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ind w:firstLine="0" w:left="0"/>
        <w:jc w:val="both"/>
        <w:outlineLvl w:val="0"/>
      </w:pPr>
    </w:p>
    <w:tbl>
      <w:tblPr>
        <w:tblStyle w:val="Style_2"/>
        <w:tblLayout w:type="fixed"/>
        <w:tblCellMar>
          <w:left w:type="dxa" w:w="0"/>
          <w:right w:type="dxa" w:w="0"/>
        </w:tblCellMar>
      </w:tblPr>
      <w:tblGrid>
        <w:gridCol w:w="5104"/>
        <w:gridCol w:w="5104"/>
      </w:tblGrid>
      <w:tr>
        <w:tc>
          <w:tcPr>
            <w:tcW w:type="dxa" w:w="5104"/>
            <w:tcMar>
              <w:left w:type="dxa" w:w="0"/>
              <w:right w:type="dxa" w:w="0"/>
            </w:tcMar>
          </w:tcPr>
          <w:p w14:paraId="02000000">
            <w:pPr>
              <w:pStyle w:val="Style_1"/>
              <w:ind w:firstLine="0" w:left="0"/>
              <w:jc w:val="left"/>
            </w:pPr>
            <w:r>
              <w:t>30</w:t>
            </w:r>
            <w:r>
              <w:t> </w:t>
            </w:r>
            <w:r>
              <w:t>декабря</w:t>
            </w:r>
            <w:r>
              <w:t> </w:t>
            </w:r>
            <w:r>
              <w:t>2001</w:t>
            </w:r>
            <w:r>
              <w:t> </w:t>
            </w:r>
            <w:r>
              <w:t>года</w:t>
            </w:r>
          </w:p>
        </w:tc>
        <w:tc>
          <w:tcPr>
            <w:tcW w:type="dxa" w:w="5104"/>
            <w:tcMar>
              <w:left w:type="dxa" w:w="0"/>
              <w:right w:type="dxa" w:w="0"/>
            </w:tcMar>
          </w:tcPr>
          <w:p w14:paraId="03000000">
            <w:pPr>
              <w:pStyle w:val="Style_1"/>
              <w:ind w:firstLine="0" w:left="0"/>
              <w:jc w:val="right"/>
            </w:pPr>
            <w:r>
              <w:t>N</w:t>
            </w:r>
            <w:r>
              <w:t> </w:t>
            </w:r>
            <w:r>
              <w:t>195-ФЗ</w:t>
            </w:r>
          </w:p>
        </w:tc>
      </w:tr>
    </w:tbl>
    <w:p w14:paraId="04000000">
      <w:pPr>
        <w:pStyle w:val="Style_1"/>
        <w:spacing w:after="100" w:before="100"/>
        <w:ind w:firstLine="0" w:left="0"/>
        <w:jc w:val="both"/>
        <w:rPr>
          <w:sz w:val="2"/>
        </w:rPr>
      </w:pPr>
    </w:p>
    <w:p w14:paraId="05000000">
      <w:pPr>
        <w:pStyle w:val="Style_1"/>
        <w:ind w:firstLine="0" w:left="0"/>
        <w:jc w:val="both"/>
      </w:pPr>
    </w:p>
    <w:p w14:paraId="06000000">
      <w:pPr>
        <w:pStyle w:val="Style_1"/>
        <w:ind w:firstLine="0" w:left="0"/>
        <w:jc w:val="center"/>
        <w:rPr>
          <w:b w:val="1"/>
        </w:rPr>
      </w:pPr>
      <w:r>
        <w:rPr>
          <w:b w:val="1"/>
        </w:rPr>
        <w:t>РОССИЙСКАЯ ФЕДЕРАЦИЯ</w:t>
      </w:r>
    </w:p>
    <w:p w14:paraId="07000000">
      <w:pPr>
        <w:pStyle w:val="Style_1"/>
        <w:ind w:firstLine="0" w:left="0"/>
        <w:jc w:val="center"/>
        <w:rPr>
          <w:b w:val="1"/>
        </w:rPr>
      </w:pPr>
    </w:p>
    <w:p w14:paraId="08000000">
      <w:pPr>
        <w:pStyle w:val="Style_1"/>
        <w:ind w:firstLine="0" w:left="0"/>
        <w:jc w:val="center"/>
        <w:rPr>
          <w:b w:val="1"/>
        </w:rPr>
      </w:pPr>
      <w:r>
        <w:rPr>
          <w:b w:val="1"/>
        </w:rPr>
        <w:t>КОДЕКС РОССИЙСКОЙ ФЕДЕРАЦИИ</w:t>
      </w:r>
    </w:p>
    <w:p w14:paraId="09000000">
      <w:pPr>
        <w:pStyle w:val="Style_1"/>
        <w:ind w:firstLine="0" w:left="0"/>
        <w:jc w:val="center"/>
        <w:rPr>
          <w:b w:val="1"/>
        </w:rPr>
      </w:pPr>
      <w:r>
        <w:rPr>
          <w:b w:val="1"/>
        </w:rPr>
        <w:t>ОБ АДМИНИСТРАТИВНЫХ ПРАВОНАРУШЕНИЯХ</w:t>
      </w:r>
    </w:p>
    <w:p w14:paraId="0A000000">
      <w:pPr>
        <w:pStyle w:val="Style_1"/>
        <w:ind w:firstLine="0" w:left="0"/>
        <w:jc w:val="both"/>
      </w:pPr>
    </w:p>
    <w:p w14:paraId="0B000000">
      <w:pPr>
        <w:pStyle w:val="Style_1"/>
        <w:ind w:firstLine="0" w:left="0"/>
        <w:jc w:val="right"/>
      </w:pPr>
      <w:r>
        <w:t>Принят</w:t>
      </w:r>
    </w:p>
    <w:p w14:paraId="0C000000">
      <w:pPr>
        <w:pStyle w:val="Style_1"/>
        <w:ind w:firstLine="0" w:left="0"/>
        <w:jc w:val="right"/>
      </w:pPr>
      <w:r>
        <w:t>Государственной Думой</w:t>
      </w:r>
    </w:p>
    <w:p w14:paraId="0D000000">
      <w:pPr>
        <w:pStyle w:val="Style_1"/>
        <w:ind w:firstLine="0" w:left="0"/>
        <w:jc w:val="right"/>
      </w:pPr>
      <w:r>
        <w:t>20 декабря 2001 года</w:t>
      </w:r>
    </w:p>
    <w:p w14:paraId="0E000000">
      <w:pPr>
        <w:pStyle w:val="Style_1"/>
        <w:ind w:firstLine="0" w:left="0"/>
        <w:jc w:val="right"/>
      </w:pPr>
    </w:p>
    <w:p w14:paraId="0F000000">
      <w:pPr>
        <w:pStyle w:val="Style_1"/>
        <w:ind w:firstLine="0" w:left="0"/>
        <w:jc w:val="right"/>
      </w:pPr>
      <w:r>
        <w:t>Одобрен</w:t>
      </w:r>
    </w:p>
    <w:p w14:paraId="10000000">
      <w:pPr>
        <w:pStyle w:val="Style_1"/>
        <w:ind w:firstLine="0" w:left="0"/>
        <w:jc w:val="right"/>
      </w:pPr>
      <w:r>
        <w:t>Советом Федерации</w:t>
      </w:r>
    </w:p>
    <w:p w14:paraId="11000000">
      <w:pPr>
        <w:pStyle w:val="Style_1"/>
        <w:ind w:firstLine="0" w:left="0"/>
        <w:jc w:val="right"/>
      </w:pPr>
      <w:r>
        <w:t>26 декабря 2001 года</w:t>
      </w:r>
    </w:p>
    <w:p w14:paraId="1200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300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400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5000000">
            <w:pPr>
              <w:pStyle w:val="Style_1"/>
              <w:ind w:firstLine="0" w:left="0"/>
              <w:jc w:val="center"/>
              <w:rPr>
                <w:color w:val="392C69"/>
              </w:rPr>
            </w:pPr>
            <w:r>
              <w:rPr>
                <w:color w:val="392C69"/>
              </w:rPr>
              <w:t>Список изменяющих документов</w:t>
            </w:r>
          </w:p>
          <w:p w14:paraId="16000000">
            <w:pPr>
              <w:pStyle w:val="Style_1"/>
              <w:ind w:firstLine="0" w:left="0"/>
              <w:jc w:val="center"/>
              <w:rPr>
                <w:color w:val="392C69"/>
              </w:rPr>
            </w:pPr>
            <w:r>
              <w:rPr>
                <w:color w:val="392C69"/>
              </w:rPr>
              <w:t xml:space="preserve">(в ред. Федеральных законов от 25.04.2002 </w:t>
            </w:r>
            <w:r>
              <w:rPr>
                <w:color w:val="0000FF"/>
              </w:rPr>
              <w:fldChar w:fldCharType="begin"/>
            </w:r>
            <w:r>
              <w:rPr>
                <w:color w:val="0000FF"/>
              </w:rPr>
              <w:instrText>HYPERLINK "consultantplus://offline/ref=ECA322BDC187DB74B2A55EA2BBC2CA2D27ABBB301E0F52133F9D9856DCEF1B51E0D4B0B58E4EF51B50831054E772CB51AC145C29F4B36F89v3J1I"</w:instrText>
            </w:r>
            <w:r>
              <w:rPr>
                <w:color w:val="0000FF"/>
              </w:rPr>
              <w:fldChar w:fldCharType="separate"/>
            </w:r>
            <w:r>
              <w:rPr>
                <w:color w:val="0000FF"/>
              </w:rPr>
              <w:t>N 41-ФЗ</w:t>
            </w:r>
            <w:r>
              <w:rPr>
                <w:color w:val="0000FF"/>
              </w:rPr>
              <w:fldChar w:fldCharType="end"/>
            </w:r>
            <w:r>
              <w:rPr>
                <w:color w:val="392C69"/>
              </w:rPr>
              <w:t>,</w:t>
            </w:r>
          </w:p>
          <w:p w14:paraId="17000000">
            <w:pPr>
              <w:pStyle w:val="Style_1"/>
              <w:ind w:firstLine="0" w:left="0"/>
              <w:jc w:val="center"/>
              <w:rPr>
                <w:color w:val="392C69"/>
              </w:rPr>
            </w:pPr>
            <w:r>
              <w:rPr>
                <w:color w:val="392C69"/>
              </w:rPr>
              <w:t xml:space="preserve">от 25.07.2002 </w:t>
            </w:r>
            <w:r>
              <w:rPr>
                <w:color w:val="0000FF"/>
              </w:rPr>
              <w:fldChar w:fldCharType="begin"/>
            </w:r>
            <w:r>
              <w:rPr>
                <w:color w:val="0000FF"/>
              </w:rPr>
              <w:instrText>HYPERLINK "consultantplus://offline/ref=ECA322BDC187DB74B2A55EA2BBC2CA2D27AEBB341F0E52133F9D9856DCEF1B51E0D4B0B58E4EF41855831054E772CB51AC145C29F4B36F89v3J1I"</w:instrText>
            </w:r>
            <w:r>
              <w:rPr>
                <w:color w:val="0000FF"/>
              </w:rPr>
              <w:fldChar w:fldCharType="separate"/>
            </w:r>
            <w:r>
              <w:rPr>
                <w:color w:val="0000FF"/>
              </w:rPr>
              <w:t>N 112-ФЗ</w:t>
            </w:r>
            <w:r>
              <w:rPr>
                <w:color w:val="0000FF"/>
              </w:rPr>
              <w:fldChar w:fldCharType="end"/>
            </w:r>
            <w:r>
              <w:rPr>
                <w:color w:val="392C69"/>
              </w:rPr>
              <w:t xml:space="preserve">, от 30.10.2002 </w:t>
            </w:r>
            <w:r>
              <w:rPr>
                <w:color w:val="0000FF"/>
              </w:rPr>
              <w:fldChar w:fldCharType="begin"/>
            </w:r>
            <w:r>
              <w:rPr>
                <w:color w:val="0000FF"/>
              </w:rPr>
              <w:instrText>HYPERLINK "consultantplus://offline/ref=ECA322BDC187DB74B2A55EA2BBC2CA2D25A3B8391D0D0F1937C49454DBE04446E79DBCB48E4EF5125CDC1541F62AC451B00B5C36E8B16Dv8J8I"</w:instrText>
            </w:r>
            <w:r>
              <w:rPr>
                <w:color w:val="0000FF"/>
              </w:rPr>
              <w:fldChar w:fldCharType="separate"/>
            </w:r>
            <w:r>
              <w:rPr>
                <w:color w:val="0000FF"/>
              </w:rPr>
              <w:t>N 130-ФЗ</w:t>
            </w:r>
            <w:r>
              <w:rPr>
                <w:color w:val="0000FF"/>
              </w:rPr>
              <w:fldChar w:fldCharType="end"/>
            </w:r>
            <w:r>
              <w:rPr>
                <w:color w:val="392C69"/>
              </w:rPr>
              <w:t xml:space="preserve">, от 31.10.2002 </w:t>
            </w:r>
            <w:r>
              <w:rPr>
                <w:color w:val="0000FF"/>
              </w:rPr>
              <w:fldChar w:fldCharType="begin"/>
            </w:r>
            <w:r>
              <w:rPr>
                <w:color w:val="0000FF"/>
              </w:rPr>
              <w:instrText>HYPERLINK "consultantplus://offline/ref=ECA322BDC187DB74B2A55EA2BBC2CA2D25A3B8381F0D0F1937C49454DBE04446E79DBCB48E4EF61B5CDC1541F62AC451B00B5C36E8B16Dv8J8I"</w:instrText>
            </w:r>
            <w:r>
              <w:rPr>
                <w:color w:val="0000FF"/>
              </w:rPr>
              <w:fldChar w:fldCharType="separate"/>
            </w:r>
            <w:r>
              <w:rPr>
                <w:color w:val="0000FF"/>
              </w:rPr>
              <w:t>N 133-ФЗ</w:t>
            </w:r>
            <w:r>
              <w:rPr>
                <w:color w:val="0000FF"/>
              </w:rPr>
              <w:fldChar w:fldCharType="end"/>
            </w:r>
            <w:r>
              <w:rPr>
                <w:color w:val="392C69"/>
              </w:rPr>
              <w:t>,</w:t>
            </w:r>
          </w:p>
          <w:p w14:paraId="18000000">
            <w:pPr>
              <w:pStyle w:val="Style_1"/>
              <w:ind w:firstLine="0" w:left="0"/>
              <w:jc w:val="center"/>
              <w:rPr>
                <w:color w:val="392C69"/>
              </w:rPr>
            </w:pPr>
            <w:r>
              <w:rPr>
                <w:color w:val="392C69"/>
              </w:rPr>
              <w:t xml:space="preserve">от 31.12.2002 </w:t>
            </w:r>
            <w:r>
              <w:rPr>
                <w:color w:val="0000FF"/>
              </w:rPr>
              <w:fldChar w:fldCharType="begin"/>
            </w:r>
            <w:r>
              <w:rPr>
                <w:color w:val="0000FF"/>
              </w:rPr>
              <w:instrText>HYPERLINK "consultantplus://offline/ref=ECA322BDC187DB74B2A55EA2BBC2CA2D27A9BA38180752133F9D9856DCEF1B51E0D4B0B58E4EF51850831054E772CB51AC145C29F4B36F89v3J1I"</w:instrText>
            </w:r>
            <w:r>
              <w:rPr>
                <w:color w:val="0000FF"/>
              </w:rPr>
              <w:fldChar w:fldCharType="separate"/>
            </w:r>
            <w:r>
              <w:rPr>
                <w:color w:val="0000FF"/>
              </w:rPr>
              <w:t>N 187-ФЗ</w:t>
            </w:r>
            <w:r>
              <w:rPr>
                <w:color w:val="0000FF"/>
              </w:rPr>
              <w:fldChar w:fldCharType="end"/>
            </w:r>
            <w:r>
              <w:rPr>
                <w:color w:val="392C69"/>
              </w:rPr>
              <w:t xml:space="preserve">, от 30.06.2003 </w:t>
            </w:r>
            <w:r>
              <w:rPr>
                <w:color w:val="0000FF"/>
              </w:rPr>
              <w:fldChar w:fldCharType="begin"/>
            </w:r>
            <w:r>
              <w:rPr>
                <w:color w:val="0000FF"/>
              </w:rPr>
              <w:instrText>HYPERLINK "consultantplus://offline/ref=ECA322BDC187DB74B2A55EA2BBC2CA2D24AABA32190352133F9D9856DCEF1B51E0D4B0B58E4EF11950831054E772CB51AC145C29F4B36F89v3J1I"</w:instrText>
            </w:r>
            <w:r>
              <w:rPr>
                <w:color w:val="0000FF"/>
              </w:rPr>
              <w:fldChar w:fldCharType="separate"/>
            </w:r>
            <w:r>
              <w:rPr>
                <w:color w:val="0000FF"/>
              </w:rPr>
              <w:t>N 86-ФЗ</w:t>
            </w:r>
            <w:r>
              <w:rPr>
                <w:color w:val="0000FF"/>
              </w:rPr>
              <w:fldChar w:fldCharType="end"/>
            </w:r>
            <w:r>
              <w:rPr>
                <w:color w:val="392C69"/>
              </w:rPr>
              <w:t xml:space="preserve">, от 04.07.2003 </w:t>
            </w:r>
            <w:r>
              <w:rPr>
                <w:color w:val="0000FF"/>
              </w:rPr>
              <w:fldChar w:fldCharType="begin"/>
            </w:r>
            <w:r>
              <w:rPr>
                <w:color w:val="0000FF"/>
              </w:rPr>
              <w:instrText>HYPERLINK "consultantplus://offline/ref=ECA322BDC187DB74B2A55EA2BBC2CA2D27A3BE311A0252133F9D9856DCEF1B51E0D4B0B58E4EF51D57831054E772CB51AC145C29F4B36F89v3J1I"</w:instrText>
            </w:r>
            <w:r>
              <w:rPr>
                <w:color w:val="0000FF"/>
              </w:rPr>
              <w:fldChar w:fldCharType="separate"/>
            </w:r>
            <w:r>
              <w:rPr>
                <w:color w:val="0000FF"/>
              </w:rPr>
              <w:t>N 94-ФЗ</w:t>
            </w:r>
            <w:r>
              <w:rPr>
                <w:color w:val="0000FF"/>
              </w:rPr>
              <w:fldChar w:fldCharType="end"/>
            </w:r>
            <w:r>
              <w:rPr>
                <w:color w:val="392C69"/>
              </w:rPr>
              <w:t>,</w:t>
            </w:r>
          </w:p>
          <w:p w14:paraId="19000000">
            <w:pPr>
              <w:pStyle w:val="Style_1"/>
              <w:ind w:firstLine="0" w:left="0"/>
              <w:jc w:val="center"/>
              <w:rPr>
                <w:color w:val="392C69"/>
              </w:rPr>
            </w:pPr>
            <w:r>
              <w:rPr>
                <w:color w:val="392C69"/>
              </w:rPr>
              <w:t xml:space="preserve">от 04.07.2003 </w:t>
            </w:r>
            <w:r>
              <w:rPr>
                <w:color w:val="0000FF"/>
              </w:rPr>
              <w:fldChar w:fldCharType="begin"/>
            </w:r>
            <w:r>
              <w:rPr>
                <w:color w:val="0000FF"/>
              </w:rPr>
              <w:instrText>HYPERLINK "consultantplus://offline/ref=ECA322BDC187DB74B2A55EA2BBC2CA2D22A9BB39110D0F1937C49454DBE04446E79DBCB48E4EF5125CDC1541F62AC451B00B5C36E8B16Dv8J8I"</w:instrText>
            </w:r>
            <w:r>
              <w:rPr>
                <w:color w:val="0000FF"/>
              </w:rPr>
              <w:fldChar w:fldCharType="separate"/>
            </w:r>
            <w:r>
              <w:rPr>
                <w:color w:val="0000FF"/>
              </w:rPr>
              <w:t>N 103-ФЗ</w:t>
            </w:r>
            <w:r>
              <w:rPr>
                <w:color w:val="0000FF"/>
              </w:rPr>
              <w:fldChar w:fldCharType="end"/>
            </w:r>
            <w:r>
              <w:rPr>
                <w:color w:val="392C69"/>
              </w:rPr>
              <w:t xml:space="preserve">, от 11.11.2003 </w:t>
            </w:r>
            <w:r>
              <w:rPr>
                <w:color w:val="0000FF"/>
              </w:rPr>
              <w:fldChar w:fldCharType="begin"/>
            </w:r>
            <w:r>
              <w:rPr>
                <w:color w:val="0000FF"/>
              </w:rPr>
              <w:instrText>HYPERLINK "consultantplus://offline/ref=ECA322BDC187DB74B2A55EA2BBC2CA2D25A2B2321C0752133F9D9856DCEF1B51E0D4B0B58E4EF71256831054E772CB51AC145C29F4B36F89v3J1I"</w:instrText>
            </w:r>
            <w:r>
              <w:rPr>
                <w:color w:val="0000FF"/>
              </w:rPr>
              <w:fldChar w:fldCharType="separate"/>
            </w:r>
            <w:r>
              <w:rPr>
                <w:color w:val="0000FF"/>
              </w:rPr>
              <w:t>N 138-ФЗ</w:t>
            </w:r>
            <w:r>
              <w:rPr>
                <w:color w:val="0000FF"/>
              </w:rPr>
              <w:fldChar w:fldCharType="end"/>
            </w:r>
            <w:r>
              <w:rPr>
                <w:color w:val="392C69"/>
              </w:rPr>
              <w:t xml:space="preserve">, от 11.11.2003 </w:t>
            </w:r>
            <w:r>
              <w:rPr>
                <w:color w:val="0000FF"/>
              </w:rPr>
              <w:fldChar w:fldCharType="begin"/>
            </w:r>
            <w:r>
              <w:rPr>
                <w:color w:val="0000FF"/>
              </w:rPr>
              <w:instrText>HYPERLINK "consultantplus://offline/ref=ECA322BDC187DB74B2A55EA2BBC2CA2D22AEB237180D0F1937C49454DBE04446E79DBCB48E4EF5125CDC1541F62AC451B00B5C36E8B16Dv8J8I"</w:instrText>
            </w:r>
            <w:r>
              <w:rPr>
                <w:color w:val="0000FF"/>
              </w:rPr>
              <w:fldChar w:fldCharType="separate"/>
            </w:r>
            <w:r>
              <w:rPr>
                <w:color w:val="0000FF"/>
              </w:rPr>
              <w:t>N 144-ФЗ</w:t>
            </w:r>
            <w:r>
              <w:rPr>
                <w:color w:val="0000FF"/>
              </w:rPr>
              <w:fldChar w:fldCharType="end"/>
            </w:r>
            <w:r>
              <w:rPr>
                <w:color w:val="392C69"/>
              </w:rPr>
              <w:t>,</w:t>
            </w:r>
          </w:p>
          <w:p w14:paraId="1A000000">
            <w:pPr>
              <w:pStyle w:val="Style_1"/>
              <w:ind w:firstLine="0" w:left="0"/>
              <w:jc w:val="center"/>
              <w:rPr>
                <w:color w:val="392C69"/>
              </w:rPr>
            </w:pPr>
            <w:r>
              <w:rPr>
                <w:color w:val="392C69"/>
              </w:rPr>
              <w:t xml:space="preserve">от 08.12.2003 </w:t>
            </w:r>
            <w:r>
              <w:rPr>
                <w:color w:val="0000FF"/>
              </w:rPr>
              <w:fldChar w:fldCharType="begin"/>
            </w:r>
            <w:r>
              <w:rPr>
                <w:color w:val="0000FF"/>
              </w:rPr>
              <w:instrText>HYPERLINK "consultantplus://offline/ref=ECA322BDC187DB74B2A55EA2BBC2CA2D24AABA32190452133F9D9856DCEF1B51E0D4B0B58E4EF11A52831054E772CB51AC145C29F4B36F89v3J1I"</w:instrText>
            </w:r>
            <w:r>
              <w:rPr>
                <w:color w:val="0000FF"/>
              </w:rPr>
              <w:fldChar w:fldCharType="separate"/>
            </w:r>
            <w:r>
              <w:rPr>
                <w:color w:val="0000FF"/>
              </w:rPr>
              <w:t>N 161-ФЗ</w:t>
            </w:r>
            <w:r>
              <w:rPr>
                <w:color w:val="0000FF"/>
              </w:rPr>
              <w:fldChar w:fldCharType="end"/>
            </w:r>
            <w:r>
              <w:rPr>
                <w:color w:val="392C69"/>
              </w:rPr>
              <w:t xml:space="preserve">, от 08.12.2003 </w:t>
            </w:r>
            <w:r>
              <w:rPr>
                <w:color w:val="0000FF"/>
              </w:rPr>
              <w:fldChar w:fldCharType="begin"/>
            </w:r>
            <w:r>
              <w:rPr>
                <w:color w:val="0000FF"/>
              </w:rPr>
              <w:instrText>HYPERLINK "consultantplus://offline/ref=ECA322BDC187DB74B2A55EA2BBC2CA2D25AABA34180052133F9D9856DCEF1B51E0D4B0B58E4EF41A50831054E772CB51AC145C29F4B36F89v3J1I"</w:instrText>
            </w:r>
            <w:r>
              <w:rPr>
                <w:color w:val="0000FF"/>
              </w:rPr>
              <w:fldChar w:fldCharType="separate"/>
            </w:r>
            <w:r>
              <w:rPr>
                <w:color w:val="0000FF"/>
              </w:rPr>
              <w:t>N 169-ФЗ</w:t>
            </w:r>
            <w:r>
              <w:rPr>
                <w:color w:val="0000FF"/>
              </w:rPr>
              <w:fldChar w:fldCharType="end"/>
            </w:r>
            <w:r>
              <w:rPr>
                <w:color w:val="392C69"/>
              </w:rPr>
              <w:t xml:space="preserve">, от 23.12.2003 </w:t>
            </w:r>
            <w:r>
              <w:rPr>
                <w:color w:val="0000FF"/>
              </w:rPr>
              <w:fldChar w:fldCharType="begin"/>
            </w:r>
            <w:r>
              <w:rPr>
                <w:color w:val="0000FF"/>
              </w:rPr>
              <w:instrText>HYPERLINK "consultantplus://offline/ref=ECA322BDC187DB74B2A55EA2BBC2CA2D27A3BA32100052133F9D9856DCEF1B51E0D4B0B58E4EF41257831054E772CB51AC145C29F4B36F89v3J1I"</w:instrText>
            </w:r>
            <w:r>
              <w:rPr>
                <w:color w:val="0000FF"/>
              </w:rPr>
              <w:fldChar w:fldCharType="separate"/>
            </w:r>
            <w:r>
              <w:rPr>
                <w:color w:val="0000FF"/>
              </w:rPr>
              <w:t>N 185-ФЗ</w:t>
            </w:r>
            <w:r>
              <w:rPr>
                <w:color w:val="0000FF"/>
              </w:rPr>
              <w:fldChar w:fldCharType="end"/>
            </w:r>
            <w:r>
              <w:rPr>
                <w:color w:val="392C69"/>
              </w:rPr>
              <w:t>,</w:t>
            </w:r>
          </w:p>
          <w:p w14:paraId="1B000000">
            <w:pPr>
              <w:pStyle w:val="Style_1"/>
              <w:ind w:firstLine="0" w:left="0"/>
              <w:jc w:val="center"/>
              <w:rPr>
                <w:color w:val="392C69"/>
              </w:rPr>
            </w:pPr>
            <w:r>
              <w:rPr>
                <w:color w:val="392C69"/>
              </w:rPr>
              <w:t xml:space="preserve">от 09.05.2004 </w:t>
            </w:r>
            <w:r>
              <w:rPr>
                <w:color w:val="0000FF"/>
              </w:rPr>
              <w:fldChar w:fldCharType="begin"/>
            </w:r>
            <w:r>
              <w:rPr>
                <w:color w:val="0000FF"/>
              </w:rPr>
              <w:instrText>HYPERLINK "consultantplus://offline/ref=ECA322BDC187DB74B2A55EA2BBC2CA2D22ADBC31100D0F1937C49454DBE04446E79DBCB48E4EF5125CDC1541F62AC451B00B5C36E8B16Dv8J8I"</w:instrText>
            </w:r>
            <w:r>
              <w:rPr>
                <w:color w:val="0000FF"/>
              </w:rPr>
              <w:fldChar w:fldCharType="separate"/>
            </w:r>
            <w:r>
              <w:rPr>
                <w:color w:val="0000FF"/>
              </w:rPr>
              <w:t>N 37-ФЗ</w:t>
            </w:r>
            <w:r>
              <w:rPr>
                <w:color w:val="0000FF"/>
              </w:rPr>
              <w:fldChar w:fldCharType="end"/>
            </w:r>
            <w:r>
              <w:rPr>
                <w:color w:val="392C69"/>
              </w:rPr>
              <w:t xml:space="preserve">, от 26.07.2004 </w:t>
            </w:r>
            <w:r>
              <w:rPr>
                <w:color w:val="0000FF"/>
              </w:rPr>
              <w:fldChar w:fldCharType="begin"/>
            </w:r>
            <w:r>
              <w:rPr>
                <w:color w:val="0000FF"/>
              </w:rPr>
              <w:instrText>HYPERLINK "consultantplus://offline/ref=ECA322BDC187DB74B2A55EA2BBC2CA2D22A2BE371D0D0F1937C49454DBE04446E79DBCB48E4EF5135CDC1541F62AC451B00B5C36E8B16Dv8J8I"</w:instrText>
            </w:r>
            <w:r>
              <w:rPr>
                <w:color w:val="0000FF"/>
              </w:rPr>
              <w:fldChar w:fldCharType="separate"/>
            </w:r>
            <w:r>
              <w:rPr>
                <w:color w:val="0000FF"/>
              </w:rPr>
              <w:t>N 77-ФЗ</w:t>
            </w:r>
            <w:r>
              <w:rPr>
                <w:color w:val="0000FF"/>
              </w:rPr>
              <w:fldChar w:fldCharType="end"/>
            </w:r>
            <w:r>
              <w:rPr>
                <w:color w:val="392C69"/>
              </w:rPr>
              <w:t xml:space="preserve">, от 28.07.2004 </w:t>
            </w:r>
            <w:r>
              <w:rPr>
                <w:color w:val="0000FF"/>
              </w:rPr>
              <w:fldChar w:fldCharType="begin"/>
            </w:r>
            <w:r>
              <w:rPr>
                <w:color w:val="0000FF"/>
              </w:rPr>
              <w:instrText>HYPERLINK "consultantplus://offline/ref=ECA322BDC187DB74B2A55EA2BBC2CA2D22A2BD32190D0F1937C49454DBE04446E79DBCB48E4EF5135CDC1541F62AC451B00B5C36E8B16Dv8J8I"</w:instrText>
            </w:r>
            <w:r>
              <w:rPr>
                <w:color w:val="0000FF"/>
              </w:rPr>
              <w:fldChar w:fldCharType="separate"/>
            </w:r>
            <w:r>
              <w:rPr>
                <w:color w:val="0000FF"/>
              </w:rPr>
              <w:t>N 93-ФЗ</w:t>
            </w:r>
            <w:r>
              <w:rPr>
                <w:color w:val="0000FF"/>
              </w:rPr>
              <w:fldChar w:fldCharType="end"/>
            </w:r>
            <w:r>
              <w:rPr>
                <w:color w:val="392C69"/>
              </w:rPr>
              <w:t>,</w:t>
            </w:r>
          </w:p>
          <w:p w14:paraId="1C000000">
            <w:pPr>
              <w:pStyle w:val="Style_1"/>
              <w:ind w:firstLine="0" w:left="0"/>
              <w:jc w:val="center"/>
              <w:rPr>
                <w:color w:val="392C69"/>
              </w:rPr>
            </w:pPr>
            <w:r>
              <w:rPr>
                <w:color w:val="392C69"/>
              </w:rPr>
              <w:t xml:space="preserve">от 20.08.2004 </w:t>
            </w:r>
            <w:r>
              <w:rPr>
                <w:color w:val="0000FF"/>
              </w:rPr>
              <w:fldChar w:fldCharType="begin"/>
            </w:r>
            <w:r>
              <w:rPr>
                <w:color w:val="0000FF"/>
              </w:rPr>
              <w:instrText>HYPERLINK "consultantplus://offline/ref=ECA322BDC187DB74B2A55EA2BBC2CA2D22A2B2351C0D0F1937C49454DBE04446E79DBCB48E4EF5125CDC1541F62AC451B00B5C36E8B16Dv8J8I"</w:instrText>
            </w:r>
            <w:r>
              <w:rPr>
                <w:color w:val="0000FF"/>
              </w:rPr>
              <w:fldChar w:fldCharType="separate"/>
            </w:r>
            <w:r>
              <w:rPr>
                <w:color w:val="0000FF"/>
              </w:rPr>
              <w:t>N 114-ФЗ</w:t>
            </w:r>
            <w:r>
              <w:rPr>
                <w:color w:val="0000FF"/>
              </w:rPr>
              <w:fldChar w:fldCharType="end"/>
            </w:r>
            <w:r>
              <w:rPr>
                <w:color w:val="392C69"/>
              </w:rPr>
              <w:t xml:space="preserve">, от 20.08.2004 </w:t>
            </w:r>
            <w:r>
              <w:rPr>
                <w:color w:val="0000FF"/>
              </w:rPr>
              <w:fldChar w:fldCharType="begin"/>
            </w:r>
            <w:r>
              <w:rPr>
                <w:color w:val="0000FF"/>
              </w:rPr>
              <w:instrText>HYPERLINK "consultantplus://offline/ref=ECA322BDC187DB74B2A55EA2BBC2CA2D24A2B936180E52133F9D9856DCEF1B51E0D4B0B58E4EF51A5E831054E772CB51AC145C29F4B36F89v3J1I"</w:instrText>
            </w:r>
            <w:r>
              <w:rPr>
                <w:color w:val="0000FF"/>
              </w:rPr>
              <w:fldChar w:fldCharType="separate"/>
            </w:r>
            <w:r>
              <w:rPr>
                <w:color w:val="0000FF"/>
              </w:rPr>
              <w:t>N 118-ФЗ</w:t>
            </w:r>
            <w:r>
              <w:rPr>
                <w:color w:val="0000FF"/>
              </w:rPr>
              <w:fldChar w:fldCharType="end"/>
            </w:r>
            <w:r>
              <w:rPr>
                <w:color w:val="392C69"/>
              </w:rPr>
              <w:t xml:space="preserve">, от 25.10.2004 </w:t>
            </w:r>
            <w:r>
              <w:rPr>
                <w:color w:val="0000FF"/>
              </w:rPr>
              <w:fldChar w:fldCharType="begin"/>
            </w:r>
            <w:r>
              <w:rPr>
                <w:color w:val="0000FF"/>
              </w:rPr>
              <w:instrText>HYPERLINK "consultantplus://offline/ref=ECA322BDC187DB74B2A55EA2BBC2CA2D23AABB301F0D0F1937C49454DBE04446E79DBCB48E4EF5135CDC1541F62AC451B00B5C36E8B16Dv8J8I"</w:instrText>
            </w:r>
            <w:r>
              <w:rPr>
                <w:color w:val="0000FF"/>
              </w:rPr>
              <w:fldChar w:fldCharType="separate"/>
            </w:r>
            <w:r>
              <w:rPr>
                <w:color w:val="0000FF"/>
              </w:rPr>
              <w:t>N 126-ФЗ</w:t>
            </w:r>
            <w:r>
              <w:rPr>
                <w:color w:val="0000FF"/>
              </w:rPr>
              <w:fldChar w:fldCharType="end"/>
            </w:r>
            <w:r>
              <w:rPr>
                <w:color w:val="392C69"/>
              </w:rPr>
              <w:t>,</w:t>
            </w:r>
          </w:p>
          <w:p w14:paraId="1D000000">
            <w:pPr>
              <w:pStyle w:val="Style_1"/>
              <w:ind w:firstLine="0" w:left="0"/>
              <w:jc w:val="center"/>
              <w:rPr>
                <w:color w:val="392C69"/>
              </w:rPr>
            </w:pPr>
            <w:r>
              <w:rPr>
                <w:color w:val="392C69"/>
              </w:rPr>
              <w:t xml:space="preserve">от 28.12.2004 </w:t>
            </w:r>
            <w:r>
              <w:rPr>
                <w:color w:val="0000FF"/>
              </w:rPr>
              <w:fldChar w:fldCharType="begin"/>
            </w:r>
            <w:r>
              <w:rPr>
                <w:color w:val="0000FF"/>
              </w:rPr>
              <w:instrText>HYPERLINK "consultantplus://offline/ref=ECA322BDC187DB74B2A55EA2BBC2CA2D27A9BA361F0E52133F9D9856DCEF1B51E0D4B0B58E4EF51B56831054E772CB51AC145C29F4B36F89v3J1I"</w:instrText>
            </w:r>
            <w:r>
              <w:rPr>
                <w:color w:val="0000FF"/>
              </w:rPr>
              <w:fldChar w:fldCharType="separate"/>
            </w:r>
            <w:r>
              <w:rPr>
                <w:color w:val="0000FF"/>
              </w:rPr>
              <w:t>N 183-ФЗ</w:t>
            </w:r>
            <w:r>
              <w:rPr>
                <w:color w:val="0000FF"/>
              </w:rPr>
              <w:fldChar w:fldCharType="end"/>
            </w:r>
            <w:r>
              <w:rPr>
                <w:color w:val="392C69"/>
              </w:rPr>
              <w:t xml:space="preserve">, от 28.12.2004 </w:t>
            </w:r>
            <w:r>
              <w:rPr>
                <w:color w:val="0000FF"/>
              </w:rPr>
              <w:fldChar w:fldCharType="begin"/>
            </w:r>
            <w:r>
              <w:rPr>
                <w:color w:val="0000FF"/>
              </w:rPr>
              <w:instrText>HYPERLINK "consultantplus://offline/ref=ECA322BDC187DB74B2A55EA2BBC2CA2D24AABA33100652133F9D9856DCEF1B51E0D4B0B58E4EF51853831054E772CB51AC145C29F4B36F89v3J1I"</w:instrText>
            </w:r>
            <w:r>
              <w:rPr>
                <w:color w:val="0000FF"/>
              </w:rPr>
              <w:fldChar w:fldCharType="separate"/>
            </w:r>
            <w:r>
              <w:rPr>
                <w:color w:val="0000FF"/>
              </w:rPr>
              <w:t>N 187-ФЗ</w:t>
            </w:r>
            <w:r>
              <w:rPr>
                <w:color w:val="0000FF"/>
              </w:rPr>
              <w:fldChar w:fldCharType="end"/>
            </w:r>
            <w:r>
              <w:rPr>
                <w:color w:val="392C69"/>
              </w:rPr>
              <w:t xml:space="preserve">, от 30.12.2004 </w:t>
            </w:r>
            <w:r>
              <w:rPr>
                <w:color w:val="0000FF"/>
              </w:rPr>
              <w:fldChar w:fldCharType="begin"/>
            </w:r>
            <w:r>
              <w:rPr>
                <w:color w:val="0000FF"/>
              </w:rPr>
              <w:instrText>HYPERLINK "consultantplus://offline/ref=ECA322BDC187DB74B2A55EA2BBC2CA2D23ADB835100D0F1937C49454DBE04446E79DBCB48E4EF5135CDC1541F62AC451B00B5C36E8B16Dv8J8I"</w:instrText>
            </w:r>
            <w:r>
              <w:rPr>
                <w:color w:val="0000FF"/>
              </w:rPr>
              <w:fldChar w:fldCharType="separate"/>
            </w:r>
            <w:r>
              <w:rPr>
                <w:color w:val="0000FF"/>
              </w:rPr>
              <w:t>N 211-ФЗ</w:t>
            </w:r>
            <w:r>
              <w:rPr>
                <w:color w:val="0000FF"/>
              </w:rPr>
              <w:fldChar w:fldCharType="end"/>
            </w:r>
            <w:r>
              <w:rPr>
                <w:color w:val="392C69"/>
              </w:rPr>
              <w:t>,</w:t>
            </w:r>
          </w:p>
          <w:p w14:paraId="1E000000">
            <w:pPr>
              <w:pStyle w:val="Style_1"/>
              <w:ind w:firstLine="0" w:left="0"/>
              <w:jc w:val="center"/>
              <w:rPr>
                <w:color w:val="392C69"/>
              </w:rPr>
            </w:pPr>
            <w:r>
              <w:rPr>
                <w:color w:val="392C69"/>
              </w:rPr>
              <w:t xml:space="preserve">от 30.12.2004 </w:t>
            </w:r>
            <w:r>
              <w:rPr>
                <w:color w:val="0000FF"/>
              </w:rPr>
              <w:fldChar w:fldCharType="begin"/>
            </w:r>
            <w:r>
              <w:rPr>
                <w:color w:val="0000FF"/>
              </w:rPr>
              <w:instrText>HYPERLINK "consultantplus://offline/ref=ECA322BDC187DB74B2A55EA2BBC2CA2D22AFBF31190452133F9D9856DCEF1B51E0D4B0B58E4EF71A57831054E772CB51AC145C29F4B36F89v3J1I"</w:instrText>
            </w:r>
            <w:r>
              <w:rPr>
                <w:color w:val="0000FF"/>
              </w:rPr>
              <w:fldChar w:fldCharType="separate"/>
            </w:r>
            <w:r>
              <w:rPr>
                <w:color w:val="0000FF"/>
              </w:rPr>
              <w:t>N 214-ФЗ</w:t>
            </w:r>
            <w:r>
              <w:rPr>
                <w:color w:val="0000FF"/>
              </w:rPr>
              <w:fldChar w:fldCharType="end"/>
            </w:r>
            <w:r>
              <w:rPr>
                <w:color w:val="392C69"/>
              </w:rPr>
              <w:t xml:space="preserve">, от 30.12.2004 </w:t>
            </w:r>
            <w:r>
              <w:rPr>
                <w:color w:val="0000FF"/>
              </w:rPr>
              <w:fldChar w:fldCharType="begin"/>
            </w:r>
            <w:r>
              <w:rPr>
                <w:color w:val="0000FF"/>
              </w:rPr>
              <w:instrText>HYPERLINK "consultantplus://offline/ref=ECA322BDC187DB74B2A55EA2BBC2CA2D27AEB2361F0E52133F9D9856DCEF1B51E0D4B0B58E4EF51853831054E772CB51AC145C29F4B36F89v3J1I"</w:instrText>
            </w:r>
            <w:r>
              <w:rPr>
                <w:color w:val="0000FF"/>
              </w:rPr>
              <w:fldChar w:fldCharType="separate"/>
            </w:r>
            <w:r>
              <w:rPr>
                <w:color w:val="0000FF"/>
              </w:rPr>
              <w:t>N 219-ФЗ</w:t>
            </w:r>
            <w:r>
              <w:rPr>
                <w:color w:val="0000FF"/>
              </w:rPr>
              <w:fldChar w:fldCharType="end"/>
            </w:r>
            <w:r>
              <w:rPr>
                <w:color w:val="392C69"/>
              </w:rPr>
              <w:t xml:space="preserve"> (ред. 21.03.2005),</w:t>
            </w:r>
          </w:p>
          <w:p w14:paraId="1F000000">
            <w:pPr>
              <w:pStyle w:val="Style_1"/>
              <w:ind w:firstLine="0" w:left="0"/>
              <w:jc w:val="center"/>
              <w:rPr>
                <w:color w:val="392C69"/>
              </w:rPr>
            </w:pPr>
            <w:r>
              <w:rPr>
                <w:color w:val="392C69"/>
              </w:rPr>
              <w:t xml:space="preserve">от 07.03.2005 </w:t>
            </w:r>
            <w:r>
              <w:rPr>
                <w:color w:val="0000FF"/>
              </w:rPr>
              <w:fldChar w:fldCharType="begin"/>
            </w:r>
            <w:r>
              <w:rPr>
                <w:color w:val="0000FF"/>
              </w:rPr>
              <w:instrText>HYPERLINK "consultantplus://offline/ref=ECA322BDC187DB74B2A55EA2BBC2CA2D23A8BA301E0D0F1937C49454DBE04446E79DBCB48E4EF5125CDC1541F62AC451B00B5C36E8B16Dv8J8I"</w:instrText>
            </w:r>
            <w:r>
              <w:rPr>
                <w:color w:val="0000FF"/>
              </w:rPr>
              <w:fldChar w:fldCharType="separate"/>
            </w:r>
            <w:r>
              <w:rPr>
                <w:color w:val="0000FF"/>
              </w:rPr>
              <w:t>N 14-ФЗ</w:t>
            </w:r>
            <w:r>
              <w:rPr>
                <w:color w:val="0000FF"/>
              </w:rPr>
              <w:fldChar w:fldCharType="end"/>
            </w:r>
            <w:r>
              <w:rPr>
                <w:color w:val="392C69"/>
              </w:rPr>
              <w:t xml:space="preserve">, от 07.03.2005 </w:t>
            </w:r>
            <w:r>
              <w:rPr>
                <w:color w:val="0000FF"/>
              </w:rPr>
              <w:fldChar w:fldCharType="begin"/>
            </w:r>
            <w:r>
              <w:rPr>
                <w:color w:val="0000FF"/>
              </w:rPr>
              <w:instrText>HYPERLINK "consultantplus://offline/ref=ECA322BDC187DB74B2A55EA2BBC2CA2D24AABB36110152133F9D9856DCEF1B51E0D4B0B58E4EF41A51831054E772CB51AC145C29F4B36F89v3J1I"</w:instrText>
            </w:r>
            <w:r>
              <w:rPr>
                <w:color w:val="0000FF"/>
              </w:rPr>
              <w:fldChar w:fldCharType="separate"/>
            </w:r>
            <w:r>
              <w:rPr>
                <w:color w:val="0000FF"/>
              </w:rPr>
              <w:t>N 15-ФЗ</w:t>
            </w:r>
            <w:r>
              <w:rPr>
                <w:color w:val="0000FF"/>
              </w:rPr>
              <w:fldChar w:fldCharType="end"/>
            </w:r>
            <w:r>
              <w:rPr>
                <w:color w:val="392C69"/>
              </w:rPr>
              <w:t xml:space="preserve">, от 21.03.2005 </w:t>
            </w:r>
            <w:r>
              <w:rPr>
                <w:color w:val="0000FF"/>
              </w:rPr>
              <w:fldChar w:fldCharType="begin"/>
            </w:r>
            <w:r>
              <w:rPr>
                <w:color w:val="0000FF"/>
              </w:rPr>
              <w:instrText>HYPERLINK "consultantplus://offline/ref=ECA322BDC187DB74B2A55EA2BBC2CA2D23A8B832110D0F1937C49454DBE04446E79DBCB48E4EF5135CDC1541F62AC451B00B5C36E8B16Dv8J8I"</w:instrText>
            </w:r>
            <w:r>
              <w:rPr>
                <w:color w:val="0000FF"/>
              </w:rPr>
              <w:fldChar w:fldCharType="separate"/>
            </w:r>
            <w:r>
              <w:rPr>
                <w:color w:val="0000FF"/>
              </w:rPr>
              <w:t>N 19-ФЗ</w:t>
            </w:r>
            <w:r>
              <w:rPr>
                <w:color w:val="0000FF"/>
              </w:rPr>
              <w:fldChar w:fldCharType="end"/>
            </w:r>
            <w:r>
              <w:rPr>
                <w:color w:val="392C69"/>
              </w:rPr>
              <w:t>,</w:t>
            </w:r>
          </w:p>
          <w:p w14:paraId="20000000">
            <w:pPr>
              <w:pStyle w:val="Style_1"/>
              <w:ind w:firstLine="0" w:left="0"/>
              <w:jc w:val="center"/>
              <w:rPr>
                <w:color w:val="392C69"/>
              </w:rPr>
            </w:pPr>
            <w:r>
              <w:rPr>
                <w:color w:val="392C69"/>
              </w:rPr>
              <w:t xml:space="preserve">от 21.03.2005 </w:t>
            </w:r>
            <w:r>
              <w:rPr>
                <w:color w:val="0000FF"/>
              </w:rPr>
              <w:fldChar w:fldCharType="begin"/>
            </w:r>
            <w:r>
              <w:rPr>
                <w:color w:val="0000FF"/>
              </w:rPr>
              <w:instrText>HYPERLINK "consultantplus://offline/ref=ECA322BDC187DB74B2A55EA2BBC2CA2D23A8B834110D0F1937C49454DBE04446E79DBCB48E4EF5125CDC1541F62AC451B00B5C36E8B16Dv8J8I"</w:instrText>
            </w:r>
            <w:r>
              <w:rPr>
                <w:color w:val="0000FF"/>
              </w:rPr>
              <w:fldChar w:fldCharType="separate"/>
            </w:r>
            <w:r>
              <w:rPr>
                <w:color w:val="0000FF"/>
              </w:rPr>
              <w:t>N 21-ФЗ</w:t>
            </w:r>
            <w:r>
              <w:rPr>
                <w:color w:val="0000FF"/>
              </w:rPr>
              <w:fldChar w:fldCharType="end"/>
            </w:r>
            <w:r>
              <w:rPr>
                <w:color w:val="392C69"/>
              </w:rPr>
              <w:t xml:space="preserve">, от 22.04.2005 </w:t>
            </w:r>
            <w:r>
              <w:rPr>
                <w:color w:val="0000FF"/>
              </w:rPr>
              <w:fldChar w:fldCharType="begin"/>
            </w:r>
            <w:r>
              <w:rPr>
                <w:color w:val="0000FF"/>
              </w:rPr>
              <w:instrText>HYPERLINK "consultantplus://offline/ref=ECA322BDC187DB74B2A55EA2BBC2CA2D23A9BB331F0D0F1937C49454DBE04446E79DBCB48E4EF5125CDC1541F62AC451B00B5C36E8B16Dv8J8I"</w:instrText>
            </w:r>
            <w:r>
              <w:rPr>
                <w:color w:val="0000FF"/>
              </w:rPr>
              <w:fldChar w:fldCharType="separate"/>
            </w:r>
            <w:r>
              <w:rPr>
                <w:color w:val="0000FF"/>
              </w:rPr>
              <w:t>N 38-ФЗ</w:t>
            </w:r>
            <w:r>
              <w:rPr>
                <w:color w:val="0000FF"/>
              </w:rPr>
              <w:fldChar w:fldCharType="end"/>
            </w:r>
            <w:r>
              <w:rPr>
                <w:color w:val="392C69"/>
              </w:rPr>
              <w:t xml:space="preserve">, от 09.05.2005 </w:t>
            </w:r>
            <w:r>
              <w:rPr>
                <w:color w:val="0000FF"/>
              </w:rPr>
              <w:fldChar w:fldCharType="begin"/>
            </w:r>
            <w:r>
              <w:rPr>
                <w:color w:val="0000FF"/>
              </w:rPr>
              <w:instrText>HYPERLINK "consultantplus://offline/ref=ECA322BDC187DB74B2A55EA2BBC2CA2D24AABA32190052133F9D9856DCEF1B51E0D4B0B58E4EF51A5E831054E772CB51AC145C29F4B36F89v3J1I"</w:instrText>
            </w:r>
            <w:r>
              <w:rPr>
                <w:color w:val="0000FF"/>
              </w:rPr>
              <w:fldChar w:fldCharType="separate"/>
            </w:r>
            <w:r>
              <w:rPr>
                <w:color w:val="0000FF"/>
              </w:rPr>
              <w:t>N 45-ФЗ</w:t>
            </w:r>
            <w:r>
              <w:rPr>
                <w:color w:val="0000FF"/>
              </w:rPr>
              <w:fldChar w:fldCharType="end"/>
            </w:r>
            <w:r>
              <w:rPr>
                <w:color w:val="392C69"/>
              </w:rPr>
              <w:t>,</w:t>
            </w:r>
          </w:p>
          <w:p w14:paraId="21000000">
            <w:pPr>
              <w:pStyle w:val="Style_1"/>
              <w:ind w:firstLine="0" w:left="0"/>
              <w:jc w:val="center"/>
              <w:rPr>
                <w:color w:val="392C69"/>
              </w:rPr>
            </w:pPr>
            <w:r>
              <w:rPr>
                <w:color w:val="392C69"/>
              </w:rPr>
              <w:t xml:space="preserve">от 18.06.2005 </w:t>
            </w:r>
            <w:r>
              <w:rPr>
                <w:color w:val="0000FF"/>
              </w:rPr>
              <w:fldChar w:fldCharType="begin"/>
            </w:r>
            <w:r>
              <w:rPr>
                <w:color w:val="0000FF"/>
              </w:rPr>
              <w:instrText>HYPERLINK "consultantplus://offline/ref=ECA322BDC187DB74B2A55EA2BBC2CA2D23AEBB331E0D0F1937C49454DBE04446E79DBCB48E4EF5125CDC1541F62AC451B00B5C36E8B16Dv8J8I"</w:instrText>
            </w:r>
            <w:r>
              <w:rPr>
                <w:color w:val="0000FF"/>
              </w:rPr>
              <w:fldChar w:fldCharType="separate"/>
            </w:r>
            <w:r>
              <w:rPr>
                <w:color w:val="0000FF"/>
              </w:rPr>
              <w:t>N 66-ФЗ</w:t>
            </w:r>
            <w:r>
              <w:rPr>
                <w:color w:val="0000FF"/>
              </w:rPr>
              <w:fldChar w:fldCharType="end"/>
            </w:r>
            <w:r>
              <w:rPr>
                <w:color w:val="392C69"/>
              </w:rPr>
              <w:t xml:space="preserve">, от 02.07.2005 </w:t>
            </w:r>
            <w:r>
              <w:rPr>
                <w:color w:val="0000FF"/>
              </w:rPr>
              <w:fldChar w:fldCharType="begin"/>
            </w:r>
            <w:r>
              <w:rPr>
                <w:color w:val="0000FF"/>
              </w:rPr>
              <w:instrText>HYPERLINK "consultantplus://offline/ref=ECA322BDC187DB74B2A55EA2BBC2CA2D27A2BB391C0052133F9D9856DCEF1B51E0D4B0B58E4EF71355831054E772CB51AC145C29F4B36F89v3J1I"</w:instrText>
            </w:r>
            <w:r>
              <w:rPr>
                <w:color w:val="0000FF"/>
              </w:rPr>
              <w:fldChar w:fldCharType="separate"/>
            </w:r>
            <w:r>
              <w:rPr>
                <w:color w:val="0000FF"/>
              </w:rPr>
              <w:t>N 80-ФЗ</w:t>
            </w:r>
            <w:r>
              <w:rPr>
                <w:color w:val="0000FF"/>
              </w:rPr>
              <w:fldChar w:fldCharType="end"/>
            </w:r>
            <w:r>
              <w:rPr>
                <w:color w:val="392C69"/>
              </w:rPr>
              <w:t xml:space="preserve">, от 02.07.2005 </w:t>
            </w:r>
            <w:r>
              <w:rPr>
                <w:color w:val="0000FF"/>
              </w:rPr>
              <w:fldChar w:fldCharType="begin"/>
            </w:r>
            <w:r>
              <w:rPr>
                <w:color w:val="0000FF"/>
              </w:rPr>
              <w:instrText>HYPERLINK "consultantplus://offline/ref=ECA322BDC187DB74B2A55EA2BBC2CA2D23AEB9351B0D0F1937C49454DBE04446E79DBCB48E4EF5135CDC1541F62AC451B00B5C36E8B16Dv8J8I"</w:instrText>
            </w:r>
            <w:r>
              <w:rPr>
                <w:color w:val="0000FF"/>
              </w:rPr>
              <w:fldChar w:fldCharType="separate"/>
            </w:r>
            <w:r>
              <w:rPr>
                <w:color w:val="0000FF"/>
              </w:rPr>
              <w:t>N 82-ФЗ</w:t>
            </w:r>
            <w:r>
              <w:rPr>
                <w:color w:val="0000FF"/>
              </w:rPr>
              <w:fldChar w:fldCharType="end"/>
            </w:r>
            <w:r>
              <w:rPr>
                <w:color w:val="392C69"/>
              </w:rPr>
              <w:t>,</w:t>
            </w:r>
          </w:p>
          <w:p w14:paraId="22000000">
            <w:pPr>
              <w:pStyle w:val="Style_1"/>
              <w:ind w:firstLine="0" w:left="0"/>
              <w:jc w:val="center"/>
              <w:rPr>
                <w:color w:val="392C69"/>
              </w:rPr>
            </w:pPr>
            <w:r>
              <w:rPr>
                <w:color w:val="392C69"/>
              </w:rPr>
              <w:t xml:space="preserve">от 21.07.2005 </w:t>
            </w:r>
            <w:r>
              <w:rPr>
                <w:color w:val="0000FF"/>
              </w:rPr>
              <w:fldChar w:fldCharType="begin"/>
            </w:r>
            <w:r>
              <w:rPr>
                <w:color w:val="0000FF"/>
              </w:rPr>
              <w:instrText>HYPERLINK "consultantplus://offline/ref=ECA322BDC187DB74B2A55EA2BBC2CA2D22AEB330100E52133F9D9856DCEF1B51E0D4B0B58E4EF71A52831054E772CB51AC145C29F4B36F89v3J1I"</w:instrText>
            </w:r>
            <w:r>
              <w:rPr>
                <w:color w:val="0000FF"/>
              </w:rPr>
              <w:fldChar w:fldCharType="separate"/>
            </w:r>
            <w:r>
              <w:rPr>
                <w:color w:val="0000FF"/>
              </w:rPr>
              <w:t>N 93-ФЗ</w:t>
            </w:r>
            <w:r>
              <w:rPr>
                <w:color w:val="0000FF"/>
              </w:rPr>
              <w:fldChar w:fldCharType="end"/>
            </w:r>
            <w:r>
              <w:rPr>
                <w:color w:val="392C69"/>
              </w:rPr>
              <w:t xml:space="preserve">, от 21.07.2005 </w:t>
            </w:r>
            <w:r>
              <w:rPr>
                <w:color w:val="0000FF"/>
              </w:rPr>
              <w:fldChar w:fldCharType="begin"/>
            </w:r>
            <w:r>
              <w:rPr>
                <w:color w:val="0000FF"/>
              </w:rPr>
              <w:instrText>HYPERLINK "consultantplus://offline/ref=ECA322BDC187DB74B2A55EA2BBC2CA2D23A2B238180D0F1937C49454DBE04446E79DBCB48E4EF71C5CDC1541F62AC451B00B5C36E8B16Dv8J8I"</w:instrText>
            </w:r>
            <w:r>
              <w:rPr>
                <w:color w:val="0000FF"/>
              </w:rPr>
              <w:fldChar w:fldCharType="separate"/>
            </w:r>
            <w:r>
              <w:rPr>
                <w:color w:val="0000FF"/>
              </w:rPr>
              <w:t>N 113-ФЗ</w:t>
            </w:r>
            <w:r>
              <w:rPr>
                <w:color w:val="0000FF"/>
              </w:rPr>
              <w:fldChar w:fldCharType="end"/>
            </w:r>
            <w:r>
              <w:rPr>
                <w:color w:val="392C69"/>
              </w:rPr>
              <w:t xml:space="preserve">, от 22.07.2005 </w:t>
            </w:r>
            <w:r>
              <w:rPr>
                <w:color w:val="0000FF"/>
              </w:rPr>
              <w:fldChar w:fldCharType="begin"/>
            </w:r>
            <w:r>
              <w:rPr>
                <w:color w:val="0000FF"/>
              </w:rPr>
              <w:instrText>HYPERLINK "consultantplus://offline/ref=ECA322BDC187DB74B2A55EA2BBC2CA2D23AEBE361F0D0F1937C49454DBE04446E79DBCB48E4EF5125CDC1541F62AC451B00B5C36E8B16Dv8J8I"</w:instrText>
            </w:r>
            <w:r>
              <w:rPr>
                <w:color w:val="0000FF"/>
              </w:rPr>
              <w:fldChar w:fldCharType="separate"/>
            </w:r>
            <w:r>
              <w:rPr>
                <w:color w:val="0000FF"/>
              </w:rPr>
              <w:t>N 120-ФЗ</w:t>
            </w:r>
            <w:r>
              <w:rPr>
                <w:color w:val="0000FF"/>
              </w:rPr>
              <w:fldChar w:fldCharType="end"/>
            </w:r>
            <w:r>
              <w:rPr>
                <w:color w:val="392C69"/>
              </w:rPr>
              <w:t>,</w:t>
            </w:r>
          </w:p>
          <w:p w14:paraId="23000000">
            <w:pPr>
              <w:pStyle w:val="Style_1"/>
              <w:ind w:firstLine="0" w:left="0"/>
              <w:jc w:val="center"/>
              <w:rPr>
                <w:color w:val="392C69"/>
              </w:rPr>
            </w:pPr>
            <w:r>
              <w:rPr>
                <w:color w:val="392C69"/>
              </w:rPr>
              <w:t xml:space="preserve">от 27.09.2005 </w:t>
            </w:r>
            <w:r>
              <w:rPr>
                <w:color w:val="0000FF"/>
              </w:rPr>
              <w:fldChar w:fldCharType="begin"/>
            </w:r>
            <w:r>
              <w:rPr>
                <w:color w:val="0000FF"/>
              </w:rPr>
              <w:instrText>HYPERLINK "consultantplus://offline/ref=ECA322BDC187DB74B2A55EA2BBC2CA2D2FA9BE31180D0F1937C49454DBE04446E79DBCB48E4EF5135CDC1541F62AC451B00B5C36E8B16Dv8J8I"</w:instrText>
            </w:r>
            <w:r>
              <w:rPr>
                <w:color w:val="0000FF"/>
              </w:rPr>
              <w:fldChar w:fldCharType="separate"/>
            </w:r>
            <w:r>
              <w:rPr>
                <w:color w:val="0000FF"/>
              </w:rPr>
              <w:t>N 124-ФЗ</w:t>
            </w:r>
            <w:r>
              <w:rPr>
                <w:color w:val="0000FF"/>
              </w:rPr>
              <w:fldChar w:fldCharType="end"/>
            </w:r>
            <w:r>
              <w:rPr>
                <w:color w:val="392C69"/>
              </w:rPr>
              <w:t xml:space="preserve">, от 05.12.2005 </w:t>
            </w:r>
            <w:r>
              <w:rPr>
                <w:color w:val="0000FF"/>
              </w:rPr>
              <w:fldChar w:fldCharType="begin"/>
            </w:r>
            <w:r>
              <w:rPr>
                <w:color w:val="0000FF"/>
              </w:rPr>
              <w:instrText>HYPERLINK "consultantplus://offline/ref=ECA322BDC187DB74B2A55EA2BBC2CA2D24AABA32190252133F9D9856DCEF1B51E0D4B0B58E4EF51A5E831054E772CB51AC145C29F4B36F89v3J1I"</w:instrText>
            </w:r>
            <w:r>
              <w:rPr>
                <w:color w:val="0000FF"/>
              </w:rPr>
              <w:fldChar w:fldCharType="separate"/>
            </w:r>
            <w:r>
              <w:rPr>
                <w:color w:val="0000FF"/>
              </w:rPr>
              <w:t>N 156-ФЗ</w:t>
            </w:r>
            <w:r>
              <w:rPr>
                <w:color w:val="0000FF"/>
              </w:rPr>
              <w:fldChar w:fldCharType="end"/>
            </w:r>
            <w:r>
              <w:rPr>
                <w:color w:val="392C69"/>
              </w:rPr>
              <w:t xml:space="preserve">, от 19.12.2005 </w:t>
            </w:r>
            <w:r>
              <w:rPr>
                <w:color w:val="0000FF"/>
              </w:rPr>
              <w:fldChar w:fldCharType="begin"/>
            </w:r>
            <w:r>
              <w:rPr>
                <w:color w:val="0000FF"/>
              </w:rPr>
              <w:instrText>HYPERLINK "consultantplus://offline/ref=ECA322BDC187DB74B2A55EA2BBC2CA2D23ADBA341C0D0F1937C49454DBE04446E79DBCB48E4EF71E5CDC1541F62AC451B00B5C36E8B16Dv8J8I"</w:instrText>
            </w:r>
            <w:r>
              <w:rPr>
                <w:color w:val="0000FF"/>
              </w:rPr>
              <w:fldChar w:fldCharType="separate"/>
            </w:r>
            <w:r>
              <w:rPr>
                <w:color w:val="0000FF"/>
              </w:rPr>
              <w:t>N 161-ФЗ</w:t>
            </w:r>
            <w:r>
              <w:rPr>
                <w:color w:val="0000FF"/>
              </w:rPr>
              <w:fldChar w:fldCharType="end"/>
            </w:r>
            <w:r>
              <w:rPr>
                <w:color w:val="392C69"/>
              </w:rPr>
              <w:t>,</w:t>
            </w:r>
          </w:p>
          <w:p w14:paraId="24000000">
            <w:pPr>
              <w:pStyle w:val="Style_1"/>
              <w:ind w:firstLine="0" w:left="0"/>
              <w:jc w:val="center"/>
              <w:rPr>
                <w:color w:val="392C69"/>
              </w:rPr>
            </w:pPr>
            <w:r>
              <w:rPr>
                <w:color w:val="392C69"/>
              </w:rPr>
              <w:t xml:space="preserve">от 26.12.2005 </w:t>
            </w:r>
            <w:r>
              <w:rPr>
                <w:color w:val="0000FF"/>
              </w:rPr>
              <w:fldChar w:fldCharType="begin"/>
            </w:r>
            <w:r>
              <w:rPr>
                <w:color w:val="0000FF"/>
              </w:rPr>
              <w:instrText>HYPERLINK "consultantplus://offline/ref=ECA322BDC187DB74B2A55EA2BBC2CA2D23ADB8301C0D0F1937C49454DBE04446E79DBCB48E4EF5125CDC1541F62AC451B00B5C36E8B16Dv8J8I"</w:instrText>
            </w:r>
            <w:r>
              <w:rPr>
                <w:color w:val="0000FF"/>
              </w:rPr>
              <w:fldChar w:fldCharType="separate"/>
            </w:r>
            <w:r>
              <w:rPr>
                <w:color w:val="0000FF"/>
              </w:rPr>
              <w:t>N 183-ФЗ</w:t>
            </w:r>
            <w:r>
              <w:rPr>
                <w:color w:val="0000FF"/>
              </w:rPr>
              <w:fldChar w:fldCharType="end"/>
            </w:r>
            <w:r>
              <w:rPr>
                <w:color w:val="392C69"/>
              </w:rPr>
              <w:t xml:space="preserve">, от 27.12.2005 </w:t>
            </w:r>
            <w:r>
              <w:rPr>
                <w:color w:val="0000FF"/>
              </w:rPr>
              <w:fldChar w:fldCharType="begin"/>
            </w:r>
            <w:r>
              <w:rPr>
                <w:color w:val="0000FF"/>
              </w:rPr>
              <w:instrText>HYPERLINK "consultantplus://offline/ref=ECA322BDC187DB74B2A55EA2BBC2CA2D23ADB8351C0D0F1937C49454DBE04446E79DBCB48E4EF5125CDC1541F62AC451B00B5C36E8B16Dv8J8I"</w:instrText>
            </w:r>
            <w:r>
              <w:rPr>
                <w:color w:val="0000FF"/>
              </w:rPr>
              <w:fldChar w:fldCharType="separate"/>
            </w:r>
            <w:r>
              <w:rPr>
                <w:color w:val="0000FF"/>
              </w:rPr>
              <w:t>N 193-ФЗ</w:t>
            </w:r>
            <w:r>
              <w:rPr>
                <w:color w:val="0000FF"/>
              </w:rPr>
              <w:fldChar w:fldCharType="end"/>
            </w:r>
            <w:r>
              <w:rPr>
                <w:color w:val="392C69"/>
              </w:rPr>
              <w:t xml:space="preserve">, от 31.12.2005 </w:t>
            </w:r>
            <w:r>
              <w:rPr>
                <w:color w:val="0000FF"/>
              </w:rPr>
              <w:fldChar w:fldCharType="begin"/>
            </w:r>
            <w:r>
              <w:rPr>
                <w:color w:val="0000FF"/>
              </w:rPr>
              <w:instrText>HYPERLINK "consultantplus://offline/ref=ECA322BDC187DB74B2A55EA2BBC2CA2D22A8BA30110252133F9D9856DCEF1B51E0D4B0B58E4EFD1856831054E772CB51AC145C29F4B36F89v3J1I"</w:instrText>
            </w:r>
            <w:r>
              <w:rPr>
                <w:color w:val="0000FF"/>
              </w:rPr>
              <w:fldChar w:fldCharType="separate"/>
            </w:r>
            <w:r>
              <w:rPr>
                <w:color w:val="0000FF"/>
              </w:rPr>
              <w:t>N 199-ФЗ</w:t>
            </w:r>
            <w:r>
              <w:rPr>
                <w:color w:val="0000FF"/>
              </w:rPr>
              <w:fldChar w:fldCharType="end"/>
            </w:r>
            <w:r>
              <w:rPr>
                <w:color w:val="392C69"/>
              </w:rPr>
              <w:t>,</w:t>
            </w:r>
          </w:p>
          <w:p w14:paraId="25000000">
            <w:pPr>
              <w:pStyle w:val="Style_1"/>
              <w:ind w:firstLine="0" w:left="0"/>
              <w:jc w:val="center"/>
              <w:rPr>
                <w:color w:val="392C69"/>
              </w:rPr>
            </w:pPr>
            <w:r>
              <w:rPr>
                <w:color w:val="392C69"/>
              </w:rPr>
              <w:t xml:space="preserve">от 05.01.2006 </w:t>
            </w:r>
            <w:r>
              <w:rPr>
                <w:color w:val="0000FF"/>
              </w:rPr>
              <w:fldChar w:fldCharType="begin"/>
            </w:r>
            <w:r>
              <w:rPr>
                <w:color w:val="0000FF"/>
              </w:rPr>
              <w:instrText>HYPERLINK "consultantplus://offline/ref=ECA322BDC187DB74B2A55EA2BBC2CA2D27A3B9371E0152133F9D9856DCEF1B51E0D4B0B58E4EF71D56831054E772CB51AC145C29F4B36F89v3J1I"</w:instrText>
            </w:r>
            <w:r>
              <w:rPr>
                <w:color w:val="0000FF"/>
              </w:rPr>
              <w:fldChar w:fldCharType="separate"/>
            </w:r>
            <w:r>
              <w:rPr>
                <w:color w:val="0000FF"/>
              </w:rPr>
              <w:t>N 7-ФЗ</w:t>
            </w:r>
            <w:r>
              <w:rPr>
                <w:color w:val="0000FF"/>
              </w:rPr>
              <w:fldChar w:fldCharType="end"/>
            </w:r>
            <w:r>
              <w:rPr>
                <w:color w:val="392C69"/>
              </w:rPr>
              <w:t xml:space="preserve">, от 05.01.2006 </w:t>
            </w:r>
            <w:r>
              <w:rPr>
                <w:color w:val="0000FF"/>
              </w:rPr>
              <w:fldChar w:fldCharType="begin"/>
            </w:r>
            <w:r>
              <w:rPr>
                <w:color w:val="0000FF"/>
              </w:rPr>
              <w:instrText>HYPERLINK "consultantplus://offline/ref=ECA322BDC187DB74B2A55EA2BBC2CA2D23ADB9331D0D0F1937C49454DBE04446E79DBCB48E4EF5125CDC1541F62AC451B00B5C36E8B16Dv8J8I"</w:instrText>
            </w:r>
            <w:r>
              <w:rPr>
                <w:color w:val="0000FF"/>
              </w:rPr>
              <w:fldChar w:fldCharType="separate"/>
            </w:r>
            <w:r>
              <w:rPr>
                <w:color w:val="0000FF"/>
              </w:rPr>
              <w:t>N 10-ФЗ</w:t>
            </w:r>
            <w:r>
              <w:rPr>
                <w:color w:val="0000FF"/>
              </w:rPr>
              <w:fldChar w:fldCharType="end"/>
            </w:r>
            <w:r>
              <w:rPr>
                <w:color w:val="392C69"/>
              </w:rPr>
              <w:t xml:space="preserve">, от 02.02.2006 </w:t>
            </w:r>
            <w:r>
              <w:rPr>
                <w:color w:val="0000FF"/>
              </w:rPr>
              <w:fldChar w:fldCharType="begin"/>
            </w:r>
            <w:r>
              <w:rPr>
                <w:color w:val="0000FF"/>
              </w:rPr>
              <w:instrText>HYPERLINK "consultantplus://offline/ref=ECA322BDC187DB74B2A55EA2BBC2CA2D27A2B9381B0752133F9D9856DCEF1B51E0D4B0B58E4EF71C57831054E772CB51AC145C29F4B36F89v3J1I"</w:instrText>
            </w:r>
            <w:r>
              <w:rPr>
                <w:color w:val="0000FF"/>
              </w:rPr>
              <w:fldChar w:fldCharType="separate"/>
            </w:r>
            <w:r>
              <w:rPr>
                <w:color w:val="0000FF"/>
              </w:rPr>
              <w:t>N 19-ФЗ</w:t>
            </w:r>
            <w:r>
              <w:rPr>
                <w:color w:val="0000FF"/>
              </w:rPr>
              <w:fldChar w:fldCharType="end"/>
            </w:r>
            <w:r>
              <w:rPr>
                <w:color w:val="392C69"/>
              </w:rPr>
              <w:t>,</w:t>
            </w:r>
          </w:p>
          <w:p w14:paraId="26000000">
            <w:pPr>
              <w:pStyle w:val="Style_1"/>
              <w:ind w:firstLine="0" w:left="0"/>
              <w:jc w:val="center"/>
              <w:rPr>
                <w:color w:val="392C69"/>
              </w:rPr>
            </w:pPr>
            <w:r>
              <w:rPr>
                <w:color w:val="392C69"/>
              </w:rPr>
              <w:t xml:space="preserve">от 03.03.2006 </w:t>
            </w:r>
            <w:r>
              <w:rPr>
                <w:color w:val="0000FF"/>
              </w:rPr>
              <w:fldChar w:fldCharType="begin"/>
            </w:r>
            <w:r>
              <w:rPr>
                <w:color w:val="0000FF"/>
              </w:rPr>
              <w:instrText>HYPERLINK "consultantplus://offline/ref=ECA322BDC187DB74B2A55EA2BBC2CA2D23A2B331180D0F1937C49454DBE04446E79DBCB48E4EF5125CDC1541F62AC451B00B5C36E8B16Dv8J8I"</w:instrText>
            </w:r>
            <w:r>
              <w:rPr>
                <w:color w:val="0000FF"/>
              </w:rPr>
              <w:fldChar w:fldCharType="separate"/>
            </w:r>
            <w:r>
              <w:rPr>
                <w:color w:val="0000FF"/>
              </w:rPr>
              <w:t>N 30-ФЗ</w:t>
            </w:r>
            <w:r>
              <w:rPr>
                <w:color w:val="0000FF"/>
              </w:rPr>
              <w:fldChar w:fldCharType="end"/>
            </w:r>
            <w:r>
              <w:rPr>
                <w:color w:val="392C69"/>
              </w:rPr>
              <w:t xml:space="preserve">, от 16.03.2006 </w:t>
            </w:r>
            <w:r>
              <w:rPr>
                <w:color w:val="0000FF"/>
              </w:rPr>
              <w:fldChar w:fldCharType="begin"/>
            </w:r>
            <w:r>
              <w:rPr>
                <w:color w:val="0000FF"/>
              </w:rPr>
              <w:instrText>HYPERLINK "consultantplus://offline/ref=ECA322BDC187DB74B2A55EA2BBC2CA2D27ABBC351C0152133F9D9856DCEF1B51E0D4B0B58E4EF51E52831054E772CB51AC145C29F4B36F89v3J1I"</w:instrText>
            </w:r>
            <w:r>
              <w:rPr>
                <w:color w:val="0000FF"/>
              </w:rPr>
              <w:fldChar w:fldCharType="separate"/>
            </w:r>
            <w:r>
              <w:rPr>
                <w:color w:val="0000FF"/>
              </w:rPr>
              <w:t>N 41-ФЗ</w:t>
            </w:r>
            <w:r>
              <w:rPr>
                <w:color w:val="0000FF"/>
              </w:rPr>
              <w:fldChar w:fldCharType="end"/>
            </w:r>
            <w:r>
              <w:rPr>
                <w:color w:val="392C69"/>
              </w:rPr>
              <w:t xml:space="preserve">, от 15.04.2006 </w:t>
            </w:r>
            <w:r>
              <w:rPr>
                <w:color w:val="0000FF"/>
              </w:rPr>
              <w:fldChar w:fldCharType="begin"/>
            </w:r>
            <w:r>
              <w:rPr>
                <w:color w:val="0000FF"/>
              </w:rPr>
              <w:instrText>HYPERLINK "consultantplus://offline/ref=ECA322BDC187DB74B2A55EA2BBC2CA2D27AEB3321E0452133F9D9856DCEF1B51E0D4B0B58E4EF51D52831054E772CB51AC145C29F4B36F89v3J1I"</w:instrText>
            </w:r>
            <w:r>
              <w:rPr>
                <w:color w:val="0000FF"/>
              </w:rPr>
              <w:fldChar w:fldCharType="separate"/>
            </w:r>
            <w:r>
              <w:rPr>
                <w:color w:val="0000FF"/>
              </w:rPr>
              <w:t>N 47-ФЗ</w:t>
            </w:r>
            <w:r>
              <w:rPr>
                <w:color w:val="0000FF"/>
              </w:rPr>
              <w:fldChar w:fldCharType="end"/>
            </w:r>
            <w:r>
              <w:rPr>
                <w:color w:val="392C69"/>
              </w:rPr>
              <w:t>,</w:t>
            </w:r>
          </w:p>
          <w:p w14:paraId="27000000">
            <w:pPr>
              <w:pStyle w:val="Style_1"/>
              <w:ind w:firstLine="0" w:left="0"/>
              <w:jc w:val="center"/>
              <w:rPr>
                <w:color w:val="392C69"/>
              </w:rPr>
            </w:pPr>
            <w:r>
              <w:rPr>
                <w:color w:val="392C69"/>
              </w:rPr>
              <w:t xml:space="preserve">от 29.04.2006 </w:t>
            </w:r>
            <w:r>
              <w:rPr>
                <w:color w:val="0000FF"/>
              </w:rPr>
              <w:fldChar w:fldCharType="begin"/>
            </w:r>
            <w:r>
              <w:rPr>
                <w:color w:val="0000FF"/>
              </w:rPr>
              <w:instrText>HYPERLINK "consultantplus://offline/ref=ECA322BDC187DB74B2A55EA2BBC2CA2D23A3B2371E0D0F1937C49454DBE04446E79DBCB48E4EF5125CDC1541F62AC451B00B5C36E8B16Dv8J8I"</w:instrText>
            </w:r>
            <w:r>
              <w:rPr>
                <w:color w:val="0000FF"/>
              </w:rPr>
              <w:fldChar w:fldCharType="separate"/>
            </w:r>
            <w:r>
              <w:rPr>
                <w:color w:val="0000FF"/>
              </w:rPr>
              <w:t>N 57-ФЗ</w:t>
            </w:r>
            <w:r>
              <w:rPr>
                <w:color w:val="0000FF"/>
              </w:rPr>
              <w:fldChar w:fldCharType="end"/>
            </w:r>
            <w:r>
              <w:rPr>
                <w:color w:val="392C69"/>
              </w:rPr>
              <w:t xml:space="preserve">, от 08.05.2006 </w:t>
            </w:r>
            <w:r>
              <w:rPr>
                <w:color w:val="0000FF"/>
              </w:rPr>
              <w:fldChar w:fldCharType="begin"/>
            </w:r>
            <w:r>
              <w:rPr>
                <w:color w:val="0000FF"/>
              </w:rPr>
              <w:instrText>HYPERLINK "consultantplus://offline/ref=ECA322BDC187DB74B2A55EA2BBC2CA2D20AABB391F0D0F1937C49454DBE04446E79DBCB48E4EF51D5CDC1541F62AC451B00B5C36E8B16Dv8J8I"</w:instrText>
            </w:r>
            <w:r>
              <w:rPr>
                <w:color w:val="0000FF"/>
              </w:rPr>
              <w:fldChar w:fldCharType="separate"/>
            </w:r>
            <w:r>
              <w:rPr>
                <w:color w:val="0000FF"/>
              </w:rPr>
              <w:t>N 65-ФЗ</w:t>
            </w:r>
            <w:r>
              <w:rPr>
                <w:color w:val="0000FF"/>
              </w:rPr>
              <w:fldChar w:fldCharType="end"/>
            </w:r>
            <w:r>
              <w:rPr>
                <w:color w:val="392C69"/>
              </w:rPr>
              <w:t xml:space="preserve">, от 03.06.2006 </w:t>
            </w:r>
            <w:r>
              <w:rPr>
                <w:color w:val="0000FF"/>
              </w:rPr>
              <w:fldChar w:fldCharType="begin"/>
            </w:r>
            <w:r>
              <w:rPr>
                <w:color w:val="0000FF"/>
              </w:rPr>
              <w:instrText>HYPERLINK "consultantplus://offline/ref=ECA322BDC187DB74B2A55EA2BBC2CA2D22AFBF301B0452133F9D9856DCEF1B51E0D4B0B58E4EF51350831054E772CB51AC145C29F4B36F89v3J1I"</w:instrText>
            </w:r>
            <w:r>
              <w:rPr>
                <w:color w:val="0000FF"/>
              </w:rPr>
              <w:fldChar w:fldCharType="separate"/>
            </w:r>
            <w:r>
              <w:rPr>
                <w:color w:val="0000FF"/>
              </w:rPr>
              <w:t>N 73-ФЗ</w:t>
            </w:r>
            <w:r>
              <w:rPr>
                <w:color w:val="0000FF"/>
              </w:rPr>
              <w:fldChar w:fldCharType="end"/>
            </w:r>
            <w:r>
              <w:rPr>
                <w:color w:val="392C69"/>
              </w:rPr>
              <w:t>,</w:t>
            </w:r>
          </w:p>
          <w:p w14:paraId="28000000">
            <w:pPr>
              <w:pStyle w:val="Style_1"/>
              <w:ind w:firstLine="0" w:left="0"/>
              <w:jc w:val="center"/>
              <w:rPr>
                <w:color w:val="392C69"/>
              </w:rPr>
            </w:pPr>
            <w:r>
              <w:rPr>
                <w:color w:val="392C69"/>
              </w:rPr>
              <w:t xml:space="preserve">от 03.06.2006 </w:t>
            </w:r>
            <w:r>
              <w:rPr>
                <w:color w:val="0000FF"/>
              </w:rPr>
              <w:fldChar w:fldCharType="begin"/>
            </w:r>
            <w:r>
              <w:rPr>
                <w:color w:val="0000FF"/>
              </w:rPr>
              <w:instrText>HYPERLINK "consultantplus://offline/ref=ECA322BDC187DB74B2A55EA2BBC2CA2D20AABD371D0D0F1937C49454DBE04446E79DBCB48E4EF5125CDC1541F62AC451B00B5C36E8B16Dv8J8I"</w:instrText>
            </w:r>
            <w:r>
              <w:rPr>
                <w:color w:val="0000FF"/>
              </w:rPr>
              <w:fldChar w:fldCharType="separate"/>
            </w:r>
            <w:r>
              <w:rPr>
                <w:color w:val="0000FF"/>
              </w:rPr>
              <w:t>N 78-ФЗ</w:t>
            </w:r>
            <w:r>
              <w:rPr>
                <w:color w:val="0000FF"/>
              </w:rPr>
              <w:fldChar w:fldCharType="end"/>
            </w:r>
            <w:r>
              <w:rPr>
                <w:color w:val="392C69"/>
              </w:rPr>
              <w:t xml:space="preserve">, от 03.07.2006 </w:t>
            </w:r>
            <w:r>
              <w:rPr>
                <w:color w:val="0000FF"/>
              </w:rPr>
              <w:fldChar w:fldCharType="begin"/>
            </w:r>
            <w:r>
              <w:rPr>
                <w:color w:val="0000FF"/>
              </w:rPr>
              <w:instrText>HYPERLINK "consultantplus://offline/ref=ECA322BDC187DB74B2A55EA2BBC2CA2D20ABB9361C0D0F1937C49454DBE04446E79DBCB48E4EF5135CDC1541F62AC451B00B5C36E8B16Dv8J8I"</w:instrText>
            </w:r>
            <w:r>
              <w:rPr>
                <w:color w:val="0000FF"/>
              </w:rPr>
              <w:fldChar w:fldCharType="separate"/>
            </w:r>
            <w:r>
              <w:rPr>
                <w:color w:val="0000FF"/>
              </w:rPr>
              <w:t>N 97-ФЗ</w:t>
            </w:r>
            <w:r>
              <w:rPr>
                <w:color w:val="0000FF"/>
              </w:rPr>
              <w:fldChar w:fldCharType="end"/>
            </w:r>
            <w:r>
              <w:rPr>
                <w:color w:val="392C69"/>
              </w:rPr>
              <w:t xml:space="preserve">, от 18.07.2006 </w:t>
            </w:r>
            <w:r>
              <w:rPr>
                <w:color w:val="0000FF"/>
              </w:rPr>
              <w:fldChar w:fldCharType="begin"/>
            </w:r>
            <w:r>
              <w:rPr>
                <w:color w:val="0000FF"/>
              </w:rPr>
              <w:instrText>HYPERLINK "consultantplus://offline/ref=ECA322BDC187DB74B2A55EA2BBC2CA2D22A8BA311A0352133F9D9856DCEF1B51E0D4B0B58E4EF41C5F831054E772CB51AC145C29F4B36F89v3J1I"</w:instrText>
            </w:r>
            <w:r>
              <w:rPr>
                <w:color w:val="0000FF"/>
              </w:rPr>
              <w:fldChar w:fldCharType="separate"/>
            </w:r>
            <w:r>
              <w:rPr>
                <w:color w:val="0000FF"/>
              </w:rPr>
              <w:t>N 111-ФЗ</w:t>
            </w:r>
            <w:r>
              <w:rPr>
                <w:color w:val="0000FF"/>
              </w:rPr>
              <w:fldChar w:fldCharType="end"/>
            </w:r>
            <w:r>
              <w:rPr>
                <w:color w:val="392C69"/>
              </w:rPr>
              <w:t>,</w:t>
            </w:r>
          </w:p>
          <w:p w14:paraId="29000000">
            <w:pPr>
              <w:pStyle w:val="Style_1"/>
              <w:ind w:firstLine="0" w:left="0"/>
              <w:jc w:val="center"/>
              <w:rPr>
                <w:color w:val="392C69"/>
              </w:rPr>
            </w:pPr>
            <w:r>
              <w:rPr>
                <w:color w:val="392C69"/>
              </w:rPr>
              <w:t xml:space="preserve">от 18.07.2006 </w:t>
            </w:r>
            <w:r>
              <w:rPr>
                <w:color w:val="0000FF"/>
              </w:rPr>
              <w:fldChar w:fldCharType="begin"/>
            </w:r>
            <w:r>
              <w:rPr>
                <w:color w:val="0000FF"/>
              </w:rPr>
              <w:instrText>HYPERLINK "consultantplus://offline/ref=ECA322BDC187DB74B2A55EA2BBC2CA2D22AEBD301E0252133F9D9856DCEF1B51E0D4B0B58E4EF41350831054E772CB51AC145C29F4B36F89v3J1I"</w:instrText>
            </w:r>
            <w:r>
              <w:rPr>
                <w:color w:val="0000FF"/>
              </w:rPr>
              <w:fldChar w:fldCharType="separate"/>
            </w:r>
            <w:r>
              <w:rPr>
                <w:color w:val="0000FF"/>
              </w:rPr>
              <w:t>N 121-ФЗ</w:t>
            </w:r>
            <w:r>
              <w:rPr>
                <w:color w:val="0000FF"/>
              </w:rPr>
              <w:fldChar w:fldCharType="end"/>
            </w:r>
            <w:r>
              <w:rPr>
                <w:color w:val="392C69"/>
              </w:rPr>
              <w:t xml:space="preserve">, от 26.07.2006 </w:t>
            </w:r>
            <w:r>
              <w:rPr>
                <w:color w:val="0000FF"/>
              </w:rPr>
              <w:fldChar w:fldCharType="begin"/>
            </w:r>
            <w:r>
              <w:rPr>
                <w:color w:val="0000FF"/>
              </w:rPr>
              <w:instrText>HYPERLINK "consultantplus://offline/ref=ECA322BDC187DB74B2A55EA2BBC2CA2D20ABBC37190D0F1937C49454DBE04446E79DBCB48E4EF5125CDC1541F62AC451B00B5C36E8B16Dv8J8I"</w:instrText>
            </w:r>
            <w:r>
              <w:rPr>
                <w:color w:val="0000FF"/>
              </w:rPr>
              <w:fldChar w:fldCharType="separate"/>
            </w:r>
            <w:r>
              <w:rPr>
                <w:color w:val="0000FF"/>
              </w:rPr>
              <w:t>N 133-ФЗ</w:t>
            </w:r>
            <w:r>
              <w:rPr>
                <w:color w:val="0000FF"/>
              </w:rPr>
              <w:fldChar w:fldCharType="end"/>
            </w:r>
            <w:r>
              <w:rPr>
                <w:color w:val="392C69"/>
              </w:rPr>
              <w:t xml:space="preserve">, от 26.07.2006 </w:t>
            </w:r>
            <w:r>
              <w:rPr>
                <w:color w:val="0000FF"/>
              </w:rPr>
              <w:fldChar w:fldCharType="begin"/>
            </w:r>
            <w:r>
              <w:rPr>
                <w:color w:val="0000FF"/>
              </w:rPr>
              <w:instrText>HYPERLINK "consultantplus://offline/ref=ECA322BDC187DB74B2A55EA2BBC2CA2D27AEB9341B0F52133F9D9856DCEF1B51E0D4B0B58E4EF71E52831054E772CB51AC145C29F4B36F89v3J1I"</w:instrText>
            </w:r>
            <w:r>
              <w:rPr>
                <w:color w:val="0000FF"/>
              </w:rPr>
              <w:fldChar w:fldCharType="separate"/>
            </w:r>
            <w:r>
              <w:rPr>
                <w:color w:val="0000FF"/>
              </w:rPr>
              <w:t>N 134-ФЗ</w:t>
            </w:r>
            <w:r>
              <w:rPr>
                <w:color w:val="0000FF"/>
              </w:rPr>
              <w:fldChar w:fldCharType="end"/>
            </w:r>
            <w:r>
              <w:rPr>
                <w:color w:val="392C69"/>
              </w:rPr>
              <w:t>,</w:t>
            </w:r>
          </w:p>
          <w:p w14:paraId="2A000000">
            <w:pPr>
              <w:pStyle w:val="Style_1"/>
              <w:ind w:firstLine="0" w:left="0"/>
              <w:jc w:val="center"/>
              <w:rPr>
                <w:color w:val="392C69"/>
              </w:rPr>
            </w:pPr>
            <w:r>
              <w:rPr>
                <w:color w:val="392C69"/>
              </w:rPr>
              <w:t xml:space="preserve">от 27.07.2006 </w:t>
            </w:r>
            <w:r>
              <w:rPr>
                <w:color w:val="0000FF"/>
              </w:rPr>
              <w:fldChar w:fldCharType="begin"/>
            </w:r>
            <w:r>
              <w:rPr>
                <w:color w:val="0000FF"/>
              </w:rPr>
              <w:instrText>HYPERLINK "consultantplus://offline/ref=ECA322BDC187DB74B2A55EA2BBC2CA2D20ABBC39110D0F1937C49454DBE04446E79DBCB48E4EF5125CDC1541F62AC451B00B5C36E8B16Dv8J8I"</w:instrText>
            </w:r>
            <w:r>
              <w:rPr>
                <w:color w:val="0000FF"/>
              </w:rPr>
              <w:fldChar w:fldCharType="separate"/>
            </w:r>
            <w:r>
              <w:rPr>
                <w:color w:val="0000FF"/>
              </w:rPr>
              <w:t>N 139-ФЗ</w:t>
            </w:r>
            <w:r>
              <w:rPr>
                <w:color w:val="0000FF"/>
              </w:rPr>
              <w:fldChar w:fldCharType="end"/>
            </w:r>
            <w:r>
              <w:rPr>
                <w:color w:val="392C69"/>
              </w:rPr>
              <w:t xml:space="preserve">, от 27.07.2006 </w:t>
            </w:r>
            <w:r>
              <w:rPr>
                <w:color w:val="0000FF"/>
              </w:rPr>
              <w:fldChar w:fldCharType="begin"/>
            </w:r>
            <w:r>
              <w:rPr>
                <w:color w:val="0000FF"/>
              </w:rPr>
              <w:instrText>HYPERLINK "consultantplus://offline/ref=ECA322BDC187DB74B2A55EA2BBC2CA2D22A8BA311A0152133F9D9856DCEF1B51E0D4B0B58E4EF71D53831054E772CB51AC145C29F4B36F89v3J1I"</w:instrText>
            </w:r>
            <w:r>
              <w:rPr>
                <w:color w:val="0000FF"/>
              </w:rPr>
              <w:fldChar w:fldCharType="separate"/>
            </w:r>
            <w:r>
              <w:rPr>
                <w:color w:val="0000FF"/>
              </w:rPr>
              <w:t>N 153-ФЗ</w:t>
            </w:r>
            <w:r>
              <w:rPr>
                <w:color w:val="0000FF"/>
              </w:rPr>
              <w:fldChar w:fldCharType="end"/>
            </w:r>
            <w:r>
              <w:rPr>
                <w:color w:val="392C69"/>
              </w:rPr>
              <w:t xml:space="preserve">, от 16.10.2006 </w:t>
            </w:r>
            <w:r>
              <w:rPr>
                <w:color w:val="0000FF"/>
              </w:rPr>
              <w:fldChar w:fldCharType="begin"/>
            </w:r>
            <w:r>
              <w:rPr>
                <w:color w:val="0000FF"/>
              </w:rPr>
              <w:instrText>HYPERLINK "consultantplus://offline/ref=ECA322BDC187DB74B2A55EA2BBC2CA2D21A9BA33110D0F1937C49454DBE04446E79DBCB48E4EF1135CDC1541F62AC451B00B5C36E8B16Dv8J8I"</w:instrText>
            </w:r>
            <w:r>
              <w:rPr>
                <w:color w:val="0000FF"/>
              </w:rPr>
              <w:fldChar w:fldCharType="separate"/>
            </w:r>
            <w:r>
              <w:rPr>
                <w:color w:val="0000FF"/>
              </w:rPr>
              <w:t>N 160-ФЗ</w:t>
            </w:r>
            <w:r>
              <w:rPr>
                <w:color w:val="0000FF"/>
              </w:rPr>
              <w:fldChar w:fldCharType="end"/>
            </w:r>
            <w:r>
              <w:rPr>
                <w:color w:val="392C69"/>
              </w:rPr>
              <w:t>,</w:t>
            </w:r>
          </w:p>
          <w:p w14:paraId="2B000000">
            <w:pPr>
              <w:pStyle w:val="Style_1"/>
              <w:ind w:firstLine="0" w:left="0"/>
              <w:jc w:val="center"/>
              <w:rPr>
                <w:color w:val="392C69"/>
              </w:rPr>
            </w:pPr>
            <w:r>
              <w:rPr>
                <w:color w:val="392C69"/>
              </w:rPr>
              <w:t xml:space="preserve">от 03.11.2006 </w:t>
            </w:r>
            <w:r>
              <w:rPr>
                <w:color w:val="0000FF"/>
              </w:rPr>
              <w:fldChar w:fldCharType="begin"/>
            </w:r>
            <w:r>
              <w:rPr>
                <w:color w:val="0000FF"/>
              </w:rPr>
              <w:instrText>HYPERLINK "consultantplus://offline/ref=ECA322BDC187DB74B2A55EA2BBC2CA2D20A8B2301C0D0F1937C49454DBE04446E79DBCB48E4EF5125CDC1541F62AC451B00B5C36E8B16Dv8J8I"</w:instrText>
            </w:r>
            <w:r>
              <w:rPr>
                <w:color w:val="0000FF"/>
              </w:rPr>
              <w:fldChar w:fldCharType="separate"/>
            </w:r>
            <w:r>
              <w:rPr>
                <w:color w:val="0000FF"/>
              </w:rPr>
              <w:t>N 181-ФЗ</w:t>
            </w:r>
            <w:r>
              <w:rPr>
                <w:color w:val="0000FF"/>
              </w:rPr>
              <w:fldChar w:fldCharType="end"/>
            </w:r>
            <w:r>
              <w:rPr>
                <w:color w:val="392C69"/>
              </w:rPr>
              <w:t xml:space="preserve">, от 03.11.2006 </w:t>
            </w:r>
            <w:r>
              <w:rPr>
                <w:color w:val="0000FF"/>
              </w:rPr>
              <w:fldChar w:fldCharType="begin"/>
            </w:r>
            <w:r>
              <w:rPr>
                <w:color w:val="0000FF"/>
              </w:rPr>
              <w:instrText>HYPERLINK "consultantplus://offline/ref=ECA322BDC187DB74B2A55EA2BBC2CA2D20A8B2381E0D0F1937C49454DBE04446E79DBCB48E4EF5125CDC1541F62AC451B00B5C36E8B16Dv8J8I"</w:instrText>
            </w:r>
            <w:r>
              <w:rPr>
                <w:color w:val="0000FF"/>
              </w:rPr>
              <w:fldChar w:fldCharType="separate"/>
            </w:r>
            <w:r>
              <w:rPr>
                <w:color w:val="0000FF"/>
              </w:rPr>
              <w:t>N 182-ФЗ</w:t>
            </w:r>
            <w:r>
              <w:rPr>
                <w:color w:val="0000FF"/>
              </w:rPr>
              <w:fldChar w:fldCharType="end"/>
            </w:r>
            <w:r>
              <w:rPr>
                <w:color w:val="392C69"/>
              </w:rPr>
              <w:t xml:space="preserve">, от 05.11.2006 </w:t>
            </w:r>
            <w:r>
              <w:rPr>
                <w:color w:val="0000FF"/>
              </w:rPr>
              <w:fldChar w:fldCharType="begin"/>
            </w:r>
            <w:r>
              <w:rPr>
                <w:color w:val="0000FF"/>
              </w:rPr>
              <w:instrText>HYPERLINK "consultantplus://offline/ref=ECA322BDC187DB74B2A55EA2BBC2CA2D24AABA33100252133F9D9856DCEF1B51E0D4B0B58E4EF51A5E831054E772CB51AC145C29F4B36F89v3J1I"</w:instrText>
            </w:r>
            <w:r>
              <w:rPr>
                <w:color w:val="0000FF"/>
              </w:rPr>
              <w:fldChar w:fldCharType="separate"/>
            </w:r>
            <w:r>
              <w:rPr>
                <w:color w:val="0000FF"/>
              </w:rPr>
              <w:t>N 189-ФЗ</w:t>
            </w:r>
            <w:r>
              <w:rPr>
                <w:color w:val="0000FF"/>
              </w:rPr>
              <w:fldChar w:fldCharType="end"/>
            </w:r>
            <w:r>
              <w:rPr>
                <w:color w:val="392C69"/>
              </w:rPr>
              <w:t>,</w:t>
            </w:r>
          </w:p>
          <w:p w14:paraId="2C000000">
            <w:pPr>
              <w:pStyle w:val="Style_1"/>
              <w:ind w:firstLine="0" w:left="0"/>
              <w:jc w:val="center"/>
              <w:rPr>
                <w:color w:val="392C69"/>
              </w:rPr>
            </w:pPr>
            <w:r>
              <w:rPr>
                <w:color w:val="392C69"/>
              </w:rPr>
              <w:t xml:space="preserve">от 04.12.2006 </w:t>
            </w:r>
            <w:r>
              <w:rPr>
                <w:color w:val="0000FF"/>
              </w:rPr>
              <w:fldChar w:fldCharType="begin"/>
            </w:r>
            <w:r>
              <w:rPr>
                <w:color w:val="0000FF"/>
              </w:rPr>
              <w:instrText>HYPERLINK "consultantplus://offline/ref=ECA322BDC187DB74B2A55EA2BBC2CA2D22AEB9351A0252133F9D9856DCEF1B51E0D4B0B58E4EF71B51831054E772CB51AC145C29F4B36F89v3J1I"</w:instrText>
            </w:r>
            <w:r>
              <w:rPr>
                <w:color w:val="0000FF"/>
              </w:rPr>
              <w:fldChar w:fldCharType="separate"/>
            </w:r>
            <w:r>
              <w:rPr>
                <w:color w:val="0000FF"/>
              </w:rPr>
              <w:t>N 201-ФЗ</w:t>
            </w:r>
            <w:r>
              <w:rPr>
                <w:color w:val="0000FF"/>
              </w:rPr>
              <w:fldChar w:fldCharType="end"/>
            </w:r>
            <w:r>
              <w:rPr>
                <w:color w:val="392C69"/>
              </w:rPr>
              <w:t xml:space="preserve">, от 04.12.2006 </w:t>
            </w:r>
            <w:r>
              <w:rPr>
                <w:color w:val="0000FF"/>
              </w:rPr>
              <w:fldChar w:fldCharType="begin"/>
            </w:r>
            <w:r>
              <w:rPr>
                <w:color w:val="0000FF"/>
              </w:rPr>
              <w:instrText>HYPERLINK "consultantplus://offline/ref=ECA322BDC187DB74B2A55EA2BBC2CA2D27A8BA321D0352133F9D9856DCEF1B51E0D4B0B58E4EF71D5F831054E772CB51AC145C29F4B36F89v3J1I"</w:instrText>
            </w:r>
            <w:r>
              <w:rPr>
                <w:color w:val="0000FF"/>
              </w:rPr>
              <w:fldChar w:fldCharType="separate"/>
            </w:r>
            <w:r>
              <w:rPr>
                <w:color w:val="0000FF"/>
              </w:rPr>
              <w:t>N 203-ФЗ</w:t>
            </w:r>
            <w:r>
              <w:rPr>
                <w:color w:val="0000FF"/>
              </w:rPr>
              <w:fldChar w:fldCharType="end"/>
            </w:r>
            <w:r>
              <w:rPr>
                <w:color w:val="392C69"/>
              </w:rPr>
              <w:t xml:space="preserve">, от 18.12.2006 </w:t>
            </w:r>
            <w:r>
              <w:rPr>
                <w:color w:val="0000FF"/>
              </w:rPr>
              <w:fldChar w:fldCharType="begin"/>
            </w:r>
            <w:r>
              <w:rPr>
                <w:color w:val="0000FF"/>
              </w:rPr>
              <w:instrText>HYPERLINK "consultantplus://offline/ref=ECA322BDC187DB74B2A55EA2BBC2CA2D24AABA36190452133F9D9856DCEF1B51E0D4B0B58E4EF01B5E831054E772CB51AC145C29F4B36F89v3J1I"</w:instrText>
            </w:r>
            <w:r>
              <w:rPr>
                <w:color w:val="0000FF"/>
              </w:rPr>
              <w:fldChar w:fldCharType="separate"/>
            </w:r>
            <w:r>
              <w:rPr>
                <w:color w:val="0000FF"/>
              </w:rPr>
              <w:t>N 232-ФЗ</w:t>
            </w:r>
            <w:r>
              <w:rPr>
                <w:color w:val="0000FF"/>
              </w:rPr>
              <w:fldChar w:fldCharType="end"/>
            </w:r>
            <w:r>
              <w:rPr>
                <w:color w:val="392C69"/>
              </w:rPr>
              <w:t>,</w:t>
            </w:r>
          </w:p>
          <w:p w14:paraId="2D000000">
            <w:pPr>
              <w:pStyle w:val="Style_1"/>
              <w:ind w:firstLine="0" w:left="0"/>
              <w:jc w:val="center"/>
              <w:rPr>
                <w:color w:val="392C69"/>
              </w:rPr>
            </w:pPr>
            <w:r>
              <w:rPr>
                <w:color w:val="392C69"/>
              </w:rPr>
              <w:t xml:space="preserve">от 29.12.2006 </w:t>
            </w:r>
            <w:r>
              <w:rPr>
                <w:color w:val="0000FF"/>
              </w:rPr>
              <w:fldChar w:fldCharType="begin"/>
            </w:r>
            <w:r>
              <w:rPr>
                <w:color w:val="0000FF"/>
              </w:rPr>
              <w:instrText>HYPERLINK "consultantplus://offline/ref=ECA322BDC187DB74B2A55EA2BBC2CA2D22A8BA311B0652133F9D9856DCEF1B51E0D4B0B58E4EF21852831054E772CB51AC145C29F4B36F89v3J1I"</w:instrText>
            </w:r>
            <w:r>
              <w:rPr>
                <w:color w:val="0000FF"/>
              </w:rPr>
              <w:fldChar w:fldCharType="separate"/>
            </w:r>
            <w:r>
              <w:rPr>
                <w:color w:val="0000FF"/>
              </w:rPr>
              <w:t>N 258-ФЗ</w:t>
            </w:r>
            <w:r>
              <w:rPr>
                <w:color w:val="0000FF"/>
              </w:rPr>
              <w:fldChar w:fldCharType="end"/>
            </w:r>
            <w:r>
              <w:rPr>
                <w:color w:val="392C69"/>
              </w:rPr>
              <w:t xml:space="preserve">, от 29.12.2006 </w:t>
            </w:r>
            <w:r>
              <w:rPr>
                <w:color w:val="0000FF"/>
              </w:rPr>
              <w:fldChar w:fldCharType="begin"/>
            </w:r>
            <w:r>
              <w:rPr>
                <w:color w:val="0000FF"/>
              </w:rPr>
              <w:instrText>HYPERLINK "consultantplus://offline/ref=ECA322BDC187DB74B2A55EA2BBC2CA2D20AEB233110D0F1937C49454DBE04446E79DBCB48E4EF5125CDC1541F62AC451B00B5C36E8B16Dv8J8I"</w:instrText>
            </w:r>
            <w:r>
              <w:rPr>
                <w:color w:val="0000FF"/>
              </w:rPr>
              <w:fldChar w:fldCharType="separate"/>
            </w:r>
            <w:r>
              <w:rPr>
                <w:color w:val="0000FF"/>
              </w:rPr>
              <w:t>N 262-ФЗ</w:t>
            </w:r>
            <w:r>
              <w:rPr>
                <w:color w:val="0000FF"/>
              </w:rPr>
              <w:fldChar w:fldCharType="end"/>
            </w:r>
            <w:r>
              <w:rPr>
                <w:color w:val="392C69"/>
              </w:rPr>
              <w:t xml:space="preserve">, от 30.12.2006 </w:t>
            </w:r>
            <w:r>
              <w:rPr>
                <w:color w:val="0000FF"/>
              </w:rPr>
              <w:fldChar w:fldCharType="begin"/>
            </w:r>
            <w:r>
              <w:rPr>
                <w:color w:val="0000FF"/>
              </w:rPr>
              <w:instrText>HYPERLINK "consultantplus://offline/ref=ECA322BDC187DB74B2A55EA2BBC2CA2D27ACBD30110752133F9D9856DCEF1B51E0D4B0B58E4EF51350831054E772CB51AC145C29F4B36F89v3J1I"</w:instrText>
            </w:r>
            <w:r>
              <w:rPr>
                <w:color w:val="0000FF"/>
              </w:rPr>
              <w:fldChar w:fldCharType="separate"/>
            </w:r>
            <w:r>
              <w:rPr>
                <w:color w:val="0000FF"/>
              </w:rPr>
              <w:t>N 266-ФЗ</w:t>
            </w:r>
            <w:r>
              <w:rPr>
                <w:color w:val="0000FF"/>
              </w:rPr>
              <w:fldChar w:fldCharType="end"/>
            </w:r>
            <w:r>
              <w:rPr>
                <w:color w:val="392C69"/>
              </w:rPr>
              <w:t>,</w:t>
            </w:r>
          </w:p>
          <w:p w14:paraId="2E000000">
            <w:pPr>
              <w:pStyle w:val="Style_1"/>
              <w:ind w:firstLine="0" w:left="0"/>
              <w:jc w:val="center"/>
              <w:rPr>
                <w:color w:val="392C69"/>
              </w:rPr>
            </w:pPr>
            <w:r>
              <w:rPr>
                <w:color w:val="392C69"/>
              </w:rPr>
              <w:t xml:space="preserve">от 30.12.2006 </w:t>
            </w:r>
            <w:r>
              <w:rPr>
                <w:color w:val="0000FF"/>
              </w:rPr>
              <w:fldChar w:fldCharType="begin"/>
            </w:r>
            <w:r>
              <w:rPr>
                <w:color w:val="0000FF"/>
              </w:rPr>
              <w:instrText>HYPERLINK "consultantplus://offline/ref=ECA322BDC187DB74B2A55EA2BBC2CA2D20AEB2321D0D0F1937C49454DBE04446E79DBCB48E4EF5125CDC1541F62AC451B00B5C36E8B16Dv8J8I"</w:instrText>
            </w:r>
            <w:r>
              <w:rPr>
                <w:color w:val="0000FF"/>
              </w:rPr>
              <w:fldChar w:fldCharType="separate"/>
            </w:r>
            <w:r>
              <w:rPr>
                <w:color w:val="0000FF"/>
              </w:rPr>
              <w:t>N 270-ФЗ</w:t>
            </w:r>
            <w:r>
              <w:rPr>
                <w:color w:val="0000FF"/>
              </w:rPr>
              <w:fldChar w:fldCharType="end"/>
            </w:r>
            <w:r>
              <w:rPr>
                <w:color w:val="392C69"/>
              </w:rPr>
              <w:t xml:space="preserve">, от 09.02.2007 </w:t>
            </w:r>
            <w:r>
              <w:rPr>
                <w:color w:val="0000FF"/>
              </w:rPr>
              <w:fldChar w:fldCharType="begin"/>
            </w:r>
            <w:r>
              <w:rPr>
                <w:color w:val="0000FF"/>
              </w:rPr>
              <w:instrText>HYPERLINK "consultantplus://offline/ref=ECA322BDC187DB74B2A55EA2BBC2CA2D20ACBB361A0D0F1937C49454DBE04446E79DBCB48E4EF5125CDC1541F62AC451B00B5C36E8B16Dv8J8I"</w:instrText>
            </w:r>
            <w:r>
              <w:rPr>
                <w:color w:val="0000FF"/>
              </w:rPr>
              <w:fldChar w:fldCharType="separate"/>
            </w:r>
            <w:r>
              <w:rPr>
                <w:color w:val="0000FF"/>
              </w:rPr>
              <w:t>N 19-ФЗ</w:t>
            </w:r>
            <w:r>
              <w:rPr>
                <w:color w:val="0000FF"/>
              </w:rPr>
              <w:fldChar w:fldCharType="end"/>
            </w:r>
            <w:r>
              <w:rPr>
                <w:color w:val="392C69"/>
              </w:rPr>
              <w:t xml:space="preserve">, от 29.03.2007 </w:t>
            </w:r>
            <w:r>
              <w:rPr>
                <w:color w:val="0000FF"/>
              </w:rPr>
              <w:fldChar w:fldCharType="begin"/>
            </w:r>
            <w:r>
              <w:rPr>
                <w:color w:val="0000FF"/>
              </w:rPr>
              <w:instrText>HYPERLINK "consultantplus://offline/ref=ECA322BDC187DB74B2A55EA2BBC2CA2D20ADB936100D0F1937C49454DBE04446E79DBCB48E4EF5125CDC1541F62AC451B00B5C36E8B16Dv8J8I"</w:instrText>
            </w:r>
            <w:r>
              <w:rPr>
                <w:color w:val="0000FF"/>
              </w:rPr>
              <w:fldChar w:fldCharType="separate"/>
            </w:r>
            <w:r>
              <w:rPr>
                <w:color w:val="0000FF"/>
              </w:rPr>
              <w:t>N 39-ФЗ</w:t>
            </w:r>
            <w:r>
              <w:rPr>
                <w:color w:val="0000FF"/>
              </w:rPr>
              <w:fldChar w:fldCharType="end"/>
            </w:r>
            <w:r>
              <w:rPr>
                <w:color w:val="392C69"/>
              </w:rPr>
              <w:t>,</w:t>
            </w:r>
          </w:p>
          <w:p w14:paraId="2F000000">
            <w:pPr>
              <w:pStyle w:val="Style_1"/>
              <w:ind w:firstLine="0" w:left="0"/>
              <w:jc w:val="center"/>
              <w:rPr>
                <w:color w:val="392C69"/>
              </w:rPr>
            </w:pPr>
            <w:r>
              <w:rPr>
                <w:color w:val="392C69"/>
              </w:rPr>
              <w:t xml:space="preserve">от 09.04.2007 </w:t>
            </w:r>
            <w:r>
              <w:rPr>
                <w:color w:val="0000FF"/>
              </w:rPr>
              <w:fldChar w:fldCharType="begin"/>
            </w:r>
            <w:r>
              <w:rPr>
                <w:color w:val="0000FF"/>
              </w:rPr>
              <w:instrText>HYPERLINK "consultantplus://offline/ref=ECA322BDC187DB74B2A55EA2BBC2CA2D23A2BA34190D0F1937C49454DBE04446E79DBCB48E4EF5125CDC1541F62AC451B00B5C36E8B16Dv8J8I"</w:instrText>
            </w:r>
            <w:r>
              <w:rPr>
                <w:color w:val="0000FF"/>
              </w:rPr>
              <w:fldChar w:fldCharType="separate"/>
            </w:r>
            <w:r>
              <w:rPr>
                <w:color w:val="0000FF"/>
              </w:rPr>
              <w:t>N 44-ФЗ</w:t>
            </w:r>
            <w:r>
              <w:rPr>
                <w:color w:val="0000FF"/>
              </w:rPr>
              <w:fldChar w:fldCharType="end"/>
            </w:r>
            <w:r>
              <w:rPr>
                <w:color w:val="392C69"/>
              </w:rPr>
              <w:t xml:space="preserve">, от 09.04.2007 </w:t>
            </w:r>
            <w:r>
              <w:rPr>
                <w:color w:val="0000FF"/>
              </w:rPr>
              <w:fldChar w:fldCharType="begin"/>
            </w:r>
            <w:r>
              <w:rPr>
                <w:color w:val="0000FF"/>
              </w:rPr>
              <w:instrText>HYPERLINK "consultantplus://offline/ref=ECA322BDC187DB74B2A55EA2BBC2CA2D23A2B9371E0D0F1937C49454DBE04446E79DBCB48E4EF5135CDC1541F62AC451B00B5C36E8B16Dv8J8I"</w:instrText>
            </w:r>
            <w:r>
              <w:rPr>
                <w:color w:val="0000FF"/>
              </w:rPr>
              <w:fldChar w:fldCharType="separate"/>
            </w:r>
            <w:r>
              <w:rPr>
                <w:color w:val="0000FF"/>
              </w:rPr>
              <w:t>N 45-ФЗ</w:t>
            </w:r>
            <w:r>
              <w:rPr>
                <w:color w:val="0000FF"/>
              </w:rPr>
              <w:fldChar w:fldCharType="end"/>
            </w:r>
            <w:r>
              <w:rPr>
                <w:color w:val="392C69"/>
              </w:rPr>
              <w:t xml:space="preserve">, от 20.04.2007 </w:t>
            </w:r>
            <w:r>
              <w:rPr>
                <w:color w:val="0000FF"/>
              </w:rPr>
              <w:fldChar w:fldCharType="begin"/>
            </w:r>
            <w:r>
              <w:rPr>
                <w:color w:val="0000FF"/>
              </w:rPr>
              <w:instrText>HYPERLINK "consultantplus://offline/ref=ECA322BDC187DB74B2A55EA2BBC2CA2D20A3B9321B0D0F1937C49454DBE04446E79DBCB48E4EF31E5CDC1541F62AC451B00B5C36E8B16Dv8J8I"</w:instrText>
            </w:r>
            <w:r>
              <w:rPr>
                <w:color w:val="0000FF"/>
              </w:rPr>
              <w:fldChar w:fldCharType="separate"/>
            </w:r>
            <w:r>
              <w:rPr>
                <w:color w:val="0000FF"/>
              </w:rPr>
              <w:t>N 54-ФЗ</w:t>
            </w:r>
            <w:r>
              <w:rPr>
                <w:color w:val="0000FF"/>
              </w:rPr>
              <w:fldChar w:fldCharType="end"/>
            </w:r>
            <w:r>
              <w:rPr>
                <w:color w:val="392C69"/>
              </w:rPr>
              <w:t>,</w:t>
            </w:r>
          </w:p>
          <w:p w14:paraId="30000000">
            <w:pPr>
              <w:pStyle w:val="Style_1"/>
              <w:ind w:firstLine="0" w:left="0"/>
              <w:jc w:val="center"/>
              <w:rPr>
                <w:color w:val="392C69"/>
              </w:rPr>
            </w:pPr>
            <w:r>
              <w:rPr>
                <w:color w:val="392C69"/>
              </w:rPr>
              <w:t xml:space="preserve">от 07.05.2007 </w:t>
            </w:r>
            <w:r>
              <w:rPr>
                <w:color w:val="0000FF"/>
              </w:rPr>
              <w:fldChar w:fldCharType="begin"/>
            </w:r>
            <w:r>
              <w:rPr>
                <w:color w:val="0000FF"/>
              </w:rPr>
              <w:instrText>HYPERLINK "consultantplus://offline/ref=ECA322BDC187DB74B2A55EA2BBC2CA2D23ACB330100D0F1937C49454DBE04446E79DBCB48E4EF51D5CDC1541F62AC451B00B5C36E8B16Dv8J8I"</w:instrText>
            </w:r>
            <w:r>
              <w:rPr>
                <w:color w:val="0000FF"/>
              </w:rPr>
              <w:fldChar w:fldCharType="separate"/>
            </w:r>
            <w:r>
              <w:rPr>
                <w:color w:val="0000FF"/>
              </w:rPr>
              <w:t>N 66-ФЗ</w:t>
            </w:r>
            <w:r>
              <w:rPr>
                <w:color w:val="0000FF"/>
              </w:rPr>
              <w:fldChar w:fldCharType="end"/>
            </w:r>
            <w:r>
              <w:rPr>
                <w:color w:val="392C69"/>
              </w:rPr>
              <w:t xml:space="preserve">, от 10.05.2007 </w:t>
            </w:r>
            <w:r>
              <w:rPr>
                <w:color w:val="0000FF"/>
              </w:rPr>
              <w:fldChar w:fldCharType="begin"/>
            </w:r>
            <w:r>
              <w:rPr>
                <w:color w:val="0000FF"/>
              </w:rPr>
              <w:instrText>HYPERLINK "consultantplus://offline/ref=ECA322BDC187DB74B2A55EA2BBC2CA2D23ACBD341F0D0F1937C49454DBE04446E79DBCB48E4EF41D5CDC1541F62AC451B00B5C36E8B16Dv8J8I"</w:instrText>
            </w:r>
            <w:r>
              <w:rPr>
                <w:color w:val="0000FF"/>
              </w:rPr>
              <w:fldChar w:fldCharType="separate"/>
            </w:r>
            <w:r>
              <w:rPr>
                <w:color w:val="0000FF"/>
              </w:rPr>
              <w:t>N 70-ФЗ</w:t>
            </w:r>
            <w:r>
              <w:rPr>
                <w:color w:val="0000FF"/>
              </w:rPr>
              <w:fldChar w:fldCharType="end"/>
            </w:r>
            <w:r>
              <w:rPr>
                <w:color w:val="392C69"/>
              </w:rPr>
              <w:t xml:space="preserve">, от 22.06.2007 </w:t>
            </w:r>
            <w:r>
              <w:rPr>
                <w:color w:val="0000FF"/>
              </w:rPr>
              <w:fldChar w:fldCharType="begin"/>
            </w:r>
            <w:r>
              <w:rPr>
                <w:color w:val="0000FF"/>
              </w:rPr>
              <w:instrText>HYPERLINK "consultantplus://offline/ref=ECA322BDC187DB74B2A55EA2BBC2CA2D22AFB837190252133F9D9856DCEF1B51E0D4B0B58E4EF51A5E831054E772CB51AC145C29F4B36F89v3J1I"</w:instrText>
            </w:r>
            <w:r>
              <w:rPr>
                <w:color w:val="0000FF"/>
              </w:rPr>
              <w:fldChar w:fldCharType="separate"/>
            </w:r>
            <w:r>
              <w:rPr>
                <w:color w:val="0000FF"/>
              </w:rPr>
              <w:t>N 116-ФЗ</w:t>
            </w:r>
            <w:r>
              <w:rPr>
                <w:color w:val="0000FF"/>
              </w:rPr>
              <w:fldChar w:fldCharType="end"/>
            </w:r>
            <w:r>
              <w:rPr>
                <w:color w:val="392C69"/>
              </w:rPr>
              <w:t>,</w:t>
            </w:r>
          </w:p>
          <w:p w14:paraId="31000000">
            <w:pPr>
              <w:pStyle w:val="Style_1"/>
              <w:ind w:firstLine="0" w:left="0"/>
              <w:jc w:val="center"/>
              <w:rPr>
                <w:color w:val="392C69"/>
              </w:rPr>
            </w:pPr>
            <w:r>
              <w:rPr>
                <w:color w:val="392C69"/>
              </w:rPr>
              <w:t xml:space="preserve">от 19.07.2007 </w:t>
            </w:r>
            <w:r>
              <w:rPr>
                <w:color w:val="0000FF"/>
              </w:rPr>
              <w:fldChar w:fldCharType="begin"/>
            </w:r>
            <w:r>
              <w:rPr>
                <w:color w:val="0000FF"/>
              </w:rPr>
              <w:instrText>HYPERLINK "consultantplus://offline/ref=ECA322BDC187DB74B2A55EA2BBC2CA2D20A3B337190D0F1937C49454DBE04446E79DBCB48E4EF5135CDC1541F62AC451B00B5C36E8B16Dv8J8I"</w:instrText>
            </w:r>
            <w:r>
              <w:rPr>
                <w:color w:val="0000FF"/>
              </w:rPr>
              <w:fldChar w:fldCharType="separate"/>
            </w:r>
            <w:r>
              <w:rPr>
                <w:color w:val="0000FF"/>
              </w:rPr>
              <w:t>N 141-ФЗ</w:t>
            </w:r>
            <w:r>
              <w:rPr>
                <w:color w:val="0000FF"/>
              </w:rPr>
              <w:fldChar w:fldCharType="end"/>
            </w:r>
            <w:r>
              <w:rPr>
                <w:color w:val="392C69"/>
              </w:rPr>
              <w:t xml:space="preserve">, от 24.07.2007 </w:t>
            </w:r>
            <w:r>
              <w:rPr>
                <w:color w:val="0000FF"/>
              </w:rPr>
              <w:fldChar w:fldCharType="begin"/>
            </w:r>
            <w:r>
              <w:rPr>
                <w:color w:val="0000FF"/>
              </w:rPr>
              <w:instrText>HYPERLINK "consultantplus://offline/ref=ECA322BDC187DB74B2A55EA2BBC2CA2D23A8B3351C0D0F1937C49454DBE04446E79DBCB48E4EF5125CDC1541F62AC451B00B5C36E8B16Dv8J8I"</w:instrText>
            </w:r>
            <w:r>
              <w:rPr>
                <w:color w:val="0000FF"/>
              </w:rPr>
              <w:fldChar w:fldCharType="separate"/>
            </w:r>
            <w:r>
              <w:rPr>
                <w:color w:val="0000FF"/>
              </w:rPr>
              <w:t>N 204-ФЗ</w:t>
            </w:r>
            <w:r>
              <w:rPr>
                <w:color w:val="0000FF"/>
              </w:rPr>
              <w:fldChar w:fldCharType="end"/>
            </w:r>
            <w:r>
              <w:rPr>
                <w:color w:val="392C69"/>
              </w:rPr>
              <w:t xml:space="preserve">, от 24.07.2007 </w:t>
            </w:r>
            <w:r>
              <w:rPr>
                <w:color w:val="0000FF"/>
              </w:rPr>
              <w:fldChar w:fldCharType="begin"/>
            </w:r>
            <w:r>
              <w:rPr>
                <w:color w:val="0000FF"/>
              </w:rPr>
              <w:instrText>HYPERLINK "consultantplus://offline/ref=ECA322BDC187DB74B2A55EA2BBC2CA2D27ADB8391E0152133F9D9856DCEF1B51E0D4B0B58E4EF51A5E831054E772CB51AC145C29F4B36F89v3J1I"</w:instrText>
            </w:r>
            <w:r>
              <w:rPr>
                <w:color w:val="0000FF"/>
              </w:rPr>
              <w:fldChar w:fldCharType="separate"/>
            </w:r>
            <w:r>
              <w:rPr>
                <w:color w:val="0000FF"/>
              </w:rPr>
              <w:t>N 210-ФЗ</w:t>
            </w:r>
            <w:r>
              <w:rPr>
                <w:color w:val="0000FF"/>
              </w:rPr>
              <w:fldChar w:fldCharType="end"/>
            </w:r>
            <w:r>
              <w:rPr>
                <w:color w:val="392C69"/>
              </w:rPr>
              <w:t>,</w:t>
            </w:r>
          </w:p>
          <w:p w14:paraId="32000000">
            <w:pPr>
              <w:pStyle w:val="Style_1"/>
              <w:ind w:firstLine="0" w:left="0"/>
              <w:jc w:val="center"/>
              <w:rPr>
                <w:color w:val="392C69"/>
              </w:rPr>
            </w:pPr>
            <w:r>
              <w:rPr>
                <w:color w:val="392C69"/>
              </w:rPr>
              <w:t xml:space="preserve">от 24.07.2007 </w:t>
            </w:r>
            <w:r>
              <w:rPr>
                <w:color w:val="0000FF"/>
              </w:rPr>
              <w:fldChar w:fldCharType="begin"/>
            </w:r>
            <w:r>
              <w:rPr>
                <w:color w:val="0000FF"/>
              </w:rPr>
              <w:instrText>HYPERLINK "consultantplus://offline/ref=ECA322BDC187DB74B2A55EA2BBC2CA2D24AABE351D0152133F9D9856DCEF1B51E0D4B0B58E4EF51D57831054E772CB51AC145C29F4B36F89v3J1I"</w:instrText>
            </w:r>
            <w:r>
              <w:rPr>
                <w:color w:val="0000FF"/>
              </w:rPr>
              <w:fldChar w:fldCharType="separate"/>
            </w:r>
            <w:r>
              <w:rPr>
                <w:color w:val="0000FF"/>
              </w:rPr>
              <w:t>N 211-ФЗ</w:t>
            </w:r>
            <w:r>
              <w:rPr>
                <w:color w:val="0000FF"/>
              </w:rPr>
              <w:fldChar w:fldCharType="end"/>
            </w:r>
            <w:r>
              <w:rPr>
                <w:color w:val="392C69"/>
              </w:rPr>
              <w:t xml:space="preserve">, от 24.07.2007 </w:t>
            </w:r>
            <w:r>
              <w:rPr>
                <w:color w:val="0000FF"/>
              </w:rPr>
              <w:fldChar w:fldCharType="begin"/>
            </w:r>
            <w:r>
              <w:rPr>
                <w:color w:val="0000FF"/>
              </w:rPr>
              <w:instrText>HYPERLINK "consultantplus://offline/ref=ECA322BDC187DB74B2A55EA2BBC2CA2D27ACB333180152133F9D9856DCEF1B51E0D4B0B58E4EF5125E831054E772CB51AC145C29F4B36F89v3J1I"</w:instrText>
            </w:r>
            <w:r>
              <w:rPr>
                <w:color w:val="0000FF"/>
              </w:rPr>
              <w:fldChar w:fldCharType="separate"/>
            </w:r>
            <w:r>
              <w:rPr>
                <w:color w:val="0000FF"/>
              </w:rPr>
              <w:t>N 212-ФЗ</w:t>
            </w:r>
            <w:r>
              <w:rPr>
                <w:color w:val="0000FF"/>
              </w:rPr>
              <w:fldChar w:fldCharType="end"/>
            </w:r>
            <w:r>
              <w:rPr>
                <w:color w:val="392C69"/>
              </w:rPr>
              <w:t xml:space="preserve"> (ред. 27.12.2009),</w:t>
            </w:r>
          </w:p>
          <w:p w14:paraId="33000000">
            <w:pPr>
              <w:pStyle w:val="Style_1"/>
              <w:ind w:firstLine="0" w:left="0"/>
              <w:jc w:val="center"/>
              <w:rPr>
                <w:color w:val="392C69"/>
              </w:rPr>
            </w:pPr>
            <w:r>
              <w:rPr>
                <w:color w:val="392C69"/>
              </w:rPr>
              <w:t xml:space="preserve">от 24.07.2007 </w:t>
            </w:r>
            <w:r>
              <w:rPr>
                <w:color w:val="0000FF"/>
              </w:rPr>
              <w:fldChar w:fldCharType="begin"/>
            </w:r>
            <w:r>
              <w:rPr>
                <w:color w:val="0000FF"/>
              </w:rPr>
              <w:instrText>HYPERLINK "consultantplus://offline/ref=ECA322BDC187DB74B2A55EA2BBC2CA2D27AEB333100652133F9D9856DCEF1B51E0D4B0B58E4EF01B54831054E772CB51AC145C29F4B36F89v3J1I"</w:instrText>
            </w:r>
            <w:r>
              <w:rPr>
                <w:color w:val="0000FF"/>
              </w:rPr>
              <w:fldChar w:fldCharType="separate"/>
            </w:r>
            <w:r>
              <w:rPr>
                <w:color w:val="0000FF"/>
              </w:rPr>
              <w:t>N 218-ФЗ</w:t>
            </w:r>
            <w:r>
              <w:rPr>
                <w:color w:val="0000FF"/>
              </w:rPr>
              <w:fldChar w:fldCharType="end"/>
            </w:r>
            <w:r>
              <w:rPr>
                <w:color w:val="392C69"/>
              </w:rPr>
              <w:t xml:space="preserve">, от 02.10.2007 </w:t>
            </w:r>
            <w:r>
              <w:rPr>
                <w:color w:val="0000FF"/>
              </w:rPr>
              <w:fldChar w:fldCharType="begin"/>
            </w:r>
            <w:r>
              <w:rPr>
                <w:color w:val="0000FF"/>
              </w:rPr>
              <w:instrText>HYPERLINK "consultantplus://offline/ref=ECA322BDC187DB74B2A55EA2BBC2CA2D24AABA35100752133F9D9856DCEF1B51E0D4B0B58E4EF51E5E831054E772CB51AC145C29F4B36F89v3J1I"</w:instrText>
            </w:r>
            <w:r>
              <w:rPr>
                <w:color w:val="0000FF"/>
              </w:rPr>
              <w:fldChar w:fldCharType="separate"/>
            </w:r>
            <w:r>
              <w:rPr>
                <w:color w:val="0000FF"/>
              </w:rPr>
              <w:t>N 225-ФЗ</w:t>
            </w:r>
            <w:r>
              <w:rPr>
                <w:color w:val="0000FF"/>
              </w:rPr>
              <w:fldChar w:fldCharType="end"/>
            </w:r>
            <w:r>
              <w:rPr>
                <w:color w:val="392C69"/>
              </w:rPr>
              <w:t xml:space="preserve">, от 18.10.2007 </w:t>
            </w:r>
            <w:r>
              <w:rPr>
                <w:color w:val="0000FF"/>
              </w:rPr>
              <w:fldChar w:fldCharType="begin"/>
            </w:r>
            <w:r>
              <w:rPr>
                <w:color w:val="0000FF"/>
              </w:rPr>
              <w:instrText>HYPERLINK "consultantplus://offline/ref=ECA322BDC187DB74B2A55EA2BBC2CA2D22A8BA311B0252133F9D9856DCEF1B51E0D4B0B58E4EF7125F831054E772CB51AC145C29F4B36F89v3J1I"</w:instrText>
            </w:r>
            <w:r>
              <w:rPr>
                <w:color w:val="0000FF"/>
              </w:rPr>
              <w:fldChar w:fldCharType="separate"/>
            </w:r>
            <w:r>
              <w:rPr>
                <w:color w:val="0000FF"/>
              </w:rPr>
              <w:t>N 230-ФЗ</w:t>
            </w:r>
            <w:r>
              <w:rPr>
                <w:color w:val="0000FF"/>
              </w:rPr>
              <w:fldChar w:fldCharType="end"/>
            </w:r>
            <w:r>
              <w:rPr>
                <w:color w:val="392C69"/>
              </w:rPr>
              <w:t>,</w:t>
            </w:r>
          </w:p>
          <w:p w14:paraId="34000000">
            <w:pPr>
              <w:pStyle w:val="Style_1"/>
              <w:ind w:firstLine="0" w:left="0"/>
              <w:jc w:val="center"/>
              <w:rPr>
                <w:color w:val="392C69"/>
              </w:rPr>
            </w:pPr>
            <w:r>
              <w:rPr>
                <w:color w:val="392C69"/>
              </w:rPr>
              <w:t xml:space="preserve">от 08.11.2007 </w:t>
            </w:r>
            <w:r>
              <w:rPr>
                <w:color w:val="0000FF"/>
              </w:rPr>
              <w:fldChar w:fldCharType="begin"/>
            </w:r>
            <w:r>
              <w:rPr>
                <w:color w:val="0000FF"/>
              </w:rPr>
              <w:instrText>HYPERLINK "consultantplus://offline/ref=ECA322BDC187DB74B2A55EA2BBC2CA2D22AEBB321F0052133F9D9856DCEF1B51E0D4B0B58E4EF01E50831054E772CB51AC145C29F4B36F89v3J1I"</w:instrText>
            </w:r>
            <w:r>
              <w:rPr>
                <w:color w:val="0000FF"/>
              </w:rPr>
              <w:fldChar w:fldCharType="separate"/>
            </w:r>
            <w:r>
              <w:rPr>
                <w:color w:val="0000FF"/>
              </w:rPr>
              <w:t>N 257-ФЗ</w:t>
            </w:r>
            <w:r>
              <w:rPr>
                <w:color w:val="0000FF"/>
              </w:rPr>
              <w:fldChar w:fldCharType="end"/>
            </w:r>
            <w:r>
              <w:rPr>
                <w:color w:val="392C69"/>
              </w:rPr>
              <w:t xml:space="preserve">, от 27.11.2007 </w:t>
            </w:r>
            <w:r>
              <w:rPr>
                <w:color w:val="0000FF"/>
              </w:rPr>
              <w:fldChar w:fldCharType="begin"/>
            </w:r>
            <w:r>
              <w:rPr>
                <w:color w:val="0000FF"/>
              </w:rPr>
              <w:instrText>HYPERLINK "consultantplus://offline/ref=ECA322BDC187DB74B2A55EA2BBC2CA2D21A8BC361E0D0F1937C49454DBE04446E79DBCB48E4EF5125CDC1541F62AC451B00B5C36E8B16Dv8J8I"</w:instrText>
            </w:r>
            <w:r>
              <w:rPr>
                <w:color w:val="0000FF"/>
              </w:rPr>
              <w:fldChar w:fldCharType="separate"/>
            </w:r>
            <w:r>
              <w:rPr>
                <w:color w:val="0000FF"/>
              </w:rPr>
              <w:t>N 273-ФЗ</w:t>
            </w:r>
            <w:r>
              <w:rPr>
                <w:color w:val="0000FF"/>
              </w:rPr>
              <w:fldChar w:fldCharType="end"/>
            </w:r>
            <w:r>
              <w:rPr>
                <w:color w:val="392C69"/>
              </w:rPr>
              <w:t xml:space="preserve">, от 01.12.2007 </w:t>
            </w:r>
            <w:r>
              <w:rPr>
                <w:color w:val="0000FF"/>
              </w:rPr>
              <w:fldChar w:fldCharType="begin"/>
            </w:r>
            <w:r>
              <w:rPr>
                <w:color w:val="0000FF"/>
              </w:rPr>
              <w:instrText>HYPERLINK "consultantplus://offline/ref=ECA322BDC187DB74B2A55EA2BBC2CA2D21A8B2371B0D0F1937C49454DBE04446E79DBCB48E4EF5125CDC1541F62AC451B00B5C36E8B16Dv8J8I"</w:instrText>
            </w:r>
            <w:r>
              <w:rPr>
                <w:color w:val="0000FF"/>
              </w:rPr>
              <w:fldChar w:fldCharType="separate"/>
            </w:r>
            <w:r>
              <w:rPr>
                <w:color w:val="0000FF"/>
              </w:rPr>
              <w:t>N 304-ФЗ</w:t>
            </w:r>
            <w:r>
              <w:rPr>
                <w:color w:val="0000FF"/>
              </w:rPr>
              <w:fldChar w:fldCharType="end"/>
            </w:r>
            <w:r>
              <w:rPr>
                <w:color w:val="392C69"/>
              </w:rPr>
              <w:t>,</w:t>
            </w:r>
          </w:p>
          <w:p w14:paraId="35000000">
            <w:pPr>
              <w:pStyle w:val="Style_1"/>
              <w:ind w:firstLine="0" w:left="0"/>
              <w:jc w:val="center"/>
              <w:rPr>
                <w:color w:val="392C69"/>
              </w:rPr>
            </w:pPr>
            <w:r>
              <w:rPr>
                <w:color w:val="392C69"/>
              </w:rPr>
              <w:t xml:space="preserve">от 06.12.2007 </w:t>
            </w:r>
            <w:r>
              <w:rPr>
                <w:color w:val="0000FF"/>
              </w:rPr>
              <w:fldChar w:fldCharType="begin"/>
            </w:r>
            <w:r>
              <w:rPr>
                <w:color w:val="0000FF"/>
              </w:rPr>
              <w:instrText>HYPERLINK "consultantplus://offline/ref=ECA322BDC187DB74B2A55EA2BBC2CA2D25AABA36100752133F9D9856DCEF1B51E0D4B0B58E4EF11A53831054E772CB51AC145C29F4B36F89v3J1I"</w:instrText>
            </w:r>
            <w:r>
              <w:rPr>
                <w:color w:val="0000FF"/>
              </w:rPr>
              <w:fldChar w:fldCharType="separate"/>
            </w:r>
            <w:r>
              <w:rPr>
                <w:color w:val="0000FF"/>
              </w:rPr>
              <w:t>N 333-ФЗ</w:t>
            </w:r>
            <w:r>
              <w:rPr>
                <w:color w:val="0000FF"/>
              </w:rPr>
              <w:fldChar w:fldCharType="end"/>
            </w:r>
            <w:r>
              <w:rPr>
                <w:color w:val="392C69"/>
              </w:rPr>
              <w:t xml:space="preserve">, от 03.03.2008 </w:t>
            </w:r>
            <w:r>
              <w:rPr>
                <w:color w:val="0000FF"/>
              </w:rPr>
              <w:fldChar w:fldCharType="begin"/>
            </w:r>
            <w:r>
              <w:rPr>
                <w:color w:val="0000FF"/>
              </w:rPr>
              <w:instrText>HYPERLINK "consultantplus://offline/ref=ECA322BDC187DB74B2A55EA2BBC2CA2D21AFB9301B0D0F1937C49454DBE04446E79DBCB48E4EF5125CDC1541F62AC451B00B5C36E8B16Dv8J8I"</w:instrText>
            </w:r>
            <w:r>
              <w:rPr>
                <w:color w:val="0000FF"/>
              </w:rPr>
              <w:fldChar w:fldCharType="separate"/>
            </w:r>
            <w:r>
              <w:rPr>
                <w:color w:val="0000FF"/>
              </w:rPr>
              <w:t>N 21-ФЗ</w:t>
            </w:r>
            <w:r>
              <w:rPr>
                <w:color w:val="0000FF"/>
              </w:rPr>
              <w:fldChar w:fldCharType="end"/>
            </w:r>
            <w:r>
              <w:rPr>
                <w:color w:val="392C69"/>
              </w:rPr>
              <w:t xml:space="preserve">, от 29.04.2008 </w:t>
            </w:r>
            <w:r>
              <w:rPr>
                <w:color w:val="0000FF"/>
              </w:rPr>
              <w:fldChar w:fldCharType="begin"/>
            </w:r>
            <w:r>
              <w:rPr>
                <w:color w:val="0000FF"/>
              </w:rPr>
              <w:instrText>HYPERLINK "consultantplus://offline/ref=ECA322BDC187DB74B2A55EA2BBC2CA2D27ADB338180752133F9D9856DCEF1B51E0D4B0B58E4EF41F5E831054E772CB51AC145C29F4B36F89v3J1I"</w:instrText>
            </w:r>
            <w:r>
              <w:rPr>
                <w:color w:val="0000FF"/>
              </w:rPr>
              <w:fldChar w:fldCharType="separate"/>
            </w:r>
            <w:r>
              <w:rPr>
                <w:color w:val="0000FF"/>
              </w:rPr>
              <w:t>N 58-ФЗ</w:t>
            </w:r>
            <w:r>
              <w:rPr>
                <w:color w:val="0000FF"/>
              </w:rPr>
              <w:fldChar w:fldCharType="end"/>
            </w:r>
            <w:r>
              <w:rPr>
                <w:color w:val="392C69"/>
              </w:rPr>
              <w:t>,</w:t>
            </w:r>
          </w:p>
          <w:p w14:paraId="36000000">
            <w:pPr>
              <w:pStyle w:val="Style_1"/>
              <w:ind w:firstLine="0" w:left="0"/>
              <w:jc w:val="center"/>
              <w:rPr>
                <w:color w:val="392C69"/>
              </w:rPr>
            </w:pPr>
            <w:r>
              <w:rPr>
                <w:color w:val="392C69"/>
              </w:rPr>
              <w:t xml:space="preserve">от 13.05.2008 </w:t>
            </w:r>
            <w:r>
              <w:rPr>
                <w:color w:val="0000FF"/>
              </w:rPr>
              <w:fldChar w:fldCharType="begin"/>
            </w:r>
            <w:r>
              <w:rPr>
                <w:color w:val="0000FF"/>
              </w:rPr>
              <w:instrText>HYPERLINK "consultantplus://offline/ref=ECA322BDC187DB74B2A55EA2BBC2CA2D25AABB391B0F52133F9D9856DCEF1B51E0D4B0B58E4EF41F5E831054E772CB51AC145C29F4B36F89v3J1I"</w:instrText>
            </w:r>
            <w:r>
              <w:rPr>
                <w:color w:val="0000FF"/>
              </w:rPr>
              <w:fldChar w:fldCharType="separate"/>
            </w:r>
            <w:r>
              <w:rPr>
                <w:color w:val="0000FF"/>
              </w:rPr>
              <w:t>N 66-ФЗ</w:t>
            </w:r>
            <w:r>
              <w:rPr>
                <w:color w:val="0000FF"/>
              </w:rPr>
              <w:fldChar w:fldCharType="end"/>
            </w:r>
            <w:r>
              <w:rPr>
                <w:color w:val="392C69"/>
              </w:rPr>
              <w:t xml:space="preserve">, от 16.05.2008 </w:t>
            </w:r>
            <w:r>
              <w:rPr>
                <w:color w:val="0000FF"/>
              </w:rPr>
              <w:fldChar w:fldCharType="begin"/>
            </w:r>
            <w:r>
              <w:rPr>
                <w:color w:val="0000FF"/>
              </w:rPr>
              <w:instrText>HYPERLINK "consultantplus://offline/ref=ECA322BDC187DB74B2A55EA2BBC2CA2D21ACB2361A0D0F1937C49454DBE04446E79DBCB48E4EF5125CDC1541F62AC451B00B5C36E8B16Dv8J8I"</w:instrText>
            </w:r>
            <w:r>
              <w:rPr>
                <w:color w:val="0000FF"/>
              </w:rPr>
              <w:fldChar w:fldCharType="separate"/>
            </w:r>
            <w:r>
              <w:rPr>
                <w:color w:val="0000FF"/>
              </w:rPr>
              <w:t>N 74-ФЗ</w:t>
            </w:r>
            <w:r>
              <w:rPr>
                <w:color w:val="0000FF"/>
              </w:rPr>
              <w:fldChar w:fldCharType="end"/>
            </w:r>
            <w:r>
              <w:rPr>
                <w:color w:val="392C69"/>
              </w:rPr>
              <w:t xml:space="preserve">, от 14.07.2008 </w:t>
            </w:r>
            <w:r>
              <w:rPr>
                <w:color w:val="0000FF"/>
              </w:rPr>
              <w:fldChar w:fldCharType="begin"/>
            </w:r>
            <w:r>
              <w:rPr>
                <w:color w:val="0000FF"/>
              </w:rPr>
              <w:instrText>HYPERLINK "consultantplus://offline/ref=ECA322BDC187DB74B2A55EA2BBC2CA2D22AFBF301B0352133F9D9856DCEF1B51E0D4B0B58E4EF71B52831054E772CB51AC145C29F4B36F89v3J1I"</w:instrText>
            </w:r>
            <w:r>
              <w:rPr>
                <w:color w:val="0000FF"/>
              </w:rPr>
              <w:fldChar w:fldCharType="separate"/>
            </w:r>
            <w:r>
              <w:rPr>
                <w:color w:val="0000FF"/>
              </w:rPr>
              <w:t>N 118-ФЗ</w:t>
            </w:r>
            <w:r>
              <w:rPr>
                <w:color w:val="0000FF"/>
              </w:rPr>
              <w:fldChar w:fldCharType="end"/>
            </w:r>
            <w:r>
              <w:rPr>
                <w:color w:val="392C69"/>
              </w:rPr>
              <w:t>,</w:t>
            </w:r>
          </w:p>
          <w:p w14:paraId="37000000">
            <w:pPr>
              <w:pStyle w:val="Style_1"/>
              <w:ind w:firstLine="0" w:left="0"/>
              <w:jc w:val="center"/>
              <w:rPr>
                <w:color w:val="392C69"/>
              </w:rPr>
            </w:pPr>
            <w:r>
              <w:rPr>
                <w:color w:val="392C69"/>
              </w:rPr>
              <w:t xml:space="preserve">от 22.07.2008 </w:t>
            </w:r>
            <w:r>
              <w:rPr>
                <w:color w:val="0000FF"/>
              </w:rPr>
              <w:fldChar w:fldCharType="begin"/>
            </w:r>
            <w:r>
              <w:rPr>
                <w:color w:val="0000FF"/>
              </w:rPr>
              <w:instrText>HYPERLINK "consultantplus://offline/ref=ECA322BDC187DB74B2A55EA2BBC2CA2D21A2BE311E0D0F1937C49454DBE04446E79DBCB48E4EF5125CDC1541F62AC451B00B5C36E8B16Dv8J8I"</w:instrText>
            </w:r>
            <w:r>
              <w:rPr>
                <w:color w:val="0000FF"/>
              </w:rPr>
              <w:fldChar w:fldCharType="separate"/>
            </w:r>
            <w:r>
              <w:rPr>
                <w:color w:val="0000FF"/>
              </w:rPr>
              <w:t>N 126-ФЗ</w:t>
            </w:r>
            <w:r>
              <w:rPr>
                <w:color w:val="0000FF"/>
              </w:rPr>
              <w:fldChar w:fldCharType="end"/>
            </w:r>
            <w:r>
              <w:rPr>
                <w:color w:val="392C69"/>
              </w:rPr>
              <w:t xml:space="preserve">, от 22.07.2008 </w:t>
            </w:r>
            <w:r>
              <w:rPr>
                <w:color w:val="0000FF"/>
              </w:rPr>
              <w:fldChar w:fldCharType="begin"/>
            </w:r>
            <w:r>
              <w:rPr>
                <w:color w:val="0000FF"/>
              </w:rPr>
              <w:instrText>HYPERLINK "consultantplus://offline/ref=ECA322BDC187DB74B2A55EA2BBC2CA2D21A2BE331B0D0F1937C49454DBE04446E79DBCB48E4EF4125CDC1541F62AC451B00B5C36E8B16Dv8J8I"</w:instrText>
            </w:r>
            <w:r>
              <w:rPr>
                <w:color w:val="0000FF"/>
              </w:rPr>
              <w:fldChar w:fldCharType="separate"/>
            </w:r>
            <w:r>
              <w:rPr>
                <w:color w:val="0000FF"/>
              </w:rPr>
              <w:t>N 145-ФЗ</w:t>
            </w:r>
            <w:r>
              <w:rPr>
                <w:color w:val="0000FF"/>
              </w:rPr>
              <w:fldChar w:fldCharType="end"/>
            </w:r>
            <w:r>
              <w:rPr>
                <w:color w:val="392C69"/>
              </w:rPr>
              <w:t xml:space="preserve">, от 22.07.2008 </w:t>
            </w:r>
            <w:r>
              <w:rPr>
                <w:color w:val="0000FF"/>
              </w:rPr>
              <w:fldChar w:fldCharType="begin"/>
            </w:r>
            <w:r>
              <w:rPr>
                <w:color w:val="0000FF"/>
              </w:rPr>
              <w:instrText>HYPERLINK "consultantplus://offline/ref=ECA322BDC187DB74B2A55EA2BBC2CA2D24ABBA311E0152133F9D9856DCEF1B51E0D4B0B58E4EF6195E831054E772CB51AC145C29F4B36F89v3J1I"</w:instrText>
            </w:r>
            <w:r>
              <w:rPr>
                <w:color w:val="0000FF"/>
              </w:rPr>
              <w:fldChar w:fldCharType="separate"/>
            </w:r>
            <w:r>
              <w:rPr>
                <w:color w:val="0000FF"/>
              </w:rPr>
              <w:t>N 148-ФЗ</w:t>
            </w:r>
            <w:r>
              <w:rPr>
                <w:color w:val="0000FF"/>
              </w:rPr>
              <w:fldChar w:fldCharType="end"/>
            </w:r>
            <w:r>
              <w:rPr>
                <w:color w:val="392C69"/>
              </w:rPr>
              <w:t>,</w:t>
            </w:r>
          </w:p>
          <w:p w14:paraId="38000000">
            <w:pPr>
              <w:pStyle w:val="Style_1"/>
              <w:ind w:firstLine="0" w:left="0"/>
              <w:jc w:val="center"/>
              <w:rPr>
                <w:color w:val="392C69"/>
              </w:rPr>
            </w:pPr>
            <w:r>
              <w:rPr>
                <w:color w:val="392C69"/>
              </w:rPr>
              <w:t xml:space="preserve">от 08.11.2008 </w:t>
            </w:r>
            <w:r>
              <w:rPr>
                <w:color w:val="0000FF"/>
              </w:rPr>
              <w:fldChar w:fldCharType="begin"/>
            </w:r>
            <w:r>
              <w:rPr>
                <w:color w:val="0000FF"/>
              </w:rPr>
              <w:instrText>HYPERLINK "consultantplus://offline/ref=ECA322BDC187DB74B2A55EA2BBC2CA2D2EABB8341E0D0F1937C49454DBE04446E79DBCB48E4EF5125CDC1541F62AC451B00B5C36E8B16Dv8J8I"</w:instrText>
            </w:r>
            <w:r>
              <w:rPr>
                <w:color w:val="0000FF"/>
              </w:rPr>
              <w:fldChar w:fldCharType="separate"/>
            </w:r>
            <w:r>
              <w:rPr>
                <w:color w:val="0000FF"/>
              </w:rPr>
              <w:t>N 197-ФЗ</w:t>
            </w:r>
            <w:r>
              <w:rPr>
                <w:color w:val="0000FF"/>
              </w:rPr>
              <w:fldChar w:fldCharType="end"/>
            </w:r>
            <w:r>
              <w:rPr>
                <w:color w:val="392C69"/>
              </w:rPr>
              <w:t xml:space="preserve">, от 03.12.2008 </w:t>
            </w:r>
            <w:r>
              <w:rPr>
                <w:color w:val="0000FF"/>
              </w:rPr>
              <w:fldChar w:fldCharType="begin"/>
            </w:r>
            <w:r>
              <w:rPr>
                <w:color w:val="0000FF"/>
              </w:rPr>
              <w:instrText>HYPERLINK "consultantplus://offline/ref=ECA322BDC187DB74B2A55EA2BBC2CA2D27ACB8381C0252133F9D9856DCEF1B51E0D4B0B58E4EF51A5F831054E772CB51AC145C29F4B36F89v3J1I"</w:instrText>
            </w:r>
            <w:r>
              <w:rPr>
                <w:color w:val="0000FF"/>
              </w:rPr>
              <w:fldChar w:fldCharType="separate"/>
            </w:r>
            <w:r>
              <w:rPr>
                <w:color w:val="0000FF"/>
              </w:rPr>
              <w:t>N 240-ФЗ</w:t>
            </w:r>
            <w:r>
              <w:rPr>
                <w:color w:val="0000FF"/>
              </w:rPr>
              <w:fldChar w:fldCharType="end"/>
            </w:r>
            <w:r>
              <w:rPr>
                <w:color w:val="392C69"/>
              </w:rPr>
              <w:t xml:space="preserve">, от 03.12.2008 </w:t>
            </w:r>
            <w:r>
              <w:rPr>
                <w:color w:val="0000FF"/>
              </w:rPr>
              <w:fldChar w:fldCharType="begin"/>
            </w:r>
            <w:r>
              <w:rPr>
                <w:color w:val="0000FF"/>
              </w:rPr>
              <w:instrText>HYPERLINK "consultantplus://offline/ref=ECA322BDC187DB74B2A55EA2BBC2CA2D2EA8B9371F0D0F1937C49454DBE04446E79DBCB48E4EF5125CDC1541F62AC451B00B5C36E8B16Dv8J8I"</w:instrText>
            </w:r>
            <w:r>
              <w:rPr>
                <w:color w:val="0000FF"/>
              </w:rPr>
              <w:fldChar w:fldCharType="separate"/>
            </w:r>
            <w:r>
              <w:rPr>
                <w:color w:val="0000FF"/>
              </w:rPr>
              <w:t>N 247-ФЗ</w:t>
            </w:r>
            <w:r>
              <w:rPr>
                <w:color w:val="0000FF"/>
              </w:rPr>
              <w:fldChar w:fldCharType="end"/>
            </w:r>
            <w:r>
              <w:rPr>
                <w:color w:val="392C69"/>
              </w:rPr>
              <w:t>,</w:t>
            </w:r>
          </w:p>
          <w:p w14:paraId="39000000">
            <w:pPr>
              <w:pStyle w:val="Style_1"/>
              <w:ind w:firstLine="0" w:left="0"/>
              <w:jc w:val="center"/>
              <w:rPr>
                <w:color w:val="392C69"/>
              </w:rPr>
            </w:pPr>
            <w:r>
              <w:rPr>
                <w:color w:val="392C69"/>
              </w:rPr>
              <w:t xml:space="preserve">от 03.12.2008 </w:t>
            </w:r>
            <w:r>
              <w:rPr>
                <w:color w:val="0000FF"/>
              </w:rPr>
              <w:fldChar w:fldCharType="begin"/>
            </w:r>
            <w:r>
              <w:rPr>
                <w:color w:val="0000FF"/>
              </w:rPr>
              <w:instrText>HYPERLINK "consultantplus://offline/ref=ECA322BDC187DB74B2A55EA2BBC2CA2D22AABE361D0052133F9D9856DCEF1B51E0D4B0B58E4EF61854831054E772CB51AC145C29F4B36F89v3J1I"</w:instrText>
            </w:r>
            <w:r>
              <w:rPr>
                <w:color w:val="0000FF"/>
              </w:rPr>
              <w:fldChar w:fldCharType="separate"/>
            </w:r>
            <w:r>
              <w:rPr>
                <w:color w:val="0000FF"/>
              </w:rPr>
              <w:t>N 250-ФЗ</w:t>
            </w:r>
            <w:r>
              <w:rPr>
                <w:color w:val="0000FF"/>
              </w:rPr>
              <w:fldChar w:fldCharType="end"/>
            </w:r>
            <w:r>
              <w:rPr>
                <w:color w:val="392C69"/>
              </w:rPr>
              <w:t xml:space="preserve">, от 22.12.2008 </w:t>
            </w:r>
            <w:r>
              <w:rPr>
                <w:color w:val="0000FF"/>
              </w:rPr>
              <w:fldChar w:fldCharType="begin"/>
            </w:r>
            <w:r>
              <w:rPr>
                <w:color w:val="0000FF"/>
              </w:rPr>
              <w:instrText>HYPERLINK "consultantplus://offline/ref=ECA322BDC187DB74B2A55EA2BBC2CA2D24AABB37190F52133F9D9856DCEF1B51E0D4B0B58E4EF7125E831054E772CB51AC145C29F4B36F89v3J1I"</w:instrText>
            </w:r>
            <w:r>
              <w:rPr>
                <w:color w:val="0000FF"/>
              </w:rPr>
              <w:fldChar w:fldCharType="separate"/>
            </w:r>
            <w:r>
              <w:rPr>
                <w:color w:val="0000FF"/>
              </w:rPr>
              <w:t>N 272-ФЗ</w:t>
            </w:r>
            <w:r>
              <w:rPr>
                <w:color w:val="0000FF"/>
              </w:rPr>
              <w:fldChar w:fldCharType="end"/>
            </w:r>
            <w:r>
              <w:rPr>
                <w:color w:val="392C69"/>
              </w:rPr>
              <w:t xml:space="preserve">, от 25.12.2008 </w:t>
            </w:r>
            <w:r>
              <w:rPr>
                <w:color w:val="0000FF"/>
              </w:rPr>
              <w:fldChar w:fldCharType="begin"/>
            </w:r>
            <w:r>
              <w:rPr>
                <w:color w:val="0000FF"/>
              </w:rPr>
              <w:instrText>HYPERLINK "consultantplus://offline/ref=ECA322BDC187DB74B2A55EA2BBC2CA2D27A9B936180F52133F9D9856DCEF1B51E0D4B0B58E4EF41950831054E772CB51AC145C29F4B36F89v3J1I"</w:instrText>
            </w:r>
            <w:r>
              <w:rPr>
                <w:color w:val="0000FF"/>
              </w:rPr>
              <w:fldChar w:fldCharType="separate"/>
            </w:r>
            <w:r>
              <w:rPr>
                <w:color w:val="0000FF"/>
              </w:rPr>
              <w:t>N 280-ФЗ</w:t>
            </w:r>
            <w:r>
              <w:rPr>
                <w:color w:val="0000FF"/>
              </w:rPr>
              <w:fldChar w:fldCharType="end"/>
            </w:r>
            <w:r>
              <w:rPr>
                <w:color w:val="392C69"/>
              </w:rPr>
              <w:t>,</w:t>
            </w:r>
          </w:p>
          <w:p w14:paraId="3A000000">
            <w:pPr>
              <w:pStyle w:val="Style_1"/>
              <w:ind w:firstLine="0" w:left="0"/>
              <w:jc w:val="center"/>
              <w:rPr>
                <w:color w:val="392C69"/>
              </w:rPr>
            </w:pPr>
            <w:r>
              <w:rPr>
                <w:color w:val="392C69"/>
              </w:rPr>
              <w:t xml:space="preserve">от 25.12.2008 </w:t>
            </w:r>
            <w:r>
              <w:rPr>
                <w:color w:val="0000FF"/>
              </w:rPr>
              <w:fldChar w:fldCharType="begin"/>
            </w:r>
            <w:r>
              <w:rPr>
                <w:color w:val="0000FF"/>
              </w:rPr>
              <w:instrText>HYPERLINK "consultantplus://offline/ref=ECA322BDC187DB74B2A55EA2BBC2CA2D22A8BB381B0152133F9D9856DCEF1B51E0D4B0B58E4EF41D56831054E772CB51AC145C29F4B36F89v3J1I"</w:instrText>
            </w:r>
            <w:r>
              <w:rPr>
                <w:color w:val="0000FF"/>
              </w:rPr>
              <w:fldChar w:fldCharType="separate"/>
            </w:r>
            <w:r>
              <w:rPr>
                <w:color w:val="0000FF"/>
              </w:rPr>
              <w:t>N 281-ФЗ</w:t>
            </w:r>
            <w:r>
              <w:rPr>
                <w:color w:val="0000FF"/>
              </w:rPr>
              <w:fldChar w:fldCharType="end"/>
            </w:r>
            <w:r>
              <w:rPr>
                <w:color w:val="392C69"/>
              </w:rPr>
              <w:t xml:space="preserve">, от 26.12.2008 </w:t>
            </w:r>
            <w:r>
              <w:rPr>
                <w:color w:val="0000FF"/>
              </w:rPr>
              <w:fldChar w:fldCharType="begin"/>
            </w:r>
            <w:r>
              <w:rPr>
                <w:color w:val="0000FF"/>
              </w:rPr>
              <w:instrText>HYPERLINK "consultantplus://offline/ref=ECA322BDC187DB74B2A55EA2BBC2CA2D27ABBB30100752133F9D9856DCEF1B51E0D4B0B58E4EF51852831054E772CB51AC145C29F4B36F89v3J1I"</w:instrText>
            </w:r>
            <w:r>
              <w:rPr>
                <w:color w:val="0000FF"/>
              </w:rPr>
              <w:fldChar w:fldCharType="separate"/>
            </w:r>
            <w:r>
              <w:rPr>
                <w:color w:val="0000FF"/>
              </w:rPr>
              <w:t>N 293-ФЗ</w:t>
            </w:r>
            <w:r>
              <w:rPr>
                <w:color w:val="0000FF"/>
              </w:rPr>
              <w:fldChar w:fldCharType="end"/>
            </w:r>
            <w:r>
              <w:rPr>
                <w:color w:val="392C69"/>
              </w:rPr>
              <w:t xml:space="preserve">, от 30.12.2008 </w:t>
            </w:r>
            <w:r>
              <w:rPr>
                <w:color w:val="0000FF"/>
              </w:rPr>
              <w:fldChar w:fldCharType="begin"/>
            </w:r>
            <w:r>
              <w:rPr>
                <w:color w:val="0000FF"/>
              </w:rPr>
              <w:instrText>HYPERLINK "consultantplus://offline/ref=ECA322BDC187DB74B2A55EA2BBC2CA2D25AABB391B0152133F9D9856DCEF1B51E0D4B0B58E4EF61F53831054E772CB51AC145C29F4B36F89v3J1I"</w:instrText>
            </w:r>
            <w:r>
              <w:rPr>
                <w:color w:val="0000FF"/>
              </w:rPr>
              <w:fldChar w:fldCharType="separate"/>
            </w:r>
            <w:r>
              <w:rPr>
                <w:color w:val="0000FF"/>
              </w:rPr>
              <w:t>N 309-ФЗ</w:t>
            </w:r>
            <w:r>
              <w:rPr>
                <w:color w:val="0000FF"/>
              </w:rPr>
              <w:fldChar w:fldCharType="end"/>
            </w:r>
            <w:r>
              <w:rPr>
                <w:color w:val="392C69"/>
              </w:rPr>
              <w:t>,</w:t>
            </w:r>
          </w:p>
          <w:p w14:paraId="3B000000">
            <w:pPr>
              <w:pStyle w:val="Style_1"/>
              <w:ind w:firstLine="0" w:left="0"/>
              <w:jc w:val="center"/>
              <w:rPr>
                <w:color w:val="392C69"/>
              </w:rPr>
            </w:pPr>
            <w:r>
              <w:rPr>
                <w:color w:val="392C69"/>
              </w:rPr>
              <w:t xml:space="preserve">от 09.02.2009 </w:t>
            </w:r>
            <w:r>
              <w:rPr>
                <w:color w:val="0000FF"/>
              </w:rPr>
              <w:fldChar w:fldCharType="begin"/>
            </w:r>
            <w:r>
              <w:rPr>
                <w:color w:val="0000FF"/>
              </w:rPr>
              <w:instrText>HYPERLINK "consultantplus://offline/ref=ECA322BDC187DB74B2A55EA2BBC2CA2D24AABE351E0652133F9D9856DCEF1B51E0D4B0B58E4EF51A5E831054E772CB51AC145C29F4B36F89v3J1I"</w:instrText>
            </w:r>
            <w:r>
              <w:rPr>
                <w:color w:val="0000FF"/>
              </w:rPr>
              <w:fldChar w:fldCharType="separate"/>
            </w:r>
            <w:r>
              <w:rPr>
                <w:color w:val="0000FF"/>
              </w:rPr>
              <w:t>N 3-ФЗ</w:t>
            </w:r>
            <w:r>
              <w:rPr>
                <w:color w:val="0000FF"/>
              </w:rPr>
              <w:fldChar w:fldCharType="end"/>
            </w:r>
            <w:r>
              <w:rPr>
                <w:color w:val="392C69"/>
              </w:rPr>
              <w:t xml:space="preserve">, от 09.02.2009 </w:t>
            </w:r>
            <w:r>
              <w:rPr>
                <w:color w:val="0000FF"/>
              </w:rPr>
              <w:fldChar w:fldCharType="begin"/>
            </w:r>
            <w:r>
              <w:rPr>
                <w:color w:val="0000FF"/>
              </w:rPr>
              <w:instrText>HYPERLINK "consultantplus://offline/ref=ECA322BDC187DB74B2A55EA2BBC2CA2D27AEB2391D0F52133F9D9856DCEF1B51E0D4B0B58E4EF51A5E831054E772CB51AC145C29F4B36F89v3J1I"</w:instrText>
            </w:r>
            <w:r>
              <w:rPr>
                <w:color w:val="0000FF"/>
              </w:rPr>
              <w:fldChar w:fldCharType="separate"/>
            </w:r>
            <w:r>
              <w:rPr>
                <w:color w:val="0000FF"/>
              </w:rPr>
              <w:t>N 9-ФЗ</w:t>
            </w:r>
            <w:r>
              <w:rPr>
                <w:color w:val="0000FF"/>
              </w:rPr>
              <w:fldChar w:fldCharType="end"/>
            </w:r>
            <w:r>
              <w:rPr>
                <w:color w:val="392C69"/>
              </w:rPr>
              <w:t xml:space="preserve">, от 07.05.2009 </w:t>
            </w:r>
            <w:r>
              <w:rPr>
                <w:color w:val="0000FF"/>
              </w:rPr>
              <w:fldChar w:fldCharType="begin"/>
            </w:r>
            <w:r>
              <w:rPr>
                <w:color w:val="0000FF"/>
              </w:rPr>
              <w:instrText>HYPERLINK "consultantplus://offline/ref=ECA322BDC187DB74B2A55EA2BBC2CA2D2EADBE371F0D0F1937C49454DBE04446E79DBCB48E4EF5125CDC1541F62AC451B00B5C36E8B16Dv8J8I"</w:instrText>
            </w:r>
            <w:r>
              <w:rPr>
                <w:color w:val="0000FF"/>
              </w:rPr>
              <w:fldChar w:fldCharType="separate"/>
            </w:r>
            <w:r>
              <w:rPr>
                <w:color w:val="0000FF"/>
              </w:rPr>
              <w:t>N 86-ФЗ</w:t>
            </w:r>
            <w:r>
              <w:rPr>
                <w:color w:val="0000FF"/>
              </w:rPr>
              <w:fldChar w:fldCharType="end"/>
            </w:r>
            <w:r>
              <w:rPr>
                <w:color w:val="392C69"/>
              </w:rPr>
              <w:t>,</w:t>
            </w:r>
          </w:p>
          <w:p w14:paraId="3C000000">
            <w:pPr>
              <w:pStyle w:val="Style_1"/>
              <w:ind w:firstLine="0" w:left="0"/>
              <w:jc w:val="center"/>
              <w:rPr>
                <w:color w:val="392C69"/>
              </w:rPr>
            </w:pPr>
            <w:r>
              <w:rPr>
                <w:color w:val="392C69"/>
              </w:rPr>
              <w:t xml:space="preserve">от 03.06.2009 </w:t>
            </w:r>
            <w:r>
              <w:rPr>
                <w:color w:val="0000FF"/>
              </w:rPr>
              <w:fldChar w:fldCharType="begin"/>
            </w:r>
            <w:r>
              <w:rPr>
                <w:color w:val="0000FF"/>
              </w:rPr>
              <w:instrText>HYPERLINK "consultantplus://offline/ref=ECA322BDC187DB74B2A55EA2BBC2CA2D2FA9BD391A0D0F1937C49454DBE04446E79DBCB48E4EF5135CDC1541F62AC451B00B5C36E8B16Dv8J8I"</w:instrText>
            </w:r>
            <w:r>
              <w:rPr>
                <w:color w:val="0000FF"/>
              </w:rPr>
              <w:fldChar w:fldCharType="separate"/>
            </w:r>
            <w:r>
              <w:rPr>
                <w:color w:val="0000FF"/>
              </w:rPr>
              <w:t>N 104-ФЗ</w:t>
            </w:r>
            <w:r>
              <w:rPr>
                <w:color w:val="0000FF"/>
              </w:rPr>
              <w:fldChar w:fldCharType="end"/>
            </w:r>
            <w:r>
              <w:rPr>
                <w:color w:val="392C69"/>
              </w:rPr>
              <w:t xml:space="preserve">, от 03.06.2009 </w:t>
            </w:r>
            <w:r>
              <w:rPr>
                <w:color w:val="0000FF"/>
              </w:rPr>
              <w:fldChar w:fldCharType="begin"/>
            </w:r>
            <w:r>
              <w:rPr>
                <w:color w:val="0000FF"/>
              </w:rPr>
              <w:instrText>HYPERLINK "consultantplus://offline/ref=ECA322BDC187DB74B2A55EA2BBC2CA2D2EA2B9391B0D0F1937C49454DBE04446E79DBCB48E4EF5125CDC1541F62AC451B00B5C36E8B16Dv8J8I"</w:instrText>
            </w:r>
            <w:r>
              <w:rPr>
                <w:color w:val="0000FF"/>
              </w:rPr>
              <w:fldChar w:fldCharType="separate"/>
            </w:r>
            <w:r>
              <w:rPr>
                <w:color w:val="0000FF"/>
              </w:rPr>
              <w:t>N 112-ФЗ</w:t>
            </w:r>
            <w:r>
              <w:rPr>
                <w:color w:val="0000FF"/>
              </w:rPr>
              <w:fldChar w:fldCharType="end"/>
            </w:r>
            <w:r>
              <w:rPr>
                <w:color w:val="392C69"/>
              </w:rPr>
              <w:t>,</w:t>
            </w:r>
          </w:p>
          <w:p w14:paraId="3D000000">
            <w:pPr>
              <w:pStyle w:val="Style_1"/>
              <w:ind w:firstLine="0" w:left="0"/>
              <w:jc w:val="center"/>
              <w:rPr>
                <w:color w:val="392C69"/>
              </w:rPr>
            </w:pPr>
            <w:r>
              <w:rPr>
                <w:color w:val="392C69"/>
              </w:rPr>
              <w:t xml:space="preserve">от 03.06.2009 </w:t>
            </w:r>
            <w:r>
              <w:rPr>
                <w:color w:val="0000FF"/>
              </w:rPr>
              <w:fldChar w:fldCharType="begin"/>
            </w:r>
            <w:r>
              <w:rPr>
                <w:color w:val="0000FF"/>
              </w:rPr>
              <w:instrText>HYPERLINK "consultantplus://offline/ref=ECA322BDC187DB74B2A55EA2BBC2CA2D27AFBC381E0052133F9D9856DCEF1B51E0D4B0B58E4EF41F57831054E772CB51AC145C29F4B36F89v3J1I"</w:instrText>
            </w:r>
            <w:r>
              <w:rPr>
                <w:color w:val="0000FF"/>
              </w:rPr>
              <w:fldChar w:fldCharType="separate"/>
            </w:r>
            <w:r>
              <w:rPr>
                <w:color w:val="0000FF"/>
              </w:rPr>
              <w:t>N 121-ФЗ</w:t>
            </w:r>
            <w:r>
              <w:rPr>
                <w:color w:val="0000FF"/>
              </w:rPr>
              <w:fldChar w:fldCharType="end"/>
            </w:r>
            <w:r>
              <w:rPr>
                <w:color w:val="392C69"/>
              </w:rPr>
              <w:t xml:space="preserve"> (ред. 17.07.2009), от 28.06.2009 </w:t>
            </w:r>
            <w:r>
              <w:rPr>
                <w:color w:val="0000FF"/>
              </w:rPr>
              <w:fldChar w:fldCharType="begin"/>
            </w:r>
            <w:r>
              <w:rPr>
                <w:color w:val="0000FF"/>
              </w:rPr>
              <w:instrText>HYPERLINK "consultantplus://offline/ref=ECA322BDC187DB74B2A55EA2BBC2CA2D24AABA33100F52133F9D9856DCEF1B51E0D4B0B58E4EF51A5F831054E772CB51AC145C29F4B36F89v3J1I"</w:instrText>
            </w:r>
            <w:r>
              <w:rPr>
                <w:color w:val="0000FF"/>
              </w:rPr>
              <w:fldChar w:fldCharType="separate"/>
            </w:r>
            <w:r>
              <w:rPr>
                <w:color w:val="0000FF"/>
              </w:rPr>
              <w:t>N 122-ФЗ</w:t>
            </w:r>
            <w:r>
              <w:rPr>
                <w:color w:val="0000FF"/>
              </w:rPr>
              <w:fldChar w:fldCharType="end"/>
            </w:r>
            <w:r>
              <w:rPr>
                <w:color w:val="392C69"/>
              </w:rPr>
              <w:t>,</w:t>
            </w:r>
          </w:p>
          <w:p w14:paraId="3E000000">
            <w:pPr>
              <w:pStyle w:val="Style_1"/>
              <w:ind w:firstLine="0" w:left="0"/>
              <w:jc w:val="center"/>
              <w:rPr>
                <w:color w:val="392C69"/>
              </w:rPr>
            </w:pPr>
            <w:r>
              <w:rPr>
                <w:color w:val="392C69"/>
              </w:rPr>
              <w:t xml:space="preserve">от 28.06.2009 </w:t>
            </w:r>
            <w:r>
              <w:rPr>
                <w:color w:val="0000FF"/>
              </w:rPr>
              <w:fldChar w:fldCharType="begin"/>
            </w:r>
            <w:r>
              <w:rPr>
                <w:color w:val="0000FF"/>
              </w:rPr>
              <w:instrText>HYPERLINK "consultantplus://offline/ref=ECA322BDC187DB74B2A55EA2BBC2CA2D2EA2B2301F0D0F1937C49454DBE04446E79DBCB48E4EF4135CDC1541F62AC451B00B5C36E8B16Dv8J8I"</w:instrText>
            </w:r>
            <w:r>
              <w:rPr>
                <w:color w:val="0000FF"/>
              </w:rPr>
              <w:fldChar w:fldCharType="separate"/>
            </w:r>
            <w:r>
              <w:rPr>
                <w:color w:val="0000FF"/>
              </w:rPr>
              <w:t>N 124-ФЗ</w:t>
            </w:r>
            <w:r>
              <w:rPr>
                <w:color w:val="0000FF"/>
              </w:rPr>
              <w:fldChar w:fldCharType="end"/>
            </w:r>
            <w:r>
              <w:rPr>
                <w:color w:val="392C69"/>
              </w:rPr>
              <w:t xml:space="preserve">, от 29.06.2009 </w:t>
            </w:r>
            <w:r>
              <w:rPr>
                <w:color w:val="0000FF"/>
              </w:rPr>
              <w:fldChar w:fldCharType="begin"/>
            </w:r>
            <w:r>
              <w:rPr>
                <w:color w:val="0000FF"/>
              </w:rPr>
              <w:instrText>HYPERLINK "consultantplus://offline/ref=ECA322BDC187DB74B2A55EA2BBC2CA2D2EA2B233180D0F1937C49454DBE04446E79DBCB48E4EF5125CDC1541F62AC451B00B5C36E8B16Dv8J8I"</w:instrText>
            </w:r>
            <w:r>
              <w:rPr>
                <w:color w:val="0000FF"/>
              </w:rPr>
              <w:fldChar w:fldCharType="separate"/>
            </w:r>
            <w:r>
              <w:rPr>
                <w:color w:val="0000FF"/>
              </w:rPr>
              <w:t>N 133-ФЗ</w:t>
            </w:r>
            <w:r>
              <w:rPr>
                <w:color w:val="0000FF"/>
              </w:rPr>
              <w:fldChar w:fldCharType="end"/>
            </w:r>
            <w:r>
              <w:rPr>
                <w:color w:val="392C69"/>
              </w:rPr>
              <w:t xml:space="preserve">, от 29.06.2009 </w:t>
            </w:r>
            <w:r>
              <w:rPr>
                <w:color w:val="0000FF"/>
              </w:rPr>
              <w:fldChar w:fldCharType="begin"/>
            </w:r>
            <w:r>
              <w:rPr>
                <w:color w:val="0000FF"/>
              </w:rPr>
              <w:instrText>HYPERLINK "consultantplus://offline/ref=ECA322BDC187DB74B2A55EA2BBC2CA2D2FAFBE361A0D0F1937C49454DBE04446E79DBCB48E4EF5125CDC1541F62AC451B00B5C36E8B16Dv8J8I"</w:instrText>
            </w:r>
            <w:r>
              <w:rPr>
                <w:color w:val="0000FF"/>
              </w:rPr>
              <w:fldChar w:fldCharType="separate"/>
            </w:r>
            <w:r>
              <w:rPr>
                <w:color w:val="0000FF"/>
              </w:rPr>
              <w:t>N 134-ФЗ</w:t>
            </w:r>
            <w:r>
              <w:rPr>
                <w:color w:val="0000FF"/>
              </w:rPr>
              <w:fldChar w:fldCharType="end"/>
            </w:r>
            <w:r>
              <w:rPr>
                <w:color w:val="392C69"/>
              </w:rPr>
              <w:t>,</w:t>
            </w:r>
          </w:p>
          <w:p w14:paraId="3F000000">
            <w:pPr>
              <w:pStyle w:val="Style_1"/>
              <w:ind w:firstLine="0" w:left="0"/>
              <w:jc w:val="center"/>
              <w:rPr>
                <w:color w:val="392C69"/>
              </w:rPr>
            </w:pPr>
            <w:r>
              <w:rPr>
                <w:color w:val="392C69"/>
              </w:rPr>
              <w:t xml:space="preserve">от 17.07.2009 </w:t>
            </w:r>
            <w:r>
              <w:rPr>
                <w:color w:val="0000FF"/>
              </w:rPr>
              <w:fldChar w:fldCharType="begin"/>
            </w:r>
            <w:r>
              <w:rPr>
                <w:color w:val="0000FF"/>
              </w:rPr>
              <w:instrText>HYPERLINK "consultantplus://offline/ref=ECA322BDC187DB74B2A55EA2BBC2CA2D27A2BD381F0E52133F9D9856DCEF1B51E0D4B0B58E4EF51A5E831054E772CB51AC145C29F4B36F89v3J1I"</w:instrText>
            </w:r>
            <w:r>
              <w:rPr>
                <w:color w:val="0000FF"/>
              </w:rPr>
              <w:fldChar w:fldCharType="separate"/>
            </w:r>
            <w:r>
              <w:rPr>
                <w:color w:val="0000FF"/>
              </w:rPr>
              <w:t>N 160-ФЗ</w:t>
            </w:r>
            <w:r>
              <w:rPr>
                <w:color w:val="0000FF"/>
              </w:rPr>
              <w:fldChar w:fldCharType="end"/>
            </w:r>
            <w:r>
              <w:rPr>
                <w:color w:val="392C69"/>
              </w:rPr>
              <w:t xml:space="preserve">, от 17.07.2009 </w:t>
            </w:r>
            <w:r>
              <w:rPr>
                <w:color w:val="0000FF"/>
              </w:rPr>
              <w:fldChar w:fldCharType="begin"/>
            </w:r>
            <w:r>
              <w:rPr>
                <w:color w:val="0000FF"/>
              </w:rPr>
              <w:instrText>HYPERLINK "consultantplus://offline/ref=ECA322BDC187DB74B2A55EA2BBC2CA2D2EA3BE391B0D0F1937C49454DBE04446E79DBCB48E4EF7185CDC1541F62AC451B00B5C36E8B16Dv8J8I"</w:instrText>
            </w:r>
            <w:r>
              <w:rPr>
                <w:color w:val="0000FF"/>
              </w:rPr>
              <w:fldChar w:fldCharType="separate"/>
            </w:r>
            <w:r>
              <w:rPr>
                <w:color w:val="0000FF"/>
              </w:rPr>
              <w:t>N 162-ФЗ</w:t>
            </w:r>
            <w:r>
              <w:rPr>
                <w:color w:val="0000FF"/>
              </w:rPr>
              <w:fldChar w:fldCharType="end"/>
            </w:r>
            <w:r>
              <w:rPr>
                <w:color w:val="392C69"/>
              </w:rPr>
              <w:t xml:space="preserve">, от 19.07.2009 </w:t>
            </w:r>
            <w:r>
              <w:rPr>
                <w:color w:val="0000FF"/>
              </w:rPr>
              <w:fldChar w:fldCharType="begin"/>
            </w:r>
            <w:r>
              <w:rPr>
                <w:color w:val="0000FF"/>
              </w:rPr>
              <w:instrText>HYPERLINK "consultantplus://offline/ref=ECA322BDC187DB74B2A55EA2BBC2CA2D2EA3BE361B0D0F1937C49454DBE04446E79DBCB48E4EF4135CDC1541F62AC451B00B5C36E8B16Dv8J8I"</w:instrText>
            </w:r>
            <w:r>
              <w:rPr>
                <w:color w:val="0000FF"/>
              </w:rPr>
              <w:fldChar w:fldCharType="separate"/>
            </w:r>
            <w:r>
              <w:rPr>
                <w:color w:val="0000FF"/>
              </w:rPr>
              <w:t>N 198-ФЗ</w:t>
            </w:r>
            <w:r>
              <w:rPr>
                <w:color w:val="0000FF"/>
              </w:rPr>
              <w:fldChar w:fldCharType="end"/>
            </w:r>
            <w:r>
              <w:rPr>
                <w:color w:val="392C69"/>
              </w:rPr>
              <w:t>,</w:t>
            </w:r>
          </w:p>
          <w:p w14:paraId="40000000">
            <w:pPr>
              <w:pStyle w:val="Style_1"/>
              <w:ind w:firstLine="0" w:left="0"/>
              <w:jc w:val="center"/>
              <w:rPr>
                <w:color w:val="392C69"/>
              </w:rPr>
            </w:pPr>
            <w:r>
              <w:rPr>
                <w:color w:val="392C69"/>
              </w:rPr>
              <w:t xml:space="preserve">от 19.07.2009 </w:t>
            </w:r>
            <w:r>
              <w:rPr>
                <w:color w:val="0000FF"/>
              </w:rPr>
              <w:fldChar w:fldCharType="begin"/>
            </w:r>
            <w:r>
              <w:rPr>
                <w:color w:val="0000FF"/>
              </w:rPr>
              <w:instrText>HYPERLINK "consultantplus://offline/ref=ECA322BDC187DB74B2A55EA2BBC2CA2D27A2B9311E0F52133F9D9856DCEF1B51E0D4B0B58E4EF7195E831054E772CB51AC145C29F4B36F89v3J1I"</w:instrText>
            </w:r>
            <w:r>
              <w:rPr>
                <w:color w:val="0000FF"/>
              </w:rPr>
              <w:fldChar w:fldCharType="separate"/>
            </w:r>
            <w:r>
              <w:rPr>
                <w:color w:val="0000FF"/>
              </w:rPr>
              <w:t>N 205-ФЗ</w:t>
            </w:r>
            <w:r>
              <w:rPr>
                <w:color w:val="0000FF"/>
              </w:rPr>
              <w:fldChar w:fldCharType="end"/>
            </w:r>
            <w:r>
              <w:rPr>
                <w:color w:val="392C69"/>
              </w:rPr>
              <w:t xml:space="preserve">, от 24.07.2009 </w:t>
            </w:r>
            <w:r>
              <w:rPr>
                <w:color w:val="0000FF"/>
              </w:rPr>
              <w:fldChar w:fldCharType="begin"/>
            </w:r>
            <w:r>
              <w:rPr>
                <w:color w:val="0000FF"/>
              </w:rPr>
              <w:instrText>HYPERLINK "consultantplus://offline/ref=ECA322BDC187DB74B2A55EA2BBC2CA2D22A9B233180F52133F9D9856DCEF1B51E0D4B0B58E4EF31C50831054E772CB51AC145C29F4B36F89v3J1I"</w:instrText>
            </w:r>
            <w:r>
              <w:rPr>
                <w:color w:val="0000FF"/>
              </w:rPr>
              <w:fldChar w:fldCharType="separate"/>
            </w:r>
            <w:r>
              <w:rPr>
                <w:color w:val="0000FF"/>
              </w:rPr>
              <w:t>N 209-ФЗ</w:t>
            </w:r>
            <w:r>
              <w:rPr>
                <w:color w:val="0000FF"/>
              </w:rPr>
              <w:fldChar w:fldCharType="end"/>
            </w:r>
            <w:r>
              <w:rPr>
                <w:color w:val="392C69"/>
              </w:rPr>
              <w:t xml:space="preserve">, от 24.07.2009 </w:t>
            </w:r>
            <w:r>
              <w:rPr>
                <w:color w:val="0000FF"/>
              </w:rPr>
              <w:fldChar w:fldCharType="begin"/>
            </w:r>
            <w:r>
              <w:rPr>
                <w:color w:val="0000FF"/>
              </w:rPr>
              <w:instrText>HYPERLINK "consultantplus://offline/ref=ECA322BDC187DB74B2A55EA2BBC2CA2D22A8B9311E0552133F9D9856DCEF1B51E0D4B0B58E4FF61852831054E772CB51AC145C29F4B36F89v3J1I"</w:instrText>
            </w:r>
            <w:r>
              <w:rPr>
                <w:color w:val="0000FF"/>
              </w:rPr>
              <w:fldChar w:fldCharType="separate"/>
            </w:r>
            <w:r>
              <w:rPr>
                <w:color w:val="0000FF"/>
              </w:rPr>
              <w:t>N 213-ФЗ</w:t>
            </w:r>
            <w:r>
              <w:rPr>
                <w:color w:val="0000FF"/>
              </w:rPr>
              <w:fldChar w:fldCharType="end"/>
            </w:r>
            <w:r>
              <w:rPr>
                <w:color w:val="392C69"/>
              </w:rPr>
              <w:t>,</w:t>
            </w:r>
          </w:p>
          <w:p w14:paraId="41000000">
            <w:pPr>
              <w:pStyle w:val="Style_1"/>
              <w:ind w:firstLine="0" w:left="0"/>
              <w:jc w:val="center"/>
              <w:rPr>
                <w:color w:val="392C69"/>
              </w:rPr>
            </w:pPr>
            <w:r>
              <w:rPr>
                <w:color w:val="392C69"/>
              </w:rPr>
              <w:t xml:space="preserve">от 09.11.2009 </w:t>
            </w:r>
            <w:r>
              <w:rPr>
                <w:color w:val="0000FF"/>
              </w:rPr>
              <w:fldChar w:fldCharType="begin"/>
            </w:r>
            <w:r>
              <w:rPr>
                <w:color w:val="0000FF"/>
              </w:rPr>
              <w:instrText>HYPERLINK "consultantplus://offline/ref=ECA322BDC187DB74B2A55EA2BBC2CA2D24ABBC321C0352133F9D9856DCEF1B51E0D4B0B58E4EF5195E831054E772CB51AC145C29F4B36F89v3J1I"</w:instrText>
            </w:r>
            <w:r>
              <w:rPr>
                <w:color w:val="0000FF"/>
              </w:rPr>
              <w:fldChar w:fldCharType="separate"/>
            </w:r>
            <w:r>
              <w:rPr>
                <w:color w:val="0000FF"/>
              </w:rPr>
              <w:t>N 247-ФЗ</w:t>
            </w:r>
            <w:r>
              <w:rPr>
                <w:color w:val="0000FF"/>
              </w:rPr>
              <w:fldChar w:fldCharType="end"/>
            </w:r>
            <w:r>
              <w:rPr>
                <w:color w:val="392C69"/>
              </w:rPr>
              <w:t xml:space="preserve">, от 09.11.2009 </w:t>
            </w:r>
            <w:r>
              <w:rPr>
                <w:color w:val="0000FF"/>
              </w:rPr>
              <w:fldChar w:fldCharType="begin"/>
            </w:r>
            <w:r>
              <w:rPr>
                <w:color w:val="0000FF"/>
              </w:rPr>
              <w:instrText>HYPERLINK "consultantplus://offline/ref=ECA322BDC187DB74B2A55EA2BBC2CA2D2FA9BF371C0D0F1937C49454DBE04446E79DBCB48E4EF5135CDC1541F62AC451B00B5C36E8B16Dv8J8I"</w:instrText>
            </w:r>
            <w:r>
              <w:rPr>
                <w:color w:val="0000FF"/>
              </w:rPr>
              <w:fldChar w:fldCharType="separate"/>
            </w:r>
            <w:r>
              <w:rPr>
                <w:color w:val="0000FF"/>
              </w:rPr>
              <w:t>N 249-ФЗ</w:t>
            </w:r>
            <w:r>
              <w:rPr>
                <w:color w:val="0000FF"/>
              </w:rPr>
              <w:fldChar w:fldCharType="end"/>
            </w:r>
            <w:r>
              <w:rPr>
                <w:color w:val="392C69"/>
              </w:rPr>
              <w:t xml:space="preserve">, от 23.11.2009 </w:t>
            </w:r>
            <w:r>
              <w:rPr>
                <w:color w:val="0000FF"/>
              </w:rPr>
              <w:fldChar w:fldCharType="begin"/>
            </w:r>
            <w:r>
              <w:rPr>
                <w:color w:val="0000FF"/>
              </w:rPr>
              <w:instrText>HYPERLINK "consultantplus://offline/ref=ECA322BDC187DB74B2A55EA2BBC2CA2D22AEB2371C0452133F9D9856DCEF1B51E0D4B0B58E4EF11A51831054E772CB51AC145C29F4B36F89v3J1I"</w:instrText>
            </w:r>
            <w:r>
              <w:rPr>
                <w:color w:val="0000FF"/>
              </w:rPr>
              <w:fldChar w:fldCharType="separate"/>
            </w:r>
            <w:r>
              <w:rPr>
                <w:color w:val="0000FF"/>
              </w:rPr>
              <w:t>N 261-ФЗ</w:t>
            </w:r>
            <w:r>
              <w:rPr>
                <w:color w:val="0000FF"/>
              </w:rPr>
              <w:fldChar w:fldCharType="end"/>
            </w:r>
            <w:r>
              <w:rPr>
                <w:color w:val="392C69"/>
              </w:rPr>
              <w:t>,</w:t>
            </w:r>
          </w:p>
          <w:p w14:paraId="42000000">
            <w:pPr>
              <w:pStyle w:val="Style_1"/>
              <w:ind w:firstLine="0" w:left="0"/>
              <w:jc w:val="center"/>
              <w:rPr>
                <w:color w:val="392C69"/>
              </w:rPr>
            </w:pPr>
            <w:r>
              <w:rPr>
                <w:color w:val="392C69"/>
              </w:rPr>
              <w:t xml:space="preserve">от 25.11.2009 </w:t>
            </w:r>
            <w:r>
              <w:rPr>
                <w:color w:val="0000FF"/>
              </w:rPr>
              <w:fldChar w:fldCharType="begin"/>
            </w:r>
            <w:r>
              <w:rPr>
                <w:color w:val="0000FF"/>
              </w:rPr>
              <w:instrText>HYPERLINK "consultantplus://offline/ref=ECA322BDC187DB74B2A55EA2BBC2CA2D2FAEBA301B0D0F1937C49454DBE04446E79DBCB48E4EF5125CDC1541F62AC451B00B5C36E8B16Dv8J8I"</w:instrText>
            </w:r>
            <w:r>
              <w:rPr>
                <w:color w:val="0000FF"/>
              </w:rPr>
              <w:fldChar w:fldCharType="separate"/>
            </w:r>
            <w:r>
              <w:rPr>
                <w:color w:val="0000FF"/>
              </w:rPr>
              <w:t>N 274-ФЗ</w:t>
            </w:r>
            <w:r>
              <w:rPr>
                <w:color w:val="0000FF"/>
              </w:rPr>
              <w:fldChar w:fldCharType="end"/>
            </w:r>
            <w:r>
              <w:rPr>
                <w:color w:val="392C69"/>
              </w:rPr>
              <w:t xml:space="preserve">, от 28.11.2009 </w:t>
            </w:r>
            <w:r>
              <w:rPr>
                <w:color w:val="0000FF"/>
              </w:rPr>
              <w:fldChar w:fldCharType="begin"/>
            </w:r>
            <w:r>
              <w:rPr>
                <w:color w:val="0000FF"/>
              </w:rPr>
              <w:instrText>HYPERLINK "consultantplus://offline/ref=ECA322BDC187DB74B2A55EA2BBC2CA2D2FAEB934110D0F1937C49454DBE04446E79DBCB48E4EF5125CDC1541F62AC451B00B5C36E8B16Dv8J8I"</w:instrText>
            </w:r>
            <w:r>
              <w:rPr>
                <w:color w:val="0000FF"/>
              </w:rPr>
              <w:fldChar w:fldCharType="separate"/>
            </w:r>
            <w:r>
              <w:rPr>
                <w:color w:val="0000FF"/>
              </w:rPr>
              <w:t>N 305-ФЗ</w:t>
            </w:r>
            <w:r>
              <w:rPr>
                <w:color w:val="0000FF"/>
              </w:rPr>
              <w:fldChar w:fldCharType="end"/>
            </w:r>
            <w:r>
              <w:rPr>
                <w:color w:val="392C69"/>
              </w:rPr>
              <w:t xml:space="preserve">, от 21.12.2009 </w:t>
            </w:r>
            <w:r>
              <w:rPr>
                <w:color w:val="0000FF"/>
              </w:rPr>
              <w:fldChar w:fldCharType="begin"/>
            </w:r>
            <w:r>
              <w:rPr>
                <w:color w:val="0000FF"/>
              </w:rPr>
              <w:instrText>HYPERLINK "consultantplus://offline/ref=ECA322BDC187DB74B2A55EA2BBC2CA2D2FAFBA36190D0F1937C49454DBE04446E79DBCB48E4EF5125CDC1541F62AC451B00B5C36E8B16Dv8J8I"</w:instrText>
            </w:r>
            <w:r>
              <w:rPr>
                <w:color w:val="0000FF"/>
              </w:rPr>
              <w:fldChar w:fldCharType="separate"/>
            </w:r>
            <w:r>
              <w:rPr>
                <w:color w:val="0000FF"/>
              </w:rPr>
              <w:t>N 330-ФЗ</w:t>
            </w:r>
            <w:r>
              <w:rPr>
                <w:color w:val="0000FF"/>
              </w:rPr>
              <w:fldChar w:fldCharType="end"/>
            </w:r>
            <w:r>
              <w:rPr>
                <w:color w:val="392C69"/>
              </w:rPr>
              <w:t>,</w:t>
            </w:r>
          </w:p>
          <w:p w14:paraId="43000000">
            <w:pPr>
              <w:pStyle w:val="Style_1"/>
              <w:ind w:firstLine="0" w:left="0"/>
              <w:jc w:val="center"/>
              <w:rPr>
                <w:color w:val="392C69"/>
              </w:rPr>
            </w:pPr>
            <w:r>
              <w:rPr>
                <w:color w:val="392C69"/>
              </w:rPr>
              <w:t xml:space="preserve">от 21.12.2009 </w:t>
            </w:r>
            <w:r>
              <w:rPr>
                <w:color w:val="0000FF"/>
              </w:rPr>
              <w:fldChar w:fldCharType="begin"/>
            </w:r>
            <w:r>
              <w:rPr>
                <w:color w:val="0000FF"/>
              </w:rPr>
              <w:instrText>HYPERLINK "consultantplus://offline/ref=ECA322BDC187DB74B2A55EA2BBC2CA2D2FAFBA361F0D0F1937C49454DBE04446E79DBCB48E4EF5125CDC1541F62AC451B00B5C36E8B16Dv8J8I"</w:instrText>
            </w:r>
            <w:r>
              <w:rPr>
                <w:color w:val="0000FF"/>
              </w:rPr>
              <w:fldChar w:fldCharType="separate"/>
            </w:r>
            <w:r>
              <w:rPr>
                <w:color w:val="0000FF"/>
              </w:rPr>
              <w:t>N 336-ФЗ</w:t>
            </w:r>
            <w:r>
              <w:rPr>
                <w:color w:val="0000FF"/>
              </w:rPr>
              <w:fldChar w:fldCharType="end"/>
            </w:r>
            <w:r>
              <w:rPr>
                <w:color w:val="392C69"/>
              </w:rPr>
              <w:t xml:space="preserve">, от 28.12.2009 </w:t>
            </w:r>
            <w:r>
              <w:rPr>
                <w:color w:val="0000FF"/>
              </w:rPr>
              <w:fldChar w:fldCharType="begin"/>
            </w:r>
            <w:r>
              <w:rPr>
                <w:color w:val="0000FF"/>
              </w:rPr>
              <w:instrText>HYPERLINK "consultantplus://offline/ref=ECA322BDC187DB74B2A55EA2BBC2CA2D24AABA33100352133F9D9856DCEF1B51E0D4B0B58E4EF51A5E831054E772CB51AC145C29F4B36F89v3J1I"</w:instrText>
            </w:r>
            <w:r>
              <w:rPr>
                <w:color w:val="0000FF"/>
              </w:rPr>
              <w:fldChar w:fldCharType="separate"/>
            </w:r>
            <w:r>
              <w:rPr>
                <w:color w:val="0000FF"/>
              </w:rPr>
              <w:t>N 380-ФЗ</w:t>
            </w:r>
            <w:r>
              <w:rPr>
                <w:color w:val="0000FF"/>
              </w:rPr>
              <w:fldChar w:fldCharType="end"/>
            </w:r>
            <w:r>
              <w:rPr>
                <w:color w:val="392C69"/>
              </w:rPr>
              <w:t xml:space="preserve">, от 09.03.2010 </w:t>
            </w:r>
            <w:r>
              <w:rPr>
                <w:color w:val="0000FF"/>
              </w:rPr>
              <w:fldChar w:fldCharType="begin"/>
            </w:r>
            <w:r>
              <w:rPr>
                <w:color w:val="0000FF"/>
              </w:rPr>
              <w:instrText>HYPERLINK "consultantplus://offline/ref=ECA322BDC187DB74B2A55EA2BBC2CA2D2FA2B936180D0F1937C49454DBE04446E79DBCB48E4EF41E5CDC1541F62AC451B00B5C36E8B16Dv8J8I"</w:instrText>
            </w:r>
            <w:r>
              <w:rPr>
                <w:color w:val="0000FF"/>
              </w:rPr>
              <w:fldChar w:fldCharType="separate"/>
            </w:r>
            <w:r>
              <w:rPr>
                <w:color w:val="0000FF"/>
              </w:rPr>
              <w:t>N 20-ФЗ</w:t>
            </w:r>
            <w:r>
              <w:rPr>
                <w:color w:val="0000FF"/>
              </w:rPr>
              <w:fldChar w:fldCharType="end"/>
            </w:r>
            <w:r>
              <w:rPr>
                <w:color w:val="392C69"/>
              </w:rPr>
              <w:t>,</w:t>
            </w:r>
          </w:p>
          <w:p w14:paraId="44000000">
            <w:pPr>
              <w:pStyle w:val="Style_1"/>
              <w:ind w:firstLine="0" w:left="0"/>
              <w:jc w:val="center"/>
              <w:rPr>
                <w:color w:val="392C69"/>
              </w:rPr>
            </w:pPr>
            <w:r>
              <w:rPr>
                <w:color w:val="392C69"/>
              </w:rPr>
              <w:t xml:space="preserve">от 09.03.2010 </w:t>
            </w:r>
            <w:r>
              <w:rPr>
                <w:color w:val="0000FF"/>
              </w:rPr>
              <w:fldChar w:fldCharType="begin"/>
            </w:r>
            <w:r>
              <w:rPr>
                <w:color w:val="0000FF"/>
              </w:rPr>
              <w:instrText>HYPERLINK "consultantplus://offline/ref=ECA322BDC187DB74B2A55EA2BBC2CA2D2FA2B9361F0D0F1937C49454DBE04446E79DBCB48E4EF21A5CDC1541F62AC451B00B5C36E8B16Dv8J8I"</w:instrText>
            </w:r>
            <w:r>
              <w:rPr>
                <w:color w:val="0000FF"/>
              </w:rPr>
              <w:fldChar w:fldCharType="separate"/>
            </w:r>
            <w:r>
              <w:rPr>
                <w:color w:val="0000FF"/>
              </w:rPr>
              <w:t>N 27-ФЗ</w:t>
            </w:r>
            <w:r>
              <w:rPr>
                <w:color w:val="0000FF"/>
              </w:rPr>
              <w:fldChar w:fldCharType="end"/>
            </w:r>
            <w:r>
              <w:rPr>
                <w:color w:val="392C69"/>
              </w:rPr>
              <w:t xml:space="preserve">, от 05.04.2010 </w:t>
            </w:r>
            <w:r>
              <w:rPr>
                <w:color w:val="0000FF"/>
              </w:rPr>
              <w:fldChar w:fldCharType="begin"/>
            </w:r>
            <w:r>
              <w:rPr>
                <w:color w:val="0000FF"/>
              </w:rPr>
              <w:instrText>HYPERLINK "consultantplus://offline/ref=ECA322BDC187DB74B2A55EA2BBC2CA2D2FA3BB361D0D0F1937C49454DBE04446E79DBCB48E4EF5125CDC1541F62AC451B00B5C36E8B16Dv8J8I"</w:instrText>
            </w:r>
            <w:r>
              <w:rPr>
                <w:color w:val="0000FF"/>
              </w:rPr>
              <w:fldChar w:fldCharType="separate"/>
            </w:r>
            <w:r>
              <w:rPr>
                <w:color w:val="0000FF"/>
              </w:rPr>
              <w:t>N 47-ФЗ</w:t>
            </w:r>
            <w:r>
              <w:rPr>
                <w:color w:val="0000FF"/>
              </w:rPr>
              <w:fldChar w:fldCharType="end"/>
            </w:r>
            <w:r>
              <w:rPr>
                <w:color w:val="392C69"/>
              </w:rPr>
              <w:t xml:space="preserve">, от 05.04.2010 </w:t>
            </w:r>
            <w:r>
              <w:rPr>
                <w:color w:val="0000FF"/>
              </w:rPr>
              <w:fldChar w:fldCharType="begin"/>
            </w:r>
            <w:r>
              <w:rPr>
                <w:color w:val="0000FF"/>
              </w:rPr>
              <w:instrText>HYPERLINK "consultantplus://offline/ref=ECA322BDC187DB74B2A55EA2BBC2CA2D2FA3BB36110D0F1937C49454DBE04446E79DBCB48E4EF5125CDC1541F62AC451B00B5C36E8B16Dv8J8I"</w:instrText>
            </w:r>
            <w:r>
              <w:rPr>
                <w:color w:val="0000FF"/>
              </w:rPr>
              <w:fldChar w:fldCharType="separate"/>
            </w:r>
            <w:r>
              <w:rPr>
                <w:color w:val="0000FF"/>
              </w:rPr>
              <w:t>N 55-ФЗ</w:t>
            </w:r>
            <w:r>
              <w:rPr>
                <w:color w:val="0000FF"/>
              </w:rPr>
              <w:fldChar w:fldCharType="end"/>
            </w:r>
            <w:r>
              <w:rPr>
                <w:color w:val="392C69"/>
              </w:rPr>
              <w:t>,</w:t>
            </w:r>
          </w:p>
          <w:p w14:paraId="45000000">
            <w:pPr>
              <w:pStyle w:val="Style_1"/>
              <w:ind w:firstLine="0" w:left="0"/>
              <w:jc w:val="center"/>
              <w:rPr>
                <w:color w:val="392C69"/>
              </w:rPr>
            </w:pPr>
            <w:r>
              <w:rPr>
                <w:color w:val="392C69"/>
              </w:rPr>
              <w:t xml:space="preserve">от 30.04.2010 </w:t>
            </w:r>
            <w:r>
              <w:rPr>
                <w:color w:val="0000FF"/>
              </w:rPr>
              <w:fldChar w:fldCharType="begin"/>
            </w:r>
            <w:r>
              <w:rPr>
                <w:color w:val="0000FF"/>
              </w:rPr>
              <w:instrText>HYPERLINK "consultantplus://offline/ref=ECA322BDC187DB74B2A55EA2BBC2CA2D27ADBD321C0052133F9D9856DCEF1B51E0D4B0B58E4EF51953831054E772CB51AC145C29F4B36F89v3J1I"</w:instrText>
            </w:r>
            <w:r>
              <w:rPr>
                <w:color w:val="0000FF"/>
              </w:rPr>
              <w:fldChar w:fldCharType="separate"/>
            </w:r>
            <w:r>
              <w:rPr>
                <w:color w:val="0000FF"/>
              </w:rPr>
              <w:t>N 69-ФЗ</w:t>
            </w:r>
            <w:r>
              <w:rPr>
                <w:color w:val="0000FF"/>
              </w:rPr>
              <w:fldChar w:fldCharType="end"/>
            </w:r>
            <w:r>
              <w:rPr>
                <w:color w:val="392C69"/>
              </w:rPr>
              <w:t xml:space="preserve">, от 08.05.2010 </w:t>
            </w:r>
            <w:r>
              <w:rPr>
                <w:color w:val="0000FF"/>
              </w:rPr>
              <w:fldChar w:fldCharType="begin"/>
            </w:r>
            <w:r>
              <w:rPr>
                <w:color w:val="0000FF"/>
              </w:rPr>
              <w:instrText>HYPERLINK "consultantplus://offline/ref=ECA322BDC187DB74B2A55EA2BBC2CA2D22A8BB38110E52133F9D9856DCEF1B51E0D4B0B58E4EF31953831054E772CB51AC145C29F4B36F89v3J1I"</w:instrText>
            </w:r>
            <w:r>
              <w:rPr>
                <w:color w:val="0000FF"/>
              </w:rPr>
              <w:fldChar w:fldCharType="separate"/>
            </w:r>
            <w:r>
              <w:rPr>
                <w:color w:val="0000FF"/>
              </w:rPr>
              <w:t>N 83-ФЗ</w:t>
            </w:r>
            <w:r>
              <w:rPr>
                <w:color w:val="0000FF"/>
              </w:rPr>
              <w:fldChar w:fldCharType="end"/>
            </w:r>
            <w:r>
              <w:rPr>
                <w:color w:val="392C69"/>
              </w:rPr>
              <w:t xml:space="preserve">, от 19.05.2010 </w:t>
            </w:r>
            <w:r>
              <w:rPr>
                <w:color w:val="0000FF"/>
              </w:rPr>
              <w:fldChar w:fldCharType="begin"/>
            </w:r>
            <w:r>
              <w:rPr>
                <w:color w:val="0000FF"/>
              </w:rPr>
              <w:instrText>HYPERLINK "consultantplus://offline/ref=ECA322BDC187DB74B2A55EA2BBC2CA2D24AABA33100152133F9D9856DCEF1B51E0D4B0B58E4EF71953831054E772CB51AC145C29F4B36F89v3J1I"</w:instrText>
            </w:r>
            <w:r>
              <w:rPr>
                <w:color w:val="0000FF"/>
              </w:rPr>
              <w:fldChar w:fldCharType="separate"/>
            </w:r>
            <w:r>
              <w:rPr>
                <w:color w:val="0000FF"/>
              </w:rPr>
              <w:t>N 86-ФЗ</w:t>
            </w:r>
            <w:r>
              <w:rPr>
                <w:color w:val="0000FF"/>
              </w:rPr>
              <w:fldChar w:fldCharType="end"/>
            </w:r>
            <w:r>
              <w:rPr>
                <w:color w:val="392C69"/>
              </w:rPr>
              <w:t>,</w:t>
            </w:r>
          </w:p>
          <w:p w14:paraId="46000000">
            <w:pPr>
              <w:pStyle w:val="Style_1"/>
              <w:ind w:firstLine="0" w:left="0"/>
              <w:jc w:val="center"/>
              <w:rPr>
                <w:color w:val="392C69"/>
              </w:rPr>
            </w:pPr>
            <w:r>
              <w:rPr>
                <w:color w:val="392C69"/>
              </w:rPr>
              <w:t xml:space="preserve">от 19.05.2010 </w:t>
            </w:r>
            <w:r>
              <w:rPr>
                <w:color w:val="0000FF"/>
              </w:rPr>
              <w:fldChar w:fldCharType="begin"/>
            </w:r>
            <w:r>
              <w:rPr>
                <w:color w:val="0000FF"/>
              </w:rPr>
              <w:instrText>HYPERLINK "consultantplus://offline/ref=ECA322BDC187DB74B2A55EA2BBC2CA2D24AABA32190552133F9D9856DCEF1B51E0D4B0B58E4EF41A53831054E772CB51AC145C29F4B36F89v3J1I"</w:instrText>
            </w:r>
            <w:r>
              <w:rPr>
                <w:color w:val="0000FF"/>
              </w:rPr>
              <w:fldChar w:fldCharType="separate"/>
            </w:r>
            <w:r>
              <w:rPr>
                <w:color w:val="0000FF"/>
              </w:rPr>
              <w:t>N 87-ФЗ</w:t>
            </w:r>
            <w:r>
              <w:rPr>
                <w:color w:val="0000FF"/>
              </w:rPr>
              <w:fldChar w:fldCharType="end"/>
            </w:r>
            <w:r>
              <w:rPr>
                <w:color w:val="392C69"/>
              </w:rPr>
              <w:t xml:space="preserve">, от 19.05.2010 </w:t>
            </w:r>
            <w:r>
              <w:rPr>
                <w:color w:val="0000FF"/>
              </w:rPr>
              <w:fldChar w:fldCharType="begin"/>
            </w:r>
            <w:r>
              <w:rPr>
                <w:color w:val="0000FF"/>
              </w:rPr>
              <w:instrText>HYPERLINK "consultantplus://offline/ref=ECA322BDC187DB74B2A55EA2BBC2CA2D27ACBD31110252133F9D9856DCEF1B51E0D4B0B58E4EF51957831054E772CB51AC145C29F4B36F89v3J1I"</w:instrText>
            </w:r>
            <w:r>
              <w:rPr>
                <w:color w:val="0000FF"/>
              </w:rPr>
              <w:fldChar w:fldCharType="separate"/>
            </w:r>
            <w:r>
              <w:rPr>
                <w:color w:val="0000FF"/>
              </w:rPr>
              <w:t>N 88-ФЗ</w:t>
            </w:r>
            <w:r>
              <w:rPr>
                <w:color w:val="0000FF"/>
              </w:rPr>
              <w:fldChar w:fldCharType="end"/>
            </w:r>
            <w:r>
              <w:rPr>
                <w:color w:val="392C69"/>
              </w:rPr>
              <w:t xml:space="preserve">, от 19.05.2010 </w:t>
            </w:r>
            <w:r>
              <w:rPr>
                <w:color w:val="0000FF"/>
              </w:rPr>
              <w:fldChar w:fldCharType="begin"/>
            </w:r>
            <w:r>
              <w:rPr>
                <w:color w:val="0000FF"/>
              </w:rPr>
              <w:instrText>HYPERLINK "consultantplus://offline/ref=ECA322BDC187DB74B2A55EA2BBC2CA2D27AABB341A0552133F9D9856DCEF1B51E0D4B0B58E4EF51A5E831054E772CB51AC145C29F4B36F89v3J1I"</w:instrText>
            </w:r>
            <w:r>
              <w:rPr>
                <w:color w:val="0000FF"/>
              </w:rPr>
              <w:fldChar w:fldCharType="separate"/>
            </w:r>
            <w:r>
              <w:rPr>
                <w:color w:val="0000FF"/>
              </w:rPr>
              <w:t>N 92-ФЗ</w:t>
            </w:r>
            <w:r>
              <w:rPr>
                <w:color w:val="0000FF"/>
              </w:rPr>
              <w:fldChar w:fldCharType="end"/>
            </w:r>
            <w:r>
              <w:rPr>
                <w:color w:val="392C69"/>
              </w:rPr>
              <w:t>,</w:t>
            </w:r>
          </w:p>
          <w:p w14:paraId="47000000">
            <w:pPr>
              <w:pStyle w:val="Style_1"/>
              <w:ind w:firstLine="0" w:left="0"/>
              <w:jc w:val="center"/>
              <w:rPr>
                <w:color w:val="392C69"/>
              </w:rPr>
            </w:pPr>
            <w:r>
              <w:rPr>
                <w:color w:val="392C69"/>
              </w:rPr>
              <w:t xml:space="preserve">от 31.05.2010 </w:t>
            </w:r>
            <w:r>
              <w:rPr>
                <w:color w:val="0000FF"/>
              </w:rPr>
              <w:fldChar w:fldCharType="begin"/>
            </w:r>
            <w:r>
              <w:rPr>
                <w:color w:val="0000FF"/>
              </w:rPr>
              <w:instrText>HYPERLINK "consultantplus://offline/ref=ECA322BDC187DB74B2A55EA2BBC2CA2D27AABB381C0652133F9D9856DCEF1B51E0D4B0B58E4EF51A5E831054E772CB51AC145C29F4B36F89v3J1I"</w:instrText>
            </w:r>
            <w:r>
              <w:rPr>
                <w:color w:val="0000FF"/>
              </w:rPr>
              <w:fldChar w:fldCharType="separate"/>
            </w:r>
            <w:r>
              <w:rPr>
                <w:color w:val="0000FF"/>
              </w:rPr>
              <w:t>N 108-ФЗ</w:t>
            </w:r>
            <w:r>
              <w:rPr>
                <w:color w:val="0000FF"/>
              </w:rPr>
              <w:fldChar w:fldCharType="end"/>
            </w:r>
            <w:r>
              <w:rPr>
                <w:color w:val="392C69"/>
              </w:rPr>
              <w:t xml:space="preserve">, от 17.06.2010 </w:t>
            </w:r>
            <w:r>
              <w:rPr>
                <w:color w:val="0000FF"/>
              </w:rPr>
              <w:fldChar w:fldCharType="begin"/>
            </w:r>
            <w:r>
              <w:rPr>
                <w:color w:val="0000FF"/>
              </w:rPr>
              <w:instrText>HYPERLINK "consultantplus://offline/ref=ECA322BDC187DB74B2A55EA2BBC2CA2D24A8BA351C0F52133F9D9856DCEF1B51E0D4B0B58E4EF51E55831054E772CB51AC145C29F4B36F89v3J1I"</w:instrText>
            </w:r>
            <w:r>
              <w:rPr>
                <w:color w:val="0000FF"/>
              </w:rPr>
              <w:fldChar w:fldCharType="separate"/>
            </w:r>
            <w:r>
              <w:rPr>
                <w:color w:val="0000FF"/>
              </w:rPr>
              <w:t>N 119-ФЗ</w:t>
            </w:r>
            <w:r>
              <w:rPr>
                <w:color w:val="0000FF"/>
              </w:rPr>
              <w:fldChar w:fldCharType="end"/>
            </w:r>
            <w:r>
              <w:rPr>
                <w:color w:val="392C69"/>
              </w:rPr>
              <w:t xml:space="preserve">, от 01.07.2010 </w:t>
            </w:r>
            <w:r>
              <w:rPr>
                <w:color w:val="0000FF"/>
              </w:rPr>
              <w:fldChar w:fldCharType="begin"/>
            </w:r>
            <w:r>
              <w:rPr>
                <w:color w:val="0000FF"/>
              </w:rPr>
              <w:instrText>HYPERLINK "consultantplus://offline/ref=ECA322BDC187DB74B2A55EA2BBC2CA2D27AAB931110552133F9D9856DCEF1B51E0D4B0B58E4EF51E52831054E772CB51AC145C29F4B36F89v3J1I"</w:instrText>
            </w:r>
            <w:r>
              <w:rPr>
                <w:color w:val="0000FF"/>
              </w:rPr>
              <w:fldChar w:fldCharType="separate"/>
            </w:r>
            <w:r>
              <w:rPr>
                <w:color w:val="0000FF"/>
              </w:rPr>
              <w:t>N 132-ФЗ</w:t>
            </w:r>
            <w:r>
              <w:rPr>
                <w:color w:val="0000FF"/>
              </w:rPr>
              <w:fldChar w:fldCharType="end"/>
            </w:r>
            <w:r>
              <w:rPr>
                <w:color w:val="392C69"/>
              </w:rPr>
              <w:t>,</w:t>
            </w:r>
          </w:p>
          <w:p w14:paraId="48000000">
            <w:pPr>
              <w:pStyle w:val="Style_1"/>
              <w:ind w:firstLine="0" w:left="0"/>
              <w:jc w:val="center"/>
              <w:rPr>
                <w:color w:val="392C69"/>
              </w:rPr>
            </w:pPr>
            <w:r>
              <w:rPr>
                <w:color w:val="392C69"/>
              </w:rPr>
              <w:t xml:space="preserve">от 05.07.2010 </w:t>
            </w:r>
            <w:r>
              <w:rPr>
                <w:color w:val="0000FF"/>
              </w:rPr>
              <w:fldChar w:fldCharType="begin"/>
            </w:r>
            <w:r>
              <w:rPr>
                <w:color w:val="0000FF"/>
              </w:rPr>
              <w:instrText>HYPERLINK "consultantplus://offline/ref=ECA322BDC187DB74B2A55EA2BBC2CA2D27AEB2361F0F52133F9D9856DCEF1B51E0D4B0B58E4EF51B51831054E772CB51AC145C29F4B36F89v3J1I"</w:instrText>
            </w:r>
            <w:r>
              <w:rPr>
                <w:color w:val="0000FF"/>
              </w:rPr>
              <w:fldChar w:fldCharType="separate"/>
            </w:r>
            <w:r>
              <w:rPr>
                <w:color w:val="0000FF"/>
              </w:rPr>
              <w:t>N 153-ФЗ</w:t>
            </w:r>
            <w:r>
              <w:rPr>
                <w:color w:val="0000FF"/>
              </w:rPr>
              <w:fldChar w:fldCharType="end"/>
            </w:r>
            <w:r>
              <w:rPr>
                <w:color w:val="392C69"/>
              </w:rPr>
              <w:t xml:space="preserve">, от 01.07.2010 </w:t>
            </w:r>
            <w:r>
              <w:rPr>
                <w:color w:val="0000FF"/>
              </w:rPr>
              <w:fldChar w:fldCharType="begin"/>
            </w:r>
            <w:r>
              <w:rPr>
                <w:color w:val="0000FF"/>
              </w:rPr>
              <w:instrText>HYPERLINK "consultantplus://offline/ref=ECA322BDC187DB74B2A55EA2BBC2CA2D27AAB930180052133F9D9856DCEF1B51E0D4B0B58E4EF51A5F831054E772CB51AC145C29F4B36F89v3J1I"</w:instrText>
            </w:r>
            <w:r>
              <w:rPr>
                <w:color w:val="0000FF"/>
              </w:rPr>
              <w:fldChar w:fldCharType="separate"/>
            </w:r>
            <w:r>
              <w:rPr>
                <w:color w:val="0000FF"/>
              </w:rPr>
              <w:t>N 145-ФЗ</w:t>
            </w:r>
            <w:r>
              <w:rPr>
                <w:color w:val="0000FF"/>
              </w:rPr>
              <w:fldChar w:fldCharType="end"/>
            </w:r>
            <w:r>
              <w:rPr>
                <w:color w:val="392C69"/>
              </w:rPr>
              <w:t xml:space="preserve">, от 23.07.2010 </w:t>
            </w:r>
            <w:r>
              <w:rPr>
                <w:color w:val="0000FF"/>
              </w:rPr>
              <w:fldChar w:fldCharType="begin"/>
            </w:r>
            <w:r>
              <w:rPr>
                <w:color w:val="0000FF"/>
              </w:rPr>
              <w:instrText>HYPERLINK "consultantplus://offline/ref=ECA322BDC187DB74B2A55EA2BBC2CA2D27AAB9391D0152133F9D9856DCEF1B51E0D4B0B58E4EF51B54831054E772CB51AC145C29F4B36F89v3J1I"</w:instrText>
            </w:r>
            <w:r>
              <w:rPr>
                <w:color w:val="0000FF"/>
              </w:rPr>
              <w:fldChar w:fldCharType="separate"/>
            </w:r>
            <w:r>
              <w:rPr>
                <w:color w:val="0000FF"/>
              </w:rPr>
              <w:t>N 169-ФЗ</w:t>
            </w:r>
            <w:r>
              <w:rPr>
                <w:color w:val="0000FF"/>
              </w:rPr>
              <w:fldChar w:fldCharType="end"/>
            </w:r>
            <w:r>
              <w:rPr>
                <w:color w:val="392C69"/>
              </w:rPr>
              <w:t>,</w:t>
            </w:r>
          </w:p>
          <w:p w14:paraId="49000000">
            <w:pPr>
              <w:pStyle w:val="Style_1"/>
              <w:ind w:firstLine="0" w:left="0"/>
              <w:jc w:val="center"/>
              <w:rPr>
                <w:color w:val="392C69"/>
              </w:rPr>
            </w:pPr>
            <w:r>
              <w:rPr>
                <w:color w:val="392C69"/>
              </w:rPr>
              <w:t xml:space="preserve">от 23.07.2010 </w:t>
            </w:r>
            <w:r>
              <w:rPr>
                <w:color w:val="0000FF"/>
              </w:rPr>
              <w:fldChar w:fldCharType="begin"/>
            </w:r>
            <w:r>
              <w:rPr>
                <w:color w:val="0000FF"/>
              </w:rPr>
              <w:instrText>HYPERLINK "consultantplus://offline/ref=ECA322BDC187DB74B2A55EA2BBC2CA2D27AAB9381A0452133F9D9856DCEF1B51E0D4B0B58E4EF51A5E831054E772CB51AC145C29F4B36F89v3J1I"</w:instrText>
            </w:r>
            <w:r>
              <w:rPr>
                <w:color w:val="0000FF"/>
              </w:rPr>
              <w:fldChar w:fldCharType="separate"/>
            </w:r>
            <w:r>
              <w:rPr>
                <w:color w:val="0000FF"/>
              </w:rPr>
              <w:t>N 171-ФЗ</w:t>
            </w:r>
            <w:r>
              <w:rPr>
                <w:color w:val="0000FF"/>
              </w:rPr>
              <w:fldChar w:fldCharType="end"/>
            </w:r>
            <w:r>
              <w:rPr>
                <w:color w:val="392C69"/>
              </w:rPr>
              <w:t xml:space="preserve">, от 23.07.2010 </w:t>
            </w:r>
            <w:r>
              <w:rPr>
                <w:color w:val="0000FF"/>
              </w:rPr>
              <w:fldChar w:fldCharType="begin"/>
            </w:r>
            <w:r>
              <w:rPr>
                <w:color w:val="0000FF"/>
              </w:rPr>
              <w:instrText>HYPERLINK "consultantplus://offline/ref=ECA322BDC187DB74B2A55EA2BBC2CA2D27AAB9381A0252133F9D9856DCEF1B51E0D4B0B58E4EF51A5E831054E772CB51AC145C29F4B36F89v3J1I"</w:instrText>
            </w:r>
            <w:r>
              <w:rPr>
                <w:color w:val="0000FF"/>
              </w:rPr>
              <w:fldChar w:fldCharType="separate"/>
            </w:r>
            <w:r>
              <w:rPr>
                <w:color w:val="0000FF"/>
              </w:rPr>
              <w:t>N 174-ФЗ</w:t>
            </w:r>
            <w:r>
              <w:rPr>
                <w:color w:val="0000FF"/>
              </w:rPr>
              <w:fldChar w:fldCharType="end"/>
            </w:r>
            <w:r>
              <w:rPr>
                <w:color w:val="392C69"/>
              </w:rPr>
              <w:t xml:space="preserve">, от 23.07.2010 </w:t>
            </w:r>
            <w:r>
              <w:rPr>
                <w:color w:val="0000FF"/>
              </w:rPr>
              <w:fldChar w:fldCharType="begin"/>
            </w:r>
            <w:r>
              <w:rPr>
                <w:color w:val="0000FF"/>
              </w:rPr>
              <w:instrText>HYPERLINK "consultantplus://offline/ref=ECA322BDC187DB74B2A55EA2BBC2CA2D27AAB9391E0052133F9D9856DCEF1B51E0D4B0B58E4EF51A5E831054E772CB51AC145C29F4B36F89v3J1I"</w:instrText>
            </w:r>
            <w:r>
              <w:rPr>
                <w:color w:val="0000FF"/>
              </w:rPr>
              <w:fldChar w:fldCharType="separate"/>
            </w:r>
            <w:r>
              <w:rPr>
                <w:color w:val="0000FF"/>
              </w:rPr>
              <w:t>N 175-ФЗ</w:t>
            </w:r>
            <w:r>
              <w:rPr>
                <w:color w:val="0000FF"/>
              </w:rPr>
              <w:fldChar w:fldCharType="end"/>
            </w:r>
            <w:r>
              <w:rPr>
                <w:color w:val="392C69"/>
              </w:rPr>
              <w:t>,</w:t>
            </w:r>
          </w:p>
          <w:p w14:paraId="4A000000">
            <w:pPr>
              <w:pStyle w:val="Style_1"/>
              <w:ind w:firstLine="0" w:left="0"/>
              <w:jc w:val="center"/>
              <w:rPr>
                <w:color w:val="392C69"/>
              </w:rPr>
            </w:pPr>
            <w:r>
              <w:rPr>
                <w:color w:val="392C69"/>
              </w:rPr>
              <w:t xml:space="preserve">от 23.07.2010 </w:t>
            </w:r>
            <w:r>
              <w:rPr>
                <w:color w:val="0000FF"/>
              </w:rPr>
              <w:fldChar w:fldCharType="begin"/>
            </w:r>
            <w:r>
              <w:rPr>
                <w:color w:val="0000FF"/>
              </w:rPr>
              <w:instrText>HYPERLINK "consultantplus://offline/ref=ECA322BDC187DB74B2A55EA2BBC2CA2D27ACB2391B0F52133F9D9856DCEF1B51E0D4B0B58E4EF51E5F831054E772CB51AC145C29F4B36F89v3J1I"</w:instrText>
            </w:r>
            <w:r>
              <w:rPr>
                <w:color w:val="0000FF"/>
              </w:rPr>
              <w:fldChar w:fldCharType="separate"/>
            </w:r>
            <w:r>
              <w:rPr>
                <w:color w:val="0000FF"/>
              </w:rPr>
              <w:t>N 176-ФЗ</w:t>
            </w:r>
            <w:r>
              <w:rPr>
                <w:color w:val="0000FF"/>
              </w:rPr>
              <w:fldChar w:fldCharType="end"/>
            </w:r>
            <w:r>
              <w:rPr>
                <w:color w:val="392C69"/>
              </w:rPr>
              <w:t xml:space="preserve">, от 26.07.2010 </w:t>
            </w:r>
            <w:r>
              <w:rPr>
                <w:color w:val="0000FF"/>
              </w:rPr>
              <w:fldChar w:fldCharType="begin"/>
            </w:r>
            <w:r>
              <w:rPr>
                <w:color w:val="0000FF"/>
              </w:rPr>
              <w:instrText>HYPERLINK "consultantplus://offline/ref=ECA322BDC187DB74B2A55EA2BBC2CA2D27AAB9381F0452133F9D9856DCEF1B51E0D4B0B58E4EF51855831054E772CB51AC145C29F4B36F89v3J1I"</w:instrText>
            </w:r>
            <w:r>
              <w:rPr>
                <w:color w:val="0000FF"/>
              </w:rPr>
              <w:fldChar w:fldCharType="separate"/>
            </w:r>
            <w:r>
              <w:rPr>
                <w:color w:val="0000FF"/>
              </w:rPr>
              <w:t>N 186-ФЗ</w:t>
            </w:r>
            <w:r>
              <w:rPr>
                <w:color w:val="0000FF"/>
              </w:rPr>
              <w:fldChar w:fldCharType="end"/>
            </w:r>
            <w:r>
              <w:rPr>
                <w:color w:val="392C69"/>
              </w:rPr>
              <w:t xml:space="preserve">, от 26.07.2010 </w:t>
            </w:r>
            <w:r>
              <w:rPr>
                <w:color w:val="0000FF"/>
              </w:rPr>
              <w:fldChar w:fldCharType="begin"/>
            </w:r>
            <w:r>
              <w:rPr>
                <w:color w:val="0000FF"/>
              </w:rPr>
              <w:instrText>HYPERLINK "consultantplus://offline/ref=ECA322BDC187DB74B2A55EA2BBC2CA2D27ABBC341B0452133F9D9856DCEF1B51E0D4B0B58E4EF51956831054E772CB51AC145C29F4B36F89v3J1I"</w:instrText>
            </w:r>
            <w:r>
              <w:rPr>
                <w:color w:val="0000FF"/>
              </w:rPr>
              <w:fldChar w:fldCharType="separate"/>
            </w:r>
            <w:r>
              <w:rPr>
                <w:color w:val="0000FF"/>
              </w:rPr>
              <w:t>N 189-ФЗ</w:t>
            </w:r>
            <w:r>
              <w:rPr>
                <w:color w:val="0000FF"/>
              </w:rPr>
              <w:fldChar w:fldCharType="end"/>
            </w:r>
            <w:r>
              <w:rPr>
                <w:color w:val="392C69"/>
              </w:rPr>
              <w:t>,</w:t>
            </w:r>
          </w:p>
          <w:p w14:paraId="4B000000">
            <w:pPr>
              <w:pStyle w:val="Style_1"/>
              <w:ind w:firstLine="0" w:left="0"/>
              <w:jc w:val="center"/>
              <w:rPr>
                <w:color w:val="392C69"/>
              </w:rPr>
            </w:pPr>
            <w:r>
              <w:rPr>
                <w:color w:val="392C69"/>
              </w:rPr>
              <w:t xml:space="preserve">от 27.07.2010 </w:t>
            </w:r>
            <w:r>
              <w:rPr>
                <w:color w:val="0000FF"/>
              </w:rPr>
              <w:fldChar w:fldCharType="begin"/>
            </w:r>
            <w:r>
              <w:rPr>
                <w:color w:val="0000FF"/>
              </w:rPr>
              <w:instrText>HYPERLINK "consultantplus://offline/ref=ECA322BDC187DB74B2A55EA2BBC2CA2D27AAB831180E52133F9D9856DCEF1B51E0D4B0B58E4EF51951831054E772CB51AC145C29F4B36F89v3J1I"</w:instrText>
            </w:r>
            <w:r>
              <w:rPr>
                <w:color w:val="0000FF"/>
              </w:rPr>
              <w:fldChar w:fldCharType="separate"/>
            </w:r>
            <w:r>
              <w:rPr>
                <w:color w:val="0000FF"/>
              </w:rPr>
              <w:t>N 195-ФЗ</w:t>
            </w:r>
            <w:r>
              <w:rPr>
                <w:color w:val="0000FF"/>
              </w:rPr>
              <w:fldChar w:fldCharType="end"/>
            </w:r>
            <w:r>
              <w:rPr>
                <w:color w:val="392C69"/>
              </w:rPr>
              <w:t xml:space="preserve">, от 27.07.2010 </w:t>
            </w:r>
            <w:r>
              <w:rPr>
                <w:color w:val="0000FF"/>
              </w:rPr>
              <w:fldChar w:fldCharType="begin"/>
            </w:r>
            <w:r>
              <w:rPr>
                <w:color w:val="0000FF"/>
              </w:rPr>
              <w:instrText>HYPERLINK "consultantplus://offline/ref=ECA322BDC187DB74B2A55EA2BBC2CA2D24AABE351F0552133F9D9856DCEF1B51E0D4B0B58E4EF51A5E831054E772CB51AC145C29F4B36F89v3J1I"</w:instrText>
            </w:r>
            <w:r>
              <w:rPr>
                <w:color w:val="0000FF"/>
              </w:rPr>
              <w:fldChar w:fldCharType="separate"/>
            </w:r>
            <w:r>
              <w:rPr>
                <w:color w:val="0000FF"/>
              </w:rPr>
              <w:t>N 222-ФЗ</w:t>
            </w:r>
            <w:r>
              <w:rPr>
                <w:color w:val="0000FF"/>
              </w:rPr>
              <w:fldChar w:fldCharType="end"/>
            </w:r>
            <w:r>
              <w:rPr>
                <w:color w:val="392C69"/>
              </w:rPr>
              <w:t xml:space="preserve">, от 27.07.2010 </w:t>
            </w:r>
            <w:r>
              <w:rPr>
                <w:color w:val="0000FF"/>
              </w:rPr>
              <w:fldChar w:fldCharType="begin"/>
            </w:r>
            <w:r>
              <w:rPr>
                <w:color w:val="0000FF"/>
              </w:rPr>
              <w:instrText>HYPERLINK "consultantplus://offline/ref=ECA322BDC187DB74B2A55EA2BBC2CA2D27AAB8311B0052133F9D9856DCEF1B51E0D4B0B58E4EF51F54831054E772CB51AC145C29F4B36F89v3J1I"</w:instrText>
            </w:r>
            <w:r>
              <w:rPr>
                <w:color w:val="0000FF"/>
              </w:rPr>
              <w:fldChar w:fldCharType="separate"/>
            </w:r>
            <w:r>
              <w:rPr>
                <w:color w:val="0000FF"/>
              </w:rPr>
              <w:t>N 223-ФЗ</w:t>
            </w:r>
            <w:r>
              <w:rPr>
                <w:color w:val="0000FF"/>
              </w:rPr>
              <w:fldChar w:fldCharType="end"/>
            </w:r>
            <w:r>
              <w:rPr>
                <w:color w:val="392C69"/>
              </w:rPr>
              <w:t>,</w:t>
            </w:r>
          </w:p>
          <w:p w14:paraId="4C000000">
            <w:pPr>
              <w:pStyle w:val="Style_1"/>
              <w:ind w:firstLine="0" w:left="0"/>
              <w:jc w:val="center"/>
              <w:rPr>
                <w:color w:val="392C69"/>
              </w:rPr>
            </w:pPr>
            <w:r>
              <w:rPr>
                <w:color w:val="392C69"/>
              </w:rPr>
              <w:t xml:space="preserve">от 27.07.2010 </w:t>
            </w:r>
            <w:r>
              <w:rPr>
                <w:color w:val="0000FF"/>
              </w:rPr>
              <w:fldChar w:fldCharType="begin"/>
            </w:r>
            <w:r>
              <w:rPr>
                <w:color w:val="0000FF"/>
              </w:rPr>
              <w:instrText>HYPERLINK "consultantplus://offline/ref=ECA322BDC187DB74B2A55EA2BBC2CA2D22AFBF30190E52133F9D9856DCEF1B51E0D4B0B58E4EF71956831054E772CB51AC145C29F4B36F89v3J1I"</w:instrText>
            </w:r>
            <w:r>
              <w:rPr>
                <w:color w:val="0000FF"/>
              </w:rPr>
              <w:fldChar w:fldCharType="separate"/>
            </w:r>
            <w:r>
              <w:rPr>
                <w:color w:val="0000FF"/>
              </w:rPr>
              <w:t>N 224-ФЗ</w:t>
            </w:r>
            <w:r>
              <w:rPr>
                <w:color w:val="0000FF"/>
              </w:rPr>
              <w:fldChar w:fldCharType="end"/>
            </w:r>
            <w:r>
              <w:rPr>
                <w:color w:val="392C69"/>
              </w:rPr>
              <w:t xml:space="preserve">, от 27.07.2010 </w:t>
            </w:r>
            <w:r>
              <w:rPr>
                <w:color w:val="0000FF"/>
              </w:rPr>
              <w:fldChar w:fldCharType="begin"/>
            </w:r>
            <w:r>
              <w:rPr>
                <w:color w:val="0000FF"/>
              </w:rPr>
              <w:instrText>HYPERLINK "consultantplus://offline/ref=ECA322BDC187DB74B2A55EA2BBC2CA2D27ACB2391B0E52133F9D9856DCEF1B51E0D4B0B58E4EF51F5F831054E772CB51AC145C29F4B36F89v3J1I"</w:instrText>
            </w:r>
            <w:r>
              <w:rPr>
                <w:color w:val="0000FF"/>
              </w:rPr>
              <w:fldChar w:fldCharType="separate"/>
            </w:r>
            <w:r>
              <w:rPr>
                <w:color w:val="0000FF"/>
              </w:rPr>
              <w:t>N 226-ФЗ</w:t>
            </w:r>
            <w:r>
              <w:rPr>
                <w:color w:val="0000FF"/>
              </w:rPr>
              <w:fldChar w:fldCharType="end"/>
            </w:r>
            <w:r>
              <w:rPr>
                <w:color w:val="392C69"/>
              </w:rPr>
              <w:t xml:space="preserve">, от 27.07.2010 </w:t>
            </w:r>
            <w:r>
              <w:rPr>
                <w:color w:val="0000FF"/>
              </w:rPr>
              <w:fldChar w:fldCharType="begin"/>
            </w:r>
            <w:r>
              <w:rPr>
                <w:color w:val="0000FF"/>
              </w:rPr>
              <w:instrText>HYPERLINK "consultantplus://offline/ref=ECA322BDC187DB74B2A55EA2BBC2CA2D24AABB37100252133F9D9856DCEF1B51E0D4B0B58E4EF01255831054E772CB51AC145C29F4B36F89v3J1I"</w:instrText>
            </w:r>
            <w:r>
              <w:rPr>
                <w:color w:val="0000FF"/>
              </w:rPr>
              <w:fldChar w:fldCharType="separate"/>
            </w:r>
            <w:r>
              <w:rPr>
                <w:color w:val="0000FF"/>
              </w:rPr>
              <w:t>N 229-ФЗ</w:t>
            </w:r>
            <w:r>
              <w:rPr>
                <w:color w:val="0000FF"/>
              </w:rPr>
              <w:fldChar w:fldCharType="end"/>
            </w:r>
            <w:r>
              <w:rPr>
                <w:color w:val="392C69"/>
              </w:rPr>
              <w:t>,</w:t>
            </w:r>
          </w:p>
          <w:p w14:paraId="4D000000">
            <w:pPr>
              <w:pStyle w:val="Style_1"/>
              <w:ind w:firstLine="0" w:left="0"/>
              <w:jc w:val="center"/>
              <w:rPr>
                <w:color w:val="392C69"/>
              </w:rPr>
            </w:pPr>
            <w:r>
              <w:rPr>
                <w:color w:val="392C69"/>
              </w:rPr>
              <w:t xml:space="preserve">от 27.07.2010 </w:t>
            </w:r>
            <w:r>
              <w:rPr>
                <w:color w:val="0000FF"/>
              </w:rPr>
              <w:fldChar w:fldCharType="begin"/>
            </w:r>
            <w:r>
              <w:rPr>
                <w:color w:val="0000FF"/>
              </w:rPr>
              <w:instrText>HYPERLINK "consultantplus://offline/ref=ECA322BDC187DB74B2A55EA2BBC2CA2D27A2B8321F0352133F9D9856DCEF1B51E0D4B0B58E4EF51F56831054E772CB51AC145C29F4B36F89v3J1I"</w:instrText>
            </w:r>
            <w:r>
              <w:rPr>
                <w:color w:val="0000FF"/>
              </w:rPr>
              <w:fldChar w:fldCharType="separate"/>
            </w:r>
            <w:r>
              <w:rPr>
                <w:color w:val="0000FF"/>
              </w:rPr>
              <w:t>N 237-ФЗ</w:t>
            </w:r>
            <w:r>
              <w:rPr>
                <w:color w:val="0000FF"/>
              </w:rPr>
              <w:fldChar w:fldCharType="end"/>
            </w:r>
            <w:r>
              <w:rPr>
                <w:color w:val="392C69"/>
              </w:rPr>
              <w:t xml:space="preserve">, от 27.07.2010 </w:t>
            </w:r>
            <w:r>
              <w:rPr>
                <w:color w:val="0000FF"/>
              </w:rPr>
              <w:fldChar w:fldCharType="begin"/>
            </w:r>
            <w:r>
              <w:rPr>
                <w:color w:val="0000FF"/>
              </w:rPr>
              <w:instrText>HYPERLINK "consultantplus://offline/ref=ECA322BDC187DB74B2A55EA2BBC2CA2D27AAB830190452133F9D9856DCEF1B51E0D4B0B58E4EF51856831054E772CB51AC145C29F4B36F89v3J1I"</w:instrText>
            </w:r>
            <w:r>
              <w:rPr>
                <w:color w:val="0000FF"/>
              </w:rPr>
              <w:fldChar w:fldCharType="separate"/>
            </w:r>
            <w:r>
              <w:rPr>
                <w:color w:val="0000FF"/>
              </w:rPr>
              <w:t>N 238-ФЗ</w:t>
            </w:r>
            <w:r>
              <w:rPr>
                <w:color w:val="0000FF"/>
              </w:rPr>
              <w:fldChar w:fldCharType="end"/>
            </w:r>
            <w:r>
              <w:rPr>
                <w:color w:val="392C69"/>
              </w:rPr>
              <w:t xml:space="preserve">, от 27.07.2010 </w:t>
            </w:r>
            <w:r>
              <w:rPr>
                <w:color w:val="0000FF"/>
              </w:rPr>
              <w:fldChar w:fldCharType="begin"/>
            </w:r>
            <w:r>
              <w:rPr>
                <w:color w:val="0000FF"/>
              </w:rPr>
              <w:instrText>HYPERLINK "consultantplus://offline/ref=ECA322BDC187DB74B2A55EA2BBC2CA2D27AAB830190552133F9D9856DCEF1B51E0D4B0B58E4EF51A5F831054E772CB51AC145C29F4B36F89v3J1I"</w:instrText>
            </w:r>
            <w:r>
              <w:rPr>
                <w:color w:val="0000FF"/>
              </w:rPr>
              <w:fldChar w:fldCharType="separate"/>
            </w:r>
            <w:r>
              <w:rPr>
                <w:color w:val="0000FF"/>
              </w:rPr>
              <w:t>N 239-ФЗ</w:t>
            </w:r>
            <w:r>
              <w:rPr>
                <w:color w:val="0000FF"/>
              </w:rPr>
              <w:fldChar w:fldCharType="end"/>
            </w:r>
            <w:r>
              <w:rPr>
                <w:color w:val="392C69"/>
              </w:rPr>
              <w:t>,</w:t>
            </w:r>
          </w:p>
          <w:p w14:paraId="4E000000">
            <w:pPr>
              <w:pStyle w:val="Style_1"/>
              <w:ind w:firstLine="0" w:left="0"/>
              <w:jc w:val="center"/>
              <w:rPr>
                <w:color w:val="392C69"/>
              </w:rPr>
            </w:pPr>
            <w:r>
              <w:rPr>
                <w:color w:val="392C69"/>
              </w:rPr>
              <w:t xml:space="preserve">от 30.07.2010 </w:t>
            </w:r>
            <w:r>
              <w:rPr>
                <w:color w:val="0000FF"/>
              </w:rPr>
              <w:fldChar w:fldCharType="begin"/>
            </w:r>
            <w:r>
              <w:rPr>
                <w:color w:val="0000FF"/>
              </w:rPr>
              <w:instrText>HYPERLINK "consultantplus://offline/ref=ECA322BDC187DB74B2A55EA2BBC2CA2D27A2BB33100752133F9D9856DCEF1B51E0D4B0B58E4EF51355831054E772CB51AC145C29F4B36F89v3J1I"</w:instrText>
            </w:r>
            <w:r>
              <w:rPr>
                <w:color w:val="0000FF"/>
              </w:rPr>
              <w:fldChar w:fldCharType="separate"/>
            </w:r>
            <w:r>
              <w:rPr>
                <w:color w:val="0000FF"/>
              </w:rPr>
              <w:t>N 242-ФЗ</w:t>
            </w:r>
            <w:r>
              <w:rPr>
                <w:color w:val="0000FF"/>
              </w:rPr>
              <w:fldChar w:fldCharType="end"/>
            </w:r>
            <w:r>
              <w:rPr>
                <w:color w:val="392C69"/>
              </w:rPr>
              <w:t xml:space="preserve">, от 04.10.2010 </w:t>
            </w:r>
            <w:r>
              <w:rPr>
                <w:color w:val="0000FF"/>
              </w:rPr>
              <w:fldChar w:fldCharType="begin"/>
            </w:r>
            <w:r>
              <w:rPr>
                <w:color w:val="0000FF"/>
              </w:rPr>
              <w:instrText>HYPERLINK "consultantplus://offline/ref=ECA322BDC187DB74B2A55EA2BBC2CA2D22AEB330100052133F9D9856DCEF1B51E0D4B0B58E4EF51B54831054E772CB51AC145C29F4B36F89v3J1I"</w:instrText>
            </w:r>
            <w:r>
              <w:rPr>
                <w:color w:val="0000FF"/>
              </w:rPr>
              <w:fldChar w:fldCharType="separate"/>
            </w:r>
            <w:r>
              <w:rPr>
                <w:color w:val="0000FF"/>
              </w:rPr>
              <w:t>N 263-ФЗ</w:t>
            </w:r>
            <w:r>
              <w:rPr>
                <w:color w:val="0000FF"/>
              </w:rPr>
              <w:fldChar w:fldCharType="end"/>
            </w:r>
            <w:r>
              <w:rPr>
                <w:color w:val="392C69"/>
              </w:rPr>
              <w:t xml:space="preserve">, от 04.10.2010 </w:t>
            </w:r>
            <w:r>
              <w:rPr>
                <w:color w:val="0000FF"/>
              </w:rPr>
              <w:fldChar w:fldCharType="begin"/>
            </w:r>
            <w:r>
              <w:rPr>
                <w:color w:val="0000FF"/>
              </w:rPr>
              <w:instrText>HYPERLINK "consultantplus://offline/ref=ECA322BDC187DB74B2A55EA2BBC2CA2D27AEB335180252133F9D9856DCEF1B51E0D4B0B58E4EF71A57831054E772CB51AC145C29F4B36F89v3J1I"</w:instrText>
            </w:r>
            <w:r>
              <w:rPr>
                <w:color w:val="0000FF"/>
              </w:rPr>
              <w:fldChar w:fldCharType="separate"/>
            </w:r>
            <w:r>
              <w:rPr>
                <w:color w:val="0000FF"/>
              </w:rPr>
              <w:t>N 264-ФЗ</w:t>
            </w:r>
            <w:r>
              <w:rPr>
                <w:color w:val="0000FF"/>
              </w:rPr>
              <w:fldChar w:fldCharType="end"/>
            </w:r>
            <w:r>
              <w:rPr>
                <w:color w:val="392C69"/>
              </w:rPr>
              <w:t>,</w:t>
            </w:r>
          </w:p>
          <w:p w14:paraId="4F000000">
            <w:pPr>
              <w:pStyle w:val="Style_1"/>
              <w:ind w:firstLine="0" w:left="0"/>
              <w:jc w:val="center"/>
              <w:rPr>
                <w:color w:val="392C69"/>
              </w:rPr>
            </w:pPr>
            <w:r>
              <w:rPr>
                <w:color w:val="392C69"/>
              </w:rPr>
              <w:t xml:space="preserve">от 08.11.2010 </w:t>
            </w:r>
            <w:r>
              <w:rPr>
                <w:color w:val="0000FF"/>
              </w:rPr>
              <w:fldChar w:fldCharType="begin"/>
            </w:r>
            <w:r>
              <w:rPr>
                <w:color w:val="0000FF"/>
              </w:rPr>
              <w:instrText>HYPERLINK "consultantplus://offline/ref=ECA322BDC187DB74B2A55EA2BBC2CA2D22A8BA31180552133F9D9856DCEF1B51E0D4B0B58E4EF61D5F831054E772CB51AC145C29F4B36F89v3J1I"</w:instrText>
            </w:r>
            <w:r>
              <w:rPr>
                <w:color w:val="0000FF"/>
              </w:rPr>
              <w:fldChar w:fldCharType="separate"/>
            </w:r>
            <w:r>
              <w:rPr>
                <w:color w:val="0000FF"/>
              </w:rPr>
              <w:t>N 293-ФЗ</w:t>
            </w:r>
            <w:r>
              <w:rPr>
                <w:color w:val="0000FF"/>
              </w:rPr>
              <w:fldChar w:fldCharType="end"/>
            </w:r>
            <w:r>
              <w:rPr>
                <w:color w:val="392C69"/>
              </w:rPr>
              <w:t xml:space="preserve">, от 29.11.2010 </w:t>
            </w:r>
            <w:r>
              <w:rPr>
                <w:color w:val="0000FF"/>
              </w:rPr>
              <w:fldChar w:fldCharType="begin"/>
            </w:r>
            <w:r>
              <w:rPr>
                <w:color w:val="0000FF"/>
              </w:rPr>
              <w:instrText>HYPERLINK "consultantplus://offline/ref=ECA322BDC187DB74B2A55EA2BBC2CA2D22A8BA31180252133F9D9856DCEF1B51E0D4B0B58E4EF51352831054E772CB51AC145C29F4B36F89v3J1I"</w:instrText>
            </w:r>
            <w:r>
              <w:rPr>
                <w:color w:val="0000FF"/>
              </w:rPr>
              <w:fldChar w:fldCharType="separate"/>
            </w:r>
            <w:r>
              <w:rPr>
                <w:color w:val="0000FF"/>
              </w:rPr>
              <w:t>N 313-ФЗ</w:t>
            </w:r>
            <w:r>
              <w:rPr>
                <w:color w:val="0000FF"/>
              </w:rPr>
              <w:fldChar w:fldCharType="end"/>
            </w:r>
            <w:r>
              <w:rPr>
                <w:color w:val="392C69"/>
              </w:rPr>
              <w:t xml:space="preserve">, от 08.12.2010 </w:t>
            </w:r>
            <w:r>
              <w:rPr>
                <w:color w:val="0000FF"/>
              </w:rPr>
              <w:fldChar w:fldCharType="begin"/>
            </w:r>
            <w:r>
              <w:rPr>
                <w:color w:val="0000FF"/>
              </w:rPr>
              <w:instrText>HYPERLINK "consultantplus://offline/ref=ECA322BDC187DB74B2A55EA2BBC2CA2D27AABC37110052133F9D9856DCEF1B51E0D4B0B58E4EF51853831054E772CB51AC145C29F4B36F89v3J1I"</w:instrText>
            </w:r>
            <w:r>
              <w:rPr>
                <w:color w:val="0000FF"/>
              </w:rPr>
              <w:fldChar w:fldCharType="separate"/>
            </w:r>
            <w:r>
              <w:rPr>
                <w:color w:val="0000FF"/>
              </w:rPr>
              <w:t>N 347-ФЗ</w:t>
            </w:r>
            <w:r>
              <w:rPr>
                <w:color w:val="0000FF"/>
              </w:rPr>
              <w:fldChar w:fldCharType="end"/>
            </w:r>
            <w:r>
              <w:rPr>
                <w:color w:val="392C69"/>
              </w:rPr>
              <w:t>,</w:t>
            </w:r>
          </w:p>
          <w:p w14:paraId="50000000">
            <w:pPr>
              <w:pStyle w:val="Style_1"/>
              <w:ind w:firstLine="0" w:left="0"/>
              <w:jc w:val="center"/>
              <w:rPr>
                <w:color w:val="392C69"/>
              </w:rPr>
            </w:pPr>
            <w:r>
              <w:rPr>
                <w:color w:val="392C69"/>
              </w:rPr>
              <w:t xml:space="preserve">от 23.12.2010 </w:t>
            </w:r>
            <w:r>
              <w:rPr>
                <w:color w:val="0000FF"/>
              </w:rPr>
              <w:fldChar w:fldCharType="begin"/>
            </w:r>
            <w:r>
              <w:rPr>
                <w:color w:val="0000FF"/>
              </w:rPr>
              <w:instrText>HYPERLINK "consultantplus://offline/ref=ECA322BDC187DB74B2A55EA2BBC2CA2D22A8BA31180752133F9D9856DCEF1B51E0D4B0B58E4EF51855831054E772CB51AC145C29F4B36F89v3J1I"</w:instrText>
            </w:r>
            <w:r>
              <w:rPr>
                <w:color w:val="0000FF"/>
              </w:rPr>
              <w:fldChar w:fldCharType="separate"/>
            </w:r>
            <w:r>
              <w:rPr>
                <w:color w:val="0000FF"/>
              </w:rPr>
              <w:t>N 369-ФЗ</w:t>
            </w:r>
            <w:r>
              <w:rPr>
                <w:color w:val="0000FF"/>
              </w:rPr>
              <w:fldChar w:fldCharType="end"/>
            </w:r>
            <w:r>
              <w:rPr>
                <w:color w:val="392C69"/>
              </w:rPr>
              <w:t xml:space="preserve">, от 23.12.2010 </w:t>
            </w:r>
            <w:r>
              <w:rPr>
                <w:color w:val="0000FF"/>
              </w:rPr>
              <w:fldChar w:fldCharType="begin"/>
            </w:r>
            <w:r>
              <w:rPr>
                <w:color w:val="0000FF"/>
              </w:rPr>
              <w:instrText>HYPERLINK "consultantplus://offline/ref=ECA322BDC187DB74B2A55EA2BBC2CA2D27AAB3321B0452133F9D9856DCEF1B51E0D4B0B58E4EF51A5E831054E772CB51AC145C29F4B36F89v3J1I"</w:instrText>
            </w:r>
            <w:r>
              <w:rPr>
                <w:color w:val="0000FF"/>
              </w:rPr>
              <w:fldChar w:fldCharType="separate"/>
            </w:r>
            <w:r>
              <w:rPr>
                <w:color w:val="0000FF"/>
              </w:rPr>
              <w:t>N 380-ФЗ</w:t>
            </w:r>
            <w:r>
              <w:rPr>
                <w:color w:val="0000FF"/>
              </w:rPr>
              <w:fldChar w:fldCharType="end"/>
            </w:r>
            <w:r>
              <w:rPr>
                <w:color w:val="392C69"/>
              </w:rPr>
              <w:t xml:space="preserve">, от 23.12.2010 </w:t>
            </w:r>
            <w:r>
              <w:rPr>
                <w:color w:val="0000FF"/>
              </w:rPr>
              <w:fldChar w:fldCharType="begin"/>
            </w:r>
            <w:r>
              <w:rPr>
                <w:color w:val="0000FF"/>
              </w:rPr>
              <w:instrText>HYPERLINK "consultantplus://offline/ref=ECA322BDC187DB74B2A55EA2BBC2CA2D27AAB3321B0552133F9D9856DCEF1B51E0D4B0B58E4EF51A5E831054E772CB51AC145C29F4B36F89v3J1I"</w:instrText>
            </w:r>
            <w:r>
              <w:rPr>
                <w:color w:val="0000FF"/>
              </w:rPr>
              <w:fldChar w:fldCharType="separate"/>
            </w:r>
            <w:r>
              <w:rPr>
                <w:color w:val="0000FF"/>
              </w:rPr>
              <w:t>N 381-ФЗ</w:t>
            </w:r>
            <w:r>
              <w:rPr>
                <w:color w:val="0000FF"/>
              </w:rPr>
              <w:fldChar w:fldCharType="end"/>
            </w:r>
            <w:r>
              <w:rPr>
                <w:color w:val="392C69"/>
              </w:rPr>
              <w:t>,</w:t>
            </w:r>
          </w:p>
          <w:p w14:paraId="51000000">
            <w:pPr>
              <w:pStyle w:val="Style_1"/>
              <w:ind w:firstLine="0" w:left="0"/>
              <w:jc w:val="center"/>
              <w:rPr>
                <w:color w:val="392C69"/>
              </w:rPr>
            </w:pPr>
            <w:r>
              <w:rPr>
                <w:color w:val="392C69"/>
              </w:rPr>
              <w:t xml:space="preserve">от 28.12.2010 </w:t>
            </w:r>
            <w:r>
              <w:rPr>
                <w:color w:val="0000FF"/>
              </w:rPr>
              <w:fldChar w:fldCharType="begin"/>
            </w:r>
            <w:r>
              <w:rPr>
                <w:color w:val="0000FF"/>
              </w:rPr>
              <w:instrText>HYPERLINK "consultantplus://offline/ref=ECA322BDC187DB74B2A55EA2BBC2CA2D24AABB36100452133F9D9856DCEF1B51E0D4B0B58E4EF41F5E831054E772CB51AC145C29F4B36F89v3J1I"</w:instrText>
            </w:r>
            <w:r>
              <w:rPr>
                <w:color w:val="0000FF"/>
              </w:rPr>
              <w:fldChar w:fldCharType="separate"/>
            </w:r>
            <w:r>
              <w:rPr>
                <w:color w:val="0000FF"/>
              </w:rPr>
              <w:t>N 398-ФЗ</w:t>
            </w:r>
            <w:r>
              <w:rPr>
                <w:color w:val="0000FF"/>
              </w:rPr>
              <w:fldChar w:fldCharType="end"/>
            </w:r>
            <w:r>
              <w:rPr>
                <w:color w:val="392C69"/>
              </w:rPr>
              <w:t xml:space="preserve">, от 28.12.2010 </w:t>
            </w:r>
            <w:r>
              <w:rPr>
                <w:color w:val="0000FF"/>
              </w:rPr>
              <w:fldChar w:fldCharType="begin"/>
            </w:r>
            <w:r>
              <w:rPr>
                <w:color w:val="0000FF"/>
              </w:rPr>
              <w:instrText>HYPERLINK "consultantplus://offline/ref=ECA322BDC187DB74B2A55EA2BBC2CA2D27AAB3341E0152133F9D9856DCEF1B51E0D4B0B58E4EF51A5E831054E772CB51AC145C29F4B36F89v3J1I"</w:instrText>
            </w:r>
            <w:r>
              <w:rPr>
                <w:color w:val="0000FF"/>
              </w:rPr>
              <w:fldChar w:fldCharType="separate"/>
            </w:r>
            <w:r>
              <w:rPr>
                <w:color w:val="0000FF"/>
              </w:rPr>
              <w:t>N 411-ФЗ</w:t>
            </w:r>
            <w:r>
              <w:rPr>
                <w:color w:val="0000FF"/>
              </w:rPr>
              <w:fldChar w:fldCharType="end"/>
            </w:r>
            <w:r>
              <w:rPr>
                <w:color w:val="392C69"/>
              </w:rPr>
              <w:t xml:space="preserve">, от 28.12.2010 </w:t>
            </w:r>
            <w:r>
              <w:rPr>
                <w:color w:val="0000FF"/>
              </w:rPr>
              <w:fldChar w:fldCharType="begin"/>
            </w:r>
            <w:r>
              <w:rPr>
                <w:color w:val="0000FF"/>
              </w:rPr>
              <w:instrText>HYPERLINK "consultantplus://offline/ref=ECA322BDC187DB74B2A55EA2BBC2CA2D27A8BD361C0152133F9D9856DCEF1B51E0D4B0B58E4EF51850831054E772CB51AC145C29F4B36F89v3J1I"</w:instrText>
            </w:r>
            <w:r>
              <w:rPr>
                <w:color w:val="0000FF"/>
              </w:rPr>
              <w:fldChar w:fldCharType="separate"/>
            </w:r>
            <w:r>
              <w:rPr>
                <w:color w:val="0000FF"/>
              </w:rPr>
              <w:t>N 417-ФЗ</w:t>
            </w:r>
            <w:r>
              <w:rPr>
                <w:color w:val="0000FF"/>
              </w:rPr>
              <w:fldChar w:fldCharType="end"/>
            </w:r>
            <w:r>
              <w:rPr>
                <w:color w:val="392C69"/>
              </w:rPr>
              <w:t>,</w:t>
            </w:r>
          </w:p>
          <w:p w14:paraId="52000000">
            <w:pPr>
              <w:pStyle w:val="Style_1"/>
              <w:ind w:firstLine="0" w:left="0"/>
              <w:jc w:val="center"/>
              <w:rPr>
                <w:color w:val="392C69"/>
              </w:rPr>
            </w:pPr>
            <w:r>
              <w:rPr>
                <w:color w:val="392C69"/>
              </w:rPr>
              <w:t xml:space="preserve">от 28.12.2010 </w:t>
            </w:r>
            <w:r>
              <w:rPr>
                <w:color w:val="0000FF"/>
              </w:rPr>
              <w:fldChar w:fldCharType="begin"/>
            </w:r>
            <w:r>
              <w:rPr>
                <w:color w:val="0000FF"/>
              </w:rPr>
              <w:instrText>HYPERLINK "consultantplus://offline/ref=ECA322BDC187DB74B2A55EA2BBC2CA2D27AAB336100452133F9D9856DCEF1B51E0D4B0B58E4EF51A5E831054E772CB51AC145C29F4B36F89v3J1I"</w:instrText>
            </w:r>
            <w:r>
              <w:rPr>
                <w:color w:val="0000FF"/>
              </w:rPr>
              <w:fldChar w:fldCharType="separate"/>
            </w:r>
            <w:r>
              <w:rPr>
                <w:color w:val="0000FF"/>
              </w:rPr>
              <w:t>N 421-ФЗ</w:t>
            </w:r>
            <w:r>
              <w:rPr>
                <w:color w:val="0000FF"/>
              </w:rPr>
              <w:fldChar w:fldCharType="end"/>
            </w:r>
            <w:r>
              <w:rPr>
                <w:color w:val="392C69"/>
              </w:rPr>
              <w:t xml:space="preserve">, от 29.12.2010 </w:t>
            </w:r>
            <w:r>
              <w:rPr>
                <w:color w:val="0000FF"/>
              </w:rPr>
              <w:fldChar w:fldCharType="begin"/>
            </w:r>
            <w:r>
              <w:rPr>
                <w:color w:val="0000FF"/>
              </w:rPr>
              <w:instrText>HYPERLINK "consultantplus://offline/ref=ECA322BDC187DB74B2A55EA2BBC2CA2D24AABA361A0752133F9D9856DCEF1B51E0D4B0B58E4EF71A54831054E772CB51AC145C29F4B36F89v3J1I"</w:instrText>
            </w:r>
            <w:r>
              <w:rPr>
                <w:color w:val="0000FF"/>
              </w:rPr>
              <w:fldChar w:fldCharType="separate"/>
            </w:r>
            <w:r>
              <w:rPr>
                <w:color w:val="0000FF"/>
              </w:rPr>
              <w:t>N 435-ФЗ</w:t>
            </w:r>
            <w:r>
              <w:rPr>
                <w:color w:val="0000FF"/>
              </w:rPr>
              <w:fldChar w:fldCharType="end"/>
            </w:r>
            <w:r>
              <w:rPr>
                <w:color w:val="392C69"/>
              </w:rPr>
              <w:t xml:space="preserve">, от 29.12.2010 </w:t>
            </w:r>
            <w:r>
              <w:rPr>
                <w:color w:val="0000FF"/>
              </w:rPr>
              <w:fldChar w:fldCharType="begin"/>
            </w:r>
            <w:r>
              <w:rPr>
                <w:color w:val="0000FF"/>
              </w:rPr>
              <w:instrText>HYPERLINK "consultantplus://offline/ref=ECA322BDC187DB74B2A55EA2BBC2CA2D25A2B239100652133F9D9856DCEF1B51E0D4B0B58E4EF61954831054E772CB51AC145C29F4B36F89v3J1I"</w:instrText>
            </w:r>
            <w:r>
              <w:rPr>
                <w:color w:val="0000FF"/>
              </w:rPr>
              <w:fldChar w:fldCharType="separate"/>
            </w:r>
            <w:r>
              <w:rPr>
                <w:color w:val="0000FF"/>
              </w:rPr>
              <w:t>N 442-ФЗ</w:t>
            </w:r>
            <w:r>
              <w:rPr>
                <w:color w:val="0000FF"/>
              </w:rPr>
              <w:fldChar w:fldCharType="end"/>
            </w:r>
            <w:r>
              <w:rPr>
                <w:color w:val="392C69"/>
              </w:rPr>
              <w:t>,</w:t>
            </w:r>
          </w:p>
          <w:p w14:paraId="53000000">
            <w:pPr>
              <w:pStyle w:val="Style_1"/>
              <w:ind w:firstLine="0" w:left="0"/>
              <w:jc w:val="center"/>
              <w:rPr>
                <w:color w:val="392C69"/>
              </w:rPr>
            </w:pPr>
            <w:r>
              <w:rPr>
                <w:color w:val="392C69"/>
              </w:rPr>
              <w:t xml:space="preserve">от 07.02.2011 </w:t>
            </w:r>
            <w:r>
              <w:rPr>
                <w:color w:val="0000FF"/>
              </w:rPr>
              <w:fldChar w:fldCharType="begin"/>
            </w:r>
            <w:r>
              <w:rPr>
                <w:color w:val="0000FF"/>
              </w:rPr>
              <w:instrText>HYPERLINK "consultantplus://offline/ref=ECA322BDC187DB74B2A55EA2BBC2CA2D24AABA331D0252133F9D9856DCEF1B51E0D4B0B58E4EF41E54831054E772CB51AC145C29F4B36F89v3J1I"</w:instrText>
            </w:r>
            <w:r>
              <w:rPr>
                <w:color w:val="0000FF"/>
              </w:rPr>
              <w:fldChar w:fldCharType="separate"/>
            </w:r>
            <w:r>
              <w:rPr>
                <w:color w:val="0000FF"/>
              </w:rPr>
              <w:t>N 4-ФЗ</w:t>
            </w:r>
            <w:r>
              <w:rPr>
                <w:color w:val="0000FF"/>
              </w:rPr>
              <w:fldChar w:fldCharType="end"/>
            </w:r>
            <w:r>
              <w:rPr>
                <w:color w:val="392C69"/>
              </w:rPr>
              <w:t xml:space="preserve">, от 07.02.2011 </w:t>
            </w:r>
            <w:r>
              <w:rPr>
                <w:color w:val="0000FF"/>
              </w:rPr>
              <w:fldChar w:fldCharType="begin"/>
            </w:r>
            <w:r>
              <w:rPr>
                <w:color w:val="0000FF"/>
              </w:rPr>
              <w:instrText>HYPERLINK "consultantplus://offline/ref=ECA322BDC187DB74B2A55EA2BBC2CA2D27A3BA381E0152133F9D9856DCEF1B51E0D4B0B58E4EF51355831054E772CB51AC145C29F4B36F89v3J1I"</w:instrText>
            </w:r>
            <w:r>
              <w:rPr>
                <w:color w:val="0000FF"/>
              </w:rPr>
              <w:fldChar w:fldCharType="separate"/>
            </w:r>
            <w:r>
              <w:rPr>
                <w:color w:val="0000FF"/>
              </w:rPr>
              <w:t>N 8-ФЗ</w:t>
            </w:r>
            <w:r>
              <w:rPr>
                <w:color w:val="0000FF"/>
              </w:rPr>
              <w:fldChar w:fldCharType="end"/>
            </w:r>
            <w:r>
              <w:rPr>
                <w:color w:val="392C69"/>
              </w:rPr>
              <w:t xml:space="preserve">, от 06.04.2011 </w:t>
            </w:r>
            <w:r>
              <w:rPr>
                <w:color w:val="0000FF"/>
              </w:rPr>
              <w:fldChar w:fldCharType="begin"/>
            </w:r>
            <w:r>
              <w:rPr>
                <w:color w:val="0000FF"/>
              </w:rPr>
              <w:instrText>HYPERLINK "consultantplus://offline/ref=ECA322BDC187DB74B2A55EA2BBC2CA2D27ADBD321A0352133F9D9856DCEF1B51E0D4B0B58E4EF51950831054E772CB51AC145C29F4B36F89v3J1I"</w:instrText>
            </w:r>
            <w:r>
              <w:rPr>
                <w:color w:val="0000FF"/>
              </w:rPr>
              <w:fldChar w:fldCharType="separate"/>
            </w:r>
            <w:r>
              <w:rPr>
                <w:color w:val="0000FF"/>
              </w:rPr>
              <w:t>N 66-ФЗ</w:t>
            </w:r>
            <w:r>
              <w:rPr>
                <w:color w:val="0000FF"/>
              </w:rPr>
              <w:fldChar w:fldCharType="end"/>
            </w:r>
            <w:r>
              <w:rPr>
                <w:color w:val="392C69"/>
              </w:rPr>
              <w:t>,</w:t>
            </w:r>
          </w:p>
          <w:p w14:paraId="54000000">
            <w:pPr>
              <w:pStyle w:val="Style_1"/>
              <w:ind w:firstLine="0" w:left="0"/>
              <w:jc w:val="center"/>
              <w:rPr>
                <w:color w:val="392C69"/>
              </w:rPr>
            </w:pPr>
            <w:r>
              <w:rPr>
                <w:color w:val="392C69"/>
              </w:rPr>
              <w:t xml:space="preserve">от 06.04.2011 </w:t>
            </w:r>
            <w:r>
              <w:rPr>
                <w:color w:val="0000FF"/>
              </w:rPr>
              <w:fldChar w:fldCharType="begin"/>
            </w:r>
            <w:r>
              <w:rPr>
                <w:color w:val="0000FF"/>
              </w:rPr>
              <w:instrText>HYPERLINK "consultantplus://offline/ref=ECA322BDC187DB74B2A55EA2BBC2CA2D27A3BB35100E52133F9D9856DCEF1B51E0D4B0B58E4EF51F56831054E772CB51AC145C29F4B36F89v3J1I"</w:instrText>
            </w:r>
            <w:r>
              <w:rPr>
                <w:color w:val="0000FF"/>
              </w:rPr>
              <w:fldChar w:fldCharType="separate"/>
            </w:r>
            <w:r>
              <w:rPr>
                <w:color w:val="0000FF"/>
              </w:rPr>
              <w:t>N 68-ФЗ</w:t>
            </w:r>
            <w:r>
              <w:rPr>
                <w:color w:val="0000FF"/>
              </w:rPr>
              <w:fldChar w:fldCharType="end"/>
            </w:r>
            <w:r>
              <w:rPr>
                <w:color w:val="392C69"/>
              </w:rPr>
              <w:t xml:space="preserve">, от 21.04.2011 </w:t>
            </w:r>
            <w:r>
              <w:rPr>
                <w:color w:val="0000FF"/>
              </w:rPr>
              <w:fldChar w:fldCharType="begin"/>
            </w:r>
            <w:r>
              <w:rPr>
                <w:color w:val="0000FF"/>
              </w:rPr>
              <w:instrText>HYPERLINK "consultantplus://offline/ref=ECA322BDC187DB74B2A55EA2BBC2CA2D22AEBA361F0452133F9D9856DCEF1B51E0D4B0B58E4EF51B5F831054E772CB51AC145C29F4B36F89v3J1I"</w:instrText>
            </w:r>
            <w:r>
              <w:rPr>
                <w:color w:val="0000FF"/>
              </w:rPr>
              <w:fldChar w:fldCharType="separate"/>
            </w:r>
            <w:r>
              <w:rPr>
                <w:color w:val="0000FF"/>
              </w:rPr>
              <w:t>N 69-ФЗ</w:t>
            </w:r>
            <w:r>
              <w:rPr>
                <w:color w:val="0000FF"/>
              </w:rPr>
              <w:fldChar w:fldCharType="end"/>
            </w:r>
            <w:r>
              <w:rPr>
                <w:color w:val="392C69"/>
              </w:rPr>
              <w:t xml:space="preserve">, от 21.04.2011 </w:t>
            </w:r>
            <w:r>
              <w:rPr>
                <w:color w:val="0000FF"/>
              </w:rPr>
              <w:fldChar w:fldCharType="begin"/>
            </w:r>
            <w:r>
              <w:rPr>
                <w:color w:val="0000FF"/>
              </w:rPr>
              <w:instrText>HYPERLINK "consultantplus://offline/ref=ECA322BDC187DB74B2A55EA2BBC2CA2D27ABB833110752133F9D9856DCEF1B51E0D4B0B58E4EF51A5E831054E772CB51AC145C29F4B36F89v3J1I"</w:instrText>
            </w:r>
            <w:r>
              <w:rPr>
                <w:color w:val="0000FF"/>
              </w:rPr>
              <w:fldChar w:fldCharType="separate"/>
            </w:r>
            <w:r>
              <w:rPr>
                <w:color w:val="0000FF"/>
              </w:rPr>
              <w:t>N 71-ФЗ</w:t>
            </w:r>
            <w:r>
              <w:rPr>
                <w:color w:val="0000FF"/>
              </w:rPr>
              <w:fldChar w:fldCharType="end"/>
            </w:r>
            <w:r>
              <w:rPr>
                <w:color w:val="392C69"/>
              </w:rPr>
              <w:t>,</w:t>
            </w:r>
          </w:p>
          <w:p w14:paraId="55000000">
            <w:pPr>
              <w:pStyle w:val="Style_1"/>
              <w:ind w:firstLine="0" w:left="0"/>
              <w:jc w:val="center"/>
              <w:rPr>
                <w:color w:val="392C69"/>
              </w:rPr>
            </w:pPr>
            <w:r>
              <w:rPr>
                <w:color w:val="392C69"/>
              </w:rPr>
              <w:t xml:space="preserve">от 04.05.2011 </w:t>
            </w:r>
            <w:r>
              <w:rPr>
                <w:color w:val="0000FF"/>
              </w:rPr>
              <w:fldChar w:fldCharType="begin"/>
            </w:r>
            <w:r>
              <w:rPr>
                <w:color w:val="0000FF"/>
              </w:rPr>
              <w:instrText>HYPERLINK "consultantplus://offline/ref=ECA322BDC187DB74B2A55EA2BBC2CA2D27ACB8381D0652133F9D9856DCEF1B51E0D4B0B58E4EF51257831054E772CB51AC145C29F4B36F89v3J1I"</w:instrText>
            </w:r>
            <w:r>
              <w:rPr>
                <w:color w:val="0000FF"/>
              </w:rPr>
              <w:fldChar w:fldCharType="separate"/>
            </w:r>
            <w:r>
              <w:rPr>
                <w:color w:val="0000FF"/>
              </w:rPr>
              <w:t>N 97-ФЗ</w:t>
            </w:r>
            <w:r>
              <w:rPr>
                <w:color w:val="0000FF"/>
              </w:rPr>
              <w:fldChar w:fldCharType="end"/>
            </w:r>
            <w:r>
              <w:rPr>
                <w:color w:val="392C69"/>
              </w:rPr>
              <w:t xml:space="preserve">, от 04.05.2011 </w:t>
            </w:r>
            <w:r>
              <w:rPr>
                <w:color w:val="0000FF"/>
              </w:rPr>
              <w:fldChar w:fldCharType="begin"/>
            </w:r>
            <w:r>
              <w:rPr>
                <w:color w:val="0000FF"/>
              </w:rPr>
              <w:instrText>HYPERLINK "consultantplus://offline/ref=ECA322BDC187DB74B2A55EA2BBC2CA2D27ABB8371D0152133F9D9856DCEF1B51E0D4B0B58E4EF51B53831054E772CB51AC145C29F4B36F89v3J1I"</w:instrText>
            </w:r>
            <w:r>
              <w:rPr>
                <w:color w:val="0000FF"/>
              </w:rPr>
              <w:fldChar w:fldCharType="separate"/>
            </w:r>
            <w:r>
              <w:rPr>
                <w:color w:val="0000FF"/>
              </w:rPr>
              <w:t>N 98-ФЗ</w:t>
            </w:r>
            <w:r>
              <w:rPr>
                <w:color w:val="0000FF"/>
              </w:rPr>
              <w:fldChar w:fldCharType="end"/>
            </w:r>
            <w:r>
              <w:rPr>
                <w:color w:val="392C69"/>
              </w:rPr>
              <w:t xml:space="preserve">, от 03.06.2011 </w:t>
            </w:r>
            <w:r>
              <w:rPr>
                <w:color w:val="0000FF"/>
              </w:rPr>
              <w:fldChar w:fldCharType="begin"/>
            </w:r>
            <w:r>
              <w:rPr>
                <w:color w:val="0000FF"/>
              </w:rPr>
              <w:instrText>HYPERLINK "consultantplus://offline/ref=ECA322BDC187DB74B2A55EA2BBC2CA2D24ABBC321C0252133F9D9856DCEF1B51E0D4B0B58E4EF51A5F831054E772CB51AC145C29F4B36F89v3J1I"</w:instrText>
            </w:r>
            <w:r>
              <w:rPr>
                <w:color w:val="0000FF"/>
              </w:rPr>
              <w:fldChar w:fldCharType="separate"/>
            </w:r>
            <w:r>
              <w:rPr>
                <w:color w:val="0000FF"/>
              </w:rPr>
              <w:t>N 120-ФЗ</w:t>
            </w:r>
            <w:r>
              <w:rPr>
                <w:color w:val="0000FF"/>
              </w:rPr>
              <w:fldChar w:fldCharType="end"/>
            </w:r>
            <w:r>
              <w:rPr>
                <w:color w:val="392C69"/>
              </w:rPr>
              <w:t>,</w:t>
            </w:r>
          </w:p>
          <w:p w14:paraId="56000000">
            <w:pPr>
              <w:pStyle w:val="Style_1"/>
              <w:ind w:firstLine="0" w:left="0"/>
              <w:jc w:val="center"/>
              <w:rPr>
                <w:color w:val="392C69"/>
              </w:rPr>
            </w:pPr>
            <w:r>
              <w:rPr>
                <w:color w:val="392C69"/>
              </w:rPr>
              <w:t xml:space="preserve">от 04.06.2011 </w:t>
            </w:r>
            <w:r>
              <w:rPr>
                <w:color w:val="0000FF"/>
              </w:rPr>
              <w:fldChar w:fldCharType="begin"/>
            </w:r>
            <w:r>
              <w:rPr>
                <w:color w:val="0000FF"/>
              </w:rPr>
              <w:instrText>HYPERLINK "consultantplus://offline/ref=ECA322BDC187DB74B2A55EA2BBC2CA2D27ABBF371F0652133F9D9856DCEF1B51E0D4B0B58E4EF51A5F831054E772CB51AC145C29F4B36F89v3J1I"</w:instrText>
            </w:r>
            <w:r>
              <w:rPr>
                <w:color w:val="0000FF"/>
              </w:rPr>
              <w:fldChar w:fldCharType="separate"/>
            </w:r>
            <w:r>
              <w:rPr>
                <w:color w:val="0000FF"/>
              </w:rPr>
              <w:t>N 127-ФЗ</w:t>
            </w:r>
            <w:r>
              <w:rPr>
                <w:color w:val="0000FF"/>
              </w:rPr>
              <w:fldChar w:fldCharType="end"/>
            </w:r>
            <w:r>
              <w:rPr>
                <w:color w:val="392C69"/>
              </w:rPr>
              <w:t xml:space="preserve">, от 27.06.2011 </w:t>
            </w:r>
            <w:r>
              <w:rPr>
                <w:color w:val="0000FF"/>
              </w:rPr>
              <w:fldChar w:fldCharType="begin"/>
            </w:r>
            <w:r>
              <w:rPr>
                <w:color w:val="0000FF"/>
              </w:rPr>
              <w:instrText>HYPERLINK "consultantplus://offline/ref=ECA322BDC187DB74B2A55EA2BBC2CA2D27ADB9361B0652133F9D9856DCEF1B51E0D4B0B58E4EF4135E831054E772CB51AC145C29F4B36F89v3J1I"</w:instrText>
            </w:r>
            <w:r>
              <w:rPr>
                <w:color w:val="0000FF"/>
              </w:rPr>
              <w:fldChar w:fldCharType="separate"/>
            </w:r>
            <w:r>
              <w:rPr>
                <w:color w:val="0000FF"/>
              </w:rPr>
              <w:t>N 162-ФЗ</w:t>
            </w:r>
            <w:r>
              <w:rPr>
                <w:color w:val="0000FF"/>
              </w:rPr>
              <w:fldChar w:fldCharType="end"/>
            </w:r>
            <w:r>
              <w:rPr>
                <w:color w:val="392C69"/>
              </w:rPr>
              <w:t xml:space="preserve">, от 01.07.2011 </w:t>
            </w:r>
            <w:r>
              <w:rPr>
                <w:color w:val="0000FF"/>
              </w:rPr>
              <w:fldChar w:fldCharType="begin"/>
            </w:r>
            <w:r>
              <w:rPr>
                <w:color w:val="0000FF"/>
              </w:rPr>
              <w:instrText>HYPERLINK "consultantplus://offline/ref=ECA322BDC187DB74B2A55EA2BBC2CA2D22AFB938190F52133F9D9856DCEF1B51E0D4B0B58E4EF71D5F831054E772CB51AC145C29F4B36F89v3J1I"</w:instrText>
            </w:r>
            <w:r>
              <w:rPr>
                <w:color w:val="0000FF"/>
              </w:rPr>
              <w:fldChar w:fldCharType="separate"/>
            </w:r>
            <w:r>
              <w:rPr>
                <w:color w:val="0000FF"/>
              </w:rPr>
              <w:t>N 170-ФЗ</w:t>
            </w:r>
            <w:r>
              <w:rPr>
                <w:color w:val="0000FF"/>
              </w:rPr>
              <w:fldChar w:fldCharType="end"/>
            </w:r>
            <w:r>
              <w:rPr>
                <w:color w:val="392C69"/>
              </w:rPr>
              <w:t>,</w:t>
            </w:r>
          </w:p>
          <w:p w14:paraId="57000000">
            <w:pPr>
              <w:pStyle w:val="Style_1"/>
              <w:ind w:firstLine="0" w:left="0"/>
              <w:jc w:val="center"/>
              <w:rPr>
                <w:color w:val="392C69"/>
              </w:rPr>
            </w:pPr>
            <w:r>
              <w:rPr>
                <w:color w:val="392C69"/>
              </w:rPr>
              <w:t xml:space="preserve">от 11.07.2011 </w:t>
            </w:r>
            <w:r>
              <w:rPr>
                <w:color w:val="0000FF"/>
              </w:rPr>
              <w:fldChar w:fldCharType="begin"/>
            </w:r>
            <w:r>
              <w:rPr>
                <w:color w:val="0000FF"/>
              </w:rPr>
              <w:instrText>HYPERLINK "consultantplus://offline/ref=ECA322BDC187DB74B2A55EA2BBC2CA2D24AABA37110252133F9D9856DCEF1B51E0D4B0B58E4EF51D54831054E772CB51AC145C29F4B36F89v3J1I"</w:instrText>
            </w:r>
            <w:r>
              <w:rPr>
                <w:color w:val="0000FF"/>
              </w:rPr>
              <w:fldChar w:fldCharType="separate"/>
            </w:r>
            <w:r>
              <w:rPr>
                <w:color w:val="0000FF"/>
              </w:rPr>
              <w:t>N 193-ФЗ</w:t>
            </w:r>
            <w:r>
              <w:rPr>
                <w:color w:val="0000FF"/>
              </w:rPr>
              <w:fldChar w:fldCharType="end"/>
            </w:r>
            <w:r>
              <w:rPr>
                <w:color w:val="392C69"/>
              </w:rPr>
              <w:t xml:space="preserve">, от 11.07.2011 </w:t>
            </w:r>
            <w:r>
              <w:rPr>
                <w:color w:val="0000FF"/>
              </w:rPr>
              <w:fldChar w:fldCharType="begin"/>
            </w:r>
            <w:r>
              <w:rPr>
                <w:color w:val="0000FF"/>
              </w:rPr>
              <w:instrText>HYPERLINK "consultantplus://offline/ref=ECA322BDC187DB74B2A55EA2BBC2CA2D27ABBD341E0652133F9D9856DCEF1B51E0D4B0B58E4EF51A5F831054E772CB51AC145C29F4B36F89v3J1I"</w:instrText>
            </w:r>
            <w:r>
              <w:rPr>
                <w:color w:val="0000FF"/>
              </w:rPr>
              <w:fldChar w:fldCharType="separate"/>
            </w:r>
            <w:r>
              <w:rPr>
                <w:color w:val="0000FF"/>
              </w:rPr>
              <w:t>N 198-ФЗ</w:t>
            </w:r>
            <w:r>
              <w:rPr>
                <w:color w:val="0000FF"/>
              </w:rPr>
              <w:fldChar w:fldCharType="end"/>
            </w:r>
            <w:r>
              <w:rPr>
                <w:color w:val="392C69"/>
              </w:rPr>
              <w:t xml:space="preserve">, от 11.07.2011 </w:t>
            </w:r>
            <w:r>
              <w:rPr>
                <w:color w:val="0000FF"/>
              </w:rPr>
              <w:fldChar w:fldCharType="begin"/>
            </w:r>
            <w:r>
              <w:rPr>
                <w:color w:val="0000FF"/>
              </w:rPr>
              <w:instrText>HYPERLINK "consultantplus://offline/ref=ECA322BDC187DB74B2A55EA2BBC2CA2D27ABBD341E0752133F9D9856DCEF1B51E0D4B0B58E4EF51A5F831054E772CB51AC145C29F4B36F89v3J1I"</w:instrText>
            </w:r>
            <w:r>
              <w:rPr>
                <w:color w:val="0000FF"/>
              </w:rPr>
              <w:fldChar w:fldCharType="separate"/>
            </w:r>
            <w:r>
              <w:rPr>
                <w:color w:val="0000FF"/>
              </w:rPr>
              <w:t>N 199-ФЗ</w:t>
            </w:r>
            <w:r>
              <w:rPr>
                <w:color w:val="0000FF"/>
              </w:rPr>
              <w:fldChar w:fldCharType="end"/>
            </w:r>
            <w:r>
              <w:rPr>
                <w:color w:val="392C69"/>
              </w:rPr>
              <w:t>,</w:t>
            </w:r>
          </w:p>
          <w:p w14:paraId="58000000">
            <w:pPr>
              <w:pStyle w:val="Style_1"/>
              <w:ind w:firstLine="0" w:left="0"/>
              <w:jc w:val="center"/>
              <w:rPr>
                <w:color w:val="392C69"/>
              </w:rPr>
            </w:pPr>
            <w:r>
              <w:rPr>
                <w:color w:val="392C69"/>
              </w:rPr>
              <w:t xml:space="preserve">от 11.07.2011 </w:t>
            </w:r>
            <w:r>
              <w:rPr>
                <w:color w:val="0000FF"/>
              </w:rPr>
              <w:fldChar w:fldCharType="begin"/>
            </w:r>
            <w:r>
              <w:rPr>
                <w:color w:val="0000FF"/>
              </w:rPr>
              <w:instrText>HYPERLINK "consultantplus://offline/ref=ECA322BDC187DB74B2A55EA2BBC2CA2D25A2B239190452133F9D9856DCEF1B51E0D4B0B58E4EF41856831054E772CB51AC145C29F4B36F89v3J1I"</w:instrText>
            </w:r>
            <w:r>
              <w:rPr>
                <w:color w:val="0000FF"/>
              </w:rPr>
              <w:fldChar w:fldCharType="separate"/>
            </w:r>
            <w:r>
              <w:rPr>
                <w:color w:val="0000FF"/>
              </w:rPr>
              <w:t>N 200-ФЗ</w:t>
            </w:r>
            <w:r>
              <w:rPr>
                <w:color w:val="0000FF"/>
              </w:rPr>
              <w:fldChar w:fldCharType="end"/>
            </w:r>
            <w:r>
              <w:rPr>
                <w:color w:val="392C69"/>
              </w:rPr>
              <w:t xml:space="preserve">, от 11.07.2011 </w:t>
            </w:r>
            <w:r>
              <w:rPr>
                <w:color w:val="0000FF"/>
              </w:rPr>
              <w:fldChar w:fldCharType="begin"/>
            </w:r>
            <w:r>
              <w:rPr>
                <w:color w:val="0000FF"/>
              </w:rPr>
              <w:instrText>HYPERLINK "consultantplus://offline/ref=ECA322BDC187DB74B2A55EA2BBC2CA2D27ABBD341E0F52133F9D9856DCEF1B51E0D4B0B58E4EF51A5E831054E772CB51AC145C29F4B36F89v3J1I"</w:instrText>
            </w:r>
            <w:r>
              <w:rPr>
                <w:color w:val="0000FF"/>
              </w:rPr>
              <w:fldChar w:fldCharType="separate"/>
            </w:r>
            <w:r>
              <w:rPr>
                <w:color w:val="0000FF"/>
              </w:rPr>
              <w:t>N 207-ФЗ</w:t>
            </w:r>
            <w:r>
              <w:rPr>
                <w:color w:val="0000FF"/>
              </w:rPr>
              <w:fldChar w:fldCharType="end"/>
            </w:r>
            <w:r>
              <w:rPr>
                <w:color w:val="392C69"/>
              </w:rPr>
              <w:t xml:space="preserve">, от 18.07.2011 </w:t>
            </w:r>
            <w:r>
              <w:rPr>
                <w:color w:val="0000FF"/>
              </w:rPr>
              <w:fldChar w:fldCharType="begin"/>
            </w:r>
            <w:r>
              <w:rPr>
                <w:color w:val="0000FF"/>
              </w:rPr>
              <w:instrText>HYPERLINK "consultantplus://offline/ref=ECA322BDC187DB74B2A55EA2BBC2CA2D27ABBD381E0052133F9D9856DCEF1B51E0D4B0B58E4EF51A5E831054E772CB51AC145C29F4B36F89v3J1I"</w:instrText>
            </w:r>
            <w:r>
              <w:rPr>
                <w:color w:val="0000FF"/>
              </w:rPr>
              <w:fldChar w:fldCharType="separate"/>
            </w:r>
            <w:r>
              <w:rPr>
                <w:color w:val="0000FF"/>
              </w:rPr>
              <w:t>N 225-ФЗ</w:t>
            </w:r>
            <w:r>
              <w:rPr>
                <w:color w:val="0000FF"/>
              </w:rPr>
              <w:fldChar w:fldCharType="end"/>
            </w:r>
            <w:r>
              <w:rPr>
                <w:color w:val="392C69"/>
              </w:rPr>
              <w:t>,</w:t>
            </w:r>
          </w:p>
          <w:p w14:paraId="59000000">
            <w:pPr>
              <w:pStyle w:val="Style_1"/>
              <w:ind w:firstLine="0" w:left="0"/>
              <w:jc w:val="center"/>
              <w:rPr>
                <w:color w:val="392C69"/>
              </w:rPr>
            </w:pPr>
            <w:r>
              <w:rPr>
                <w:color w:val="392C69"/>
              </w:rPr>
              <w:t xml:space="preserve">от 18.07.2011 </w:t>
            </w:r>
            <w:r>
              <w:rPr>
                <w:color w:val="0000FF"/>
              </w:rPr>
              <w:fldChar w:fldCharType="begin"/>
            </w:r>
            <w:r>
              <w:rPr>
                <w:color w:val="0000FF"/>
              </w:rPr>
              <w:instrText>HYPERLINK "consultantplus://offline/ref=ECA322BDC187DB74B2A55EA2BBC2CA2D27ABBD381E0152133F9D9856DCEF1B51E0D4B0B58E4EF51A5E831054E772CB51AC145C29F4B36F89v3J1I"</w:instrText>
            </w:r>
            <w:r>
              <w:rPr>
                <w:color w:val="0000FF"/>
              </w:rPr>
              <w:fldChar w:fldCharType="separate"/>
            </w:r>
            <w:r>
              <w:rPr>
                <w:color w:val="0000FF"/>
              </w:rPr>
              <w:t>N 226-ФЗ</w:t>
            </w:r>
            <w:r>
              <w:rPr>
                <w:color w:val="0000FF"/>
              </w:rPr>
              <w:fldChar w:fldCharType="end"/>
            </w:r>
            <w:r>
              <w:rPr>
                <w:color w:val="392C69"/>
              </w:rPr>
              <w:t xml:space="preserve">, от 18.07.2011 </w:t>
            </w:r>
            <w:r>
              <w:rPr>
                <w:color w:val="0000FF"/>
              </w:rPr>
              <w:fldChar w:fldCharType="begin"/>
            </w:r>
            <w:r>
              <w:rPr>
                <w:color w:val="0000FF"/>
              </w:rPr>
              <w:instrText>HYPERLINK "consultantplus://offline/ref=ECA322BDC187DB74B2A55EA2BBC2CA2D27A2BA381C0052133F9D9856DCEF1B51E0D4B0B58E4EF51B55831054E772CB51AC145C29F4B36F89v3J1I"</w:instrText>
            </w:r>
            <w:r>
              <w:rPr>
                <w:color w:val="0000FF"/>
              </w:rPr>
              <w:fldChar w:fldCharType="separate"/>
            </w:r>
            <w:r>
              <w:rPr>
                <w:color w:val="0000FF"/>
              </w:rPr>
              <w:t>N 236-ФЗ</w:t>
            </w:r>
            <w:r>
              <w:rPr>
                <w:color w:val="0000FF"/>
              </w:rPr>
              <w:fldChar w:fldCharType="end"/>
            </w:r>
            <w:r>
              <w:rPr>
                <w:color w:val="392C69"/>
              </w:rPr>
              <w:t xml:space="preserve">, от 18.07.2011 </w:t>
            </w:r>
            <w:r>
              <w:rPr>
                <w:color w:val="0000FF"/>
              </w:rPr>
              <w:fldChar w:fldCharType="begin"/>
            </w:r>
            <w:r>
              <w:rPr>
                <w:color w:val="0000FF"/>
              </w:rPr>
              <w:instrText>HYPERLINK "consultantplus://offline/ref=ECA322BDC187DB74B2A55EA2BBC2CA2D27ABBD381F0E52133F9D9856DCEF1B51E0D4B0B58E4EF51A5E831054E772CB51AC145C29F4B36F89v3J1I"</w:instrText>
            </w:r>
            <w:r>
              <w:rPr>
                <w:color w:val="0000FF"/>
              </w:rPr>
              <w:fldChar w:fldCharType="separate"/>
            </w:r>
            <w:r>
              <w:rPr>
                <w:color w:val="0000FF"/>
              </w:rPr>
              <w:t>N 237-ФЗ</w:t>
            </w:r>
            <w:r>
              <w:rPr>
                <w:color w:val="0000FF"/>
              </w:rPr>
              <w:fldChar w:fldCharType="end"/>
            </w:r>
            <w:r>
              <w:rPr>
                <w:color w:val="392C69"/>
              </w:rPr>
              <w:t>,</w:t>
            </w:r>
          </w:p>
          <w:p w14:paraId="5A000000">
            <w:pPr>
              <w:pStyle w:val="Style_1"/>
              <w:ind w:firstLine="0" w:left="0"/>
              <w:jc w:val="center"/>
              <w:rPr>
                <w:color w:val="392C69"/>
              </w:rPr>
            </w:pPr>
            <w:r>
              <w:rPr>
                <w:color w:val="392C69"/>
              </w:rPr>
              <w:t xml:space="preserve">от 18.07.2011 </w:t>
            </w:r>
            <w:r>
              <w:rPr>
                <w:color w:val="0000FF"/>
              </w:rPr>
              <w:fldChar w:fldCharType="begin"/>
            </w:r>
            <w:r>
              <w:rPr>
                <w:color w:val="0000FF"/>
              </w:rPr>
              <w:instrText>HYPERLINK "consultantplus://offline/ref=ECA322BDC187DB74B2A55EA2BBC2CA2D22AEBB34180152133F9D9856DCEF1B51E0D4B0B58E4FF51951831054E772CB51AC145C29F4B36F89v3J1I"</w:instrText>
            </w:r>
            <w:r>
              <w:rPr>
                <w:color w:val="0000FF"/>
              </w:rPr>
              <w:fldChar w:fldCharType="separate"/>
            </w:r>
            <w:r>
              <w:rPr>
                <w:color w:val="0000FF"/>
              </w:rPr>
              <w:t>N 242-ФЗ</w:t>
            </w:r>
            <w:r>
              <w:rPr>
                <w:color w:val="0000FF"/>
              </w:rPr>
              <w:fldChar w:fldCharType="end"/>
            </w:r>
            <w:r>
              <w:rPr>
                <w:color w:val="392C69"/>
              </w:rPr>
              <w:t xml:space="preserve">, от 18.07.2011 </w:t>
            </w:r>
            <w:r>
              <w:rPr>
                <w:color w:val="0000FF"/>
              </w:rPr>
              <w:fldChar w:fldCharType="begin"/>
            </w:r>
            <w:r>
              <w:rPr>
                <w:color w:val="0000FF"/>
              </w:rPr>
              <w:instrText>HYPERLINK "consultantplus://offline/ref=ECA322BDC187DB74B2A55EA2BBC2CA2D27ABBD38100252133F9D9856DCEF1B51E0D4B0B58E4EF51350831054E772CB51AC145C29F4B36F89v3J1I"</w:instrText>
            </w:r>
            <w:r>
              <w:rPr>
                <w:color w:val="0000FF"/>
              </w:rPr>
              <w:fldChar w:fldCharType="separate"/>
            </w:r>
            <w:r>
              <w:rPr>
                <w:color w:val="0000FF"/>
              </w:rPr>
              <w:t>N 243-ФЗ</w:t>
            </w:r>
            <w:r>
              <w:rPr>
                <w:color w:val="0000FF"/>
              </w:rPr>
              <w:fldChar w:fldCharType="end"/>
            </w:r>
            <w:r>
              <w:rPr>
                <w:color w:val="392C69"/>
              </w:rPr>
              <w:t xml:space="preserve">, от 20.07.2011 </w:t>
            </w:r>
            <w:r>
              <w:rPr>
                <w:color w:val="0000FF"/>
              </w:rPr>
              <w:fldChar w:fldCharType="begin"/>
            </w:r>
            <w:r>
              <w:rPr>
                <w:color w:val="0000FF"/>
              </w:rPr>
              <w:instrText>HYPERLINK "consultantplus://offline/ref=ECA322BDC187DB74B2A55EA2BBC2CA2D27ABBC31100E52133F9D9856DCEF1B51E0D4B0B58E4EF51954831054E772CB51AC145C29F4B36F89v3J1I"</w:instrText>
            </w:r>
            <w:r>
              <w:rPr>
                <w:color w:val="0000FF"/>
              </w:rPr>
              <w:fldChar w:fldCharType="separate"/>
            </w:r>
            <w:r>
              <w:rPr>
                <w:color w:val="0000FF"/>
              </w:rPr>
              <w:t>N 250-ФЗ</w:t>
            </w:r>
            <w:r>
              <w:rPr>
                <w:color w:val="0000FF"/>
              </w:rPr>
              <w:fldChar w:fldCharType="end"/>
            </w:r>
            <w:r>
              <w:rPr>
                <w:color w:val="392C69"/>
              </w:rPr>
              <w:t>,</w:t>
            </w:r>
          </w:p>
          <w:p w14:paraId="5B000000">
            <w:pPr>
              <w:pStyle w:val="Style_1"/>
              <w:ind w:firstLine="0" w:left="0"/>
              <w:jc w:val="center"/>
              <w:rPr>
                <w:color w:val="392C69"/>
              </w:rPr>
            </w:pPr>
            <w:r>
              <w:rPr>
                <w:color w:val="392C69"/>
              </w:rPr>
              <w:t xml:space="preserve">от 21.07.2011 </w:t>
            </w:r>
            <w:r>
              <w:rPr>
                <w:color w:val="0000FF"/>
              </w:rPr>
              <w:fldChar w:fldCharType="begin"/>
            </w:r>
            <w:r>
              <w:rPr>
                <w:color w:val="0000FF"/>
              </w:rPr>
              <w:instrText>HYPERLINK "consultantplus://offline/ref=ECA322BDC187DB74B2A55EA2BBC2CA2D27ABBC30110752133F9D9856DCEF1B51E0D4B0B58E4EF51956831054E772CB51AC145C29F4B36F89v3J1I"</w:instrText>
            </w:r>
            <w:r>
              <w:rPr>
                <w:color w:val="0000FF"/>
              </w:rPr>
              <w:fldChar w:fldCharType="separate"/>
            </w:r>
            <w:r>
              <w:rPr>
                <w:color w:val="0000FF"/>
              </w:rPr>
              <w:t>N 252-ФЗ</w:t>
            </w:r>
            <w:r>
              <w:rPr>
                <w:color w:val="0000FF"/>
              </w:rPr>
              <w:fldChar w:fldCharType="end"/>
            </w:r>
            <w:r>
              <w:rPr>
                <w:color w:val="392C69"/>
              </w:rPr>
              <w:t xml:space="preserve">, от 21.07.2011 </w:t>
            </w:r>
            <w:r>
              <w:rPr>
                <w:color w:val="0000FF"/>
              </w:rPr>
              <w:fldChar w:fldCharType="begin"/>
            </w:r>
            <w:r>
              <w:rPr>
                <w:color w:val="0000FF"/>
              </w:rPr>
              <w:instrText>HYPERLINK "consultantplus://offline/ref=ECA322BDC187DB74B2A55EA2BBC2CA2D27ABBC30110452133F9D9856DCEF1B51E0D4B0B58E4EF51B5E831054E772CB51AC145C29F4B36F89v3J1I"</w:instrText>
            </w:r>
            <w:r>
              <w:rPr>
                <w:color w:val="0000FF"/>
              </w:rPr>
              <w:fldChar w:fldCharType="separate"/>
            </w:r>
            <w:r>
              <w:rPr>
                <w:color w:val="0000FF"/>
              </w:rPr>
              <w:t>N 253-ФЗ</w:t>
            </w:r>
            <w:r>
              <w:rPr>
                <w:color w:val="0000FF"/>
              </w:rPr>
              <w:fldChar w:fldCharType="end"/>
            </w:r>
            <w:r>
              <w:rPr>
                <w:color w:val="392C69"/>
              </w:rPr>
              <w:t xml:space="preserve">, от 21.07.2011 </w:t>
            </w:r>
            <w:r>
              <w:rPr>
                <w:color w:val="0000FF"/>
              </w:rPr>
              <w:fldChar w:fldCharType="begin"/>
            </w:r>
            <w:r>
              <w:rPr>
                <w:color w:val="0000FF"/>
              </w:rPr>
              <w:instrText>HYPERLINK "consultantplus://offline/ref=ECA322BDC187DB74B2A55EA2BBC2CA2D24AABA36190E52133F9D9856DCEF1B51E0D4B0B58E4EF5195E831054E772CB51AC145C29F4B36F89v3J1I"</w:instrText>
            </w:r>
            <w:r>
              <w:rPr>
                <w:color w:val="0000FF"/>
              </w:rPr>
              <w:fldChar w:fldCharType="separate"/>
            </w:r>
            <w:r>
              <w:rPr>
                <w:color w:val="0000FF"/>
              </w:rPr>
              <w:t>N 257-ФЗ</w:t>
            </w:r>
            <w:r>
              <w:rPr>
                <w:color w:val="0000FF"/>
              </w:rPr>
              <w:fldChar w:fldCharType="end"/>
            </w:r>
            <w:r>
              <w:rPr>
                <w:color w:val="392C69"/>
              </w:rPr>
              <w:t>,</w:t>
            </w:r>
          </w:p>
          <w:p w14:paraId="5C000000">
            <w:pPr>
              <w:pStyle w:val="Style_1"/>
              <w:ind w:firstLine="0" w:left="0"/>
              <w:jc w:val="center"/>
              <w:rPr>
                <w:color w:val="392C69"/>
              </w:rPr>
            </w:pPr>
            <w:r>
              <w:rPr>
                <w:color w:val="392C69"/>
              </w:rPr>
              <w:t xml:space="preserve">от 06.11.2011 </w:t>
            </w:r>
            <w:r>
              <w:rPr>
                <w:color w:val="0000FF"/>
              </w:rPr>
              <w:fldChar w:fldCharType="begin"/>
            </w:r>
            <w:r>
              <w:rPr>
                <w:color w:val="0000FF"/>
              </w:rPr>
              <w:instrText>HYPERLINK "consultantplus://offline/ref=ECA322BDC187DB74B2A55EA2BBC2CA2D27A8BA33180652133F9D9856DCEF1B51E0D4B0B58E4EF51A5F831054E772CB51AC145C29F4B36F89v3J1I"</w:instrText>
            </w:r>
            <w:r>
              <w:rPr>
                <w:color w:val="0000FF"/>
              </w:rPr>
              <w:fldChar w:fldCharType="separate"/>
            </w:r>
            <w:r>
              <w:rPr>
                <w:color w:val="0000FF"/>
              </w:rPr>
              <w:t>N 295-ФЗ</w:t>
            </w:r>
            <w:r>
              <w:rPr>
                <w:color w:val="0000FF"/>
              </w:rPr>
              <w:fldChar w:fldCharType="end"/>
            </w:r>
            <w:r>
              <w:rPr>
                <w:color w:val="392C69"/>
              </w:rPr>
              <w:t xml:space="preserve">, от 06.11.2011 </w:t>
            </w:r>
            <w:r>
              <w:rPr>
                <w:color w:val="0000FF"/>
              </w:rPr>
              <w:fldChar w:fldCharType="begin"/>
            </w:r>
            <w:r>
              <w:rPr>
                <w:color w:val="0000FF"/>
              </w:rPr>
              <w:instrText>HYPERLINK "consultantplus://offline/ref=ECA322BDC187DB74B2A55EA2BBC2CA2D27A8BA33180752133F9D9856DCEF1B51E0D4B0B58E4EF51A5E831054E772CB51AC145C29F4B36F89v3J1I"</w:instrText>
            </w:r>
            <w:r>
              <w:rPr>
                <w:color w:val="0000FF"/>
              </w:rPr>
              <w:fldChar w:fldCharType="separate"/>
            </w:r>
            <w:r>
              <w:rPr>
                <w:color w:val="0000FF"/>
              </w:rPr>
              <w:t>N 296-ФЗ</w:t>
            </w:r>
            <w:r>
              <w:rPr>
                <w:color w:val="0000FF"/>
              </w:rPr>
              <w:fldChar w:fldCharType="end"/>
            </w:r>
            <w:r>
              <w:rPr>
                <w:color w:val="392C69"/>
              </w:rPr>
              <w:t xml:space="preserve">, от 07.11.2011 </w:t>
            </w:r>
            <w:r>
              <w:rPr>
                <w:color w:val="0000FF"/>
              </w:rPr>
              <w:fldChar w:fldCharType="begin"/>
            </w:r>
            <w:r>
              <w:rPr>
                <w:color w:val="0000FF"/>
              </w:rPr>
              <w:instrText>HYPERLINK "consultantplus://offline/ref=ECA322BDC187DB74B2A55EA2BBC2CA2D27A8BA331E0E52133F9D9856DCEF1B51E0D4B0B58E4EF51855831054E772CB51AC145C29F4B36F89v3J1I"</w:instrText>
            </w:r>
            <w:r>
              <w:rPr>
                <w:color w:val="0000FF"/>
              </w:rPr>
              <w:fldChar w:fldCharType="separate"/>
            </w:r>
            <w:r>
              <w:rPr>
                <w:color w:val="0000FF"/>
              </w:rPr>
              <w:t>N 304-ФЗ</w:t>
            </w:r>
            <w:r>
              <w:rPr>
                <w:color w:val="0000FF"/>
              </w:rPr>
              <w:fldChar w:fldCharType="end"/>
            </w:r>
            <w:r>
              <w:rPr>
                <w:color w:val="392C69"/>
              </w:rPr>
              <w:t>,</w:t>
            </w:r>
          </w:p>
          <w:p w14:paraId="5D000000">
            <w:pPr>
              <w:pStyle w:val="Style_1"/>
              <w:ind w:firstLine="0" w:left="0"/>
              <w:jc w:val="center"/>
              <w:rPr>
                <w:color w:val="392C69"/>
              </w:rPr>
            </w:pPr>
            <w:r>
              <w:rPr>
                <w:color w:val="392C69"/>
              </w:rPr>
              <w:t xml:space="preserve">от 08.11.2011 </w:t>
            </w:r>
            <w:r>
              <w:rPr>
                <w:color w:val="0000FF"/>
              </w:rPr>
              <w:fldChar w:fldCharType="begin"/>
            </w:r>
            <w:r>
              <w:rPr>
                <w:color w:val="0000FF"/>
              </w:rPr>
              <w:instrText>HYPERLINK "consultantplus://offline/ref=ECA322BDC187DB74B2A55EA2BBC2CA2D27ACB2361F0052133F9D9856DCEF1B51E0D4B0B58E4EF51952831054E772CB51AC145C29F4B36F89v3J1I"</w:instrText>
            </w:r>
            <w:r>
              <w:rPr>
                <w:color w:val="0000FF"/>
              </w:rPr>
              <w:fldChar w:fldCharType="separate"/>
            </w:r>
            <w:r>
              <w:rPr>
                <w:color w:val="0000FF"/>
              </w:rPr>
              <w:t>N 308-ФЗ</w:t>
            </w:r>
            <w:r>
              <w:rPr>
                <w:color w:val="0000FF"/>
              </w:rPr>
              <w:fldChar w:fldCharType="end"/>
            </w:r>
            <w:r>
              <w:rPr>
                <w:color w:val="392C69"/>
              </w:rPr>
              <w:t xml:space="preserve">, от 16.11.2011 </w:t>
            </w:r>
            <w:r>
              <w:rPr>
                <w:color w:val="0000FF"/>
              </w:rPr>
              <w:fldChar w:fldCharType="begin"/>
            </w:r>
            <w:r>
              <w:rPr>
                <w:color w:val="0000FF"/>
              </w:rPr>
              <w:instrText>HYPERLINK "consultantplus://offline/ref=ECA322BDC187DB74B2A55EA2BBC2CA2D27A8BA361E0352133F9D9856DCEF1B51E0D4B0B58E4EF51A5F831054E772CB51AC145C29F4B36F89v3J1I"</w:instrText>
            </w:r>
            <w:r>
              <w:rPr>
                <w:color w:val="0000FF"/>
              </w:rPr>
              <w:fldChar w:fldCharType="separate"/>
            </w:r>
            <w:r>
              <w:rPr>
                <w:color w:val="0000FF"/>
              </w:rPr>
              <w:t>N 311-ФЗ</w:t>
            </w:r>
            <w:r>
              <w:rPr>
                <w:color w:val="0000FF"/>
              </w:rPr>
              <w:fldChar w:fldCharType="end"/>
            </w:r>
            <w:r>
              <w:rPr>
                <w:color w:val="392C69"/>
              </w:rPr>
              <w:t xml:space="preserve">, от 16.11.2011 </w:t>
            </w:r>
            <w:r>
              <w:rPr>
                <w:color w:val="0000FF"/>
              </w:rPr>
              <w:fldChar w:fldCharType="begin"/>
            </w:r>
            <w:r>
              <w:rPr>
                <w:color w:val="0000FF"/>
              </w:rPr>
              <w:instrText>HYPERLINK "consultantplus://offline/ref=ECA322BDC187DB74B2A55EA2BBC2CA2D27A8BA361E0052133F9D9856DCEF1B51E0D4B0B58E4EF51A5F831054E772CB51AC145C29F4B36F89v3J1I"</w:instrText>
            </w:r>
            <w:r>
              <w:rPr>
                <w:color w:val="0000FF"/>
              </w:rPr>
              <w:fldChar w:fldCharType="separate"/>
            </w:r>
            <w:r>
              <w:rPr>
                <w:color w:val="0000FF"/>
              </w:rPr>
              <w:t>N 312-ФЗ</w:t>
            </w:r>
            <w:r>
              <w:rPr>
                <w:color w:val="0000FF"/>
              </w:rPr>
              <w:fldChar w:fldCharType="end"/>
            </w:r>
            <w:r>
              <w:rPr>
                <w:color w:val="392C69"/>
              </w:rPr>
              <w:t>,</w:t>
            </w:r>
          </w:p>
          <w:p w14:paraId="5E000000">
            <w:pPr>
              <w:pStyle w:val="Style_1"/>
              <w:ind w:firstLine="0" w:left="0"/>
              <w:jc w:val="center"/>
              <w:rPr>
                <w:color w:val="392C69"/>
              </w:rPr>
            </w:pPr>
            <w:r>
              <w:rPr>
                <w:color w:val="392C69"/>
              </w:rPr>
              <w:t xml:space="preserve">от 21.11.2011 </w:t>
            </w:r>
            <w:r>
              <w:rPr>
                <w:color w:val="0000FF"/>
              </w:rPr>
              <w:fldChar w:fldCharType="begin"/>
            </w:r>
            <w:r>
              <w:rPr>
                <w:color w:val="0000FF"/>
              </w:rPr>
              <w:instrText>HYPERLINK "consultantplus://offline/ref=ECA322BDC187DB74B2A55EA2BBC2CA2D27A3BA381E0552133F9D9856DCEF1B51E0D4B0B58E4EF71A54831054E772CB51AC145C29F4B36F89v3J1I"</w:instrText>
            </w:r>
            <w:r>
              <w:rPr>
                <w:color w:val="0000FF"/>
              </w:rPr>
              <w:fldChar w:fldCharType="separate"/>
            </w:r>
            <w:r>
              <w:rPr>
                <w:color w:val="0000FF"/>
              </w:rPr>
              <w:t>N 327-ФЗ</w:t>
            </w:r>
            <w:r>
              <w:rPr>
                <w:color w:val="0000FF"/>
              </w:rPr>
              <w:fldChar w:fldCharType="end"/>
            </w:r>
            <w:r>
              <w:rPr>
                <w:color w:val="392C69"/>
              </w:rPr>
              <w:t xml:space="preserve">, от 21.11.2011 </w:t>
            </w:r>
            <w:r>
              <w:rPr>
                <w:color w:val="0000FF"/>
              </w:rPr>
              <w:fldChar w:fldCharType="begin"/>
            </w:r>
            <w:r>
              <w:rPr>
                <w:color w:val="0000FF"/>
              </w:rPr>
              <w:instrText>HYPERLINK "consultantplus://offline/ref=ECA322BDC187DB74B2A55EA2BBC2CA2D22AABF351C0052133F9D9856DCEF1B51E0D4B0B58E4EF71E52831054E772CB51AC145C29F4B36F89v3J1I"</w:instrText>
            </w:r>
            <w:r>
              <w:rPr>
                <w:color w:val="0000FF"/>
              </w:rPr>
              <w:fldChar w:fldCharType="separate"/>
            </w:r>
            <w:r>
              <w:rPr>
                <w:color w:val="0000FF"/>
              </w:rPr>
              <w:t>N 329-ФЗ</w:t>
            </w:r>
            <w:r>
              <w:rPr>
                <w:color w:val="0000FF"/>
              </w:rPr>
              <w:fldChar w:fldCharType="end"/>
            </w:r>
            <w:r>
              <w:rPr>
                <w:color w:val="392C69"/>
              </w:rPr>
              <w:t xml:space="preserve">, от 21.11.2011 </w:t>
            </w:r>
            <w:r>
              <w:rPr>
                <w:color w:val="0000FF"/>
              </w:rPr>
              <w:fldChar w:fldCharType="begin"/>
            </w:r>
            <w:r>
              <w:rPr>
                <w:color w:val="0000FF"/>
              </w:rPr>
              <w:instrText>HYPERLINK "consultantplus://offline/ref=ECA322BDC187DB74B2A55EA2BBC2CA2D22A8BA311C0552133F9D9856DCEF1B51E0D4B0B58E4EF41D51831054E772CB51AC145C29F4B36F89v3J1I"</w:instrText>
            </w:r>
            <w:r>
              <w:rPr>
                <w:color w:val="0000FF"/>
              </w:rPr>
              <w:fldChar w:fldCharType="separate"/>
            </w:r>
            <w:r>
              <w:rPr>
                <w:color w:val="0000FF"/>
              </w:rPr>
              <w:t>N 331-ФЗ</w:t>
            </w:r>
            <w:r>
              <w:rPr>
                <w:color w:val="0000FF"/>
              </w:rPr>
              <w:fldChar w:fldCharType="end"/>
            </w:r>
            <w:r>
              <w:rPr>
                <w:color w:val="392C69"/>
              </w:rPr>
              <w:t>,</w:t>
            </w:r>
          </w:p>
          <w:p w14:paraId="5F000000">
            <w:pPr>
              <w:pStyle w:val="Style_1"/>
              <w:ind w:firstLine="0" w:left="0"/>
              <w:jc w:val="center"/>
              <w:rPr>
                <w:color w:val="392C69"/>
              </w:rPr>
            </w:pPr>
            <w:r>
              <w:rPr>
                <w:color w:val="392C69"/>
              </w:rPr>
              <w:t xml:space="preserve">от 30.11.2011 </w:t>
            </w:r>
            <w:r>
              <w:rPr>
                <w:color w:val="0000FF"/>
              </w:rPr>
              <w:fldChar w:fldCharType="begin"/>
            </w:r>
            <w:r>
              <w:rPr>
                <w:color w:val="0000FF"/>
              </w:rPr>
              <w:instrText>HYPERLINK "consultantplus://offline/ref=ECA322BDC187DB74B2A55EA2BBC2CA2D24A3B337100752133F9D9856DCEF1B51E0D4B0B58E4EF41B55831054E772CB51AC145C29F4B36F89v3J1I"</w:instrText>
            </w:r>
            <w:r>
              <w:rPr>
                <w:color w:val="0000FF"/>
              </w:rPr>
              <w:fldChar w:fldCharType="separate"/>
            </w:r>
            <w:r>
              <w:rPr>
                <w:color w:val="0000FF"/>
              </w:rPr>
              <w:t>N 347-ФЗ</w:t>
            </w:r>
            <w:r>
              <w:rPr>
                <w:color w:val="0000FF"/>
              </w:rPr>
              <w:fldChar w:fldCharType="end"/>
            </w:r>
            <w:r>
              <w:rPr>
                <w:color w:val="392C69"/>
              </w:rPr>
              <w:t xml:space="preserve">, от 30.11.2011 </w:t>
            </w:r>
            <w:r>
              <w:rPr>
                <w:color w:val="0000FF"/>
              </w:rPr>
              <w:fldChar w:fldCharType="begin"/>
            </w:r>
            <w:r>
              <w:rPr>
                <w:color w:val="0000FF"/>
              </w:rPr>
              <w:instrText>HYPERLINK "consultantplus://offline/ref=ECA322BDC187DB74B2A55EA2BBC2CA2D22A8BA311C0352133F9D9856DCEF1B51E0D4B0B58E4EF51254831054E772CB51AC145C29F4B36F89v3J1I"</w:instrText>
            </w:r>
            <w:r>
              <w:rPr>
                <w:color w:val="0000FF"/>
              </w:rPr>
              <w:fldChar w:fldCharType="separate"/>
            </w:r>
            <w:r>
              <w:rPr>
                <w:color w:val="0000FF"/>
              </w:rPr>
              <w:t>N 364-ФЗ</w:t>
            </w:r>
            <w:r>
              <w:rPr>
                <w:color w:val="0000FF"/>
              </w:rPr>
              <w:fldChar w:fldCharType="end"/>
            </w:r>
            <w:r>
              <w:rPr>
                <w:color w:val="392C69"/>
              </w:rPr>
              <w:t xml:space="preserve">, от 03.12.2011 </w:t>
            </w:r>
            <w:r>
              <w:rPr>
                <w:color w:val="0000FF"/>
              </w:rPr>
              <w:fldChar w:fldCharType="begin"/>
            </w:r>
            <w:r>
              <w:rPr>
                <w:color w:val="0000FF"/>
              </w:rPr>
              <w:instrText>HYPERLINK "consultantplus://offline/ref=ECA322BDC187DB74B2A55EA2BBC2CA2D24ABB236110E52133F9D9856DCEF1B51E0D4B0B58E4EF51E55831054E772CB51AC145C29F4B36F89v3J1I"</w:instrText>
            </w:r>
            <w:r>
              <w:rPr>
                <w:color w:val="0000FF"/>
              </w:rPr>
              <w:fldChar w:fldCharType="separate"/>
            </w:r>
            <w:r>
              <w:rPr>
                <w:color w:val="0000FF"/>
              </w:rPr>
              <w:t>N 378-ФЗ</w:t>
            </w:r>
            <w:r>
              <w:rPr>
                <w:color w:val="0000FF"/>
              </w:rPr>
              <w:fldChar w:fldCharType="end"/>
            </w:r>
            <w:r>
              <w:rPr>
                <w:color w:val="392C69"/>
              </w:rPr>
              <w:t>,</w:t>
            </w:r>
          </w:p>
          <w:p w14:paraId="60000000">
            <w:pPr>
              <w:pStyle w:val="Style_1"/>
              <w:ind w:firstLine="0" w:left="0"/>
              <w:jc w:val="center"/>
              <w:rPr>
                <w:color w:val="392C69"/>
              </w:rPr>
            </w:pPr>
            <w:r>
              <w:rPr>
                <w:color w:val="392C69"/>
              </w:rPr>
              <w:t xml:space="preserve">от 03.12.2011 </w:t>
            </w:r>
            <w:r>
              <w:rPr>
                <w:color w:val="0000FF"/>
              </w:rPr>
              <w:fldChar w:fldCharType="begin"/>
            </w:r>
            <w:r>
              <w:rPr>
                <w:color w:val="0000FF"/>
              </w:rPr>
              <w:instrText>HYPERLINK "consultantplus://offline/ref=ECA322BDC187DB74B2A55EA2BBC2CA2D25A8BA341C0152133F9D9856DCEF1B51E0D4B0B58E4EF41E5E831054E772CB51AC145C29F4B36F89v3J1I"</w:instrText>
            </w:r>
            <w:r>
              <w:rPr>
                <w:color w:val="0000FF"/>
              </w:rPr>
              <w:fldChar w:fldCharType="separate"/>
            </w:r>
            <w:r>
              <w:rPr>
                <w:color w:val="0000FF"/>
              </w:rPr>
              <w:t>N 383-ФЗ</w:t>
            </w:r>
            <w:r>
              <w:rPr>
                <w:color w:val="0000FF"/>
              </w:rPr>
              <w:fldChar w:fldCharType="end"/>
            </w:r>
            <w:r>
              <w:rPr>
                <w:color w:val="392C69"/>
              </w:rPr>
              <w:t xml:space="preserve">, от 06.12.2011 </w:t>
            </w:r>
            <w:r>
              <w:rPr>
                <w:color w:val="0000FF"/>
              </w:rPr>
              <w:fldChar w:fldCharType="begin"/>
            </w:r>
            <w:r>
              <w:rPr>
                <w:color w:val="0000FF"/>
              </w:rPr>
              <w:instrText>HYPERLINK "consultantplus://offline/ref=ECA322BDC187DB74B2A55EA2BBC2CA2D24ABB236110052133F9D9856DCEF1B51E0D4B0B58E4EF51856831054E772CB51AC145C29F4B36F89v3J1I"</w:instrText>
            </w:r>
            <w:r>
              <w:rPr>
                <w:color w:val="0000FF"/>
              </w:rPr>
              <w:fldChar w:fldCharType="separate"/>
            </w:r>
            <w:r>
              <w:rPr>
                <w:color w:val="0000FF"/>
              </w:rPr>
              <w:t>N 400-ФЗ</w:t>
            </w:r>
            <w:r>
              <w:rPr>
                <w:color w:val="0000FF"/>
              </w:rPr>
              <w:fldChar w:fldCharType="end"/>
            </w:r>
            <w:r>
              <w:rPr>
                <w:color w:val="392C69"/>
              </w:rPr>
              <w:t xml:space="preserve">, от 06.12.2011 </w:t>
            </w:r>
            <w:r>
              <w:rPr>
                <w:color w:val="0000FF"/>
              </w:rPr>
              <w:fldChar w:fldCharType="begin"/>
            </w:r>
            <w:r>
              <w:rPr>
                <w:color w:val="0000FF"/>
              </w:rPr>
              <w:instrText>HYPERLINK "consultantplus://offline/ref=ECA322BDC187DB74B2A55EA2BBC2CA2D27ADBA301F0352133F9D9856DCEF1B51E0D4B0B58E4EF51A5F831054E772CB51AC145C29F4B36F89v3J1I"</w:instrText>
            </w:r>
            <w:r>
              <w:rPr>
                <w:color w:val="0000FF"/>
              </w:rPr>
              <w:fldChar w:fldCharType="separate"/>
            </w:r>
            <w:r>
              <w:rPr>
                <w:color w:val="0000FF"/>
              </w:rPr>
              <w:t>N 403-ФЗ</w:t>
            </w:r>
            <w:r>
              <w:rPr>
                <w:color w:val="0000FF"/>
              </w:rPr>
              <w:fldChar w:fldCharType="end"/>
            </w:r>
            <w:r>
              <w:rPr>
                <w:color w:val="392C69"/>
              </w:rPr>
              <w:t>,</w:t>
            </w:r>
          </w:p>
          <w:p w14:paraId="61000000">
            <w:pPr>
              <w:pStyle w:val="Style_1"/>
              <w:ind w:firstLine="0" w:left="0"/>
              <w:jc w:val="center"/>
              <w:rPr>
                <w:color w:val="392C69"/>
              </w:rPr>
            </w:pPr>
            <w:r>
              <w:rPr>
                <w:color w:val="392C69"/>
              </w:rPr>
              <w:t xml:space="preserve">от 06.12.2011 </w:t>
            </w:r>
            <w:r>
              <w:rPr>
                <w:color w:val="0000FF"/>
              </w:rPr>
              <w:fldChar w:fldCharType="begin"/>
            </w:r>
            <w:r>
              <w:rPr>
                <w:color w:val="0000FF"/>
              </w:rPr>
              <w:instrText>HYPERLINK "consultantplus://offline/ref=ECA322BDC187DB74B2A55EA2BBC2CA2D27AEB236100E52133F9D9856DCEF1B51E0D4B0B58E4EF51A5E831054E772CB51AC145C29F4B36F89v3J1I"</w:instrText>
            </w:r>
            <w:r>
              <w:rPr>
                <w:color w:val="0000FF"/>
              </w:rPr>
              <w:fldChar w:fldCharType="separate"/>
            </w:r>
            <w:r>
              <w:rPr>
                <w:color w:val="0000FF"/>
              </w:rPr>
              <w:t>N 404-ФЗ</w:t>
            </w:r>
            <w:r>
              <w:rPr>
                <w:color w:val="0000FF"/>
              </w:rPr>
              <w:fldChar w:fldCharType="end"/>
            </w:r>
            <w:r>
              <w:rPr>
                <w:color w:val="392C69"/>
              </w:rPr>
              <w:t xml:space="preserve">, от 06.12.2011 </w:t>
            </w:r>
            <w:r>
              <w:rPr>
                <w:color w:val="0000FF"/>
              </w:rPr>
              <w:fldChar w:fldCharType="begin"/>
            </w:r>
            <w:r>
              <w:rPr>
                <w:color w:val="0000FF"/>
              </w:rPr>
              <w:instrText>HYPERLINK "consultantplus://offline/ref=ECA322BDC187DB74B2A55EA2BBC2CA2D22AFBF30190452133F9D9856DCEF1B51E0D4B0B58E4EF61B5E831054E772CB51AC145C29F4B36F89v3J1I"</w:instrText>
            </w:r>
            <w:r>
              <w:rPr>
                <w:color w:val="0000FF"/>
              </w:rPr>
              <w:fldChar w:fldCharType="separate"/>
            </w:r>
            <w:r>
              <w:rPr>
                <w:color w:val="0000FF"/>
              </w:rPr>
              <w:t>N 409-ФЗ</w:t>
            </w:r>
            <w:r>
              <w:rPr>
                <w:color w:val="0000FF"/>
              </w:rPr>
              <w:fldChar w:fldCharType="end"/>
            </w:r>
            <w:r>
              <w:rPr>
                <w:color w:val="392C69"/>
              </w:rPr>
              <w:t xml:space="preserve">, от 06.12.2011 </w:t>
            </w:r>
            <w:r>
              <w:rPr>
                <w:color w:val="0000FF"/>
              </w:rPr>
              <w:fldChar w:fldCharType="begin"/>
            </w:r>
            <w:r>
              <w:rPr>
                <w:color w:val="0000FF"/>
              </w:rPr>
              <w:instrText>HYPERLINK "consultantplus://offline/ref=ECA322BDC187DB74B2A55EA2BBC2CA2D24AABA33110252133F9D9856DCEF1B51E0D4B0B58E4EF51852831054E772CB51AC145C29F4B36F89v3J1I"</w:instrText>
            </w:r>
            <w:r>
              <w:rPr>
                <w:color w:val="0000FF"/>
              </w:rPr>
              <w:fldChar w:fldCharType="separate"/>
            </w:r>
            <w:r>
              <w:rPr>
                <w:color w:val="0000FF"/>
              </w:rPr>
              <w:t>N 410-ФЗ</w:t>
            </w:r>
            <w:r>
              <w:rPr>
                <w:color w:val="0000FF"/>
              </w:rPr>
              <w:fldChar w:fldCharType="end"/>
            </w:r>
            <w:r>
              <w:rPr>
                <w:color w:val="392C69"/>
              </w:rPr>
              <w:t>,</w:t>
            </w:r>
          </w:p>
          <w:p w14:paraId="62000000">
            <w:pPr>
              <w:pStyle w:val="Style_1"/>
              <w:ind w:firstLine="0" w:left="0"/>
              <w:jc w:val="center"/>
              <w:rPr>
                <w:color w:val="392C69"/>
              </w:rPr>
            </w:pPr>
            <w:r>
              <w:rPr>
                <w:color w:val="392C69"/>
              </w:rPr>
              <w:t xml:space="preserve">от 06.12.2011 </w:t>
            </w:r>
            <w:r>
              <w:rPr>
                <w:color w:val="0000FF"/>
              </w:rPr>
              <w:fldChar w:fldCharType="begin"/>
            </w:r>
            <w:r>
              <w:rPr>
                <w:color w:val="0000FF"/>
              </w:rPr>
              <w:instrText>HYPERLINK "consultantplus://offline/ref=ECA322BDC187DB74B2A55EA2BBC2CA2D24AABA331F0052133F9D9856DCEF1B51E0D4B0B58E4EF51A5E831054E772CB51AC145C29F4B36F89v3J1I"</w:instrText>
            </w:r>
            <w:r>
              <w:rPr>
                <w:color w:val="0000FF"/>
              </w:rPr>
              <w:fldChar w:fldCharType="separate"/>
            </w:r>
            <w:r>
              <w:rPr>
                <w:color w:val="0000FF"/>
              </w:rPr>
              <w:t>N 413-ФЗ</w:t>
            </w:r>
            <w:r>
              <w:rPr>
                <w:color w:val="0000FF"/>
              </w:rPr>
              <w:fldChar w:fldCharType="end"/>
            </w:r>
            <w:r>
              <w:rPr>
                <w:color w:val="392C69"/>
              </w:rPr>
              <w:t xml:space="preserve">, от 07.12.2011 </w:t>
            </w:r>
            <w:r>
              <w:rPr>
                <w:color w:val="0000FF"/>
              </w:rPr>
              <w:fldChar w:fldCharType="begin"/>
            </w:r>
            <w:r>
              <w:rPr>
                <w:color w:val="0000FF"/>
              </w:rPr>
              <w:instrText>HYPERLINK "consultantplus://offline/ref=ECA322BDC187DB74B2A55EA2BBC2CA2D24AABB381A0652133F9D9856DCEF1B51E0D4B0B58E4FF41D5E831054E772CB51AC145C29F4B36F89v3J1I"</w:instrText>
            </w:r>
            <w:r>
              <w:rPr>
                <w:color w:val="0000FF"/>
              </w:rPr>
              <w:fldChar w:fldCharType="separate"/>
            </w:r>
            <w:r>
              <w:rPr>
                <w:color w:val="0000FF"/>
              </w:rPr>
              <w:t>N 420-ФЗ</w:t>
            </w:r>
            <w:r>
              <w:rPr>
                <w:color w:val="0000FF"/>
              </w:rPr>
              <w:fldChar w:fldCharType="end"/>
            </w:r>
            <w:r>
              <w:rPr>
                <w:color w:val="392C69"/>
              </w:rPr>
              <w:t xml:space="preserve">, от 08.12.2011 </w:t>
            </w:r>
            <w:r>
              <w:rPr>
                <w:color w:val="0000FF"/>
              </w:rPr>
              <w:fldChar w:fldCharType="begin"/>
            </w:r>
            <w:r>
              <w:rPr>
                <w:color w:val="0000FF"/>
              </w:rPr>
              <w:instrText>HYPERLINK "consultantplus://offline/ref=ECA322BDC187DB74B2A55EA2BBC2CA2D24ABB230190F52133F9D9856DCEF1B51E0D4B0B58E4EF7125F831054E772CB51AC145C29F4B36F89v3J1I"</w:instrText>
            </w:r>
            <w:r>
              <w:rPr>
                <w:color w:val="0000FF"/>
              </w:rPr>
              <w:fldChar w:fldCharType="separate"/>
            </w:r>
            <w:r>
              <w:rPr>
                <w:color w:val="0000FF"/>
              </w:rPr>
              <w:t>N 424-ФЗ</w:t>
            </w:r>
            <w:r>
              <w:rPr>
                <w:color w:val="0000FF"/>
              </w:rPr>
              <w:fldChar w:fldCharType="end"/>
            </w:r>
            <w:r>
              <w:rPr>
                <w:color w:val="392C69"/>
              </w:rPr>
              <w:t>,</w:t>
            </w:r>
          </w:p>
          <w:p w14:paraId="63000000">
            <w:pPr>
              <w:pStyle w:val="Style_1"/>
              <w:ind w:firstLine="0" w:left="0"/>
              <w:jc w:val="center"/>
              <w:rPr>
                <w:color w:val="392C69"/>
              </w:rPr>
            </w:pPr>
            <w:r>
              <w:rPr>
                <w:color w:val="392C69"/>
              </w:rPr>
              <w:t xml:space="preserve">от 31.01.2012 </w:t>
            </w:r>
            <w:r>
              <w:rPr>
                <w:color w:val="0000FF"/>
              </w:rPr>
              <w:fldChar w:fldCharType="begin"/>
            </w:r>
            <w:r>
              <w:rPr>
                <w:color w:val="0000FF"/>
              </w:rPr>
              <w:instrText>HYPERLINK "consultantplus://offline/ref=ECA322BDC187DB74B2A55EA2BBC2CA2D27A8BE351E0252133F9D9856DCEF1B51E0D4B0B58E4EF51A5E831054E772CB51AC145C29F4B36F89v3J1I"</w:instrText>
            </w:r>
            <w:r>
              <w:rPr>
                <w:color w:val="0000FF"/>
              </w:rPr>
              <w:fldChar w:fldCharType="separate"/>
            </w:r>
            <w:r>
              <w:rPr>
                <w:color w:val="0000FF"/>
              </w:rPr>
              <w:t>N 2-ФЗ</w:t>
            </w:r>
            <w:r>
              <w:rPr>
                <w:color w:val="0000FF"/>
              </w:rPr>
              <w:fldChar w:fldCharType="end"/>
            </w:r>
            <w:r>
              <w:rPr>
                <w:color w:val="392C69"/>
              </w:rPr>
              <w:t xml:space="preserve">, от 01.03.2012 </w:t>
            </w:r>
            <w:r>
              <w:rPr>
                <w:color w:val="0000FF"/>
              </w:rPr>
              <w:fldChar w:fldCharType="begin"/>
            </w:r>
            <w:r>
              <w:rPr>
                <w:color w:val="0000FF"/>
              </w:rPr>
              <w:instrText>HYPERLINK "consultantplus://offline/ref=ECA322BDC187DB74B2A55EA2BBC2CA2D24AABA32180F52133F9D9856DCEF1B51E0D4B0B58E4EF41B50831054E772CB51AC145C29F4B36F89v3J1I"</w:instrText>
            </w:r>
            <w:r>
              <w:rPr>
                <w:color w:val="0000FF"/>
              </w:rPr>
              <w:fldChar w:fldCharType="separate"/>
            </w:r>
            <w:r>
              <w:rPr>
                <w:color w:val="0000FF"/>
              </w:rPr>
              <w:t>N 18-ФЗ</w:t>
            </w:r>
            <w:r>
              <w:rPr>
                <w:color w:val="0000FF"/>
              </w:rPr>
              <w:fldChar w:fldCharType="end"/>
            </w:r>
            <w:r>
              <w:rPr>
                <w:color w:val="392C69"/>
              </w:rPr>
              <w:t xml:space="preserve">, от 02.04.2012 </w:t>
            </w:r>
            <w:r>
              <w:rPr>
                <w:color w:val="0000FF"/>
              </w:rPr>
              <w:fldChar w:fldCharType="begin"/>
            </w:r>
            <w:r>
              <w:rPr>
                <w:color w:val="0000FF"/>
              </w:rPr>
              <w:instrText>HYPERLINK "consultantplus://offline/ref=ECA322BDC187DB74B2A55EA2BBC2CA2D27A8BC381E0552133F9D9856DCEF1B51E0D4B0B58E4EF51A5E831054E772CB51AC145C29F4B36F89v3J1I"</w:instrText>
            </w:r>
            <w:r>
              <w:rPr>
                <w:color w:val="0000FF"/>
              </w:rPr>
              <w:fldChar w:fldCharType="separate"/>
            </w:r>
            <w:r>
              <w:rPr>
                <w:color w:val="0000FF"/>
              </w:rPr>
              <w:t>N 30-ФЗ</w:t>
            </w:r>
            <w:r>
              <w:rPr>
                <w:color w:val="0000FF"/>
              </w:rPr>
              <w:fldChar w:fldCharType="end"/>
            </w:r>
            <w:r>
              <w:rPr>
                <w:color w:val="392C69"/>
              </w:rPr>
              <w:t>,</w:t>
            </w:r>
          </w:p>
          <w:p w14:paraId="64000000">
            <w:pPr>
              <w:pStyle w:val="Style_1"/>
              <w:ind w:firstLine="0" w:left="0"/>
              <w:jc w:val="center"/>
              <w:rPr>
                <w:color w:val="392C69"/>
              </w:rPr>
            </w:pPr>
            <w:r>
              <w:rPr>
                <w:color w:val="392C69"/>
              </w:rPr>
              <w:t xml:space="preserve">от 02.04.2012 </w:t>
            </w:r>
            <w:r>
              <w:rPr>
                <w:color w:val="0000FF"/>
              </w:rPr>
              <w:fldChar w:fldCharType="begin"/>
            </w:r>
            <w:r>
              <w:rPr>
                <w:color w:val="0000FF"/>
              </w:rPr>
              <w:instrText>HYPERLINK "consultantplus://offline/ref=ECA322BDC187DB74B2A55EA2BBC2CA2D27A8BC381E0252133F9D9856DCEF1B51E0D4B0B58E4EF51A5E831054E772CB51AC145C29F4B36F89v3J1I"</w:instrText>
            </w:r>
            <w:r>
              <w:rPr>
                <w:color w:val="0000FF"/>
              </w:rPr>
              <w:fldChar w:fldCharType="separate"/>
            </w:r>
            <w:r>
              <w:rPr>
                <w:color w:val="0000FF"/>
              </w:rPr>
              <w:t>N 31-ФЗ</w:t>
            </w:r>
            <w:r>
              <w:rPr>
                <w:color w:val="0000FF"/>
              </w:rPr>
              <w:fldChar w:fldCharType="end"/>
            </w:r>
            <w:r>
              <w:rPr>
                <w:color w:val="392C69"/>
              </w:rPr>
              <w:t xml:space="preserve">, от 23.04.2012 </w:t>
            </w:r>
            <w:r>
              <w:rPr>
                <w:color w:val="0000FF"/>
              </w:rPr>
              <w:fldChar w:fldCharType="begin"/>
            </w:r>
            <w:r>
              <w:rPr>
                <w:color w:val="0000FF"/>
              </w:rPr>
              <w:instrText>HYPERLINK "consultantplus://offline/ref=ECA322BDC187DB74B2A55EA2BBC2CA2D22AEBA361F0752133F9D9856DCEF1B51E0D4B0B58E4EF51B55831054E772CB51AC145C29F4B36F89v3J1I"</w:instrText>
            </w:r>
            <w:r>
              <w:rPr>
                <w:color w:val="0000FF"/>
              </w:rPr>
              <w:fldChar w:fldCharType="separate"/>
            </w:r>
            <w:r>
              <w:rPr>
                <w:color w:val="0000FF"/>
              </w:rPr>
              <w:t>N 34-ФЗ</w:t>
            </w:r>
            <w:r>
              <w:rPr>
                <w:color w:val="0000FF"/>
              </w:rPr>
              <w:fldChar w:fldCharType="end"/>
            </w:r>
            <w:r>
              <w:rPr>
                <w:color w:val="392C69"/>
              </w:rPr>
              <w:t xml:space="preserve">, от 23.04.2012 </w:t>
            </w:r>
            <w:r>
              <w:rPr>
                <w:color w:val="0000FF"/>
              </w:rPr>
              <w:fldChar w:fldCharType="begin"/>
            </w:r>
            <w:r>
              <w:rPr>
                <w:color w:val="0000FF"/>
              </w:rPr>
              <w:instrText>HYPERLINK "consultantplus://offline/ref=ECA322BDC187DB74B2A55EA2BBC2CA2D24A2BD381A0452133F9D9856DCEF1B51E0D4B0B58E4EF71E56831054E772CB51AC145C29F4B36F89v3J1I"</w:instrText>
            </w:r>
            <w:r>
              <w:rPr>
                <w:color w:val="0000FF"/>
              </w:rPr>
              <w:fldChar w:fldCharType="separate"/>
            </w:r>
            <w:r>
              <w:rPr>
                <w:color w:val="0000FF"/>
              </w:rPr>
              <w:t>N 36-ФЗ</w:t>
            </w:r>
            <w:r>
              <w:rPr>
                <w:color w:val="0000FF"/>
              </w:rPr>
              <w:fldChar w:fldCharType="end"/>
            </w:r>
            <w:r>
              <w:rPr>
                <w:color w:val="392C69"/>
              </w:rPr>
              <w:t>,</w:t>
            </w:r>
          </w:p>
          <w:p w14:paraId="65000000">
            <w:pPr>
              <w:pStyle w:val="Style_1"/>
              <w:ind w:firstLine="0" w:left="0"/>
              <w:jc w:val="center"/>
              <w:rPr>
                <w:color w:val="392C69"/>
              </w:rPr>
            </w:pPr>
            <w:r>
              <w:rPr>
                <w:color w:val="392C69"/>
              </w:rPr>
              <w:t xml:space="preserve">от 03.05.2012 </w:t>
            </w:r>
            <w:r>
              <w:rPr>
                <w:color w:val="0000FF"/>
              </w:rPr>
              <w:fldChar w:fldCharType="begin"/>
            </w:r>
            <w:r>
              <w:rPr>
                <w:color w:val="0000FF"/>
              </w:rPr>
              <w:instrText>HYPERLINK "consultantplus://offline/ref=ECA322BDC187DB74B2A55EA2BBC2CA2D27ACB2361E0552133F9D9856DCEF1B51E0D4B0B58E4EF51A5F831054E772CB51AC145C29F4B36F89v3J1I"</w:instrText>
            </w:r>
            <w:r>
              <w:rPr>
                <w:color w:val="0000FF"/>
              </w:rPr>
              <w:fldChar w:fldCharType="separate"/>
            </w:r>
            <w:r>
              <w:rPr>
                <w:color w:val="0000FF"/>
              </w:rPr>
              <w:t>N 44-ФЗ</w:t>
            </w:r>
            <w:r>
              <w:rPr>
                <w:color w:val="0000FF"/>
              </w:rPr>
              <w:fldChar w:fldCharType="end"/>
            </w:r>
            <w:r>
              <w:rPr>
                <w:color w:val="392C69"/>
              </w:rPr>
              <w:t xml:space="preserve">, от 03.05.2012 </w:t>
            </w:r>
            <w:r>
              <w:rPr>
                <w:color w:val="0000FF"/>
              </w:rPr>
              <w:fldChar w:fldCharType="begin"/>
            </w:r>
            <w:r>
              <w:rPr>
                <w:color w:val="0000FF"/>
              </w:rPr>
              <w:instrText>HYPERLINK "consultantplus://offline/ref=ECA322BDC187DB74B2A55EA2BBC2CA2D24A3B2341B0252133F9D9856DCEF1B51E0D4B0B58E4EF4125E831054E772CB51AC145C29F4B36F89v3J1I"</w:instrText>
            </w:r>
            <w:r>
              <w:rPr>
                <w:color w:val="0000FF"/>
              </w:rPr>
              <w:fldChar w:fldCharType="separate"/>
            </w:r>
            <w:r>
              <w:rPr>
                <w:color w:val="0000FF"/>
              </w:rPr>
              <w:t>N 47-ФЗ</w:t>
            </w:r>
            <w:r>
              <w:rPr>
                <w:color w:val="0000FF"/>
              </w:rPr>
              <w:fldChar w:fldCharType="end"/>
            </w:r>
            <w:r>
              <w:rPr>
                <w:color w:val="392C69"/>
              </w:rPr>
              <w:t xml:space="preserve">, от 05.06.2012 </w:t>
            </w:r>
            <w:r>
              <w:rPr>
                <w:color w:val="0000FF"/>
              </w:rPr>
              <w:fldChar w:fldCharType="begin"/>
            </w:r>
            <w:r>
              <w:rPr>
                <w:color w:val="0000FF"/>
              </w:rPr>
              <w:instrText>HYPERLINK "consultantplus://offline/ref=ECA322BDC187DB74B2A55EA2BBC2CA2D27A9BB361C0352133F9D9856DCEF1B51E0D4B0B58E4EF51B5F831054E772CB51AC145C29F4B36F89v3J1I"</w:instrText>
            </w:r>
            <w:r>
              <w:rPr>
                <w:color w:val="0000FF"/>
              </w:rPr>
              <w:fldChar w:fldCharType="separate"/>
            </w:r>
            <w:r>
              <w:rPr>
                <w:color w:val="0000FF"/>
              </w:rPr>
              <w:t>N 51-ФЗ</w:t>
            </w:r>
            <w:r>
              <w:rPr>
                <w:color w:val="0000FF"/>
              </w:rPr>
              <w:fldChar w:fldCharType="end"/>
            </w:r>
            <w:r>
              <w:rPr>
                <w:color w:val="392C69"/>
              </w:rPr>
              <w:t>,</w:t>
            </w:r>
          </w:p>
          <w:p w14:paraId="66000000">
            <w:pPr>
              <w:pStyle w:val="Style_1"/>
              <w:ind w:firstLine="0" w:left="0"/>
              <w:jc w:val="center"/>
              <w:rPr>
                <w:color w:val="392C69"/>
              </w:rPr>
            </w:pPr>
            <w:r>
              <w:rPr>
                <w:color w:val="392C69"/>
              </w:rPr>
              <w:t xml:space="preserve">от 05.06.2012 </w:t>
            </w:r>
            <w:r>
              <w:rPr>
                <w:color w:val="0000FF"/>
              </w:rPr>
              <w:fldChar w:fldCharType="begin"/>
            </w:r>
            <w:r>
              <w:rPr>
                <w:color w:val="0000FF"/>
              </w:rPr>
              <w:instrText>HYPERLINK "consultantplus://offline/ref=ECA322BDC187DB74B2A55EA2BBC2CA2D27A9BB361C0052133F9D9856DCEF1B51E0D4B0B58E4EF51B53831054E772CB51AC145C29F4B36F89v3J1I"</w:instrText>
            </w:r>
            <w:r>
              <w:rPr>
                <w:color w:val="0000FF"/>
              </w:rPr>
              <w:fldChar w:fldCharType="separate"/>
            </w:r>
            <w:r>
              <w:rPr>
                <w:color w:val="0000FF"/>
              </w:rPr>
              <w:t>N 52-ФЗ</w:t>
            </w:r>
            <w:r>
              <w:rPr>
                <w:color w:val="0000FF"/>
              </w:rPr>
              <w:fldChar w:fldCharType="end"/>
            </w:r>
            <w:r>
              <w:rPr>
                <w:color w:val="392C69"/>
              </w:rPr>
              <w:t xml:space="preserve">, от 08.06.2012 </w:t>
            </w:r>
            <w:r>
              <w:rPr>
                <w:color w:val="0000FF"/>
              </w:rPr>
              <w:fldChar w:fldCharType="begin"/>
            </w:r>
            <w:r>
              <w:rPr>
                <w:color w:val="0000FF"/>
              </w:rPr>
              <w:instrText>HYPERLINK "consultantplus://offline/ref=ECA322BDC187DB74B2A55EA2BBC2CA2D27A9BB381B0052133F9D9856DCEF1B51E0D4B0B58E4EF51A5E831054E772CB51AC145C29F4B36F89v3J1I"</w:instrText>
            </w:r>
            <w:r>
              <w:rPr>
                <w:color w:val="0000FF"/>
              </w:rPr>
              <w:fldChar w:fldCharType="separate"/>
            </w:r>
            <w:r>
              <w:rPr>
                <w:color w:val="0000FF"/>
              </w:rPr>
              <w:t>N 65-ФЗ</w:t>
            </w:r>
            <w:r>
              <w:rPr>
                <w:color w:val="0000FF"/>
              </w:rPr>
              <w:fldChar w:fldCharType="end"/>
            </w:r>
            <w:r>
              <w:rPr>
                <w:color w:val="392C69"/>
              </w:rPr>
              <w:t xml:space="preserve">, от 14.06.2012 </w:t>
            </w:r>
            <w:r>
              <w:rPr>
                <w:color w:val="0000FF"/>
              </w:rPr>
              <w:fldChar w:fldCharType="begin"/>
            </w:r>
            <w:r>
              <w:rPr>
                <w:color w:val="0000FF"/>
              </w:rPr>
              <w:instrText>HYPERLINK "consultantplus://offline/ref=ECA322BDC187DB74B2A55EA2BBC2CA2D27A9BA301E0152133F9D9856DCEF1B51E0D4B0B58E4EF51F52831054E772CB51AC145C29F4B36F89v3J1I"</w:instrText>
            </w:r>
            <w:r>
              <w:rPr>
                <w:color w:val="0000FF"/>
              </w:rPr>
              <w:fldChar w:fldCharType="separate"/>
            </w:r>
            <w:r>
              <w:rPr>
                <w:color w:val="0000FF"/>
              </w:rPr>
              <w:t>N 78-ФЗ</w:t>
            </w:r>
            <w:r>
              <w:rPr>
                <w:color w:val="0000FF"/>
              </w:rPr>
              <w:fldChar w:fldCharType="end"/>
            </w:r>
            <w:r>
              <w:rPr>
                <w:color w:val="392C69"/>
              </w:rPr>
              <w:t>,</w:t>
            </w:r>
          </w:p>
          <w:p w14:paraId="67000000">
            <w:pPr>
              <w:pStyle w:val="Style_1"/>
              <w:ind w:firstLine="0" w:left="0"/>
              <w:jc w:val="center"/>
              <w:rPr>
                <w:color w:val="392C69"/>
              </w:rPr>
            </w:pPr>
            <w:r>
              <w:rPr>
                <w:color w:val="392C69"/>
              </w:rPr>
              <w:t xml:space="preserve">от 10.07.2012 </w:t>
            </w:r>
            <w:r>
              <w:rPr>
                <w:color w:val="0000FF"/>
              </w:rPr>
              <w:fldChar w:fldCharType="begin"/>
            </w:r>
            <w:r>
              <w:rPr>
                <w:color w:val="0000FF"/>
              </w:rPr>
              <w:instrText>HYPERLINK "consultantplus://offline/ref=ECA322BDC187DB74B2A55EA2BBC2CA2D27ACB2361E0352133F9D9856DCEF1B51E0D4B0B58E4EF51A5E831054E772CB51AC145C29F4B36F89v3J1I"</w:instrText>
            </w:r>
            <w:r>
              <w:rPr>
                <w:color w:val="0000FF"/>
              </w:rPr>
              <w:fldChar w:fldCharType="separate"/>
            </w:r>
            <w:r>
              <w:rPr>
                <w:color w:val="0000FF"/>
              </w:rPr>
              <w:t>N 116-ФЗ</w:t>
            </w:r>
            <w:r>
              <w:rPr>
                <w:color w:val="0000FF"/>
              </w:rPr>
              <w:fldChar w:fldCharType="end"/>
            </w:r>
            <w:r>
              <w:rPr>
                <w:color w:val="392C69"/>
              </w:rPr>
              <w:t xml:space="preserve">, от 28.07.2012 </w:t>
            </w:r>
            <w:r>
              <w:rPr>
                <w:color w:val="0000FF"/>
              </w:rPr>
              <w:fldChar w:fldCharType="begin"/>
            </w:r>
            <w:r>
              <w:rPr>
                <w:color w:val="0000FF"/>
              </w:rPr>
              <w:instrText>HYPERLINK "consultantplus://offline/ref=ECA322BDC187DB74B2A55EA2BBC2CA2D24AABA331E0352133F9D9856DCEF1B51E0D4B0B58E4EF71257831054E772CB51AC145C29F4B36F89v3J1I"</w:instrText>
            </w:r>
            <w:r>
              <w:rPr>
                <w:color w:val="0000FF"/>
              </w:rPr>
              <w:fldChar w:fldCharType="separate"/>
            </w:r>
            <w:r>
              <w:rPr>
                <w:color w:val="0000FF"/>
              </w:rPr>
              <w:t>N 131-ФЗ</w:t>
            </w:r>
            <w:r>
              <w:rPr>
                <w:color w:val="0000FF"/>
              </w:rPr>
              <w:fldChar w:fldCharType="end"/>
            </w:r>
            <w:r>
              <w:rPr>
                <w:color w:val="392C69"/>
              </w:rPr>
              <w:t xml:space="preserve">, от 28.07.2012 </w:t>
            </w:r>
            <w:r>
              <w:rPr>
                <w:color w:val="0000FF"/>
              </w:rPr>
              <w:fldChar w:fldCharType="begin"/>
            </w:r>
            <w:r>
              <w:rPr>
                <w:color w:val="0000FF"/>
              </w:rPr>
              <w:instrText>HYPERLINK "consultantplus://offline/ref=ECA322BDC187DB74B2A55EA2BBC2CA2D24ABB236110F52133F9D9856DCEF1B51E0D4B0B58E4EF41954831054E772CB51AC145C29F4B36F89v3J1I"</w:instrText>
            </w:r>
            <w:r>
              <w:rPr>
                <w:color w:val="0000FF"/>
              </w:rPr>
              <w:fldChar w:fldCharType="separate"/>
            </w:r>
            <w:r>
              <w:rPr>
                <w:color w:val="0000FF"/>
              </w:rPr>
              <w:t>N 133-ФЗ</w:t>
            </w:r>
            <w:r>
              <w:rPr>
                <w:color w:val="0000FF"/>
              </w:rPr>
              <w:fldChar w:fldCharType="end"/>
            </w:r>
            <w:r>
              <w:rPr>
                <w:color w:val="392C69"/>
              </w:rPr>
              <w:t>,</w:t>
            </w:r>
          </w:p>
          <w:p w14:paraId="68000000">
            <w:pPr>
              <w:pStyle w:val="Style_1"/>
              <w:ind w:firstLine="0" w:left="0"/>
              <w:jc w:val="center"/>
              <w:rPr>
                <w:color w:val="392C69"/>
              </w:rPr>
            </w:pPr>
            <w:r>
              <w:rPr>
                <w:color w:val="392C69"/>
              </w:rPr>
              <w:t xml:space="preserve">от 28.07.2012 </w:t>
            </w:r>
            <w:r>
              <w:rPr>
                <w:color w:val="0000FF"/>
              </w:rPr>
              <w:fldChar w:fldCharType="begin"/>
            </w:r>
            <w:r>
              <w:rPr>
                <w:color w:val="0000FF"/>
              </w:rPr>
              <w:instrText>HYPERLINK "consultantplus://offline/ref=ECA322BDC187DB74B2A55EA2BBC2CA2D27A9B833100552133F9D9856DCEF1B51E0D4B0B58E4EF51A5E831054E772CB51AC145C29F4B36F89v3J1I"</w:instrText>
            </w:r>
            <w:r>
              <w:rPr>
                <w:color w:val="0000FF"/>
              </w:rPr>
              <w:fldChar w:fldCharType="separate"/>
            </w:r>
            <w:r>
              <w:rPr>
                <w:color w:val="0000FF"/>
              </w:rPr>
              <w:t>N 140-ФЗ</w:t>
            </w:r>
            <w:r>
              <w:rPr>
                <w:color w:val="0000FF"/>
              </w:rPr>
              <w:fldChar w:fldCharType="end"/>
            </w:r>
            <w:r>
              <w:rPr>
                <w:color w:val="392C69"/>
              </w:rPr>
              <w:t xml:space="preserve">, от 28.07.2012 </w:t>
            </w:r>
            <w:r>
              <w:rPr>
                <w:color w:val="0000FF"/>
              </w:rPr>
              <w:fldChar w:fldCharType="begin"/>
            </w:r>
            <w:r>
              <w:rPr>
                <w:color w:val="0000FF"/>
              </w:rPr>
              <w:instrText>HYPERLINK "consultantplus://offline/ref=ECA322BDC187DB74B2A55EA2BBC2CA2D27A9B833100252133F9D9856DCEF1B51E0D4B0B58E4EF5195F831054E772CB51AC145C29F4B36F89v3J1I"</w:instrText>
            </w:r>
            <w:r>
              <w:rPr>
                <w:color w:val="0000FF"/>
              </w:rPr>
              <w:fldChar w:fldCharType="separate"/>
            </w:r>
            <w:r>
              <w:rPr>
                <w:color w:val="0000FF"/>
              </w:rPr>
              <w:t>N 141-ФЗ</w:t>
            </w:r>
            <w:r>
              <w:rPr>
                <w:color w:val="0000FF"/>
              </w:rPr>
              <w:fldChar w:fldCharType="end"/>
            </w:r>
            <w:r>
              <w:rPr>
                <w:color w:val="392C69"/>
              </w:rPr>
              <w:t xml:space="preserve">, от 02.10.2012 </w:t>
            </w:r>
            <w:r>
              <w:rPr>
                <w:color w:val="0000FF"/>
              </w:rPr>
              <w:fldChar w:fldCharType="begin"/>
            </w:r>
            <w:r>
              <w:rPr>
                <w:color w:val="0000FF"/>
              </w:rPr>
              <w:instrText>HYPERLINK "consultantplus://offline/ref=ECA322BDC187DB74B2A55EA2BBC2CA2D27A9BE38100252133F9D9856DCEF1B51E0D4B0B58E4EF51A5F831054E772CB51AC145C29F4B36F89v3J1I"</w:instrText>
            </w:r>
            <w:r>
              <w:rPr>
                <w:color w:val="0000FF"/>
              </w:rPr>
              <w:fldChar w:fldCharType="separate"/>
            </w:r>
            <w:r>
              <w:rPr>
                <w:color w:val="0000FF"/>
              </w:rPr>
              <w:t>N 158-ФЗ</w:t>
            </w:r>
            <w:r>
              <w:rPr>
                <w:color w:val="0000FF"/>
              </w:rPr>
              <w:fldChar w:fldCharType="end"/>
            </w:r>
            <w:r>
              <w:rPr>
                <w:color w:val="392C69"/>
              </w:rPr>
              <w:t>,</w:t>
            </w:r>
          </w:p>
          <w:p w14:paraId="69000000">
            <w:pPr>
              <w:pStyle w:val="Style_1"/>
              <w:ind w:firstLine="0" w:left="0"/>
              <w:jc w:val="center"/>
              <w:rPr>
                <w:color w:val="392C69"/>
              </w:rPr>
            </w:pPr>
            <w:r>
              <w:rPr>
                <w:color w:val="392C69"/>
              </w:rPr>
              <w:t xml:space="preserve">от 12.11.2012 </w:t>
            </w:r>
            <w:r>
              <w:rPr>
                <w:color w:val="0000FF"/>
              </w:rPr>
              <w:fldChar w:fldCharType="begin"/>
            </w:r>
            <w:r>
              <w:rPr>
                <w:color w:val="0000FF"/>
              </w:rPr>
              <w:instrText>HYPERLINK "consultantplus://offline/ref=ECA322BDC187DB74B2A55EA2BBC2CA2D27A9BC371D0452133F9D9856DCEF1B51E0D4B0B58E4EF51A5E831054E772CB51AC145C29F4B36F89v3J1I"</w:instrText>
            </w:r>
            <w:r>
              <w:rPr>
                <w:color w:val="0000FF"/>
              </w:rPr>
              <w:fldChar w:fldCharType="separate"/>
            </w:r>
            <w:r>
              <w:rPr>
                <w:color w:val="0000FF"/>
              </w:rPr>
              <w:t>N 191-ФЗ</w:t>
            </w:r>
            <w:r>
              <w:rPr>
                <w:color w:val="0000FF"/>
              </w:rPr>
              <w:fldChar w:fldCharType="end"/>
            </w:r>
            <w:r>
              <w:rPr>
                <w:color w:val="392C69"/>
              </w:rPr>
              <w:t xml:space="preserve">, от 12.11.2012 </w:t>
            </w:r>
            <w:r>
              <w:rPr>
                <w:color w:val="0000FF"/>
              </w:rPr>
              <w:fldChar w:fldCharType="begin"/>
            </w:r>
            <w:r>
              <w:rPr>
                <w:color w:val="0000FF"/>
              </w:rPr>
              <w:instrText>HYPERLINK "consultantplus://offline/ref=ECA322BDC187DB74B2A55EA2BBC2CA2D22A9BD35190E52133F9D9856DCEF1B51E0D4B0B58E4EF51A5F831054E772CB51AC145C29F4B36F89v3J1I"</w:instrText>
            </w:r>
            <w:r>
              <w:rPr>
                <w:color w:val="0000FF"/>
              </w:rPr>
              <w:fldChar w:fldCharType="separate"/>
            </w:r>
            <w:r>
              <w:rPr>
                <w:color w:val="0000FF"/>
              </w:rPr>
              <w:t>N 192-ФЗ</w:t>
            </w:r>
            <w:r>
              <w:rPr>
                <w:color w:val="0000FF"/>
              </w:rPr>
              <w:fldChar w:fldCharType="end"/>
            </w:r>
            <w:r>
              <w:rPr>
                <w:color w:val="392C69"/>
              </w:rPr>
              <w:t xml:space="preserve">, от 12.11.2012 </w:t>
            </w:r>
            <w:r>
              <w:rPr>
                <w:color w:val="0000FF"/>
              </w:rPr>
              <w:fldChar w:fldCharType="begin"/>
            </w:r>
            <w:r>
              <w:rPr>
                <w:color w:val="0000FF"/>
              </w:rPr>
              <w:instrText>HYPERLINK "consultantplus://offline/ref=ECA322BDC187DB74B2A55EA2BBC2CA2D27A9BC371D0252133F9D9856DCEF1B51E0D4B0B58E4EF51A5F831054E772CB51AC145C29F4B36F89v3J1I"</w:instrText>
            </w:r>
            <w:r>
              <w:rPr>
                <w:color w:val="0000FF"/>
              </w:rPr>
              <w:fldChar w:fldCharType="separate"/>
            </w:r>
            <w:r>
              <w:rPr>
                <w:color w:val="0000FF"/>
              </w:rPr>
              <w:t>N 193-ФЗ</w:t>
            </w:r>
            <w:r>
              <w:rPr>
                <w:color w:val="0000FF"/>
              </w:rPr>
              <w:fldChar w:fldCharType="end"/>
            </w:r>
            <w:r>
              <w:rPr>
                <w:color w:val="392C69"/>
              </w:rPr>
              <w:t>,</w:t>
            </w:r>
          </w:p>
          <w:p w14:paraId="6A000000">
            <w:pPr>
              <w:pStyle w:val="Style_1"/>
              <w:ind w:firstLine="0" w:left="0"/>
              <w:jc w:val="center"/>
              <w:rPr>
                <w:color w:val="392C69"/>
              </w:rPr>
            </w:pPr>
            <w:r>
              <w:rPr>
                <w:color w:val="392C69"/>
              </w:rPr>
              <w:t xml:space="preserve">от 12.11.2012 </w:t>
            </w:r>
            <w:r>
              <w:rPr>
                <w:color w:val="0000FF"/>
              </w:rPr>
              <w:fldChar w:fldCharType="begin"/>
            </w:r>
            <w:r>
              <w:rPr>
                <w:color w:val="0000FF"/>
              </w:rPr>
              <w:instrText>HYPERLINK "consultantplus://offline/ref=ECA322BDC187DB74B2A55EA2BBC2CA2D27A9BC371D0352133F9D9856DCEF1B51E0D4B0B58E4EF51A5E831054E772CB51AC145C29F4B36F89v3J1I"</w:instrText>
            </w:r>
            <w:r>
              <w:rPr>
                <w:color w:val="0000FF"/>
              </w:rPr>
              <w:fldChar w:fldCharType="separate"/>
            </w:r>
            <w:r>
              <w:rPr>
                <w:color w:val="0000FF"/>
              </w:rPr>
              <w:t>N 194-ФЗ</w:t>
            </w:r>
            <w:r>
              <w:rPr>
                <w:color w:val="0000FF"/>
              </w:rPr>
              <w:fldChar w:fldCharType="end"/>
            </w:r>
            <w:r>
              <w:rPr>
                <w:color w:val="392C69"/>
              </w:rPr>
              <w:t xml:space="preserve">, от 29.11.2012 </w:t>
            </w:r>
            <w:r>
              <w:rPr>
                <w:color w:val="0000FF"/>
              </w:rPr>
              <w:fldChar w:fldCharType="begin"/>
            </w:r>
            <w:r>
              <w:rPr>
                <w:color w:val="0000FF"/>
              </w:rPr>
              <w:instrText>HYPERLINK "consultantplus://offline/ref=ECA322BDC187DB74B2A55EA2BBC2CA2D24AABA301E0F52133F9D9856DCEF1B51E0D4B0B58E4EF51351831054E772CB51AC145C29F4B36F89v3J1I"</w:instrText>
            </w:r>
            <w:r>
              <w:rPr>
                <w:color w:val="0000FF"/>
              </w:rPr>
              <w:fldChar w:fldCharType="separate"/>
            </w:r>
            <w:r>
              <w:rPr>
                <w:color w:val="0000FF"/>
              </w:rPr>
              <w:t>N 207-ФЗ</w:t>
            </w:r>
            <w:r>
              <w:rPr>
                <w:color w:val="0000FF"/>
              </w:rPr>
              <w:fldChar w:fldCharType="end"/>
            </w:r>
            <w:r>
              <w:rPr>
                <w:color w:val="392C69"/>
              </w:rPr>
              <w:t xml:space="preserve">, от 01.12.2012 </w:t>
            </w:r>
            <w:r>
              <w:rPr>
                <w:color w:val="0000FF"/>
              </w:rPr>
              <w:fldChar w:fldCharType="begin"/>
            </w:r>
            <w:r>
              <w:rPr>
                <w:color w:val="0000FF"/>
              </w:rPr>
              <w:instrText>HYPERLINK "consultantplus://offline/ref=ECA322BDC187DB74B2A55EA2BBC2CA2D27A9B335190052133F9D9856DCEF1B51E0D4B0B58E4EF51A5F831054E772CB51AC145C29F4B36F89v3J1I"</w:instrText>
            </w:r>
            <w:r>
              <w:rPr>
                <w:color w:val="0000FF"/>
              </w:rPr>
              <w:fldChar w:fldCharType="separate"/>
            </w:r>
            <w:r>
              <w:rPr>
                <w:color w:val="0000FF"/>
              </w:rPr>
              <w:t>N 212-ФЗ</w:t>
            </w:r>
            <w:r>
              <w:rPr>
                <w:color w:val="0000FF"/>
              </w:rPr>
              <w:fldChar w:fldCharType="end"/>
            </w:r>
            <w:r>
              <w:rPr>
                <w:color w:val="392C69"/>
              </w:rPr>
              <w:t>,</w:t>
            </w:r>
          </w:p>
          <w:p w14:paraId="6B000000">
            <w:pPr>
              <w:pStyle w:val="Style_1"/>
              <w:ind w:firstLine="0" w:left="0"/>
              <w:jc w:val="center"/>
              <w:rPr>
                <w:color w:val="392C69"/>
              </w:rPr>
            </w:pPr>
            <w:r>
              <w:rPr>
                <w:color w:val="392C69"/>
              </w:rPr>
              <w:t xml:space="preserve">от 03.12.2012 </w:t>
            </w:r>
            <w:r>
              <w:rPr>
                <w:color w:val="0000FF"/>
              </w:rPr>
              <w:fldChar w:fldCharType="begin"/>
            </w:r>
            <w:r>
              <w:rPr>
                <w:color w:val="0000FF"/>
              </w:rPr>
              <w:instrText>HYPERLINK "consultantplus://offline/ref=ECA322BDC187DB74B2A55EA2BBC2CA2D22A8BA311B0E52133F9D9856DCEF1B51E0D4B0B58E4EF71A57831054E772CB51AC145C29F4B36F89v3J1I"</w:instrText>
            </w:r>
            <w:r>
              <w:rPr>
                <w:color w:val="0000FF"/>
              </w:rPr>
              <w:fldChar w:fldCharType="separate"/>
            </w:r>
            <w:r>
              <w:rPr>
                <w:color w:val="0000FF"/>
              </w:rPr>
              <w:t>N 244-ФЗ</w:t>
            </w:r>
            <w:r>
              <w:rPr>
                <w:color w:val="0000FF"/>
              </w:rPr>
              <w:fldChar w:fldCharType="end"/>
            </w:r>
            <w:r>
              <w:rPr>
                <w:color w:val="392C69"/>
              </w:rPr>
              <w:t xml:space="preserve">, от 25.12.2012 </w:t>
            </w:r>
            <w:r>
              <w:rPr>
                <w:color w:val="0000FF"/>
              </w:rPr>
              <w:fldChar w:fldCharType="begin"/>
            </w:r>
            <w:r>
              <w:rPr>
                <w:color w:val="0000FF"/>
              </w:rPr>
              <w:instrText>HYPERLINK "consultantplus://offline/ref=ECA322BDC187DB74B2A55EA2BBC2CA2D27ACB2361E0152133F9D9856DCEF1B51E0D4B0B58E4EF51A5E831054E772CB51AC145C29F4B36F89v3J1I"</w:instrText>
            </w:r>
            <w:r>
              <w:rPr>
                <w:color w:val="0000FF"/>
              </w:rPr>
              <w:fldChar w:fldCharType="separate"/>
            </w:r>
            <w:r>
              <w:rPr>
                <w:color w:val="0000FF"/>
              </w:rPr>
              <w:t>N 252-ФЗ</w:t>
            </w:r>
            <w:r>
              <w:rPr>
                <w:color w:val="0000FF"/>
              </w:rPr>
              <w:fldChar w:fldCharType="end"/>
            </w:r>
            <w:r>
              <w:rPr>
                <w:color w:val="392C69"/>
              </w:rPr>
              <w:t xml:space="preserve">, от 25.12.2012 </w:t>
            </w:r>
            <w:r>
              <w:rPr>
                <w:color w:val="0000FF"/>
              </w:rPr>
              <w:fldChar w:fldCharType="begin"/>
            </w:r>
            <w:r>
              <w:rPr>
                <w:color w:val="0000FF"/>
              </w:rPr>
              <w:instrText>HYPERLINK "consultantplus://offline/ref=ECA322BDC187DB74B2A55EA2BBC2CA2D27A9B2361E0652133F9D9856DCEF1B51E0D4B0B58E4EF51A5E831054E772CB51AC145C29F4B36F89v3J1I"</w:instrText>
            </w:r>
            <w:r>
              <w:rPr>
                <w:color w:val="0000FF"/>
              </w:rPr>
              <w:fldChar w:fldCharType="separate"/>
            </w:r>
            <w:r>
              <w:rPr>
                <w:color w:val="0000FF"/>
              </w:rPr>
              <w:t>N 255-ФЗ</w:t>
            </w:r>
            <w:r>
              <w:rPr>
                <w:color w:val="0000FF"/>
              </w:rPr>
              <w:fldChar w:fldCharType="end"/>
            </w:r>
            <w:r>
              <w:rPr>
                <w:color w:val="392C69"/>
              </w:rPr>
              <w:t>,</w:t>
            </w:r>
          </w:p>
          <w:p w14:paraId="6C000000">
            <w:pPr>
              <w:pStyle w:val="Style_1"/>
              <w:ind w:firstLine="0" w:left="0"/>
              <w:jc w:val="center"/>
              <w:rPr>
                <w:color w:val="392C69"/>
              </w:rPr>
            </w:pPr>
            <w:r>
              <w:rPr>
                <w:color w:val="392C69"/>
              </w:rPr>
              <w:t xml:space="preserve">от 29.12.2012 </w:t>
            </w:r>
            <w:r>
              <w:rPr>
                <w:color w:val="0000FF"/>
              </w:rPr>
              <w:fldChar w:fldCharType="begin"/>
            </w:r>
            <w:r>
              <w:rPr>
                <w:color w:val="0000FF"/>
              </w:rPr>
              <w:instrText>HYPERLINK "consultantplus://offline/ref=ECA322BDC187DB74B2A55EA2BBC2CA2D27ACBE381C0E52133F9D9856DCEF1B51E0D4B0B58E4EF51B52831054E772CB51AC145C29F4B36F89v3J1I"</w:instrText>
            </w:r>
            <w:r>
              <w:rPr>
                <w:color w:val="0000FF"/>
              </w:rPr>
              <w:fldChar w:fldCharType="separate"/>
            </w:r>
            <w:r>
              <w:rPr>
                <w:color w:val="0000FF"/>
              </w:rPr>
              <w:t>N 277-ФЗ</w:t>
            </w:r>
            <w:r>
              <w:rPr>
                <w:color w:val="0000FF"/>
              </w:rPr>
              <w:fldChar w:fldCharType="end"/>
            </w:r>
            <w:r>
              <w:rPr>
                <w:color w:val="392C69"/>
              </w:rPr>
              <w:t xml:space="preserve">, от 30.12.2012 </w:t>
            </w:r>
            <w:r>
              <w:rPr>
                <w:color w:val="0000FF"/>
              </w:rPr>
              <w:fldChar w:fldCharType="begin"/>
            </w:r>
            <w:r>
              <w:rPr>
                <w:color w:val="0000FF"/>
              </w:rPr>
              <w:instrText>HYPERLINK "consultantplus://offline/ref=ECA322BDC187DB74B2A55EA2BBC2CA2D27AEBB31110E52133F9D9856DCEF1B51E0D4B0B58E4EF51A5F831054E772CB51AC145C29F4B36F89v3J1I"</w:instrText>
            </w:r>
            <w:r>
              <w:rPr>
                <w:color w:val="0000FF"/>
              </w:rPr>
              <w:fldChar w:fldCharType="separate"/>
            </w:r>
            <w:r>
              <w:rPr>
                <w:color w:val="0000FF"/>
              </w:rPr>
              <w:t>N 314-ФЗ</w:t>
            </w:r>
            <w:r>
              <w:rPr>
                <w:color w:val="0000FF"/>
              </w:rPr>
              <w:fldChar w:fldCharType="end"/>
            </w:r>
            <w:r>
              <w:rPr>
                <w:color w:val="392C69"/>
              </w:rPr>
              <w:t xml:space="preserve">, от 30.12.2012 </w:t>
            </w:r>
            <w:r>
              <w:rPr>
                <w:color w:val="0000FF"/>
              </w:rPr>
              <w:fldChar w:fldCharType="begin"/>
            </w:r>
            <w:r>
              <w:rPr>
                <w:color w:val="0000FF"/>
              </w:rPr>
              <w:instrText>HYPERLINK "consultantplus://offline/ref=ECA322BDC187DB74B2A55EA2BBC2CA2D27AEBB31110F52133F9D9856DCEF1B51E0D4B0B58E4EF51855831054E772CB51AC145C29F4B36F89v3J1I"</w:instrText>
            </w:r>
            <w:r>
              <w:rPr>
                <w:color w:val="0000FF"/>
              </w:rPr>
              <w:fldChar w:fldCharType="separate"/>
            </w:r>
            <w:r>
              <w:rPr>
                <w:color w:val="0000FF"/>
              </w:rPr>
              <w:t>N 315-ФЗ</w:t>
            </w:r>
            <w:r>
              <w:rPr>
                <w:color w:val="0000FF"/>
              </w:rPr>
              <w:fldChar w:fldCharType="end"/>
            </w:r>
            <w:r>
              <w:rPr>
                <w:color w:val="392C69"/>
              </w:rPr>
              <w:t>,</w:t>
            </w:r>
          </w:p>
          <w:p w14:paraId="6D000000">
            <w:pPr>
              <w:pStyle w:val="Style_1"/>
              <w:ind w:firstLine="0" w:left="0"/>
              <w:jc w:val="center"/>
              <w:rPr>
                <w:color w:val="392C69"/>
              </w:rPr>
            </w:pPr>
            <w:r>
              <w:rPr>
                <w:color w:val="392C69"/>
              </w:rPr>
              <w:t xml:space="preserve">от 30.12.2012 </w:t>
            </w:r>
            <w:r>
              <w:rPr>
                <w:color w:val="0000FF"/>
              </w:rPr>
              <w:fldChar w:fldCharType="begin"/>
            </w:r>
            <w:r>
              <w:rPr>
                <w:color w:val="0000FF"/>
              </w:rPr>
              <w:instrText>HYPERLINK "consultantplus://offline/ref=ECA322BDC187DB74B2A55EA2BBC2CA2D27ADBE331B0452133F9D9856DCEF1B51E0D4B0B58E4EF51A5F831054E772CB51AC145C29F4B36F89v3J1I"</w:instrText>
            </w:r>
            <w:r>
              <w:rPr>
                <w:color w:val="0000FF"/>
              </w:rPr>
              <w:fldChar w:fldCharType="separate"/>
            </w:r>
            <w:r>
              <w:rPr>
                <w:color w:val="0000FF"/>
              </w:rPr>
              <w:t>N 316-ФЗ</w:t>
            </w:r>
            <w:r>
              <w:rPr>
                <w:color w:val="0000FF"/>
              </w:rPr>
              <w:fldChar w:fldCharType="end"/>
            </w:r>
            <w:r>
              <w:rPr>
                <w:color w:val="392C69"/>
              </w:rPr>
              <w:t xml:space="preserve">, от 30.12.2012 </w:t>
            </w:r>
            <w:r>
              <w:rPr>
                <w:color w:val="0000FF"/>
              </w:rPr>
              <w:fldChar w:fldCharType="begin"/>
            </w:r>
            <w:r>
              <w:rPr>
                <w:color w:val="0000FF"/>
              </w:rPr>
              <w:instrText>HYPERLINK "consultantplus://offline/ref=ECA322BDC187DB74B2A55EA2BBC2CA2D25AABA361F0F52133F9D9856DCEF1B51E0D4B0B58E4EF51952831054E772CB51AC145C29F4B36F89v3J1I"</w:instrText>
            </w:r>
            <w:r>
              <w:rPr>
                <w:color w:val="0000FF"/>
              </w:rPr>
              <w:fldChar w:fldCharType="separate"/>
            </w:r>
            <w:r>
              <w:rPr>
                <w:color w:val="0000FF"/>
              </w:rPr>
              <w:t>N 318-ФЗ</w:t>
            </w:r>
            <w:r>
              <w:rPr>
                <w:color w:val="0000FF"/>
              </w:rPr>
              <w:fldChar w:fldCharType="end"/>
            </w:r>
            <w:r>
              <w:rPr>
                <w:color w:val="392C69"/>
              </w:rPr>
              <w:t xml:space="preserve">, от 23.02.2013 </w:t>
            </w:r>
            <w:r>
              <w:rPr>
                <w:color w:val="0000FF"/>
              </w:rPr>
              <w:fldChar w:fldCharType="begin"/>
            </w:r>
            <w:r>
              <w:rPr>
                <w:color w:val="0000FF"/>
              </w:rPr>
              <w:instrText>HYPERLINK "consultantplus://offline/ref=ECA322BDC187DB74B2A55EA2BBC2CA2D27AEB934190452133F9D9856DCEF1B51E0D4B0B58E4EF51B56831054E772CB51AC145C29F4B36F89v3J1I"</w:instrText>
            </w:r>
            <w:r>
              <w:rPr>
                <w:color w:val="0000FF"/>
              </w:rPr>
              <w:fldChar w:fldCharType="separate"/>
            </w:r>
            <w:r>
              <w:rPr>
                <w:color w:val="0000FF"/>
              </w:rPr>
              <w:t>N 11-ФЗ</w:t>
            </w:r>
            <w:r>
              <w:rPr>
                <w:color w:val="0000FF"/>
              </w:rPr>
              <w:fldChar w:fldCharType="end"/>
            </w:r>
            <w:r>
              <w:rPr>
                <w:color w:val="392C69"/>
              </w:rPr>
              <w:t>,</w:t>
            </w:r>
          </w:p>
          <w:p w14:paraId="6E000000">
            <w:pPr>
              <w:pStyle w:val="Style_1"/>
              <w:ind w:firstLine="0" w:left="0"/>
              <w:jc w:val="center"/>
              <w:rPr>
                <w:color w:val="392C69"/>
              </w:rPr>
            </w:pPr>
            <w:r>
              <w:rPr>
                <w:color w:val="392C69"/>
              </w:rPr>
              <w:t xml:space="preserve">от 23.02.2013 </w:t>
            </w:r>
            <w:r>
              <w:rPr>
                <w:color w:val="0000FF"/>
              </w:rPr>
              <w:fldChar w:fldCharType="begin"/>
            </w:r>
            <w:r>
              <w:rPr>
                <w:color w:val="0000FF"/>
              </w:rPr>
              <w:instrText>HYPERLINK "consultantplus://offline/ref=ECA322BDC187DB74B2A55EA2BBC2CA2D27AEB934190052133F9D9856DCEF1B51E0D4B0B58E4EF51A5F831054E772CB51AC145C29F4B36F89v3J1I"</w:instrText>
            </w:r>
            <w:r>
              <w:rPr>
                <w:color w:val="0000FF"/>
              </w:rPr>
              <w:fldChar w:fldCharType="separate"/>
            </w:r>
            <w:r>
              <w:rPr>
                <w:color w:val="0000FF"/>
              </w:rPr>
              <w:t>N 12-ФЗ</w:t>
            </w:r>
            <w:r>
              <w:rPr>
                <w:color w:val="0000FF"/>
              </w:rPr>
              <w:fldChar w:fldCharType="end"/>
            </w:r>
            <w:r>
              <w:rPr>
                <w:color w:val="392C69"/>
              </w:rPr>
              <w:t xml:space="preserve">, от 23.02.2013 </w:t>
            </w:r>
            <w:r>
              <w:rPr>
                <w:color w:val="0000FF"/>
              </w:rPr>
              <w:fldChar w:fldCharType="begin"/>
            </w:r>
            <w:r>
              <w:rPr>
                <w:color w:val="0000FF"/>
              </w:rPr>
              <w:instrText>HYPERLINK "consultantplus://offline/ref=ECA322BDC187DB74B2A55EA2BBC2CA2D27AEB934190552133F9D9856DCEF1B51E0D4B0B58E4EF51A5F831054E772CB51AC145C29F4B36F89v3J1I"</w:instrText>
            </w:r>
            <w:r>
              <w:rPr>
                <w:color w:val="0000FF"/>
              </w:rPr>
              <w:fldChar w:fldCharType="separate"/>
            </w:r>
            <w:r>
              <w:rPr>
                <w:color w:val="0000FF"/>
              </w:rPr>
              <w:t>N 13-ФЗ</w:t>
            </w:r>
            <w:r>
              <w:rPr>
                <w:color w:val="0000FF"/>
              </w:rPr>
              <w:fldChar w:fldCharType="end"/>
            </w:r>
            <w:r>
              <w:rPr>
                <w:color w:val="392C69"/>
              </w:rPr>
              <w:t xml:space="preserve">, от 23.02.2013 </w:t>
            </w:r>
            <w:r>
              <w:rPr>
                <w:color w:val="0000FF"/>
              </w:rPr>
              <w:fldChar w:fldCharType="begin"/>
            </w:r>
            <w:r>
              <w:rPr>
                <w:color w:val="0000FF"/>
              </w:rPr>
              <w:instrText>HYPERLINK "consultantplus://offline/ref=ECA322BDC187DB74B2A55EA2BBC2CA2D27AEB934190252133F9D9856DCEF1B51E0D4B0B58E4EF51A5F831054E772CB51AC145C29F4B36F89v3J1I"</w:instrText>
            </w:r>
            <w:r>
              <w:rPr>
                <w:color w:val="0000FF"/>
              </w:rPr>
              <w:fldChar w:fldCharType="separate"/>
            </w:r>
            <w:r>
              <w:rPr>
                <w:color w:val="0000FF"/>
              </w:rPr>
              <w:t>N 14-ФЗ</w:t>
            </w:r>
            <w:r>
              <w:rPr>
                <w:color w:val="0000FF"/>
              </w:rPr>
              <w:fldChar w:fldCharType="end"/>
            </w:r>
            <w:r>
              <w:rPr>
                <w:color w:val="392C69"/>
              </w:rPr>
              <w:t>,</w:t>
            </w:r>
          </w:p>
          <w:p w14:paraId="6F000000">
            <w:pPr>
              <w:pStyle w:val="Style_1"/>
              <w:ind w:firstLine="0" w:left="0"/>
              <w:jc w:val="center"/>
              <w:rPr>
                <w:color w:val="392C69"/>
              </w:rPr>
            </w:pPr>
            <w:r>
              <w:rPr>
                <w:color w:val="392C69"/>
              </w:rPr>
              <w:t xml:space="preserve">от 05.04.2013 </w:t>
            </w:r>
            <w:r>
              <w:rPr>
                <w:color w:val="0000FF"/>
              </w:rPr>
              <w:fldChar w:fldCharType="begin"/>
            </w:r>
            <w:r>
              <w:rPr>
                <w:color w:val="0000FF"/>
              </w:rPr>
              <w:instrText>HYPERLINK "consultantplus://offline/ref=ECA322BDC187DB74B2A55EA2BBC2CA2D27AEBF37190552133F9D9856DCEF1B51E0D4B0B58E4EF51A5E831054E772CB51AC145C29F4B36F89v3J1I"</w:instrText>
            </w:r>
            <w:r>
              <w:rPr>
                <w:color w:val="0000FF"/>
              </w:rPr>
              <w:fldChar w:fldCharType="separate"/>
            </w:r>
            <w:r>
              <w:rPr>
                <w:color w:val="0000FF"/>
              </w:rPr>
              <w:t>N 33-ФЗ</w:t>
            </w:r>
            <w:r>
              <w:rPr>
                <w:color w:val="0000FF"/>
              </w:rPr>
              <w:fldChar w:fldCharType="end"/>
            </w:r>
            <w:r>
              <w:rPr>
                <w:color w:val="392C69"/>
              </w:rPr>
              <w:t xml:space="preserve">, от 05.04.2013 </w:t>
            </w:r>
            <w:r>
              <w:rPr>
                <w:color w:val="0000FF"/>
              </w:rPr>
              <w:fldChar w:fldCharType="begin"/>
            </w:r>
            <w:r>
              <w:rPr>
                <w:color w:val="0000FF"/>
              </w:rPr>
              <w:instrText>HYPERLINK "consultantplus://offline/ref=ECA322BDC187DB74B2A55EA2BBC2CA2D27AEBF37190252133F9D9856DCEF1B51E0D4B0B58E4EF51B56831054E772CB51AC145C29F4B36F89v3J1I"</w:instrText>
            </w:r>
            <w:r>
              <w:rPr>
                <w:color w:val="0000FF"/>
              </w:rPr>
              <w:fldChar w:fldCharType="separate"/>
            </w:r>
            <w:r>
              <w:rPr>
                <w:color w:val="0000FF"/>
              </w:rPr>
              <w:t>N 34-ФЗ</w:t>
            </w:r>
            <w:r>
              <w:rPr>
                <w:color w:val="0000FF"/>
              </w:rPr>
              <w:fldChar w:fldCharType="end"/>
            </w:r>
            <w:r>
              <w:rPr>
                <w:color w:val="392C69"/>
              </w:rPr>
              <w:t xml:space="preserve">, от 05.04.2013 </w:t>
            </w:r>
            <w:r>
              <w:rPr>
                <w:color w:val="0000FF"/>
              </w:rPr>
              <w:fldChar w:fldCharType="begin"/>
            </w:r>
            <w:r>
              <w:rPr>
                <w:color w:val="0000FF"/>
              </w:rPr>
              <w:instrText>HYPERLINK "consultantplus://offline/ref=ECA322BDC187DB74B2A55EA2BBC2CA2D22AABE38180652133F9D9856DCEF1B51E0D4B0B58E4EF6185E831054E772CB51AC145C29F4B36F89v3J1I"</w:instrText>
            </w:r>
            <w:r>
              <w:rPr>
                <w:color w:val="0000FF"/>
              </w:rPr>
              <w:fldChar w:fldCharType="separate"/>
            </w:r>
            <w:r>
              <w:rPr>
                <w:color w:val="0000FF"/>
              </w:rPr>
              <w:t>N 43-ФЗ</w:t>
            </w:r>
            <w:r>
              <w:rPr>
                <w:color w:val="0000FF"/>
              </w:rPr>
              <w:fldChar w:fldCharType="end"/>
            </w:r>
            <w:r>
              <w:rPr>
                <w:color w:val="392C69"/>
              </w:rPr>
              <w:t>,</w:t>
            </w:r>
          </w:p>
          <w:p w14:paraId="70000000">
            <w:pPr>
              <w:pStyle w:val="Style_1"/>
              <w:ind w:firstLine="0" w:left="0"/>
              <w:jc w:val="center"/>
              <w:rPr>
                <w:color w:val="392C69"/>
              </w:rPr>
            </w:pPr>
            <w:r>
              <w:rPr>
                <w:color w:val="392C69"/>
              </w:rPr>
              <w:t xml:space="preserve">от 05.04.2013 </w:t>
            </w:r>
            <w:r>
              <w:rPr>
                <w:color w:val="0000FF"/>
              </w:rPr>
              <w:fldChar w:fldCharType="begin"/>
            </w:r>
            <w:r>
              <w:rPr>
                <w:color w:val="0000FF"/>
              </w:rPr>
              <w:instrText>HYPERLINK "consultantplus://offline/ref=ECA322BDC187DB74B2A55EA2BBC2CA2D27ADBD321B0552133F9D9856DCEF1B51E0D4B0B58E4EF51C5F831054E772CB51AC145C29F4B36F89v3J1I"</w:instrText>
            </w:r>
            <w:r>
              <w:rPr>
                <w:color w:val="0000FF"/>
              </w:rPr>
              <w:fldChar w:fldCharType="separate"/>
            </w:r>
            <w:r>
              <w:rPr>
                <w:color w:val="0000FF"/>
              </w:rPr>
              <w:t>N 49-ФЗ</w:t>
            </w:r>
            <w:r>
              <w:rPr>
                <w:color w:val="0000FF"/>
              </w:rPr>
              <w:fldChar w:fldCharType="end"/>
            </w:r>
            <w:r>
              <w:rPr>
                <w:color w:val="392C69"/>
              </w:rPr>
              <w:t xml:space="preserve">, от 05.04.2013 </w:t>
            </w:r>
            <w:r>
              <w:rPr>
                <w:color w:val="0000FF"/>
              </w:rPr>
              <w:fldChar w:fldCharType="begin"/>
            </w:r>
            <w:r>
              <w:rPr>
                <w:color w:val="0000FF"/>
              </w:rPr>
              <w:instrText>HYPERLINK "consultantplus://offline/ref=ECA322BDC187DB74B2A55EA2BBC2CA2D27AEBF371B0652133F9D9856DCEF1B51E0D4B0B58E4EF51855831054E772CB51AC145C29F4B36F89v3J1I"</w:instrText>
            </w:r>
            <w:r>
              <w:rPr>
                <w:color w:val="0000FF"/>
              </w:rPr>
              <w:fldChar w:fldCharType="separate"/>
            </w:r>
            <w:r>
              <w:rPr>
                <w:color w:val="0000FF"/>
              </w:rPr>
              <w:t>N 50-ФЗ</w:t>
            </w:r>
            <w:r>
              <w:rPr>
                <w:color w:val="0000FF"/>
              </w:rPr>
              <w:fldChar w:fldCharType="end"/>
            </w:r>
            <w:r>
              <w:rPr>
                <w:color w:val="392C69"/>
              </w:rPr>
              <w:t xml:space="preserve">, от 05.04.2013 </w:t>
            </w:r>
            <w:r>
              <w:rPr>
                <w:color w:val="0000FF"/>
              </w:rPr>
              <w:fldChar w:fldCharType="begin"/>
            </w:r>
            <w:r>
              <w:rPr>
                <w:color w:val="0000FF"/>
              </w:rPr>
              <w:instrText>HYPERLINK "consultantplus://offline/ref=ECA322BDC187DB74B2A55EA2BBC2CA2D27AEBF371B0E52133F9D9856DCEF1B51E0D4B0B58E4EF51853831054E772CB51AC145C29F4B36F89v3J1I"</w:instrText>
            </w:r>
            <w:r>
              <w:rPr>
                <w:color w:val="0000FF"/>
              </w:rPr>
              <w:fldChar w:fldCharType="separate"/>
            </w:r>
            <w:r>
              <w:rPr>
                <w:color w:val="0000FF"/>
              </w:rPr>
              <w:t>N 58-ФЗ</w:t>
            </w:r>
            <w:r>
              <w:rPr>
                <w:color w:val="0000FF"/>
              </w:rPr>
              <w:fldChar w:fldCharType="end"/>
            </w:r>
            <w:r>
              <w:rPr>
                <w:color w:val="392C69"/>
              </w:rPr>
              <w:t>,</w:t>
            </w:r>
          </w:p>
          <w:p w14:paraId="71000000">
            <w:pPr>
              <w:pStyle w:val="Style_1"/>
              <w:ind w:firstLine="0" w:left="0"/>
              <w:jc w:val="center"/>
              <w:rPr>
                <w:color w:val="392C69"/>
              </w:rPr>
            </w:pPr>
            <w:r>
              <w:rPr>
                <w:color w:val="392C69"/>
              </w:rPr>
              <w:t xml:space="preserve">от 22.04.2013 </w:t>
            </w:r>
            <w:r>
              <w:rPr>
                <w:color w:val="0000FF"/>
              </w:rPr>
              <w:fldChar w:fldCharType="begin"/>
            </w:r>
            <w:r>
              <w:rPr>
                <w:color w:val="0000FF"/>
              </w:rPr>
              <w:instrText>HYPERLINK "consultantplus://offline/ref=ECA322BDC187DB74B2A55EA2BBC2CA2D27AEBE32100352133F9D9856DCEF1B51E0D4B0B58E4EF51A5E831054E772CB51AC145C29F4B36F89v3J1I"</w:instrText>
            </w:r>
            <w:r>
              <w:rPr>
                <w:color w:val="0000FF"/>
              </w:rPr>
              <w:fldChar w:fldCharType="separate"/>
            </w:r>
            <w:r>
              <w:rPr>
                <w:color w:val="0000FF"/>
              </w:rPr>
              <w:t>N 62-ФЗ</w:t>
            </w:r>
            <w:r>
              <w:rPr>
                <w:color w:val="0000FF"/>
              </w:rPr>
              <w:fldChar w:fldCharType="end"/>
            </w:r>
            <w:r>
              <w:rPr>
                <w:color w:val="392C69"/>
              </w:rPr>
              <w:t xml:space="preserve">, от 07.05.2013 </w:t>
            </w:r>
            <w:r>
              <w:rPr>
                <w:color w:val="0000FF"/>
              </w:rPr>
              <w:fldChar w:fldCharType="begin"/>
            </w:r>
            <w:r>
              <w:rPr>
                <w:color w:val="0000FF"/>
              </w:rPr>
              <w:instrText>HYPERLINK "consultantplus://offline/ref=ECA322BDC187DB74B2A55EA2BBC2CA2D27AEBE38110F52133F9D9856DCEF1B51E0D4B0B58E4EF51A5E831054E772CB51AC145C29F4B36F89v3J1I"</w:instrText>
            </w:r>
            <w:r>
              <w:rPr>
                <w:color w:val="0000FF"/>
              </w:rPr>
              <w:fldChar w:fldCharType="separate"/>
            </w:r>
            <w:r>
              <w:rPr>
                <w:color w:val="0000FF"/>
              </w:rPr>
              <w:t>N 80-ФЗ</w:t>
            </w:r>
            <w:r>
              <w:rPr>
                <w:color w:val="0000FF"/>
              </w:rPr>
              <w:fldChar w:fldCharType="end"/>
            </w:r>
            <w:r>
              <w:rPr>
                <w:color w:val="392C69"/>
              </w:rPr>
              <w:t xml:space="preserve">, от 07.05.2013 </w:t>
            </w:r>
            <w:r>
              <w:rPr>
                <w:color w:val="0000FF"/>
              </w:rPr>
              <w:fldChar w:fldCharType="begin"/>
            </w:r>
            <w:r>
              <w:rPr>
                <w:color w:val="0000FF"/>
              </w:rPr>
              <w:instrText>HYPERLINK "consultantplus://offline/ref=ECA322BDC187DB74B2A55EA2BBC2CA2D27AEBD31190652133F9D9856DCEF1B51E0D4B0B58E4EF51A5F831054E772CB51AC145C29F4B36F89v3J1I"</w:instrText>
            </w:r>
            <w:r>
              <w:rPr>
                <w:color w:val="0000FF"/>
              </w:rPr>
              <w:fldChar w:fldCharType="separate"/>
            </w:r>
            <w:r>
              <w:rPr>
                <w:color w:val="0000FF"/>
              </w:rPr>
              <w:t>N 91-ФЗ</w:t>
            </w:r>
            <w:r>
              <w:rPr>
                <w:color w:val="0000FF"/>
              </w:rPr>
              <w:fldChar w:fldCharType="end"/>
            </w:r>
            <w:r>
              <w:rPr>
                <w:color w:val="392C69"/>
              </w:rPr>
              <w:t>,</w:t>
            </w:r>
          </w:p>
          <w:p w14:paraId="72000000">
            <w:pPr>
              <w:pStyle w:val="Style_1"/>
              <w:ind w:firstLine="0" w:left="0"/>
              <w:jc w:val="center"/>
              <w:rPr>
                <w:color w:val="392C69"/>
              </w:rPr>
            </w:pPr>
            <w:r>
              <w:rPr>
                <w:color w:val="392C69"/>
              </w:rPr>
              <w:t xml:space="preserve">от 07.05.2013 </w:t>
            </w:r>
            <w:r>
              <w:rPr>
                <w:color w:val="0000FF"/>
              </w:rPr>
              <w:fldChar w:fldCharType="begin"/>
            </w:r>
            <w:r>
              <w:rPr>
                <w:color w:val="0000FF"/>
              </w:rPr>
              <w:instrText>HYPERLINK "consultantplus://offline/ref=ECA322BDC187DB74B2A55EA2BBC2CA2D27A2BB31110252133F9D9856DCEF1B51E0D4B0B58E4EF51D51831054E772CB51AC145C29F4B36F89v3J1I"</w:instrText>
            </w:r>
            <w:r>
              <w:rPr>
                <w:color w:val="0000FF"/>
              </w:rPr>
              <w:fldChar w:fldCharType="separate"/>
            </w:r>
            <w:r>
              <w:rPr>
                <w:color w:val="0000FF"/>
              </w:rPr>
              <w:t>N 92-ФЗ</w:t>
            </w:r>
            <w:r>
              <w:rPr>
                <w:color w:val="0000FF"/>
              </w:rPr>
              <w:fldChar w:fldCharType="end"/>
            </w:r>
            <w:r>
              <w:rPr>
                <w:color w:val="392C69"/>
              </w:rPr>
              <w:t xml:space="preserve">, от 07.05.2013 </w:t>
            </w:r>
            <w:r>
              <w:rPr>
                <w:color w:val="0000FF"/>
              </w:rPr>
              <w:fldChar w:fldCharType="begin"/>
            </w:r>
            <w:r>
              <w:rPr>
                <w:color w:val="0000FF"/>
              </w:rPr>
              <w:instrText>HYPERLINK "consultantplus://offline/ref=ECA322BDC187DB74B2A55EA2BBC2CA2D27AEB2311F0752133F9D9856DCEF1B51E0D4B0B58E4EF51A5E831054E772CB51AC145C29F4B36F89v3J1I"</w:instrText>
            </w:r>
            <w:r>
              <w:rPr>
                <w:color w:val="0000FF"/>
              </w:rPr>
              <w:fldChar w:fldCharType="separate"/>
            </w:r>
            <w:r>
              <w:rPr>
                <w:color w:val="0000FF"/>
              </w:rPr>
              <w:t>N 96-ФЗ</w:t>
            </w:r>
            <w:r>
              <w:rPr>
                <w:color w:val="0000FF"/>
              </w:rPr>
              <w:fldChar w:fldCharType="end"/>
            </w:r>
            <w:r>
              <w:rPr>
                <w:color w:val="392C69"/>
              </w:rPr>
              <w:t xml:space="preserve"> (ред. 02.07.2013),</w:t>
            </w:r>
          </w:p>
          <w:p w14:paraId="73000000">
            <w:pPr>
              <w:pStyle w:val="Style_1"/>
              <w:ind w:firstLine="0" w:left="0"/>
              <w:jc w:val="center"/>
              <w:rPr>
                <w:color w:val="392C69"/>
              </w:rPr>
            </w:pPr>
            <w:r>
              <w:rPr>
                <w:color w:val="392C69"/>
              </w:rPr>
              <w:t xml:space="preserve">от 07.05.2013 </w:t>
            </w:r>
            <w:r>
              <w:rPr>
                <w:color w:val="0000FF"/>
              </w:rPr>
              <w:fldChar w:fldCharType="begin"/>
            </w:r>
            <w:r>
              <w:rPr>
                <w:color w:val="0000FF"/>
              </w:rPr>
              <w:instrText>HYPERLINK "consultantplus://offline/ref=ECA322BDC187DB74B2A55EA2BBC2CA2D27ACBD30180752133F9D9856DCEF1B51E0D4B0B58E4EF51E51831054E772CB51AC145C29F4B36F89v3J1I"</w:instrText>
            </w:r>
            <w:r>
              <w:rPr>
                <w:color w:val="0000FF"/>
              </w:rPr>
              <w:fldChar w:fldCharType="separate"/>
            </w:r>
            <w:r>
              <w:rPr>
                <w:color w:val="0000FF"/>
              </w:rPr>
              <w:t>N 98-ФЗ</w:t>
            </w:r>
            <w:r>
              <w:rPr>
                <w:color w:val="0000FF"/>
              </w:rPr>
              <w:fldChar w:fldCharType="end"/>
            </w:r>
            <w:r>
              <w:rPr>
                <w:color w:val="392C69"/>
              </w:rPr>
              <w:t xml:space="preserve">, от 07.06.2013 </w:t>
            </w:r>
            <w:r>
              <w:rPr>
                <w:color w:val="0000FF"/>
              </w:rPr>
              <w:fldChar w:fldCharType="begin"/>
            </w:r>
            <w:r>
              <w:rPr>
                <w:color w:val="0000FF"/>
              </w:rPr>
              <w:instrText>HYPERLINK "consultantplus://offline/ref=ECA322BDC187DB74B2A55EA2BBC2CA2D24AABA301F0152133F9D9856DCEF1B51E0D4B0B58E4EF5195E831054E772CB51AC145C29F4B36F89v3J1I"</w:instrText>
            </w:r>
            <w:r>
              <w:rPr>
                <w:color w:val="0000FF"/>
              </w:rPr>
              <w:fldChar w:fldCharType="separate"/>
            </w:r>
            <w:r>
              <w:rPr>
                <w:color w:val="0000FF"/>
              </w:rPr>
              <w:t>N 113-ФЗ</w:t>
            </w:r>
            <w:r>
              <w:rPr>
                <w:color w:val="0000FF"/>
              </w:rPr>
              <w:fldChar w:fldCharType="end"/>
            </w:r>
            <w:r>
              <w:rPr>
                <w:color w:val="392C69"/>
              </w:rPr>
              <w:t xml:space="preserve"> (ред. 23.07.2013),</w:t>
            </w:r>
          </w:p>
          <w:p w14:paraId="74000000">
            <w:pPr>
              <w:pStyle w:val="Style_1"/>
              <w:ind w:firstLine="0" w:left="0"/>
              <w:jc w:val="center"/>
              <w:rPr>
                <w:color w:val="392C69"/>
              </w:rPr>
            </w:pPr>
            <w:r>
              <w:rPr>
                <w:color w:val="392C69"/>
              </w:rPr>
              <w:t xml:space="preserve">от 07.06.2013 </w:t>
            </w:r>
            <w:r>
              <w:rPr>
                <w:color w:val="0000FF"/>
              </w:rPr>
              <w:fldChar w:fldCharType="begin"/>
            </w:r>
            <w:r>
              <w:rPr>
                <w:color w:val="0000FF"/>
              </w:rPr>
              <w:instrText>HYPERLINK "consultantplus://offline/ref=ECA322BDC187DB74B2A55EA2BBC2CA2D22A8BA31190652133F9D9856DCEF1B51E0D4B0B58E4EF51B56831054E772CB51AC145C29F4B36F89v3J1I"</w:instrText>
            </w:r>
            <w:r>
              <w:rPr>
                <w:color w:val="0000FF"/>
              </w:rPr>
              <w:fldChar w:fldCharType="separate"/>
            </w:r>
            <w:r>
              <w:rPr>
                <w:color w:val="0000FF"/>
              </w:rPr>
              <w:t>N 117-ФЗ</w:t>
            </w:r>
            <w:r>
              <w:rPr>
                <w:color w:val="0000FF"/>
              </w:rPr>
              <w:fldChar w:fldCharType="end"/>
            </w:r>
            <w:r>
              <w:rPr>
                <w:color w:val="392C69"/>
              </w:rPr>
              <w:t xml:space="preserve">, от 28.06.2013 </w:t>
            </w:r>
            <w:r>
              <w:rPr>
                <w:color w:val="0000FF"/>
              </w:rPr>
              <w:fldChar w:fldCharType="begin"/>
            </w:r>
            <w:r>
              <w:rPr>
                <w:color w:val="0000FF"/>
              </w:rPr>
              <w:instrText>HYPERLINK "consultantplus://offline/ref=ECA322BDC187DB74B2A55EA2BBC2CA2D24A8BA39180652133F9D9856DCEF1B51E0D4B0B58E4EF1185F831054E772CB51AC145C29F4B36F89v3J1I"</w:instrText>
            </w:r>
            <w:r>
              <w:rPr>
                <w:color w:val="0000FF"/>
              </w:rPr>
              <w:fldChar w:fldCharType="separate"/>
            </w:r>
            <w:r>
              <w:rPr>
                <w:color w:val="0000FF"/>
              </w:rPr>
              <w:t>N 134-ФЗ</w:t>
            </w:r>
            <w:r>
              <w:rPr>
                <w:color w:val="0000FF"/>
              </w:rPr>
              <w:fldChar w:fldCharType="end"/>
            </w:r>
            <w:r>
              <w:rPr>
                <w:color w:val="392C69"/>
              </w:rPr>
              <w:t xml:space="preserve">, от 29.06.2013 </w:t>
            </w:r>
            <w:r>
              <w:rPr>
                <w:color w:val="0000FF"/>
              </w:rPr>
              <w:fldChar w:fldCharType="begin"/>
            </w:r>
            <w:r>
              <w:rPr>
                <w:color w:val="0000FF"/>
              </w:rPr>
              <w:instrText>HYPERLINK "consultantplus://offline/ref=ECA322BDC187DB74B2A55EA2BBC2CA2D27AEB3331E0F52133F9D9856DCEF1B51E0D4B0B58E4EF51B54831054E772CB51AC145C29F4B36F89v3J1I"</w:instrText>
            </w:r>
            <w:r>
              <w:rPr>
                <w:color w:val="0000FF"/>
              </w:rPr>
              <w:fldChar w:fldCharType="separate"/>
            </w:r>
            <w:r>
              <w:rPr>
                <w:color w:val="0000FF"/>
              </w:rPr>
              <w:t>N 135-ФЗ</w:t>
            </w:r>
            <w:r>
              <w:rPr>
                <w:color w:val="0000FF"/>
              </w:rPr>
              <w:fldChar w:fldCharType="end"/>
            </w:r>
            <w:r>
              <w:rPr>
                <w:color w:val="392C69"/>
              </w:rPr>
              <w:t>,</w:t>
            </w:r>
          </w:p>
          <w:p w14:paraId="75000000">
            <w:pPr>
              <w:pStyle w:val="Style_1"/>
              <w:ind w:firstLine="0" w:left="0"/>
              <w:jc w:val="center"/>
              <w:rPr>
                <w:color w:val="392C69"/>
              </w:rPr>
            </w:pPr>
            <w:r>
              <w:rPr>
                <w:color w:val="392C69"/>
              </w:rPr>
              <w:t xml:space="preserve">от 29.06.2013 </w:t>
            </w:r>
            <w:r>
              <w:rPr>
                <w:color w:val="0000FF"/>
              </w:rPr>
              <w:fldChar w:fldCharType="begin"/>
            </w:r>
            <w:r>
              <w:rPr>
                <w:color w:val="0000FF"/>
              </w:rPr>
              <w:instrText>HYPERLINK "consultantplus://offline/ref=ECA322BDC187DB74B2A55EA2BBC2CA2D27AEB3331F0652133F9D9856DCEF1B51E0D4B0B58E4EF51855831054E772CB51AC145C29F4B36F89v3J1I"</w:instrText>
            </w:r>
            <w:r>
              <w:rPr>
                <w:color w:val="0000FF"/>
              </w:rPr>
              <w:fldChar w:fldCharType="separate"/>
            </w:r>
            <w:r>
              <w:rPr>
                <w:color w:val="0000FF"/>
              </w:rPr>
              <w:t>N 136-ФЗ</w:t>
            </w:r>
            <w:r>
              <w:rPr>
                <w:color w:val="0000FF"/>
              </w:rPr>
              <w:fldChar w:fldCharType="end"/>
            </w:r>
            <w:r>
              <w:rPr>
                <w:color w:val="392C69"/>
              </w:rPr>
              <w:t xml:space="preserve">, от 02.07.2013 </w:t>
            </w:r>
            <w:r>
              <w:rPr>
                <w:color w:val="0000FF"/>
              </w:rPr>
              <w:fldChar w:fldCharType="begin"/>
            </w:r>
            <w:r>
              <w:rPr>
                <w:color w:val="0000FF"/>
              </w:rPr>
              <w:instrText>HYPERLINK "consultantplus://offline/ref=ECA322BDC187DB74B2A55EA2BBC2CA2D27AEB3351E0452133F9D9856DCEF1B51E0D4B0B58E4EF5185E831054E772CB51AC145C29F4B36F89v3J1I"</w:instrText>
            </w:r>
            <w:r>
              <w:rPr>
                <w:color w:val="0000FF"/>
              </w:rPr>
              <w:fldChar w:fldCharType="separate"/>
            </w:r>
            <w:r>
              <w:rPr>
                <w:color w:val="0000FF"/>
              </w:rPr>
              <w:t>N 150-ФЗ</w:t>
            </w:r>
            <w:r>
              <w:rPr>
                <w:color w:val="0000FF"/>
              </w:rPr>
              <w:fldChar w:fldCharType="end"/>
            </w:r>
            <w:r>
              <w:rPr>
                <w:color w:val="392C69"/>
              </w:rPr>
              <w:t xml:space="preserve">, от 02.07.2013 </w:t>
            </w:r>
            <w:r>
              <w:rPr>
                <w:color w:val="0000FF"/>
              </w:rPr>
              <w:fldChar w:fldCharType="begin"/>
            </w:r>
            <w:r>
              <w:rPr>
                <w:color w:val="0000FF"/>
              </w:rPr>
              <w:instrText>HYPERLINK "consultantplus://offline/ref=ECA322BDC187DB74B2A55EA2BBC2CA2D27ADB9341C0552133F9D9856DCEF1B51E0D4B0B58E4EF51954831054E772CB51AC145C29F4B36F89v3J1I"</w:instrText>
            </w:r>
            <w:r>
              <w:rPr>
                <w:color w:val="0000FF"/>
              </w:rPr>
              <w:fldChar w:fldCharType="separate"/>
            </w:r>
            <w:r>
              <w:rPr>
                <w:color w:val="0000FF"/>
              </w:rPr>
              <w:t>N 162-ФЗ</w:t>
            </w:r>
            <w:r>
              <w:rPr>
                <w:color w:val="0000FF"/>
              </w:rPr>
              <w:fldChar w:fldCharType="end"/>
            </w:r>
            <w:r>
              <w:rPr>
                <w:color w:val="392C69"/>
              </w:rPr>
              <w:t>,</w:t>
            </w:r>
          </w:p>
          <w:p w14:paraId="76000000">
            <w:pPr>
              <w:pStyle w:val="Style_1"/>
              <w:ind w:firstLine="0" w:left="0"/>
              <w:jc w:val="center"/>
              <w:rPr>
                <w:color w:val="392C69"/>
              </w:rPr>
            </w:pPr>
            <w:r>
              <w:rPr>
                <w:color w:val="392C69"/>
              </w:rPr>
              <w:t xml:space="preserve">от 02.07.2013 </w:t>
            </w:r>
            <w:r>
              <w:rPr>
                <w:color w:val="0000FF"/>
              </w:rPr>
              <w:fldChar w:fldCharType="begin"/>
            </w:r>
            <w:r>
              <w:rPr>
                <w:color w:val="0000FF"/>
              </w:rPr>
              <w:instrText>HYPERLINK "consultantplus://offline/ref=ECA322BDC187DB74B2A55EA2BBC2CA2D27AEB3351F0152133F9D9856DCEF1B51E0D4B0B58E4EF51853831054E772CB51AC145C29F4B36F89v3J1I"</w:instrText>
            </w:r>
            <w:r>
              <w:rPr>
                <w:color w:val="0000FF"/>
              </w:rPr>
              <w:fldChar w:fldCharType="separate"/>
            </w:r>
            <w:r>
              <w:rPr>
                <w:color w:val="0000FF"/>
              </w:rPr>
              <w:t>N 166-ФЗ</w:t>
            </w:r>
            <w:r>
              <w:rPr>
                <w:color w:val="0000FF"/>
              </w:rPr>
              <w:fldChar w:fldCharType="end"/>
            </w:r>
            <w:r>
              <w:rPr>
                <w:color w:val="392C69"/>
              </w:rPr>
              <w:t xml:space="preserve">, от 02.07.2013 </w:t>
            </w:r>
            <w:r>
              <w:rPr>
                <w:color w:val="0000FF"/>
              </w:rPr>
              <w:fldChar w:fldCharType="begin"/>
            </w:r>
            <w:r>
              <w:rPr>
                <w:color w:val="0000FF"/>
              </w:rPr>
              <w:instrText>HYPERLINK "consultantplus://offline/ref=ECA322BDC187DB74B2A55EA2BBC2CA2D27AEB335100252133F9D9856DCEF1B51E0D4B0B58E4EF51A5F831054E772CB51AC145C29F4B36F89v3J1I"</w:instrText>
            </w:r>
            <w:r>
              <w:rPr>
                <w:color w:val="0000FF"/>
              </w:rPr>
              <w:fldChar w:fldCharType="separate"/>
            </w:r>
            <w:r>
              <w:rPr>
                <w:color w:val="0000FF"/>
              </w:rPr>
              <w:t>N 173-ФЗ</w:t>
            </w:r>
            <w:r>
              <w:rPr>
                <w:color w:val="0000FF"/>
              </w:rPr>
              <w:fldChar w:fldCharType="end"/>
            </w:r>
            <w:r>
              <w:rPr>
                <w:color w:val="392C69"/>
              </w:rPr>
              <w:t xml:space="preserve">, от 02.07.2013 </w:t>
            </w:r>
            <w:r>
              <w:rPr>
                <w:color w:val="0000FF"/>
              </w:rPr>
              <w:fldChar w:fldCharType="begin"/>
            </w:r>
            <w:r>
              <w:rPr>
                <w:color w:val="0000FF"/>
              </w:rPr>
              <w:instrText>HYPERLINK "consultantplus://offline/ref=ECA322BDC187DB74B2A55EA2BBC2CA2D27AEB335100E52133F9D9856DCEF1B51E0D4B0B58E4EF51A5E831054E772CB51AC145C29F4B36F89v3J1I"</w:instrText>
            </w:r>
            <w:r>
              <w:rPr>
                <w:color w:val="0000FF"/>
              </w:rPr>
              <w:fldChar w:fldCharType="separate"/>
            </w:r>
            <w:r>
              <w:rPr>
                <w:color w:val="0000FF"/>
              </w:rPr>
              <w:t>N 177-ФЗ</w:t>
            </w:r>
            <w:r>
              <w:rPr>
                <w:color w:val="0000FF"/>
              </w:rPr>
              <w:fldChar w:fldCharType="end"/>
            </w:r>
            <w:r>
              <w:rPr>
                <w:color w:val="392C69"/>
              </w:rPr>
              <w:t>,</w:t>
            </w:r>
          </w:p>
          <w:p w14:paraId="77000000">
            <w:pPr>
              <w:pStyle w:val="Style_1"/>
              <w:ind w:firstLine="0" w:left="0"/>
              <w:jc w:val="center"/>
              <w:rPr>
                <w:color w:val="392C69"/>
              </w:rPr>
            </w:pPr>
            <w:r>
              <w:rPr>
                <w:color w:val="392C69"/>
              </w:rPr>
              <w:t xml:space="preserve">от 02.07.2013 </w:t>
            </w:r>
            <w:r>
              <w:rPr>
                <w:color w:val="0000FF"/>
              </w:rPr>
              <w:fldChar w:fldCharType="begin"/>
            </w:r>
            <w:r>
              <w:rPr>
                <w:color w:val="0000FF"/>
              </w:rPr>
              <w:instrText>HYPERLINK "consultantplus://offline/ref=ECA322BDC187DB74B2A55EA2BBC2CA2D22A8BA31190752133F9D9856DCEF1B51E0D4B0B58E4EF51855831054E772CB51AC145C29F4B36F89v3J1I"</w:instrText>
            </w:r>
            <w:r>
              <w:rPr>
                <w:color w:val="0000FF"/>
              </w:rPr>
              <w:fldChar w:fldCharType="separate"/>
            </w:r>
            <w:r>
              <w:rPr>
                <w:color w:val="0000FF"/>
              </w:rPr>
              <w:t>N 178-ФЗ</w:t>
            </w:r>
            <w:r>
              <w:rPr>
                <w:color w:val="0000FF"/>
              </w:rPr>
              <w:fldChar w:fldCharType="end"/>
            </w:r>
            <w:r>
              <w:rPr>
                <w:color w:val="392C69"/>
              </w:rPr>
              <w:t xml:space="preserve">, от 02.07.2013 </w:t>
            </w:r>
            <w:r>
              <w:rPr>
                <w:color w:val="0000FF"/>
              </w:rPr>
              <w:fldChar w:fldCharType="begin"/>
            </w:r>
            <w:r>
              <w:rPr>
                <w:color w:val="0000FF"/>
              </w:rPr>
              <w:instrText>HYPERLINK "consultantplus://offline/ref=ECA322BDC187DB74B2A55EA2BBC2CA2D22AEBB34190452133F9D9856DCEF1B51E0D4B0B58E4FF71357831054E772CB51AC145C29F4B36F89v3J1I"</w:instrText>
            </w:r>
            <w:r>
              <w:rPr>
                <w:color w:val="0000FF"/>
              </w:rPr>
              <w:fldChar w:fldCharType="separate"/>
            </w:r>
            <w:r>
              <w:rPr>
                <w:color w:val="0000FF"/>
              </w:rPr>
              <w:t>N 185-ФЗ</w:t>
            </w:r>
            <w:r>
              <w:rPr>
                <w:color w:val="0000FF"/>
              </w:rPr>
              <w:fldChar w:fldCharType="end"/>
            </w:r>
            <w:r>
              <w:rPr>
                <w:color w:val="392C69"/>
              </w:rPr>
              <w:t xml:space="preserve">, от 02.07.2013 </w:t>
            </w:r>
            <w:r>
              <w:rPr>
                <w:color w:val="0000FF"/>
              </w:rPr>
              <w:fldChar w:fldCharType="begin"/>
            </w:r>
            <w:r>
              <w:rPr>
                <w:color w:val="0000FF"/>
              </w:rPr>
              <w:instrText>HYPERLINK "consultantplus://offline/ref=ECA322BDC187DB74B2A55EA2BBC2CA2D27AEB335110052133F9D9856DCEF1B51E0D4B0B58E4EF51F53831054E772CB51AC145C29F4B36F89v3J1I"</w:instrText>
            </w:r>
            <w:r>
              <w:rPr>
                <w:color w:val="0000FF"/>
              </w:rPr>
              <w:fldChar w:fldCharType="separate"/>
            </w:r>
            <w:r>
              <w:rPr>
                <w:color w:val="0000FF"/>
              </w:rPr>
              <w:t>N 186-ФЗ</w:t>
            </w:r>
            <w:r>
              <w:rPr>
                <w:color w:val="0000FF"/>
              </w:rPr>
              <w:fldChar w:fldCharType="end"/>
            </w:r>
            <w:r>
              <w:rPr>
                <w:color w:val="392C69"/>
              </w:rPr>
              <w:t>,</w:t>
            </w:r>
          </w:p>
          <w:p w14:paraId="78000000">
            <w:pPr>
              <w:pStyle w:val="Style_1"/>
              <w:ind w:firstLine="0" w:left="0"/>
              <w:jc w:val="center"/>
              <w:rPr>
                <w:color w:val="392C69"/>
              </w:rPr>
            </w:pPr>
            <w:r>
              <w:rPr>
                <w:color w:val="392C69"/>
              </w:rPr>
              <w:t xml:space="preserve">от 23.07.2013 </w:t>
            </w:r>
            <w:r>
              <w:rPr>
                <w:color w:val="0000FF"/>
              </w:rPr>
              <w:fldChar w:fldCharType="begin"/>
            </w:r>
            <w:r>
              <w:rPr>
                <w:color w:val="0000FF"/>
              </w:rPr>
              <w:instrText>HYPERLINK "consultantplus://offline/ref=ECA322BDC187DB74B2A55EA2BBC2CA2D27AEB2371B0F52133F9D9856DCEF1B51E0D4B0B58E4EF5125E831054E772CB51AC145C29F4B36F89v3J1I"</w:instrText>
            </w:r>
            <w:r>
              <w:rPr>
                <w:color w:val="0000FF"/>
              </w:rPr>
              <w:fldChar w:fldCharType="separate"/>
            </w:r>
            <w:r>
              <w:rPr>
                <w:color w:val="0000FF"/>
              </w:rPr>
              <w:t>N 192-ФЗ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"consultantplus://offline/ref=ECA322BDC187DB74B2A55EA2BBC2CA2D27AEB2371C0652133F9D9856DCEF1B51E0D4B0B58E4EF51A5E831054E772CB51AC145C29F4B36F89v3J1I"</w:instrText>
            </w:r>
            <w:r>
              <w:rPr>
                <w:color w:val="0000FF"/>
              </w:rPr>
              <w:fldChar w:fldCharType="separate"/>
            </w:r>
            <w:r>
              <w:rPr>
                <w:color w:val="0000FF"/>
              </w:rPr>
              <w:t>N 193-ФЗ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"consultantplus://offline/ref=ECA322BDC187DB74B2A55EA2BBC2CA2D27AEB2371C0752133F9D9856DCEF1B51E0D4B0B58E4EF51A5F831054E772CB51AC145C29F4B36F89v3J1I"</w:instrText>
            </w:r>
            <w:r>
              <w:rPr>
                <w:color w:val="0000FF"/>
              </w:rPr>
              <w:fldChar w:fldCharType="separate"/>
            </w:r>
            <w:r>
              <w:rPr>
                <w:color w:val="0000FF"/>
              </w:rPr>
              <w:t>N 194-ФЗ</w:t>
            </w:r>
            <w:r>
              <w:rPr>
                <w:color w:val="0000FF"/>
              </w:rPr>
              <w:fldChar w:fldCharType="end"/>
            </w:r>
            <w:r>
              <w:rPr>
                <w:color w:val="392C69"/>
              </w:rPr>
              <w:t>,</w:t>
            </w:r>
          </w:p>
          <w:p w14:paraId="79000000">
            <w:pPr>
              <w:pStyle w:val="Style_1"/>
              <w:ind w:firstLine="0" w:left="0"/>
              <w:jc w:val="center"/>
              <w:rPr>
                <w:color w:val="392C69"/>
              </w:rPr>
            </w:pPr>
            <w:r>
              <w:rPr>
                <w:color w:val="392C69"/>
              </w:rPr>
              <w:t xml:space="preserve">от 23.07.2013 </w:t>
            </w:r>
            <w:r>
              <w:rPr>
                <w:color w:val="0000FF"/>
              </w:rPr>
              <w:fldChar w:fldCharType="begin"/>
            </w:r>
            <w:r>
              <w:rPr>
                <w:color w:val="0000FF"/>
              </w:rPr>
              <w:instrText>HYPERLINK "consultantplus://offline/ref=ECA322BDC187DB74B2A55EA2BBC2CA2D27ADB8391A0552133F9D9856DCEF1B51E0D4B0B58E4EF51A5E831054E772CB51AC145C29F4B36F89v3J1I"</w:instrText>
            </w:r>
            <w:r>
              <w:rPr>
                <w:color w:val="0000FF"/>
              </w:rPr>
              <w:fldChar w:fldCharType="separate"/>
            </w:r>
            <w:r>
              <w:rPr>
                <w:color w:val="0000FF"/>
              </w:rPr>
              <w:t>N 196-ФЗ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"consultantplus://offline/ref=ECA322BDC187DB74B2A55EA2BBC2CA2D27AEB2371C0452133F9D9856DCEF1B51E0D4B0B58E4EF51B5F831054E772CB51AC145C29F4B36F89v3J1I"</w:instrText>
            </w:r>
            <w:r>
              <w:rPr>
                <w:color w:val="0000FF"/>
              </w:rPr>
              <w:fldChar w:fldCharType="separate"/>
            </w:r>
            <w:r>
              <w:rPr>
                <w:color w:val="0000FF"/>
              </w:rPr>
              <w:t>N 195-ФЗ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"consultantplus://offline/ref=ECA322BDC187DB74B2A55EA2BBC2CA2D27AEB2371C0252133F9D9856DCEF1B51E0D4B0B58E4EF51A5E831054E772CB51AC145C29F4B36F89v3J1I"</w:instrText>
            </w:r>
            <w:r>
              <w:rPr>
                <w:color w:val="0000FF"/>
              </w:rPr>
              <w:fldChar w:fldCharType="separate"/>
            </w:r>
            <w:r>
              <w:rPr>
                <w:color w:val="0000FF"/>
              </w:rPr>
              <w:t>N 197-ФЗ</w:t>
            </w:r>
            <w:r>
              <w:rPr>
                <w:color w:val="0000FF"/>
              </w:rPr>
              <w:fldChar w:fldCharType="end"/>
            </w:r>
            <w:r>
              <w:rPr>
                <w:color w:val="392C69"/>
              </w:rPr>
              <w:t>,</w:t>
            </w:r>
          </w:p>
          <w:p w14:paraId="7A000000">
            <w:pPr>
              <w:pStyle w:val="Style_1"/>
              <w:ind w:firstLine="0" w:left="0"/>
              <w:jc w:val="center"/>
              <w:rPr>
                <w:color w:val="392C69"/>
              </w:rPr>
            </w:pPr>
            <w:r>
              <w:rPr>
                <w:color w:val="392C69"/>
              </w:rPr>
              <w:t xml:space="preserve">от 23.07.2013 </w:t>
            </w:r>
            <w:r>
              <w:rPr>
                <w:color w:val="0000FF"/>
              </w:rPr>
              <w:fldChar w:fldCharType="begin"/>
            </w:r>
            <w:r>
              <w:rPr>
                <w:color w:val="0000FF"/>
              </w:rPr>
              <w:instrText>HYPERLINK "consultantplus://offline/ref=ECA322BDC187DB74B2A55EA2BBC2CA2D24AABA301A0652133F9D9856DCEF1B51E0D4B0B58E4EF5125F831054E772CB51AC145C29F4B36F89v3J1I"</w:instrText>
            </w:r>
            <w:r>
              <w:rPr>
                <w:color w:val="0000FF"/>
              </w:rPr>
              <w:fldChar w:fldCharType="separate"/>
            </w:r>
            <w:r>
              <w:rPr>
                <w:color w:val="0000FF"/>
              </w:rPr>
              <w:t>N 198-ФЗ</w:t>
            </w:r>
            <w:r>
              <w:rPr>
                <w:color w:val="0000FF"/>
              </w:rPr>
              <w:fldChar w:fldCharType="end"/>
            </w:r>
            <w:r>
              <w:rPr>
                <w:color w:val="392C69"/>
              </w:rPr>
              <w:t xml:space="preserve"> (ред. 28.12.2013), от 23.07.2013 </w:t>
            </w:r>
            <w:r>
              <w:rPr>
                <w:color w:val="0000FF"/>
              </w:rPr>
              <w:fldChar w:fldCharType="begin"/>
            </w:r>
            <w:r>
              <w:rPr>
                <w:color w:val="0000FF"/>
              </w:rPr>
              <w:instrText>HYPERLINK "consultantplus://offline/ref=ECA322BDC187DB74B2A55EA2BBC2CA2D27AEB2371C0052133F9D9856DCEF1B51E0D4B0B58E4EF51A5F831054E772CB51AC145C29F4B36F89v3J1I"</w:instrText>
            </w:r>
            <w:r>
              <w:rPr>
                <w:color w:val="0000FF"/>
              </w:rPr>
              <w:fldChar w:fldCharType="separate"/>
            </w:r>
            <w:r>
              <w:rPr>
                <w:color w:val="0000FF"/>
              </w:rPr>
              <w:t>N 199-ФЗ</w:t>
            </w:r>
            <w:r>
              <w:rPr>
                <w:color w:val="0000FF"/>
              </w:rPr>
              <w:fldChar w:fldCharType="end"/>
            </w:r>
            <w:r>
              <w:rPr>
                <w:color w:val="392C69"/>
              </w:rPr>
              <w:t>,</w:t>
            </w:r>
          </w:p>
          <w:p w14:paraId="7B000000">
            <w:pPr>
              <w:pStyle w:val="Style_1"/>
              <w:ind w:firstLine="0" w:left="0"/>
              <w:jc w:val="center"/>
              <w:rPr>
                <w:color w:val="392C69"/>
              </w:rPr>
            </w:pPr>
            <w:r>
              <w:rPr>
                <w:color w:val="392C69"/>
              </w:rPr>
              <w:t xml:space="preserve">от 23.07.2013 </w:t>
            </w:r>
            <w:r>
              <w:rPr>
                <w:color w:val="0000FF"/>
              </w:rPr>
              <w:fldChar w:fldCharType="begin"/>
            </w:r>
            <w:r>
              <w:rPr>
                <w:color w:val="0000FF"/>
              </w:rPr>
              <w:instrText>HYPERLINK "consultantplus://offline/ref=ECA322BDC187DB74B2A55EA2BBC2CA2D27AEB2371F0452133F9D9856DCEF1B51E0D4B0B58E4EF51851831054E772CB51AC145C29F4B36F89v3J1I"</w:instrText>
            </w:r>
            <w:r>
              <w:rPr>
                <w:color w:val="0000FF"/>
              </w:rPr>
              <w:fldChar w:fldCharType="separate"/>
            </w:r>
            <w:r>
              <w:rPr>
                <w:color w:val="0000FF"/>
              </w:rPr>
              <w:t>N 200-ФЗ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"consultantplus://offline/ref=ECA322BDC187DB74B2A55EA2BBC2CA2D27AEB2371C0152133F9D9856DCEF1B51E0D4B0B58E4EF51F5E831054E772CB51AC145C29F4B36F89v3J1I"</w:instrText>
            </w:r>
            <w:r>
              <w:rPr>
                <w:color w:val="0000FF"/>
              </w:rPr>
              <w:fldChar w:fldCharType="separate"/>
            </w:r>
            <w:r>
              <w:rPr>
                <w:color w:val="0000FF"/>
              </w:rPr>
              <w:t>N 201-ФЗ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"consultantplus://offline/ref=ECA322BDC187DB74B2A55EA2BBC2CA2D27AEB2371C0E52133F9D9856DCEF1B51E0D4B0B58E4EF51A5E831054E772CB51AC145C29F4B36F89v3J1I"</w:instrText>
            </w:r>
            <w:r>
              <w:rPr>
                <w:color w:val="0000FF"/>
              </w:rPr>
              <w:fldChar w:fldCharType="separate"/>
            </w:r>
            <w:r>
              <w:rPr>
                <w:color w:val="0000FF"/>
              </w:rPr>
              <w:t>N 202-ФЗ</w:t>
            </w:r>
            <w:r>
              <w:rPr>
                <w:color w:val="0000FF"/>
              </w:rPr>
              <w:fldChar w:fldCharType="end"/>
            </w:r>
            <w:r>
              <w:rPr>
                <w:color w:val="392C69"/>
              </w:rPr>
              <w:t>,</w:t>
            </w:r>
          </w:p>
          <w:p w14:paraId="7C000000">
            <w:pPr>
              <w:pStyle w:val="Style_1"/>
              <w:ind w:firstLine="0" w:left="0"/>
              <w:jc w:val="center"/>
              <w:rPr>
                <w:color w:val="392C69"/>
              </w:rPr>
            </w:pPr>
            <w:r>
              <w:rPr>
                <w:color w:val="392C69"/>
              </w:rPr>
              <w:t xml:space="preserve">от 23.07.2013 </w:t>
            </w:r>
            <w:r>
              <w:rPr>
                <w:color w:val="0000FF"/>
              </w:rPr>
              <w:fldChar w:fldCharType="begin"/>
            </w:r>
            <w:r>
              <w:rPr>
                <w:color w:val="0000FF"/>
              </w:rPr>
              <w:instrText>HYPERLINK "consultantplus://offline/ref=ECA322BDC187DB74B2A55EA2BBC2CA2D24AABA331D0452133F9D9856DCEF1B51E0D4B0B58E4EF51353831054E772CB51AC145C29F4B36F89v3J1I"</w:instrText>
            </w:r>
            <w:r>
              <w:rPr>
                <w:color w:val="0000FF"/>
              </w:rPr>
              <w:fldChar w:fldCharType="separate"/>
            </w:r>
            <w:r>
              <w:rPr>
                <w:color w:val="0000FF"/>
              </w:rPr>
              <w:t>N 203-ФЗ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"consultantplus://offline/ref=ECA322BDC187DB74B2A55EA2BBC2CA2D24AABA301D0152133F9D9856DCEF1B51E0D4B0B58E4EF51B5E831054E772CB51AC145C29F4B36F89v3J1I"</w:instrText>
            </w:r>
            <w:r>
              <w:rPr>
                <w:color w:val="0000FF"/>
              </w:rPr>
              <w:fldChar w:fldCharType="separate"/>
            </w:r>
            <w:r>
              <w:rPr>
                <w:color w:val="0000FF"/>
              </w:rPr>
              <w:t>N 207-ФЗ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"consultantplus://offline/ref=ECA322BDC187DB74B2A55EA2BBC2CA2D27AFBD381A0752133F9D9856DCEF1B51E0D4B0B58E4EF51951831054E772CB51AC145C29F4B36F89v3J1I"</w:instrText>
            </w:r>
            <w:r>
              <w:rPr>
                <w:color w:val="0000FF"/>
              </w:rPr>
              <w:fldChar w:fldCharType="separate"/>
            </w:r>
            <w:r>
              <w:rPr>
                <w:color w:val="0000FF"/>
              </w:rPr>
              <w:t>N 211-ФЗ</w:t>
            </w:r>
            <w:r>
              <w:rPr>
                <w:color w:val="0000FF"/>
              </w:rPr>
              <w:fldChar w:fldCharType="end"/>
            </w:r>
            <w:r>
              <w:rPr>
                <w:color w:val="392C69"/>
              </w:rPr>
              <w:t>,</w:t>
            </w:r>
          </w:p>
          <w:p w14:paraId="7D000000">
            <w:pPr>
              <w:pStyle w:val="Style_1"/>
              <w:ind w:firstLine="0" w:left="0"/>
              <w:jc w:val="center"/>
              <w:rPr>
                <w:color w:val="392C69"/>
              </w:rPr>
            </w:pPr>
            <w:r>
              <w:rPr>
                <w:color w:val="392C69"/>
              </w:rPr>
              <w:t xml:space="preserve">от 23.07.2013 </w:t>
            </w:r>
            <w:r>
              <w:rPr>
                <w:color w:val="0000FF"/>
              </w:rPr>
              <w:fldChar w:fldCharType="begin"/>
            </w:r>
            <w:r>
              <w:rPr>
                <w:color w:val="0000FF"/>
              </w:rPr>
              <w:instrText>HYPERLINK "consultantplus://offline/ref=ECA322BDC187DB74B2A55EA2BBC2CA2D27AEB2371F0F52133F9D9856DCEF1B51E0D4B0B58E4EF51E5F831054E772CB51AC145C29F4B36F89v3J1I"</w:instrText>
            </w:r>
            <w:r>
              <w:rPr>
                <w:color w:val="0000FF"/>
              </w:rPr>
              <w:fldChar w:fldCharType="separate"/>
            </w:r>
            <w:r>
              <w:rPr>
                <w:color w:val="0000FF"/>
              </w:rPr>
              <w:t>N 226-ФЗ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"consultantplus://offline/ref=ECA322BDC187DB74B2A55EA2BBC2CA2D24A2BD341B0152133F9D9856DCEF1B51E0D4B0B58E4EF51C51831054E772CB51AC145C29F4B36F89v3J1I"</w:instrText>
            </w:r>
            <w:r>
              <w:rPr>
                <w:color w:val="0000FF"/>
              </w:rPr>
              <w:fldChar w:fldCharType="separate"/>
            </w:r>
            <w:r>
              <w:rPr>
                <w:color w:val="0000FF"/>
              </w:rPr>
              <w:t>N 245-ФЗ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"consultantplus://offline/ref=ECA322BDC187DB74B2A55EA2BBC2CA2D27ACBA321B0052133F9D9856DCEF1B51E0D4B0B58E4EF71B5E831054E772CB51AC145C29F4B36F89v3J1I"</w:instrText>
            </w:r>
            <w:r>
              <w:rPr>
                <w:color w:val="0000FF"/>
              </w:rPr>
              <w:fldChar w:fldCharType="separate"/>
            </w:r>
            <w:r>
              <w:rPr>
                <w:color w:val="0000FF"/>
              </w:rPr>
              <w:t>N 248-ФЗ</w:t>
            </w:r>
            <w:r>
              <w:rPr>
                <w:color w:val="0000FF"/>
              </w:rPr>
              <w:fldChar w:fldCharType="end"/>
            </w:r>
            <w:r>
              <w:rPr>
                <w:color w:val="392C69"/>
              </w:rPr>
              <w:t>,</w:t>
            </w:r>
          </w:p>
          <w:p w14:paraId="7E000000">
            <w:pPr>
              <w:pStyle w:val="Style_1"/>
              <w:ind w:firstLine="0" w:left="0"/>
              <w:jc w:val="center"/>
              <w:rPr>
                <w:color w:val="392C69"/>
              </w:rPr>
            </w:pPr>
            <w:r>
              <w:rPr>
                <w:color w:val="392C69"/>
              </w:rPr>
              <w:t xml:space="preserve">от 23.07.2013 </w:t>
            </w:r>
            <w:r>
              <w:rPr>
                <w:color w:val="0000FF"/>
              </w:rPr>
              <w:fldChar w:fldCharType="begin"/>
            </w:r>
            <w:r>
              <w:rPr>
                <w:color w:val="0000FF"/>
              </w:rPr>
              <w:instrText>HYPERLINK "consultantplus://offline/ref=ECA322BDC187DB74B2A55EA2BBC2CA2D24A8BA321E0F52133F9D9856DCEF1B51E0D4B0B58E4EF51E5F831054E772CB51AC145C29F4B36F89v3J1I"</w:instrText>
            </w:r>
            <w:r>
              <w:rPr>
                <w:color w:val="0000FF"/>
              </w:rPr>
              <w:fldChar w:fldCharType="separate"/>
            </w:r>
            <w:r>
              <w:rPr>
                <w:color w:val="0000FF"/>
              </w:rPr>
              <w:t>N 249-ФЗ</w:t>
            </w:r>
            <w:r>
              <w:rPr>
                <w:color w:val="0000FF"/>
              </w:rPr>
              <w:fldChar w:fldCharType="end"/>
            </w:r>
            <w:r>
              <w:rPr>
                <w:color w:val="392C69"/>
              </w:rPr>
              <w:t xml:space="preserve">, от 23.07.2013 </w:t>
            </w:r>
            <w:r>
              <w:rPr>
                <w:color w:val="0000FF"/>
              </w:rPr>
              <w:fldChar w:fldCharType="begin"/>
            </w:r>
            <w:r>
              <w:rPr>
                <w:color w:val="0000FF"/>
              </w:rPr>
              <w:instrText>HYPERLINK "consultantplus://offline/ref=ECA322BDC187DB74B2A55EA2BBC2CA2D24A8BB36180452133F9D9856DCEF1B51E0D4B0B58E4EF7195F831054E772CB51AC145C29F4B36F89v3J1I"</w:instrText>
            </w:r>
            <w:r>
              <w:rPr>
                <w:color w:val="0000FF"/>
              </w:rPr>
              <w:fldChar w:fldCharType="separate"/>
            </w:r>
            <w:r>
              <w:rPr>
                <w:color w:val="0000FF"/>
              </w:rPr>
              <w:t>N 252-ФЗ</w:t>
            </w:r>
            <w:r>
              <w:rPr>
                <w:color w:val="0000FF"/>
              </w:rPr>
              <w:fldChar w:fldCharType="end"/>
            </w:r>
            <w:r>
              <w:rPr>
                <w:color w:val="392C69"/>
              </w:rPr>
              <w:t xml:space="preserve">, от 30.09.2013 </w:t>
            </w:r>
            <w:r>
              <w:rPr>
                <w:color w:val="0000FF"/>
              </w:rPr>
              <w:fldChar w:fldCharType="begin"/>
            </w:r>
            <w:r>
              <w:rPr>
                <w:color w:val="0000FF"/>
              </w:rPr>
              <w:instrText>HYPERLINK "consultantplus://offline/ref=ECA322BDC187DB74B2A55EA2BBC2CA2D27AFB9351E0352133F9D9856DCEF1B51E0D4B0B58E4EF51A5E831054E772CB51AC145C29F4B36F89v3J1I"</w:instrText>
            </w:r>
            <w:r>
              <w:rPr>
                <w:color w:val="0000FF"/>
              </w:rPr>
              <w:fldChar w:fldCharType="separate"/>
            </w:r>
            <w:r>
              <w:rPr>
                <w:color w:val="0000FF"/>
              </w:rPr>
              <w:t>N 262-ФЗ</w:t>
            </w:r>
            <w:r>
              <w:rPr>
                <w:color w:val="0000FF"/>
              </w:rPr>
              <w:fldChar w:fldCharType="end"/>
            </w:r>
            <w:r>
              <w:rPr>
                <w:color w:val="392C69"/>
              </w:rPr>
              <w:t>,</w:t>
            </w:r>
          </w:p>
          <w:p w14:paraId="7F000000">
            <w:pPr>
              <w:pStyle w:val="Style_1"/>
              <w:ind w:firstLine="0" w:left="0"/>
              <w:jc w:val="center"/>
              <w:rPr>
                <w:color w:val="392C69"/>
              </w:rPr>
            </w:pPr>
            <w:r>
              <w:rPr>
                <w:color w:val="392C69"/>
              </w:rPr>
              <w:t xml:space="preserve">от 21.10.2013 </w:t>
            </w:r>
            <w:r>
              <w:rPr>
                <w:color w:val="0000FF"/>
              </w:rPr>
              <w:fldChar w:fldCharType="begin"/>
            </w:r>
            <w:r>
              <w:rPr>
                <w:color w:val="0000FF"/>
              </w:rPr>
              <w:instrText>HYPERLINK "consultantplus://offline/ref=ECA322BDC187DB74B2A55EA2BBC2CA2D27AFB835100552133F9D9856DCEF1B51E0D4B0B58E4EF51A5F831054E772CB51AC145C29F4B36F89v3J1I"</w:instrText>
            </w:r>
            <w:r>
              <w:rPr>
                <w:color w:val="0000FF"/>
              </w:rPr>
              <w:fldChar w:fldCharType="separate"/>
            </w:r>
            <w:r>
              <w:rPr>
                <w:color w:val="0000FF"/>
              </w:rPr>
              <w:t>N 273-ФЗ</w:t>
            </w:r>
            <w:r>
              <w:rPr>
                <w:color w:val="0000FF"/>
              </w:rPr>
              <w:fldChar w:fldCharType="end"/>
            </w:r>
            <w:r>
              <w:rPr>
                <w:color w:val="392C69"/>
              </w:rPr>
              <w:t xml:space="preserve">, от 21.10.2013 </w:t>
            </w:r>
            <w:r>
              <w:rPr>
                <w:color w:val="0000FF"/>
              </w:rPr>
              <w:fldChar w:fldCharType="begin"/>
            </w:r>
            <w:r>
              <w:rPr>
                <w:color w:val="0000FF"/>
              </w:rPr>
              <w:instrText>HYPERLINK "consultantplus://offline/ref=ECA322BDC187DB74B2A55EA2BBC2CA2D27AFB8351F0652133F9D9856DCEF1B51E0D4B0B58E4EF51A5E831054E772CB51AC145C29F4B36F89v3J1I"</w:instrText>
            </w:r>
            <w:r>
              <w:rPr>
                <w:color w:val="0000FF"/>
              </w:rPr>
              <w:fldChar w:fldCharType="separate"/>
            </w:r>
            <w:r>
              <w:rPr>
                <w:color w:val="0000FF"/>
              </w:rPr>
              <w:t>N 274-ФЗ</w:t>
            </w:r>
            <w:r>
              <w:rPr>
                <w:color w:val="0000FF"/>
              </w:rPr>
              <w:fldChar w:fldCharType="end"/>
            </w:r>
            <w:r>
              <w:rPr>
                <w:color w:val="392C69"/>
              </w:rPr>
              <w:t xml:space="preserve">, от 21.10.2013 </w:t>
            </w:r>
            <w:r>
              <w:rPr>
                <w:color w:val="0000FF"/>
              </w:rPr>
              <w:fldChar w:fldCharType="begin"/>
            </w:r>
            <w:r>
              <w:rPr>
                <w:color w:val="0000FF"/>
              </w:rPr>
              <w:instrText>HYPERLINK "consultantplus://offline/ref=ECA322BDC187DB74B2A55EA2BBC2CA2D27AFB8351F0752133F9D9856DCEF1B51E0D4B0B58E4EF51A5F831054E772CB51AC145C29F4B36F89v3J1I"</w:instrText>
            </w:r>
            <w:r>
              <w:rPr>
                <w:color w:val="0000FF"/>
              </w:rPr>
              <w:fldChar w:fldCharType="separate"/>
            </w:r>
            <w:r>
              <w:rPr>
                <w:color w:val="0000FF"/>
              </w:rPr>
              <w:t>N 275-ФЗ</w:t>
            </w:r>
            <w:r>
              <w:rPr>
                <w:color w:val="0000FF"/>
              </w:rPr>
              <w:fldChar w:fldCharType="end"/>
            </w:r>
            <w:r>
              <w:rPr>
                <w:color w:val="392C69"/>
              </w:rPr>
              <w:t>,</w:t>
            </w:r>
          </w:p>
          <w:p w14:paraId="80000000">
            <w:pPr>
              <w:pStyle w:val="Style_1"/>
              <w:ind w:firstLine="0" w:left="0"/>
              <w:jc w:val="center"/>
              <w:rPr>
                <w:color w:val="392C69"/>
              </w:rPr>
            </w:pPr>
            <w:r>
              <w:rPr>
                <w:color w:val="392C69"/>
              </w:rPr>
              <w:t xml:space="preserve">от 21.10.2013 </w:t>
            </w:r>
            <w:r>
              <w:rPr>
                <w:color w:val="0000FF"/>
              </w:rPr>
              <w:fldChar w:fldCharType="begin"/>
            </w:r>
            <w:r>
              <w:rPr>
                <w:color w:val="0000FF"/>
              </w:rPr>
              <w:instrText>HYPERLINK "consultantplus://offline/ref=ECA322BDC187DB74B2A55EA2BBC2CA2D27AFB8351F0452133F9D9856DCEF1B51E0D4B0B58E4EF51A5F831054E772CB51AC145C29F4B36F89v3J1I"</w:instrText>
            </w:r>
            <w:r>
              <w:rPr>
                <w:color w:val="0000FF"/>
              </w:rPr>
              <w:fldChar w:fldCharType="separate"/>
            </w:r>
            <w:r>
              <w:rPr>
                <w:color w:val="0000FF"/>
              </w:rPr>
              <w:t>N 276-ФЗ</w:t>
            </w:r>
            <w:r>
              <w:rPr>
                <w:color w:val="0000FF"/>
              </w:rPr>
              <w:fldChar w:fldCharType="end"/>
            </w:r>
            <w:r>
              <w:rPr>
                <w:color w:val="392C69"/>
              </w:rPr>
              <w:t xml:space="preserve">, от 21.10.2013 </w:t>
            </w:r>
            <w:r>
              <w:rPr>
                <w:color w:val="0000FF"/>
              </w:rPr>
              <w:fldChar w:fldCharType="begin"/>
            </w:r>
            <w:r>
              <w:rPr>
                <w:color w:val="0000FF"/>
              </w:rPr>
              <w:instrText>HYPERLINK "consultantplus://offline/ref=ECA322BDC187DB74B2A55EA2BBC2CA2D22AFBF301B0552133F9D9856DCEF1B51E0D4B0B58E4EF51252831054E772CB51AC145C29F4B36F89v3J1I"</w:instrText>
            </w:r>
            <w:r>
              <w:rPr>
                <w:color w:val="0000FF"/>
              </w:rPr>
              <w:fldChar w:fldCharType="separate"/>
            </w:r>
            <w:r>
              <w:rPr>
                <w:color w:val="0000FF"/>
              </w:rPr>
              <w:t>N 282-ФЗ</w:t>
            </w:r>
            <w:r>
              <w:rPr>
                <w:color w:val="0000FF"/>
              </w:rPr>
              <w:fldChar w:fldCharType="end"/>
            </w:r>
            <w:r>
              <w:rPr>
                <w:color w:val="392C69"/>
              </w:rPr>
              <w:t xml:space="preserve">, от 02.11.2013 </w:t>
            </w:r>
            <w:r>
              <w:rPr>
                <w:color w:val="0000FF"/>
              </w:rPr>
              <w:fldChar w:fldCharType="begin"/>
            </w:r>
            <w:r>
              <w:rPr>
                <w:color w:val="0000FF"/>
              </w:rPr>
              <w:instrText>HYPERLINK "consultantplus://offline/ref=ECA322BDC187DB74B2A55EA2BBC2CA2D27AFB839110F52133F9D9856DCEF1B51E0D4B0B58E4EF51A5E831054E772CB51AC145C29F4B36F89v3J1I"</w:instrText>
            </w:r>
            <w:r>
              <w:rPr>
                <w:color w:val="0000FF"/>
              </w:rPr>
              <w:fldChar w:fldCharType="separate"/>
            </w:r>
            <w:r>
              <w:rPr>
                <w:color w:val="0000FF"/>
              </w:rPr>
              <w:t>N 285-ФЗ</w:t>
            </w:r>
            <w:r>
              <w:rPr>
                <w:color w:val="0000FF"/>
              </w:rPr>
              <w:fldChar w:fldCharType="end"/>
            </w:r>
            <w:r>
              <w:rPr>
                <w:color w:val="392C69"/>
              </w:rPr>
              <w:t>,</w:t>
            </w:r>
          </w:p>
          <w:p w14:paraId="81000000">
            <w:pPr>
              <w:pStyle w:val="Style_1"/>
              <w:ind w:firstLine="0" w:left="0"/>
              <w:jc w:val="center"/>
              <w:rPr>
                <w:color w:val="392C69"/>
              </w:rPr>
            </w:pPr>
            <w:r>
              <w:rPr>
                <w:color w:val="392C69"/>
              </w:rPr>
              <w:t xml:space="preserve">от 02.11.2013 </w:t>
            </w:r>
            <w:r>
              <w:rPr>
                <w:color w:val="0000FF"/>
              </w:rPr>
              <w:fldChar w:fldCharType="begin"/>
            </w:r>
            <w:r>
              <w:rPr>
                <w:color w:val="0000FF"/>
              </w:rPr>
              <w:instrText>HYPERLINK "consultantplus://offline/ref=ECA322BDC187DB74B2A55EA2BBC2CA2D24AABA37190E52133F9D9856DCEF1B51E0D4B0B58E4EF51E53831054E772CB51AC145C29F4B36F89v3J1I"</w:instrText>
            </w:r>
            <w:r>
              <w:rPr>
                <w:color w:val="0000FF"/>
              </w:rPr>
              <w:fldChar w:fldCharType="separate"/>
            </w:r>
            <w:r>
              <w:rPr>
                <w:color w:val="0000FF"/>
              </w:rPr>
              <w:t>N 294-ФЗ</w:t>
            </w:r>
            <w:r>
              <w:rPr>
                <w:color w:val="0000FF"/>
              </w:rPr>
              <w:fldChar w:fldCharType="end"/>
            </w:r>
            <w:r>
              <w:rPr>
                <w:color w:val="392C69"/>
              </w:rPr>
              <w:t xml:space="preserve">, от 02.11.2013 </w:t>
            </w:r>
            <w:r>
              <w:rPr>
                <w:color w:val="0000FF"/>
              </w:rPr>
              <w:fldChar w:fldCharType="begin"/>
            </w:r>
            <w:r>
              <w:rPr>
                <w:color w:val="0000FF"/>
              </w:rPr>
              <w:instrText>HYPERLINK "consultantplus://offline/ref=ECA322BDC187DB74B2A55EA2BBC2CA2D22A9BD351A0452133F9D9856DCEF1B51E0D4B0B58E4EF51854831054E772CB51AC145C29F4B36F89v3J1I"</w:instrText>
            </w:r>
            <w:r>
              <w:rPr>
                <w:color w:val="0000FF"/>
              </w:rPr>
              <w:fldChar w:fldCharType="separate"/>
            </w:r>
            <w:r>
              <w:rPr>
                <w:color w:val="0000FF"/>
              </w:rPr>
              <w:t>N 304-ФЗ</w:t>
            </w:r>
            <w:r>
              <w:rPr>
                <w:color w:val="0000FF"/>
              </w:rPr>
              <w:fldChar w:fldCharType="end"/>
            </w:r>
            <w:r>
              <w:rPr>
                <w:color w:val="392C69"/>
              </w:rPr>
              <w:t xml:space="preserve">, от 02.11.2013 </w:t>
            </w:r>
            <w:r>
              <w:rPr>
                <w:color w:val="0000FF"/>
              </w:rPr>
              <w:fldChar w:fldCharType="begin"/>
            </w:r>
            <w:r>
              <w:rPr>
                <w:color w:val="0000FF"/>
              </w:rPr>
              <w:instrText>HYPERLINK "consultantplus://offline/ref=ECA322BDC187DB74B2A55EA2BBC2CA2D27AFB838190F52133F9D9856DCEF1B51E0D4B0B58E4EF51A5F831054E772CB51AC145C29F4B36F89v3J1I"</w:instrText>
            </w:r>
            <w:r>
              <w:rPr>
                <w:color w:val="0000FF"/>
              </w:rPr>
              <w:fldChar w:fldCharType="separate"/>
            </w:r>
            <w:r>
              <w:rPr>
                <w:color w:val="0000FF"/>
              </w:rPr>
              <w:t>N 305-ФЗ</w:t>
            </w:r>
            <w:r>
              <w:rPr>
                <w:color w:val="0000FF"/>
              </w:rPr>
              <w:fldChar w:fldCharType="end"/>
            </w:r>
            <w:r>
              <w:rPr>
                <w:color w:val="392C69"/>
              </w:rPr>
              <w:t>,</w:t>
            </w:r>
          </w:p>
          <w:p w14:paraId="82000000">
            <w:pPr>
              <w:pStyle w:val="Style_1"/>
              <w:ind w:firstLine="0" w:left="0"/>
              <w:jc w:val="center"/>
              <w:rPr>
                <w:color w:val="392C69"/>
              </w:rPr>
            </w:pPr>
            <w:r>
              <w:rPr>
                <w:color w:val="392C69"/>
              </w:rPr>
              <w:t xml:space="preserve">от 25.11.2013 </w:t>
            </w:r>
            <w:r>
              <w:rPr>
                <w:color w:val="0000FF"/>
              </w:rPr>
              <w:fldChar w:fldCharType="begin"/>
            </w:r>
            <w:r>
              <w:rPr>
                <w:color w:val="0000FF"/>
              </w:rPr>
              <w:instrText>HYPERLINK "consultantplus://offline/ref=ECA322BDC187DB74B2A55EA2BBC2CA2D27AFBF361B0452133F9D9856DCEF1B51E0D4B0B58E4EF51A5F831054E772CB51AC145C29F4B36F89v3J1I"</w:instrText>
            </w:r>
            <w:r>
              <w:rPr>
                <w:color w:val="0000FF"/>
              </w:rPr>
              <w:fldChar w:fldCharType="separate"/>
            </w:r>
            <w:r>
              <w:rPr>
                <w:color w:val="0000FF"/>
              </w:rPr>
              <w:t>N 310-ФЗ</w:t>
            </w:r>
            <w:r>
              <w:rPr>
                <w:color w:val="0000FF"/>
              </w:rPr>
              <w:fldChar w:fldCharType="end"/>
            </w:r>
            <w:r>
              <w:rPr>
                <w:color w:val="392C69"/>
              </w:rPr>
              <w:t xml:space="preserve">, от 25.11.2013 </w:t>
            </w:r>
            <w:r>
              <w:rPr>
                <w:color w:val="0000FF"/>
              </w:rPr>
              <w:fldChar w:fldCharType="begin"/>
            </w:r>
            <w:r>
              <w:rPr>
                <w:color w:val="0000FF"/>
              </w:rPr>
              <w:instrText>HYPERLINK "consultantplus://offline/ref=ECA322BDC187DB74B2A55EA2BBC2CA2D27AFBF361B0752133F9D9856DCEF1B51E0D4B0B58E4EF51A5F831054E772CB51AC145C29F4B36F89v3J1I"</w:instrText>
            </w:r>
            <w:r>
              <w:rPr>
                <w:color w:val="0000FF"/>
              </w:rPr>
              <w:fldChar w:fldCharType="separate"/>
            </w:r>
            <w:r>
              <w:rPr>
                <w:color w:val="0000FF"/>
              </w:rPr>
              <w:t>N 311-ФЗ</w:t>
            </w:r>
            <w:r>
              <w:rPr>
                <w:color w:val="0000FF"/>
              </w:rPr>
              <w:fldChar w:fldCharType="end"/>
            </w:r>
            <w:r>
              <w:rPr>
                <w:color w:val="392C69"/>
              </w:rPr>
              <w:t xml:space="preserve">, от 25.11.2013 </w:t>
            </w:r>
            <w:r>
              <w:rPr>
                <w:color w:val="0000FF"/>
              </w:rPr>
              <w:fldChar w:fldCharType="begin"/>
            </w:r>
            <w:r>
              <w:rPr>
                <w:color w:val="0000FF"/>
              </w:rPr>
              <w:instrText>HYPERLINK "consultantplus://offline/ref=ECA322BDC187DB74B2A55EA2BBC2CA2D24AABA331E0652133F9D9856DCEF1B51E0D4B0B58E4EF51953831054E772CB51AC145C29F4B36F89v3J1I"</w:instrText>
            </w:r>
            <w:r>
              <w:rPr>
                <w:color w:val="0000FF"/>
              </w:rPr>
              <w:fldChar w:fldCharType="separate"/>
            </w:r>
            <w:r>
              <w:rPr>
                <w:color w:val="0000FF"/>
              </w:rPr>
              <w:t>N 313-ФЗ</w:t>
            </w:r>
            <w:r>
              <w:rPr>
                <w:color w:val="0000FF"/>
              </w:rPr>
              <w:fldChar w:fldCharType="end"/>
            </w:r>
            <w:r>
              <w:rPr>
                <w:color w:val="392C69"/>
              </w:rPr>
              <w:t>,</w:t>
            </w:r>
          </w:p>
          <w:p w14:paraId="83000000">
            <w:pPr>
              <w:pStyle w:val="Style_1"/>
              <w:ind w:firstLine="0" w:left="0"/>
              <w:jc w:val="center"/>
              <w:rPr>
                <w:color w:val="392C69"/>
              </w:rPr>
            </w:pPr>
            <w:r>
              <w:rPr>
                <w:color w:val="392C69"/>
              </w:rPr>
              <w:t xml:space="preserve">от 25.11.2013 </w:t>
            </w:r>
            <w:r>
              <w:rPr>
                <w:color w:val="0000FF"/>
              </w:rPr>
              <w:fldChar w:fldCharType="begin"/>
            </w:r>
            <w:r>
              <w:rPr>
                <w:color w:val="0000FF"/>
              </w:rPr>
              <w:instrText>HYPERLINK "consultantplus://offline/ref=ECA322BDC187DB74B2A55EA2BBC2CA2D24A2B936180152133F9D9856DCEF1B51E0D4B0B58E4EF51A5E831054E772CB51AC145C29F4B36F89v3J1I"</w:instrText>
            </w:r>
            <w:r>
              <w:rPr>
                <w:color w:val="0000FF"/>
              </w:rPr>
              <w:fldChar w:fldCharType="separate"/>
            </w:r>
            <w:r>
              <w:rPr>
                <w:color w:val="0000FF"/>
              </w:rPr>
              <w:t>N 315-ФЗ</w:t>
            </w:r>
            <w:r>
              <w:rPr>
                <w:color w:val="0000FF"/>
              </w:rPr>
              <w:fldChar w:fldCharType="end"/>
            </w:r>
            <w:r>
              <w:rPr>
                <w:color w:val="392C69"/>
              </w:rPr>
              <w:t xml:space="preserve">, от 25.11.2013 </w:t>
            </w:r>
            <w:r>
              <w:rPr>
                <w:color w:val="0000FF"/>
              </w:rPr>
              <w:fldChar w:fldCharType="begin"/>
            </w:r>
            <w:r>
              <w:rPr>
                <w:color w:val="0000FF"/>
              </w:rPr>
              <w:instrText>HYPERLINK "consultantplus://offline/ref=ECA322BDC187DB74B2A55EA2BBC2CA2D27AFBF361B0552133F9D9856DCEF1B51E0D4B0B58E4EF51A5F831054E772CB51AC145C29F4B36F89v3J1I"</w:instrText>
            </w:r>
            <w:r>
              <w:rPr>
                <w:color w:val="0000FF"/>
              </w:rPr>
              <w:fldChar w:fldCharType="separate"/>
            </w:r>
            <w:r>
              <w:rPr>
                <w:color w:val="0000FF"/>
              </w:rPr>
              <w:t>N 316-ФЗ</w:t>
            </w:r>
            <w:r>
              <w:rPr>
                <w:color w:val="0000FF"/>
              </w:rPr>
              <w:fldChar w:fldCharType="end"/>
            </w:r>
            <w:r>
              <w:rPr>
                <w:color w:val="392C69"/>
              </w:rPr>
              <w:t xml:space="preserve">, от 25.11.2013 </w:t>
            </w:r>
            <w:r>
              <w:rPr>
                <w:color w:val="0000FF"/>
              </w:rPr>
              <w:fldChar w:fldCharType="begin"/>
            </w:r>
            <w:r>
              <w:rPr>
                <w:color w:val="0000FF"/>
              </w:rPr>
              <w:instrText>HYPERLINK "consultantplus://offline/ref=ECA322BDC187DB74B2A55EA2BBC2CA2D22A8BA31190252133F9D9856DCEF1B51E0D4B0B58E4EFD185E831054E772CB51AC145C29F4B36F89v3J1I"</w:instrText>
            </w:r>
            <w:r>
              <w:rPr>
                <w:color w:val="0000FF"/>
              </w:rPr>
              <w:fldChar w:fldCharType="separate"/>
            </w:r>
            <w:r>
              <w:rPr>
                <w:color w:val="0000FF"/>
              </w:rPr>
              <w:t>N 317-ФЗ</w:t>
            </w:r>
            <w:r>
              <w:rPr>
                <w:color w:val="0000FF"/>
              </w:rPr>
              <w:fldChar w:fldCharType="end"/>
            </w:r>
            <w:r>
              <w:rPr>
                <w:color w:val="392C69"/>
              </w:rPr>
              <w:t>,</w:t>
            </w:r>
          </w:p>
          <w:p w14:paraId="84000000">
            <w:pPr>
              <w:pStyle w:val="Style_1"/>
              <w:ind w:firstLine="0" w:left="0"/>
              <w:jc w:val="center"/>
              <w:rPr>
                <w:color w:val="392C69"/>
              </w:rPr>
            </w:pPr>
            <w:r>
              <w:rPr>
                <w:color w:val="392C69"/>
              </w:rPr>
              <w:t xml:space="preserve">от 02.12.2013 </w:t>
            </w:r>
            <w:r>
              <w:rPr>
                <w:color w:val="0000FF"/>
              </w:rPr>
              <w:fldChar w:fldCharType="begin"/>
            </w:r>
            <w:r>
              <w:rPr>
                <w:color w:val="0000FF"/>
              </w:rPr>
              <w:instrText>HYPERLINK "consultantplus://offline/ref=ECA322BDC187DB74B2A55EA2BBC2CA2D27AFBE30180352133F9D9856DCEF1B51E0D4B0B58E4EF51A5E831054E772CB51AC145C29F4B36F89v3J1I"</w:instrText>
            </w:r>
            <w:r>
              <w:rPr>
                <w:color w:val="0000FF"/>
              </w:rPr>
              <w:fldChar w:fldCharType="separate"/>
            </w:r>
            <w:r>
              <w:rPr>
                <w:color w:val="0000FF"/>
              </w:rPr>
              <w:t>N 326-ФЗ</w:t>
            </w:r>
            <w:r>
              <w:rPr>
                <w:color w:val="0000FF"/>
              </w:rPr>
              <w:fldChar w:fldCharType="end"/>
            </w:r>
            <w:r>
              <w:rPr>
                <w:color w:val="392C69"/>
              </w:rPr>
              <w:t xml:space="preserve">, от 02.12.2013 </w:t>
            </w:r>
            <w:r>
              <w:rPr>
                <w:color w:val="0000FF"/>
              </w:rPr>
              <w:fldChar w:fldCharType="begin"/>
            </w:r>
            <w:r>
              <w:rPr>
                <w:color w:val="0000FF"/>
              </w:rPr>
              <w:instrText>HYPERLINK "consultantplus://offline/ref=ECA322BDC187DB74B2A55EA2BBC2CA2D27AFBE301A0752133F9D9856DCEF1B51E0D4B0B58E4EF51A5F831054E772CB51AC145C29F4B36F89v3J1I"</w:instrText>
            </w:r>
            <w:r>
              <w:rPr>
                <w:color w:val="0000FF"/>
              </w:rPr>
              <w:fldChar w:fldCharType="separate"/>
            </w:r>
            <w:r>
              <w:rPr>
                <w:color w:val="0000FF"/>
              </w:rPr>
              <w:t>N 340-ФЗ</w:t>
            </w:r>
            <w:r>
              <w:rPr>
                <w:color w:val="0000FF"/>
              </w:rPr>
              <w:fldChar w:fldCharType="end"/>
            </w:r>
            <w:r>
              <w:rPr>
                <w:color w:val="392C69"/>
              </w:rPr>
              <w:t xml:space="preserve">, от 02.12.2013 </w:t>
            </w:r>
            <w:r>
              <w:rPr>
                <w:color w:val="0000FF"/>
              </w:rPr>
              <w:fldChar w:fldCharType="begin"/>
            </w:r>
            <w:r>
              <w:rPr>
                <w:color w:val="0000FF"/>
              </w:rPr>
              <w:instrText>HYPERLINK "consultantplus://offline/ref=ECA322BDC187DB74B2A55EA2BBC2CA2D27AFBE301A0E52133F9D9856DCEF1B51E0D4B0B58E4EF51A5F831054E772CB51AC145C29F4B36F89v3J1I"</w:instrText>
            </w:r>
            <w:r>
              <w:rPr>
                <w:color w:val="0000FF"/>
              </w:rPr>
              <w:fldChar w:fldCharType="separate"/>
            </w:r>
            <w:r>
              <w:rPr>
                <w:color w:val="0000FF"/>
              </w:rPr>
              <w:t>N 341-ФЗ</w:t>
            </w:r>
            <w:r>
              <w:rPr>
                <w:color w:val="0000FF"/>
              </w:rPr>
              <w:fldChar w:fldCharType="end"/>
            </w:r>
            <w:r>
              <w:rPr>
                <w:color w:val="392C69"/>
              </w:rPr>
              <w:t>,</w:t>
            </w:r>
          </w:p>
          <w:p w14:paraId="85000000">
            <w:pPr>
              <w:pStyle w:val="Style_1"/>
              <w:ind w:firstLine="0" w:left="0"/>
              <w:jc w:val="center"/>
              <w:rPr>
                <w:color w:val="392C69"/>
              </w:rPr>
            </w:pPr>
            <w:r>
              <w:rPr>
                <w:color w:val="392C69"/>
              </w:rPr>
              <w:t xml:space="preserve">от 02.12.2013 </w:t>
            </w:r>
            <w:r>
              <w:rPr>
                <w:color w:val="0000FF"/>
              </w:rPr>
              <w:fldChar w:fldCharType="begin"/>
            </w:r>
            <w:r>
              <w:rPr>
                <w:color w:val="0000FF"/>
              </w:rPr>
              <w:instrText>HYPERLINK "consultantplus://offline/ref=ECA322BDC187DB74B2A55EA2BBC2CA2D27AFBE301A0F52133F9D9856DCEF1B51E0D4B0B58E4EF51A5E831054E772CB51AC145C29F4B36F89v3J1I"</w:instrText>
            </w:r>
            <w:r>
              <w:rPr>
                <w:color w:val="0000FF"/>
              </w:rPr>
              <w:fldChar w:fldCharType="separate"/>
            </w:r>
            <w:r>
              <w:rPr>
                <w:color w:val="0000FF"/>
              </w:rPr>
              <w:t>N 342-ФЗ</w:t>
            </w:r>
            <w:r>
              <w:rPr>
                <w:color w:val="0000FF"/>
              </w:rPr>
              <w:fldChar w:fldCharType="end"/>
            </w:r>
            <w:r>
              <w:rPr>
                <w:color w:val="392C69"/>
              </w:rPr>
              <w:t xml:space="preserve">, от 02.12.2013 </w:t>
            </w:r>
            <w:r>
              <w:rPr>
                <w:color w:val="0000FF"/>
              </w:rPr>
              <w:fldChar w:fldCharType="begin"/>
            </w:r>
            <w:r>
              <w:rPr>
                <w:color w:val="0000FF"/>
              </w:rPr>
              <w:instrText>HYPERLINK "consultantplus://offline/ref=ECA322BDC187DB74B2A55EA2BBC2CA2D27AFBE301B0052133F9D9856DCEF1B51E0D4B0B58E4EF51A5E831054E772CB51AC145C29F4B36F89v3J1I"</w:instrText>
            </w:r>
            <w:r>
              <w:rPr>
                <w:color w:val="0000FF"/>
              </w:rPr>
              <w:fldChar w:fldCharType="separate"/>
            </w:r>
            <w:r>
              <w:rPr>
                <w:color w:val="0000FF"/>
              </w:rPr>
              <w:t>N 343-ФЗ</w:t>
            </w:r>
            <w:r>
              <w:rPr>
                <w:color w:val="0000FF"/>
              </w:rPr>
              <w:fldChar w:fldCharType="end"/>
            </w:r>
            <w:r>
              <w:rPr>
                <w:color w:val="392C69"/>
              </w:rPr>
              <w:t xml:space="preserve">, от 02.12.2013 </w:t>
            </w:r>
            <w:r>
              <w:rPr>
                <w:color w:val="0000FF"/>
              </w:rPr>
              <w:fldChar w:fldCharType="begin"/>
            </w:r>
            <w:r>
              <w:rPr>
                <w:color w:val="0000FF"/>
              </w:rPr>
              <w:instrText>HYPERLINK "consultantplus://offline/ref=ECA322BDC187DB74B2A55EA2BBC2CA2D27AFBE301B0E52133F9D9856DCEF1B51E0D4B0B58E4EF51A5E831054E772CB51AC145C29F4B36F89v3J1I"</w:instrText>
            </w:r>
            <w:r>
              <w:rPr>
                <w:color w:val="0000FF"/>
              </w:rPr>
              <w:fldChar w:fldCharType="separate"/>
            </w:r>
            <w:r>
              <w:rPr>
                <w:color w:val="0000FF"/>
              </w:rPr>
              <w:t>N 344-ФЗ</w:t>
            </w:r>
            <w:r>
              <w:rPr>
                <w:color w:val="0000FF"/>
              </w:rPr>
              <w:fldChar w:fldCharType="end"/>
            </w:r>
            <w:r>
              <w:rPr>
                <w:color w:val="392C69"/>
              </w:rPr>
              <w:t>,</w:t>
            </w:r>
          </w:p>
          <w:p w14:paraId="86000000">
            <w:pPr>
              <w:pStyle w:val="Style_1"/>
              <w:ind w:firstLine="0" w:left="0"/>
              <w:jc w:val="center"/>
              <w:rPr>
                <w:color w:val="392C69"/>
              </w:rPr>
            </w:pPr>
            <w:r>
              <w:rPr>
                <w:color w:val="392C69"/>
              </w:rPr>
              <w:t xml:space="preserve">от 21.12.2013 </w:t>
            </w:r>
            <w:r>
              <w:rPr>
                <w:color w:val="0000FF"/>
              </w:rPr>
              <w:fldChar w:fldCharType="begin"/>
            </w:r>
            <w:r>
              <w:rPr>
                <w:color w:val="0000FF"/>
              </w:rPr>
              <w:instrText>HYPERLINK "consultantplus://offline/ref=ECA322BDC187DB74B2A55EA2BBC2CA2D27ACB3311E0152133F9D9856DCEF1B51E0D4B0B58E4EF51F56831054E772CB51AC145C29F4B36F89v3J1I"</w:instrText>
            </w:r>
            <w:r>
              <w:rPr>
                <w:color w:val="0000FF"/>
              </w:rPr>
              <w:fldChar w:fldCharType="separate"/>
            </w:r>
            <w:r>
              <w:rPr>
                <w:color w:val="0000FF"/>
              </w:rPr>
              <w:t>N 363-ФЗ</w:t>
            </w:r>
            <w:r>
              <w:rPr>
                <w:color w:val="0000FF"/>
              </w:rPr>
              <w:fldChar w:fldCharType="end"/>
            </w:r>
            <w:r>
              <w:rPr>
                <w:color w:val="392C69"/>
              </w:rPr>
              <w:t xml:space="preserve">, от 21.12.2013 </w:t>
            </w:r>
            <w:r>
              <w:rPr>
                <w:color w:val="0000FF"/>
              </w:rPr>
              <w:fldChar w:fldCharType="begin"/>
            </w:r>
            <w:r>
              <w:rPr>
                <w:color w:val="0000FF"/>
              </w:rPr>
              <w:instrText>HYPERLINK "consultantplus://offline/ref=ECA322BDC187DB74B2A55EA2BBC2CA2D24AABA331D0F52133F9D9856DCEF1B51E0D4B0B58E4EF51E52831054E772CB51AC145C29F4B36F89v3J1I"</w:instrText>
            </w:r>
            <w:r>
              <w:rPr>
                <w:color w:val="0000FF"/>
              </w:rPr>
              <w:fldChar w:fldCharType="separate"/>
            </w:r>
            <w:r>
              <w:rPr>
                <w:color w:val="0000FF"/>
              </w:rPr>
              <w:t>N 365-ФЗ</w:t>
            </w:r>
            <w:r>
              <w:rPr>
                <w:color w:val="0000FF"/>
              </w:rPr>
              <w:fldChar w:fldCharType="end"/>
            </w:r>
            <w:r>
              <w:rPr>
                <w:color w:val="392C69"/>
              </w:rPr>
              <w:t xml:space="preserve">, от 21.12.2013 </w:t>
            </w:r>
            <w:r>
              <w:rPr>
                <w:color w:val="0000FF"/>
              </w:rPr>
              <w:fldChar w:fldCharType="begin"/>
            </w:r>
            <w:r>
              <w:rPr>
                <w:color w:val="0000FF"/>
              </w:rPr>
              <w:instrText>HYPERLINK "consultantplus://offline/ref=ECA322BDC187DB74B2A55EA2BBC2CA2D24AABB38190F52133F9D9856DCEF1B51E0D4B0B58E4EF51B55831054E772CB51AC145C29F4B36F89v3J1I"</w:instrText>
            </w:r>
            <w:r>
              <w:rPr>
                <w:color w:val="0000FF"/>
              </w:rPr>
              <w:fldChar w:fldCharType="separate"/>
            </w:r>
            <w:r>
              <w:rPr>
                <w:color w:val="0000FF"/>
              </w:rPr>
              <w:t>N 375-ФЗ</w:t>
            </w:r>
            <w:r>
              <w:rPr>
                <w:color w:val="0000FF"/>
              </w:rPr>
              <w:fldChar w:fldCharType="end"/>
            </w:r>
            <w:r>
              <w:rPr>
                <w:color w:val="392C69"/>
              </w:rPr>
              <w:t>,</w:t>
            </w:r>
          </w:p>
          <w:p w14:paraId="87000000">
            <w:pPr>
              <w:pStyle w:val="Style_1"/>
              <w:ind w:firstLine="0" w:left="0"/>
              <w:jc w:val="center"/>
              <w:rPr>
                <w:color w:val="392C69"/>
              </w:rPr>
            </w:pPr>
            <w:r>
              <w:rPr>
                <w:color w:val="392C69"/>
              </w:rPr>
              <w:t xml:space="preserve">от 21.12.2013 </w:t>
            </w:r>
            <w:r>
              <w:rPr>
                <w:color w:val="0000FF"/>
              </w:rPr>
              <w:fldChar w:fldCharType="begin"/>
            </w:r>
            <w:r>
              <w:rPr>
                <w:color w:val="0000FF"/>
              </w:rPr>
              <w:instrText>HYPERLINK "consultantplus://offline/ref=ECA322BDC187DB74B2A55EA2BBC2CA2D27ADB8341E0752133F9D9856DCEF1B51E0D4B0B58E4EF51C57831054E772CB51AC145C29F4B36F89v3J1I"</w:instrText>
            </w:r>
            <w:r>
              <w:rPr>
                <w:color w:val="0000FF"/>
              </w:rPr>
              <w:fldChar w:fldCharType="separate"/>
            </w:r>
            <w:r>
              <w:rPr>
                <w:color w:val="0000FF"/>
              </w:rPr>
              <w:t>N 376-ФЗ</w:t>
            </w:r>
            <w:r>
              <w:rPr>
                <w:color w:val="0000FF"/>
              </w:rPr>
              <w:fldChar w:fldCharType="end"/>
            </w:r>
            <w:r>
              <w:rPr>
                <w:color w:val="392C69"/>
              </w:rPr>
              <w:t xml:space="preserve">, от 28.12.2013 </w:t>
            </w:r>
            <w:r>
              <w:rPr>
                <w:color w:val="0000FF"/>
              </w:rPr>
              <w:fldChar w:fldCharType="begin"/>
            </w:r>
            <w:r>
              <w:rPr>
                <w:color w:val="0000FF"/>
              </w:rPr>
              <w:instrText>HYPERLINK "consultantplus://offline/ref=ECA322BDC187DB74B2A55EA2BBC2CA2D27AFBD34180E52133F9D9856DCEF1B51E0D4B0B58E4EF51A5E831054E772CB51AC145C29F4B36F89v3J1I"</w:instrText>
            </w:r>
            <w:r>
              <w:rPr>
                <w:color w:val="0000FF"/>
              </w:rPr>
              <w:fldChar w:fldCharType="separate"/>
            </w:r>
            <w:r>
              <w:rPr>
                <w:color w:val="0000FF"/>
              </w:rPr>
              <w:t>N 383-ФЗ</w:t>
            </w:r>
            <w:r>
              <w:rPr>
                <w:color w:val="0000FF"/>
              </w:rPr>
              <w:fldChar w:fldCharType="end"/>
            </w:r>
            <w:r>
              <w:rPr>
                <w:color w:val="392C69"/>
              </w:rPr>
              <w:t xml:space="preserve">, от 28.12.2013 </w:t>
            </w:r>
            <w:r>
              <w:rPr>
                <w:color w:val="0000FF"/>
              </w:rPr>
              <w:fldChar w:fldCharType="begin"/>
            </w:r>
            <w:r>
              <w:rPr>
                <w:color w:val="0000FF"/>
              </w:rPr>
              <w:instrText>HYPERLINK "consultantplus://offline/ref=ECA322BDC187DB74B2A55EA2BBC2CA2D25A2B238190552133F9D9856DCEF1B51E0D4B0B58E4EF51C54831054E772CB51AC145C29F4B36F89v3J1I"</w:instrText>
            </w:r>
            <w:r>
              <w:rPr>
                <w:color w:val="0000FF"/>
              </w:rPr>
              <w:fldChar w:fldCharType="separate"/>
            </w:r>
            <w:r>
              <w:rPr>
                <w:color w:val="0000FF"/>
              </w:rPr>
              <w:t>N 396-ФЗ</w:t>
            </w:r>
            <w:r>
              <w:rPr>
                <w:color w:val="0000FF"/>
              </w:rPr>
              <w:fldChar w:fldCharType="end"/>
            </w:r>
            <w:r>
              <w:rPr>
                <w:color w:val="392C69"/>
              </w:rPr>
              <w:t>,</w:t>
            </w:r>
          </w:p>
          <w:p w14:paraId="88000000">
            <w:pPr>
              <w:pStyle w:val="Style_1"/>
              <w:ind w:firstLine="0" w:left="0"/>
              <w:jc w:val="center"/>
              <w:rPr>
                <w:color w:val="392C69"/>
              </w:rPr>
            </w:pPr>
            <w:r>
              <w:rPr>
                <w:color w:val="392C69"/>
              </w:rPr>
              <w:t xml:space="preserve">от 28.12.2013 </w:t>
            </w:r>
            <w:r>
              <w:rPr>
                <w:color w:val="0000FF"/>
              </w:rPr>
              <w:fldChar w:fldCharType="begin"/>
            </w:r>
            <w:r>
              <w:rPr>
                <w:color w:val="0000FF"/>
              </w:rPr>
              <w:instrText>HYPERLINK "consultantplus://offline/ref=ECA322BDC187DB74B2A55EA2BBC2CA2D27ACBE391E0E52133F9D9856DCEF1B51E0D4B0B58E4EF41A55831054E772CB51AC145C29F4B36F89v3J1I"</w:instrText>
            </w:r>
            <w:r>
              <w:rPr>
                <w:color w:val="0000FF"/>
              </w:rPr>
              <w:fldChar w:fldCharType="separate"/>
            </w:r>
            <w:r>
              <w:rPr>
                <w:color w:val="0000FF"/>
              </w:rPr>
              <w:t>N 415-ФЗ</w:t>
            </w:r>
            <w:r>
              <w:rPr>
                <w:color w:val="0000FF"/>
              </w:rPr>
              <w:fldChar w:fldCharType="end"/>
            </w:r>
            <w:r>
              <w:rPr>
                <w:color w:val="392C69"/>
              </w:rPr>
              <w:t xml:space="preserve">, от 28.12.2013 </w:t>
            </w:r>
            <w:r>
              <w:rPr>
                <w:color w:val="0000FF"/>
              </w:rPr>
              <w:fldChar w:fldCharType="begin"/>
            </w:r>
            <w:r>
              <w:rPr>
                <w:color w:val="0000FF"/>
              </w:rPr>
              <w:instrText>HYPERLINK "consultantplus://offline/ref=ECA322BDC187DB74B2A55EA2BBC2CA2D27AFBD341C0152133F9D9856DCEF1B51E0D4B0B58E4EF11852831054E772CB51AC145C29F4B36F89v3J1I"</w:instrText>
            </w:r>
            <w:r>
              <w:rPr>
                <w:color w:val="0000FF"/>
              </w:rPr>
              <w:fldChar w:fldCharType="separate"/>
            </w:r>
            <w:r>
              <w:rPr>
                <w:color w:val="0000FF"/>
              </w:rPr>
              <w:t>N 416-ФЗ</w:t>
            </w:r>
            <w:r>
              <w:rPr>
                <w:color w:val="0000FF"/>
              </w:rPr>
              <w:fldChar w:fldCharType="end"/>
            </w:r>
            <w:r>
              <w:rPr>
                <w:color w:val="392C69"/>
              </w:rPr>
              <w:t xml:space="preserve">, от 28.12.2013 </w:t>
            </w:r>
            <w:r>
              <w:rPr>
                <w:color w:val="0000FF"/>
              </w:rPr>
              <w:fldChar w:fldCharType="begin"/>
            </w:r>
            <w:r>
              <w:rPr>
                <w:color w:val="0000FF"/>
              </w:rPr>
              <w:instrText>HYPERLINK "consultantplus://offline/ref=ECA322BDC187DB74B2A55EA2BBC2CA2D25A2B3341B0E52133F9D9856DCEF1B51E0D4B0B58E4EF41952831054E772CB51AC145C29F4B36F89v3J1I"</w:instrText>
            </w:r>
            <w:r>
              <w:rPr>
                <w:color w:val="0000FF"/>
              </w:rPr>
              <w:fldChar w:fldCharType="separate"/>
            </w:r>
            <w:r>
              <w:rPr>
                <w:color w:val="0000FF"/>
              </w:rPr>
              <w:t>N 421-ФЗ</w:t>
            </w:r>
            <w:r>
              <w:rPr>
                <w:color w:val="0000FF"/>
              </w:rPr>
              <w:fldChar w:fldCharType="end"/>
            </w:r>
            <w:r>
              <w:rPr>
                <w:color w:val="392C69"/>
              </w:rPr>
              <w:t>,</w:t>
            </w:r>
          </w:p>
          <w:p w14:paraId="89000000">
            <w:pPr>
              <w:pStyle w:val="Style_1"/>
              <w:ind w:firstLine="0" w:left="0"/>
              <w:jc w:val="center"/>
              <w:rPr>
                <w:color w:val="392C69"/>
              </w:rPr>
            </w:pPr>
            <w:r>
              <w:rPr>
                <w:color w:val="392C69"/>
              </w:rPr>
              <w:t xml:space="preserve">от 28.12.2013 </w:t>
            </w:r>
            <w:r>
              <w:rPr>
                <w:color w:val="0000FF"/>
              </w:rPr>
              <w:fldChar w:fldCharType="begin"/>
            </w:r>
            <w:r>
              <w:rPr>
                <w:color w:val="0000FF"/>
              </w:rPr>
              <w:instrText>HYPERLINK "consultantplus://offline/ref=ECA322BDC187DB74B2A55EA2BBC2CA2D27AFBD341D0252133F9D9856DCEF1B51E0D4B0B58E4EF51A5E831054E772CB51AC145C29F4B36F89v3J1I"</w:instrText>
            </w:r>
            <w:r>
              <w:rPr>
                <w:color w:val="0000FF"/>
              </w:rPr>
              <w:fldChar w:fldCharType="separate"/>
            </w:r>
            <w:r>
              <w:rPr>
                <w:color w:val="0000FF"/>
              </w:rPr>
              <w:t>N 429-ФЗ</w:t>
            </w:r>
            <w:r>
              <w:rPr>
                <w:color w:val="0000FF"/>
              </w:rPr>
              <w:fldChar w:fldCharType="end"/>
            </w:r>
            <w:r>
              <w:rPr>
                <w:color w:val="392C69"/>
              </w:rPr>
              <w:t xml:space="preserve">, от 28.12.2013 </w:t>
            </w:r>
            <w:r>
              <w:rPr>
                <w:color w:val="0000FF"/>
              </w:rPr>
              <w:fldChar w:fldCharType="begin"/>
            </w:r>
            <w:r>
              <w:rPr>
                <w:color w:val="0000FF"/>
              </w:rPr>
              <w:instrText>HYPERLINK "consultantplus://offline/ref=ECA322BDC187DB74B2A55EA2BBC2CA2D27AFBD341D0752133F9D9856DCEF1B51E0D4B0B58E4EF51A5F831054E772CB51AC145C29F4B36F89v3J1I"</w:instrText>
            </w:r>
            <w:r>
              <w:rPr>
                <w:color w:val="0000FF"/>
              </w:rPr>
              <w:fldChar w:fldCharType="separate"/>
            </w:r>
            <w:r>
              <w:rPr>
                <w:color w:val="0000FF"/>
              </w:rPr>
              <w:t>N 430-ФЗ</w:t>
            </w:r>
            <w:r>
              <w:rPr>
                <w:color w:val="0000FF"/>
              </w:rPr>
              <w:fldChar w:fldCharType="end"/>
            </w:r>
            <w:r>
              <w:rPr>
                <w:color w:val="392C69"/>
              </w:rPr>
              <w:t xml:space="preserve">, от 28.12.2013 </w:t>
            </w:r>
            <w:r>
              <w:rPr>
                <w:color w:val="0000FF"/>
              </w:rPr>
              <w:fldChar w:fldCharType="begin"/>
            </w:r>
            <w:r>
              <w:rPr>
                <w:color w:val="0000FF"/>
              </w:rPr>
              <w:instrText>HYPERLINK "consultantplus://offline/ref=ECA322BDC187DB74B2A55EA2BBC2CA2D27ACB239190652133F9D9856DCEF1B51E0D4B0B58E4EF51A5E831054E772CB51AC145C29F4B36F89v3J1I"</w:instrText>
            </w:r>
            <w:r>
              <w:rPr>
                <w:color w:val="0000FF"/>
              </w:rPr>
              <w:fldChar w:fldCharType="separate"/>
            </w:r>
            <w:r>
              <w:rPr>
                <w:color w:val="0000FF"/>
              </w:rPr>
              <w:t>N 434-ФЗ</w:t>
            </w:r>
            <w:r>
              <w:rPr>
                <w:color w:val="0000FF"/>
              </w:rPr>
              <w:fldChar w:fldCharType="end"/>
            </w:r>
            <w:r>
              <w:rPr>
                <w:color w:val="392C69"/>
              </w:rPr>
              <w:t>,</w:t>
            </w:r>
          </w:p>
          <w:p w14:paraId="8A000000">
            <w:pPr>
              <w:pStyle w:val="Style_1"/>
              <w:ind w:firstLine="0" w:left="0"/>
              <w:jc w:val="center"/>
              <w:rPr>
                <w:color w:val="392C69"/>
              </w:rPr>
            </w:pPr>
            <w:r>
              <w:rPr>
                <w:color w:val="392C69"/>
              </w:rPr>
              <w:t xml:space="preserve">от 28.12.2013 </w:t>
            </w:r>
            <w:r>
              <w:rPr>
                <w:color w:val="0000FF"/>
              </w:rPr>
              <w:fldChar w:fldCharType="begin"/>
            </w:r>
            <w:r>
              <w:rPr>
                <w:color w:val="0000FF"/>
              </w:rPr>
              <w:instrText>HYPERLINK "consultantplus://offline/ref=ECA322BDC187DB74B2A55EA2BBC2CA2D27AFBD341F0252133F9D9856DCEF1B51E0D4B0B58E4EF51F5E831054E772CB51AC145C29F4B36F89v3J1I"</w:instrText>
            </w:r>
            <w:r>
              <w:rPr>
                <w:color w:val="0000FF"/>
              </w:rPr>
              <w:fldChar w:fldCharType="separate"/>
            </w:r>
            <w:r>
              <w:rPr>
                <w:color w:val="0000FF"/>
              </w:rPr>
              <w:t>N 437-ФЗ</w:t>
            </w:r>
            <w:r>
              <w:rPr>
                <w:color w:val="0000FF"/>
              </w:rPr>
              <w:fldChar w:fldCharType="end"/>
            </w:r>
            <w:r>
              <w:rPr>
                <w:color w:val="392C69"/>
              </w:rPr>
              <w:t xml:space="preserve">, от 28.12.2013 </w:t>
            </w:r>
            <w:r>
              <w:rPr>
                <w:color w:val="0000FF"/>
              </w:rPr>
              <w:fldChar w:fldCharType="begin"/>
            </w:r>
            <w:r>
              <w:rPr>
                <w:color w:val="0000FF"/>
              </w:rPr>
              <w:instrText>HYPERLINK "consultantplus://offline/ref=ECA322BDC187DB74B2A55EA2BBC2CA2D22A8BA31190052133F9D9856DCEF1B51E0D4B0B58E4EF51252831054E772CB51AC145C29F4B36F89v3J1I"</w:instrText>
            </w:r>
            <w:r>
              <w:rPr>
                <w:color w:val="0000FF"/>
              </w:rPr>
              <w:fldChar w:fldCharType="separate"/>
            </w:r>
            <w:r>
              <w:rPr>
                <w:color w:val="0000FF"/>
              </w:rPr>
              <w:t>N 445-ФЗ</w:t>
            </w:r>
            <w:r>
              <w:rPr>
                <w:color w:val="0000FF"/>
              </w:rPr>
              <w:fldChar w:fldCharType="end"/>
            </w:r>
            <w:r>
              <w:rPr>
                <w:color w:val="392C69"/>
              </w:rPr>
              <w:t xml:space="preserve">, от 03.02.2014 </w:t>
            </w:r>
            <w:r>
              <w:rPr>
                <w:color w:val="0000FF"/>
              </w:rPr>
              <w:fldChar w:fldCharType="begin"/>
            </w:r>
            <w:r>
              <w:rPr>
                <w:color w:val="0000FF"/>
              </w:rPr>
              <w:instrText>HYPERLINK "consultantplus://offline/ref=ECA322BDC187DB74B2A55EA2BBC2CA2D27AFB335180152133F9D9856DCEF1B51E0D4B0B58E4EF51A5F831054E772CB51AC145C29F4B36F89v3J1I"</w:instrText>
            </w:r>
            <w:r>
              <w:rPr>
                <w:color w:val="0000FF"/>
              </w:rPr>
              <w:fldChar w:fldCharType="separate"/>
            </w:r>
            <w:r>
              <w:rPr>
                <w:color w:val="0000FF"/>
              </w:rPr>
              <w:t>N 6-ФЗ</w:t>
            </w:r>
            <w:r>
              <w:rPr>
                <w:color w:val="0000FF"/>
              </w:rPr>
              <w:fldChar w:fldCharType="end"/>
            </w:r>
            <w:r>
              <w:rPr>
                <w:color w:val="392C69"/>
              </w:rPr>
              <w:t>,</w:t>
            </w:r>
          </w:p>
          <w:p w14:paraId="8B000000">
            <w:pPr>
              <w:pStyle w:val="Style_1"/>
              <w:ind w:firstLine="0" w:left="0"/>
              <w:jc w:val="center"/>
              <w:rPr>
                <w:color w:val="392C69"/>
              </w:rPr>
            </w:pPr>
            <w:r>
              <w:rPr>
                <w:color w:val="392C69"/>
              </w:rPr>
              <w:t xml:space="preserve">от 03.02.2014 </w:t>
            </w:r>
            <w:r>
              <w:rPr>
                <w:color w:val="0000FF"/>
              </w:rPr>
              <w:fldChar w:fldCharType="begin"/>
            </w:r>
            <w:r>
              <w:rPr>
                <w:color w:val="0000FF"/>
              </w:rPr>
              <w:instrText>HYPERLINK "consultantplus://offline/ref=ECA322BDC187DB74B2A55EA2BBC2CA2D27AFB335180E52133F9D9856DCEF1B51E0D4B0B58E4EF51C55831054E772CB51AC145C29F4B36F89v3J1I"</w:instrText>
            </w:r>
            <w:r>
              <w:rPr>
                <w:color w:val="0000FF"/>
              </w:rPr>
              <w:fldChar w:fldCharType="separate"/>
            </w:r>
            <w:r>
              <w:rPr>
                <w:color w:val="0000FF"/>
              </w:rPr>
              <w:t>N 7-ФЗ</w:t>
            </w:r>
            <w:r>
              <w:rPr>
                <w:color w:val="0000FF"/>
              </w:rPr>
              <w:fldChar w:fldCharType="end"/>
            </w:r>
            <w:r>
              <w:rPr>
                <w:color w:val="392C69"/>
              </w:rPr>
              <w:t xml:space="preserve">, от 03.02.2014 </w:t>
            </w:r>
            <w:r>
              <w:rPr>
                <w:color w:val="0000FF"/>
              </w:rPr>
              <w:fldChar w:fldCharType="begin"/>
            </w:r>
            <w:r>
              <w:rPr>
                <w:color w:val="0000FF"/>
              </w:rPr>
              <w:instrText>HYPERLINK "consultantplus://offline/ref=ECA322BDC187DB74B2A55EA2BBC2CA2D24AABB37100F52133F9D9856DCEF1B51E0D4B0B58E4EF51B55831054E772CB51AC145C29F4B36F89v3J1I"</w:instrText>
            </w:r>
            <w:r>
              <w:rPr>
                <w:color w:val="0000FF"/>
              </w:rPr>
              <w:fldChar w:fldCharType="separate"/>
            </w:r>
            <w:r>
              <w:rPr>
                <w:color w:val="0000FF"/>
              </w:rPr>
              <w:t>N 8-ФЗ</w:t>
            </w:r>
            <w:r>
              <w:rPr>
                <w:color w:val="0000FF"/>
              </w:rPr>
              <w:fldChar w:fldCharType="end"/>
            </w:r>
            <w:r>
              <w:rPr>
                <w:color w:val="392C69"/>
              </w:rPr>
              <w:t xml:space="preserve">, от 03.02.2014 </w:t>
            </w:r>
            <w:r>
              <w:rPr>
                <w:color w:val="0000FF"/>
              </w:rPr>
              <w:fldChar w:fldCharType="begin"/>
            </w:r>
            <w:r>
              <w:rPr>
                <w:color w:val="0000FF"/>
              </w:rPr>
              <w:instrText>HYPERLINK "consultantplus://offline/ref=ECA322BDC187DB74B2A55EA2BBC2CA2D27AFB335180352133F9D9856DCEF1B51E0D4B0B58E4EF51E55831054E772CB51AC145C29F4B36F89v3J1I"</w:instrText>
            </w:r>
            <w:r>
              <w:rPr>
                <w:color w:val="0000FF"/>
              </w:rPr>
              <w:fldChar w:fldCharType="separate"/>
            </w:r>
            <w:r>
              <w:rPr>
                <w:color w:val="0000FF"/>
              </w:rPr>
              <w:t>N 15-ФЗ</w:t>
            </w:r>
            <w:r>
              <w:rPr>
                <w:color w:val="0000FF"/>
              </w:rPr>
              <w:fldChar w:fldCharType="end"/>
            </w:r>
            <w:r>
              <w:rPr>
                <w:color w:val="392C69"/>
              </w:rPr>
              <w:t>,</w:t>
            </w:r>
          </w:p>
          <w:p w14:paraId="8C000000">
            <w:pPr>
              <w:pStyle w:val="Style_1"/>
              <w:ind w:firstLine="0" w:left="0"/>
              <w:jc w:val="center"/>
              <w:rPr>
                <w:color w:val="392C69"/>
              </w:rPr>
            </w:pPr>
            <w:r>
              <w:rPr>
                <w:color w:val="392C69"/>
              </w:rPr>
              <w:t xml:space="preserve">от 12.03.2014 </w:t>
            </w:r>
            <w:r>
              <w:rPr>
                <w:color w:val="0000FF"/>
              </w:rPr>
              <w:fldChar w:fldCharType="begin"/>
            </w:r>
            <w:r>
              <w:rPr>
                <w:color w:val="0000FF"/>
              </w:rPr>
              <w:instrText>HYPERLINK "consultantplus://offline/ref=ECA322BDC187DB74B2A55EA2BBC2CA2D22AEBB34180E52133F9D9856DCEF1B51E0D4B0B58E4EF51B5E831054E772CB51AC145C29F4B36F89v3J1I"</w:instrText>
            </w:r>
            <w:r>
              <w:rPr>
                <w:color w:val="0000FF"/>
              </w:rPr>
              <w:fldChar w:fldCharType="separate"/>
            </w:r>
            <w:r>
              <w:rPr>
                <w:color w:val="0000FF"/>
              </w:rPr>
              <w:t>N 27-ФЗ</w:t>
            </w:r>
            <w:r>
              <w:rPr>
                <w:color w:val="0000FF"/>
              </w:rPr>
              <w:fldChar w:fldCharType="end"/>
            </w:r>
            <w:r>
              <w:rPr>
                <w:color w:val="392C69"/>
              </w:rPr>
              <w:t xml:space="preserve">, от 12.03.2014 </w:t>
            </w:r>
            <w:r>
              <w:rPr>
                <w:color w:val="0000FF"/>
              </w:rPr>
              <w:fldChar w:fldCharType="begin"/>
            </w:r>
            <w:r>
              <w:rPr>
                <w:color w:val="0000FF"/>
              </w:rPr>
              <w:instrText>HYPERLINK "consultantplus://offline/ref=ECA322BDC187DB74B2A55EA2BBC2CA2D27ACBB311E0052133F9D9856DCEF1B51E0D4B0B58E4EF51A5F831054E772CB51AC145C29F4B36F89v3J1I"</w:instrText>
            </w:r>
            <w:r>
              <w:rPr>
                <w:color w:val="0000FF"/>
              </w:rPr>
              <w:fldChar w:fldCharType="separate"/>
            </w:r>
            <w:r>
              <w:rPr>
                <w:color w:val="0000FF"/>
              </w:rPr>
              <w:t>N 31-ФЗ</w:t>
            </w:r>
            <w:r>
              <w:rPr>
                <w:color w:val="0000FF"/>
              </w:rPr>
              <w:fldChar w:fldCharType="end"/>
            </w:r>
            <w:r>
              <w:rPr>
                <w:color w:val="392C69"/>
              </w:rPr>
              <w:t xml:space="preserve">, от 12.03.2014 </w:t>
            </w:r>
            <w:r>
              <w:rPr>
                <w:color w:val="0000FF"/>
              </w:rPr>
              <w:fldChar w:fldCharType="begin"/>
            </w:r>
            <w:r>
              <w:rPr>
                <w:color w:val="0000FF"/>
              </w:rPr>
              <w:instrText>HYPERLINK "consultantplus://offline/ref=ECA322BDC187DB74B2A55EA2BBC2CA2D27ACBB311E0252133F9D9856DCEF1B51E0D4B0B58E4EF51A5F831054E772CB51AC145C29F4B36F89v3J1I"</w:instrText>
            </w:r>
            <w:r>
              <w:rPr>
                <w:color w:val="0000FF"/>
              </w:rPr>
              <w:fldChar w:fldCharType="separate"/>
            </w:r>
            <w:r>
              <w:rPr>
                <w:color w:val="0000FF"/>
              </w:rPr>
              <w:t>N 32-ФЗ</w:t>
            </w:r>
            <w:r>
              <w:rPr>
                <w:color w:val="0000FF"/>
              </w:rPr>
              <w:fldChar w:fldCharType="end"/>
            </w:r>
            <w:r>
              <w:rPr>
                <w:color w:val="392C69"/>
              </w:rPr>
              <w:t>,</w:t>
            </w:r>
          </w:p>
          <w:p w14:paraId="8D000000">
            <w:pPr>
              <w:pStyle w:val="Style_1"/>
              <w:ind w:firstLine="0" w:left="0"/>
              <w:jc w:val="center"/>
              <w:rPr>
                <w:color w:val="392C69"/>
              </w:rPr>
            </w:pPr>
            <w:r>
              <w:rPr>
                <w:color w:val="392C69"/>
              </w:rPr>
              <w:t xml:space="preserve">от 12.03.2014 </w:t>
            </w:r>
            <w:r>
              <w:rPr>
                <w:color w:val="0000FF"/>
              </w:rPr>
              <w:fldChar w:fldCharType="begin"/>
            </w:r>
            <w:r>
              <w:rPr>
                <w:color w:val="0000FF"/>
              </w:rPr>
              <w:instrText>HYPERLINK "consultantplus://offline/ref=ECA322BDC187DB74B2A55EA2BBC2CA2D24AABA36190752133F9D9856DCEF1B51E0D4B0B58E4EF51E56831054E772CB51AC145C29F4B36F89v3J1I"</w:instrText>
            </w:r>
            <w:r>
              <w:rPr>
                <w:color w:val="0000FF"/>
              </w:rPr>
              <w:fldChar w:fldCharType="separate"/>
            </w:r>
            <w:r>
              <w:rPr>
                <w:color w:val="0000FF"/>
              </w:rPr>
              <w:t>N 33-ФЗ</w:t>
            </w:r>
            <w:r>
              <w:rPr>
                <w:color w:val="0000FF"/>
              </w:rPr>
              <w:fldChar w:fldCharType="end"/>
            </w:r>
            <w:r>
              <w:rPr>
                <w:color w:val="392C69"/>
              </w:rPr>
              <w:t xml:space="preserve">, от 02.04.2014 </w:t>
            </w:r>
            <w:r>
              <w:rPr>
                <w:color w:val="0000FF"/>
              </w:rPr>
              <w:fldChar w:fldCharType="begin"/>
            </w:r>
            <w:r>
              <w:rPr>
                <w:color w:val="0000FF"/>
              </w:rPr>
              <w:instrText>HYPERLINK "consultantplus://offline/ref=ECA322BDC187DB74B2A55EA2BBC2CA2D27ACBA331A0552133F9D9856DCEF1B51E0D4B0B58E4EF51A5F831054E772CB51AC145C29F4B36F89v3J1I"</w:instrText>
            </w:r>
            <w:r>
              <w:rPr>
                <w:color w:val="0000FF"/>
              </w:rPr>
              <w:fldChar w:fldCharType="separate"/>
            </w:r>
            <w:r>
              <w:rPr>
                <w:color w:val="0000FF"/>
              </w:rPr>
              <w:t>N 61-ФЗ</w:t>
            </w:r>
            <w:r>
              <w:rPr>
                <w:color w:val="0000FF"/>
              </w:rPr>
              <w:fldChar w:fldCharType="end"/>
            </w:r>
            <w:r>
              <w:rPr>
                <w:color w:val="392C69"/>
              </w:rPr>
              <w:t xml:space="preserve">, от 02.04.2014 </w:t>
            </w:r>
            <w:r>
              <w:rPr>
                <w:color w:val="0000FF"/>
              </w:rPr>
              <w:fldChar w:fldCharType="begin"/>
            </w:r>
            <w:r>
              <w:rPr>
                <w:color w:val="0000FF"/>
              </w:rPr>
              <w:instrText>HYPERLINK "consultantplus://offline/ref=ECA322BDC187DB74B2A55EA2BBC2CA2D27ACBA331A0252133F9D9856DCEF1B51E0D4B0B58E4EF51A5F831054E772CB51AC145C29F4B36F89v3J1I"</w:instrText>
            </w:r>
            <w:r>
              <w:rPr>
                <w:color w:val="0000FF"/>
              </w:rPr>
              <w:fldChar w:fldCharType="separate"/>
            </w:r>
            <w:r>
              <w:rPr>
                <w:color w:val="0000FF"/>
              </w:rPr>
              <w:t>N 69-ФЗ</w:t>
            </w:r>
            <w:r>
              <w:rPr>
                <w:color w:val="0000FF"/>
              </w:rPr>
              <w:fldChar w:fldCharType="end"/>
            </w:r>
            <w:r>
              <w:rPr>
                <w:color w:val="392C69"/>
              </w:rPr>
              <w:t>,</w:t>
            </w:r>
          </w:p>
          <w:p w14:paraId="8E000000">
            <w:pPr>
              <w:pStyle w:val="Style_1"/>
              <w:ind w:firstLine="0" w:left="0"/>
              <w:jc w:val="center"/>
              <w:rPr>
                <w:color w:val="392C69"/>
              </w:rPr>
            </w:pPr>
            <w:r>
              <w:rPr>
                <w:color w:val="392C69"/>
              </w:rPr>
              <w:t xml:space="preserve">от 02.04.2014 </w:t>
            </w:r>
            <w:r>
              <w:rPr>
                <w:color w:val="0000FF"/>
              </w:rPr>
              <w:fldChar w:fldCharType="begin"/>
            </w:r>
            <w:r>
              <w:rPr>
                <w:color w:val="0000FF"/>
              </w:rPr>
              <w:instrText>HYPERLINK "consultantplus://offline/ref=ECA322BDC187DB74B2A55EA2BBC2CA2D22A8BA30110552133F9D9856DCEF1B51E0D4B0B58E4EF51B5F831054E772CB51AC145C29F4B36F89v3J1I"</w:instrText>
            </w:r>
            <w:r>
              <w:rPr>
                <w:color w:val="0000FF"/>
              </w:rPr>
              <w:fldChar w:fldCharType="separate"/>
            </w:r>
            <w:r>
              <w:rPr>
                <w:color w:val="0000FF"/>
              </w:rPr>
              <w:t>N 70-ФЗ</w:t>
            </w:r>
            <w:r>
              <w:rPr>
                <w:color w:val="0000FF"/>
              </w:rPr>
              <w:fldChar w:fldCharType="end"/>
            </w:r>
            <w:r>
              <w:rPr>
                <w:color w:val="392C69"/>
              </w:rPr>
              <w:t xml:space="preserve">, от 20.04.2014 </w:t>
            </w:r>
            <w:r>
              <w:rPr>
                <w:color w:val="0000FF"/>
              </w:rPr>
              <w:fldChar w:fldCharType="begin"/>
            </w:r>
            <w:r>
              <w:rPr>
                <w:color w:val="0000FF"/>
              </w:rPr>
              <w:instrText>HYPERLINK "consultantplus://offline/ref=ECA322BDC187DB74B2A55EA2BBC2CA2D27ACBA381C0552133F9D9856DCEF1B51E0D4B0B58E4EF51A5F831054E772CB51AC145C29F4B36F89v3J1I"</w:instrText>
            </w:r>
            <w:r>
              <w:rPr>
                <w:color w:val="0000FF"/>
              </w:rPr>
              <w:fldChar w:fldCharType="separate"/>
            </w:r>
            <w:r>
              <w:rPr>
                <w:color w:val="0000FF"/>
              </w:rPr>
              <w:t>N 77-ФЗ</w:t>
            </w:r>
            <w:r>
              <w:rPr>
                <w:color w:val="0000FF"/>
              </w:rPr>
              <w:fldChar w:fldCharType="end"/>
            </w:r>
            <w:r>
              <w:rPr>
                <w:color w:val="392C69"/>
              </w:rPr>
              <w:t>,</w:t>
            </w:r>
          </w:p>
          <w:p w14:paraId="8F000000">
            <w:pPr>
              <w:pStyle w:val="Style_1"/>
              <w:ind w:firstLine="0" w:left="0"/>
              <w:jc w:val="center"/>
              <w:rPr>
                <w:color w:val="392C69"/>
              </w:rPr>
            </w:pPr>
            <w:r>
              <w:rPr>
                <w:color w:val="392C69"/>
              </w:rPr>
              <w:t xml:space="preserve">от 05.05.2014 </w:t>
            </w:r>
            <w:r>
              <w:rPr>
                <w:color w:val="0000FF"/>
              </w:rPr>
              <w:fldChar w:fldCharType="begin"/>
            </w:r>
            <w:r>
              <w:rPr>
                <w:color w:val="0000FF"/>
              </w:rPr>
              <w:instrText>HYPERLINK "consultantplus://offline/ref=ECA322BDC187DB74B2A55EA2BBC2CA2D24A8BA321F0552133F9D9856DCEF1B51E0D4B0B58E4EF51F50831054E772CB51AC145C29F4B36F89v3J1I"</w:instrText>
            </w:r>
            <w:r>
              <w:rPr>
                <w:color w:val="0000FF"/>
              </w:rPr>
              <w:fldChar w:fldCharType="separate"/>
            </w:r>
            <w:r>
              <w:rPr>
                <w:color w:val="0000FF"/>
              </w:rPr>
              <w:t>N 97-ФЗ</w:t>
            </w:r>
            <w:r>
              <w:rPr>
                <w:color w:val="0000FF"/>
              </w:rPr>
              <w:fldChar w:fldCharType="end"/>
            </w:r>
            <w:r>
              <w:rPr>
                <w:color w:val="392C69"/>
              </w:rPr>
              <w:t xml:space="preserve"> (ред. 21.07.2014), от 05.05.2014 </w:t>
            </w:r>
            <w:r>
              <w:rPr>
                <w:color w:val="0000FF"/>
              </w:rPr>
              <w:fldChar w:fldCharType="begin"/>
            </w:r>
            <w:r>
              <w:rPr>
                <w:color w:val="0000FF"/>
              </w:rPr>
              <w:instrText>HYPERLINK "consultantplus://offline/ref=ECA322BDC187DB74B2A55EA2BBC2CA2D27ACB9341D0E52133F9D9856DCEF1B51E0D4B0B58E4EF51953831054E772CB51AC145C29F4B36F89v3J1I"</w:instrText>
            </w:r>
            <w:r>
              <w:rPr>
                <w:color w:val="0000FF"/>
              </w:rPr>
              <w:fldChar w:fldCharType="separate"/>
            </w:r>
            <w:r>
              <w:rPr>
                <w:color w:val="0000FF"/>
              </w:rPr>
              <w:t>N 101-ФЗ</w:t>
            </w:r>
            <w:r>
              <w:rPr>
                <w:color w:val="0000FF"/>
              </w:rPr>
              <w:fldChar w:fldCharType="end"/>
            </w:r>
            <w:r>
              <w:rPr>
                <w:color w:val="392C69"/>
              </w:rPr>
              <w:t>,</w:t>
            </w:r>
          </w:p>
          <w:p w14:paraId="90000000">
            <w:pPr>
              <w:pStyle w:val="Style_1"/>
              <w:ind w:firstLine="0" w:left="0"/>
              <w:jc w:val="center"/>
              <w:rPr>
                <w:color w:val="392C69"/>
              </w:rPr>
            </w:pPr>
            <w:r>
              <w:rPr>
                <w:color w:val="392C69"/>
              </w:rPr>
              <w:t xml:space="preserve">от 05.05.2014 </w:t>
            </w:r>
            <w:r>
              <w:rPr>
                <w:color w:val="0000FF"/>
              </w:rPr>
              <w:fldChar w:fldCharType="begin"/>
            </w:r>
            <w:r>
              <w:rPr>
                <w:color w:val="0000FF"/>
              </w:rPr>
              <w:instrText>HYPERLINK "consultantplus://offline/ref=ECA322BDC187DB74B2A55EA2BBC2CA2D27ACB934110552133F9D9856DCEF1B51E0D4B0B58E4EF51857831054E772CB51AC145C29F4B36F89v3J1I"</w:instrText>
            </w:r>
            <w:r>
              <w:rPr>
                <w:color w:val="0000FF"/>
              </w:rPr>
              <w:fldChar w:fldCharType="separate"/>
            </w:r>
            <w:r>
              <w:rPr>
                <w:color w:val="0000FF"/>
              </w:rPr>
              <w:t>N 105-ФЗ</w:t>
            </w:r>
            <w:r>
              <w:rPr>
                <w:color w:val="0000FF"/>
              </w:rPr>
              <w:fldChar w:fldCharType="end"/>
            </w:r>
            <w:r>
              <w:rPr>
                <w:color w:val="392C69"/>
              </w:rPr>
              <w:t xml:space="preserve">, от 05.05.2014 </w:t>
            </w:r>
            <w:r>
              <w:rPr>
                <w:color w:val="0000FF"/>
              </w:rPr>
              <w:fldChar w:fldCharType="begin"/>
            </w:r>
            <w:r>
              <w:rPr>
                <w:color w:val="0000FF"/>
              </w:rPr>
              <w:instrText>HYPERLINK "consultantplus://offline/ref=ECA322BDC187DB74B2A55EA2BBC2CA2D27ADB9371E0752133F9D9856DCEF1B51E0D4B0B58E4EF41A56831054E772CB51AC145C29F4B36F89v3J1I"</w:instrText>
            </w:r>
            <w:r>
              <w:rPr>
                <w:color w:val="0000FF"/>
              </w:rPr>
              <w:fldChar w:fldCharType="separate"/>
            </w:r>
            <w:r>
              <w:rPr>
                <w:color w:val="0000FF"/>
              </w:rPr>
              <w:t>N 112-ФЗ</w:t>
            </w:r>
            <w:r>
              <w:rPr>
                <w:color w:val="0000FF"/>
              </w:rPr>
              <w:fldChar w:fldCharType="end"/>
            </w:r>
            <w:r>
              <w:rPr>
                <w:color w:val="392C69"/>
              </w:rPr>
              <w:t xml:space="preserve">, от 05.05.2014 </w:t>
            </w:r>
            <w:r>
              <w:rPr>
                <w:color w:val="0000FF"/>
              </w:rPr>
              <w:fldChar w:fldCharType="begin"/>
            </w:r>
            <w:r>
              <w:rPr>
                <w:color w:val="0000FF"/>
              </w:rPr>
              <w:instrText>HYPERLINK "consultantplus://offline/ref=ECA322BDC187DB74B2A55EA2BBC2CA2D27ACB934110752133F9D9856DCEF1B51E0D4B0B58E4EF51A5F831054E772CB51AC145C29F4B36F89v3J1I"</w:instrText>
            </w:r>
            <w:r>
              <w:rPr>
                <w:color w:val="0000FF"/>
              </w:rPr>
              <w:fldChar w:fldCharType="separate"/>
            </w:r>
            <w:r>
              <w:rPr>
                <w:color w:val="0000FF"/>
              </w:rPr>
              <w:t>N 119-ФЗ</w:t>
            </w:r>
            <w:r>
              <w:rPr>
                <w:color w:val="0000FF"/>
              </w:rPr>
              <w:fldChar w:fldCharType="end"/>
            </w:r>
            <w:r>
              <w:rPr>
                <w:color w:val="392C69"/>
              </w:rPr>
              <w:t>,</w:t>
            </w:r>
          </w:p>
          <w:p w14:paraId="91000000">
            <w:pPr>
              <w:pStyle w:val="Style_1"/>
              <w:ind w:firstLine="0" w:left="0"/>
              <w:jc w:val="center"/>
              <w:rPr>
                <w:color w:val="392C69"/>
              </w:rPr>
            </w:pPr>
            <w:r>
              <w:rPr>
                <w:color w:val="392C69"/>
              </w:rPr>
              <w:t xml:space="preserve">от 05.05.2014 </w:t>
            </w:r>
            <w:r>
              <w:rPr>
                <w:color w:val="0000FF"/>
              </w:rPr>
              <w:fldChar w:fldCharType="begin"/>
            </w:r>
            <w:r>
              <w:rPr>
                <w:color w:val="0000FF"/>
              </w:rPr>
              <w:instrText>HYPERLINK "consultantplus://offline/ref=ECA322BDC187DB74B2A55EA2BBC2CA2D27ACB937180152133F9D9856DCEF1B51E0D4B0B58E4EF51A5F831054E772CB51AC145C29F4B36F89v3J1I"</w:instrText>
            </w:r>
            <w:r>
              <w:rPr>
                <w:color w:val="0000FF"/>
              </w:rPr>
              <w:fldChar w:fldCharType="separate"/>
            </w:r>
            <w:r>
              <w:rPr>
                <w:color w:val="0000FF"/>
              </w:rPr>
              <w:t>N 120-ФЗ</w:t>
            </w:r>
            <w:r>
              <w:rPr>
                <w:color w:val="0000FF"/>
              </w:rPr>
              <w:fldChar w:fldCharType="end"/>
            </w:r>
            <w:r>
              <w:rPr>
                <w:color w:val="392C69"/>
              </w:rPr>
              <w:t xml:space="preserve">, от 05.05.2014 </w:t>
            </w:r>
            <w:r>
              <w:rPr>
                <w:color w:val="0000FF"/>
              </w:rPr>
              <w:fldChar w:fldCharType="begin"/>
            </w:r>
            <w:r>
              <w:rPr>
                <w:color w:val="0000FF"/>
              </w:rPr>
              <w:instrText>HYPERLINK "consultantplus://offline/ref=ECA322BDC187DB74B2A55EA2BBC2CA2D27ACB937180552133F9D9856DCEF1B51E0D4B0B58E4EF51A5F831054E772CB51AC145C29F4B36F89v3J1I"</w:instrText>
            </w:r>
            <w:r>
              <w:rPr>
                <w:color w:val="0000FF"/>
              </w:rPr>
              <w:fldChar w:fldCharType="separate"/>
            </w:r>
            <w:r>
              <w:rPr>
                <w:color w:val="0000FF"/>
              </w:rPr>
              <w:t>N 121-ФЗ</w:t>
            </w:r>
            <w:r>
              <w:rPr>
                <w:color w:val="0000FF"/>
              </w:rPr>
              <w:fldChar w:fldCharType="end"/>
            </w:r>
            <w:r>
              <w:rPr>
                <w:color w:val="392C69"/>
              </w:rPr>
              <w:t xml:space="preserve">, от 05.05.2014 </w:t>
            </w:r>
            <w:r>
              <w:rPr>
                <w:color w:val="0000FF"/>
              </w:rPr>
              <w:fldChar w:fldCharType="begin"/>
            </w:r>
            <w:r>
              <w:rPr>
                <w:color w:val="0000FF"/>
              </w:rPr>
              <w:instrText>HYPERLINK "consultantplus://offline/ref=ECA322BDC187DB74B2A55EA2BBC2CA2D27ACB9341F0252133F9D9856DCEF1B51E0D4B0B58E4EF51A5F831054E772CB51AC145C29F4B36F89v3J1I"</w:instrText>
            </w:r>
            <w:r>
              <w:rPr>
                <w:color w:val="0000FF"/>
              </w:rPr>
              <w:fldChar w:fldCharType="separate"/>
            </w:r>
            <w:r>
              <w:rPr>
                <w:color w:val="0000FF"/>
              </w:rPr>
              <w:t>N 122-ФЗ</w:t>
            </w:r>
            <w:r>
              <w:rPr>
                <w:color w:val="0000FF"/>
              </w:rPr>
              <w:fldChar w:fldCharType="end"/>
            </w:r>
            <w:r>
              <w:rPr>
                <w:color w:val="392C69"/>
              </w:rPr>
              <w:t>,</w:t>
            </w:r>
          </w:p>
          <w:p w14:paraId="92000000">
            <w:pPr>
              <w:pStyle w:val="Style_1"/>
              <w:ind w:firstLine="0" w:left="0"/>
              <w:jc w:val="center"/>
              <w:rPr>
                <w:color w:val="392C69"/>
              </w:rPr>
            </w:pPr>
            <w:r>
              <w:rPr>
                <w:color w:val="392C69"/>
              </w:rPr>
              <w:t xml:space="preserve">от 05.05.2014 </w:t>
            </w:r>
            <w:r>
              <w:rPr>
                <w:color w:val="0000FF"/>
              </w:rPr>
              <w:fldChar w:fldCharType="begin"/>
            </w:r>
            <w:r>
              <w:rPr>
                <w:color w:val="0000FF"/>
              </w:rPr>
              <w:instrText>HYPERLINK "consultantplus://offline/ref=ECA322BDC187DB74B2A55EA2BBC2CA2D27ACB9341F0652133F9D9856DCEF1B51E0D4B0B58E4EF51A5F831054E772CB51AC145C29F4B36F89v3J1I"</w:instrText>
            </w:r>
            <w:r>
              <w:rPr>
                <w:color w:val="0000FF"/>
              </w:rPr>
              <w:fldChar w:fldCharType="separate"/>
            </w:r>
            <w:r>
              <w:rPr>
                <w:color w:val="0000FF"/>
              </w:rPr>
              <w:t>N 125-ФЗ</w:t>
            </w:r>
            <w:r>
              <w:rPr>
                <w:color w:val="0000FF"/>
              </w:rPr>
              <w:fldChar w:fldCharType="end"/>
            </w:r>
            <w:r>
              <w:rPr>
                <w:color w:val="392C69"/>
              </w:rPr>
              <w:t xml:space="preserve">, от 05.05.2014 </w:t>
            </w:r>
            <w:r>
              <w:rPr>
                <w:color w:val="0000FF"/>
              </w:rPr>
              <w:fldChar w:fldCharType="begin"/>
            </w:r>
            <w:r>
              <w:rPr>
                <w:color w:val="0000FF"/>
              </w:rPr>
              <w:instrText>HYPERLINK "consultantplus://offline/ref=ECA322BDC187DB74B2A55EA2BBC2CA2D27ACB9341F0352133F9D9856DCEF1B51E0D4B0B58E4EF51857831054E772CB51AC145C29F4B36F89v3J1I"</w:instrText>
            </w:r>
            <w:r>
              <w:rPr>
                <w:color w:val="0000FF"/>
              </w:rPr>
              <w:fldChar w:fldCharType="separate"/>
            </w:r>
            <w:r>
              <w:rPr>
                <w:color w:val="0000FF"/>
              </w:rPr>
              <w:t>N 128-ФЗ</w:t>
            </w:r>
            <w:r>
              <w:rPr>
                <w:color w:val="0000FF"/>
              </w:rPr>
              <w:fldChar w:fldCharType="end"/>
            </w:r>
            <w:r>
              <w:rPr>
                <w:color w:val="392C69"/>
              </w:rPr>
              <w:t xml:space="preserve">, от 05.05.2014 </w:t>
            </w:r>
            <w:r>
              <w:rPr>
                <w:color w:val="0000FF"/>
              </w:rPr>
              <w:fldChar w:fldCharType="begin"/>
            </w:r>
            <w:r>
              <w:rPr>
                <w:color w:val="0000FF"/>
              </w:rPr>
              <w:instrText>HYPERLINK "consultantplus://offline/ref=ECA322BDC187DB74B2A55EA2BBC2CA2D24AABA331D0152133F9D9856DCEF1B51E0D4B0B58E4EF41B57831054E772CB51AC145C29F4B36F89v3J1I"</w:instrText>
            </w:r>
            <w:r>
              <w:rPr>
                <w:color w:val="0000FF"/>
              </w:rPr>
              <w:fldChar w:fldCharType="separate"/>
            </w:r>
            <w:r>
              <w:rPr>
                <w:color w:val="0000FF"/>
              </w:rPr>
              <w:t>N 130-ФЗ</w:t>
            </w:r>
            <w:r>
              <w:rPr>
                <w:color w:val="0000FF"/>
              </w:rPr>
              <w:fldChar w:fldCharType="end"/>
            </w:r>
            <w:r>
              <w:rPr>
                <w:color w:val="392C69"/>
              </w:rPr>
              <w:t>,</w:t>
            </w:r>
          </w:p>
          <w:p w14:paraId="93000000">
            <w:pPr>
              <w:pStyle w:val="Style_1"/>
              <w:ind w:firstLine="0" w:left="0"/>
              <w:jc w:val="center"/>
              <w:rPr>
                <w:color w:val="392C69"/>
              </w:rPr>
            </w:pPr>
            <w:r>
              <w:rPr>
                <w:color w:val="392C69"/>
              </w:rPr>
              <w:t xml:space="preserve">от 04.06.2014 </w:t>
            </w:r>
            <w:r>
              <w:rPr>
                <w:color w:val="0000FF"/>
              </w:rPr>
              <w:fldChar w:fldCharType="begin"/>
            </w:r>
            <w:r>
              <w:rPr>
                <w:color w:val="0000FF"/>
              </w:rPr>
              <w:instrText>HYPERLINK "consultantplus://offline/ref=ECA322BDC187DB74B2A55EA2BBC2CA2D22AEBD301D0252133F9D9856DCEF1B51E0D4B0B58E4EF51E50831054E772CB51AC145C29F4B36F89v3J1I"</w:instrText>
            </w:r>
            <w:r>
              <w:rPr>
                <w:color w:val="0000FF"/>
              </w:rPr>
              <w:fldChar w:fldCharType="separate"/>
            </w:r>
            <w:r>
              <w:rPr>
                <w:color w:val="0000FF"/>
              </w:rPr>
              <w:t>N 142-ФЗ</w:t>
            </w:r>
            <w:r>
              <w:rPr>
                <w:color w:val="0000FF"/>
              </w:rPr>
              <w:fldChar w:fldCharType="end"/>
            </w:r>
            <w:r>
              <w:rPr>
                <w:color w:val="392C69"/>
              </w:rPr>
              <w:t xml:space="preserve">, от 04.06.2014 </w:t>
            </w:r>
            <w:r>
              <w:rPr>
                <w:color w:val="0000FF"/>
              </w:rPr>
              <w:fldChar w:fldCharType="begin"/>
            </w:r>
            <w:r>
              <w:rPr>
                <w:color w:val="0000FF"/>
              </w:rPr>
              <w:instrText>HYPERLINK "consultantplus://offline/ref=ECA322BDC187DB74B2A55EA2BBC2CA2D24A8B9311E0452133F9D9856DCEF1B51E0D4B0B58E4EF51857831054E772CB51AC145C29F4B36F89v3J1I"</w:instrText>
            </w:r>
            <w:r>
              <w:rPr>
                <w:color w:val="0000FF"/>
              </w:rPr>
              <w:fldChar w:fldCharType="separate"/>
            </w:r>
            <w:r>
              <w:rPr>
                <w:color w:val="0000FF"/>
              </w:rPr>
              <w:t>N 143-ФЗ</w:t>
            </w:r>
            <w:r>
              <w:rPr>
                <w:color w:val="0000FF"/>
              </w:rPr>
              <w:fldChar w:fldCharType="end"/>
            </w:r>
            <w:r>
              <w:rPr>
                <w:color w:val="392C69"/>
              </w:rPr>
              <w:t xml:space="preserve">, от 23.06.2014 </w:t>
            </w:r>
            <w:r>
              <w:rPr>
                <w:color w:val="0000FF"/>
              </w:rPr>
              <w:fldChar w:fldCharType="begin"/>
            </w:r>
            <w:r>
              <w:rPr>
                <w:color w:val="0000FF"/>
              </w:rPr>
              <w:instrText>HYPERLINK "consultantplus://offline/ref=ECA322BDC187DB74B2A55EA2BBC2CA2D22AEBB34190652133F9D9856DCEF1B51E0D4B0B58E4EF51B5F831054E772CB51AC145C29F4B36F89v3J1I"</w:instrText>
            </w:r>
            <w:r>
              <w:rPr>
                <w:color w:val="0000FF"/>
              </w:rPr>
              <w:fldChar w:fldCharType="separate"/>
            </w:r>
            <w:r>
              <w:rPr>
                <w:color w:val="0000FF"/>
              </w:rPr>
              <w:t>N 160-ФЗ</w:t>
            </w:r>
            <w:r>
              <w:rPr>
                <w:color w:val="0000FF"/>
              </w:rPr>
              <w:fldChar w:fldCharType="end"/>
            </w:r>
            <w:r>
              <w:rPr>
                <w:color w:val="392C69"/>
              </w:rPr>
              <w:t>,</w:t>
            </w:r>
          </w:p>
          <w:p w14:paraId="94000000">
            <w:pPr>
              <w:pStyle w:val="Style_1"/>
              <w:ind w:firstLine="0" w:left="0"/>
              <w:jc w:val="center"/>
              <w:rPr>
                <w:color w:val="392C69"/>
              </w:rPr>
            </w:pPr>
            <w:r>
              <w:rPr>
                <w:color w:val="392C69"/>
              </w:rPr>
              <w:t xml:space="preserve">от 23.06.2014 </w:t>
            </w:r>
            <w:r>
              <w:rPr>
                <w:color w:val="0000FF"/>
              </w:rPr>
              <w:fldChar w:fldCharType="begin"/>
            </w:r>
            <w:r>
              <w:rPr>
                <w:color w:val="0000FF"/>
              </w:rPr>
              <w:instrText>HYPERLINK "consultantplus://offline/ref=ECA322BDC187DB74B2A55EA2BBC2CA2D27ACBF34180352133F9D9856DCEF1B51E0D4B0B58E4EF51A5F831054E772CB51AC145C29F4B36F89v3J1I"</w:instrText>
            </w:r>
            <w:r>
              <w:rPr>
                <w:color w:val="0000FF"/>
              </w:rPr>
              <w:fldChar w:fldCharType="separate"/>
            </w:r>
            <w:r>
              <w:rPr>
                <w:color w:val="0000FF"/>
              </w:rPr>
              <w:t>N 162-ФЗ</w:t>
            </w:r>
            <w:r>
              <w:rPr>
                <w:color w:val="0000FF"/>
              </w:rPr>
              <w:fldChar w:fldCharType="end"/>
            </w:r>
            <w:r>
              <w:rPr>
                <w:color w:val="392C69"/>
              </w:rPr>
              <w:t xml:space="preserve">, от 23.06.2014 </w:t>
            </w:r>
            <w:r>
              <w:rPr>
                <w:color w:val="0000FF"/>
              </w:rPr>
              <w:fldChar w:fldCharType="begin"/>
            </w:r>
            <w:r>
              <w:rPr>
                <w:color w:val="0000FF"/>
              </w:rPr>
              <w:instrText>HYPERLINK "consultantplus://offline/ref=ECA322BDC187DB74B2A55EA2BBC2CA2D24A8BA32110252133F9D9856DCEF1B51E0D4B0B58E4FF51D5F831054E772CB51AC145C29F4B36F89v3J1I"</w:instrText>
            </w:r>
            <w:r>
              <w:rPr>
                <w:color w:val="0000FF"/>
              </w:rPr>
              <w:fldChar w:fldCharType="separate"/>
            </w:r>
            <w:r>
              <w:rPr>
                <w:color w:val="0000FF"/>
              </w:rPr>
              <w:t>N 171-ФЗ</w:t>
            </w:r>
            <w:r>
              <w:rPr>
                <w:color w:val="0000FF"/>
              </w:rPr>
              <w:fldChar w:fldCharType="end"/>
            </w:r>
            <w:r>
              <w:rPr>
                <w:color w:val="392C69"/>
              </w:rPr>
              <w:t xml:space="preserve">, от 28.06.2014 </w:t>
            </w:r>
            <w:r>
              <w:rPr>
                <w:color w:val="0000FF"/>
              </w:rPr>
              <w:fldChar w:fldCharType="begin"/>
            </w:r>
            <w:r>
              <w:rPr>
                <w:color w:val="0000FF"/>
              </w:rPr>
              <w:instrText>HYPERLINK "consultantplus://offline/ref=ECA322BDC187DB74B2A55EA2BBC2CA2D25A9B2331F0752133F9D9856DCEF1B51E0D4B0B58E4EF51E55831054E772CB51AC145C29F4B36F89v3J1I"</w:instrText>
            </w:r>
            <w:r>
              <w:rPr>
                <w:color w:val="0000FF"/>
              </w:rPr>
              <w:fldChar w:fldCharType="separate"/>
            </w:r>
            <w:r>
              <w:rPr>
                <w:color w:val="0000FF"/>
              </w:rPr>
              <w:t>N 173-ФЗ</w:t>
            </w:r>
            <w:r>
              <w:rPr>
                <w:color w:val="0000FF"/>
              </w:rPr>
              <w:fldChar w:fldCharType="end"/>
            </w:r>
            <w:r>
              <w:rPr>
                <w:color w:val="392C69"/>
              </w:rPr>
              <w:t>,</w:t>
            </w:r>
          </w:p>
          <w:p w14:paraId="95000000">
            <w:pPr>
              <w:pStyle w:val="Style_1"/>
              <w:ind w:firstLine="0" w:left="0"/>
              <w:jc w:val="center"/>
              <w:rPr>
                <w:color w:val="392C69"/>
              </w:rPr>
            </w:pPr>
            <w:r>
              <w:rPr>
                <w:color w:val="392C69"/>
              </w:rPr>
              <w:t xml:space="preserve">от 28.06.2014 </w:t>
            </w:r>
            <w:r>
              <w:rPr>
                <w:color w:val="0000FF"/>
              </w:rPr>
              <w:fldChar w:fldCharType="begin"/>
            </w:r>
            <w:r>
              <w:rPr>
                <w:color w:val="0000FF"/>
              </w:rPr>
              <w:instrText>HYPERLINK "consultantplus://offline/ref=ECA322BDC187DB74B2A55EA2BBC2CA2D24AAB2391B0452133F9D9856DCEF1B51E0D4B0B58E4EF71C51831054E772CB51AC145C29F4B36F89v3J1I"</w:instrText>
            </w:r>
            <w:r>
              <w:rPr>
                <w:color w:val="0000FF"/>
              </w:rPr>
              <w:fldChar w:fldCharType="separate"/>
            </w:r>
            <w:r>
              <w:rPr>
                <w:color w:val="0000FF"/>
              </w:rPr>
              <w:t>N 189-ФЗ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"consultantplus://offline/ref=ECA322BDC187DB74B2A55EA2BBC2CA2D27ACBE39180652133F9D9856DCEF1B51E0D4B0B58E4EF51954831054E772CB51AC145C29F4B36F89v3J1I"</w:instrText>
            </w:r>
            <w:r>
              <w:rPr>
                <w:color w:val="0000FF"/>
              </w:rPr>
              <w:fldChar w:fldCharType="separate"/>
            </w:r>
            <w:r>
              <w:rPr>
                <w:color w:val="0000FF"/>
              </w:rPr>
              <w:t>N 210-ФЗ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"consultantplus://offline/ref=ECA322BDC187DB74B2A55EA2BBC2CA2D25AEBA39110352133F9D9856DCEF1B51E0D4B0B58E4EF51954831054E772CB51AC145C29F4B36F89v3J1I"</w:instrText>
            </w:r>
            <w:r>
              <w:rPr>
                <w:color w:val="0000FF"/>
              </w:rPr>
              <w:fldChar w:fldCharType="separate"/>
            </w:r>
            <w:r>
              <w:rPr>
                <w:color w:val="0000FF"/>
              </w:rPr>
              <w:t>N 213-ФЗ</w:t>
            </w:r>
            <w:r>
              <w:rPr>
                <w:color w:val="0000FF"/>
              </w:rPr>
              <w:fldChar w:fldCharType="end"/>
            </w:r>
            <w:r>
              <w:rPr>
                <w:color w:val="392C69"/>
              </w:rPr>
              <w:t>,</w:t>
            </w:r>
          </w:p>
          <w:p w14:paraId="96000000">
            <w:pPr>
              <w:pStyle w:val="Style_1"/>
              <w:ind w:firstLine="0" w:left="0"/>
              <w:jc w:val="center"/>
              <w:rPr>
                <w:color w:val="392C69"/>
              </w:rPr>
            </w:pPr>
            <w:r>
              <w:rPr>
                <w:color w:val="392C69"/>
              </w:rPr>
              <w:t xml:space="preserve">от 21.07.2014 </w:t>
            </w:r>
            <w:r>
              <w:rPr>
                <w:color w:val="0000FF"/>
              </w:rPr>
              <w:fldChar w:fldCharType="begin"/>
            </w:r>
            <w:r>
              <w:rPr>
                <w:color w:val="0000FF"/>
              </w:rPr>
              <w:instrText>HYPERLINK "consultantplus://offline/ref=ECA322BDC187DB74B2A55EA2BBC2CA2D24AABA37190152133F9D9856DCEF1B51E0D4B0B58E4EF71C5F831054E772CB51AC145C29F4B36F89v3J1I"</w:instrText>
            </w:r>
            <w:r>
              <w:rPr>
                <w:color w:val="0000FF"/>
              </w:rPr>
              <w:fldChar w:fldCharType="separate"/>
            </w:r>
            <w:r>
              <w:rPr>
                <w:color w:val="0000FF"/>
              </w:rPr>
              <w:t>N 217-ФЗ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"consultantplus://offline/ref=ECA322BDC187DB74B2A55EA2BBC2CA2D22AFBF301A0252133F9D9856DCEF1B51E0D4B0B58E4EF01F52831054E772CB51AC145C29F4B36F89v3J1I"</w:instrText>
            </w:r>
            <w:r>
              <w:rPr>
                <w:color w:val="0000FF"/>
              </w:rPr>
              <w:fldChar w:fldCharType="separate"/>
            </w:r>
            <w:r>
              <w:rPr>
                <w:color w:val="0000FF"/>
              </w:rPr>
              <w:t>N 219-ФЗ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"consultantplus://offline/ref=ECA322BDC187DB74B2A55EA2BBC2CA2D25A8B839110552133F9D9856DCEF1B51E0D4B0B58E4EF11A52831054E772CB51AC145C29F4B36F89v3J1I"</w:instrText>
            </w:r>
            <w:r>
              <w:rPr>
                <w:color w:val="0000FF"/>
              </w:rPr>
              <w:fldChar w:fldCharType="separate"/>
            </w:r>
            <w:r>
              <w:rPr>
                <w:color w:val="0000FF"/>
              </w:rPr>
              <w:t>N 223-ФЗ</w:t>
            </w:r>
            <w:r>
              <w:rPr>
                <w:color w:val="0000FF"/>
              </w:rPr>
              <w:fldChar w:fldCharType="end"/>
            </w:r>
            <w:r>
              <w:rPr>
                <w:color w:val="392C69"/>
              </w:rPr>
              <w:t>,</w:t>
            </w:r>
          </w:p>
          <w:p w14:paraId="97000000">
            <w:pPr>
              <w:pStyle w:val="Style_1"/>
              <w:ind w:firstLine="0" w:left="0"/>
              <w:jc w:val="center"/>
              <w:rPr>
                <w:color w:val="392C69"/>
              </w:rPr>
            </w:pPr>
            <w:r>
              <w:rPr>
                <w:color w:val="392C69"/>
              </w:rPr>
              <w:t xml:space="preserve">от 21.07.2014 </w:t>
            </w:r>
            <w:r>
              <w:rPr>
                <w:color w:val="0000FF"/>
              </w:rPr>
              <w:fldChar w:fldCharType="begin"/>
            </w:r>
            <w:r>
              <w:rPr>
                <w:color w:val="0000FF"/>
              </w:rPr>
              <w:instrText>HYPERLINK "consultantplus://offline/ref=ECA322BDC187DB74B2A55EA2BBC2CA2D27ACBE391A0252133F9D9856DCEF1B51E0D4B0B58E4EF51E50831054E772CB51AC145C29F4B36F89v3J1I"</w:instrText>
            </w:r>
            <w:r>
              <w:rPr>
                <w:color w:val="0000FF"/>
              </w:rPr>
              <w:fldChar w:fldCharType="separate"/>
            </w:r>
            <w:r>
              <w:rPr>
                <w:color w:val="0000FF"/>
              </w:rPr>
              <w:t>N 227-ФЗ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"consultantplus://offline/ref=ECA322BDC187DB74B2A55EA2BBC2CA2D27ADBD321C0E52133F9D9856DCEF1B51E0D4B0B58E4EF51A5E831054E772CB51AC145C29F4B36F89v3J1I"</w:instrText>
            </w:r>
            <w:r>
              <w:rPr>
                <w:color w:val="0000FF"/>
              </w:rPr>
              <w:fldChar w:fldCharType="separate"/>
            </w:r>
            <w:r>
              <w:rPr>
                <w:color w:val="0000FF"/>
              </w:rPr>
              <w:t>N 232-ФЗ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"consultantplus://offline/ref=ECA322BDC187DB74B2A55EA2BBC2CA2D27ACBE391C0352133F9D9856DCEF1B51E0D4B0B58E4EF51A5E831054E772CB51AC145C29F4B36F89v3J1I"</w:instrText>
            </w:r>
            <w:r>
              <w:rPr>
                <w:color w:val="0000FF"/>
              </w:rPr>
              <w:fldChar w:fldCharType="separate"/>
            </w:r>
            <w:r>
              <w:rPr>
                <w:color w:val="0000FF"/>
              </w:rPr>
              <w:t>N 243-ФЗ</w:t>
            </w:r>
            <w:r>
              <w:rPr>
                <w:color w:val="0000FF"/>
              </w:rPr>
              <w:fldChar w:fldCharType="end"/>
            </w:r>
            <w:r>
              <w:rPr>
                <w:color w:val="392C69"/>
              </w:rPr>
              <w:t>,</w:t>
            </w:r>
          </w:p>
          <w:p w14:paraId="98000000">
            <w:pPr>
              <w:pStyle w:val="Style_1"/>
              <w:ind w:firstLine="0" w:left="0"/>
              <w:jc w:val="center"/>
              <w:rPr>
                <w:color w:val="392C69"/>
              </w:rPr>
            </w:pPr>
            <w:r>
              <w:rPr>
                <w:color w:val="392C69"/>
              </w:rPr>
              <w:t xml:space="preserve">от 21.07.2014 </w:t>
            </w:r>
            <w:r>
              <w:rPr>
                <w:color w:val="0000FF"/>
              </w:rPr>
              <w:fldChar w:fldCharType="begin"/>
            </w:r>
            <w:r>
              <w:rPr>
                <w:color w:val="0000FF"/>
              </w:rPr>
              <w:instrText>HYPERLINK "consultantplus://offline/ref=ECA322BDC187DB74B2A55EA2BBC2CA2D27ACBE391B0052133F9D9856DCEF1B51E0D4B0B58E4EF51A5E831054E772CB51AC145C29F4B36F89v3J1I"</w:instrText>
            </w:r>
            <w:r>
              <w:rPr>
                <w:color w:val="0000FF"/>
              </w:rPr>
              <w:fldChar w:fldCharType="separate"/>
            </w:r>
            <w:r>
              <w:rPr>
                <w:color w:val="0000FF"/>
              </w:rPr>
              <w:t>N 247-ФЗ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"consultantplus://offline/ref=ECA322BDC187DB74B2A55EA2BBC2CA2D22A8BB38100E52133F9D9856DCEF1B51E0D4B0B58E4EF41350831054E772CB51AC145C29F4B36F89v3J1I"</w:instrText>
            </w:r>
            <w:r>
              <w:rPr>
                <w:color w:val="0000FF"/>
              </w:rPr>
              <w:fldChar w:fldCharType="separate"/>
            </w:r>
            <w:r>
              <w:rPr>
                <w:color w:val="0000FF"/>
              </w:rPr>
              <w:t>N 255-ФЗ</w:t>
            </w:r>
            <w:r>
              <w:rPr>
                <w:color w:val="0000FF"/>
              </w:rPr>
              <w:fldChar w:fldCharType="end"/>
            </w:r>
            <w:r>
              <w:rPr>
                <w:color w:val="392C69"/>
              </w:rPr>
              <w:t xml:space="preserve"> (ред. 24.11.2014),</w:t>
            </w:r>
          </w:p>
          <w:p w14:paraId="99000000">
            <w:pPr>
              <w:pStyle w:val="Style_1"/>
              <w:ind w:firstLine="0" w:left="0"/>
              <w:jc w:val="center"/>
              <w:rPr>
                <w:color w:val="392C69"/>
              </w:rPr>
            </w:pPr>
            <w:r>
              <w:rPr>
                <w:color w:val="392C69"/>
              </w:rPr>
              <w:t xml:space="preserve">от 21.07.2014 </w:t>
            </w:r>
            <w:r>
              <w:rPr>
                <w:color w:val="0000FF"/>
              </w:rPr>
              <w:fldChar w:fldCharType="begin"/>
            </w:r>
            <w:r>
              <w:rPr>
                <w:color w:val="0000FF"/>
              </w:rPr>
              <w:instrText>HYPERLINK "consultantplus://offline/ref=ECA322BDC187DB74B2A55EA2BBC2CA2D27ACBE381A0052133F9D9856DCEF1B51E0D4B0B58E4EF51B5E831054E772CB51AC145C29F4B36F89v3J1I"</w:instrText>
            </w:r>
            <w:r>
              <w:rPr>
                <w:color w:val="0000FF"/>
              </w:rPr>
              <w:fldChar w:fldCharType="separate"/>
            </w:r>
            <w:r>
              <w:rPr>
                <w:color w:val="0000FF"/>
              </w:rPr>
              <w:t>N 258-ФЗ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"consultantplus://offline/ref=ECA322BDC187DB74B2A55EA2BBC2CA2D24A2BC311B0E52133F9D9856DCEF1B51E0D4B0B58E4EF51A5E831054E772CB51AC145C29F4B36F89v3J1I"</w:instrText>
            </w:r>
            <w:r>
              <w:rPr>
                <w:color w:val="0000FF"/>
              </w:rPr>
              <w:fldChar w:fldCharType="separate"/>
            </w:r>
            <w:r>
              <w:rPr>
                <w:color w:val="0000FF"/>
              </w:rPr>
              <w:t>N 263-ФЗ</w:t>
            </w:r>
            <w:r>
              <w:rPr>
                <w:color w:val="0000FF"/>
              </w:rPr>
              <w:fldChar w:fldCharType="end"/>
            </w:r>
            <w:r>
              <w:rPr>
                <w:color w:val="392C69"/>
              </w:rPr>
              <w:t xml:space="preserve">, от 21.07.2014 </w:t>
            </w:r>
            <w:r>
              <w:rPr>
                <w:color w:val="0000FF"/>
              </w:rPr>
              <w:fldChar w:fldCharType="begin"/>
            </w:r>
            <w:r>
              <w:rPr>
                <w:color w:val="0000FF"/>
              </w:rPr>
              <w:instrText>HYPERLINK "consultantplus://offline/ref=ECA322BDC187DB74B2A55EA2BBC2CA2D27ACBE391D0652133F9D9856DCEF1B51E0D4B0B58E4EF51E56831054E772CB51AC145C29F4B36F89v3J1I"</w:instrText>
            </w:r>
            <w:r>
              <w:rPr>
                <w:color w:val="0000FF"/>
              </w:rPr>
              <w:fldChar w:fldCharType="separate"/>
            </w:r>
            <w:r>
              <w:rPr>
                <w:color w:val="0000FF"/>
              </w:rPr>
              <w:t>N 277-ФЗ</w:t>
            </w:r>
            <w:r>
              <w:rPr>
                <w:color w:val="0000FF"/>
              </w:rPr>
              <w:fldChar w:fldCharType="end"/>
            </w:r>
            <w:r>
              <w:rPr>
                <w:color w:val="392C69"/>
              </w:rPr>
              <w:t>,</w:t>
            </w:r>
          </w:p>
          <w:p w14:paraId="9A000000">
            <w:pPr>
              <w:pStyle w:val="Style_1"/>
              <w:ind w:firstLine="0" w:left="0"/>
              <w:jc w:val="center"/>
              <w:rPr>
                <w:color w:val="392C69"/>
              </w:rPr>
            </w:pPr>
            <w:r>
              <w:rPr>
                <w:color w:val="392C69"/>
              </w:rPr>
              <w:t xml:space="preserve">от 14.10.2014 </w:t>
            </w:r>
            <w:r>
              <w:rPr>
                <w:color w:val="0000FF"/>
              </w:rPr>
              <w:fldChar w:fldCharType="begin"/>
            </w:r>
            <w:r>
              <w:rPr>
                <w:color w:val="0000FF"/>
              </w:rPr>
              <w:instrText>HYPERLINK "consultantplus://offline/ref=ECA322BDC187DB74B2A55EA2BBC2CA2D22AEBD301D0F52133F9D9856DCEF1B51E0D4B0B58E4EF51A5E831054E772CB51AC145C29F4B36F89v3J1I"</w:instrText>
            </w:r>
            <w:r>
              <w:rPr>
                <w:color w:val="0000FF"/>
              </w:rPr>
              <w:fldChar w:fldCharType="separate"/>
            </w:r>
            <w:r>
              <w:rPr>
                <w:color w:val="0000FF"/>
              </w:rPr>
              <w:t>N 307-ФЗ</w:t>
            </w:r>
            <w:r>
              <w:rPr>
                <w:color w:val="0000FF"/>
              </w:rPr>
              <w:fldChar w:fldCharType="end"/>
            </w:r>
            <w:r>
              <w:rPr>
                <w:color w:val="392C69"/>
              </w:rPr>
              <w:t xml:space="preserve">, от 22.10.2014 </w:t>
            </w:r>
            <w:r>
              <w:rPr>
                <w:color w:val="0000FF"/>
              </w:rPr>
              <w:fldChar w:fldCharType="begin"/>
            </w:r>
            <w:r>
              <w:rPr>
                <w:color w:val="0000FF"/>
              </w:rPr>
              <w:instrText>HYPERLINK "consultantplus://offline/ref=ECA322BDC187DB74B2A55EA2BBC2CA2D22A8BB38100052133F9D9856DCEF1B51E0D4B0B58E4EF21E51831054E772CB51AC145C29F4B36F89v3J1I"</w:instrText>
            </w:r>
            <w:r>
              <w:rPr>
                <w:color w:val="0000FF"/>
              </w:rPr>
              <w:fldChar w:fldCharType="separate"/>
            </w:r>
            <w:r>
              <w:rPr>
                <w:color w:val="0000FF"/>
              </w:rPr>
              <w:t>N 315-ФЗ</w:t>
            </w:r>
            <w:r>
              <w:rPr>
                <w:color w:val="0000FF"/>
              </w:rPr>
              <w:fldChar w:fldCharType="end"/>
            </w:r>
            <w:r>
              <w:rPr>
                <w:color w:val="392C69"/>
              </w:rPr>
              <w:t xml:space="preserve">, от 22.10.2014 </w:t>
            </w:r>
            <w:r>
              <w:rPr>
                <w:color w:val="0000FF"/>
              </w:rPr>
              <w:fldChar w:fldCharType="begin"/>
            </w:r>
            <w:r>
              <w:rPr>
                <w:color w:val="0000FF"/>
              </w:rPr>
              <w:instrText>HYPERLINK "consultantplus://offline/ref=ECA322BDC187DB74B2A55EA2BBC2CA2D27ADBB30180752133F9D9856DCEF1B51E0D4B0B58E4EF51A5F831054E772CB51AC145C29F4B36F89v3J1I"</w:instrText>
            </w:r>
            <w:r>
              <w:rPr>
                <w:color w:val="0000FF"/>
              </w:rPr>
              <w:fldChar w:fldCharType="separate"/>
            </w:r>
            <w:r>
              <w:rPr>
                <w:color w:val="0000FF"/>
              </w:rPr>
              <w:t>N 317-ФЗ</w:t>
            </w:r>
            <w:r>
              <w:rPr>
                <w:color w:val="0000FF"/>
              </w:rPr>
              <w:fldChar w:fldCharType="end"/>
            </w:r>
            <w:r>
              <w:rPr>
                <w:color w:val="392C69"/>
              </w:rPr>
              <w:t>,</w:t>
            </w:r>
          </w:p>
          <w:p w14:paraId="9B000000">
            <w:pPr>
              <w:pStyle w:val="Style_1"/>
              <w:ind w:firstLine="0" w:left="0"/>
              <w:jc w:val="center"/>
              <w:rPr>
                <w:color w:val="392C69"/>
              </w:rPr>
            </w:pPr>
            <w:r>
              <w:rPr>
                <w:color w:val="392C69"/>
              </w:rPr>
              <w:t xml:space="preserve">от 04.11.2014 </w:t>
            </w:r>
            <w:r>
              <w:rPr>
                <w:color w:val="0000FF"/>
              </w:rPr>
              <w:fldChar w:fldCharType="begin"/>
            </w:r>
            <w:r>
              <w:rPr>
                <w:color w:val="0000FF"/>
              </w:rPr>
              <w:instrText>HYPERLINK "consultantplus://offline/ref=ECA322BDC187DB74B2A55EA2BBC2CA2D27ADBB35100052133F9D9856DCEF1B51E0D4B0B58E4EF51B50831054E772CB51AC145C29F4B36F89v3J1I"</w:instrText>
            </w:r>
            <w:r>
              <w:rPr>
                <w:color w:val="0000FF"/>
              </w:rPr>
              <w:fldChar w:fldCharType="separate"/>
            </w:r>
            <w:r>
              <w:rPr>
                <w:color w:val="0000FF"/>
              </w:rPr>
              <w:t>N 332-ФЗ</w:t>
            </w:r>
            <w:r>
              <w:rPr>
                <w:color w:val="0000FF"/>
              </w:rPr>
              <w:fldChar w:fldCharType="end"/>
            </w:r>
            <w:r>
              <w:rPr>
                <w:color w:val="392C69"/>
              </w:rPr>
              <w:t xml:space="preserve">, от 24.11.2014 </w:t>
            </w:r>
            <w:r>
              <w:rPr>
                <w:color w:val="0000FF"/>
              </w:rPr>
              <w:fldChar w:fldCharType="begin"/>
            </w:r>
            <w:r>
              <w:rPr>
                <w:color w:val="0000FF"/>
              </w:rPr>
              <w:instrText>HYPERLINK "consultantplus://offline/ref=ECA322BDC187DB74B2A55EA2BBC2CA2D22AEB330100652133F9D9856DCEF1B51E0D4B0B58E4EF5185F831054E772CB51AC145C29F4B36F89v3J1I"</w:instrText>
            </w:r>
            <w:r>
              <w:rPr>
                <w:color w:val="0000FF"/>
              </w:rPr>
              <w:fldChar w:fldCharType="separate"/>
            </w:r>
            <w:r>
              <w:rPr>
                <w:color w:val="0000FF"/>
              </w:rPr>
              <w:t>N 355-ФЗ</w:t>
            </w:r>
            <w:r>
              <w:rPr>
                <w:color w:val="0000FF"/>
              </w:rPr>
              <w:fldChar w:fldCharType="end"/>
            </w:r>
            <w:r>
              <w:rPr>
                <w:color w:val="392C69"/>
              </w:rPr>
              <w:t xml:space="preserve">, от 24.11.2014 </w:t>
            </w:r>
            <w:r>
              <w:rPr>
                <w:color w:val="0000FF"/>
              </w:rPr>
              <w:fldChar w:fldCharType="begin"/>
            </w:r>
            <w:r>
              <w:rPr>
                <w:color w:val="0000FF"/>
              </w:rPr>
              <w:instrText>HYPERLINK "consultantplus://offline/ref=ECA322BDC187DB74B2A55EA2BBC2CA2D24AABA301D0552133F9D9856DCEF1B51E0D4B0B58E4EF41C57831054E772CB51AC145C29F4B36F89v3J1I"</w:instrText>
            </w:r>
            <w:r>
              <w:rPr>
                <w:color w:val="0000FF"/>
              </w:rPr>
              <w:fldChar w:fldCharType="separate"/>
            </w:r>
            <w:r>
              <w:rPr>
                <w:color w:val="0000FF"/>
              </w:rPr>
              <w:t>N 357-ФЗ</w:t>
            </w:r>
            <w:r>
              <w:rPr>
                <w:color w:val="0000FF"/>
              </w:rPr>
              <w:fldChar w:fldCharType="end"/>
            </w:r>
            <w:r>
              <w:rPr>
                <w:color w:val="392C69"/>
              </w:rPr>
              <w:t>,</w:t>
            </w:r>
          </w:p>
          <w:p w14:paraId="9C000000">
            <w:pPr>
              <w:pStyle w:val="Style_1"/>
              <w:ind w:firstLine="0" w:left="0"/>
              <w:jc w:val="center"/>
              <w:rPr>
                <w:color w:val="392C69"/>
              </w:rPr>
            </w:pPr>
            <w:r>
              <w:rPr>
                <w:color w:val="392C69"/>
              </w:rPr>
              <w:t xml:space="preserve">от 24.11.2014 </w:t>
            </w:r>
            <w:r>
              <w:rPr>
                <w:color w:val="0000FF"/>
              </w:rPr>
              <w:fldChar w:fldCharType="begin"/>
            </w:r>
            <w:r>
              <w:rPr>
                <w:color w:val="0000FF"/>
              </w:rPr>
              <w:instrText>HYPERLINK "consultantplus://offline/ref=ECA322BDC187DB74B2A55EA2BBC2CA2D27ADBA331B0452133F9D9856DCEF1B51E0D4B0B58E4EF51B52831054E772CB51AC145C29F4B36F89v3J1I"</w:instrText>
            </w:r>
            <w:r>
              <w:rPr>
                <w:color w:val="0000FF"/>
              </w:rPr>
              <w:fldChar w:fldCharType="separate"/>
            </w:r>
            <w:r>
              <w:rPr>
                <w:color w:val="0000FF"/>
              </w:rPr>
              <w:t>N 361-ФЗ</w:t>
            </w:r>
            <w:r>
              <w:rPr>
                <w:color w:val="0000FF"/>
              </w:rPr>
              <w:fldChar w:fldCharType="end"/>
            </w:r>
            <w:r>
              <w:rPr>
                <w:color w:val="392C69"/>
              </w:rPr>
              <w:t xml:space="preserve">, от 24.11.2014 </w:t>
            </w:r>
            <w:r>
              <w:rPr>
                <w:color w:val="0000FF"/>
              </w:rPr>
              <w:fldChar w:fldCharType="begin"/>
            </w:r>
            <w:r>
              <w:rPr>
                <w:color w:val="0000FF"/>
              </w:rPr>
              <w:instrText>HYPERLINK "consultantplus://offline/ref=ECA322BDC187DB74B2A55EA2BBC2CA2D27ADBA331B0652133F9D9856DCEF1B51E0D4B0B58E4EF51D50831054E772CB51AC145C29F4B36F89v3J1I"</w:instrText>
            </w:r>
            <w:r>
              <w:rPr>
                <w:color w:val="0000FF"/>
              </w:rPr>
              <w:fldChar w:fldCharType="separate"/>
            </w:r>
            <w:r>
              <w:rPr>
                <w:color w:val="0000FF"/>
              </w:rPr>
              <w:t>N 362-ФЗ</w:t>
            </w:r>
            <w:r>
              <w:rPr>
                <w:color w:val="0000FF"/>
              </w:rPr>
              <w:fldChar w:fldCharType="end"/>
            </w:r>
            <w:r>
              <w:rPr>
                <w:color w:val="392C69"/>
              </w:rPr>
              <w:t xml:space="preserve">, от 24.11.2014 </w:t>
            </w:r>
            <w:r>
              <w:rPr>
                <w:color w:val="0000FF"/>
              </w:rPr>
              <w:fldChar w:fldCharType="begin"/>
            </w:r>
            <w:r>
              <w:rPr>
                <w:color w:val="0000FF"/>
              </w:rPr>
              <w:instrText>HYPERLINK "consultantplus://offline/ref=ECA322BDC187DB74B2A55EA2BBC2CA2D27ADBA331B0E52133F9D9856DCEF1B51E0D4B0B58E4EF51C52831054E772CB51AC145C29F4B36F89v3J1I"</w:instrText>
            </w:r>
            <w:r>
              <w:rPr>
                <w:color w:val="0000FF"/>
              </w:rPr>
              <w:fldChar w:fldCharType="separate"/>
            </w:r>
            <w:r>
              <w:rPr>
                <w:color w:val="0000FF"/>
              </w:rPr>
              <w:t>N 370-ФЗ</w:t>
            </w:r>
            <w:r>
              <w:rPr>
                <w:color w:val="0000FF"/>
              </w:rPr>
              <w:fldChar w:fldCharType="end"/>
            </w:r>
            <w:r>
              <w:rPr>
                <w:color w:val="392C69"/>
              </w:rPr>
              <w:t>,</w:t>
            </w:r>
          </w:p>
          <w:p w14:paraId="9D000000">
            <w:pPr>
              <w:pStyle w:val="Style_1"/>
              <w:ind w:firstLine="0" w:left="0"/>
              <w:jc w:val="center"/>
              <w:rPr>
                <w:color w:val="392C69"/>
              </w:rPr>
            </w:pPr>
            <w:r>
              <w:rPr>
                <w:color w:val="392C69"/>
              </w:rPr>
              <w:t xml:space="preserve">от 24.11.2014 </w:t>
            </w:r>
            <w:r>
              <w:rPr>
                <w:color w:val="0000FF"/>
              </w:rPr>
              <w:fldChar w:fldCharType="begin"/>
            </w:r>
            <w:r>
              <w:rPr>
                <w:color w:val="0000FF"/>
              </w:rPr>
              <w:instrText>HYPERLINK "consultantplus://offline/ref=ECA322BDC187DB74B2A55EA2BBC2CA2D27ADBA331B0552133F9D9856DCEF1B51E0D4B0B58E4EF51A5F831054E772CB51AC145C29F4B36F89v3J1I"</w:instrText>
            </w:r>
            <w:r>
              <w:rPr>
                <w:color w:val="0000FF"/>
              </w:rPr>
              <w:fldChar w:fldCharType="separate"/>
            </w:r>
            <w:r>
              <w:rPr>
                <w:color w:val="0000FF"/>
              </w:rPr>
              <w:t>N 372-ФЗ</w:t>
            </w:r>
            <w:r>
              <w:rPr>
                <w:color w:val="0000FF"/>
              </w:rPr>
              <w:fldChar w:fldCharType="end"/>
            </w:r>
            <w:r>
              <w:rPr>
                <w:color w:val="392C69"/>
              </w:rPr>
              <w:t xml:space="preserve">, от 24.11.2014 </w:t>
            </w:r>
            <w:r>
              <w:rPr>
                <w:color w:val="0000FF"/>
              </w:rPr>
              <w:fldChar w:fldCharType="begin"/>
            </w:r>
            <w:r>
              <w:rPr>
                <w:color w:val="0000FF"/>
              </w:rPr>
              <w:instrText>HYPERLINK "consultantplus://offline/ref=ECA322BDC187DB74B2A55EA2BBC2CA2D27ADBA331B0252133F9D9856DCEF1B51E0D4B0B58E4EF51A5F831054E772CB51AC145C29F4B36F89v3J1I"</w:instrText>
            </w:r>
            <w:r>
              <w:rPr>
                <w:color w:val="0000FF"/>
              </w:rPr>
              <w:fldChar w:fldCharType="separate"/>
            </w:r>
            <w:r>
              <w:rPr>
                <w:color w:val="0000FF"/>
              </w:rPr>
              <w:t>N 373-ФЗ</w:t>
            </w:r>
            <w:r>
              <w:rPr>
                <w:color w:val="0000FF"/>
              </w:rPr>
              <w:fldChar w:fldCharType="end"/>
            </w:r>
            <w:r>
              <w:rPr>
                <w:color w:val="392C69"/>
              </w:rPr>
              <w:t xml:space="preserve">, от 01.12.2014 </w:t>
            </w:r>
            <w:r>
              <w:rPr>
                <w:color w:val="0000FF"/>
              </w:rPr>
              <w:fldChar w:fldCharType="begin"/>
            </w:r>
            <w:r>
              <w:rPr>
                <w:color w:val="0000FF"/>
              </w:rPr>
              <w:instrText>HYPERLINK "consultantplus://offline/ref=ECA322BDC187DB74B2A55EA2BBC2CA2D27A3BA351D0752133F9D9856DCEF1B51E0D4B0B58E4EF41D51831054E772CB51AC145C29F4B36F89v3J1I"</w:instrText>
            </w:r>
            <w:r>
              <w:rPr>
                <w:color w:val="0000FF"/>
              </w:rPr>
              <w:fldChar w:fldCharType="separate"/>
            </w:r>
            <w:r>
              <w:rPr>
                <w:color w:val="0000FF"/>
              </w:rPr>
              <w:t>N 419-ФЗ</w:t>
            </w:r>
            <w:r>
              <w:rPr>
                <w:color w:val="0000FF"/>
              </w:rPr>
              <w:fldChar w:fldCharType="end"/>
            </w:r>
            <w:r>
              <w:rPr>
                <w:color w:val="392C69"/>
              </w:rPr>
              <w:t>,</w:t>
            </w:r>
          </w:p>
          <w:p w14:paraId="9E000000">
            <w:pPr>
              <w:pStyle w:val="Style_1"/>
              <w:ind w:firstLine="0" w:left="0"/>
              <w:jc w:val="center"/>
              <w:rPr>
                <w:color w:val="392C69"/>
              </w:rPr>
            </w:pPr>
            <w:r>
              <w:rPr>
                <w:color w:val="392C69"/>
              </w:rPr>
              <w:t xml:space="preserve">от 22.12.2014 </w:t>
            </w:r>
            <w:r>
              <w:rPr>
                <w:color w:val="0000FF"/>
              </w:rPr>
              <w:fldChar w:fldCharType="begin"/>
            </w:r>
            <w:r>
              <w:rPr>
                <w:color w:val="0000FF"/>
              </w:rPr>
              <w:instrText>HYPERLINK "consultantplus://offline/ref=ECA322BDC187DB74B2A55EA2BBC2CA2D27ADB934180052133F9D9856DCEF1B51E0D4B0B58E4EF51854831054E772CB51AC145C29F4B36F89v3J1I"</w:instrText>
            </w:r>
            <w:r>
              <w:rPr>
                <w:color w:val="0000FF"/>
              </w:rPr>
              <w:fldChar w:fldCharType="separate"/>
            </w:r>
            <w:r>
              <w:rPr>
                <w:color w:val="0000FF"/>
              </w:rPr>
              <w:t>N 430-ФЗ</w:t>
            </w:r>
            <w:r>
              <w:rPr>
                <w:color w:val="0000FF"/>
              </w:rPr>
              <w:fldChar w:fldCharType="end"/>
            </w:r>
            <w:r>
              <w:rPr>
                <w:color w:val="392C69"/>
              </w:rPr>
              <w:t xml:space="preserve">, от 22.12.2014 </w:t>
            </w:r>
            <w:r>
              <w:rPr>
                <w:color w:val="0000FF"/>
              </w:rPr>
              <w:fldChar w:fldCharType="begin"/>
            </w:r>
            <w:r>
              <w:rPr>
                <w:color w:val="0000FF"/>
              </w:rPr>
              <w:instrText>HYPERLINK "consultantplus://offline/ref=ECA322BDC187DB74B2A55EA2BBC2CA2D27ADB934180452133F9D9856DCEF1B51E0D4B0B58E4EF51A5F831054E772CB51AC145C29F4B36F89v3J1I"</w:instrText>
            </w:r>
            <w:r>
              <w:rPr>
                <w:color w:val="0000FF"/>
              </w:rPr>
              <w:fldChar w:fldCharType="separate"/>
            </w:r>
            <w:r>
              <w:rPr>
                <w:color w:val="0000FF"/>
              </w:rPr>
              <w:t>N 434-ФЗ</w:t>
            </w:r>
            <w:r>
              <w:rPr>
                <w:color w:val="0000FF"/>
              </w:rPr>
              <w:fldChar w:fldCharType="end"/>
            </w:r>
            <w:r>
              <w:rPr>
                <w:color w:val="392C69"/>
              </w:rPr>
              <w:t xml:space="preserve">, от 22.12.2014 </w:t>
            </w:r>
            <w:r>
              <w:rPr>
                <w:color w:val="0000FF"/>
              </w:rPr>
              <w:fldChar w:fldCharType="begin"/>
            </w:r>
            <w:r>
              <w:rPr>
                <w:color w:val="0000FF"/>
              </w:rPr>
              <w:instrText>HYPERLINK "consultantplus://offline/ref=ECA322BDC187DB74B2A55EA2BBC2CA2D27ADB934190152133F9D9856DCEF1B51E0D4B0B58E4EF51A5F831054E772CB51AC145C29F4B36F89v3J1I"</w:instrText>
            </w:r>
            <w:r>
              <w:rPr>
                <w:color w:val="0000FF"/>
              </w:rPr>
              <w:fldChar w:fldCharType="separate"/>
            </w:r>
            <w:r>
              <w:rPr>
                <w:color w:val="0000FF"/>
              </w:rPr>
              <w:t>N 436-ФЗ</w:t>
            </w:r>
            <w:r>
              <w:rPr>
                <w:color w:val="0000FF"/>
              </w:rPr>
              <w:fldChar w:fldCharType="end"/>
            </w:r>
            <w:r>
              <w:rPr>
                <w:color w:val="392C69"/>
              </w:rPr>
              <w:t>,</w:t>
            </w:r>
          </w:p>
          <w:p w14:paraId="9F000000">
            <w:pPr>
              <w:pStyle w:val="Style_1"/>
              <w:ind w:firstLine="0" w:left="0"/>
              <w:jc w:val="center"/>
              <w:rPr>
                <w:color w:val="392C69"/>
              </w:rPr>
            </w:pPr>
            <w:r>
              <w:rPr>
                <w:color w:val="392C69"/>
              </w:rPr>
              <w:t xml:space="preserve">от 22.12.2014 </w:t>
            </w:r>
            <w:r>
              <w:rPr>
                <w:color w:val="0000FF"/>
              </w:rPr>
              <w:fldChar w:fldCharType="begin"/>
            </w:r>
            <w:r>
              <w:rPr>
                <w:color w:val="0000FF"/>
              </w:rPr>
              <w:instrText>HYPERLINK "consultantplus://offline/ref=ECA322BDC187DB74B2A55EA2BBC2CA2D27ADB934190452133F9D9856DCEF1B51E0D4B0B58E4EF51A5E831054E772CB51AC145C29F4B36F89v3J1I"</w:instrText>
            </w:r>
            <w:r>
              <w:rPr>
                <w:color w:val="0000FF"/>
              </w:rPr>
              <w:fldChar w:fldCharType="separate"/>
            </w:r>
            <w:r>
              <w:rPr>
                <w:color w:val="0000FF"/>
              </w:rPr>
              <w:t>N 437-ФЗ</w:t>
            </w:r>
            <w:r>
              <w:rPr>
                <w:color w:val="0000FF"/>
              </w:rPr>
              <w:fldChar w:fldCharType="end"/>
            </w:r>
            <w:r>
              <w:rPr>
                <w:color w:val="392C69"/>
              </w:rPr>
              <w:t xml:space="preserve">, от 22.12.2014 </w:t>
            </w:r>
            <w:r>
              <w:rPr>
                <w:color w:val="0000FF"/>
              </w:rPr>
              <w:fldChar w:fldCharType="begin"/>
            </w:r>
            <w:r>
              <w:rPr>
                <w:color w:val="0000FF"/>
              </w:rPr>
              <w:instrText>HYPERLINK "consultantplus://offline/ref=ECA322BDC187DB74B2A55EA2BBC2CA2D27ADB934180752133F9D9856DCEF1B51E0D4B0B58E4EF51A5F831054E772CB51AC145C29F4B36F89v3J1I"</w:instrText>
            </w:r>
            <w:r>
              <w:rPr>
                <w:color w:val="0000FF"/>
              </w:rPr>
              <w:fldChar w:fldCharType="separate"/>
            </w:r>
            <w:r>
              <w:rPr>
                <w:color w:val="0000FF"/>
              </w:rPr>
              <w:t>N 438-ФЗ</w:t>
            </w:r>
            <w:r>
              <w:rPr>
                <w:color w:val="0000FF"/>
              </w:rPr>
              <w:fldChar w:fldCharType="end"/>
            </w:r>
            <w:r>
              <w:rPr>
                <w:color w:val="392C69"/>
              </w:rPr>
              <w:t xml:space="preserve">, от 22.12.2014 </w:t>
            </w:r>
            <w:r>
              <w:rPr>
                <w:color w:val="0000FF"/>
              </w:rPr>
              <w:fldChar w:fldCharType="begin"/>
            </w:r>
            <w:r>
              <w:rPr>
                <w:color w:val="0000FF"/>
              </w:rPr>
              <w:instrText>HYPERLINK "consultantplus://offline/ref=ECA322BDC187DB74B2A55EA2BBC2CA2D27ADB934180252133F9D9856DCEF1B51E0D4B0B58E4EF51A5E831054E772CB51AC145C29F4B36F89v3J1I"</w:instrText>
            </w:r>
            <w:r>
              <w:rPr>
                <w:color w:val="0000FF"/>
              </w:rPr>
              <w:fldChar w:fldCharType="separate"/>
            </w:r>
            <w:r>
              <w:rPr>
                <w:color w:val="0000FF"/>
              </w:rPr>
              <w:t>N 439-ФЗ</w:t>
            </w:r>
            <w:r>
              <w:rPr>
                <w:color w:val="0000FF"/>
              </w:rPr>
              <w:fldChar w:fldCharType="end"/>
            </w:r>
            <w:r>
              <w:rPr>
                <w:color w:val="392C69"/>
              </w:rPr>
              <w:t>,</w:t>
            </w:r>
          </w:p>
          <w:p w14:paraId="A0000000">
            <w:pPr>
              <w:pStyle w:val="Style_1"/>
              <w:ind w:firstLine="0" w:left="0"/>
              <w:jc w:val="center"/>
              <w:rPr>
                <w:color w:val="392C69"/>
              </w:rPr>
            </w:pPr>
            <w:r>
              <w:rPr>
                <w:color w:val="392C69"/>
              </w:rPr>
              <w:t xml:space="preserve">от 22.12.2014 </w:t>
            </w:r>
            <w:r>
              <w:rPr>
                <w:color w:val="0000FF"/>
              </w:rPr>
              <w:fldChar w:fldCharType="begin"/>
            </w:r>
            <w:r>
              <w:rPr>
                <w:color w:val="0000FF"/>
              </w:rPr>
              <w:instrText>HYPERLINK "consultantplus://offline/ref=ECA322BDC187DB74B2A55EA2BBC2CA2D27ADB934190052133F9D9856DCEF1B51E0D4B0B58E4EF51353831054E772CB51AC145C29F4B36F89v3J1I"</w:instrText>
            </w:r>
            <w:r>
              <w:rPr>
                <w:color w:val="0000FF"/>
              </w:rPr>
              <w:fldChar w:fldCharType="separate"/>
            </w:r>
            <w:r>
              <w:rPr>
                <w:color w:val="0000FF"/>
              </w:rPr>
              <w:t>N 446-ФЗ</w:t>
            </w:r>
            <w:r>
              <w:rPr>
                <w:color w:val="0000FF"/>
              </w:rPr>
              <w:fldChar w:fldCharType="end"/>
            </w:r>
            <w:r>
              <w:rPr>
                <w:color w:val="392C69"/>
              </w:rPr>
              <w:t xml:space="preserve">, от 29.12.2014 </w:t>
            </w:r>
            <w:r>
              <w:rPr>
                <w:color w:val="0000FF"/>
              </w:rPr>
              <w:fldChar w:fldCharType="begin"/>
            </w:r>
            <w:r>
              <w:rPr>
                <w:color w:val="0000FF"/>
              </w:rPr>
              <w:instrText>HYPERLINK "consultantplus://offline/ref=ECA322BDC187DB74B2A55EA2BBC2CA2D24AAB932180652133F9D9856DCEF1B51E0D4B0B58E4EF61856831054E772CB51AC145C29F4B36F89v3J1I"</w:instrText>
            </w:r>
            <w:r>
              <w:rPr>
                <w:color w:val="0000FF"/>
              </w:rPr>
              <w:fldChar w:fldCharType="separate"/>
            </w:r>
            <w:r>
              <w:rPr>
                <w:color w:val="0000FF"/>
              </w:rPr>
              <w:t>N 482-ФЗ</w:t>
            </w:r>
            <w:r>
              <w:rPr>
                <w:color w:val="0000FF"/>
              </w:rPr>
              <w:fldChar w:fldCharType="end"/>
            </w:r>
            <w:r>
              <w:rPr>
                <w:color w:val="392C69"/>
              </w:rPr>
              <w:t xml:space="preserve">, от 29.12.2014 </w:t>
            </w:r>
            <w:r>
              <w:rPr>
                <w:color w:val="0000FF"/>
              </w:rPr>
              <w:fldChar w:fldCharType="begin"/>
            </w:r>
            <w:r>
              <w:rPr>
                <w:color w:val="0000FF"/>
              </w:rPr>
              <w:instrText>HYPERLINK "consultantplus://offline/ref=ECA322BDC187DB74B2A55EA2BBC2CA2D27ADB9381D0652133F9D9856DCEF1B51E0D4B0B58E4EF51E52831054E772CB51AC145C29F4B36F89v3J1I"</w:instrText>
            </w:r>
            <w:r>
              <w:rPr>
                <w:color w:val="0000FF"/>
              </w:rPr>
              <w:fldChar w:fldCharType="separate"/>
            </w:r>
            <w:r>
              <w:rPr>
                <w:color w:val="0000FF"/>
              </w:rPr>
              <w:t>N 484-ФЗ</w:t>
            </w:r>
            <w:r>
              <w:rPr>
                <w:color w:val="0000FF"/>
              </w:rPr>
              <w:fldChar w:fldCharType="end"/>
            </w:r>
            <w:r>
              <w:rPr>
                <w:color w:val="392C69"/>
              </w:rPr>
              <w:t>,</w:t>
            </w:r>
          </w:p>
          <w:p w14:paraId="A1000000">
            <w:pPr>
              <w:pStyle w:val="Style_1"/>
              <w:ind w:firstLine="0" w:left="0"/>
              <w:jc w:val="center"/>
              <w:rPr>
                <w:color w:val="392C69"/>
              </w:rPr>
            </w:pPr>
            <w:r>
              <w:rPr>
                <w:color w:val="392C69"/>
              </w:rPr>
              <w:t xml:space="preserve">от 31.12.2014 </w:t>
            </w:r>
            <w:r>
              <w:rPr>
                <w:color w:val="0000FF"/>
              </w:rPr>
              <w:fldChar w:fldCharType="begin"/>
            </w:r>
            <w:r>
              <w:rPr>
                <w:color w:val="0000FF"/>
              </w:rPr>
              <w:instrText>HYPERLINK "consultantplus://offline/ref=ECA322BDC187DB74B2A55EA2BBC2CA2D27ADB8301A0552133F9D9856DCEF1B51E0D4B0B58E4EF51E5F831054E772CB51AC145C29F4B36F89v3J1I"</w:instrText>
            </w:r>
            <w:r>
              <w:rPr>
                <w:color w:val="0000FF"/>
              </w:rPr>
              <w:fldChar w:fldCharType="separate"/>
            </w:r>
            <w:r>
              <w:rPr>
                <w:color w:val="0000FF"/>
              </w:rPr>
              <w:t>N 494-ФЗ</w:t>
            </w:r>
            <w:r>
              <w:rPr>
                <w:color w:val="0000FF"/>
              </w:rPr>
              <w:fldChar w:fldCharType="end"/>
            </w:r>
            <w:r>
              <w:rPr>
                <w:color w:val="392C69"/>
              </w:rPr>
              <w:t xml:space="preserve">, от 31.12.2014 </w:t>
            </w:r>
            <w:r>
              <w:rPr>
                <w:color w:val="0000FF"/>
              </w:rPr>
              <w:fldChar w:fldCharType="begin"/>
            </w:r>
            <w:r>
              <w:rPr>
                <w:color w:val="0000FF"/>
              </w:rPr>
              <w:instrText>HYPERLINK "consultantplus://offline/ref=ECA322BDC187DB74B2A55EA2BBC2CA2D24AAB2391F0552133F9D9856DCEF1B51E0D4B0B58E4EF51857831054E772CB51AC145C29F4B36F89v3J1I"</w:instrText>
            </w:r>
            <w:r>
              <w:rPr>
                <w:color w:val="0000FF"/>
              </w:rPr>
              <w:fldChar w:fldCharType="separate"/>
            </w:r>
            <w:r>
              <w:rPr>
                <w:color w:val="0000FF"/>
              </w:rPr>
              <w:t>N 514-ФЗ</w:t>
            </w:r>
            <w:r>
              <w:rPr>
                <w:color w:val="0000FF"/>
              </w:rPr>
              <w:fldChar w:fldCharType="end"/>
            </w:r>
            <w:r>
              <w:rPr>
                <w:color w:val="392C69"/>
              </w:rPr>
              <w:t xml:space="preserve">, от 31.12.2014 </w:t>
            </w:r>
            <w:r>
              <w:rPr>
                <w:color w:val="0000FF"/>
              </w:rPr>
              <w:fldChar w:fldCharType="begin"/>
            </w:r>
            <w:r>
              <w:rPr>
                <w:color w:val="0000FF"/>
              </w:rPr>
              <w:instrText>HYPERLINK "consultantplus://offline/ref=ECA322BDC187DB74B2A55EA2BBC2CA2D27ADB830110352133F9D9856DCEF1B51E0D4B0B58E4EF51A5F831054E772CB51AC145C29F4B36F89v3J1I"</w:instrText>
            </w:r>
            <w:r>
              <w:rPr>
                <w:color w:val="0000FF"/>
              </w:rPr>
              <w:fldChar w:fldCharType="separate"/>
            </w:r>
            <w:r>
              <w:rPr>
                <w:color w:val="0000FF"/>
              </w:rPr>
              <w:t>N 515-ФЗ</w:t>
            </w:r>
            <w:r>
              <w:rPr>
                <w:color w:val="0000FF"/>
              </w:rPr>
              <w:fldChar w:fldCharType="end"/>
            </w:r>
            <w:r>
              <w:rPr>
                <w:color w:val="392C69"/>
              </w:rPr>
              <w:t>,</w:t>
            </w:r>
          </w:p>
          <w:p w14:paraId="A2000000">
            <w:pPr>
              <w:pStyle w:val="Style_1"/>
              <w:ind w:firstLine="0" w:left="0"/>
              <w:jc w:val="center"/>
              <w:rPr>
                <w:color w:val="392C69"/>
              </w:rPr>
            </w:pPr>
            <w:r>
              <w:rPr>
                <w:color w:val="392C69"/>
              </w:rPr>
              <w:t xml:space="preserve">от 31.12.2014 </w:t>
            </w:r>
            <w:r>
              <w:rPr>
                <w:color w:val="0000FF"/>
              </w:rPr>
              <w:fldChar w:fldCharType="begin"/>
            </w:r>
            <w:r>
              <w:rPr>
                <w:color w:val="0000FF"/>
              </w:rPr>
              <w:instrText>HYPERLINK "consultantplus://offline/ref=ECA322BDC187DB74B2A55EA2BBC2CA2D27ADB830100052133F9D9856DCEF1B51E0D4B0B58E4EF51A5F831054E772CB51AC145C29F4B36F89v3J1I"</w:instrText>
            </w:r>
            <w:r>
              <w:rPr>
                <w:color w:val="0000FF"/>
              </w:rPr>
              <w:fldChar w:fldCharType="separate"/>
            </w:r>
            <w:r>
              <w:rPr>
                <w:color w:val="0000FF"/>
              </w:rPr>
              <w:t>N 521-ФЗ</w:t>
            </w:r>
            <w:r>
              <w:rPr>
                <w:color w:val="0000FF"/>
              </w:rPr>
              <w:fldChar w:fldCharType="end"/>
            </w:r>
            <w:r>
              <w:rPr>
                <w:color w:val="392C69"/>
              </w:rPr>
              <w:t xml:space="preserve">, от 31.12.2014 </w:t>
            </w:r>
            <w:r>
              <w:rPr>
                <w:color w:val="0000FF"/>
              </w:rPr>
              <w:fldChar w:fldCharType="begin"/>
            </w:r>
            <w:r>
              <w:rPr>
                <w:color w:val="0000FF"/>
              </w:rPr>
              <w:instrText>HYPERLINK "consultantplus://offline/ref=ECA322BDC187DB74B2A55EA2BBC2CA2D27ADB8301E0352133F9D9856DCEF1B51E0D4B0B58E4EF51955831054E772CB51AC145C29F4B36F89v3J1I"</w:instrText>
            </w:r>
            <w:r>
              <w:rPr>
                <w:color w:val="0000FF"/>
              </w:rPr>
              <w:fldChar w:fldCharType="separate"/>
            </w:r>
            <w:r>
              <w:rPr>
                <w:color w:val="0000FF"/>
              </w:rPr>
              <w:t>N 528-ФЗ</w:t>
            </w:r>
            <w:r>
              <w:rPr>
                <w:color w:val="0000FF"/>
              </w:rPr>
              <w:fldChar w:fldCharType="end"/>
            </w:r>
            <w:r>
              <w:rPr>
                <w:color w:val="392C69"/>
              </w:rPr>
              <w:t xml:space="preserve">, от 31.12.2014 </w:t>
            </w:r>
            <w:r>
              <w:rPr>
                <w:color w:val="0000FF"/>
              </w:rPr>
              <w:fldChar w:fldCharType="begin"/>
            </w:r>
            <w:r>
              <w:rPr>
                <w:color w:val="0000FF"/>
              </w:rPr>
              <w:instrText>HYPERLINK "consultantplus://offline/ref=ECA322BDC187DB74B2A55EA2BBC2CA2D27ADB830100E52133F9D9856DCEF1B51E0D4B0B58E4EF51D52831054E772CB51AC145C29F4B36F89v3J1I"</w:instrText>
            </w:r>
            <w:r>
              <w:rPr>
                <w:color w:val="0000FF"/>
              </w:rPr>
              <w:fldChar w:fldCharType="separate"/>
            </w:r>
            <w:r>
              <w:rPr>
                <w:color w:val="0000FF"/>
              </w:rPr>
              <w:t>N 530-ФЗ</w:t>
            </w:r>
            <w:r>
              <w:rPr>
                <w:color w:val="0000FF"/>
              </w:rPr>
              <w:fldChar w:fldCharType="end"/>
            </w:r>
            <w:r>
              <w:rPr>
                <w:color w:val="392C69"/>
              </w:rPr>
              <w:t>,</w:t>
            </w:r>
          </w:p>
          <w:p w14:paraId="A3000000">
            <w:pPr>
              <w:pStyle w:val="Style_1"/>
              <w:ind w:firstLine="0" w:left="0"/>
              <w:jc w:val="center"/>
              <w:rPr>
                <w:color w:val="392C69"/>
              </w:rPr>
            </w:pPr>
            <w:r>
              <w:rPr>
                <w:color w:val="392C69"/>
              </w:rPr>
              <w:t xml:space="preserve">от 31.12.2014 </w:t>
            </w:r>
            <w:r>
              <w:rPr>
                <w:color w:val="0000FF"/>
              </w:rPr>
              <w:fldChar w:fldCharType="begin"/>
            </w:r>
            <w:r>
              <w:rPr>
                <w:color w:val="0000FF"/>
              </w:rPr>
              <w:instrText>HYPERLINK "consultantplus://offline/ref=ECA322BDC187DB74B2A55EA2BBC2CA2D27ADB830110552133F9D9856DCEF1B51E0D4B0B58E4EF51B5F831054E772CB51AC145C29F4B36F89v3J1I"</w:instrText>
            </w:r>
            <w:r>
              <w:rPr>
                <w:color w:val="0000FF"/>
              </w:rPr>
              <w:fldChar w:fldCharType="separate"/>
            </w:r>
            <w:r>
              <w:rPr>
                <w:color w:val="0000FF"/>
              </w:rPr>
              <w:t>N 531-ФЗ</w:t>
            </w:r>
            <w:r>
              <w:rPr>
                <w:color w:val="0000FF"/>
              </w:rPr>
              <w:fldChar w:fldCharType="end"/>
            </w:r>
            <w:r>
              <w:rPr>
                <w:color w:val="392C69"/>
              </w:rPr>
              <w:t xml:space="preserve">, от 31.12.2014 </w:t>
            </w:r>
            <w:r>
              <w:rPr>
                <w:color w:val="0000FF"/>
              </w:rPr>
              <w:fldChar w:fldCharType="begin"/>
            </w:r>
            <w:r>
              <w:rPr>
                <w:color w:val="0000FF"/>
              </w:rPr>
              <w:instrText>HYPERLINK "consultantplus://offline/ref=ECA322BDC187DB74B2A55EA2BBC2CA2D27ADB833180452133F9D9856DCEF1B51E0D4B0B58E4EF51E5E831054E772CB51AC145C29F4B36F89v3J1I"</w:instrText>
            </w:r>
            <w:r>
              <w:rPr>
                <w:color w:val="0000FF"/>
              </w:rPr>
              <w:fldChar w:fldCharType="separate"/>
            </w:r>
            <w:r>
              <w:rPr>
                <w:color w:val="0000FF"/>
              </w:rPr>
              <w:t>N 532-ФЗ</w:t>
            </w:r>
            <w:r>
              <w:rPr>
                <w:color w:val="0000FF"/>
              </w:rPr>
              <w:fldChar w:fldCharType="end"/>
            </w:r>
            <w:r>
              <w:rPr>
                <w:color w:val="392C69"/>
              </w:rPr>
              <w:t xml:space="preserve">, от 03.02.2015 </w:t>
            </w:r>
            <w:r>
              <w:rPr>
                <w:color w:val="0000FF"/>
              </w:rPr>
              <w:fldChar w:fldCharType="begin"/>
            </w:r>
            <w:r>
              <w:rPr>
                <w:color w:val="0000FF"/>
              </w:rPr>
              <w:instrText>HYPERLINK "consultantplus://offline/ref=ECA322BDC187DB74B2A55EA2BBC2CA2D24AABA33100752133F9D9856DCEF1B51E0D4B0B58E4EF51F52831054E772CB51AC145C29F4B36F89v3J1I"</w:instrText>
            </w:r>
            <w:r>
              <w:rPr>
                <w:color w:val="0000FF"/>
              </w:rPr>
              <w:fldChar w:fldCharType="separate"/>
            </w:r>
            <w:r>
              <w:rPr>
                <w:color w:val="0000FF"/>
              </w:rPr>
              <w:t>N 7-ФЗ</w:t>
            </w:r>
            <w:r>
              <w:rPr>
                <w:color w:val="0000FF"/>
              </w:rPr>
              <w:fldChar w:fldCharType="end"/>
            </w:r>
            <w:r>
              <w:rPr>
                <w:color w:val="392C69"/>
              </w:rPr>
              <w:t>,</w:t>
            </w:r>
          </w:p>
          <w:p w14:paraId="A4000000">
            <w:pPr>
              <w:pStyle w:val="Style_1"/>
              <w:ind w:firstLine="0" w:left="0"/>
              <w:jc w:val="center"/>
              <w:rPr>
                <w:color w:val="392C69"/>
              </w:rPr>
            </w:pPr>
            <w:r>
              <w:rPr>
                <w:color w:val="392C69"/>
              </w:rPr>
              <w:t xml:space="preserve">от 12.02.2015 </w:t>
            </w:r>
            <w:r>
              <w:rPr>
                <w:color w:val="0000FF"/>
              </w:rPr>
              <w:fldChar w:fldCharType="begin"/>
            </w:r>
            <w:r>
              <w:rPr>
                <w:color w:val="0000FF"/>
              </w:rPr>
              <w:instrText>HYPERLINK "consultantplus://offline/ref=ECA322BDC187DB74B2A55EA2BBC2CA2D27ADBE33190052133F9D9856DCEF1B51E0D4B0B58E4EF51A5E831054E772CB51AC145C29F4B36F89v3J1I"</w:instrText>
            </w:r>
            <w:r>
              <w:rPr>
                <w:color w:val="0000FF"/>
              </w:rPr>
              <w:fldChar w:fldCharType="separate"/>
            </w:r>
            <w:r>
              <w:rPr>
                <w:color w:val="0000FF"/>
              </w:rPr>
              <w:t>N 17-ФЗ</w:t>
            </w:r>
            <w:r>
              <w:rPr>
                <w:color w:val="0000FF"/>
              </w:rPr>
              <w:fldChar w:fldCharType="end"/>
            </w:r>
            <w:r>
              <w:rPr>
                <w:color w:val="392C69"/>
              </w:rPr>
              <w:t xml:space="preserve">, от 08.03.2015 </w:t>
            </w:r>
            <w:r>
              <w:rPr>
                <w:color w:val="0000FF"/>
              </w:rPr>
              <w:fldChar w:fldCharType="begin"/>
            </w:r>
            <w:r>
              <w:rPr>
                <w:color w:val="0000FF"/>
              </w:rPr>
              <w:instrText>HYPERLINK "consultantplus://offline/ref=ECA322BDC187DB74B2A55EA2BBC2CA2D27A2B939100052133F9D9856DCEF1B51E0D4B0B58E4EF51A5E831054E772CB51AC145C29F4B36F89v3J1I"</w:instrText>
            </w:r>
            <w:r>
              <w:rPr>
                <w:color w:val="0000FF"/>
              </w:rPr>
              <w:fldChar w:fldCharType="separate"/>
            </w:r>
            <w:r>
              <w:rPr>
                <w:color w:val="0000FF"/>
              </w:rPr>
              <w:t>N 35-ФЗ</w:t>
            </w:r>
            <w:r>
              <w:rPr>
                <w:color w:val="0000FF"/>
              </w:rPr>
              <w:fldChar w:fldCharType="end"/>
            </w:r>
            <w:r>
              <w:rPr>
                <w:color w:val="392C69"/>
              </w:rPr>
              <w:t xml:space="preserve">, от 08.03.2015 </w:t>
            </w:r>
            <w:r>
              <w:rPr>
                <w:color w:val="0000FF"/>
              </w:rPr>
              <w:fldChar w:fldCharType="begin"/>
            </w:r>
            <w:r>
              <w:rPr>
                <w:color w:val="0000FF"/>
              </w:rPr>
              <w:instrText>HYPERLINK "consultantplus://offline/ref=ECA322BDC187DB74B2A55EA2BBC2CA2D27ADBD301D0352133F9D9856DCEF1B51E0D4B0B58E4EF51B56831054E772CB51AC145C29F4B36F89v3J1I"</w:instrText>
            </w:r>
            <w:r>
              <w:rPr>
                <w:color w:val="0000FF"/>
              </w:rPr>
              <w:fldChar w:fldCharType="separate"/>
            </w:r>
            <w:r>
              <w:rPr>
                <w:color w:val="0000FF"/>
              </w:rPr>
              <w:t>N 41-ФЗ</w:t>
            </w:r>
            <w:r>
              <w:rPr>
                <w:color w:val="0000FF"/>
              </w:rPr>
              <w:fldChar w:fldCharType="end"/>
            </w:r>
            <w:r>
              <w:rPr>
                <w:color w:val="392C69"/>
              </w:rPr>
              <w:t>,</w:t>
            </w:r>
          </w:p>
          <w:p w14:paraId="A5000000">
            <w:pPr>
              <w:pStyle w:val="Style_1"/>
              <w:ind w:firstLine="0" w:left="0"/>
              <w:jc w:val="center"/>
              <w:rPr>
                <w:color w:val="392C69"/>
              </w:rPr>
            </w:pPr>
            <w:r>
              <w:rPr>
                <w:color w:val="392C69"/>
              </w:rPr>
              <w:t xml:space="preserve">от 08.03.2015 </w:t>
            </w:r>
            <w:r>
              <w:rPr>
                <w:color w:val="0000FF"/>
              </w:rPr>
              <w:fldChar w:fldCharType="begin"/>
            </w:r>
            <w:r>
              <w:rPr>
                <w:color w:val="0000FF"/>
              </w:rPr>
              <w:instrText>HYPERLINK "consultantplus://offline/ref=ECA322BDC187DB74B2A55EA2BBC2CA2D27ADBD301F0452133F9D9856DCEF1B51E0D4B0B58E4EF51A5E831054E772CB51AC145C29F4B36F89v3J1I"</w:instrText>
            </w:r>
            <w:r>
              <w:rPr>
                <w:color w:val="0000FF"/>
              </w:rPr>
              <w:fldChar w:fldCharType="separate"/>
            </w:r>
            <w:r>
              <w:rPr>
                <w:color w:val="0000FF"/>
              </w:rPr>
              <w:t>N 46-ФЗ</w:t>
            </w:r>
            <w:r>
              <w:rPr>
                <w:color w:val="0000FF"/>
              </w:rPr>
              <w:fldChar w:fldCharType="end"/>
            </w:r>
            <w:r>
              <w:rPr>
                <w:color w:val="392C69"/>
              </w:rPr>
              <w:t xml:space="preserve">, от 08.03.2015 </w:t>
            </w:r>
            <w:r>
              <w:rPr>
                <w:color w:val="0000FF"/>
              </w:rPr>
              <w:fldChar w:fldCharType="begin"/>
            </w:r>
            <w:r>
              <w:rPr>
                <w:color w:val="0000FF"/>
              </w:rPr>
              <w:instrText>HYPERLINK "consultantplus://offline/ref=ECA322BDC187DB74B2A55EA2BBC2CA2D27ADBD301A0E52133F9D9856DCEF1B51E0D4B0B58E4EF5185E831054E772CB51AC145C29F4B36F89v3J1I"</w:instrText>
            </w:r>
            <w:r>
              <w:rPr>
                <w:color w:val="0000FF"/>
              </w:rPr>
              <w:fldChar w:fldCharType="separate"/>
            </w:r>
            <w:r>
              <w:rPr>
                <w:color w:val="0000FF"/>
              </w:rPr>
              <w:t>N 57-ФЗ</w:t>
            </w:r>
            <w:r>
              <w:rPr>
                <w:color w:val="0000FF"/>
              </w:rPr>
              <w:fldChar w:fldCharType="end"/>
            </w:r>
            <w:r>
              <w:rPr>
                <w:color w:val="392C69"/>
              </w:rPr>
              <w:t xml:space="preserve">, от 30.03.2015 </w:t>
            </w:r>
            <w:r>
              <w:rPr>
                <w:color w:val="0000FF"/>
              </w:rPr>
              <w:fldChar w:fldCharType="begin"/>
            </w:r>
            <w:r>
              <w:rPr>
                <w:color w:val="0000FF"/>
              </w:rPr>
              <w:instrText>HYPERLINK "consultantplus://offline/ref=ECA322BDC187DB74B2A55EA2BBC2CA2D27ADBC33180152133F9D9856DCEF1B51E0D4B0B58E4EF51A5F831054E772CB51AC145C29F4B36F89v3J1I"</w:instrText>
            </w:r>
            <w:r>
              <w:rPr>
                <w:color w:val="0000FF"/>
              </w:rPr>
              <w:fldChar w:fldCharType="separate"/>
            </w:r>
            <w:r>
              <w:rPr>
                <w:color w:val="0000FF"/>
              </w:rPr>
              <w:t>N 60-ФЗ</w:t>
            </w:r>
            <w:r>
              <w:rPr>
                <w:color w:val="0000FF"/>
              </w:rPr>
              <w:fldChar w:fldCharType="end"/>
            </w:r>
            <w:r>
              <w:rPr>
                <w:color w:val="392C69"/>
              </w:rPr>
              <w:t>,</w:t>
            </w:r>
          </w:p>
          <w:p w14:paraId="A6000000">
            <w:pPr>
              <w:pStyle w:val="Style_1"/>
              <w:ind w:firstLine="0" w:left="0"/>
              <w:jc w:val="center"/>
              <w:rPr>
                <w:color w:val="392C69"/>
              </w:rPr>
            </w:pPr>
            <w:r>
              <w:rPr>
                <w:color w:val="392C69"/>
              </w:rPr>
              <w:t xml:space="preserve">от 30.03.2015 </w:t>
            </w:r>
            <w:r>
              <w:rPr>
                <w:color w:val="0000FF"/>
              </w:rPr>
              <w:fldChar w:fldCharType="begin"/>
            </w:r>
            <w:r>
              <w:rPr>
                <w:color w:val="0000FF"/>
              </w:rPr>
              <w:instrText>HYPERLINK "consultantplus://offline/ref=ECA322BDC187DB74B2A55EA2BBC2CA2D27ADBC30100552133F9D9856DCEF1B51E0D4B0B58E4EF51A5F831054E772CB51AC145C29F4B36F89v3J1I"</w:instrText>
            </w:r>
            <w:r>
              <w:rPr>
                <w:color w:val="0000FF"/>
              </w:rPr>
              <w:fldChar w:fldCharType="separate"/>
            </w:r>
            <w:r>
              <w:rPr>
                <w:color w:val="0000FF"/>
              </w:rPr>
              <w:t>N 61-ФЗ</w:t>
            </w:r>
            <w:r>
              <w:rPr>
                <w:color w:val="0000FF"/>
              </w:rPr>
              <w:fldChar w:fldCharType="end"/>
            </w:r>
            <w:r>
              <w:rPr>
                <w:color w:val="392C69"/>
              </w:rPr>
              <w:t xml:space="preserve">, от 30.03.2015 </w:t>
            </w:r>
            <w:r>
              <w:rPr>
                <w:color w:val="0000FF"/>
              </w:rPr>
              <w:fldChar w:fldCharType="begin"/>
            </w:r>
            <w:r>
              <w:rPr>
                <w:color w:val="0000FF"/>
              </w:rPr>
              <w:instrText>HYPERLINK "consultantplus://offline/ref=ECA322BDC187DB74B2A55EA2BBC2CA2D27A2B9311C0752133F9D9856DCEF1B51E0D4B0B58E4EF41C50831054E772CB51AC145C29F4B36F89v3J1I"</w:instrText>
            </w:r>
            <w:r>
              <w:rPr>
                <w:color w:val="0000FF"/>
              </w:rPr>
              <w:fldChar w:fldCharType="separate"/>
            </w:r>
            <w:r>
              <w:rPr>
                <w:color w:val="0000FF"/>
              </w:rPr>
              <w:t>N 67-ФЗ</w:t>
            </w:r>
            <w:r>
              <w:rPr>
                <w:color w:val="0000FF"/>
              </w:rPr>
              <w:fldChar w:fldCharType="end"/>
            </w:r>
            <w:r>
              <w:rPr>
                <w:color w:val="392C69"/>
              </w:rPr>
              <w:t xml:space="preserve">, от 06.04.2015 </w:t>
            </w:r>
            <w:r>
              <w:rPr>
                <w:color w:val="0000FF"/>
              </w:rPr>
              <w:fldChar w:fldCharType="begin"/>
            </w:r>
            <w:r>
              <w:rPr>
                <w:color w:val="0000FF"/>
              </w:rPr>
              <w:instrText>HYPERLINK "consultantplus://offline/ref=ECA322BDC187DB74B2A55EA2BBC2CA2D27ADBC341F0F52133F9D9856DCEF1B51E0D4B0B58E4EF51A5F831054E772CB51AC145C29F4B36F89v3J1I"</w:instrText>
            </w:r>
            <w:r>
              <w:rPr>
                <w:color w:val="0000FF"/>
              </w:rPr>
              <w:fldChar w:fldCharType="separate"/>
            </w:r>
            <w:r>
              <w:rPr>
                <w:color w:val="0000FF"/>
              </w:rPr>
              <w:t>N 71-ФЗ</w:t>
            </w:r>
            <w:r>
              <w:rPr>
                <w:color w:val="0000FF"/>
              </w:rPr>
              <w:fldChar w:fldCharType="end"/>
            </w:r>
            <w:r>
              <w:rPr>
                <w:color w:val="392C69"/>
              </w:rPr>
              <w:t>,</w:t>
            </w:r>
          </w:p>
          <w:p w14:paraId="A7000000">
            <w:pPr>
              <w:pStyle w:val="Style_1"/>
              <w:ind w:firstLine="0" w:left="0"/>
              <w:jc w:val="center"/>
              <w:rPr>
                <w:color w:val="392C69"/>
              </w:rPr>
            </w:pPr>
            <w:r>
              <w:rPr>
                <w:color w:val="392C69"/>
              </w:rPr>
              <w:t xml:space="preserve">от 06.04.2015 </w:t>
            </w:r>
            <w:r>
              <w:rPr>
                <w:color w:val="0000FF"/>
              </w:rPr>
              <w:fldChar w:fldCharType="begin"/>
            </w:r>
            <w:r>
              <w:rPr>
                <w:color w:val="0000FF"/>
              </w:rPr>
              <w:instrText>HYPERLINK "consultantplus://offline/ref=ECA322BDC187DB74B2A55EA2BBC2CA2D27ADBC34100452133F9D9856DCEF1B51E0D4B0B58E4EF51955831054E772CB51AC145C29F4B36F89v3J1I"</w:instrText>
            </w:r>
            <w:r>
              <w:rPr>
                <w:color w:val="0000FF"/>
              </w:rPr>
              <w:fldChar w:fldCharType="separate"/>
            </w:r>
            <w:r>
              <w:rPr>
                <w:color w:val="0000FF"/>
              </w:rPr>
              <w:t>N 81-ФЗ</w:t>
            </w:r>
            <w:r>
              <w:rPr>
                <w:color w:val="0000FF"/>
              </w:rPr>
              <w:fldChar w:fldCharType="end"/>
            </w:r>
            <w:r>
              <w:rPr>
                <w:color w:val="392C69"/>
              </w:rPr>
              <w:t xml:space="preserve">, от 02.05.2015 </w:t>
            </w:r>
            <w:r>
              <w:rPr>
                <w:color w:val="0000FF"/>
              </w:rPr>
              <w:fldChar w:fldCharType="begin"/>
            </w:r>
            <w:r>
              <w:rPr>
                <w:color w:val="0000FF"/>
              </w:rPr>
              <w:instrText>HYPERLINK "consultantplus://offline/ref=ECA322BDC187DB74B2A55EA2BBC2CA2D25A2BC301B0352133F9D9856DCEF1B51E0D4B0B58E4EF41350831054E772CB51AC145C29F4B36F89v3J1I"</w:instrText>
            </w:r>
            <w:r>
              <w:rPr>
                <w:color w:val="0000FF"/>
              </w:rPr>
              <w:fldChar w:fldCharType="separate"/>
            </w:r>
            <w:r>
              <w:rPr>
                <w:color w:val="0000FF"/>
              </w:rPr>
              <w:t>N 111-ФЗ</w:t>
            </w:r>
            <w:r>
              <w:rPr>
                <w:color w:val="0000FF"/>
              </w:rPr>
              <w:fldChar w:fldCharType="end"/>
            </w:r>
            <w:r>
              <w:rPr>
                <w:color w:val="392C69"/>
              </w:rPr>
              <w:t xml:space="preserve">, от 02.05.2015 </w:t>
            </w:r>
            <w:r>
              <w:rPr>
                <w:color w:val="0000FF"/>
              </w:rPr>
              <w:fldChar w:fldCharType="begin"/>
            </w:r>
            <w:r>
              <w:rPr>
                <w:color w:val="0000FF"/>
              </w:rPr>
              <w:instrText>HYPERLINK "consultantplus://offline/ref=ECA322BDC187DB74B2A55EA2BBC2CA2D27ADB3391E0752133F9D9856DCEF1B51E0D4B0B58E4EF51A5F831054E772CB51AC145C29F4B36F89v3J1I"</w:instrText>
            </w:r>
            <w:r>
              <w:rPr>
                <w:color w:val="0000FF"/>
              </w:rPr>
              <w:fldChar w:fldCharType="separate"/>
            </w:r>
            <w:r>
              <w:rPr>
                <w:color w:val="0000FF"/>
              </w:rPr>
              <w:t>N 116-ФЗ</w:t>
            </w:r>
            <w:r>
              <w:rPr>
                <w:color w:val="0000FF"/>
              </w:rPr>
              <w:fldChar w:fldCharType="end"/>
            </w:r>
            <w:r>
              <w:rPr>
                <w:color w:val="392C69"/>
              </w:rPr>
              <w:t>,</w:t>
            </w:r>
          </w:p>
          <w:p w14:paraId="A8000000">
            <w:pPr>
              <w:pStyle w:val="Style_1"/>
              <w:ind w:firstLine="0" w:left="0"/>
              <w:jc w:val="center"/>
              <w:rPr>
                <w:color w:val="392C69"/>
              </w:rPr>
            </w:pPr>
            <w:r>
              <w:rPr>
                <w:color w:val="392C69"/>
              </w:rPr>
              <w:t xml:space="preserve">от 02.05.2015 </w:t>
            </w:r>
            <w:r>
              <w:rPr>
                <w:color w:val="0000FF"/>
              </w:rPr>
              <w:fldChar w:fldCharType="begin"/>
            </w:r>
            <w:r>
              <w:rPr>
                <w:color w:val="0000FF"/>
              </w:rPr>
              <w:instrText>HYPERLINK "consultantplus://offline/ref=ECA322BDC187DB74B2A55EA2BBC2CA2D27ADB3391D0052133F9D9856DCEF1B51E0D4B0B58E4EF51A5F831054E772CB51AC145C29F4B36F89v3J1I"</w:instrText>
            </w:r>
            <w:r>
              <w:rPr>
                <w:color w:val="0000FF"/>
              </w:rPr>
              <w:fldChar w:fldCharType="separate"/>
            </w:r>
            <w:r>
              <w:rPr>
                <w:color w:val="0000FF"/>
              </w:rPr>
              <w:t>N 117-ФЗ</w:t>
            </w:r>
            <w:r>
              <w:rPr>
                <w:color w:val="0000FF"/>
              </w:rPr>
              <w:fldChar w:fldCharType="end"/>
            </w:r>
            <w:r>
              <w:rPr>
                <w:color w:val="392C69"/>
              </w:rPr>
              <w:t xml:space="preserve">, от 02.05.2015 </w:t>
            </w:r>
            <w:r>
              <w:rPr>
                <w:color w:val="0000FF"/>
              </w:rPr>
              <w:fldChar w:fldCharType="begin"/>
            </w:r>
            <w:r>
              <w:rPr>
                <w:color w:val="0000FF"/>
              </w:rPr>
              <w:instrText>HYPERLINK "consultantplus://offline/ref=ECA322BDC187DB74B2A55EA2BBC2CA2D27ADB3391E0452133F9D9856DCEF1B51E0D4B0B58E4EF51A5E831054E772CB51AC145C29F4B36F89v3J1I"</w:instrText>
            </w:r>
            <w:r>
              <w:rPr>
                <w:color w:val="0000FF"/>
              </w:rPr>
              <w:fldChar w:fldCharType="separate"/>
            </w:r>
            <w:r>
              <w:rPr>
                <w:color w:val="0000FF"/>
              </w:rPr>
              <w:t>N 120-ФЗ</w:t>
            </w:r>
            <w:r>
              <w:rPr>
                <w:color w:val="0000FF"/>
              </w:rPr>
              <w:fldChar w:fldCharType="end"/>
            </w:r>
            <w:r>
              <w:rPr>
                <w:color w:val="392C69"/>
              </w:rPr>
              <w:t xml:space="preserve">, от 23.05.2015 </w:t>
            </w:r>
            <w:r>
              <w:rPr>
                <w:color w:val="0000FF"/>
              </w:rPr>
              <w:fldChar w:fldCharType="begin"/>
            </w:r>
            <w:r>
              <w:rPr>
                <w:color w:val="0000FF"/>
              </w:rPr>
              <w:instrText>HYPERLINK "consultantplus://offline/ref=ECA322BDC187DB74B2A55EA2BBC2CA2D27ADB2381F0F52133F9D9856DCEF1B51E0D4B0B58E4EF51855831054E772CB51AC145C29F4B36F89v3J1I"</w:instrText>
            </w:r>
            <w:r>
              <w:rPr>
                <w:color w:val="0000FF"/>
              </w:rPr>
              <w:fldChar w:fldCharType="separate"/>
            </w:r>
            <w:r>
              <w:rPr>
                <w:color w:val="0000FF"/>
              </w:rPr>
              <w:t>N 129-ФЗ</w:t>
            </w:r>
            <w:r>
              <w:rPr>
                <w:color w:val="0000FF"/>
              </w:rPr>
              <w:fldChar w:fldCharType="end"/>
            </w:r>
            <w:r>
              <w:rPr>
                <w:color w:val="392C69"/>
              </w:rPr>
              <w:t>,</w:t>
            </w:r>
          </w:p>
          <w:p w14:paraId="A9000000">
            <w:pPr>
              <w:pStyle w:val="Style_1"/>
              <w:ind w:firstLine="0" w:left="0"/>
              <w:jc w:val="center"/>
              <w:rPr>
                <w:color w:val="392C69"/>
              </w:rPr>
            </w:pPr>
            <w:r>
              <w:rPr>
                <w:color w:val="392C69"/>
              </w:rPr>
              <w:t xml:space="preserve">от 08.06.2015 </w:t>
            </w:r>
            <w:r>
              <w:rPr>
                <w:color w:val="0000FF"/>
              </w:rPr>
              <w:fldChar w:fldCharType="begin"/>
            </w:r>
            <w:r>
              <w:rPr>
                <w:color w:val="0000FF"/>
              </w:rPr>
              <w:instrText>HYPERLINK "consultantplus://offline/ref=ECA322BDC187DB74B2A55EA2BBC2CA2D22ABBA301E0E52133F9D9856DCEF1B51E0D4B0B58E4EF51352831054E772CB51AC145C29F4B36F89v3J1I"</w:instrText>
            </w:r>
            <w:r>
              <w:rPr>
                <w:color w:val="0000FF"/>
              </w:rPr>
              <w:fldChar w:fldCharType="separate"/>
            </w:r>
            <w:r>
              <w:rPr>
                <w:color w:val="0000FF"/>
              </w:rPr>
              <w:t>N 140-ФЗ</w:t>
            </w:r>
            <w:r>
              <w:rPr>
                <w:color w:val="0000FF"/>
              </w:rPr>
              <w:fldChar w:fldCharType="end"/>
            </w:r>
            <w:r>
              <w:rPr>
                <w:color w:val="392C69"/>
              </w:rPr>
              <w:t xml:space="preserve">, от 08.06.2015 </w:t>
            </w:r>
            <w:r>
              <w:rPr>
                <w:color w:val="0000FF"/>
              </w:rPr>
              <w:fldChar w:fldCharType="begin"/>
            </w:r>
            <w:r>
              <w:rPr>
                <w:color w:val="0000FF"/>
              </w:rPr>
              <w:instrText>HYPERLINK "consultantplus://offline/ref=ECA322BDC187DB74B2A55EA2BBC2CA2D27A2BB361A0452133F9D9856DCEF1B51E0D4B0B58E4EF51A5E831054E772CB51AC145C29F4B36F89v3J1I"</w:instrText>
            </w:r>
            <w:r>
              <w:rPr>
                <w:color w:val="0000FF"/>
              </w:rPr>
              <w:fldChar w:fldCharType="separate"/>
            </w:r>
            <w:r>
              <w:rPr>
                <w:color w:val="0000FF"/>
              </w:rPr>
              <w:t>N 143-ФЗ</w:t>
            </w:r>
            <w:r>
              <w:rPr>
                <w:color w:val="0000FF"/>
              </w:rPr>
              <w:fldChar w:fldCharType="end"/>
            </w:r>
            <w:r>
              <w:rPr>
                <w:color w:val="392C69"/>
              </w:rPr>
              <w:t xml:space="preserve">, от 29.06.2015 </w:t>
            </w:r>
            <w:r>
              <w:rPr>
                <w:color w:val="0000FF"/>
              </w:rPr>
              <w:fldChar w:fldCharType="begin"/>
            </w:r>
            <w:r>
              <w:rPr>
                <w:color w:val="0000FF"/>
              </w:rPr>
              <w:instrText>HYPERLINK "consultantplus://offline/ref=ECA322BDC187DB74B2A55EA2BBC2CA2D24A8BA37110752133F9D9856DCEF1B51E0D4B0B58E4EF31C56831054E772CB51AC145C29F4B36F89v3J1I"</w:instrText>
            </w:r>
            <w:r>
              <w:rPr>
                <w:color w:val="0000FF"/>
              </w:rPr>
              <w:fldChar w:fldCharType="separate"/>
            </w:r>
            <w:r>
              <w:rPr>
                <w:color w:val="0000FF"/>
              </w:rPr>
              <w:t>N 154-ФЗ</w:t>
            </w:r>
            <w:r>
              <w:rPr>
                <w:color w:val="0000FF"/>
              </w:rPr>
              <w:fldChar w:fldCharType="end"/>
            </w:r>
            <w:r>
              <w:rPr>
                <w:color w:val="392C69"/>
              </w:rPr>
              <w:t>,</w:t>
            </w:r>
          </w:p>
          <w:p w14:paraId="AA000000">
            <w:pPr>
              <w:pStyle w:val="Style_1"/>
              <w:ind w:firstLine="0" w:left="0"/>
              <w:jc w:val="center"/>
              <w:rPr>
                <w:color w:val="392C69"/>
              </w:rPr>
            </w:pPr>
            <w:r>
              <w:rPr>
                <w:color w:val="392C69"/>
              </w:rPr>
              <w:t xml:space="preserve">от 29.06.2015 </w:t>
            </w:r>
            <w:r>
              <w:rPr>
                <w:color w:val="0000FF"/>
              </w:rPr>
              <w:fldChar w:fldCharType="begin"/>
            </w:r>
            <w:r>
              <w:rPr>
                <w:color w:val="0000FF"/>
              </w:rPr>
              <w:instrText>HYPERLINK "consultantplus://offline/ref=ECA322BDC187DB74B2A55EA2BBC2CA2D24ABBB331A0052133F9D9856DCEF1B51E0D4B0B58E4EF01E56831054E772CB51AC145C29F4B36F89v3J1I"</w:instrText>
            </w:r>
            <w:r>
              <w:rPr>
                <w:color w:val="0000FF"/>
              </w:rPr>
              <w:fldChar w:fldCharType="separate"/>
            </w:r>
            <w:r>
              <w:rPr>
                <w:color w:val="0000FF"/>
              </w:rPr>
              <w:t>N 159-ФЗ</w:t>
            </w:r>
            <w:r>
              <w:rPr>
                <w:color w:val="0000FF"/>
              </w:rPr>
              <w:fldChar w:fldCharType="end"/>
            </w:r>
            <w:r>
              <w:rPr>
                <w:color w:val="392C69"/>
              </w:rPr>
              <w:t xml:space="preserve">, от 29.06.2015 </w:t>
            </w:r>
            <w:r>
              <w:rPr>
                <w:color w:val="0000FF"/>
              </w:rPr>
              <w:fldChar w:fldCharType="begin"/>
            </w:r>
            <w:r>
              <w:rPr>
                <w:color w:val="0000FF"/>
              </w:rPr>
              <w:instrText>HYPERLINK "consultantplus://offline/ref=ECA322BDC187DB74B2A55EA2BBC2CA2D27A2BA361E0352133F9D9856DCEF1B51E0D4B0B58E4EF51A5F831054E772CB51AC145C29F4B36F89v3J1I"</w:instrText>
            </w:r>
            <w:r>
              <w:rPr>
                <w:color w:val="0000FF"/>
              </w:rPr>
              <w:fldChar w:fldCharType="separate"/>
            </w:r>
            <w:r>
              <w:rPr>
                <w:color w:val="0000FF"/>
              </w:rPr>
              <w:t>N 175-ФЗ</w:t>
            </w:r>
            <w:r>
              <w:rPr>
                <w:color w:val="0000FF"/>
              </w:rPr>
              <w:fldChar w:fldCharType="end"/>
            </w:r>
            <w:r>
              <w:rPr>
                <w:color w:val="392C69"/>
              </w:rPr>
              <w:t xml:space="preserve">, от 29.06.2015 </w:t>
            </w:r>
            <w:r>
              <w:rPr>
                <w:color w:val="0000FF"/>
              </w:rPr>
              <w:fldChar w:fldCharType="begin"/>
            </w:r>
            <w:r>
              <w:rPr>
                <w:color w:val="0000FF"/>
              </w:rPr>
              <w:instrText>HYPERLINK "consultantplus://offline/ref=ECA322BDC187DB74B2A55EA2BBC2CA2D27A2BA391A0F52133F9D9856DCEF1B51E0D4B0B58E4EF51855831054E772CB51AC145C29F4B36F89v3J1I"</w:instrText>
            </w:r>
            <w:r>
              <w:rPr>
                <w:color w:val="0000FF"/>
              </w:rPr>
              <w:fldChar w:fldCharType="separate"/>
            </w:r>
            <w:r>
              <w:rPr>
                <w:color w:val="0000FF"/>
              </w:rPr>
              <w:t>N 181-ФЗ</w:t>
            </w:r>
            <w:r>
              <w:rPr>
                <w:color w:val="0000FF"/>
              </w:rPr>
              <w:fldChar w:fldCharType="end"/>
            </w:r>
            <w:r>
              <w:rPr>
                <w:color w:val="392C69"/>
              </w:rPr>
              <w:t>,</w:t>
            </w:r>
          </w:p>
          <w:p w14:paraId="AB000000">
            <w:pPr>
              <w:pStyle w:val="Style_1"/>
              <w:ind w:firstLine="0" w:left="0"/>
              <w:jc w:val="center"/>
              <w:rPr>
                <w:color w:val="392C69"/>
              </w:rPr>
            </w:pPr>
            <w:r>
              <w:rPr>
                <w:color w:val="392C69"/>
              </w:rPr>
              <w:t xml:space="preserve">от 29.06.2015 </w:t>
            </w:r>
            <w:r>
              <w:rPr>
                <w:color w:val="0000FF"/>
              </w:rPr>
              <w:fldChar w:fldCharType="begin"/>
            </w:r>
            <w:r>
              <w:rPr>
                <w:color w:val="0000FF"/>
              </w:rPr>
              <w:instrText>HYPERLINK "consultantplus://offline/ref=ECA322BDC187DB74B2A55EA2BBC2CA2D27A2BA391E0452133F9D9856DCEF1B51E0D4B0B58E4EF51B54831054E772CB51AC145C29F4B36F89v3J1I"</w:instrText>
            </w:r>
            <w:r>
              <w:rPr>
                <w:color w:val="0000FF"/>
              </w:rPr>
              <w:fldChar w:fldCharType="separate"/>
            </w:r>
            <w:r>
              <w:rPr>
                <w:color w:val="0000FF"/>
              </w:rPr>
              <w:t>N 192-ФЗ</w:t>
            </w:r>
            <w:r>
              <w:rPr>
                <w:color w:val="0000FF"/>
              </w:rPr>
              <w:fldChar w:fldCharType="end"/>
            </w:r>
            <w:r>
              <w:rPr>
                <w:color w:val="392C69"/>
              </w:rPr>
              <w:t xml:space="preserve">, от 29.06.2015 </w:t>
            </w:r>
            <w:r>
              <w:rPr>
                <w:color w:val="0000FF"/>
              </w:rPr>
              <w:fldChar w:fldCharType="begin"/>
            </w:r>
            <w:r>
              <w:rPr>
                <w:color w:val="0000FF"/>
              </w:rPr>
              <w:instrText>HYPERLINK "consultantplus://offline/ref=ECA322BDC187DB74B2A55EA2BBC2CA2D27A2BA391D0252133F9D9856DCEF1B51E0D4B0B58E4EF51A5E831054E772CB51AC145C29F4B36F89v3J1I"</w:instrText>
            </w:r>
            <w:r>
              <w:rPr>
                <w:color w:val="0000FF"/>
              </w:rPr>
              <w:fldChar w:fldCharType="separate"/>
            </w:r>
            <w:r>
              <w:rPr>
                <w:color w:val="0000FF"/>
              </w:rPr>
              <w:t>N 199-ФЗ</w:t>
            </w:r>
            <w:r>
              <w:rPr>
                <w:color w:val="0000FF"/>
              </w:rPr>
              <w:fldChar w:fldCharType="end"/>
            </w:r>
            <w:r>
              <w:rPr>
                <w:color w:val="392C69"/>
              </w:rPr>
              <w:t xml:space="preserve">, от 29.06.2015 </w:t>
            </w:r>
            <w:r>
              <w:rPr>
                <w:color w:val="0000FF"/>
              </w:rPr>
              <w:fldChar w:fldCharType="begin"/>
            </w:r>
            <w:r>
              <w:rPr>
                <w:color w:val="0000FF"/>
              </w:rPr>
              <w:instrText>HYPERLINK "consultantplus://offline/ref=ECA322BDC187DB74B2A55EA2BBC2CA2D27A2BA391C0652133F9D9856DCEF1B51E0D4B0B58E4EF41854831054E772CB51AC145C29F4B36F89v3J1I"</w:instrText>
            </w:r>
            <w:r>
              <w:rPr>
                <w:color w:val="0000FF"/>
              </w:rPr>
              <w:fldChar w:fldCharType="separate"/>
            </w:r>
            <w:r>
              <w:rPr>
                <w:color w:val="0000FF"/>
              </w:rPr>
              <w:t>N 204-ФЗ</w:t>
            </w:r>
            <w:r>
              <w:rPr>
                <w:color w:val="0000FF"/>
              </w:rPr>
              <w:fldChar w:fldCharType="end"/>
            </w:r>
            <w:r>
              <w:rPr>
                <w:color w:val="392C69"/>
              </w:rPr>
              <w:t>,</w:t>
            </w:r>
          </w:p>
          <w:p w14:paraId="AC000000">
            <w:pPr>
              <w:pStyle w:val="Style_1"/>
              <w:ind w:firstLine="0" w:left="0"/>
              <w:jc w:val="center"/>
              <w:rPr>
                <w:color w:val="392C69"/>
              </w:rPr>
            </w:pPr>
            <w:r>
              <w:rPr>
                <w:color w:val="392C69"/>
              </w:rPr>
              <w:t xml:space="preserve">от 13.07.2015 </w:t>
            </w:r>
            <w:r>
              <w:rPr>
                <w:color w:val="0000FF"/>
              </w:rPr>
              <w:fldChar w:fldCharType="begin"/>
            </w:r>
            <w:r>
              <w:rPr>
                <w:color w:val="0000FF"/>
              </w:rPr>
              <w:instrText>HYPERLINK "consultantplus://offline/ref=ECA322BDC187DB74B2A55EA2BBC2CA2D22AEB2371E0052133F9D9856DCEF1B51E0D4B0B58E4EF11A57831054E772CB51AC145C29F4B36F89v3J1I"</w:instrText>
            </w:r>
            <w:r>
              <w:rPr>
                <w:color w:val="0000FF"/>
              </w:rPr>
              <w:fldChar w:fldCharType="separate"/>
            </w:r>
            <w:r>
              <w:rPr>
                <w:color w:val="0000FF"/>
              </w:rPr>
              <w:t>N 220-ФЗ</w:t>
            </w:r>
            <w:r>
              <w:rPr>
                <w:color w:val="0000FF"/>
              </w:rPr>
              <w:fldChar w:fldCharType="end"/>
            </w:r>
            <w:r>
              <w:rPr>
                <w:color w:val="392C69"/>
              </w:rPr>
              <w:t xml:space="preserve">, от 13.07.2015 </w:t>
            </w:r>
            <w:r>
              <w:rPr>
                <w:color w:val="0000FF"/>
              </w:rPr>
              <w:fldChar w:fldCharType="begin"/>
            </w:r>
            <w:r>
              <w:rPr>
                <w:color w:val="0000FF"/>
              </w:rPr>
              <w:instrText>HYPERLINK "consultantplus://offline/ref=ECA322BDC187DB74B2A55EA2BBC2CA2D27A2B937180052133F9D9856DCEF1B51E0D4B0B58E4EF51852831054E772CB51AC145C29F4B36F89v3J1I"</w:instrText>
            </w:r>
            <w:r>
              <w:rPr>
                <w:color w:val="0000FF"/>
              </w:rPr>
              <w:fldChar w:fldCharType="separate"/>
            </w:r>
            <w:r>
              <w:rPr>
                <w:color w:val="0000FF"/>
              </w:rPr>
              <w:t>N 228-ФЗ</w:t>
            </w:r>
            <w:r>
              <w:rPr>
                <w:color w:val="0000FF"/>
              </w:rPr>
              <w:fldChar w:fldCharType="end"/>
            </w:r>
            <w:r>
              <w:rPr>
                <w:color w:val="392C69"/>
              </w:rPr>
              <w:t xml:space="preserve">, от 13.07.2015 </w:t>
            </w:r>
            <w:r>
              <w:rPr>
                <w:color w:val="0000FF"/>
              </w:rPr>
              <w:fldChar w:fldCharType="begin"/>
            </w:r>
            <w:r>
              <w:rPr>
                <w:color w:val="0000FF"/>
              </w:rPr>
              <w:instrText>HYPERLINK "consultantplus://offline/ref=ECA322BDC187DB74B2A55EA2BBC2CA2D27A2B9371B0752133F9D9856DCEF1B51E0D4B0B58E4EF51355831054E772CB51AC145C29F4B36F89v3J1I"</w:instrText>
            </w:r>
            <w:r>
              <w:rPr>
                <w:color w:val="0000FF"/>
              </w:rPr>
              <w:fldChar w:fldCharType="separate"/>
            </w:r>
            <w:r>
              <w:rPr>
                <w:color w:val="0000FF"/>
              </w:rPr>
              <w:t>N 230-ФЗ</w:t>
            </w:r>
            <w:r>
              <w:rPr>
                <w:color w:val="0000FF"/>
              </w:rPr>
              <w:fldChar w:fldCharType="end"/>
            </w:r>
            <w:r>
              <w:rPr>
                <w:color w:val="392C69"/>
              </w:rPr>
              <w:t>,</w:t>
            </w:r>
          </w:p>
          <w:p w14:paraId="AD000000">
            <w:pPr>
              <w:pStyle w:val="Style_1"/>
              <w:ind w:firstLine="0" w:left="0"/>
              <w:jc w:val="center"/>
              <w:rPr>
                <w:color w:val="392C69"/>
              </w:rPr>
            </w:pPr>
            <w:r>
              <w:rPr>
                <w:color w:val="392C69"/>
              </w:rPr>
              <w:t xml:space="preserve">от 13.07.2015 </w:t>
            </w:r>
            <w:r>
              <w:rPr>
                <w:color w:val="0000FF"/>
              </w:rPr>
              <w:fldChar w:fldCharType="begin"/>
            </w:r>
            <w:r>
              <w:rPr>
                <w:color w:val="0000FF"/>
              </w:rPr>
              <w:instrText>HYPERLINK "consultantplus://offline/ref=ECA322BDC187DB74B2A55EA2BBC2CA2D22AEBB34190352133F9D9856DCEF1B51E0D4B0B58E4EF41C57831054E772CB51AC145C29F4B36F89v3J1I"</w:instrText>
            </w:r>
            <w:r>
              <w:rPr>
                <w:color w:val="0000FF"/>
              </w:rPr>
              <w:fldChar w:fldCharType="separate"/>
            </w:r>
            <w:r>
              <w:rPr>
                <w:color w:val="0000FF"/>
              </w:rPr>
              <w:t>N 233-ФЗ</w:t>
            </w:r>
            <w:r>
              <w:rPr>
                <w:color w:val="0000FF"/>
              </w:rPr>
              <w:fldChar w:fldCharType="end"/>
            </w:r>
            <w:r>
              <w:rPr>
                <w:color w:val="392C69"/>
              </w:rPr>
              <w:t xml:space="preserve">, от 13.07.2015 </w:t>
            </w:r>
            <w:r>
              <w:rPr>
                <w:color w:val="0000FF"/>
              </w:rPr>
              <w:fldChar w:fldCharType="begin"/>
            </w:r>
            <w:r>
              <w:rPr>
                <w:color w:val="0000FF"/>
              </w:rPr>
              <w:instrText>HYPERLINK "consultantplus://offline/ref=ECA322BDC187DB74B2A55EA2BBC2CA2D24A8BA321F0F52133F9D9856DCEF1B51E0D4B0B58E4EF51851831054E772CB51AC145C29F4B36F89v3J1I"</w:instrText>
            </w:r>
            <w:r>
              <w:rPr>
                <w:color w:val="0000FF"/>
              </w:rPr>
              <w:fldChar w:fldCharType="separate"/>
            </w:r>
            <w:r>
              <w:rPr>
                <w:color w:val="0000FF"/>
              </w:rPr>
              <w:t>N 236-ФЗ</w:t>
            </w:r>
            <w:r>
              <w:rPr>
                <w:color w:val="0000FF"/>
              </w:rPr>
              <w:fldChar w:fldCharType="end"/>
            </w:r>
            <w:r>
              <w:rPr>
                <w:color w:val="392C69"/>
              </w:rPr>
              <w:t xml:space="preserve">, от 13.07.2015 </w:t>
            </w:r>
            <w:r>
              <w:rPr>
                <w:color w:val="0000FF"/>
              </w:rPr>
              <w:fldChar w:fldCharType="begin"/>
            </w:r>
            <w:r>
              <w:rPr>
                <w:color w:val="0000FF"/>
              </w:rPr>
              <w:instrText>HYPERLINK "consultantplus://offline/ref=ECA322BDC187DB74B2A55EA2BBC2CA2D27A2B9371C0552133F9D9856DCEF1B51E0D4B0B58E4EF51C5F831054E772CB51AC145C29F4B36F89v3J1I"</w:instrText>
            </w:r>
            <w:r>
              <w:rPr>
                <w:color w:val="0000FF"/>
              </w:rPr>
              <w:fldChar w:fldCharType="separate"/>
            </w:r>
            <w:r>
              <w:rPr>
                <w:color w:val="0000FF"/>
              </w:rPr>
              <w:t>N 248-ФЗ</w:t>
            </w:r>
            <w:r>
              <w:rPr>
                <w:color w:val="0000FF"/>
              </w:rPr>
              <w:fldChar w:fldCharType="end"/>
            </w:r>
            <w:r>
              <w:rPr>
                <w:color w:val="392C69"/>
              </w:rPr>
              <w:t>,</w:t>
            </w:r>
          </w:p>
          <w:p w14:paraId="AE000000">
            <w:pPr>
              <w:pStyle w:val="Style_1"/>
              <w:ind w:firstLine="0" w:left="0"/>
              <w:jc w:val="center"/>
              <w:rPr>
                <w:color w:val="392C69"/>
              </w:rPr>
            </w:pPr>
            <w:r>
              <w:rPr>
                <w:color w:val="392C69"/>
              </w:rPr>
              <w:t xml:space="preserve">от 13.07.2015 </w:t>
            </w:r>
            <w:r>
              <w:rPr>
                <w:color w:val="0000FF"/>
              </w:rPr>
              <w:fldChar w:fldCharType="begin"/>
            </w:r>
            <w:r>
              <w:rPr>
                <w:color w:val="0000FF"/>
              </w:rPr>
              <w:instrText>HYPERLINK "consultantplus://offline/ref=ECA322BDC187DB74B2A55EA2BBC2CA2D27A2BD38100652133F9D9856DCEF1B51E0D4B0B58E4EF51C54831054E772CB51AC145C29F4B36F89v3J1I"</w:instrText>
            </w:r>
            <w:r>
              <w:rPr>
                <w:color w:val="0000FF"/>
              </w:rPr>
              <w:fldChar w:fldCharType="separate"/>
            </w:r>
            <w:r>
              <w:rPr>
                <w:color w:val="0000FF"/>
              </w:rPr>
              <w:t>N 250-ФЗ</w:t>
            </w:r>
            <w:r>
              <w:rPr>
                <w:color w:val="0000FF"/>
              </w:rPr>
              <w:fldChar w:fldCharType="end"/>
            </w:r>
            <w:r>
              <w:rPr>
                <w:color w:val="392C69"/>
              </w:rPr>
              <w:t xml:space="preserve"> (ред. 05.10.2015), от 13.07.2015 </w:t>
            </w:r>
            <w:r>
              <w:rPr>
                <w:color w:val="0000FF"/>
              </w:rPr>
              <w:fldChar w:fldCharType="begin"/>
            </w:r>
            <w:r>
              <w:rPr>
                <w:color w:val="0000FF"/>
              </w:rPr>
              <w:instrText>HYPERLINK "consultantplus://offline/ref=ECA322BDC187DB74B2A55EA2BBC2CA2D27A2B9371C0452133F9D9856DCEF1B51E0D4B0B58E4EF5185F831054E772CB51AC145C29F4B36F89v3J1I"</w:instrText>
            </w:r>
            <w:r>
              <w:rPr>
                <w:color w:val="0000FF"/>
              </w:rPr>
              <w:fldChar w:fldCharType="separate"/>
            </w:r>
            <w:r>
              <w:rPr>
                <w:color w:val="0000FF"/>
              </w:rPr>
              <w:t>N 265-ФЗ</w:t>
            </w:r>
            <w:r>
              <w:rPr>
                <w:color w:val="0000FF"/>
              </w:rPr>
              <w:fldChar w:fldCharType="end"/>
            </w:r>
            <w:r>
              <w:rPr>
                <w:color w:val="392C69"/>
              </w:rPr>
              <w:t>,</w:t>
            </w:r>
          </w:p>
          <w:p w14:paraId="AF000000">
            <w:pPr>
              <w:pStyle w:val="Style_1"/>
              <w:ind w:firstLine="0" w:left="0"/>
              <w:jc w:val="center"/>
              <w:rPr>
                <w:color w:val="392C69"/>
              </w:rPr>
            </w:pPr>
            <w:r>
              <w:rPr>
                <w:color w:val="392C69"/>
              </w:rPr>
              <w:t xml:space="preserve">от 05.10.2015 </w:t>
            </w:r>
            <w:r>
              <w:rPr>
                <w:color w:val="0000FF"/>
              </w:rPr>
              <w:fldChar w:fldCharType="begin"/>
            </w:r>
            <w:r>
              <w:rPr>
                <w:color w:val="0000FF"/>
              </w:rPr>
              <w:instrText>HYPERLINK "consultantplus://offline/ref=ECA322BDC187DB74B2A55EA2BBC2CA2D27A2BD381A0252133F9D9856DCEF1B51E0D4B0B58E4EF71F5E831054E772CB51AC145C29F4B36F89v3J1I"</w:instrText>
            </w:r>
            <w:r>
              <w:rPr>
                <w:color w:val="0000FF"/>
              </w:rPr>
              <w:fldChar w:fldCharType="separate"/>
            </w:r>
            <w:r>
              <w:rPr>
                <w:color w:val="0000FF"/>
              </w:rPr>
              <w:t>N 275-ФЗ</w:t>
            </w:r>
            <w:r>
              <w:rPr>
                <w:color w:val="0000FF"/>
              </w:rPr>
              <w:fldChar w:fldCharType="end"/>
            </w:r>
            <w:r>
              <w:rPr>
                <w:color w:val="392C69"/>
              </w:rPr>
              <w:t xml:space="preserve">, от 05.10.2015 </w:t>
            </w:r>
            <w:r>
              <w:rPr>
                <w:color w:val="0000FF"/>
              </w:rPr>
              <w:fldChar w:fldCharType="begin"/>
            </w:r>
            <w:r>
              <w:rPr>
                <w:color w:val="0000FF"/>
              </w:rPr>
              <w:instrText>HYPERLINK "consultantplus://offline/ref=ECA322BDC187DB74B2A55EA2BBC2CA2D27A2BD381E0152133F9D9856DCEF1B51E0D4B0B58E4EF51A5F831054E772CB51AC145C29F4B36F89v3J1I"</w:instrText>
            </w:r>
            <w:r>
              <w:rPr>
                <w:color w:val="0000FF"/>
              </w:rPr>
              <w:fldChar w:fldCharType="separate"/>
            </w:r>
            <w:r>
              <w:rPr>
                <w:color w:val="0000FF"/>
              </w:rPr>
              <w:t>N 283-ФЗ</w:t>
            </w:r>
            <w:r>
              <w:rPr>
                <w:color w:val="0000FF"/>
              </w:rPr>
              <w:fldChar w:fldCharType="end"/>
            </w:r>
            <w:r>
              <w:rPr>
                <w:color w:val="392C69"/>
              </w:rPr>
              <w:t xml:space="preserve">, от 05.10.2015 </w:t>
            </w:r>
            <w:r>
              <w:rPr>
                <w:color w:val="0000FF"/>
              </w:rPr>
              <w:fldChar w:fldCharType="begin"/>
            </w:r>
            <w:r>
              <w:rPr>
                <w:color w:val="0000FF"/>
              </w:rPr>
              <w:instrText>HYPERLINK "consultantplus://offline/ref=ECA322BDC187DB74B2A55EA2BBC2CA2D27A2BD381E0252133F9D9856DCEF1B51E0D4B0B58E4EF51A5E831054E772CB51AC145C29F4B36F89v3J1I"</w:instrText>
            </w:r>
            <w:r>
              <w:rPr>
                <w:color w:val="0000FF"/>
              </w:rPr>
              <w:fldChar w:fldCharType="separate"/>
            </w:r>
            <w:r>
              <w:rPr>
                <w:color w:val="0000FF"/>
              </w:rPr>
              <w:t>N 288-ФЗ</w:t>
            </w:r>
            <w:r>
              <w:rPr>
                <w:color w:val="0000FF"/>
              </w:rPr>
              <w:fldChar w:fldCharType="end"/>
            </w:r>
            <w:r>
              <w:rPr>
                <w:color w:val="392C69"/>
              </w:rPr>
              <w:t>,</w:t>
            </w:r>
          </w:p>
          <w:p w14:paraId="B0000000">
            <w:pPr>
              <w:pStyle w:val="Style_1"/>
              <w:ind w:firstLine="0" w:left="0"/>
              <w:jc w:val="center"/>
              <w:rPr>
                <w:color w:val="392C69"/>
              </w:rPr>
            </w:pPr>
            <w:r>
              <w:rPr>
                <w:color w:val="392C69"/>
              </w:rPr>
              <w:t xml:space="preserve">от 27.10.2015 </w:t>
            </w:r>
            <w:r>
              <w:rPr>
                <w:color w:val="0000FF"/>
              </w:rPr>
              <w:fldChar w:fldCharType="begin"/>
            </w:r>
            <w:r>
              <w:rPr>
                <w:color w:val="0000FF"/>
              </w:rPr>
              <w:instrText>HYPERLINK "consultantplus://offline/ref=ECA322BDC187DB74B2A55EA2BBC2CA2D27A2BC38110552133F9D9856DCEF1B51E0D4B0B58E4EF51A5E831054E772CB51AC145C29F4B36F89v3J1I"</w:instrText>
            </w:r>
            <w:r>
              <w:rPr>
                <w:color w:val="0000FF"/>
              </w:rPr>
              <w:fldChar w:fldCharType="separate"/>
            </w:r>
            <w:r>
              <w:rPr>
                <w:color w:val="0000FF"/>
              </w:rPr>
              <w:t>N 291-ФЗ</w:t>
            </w:r>
            <w:r>
              <w:rPr>
                <w:color w:val="0000FF"/>
              </w:rPr>
              <w:fldChar w:fldCharType="end"/>
            </w:r>
            <w:r>
              <w:rPr>
                <w:color w:val="392C69"/>
              </w:rPr>
              <w:t xml:space="preserve">, от 03.11.2015 </w:t>
            </w:r>
            <w:r>
              <w:rPr>
                <w:color w:val="0000FF"/>
              </w:rPr>
              <w:fldChar w:fldCharType="begin"/>
            </w:r>
            <w:r>
              <w:rPr>
                <w:color w:val="0000FF"/>
              </w:rPr>
              <w:instrText>HYPERLINK "consultantplus://offline/ref=ECA322BDC187DB74B2A55EA2BBC2CA2D27A2B3321A0052133F9D9856DCEF1B51E0D4B0B58E4EF51A5F831054E772CB51AC145C29F4B36F89v3J1I"</w:instrText>
            </w:r>
            <w:r>
              <w:rPr>
                <w:color w:val="0000FF"/>
              </w:rPr>
              <w:fldChar w:fldCharType="separate"/>
            </w:r>
            <w:r>
              <w:rPr>
                <w:color w:val="0000FF"/>
              </w:rPr>
              <w:t>N 304-ФЗ</w:t>
            </w:r>
            <w:r>
              <w:rPr>
                <w:color w:val="0000FF"/>
              </w:rPr>
              <w:fldChar w:fldCharType="end"/>
            </w:r>
            <w:r>
              <w:rPr>
                <w:color w:val="392C69"/>
              </w:rPr>
              <w:t xml:space="preserve">, от 03.11.2015 </w:t>
            </w:r>
            <w:r>
              <w:rPr>
                <w:color w:val="0000FF"/>
              </w:rPr>
              <w:fldChar w:fldCharType="begin"/>
            </w:r>
            <w:r>
              <w:rPr>
                <w:color w:val="0000FF"/>
              </w:rPr>
              <w:instrText>HYPERLINK "consultantplus://offline/ref=ECA322BDC187DB74B2A55EA2BBC2CA2D27A2B3321B0752133F9D9856DCEF1B51E0D4B0B58E4EF51E57831054E772CB51AC145C29F4B36F89v3J1I"</w:instrText>
            </w:r>
            <w:r>
              <w:rPr>
                <w:color w:val="0000FF"/>
              </w:rPr>
              <w:fldChar w:fldCharType="separate"/>
            </w:r>
            <w:r>
              <w:rPr>
                <w:color w:val="0000FF"/>
              </w:rPr>
              <w:t>N 307-ФЗ</w:t>
            </w:r>
            <w:r>
              <w:rPr>
                <w:color w:val="0000FF"/>
              </w:rPr>
              <w:fldChar w:fldCharType="end"/>
            </w:r>
            <w:r>
              <w:rPr>
                <w:color w:val="392C69"/>
              </w:rPr>
              <w:t>,</w:t>
            </w:r>
          </w:p>
          <w:p w14:paraId="B1000000">
            <w:pPr>
              <w:pStyle w:val="Style_1"/>
              <w:ind w:firstLine="0" w:left="0"/>
              <w:jc w:val="center"/>
              <w:rPr>
                <w:color w:val="392C69"/>
              </w:rPr>
            </w:pPr>
            <w:r>
              <w:rPr>
                <w:color w:val="392C69"/>
              </w:rPr>
              <w:t xml:space="preserve">от 28.11.2015 </w:t>
            </w:r>
            <w:r>
              <w:rPr>
                <w:color w:val="0000FF"/>
              </w:rPr>
              <w:fldChar w:fldCharType="begin"/>
            </w:r>
            <w:r>
              <w:rPr>
                <w:color w:val="0000FF"/>
              </w:rPr>
              <w:instrText>HYPERLINK "consultantplus://offline/ref=ECA322BDC187DB74B2A55EA2BBC2CA2D27A2B234180352133F9D9856DCEF1B51E0D4B0B58E4EF5195E831054E772CB51AC145C29F4B36F89v3J1I"</w:instrText>
            </w:r>
            <w:r>
              <w:rPr>
                <w:color w:val="0000FF"/>
              </w:rPr>
              <w:fldChar w:fldCharType="separate"/>
            </w:r>
            <w:r>
              <w:rPr>
                <w:color w:val="0000FF"/>
              </w:rPr>
              <w:t>N 340-ФЗ</w:t>
            </w:r>
            <w:r>
              <w:rPr>
                <w:color w:val="0000FF"/>
              </w:rPr>
              <w:fldChar w:fldCharType="end"/>
            </w:r>
            <w:r>
              <w:rPr>
                <w:color w:val="392C69"/>
              </w:rPr>
              <w:t xml:space="preserve">, от 28.11.2015 </w:t>
            </w:r>
            <w:r>
              <w:rPr>
                <w:color w:val="0000FF"/>
              </w:rPr>
              <w:fldChar w:fldCharType="begin"/>
            </w:r>
            <w:r>
              <w:rPr>
                <w:color w:val="0000FF"/>
              </w:rPr>
              <w:instrText>HYPERLINK "consultantplus://offline/ref=ECA322BDC187DB74B2A55EA2BBC2CA2D27A2B234180252133F9D9856DCEF1B51E0D4B0B58E4EF51A5F831054E772CB51AC145C29F4B36F89v3J1I"</w:instrText>
            </w:r>
            <w:r>
              <w:rPr>
                <w:color w:val="0000FF"/>
              </w:rPr>
              <w:fldChar w:fldCharType="separate"/>
            </w:r>
            <w:r>
              <w:rPr>
                <w:color w:val="0000FF"/>
              </w:rPr>
              <w:t>N 344-ФЗ</w:t>
            </w:r>
            <w:r>
              <w:rPr>
                <w:color w:val="0000FF"/>
              </w:rPr>
              <w:fldChar w:fldCharType="end"/>
            </w:r>
            <w:r>
              <w:rPr>
                <w:color w:val="392C69"/>
              </w:rPr>
              <w:t xml:space="preserve">, от 28.11.2015 </w:t>
            </w:r>
            <w:r>
              <w:rPr>
                <w:color w:val="0000FF"/>
              </w:rPr>
              <w:fldChar w:fldCharType="begin"/>
            </w:r>
            <w:r>
              <w:rPr>
                <w:color w:val="0000FF"/>
              </w:rPr>
              <w:instrText>HYPERLINK "consultantplus://offline/ref=ECA322BDC187DB74B2A55EA2BBC2CA2D27A2B234190052133F9D9856DCEF1B51E0D4B0B58E4EF51A5F831054E772CB51AC145C29F4B36F89v3J1I"</w:instrText>
            </w:r>
            <w:r>
              <w:rPr>
                <w:color w:val="0000FF"/>
              </w:rPr>
              <w:fldChar w:fldCharType="separate"/>
            </w:r>
            <w:r>
              <w:rPr>
                <w:color w:val="0000FF"/>
              </w:rPr>
              <w:t>N 345-ФЗ</w:t>
            </w:r>
            <w:r>
              <w:rPr>
                <w:color w:val="0000FF"/>
              </w:rPr>
              <w:fldChar w:fldCharType="end"/>
            </w:r>
            <w:r>
              <w:rPr>
                <w:color w:val="392C69"/>
              </w:rPr>
              <w:t>,</w:t>
            </w:r>
          </w:p>
          <w:p w14:paraId="B2000000">
            <w:pPr>
              <w:pStyle w:val="Style_1"/>
              <w:ind w:firstLine="0" w:left="0"/>
              <w:jc w:val="center"/>
              <w:rPr>
                <w:color w:val="392C69"/>
              </w:rPr>
            </w:pPr>
            <w:r>
              <w:rPr>
                <w:color w:val="392C69"/>
              </w:rPr>
              <w:t xml:space="preserve">от 28.11.2015 </w:t>
            </w:r>
            <w:r>
              <w:rPr>
                <w:color w:val="0000FF"/>
              </w:rPr>
              <w:fldChar w:fldCharType="begin"/>
            </w:r>
            <w:r>
              <w:rPr>
                <w:color w:val="0000FF"/>
              </w:rPr>
              <w:instrText>HYPERLINK "consultantplus://offline/ref=ECA322BDC187DB74B2A55EA2BBC2CA2D27A2B2341A0752133F9D9856DCEF1B51E0D4B0B58E4EF51A5E831054E772CB51AC145C29F4B36F89v3J1I"</w:instrText>
            </w:r>
            <w:r>
              <w:rPr>
                <w:color w:val="0000FF"/>
              </w:rPr>
              <w:fldChar w:fldCharType="separate"/>
            </w:r>
            <w:r>
              <w:rPr>
                <w:color w:val="0000FF"/>
              </w:rPr>
              <w:t>N 350-ФЗ</w:t>
            </w:r>
            <w:r>
              <w:rPr>
                <w:color w:val="0000FF"/>
              </w:rPr>
              <w:fldChar w:fldCharType="end"/>
            </w:r>
            <w:r>
              <w:rPr>
                <w:color w:val="392C69"/>
              </w:rPr>
              <w:t xml:space="preserve">, от 14.12.2015 </w:t>
            </w:r>
            <w:r>
              <w:rPr>
                <w:color w:val="0000FF"/>
              </w:rPr>
              <w:fldChar w:fldCharType="begin"/>
            </w:r>
            <w:r>
              <w:rPr>
                <w:color w:val="0000FF"/>
              </w:rPr>
              <w:instrText>HYPERLINK "consultantplus://offline/ref=ECA322BDC187DB74B2A55EA2BBC2CA2D27A3BB351C0152133F9D9856DCEF1B51E0D4B0B58E4EF51A5E831054E772CB51AC145C29F4B36F89v3J1I"</w:instrText>
            </w:r>
            <w:r>
              <w:rPr>
                <w:color w:val="0000FF"/>
              </w:rPr>
              <w:fldChar w:fldCharType="separate"/>
            </w:r>
            <w:r>
              <w:rPr>
                <w:color w:val="0000FF"/>
              </w:rPr>
              <w:t>N 378-ФЗ</w:t>
            </w:r>
            <w:r>
              <w:rPr>
                <w:color w:val="0000FF"/>
              </w:rPr>
              <w:fldChar w:fldCharType="end"/>
            </w:r>
            <w:r>
              <w:rPr>
                <w:color w:val="392C69"/>
              </w:rPr>
              <w:t xml:space="preserve">, от 14.12.2015 </w:t>
            </w:r>
            <w:r>
              <w:rPr>
                <w:color w:val="0000FF"/>
              </w:rPr>
              <w:fldChar w:fldCharType="begin"/>
            </w:r>
            <w:r>
              <w:rPr>
                <w:color w:val="0000FF"/>
              </w:rPr>
              <w:instrText>HYPERLINK "consultantplus://offline/ref=ECA322BDC187DB74B2A55EA2BBC2CA2D27A3BB351C0352133F9D9856DCEF1B51E0D4B0B58E4EF51A5F831054E772CB51AC145C29F4B36F89v3J1I"</w:instrText>
            </w:r>
            <w:r>
              <w:rPr>
                <w:color w:val="0000FF"/>
              </w:rPr>
              <w:fldChar w:fldCharType="separate"/>
            </w:r>
            <w:r>
              <w:rPr>
                <w:color w:val="0000FF"/>
              </w:rPr>
              <w:t>N 379-ФЗ</w:t>
            </w:r>
            <w:r>
              <w:rPr>
                <w:color w:val="0000FF"/>
              </w:rPr>
              <w:fldChar w:fldCharType="end"/>
            </w:r>
            <w:r>
              <w:rPr>
                <w:color w:val="392C69"/>
              </w:rPr>
              <w:t>,</w:t>
            </w:r>
          </w:p>
          <w:p w14:paraId="B3000000">
            <w:pPr>
              <w:pStyle w:val="Style_1"/>
              <w:ind w:firstLine="0" w:left="0"/>
              <w:jc w:val="center"/>
              <w:rPr>
                <w:color w:val="392C69"/>
              </w:rPr>
            </w:pPr>
            <w:r>
              <w:rPr>
                <w:color w:val="392C69"/>
              </w:rPr>
              <w:t xml:space="preserve">от 29.12.2015 </w:t>
            </w:r>
            <w:r>
              <w:rPr>
                <w:color w:val="0000FF"/>
              </w:rPr>
              <w:fldChar w:fldCharType="begin"/>
            </w:r>
            <w:r>
              <w:rPr>
                <w:color w:val="0000FF"/>
              </w:rPr>
              <w:instrText>HYPERLINK "consultantplus://offline/ref=ECA322BDC187DB74B2A55EA2BBC2CA2D24A8BA34100452133F9D9856DCEF1B51E0D4B0B58E4EF71855831054E772CB51AC145C29F4B36F89v3J1I"</w:instrText>
            </w:r>
            <w:r>
              <w:rPr>
                <w:color w:val="0000FF"/>
              </w:rPr>
              <w:fldChar w:fldCharType="separate"/>
            </w:r>
            <w:r>
              <w:rPr>
                <w:color w:val="0000FF"/>
              </w:rPr>
              <w:t>N 391-ФЗ</w:t>
            </w:r>
            <w:r>
              <w:rPr>
                <w:color w:val="0000FF"/>
              </w:rPr>
              <w:fldChar w:fldCharType="end"/>
            </w:r>
            <w:r>
              <w:rPr>
                <w:color w:val="392C69"/>
              </w:rPr>
              <w:t xml:space="preserve">, от 29.12.2015 </w:t>
            </w:r>
            <w:r>
              <w:rPr>
                <w:color w:val="0000FF"/>
              </w:rPr>
              <w:fldChar w:fldCharType="begin"/>
            </w:r>
            <w:r>
              <w:rPr>
                <w:color w:val="0000FF"/>
              </w:rPr>
              <w:instrText>HYPERLINK "consultantplus://offline/ref=ECA322BDC187DB74B2A55EA2BBC2CA2D24AABB331F0352133F9D9856DCEF1B51E0D4B0B58E4EF51952831054E772CB51AC145C29F4B36F89v3J1I"</w:instrText>
            </w:r>
            <w:r>
              <w:rPr>
                <w:color w:val="0000FF"/>
              </w:rPr>
              <w:fldChar w:fldCharType="separate"/>
            </w:r>
            <w:r>
              <w:rPr>
                <w:color w:val="0000FF"/>
              </w:rPr>
              <w:t>N 408-ФЗ</w:t>
            </w:r>
            <w:r>
              <w:rPr>
                <w:color w:val="0000FF"/>
              </w:rPr>
              <w:fldChar w:fldCharType="end"/>
            </w:r>
            <w:r>
              <w:rPr>
                <w:color w:val="392C69"/>
              </w:rPr>
              <w:t xml:space="preserve">, от 30.12.2015 </w:t>
            </w:r>
            <w:r>
              <w:rPr>
                <w:color w:val="0000FF"/>
              </w:rPr>
              <w:fldChar w:fldCharType="begin"/>
            </w:r>
            <w:r>
              <w:rPr>
                <w:color w:val="0000FF"/>
              </w:rPr>
              <w:instrText>HYPERLINK "consultantplus://offline/ref=ECA322BDC187DB74B2A55EA2BBC2CA2D27A3BA351F0652133F9D9856DCEF1B51E0D4B0B58E4EF51A5F831054E772CB51AC145C29F4B36F89v3J1I"</w:instrText>
            </w:r>
            <w:r>
              <w:rPr>
                <w:color w:val="0000FF"/>
              </w:rPr>
              <w:fldChar w:fldCharType="separate"/>
            </w:r>
            <w:r>
              <w:rPr>
                <w:color w:val="0000FF"/>
              </w:rPr>
              <w:t>N 439-ФЗ</w:t>
            </w:r>
            <w:r>
              <w:rPr>
                <w:color w:val="0000FF"/>
              </w:rPr>
              <w:fldChar w:fldCharType="end"/>
            </w:r>
            <w:r>
              <w:rPr>
                <w:color w:val="392C69"/>
              </w:rPr>
              <w:t>,</w:t>
            </w:r>
          </w:p>
          <w:p w14:paraId="B4000000">
            <w:pPr>
              <w:pStyle w:val="Style_1"/>
              <w:ind w:firstLine="0" w:left="0"/>
              <w:jc w:val="center"/>
              <w:rPr>
                <w:color w:val="392C69"/>
              </w:rPr>
            </w:pPr>
            <w:r>
              <w:rPr>
                <w:color w:val="392C69"/>
              </w:rPr>
              <w:t xml:space="preserve">от 30.12.2015 </w:t>
            </w:r>
            <w:r>
              <w:rPr>
                <w:color w:val="0000FF"/>
              </w:rPr>
              <w:fldChar w:fldCharType="begin"/>
            </w:r>
            <w:r>
              <w:rPr>
                <w:color w:val="0000FF"/>
              </w:rPr>
              <w:instrText>HYPERLINK "consultantplus://offline/ref=ECA322BDC187DB74B2A55EA2BBC2CA2D27A3BA35110F52133F9D9856DCEF1B51E0D4B0B58E4EF51A5E831054E772CB51AC145C29F4B36F89v3J1I"</w:instrText>
            </w:r>
            <w:r>
              <w:rPr>
                <w:color w:val="0000FF"/>
              </w:rPr>
              <w:fldChar w:fldCharType="separate"/>
            </w:r>
            <w:r>
              <w:rPr>
                <w:color w:val="0000FF"/>
              </w:rPr>
              <w:t>N 442-ФЗ</w:t>
            </w:r>
            <w:r>
              <w:rPr>
                <w:color w:val="0000FF"/>
              </w:rPr>
              <w:fldChar w:fldCharType="end"/>
            </w:r>
            <w:r>
              <w:rPr>
                <w:color w:val="392C69"/>
              </w:rPr>
              <w:t xml:space="preserve">, от 30.12.2015 </w:t>
            </w:r>
            <w:r>
              <w:rPr>
                <w:color w:val="0000FF"/>
              </w:rPr>
              <w:fldChar w:fldCharType="begin"/>
            </w:r>
            <w:r>
              <w:rPr>
                <w:color w:val="0000FF"/>
              </w:rPr>
              <w:instrText>HYPERLINK "consultantplus://offline/ref=ECA322BDC187DB74B2A55EA2BBC2CA2D27A3BA35110752133F9D9856DCEF1B51E0D4B0B58E4EF51A5F831054E772CB51AC145C29F4B36F89v3J1I"</w:instrText>
            </w:r>
            <w:r>
              <w:rPr>
                <w:color w:val="0000FF"/>
              </w:rPr>
              <w:fldChar w:fldCharType="separate"/>
            </w:r>
            <w:r>
              <w:rPr>
                <w:color w:val="0000FF"/>
              </w:rPr>
              <w:t>N 443-ФЗ</w:t>
            </w:r>
            <w:r>
              <w:rPr>
                <w:color w:val="0000FF"/>
              </w:rPr>
              <w:fldChar w:fldCharType="end"/>
            </w:r>
            <w:r>
              <w:rPr>
                <w:color w:val="392C69"/>
              </w:rPr>
              <w:t xml:space="preserve">, от 30.12.2015 </w:t>
            </w:r>
            <w:r>
              <w:rPr>
                <w:color w:val="0000FF"/>
              </w:rPr>
              <w:fldChar w:fldCharType="begin"/>
            </w:r>
            <w:r>
              <w:rPr>
                <w:color w:val="0000FF"/>
              </w:rPr>
              <w:instrText>HYPERLINK "consultantplus://offline/ref=ECA322BDC187DB74B2A55EA2BBC2CA2D27A3BA34190552133F9D9856DCEF1B51E0D4B0B58E4EF51B56831054E772CB51AC145C29F4B36F89v3J1I"</w:instrText>
            </w:r>
            <w:r>
              <w:rPr>
                <w:color w:val="0000FF"/>
              </w:rPr>
              <w:fldChar w:fldCharType="separate"/>
            </w:r>
            <w:r>
              <w:rPr>
                <w:color w:val="0000FF"/>
              </w:rPr>
              <w:t>N 456-ФЗ</w:t>
            </w:r>
            <w:r>
              <w:rPr>
                <w:color w:val="0000FF"/>
              </w:rPr>
              <w:fldChar w:fldCharType="end"/>
            </w:r>
            <w:r>
              <w:rPr>
                <w:color w:val="392C69"/>
              </w:rPr>
              <w:t>,</w:t>
            </w:r>
          </w:p>
          <w:p w14:paraId="B5000000">
            <w:pPr>
              <w:pStyle w:val="Style_1"/>
              <w:ind w:firstLine="0" w:left="0"/>
              <w:jc w:val="center"/>
              <w:rPr>
                <w:color w:val="392C69"/>
              </w:rPr>
            </w:pPr>
            <w:r>
              <w:rPr>
                <w:color w:val="392C69"/>
              </w:rPr>
              <w:t xml:space="preserve">от 30.12.2015 </w:t>
            </w:r>
            <w:r>
              <w:rPr>
                <w:color w:val="0000FF"/>
              </w:rPr>
              <w:fldChar w:fldCharType="begin"/>
            </w:r>
            <w:r>
              <w:rPr>
                <w:color w:val="0000FF"/>
              </w:rPr>
              <w:instrText>HYPERLINK "consultantplus://offline/ref=ECA322BDC187DB74B2A55EA2BBC2CA2D25ABBE321E0452133F9D9856DCEF1B51E0D4B0B58E4EF51957831054E772CB51AC145C29F4B36F89v3J1I"</w:instrText>
            </w:r>
            <w:r>
              <w:rPr>
                <w:color w:val="0000FF"/>
              </w:rPr>
              <w:fldChar w:fldCharType="separate"/>
            </w:r>
            <w:r>
              <w:rPr>
                <w:color w:val="0000FF"/>
              </w:rPr>
              <w:t>N 459-ФЗ</w:t>
            </w:r>
            <w:r>
              <w:rPr>
                <w:color w:val="0000FF"/>
              </w:rPr>
              <w:fldChar w:fldCharType="end"/>
            </w:r>
            <w:r>
              <w:rPr>
                <w:color w:val="392C69"/>
              </w:rPr>
              <w:t xml:space="preserve">, от 30.12.2015 </w:t>
            </w:r>
            <w:r>
              <w:rPr>
                <w:color w:val="0000FF"/>
              </w:rPr>
              <w:fldChar w:fldCharType="begin"/>
            </w:r>
            <w:r>
              <w:rPr>
                <w:color w:val="0000FF"/>
              </w:rPr>
              <w:instrText>HYPERLINK "consultantplus://offline/ref=ECA322BDC187DB74B2A55EA2BBC2CA2D27A3BA341B0F52133F9D9856DCEF1B51E0D4B0B58E4EF51850831054E772CB51AC145C29F4B36F89v3J1I"</w:instrText>
            </w:r>
            <w:r>
              <w:rPr>
                <w:color w:val="0000FF"/>
              </w:rPr>
              <w:fldChar w:fldCharType="separate"/>
            </w:r>
            <w:r>
              <w:rPr>
                <w:color w:val="0000FF"/>
              </w:rPr>
              <w:t>N 464-ФЗ</w:t>
            </w:r>
            <w:r>
              <w:rPr>
                <w:color w:val="0000FF"/>
              </w:rPr>
              <w:fldChar w:fldCharType="end"/>
            </w:r>
            <w:r>
              <w:rPr>
                <w:color w:val="392C69"/>
              </w:rPr>
              <w:t xml:space="preserve">, от 15.02.2016 </w:t>
            </w:r>
            <w:r>
              <w:rPr>
                <w:color w:val="0000FF"/>
              </w:rPr>
              <w:fldChar w:fldCharType="begin"/>
            </w:r>
            <w:r>
              <w:rPr>
                <w:color w:val="0000FF"/>
              </w:rPr>
              <w:instrText>HYPERLINK "consultantplus://offline/ref=ECA322BDC187DB74B2A55EA2BBC2CA2D27A3BF31180752133F9D9856DCEF1B51E0D4B0B58E4EF51A5F831054E772CB51AC145C29F4B36F89v3J1I"</w:instrText>
            </w:r>
            <w:r>
              <w:rPr>
                <w:color w:val="0000FF"/>
              </w:rPr>
              <w:fldChar w:fldCharType="separate"/>
            </w:r>
            <w:r>
              <w:rPr>
                <w:color w:val="0000FF"/>
              </w:rPr>
              <w:t>N 30-ФЗ</w:t>
            </w:r>
            <w:r>
              <w:rPr>
                <w:color w:val="0000FF"/>
              </w:rPr>
              <w:fldChar w:fldCharType="end"/>
            </w:r>
            <w:r>
              <w:rPr>
                <w:color w:val="392C69"/>
              </w:rPr>
              <w:t>,</w:t>
            </w:r>
          </w:p>
          <w:p w14:paraId="B6000000">
            <w:pPr>
              <w:pStyle w:val="Style_1"/>
              <w:ind w:firstLine="0" w:left="0"/>
              <w:jc w:val="center"/>
              <w:rPr>
                <w:color w:val="392C69"/>
              </w:rPr>
            </w:pPr>
            <w:r>
              <w:rPr>
                <w:color w:val="392C69"/>
              </w:rPr>
              <w:t xml:space="preserve">от 02.03.2016 </w:t>
            </w:r>
            <w:r>
              <w:rPr>
                <w:color w:val="0000FF"/>
              </w:rPr>
              <w:fldChar w:fldCharType="begin"/>
            </w:r>
            <w:r>
              <w:rPr>
                <w:color w:val="0000FF"/>
              </w:rPr>
              <w:instrText>HYPERLINK "consultantplus://offline/ref=ECA322BDC187DB74B2A55EA2BBC2CA2D25AABA33100252133F9D9856DCEF1B51E0D4B0B58E4EF6135F831054E772CB51AC145C29F4B36F89v3J1I"</w:instrText>
            </w:r>
            <w:r>
              <w:rPr>
                <w:color w:val="0000FF"/>
              </w:rPr>
              <w:fldChar w:fldCharType="separate"/>
            </w:r>
            <w:r>
              <w:rPr>
                <w:color w:val="0000FF"/>
              </w:rPr>
              <w:t>N 49-ФЗ</w:t>
            </w:r>
            <w:r>
              <w:rPr>
                <w:color w:val="0000FF"/>
              </w:rPr>
              <w:fldChar w:fldCharType="end"/>
            </w:r>
            <w:r>
              <w:rPr>
                <w:color w:val="392C69"/>
              </w:rPr>
              <w:t xml:space="preserve">, от 09.03.2016 </w:t>
            </w:r>
            <w:r>
              <w:rPr>
                <w:color w:val="0000FF"/>
              </w:rPr>
              <w:fldChar w:fldCharType="begin"/>
            </w:r>
            <w:r>
              <w:rPr>
                <w:color w:val="0000FF"/>
              </w:rPr>
              <w:instrText>HYPERLINK "consultantplus://offline/ref=ECA322BDC187DB74B2A55EA2BBC2CA2D27A3BF39100E52133F9D9856DCEF1B51E0D4B0B58E4EF51A5F831054E772CB51AC145C29F4B36F89v3J1I"</w:instrText>
            </w:r>
            <w:r>
              <w:rPr>
                <w:color w:val="0000FF"/>
              </w:rPr>
              <w:fldChar w:fldCharType="separate"/>
            </w:r>
            <w:r>
              <w:rPr>
                <w:color w:val="0000FF"/>
              </w:rPr>
              <w:t>N 54-ФЗ</w:t>
            </w:r>
            <w:r>
              <w:rPr>
                <w:color w:val="0000FF"/>
              </w:rPr>
              <w:fldChar w:fldCharType="end"/>
            </w:r>
            <w:r>
              <w:rPr>
                <w:color w:val="392C69"/>
              </w:rPr>
              <w:t xml:space="preserve">, от 09.03.2016 </w:t>
            </w:r>
            <w:r>
              <w:rPr>
                <w:color w:val="0000FF"/>
              </w:rPr>
              <w:fldChar w:fldCharType="begin"/>
            </w:r>
            <w:r>
              <w:rPr>
                <w:color w:val="0000FF"/>
              </w:rPr>
              <w:instrText>HYPERLINK "consultantplus://offline/ref=ECA322BDC187DB74B2A55EA2BBC2CA2D27A3BF391E0F52133F9D9856DCEF1B51E0D4B0B58E4EF51A5F831054E772CB51AC145C29F4B36F89v3J1I"</w:instrText>
            </w:r>
            <w:r>
              <w:rPr>
                <w:color w:val="0000FF"/>
              </w:rPr>
              <w:fldChar w:fldCharType="separate"/>
            </w:r>
            <w:r>
              <w:rPr>
                <w:color w:val="0000FF"/>
              </w:rPr>
              <w:t>N 63-ФЗ</w:t>
            </w:r>
            <w:r>
              <w:rPr>
                <w:color w:val="0000FF"/>
              </w:rPr>
              <w:fldChar w:fldCharType="end"/>
            </w:r>
            <w:r>
              <w:rPr>
                <w:color w:val="392C69"/>
              </w:rPr>
              <w:t>,</w:t>
            </w:r>
          </w:p>
          <w:p w14:paraId="B7000000">
            <w:pPr>
              <w:pStyle w:val="Style_1"/>
              <w:ind w:firstLine="0" w:left="0"/>
              <w:jc w:val="center"/>
              <w:rPr>
                <w:color w:val="392C69"/>
              </w:rPr>
            </w:pPr>
            <w:r>
              <w:rPr>
                <w:color w:val="392C69"/>
              </w:rPr>
              <w:t xml:space="preserve">от 09.03.2016 </w:t>
            </w:r>
            <w:r>
              <w:rPr>
                <w:color w:val="0000FF"/>
              </w:rPr>
              <w:fldChar w:fldCharType="begin"/>
            </w:r>
            <w:r>
              <w:rPr>
                <w:color w:val="0000FF"/>
              </w:rPr>
              <w:instrText>HYPERLINK "consultantplus://offline/ref=ECA322BDC187DB74B2A55EA2BBC2CA2D27A3BF391F0052133F9D9856DCEF1B51E0D4B0B58E4EF51A5E831054E772CB51AC145C29F4B36F89v3J1I"</w:instrText>
            </w:r>
            <w:r>
              <w:rPr>
                <w:color w:val="0000FF"/>
              </w:rPr>
              <w:fldChar w:fldCharType="separate"/>
            </w:r>
            <w:r>
              <w:rPr>
                <w:color w:val="0000FF"/>
              </w:rPr>
              <w:t>N 64-ФЗ</w:t>
            </w:r>
            <w:r>
              <w:rPr>
                <w:color w:val="0000FF"/>
              </w:rPr>
              <w:fldChar w:fldCharType="end"/>
            </w:r>
            <w:r>
              <w:rPr>
                <w:color w:val="392C69"/>
              </w:rPr>
              <w:t xml:space="preserve">, от 09.03.2016 </w:t>
            </w:r>
            <w:r>
              <w:rPr>
                <w:color w:val="0000FF"/>
              </w:rPr>
              <w:fldChar w:fldCharType="begin"/>
            </w:r>
            <w:r>
              <w:rPr>
                <w:color w:val="0000FF"/>
              </w:rPr>
              <w:instrText>HYPERLINK "consultantplus://offline/ref=ECA322BDC187DB74B2A55EA2BBC2CA2D22AEB330110652133F9D9856DCEF1B51E0D4B0B58E4EF51852831054E772CB51AC145C29F4B36F89v3J1I"</w:instrText>
            </w:r>
            <w:r>
              <w:rPr>
                <w:color w:val="0000FF"/>
              </w:rPr>
              <w:fldChar w:fldCharType="separate"/>
            </w:r>
            <w:r>
              <w:rPr>
                <w:color w:val="0000FF"/>
              </w:rPr>
              <w:t>N 66-ФЗ</w:t>
            </w:r>
            <w:r>
              <w:rPr>
                <w:color w:val="0000FF"/>
              </w:rPr>
              <w:fldChar w:fldCharType="end"/>
            </w:r>
            <w:r>
              <w:rPr>
                <w:color w:val="392C69"/>
              </w:rPr>
              <w:t xml:space="preserve">, от 30.03.2016 </w:t>
            </w:r>
            <w:r>
              <w:rPr>
                <w:color w:val="0000FF"/>
              </w:rPr>
              <w:fldChar w:fldCharType="begin"/>
            </w:r>
            <w:r>
              <w:rPr>
                <w:color w:val="0000FF"/>
              </w:rPr>
              <w:instrText>HYPERLINK "consultantplus://offline/ref=ECA322BDC187DB74B2A55EA2BBC2CA2D27A3BE381A0352133F9D9856DCEF1B51E0D4B0B58E4EF51A5F831054E772CB51AC145C29F4B36F89v3J1I"</w:instrText>
            </w:r>
            <w:r>
              <w:rPr>
                <w:color w:val="0000FF"/>
              </w:rPr>
              <w:fldChar w:fldCharType="separate"/>
            </w:r>
            <w:r>
              <w:rPr>
                <w:color w:val="0000FF"/>
              </w:rPr>
              <w:t>N 77-ФЗ</w:t>
            </w:r>
            <w:r>
              <w:rPr>
                <w:color w:val="0000FF"/>
              </w:rPr>
              <w:fldChar w:fldCharType="end"/>
            </w:r>
            <w:r>
              <w:rPr>
                <w:color w:val="392C69"/>
              </w:rPr>
              <w:t>,</w:t>
            </w:r>
          </w:p>
          <w:p w14:paraId="B8000000">
            <w:pPr>
              <w:pStyle w:val="Style_1"/>
              <w:ind w:firstLine="0" w:left="0"/>
              <w:jc w:val="center"/>
              <w:rPr>
                <w:color w:val="392C69"/>
              </w:rPr>
            </w:pPr>
            <w:r>
              <w:rPr>
                <w:color w:val="392C69"/>
              </w:rPr>
              <w:t xml:space="preserve">от 30.03.2016 </w:t>
            </w:r>
            <w:r>
              <w:rPr>
                <w:color w:val="0000FF"/>
              </w:rPr>
              <w:fldChar w:fldCharType="begin"/>
            </w:r>
            <w:r>
              <w:rPr>
                <w:color w:val="0000FF"/>
              </w:rPr>
              <w:instrText>HYPERLINK "consultantplus://offline/ref=ECA322BDC187DB74B2A55EA2BBC2CA2D27A3BE381A0052133F9D9856DCEF1B51E0D4B0B58E4EF51A5F831054E772CB51AC145C29F4B36F89v3J1I"</w:instrText>
            </w:r>
            <w:r>
              <w:rPr>
                <w:color w:val="0000FF"/>
              </w:rPr>
              <w:fldChar w:fldCharType="separate"/>
            </w:r>
            <w:r>
              <w:rPr>
                <w:color w:val="0000FF"/>
              </w:rPr>
              <w:t>N 81-ФЗ</w:t>
            </w:r>
            <w:r>
              <w:rPr>
                <w:color w:val="0000FF"/>
              </w:rPr>
              <w:fldChar w:fldCharType="end"/>
            </w:r>
            <w:r>
              <w:rPr>
                <w:color w:val="392C69"/>
              </w:rPr>
              <w:t xml:space="preserve">, от 05.04.2016 </w:t>
            </w:r>
            <w:r>
              <w:rPr>
                <w:color w:val="0000FF"/>
              </w:rPr>
              <w:fldChar w:fldCharType="begin"/>
            </w:r>
            <w:r>
              <w:rPr>
                <w:color w:val="0000FF"/>
              </w:rPr>
              <w:instrText>HYPERLINK "consultantplus://offline/ref=ECA322BDC187DB74B2A55EA2BBC2CA2D27A3BD33100652133F9D9856DCEF1B51E0D4B0B58E4EF51A5F831054E772CB51AC145C29F4B36F89v3J1I"</w:instrText>
            </w:r>
            <w:r>
              <w:rPr>
                <w:color w:val="0000FF"/>
              </w:rPr>
              <w:fldChar w:fldCharType="separate"/>
            </w:r>
            <w:r>
              <w:rPr>
                <w:color w:val="0000FF"/>
              </w:rPr>
              <w:t>N 89-ФЗ</w:t>
            </w:r>
            <w:r>
              <w:rPr>
                <w:color w:val="0000FF"/>
              </w:rPr>
              <w:fldChar w:fldCharType="end"/>
            </w:r>
            <w:r>
              <w:rPr>
                <w:color w:val="392C69"/>
              </w:rPr>
              <w:t xml:space="preserve">, от 05.04.2016 </w:t>
            </w:r>
            <w:r>
              <w:rPr>
                <w:color w:val="0000FF"/>
              </w:rPr>
              <w:fldChar w:fldCharType="begin"/>
            </w:r>
            <w:r>
              <w:rPr>
                <w:color w:val="0000FF"/>
              </w:rPr>
              <w:instrText>HYPERLINK "consultantplus://offline/ref=ECA322BDC187DB74B2A55EA2BBC2CA2D25A2B834180052133F9D9856DCEF1B51E0D4B0B58E4EF41855831054E772CB51AC145C29F4B36F89v3J1I"</w:instrText>
            </w:r>
            <w:r>
              <w:rPr>
                <w:color w:val="0000FF"/>
              </w:rPr>
              <w:fldChar w:fldCharType="separate"/>
            </w:r>
            <w:r>
              <w:rPr>
                <w:color w:val="0000FF"/>
              </w:rPr>
              <w:t>N 104-ФЗ</w:t>
            </w:r>
            <w:r>
              <w:rPr>
                <w:color w:val="0000FF"/>
              </w:rPr>
              <w:fldChar w:fldCharType="end"/>
            </w:r>
            <w:r>
              <w:rPr>
                <w:color w:val="392C69"/>
              </w:rPr>
              <w:t>,</w:t>
            </w:r>
          </w:p>
          <w:p w14:paraId="B9000000">
            <w:pPr>
              <w:pStyle w:val="Style_1"/>
              <w:ind w:firstLine="0" w:left="0"/>
              <w:jc w:val="center"/>
              <w:rPr>
                <w:color w:val="392C69"/>
              </w:rPr>
            </w:pPr>
            <w:r>
              <w:rPr>
                <w:color w:val="392C69"/>
              </w:rPr>
              <w:t xml:space="preserve">от 26.04.2016 </w:t>
            </w:r>
            <w:r>
              <w:rPr>
                <w:color w:val="0000FF"/>
              </w:rPr>
              <w:fldChar w:fldCharType="begin"/>
            </w:r>
            <w:r>
              <w:rPr>
                <w:color w:val="0000FF"/>
              </w:rPr>
              <w:instrText>HYPERLINK "consultantplus://offline/ref=ECA322BDC187DB74B2A55EA2BBC2CA2D27A3BC33190352133F9D9856DCEF1B51E0D4B0B58E4EF51A5F831054E772CB51AC145C29F4B36F89v3J1I"</w:instrText>
            </w:r>
            <w:r>
              <w:rPr>
                <w:color w:val="0000FF"/>
              </w:rPr>
              <w:fldChar w:fldCharType="separate"/>
            </w:r>
            <w:r>
              <w:rPr>
                <w:color w:val="0000FF"/>
              </w:rPr>
              <w:t>N 114-ФЗ</w:t>
            </w:r>
            <w:r>
              <w:rPr>
                <w:color w:val="0000FF"/>
              </w:rPr>
              <w:fldChar w:fldCharType="end"/>
            </w:r>
            <w:r>
              <w:rPr>
                <w:color w:val="392C69"/>
              </w:rPr>
              <w:t xml:space="preserve">, от 01.05.2016 </w:t>
            </w:r>
            <w:r>
              <w:rPr>
                <w:color w:val="0000FF"/>
              </w:rPr>
              <w:fldChar w:fldCharType="begin"/>
            </w:r>
            <w:r>
              <w:rPr>
                <w:color w:val="0000FF"/>
              </w:rPr>
              <w:instrText>HYPERLINK "consultantplus://offline/ref=ECA322BDC187DB74B2A55EA2BBC2CA2D27A3BC35190252133F9D9856DCEF1B51E0D4B0B58E4EF51A5F831054E772CB51AC145C29F4B36F89v3J1I"</w:instrText>
            </w:r>
            <w:r>
              <w:rPr>
                <w:color w:val="0000FF"/>
              </w:rPr>
              <w:fldChar w:fldCharType="separate"/>
            </w:r>
            <w:r>
              <w:rPr>
                <w:color w:val="0000FF"/>
              </w:rPr>
              <w:t>N 133-ФЗ</w:t>
            </w:r>
            <w:r>
              <w:rPr>
                <w:color w:val="0000FF"/>
              </w:rPr>
              <w:fldChar w:fldCharType="end"/>
            </w:r>
            <w:r>
              <w:rPr>
                <w:color w:val="392C69"/>
              </w:rPr>
              <w:t xml:space="preserve">, от 01.05.2016 </w:t>
            </w:r>
            <w:r>
              <w:rPr>
                <w:color w:val="0000FF"/>
              </w:rPr>
              <w:fldChar w:fldCharType="begin"/>
            </w:r>
            <w:r>
              <w:rPr>
                <w:color w:val="0000FF"/>
              </w:rPr>
              <w:instrText>HYPERLINK "consultantplus://offline/ref=ECA322BDC187DB74B2A55EA2BBC2CA2D27A3BC35190352133F9D9856DCEF1B51E0D4B0B58E4EF51A5E831054E772CB51AC145C29F4B36F89v3J1I"</w:instrText>
            </w:r>
            <w:r>
              <w:rPr>
                <w:color w:val="0000FF"/>
              </w:rPr>
              <w:fldChar w:fldCharType="separate"/>
            </w:r>
            <w:r>
              <w:rPr>
                <w:color w:val="0000FF"/>
              </w:rPr>
              <w:t>N 135-ФЗ</w:t>
            </w:r>
            <w:r>
              <w:rPr>
                <w:color w:val="0000FF"/>
              </w:rPr>
              <w:fldChar w:fldCharType="end"/>
            </w:r>
            <w:r>
              <w:rPr>
                <w:color w:val="392C69"/>
              </w:rPr>
              <w:t>,</w:t>
            </w:r>
          </w:p>
          <w:p w14:paraId="BA000000">
            <w:pPr>
              <w:pStyle w:val="Style_1"/>
              <w:ind w:firstLine="0" w:left="0"/>
              <w:jc w:val="center"/>
              <w:rPr>
                <w:color w:val="392C69"/>
              </w:rPr>
            </w:pPr>
            <w:r>
              <w:rPr>
                <w:color w:val="392C69"/>
              </w:rPr>
              <w:t xml:space="preserve">от 01.05.2016 </w:t>
            </w:r>
            <w:r>
              <w:rPr>
                <w:color w:val="0000FF"/>
              </w:rPr>
              <w:fldChar w:fldCharType="begin"/>
            </w:r>
            <w:r>
              <w:rPr>
                <w:color w:val="0000FF"/>
              </w:rPr>
              <w:instrText>HYPERLINK "consultantplus://offline/ref=ECA322BDC187DB74B2A55EA2BBC2CA2D27A3BC35180F52133F9D9856DCEF1B51E0D4B0B58E4EF51A5F831054E772CB51AC145C29F4B36F89v3J1I"</w:instrText>
            </w:r>
            <w:r>
              <w:rPr>
                <w:color w:val="0000FF"/>
              </w:rPr>
              <w:fldChar w:fldCharType="separate"/>
            </w:r>
            <w:r>
              <w:rPr>
                <w:color w:val="0000FF"/>
              </w:rPr>
              <w:t>N 138-ФЗ</w:t>
            </w:r>
            <w:r>
              <w:rPr>
                <w:color w:val="0000FF"/>
              </w:rPr>
              <w:fldChar w:fldCharType="end"/>
            </w:r>
            <w:r>
              <w:rPr>
                <w:color w:val="392C69"/>
              </w:rPr>
              <w:t xml:space="preserve">, от 01.05.2016 </w:t>
            </w:r>
            <w:r>
              <w:rPr>
                <w:color w:val="0000FF"/>
              </w:rPr>
              <w:fldChar w:fldCharType="begin"/>
            </w:r>
            <w:r>
              <w:rPr>
                <w:color w:val="0000FF"/>
              </w:rPr>
              <w:instrText>HYPERLINK "consultantplus://offline/ref=ECA322BDC187DB74B2A55EA2BBC2CA2D27A3BC35190552133F9D9856DCEF1B51E0D4B0B58E4EF51853831054E772CB51AC145C29F4B36F89v3J1I"</w:instrText>
            </w:r>
            <w:r>
              <w:rPr>
                <w:color w:val="0000FF"/>
              </w:rPr>
              <w:fldChar w:fldCharType="separate"/>
            </w:r>
            <w:r>
              <w:rPr>
                <w:color w:val="0000FF"/>
              </w:rPr>
              <w:t>N 139-ФЗ</w:t>
            </w:r>
            <w:r>
              <w:rPr>
                <w:color w:val="0000FF"/>
              </w:rPr>
              <w:fldChar w:fldCharType="end"/>
            </w:r>
            <w:r>
              <w:rPr>
                <w:color w:val="392C69"/>
              </w:rPr>
              <w:t xml:space="preserve">, от 02.06.2016 </w:t>
            </w:r>
            <w:r>
              <w:rPr>
                <w:color w:val="0000FF"/>
              </w:rPr>
              <w:fldChar w:fldCharType="begin"/>
            </w:r>
            <w:r>
              <w:rPr>
                <w:color w:val="0000FF"/>
              </w:rPr>
              <w:instrText>HYPERLINK "consultantplus://offline/ref=ECA322BDC187DB74B2A55EA2BBC2CA2D27A3B3391C0352133F9D9856DCEF1B51E0D4B0B58E4EF51A5E831054E772CB51AC145C29F4B36F89v3J1I"</w:instrText>
            </w:r>
            <w:r>
              <w:rPr>
                <w:color w:val="0000FF"/>
              </w:rPr>
              <w:fldChar w:fldCharType="separate"/>
            </w:r>
            <w:r>
              <w:rPr>
                <w:color w:val="0000FF"/>
              </w:rPr>
              <w:t>N 160-ФЗ</w:t>
            </w:r>
            <w:r>
              <w:rPr>
                <w:color w:val="0000FF"/>
              </w:rPr>
              <w:fldChar w:fldCharType="end"/>
            </w:r>
            <w:r>
              <w:rPr>
                <w:color w:val="392C69"/>
              </w:rPr>
              <w:t>,</w:t>
            </w:r>
          </w:p>
          <w:p w14:paraId="BB000000">
            <w:pPr>
              <w:pStyle w:val="Style_1"/>
              <w:ind w:firstLine="0" w:left="0"/>
              <w:jc w:val="center"/>
              <w:rPr>
                <w:color w:val="392C69"/>
              </w:rPr>
            </w:pPr>
            <w:r>
              <w:rPr>
                <w:color w:val="392C69"/>
              </w:rPr>
              <w:t xml:space="preserve">от 02.06.2016 </w:t>
            </w:r>
            <w:r>
              <w:rPr>
                <w:color w:val="0000FF"/>
              </w:rPr>
              <w:fldChar w:fldCharType="begin"/>
            </w:r>
            <w:r>
              <w:rPr>
                <w:color w:val="0000FF"/>
              </w:rPr>
              <w:instrText>HYPERLINK "consultantplus://offline/ref=ECA322BDC187DB74B2A55EA2BBC2CA2D27A3B3391C0252133F9D9856DCEF1B51E0D4B0B58E4EF51A5E831054E772CB51AC145C29F4B36F89v3J1I"</w:instrText>
            </w:r>
            <w:r>
              <w:rPr>
                <w:color w:val="0000FF"/>
              </w:rPr>
              <w:fldChar w:fldCharType="separate"/>
            </w:r>
            <w:r>
              <w:rPr>
                <w:color w:val="0000FF"/>
              </w:rPr>
              <w:t>N 161-ФЗ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"consultantplus://offline/ref=ECA322BDC187DB74B2A55EA2BBC2CA2D24AABB31180F52133F9D9856DCEF1B51E0D4B0B58E4EF51A5F831054E772CB51AC145C29F4B36F89v3J1I"</w:instrText>
            </w:r>
            <w:r>
              <w:rPr>
                <w:color w:val="0000FF"/>
              </w:rPr>
              <w:fldChar w:fldCharType="separate"/>
            </w:r>
            <w:r>
              <w:rPr>
                <w:color w:val="0000FF"/>
              </w:rPr>
              <w:t>N 195-ФЗ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"consultantplus://offline/ref=ECA322BDC187DB74B2A55EA2BBC2CA2D27A3B238100352133F9D9856DCEF1B51E0D4B0B58E4EF51A5F831054E772CB51AC145C29F4B36F89v3J1I"</w:instrText>
            </w:r>
            <w:r>
              <w:rPr>
                <w:color w:val="0000FF"/>
              </w:rPr>
              <w:fldChar w:fldCharType="separate"/>
            </w:r>
            <w:r>
              <w:rPr>
                <w:color w:val="0000FF"/>
              </w:rPr>
              <w:t>N 200-ФЗ</w:t>
            </w:r>
            <w:r>
              <w:rPr>
                <w:color w:val="0000FF"/>
              </w:rPr>
              <w:fldChar w:fldCharType="end"/>
            </w:r>
            <w:r>
              <w:rPr>
                <w:color w:val="392C69"/>
              </w:rPr>
              <w:t>,</w:t>
            </w:r>
          </w:p>
          <w:p w14:paraId="BC000000">
            <w:pPr>
              <w:pStyle w:val="Style_1"/>
              <w:ind w:firstLine="0" w:left="0"/>
              <w:jc w:val="center"/>
              <w:rPr>
                <w:color w:val="392C69"/>
              </w:rPr>
            </w:pPr>
            <w:r>
              <w:rPr>
                <w:color w:val="392C69"/>
              </w:rPr>
              <w:t xml:space="preserve">от 23.06.2016 </w:t>
            </w:r>
            <w:r>
              <w:rPr>
                <w:color w:val="0000FF"/>
              </w:rPr>
              <w:fldChar w:fldCharType="begin"/>
            </w:r>
            <w:r>
              <w:rPr>
                <w:color w:val="0000FF"/>
              </w:rPr>
              <w:instrText>HYPERLINK "consultantplus://offline/ref=ECA322BDC187DB74B2A55EA2BBC2CA2D24AABB31190152133F9D9856DCEF1B51E0D4B0B58E4EF51856831054E772CB51AC145C29F4B36F89v3J1I"</w:instrText>
            </w:r>
            <w:r>
              <w:rPr>
                <w:color w:val="0000FF"/>
              </w:rPr>
              <w:fldChar w:fldCharType="separate"/>
            </w:r>
            <w:r>
              <w:rPr>
                <w:color w:val="0000FF"/>
              </w:rPr>
              <w:t>N 202-ФЗ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"consultantplus://offline/ref=ECA322BDC187DB74B2A55EA2BBC2CA2D24AABB31180452133F9D9856DCEF1B51E0D4B0B58E4EF51A5E831054E772CB51AC145C29F4B36F89v3J1I"</w:instrText>
            </w:r>
            <w:r>
              <w:rPr>
                <w:color w:val="0000FF"/>
              </w:rPr>
              <w:fldChar w:fldCharType="separate"/>
            </w:r>
            <w:r>
              <w:rPr>
                <w:color w:val="0000FF"/>
              </w:rPr>
              <w:t>N 205-ФЗ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"consultantplus://offline/ref=ECA322BDC187DB74B2A55EA2BBC2CA2D24AABB31190252133F9D9856DCEF1B51E0D4B0B58E4EF51A5E831054E772CB51AC145C29F4B36F89v3J1I"</w:instrText>
            </w:r>
            <w:r>
              <w:rPr>
                <w:color w:val="0000FF"/>
              </w:rPr>
              <w:fldChar w:fldCharType="separate"/>
            </w:r>
            <w:r>
              <w:rPr>
                <w:color w:val="0000FF"/>
              </w:rPr>
              <w:t>N 207-ФЗ</w:t>
            </w:r>
            <w:r>
              <w:rPr>
                <w:color w:val="0000FF"/>
              </w:rPr>
              <w:fldChar w:fldCharType="end"/>
            </w:r>
            <w:r>
              <w:rPr>
                <w:color w:val="392C69"/>
              </w:rPr>
              <w:t>,</w:t>
            </w:r>
          </w:p>
          <w:p w14:paraId="BD000000">
            <w:pPr>
              <w:pStyle w:val="Style_1"/>
              <w:ind w:firstLine="0" w:left="0"/>
              <w:jc w:val="center"/>
              <w:rPr>
                <w:color w:val="392C69"/>
              </w:rPr>
            </w:pPr>
            <w:r>
              <w:rPr>
                <w:color w:val="392C69"/>
              </w:rPr>
              <w:t xml:space="preserve">от 23.06.2016 </w:t>
            </w:r>
            <w:r>
              <w:rPr>
                <w:color w:val="0000FF"/>
              </w:rPr>
              <w:fldChar w:fldCharType="begin"/>
            </w:r>
            <w:r>
              <w:rPr>
                <w:color w:val="0000FF"/>
              </w:rPr>
              <w:instrText>HYPERLINK "consultantplus://offline/ref=ECA322BDC187DB74B2A55EA2BBC2CA2D24AABB31190F52133F9D9856DCEF1B51E0D4B0B58E4EF51E54831054E772CB51AC145C29F4B36F89v3J1I"</w:instrText>
            </w:r>
            <w:r>
              <w:rPr>
                <w:color w:val="0000FF"/>
              </w:rPr>
              <w:fldChar w:fldCharType="separate"/>
            </w:r>
            <w:r>
              <w:rPr>
                <w:color w:val="0000FF"/>
              </w:rPr>
              <w:t>N 208-ФЗ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"consultantplus://offline/ref=ECA322BDC187DB74B2A55EA2BBC2CA2D24A2B936180052133F9D9856DCEF1B51E0D4B0B58E4EF51A5F831054E772CB51AC145C29F4B36F89v3J1I"</w:instrText>
            </w:r>
            <w:r>
              <w:rPr>
                <w:color w:val="0000FF"/>
              </w:rPr>
              <w:fldChar w:fldCharType="separate"/>
            </w:r>
            <w:r>
              <w:rPr>
                <w:color w:val="0000FF"/>
              </w:rPr>
              <w:t>N 212-ФЗ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"consultantplus://offline/ref=ECA322BDC187DB74B2A55EA2BBC2CA2D27A3B238100152133F9D9856DCEF1B51E0D4B0B58E4EF51A5F831054E772CB51AC145C29F4B36F89v3J1I"</w:instrText>
            </w:r>
            <w:r>
              <w:rPr>
                <w:color w:val="0000FF"/>
              </w:rPr>
              <w:fldChar w:fldCharType="separate"/>
            </w:r>
            <w:r>
              <w:rPr>
                <w:color w:val="0000FF"/>
              </w:rPr>
              <w:t>N 213-ФЗ</w:t>
            </w:r>
            <w:r>
              <w:rPr>
                <w:color w:val="0000FF"/>
              </w:rPr>
              <w:fldChar w:fldCharType="end"/>
            </w:r>
            <w:r>
              <w:rPr>
                <w:color w:val="392C69"/>
              </w:rPr>
              <w:t>,</w:t>
            </w:r>
          </w:p>
          <w:p w14:paraId="BE000000">
            <w:pPr>
              <w:pStyle w:val="Style_1"/>
              <w:ind w:firstLine="0" w:left="0"/>
              <w:jc w:val="center"/>
              <w:rPr>
                <w:color w:val="392C69"/>
              </w:rPr>
            </w:pPr>
            <w:r>
              <w:rPr>
                <w:color w:val="392C69"/>
              </w:rPr>
              <w:t xml:space="preserve">от 23.06.2016 </w:t>
            </w:r>
            <w:r>
              <w:rPr>
                <w:color w:val="0000FF"/>
              </w:rPr>
              <w:fldChar w:fldCharType="begin"/>
            </w:r>
            <w:r>
              <w:rPr>
                <w:color w:val="0000FF"/>
              </w:rPr>
              <w:instrText>HYPERLINK "consultantplus://offline/ref=ECA322BDC187DB74B2A55EA2BBC2CA2D27A3B238110652133F9D9856DCEF1B51E0D4B0B58E4EF51853831054E772CB51AC145C29F4B36F89v3J1I"</w:instrText>
            </w:r>
            <w:r>
              <w:rPr>
                <w:color w:val="0000FF"/>
              </w:rPr>
              <w:fldChar w:fldCharType="separate"/>
            </w:r>
            <w:r>
              <w:rPr>
                <w:color w:val="0000FF"/>
              </w:rPr>
              <w:t>N 215-ФЗ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"consultantplus://offline/ref=ECA322BDC187DB74B2A55EA2BBC2CA2D24A2BD381D0552133F9D9856DCEF1B51E0D4B0B58E4EF41355831054E772CB51AC145C29F4B36F89v3J1I"</w:instrText>
            </w:r>
            <w:r>
              <w:rPr>
                <w:color w:val="0000FF"/>
              </w:rPr>
              <w:fldChar w:fldCharType="separate"/>
            </w:r>
            <w:r>
              <w:rPr>
                <w:color w:val="0000FF"/>
              </w:rPr>
              <w:t>N 218-ФЗ</w:t>
            </w:r>
            <w:r>
              <w:rPr>
                <w:color w:val="0000FF"/>
              </w:rPr>
              <w:fldChar w:fldCharType="end"/>
            </w:r>
            <w:r>
              <w:rPr>
                <w:color w:val="392C69"/>
              </w:rPr>
              <w:t xml:space="preserve">, от 23.06.2016 </w:t>
            </w:r>
            <w:r>
              <w:rPr>
                <w:color w:val="0000FF"/>
              </w:rPr>
              <w:fldChar w:fldCharType="begin"/>
            </w:r>
            <w:r>
              <w:rPr>
                <w:color w:val="0000FF"/>
              </w:rPr>
              <w:instrText>HYPERLINK "consultantplus://offline/ref=ECA322BDC187DB74B2A55EA2BBC2CA2D24A2BD36180152133F9D9856DCEF1B51E0D4B0B58E4EF51953831054E772CB51AC145C29F4B36F89v3J1I"</w:instrText>
            </w:r>
            <w:r>
              <w:rPr>
                <w:color w:val="0000FF"/>
              </w:rPr>
              <w:fldChar w:fldCharType="separate"/>
            </w:r>
            <w:r>
              <w:rPr>
                <w:color w:val="0000FF"/>
              </w:rPr>
              <w:t>N 222-ФЗ</w:t>
            </w:r>
            <w:r>
              <w:rPr>
                <w:color w:val="0000FF"/>
              </w:rPr>
              <w:fldChar w:fldCharType="end"/>
            </w:r>
            <w:r>
              <w:rPr>
                <w:color w:val="392C69"/>
              </w:rPr>
              <w:t>,</w:t>
            </w:r>
          </w:p>
          <w:p w14:paraId="BF000000">
            <w:pPr>
              <w:pStyle w:val="Style_1"/>
              <w:ind w:firstLine="0" w:left="0"/>
              <w:jc w:val="center"/>
              <w:rPr>
                <w:color w:val="392C69"/>
              </w:rPr>
            </w:pPr>
            <w:r>
              <w:rPr>
                <w:color w:val="392C69"/>
              </w:rPr>
              <w:t xml:space="preserve">от 03.07.2016 </w:t>
            </w:r>
            <w:r>
              <w:rPr>
                <w:color w:val="0000FF"/>
              </w:rPr>
              <w:fldChar w:fldCharType="begin"/>
            </w:r>
            <w:r>
              <w:rPr>
                <w:color w:val="0000FF"/>
              </w:rPr>
              <w:instrText>HYPERLINK "consultantplus://offline/ref=ECA322BDC187DB74B2A55EA2BBC2CA2D22AFB838110552133F9D9856DCEF1B51E0D4B0B58E4EF11E53831054E772CB51AC145C29F4B36F89v3J1I"</w:instrText>
            </w:r>
            <w:r>
              <w:rPr>
                <w:color w:val="0000FF"/>
              </w:rPr>
              <w:fldChar w:fldCharType="separate"/>
            </w:r>
            <w:r>
              <w:rPr>
                <w:color w:val="0000FF"/>
              </w:rPr>
              <w:t>N 227-ФЗ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"consultantplus://offline/ref=ECA322BDC187DB74B2A55EA2BBC2CA2D24ABBB331A0E52133F9D9856DCEF1B51E0D4B0B58E4EF51A5E831054E772CB51AC145C29F4B36F89v3J1I"</w:instrText>
            </w:r>
            <w:r>
              <w:rPr>
                <w:color w:val="0000FF"/>
              </w:rPr>
              <w:fldChar w:fldCharType="separate"/>
            </w:r>
            <w:r>
              <w:rPr>
                <w:color w:val="0000FF"/>
              </w:rPr>
              <w:t>N 231-ФЗ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"consultantplus://offline/ref=ECA322BDC187DB74B2A55EA2BBC2CA2D22A8B9311E0052133F9D9856DCEF1B51E0D4B0B58E4EF31D54831054E772CB51AC145C29F4B36F89v3J1I"</w:instrText>
            </w:r>
            <w:r>
              <w:rPr>
                <w:color w:val="0000FF"/>
              </w:rPr>
              <w:fldChar w:fldCharType="separate"/>
            </w:r>
            <w:r>
              <w:rPr>
                <w:color w:val="0000FF"/>
              </w:rPr>
              <w:t>N 250-ФЗ</w:t>
            </w:r>
            <w:r>
              <w:rPr>
                <w:color w:val="0000FF"/>
              </w:rPr>
              <w:fldChar w:fldCharType="end"/>
            </w:r>
            <w:r>
              <w:rPr>
                <w:color w:val="392C69"/>
              </w:rPr>
              <w:t>,</w:t>
            </w:r>
          </w:p>
          <w:p w14:paraId="C0000000">
            <w:pPr>
              <w:pStyle w:val="Style_1"/>
              <w:ind w:firstLine="0" w:left="0"/>
              <w:jc w:val="center"/>
              <w:rPr>
                <w:color w:val="392C69"/>
              </w:rPr>
            </w:pPr>
            <w:r>
              <w:rPr>
                <w:color w:val="392C69"/>
              </w:rPr>
              <w:t xml:space="preserve">от 03.07.2016 </w:t>
            </w:r>
            <w:r>
              <w:rPr>
                <w:color w:val="0000FF"/>
              </w:rPr>
              <w:fldChar w:fldCharType="begin"/>
            </w:r>
            <w:r>
              <w:rPr>
                <w:color w:val="0000FF"/>
              </w:rPr>
              <w:instrText>HYPERLINK "consultantplus://offline/ref=ECA322BDC187DB74B2A55EA2BBC2CA2D25A2BC301B0552133F9D9856DCEF1B51E0D4B0B58E4EF61A53831054E772CB51AC145C29F4B36F89v3J1I"</w:instrText>
            </w:r>
            <w:r>
              <w:rPr>
                <w:color w:val="0000FF"/>
              </w:rPr>
              <w:fldChar w:fldCharType="separate"/>
            </w:r>
            <w:r>
              <w:rPr>
                <w:color w:val="0000FF"/>
              </w:rPr>
              <w:t>N 261-ФЗ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"consultantplus://offline/ref=ECA322BDC187DB74B2A55EA2BBC2CA2D24AABB34100452133F9D9856DCEF1B51E0D4B0B58E4EF5185F831054E772CB51AC145C29F4B36F89v3J1I"</w:instrText>
            </w:r>
            <w:r>
              <w:rPr>
                <w:color w:val="0000FF"/>
              </w:rPr>
              <w:fldChar w:fldCharType="separate"/>
            </w:r>
            <w:r>
              <w:rPr>
                <w:color w:val="0000FF"/>
              </w:rPr>
              <w:t>N 264-ФЗ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"consultantplus://offline/ref=ECA322BDC187DB74B2A55EA2BBC2CA2D25A2B3341B0F52133F9D9856DCEF1B51E0D4B0B58E4EF51A5E831054E772CB51AC145C29F4B36F89v3J1I"</w:instrText>
            </w:r>
            <w:r>
              <w:rPr>
                <w:color w:val="0000FF"/>
              </w:rPr>
              <w:fldChar w:fldCharType="separate"/>
            </w:r>
            <w:r>
              <w:rPr>
                <w:color w:val="0000FF"/>
              </w:rPr>
              <w:t>N 272-ФЗ</w:t>
            </w:r>
            <w:r>
              <w:rPr>
                <w:color w:val="0000FF"/>
              </w:rPr>
              <w:fldChar w:fldCharType="end"/>
            </w:r>
            <w:r>
              <w:rPr>
                <w:color w:val="392C69"/>
              </w:rPr>
              <w:t>,</w:t>
            </w:r>
          </w:p>
          <w:p w14:paraId="C1000000">
            <w:pPr>
              <w:pStyle w:val="Style_1"/>
              <w:ind w:firstLine="0" w:left="0"/>
              <w:jc w:val="center"/>
              <w:rPr>
                <w:color w:val="392C69"/>
              </w:rPr>
            </w:pPr>
            <w:r>
              <w:rPr>
                <w:color w:val="392C69"/>
              </w:rPr>
              <w:t xml:space="preserve">от 03.07.2016 </w:t>
            </w:r>
            <w:r>
              <w:rPr>
                <w:color w:val="0000FF"/>
              </w:rPr>
              <w:fldChar w:fldCharType="begin"/>
            </w:r>
            <w:r>
              <w:rPr>
                <w:color w:val="0000FF"/>
              </w:rPr>
              <w:instrText>HYPERLINK "consultantplus://offline/ref=ECA322BDC187DB74B2A55EA2BBC2CA2D24AABB341E0252133F9D9856DCEF1B51E0D4B0B58E4EF51C5E831054E772CB51AC145C29F4B36F89v3J1I"</w:instrText>
            </w:r>
            <w:r>
              <w:rPr>
                <w:color w:val="0000FF"/>
              </w:rPr>
              <w:fldChar w:fldCharType="separate"/>
            </w:r>
            <w:r>
              <w:rPr>
                <w:color w:val="0000FF"/>
              </w:rPr>
              <w:t>N 273-ФЗ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"consultantplus://offline/ref=ECA322BDC187DB74B2A55EA2BBC2CA2D24AABB371B0252133F9D9856DCEF1B51E0D4B0B58E4EF51B52831054E772CB51AC145C29F4B36F89v3J1I"</w:instrText>
            </w:r>
            <w:r>
              <w:rPr>
                <w:color w:val="0000FF"/>
              </w:rPr>
              <w:fldChar w:fldCharType="separate"/>
            </w:r>
            <w:r>
              <w:rPr>
                <w:color w:val="0000FF"/>
              </w:rPr>
              <w:t>N 284-ФЗ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"consultantplus://offline/ref=ECA322BDC187DB74B2A55EA2BBC2CA2D22ABB8341C0F52133F9D9856DCEF1B51E0D4B0B58E4EF1135E831054E772CB51AC145C29F4B36F89v3J1I"</w:instrText>
            </w:r>
            <w:r>
              <w:rPr>
                <w:color w:val="0000FF"/>
              </w:rPr>
              <w:fldChar w:fldCharType="separate"/>
            </w:r>
            <w:r>
              <w:rPr>
                <w:color w:val="0000FF"/>
              </w:rPr>
              <w:t>N 290-ФЗ</w:t>
            </w:r>
            <w:r>
              <w:rPr>
                <w:color w:val="0000FF"/>
              </w:rPr>
              <w:fldChar w:fldCharType="end"/>
            </w:r>
            <w:r>
              <w:rPr>
                <w:color w:val="392C69"/>
              </w:rPr>
              <w:t>,</w:t>
            </w:r>
          </w:p>
          <w:p w14:paraId="C2000000">
            <w:pPr>
              <w:pStyle w:val="Style_1"/>
              <w:ind w:firstLine="0" w:left="0"/>
              <w:jc w:val="center"/>
              <w:rPr>
                <w:color w:val="392C69"/>
              </w:rPr>
            </w:pPr>
            <w:r>
              <w:rPr>
                <w:color w:val="392C69"/>
              </w:rPr>
              <w:t xml:space="preserve">от 03.07.2016 </w:t>
            </w:r>
            <w:r>
              <w:rPr>
                <w:color w:val="0000FF"/>
              </w:rPr>
              <w:fldChar w:fldCharType="begin"/>
            </w:r>
            <w:r>
              <w:rPr>
                <w:color w:val="0000FF"/>
              </w:rPr>
              <w:instrText>HYPERLINK "consultantplus://offline/ref=ECA322BDC187DB74B2A55EA2BBC2CA2D24AABB371C0352133F9D9856DCEF1B51E0D4B0B58E4EF51A5F831054E772CB51AC145C29F4B36F89v3J1I"</w:instrText>
            </w:r>
            <w:r>
              <w:rPr>
                <w:color w:val="0000FF"/>
              </w:rPr>
              <w:fldChar w:fldCharType="separate"/>
            </w:r>
            <w:r>
              <w:rPr>
                <w:color w:val="0000FF"/>
              </w:rPr>
              <w:t>N 293-ФЗ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"consultantplus://offline/ref=ECA322BDC187DB74B2A55EA2BBC2CA2D25ABBB30180152133F9D9856DCEF1B51E0D4B0B58E4EF41C56831054E772CB51AC145C29F4B36F89v3J1I"</w:instrText>
            </w:r>
            <w:r>
              <w:rPr>
                <w:color w:val="0000FF"/>
              </w:rPr>
              <w:fldChar w:fldCharType="separate"/>
            </w:r>
            <w:r>
              <w:rPr>
                <w:color w:val="0000FF"/>
              </w:rPr>
              <w:t>N 305-ФЗ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"consultantplus://offline/ref=ECA322BDC187DB74B2A55EA2BBC2CA2D24AABB37110352133F9D9856DCEF1B51E0D4B0B58E4EF51A5E831054E772CB51AC145C29F4B36F89v3J1I"</w:instrText>
            </w:r>
            <w:r>
              <w:rPr>
                <w:color w:val="0000FF"/>
              </w:rPr>
              <w:fldChar w:fldCharType="separate"/>
            </w:r>
            <w:r>
              <w:rPr>
                <w:color w:val="0000FF"/>
              </w:rPr>
              <w:t>N 316-ФЗ</w:t>
            </w:r>
            <w:r>
              <w:rPr>
                <w:color w:val="0000FF"/>
              </w:rPr>
              <w:fldChar w:fldCharType="end"/>
            </w:r>
            <w:r>
              <w:rPr>
                <w:color w:val="392C69"/>
              </w:rPr>
              <w:t>,</w:t>
            </w:r>
          </w:p>
          <w:p w14:paraId="C3000000">
            <w:pPr>
              <w:pStyle w:val="Style_1"/>
              <w:ind w:firstLine="0" w:left="0"/>
              <w:jc w:val="center"/>
              <w:rPr>
                <w:color w:val="392C69"/>
              </w:rPr>
            </w:pPr>
            <w:r>
              <w:rPr>
                <w:color w:val="392C69"/>
              </w:rPr>
              <w:t xml:space="preserve">от 03.07.2016 </w:t>
            </w:r>
            <w:r>
              <w:rPr>
                <w:color w:val="0000FF"/>
              </w:rPr>
              <w:fldChar w:fldCharType="begin"/>
            </w:r>
            <w:r>
              <w:rPr>
                <w:color w:val="0000FF"/>
              </w:rPr>
              <w:instrText>HYPERLINK "consultantplus://offline/ref=ECA322BDC187DB74B2A55EA2BBC2CA2D24AABB371F0552133F9D9856DCEF1B51E0D4B0B58E4EF5195E831054E772CB51AC145C29F4B36F89v3J1I"</w:instrText>
            </w:r>
            <w:r>
              <w:rPr>
                <w:color w:val="0000FF"/>
              </w:rPr>
              <w:fldChar w:fldCharType="separate"/>
            </w:r>
            <w:r>
              <w:rPr>
                <w:color w:val="0000FF"/>
              </w:rPr>
              <w:t>N 317-ФЗ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"consultantplus://offline/ref=ECA322BDC187DB74B2A55EA2BBC2CA2D24AABB371F0252133F9D9856DCEF1B51E0D4B0B58E4EF51A5F831054E772CB51AC145C29F4B36F89v3J1I"</w:instrText>
            </w:r>
            <w:r>
              <w:rPr>
                <w:color w:val="0000FF"/>
              </w:rPr>
              <w:fldChar w:fldCharType="separate"/>
            </w:r>
            <w:r>
              <w:rPr>
                <w:color w:val="0000FF"/>
              </w:rPr>
              <w:t>N 318-ФЗ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"consultantplus://offline/ref=ECA322BDC187DB74B2A55EA2BBC2CA2D24AABB371F0352133F9D9856DCEF1B51E0D4B0B58E4EF51A5F831054E772CB51AC145C29F4B36F89v3J1I"</w:instrText>
            </w:r>
            <w:r>
              <w:rPr>
                <w:color w:val="0000FF"/>
              </w:rPr>
              <w:fldChar w:fldCharType="separate"/>
            </w:r>
            <w:r>
              <w:rPr>
                <w:color w:val="0000FF"/>
              </w:rPr>
              <w:t>N 319-ФЗ</w:t>
            </w:r>
            <w:r>
              <w:rPr>
                <w:color w:val="0000FF"/>
              </w:rPr>
              <w:fldChar w:fldCharType="end"/>
            </w:r>
            <w:r>
              <w:rPr>
                <w:color w:val="392C69"/>
              </w:rPr>
              <w:t>,</w:t>
            </w:r>
          </w:p>
          <w:p w14:paraId="C4000000">
            <w:pPr>
              <w:pStyle w:val="Style_1"/>
              <w:ind w:firstLine="0" w:left="0"/>
              <w:jc w:val="center"/>
              <w:rPr>
                <w:color w:val="392C69"/>
              </w:rPr>
            </w:pPr>
            <w:r>
              <w:rPr>
                <w:color w:val="392C69"/>
              </w:rPr>
              <w:t xml:space="preserve">от 03.07.2016 </w:t>
            </w:r>
            <w:r>
              <w:rPr>
                <w:color w:val="0000FF"/>
              </w:rPr>
              <w:fldChar w:fldCharType="begin"/>
            </w:r>
            <w:r>
              <w:rPr>
                <w:color w:val="0000FF"/>
              </w:rPr>
              <w:instrText>HYPERLINK "consultantplus://offline/ref=ECA322BDC187DB74B2A55EA2BBC2CA2D24AABB36180352133F9D9856DCEF1B51E0D4B0B58E4EF51A5E831054E772CB51AC145C29F4B36F89v3J1I"</w:instrText>
            </w:r>
            <w:r>
              <w:rPr>
                <w:color w:val="0000FF"/>
              </w:rPr>
              <w:fldChar w:fldCharType="separate"/>
            </w:r>
            <w:r>
              <w:rPr>
                <w:color w:val="0000FF"/>
              </w:rPr>
              <w:t>N 326-ФЗ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"consultantplus://offline/ref=ECA322BDC187DB74B2A55EA2BBC2CA2D25ABB9311C0052133F9D9856DCEF1B51E0D4B0B58E4EF71F54831054E772CB51AC145C29F4B36F89v3J1I"</w:instrText>
            </w:r>
            <w:r>
              <w:rPr>
                <w:color w:val="0000FF"/>
              </w:rPr>
              <w:fldChar w:fldCharType="separate"/>
            </w:r>
            <w:r>
              <w:rPr>
                <w:color w:val="0000FF"/>
              </w:rPr>
              <w:t>N 349-ФЗ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"consultantplus://offline/ref=ECA322BDC187DB74B2A55EA2BBC2CA2D24AABB361B0652133F9D9856DCEF1B51E0D4B0B58E4EF51255831054E772CB51AC145C29F4B36F89v3J1I"</w:instrText>
            </w:r>
            <w:r>
              <w:rPr>
                <w:color w:val="0000FF"/>
              </w:rPr>
              <w:fldChar w:fldCharType="separate"/>
            </w:r>
            <w:r>
              <w:rPr>
                <w:color w:val="0000FF"/>
              </w:rPr>
              <w:t>N 353-ФЗ</w:t>
            </w:r>
            <w:r>
              <w:rPr>
                <w:color w:val="0000FF"/>
              </w:rPr>
              <w:fldChar w:fldCharType="end"/>
            </w:r>
            <w:r>
              <w:rPr>
                <w:color w:val="392C69"/>
              </w:rPr>
              <w:t>,</w:t>
            </w:r>
          </w:p>
          <w:p w14:paraId="C5000000">
            <w:pPr>
              <w:pStyle w:val="Style_1"/>
              <w:ind w:firstLine="0" w:left="0"/>
              <w:jc w:val="center"/>
              <w:rPr>
                <w:color w:val="392C69"/>
              </w:rPr>
            </w:pPr>
            <w:r>
              <w:rPr>
                <w:color w:val="392C69"/>
              </w:rPr>
              <w:t xml:space="preserve">от 03.07.2016 </w:t>
            </w:r>
            <w:r>
              <w:rPr>
                <w:color w:val="0000FF"/>
              </w:rPr>
              <w:fldChar w:fldCharType="begin"/>
            </w:r>
            <w:r>
              <w:rPr>
                <w:color w:val="0000FF"/>
              </w:rPr>
              <w:instrText>HYPERLINK "consultantplus://offline/ref=ECA322BDC187DB74B2A55EA2BBC2CA2D25A2BC301B0452133F9D9856DCEF1B51E0D4B0B58E4EF51F55831054E772CB51AC145C29F4B36F89v3J1I"</w:instrText>
            </w:r>
            <w:r>
              <w:rPr>
                <w:color w:val="0000FF"/>
              </w:rPr>
              <w:fldChar w:fldCharType="separate"/>
            </w:r>
            <w:r>
              <w:rPr>
                <w:color w:val="0000FF"/>
              </w:rPr>
              <w:t>N 354-ФЗ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"consultantplus://offline/ref=ECA322BDC187DB74B2A55EA2BBC2CA2D22AEBB37100052133F9D9856DCEF1B51E0D4B0B58E4EF51953831054E772CB51AC145C29F4B36F89v3J1I"</w:instrText>
            </w:r>
            <w:r>
              <w:rPr>
                <w:color w:val="0000FF"/>
              </w:rPr>
              <w:fldChar w:fldCharType="separate"/>
            </w:r>
            <w:r>
              <w:rPr>
                <w:color w:val="0000FF"/>
              </w:rPr>
              <w:t>N 358-ФЗ</w:t>
            </w:r>
            <w:r>
              <w:rPr>
                <w:color w:val="0000FF"/>
              </w:rPr>
              <w:fldChar w:fldCharType="end"/>
            </w:r>
            <w:r>
              <w:rPr>
                <w:color w:val="392C69"/>
              </w:rPr>
              <w:t xml:space="preserve">, от 03.07.2016 </w:t>
            </w:r>
            <w:r>
              <w:rPr>
                <w:color w:val="0000FF"/>
              </w:rPr>
              <w:fldChar w:fldCharType="begin"/>
            </w:r>
            <w:r>
              <w:rPr>
                <w:color w:val="0000FF"/>
              </w:rPr>
              <w:instrText>HYPERLINK "consultantplus://offline/ref=ECA322BDC187DB74B2A55EA2BBC2CA2D24ABBB301E0E52133F9D9856DCEF1B51E0D4B0B58E4EF11C57831054E772CB51AC145C29F4B36F89v3J1I"</w:instrText>
            </w:r>
            <w:r>
              <w:rPr>
                <w:color w:val="0000FF"/>
              </w:rPr>
              <w:fldChar w:fldCharType="separate"/>
            </w:r>
            <w:r>
              <w:rPr>
                <w:color w:val="0000FF"/>
              </w:rPr>
              <w:t>N 372-ФЗ</w:t>
            </w:r>
            <w:r>
              <w:rPr>
                <w:color w:val="0000FF"/>
              </w:rPr>
              <w:fldChar w:fldCharType="end"/>
            </w:r>
            <w:r>
              <w:rPr>
                <w:color w:val="392C69"/>
              </w:rPr>
              <w:t>,</w:t>
            </w:r>
          </w:p>
          <w:p w14:paraId="C6000000">
            <w:pPr>
              <w:pStyle w:val="Style_1"/>
              <w:ind w:firstLine="0" w:left="0"/>
              <w:jc w:val="center"/>
              <w:rPr>
                <w:color w:val="392C69"/>
              </w:rPr>
            </w:pPr>
            <w:r>
              <w:rPr>
                <w:color w:val="392C69"/>
              </w:rPr>
              <w:t xml:space="preserve">от 06.07.2016 </w:t>
            </w:r>
            <w:r>
              <w:rPr>
                <w:color w:val="0000FF"/>
              </w:rPr>
              <w:fldChar w:fldCharType="begin"/>
            </w:r>
            <w:r>
              <w:rPr>
                <w:color w:val="0000FF"/>
              </w:rPr>
              <w:instrText>HYPERLINK "consultantplus://offline/ref=ECA322BDC187DB74B2A55EA2BBC2CA2D22A9BD351A0752133F9D9856DCEF1B51E0D4B0B58E4EF4185E831054E772CB51AC145C29F4B36F89v3J1I"</w:instrText>
            </w:r>
            <w:r>
              <w:rPr>
                <w:color w:val="0000FF"/>
              </w:rPr>
              <w:fldChar w:fldCharType="separate"/>
            </w:r>
            <w:r>
              <w:rPr>
                <w:color w:val="0000FF"/>
              </w:rPr>
              <w:t>N 374-ФЗ</w:t>
            </w:r>
            <w:r>
              <w:rPr>
                <w:color w:val="0000FF"/>
              </w:rPr>
              <w:fldChar w:fldCharType="end"/>
            </w:r>
            <w:r>
              <w:rPr>
                <w:color w:val="392C69"/>
              </w:rPr>
              <w:t xml:space="preserve">, от 22.11.2016 </w:t>
            </w:r>
            <w:r>
              <w:rPr>
                <w:color w:val="0000FF"/>
              </w:rPr>
              <w:fldChar w:fldCharType="begin"/>
            </w:r>
            <w:r>
              <w:rPr>
                <w:color w:val="0000FF"/>
              </w:rPr>
              <w:instrText>HYPERLINK "consultantplus://offline/ref=ECA322BDC187DB74B2A55EA2BBC2CA2D24AABC35190352133F9D9856DCEF1B51E0D4B0B58E4EF51A5E831054E772CB51AC145C29F4B36F89v3J1I"</w:instrText>
            </w:r>
            <w:r>
              <w:rPr>
                <w:color w:val="0000FF"/>
              </w:rPr>
              <w:fldChar w:fldCharType="separate"/>
            </w:r>
            <w:r>
              <w:rPr>
                <w:color w:val="0000FF"/>
              </w:rPr>
              <w:t>N 393-ФЗ</w:t>
            </w:r>
            <w:r>
              <w:rPr>
                <w:color w:val="0000FF"/>
              </w:rPr>
              <w:fldChar w:fldCharType="end"/>
            </w:r>
            <w:r>
              <w:rPr>
                <w:color w:val="392C69"/>
              </w:rPr>
              <w:t xml:space="preserve">, от 05.12.2016 </w:t>
            </w:r>
            <w:r>
              <w:rPr>
                <w:color w:val="0000FF"/>
              </w:rPr>
              <w:fldChar w:fldCharType="begin"/>
            </w:r>
            <w:r>
              <w:rPr>
                <w:color w:val="0000FF"/>
              </w:rPr>
              <w:instrText>HYPERLINK "consultantplus://offline/ref=ECA322BDC187DB74B2A55EA2BBC2CA2D24AAB3301F0252133F9D9856DCEF1B51E0D4B0B58E4EF51A5E831054E772CB51AC145C29F4B36F89v3J1I"</w:instrText>
            </w:r>
            <w:r>
              <w:rPr>
                <w:color w:val="0000FF"/>
              </w:rPr>
              <w:fldChar w:fldCharType="separate"/>
            </w:r>
            <w:r>
              <w:rPr>
                <w:color w:val="0000FF"/>
              </w:rPr>
              <w:t>N 412-ФЗ</w:t>
            </w:r>
            <w:r>
              <w:rPr>
                <w:color w:val="0000FF"/>
              </w:rPr>
              <w:fldChar w:fldCharType="end"/>
            </w:r>
            <w:r>
              <w:rPr>
                <w:color w:val="392C69"/>
              </w:rPr>
              <w:t>,</w:t>
            </w:r>
          </w:p>
          <w:p w14:paraId="C7000000">
            <w:pPr>
              <w:pStyle w:val="Style_1"/>
              <w:ind w:firstLine="0" w:left="0"/>
              <w:jc w:val="center"/>
              <w:rPr>
                <w:color w:val="392C69"/>
              </w:rPr>
            </w:pPr>
            <w:r>
              <w:rPr>
                <w:color w:val="392C69"/>
              </w:rPr>
              <w:t xml:space="preserve">от 19.12.2016 </w:t>
            </w:r>
            <w:r>
              <w:rPr>
                <w:color w:val="0000FF"/>
              </w:rPr>
              <w:fldChar w:fldCharType="begin"/>
            </w:r>
            <w:r>
              <w:rPr>
                <w:color w:val="0000FF"/>
              </w:rPr>
              <w:instrText>HYPERLINK "consultantplus://offline/ref=ECA322BDC187DB74B2A55EA2BBC2CA2D24AAB231190552133F9D9856DCEF1B51E0D4B0B58E4EF51A5F831054E772CB51AC145C29F4B36F89v3J1I"</w:instrText>
            </w:r>
            <w:r>
              <w:rPr>
                <w:color w:val="0000FF"/>
              </w:rPr>
              <w:fldChar w:fldCharType="separate"/>
            </w:r>
            <w:r>
              <w:rPr>
                <w:color w:val="0000FF"/>
              </w:rPr>
              <w:t>N 440-ФЗ</w:t>
            </w:r>
            <w:r>
              <w:rPr>
                <w:color w:val="0000FF"/>
              </w:rPr>
              <w:fldChar w:fldCharType="end"/>
            </w:r>
            <w:r>
              <w:rPr>
                <w:color w:val="392C69"/>
              </w:rPr>
              <w:t xml:space="preserve">, от 19.12.2016 </w:t>
            </w:r>
            <w:r>
              <w:rPr>
                <w:color w:val="0000FF"/>
              </w:rPr>
              <w:fldChar w:fldCharType="begin"/>
            </w:r>
            <w:r>
              <w:rPr>
                <w:color w:val="0000FF"/>
              </w:rPr>
              <w:instrText>HYPERLINK "consultantplus://offline/ref=ECA322BDC187DB74B2A55EA2BBC2CA2D24AAB231190F52133F9D9856DCEF1B51E0D4B0B58E4EF51A5F831054E772CB51AC145C29F4B36F89v3J1I"</w:instrText>
            </w:r>
            <w:r>
              <w:rPr>
                <w:color w:val="0000FF"/>
              </w:rPr>
              <w:fldChar w:fldCharType="separate"/>
            </w:r>
            <w:r>
              <w:rPr>
                <w:color w:val="0000FF"/>
              </w:rPr>
              <w:t>N 459-ФЗ</w:t>
            </w:r>
            <w:r>
              <w:rPr>
                <w:color w:val="0000FF"/>
              </w:rPr>
              <w:fldChar w:fldCharType="end"/>
            </w:r>
            <w:r>
              <w:rPr>
                <w:color w:val="392C69"/>
              </w:rPr>
              <w:t xml:space="preserve">, от 28.12.2016 </w:t>
            </w:r>
            <w:r>
              <w:rPr>
                <w:color w:val="0000FF"/>
              </w:rPr>
              <w:fldChar w:fldCharType="begin"/>
            </w:r>
            <w:r>
              <w:rPr>
                <w:color w:val="0000FF"/>
              </w:rPr>
              <w:instrText>HYPERLINK "consultantplus://offline/ref=ECA322BDC187DB74B2A55EA2BBC2CA2D24AAB236100752133F9D9856DCEF1B51E0D4B0B58E4EF51B50831054E772CB51AC145C29F4B36F89v3J1I"</w:instrText>
            </w:r>
            <w:r>
              <w:rPr>
                <w:color w:val="0000FF"/>
              </w:rPr>
              <w:fldChar w:fldCharType="separate"/>
            </w:r>
            <w:r>
              <w:rPr>
                <w:color w:val="0000FF"/>
              </w:rPr>
              <w:t>N 471-ФЗ</w:t>
            </w:r>
            <w:r>
              <w:rPr>
                <w:color w:val="0000FF"/>
              </w:rPr>
              <w:fldChar w:fldCharType="end"/>
            </w:r>
            <w:r>
              <w:rPr>
                <w:color w:val="392C69"/>
              </w:rPr>
              <w:t>,</w:t>
            </w:r>
          </w:p>
          <w:p w14:paraId="C8000000">
            <w:pPr>
              <w:pStyle w:val="Style_1"/>
              <w:ind w:firstLine="0" w:left="0"/>
              <w:jc w:val="center"/>
              <w:rPr>
                <w:color w:val="392C69"/>
              </w:rPr>
            </w:pPr>
            <w:r>
              <w:rPr>
                <w:color w:val="392C69"/>
              </w:rPr>
              <w:t xml:space="preserve">от 28.12.2016 </w:t>
            </w:r>
            <w:r>
              <w:rPr>
                <w:color w:val="0000FF"/>
              </w:rPr>
              <w:fldChar w:fldCharType="begin"/>
            </w:r>
            <w:r>
              <w:rPr>
                <w:color w:val="0000FF"/>
              </w:rPr>
              <w:instrText>HYPERLINK "consultantplus://offline/ref=ECA322BDC187DB74B2A55EA2BBC2CA2D24AAB2391E0F52133F9D9856DCEF1B51E0D4B0B58E4EF51A5F831054E772CB51AC145C29F4B36F89v3J1I"</w:instrText>
            </w:r>
            <w:r>
              <w:rPr>
                <w:color w:val="0000FF"/>
              </w:rPr>
              <w:fldChar w:fldCharType="separate"/>
            </w:r>
            <w:r>
              <w:rPr>
                <w:color w:val="0000FF"/>
              </w:rPr>
              <w:t>N 490-ФЗ</w:t>
            </w:r>
            <w:r>
              <w:rPr>
                <w:color w:val="0000FF"/>
              </w:rPr>
              <w:fldChar w:fldCharType="end"/>
            </w:r>
            <w:r>
              <w:rPr>
                <w:color w:val="392C69"/>
              </w:rPr>
              <w:t xml:space="preserve">, от 28.12.2016 </w:t>
            </w:r>
            <w:r>
              <w:rPr>
                <w:color w:val="0000FF"/>
              </w:rPr>
              <w:fldChar w:fldCharType="begin"/>
            </w:r>
            <w:r>
              <w:rPr>
                <w:color w:val="0000FF"/>
              </w:rPr>
              <w:instrText>HYPERLINK "consultantplus://offline/ref=ECA322BDC187DB74B2A55EA2BBC2CA2D24AAB238180752133F9D9856DCEF1B51E0D4B0B58E4EF51A5F831054E772CB51AC145C29F4B36F89v3J1I"</w:instrText>
            </w:r>
            <w:r>
              <w:rPr>
                <w:color w:val="0000FF"/>
              </w:rPr>
              <w:fldChar w:fldCharType="separate"/>
            </w:r>
            <w:r>
              <w:rPr>
                <w:color w:val="0000FF"/>
              </w:rPr>
              <w:t>N 506-ФЗ</w:t>
            </w:r>
            <w:r>
              <w:rPr>
                <w:color w:val="0000FF"/>
              </w:rPr>
              <w:fldChar w:fldCharType="end"/>
            </w:r>
            <w:r>
              <w:rPr>
                <w:color w:val="392C69"/>
              </w:rPr>
              <w:t xml:space="preserve">, от 28.12.2016 </w:t>
            </w:r>
            <w:r>
              <w:rPr>
                <w:color w:val="0000FF"/>
              </w:rPr>
              <w:fldChar w:fldCharType="begin"/>
            </w:r>
            <w:r>
              <w:rPr>
                <w:color w:val="0000FF"/>
              </w:rPr>
              <w:instrText>HYPERLINK "consultantplus://offline/ref=ECA322BDC187DB74B2A55EA2BBC2CA2D24AAB238180152133F9D9856DCEF1B51E0D4B0B58E4EF51B50831054E772CB51AC145C29F4B36F89v3J1I"</w:instrText>
            </w:r>
            <w:r>
              <w:rPr>
                <w:color w:val="0000FF"/>
              </w:rPr>
              <w:fldChar w:fldCharType="separate"/>
            </w:r>
            <w:r>
              <w:rPr>
                <w:color w:val="0000FF"/>
              </w:rPr>
              <w:t>N 510-ФЗ</w:t>
            </w:r>
            <w:r>
              <w:rPr>
                <w:color w:val="0000FF"/>
              </w:rPr>
              <w:fldChar w:fldCharType="end"/>
            </w:r>
            <w:r>
              <w:rPr>
                <w:color w:val="392C69"/>
              </w:rPr>
              <w:t>,</w:t>
            </w:r>
          </w:p>
          <w:p w14:paraId="C9000000">
            <w:pPr>
              <w:pStyle w:val="Style_1"/>
              <w:ind w:firstLine="0" w:left="0"/>
              <w:jc w:val="center"/>
              <w:rPr>
                <w:color w:val="392C69"/>
              </w:rPr>
            </w:pPr>
            <w:r>
              <w:rPr>
                <w:color w:val="392C69"/>
              </w:rPr>
              <w:t xml:space="preserve">от 07.02.2017 </w:t>
            </w:r>
            <w:r>
              <w:rPr>
                <w:color w:val="0000FF"/>
              </w:rPr>
              <w:fldChar w:fldCharType="begin"/>
            </w:r>
            <w:r>
              <w:rPr>
                <w:color w:val="0000FF"/>
              </w:rPr>
              <w:instrText>HYPERLINK "consultantplus://offline/ref=ECA322BDC187DB74B2A55EA2BBC2CA2D24ABB932110652133F9D9856DCEF1B51E0D4B0B58E4EF51C55831054E772CB51AC145C29F4B36F89v3J1I"</w:instrText>
            </w:r>
            <w:r>
              <w:rPr>
                <w:color w:val="0000FF"/>
              </w:rPr>
              <w:fldChar w:fldCharType="separate"/>
            </w:r>
            <w:r>
              <w:rPr>
                <w:color w:val="0000FF"/>
              </w:rPr>
              <w:t>N 11-ФЗ</w:t>
            </w:r>
            <w:r>
              <w:rPr>
                <w:color w:val="0000FF"/>
              </w:rPr>
              <w:fldChar w:fldCharType="end"/>
            </w:r>
            <w:r>
              <w:rPr>
                <w:color w:val="392C69"/>
              </w:rPr>
              <w:t xml:space="preserve">, от 07.02.2017 </w:t>
            </w:r>
            <w:r>
              <w:rPr>
                <w:color w:val="0000FF"/>
              </w:rPr>
              <w:fldChar w:fldCharType="begin"/>
            </w:r>
            <w:r>
              <w:rPr>
                <w:color w:val="0000FF"/>
              </w:rPr>
              <w:instrText>HYPERLINK "consultantplus://offline/ref=ECA322BDC187DB74B2A55EA2BBC2CA2D24ABB932110752133F9D9856DCEF1B51E0D4B0B58E4EF51A5E831054E772CB51AC145C29F4B36F89v3J1I"</w:instrText>
            </w:r>
            <w:r>
              <w:rPr>
                <w:color w:val="0000FF"/>
              </w:rPr>
              <w:fldChar w:fldCharType="separate"/>
            </w:r>
            <w:r>
              <w:rPr>
                <w:color w:val="0000FF"/>
              </w:rPr>
              <w:t>N 13-ФЗ</w:t>
            </w:r>
            <w:r>
              <w:rPr>
                <w:color w:val="0000FF"/>
              </w:rPr>
              <w:fldChar w:fldCharType="end"/>
            </w:r>
            <w:r>
              <w:rPr>
                <w:color w:val="392C69"/>
              </w:rPr>
              <w:t xml:space="preserve">, от 22.02.2017 </w:t>
            </w:r>
            <w:r>
              <w:rPr>
                <w:color w:val="0000FF"/>
              </w:rPr>
              <w:fldChar w:fldCharType="begin"/>
            </w:r>
            <w:r>
              <w:rPr>
                <w:color w:val="0000FF"/>
              </w:rPr>
              <w:instrText>HYPERLINK "consultantplus://offline/ref=ECA322BDC187DB74B2A55EA2BBC2CA2D24ABB8301D0252133F9D9856DCEF1B51E0D4B0B58E4EF51A5E831054E772CB51AC145C29F4B36F89v3J1I"</w:instrText>
            </w:r>
            <w:r>
              <w:rPr>
                <w:color w:val="0000FF"/>
              </w:rPr>
              <w:fldChar w:fldCharType="separate"/>
            </w:r>
            <w:r>
              <w:rPr>
                <w:color w:val="0000FF"/>
              </w:rPr>
              <w:t>N 18-ФЗ</w:t>
            </w:r>
            <w:r>
              <w:rPr>
                <w:color w:val="0000FF"/>
              </w:rPr>
              <w:fldChar w:fldCharType="end"/>
            </w:r>
            <w:r>
              <w:rPr>
                <w:color w:val="392C69"/>
              </w:rPr>
              <w:t>,</w:t>
            </w:r>
          </w:p>
          <w:p w14:paraId="CA000000">
            <w:pPr>
              <w:pStyle w:val="Style_1"/>
              <w:ind w:firstLine="0" w:left="0"/>
              <w:jc w:val="center"/>
              <w:rPr>
                <w:color w:val="392C69"/>
              </w:rPr>
            </w:pPr>
            <w:r>
              <w:rPr>
                <w:color w:val="392C69"/>
              </w:rPr>
              <w:t xml:space="preserve">от 07.03.2017 </w:t>
            </w:r>
            <w:r>
              <w:rPr>
                <w:color w:val="0000FF"/>
              </w:rPr>
              <w:fldChar w:fldCharType="begin"/>
            </w:r>
            <w:r>
              <w:rPr>
                <w:color w:val="0000FF"/>
              </w:rPr>
              <w:instrText>HYPERLINK "consultantplus://offline/ref=ECA322BDC187DB74B2A55EA2BBC2CA2D24ABB836180052133F9D9856DCEF1B51E0D4B0B58E4EF51A5F831054E772CB51AC145C29F4B36F89v3J1I"</w:instrText>
            </w:r>
            <w:r>
              <w:rPr>
                <w:color w:val="0000FF"/>
              </w:rPr>
              <w:fldChar w:fldCharType="separate"/>
            </w:r>
            <w:r>
              <w:rPr>
                <w:color w:val="0000FF"/>
              </w:rPr>
              <w:t>N 26-ФЗ</w:t>
            </w:r>
            <w:r>
              <w:rPr>
                <w:color w:val="0000FF"/>
              </w:rPr>
              <w:fldChar w:fldCharType="end"/>
            </w:r>
            <w:r>
              <w:rPr>
                <w:color w:val="392C69"/>
              </w:rPr>
              <w:t xml:space="preserve">, от 03.04.2017 </w:t>
            </w:r>
            <w:r>
              <w:rPr>
                <w:color w:val="0000FF"/>
              </w:rPr>
              <w:fldChar w:fldCharType="begin"/>
            </w:r>
            <w:r>
              <w:rPr>
                <w:color w:val="0000FF"/>
              </w:rPr>
              <w:instrText>HYPERLINK "consultantplus://offline/ref=ECA322BDC187DB74B2A55EA2BBC2CA2D24ABBF36100252133F9D9856DCEF1B51E0D4B0B58E4EF51B53831054E772CB51AC145C29F4B36F89v3J1I"</w:instrText>
            </w:r>
            <w:r>
              <w:rPr>
                <w:color w:val="0000FF"/>
              </w:rPr>
              <w:fldChar w:fldCharType="separate"/>
            </w:r>
            <w:r>
              <w:rPr>
                <w:color w:val="0000FF"/>
              </w:rPr>
              <w:t>N 65-ФЗ</w:t>
            </w:r>
            <w:r>
              <w:rPr>
                <w:color w:val="0000FF"/>
              </w:rPr>
              <w:fldChar w:fldCharType="end"/>
            </w:r>
            <w:r>
              <w:rPr>
                <w:color w:val="392C69"/>
              </w:rPr>
              <w:t xml:space="preserve">, от 17.04.2017 </w:t>
            </w:r>
            <w:r>
              <w:rPr>
                <w:color w:val="0000FF"/>
              </w:rPr>
              <w:fldChar w:fldCharType="begin"/>
            </w:r>
            <w:r>
              <w:rPr>
                <w:color w:val="0000FF"/>
              </w:rPr>
              <w:instrText>HYPERLINK "consultantplus://offline/ref=ECA322BDC187DB74B2A55EA2BBC2CA2D24ABBE351F0352133F9D9856DCEF1B51E0D4B0B58E4EF51A5F831054E772CB51AC145C29F4B36F89v3J1I"</w:instrText>
            </w:r>
            <w:r>
              <w:rPr>
                <w:color w:val="0000FF"/>
              </w:rPr>
              <w:fldChar w:fldCharType="separate"/>
            </w:r>
            <w:r>
              <w:rPr>
                <w:color w:val="0000FF"/>
              </w:rPr>
              <w:t>N 68-ФЗ</w:t>
            </w:r>
            <w:r>
              <w:rPr>
                <w:color w:val="0000FF"/>
              </w:rPr>
              <w:fldChar w:fldCharType="end"/>
            </w:r>
            <w:r>
              <w:rPr>
                <w:color w:val="392C69"/>
              </w:rPr>
              <w:t>,</w:t>
            </w:r>
          </w:p>
          <w:p w14:paraId="CB000000">
            <w:pPr>
              <w:pStyle w:val="Style_1"/>
              <w:ind w:firstLine="0" w:left="0"/>
              <w:jc w:val="center"/>
              <w:rPr>
                <w:color w:val="392C69"/>
              </w:rPr>
            </w:pPr>
            <w:r>
              <w:rPr>
                <w:color w:val="392C69"/>
              </w:rPr>
              <w:t xml:space="preserve">от 17.04.2017 </w:t>
            </w:r>
            <w:r>
              <w:rPr>
                <w:color w:val="0000FF"/>
              </w:rPr>
              <w:fldChar w:fldCharType="begin"/>
            </w:r>
            <w:r>
              <w:rPr>
                <w:color w:val="0000FF"/>
              </w:rPr>
              <w:instrText>HYPERLINK "consultantplus://offline/ref=ECA322BDC187DB74B2A55EA2BBC2CA2D24ABBE351F0252133F9D9856DCEF1B51E0D4B0B58E4EF51A5F831054E772CB51AC145C29F4B36F89v3J1I"</w:instrText>
            </w:r>
            <w:r>
              <w:rPr>
                <w:color w:val="0000FF"/>
              </w:rPr>
              <w:fldChar w:fldCharType="separate"/>
            </w:r>
            <w:r>
              <w:rPr>
                <w:color w:val="0000FF"/>
              </w:rPr>
              <w:t>N 74-ФЗ</w:t>
            </w:r>
            <w:r>
              <w:rPr>
                <w:color w:val="0000FF"/>
              </w:rPr>
              <w:fldChar w:fldCharType="end"/>
            </w:r>
            <w:r>
              <w:rPr>
                <w:color w:val="392C69"/>
              </w:rPr>
              <w:t xml:space="preserve">, от 17.04.2017 </w:t>
            </w:r>
            <w:r>
              <w:rPr>
                <w:color w:val="0000FF"/>
              </w:rPr>
              <w:fldChar w:fldCharType="begin"/>
            </w:r>
            <w:r>
              <w:rPr>
                <w:color w:val="0000FF"/>
              </w:rPr>
              <w:instrText>HYPERLINK "consultantplus://offline/ref=ECA322BDC187DB74B2A55EA2BBC2CA2D24ABBE35100652133F9D9856DCEF1B51E0D4B0B58E4EF51857831054E772CB51AC145C29F4B36F89v3J1I"</w:instrText>
            </w:r>
            <w:r>
              <w:rPr>
                <w:color w:val="0000FF"/>
              </w:rPr>
              <w:fldChar w:fldCharType="separate"/>
            </w:r>
            <w:r>
              <w:rPr>
                <w:color w:val="0000FF"/>
              </w:rPr>
              <w:t>N 75-ФЗ</w:t>
            </w:r>
            <w:r>
              <w:rPr>
                <w:color w:val="0000FF"/>
              </w:rPr>
              <w:fldChar w:fldCharType="end"/>
            </w:r>
            <w:r>
              <w:rPr>
                <w:color w:val="392C69"/>
              </w:rPr>
              <w:t xml:space="preserve">, от 17.04.2017 </w:t>
            </w:r>
            <w:r>
              <w:rPr>
                <w:color w:val="0000FF"/>
              </w:rPr>
              <w:fldChar w:fldCharType="begin"/>
            </w:r>
            <w:r>
              <w:rPr>
                <w:color w:val="0000FF"/>
              </w:rPr>
              <w:instrText>HYPERLINK "consultantplus://offline/ref=ECA322BDC187DB74B2A55EA2BBC2CA2D24ABBE35100052133F9D9856DCEF1B51E0D4B0B58E4EF51B55831054E772CB51AC145C29F4B36F89v3J1I"</w:instrText>
            </w:r>
            <w:r>
              <w:rPr>
                <w:color w:val="0000FF"/>
              </w:rPr>
              <w:fldChar w:fldCharType="separate"/>
            </w:r>
            <w:r>
              <w:rPr>
                <w:color w:val="0000FF"/>
              </w:rPr>
              <w:t>N 78-ФЗ</w:t>
            </w:r>
            <w:r>
              <w:rPr>
                <w:color w:val="0000FF"/>
              </w:rPr>
              <w:fldChar w:fldCharType="end"/>
            </w:r>
            <w:r>
              <w:rPr>
                <w:color w:val="392C69"/>
              </w:rPr>
              <w:t>,</w:t>
            </w:r>
          </w:p>
          <w:p w14:paraId="CC000000">
            <w:pPr>
              <w:pStyle w:val="Style_1"/>
              <w:ind w:firstLine="0" w:left="0"/>
              <w:jc w:val="center"/>
              <w:rPr>
                <w:color w:val="392C69"/>
              </w:rPr>
            </w:pPr>
            <w:r>
              <w:rPr>
                <w:color w:val="392C69"/>
              </w:rPr>
              <w:t xml:space="preserve">от 01.05.2017 </w:t>
            </w:r>
            <w:r>
              <w:rPr>
                <w:color w:val="0000FF"/>
              </w:rPr>
              <w:fldChar w:fldCharType="begin"/>
            </w:r>
            <w:r>
              <w:rPr>
                <w:color w:val="0000FF"/>
              </w:rPr>
              <w:instrText>HYPERLINK "consultantplus://offline/ref=ECA322BDC187DB74B2A55EA2BBC2CA2D24ABBD311E0F52133F9D9856DCEF1B51E0D4B0B58E4EF51F56831054E772CB51AC145C29F4B36F89v3J1I"</w:instrText>
            </w:r>
            <w:r>
              <w:rPr>
                <w:color w:val="0000FF"/>
              </w:rPr>
              <w:fldChar w:fldCharType="separate"/>
            </w:r>
            <w:r>
              <w:rPr>
                <w:color w:val="0000FF"/>
              </w:rPr>
              <w:t>N 87-ФЗ</w:t>
            </w:r>
            <w:r>
              <w:rPr>
                <w:color w:val="0000FF"/>
              </w:rPr>
              <w:fldChar w:fldCharType="end"/>
            </w:r>
            <w:r>
              <w:rPr>
                <w:color w:val="392C69"/>
              </w:rPr>
              <w:t xml:space="preserve">, от 28.05.2017 </w:t>
            </w:r>
            <w:r>
              <w:rPr>
                <w:color w:val="0000FF"/>
              </w:rPr>
              <w:fldChar w:fldCharType="begin"/>
            </w:r>
            <w:r>
              <w:rPr>
                <w:color w:val="0000FF"/>
              </w:rPr>
              <w:instrText>HYPERLINK "consultantplus://offline/ref=ECA322BDC187DB74B2A55EA2BBC2CA2D24ABBC32190552133F9D9856DCEF1B51E0D4B0B58E4EF51D53831054E772CB51AC145C29F4B36F89v3J1I"</w:instrText>
            </w:r>
            <w:r>
              <w:rPr>
                <w:color w:val="0000FF"/>
              </w:rPr>
              <w:fldChar w:fldCharType="separate"/>
            </w:r>
            <w:r>
              <w:rPr>
                <w:color w:val="0000FF"/>
              </w:rPr>
              <w:t>N 100-ФЗ</w:t>
            </w:r>
            <w:r>
              <w:rPr>
                <w:color w:val="0000FF"/>
              </w:rPr>
              <w:fldChar w:fldCharType="end"/>
            </w:r>
            <w:r>
              <w:rPr>
                <w:color w:val="392C69"/>
              </w:rPr>
              <w:t xml:space="preserve">, от 01.06.2017 </w:t>
            </w:r>
            <w:r>
              <w:rPr>
                <w:color w:val="0000FF"/>
              </w:rPr>
              <w:fldChar w:fldCharType="begin"/>
            </w:r>
            <w:r>
              <w:rPr>
                <w:color w:val="0000FF"/>
              </w:rPr>
              <w:instrText>HYPERLINK "consultantplus://offline/ref=ECA322BDC187DB74B2A55EA2BBC2CA2D22AEB330100352133F9D9856DCEF1B51E0D4B0B58E4EF51B5F831054E772CB51AC145C29F4B36F89v3J1I"</w:instrText>
            </w:r>
            <w:r>
              <w:rPr>
                <w:color w:val="0000FF"/>
              </w:rPr>
              <w:fldChar w:fldCharType="separate"/>
            </w:r>
            <w:r>
              <w:rPr>
                <w:color w:val="0000FF"/>
              </w:rPr>
              <w:t>N 104-ФЗ</w:t>
            </w:r>
            <w:r>
              <w:rPr>
                <w:color w:val="0000FF"/>
              </w:rPr>
              <w:fldChar w:fldCharType="end"/>
            </w:r>
            <w:r>
              <w:rPr>
                <w:color w:val="392C69"/>
              </w:rPr>
              <w:t>,</w:t>
            </w:r>
          </w:p>
          <w:p w14:paraId="CD000000">
            <w:pPr>
              <w:pStyle w:val="Style_1"/>
              <w:ind w:firstLine="0" w:left="0"/>
              <w:jc w:val="center"/>
              <w:rPr>
                <w:color w:val="392C69"/>
              </w:rPr>
            </w:pPr>
            <w:r>
              <w:rPr>
                <w:color w:val="392C69"/>
              </w:rPr>
              <w:t xml:space="preserve">от 07.06.2017 </w:t>
            </w:r>
            <w:r>
              <w:rPr>
                <w:color w:val="0000FF"/>
              </w:rPr>
              <w:fldChar w:fldCharType="begin"/>
            </w:r>
            <w:r>
              <w:rPr>
                <w:color w:val="0000FF"/>
              </w:rPr>
              <w:instrText>HYPERLINK "consultantplus://offline/ref=ECA322BDC187DB74B2A55EA2BBC2CA2D24ABBC391C0152133F9D9856DCEF1B51E0D4B0B58E4EF51A5F831054E772CB51AC145C29F4B36F89v3J1I"</w:instrText>
            </w:r>
            <w:r>
              <w:rPr>
                <w:color w:val="0000FF"/>
              </w:rPr>
              <w:fldChar w:fldCharType="separate"/>
            </w:r>
            <w:r>
              <w:rPr>
                <w:color w:val="0000FF"/>
              </w:rPr>
              <w:t>N 118-ФЗ</w:t>
            </w:r>
            <w:r>
              <w:rPr>
                <w:color w:val="0000FF"/>
              </w:rPr>
              <w:fldChar w:fldCharType="end"/>
            </w:r>
            <w:r>
              <w:rPr>
                <w:color w:val="392C69"/>
              </w:rPr>
              <w:t xml:space="preserve">, от 01.07.2017 </w:t>
            </w:r>
            <w:r>
              <w:rPr>
                <w:color w:val="0000FF"/>
              </w:rPr>
              <w:fldChar w:fldCharType="begin"/>
            </w:r>
            <w:r>
              <w:rPr>
                <w:color w:val="0000FF"/>
              </w:rPr>
              <w:instrText>HYPERLINK "consultantplus://offline/ref=ECA322BDC187DB74B2A55EA2BBC2CA2D24ABB231180E52133F9D9856DCEF1B51E0D4B0B58E4EF51A5F831054E772CB51AC145C29F4B36F89v3J1I"</w:instrText>
            </w:r>
            <w:r>
              <w:rPr>
                <w:color w:val="0000FF"/>
              </w:rPr>
              <w:fldChar w:fldCharType="separate"/>
            </w:r>
            <w:r>
              <w:rPr>
                <w:color w:val="0000FF"/>
              </w:rPr>
              <w:t>N 146-ФЗ</w:t>
            </w:r>
            <w:r>
              <w:rPr>
                <w:color w:val="0000FF"/>
              </w:rPr>
              <w:fldChar w:fldCharType="end"/>
            </w:r>
            <w:r>
              <w:rPr>
                <w:color w:val="392C69"/>
              </w:rPr>
              <w:t xml:space="preserve">, от 01.07.2017 </w:t>
            </w:r>
            <w:r>
              <w:rPr>
                <w:color w:val="0000FF"/>
              </w:rPr>
              <w:fldChar w:fldCharType="begin"/>
            </w:r>
            <w:r>
              <w:rPr>
                <w:color w:val="0000FF"/>
              </w:rPr>
              <w:instrText>HYPERLINK "consultantplus://offline/ref=ECA322BDC187DB74B2A55EA2BBC2CA2D24ABB231180552133F9D9856DCEF1B51E0D4B0B58E4EF51A5F831054E772CB51AC145C29F4B36F89v3J1I"</w:instrText>
            </w:r>
            <w:r>
              <w:rPr>
                <w:color w:val="0000FF"/>
              </w:rPr>
              <w:fldChar w:fldCharType="separate"/>
            </w:r>
            <w:r>
              <w:rPr>
                <w:color w:val="0000FF"/>
              </w:rPr>
              <w:t>N 150-ФЗ</w:t>
            </w:r>
            <w:r>
              <w:rPr>
                <w:color w:val="0000FF"/>
              </w:rPr>
              <w:fldChar w:fldCharType="end"/>
            </w:r>
            <w:r>
              <w:rPr>
                <w:color w:val="392C69"/>
              </w:rPr>
              <w:t>,</w:t>
            </w:r>
          </w:p>
          <w:p w14:paraId="CE000000">
            <w:pPr>
              <w:pStyle w:val="Style_1"/>
              <w:ind w:firstLine="0" w:left="0"/>
              <w:jc w:val="center"/>
              <w:rPr>
                <w:color w:val="392C69"/>
              </w:rPr>
            </w:pPr>
            <w:r>
              <w:rPr>
                <w:color w:val="392C69"/>
              </w:rPr>
              <w:t xml:space="preserve">от 18.07.2017 </w:t>
            </w:r>
            <w:r>
              <w:rPr>
                <w:color w:val="0000FF"/>
              </w:rPr>
              <w:fldChar w:fldCharType="begin"/>
            </w:r>
            <w:r>
              <w:rPr>
                <w:color w:val="0000FF"/>
              </w:rPr>
              <w:instrText>HYPERLINK "consultantplus://offline/ref=ECA322BDC187DB74B2A55EA2BBC2CA2D24A8BB33100252133F9D9856DCEF1B51E0D4B0B58E4EF51A5F831054E772CB51AC145C29F4B36F89v3J1I"</w:instrText>
            </w:r>
            <w:r>
              <w:rPr>
                <w:color w:val="0000FF"/>
              </w:rPr>
              <w:fldChar w:fldCharType="separate"/>
            </w:r>
            <w:r>
              <w:rPr>
                <w:color w:val="0000FF"/>
              </w:rPr>
              <w:t>N 175-ФЗ</w:t>
            </w:r>
            <w:r>
              <w:rPr>
                <w:color w:val="0000FF"/>
              </w:rPr>
              <w:fldChar w:fldCharType="end"/>
            </w:r>
            <w:r>
              <w:rPr>
                <w:color w:val="392C69"/>
              </w:rPr>
              <w:t xml:space="preserve">, от 26.07.2017 </w:t>
            </w:r>
            <w:r>
              <w:rPr>
                <w:color w:val="0000FF"/>
              </w:rPr>
              <w:fldChar w:fldCharType="begin"/>
            </w:r>
            <w:r>
              <w:rPr>
                <w:color w:val="0000FF"/>
              </w:rPr>
              <w:instrText>HYPERLINK "consultantplus://offline/ref=ECA322BDC187DB74B2A55EA2BBC2CA2D24A8BB38180F52133F9D9856DCEF1B51E0D4B0B58E4EF51A5F831054E772CB51AC145C29F4B36F89v3J1I"</w:instrText>
            </w:r>
            <w:r>
              <w:rPr>
                <w:color w:val="0000FF"/>
              </w:rPr>
              <w:fldChar w:fldCharType="separate"/>
            </w:r>
            <w:r>
              <w:rPr>
                <w:color w:val="0000FF"/>
              </w:rPr>
              <w:t>N 189-ФЗ</w:t>
            </w:r>
            <w:r>
              <w:rPr>
                <w:color w:val="0000FF"/>
              </w:rPr>
              <w:fldChar w:fldCharType="end"/>
            </w:r>
            <w:r>
              <w:rPr>
                <w:color w:val="392C69"/>
              </w:rPr>
              <w:t xml:space="preserve">, от 26.07.2017 </w:t>
            </w:r>
            <w:r>
              <w:rPr>
                <w:color w:val="0000FF"/>
              </w:rPr>
              <w:fldChar w:fldCharType="begin"/>
            </w:r>
            <w:r>
              <w:rPr>
                <w:color w:val="0000FF"/>
              </w:rPr>
              <w:instrText>HYPERLINK "consultantplus://offline/ref=ECA322BDC187DB74B2A55EA2BBC2CA2D24A8BB38180452133F9D9856DCEF1B51E0D4B0B58E4EF51A5F831054E772CB51AC145C29F4B36F89v3J1I"</w:instrText>
            </w:r>
            <w:r>
              <w:rPr>
                <w:color w:val="0000FF"/>
              </w:rPr>
              <w:fldChar w:fldCharType="separate"/>
            </w:r>
            <w:r>
              <w:rPr>
                <w:color w:val="0000FF"/>
              </w:rPr>
              <w:t>N 206-ФЗ</w:t>
            </w:r>
            <w:r>
              <w:rPr>
                <w:color w:val="0000FF"/>
              </w:rPr>
              <w:fldChar w:fldCharType="end"/>
            </w:r>
            <w:r>
              <w:rPr>
                <w:color w:val="392C69"/>
              </w:rPr>
              <w:t>,</w:t>
            </w:r>
          </w:p>
          <w:p w14:paraId="CF000000">
            <w:pPr>
              <w:pStyle w:val="Style_1"/>
              <w:ind w:firstLine="0" w:left="0"/>
              <w:jc w:val="center"/>
              <w:rPr>
                <w:color w:val="392C69"/>
              </w:rPr>
            </w:pPr>
            <w:r>
              <w:rPr>
                <w:color w:val="392C69"/>
              </w:rPr>
              <w:t xml:space="preserve">от 26.07.2017 </w:t>
            </w:r>
            <w:r>
              <w:rPr>
                <w:color w:val="0000FF"/>
              </w:rPr>
              <w:fldChar w:fldCharType="begin"/>
            </w:r>
            <w:r>
              <w:rPr>
                <w:color w:val="0000FF"/>
              </w:rPr>
              <w:instrText>HYPERLINK "consultantplus://offline/ref=ECA322BDC187DB74B2A55EA2BBC2CA2D24A8BB38180752133F9D9856DCEF1B51E0D4B0B58E4EF51A5F831054E772CB51AC145C29F4B36F89v3J1I"</w:instrText>
            </w:r>
            <w:r>
              <w:rPr>
                <w:color w:val="0000FF"/>
              </w:rPr>
              <w:fldChar w:fldCharType="separate"/>
            </w:r>
            <w:r>
              <w:rPr>
                <w:color w:val="0000FF"/>
              </w:rPr>
              <w:t>N 209-ФЗ</w:t>
            </w:r>
            <w:r>
              <w:rPr>
                <w:color w:val="0000FF"/>
              </w:rPr>
              <w:fldChar w:fldCharType="end"/>
            </w:r>
            <w:r>
              <w:rPr>
                <w:color w:val="392C69"/>
              </w:rPr>
              <w:t xml:space="preserve">, от 29.07.2017 </w:t>
            </w:r>
            <w:r>
              <w:rPr>
                <w:color w:val="0000FF"/>
              </w:rPr>
              <w:fldChar w:fldCharType="begin"/>
            </w:r>
            <w:r>
              <w:rPr>
                <w:color w:val="0000FF"/>
              </w:rPr>
              <w:instrText>HYPERLINK "consultantplus://offline/ref=ECA322BDC187DB74B2A55EA2BBC2CA2D24A8BA331A0452133F9D9856DCEF1B51E0D4B0B58E4EF51A5E831054E772CB51AC145C29F4B36F89v3J1I"</w:instrText>
            </w:r>
            <w:r>
              <w:rPr>
                <w:color w:val="0000FF"/>
              </w:rPr>
              <w:fldChar w:fldCharType="separate"/>
            </w:r>
            <w:r>
              <w:rPr>
                <w:color w:val="0000FF"/>
              </w:rPr>
              <w:t>N 223-ФЗ</w:t>
            </w:r>
            <w:r>
              <w:rPr>
                <w:color w:val="0000FF"/>
              </w:rPr>
              <w:fldChar w:fldCharType="end"/>
            </w:r>
            <w:r>
              <w:rPr>
                <w:color w:val="392C69"/>
              </w:rPr>
              <w:t xml:space="preserve">, от 29.07.2017 </w:t>
            </w:r>
            <w:r>
              <w:rPr>
                <w:color w:val="0000FF"/>
              </w:rPr>
              <w:fldChar w:fldCharType="begin"/>
            </w:r>
            <w:r>
              <w:rPr>
                <w:color w:val="0000FF"/>
              </w:rPr>
              <w:instrText>HYPERLINK "consultantplus://offline/ref=ECA322BDC187DB74B2A55EA2BBC2CA2D24A8BA331A0652133F9D9856DCEF1B51E0D4B0B58E4EF51A5E831054E772CB51AC145C29F4B36F89v3J1I"</w:instrText>
            </w:r>
            <w:r>
              <w:rPr>
                <w:color w:val="0000FF"/>
              </w:rPr>
              <w:fldChar w:fldCharType="separate"/>
            </w:r>
            <w:r>
              <w:rPr>
                <w:color w:val="0000FF"/>
              </w:rPr>
              <w:t>N 236-ФЗ</w:t>
            </w:r>
            <w:r>
              <w:rPr>
                <w:color w:val="0000FF"/>
              </w:rPr>
              <w:fldChar w:fldCharType="end"/>
            </w:r>
            <w:r>
              <w:rPr>
                <w:color w:val="392C69"/>
              </w:rPr>
              <w:t>,</w:t>
            </w:r>
          </w:p>
          <w:p w14:paraId="D0000000">
            <w:pPr>
              <w:pStyle w:val="Style_1"/>
              <w:ind w:firstLine="0" w:left="0"/>
              <w:jc w:val="center"/>
              <w:rPr>
                <w:color w:val="392C69"/>
              </w:rPr>
            </w:pPr>
            <w:r>
              <w:rPr>
                <w:color w:val="392C69"/>
              </w:rPr>
              <w:t xml:space="preserve">от 29.07.2017 </w:t>
            </w:r>
            <w:r>
              <w:rPr>
                <w:color w:val="0000FF"/>
              </w:rPr>
              <w:fldChar w:fldCharType="begin"/>
            </w:r>
            <w:r>
              <w:rPr>
                <w:color w:val="0000FF"/>
              </w:rPr>
              <w:instrText>HYPERLINK "consultantplus://offline/ref=ECA322BDC187DB74B2A55EA2BBC2CA2D24A8BA331A0552133F9D9856DCEF1B51E0D4B0B58E4EF51A5F831054E772CB51AC145C29F4B36F89v3J1I"</w:instrText>
            </w:r>
            <w:r>
              <w:rPr>
                <w:color w:val="0000FF"/>
              </w:rPr>
              <w:fldChar w:fldCharType="separate"/>
            </w:r>
            <w:r>
              <w:rPr>
                <w:color w:val="0000FF"/>
              </w:rPr>
              <w:t>N 263-ФЗ</w:t>
            </w:r>
            <w:r>
              <w:rPr>
                <w:color w:val="0000FF"/>
              </w:rPr>
              <w:fldChar w:fldCharType="end"/>
            </w:r>
            <w:r>
              <w:rPr>
                <w:color w:val="392C69"/>
              </w:rPr>
              <w:t xml:space="preserve">, от 29.07.2017 </w:t>
            </w:r>
            <w:r>
              <w:rPr>
                <w:color w:val="0000FF"/>
              </w:rPr>
              <w:fldChar w:fldCharType="begin"/>
            </w:r>
            <w:r>
              <w:rPr>
                <w:color w:val="0000FF"/>
              </w:rPr>
              <w:instrText>HYPERLINK "consultantplus://offline/ref=ECA322BDC187DB74B2A55EA2BBC2CA2D24A8BA331A0F52133F9D9856DCEF1B51E0D4B0B58E4EF51A5E831054E772CB51AC145C29F4B36F89v3J1I"</w:instrText>
            </w:r>
            <w:r>
              <w:rPr>
                <w:color w:val="0000FF"/>
              </w:rPr>
              <w:fldChar w:fldCharType="separate"/>
            </w:r>
            <w:r>
              <w:rPr>
                <w:color w:val="0000FF"/>
              </w:rPr>
              <w:t>N 264-ФЗ</w:t>
            </w:r>
            <w:r>
              <w:rPr>
                <w:color w:val="0000FF"/>
              </w:rPr>
              <w:fldChar w:fldCharType="end"/>
            </w:r>
            <w:r>
              <w:rPr>
                <w:color w:val="392C69"/>
              </w:rPr>
              <w:t xml:space="preserve">, от 29.07.2017 </w:t>
            </w:r>
            <w:r>
              <w:rPr>
                <w:color w:val="0000FF"/>
              </w:rPr>
              <w:fldChar w:fldCharType="begin"/>
            </w:r>
            <w:r>
              <w:rPr>
                <w:color w:val="0000FF"/>
              </w:rPr>
              <w:instrText>HYPERLINK "consultantplus://offline/ref=ECA322BDC187DB74B2A55EA2BBC2CA2D24A8BA331B0752133F9D9856DCEF1B51E0D4B0B58E4EF51A5E831054E772CB51AC145C29F4B36F89v3J1I"</w:instrText>
            </w:r>
            <w:r>
              <w:rPr>
                <w:color w:val="0000FF"/>
              </w:rPr>
              <w:fldChar w:fldCharType="separate"/>
            </w:r>
            <w:r>
              <w:rPr>
                <w:color w:val="0000FF"/>
              </w:rPr>
              <w:t>N 265-ФЗ</w:t>
            </w:r>
            <w:r>
              <w:rPr>
                <w:color w:val="0000FF"/>
              </w:rPr>
              <w:fldChar w:fldCharType="end"/>
            </w:r>
            <w:r>
              <w:rPr>
                <w:color w:val="392C69"/>
              </w:rPr>
              <w:t>,</w:t>
            </w:r>
          </w:p>
          <w:p w14:paraId="D1000000">
            <w:pPr>
              <w:pStyle w:val="Style_1"/>
              <w:ind w:firstLine="0" w:left="0"/>
              <w:jc w:val="center"/>
              <w:rPr>
                <w:color w:val="392C69"/>
              </w:rPr>
            </w:pPr>
            <w:r>
              <w:rPr>
                <w:color w:val="392C69"/>
              </w:rPr>
              <w:t xml:space="preserve">от 29.07.2017 </w:t>
            </w:r>
            <w:r>
              <w:rPr>
                <w:color w:val="0000FF"/>
              </w:rPr>
              <w:fldChar w:fldCharType="begin"/>
            </w:r>
            <w:r>
              <w:rPr>
                <w:color w:val="0000FF"/>
              </w:rPr>
              <w:instrText>HYPERLINK "consultantplus://offline/ref=ECA322BDC187DB74B2A55EA2BBC2CA2D24A8BA30110552133F9D9856DCEF1B51E0D4B0B58E4EF71C52831054E772CB51AC145C29F4B36F89v3J1I"</w:instrText>
            </w:r>
            <w:r>
              <w:rPr>
                <w:color w:val="0000FF"/>
              </w:rPr>
              <w:fldChar w:fldCharType="separate"/>
            </w:r>
            <w:r>
              <w:rPr>
                <w:color w:val="0000FF"/>
              </w:rPr>
              <w:t>N 266-ФЗ</w:t>
            </w:r>
            <w:r>
              <w:rPr>
                <w:color w:val="0000FF"/>
              </w:rPr>
              <w:fldChar w:fldCharType="end"/>
            </w:r>
            <w:r>
              <w:rPr>
                <w:color w:val="392C69"/>
              </w:rPr>
              <w:t xml:space="preserve">, от 29.07.2017 </w:t>
            </w:r>
            <w:r>
              <w:rPr>
                <w:color w:val="0000FF"/>
              </w:rPr>
              <w:fldChar w:fldCharType="begin"/>
            </w:r>
            <w:r>
              <w:rPr>
                <w:color w:val="0000FF"/>
              </w:rPr>
              <w:instrText>HYPERLINK "consultantplus://offline/ref=ECA322BDC187DB74B2A55EA2BBC2CA2D22AABE381B0152133F9D9856DCEF1B51E0D4B0B58E4EF51B51831054E772CB51AC145C29F4B36F89v3J1I"</w:instrText>
            </w:r>
            <w:r>
              <w:rPr>
                <w:color w:val="0000FF"/>
              </w:rPr>
              <w:fldChar w:fldCharType="separate"/>
            </w:r>
            <w:r>
              <w:rPr>
                <w:color w:val="0000FF"/>
              </w:rPr>
              <w:t>N 267-ФЗ</w:t>
            </w:r>
            <w:r>
              <w:rPr>
                <w:color w:val="0000FF"/>
              </w:rPr>
              <w:fldChar w:fldCharType="end"/>
            </w:r>
            <w:r>
              <w:rPr>
                <w:color w:val="392C69"/>
              </w:rPr>
              <w:t xml:space="preserve">, от 29.07.2017 </w:t>
            </w:r>
            <w:r>
              <w:rPr>
                <w:color w:val="0000FF"/>
              </w:rPr>
              <w:fldChar w:fldCharType="begin"/>
            </w:r>
            <w:r>
              <w:rPr>
                <w:color w:val="0000FF"/>
              </w:rPr>
              <w:instrText>HYPERLINK "consultantplus://offline/ref=ECA322BDC187DB74B2A55EA2BBC2CA2D25ADBA361E0552133F9D9856DCEF1B51E0D4B0B58E4EF61B53831054E772CB51AC145C29F4B36F89v3J1I"</w:instrText>
            </w:r>
            <w:r>
              <w:rPr>
                <w:color w:val="0000FF"/>
              </w:rPr>
              <w:fldChar w:fldCharType="separate"/>
            </w:r>
            <w:r>
              <w:rPr>
                <w:color w:val="0000FF"/>
              </w:rPr>
              <w:t>N 278-ФЗ</w:t>
            </w:r>
            <w:r>
              <w:rPr>
                <w:color w:val="0000FF"/>
              </w:rPr>
              <w:fldChar w:fldCharType="end"/>
            </w:r>
            <w:r>
              <w:rPr>
                <w:color w:val="392C69"/>
              </w:rPr>
              <w:t>,</w:t>
            </w:r>
          </w:p>
          <w:p w14:paraId="D2000000">
            <w:pPr>
              <w:pStyle w:val="Style_1"/>
              <w:ind w:firstLine="0" w:left="0"/>
              <w:jc w:val="center"/>
              <w:rPr>
                <w:color w:val="392C69"/>
              </w:rPr>
            </w:pPr>
            <w:r>
              <w:rPr>
                <w:color w:val="392C69"/>
              </w:rPr>
              <w:t xml:space="preserve">от 29.07.2017 </w:t>
            </w:r>
            <w:r>
              <w:rPr>
                <w:color w:val="0000FF"/>
              </w:rPr>
              <w:fldChar w:fldCharType="begin"/>
            </w:r>
            <w:r>
              <w:rPr>
                <w:color w:val="0000FF"/>
              </w:rPr>
              <w:instrText>HYPERLINK "consultantplus://offline/ref=ECA322BDC187DB74B2A55EA2BBC2CA2D22A8BB39180552133F9D9856DCEF1B51E0D4B0B58E4EF71352831054E772CB51AC145C29F4B36F89v3J1I"</w:instrText>
            </w:r>
            <w:r>
              <w:rPr>
                <w:color w:val="0000FF"/>
              </w:rPr>
              <w:fldChar w:fldCharType="separate"/>
            </w:r>
            <w:r>
              <w:rPr>
                <w:color w:val="0000FF"/>
              </w:rPr>
              <w:t>N 279-ФЗ</w:t>
            </w:r>
            <w:r>
              <w:rPr>
                <w:color w:val="0000FF"/>
              </w:rPr>
              <w:fldChar w:fldCharType="end"/>
            </w:r>
            <w:r>
              <w:rPr>
                <w:color w:val="392C69"/>
              </w:rPr>
              <w:t xml:space="preserve">, от 30.10.2017 </w:t>
            </w:r>
            <w:r>
              <w:rPr>
                <w:color w:val="0000FF"/>
              </w:rPr>
              <w:fldChar w:fldCharType="begin"/>
            </w:r>
            <w:r>
              <w:rPr>
                <w:color w:val="0000FF"/>
              </w:rPr>
              <w:instrText>HYPERLINK "consultantplus://offline/ref=ECA322BDC187DB74B2A55EA2BBC2CA2D24A2BA36180652133F9D9856DCEF1B51E0D4B0B58E4EF51A5F831054E772CB51AC145C29F4B36F89v3J1I"</w:instrText>
            </w:r>
            <w:r>
              <w:rPr>
                <w:color w:val="0000FF"/>
              </w:rPr>
              <w:fldChar w:fldCharType="separate"/>
            </w:r>
            <w:r>
              <w:rPr>
                <w:color w:val="0000FF"/>
              </w:rPr>
              <w:t>N 301-ФЗ</w:t>
            </w:r>
            <w:r>
              <w:rPr>
                <w:color w:val="0000FF"/>
              </w:rPr>
              <w:fldChar w:fldCharType="end"/>
            </w:r>
            <w:r>
              <w:rPr>
                <w:color w:val="392C69"/>
              </w:rPr>
              <w:t xml:space="preserve">, от 30.10.2017 </w:t>
            </w:r>
            <w:r>
              <w:rPr>
                <w:color w:val="0000FF"/>
              </w:rPr>
              <w:fldChar w:fldCharType="begin"/>
            </w:r>
            <w:r>
              <w:rPr>
                <w:color w:val="0000FF"/>
              </w:rPr>
              <w:instrText>HYPERLINK "consultantplus://offline/ref=ECA322BDC187DB74B2A55EA2BBC2CA2D24A2BA37110E52133F9D9856DCEF1B51E0D4B0B58E4EF51A5F831054E772CB51AC145C29F4B36F89v3J1I"</w:instrText>
            </w:r>
            <w:r>
              <w:rPr>
                <w:color w:val="0000FF"/>
              </w:rPr>
              <w:fldChar w:fldCharType="separate"/>
            </w:r>
            <w:r>
              <w:rPr>
                <w:color w:val="0000FF"/>
              </w:rPr>
              <w:t>N 309-ФЗ</w:t>
            </w:r>
            <w:r>
              <w:rPr>
                <w:color w:val="0000FF"/>
              </w:rPr>
              <w:fldChar w:fldCharType="end"/>
            </w:r>
            <w:r>
              <w:rPr>
                <w:color w:val="392C69"/>
              </w:rPr>
              <w:t>,</w:t>
            </w:r>
          </w:p>
          <w:p w14:paraId="D3000000">
            <w:pPr>
              <w:pStyle w:val="Style_1"/>
              <w:ind w:firstLine="0" w:left="0"/>
              <w:jc w:val="center"/>
              <w:rPr>
                <w:color w:val="392C69"/>
              </w:rPr>
            </w:pPr>
            <w:r>
              <w:rPr>
                <w:color w:val="392C69"/>
              </w:rPr>
              <w:t xml:space="preserve">от 30.10.2017 </w:t>
            </w:r>
            <w:r>
              <w:rPr>
                <w:color w:val="0000FF"/>
              </w:rPr>
              <w:fldChar w:fldCharType="begin"/>
            </w:r>
            <w:r>
              <w:rPr>
                <w:color w:val="0000FF"/>
              </w:rPr>
              <w:instrText>HYPERLINK "consultantplus://offline/ref=ECA322BDC187DB74B2A55EA2BBC2CA2D24A2BA37110F52133F9D9856DCEF1B51E0D4B0B58E4EF51A5F831054E772CB51AC145C29F4B36F89v3J1I"</w:instrText>
            </w:r>
            <w:r>
              <w:rPr>
                <w:color w:val="0000FF"/>
              </w:rPr>
              <w:fldChar w:fldCharType="separate"/>
            </w:r>
            <w:r>
              <w:rPr>
                <w:color w:val="0000FF"/>
              </w:rPr>
              <w:t>N 310-ФЗ</w:t>
            </w:r>
            <w:r>
              <w:rPr>
                <w:color w:val="0000FF"/>
              </w:rPr>
              <w:fldChar w:fldCharType="end"/>
            </w:r>
            <w:r>
              <w:rPr>
                <w:color w:val="392C69"/>
              </w:rPr>
              <w:t xml:space="preserve">, от 14.11.2017 </w:t>
            </w:r>
            <w:r>
              <w:rPr>
                <w:color w:val="0000FF"/>
              </w:rPr>
              <w:fldChar w:fldCharType="begin"/>
            </w:r>
            <w:r>
              <w:rPr>
                <w:color w:val="0000FF"/>
              </w:rPr>
              <w:instrText>HYPERLINK "consultantplus://offline/ref=ECA322BDC187DB74B2A55EA2BBC2CA2D24A2B937190352133F9D9856DCEF1B51E0D4B0B58E4EF51A5E831054E772CB51AC145C29F4B36F89v3J1I"</w:instrText>
            </w:r>
            <w:r>
              <w:rPr>
                <w:color w:val="0000FF"/>
              </w:rPr>
              <w:fldChar w:fldCharType="separate"/>
            </w:r>
            <w:r>
              <w:rPr>
                <w:color w:val="0000FF"/>
              </w:rPr>
              <w:t>N 318-ФЗ</w:t>
            </w:r>
            <w:r>
              <w:rPr>
                <w:color w:val="0000FF"/>
              </w:rPr>
              <w:fldChar w:fldCharType="end"/>
            </w:r>
            <w:r>
              <w:rPr>
                <w:color w:val="392C69"/>
              </w:rPr>
              <w:t xml:space="preserve">, от 14.11.2017 </w:t>
            </w:r>
            <w:r>
              <w:rPr>
                <w:color w:val="0000FF"/>
              </w:rPr>
              <w:fldChar w:fldCharType="begin"/>
            </w:r>
            <w:r>
              <w:rPr>
                <w:color w:val="0000FF"/>
              </w:rPr>
              <w:instrText>HYPERLINK "consultantplus://offline/ref=ECA322BDC187DB74B2A55EA2BBC2CA2D24A2B937190052133F9D9856DCEF1B51E0D4B0B58E4EF51B5F831054E772CB51AC145C29F4B36F89v3J1I"</w:instrText>
            </w:r>
            <w:r>
              <w:rPr>
                <w:color w:val="0000FF"/>
              </w:rPr>
              <w:fldChar w:fldCharType="separate"/>
            </w:r>
            <w:r>
              <w:rPr>
                <w:color w:val="0000FF"/>
              </w:rPr>
              <w:t>N 325-ФЗ</w:t>
            </w:r>
            <w:r>
              <w:rPr>
                <w:color w:val="0000FF"/>
              </w:rPr>
              <w:fldChar w:fldCharType="end"/>
            </w:r>
            <w:r>
              <w:rPr>
                <w:color w:val="392C69"/>
              </w:rPr>
              <w:t>,</w:t>
            </w:r>
          </w:p>
          <w:p w14:paraId="D4000000">
            <w:pPr>
              <w:pStyle w:val="Style_1"/>
              <w:ind w:firstLine="0" w:left="0"/>
              <w:jc w:val="center"/>
              <w:rPr>
                <w:color w:val="392C69"/>
              </w:rPr>
            </w:pPr>
            <w:r>
              <w:rPr>
                <w:color w:val="392C69"/>
              </w:rPr>
              <w:t xml:space="preserve">от 27.11.2017 </w:t>
            </w:r>
            <w:r>
              <w:rPr>
                <w:color w:val="0000FF"/>
              </w:rPr>
              <w:fldChar w:fldCharType="begin"/>
            </w:r>
            <w:r>
              <w:rPr>
                <w:color w:val="0000FF"/>
              </w:rPr>
              <w:instrText>HYPERLINK "consultantplus://offline/ref=ECA322BDC187DB74B2A55EA2BBC2CA2D24A2B834190152133F9D9856DCEF1B51E0D4B0B58E4EF51A5F831054E772CB51AC145C29F4B36F89v3J1I"</w:instrText>
            </w:r>
            <w:r>
              <w:rPr>
                <w:color w:val="0000FF"/>
              </w:rPr>
              <w:fldChar w:fldCharType="separate"/>
            </w:r>
            <w:r>
              <w:rPr>
                <w:color w:val="0000FF"/>
              </w:rPr>
              <w:t>N 336-ФЗ</w:t>
            </w:r>
            <w:r>
              <w:rPr>
                <w:color w:val="0000FF"/>
              </w:rPr>
              <w:fldChar w:fldCharType="end"/>
            </w:r>
            <w:r>
              <w:rPr>
                <w:color w:val="392C69"/>
              </w:rPr>
              <w:t xml:space="preserve">, от 05.12.2017 </w:t>
            </w:r>
            <w:r>
              <w:rPr>
                <w:color w:val="0000FF"/>
              </w:rPr>
              <w:fldChar w:fldCharType="begin"/>
            </w:r>
            <w:r>
              <w:rPr>
                <w:color w:val="0000FF"/>
              </w:rPr>
              <w:instrText>HYPERLINK "consultantplus://offline/ref=ECA322BDC187DB74B2A55EA2BBC2CA2D24A2BF30180F52133F9D9856DCEF1B51E0D4B0B58E4EF51A5F831054E772CB51AC145C29F4B36F89v3J1I"</w:instrText>
            </w:r>
            <w:r>
              <w:rPr>
                <w:color w:val="0000FF"/>
              </w:rPr>
              <w:fldChar w:fldCharType="separate"/>
            </w:r>
            <w:r>
              <w:rPr>
                <w:color w:val="0000FF"/>
              </w:rPr>
              <w:t>N 377-ФЗ</w:t>
            </w:r>
            <w:r>
              <w:rPr>
                <w:color w:val="0000FF"/>
              </w:rPr>
              <w:fldChar w:fldCharType="end"/>
            </w:r>
            <w:r>
              <w:rPr>
                <w:color w:val="392C69"/>
              </w:rPr>
              <w:t xml:space="preserve">, от 05.12.2017 </w:t>
            </w:r>
            <w:r>
              <w:rPr>
                <w:color w:val="0000FF"/>
              </w:rPr>
              <w:fldChar w:fldCharType="begin"/>
            </w:r>
            <w:r>
              <w:rPr>
                <w:color w:val="0000FF"/>
              </w:rPr>
              <w:instrText>HYPERLINK "consultantplus://offline/ref=ECA322BDC187DB74B2A55EA2BBC2CA2D24A2BF301B0052133F9D9856DCEF1B51E0D4B0B58E4EF51A5F831054E772CB51AC145C29F4B36F89v3J1I"</w:instrText>
            </w:r>
            <w:r>
              <w:rPr>
                <w:color w:val="0000FF"/>
              </w:rPr>
              <w:fldChar w:fldCharType="separate"/>
            </w:r>
            <w:r>
              <w:rPr>
                <w:color w:val="0000FF"/>
              </w:rPr>
              <w:t>N 385-ФЗ</w:t>
            </w:r>
            <w:r>
              <w:rPr>
                <w:color w:val="0000FF"/>
              </w:rPr>
              <w:fldChar w:fldCharType="end"/>
            </w:r>
            <w:r>
              <w:rPr>
                <w:color w:val="392C69"/>
              </w:rPr>
              <w:t>,</w:t>
            </w:r>
          </w:p>
          <w:p w14:paraId="D5000000">
            <w:pPr>
              <w:pStyle w:val="Style_1"/>
              <w:ind w:firstLine="0" w:left="0"/>
              <w:jc w:val="center"/>
              <w:rPr>
                <w:color w:val="392C69"/>
              </w:rPr>
            </w:pPr>
            <w:r>
              <w:rPr>
                <w:color w:val="392C69"/>
              </w:rPr>
              <w:t xml:space="preserve">от 05.12.2017 </w:t>
            </w:r>
            <w:r>
              <w:rPr>
                <w:color w:val="0000FF"/>
              </w:rPr>
              <w:fldChar w:fldCharType="begin"/>
            </w:r>
            <w:r>
              <w:rPr>
                <w:color w:val="0000FF"/>
              </w:rPr>
              <w:instrText>HYPERLINK "consultantplus://offline/ref=ECA322BDC187DB74B2A55EA2BBC2CA2D24A2BF321C0752133F9D9856DCEF1B51E0D4B0B58E4EF4195E831054E772CB51AC145C29F4B36F89v3J1I"</w:instrText>
            </w:r>
            <w:r>
              <w:rPr>
                <w:color w:val="0000FF"/>
              </w:rPr>
              <w:fldChar w:fldCharType="separate"/>
            </w:r>
            <w:r>
              <w:rPr>
                <w:color w:val="0000FF"/>
              </w:rPr>
              <w:t>N 391-ФЗ</w:t>
            </w:r>
            <w:r>
              <w:rPr>
                <w:color w:val="0000FF"/>
              </w:rPr>
              <w:fldChar w:fldCharType="end"/>
            </w:r>
            <w:r>
              <w:rPr>
                <w:color w:val="392C69"/>
              </w:rPr>
              <w:t xml:space="preserve">, от 20.12.2017 </w:t>
            </w:r>
            <w:r>
              <w:rPr>
                <w:color w:val="0000FF"/>
              </w:rPr>
              <w:fldChar w:fldCharType="begin"/>
            </w:r>
            <w:r>
              <w:rPr>
                <w:color w:val="0000FF"/>
              </w:rPr>
              <w:instrText>HYPERLINK "consultantplus://offline/ref=ECA322BDC187DB74B2A55EA2BBC2CA2D24A2BE341F0F52133F9D9856DCEF1B51E0D4B0B58E4EF51A5E831054E772CB51AC145C29F4B36F89v3J1I"</w:instrText>
            </w:r>
            <w:r>
              <w:rPr>
                <w:color w:val="0000FF"/>
              </w:rPr>
              <w:fldChar w:fldCharType="separate"/>
            </w:r>
            <w:r>
              <w:rPr>
                <w:color w:val="0000FF"/>
              </w:rPr>
              <w:t>N 396-ФЗ</w:t>
            </w:r>
            <w:r>
              <w:rPr>
                <w:color w:val="0000FF"/>
              </w:rPr>
              <w:fldChar w:fldCharType="end"/>
            </w:r>
            <w:r>
              <w:rPr>
                <w:color w:val="392C69"/>
              </w:rPr>
              <w:t xml:space="preserve">, от 20.12.2017 </w:t>
            </w:r>
            <w:r>
              <w:rPr>
                <w:color w:val="0000FF"/>
              </w:rPr>
              <w:fldChar w:fldCharType="begin"/>
            </w:r>
            <w:r>
              <w:rPr>
                <w:color w:val="0000FF"/>
              </w:rPr>
              <w:instrText>HYPERLINK "consultantplus://offline/ref=ECA322BDC187DB74B2A55EA2BBC2CA2D24A2BE341F0E52133F9D9856DCEF1B51E0D4B0B58E4EF51A5F831054E772CB51AC145C29F4B36F89v3J1I"</w:instrText>
            </w:r>
            <w:r>
              <w:rPr>
                <w:color w:val="0000FF"/>
              </w:rPr>
              <w:fldChar w:fldCharType="separate"/>
            </w:r>
            <w:r>
              <w:rPr>
                <w:color w:val="0000FF"/>
              </w:rPr>
              <w:t>N 402-ФЗ</w:t>
            </w:r>
            <w:r>
              <w:rPr>
                <w:color w:val="0000FF"/>
              </w:rPr>
              <w:fldChar w:fldCharType="end"/>
            </w:r>
            <w:r>
              <w:rPr>
                <w:color w:val="392C69"/>
              </w:rPr>
              <w:t>,</w:t>
            </w:r>
          </w:p>
          <w:p w14:paraId="D6000000">
            <w:pPr>
              <w:pStyle w:val="Style_1"/>
              <w:ind w:firstLine="0" w:left="0"/>
              <w:jc w:val="center"/>
              <w:rPr>
                <w:color w:val="392C69"/>
              </w:rPr>
            </w:pPr>
            <w:r>
              <w:rPr>
                <w:color w:val="392C69"/>
              </w:rPr>
              <w:t xml:space="preserve">от 20.12.2017 </w:t>
            </w:r>
            <w:r>
              <w:rPr>
                <w:color w:val="0000FF"/>
              </w:rPr>
              <w:fldChar w:fldCharType="begin"/>
            </w:r>
            <w:r>
              <w:rPr>
                <w:color w:val="0000FF"/>
              </w:rPr>
              <w:instrText>HYPERLINK "consultantplus://offline/ref=ECA322BDC187DB74B2A55EA2BBC2CA2D24A2BE37190252133F9D9856DCEF1B51E0D4B0B58E4EF51A5E831054E772CB51AC145C29F4B36F89v3J1I"</w:instrText>
            </w:r>
            <w:r>
              <w:rPr>
                <w:color w:val="0000FF"/>
              </w:rPr>
              <w:fldChar w:fldCharType="separate"/>
            </w:r>
            <w:r>
              <w:rPr>
                <w:color w:val="0000FF"/>
              </w:rPr>
              <w:t>N 414-ФЗ</w:t>
            </w:r>
            <w:r>
              <w:rPr>
                <w:color w:val="0000FF"/>
              </w:rPr>
              <w:fldChar w:fldCharType="end"/>
            </w:r>
            <w:r>
              <w:rPr>
                <w:color w:val="392C69"/>
              </w:rPr>
              <w:t xml:space="preserve">, от 28.12.2017 </w:t>
            </w:r>
            <w:r>
              <w:rPr>
                <w:color w:val="0000FF"/>
              </w:rPr>
              <w:fldChar w:fldCharType="begin"/>
            </w:r>
            <w:r>
              <w:rPr>
                <w:color w:val="0000FF"/>
              </w:rPr>
              <w:instrText>HYPERLINK "consultantplus://offline/ref=ECA322BDC187DB74B2A55EA2BBC2CA2D24A2BD341E0652133F9D9856DCEF1B51E0D4B0B58E4EF51A5E831054E772CB51AC145C29F4B36F89v3J1I"</w:instrText>
            </w:r>
            <w:r>
              <w:rPr>
                <w:color w:val="0000FF"/>
              </w:rPr>
              <w:fldChar w:fldCharType="separate"/>
            </w:r>
            <w:r>
              <w:rPr>
                <w:color w:val="0000FF"/>
              </w:rPr>
              <w:t>N 437-ФЗ</w:t>
            </w:r>
            <w:r>
              <w:rPr>
                <w:color w:val="0000FF"/>
              </w:rPr>
              <w:fldChar w:fldCharType="end"/>
            </w:r>
            <w:r>
              <w:rPr>
                <w:color w:val="392C69"/>
              </w:rPr>
              <w:t xml:space="preserve">, от 29.12.2017 </w:t>
            </w:r>
            <w:r>
              <w:rPr>
                <w:color w:val="0000FF"/>
              </w:rPr>
              <w:fldChar w:fldCharType="begin"/>
            </w:r>
            <w:r>
              <w:rPr>
                <w:color w:val="0000FF"/>
              </w:rPr>
              <w:instrText>HYPERLINK "consultantplus://offline/ref=ECA322BDC187DB74B2A55EA2BBC2CA2D24A2BD36180252133F9D9856DCEF1B51E0D4B0B58E4EF51A5E831054E772CB51AC145C29F4B36F89v3J1I"</w:instrText>
            </w:r>
            <w:r>
              <w:rPr>
                <w:color w:val="0000FF"/>
              </w:rPr>
              <w:fldChar w:fldCharType="separate"/>
            </w:r>
            <w:r>
              <w:rPr>
                <w:color w:val="0000FF"/>
              </w:rPr>
              <w:t>N 446-ФЗ</w:t>
            </w:r>
            <w:r>
              <w:rPr>
                <w:color w:val="0000FF"/>
              </w:rPr>
              <w:fldChar w:fldCharType="end"/>
            </w:r>
            <w:r>
              <w:rPr>
                <w:color w:val="392C69"/>
              </w:rPr>
              <w:t>,</w:t>
            </w:r>
          </w:p>
          <w:p w14:paraId="D7000000">
            <w:pPr>
              <w:pStyle w:val="Style_1"/>
              <w:ind w:firstLine="0" w:left="0"/>
              <w:jc w:val="center"/>
              <w:rPr>
                <w:color w:val="392C69"/>
              </w:rPr>
            </w:pPr>
            <w:r>
              <w:rPr>
                <w:color w:val="392C69"/>
              </w:rPr>
              <w:t xml:space="preserve">от 29.12.2017 </w:t>
            </w:r>
            <w:r>
              <w:rPr>
                <w:color w:val="0000FF"/>
              </w:rPr>
              <w:fldChar w:fldCharType="begin"/>
            </w:r>
            <w:r>
              <w:rPr>
                <w:color w:val="0000FF"/>
              </w:rPr>
              <w:instrText>HYPERLINK "consultantplus://offline/ref=ECA322BDC187DB74B2A55EA2BBC2CA2D25A2B3381A0252133F9D9856DCEF1B51E0D4B0B58E4EF41957831054E772CB51AC145C29F4B36F89v3J1I"</w:instrText>
            </w:r>
            <w:r>
              <w:rPr>
                <w:color w:val="0000FF"/>
              </w:rPr>
              <w:fldChar w:fldCharType="separate"/>
            </w:r>
            <w:r>
              <w:rPr>
                <w:color w:val="0000FF"/>
              </w:rPr>
              <w:t>N 451-ФЗ</w:t>
            </w:r>
            <w:r>
              <w:rPr>
                <w:color w:val="0000FF"/>
              </w:rPr>
              <w:fldChar w:fldCharType="end"/>
            </w:r>
            <w:r>
              <w:rPr>
                <w:color w:val="392C69"/>
              </w:rPr>
              <w:t xml:space="preserve"> (ред. 02.12.2019), от 29.12.2017 </w:t>
            </w:r>
            <w:r>
              <w:rPr>
                <w:color w:val="0000FF"/>
              </w:rPr>
              <w:fldChar w:fldCharType="begin"/>
            </w:r>
            <w:r>
              <w:rPr>
                <w:color w:val="0000FF"/>
              </w:rPr>
              <w:instrText>HYPERLINK "consultantplus://offline/ref=ECA322BDC187DB74B2A55EA2BBC2CA2D24A2BD36180E52133F9D9856DCEF1B51E0D4B0B58E4EF51A5F831054E772CB51AC145C29F4B36F89v3J1I"</w:instrText>
            </w:r>
            <w:r>
              <w:rPr>
                <w:color w:val="0000FF"/>
              </w:rPr>
              <w:fldChar w:fldCharType="separate"/>
            </w:r>
            <w:r>
              <w:rPr>
                <w:color w:val="0000FF"/>
              </w:rPr>
              <w:t>N 452-ФЗ</w:t>
            </w:r>
            <w:r>
              <w:rPr>
                <w:color w:val="0000FF"/>
              </w:rPr>
              <w:fldChar w:fldCharType="end"/>
            </w:r>
            <w:r>
              <w:rPr>
                <w:color w:val="392C69"/>
              </w:rPr>
              <w:t>,</w:t>
            </w:r>
          </w:p>
          <w:p w14:paraId="D8000000">
            <w:pPr>
              <w:pStyle w:val="Style_1"/>
              <w:ind w:firstLine="0" w:left="0"/>
              <w:jc w:val="center"/>
              <w:rPr>
                <w:color w:val="392C69"/>
              </w:rPr>
            </w:pPr>
            <w:r>
              <w:rPr>
                <w:color w:val="392C69"/>
              </w:rPr>
              <w:t xml:space="preserve">от 29.12.2017 </w:t>
            </w:r>
            <w:r>
              <w:rPr>
                <w:color w:val="0000FF"/>
              </w:rPr>
              <w:fldChar w:fldCharType="begin"/>
            </w:r>
            <w:r>
              <w:rPr>
                <w:color w:val="0000FF"/>
              </w:rPr>
              <w:instrText>HYPERLINK "consultantplus://offline/ref=ECA322BDC187DB74B2A55EA2BBC2CA2D24A2BD36180352133F9D9856DCEF1B51E0D4B0B58E4EF51A5F831054E772CB51AC145C29F4B36F89v3J1I"</w:instrText>
            </w:r>
            <w:r>
              <w:rPr>
                <w:color w:val="0000FF"/>
              </w:rPr>
              <w:fldChar w:fldCharType="separate"/>
            </w:r>
            <w:r>
              <w:rPr>
                <w:color w:val="0000FF"/>
              </w:rPr>
              <w:t>N 456-ФЗ</w:t>
            </w:r>
            <w:r>
              <w:rPr>
                <w:color w:val="0000FF"/>
              </w:rPr>
              <w:fldChar w:fldCharType="end"/>
            </w:r>
            <w:r>
              <w:rPr>
                <w:color w:val="392C69"/>
              </w:rPr>
              <w:t xml:space="preserve">, от 29.12.2017 </w:t>
            </w:r>
            <w:r>
              <w:rPr>
                <w:color w:val="0000FF"/>
              </w:rPr>
              <w:fldChar w:fldCharType="begin"/>
            </w:r>
            <w:r>
              <w:rPr>
                <w:color w:val="0000FF"/>
              </w:rPr>
              <w:instrText>HYPERLINK "consultantplus://offline/ref=ECA322BDC187DB74B2A55EA2BBC2CA2D24A2BD361A0552133F9D9856DCEF1B51E0D4B0B58E4EF51A5F831054E772CB51AC145C29F4B36F89v3J1I"</w:instrText>
            </w:r>
            <w:r>
              <w:rPr>
                <w:color w:val="0000FF"/>
              </w:rPr>
              <w:fldChar w:fldCharType="separate"/>
            </w:r>
            <w:r>
              <w:rPr>
                <w:color w:val="0000FF"/>
              </w:rPr>
              <w:t>N 464-ФЗ</w:t>
            </w:r>
            <w:r>
              <w:rPr>
                <w:color w:val="0000FF"/>
              </w:rPr>
              <w:fldChar w:fldCharType="end"/>
            </w:r>
            <w:r>
              <w:rPr>
                <w:color w:val="392C69"/>
              </w:rPr>
              <w:t xml:space="preserve">, от 31.12.2017 </w:t>
            </w:r>
            <w:r>
              <w:rPr>
                <w:color w:val="0000FF"/>
              </w:rPr>
              <w:fldChar w:fldCharType="begin"/>
            </w:r>
            <w:r>
              <w:rPr>
                <w:color w:val="0000FF"/>
              </w:rPr>
              <w:instrText>HYPERLINK "consultantplus://offline/ref=ECA322BDC187DB74B2A55EA2BBC2CA2D24A2BD361D0552133F9D9856DCEF1B51E0D4B0B58E4EF51A5F831054E772CB51AC145C29F4B36F89v3J1I"</w:instrText>
            </w:r>
            <w:r>
              <w:rPr>
                <w:color w:val="0000FF"/>
              </w:rPr>
              <w:fldChar w:fldCharType="separate"/>
            </w:r>
            <w:r>
              <w:rPr>
                <w:color w:val="0000FF"/>
              </w:rPr>
              <w:t>N 499-ФЗ</w:t>
            </w:r>
            <w:r>
              <w:rPr>
                <w:color w:val="0000FF"/>
              </w:rPr>
              <w:fldChar w:fldCharType="end"/>
            </w:r>
            <w:r>
              <w:rPr>
                <w:color w:val="392C69"/>
              </w:rPr>
              <w:t>,</w:t>
            </w:r>
          </w:p>
          <w:p w14:paraId="D9000000">
            <w:pPr>
              <w:pStyle w:val="Style_1"/>
              <w:ind w:firstLine="0" w:left="0"/>
              <w:jc w:val="center"/>
              <w:rPr>
                <w:color w:val="392C69"/>
              </w:rPr>
            </w:pPr>
            <w:r>
              <w:rPr>
                <w:color w:val="392C69"/>
              </w:rPr>
              <w:t xml:space="preserve">от 05.02.2018 </w:t>
            </w:r>
            <w:r>
              <w:rPr>
                <w:color w:val="0000FF"/>
              </w:rPr>
              <w:fldChar w:fldCharType="begin"/>
            </w:r>
            <w:r>
              <w:rPr>
                <w:color w:val="0000FF"/>
              </w:rPr>
              <w:instrText>HYPERLINK "consultantplus://offline/ref=ECA322BDC187DB74B2A55EA2BBC2CA2D24A2B236100252133F9D9856DCEF1B51E0D4B0B58E4EF51A5F831054E772CB51AC145C29F4B36F89v3J1I"</w:instrText>
            </w:r>
            <w:r>
              <w:rPr>
                <w:color w:val="0000FF"/>
              </w:rPr>
              <w:fldChar w:fldCharType="separate"/>
            </w:r>
            <w:r>
              <w:rPr>
                <w:color w:val="0000FF"/>
              </w:rPr>
              <w:t>N 13-ФЗ</w:t>
            </w:r>
            <w:r>
              <w:rPr>
                <w:color w:val="0000FF"/>
              </w:rPr>
              <w:fldChar w:fldCharType="end"/>
            </w:r>
            <w:r>
              <w:rPr>
                <w:color w:val="392C69"/>
              </w:rPr>
              <w:t xml:space="preserve">, от 05.02.2018 </w:t>
            </w:r>
            <w:r>
              <w:rPr>
                <w:color w:val="0000FF"/>
              </w:rPr>
              <w:fldChar w:fldCharType="begin"/>
            </w:r>
            <w:r>
              <w:rPr>
                <w:color w:val="0000FF"/>
              </w:rPr>
              <w:instrText>HYPERLINK "consultantplus://offline/ref=ECA322BDC187DB74B2A55EA2BBC2CA2D24A2B2361F0652133F9D9856DCEF1B51E0D4B0B58E4EF41B57831054E772CB51AC145C29F4B36F89v3J1I"</w:instrText>
            </w:r>
            <w:r>
              <w:rPr>
                <w:color w:val="0000FF"/>
              </w:rPr>
              <w:fldChar w:fldCharType="separate"/>
            </w:r>
            <w:r>
              <w:rPr>
                <w:color w:val="0000FF"/>
              </w:rPr>
              <w:t>N 16-ФЗ</w:t>
            </w:r>
            <w:r>
              <w:rPr>
                <w:color w:val="0000FF"/>
              </w:rPr>
              <w:fldChar w:fldCharType="end"/>
            </w:r>
            <w:r>
              <w:rPr>
                <w:color w:val="392C69"/>
              </w:rPr>
              <w:t xml:space="preserve">, от 07.03.2018 </w:t>
            </w:r>
            <w:r>
              <w:rPr>
                <w:color w:val="0000FF"/>
              </w:rPr>
              <w:fldChar w:fldCharType="begin"/>
            </w:r>
            <w:r>
              <w:rPr>
                <w:color w:val="0000FF"/>
              </w:rPr>
              <w:instrText>HYPERLINK "consultantplus://offline/ref=ECA322BDC187DB74B2A55EA2BBC2CA2D24A3B935110E52133F9D9856DCEF1B51E0D4B0B58E4EF51A5F831054E772CB51AC145C29F4B36F89v3J1I"</w:instrText>
            </w:r>
            <w:r>
              <w:rPr>
                <w:color w:val="0000FF"/>
              </w:rPr>
              <w:fldChar w:fldCharType="separate"/>
            </w:r>
            <w:r>
              <w:rPr>
                <w:color w:val="0000FF"/>
              </w:rPr>
              <w:t>N 42-ФЗ</w:t>
            </w:r>
            <w:r>
              <w:rPr>
                <w:color w:val="0000FF"/>
              </w:rPr>
              <w:fldChar w:fldCharType="end"/>
            </w:r>
            <w:r>
              <w:rPr>
                <w:color w:val="392C69"/>
              </w:rPr>
              <w:t>,</w:t>
            </w:r>
          </w:p>
          <w:p w14:paraId="DA000000">
            <w:pPr>
              <w:pStyle w:val="Style_1"/>
              <w:ind w:firstLine="0" w:left="0"/>
              <w:jc w:val="center"/>
              <w:rPr>
                <w:color w:val="392C69"/>
              </w:rPr>
            </w:pPr>
            <w:r>
              <w:rPr>
                <w:color w:val="392C69"/>
              </w:rPr>
              <w:t xml:space="preserve">от 03.04.2018 </w:t>
            </w:r>
            <w:r>
              <w:rPr>
                <w:color w:val="0000FF"/>
              </w:rPr>
              <w:fldChar w:fldCharType="begin"/>
            </w:r>
            <w:r>
              <w:rPr>
                <w:color w:val="0000FF"/>
              </w:rPr>
              <w:instrText>HYPERLINK "consultantplus://offline/ref=ECA322BDC187DB74B2A55EA2BBC2CA2D24A3BF361A0F52133F9D9856DCEF1B51E0D4B0B58E4EF51A5E831054E772CB51AC145C29F4B36F89v3J1I"</w:instrText>
            </w:r>
            <w:r>
              <w:rPr>
                <w:color w:val="0000FF"/>
              </w:rPr>
              <w:fldChar w:fldCharType="separate"/>
            </w:r>
            <w:r>
              <w:rPr>
                <w:color w:val="0000FF"/>
              </w:rPr>
              <w:t>N 62-ФЗ</w:t>
            </w:r>
            <w:r>
              <w:rPr>
                <w:color w:val="0000FF"/>
              </w:rPr>
              <w:fldChar w:fldCharType="end"/>
            </w:r>
            <w:r>
              <w:rPr>
                <w:color w:val="392C69"/>
              </w:rPr>
              <w:t xml:space="preserve">, от 03.04.2018 </w:t>
            </w:r>
            <w:r>
              <w:rPr>
                <w:color w:val="0000FF"/>
              </w:rPr>
              <w:fldChar w:fldCharType="begin"/>
            </w:r>
            <w:r>
              <w:rPr>
                <w:color w:val="0000FF"/>
              </w:rPr>
              <w:instrText>HYPERLINK "consultantplus://offline/ref=ECA322BDC187DB74B2A55EA2BBC2CA2D24A3BF361B0152133F9D9856DCEF1B51E0D4B0B58E4EF51951831054E772CB51AC145C29F4B36F89v3J1I"</w:instrText>
            </w:r>
            <w:r>
              <w:rPr>
                <w:color w:val="0000FF"/>
              </w:rPr>
              <w:fldChar w:fldCharType="separate"/>
            </w:r>
            <w:r>
              <w:rPr>
                <w:color w:val="0000FF"/>
              </w:rPr>
              <w:t>N 64-ФЗ</w:t>
            </w:r>
            <w:r>
              <w:rPr>
                <w:color w:val="0000FF"/>
              </w:rPr>
              <w:fldChar w:fldCharType="end"/>
            </w:r>
            <w:r>
              <w:rPr>
                <w:color w:val="392C69"/>
              </w:rPr>
              <w:t xml:space="preserve">, от 23.04.2018 </w:t>
            </w:r>
            <w:r>
              <w:rPr>
                <w:color w:val="0000FF"/>
              </w:rPr>
              <w:fldChar w:fldCharType="begin"/>
            </w:r>
            <w:r>
              <w:rPr>
                <w:color w:val="0000FF"/>
              </w:rPr>
              <w:instrText>HYPERLINK "consultantplus://offline/ref=ECA322BDC187DB74B2A55EA2BBC2CA2D24A3BD351B0752133F9D9856DCEF1B51E0D4B0B58E4EF51A5F831054E772CB51AC145C29F4B36F89v3J1I"</w:instrText>
            </w:r>
            <w:r>
              <w:rPr>
                <w:color w:val="0000FF"/>
              </w:rPr>
              <w:fldChar w:fldCharType="separate"/>
            </w:r>
            <w:r>
              <w:rPr>
                <w:color w:val="0000FF"/>
              </w:rPr>
              <w:t>N 92-ФЗ</w:t>
            </w:r>
            <w:r>
              <w:rPr>
                <w:color w:val="0000FF"/>
              </w:rPr>
              <w:fldChar w:fldCharType="end"/>
            </w:r>
            <w:r>
              <w:rPr>
                <w:color w:val="392C69"/>
              </w:rPr>
              <w:t>,</w:t>
            </w:r>
          </w:p>
          <w:p w14:paraId="DB000000">
            <w:pPr>
              <w:pStyle w:val="Style_1"/>
              <w:ind w:firstLine="0" w:left="0"/>
              <w:jc w:val="center"/>
              <w:rPr>
                <w:color w:val="392C69"/>
              </w:rPr>
            </w:pPr>
            <w:r>
              <w:rPr>
                <w:color w:val="392C69"/>
              </w:rPr>
              <w:t xml:space="preserve">от 23.04.2018 </w:t>
            </w:r>
            <w:r>
              <w:rPr>
                <w:color w:val="0000FF"/>
              </w:rPr>
              <w:fldChar w:fldCharType="begin"/>
            </w:r>
            <w:r>
              <w:rPr>
                <w:color w:val="0000FF"/>
              </w:rPr>
              <w:instrText>HYPERLINK "consultantplus://offline/ref=ECA322BDC187DB74B2A55EA2BBC2CA2D24A3BD351D0F52133F9D9856DCEF1B51E0D4B0B58E4EF51A5F831054E772CB51AC145C29F4B36F89v3J1I"</w:instrText>
            </w:r>
            <w:r>
              <w:rPr>
                <w:color w:val="0000FF"/>
              </w:rPr>
              <w:fldChar w:fldCharType="separate"/>
            </w:r>
            <w:r>
              <w:rPr>
                <w:color w:val="0000FF"/>
              </w:rPr>
              <w:t>N 97-ФЗ</w:t>
            </w:r>
            <w:r>
              <w:rPr>
                <w:color w:val="0000FF"/>
              </w:rPr>
              <w:fldChar w:fldCharType="end"/>
            </w:r>
            <w:r>
              <w:rPr>
                <w:color w:val="392C69"/>
              </w:rPr>
              <w:t xml:space="preserve">, от 23.04.2018 </w:t>
            </w:r>
            <w:r>
              <w:rPr>
                <w:color w:val="0000FF"/>
              </w:rPr>
              <w:fldChar w:fldCharType="begin"/>
            </w:r>
            <w:r>
              <w:rPr>
                <w:color w:val="0000FF"/>
              </w:rPr>
              <w:instrText>HYPERLINK "consultantplus://offline/ref=ECA322BDC187DB74B2A55EA2BBC2CA2D24A3BD351E0652133F9D9856DCEF1B51E0D4B0B58E4EF51A5F831054E772CB51AC145C29F4B36F89v3J1I"</w:instrText>
            </w:r>
            <w:r>
              <w:rPr>
                <w:color w:val="0000FF"/>
              </w:rPr>
              <w:fldChar w:fldCharType="separate"/>
            </w:r>
            <w:r>
              <w:rPr>
                <w:color w:val="0000FF"/>
              </w:rPr>
              <w:t>N 103-ФЗ</w:t>
            </w:r>
            <w:r>
              <w:rPr>
                <w:color w:val="0000FF"/>
              </w:rPr>
              <w:fldChar w:fldCharType="end"/>
            </w:r>
            <w:r>
              <w:rPr>
                <w:color w:val="392C69"/>
              </w:rPr>
              <w:t xml:space="preserve">, от 27.06.2018 </w:t>
            </w:r>
            <w:r>
              <w:rPr>
                <w:color w:val="0000FF"/>
              </w:rPr>
              <w:fldChar w:fldCharType="begin"/>
            </w:r>
            <w:r>
              <w:rPr>
                <w:color w:val="0000FF"/>
              </w:rPr>
              <w:instrText>HYPERLINK "consultantplus://offline/ref=ECA322BDC187DB74B2A55EA2BBC2CA2D25AABA311D0E52133F9D9856DCEF1B51E0D4B0B58E4EF51A5F831054E772CB51AC145C29F4B36F89v3J1I"</w:instrText>
            </w:r>
            <w:r>
              <w:rPr>
                <w:color w:val="0000FF"/>
              </w:rPr>
              <w:fldChar w:fldCharType="separate"/>
            </w:r>
            <w:r>
              <w:rPr>
                <w:color w:val="0000FF"/>
              </w:rPr>
              <w:t>N 154-ФЗ</w:t>
            </w:r>
            <w:r>
              <w:rPr>
                <w:color w:val="0000FF"/>
              </w:rPr>
              <w:fldChar w:fldCharType="end"/>
            </w:r>
            <w:r>
              <w:rPr>
                <w:color w:val="392C69"/>
              </w:rPr>
              <w:t>,</w:t>
            </w:r>
          </w:p>
          <w:p w14:paraId="DC000000">
            <w:pPr>
              <w:pStyle w:val="Style_1"/>
              <w:ind w:firstLine="0" w:left="0"/>
              <w:jc w:val="center"/>
              <w:rPr>
                <w:color w:val="392C69"/>
              </w:rPr>
            </w:pPr>
            <w:r>
              <w:rPr>
                <w:color w:val="392C69"/>
              </w:rPr>
              <w:t xml:space="preserve">от 27.06.2018 </w:t>
            </w:r>
            <w:r>
              <w:rPr>
                <w:color w:val="0000FF"/>
              </w:rPr>
              <w:fldChar w:fldCharType="begin"/>
            </w:r>
            <w:r>
              <w:rPr>
                <w:color w:val="0000FF"/>
              </w:rPr>
              <w:instrText>HYPERLINK "consultantplus://offline/ref=ECA322BDC187DB74B2A55EA2BBC2CA2D25AABA311D0352133F9D9856DCEF1B51E0D4B0B58E4EF51A5E831054E772CB51AC145C29F4B36F89v3J1I"</w:instrText>
            </w:r>
            <w:r>
              <w:rPr>
                <w:color w:val="0000FF"/>
              </w:rPr>
              <w:fldChar w:fldCharType="separate"/>
            </w:r>
            <w:r>
              <w:rPr>
                <w:color w:val="0000FF"/>
              </w:rPr>
              <w:t>N 155-ФЗ</w:t>
            </w:r>
            <w:r>
              <w:rPr>
                <w:color w:val="0000FF"/>
              </w:rPr>
              <w:fldChar w:fldCharType="end"/>
            </w:r>
            <w:r>
              <w:rPr>
                <w:color w:val="392C69"/>
              </w:rPr>
              <w:t xml:space="preserve">, от 19.07.2018 </w:t>
            </w:r>
            <w:r>
              <w:rPr>
                <w:color w:val="0000FF"/>
              </w:rPr>
              <w:fldChar w:fldCharType="begin"/>
            </w:r>
            <w:r>
              <w:rPr>
                <w:color w:val="0000FF"/>
              </w:rPr>
              <w:instrText>HYPERLINK "consultantplus://offline/ref=ECA322BDC187DB74B2A55EA2BBC2CA2D25AAB9391E0552133F9D9856DCEF1B51E0D4B0B58E4EF51A5E831054E772CB51AC145C29F4B36F89v3J1I"</w:instrText>
            </w:r>
            <w:r>
              <w:rPr>
                <w:color w:val="0000FF"/>
              </w:rPr>
              <w:fldChar w:fldCharType="separate"/>
            </w:r>
            <w:r>
              <w:rPr>
                <w:color w:val="0000FF"/>
              </w:rPr>
              <w:t>N 215-ФЗ</w:t>
            </w:r>
            <w:r>
              <w:rPr>
                <w:color w:val="0000FF"/>
              </w:rPr>
              <w:fldChar w:fldCharType="end"/>
            </w:r>
            <w:r>
              <w:rPr>
                <w:color w:val="392C69"/>
              </w:rPr>
              <w:t xml:space="preserve">, от 19.07.2018 </w:t>
            </w:r>
            <w:r>
              <w:rPr>
                <w:color w:val="0000FF"/>
              </w:rPr>
              <w:fldChar w:fldCharType="begin"/>
            </w:r>
            <w:r>
              <w:rPr>
                <w:color w:val="0000FF"/>
              </w:rPr>
              <w:instrText>HYPERLINK "consultantplus://offline/ref=ECA322BDC187DB74B2A55EA2BBC2CA2D25AAB9391D0F52133F9D9856DCEF1B51E0D4B0B58E4EF51857831054E772CB51AC145C29F4B36F89v3J1I"</w:instrText>
            </w:r>
            <w:r>
              <w:rPr>
                <w:color w:val="0000FF"/>
              </w:rPr>
              <w:fldChar w:fldCharType="separate"/>
            </w:r>
            <w:r>
              <w:rPr>
                <w:color w:val="0000FF"/>
              </w:rPr>
              <w:t>N 220-ФЗ</w:t>
            </w:r>
            <w:r>
              <w:rPr>
                <w:color w:val="0000FF"/>
              </w:rPr>
              <w:fldChar w:fldCharType="end"/>
            </w:r>
            <w:r>
              <w:rPr>
                <w:color w:val="392C69"/>
              </w:rPr>
              <w:t>,</w:t>
            </w:r>
          </w:p>
          <w:p w14:paraId="DD000000">
            <w:pPr>
              <w:pStyle w:val="Style_1"/>
              <w:ind w:firstLine="0" w:left="0"/>
              <w:jc w:val="center"/>
              <w:rPr>
                <w:color w:val="392C69"/>
              </w:rPr>
            </w:pPr>
            <w:r>
              <w:rPr>
                <w:color w:val="392C69"/>
              </w:rPr>
              <w:t xml:space="preserve">от 19.07.2018 </w:t>
            </w:r>
            <w:r>
              <w:rPr>
                <w:color w:val="0000FF"/>
              </w:rPr>
              <w:fldChar w:fldCharType="begin"/>
            </w:r>
            <w:r>
              <w:rPr>
                <w:color w:val="0000FF"/>
              </w:rPr>
              <w:instrText>HYPERLINK "consultantplus://offline/ref=ECA322BDC187DB74B2A55EA2BBC2CA2D25AAB9391E0752133F9D9856DCEF1B51E0D4B0B58E4EF51C55831054E772CB51AC145C29F4B36F89v3J1I"</w:instrText>
            </w:r>
            <w:r>
              <w:rPr>
                <w:color w:val="0000FF"/>
              </w:rPr>
              <w:fldChar w:fldCharType="separate"/>
            </w:r>
            <w:r>
              <w:rPr>
                <w:color w:val="0000FF"/>
              </w:rPr>
              <w:t>N 221-ФЗ</w:t>
            </w:r>
            <w:r>
              <w:rPr>
                <w:color w:val="0000FF"/>
              </w:rPr>
              <w:fldChar w:fldCharType="end"/>
            </w:r>
            <w:r>
              <w:rPr>
                <w:color w:val="392C69"/>
              </w:rPr>
              <w:t xml:space="preserve">, от 29.07.2018 </w:t>
            </w:r>
            <w:r>
              <w:rPr>
                <w:color w:val="0000FF"/>
              </w:rPr>
              <w:fldChar w:fldCharType="begin"/>
            </w:r>
            <w:r>
              <w:rPr>
                <w:color w:val="0000FF"/>
              </w:rPr>
              <w:instrText>HYPERLINK "consultantplus://offline/ref=ECA322BDC187DB74B2A55EA2BBC2CA2D25AAB8351B0552133F9D9856DCEF1B51E0D4B0B58E4EF51A5E831054E772CB51AC145C29F4B36F89v3J1I"</w:instrText>
            </w:r>
            <w:r>
              <w:rPr>
                <w:color w:val="0000FF"/>
              </w:rPr>
              <w:fldChar w:fldCharType="separate"/>
            </w:r>
            <w:r>
              <w:rPr>
                <w:color w:val="0000FF"/>
              </w:rPr>
              <w:t>N 235-ФЗ</w:t>
            </w:r>
            <w:r>
              <w:rPr>
                <w:color w:val="0000FF"/>
              </w:rPr>
              <w:fldChar w:fldCharType="end"/>
            </w:r>
            <w:r>
              <w:rPr>
                <w:color w:val="392C69"/>
              </w:rPr>
              <w:t xml:space="preserve">, от 29.07.2018 </w:t>
            </w:r>
            <w:r>
              <w:rPr>
                <w:color w:val="0000FF"/>
              </w:rPr>
              <w:fldChar w:fldCharType="begin"/>
            </w:r>
            <w:r>
              <w:rPr>
                <w:color w:val="0000FF"/>
              </w:rPr>
              <w:instrText>HYPERLINK "consultantplus://offline/ref=ECA322BDC187DB74B2A55EA2BBC2CA2D25AAB8351B0652133F9D9856DCEF1B51E0D4B0B58E4EF51A5E831054E772CB51AC145C29F4B36F89v3J1I"</w:instrText>
            </w:r>
            <w:r>
              <w:rPr>
                <w:color w:val="0000FF"/>
              </w:rPr>
              <w:fldChar w:fldCharType="separate"/>
            </w:r>
            <w:r>
              <w:rPr>
                <w:color w:val="0000FF"/>
              </w:rPr>
              <w:t>N 236-ФЗ</w:t>
            </w:r>
            <w:r>
              <w:rPr>
                <w:color w:val="0000FF"/>
              </w:rPr>
              <w:fldChar w:fldCharType="end"/>
            </w:r>
            <w:r>
              <w:rPr>
                <w:color w:val="392C69"/>
              </w:rPr>
              <w:t>,</w:t>
            </w:r>
          </w:p>
          <w:p w14:paraId="DE000000">
            <w:pPr>
              <w:pStyle w:val="Style_1"/>
              <w:ind w:firstLine="0" w:left="0"/>
              <w:jc w:val="center"/>
              <w:rPr>
                <w:color w:val="392C69"/>
              </w:rPr>
            </w:pPr>
            <w:r>
              <w:rPr>
                <w:color w:val="392C69"/>
              </w:rPr>
              <w:t xml:space="preserve">от 29.07.2018 </w:t>
            </w:r>
            <w:r>
              <w:rPr>
                <w:color w:val="0000FF"/>
              </w:rPr>
              <w:fldChar w:fldCharType="begin"/>
            </w:r>
            <w:r>
              <w:rPr>
                <w:color w:val="0000FF"/>
              </w:rPr>
              <w:instrText>HYPERLINK "consultantplus://offline/ref=ECA322BDC187DB74B2A55EA2BBC2CA2D25AAB8351A0E52133F9D9856DCEF1B51E0D4B0B58E4EF51A5F831054E772CB51AC145C29F4B36F89v3J1I"</w:instrText>
            </w:r>
            <w:r>
              <w:rPr>
                <w:color w:val="0000FF"/>
              </w:rPr>
              <w:fldChar w:fldCharType="separate"/>
            </w:r>
            <w:r>
              <w:rPr>
                <w:color w:val="0000FF"/>
              </w:rPr>
              <w:t>N 237-ФЗ</w:t>
            </w:r>
            <w:r>
              <w:rPr>
                <w:color w:val="0000FF"/>
              </w:rPr>
              <w:fldChar w:fldCharType="end"/>
            </w:r>
            <w:r>
              <w:rPr>
                <w:color w:val="392C69"/>
              </w:rPr>
              <w:t xml:space="preserve">, от 29.07.2018 </w:t>
            </w:r>
            <w:r>
              <w:rPr>
                <w:color w:val="0000FF"/>
              </w:rPr>
              <w:fldChar w:fldCharType="begin"/>
            </w:r>
            <w:r>
              <w:rPr>
                <w:color w:val="0000FF"/>
              </w:rPr>
              <w:instrText>HYPERLINK "consultantplus://offline/ref=ECA322BDC187DB74B2A55EA2BBC2CA2D25AAB8351A0F52133F9D9856DCEF1B51E0D4B0B58E4EF51A5F831054E772CB51AC145C29F4B36F89v3J1I"</w:instrText>
            </w:r>
            <w:r>
              <w:rPr>
                <w:color w:val="0000FF"/>
              </w:rPr>
              <w:fldChar w:fldCharType="separate"/>
            </w:r>
            <w:r>
              <w:rPr>
                <w:color w:val="0000FF"/>
              </w:rPr>
              <w:t>N 238-ФЗ</w:t>
            </w:r>
            <w:r>
              <w:rPr>
                <w:color w:val="0000FF"/>
              </w:rPr>
              <w:fldChar w:fldCharType="end"/>
            </w:r>
            <w:r>
              <w:rPr>
                <w:color w:val="392C69"/>
              </w:rPr>
              <w:t xml:space="preserve">, от 29.07.2018 </w:t>
            </w:r>
            <w:r>
              <w:rPr>
                <w:color w:val="0000FF"/>
              </w:rPr>
              <w:fldChar w:fldCharType="begin"/>
            </w:r>
            <w:r>
              <w:rPr>
                <w:color w:val="0000FF"/>
              </w:rPr>
              <w:instrText>HYPERLINK "consultantplus://offline/ref=ECA322BDC187DB74B2A55EA2BBC2CA2D25AAB8351A0752133F9D9856DCEF1B51E0D4B0B58E4EF51A5F831054E772CB51AC145C29F4B36F89v3J1I"</w:instrText>
            </w:r>
            <w:r>
              <w:rPr>
                <w:color w:val="0000FF"/>
              </w:rPr>
              <w:fldChar w:fldCharType="separate"/>
            </w:r>
            <w:r>
              <w:rPr>
                <w:color w:val="0000FF"/>
              </w:rPr>
              <w:t>N 239-ФЗ</w:t>
            </w:r>
            <w:r>
              <w:rPr>
                <w:color w:val="0000FF"/>
              </w:rPr>
              <w:fldChar w:fldCharType="end"/>
            </w:r>
            <w:r>
              <w:rPr>
                <w:color w:val="392C69"/>
              </w:rPr>
              <w:t>,</w:t>
            </w:r>
          </w:p>
          <w:p w14:paraId="DF000000">
            <w:pPr>
              <w:pStyle w:val="Style_1"/>
              <w:ind w:firstLine="0" w:left="0"/>
              <w:jc w:val="center"/>
              <w:rPr>
                <w:color w:val="392C69"/>
              </w:rPr>
            </w:pPr>
            <w:r>
              <w:rPr>
                <w:color w:val="392C69"/>
              </w:rPr>
              <w:t xml:space="preserve">от 29.07.2018 </w:t>
            </w:r>
            <w:r>
              <w:rPr>
                <w:color w:val="0000FF"/>
              </w:rPr>
              <w:fldChar w:fldCharType="begin"/>
            </w:r>
            <w:r>
              <w:rPr>
                <w:color w:val="0000FF"/>
              </w:rPr>
              <w:instrText>HYPERLINK "consultantplus://offline/ref=ECA322BDC187DB74B2A55EA2BBC2CA2D25AAB8351A0152133F9D9856DCEF1B51E0D4B0B58E4EF51A5F831054E772CB51AC145C29F4B36F89v3J1I"</w:instrText>
            </w:r>
            <w:r>
              <w:rPr>
                <w:color w:val="0000FF"/>
              </w:rPr>
              <w:fldChar w:fldCharType="separate"/>
            </w:r>
            <w:r>
              <w:rPr>
                <w:color w:val="0000FF"/>
              </w:rPr>
              <w:t>N 240-ФЗ</w:t>
            </w:r>
            <w:r>
              <w:rPr>
                <w:color w:val="0000FF"/>
              </w:rPr>
              <w:fldChar w:fldCharType="end"/>
            </w:r>
            <w:r>
              <w:rPr>
                <w:color w:val="392C69"/>
              </w:rPr>
              <w:t xml:space="preserve">, от 29.07.2018 </w:t>
            </w:r>
            <w:r>
              <w:rPr>
                <w:color w:val="0000FF"/>
              </w:rPr>
              <w:fldChar w:fldCharType="begin"/>
            </w:r>
            <w:r>
              <w:rPr>
                <w:color w:val="0000FF"/>
              </w:rPr>
              <w:instrText>HYPERLINK "consultantplus://offline/ref=ECA322BDC187DB74B2A55EA2BBC2CA2D25AAB835190E52133F9D9856DCEF1B51E0D4B0B58E4EF51A5F831054E772CB51AC145C29F4B36F89v3J1I"</w:instrText>
            </w:r>
            <w:r>
              <w:rPr>
                <w:color w:val="0000FF"/>
              </w:rPr>
              <w:fldChar w:fldCharType="separate"/>
            </w:r>
            <w:r>
              <w:rPr>
                <w:color w:val="0000FF"/>
              </w:rPr>
              <w:t>N 241-ФЗ</w:t>
            </w:r>
            <w:r>
              <w:rPr>
                <w:color w:val="0000FF"/>
              </w:rPr>
              <w:fldChar w:fldCharType="end"/>
            </w:r>
            <w:r>
              <w:rPr>
                <w:color w:val="392C69"/>
              </w:rPr>
              <w:t xml:space="preserve">, от 29.07.2018 </w:t>
            </w:r>
            <w:r>
              <w:rPr>
                <w:color w:val="0000FF"/>
              </w:rPr>
              <w:fldChar w:fldCharType="begin"/>
            </w:r>
            <w:r>
              <w:rPr>
                <w:color w:val="0000FF"/>
              </w:rPr>
              <w:instrText>HYPERLINK "consultantplus://offline/ref=ECA322BDC187DB74B2A55EA2BBC2CA2D25AAB8351A0652133F9D9856DCEF1B51E0D4B0B58E4EF51A5E831054E772CB51AC145C29F4B36F89v3J1I"</w:instrText>
            </w:r>
            <w:r>
              <w:rPr>
                <w:color w:val="0000FF"/>
              </w:rPr>
              <w:fldChar w:fldCharType="separate"/>
            </w:r>
            <w:r>
              <w:rPr>
                <w:color w:val="0000FF"/>
              </w:rPr>
              <w:t>N 242-ФЗ</w:t>
            </w:r>
            <w:r>
              <w:rPr>
                <w:color w:val="0000FF"/>
              </w:rPr>
              <w:fldChar w:fldCharType="end"/>
            </w:r>
            <w:r>
              <w:rPr>
                <w:color w:val="392C69"/>
              </w:rPr>
              <w:t>,</w:t>
            </w:r>
          </w:p>
          <w:p w14:paraId="E0000000">
            <w:pPr>
              <w:pStyle w:val="Style_1"/>
              <w:ind w:firstLine="0" w:left="0"/>
              <w:jc w:val="center"/>
              <w:rPr>
                <w:color w:val="392C69"/>
              </w:rPr>
            </w:pPr>
            <w:r>
              <w:rPr>
                <w:color w:val="392C69"/>
              </w:rPr>
              <w:t xml:space="preserve">от 29.07.2018 </w:t>
            </w:r>
            <w:r>
              <w:rPr>
                <w:color w:val="0000FF"/>
              </w:rPr>
              <w:fldChar w:fldCharType="begin"/>
            </w:r>
            <w:r>
              <w:rPr>
                <w:color w:val="0000FF"/>
              </w:rPr>
              <w:instrText>HYPERLINK "consultantplus://offline/ref=ECA322BDC187DB74B2A55EA2BBC2CA2D25A3BF301A0552133F9D9856DCEF1B51E0D4B0B58E4EF71350831054E772CB51AC145C29F4B36F89v3J1I"</w:instrText>
            </w:r>
            <w:r>
              <w:rPr>
                <w:color w:val="0000FF"/>
              </w:rPr>
              <w:fldChar w:fldCharType="separate"/>
            </w:r>
            <w:r>
              <w:rPr>
                <w:color w:val="0000FF"/>
              </w:rPr>
              <w:t>N 262-ФЗ</w:t>
            </w:r>
            <w:r>
              <w:rPr>
                <w:color w:val="0000FF"/>
              </w:rPr>
              <w:fldChar w:fldCharType="end"/>
            </w:r>
            <w:r>
              <w:rPr>
                <w:color w:val="392C69"/>
              </w:rPr>
              <w:t xml:space="preserve">, от 03.08.2018 </w:t>
            </w:r>
            <w:r>
              <w:rPr>
                <w:color w:val="0000FF"/>
              </w:rPr>
              <w:fldChar w:fldCharType="begin"/>
            </w:r>
            <w:r>
              <w:rPr>
                <w:color w:val="0000FF"/>
              </w:rPr>
              <w:instrText>HYPERLINK "consultantplus://offline/ref=ECA322BDC187DB74B2A55EA2BBC2CA2D25AABF31100152133F9D9856DCEF1B51E0D4B0B58E4EF51A5F831054E772CB51AC145C29F4B36F89v3J1I"</w:instrText>
            </w:r>
            <w:r>
              <w:rPr>
                <w:color w:val="0000FF"/>
              </w:rPr>
              <w:fldChar w:fldCharType="separate"/>
            </w:r>
            <w:r>
              <w:rPr>
                <w:color w:val="0000FF"/>
              </w:rPr>
              <w:t>N 298-ФЗ</w:t>
            </w:r>
            <w:r>
              <w:rPr>
                <w:color w:val="0000FF"/>
              </w:rPr>
              <w:fldChar w:fldCharType="end"/>
            </w:r>
            <w:r>
              <w:rPr>
                <w:color w:val="392C69"/>
              </w:rPr>
              <w:t xml:space="preserve">, от 03.08.2018 </w:t>
            </w:r>
            <w:r>
              <w:rPr>
                <w:color w:val="0000FF"/>
              </w:rPr>
              <w:fldChar w:fldCharType="begin"/>
            </w:r>
            <w:r>
              <w:rPr>
                <w:color w:val="0000FF"/>
              </w:rPr>
              <w:instrText>HYPERLINK "consultantplus://offline/ref=ECA322BDC187DB74B2A55EA2BBC2CA2D25AABF311F0552133F9D9856DCEF1B51E0D4B0B58E4EF51A5F831054E772CB51AC145C29F4B36F89v3J1I"</w:instrText>
            </w:r>
            <w:r>
              <w:rPr>
                <w:color w:val="0000FF"/>
              </w:rPr>
              <w:fldChar w:fldCharType="separate"/>
            </w:r>
            <w:r>
              <w:rPr>
                <w:color w:val="0000FF"/>
              </w:rPr>
              <w:t>N 326-ФЗ</w:t>
            </w:r>
            <w:r>
              <w:rPr>
                <w:color w:val="0000FF"/>
              </w:rPr>
              <w:fldChar w:fldCharType="end"/>
            </w:r>
            <w:r>
              <w:rPr>
                <w:color w:val="392C69"/>
              </w:rPr>
              <w:t>,</w:t>
            </w:r>
          </w:p>
          <w:p w14:paraId="E1000000">
            <w:pPr>
              <w:pStyle w:val="Style_1"/>
              <w:ind w:firstLine="0" w:left="0"/>
              <w:jc w:val="center"/>
              <w:rPr>
                <w:color w:val="392C69"/>
              </w:rPr>
            </w:pPr>
            <w:r>
              <w:rPr>
                <w:color w:val="392C69"/>
              </w:rPr>
              <w:t xml:space="preserve">от 02.10.2018 </w:t>
            </w:r>
            <w:r>
              <w:rPr>
                <w:color w:val="0000FF"/>
              </w:rPr>
              <w:fldChar w:fldCharType="begin"/>
            </w:r>
            <w:r>
              <w:rPr>
                <w:color w:val="0000FF"/>
              </w:rPr>
              <w:instrText>HYPERLINK "consultantplus://offline/ref=ECA322BDC187DB74B2A55EA2BBC2CA2D25AABC38110652133F9D9856DCEF1B51E0D4B0B58E4EF51A5F831054E772CB51AC145C29F4B36F89v3J1I"</w:instrText>
            </w:r>
            <w:r>
              <w:rPr>
                <w:color w:val="0000FF"/>
              </w:rPr>
              <w:fldChar w:fldCharType="separate"/>
            </w:r>
            <w:r>
              <w:rPr>
                <w:color w:val="0000FF"/>
              </w:rPr>
              <w:t>N 347-ФЗ</w:t>
            </w:r>
            <w:r>
              <w:rPr>
                <w:color w:val="0000FF"/>
              </w:rPr>
              <w:fldChar w:fldCharType="end"/>
            </w:r>
            <w:r>
              <w:rPr>
                <w:color w:val="392C69"/>
              </w:rPr>
              <w:t xml:space="preserve">, от 11.10.2018 </w:t>
            </w:r>
            <w:r>
              <w:rPr>
                <w:color w:val="0000FF"/>
              </w:rPr>
              <w:fldChar w:fldCharType="begin"/>
            </w:r>
            <w:r>
              <w:rPr>
                <w:color w:val="0000FF"/>
              </w:rPr>
              <w:instrText>HYPERLINK "consultantplus://offline/ref=ECA322BDC187DB74B2A55EA2BBC2CA2D25AAB3361A0252133F9D9856DCEF1B51E0D4B0B58E4EF51B53831054E772CB51AC145C29F4B36F89v3J1I"</w:instrText>
            </w:r>
            <w:r>
              <w:rPr>
                <w:color w:val="0000FF"/>
              </w:rPr>
              <w:fldChar w:fldCharType="separate"/>
            </w:r>
            <w:r>
              <w:rPr>
                <w:color w:val="0000FF"/>
              </w:rPr>
              <w:t>N 364-ФЗ</w:t>
            </w:r>
            <w:r>
              <w:rPr>
                <w:color w:val="0000FF"/>
              </w:rPr>
              <w:fldChar w:fldCharType="end"/>
            </w:r>
            <w:r>
              <w:rPr>
                <w:color w:val="392C69"/>
              </w:rPr>
              <w:t xml:space="preserve">, от 30.10.2018 </w:t>
            </w:r>
            <w:r>
              <w:rPr>
                <w:color w:val="0000FF"/>
              </w:rPr>
              <w:fldChar w:fldCharType="begin"/>
            </w:r>
            <w:r>
              <w:rPr>
                <w:color w:val="0000FF"/>
              </w:rPr>
              <w:instrText>HYPERLINK "consultantplus://offline/ref=ECA322BDC187DB74B2A55EA2BBC2CA2D25AAB238100252133F9D9856DCEF1B51E0D4B0B58E4EF51A5F831054E772CB51AC145C29F4B36F89v3J1I"</w:instrText>
            </w:r>
            <w:r>
              <w:rPr>
                <w:color w:val="0000FF"/>
              </w:rPr>
              <w:fldChar w:fldCharType="separate"/>
            </w:r>
            <w:r>
              <w:rPr>
                <w:color w:val="0000FF"/>
              </w:rPr>
              <w:t>N 377-ФЗ</w:t>
            </w:r>
            <w:r>
              <w:rPr>
                <w:color w:val="0000FF"/>
              </w:rPr>
              <w:fldChar w:fldCharType="end"/>
            </w:r>
            <w:r>
              <w:rPr>
                <w:color w:val="392C69"/>
              </w:rPr>
              <w:t>,</w:t>
            </w:r>
          </w:p>
          <w:p w14:paraId="E2000000">
            <w:pPr>
              <w:pStyle w:val="Style_1"/>
              <w:ind w:firstLine="0" w:left="0"/>
              <w:jc w:val="center"/>
              <w:rPr>
                <w:color w:val="392C69"/>
              </w:rPr>
            </w:pPr>
            <w:r>
              <w:rPr>
                <w:color w:val="392C69"/>
              </w:rPr>
              <w:t xml:space="preserve">от 30.10.2018 </w:t>
            </w:r>
            <w:r>
              <w:rPr>
                <w:color w:val="0000FF"/>
              </w:rPr>
              <w:fldChar w:fldCharType="begin"/>
            </w:r>
            <w:r>
              <w:rPr>
                <w:color w:val="0000FF"/>
              </w:rPr>
              <w:instrText>HYPERLINK "consultantplus://offline/ref=ECA322BDC187DB74B2A55EA2BBC2CA2D25AAB238100052133F9D9856DCEF1B51E0D4B0B58E4EF51A5F831054E772CB51AC145C29F4B36F89v3J1I"</w:instrText>
            </w:r>
            <w:r>
              <w:rPr>
                <w:color w:val="0000FF"/>
              </w:rPr>
              <w:fldChar w:fldCharType="separate"/>
            </w:r>
            <w:r>
              <w:rPr>
                <w:color w:val="0000FF"/>
              </w:rPr>
              <w:t>N 379-ФЗ</w:t>
            </w:r>
            <w:r>
              <w:rPr>
                <w:color w:val="0000FF"/>
              </w:rPr>
              <w:fldChar w:fldCharType="end"/>
            </w:r>
            <w:r>
              <w:rPr>
                <w:color w:val="392C69"/>
              </w:rPr>
              <w:t xml:space="preserve">, от 30.10.2018 </w:t>
            </w:r>
            <w:r>
              <w:rPr>
                <w:color w:val="0000FF"/>
              </w:rPr>
              <w:fldChar w:fldCharType="begin"/>
            </w:r>
            <w:r>
              <w:rPr>
                <w:color w:val="0000FF"/>
              </w:rPr>
              <w:instrText>HYPERLINK "consultantplus://offline/ref=ECA322BDC187DB74B2A55EA2BBC2CA2D25AAB238110752133F9D9856DCEF1B51E0D4B0B58E4EF51A5F831054E772CB51AC145C29F4B36F89v3J1I"</w:instrText>
            </w:r>
            <w:r>
              <w:rPr>
                <w:color w:val="0000FF"/>
              </w:rPr>
              <w:fldChar w:fldCharType="separate"/>
            </w:r>
            <w:r>
              <w:rPr>
                <w:color w:val="0000FF"/>
              </w:rPr>
              <w:t>N 388-ФЗ</w:t>
            </w:r>
            <w:r>
              <w:rPr>
                <w:color w:val="0000FF"/>
              </w:rPr>
              <w:fldChar w:fldCharType="end"/>
            </w:r>
            <w:r>
              <w:rPr>
                <w:color w:val="392C69"/>
              </w:rPr>
              <w:t xml:space="preserve">, от 12.11.2018 </w:t>
            </w:r>
            <w:r>
              <w:rPr>
                <w:color w:val="0000FF"/>
              </w:rPr>
              <w:fldChar w:fldCharType="begin"/>
            </w:r>
            <w:r>
              <w:rPr>
                <w:color w:val="0000FF"/>
              </w:rPr>
              <w:instrText>HYPERLINK "consultantplus://offline/ref=ECA322BDC187DB74B2A55EA2BBC2CA2D25ABBB36110F52133F9D9856DCEF1B51E0D4B0B58E4EF51A5E831054E772CB51AC145C29F4B36F89v3J1I"</w:instrText>
            </w:r>
            <w:r>
              <w:rPr>
                <w:color w:val="0000FF"/>
              </w:rPr>
              <w:fldChar w:fldCharType="separate"/>
            </w:r>
            <w:r>
              <w:rPr>
                <w:color w:val="0000FF"/>
              </w:rPr>
              <w:t>N 404-ФЗ</w:t>
            </w:r>
            <w:r>
              <w:rPr>
                <w:color w:val="0000FF"/>
              </w:rPr>
              <w:fldChar w:fldCharType="end"/>
            </w:r>
            <w:r>
              <w:rPr>
                <w:color w:val="392C69"/>
              </w:rPr>
              <w:t>,</w:t>
            </w:r>
          </w:p>
          <w:p w14:paraId="E3000000">
            <w:pPr>
              <w:pStyle w:val="Style_1"/>
              <w:ind w:firstLine="0" w:left="0"/>
              <w:jc w:val="center"/>
              <w:rPr>
                <w:color w:val="392C69"/>
              </w:rPr>
            </w:pPr>
            <w:r>
              <w:rPr>
                <w:color w:val="392C69"/>
              </w:rPr>
              <w:t xml:space="preserve">от 12.11.2018 </w:t>
            </w:r>
            <w:r>
              <w:rPr>
                <w:color w:val="0000FF"/>
              </w:rPr>
              <w:fldChar w:fldCharType="begin"/>
            </w:r>
            <w:r>
              <w:rPr>
                <w:color w:val="0000FF"/>
              </w:rPr>
              <w:instrText>HYPERLINK "consultantplus://offline/ref=ECA322BDC187DB74B2A55EA2BBC2CA2D25ABBB39180E52133F9D9856DCEF1B51E0D4B0B58E4EF51A5F831054E772CB51AC145C29F4B36F89v3J1I"</w:instrText>
            </w:r>
            <w:r>
              <w:rPr>
                <w:color w:val="0000FF"/>
              </w:rPr>
              <w:fldChar w:fldCharType="separate"/>
            </w:r>
            <w:r>
              <w:rPr>
                <w:color w:val="0000FF"/>
              </w:rPr>
              <w:t>N 406-ФЗ</w:t>
            </w:r>
            <w:r>
              <w:rPr>
                <w:color w:val="0000FF"/>
              </w:rPr>
              <w:fldChar w:fldCharType="end"/>
            </w:r>
            <w:r>
              <w:rPr>
                <w:color w:val="392C69"/>
              </w:rPr>
              <w:t xml:space="preserve">, от 12.11.2018 </w:t>
            </w:r>
            <w:r>
              <w:rPr>
                <w:color w:val="0000FF"/>
              </w:rPr>
              <w:fldChar w:fldCharType="begin"/>
            </w:r>
            <w:r>
              <w:rPr>
                <w:color w:val="0000FF"/>
              </w:rPr>
              <w:instrText>HYPERLINK "consultantplus://offline/ref=ECA322BDC187DB74B2A55EA2BBC2CA2D25ABBB39180F52133F9D9856DCEF1B51E0D4B0B58E4EF51A5F831054E772CB51AC145C29F4B36F89v3J1I"</w:instrText>
            </w:r>
            <w:r>
              <w:rPr>
                <w:color w:val="0000FF"/>
              </w:rPr>
              <w:fldChar w:fldCharType="separate"/>
            </w:r>
            <w:r>
              <w:rPr>
                <w:color w:val="0000FF"/>
              </w:rPr>
              <w:t>N 407-ФЗ</w:t>
            </w:r>
            <w:r>
              <w:rPr>
                <w:color w:val="0000FF"/>
              </w:rPr>
              <w:fldChar w:fldCharType="end"/>
            </w:r>
            <w:r>
              <w:rPr>
                <w:color w:val="392C69"/>
              </w:rPr>
              <w:t xml:space="preserve">, от 12.11.2018 </w:t>
            </w:r>
            <w:r>
              <w:rPr>
                <w:color w:val="0000FF"/>
              </w:rPr>
              <w:fldChar w:fldCharType="begin"/>
            </w:r>
            <w:r>
              <w:rPr>
                <w:color w:val="0000FF"/>
              </w:rPr>
              <w:instrText>HYPERLINK "consultantplus://offline/ref=ECA322BDC187DB74B2A55EA2BBC2CA2D25ABBB39180152133F9D9856DCEF1B51E0D4B0B58E4EF51A5F831054E772CB51AC145C29F4B36F89v3J1I"</w:instrText>
            </w:r>
            <w:r>
              <w:rPr>
                <w:color w:val="0000FF"/>
              </w:rPr>
              <w:fldChar w:fldCharType="separate"/>
            </w:r>
            <w:r>
              <w:rPr>
                <w:color w:val="0000FF"/>
              </w:rPr>
              <w:t>N 410-ФЗ</w:t>
            </w:r>
            <w:r>
              <w:rPr>
                <w:color w:val="0000FF"/>
              </w:rPr>
              <w:fldChar w:fldCharType="end"/>
            </w:r>
            <w:r>
              <w:rPr>
                <w:color w:val="392C69"/>
              </w:rPr>
              <w:t>,</w:t>
            </w:r>
          </w:p>
          <w:p w14:paraId="E4000000">
            <w:pPr>
              <w:pStyle w:val="Style_1"/>
              <w:ind w:firstLine="0" w:left="0"/>
              <w:jc w:val="center"/>
              <w:rPr>
                <w:color w:val="392C69"/>
              </w:rPr>
            </w:pPr>
            <w:r>
              <w:rPr>
                <w:color w:val="392C69"/>
              </w:rPr>
              <w:t xml:space="preserve">от 12.11.2018 </w:t>
            </w:r>
            <w:r>
              <w:rPr>
                <w:color w:val="0000FF"/>
              </w:rPr>
              <w:fldChar w:fldCharType="begin"/>
            </w:r>
            <w:r>
              <w:rPr>
                <w:color w:val="0000FF"/>
              </w:rPr>
              <w:instrText>HYPERLINK "consultantplus://offline/ref=ECA322BDC187DB74B2A55EA2BBC2CA2D25ABBB39190652133F9D9856DCEF1B51E0D4B0B58E4EF51A5E831054E772CB51AC145C29F4B36F89v3J1I"</w:instrText>
            </w:r>
            <w:r>
              <w:rPr>
                <w:color w:val="0000FF"/>
              </w:rPr>
              <w:fldChar w:fldCharType="separate"/>
            </w:r>
            <w:r>
              <w:rPr>
                <w:color w:val="0000FF"/>
              </w:rPr>
              <w:t>N 417-ФЗ</w:t>
            </w:r>
            <w:r>
              <w:rPr>
                <w:color w:val="0000FF"/>
              </w:rPr>
              <w:fldChar w:fldCharType="end"/>
            </w:r>
            <w:r>
              <w:rPr>
                <w:color w:val="392C69"/>
              </w:rPr>
              <w:t xml:space="preserve">, от 28.11.2018 </w:t>
            </w:r>
            <w:r>
              <w:rPr>
                <w:color w:val="0000FF"/>
              </w:rPr>
              <w:fldChar w:fldCharType="begin"/>
            </w:r>
            <w:r>
              <w:rPr>
                <w:color w:val="0000FF"/>
              </w:rPr>
              <w:instrText>HYPERLINK "consultantplus://offline/ref=ECA322BDC187DB74B2A55EA2BBC2CA2D25ABB931110252133F9D9856DCEF1B51E0D4B0B58E4EF51A5F831054E772CB51AC145C29F4B36F89v3J1I"</w:instrText>
            </w:r>
            <w:r>
              <w:rPr>
                <w:color w:val="0000FF"/>
              </w:rPr>
              <w:fldChar w:fldCharType="separate"/>
            </w:r>
            <w:r>
              <w:rPr>
                <w:color w:val="0000FF"/>
              </w:rPr>
              <w:t>N 450-ФЗ</w:t>
            </w:r>
            <w:r>
              <w:rPr>
                <w:color w:val="0000FF"/>
              </w:rPr>
              <w:fldChar w:fldCharType="end"/>
            </w:r>
            <w:r>
              <w:rPr>
                <w:color w:val="392C69"/>
              </w:rPr>
              <w:t xml:space="preserve">, от 27.12.2018 </w:t>
            </w:r>
            <w:r>
              <w:rPr>
                <w:color w:val="0000FF"/>
              </w:rPr>
              <w:fldChar w:fldCharType="begin"/>
            </w:r>
            <w:r>
              <w:rPr>
                <w:color w:val="0000FF"/>
              </w:rPr>
              <w:instrText>HYPERLINK "consultantplus://offline/ref=ECA322BDC187DB74B2A55EA2BBC2CA2D25ABBF371B0F52133F9D9856DCEF1B51E0D4B0B58E4EF51A5F831054E772CB51AC145C29F4B36F89v3J1I"</w:instrText>
            </w:r>
            <w:r>
              <w:rPr>
                <w:color w:val="0000FF"/>
              </w:rPr>
              <w:fldChar w:fldCharType="separate"/>
            </w:r>
            <w:r>
              <w:rPr>
                <w:color w:val="0000FF"/>
              </w:rPr>
              <w:t>N 505-ФЗ</w:t>
            </w:r>
            <w:r>
              <w:rPr>
                <w:color w:val="0000FF"/>
              </w:rPr>
              <w:fldChar w:fldCharType="end"/>
            </w:r>
            <w:r>
              <w:rPr>
                <w:color w:val="392C69"/>
              </w:rPr>
              <w:t>,</w:t>
            </w:r>
          </w:p>
          <w:p w14:paraId="E5000000">
            <w:pPr>
              <w:pStyle w:val="Style_1"/>
              <w:ind w:firstLine="0" w:left="0"/>
              <w:jc w:val="center"/>
              <w:rPr>
                <w:color w:val="392C69"/>
              </w:rPr>
            </w:pPr>
            <w:r>
              <w:rPr>
                <w:color w:val="392C69"/>
              </w:rPr>
              <w:t xml:space="preserve">от 27.12.2018 </w:t>
            </w:r>
            <w:r>
              <w:rPr>
                <w:color w:val="0000FF"/>
              </w:rPr>
              <w:fldChar w:fldCharType="begin"/>
            </w:r>
            <w:r>
              <w:rPr>
                <w:color w:val="0000FF"/>
              </w:rPr>
              <w:instrText>HYPERLINK "consultantplus://offline/ref=ECA322BDC187DB74B2A55EA2BBC2CA2D25ABBF371B0252133F9D9856DCEF1B51E0D4B0B58E4EF51A5F831054E772CB51AC145C29F4B36F89v3J1I"</w:instrText>
            </w:r>
            <w:r>
              <w:rPr>
                <w:color w:val="0000FF"/>
              </w:rPr>
              <w:fldChar w:fldCharType="separate"/>
            </w:r>
            <w:r>
              <w:rPr>
                <w:color w:val="0000FF"/>
              </w:rPr>
              <w:t>N 510-ФЗ</w:t>
            </w:r>
            <w:r>
              <w:rPr>
                <w:color w:val="0000FF"/>
              </w:rPr>
              <w:fldChar w:fldCharType="end"/>
            </w:r>
            <w:r>
              <w:rPr>
                <w:color w:val="392C69"/>
              </w:rPr>
              <w:t xml:space="preserve">, от 27.12.2018 </w:t>
            </w:r>
            <w:r>
              <w:rPr>
                <w:color w:val="0000FF"/>
              </w:rPr>
              <w:fldChar w:fldCharType="begin"/>
            </w:r>
            <w:r>
              <w:rPr>
                <w:color w:val="0000FF"/>
              </w:rPr>
              <w:instrText>HYPERLINK "consultantplus://offline/ref=ECA322BDC187DB74B2A55EA2BBC2CA2D25ABBF371B0752133F9D9856DCEF1B51E0D4B0B58E4EF51A5F831054E772CB51AC145C29F4B36F89v3J1I"</w:instrText>
            </w:r>
            <w:r>
              <w:rPr>
                <w:color w:val="0000FF"/>
              </w:rPr>
              <w:fldChar w:fldCharType="separate"/>
            </w:r>
            <w:r>
              <w:rPr>
                <w:color w:val="0000FF"/>
              </w:rPr>
              <w:t>N 513-ФЗ</w:t>
            </w:r>
            <w:r>
              <w:rPr>
                <w:color w:val="0000FF"/>
              </w:rPr>
              <w:fldChar w:fldCharType="end"/>
            </w:r>
            <w:r>
              <w:rPr>
                <w:color w:val="392C69"/>
              </w:rPr>
              <w:t xml:space="preserve">, от 27.12.2018 </w:t>
            </w:r>
            <w:r>
              <w:rPr>
                <w:color w:val="0000FF"/>
              </w:rPr>
              <w:fldChar w:fldCharType="begin"/>
            </w:r>
            <w:r>
              <w:rPr>
                <w:color w:val="0000FF"/>
              </w:rPr>
              <w:instrText>HYPERLINK "consultantplus://offline/ref=ECA322BDC187DB74B2A55EA2BBC2CA2D25ABBF371E0452133F9D9856DCEF1B51E0D4B0B58E4EF51A5F831054E772CB51AC145C29F4B36F89v3J1I"</w:instrText>
            </w:r>
            <w:r>
              <w:rPr>
                <w:color w:val="0000FF"/>
              </w:rPr>
              <w:fldChar w:fldCharType="separate"/>
            </w:r>
            <w:r>
              <w:rPr>
                <w:color w:val="0000FF"/>
              </w:rPr>
              <w:t>N 521-ФЗ</w:t>
            </w:r>
            <w:r>
              <w:rPr>
                <w:color w:val="0000FF"/>
              </w:rPr>
              <w:fldChar w:fldCharType="end"/>
            </w:r>
            <w:r>
              <w:rPr>
                <w:color w:val="392C69"/>
              </w:rPr>
              <w:t>,</w:t>
            </w:r>
          </w:p>
          <w:p w14:paraId="E6000000">
            <w:pPr>
              <w:pStyle w:val="Style_1"/>
              <w:ind w:firstLine="0" w:left="0"/>
              <w:jc w:val="center"/>
              <w:rPr>
                <w:color w:val="392C69"/>
              </w:rPr>
            </w:pPr>
            <w:r>
              <w:rPr>
                <w:color w:val="392C69"/>
              </w:rPr>
              <w:t xml:space="preserve">от 27.12.2018 </w:t>
            </w:r>
            <w:r>
              <w:rPr>
                <w:color w:val="0000FF"/>
              </w:rPr>
              <w:fldChar w:fldCharType="begin"/>
            </w:r>
            <w:r>
              <w:rPr>
                <w:color w:val="0000FF"/>
              </w:rPr>
              <w:instrText>HYPERLINK "consultantplus://offline/ref=ECA322BDC187DB74B2A55EA2BBC2CA2D25ABBF37110652133F9D9856DCEF1B51E0D4B0B58E4EF51A5F831054E772CB51AC145C29F4B36F89v3J1I"</w:instrText>
            </w:r>
            <w:r>
              <w:rPr>
                <w:color w:val="0000FF"/>
              </w:rPr>
              <w:fldChar w:fldCharType="separate"/>
            </w:r>
            <w:r>
              <w:rPr>
                <w:color w:val="0000FF"/>
              </w:rPr>
              <w:t>N 557-ФЗ</w:t>
            </w:r>
            <w:r>
              <w:rPr>
                <w:color w:val="0000FF"/>
              </w:rPr>
              <w:fldChar w:fldCharType="end"/>
            </w:r>
            <w:r>
              <w:rPr>
                <w:color w:val="392C69"/>
              </w:rPr>
              <w:t xml:space="preserve">, от 27.12.2018 </w:t>
            </w:r>
            <w:r>
              <w:rPr>
                <w:color w:val="0000FF"/>
              </w:rPr>
              <w:fldChar w:fldCharType="begin"/>
            </w:r>
            <w:r>
              <w:rPr>
                <w:color w:val="0000FF"/>
              </w:rPr>
              <w:instrText>HYPERLINK "consultantplus://offline/ref=ECA322BDC187DB74B2A55EA2BBC2CA2D25ABBF37110E52133F9D9856DCEF1B51E0D4B0B58E4EF51A5F831054E772CB51AC145C29F4B36F89v3J1I"</w:instrText>
            </w:r>
            <w:r>
              <w:rPr>
                <w:color w:val="0000FF"/>
              </w:rPr>
              <w:fldChar w:fldCharType="separate"/>
            </w:r>
            <w:r>
              <w:rPr>
                <w:color w:val="0000FF"/>
              </w:rPr>
              <w:t>N 570-ФЗ</w:t>
            </w:r>
            <w:r>
              <w:rPr>
                <w:color w:val="0000FF"/>
              </w:rPr>
              <w:fldChar w:fldCharType="end"/>
            </w:r>
            <w:r>
              <w:rPr>
                <w:color w:val="392C69"/>
              </w:rPr>
              <w:t xml:space="preserve">, от 06.02.2019 </w:t>
            </w:r>
            <w:r>
              <w:rPr>
                <w:color w:val="0000FF"/>
              </w:rPr>
              <w:fldChar w:fldCharType="begin"/>
            </w:r>
            <w:r>
              <w:rPr>
                <w:color w:val="0000FF"/>
              </w:rPr>
              <w:instrText>HYPERLINK "consultantplus://offline/ref=ECA322BDC187DB74B2A55EA2BBC2CA2D25ABBC341E0E52133F9D9856DCEF1B51E0D4B0B58E4EF51A5F831054E772CB51AC145C29F4B36F89v3J1I"</w:instrText>
            </w:r>
            <w:r>
              <w:rPr>
                <w:color w:val="0000FF"/>
              </w:rPr>
              <w:fldChar w:fldCharType="separate"/>
            </w:r>
            <w:r>
              <w:rPr>
                <w:color w:val="0000FF"/>
              </w:rPr>
              <w:t>N 7-ФЗ</w:t>
            </w:r>
            <w:r>
              <w:rPr>
                <w:color w:val="0000FF"/>
              </w:rPr>
              <w:fldChar w:fldCharType="end"/>
            </w:r>
            <w:r>
              <w:rPr>
                <w:color w:val="392C69"/>
              </w:rPr>
              <w:t>,</w:t>
            </w:r>
          </w:p>
          <w:p w14:paraId="E7000000">
            <w:pPr>
              <w:pStyle w:val="Style_1"/>
              <w:ind w:firstLine="0" w:left="0"/>
              <w:jc w:val="center"/>
              <w:rPr>
                <w:color w:val="392C69"/>
              </w:rPr>
            </w:pPr>
            <w:r>
              <w:rPr>
                <w:color w:val="392C69"/>
              </w:rPr>
              <w:t xml:space="preserve">от 06.03.2019 </w:t>
            </w:r>
            <w:r>
              <w:rPr>
                <w:color w:val="0000FF"/>
              </w:rPr>
              <w:fldChar w:fldCharType="begin"/>
            </w:r>
            <w:r>
              <w:rPr>
                <w:color w:val="0000FF"/>
              </w:rPr>
              <w:instrText>HYPERLINK "consultantplus://offline/ref=ECA322BDC187DB74B2A55EA2BBC2CA2D25ABB234100E52133F9D9856DCEF1B51E0D4B0B58E4EF51A5F831054E772CB51AC145C29F4B36F89v3J1I"</w:instrText>
            </w:r>
            <w:r>
              <w:rPr>
                <w:color w:val="0000FF"/>
              </w:rPr>
              <w:fldChar w:fldCharType="separate"/>
            </w:r>
            <w:r>
              <w:rPr>
                <w:color w:val="0000FF"/>
              </w:rPr>
              <w:t>N 23-ФЗ</w:t>
            </w:r>
            <w:r>
              <w:rPr>
                <w:color w:val="0000FF"/>
              </w:rPr>
              <w:fldChar w:fldCharType="end"/>
            </w:r>
            <w:r>
              <w:rPr>
                <w:color w:val="392C69"/>
              </w:rPr>
              <w:t xml:space="preserve">, от 18.03.2019 </w:t>
            </w:r>
            <w:r>
              <w:rPr>
                <w:color w:val="0000FF"/>
              </w:rPr>
              <w:fldChar w:fldCharType="begin"/>
            </w:r>
            <w:r>
              <w:rPr>
                <w:color w:val="0000FF"/>
              </w:rPr>
              <w:instrText>HYPERLINK "consultantplus://offline/ref=ECA322BDC187DB74B2A55EA2BBC2CA2D25A8BB35180452133F9D9856DCEF1B51E0D4B0B58E4EF51A5F831054E772CB51AC145C29F4B36F89v3J1I"</w:instrText>
            </w:r>
            <w:r>
              <w:rPr>
                <w:color w:val="0000FF"/>
              </w:rPr>
              <w:fldChar w:fldCharType="separate"/>
            </w:r>
            <w:r>
              <w:rPr>
                <w:color w:val="0000FF"/>
              </w:rPr>
              <w:t>N 26-ФЗ</w:t>
            </w:r>
            <w:r>
              <w:rPr>
                <w:color w:val="0000FF"/>
              </w:rPr>
              <w:fldChar w:fldCharType="end"/>
            </w:r>
            <w:r>
              <w:rPr>
                <w:color w:val="392C69"/>
              </w:rPr>
              <w:t xml:space="preserve">, от 18.03.2019 </w:t>
            </w:r>
            <w:r>
              <w:rPr>
                <w:color w:val="0000FF"/>
              </w:rPr>
              <w:fldChar w:fldCharType="begin"/>
            </w:r>
            <w:r>
              <w:rPr>
                <w:color w:val="0000FF"/>
              </w:rPr>
              <w:instrText>HYPERLINK "consultantplus://offline/ref=ECA322BDC187DB74B2A55EA2BBC2CA2D25A8BB32110F52133F9D9856DCEF1B51E0D4B0B58E4EF51A5E831054E772CB51AC145C29F4B36F89v3J1I"</w:instrText>
            </w:r>
            <w:r>
              <w:rPr>
                <w:color w:val="0000FF"/>
              </w:rPr>
              <w:fldChar w:fldCharType="separate"/>
            </w:r>
            <w:r>
              <w:rPr>
                <w:color w:val="0000FF"/>
              </w:rPr>
              <w:t>N 27-ФЗ</w:t>
            </w:r>
            <w:r>
              <w:rPr>
                <w:color w:val="0000FF"/>
              </w:rPr>
              <w:fldChar w:fldCharType="end"/>
            </w:r>
            <w:r>
              <w:rPr>
                <w:color w:val="392C69"/>
              </w:rPr>
              <w:t>,</w:t>
            </w:r>
          </w:p>
          <w:p w14:paraId="E8000000">
            <w:pPr>
              <w:pStyle w:val="Style_1"/>
              <w:ind w:firstLine="0" w:left="0"/>
              <w:jc w:val="center"/>
              <w:rPr>
                <w:color w:val="392C69"/>
              </w:rPr>
            </w:pPr>
            <w:r>
              <w:rPr>
                <w:color w:val="392C69"/>
              </w:rPr>
              <w:t xml:space="preserve">от 18.03.2019 </w:t>
            </w:r>
            <w:r>
              <w:rPr>
                <w:color w:val="0000FF"/>
              </w:rPr>
              <w:fldChar w:fldCharType="begin"/>
            </w:r>
            <w:r>
              <w:rPr>
                <w:color w:val="0000FF"/>
              </w:rPr>
              <w:instrText>HYPERLINK "consultantplus://offline/ref=ECA322BDC187DB74B2A55EA2BBC2CA2D25A8BB35180552133F9D9856DCEF1B51E0D4B0B58E4EF51A5F831054E772CB51AC145C29F4B36F89v3J1I"</w:instrText>
            </w:r>
            <w:r>
              <w:rPr>
                <w:color w:val="0000FF"/>
              </w:rPr>
              <w:fldChar w:fldCharType="separate"/>
            </w:r>
            <w:r>
              <w:rPr>
                <w:color w:val="0000FF"/>
              </w:rPr>
              <w:t>N 28-ФЗ</w:t>
            </w:r>
            <w:r>
              <w:rPr>
                <w:color w:val="0000FF"/>
              </w:rPr>
              <w:fldChar w:fldCharType="end"/>
            </w:r>
            <w:r>
              <w:rPr>
                <w:color w:val="392C69"/>
              </w:rPr>
              <w:t xml:space="preserve">, от 18.03.2019 </w:t>
            </w:r>
            <w:r>
              <w:rPr>
                <w:color w:val="0000FF"/>
              </w:rPr>
              <w:fldChar w:fldCharType="begin"/>
            </w:r>
            <w:r>
              <w:rPr>
                <w:color w:val="0000FF"/>
              </w:rPr>
              <w:instrText>HYPERLINK "consultantplus://offline/ref=ECA322BDC187DB74B2A55EA2BBC2CA2D25A8BB35180252133F9D9856DCEF1B51E0D4B0B58E4EF51A5F831054E772CB51AC145C29F4B36F89v3J1I"</w:instrText>
            </w:r>
            <w:r>
              <w:rPr>
                <w:color w:val="0000FF"/>
              </w:rPr>
              <w:fldChar w:fldCharType="separate"/>
            </w:r>
            <w:r>
              <w:rPr>
                <w:color w:val="0000FF"/>
              </w:rPr>
              <w:t>N 29-ФЗ</w:t>
            </w:r>
            <w:r>
              <w:rPr>
                <w:color w:val="0000FF"/>
              </w:rPr>
              <w:fldChar w:fldCharType="end"/>
            </w:r>
            <w:r>
              <w:rPr>
                <w:color w:val="392C69"/>
              </w:rPr>
              <w:t xml:space="preserve">, от 01.04.2019 </w:t>
            </w:r>
            <w:r>
              <w:rPr>
                <w:color w:val="0000FF"/>
              </w:rPr>
              <w:fldChar w:fldCharType="begin"/>
            </w:r>
            <w:r>
              <w:rPr>
                <w:color w:val="0000FF"/>
              </w:rPr>
              <w:instrText>HYPERLINK "consultantplus://offline/ref=ECA322BDC187DB74B2A55EA2BBC2CA2D25A8BA35180752133F9D9856DCEF1B51E0D4B0B58E4EF51A5F831054E772CB51AC145C29F4B36F89v3J1I"</w:instrText>
            </w:r>
            <w:r>
              <w:rPr>
                <w:color w:val="0000FF"/>
              </w:rPr>
              <w:fldChar w:fldCharType="separate"/>
            </w:r>
            <w:r>
              <w:rPr>
                <w:color w:val="0000FF"/>
              </w:rPr>
              <w:t>N 44-ФЗ</w:t>
            </w:r>
            <w:r>
              <w:rPr>
                <w:color w:val="0000FF"/>
              </w:rPr>
              <w:fldChar w:fldCharType="end"/>
            </w:r>
            <w:r>
              <w:rPr>
                <w:color w:val="392C69"/>
              </w:rPr>
              <w:t>,</w:t>
            </w:r>
          </w:p>
          <w:p w14:paraId="E9000000">
            <w:pPr>
              <w:pStyle w:val="Style_1"/>
              <w:ind w:firstLine="0" w:left="0"/>
              <w:jc w:val="center"/>
              <w:rPr>
                <w:color w:val="392C69"/>
              </w:rPr>
            </w:pPr>
            <w:r>
              <w:rPr>
                <w:color w:val="392C69"/>
              </w:rPr>
              <w:t xml:space="preserve">от 01.04.2019 </w:t>
            </w:r>
            <w:r>
              <w:rPr>
                <w:color w:val="0000FF"/>
              </w:rPr>
              <w:fldChar w:fldCharType="begin"/>
            </w:r>
            <w:r>
              <w:rPr>
                <w:color w:val="0000FF"/>
              </w:rPr>
              <w:instrText>HYPERLINK "consultantplus://offline/ref=ECA322BDC187DB74B2A55EA2BBC2CA2D25A8BA35180552133F9D9856DCEF1B51E0D4B0B58E4EF51A5F831054E772CB51AC145C29F4B36F89v3J1I"</w:instrText>
            </w:r>
            <w:r>
              <w:rPr>
                <w:color w:val="0000FF"/>
              </w:rPr>
              <w:fldChar w:fldCharType="separate"/>
            </w:r>
            <w:r>
              <w:rPr>
                <w:color w:val="0000FF"/>
              </w:rPr>
              <w:t>N 47-ФЗ</w:t>
            </w:r>
            <w:r>
              <w:rPr>
                <w:color w:val="0000FF"/>
              </w:rPr>
              <w:fldChar w:fldCharType="end"/>
            </w:r>
            <w:r>
              <w:rPr>
                <w:color w:val="392C69"/>
              </w:rPr>
              <w:t xml:space="preserve">, от 01.04.2019 </w:t>
            </w:r>
            <w:r>
              <w:rPr>
                <w:color w:val="0000FF"/>
              </w:rPr>
              <w:fldChar w:fldCharType="begin"/>
            </w:r>
            <w:r>
              <w:rPr>
                <w:color w:val="0000FF"/>
              </w:rPr>
              <w:instrText>HYPERLINK "consultantplus://offline/ref=ECA322BDC187DB74B2A55EA2BBC2CA2D25A8BA35180652133F9D9856DCEF1B51E0D4B0B58E4EF51A5F831054E772CB51AC145C29F4B36F89v3J1I"</w:instrText>
            </w:r>
            <w:r>
              <w:rPr>
                <w:color w:val="0000FF"/>
              </w:rPr>
              <w:fldChar w:fldCharType="separate"/>
            </w:r>
            <w:r>
              <w:rPr>
                <w:color w:val="0000FF"/>
              </w:rPr>
              <w:t>N 52-ФЗ</w:t>
            </w:r>
            <w:r>
              <w:rPr>
                <w:color w:val="0000FF"/>
              </w:rPr>
              <w:fldChar w:fldCharType="end"/>
            </w:r>
            <w:r>
              <w:rPr>
                <w:color w:val="392C69"/>
              </w:rPr>
              <w:t xml:space="preserve">, от 15.04.2019 </w:t>
            </w:r>
            <w:r>
              <w:rPr>
                <w:color w:val="0000FF"/>
              </w:rPr>
              <w:fldChar w:fldCharType="begin"/>
            </w:r>
            <w:r>
              <w:rPr>
                <w:color w:val="0000FF"/>
              </w:rPr>
              <w:instrText>HYPERLINK "consultantplus://offline/ref=ECA322BDC187DB74B2A55EA2BBC2CA2D25A8B935110E52133F9D9856DCEF1B51E0D4B0B58E4EF51A5F831054E772CB51AC145C29F4B36F89v3J1I"</w:instrText>
            </w:r>
            <w:r>
              <w:rPr>
                <w:color w:val="0000FF"/>
              </w:rPr>
              <w:fldChar w:fldCharType="separate"/>
            </w:r>
            <w:r>
              <w:rPr>
                <w:color w:val="0000FF"/>
              </w:rPr>
              <w:t>N 56-ФЗ</w:t>
            </w:r>
            <w:r>
              <w:rPr>
                <w:color w:val="0000FF"/>
              </w:rPr>
              <w:fldChar w:fldCharType="end"/>
            </w:r>
            <w:r>
              <w:rPr>
                <w:color w:val="392C69"/>
              </w:rPr>
              <w:t>,</w:t>
            </w:r>
          </w:p>
          <w:p w14:paraId="EA000000">
            <w:pPr>
              <w:pStyle w:val="Style_1"/>
              <w:ind w:firstLine="0" w:left="0"/>
              <w:jc w:val="center"/>
              <w:rPr>
                <w:color w:val="392C69"/>
              </w:rPr>
            </w:pPr>
            <w:r>
              <w:rPr>
                <w:color w:val="392C69"/>
              </w:rPr>
              <w:t xml:space="preserve">от 15.04.2019 </w:t>
            </w:r>
            <w:r>
              <w:rPr>
                <w:color w:val="0000FF"/>
              </w:rPr>
              <w:fldChar w:fldCharType="begin"/>
            </w:r>
            <w:r>
              <w:rPr>
                <w:color w:val="0000FF"/>
              </w:rPr>
              <w:instrText>HYPERLINK "consultantplus://offline/ref=ECA322BDC187DB74B2A55EA2BBC2CA2D25A8B935110052133F9D9856DCEF1B51E0D4B0B58E4EF51A5F831054E772CB51AC145C29F4B36F89v3J1I"</w:instrText>
            </w:r>
            <w:r>
              <w:rPr>
                <w:color w:val="0000FF"/>
              </w:rPr>
              <w:fldChar w:fldCharType="separate"/>
            </w:r>
            <w:r>
              <w:rPr>
                <w:color w:val="0000FF"/>
              </w:rPr>
              <w:t>N 57-ФЗ</w:t>
            </w:r>
            <w:r>
              <w:rPr>
                <w:color w:val="0000FF"/>
              </w:rPr>
              <w:fldChar w:fldCharType="end"/>
            </w:r>
            <w:r>
              <w:rPr>
                <w:color w:val="392C69"/>
              </w:rPr>
              <w:t xml:space="preserve">, от 15.04.2019 </w:t>
            </w:r>
            <w:r>
              <w:rPr>
                <w:color w:val="0000FF"/>
              </w:rPr>
              <w:fldChar w:fldCharType="begin"/>
            </w:r>
            <w:r>
              <w:rPr>
                <w:color w:val="0000FF"/>
              </w:rPr>
              <w:instrText>HYPERLINK "consultantplus://offline/ref=ECA322BDC187DB74B2A55EA2BBC2CA2D25AEBA38190252133F9D9856DCEF1B51E0D4B0B58E4EF51A5E831054E772CB51AC145C29F4B36F89v3J1I"</w:instrText>
            </w:r>
            <w:r>
              <w:rPr>
                <w:color w:val="0000FF"/>
              </w:rPr>
              <w:fldChar w:fldCharType="separate"/>
            </w:r>
            <w:r>
              <w:rPr>
                <w:color w:val="0000FF"/>
              </w:rPr>
              <w:t>N 58-ФЗ</w:t>
            </w:r>
            <w:r>
              <w:rPr>
                <w:color w:val="0000FF"/>
              </w:rPr>
              <w:fldChar w:fldCharType="end"/>
            </w:r>
            <w:r>
              <w:rPr>
                <w:color w:val="392C69"/>
              </w:rPr>
              <w:t xml:space="preserve">, от 23.04.2019 </w:t>
            </w:r>
            <w:r>
              <w:rPr>
                <w:color w:val="0000FF"/>
              </w:rPr>
              <w:fldChar w:fldCharType="begin"/>
            </w:r>
            <w:r>
              <w:rPr>
                <w:color w:val="0000FF"/>
              </w:rPr>
              <w:instrText>HYPERLINK "consultantplus://offline/ref=ECA322BDC187DB74B2A55EA2BBC2CA2D25A8B8331B0752133F9D9856DCEF1B51E0D4B0B58E4EF51A5E831054E772CB51AC145C29F4B36F89v3J1I"</w:instrText>
            </w:r>
            <w:r>
              <w:rPr>
                <w:color w:val="0000FF"/>
              </w:rPr>
              <w:fldChar w:fldCharType="separate"/>
            </w:r>
            <w:r>
              <w:rPr>
                <w:color w:val="0000FF"/>
              </w:rPr>
              <w:t>N 64-ФЗ</w:t>
            </w:r>
            <w:r>
              <w:rPr>
                <w:color w:val="0000FF"/>
              </w:rPr>
              <w:fldChar w:fldCharType="end"/>
            </w:r>
            <w:r>
              <w:rPr>
                <w:color w:val="392C69"/>
              </w:rPr>
              <w:t>,</w:t>
            </w:r>
          </w:p>
          <w:p w14:paraId="EB000000">
            <w:pPr>
              <w:pStyle w:val="Style_1"/>
              <w:ind w:firstLine="0" w:left="0"/>
              <w:jc w:val="center"/>
              <w:rPr>
                <w:color w:val="392C69"/>
              </w:rPr>
            </w:pPr>
            <w:r>
              <w:rPr>
                <w:color w:val="392C69"/>
              </w:rPr>
              <w:t xml:space="preserve">от 01.05.2019 </w:t>
            </w:r>
            <w:r>
              <w:rPr>
                <w:color w:val="0000FF"/>
              </w:rPr>
              <w:fldChar w:fldCharType="begin"/>
            </w:r>
            <w:r>
              <w:rPr>
                <w:color w:val="0000FF"/>
              </w:rPr>
              <w:instrText>HYPERLINK "consultantplus://offline/ref=ECA322BDC187DB74B2A55EA2BBC2CA2D25A8B836100352133F9D9856DCEF1B51E0D4B0B58E4EF51A5F831054E772CB51AC145C29F4B36F89v3J1I"</w:instrText>
            </w:r>
            <w:r>
              <w:rPr>
                <w:color w:val="0000FF"/>
              </w:rPr>
              <w:fldChar w:fldCharType="separate"/>
            </w:r>
            <w:r>
              <w:rPr>
                <w:color w:val="0000FF"/>
              </w:rPr>
              <w:t>N 95-ФЗ</w:t>
            </w:r>
            <w:r>
              <w:rPr>
                <w:color w:val="0000FF"/>
              </w:rPr>
              <w:fldChar w:fldCharType="end"/>
            </w:r>
            <w:r>
              <w:rPr>
                <w:color w:val="392C69"/>
              </w:rPr>
              <w:t xml:space="preserve">, от 01.05.2019 </w:t>
            </w:r>
            <w:r>
              <w:rPr>
                <w:color w:val="0000FF"/>
              </w:rPr>
              <w:fldChar w:fldCharType="begin"/>
            </w:r>
            <w:r>
              <w:rPr>
                <w:color w:val="0000FF"/>
              </w:rPr>
              <w:instrText>HYPERLINK "consultantplus://offline/ref=ECA322BDC187DB74B2A55EA2BBC2CA2D25A8B836100052133F9D9856DCEF1B51E0D4B0B58E4EF51A5F831054E772CB51AC145C29F4B36F89v3J1I"</w:instrText>
            </w:r>
            <w:r>
              <w:rPr>
                <w:color w:val="0000FF"/>
              </w:rPr>
              <w:fldChar w:fldCharType="separate"/>
            </w:r>
            <w:r>
              <w:rPr>
                <w:color w:val="0000FF"/>
              </w:rPr>
              <w:t>N 96-ФЗ</w:t>
            </w:r>
            <w:r>
              <w:rPr>
                <w:color w:val="0000FF"/>
              </w:rPr>
              <w:fldChar w:fldCharType="end"/>
            </w:r>
            <w:r>
              <w:rPr>
                <w:color w:val="392C69"/>
              </w:rPr>
              <w:t xml:space="preserve">, от 29.05.2019 </w:t>
            </w:r>
            <w:r>
              <w:rPr>
                <w:color w:val="0000FF"/>
              </w:rPr>
              <w:fldChar w:fldCharType="begin"/>
            </w:r>
            <w:r>
              <w:rPr>
                <w:color w:val="0000FF"/>
              </w:rPr>
              <w:instrText>HYPERLINK "consultantplus://offline/ref=ECA322BDC187DB74B2A55EA2BBC2CA2D25A8BE341D0752133F9D9856DCEF1B51E0D4B0B58E4EF51A5F831054E772CB51AC145C29F4B36F89v3J1I"</w:instrText>
            </w:r>
            <w:r>
              <w:rPr>
                <w:color w:val="0000FF"/>
              </w:rPr>
              <w:fldChar w:fldCharType="separate"/>
            </w:r>
            <w:r>
              <w:rPr>
                <w:color w:val="0000FF"/>
              </w:rPr>
              <w:t>N 113-ФЗ</w:t>
            </w:r>
            <w:r>
              <w:rPr>
                <w:color w:val="0000FF"/>
              </w:rPr>
              <w:fldChar w:fldCharType="end"/>
            </w:r>
            <w:r>
              <w:rPr>
                <w:color w:val="392C69"/>
              </w:rPr>
              <w:t>,</w:t>
            </w:r>
          </w:p>
          <w:p w14:paraId="EC000000">
            <w:pPr>
              <w:pStyle w:val="Style_1"/>
              <w:ind w:firstLine="0" w:left="0"/>
              <w:jc w:val="center"/>
              <w:rPr>
                <w:color w:val="392C69"/>
              </w:rPr>
            </w:pPr>
            <w:r>
              <w:rPr>
                <w:color w:val="392C69"/>
              </w:rPr>
              <w:t xml:space="preserve">от 29.05.2019 </w:t>
            </w:r>
            <w:r>
              <w:rPr>
                <w:color w:val="0000FF"/>
              </w:rPr>
              <w:fldChar w:fldCharType="begin"/>
            </w:r>
            <w:r>
              <w:rPr>
                <w:color w:val="0000FF"/>
              </w:rPr>
              <w:instrText>HYPERLINK "consultantplus://offline/ref=ECA322BDC187DB74B2A55EA2BBC2CA2D25A8BE341D0252133F9D9856DCEF1B51E0D4B0B58E4EF51A5F831054E772CB51AC145C29F4B36F89v3J1I"</w:instrText>
            </w:r>
            <w:r>
              <w:rPr>
                <w:color w:val="0000FF"/>
              </w:rPr>
              <w:fldChar w:fldCharType="separate"/>
            </w:r>
            <w:r>
              <w:rPr>
                <w:color w:val="0000FF"/>
              </w:rPr>
              <w:t>N 114-ФЗ</w:t>
            </w:r>
            <w:r>
              <w:rPr>
                <w:color w:val="0000FF"/>
              </w:rPr>
              <w:fldChar w:fldCharType="end"/>
            </w:r>
            <w:r>
              <w:rPr>
                <w:color w:val="392C69"/>
              </w:rPr>
              <w:t xml:space="preserve">, от 06.06.2019 </w:t>
            </w:r>
            <w:r>
              <w:rPr>
                <w:color w:val="0000FF"/>
              </w:rPr>
              <w:fldChar w:fldCharType="begin"/>
            </w:r>
            <w:r>
              <w:rPr>
                <w:color w:val="0000FF"/>
              </w:rPr>
              <w:instrText>HYPERLINK "consultantplus://offline/ref=ECA322BDC187DB74B2A55EA2BBC2CA2D25A8BD331E0552133F9D9856DCEF1B51E0D4B0B58E4EF51A5F831054E772CB51AC145C29F4B36F89v3J1I"</w:instrText>
            </w:r>
            <w:r>
              <w:rPr>
                <w:color w:val="0000FF"/>
              </w:rPr>
              <w:fldChar w:fldCharType="separate"/>
            </w:r>
            <w:r>
              <w:rPr>
                <w:color w:val="0000FF"/>
              </w:rPr>
              <w:t>N 135-ФЗ</w:t>
            </w:r>
            <w:r>
              <w:rPr>
                <w:color w:val="0000FF"/>
              </w:rPr>
              <w:fldChar w:fldCharType="end"/>
            </w:r>
            <w:r>
              <w:rPr>
                <w:color w:val="392C69"/>
              </w:rPr>
              <w:t xml:space="preserve">, от 06.06.2019 </w:t>
            </w:r>
            <w:r>
              <w:rPr>
                <w:color w:val="0000FF"/>
              </w:rPr>
              <w:fldChar w:fldCharType="begin"/>
            </w:r>
            <w:r>
              <w:rPr>
                <w:color w:val="0000FF"/>
              </w:rPr>
              <w:instrText>HYPERLINK "consultantplus://offline/ref=ECA322BDC187DB74B2A55EA2BBC2CA2D25A8BD331D0052133F9D9856DCEF1B51E0D4B0B58E4EF51A5F831054E772CB51AC145C29F4B36F89v3J1I"</w:instrText>
            </w:r>
            <w:r>
              <w:rPr>
                <w:color w:val="0000FF"/>
              </w:rPr>
              <w:fldChar w:fldCharType="separate"/>
            </w:r>
            <w:r>
              <w:rPr>
                <w:color w:val="0000FF"/>
              </w:rPr>
              <w:t>N 136-ФЗ</w:t>
            </w:r>
            <w:r>
              <w:rPr>
                <w:color w:val="0000FF"/>
              </w:rPr>
              <w:fldChar w:fldCharType="end"/>
            </w:r>
            <w:r>
              <w:rPr>
                <w:color w:val="392C69"/>
              </w:rPr>
              <w:t>,</w:t>
            </w:r>
          </w:p>
          <w:p w14:paraId="ED000000">
            <w:pPr>
              <w:pStyle w:val="Style_1"/>
              <w:ind w:firstLine="0" w:left="0"/>
              <w:jc w:val="center"/>
              <w:rPr>
                <w:color w:val="392C69"/>
              </w:rPr>
            </w:pPr>
            <w:r>
              <w:rPr>
                <w:color w:val="392C69"/>
              </w:rPr>
              <w:t xml:space="preserve">от 17.06.2019 </w:t>
            </w:r>
            <w:r>
              <w:rPr>
                <w:color w:val="0000FF"/>
              </w:rPr>
              <w:fldChar w:fldCharType="begin"/>
            </w:r>
            <w:r>
              <w:rPr>
                <w:color w:val="0000FF"/>
              </w:rPr>
              <w:instrText>HYPERLINK "consultantplus://offline/ref=ECA322BDC187DB74B2A55EA2BBC2CA2D25A8BD39110452133F9D9856DCEF1B51E0D4B0B58E4EF51A5E831054E772CB51AC145C29F4B36F89v3J1I"</w:instrText>
            </w:r>
            <w:r>
              <w:rPr>
                <w:color w:val="0000FF"/>
              </w:rPr>
              <w:fldChar w:fldCharType="separate"/>
            </w:r>
            <w:r>
              <w:rPr>
                <w:color w:val="0000FF"/>
              </w:rPr>
              <w:t>N 141-ФЗ</w:t>
            </w:r>
            <w:r>
              <w:rPr>
                <w:color w:val="0000FF"/>
              </w:rPr>
              <w:fldChar w:fldCharType="end"/>
            </w:r>
            <w:r>
              <w:rPr>
                <w:color w:val="392C69"/>
              </w:rPr>
              <w:t xml:space="preserve">, от 17.06.2019 </w:t>
            </w:r>
            <w:r>
              <w:rPr>
                <w:color w:val="0000FF"/>
              </w:rPr>
              <w:fldChar w:fldCharType="begin"/>
            </w:r>
            <w:r>
              <w:rPr>
                <w:color w:val="0000FF"/>
              </w:rPr>
              <w:instrText>HYPERLINK "consultantplus://offline/ref=ECA322BDC187DB74B2A55EA2BBC2CA2D25A8BD39100E52133F9D9856DCEF1B51E0D4B0B58E4EF51A5F831054E772CB51AC145C29F4B36F89v3J1I"</w:instrText>
            </w:r>
            <w:r>
              <w:rPr>
                <w:color w:val="0000FF"/>
              </w:rPr>
              <w:fldChar w:fldCharType="separate"/>
            </w:r>
            <w:r>
              <w:rPr>
                <w:color w:val="0000FF"/>
              </w:rPr>
              <w:t>N 142-ФЗ</w:t>
            </w:r>
            <w:r>
              <w:rPr>
                <w:color w:val="0000FF"/>
              </w:rPr>
              <w:fldChar w:fldCharType="end"/>
            </w:r>
            <w:r>
              <w:rPr>
                <w:color w:val="392C69"/>
              </w:rPr>
              <w:t xml:space="preserve">, от 17.06.2019 </w:t>
            </w:r>
            <w:r>
              <w:rPr>
                <w:color w:val="0000FF"/>
              </w:rPr>
              <w:fldChar w:fldCharType="begin"/>
            </w:r>
            <w:r>
              <w:rPr>
                <w:color w:val="0000FF"/>
              </w:rPr>
              <w:instrText>HYPERLINK "consultantplus://offline/ref=ECA322BDC187DB74B2A55EA2BBC2CA2D25A8BD39100F52133F9D9856DCEF1B51E0D4B0B58E4EF51A5F831054E772CB51AC145C29F4B36F89v3J1I"</w:instrText>
            </w:r>
            <w:r>
              <w:rPr>
                <w:color w:val="0000FF"/>
              </w:rPr>
              <w:fldChar w:fldCharType="separate"/>
            </w:r>
            <w:r>
              <w:rPr>
                <w:color w:val="0000FF"/>
              </w:rPr>
              <w:t>N 143-ФЗ</w:t>
            </w:r>
            <w:r>
              <w:rPr>
                <w:color w:val="0000FF"/>
              </w:rPr>
              <w:fldChar w:fldCharType="end"/>
            </w:r>
            <w:r>
              <w:rPr>
                <w:color w:val="392C69"/>
              </w:rPr>
              <w:t>,</w:t>
            </w:r>
          </w:p>
          <w:p w14:paraId="EE000000">
            <w:pPr>
              <w:pStyle w:val="Style_1"/>
              <w:ind w:firstLine="0" w:left="0"/>
              <w:jc w:val="center"/>
              <w:rPr>
                <w:color w:val="392C69"/>
              </w:rPr>
            </w:pPr>
            <w:r>
              <w:rPr>
                <w:color w:val="392C69"/>
              </w:rPr>
              <w:t xml:space="preserve">от 03.07.2019 </w:t>
            </w:r>
            <w:r>
              <w:rPr>
                <w:color w:val="0000FF"/>
              </w:rPr>
              <w:fldChar w:fldCharType="begin"/>
            </w:r>
            <w:r>
              <w:rPr>
                <w:color w:val="0000FF"/>
              </w:rPr>
              <w:instrText>HYPERLINK "consultantplus://offline/ref=ECA322BDC187DB74B2A55EA2BBC2CA2D25AFBE371E0652133F9D9856DCEF1B51E0D4B0B58E4EF51A5E831054E772CB51AC145C29F4B36F89v3J1I"</w:instrText>
            </w:r>
            <w:r>
              <w:rPr>
                <w:color w:val="0000FF"/>
              </w:rPr>
              <w:fldChar w:fldCharType="separate"/>
            </w:r>
            <w:r>
              <w:rPr>
                <w:color w:val="0000FF"/>
              </w:rPr>
              <w:t>N 171-ФЗ</w:t>
            </w:r>
            <w:r>
              <w:rPr>
                <w:color w:val="0000FF"/>
              </w:rPr>
              <w:fldChar w:fldCharType="end"/>
            </w:r>
            <w:r>
              <w:rPr>
                <w:color w:val="392C69"/>
              </w:rPr>
              <w:t xml:space="preserve">, от 18.07.2019 </w:t>
            </w:r>
            <w:r>
              <w:rPr>
                <w:color w:val="0000FF"/>
              </w:rPr>
              <w:fldChar w:fldCharType="begin"/>
            </w:r>
            <w:r>
              <w:rPr>
                <w:color w:val="0000FF"/>
              </w:rPr>
              <w:instrText>HYPERLINK "consultantplus://offline/ref=ECA322BDC187DB74B2A55EA2BBC2CA2D25A8B2331F0352133F9D9856DCEF1B51E0D4B0B58E4EF51A5E831054E772CB51AC145C29F4B36F89v3J1I"</w:instrText>
            </w:r>
            <w:r>
              <w:rPr>
                <w:color w:val="0000FF"/>
              </w:rPr>
              <w:fldChar w:fldCharType="separate"/>
            </w:r>
            <w:r>
              <w:rPr>
                <w:color w:val="0000FF"/>
              </w:rPr>
              <w:t>N 178-ФЗ</w:t>
            </w:r>
            <w:r>
              <w:rPr>
                <w:color w:val="0000FF"/>
              </w:rPr>
              <w:fldChar w:fldCharType="end"/>
            </w:r>
            <w:r>
              <w:rPr>
                <w:color w:val="392C69"/>
              </w:rPr>
              <w:t xml:space="preserve">, от 18.07.2019 </w:t>
            </w:r>
            <w:r>
              <w:rPr>
                <w:color w:val="0000FF"/>
              </w:rPr>
              <w:fldChar w:fldCharType="begin"/>
            </w:r>
            <w:r>
              <w:rPr>
                <w:color w:val="0000FF"/>
              </w:rPr>
              <w:instrText>HYPERLINK "consultantplus://offline/ref=ECA322BDC187DB74B2A55EA2BBC2CA2D25A8B2331F0052133F9D9856DCEF1B51E0D4B0B58E4EF51A5F831054E772CB51AC145C29F4B36F89v3J1I"</w:instrText>
            </w:r>
            <w:r>
              <w:rPr>
                <w:color w:val="0000FF"/>
              </w:rPr>
              <w:fldChar w:fldCharType="separate"/>
            </w:r>
            <w:r>
              <w:rPr>
                <w:color w:val="0000FF"/>
              </w:rPr>
              <w:t>N 180-ФЗ</w:t>
            </w:r>
            <w:r>
              <w:rPr>
                <w:color w:val="0000FF"/>
              </w:rPr>
              <w:fldChar w:fldCharType="end"/>
            </w:r>
            <w:r>
              <w:rPr>
                <w:color w:val="392C69"/>
              </w:rPr>
              <w:t>,</w:t>
            </w:r>
          </w:p>
          <w:p w14:paraId="EF000000">
            <w:pPr>
              <w:pStyle w:val="Style_1"/>
              <w:ind w:firstLine="0" w:left="0"/>
              <w:jc w:val="center"/>
              <w:rPr>
                <w:color w:val="392C69"/>
              </w:rPr>
            </w:pPr>
            <w:r>
              <w:rPr>
                <w:color w:val="392C69"/>
              </w:rPr>
              <w:t xml:space="preserve">от 26.07.2019 </w:t>
            </w:r>
            <w:r>
              <w:rPr>
                <w:color w:val="0000FF"/>
              </w:rPr>
              <w:fldChar w:fldCharType="begin"/>
            </w:r>
            <w:r>
              <w:rPr>
                <w:color w:val="0000FF"/>
              </w:rPr>
              <w:instrText>HYPERLINK "consultantplus://offline/ref=ECA322BDC187DB74B2A55EA2BBC2CA2D25A8B238110052133F9D9856DCEF1B51E0D4B0B58E4EF51A5F831054E772CB51AC145C29F4B36F89v3J1I"</w:instrText>
            </w:r>
            <w:r>
              <w:rPr>
                <w:color w:val="0000FF"/>
              </w:rPr>
              <w:fldChar w:fldCharType="separate"/>
            </w:r>
            <w:r>
              <w:rPr>
                <w:color w:val="0000FF"/>
              </w:rPr>
              <w:t>N 215-ФЗ</w:t>
            </w:r>
            <w:r>
              <w:rPr>
                <w:color w:val="0000FF"/>
              </w:rPr>
              <w:fldChar w:fldCharType="end"/>
            </w:r>
            <w:r>
              <w:rPr>
                <w:color w:val="392C69"/>
              </w:rPr>
              <w:t xml:space="preserve">, от 26.07.2019 </w:t>
            </w:r>
            <w:r>
              <w:rPr>
                <w:color w:val="0000FF"/>
              </w:rPr>
              <w:fldChar w:fldCharType="begin"/>
            </w:r>
            <w:r>
              <w:rPr>
                <w:color w:val="0000FF"/>
              </w:rPr>
              <w:instrText>HYPERLINK "consultantplus://offline/ref=ECA322BDC187DB74B2A55EA2BBC2CA2D25A8B2381F0052133F9D9856DCEF1B51E0D4B0B58E4EF51A5E831054E772CB51AC145C29F4B36F89v3J1I"</w:instrText>
            </w:r>
            <w:r>
              <w:rPr>
                <w:color w:val="0000FF"/>
              </w:rPr>
              <w:fldChar w:fldCharType="separate"/>
            </w:r>
            <w:r>
              <w:rPr>
                <w:color w:val="0000FF"/>
              </w:rPr>
              <w:t>N 216-ФЗ</w:t>
            </w:r>
            <w:r>
              <w:rPr>
                <w:color w:val="0000FF"/>
              </w:rPr>
              <w:fldChar w:fldCharType="end"/>
            </w:r>
            <w:r>
              <w:rPr>
                <w:color w:val="392C69"/>
              </w:rPr>
              <w:t xml:space="preserve">, от 26.07.2019 </w:t>
            </w:r>
            <w:r>
              <w:rPr>
                <w:color w:val="0000FF"/>
              </w:rPr>
              <w:fldChar w:fldCharType="begin"/>
            </w:r>
            <w:r>
              <w:rPr>
                <w:color w:val="0000FF"/>
              </w:rPr>
              <w:instrText>HYPERLINK "consultantplus://offline/ref=ECA322BDC187DB74B2A55EA2BBC2CA2D25A9BB31180152133F9D9856DCEF1B51E0D4B0B58E4EF51A5E831054E772CB51AC145C29F4B36F89v3J1I"</w:instrText>
            </w:r>
            <w:r>
              <w:rPr>
                <w:color w:val="0000FF"/>
              </w:rPr>
              <w:fldChar w:fldCharType="separate"/>
            </w:r>
            <w:r>
              <w:rPr>
                <w:color w:val="0000FF"/>
              </w:rPr>
              <w:t>N 217-ФЗ</w:t>
            </w:r>
            <w:r>
              <w:rPr>
                <w:color w:val="0000FF"/>
              </w:rPr>
              <w:fldChar w:fldCharType="end"/>
            </w:r>
            <w:r>
              <w:rPr>
                <w:color w:val="392C69"/>
              </w:rPr>
              <w:t>,</w:t>
            </w:r>
          </w:p>
          <w:p w14:paraId="F0000000">
            <w:pPr>
              <w:pStyle w:val="Style_1"/>
              <w:ind w:firstLine="0" w:left="0"/>
              <w:jc w:val="center"/>
              <w:rPr>
                <w:color w:val="392C69"/>
              </w:rPr>
            </w:pPr>
            <w:r>
              <w:rPr>
                <w:color w:val="392C69"/>
              </w:rPr>
              <w:t xml:space="preserve">от 26.07.2019 </w:t>
            </w:r>
            <w:r>
              <w:rPr>
                <w:color w:val="0000FF"/>
              </w:rPr>
              <w:fldChar w:fldCharType="begin"/>
            </w:r>
            <w:r>
              <w:rPr>
                <w:color w:val="0000FF"/>
              </w:rPr>
              <w:instrText>HYPERLINK "consultantplus://offline/ref=ECA322BDC187DB74B2A55EA2BBC2CA2D25A8B2381F0E52133F9D9856DCEF1B51E0D4B0B58E4EF51A5F831054E772CB51AC145C29F4B36F89v3J1I"</w:instrText>
            </w:r>
            <w:r>
              <w:rPr>
                <w:color w:val="0000FF"/>
              </w:rPr>
              <w:fldChar w:fldCharType="separate"/>
            </w:r>
            <w:r>
              <w:rPr>
                <w:color w:val="0000FF"/>
              </w:rPr>
              <w:t>N 218-ФЗ</w:t>
            </w:r>
            <w:r>
              <w:rPr>
                <w:color w:val="0000FF"/>
              </w:rPr>
              <w:fldChar w:fldCharType="end"/>
            </w:r>
            <w:r>
              <w:rPr>
                <w:color w:val="392C69"/>
              </w:rPr>
              <w:t xml:space="preserve">, от 26.07.2019 </w:t>
            </w:r>
            <w:r>
              <w:rPr>
                <w:color w:val="0000FF"/>
              </w:rPr>
              <w:fldChar w:fldCharType="begin"/>
            </w:r>
            <w:r>
              <w:rPr>
                <w:color w:val="0000FF"/>
              </w:rPr>
              <w:instrText>HYPERLINK "consultantplus://offline/ref=ECA322BDC187DB74B2A55EA2BBC2CA2D25AFBE37110452133F9D9856DCEF1B51E0D4B0B58E4EF51A5E831054E772CB51AC145C29F4B36F89v3J1I"</w:instrText>
            </w:r>
            <w:r>
              <w:rPr>
                <w:color w:val="0000FF"/>
              </w:rPr>
              <w:fldChar w:fldCharType="separate"/>
            </w:r>
            <w:r>
              <w:rPr>
                <w:color w:val="0000FF"/>
              </w:rPr>
              <w:t>N 219-ФЗ</w:t>
            </w:r>
            <w:r>
              <w:rPr>
                <w:color w:val="0000FF"/>
              </w:rPr>
              <w:fldChar w:fldCharType="end"/>
            </w:r>
            <w:r>
              <w:rPr>
                <w:color w:val="392C69"/>
              </w:rPr>
              <w:t xml:space="preserve">, от 26.07.2019 </w:t>
            </w:r>
            <w:r>
              <w:rPr>
                <w:color w:val="0000FF"/>
              </w:rPr>
              <w:fldChar w:fldCharType="begin"/>
            </w:r>
            <w:r>
              <w:rPr>
                <w:color w:val="0000FF"/>
              </w:rPr>
              <w:instrText>HYPERLINK "consultantplus://offline/ref=ECA322BDC187DB74B2A55EA2BBC2CA2D25A8B238100652133F9D9856DCEF1B51E0D4B0B58E4EF51A5E831054E772CB51AC145C29F4B36F89v3J1I"</w:instrText>
            </w:r>
            <w:r>
              <w:rPr>
                <w:color w:val="0000FF"/>
              </w:rPr>
              <w:fldChar w:fldCharType="separate"/>
            </w:r>
            <w:r>
              <w:rPr>
                <w:color w:val="0000FF"/>
              </w:rPr>
              <w:t>N 220-ФЗ</w:t>
            </w:r>
            <w:r>
              <w:rPr>
                <w:color w:val="0000FF"/>
              </w:rPr>
              <w:fldChar w:fldCharType="end"/>
            </w:r>
            <w:r>
              <w:rPr>
                <w:color w:val="392C69"/>
              </w:rPr>
              <w:t>,</w:t>
            </w:r>
          </w:p>
          <w:p w14:paraId="F1000000">
            <w:pPr>
              <w:pStyle w:val="Style_1"/>
              <w:ind w:firstLine="0" w:left="0"/>
              <w:jc w:val="center"/>
              <w:rPr>
                <w:color w:val="392C69"/>
              </w:rPr>
            </w:pPr>
            <w:r>
              <w:rPr>
                <w:color w:val="392C69"/>
              </w:rPr>
              <w:t xml:space="preserve">от 26.07.2019 </w:t>
            </w:r>
            <w:r>
              <w:rPr>
                <w:color w:val="0000FF"/>
              </w:rPr>
              <w:fldChar w:fldCharType="begin"/>
            </w:r>
            <w:r>
              <w:rPr>
                <w:color w:val="0000FF"/>
              </w:rPr>
              <w:instrText>HYPERLINK "consultantplus://offline/ref=ECA322BDC187DB74B2A55EA2BBC2CA2D25A9BB31180452133F9D9856DCEF1B51E0D4B0B58E4EF51A5F831054E772CB51AC145C29F4B36F89v3J1I"</w:instrText>
            </w:r>
            <w:r>
              <w:rPr>
                <w:color w:val="0000FF"/>
              </w:rPr>
              <w:fldChar w:fldCharType="separate"/>
            </w:r>
            <w:r>
              <w:rPr>
                <w:color w:val="0000FF"/>
              </w:rPr>
              <w:t>N 221-ФЗ</w:t>
            </w:r>
            <w:r>
              <w:rPr>
                <w:color w:val="0000FF"/>
              </w:rPr>
              <w:fldChar w:fldCharType="end"/>
            </w:r>
            <w:r>
              <w:rPr>
                <w:color w:val="392C69"/>
              </w:rPr>
              <w:t xml:space="preserve">, от 26.07.2019 </w:t>
            </w:r>
            <w:r>
              <w:rPr>
                <w:color w:val="0000FF"/>
              </w:rPr>
              <w:fldChar w:fldCharType="begin"/>
            </w:r>
            <w:r>
              <w:rPr>
                <w:color w:val="0000FF"/>
              </w:rPr>
              <w:instrText>HYPERLINK "consultantplus://offline/ref=ECA322BDC187DB74B2A55EA2BBC2CA2D25A9BB31180652133F9D9856DCEF1B51E0D4B0B58E4EF51A5F831054E772CB51AC145C29F4B36F89v3J1I"</w:instrText>
            </w:r>
            <w:r>
              <w:rPr>
                <w:color w:val="0000FF"/>
              </w:rPr>
              <w:fldChar w:fldCharType="separate"/>
            </w:r>
            <w:r>
              <w:rPr>
                <w:color w:val="0000FF"/>
              </w:rPr>
              <w:t>N 222-ФЗ</w:t>
            </w:r>
            <w:r>
              <w:rPr>
                <w:color w:val="0000FF"/>
              </w:rPr>
              <w:fldChar w:fldCharType="end"/>
            </w:r>
            <w:r>
              <w:rPr>
                <w:color w:val="392C69"/>
              </w:rPr>
              <w:t xml:space="preserve">, от 26.07.2019 </w:t>
            </w:r>
            <w:r>
              <w:rPr>
                <w:color w:val="0000FF"/>
              </w:rPr>
              <w:fldChar w:fldCharType="begin"/>
            </w:r>
            <w:r>
              <w:rPr>
                <w:color w:val="0000FF"/>
              </w:rPr>
              <w:instrText>HYPERLINK "consultantplus://offline/ref=ECA322BDC187DB74B2A55EA2BBC2CA2D25A8B238110752133F9D9856DCEF1B51E0D4B0B58E4EF51A5E831054E772CB51AC145C29F4B36F89v3J1I"</w:instrText>
            </w:r>
            <w:r>
              <w:rPr>
                <w:color w:val="0000FF"/>
              </w:rPr>
              <w:fldChar w:fldCharType="separate"/>
            </w:r>
            <w:r>
              <w:rPr>
                <w:color w:val="0000FF"/>
              </w:rPr>
              <w:t>N 223-ФЗ</w:t>
            </w:r>
            <w:r>
              <w:rPr>
                <w:color w:val="0000FF"/>
              </w:rPr>
              <w:fldChar w:fldCharType="end"/>
            </w:r>
            <w:r>
              <w:rPr>
                <w:color w:val="392C69"/>
              </w:rPr>
              <w:t>,</w:t>
            </w:r>
          </w:p>
          <w:p w14:paraId="F2000000">
            <w:pPr>
              <w:pStyle w:val="Style_1"/>
              <w:ind w:firstLine="0" w:left="0"/>
              <w:jc w:val="center"/>
              <w:rPr>
                <w:color w:val="392C69"/>
              </w:rPr>
            </w:pPr>
            <w:r>
              <w:rPr>
                <w:color w:val="392C69"/>
              </w:rPr>
              <w:t xml:space="preserve">от 26.07.2019 </w:t>
            </w:r>
            <w:r>
              <w:rPr>
                <w:color w:val="0000FF"/>
              </w:rPr>
              <w:fldChar w:fldCharType="begin"/>
            </w:r>
            <w:r>
              <w:rPr>
                <w:color w:val="0000FF"/>
              </w:rPr>
              <w:instrText>HYPERLINK "consultantplus://offline/ref=ECA322BDC187DB74B2A55EA2BBC2CA2D25A9BB31190552133F9D9856DCEF1B51E0D4B0B58E4EF51A5F831054E772CB51AC145C29F4B36F89v3J1I"</w:instrText>
            </w:r>
            <w:r>
              <w:rPr>
                <w:color w:val="0000FF"/>
              </w:rPr>
              <w:fldChar w:fldCharType="separate"/>
            </w:r>
            <w:r>
              <w:rPr>
                <w:color w:val="0000FF"/>
              </w:rPr>
              <w:t>N 229-ФЗ</w:t>
            </w:r>
            <w:r>
              <w:rPr>
                <w:color w:val="0000FF"/>
              </w:rPr>
              <w:fldChar w:fldCharType="end"/>
            </w:r>
            <w:r>
              <w:rPr>
                <w:color w:val="392C69"/>
              </w:rPr>
              <w:t xml:space="preserve">, от 02.08.2019 </w:t>
            </w:r>
            <w:r>
              <w:rPr>
                <w:color w:val="0000FF"/>
              </w:rPr>
              <w:fldChar w:fldCharType="begin"/>
            </w:r>
            <w:r>
              <w:rPr>
                <w:color w:val="0000FF"/>
              </w:rPr>
              <w:instrText>HYPERLINK "consultantplus://offline/ref=ECA322BDC187DB74B2A55EA2BBC2CA2D25A9BB37100452133F9D9856DCEF1B51E0D4B0B58E4EF51A5F831054E772CB51AC145C29F4B36F89v3J1I"</w:instrText>
            </w:r>
            <w:r>
              <w:rPr>
                <w:color w:val="0000FF"/>
              </w:rPr>
              <w:fldChar w:fldCharType="separate"/>
            </w:r>
            <w:r>
              <w:rPr>
                <w:color w:val="0000FF"/>
              </w:rPr>
              <w:t>N 314-ФЗ</w:t>
            </w:r>
            <w:r>
              <w:rPr>
                <w:color w:val="0000FF"/>
              </w:rPr>
              <w:fldChar w:fldCharType="end"/>
            </w:r>
            <w:r>
              <w:rPr>
                <w:color w:val="392C69"/>
              </w:rPr>
              <w:t xml:space="preserve">, от 02.08.2019 </w:t>
            </w:r>
            <w:r>
              <w:rPr>
                <w:color w:val="0000FF"/>
              </w:rPr>
              <w:fldChar w:fldCharType="begin"/>
            </w:r>
            <w:r>
              <w:rPr>
                <w:color w:val="0000FF"/>
              </w:rPr>
              <w:instrText>HYPERLINK "consultantplus://offline/ref=ECA322BDC187DB74B2A55EA2BBC2CA2D25A9BB371E0452133F9D9856DCEF1B51E0D4B0B58E4EF51A5F831054E772CB51AC145C29F4B36F89v3J1I"</w:instrText>
            </w:r>
            <w:r>
              <w:rPr>
                <w:color w:val="0000FF"/>
              </w:rPr>
              <w:fldChar w:fldCharType="separate"/>
            </w:r>
            <w:r>
              <w:rPr>
                <w:color w:val="0000FF"/>
              </w:rPr>
              <w:t>N 317-ФЗ</w:t>
            </w:r>
            <w:r>
              <w:rPr>
                <w:color w:val="0000FF"/>
              </w:rPr>
              <w:fldChar w:fldCharType="end"/>
            </w:r>
            <w:r>
              <w:rPr>
                <w:color w:val="392C69"/>
              </w:rPr>
              <w:t>,</w:t>
            </w:r>
          </w:p>
          <w:p w14:paraId="F3000000">
            <w:pPr>
              <w:pStyle w:val="Style_1"/>
              <w:ind w:firstLine="0" w:left="0"/>
              <w:jc w:val="center"/>
              <w:rPr>
                <w:color w:val="392C69"/>
              </w:rPr>
            </w:pPr>
            <w:r>
              <w:rPr>
                <w:color w:val="392C69"/>
              </w:rPr>
              <w:t xml:space="preserve">от 16.10.2019 </w:t>
            </w:r>
            <w:r>
              <w:rPr>
                <w:color w:val="0000FF"/>
              </w:rPr>
              <w:fldChar w:fldCharType="begin"/>
            </w:r>
            <w:r>
              <w:rPr>
                <w:color w:val="0000FF"/>
              </w:rPr>
              <w:instrText>HYPERLINK "consultantplus://offline/ref=ECA322BDC187DB74B2A55EA2BBC2CA2D25A9BE37180E52133F9D9856DCEF1B51E0D4B0B58E4EF51A5E831054E772CB51AC145C29F4B36F89v3J1I"</w:instrText>
            </w:r>
            <w:r>
              <w:rPr>
                <w:color w:val="0000FF"/>
              </w:rPr>
              <w:fldChar w:fldCharType="separate"/>
            </w:r>
            <w:r>
              <w:rPr>
                <w:color w:val="0000FF"/>
              </w:rPr>
              <w:t>N 338-ФЗ</w:t>
            </w:r>
            <w:r>
              <w:rPr>
                <w:color w:val="0000FF"/>
              </w:rPr>
              <w:fldChar w:fldCharType="end"/>
            </w:r>
            <w:r>
              <w:rPr>
                <w:color w:val="392C69"/>
              </w:rPr>
              <w:t xml:space="preserve">, от 04.11.2019 </w:t>
            </w:r>
            <w:r>
              <w:rPr>
                <w:color w:val="0000FF"/>
              </w:rPr>
              <w:fldChar w:fldCharType="begin"/>
            </w:r>
            <w:r>
              <w:rPr>
                <w:color w:val="0000FF"/>
              </w:rPr>
              <w:instrText>HYPERLINK "consultantplus://offline/ref=ECA322BDC187DB74B2A55EA2BBC2CA2D25A9BD361A0752133F9D9856DCEF1B51E0D4B0B58E4EF51A5F831054E772CB51AC145C29F4B36F89v3J1I"</w:instrText>
            </w:r>
            <w:r>
              <w:rPr>
                <w:color w:val="0000FF"/>
              </w:rPr>
              <w:fldChar w:fldCharType="separate"/>
            </w:r>
            <w:r>
              <w:rPr>
                <w:color w:val="0000FF"/>
              </w:rPr>
              <w:t>N 353-ФЗ</w:t>
            </w:r>
            <w:r>
              <w:rPr>
                <w:color w:val="0000FF"/>
              </w:rPr>
              <w:fldChar w:fldCharType="end"/>
            </w:r>
            <w:r>
              <w:rPr>
                <w:color w:val="392C69"/>
              </w:rPr>
              <w:t xml:space="preserve">, от 04.11.2019 </w:t>
            </w:r>
            <w:r>
              <w:rPr>
                <w:color w:val="0000FF"/>
              </w:rPr>
              <w:fldChar w:fldCharType="begin"/>
            </w:r>
            <w:r>
              <w:rPr>
                <w:color w:val="0000FF"/>
              </w:rPr>
              <w:instrText>HYPERLINK "consultantplus://offline/ref=ECA322BDC187DB74B2A55EA2BBC2CA2D25A9BD361B0252133F9D9856DCEF1B51E0D4B0B58E4EF51A5F831054E772CB51AC145C29F4B36F89v3J1I"</w:instrText>
            </w:r>
            <w:r>
              <w:rPr>
                <w:color w:val="0000FF"/>
              </w:rPr>
              <w:fldChar w:fldCharType="separate"/>
            </w:r>
            <w:r>
              <w:rPr>
                <w:color w:val="0000FF"/>
              </w:rPr>
              <w:t>N 357-ФЗ</w:t>
            </w:r>
            <w:r>
              <w:rPr>
                <w:color w:val="0000FF"/>
              </w:rPr>
              <w:fldChar w:fldCharType="end"/>
            </w:r>
            <w:r>
              <w:rPr>
                <w:color w:val="392C69"/>
              </w:rPr>
              <w:t>,</w:t>
            </w:r>
          </w:p>
          <w:p w14:paraId="F4000000">
            <w:pPr>
              <w:pStyle w:val="Style_1"/>
              <w:ind w:firstLine="0" w:left="0"/>
              <w:jc w:val="center"/>
              <w:rPr>
                <w:color w:val="392C69"/>
              </w:rPr>
            </w:pPr>
            <w:r>
              <w:rPr>
                <w:color w:val="392C69"/>
              </w:rPr>
              <w:t xml:space="preserve">от 04.11.2019 </w:t>
            </w:r>
            <w:r>
              <w:rPr>
                <w:color w:val="0000FF"/>
              </w:rPr>
              <w:fldChar w:fldCharType="begin"/>
            </w:r>
            <w:r>
              <w:rPr>
                <w:color w:val="0000FF"/>
              </w:rPr>
              <w:instrText>HYPERLINK "consultantplus://offline/ref=ECA322BDC187DB74B2A55EA2BBC2CA2D25A9BD361B0452133F9D9856DCEF1B51E0D4B0B58E4EF51A5E831054E772CB51AC145C29F4B36F89v3J1I"</w:instrText>
            </w:r>
            <w:r>
              <w:rPr>
                <w:color w:val="0000FF"/>
              </w:rPr>
              <w:fldChar w:fldCharType="separate"/>
            </w:r>
            <w:r>
              <w:rPr>
                <w:color w:val="0000FF"/>
              </w:rPr>
              <w:t>N 361-ФЗ</w:t>
            </w:r>
            <w:r>
              <w:rPr>
                <w:color w:val="0000FF"/>
              </w:rPr>
              <w:fldChar w:fldCharType="end"/>
            </w:r>
            <w:r>
              <w:rPr>
                <w:color w:val="392C69"/>
              </w:rPr>
              <w:t xml:space="preserve">, от 12.11.2019 </w:t>
            </w:r>
            <w:r>
              <w:rPr>
                <w:color w:val="0000FF"/>
              </w:rPr>
              <w:fldChar w:fldCharType="begin"/>
            </w:r>
            <w:r>
              <w:rPr>
                <w:color w:val="0000FF"/>
              </w:rPr>
              <w:instrText>HYPERLINK "consultantplus://offline/ref=ECA322BDC187DB74B2A55EA2BBC2CA2D25A9BC321D0F52133F9D9856DCEF1B51E0D4B0B58E4EF51A5F831054E772CB51AC145C29F4B36F89v3J1I"</w:instrText>
            </w:r>
            <w:r>
              <w:rPr>
                <w:color w:val="0000FF"/>
              </w:rPr>
              <w:fldChar w:fldCharType="separate"/>
            </w:r>
            <w:r>
              <w:rPr>
                <w:color w:val="0000FF"/>
              </w:rPr>
              <w:t>N 371-ФЗ</w:t>
            </w:r>
            <w:r>
              <w:rPr>
                <w:color w:val="0000FF"/>
              </w:rPr>
              <w:fldChar w:fldCharType="end"/>
            </w:r>
            <w:r>
              <w:rPr>
                <w:color w:val="392C69"/>
              </w:rPr>
              <w:t xml:space="preserve">, от 02.12.2019 </w:t>
            </w:r>
            <w:r>
              <w:rPr>
                <w:color w:val="0000FF"/>
              </w:rPr>
              <w:fldChar w:fldCharType="begin"/>
            </w:r>
            <w:r>
              <w:rPr>
                <w:color w:val="0000FF"/>
              </w:rPr>
              <w:instrText>HYPERLINK "consultantplus://offline/ref=ECA322BDC187DB74B2A55EA2BBC2CA2D25A9B231100452133F9D9856DCEF1B51E0D4B0B58E4EF51A5E831054E772CB51AC145C29F4B36F89v3J1I"</w:instrText>
            </w:r>
            <w:r>
              <w:rPr>
                <w:color w:val="0000FF"/>
              </w:rPr>
              <w:fldChar w:fldCharType="separate"/>
            </w:r>
            <w:r>
              <w:rPr>
                <w:color w:val="0000FF"/>
              </w:rPr>
              <w:t>N 405-ФЗ</w:t>
            </w:r>
            <w:r>
              <w:rPr>
                <w:color w:val="0000FF"/>
              </w:rPr>
              <w:fldChar w:fldCharType="end"/>
            </w:r>
            <w:r>
              <w:rPr>
                <w:color w:val="392C69"/>
              </w:rPr>
              <w:t>,</w:t>
            </w:r>
          </w:p>
          <w:p w14:paraId="F5000000">
            <w:pPr>
              <w:pStyle w:val="Style_1"/>
              <w:ind w:firstLine="0" w:left="0"/>
              <w:jc w:val="center"/>
              <w:rPr>
                <w:color w:val="392C69"/>
              </w:rPr>
            </w:pPr>
            <w:r>
              <w:rPr>
                <w:color w:val="392C69"/>
              </w:rPr>
              <w:t xml:space="preserve">от 02.12.2019 </w:t>
            </w:r>
            <w:r>
              <w:rPr>
                <w:color w:val="0000FF"/>
              </w:rPr>
              <w:fldChar w:fldCharType="begin"/>
            </w:r>
            <w:r>
              <w:rPr>
                <w:color w:val="0000FF"/>
              </w:rPr>
              <w:instrText>HYPERLINK "consultantplus://offline/ref=ECA322BDC187DB74B2A55EA2BBC2CA2D25A9B2311F0152133F9D9856DCEF1B51E0D4B0B58E4EF51A5F831054E772CB51AC145C29F4B36F89v3J1I"</w:instrText>
            </w:r>
            <w:r>
              <w:rPr>
                <w:color w:val="0000FF"/>
              </w:rPr>
              <w:fldChar w:fldCharType="separate"/>
            </w:r>
            <w:r>
              <w:rPr>
                <w:color w:val="0000FF"/>
              </w:rPr>
              <w:t>N 409-ФЗ</w:t>
            </w:r>
            <w:r>
              <w:rPr>
                <w:color w:val="0000FF"/>
              </w:rPr>
              <w:fldChar w:fldCharType="end"/>
            </w:r>
            <w:r>
              <w:rPr>
                <w:color w:val="392C69"/>
              </w:rPr>
              <w:t xml:space="preserve">, от 16.12.2019 </w:t>
            </w:r>
            <w:r>
              <w:rPr>
                <w:color w:val="0000FF"/>
              </w:rPr>
              <w:fldChar w:fldCharType="begin"/>
            </w:r>
            <w:r>
              <w:rPr>
                <w:color w:val="0000FF"/>
              </w:rPr>
              <w:instrText>HYPERLINK "consultantplus://offline/ref=ECA322BDC187DB74B2A55EA2BBC2CA2D25AEBB331D0652133F9D9856DCEF1B51E0D4B0B58E4EF51A5E831054E772CB51AC145C29F4B36F89v3J1I"</w:instrText>
            </w:r>
            <w:r>
              <w:rPr>
                <w:color w:val="0000FF"/>
              </w:rPr>
              <w:fldChar w:fldCharType="separate"/>
            </w:r>
            <w:r>
              <w:rPr>
                <w:color w:val="0000FF"/>
              </w:rPr>
              <w:t>N 441-ФЗ</w:t>
            </w:r>
            <w:r>
              <w:rPr>
                <w:color w:val="0000FF"/>
              </w:rPr>
              <w:fldChar w:fldCharType="end"/>
            </w:r>
            <w:r>
              <w:rPr>
                <w:color w:val="392C69"/>
              </w:rPr>
              <w:t xml:space="preserve">, от 16.12.2019 </w:t>
            </w:r>
            <w:r>
              <w:rPr>
                <w:color w:val="0000FF"/>
              </w:rPr>
              <w:fldChar w:fldCharType="begin"/>
            </w:r>
            <w:r>
              <w:rPr>
                <w:color w:val="0000FF"/>
              </w:rPr>
              <w:instrText>HYPERLINK "consultantplus://offline/ref=ECA322BDC187DB74B2A55EA2BBC2CA2D25AEBB331C0152133F9D9856DCEF1B51E0D4B0B58E4EF51A5F831054E772CB51AC145C29F4B36F89v3J1I"</w:instrText>
            </w:r>
            <w:r>
              <w:rPr>
                <w:color w:val="0000FF"/>
              </w:rPr>
              <w:fldChar w:fldCharType="separate"/>
            </w:r>
            <w:r>
              <w:rPr>
                <w:color w:val="0000FF"/>
              </w:rPr>
              <w:t>N 442-ФЗ</w:t>
            </w:r>
            <w:r>
              <w:rPr>
                <w:color w:val="0000FF"/>
              </w:rPr>
              <w:fldChar w:fldCharType="end"/>
            </w:r>
            <w:r>
              <w:rPr>
                <w:color w:val="392C69"/>
              </w:rPr>
              <w:t>,</w:t>
            </w:r>
          </w:p>
          <w:p w14:paraId="F6000000">
            <w:pPr>
              <w:pStyle w:val="Style_1"/>
              <w:ind w:firstLine="0" w:left="0"/>
              <w:jc w:val="center"/>
              <w:rPr>
                <w:color w:val="392C69"/>
              </w:rPr>
            </w:pPr>
            <w:r>
              <w:rPr>
                <w:color w:val="392C69"/>
              </w:rPr>
              <w:t xml:space="preserve">от 16.12.2019 </w:t>
            </w:r>
            <w:r>
              <w:rPr>
                <w:color w:val="0000FF"/>
              </w:rPr>
              <w:fldChar w:fldCharType="begin"/>
            </w:r>
            <w:r>
              <w:rPr>
                <w:color w:val="0000FF"/>
              </w:rPr>
              <w:instrText>HYPERLINK "consultantplus://offline/ref=ECA322BDC187DB74B2A55EA2BBC2CA2D22A9BD351A0652133F9D9856DCEF1B51E0D4B0B58E4EF51A5E831054E772CB51AC145C29F4B36F89v3J1I"</w:instrText>
            </w:r>
            <w:r>
              <w:rPr>
                <w:color w:val="0000FF"/>
              </w:rPr>
              <w:fldChar w:fldCharType="separate"/>
            </w:r>
            <w:r>
              <w:rPr>
                <w:color w:val="0000FF"/>
              </w:rPr>
              <w:t>N 443-ФЗ</w:t>
            </w:r>
            <w:r>
              <w:rPr>
                <w:color w:val="0000FF"/>
              </w:rPr>
              <w:fldChar w:fldCharType="end"/>
            </w:r>
            <w:r>
              <w:rPr>
                <w:color w:val="392C69"/>
              </w:rPr>
              <w:t xml:space="preserve">, от 16.12.2019 </w:t>
            </w:r>
            <w:r>
              <w:rPr>
                <w:color w:val="0000FF"/>
              </w:rPr>
              <w:fldChar w:fldCharType="begin"/>
            </w:r>
            <w:r>
              <w:rPr>
                <w:color w:val="0000FF"/>
              </w:rPr>
              <w:instrText>HYPERLINK "consultantplus://offline/ref=ECA322BDC187DB74B2A55EA2BBC2CA2D25AEBB331C0452133F9D9856DCEF1B51E0D4B0B58E4EF51A5F831054E772CB51AC145C29F4B36F89v3J1I"</w:instrText>
            </w:r>
            <w:r>
              <w:rPr>
                <w:color w:val="0000FF"/>
              </w:rPr>
              <w:fldChar w:fldCharType="separate"/>
            </w:r>
            <w:r>
              <w:rPr>
                <w:color w:val="0000FF"/>
              </w:rPr>
              <w:t>N 444-ФЗ</w:t>
            </w:r>
            <w:r>
              <w:rPr>
                <w:color w:val="0000FF"/>
              </w:rPr>
              <w:fldChar w:fldCharType="end"/>
            </w:r>
            <w:r>
              <w:rPr>
                <w:color w:val="392C69"/>
              </w:rPr>
              <w:t xml:space="preserve">, от 27.12.2019 </w:t>
            </w:r>
            <w:r>
              <w:rPr>
                <w:color w:val="0000FF"/>
              </w:rPr>
              <w:fldChar w:fldCharType="begin"/>
            </w:r>
            <w:r>
              <w:rPr>
                <w:color w:val="0000FF"/>
              </w:rPr>
              <w:instrText>HYPERLINK "consultantplus://offline/ref=ECA322BDC187DB74B2A55EA2BBC2CA2D25AEBA361C0F52133F9D9856DCEF1B51E0D4B0B58E4EF51A5E831054E772CB51AC145C29F4B36F89v3J1I"</w:instrText>
            </w:r>
            <w:r>
              <w:rPr>
                <w:color w:val="0000FF"/>
              </w:rPr>
              <w:fldChar w:fldCharType="separate"/>
            </w:r>
            <w:r>
              <w:rPr>
                <w:color w:val="0000FF"/>
              </w:rPr>
              <w:t>N 448-ФЗ</w:t>
            </w:r>
            <w:r>
              <w:rPr>
                <w:color w:val="0000FF"/>
              </w:rPr>
              <w:fldChar w:fldCharType="end"/>
            </w:r>
            <w:r>
              <w:rPr>
                <w:color w:val="392C69"/>
              </w:rPr>
              <w:t>,</w:t>
            </w:r>
          </w:p>
          <w:p w14:paraId="F7000000">
            <w:pPr>
              <w:pStyle w:val="Style_1"/>
              <w:ind w:firstLine="0" w:left="0"/>
              <w:jc w:val="center"/>
              <w:rPr>
                <w:color w:val="392C69"/>
              </w:rPr>
            </w:pPr>
            <w:r>
              <w:rPr>
                <w:color w:val="392C69"/>
              </w:rPr>
              <w:t xml:space="preserve">от 27.12.2019 </w:t>
            </w:r>
            <w:r>
              <w:rPr>
                <w:color w:val="0000FF"/>
              </w:rPr>
              <w:fldChar w:fldCharType="begin"/>
            </w:r>
            <w:r>
              <w:rPr>
                <w:color w:val="0000FF"/>
              </w:rPr>
              <w:instrText>HYPERLINK "consultantplus://offline/ref=ECA322BDC187DB74B2A55EA2BBC2CA2D25AEBA36100352133F9D9856DCEF1B51E0D4B0B58E4EF51A5E831054E772CB51AC145C29F4B36F89v3J1I"</w:instrText>
            </w:r>
            <w:r>
              <w:rPr>
                <w:color w:val="0000FF"/>
              </w:rPr>
              <w:fldChar w:fldCharType="separate"/>
            </w:r>
            <w:r>
              <w:rPr>
                <w:color w:val="0000FF"/>
              </w:rPr>
              <w:t>N 493-ФЗ</w:t>
            </w:r>
            <w:r>
              <w:rPr>
                <w:color w:val="0000FF"/>
              </w:rPr>
              <w:fldChar w:fldCharType="end"/>
            </w:r>
            <w:r>
              <w:rPr>
                <w:color w:val="392C69"/>
              </w:rPr>
              <w:t xml:space="preserve">, от 27.12.2019 </w:t>
            </w:r>
            <w:r>
              <w:rPr>
                <w:color w:val="0000FF"/>
              </w:rPr>
              <w:fldChar w:fldCharType="begin"/>
            </w:r>
            <w:r>
              <w:rPr>
                <w:color w:val="0000FF"/>
              </w:rPr>
              <w:instrText>HYPERLINK "consultantplus://offline/ref=ECA322BDC187DB74B2A55EA2BBC2CA2D25AEBA39190E52133F9D9856DCEF1B51E0D4B0B58E4EF51A5F831054E772CB51AC145C29F4B36F89v3J1I"</w:instrText>
            </w:r>
            <w:r>
              <w:rPr>
                <w:color w:val="0000FF"/>
              </w:rPr>
              <w:fldChar w:fldCharType="separate"/>
            </w:r>
            <w:r>
              <w:rPr>
                <w:color w:val="0000FF"/>
              </w:rPr>
              <w:t>N 501-ФЗ</w:t>
            </w:r>
            <w:r>
              <w:rPr>
                <w:color w:val="0000FF"/>
              </w:rPr>
              <w:fldChar w:fldCharType="end"/>
            </w:r>
            <w:r>
              <w:rPr>
                <w:color w:val="392C69"/>
              </w:rPr>
              <w:t xml:space="preserve">, от 27.12.2019 </w:t>
            </w:r>
            <w:r>
              <w:rPr>
                <w:color w:val="0000FF"/>
              </w:rPr>
              <w:fldChar w:fldCharType="begin"/>
            </w:r>
            <w:r>
              <w:rPr>
                <w:color w:val="0000FF"/>
              </w:rPr>
              <w:instrText>HYPERLINK "consultantplus://offline/ref=ECA322BDC187DB74B2A55EA2BBC2CA2D25AEBA39180652133F9D9856DCEF1B51E0D4B0B58E4EF51A5F831054E772CB51AC145C29F4B36F89v3J1I"</w:instrText>
            </w:r>
            <w:r>
              <w:rPr>
                <w:color w:val="0000FF"/>
              </w:rPr>
              <w:fldChar w:fldCharType="separate"/>
            </w:r>
            <w:r>
              <w:rPr>
                <w:color w:val="0000FF"/>
              </w:rPr>
              <w:t>N 504-ФЗ</w:t>
            </w:r>
            <w:r>
              <w:rPr>
                <w:color w:val="0000FF"/>
              </w:rPr>
              <w:fldChar w:fldCharType="end"/>
            </w:r>
            <w:r>
              <w:rPr>
                <w:color w:val="392C69"/>
              </w:rPr>
              <w:t>,</w:t>
            </w:r>
          </w:p>
          <w:p w14:paraId="F8000000">
            <w:pPr>
              <w:pStyle w:val="Style_1"/>
              <w:ind w:firstLine="0" w:left="0"/>
              <w:jc w:val="center"/>
              <w:rPr>
                <w:color w:val="392C69"/>
              </w:rPr>
            </w:pPr>
            <w:r>
              <w:rPr>
                <w:color w:val="392C69"/>
              </w:rPr>
              <w:t xml:space="preserve">от 18.02.2020 </w:t>
            </w:r>
            <w:r>
              <w:rPr>
                <w:color w:val="0000FF"/>
              </w:rPr>
              <w:fldChar w:fldCharType="begin"/>
            </w:r>
            <w:r>
              <w:rPr>
                <w:color w:val="0000FF"/>
              </w:rPr>
              <w:instrText>HYPERLINK "consultantplus://offline/ref=ECA322BDC187DB74B2A55EA2BBC2CA2D25AEBE361E0252133F9D9856DCEF1B51E0D4B0B58E4EF51A5F831054E772CB51AC145C29F4B36F89v3J1I"</w:instrText>
            </w:r>
            <w:r>
              <w:rPr>
                <w:color w:val="0000FF"/>
              </w:rPr>
              <w:fldChar w:fldCharType="separate"/>
            </w:r>
            <w:r>
              <w:rPr>
                <w:color w:val="0000FF"/>
              </w:rPr>
              <w:t>N 23-ФЗ</w:t>
            </w:r>
            <w:r>
              <w:rPr>
                <w:color w:val="0000FF"/>
              </w:rPr>
              <w:fldChar w:fldCharType="end"/>
            </w:r>
            <w:r>
              <w:rPr>
                <w:color w:val="392C69"/>
              </w:rPr>
              <w:t xml:space="preserve">, от 01.03.2020 </w:t>
            </w:r>
            <w:r>
              <w:rPr>
                <w:color w:val="0000FF"/>
              </w:rPr>
              <w:fldChar w:fldCharType="begin"/>
            </w:r>
            <w:r>
              <w:rPr>
                <w:color w:val="0000FF"/>
              </w:rPr>
              <w:instrText>HYPERLINK "consultantplus://offline/ref=ECA322BDC187DB74B2A55EA2BBC2CA2D25AEBD371E0752133F9D9856DCEF1B51E0D4B0B58E4EF51A5F831054E772CB51AC145C29F4B36F89v3J1I"</w:instrText>
            </w:r>
            <w:r>
              <w:rPr>
                <w:color w:val="0000FF"/>
              </w:rPr>
              <w:fldChar w:fldCharType="separate"/>
            </w:r>
            <w:r>
              <w:rPr>
                <w:color w:val="0000FF"/>
              </w:rPr>
              <w:t>N 31-ФЗ</w:t>
            </w:r>
            <w:r>
              <w:rPr>
                <w:color w:val="0000FF"/>
              </w:rPr>
              <w:fldChar w:fldCharType="end"/>
            </w:r>
            <w:r>
              <w:rPr>
                <w:color w:val="392C69"/>
              </w:rPr>
              <w:t xml:space="preserve">, от 01.03.2020 </w:t>
            </w:r>
            <w:r>
              <w:rPr>
                <w:color w:val="0000FF"/>
              </w:rPr>
              <w:fldChar w:fldCharType="begin"/>
            </w:r>
            <w:r>
              <w:rPr>
                <w:color w:val="0000FF"/>
              </w:rPr>
              <w:instrText>HYPERLINK "consultantplus://offline/ref=ECA322BDC187DB74B2A55EA2BBC2CA2D25AEBD371F0452133F9D9856DCEF1B51E0D4B0B58E4EF51A5F831054E772CB51AC145C29F4B36F89v3J1I"</w:instrText>
            </w:r>
            <w:r>
              <w:rPr>
                <w:color w:val="0000FF"/>
              </w:rPr>
              <w:fldChar w:fldCharType="separate"/>
            </w:r>
            <w:r>
              <w:rPr>
                <w:color w:val="0000FF"/>
              </w:rPr>
              <w:t>N 44-ФЗ</w:t>
            </w:r>
            <w:r>
              <w:rPr>
                <w:color w:val="0000FF"/>
              </w:rPr>
              <w:fldChar w:fldCharType="end"/>
            </w:r>
            <w:r>
              <w:rPr>
                <w:color w:val="392C69"/>
              </w:rPr>
              <w:t>,</w:t>
            </w:r>
          </w:p>
          <w:p w14:paraId="F9000000">
            <w:pPr>
              <w:pStyle w:val="Style_1"/>
              <w:ind w:firstLine="0" w:left="0"/>
              <w:jc w:val="center"/>
              <w:rPr>
                <w:color w:val="392C69"/>
              </w:rPr>
            </w:pPr>
            <w:r>
              <w:rPr>
                <w:color w:val="392C69"/>
              </w:rPr>
              <w:t xml:space="preserve">от 18.03.2020 </w:t>
            </w:r>
            <w:r>
              <w:rPr>
                <w:color w:val="0000FF"/>
              </w:rPr>
              <w:fldChar w:fldCharType="begin"/>
            </w:r>
            <w:r>
              <w:rPr>
                <w:color w:val="0000FF"/>
              </w:rPr>
              <w:instrText>HYPERLINK "consultantplus://offline/ref=ECA322BDC187DB74B2A55EA2BBC2CA2D25AEBC381A0752133F9D9856DCEF1B51E0D4B0B58E4EF51A5F831054E772CB51AC145C29F4B36F89v3J1I"</w:instrText>
            </w:r>
            <w:r>
              <w:rPr>
                <w:color w:val="0000FF"/>
              </w:rPr>
              <w:fldChar w:fldCharType="separate"/>
            </w:r>
            <w:r>
              <w:rPr>
                <w:color w:val="0000FF"/>
              </w:rPr>
              <w:t>N 56-ФЗ</w:t>
            </w:r>
            <w:r>
              <w:rPr>
                <w:color w:val="0000FF"/>
              </w:rPr>
              <w:fldChar w:fldCharType="end"/>
            </w:r>
            <w:r>
              <w:rPr>
                <w:color w:val="392C69"/>
              </w:rPr>
              <w:t xml:space="preserve">, от 01.04.2020 </w:t>
            </w:r>
            <w:r>
              <w:rPr>
                <w:color w:val="0000FF"/>
              </w:rPr>
              <w:fldChar w:fldCharType="begin"/>
            </w:r>
            <w:r>
              <w:rPr>
                <w:color w:val="0000FF"/>
              </w:rPr>
              <w:instrText>HYPERLINK "consultantplus://offline/ref=ECA322BDC187DB74B2A55EA2BBC2CA2D25AEB2311C0F52133F9D9856DCEF1B51E0D4B0B58E4EF51A5F831054E772CB51AC145C29F4B36F89v3J1I"</w:instrText>
            </w:r>
            <w:r>
              <w:rPr>
                <w:color w:val="0000FF"/>
              </w:rPr>
              <w:fldChar w:fldCharType="separate"/>
            </w:r>
            <w:r>
              <w:rPr>
                <w:color w:val="0000FF"/>
              </w:rPr>
              <w:t>N 72-ФЗ</w:t>
            </w:r>
            <w:r>
              <w:rPr>
                <w:color w:val="0000FF"/>
              </w:rPr>
              <w:fldChar w:fldCharType="end"/>
            </w:r>
            <w:r>
              <w:rPr>
                <w:color w:val="392C69"/>
              </w:rPr>
              <w:t xml:space="preserve">, от 01.04.2020 </w:t>
            </w:r>
            <w:r>
              <w:rPr>
                <w:color w:val="0000FF"/>
              </w:rPr>
              <w:fldChar w:fldCharType="begin"/>
            </w:r>
            <w:r>
              <w:rPr>
                <w:color w:val="0000FF"/>
              </w:rPr>
              <w:instrText>HYPERLINK "consultantplus://offline/ref=ECA322BDC187DB74B2A55EA2BBC2CA2D25AEB2311E0152133F9D9856DCEF1B51E0D4B0B58E4EF51A5E831054E772CB51AC145C29F4B36F89v3J1I"</w:instrText>
            </w:r>
            <w:r>
              <w:rPr>
                <w:color w:val="0000FF"/>
              </w:rPr>
              <w:fldChar w:fldCharType="separate"/>
            </w:r>
            <w:r>
              <w:rPr>
                <w:color w:val="0000FF"/>
              </w:rPr>
              <w:t>N 89-ФЗ</w:t>
            </w:r>
            <w:r>
              <w:rPr>
                <w:color w:val="0000FF"/>
              </w:rPr>
              <w:fldChar w:fldCharType="end"/>
            </w:r>
            <w:r>
              <w:rPr>
                <w:color w:val="392C69"/>
              </w:rPr>
              <w:t>,</w:t>
            </w:r>
          </w:p>
          <w:p w14:paraId="FA000000">
            <w:pPr>
              <w:pStyle w:val="Style_1"/>
              <w:ind w:firstLine="0" w:left="0"/>
              <w:jc w:val="center"/>
              <w:rPr>
                <w:color w:val="392C69"/>
              </w:rPr>
            </w:pPr>
            <w:r>
              <w:rPr>
                <w:color w:val="392C69"/>
              </w:rPr>
              <w:t xml:space="preserve">от 01.04.2020 </w:t>
            </w:r>
            <w:r>
              <w:rPr>
                <w:color w:val="0000FF"/>
              </w:rPr>
              <w:fldChar w:fldCharType="begin"/>
            </w:r>
            <w:r>
              <w:rPr>
                <w:color w:val="0000FF"/>
              </w:rPr>
              <w:instrText>HYPERLINK "consultantplus://offline/ref=ECA322BDC187DB74B2A55EA2BBC2CA2D25AEB2311E0E52133F9D9856DCEF1B51E0D4B0B58E4EF51A5E831054E772CB51AC145C29F4B36F89v3J1I"</w:instrText>
            </w:r>
            <w:r>
              <w:rPr>
                <w:color w:val="0000FF"/>
              </w:rPr>
              <w:fldChar w:fldCharType="separate"/>
            </w:r>
            <w:r>
              <w:rPr>
                <w:color w:val="0000FF"/>
              </w:rPr>
              <w:t>N 90-ФЗ</w:t>
            </w:r>
            <w:r>
              <w:rPr>
                <w:color w:val="0000FF"/>
              </w:rPr>
              <w:fldChar w:fldCharType="end"/>
            </w:r>
            <w:r>
              <w:rPr>
                <w:color w:val="392C69"/>
              </w:rPr>
              <w:t xml:space="preserve">, от 01.04.2020 </w:t>
            </w:r>
            <w:r>
              <w:rPr>
                <w:color w:val="0000FF"/>
              </w:rPr>
              <w:fldChar w:fldCharType="begin"/>
            </w:r>
            <w:r>
              <w:rPr>
                <w:color w:val="0000FF"/>
              </w:rPr>
              <w:instrText>HYPERLINK "consultantplus://offline/ref=ECA322BDC187DB74B2A55EA2BBC2CA2D22A9BF371D0752133F9D9856DCEF1B51E0D4B0B58E4EF51A5E831054E772CB51AC145C29F4B36F89v3J1I"</w:instrText>
            </w:r>
            <w:r>
              <w:rPr>
                <w:color w:val="0000FF"/>
              </w:rPr>
              <w:fldChar w:fldCharType="separate"/>
            </w:r>
            <w:r>
              <w:rPr>
                <w:color w:val="0000FF"/>
              </w:rPr>
              <w:t>N 99-ФЗ</w:t>
            </w:r>
            <w:r>
              <w:rPr>
                <w:color w:val="0000FF"/>
              </w:rPr>
              <w:fldChar w:fldCharType="end"/>
            </w:r>
            <w:r>
              <w:rPr>
                <w:color w:val="392C69"/>
              </w:rPr>
              <w:t xml:space="preserve">, от 24.04.2020 </w:t>
            </w:r>
            <w:r>
              <w:rPr>
                <w:color w:val="0000FF"/>
              </w:rPr>
              <w:fldChar w:fldCharType="begin"/>
            </w:r>
            <w:r>
              <w:rPr>
                <w:color w:val="0000FF"/>
              </w:rPr>
              <w:instrText>HYPERLINK "consultantplus://offline/ref=ECA322BDC187DB74B2A55EA2BBC2CA2D22AFB837190552133F9D9856DCEF1B51E0D4B0B58E4EF51A5F831054E772CB51AC145C29F4B36F89v3J1I"</w:instrText>
            </w:r>
            <w:r>
              <w:rPr>
                <w:color w:val="0000FF"/>
              </w:rPr>
              <w:fldChar w:fldCharType="separate"/>
            </w:r>
            <w:r>
              <w:rPr>
                <w:color w:val="0000FF"/>
              </w:rPr>
              <w:t>N 132-ФЗ</w:t>
            </w:r>
            <w:r>
              <w:rPr>
                <w:color w:val="0000FF"/>
              </w:rPr>
              <w:fldChar w:fldCharType="end"/>
            </w:r>
            <w:r>
              <w:rPr>
                <w:color w:val="392C69"/>
              </w:rPr>
              <w:t>,</w:t>
            </w:r>
          </w:p>
          <w:p w14:paraId="FB000000">
            <w:pPr>
              <w:pStyle w:val="Style_1"/>
              <w:ind w:firstLine="0" w:left="0"/>
              <w:jc w:val="center"/>
              <w:rPr>
                <w:color w:val="392C69"/>
              </w:rPr>
            </w:pPr>
            <w:r>
              <w:rPr>
                <w:color w:val="392C69"/>
              </w:rPr>
              <w:t xml:space="preserve">от 24.04.2020 </w:t>
            </w:r>
            <w:r>
              <w:rPr>
                <w:color w:val="0000FF"/>
              </w:rPr>
              <w:fldChar w:fldCharType="begin"/>
            </w:r>
            <w:r>
              <w:rPr>
                <w:color w:val="0000FF"/>
              </w:rPr>
              <w:instrText>HYPERLINK "consultantplus://offline/ref=ECA322BDC187DB74B2A55EA2BBC2CA2D25AFBA301C0752133F9D9856DCEF1B51E0D4B0B58E4EF51A5F831054E772CB51AC145C29F4B36F89v3J1I"</w:instrText>
            </w:r>
            <w:r>
              <w:rPr>
                <w:color w:val="0000FF"/>
              </w:rPr>
              <w:fldChar w:fldCharType="separate"/>
            </w:r>
            <w:r>
              <w:rPr>
                <w:color w:val="0000FF"/>
              </w:rPr>
              <w:t>N 133-ФЗ</w:t>
            </w:r>
            <w:r>
              <w:rPr>
                <w:color w:val="0000FF"/>
              </w:rPr>
              <w:fldChar w:fldCharType="end"/>
            </w:r>
            <w:r>
              <w:rPr>
                <w:color w:val="392C69"/>
              </w:rPr>
              <w:t xml:space="preserve">, от 08.06.2020 </w:t>
            </w:r>
            <w:r>
              <w:rPr>
                <w:color w:val="0000FF"/>
              </w:rPr>
              <w:fldChar w:fldCharType="begin"/>
            </w:r>
            <w:r>
              <w:rPr>
                <w:color w:val="0000FF"/>
              </w:rPr>
              <w:instrText>HYPERLINK "consultantplus://offline/ref=ECA322BDC187DB74B2A55EA2BBC2CA2D25AFBF351F0352133F9D9856DCEF1B51E0D4B0B58E4EF51A5F831054E772CB51AC145C29F4B36F89v3J1I"</w:instrText>
            </w:r>
            <w:r>
              <w:rPr>
                <w:color w:val="0000FF"/>
              </w:rPr>
              <w:fldChar w:fldCharType="separate"/>
            </w:r>
            <w:r>
              <w:rPr>
                <w:color w:val="0000FF"/>
              </w:rPr>
              <w:t>N 174-ФЗ</w:t>
            </w:r>
            <w:r>
              <w:rPr>
                <w:color w:val="0000FF"/>
              </w:rPr>
              <w:fldChar w:fldCharType="end"/>
            </w:r>
            <w:r>
              <w:rPr>
                <w:color w:val="392C69"/>
              </w:rPr>
              <w:t xml:space="preserve">, от 23.06.2020 </w:t>
            </w:r>
            <w:r>
              <w:rPr>
                <w:color w:val="0000FF"/>
              </w:rPr>
              <w:fldChar w:fldCharType="begin"/>
            </w:r>
            <w:r>
              <w:rPr>
                <w:color w:val="0000FF"/>
              </w:rPr>
              <w:instrText>HYPERLINK "consultantplus://offline/ref=ECA322BDC187DB74B2A55EA2BBC2CA2D25AFBE34110152133F9D9856DCEF1B51E0D4B0B58E4EF51A5E831054E772CB51AC145C29F4B36F89v3J1I"</w:instrText>
            </w:r>
            <w:r>
              <w:rPr>
                <w:color w:val="0000FF"/>
              </w:rPr>
              <w:fldChar w:fldCharType="separate"/>
            </w:r>
            <w:r>
              <w:rPr>
                <w:color w:val="0000FF"/>
              </w:rPr>
              <w:t>N 184-ФЗ</w:t>
            </w:r>
            <w:r>
              <w:rPr>
                <w:color w:val="0000FF"/>
              </w:rPr>
              <w:fldChar w:fldCharType="end"/>
            </w:r>
            <w:r>
              <w:rPr>
                <w:color w:val="392C69"/>
              </w:rPr>
              <w:t>,</w:t>
            </w:r>
          </w:p>
          <w:p w14:paraId="FC000000">
            <w:pPr>
              <w:pStyle w:val="Style_1"/>
              <w:ind w:firstLine="0" w:left="0"/>
              <w:jc w:val="center"/>
              <w:rPr>
                <w:color w:val="392C69"/>
              </w:rPr>
            </w:pPr>
            <w:r>
              <w:rPr>
                <w:color w:val="392C69"/>
              </w:rPr>
              <w:t xml:space="preserve">от 23.06.2020 </w:t>
            </w:r>
            <w:r>
              <w:rPr>
                <w:color w:val="0000FF"/>
              </w:rPr>
              <w:fldChar w:fldCharType="begin"/>
            </w:r>
            <w:r>
              <w:rPr>
                <w:color w:val="0000FF"/>
              </w:rPr>
              <w:instrText>HYPERLINK "consultantplus://offline/ref=ECA322BDC187DB74B2A55EA2BBC2CA2D25AFBE34110252133F9D9856DCEF1B51E0D4B0B58E4EF51A5E831054E772CB51AC145C29F4B36F89v3J1I"</w:instrText>
            </w:r>
            <w:r>
              <w:rPr>
                <w:color w:val="0000FF"/>
              </w:rPr>
              <w:fldChar w:fldCharType="separate"/>
            </w:r>
            <w:r>
              <w:rPr>
                <w:color w:val="0000FF"/>
              </w:rPr>
              <w:t>N 187-ФЗ</w:t>
            </w:r>
            <w:r>
              <w:rPr>
                <w:color w:val="0000FF"/>
              </w:rPr>
              <w:fldChar w:fldCharType="end"/>
            </w:r>
            <w:r>
              <w:rPr>
                <w:color w:val="392C69"/>
              </w:rPr>
              <w:t xml:space="preserve">, от 20.07.2020 </w:t>
            </w:r>
            <w:r>
              <w:rPr>
                <w:color w:val="0000FF"/>
              </w:rPr>
              <w:fldChar w:fldCharType="begin"/>
            </w:r>
            <w:r>
              <w:rPr>
                <w:color w:val="0000FF"/>
              </w:rPr>
              <w:instrText>HYPERLINK "consultantplus://offline/ref=ECA322BDC187DB74B2A55EA2BBC2CA2D25AFBC361F0552133F9D9856DCEF1B51E0D4B0B58E4EF51A5F831054E772CB51AC145C29F4B36F89v3J1I"</w:instrText>
            </w:r>
            <w:r>
              <w:rPr>
                <w:color w:val="0000FF"/>
              </w:rPr>
              <w:fldChar w:fldCharType="separate"/>
            </w:r>
            <w:r>
              <w:rPr>
                <w:color w:val="0000FF"/>
              </w:rPr>
              <w:t>N 218-ФЗ</w:t>
            </w:r>
            <w:r>
              <w:rPr>
                <w:color w:val="0000FF"/>
              </w:rPr>
              <w:fldChar w:fldCharType="end"/>
            </w:r>
            <w:r>
              <w:rPr>
                <w:color w:val="392C69"/>
              </w:rPr>
              <w:t xml:space="preserve">, от 20.07.2020 </w:t>
            </w:r>
            <w:r>
              <w:rPr>
                <w:color w:val="0000FF"/>
              </w:rPr>
              <w:fldChar w:fldCharType="begin"/>
            </w:r>
            <w:r>
              <w:rPr>
                <w:color w:val="0000FF"/>
              </w:rPr>
              <w:instrText>HYPERLINK "consultantplus://offline/ref=ECA322BDC187DB74B2A55EA2BBC2CA2D25AFBC361E0052133F9D9856DCEF1B51E0D4B0B58E4EF51A5F831054E772CB51AC145C29F4B36F89v3J1I"</w:instrText>
            </w:r>
            <w:r>
              <w:rPr>
                <w:color w:val="0000FF"/>
              </w:rPr>
              <w:fldChar w:fldCharType="separate"/>
            </w:r>
            <w:r>
              <w:rPr>
                <w:color w:val="0000FF"/>
              </w:rPr>
              <w:t>N 240-ФЗ</w:t>
            </w:r>
            <w:r>
              <w:rPr>
                <w:color w:val="0000FF"/>
              </w:rPr>
              <w:fldChar w:fldCharType="end"/>
            </w:r>
            <w:r>
              <w:rPr>
                <w:color w:val="392C69"/>
              </w:rPr>
              <w:t>,</w:t>
            </w:r>
          </w:p>
          <w:p w14:paraId="FD000000">
            <w:pPr>
              <w:pStyle w:val="Style_1"/>
              <w:ind w:firstLine="0" w:left="0"/>
              <w:jc w:val="center"/>
              <w:rPr>
                <w:color w:val="392C69"/>
              </w:rPr>
            </w:pPr>
            <w:r>
              <w:rPr>
                <w:color w:val="392C69"/>
              </w:rPr>
              <w:t xml:space="preserve">от 31.07.2020 </w:t>
            </w:r>
            <w:r>
              <w:rPr>
                <w:color w:val="0000FF"/>
              </w:rPr>
              <w:fldChar w:fldCharType="begin"/>
            </w:r>
            <w:r>
              <w:rPr>
                <w:color w:val="0000FF"/>
              </w:rPr>
              <w:instrText>HYPERLINK "consultantplus://offline/ref=ECA322BDC187DB74B2A55EA2BBC2CA2D25AFB3361F0E52133F9D9856DCEF1B51E0D4B0B58E4EF51A5F831054E772CB51AC145C29F4B36F89v3J1I"</w:instrText>
            </w:r>
            <w:r>
              <w:rPr>
                <w:color w:val="0000FF"/>
              </w:rPr>
              <w:fldChar w:fldCharType="separate"/>
            </w:r>
            <w:r>
              <w:rPr>
                <w:color w:val="0000FF"/>
              </w:rPr>
              <w:t>N 278-ФЗ</w:t>
            </w:r>
            <w:r>
              <w:rPr>
                <w:color w:val="0000FF"/>
              </w:rPr>
              <w:fldChar w:fldCharType="end"/>
            </w:r>
            <w:r>
              <w:rPr>
                <w:color w:val="392C69"/>
              </w:rPr>
              <w:t xml:space="preserve">, от 31.07.2020 </w:t>
            </w:r>
            <w:r>
              <w:rPr>
                <w:color w:val="0000FF"/>
              </w:rPr>
              <w:fldChar w:fldCharType="begin"/>
            </w:r>
            <w:r>
              <w:rPr>
                <w:color w:val="0000FF"/>
              </w:rPr>
              <w:instrText>HYPERLINK "consultantplus://offline/ref=ECA322BDC187DB74B2A55EA2BBC2CA2D25AFB336110752133F9D9856DCEF1B51E0D4B0B58E4EF51B56831054E772CB51AC145C29F4B36F89v3J1I"</w:instrText>
            </w:r>
            <w:r>
              <w:rPr>
                <w:color w:val="0000FF"/>
              </w:rPr>
              <w:fldChar w:fldCharType="separate"/>
            </w:r>
            <w:r>
              <w:rPr>
                <w:color w:val="0000FF"/>
              </w:rPr>
              <w:t>N 303-ФЗ</w:t>
            </w:r>
            <w:r>
              <w:rPr>
                <w:color w:val="0000FF"/>
              </w:rPr>
              <w:fldChar w:fldCharType="end"/>
            </w:r>
            <w:r>
              <w:rPr>
                <w:color w:val="392C69"/>
              </w:rPr>
              <w:t xml:space="preserve">, от 15.10.2020 </w:t>
            </w:r>
            <w:r>
              <w:rPr>
                <w:color w:val="0000FF"/>
              </w:rPr>
              <w:fldChar w:fldCharType="begin"/>
            </w:r>
            <w:r>
              <w:rPr>
                <w:color w:val="0000FF"/>
              </w:rPr>
              <w:instrText>HYPERLINK "consultantplus://offline/ref=ECA322BDC187DB74B2A55EA2BBC2CA2D25ACBE301A0652133F9D9856DCEF1B51E0D4B0B58E4EF51A5F831054E772CB51AC145C29F4B36F89v3J1I"</w:instrText>
            </w:r>
            <w:r>
              <w:rPr>
                <w:color w:val="0000FF"/>
              </w:rPr>
              <w:fldChar w:fldCharType="separate"/>
            </w:r>
            <w:r>
              <w:rPr>
                <w:color w:val="0000FF"/>
              </w:rPr>
              <w:t>N 319-ФЗ</w:t>
            </w:r>
            <w:r>
              <w:rPr>
                <w:color w:val="0000FF"/>
              </w:rPr>
              <w:fldChar w:fldCharType="end"/>
            </w:r>
            <w:r>
              <w:rPr>
                <w:color w:val="392C69"/>
              </w:rPr>
              <w:t>,</w:t>
            </w:r>
          </w:p>
          <w:p w14:paraId="FE000000">
            <w:pPr>
              <w:pStyle w:val="Style_1"/>
              <w:ind w:firstLine="0" w:left="0"/>
              <w:jc w:val="center"/>
              <w:rPr>
                <w:color w:val="392C69"/>
              </w:rPr>
            </w:pPr>
            <w:r>
              <w:rPr>
                <w:color w:val="392C69"/>
              </w:rPr>
              <w:t xml:space="preserve">от 15.10.2020 </w:t>
            </w:r>
            <w:r>
              <w:rPr>
                <w:color w:val="0000FF"/>
              </w:rPr>
              <w:fldChar w:fldCharType="begin"/>
            </w:r>
            <w:r>
              <w:rPr>
                <w:color w:val="0000FF"/>
              </w:rPr>
              <w:instrText>HYPERLINK "consultantplus://offline/ref=ECA322BDC187DB74B2A55EA2BBC2CA2D25ACBE301C0352133F9D9856DCEF1B51E0D4B0B58E4EF51A5E831054E772CB51AC145C29F4B36F89v3J1I"</w:instrText>
            </w:r>
            <w:r>
              <w:rPr>
                <w:color w:val="0000FF"/>
              </w:rPr>
              <w:fldChar w:fldCharType="separate"/>
            </w:r>
            <w:r>
              <w:rPr>
                <w:color w:val="0000FF"/>
              </w:rPr>
              <w:t>N 339-ФЗ</w:t>
            </w:r>
            <w:r>
              <w:rPr>
                <w:color w:val="0000FF"/>
              </w:rPr>
              <w:fldChar w:fldCharType="end"/>
            </w:r>
            <w:r>
              <w:rPr>
                <w:color w:val="392C69"/>
              </w:rPr>
              <w:t xml:space="preserve">, от 15.10.2020 </w:t>
            </w:r>
            <w:r>
              <w:rPr>
                <w:color w:val="0000FF"/>
              </w:rPr>
              <w:fldChar w:fldCharType="begin"/>
            </w:r>
            <w:r>
              <w:rPr>
                <w:color w:val="0000FF"/>
              </w:rPr>
              <w:instrText>HYPERLINK "consultantplus://offline/ref=ECA322BDC187DB74B2A55EA2BBC2CA2D25ACBE301C0552133F9D9856DCEF1B51E0D4B0B58E4EF51A5F831054E772CB51AC145C29F4B36F89v3J1I"</w:instrText>
            </w:r>
            <w:r>
              <w:rPr>
                <w:color w:val="0000FF"/>
              </w:rPr>
              <w:fldChar w:fldCharType="separate"/>
            </w:r>
            <w:r>
              <w:rPr>
                <w:color w:val="0000FF"/>
              </w:rPr>
              <w:t>N 341-ФЗ</w:t>
            </w:r>
            <w:r>
              <w:rPr>
                <w:color w:val="0000FF"/>
              </w:rPr>
              <w:fldChar w:fldCharType="end"/>
            </w:r>
            <w:r>
              <w:rPr>
                <w:color w:val="392C69"/>
              </w:rPr>
              <w:t xml:space="preserve">, от 08.12.2020 </w:t>
            </w:r>
            <w:r>
              <w:rPr>
                <w:color w:val="0000FF"/>
              </w:rPr>
              <w:fldChar w:fldCharType="begin"/>
            </w:r>
            <w:r>
              <w:rPr>
                <w:color w:val="0000FF"/>
              </w:rPr>
              <w:instrText>HYPERLINK "consultantplus://offline/ref=ECA322BDC187DB74B2A55EA2BBC2CA2D25ADBB31100352133F9D9856DCEF1B51E0D4B0B58E4EF51A5F831054E772CB51AC145C29F4B36F89v3J1I"</w:instrText>
            </w:r>
            <w:r>
              <w:rPr>
                <w:color w:val="0000FF"/>
              </w:rPr>
              <w:fldChar w:fldCharType="separate"/>
            </w:r>
            <w:r>
              <w:rPr>
                <w:color w:val="0000FF"/>
              </w:rPr>
              <w:t>N 410-ФЗ</w:t>
            </w:r>
            <w:r>
              <w:rPr>
                <w:color w:val="0000FF"/>
              </w:rPr>
              <w:fldChar w:fldCharType="end"/>
            </w:r>
            <w:r>
              <w:rPr>
                <w:color w:val="392C69"/>
              </w:rPr>
              <w:t>,</w:t>
            </w:r>
          </w:p>
          <w:p w14:paraId="FF000000">
            <w:pPr>
              <w:pStyle w:val="Style_1"/>
              <w:ind w:firstLine="0" w:left="0"/>
              <w:jc w:val="center"/>
              <w:rPr>
                <w:color w:val="392C69"/>
              </w:rPr>
            </w:pPr>
            <w:r>
              <w:rPr>
                <w:color w:val="392C69"/>
              </w:rPr>
              <w:t xml:space="preserve">от 08.12.2020 </w:t>
            </w:r>
            <w:r>
              <w:rPr>
                <w:color w:val="0000FF"/>
              </w:rPr>
              <w:fldChar w:fldCharType="begin"/>
            </w:r>
            <w:r>
              <w:rPr>
                <w:color w:val="0000FF"/>
              </w:rPr>
              <w:instrText>HYPERLINK "consultantplus://offline/ref=ECA322BDC187DB74B2A55EA2BBC2CA2D25ADBB30180552133F9D9856DCEF1B51E0D4B0B58E4EF51A5F831054E772CB51AC145C29F4B36F89v3J1I"</w:instrText>
            </w:r>
            <w:r>
              <w:rPr>
                <w:color w:val="0000FF"/>
              </w:rPr>
              <w:fldChar w:fldCharType="separate"/>
            </w:r>
            <w:r>
              <w:rPr>
                <w:color w:val="0000FF"/>
              </w:rPr>
              <w:t>N 420-ФЗ</w:t>
            </w:r>
            <w:r>
              <w:rPr>
                <w:color w:val="0000FF"/>
              </w:rPr>
              <w:fldChar w:fldCharType="end"/>
            </w:r>
            <w:r>
              <w:rPr>
                <w:color w:val="392C69"/>
              </w:rPr>
              <w:t xml:space="preserve">, от 22.12.2020 </w:t>
            </w:r>
            <w:r>
              <w:rPr>
                <w:color w:val="0000FF"/>
              </w:rPr>
              <w:fldChar w:fldCharType="begin"/>
            </w:r>
            <w:r>
              <w:rPr>
                <w:color w:val="0000FF"/>
              </w:rPr>
              <w:instrText>HYPERLINK "consultantplus://offline/ref=ECA322BDC187DB74B2A55EA2BBC2CA2D25ADBA361B0152133F9D9856DCEF1B51E0D4B0B58E4EF51A5F831054E772CB51AC145C29F4B36F89v3J1I"</w:instrText>
            </w:r>
            <w:r>
              <w:rPr>
                <w:color w:val="0000FF"/>
              </w:rPr>
              <w:fldChar w:fldCharType="separate"/>
            </w:r>
            <w:r>
              <w:rPr>
                <w:color w:val="0000FF"/>
              </w:rPr>
              <w:t>N 453-ФЗ</w:t>
            </w:r>
            <w:r>
              <w:rPr>
                <w:color w:val="0000FF"/>
              </w:rPr>
              <w:fldChar w:fldCharType="end"/>
            </w:r>
            <w:r>
              <w:rPr>
                <w:color w:val="392C69"/>
              </w:rPr>
              <w:t xml:space="preserve">, от 29.12.2020 </w:t>
            </w:r>
            <w:r>
              <w:rPr>
                <w:color w:val="0000FF"/>
              </w:rPr>
              <w:fldChar w:fldCharType="begin"/>
            </w:r>
            <w:r>
              <w:rPr>
                <w:color w:val="0000FF"/>
              </w:rPr>
              <w:instrText>HYPERLINK "consultantplus://offline/ref=ECA322BDC187DB74B2A55EA2BBC2CA2D25ADB9371B0452133F9D9856DCEF1B51E0D4B0B58E4EF51A5E831054E772CB51AC145C29F4B36F89v3J1I"</w:instrText>
            </w:r>
            <w:r>
              <w:rPr>
                <w:color w:val="0000FF"/>
              </w:rPr>
              <w:fldChar w:fldCharType="separate"/>
            </w:r>
            <w:r>
              <w:rPr>
                <w:color w:val="0000FF"/>
              </w:rPr>
              <w:t>N 471-ФЗ</w:t>
            </w:r>
            <w:r>
              <w:rPr>
                <w:color w:val="0000FF"/>
              </w:rPr>
              <w:fldChar w:fldCharType="end"/>
            </w:r>
            <w:r>
              <w:rPr>
                <w:color w:val="392C69"/>
              </w:rPr>
              <w:t>,</w:t>
            </w:r>
          </w:p>
          <w:p w14:paraId="00010000">
            <w:pPr>
              <w:pStyle w:val="Style_1"/>
              <w:ind w:firstLine="0" w:left="0"/>
              <w:jc w:val="center"/>
              <w:rPr>
                <w:color w:val="392C69"/>
              </w:rPr>
            </w:pPr>
            <w:r>
              <w:rPr>
                <w:color w:val="392C69"/>
              </w:rPr>
              <w:t xml:space="preserve">от 30.12.2020 </w:t>
            </w:r>
            <w:r>
              <w:rPr>
                <w:color w:val="0000FF"/>
              </w:rPr>
              <w:fldChar w:fldCharType="begin"/>
            </w:r>
            <w:r>
              <w:rPr>
                <w:color w:val="0000FF"/>
              </w:rPr>
              <w:instrText>HYPERLINK "consultantplus://offline/ref=ECA322BDC187DB74B2A55EA2BBC2CA2D25ADB936180152133F9D9856DCEF1B51E0D4B0B58E4EF51A5F831054E772CB51AC145C29F4B36F89v3J1I"</w:instrText>
            </w:r>
            <w:r>
              <w:rPr>
                <w:color w:val="0000FF"/>
              </w:rPr>
              <w:fldChar w:fldCharType="separate"/>
            </w:r>
            <w:r>
              <w:rPr>
                <w:color w:val="0000FF"/>
              </w:rPr>
              <w:t>N 511-ФЗ</w:t>
            </w:r>
            <w:r>
              <w:rPr>
                <w:color w:val="0000FF"/>
              </w:rPr>
              <w:fldChar w:fldCharType="end"/>
            </w:r>
            <w:r>
              <w:rPr>
                <w:color w:val="392C69"/>
              </w:rPr>
              <w:t xml:space="preserve">, от 30.12.2020 </w:t>
            </w:r>
            <w:r>
              <w:rPr>
                <w:color w:val="0000FF"/>
              </w:rPr>
              <w:fldChar w:fldCharType="begin"/>
            </w:r>
            <w:r>
              <w:rPr>
                <w:color w:val="0000FF"/>
              </w:rPr>
              <w:instrText>HYPERLINK "consultantplus://offline/ref=ECA322BDC187DB74B2A55EA2BBC2CA2D25ADB936180E52133F9D9856DCEF1B51E0D4B0B58E4EF51A5F831054E772CB51AC145C29F4B36F89v3J1I"</w:instrText>
            </w:r>
            <w:r>
              <w:rPr>
                <w:color w:val="0000FF"/>
              </w:rPr>
              <w:fldChar w:fldCharType="separate"/>
            </w:r>
            <w:r>
              <w:rPr>
                <w:color w:val="0000FF"/>
              </w:rPr>
              <w:t>N 512-ФЗ</w:t>
            </w:r>
            <w:r>
              <w:rPr>
                <w:color w:val="0000FF"/>
              </w:rPr>
              <w:fldChar w:fldCharType="end"/>
            </w:r>
            <w:r>
              <w:rPr>
                <w:color w:val="392C69"/>
              </w:rPr>
              <w:t xml:space="preserve">, от 30.12.2020 </w:t>
            </w:r>
            <w:r>
              <w:rPr>
                <w:color w:val="0000FF"/>
              </w:rPr>
              <w:fldChar w:fldCharType="begin"/>
            </w:r>
            <w:r>
              <w:rPr>
                <w:color w:val="0000FF"/>
              </w:rPr>
              <w:instrText>HYPERLINK "consultantplus://offline/ref=ECA322BDC187DB74B2A55EA2BBC2CA2D25ADB936180F52133F9D9856DCEF1B51E0D4B0B58E4EF51A5E831054E772CB51AC145C29F4B36F89v3J1I"</w:instrText>
            </w:r>
            <w:r>
              <w:rPr>
                <w:color w:val="0000FF"/>
              </w:rPr>
              <w:fldChar w:fldCharType="separate"/>
            </w:r>
            <w:r>
              <w:rPr>
                <w:color w:val="0000FF"/>
              </w:rPr>
              <w:t>N 513-ФЗ</w:t>
            </w:r>
            <w:r>
              <w:rPr>
                <w:color w:val="0000FF"/>
              </w:rPr>
              <w:fldChar w:fldCharType="end"/>
            </w:r>
            <w:r>
              <w:rPr>
                <w:color w:val="392C69"/>
              </w:rPr>
              <w:t>,</w:t>
            </w:r>
          </w:p>
          <w:p w14:paraId="01010000">
            <w:pPr>
              <w:pStyle w:val="Style_1"/>
              <w:ind w:firstLine="0" w:left="0"/>
              <w:jc w:val="center"/>
              <w:rPr>
                <w:color w:val="392C69"/>
              </w:rPr>
            </w:pPr>
            <w:r>
              <w:rPr>
                <w:color w:val="392C69"/>
              </w:rPr>
              <w:t xml:space="preserve">от 30.12.2020 </w:t>
            </w:r>
            <w:r>
              <w:rPr>
                <w:color w:val="0000FF"/>
              </w:rPr>
              <w:fldChar w:fldCharType="begin"/>
            </w:r>
            <w:r>
              <w:rPr>
                <w:color w:val="0000FF"/>
              </w:rPr>
              <w:instrText>HYPERLINK "consultantplus://offline/ref=ECA322BDC187DB74B2A55EA2BBC2CA2D25ADB9371F0652133F9D9856DCEF1B51E0D4B0B58E4EF51A5F831054E772CB51AC145C29F4B36F89v3J1I"</w:instrText>
            </w:r>
            <w:r>
              <w:rPr>
                <w:color w:val="0000FF"/>
              </w:rPr>
              <w:fldChar w:fldCharType="separate"/>
            </w:r>
            <w:r>
              <w:rPr>
                <w:color w:val="0000FF"/>
              </w:rPr>
              <w:t>N 516-ФЗ</w:t>
            </w:r>
            <w:r>
              <w:rPr>
                <w:color w:val="0000FF"/>
              </w:rPr>
              <w:fldChar w:fldCharType="end"/>
            </w:r>
            <w:r>
              <w:rPr>
                <w:color w:val="392C69"/>
              </w:rPr>
              <w:t xml:space="preserve">, от 30.12.2020 </w:t>
            </w:r>
            <w:r>
              <w:rPr>
                <w:color w:val="0000FF"/>
              </w:rPr>
              <w:fldChar w:fldCharType="begin"/>
            </w:r>
            <w:r>
              <w:rPr>
                <w:color w:val="0000FF"/>
              </w:rPr>
              <w:instrText>HYPERLINK "consultantplus://offline/ref=ECA322BDC187DB74B2A55EA2BBC2CA2D25ADB937110E52133F9D9856DCEF1B51E0D4B0B58E4EF51A5F831054E772CB51AC145C29F4B36F89v3J1I"</w:instrText>
            </w:r>
            <w:r>
              <w:rPr>
                <w:color w:val="0000FF"/>
              </w:rPr>
              <w:fldChar w:fldCharType="separate"/>
            </w:r>
            <w:r>
              <w:rPr>
                <w:color w:val="0000FF"/>
              </w:rPr>
              <w:t>N 521-ФЗ</w:t>
            </w:r>
            <w:r>
              <w:rPr>
                <w:color w:val="0000FF"/>
              </w:rPr>
              <w:fldChar w:fldCharType="end"/>
            </w:r>
            <w:r>
              <w:rPr>
                <w:color w:val="392C69"/>
              </w:rPr>
              <w:t xml:space="preserve">, от 30.12.2020 </w:t>
            </w:r>
            <w:r>
              <w:rPr>
                <w:color w:val="0000FF"/>
              </w:rPr>
              <w:fldChar w:fldCharType="begin"/>
            </w:r>
            <w:r>
              <w:rPr>
                <w:color w:val="0000FF"/>
              </w:rPr>
              <w:instrText>HYPERLINK "consultantplus://offline/ref=ECA322BDC187DB74B2A55EA2BBC2CA2D25ADB936180452133F9D9856DCEF1B51E0D4B0B58E4EF51A5E831054E772CB51AC145C29F4B36F89v3J1I"</w:instrText>
            </w:r>
            <w:r>
              <w:rPr>
                <w:color w:val="0000FF"/>
              </w:rPr>
              <w:fldChar w:fldCharType="separate"/>
            </w:r>
            <w:r>
              <w:rPr>
                <w:color w:val="0000FF"/>
              </w:rPr>
              <w:t>N 531-ФЗ</w:t>
            </w:r>
            <w:r>
              <w:rPr>
                <w:color w:val="0000FF"/>
              </w:rPr>
              <w:fldChar w:fldCharType="end"/>
            </w:r>
            <w:r>
              <w:rPr>
                <w:color w:val="392C69"/>
              </w:rPr>
              <w:t>,</w:t>
            </w:r>
          </w:p>
          <w:p w14:paraId="02010000">
            <w:pPr>
              <w:pStyle w:val="Style_1"/>
              <w:ind w:firstLine="0" w:left="0"/>
              <w:jc w:val="center"/>
              <w:rPr>
                <w:color w:val="392C69"/>
              </w:rPr>
            </w:pPr>
            <w:r>
              <w:rPr>
                <w:color w:val="392C69"/>
              </w:rPr>
              <w:t xml:space="preserve">от 04.02.2021 </w:t>
            </w:r>
            <w:r>
              <w:rPr>
                <w:color w:val="0000FF"/>
              </w:rPr>
              <w:fldChar w:fldCharType="begin"/>
            </w:r>
            <w:r>
              <w:rPr>
                <w:color w:val="0000FF"/>
              </w:rPr>
              <w:instrText>HYPERLINK "consultantplus://offline/ref=ECA322BDC187DB74B2A55EA2BBC2CA2D25ADBE381F0052133F9D9856DCEF1B51E0D4B0B58E4EF51A5F831054E772CB51AC145C29F4B36F89v3J1I"</w:instrText>
            </w:r>
            <w:r>
              <w:rPr>
                <w:color w:val="0000FF"/>
              </w:rPr>
              <w:fldChar w:fldCharType="separate"/>
            </w:r>
            <w:r>
              <w:rPr>
                <w:color w:val="0000FF"/>
              </w:rPr>
              <w:t>N 4-ФЗ</w:t>
            </w:r>
            <w:r>
              <w:rPr>
                <w:color w:val="0000FF"/>
              </w:rPr>
              <w:fldChar w:fldCharType="end"/>
            </w:r>
            <w:r>
              <w:rPr>
                <w:color w:val="392C69"/>
              </w:rPr>
              <w:t xml:space="preserve">, от 17.02.2021 </w:t>
            </w:r>
            <w:r>
              <w:rPr>
                <w:color w:val="0000FF"/>
              </w:rPr>
              <w:fldChar w:fldCharType="begin"/>
            </w:r>
            <w:r>
              <w:rPr>
                <w:color w:val="0000FF"/>
              </w:rPr>
              <w:instrText>HYPERLINK "consultantplus://offline/ref=ECA322BDC187DB74B2A55EA2BBC2CA2D25ADBC331E0752133F9D9856DCEF1B51E0D4B0B58E4EF51A5F831054E772CB51AC145C29F4B36F89v3J1I"</w:instrText>
            </w:r>
            <w:r>
              <w:rPr>
                <w:color w:val="0000FF"/>
              </w:rPr>
              <w:fldChar w:fldCharType="separate"/>
            </w:r>
            <w:r>
              <w:rPr>
                <w:color w:val="0000FF"/>
              </w:rPr>
              <w:t>N 12-ФЗ</w:t>
            </w:r>
            <w:r>
              <w:rPr>
                <w:color w:val="0000FF"/>
              </w:rPr>
              <w:fldChar w:fldCharType="end"/>
            </w:r>
            <w:r>
              <w:rPr>
                <w:color w:val="392C69"/>
              </w:rPr>
              <w:t xml:space="preserve">, от 24.02.2021 </w:t>
            </w:r>
            <w:r>
              <w:rPr>
                <w:color w:val="0000FF"/>
              </w:rPr>
              <w:fldChar w:fldCharType="begin"/>
            </w:r>
            <w:r>
              <w:rPr>
                <w:color w:val="0000FF"/>
              </w:rPr>
              <w:instrText>HYPERLINK "consultantplus://offline/ref=ECA322BDC187DB74B2A55EA2BBC2CA2D22A9BD35190F52133F9D9856DCEF1B51E0D4B0B58E4EF51A5E831054E772CB51AC145C29F4B36F89v3J1I"</w:instrText>
            </w:r>
            <w:r>
              <w:rPr>
                <w:color w:val="0000FF"/>
              </w:rPr>
              <w:fldChar w:fldCharType="separate"/>
            </w:r>
            <w:r>
              <w:rPr>
                <w:color w:val="0000FF"/>
              </w:rPr>
              <w:t>N 14-ФЗ</w:t>
            </w:r>
            <w:r>
              <w:rPr>
                <w:color w:val="0000FF"/>
              </w:rPr>
              <w:fldChar w:fldCharType="end"/>
            </w:r>
            <w:r>
              <w:rPr>
                <w:color w:val="392C69"/>
              </w:rPr>
              <w:t>,</w:t>
            </w:r>
          </w:p>
          <w:p w14:paraId="03010000">
            <w:pPr>
              <w:pStyle w:val="Style_1"/>
              <w:ind w:firstLine="0" w:left="0"/>
              <w:jc w:val="center"/>
              <w:rPr>
                <w:color w:val="392C69"/>
              </w:rPr>
            </w:pPr>
            <w:r>
              <w:rPr>
                <w:color w:val="392C69"/>
              </w:rPr>
              <w:t xml:space="preserve">от 24.02.2021 </w:t>
            </w:r>
            <w:r>
              <w:rPr>
                <w:color w:val="0000FF"/>
              </w:rPr>
              <w:fldChar w:fldCharType="begin"/>
            </w:r>
            <w:r>
              <w:rPr>
                <w:color w:val="0000FF"/>
              </w:rPr>
              <w:instrText>HYPERLINK "consultantplus://offline/ref=ECA322BDC187DB74B2A55EA2BBC2CA2D25ADBC371C0252133F9D9856DCEF1B51E0D4B0B58E4EF51A5E831054E772CB51AC145C29F4B36F89v3J1I"</w:instrText>
            </w:r>
            <w:r>
              <w:rPr>
                <w:color w:val="0000FF"/>
              </w:rPr>
              <w:fldChar w:fldCharType="separate"/>
            </w:r>
            <w:r>
              <w:rPr>
                <w:color w:val="0000FF"/>
              </w:rPr>
              <w:t>N 19-ФЗ</w:t>
            </w:r>
            <w:r>
              <w:rPr>
                <w:color w:val="0000FF"/>
              </w:rPr>
              <w:fldChar w:fldCharType="end"/>
            </w:r>
            <w:r>
              <w:rPr>
                <w:color w:val="392C69"/>
              </w:rPr>
              <w:t xml:space="preserve">, от 24.02.2021 </w:t>
            </w:r>
            <w:r>
              <w:rPr>
                <w:color w:val="0000FF"/>
              </w:rPr>
              <w:fldChar w:fldCharType="begin"/>
            </w:r>
            <w:r>
              <w:rPr>
                <w:color w:val="0000FF"/>
              </w:rPr>
              <w:instrText>HYPERLINK "consultantplus://offline/ref=ECA322BDC187DB74B2A55EA2BBC2CA2D25ADBC371B0752133F9D9856DCEF1B51E0D4B0B58E4EF51A5F831054E772CB51AC145C29F4B36F89v3J1I"</w:instrText>
            </w:r>
            <w:r>
              <w:rPr>
                <w:color w:val="0000FF"/>
              </w:rPr>
              <w:fldChar w:fldCharType="separate"/>
            </w:r>
            <w:r>
              <w:rPr>
                <w:color w:val="0000FF"/>
              </w:rPr>
              <w:t>N 24-ФЗ</w:t>
            </w:r>
            <w:r>
              <w:rPr>
                <w:color w:val="0000FF"/>
              </w:rPr>
              <w:fldChar w:fldCharType="end"/>
            </w:r>
            <w:r>
              <w:rPr>
                <w:color w:val="392C69"/>
              </w:rPr>
              <w:t xml:space="preserve">, от 24.02.2021 </w:t>
            </w:r>
            <w:r>
              <w:rPr>
                <w:color w:val="0000FF"/>
              </w:rPr>
              <w:fldChar w:fldCharType="begin"/>
            </w:r>
            <w:r>
              <w:rPr>
                <w:color w:val="0000FF"/>
              </w:rPr>
              <w:instrText>HYPERLINK "consultantplus://offline/ref=ECA322BDC187DB74B2A55EA2BBC2CA2D25ADBC371C0052133F9D9856DCEF1B51E0D4B0B58E4EF51A5F831054E772CB51AC145C29F4B36F89v3J1I"</w:instrText>
            </w:r>
            <w:r>
              <w:rPr>
                <w:color w:val="0000FF"/>
              </w:rPr>
              <w:fldChar w:fldCharType="separate"/>
            </w:r>
            <w:r>
              <w:rPr>
                <w:color w:val="0000FF"/>
              </w:rPr>
              <w:t>N 29-ФЗ</w:t>
            </w:r>
            <w:r>
              <w:rPr>
                <w:color w:val="0000FF"/>
              </w:rPr>
              <w:fldChar w:fldCharType="end"/>
            </w:r>
            <w:r>
              <w:rPr>
                <w:color w:val="392C69"/>
              </w:rPr>
              <w:t>,</w:t>
            </w:r>
          </w:p>
          <w:p w14:paraId="04010000">
            <w:pPr>
              <w:pStyle w:val="Style_1"/>
              <w:ind w:firstLine="0" w:left="0"/>
              <w:jc w:val="center"/>
              <w:rPr>
                <w:color w:val="392C69"/>
              </w:rPr>
            </w:pPr>
            <w:r>
              <w:rPr>
                <w:color w:val="392C69"/>
              </w:rPr>
              <w:t xml:space="preserve">от 09.03.2021 </w:t>
            </w:r>
            <w:r>
              <w:rPr>
                <w:color w:val="0000FF"/>
              </w:rPr>
              <w:fldChar w:fldCharType="begin"/>
            </w:r>
            <w:r>
              <w:rPr>
                <w:color w:val="0000FF"/>
              </w:rPr>
              <w:instrText>HYPERLINK "consultantplus://offline/ref=ECA322BDC187DB74B2A55EA2BBC2CA2D25ADB337100252133F9D9856DCEF1B51E0D4B0B58E4EF51A5F831054E772CB51AC145C29F4B36F89v3J1I"</w:instrText>
            </w:r>
            <w:r>
              <w:rPr>
                <w:color w:val="0000FF"/>
              </w:rPr>
              <w:fldChar w:fldCharType="separate"/>
            </w:r>
            <w:r>
              <w:rPr>
                <w:color w:val="0000FF"/>
              </w:rPr>
              <w:t>N 36-ФЗ</w:t>
            </w:r>
            <w:r>
              <w:rPr>
                <w:color w:val="0000FF"/>
              </w:rPr>
              <w:fldChar w:fldCharType="end"/>
            </w:r>
            <w:r>
              <w:rPr>
                <w:color w:val="392C69"/>
              </w:rPr>
              <w:t xml:space="preserve">, от 09.03.2021 </w:t>
            </w:r>
            <w:r>
              <w:rPr>
                <w:color w:val="0000FF"/>
              </w:rPr>
              <w:fldChar w:fldCharType="begin"/>
            </w:r>
            <w:r>
              <w:rPr>
                <w:color w:val="0000FF"/>
              </w:rPr>
              <w:instrText>HYPERLINK "consultantplus://offline/ref=ECA322BDC187DB74B2A55EA2BBC2CA2D25ADB337110752133F9D9856DCEF1B51E0D4B0B58E4EF51A5F831054E772CB51AC145C29F4B36F89v3J1I"</w:instrText>
            </w:r>
            <w:r>
              <w:rPr>
                <w:color w:val="0000FF"/>
              </w:rPr>
              <w:fldChar w:fldCharType="separate"/>
            </w:r>
            <w:r>
              <w:rPr>
                <w:color w:val="0000FF"/>
              </w:rPr>
              <w:t>N 37-ФЗ</w:t>
            </w:r>
            <w:r>
              <w:rPr>
                <w:color w:val="0000FF"/>
              </w:rPr>
              <w:fldChar w:fldCharType="end"/>
            </w:r>
            <w:r>
              <w:rPr>
                <w:color w:val="392C69"/>
              </w:rPr>
              <w:t xml:space="preserve">, от 09.03.2021 </w:t>
            </w:r>
            <w:r>
              <w:rPr>
                <w:color w:val="0000FF"/>
              </w:rPr>
              <w:fldChar w:fldCharType="begin"/>
            </w:r>
            <w:r>
              <w:rPr>
                <w:color w:val="0000FF"/>
              </w:rPr>
              <w:instrText>HYPERLINK "consultantplus://offline/ref=ECA322BDC187DB74B2A55EA2BBC2CA2D25ADB337110652133F9D9856DCEF1B51E0D4B0B58E4EF51A5F831054E772CB51AC145C29F4B36F89v3J1I"</w:instrText>
            </w:r>
            <w:r>
              <w:rPr>
                <w:color w:val="0000FF"/>
              </w:rPr>
              <w:fldChar w:fldCharType="separate"/>
            </w:r>
            <w:r>
              <w:rPr>
                <w:color w:val="0000FF"/>
              </w:rPr>
              <w:t>N 38-ФЗ</w:t>
            </w:r>
            <w:r>
              <w:rPr>
                <w:color w:val="0000FF"/>
              </w:rPr>
              <w:fldChar w:fldCharType="end"/>
            </w:r>
            <w:r>
              <w:rPr>
                <w:color w:val="392C69"/>
              </w:rPr>
              <w:t>,</w:t>
            </w:r>
          </w:p>
          <w:p w14:paraId="05010000">
            <w:pPr>
              <w:pStyle w:val="Style_1"/>
              <w:ind w:firstLine="0" w:left="0"/>
              <w:jc w:val="center"/>
              <w:rPr>
                <w:color w:val="392C69"/>
              </w:rPr>
            </w:pPr>
            <w:r>
              <w:rPr>
                <w:color w:val="392C69"/>
              </w:rPr>
              <w:t xml:space="preserve">от 24.03.2021 </w:t>
            </w:r>
            <w:r>
              <w:rPr>
                <w:color w:val="0000FF"/>
              </w:rPr>
              <w:fldChar w:fldCharType="begin"/>
            </w:r>
            <w:r>
              <w:rPr>
                <w:color w:val="0000FF"/>
              </w:rPr>
              <w:instrText>HYPERLINK "consultantplus://offline/ref=ECA322BDC187DB74B2A55EA2BBC2CA2D25A2BB321C0F52133F9D9856DCEF1B51E0D4B0B58E4EF51A5E831054E772CB51AC145C29F4B36F89v3J1I"</w:instrText>
            </w:r>
            <w:r>
              <w:rPr>
                <w:color w:val="0000FF"/>
              </w:rPr>
              <w:fldChar w:fldCharType="separate"/>
            </w:r>
            <w:r>
              <w:rPr>
                <w:color w:val="0000FF"/>
              </w:rPr>
              <w:t>N 54-ФЗ</w:t>
            </w:r>
            <w:r>
              <w:rPr>
                <w:color w:val="0000FF"/>
              </w:rPr>
              <w:fldChar w:fldCharType="end"/>
            </w:r>
            <w:r>
              <w:rPr>
                <w:color w:val="392C69"/>
              </w:rPr>
              <w:t xml:space="preserve">, от 24.03.2021 </w:t>
            </w:r>
            <w:r>
              <w:rPr>
                <w:color w:val="0000FF"/>
              </w:rPr>
              <w:fldChar w:fldCharType="begin"/>
            </w:r>
            <w:r>
              <w:rPr>
                <w:color w:val="0000FF"/>
              </w:rPr>
              <w:instrText>HYPERLINK "consultantplus://offline/ref=ECA322BDC187DB74B2A55EA2BBC2CA2D25A2BB321D0052133F9D9856DCEF1B51E0D4B0B58E4EF51A5F831054E772CB51AC145C29F4B36F89v3J1I"</w:instrText>
            </w:r>
            <w:r>
              <w:rPr>
                <w:color w:val="0000FF"/>
              </w:rPr>
              <w:fldChar w:fldCharType="separate"/>
            </w:r>
            <w:r>
              <w:rPr>
                <w:color w:val="0000FF"/>
              </w:rPr>
              <w:t>N 55-ФЗ</w:t>
            </w:r>
            <w:r>
              <w:rPr>
                <w:color w:val="0000FF"/>
              </w:rPr>
              <w:fldChar w:fldCharType="end"/>
            </w:r>
            <w:r>
              <w:rPr>
                <w:color w:val="392C69"/>
              </w:rPr>
              <w:t xml:space="preserve">, от 05.04.2021 </w:t>
            </w:r>
            <w:r>
              <w:rPr>
                <w:color w:val="0000FF"/>
              </w:rPr>
              <w:fldChar w:fldCharType="begin"/>
            </w:r>
            <w:r>
              <w:rPr>
                <w:color w:val="0000FF"/>
              </w:rPr>
              <w:instrText>HYPERLINK "consultantplus://offline/ref=ECA322BDC187DB74B2A55EA2BBC2CA2D25A2BA321E0752133F9D9856DCEF1B51E0D4B0B58E4EF51A5F831054E772CB51AC145C29F4B36F89v3J1I"</w:instrText>
            </w:r>
            <w:r>
              <w:rPr>
                <w:color w:val="0000FF"/>
              </w:rPr>
              <w:fldChar w:fldCharType="separate"/>
            </w:r>
            <w:r>
              <w:rPr>
                <w:color w:val="0000FF"/>
              </w:rPr>
              <w:t>N 58-ФЗ</w:t>
            </w:r>
            <w:r>
              <w:rPr>
                <w:color w:val="0000FF"/>
              </w:rPr>
              <w:fldChar w:fldCharType="end"/>
            </w:r>
            <w:r>
              <w:rPr>
                <w:color w:val="392C69"/>
              </w:rPr>
              <w:t>,</w:t>
            </w:r>
          </w:p>
          <w:p w14:paraId="06010000">
            <w:pPr>
              <w:pStyle w:val="Style_1"/>
              <w:ind w:firstLine="0" w:left="0"/>
              <w:jc w:val="center"/>
              <w:rPr>
                <w:color w:val="392C69"/>
              </w:rPr>
            </w:pPr>
            <w:r>
              <w:rPr>
                <w:color w:val="392C69"/>
              </w:rPr>
              <w:t xml:space="preserve">от 05.04.2021 </w:t>
            </w:r>
            <w:r>
              <w:rPr>
                <w:color w:val="0000FF"/>
              </w:rPr>
              <w:fldChar w:fldCharType="begin"/>
            </w:r>
            <w:r>
              <w:rPr>
                <w:color w:val="0000FF"/>
              </w:rPr>
              <w:instrText>HYPERLINK "consultantplus://offline/ref=ECA322BDC187DB74B2A55EA2BBC2CA2D25A2BA321F0552133F9D9856DCEF1B51E0D4B0B58E4EF51A5E831054E772CB51AC145C29F4B36F89v3J1I"</w:instrText>
            </w:r>
            <w:r>
              <w:rPr>
                <w:color w:val="0000FF"/>
              </w:rPr>
              <w:fldChar w:fldCharType="separate"/>
            </w:r>
            <w:r>
              <w:rPr>
                <w:color w:val="0000FF"/>
              </w:rPr>
              <w:t>N 64-ФЗ</w:t>
            </w:r>
            <w:r>
              <w:rPr>
                <w:color w:val="0000FF"/>
              </w:rPr>
              <w:fldChar w:fldCharType="end"/>
            </w:r>
            <w:r>
              <w:rPr>
                <w:color w:val="392C69"/>
              </w:rPr>
              <w:t xml:space="preserve">, от 05.04.2021 </w:t>
            </w:r>
            <w:r>
              <w:rPr>
                <w:color w:val="0000FF"/>
              </w:rPr>
              <w:fldChar w:fldCharType="begin"/>
            </w:r>
            <w:r>
              <w:rPr>
                <w:color w:val="0000FF"/>
              </w:rPr>
              <w:instrText>HYPERLINK "consultantplus://offline/ref=ECA322BDC187DB74B2A55EA2BBC2CA2D25A2BA321E0E52133F9D9856DCEF1B51E0D4B0B58E4EF51A5F831054E772CB51AC145C29F4B36F89v3J1I"</w:instrText>
            </w:r>
            <w:r>
              <w:rPr>
                <w:color w:val="0000FF"/>
              </w:rPr>
              <w:fldChar w:fldCharType="separate"/>
            </w:r>
            <w:r>
              <w:rPr>
                <w:color w:val="0000FF"/>
              </w:rPr>
              <w:t>N 69-ФЗ</w:t>
            </w:r>
            <w:r>
              <w:rPr>
                <w:color w:val="0000FF"/>
              </w:rPr>
              <w:fldChar w:fldCharType="end"/>
            </w:r>
            <w:r>
              <w:rPr>
                <w:color w:val="392C69"/>
              </w:rPr>
              <w:t xml:space="preserve">, от 05.04.2021 </w:t>
            </w:r>
            <w:r>
              <w:rPr>
                <w:color w:val="0000FF"/>
              </w:rPr>
              <w:fldChar w:fldCharType="begin"/>
            </w:r>
            <w:r>
              <w:rPr>
                <w:color w:val="0000FF"/>
              </w:rPr>
              <w:instrText>HYPERLINK "consultantplus://offline/ref=ECA322BDC187DB74B2A55EA2BBC2CA2D25A2BA321E0052133F9D9856DCEF1B51E0D4B0B58E4EF51A5F831054E772CB51AC145C29F4B36F89v3J1I"</w:instrText>
            </w:r>
            <w:r>
              <w:rPr>
                <w:color w:val="0000FF"/>
              </w:rPr>
              <w:fldChar w:fldCharType="separate"/>
            </w:r>
            <w:r>
              <w:rPr>
                <w:color w:val="0000FF"/>
              </w:rPr>
              <w:t>N 71-ФЗ</w:t>
            </w:r>
            <w:r>
              <w:rPr>
                <w:color w:val="0000FF"/>
              </w:rPr>
              <w:fldChar w:fldCharType="end"/>
            </w:r>
            <w:r>
              <w:rPr>
                <w:color w:val="392C69"/>
              </w:rPr>
              <w:t>,</w:t>
            </w:r>
          </w:p>
          <w:p w14:paraId="07010000">
            <w:pPr>
              <w:pStyle w:val="Style_1"/>
              <w:ind w:firstLine="0" w:left="0"/>
              <w:jc w:val="center"/>
              <w:rPr>
                <w:color w:val="392C69"/>
              </w:rPr>
            </w:pPr>
            <w:r>
              <w:rPr>
                <w:color w:val="392C69"/>
              </w:rPr>
              <w:t xml:space="preserve">от 05.04.2021 </w:t>
            </w:r>
            <w:r>
              <w:rPr>
                <w:color w:val="0000FF"/>
              </w:rPr>
              <w:fldChar w:fldCharType="begin"/>
            </w:r>
            <w:r>
              <w:rPr>
                <w:color w:val="0000FF"/>
              </w:rPr>
              <w:instrText>HYPERLINK "consultantplus://offline/ref=ECA322BDC187DB74B2A55EA2BBC2CA2D25A2BA32110252133F9D9856DCEF1B51E0D4B0B58E4EF51A5F831054E772CB51AC145C29F4B36F89v3J1I"</w:instrText>
            </w:r>
            <w:r>
              <w:rPr>
                <w:color w:val="0000FF"/>
              </w:rPr>
              <w:fldChar w:fldCharType="separate"/>
            </w:r>
            <w:r>
              <w:rPr>
                <w:color w:val="0000FF"/>
              </w:rPr>
              <w:t>N 76-ФЗ</w:t>
            </w:r>
            <w:r>
              <w:rPr>
                <w:color w:val="0000FF"/>
              </w:rPr>
              <w:fldChar w:fldCharType="end"/>
            </w:r>
            <w:r>
              <w:rPr>
                <w:color w:val="392C69"/>
              </w:rPr>
              <w:t xml:space="preserve">, от 05.04.2021 </w:t>
            </w:r>
            <w:r>
              <w:rPr>
                <w:color w:val="0000FF"/>
              </w:rPr>
              <w:fldChar w:fldCharType="begin"/>
            </w:r>
            <w:r>
              <w:rPr>
                <w:color w:val="0000FF"/>
              </w:rPr>
              <w:instrText>HYPERLINK "consultantplus://offline/ref=ECA322BDC187DB74B2A55EA2BBC2CA2D25A2BA32100E52133F9D9856DCEF1B51E0D4B0B58E4EF51A5F831054E772CB51AC145C29F4B36F89v3J1I"</w:instrText>
            </w:r>
            <w:r>
              <w:rPr>
                <w:color w:val="0000FF"/>
              </w:rPr>
              <w:fldChar w:fldCharType="separate"/>
            </w:r>
            <w:r>
              <w:rPr>
                <w:color w:val="0000FF"/>
              </w:rPr>
              <w:t>N 82-ФЗ</w:t>
            </w:r>
            <w:r>
              <w:rPr>
                <w:color w:val="0000FF"/>
              </w:rPr>
              <w:fldChar w:fldCharType="end"/>
            </w:r>
            <w:r>
              <w:rPr>
                <w:color w:val="392C69"/>
              </w:rPr>
              <w:t xml:space="preserve">, от 05.04.2021 </w:t>
            </w:r>
            <w:r>
              <w:rPr>
                <w:color w:val="0000FF"/>
              </w:rPr>
              <w:fldChar w:fldCharType="begin"/>
            </w:r>
            <w:r>
              <w:rPr>
                <w:color w:val="0000FF"/>
              </w:rPr>
              <w:instrText>HYPERLINK "consultantplus://offline/ref=ECA322BDC187DB74B2A55EA2BBC2CA2D25A2BA32100152133F9D9856DCEF1B51E0D4B0B58E4EF51A5F831054E772CB51AC145C29F4B36F89v3J1I"</w:instrText>
            </w:r>
            <w:r>
              <w:rPr>
                <w:color w:val="0000FF"/>
              </w:rPr>
              <w:fldChar w:fldCharType="separate"/>
            </w:r>
            <w:r>
              <w:rPr>
                <w:color w:val="0000FF"/>
              </w:rPr>
              <w:t>N 83-ФЗ</w:t>
            </w:r>
            <w:r>
              <w:rPr>
                <w:color w:val="0000FF"/>
              </w:rPr>
              <w:fldChar w:fldCharType="end"/>
            </w:r>
            <w:r>
              <w:rPr>
                <w:color w:val="392C69"/>
              </w:rPr>
              <w:t>,</w:t>
            </w:r>
          </w:p>
          <w:p w14:paraId="08010000">
            <w:pPr>
              <w:pStyle w:val="Style_1"/>
              <w:ind w:firstLine="0" w:left="0"/>
              <w:jc w:val="center"/>
              <w:rPr>
                <w:color w:val="392C69"/>
              </w:rPr>
            </w:pPr>
            <w:r>
              <w:rPr>
                <w:color w:val="392C69"/>
              </w:rPr>
              <w:t xml:space="preserve">от 05.04.2021 </w:t>
            </w:r>
            <w:r>
              <w:rPr>
                <w:color w:val="0000FF"/>
              </w:rPr>
              <w:fldChar w:fldCharType="begin"/>
            </w:r>
            <w:r>
              <w:rPr>
                <w:color w:val="0000FF"/>
              </w:rPr>
              <w:instrText>HYPERLINK "consultantplus://offline/ref=ECA322BDC187DB74B2A55EA2BBC2CA2D25A2BA32100052133F9D9856DCEF1B51E0D4B0B58E4EF51A5F831054E772CB51AC145C29F4B36F89v3J1I"</w:instrText>
            </w:r>
            <w:r>
              <w:rPr>
                <w:color w:val="0000FF"/>
              </w:rPr>
              <w:fldChar w:fldCharType="separate"/>
            </w:r>
            <w:r>
              <w:rPr>
                <w:color w:val="0000FF"/>
              </w:rPr>
              <w:t>N 84-ФЗ</w:t>
            </w:r>
            <w:r>
              <w:rPr>
                <w:color w:val="0000FF"/>
              </w:rPr>
              <w:fldChar w:fldCharType="end"/>
            </w:r>
            <w:r>
              <w:rPr>
                <w:color w:val="392C69"/>
              </w:rPr>
              <w:t xml:space="preserve">, от 20.04.2021 </w:t>
            </w:r>
            <w:r>
              <w:rPr>
                <w:color w:val="0000FF"/>
              </w:rPr>
              <w:fldChar w:fldCharType="begin"/>
            </w:r>
            <w:r>
              <w:rPr>
                <w:color w:val="0000FF"/>
              </w:rPr>
              <w:instrText>HYPERLINK "consultantplus://offline/ref=ECA322BDC187DB74B2A55EA2BBC2CA2D25A2B9341A0452133F9D9856DCEF1B51E0D4B0B58E4EF51A5F831054E772CB51AC145C29F4B36F89v3J1I"</w:instrText>
            </w:r>
            <w:r>
              <w:rPr>
                <w:color w:val="0000FF"/>
              </w:rPr>
              <w:fldChar w:fldCharType="separate"/>
            </w:r>
            <w:r>
              <w:rPr>
                <w:color w:val="0000FF"/>
              </w:rPr>
              <w:t>N 98-ФЗ</w:t>
            </w:r>
            <w:r>
              <w:rPr>
                <w:color w:val="0000FF"/>
              </w:rPr>
              <w:fldChar w:fldCharType="end"/>
            </w:r>
            <w:r>
              <w:rPr>
                <w:color w:val="392C69"/>
              </w:rPr>
              <w:t xml:space="preserve">, от 30.04.2021 </w:t>
            </w:r>
            <w:r>
              <w:rPr>
                <w:color w:val="0000FF"/>
              </w:rPr>
              <w:fldChar w:fldCharType="begin"/>
            </w:r>
            <w:r>
              <w:rPr>
                <w:color w:val="0000FF"/>
              </w:rPr>
              <w:instrText>HYPERLINK "consultantplus://offline/ref=ECA322BDC187DB74B2A55EA2BBC2CA2D25A2B8321C0452133F9D9856DCEF1B51E0D4B0B58E4EF51A5F831054E772CB51AC145C29F4B36F89v3J1I"</w:instrText>
            </w:r>
            <w:r>
              <w:rPr>
                <w:color w:val="0000FF"/>
              </w:rPr>
              <w:fldChar w:fldCharType="separate"/>
            </w:r>
            <w:r>
              <w:rPr>
                <w:color w:val="0000FF"/>
              </w:rPr>
              <w:t>N 102-ФЗ</w:t>
            </w:r>
            <w:r>
              <w:rPr>
                <w:color w:val="0000FF"/>
              </w:rPr>
              <w:fldChar w:fldCharType="end"/>
            </w:r>
            <w:r>
              <w:rPr>
                <w:color w:val="392C69"/>
              </w:rPr>
              <w:t>,</w:t>
            </w:r>
          </w:p>
          <w:p w14:paraId="09010000">
            <w:pPr>
              <w:pStyle w:val="Style_1"/>
              <w:ind w:firstLine="0" w:left="0"/>
              <w:jc w:val="center"/>
              <w:rPr>
                <w:color w:val="392C69"/>
              </w:rPr>
            </w:pPr>
            <w:r>
              <w:rPr>
                <w:color w:val="392C69"/>
              </w:rPr>
              <w:t xml:space="preserve">от 26.05.2021 </w:t>
            </w:r>
            <w:r>
              <w:rPr>
                <w:color w:val="0000FF"/>
              </w:rPr>
              <w:fldChar w:fldCharType="begin"/>
            </w:r>
            <w:r>
              <w:rPr>
                <w:color w:val="0000FF"/>
              </w:rPr>
              <w:instrText>HYPERLINK "consultantplus://offline/ref=ECA322BDC187DB74B2A55EA2BBC2CA2D25A2BF39110152133F9D9856DCEF1B51E0D4B0B58E4EF51A5E831054E772CB51AC145C29F4B36F89v3J1I"</w:instrText>
            </w:r>
            <w:r>
              <w:rPr>
                <w:color w:val="0000FF"/>
              </w:rPr>
              <w:fldChar w:fldCharType="separate"/>
            </w:r>
            <w:r>
              <w:rPr>
                <w:color w:val="0000FF"/>
              </w:rPr>
              <w:t>N 141-ФЗ</w:t>
            </w:r>
            <w:r>
              <w:rPr>
                <w:color w:val="0000FF"/>
              </w:rPr>
              <w:fldChar w:fldCharType="end"/>
            </w:r>
            <w:r>
              <w:rPr>
                <w:color w:val="392C69"/>
              </w:rPr>
              <w:t xml:space="preserve">, от 11.06.2021 </w:t>
            </w:r>
            <w:r>
              <w:rPr>
                <w:color w:val="0000FF"/>
              </w:rPr>
              <w:fldChar w:fldCharType="begin"/>
            </w:r>
            <w:r>
              <w:rPr>
                <w:color w:val="0000FF"/>
              </w:rPr>
              <w:instrText>HYPERLINK "consultantplus://offline/ref=ECA322BDC187DB74B2A55EA2BBC2CA2D25A2BD39180252133F9D9856DCEF1B51E0D4B0B58E4EF51A5E831054E772CB51AC145C29F4B36F89v3J1I"</w:instrText>
            </w:r>
            <w:r>
              <w:rPr>
                <w:color w:val="0000FF"/>
              </w:rPr>
              <w:fldChar w:fldCharType="separate"/>
            </w:r>
            <w:r>
              <w:rPr>
                <w:color w:val="0000FF"/>
              </w:rPr>
              <w:t>N 162-ФЗ</w:t>
            </w:r>
            <w:r>
              <w:rPr>
                <w:color w:val="0000FF"/>
              </w:rPr>
              <w:fldChar w:fldCharType="end"/>
            </w:r>
            <w:r>
              <w:rPr>
                <w:color w:val="392C69"/>
              </w:rPr>
              <w:t xml:space="preserve">, от 11.06.2021 </w:t>
            </w:r>
            <w:r>
              <w:rPr>
                <w:color w:val="0000FF"/>
              </w:rPr>
              <w:fldChar w:fldCharType="begin"/>
            </w:r>
            <w:r>
              <w:rPr>
                <w:color w:val="0000FF"/>
              </w:rPr>
              <w:instrText>HYPERLINK "consultantplus://offline/ref=ECA322BDC187DB74B2A55EA2BBC2CA2D25A2BD39100352133F9D9856DCEF1B51E0D4B0B58E4EF51A5E831054E772CB51AC145C29F4B36F89v3J1I"</w:instrText>
            </w:r>
            <w:r>
              <w:rPr>
                <w:color w:val="0000FF"/>
              </w:rPr>
              <w:fldChar w:fldCharType="separate"/>
            </w:r>
            <w:r>
              <w:rPr>
                <w:color w:val="0000FF"/>
              </w:rPr>
              <w:t>N 200-ФЗ</w:t>
            </w:r>
            <w:r>
              <w:rPr>
                <w:color w:val="0000FF"/>
              </w:rPr>
              <w:fldChar w:fldCharType="end"/>
            </w:r>
            <w:r>
              <w:rPr>
                <w:color w:val="392C69"/>
              </w:rPr>
              <w:t>,</w:t>
            </w:r>
          </w:p>
          <w:p w14:paraId="0A010000">
            <w:pPr>
              <w:pStyle w:val="Style_1"/>
              <w:ind w:firstLine="0" w:left="0"/>
              <w:jc w:val="center"/>
              <w:rPr>
                <w:color w:val="392C69"/>
              </w:rPr>
            </w:pPr>
            <w:r>
              <w:rPr>
                <w:color w:val="392C69"/>
              </w:rPr>
              <w:t xml:space="preserve">от 11.06.2021 </w:t>
            </w:r>
            <w:r>
              <w:rPr>
                <w:color w:val="0000FF"/>
              </w:rPr>
              <w:fldChar w:fldCharType="begin"/>
            </w:r>
            <w:r>
              <w:rPr>
                <w:color w:val="0000FF"/>
              </w:rPr>
              <w:instrText>HYPERLINK "consultantplus://offline/ref=ECA322BDC187DB74B2A55EA2BBC2CA2D25A2BD39100752133F9D9856DCEF1B51E0D4B0B58E4EF51A5F831054E772CB51AC145C29F4B36F89v3J1I"</w:instrText>
            </w:r>
            <w:r>
              <w:rPr>
                <w:color w:val="0000FF"/>
              </w:rPr>
              <w:fldChar w:fldCharType="separate"/>
            </w:r>
            <w:r>
              <w:rPr>
                <w:color w:val="0000FF"/>
              </w:rPr>
              <w:t>N 201-ФЗ</w:t>
            </w:r>
            <w:r>
              <w:rPr>
                <w:color w:val="0000FF"/>
              </w:rPr>
              <w:fldChar w:fldCharType="end"/>
            </w:r>
            <w:r>
              <w:rPr>
                <w:color w:val="392C69"/>
              </w:rPr>
              <w:t xml:space="preserve">, от 11.06.2021 </w:t>
            </w:r>
            <w:r>
              <w:rPr>
                <w:color w:val="0000FF"/>
              </w:rPr>
              <w:fldChar w:fldCharType="begin"/>
            </w:r>
            <w:r>
              <w:rPr>
                <w:color w:val="0000FF"/>
              </w:rPr>
              <w:instrText>HYPERLINK "consultantplus://offline/ref=ECA322BDC187DB74B2A55EA2BBC2CA2D25A2BD39110352133F9D9856DCEF1B51E0D4B0B58E4EF51A5F831054E772CB51AC145C29F4B36F89v3J1I"</w:instrText>
            </w:r>
            <w:r>
              <w:rPr>
                <w:color w:val="0000FF"/>
              </w:rPr>
              <w:fldChar w:fldCharType="separate"/>
            </w:r>
            <w:r>
              <w:rPr>
                <w:color w:val="0000FF"/>
              </w:rPr>
              <w:t>N 202-ФЗ</w:t>
            </w:r>
            <w:r>
              <w:rPr>
                <w:color w:val="0000FF"/>
              </w:rPr>
              <w:fldChar w:fldCharType="end"/>
            </w:r>
            <w:r>
              <w:rPr>
                <w:color w:val="392C69"/>
              </w:rPr>
              <w:t xml:space="preserve">, от 11.06.2021 </w:t>
            </w:r>
            <w:r>
              <w:rPr>
                <w:color w:val="0000FF"/>
              </w:rPr>
              <w:fldChar w:fldCharType="begin"/>
            </w:r>
            <w:r>
              <w:rPr>
                <w:color w:val="0000FF"/>
              </w:rPr>
              <w:instrText>HYPERLINK "consultantplus://offline/ref=ECA322BDC187DB74B2A55EA2BBC2CA2D25A2BD39110252133F9D9856DCEF1B51E0D4B0B58E4EF51A5F831054E772CB51AC145C29F4B36F89v3J1I"</w:instrText>
            </w:r>
            <w:r>
              <w:rPr>
                <w:color w:val="0000FF"/>
              </w:rPr>
              <w:fldChar w:fldCharType="separate"/>
            </w:r>
            <w:r>
              <w:rPr>
                <w:color w:val="0000FF"/>
              </w:rPr>
              <w:t>N 203-ФЗ</w:t>
            </w:r>
            <w:r>
              <w:rPr>
                <w:color w:val="0000FF"/>
              </w:rPr>
              <w:fldChar w:fldCharType="end"/>
            </w:r>
            <w:r>
              <w:rPr>
                <w:color w:val="392C69"/>
              </w:rPr>
              <w:t>,</w:t>
            </w:r>
          </w:p>
          <w:p w14:paraId="0B010000">
            <w:pPr>
              <w:pStyle w:val="Style_1"/>
              <w:ind w:firstLine="0" w:left="0"/>
              <w:jc w:val="center"/>
              <w:rPr>
                <w:color w:val="392C69"/>
              </w:rPr>
            </w:pPr>
            <w:r>
              <w:rPr>
                <w:color w:val="392C69"/>
              </w:rPr>
              <w:t xml:space="preserve">от 11.06.2021 </w:t>
            </w:r>
            <w:r>
              <w:rPr>
                <w:color w:val="0000FF"/>
              </w:rPr>
              <w:fldChar w:fldCharType="begin"/>
            </w:r>
            <w:r>
              <w:rPr>
                <w:color w:val="0000FF"/>
              </w:rPr>
              <w:instrText>HYPERLINK "consultantplus://offline/ref=ECA322BDC187DB74B2A55EA2BBC2CA2D25A2BD39110052133F9D9856DCEF1B51E0D4B0B58E4EF51A5E831054E772CB51AC145C29F4B36F89v3J1I"</w:instrText>
            </w:r>
            <w:r>
              <w:rPr>
                <w:color w:val="0000FF"/>
              </w:rPr>
              <w:fldChar w:fldCharType="separate"/>
            </w:r>
            <w:r>
              <w:rPr>
                <w:color w:val="0000FF"/>
              </w:rPr>
              <w:t>N 204-ФЗ</w:t>
            </w:r>
            <w:r>
              <w:rPr>
                <w:color w:val="0000FF"/>
              </w:rPr>
              <w:fldChar w:fldCharType="end"/>
            </w:r>
            <w:r>
              <w:rPr>
                <w:color w:val="392C69"/>
              </w:rPr>
              <w:t xml:space="preserve">, от 11.06.2021 </w:t>
            </w:r>
            <w:r>
              <w:rPr>
                <w:color w:val="0000FF"/>
              </w:rPr>
              <w:fldChar w:fldCharType="begin"/>
            </w:r>
            <w:r>
              <w:rPr>
                <w:color w:val="0000FF"/>
              </w:rPr>
              <w:instrText>HYPERLINK "consultantplus://offline/ref=ECA322BDC187DB74B2A55EA2BBC2CA2D25A2BD39100552133F9D9856DCEF1B51E0D4B0B58E4EF51A5F831054E772CB51AC145C29F4B36F89v3J1I"</w:instrText>
            </w:r>
            <w:r>
              <w:rPr>
                <w:color w:val="0000FF"/>
              </w:rPr>
              <w:fldChar w:fldCharType="separate"/>
            </w:r>
            <w:r>
              <w:rPr>
                <w:color w:val="0000FF"/>
              </w:rPr>
              <w:t>N 205-ФЗ</w:t>
            </w:r>
            <w:r>
              <w:rPr>
                <w:color w:val="0000FF"/>
              </w:rPr>
              <w:fldChar w:fldCharType="end"/>
            </w:r>
            <w:r>
              <w:rPr>
                <w:color w:val="392C69"/>
              </w:rPr>
              <w:t xml:space="preserve">, от 11.06.2021 </w:t>
            </w:r>
            <w:r>
              <w:rPr>
                <w:color w:val="0000FF"/>
              </w:rPr>
              <w:fldChar w:fldCharType="begin"/>
            </w:r>
            <w:r>
              <w:rPr>
                <w:color w:val="0000FF"/>
              </w:rPr>
              <w:instrText>HYPERLINK "consultantplus://offline/ref=ECA322BDC187DB74B2A55EA2BBC2CA2D25A2BD39110552133F9D9856DCEF1B51E0D4B0B58E4EF51A5F831054E772CB51AC145C29F4B36F89v3J1I"</w:instrText>
            </w:r>
            <w:r>
              <w:rPr>
                <w:color w:val="0000FF"/>
              </w:rPr>
              <w:fldChar w:fldCharType="separate"/>
            </w:r>
            <w:r>
              <w:rPr>
                <w:color w:val="0000FF"/>
              </w:rPr>
              <w:t>N 206-ФЗ</w:t>
            </w:r>
            <w:r>
              <w:rPr>
                <w:color w:val="0000FF"/>
              </w:rPr>
              <w:fldChar w:fldCharType="end"/>
            </w:r>
            <w:r>
              <w:rPr>
                <w:color w:val="392C69"/>
              </w:rPr>
              <w:t>,</w:t>
            </w:r>
          </w:p>
          <w:p w14:paraId="0C010000">
            <w:pPr>
              <w:pStyle w:val="Style_1"/>
              <w:ind w:firstLine="0" w:left="0"/>
              <w:jc w:val="center"/>
              <w:rPr>
                <w:color w:val="392C69"/>
              </w:rPr>
            </w:pPr>
            <w:r>
              <w:rPr>
                <w:color w:val="392C69"/>
              </w:rPr>
              <w:t xml:space="preserve">от 28.06.2021 </w:t>
            </w:r>
            <w:r>
              <w:rPr>
                <w:color w:val="0000FF"/>
              </w:rPr>
              <w:fldChar w:fldCharType="begin"/>
            </w:r>
            <w:r>
              <w:rPr>
                <w:color w:val="0000FF"/>
              </w:rPr>
              <w:instrText>HYPERLINK "consultantplus://offline/ref=ECA322BDC187DB74B2A55EA2BBC2CA2D25A2B335100452133F9D9856DCEF1B51E0D4B0B58E4EF51A5F831054E772CB51AC145C29F4B36F89v3J1I"</w:instrText>
            </w:r>
            <w:r>
              <w:rPr>
                <w:color w:val="0000FF"/>
              </w:rPr>
              <w:fldChar w:fldCharType="separate"/>
            </w:r>
            <w:r>
              <w:rPr>
                <w:color w:val="0000FF"/>
              </w:rPr>
              <w:t>N 232-ФЗ</w:t>
            </w:r>
            <w:r>
              <w:rPr>
                <w:color w:val="0000FF"/>
              </w:rPr>
              <w:fldChar w:fldCharType="end"/>
            </w:r>
            <w:r>
              <w:rPr>
                <w:color w:val="392C69"/>
              </w:rPr>
              <w:t xml:space="preserve">, от 01.07.2021 </w:t>
            </w:r>
            <w:r>
              <w:rPr>
                <w:color w:val="0000FF"/>
              </w:rPr>
              <w:fldChar w:fldCharType="begin"/>
            </w:r>
            <w:r>
              <w:rPr>
                <w:color w:val="0000FF"/>
              </w:rPr>
              <w:instrText>HYPERLINK "consultantplus://offline/ref=ECA322BDC187DB74B2A55EA2BBC2CA2D25A2B3361F0452133F9D9856DCEF1B51E0D4B0B58E4EF51A5E831054E772CB51AC145C29F4B36F89v3J1I"</w:instrText>
            </w:r>
            <w:r>
              <w:rPr>
                <w:color w:val="0000FF"/>
              </w:rPr>
              <w:fldChar w:fldCharType="separate"/>
            </w:r>
            <w:r>
              <w:rPr>
                <w:color w:val="0000FF"/>
              </w:rPr>
              <w:t>N 283-ФЗ</w:t>
            </w:r>
            <w:r>
              <w:rPr>
                <w:color w:val="0000FF"/>
              </w:rPr>
              <w:fldChar w:fldCharType="end"/>
            </w:r>
            <w:r>
              <w:rPr>
                <w:color w:val="392C69"/>
              </w:rPr>
              <w:t xml:space="preserve">, от 01.07.2021 </w:t>
            </w:r>
            <w:r>
              <w:rPr>
                <w:color w:val="0000FF"/>
              </w:rPr>
              <w:fldChar w:fldCharType="begin"/>
            </w:r>
            <w:r>
              <w:rPr>
                <w:color w:val="0000FF"/>
              </w:rPr>
              <w:instrText>HYPERLINK "consultantplus://offline/ref=ECA322BDC187DB74B2A55EA2BBC2CA2D25A2B3361F0252133F9D9856DCEF1B51E0D4B0B58E4EF51A5E831054E772CB51AC145C29F4B36F89v3J1I"</w:instrText>
            </w:r>
            <w:r>
              <w:rPr>
                <w:color w:val="0000FF"/>
              </w:rPr>
              <w:fldChar w:fldCharType="separate"/>
            </w:r>
            <w:r>
              <w:rPr>
                <w:color w:val="0000FF"/>
              </w:rPr>
              <w:t>N 286-ФЗ</w:t>
            </w:r>
            <w:r>
              <w:rPr>
                <w:color w:val="0000FF"/>
              </w:rPr>
              <w:fldChar w:fldCharType="end"/>
            </w:r>
            <w:r>
              <w:rPr>
                <w:color w:val="392C69"/>
              </w:rPr>
              <w:t>,</w:t>
            </w:r>
          </w:p>
          <w:p w14:paraId="0D010000">
            <w:pPr>
              <w:pStyle w:val="Style_1"/>
              <w:ind w:firstLine="0" w:left="0"/>
              <w:jc w:val="center"/>
              <w:rPr>
                <w:color w:val="392C69"/>
              </w:rPr>
            </w:pPr>
            <w:r>
              <w:rPr>
                <w:color w:val="392C69"/>
              </w:rPr>
              <w:t xml:space="preserve">от 21.12.2021 </w:t>
            </w:r>
            <w:r>
              <w:rPr>
                <w:color w:val="0000FF"/>
              </w:rPr>
              <w:fldChar w:fldCharType="begin"/>
            </w:r>
            <w:r>
              <w:rPr>
                <w:color w:val="0000FF"/>
              </w:rPr>
              <w:instrText>HYPERLINK "consultantplus://offline/ref=ECA322BDC187DB74B2A55EA2BBC2CA2D22AABF311C0652133F9D9856DCEF1B51E0D4B0B58E4EF51A5F831054E772CB51AC145C29F4B36F89v3J1I"</w:instrText>
            </w:r>
            <w:r>
              <w:rPr>
                <w:color w:val="0000FF"/>
              </w:rPr>
              <w:fldChar w:fldCharType="separate"/>
            </w:r>
            <w:r>
              <w:rPr>
                <w:color w:val="0000FF"/>
              </w:rPr>
              <w:t>N 419-ФЗ</w:t>
            </w:r>
            <w:r>
              <w:rPr>
                <w:color w:val="0000FF"/>
              </w:rPr>
              <w:fldChar w:fldCharType="end"/>
            </w:r>
            <w:r>
              <w:rPr>
                <w:color w:val="392C69"/>
              </w:rPr>
              <w:t xml:space="preserve">, от 21.12.2021 </w:t>
            </w:r>
            <w:r>
              <w:rPr>
                <w:color w:val="0000FF"/>
              </w:rPr>
              <w:fldChar w:fldCharType="begin"/>
            </w:r>
            <w:r>
              <w:rPr>
                <w:color w:val="0000FF"/>
              </w:rPr>
              <w:instrText>HYPERLINK "consultantplus://offline/ref=ECA322BDC187DB74B2A55EA2BBC2CA2D22AABF311B0552133F9D9856DCEF1B51E0D4B0B58E4EF51A5F831054E772CB51AC145C29F4B36F89v3J1I"</w:instrText>
            </w:r>
            <w:r>
              <w:rPr>
                <w:color w:val="0000FF"/>
              </w:rPr>
              <w:fldChar w:fldCharType="separate"/>
            </w:r>
            <w:r>
              <w:rPr>
                <w:color w:val="0000FF"/>
              </w:rPr>
              <w:t>N 425-ФЗ</w:t>
            </w:r>
            <w:r>
              <w:rPr>
                <w:color w:val="0000FF"/>
              </w:rPr>
              <w:fldChar w:fldCharType="end"/>
            </w:r>
            <w:r>
              <w:rPr>
                <w:color w:val="392C69"/>
              </w:rPr>
              <w:t xml:space="preserve">, от 21.12.2021 </w:t>
            </w:r>
            <w:r>
              <w:rPr>
                <w:color w:val="0000FF"/>
              </w:rPr>
              <w:fldChar w:fldCharType="begin"/>
            </w:r>
            <w:r>
              <w:rPr>
                <w:color w:val="0000FF"/>
              </w:rPr>
              <w:instrText>HYPERLINK "consultantplus://offline/ref=ECA322BDC187DB74B2A55EA2BBC2CA2D22AABF311B0652133F9D9856DCEF1B51E0D4B0B58E4EF51A5E831054E772CB51AC145C29F4B36F89v3J1I"</w:instrText>
            </w:r>
            <w:r>
              <w:rPr>
                <w:color w:val="0000FF"/>
              </w:rPr>
              <w:fldChar w:fldCharType="separate"/>
            </w:r>
            <w:r>
              <w:rPr>
                <w:color w:val="0000FF"/>
              </w:rPr>
              <w:t>N 427-ФЗ</w:t>
            </w:r>
            <w:r>
              <w:rPr>
                <w:color w:val="0000FF"/>
              </w:rPr>
              <w:fldChar w:fldCharType="end"/>
            </w:r>
            <w:r>
              <w:rPr>
                <w:color w:val="392C69"/>
              </w:rPr>
              <w:t>,</w:t>
            </w:r>
          </w:p>
          <w:p w14:paraId="0E010000">
            <w:pPr>
              <w:pStyle w:val="Style_1"/>
              <w:ind w:firstLine="0" w:left="0"/>
              <w:jc w:val="center"/>
              <w:rPr>
                <w:color w:val="392C69"/>
              </w:rPr>
            </w:pPr>
            <w:r>
              <w:rPr>
                <w:color w:val="392C69"/>
              </w:rPr>
              <w:t xml:space="preserve">от 21.12.2021 </w:t>
            </w:r>
            <w:r>
              <w:rPr>
                <w:color w:val="0000FF"/>
              </w:rPr>
              <w:fldChar w:fldCharType="begin"/>
            </w:r>
            <w:r>
              <w:rPr>
                <w:color w:val="0000FF"/>
              </w:rPr>
              <w:instrText>HYPERLINK "consultantplus://offline/ref=ECA322BDC187DB74B2A55EA2BBC2CA2D22AABF311B0452133F9D9856DCEF1B51E0D4B0B58E4EF51A5F831054E772CB51AC145C29F4B36F89v3J1I"</w:instrText>
            </w:r>
            <w:r>
              <w:rPr>
                <w:color w:val="0000FF"/>
              </w:rPr>
              <w:fldChar w:fldCharType="separate"/>
            </w:r>
            <w:r>
              <w:rPr>
                <w:color w:val="0000FF"/>
              </w:rPr>
              <w:t>N 428-ФЗ</w:t>
            </w:r>
            <w:r>
              <w:rPr>
                <w:color w:val="0000FF"/>
              </w:rPr>
              <w:fldChar w:fldCharType="end"/>
            </w:r>
            <w:r>
              <w:rPr>
                <w:color w:val="392C69"/>
              </w:rPr>
              <w:t xml:space="preserve">, от 30.12.2021 </w:t>
            </w:r>
            <w:r>
              <w:rPr>
                <w:color w:val="0000FF"/>
              </w:rPr>
              <w:fldChar w:fldCharType="begin"/>
            </w:r>
            <w:r>
              <w:rPr>
                <w:color w:val="0000FF"/>
              </w:rPr>
              <w:instrText>HYPERLINK "consultantplus://offline/ref=ECA322BDC187DB74B2A55EA2BBC2CA2D22AABE321C0452133F9D9856DCEF1B51E0D4B0B58E4EF51A5E831054E772CB51AC145C29F4B36F89v3J1I"</w:instrText>
            </w:r>
            <w:r>
              <w:rPr>
                <w:color w:val="0000FF"/>
              </w:rPr>
              <w:fldChar w:fldCharType="separate"/>
            </w:r>
            <w:r>
              <w:rPr>
                <w:color w:val="0000FF"/>
              </w:rPr>
              <w:t>N 434-ФЗ</w:t>
            </w:r>
            <w:r>
              <w:rPr>
                <w:color w:val="0000FF"/>
              </w:rPr>
              <w:fldChar w:fldCharType="end"/>
            </w:r>
            <w:r>
              <w:rPr>
                <w:color w:val="392C69"/>
              </w:rPr>
              <w:t xml:space="preserve">, от 30.12.2021 </w:t>
            </w:r>
            <w:r>
              <w:rPr>
                <w:color w:val="0000FF"/>
              </w:rPr>
              <w:fldChar w:fldCharType="begin"/>
            </w:r>
            <w:r>
              <w:rPr>
                <w:color w:val="0000FF"/>
              </w:rPr>
              <w:instrText>HYPERLINK "consultantplus://offline/ref=ECA322BDC187DB74B2A55EA2BBC2CA2D22AABE351E0752133F9D9856DCEF1B51E0D4B0B58E4EF51A5E831054E772CB51AC145C29F4B36F89v3J1I"</w:instrText>
            </w:r>
            <w:r>
              <w:rPr>
                <w:color w:val="0000FF"/>
              </w:rPr>
              <w:fldChar w:fldCharType="separate"/>
            </w:r>
            <w:r>
              <w:rPr>
                <w:color w:val="0000FF"/>
              </w:rPr>
              <w:t>N 468-ФЗ</w:t>
            </w:r>
            <w:r>
              <w:rPr>
                <w:color w:val="0000FF"/>
              </w:rPr>
              <w:fldChar w:fldCharType="end"/>
            </w:r>
            <w:r>
              <w:rPr>
                <w:color w:val="392C69"/>
              </w:rPr>
              <w:t>,</w:t>
            </w:r>
          </w:p>
          <w:p w14:paraId="0F010000">
            <w:pPr>
              <w:pStyle w:val="Style_1"/>
              <w:ind w:firstLine="0" w:left="0"/>
              <w:jc w:val="center"/>
              <w:rPr>
                <w:color w:val="392C69"/>
              </w:rPr>
            </w:pPr>
            <w:r>
              <w:rPr>
                <w:color w:val="392C69"/>
              </w:rPr>
              <w:t xml:space="preserve">от 30.12.2021 </w:t>
            </w:r>
            <w:r>
              <w:rPr>
                <w:color w:val="0000FF"/>
              </w:rPr>
              <w:fldChar w:fldCharType="begin"/>
            </w:r>
            <w:r>
              <w:rPr>
                <w:color w:val="0000FF"/>
              </w:rPr>
              <w:instrText>HYPERLINK "consultantplus://offline/ref=ECA322BDC187DB74B2A55EA2BBC2CA2D22AABE351E0052133F9D9856DCEF1B51E0D4B0B58E4EF51A5F831054E772CB51AC145C29F4B36F89v3J1I"</w:instrText>
            </w:r>
            <w:r>
              <w:rPr>
                <w:color w:val="0000FF"/>
              </w:rPr>
              <w:fldChar w:fldCharType="separate"/>
            </w:r>
            <w:r>
              <w:rPr>
                <w:color w:val="0000FF"/>
              </w:rPr>
              <w:t>N 479-ФЗ</w:t>
            </w:r>
            <w:r>
              <w:rPr>
                <w:color w:val="0000FF"/>
              </w:rPr>
              <w:fldChar w:fldCharType="end"/>
            </w:r>
            <w:r>
              <w:rPr>
                <w:color w:val="392C69"/>
              </w:rPr>
              <w:t xml:space="preserve">, от 30.12.2021 </w:t>
            </w:r>
            <w:r>
              <w:rPr>
                <w:color w:val="0000FF"/>
              </w:rPr>
              <w:fldChar w:fldCharType="begin"/>
            </w:r>
            <w:r>
              <w:rPr>
                <w:color w:val="0000FF"/>
              </w:rPr>
              <w:instrText>HYPERLINK "consultantplus://offline/ref=ECA322BDC187DB74B2A55EA2BBC2CA2D22AABE351E0152133F9D9856DCEF1B51E0D4B0B58E4EF51A5E831054E772CB51AC145C29F4B36F89v3J1I"</w:instrText>
            </w:r>
            <w:r>
              <w:rPr>
                <w:color w:val="0000FF"/>
              </w:rPr>
              <w:fldChar w:fldCharType="separate"/>
            </w:r>
            <w:r>
              <w:rPr>
                <w:color w:val="0000FF"/>
              </w:rPr>
              <w:t>N 480-ФЗ</w:t>
            </w:r>
            <w:r>
              <w:rPr>
                <w:color w:val="0000FF"/>
              </w:rPr>
              <w:fldChar w:fldCharType="end"/>
            </w:r>
            <w:r>
              <w:rPr>
                <w:color w:val="392C69"/>
              </w:rPr>
              <w:t xml:space="preserve">, от 30.12.2021 </w:t>
            </w:r>
            <w:r>
              <w:rPr>
                <w:color w:val="0000FF"/>
              </w:rPr>
              <w:fldChar w:fldCharType="begin"/>
            </w:r>
            <w:r>
              <w:rPr>
                <w:color w:val="0000FF"/>
              </w:rPr>
              <w:instrText>HYPERLINK "consultantplus://offline/ref=ECA322BDC187DB74B2A55EA2BBC2CA2D22AABE351E0352133F9D9856DCEF1B51E0D4B0B58E4EF51A5F831054E772CB51AC145C29F4B36F89v3J1I"</w:instrText>
            </w:r>
            <w:r>
              <w:rPr>
                <w:color w:val="0000FF"/>
              </w:rPr>
              <w:fldChar w:fldCharType="separate"/>
            </w:r>
            <w:r>
              <w:rPr>
                <w:color w:val="0000FF"/>
              </w:rPr>
              <w:t>N 481-ФЗ</w:t>
            </w:r>
            <w:r>
              <w:rPr>
                <w:color w:val="0000FF"/>
              </w:rPr>
              <w:fldChar w:fldCharType="end"/>
            </w:r>
          </w:p>
          <w:p w14:paraId="10010000">
            <w:pPr>
              <w:pStyle w:val="Style_1"/>
              <w:ind w:firstLine="0" w:left="0"/>
              <w:jc w:val="center"/>
              <w:rPr>
                <w:color w:val="392C69"/>
              </w:rPr>
            </w:pPr>
            <w:r>
              <w:rPr>
                <w:color w:val="392C69"/>
              </w:rPr>
              <w:t xml:space="preserve">от 28.01.2022 </w:t>
            </w:r>
            <w:r>
              <w:rPr>
                <w:color w:val="0000FF"/>
              </w:rPr>
              <w:fldChar w:fldCharType="begin"/>
            </w:r>
            <w:r>
              <w:rPr>
                <w:color w:val="0000FF"/>
              </w:rPr>
              <w:instrText>HYPERLINK "consultantplus://offline/ref=ECA322BDC187DB74B2A55EA2BBC2CA2D22AAB3311B0152133F9D9856DCEF1B51E0D4B0B58E4EF51A5F831054E772CB51AC145C29F4B36F89v3J1I"</w:instrText>
            </w:r>
            <w:r>
              <w:rPr>
                <w:color w:val="0000FF"/>
              </w:rPr>
              <w:fldChar w:fldCharType="separate"/>
            </w:r>
            <w:r>
              <w:rPr>
                <w:color w:val="0000FF"/>
              </w:rPr>
              <w:t>N 2-ФЗ</w:t>
            </w:r>
            <w:r>
              <w:rPr>
                <w:color w:val="0000FF"/>
              </w:rPr>
              <w:fldChar w:fldCharType="end"/>
            </w:r>
            <w:r>
              <w:rPr>
                <w:color w:val="392C69"/>
              </w:rPr>
              <w:t xml:space="preserve">, от 16.02.2022 </w:t>
            </w:r>
            <w:r>
              <w:rPr>
                <w:color w:val="0000FF"/>
              </w:rPr>
              <w:fldChar w:fldCharType="begin"/>
            </w:r>
            <w:r>
              <w:rPr>
                <w:color w:val="0000FF"/>
              </w:rPr>
              <w:instrText>HYPERLINK "consultantplus://offline/ref=ECA322BDC187DB74B2A55EA2BBC2CA2D22AAB234100652133F9D9856DCEF1B51E0D4B0B58E4EF51A5F831054E772CB51AC145C29F4B36F89v3J1I"</w:instrText>
            </w:r>
            <w:r>
              <w:rPr>
                <w:color w:val="0000FF"/>
              </w:rPr>
              <w:fldChar w:fldCharType="separate"/>
            </w:r>
            <w:r>
              <w:rPr>
                <w:color w:val="0000FF"/>
              </w:rPr>
              <w:t>N 8-ФЗ</w:t>
            </w:r>
            <w:r>
              <w:rPr>
                <w:color w:val="0000FF"/>
              </w:rPr>
              <w:fldChar w:fldCharType="end"/>
            </w:r>
            <w:r>
              <w:rPr>
                <w:color w:val="392C69"/>
              </w:rPr>
              <w:t>,</w:t>
            </w:r>
          </w:p>
          <w:p w14:paraId="11010000">
            <w:pPr>
              <w:pStyle w:val="Style_1"/>
              <w:ind w:firstLine="0" w:left="0"/>
              <w:jc w:val="center"/>
              <w:rPr>
                <w:color w:val="392C69"/>
              </w:rPr>
            </w:pPr>
            <w:r>
              <w:rPr>
                <w:color w:val="392C69"/>
              </w:rPr>
              <w:t xml:space="preserve">от 04.03.2022 </w:t>
            </w:r>
            <w:r>
              <w:rPr>
                <w:color w:val="0000FF"/>
              </w:rPr>
              <w:fldChar w:fldCharType="begin"/>
            </w:r>
            <w:r>
              <w:rPr>
                <w:color w:val="0000FF"/>
              </w:rPr>
              <w:instrText>HYPERLINK "consultantplus://offline/ref=ECA322BDC187DB74B2A55EA2BBC2CA2D22A8B930190252133F9D9856DCEF1B51E0D4B0B58E4EF51A5E831054E772CB51AC145C29F4B36F89v3J1I"</w:instrText>
            </w:r>
            <w:r>
              <w:rPr>
                <w:color w:val="0000FF"/>
              </w:rPr>
              <w:fldChar w:fldCharType="separate"/>
            </w:r>
            <w:r>
              <w:rPr>
                <w:color w:val="0000FF"/>
              </w:rPr>
              <w:t>N 31-ФЗ</w:t>
            </w:r>
            <w:r>
              <w:rPr>
                <w:color w:val="0000FF"/>
              </w:rPr>
              <w:fldChar w:fldCharType="end"/>
            </w:r>
            <w:r>
              <w:rPr>
                <w:color w:val="392C69"/>
              </w:rPr>
              <w:t xml:space="preserve"> (ред. 14.07.2022), от 06.03.2022 </w:t>
            </w:r>
            <w:r>
              <w:rPr>
                <w:color w:val="0000FF"/>
              </w:rPr>
              <w:fldChar w:fldCharType="begin"/>
            </w:r>
            <w:r>
              <w:rPr>
                <w:color w:val="0000FF"/>
              </w:rPr>
              <w:instrText>HYPERLINK "consultantplus://offline/ref=ECA322BDC187DB74B2A55EA2BBC2CA2D22ABBA311D0352133F9D9856DCEF1B51E0D4B0B58E4EF51A5E831054E772CB51AC145C29F4B36F89v3J1I"</w:instrText>
            </w:r>
            <w:r>
              <w:rPr>
                <w:color w:val="0000FF"/>
              </w:rPr>
              <w:fldChar w:fldCharType="separate"/>
            </w:r>
            <w:r>
              <w:rPr>
                <w:color w:val="0000FF"/>
              </w:rPr>
              <w:t>N 40-ФЗ</w:t>
            </w:r>
            <w:r>
              <w:rPr>
                <w:color w:val="0000FF"/>
              </w:rPr>
              <w:fldChar w:fldCharType="end"/>
            </w:r>
            <w:r>
              <w:rPr>
                <w:color w:val="392C69"/>
              </w:rPr>
              <w:t>,</w:t>
            </w:r>
          </w:p>
          <w:p w14:paraId="12010000">
            <w:pPr>
              <w:pStyle w:val="Style_1"/>
              <w:ind w:firstLine="0" w:left="0"/>
              <w:jc w:val="center"/>
              <w:rPr>
                <w:color w:val="392C69"/>
              </w:rPr>
            </w:pPr>
            <w:r>
              <w:rPr>
                <w:color w:val="392C69"/>
              </w:rPr>
              <w:t xml:space="preserve">от 06.03.2022 </w:t>
            </w:r>
            <w:r>
              <w:rPr>
                <w:color w:val="0000FF"/>
              </w:rPr>
              <w:fldChar w:fldCharType="begin"/>
            </w:r>
            <w:r>
              <w:rPr>
                <w:color w:val="0000FF"/>
              </w:rPr>
              <w:instrText>HYPERLINK "consultantplus://offline/ref=ECA322BDC187DB74B2A55EA2BBC2CA2D22ABBA311D0052133F9D9856DCEF1B51E0D4B0B58E4EF51A5F831054E772CB51AC145C29F4B36F89v3J1I"</w:instrText>
            </w:r>
            <w:r>
              <w:rPr>
                <w:color w:val="0000FF"/>
              </w:rPr>
              <w:fldChar w:fldCharType="separate"/>
            </w:r>
            <w:r>
              <w:rPr>
                <w:color w:val="0000FF"/>
              </w:rPr>
              <w:t>N 41-ФЗ</w:t>
            </w:r>
            <w:r>
              <w:rPr>
                <w:color w:val="0000FF"/>
              </w:rPr>
              <w:fldChar w:fldCharType="end"/>
            </w:r>
            <w:r>
              <w:rPr>
                <w:color w:val="392C69"/>
              </w:rPr>
              <w:t xml:space="preserve">, от 06.03.2022 </w:t>
            </w:r>
            <w:r>
              <w:rPr>
                <w:color w:val="0000FF"/>
              </w:rPr>
              <w:fldChar w:fldCharType="begin"/>
            </w:r>
            <w:r>
              <w:rPr>
                <w:color w:val="0000FF"/>
              </w:rPr>
              <w:instrText>HYPERLINK "consultantplus://offline/ref=ECA322BDC187DB74B2A55EA2BBC2CA2D22ABBA311D0152133F9D9856DCEF1B51E0D4B0B58E4EF51A5F831054E772CB51AC145C29F4B36F89v3J1I"</w:instrText>
            </w:r>
            <w:r>
              <w:rPr>
                <w:color w:val="0000FF"/>
              </w:rPr>
              <w:fldChar w:fldCharType="separate"/>
            </w:r>
            <w:r>
              <w:rPr>
                <w:color w:val="0000FF"/>
              </w:rPr>
              <w:t>N 42-ФЗ</w:t>
            </w:r>
            <w:r>
              <w:rPr>
                <w:color w:val="0000FF"/>
              </w:rPr>
              <w:fldChar w:fldCharType="end"/>
            </w:r>
            <w:r>
              <w:rPr>
                <w:color w:val="392C69"/>
              </w:rPr>
              <w:t xml:space="preserve">, от 25.03.2022 </w:t>
            </w:r>
            <w:r>
              <w:rPr>
                <w:color w:val="0000FF"/>
              </w:rPr>
              <w:fldChar w:fldCharType="begin"/>
            </w:r>
            <w:r>
              <w:rPr>
                <w:color w:val="0000FF"/>
              </w:rPr>
              <w:instrText>HYPERLINK "consultantplus://offline/ref=ECA322BDC187DB74B2A55EA2BBC2CA2D22ABB9371F0552133F9D9856DCEF1B51E0D4B0B58E4EF51A5F831054E772CB51AC145C29F4B36F89v3J1I"</w:instrText>
            </w:r>
            <w:r>
              <w:rPr>
                <w:color w:val="0000FF"/>
              </w:rPr>
              <w:fldChar w:fldCharType="separate"/>
            </w:r>
            <w:r>
              <w:rPr>
                <w:color w:val="0000FF"/>
              </w:rPr>
              <w:t>N 62-ФЗ</w:t>
            </w:r>
            <w:r>
              <w:rPr>
                <w:color w:val="0000FF"/>
              </w:rPr>
              <w:fldChar w:fldCharType="end"/>
            </w:r>
            <w:r>
              <w:rPr>
                <w:color w:val="392C69"/>
              </w:rPr>
              <w:t>,</w:t>
            </w:r>
          </w:p>
          <w:p w14:paraId="13010000">
            <w:pPr>
              <w:pStyle w:val="Style_1"/>
              <w:ind w:firstLine="0" w:left="0"/>
              <w:jc w:val="center"/>
              <w:rPr>
                <w:color w:val="392C69"/>
              </w:rPr>
            </w:pPr>
            <w:r>
              <w:rPr>
                <w:color w:val="392C69"/>
              </w:rPr>
              <w:t xml:space="preserve">от 26.03.2022 </w:t>
            </w:r>
            <w:r>
              <w:rPr>
                <w:color w:val="0000FF"/>
              </w:rPr>
              <w:fldChar w:fldCharType="begin"/>
            </w:r>
            <w:r>
              <w:rPr>
                <w:color w:val="0000FF"/>
              </w:rPr>
              <w:instrText>HYPERLINK "consultantplus://offline/ref=ECA322BDC187DB74B2A55EA2BBC2CA2D22ABB937100E52133F9D9856DCEF1B51E0D4B0B58E4EF51A5F831054E772CB51AC145C29F4B36F89v3J1I"</w:instrText>
            </w:r>
            <w:r>
              <w:rPr>
                <w:color w:val="0000FF"/>
              </w:rPr>
              <w:fldChar w:fldCharType="separate"/>
            </w:r>
            <w:r>
              <w:rPr>
                <w:color w:val="0000FF"/>
              </w:rPr>
              <w:t>N 70-ФЗ</w:t>
            </w:r>
            <w:r>
              <w:rPr>
                <w:color w:val="0000FF"/>
              </w:rPr>
              <w:fldChar w:fldCharType="end"/>
            </w:r>
            <w:r>
              <w:rPr>
                <w:color w:val="392C69"/>
              </w:rPr>
              <w:t xml:space="preserve">, от 16.04.2022 </w:t>
            </w:r>
            <w:r>
              <w:rPr>
                <w:color w:val="0000FF"/>
              </w:rPr>
              <w:fldChar w:fldCharType="begin"/>
            </w:r>
            <w:r>
              <w:rPr>
                <w:color w:val="0000FF"/>
              </w:rPr>
              <w:instrText>HYPERLINK "consultantplus://offline/ref=ECA322BDC187DB74B2A55EA2BBC2CA2D22ABBF39180152133F9D9856DCEF1B51E0D4B0B58E4EF51A5E831054E772CB51AC145C29F4B36F89v3J1I"</w:instrText>
            </w:r>
            <w:r>
              <w:rPr>
                <w:color w:val="0000FF"/>
              </w:rPr>
              <w:fldChar w:fldCharType="separate"/>
            </w:r>
            <w:r>
              <w:rPr>
                <w:color w:val="0000FF"/>
              </w:rPr>
              <w:t>N 93-ФЗ</w:t>
            </w:r>
            <w:r>
              <w:rPr>
                <w:color w:val="0000FF"/>
              </w:rPr>
              <w:fldChar w:fldCharType="end"/>
            </w:r>
            <w:r>
              <w:rPr>
                <w:color w:val="392C69"/>
              </w:rPr>
              <w:t xml:space="preserve">, от 16.04.2022 </w:t>
            </w:r>
            <w:r>
              <w:rPr>
                <w:color w:val="0000FF"/>
              </w:rPr>
              <w:fldChar w:fldCharType="begin"/>
            </w:r>
            <w:r>
              <w:rPr>
                <w:color w:val="0000FF"/>
              </w:rPr>
              <w:instrText>HYPERLINK "consultantplus://offline/ref=ECA322BDC187DB74B2A55EA2BBC2CA2D22ABBF391A0152133F9D9856DCEF1B51E0D4B0B58E4EF51A5F831054E772CB51AC145C29F4B36F89v3J1I"</w:instrText>
            </w:r>
            <w:r>
              <w:rPr>
                <w:color w:val="0000FF"/>
              </w:rPr>
              <w:fldChar w:fldCharType="separate"/>
            </w:r>
            <w:r>
              <w:rPr>
                <w:color w:val="0000FF"/>
              </w:rPr>
              <w:t>N 103-ФЗ</w:t>
            </w:r>
            <w:r>
              <w:rPr>
                <w:color w:val="0000FF"/>
              </w:rPr>
              <w:fldChar w:fldCharType="end"/>
            </w:r>
            <w:r>
              <w:rPr>
                <w:color w:val="392C69"/>
              </w:rPr>
              <w:t>,</w:t>
            </w:r>
          </w:p>
          <w:p w14:paraId="14010000">
            <w:pPr>
              <w:pStyle w:val="Style_1"/>
              <w:ind w:firstLine="0" w:left="0"/>
              <w:jc w:val="center"/>
              <w:rPr>
                <w:color w:val="392C69"/>
              </w:rPr>
            </w:pPr>
            <w:r>
              <w:rPr>
                <w:color w:val="392C69"/>
              </w:rPr>
              <w:t xml:space="preserve">от 28.05.2022 </w:t>
            </w:r>
            <w:r>
              <w:rPr>
                <w:color w:val="0000FF"/>
              </w:rPr>
              <w:fldChar w:fldCharType="begin"/>
            </w:r>
            <w:r>
              <w:rPr>
                <w:color w:val="0000FF"/>
              </w:rPr>
              <w:instrText>HYPERLINK "consultantplus://offline/ref=ECA322BDC187DB74B2A55EA2BBC2CA2D22ABBC391E0452133F9D9856DCEF1B51E0D4B0B58E4EF51A5F831054E772CB51AC145C29F4B36F89v3J1I"</w:instrText>
            </w:r>
            <w:r>
              <w:rPr>
                <w:color w:val="0000FF"/>
              </w:rPr>
              <w:fldChar w:fldCharType="separate"/>
            </w:r>
            <w:r>
              <w:rPr>
                <w:color w:val="0000FF"/>
              </w:rPr>
              <w:t>N 141-ФЗ</w:t>
            </w:r>
            <w:r>
              <w:rPr>
                <w:color w:val="0000FF"/>
              </w:rPr>
              <w:fldChar w:fldCharType="end"/>
            </w:r>
            <w:r>
              <w:rPr>
                <w:color w:val="392C69"/>
              </w:rPr>
              <w:t xml:space="preserve">, от 28.05.2022 </w:t>
            </w:r>
            <w:r>
              <w:rPr>
                <w:color w:val="0000FF"/>
              </w:rPr>
              <w:fldChar w:fldCharType="begin"/>
            </w:r>
            <w:r>
              <w:rPr>
                <w:color w:val="0000FF"/>
              </w:rPr>
              <w:instrText>HYPERLINK "consultantplus://offline/ref=ECA322BDC187DB74B2A55EA2BBC2CA2D22ABBC391D0152133F9D9856DCEF1B51E0D4B0B58E4EF51A5E831054E772CB51AC145C29F4B36F89v3J1I"</w:instrText>
            </w:r>
            <w:r>
              <w:rPr>
                <w:color w:val="0000FF"/>
              </w:rPr>
              <w:fldChar w:fldCharType="separate"/>
            </w:r>
            <w:r>
              <w:rPr>
                <w:color w:val="0000FF"/>
              </w:rPr>
              <w:t>N 145-ФЗ</w:t>
            </w:r>
            <w:r>
              <w:rPr>
                <w:color w:val="0000FF"/>
              </w:rPr>
              <w:fldChar w:fldCharType="end"/>
            </w:r>
            <w:r>
              <w:rPr>
                <w:color w:val="392C69"/>
              </w:rPr>
              <w:t xml:space="preserve">, от 11.06.2022 </w:t>
            </w:r>
            <w:r>
              <w:rPr>
                <w:color w:val="0000FF"/>
              </w:rPr>
              <w:fldChar w:fldCharType="begin"/>
            </w:r>
            <w:r>
              <w:rPr>
                <w:color w:val="0000FF"/>
              </w:rPr>
              <w:instrText>HYPERLINK "consultantplus://offline/ref=ECA322BDC187DB74B2A55EA2BBC2CA2D22ABB2311F0152133F9D9856DCEF1B51E0D4B0B58E4EF51A5E831054E772CB51AC145C29F4B36F89v3J1I"</w:instrText>
            </w:r>
            <w:r>
              <w:rPr>
                <w:color w:val="0000FF"/>
              </w:rPr>
              <w:fldChar w:fldCharType="separate"/>
            </w:r>
            <w:r>
              <w:rPr>
                <w:color w:val="0000FF"/>
              </w:rPr>
              <w:t>N 161-ФЗ</w:t>
            </w:r>
            <w:r>
              <w:rPr>
                <w:color w:val="0000FF"/>
              </w:rPr>
              <w:fldChar w:fldCharType="end"/>
            </w:r>
            <w:r>
              <w:rPr>
                <w:color w:val="392C69"/>
              </w:rPr>
              <w:t>,</w:t>
            </w:r>
          </w:p>
          <w:p w14:paraId="15010000">
            <w:pPr>
              <w:pStyle w:val="Style_1"/>
              <w:ind w:firstLine="0" w:left="0"/>
              <w:jc w:val="center"/>
              <w:rPr>
                <w:color w:val="392C69"/>
              </w:rPr>
            </w:pPr>
            <w:r>
              <w:rPr>
                <w:color w:val="392C69"/>
              </w:rPr>
              <w:t xml:space="preserve">от 13.07.2022 </w:t>
            </w:r>
            <w:r>
              <w:rPr>
                <w:color w:val="0000FF"/>
              </w:rPr>
              <w:fldChar w:fldCharType="begin"/>
            </w:r>
            <w:r>
              <w:rPr>
                <w:color w:val="0000FF"/>
              </w:rPr>
              <w:instrText>HYPERLINK "consultantplus://offline/ref=ECA322BDC187DB74B2A55EA2BBC2CA2D22A9BF371D0652133F9D9856DCEF1B51E0D4B0B58E4EF51A5E831054E772CB51AC145C29F4B36F89v3J1I"</w:instrText>
            </w:r>
            <w:r>
              <w:rPr>
                <w:color w:val="0000FF"/>
              </w:rPr>
              <w:fldChar w:fldCharType="separate"/>
            </w:r>
            <w:r>
              <w:rPr>
                <w:color w:val="0000FF"/>
              </w:rPr>
              <w:t>N 235-ФЗ</w:t>
            </w:r>
            <w:r>
              <w:rPr>
                <w:color w:val="0000FF"/>
              </w:rPr>
              <w:fldChar w:fldCharType="end"/>
            </w:r>
            <w:r>
              <w:rPr>
                <w:color w:val="392C69"/>
              </w:rPr>
              <w:t xml:space="preserve">, от 14.07.2022 </w:t>
            </w:r>
            <w:r>
              <w:rPr>
                <w:color w:val="0000FF"/>
              </w:rPr>
              <w:fldChar w:fldCharType="begin"/>
            </w:r>
            <w:r>
              <w:rPr>
                <w:color w:val="0000FF"/>
              </w:rPr>
              <w:instrText>HYPERLINK "consultantplus://offline/ref=ECA322BDC187DB74B2A55EA2BBC2CA2D22A8BA36100152133F9D9856DCEF1B51E0D4B0B58E4EF51A5E831054E772CB51AC145C29F4B36F89v3J1I"</w:instrText>
            </w:r>
            <w:r>
              <w:rPr>
                <w:color w:val="0000FF"/>
              </w:rPr>
              <w:fldChar w:fldCharType="separate"/>
            </w:r>
            <w:r>
              <w:rPr>
                <w:color w:val="0000FF"/>
              </w:rPr>
              <w:t>N 238-ФЗ</w:t>
            </w:r>
            <w:r>
              <w:rPr>
                <w:color w:val="0000FF"/>
              </w:rPr>
              <w:fldChar w:fldCharType="end"/>
            </w:r>
            <w:r>
              <w:rPr>
                <w:color w:val="392C69"/>
              </w:rPr>
              <w:t xml:space="preserve">, от 14.07.2022 </w:t>
            </w:r>
            <w:r>
              <w:rPr>
                <w:color w:val="0000FF"/>
              </w:rPr>
              <w:fldChar w:fldCharType="begin"/>
            </w:r>
            <w:r>
              <w:rPr>
                <w:color w:val="0000FF"/>
              </w:rPr>
              <w:instrText>HYPERLINK "consultantplus://offline/ref=ECA322BDC187DB74B2A55EA2BBC2CA2D22A8BA36110752133F9D9856DCEF1B51E0D4B0B58E4EF51A5F831054E772CB51AC145C29F4B36F89v3J1I"</w:instrText>
            </w:r>
            <w:r>
              <w:rPr>
                <w:color w:val="0000FF"/>
              </w:rPr>
              <w:fldChar w:fldCharType="separate"/>
            </w:r>
            <w:r>
              <w:rPr>
                <w:color w:val="0000FF"/>
              </w:rPr>
              <w:t>N 257-ФЗ</w:t>
            </w:r>
            <w:r>
              <w:rPr>
                <w:color w:val="0000FF"/>
              </w:rPr>
              <w:fldChar w:fldCharType="end"/>
            </w:r>
            <w:r>
              <w:rPr>
                <w:color w:val="392C69"/>
              </w:rPr>
              <w:t>,</w:t>
            </w:r>
          </w:p>
          <w:p w14:paraId="16010000">
            <w:pPr>
              <w:pStyle w:val="Style_1"/>
              <w:ind w:firstLine="0" w:left="0"/>
              <w:jc w:val="center"/>
              <w:rPr>
                <w:color w:val="392C69"/>
              </w:rPr>
            </w:pPr>
            <w:r>
              <w:rPr>
                <w:color w:val="392C69"/>
              </w:rPr>
              <w:t xml:space="preserve">от 14.07.2022 </w:t>
            </w:r>
            <w:r>
              <w:rPr>
                <w:color w:val="0000FF"/>
              </w:rPr>
              <w:fldChar w:fldCharType="begin"/>
            </w:r>
            <w:r>
              <w:rPr>
                <w:color w:val="0000FF"/>
              </w:rPr>
              <w:instrText>HYPERLINK "consultantplus://offline/ref=ECA322BDC187DB74B2A55EA2BBC2CA2D22A8BA36110252133F9D9856DCEF1B51E0D4B0B58E4EF51A5E831054E772CB51AC145C29F4B36F89v3J1I"</w:instrText>
            </w:r>
            <w:r>
              <w:rPr>
                <w:color w:val="0000FF"/>
              </w:rPr>
              <w:fldChar w:fldCharType="separate"/>
            </w:r>
            <w:r>
              <w:rPr>
                <w:color w:val="0000FF"/>
              </w:rPr>
              <w:t>N 259-ФЗ</w:t>
            </w:r>
            <w:r>
              <w:rPr>
                <w:color w:val="0000FF"/>
              </w:rPr>
              <w:fldChar w:fldCharType="end"/>
            </w:r>
            <w:r>
              <w:rPr>
                <w:color w:val="392C69"/>
              </w:rPr>
              <w:t xml:space="preserve">, от 14.07.2022 </w:t>
            </w:r>
            <w:r>
              <w:rPr>
                <w:color w:val="0000FF"/>
              </w:rPr>
              <w:fldChar w:fldCharType="begin"/>
            </w:r>
            <w:r>
              <w:rPr>
                <w:color w:val="0000FF"/>
              </w:rPr>
              <w:instrText>HYPERLINK "consultantplus://offline/ref=ECA322BDC187DB74B2A55EA2BBC2CA2D22A8BA391E0E52133F9D9856DCEF1B51E0D4B0B58E4EF51A5E831054E772CB51AC145C29F4B36F89v3J1I"</w:instrText>
            </w:r>
            <w:r>
              <w:rPr>
                <w:color w:val="0000FF"/>
              </w:rPr>
              <w:fldChar w:fldCharType="separate"/>
            </w:r>
            <w:r>
              <w:rPr>
                <w:color w:val="0000FF"/>
              </w:rPr>
              <w:t>N 287-ФЗ</w:t>
            </w:r>
            <w:r>
              <w:rPr>
                <w:color w:val="0000FF"/>
              </w:rPr>
              <w:fldChar w:fldCharType="end"/>
            </w:r>
            <w:r>
              <w:rPr>
                <w:color w:val="392C69"/>
              </w:rPr>
              <w:t xml:space="preserve">, от 14.07.2022 </w:t>
            </w:r>
            <w:r>
              <w:rPr>
                <w:color w:val="0000FF"/>
              </w:rPr>
              <w:fldChar w:fldCharType="begin"/>
            </w:r>
            <w:r>
              <w:rPr>
                <w:color w:val="0000FF"/>
              </w:rPr>
              <w:instrText>HYPERLINK "consultantplus://offline/ref=ECA322BDC187DB74B2A55EA2BBC2CA2D22A8BA391E0152133F9D9856DCEF1B51E0D4B0B58E4EF51A5E831054E772CB51AC145C29F4B36F89v3J1I"</w:instrText>
            </w:r>
            <w:r>
              <w:rPr>
                <w:color w:val="0000FF"/>
              </w:rPr>
              <w:fldChar w:fldCharType="separate"/>
            </w:r>
            <w:r>
              <w:rPr>
                <w:color w:val="0000FF"/>
              </w:rPr>
              <w:t>N 288-ФЗ</w:t>
            </w:r>
            <w:r>
              <w:rPr>
                <w:color w:val="0000FF"/>
              </w:rPr>
              <w:fldChar w:fldCharType="end"/>
            </w:r>
            <w:r>
              <w:rPr>
                <w:color w:val="392C69"/>
              </w:rPr>
              <w:t>,</w:t>
            </w:r>
          </w:p>
          <w:p w14:paraId="17010000">
            <w:pPr>
              <w:pStyle w:val="Style_1"/>
              <w:ind w:firstLine="0" w:left="0"/>
              <w:jc w:val="center"/>
              <w:rPr>
                <w:color w:val="392C69"/>
              </w:rPr>
            </w:pPr>
            <w:r>
              <w:rPr>
                <w:color w:val="392C69"/>
              </w:rPr>
              <w:t xml:space="preserve">от 14.07.2022 </w:t>
            </w:r>
            <w:r>
              <w:rPr>
                <w:color w:val="0000FF"/>
              </w:rPr>
              <w:fldChar w:fldCharType="begin"/>
            </w:r>
            <w:r>
              <w:rPr>
                <w:color w:val="0000FF"/>
              </w:rPr>
              <w:instrText>HYPERLINK "consultantplus://offline/ref=ECA322BDC187DB74B2A55EA2BBC2CA2D22A8BA391E0052133F9D9856DCEF1B51E0D4B0B58E4EF51A5F831054E772CB51AC145C29F4B36F89v3J1I"</w:instrText>
            </w:r>
            <w:r>
              <w:rPr>
                <w:color w:val="0000FF"/>
              </w:rPr>
              <w:fldChar w:fldCharType="separate"/>
            </w:r>
            <w:r>
              <w:rPr>
                <w:color w:val="0000FF"/>
              </w:rPr>
              <w:t>N 289-ФЗ</w:t>
            </w:r>
            <w:r>
              <w:rPr>
                <w:color w:val="0000FF"/>
              </w:rPr>
              <w:fldChar w:fldCharType="end"/>
            </w:r>
            <w:r>
              <w:rPr>
                <w:color w:val="392C69"/>
              </w:rPr>
              <w:t xml:space="preserve">, от 14.07.2022 </w:t>
            </w:r>
            <w:r>
              <w:rPr>
                <w:color w:val="0000FF"/>
              </w:rPr>
              <w:fldChar w:fldCharType="begin"/>
            </w:r>
            <w:r>
              <w:rPr>
                <w:color w:val="0000FF"/>
              </w:rPr>
              <w:instrText>HYPERLINK "consultantplus://offline/ref=ECA322BDC187DB74B2A55EA2BBC2CA2D22A8BA39110652133F9D9856DCEF1B51E0D4B0B58E4EF51A5E831054E772CB51AC145C29F4B36F89v3J1I"</w:instrText>
            </w:r>
            <w:r>
              <w:rPr>
                <w:color w:val="0000FF"/>
              </w:rPr>
              <w:fldChar w:fldCharType="separate"/>
            </w:r>
            <w:r>
              <w:rPr>
                <w:color w:val="0000FF"/>
              </w:rPr>
              <w:t>N 290-ФЗ</w:t>
            </w:r>
            <w:r>
              <w:rPr>
                <w:color w:val="0000FF"/>
              </w:rPr>
              <w:fldChar w:fldCharType="end"/>
            </w:r>
            <w:r>
              <w:rPr>
                <w:color w:val="392C69"/>
              </w:rPr>
              <w:t xml:space="preserve">, от 14.07.2022 </w:t>
            </w:r>
            <w:r>
              <w:rPr>
                <w:color w:val="0000FF"/>
              </w:rPr>
              <w:fldChar w:fldCharType="begin"/>
            </w:r>
            <w:r>
              <w:rPr>
                <w:color w:val="0000FF"/>
              </w:rPr>
              <w:instrText>HYPERLINK "consultantplus://offline/ref=ECA322BDC187DB74B2A55EA2BBC2CA2D22A8BA391D0452133F9D9856DCEF1B51E0D4B0B58E4EF51A5F831054E772CB51AC145C29F4B36F89v3J1I"</w:instrText>
            </w:r>
            <w:r>
              <w:rPr>
                <w:color w:val="0000FF"/>
              </w:rPr>
              <w:fldChar w:fldCharType="separate"/>
            </w:r>
            <w:r>
              <w:rPr>
                <w:color w:val="0000FF"/>
              </w:rPr>
              <w:t>N 291-ФЗ</w:t>
            </w:r>
            <w:r>
              <w:rPr>
                <w:color w:val="0000FF"/>
              </w:rPr>
              <w:fldChar w:fldCharType="end"/>
            </w:r>
            <w:r>
              <w:rPr>
                <w:color w:val="392C69"/>
              </w:rPr>
              <w:t>,</w:t>
            </w:r>
          </w:p>
          <w:p w14:paraId="18010000">
            <w:pPr>
              <w:pStyle w:val="Style_1"/>
              <w:ind w:firstLine="0" w:left="0"/>
              <w:jc w:val="center"/>
              <w:rPr>
                <w:color w:val="392C69"/>
              </w:rPr>
            </w:pPr>
            <w:r>
              <w:rPr>
                <w:color w:val="392C69"/>
              </w:rPr>
              <w:t xml:space="preserve">от 24.09.2022 </w:t>
            </w:r>
            <w:r>
              <w:rPr>
                <w:color w:val="0000FF"/>
              </w:rPr>
              <w:fldChar w:fldCharType="begin"/>
            </w:r>
            <w:r>
              <w:rPr>
                <w:color w:val="0000FF"/>
              </w:rPr>
              <w:instrText>HYPERLINK "consultantplus://offline/ref=ECA322BDC187DB74B2A55EA2BBC2CA2D22A8BC321A0252133F9D9856DCEF1B51E0D4B0B58E4EF51A5E831054E772CB51AC145C29F4B36F89v3J1I"</w:instrText>
            </w:r>
            <w:r>
              <w:rPr>
                <w:color w:val="0000FF"/>
              </w:rPr>
              <w:fldChar w:fldCharType="separate"/>
            </w:r>
            <w:r>
              <w:rPr>
                <w:color w:val="0000FF"/>
              </w:rPr>
              <w:t>N 364-ФЗ</w:t>
            </w:r>
            <w:r>
              <w:rPr>
                <w:color w:val="0000FF"/>
              </w:rPr>
              <w:fldChar w:fldCharType="end"/>
            </w:r>
            <w:r>
              <w:rPr>
                <w:color w:val="392C69"/>
              </w:rPr>
              <w:t xml:space="preserve">, от 20.10.2022 </w:t>
            </w:r>
            <w:r>
              <w:rPr>
                <w:color w:val="0000FF"/>
              </w:rPr>
              <w:fldChar w:fldCharType="begin"/>
            </w:r>
            <w:r>
              <w:rPr>
                <w:color w:val="0000FF"/>
              </w:rPr>
              <w:instrText>HYPERLINK "consultantplus://offline/ref=ECA322BDC187DB74B2A55EA2BBC2CA2D22A8B235190052133F9D9856DCEF1B51E0D4B0B58E4EF51A5F831054E772CB51AC145C29F4B36F89v3J1I"</w:instrText>
            </w:r>
            <w:r>
              <w:rPr>
                <w:color w:val="0000FF"/>
              </w:rPr>
              <w:fldChar w:fldCharType="separate"/>
            </w:r>
            <w:r>
              <w:rPr>
                <w:color w:val="0000FF"/>
              </w:rPr>
              <w:t>N 410-ФЗ</w:t>
            </w:r>
            <w:r>
              <w:rPr>
                <w:color w:val="0000FF"/>
              </w:rPr>
              <w:fldChar w:fldCharType="end"/>
            </w:r>
            <w:r>
              <w:rPr>
                <w:color w:val="392C69"/>
              </w:rPr>
              <w:t xml:space="preserve">, от 04.11.2022 </w:t>
            </w:r>
            <w:r>
              <w:rPr>
                <w:color w:val="0000FF"/>
              </w:rPr>
              <w:fldChar w:fldCharType="begin"/>
            </w:r>
            <w:r>
              <w:rPr>
                <w:color w:val="0000FF"/>
              </w:rPr>
              <w:instrText>HYPERLINK "consultantplus://offline/ref=ECA322BDC187DB74B2A55EA2BBC2CA2D22A9BB341C0E52133F9D9856DCEF1B51E0D4B0B58E4EF51A5E831054E772CB51AC145C29F4B36F89v3J1I"</w:instrText>
            </w:r>
            <w:r>
              <w:rPr>
                <w:color w:val="0000FF"/>
              </w:rPr>
              <w:fldChar w:fldCharType="separate"/>
            </w:r>
            <w:r>
              <w:rPr>
                <w:color w:val="0000FF"/>
              </w:rPr>
              <w:t>N 411-ФЗ</w:t>
            </w:r>
            <w:r>
              <w:rPr>
                <w:color w:val="0000FF"/>
              </w:rPr>
              <w:fldChar w:fldCharType="end"/>
            </w:r>
            <w:r>
              <w:rPr>
                <w:color w:val="392C69"/>
              </w:rPr>
              <w:t>,</w:t>
            </w:r>
          </w:p>
          <w:p w14:paraId="19010000">
            <w:pPr>
              <w:pStyle w:val="Style_1"/>
              <w:ind w:firstLine="0" w:left="0"/>
              <w:jc w:val="center"/>
              <w:rPr>
                <w:color w:val="392C69"/>
              </w:rPr>
            </w:pPr>
            <w:r>
              <w:rPr>
                <w:color w:val="392C69"/>
              </w:rPr>
              <w:t xml:space="preserve">от 05.12.2022 </w:t>
            </w:r>
            <w:r>
              <w:rPr>
                <w:color w:val="0000FF"/>
              </w:rPr>
              <w:fldChar w:fldCharType="begin"/>
            </w:r>
            <w:r>
              <w:rPr>
                <w:color w:val="0000FF"/>
              </w:rPr>
              <w:instrText>HYPERLINK "consultantplus://offline/ref=ECA322BDC187DB74B2A55EA2BBC2CA2D22A9B833190152133F9D9856DCEF1B51E0D4B0B58E4EF51A5E831054E772CB51AC145C29F4B36F89v3J1I"</w:instrText>
            </w:r>
            <w:r>
              <w:rPr>
                <w:color w:val="0000FF"/>
              </w:rPr>
              <w:fldChar w:fldCharType="separate"/>
            </w:r>
            <w:r>
              <w:rPr>
                <w:color w:val="0000FF"/>
              </w:rPr>
              <w:t>N 479-ФЗ</w:t>
            </w:r>
            <w:r>
              <w:rPr>
                <w:color w:val="0000FF"/>
              </w:rPr>
              <w:fldChar w:fldCharType="end"/>
            </w:r>
            <w:r>
              <w:rPr>
                <w:color w:val="392C69"/>
              </w:rPr>
              <w:t xml:space="preserve">, от 05.12.2022 </w:t>
            </w:r>
            <w:r>
              <w:rPr>
                <w:color w:val="0000FF"/>
              </w:rPr>
              <w:fldChar w:fldCharType="begin"/>
            </w:r>
            <w:r>
              <w:rPr>
                <w:color w:val="0000FF"/>
              </w:rPr>
              <w:instrText>HYPERLINK "consultantplus://offline/ref=ECA322BDC187DB74B2A55EA2BBC2CA2D22A9B8331A0052133F9D9856DCEF1B51E0D4B0B58E4EF51A5E831054E772CB51AC145C29F4B36F89v3J1I"</w:instrText>
            </w:r>
            <w:r>
              <w:rPr>
                <w:color w:val="0000FF"/>
              </w:rPr>
              <w:fldChar w:fldCharType="separate"/>
            </w:r>
            <w:r>
              <w:rPr>
                <w:color w:val="0000FF"/>
              </w:rPr>
              <w:t>N 492-ФЗ</w:t>
            </w:r>
            <w:r>
              <w:rPr>
                <w:color w:val="0000FF"/>
              </w:rPr>
              <w:fldChar w:fldCharType="end"/>
            </w:r>
            <w:r>
              <w:rPr>
                <w:color w:val="392C69"/>
              </w:rPr>
              <w:t xml:space="preserve">, от 19.12.2022 </w:t>
            </w:r>
            <w:r>
              <w:rPr>
                <w:color w:val="0000FF"/>
              </w:rPr>
              <w:fldChar w:fldCharType="begin"/>
            </w:r>
            <w:r>
              <w:rPr>
                <w:color w:val="0000FF"/>
              </w:rPr>
              <w:instrText>HYPERLINK "consultantplus://offline/ref=ECA322BDC187DB74B2A55EA2BBC2CA2D22A9BF341C0652133F9D9856DCEF1B51E0D4B0B58E4EF51A5E831054E772CB51AC145C29F4B36F89v3J1I"</w:instrText>
            </w:r>
            <w:r>
              <w:rPr>
                <w:color w:val="0000FF"/>
              </w:rPr>
              <w:fldChar w:fldCharType="separate"/>
            </w:r>
            <w:r>
              <w:rPr>
                <w:color w:val="0000FF"/>
              </w:rPr>
              <w:t>N 518-ФЗ</w:t>
            </w:r>
            <w:r>
              <w:rPr>
                <w:color w:val="0000FF"/>
              </w:rPr>
              <w:fldChar w:fldCharType="end"/>
            </w:r>
            <w:r>
              <w:rPr>
                <w:color w:val="392C69"/>
              </w:rPr>
              <w:t>,</w:t>
            </w:r>
          </w:p>
          <w:p w14:paraId="1A010000">
            <w:pPr>
              <w:pStyle w:val="Style_1"/>
              <w:ind w:firstLine="0" w:left="0"/>
              <w:jc w:val="center"/>
              <w:rPr>
                <w:color w:val="392C69"/>
              </w:rPr>
            </w:pPr>
            <w:r>
              <w:rPr>
                <w:color w:val="392C69"/>
              </w:rPr>
              <w:t xml:space="preserve">от 19.12.2022 </w:t>
            </w:r>
            <w:r>
              <w:rPr>
                <w:color w:val="0000FF"/>
              </w:rPr>
              <w:fldChar w:fldCharType="begin"/>
            </w:r>
            <w:r>
              <w:rPr>
                <w:color w:val="0000FF"/>
              </w:rPr>
              <w:instrText>HYPERLINK "consultantplus://offline/ref=ECA322BDC187DB74B2A55EA2BBC2CA2D22A9BF341E0152133F9D9856DCEF1B51E0D4B0B58E4EF51A5E831054E772CB51AC145C29F4B36F89v3J1I"</w:instrText>
            </w:r>
            <w:r>
              <w:rPr>
                <w:color w:val="0000FF"/>
              </w:rPr>
              <w:fldChar w:fldCharType="separate"/>
            </w:r>
            <w:r>
              <w:rPr>
                <w:color w:val="0000FF"/>
              </w:rPr>
              <w:t>N 528-ФЗ</w:t>
            </w:r>
            <w:r>
              <w:rPr>
                <w:color w:val="0000FF"/>
              </w:rPr>
              <w:fldChar w:fldCharType="end"/>
            </w:r>
            <w:r>
              <w:rPr>
                <w:color w:val="392C69"/>
              </w:rPr>
              <w:t xml:space="preserve">, от 19.12.2022 </w:t>
            </w:r>
            <w:r>
              <w:rPr>
                <w:color w:val="0000FF"/>
              </w:rPr>
              <w:fldChar w:fldCharType="begin"/>
            </w:r>
            <w:r>
              <w:rPr>
                <w:color w:val="0000FF"/>
              </w:rPr>
              <w:instrText>HYPERLINK "consultantplus://offline/ref=ECA322BDC187DB74B2A55EA2BBC2CA2D22A9BF341F0E52133F9D9856DCEF1B51E0D4B0B58E4EF51A5E831054E772CB51AC145C29F4B36F89v3J1I"</w:instrText>
            </w:r>
            <w:r>
              <w:rPr>
                <w:color w:val="0000FF"/>
              </w:rPr>
              <w:fldChar w:fldCharType="separate"/>
            </w:r>
            <w:r>
              <w:rPr>
                <w:color w:val="0000FF"/>
              </w:rPr>
              <w:t>N 534-ФЗ</w:t>
            </w:r>
            <w:r>
              <w:rPr>
                <w:color w:val="0000FF"/>
              </w:rPr>
              <w:fldChar w:fldCharType="end"/>
            </w:r>
            <w:r>
              <w:rPr>
                <w:color w:val="392C69"/>
              </w:rPr>
              <w:t xml:space="preserve">, от 29.12.2022 </w:t>
            </w:r>
            <w:r>
              <w:rPr>
                <w:color w:val="0000FF"/>
              </w:rPr>
              <w:fldChar w:fldCharType="begin"/>
            </w:r>
            <w:r>
              <w:rPr>
                <w:color w:val="0000FF"/>
              </w:rPr>
              <w:instrText>HYPERLINK "consultantplus://offline/ref=ECA322BDC187DB74B2A55EA2BBC2CA2D22A9BD30110052133F9D9856DCEF1B51E0D4B0B58E4EF51A5E831054E772CB51AC145C29F4B36F89v3J1I"</w:instrText>
            </w:r>
            <w:r>
              <w:rPr>
                <w:color w:val="0000FF"/>
              </w:rPr>
              <w:fldChar w:fldCharType="separate"/>
            </w:r>
            <w:r>
              <w:rPr>
                <w:color w:val="0000FF"/>
              </w:rPr>
              <w:t>N 622-ФЗ</w:t>
            </w:r>
            <w:r>
              <w:rPr>
                <w:color w:val="0000FF"/>
              </w:rPr>
              <w:fldChar w:fldCharType="end"/>
            </w:r>
            <w:r>
              <w:rPr>
                <w:color w:val="392C69"/>
              </w:rPr>
              <w:t>,</w:t>
            </w:r>
          </w:p>
          <w:p w14:paraId="1B010000">
            <w:pPr>
              <w:pStyle w:val="Style_1"/>
              <w:ind w:firstLine="0" w:left="0"/>
              <w:jc w:val="center"/>
              <w:rPr>
                <w:color w:val="392C69"/>
              </w:rPr>
            </w:pPr>
            <w:r>
              <w:rPr>
                <w:color w:val="392C69"/>
              </w:rPr>
              <w:t xml:space="preserve">от 29.12.2022 </w:t>
            </w:r>
            <w:r>
              <w:rPr>
                <w:color w:val="0000FF"/>
              </w:rPr>
              <w:fldChar w:fldCharType="begin"/>
            </w:r>
            <w:r>
              <w:rPr>
                <w:color w:val="0000FF"/>
              </w:rPr>
              <w:instrText>HYPERLINK "consultantplus://offline/ref=ECA322BDC187DB74B2A55EA2BBC2CA2D22A9BD30110F52133F9D9856DCEF1B51E0D4B0B58E4EF51A5E831054E772CB51AC145C29F4B36F89v3J1I"</w:instrText>
            </w:r>
            <w:r>
              <w:rPr>
                <w:color w:val="0000FF"/>
              </w:rPr>
              <w:fldChar w:fldCharType="separate"/>
            </w:r>
            <w:r>
              <w:rPr>
                <w:color w:val="0000FF"/>
              </w:rPr>
              <w:t>N 625-ФЗ</w:t>
            </w:r>
            <w:r>
              <w:rPr>
                <w:color w:val="0000FF"/>
              </w:rPr>
              <w:fldChar w:fldCharType="end"/>
            </w:r>
            <w:r>
              <w:rPr>
                <w:color w:val="392C69"/>
              </w:rPr>
              <w:t xml:space="preserve">, от 27.01.2023 </w:t>
            </w:r>
            <w:r>
              <w:rPr>
                <w:color w:val="0000FF"/>
              </w:rPr>
              <w:fldChar w:fldCharType="begin"/>
            </w:r>
            <w:r>
              <w:rPr>
                <w:color w:val="0000FF"/>
              </w:rPr>
              <w:instrText>HYPERLINK "consultantplus://offline/ref=ECA322BDC187DB74B2A55EA2BBC2CA2D22A9B332110052133F9D9856DCEF1B51E0D4B0B58E4EF51A5F831054E772CB51AC145C29F4B36F89v3J1I"</w:instrText>
            </w:r>
            <w:r>
              <w:rPr>
                <w:color w:val="0000FF"/>
              </w:rPr>
              <w:fldChar w:fldCharType="separate"/>
            </w:r>
            <w:r>
              <w:rPr>
                <w:color w:val="0000FF"/>
              </w:rPr>
              <w:t>N 7-ФЗ</w:t>
            </w:r>
            <w:r>
              <w:rPr>
                <w:color w:val="0000FF"/>
              </w:rPr>
              <w:fldChar w:fldCharType="end"/>
            </w:r>
            <w:r>
              <w:rPr>
                <w:color w:val="392C69"/>
              </w:rPr>
              <w:t xml:space="preserve">, от 17.02.2023 </w:t>
            </w:r>
            <w:r>
              <w:rPr>
                <w:color w:val="0000FF"/>
              </w:rPr>
              <w:fldChar w:fldCharType="begin"/>
            </w:r>
            <w:r>
              <w:rPr>
                <w:color w:val="0000FF"/>
              </w:rPr>
              <w:instrText>HYPERLINK "consultantplus://offline/ref=ECA322BDC187DB74B2A55EA2BBC2CA2D22A9B238190552133F9D9856DCEF1B51E0D4B0B58E4EF51A5E831054E772CB51AC145C29F4B36F89v3J1I"</w:instrText>
            </w:r>
            <w:r>
              <w:rPr>
                <w:color w:val="0000FF"/>
              </w:rPr>
              <w:fldChar w:fldCharType="separate"/>
            </w:r>
            <w:r>
              <w:rPr>
                <w:color w:val="0000FF"/>
              </w:rPr>
              <w:t>N 32-ФЗ</w:t>
            </w:r>
            <w:r>
              <w:rPr>
                <w:color w:val="0000FF"/>
              </w:rPr>
              <w:fldChar w:fldCharType="end"/>
            </w:r>
            <w:r>
              <w:rPr>
                <w:color w:val="392C69"/>
              </w:rPr>
              <w:t>,</w:t>
            </w:r>
          </w:p>
          <w:p w14:paraId="1C010000">
            <w:pPr>
              <w:pStyle w:val="Style_1"/>
              <w:ind w:firstLine="0" w:left="0"/>
              <w:jc w:val="center"/>
              <w:rPr>
                <w:color w:val="392C69"/>
              </w:rPr>
            </w:pPr>
            <w:r>
              <w:rPr>
                <w:color w:val="392C69"/>
              </w:rPr>
              <w:t xml:space="preserve">от 28.02.2023 </w:t>
            </w:r>
            <w:r>
              <w:rPr>
                <w:color w:val="0000FF"/>
              </w:rPr>
              <w:fldChar w:fldCharType="begin"/>
            </w:r>
            <w:r>
              <w:rPr>
                <w:color w:val="0000FF"/>
              </w:rPr>
              <w:instrText>HYPERLINK "consultantplus://offline/ref=ECA322BDC187DB74B2A55EA2BBC2CA2D22AEBB341D0452133F9D9856DCEF1B51E0D4B0B58E4EF51A5F831054E772CB51AC145C29F4B36F89v3J1I"</w:instrText>
            </w:r>
            <w:r>
              <w:rPr>
                <w:color w:val="0000FF"/>
              </w:rPr>
              <w:fldChar w:fldCharType="separate"/>
            </w:r>
            <w:r>
              <w:rPr>
                <w:color w:val="0000FF"/>
              </w:rPr>
              <w:t>N 48-ФЗ</w:t>
            </w:r>
            <w:r>
              <w:rPr>
                <w:color w:val="0000FF"/>
              </w:rPr>
              <w:fldChar w:fldCharType="end"/>
            </w:r>
            <w:r>
              <w:rPr>
                <w:color w:val="392C69"/>
              </w:rPr>
              <w:t xml:space="preserve">, от 18.03.2023 </w:t>
            </w:r>
            <w:r>
              <w:rPr>
                <w:color w:val="0000FF"/>
              </w:rPr>
              <w:fldChar w:fldCharType="begin"/>
            </w:r>
            <w:r>
              <w:rPr>
                <w:color w:val="0000FF"/>
              </w:rPr>
              <w:instrText>HYPERLINK "consultantplus://offline/ref=ECA322BDC187DB74B2A55EA2BBC2CA2D22AEB9321C0452133F9D9856DCEF1B51E0D4B0B58E4EF51A5F831054E772CB51AC145C29F4B36F89v3J1I"</w:instrText>
            </w:r>
            <w:r>
              <w:rPr>
                <w:color w:val="0000FF"/>
              </w:rPr>
              <w:fldChar w:fldCharType="separate"/>
            </w:r>
            <w:r>
              <w:rPr>
                <w:color w:val="0000FF"/>
              </w:rPr>
              <w:t>N 57-ФЗ</w:t>
            </w:r>
            <w:r>
              <w:rPr>
                <w:color w:val="0000FF"/>
              </w:rPr>
              <w:fldChar w:fldCharType="end"/>
            </w:r>
            <w:r>
              <w:rPr>
                <w:color w:val="392C69"/>
              </w:rPr>
              <w:t xml:space="preserve">, от 03.04.2023 </w:t>
            </w:r>
            <w:r>
              <w:rPr>
                <w:color w:val="0000FF"/>
              </w:rPr>
              <w:fldChar w:fldCharType="begin"/>
            </w:r>
            <w:r>
              <w:rPr>
                <w:color w:val="0000FF"/>
              </w:rPr>
              <w:instrText>HYPERLINK "consultantplus://offline/ref=ECA322BDC187DB74B2A55EA2BBC2CA2D22AEB837110252133F9D9856DCEF1B51E0D4B0B58E4EF51A5F831054E772CB51AC145C29F4B36F89v3J1I"</w:instrText>
            </w:r>
            <w:r>
              <w:rPr>
                <w:color w:val="0000FF"/>
              </w:rPr>
              <w:fldChar w:fldCharType="separate"/>
            </w:r>
            <w:r>
              <w:rPr>
                <w:color w:val="0000FF"/>
              </w:rPr>
              <w:t>N 103-ФЗ</w:t>
            </w:r>
            <w:r>
              <w:rPr>
                <w:color w:val="0000FF"/>
              </w:rPr>
              <w:fldChar w:fldCharType="end"/>
            </w:r>
            <w:r>
              <w:rPr>
                <w:color w:val="392C69"/>
              </w:rPr>
              <w:t>,</w:t>
            </w:r>
          </w:p>
          <w:p w14:paraId="1D010000">
            <w:pPr>
              <w:pStyle w:val="Style_1"/>
              <w:ind w:firstLine="0" w:left="0"/>
              <w:jc w:val="center"/>
              <w:rPr>
                <w:color w:val="392C69"/>
              </w:rPr>
            </w:pPr>
            <w:r>
              <w:rPr>
                <w:color w:val="392C69"/>
              </w:rPr>
              <w:t xml:space="preserve">от 14.04.2023 </w:t>
            </w:r>
            <w:r>
              <w:rPr>
                <w:color w:val="0000FF"/>
              </w:rPr>
              <w:fldChar w:fldCharType="begin"/>
            </w:r>
            <w:r>
              <w:rPr>
                <w:color w:val="0000FF"/>
              </w:rPr>
              <w:instrText>HYPERLINK "consultantplus://offline/ref=ECA322BDC187DB74B2A55EA2BBC2CA2D22AEBF37110252133F9D9856DCEF1B51E0D4B0B58E4EF51A5E831054E772CB51AC145C29F4B36F89v3J1I"</w:instrText>
            </w:r>
            <w:r>
              <w:rPr>
                <w:color w:val="0000FF"/>
              </w:rPr>
              <w:fldChar w:fldCharType="separate"/>
            </w:r>
            <w:r>
              <w:rPr>
                <w:color w:val="0000FF"/>
              </w:rPr>
              <w:t>N 112-ФЗ</w:t>
            </w:r>
            <w:r>
              <w:rPr>
                <w:color w:val="0000FF"/>
              </w:rPr>
              <w:fldChar w:fldCharType="end"/>
            </w:r>
            <w:r>
              <w:rPr>
                <w:color w:val="392C69"/>
              </w:rPr>
              <w:t xml:space="preserve">, от 14.04.2023 </w:t>
            </w:r>
            <w:r>
              <w:rPr>
                <w:color w:val="0000FF"/>
              </w:rPr>
              <w:fldChar w:fldCharType="begin"/>
            </w:r>
            <w:r>
              <w:rPr>
                <w:color w:val="0000FF"/>
              </w:rPr>
              <w:instrText>HYPERLINK "consultantplus://offline/ref=ECA322BDC187DB74B2A55EA2BBC2CA2D22AEBF37110352133F9D9856DCEF1B51E0D4B0B58E4EF51A5F831054E772CB51AC145C29F4B36F89v3J1I"</w:instrText>
            </w:r>
            <w:r>
              <w:rPr>
                <w:color w:val="0000FF"/>
              </w:rPr>
              <w:fldChar w:fldCharType="separate"/>
            </w:r>
            <w:r>
              <w:rPr>
                <w:color w:val="0000FF"/>
              </w:rPr>
              <w:t>N 117-ФЗ</w:t>
            </w:r>
            <w:r>
              <w:rPr>
                <w:color w:val="0000FF"/>
              </w:rPr>
              <w:fldChar w:fldCharType="end"/>
            </w:r>
            <w:r>
              <w:rPr>
                <w:color w:val="392C69"/>
              </w:rPr>
              <w:t xml:space="preserve">, от 14.04.2023 </w:t>
            </w:r>
            <w:r>
              <w:rPr>
                <w:color w:val="0000FF"/>
              </w:rPr>
              <w:fldChar w:fldCharType="begin"/>
            </w:r>
            <w:r>
              <w:rPr>
                <w:color w:val="0000FF"/>
              </w:rPr>
              <w:instrText>HYPERLINK "consultantplus://offline/ref=ECA322BDC187DB74B2A55EA2BBC2CA2D22AEBF36180F52133F9D9856DCEF1B51E0D4B0B58E4EF51A5F831054E772CB51AC145C29F4B36F89v3J1I"</w:instrText>
            </w:r>
            <w:r>
              <w:rPr>
                <w:color w:val="0000FF"/>
              </w:rPr>
              <w:fldChar w:fldCharType="separate"/>
            </w:r>
            <w:r>
              <w:rPr>
                <w:color w:val="0000FF"/>
              </w:rPr>
              <w:t>N 122-ФЗ</w:t>
            </w:r>
            <w:r>
              <w:rPr>
                <w:color w:val="0000FF"/>
              </w:rPr>
              <w:fldChar w:fldCharType="end"/>
            </w:r>
            <w:r>
              <w:rPr>
                <w:color w:val="392C69"/>
              </w:rPr>
              <w:t>,</w:t>
            </w:r>
          </w:p>
          <w:p w14:paraId="1E010000">
            <w:pPr>
              <w:pStyle w:val="Style_1"/>
              <w:ind w:firstLine="0" w:left="0"/>
              <w:jc w:val="center"/>
              <w:rPr>
                <w:color w:val="392C69"/>
              </w:rPr>
            </w:pPr>
            <w:r>
              <w:rPr>
                <w:color w:val="392C69"/>
              </w:rPr>
              <w:t xml:space="preserve">от 28.04.2023 </w:t>
            </w:r>
            <w:r>
              <w:rPr>
                <w:color w:val="0000FF"/>
              </w:rPr>
              <w:fldChar w:fldCharType="begin"/>
            </w:r>
            <w:r>
              <w:rPr>
                <w:color w:val="0000FF"/>
              </w:rPr>
              <w:instrText>HYPERLINK "consultantplus://offline/ref=ECA322BDC187DB74B2A55EA2BBC2CA2D22AEBD31100352133F9D9856DCEF1B51E0D4B0B58E4EF51A5F831054E772CB51AC145C29F4B36F89v3J1I"</w:instrText>
            </w:r>
            <w:r>
              <w:rPr>
                <w:color w:val="0000FF"/>
              </w:rPr>
              <w:fldChar w:fldCharType="separate"/>
            </w:r>
            <w:r>
              <w:rPr>
                <w:color w:val="0000FF"/>
              </w:rPr>
              <w:t>N 151-ФЗ</w:t>
            </w:r>
            <w:r>
              <w:rPr>
                <w:color w:val="0000FF"/>
              </w:rPr>
              <w:fldChar w:fldCharType="end"/>
            </w:r>
            <w:r>
              <w:rPr>
                <w:color w:val="392C69"/>
              </w:rPr>
              <w:t xml:space="preserve">, от 28.04.2023 </w:t>
            </w:r>
            <w:r>
              <w:rPr>
                <w:color w:val="0000FF"/>
              </w:rPr>
              <w:fldChar w:fldCharType="begin"/>
            </w:r>
            <w:r>
              <w:rPr>
                <w:color w:val="0000FF"/>
              </w:rPr>
              <w:instrText>HYPERLINK "consultantplus://offline/ref=ECA322BDC187DB74B2A55EA2BBC2CA2D22AEBD30190552133F9D9856DCEF1B51E0D4B0B58E4EF51A5F831054E772CB51AC145C29F4B36F89v3J1I"</w:instrText>
            </w:r>
            <w:r>
              <w:rPr>
                <w:color w:val="0000FF"/>
              </w:rPr>
              <w:fldChar w:fldCharType="separate"/>
            </w:r>
            <w:r>
              <w:rPr>
                <w:color w:val="0000FF"/>
              </w:rPr>
              <w:t>N 152-ФЗ</w:t>
            </w:r>
            <w:r>
              <w:rPr>
                <w:color w:val="0000FF"/>
              </w:rPr>
              <w:fldChar w:fldCharType="end"/>
            </w:r>
            <w:r>
              <w:rPr>
                <w:color w:val="392C69"/>
              </w:rPr>
              <w:t xml:space="preserve">, от 28.04.2023 </w:t>
            </w:r>
            <w:r>
              <w:rPr>
                <w:color w:val="0000FF"/>
              </w:rPr>
              <w:fldChar w:fldCharType="begin"/>
            </w:r>
            <w:r>
              <w:rPr>
                <w:color w:val="0000FF"/>
              </w:rPr>
              <w:instrText>HYPERLINK "consultantplus://offline/ref=ECA322BDC187DB74B2A55EA2BBC2CA2D22AEBD31110552133F9D9856DCEF1B51E0D4B0B58E4EF51A5F831054E772CB51AC145C29F4B36F89v3J1I"</w:instrText>
            </w:r>
            <w:r>
              <w:rPr>
                <w:color w:val="0000FF"/>
              </w:rPr>
              <w:fldChar w:fldCharType="separate"/>
            </w:r>
            <w:r>
              <w:rPr>
                <w:color w:val="0000FF"/>
              </w:rPr>
              <w:t>N 175-ФЗ</w:t>
            </w:r>
            <w:r>
              <w:rPr>
                <w:color w:val="0000FF"/>
              </w:rPr>
              <w:fldChar w:fldCharType="end"/>
            </w:r>
            <w:r>
              <w:rPr>
                <w:color w:val="392C69"/>
              </w:rPr>
              <w:t>,</w:t>
            </w:r>
          </w:p>
          <w:p w14:paraId="1F010000">
            <w:pPr>
              <w:pStyle w:val="Style_1"/>
              <w:ind w:firstLine="0" w:left="0"/>
              <w:jc w:val="center"/>
              <w:rPr>
                <w:color w:val="392C69"/>
              </w:rPr>
            </w:pPr>
            <w:r>
              <w:rPr>
                <w:color w:val="392C69"/>
              </w:rPr>
              <w:t xml:space="preserve">от 29.05.2023 </w:t>
            </w:r>
            <w:r>
              <w:rPr>
                <w:color w:val="0000FF"/>
              </w:rPr>
              <w:fldChar w:fldCharType="begin"/>
            </w:r>
            <w:r>
              <w:rPr>
                <w:color w:val="0000FF"/>
              </w:rPr>
              <w:instrText>HYPERLINK "consultantplus://offline/ref=ECA322BDC187DB74B2A55EA2BBC2CA2D22AEB331100352133F9D9856DCEF1B51E0D4B0B58E4EF51A5F831054E772CB51AC145C29F4B36F89v3J1I"</w:instrText>
            </w:r>
            <w:r>
              <w:rPr>
                <w:color w:val="0000FF"/>
              </w:rPr>
              <w:fldChar w:fldCharType="separate"/>
            </w:r>
            <w:r>
              <w:rPr>
                <w:color w:val="0000FF"/>
              </w:rPr>
              <w:t>N 195-ФЗ</w:t>
            </w:r>
            <w:r>
              <w:rPr>
                <w:color w:val="0000FF"/>
              </w:rPr>
              <w:fldChar w:fldCharType="end"/>
            </w:r>
            <w:r>
              <w:rPr>
                <w:color w:val="392C69"/>
              </w:rPr>
              <w:t xml:space="preserve">, от 13.06.2023 </w:t>
            </w:r>
            <w:r>
              <w:rPr>
                <w:color w:val="0000FF"/>
              </w:rPr>
              <w:fldChar w:fldCharType="begin"/>
            </w:r>
            <w:r>
              <w:rPr>
                <w:color w:val="0000FF"/>
              </w:rPr>
              <w:instrText>HYPERLINK "consultantplus://offline/ref=ECA322BDC187DB74B2A55EA2BBC2CA2D22AEB2321D0452133F9D9856DCEF1B51E0D4B0B58E4EF51A5E831054E772CB51AC145C29F4B36F89v3J1I"</w:instrText>
            </w:r>
            <w:r>
              <w:rPr>
                <w:color w:val="0000FF"/>
              </w:rPr>
              <w:fldChar w:fldCharType="separate"/>
            </w:r>
            <w:r>
              <w:rPr>
                <w:color w:val="0000FF"/>
              </w:rPr>
              <w:t>N 202-ФЗ</w:t>
            </w:r>
            <w:r>
              <w:rPr>
                <w:color w:val="0000FF"/>
              </w:rPr>
              <w:fldChar w:fldCharType="end"/>
            </w:r>
            <w:r>
              <w:rPr>
                <w:color w:val="392C69"/>
              </w:rPr>
              <w:t xml:space="preserve">, от 13.06.2023 </w:t>
            </w:r>
            <w:r>
              <w:rPr>
                <w:color w:val="0000FF"/>
              </w:rPr>
              <w:fldChar w:fldCharType="begin"/>
            </w:r>
            <w:r>
              <w:rPr>
                <w:color w:val="0000FF"/>
              </w:rPr>
              <w:instrText>HYPERLINK "consultantplus://offline/ref=ECA322BDC187DB74B2A55EA2BBC2CA2D22AEB2321E0052133F9D9856DCEF1B51E0D4B0B58E4EF51A5F831054E772CB51AC145C29F4B36F89v3J1I"</w:instrText>
            </w:r>
            <w:r>
              <w:rPr>
                <w:color w:val="0000FF"/>
              </w:rPr>
              <w:fldChar w:fldCharType="separate"/>
            </w:r>
            <w:r>
              <w:rPr>
                <w:color w:val="0000FF"/>
              </w:rPr>
              <w:t>N 222-ФЗ</w:t>
            </w:r>
            <w:r>
              <w:rPr>
                <w:color w:val="0000FF"/>
              </w:rPr>
              <w:fldChar w:fldCharType="end"/>
            </w:r>
            <w:r>
              <w:rPr>
                <w:color w:val="392C69"/>
              </w:rPr>
              <w:t>,</w:t>
            </w:r>
          </w:p>
          <w:p w14:paraId="20010000">
            <w:pPr>
              <w:pStyle w:val="Style_1"/>
              <w:ind w:firstLine="0" w:left="0"/>
              <w:jc w:val="center"/>
              <w:rPr>
                <w:color w:val="392C69"/>
              </w:rPr>
            </w:pPr>
            <w:r>
              <w:rPr>
                <w:color w:val="392C69"/>
              </w:rPr>
              <w:t xml:space="preserve">от 13.06.2023 </w:t>
            </w:r>
            <w:r>
              <w:rPr>
                <w:color w:val="0000FF"/>
              </w:rPr>
              <w:fldChar w:fldCharType="begin"/>
            </w:r>
            <w:r>
              <w:rPr>
                <w:color w:val="0000FF"/>
              </w:rPr>
              <w:instrText>HYPERLINK "consultantplus://offline/ref=ECA322BDC187DB74B2A55EA2BBC2CA2D22AEB2351A0452133F9D9856DCEF1B51E0D4B0B58E4EF51A5F831054E772CB51AC145C29F4B36F89v3J1I"</w:instrText>
            </w:r>
            <w:r>
              <w:rPr>
                <w:color w:val="0000FF"/>
              </w:rPr>
              <w:fldChar w:fldCharType="separate"/>
            </w:r>
            <w:r>
              <w:rPr>
                <w:color w:val="0000FF"/>
              </w:rPr>
              <w:t>N 230-ФЗ</w:t>
            </w:r>
            <w:r>
              <w:rPr>
                <w:color w:val="0000FF"/>
              </w:rPr>
              <w:fldChar w:fldCharType="end"/>
            </w:r>
            <w:r>
              <w:rPr>
                <w:color w:val="392C69"/>
              </w:rPr>
              <w:t xml:space="preserve">, от 13.06.2023 </w:t>
            </w:r>
            <w:r>
              <w:rPr>
                <w:color w:val="0000FF"/>
              </w:rPr>
              <w:fldChar w:fldCharType="begin"/>
            </w:r>
            <w:r>
              <w:rPr>
                <w:color w:val="0000FF"/>
              </w:rPr>
              <w:instrText>HYPERLINK "consultantplus://offline/ref=ECA322BDC187DB74B2A55EA2BBC2CA2D22AEB2351A0552133F9D9856DCEF1B51E0D4B0B58E4EF51A5F831054E772CB51AC145C29F4B36F89v3J1I"</w:instrText>
            </w:r>
            <w:r>
              <w:rPr>
                <w:color w:val="0000FF"/>
              </w:rPr>
              <w:fldChar w:fldCharType="separate"/>
            </w:r>
            <w:r>
              <w:rPr>
                <w:color w:val="0000FF"/>
              </w:rPr>
              <w:t>N 231-ФЗ</w:t>
            </w:r>
            <w:r>
              <w:rPr>
                <w:color w:val="0000FF"/>
              </w:rPr>
              <w:fldChar w:fldCharType="end"/>
            </w:r>
            <w:r>
              <w:rPr>
                <w:color w:val="392C69"/>
              </w:rPr>
              <w:t xml:space="preserve">, от 13.06.2023 </w:t>
            </w:r>
            <w:r>
              <w:rPr>
                <w:color w:val="0000FF"/>
              </w:rPr>
              <w:fldChar w:fldCharType="begin"/>
            </w:r>
            <w:r>
              <w:rPr>
                <w:color w:val="0000FF"/>
              </w:rPr>
              <w:instrText>HYPERLINK "consultantplus://offline/ref=ECA322BDC187DB74B2A55EA2BBC2CA2D22AEB2351B0452133F9D9856DCEF1B51E0D4B0B58E4EF51A5F831054E772CB51AC145C29F4B36F89v3J1I"</w:instrText>
            </w:r>
            <w:r>
              <w:rPr>
                <w:color w:val="0000FF"/>
              </w:rPr>
              <w:fldChar w:fldCharType="separate"/>
            </w:r>
            <w:r>
              <w:rPr>
                <w:color w:val="0000FF"/>
              </w:rPr>
              <w:t>N 234-ФЗ</w:t>
            </w:r>
            <w:r>
              <w:rPr>
                <w:color w:val="0000FF"/>
              </w:rPr>
              <w:fldChar w:fldCharType="end"/>
            </w:r>
            <w:r>
              <w:rPr>
                <w:color w:val="392C69"/>
              </w:rPr>
              <w:t>,</w:t>
            </w:r>
          </w:p>
          <w:p w14:paraId="21010000">
            <w:pPr>
              <w:pStyle w:val="Style_1"/>
              <w:ind w:firstLine="0" w:left="0"/>
              <w:jc w:val="center"/>
              <w:rPr>
                <w:color w:val="392C69"/>
              </w:rPr>
            </w:pPr>
            <w:r>
              <w:rPr>
                <w:color w:val="392C69"/>
              </w:rPr>
              <w:t xml:space="preserve">от 13.06.2023 </w:t>
            </w:r>
            <w:r>
              <w:rPr>
                <w:color w:val="0000FF"/>
              </w:rPr>
              <w:fldChar w:fldCharType="begin"/>
            </w:r>
            <w:r>
              <w:rPr>
                <w:color w:val="0000FF"/>
              </w:rPr>
              <w:instrText>HYPERLINK "consultantplus://offline/ref=ECA322BDC187DB74B2A55EA2BBC2CA2D22AEB2351A0352133F9D9856DCEF1B51E0D4B0B58E4EF51A5F831054E772CB51AC145C29F4B36F89v3J1I"</w:instrText>
            </w:r>
            <w:r>
              <w:rPr>
                <w:color w:val="0000FF"/>
              </w:rPr>
              <w:fldChar w:fldCharType="separate"/>
            </w:r>
            <w:r>
              <w:rPr>
                <w:color w:val="0000FF"/>
              </w:rPr>
              <w:t>N 237-ФЗ</w:t>
            </w:r>
            <w:r>
              <w:rPr>
                <w:color w:val="0000FF"/>
              </w:rPr>
              <w:fldChar w:fldCharType="end"/>
            </w:r>
            <w:r>
              <w:rPr>
                <w:color w:val="392C69"/>
              </w:rPr>
              <w:t xml:space="preserve">, от 24.06.2023 </w:t>
            </w:r>
            <w:r>
              <w:rPr>
                <w:color w:val="0000FF"/>
              </w:rPr>
              <w:fldChar w:fldCharType="begin"/>
            </w:r>
            <w:r>
              <w:rPr>
                <w:color w:val="0000FF"/>
              </w:rPr>
              <w:instrText>HYPERLINK "consultantplus://offline/ref=ECA322BDC187DB74B2A55EA2BBC2CA2D22AFBB32110352133F9D9856DCEF1B51E0D4B0B58E4EF51A5E831054E772CB51AC145C29F4B36F89v3J1I"</w:instrText>
            </w:r>
            <w:r>
              <w:rPr>
                <w:color w:val="0000FF"/>
              </w:rPr>
              <w:fldChar w:fldCharType="separate"/>
            </w:r>
            <w:r>
              <w:rPr>
                <w:color w:val="0000FF"/>
              </w:rPr>
              <w:t>N 265-ФЗ</w:t>
            </w:r>
            <w:r>
              <w:rPr>
                <w:color w:val="0000FF"/>
              </w:rPr>
              <w:fldChar w:fldCharType="end"/>
            </w:r>
            <w:r>
              <w:rPr>
                <w:color w:val="392C69"/>
              </w:rPr>
              <w:t xml:space="preserve">, от 24.06.2023 </w:t>
            </w:r>
            <w:r>
              <w:rPr>
                <w:color w:val="0000FF"/>
              </w:rPr>
              <w:fldChar w:fldCharType="begin"/>
            </w:r>
            <w:r>
              <w:rPr>
                <w:color w:val="0000FF"/>
              </w:rPr>
              <w:instrText>HYPERLINK "consultantplus://offline/ref=ECA322BDC187DB74B2A55EA2BBC2CA2D22AFBB35180452133F9D9856DCEF1B51E0D4B0B58E4EF51A5E831054E772CB51AC145C29F4B36F89v3J1I"</w:instrText>
            </w:r>
            <w:r>
              <w:rPr>
                <w:color w:val="0000FF"/>
              </w:rPr>
              <w:fldChar w:fldCharType="separate"/>
            </w:r>
            <w:r>
              <w:rPr>
                <w:color w:val="0000FF"/>
              </w:rPr>
              <w:t>N 274-ФЗ</w:t>
            </w:r>
            <w:r>
              <w:rPr>
                <w:color w:val="0000FF"/>
              </w:rPr>
              <w:fldChar w:fldCharType="end"/>
            </w:r>
            <w:r>
              <w:rPr>
                <w:color w:val="392C69"/>
              </w:rPr>
              <w:t>,</w:t>
            </w:r>
          </w:p>
          <w:p w14:paraId="22010000">
            <w:pPr>
              <w:pStyle w:val="Style_1"/>
              <w:ind w:firstLine="0" w:left="0"/>
              <w:jc w:val="center"/>
              <w:rPr>
                <w:color w:val="392C69"/>
              </w:rPr>
            </w:pPr>
            <w:r>
              <w:rPr>
                <w:color w:val="392C69"/>
              </w:rPr>
              <w:t xml:space="preserve">от 24.06.2023 </w:t>
            </w:r>
            <w:r>
              <w:rPr>
                <w:color w:val="0000FF"/>
              </w:rPr>
              <w:fldChar w:fldCharType="begin"/>
            </w:r>
            <w:r>
              <w:rPr>
                <w:color w:val="0000FF"/>
              </w:rPr>
              <w:instrText>HYPERLINK "consultantplus://offline/ref=ECA322BDC187DB74B2A55EA2BBC2CA2D22AFBB35180652133F9D9856DCEF1B51E0D4B0B58E4EF51A5E831054E772CB51AC145C29F4B36F89v3J1I"</w:instrText>
            </w:r>
            <w:r>
              <w:rPr>
                <w:color w:val="0000FF"/>
              </w:rPr>
              <w:fldChar w:fldCharType="separate"/>
            </w:r>
            <w:r>
              <w:rPr>
                <w:color w:val="0000FF"/>
              </w:rPr>
              <w:t>N 277-ФЗ</w:t>
            </w:r>
            <w:r>
              <w:rPr>
                <w:color w:val="0000FF"/>
              </w:rPr>
              <w:fldChar w:fldCharType="end"/>
            </w:r>
            <w:r>
              <w:rPr>
                <w:color w:val="392C69"/>
              </w:rPr>
              <w:t xml:space="preserve">, от 10.07.2023 </w:t>
            </w:r>
            <w:r>
              <w:rPr>
                <w:color w:val="0000FF"/>
              </w:rPr>
              <w:fldChar w:fldCharType="begin"/>
            </w:r>
            <w:r>
              <w:rPr>
                <w:color w:val="0000FF"/>
              </w:rPr>
              <w:instrText>HYPERLINK "consultantplus://offline/ref=ECA322BDC187DB74B2A55EA2BBC2CA2D22AFBA37100452133F9D9856DCEF1B51E0D4B0B58E4EF51A5F831054E772CB51AC145C29F4B36F89v3J1I"</w:instrText>
            </w:r>
            <w:r>
              <w:rPr>
                <w:color w:val="0000FF"/>
              </w:rPr>
              <w:fldChar w:fldCharType="separate"/>
            </w:r>
            <w:r>
              <w:rPr>
                <w:color w:val="0000FF"/>
              </w:rPr>
              <w:t>N 321-ФЗ</w:t>
            </w:r>
            <w:r>
              <w:rPr>
                <w:color w:val="0000FF"/>
              </w:rPr>
              <w:fldChar w:fldCharType="end"/>
            </w:r>
            <w:r>
              <w:rPr>
                <w:color w:val="392C69"/>
              </w:rPr>
              <w:t xml:space="preserve">, от 10.07.2023 </w:t>
            </w:r>
            <w:r>
              <w:rPr>
                <w:color w:val="0000FF"/>
              </w:rPr>
              <w:fldChar w:fldCharType="begin"/>
            </w:r>
            <w:r>
              <w:rPr>
                <w:color w:val="0000FF"/>
              </w:rPr>
              <w:instrText>HYPERLINK "consultantplus://offline/ref=ECA322BDC187DB74B2A55EA2BBC2CA2D22AFBA37100552133F9D9856DCEF1B51E0D4B0B58E4EF51A5F831054E772CB51AC145C29F4B36F89v3J1I"</w:instrText>
            </w:r>
            <w:r>
              <w:rPr>
                <w:color w:val="0000FF"/>
              </w:rPr>
              <w:fldChar w:fldCharType="separate"/>
            </w:r>
            <w:r>
              <w:rPr>
                <w:color w:val="0000FF"/>
              </w:rPr>
              <w:t>N 322-ФЗ</w:t>
            </w:r>
            <w:r>
              <w:rPr>
                <w:color w:val="0000FF"/>
              </w:rPr>
              <w:fldChar w:fldCharType="end"/>
            </w:r>
            <w:r>
              <w:rPr>
                <w:color w:val="392C69"/>
              </w:rPr>
              <w:t>,</w:t>
            </w:r>
          </w:p>
          <w:p w14:paraId="23010000">
            <w:pPr>
              <w:pStyle w:val="Style_1"/>
              <w:ind w:firstLine="0" w:left="0"/>
              <w:jc w:val="center"/>
              <w:rPr>
                <w:color w:val="392C69"/>
              </w:rPr>
            </w:pPr>
            <w:r>
              <w:rPr>
                <w:color w:val="392C69"/>
              </w:rPr>
              <w:t xml:space="preserve">от 10.07.2023 </w:t>
            </w:r>
            <w:r>
              <w:rPr>
                <w:color w:val="0000FF"/>
              </w:rPr>
              <w:fldChar w:fldCharType="begin"/>
            </w:r>
            <w:r>
              <w:rPr>
                <w:color w:val="0000FF"/>
              </w:rPr>
              <w:instrText>HYPERLINK "consultantplus://offline/ref=ECA322BDC187DB74B2A55EA2BBC2CA2D22AFBA37100352133F9D9856DCEF1B51E0D4B0B58E4EF51A5F831054E772CB51AC145C29F4B36F89v3J1I"</w:instrText>
            </w:r>
            <w:r>
              <w:rPr>
                <w:color w:val="0000FF"/>
              </w:rPr>
              <w:fldChar w:fldCharType="separate"/>
            </w:r>
            <w:r>
              <w:rPr>
                <w:color w:val="0000FF"/>
              </w:rPr>
              <w:t>N 324-ФЗ</w:t>
            </w:r>
            <w:r>
              <w:rPr>
                <w:color w:val="0000FF"/>
              </w:rPr>
              <w:fldChar w:fldCharType="end"/>
            </w:r>
            <w:r>
              <w:rPr>
                <w:color w:val="392C69"/>
              </w:rPr>
              <w:t xml:space="preserve">, от 24.07.2023 </w:t>
            </w:r>
            <w:r>
              <w:rPr>
                <w:color w:val="0000FF"/>
              </w:rPr>
              <w:fldChar w:fldCharType="begin"/>
            </w:r>
            <w:r>
              <w:rPr>
                <w:color w:val="0000FF"/>
              </w:rPr>
              <w:instrText>HYPERLINK "consultantplus://offline/ref=ECA322BDC187DB74B2A55EA2BBC2CA2D22AFB936180552133F9D9856DCEF1B51E0D4B0B58E4EF51A5E831054E772CB51AC145C29F4B36F89v3J1I"</w:instrText>
            </w:r>
            <w:r>
              <w:rPr>
                <w:color w:val="0000FF"/>
              </w:rPr>
              <w:fldChar w:fldCharType="separate"/>
            </w:r>
            <w:r>
              <w:rPr>
                <w:color w:val="0000FF"/>
              </w:rPr>
              <w:t>N 363-ФЗ</w:t>
            </w:r>
            <w:r>
              <w:rPr>
                <w:color w:val="0000FF"/>
              </w:rPr>
              <w:fldChar w:fldCharType="end"/>
            </w:r>
            <w:r>
              <w:rPr>
                <w:color w:val="392C69"/>
              </w:rPr>
              <w:t xml:space="preserve">, от 24.07.2023 </w:t>
            </w:r>
            <w:r>
              <w:rPr>
                <w:color w:val="0000FF"/>
              </w:rPr>
              <w:fldChar w:fldCharType="begin"/>
            </w:r>
            <w:r>
              <w:rPr>
                <w:color w:val="0000FF"/>
              </w:rPr>
              <w:instrText>HYPERLINK "consultantplus://offline/ref=ECA322BDC187DB74B2A55EA2BBC2CA2D22AFB936180452133F9D9856DCEF1B51E0D4B0B58E4EF51A5F831054E772CB51AC145C29F4B36F89v3J1I"</w:instrText>
            </w:r>
            <w:r>
              <w:rPr>
                <w:color w:val="0000FF"/>
              </w:rPr>
              <w:fldChar w:fldCharType="separate"/>
            </w:r>
            <w:r>
              <w:rPr>
                <w:color w:val="0000FF"/>
              </w:rPr>
              <w:t>N 364-ФЗ</w:t>
            </w:r>
            <w:r>
              <w:rPr>
                <w:color w:val="0000FF"/>
              </w:rPr>
              <w:fldChar w:fldCharType="end"/>
            </w:r>
            <w:r>
              <w:rPr>
                <w:color w:val="392C69"/>
              </w:rPr>
              <w:t>,</w:t>
            </w:r>
          </w:p>
          <w:p w14:paraId="24010000">
            <w:pPr>
              <w:pStyle w:val="Style_1"/>
              <w:ind w:firstLine="0" w:left="0"/>
              <w:jc w:val="center"/>
              <w:rPr>
                <w:color w:val="392C69"/>
              </w:rPr>
            </w:pPr>
            <w:r>
              <w:rPr>
                <w:color w:val="392C69"/>
              </w:rPr>
              <w:t xml:space="preserve">от 31.07.2023 </w:t>
            </w:r>
            <w:r>
              <w:rPr>
                <w:color w:val="0000FF"/>
              </w:rPr>
              <w:fldChar w:fldCharType="begin"/>
            </w:r>
            <w:r>
              <w:rPr>
                <w:color w:val="0000FF"/>
              </w:rPr>
              <w:instrText>HYPERLINK "consultantplus://offline/ref=ECA322BDC187DB74B2A55EA2BBC2CA2D22AFB8331D0352133F9D9856DCEF1B51E0D4B0B58E4EF51A5F831054E772CB51AC145C29F4B36F89v3J1I"</w:instrText>
            </w:r>
            <w:r>
              <w:rPr>
                <w:color w:val="0000FF"/>
              </w:rPr>
              <w:fldChar w:fldCharType="separate"/>
            </w:r>
            <w:r>
              <w:rPr>
                <w:color w:val="0000FF"/>
              </w:rPr>
              <w:t>N 399-ФЗ</w:t>
            </w:r>
            <w:r>
              <w:rPr>
                <w:color w:val="0000FF"/>
              </w:rPr>
              <w:fldChar w:fldCharType="end"/>
            </w:r>
            <w:r>
              <w:rPr>
                <w:color w:val="392C69"/>
              </w:rPr>
              <w:t xml:space="preserve">, от 31.07.2023 </w:t>
            </w:r>
            <w:r>
              <w:rPr>
                <w:color w:val="0000FF"/>
              </w:rPr>
              <w:fldChar w:fldCharType="begin"/>
            </w:r>
            <w:r>
              <w:rPr>
                <w:color w:val="0000FF"/>
              </w:rPr>
              <w:instrText>HYPERLINK "consultantplus://offline/ref=ECA322BDC187DB74B2A55EA2BBC2CA2D22AFB8331E0652133F9D9856DCEF1B51E0D4B0B58E4EF51A5F831054E772CB51AC145C29F4B36F89v3J1I"</w:instrText>
            </w:r>
            <w:r>
              <w:rPr>
                <w:color w:val="0000FF"/>
              </w:rPr>
              <w:fldChar w:fldCharType="separate"/>
            </w:r>
            <w:r>
              <w:rPr>
                <w:color w:val="0000FF"/>
              </w:rPr>
              <w:t>N 400-ФЗ</w:t>
            </w:r>
            <w:r>
              <w:rPr>
                <w:color w:val="0000FF"/>
              </w:rPr>
              <w:fldChar w:fldCharType="end"/>
            </w:r>
            <w:r>
              <w:rPr>
                <w:color w:val="392C69"/>
              </w:rPr>
              <w:t xml:space="preserve">, от 31.07.2023 </w:t>
            </w:r>
            <w:r>
              <w:rPr>
                <w:color w:val="0000FF"/>
              </w:rPr>
              <w:fldChar w:fldCharType="begin"/>
            </w:r>
            <w:r>
              <w:rPr>
                <w:color w:val="0000FF"/>
              </w:rPr>
              <w:instrText>HYPERLINK "consultantplus://offline/ref=ECA322BDC187DB74B2A55EA2BBC2CA2D22AFB8331D0052133F9D9856DCEF1B51E0D4B0B58E4EF51A5E831054E772CB51AC145C29F4B36F89v3J1I"</w:instrText>
            </w:r>
            <w:r>
              <w:rPr>
                <w:color w:val="0000FF"/>
              </w:rPr>
              <w:fldChar w:fldCharType="separate"/>
            </w:r>
            <w:r>
              <w:rPr>
                <w:color w:val="0000FF"/>
              </w:rPr>
              <w:t>N 401-ФЗ</w:t>
            </w:r>
            <w:r>
              <w:rPr>
                <w:color w:val="0000FF"/>
              </w:rPr>
              <w:fldChar w:fldCharType="end"/>
            </w:r>
            <w:r>
              <w:rPr>
                <w:color w:val="392C69"/>
              </w:rPr>
              <w:t>,</w:t>
            </w:r>
          </w:p>
          <w:p w14:paraId="25010000">
            <w:pPr>
              <w:pStyle w:val="Style_1"/>
              <w:ind w:firstLine="0" w:left="0"/>
              <w:jc w:val="center"/>
              <w:rPr>
                <w:color w:val="392C69"/>
              </w:rPr>
            </w:pPr>
            <w:r>
              <w:rPr>
                <w:color w:val="392C69"/>
              </w:rPr>
              <w:t xml:space="preserve">от 31.07.2023 </w:t>
            </w:r>
            <w:r>
              <w:rPr>
                <w:color w:val="0000FF"/>
              </w:rPr>
              <w:fldChar w:fldCharType="begin"/>
            </w:r>
            <w:r>
              <w:rPr>
                <w:color w:val="0000FF"/>
              </w:rPr>
              <w:instrText>HYPERLINK "consultantplus://offline/ref=ECA322BDC187DB74B2A55EA2BBC2CA2D22AFB8331D0F52133F9D9856DCEF1B51E0D4B0B58E4EF51A5E831054E772CB51AC145C29F4B36F89v3J1I"</w:instrText>
            </w:r>
            <w:r>
              <w:rPr>
                <w:color w:val="0000FF"/>
              </w:rPr>
              <w:fldChar w:fldCharType="separate"/>
            </w:r>
            <w:r>
              <w:rPr>
                <w:color w:val="0000FF"/>
              </w:rPr>
              <w:t>N 404-ФЗ</w:t>
            </w:r>
            <w:r>
              <w:rPr>
                <w:color w:val="0000FF"/>
              </w:rPr>
              <w:fldChar w:fldCharType="end"/>
            </w:r>
            <w:r>
              <w:rPr>
                <w:color w:val="392C69"/>
              </w:rPr>
              <w:t xml:space="preserve">, от 04.08.2023 </w:t>
            </w:r>
            <w:r>
              <w:rPr>
                <w:color w:val="0000FF"/>
              </w:rPr>
              <w:fldChar w:fldCharType="begin"/>
            </w:r>
            <w:r>
              <w:rPr>
                <w:color w:val="0000FF"/>
              </w:rPr>
              <w:instrText>HYPERLINK "consultantplus://offline/ref=ECA322BDC187DB74B2A55EA2BBC2CA2D22AFB839100452133F9D9856DCEF1B51E0D4B0B58E4EF51A5E831054E772CB51AC145C29F4B36F89v3J1I"</w:instrText>
            </w:r>
            <w:r>
              <w:rPr>
                <w:color w:val="0000FF"/>
              </w:rPr>
              <w:fldChar w:fldCharType="separate"/>
            </w:r>
            <w:r>
              <w:rPr>
                <w:color w:val="0000FF"/>
              </w:rPr>
              <w:t>N 412-ФЗ</w:t>
            </w:r>
            <w:r>
              <w:rPr>
                <w:color w:val="0000FF"/>
              </w:rPr>
              <w:fldChar w:fldCharType="end"/>
            </w:r>
            <w:r>
              <w:rPr>
                <w:color w:val="392C69"/>
              </w:rPr>
              <w:t xml:space="preserve">, от 04.08.2023 </w:t>
            </w:r>
            <w:r>
              <w:rPr>
                <w:color w:val="0000FF"/>
              </w:rPr>
              <w:fldChar w:fldCharType="begin"/>
            </w:r>
            <w:r>
              <w:rPr>
                <w:color w:val="0000FF"/>
              </w:rPr>
              <w:instrText>HYPERLINK "consultantplus://offline/ref=ECA322BDC187DB74B2A55EA2BBC2CA2D22AFB8391F0352133F9D9856DCEF1B51E0D4B0B58E4EF51A5F831054E772CB51AC145C29F4B36F89v3J1I"</w:instrText>
            </w:r>
            <w:r>
              <w:rPr>
                <w:color w:val="0000FF"/>
              </w:rPr>
              <w:fldChar w:fldCharType="separate"/>
            </w:r>
            <w:r>
              <w:rPr>
                <w:color w:val="0000FF"/>
              </w:rPr>
              <w:t>N 424-ФЗ</w:t>
            </w:r>
            <w:r>
              <w:rPr>
                <w:color w:val="0000FF"/>
              </w:rPr>
              <w:fldChar w:fldCharType="end"/>
            </w:r>
            <w:r>
              <w:rPr>
                <w:color w:val="392C69"/>
              </w:rPr>
              <w:t>,</w:t>
            </w:r>
          </w:p>
          <w:p w14:paraId="26010000">
            <w:pPr>
              <w:pStyle w:val="Style_1"/>
              <w:ind w:firstLine="0" w:left="0"/>
              <w:jc w:val="center"/>
              <w:rPr>
                <w:color w:val="392C69"/>
              </w:rPr>
            </w:pPr>
            <w:r>
              <w:rPr>
                <w:color w:val="392C69"/>
              </w:rPr>
              <w:t xml:space="preserve">от 04.08.2023 </w:t>
            </w:r>
            <w:r>
              <w:rPr>
                <w:color w:val="0000FF"/>
              </w:rPr>
              <w:fldChar w:fldCharType="begin"/>
            </w:r>
            <w:r>
              <w:rPr>
                <w:color w:val="0000FF"/>
              </w:rPr>
              <w:instrText>HYPERLINK "consultantplus://offline/ref=ECA322BDC187DB74B2A55EA2BBC2CA2D22AFB8391F0752133F9D9856DCEF1B51E0D4B0B58E4EF51A5F831054E772CB51AC145C29F4B36F89v3J1I"</w:instrText>
            </w:r>
            <w:r>
              <w:rPr>
                <w:color w:val="0000FF"/>
              </w:rPr>
              <w:fldChar w:fldCharType="separate"/>
            </w:r>
            <w:r>
              <w:rPr>
                <w:color w:val="0000FF"/>
              </w:rPr>
              <w:t>N 425-ФЗ</w:t>
            </w:r>
            <w:r>
              <w:rPr>
                <w:color w:val="0000FF"/>
              </w:rPr>
              <w:fldChar w:fldCharType="end"/>
            </w:r>
            <w:r>
              <w:rPr>
                <w:color w:val="392C69"/>
              </w:rPr>
              <w:t xml:space="preserve">, от 04.08.2023 </w:t>
            </w:r>
            <w:r>
              <w:rPr>
                <w:color w:val="0000FF"/>
              </w:rPr>
              <w:fldChar w:fldCharType="begin"/>
            </w:r>
            <w:r>
              <w:rPr>
                <w:color w:val="0000FF"/>
              </w:rPr>
              <w:instrText>HYPERLINK "consultantplus://offline/ref=ECA322BDC187DB74B2A55EA2BBC2CA2D22AFB8391F0552133F9D9856DCEF1B51E0D4B0B58E4EF51A5E831054E772CB51AC145C29F4B36F89v3J1I"</w:instrText>
            </w:r>
            <w:r>
              <w:rPr>
                <w:color w:val="0000FF"/>
              </w:rPr>
              <w:fldChar w:fldCharType="separate"/>
            </w:r>
            <w:r>
              <w:rPr>
                <w:color w:val="0000FF"/>
              </w:rPr>
              <w:t>N 426-ФЗ</w:t>
            </w:r>
            <w:r>
              <w:rPr>
                <w:color w:val="0000FF"/>
              </w:rPr>
              <w:fldChar w:fldCharType="end"/>
            </w:r>
            <w:r>
              <w:rPr>
                <w:color w:val="392C69"/>
              </w:rPr>
              <w:t xml:space="preserve">, от 19.10.2023 </w:t>
            </w:r>
            <w:r>
              <w:rPr>
                <w:color w:val="0000FF"/>
              </w:rPr>
              <w:fldChar w:fldCharType="begin"/>
            </w:r>
            <w:r>
              <w:rPr>
                <w:color w:val="0000FF"/>
              </w:rPr>
              <w:instrText>HYPERLINK "consultantplus://offline/ref=ECA322BDC187DB74B2A55EA2BBC2CA2D22AFB2381E0152133F9D9856DCEF1B51E0D4B0B58E4EF51A5F831054E772CB51AC145C29F4B36F89v3J1I"</w:instrText>
            </w:r>
            <w:r>
              <w:rPr>
                <w:color w:val="0000FF"/>
              </w:rPr>
              <w:fldChar w:fldCharType="separate"/>
            </w:r>
            <w:r>
              <w:rPr>
                <w:color w:val="0000FF"/>
              </w:rPr>
              <w:t>N 502-ФЗ</w:t>
            </w:r>
            <w:r>
              <w:rPr>
                <w:color w:val="0000FF"/>
              </w:rPr>
              <w:fldChar w:fldCharType="end"/>
            </w:r>
            <w:r>
              <w:rPr>
                <w:color w:val="392C69"/>
              </w:rPr>
              <w:t>,</w:t>
            </w:r>
          </w:p>
          <w:p w14:paraId="27010000">
            <w:pPr>
              <w:pStyle w:val="Style_1"/>
              <w:ind w:firstLine="0" w:left="0"/>
              <w:jc w:val="center"/>
              <w:rPr>
                <w:color w:val="392C69"/>
              </w:rPr>
            </w:pPr>
            <w:r>
              <w:rPr>
                <w:color w:val="392C69"/>
              </w:rPr>
              <w:t xml:space="preserve">от 19.10.2023 </w:t>
            </w:r>
            <w:r>
              <w:rPr>
                <w:color w:val="0000FF"/>
              </w:rPr>
              <w:fldChar w:fldCharType="begin"/>
            </w:r>
            <w:r>
              <w:rPr>
                <w:color w:val="0000FF"/>
              </w:rPr>
              <w:instrText>HYPERLINK "consultantplus://offline/ref=ECA322BDC187DB74B2A55EA2BBC2CA2D22AFB2381E0352133F9D9856DCEF1B51E0D4B0B58E4EF51A5F831054E772CB51AC145C29F4B36F89v3J1I"</w:instrText>
            </w:r>
            <w:r>
              <w:rPr>
                <w:color w:val="0000FF"/>
              </w:rPr>
              <w:fldChar w:fldCharType="separate"/>
            </w:r>
            <w:r>
              <w:rPr>
                <w:color w:val="0000FF"/>
              </w:rPr>
              <w:t>N 505-ФЗ</w:t>
            </w:r>
            <w:r>
              <w:rPr>
                <w:color w:val="0000FF"/>
              </w:rPr>
              <w:fldChar w:fldCharType="end"/>
            </w:r>
            <w:r>
              <w:rPr>
                <w:color w:val="392C69"/>
              </w:rPr>
              <w:t>,</w:t>
            </w:r>
          </w:p>
          <w:p w14:paraId="28010000">
            <w:pPr>
              <w:pStyle w:val="Style_1"/>
              <w:ind w:firstLine="0" w:left="0"/>
              <w:jc w:val="center"/>
              <w:rPr>
                <w:color w:val="392C69"/>
              </w:rPr>
            </w:pPr>
            <w:r>
              <w:rPr>
                <w:color w:val="392C69"/>
              </w:rPr>
              <w:t>с изм., внесенными Постановлениями Конституционного Суда РФ</w:t>
            </w:r>
          </w:p>
          <w:p w14:paraId="29010000">
            <w:pPr>
              <w:pStyle w:val="Style_1"/>
              <w:ind w:firstLine="0" w:left="0"/>
              <w:jc w:val="center"/>
              <w:rPr>
                <w:color w:val="392C69"/>
              </w:rPr>
            </w:pPr>
            <w:r>
              <w:rPr>
                <w:color w:val="392C69"/>
              </w:rPr>
              <w:t xml:space="preserve">от 13.07.2010 </w:t>
            </w:r>
            <w:r>
              <w:rPr>
                <w:color w:val="0000FF"/>
              </w:rPr>
              <w:fldChar w:fldCharType="begin"/>
            </w:r>
            <w:r>
              <w:rPr>
                <w:color w:val="0000FF"/>
              </w:rPr>
              <w:instrText>HYPERLINK "consultantplus://offline/ref=ECA322BDC187DB74B2A55EA2BBC2CA2D27AAB9371E0552133F9D9856DCEF1B51E0D4B0B58E4EF51C54831054E772CB51AC145C29F4B36F89v3J1I"</w:instrText>
            </w:r>
            <w:r>
              <w:rPr>
                <w:color w:val="0000FF"/>
              </w:rPr>
              <w:fldChar w:fldCharType="separate"/>
            </w:r>
            <w:r>
              <w:rPr>
                <w:color w:val="0000FF"/>
              </w:rPr>
              <w:t>N 15-П</w:t>
            </w:r>
            <w:r>
              <w:rPr>
                <w:color w:val="0000FF"/>
              </w:rPr>
              <w:fldChar w:fldCharType="end"/>
            </w:r>
            <w:r>
              <w:rPr>
                <w:color w:val="392C69"/>
              </w:rPr>
              <w:t xml:space="preserve">, от 25.04.2011 </w:t>
            </w:r>
            <w:r>
              <w:rPr>
                <w:color w:val="0000FF"/>
              </w:rPr>
              <w:fldChar w:fldCharType="begin"/>
            </w:r>
            <w:r>
              <w:rPr>
                <w:color w:val="0000FF"/>
              </w:rPr>
              <w:instrText>HYPERLINK "consultantplus://offline/ref=ECA322BDC187DB74B2A55EA2BBC2CA2D27ABB835110E52133F9D9856DCEF1B51E0D4B0B58E4EF51F57831054E772CB51AC145C29F4B36F89v3J1I"</w:instrText>
            </w:r>
            <w:r>
              <w:rPr>
                <w:color w:val="0000FF"/>
              </w:rPr>
              <w:fldChar w:fldCharType="separate"/>
            </w:r>
            <w:r>
              <w:rPr>
                <w:color w:val="0000FF"/>
              </w:rPr>
              <w:t>N 6-П</w:t>
            </w:r>
            <w:r>
              <w:rPr>
                <w:color w:val="0000FF"/>
              </w:rPr>
              <w:fldChar w:fldCharType="end"/>
            </w:r>
            <w:r>
              <w:rPr>
                <w:color w:val="392C69"/>
              </w:rPr>
              <w:t xml:space="preserve">, от 17.01.2013 </w:t>
            </w:r>
            <w:r>
              <w:rPr>
                <w:color w:val="0000FF"/>
              </w:rPr>
              <w:fldChar w:fldCharType="begin"/>
            </w:r>
            <w:r>
              <w:rPr>
                <w:color w:val="0000FF"/>
              </w:rPr>
              <w:instrText>HYPERLINK "consultantplus://offline/ref=ECA322BDC187DB74B2A55EA2BBC2CA2D27AEBB38110552133F9D9856DCEF1B51E0D4B0B58E4EF51F55831054E772CB51AC145C29F4B36F89v3J1I"</w:instrText>
            </w:r>
            <w:r>
              <w:rPr>
                <w:color w:val="0000FF"/>
              </w:rPr>
              <w:fldChar w:fldCharType="separate"/>
            </w:r>
            <w:r>
              <w:rPr>
                <w:color w:val="0000FF"/>
              </w:rPr>
              <w:t>N 1-П</w:t>
            </w:r>
            <w:r>
              <w:rPr>
                <w:color w:val="0000FF"/>
              </w:rPr>
              <w:fldChar w:fldCharType="end"/>
            </w:r>
            <w:r>
              <w:rPr>
                <w:color w:val="392C69"/>
              </w:rPr>
              <w:t>,</w:t>
            </w:r>
          </w:p>
          <w:p w14:paraId="2A010000">
            <w:pPr>
              <w:pStyle w:val="Style_1"/>
              <w:ind w:firstLine="0" w:left="0"/>
              <w:jc w:val="center"/>
              <w:rPr>
                <w:color w:val="392C69"/>
              </w:rPr>
            </w:pPr>
            <w:r>
              <w:rPr>
                <w:color w:val="392C69"/>
              </w:rPr>
              <w:t xml:space="preserve">Федеральным </w:t>
            </w:r>
            <w:r>
              <w:rPr>
                <w:color w:val="0000FF"/>
              </w:rPr>
              <w:fldChar w:fldCharType="begin"/>
            </w:r>
            <w:r>
              <w:rPr>
                <w:color w:val="0000FF"/>
              </w:rPr>
              <w:instrText>HYPERLINK "consultantplus://offline/ref=ECA322BDC187DB74B2A55EA2BBC2CA2D27AFBD341B0152133F9D9856DCEF1B51E0D4B0B58E4EF51853831054E772CB51AC145C29F4B36F89v3J1I"</w:instrText>
            </w:r>
            <w:r>
              <w:rPr>
                <w:color w:val="0000FF"/>
              </w:rPr>
              <w:fldChar w:fldCharType="separate"/>
            </w:r>
            <w:r>
              <w:rPr>
                <w:color w:val="0000FF"/>
              </w:rPr>
              <w:t>законом</w:t>
            </w:r>
            <w:r>
              <w:rPr>
                <w:color w:val="0000FF"/>
              </w:rPr>
              <w:fldChar w:fldCharType="end"/>
            </w:r>
            <w:r>
              <w:rPr>
                <w:color w:val="392C69"/>
              </w:rPr>
              <w:t xml:space="preserve"> от 28.12.2013 N 388-ФЗ,</w:t>
            </w:r>
          </w:p>
          <w:p w14:paraId="2B010000">
            <w:pPr>
              <w:pStyle w:val="Style_1"/>
              <w:ind w:firstLine="0" w:left="0"/>
              <w:jc w:val="center"/>
              <w:rPr>
                <w:color w:val="392C69"/>
              </w:rPr>
            </w:pPr>
            <w:r>
              <w:rPr>
                <w:color w:val="392C69"/>
              </w:rPr>
              <w:t xml:space="preserve">Постановлениями Конституционного Суда РФ от 25.02.2014 </w:t>
            </w:r>
            <w:r>
              <w:rPr>
                <w:color w:val="0000FF"/>
              </w:rPr>
              <w:fldChar w:fldCharType="begin"/>
            </w:r>
            <w:r>
              <w:rPr>
                <w:color w:val="0000FF"/>
              </w:rPr>
              <w:instrText>HYPERLINK "consultantplus://offline/ref=ECA322BDC187DB74B2A55EA2BBC2CA2D27AFB2341C0252133F9D9856DCEF1B51E0D4B0B58E4EF51D52831054E772CB51AC145C29F4B36F89v3J1I"</w:instrText>
            </w:r>
            <w:r>
              <w:rPr>
                <w:color w:val="0000FF"/>
              </w:rPr>
              <w:fldChar w:fldCharType="separate"/>
            </w:r>
            <w:r>
              <w:rPr>
                <w:color w:val="0000FF"/>
              </w:rPr>
              <w:t>N 4-П</w:t>
            </w:r>
            <w:r>
              <w:rPr>
                <w:color w:val="0000FF"/>
              </w:rPr>
              <w:fldChar w:fldCharType="end"/>
            </w:r>
            <w:r>
              <w:rPr>
                <w:color w:val="392C69"/>
              </w:rPr>
              <w:t>,</w:t>
            </w:r>
          </w:p>
          <w:p w14:paraId="2C010000">
            <w:pPr>
              <w:pStyle w:val="Style_1"/>
              <w:ind w:firstLine="0" w:left="0"/>
              <w:jc w:val="center"/>
              <w:rPr>
                <w:color w:val="392C69"/>
              </w:rPr>
            </w:pPr>
            <w:r>
              <w:rPr>
                <w:color w:val="392C69"/>
              </w:rPr>
              <w:t xml:space="preserve">от 08.04.2014 </w:t>
            </w:r>
            <w:r>
              <w:rPr>
                <w:color w:val="0000FF"/>
              </w:rPr>
              <w:fldChar w:fldCharType="begin"/>
            </w:r>
            <w:r>
              <w:rPr>
                <w:color w:val="0000FF"/>
              </w:rPr>
              <w:instrText>HYPERLINK "consultantplus://offline/ref=ECA322BDC187DB74B2A55EA2BBC2CA2D27ACBA37110652133F9D9856DCEF1B51E0D4B0B58E4EF41B54831054E772CB51AC145C29F4B36F89v3J1I"</w:instrText>
            </w:r>
            <w:r>
              <w:rPr>
                <w:color w:val="0000FF"/>
              </w:rPr>
              <w:fldChar w:fldCharType="separate"/>
            </w:r>
            <w:r>
              <w:rPr>
                <w:color w:val="0000FF"/>
              </w:rPr>
              <w:t>N 10-П</w:t>
            </w:r>
            <w:r>
              <w:rPr>
                <w:color w:val="0000FF"/>
              </w:rPr>
              <w:fldChar w:fldCharType="end"/>
            </w:r>
            <w:r>
              <w:rPr>
                <w:color w:val="392C69"/>
              </w:rPr>
              <w:t xml:space="preserve">, от 14.07.2015 </w:t>
            </w:r>
            <w:r>
              <w:rPr>
                <w:color w:val="0000FF"/>
              </w:rPr>
              <w:fldChar w:fldCharType="begin"/>
            </w:r>
            <w:r>
              <w:rPr>
                <w:color w:val="0000FF"/>
              </w:rPr>
              <w:instrText>HYPERLINK "consultantplus://offline/ref=ECA322BDC187DB74B2A55EA2BBC2CA2D27A2B939190252133F9D9856DCEF1B51E0D4B0B58E4EF51F54831054E772CB51AC145C29F4B36F89v3J1I"</w:instrText>
            </w:r>
            <w:r>
              <w:rPr>
                <w:color w:val="0000FF"/>
              </w:rPr>
              <w:fldChar w:fldCharType="separate"/>
            </w:r>
            <w:r>
              <w:rPr>
                <w:color w:val="0000FF"/>
              </w:rPr>
              <w:t>N 20-П</w:t>
            </w:r>
            <w:r>
              <w:rPr>
                <w:color w:val="0000FF"/>
              </w:rPr>
              <w:fldChar w:fldCharType="end"/>
            </w:r>
            <w:r>
              <w:rPr>
                <w:color w:val="392C69"/>
              </w:rPr>
              <w:t xml:space="preserve">, от 17.02.2016 </w:t>
            </w:r>
            <w:r>
              <w:rPr>
                <w:color w:val="0000FF"/>
              </w:rPr>
              <w:fldChar w:fldCharType="begin"/>
            </w:r>
            <w:r>
              <w:rPr>
                <w:color w:val="0000FF"/>
              </w:rPr>
              <w:instrText>HYPERLINK "consultantplus://offline/ref=ECA322BDC187DB74B2A55EA2BBC2CA2D27A3BF33180F52133F9D9856DCEF1B51E0D4B0B58E4EF51C56831054E772CB51AC145C29F4B36F89v3J1I"</w:instrText>
            </w:r>
            <w:r>
              <w:rPr>
                <w:color w:val="0000FF"/>
              </w:rPr>
              <w:fldChar w:fldCharType="separate"/>
            </w:r>
            <w:r>
              <w:rPr>
                <w:color w:val="0000FF"/>
              </w:rPr>
              <w:t>N 5-П</w:t>
            </w:r>
            <w:r>
              <w:rPr>
                <w:color w:val="0000FF"/>
              </w:rPr>
              <w:fldChar w:fldCharType="end"/>
            </w:r>
            <w:r>
              <w:rPr>
                <w:color w:val="392C69"/>
              </w:rPr>
              <w:t>,</w:t>
            </w:r>
          </w:p>
          <w:p w14:paraId="2D010000">
            <w:pPr>
              <w:pStyle w:val="Style_1"/>
              <w:ind w:firstLine="0" w:left="0"/>
              <w:jc w:val="center"/>
              <w:rPr>
                <w:color w:val="392C69"/>
              </w:rPr>
            </w:pPr>
            <w:r>
              <w:rPr>
                <w:color w:val="392C69"/>
              </w:rPr>
              <w:t xml:space="preserve">от 17.11.2016 </w:t>
            </w:r>
            <w:r>
              <w:rPr>
                <w:color w:val="0000FF"/>
              </w:rPr>
              <w:fldChar w:fldCharType="begin"/>
            </w:r>
            <w:r>
              <w:rPr>
                <w:color w:val="0000FF"/>
              </w:rPr>
              <w:instrText>HYPERLINK "consultantplus://offline/ref=ECA322BDC187DB74B2A55EA2BBC2CA2D24AABC321B0F52133F9D9856DCEF1B51E0D4B0B58E4EF51F51831054E772CB51AC145C29F4B36F89v3J1I"</w:instrText>
            </w:r>
            <w:r>
              <w:rPr>
                <w:color w:val="0000FF"/>
              </w:rPr>
              <w:fldChar w:fldCharType="separate"/>
            </w:r>
            <w:r>
              <w:rPr>
                <w:color w:val="0000FF"/>
              </w:rPr>
              <w:t>N 25-П</w:t>
            </w:r>
            <w:r>
              <w:rPr>
                <w:color w:val="0000FF"/>
              </w:rPr>
              <w:fldChar w:fldCharType="end"/>
            </w:r>
            <w:r>
              <w:rPr>
                <w:color w:val="392C69"/>
              </w:rPr>
              <w:t xml:space="preserve">, от 23.05.2017 </w:t>
            </w:r>
            <w:r>
              <w:rPr>
                <w:color w:val="0000FF"/>
              </w:rPr>
              <w:fldChar w:fldCharType="begin"/>
            </w:r>
            <w:r>
              <w:rPr>
                <w:color w:val="0000FF"/>
              </w:rPr>
              <w:instrText>HYPERLINK "consultantplus://offline/ref=ECA322BDC187DB74B2A55EA2BBC2CA2D24ABBC301F0452133F9D9856DCEF1B51E0D4B0B58E4EF51C56831054E772CB51AC145C29F4B36F89v3J1I"</w:instrText>
            </w:r>
            <w:r>
              <w:rPr>
                <w:color w:val="0000FF"/>
              </w:rPr>
              <w:fldChar w:fldCharType="separate"/>
            </w:r>
            <w:r>
              <w:rPr>
                <w:color w:val="0000FF"/>
              </w:rPr>
              <w:t>N 14-П</w:t>
            </w:r>
            <w:r>
              <w:rPr>
                <w:color w:val="0000FF"/>
              </w:rPr>
              <w:fldChar w:fldCharType="end"/>
            </w:r>
            <w:r>
              <w:rPr>
                <w:color w:val="392C69"/>
              </w:rPr>
              <w:t xml:space="preserve">, от 04.12.2017 </w:t>
            </w:r>
            <w:r>
              <w:rPr>
                <w:color w:val="0000FF"/>
              </w:rPr>
              <w:fldChar w:fldCharType="begin"/>
            </w:r>
            <w:r>
              <w:rPr>
                <w:color w:val="0000FF"/>
              </w:rPr>
              <w:instrText>HYPERLINK "consultantplus://offline/ref=ECA322BDC187DB74B2A55EA2BBC2CA2D24A2BF30100652133F9D9856DCEF1B51E0D4B0B58E4EF51F57831054E772CB51AC145C29F4B36F89v3J1I"</w:instrText>
            </w:r>
            <w:r>
              <w:rPr>
                <w:color w:val="0000FF"/>
              </w:rPr>
              <w:fldChar w:fldCharType="separate"/>
            </w:r>
            <w:r>
              <w:rPr>
                <w:color w:val="0000FF"/>
              </w:rPr>
              <w:t>N 35-П</w:t>
            </w:r>
            <w:r>
              <w:rPr>
                <w:color w:val="0000FF"/>
              </w:rPr>
              <w:fldChar w:fldCharType="end"/>
            </w:r>
            <w:r>
              <w:rPr>
                <w:color w:val="392C69"/>
              </w:rPr>
              <w:t>,</w:t>
            </w:r>
          </w:p>
          <w:p w14:paraId="2E010000">
            <w:pPr>
              <w:pStyle w:val="Style_1"/>
              <w:ind w:firstLine="0" w:left="0"/>
              <w:jc w:val="center"/>
              <w:rPr>
                <w:color w:val="392C69"/>
              </w:rPr>
            </w:pPr>
            <w:r>
              <w:rPr>
                <w:color w:val="392C69"/>
              </w:rPr>
              <w:t xml:space="preserve">от 18.01.2019 </w:t>
            </w:r>
            <w:r>
              <w:rPr>
                <w:color w:val="0000FF"/>
              </w:rPr>
              <w:fldChar w:fldCharType="begin"/>
            </w:r>
            <w:r>
              <w:rPr>
                <w:color w:val="0000FF"/>
              </w:rPr>
              <w:instrText>HYPERLINK "consultantplus://offline/ref=ECA322BDC187DB74B2A55EA2BBC2CA2D25ABBD331A0E52133F9D9856DCEF1B51E0D4B0B58E4EF51C55831054E772CB51AC145C29F4B36F89v3J1I"</w:instrText>
            </w:r>
            <w:r>
              <w:rPr>
                <w:color w:val="0000FF"/>
              </w:rPr>
              <w:fldChar w:fldCharType="separate"/>
            </w:r>
            <w:r>
              <w:rPr>
                <w:color w:val="0000FF"/>
              </w:rPr>
              <w:t>N 5-П</w:t>
            </w:r>
            <w:r>
              <w:rPr>
                <w:color w:val="0000FF"/>
              </w:rPr>
              <w:fldChar w:fldCharType="end"/>
            </w:r>
            <w:r>
              <w:rPr>
                <w:color w:val="392C69"/>
              </w:rPr>
              <w:t xml:space="preserve">, от 04.02.2019 </w:t>
            </w:r>
            <w:r>
              <w:rPr>
                <w:color w:val="0000FF"/>
              </w:rPr>
              <w:fldChar w:fldCharType="begin"/>
            </w:r>
            <w:r>
              <w:rPr>
                <w:color w:val="0000FF"/>
              </w:rPr>
              <w:instrText>HYPERLINK "consultantplus://offline/ref=ECA322BDC187DB74B2A55EA2BBC2CA2D25ABBC341E0452133F9D9856DCEF1B51E0D4B0B58E4EF5195F831054E772CB51AC145C29F4B36F89v3J1I"</w:instrText>
            </w:r>
            <w:r>
              <w:rPr>
                <w:color w:val="0000FF"/>
              </w:rPr>
              <w:fldChar w:fldCharType="separate"/>
            </w:r>
            <w:r>
              <w:rPr>
                <w:color w:val="0000FF"/>
              </w:rPr>
              <w:t>N 8-П</w:t>
            </w:r>
            <w:r>
              <w:rPr>
                <w:color w:val="0000FF"/>
              </w:rPr>
              <w:fldChar w:fldCharType="end"/>
            </w:r>
            <w:r>
              <w:rPr>
                <w:color w:val="392C69"/>
              </w:rPr>
              <w:t xml:space="preserve">, от 07.04.2020 </w:t>
            </w:r>
            <w:r>
              <w:rPr>
                <w:color w:val="0000FF"/>
              </w:rPr>
              <w:fldChar w:fldCharType="begin"/>
            </w:r>
            <w:r>
              <w:rPr>
                <w:color w:val="0000FF"/>
              </w:rPr>
              <w:instrText>HYPERLINK "consultantplus://offline/ref=ECA322BDC187DB74B2A55EA2BBC2CA2D25AEB236180F52133F9D9856DCEF1B51E0D4B0B58E4EF5195F831054E772CB51AC145C29F4B36F89v3J1I"</w:instrText>
            </w:r>
            <w:r>
              <w:rPr>
                <w:color w:val="0000FF"/>
              </w:rPr>
              <w:fldChar w:fldCharType="separate"/>
            </w:r>
            <w:r>
              <w:rPr>
                <w:color w:val="0000FF"/>
              </w:rPr>
              <w:t>N 15-П</w:t>
            </w:r>
            <w:r>
              <w:rPr>
                <w:color w:val="0000FF"/>
              </w:rPr>
              <w:fldChar w:fldCharType="end"/>
            </w:r>
            <w:r>
              <w:rPr>
                <w:color w:val="392C69"/>
              </w:rPr>
              <w:t>,</w:t>
            </w:r>
          </w:p>
          <w:p w14:paraId="2F010000">
            <w:pPr>
              <w:pStyle w:val="Style_1"/>
              <w:ind w:firstLine="0" w:left="0"/>
              <w:jc w:val="center"/>
              <w:rPr>
                <w:color w:val="392C69"/>
              </w:rPr>
            </w:pPr>
            <w:r>
              <w:rPr>
                <w:color w:val="392C69"/>
              </w:rPr>
              <w:t xml:space="preserve">от 23.06.2020 </w:t>
            </w:r>
            <w:r>
              <w:rPr>
                <w:color w:val="0000FF"/>
              </w:rPr>
              <w:fldChar w:fldCharType="begin"/>
            </w:r>
            <w:r>
              <w:rPr>
                <w:color w:val="0000FF"/>
              </w:rPr>
              <w:instrText>HYPERLINK "consultantplus://offline/ref=ECA322BDC187DB74B2A55EA2BBC2CA2D25AFBE361A0652133F9D9856DCEF1B51E0D4B0B58E4EF5195E831054E772CB51AC145C29F4B36F89v3J1I"</w:instrText>
            </w:r>
            <w:r>
              <w:rPr>
                <w:color w:val="0000FF"/>
              </w:rPr>
              <w:fldChar w:fldCharType="separate"/>
            </w:r>
            <w:r>
              <w:rPr>
                <w:color w:val="0000FF"/>
              </w:rPr>
              <w:t>N 28-П</w:t>
            </w:r>
            <w:r>
              <w:rPr>
                <w:color w:val="0000FF"/>
              </w:rPr>
              <w:fldChar w:fldCharType="end"/>
            </w:r>
            <w:r>
              <w:rPr>
                <w:color w:val="392C69"/>
              </w:rPr>
              <w:t xml:space="preserve">, от 15.10.2020 </w:t>
            </w:r>
            <w:r>
              <w:rPr>
                <w:color w:val="0000FF"/>
              </w:rPr>
              <w:fldChar w:fldCharType="begin"/>
            </w:r>
            <w:r>
              <w:rPr>
                <w:color w:val="0000FF"/>
              </w:rPr>
              <w:instrText>HYPERLINK "consultantplus://offline/ref=ECA322BDC187DB74B2A55EA2BBC2CA2D25ACBE351C0E52133F9D9856DCEF1B51E0D4B0B58E4EF51E51831054E772CB51AC145C29F4B36F89v3J1I"</w:instrText>
            </w:r>
            <w:r>
              <w:rPr>
                <w:color w:val="0000FF"/>
              </w:rPr>
              <w:fldChar w:fldCharType="separate"/>
            </w:r>
            <w:r>
              <w:rPr>
                <w:color w:val="0000FF"/>
              </w:rPr>
              <w:t>N 41-П</w:t>
            </w:r>
            <w:r>
              <w:rPr>
                <w:color w:val="0000FF"/>
              </w:rPr>
              <w:fldChar w:fldCharType="end"/>
            </w:r>
            <w:r>
              <w:rPr>
                <w:color w:val="392C69"/>
              </w:rPr>
              <w:t xml:space="preserve">, от 16.10.2020 </w:t>
            </w:r>
            <w:r>
              <w:rPr>
                <w:color w:val="0000FF"/>
              </w:rPr>
              <w:fldChar w:fldCharType="begin"/>
            </w:r>
            <w:r>
              <w:rPr>
                <w:color w:val="0000FF"/>
              </w:rPr>
              <w:instrText>HYPERLINK "consultantplus://offline/ref=ECA322BDC187DB74B2A55EA2BBC2CA2D25ACBE361A0052133F9D9856DCEF1B51E0D4B0B58E4EF51F50831054E772CB51AC145C29F4B36F89v3J1I"</w:instrText>
            </w:r>
            <w:r>
              <w:rPr>
                <w:color w:val="0000FF"/>
              </w:rPr>
              <w:fldChar w:fldCharType="separate"/>
            </w:r>
            <w:r>
              <w:rPr>
                <w:color w:val="0000FF"/>
              </w:rPr>
              <w:t>N 42-П</w:t>
            </w:r>
            <w:r>
              <w:rPr>
                <w:color w:val="0000FF"/>
              </w:rPr>
              <w:fldChar w:fldCharType="end"/>
            </w:r>
            <w:r>
              <w:rPr>
                <w:color w:val="392C69"/>
              </w:rPr>
              <w:t>,</w:t>
            </w:r>
          </w:p>
          <w:p w14:paraId="30010000">
            <w:pPr>
              <w:pStyle w:val="Style_1"/>
              <w:ind w:firstLine="0" w:left="0"/>
              <w:jc w:val="center"/>
              <w:rPr>
                <w:color w:val="392C69"/>
              </w:rPr>
            </w:pPr>
            <w:r>
              <w:rPr>
                <w:color w:val="392C69"/>
              </w:rPr>
              <w:t xml:space="preserve">от 17.05.2021 </w:t>
            </w:r>
            <w:r>
              <w:rPr>
                <w:color w:val="0000FF"/>
              </w:rPr>
              <w:fldChar w:fldCharType="begin"/>
            </w:r>
            <w:r>
              <w:rPr>
                <w:color w:val="0000FF"/>
              </w:rPr>
              <w:instrText>HYPERLINK "consultantplus://offline/ref=ECA322BDC187DB74B2A55EA2BBC2CA2D25A2BF351A0252133F9D9856DCEF1B51E0D4B0B58E4EF51F51831054E772CB51AC145C29F4B36F89v3J1I"</w:instrText>
            </w:r>
            <w:r>
              <w:rPr>
                <w:color w:val="0000FF"/>
              </w:rPr>
              <w:fldChar w:fldCharType="separate"/>
            </w:r>
            <w:r>
              <w:rPr>
                <w:color w:val="0000FF"/>
              </w:rPr>
              <w:t>N 19-П</w:t>
            </w:r>
            <w:r>
              <w:rPr>
                <w:color w:val="0000FF"/>
              </w:rPr>
              <w:fldChar w:fldCharType="end"/>
            </w:r>
            <w:r>
              <w:rPr>
                <w:color w:val="392C69"/>
              </w:rPr>
              <w:t xml:space="preserve">, от 09.11.2021 </w:t>
            </w:r>
            <w:r>
              <w:rPr>
                <w:color w:val="0000FF"/>
              </w:rPr>
              <w:fldChar w:fldCharType="begin"/>
            </w:r>
            <w:r>
              <w:rPr>
                <w:color w:val="0000FF"/>
              </w:rPr>
              <w:instrText>HYPERLINK "consultantplus://offline/ref=ECA322BDC187DB74B2A55EA2BBC2CA2D22AABB30100252133F9D9856DCEF1B51E0D4B0B58E4EF51E55831054E772CB51AC145C29F4B36F89v3J1I"</w:instrText>
            </w:r>
            <w:r>
              <w:rPr>
                <w:color w:val="0000FF"/>
              </w:rPr>
              <w:fldChar w:fldCharType="separate"/>
            </w:r>
            <w:r>
              <w:rPr>
                <w:color w:val="0000FF"/>
              </w:rPr>
              <w:t>N 47-П</w:t>
            </w:r>
            <w:r>
              <w:rPr>
                <w:color w:val="0000FF"/>
              </w:rPr>
              <w:fldChar w:fldCharType="end"/>
            </w:r>
            <w:r>
              <w:rPr>
                <w:color w:val="392C69"/>
              </w:rPr>
              <w:t xml:space="preserve">, от 17.05.2022 </w:t>
            </w:r>
            <w:r>
              <w:rPr>
                <w:color w:val="0000FF"/>
              </w:rPr>
              <w:fldChar w:fldCharType="begin"/>
            </w:r>
            <w:r>
              <w:rPr>
                <w:color w:val="0000FF"/>
              </w:rPr>
              <w:instrText>HYPERLINK "consultantplus://offline/ref=ECA322BDC187DB74B2A55EA2BBC2CA2D22ABBC30110652133F9D9856DCEF1B51E0D4B0B58E4EF51F56831054E772CB51AC145C29F4B36F89v3J1I"</w:instrText>
            </w:r>
            <w:r>
              <w:rPr>
                <w:color w:val="0000FF"/>
              </w:rPr>
              <w:fldChar w:fldCharType="separate"/>
            </w:r>
            <w:r>
              <w:rPr>
                <w:color w:val="0000FF"/>
              </w:rPr>
              <w:t>N 19-П</w:t>
            </w:r>
            <w:r>
              <w:rPr>
                <w:color w:val="0000FF"/>
              </w:rPr>
              <w:fldChar w:fldCharType="end"/>
            </w:r>
            <w:r>
              <w:rPr>
                <w:color w:val="392C69"/>
              </w:rPr>
              <w:t>,</w:t>
            </w:r>
          </w:p>
          <w:p w14:paraId="31010000">
            <w:pPr>
              <w:pStyle w:val="Style_1"/>
              <w:ind w:firstLine="0" w:left="0"/>
              <w:jc w:val="center"/>
              <w:rPr>
                <w:color w:val="392C69"/>
              </w:rPr>
            </w:pPr>
            <w:r>
              <w:rPr>
                <w:color w:val="392C69"/>
              </w:rPr>
              <w:t xml:space="preserve">от 24.11.2022 </w:t>
            </w:r>
            <w:r>
              <w:rPr>
                <w:color w:val="0000FF"/>
              </w:rPr>
              <w:fldChar w:fldCharType="begin"/>
            </w:r>
            <w:r>
              <w:rPr>
                <w:color w:val="0000FF"/>
              </w:rPr>
              <w:instrText>HYPERLINK "consultantplus://offline/ref=ECA322BDC187DB74B2A55EA2BBC2CA2D22A9B9351C0552133F9D9856DCEF1B51E0D4B0B58E4EF51F55831054E772CB51AC145C29F4B36F89v3J1I"</w:instrText>
            </w:r>
            <w:r>
              <w:rPr>
                <w:color w:val="0000FF"/>
              </w:rPr>
              <w:fldChar w:fldCharType="separate"/>
            </w:r>
            <w:r>
              <w:rPr>
                <w:color w:val="0000FF"/>
              </w:rPr>
              <w:t>N 51-П</w:t>
            </w:r>
            <w:r>
              <w:rPr>
                <w:color w:val="0000FF"/>
              </w:rPr>
              <w:fldChar w:fldCharType="end"/>
            </w:r>
            <w:r>
              <w:rPr>
                <w:color w:val="392C69"/>
              </w:rPr>
              <w:t xml:space="preserve">, от 17.05.2023 </w:t>
            </w:r>
            <w:r>
              <w:rPr>
                <w:color w:val="0000FF"/>
              </w:rPr>
              <w:fldChar w:fldCharType="begin"/>
            </w:r>
            <w:r>
              <w:rPr>
                <w:color w:val="0000FF"/>
              </w:rPr>
              <w:instrText>HYPERLINK "consultantplus://offline/ref=ECA322BDC187DB74B2A55EA2BBC2CA2D22AEBC351C0252133F9D9856DCEF1B51E0D4B0B58E4EF51F56831054E772CB51AC145C29F4B36F89v3J1I"</w:instrText>
            </w:r>
            <w:r>
              <w:rPr>
                <w:color w:val="0000FF"/>
              </w:rPr>
              <w:fldChar w:fldCharType="separate"/>
            </w:r>
            <w:r>
              <w:rPr>
                <w:color w:val="0000FF"/>
              </w:rPr>
              <w:t>N 24-П</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32010000">
            <w:pPr>
              <w:pStyle w:val="Style_1"/>
              <w:ind w:firstLine="0" w:left="0"/>
              <w:jc w:val="center"/>
              <w:rPr>
                <w:color w:val="392C69"/>
              </w:rPr>
            </w:pPr>
          </w:p>
        </w:tc>
      </w:tr>
    </w:tbl>
    <w:p w14:paraId="33010000">
      <w:pPr>
        <w:pStyle w:val="Style_1"/>
        <w:ind w:firstLine="0" w:left="0"/>
        <w:jc w:val="both"/>
      </w:pPr>
    </w:p>
    <w:p w14:paraId="34010000">
      <w:pPr>
        <w:pStyle w:val="Style_1"/>
        <w:ind w:firstLine="0" w:left="0"/>
        <w:jc w:val="center"/>
        <w:outlineLvl w:val="0"/>
        <w:rPr>
          <w:b w:val="1"/>
        </w:rPr>
      </w:pPr>
      <w:bookmarkStart w:id="1" w:name="Par302"/>
      <w:bookmarkEnd w:id="1"/>
      <w:r>
        <w:rPr>
          <w:b w:val="1"/>
        </w:rPr>
        <w:t>Раздел I. ОБЩИЕ ПОЛОЖЕНИЯ</w:t>
      </w:r>
    </w:p>
    <w:p w14:paraId="35010000">
      <w:pPr>
        <w:pStyle w:val="Style_1"/>
        <w:ind w:firstLine="0" w:left="0"/>
        <w:jc w:val="both"/>
      </w:pPr>
    </w:p>
    <w:p w14:paraId="36010000">
      <w:pPr>
        <w:pStyle w:val="Style_1"/>
        <w:ind w:firstLine="0" w:left="0"/>
        <w:jc w:val="center"/>
        <w:outlineLvl w:val="1"/>
        <w:rPr>
          <w:b w:val="1"/>
        </w:rPr>
      </w:pPr>
      <w:r>
        <w:rPr>
          <w:b w:val="1"/>
        </w:rPr>
        <w:t>Глава 1. ЗАДАЧИ И ПРИНЦИПЫ ЗАКОНОДАТЕЛЬСТВА</w:t>
      </w:r>
    </w:p>
    <w:p w14:paraId="37010000">
      <w:pPr>
        <w:pStyle w:val="Style_1"/>
        <w:ind w:firstLine="0" w:left="0"/>
        <w:jc w:val="center"/>
        <w:rPr>
          <w:b w:val="1"/>
        </w:rPr>
      </w:pPr>
      <w:r>
        <w:rPr>
          <w:b w:val="1"/>
        </w:rPr>
        <w:t>ОБ АДМИНИСТРАТИВНЫХ ПРАВОНАРУШЕНИЯХ</w:t>
      </w:r>
    </w:p>
    <w:p w14:paraId="38010000">
      <w:pPr>
        <w:pStyle w:val="Style_1"/>
        <w:ind w:firstLine="0" w:left="0"/>
        <w:jc w:val="both"/>
      </w:pPr>
    </w:p>
    <w:p w14:paraId="39010000">
      <w:pPr>
        <w:pStyle w:val="Style_1"/>
        <w:ind w:firstLine="540" w:left="0"/>
        <w:jc w:val="both"/>
        <w:outlineLvl w:val="2"/>
        <w:rPr>
          <w:b w:val="1"/>
        </w:rPr>
      </w:pPr>
      <w:r>
        <w:rPr>
          <w:b w:val="1"/>
        </w:rPr>
        <w:t>Статья 1.1. Законодательство об административных правонарушениях</w:t>
      </w:r>
    </w:p>
    <w:p w14:paraId="3A010000">
      <w:pPr>
        <w:pStyle w:val="Style_1"/>
        <w:ind w:firstLine="0" w:left="0"/>
        <w:jc w:val="both"/>
      </w:pPr>
    </w:p>
    <w:p w14:paraId="3B010000">
      <w:pPr>
        <w:pStyle w:val="Style_1"/>
        <w:ind w:firstLine="540" w:left="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3C010000">
      <w:pPr>
        <w:pStyle w:val="Style_1"/>
        <w:spacing w:before="160"/>
        <w:ind w:firstLine="540" w:left="0"/>
        <w:jc w:val="both"/>
      </w:pPr>
      <w:r>
        <w:t xml:space="preserve">2. Настоящий Кодекс основывается на </w:t>
      </w:r>
      <w:r>
        <w:rPr>
          <w:color w:val="0000FF"/>
        </w:rPr>
        <w:fldChar w:fldCharType="begin"/>
      </w:r>
      <w:r>
        <w:rPr>
          <w:color w:val="0000FF"/>
        </w:rPr>
        <w:instrText>HYPERLINK "consultantplus://offline/ref=ECA322BDC187DB74B2A55EA2BBC2CA2D24A2BC34135005116EC89653D4BF4141F69DBFB6904FF404558846v0J6I"</w:instrText>
      </w:r>
      <w:r>
        <w:rPr>
          <w:color w:val="0000FF"/>
        </w:rPr>
        <w:fldChar w:fldCharType="separate"/>
      </w:r>
      <w:r>
        <w:rPr>
          <w:color w:val="0000FF"/>
        </w:rPr>
        <w:t>Конституции</w:t>
      </w:r>
      <w:r>
        <w:rPr>
          <w:color w:val="0000FF"/>
        </w:rPr>
        <w:fldChar w:fldCharType="end"/>
      </w:r>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3D010000">
      <w:pPr>
        <w:pStyle w:val="Style_1"/>
        <w:ind w:firstLine="0" w:left="0"/>
        <w:jc w:val="both"/>
      </w:pPr>
    </w:p>
    <w:p w14:paraId="3E010000">
      <w:pPr>
        <w:pStyle w:val="Style_1"/>
        <w:ind w:firstLine="540" w:left="0"/>
        <w:jc w:val="both"/>
        <w:outlineLvl w:val="2"/>
        <w:rPr>
          <w:b w:val="1"/>
        </w:rPr>
      </w:pPr>
      <w:r>
        <w:rPr>
          <w:b w:val="1"/>
        </w:rPr>
        <w:t>Статья 1.2. Задачи законодательства об административных правонарушениях</w:t>
      </w:r>
    </w:p>
    <w:p w14:paraId="3F010000">
      <w:pPr>
        <w:pStyle w:val="Style_1"/>
        <w:ind w:firstLine="0" w:left="0"/>
        <w:jc w:val="both"/>
      </w:pPr>
    </w:p>
    <w:p w14:paraId="40010000">
      <w:pPr>
        <w:pStyle w:val="Style_1"/>
        <w:ind w:firstLine="540" w:left="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41010000">
      <w:pPr>
        <w:pStyle w:val="Style_1"/>
        <w:ind w:firstLine="0" w:left="0"/>
        <w:jc w:val="both"/>
      </w:pPr>
    </w:p>
    <w:p w14:paraId="42010000">
      <w:pPr>
        <w:pStyle w:val="Style_1"/>
        <w:ind w:firstLine="540" w:left="0"/>
        <w:jc w:val="both"/>
        <w:outlineLvl w:val="2"/>
        <w:rPr>
          <w:b w:val="1"/>
        </w:rPr>
      </w:pPr>
      <w:r>
        <w:rPr>
          <w:b w:val="1"/>
        </w:rPr>
        <w:t>Статья 1.3. Предметы ведения Российской Федерации в области законодательства об административных правонарушениях</w:t>
      </w:r>
    </w:p>
    <w:p w14:paraId="43010000">
      <w:pPr>
        <w:pStyle w:val="Style_1"/>
        <w:ind w:firstLine="0" w:left="0"/>
        <w:jc w:val="both"/>
      </w:pPr>
    </w:p>
    <w:p w14:paraId="44010000">
      <w:pPr>
        <w:pStyle w:val="Style_1"/>
        <w:ind w:firstLine="540" w:left="0"/>
        <w:jc w:val="both"/>
      </w:pPr>
      <w:r>
        <w:t>1. К ведению Российской Федерации в области законодательства об административных правонарушениях относится установление:</w:t>
      </w:r>
    </w:p>
    <w:p w14:paraId="45010000">
      <w:pPr>
        <w:pStyle w:val="Style_1"/>
        <w:spacing w:before="160"/>
        <w:ind w:firstLine="540" w:left="0"/>
        <w:jc w:val="both"/>
      </w:pPr>
      <w:r>
        <w:t>1) общих положений и принципов законодательства об административных правонарушениях;</w:t>
      </w:r>
    </w:p>
    <w:p w14:paraId="46010000">
      <w:pPr>
        <w:pStyle w:val="Style_1"/>
        <w:spacing w:before="160"/>
        <w:ind w:firstLine="540" w:left="0"/>
        <w:jc w:val="both"/>
      </w:pPr>
      <w:r>
        <w:t>2) перечня видов административных наказаний и правил их применения;</w:t>
      </w:r>
    </w:p>
    <w:p w14:paraId="47010000">
      <w:pPr>
        <w:pStyle w:val="Style_1"/>
        <w:spacing w:before="160"/>
        <w:ind w:firstLine="540" w:left="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48010000">
      <w:pPr>
        <w:pStyle w:val="Style_1"/>
        <w:spacing w:before="160"/>
        <w:ind w:firstLine="540" w:left="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49010000">
      <w:pPr>
        <w:pStyle w:val="Style_1"/>
        <w:spacing w:before="160"/>
        <w:ind w:firstLine="540" w:left="0"/>
        <w:jc w:val="both"/>
      </w:pPr>
      <w:r>
        <w:t>5) порядка исполнения постановлений о назначении административных наказаний.</w:t>
      </w:r>
    </w:p>
    <w:p w14:paraId="4A010000">
      <w:pPr>
        <w:pStyle w:val="Style_1"/>
        <w:spacing w:before="160"/>
        <w:ind w:firstLine="540" w:left="0"/>
        <w:jc w:val="both"/>
      </w:pPr>
      <w:r>
        <w:t xml:space="preserve">2. В соответствии с </w:t>
      </w:r>
      <w:r>
        <w:rPr>
          <w:color w:val="0000FF"/>
        </w:rPr>
        <w:fldChar w:fldCharType="begin"/>
      </w:r>
      <w:r>
        <w:rPr>
          <w:color w:val="0000FF"/>
        </w:rPr>
        <w:instrText>HYPERLINK "consultantplus://offline/ref=ECA322BDC187DB74B2A55EA2BBC2CA2D22A8BB38100152133F9D9856DCEF1B51F2D4E8B98C4CEB1B56964605A1v2J4I"</w:instrText>
      </w:r>
      <w:r>
        <w:rPr>
          <w:color w:val="0000FF"/>
        </w:rPr>
        <w:fldChar w:fldCharType="separate"/>
      </w:r>
      <w:r>
        <w:rPr>
          <w:color w:val="0000FF"/>
        </w:rPr>
        <w:t>законодательством</w:t>
      </w:r>
      <w:r>
        <w:rPr>
          <w:color w:val="0000FF"/>
        </w:rPr>
        <w:fldChar w:fldCharType="end"/>
      </w:r>
      <w:r>
        <w:t xml:space="preserve"> о судебной системе настоящий Кодекс определяет подсудность дел об административных правонарушениях судам.</w:t>
      </w:r>
    </w:p>
    <w:p w14:paraId="4B010000">
      <w:pPr>
        <w:pStyle w:val="Style_1"/>
        <w:spacing w:before="160"/>
        <w:ind w:firstLine="540" w:left="0"/>
        <w:jc w:val="both"/>
      </w:pPr>
      <w:r>
        <w:t xml:space="preserve">3. В соответствии с законодательством о защите прав несовершеннолетних настоящий </w:t>
      </w:r>
      <w:r>
        <w:rPr>
          <w:color w:val="0000FF"/>
        </w:rPr>
        <w:fldChar w:fldCharType="begin"/>
      </w:r>
      <w:r>
        <w:rPr>
          <w:color w:val="0000FF"/>
        </w:rPr>
        <w:instrText>HYPERLINK \l "Par10296"</w:instrText>
      </w:r>
      <w:r>
        <w:rPr>
          <w:color w:val="0000FF"/>
        </w:rPr>
        <w:fldChar w:fldCharType="separate"/>
      </w:r>
      <w:r>
        <w:rPr>
          <w:color w:val="0000FF"/>
        </w:rPr>
        <w:t>Кодекс</w:t>
      </w:r>
      <w:r>
        <w:rPr>
          <w:color w:val="0000FF"/>
        </w:rPr>
        <w:fldChar w:fldCharType="end"/>
      </w:r>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4C010000">
      <w:pPr>
        <w:pStyle w:val="Style_1"/>
        <w:spacing w:before="160"/>
        <w:ind w:firstLine="540" w:left="0"/>
        <w:jc w:val="both"/>
      </w:pPr>
      <w:r>
        <w:t xml:space="preserve">4. В соответствии с установленной </w:t>
      </w:r>
      <w:r>
        <w:rPr>
          <w:color w:val="0000FF"/>
        </w:rPr>
        <w:fldChar w:fldCharType="begin"/>
      </w:r>
      <w:r>
        <w:rPr>
          <w:color w:val="0000FF"/>
        </w:rPr>
        <w:instrText>HYPERLINK "consultantplus://offline/ref=ECA322BDC187DB74B2A55EA2BBC2CA2D22AFBF321E0652133F9D9856DCEF1B51E0D4B0B58E4EF51955831054E772CB51AC145C29F4B36F89v3J1I"</w:instrText>
      </w:r>
      <w:r>
        <w:rPr>
          <w:color w:val="0000FF"/>
        </w:rPr>
        <w:fldChar w:fldCharType="separate"/>
      </w:r>
      <w:r>
        <w:rPr>
          <w:color w:val="0000FF"/>
        </w:rPr>
        <w:t>структурой</w:t>
      </w:r>
      <w:r>
        <w:rPr>
          <w:color w:val="0000FF"/>
        </w:rPr>
        <w:fldChar w:fldCharType="end"/>
      </w:r>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4D010000">
      <w:pPr>
        <w:pStyle w:val="Style_1"/>
        <w:spacing w:before="160"/>
        <w:ind w:firstLine="540" w:left="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r>
        <w:rPr>
          <w:color w:val="0000FF"/>
        </w:rPr>
        <w:fldChar w:fldCharType="begin"/>
      </w:r>
      <w:r>
        <w:rPr>
          <w:color w:val="0000FF"/>
        </w:rPr>
        <w:instrText>HYPERLINK \l "Par10211"</w:instrText>
      </w:r>
      <w:r>
        <w:rPr>
          <w:color w:val="0000FF"/>
        </w:rPr>
        <w:fldChar w:fldCharType="separate"/>
      </w:r>
      <w:r>
        <w:rPr>
          <w:color w:val="0000FF"/>
        </w:rPr>
        <w:t>Кодекс</w:t>
      </w:r>
      <w:r>
        <w:rPr>
          <w:color w:val="0000FF"/>
        </w:rPr>
        <w:fldChar w:fldCharType="end"/>
      </w:r>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4E010000">
      <w:pPr>
        <w:pStyle w:val="Style_1"/>
        <w:ind w:firstLine="0" w:left="0"/>
        <w:jc w:val="both"/>
      </w:pPr>
      <w:r>
        <w:t xml:space="preserve">(часть пятая введена Федеральным </w:t>
      </w:r>
      <w:r>
        <w:rPr>
          <w:color w:val="0000FF"/>
        </w:rPr>
        <w:fldChar w:fldCharType="begin"/>
      </w:r>
      <w:r>
        <w:rPr>
          <w:color w:val="0000FF"/>
        </w:rPr>
        <w:instrText>HYPERLINK "consultantplus://offline/ref=ECA322BDC187DB74B2A55EA2BBC2CA2D24AABA33100352133F9D9856DCEF1B51E0D4B0B58E4EF51B57831054E772CB51AC145C29F4B36F89v3J1I"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28.12.2009 N 380-ФЗ)</w:t>
      </w:r>
    </w:p>
    <w:p w14:paraId="4F010000">
      <w:pPr>
        <w:pStyle w:val="Style_1"/>
        <w:ind w:firstLine="0" w:left="0"/>
        <w:jc w:val="both"/>
      </w:pPr>
    </w:p>
    <w:p w14:paraId="50010000">
      <w:pPr>
        <w:pStyle w:val="Style_1"/>
        <w:ind w:firstLine="540" w:left="0"/>
        <w:jc w:val="both"/>
        <w:outlineLvl w:val="2"/>
        <w:rPr>
          <w:b w:val="1"/>
        </w:rPr>
      </w:pPr>
      <w:r>
        <w:rPr>
          <w:b w:val="1"/>
        </w:rPr>
        <w:t>Статья 1.3.1. Предметы ведения субъектов Российской Федерации в области законодательства об административных правонарушениях</w:t>
      </w:r>
    </w:p>
    <w:p w14:paraId="5101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"consultantplus://offline/ref=ECA322BDC187DB74B2A55EA2BBC2CA2D24AABA33100352133F9D9856DCEF1B51E0D4B0B58E4EF51B55831054E772CB51AC145C29F4B36F89v3J1I"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28.12.2009 N 380-ФЗ)</w:t>
      </w:r>
    </w:p>
    <w:p w14:paraId="52010000">
      <w:pPr>
        <w:pStyle w:val="Style_1"/>
        <w:ind w:firstLine="540" w:left="0"/>
        <w:jc w:val="both"/>
      </w:pPr>
    </w:p>
    <w:p w14:paraId="53010000">
      <w:pPr>
        <w:pStyle w:val="Style_1"/>
        <w:ind w:firstLine="540" w:left="0"/>
        <w:jc w:val="both"/>
      </w:pPr>
      <w:r>
        <w:t>1. К ведению субъектов Российской Федерации в области законодательства об административных правонарушениях относится:</w:t>
      </w:r>
    </w:p>
    <w:p w14:paraId="54010000">
      <w:pPr>
        <w:pStyle w:val="Style_1"/>
        <w:spacing w:before="160"/>
        <w:ind w:firstLine="540" w:left="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55010000">
      <w:pPr>
        <w:pStyle w:val="Style_1"/>
        <w:spacing w:before="160"/>
        <w:ind w:firstLine="540" w:left="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56010000">
      <w:pPr>
        <w:pStyle w:val="Style_1"/>
        <w:spacing w:before="160"/>
        <w:ind w:firstLine="540" w:left="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r>
        <w:rPr>
          <w:color w:val="0000FF"/>
        </w:rPr>
        <w:fldChar w:fldCharType="begin"/>
      </w:r>
      <w:r>
        <w:rPr>
          <w:color w:val="0000FF"/>
        </w:rPr>
        <w:instrText>HYPERLINK \l "Par10215"</w:instrText>
      </w:r>
      <w:r>
        <w:rPr>
          <w:color w:val="0000FF"/>
        </w:rPr>
        <w:fldChar w:fldCharType="separate"/>
      </w:r>
      <w:r>
        <w:rPr>
          <w:color w:val="0000FF"/>
        </w:rPr>
        <w:t>частью 2 статьи 22.1</w:t>
      </w:r>
      <w:r>
        <w:rPr>
          <w:color w:val="0000FF"/>
        </w:rPr>
        <w:fldChar w:fldCharType="end"/>
      </w:r>
      <w:r>
        <w:t xml:space="preserve"> настоящего Кодекса;</w:t>
      </w:r>
    </w:p>
    <w:p w14:paraId="57010000">
      <w:pPr>
        <w:pStyle w:val="Style_1"/>
        <w:spacing w:before="160"/>
        <w:ind w:firstLine="540" w:left="0"/>
        <w:jc w:val="both"/>
      </w:pPr>
      <w:bookmarkStart w:id="2" w:name="Par337"/>
      <w:bookmarkEnd w:id="2"/>
      <w:r>
        <w:t>4) создание комиссий по делам несовершеннолетних и защите их прав;</w:t>
      </w:r>
    </w:p>
    <w:p w14:paraId="58010000">
      <w:pPr>
        <w:pStyle w:val="Style_1"/>
        <w:spacing w:before="160"/>
        <w:ind w:firstLine="540" w:left="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59010000">
      <w:pPr>
        <w:pStyle w:val="Style_1"/>
        <w:spacing w:before="160"/>
        <w:ind w:firstLine="540" w:left="0"/>
        <w:jc w:val="both"/>
      </w:pPr>
      <w:bookmarkStart w:id="3" w:name="Par339"/>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5A010000">
      <w:pPr>
        <w:pStyle w:val="Style_1"/>
        <w:spacing w:before="160"/>
        <w:ind w:firstLine="540" w:left="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w:t>
      </w:r>
    </w:p>
    <w:p w14:paraId="5B010000">
      <w:pPr>
        <w:pStyle w:val="Style_1"/>
        <w:ind w:firstLine="0" w:left="0"/>
        <w:jc w:val="both"/>
      </w:pPr>
      <w:r>
        <w:t xml:space="preserve">(п. 6.1 введен Федеральным </w:t>
      </w:r>
      <w:r>
        <w:rPr>
          <w:color w:val="0000FF"/>
        </w:rPr>
        <w:fldChar w:fldCharType="begin"/>
      </w:r>
      <w:r>
        <w:rPr>
          <w:color w:val="0000FF"/>
        </w:rPr>
        <w:instrText>HYPERLINK "consultantplus://offline/ref=ECA322BDC187DB74B2A55EA2BBC2CA2D22AEBD301D0F52133F9D9856DCEF1B51E0D4B0B58E4EF51B57831054E772CB51AC145C29F4B36F89v3J1I"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14.10.2014 N 307-ФЗ)</w:t>
      </w:r>
    </w:p>
    <w:p w14:paraId="5C010000">
      <w:pPr>
        <w:pStyle w:val="Style_1"/>
        <w:spacing w:before="160"/>
        <w:ind w:firstLine="540" w:left="0"/>
        <w:jc w:val="both"/>
      </w:pPr>
      <w:r>
        <w:t>7) регулирование законами субъектов Российской Федерации иных вопросов в соответствии с настоящим Кодексом.</w:t>
      </w:r>
    </w:p>
    <w:p w14:paraId="5D010000">
      <w:pPr>
        <w:pStyle w:val="Style_1"/>
        <w:spacing w:before="160"/>
        <w:ind w:firstLine="540" w:left="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r>
        <w:rPr>
          <w:color w:val="0000FF"/>
        </w:rPr>
        <w:fldChar w:fldCharType="begin"/>
      </w:r>
      <w:r>
        <w:rPr>
          <w:color w:val="0000FF"/>
        </w:rPr>
        <w:instrText>HYPERLINK \l "Par337"</w:instrText>
      </w:r>
      <w:r>
        <w:rPr>
          <w:color w:val="0000FF"/>
        </w:rPr>
        <w:fldChar w:fldCharType="separate"/>
      </w:r>
      <w:r>
        <w:rPr>
          <w:color w:val="0000FF"/>
        </w:rPr>
        <w:t>пунктах 4</w:t>
      </w:r>
      <w:r>
        <w:rPr>
          <w:color w:val="0000FF"/>
        </w:rPr>
        <w:fldChar w:fldCharType="end"/>
      </w:r>
      <w:r>
        <w:t xml:space="preserve"> - </w:t>
      </w:r>
      <w:r>
        <w:rPr>
          <w:color w:val="0000FF"/>
        </w:rPr>
        <w:fldChar w:fldCharType="begin"/>
      </w:r>
      <w:r>
        <w:rPr>
          <w:color w:val="0000FF"/>
        </w:rPr>
        <w:instrText>HYPERLINK \l "Par339"</w:instrText>
      </w:r>
      <w:r>
        <w:rPr>
          <w:color w:val="0000FF"/>
        </w:rPr>
        <w:fldChar w:fldCharType="separate"/>
      </w:r>
      <w:r>
        <w:rPr>
          <w:color w:val="0000FF"/>
        </w:rPr>
        <w:t>6 части 1</w:t>
      </w:r>
      <w:r>
        <w:rPr>
          <w:color w:val="0000FF"/>
        </w:rPr>
        <w:fldChar w:fldCharType="end"/>
      </w:r>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5E010000">
      <w:pPr>
        <w:pStyle w:val="Style_1"/>
        <w:spacing w:before="160"/>
        <w:ind w:firstLine="540" w:left="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5F010000">
      <w:pPr>
        <w:pStyle w:val="Style_1"/>
        <w:spacing w:before="160"/>
        <w:ind w:firstLine="540" w:left="0"/>
        <w:jc w:val="both"/>
      </w:pPr>
      <w:r>
        <w:t xml:space="preserve">4. Органы исполнительной власти субъектов Российской Федерации в пределах компетенции, установленной </w:t>
      </w:r>
      <w:r>
        <w:rPr>
          <w:color w:val="0000FF"/>
        </w:rPr>
        <w:fldChar w:fldCharType="begin"/>
      </w:r>
      <w:r>
        <w:rPr>
          <w:color w:val="0000FF"/>
        </w:rPr>
        <w:instrText>HYPERLINK \l "Par10254"</w:instrText>
      </w:r>
      <w:r>
        <w:rPr>
          <w:color w:val="0000FF"/>
        </w:rPr>
        <w:fldChar w:fldCharType="separate"/>
      </w:r>
      <w:r>
        <w:rPr>
          <w:color w:val="0000FF"/>
        </w:rPr>
        <w:t>главой 23</w:t>
      </w:r>
      <w:r>
        <w:rPr>
          <w:color w:val="0000FF"/>
        </w:rPr>
        <w:fldChar w:fldCharType="end"/>
      </w:r>
      <w:r>
        <w:t xml:space="preserve"> настоящего Кодекса, уполномочены рассматривать дела об административных правонарушениях, предусмотренных настоящим Кодексом.</w:t>
      </w:r>
    </w:p>
    <w:p w14:paraId="60010000">
      <w:pPr>
        <w:pStyle w:val="Style_1"/>
        <w:spacing w:before="160"/>
        <w:ind w:firstLine="540" w:left="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r>
        <w:rPr>
          <w:color w:val="0000FF"/>
        </w:rPr>
        <w:fldChar w:fldCharType="begin"/>
      </w:r>
      <w:r>
        <w:rPr>
          <w:color w:val="0000FF"/>
        </w:rPr>
        <w:instrText>HYPERLINK \l "Par12206"</w:instrText>
      </w:r>
      <w:r>
        <w:rPr>
          <w:color w:val="0000FF"/>
        </w:rPr>
        <w:fldChar w:fldCharType="separate"/>
      </w:r>
      <w:r>
        <w:rPr>
          <w:color w:val="0000FF"/>
        </w:rPr>
        <w:t>статье 28.3</w:t>
      </w:r>
      <w:r>
        <w:rPr>
          <w:color w:val="0000FF"/>
        </w:rPr>
        <w:fldChar w:fldCharType="end"/>
      </w:r>
      <w:r>
        <w:t xml:space="preserve"> настоящего Кодекса.</w:t>
      </w:r>
    </w:p>
    <w:p w14:paraId="61010000">
      <w:pPr>
        <w:pStyle w:val="Style_1"/>
        <w:ind w:firstLine="0" w:left="0"/>
        <w:jc w:val="both"/>
      </w:pPr>
    </w:p>
    <w:p w14:paraId="62010000">
      <w:pPr>
        <w:pStyle w:val="Style_1"/>
        <w:ind w:firstLine="540" w:left="0"/>
        <w:jc w:val="both"/>
        <w:outlineLvl w:val="2"/>
        <w:rPr>
          <w:b w:val="1"/>
        </w:rPr>
      </w:pPr>
      <w:r>
        <w:rPr>
          <w:b w:val="1"/>
        </w:rPr>
        <w:t>Статья 1.4. Принцип равенства перед законом</w:t>
      </w:r>
    </w:p>
    <w:p w14:paraId="63010000">
      <w:pPr>
        <w:pStyle w:val="Style_1"/>
        <w:ind w:firstLine="0" w:left="0"/>
        <w:jc w:val="both"/>
      </w:pPr>
    </w:p>
    <w:p w14:paraId="64010000">
      <w:pPr>
        <w:pStyle w:val="Style_1"/>
        <w:ind w:firstLine="540" w:left="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65010000">
      <w:pPr>
        <w:pStyle w:val="Style_1"/>
        <w:spacing w:before="160"/>
        <w:ind w:firstLine="540" w:left="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r>
        <w:rPr>
          <w:color w:val="0000FF"/>
        </w:rPr>
        <w:fldChar w:fldCharType="begin"/>
      </w:r>
      <w:r>
        <w:rPr>
          <w:color w:val="0000FF"/>
        </w:rPr>
        <w:instrText>HYPERLINK "consultantplus://offline/ref=ECA322BDC187DB74B2A55EA2BBC2CA2D24A2BC34135005116EC89653D4BF4141F69DBFB6904FF404558846v0J6I"</w:instrText>
      </w:r>
      <w:r>
        <w:rPr>
          <w:color w:val="0000FF"/>
        </w:rPr>
        <w:fldChar w:fldCharType="separate"/>
      </w:r>
      <w:r>
        <w:rPr>
          <w:color w:val="0000FF"/>
        </w:rPr>
        <w:t>Конституцией</w:t>
      </w:r>
      <w:r>
        <w:rPr>
          <w:color w:val="0000FF"/>
        </w:rPr>
        <w:fldChar w:fldCharType="end"/>
      </w:r>
      <w:r>
        <w:t xml:space="preserve"> Российской Федерации и федеральными законами.</w:t>
      </w:r>
    </w:p>
    <w:p w14:paraId="66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"consultantplus://offline/ref=ECA322BDC187DB74B2A55EA2BBC2CA2D27ADB934180252133F9D9856DCEF1B51E0D4B0B58E4EF51B57831054E772CB51AC145C29F4B36F89v3J1I"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22.12.2014 N 439-ФЗ)</w:t>
      </w:r>
    </w:p>
    <w:p w14:paraId="67010000">
      <w:pPr>
        <w:pStyle w:val="Style_1"/>
        <w:spacing w:before="160"/>
        <w:ind w:firstLine="540" w:left="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r>
        <w:rPr>
          <w:color w:val="0000FF"/>
        </w:rPr>
        <w:fldChar w:fldCharType="begin"/>
      </w:r>
      <w:r>
        <w:rPr>
          <w:color w:val="0000FF"/>
        </w:rPr>
        <w:instrText>HYPERLINK \l "Par732"</w:instrText>
      </w:r>
      <w:r>
        <w:rPr>
          <w:color w:val="0000FF"/>
        </w:rPr>
        <w:fldChar w:fldCharType="separate"/>
      </w:r>
      <w:r>
        <w:rPr>
          <w:color w:val="0000FF"/>
        </w:rPr>
        <w:t>Кодексом</w:t>
      </w:r>
      <w:r>
        <w:rPr>
          <w:color w:val="0000FF"/>
        </w:rPr>
        <w:fldChar w:fldCharType="end"/>
      </w:r>
      <w:r>
        <w:t>.</w:t>
      </w:r>
    </w:p>
    <w:p w14:paraId="6801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"consultantplus://offline/ref=ECA322BDC187DB74B2A55EA2BBC2CA2D24AABB37110352133F9D9856DCEF1B51E0D4B0B58E4EF51B57831054E772CB51AC145C29F4B36F89v3J1I"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03.07.2016 N 316-ФЗ; в ред. Федерального </w:t>
      </w:r>
      <w:r>
        <w:rPr>
          <w:color w:val="0000FF"/>
        </w:rPr>
        <w:fldChar w:fldCharType="begin"/>
      </w:r>
      <w:r>
        <w:rPr>
          <w:color w:val="0000FF"/>
        </w:rPr>
        <w:instrText>HYPERLINK "consultantplus://offline/ref=ECA322BDC187DB74B2A55EA2BBC2CA2D25ADBB31100352133F9D9856DCEF1B51E0D4B0B58E4EF51A5E831054E772CB51AC145C29F4B36F89v3J1I"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08.12.2020 N 410-ФЗ)</w:t>
      </w:r>
    </w:p>
    <w:p w14:paraId="69010000">
      <w:pPr>
        <w:pStyle w:val="Style_1"/>
        <w:ind w:firstLine="0" w:left="0"/>
        <w:jc w:val="both"/>
      </w:pPr>
    </w:p>
    <w:p w14:paraId="6A010000">
      <w:pPr>
        <w:pStyle w:val="Style_1"/>
        <w:ind w:firstLine="540" w:left="0"/>
        <w:jc w:val="both"/>
        <w:outlineLvl w:val="2"/>
        <w:rPr>
          <w:b w:val="1"/>
        </w:rPr>
      </w:pPr>
      <w:r>
        <w:rPr>
          <w:b w:val="1"/>
        </w:rPr>
        <w:t>Статья 1.5. Презумпция невиновности</w:t>
      </w:r>
    </w:p>
    <w:p w14:paraId="6B010000">
      <w:pPr>
        <w:pStyle w:val="Style_1"/>
        <w:ind w:firstLine="0" w:left="0"/>
        <w:jc w:val="both"/>
      </w:pPr>
    </w:p>
    <w:p w14:paraId="6C010000">
      <w:pPr>
        <w:pStyle w:val="Style_1"/>
        <w:ind w:firstLine="540" w:left="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6D010000">
      <w:pPr>
        <w:pStyle w:val="Style_1"/>
        <w:spacing w:before="160"/>
        <w:ind w:firstLine="540" w:left="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r>
        <w:rPr>
          <w:color w:val="0000FF"/>
        </w:rPr>
        <w:fldChar w:fldCharType="begin"/>
      </w:r>
      <w:r>
        <w:rPr>
          <w:color w:val="0000FF"/>
        </w:rPr>
        <w:instrText>HYPERLINK \l "Par11611"</w:instrText>
      </w:r>
      <w:r>
        <w:rPr>
          <w:color w:val="0000FF"/>
        </w:rPr>
        <w:fldChar w:fldCharType="separate"/>
      </w:r>
      <w:r>
        <w:rPr>
          <w:color w:val="0000FF"/>
        </w:rPr>
        <w:t>Кодексом</w:t>
      </w:r>
      <w:r>
        <w:rPr>
          <w:color w:val="0000FF"/>
        </w:rPr>
        <w:fldChar w:fldCharType="end"/>
      </w:r>
      <w:r>
        <w:t>, и установлена вступившим в законную силу постановлением судьи, органа, должностного лица, рассмотревших дело.</w:t>
      </w:r>
    </w:p>
    <w:p w14:paraId="6E010000">
      <w:pPr>
        <w:pStyle w:val="Style_1"/>
        <w:spacing w:before="160"/>
        <w:ind w:firstLine="540" w:left="0"/>
        <w:jc w:val="both"/>
      </w:pPr>
      <w:bookmarkStart w:id="4" w:name="Par360"/>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r>
        <w:rPr>
          <w:color w:val="0000FF"/>
        </w:rPr>
        <w:fldChar w:fldCharType="begin"/>
      </w:r>
      <w:r>
        <w:rPr>
          <w:color w:val="0000FF"/>
        </w:rPr>
        <w:instrText>HYPERLINK \l "Par365"</w:instrText>
      </w:r>
      <w:r>
        <w:rPr>
          <w:color w:val="0000FF"/>
        </w:rPr>
        <w:fldChar w:fldCharType="separate"/>
      </w:r>
      <w:r>
        <w:rPr>
          <w:color w:val="0000FF"/>
        </w:rPr>
        <w:t>примечанием</w:t>
      </w:r>
      <w:r>
        <w:rPr>
          <w:color w:val="0000FF"/>
        </w:rPr>
        <w:fldChar w:fldCharType="end"/>
      </w:r>
      <w:r>
        <w:t xml:space="preserve"> к настоящей статье.</w:t>
      </w:r>
    </w:p>
    <w:p w14:paraId="6F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70010000">
      <w:pPr>
        <w:pStyle w:val="Style_1"/>
        <w:spacing w:before="160"/>
        <w:ind w:firstLine="540" w:left="0"/>
        <w:jc w:val="both"/>
      </w:pPr>
      <w:r>
        <w:t>4. Неустранимые сомнения в виновности лица, привлекаемого к административной ответственности, толкуются в пользу этого лица.</w:t>
      </w:r>
    </w:p>
    <w:p w14:paraId="710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20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730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4010000">
            <w:pPr>
              <w:pStyle w:val="Style_1"/>
              <w:ind w:firstLine="0" w:left="0"/>
              <w:jc w:val="both"/>
              <w:rPr>
                <w:color w:val="392C69"/>
              </w:rPr>
            </w:pPr>
            <w:r>
              <w:rPr>
                <w:color w:val="392C69"/>
              </w:rPr>
              <w:t>КонсультантПлюс: примечание.</w:t>
            </w:r>
          </w:p>
          <w:p w14:paraId="75010000">
            <w:pPr>
              <w:pStyle w:val="Style_1"/>
              <w:ind w:firstLine="0" w:left="0"/>
              <w:jc w:val="both"/>
              <w:rPr>
                <w:color w:val="392C69"/>
              </w:rPr>
            </w:pPr>
            <w:r>
              <w:rPr>
                <w:color w:val="392C69"/>
              </w:rPr>
              <w:t>С 01.09.2024 в прим. к ст. 1.5 вносятся изменения (</w:t>
            </w:r>
            <w:r>
              <w:rPr>
                <w:color w:val="0000FF"/>
              </w:rPr>
              <w:fldChar w:fldCharType="begin"/>
            </w:r>
            <w:r>
              <w:rPr>
                <w:color w:val="0000FF"/>
              </w:rPr>
              <w:instrText>HYPERLINK "consultantplus://offline/ref=ECA322BDC187DB74B2A55EA2BBC2CA2D22AFB8331D0E52133F9D9856DCEF1B51E0D4B0B58E4EF51B57831054E772CB51AC145C29F4B36F89v3J1I"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76010000">
            <w:pPr>
              <w:pStyle w:val="Style_1"/>
              <w:ind w:firstLine="0" w:left="0"/>
              <w:jc w:val="both"/>
              <w:rPr>
                <w:color w:val="392C69"/>
              </w:rPr>
            </w:pPr>
          </w:p>
        </w:tc>
      </w:tr>
    </w:tbl>
    <w:p w14:paraId="77010000">
      <w:pPr>
        <w:pStyle w:val="Style_1"/>
        <w:spacing w:before="200"/>
        <w:ind w:firstLine="540" w:left="0"/>
        <w:jc w:val="both"/>
      </w:pPr>
      <w:bookmarkStart w:id="5" w:name="Par365"/>
      <w:bookmarkEnd w:id="5"/>
      <w:r>
        <w:t xml:space="preserve">Примечание. Положение </w:t>
      </w:r>
      <w:r>
        <w:rPr>
          <w:color w:val="0000FF"/>
        </w:rPr>
        <w:fldChar w:fldCharType="begin"/>
      </w:r>
      <w:r>
        <w:rPr>
          <w:color w:val="0000FF"/>
        </w:rPr>
        <w:instrText>HYPERLINK \l "Par360"</w:instrText>
      </w:r>
      <w:r>
        <w:rPr>
          <w:color w:val="0000FF"/>
        </w:rPr>
        <w:fldChar w:fldCharType="separate"/>
      </w:r>
      <w:r>
        <w:rPr>
          <w:color w:val="0000FF"/>
        </w:rPr>
        <w:t>части 3</w:t>
      </w:r>
      <w:r>
        <w:rPr>
          <w:color w:val="0000FF"/>
        </w:rPr>
        <w:fldChar w:fldCharType="end"/>
      </w:r>
      <w:r>
        <w:t xml:space="preserve"> настоящей статьи не распространяется на административные правонарушения, предусмотренные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801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"consultantplus://offline/ref=ECA322BDC187DB74B2A55EA2BBC2CA2D27ADB8391E0152133F9D9856DCEF1B51E0D4B0B58E4EF51B55831054E772CB51AC145C29F4B36F89v3J1I"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24.07.2007 N 210-ФЗ, в ред. Федеральных законов от 21.04.2011 </w:t>
      </w:r>
      <w:r>
        <w:rPr>
          <w:color w:val="0000FF"/>
        </w:rPr>
        <w:fldChar w:fldCharType="begin"/>
      </w:r>
      <w:r>
        <w:rPr>
          <w:color w:val="0000FF"/>
        </w:rPr>
        <w:instrText>HYPERLINK "consultantplus://offline/ref=ECA322BDC187DB74B2A55EA2BBC2CA2D22AEBA361F0452133F9D9856DCEF1B51E0D4B0B58E4EF51B5E831054E772CB51AC145C29F4B36F89v3J1I"</w:instrText>
      </w:r>
      <w:r>
        <w:rPr>
          <w:color w:val="0000FF"/>
        </w:rPr>
        <w:fldChar w:fldCharType="separate"/>
      </w:r>
      <w:r>
        <w:rPr>
          <w:color w:val="0000FF"/>
        </w:rPr>
        <w:t>N 69-ФЗ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"consultantplus://offline/ref=ECA322BDC187DB74B2A55EA2BBC2CA2D24ABB236110F52133F9D9856DCEF1B51E0D4B0B58E4EF41953831054E772CB51AC145C29F4B36F89v3J1I"</w:instrText>
      </w:r>
      <w:r>
        <w:rPr>
          <w:color w:val="0000FF"/>
        </w:rPr>
        <w:fldChar w:fldCharType="separate"/>
      </w:r>
      <w:r>
        <w:rPr>
          <w:color w:val="0000FF"/>
        </w:rPr>
        <w:t>N 133-ФЗ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"consultantplus://offline/ref=ECA322BDC187DB74B2A55EA2BBC2CA2D22A8BA391E0E52133F9D9856DCEF1B51E0D4B0B58E4EF51B57831054E772CB51AC145C29F4B36F89v3J1I"</w:instrText>
      </w:r>
      <w:r>
        <w:rPr>
          <w:color w:val="0000FF"/>
        </w:rPr>
        <w:fldChar w:fldCharType="separate"/>
      </w:r>
      <w:r>
        <w:rPr>
          <w:color w:val="0000FF"/>
        </w:rPr>
        <w:t>N 287-ФЗ</w:t>
      </w:r>
      <w:r>
        <w:rPr>
          <w:color w:val="0000FF"/>
        </w:rPr>
        <w:fldChar w:fldCharType="end"/>
      </w:r>
      <w:r>
        <w:t>)</w:t>
      </w:r>
    </w:p>
    <w:p w14:paraId="79010000">
      <w:pPr>
        <w:pStyle w:val="Style_1"/>
        <w:ind w:firstLine="0" w:left="0"/>
        <w:jc w:val="both"/>
      </w:pPr>
    </w:p>
    <w:p w14:paraId="7A010000">
      <w:pPr>
        <w:pStyle w:val="Style_1"/>
        <w:ind w:firstLine="540" w:left="0"/>
        <w:jc w:val="both"/>
        <w:outlineLvl w:val="2"/>
        <w:rPr>
          <w:b w:val="1"/>
        </w:rPr>
      </w:pPr>
      <w:r>
        <w:rPr>
          <w:b w:val="1"/>
        </w:rPr>
        <w:t>Статья 1.6. Обеспечение законности при применении мер административного принуждения в связи с административным правонарушением</w:t>
      </w:r>
    </w:p>
    <w:p w14:paraId="7B010000">
      <w:pPr>
        <w:pStyle w:val="Style_1"/>
        <w:ind w:firstLine="0" w:left="0"/>
        <w:jc w:val="both"/>
      </w:pPr>
    </w:p>
    <w:p w14:paraId="7C010000">
      <w:pPr>
        <w:pStyle w:val="Style_1"/>
        <w:ind w:firstLine="540" w:left="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7D010000">
      <w:pPr>
        <w:pStyle w:val="Style_1"/>
        <w:spacing w:before="160"/>
        <w:ind w:firstLine="540" w:left="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7E010000">
      <w:pPr>
        <w:pStyle w:val="Style_1"/>
        <w:spacing w:before="160"/>
        <w:ind w:firstLine="540" w:left="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7F010000">
      <w:pPr>
        <w:pStyle w:val="Style_1"/>
        <w:ind w:firstLine="0" w:left="0"/>
        <w:jc w:val="both"/>
      </w:pPr>
    </w:p>
    <w:p w14:paraId="80010000">
      <w:pPr>
        <w:pStyle w:val="Style_1"/>
        <w:ind w:firstLine="540" w:left="0"/>
        <w:jc w:val="both"/>
        <w:outlineLvl w:val="2"/>
        <w:rPr>
          <w:b w:val="1"/>
        </w:rPr>
      </w:pPr>
      <w:r>
        <w:rPr>
          <w:b w:val="1"/>
        </w:rPr>
        <w:t>Статья 1.7. Действие законодательства об административных правонарушениях во времени</w:t>
      </w:r>
    </w:p>
    <w:p w14:paraId="81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82010000">
      <w:pPr>
        <w:pStyle w:val="Style_1"/>
        <w:ind w:firstLine="0" w:left="0"/>
        <w:jc w:val="both"/>
      </w:pPr>
    </w:p>
    <w:p w14:paraId="83010000">
      <w:pPr>
        <w:pStyle w:val="Style_1"/>
        <w:ind w:firstLine="540" w:left="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84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850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60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870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88010000">
            <w:pPr>
              <w:pStyle w:val="Style_1"/>
              <w:ind w:firstLine="0" w:left="0"/>
              <w:jc w:val="both"/>
              <w:rPr>
                <w:color w:val="392C69"/>
              </w:rPr>
            </w:pPr>
            <w:r>
              <w:rPr>
                <w:color w:val="392C69"/>
              </w:rPr>
              <w:t>КонсультантПлюс: примечание.</w:t>
            </w:r>
          </w:p>
          <w:p w14:paraId="89010000">
            <w:pPr>
              <w:pStyle w:val="Style_1"/>
              <w:ind w:firstLine="0" w:left="0"/>
              <w:jc w:val="both"/>
              <w:rPr>
                <w:color w:val="392C69"/>
              </w:rPr>
            </w:pPr>
            <w:r>
              <w:rPr>
                <w:color w:val="392C69"/>
              </w:rPr>
              <w:t xml:space="preserve">О выявлении конституционно-правового смысла ч. 2 ст. 1.7 см. </w:t>
            </w:r>
            <w:r>
              <w:rPr>
                <w:color w:val="0000FF"/>
              </w:rPr>
              <w:fldChar w:fldCharType="begin"/>
            </w:r>
            <w:r>
              <w:rPr>
                <w:color w:val="0000FF"/>
              </w:rPr>
              <w:instrText>HYPERLINK "consultantplus://offline/ref=ECA322BDC187DB74B2A55EA2BBC2CA2D22AFB9321A0252133F9D9856DCEF1B51E0D4B0B58E4EF51E54831054E772CB51AC145C29F4B36F89v3J1I"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17.07.2023 N 42-П.</w:t>
            </w:r>
          </w:p>
        </w:tc>
        <w:tc>
          <w:tcPr>
            <w:tcW w:type="dxa" w:w="113"/>
            <w:shd w:fill="F4F3F8" w:val="clear"/>
            <w:tcMar>
              <w:top w:type="dxa" w:w="0"/>
              <w:left w:type="dxa" w:w="0"/>
              <w:bottom w:type="dxa" w:w="0"/>
              <w:right w:type="dxa" w:w="0"/>
            </w:tcMar>
            <w:vAlign w:val="top"/>
          </w:tcPr>
          <w:p w14:paraId="8A010000">
            <w:pPr>
              <w:pStyle w:val="Style_1"/>
              <w:ind w:firstLine="0" w:left="0"/>
              <w:jc w:val="both"/>
              <w:rPr>
                <w:color w:val="392C69"/>
              </w:rPr>
            </w:pPr>
          </w:p>
        </w:tc>
      </w:tr>
    </w:tbl>
    <w:p w14:paraId="8B010000">
      <w:pPr>
        <w:pStyle w:val="Style_1"/>
        <w:spacing w:before="200"/>
        <w:ind w:firstLine="540" w:left="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r>
        <w:rPr>
          <w:color w:val="0000FF"/>
        </w:rPr>
        <w:fldChar w:fldCharType="begin"/>
      </w:r>
      <w:r>
        <w:rPr>
          <w:color w:val="0000FF"/>
        </w:rPr>
        <w:instrText>HYPERLINK "consultantplus://offline/ref=ECA322BDC187DB74B2A55EA2BBC2CA2D27AAB837100F52133F9D9856DCEF1B51E0D4B0B58E4EF51A51831054E772CB51AC145C29F4B36F89v3J1I"</w:instrText>
      </w:r>
      <w:r>
        <w:rPr>
          <w:color w:val="0000FF"/>
        </w:rPr>
        <w:fldChar w:fldCharType="separate"/>
      </w:r>
      <w:r>
        <w:rPr>
          <w:color w:val="0000FF"/>
        </w:rPr>
        <w:t>иным образом</w:t>
      </w:r>
      <w:r>
        <w:rPr>
          <w:color w:val="0000FF"/>
        </w:rPr>
        <w:fldChar w:fldCharType="end"/>
      </w:r>
      <w:r>
        <w:t xml:space="preserve"> ухудшающий положение лица, обратной силы не имеет.</w:t>
      </w:r>
    </w:p>
    <w:p w14:paraId="8C010000">
      <w:pPr>
        <w:pStyle w:val="Style_1"/>
        <w:spacing w:before="160"/>
        <w:ind w:firstLine="540" w:left="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8D01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"consultantplus://offline/ref=ECA322BDC187DB74B2A55EA2BBC2CA2D24AABB31180F52133F9D9856DCEF1B51E0D4B0B58E4EF51A5E831054E772CB51AC145C29F4B36F89v3J1I"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23.06.2016 N 195-ФЗ)</w:t>
      </w:r>
    </w:p>
    <w:p w14:paraId="8E010000">
      <w:pPr>
        <w:pStyle w:val="Style_1"/>
        <w:spacing w:before="160"/>
        <w:ind w:firstLine="540" w:left="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8F010000">
      <w:pPr>
        <w:pStyle w:val="Style_1"/>
        <w:ind w:firstLine="0" w:left="0"/>
        <w:jc w:val="both"/>
      </w:pPr>
    </w:p>
    <w:p w14:paraId="90010000">
      <w:pPr>
        <w:pStyle w:val="Style_1"/>
        <w:ind w:firstLine="540" w:left="0"/>
        <w:jc w:val="both"/>
        <w:outlineLvl w:val="2"/>
        <w:rPr>
          <w:b w:val="1"/>
        </w:rPr>
      </w:pPr>
      <w:r>
        <w:rPr>
          <w:b w:val="1"/>
        </w:rPr>
        <w:t>Статья 1.8. Действие законодательства об административных правонарушениях в пространстве</w:t>
      </w:r>
    </w:p>
    <w:p w14:paraId="9101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"consultantplus://offline/ref=ECA322BDC187DB74B2A55EA2BBC2CA2D27ADB8391E0152133F9D9856DCEF1B51E0D4B0B58E4EF51B50831054E772CB51AC145C29F4B36F89v3J1I"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24.07.2007 N 210-ФЗ)</w:t>
      </w:r>
    </w:p>
    <w:p w14:paraId="92010000">
      <w:pPr>
        <w:pStyle w:val="Style_1"/>
        <w:ind w:firstLine="540" w:left="0"/>
        <w:jc w:val="both"/>
      </w:pPr>
    </w:p>
    <w:p w14:paraId="93010000">
      <w:pPr>
        <w:pStyle w:val="Style_1"/>
        <w:ind w:firstLine="540" w:left="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94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"consultantplus://offline/ref=ECA322BDC187DB74B2A55EA2BBC2CA2D22AFBF30190452133F9D9856DCEF1B51E0D4B0B58E4EF61857831054E772CB51AC145C29F4B36F89v3J1I"</w:instrText>
      </w:r>
      <w:r>
        <w:rPr>
          <w:color w:val="0000FF"/>
        </w:rPr>
        <w:fldChar w:fldCharType="separate"/>
      </w:r>
      <w:r>
        <w:rPr>
          <w:color w:val="0000FF"/>
        </w:rPr>
        <w:t>закона</w:t>
      </w:r>
      <w:r>
        <w:rPr>
          <w:color w:val="0000FF"/>
        </w:rPr>
        <w:fldChar w:fldCharType="end"/>
      </w:r>
      <w:r>
        <w:t xml:space="preserve"> от 06.12.2011 N 409-ФЗ)</w:t>
      </w:r>
    </w:p>
    <w:p w14:paraId="95010000">
      <w:pPr>
        <w:pStyle w:val="Style_1"/>
        <w:spacing w:before="160"/>
        <w:ind w:firstLine="540" w:left="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r>
        <w:rPr>
          <w:color w:val="0000FF"/>
        </w:rPr>
        <w:fldChar w:fldCharType="begin"/>
      </w:r>
      <w:r>
        <w:rPr>
          <w:color w:val="0000FF"/>
        </w:rPr>
        <w:instrText>HYPERLINK \l "Par393"</w:instrText>
      </w:r>
      <w:r>
        <w:rPr>
          <w:color w:val="0000FF"/>
        </w:rPr>
        <w:fldChar w:fldCharType="separate"/>
      </w:r>
      <w:r>
        <w:rPr>
          <w:color w:val="0000FF"/>
        </w:rPr>
        <w:t>частью 3</w:t>
      </w:r>
      <w:r>
        <w:rPr>
          <w:color w:val="0000FF"/>
        </w:rPr>
        <w:fldChar w:fldCharType="end"/>
      </w:r>
      <w:r>
        <w:t xml:space="preserve"> настоящей статьи.</w:t>
      </w:r>
    </w:p>
    <w:p w14:paraId="96010000">
      <w:pPr>
        <w:pStyle w:val="Style_1"/>
        <w:ind w:firstLine="0" w:left="0"/>
        <w:jc w:val="both"/>
      </w:pPr>
      <w:r>
        <w:t xml:space="preserve">(в ред. Федеральных законов от 04.05.2011 </w:t>
      </w:r>
      <w:r>
        <w:rPr>
          <w:color w:val="0000FF"/>
        </w:rPr>
        <w:fldChar w:fldCharType="begin"/>
      </w:r>
      <w:r>
        <w:rPr>
          <w:color w:val="0000FF"/>
        </w:rPr>
        <w:instrText>HYPERLINK "consultantplus://offline/ref=ECA322BDC187DB74B2A55EA2BBC2CA2D27ACB8381D0652133F9D9856DCEF1B51E0D4B0B58E4EF51256831054E772CB51AC145C29F4B36F89v3J1I"</w:instrText>
      </w:r>
      <w:r>
        <w:rPr>
          <w:color w:val="0000FF"/>
        </w:rPr>
        <w:fldChar w:fldCharType="separate"/>
      </w:r>
      <w:r>
        <w:rPr>
          <w:color w:val="0000FF"/>
        </w:rPr>
        <w:t>N 97-ФЗ</w:t>
      </w:r>
      <w:r>
        <w:rPr>
          <w:color w:val="0000FF"/>
        </w:rPr>
        <w:fldChar w:fldCharType="end"/>
      </w:r>
      <w:r>
        <w:t xml:space="preserve">, от 09.03.2016 </w:t>
      </w:r>
      <w:r>
        <w:rPr>
          <w:color w:val="0000FF"/>
        </w:rPr>
        <w:fldChar w:fldCharType="begin"/>
      </w:r>
      <w:r>
        <w:rPr>
          <w:color w:val="0000FF"/>
        </w:rPr>
        <w:instrText>HYPERLINK "consultantplus://offline/ref=ECA322BDC187DB74B2A55EA2BBC2CA2D27A3BF391F0052133F9D9856DCEF1B51E0D4B0B58E4EF51B56831054E772CB51AC145C29F4B36F89v3J1I"</w:instrText>
      </w:r>
      <w:r>
        <w:rPr>
          <w:color w:val="0000FF"/>
        </w:rPr>
        <w:fldChar w:fldCharType="separate"/>
      </w:r>
      <w:r>
        <w:rPr>
          <w:color w:val="0000FF"/>
        </w:rPr>
        <w:t>N 64-ФЗ</w:t>
      </w:r>
      <w:r>
        <w:rPr>
          <w:color w:val="0000FF"/>
        </w:rPr>
        <w:fldChar w:fldCharType="end"/>
      </w:r>
      <w:r>
        <w:t>)</w:t>
      </w:r>
    </w:p>
    <w:p w14:paraId="97010000">
      <w:pPr>
        <w:pStyle w:val="Style_1"/>
        <w:spacing w:before="160"/>
        <w:ind w:firstLine="540" w:left="0"/>
        <w:jc w:val="both"/>
      </w:pPr>
      <w:bookmarkStart w:id="6" w:name="Par393"/>
      <w:bookmarkEnd w:id="6"/>
      <w:r>
        <w:t xml:space="preserve">3. Юридическое лицо, совершившее административное правонарушение, предусмотренное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за пределами Российской Федерации, и лицо, совершившее административное правонарушение, предусмотренное </w:t>
      </w:r>
      <w:r>
        <w:rPr>
          <w:color w:val="0000FF"/>
        </w:rPr>
        <w:fldChar w:fldCharType="begin"/>
      </w:r>
      <w:r>
        <w:rPr>
          <w:color w:val="0000FF"/>
        </w:rPr>
        <w:instrText>HYPERLINK \l "Par10124"</w:instrText>
      </w:r>
      <w:r>
        <w:rPr>
          <w:color w:val="0000FF"/>
        </w:rPr>
        <w:fldChar w:fldCharType="separate"/>
      </w:r>
      <w:r>
        <w:rPr>
          <w:color w:val="0000FF"/>
        </w:rPr>
        <w:t>статьей 20.33</w:t>
      </w:r>
      <w:r>
        <w:rPr>
          <w:color w:val="0000FF"/>
        </w:rPr>
        <w:fldChar w:fldCharType="end"/>
      </w:r>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98010000">
      <w:pPr>
        <w:pStyle w:val="Style_1"/>
        <w:ind w:firstLine="0" w:left="0"/>
        <w:jc w:val="both"/>
      </w:pPr>
      <w:r>
        <w:t xml:space="preserve">(в ред. Федеральных законов от 28.06.2021 </w:t>
      </w:r>
      <w:r>
        <w:rPr>
          <w:color w:val="0000FF"/>
        </w:rPr>
        <w:fldChar w:fldCharType="begin"/>
      </w:r>
      <w:r>
        <w:rPr>
          <w:color w:val="0000FF"/>
        </w:rPr>
        <w:instrText>HYPERLINK "consultantplus://offline/ref=ECA322BDC187DB74B2A55EA2BBC2CA2D25A2B335100452133F9D9856DCEF1B51E0D4B0B58E4EF51A5E831054E772CB51AC145C29F4B36F89v3J1I"</w:instrText>
      </w:r>
      <w:r>
        <w:rPr>
          <w:color w:val="0000FF"/>
        </w:rPr>
        <w:fldChar w:fldCharType="separate"/>
      </w:r>
      <w:r>
        <w:rPr>
          <w:color w:val="0000FF"/>
        </w:rPr>
        <w:t>N 232-ФЗ</w:t>
      </w:r>
      <w:r>
        <w:rPr>
          <w:color w:val="0000FF"/>
        </w:rPr>
        <w:fldChar w:fldCharType="end"/>
      </w:r>
      <w:r>
        <w:t xml:space="preserve">, от 04.03.2022 </w:t>
      </w:r>
      <w:r>
        <w:rPr>
          <w:color w:val="0000FF"/>
        </w:rPr>
        <w:fldChar w:fldCharType="begin"/>
      </w:r>
      <w:r>
        <w:rPr>
          <w:color w:val="0000FF"/>
        </w:rPr>
        <w:instrText>HYPERLINK "consultantplus://offline/ref=ECA322BDC187DB74B2A55EA2BBC2CA2D22A8B930190252133F9D9856DCEF1B51E0D4B0B58E4EF51B57831054E772CB51AC145C29F4B36F89v3J1I"</w:instrText>
      </w:r>
      <w:r>
        <w:rPr>
          <w:color w:val="0000FF"/>
        </w:rPr>
        <w:fldChar w:fldCharType="separate"/>
      </w:r>
      <w:r>
        <w:rPr>
          <w:color w:val="0000FF"/>
        </w:rPr>
        <w:t>N 31-ФЗ</w:t>
      </w:r>
      <w:r>
        <w:rPr>
          <w:color w:val="0000FF"/>
        </w:rPr>
        <w:fldChar w:fldCharType="end"/>
      </w:r>
      <w:r>
        <w:t>)</w:t>
      </w:r>
    </w:p>
    <w:p w14:paraId="99010000">
      <w:pPr>
        <w:pStyle w:val="Style_1"/>
        <w:ind w:firstLine="0" w:left="0"/>
        <w:jc w:val="both"/>
      </w:pPr>
    </w:p>
    <w:p w14:paraId="9A010000">
      <w:pPr>
        <w:pStyle w:val="Style_1"/>
        <w:ind w:firstLine="0" w:left="0"/>
        <w:jc w:val="center"/>
        <w:outlineLvl w:val="1"/>
        <w:rPr>
          <w:b w:val="1"/>
        </w:rPr>
      </w:pPr>
      <w:r>
        <w:rPr>
          <w:b w:val="1"/>
        </w:rPr>
        <w:t>Глава 2. АДМИНИСТРАТИВНОЕ ПРАВОНАРУШЕНИЕ</w:t>
      </w:r>
    </w:p>
    <w:p w14:paraId="9B010000">
      <w:pPr>
        <w:pStyle w:val="Style_1"/>
        <w:ind w:firstLine="0" w:left="0"/>
        <w:jc w:val="center"/>
        <w:rPr>
          <w:b w:val="1"/>
        </w:rPr>
      </w:pPr>
      <w:r>
        <w:rPr>
          <w:b w:val="1"/>
        </w:rPr>
        <w:t>И АДМИНИСТРАТИВНАЯ ОТВЕТСТВЕННОСТЬ</w:t>
      </w:r>
    </w:p>
    <w:p w14:paraId="9C010000">
      <w:pPr>
        <w:pStyle w:val="Style_1"/>
        <w:ind w:firstLine="0" w:left="0"/>
        <w:jc w:val="both"/>
      </w:pPr>
    </w:p>
    <w:p w14:paraId="9D010000">
      <w:pPr>
        <w:pStyle w:val="Style_1"/>
        <w:ind w:firstLine="540" w:left="0"/>
        <w:jc w:val="both"/>
        <w:outlineLvl w:val="2"/>
        <w:rPr>
          <w:b w:val="1"/>
        </w:rPr>
      </w:pPr>
      <w:r>
        <w:rPr>
          <w:b w:val="1"/>
        </w:rPr>
        <w:t>Статья 2.1. Административное правонарушение</w:t>
      </w:r>
    </w:p>
    <w:p w14:paraId="9E010000">
      <w:pPr>
        <w:pStyle w:val="Style_1"/>
        <w:ind w:firstLine="0" w:left="0"/>
        <w:jc w:val="both"/>
      </w:pPr>
    </w:p>
    <w:p w14:paraId="9F010000">
      <w:pPr>
        <w:pStyle w:val="Style_1"/>
        <w:ind w:firstLine="540" w:left="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A00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10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20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3010000">
            <w:pPr>
              <w:pStyle w:val="Style_1"/>
              <w:ind w:firstLine="0" w:left="0"/>
              <w:jc w:val="both"/>
              <w:rPr>
                <w:color w:val="392C69"/>
              </w:rPr>
            </w:pPr>
            <w:r>
              <w:rPr>
                <w:color w:val="392C69"/>
              </w:rPr>
              <w:t>КонсультантПлюс: примечание.</w:t>
            </w:r>
          </w:p>
          <w:p w14:paraId="A4010000">
            <w:pPr>
              <w:pStyle w:val="Style_1"/>
              <w:ind w:firstLine="0" w:left="0"/>
              <w:jc w:val="both"/>
              <w:rPr>
                <w:color w:val="392C69"/>
              </w:rPr>
            </w:pPr>
            <w:r>
              <w:rPr>
                <w:color w:val="392C69"/>
              </w:rPr>
              <w:t xml:space="preserve">О выявлении конституционно-правового смысла ч. 2 ст. 2.1 см. Постановления КС РФ от 21.07.2021 </w:t>
            </w:r>
            <w:r>
              <w:rPr>
                <w:color w:val="0000FF"/>
              </w:rPr>
              <w:fldChar w:fldCharType="begin"/>
            </w:r>
            <w:r>
              <w:rPr>
                <w:color w:val="0000FF"/>
              </w:rPr>
              <w:instrText>HYPERLINK "consultantplus://offline/ref=ECA322BDC187DB74B2A55EA2BBC2CA2D25A3BA321E0F52133F9D9856DCEF1B51E0D4B0B58E4EF51C53831054E772CB51AC145C29F4B36F89v3J1I"</w:instrText>
            </w:r>
            <w:r>
              <w:rPr>
                <w:color w:val="0000FF"/>
              </w:rPr>
              <w:fldChar w:fldCharType="separate"/>
            </w:r>
            <w:r>
              <w:rPr>
                <w:color w:val="0000FF"/>
              </w:rPr>
              <w:t>N 39-П</w:t>
            </w:r>
            <w:r>
              <w:rPr>
                <w:color w:val="0000FF"/>
              </w:rPr>
              <w:fldChar w:fldCharType="end"/>
            </w:r>
            <w:r>
              <w:rPr>
                <w:color w:val="392C69"/>
              </w:rPr>
              <w:t xml:space="preserve">, от 14.04.2020 </w:t>
            </w:r>
            <w:r>
              <w:rPr>
                <w:color w:val="0000FF"/>
              </w:rPr>
              <w:fldChar w:fldCharType="begin"/>
            </w:r>
            <w:r>
              <w:rPr>
                <w:color w:val="0000FF"/>
              </w:rPr>
              <w:instrText>HYPERLINK "consultantplus://offline/ref=ECA322BDC187DB74B2A55EA2BBC2CA2D25AFBB351B0452133F9D9856DCEF1B51E0D4B0B58E4EF51F52831054E772CB51AC145C29F4B36F89v3J1I"</w:instrText>
            </w:r>
            <w:r>
              <w:rPr>
                <w:color w:val="0000FF"/>
              </w:rPr>
              <w:fldChar w:fldCharType="separate"/>
            </w:r>
            <w:r>
              <w:rPr>
                <w:color w:val="0000FF"/>
              </w:rPr>
              <w:t>N 17-П</w:t>
            </w:r>
            <w:r>
              <w:rPr>
                <w:color w:val="0000FF"/>
              </w:rPr>
              <w:fldChar w:fldCharType="end"/>
            </w:r>
            <w:r>
              <w:rPr>
                <w:color w:val="392C69"/>
              </w:rPr>
              <w:t xml:space="preserve">, от 27.03.2023 </w:t>
            </w:r>
            <w:r>
              <w:rPr>
                <w:color w:val="0000FF"/>
              </w:rPr>
              <w:fldChar w:fldCharType="begin"/>
            </w:r>
            <w:r>
              <w:rPr>
                <w:color w:val="0000FF"/>
              </w:rPr>
              <w:instrText>HYPERLINK "consultantplus://offline/ref=ECA322BDC187DB74B2A55EA2BBC2CA2D22AEB831180052133F9D9856DCEF1B51E0D4B0B58E4EF51F53831054E772CB51AC145C29F4B36F89v3J1I"</w:instrText>
            </w:r>
            <w:r>
              <w:rPr>
                <w:color w:val="0000FF"/>
              </w:rPr>
              <w:fldChar w:fldCharType="separate"/>
            </w:r>
            <w:r>
              <w:rPr>
                <w:color w:val="0000FF"/>
              </w:rPr>
              <w:t>N 11-П</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A5010000">
            <w:pPr>
              <w:pStyle w:val="Style_1"/>
              <w:ind w:firstLine="0" w:left="0"/>
              <w:jc w:val="both"/>
              <w:rPr>
                <w:color w:val="392C69"/>
              </w:rPr>
            </w:pPr>
          </w:p>
        </w:tc>
      </w:tr>
    </w:tbl>
    <w:p w14:paraId="A6010000">
      <w:pPr>
        <w:pStyle w:val="Style_1"/>
        <w:spacing w:before="200"/>
        <w:ind w:firstLine="540" w:left="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A7010000">
      <w:pPr>
        <w:pStyle w:val="Style_1"/>
        <w:spacing w:before="160"/>
        <w:ind w:firstLine="540" w:left="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r>
        <w:rPr>
          <w:color w:val="0000FF"/>
        </w:rPr>
        <w:fldChar w:fldCharType="begin"/>
      </w:r>
      <w:r>
        <w:rPr>
          <w:color w:val="0000FF"/>
        </w:rPr>
        <w:instrText>HYPERLINK \l "Par407"</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"Par409"</w:instrText>
      </w:r>
      <w:r>
        <w:rPr>
          <w:color w:val="0000FF"/>
        </w:rPr>
        <w:fldChar w:fldCharType="separate"/>
      </w:r>
      <w:r>
        <w:rPr>
          <w:color w:val="0000FF"/>
        </w:rPr>
        <w:t>5</w:t>
      </w:r>
      <w:r>
        <w:rPr>
          <w:color w:val="0000FF"/>
        </w:rPr>
        <w:fldChar w:fldCharType="end"/>
      </w:r>
      <w:r>
        <w:t xml:space="preserve"> настоящей статьи.</w:t>
      </w:r>
    </w:p>
    <w:p w14:paraId="A8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"consultantplus://offline/ref=ECA322BDC187DB74B2A55EA2BBC2CA2D22ABB937100E52133F9D9856DCEF1B51E0D4B0B58E4EF51B57831054E772CB51AC145C29F4B36F89v3J1I"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26.03.2022 N 70-ФЗ)</w:t>
      </w:r>
    </w:p>
    <w:p w14:paraId="A9010000">
      <w:pPr>
        <w:pStyle w:val="Style_1"/>
        <w:spacing w:before="160"/>
        <w:ind w:firstLine="540" w:left="0"/>
        <w:jc w:val="both"/>
      </w:pPr>
      <w:bookmarkStart w:id="7" w:name="Par407"/>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r>
        <w:rPr>
          <w:color w:val="0000FF"/>
        </w:rPr>
        <w:fldChar w:fldCharType="begin"/>
      </w:r>
      <w:r>
        <w:rPr>
          <w:color w:val="0000FF"/>
        </w:rPr>
        <w:instrText>HYPERLINK \l "Par409"</w:instrText>
      </w:r>
      <w:r>
        <w:rPr>
          <w:color w:val="0000FF"/>
        </w:rPr>
        <w:fldChar w:fldCharType="separate"/>
      </w:r>
      <w:r>
        <w:rPr>
          <w:color w:val="0000FF"/>
        </w:rPr>
        <w:t>частью 5</w:t>
      </w:r>
      <w:r>
        <w:rPr>
          <w:color w:val="0000FF"/>
        </w:rPr>
        <w:fldChar w:fldCharType="end"/>
      </w:r>
      <w:r>
        <w:t xml:space="preserve"> настоящей статьи.</w:t>
      </w:r>
    </w:p>
    <w:p w14:paraId="AA01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"consultantplus://offline/ref=ECA322BDC187DB74B2A55EA2BBC2CA2D22ABB937100E52133F9D9856DCEF1B51E0D4B0B58E4EF51B56831054E772CB51AC145C29F4B36F89v3J1I"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26.03.2022 N 70-ФЗ)</w:t>
      </w:r>
    </w:p>
    <w:p w14:paraId="AB010000">
      <w:pPr>
        <w:pStyle w:val="Style_1"/>
        <w:spacing w:before="160"/>
        <w:ind w:firstLine="540" w:left="0"/>
        <w:jc w:val="both"/>
      </w:pPr>
      <w:bookmarkStart w:id="8" w:name="Par409"/>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r>
        <w:rPr>
          <w:color w:val="0000FF"/>
        </w:rPr>
        <w:fldChar w:fldCharType="begin"/>
      </w:r>
      <w:r>
        <w:rPr>
          <w:color w:val="0000FF"/>
        </w:rPr>
        <w:instrText>HYPERLINK \l "Par554"</w:instrText>
      </w:r>
      <w:r>
        <w:rPr>
          <w:color w:val="0000FF"/>
        </w:rPr>
        <w:fldChar w:fldCharType="separate"/>
      </w:r>
      <w:r>
        <w:rPr>
          <w:color w:val="0000FF"/>
        </w:rPr>
        <w:t>пунктом 3</w:t>
      </w:r>
      <w:r>
        <w:rPr>
          <w:color w:val="0000FF"/>
        </w:rPr>
        <w:fldChar w:fldCharType="end"/>
      </w:r>
      <w:r>
        <w:t xml:space="preserve"> или </w:t>
      </w:r>
      <w:r>
        <w:rPr>
          <w:color w:val="0000FF"/>
        </w:rPr>
        <w:fldChar w:fldCharType="begin"/>
      </w:r>
      <w:r>
        <w:rPr>
          <w:color w:val="0000FF"/>
        </w:rPr>
        <w:instrText>HYPERLINK \l "Par563"</w:instrText>
      </w:r>
      <w:r>
        <w:rPr>
          <w:color w:val="0000FF"/>
        </w:rPr>
        <w:fldChar w:fldCharType="separate"/>
      </w:r>
      <w:r>
        <w:rPr>
          <w:color w:val="0000FF"/>
        </w:rPr>
        <w:t>5 части 1 статьи 3.5</w:t>
      </w:r>
      <w:r>
        <w:rPr>
          <w:color w:val="0000FF"/>
        </w:rPr>
        <w:fldChar w:fldCharType="end"/>
      </w:r>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AC01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"consultantplus://offline/ref=ECA322BDC187DB74B2A55EA2BBC2CA2D22ABB937100E52133F9D9856DCEF1B51E0D4B0B58E4EF51B54831054E772CB51AC145C29F4B36F89v3J1I"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26.03.2022 N 70-ФЗ)</w:t>
      </w:r>
    </w:p>
    <w:p w14:paraId="AD010000">
      <w:pPr>
        <w:pStyle w:val="Style_1"/>
        <w:ind w:firstLine="0" w:left="0"/>
        <w:jc w:val="both"/>
      </w:pPr>
    </w:p>
    <w:p w14:paraId="AE010000">
      <w:pPr>
        <w:pStyle w:val="Style_1"/>
        <w:ind w:firstLine="540" w:left="0"/>
        <w:jc w:val="both"/>
        <w:outlineLvl w:val="2"/>
        <w:rPr>
          <w:b w:val="1"/>
        </w:rPr>
      </w:pPr>
      <w:r>
        <w:rPr>
          <w:b w:val="1"/>
        </w:rPr>
        <w:t>Статья 2.2. Формы вины</w:t>
      </w:r>
    </w:p>
    <w:p w14:paraId="AF01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0010000">
            <w:pPr>
              <w:pStyle w:val="Style_1"/>
              <w:ind w:firstLine="0" w:left="0"/>
              <w:jc w:val="both"/>
            </w:pPr>
          </w:p>
        </w:tc>
        <w:tc>
          <w:tcPr>
            <w:tcW w:type="dxa" w:w="113"/>
            <w:shd w:fill="F4F3F8" w:val="clear"/>
            <w:tcMar>
              <w:top w:type="dxa" w:w="0"/>
              <w:left w:type="dxa" w:w="0"/>
              <w:bottom w:type="dxa" w:w="0"/>
              <w:right w:type="dxa" w:w="0"/>
            </w:tcMar>
            <w:vAlign w:val="top"/>
          </w:tcPr>
          <w:p w14:paraId="B1010000">
            <w:pPr>
              <w:pStyle w:val="Style_1"/>
              <w:ind w:firstLine="0" w:left="0"/>
              <w:jc w:val="both"/>
            </w:pPr>
          </w:p>
        </w:tc>
        <w:tc>
          <w:tcPr>
            <w:tcW w:type="dxa" w:w="9921"/>
            <w:shd w:fill="F4F3F8" w:val="clear"/>
            <w:tcMar>
              <w:top w:type="dxa" w:w="113"/>
              <w:left w:type="dxa" w:w="0"/>
              <w:bottom w:type="dxa" w:w="113"/>
              <w:right w:type="dxa" w:w="0"/>
            </w:tcMar>
            <w:vAlign w:val="top"/>
          </w:tcPr>
          <w:p w14:paraId="B2010000">
            <w:pPr>
              <w:pStyle w:val="Style_1"/>
              <w:ind w:firstLine="0" w:left="0"/>
              <w:jc w:val="both"/>
              <w:rPr>
                <w:color w:val="392C69"/>
              </w:rPr>
            </w:pPr>
            <w:r>
              <w:rPr>
                <w:color w:val="392C69"/>
              </w:rPr>
              <w:t>КонсультантПлюс: примечание.</w:t>
            </w:r>
          </w:p>
          <w:p w14:paraId="B3010000">
            <w:pPr>
              <w:pStyle w:val="Style_1"/>
              <w:ind w:firstLine="0" w:left="0"/>
              <w:jc w:val="both"/>
              <w:rPr>
                <w:color w:val="392C69"/>
              </w:rPr>
            </w:pPr>
            <w:r>
              <w:rPr>
                <w:color w:val="392C69"/>
              </w:rPr>
              <w:t xml:space="preserve">О выявлении конституционно-правового смысла ч. 1 ст. 2.2 см. </w:t>
            </w:r>
            <w:r>
              <w:rPr>
                <w:color w:val="0000FF"/>
              </w:rPr>
              <w:fldChar w:fldCharType="begin"/>
            </w:r>
            <w:r>
              <w:rPr>
                <w:color w:val="0000FF"/>
              </w:rPr>
              <w:instrText>HYPERLINK "consultantplus://offline/ref=ECA322BDC187DB74B2A55EA2BBC2CA2D25AFBB351B0452133F9D9856DCEF1B51E0D4B0B58E4EF51F52831054E772CB51AC145C29F4B36F89v3J1I"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14.04.2020 N 17-П.</w:t>
            </w:r>
          </w:p>
        </w:tc>
        <w:tc>
          <w:tcPr>
            <w:tcW w:type="dxa" w:w="113"/>
            <w:shd w:fill="F4F3F8" w:val="clear"/>
            <w:tcMar>
              <w:top w:type="dxa" w:w="0"/>
              <w:left w:type="dxa" w:w="0"/>
              <w:bottom w:type="dxa" w:w="0"/>
              <w:right w:type="dxa" w:w="0"/>
            </w:tcMar>
            <w:vAlign w:val="top"/>
          </w:tcPr>
          <w:p w14:paraId="B4010000">
            <w:pPr>
              <w:pStyle w:val="Style_1"/>
              <w:ind w:firstLine="0" w:left="0"/>
              <w:jc w:val="both"/>
              <w:rPr>
                <w:color w:val="392C69"/>
              </w:rPr>
            </w:pPr>
          </w:p>
        </w:tc>
      </w:tr>
    </w:tbl>
    <w:p w14:paraId="B5010000">
      <w:pPr>
        <w:pStyle w:val="Style_1"/>
        <w:spacing w:before="200"/>
        <w:ind w:firstLine="540" w:left="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B60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70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B80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B9010000">
            <w:pPr>
              <w:pStyle w:val="Style_1"/>
              <w:ind w:firstLine="0" w:left="0"/>
              <w:jc w:val="both"/>
              <w:rPr>
                <w:color w:val="392C69"/>
              </w:rPr>
            </w:pPr>
            <w:r>
              <w:rPr>
                <w:color w:val="392C69"/>
              </w:rPr>
              <w:t>КонсультантПлюс: примечание.</w:t>
            </w:r>
          </w:p>
          <w:p w14:paraId="BA010000">
            <w:pPr>
              <w:pStyle w:val="Style_1"/>
              <w:ind w:firstLine="0" w:left="0"/>
              <w:jc w:val="both"/>
              <w:rPr>
                <w:color w:val="392C69"/>
              </w:rPr>
            </w:pPr>
            <w:r>
              <w:rPr>
                <w:color w:val="392C69"/>
              </w:rPr>
              <w:t xml:space="preserve">О выявлении конституционно-правового смысла ч. 2 ст. 2.2 см. </w:t>
            </w:r>
            <w:r>
              <w:rPr>
                <w:color w:val="0000FF"/>
              </w:rPr>
              <w:fldChar w:fldCharType="begin"/>
            </w:r>
            <w:r>
              <w:rPr>
                <w:color w:val="0000FF"/>
              </w:rPr>
              <w:instrText>HYPERLINK "consultantplus://offline/ref=ECA322BDC187DB74B2A55EA2BBC2CA2D25A3BA321E0F52133F9D9856DCEF1B51E0D4B0B58E4EF51C53831054E772CB51AC145C29F4B36F89v3J1I"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21.07.2021 N 39-П.</w:t>
            </w:r>
          </w:p>
        </w:tc>
        <w:tc>
          <w:tcPr>
            <w:tcW w:type="dxa" w:w="113"/>
            <w:shd w:fill="F4F3F8" w:val="clear"/>
            <w:tcMar>
              <w:top w:type="dxa" w:w="0"/>
              <w:left w:type="dxa" w:w="0"/>
              <w:bottom w:type="dxa" w:w="0"/>
              <w:right w:type="dxa" w:w="0"/>
            </w:tcMar>
            <w:vAlign w:val="top"/>
          </w:tcPr>
          <w:p w14:paraId="BB010000">
            <w:pPr>
              <w:pStyle w:val="Style_1"/>
              <w:ind w:firstLine="0" w:left="0"/>
              <w:jc w:val="both"/>
              <w:rPr>
                <w:color w:val="392C69"/>
              </w:rPr>
            </w:pPr>
          </w:p>
        </w:tc>
      </w:tr>
    </w:tbl>
    <w:p w14:paraId="BC010000">
      <w:pPr>
        <w:pStyle w:val="Style_1"/>
        <w:spacing w:before="200"/>
        <w:ind w:firstLine="540" w:left="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BD010000">
      <w:pPr>
        <w:pStyle w:val="Style_1"/>
        <w:ind w:firstLine="0" w:left="0"/>
        <w:jc w:val="both"/>
      </w:pPr>
    </w:p>
    <w:p w14:paraId="BE010000">
      <w:pPr>
        <w:pStyle w:val="Style_1"/>
        <w:ind w:firstLine="540" w:left="0"/>
        <w:jc w:val="both"/>
        <w:outlineLvl w:val="2"/>
        <w:rPr>
          <w:b w:val="1"/>
        </w:rPr>
      </w:pPr>
      <w:bookmarkStart w:id="9" w:name="Par421"/>
      <w:bookmarkEnd w:id="9"/>
      <w:r>
        <w:rPr>
          <w:b w:val="1"/>
        </w:rPr>
        <w:t>Статья 2.3. Возраст, по достижении которого наступает административная ответственность</w:t>
      </w:r>
    </w:p>
    <w:p w14:paraId="BF010000">
      <w:pPr>
        <w:pStyle w:val="Style_1"/>
        <w:ind w:firstLine="0" w:left="0"/>
        <w:jc w:val="both"/>
      </w:pPr>
    </w:p>
    <w:p w14:paraId="C0010000">
      <w:pPr>
        <w:pStyle w:val="Style_1"/>
        <w:ind w:firstLine="540" w:left="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C1010000">
      <w:pPr>
        <w:pStyle w:val="Style_1"/>
        <w:spacing w:before="160"/>
        <w:ind w:firstLine="540" w:left="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C2010000">
      <w:pPr>
        <w:pStyle w:val="Style_1"/>
        <w:ind w:firstLine="0" w:left="0"/>
        <w:jc w:val="both"/>
      </w:pPr>
    </w:p>
    <w:p w14:paraId="C3010000">
      <w:pPr>
        <w:pStyle w:val="Style_1"/>
        <w:ind w:firstLine="540" w:left="0"/>
        <w:jc w:val="both"/>
        <w:outlineLvl w:val="2"/>
        <w:rPr>
          <w:b w:val="1"/>
        </w:rPr>
      </w:pPr>
      <w:bookmarkStart w:id="10" w:name="Par426"/>
      <w:bookmarkEnd w:id="10"/>
      <w:r>
        <w:rPr>
          <w:b w:val="1"/>
        </w:rPr>
        <w:t>Статья 2.4. Административная ответственность должностных лиц</w:t>
      </w:r>
    </w:p>
    <w:p w14:paraId="C4010000">
      <w:pPr>
        <w:pStyle w:val="Style_1"/>
        <w:ind w:firstLine="0" w:left="0"/>
        <w:jc w:val="both"/>
      </w:pPr>
    </w:p>
    <w:p w14:paraId="C5010000">
      <w:pPr>
        <w:pStyle w:val="Style_1"/>
        <w:ind w:firstLine="540" w:left="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C6010000">
      <w:pPr>
        <w:pStyle w:val="Style_1"/>
        <w:spacing w:before="160"/>
        <w:ind w:firstLine="540" w:left="0"/>
        <w:jc w:val="both"/>
      </w:pPr>
      <w:bookmarkStart w:id="11" w:name="Par429"/>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r>
        <w:rPr>
          <w:color w:val="0000FF"/>
        </w:rPr>
        <w:fldChar w:fldCharType="begin"/>
      </w:r>
      <w:r>
        <w:rPr>
          <w:color w:val="0000FF"/>
        </w:rPr>
        <w:instrText>HYPERLINK "consultantplus://offline/ref=ECA322BDC187DB74B2A55EA2BBC2CA2D25AFBE301A0552133F9D9856DCEF1B51E0D4B0B58E4EF51A5F831054E772CB51AC145C29F4B36F89v3J1I"</w:instrText>
      </w:r>
      <w:r>
        <w:rPr>
          <w:color w:val="0000FF"/>
        </w:rPr>
        <w:fldChar w:fldCharType="separate"/>
      </w:r>
      <w:r>
        <w:rPr>
          <w:color w:val="0000FF"/>
        </w:rPr>
        <w:t>организационно-распорядительные</w:t>
      </w:r>
      <w:r>
        <w:rPr>
          <w:color w:val="0000FF"/>
        </w:rPr>
        <w:fldChar w:fldCharType="end"/>
      </w:r>
      <w:r>
        <w:t xml:space="preserve"> или </w:t>
      </w:r>
      <w:r>
        <w:rPr>
          <w:color w:val="0000FF"/>
        </w:rPr>
        <w:fldChar w:fldCharType="begin"/>
      </w:r>
      <w:r>
        <w:rPr>
          <w:color w:val="0000FF"/>
        </w:rPr>
        <w:instrText>HYPERLINK "consultantplus://offline/ref=ECA322BDC187DB74B2A55EA2BBC2CA2D25AFBE301A0552133F9D9856DCEF1B51E0D4B0B58E4EF51B57831054E772CB51AC145C29F4B36F89v3J1I"</w:instrText>
      </w:r>
      <w:r>
        <w:rPr>
          <w:color w:val="0000FF"/>
        </w:rPr>
        <w:fldChar w:fldCharType="separate"/>
      </w:r>
      <w:r>
        <w:rPr>
          <w:color w:val="0000FF"/>
        </w:rPr>
        <w:t>административно-хозяйственные</w:t>
      </w:r>
      <w:r>
        <w:rPr>
          <w:color w:val="0000FF"/>
        </w:rPr>
        <w:fldChar w:fldCharType="end"/>
      </w:r>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r>
        <w:rPr>
          <w:color w:val="0000FF"/>
        </w:rPr>
        <w:fldChar w:fldCharType="begin"/>
      </w:r>
      <w:r>
        <w:rPr>
          <w:color w:val="0000FF"/>
        </w:rPr>
        <w:instrText>HYPERLINK \l "Par3519"</w:instrText>
      </w:r>
      <w:r>
        <w:rPr>
          <w:color w:val="0000FF"/>
        </w:rPr>
        <w:fldChar w:fldCharType="separate"/>
      </w:r>
      <w:r>
        <w:rPr>
          <w:color w:val="0000FF"/>
        </w:rPr>
        <w:t>статьями 9.22</w:t>
      </w:r>
      <w:r>
        <w:rPr>
          <w:color w:val="0000FF"/>
        </w:rPr>
        <w:fldChar w:fldCharType="end"/>
      </w:r>
      <w:r>
        <w:t xml:space="preserve">, </w:t>
      </w:r>
      <w:r>
        <w:rPr>
          <w:color w:val="0000FF"/>
        </w:rPr>
        <w:fldChar w:fldCharType="begin"/>
      </w:r>
      <w:r>
        <w:rPr>
          <w:color w:val="0000FF"/>
        </w:rPr>
        <w:instrText>HYPERLINK \l "Par5273"</w:instrText>
      </w:r>
      <w:r>
        <w:rPr>
          <w:color w:val="0000FF"/>
        </w:rPr>
        <w:fldChar w:fldCharType="separate"/>
      </w:r>
      <w:r>
        <w:rPr>
          <w:color w:val="0000FF"/>
        </w:rPr>
        <w:t>13.25</w:t>
      </w:r>
      <w:r>
        <w:rPr>
          <w:color w:val="0000FF"/>
        </w:rPr>
        <w:fldChar w:fldCharType="end"/>
      </w:r>
      <w:r>
        <w:t xml:space="preserve">, </w:t>
      </w:r>
      <w:r>
        <w:rPr>
          <w:color w:val="0000FF"/>
        </w:rPr>
        <w:fldChar w:fldCharType="begin"/>
      </w:r>
      <w:r>
        <w:rPr>
          <w:color w:val="0000FF"/>
        </w:rPr>
        <w:instrText>HYPERLINK \l "Par6235"</w:instrText>
      </w:r>
      <w:r>
        <w:rPr>
          <w:color w:val="0000FF"/>
        </w:rPr>
        <w:fldChar w:fldCharType="separate"/>
      </w:r>
      <w:r>
        <w:rPr>
          <w:color w:val="0000FF"/>
        </w:rPr>
        <w:t>14.24</w:t>
      </w:r>
      <w:r>
        <w:rPr>
          <w:color w:val="0000FF"/>
        </w:rPr>
        <w:fldChar w:fldCharType="end"/>
      </w:r>
      <w:r>
        <w:t xml:space="preserve">, </w:t>
      </w:r>
      <w:r>
        <w:rPr>
          <w:color w:val="0000FF"/>
        </w:rPr>
        <w:fldChar w:fldCharType="begin"/>
      </w:r>
      <w:r>
        <w:rPr>
          <w:color w:val="0000FF"/>
        </w:rPr>
        <w:instrText>HYPERLINK \l "Par6259"</w:instrText>
      </w:r>
      <w:r>
        <w:rPr>
          <w:color w:val="0000FF"/>
        </w:rPr>
        <w:fldChar w:fldCharType="separate"/>
      </w:r>
      <w:r>
        <w:rPr>
          <w:color w:val="0000FF"/>
        </w:rPr>
        <w:t>14.25</w:t>
      </w:r>
      <w:r>
        <w:rPr>
          <w:color w:val="0000FF"/>
        </w:rPr>
        <w:fldChar w:fldCharType="end"/>
      </w:r>
      <w:r>
        <w:t xml:space="preserve">, </w:t>
      </w:r>
      <w:r>
        <w:rPr>
          <w:color w:val="0000FF"/>
        </w:rPr>
        <w:fldChar w:fldCharType="begin"/>
      </w:r>
      <w:r>
        <w:rPr>
          <w:color w:val="0000FF"/>
        </w:rPr>
        <w:instrText>HYPERLINK \l "Par6828"</w:instrText>
      </w:r>
      <w:r>
        <w:rPr>
          <w:color w:val="0000FF"/>
        </w:rPr>
        <w:fldChar w:fldCharType="separate"/>
      </w:r>
      <w:r>
        <w:rPr>
          <w:color w:val="0000FF"/>
        </w:rPr>
        <w:t>14.55</w:t>
      </w:r>
      <w:r>
        <w:rPr>
          <w:color w:val="0000FF"/>
        </w:rPr>
        <w:fldChar w:fldCharType="end"/>
      </w:r>
      <w:r>
        <w:t xml:space="preserve">, </w:t>
      </w:r>
      <w:r>
        <w:rPr>
          <w:color w:val="0000FF"/>
        </w:rPr>
        <w:fldChar w:fldCharType="begin"/>
      </w:r>
      <w:r>
        <w:rPr>
          <w:color w:val="0000FF"/>
        </w:rPr>
        <w:instrText>HYPERLINK \l "Par6864"</w:instrText>
      </w:r>
      <w:r>
        <w:rPr>
          <w:color w:val="0000FF"/>
        </w:rPr>
        <w:fldChar w:fldCharType="separate"/>
      </w:r>
      <w:r>
        <w:rPr>
          <w:color w:val="0000FF"/>
        </w:rPr>
        <w:t>14.56</w:t>
      </w:r>
      <w:r>
        <w:rPr>
          <w:color w:val="0000FF"/>
        </w:rPr>
        <w:fldChar w:fldCharType="end"/>
      </w:r>
      <w:r>
        <w:t xml:space="preserve">, </w:t>
      </w:r>
      <w:r>
        <w:rPr>
          <w:color w:val="0000FF"/>
        </w:rPr>
        <w:fldChar w:fldCharType="begin"/>
      </w:r>
      <w:r>
        <w:rPr>
          <w:color w:val="0000FF"/>
        </w:rPr>
        <w:instrText>HYPERLINK \l "Par6881"</w:instrText>
      </w:r>
      <w:r>
        <w:rPr>
          <w:color w:val="0000FF"/>
        </w:rPr>
        <w:fldChar w:fldCharType="separate"/>
      </w:r>
      <w:r>
        <w:rPr>
          <w:color w:val="0000FF"/>
        </w:rPr>
        <w:t>частью 3 статьи 14.57</w:t>
      </w:r>
      <w:r>
        <w:rPr>
          <w:color w:val="0000FF"/>
        </w:rPr>
        <w:fldChar w:fldCharType="end"/>
      </w:r>
      <w:r>
        <w:t xml:space="preserve">, </w:t>
      </w:r>
      <w:r>
        <w:rPr>
          <w:color w:val="0000FF"/>
        </w:rPr>
        <w:fldChar w:fldCharType="begin"/>
      </w:r>
      <w:r>
        <w:rPr>
          <w:color w:val="0000FF"/>
        </w:rPr>
        <w:instrText>HYPERLINK \l "Par6908"</w:instrText>
      </w:r>
      <w:r>
        <w:rPr>
          <w:color w:val="0000FF"/>
        </w:rPr>
        <w:fldChar w:fldCharType="separate"/>
      </w:r>
      <w:r>
        <w:rPr>
          <w:color w:val="0000FF"/>
        </w:rPr>
        <w:t>14.61</w:t>
      </w:r>
      <w:r>
        <w:rPr>
          <w:color w:val="0000FF"/>
        </w:rPr>
        <w:fldChar w:fldCharType="end"/>
      </w:r>
      <w:r>
        <w:t xml:space="preserve">, </w:t>
      </w:r>
      <w:r>
        <w:rPr>
          <w:color w:val="0000FF"/>
        </w:rPr>
        <w:fldChar w:fldCharType="begin"/>
      </w:r>
      <w:r>
        <w:rPr>
          <w:color w:val="0000FF"/>
        </w:rPr>
        <w:instrText>HYPERLINK \l "Par6922"</w:instrText>
      </w:r>
      <w:r>
        <w:rPr>
          <w:color w:val="0000FF"/>
        </w:rPr>
        <w:fldChar w:fldCharType="separate"/>
      </w:r>
      <w:r>
        <w:rPr>
          <w:color w:val="0000FF"/>
        </w:rPr>
        <w:t>14.63</w:t>
      </w:r>
      <w:r>
        <w:rPr>
          <w:color w:val="0000FF"/>
        </w:rPr>
        <w:fldChar w:fldCharType="end"/>
      </w:r>
      <w:r>
        <w:t xml:space="preserve">, </w:t>
      </w:r>
      <w:r>
        <w:rPr>
          <w:color w:val="0000FF"/>
        </w:rPr>
        <w:fldChar w:fldCharType="begin"/>
      </w:r>
      <w:r>
        <w:rPr>
          <w:color w:val="0000FF"/>
        </w:rPr>
        <w:instrText>HYPERLINK \l "Par6930"</w:instrText>
      </w:r>
      <w:r>
        <w:rPr>
          <w:color w:val="0000FF"/>
        </w:rPr>
        <w:fldChar w:fldCharType="separate"/>
      </w:r>
      <w:r>
        <w:rPr>
          <w:color w:val="0000FF"/>
        </w:rPr>
        <w:t>14.64</w:t>
      </w:r>
      <w:r>
        <w:rPr>
          <w:color w:val="0000FF"/>
        </w:rPr>
        <w:fldChar w:fldCharType="end"/>
      </w:r>
      <w:r>
        <w:t xml:space="preserve">, </w:t>
      </w:r>
      <w:r>
        <w:rPr>
          <w:color w:val="0000FF"/>
        </w:rPr>
        <w:fldChar w:fldCharType="begin"/>
      </w:r>
      <w:r>
        <w:rPr>
          <w:color w:val="0000FF"/>
        </w:rPr>
        <w:instrText>HYPERLINK \l "Par7308"</w:instrText>
      </w:r>
      <w:r>
        <w:rPr>
          <w:color w:val="0000FF"/>
        </w:rPr>
        <w:fldChar w:fldCharType="separate"/>
      </w:r>
      <w:r>
        <w:rPr>
          <w:color w:val="0000FF"/>
        </w:rPr>
        <w:t>15.17</w:t>
      </w:r>
      <w:r>
        <w:rPr>
          <w:color w:val="0000FF"/>
        </w:rPr>
        <w:fldChar w:fldCharType="end"/>
      </w:r>
      <w:r>
        <w:t xml:space="preserve"> - </w:t>
      </w:r>
      <w:r>
        <w:rPr>
          <w:color w:val="0000FF"/>
        </w:rPr>
        <w:fldChar w:fldCharType="begin"/>
      </w:r>
      <w:r>
        <w:rPr>
          <w:color w:val="0000FF"/>
        </w:rPr>
        <w:instrText>HYPERLINK \l "Par7369"</w:instrText>
      </w:r>
      <w:r>
        <w:rPr>
          <w:color w:val="0000FF"/>
        </w:rPr>
        <w:fldChar w:fldCharType="separate"/>
      </w:r>
      <w:r>
        <w:rPr>
          <w:color w:val="0000FF"/>
        </w:rPr>
        <w:t>15.22</w:t>
      </w:r>
      <w:r>
        <w:rPr>
          <w:color w:val="0000FF"/>
        </w:rPr>
        <w:fldChar w:fldCharType="end"/>
      </w:r>
      <w:r>
        <w:t xml:space="preserve">, </w:t>
      </w:r>
      <w:r>
        <w:rPr>
          <w:color w:val="0000FF"/>
        </w:rPr>
        <w:fldChar w:fldCharType="begin"/>
      </w:r>
      <w:r>
        <w:rPr>
          <w:color w:val="0000FF"/>
        </w:rPr>
        <w:instrText>HYPERLINK \l "Par7386"</w:instrText>
      </w:r>
      <w:r>
        <w:rPr>
          <w:color w:val="0000FF"/>
        </w:rPr>
        <w:fldChar w:fldCharType="separate"/>
      </w:r>
      <w:r>
        <w:rPr>
          <w:color w:val="0000FF"/>
        </w:rPr>
        <w:t>15.23.1</w:t>
      </w:r>
      <w:r>
        <w:rPr>
          <w:color w:val="0000FF"/>
        </w:rPr>
        <w:fldChar w:fldCharType="end"/>
      </w:r>
      <w:r>
        <w:t xml:space="preserve">, </w:t>
      </w:r>
      <w:r>
        <w:rPr>
          <w:color w:val="0000FF"/>
        </w:rPr>
        <w:fldChar w:fldCharType="begin"/>
      </w:r>
      <w:r>
        <w:rPr>
          <w:color w:val="0000FF"/>
        </w:rPr>
        <w:instrText>HYPERLINK \l "Par7416"</w:instrText>
      </w:r>
      <w:r>
        <w:rPr>
          <w:color w:val="0000FF"/>
        </w:rPr>
        <w:fldChar w:fldCharType="separate"/>
      </w:r>
      <w:r>
        <w:rPr>
          <w:color w:val="0000FF"/>
        </w:rPr>
        <w:t>15.24.1</w:t>
      </w:r>
      <w:r>
        <w:rPr>
          <w:color w:val="0000FF"/>
        </w:rPr>
        <w:fldChar w:fldCharType="end"/>
      </w:r>
      <w:r>
        <w:t xml:space="preserve">, </w:t>
      </w:r>
      <w:r>
        <w:rPr>
          <w:color w:val="0000FF"/>
        </w:rPr>
        <w:fldChar w:fldCharType="begin"/>
      </w:r>
      <w:r>
        <w:rPr>
          <w:color w:val="0000FF"/>
        </w:rPr>
        <w:instrText>HYPERLINK \l "Par7422"</w:instrText>
      </w:r>
      <w:r>
        <w:rPr>
          <w:color w:val="0000FF"/>
        </w:rPr>
        <w:fldChar w:fldCharType="separate"/>
      </w:r>
      <w:r>
        <w:rPr>
          <w:color w:val="0000FF"/>
        </w:rPr>
        <w:t>15.25</w:t>
      </w:r>
      <w:r>
        <w:rPr>
          <w:color w:val="0000FF"/>
        </w:rPr>
        <w:fldChar w:fldCharType="end"/>
      </w:r>
      <w:r>
        <w:t xml:space="preserve">, </w:t>
      </w:r>
      <w:r>
        <w:rPr>
          <w:color w:val="0000FF"/>
        </w:rPr>
        <w:fldChar w:fldCharType="begin"/>
      </w:r>
      <w:r>
        <w:rPr>
          <w:color w:val="0000FF"/>
        </w:rPr>
        <w:instrText>HYPERLINK \l "Par7549"</w:instrText>
      </w:r>
      <w:r>
        <w:rPr>
          <w:color w:val="0000FF"/>
        </w:rPr>
        <w:fldChar w:fldCharType="separate"/>
      </w:r>
      <w:r>
        <w:rPr>
          <w:color w:val="0000FF"/>
        </w:rPr>
        <w:t>15.26.1</w:t>
      </w:r>
      <w:r>
        <w:rPr>
          <w:color w:val="0000FF"/>
        </w:rPr>
        <w:fldChar w:fldCharType="end"/>
      </w:r>
      <w:r>
        <w:t xml:space="preserve">, </w:t>
      </w:r>
      <w:r>
        <w:rPr>
          <w:color w:val="0000FF"/>
        </w:rPr>
        <w:fldChar w:fldCharType="begin"/>
      </w:r>
      <w:r>
        <w:rPr>
          <w:color w:val="0000FF"/>
        </w:rPr>
        <w:instrText>HYPERLINK \l "Par7565"</w:instrText>
      </w:r>
      <w:r>
        <w:rPr>
          <w:color w:val="0000FF"/>
        </w:rPr>
        <w:fldChar w:fldCharType="separate"/>
      </w:r>
      <w:r>
        <w:rPr>
          <w:color w:val="0000FF"/>
        </w:rPr>
        <w:t>15.26.2</w:t>
      </w:r>
      <w:r>
        <w:rPr>
          <w:color w:val="0000FF"/>
        </w:rPr>
        <w:fldChar w:fldCharType="end"/>
      </w:r>
      <w:r>
        <w:t xml:space="preserve">, </w:t>
      </w:r>
      <w:r>
        <w:rPr>
          <w:color w:val="0000FF"/>
        </w:rPr>
        <w:fldChar w:fldCharType="begin"/>
      </w:r>
      <w:r>
        <w:rPr>
          <w:color w:val="0000FF"/>
        </w:rPr>
        <w:instrText>HYPERLINK \l "Par7671"</w:instrText>
      </w:r>
      <w:r>
        <w:rPr>
          <w:color w:val="0000FF"/>
        </w:rPr>
        <w:fldChar w:fldCharType="separate"/>
      </w:r>
      <w:r>
        <w:rPr>
          <w:color w:val="0000FF"/>
        </w:rPr>
        <w:t>15.29</w:t>
      </w:r>
      <w:r>
        <w:rPr>
          <w:color w:val="0000FF"/>
        </w:rPr>
        <w:fldChar w:fldCharType="end"/>
      </w:r>
      <w:r>
        <w:t xml:space="preserve"> - </w:t>
      </w:r>
      <w:r>
        <w:rPr>
          <w:color w:val="0000FF"/>
        </w:rPr>
        <w:fldChar w:fldCharType="begin"/>
      </w:r>
      <w:r>
        <w:rPr>
          <w:color w:val="0000FF"/>
        </w:rPr>
        <w:instrText>HYPERLINK \l "Par7721"</w:instrText>
      </w:r>
      <w:r>
        <w:rPr>
          <w:color w:val="0000FF"/>
        </w:rPr>
        <w:fldChar w:fldCharType="separate"/>
      </w:r>
      <w:r>
        <w:rPr>
          <w:color w:val="0000FF"/>
        </w:rPr>
        <w:t>15.31</w:t>
      </w:r>
      <w:r>
        <w:rPr>
          <w:color w:val="0000FF"/>
        </w:rPr>
        <w:fldChar w:fldCharType="end"/>
      </w:r>
      <w:r>
        <w:t xml:space="preserve">, </w:t>
      </w:r>
      <w:r>
        <w:rPr>
          <w:color w:val="0000FF"/>
        </w:rPr>
        <w:fldChar w:fldCharType="begin"/>
      </w:r>
      <w:r>
        <w:rPr>
          <w:color w:val="0000FF"/>
        </w:rPr>
        <w:instrText>HYPERLINK \l "Par7813"</w:instrText>
      </w:r>
      <w:r>
        <w:rPr>
          <w:color w:val="0000FF"/>
        </w:rPr>
        <w:fldChar w:fldCharType="separate"/>
      </w:r>
      <w:r>
        <w:rPr>
          <w:color w:val="0000FF"/>
        </w:rPr>
        <w:t>15.37</w:t>
      </w:r>
      <w:r>
        <w:rPr>
          <w:color w:val="0000FF"/>
        </w:rPr>
        <w:fldChar w:fldCharType="end"/>
      </w:r>
      <w:r>
        <w:t xml:space="preserve">, </w:t>
      </w:r>
      <w:r>
        <w:rPr>
          <w:color w:val="0000FF"/>
        </w:rPr>
        <w:fldChar w:fldCharType="begin"/>
      </w:r>
      <w:r>
        <w:rPr>
          <w:color w:val="0000FF"/>
        </w:rPr>
        <w:instrText>HYPERLINK \l "Par7825"</w:instrText>
      </w:r>
      <w:r>
        <w:rPr>
          <w:color w:val="0000FF"/>
        </w:rPr>
        <w:fldChar w:fldCharType="separate"/>
      </w:r>
      <w:r>
        <w:rPr>
          <w:color w:val="0000FF"/>
        </w:rPr>
        <w:t>15.38</w:t>
      </w:r>
      <w:r>
        <w:rPr>
          <w:color w:val="0000FF"/>
        </w:rPr>
        <w:fldChar w:fldCharType="end"/>
      </w:r>
      <w:r>
        <w:t xml:space="preserve">, </w:t>
      </w:r>
      <w:r>
        <w:rPr>
          <w:color w:val="0000FF"/>
        </w:rPr>
        <w:fldChar w:fldCharType="begin"/>
      </w:r>
      <w:r>
        <w:rPr>
          <w:color w:val="0000FF"/>
        </w:rPr>
        <w:instrText>HYPERLINK \l "Par8797"</w:instrText>
      </w:r>
      <w:r>
        <w:rPr>
          <w:color w:val="0000FF"/>
        </w:rPr>
        <w:fldChar w:fldCharType="separate"/>
      </w:r>
      <w:r>
        <w:rPr>
          <w:color w:val="0000FF"/>
        </w:rPr>
        <w:t>частями 9</w:t>
      </w:r>
      <w:r>
        <w:rPr>
          <w:color w:val="0000FF"/>
        </w:rPr>
        <w:fldChar w:fldCharType="end"/>
      </w:r>
      <w:r>
        <w:t xml:space="preserve"> и </w:t>
      </w:r>
      <w:r>
        <w:rPr>
          <w:color w:val="0000FF"/>
        </w:rPr>
        <w:fldChar w:fldCharType="begin"/>
      </w:r>
      <w:r>
        <w:rPr>
          <w:color w:val="0000FF"/>
        </w:rPr>
        <w:instrText>HYPERLINK \l "Par8801"</w:instrText>
      </w:r>
      <w:r>
        <w:rPr>
          <w:color w:val="0000FF"/>
        </w:rPr>
        <w:fldChar w:fldCharType="separate"/>
      </w:r>
      <w:r>
        <w:rPr>
          <w:color w:val="0000FF"/>
        </w:rPr>
        <w:t>9.1 статьи 19.5</w:t>
      </w:r>
      <w:r>
        <w:rPr>
          <w:color w:val="0000FF"/>
        </w:rPr>
        <w:fldChar w:fldCharType="end"/>
      </w:r>
      <w:r>
        <w:t xml:space="preserve">, </w:t>
      </w:r>
      <w:r>
        <w:rPr>
          <w:color w:val="0000FF"/>
        </w:rPr>
        <w:fldChar w:fldCharType="begin"/>
      </w:r>
      <w:r>
        <w:rPr>
          <w:color w:val="0000FF"/>
        </w:rPr>
        <w:instrText>HYPERLINK \l "Par9003"</w:instrText>
      </w:r>
      <w:r>
        <w:rPr>
          <w:color w:val="0000FF"/>
        </w:rPr>
        <w:fldChar w:fldCharType="separate"/>
      </w:r>
      <w:r>
        <w:rPr>
          <w:color w:val="0000FF"/>
        </w:rPr>
        <w:t>статьями 19.7.3</w:t>
      </w:r>
      <w:r>
        <w:rPr>
          <w:color w:val="0000FF"/>
        </w:rPr>
        <w:fldChar w:fldCharType="end"/>
      </w:r>
      <w:r>
        <w:t xml:space="preserve">, </w:t>
      </w:r>
      <w:r>
        <w:rPr>
          <w:color w:val="0000FF"/>
        </w:rPr>
        <w:fldChar w:fldCharType="begin"/>
      </w:r>
      <w:r>
        <w:rPr>
          <w:color w:val="0000FF"/>
        </w:rPr>
        <w:instrText>HYPERLINK \l "Par9130"</w:instrText>
      </w:r>
      <w:r>
        <w:rPr>
          <w:color w:val="0000FF"/>
        </w:rPr>
        <w:fldChar w:fldCharType="separate"/>
      </w:r>
      <w:r>
        <w:rPr>
          <w:color w:val="0000FF"/>
        </w:rPr>
        <w:t>19.7.12</w:t>
      </w:r>
      <w:r>
        <w:rPr>
          <w:color w:val="0000FF"/>
        </w:rPr>
        <w:fldChar w:fldCharType="end"/>
      </w:r>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r>
        <w:rPr>
          <w:color w:val="0000FF"/>
        </w:rPr>
        <w:fldChar w:fldCharType="begin"/>
      </w:r>
      <w:r>
        <w:rPr>
          <w:color w:val="0000FF"/>
        </w:rPr>
        <w:instrText>HYPERLINK \l "Par2267"</w:instrText>
      </w:r>
      <w:r>
        <w:rPr>
          <w:color w:val="0000FF"/>
        </w:rPr>
        <w:fldChar w:fldCharType="separate"/>
      </w:r>
      <w:r>
        <w:rPr>
          <w:color w:val="0000FF"/>
        </w:rPr>
        <w:t>статьями 7.29</w:t>
      </w:r>
      <w:r>
        <w:rPr>
          <w:color w:val="0000FF"/>
        </w:rPr>
        <w:fldChar w:fldCharType="end"/>
      </w:r>
      <w:r>
        <w:t xml:space="preserve"> - </w:t>
      </w:r>
      <w:r>
        <w:rPr>
          <w:color w:val="0000FF"/>
        </w:rPr>
        <w:fldChar w:fldCharType="begin"/>
      </w:r>
      <w:r>
        <w:rPr>
          <w:color w:val="0000FF"/>
        </w:rPr>
        <w:instrText>HYPERLINK \l "Par2426"</w:instrText>
      </w:r>
      <w:r>
        <w:rPr>
          <w:color w:val="0000FF"/>
        </w:rPr>
        <w:fldChar w:fldCharType="separate"/>
      </w:r>
      <w:r>
        <w:rPr>
          <w:color w:val="0000FF"/>
        </w:rPr>
        <w:t>7.32</w:t>
      </w:r>
      <w:r>
        <w:rPr>
          <w:color w:val="0000FF"/>
        </w:rPr>
        <w:fldChar w:fldCharType="end"/>
      </w:r>
      <w:r>
        <w:t xml:space="preserve">, </w:t>
      </w:r>
      <w:r>
        <w:rPr>
          <w:color w:val="0000FF"/>
        </w:rPr>
        <w:fldChar w:fldCharType="begin"/>
      </w:r>
      <w:r>
        <w:rPr>
          <w:color w:val="0000FF"/>
        </w:rPr>
        <w:instrText>HYPERLINK \l "Par2521"</w:instrText>
      </w:r>
      <w:r>
        <w:rPr>
          <w:color w:val="0000FF"/>
        </w:rPr>
        <w:fldChar w:fldCharType="separate"/>
      </w:r>
      <w:r>
        <w:rPr>
          <w:color w:val="0000FF"/>
        </w:rPr>
        <w:t>7.32.5</w:t>
      </w:r>
      <w:r>
        <w:rPr>
          <w:color w:val="0000FF"/>
        </w:rPr>
        <w:fldChar w:fldCharType="end"/>
      </w:r>
      <w:r>
        <w:t xml:space="preserve">, </w:t>
      </w:r>
      <w:r>
        <w:rPr>
          <w:color w:val="0000FF"/>
        </w:rPr>
        <w:fldChar w:fldCharType="begin"/>
      </w:r>
      <w:r>
        <w:rPr>
          <w:color w:val="0000FF"/>
        </w:rPr>
        <w:instrText>HYPERLINK \l "Par8777"</w:instrText>
      </w:r>
      <w:r>
        <w:rPr>
          <w:color w:val="0000FF"/>
        </w:rPr>
        <w:fldChar w:fldCharType="separate"/>
      </w:r>
      <w:r>
        <w:rPr>
          <w:color w:val="0000FF"/>
        </w:rPr>
        <w:t>частями 7</w:t>
      </w:r>
      <w:r>
        <w:rPr>
          <w:color w:val="0000FF"/>
        </w:rPr>
        <w:fldChar w:fldCharType="end"/>
      </w:r>
      <w:r>
        <w:t xml:space="preserve">, </w:t>
      </w:r>
      <w:r>
        <w:rPr>
          <w:color w:val="0000FF"/>
        </w:rPr>
        <w:fldChar w:fldCharType="begin"/>
      </w:r>
      <w:r>
        <w:rPr>
          <w:color w:val="0000FF"/>
        </w:rPr>
        <w:instrText>HYPERLINK \l "Par8781"</w:instrText>
      </w:r>
      <w:r>
        <w:rPr>
          <w:color w:val="0000FF"/>
        </w:rPr>
        <w:fldChar w:fldCharType="separate"/>
      </w:r>
      <w:r>
        <w:rPr>
          <w:color w:val="0000FF"/>
        </w:rPr>
        <w:t>7.1 статьи 19.5</w:t>
      </w:r>
      <w:r>
        <w:rPr>
          <w:color w:val="0000FF"/>
        </w:rPr>
        <w:fldChar w:fldCharType="end"/>
      </w:r>
      <w:r>
        <w:t xml:space="preserve">, </w:t>
      </w:r>
      <w:r>
        <w:rPr>
          <w:color w:val="0000FF"/>
        </w:rPr>
        <w:fldChar w:fldCharType="begin"/>
      </w:r>
      <w:r>
        <w:rPr>
          <w:color w:val="0000FF"/>
        </w:rPr>
        <w:instrText>HYPERLINK \l "Par8987"</w:instrText>
      </w:r>
      <w:r>
        <w:rPr>
          <w:color w:val="0000FF"/>
        </w:rPr>
        <w:fldChar w:fldCharType="separate"/>
      </w:r>
      <w:r>
        <w:rPr>
          <w:color w:val="0000FF"/>
        </w:rPr>
        <w:t>статьей 19.7.2</w:t>
      </w:r>
      <w:r>
        <w:rPr>
          <w:color w:val="0000FF"/>
        </w:rPr>
        <w:fldChar w:fldCharType="end"/>
      </w:r>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r>
        <w:rPr>
          <w:color w:val="0000FF"/>
        </w:rPr>
        <w:fldChar w:fldCharType="begin"/>
      </w:r>
      <w:r>
        <w:rPr>
          <w:color w:val="0000FF"/>
        </w:rPr>
        <w:instrText>HYPERLINK \l "Par2474"</w:instrText>
      </w:r>
      <w:r>
        <w:rPr>
          <w:color w:val="0000FF"/>
        </w:rPr>
        <w:fldChar w:fldCharType="separate"/>
      </w:r>
      <w:r>
        <w:rPr>
          <w:color w:val="0000FF"/>
        </w:rPr>
        <w:t>статьей 7.32.3</w:t>
      </w:r>
      <w:r>
        <w:rPr>
          <w:color w:val="0000FF"/>
        </w:rPr>
        <w:fldChar w:fldCharType="end"/>
      </w:r>
      <w:r>
        <w:t xml:space="preserve">, </w:t>
      </w:r>
      <w:r>
        <w:rPr>
          <w:color w:val="0000FF"/>
        </w:rPr>
        <w:fldChar w:fldCharType="begin"/>
      </w:r>
      <w:r>
        <w:rPr>
          <w:color w:val="0000FF"/>
        </w:rPr>
        <w:instrText>HYPERLINK \l "Par8784"</w:instrText>
      </w:r>
      <w:r>
        <w:rPr>
          <w:color w:val="0000FF"/>
        </w:rPr>
        <w:fldChar w:fldCharType="separate"/>
      </w:r>
      <w:r>
        <w:rPr>
          <w:color w:val="0000FF"/>
        </w:rPr>
        <w:t>частью 7.2 статьи 19.5</w:t>
      </w:r>
      <w:r>
        <w:rPr>
          <w:color w:val="0000FF"/>
        </w:rPr>
        <w:fldChar w:fldCharType="end"/>
      </w:r>
      <w:r>
        <w:t xml:space="preserve">, </w:t>
      </w:r>
      <w:r>
        <w:rPr>
          <w:color w:val="0000FF"/>
        </w:rPr>
        <w:fldChar w:fldCharType="begin"/>
      </w:r>
      <w:r>
        <w:rPr>
          <w:color w:val="0000FF"/>
        </w:rPr>
        <w:instrText>HYPERLINK \l "Par8997"</w:instrText>
      </w:r>
      <w:r>
        <w:rPr>
          <w:color w:val="0000FF"/>
        </w:rPr>
        <w:fldChar w:fldCharType="separate"/>
      </w:r>
      <w:r>
        <w:rPr>
          <w:color w:val="0000FF"/>
        </w:rPr>
        <w:t>статьей 19.7.2-1</w:t>
      </w:r>
      <w:r>
        <w:rPr>
          <w:color w:val="0000FF"/>
        </w:rPr>
        <w:fldChar w:fldCharType="end"/>
      </w:r>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r>
        <w:rPr>
          <w:color w:val="0000FF"/>
        </w:rPr>
        <w:fldChar w:fldCharType="begin"/>
      </w:r>
      <w:r>
        <w:rPr>
          <w:color w:val="0000FF"/>
        </w:rPr>
        <w:instrText>HYPERLINK \l "Par8956"</w:instrText>
      </w:r>
      <w:r>
        <w:rPr>
          <w:color w:val="0000FF"/>
        </w:rPr>
        <w:fldChar w:fldCharType="separate"/>
      </w:r>
      <w:r>
        <w:rPr>
          <w:color w:val="0000FF"/>
        </w:rPr>
        <w:t>статьей 19.6.2</w:t>
      </w:r>
      <w:r>
        <w:rPr>
          <w:color w:val="0000FF"/>
        </w:rPr>
        <w:fldChar w:fldCharType="end"/>
      </w:r>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r>
        <w:rPr>
          <w:color w:val="0000FF"/>
        </w:rPr>
        <w:fldChar w:fldCharType="begin"/>
      </w:r>
      <w:r>
        <w:rPr>
          <w:color w:val="0000FF"/>
        </w:rPr>
        <w:instrText>HYPERLINK \l "Par2497"</w:instrText>
      </w:r>
      <w:r>
        <w:rPr>
          <w:color w:val="0000FF"/>
        </w:rPr>
        <w:fldChar w:fldCharType="separate"/>
      </w:r>
      <w:r>
        <w:rPr>
          <w:color w:val="0000FF"/>
        </w:rPr>
        <w:t>статьей 7.32.4</w:t>
      </w:r>
      <w:r>
        <w:rPr>
          <w:color w:val="0000FF"/>
        </w:rPr>
        <w:fldChar w:fldCharType="end"/>
      </w:r>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r>
        <w:rPr>
          <w:color w:val="0000FF"/>
        </w:rPr>
        <w:fldChar w:fldCharType="begin"/>
      </w:r>
      <w:r>
        <w:rPr>
          <w:color w:val="0000FF"/>
        </w:rPr>
        <w:instrText>HYPERLINK \l "Par9768"</w:instrText>
      </w:r>
      <w:r>
        <w:rPr>
          <w:color w:val="0000FF"/>
        </w:rPr>
        <w:fldChar w:fldCharType="separate"/>
      </w:r>
      <w:r>
        <w:rPr>
          <w:color w:val="0000FF"/>
        </w:rPr>
        <w:t>частью 9 статьи 20.4</w:t>
      </w:r>
      <w:r>
        <w:rPr>
          <w:color w:val="0000FF"/>
        </w:rPr>
        <w:fldChar w:fldCharType="end"/>
      </w:r>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r>
        <w:rPr>
          <w:color w:val="0000FF"/>
        </w:rPr>
        <w:fldChar w:fldCharType="begin"/>
      </w:r>
      <w:r>
        <w:rPr>
          <w:color w:val="0000FF"/>
        </w:rPr>
        <w:instrText>HYPERLINK \l "Par2529"</w:instrText>
      </w:r>
      <w:r>
        <w:rPr>
          <w:color w:val="0000FF"/>
        </w:rPr>
        <w:fldChar w:fldCharType="separate"/>
      </w:r>
      <w:r>
        <w:rPr>
          <w:color w:val="0000FF"/>
        </w:rPr>
        <w:t>статьей 7.32.6</w:t>
      </w:r>
      <w:r>
        <w:rPr>
          <w:color w:val="0000FF"/>
        </w:rPr>
        <w:fldChar w:fldCharType="end"/>
      </w:r>
      <w:r>
        <w:t xml:space="preserve"> настоящего Кодекса, несут административную ответственность как должностные лица.</w:t>
      </w:r>
    </w:p>
    <w:p w14:paraId="C7010000">
      <w:pPr>
        <w:pStyle w:val="Style_1"/>
        <w:ind w:firstLine="0" w:left="0"/>
        <w:jc w:val="both"/>
      </w:pPr>
      <w:r>
        <w:t xml:space="preserve">(в ред. Федеральных законов от 09.02.2009 </w:t>
      </w:r>
      <w:r>
        <w:rPr>
          <w:color w:val="0000FF"/>
        </w:rPr>
        <w:fldChar w:fldCharType="begin"/>
      </w:r>
      <w:r>
        <w:rPr>
          <w:color w:val="0000FF"/>
        </w:rPr>
        <w:instrText>HYPERLINK "consultantplus://offline/ref=ECA322BDC187DB74B2A55EA2BBC2CA2D27AEB2391D0F52133F9D9856DCEF1B51E0D4B0B58E4EF51B57831054E772CB51AC145C29F4B36F89v3J1I"</w:instrText>
      </w:r>
      <w:r>
        <w:rPr>
          <w:color w:val="0000FF"/>
        </w:rPr>
        <w:fldChar w:fldCharType="separate"/>
      </w:r>
      <w:r>
        <w:rPr>
          <w:color w:val="0000FF"/>
        </w:rPr>
        <w:t>N 9-ФЗ</w:t>
      </w:r>
      <w:r>
        <w:rPr>
          <w:color w:val="0000FF"/>
        </w:rPr>
        <w:fldChar w:fldCharType="end"/>
      </w:r>
      <w:r>
        <w:t xml:space="preserve">, от 17.07.2009 </w:t>
      </w:r>
      <w:r>
        <w:rPr>
          <w:color w:val="0000FF"/>
        </w:rPr>
        <w:fldChar w:fldCharType="begin"/>
      </w:r>
      <w:r>
        <w:rPr>
          <w:color w:val="0000FF"/>
        </w:rPr>
        <w:instrText>HYPERLINK "consultantplus://offline/ref=ECA322BDC187DB74B2A55EA2BBC2CA2D27A2BD381F0E52133F9D9856DCEF1B51E0D4B0B58E4EF51B57831054E772CB51AC145C29F4B36F89v3J1I"</w:instrText>
      </w:r>
      <w:r>
        <w:rPr>
          <w:color w:val="0000FF"/>
        </w:rPr>
        <w:fldChar w:fldCharType="separate"/>
      </w:r>
      <w:r>
        <w:rPr>
          <w:color w:val="0000FF"/>
        </w:rPr>
        <w:t>N 160-ФЗ</w:t>
      </w:r>
      <w:r>
        <w:rPr>
          <w:color w:val="0000FF"/>
        </w:rPr>
        <w:fldChar w:fldCharType="end"/>
      </w:r>
      <w:r>
        <w:t xml:space="preserve">, от 08.05.2010 </w:t>
      </w:r>
      <w:r>
        <w:rPr>
          <w:color w:val="0000FF"/>
        </w:rPr>
        <w:fldChar w:fldCharType="begin"/>
      </w:r>
      <w:r>
        <w:rPr>
          <w:color w:val="0000FF"/>
        </w:rPr>
        <w:instrText>HYPERLINK "consultantplus://offline/ref=ECA322BDC187DB74B2A55EA2BBC2CA2D22A8BB38110E52133F9D9856DCEF1B51E0D4B0B58E4EF31952831054E772CB51AC145C29F4B36F89v3J1I"</w:instrText>
      </w:r>
      <w:r>
        <w:rPr>
          <w:color w:val="0000FF"/>
        </w:rPr>
        <w:fldChar w:fldCharType="separate"/>
      </w:r>
      <w:r>
        <w:rPr>
          <w:color w:val="0000FF"/>
        </w:rPr>
        <w:t>N 83-ФЗ</w:t>
      </w:r>
      <w:r>
        <w:rPr>
          <w:color w:val="0000FF"/>
        </w:rPr>
        <w:fldChar w:fldCharType="end"/>
      </w:r>
      <w:r>
        <w:t xml:space="preserve">, от 28.06.2013 </w:t>
      </w:r>
      <w:r>
        <w:rPr>
          <w:color w:val="0000FF"/>
        </w:rPr>
        <w:fldChar w:fldCharType="begin"/>
      </w:r>
      <w:r>
        <w:rPr>
          <w:color w:val="0000FF"/>
        </w:rPr>
        <w:instrText>HYPERLINK "consultantplus://offline/ref=ECA322BDC187DB74B2A55EA2BBC2CA2D24A8BA39180652133F9D9856DCEF1B51E0D4B0B58E4EF1185E831054E772CB51AC145C29F4B36F89v3J1I"</w:instrText>
      </w:r>
      <w:r>
        <w:rPr>
          <w:color w:val="0000FF"/>
        </w:rPr>
        <w:fldChar w:fldCharType="separate"/>
      </w:r>
      <w:r>
        <w:rPr>
          <w:color w:val="0000FF"/>
        </w:rPr>
        <w:t>N 134-ФЗ</w:t>
      </w:r>
      <w:r>
        <w:rPr>
          <w:color w:val="0000FF"/>
        </w:rPr>
        <w:fldChar w:fldCharType="end"/>
      </w:r>
      <w:r>
        <w:t xml:space="preserve">, от 02.12.2013 </w:t>
      </w:r>
      <w:r>
        <w:rPr>
          <w:color w:val="0000FF"/>
        </w:rPr>
        <w:fldChar w:fldCharType="begin"/>
      </w:r>
      <w:r>
        <w:rPr>
          <w:color w:val="0000FF"/>
        </w:rPr>
        <w:instrText>HYPERLINK "consultantplus://offline/ref=ECA322BDC187DB74B2A55EA2BBC2CA2D27AFBE30180352133F9D9856DCEF1B51E0D4B0B58E4EF51B57831054E772CB51AC145C29F4B36F89v3J1I"</w:instrText>
      </w:r>
      <w:r>
        <w:rPr>
          <w:color w:val="0000FF"/>
        </w:rPr>
        <w:fldChar w:fldCharType="separate"/>
      </w:r>
      <w:r>
        <w:rPr>
          <w:color w:val="0000FF"/>
        </w:rPr>
        <w:t>N 326-ФЗ</w:t>
      </w:r>
      <w:r>
        <w:rPr>
          <w:color w:val="0000FF"/>
        </w:rPr>
        <w:fldChar w:fldCharType="end"/>
      </w:r>
      <w:r>
        <w:t xml:space="preserve">, от 21.12.2013 </w:t>
      </w:r>
      <w:r>
        <w:rPr>
          <w:color w:val="0000FF"/>
        </w:rPr>
        <w:fldChar w:fldCharType="begin"/>
      </w:r>
      <w:r>
        <w:rPr>
          <w:color w:val="0000FF"/>
        </w:rPr>
        <w:instrText>HYPERLINK "consultantplus://offline/ref=ECA322BDC187DB74B2A55EA2BBC2CA2D27ACB3311E0152133F9D9856DCEF1B51E0D4B0B58E4EF51F55831054E772CB51AC145C29F4B36F89v3J1I"</w:instrText>
      </w:r>
      <w:r>
        <w:rPr>
          <w:color w:val="0000FF"/>
        </w:rPr>
        <w:fldChar w:fldCharType="separate"/>
      </w:r>
      <w:r>
        <w:rPr>
          <w:color w:val="0000FF"/>
        </w:rPr>
        <w:t>N 363-ФЗ</w:t>
      </w:r>
      <w:r>
        <w:rPr>
          <w:color w:val="0000FF"/>
        </w:rPr>
        <w:fldChar w:fldCharType="end"/>
      </w:r>
      <w:r>
        <w:t xml:space="preserve">, от 21.12.2013 </w:t>
      </w:r>
      <w:r>
        <w:rPr>
          <w:color w:val="0000FF"/>
        </w:rPr>
        <w:fldChar w:fldCharType="begin"/>
      </w:r>
      <w:r>
        <w:rPr>
          <w:color w:val="0000FF"/>
        </w:rPr>
        <w:instrText>HYPERLINK "consultantplus://offline/ref=ECA322BDC187DB74B2A55EA2BBC2CA2D24AABB38190F52133F9D9856DCEF1B51E0D4B0B58E4EF51B54831054E772CB51AC145C29F4B36F89v3J1I"</w:instrText>
      </w:r>
      <w:r>
        <w:rPr>
          <w:color w:val="0000FF"/>
        </w:rPr>
        <w:fldChar w:fldCharType="separate"/>
      </w:r>
      <w:r>
        <w:rPr>
          <w:color w:val="0000FF"/>
        </w:rPr>
        <w:t>N 375-ФЗ</w:t>
      </w:r>
      <w:r>
        <w:rPr>
          <w:color w:val="0000FF"/>
        </w:rPr>
        <w:fldChar w:fldCharType="end"/>
      </w:r>
      <w:r>
        <w:t xml:space="preserve">, от 28.12.2013 </w:t>
      </w:r>
      <w:r>
        <w:rPr>
          <w:color w:val="0000FF"/>
        </w:rPr>
        <w:fldChar w:fldCharType="begin"/>
      </w:r>
      <w:r>
        <w:rPr>
          <w:color w:val="0000FF"/>
        </w:rPr>
        <w:instrText>HYPERLINK "consultantplus://offline/ref=ECA322BDC187DB74B2A55EA2BBC2CA2D25A2B238190552133F9D9856DCEF1B51E0D4B0B58E4EF51C53831054E772CB51AC145C29F4B36F89v3J1I"</w:instrText>
      </w:r>
      <w:r>
        <w:rPr>
          <w:color w:val="0000FF"/>
        </w:rPr>
        <w:fldChar w:fldCharType="separate"/>
      </w:r>
      <w:r>
        <w:rPr>
          <w:color w:val="0000FF"/>
        </w:rPr>
        <w:t>N 396-ФЗ</w:t>
      </w:r>
      <w:r>
        <w:rPr>
          <w:color w:val="0000FF"/>
        </w:rPr>
        <w:fldChar w:fldCharType="end"/>
      </w:r>
      <w:r>
        <w:t xml:space="preserve">, от 05.05.2014 </w:t>
      </w:r>
      <w:r>
        <w:rPr>
          <w:color w:val="0000FF"/>
        </w:rPr>
        <w:fldChar w:fldCharType="begin"/>
      </w:r>
      <w:r>
        <w:rPr>
          <w:color w:val="0000FF"/>
        </w:rPr>
        <w:instrText>HYPERLINK "consultantplus://offline/ref=ECA322BDC187DB74B2A55EA2BBC2CA2D27ACB9341F0252133F9D9856DCEF1B51E0D4B0B58E4EF51A5E831054E772CB51AC145C29F4B36F89v3J1I"</w:instrText>
      </w:r>
      <w:r>
        <w:rPr>
          <w:color w:val="0000FF"/>
        </w:rPr>
        <w:fldChar w:fldCharType="separate"/>
      </w:r>
      <w:r>
        <w:rPr>
          <w:color w:val="0000FF"/>
        </w:rPr>
        <w:t>N 122-ФЗ</w:t>
      </w:r>
      <w:r>
        <w:rPr>
          <w:color w:val="0000FF"/>
        </w:rPr>
        <w:fldChar w:fldCharType="end"/>
      </w:r>
      <w:r>
        <w:t xml:space="preserve">, от 21.07.2014 </w:t>
      </w:r>
      <w:r>
        <w:rPr>
          <w:color w:val="0000FF"/>
        </w:rPr>
        <w:fldChar w:fldCharType="begin"/>
      </w:r>
      <w:r>
        <w:rPr>
          <w:color w:val="0000FF"/>
        </w:rPr>
        <w:instrText>HYPERLINK "consultantplus://offline/ref=ECA322BDC187DB74B2A55EA2BBC2CA2D22A8BB38100E52133F9D9856DCEF1B51E0D4B0B58E4EF41E56831054E772CB51AC145C29F4B36F89v3J1I"</w:instrText>
      </w:r>
      <w:r>
        <w:rPr>
          <w:color w:val="0000FF"/>
        </w:rPr>
        <w:fldChar w:fldCharType="separate"/>
      </w:r>
      <w:r>
        <w:rPr>
          <w:color w:val="0000FF"/>
        </w:rPr>
        <w:t>N 255-ФЗ</w:t>
      </w:r>
      <w:r>
        <w:rPr>
          <w:color w:val="0000FF"/>
        </w:rPr>
        <w:fldChar w:fldCharType="end"/>
      </w:r>
      <w:r>
        <w:t xml:space="preserve">, от 30.03.2015 </w:t>
      </w:r>
      <w:r>
        <w:rPr>
          <w:color w:val="0000FF"/>
        </w:rPr>
        <w:fldChar w:fldCharType="begin"/>
      </w:r>
      <w:r>
        <w:rPr>
          <w:color w:val="0000FF"/>
        </w:rPr>
        <w:instrText>HYPERLINK "consultantplus://offline/ref=ECA322BDC187DB74B2A55EA2BBC2CA2D27A2B9311C0752133F9D9856DCEF1B51E0D4B0B58E4EF41C5F831054E772CB51AC145C29F4B36F89v3J1I"</w:instrText>
      </w:r>
      <w:r>
        <w:rPr>
          <w:color w:val="0000FF"/>
        </w:rPr>
        <w:fldChar w:fldCharType="separate"/>
      </w:r>
      <w:r>
        <w:rPr>
          <w:color w:val="0000FF"/>
        </w:rPr>
        <w:t>N 67-ФЗ</w:t>
      </w:r>
      <w:r>
        <w:rPr>
          <w:color w:val="0000FF"/>
        </w:rPr>
        <w:fldChar w:fldCharType="end"/>
      </w:r>
      <w:r>
        <w:t xml:space="preserve">, от 05.10.2015 </w:t>
      </w:r>
      <w:r>
        <w:rPr>
          <w:color w:val="0000FF"/>
        </w:rPr>
        <w:fldChar w:fldCharType="begin"/>
      </w:r>
      <w:r>
        <w:rPr>
          <w:color w:val="0000FF"/>
        </w:rPr>
        <w:instrText>HYPERLINK "consultantplus://offline/ref=ECA322BDC187DB74B2A55EA2BBC2CA2D27A2BD381A0252133F9D9856DCEF1B51E0D4B0B58E4EF71C57831054E772CB51AC145C29F4B36F89v3J1I"</w:instrText>
      </w:r>
      <w:r>
        <w:rPr>
          <w:color w:val="0000FF"/>
        </w:rPr>
        <w:fldChar w:fldCharType="separate"/>
      </w:r>
      <w:r>
        <w:rPr>
          <w:color w:val="0000FF"/>
        </w:rPr>
        <w:t>N 275-ФЗ</w:t>
      </w:r>
      <w:r>
        <w:rPr>
          <w:color w:val="0000FF"/>
        </w:rPr>
        <w:fldChar w:fldCharType="end"/>
      </w:r>
      <w:r>
        <w:t xml:space="preserve">, от 03.11.2015 </w:t>
      </w:r>
      <w:r>
        <w:rPr>
          <w:color w:val="0000FF"/>
        </w:rPr>
        <w:fldChar w:fldCharType="begin"/>
      </w:r>
      <w:r>
        <w:rPr>
          <w:color w:val="0000FF"/>
        </w:rPr>
        <w:instrText>HYPERLINK "consultantplus://offline/ref=ECA322BDC187DB74B2A55EA2BBC2CA2D27A2B3321B0752133F9D9856DCEF1B51E0D4B0B58E4EF51E56831054E772CB51AC145C29F4B36F89v3J1I"</w:instrText>
      </w:r>
      <w:r>
        <w:rPr>
          <w:color w:val="0000FF"/>
        </w:rPr>
        <w:fldChar w:fldCharType="separate"/>
      </w:r>
      <w:r>
        <w:rPr>
          <w:color w:val="0000FF"/>
        </w:rPr>
        <w:t>N 307-ФЗ</w:t>
      </w:r>
      <w:r>
        <w:rPr>
          <w:color w:val="0000FF"/>
        </w:rPr>
        <w:fldChar w:fldCharType="end"/>
      </w:r>
      <w:r>
        <w:t xml:space="preserve">, от 28.11.2015 </w:t>
      </w:r>
      <w:r>
        <w:rPr>
          <w:color w:val="0000FF"/>
        </w:rPr>
        <w:fldChar w:fldCharType="begin"/>
      </w:r>
      <w:r>
        <w:rPr>
          <w:color w:val="0000FF"/>
        </w:rPr>
        <w:instrText>HYPERLINK "consultantplus://offline/ref=ECA322BDC187DB74B2A55EA2BBC2CA2D27A2B234180252133F9D9856DCEF1B51E0D4B0B58E4EF51A5E831054E772CB51AC145C29F4B36F89v3J1I"</w:instrText>
      </w:r>
      <w:r>
        <w:rPr>
          <w:color w:val="0000FF"/>
        </w:rPr>
        <w:fldChar w:fldCharType="separate"/>
      </w:r>
      <w:r>
        <w:rPr>
          <w:color w:val="0000FF"/>
        </w:rPr>
        <w:t>N 344-ФЗ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"consultantplus://offline/ref=ECA322BDC187DB74B2A55EA2BBC2CA2D24ABBB331A0E52133F9D9856DCEF1B51E0D4B0B58E4EF51B57831054E772CB51AC145C29F4B36F89v3J1I"</w:instrText>
      </w:r>
      <w:r>
        <w:rPr>
          <w:color w:val="0000FF"/>
        </w:rPr>
        <w:fldChar w:fldCharType="separate"/>
      </w:r>
      <w:r>
        <w:rPr>
          <w:color w:val="0000FF"/>
        </w:rPr>
        <w:t>N 231-ФЗ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"consultantplus://offline/ref=ECA322BDC187DB74B2A55EA2BBC2CA2D24ABBB301E0E52133F9D9856DCEF1B51E0D4B0B58E4EF11C56831054E772CB51AC145C29F4B36F89v3J1I"</w:instrText>
      </w:r>
      <w:r>
        <w:rPr>
          <w:color w:val="0000FF"/>
        </w:rPr>
        <w:fldChar w:fldCharType="separate"/>
      </w:r>
      <w:r>
        <w:rPr>
          <w:color w:val="0000FF"/>
        </w:rPr>
        <w:t>N 372-ФЗ</w:t>
      </w:r>
      <w:r>
        <w:rPr>
          <w:color w:val="0000FF"/>
        </w:rPr>
        <w:fldChar w:fldCharType="end"/>
      </w:r>
      <w:r>
        <w:t xml:space="preserve">, от 28.05.2017 </w:t>
      </w:r>
      <w:r>
        <w:rPr>
          <w:color w:val="0000FF"/>
        </w:rPr>
        <w:fldChar w:fldCharType="begin"/>
      </w:r>
      <w:r>
        <w:rPr>
          <w:color w:val="0000FF"/>
        </w:rPr>
        <w:instrText>HYPERLINK "consultantplus://offline/ref=ECA322BDC187DB74B2A55EA2BBC2CA2D24ABBC32190552133F9D9856DCEF1B51E0D4B0B58E4EF51D52831054E772CB51AC145C29F4B36F89v3J1I"</w:instrText>
      </w:r>
      <w:r>
        <w:rPr>
          <w:color w:val="0000FF"/>
        </w:rPr>
        <w:fldChar w:fldCharType="separate"/>
      </w:r>
      <w:r>
        <w:rPr>
          <w:color w:val="0000FF"/>
        </w:rPr>
        <w:t>N 100-ФЗ</w:t>
      </w:r>
      <w:r>
        <w:rPr>
          <w:color w:val="0000FF"/>
        </w:rPr>
        <w:fldChar w:fldCharType="end"/>
      </w:r>
      <w:r>
        <w:t xml:space="preserve">, от 26.07.2017 </w:t>
      </w:r>
      <w:r>
        <w:rPr>
          <w:color w:val="0000FF"/>
        </w:rPr>
        <w:fldChar w:fldCharType="begin"/>
      </w:r>
      <w:r>
        <w:rPr>
          <w:color w:val="0000FF"/>
        </w:rPr>
        <w:instrText>HYPERLINK "consultantplus://offline/ref=ECA322BDC187DB74B2A55EA2BBC2CA2D24A8BB38180F52133F9D9856DCEF1B51E0D4B0B58E4EF51A5E831054E772CB51AC145C29F4B36F89v3J1I"</w:instrText>
      </w:r>
      <w:r>
        <w:rPr>
          <w:color w:val="0000FF"/>
        </w:rPr>
        <w:fldChar w:fldCharType="separate"/>
      </w:r>
      <w:r>
        <w:rPr>
          <w:color w:val="0000FF"/>
        </w:rPr>
        <w:t>N 189-ФЗ</w:t>
      </w:r>
      <w:r>
        <w:rPr>
          <w:color w:val="0000FF"/>
        </w:rPr>
        <w:fldChar w:fldCharType="end"/>
      </w:r>
      <w:r>
        <w:t xml:space="preserve">, от 14.11.2017 </w:t>
      </w:r>
      <w:r>
        <w:rPr>
          <w:color w:val="0000FF"/>
        </w:rPr>
        <w:fldChar w:fldCharType="begin"/>
      </w:r>
      <w:r>
        <w:rPr>
          <w:color w:val="0000FF"/>
        </w:rPr>
        <w:instrText>HYPERLINK "consultantplus://offline/ref=ECA322BDC187DB74B2A55EA2BBC2CA2D24A2B937190052133F9D9856DCEF1B51E0D4B0B58E4EF51B5E831054E772CB51AC145C29F4B36F89v3J1I"</w:instrText>
      </w:r>
      <w:r>
        <w:rPr>
          <w:color w:val="0000FF"/>
        </w:rPr>
        <w:fldChar w:fldCharType="separate"/>
      </w:r>
      <w:r>
        <w:rPr>
          <w:color w:val="0000FF"/>
        </w:rPr>
        <w:t>N 325-ФЗ</w:t>
      </w:r>
      <w:r>
        <w:rPr>
          <w:color w:val="0000FF"/>
        </w:rPr>
        <w:fldChar w:fldCharType="end"/>
      </w:r>
      <w:r>
        <w:t xml:space="preserve">, от 27.12.2018 </w:t>
      </w:r>
      <w:r>
        <w:rPr>
          <w:color w:val="0000FF"/>
        </w:rPr>
        <w:fldChar w:fldCharType="begin"/>
      </w:r>
      <w:r>
        <w:rPr>
          <w:color w:val="0000FF"/>
        </w:rPr>
        <w:instrText>HYPERLINK "consultantplus://offline/ref=ECA322BDC187DB74B2A55EA2BBC2CA2D25ABBF371B0252133F9D9856DCEF1B51E0D4B0B58E4EF51A5E831054E772CB51AC145C29F4B36F89v3J1I"</w:instrText>
      </w:r>
      <w:r>
        <w:rPr>
          <w:color w:val="0000FF"/>
        </w:rPr>
        <w:fldChar w:fldCharType="separate"/>
      </w:r>
      <w:r>
        <w:rPr>
          <w:color w:val="0000FF"/>
        </w:rPr>
        <w:t>N 510-ФЗ</w:t>
      </w:r>
      <w:r>
        <w:rPr>
          <w:color w:val="0000FF"/>
        </w:rPr>
        <w:fldChar w:fldCharType="end"/>
      </w:r>
      <w:r>
        <w:t xml:space="preserve">, от 06.02.2019 </w:t>
      </w:r>
      <w:r>
        <w:rPr>
          <w:color w:val="0000FF"/>
        </w:rPr>
        <w:fldChar w:fldCharType="begin"/>
      </w:r>
      <w:r>
        <w:rPr>
          <w:color w:val="0000FF"/>
        </w:rPr>
        <w:instrText>HYPERLINK "consultantplus://offline/ref=ECA322BDC187DB74B2A55EA2BBC2CA2D25ABBC341E0E52133F9D9856DCEF1B51E0D4B0B58E4EF51A5E831054E772CB51AC145C29F4B36F89v3J1I"</w:instrText>
      </w:r>
      <w:r>
        <w:rPr>
          <w:color w:val="0000FF"/>
        </w:rPr>
        <w:fldChar w:fldCharType="separate"/>
      </w:r>
      <w:r>
        <w:rPr>
          <w:color w:val="0000FF"/>
        </w:rPr>
        <w:t>N 7-ФЗ</w:t>
      </w:r>
      <w:r>
        <w:rPr>
          <w:color w:val="0000FF"/>
        </w:rPr>
        <w:fldChar w:fldCharType="end"/>
      </w:r>
      <w:r>
        <w:t xml:space="preserve">, от 05.04.2021 </w:t>
      </w:r>
      <w:r>
        <w:rPr>
          <w:color w:val="0000FF"/>
        </w:rPr>
        <w:fldChar w:fldCharType="begin"/>
      </w:r>
      <w:r>
        <w:rPr>
          <w:color w:val="0000FF"/>
        </w:rPr>
        <w:instrText>HYPERLINK "consultantplus://offline/ref=ECA322BDC187DB74B2A55EA2BBC2CA2D25A2BA32110252133F9D9856DCEF1B51E0D4B0B58E4EF51A5E831054E772CB51AC145C29F4B36F89v3J1I"</w:instrText>
      </w:r>
      <w:r>
        <w:rPr>
          <w:color w:val="0000FF"/>
        </w:rPr>
        <w:fldChar w:fldCharType="separate"/>
      </w:r>
      <w:r>
        <w:rPr>
          <w:color w:val="0000FF"/>
        </w:rPr>
        <w:t>N 76-ФЗ</w:t>
      </w:r>
      <w:r>
        <w:rPr>
          <w:color w:val="0000FF"/>
        </w:rPr>
        <w:fldChar w:fldCharType="end"/>
      </w:r>
      <w:r>
        <w:t>)</w:t>
      </w:r>
    </w:p>
    <w:p w14:paraId="C8010000">
      <w:pPr>
        <w:pStyle w:val="Style_1"/>
        <w:ind w:firstLine="0" w:left="0"/>
        <w:jc w:val="both"/>
      </w:pPr>
    </w:p>
    <w:p w14:paraId="C9010000">
      <w:pPr>
        <w:pStyle w:val="Style_1"/>
        <w:ind w:firstLine="540" w:left="0"/>
        <w:jc w:val="both"/>
        <w:outlineLvl w:val="2"/>
        <w:rPr>
          <w:b w:val="1"/>
        </w:rPr>
      </w:pPr>
      <w:r>
        <w:rPr>
          <w:b w:val="1"/>
        </w:rPr>
        <w:t>Статья 2.5. Административная ответственность военнослужащих, граждан, призванных на военные сборы, и лиц, имеющих специальные звания</w:t>
      </w:r>
    </w:p>
    <w:p w14:paraId="CA01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"consultantplus://offline/ref=ECA322BDC187DB74B2A55EA2BBC2CA2D27A8BA321D0352133F9D9856DCEF1B51E0D4B0B58E4EF71D5E831054E772CB51AC145C29F4B36F89v3J1I"</w:instrText>
      </w:r>
      <w:r>
        <w:rPr>
          <w:color w:val="0000FF"/>
        </w:rPr>
        <w:fldChar w:fldCharType="separate"/>
      </w:r>
      <w:r>
        <w:rPr>
          <w:color w:val="0000FF"/>
        </w:rPr>
        <w:t>закона</w:t>
      </w:r>
      <w:r>
        <w:rPr>
          <w:color w:val="0000FF"/>
        </w:rPr>
        <w:fldChar w:fldCharType="end"/>
      </w:r>
      <w:r>
        <w:t xml:space="preserve"> от 04.12.2006 N 203-ФЗ)</w:t>
      </w:r>
    </w:p>
    <w:p w14:paraId="CB010000">
      <w:pPr>
        <w:pStyle w:val="Style_1"/>
        <w:ind w:firstLine="0" w:left="0"/>
        <w:jc w:val="both"/>
      </w:pPr>
    </w:p>
    <w:p w14:paraId="CC010000">
      <w:pPr>
        <w:pStyle w:val="Style_1"/>
        <w:ind w:firstLine="540" w:left="0"/>
        <w:jc w:val="both"/>
      </w:pPr>
      <w:bookmarkStart w:id="12" w:name="Par435"/>
      <w:bookmarkEnd w:id="12"/>
      <w:r>
        <w:t xml:space="preserve">1. За административные правонарушения, за исключением административных правонарушений, предусмотренных </w:t>
      </w:r>
      <w:r>
        <w:rPr>
          <w:color w:val="0000FF"/>
        </w:rPr>
        <w:fldChar w:fldCharType="begin"/>
      </w:r>
      <w:r>
        <w:rPr>
          <w:color w:val="0000FF"/>
        </w:rPr>
        <w:instrText>HYPERLINK \l "Par437"</w:instrText>
      </w:r>
      <w:r>
        <w:rPr>
          <w:color w:val="0000FF"/>
        </w:rPr>
        <w:fldChar w:fldCharType="separate"/>
      </w:r>
      <w:r>
        <w:rPr>
          <w:color w:val="0000FF"/>
        </w:rPr>
        <w:t>частью 2</w:t>
      </w:r>
      <w:r>
        <w:rPr>
          <w:color w:val="0000FF"/>
        </w:rPr>
        <w:fldChar w:fldCharType="end"/>
      </w:r>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CD010000">
      <w:pPr>
        <w:pStyle w:val="Style_1"/>
        <w:ind w:firstLine="0" w:left="0"/>
        <w:jc w:val="both"/>
      </w:pPr>
      <w:r>
        <w:t xml:space="preserve">(в ред. Федеральных законов от 22.12.2014 </w:t>
      </w:r>
      <w:r>
        <w:rPr>
          <w:color w:val="0000FF"/>
        </w:rPr>
        <w:fldChar w:fldCharType="begin"/>
      </w:r>
      <w:r>
        <w:rPr>
          <w:color w:val="0000FF"/>
        </w:rPr>
        <w:instrText>HYPERLINK "consultantplus://offline/ref=ECA322BDC187DB74B2A55EA2BBC2CA2D27ADB934180252133F9D9856DCEF1B51E0D4B0B58E4EF51B56831054E772CB51AC145C29F4B36F89v3J1I"</w:instrText>
      </w:r>
      <w:r>
        <w:rPr>
          <w:color w:val="0000FF"/>
        </w:rPr>
        <w:fldChar w:fldCharType="separate"/>
      </w:r>
      <w:r>
        <w:rPr>
          <w:color w:val="0000FF"/>
        </w:rPr>
        <w:t>N 439-ФЗ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"consultantplus://offline/ref=ECA322BDC187DB74B2A55EA2BBC2CA2D22AFB838110552133F9D9856DCEF1B51E0D4B0B58E4EF11E52831054E772CB51AC145C29F4B36F89v3J1I"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"consultantplus://offline/ref=ECA322BDC187DB74B2A55EA2BBC2CA2D25ABBB30180152133F9D9856DCEF1B51E0D4B0B58E4EF41C55831054E772CB51AC145C29F4B36F89v3J1I"</w:instrText>
      </w:r>
      <w:r>
        <w:rPr>
          <w:color w:val="0000FF"/>
        </w:rPr>
        <w:fldChar w:fldCharType="separate"/>
      </w:r>
      <w:r>
        <w:rPr>
          <w:color w:val="0000FF"/>
        </w:rPr>
        <w:t>N 305-ФЗ</w:t>
      </w:r>
      <w:r>
        <w:rPr>
          <w:color w:val="0000FF"/>
        </w:rPr>
        <w:fldChar w:fldCharType="end"/>
      </w:r>
      <w:r>
        <w:t xml:space="preserve">, от 08.06.2020 </w:t>
      </w:r>
      <w:r>
        <w:rPr>
          <w:color w:val="0000FF"/>
        </w:rPr>
        <w:fldChar w:fldCharType="begin"/>
      </w:r>
      <w:r>
        <w:rPr>
          <w:color w:val="0000FF"/>
        </w:rPr>
        <w:instrText>HYPERLINK "consultantplus://offline/ref=ECA322BDC187DB74B2A55EA2BBC2CA2D25AFBF351F0352133F9D9856DCEF1B51E0D4B0B58E4EF51A5E831054E772CB51AC145C29F4B36F89v3J1I"</w:instrText>
      </w:r>
      <w:r>
        <w:rPr>
          <w:color w:val="0000FF"/>
        </w:rPr>
        <w:fldChar w:fldCharType="separate"/>
      </w:r>
      <w:r>
        <w:rPr>
          <w:color w:val="0000FF"/>
        </w:rPr>
        <w:t>N 174-ФЗ</w:t>
      </w:r>
      <w:r>
        <w:rPr>
          <w:color w:val="0000FF"/>
        </w:rPr>
        <w:fldChar w:fldCharType="end"/>
      </w:r>
      <w:r>
        <w:t>)</w:t>
      </w:r>
    </w:p>
    <w:p w14:paraId="CE010000">
      <w:pPr>
        <w:pStyle w:val="Style_1"/>
        <w:spacing w:before="160"/>
        <w:ind w:firstLine="540" w:left="0"/>
        <w:jc w:val="both"/>
      </w:pPr>
      <w:bookmarkStart w:id="13" w:name="Par437"/>
      <w:bookmarkEnd w:id="13"/>
      <w:r>
        <w:t xml:space="preserve">2. За административные правонарушения, предусмотренные </w:t>
      </w:r>
      <w:r>
        <w:rPr>
          <w:color w:val="0000FF"/>
        </w:rPr>
        <w:fldChar w:fldCharType="begin"/>
      </w:r>
      <w:r>
        <w:rPr>
          <w:color w:val="0000FF"/>
        </w:rPr>
        <w:instrText>HYPERLINK \l "Par868"</w:instrText>
      </w:r>
      <w:r>
        <w:rPr>
          <w:color w:val="0000FF"/>
        </w:rPr>
        <w:fldChar w:fldCharType="separate"/>
      </w:r>
      <w:r>
        <w:rPr>
          <w:color w:val="0000FF"/>
        </w:rPr>
        <w:t>статьями 5.1</w:t>
      </w:r>
      <w:r>
        <w:rPr>
          <w:color w:val="0000FF"/>
        </w:rPr>
        <w:fldChar w:fldCharType="end"/>
      </w:r>
      <w:r>
        <w:t xml:space="preserve"> - </w:t>
      </w:r>
      <w:r>
        <w:rPr>
          <w:color w:val="0000FF"/>
        </w:rPr>
        <w:fldChar w:fldCharType="begin"/>
      </w:r>
      <w:r>
        <w:rPr>
          <w:color w:val="0000FF"/>
        </w:rPr>
        <w:instrText>HYPERLINK \l "Par1102"</w:instrText>
      </w:r>
      <w:r>
        <w:rPr>
          <w:color w:val="0000FF"/>
        </w:rPr>
        <w:fldChar w:fldCharType="separate"/>
      </w:r>
      <w:r>
        <w:rPr>
          <w:color w:val="0000FF"/>
        </w:rPr>
        <w:t>5.26</w:t>
      </w:r>
      <w:r>
        <w:rPr>
          <w:color w:val="0000FF"/>
        </w:rPr>
        <w:fldChar w:fldCharType="end"/>
      </w:r>
      <w:r>
        <w:t xml:space="preserve">, </w:t>
      </w:r>
      <w:r>
        <w:rPr>
          <w:color w:val="0000FF"/>
        </w:rPr>
        <w:fldChar w:fldCharType="begin"/>
      </w:r>
      <w:r>
        <w:rPr>
          <w:color w:val="0000FF"/>
        </w:rPr>
        <w:instrText>HYPERLINK \l "Par1279"</w:instrText>
      </w:r>
      <w:r>
        <w:rPr>
          <w:color w:val="0000FF"/>
        </w:rPr>
        <w:fldChar w:fldCharType="separate"/>
      </w:r>
      <w:r>
        <w:rPr>
          <w:color w:val="0000FF"/>
        </w:rPr>
        <w:t>5.45</w:t>
      </w:r>
      <w:r>
        <w:rPr>
          <w:color w:val="0000FF"/>
        </w:rPr>
        <w:fldChar w:fldCharType="end"/>
      </w:r>
      <w:r>
        <w:t xml:space="preserve"> - </w:t>
      </w:r>
      <w:r>
        <w:rPr>
          <w:color w:val="0000FF"/>
        </w:rPr>
        <w:fldChar w:fldCharType="begin"/>
      </w:r>
      <w:r>
        <w:rPr>
          <w:color w:val="0000FF"/>
        </w:rPr>
        <w:instrText>HYPERLINK \l "Par1330"</w:instrText>
      </w:r>
      <w:r>
        <w:rPr>
          <w:color w:val="0000FF"/>
        </w:rPr>
        <w:fldChar w:fldCharType="separate"/>
      </w:r>
      <w:r>
        <w:rPr>
          <w:color w:val="0000FF"/>
        </w:rPr>
        <w:t>5.52</w:t>
      </w:r>
      <w:r>
        <w:rPr>
          <w:color w:val="0000FF"/>
        </w:rPr>
        <w:fldChar w:fldCharType="end"/>
      </w:r>
      <w:r>
        <w:t xml:space="preserve">, </w:t>
      </w:r>
      <w:r>
        <w:rPr>
          <w:color w:val="0000FF"/>
        </w:rPr>
        <w:fldChar w:fldCharType="begin"/>
      </w:r>
      <w:r>
        <w:rPr>
          <w:color w:val="0000FF"/>
        </w:rPr>
        <w:instrText>HYPERLINK \l "Par1362"</w:instrText>
      </w:r>
      <w:r>
        <w:rPr>
          <w:color w:val="0000FF"/>
        </w:rPr>
        <w:fldChar w:fldCharType="separate"/>
      </w:r>
      <w:r>
        <w:rPr>
          <w:color w:val="0000FF"/>
        </w:rPr>
        <w:t>5.56</w:t>
      </w:r>
      <w:r>
        <w:rPr>
          <w:color w:val="0000FF"/>
        </w:rPr>
        <w:fldChar w:fldCharType="end"/>
      </w:r>
      <w:r>
        <w:t xml:space="preserve">, </w:t>
      </w:r>
      <w:r>
        <w:rPr>
          <w:color w:val="0000FF"/>
        </w:rPr>
        <w:fldChar w:fldCharType="begin"/>
      </w:r>
      <w:r>
        <w:rPr>
          <w:color w:val="0000FF"/>
        </w:rPr>
        <w:instrText>HYPERLINK \l "Par1547"</w:instrText>
      </w:r>
      <w:r>
        <w:rPr>
          <w:color w:val="0000FF"/>
        </w:rPr>
        <w:fldChar w:fldCharType="separate"/>
      </w:r>
      <w:r>
        <w:rPr>
          <w:color w:val="0000FF"/>
        </w:rPr>
        <w:t>6.3</w:t>
      </w:r>
      <w:r>
        <w:rPr>
          <w:color w:val="0000FF"/>
        </w:rPr>
        <w:fldChar w:fldCharType="end"/>
      </w:r>
      <w:r>
        <w:t xml:space="preserve">, </w:t>
      </w:r>
      <w:r>
        <w:rPr>
          <w:color w:val="0000FF"/>
        </w:rPr>
        <w:fldChar w:fldCharType="begin"/>
      </w:r>
      <w:r>
        <w:rPr>
          <w:color w:val="0000FF"/>
        </w:rPr>
        <w:instrText>HYPERLINK \l "Par2267"</w:instrText>
      </w:r>
      <w:r>
        <w:rPr>
          <w:color w:val="0000FF"/>
        </w:rPr>
        <w:fldChar w:fldCharType="separate"/>
      </w:r>
      <w:r>
        <w:rPr>
          <w:color w:val="0000FF"/>
        </w:rPr>
        <w:t>7.29</w:t>
      </w:r>
      <w:r>
        <w:rPr>
          <w:color w:val="0000FF"/>
        </w:rPr>
        <w:fldChar w:fldCharType="end"/>
      </w:r>
      <w:r>
        <w:t xml:space="preserve"> - </w:t>
      </w:r>
      <w:r>
        <w:rPr>
          <w:color w:val="0000FF"/>
        </w:rPr>
        <w:fldChar w:fldCharType="begin"/>
      </w:r>
      <w:r>
        <w:rPr>
          <w:color w:val="0000FF"/>
        </w:rPr>
        <w:instrText>HYPERLINK \l "Par2426"</w:instrText>
      </w:r>
      <w:r>
        <w:rPr>
          <w:color w:val="0000FF"/>
        </w:rPr>
        <w:fldChar w:fldCharType="separate"/>
      </w:r>
      <w:r>
        <w:rPr>
          <w:color w:val="0000FF"/>
        </w:rPr>
        <w:t>7.32</w:t>
      </w:r>
      <w:r>
        <w:rPr>
          <w:color w:val="0000FF"/>
        </w:rPr>
        <w:fldChar w:fldCharType="end"/>
      </w:r>
      <w:r>
        <w:t xml:space="preserve">, </w:t>
      </w:r>
      <w:r>
        <w:rPr>
          <w:color w:val="0000FF"/>
        </w:rPr>
        <w:fldChar w:fldCharType="begin"/>
      </w:r>
      <w:r>
        <w:rPr>
          <w:color w:val="0000FF"/>
        </w:rPr>
        <w:instrText>HYPERLINK \l "Par2461"</w:instrText>
      </w:r>
      <w:r>
        <w:rPr>
          <w:color w:val="0000FF"/>
        </w:rPr>
        <w:fldChar w:fldCharType="separate"/>
      </w:r>
      <w:r>
        <w:rPr>
          <w:color w:val="0000FF"/>
        </w:rPr>
        <w:t>7.32.1</w:t>
      </w:r>
      <w:r>
        <w:rPr>
          <w:color w:val="0000FF"/>
        </w:rPr>
        <w:fldChar w:fldCharType="end"/>
      </w:r>
      <w:r>
        <w:t xml:space="preserve">, </w:t>
      </w:r>
      <w:r>
        <w:rPr>
          <w:color w:val="0000FF"/>
        </w:rPr>
        <w:fldChar w:fldCharType="begin"/>
      </w:r>
      <w:r>
        <w:rPr>
          <w:color w:val="0000FF"/>
        </w:rPr>
        <w:instrText>HYPERLINK \l "Par2556"</w:instrText>
      </w:r>
      <w:r>
        <w:rPr>
          <w:color w:val="0000FF"/>
        </w:rPr>
        <w:fldChar w:fldCharType="separate"/>
      </w:r>
      <w:r>
        <w:rPr>
          <w:color w:val="0000FF"/>
        </w:rPr>
        <w:t>главой 8</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статьей 11.16</w:t>
      </w:r>
      <w:r>
        <w:rPr>
          <w:color w:val="0000FF"/>
        </w:rPr>
        <w:fldChar w:fldCharType="end"/>
      </w:r>
      <w:r>
        <w:t xml:space="preserve"> (в части нарушения требований пожарной безопасности вне места военной службы (службы) или прохождения военных сборов),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w:t>
      </w:r>
      <w:r>
        <w:rPr>
          <w:color w:val="0000FF"/>
        </w:rPr>
        <w:fldChar w:fldCharType="begin"/>
      </w:r>
      <w:r>
        <w:rPr>
          <w:color w:val="0000FF"/>
        </w:rPr>
        <w:instrText>HYPERLINK \l "Par5987"</w:instrText>
      </w:r>
      <w:r>
        <w:rPr>
          <w:color w:val="0000FF"/>
        </w:rPr>
        <w:fldChar w:fldCharType="separate"/>
      </w:r>
      <w:r>
        <w:rPr>
          <w:color w:val="0000FF"/>
        </w:rPr>
        <w:t>статьей 14.9</w:t>
      </w:r>
      <w:r>
        <w:rPr>
          <w:color w:val="0000FF"/>
        </w:rPr>
        <w:fldChar w:fldCharType="end"/>
      </w:r>
      <w:r>
        <w:t xml:space="preserve">, </w:t>
      </w:r>
      <w:r>
        <w:rPr>
          <w:color w:val="0000FF"/>
        </w:rPr>
        <w:fldChar w:fldCharType="begin"/>
      </w:r>
      <w:r>
        <w:rPr>
          <w:color w:val="0000FF"/>
        </w:rPr>
        <w:instrText>HYPERLINK \l "Par6429"</w:instrText>
      </w:r>
      <w:r>
        <w:rPr>
          <w:color w:val="0000FF"/>
        </w:rPr>
        <w:fldChar w:fldCharType="separate"/>
      </w:r>
      <w:r>
        <w:rPr>
          <w:color w:val="0000FF"/>
        </w:rPr>
        <w:t>частью 7 статьи 14.32</w:t>
      </w:r>
      <w:r>
        <w:rPr>
          <w:color w:val="0000FF"/>
        </w:rPr>
        <w:fldChar w:fldCharType="end"/>
      </w:r>
      <w:r>
        <w:t xml:space="preserve">, </w:t>
      </w:r>
      <w:r>
        <w:rPr>
          <w:color w:val="0000FF"/>
        </w:rPr>
        <w:fldChar w:fldCharType="begin"/>
      </w:r>
      <w:r>
        <w:rPr>
          <w:color w:val="0000FF"/>
        </w:rPr>
        <w:instrText>HYPERLINK \l "Par6953"</w:instrText>
      </w:r>
      <w:r>
        <w:rPr>
          <w:color w:val="0000FF"/>
        </w:rPr>
        <w:fldChar w:fldCharType="separate"/>
      </w:r>
      <w:r>
        <w:rPr>
          <w:color w:val="0000FF"/>
        </w:rPr>
        <w:t>главами 15</w:t>
      </w:r>
      <w:r>
        <w:rPr>
          <w:color w:val="0000FF"/>
        </w:rPr>
        <w:fldChar w:fldCharType="end"/>
      </w:r>
      <w:r>
        <w:t xml:space="preserve"> и </w:t>
      </w:r>
      <w:r>
        <w:rPr>
          <w:color w:val="0000FF"/>
        </w:rPr>
        <w:fldChar w:fldCharType="begin"/>
      </w:r>
      <w:r>
        <w:rPr>
          <w:color w:val="0000FF"/>
        </w:rPr>
        <w:instrText>HYPERLINK \l "Par7945"</w:instrText>
      </w:r>
      <w:r>
        <w:rPr>
          <w:color w:val="0000FF"/>
        </w:rPr>
        <w:fldChar w:fldCharType="separate"/>
      </w:r>
      <w:r>
        <w:rPr>
          <w:color w:val="0000FF"/>
        </w:rPr>
        <w:t>16</w:t>
      </w:r>
      <w:r>
        <w:rPr>
          <w:color w:val="0000FF"/>
        </w:rPr>
        <w:fldChar w:fldCharType="end"/>
      </w:r>
      <w:r>
        <w:t xml:space="preserve">, </w:t>
      </w:r>
      <w:r>
        <w:rPr>
          <w:color w:val="0000FF"/>
        </w:rPr>
        <w:fldChar w:fldCharType="begin"/>
      </w:r>
      <w:r>
        <w:rPr>
          <w:color w:val="0000FF"/>
        </w:rPr>
        <w:instrText>HYPERLINK \l "Par8189"</w:instrText>
      </w:r>
      <w:r>
        <w:rPr>
          <w:color w:val="0000FF"/>
        </w:rPr>
        <w:fldChar w:fldCharType="separate"/>
      </w:r>
      <w:r>
        <w:rPr>
          <w:color w:val="0000FF"/>
        </w:rPr>
        <w:t>статьями 17.3</w:t>
      </w:r>
      <w:r>
        <w:rPr>
          <w:color w:val="0000FF"/>
        </w:rPr>
        <w:fldChar w:fldCharType="end"/>
      </w:r>
      <w:r>
        <w:t xml:space="preserve">, </w:t>
      </w:r>
      <w:r>
        <w:rPr>
          <w:color w:val="0000FF"/>
        </w:rPr>
        <w:fldChar w:fldCharType="begin"/>
      </w:r>
      <w:r>
        <w:rPr>
          <w:color w:val="0000FF"/>
        </w:rPr>
        <w:instrText>HYPERLINK \l "Par8225"</w:instrText>
      </w:r>
      <w:r>
        <w:rPr>
          <w:color w:val="0000FF"/>
        </w:rPr>
        <w:fldChar w:fldCharType="separate"/>
      </w:r>
      <w:r>
        <w:rPr>
          <w:color w:val="0000FF"/>
        </w:rPr>
        <w:t>17.7</w:t>
      </w:r>
      <w:r>
        <w:rPr>
          <w:color w:val="0000FF"/>
        </w:rPr>
        <w:fldChar w:fldCharType="end"/>
      </w:r>
      <w:r>
        <w:t xml:space="preserve"> -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w:t>
      </w:r>
      <w:r>
        <w:rPr>
          <w:color w:val="0000FF"/>
        </w:rPr>
        <w:fldChar w:fldCharType="begin"/>
      </w:r>
      <w:r>
        <w:rPr>
          <w:color w:val="0000FF"/>
        </w:rPr>
        <w:instrText>HYPERLINK \l "Par8290"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"Par8298"</w:instrText>
      </w:r>
      <w:r>
        <w:rPr>
          <w:color w:val="0000FF"/>
        </w:rPr>
        <w:fldChar w:fldCharType="separate"/>
      </w:r>
      <w:r>
        <w:rPr>
          <w:color w:val="0000FF"/>
        </w:rPr>
        <w:t>3 статьи 17.14</w:t>
      </w:r>
      <w:r>
        <w:rPr>
          <w:color w:val="0000FF"/>
        </w:rPr>
        <w:fldChar w:fldCharType="end"/>
      </w:r>
      <w:r>
        <w:t xml:space="preserve">, </w:t>
      </w:r>
      <w:r>
        <w:rPr>
          <w:color w:val="0000FF"/>
        </w:rPr>
        <w:fldChar w:fldCharType="begin"/>
      </w:r>
      <w:r>
        <w:rPr>
          <w:color w:val="0000FF"/>
        </w:rPr>
        <w:instrText>HYPERLINK \l "Par8302"</w:instrText>
      </w:r>
      <w:r>
        <w:rPr>
          <w:color w:val="0000FF"/>
        </w:rPr>
        <w:fldChar w:fldCharType="separate"/>
      </w:r>
      <w:r>
        <w:rPr>
          <w:color w:val="0000FF"/>
        </w:rPr>
        <w:t>статьями 17.15</w:t>
      </w:r>
      <w:r>
        <w:rPr>
          <w:color w:val="0000FF"/>
        </w:rPr>
        <w:fldChar w:fldCharType="end"/>
      </w:r>
      <w:r>
        <w:t xml:space="preserve">, </w:t>
      </w:r>
      <w:r>
        <w:rPr>
          <w:color w:val="0000FF"/>
        </w:rPr>
        <w:fldChar w:fldCharType="begin"/>
      </w:r>
      <w:r>
        <w:rPr>
          <w:color w:val="0000FF"/>
        </w:rPr>
        <w:instrText>HYPERLINK \l "Par8341"</w:instrText>
      </w:r>
      <w:r>
        <w:rPr>
          <w:color w:val="0000FF"/>
        </w:rPr>
        <w:fldChar w:fldCharType="separate"/>
      </w:r>
      <w:r>
        <w:rPr>
          <w:color w:val="0000FF"/>
        </w:rPr>
        <w:t>18.1</w:t>
      </w:r>
      <w:r>
        <w:rPr>
          <w:color w:val="0000FF"/>
        </w:rPr>
        <w:fldChar w:fldCharType="end"/>
      </w:r>
      <w:r>
        <w:t xml:space="preserve"> - </w:t>
      </w:r>
      <w:r>
        <w:rPr>
          <w:color w:val="0000FF"/>
        </w:rPr>
        <w:fldChar w:fldCharType="begin"/>
      </w:r>
      <w:r>
        <w:rPr>
          <w:color w:val="0000FF"/>
        </w:rPr>
        <w:instrText>HYPERLINK \l "Par8380"</w:instrText>
      </w:r>
      <w:r>
        <w:rPr>
          <w:color w:val="0000FF"/>
        </w:rPr>
        <w:fldChar w:fldCharType="separate"/>
      </w:r>
      <w:r>
        <w:rPr>
          <w:color w:val="0000FF"/>
        </w:rPr>
        <w:t>18.4</w:t>
      </w:r>
      <w:r>
        <w:rPr>
          <w:color w:val="0000FF"/>
        </w:rPr>
        <w:fldChar w:fldCharType="end"/>
      </w:r>
      <w:r>
        <w:t xml:space="preserve">, </w:t>
      </w:r>
      <w:r>
        <w:rPr>
          <w:color w:val="0000FF"/>
        </w:rPr>
        <w:fldChar w:fldCharType="begin"/>
      </w:r>
      <w:r>
        <w:rPr>
          <w:color w:val="0000FF"/>
        </w:rPr>
        <w:instrText>HYPERLINK \l "Par8727"</w:instrText>
      </w:r>
      <w:r>
        <w:rPr>
          <w:color w:val="0000FF"/>
        </w:rPr>
        <w:fldChar w:fldCharType="separate"/>
      </w:r>
      <w:r>
        <w:rPr>
          <w:color w:val="0000FF"/>
        </w:rPr>
        <w:t>частями 2.1</w:t>
      </w:r>
      <w:r>
        <w:rPr>
          <w:color w:val="0000FF"/>
        </w:rPr>
        <w:fldChar w:fldCharType="end"/>
      </w:r>
      <w:r>
        <w:t xml:space="preserve">, </w:t>
      </w:r>
      <w:r>
        <w:rPr>
          <w:color w:val="0000FF"/>
        </w:rPr>
        <w:fldChar w:fldCharType="begin"/>
      </w:r>
      <w:r>
        <w:rPr>
          <w:color w:val="0000FF"/>
        </w:rPr>
        <w:instrText>HYPERLINK \l "Par8748"</w:instrText>
      </w:r>
      <w:r>
        <w:rPr>
          <w:color w:val="0000FF"/>
        </w:rPr>
        <w:fldChar w:fldCharType="separate"/>
      </w:r>
      <w:r>
        <w:rPr>
          <w:color w:val="0000FF"/>
        </w:rPr>
        <w:t>2.6 статьи 19.5</w:t>
      </w:r>
      <w:r>
        <w:rPr>
          <w:color w:val="0000FF"/>
        </w:rPr>
        <w:fldChar w:fldCharType="end"/>
      </w:r>
      <w:r>
        <w:t xml:space="preserve">, </w:t>
      </w:r>
      <w:r>
        <w:rPr>
          <w:color w:val="0000FF"/>
        </w:rPr>
        <w:fldChar w:fldCharType="begin"/>
      </w:r>
      <w:r>
        <w:rPr>
          <w:color w:val="0000FF"/>
        </w:rPr>
        <w:instrText>HYPERLINK \l "Par8777"</w:instrText>
      </w:r>
      <w:r>
        <w:rPr>
          <w:color w:val="0000FF"/>
        </w:rPr>
        <w:fldChar w:fldCharType="separate"/>
      </w:r>
      <w:r>
        <w:rPr>
          <w:color w:val="0000FF"/>
        </w:rPr>
        <w:t>статьями 19.5.7</w:t>
      </w:r>
      <w:r>
        <w:rPr>
          <w:color w:val="0000FF"/>
        </w:rPr>
        <w:fldChar w:fldCharType="end"/>
      </w:r>
      <w:r>
        <w:t xml:space="preserve">, </w:t>
      </w:r>
      <w:r>
        <w:rPr>
          <w:color w:val="0000FF"/>
        </w:rPr>
        <w:fldChar w:fldCharType="begin"/>
      </w:r>
      <w:r>
        <w:rPr>
          <w:color w:val="0000FF"/>
        </w:rPr>
        <w:instrText>HYPERLINK \l "Par8987"</w:instrText>
      </w:r>
      <w:r>
        <w:rPr>
          <w:color w:val="0000FF"/>
        </w:rPr>
        <w:fldChar w:fldCharType="separate"/>
      </w:r>
      <w:r>
        <w:rPr>
          <w:color w:val="0000FF"/>
        </w:rPr>
        <w:t>19.7.2</w:t>
      </w:r>
      <w:r>
        <w:rPr>
          <w:color w:val="0000FF"/>
        </w:rPr>
        <w:fldChar w:fldCharType="end"/>
      </w:r>
      <w:r>
        <w:t xml:space="preserve">, </w:t>
      </w:r>
      <w:r>
        <w:rPr>
          <w:color w:val="0000FF"/>
        </w:rPr>
        <w:fldChar w:fldCharType="begin"/>
      </w:r>
      <w:r>
        <w:rPr>
          <w:color w:val="0000FF"/>
        </w:rPr>
        <w:instrText>HYPERLINK \l "Par9190"</w:instrText>
      </w:r>
      <w:r>
        <w:rPr>
          <w:color w:val="0000FF"/>
        </w:rPr>
        <w:fldChar w:fldCharType="separate"/>
      </w:r>
      <w:r>
        <w:rPr>
          <w:color w:val="0000FF"/>
        </w:rPr>
        <w:t>частью 5 статьи 19.8</w:t>
      </w:r>
      <w:r>
        <w:rPr>
          <w:color w:val="0000FF"/>
        </w:rPr>
        <w:fldChar w:fldCharType="end"/>
      </w:r>
      <w:r>
        <w:t xml:space="preserve">, </w:t>
      </w:r>
      <w:r>
        <w:rPr>
          <w:color w:val="0000FF"/>
        </w:rPr>
        <w:fldChar w:fldCharType="begin"/>
      </w:r>
      <w:r>
        <w:rPr>
          <w:color w:val="0000FF"/>
        </w:rPr>
        <w:instrText>HYPERLINK \l "Par9742"</w:instrText>
      </w:r>
      <w:r>
        <w:rPr>
          <w:color w:val="0000FF"/>
        </w:rPr>
        <w:fldChar w:fldCharType="separate"/>
      </w:r>
      <w:r>
        <w:rPr>
          <w:color w:val="0000FF"/>
        </w:rPr>
        <w:t>статьей 20.4</w:t>
      </w:r>
      <w:r>
        <w:rPr>
          <w:color w:val="0000FF"/>
        </w:rPr>
        <w:fldChar w:fldCharType="end"/>
      </w:r>
      <w:r>
        <w:t xml:space="preserve"> (в части нарушения требований пожарной безопасности вне места военной службы (службы) или прохождения военных сборов) и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настоящего Кодекса, лица, указанные в </w:t>
      </w:r>
      <w:r>
        <w:rPr>
          <w:color w:val="0000FF"/>
        </w:rPr>
        <w:fldChar w:fldCharType="begin"/>
      </w:r>
      <w:r>
        <w:rPr>
          <w:color w:val="0000FF"/>
        </w:rPr>
        <w:instrText>HYPERLINK \l "Par435"</w:instrText>
      </w:r>
      <w:r>
        <w:rPr>
          <w:color w:val="0000FF"/>
        </w:rPr>
        <w:fldChar w:fldCharType="separate"/>
      </w:r>
      <w:r>
        <w:rPr>
          <w:color w:val="0000FF"/>
        </w:rPr>
        <w:t>части 1</w:t>
      </w:r>
      <w:r>
        <w:rPr>
          <w:color w:val="0000FF"/>
        </w:rPr>
        <w:fldChar w:fldCharType="end"/>
      </w:r>
      <w:r>
        <w:t xml:space="preserve"> настоящей статьи, несут административную ответственность на общих основаниях.</w:t>
      </w:r>
    </w:p>
    <w:p w14:paraId="CF01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"consultantplus://offline/ref=ECA322BDC187DB74B2A55EA2BBC2CA2D27AEB333100652133F9D9856DCEF1B51E0D4B0B58E4EF01B53831054E772CB51AC145C29F4B36F89v3J1I"</w:instrText>
      </w:r>
      <w:r>
        <w:rPr>
          <w:color w:val="0000FF"/>
        </w:rPr>
        <w:fldChar w:fldCharType="separate"/>
      </w:r>
      <w:r>
        <w:rPr>
          <w:color w:val="0000FF"/>
        </w:rPr>
        <w:t>N 218-ФЗ</w:t>
      </w:r>
      <w:r>
        <w:rPr>
          <w:color w:val="0000FF"/>
        </w:rPr>
        <w:fldChar w:fldCharType="end"/>
      </w:r>
      <w:r>
        <w:t xml:space="preserve">, от 17.07.2009 </w:t>
      </w:r>
      <w:r>
        <w:rPr>
          <w:color w:val="0000FF"/>
        </w:rPr>
        <w:fldChar w:fldCharType="begin"/>
      </w:r>
      <w:r>
        <w:rPr>
          <w:color w:val="0000FF"/>
        </w:rPr>
        <w:instrText>HYPERLINK "consultantplus://offline/ref=ECA322BDC187DB74B2A55EA2BBC2CA2D27A2BD381F0E52133F9D9856DCEF1B51E0D4B0B58E4EF51B56831054E772CB51AC145C29F4B36F89v3J1I"</w:instrText>
      </w:r>
      <w:r>
        <w:rPr>
          <w:color w:val="0000FF"/>
        </w:rPr>
        <w:fldChar w:fldCharType="separate"/>
      </w:r>
      <w:r>
        <w:rPr>
          <w:color w:val="0000FF"/>
        </w:rPr>
        <w:t>N 160-ФЗ</w:t>
      </w:r>
      <w:r>
        <w:rPr>
          <w:color w:val="0000FF"/>
        </w:rPr>
        <w:fldChar w:fldCharType="end"/>
      </w:r>
      <w:r>
        <w:t xml:space="preserve">, от 09.11.2009 </w:t>
      </w:r>
      <w:r>
        <w:rPr>
          <w:color w:val="0000FF"/>
        </w:rPr>
        <w:fldChar w:fldCharType="begin"/>
      </w:r>
      <w:r>
        <w:rPr>
          <w:color w:val="0000FF"/>
        </w:rPr>
        <w:instrText>HYPERLINK "consultantplus://offline/ref=ECA322BDC187DB74B2A55EA2BBC2CA2D24ABBC321C0352133F9D9856DCEF1B51E0D4B0B58E4EF51E57831054E772CB51AC145C29F4B36F89v3J1I"</w:instrText>
      </w:r>
      <w:r>
        <w:rPr>
          <w:color w:val="0000FF"/>
        </w:rPr>
        <w:fldChar w:fldCharType="separate"/>
      </w:r>
      <w:r>
        <w:rPr>
          <w:color w:val="0000FF"/>
        </w:rPr>
        <w:t>N 247-ФЗ</w:t>
      </w:r>
      <w:r>
        <w:rPr>
          <w:color w:val="0000FF"/>
        </w:rPr>
        <w:fldChar w:fldCharType="end"/>
      </w:r>
      <w:r>
        <w:t xml:space="preserve">, от 18.07.2011 </w:t>
      </w:r>
      <w:r>
        <w:rPr>
          <w:color w:val="0000FF"/>
        </w:rPr>
        <w:fldChar w:fldCharType="begin"/>
      </w:r>
      <w:r>
        <w:rPr>
          <w:color w:val="0000FF"/>
        </w:rPr>
        <w:instrText>HYPERLINK "consultantplus://offline/ref=ECA322BDC187DB74B2A55EA2BBC2CA2D27ABBD381E0052133F9D9856DCEF1B51E0D4B0B58E4EF51B57831054E772CB51AC145C29F4B36F89v3J1I"</w:instrText>
      </w:r>
      <w:r>
        <w:rPr>
          <w:color w:val="0000FF"/>
        </w:rPr>
        <w:fldChar w:fldCharType="separate"/>
      </w:r>
      <w:r>
        <w:rPr>
          <w:color w:val="0000FF"/>
        </w:rPr>
        <w:t>N 225-ФЗ</w:t>
      </w:r>
      <w:r>
        <w:rPr>
          <w:color w:val="0000FF"/>
        </w:rPr>
        <w:fldChar w:fldCharType="end"/>
      </w:r>
      <w:r>
        <w:t xml:space="preserve">, от 06.12.2011 </w:t>
      </w:r>
      <w:r>
        <w:rPr>
          <w:color w:val="0000FF"/>
        </w:rPr>
        <w:fldChar w:fldCharType="begin"/>
      </w:r>
      <w:r>
        <w:rPr>
          <w:color w:val="0000FF"/>
        </w:rPr>
        <w:instrText>HYPERLINK "consultantplus://offline/ref=ECA322BDC187DB74B2A55EA2BBC2CA2D27AEB236100E52133F9D9856DCEF1B51E0D4B0B58E4EF51B57831054E772CB51AC145C29F4B36F89v3J1I"</w:instrText>
      </w:r>
      <w:r>
        <w:rPr>
          <w:color w:val="0000FF"/>
        </w:rPr>
        <w:fldChar w:fldCharType="separate"/>
      </w:r>
      <w:r>
        <w:rPr>
          <w:color w:val="0000FF"/>
        </w:rPr>
        <w:t>N 404-ФЗ</w:t>
      </w:r>
      <w:r>
        <w:rPr>
          <w:color w:val="0000FF"/>
        </w:rPr>
        <w:fldChar w:fldCharType="end"/>
      </w:r>
      <w:r>
        <w:t xml:space="preserve">, от 02.12.2013 </w:t>
      </w:r>
      <w:r>
        <w:rPr>
          <w:color w:val="0000FF"/>
        </w:rPr>
        <w:fldChar w:fldCharType="begin"/>
      </w:r>
      <w:r>
        <w:rPr>
          <w:color w:val="0000FF"/>
        </w:rPr>
        <w:instrText>HYPERLINK "consultantplus://offline/ref=ECA322BDC187DB74B2A55EA2BBC2CA2D27AFBE30180352133F9D9856DCEF1B51E0D4B0B58E4EF51B56831054E772CB51AC145C29F4B36F89v3J1I"</w:instrText>
      </w:r>
      <w:r>
        <w:rPr>
          <w:color w:val="0000FF"/>
        </w:rPr>
        <w:fldChar w:fldCharType="separate"/>
      </w:r>
      <w:r>
        <w:rPr>
          <w:color w:val="0000FF"/>
        </w:rPr>
        <w:t>N 326-ФЗ</w:t>
      </w:r>
      <w:r>
        <w:rPr>
          <w:color w:val="0000FF"/>
        </w:rPr>
        <w:fldChar w:fldCharType="end"/>
      </w:r>
      <w:r>
        <w:t xml:space="preserve">, от 28.12.2013 </w:t>
      </w:r>
      <w:r>
        <w:rPr>
          <w:color w:val="0000FF"/>
        </w:rPr>
        <w:fldChar w:fldCharType="begin"/>
      </w:r>
      <w:r>
        <w:rPr>
          <w:color w:val="0000FF"/>
        </w:rPr>
        <w:instrText>HYPERLINK "consultantplus://offline/ref=ECA322BDC187DB74B2A55EA2BBC2CA2D25A2B238190552133F9D9856DCEF1B51E0D4B0B58E4EF51C52831054E772CB51AC145C29F4B36F89v3J1I"</w:instrText>
      </w:r>
      <w:r>
        <w:rPr>
          <w:color w:val="0000FF"/>
        </w:rPr>
        <w:fldChar w:fldCharType="separate"/>
      </w:r>
      <w:r>
        <w:rPr>
          <w:color w:val="0000FF"/>
        </w:rPr>
        <w:t>N 396-ФЗ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"consultantplus://offline/ref=ECA322BDC187DB74B2A55EA2BBC2CA2D22AEBD301D0F52133F9D9856DCEF1B51E0D4B0B58E4EF51B55831054E772CB51AC145C29F4B36F89v3J1I"</w:instrText>
      </w:r>
      <w:r>
        <w:rPr>
          <w:color w:val="0000FF"/>
        </w:rPr>
        <w:fldChar w:fldCharType="separate"/>
      </w:r>
      <w:r>
        <w:rPr>
          <w:color w:val="0000FF"/>
        </w:rPr>
        <w:t>N 307-ФЗ</w:t>
      </w:r>
      <w:r>
        <w:rPr>
          <w:color w:val="0000FF"/>
        </w:rPr>
        <w:fldChar w:fldCharType="end"/>
      </w:r>
      <w:r>
        <w:t xml:space="preserve">, от 17.04.2017 </w:t>
      </w:r>
      <w:r>
        <w:rPr>
          <w:color w:val="0000FF"/>
        </w:rPr>
        <w:fldChar w:fldCharType="begin"/>
      </w:r>
      <w:r>
        <w:rPr>
          <w:color w:val="0000FF"/>
        </w:rPr>
        <w:instrText>HYPERLINK "consultantplus://offline/ref=ECA322BDC187DB74B2A55EA2BBC2CA2D24ABBE351F0252133F9D9856DCEF1B51E0D4B0B58E4EF51A5E831054E772CB51AC145C29F4B36F89v3J1I"</w:instrText>
      </w:r>
      <w:r>
        <w:rPr>
          <w:color w:val="0000FF"/>
        </w:rPr>
        <w:fldChar w:fldCharType="separate"/>
      </w:r>
      <w:r>
        <w:rPr>
          <w:color w:val="0000FF"/>
        </w:rPr>
        <w:t>N 74-ФЗ</w:t>
      </w:r>
      <w:r>
        <w:rPr>
          <w:color w:val="0000FF"/>
        </w:rPr>
        <w:fldChar w:fldCharType="end"/>
      </w:r>
      <w:r>
        <w:t>)</w:t>
      </w:r>
    </w:p>
    <w:p w14:paraId="D0010000">
      <w:pPr>
        <w:pStyle w:val="Style_1"/>
        <w:ind w:firstLine="0" w:left="0"/>
        <w:jc w:val="both"/>
      </w:pPr>
    </w:p>
    <w:p w14:paraId="D1010000">
      <w:pPr>
        <w:pStyle w:val="Style_1"/>
        <w:ind w:firstLine="540" w:left="0"/>
        <w:jc w:val="both"/>
        <w:outlineLvl w:val="2"/>
        <w:rPr>
          <w:b w:val="1"/>
        </w:rPr>
      </w:pPr>
      <w:r>
        <w:rPr>
          <w:b w:val="1"/>
        </w:rPr>
        <w:t>Статья 2.6. Административная ответственность иностранных граждан, лиц без гражданства и иностранных юридических лиц</w:t>
      </w:r>
    </w:p>
    <w:p w14:paraId="D2010000">
      <w:pPr>
        <w:pStyle w:val="Style_1"/>
        <w:ind w:firstLine="0" w:left="0"/>
        <w:jc w:val="both"/>
      </w:pPr>
    </w:p>
    <w:p w14:paraId="D3010000">
      <w:pPr>
        <w:pStyle w:val="Style_1"/>
        <w:ind w:firstLine="540" w:left="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D4010000">
      <w:pPr>
        <w:pStyle w:val="Style_1"/>
        <w:spacing w:before="160"/>
        <w:ind w:firstLine="540" w:left="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r>
        <w:rPr>
          <w:color w:val="0000FF"/>
        </w:rPr>
        <w:fldChar w:fldCharType="begin"/>
      </w:r>
      <w:r>
        <w:rPr>
          <w:color w:val="0000FF"/>
        </w:rPr>
        <w:instrText>HYPERLINK \l "Par2817"</w:instrText>
      </w:r>
      <w:r>
        <w:rPr>
          <w:color w:val="0000FF"/>
        </w:rPr>
        <w:fldChar w:fldCharType="separate"/>
      </w:r>
      <w:r>
        <w:rPr>
          <w:color w:val="0000FF"/>
        </w:rPr>
        <w:t>частью 2 статьи 8.16</w:t>
      </w:r>
      <w:r>
        <w:rPr>
          <w:color w:val="0000FF"/>
        </w:rPr>
        <w:fldChar w:fldCharType="end"/>
      </w:r>
      <w:r>
        <w:t xml:space="preserve">, </w:t>
      </w:r>
      <w:r>
        <w:rPr>
          <w:color w:val="0000FF"/>
        </w:rPr>
        <w:fldChar w:fldCharType="begin"/>
      </w:r>
      <w:r>
        <w:rPr>
          <w:color w:val="0000FF"/>
        </w:rPr>
        <w:instrText>HYPERLINK \l "Par2822"</w:instrText>
      </w:r>
      <w:r>
        <w:rPr>
          <w:color w:val="0000FF"/>
        </w:rPr>
        <w:fldChar w:fldCharType="separate"/>
      </w:r>
      <w:r>
        <w:rPr>
          <w:color w:val="0000FF"/>
        </w:rPr>
        <w:t>статьями 8.17</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"Par3856"</w:instrText>
      </w:r>
      <w:r>
        <w:rPr>
          <w:color w:val="0000FF"/>
        </w:rPr>
        <w:fldChar w:fldCharType="separate"/>
      </w:r>
      <w:r>
        <w:rPr>
          <w:color w:val="0000FF"/>
        </w:rPr>
        <w:t>11.7.1</w:t>
      </w:r>
      <w:r>
        <w:rPr>
          <w:color w:val="0000FF"/>
        </w:rPr>
        <w:fldChar w:fldCharType="end"/>
      </w:r>
      <w:r>
        <w:t xml:space="preserve">, </w:t>
      </w:r>
      <w:r>
        <w:rPr>
          <w:color w:val="0000FF"/>
        </w:rPr>
        <w:fldChar w:fldCharType="begin"/>
      </w:r>
      <w:r>
        <w:rPr>
          <w:color w:val="0000FF"/>
        </w:rPr>
        <w:instrText>HYPERLINK \l "Par8675"</w:instrText>
      </w:r>
      <w:r>
        <w:rPr>
          <w:color w:val="0000FF"/>
        </w:rPr>
        <w:fldChar w:fldCharType="separate"/>
      </w:r>
      <w:r>
        <w:rPr>
          <w:color w:val="0000FF"/>
        </w:rPr>
        <w:t>частью 2 статьи 19.4</w:t>
      </w:r>
      <w:r>
        <w:rPr>
          <w:color w:val="0000FF"/>
        </w:rPr>
        <w:fldChar w:fldCharType="end"/>
      </w:r>
      <w:r>
        <w:t xml:space="preserve"> настоящего Кодекса, подлежат административной ответственности на общих основаниях.</w:t>
      </w:r>
    </w:p>
    <w:p w14:paraId="D5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"consultantplus://offline/ref=ECA322BDC187DB74B2A55EA2BBC2CA2D27A2B939100052133F9D9856DCEF1B51E0D4B0B58E4EF51B57831054E772CB51AC145C29F4B36F89v3J1I"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08.03.2015 N 35-ФЗ)</w:t>
      </w:r>
    </w:p>
    <w:p w14:paraId="D6010000">
      <w:pPr>
        <w:pStyle w:val="Style_1"/>
        <w:spacing w:before="160"/>
        <w:ind w:firstLine="540" w:left="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D7010000">
      <w:pPr>
        <w:pStyle w:val="Style_1"/>
        <w:ind w:firstLine="0" w:left="0"/>
        <w:jc w:val="both"/>
      </w:pPr>
      <w:r>
        <w:t xml:space="preserve">(часть 2.1 в ред. Федерального </w:t>
      </w:r>
      <w:r>
        <w:rPr>
          <w:color w:val="0000FF"/>
        </w:rPr>
        <w:fldChar w:fldCharType="begin"/>
      </w:r>
      <w:r>
        <w:rPr>
          <w:color w:val="0000FF"/>
        </w:rPr>
        <w:instrText>HYPERLINK "consultantplus://offline/ref=ECA322BDC187DB74B2A55EA2BBC2CA2D22A8B930190252133F9D9856DCEF1B51E0D4B0B58E4EF51B56831054E772CB51AC145C29F4B36F89v3J1I"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04.03.2022 N 31-ФЗ)</w:t>
      </w:r>
    </w:p>
    <w:p w14:paraId="D8010000">
      <w:pPr>
        <w:pStyle w:val="Style_1"/>
        <w:spacing w:before="160"/>
        <w:ind w:firstLine="540" w:left="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D9010000">
      <w:pPr>
        <w:pStyle w:val="Style_1"/>
        <w:ind w:firstLine="540" w:left="0"/>
        <w:jc w:val="both"/>
      </w:pPr>
    </w:p>
    <w:p w14:paraId="DA010000">
      <w:pPr>
        <w:pStyle w:val="Style_1"/>
        <w:ind w:firstLine="540" w:left="0"/>
        <w:jc w:val="both"/>
        <w:outlineLvl w:val="2"/>
        <w:rPr>
          <w:b w:val="1"/>
        </w:rPr>
      </w:pPr>
      <w:r>
        <w:rPr>
          <w:b w:val="1"/>
        </w:rPr>
        <w:t>Статья 2.6.1. Административная ответственность собственников (владельцев) транспортных средств</w:t>
      </w:r>
    </w:p>
    <w:p w14:paraId="DB01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"consultantplus://offline/ref=ECA322BDC187DB74B2A55EA2BBC2CA2D27ADB8391E0152133F9D9856DCEF1B51E0D4B0B58E4EF51856831054E772CB51AC145C29F4B36F89v3J1I"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24.07.2007 N 210-ФЗ)</w:t>
      </w:r>
    </w:p>
    <w:p w14:paraId="DC01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DD010000">
            <w:pPr>
              <w:pStyle w:val="Style_1"/>
              <w:ind w:firstLine="540" w:left="0"/>
              <w:jc w:val="both"/>
            </w:pPr>
          </w:p>
        </w:tc>
        <w:tc>
          <w:tcPr>
            <w:tcW w:type="dxa" w:w="113"/>
            <w:shd w:fill="F4F3F8" w:val="clear"/>
            <w:tcMar>
              <w:top w:type="dxa" w:w="0"/>
              <w:left w:type="dxa" w:w="0"/>
              <w:bottom w:type="dxa" w:w="0"/>
              <w:right w:type="dxa" w:w="0"/>
            </w:tcMar>
            <w:vAlign w:val="top"/>
          </w:tcPr>
          <w:p w14:paraId="DE010000">
            <w:pPr>
              <w:pStyle w:val="Style_1"/>
              <w:ind w:firstLine="540" w:left="0"/>
              <w:jc w:val="both"/>
            </w:pPr>
          </w:p>
        </w:tc>
        <w:tc>
          <w:tcPr>
            <w:tcW w:type="dxa" w:w="9921"/>
            <w:shd w:fill="F4F3F8" w:val="clear"/>
            <w:tcMar>
              <w:top w:type="dxa" w:w="113"/>
              <w:left w:type="dxa" w:w="0"/>
              <w:bottom w:type="dxa" w:w="113"/>
              <w:right w:type="dxa" w:w="0"/>
            </w:tcMar>
            <w:vAlign w:val="top"/>
          </w:tcPr>
          <w:p w14:paraId="DF010000">
            <w:pPr>
              <w:pStyle w:val="Style_1"/>
              <w:ind w:firstLine="0" w:left="0"/>
              <w:jc w:val="both"/>
              <w:rPr>
                <w:color w:val="392C69"/>
              </w:rPr>
            </w:pPr>
            <w:r>
              <w:rPr>
                <w:color w:val="392C69"/>
              </w:rPr>
              <w:t>КонсультантПлюс: примечание.</w:t>
            </w:r>
          </w:p>
          <w:p w14:paraId="E0010000">
            <w:pPr>
              <w:pStyle w:val="Style_1"/>
              <w:ind w:firstLine="0" w:left="0"/>
              <w:jc w:val="both"/>
              <w:rPr>
                <w:color w:val="392C69"/>
              </w:rPr>
            </w:pPr>
            <w:r>
              <w:rPr>
                <w:color w:val="392C69"/>
              </w:rPr>
              <w:t>С 01.09.2024 в ч. 1 ст. 2.6.1 вносятся изменения (</w:t>
            </w:r>
            <w:r>
              <w:rPr>
                <w:color w:val="0000FF"/>
              </w:rPr>
              <w:fldChar w:fldCharType="begin"/>
            </w:r>
            <w:r>
              <w:rPr>
                <w:color w:val="0000FF"/>
              </w:rPr>
              <w:instrText>HYPERLINK "consultantplus://offline/ref=ECA322BDC187DB74B2A55EA2BBC2CA2D22AFB8331D0E52133F9D9856DCEF1B51E0D4B0B58E4EF51B56831054E772CB51AC145C29F4B36F89v3J1I"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E1010000">
            <w:pPr>
              <w:pStyle w:val="Style_1"/>
              <w:ind w:firstLine="0" w:left="0"/>
              <w:jc w:val="both"/>
              <w:rPr>
                <w:color w:val="392C69"/>
              </w:rPr>
            </w:pPr>
          </w:p>
        </w:tc>
      </w:tr>
    </w:tbl>
    <w:p w14:paraId="E2010000">
      <w:pPr>
        <w:pStyle w:val="Style_1"/>
        <w:spacing w:before="200"/>
        <w:ind w:firstLine="540" w:left="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rPr>
          <w:color w:val="0000FF"/>
        </w:rPr>
        <w:fldChar w:fldCharType="begin"/>
      </w:r>
      <w:r>
        <w:rPr>
          <w:color w:val="0000FF"/>
        </w:rPr>
        <w:instrText>HYPERLINK "consultantplus://offline/ref=ECA322BDC187DB74B2A55EA2BBC2CA2D25A8BC37190752133F9D9856DCEF1B51E0D4B0B58E4EF41E52831054E772CB51AC145C29F4B36F89v3J1I"</w:instrText>
      </w:r>
      <w:r>
        <w:rPr>
          <w:color w:val="0000FF"/>
        </w:rPr>
        <w:fldChar w:fldCharType="separate"/>
      </w:r>
      <w:r>
        <w:rPr>
          <w:color w:val="0000FF"/>
        </w:rPr>
        <w:t>собственники</w:t>
      </w:r>
      <w:r>
        <w:rPr>
          <w:color w:val="0000FF"/>
        </w:rPr>
        <w:fldChar w:fldCharType="end"/>
      </w:r>
      <w:r>
        <w:t xml:space="preserve"> (владельцы) транспортных средств.</w:t>
      </w:r>
    </w:p>
    <w:p w14:paraId="E3010000">
      <w:pPr>
        <w:pStyle w:val="Style_1"/>
        <w:ind w:firstLine="0" w:left="0"/>
        <w:jc w:val="both"/>
      </w:pPr>
      <w:r>
        <w:t xml:space="preserve">(в ред. Федеральных законов от 21.04.2011 </w:t>
      </w:r>
      <w:r>
        <w:rPr>
          <w:color w:val="0000FF"/>
        </w:rPr>
        <w:fldChar w:fldCharType="begin"/>
      </w:r>
      <w:r>
        <w:rPr>
          <w:color w:val="0000FF"/>
        </w:rPr>
        <w:instrText>HYPERLINK "consultantplus://offline/ref=ECA322BDC187DB74B2A55EA2BBC2CA2D22AEBA361F0452133F9D9856DCEF1B51E0D4B0B58E4EF51857831054E772CB51AC145C29F4B36F89v3J1I"</w:instrText>
      </w:r>
      <w:r>
        <w:rPr>
          <w:color w:val="0000FF"/>
        </w:rPr>
        <w:fldChar w:fldCharType="separate"/>
      </w:r>
      <w:r>
        <w:rPr>
          <w:color w:val="0000FF"/>
        </w:rPr>
        <w:t>N 69-ФЗ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"consultantplus://offline/ref=ECA322BDC187DB74B2A55EA2BBC2CA2D22A8BA391E0E52133F9D9856DCEF1B51E0D4B0B58E4EF51B56831054E772CB51AC145C29F4B36F89v3J1I"</w:instrText>
      </w:r>
      <w:r>
        <w:rPr>
          <w:color w:val="0000FF"/>
        </w:rPr>
        <w:fldChar w:fldCharType="separate"/>
      </w:r>
      <w:r>
        <w:rPr>
          <w:color w:val="0000FF"/>
        </w:rPr>
        <w:t>N 287-ФЗ</w:t>
      </w:r>
      <w:r>
        <w:rPr>
          <w:color w:val="0000FF"/>
        </w:rPr>
        <w:fldChar w:fldCharType="end"/>
      </w:r>
      <w:r>
        <w:t>)</w:t>
      </w:r>
    </w:p>
    <w:p w14:paraId="E40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E50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E60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E7010000">
            <w:pPr>
              <w:pStyle w:val="Style_1"/>
              <w:ind w:firstLine="0" w:left="0"/>
              <w:jc w:val="both"/>
              <w:rPr>
                <w:color w:val="392C69"/>
              </w:rPr>
            </w:pPr>
            <w:r>
              <w:rPr>
                <w:color w:val="392C69"/>
              </w:rPr>
              <w:t>КонсультантПлюс: примечание.</w:t>
            </w:r>
          </w:p>
          <w:p w14:paraId="E8010000">
            <w:pPr>
              <w:pStyle w:val="Style_1"/>
              <w:ind w:firstLine="0" w:left="0"/>
              <w:jc w:val="both"/>
              <w:rPr>
                <w:color w:val="392C69"/>
              </w:rPr>
            </w:pPr>
            <w:r>
              <w:rPr>
                <w:color w:val="392C69"/>
              </w:rPr>
              <w:t xml:space="preserve">О выявлении конституционно-правового смысла ч. 2 ст. 2.6.1 см. Постановления КС РФ от 18.01.2019 </w:t>
            </w:r>
            <w:r>
              <w:rPr>
                <w:color w:val="0000FF"/>
              </w:rPr>
              <w:fldChar w:fldCharType="begin"/>
            </w:r>
            <w:r>
              <w:rPr>
                <w:color w:val="0000FF"/>
              </w:rPr>
              <w:instrText>HYPERLINK "consultantplus://offline/ref=ECA322BDC187DB74B2A55EA2BBC2CA2D25ABBD331A0E52133F9D9856DCEF1B51E0D4B0B58E4EF51C57831054E772CB51AC145C29F4B36F89v3J1I"</w:instrText>
            </w:r>
            <w:r>
              <w:rPr>
                <w:color w:val="0000FF"/>
              </w:rPr>
              <w:fldChar w:fldCharType="separate"/>
            </w:r>
            <w:r>
              <w:rPr>
                <w:color w:val="0000FF"/>
              </w:rPr>
              <w:t>N 5-П</w:t>
            </w:r>
            <w:r>
              <w:rPr>
                <w:color w:val="0000FF"/>
              </w:rPr>
              <w:fldChar w:fldCharType="end"/>
            </w:r>
            <w:r>
              <w:rPr>
                <w:color w:val="392C69"/>
              </w:rPr>
              <w:t xml:space="preserve">, от 13.12.2022 </w:t>
            </w:r>
            <w:r>
              <w:rPr>
                <w:color w:val="0000FF"/>
              </w:rPr>
              <w:fldChar w:fldCharType="begin"/>
            </w:r>
            <w:r>
              <w:rPr>
                <w:color w:val="0000FF"/>
              </w:rPr>
              <w:instrText>HYPERLINK "consultantplus://offline/ref=ECA322BDC187DB74B2A55EA2BBC2CA2D22A9BF33110052133F9D9856DCEF1B51E0D4B0B58E4EF51E5F831054E772CB51AC145C29F4B36F89v3J1I"</w:instrText>
            </w:r>
            <w:r>
              <w:rPr>
                <w:color w:val="0000FF"/>
              </w:rPr>
              <w:fldChar w:fldCharType="separate"/>
            </w:r>
            <w:r>
              <w:rPr>
                <w:color w:val="0000FF"/>
              </w:rPr>
              <w:t>N 54-П</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E9010000">
            <w:pPr>
              <w:pStyle w:val="Style_1"/>
              <w:ind w:firstLine="0" w:left="0"/>
              <w:jc w:val="both"/>
              <w:rPr>
                <w:color w:val="392C69"/>
              </w:rPr>
            </w:pPr>
          </w:p>
        </w:tc>
      </w:tr>
    </w:tbl>
    <w:p w14:paraId="EA010000">
      <w:pPr>
        <w:pStyle w:val="Style_1"/>
        <w:spacing w:before="200"/>
        <w:ind w:firstLine="540" w:left="0"/>
        <w:jc w:val="both"/>
      </w:pPr>
      <w:bookmarkStart w:id="14" w:name="Par458"/>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EB0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"consultantplus://offline/ref=ECA322BDC187DB74B2A55EA2BBC2CA2D27AAB9391E0052133F9D9856DCEF1B51E0D4B0B58E4EF51B57831054E772CB51AC145C29F4B36F89v3J1I"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23.07.2010 N 175-ФЗ)</w:t>
      </w:r>
    </w:p>
    <w:p w14:paraId="EC010000">
      <w:pPr>
        <w:pStyle w:val="Style_1"/>
        <w:ind w:firstLine="540" w:left="0"/>
        <w:jc w:val="both"/>
      </w:pPr>
    </w:p>
    <w:p w14:paraId="ED010000">
      <w:pPr>
        <w:pStyle w:val="Style_1"/>
        <w:ind w:firstLine="540" w:left="0"/>
        <w:jc w:val="both"/>
        <w:outlineLvl w:val="2"/>
        <w:rPr>
          <w:b w:val="1"/>
        </w:rPr>
      </w:pPr>
      <w:r>
        <w:rPr>
          <w:b w:val="1"/>
        </w:rPr>
        <w:t>Статья 2.6.2. Административная ответственность собственников или иных владельцев земельных участков либо других объектов недвижимости</w:t>
      </w:r>
    </w:p>
    <w:p w14:paraId="EE01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"consultantplus://offline/ref=ECA322BDC187DB74B2A55EA2BBC2CA2D24ABB236110F52133F9D9856DCEF1B51E0D4B0B58E4EF41952831054E772CB51AC145C29F4B36F89v3J1I"</w:instrText>
      </w:r>
      <w:r>
        <w:rPr>
          <w:color w:val="0000FF"/>
        </w:rPr>
        <w:fldChar w:fldCharType="separate"/>
      </w:r>
      <w:r>
        <w:rPr>
          <w:color w:val="0000FF"/>
        </w:rPr>
        <w:t>законом</w:t>
      </w:r>
      <w:r>
        <w:rPr>
          <w:color w:val="0000FF"/>
        </w:rPr>
        <w:fldChar w:fldCharType="end"/>
      </w:r>
      <w:r>
        <w:t xml:space="preserve"> от 28.07.2012 N 133-ФЗ)</w:t>
      </w:r>
    </w:p>
    <w:p w14:paraId="EF010000">
      <w:pPr>
        <w:pStyle w:val="Style_1"/>
        <w:ind w:firstLine="540" w:left="0"/>
        <w:jc w:val="both"/>
      </w:pPr>
    </w:p>
    <w:p w14:paraId="F0010000">
      <w:pPr>
        <w:pStyle w:val="Style_1"/>
        <w:ind w:firstLine="540" w:left="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F1010000">
      <w:pPr>
        <w:pStyle w:val="Style_1"/>
        <w:spacing w:before="160"/>
        <w:ind w:firstLine="540" w:left="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F2010000">
      <w:pPr>
        <w:pStyle w:val="Style_1"/>
        <w:ind w:firstLine="0" w:left="0"/>
        <w:jc w:val="both"/>
      </w:pPr>
    </w:p>
    <w:p w14:paraId="F3010000">
      <w:pPr>
        <w:pStyle w:val="Style_1"/>
        <w:ind w:firstLine="540" w:left="0"/>
        <w:jc w:val="both"/>
        <w:outlineLvl w:val="2"/>
        <w:rPr>
          <w:b w:val="1"/>
        </w:rPr>
      </w:pPr>
      <w:bookmarkStart w:id="15" w:name="Par467"/>
      <w:bookmarkEnd w:id="15"/>
      <w:r>
        <w:rPr>
          <w:b w:val="1"/>
        </w:rPr>
        <w:t>Статья 2.7. Крайняя необходимость</w:t>
      </w:r>
    </w:p>
    <w:p w14:paraId="F4010000">
      <w:pPr>
        <w:pStyle w:val="Style_1"/>
        <w:ind w:firstLine="0" w:left="0"/>
        <w:jc w:val="both"/>
      </w:pPr>
    </w:p>
    <w:p w14:paraId="F5010000">
      <w:pPr>
        <w:pStyle w:val="Style_1"/>
        <w:ind w:firstLine="540" w:left="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F6010000">
      <w:pPr>
        <w:pStyle w:val="Style_1"/>
        <w:ind w:firstLine="0" w:left="0"/>
        <w:jc w:val="both"/>
      </w:pPr>
    </w:p>
    <w:p w14:paraId="F7010000">
      <w:pPr>
        <w:pStyle w:val="Style_1"/>
        <w:ind w:firstLine="540" w:left="0"/>
        <w:jc w:val="both"/>
        <w:outlineLvl w:val="2"/>
        <w:rPr>
          <w:b w:val="1"/>
        </w:rPr>
      </w:pPr>
      <w:r>
        <w:rPr>
          <w:b w:val="1"/>
        </w:rPr>
        <w:t>Статья 2.8. Невменяемость</w:t>
      </w:r>
    </w:p>
    <w:p w14:paraId="F8010000">
      <w:pPr>
        <w:pStyle w:val="Style_1"/>
        <w:ind w:firstLine="0" w:left="0"/>
        <w:jc w:val="both"/>
      </w:pPr>
    </w:p>
    <w:p w14:paraId="F9010000">
      <w:pPr>
        <w:pStyle w:val="Style_1"/>
        <w:ind w:firstLine="540" w:left="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FA010000">
      <w:pPr>
        <w:pStyle w:val="Style_1"/>
        <w:ind w:firstLine="0" w:left="0"/>
        <w:jc w:val="both"/>
      </w:pPr>
    </w:p>
    <w:p w14:paraId="FB010000">
      <w:pPr>
        <w:pStyle w:val="Style_1"/>
        <w:ind w:firstLine="540" w:left="0"/>
        <w:jc w:val="both"/>
        <w:outlineLvl w:val="2"/>
        <w:rPr>
          <w:b w:val="1"/>
        </w:rPr>
      </w:pPr>
      <w:bookmarkStart w:id="16" w:name="Par475"/>
      <w:bookmarkEnd w:id="16"/>
      <w:r>
        <w:rPr>
          <w:b w:val="1"/>
        </w:rPr>
        <w:t>Статья 2.9. Возможность освобождения от административной ответственности при малозначительности административного правонарушения</w:t>
      </w:r>
    </w:p>
    <w:p w14:paraId="FC010000">
      <w:pPr>
        <w:pStyle w:val="Style_1"/>
        <w:ind w:firstLine="0" w:left="0"/>
        <w:jc w:val="both"/>
      </w:pPr>
    </w:p>
    <w:p w14:paraId="FD010000">
      <w:pPr>
        <w:pStyle w:val="Style_1"/>
        <w:ind w:firstLine="540" w:left="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FE010000">
      <w:pPr>
        <w:pStyle w:val="Style_1"/>
        <w:ind w:firstLine="0" w:left="0"/>
        <w:jc w:val="both"/>
      </w:pPr>
    </w:p>
    <w:p w14:paraId="FF010000">
      <w:pPr>
        <w:pStyle w:val="Style_1"/>
        <w:ind w:firstLine="540" w:left="0"/>
        <w:jc w:val="both"/>
        <w:outlineLvl w:val="2"/>
        <w:rPr>
          <w:b w:val="1"/>
        </w:rPr>
      </w:pPr>
      <w:r>
        <w:rPr>
          <w:b w:val="1"/>
        </w:rPr>
        <w:t>Статья 2.10. Административная ответственность юридических лиц</w:t>
      </w:r>
    </w:p>
    <w:p w14:paraId="00020000">
      <w:pPr>
        <w:pStyle w:val="Style_1"/>
        <w:ind w:firstLine="0" w:left="0"/>
        <w:jc w:val="both"/>
      </w:pPr>
    </w:p>
    <w:p w14:paraId="01020000">
      <w:pPr>
        <w:pStyle w:val="Style_1"/>
        <w:ind w:firstLine="540" w:left="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законами субъектов Российской Федерации об административных правонарушениях.</w:t>
      </w:r>
    </w:p>
    <w:p w14:paraId="02020000">
      <w:pPr>
        <w:pStyle w:val="Style_1"/>
        <w:spacing w:before="160"/>
        <w:ind w:firstLine="540" w:left="0"/>
        <w:jc w:val="both"/>
      </w:pPr>
      <w:r>
        <w:t xml:space="preserve">2. В случае, если в статьях </w:t>
      </w:r>
      <w:r>
        <w:rPr>
          <w:color w:val="0000FF"/>
        </w:rPr>
        <w:fldChar w:fldCharType="begin"/>
      </w:r>
      <w:r>
        <w:rPr>
          <w:color w:val="0000FF"/>
        </w:rPr>
        <w:instrText>HYPERLINK \l "Par302"</w:instrText>
      </w:r>
      <w:r>
        <w:rPr>
          <w:color w:val="0000FF"/>
        </w:rPr>
        <w:fldChar w:fldCharType="separate"/>
      </w:r>
      <w:r>
        <w:rPr>
          <w:color w:val="0000FF"/>
        </w:rPr>
        <w:t>разделов I</w:t>
      </w:r>
      <w:r>
        <w:rPr>
          <w:color w:val="0000FF"/>
        </w:rPr>
        <w:fldChar w:fldCharType="end"/>
      </w:r>
      <w:r>
        <w:t xml:space="preserve">, </w:t>
      </w:r>
      <w:r>
        <w:rPr>
          <w:color w:val="0000FF"/>
        </w:rPr>
        <w:fldChar w:fldCharType="begin"/>
      </w:r>
      <w:r>
        <w:rPr>
          <w:color w:val="0000FF"/>
        </w:rPr>
        <w:instrText>HYPERLINK \l "Par10194"</w:instrText>
      </w:r>
      <w:r>
        <w:rPr>
          <w:color w:val="0000FF"/>
        </w:rPr>
        <w:fldChar w:fldCharType="separate"/>
      </w:r>
      <w:r>
        <w:rPr>
          <w:color w:val="0000FF"/>
        </w:rPr>
        <w:t>III</w:t>
      </w:r>
      <w:r>
        <w:rPr>
          <w:color w:val="0000FF"/>
        </w:rPr>
        <w:fldChar w:fldCharType="end"/>
      </w:r>
      <w:r>
        <w:t xml:space="preserve">, </w:t>
      </w:r>
      <w:r>
        <w:rPr>
          <w:color w:val="0000FF"/>
        </w:rPr>
        <w:fldChar w:fldCharType="begin"/>
      </w:r>
      <w:r>
        <w:rPr>
          <w:color w:val="0000FF"/>
        </w:rPr>
        <w:instrText>HYPERLINK \l "Par11372"</w:instrText>
      </w:r>
      <w:r>
        <w:rPr>
          <w:color w:val="0000FF"/>
        </w:rPr>
        <w:fldChar w:fldCharType="separate"/>
      </w:r>
      <w:r>
        <w:rPr>
          <w:color w:val="0000FF"/>
        </w:rPr>
        <w:t>IV</w:t>
      </w:r>
      <w:r>
        <w:rPr>
          <w:color w:val="0000FF"/>
        </w:rPr>
        <w:fldChar w:fldCharType="end"/>
      </w:r>
      <w:r>
        <w:t xml:space="preserve">, </w:t>
      </w:r>
      <w:r>
        <w:rPr>
          <w:color w:val="0000FF"/>
        </w:rPr>
        <w:fldChar w:fldCharType="begin"/>
      </w:r>
      <w:r>
        <w:rPr>
          <w:color w:val="0000FF"/>
        </w:rPr>
        <w:instrText>HYPERLINK \l "Par13122"</w:instrText>
      </w:r>
      <w:r>
        <w:rPr>
          <w:color w:val="0000FF"/>
        </w:rPr>
        <w:fldChar w:fldCharType="separate"/>
      </w:r>
      <w:r>
        <w:rPr>
          <w:color w:val="0000FF"/>
        </w:rPr>
        <w:t>V</w:t>
      </w:r>
      <w:r>
        <w:rPr>
          <w:color w:val="0000FF"/>
        </w:rPr>
        <w:fldChar w:fldCharType="end"/>
      </w:r>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03020000">
      <w:pPr>
        <w:pStyle w:val="Style_1"/>
        <w:spacing w:before="160"/>
        <w:ind w:firstLine="540" w:left="0"/>
        <w:jc w:val="both"/>
      </w:pPr>
      <w:bookmarkStart w:id="17" w:name="Par48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04020000">
      <w:pPr>
        <w:pStyle w:val="Style_1"/>
        <w:spacing w:before="160"/>
        <w:ind w:firstLine="540" w:left="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05020000">
      <w:pPr>
        <w:pStyle w:val="Style_1"/>
        <w:spacing w:before="160"/>
        <w:ind w:firstLine="540" w:left="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06020000">
      <w:pPr>
        <w:pStyle w:val="Style_1"/>
        <w:spacing w:before="160"/>
        <w:ind w:firstLine="540" w:left="0"/>
        <w:jc w:val="both"/>
      </w:pPr>
      <w:bookmarkStart w:id="18" w:name="Par486"/>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07020000">
      <w:pPr>
        <w:pStyle w:val="Style_1"/>
        <w:spacing w:before="160"/>
        <w:ind w:firstLine="540" w:left="0"/>
        <w:jc w:val="both"/>
      </w:pPr>
      <w:r>
        <w:t xml:space="preserve">7. В случаях, указанных в </w:t>
      </w:r>
      <w:r>
        <w:rPr>
          <w:color w:val="0000FF"/>
        </w:rPr>
        <w:fldChar w:fldCharType="begin"/>
      </w:r>
      <w:r>
        <w:rPr>
          <w:color w:val="0000FF"/>
        </w:rPr>
        <w:instrText>HYPERLINK \l "Par483"</w:instrText>
      </w:r>
      <w:r>
        <w:rPr>
          <w:color w:val="0000FF"/>
        </w:rPr>
        <w:fldChar w:fldCharType="separate"/>
      </w:r>
      <w:r>
        <w:rPr>
          <w:color w:val="0000FF"/>
        </w:rPr>
        <w:t>частях 3</w:t>
      </w:r>
      <w:r>
        <w:rPr>
          <w:color w:val="0000FF"/>
        </w:rPr>
        <w:fldChar w:fldCharType="end"/>
      </w:r>
      <w:r>
        <w:t xml:space="preserve"> - </w:t>
      </w:r>
      <w:r>
        <w:rPr>
          <w:color w:val="0000FF"/>
        </w:rPr>
        <w:fldChar w:fldCharType="begin"/>
      </w:r>
      <w:r>
        <w:rPr>
          <w:color w:val="0000FF"/>
        </w:rPr>
        <w:instrText>HYPERLINK \l "Par486"</w:instrText>
      </w:r>
      <w:r>
        <w:rPr>
          <w:color w:val="0000FF"/>
        </w:rPr>
        <w:fldChar w:fldCharType="separate"/>
      </w:r>
      <w:r>
        <w:rPr>
          <w:color w:val="0000FF"/>
        </w:rPr>
        <w:t>6</w:t>
      </w:r>
      <w:r>
        <w:rPr>
          <w:color w:val="0000FF"/>
        </w:rPr>
        <w:fldChar w:fldCharType="end"/>
      </w:r>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08020000">
      <w:pPr>
        <w:pStyle w:val="Style_1"/>
        <w:spacing w:before="160"/>
        <w:ind w:firstLine="540" w:left="0"/>
        <w:jc w:val="both"/>
      </w:pPr>
      <w:r>
        <w:t xml:space="preserve">8. Административные наказания, назначенные в соответствии с </w:t>
      </w:r>
      <w:r>
        <w:rPr>
          <w:color w:val="0000FF"/>
        </w:rPr>
        <w:fldChar w:fldCharType="begin"/>
      </w:r>
      <w:r>
        <w:rPr>
          <w:color w:val="0000FF"/>
        </w:rPr>
        <w:instrText>HYPERLINK \l "Par503"</w:instrText>
      </w:r>
      <w:r>
        <w:rPr>
          <w:color w:val="0000FF"/>
        </w:rPr>
        <w:fldChar w:fldCharType="separate"/>
      </w:r>
      <w:r>
        <w:rPr>
          <w:color w:val="0000FF"/>
        </w:rPr>
        <w:t>пунктами 2</w:t>
      </w:r>
      <w:r>
        <w:rPr>
          <w:color w:val="0000FF"/>
        </w:rPr>
        <w:fldChar w:fldCharType="end"/>
      </w:r>
      <w:r>
        <w:t xml:space="preserve"> - </w:t>
      </w:r>
      <w:r>
        <w:rPr>
          <w:color w:val="0000FF"/>
        </w:rPr>
        <w:fldChar w:fldCharType="begin"/>
      </w:r>
      <w:r>
        <w:rPr>
          <w:color w:val="0000FF"/>
        </w:rPr>
        <w:instrText>HYPERLINK \l "Par505"</w:instrText>
      </w:r>
      <w:r>
        <w:rPr>
          <w:color w:val="0000FF"/>
        </w:rPr>
        <w:fldChar w:fldCharType="separate"/>
      </w:r>
      <w:r>
        <w:rPr>
          <w:color w:val="0000FF"/>
        </w:rPr>
        <w:t>4 части 1 статьи 3.2</w:t>
      </w:r>
      <w:r>
        <w:rPr>
          <w:color w:val="0000FF"/>
        </w:rPr>
        <w:fldChar w:fldCharType="end"/>
      </w:r>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r>
        <w:rPr>
          <w:color w:val="0000FF"/>
        </w:rPr>
        <w:fldChar w:fldCharType="begin"/>
      </w:r>
      <w:r>
        <w:rPr>
          <w:color w:val="0000FF"/>
        </w:rPr>
        <w:instrText>HYPERLINK \l "Par483"</w:instrText>
      </w:r>
      <w:r>
        <w:rPr>
          <w:color w:val="0000FF"/>
        </w:rPr>
        <w:fldChar w:fldCharType="separate"/>
      </w:r>
      <w:r>
        <w:rPr>
          <w:color w:val="0000FF"/>
        </w:rPr>
        <w:t>частей 3</w:t>
      </w:r>
      <w:r>
        <w:rPr>
          <w:color w:val="0000FF"/>
        </w:rPr>
        <w:fldChar w:fldCharType="end"/>
      </w:r>
      <w:r>
        <w:t xml:space="preserve"> - </w:t>
      </w:r>
      <w:r>
        <w:rPr>
          <w:color w:val="0000FF"/>
        </w:rPr>
        <w:fldChar w:fldCharType="begin"/>
      </w:r>
      <w:r>
        <w:rPr>
          <w:color w:val="0000FF"/>
        </w:rPr>
        <w:instrText>HYPERLINK \l "Par486"</w:instrText>
      </w:r>
      <w:r>
        <w:rPr>
          <w:color w:val="0000FF"/>
        </w:rPr>
        <w:fldChar w:fldCharType="separate"/>
      </w:r>
      <w:r>
        <w:rPr>
          <w:color w:val="0000FF"/>
        </w:rPr>
        <w:t>6</w:t>
      </w:r>
      <w:r>
        <w:rPr>
          <w:color w:val="0000FF"/>
        </w:rPr>
        <w:fldChar w:fldCharType="end"/>
      </w:r>
      <w:r>
        <w:t xml:space="preserve"> настоящей статьи.</w:t>
      </w:r>
    </w:p>
    <w:p w14:paraId="09020000">
      <w:pPr>
        <w:pStyle w:val="Style_1"/>
        <w:spacing w:before="160"/>
        <w:ind w:firstLine="540" w:left="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0A020000">
      <w:pPr>
        <w:pStyle w:val="Style_1"/>
        <w:ind w:firstLine="0" w:left="0"/>
        <w:jc w:val="both"/>
      </w:pPr>
      <w:r>
        <w:t xml:space="preserve">(часть девятая введена Федеральным </w:t>
      </w:r>
      <w:r>
        <w:rPr>
          <w:color w:val="0000FF"/>
        </w:rPr>
        <w:fldChar w:fldCharType="begin"/>
      </w:r>
      <w:r>
        <w:rPr>
          <w:color w:val="0000FF"/>
        </w:rPr>
        <w:instrText>HYPERLINK "consultantplus://offline/ref=ECA322BDC187DB74B2A55EA2BBC2CA2D27AEB2391D0F52133F9D9856DCEF1B51E0D4B0B58E4EF51B56831054E772CB51AC145C29F4B36F89v3J1I"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09.02.2009 N 9-ФЗ)</w:t>
      </w:r>
    </w:p>
    <w:p w14:paraId="0B020000">
      <w:pPr>
        <w:pStyle w:val="Style_1"/>
        <w:ind w:firstLine="0" w:left="0"/>
        <w:jc w:val="both"/>
      </w:pPr>
    </w:p>
    <w:p w14:paraId="0C020000">
      <w:pPr>
        <w:pStyle w:val="Style_1"/>
        <w:ind w:firstLine="0" w:left="0"/>
        <w:jc w:val="center"/>
        <w:outlineLvl w:val="1"/>
        <w:rPr>
          <w:b w:val="1"/>
        </w:rPr>
      </w:pPr>
      <w:r>
        <w:rPr>
          <w:b w:val="1"/>
        </w:rPr>
        <w:t>Глава 3. АДМИНИСТРАТИВНОЕ НАКАЗАНИЕ</w:t>
      </w:r>
    </w:p>
    <w:p w14:paraId="0D020000">
      <w:pPr>
        <w:pStyle w:val="Style_1"/>
        <w:ind w:firstLine="0" w:left="0"/>
        <w:jc w:val="both"/>
      </w:pPr>
    </w:p>
    <w:p w14:paraId="0E020000">
      <w:pPr>
        <w:pStyle w:val="Style_1"/>
        <w:ind w:firstLine="540" w:left="0"/>
        <w:jc w:val="both"/>
        <w:outlineLvl w:val="2"/>
        <w:rPr>
          <w:b w:val="1"/>
        </w:rPr>
      </w:pPr>
      <w:r>
        <w:rPr>
          <w:b w:val="1"/>
        </w:rPr>
        <w:t>Статья 3.1. Цели административного наказания</w:t>
      </w:r>
    </w:p>
    <w:p w14:paraId="0F020000">
      <w:pPr>
        <w:pStyle w:val="Style_1"/>
        <w:ind w:firstLine="0" w:left="0"/>
        <w:jc w:val="both"/>
      </w:pPr>
    </w:p>
    <w:p w14:paraId="10020000">
      <w:pPr>
        <w:pStyle w:val="Style_1"/>
        <w:ind w:firstLine="540" w:left="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11020000">
      <w:pPr>
        <w:pStyle w:val="Style_1"/>
        <w:spacing w:before="160"/>
        <w:ind w:firstLine="540" w:left="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12020000">
      <w:pPr>
        <w:pStyle w:val="Style_1"/>
        <w:ind w:firstLine="0" w:left="0"/>
        <w:jc w:val="both"/>
      </w:pPr>
    </w:p>
    <w:p w14:paraId="13020000">
      <w:pPr>
        <w:pStyle w:val="Style_1"/>
        <w:ind w:firstLine="540" w:left="0"/>
        <w:jc w:val="both"/>
        <w:outlineLvl w:val="2"/>
        <w:rPr>
          <w:b w:val="1"/>
        </w:rPr>
      </w:pPr>
      <w:r>
        <w:rPr>
          <w:b w:val="1"/>
        </w:rPr>
        <w:t>Статья 3.2. Виды административных наказаний</w:t>
      </w:r>
    </w:p>
    <w:p w14:paraId="14020000">
      <w:pPr>
        <w:pStyle w:val="Style_1"/>
        <w:ind w:firstLine="0" w:left="0"/>
        <w:jc w:val="both"/>
      </w:pPr>
    </w:p>
    <w:p w14:paraId="15020000">
      <w:pPr>
        <w:pStyle w:val="Style_1"/>
        <w:ind w:firstLine="540" w:left="0"/>
        <w:jc w:val="both"/>
      </w:pPr>
      <w:r>
        <w:t>1. За совершение административных правонарушений могут устанавливаться и применяться следующие административные наказания:</w:t>
      </w:r>
    </w:p>
    <w:p w14:paraId="16020000">
      <w:pPr>
        <w:pStyle w:val="Style_1"/>
        <w:spacing w:before="160"/>
        <w:ind w:firstLine="540" w:left="0"/>
        <w:jc w:val="both"/>
      </w:pPr>
      <w:bookmarkStart w:id="19" w:name="Par502"/>
      <w:bookmarkEnd w:id="19"/>
      <w:r>
        <w:t>1) предупреждение;</w:t>
      </w:r>
    </w:p>
    <w:p w14:paraId="17020000">
      <w:pPr>
        <w:pStyle w:val="Style_1"/>
        <w:spacing w:before="160"/>
        <w:ind w:firstLine="540" w:left="0"/>
        <w:jc w:val="both"/>
      </w:pPr>
      <w:bookmarkStart w:id="20" w:name="Par503"/>
      <w:bookmarkEnd w:id="20"/>
      <w:r>
        <w:t>2) административный штраф;</w:t>
      </w:r>
    </w:p>
    <w:p w14:paraId="18020000">
      <w:pPr>
        <w:pStyle w:val="Style_1"/>
        <w:spacing w:before="160"/>
        <w:ind w:firstLine="540" w:left="0"/>
        <w:jc w:val="both"/>
      </w:pPr>
      <w:bookmarkStart w:id="21" w:name="Par504"/>
      <w:bookmarkEnd w:id="21"/>
      <w:r>
        <w:t xml:space="preserve">3) утратил силу. - Федеральный </w:t>
      </w:r>
      <w:r>
        <w:rPr>
          <w:color w:val="0000FF"/>
        </w:rPr>
        <w:fldChar w:fldCharType="begin"/>
      </w:r>
      <w:r>
        <w:rPr>
          <w:color w:val="0000FF"/>
        </w:rPr>
        <w:instrText>HYPERLINK "consultantplus://offline/ref=ECA322BDC187DB74B2A55EA2BBC2CA2D24AABB36100452133F9D9856DCEF1B51E0D4B0B58E4EF41C57831054E772CB51AC145C29F4B36F89v3J1I"</w:instrText>
      </w:r>
      <w:r>
        <w:rPr>
          <w:color w:val="0000FF"/>
        </w:rPr>
        <w:fldChar w:fldCharType="separate"/>
      </w:r>
      <w:r>
        <w:rPr>
          <w:color w:val="0000FF"/>
        </w:rPr>
        <w:t>закон</w:t>
      </w:r>
      <w:r>
        <w:rPr>
          <w:color w:val="0000FF"/>
        </w:rPr>
        <w:fldChar w:fldCharType="end"/>
      </w:r>
      <w:r>
        <w:t xml:space="preserve"> от 28.12.2010 N 398-ФЗ;</w:t>
      </w:r>
    </w:p>
    <w:p w14:paraId="19020000">
      <w:pPr>
        <w:pStyle w:val="Style_1"/>
        <w:spacing w:before="160"/>
        <w:ind w:firstLine="540" w:left="0"/>
        <w:jc w:val="both"/>
      </w:pPr>
      <w:bookmarkStart w:id="22" w:name="Par505"/>
      <w:bookmarkEnd w:id="22"/>
      <w:r>
        <w:t>4) конфискация орудия совершения или предмета административного правонарушения;</w:t>
      </w:r>
    </w:p>
    <w:p w14:paraId="1A020000">
      <w:pPr>
        <w:pStyle w:val="Style_1"/>
        <w:spacing w:before="160"/>
        <w:ind w:firstLine="540" w:left="0"/>
        <w:jc w:val="both"/>
      </w:pPr>
      <w:r>
        <w:t>5) лишение специального права, предоставленного физическому лицу;</w:t>
      </w:r>
    </w:p>
    <w:p w14:paraId="1B020000">
      <w:pPr>
        <w:pStyle w:val="Style_1"/>
        <w:spacing w:before="160"/>
        <w:ind w:firstLine="540" w:left="0"/>
        <w:jc w:val="both"/>
      </w:pPr>
      <w:r>
        <w:t>6) административный арест;</w:t>
      </w:r>
    </w:p>
    <w:p w14:paraId="1C020000">
      <w:pPr>
        <w:pStyle w:val="Style_1"/>
        <w:spacing w:before="160"/>
        <w:ind w:firstLine="540" w:left="0"/>
        <w:jc w:val="both"/>
      </w:pPr>
      <w:r>
        <w:t>7) административное выдворение за пределы Российской Федерации иностранного гражданина или лица без гражданства;</w:t>
      </w:r>
    </w:p>
    <w:p w14:paraId="1D020000">
      <w:pPr>
        <w:pStyle w:val="Style_1"/>
        <w:spacing w:before="160"/>
        <w:ind w:firstLine="540" w:left="0"/>
        <w:jc w:val="both"/>
      </w:pPr>
      <w:r>
        <w:t>8) дисквалификация;</w:t>
      </w:r>
    </w:p>
    <w:p w14:paraId="1E020000">
      <w:pPr>
        <w:pStyle w:val="Style_1"/>
        <w:spacing w:before="160"/>
        <w:ind w:firstLine="540" w:left="0"/>
        <w:jc w:val="both"/>
      </w:pPr>
      <w:bookmarkStart w:id="23" w:name="Par510"/>
      <w:bookmarkEnd w:id="23"/>
      <w:r>
        <w:t>9) административное приостановление деятельности;</w:t>
      </w:r>
    </w:p>
    <w:p w14:paraId="1F020000">
      <w:pPr>
        <w:pStyle w:val="Style_1"/>
        <w:ind w:firstLine="0" w:left="0"/>
        <w:jc w:val="both"/>
      </w:pPr>
      <w:r>
        <w:t xml:space="preserve">(п. 9 введен Федеральным </w:t>
      </w:r>
      <w:r>
        <w:rPr>
          <w:color w:val="0000FF"/>
        </w:rPr>
        <w:fldChar w:fldCharType="begin"/>
      </w:r>
      <w:r>
        <w:rPr>
          <w:color w:val="0000FF"/>
        </w:rPr>
        <w:instrText>HYPERLINK "consultantplus://offline/ref=ECA322BDC187DB74B2A55EA2BBC2CA2D24AABA32190052133F9D9856DCEF1B51E0D4B0B58E4EF51B56831054E772CB51AC145C29F4B36F89v3J1I"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09.05.2005 N 45-ФЗ)</w:t>
      </w:r>
    </w:p>
    <w:p w14:paraId="20020000">
      <w:pPr>
        <w:pStyle w:val="Style_1"/>
        <w:spacing w:before="160"/>
        <w:ind w:firstLine="540" w:left="0"/>
        <w:jc w:val="both"/>
      </w:pPr>
      <w:r>
        <w:t>10) обязательные работы;</w:t>
      </w:r>
    </w:p>
    <w:p w14:paraId="21020000">
      <w:pPr>
        <w:pStyle w:val="Style_1"/>
        <w:ind w:firstLine="0" w:left="0"/>
        <w:jc w:val="both"/>
      </w:pPr>
      <w:r>
        <w:t xml:space="preserve">(п. 10 введен Федеральным </w:t>
      </w:r>
      <w:r>
        <w:rPr>
          <w:color w:val="0000FF"/>
        </w:rPr>
        <w:fldChar w:fldCharType="begin"/>
      </w:r>
      <w:r>
        <w:rPr>
          <w:color w:val="0000FF"/>
        </w:rPr>
        <w:instrText>HYPERLINK "consultantplus://offline/ref=ECA322BDC187DB74B2A55EA2BBC2CA2D27A9BB381B0052133F9D9856DCEF1B51E0D4B0B58E4EF51B56831054E772CB51AC145C29F4B36F89v3J1I"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08.06.2012 N 65-ФЗ)</w:t>
      </w:r>
    </w:p>
    <w:p w14:paraId="22020000">
      <w:pPr>
        <w:pStyle w:val="Style_1"/>
        <w:spacing w:before="160"/>
        <w:ind w:firstLine="540" w:left="0"/>
        <w:jc w:val="both"/>
      </w:pPr>
      <w:bookmarkStart w:id="24" w:name="Par514"/>
      <w:bookmarkEnd w:id="24"/>
      <w:r>
        <w:t>11) административный запрет на посещение мест проведения официальных спортивных соревнований в дни их проведения.</w:t>
      </w:r>
    </w:p>
    <w:p w14:paraId="23020000">
      <w:pPr>
        <w:pStyle w:val="Style_1"/>
        <w:ind w:firstLine="0" w:left="0"/>
        <w:jc w:val="both"/>
      </w:pPr>
      <w:r>
        <w:t xml:space="preserve">(п. 11 введен Федеральным </w:t>
      </w:r>
      <w:r>
        <w:rPr>
          <w:color w:val="0000FF"/>
        </w:rPr>
        <w:fldChar w:fldCharType="begin"/>
      </w:r>
      <w:r>
        <w:rPr>
          <w:color w:val="0000FF"/>
        </w:rPr>
        <w:instrText>HYPERLINK "consultantplus://offline/ref=ECA322BDC187DB74B2A55EA2BBC2CA2D27AEB2371B0F52133F9D9856DCEF1B51E0D4B0B58E4EF51356831054E772CB51AC145C29F4B36F89v3J1I"</w:instrText>
      </w:r>
      <w:r>
        <w:rPr>
          <w:color w:val="0000FF"/>
        </w:rPr>
        <w:fldChar w:fldCharType="separate"/>
      </w:r>
      <w:r>
        <w:rPr>
          <w:color w:val="0000FF"/>
        </w:rPr>
        <w:t>законом</w:t>
      </w:r>
      <w:r>
        <w:rPr>
          <w:color w:val="0000FF"/>
        </w:rPr>
        <w:fldChar w:fldCharType="end"/>
      </w:r>
      <w:r>
        <w:t xml:space="preserve"> от 23.07.2013 N 192-ФЗ)</w:t>
      </w:r>
    </w:p>
    <w:p w14:paraId="24020000">
      <w:pPr>
        <w:pStyle w:val="Style_1"/>
        <w:spacing w:before="160"/>
        <w:ind w:firstLine="540" w:left="0"/>
        <w:jc w:val="both"/>
      </w:pPr>
      <w:r>
        <w:t xml:space="preserve">2. В отношении юридического лица могут применяться административные наказания, перечисленные в </w:t>
      </w:r>
      <w:r>
        <w:rPr>
          <w:color w:val="0000FF"/>
        </w:rPr>
        <w:fldChar w:fldCharType="begin"/>
      </w:r>
      <w:r>
        <w:rPr>
          <w:color w:val="0000FF"/>
        </w:rPr>
        <w:instrText>HYPERLINK \l "Par502"</w:instrText>
      </w:r>
      <w:r>
        <w:rPr>
          <w:color w:val="0000FF"/>
        </w:rPr>
        <w:fldChar w:fldCharType="separate"/>
      </w:r>
      <w:r>
        <w:rPr>
          <w:color w:val="0000FF"/>
        </w:rPr>
        <w:t>пунктах 1</w:t>
      </w:r>
      <w:r>
        <w:rPr>
          <w:color w:val="0000FF"/>
        </w:rPr>
        <w:fldChar w:fldCharType="end"/>
      </w:r>
      <w:r>
        <w:t xml:space="preserve"> - </w:t>
      </w:r>
      <w:r>
        <w:rPr>
          <w:color w:val="0000FF"/>
        </w:rPr>
        <w:fldChar w:fldCharType="begin"/>
      </w:r>
      <w:r>
        <w:rPr>
          <w:color w:val="0000FF"/>
        </w:rPr>
        <w:instrText>HYPERLINK \l "Par505"</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"Par510"</w:instrText>
      </w:r>
      <w:r>
        <w:rPr>
          <w:color w:val="0000FF"/>
        </w:rPr>
        <w:fldChar w:fldCharType="separate"/>
      </w:r>
      <w:r>
        <w:rPr>
          <w:color w:val="0000FF"/>
        </w:rPr>
        <w:t>9 части 1</w:t>
      </w:r>
      <w:r>
        <w:rPr>
          <w:color w:val="0000FF"/>
        </w:rPr>
        <w:fldChar w:fldCharType="end"/>
      </w:r>
      <w:r>
        <w:t xml:space="preserve"> настоящей статьи.</w:t>
      </w:r>
    </w:p>
    <w:p w14:paraId="25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"consultantplus://offline/ref=ECA322BDC187DB74B2A55EA2BBC2CA2D24AABA32190052133F9D9856DCEF1B51E0D4B0B58E4EF51B54831054E772CB51AC145C29F4B36F89v3J1I"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09.05.2005 N 45-ФЗ)</w:t>
      </w:r>
    </w:p>
    <w:p w14:paraId="26020000">
      <w:pPr>
        <w:pStyle w:val="Style_1"/>
        <w:spacing w:before="160"/>
        <w:ind w:firstLine="540" w:left="0"/>
        <w:jc w:val="both"/>
      </w:pPr>
      <w:r>
        <w:t xml:space="preserve">3. Административные наказания, перечисленные в </w:t>
      </w:r>
      <w:r>
        <w:rPr>
          <w:color w:val="0000FF"/>
        </w:rPr>
        <w:fldChar w:fldCharType="begin"/>
      </w:r>
      <w:r>
        <w:rPr>
          <w:color w:val="0000FF"/>
        </w:rPr>
        <w:instrText>HYPERLINK \l "Par504"</w:instrText>
      </w:r>
      <w:r>
        <w:rPr>
          <w:color w:val="0000FF"/>
        </w:rPr>
        <w:fldChar w:fldCharType="separate"/>
      </w:r>
      <w:r>
        <w:rPr>
          <w:color w:val="0000FF"/>
        </w:rPr>
        <w:t>пунктах 3</w:t>
      </w:r>
      <w:r>
        <w:rPr>
          <w:color w:val="0000FF"/>
        </w:rPr>
        <w:fldChar w:fldCharType="end"/>
      </w:r>
      <w:r>
        <w:t xml:space="preserve"> - </w:t>
      </w:r>
      <w:r>
        <w:rPr>
          <w:color w:val="0000FF"/>
        </w:rPr>
        <w:fldChar w:fldCharType="begin"/>
      </w:r>
      <w:r>
        <w:rPr>
          <w:color w:val="0000FF"/>
        </w:rPr>
        <w:instrText>HYPERLINK \l "Par514"</w:instrText>
      </w:r>
      <w:r>
        <w:rPr>
          <w:color w:val="0000FF"/>
        </w:rPr>
        <w:fldChar w:fldCharType="separate"/>
      </w:r>
      <w:r>
        <w:rPr>
          <w:color w:val="0000FF"/>
        </w:rPr>
        <w:t>11 части 1</w:t>
      </w:r>
      <w:r>
        <w:rPr>
          <w:color w:val="0000FF"/>
        </w:rPr>
        <w:fldChar w:fldCharType="end"/>
      </w:r>
      <w:r>
        <w:t xml:space="preserve"> настоящей статьи, устанавливаются только настоящим Кодексом.</w:t>
      </w:r>
    </w:p>
    <w:p w14:paraId="2702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"consultantplus://offline/ref=ECA322BDC187DB74B2A55EA2BBC2CA2D24AABA32190052133F9D9856DCEF1B51E0D4B0B58E4EF51B53831054E772CB51AC145C29F4B36F89v3J1I"</w:instrText>
      </w:r>
      <w:r>
        <w:rPr>
          <w:color w:val="0000FF"/>
        </w:rPr>
        <w:fldChar w:fldCharType="separate"/>
      </w:r>
      <w:r>
        <w:rPr>
          <w:color w:val="0000FF"/>
        </w:rPr>
        <w:t>N 45-ФЗ</w:t>
      </w:r>
      <w:r>
        <w:rPr>
          <w:color w:val="0000FF"/>
        </w:rPr>
        <w:fldChar w:fldCharType="end"/>
      </w:r>
      <w:r>
        <w:t xml:space="preserve">, от 08.06.2012 </w:t>
      </w:r>
      <w:r>
        <w:rPr>
          <w:color w:val="0000FF"/>
        </w:rPr>
        <w:fldChar w:fldCharType="begin"/>
      </w:r>
      <w:r>
        <w:rPr>
          <w:color w:val="0000FF"/>
        </w:rPr>
        <w:instrText>HYPERLINK "consultantplus://offline/ref=ECA322BDC187DB74B2A55EA2BBC2CA2D27A9BB381B0052133F9D9856DCEF1B51E0D4B0B58E4EF51B54831054E772CB51AC145C29F4B36F89v3J1I"</w:instrText>
      </w:r>
      <w:r>
        <w:rPr>
          <w:color w:val="0000FF"/>
        </w:rPr>
        <w:fldChar w:fldCharType="separate"/>
      </w:r>
      <w:r>
        <w:rPr>
          <w:color w:val="0000FF"/>
        </w:rPr>
        <w:t>N 65-ФЗ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"consultantplus://offline/ref=ECA322BDC187DB74B2A55EA2BBC2CA2D27AEB2371B0F52133F9D9856DCEF1B51E0D4B0B58E4EF51354831054E772CB51AC145C29F4B36F89v3J1I"</w:instrText>
      </w:r>
      <w:r>
        <w:rPr>
          <w:color w:val="0000FF"/>
        </w:rPr>
        <w:fldChar w:fldCharType="separate"/>
      </w:r>
      <w:r>
        <w:rPr>
          <w:color w:val="0000FF"/>
        </w:rPr>
        <w:t>N 192-ФЗ</w:t>
      </w:r>
      <w:r>
        <w:rPr>
          <w:color w:val="0000FF"/>
        </w:rPr>
        <w:fldChar w:fldCharType="end"/>
      </w:r>
      <w:r>
        <w:t>)</w:t>
      </w:r>
    </w:p>
    <w:p w14:paraId="28020000">
      <w:pPr>
        <w:pStyle w:val="Style_1"/>
        <w:ind w:firstLine="0" w:left="0"/>
        <w:jc w:val="both"/>
      </w:pPr>
    </w:p>
    <w:p w14:paraId="29020000">
      <w:pPr>
        <w:pStyle w:val="Style_1"/>
        <w:ind w:firstLine="540" w:left="0"/>
        <w:jc w:val="both"/>
        <w:outlineLvl w:val="2"/>
        <w:rPr>
          <w:b w:val="1"/>
        </w:rPr>
      </w:pPr>
      <w:r>
        <w:rPr>
          <w:b w:val="1"/>
        </w:rPr>
        <w:t>Статья 3.3. Основные и дополнительные административные наказания</w:t>
      </w:r>
    </w:p>
    <w:p w14:paraId="2A020000">
      <w:pPr>
        <w:pStyle w:val="Style_1"/>
        <w:ind w:firstLine="0" w:left="0"/>
        <w:jc w:val="both"/>
      </w:pPr>
    </w:p>
    <w:p w14:paraId="2B020000">
      <w:pPr>
        <w:pStyle w:val="Style_1"/>
        <w:ind w:firstLine="540" w:left="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2C02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"consultantplus://offline/ref=ECA322BDC187DB74B2A55EA2BBC2CA2D24AABA32190052133F9D9856DCEF1B51E0D4B0B58E4EF51B52831054E772CB51AC145C29F4B36F89v3J1I"</w:instrText>
      </w:r>
      <w:r>
        <w:rPr>
          <w:color w:val="0000FF"/>
        </w:rPr>
        <w:fldChar w:fldCharType="separate"/>
      </w:r>
      <w:r>
        <w:rPr>
          <w:color w:val="0000FF"/>
        </w:rPr>
        <w:t>N 45-ФЗ</w:t>
      </w:r>
      <w:r>
        <w:rPr>
          <w:color w:val="0000FF"/>
        </w:rPr>
        <w:fldChar w:fldCharType="end"/>
      </w:r>
      <w:r>
        <w:t xml:space="preserve">, от 08.06.2012 </w:t>
      </w:r>
      <w:r>
        <w:rPr>
          <w:color w:val="0000FF"/>
        </w:rPr>
        <w:fldChar w:fldCharType="begin"/>
      </w:r>
      <w:r>
        <w:rPr>
          <w:color w:val="0000FF"/>
        </w:rPr>
        <w:instrText>HYPERLINK "consultantplus://offline/ref=ECA322BDC187DB74B2A55EA2BBC2CA2D27A9BB381B0052133F9D9856DCEF1B51E0D4B0B58E4EF51B53831054E772CB51AC145C29F4B36F89v3J1I"</w:instrText>
      </w:r>
      <w:r>
        <w:rPr>
          <w:color w:val="0000FF"/>
        </w:rPr>
        <w:fldChar w:fldCharType="separate"/>
      </w:r>
      <w:r>
        <w:rPr>
          <w:color w:val="0000FF"/>
        </w:rPr>
        <w:t>N 65-ФЗ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"consultantplus://offline/ref=ECA322BDC187DB74B2A55EA2BBC2CA2D27ADB8391A0552133F9D9856DCEF1B51E0D4B0B58E4EF51B56831054E772CB51AC145C29F4B36F89v3J1I"</w:instrText>
      </w:r>
      <w:r>
        <w:rPr>
          <w:color w:val="0000FF"/>
        </w:rPr>
        <w:fldChar w:fldCharType="separate"/>
      </w:r>
      <w:r>
        <w:rPr>
          <w:color w:val="0000FF"/>
        </w:rPr>
        <w:t>N 196-ФЗ</w:t>
      </w:r>
      <w:r>
        <w:rPr>
          <w:color w:val="0000FF"/>
        </w:rPr>
        <w:fldChar w:fldCharType="end"/>
      </w:r>
      <w:r>
        <w:t xml:space="preserve">, от 08.03.2015 </w:t>
      </w:r>
      <w:r>
        <w:rPr>
          <w:color w:val="0000FF"/>
        </w:rPr>
        <w:fldChar w:fldCharType="begin"/>
      </w:r>
      <w:r>
        <w:rPr>
          <w:color w:val="0000FF"/>
        </w:rPr>
        <w:instrText>HYPERLINK "consultantplus://offline/ref=ECA322BDC187DB74B2A55EA2BBC2CA2D27A2B939100052133F9D9856DCEF1B51E0D4B0B58E4EF51B55831054E772CB51AC145C29F4B36F89v3J1I"</w:instrText>
      </w:r>
      <w:r>
        <w:rPr>
          <w:color w:val="0000FF"/>
        </w:rPr>
        <w:fldChar w:fldCharType="separate"/>
      </w:r>
      <w:r>
        <w:rPr>
          <w:color w:val="0000FF"/>
        </w:rPr>
        <w:t>N 35-ФЗ</w:t>
      </w:r>
      <w:r>
        <w:rPr>
          <w:color w:val="0000FF"/>
        </w:rPr>
        <w:fldChar w:fldCharType="end"/>
      </w:r>
      <w:r>
        <w:t>)</w:t>
      </w:r>
    </w:p>
    <w:p w14:paraId="2D020000">
      <w:pPr>
        <w:pStyle w:val="Style_1"/>
        <w:spacing w:before="160"/>
        <w:ind w:firstLine="540" w:left="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r>
        <w:rPr>
          <w:color w:val="0000FF"/>
        </w:rPr>
        <w:fldChar w:fldCharType="begin"/>
      </w:r>
      <w:r>
        <w:rPr>
          <w:color w:val="0000FF"/>
        </w:rPr>
        <w:instrText>HYPERLINK \l "Par3859"</w:instrText>
      </w:r>
      <w:r>
        <w:rPr>
          <w:color w:val="0000FF"/>
        </w:rPr>
        <w:fldChar w:fldCharType="separate"/>
      </w:r>
      <w:r>
        <w:rPr>
          <w:color w:val="0000FF"/>
        </w:rPr>
        <w:t>частью 1 статьи 11.7.1</w:t>
      </w:r>
      <w:r>
        <w:rPr>
          <w:color w:val="0000FF"/>
        </w:rPr>
        <w:fldChar w:fldCharType="end"/>
      </w:r>
      <w:r>
        <w:t xml:space="preserve">, </w:t>
      </w:r>
      <w:r>
        <w:rPr>
          <w:color w:val="0000FF"/>
        </w:rPr>
        <w:fldChar w:fldCharType="begin"/>
      </w:r>
      <w:r>
        <w:rPr>
          <w:color w:val="0000FF"/>
        </w:rPr>
        <w:instrText>HYPERLINK \l "Par4301"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"Par4304"</w:instrText>
      </w:r>
      <w:r>
        <w:rPr>
          <w:color w:val="0000FF"/>
        </w:rPr>
        <w:fldChar w:fldCharType="separate"/>
      </w:r>
      <w:r>
        <w:rPr>
          <w:color w:val="0000FF"/>
        </w:rPr>
        <w:t>2 статьи 12.8</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частью 1 статьи 12.26</w:t>
      </w:r>
      <w:r>
        <w:rPr>
          <w:color w:val="0000FF"/>
        </w:rPr>
        <w:fldChar w:fldCharType="end"/>
      </w:r>
      <w:r>
        <w:t xml:space="preserve">, </w:t>
      </w:r>
      <w:r>
        <w:rPr>
          <w:color w:val="0000FF"/>
        </w:rPr>
        <w:fldChar w:fldCharType="begin"/>
      </w:r>
      <w:r>
        <w:rPr>
          <w:color w:val="0000FF"/>
        </w:rPr>
        <w:instrText>HYPERLINK \l "Par4711"</w:instrText>
      </w:r>
      <w:r>
        <w:rPr>
          <w:color w:val="0000FF"/>
        </w:rPr>
        <w:fldChar w:fldCharType="separate"/>
      </w:r>
      <w:r>
        <w:rPr>
          <w:color w:val="0000FF"/>
        </w:rPr>
        <w:t>частью 3 статьи 12.27</w:t>
      </w:r>
      <w:r>
        <w:rPr>
          <w:color w:val="0000FF"/>
        </w:rPr>
        <w:fldChar w:fldCharType="end"/>
      </w:r>
      <w:r>
        <w:t xml:space="preserve"> настоящего Кодекса.</w:t>
      </w:r>
    </w:p>
    <w:p w14:paraId="2E020000">
      <w:pPr>
        <w:pStyle w:val="Style_1"/>
        <w:ind w:firstLine="0" w:left="0"/>
        <w:jc w:val="both"/>
      </w:pPr>
      <w:r>
        <w:t xml:space="preserve">(в ред. Федеральных законов от 28.12.2010 </w:t>
      </w:r>
      <w:r>
        <w:rPr>
          <w:color w:val="0000FF"/>
        </w:rPr>
        <w:fldChar w:fldCharType="begin"/>
      </w:r>
      <w:r>
        <w:rPr>
          <w:color w:val="0000FF"/>
        </w:rPr>
        <w:instrText>HYPERLINK "consultantplus://offline/ref=ECA322BDC187DB74B2A55EA2BBC2CA2D24AABB36100452133F9D9856DCEF1B51E0D4B0B58E4EF41C56831054E772CB51AC145C29F4B36F89v3J1I"</w:instrText>
      </w:r>
      <w:r>
        <w:rPr>
          <w:color w:val="0000FF"/>
        </w:rPr>
        <w:fldChar w:fldCharType="separate"/>
      </w:r>
      <w:r>
        <w:rPr>
          <w:color w:val="0000FF"/>
        </w:rPr>
        <w:t>N 398-ФЗ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"consultantplus://offline/ref=ECA322BDC187DB74B2A55EA2BBC2CA2D27AEB2371B0F52133F9D9856DCEF1B51E0D4B0B58E4EF51353831054E772CB51AC145C29F4B36F89v3J1I"</w:instrText>
      </w:r>
      <w:r>
        <w:rPr>
          <w:color w:val="0000FF"/>
        </w:rPr>
        <w:fldChar w:fldCharType="separate"/>
      </w:r>
      <w:r>
        <w:rPr>
          <w:color w:val="0000FF"/>
        </w:rPr>
        <w:t>N 192-ФЗ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"consultantplus://offline/ref=ECA322BDC187DB74B2A55EA2BBC2CA2D27ADB8391A0552133F9D9856DCEF1B51E0D4B0B58E4EF51B55831054E772CB51AC145C29F4B36F89v3J1I"</w:instrText>
      </w:r>
      <w:r>
        <w:rPr>
          <w:color w:val="0000FF"/>
        </w:rPr>
        <w:fldChar w:fldCharType="separate"/>
      </w:r>
      <w:r>
        <w:rPr>
          <w:color w:val="0000FF"/>
        </w:rPr>
        <w:t>N 196-ФЗ</w:t>
      </w:r>
      <w:r>
        <w:rPr>
          <w:color w:val="0000FF"/>
        </w:rPr>
        <w:fldChar w:fldCharType="end"/>
      </w:r>
      <w:r>
        <w:t xml:space="preserve">, от 31.12.2014 </w:t>
      </w:r>
      <w:r>
        <w:rPr>
          <w:color w:val="0000FF"/>
        </w:rPr>
        <w:fldChar w:fldCharType="begin"/>
      </w:r>
      <w:r>
        <w:rPr>
          <w:color w:val="0000FF"/>
        </w:rPr>
        <w:instrText>HYPERLINK "consultantplus://offline/ref=ECA322BDC187DB74B2A55EA2BBC2CA2D27ADB8301E0352133F9D9856DCEF1B51E0D4B0B58E4EF51954831054E772CB51AC145C29F4B36F89v3J1I"</w:instrText>
      </w:r>
      <w:r>
        <w:rPr>
          <w:color w:val="0000FF"/>
        </w:rPr>
        <w:fldChar w:fldCharType="separate"/>
      </w:r>
      <w:r>
        <w:rPr>
          <w:color w:val="0000FF"/>
        </w:rPr>
        <w:t>N 528-ФЗ</w:t>
      </w:r>
      <w:r>
        <w:rPr>
          <w:color w:val="0000FF"/>
        </w:rPr>
        <w:fldChar w:fldCharType="end"/>
      </w:r>
      <w:r>
        <w:t xml:space="preserve">, от 08.03.2015 </w:t>
      </w:r>
      <w:r>
        <w:rPr>
          <w:color w:val="0000FF"/>
        </w:rPr>
        <w:fldChar w:fldCharType="begin"/>
      </w:r>
      <w:r>
        <w:rPr>
          <w:color w:val="0000FF"/>
        </w:rPr>
        <w:instrText>HYPERLINK "consultantplus://offline/ref=ECA322BDC187DB74B2A55EA2BBC2CA2D27A2B939100052133F9D9856DCEF1B51E0D4B0B58E4EF51B54831054E772CB51AC145C29F4B36F89v3J1I"</w:instrText>
      </w:r>
      <w:r>
        <w:rPr>
          <w:color w:val="0000FF"/>
        </w:rPr>
        <w:fldChar w:fldCharType="separate"/>
      </w:r>
      <w:r>
        <w:rPr>
          <w:color w:val="0000FF"/>
        </w:rPr>
        <w:t>N 35-ФЗ</w:t>
      </w:r>
      <w:r>
        <w:rPr>
          <w:color w:val="0000FF"/>
        </w:rPr>
        <w:fldChar w:fldCharType="end"/>
      </w:r>
      <w:r>
        <w:t>)</w:t>
      </w:r>
    </w:p>
    <w:p w14:paraId="2F020000">
      <w:pPr>
        <w:pStyle w:val="Style_1"/>
        <w:spacing w:before="160"/>
        <w:ind w:firstLine="540" w:left="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r>
        <w:rPr>
          <w:color w:val="0000FF"/>
        </w:rPr>
        <w:fldChar w:fldCharType="begin"/>
      </w:r>
      <w:r>
        <w:rPr>
          <w:color w:val="0000FF"/>
        </w:rPr>
        <w:instrText>HYPERLINK \l "Par863"</w:instrText>
      </w:r>
      <w:r>
        <w:rPr>
          <w:color w:val="0000FF"/>
        </w:rPr>
        <w:fldChar w:fldCharType="separate"/>
      </w:r>
      <w:r>
        <w:rPr>
          <w:color w:val="0000FF"/>
        </w:rPr>
        <w:t>части</w:t>
      </w:r>
      <w:r>
        <w:rPr>
          <w:color w:val="0000FF"/>
        </w:rPr>
        <w:fldChar w:fldCharType="end"/>
      </w:r>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30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"consultantplus://offline/ref=ECA322BDC187DB74B2A55EA2BBC2CA2D22AEBD301D0F52133F9D9856DCEF1B51E0D4B0B58E4EF51B54831054E772CB51AC145C29F4B36F89v3J1I"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14.10.2014 N 307-ФЗ)</w:t>
      </w:r>
    </w:p>
    <w:p w14:paraId="31020000">
      <w:pPr>
        <w:pStyle w:val="Style_1"/>
        <w:ind w:firstLine="0" w:left="0"/>
        <w:jc w:val="both"/>
      </w:pPr>
    </w:p>
    <w:p w14:paraId="32020000">
      <w:pPr>
        <w:pStyle w:val="Style_1"/>
        <w:ind w:firstLine="540" w:left="0"/>
        <w:jc w:val="both"/>
        <w:outlineLvl w:val="2"/>
        <w:rPr>
          <w:b w:val="1"/>
        </w:rPr>
      </w:pPr>
      <w:r>
        <w:rPr>
          <w:b w:val="1"/>
        </w:rPr>
        <w:t>Статья 3.4. Предупреждение</w:t>
      </w:r>
    </w:p>
    <w:p w14:paraId="3302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"consultantplus://offline/ref=ECA322BDC187DB74B2A55EA2BBC2CA2D27AAB830190552133F9D9856DCEF1B51E0D4B0B58E4EF51A5E831054E772CB51AC145C29F4B36F89v3J1I"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27.07.2010 N 239-ФЗ)</w:t>
      </w:r>
    </w:p>
    <w:p w14:paraId="34020000">
      <w:pPr>
        <w:pStyle w:val="Style_1"/>
        <w:ind w:firstLine="540" w:left="0"/>
        <w:jc w:val="both"/>
      </w:pPr>
    </w:p>
    <w:p w14:paraId="35020000">
      <w:pPr>
        <w:pStyle w:val="Style_1"/>
        <w:ind w:firstLine="540" w:left="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36020000">
      <w:pPr>
        <w:pStyle w:val="Style_1"/>
        <w:spacing w:before="160"/>
        <w:ind w:firstLine="540" w:left="0"/>
        <w:jc w:val="both"/>
      </w:pPr>
      <w:bookmarkStart w:id="25" w:name="Par534"/>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37020000">
      <w:pPr>
        <w:pStyle w:val="Style_1"/>
        <w:spacing w:before="160"/>
        <w:ind w:firstLine="540" w:left="0"/>
        <w:jc w:val="both"/>
      </w:pPr>
      <w:r>
        <w:t xml:space="preserve">3. В случаях, если назначение административного наказания в виде предупреждения не предусмотрено соответствующей статьей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r>
        <w:rPr>
          <w:color w:val="0000FF"/>
        </w:rPr>
        <w:fldChar w:fldCharType="begin"/>
      </w:r>
      <w:r>
        <w:rPr>
          <w:color w:val="0000FF"/>
        </w:rPr>
        <w:instrText>HYPERLINK \l "Par732"</w:instrText>
      </w:r>
      <w:r>
        <w:rPr>
          <w:color w:val="0000FF"/>
        </w:rPr>
        <w:fldChar w:fldCharType="separate"/>
      </w:r>
      <w:r>
        <w:rPr>
          <w:color w:val="0000FF"/>
        </w:rPr>
        <w:t>статьей 4.1.1</w:t>
      </w:r>
      <w:r>
        <w:rPr>
          <w:color w:val="0000FF"/>
        </w:rPr>
        <w:fldChar w:fldCharType="end"/>
      </w:r>
      <w:r>
        <w:t xml:space="preserve"> настоящего Кодекса.</w:t>
      </w:r>
    </w:p>
    <w:p w14:paraId="3802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"consultantplus://offline/ref=ECA322BDC187DB74B2A55EA2BBC2CA2D24AABB37110352133F9D9856DCEF1B51E0D4B0B58E4EF51B55831054E772CB51AC145C29F4B36F89v3J1I"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03.07.2016 N 316-ФЗ; в ред. Федеральных законов от 08.12.2020 </w:t>
      </w:r>
      <w:r>
        <w:rPr>
          <w:color w:val="0000FF"/>
        </w:rPr>
        <w:fldChar w:fldCharType="begin"/>
      </w:r>
      <w:r>
        <w:rPr>
          <w:color w:val="0000FF"/>
        </w:rPr>
        <w:instrText>HYPERLINK "consultantplus://offline/ref=ECA322BDC187DB74B2A55EA2BBC2CA2D25ADBB31100352133F9D9856DCEF1B51E0D4B0B58E4EF51B57831054E772CB51AC145C29F4B36F89v3J1I"</w:instrText>
      </w:r>
      <w:r>
        <w:rPr>
          <w:color w:val="0000FF"/>
        </w:rPr>
        <w:fldChar w:fldCharType="separate"/>
      </w:r>
      <w:r>
        <w:rPr>
          <w:color w:val="0000FF"/>
        </w:rPr>
        <w:t>N 410-ФЗ</w:t>
      </w:r>
      <w:r>
        <w:rPr>
          <w:color w:val="0000FF"/>
        </w:rPr>
        <w:fldChar w:fldCharType="end"/>
      </w:r>
      <w:r>
        <w:t xml:space="preserve">, от 26.03.2022 </w:t>
      </w:r>
      <w:r>
        <w:rPr>
          <w:color w:val="0000FF"/>
        </w:rPr>
        <w:fldChar w:fldCharType="begin"/>
      </w:r>
      <w:r>
        <w:rPr>
          <w:color w:val="0000FF"/>
        </w:rPr>
        <w:instrText>HYPERLINK "consultantplus://offline/ref=ECA322BDC187DB74B2A55EA2BBC2CA2D22ABB937100E52133F9D9856DCEF1B51E0D4B0B58E4EF51B53831054E772CB51AC145C29F4B36F89v3J1I"</w:instrText>
      </w:r>
      <w:r>
        <w:rPr>
          <w:color w:val="0000FF"/>
        </w:rPr>
        <w:fldChar w:fldCharType="separate"/>
      </w:r>
      <w:r>
        <w:rPr>
          <w:color w:val="0000FF"/>
        </w:rPr>
        <w:t>N 70-ФЗ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"consultantplus://offline/ref=ECA322BDC187DB74B2A55EA2BBC2CA2D22A8BA39110652133F9D9856DCEF1B51E0D4B0B58E4EF51B57831054E772CB51AC145C29F4B36F89v3J1I"</w:instrText>
      </w:r>
      <w:r>
        <w:rPr>
          <w:color w:val="0000FF"/>
        </w:rPr>
        <w:fldChar w:fldCharType="separate"/>
      </w:r>
      <w:r>
        <w:rPr>
          <w:color w:val="0000FF"/>
        </w:rPr>
        <w:t>N 290-ФЗ</w:t>
      </w:r>
      <w:r>
        <w:rPr>
          <w:color w:val="0000FF"/>
        </w:rPr>
        <w:fldChar w:fldCharType="end"/>
      </w:r>
      <w:r>
        <w:t>)</w:t>
      </w:r>
    </w:p>
    <w:p w14:paraId="39020000">
      <w:pPr>
        <w:pStyle w:val="Style_1"/>
        <w:ind w:firstLine="0" w:left="0"/>
        <w:jc w:val="both"/>
      </w:pPr>
    </w:p>
    <w:p w14:paraId="3A020000">
      <w:pPr>
        <w:pStyle w:val="Style_1"/>
        <w:ind w:firstLine="540" w:left="0"/>
        <w:jc w:val="both"/>
        <w:outlineLvl w:val="2"/>
        <w:rPr>
          <w:b w:val="1"/>
        </w:rPr>
      </w:pPr>
      <w:r>
        <w:rPr>
          <w:b w:val="1"/>
        </w:rPr>
        <w:t>Статья 3.5. Административный штраф</w:t>
      </w:r>
    </w:p>
    <w:p w14:paraId="3B02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3C02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3D020000">
            <w:pPr>
              <w:pStyle w:val="Style_1"/>
              <w:ind w:firstLine="540" w:left="0"/>
              <w:jc w:val="both"/>
            </w:pPr>
          </w:p>
        </w:tc>
        <w:tc>
          <w:tcPr>
            <w:tcW w:type="dxa" w:w="113"/>
            <w:shd w:fill="F4F3F8" w:val="clear"/>
            <w:tcMar>
              <w:top w:type="dxa" w:w="0"/>
              <w:left w:type="dxa" w:w="0"/>
              <w:bottom w:type="dxa" w:w="0"/>
              <w:right w:type="dxa" w:w="0"/>
            </w:tcMar>
            <w:vAlign w:val="top"/>
          </w:tcPr>
          <w:p w14:paraId="3E020000">
            <w:pPr>
              <w:pStyle w:val="Style_1"/>
              <w:ind w:firstLine="540" w:left="0"/>
              <w:jc w:val="both"/>
            </w:pPr>
          </w:p>
        </w:tc>
        <w:tc>
          <w:tcPr>
            <w:tcW w:type="dxa" w:w="9921"/>
            <w:shd w:fill="F4F3F8" w:val="clear"/>
            <w:tcMar>
              <w:top w:type="dxa" w:w="113"/>
              <w:left w:type="dxa" w:w="0"/>
              <w:bottom w:type="dxa" w:w="113"/>
              <w:right w:type="dxa" w:w="0"/>
            </w:tcMar>
            <w:vAlign w:val="top"/>
          </w:tcPr>
          <w:p w14:paraId="3F020000">
            <w:pPr>
              <w:pStyle w:val="Style_1"/>
              <w:ind w:firstLine="0" w:left="0"/>
              <w:jc w:val="both"/>
              <w:rPr>
                <w:color w:val="392C69"/>
              </w:rPr>
            </w:pPr>
            <w:r>
              <w:rPr>
                <w:color w:val="392C69"/>
              </w:rPr>
              <w:t>КонсультантПлюс: примечание.</w:t>
            </w:r>
          </w:p>
          <w:p w14:paraId="40020000">
            <w:pPr>
              <w:pStyle w:val="Style_1"/>
              <w:ind w:firstLine="0" w:left="0"/>
              <w:jc w:val="both"/>
              <w:rPr>
                <w:color w:val="392C69"/>
              </w:rPr>
            </w:pPr>
            <w:r>
              <w:rPr>
                <w:color w:val="392C69"/>
              </w:rPr>
              <w:t>С 01.07.2025 в абз. 1 ч. 1 ст. 3.5 вносятся изменения (</w:t>
            </w:r>
            <w:r>
              <w:rPr>
                <w:color w:val="0000FF"/>
              </w:rPr>
              <w:fldChar w:fldCharType="begin"/>
            </w:r>
            <w:r>
              <w:rPr>
                <w:color w:val="0000FF"/>
              </w:rPr>
              <w:instrText>HYPERLINK "consultantplus://offline/ref=ECA322BDC187DB74B2A55EA2BBC2CA2D22AEB2321E0652133F9D9856DCEF1B51E0D4B0B58E4EF51B57831054E772CB51AC145C29F4B36F89v3J1I"</w:instrText>
            </w:r>
            <w:r>
              <w:rPr>
                <w:color w:val="0000FF"/>
              </w:rPr>
              <w:fldChar w:fldCharType="separate"/>
            </w:r>
            <w:r>
              <w:rPr>
                <w:color w:val="0000FF"/>
              </w:rPr>
              <w:t>ФЗ</w:t>
            </w:r>
            <w:r>
              <w:rPr>
                <w:color w:val="0000FF"/>
              </w:rPr>
              <w:fldChar w:fldCharType="end"/>
            </w:r>
            <w:r>
              <w:rPr>
                <w:color w:val="392C69"/>
              </w:rPr>
              <w:t xml:space="preserve"> от 13.06.2023 N 218-ФЗ).</w:t>
            </w:r>
          </w:p>
        </w:tc>
        <w:tc>
          <w:tcPr>
            <w:tcW w:type="dxa" w:w="113"/>
            <w:shd w:fill="F4F3F8" w:val="clear"/>
            <w:tcMar>
              <w:top w:type="dxa" w:w="0"/>
              <w:left w:type="dxa" w:w="0"/>
              <w:bottom w:type="dxa" w:w="0"/>
              <w:right w:type="dxa" w:w="0"/>
            </w:tcMar>
            <w:vAlign w:val="top"/>
          </w:tcPr>
          <w:p w14:paraId="41020000">
            <w:pPr>
              <w:pStyle w:val="Style_1"/>
              <w:ind w:firstLine="0" w:left="0"/>
              <w:jc w:val="both"/>
              <w:rPr>
                <w:color w:val="392C69"/>
              </w:rPr>
            </w:pPr>
          </w:p>
        </w:tc>
      </w:tr>
    </w:tbl>
    <w:p w14:paraId="420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30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440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45020000">
            <w:pPr>
              <w:pStyle w:val="Style_1"/>
              <w:ind w:firstLine="0" w:left="0"/>
              <w:jc w:val="both"/>
              <w:rPr>
                <w:color w:val="392C69"/>
              </w:rPr>
            </w:pPr>
            <w:r>
              <w:rPr>
                <w:color w:val="392C69"/>
              </w:rPr>
              <w:t>КонсультантПлюс: примечание.</w:t>
            </w:r>
          </w:p>
          <w:p w14:paraId="46020000">
            <w:pPr>
              <w:pStyle w:val="Style_1"/>
              <w:ind w:firstLine="0" w:left="0"/>
              <w:jc w:val="both"/>
              <w:rPr>
                <w:color w:val="392C69"/>
              </w:rPr>
            </w:pPr>
            <w:r>
              <w:rPr>
                <w:color w:val="392C69"/>
              </w:rPr>
              <w:t>С 01.04.2024 в абз. 1 ч. 1 ст. 3.5 вносятся изменения (</w:t>
            </w:r>
            <w:r>
              <w:rPr>
                <w:color w:val="0000FF"/>
              </w:rPr>
              <w:fldChar w:fldCharType="begin"/>
            </w:r>
            <w:r>
              <w:rPr>
                <w:color w:val="0000FF"/>
              </w:rPr>
              <w:instrText>HYPERLINK "consultantplus://offline/ref=ECA322BDC187DB74B2A55EA2BBC2CA2D22AFB8391F0252133F9D9856DCEF1B51E0D4B0B58E4EF51B57831054E772CB51AC145C29F4B36F89v3J1I"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"consultantplus://offline/ref=ECA322BDC187DB74B2A55EA2BBC2CA2D22AFB8361F0F52133F9D9856DCEF1B51E0D4B0B58E4BF21B5CDC1541F62AC451B00B5C36E8B16Dv8J8I"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47020000">
            <w:pPr>
              <w:pStyle w:val="Style_1"/>
              <w:ind w:firstLine="0" w:left="0"/>
              <w:jc w:val="both"/>
              <w:rPr>
                <w:color w:val="392C69"/>
              </w:rPr>
            </w:pPr>
          </w:p>
        </w:tc>
      </w:tr>
    </w:tbl>
    <w:p w14:paraId="480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90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4A0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4B020000">
            <w:pPr>
              <w:pStyle w:val="Style_1"/>
              <w:ind w:firstLine="0" w:left="0"/>
              <w:jc w:val="both"/>
              <w:rPr>
                <w:color w:val="392C69"/>
              </w:rPr>
            </w:pPr>
            <w:r>
              <w:rPr>
                <w:color w:val="392C69"/>
              </w:rPr>
              <w:t>КонсультантПлюс: примечание.</w:t>
            </w:r>
          </w:p>
          <w:p w14:paraId="4C020000">
            <w:pPr>
              <w:pStyle w:val="Style_1"/>
              <w:ind w:firstLine="0" w:left="0"/>
              <w:jc w:val="both"/>
              <w:rPr>
                <w:color w:val="392C69"/>
              </w:rPr>
            </w:pPr>
            <w:r>
              <w:rPr>
                <w:color w:val="392C69"/>
              </w:rPr>
              <w:t>С 01.03.2024 в абз. 1 ч. 1 ст. 3.5 вносятся изменения (</w:t>
            </w:r>
            <w:r>
              <w:rPr>
                <w:color w:val="0000FF"/>
              </w:rPr>
              <w:fldChar w:fldCharType="begin"/>
            </w:r>
            <w:r>
              <w:rPr>
                <w:color w:val="0000FF"/>
              </w:rPr>
              <w:instrText>HYPERLINK "consultantplus://offline/ref=ECA322BDC187DB74B2A55EA2BBC2CA2D22A9BA391C0252133F9D9856DCEF1B51E0D4B0B58E4EF51B57831054E772CB51AC145C29F4B36F89v3J1I"</w:instrText>
            </w:r>
            <w:r>
              <w:rPr>
                <w:color w:val="0000FF"/>
              </w:rPr>
              <w:fldChar w:fldCharType="separate"/>
            </w:r>
            <w:r>
              <w:rPr>
                <w:color w:val="0000FF"/>
              </w:rPr>
              <w:t>ФЗ</w:t>
            </w:r>
            <w:r>
              <w:rPr>
                <w:color w:val="0000FF"/>
              </w:rPr>
              <w:fldChar w:fldCharType="end"/>
            </w:r>
            <w:r>
              <w:rPr>
                <w:color w:val="392C69"/>
              </w:rPr>
              <w:t xml:space="preserve"> от 21.11.2022 N 464-ФЗ). См. будущую </w:t>
            </w:r>
            <w:r>
              <w:rPr>
                <w:color w:val="0000FF"/>
              </w:rPr>
              <w:fldChar w:fldCharType="begin"/>
            </w:r>
            <w:r>
              <w:rPr>
                <w:color w:val="0000FF"/>
              </w:rPr>
              <w:instrText>HYPERLINK "consultantplus://offline/ref=ECA322BDC187DB74B2A55EA2BBC2CA2D22AEB239100E52133F9D9856DCEF1B51E0D4B0B58E4DF21A5CDC1541F62AC451B00B5C36E8B16Dv8J8I"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4D020000">
            <w:pPr>
              <w:pStyle w:val="Style_1"/>
              <w:ind w:firstLine="0" w:left="0"/>
              <w:jc w:val="both"/>
              <w:rPr>
                <w:color w:val="392C69"/>
              </w:rPr>
            </w:pPr>
          </w:p>
        </w:tc>
      </w:tr>
    </w:tbl>
    <w:p w14:paraId="4E0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F0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500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51020000">
            <w:pPr>
              <w:pStyle w:val="Style_1"/>
              <w:ind w:firstLine="0" w:left="0"/>
              <w:jc w:val="both"/>
              <w:rPr>
                <w:color w:val="392C69"/>
              </w:rPr>
            </w:pPr>
            <w:r>
              <w:rPr>
                <w:color w:val="392C69"/>
              </w:rPr>
              <w:t>КонсультантПлюс: примечание.</w:t>
            </w:r>
          </w:p>
          <w:p w14:paraId="52020000">
            <w:pPr>
              <w:pStyle w:val="Style_1"/>
              <w:ind w:firstLine="0" w:left="0"/>
              <w:jc w:val="both"/>
              <w:rPr>
                <w:color w:val="392C69"/>
              </w:rPr>
            </w:pPr>
            <w:r>
              <w:rPr>
                <w:color w:val="392C69"/>
              </w:rPr>
              <w:t>С 01.03.2024 в абз. 1 ч. 1 ст. 3.5 вносятся изменения (</w:t>
            </w:r>
            <w:r>
              <w:rPr>
                <w:color w:val="0000FF"/>
              </w:rPr>
              <w:fldChar w:fldCharType="begin"/>
            </w:r>
            <w:r>
              <w:rPr>
                <w:color w:val="0000FF"/>
              </w:rPr>
              <w:instrText>HYPERLINK "consultantplus://offline/ref=ECA322BDC187DB74B2A55EA2BBC2CA2D22AEB2351B0E52133F9D9856DCEF1B51E0D4B0B58E4EF51B57831054E772CB51AC145C29F4B36F89v3J1I"</w:instrText>
            </w:r>
            <w:r>
              <w:rPr>
                <w:color w:val="0000FF"/>
              </w:rPr>
              <w:fldChar w:fldCharType="separate"/>
            </w:r>
            <w:r>
              <w:rPr>
                <w:color w:val="0000FF"/>
              </w:rPr>
              <w:t>ФЗ</w:t>
            </w:r>
            <w:r>
              <w:rPr>
                <w:color w:val="0000FF"/>
              </w:rPr>
              <w:fldChar w:fldCharType="end"/>
            </w:r>
            <w:r>
              <w:rPr>
                <w:color w:val="392C69"/>
              </w:rPr>
              <w:t xml:space="preserve"> от 13.06.2023 N 233-ФЗ). См. будущую </w:t>
            </w:r>
            <w:r>
              <w:rPr>
                <w:color w:val="0000FF"/>
              </w:rPr>
              <w:fldChar w:fldCharType="begin"/>
            </w:r>
            <w:r>
              <w:rPr>
                <w:color w:val="0000FF"/>
              </w:rPr>
              <w:instrText>HYPERLINK "consultantplus://offline/ref=ECA322BDC187DB74B2A55EA2BBC2CA2D22AEB239100E52133F9D9856DCEF1B51E0D4B0B58E4DF31B5CDC1541F62AC451B00B5C36E8B16Dv8J8I"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53020000">
            <w:pPr>
              <w:pStyle w:val="Style_1"/>
              <w:ind w:firstLine="0" w:left="0"/>
              <w:jc w:val="both"/>
              <w:rPr>
                <w:color w:val="392C69"/>
              </w:rPr>
            </w:pPr>
          </w:p>
        </w:tc>
      </w:tr>
    </w:tbl>
    <w:p w14:paraId="54020000">
      <w:pPr>
        <w:pStyle w:val="Style_1"/>
        <w:spacing w:before="200"/>
        <w:ind w:firstLine="540" w:left="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r>
        <w:rPr>
          <w:color w:val="0000FF"/>
        </w:rPr>
        <w:fldChar w:fldCharType="begin"/>
      </w:r>
      <w:r>
        <w:rPr>
          <w:color w:val="0000FF"/>
        </w:rPr>
        <w:instrText>HYPERLINK \l "Par1808"</w:instrText>
      </w:r>
      <w:r>
        <w:rPr>
          <w:color w:val="0000FF"/>
        </w:rPr>
        <w:fldChar w:fldCharType="separate"/>
      </w:r>
      <w:r>
        <w:rPr>
          <w:color w:val="0000FF"/>
        </w:rPr>
        <w:t>частью 2 статьи 6.23</w:t>
      </w:r>
      <w:r>
        <w:rPr>
          <w:color w:val="0000FF"/>
        </w:rPr>
        <w:fldChar w:fldCharType="end"/>
      </w:r>
      <w:r>
        <w:t xml:space="preserve">, </w:t>
      </w:r>
      <w:r>
        <w:rPr>
          <w:color w:val="0000FF"/>
        </w:rPr>
        <w:fldChar w:fldCharType="begin"/>
      </w:r>
      <w:r>
        <w:rPr>
          <w:color w:val="0000FF"/>
        </w:rPr>
        <w:instrText>HYPERLINK \l "Par1933"</w:instrText>
      </w:r>
      <w:r>
        <w:rPr>
          <w:color w:val="0000FF"/>
        </w:rPr>
        <w:fldChar w:fldCharType="separate"/>
      </w:r>
      <w:r>
        <w:rPr>
          <w:color w:val="0000FF"/>
        </w:rPr>
        <w:t>частями 5</w:t>
      </w:r>
      <w:r>
        <w:rPr>
          <w:color w:val="0000FF"/>
        </w:rPr>
        <w:fldChar w:fldCharType="end"/>
      </w:r>
      <w:r>
        <w:t xml:space="preserve"> и </w:t>
      </w:r>
      <w:r>
        <w:rPr>
          <w:color w:val="0000FF"/>
        </w:rPr>
        <w:fldChar w:fldCharType="begin"/>
      </w:r>
      <w:r>
        <w:rPr>
          <w:color w:val="0000FF"/>
        </w:rPr>
        <w:instrText>HYPERLINK \l "Par1937"</w:instrText>
      </w:r>
      <w:r>
        <w:rPr>
          <w:color w:val="0000FF"/>
        </w:rPr>
        <w:fldChar w:fldCharType="separate"/>
      </w:r>
      <w:r>
        <w:rPr>
          <w:color w:val="0000FF"/>
        </w:rPr>
        <w:t>7 статьи 6.35</w:t>
      </w:r>
      <w:r>
        <w:rPr>
          <w:color w:val="0000FF"/>
        </w:rPr>
        <w:fldChar w:fldCharType="end"/>
      </w:r>
      <w:r>
        <w:t xml:space="preserve">, </w:t>
      </w:r>
      <w:r>
        <w:rPr>
          <w:color w:val="0000FF"/>
        </w:rPr>
        <w:fldChar w:fldCharType="begin"/>
      </w:r>
      <w:r>
        <w:rPr>
          <w:color w:val="0000FF"/>
        </w:rPr>
        <w:instrText>HYPERLINK \l "Par2579"</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"Par2596"</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"Par2598"</w:instrText>
      </w:r>
      <w:r>
        <w:rPr>
          <w:color w:val="0000FF"/>
        </w:rPr>
        <w:fldChar w:fldCharType="separate"/>
      </w:r>
      <w:r>
        <w:rPr>
          <w:color w:val="0000FF"/>
        </w:rPr>
        <w:t>6 статьи 8.2</w:t>
      </w:r>
      <w:r>
        <w:rPr>
          <w:color w:val="0000FF"/>
        </w:rPr>
        <w:fldChar w:fldCharType="end"/>
      </w:r>
      <w:r>
        <w:t xml:space="preserve">, </w:t>
      </w:r>
      <w:r>
        <w:rPr>
          <w:color w:val="0000FF"/>
        </w:rPr>
        <w:fldChar w:fldCharType="begin"/>
      </w:r>
      <w:r>
        <w:rPr>
          <w:color w:val="0000FF"/>
        </w:rPr>
        <w:instrText>HYPERLINK \l "Par2640"</w:instrText>
      </w:r>
      <w:r>
        <w:rPr>
          <w:color w:val="0000FF"/>
        </w:rPr>
        <w:fldChar w:fldCharType="separate"/>
      </w:r>
      <w:r>
        <w:rPr>
          <w:color w:val="0000FF"/>
        </w:rPr>
        <w:t>частью 4 статьи 8.2.3</w:t>
      </w:r>
      <w:r>
        <w:rPr>
          <w:color w:val="0000FF"/>
        </w:rPr>
        <w:fldChar w:fldCharType="end"/>
      </w:r>
      <w:r>
        <w:t xml:space="preserve">, </w:t>
      </w:r>
      <w:r>
        <w:rPr>
          <w:color w:val="0000FF"/>
        </w:rPr>
        <w:fldChar w:fldCharType="begin"/>
      </w:r>
      <w:r>
        <w:rPr>
          <w:color w:val="0000FF"/>
        </w:rPr>
        <w:instrText>HYPERLINK \l "Par4958"</w:instrText>
      </w:r>
      <w:r>
        <w:rPr>
          <w:color w:val="0000FF"/>
        </w:rPr>
        <w:fldChar w:fldCharType="separate"/>
      </w:r>
      <w:r>
        <w:rPr>
          <w:color w:val="0000FF"/>
        </w:rPr>
        <w:t>частью 1 статьи 13.11</w:t>
      </w:r>
      <w:r>
        <w:rPr>
          <w:color w:val="0000FF"/>
        </w:rPr>
        <w:fldChar w:fldCharType="end"/>
      </w:r>
      <w:r>
        <w:t xml:space="preserve">, </w:t>
      </w:r>
      <w:r>
        <w:rPr>
          <w:color w:val="0000FF"/>
        </w:rPr>
        <w:fldChar w:fldCharType="begin"/>
      </w:r>
      <w:r>
        <w:rPr>
          <w:color w:val="0000FF"/>
        </w:rPr>
        <w:instrText>HYPERLINK \l "Par9286"</w:instrText>
      </w:r>
      <w:r>
        <w:rPr>
          <w:color w:val="0000FF"/>
        </w:rPr>
        <w:fldChar w:fldCharType="separate"/>
      </w:r>
      <w:r>
        <w:rPr>
          <w:color w:val="0000FF"/>
        </w:rPr>
        <w:t>частью 2 статьи 19.15.1</w:t>
      </w:r>
      <w:r>
        <w:rPr>
          <w:color w:val="0000FF"/>
        </w:rPr>
        <w:fldChar w:fldCharType="end"/>
      </w:r>
      <w:r>
        <w:t xml:space="preserve">, </w:t>
      </w:r>
      <w:r>
        <w:rPr>
          <w:color w:val="0000FF"/>
        </w:rPr>
        <w:fldChar w:fldCharType="begin"/>
      </w:r>
      <w:r>
        <w:rPr>
          <w:color w:val="0000FF"/>
        </w:rPr>
        <w:instrText>HYPERLINK \l "Par9304"</w:instrText>
      </w:r>
      <w:r>
        <w:rPr>
          <w:color w:val="0000FF"/>
        </w:rPr>
        <w:fldChar w:fldCharType="separate"/>
      </w:r>
      <w:r>
        <w:rPr>
          <w:color w:val="0000FF"/>
        </w:rPr>
        <w:t>частью 2 статьи 19.15.2</w:t>
      </w:r>
      <w:r>
        <w:rPr>
          <w:color w:val="0000FF"/>
        </w:rPr>
        <w:fldChar w:fldCharType="end"/>
      </w:r>
      <w:r>
        <w:t xml:space="preserve"> настоящего Кодекса, - семи тысяч рублей, в случаях, предусмотренных </w:t>
      </w:r>
      <w:r>
        <w:rPr>
          <w:color w:val="0000FF"/>
        </w:rPr>
        <w:fldChar w:fldCharType="begin"/>
      </w:r>
      <w:r>
        <w:rPr>
          <w:color w:val="0000FF"/>
        </w:rPr>
        <w:instrText>HYPERLINK \l "Par1407"</w:instrText>
      </w:r>
      <w:r>
        <w:rPr>
          <w:color w:val="0000FF"/>
        </w:rPr>
        <w:fldChar w:fldCharType="separate"/>
      </w:r>
      <w:r>
        <w:rPr>
          <w:color w:val="0000FF"/>
        </w:rPr>
        <w:t>частью 2 статьи 5.61</w:t>
      </w:r>
      <w:r>
        <w:rPr>
          <w:color w:val="0000FF"/>
        </w:rPr>
        <w:fldChar w:fldCharType="end"/>
      </w:r>
      <w:r>
        <w:t xml:space="preserve">, </w:t>
      </w:r>
      <w:r>
        <w:rPr>
          <w:color w:val="0000FF"/>
        </w:rPr>
        <w:fldChar w:fldCharType="begin"/>
      </w:r>
      <w:r>
        <w:rPr>
          <w:color w:val="0000FF"/>
        </w:rPr>
        <w:instrText>HYPERLINK \l "Par1935"</w:instrText>
      </w:r>
      <w:r>
        <w:rPr>
          <w:color w:val="0000FF"/>
        </w:rPr>
        <w:fldChar w:fldCharType="separate"/>
      </w:r>
      <w:r>
        <w:rPr>
          <w:color w:val="0000FF"/>
        </w:rPr>
        <w:t>частями 6</w:t>
      </w:r>
      <w:r>
        <w:rPr>
          <w:color w:val="0000FF"/>
        </w:rPr>
        <w:fldChar w:fldCharType="end"/>
      </w:r>
      <w:r>
        <w:t xml:space="preserve">, </w:t>
      </w:r>
      <w:r>
        <w:rPr>
          <w:color w:val="0000FF"/>
        </w:rPr>
        <w:fldChar w:fldCharType="begin"/>
      </w:r>
      <w:r>
        <w:rPr>
          <w:color w:val="0000FF"/>
        </w:rPr>
        <w:instrText>HYPERLINK \l "Par1939"</w:instrText>
      </w:r>
      <w:r>
        <w:rPr>
          <w:color w:val="0000FF"/>
        </w:rPr>
        <w:fldChar w:fldCharType="separate"/>
      </w:r>
      <w:r>
        <w:rPr>
          <w:color w:val="0000FF"/>
        </w:rPr>
        <w:t>8</w:t>
      </w:r>
      <w:r>
        <w:rPr>
          <w:color w:val="0000FF"/>
        </w:rPr>
        <w:fldChar w:fldCharType="end"/>
      </w:r>
      <w:r>
        <w:t xml:space="preserve"> - </w:t>
      </w:r>
      <w:r>
        <w:rPr>
          <w:color w:val="0000FF"/>
        </w:rPr>
        <w:fldChar w:fldCharType="begin"/>
      </w:r>
      <w:r>
        <w:rPr>
          <w:color w:val="0000FF"/>
        </w:rPr>
        <w:instrText>HYPERLINK \l "Par1943"</w:instrText>
      </w:r>
      <w:r>
        <w:rPr>
          <w:color w:val="0000FF"/>
        </w:rPr>
        <w:fldChar w:fldCharType="separate"/>
      </w:r>
      <w:r>
        <w:rPr>
          <w:color w:val="0000FF"/>
        </w:rPr>
        <w:t>10 статьи 6.35</w:t>
      </w:r>
      <w:r>
        <w:rPr>
          <w:color w:val="0000FF"/>
        </w:rPr>
        <w:fldChar w:fldCharType="end"/>
      </w:r>
      <w:r>
        <w:t xml:space="preserve">, </w:t>
      </w:r>
      <w:r>
        <w:rPr>
          <w:color w:val="0000FF"/>
        </w:rPr>
        <w:fldChar w:fldCharType="begin"/>
      </w:r>
      <w:r>
        <w:rPr>
          <w:color w:val="0000FF"/>
        </w:rPr>
        <w:instrText>HYPERLINK \l "Par1959"</w:instrText>
      </w:r>
      <w:r>
        <w:rPr>
          <w:color w:val="0000FF"/>
        </w:rPr>
        <w:fldChar w:fldCharType="separate"/>
      </w:r>
      <w:r>
        <w:rPr>
          <w:color w:val="0000FF"/>
        </w:rPr>
        <w:t>статьями 7.1</w:t>
      </w:r>
      <w:r>
        <w:rPr>
          <w:color w:val="0000FF"/>
        </w:rPr>
        <w:fldChar w:fldCharType="end"/>
      </w:r>
      <w:r>
        <w:t xml:space="preserve">, </w:t>
      </w:r>
      <w:r>
        <w:rPr>
          <w:color w:val="0000FF"/>
        </w:rPr>
        <w:fldChar w:fldCharType="begin"/>
      </w:r>
      <w:r>
        <w:rPr>
          <w:color w:val="0000FF"/>
        </w:rPr>
        <w:instrText>HYPERLINK \l "Par1968"</w:instrText>
      </w:r>
      <w:r>
        <w:rPr>
          <w:color w:val="0000FF"/>
        </w:rPr>
        <w:fldChar w:fldCharType="separate"/>
      </w:r>
      <w:r>
        <w:rPr>
          <w:color w:val="0000FF"/>
        </w:rPr>
        <w:t>7.2</w:t>
      </w:r>
      <w:r>
        <w:rPr>
          <w:color w:val="0000FF"/>
        </w:rPr>
        <w:fldChar w:fldCharType="end"/>
      </w:r>
      <w:r>
        <w:t xml:space="preserve">, </w:t>
      </w:r>
      <w:r>
        <w:rPr>
          <w:color w:val="0000FF"/>
        </w:rPr>
        <w:fldChar w:fldCharType="begin"/>
      </w:r>
      <w:r>
        <w:rPr>
          <w:color w:val="0000FF"/>
        </w:rPr>
        <w:instrText>HYPERLINK \l "Par2624"</w:instrText>
      </w:r>
      <w:r>
        <w:rPr>
          <w:color w:val="0000FF"/>
        </w:rPr>
        <w:fldChar w:fldCharType="separate"/>
      </w:r>
      <w:r>
        <w:rPr>
          <w:color w:val="0000FF"/>
        </w:rPr>
        <w:t>частью 1 статьи 8.2.2</w:t>
      </w:r>
      <w:r>
        <w:rPr>
          <w:color w:val="0000FF"/>
        </w:rPr>
        <w:fldChar w:fldCharType="end"/>
      </w:r>
      <w:r>
        <w:t xml:space="preserve">, </w:t>
      </w:r>
      <w:r>
        <w:rPr>
          <w:color w:val="0000FF"/>
        </w:rPr>
        <w:fldChar w:fldCharType="begin"/>
      </w:r>
      <w:r>
        <w:rPr>
          <w:color w:val="0000FF"/>
        </w:rPr>
        <w:instrText>HYPERLINK \l "Par2642"</w:instrText>
      </w:r>
      <w:r>
        <w:rPr>
          <w:color w:val="0000FF"/>
        </w:rPr>
        <w:fldChar w:fldCharType="separate"/>
      </w:r>
      <w:r>
        <w:rPr>
          <w:color w:val="0000FF"/>
        </w:rPr>
        <w:t>частями 5</w:t>
      </w:r>
      <w:r>
        <w:rPr>
          <w:color w:val="0000FF"/>
        </w:rPr>
        <w:fldChar w:fldCharType="end"/>
      </w:r>
      <w:r>
        <w:t xml:space="preserve"> и </w:t>
      </w:r>
      <w:r>
        <w:rPr>
          <w:color w:val="0000FF"/>
        </w:rPr>
        <w:fldChar w:fldCharType="begin"/>
      </w:r>
      <w:r>
        <w:rPr>
          <w:color w:val="0000FF"/>
        </w:rPr>
        <w:instrText>HYPERLINK \l "Par2644"</w:instrText>
      </w:r>
      <w:r>
        <w:rPr>
          <w:color w:val="0000FF"/>
        </w:rPr>
        <w:fldChar w:fldCharType="separate"/>
      </w:r>
      <w:r>
        <w:rPr>
          <w:color w:val="0000FF"/>
        </w:rPr>
        <w:t>6 статьи 8.2.3</w:t>
      </w:r>
      <w:r>
        <w:rPr>
          <w:color w:val="0000FF"/>
        </w:rPr>
        <w:fldChar w:fldCharType="end"/>
      </w:r>
      <w:r>
        <w:t xml:space="preserve">, </w:t>
      </w:r>
      <w:r>
        <w:rPr>
          <w:color w:val="0000FF"/>
        </w:rPr>
        <w:fldChar w:fldCharType="begin"/>
      </w:r>
      <w:r>
        <w:rPr>
          <w:color w:val="0000FF"/>
        </w:rPr>
        <w:instrText>HYPERLINK \l "Par3146"</w:instrText>
      </w:r>
      <w:r>
        <w:rPr>
          <w:color w:val="0000FF"/>
        </w:rPr>
        <w:fldChar w:fldCharType="separate"/>
      </w:r>
      <w:r>
        <w:rPr>
          <w:color w:val="0000FF"/>
        </w:rPr>
        <w:t>частью 3 статьи 8.42</w:t>
      </w:r>
      <w:r>
        <w:rPr>
          <w:color w:val="0000FF"/>
        </w:rPr>
        <w:fldChar w:fldCharType="end"/>
      </w:r>
      <w:r>
        <w:t xml:space="preserve">, </w:t>
      </w:r>
      <w:r>
        <w:rPr>
          <w:color w:val="0000FF"/>
        </w:rPr>
        <w:fldChar w:fldCharType="begin"/>
      </w:r>
      <w:r>
        <w:rPr>
          <w:color w:val="0000FF"/>
        </w:rPr>
        <w:instrText>HYPERLINK \l "Par3643"</w:instrText>
      </w:r>
      <w:r>
        <w:rPr>
          <w:color w:val="0000FF"/>
        </w:rPr>
        <w:fldChar w:fldCharType="separate"/>
      </w:r>
      <w:r>
        <w:rPr>
          <w:color w:val="0000FF"/>
        </w:rPr>
        <w:t>частью 2 статьи 10.7</w:t>
      </w:r>
      <w:r>
        <w:rPr>
          <w:color w:val="0000FF"/>
        </w:rPr>
        <w:fldChar w:fldCharType="end"/>
      </w:r>
      <w:r>
        <w:t xml:space="preserve">, </w:t>
      </w:r>
      <w:r>
        <w:rPr>
          <w:color w:val="0000FF"/>
        </w:rPr>
        <w:fldChar w:fldCharType="begin"/>
      </w:r>
      <w:r>
        <w:rPr>
          <w:color w:val="0000FF"/>
        </w:rPr>
        <w:instrText>HYPERLINK \l "Par3835"</w:instrText>
      </w:r>
      <w:r>
        <w:rPr>
          <w:color w:val="0000FF"/>
        </w:rPr>
        <w:fldChar w:fldCharType="separate"/>
      </w:r>
      <w:r>
        <w:rPr>
          <w:color w:val="0000FF"/>
        </w:rPr>
        <w:t>частью 1 статьи 11.7</w:t>
      </w:r>
      <w:r>
        <w:rPr>
          <w:color w:val="0000FF"/>
        </w:rPr>
        <w:fldChar w:fldCharType="end"/>
      </w:r>
      <w:r>
        <w:t xml:space="preserve">, </w:t>
      </w:r>
      <w:r>
        <w:rPr>
          <w:color w:val="0000FF"/>
        </w:rPr>
        <w:fldChar w:fldCharType="begin"/>
      </w:r>
      <w:r>
        <w:rPr>
          <w:color w:val="0000FF"/>
        </w:rPr>
        <w:instrText>HYPERLINK \l "Par3867"</w:instrText>
      </w:r>
      <w:r>
        <w:rPr>
          <w:color w:val="0000FF"/>
        </w:rPr>
        <w:fldChar w:fldCharType="separate"/>
      </w:r>
      <w:r>
        <w:rPr>
          <w:color w:val="0000FF"/>
        </w:rPr>
        <w:t>частью 1 статьи 11.8</w:t>
      </w:r>
      <w:r>
        <w:rPr>
          <w:color w:val="0000FF"/>
        </w:rPr>
        <w:fldChar w:fldCharType="end"/>
      </w:r>
      <w:r>
        <w:t xml:space="preserve">, </w:t>
      </w:r>
      <w:r>
        <w:rPr>
          <w:color w:val="0000FF"/>
        </w:rPr>
        <w:fldChar w:fldCharType="begin"/>
      </w:r>
      <w:r>
        <w:rPr>
          <w:color w:val="0000FF"/>
        </w:rPr>
        <w:instrText>HYPERLINK \l "Par4582"</w:instrText>
      </w:r>
      <w:r>
        <w:rPr>
          <w:color w:val="0000FF"/>
        </w:rPr>
        <w:fldChar w:fldCharType="separate"/>
      </w:r>
      <w:r>
        <w:rPr>
          <w:color w:val="0000FF"/>
        </w:rPr>
        <w:t>статьей 12.21.3</w:t>
      </w:r>
      <w:r>
        <w:rPr>
          <w:color w:val="0000FF"/>
        </w:rPr>
        <w:fldChar w:fldCharType="end"/>
      </w:r>
      <w:r>
        <w:t xml:space="preserve">, </w:t>
      </w:r>
      <w:r>
        <w:rPr>
          <w:color w:val="0000FF"/>
        </w:rPr>
        <w:fldChar w:fldCharType="begin"/>
      </w:r>
      <w:r>
        <w:rPr>
          <w:color w:val="0000FF"/>
        </w:rPr>
        <w:instrText>HYPERLINK \l "Par4965"</w:instrText>
      </w:r>
      <w:r>
        <w:rPr>
          <w:color w:val="0000FF"/>
        </w:rPr>
        <w:fldChar w:fldCharType="separate"/>
      </w:r>
      <w:r>
        <w:rPr>
          <w:color w:val="0000FF"/>
        </w:rPr>
        <w:t>частью 2 статьи 13.11</w:t>
      </w:r>
      <w:r>
        <w:rPr>
          <w:color w:val="0000FF"/>
        </w:rPr>
        <w:fldChar w:fldCharType="end"/>
      </w:r>
      <w:r>
        <w:t xml:space="preserve">, </w:t>
      </w:r>
      <w:r>
        <w:rPr>
          <w:color w:val="0000FF"/>
        </w:rPr>
        <w:fldChar w:fldCharType="begin"/>
      </w:r>
      <w:r>
        <w:rPr>
          <w:color w:val="0000FF"/>
        </w:rPr>
        <w:instrText>HYPERLINK \l "Par5057"</w:instrText>
      </w:r>
      <w:r>
        <w:rPr>
          <w:color w:val="0000FF"/>
        </w:rPr>
        <w:fldChar w:fldCharType="separate"/>
      </w:r>
      <w:r>
        <w:rPr>
          <w:color w:val="0000FF"/>
        </w:rPr>
        <w:t>статьями 13.14</w:t>
      </w:r>
      <w:r>
        <w:rPr>
          <w:color w:val="0000FF"/>
        </w:rPr>
        <w:fldChar w:fldCharType="end"/>
      </w:r>
      <w:r>
        <w:t xml:space="preserve">, </w:t>
      </w:r>
      <w:r>
        <w:rPr>
          <w:color w:val="0000FF"/>
        </w:rPr>
        <w:fldChar w:fldCharType="begin"/>
      </w:r>
      <w:r>
        <w:rPr>
          <w:color w:val="0000FF"/>
        </w:rPr>
        <w:instrText>HYPERLINK \l "Par5066"</w:instrText>
      </w:r>
      <w:r>
        <w:rPr>
          <w:color w:val="0000FF"/>
        </w:rPr>
        <w:fldChar w:fldCharType="separate"/>
      </w:r>
      <w:r>
        <w:rPr>
          <w:color w:val="0000FF"/>
        </w:rPr>
        <w:t>13.14.1</w:t>
      </w:r>
      <w:r>
        <w:rPr>
          <w:color w:val="0000FF"/>
        </w:rPr>
        <w:fldChar w:fldCharType="end"/>
      </w:r>
      <w:r>
        <w:t xml:space="preserve">, </w:t>
      </w:r>
      <w:r>
        <w:rPr>
          <w:color w:val="0000FF"/>
        </w:rPr>
        <w:fldChar w:fldCharType="begin"/>
      </w:r>
      <w:r>
        <w:rPr>
          <w:color w:val="0000FF"/>
        </w:rPr>
        <w:instrText>HYPERLINK \l "Par5338"</w:instrText>
      </w:r>
      <w:r>
        <w:rPr>
          <w:color w:val="0000FF"/>
        </w:rPr>
        <w:fldChar w:fldCharType="separate"/>
      </w:r>
      <w:r>
        <w:rPr>
          <w:color w:val="0000FF"/>
        </w:rPr>
        <w:t>частью 1.1 статьи 13.31</w:t>
      </w:r>
      <w:r>
        <w:rPr>
          <w:color w:val="0000FF"/>
        </w:rPr>
        <w:fldChar w:fldCharType="end"/>
      </w:r>
      <w:r>
        <w:t xml:space="preserve">, </w:t>
      </w:r>
      <w:r>
        <w:rPr>
          <w:color w:val="0000FF"/>
        </w:rPr>
        <w:fldChar w:fldCharType="begin"/>
      </w:r>
      <w:r>
        <w:rPr>
          <w:color w:val="0000FF"/>
        </w:rPr>
        <w:instrText>HYPERLINK \l "Par5421"</w:instrText>
      </w:r>
      <w:r>
        <w:rPr>
          <w:color w:val="0000FF"/>
        </w:rPr>
        <w:fldChar w:fldCharType="separate"/>
      </w:r>
      <w:r>
        <w:rPr>
          <w:color w:val="0000FF"/>
        </w:rPr>
        <w:t>частью 1 статьи 13.35</w:t>
      </w:r>
      <w:r>
        <w:rPr>
          <w:color w:val="0000FF"/>
        </w:rPr>
        <w:fldChar w:fldCharType="end"/>
      </w:r>
      <w:r>
        <w:t xml:space="preserve">, </w:t>
      </w:r>
      <w:r>
        <w:rPr>
          <w:color w:val="0000FF"/>
        </w:rPr>
        <w:fldChar w:fldCharType="begin"/>
      </w:r>
      <w:r>
        <w:rPr>
          <w:color w:val="0000FF"/>
        </w:rPr>
        <w:instrText>HYPERLINK \l "Par5432"</w:instrText>
      </w:r>
      <w:r>
        <w:rPr>
          <w:color w:val="0000FF"/>
        </w:rPr>
        <w:fldChar w:fldCharType="separate"/>
      </w:r>
      <w:r>
        <w:rPr>
          <w:color w:val="0000FF"/>
        </w:rPr>
        <w:t>частью 2 статьи 13.36</w:t>
      </w:r>
      <w:r>
        <w:rPr>
          <w:color w:val="0000FF"/>
        </w:rPr>
        <w:fldChar w:fldCharType="end"/>
      </w:r>
      <w:r>
        <w:t xml:space="preserve">, </w:t>
      </w:r>
      <w:r>
        <w:rPr>
          <w:color w:val="0000FF"/>
        </w:rPr>
        <w:fldChar w:fldCharType="begin"/>
      </w:r>
      <w:r>
        <w:rPr>
          <w:color w:val="0000FF"/>
        </w:rPr>
        <w:instrText>HYPERLINK \l "Par5457"</w:instrText>
      </w:r>
      <w:r>
        <w:rPr>
          <w:color w:val="0000FF"/>
        </w:rPr>
        <w:fldChar w:fldCharType="separate"/>
      </w:r>
      <w:r>
        <w:rPr>
          <w:color w:val="0000FF"/>
        </w:rPr>
        <w:t>частью 2 статьи 13.39</w:t>
      </w:r>
      <w:r>
        <w:rPr>
          <w:color w:val="0000FF"/>
        </w:rPr>
        <w:fldChar w:fldCharType="end"/>
      </w:r>
      <w:r>
        <w:t xml:space="preserve">, </w:t>
      </w:r>
      <w:r>
        <w:rPr>
          <w:color w:val="0000FF"/>
        </w:rPr>
        <w:fldChar w:fldCharType="begin"/>
      </w:r>
      <w:r>
        <w:rPr>
          <w:color w:val="0000FF"/>
        </w:rPr>
        <w:instrText>HYPERLINK \l "Par5525"</w:instrText>
      </w:r>
      <w:r>
        <w:rPr>
          <w:color w:val="0000FF"/>
        </w:rPr>
        <w:fldChar w:fldCharType="separate"/>
      </w:r>
      <w:r>
        <w:rPr>
          <w:color w:val="0000FF"/>
        </w:rPr>
        <w:t>частью 4 статьи 13.42</w:t>
      </w:r>
      <w:r>
        <w:rPr>
          <w:color w:val="0000FF"/>
        </w:rPr>
        <w:fldChar w:fldCharType="end"/>
      </w:r>
      <w:r>
        <w:t xml:space="preserve">, </w:t>
      </w:r>
      <w:r>
        <w:rPr>
          <w:color w:val="0000FF"/>
        </w:rPr>
        <w:fldChar w:fldCharType="begin"/>
      </w:r>
      <w:r>
        <w:rPr>
          <w:color w:val="0000FF"/>
        </w:rPr>
        <w:instrText>HYPERLINK \l "Par5550"</w:instrText>
      </w:r>
      <w:r>
        <w:rPr>
          <w:color w:val="0000FF"/>
        </w:rPr>
        <w:fldChar w:fldCharType="separate"/>
      </w:r>
      <w:r>
        <w:rPr>
          <w:color w:val="0000FF"/>
        </w:rPr>
        <w:t>частью 4 статьи 13.43</w:t>
      </w:r>
      <w:r>
        <w:rPr>
          <w:color w:val="0000FF"/>
        </w:rPr>
        <w:fldChar w:fldCharType="end"/>
      </w:r>
      <w:r>
        <w:t xml:space="preserve">, </w:t>
      </w:r>
      <w:r>
        <w:rPr>
          <w:color w:val="0000FF"/>
        </w:rPr>
        <w:fldChar w:fldCharType="begin"/>
      </w:r>
      <w:r>
        <w:rPr>
          <w:color w:val="0000FF"/>
        </w:rPr>
        <w:instrText>HYPERLINK \l "Par5563"</w:instrText>
      </w:r>
      <w:r>
        <w:rPr>
          <w:color w:val="0000FF"/>
        </w:rPr>
        <w:fldChar w:fldCharType="separate"/>
      </w:r>
      <w:r>
        <w:rPr>
          <w:color w:val="0000FF"/>
        </w:rPr>
        <w:t>частью 2 статьи 13.44</w:t>
      </w:r>
      <w:r>
        <w:rPr>
          <w:color w:val="0000FF"/>
        </w:rPr>
        <w:fldChar w:fldCharType="end"/>
      </w:r>
      <w:r>
        <w:t xml:space="preserve">, </w:t>
      </w:r>
      <w:r>
        <w:rPr>
          <w:color w:val="0000FF"/>
        </w:rPr>
        <w:fldChar w:fldCharType="begin"/>
      </w:r>
      <w:r>
        <w:rPr>
          <w:color w:val="0000FF"/>
        </w:rPr>
        <w:instrText>HYPERLINK \l "Par5569"</w:instrText>
      </w:r>
      <w:r>
        <w:rPr>
          <w:color w:val="0000FF"/>
        </w:rPr>
        <w:fldChar w:fldCharType="separate"/>
      </w:r>
      <w:r>
        <w:rPr>
          <w:color w:val="0000FF"/>
        </w:rPr>
        <w:t>частью 1 статьи 13.45</w:t>
      </w:r>
      <w:r>
        <w:rPr>
          <w:color w:val="0000FF"/>
        </w:rPr>
        <w:fldChar w:fldCharType="end"/>
      </w:r>
      <w:r>
        <w:t xml:space="preserve">, </w:t>
      </w:r>
      <w:r>
        <w:rPr>
          <w:color w:val="0000FF"/>
        </w:rPr>
        <w:fldChar w:fldCharType="begin"/>
      </w:r>
      <w:r>
        <w:rPr>
          <w:color w:val="0000FF"/>
        </w:rPr>
        <w:instrText>HYPERLINK \l "Par5826"</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"Par5829"</w:instrText>
      </w:r>
      <w:r>
        <w:rPr>
          <w:color w:val="0000FF"/>
        </w:rPr>
        <w:fldChar w:fldCharType="separate"/>
      </w:r>
      <w:r>
        <w:rPr>
          <w:color w:val="0000FF"/>
        </w:rPr>
        <w:t>4 статьи 14.4.1</w:t>
      </w:r>
      <w:r>
        <w:rPr>
          <w:color w:val="0000FF"/>
        </w:rPr>
        <w:fldChar w:fldCharType="end"/>
      </w:r>
      <w:r>
        <w:t xml:space="preserve">, </w:t>
      </w:r>
      <w:r>
        <w:rPr>
          <w:color w:val="0000FF"/>
        </w:rPr>
        <w:fldChar w:fldCharType="begin"/>
      </w:r>
      <w:r>
        <w:rPr>
          <w:color w:val="0000FF"/>
        </w:rPr>
        <w:instrText>HYPERLINK \l "Par7506"</w:instrText>
      </w:r>
      <w:r>
        <w:rPr>
          <w:color w:val="0000FF"/>
        </w:rPr>
        <w:fldChar w:fldCharType="separate"/>
      </w:r>
      <w:r>
        <w:rPr>
          <w:color w:val="0000FF"/>
        </w:rPr>
        <w:t>частью 6.4 статьи 15.25</w:t>
      </w:r>
      <w:r>
        <w:rPr>
          <w:color w:val="0000FF"/>
        </w:rPr>
        <w:fldChar w:fldCharType="end"/>
      </w:r>
      <w:r>
        <w:t xml:space="preserve">, </w:t>
      </w:r>
      <w:r>
        <w:rPr>
          <w:color w:val="0000FF"/>
        </w:rPr>
        <w:fldChar w:fldCharType="begin"/>
      </w:r>
      <w:r>
        <w:rPr>
          <w:color w:val="0000FF"/>
        </w:rPr>
        <w:instrText>HYPERLINK \l "Par8694"</w:instrText>
      </w:r>
      <w:r>
        <w:rPr>
          <w:color w:val="0000FF"/>
        </w:rPr>
        <w:fldChar w:fldCharType="separate"/>
      </w:r>
      <w:r>
        <w:rPr>
          <w:color w:val="0000FF"/>
        </w:rPr>
        <w:t>частью 7 статьи 19.4</w:t>
      </w:r>
      <w:r>
        <w:rPr>
          <w:color w:val="0000FF"/>
        </w:rPr>
        <w:fldChar w:fldCharType="end"/>
      </w:r>
      <w:r>
        <w:t xml:space="preserve">, </w:t>
      </w:r>
      <w:r>
        <w:rPr>
          <w:color w:val="0000FF"/>
        </w:rPr>
        <w:fldChar w:fldCharType="begin"/>
      </w:r>
      <w:r>
        <w:rPr>
          <w:color w:val="0000FF"/>
        </w:rPr>
        <w:instrText>HYPERLINK \l "Par9837"</w:instrText>
      </w:r>
      <w:r>
        <w:rPr>
          <w:color w:val="0000FF"/>
        </w:rPr>
        <w:fldChar w:fldCharType="separate"/>
      </w:r>
      <w:r>
        <w:rPr>
          <w:color w:val="0000FF"/>
        </w:rPr>
        <w:t>частью 4.3 статьи 20.8</w:t>
      </w:r>
      <w:r>
        <w:rPr>
          <w:color w:val="0000FF"/>
        </w:rPr>
        <w:fldChar w:fldCharType="end"/>
      </w:r>
      <w:r>
        <w:t xml:space="preserve">, </w:t>
      </w:r>
      <w:r>
        <w:rPr>
          <w:color w:val="0000FF"/>
        </w:rPr>
        <w:fldChar w:fldCharType="begin"/>
      </w:r>
      <w:r>
        <w:rPr>
          <w:color w:val="0000FF"/>
        </w:rPr>
        <w:instrText>HYPERLINK \l "Par9858"</w:instrText>
      </w:r>
      <w:r>
        <w:rPr>
          <w:color w:val="0000FF"/>
        </w:rPr>
        <w:fldChar w:fldCharType="separate"/>
      </w:r>
      <w:r>
        <w:rPr>
          <w:color w:val="0000FF"/>
        </w:rPr>
        <w:t>статьей 20.10</w:t>
      </w:r>
      <w:r>
        <w:rPr>
          <w:color w:val="0000FF"/>
        </w:rPr>
        <w:fldChar w:fldCharType="end"/>
      </w:r>
      <w:r>
        <w:t xml:space="preserve">, </w:t>
      </w:r>
      <w:r>
        <w:rPr>
          <w:color w:val="0000FF"/>
        </w:rPr>
        <w:fldChar w:fldCharType="begin"/>
      </w:r>
      <w:r>
        <w:rPr>
          <w:color w:val="0000FF"/>
        </w:rPr>
        <w:instrText>HYPERLINK \l "Par9889"</w:instrText>
      </w:r>
      <w:r>
        <w:rPr>
          <w:color w:val="0000FF"/>
        </w:rPr>
        <w:fldChar w:fldCharType="separate"/>
      </w:r>
      <w:r>
        <w:rPr>
          <w:color w:val="0000FF"/>
        </w:rPr>
        <w:t>частью 4 статьи 20.12</w:t>
      </w:r>
      <w:r>
        <w:rPr>
          <w:color w:val="0000FF"/>
        </w:rPr>
        <w:fldChar w:fldCharType="end"/>
      </w:r>
      <w:r>
        <w:t xml:space="preserve">, </w:t>
      </w:r>
      <w:r>
        <w:rPr>
          <w:color w:val="0000FF"/>
        </w:rPr>
        <w:fldChar w:fldCharType="begin"/>
      </w:r>
      <w:r>
        <w:rPr>
          <w:color w:val="0000FF"/>
        </w:rPr>
        <w:instrText>HYPERLINK \l "Par9920"</w:instrText>
      </w:r>
      <w:r>
        <w:rPr>
          <w:color w:val="0000FF"/>
        </w:rPr>
        <w:fldChar w:fldCharType="separate"/>
      </w:r>
      <w:r>
        <w:rPr>
          <w:color w:val="0000FF"/>
        </w:rPr>
        <w:t>частью 1.1 статьи 20.16</w:t>
      </w:r>
      <w:r>
        <w:rPr>
          <w:color w:val="0000FF"/>
        </w:rPr>
        <w:fldChar w:fldCharType="end"/>
      </w:r>
      <w:r>
        <w:t xml:space="preserve">, </w:t>
      </w:r>
      <w:r>
        <w:rPr>
          <w:color w:val="0000FF"/>
        </w:rPr>
        <w:fldChar w:fldCharType="begin"/>
      </w:r>
      <w:r>
        <w:rPr>
          <w:color w:val="0000FF"/>
        </w:rPr>
        <w:instrText>HYPERLINK \l "Par9941"</w:instrText>
      </w:r>
      <w:r>
        <w:rPr>
          <w:color w:val="0000FF"/>
        </w:rPr>
        <w:fldChar w:fldCharType="separate"/>
      </w:r>
      <w:r>
        <w:rPr>
          <w:color w:val="0000FF"/>
        </w:rPr>
        <w:t>частью 2 статьи 20.17</w:t>
      </w:r>
      <w:r>
        <w:rPr>
          <w:color w:val="0000FF"/>
        </w:rPr>
        <w:fldChar w:fldCharType="end"/>
      </w:r>
      <w:r>
        <w:t xml:space="preserve">, </w:t>
      </w:r>
      <w:r>
        <w:rPr>
          <w:color w:val="0000FF"/>
        </w:rPr>
        <w:fldChar w:fldCharType="begin"/>
      </w:r>
      <w:r>
        <w:rPr>
          <w:color w:val="0000FF"/>
        </w:rPr>
        <w:instrText>HYPERLINK \l "Par10087"</w:instrText>
      </w:r>
      <w:r>
        <w:rPr>
          <w:color w:val="0000FF"/>
        </w:rPr>
        <w:fldChar w:fldCharType="separate"/>
      </w:r>
      <w:r>
        <w:rPr>
          <w:color w:val="0000FF"/>
        </w:rPr>
        <w:t>частью 2 статьи 20.30</w:t>
      </w:r>
      <w:r>
        <w:rPr>
          <w:color w:val="0000FF"/>
        </w:rPr>
        <w:fldChar w:fldCharType="end"/>
      </w:r>
      <w:r>
        <w:t xml:space="preserve"> настоящего Кодекса, - десяти тысяч рублей, в случаях, предусмотренных </w:t>
      </w:r>
      <w:r>
        <w:rPr>
          <w:color w:val="0000FF"/>
        </w:rPr>
        <w:fldChar w:fldCharType="begin"/>
      </w:r>
      <w:r>
        <w:rPr>
          <w:color w:val="0000FF"/>
        </w:rPr>
        <w:instrText>HYPERLINK \l "Par1032"</w:instrText>
      </w:r>
      <w:r>
        <w:rPr>
          <w:color w:val="0000FF"/>
        </w:rPr>
        <w:fldChar w:fldCharType="separate"/>
      </w:r>
      <w:r>
        <w:rPr>
          <w:color w:val="0000FF"/>
        </w:rPr>
        <w:t>статьями 5.20</w:t>
      </w:r>
      <w:r>
        <w:rPr>
          <w:color w:val="0000FF"/>
        </w:rPr>
        <w:fldChar w:fldCharType="end"/>
      </w:r>
      <w:r>
        <w:t xml:space="preserve">, </w:t>
      </w:r>
      <w:r>
        <w:rPr>
          <w:color w:val="0000FF"/>
        </w:rPr>
        <w:fldChar w:fldCharType="begin"/>
      </w:r>
      <w:r>
        <w:rPr>
          <w:color w:val="0000FF"/>
        </w:rPr>
        <w:instrText>HYPERLINK \l "Par1489"</w:instrText>
      </w:r>
      <w:r>
        <w:rPr>
          <w:color w:val="0000FF"/>
        </w:rPr>
        <w:fldChar w:fldCharType="separate"/>
      </w:r>
      <w:r>
        <w:rPr>
          <w:color w:val="0000FF"/>
        </w:rPr>
        <w:t>5.66</w:t>
      </w:r>
      <w:r>
        <w:rPr>
          <w:color w:val="0000FF"/>
        </w:rPr>
        <w:fldChar w:fldCharType="end"/>
      </w:r>
      <w:r>
        <w:t xml:space="preserve">, </w:t>
      </w:r>
      <w:r>
        <w:rPr>
          <w:color w:val="0000FF"/>
        </w:rPr>
        <w:fldChar w:fldCharType="begin"/>
      </w:r>
      <w:r>
        <w:rPr>
          <w:color w:val="0000FF"/>
        </w:rPr>
        <w:instrText>HYPERLINK \l "Par1945"</w:instrText>
      </w:r>
      <w:r>
        <w:rPr>
          <w:color w:val="0000FF"/>
        </w:rPr>
        <w:fldChar w:fldCharType="separate"/>
      </w:r>
      <w:r>
        <w:rPr>
          <w:color w:val="0000FF"/>
        </w:rPr>
        <w:t>частями 11</w:t>
      </w:r>
      <w:r>
        <w:rPr>
          <w:color w:val="0000FF"/>
        </w:rPr>
        <w:fldChar w:fldCharType="end"/>
      </w:r>
      <w:r>
        <w:t xml:space="preserve"> и </w:t>
      </w:r>
      <w:r>
        <w:rPr>
          <w:color w:val="0000FF"/>
        </w:rPr>
        <w:fldChar w:fldCharType="begin"/>
      </w:r>
      <w:r>
        <w:rPr>
          <w:color w:val="0000FF"/>
        </w:rPr>
        <w:instrText>HYPERLINK \l "Par1947"</w:instrText>
      </w:r>
      <w:r>
        <w:rPr>
          <w:color w:val="0000FF"/>
        </w:rPr>
        <w:fldChar w:fldCharType="separate"/>
      </w:r>
      <w:r>
        <w:rPr>
          <w:color w:val="0000FF"/>
        </w:rPr>
        <w:t>12 статьи 6.35</w:t>
      </w:r>
      <w:r>
        <w:rPr>
          <w:color w:val="0000FF"/>
        </w:rPr>
        <w:fldChar w:fldCharType="end"/>
      </w:r>
      <w:r>
        <w:t xml:space="preserve">, </w:t>
      </w:r>
      <w:r>
        <w:rPr>
          <w:color w:val="0000FF"/>
        </w:rPr>
        <w:fldChar w:fldCharType="begin"/>
      </w:r>
      <w:r>
        <w:rPr>
          <w:color w:val="0000FF"/>
        </w:rPr>
        <w:instrText>HYPERLINK \l "Par2160"</w:instrText>
      </w:r>
      <w:r>
        <w:rPr>
          <w:color w:val="0000FF"/>
        </w:rPr>
        <w:fldChar w:fldCharType="separate"/>
      </w:r>
      <w:r>
        <w:rPr>
          <w:color w:val="0000FF"/>
        </w:rPr>
        <w:t>частью 1 статьи 7.19</w:t>
      </w:r>
      <w:r>
        <w:rPr>
          <w:color w:val="0000FF"/>
        </w:rPr>
        <w:fldChar w:fldCharType="end"/>
      </w:r>
      <w:r>
        <w:t xml:space="preserve">, </w:t>
      </w:r>
      <w:r>
        <w:rPr>
          <w:color w:val="0000FF"/>
        </w:rPr>
        <w:fldChar w:fldCharType="begin"/>
      </w:r>
      <w:r>
        <w:rPr>
          <w:color w:val="0000FF"/>
        </w:rPr>
        <w:instrText>HYPERLINK \l "Par2582"</w:instrText>
      </w:r>
      <w:r>
        <w:rPr>
          <w:color w:val="0000FF"/>
        </w:rPr>
        <w:fldChar w:fldCharType="separate"/>
      </w:r>
      <w:r>
        <w:rPr>
          <w:color w:val="0000FF"/>
        </w:rPr>
        <w:t>частью 3.1 статьи 8.2</w:t>
      </w:r>
      <w:r>
        <w:rPr>
          <w:color w:val="0000FF"/>
        </w:rPr>
        <w:fldChar w:fldCharType="end"/>
      </w:r>
      <w:r>
        <w:t xml:space="preserve">, </w:t>
      </w:r>
      <w:r>
        <w:rPr>
          <w:color w:val="0000FF"/>
        </w:rPr>
        <w:fldChar w:fldCharType="begin"/>
      </w:r>
      <w:r>
        <w:rPr>
          <w:color w:val="0000FF"/>
        </w:rPr>
        <w:instrText>HYPERLINK \l "Par2626"</w:instrText>
      </w:r>
      <w:r>
        <w:rPr>
          <w:color w:val="0000FF"/>
        </w:rPr>
        <w:fldChar w:fldCharType="separate"/>
      </w:r>
      <w:r>
        <w:rPr>
          <w:color w:val="0000FF"/>
        </w:rPr>
        <w:t>частью 2 статьи 8.2.2</w:t>
      </w:r>
      <w:r>
        <w:rPr>
          <w:color w:val="0000FF"/>
        </w:rPr>
        <w:fldChar w:fldCharType="end"/>
      </w:r>
      <w:r>
        <w:t xml:space="preserve">, </w:t>
      </w:r>
      <w:r>
        <w:rPr>
          <w:color w:val="0000FF"/>
        </w:rPr>
        <w:fldChar w:fldCharType="begin"/>
      </w:r>
      <w:r>
        <w:rPr>
          <w:color w:val="0000FF"/>
        </w:rPr>
        <w:instrText>HYPERLINK \l "Par3245"</w:instrText>
      </w:r>
      <w:r>
        <w:rPr>
          <w:color w:val="0000FF"/>
        </w:rPr>
        <w:fldChar w:fldCharType="separate"/>
      </w:r>
      <w:r>
        <w:rPr>
          <w:color w:val="0000FF"/>
        </w:rPr>
        <w:t>частью 2 статьи 8.52</w:t>
      </w:r>
      <w:r>
        <w:rPr>
          <w:color w:val="0000FF"/>
        </w:rPr>
        <w:fldChar w:fldCharType="end"/>
      </w:r>
      <w:r>
        <w:t xml:space="preserve">, </w:t>
      </w:r>
      <w:r>
        <w:rPr>
          <w:color w:val="0000FF"/>
        </w:rPr>
        <w:fldChar w:fldCharType="begin"/>
      </w:r>
      <w:r>
        <w:rPr>
          <w:color w:val="0000FF"/>
        </w:rPr>
        <w:instrText>HYPERLINK \l "Par3254"</w:instrText>
      </w:r>
      <w:r>
        <w:rPr>
          <w:color w:val="0000FF"/>
        </w:rPr>
        <w:fldChar w:fldCharType="separate"/>
      </w:r>
      <w:r>
        <w:rPr>
          <w:color w:val="0000FF"/>
        </w:rPr>
        <w:t>частью 1 статьи 8.53</w:t>
      </w:r>
      <w:r>
        <w:rPr>
          <w:color w:val="0000FF"/>
        </w:rPr>
        <w:fldChar w:fldCharType="end"/>
      </w:r>
      <w:r>
        <w:t xml:space="preserve">, </w:t>
      </w:r>
      <w:r>
        <w:rPr>
          <w:color w:val="0000FF"/>
        </w:rPr>
        <w:fldChar w:fldCharType="begin"/>
      </w:r>
      <w:r>
        <w:rPr>
          <w:color w:val="0000FF"/>
        </w:rPr>
        <w:instrText>HYPERLINK \l "Par3630"</w:instrText>
      </w:r>
      <w:r>
        <w:rPr>
          <w:color w:val="0000FF"/>
        </w:rPr>
        <w:fldChar w:fldCharType="separate"/>
      </w:r>
      <w:r>
        <w:rPr>
          <w:color w:val="0000FF"/>
        </w:rPr>
        <w:t>частью 3 статьи 10.6</w:t>
      </w:r>
      <w:r>
        <w:rPr>
          <w:color w:val="0000FF"/>
        </w:rPr>
        <w:fldChar w:fldCharType="end"/>
      </w:r>
      <w:r>
        <w:t xml:space="preserve">, </w:t>
      </w:r>
      <w:r>
        <w:rPr>
          <w:color w:val="0000FF"/>
        </w:rPr>
        <w:fldChar w:fldCharType="begin"/>
      </w:r>
      <w:r>
        <w:rPr>
          <w:color w:val="0000FF"/>
        </w:rPr>
        <w:instrText>HYPERLINK \l "Par3870"</w:instrText>
      </w:r>
      <w:r>
        <w:rPr>
          <w:color w:val="0000FF"/>
        </w:rPr>
        <w:fldChar w:fldCharType="separate"/>
      </w:r>
      <w:r>
        <w:rPr>
          <w:color w:val="0000FF"/>
        </w:rPr>
        <w:t>частью 2 статьи 11.8</w:t>
      </w:r>
      <w:r>
        <w:rPr>
          <w:color w:val="0000FF"/>
        </w:rPr>
        <w:fldChar w:fldCharType="end"/>
      </w:r>
      <w:r>
        <w:t xml:space="preserve">, </w:t>
      </w:r>
      <w:r>
        <w:rPr>
          <w:color w:val="0000FF"/>
        </w:rPr>
        <w:fldChar w:fldCharType="begin"/>
      </w:r>
      <w:r>
        <w:rPr>
          <w:color w:val="0000FF"/>
        </w:rPr>
        <w:instrText>HYPERLINK \l "Par4282"</w:instrText>
      </w:r>
      <w:r>
        <w:rPr>
          <w:color w:val="0000FF"/>
        </w:rPr>
        <w:fldChar w:fldCharType="separate"/>
      </w:r>
      <w:r>
        <w:rPr>
          <w:color w:val="0000FF"/>
        </w:rPr>
        <w:t>частью 1 статьи 12.7</w:t>
      </w:r>
      <w:r>
        <w:rPr>
          <w:color w:val="0000FF"/>
        </w:rPr>
        <w:fldChar w:fldCharType="end"/>
      </w:r>
      <w:r>
        <w:t xml:space="preserve">, </w:t>
      </w:r>
      <w:r>
        <w:rPr>
          <w:color w:val="0000FF"/>
        </w:rPr>
        <w:fldChar w:fldCharType="begin"/>
      </w:r>
      <w:r>
        <w:rPr>
          <w:color w:val="0000FF"/>
        </w:rPr>
        <w:instrText>HYPERLINK \l "Par4962"</w:instrText>
      </w:r>
      <w:r>
        <w:rPr>
          <w:color w:val="0000FF"/>
        </w:rPr>
        <w:fldChar w:fldCharType="separate"/>
      </w:r>
      <w:r>
        <w:rPr>
          <w:color w:val="0000FF"/>
        </w:rPr>
        <w:t>частью 1.1 статьи 13.11</w:t>
      </w:r>
      <w:r>
        <w:rPr>
          <w:color w:val="0000FF"/>
        </w:rPr>
        <w:fldChar w:fldCharType="end"/>
      </w:r>
      <w:r>
        <w:t xml:space="preserve">, </w:t>
      </w:r>
      <w:r>
        <w:rPr>
          <w:color w:val="0000FF"/>
        </w:rPr>
        <w:fldChar w:fldCharType="begin"/>
      </w:r>
      <w:r>
        <w:rPr>
          <w:color w:val="0000FF"/>
        </w:rPr>
        <w:instrText>HYPERLINK \l "Par6009"</w:instrText>
      </w:r>
      <w:r>
        <w:rPr>
          <w:color w:val="0000FF"/>
        </w:rPr>
        <w:fldChar w:fldCharType="separate"/>
      </w:r>
      <w:r>
        <w:rPr>
          <w:color w:val="0000FF"/>
        </w:rPr>
        <w:t>частью 1 статьи 14.10</w:t>
      </w:r>
      <w:r>
        <w:rPr>
          <w:color w:val="0000FF"/>
        </w:rPr>
        <w:fldChar w:fldCharType="end"/>
      </w:r>
      <w:r>
        <w:t xml:space="preserve">, </w:t>
      </w:r>
      <w:r>
        <w:rPr>
          <w:color w:val="0000FF"/>
        </w:rPr>
        <w:fldChar w:fldCharType="begin"/>
      </w:r>
      <w:r>
        <w:rPr>
          <w:color w:val="0000FF"/>
        </w:rPr>
        <w:instrText>HYPERLINK \l "Par6734"</w:instrText>
      </w:r>
      <w:r>
        <w:rPr>
          <w:color w:val="0000FF"/>
        </w:rPr>
        <w:fldChar w:fldCharType="separate"/>
      </w:r>
      <w:r>
        <w:rPr>
          <w:color w:val="0000FF"/>
        </w:rPr>
        <w:t>частью 7 статьи 14.51</w:t>
      </w:r>
      <w:r>
        <w:rPr>
          <w:color w:val="0000FF"/>
        </w:rPr>
        <w:fldChar w:fldCharType="end"/>
      </w:r>
      <w:r>
        <w:t xml:space="preserve">, </w:t>
      </w:r>
      <w:r>
        <w:rPr>
          <w:color w:val="0000FF"/>
        </w:rPr>
        <w:fldChar w:fldCharType="begin"/>
      </w:r>
      <w:r>
        <w:rPr>
          <w:color w:val="0000FF"/>
        </w:rPr>
        <w:instrText>HYPERLINK \l "Par8615"</w:instrText>
      </w:r>
      <w:r>
        <w:rPr>
          <w:color w:val="0000FF"/>
        </w:rPr>
        <w:fldChar w:fldCharType="separate"/>
      </w:r>
      <w:r>
        <w:rPr>
          <w:color w:val="0000FF"/>
        </w:rPr>
        <w:t>статьей 18.20</w:t>
      </w:r>
      <w:r>
        <w:rPr>
          <w:color w:val="0000FF"/>
        </w:rPr>
        <w:fldChar w:fldCharType="end"/>
      </w:r>
      <w:r>
        <w:t xml:space="preserve">, </w:t>
      </w:r>
      <w:r>
        <w:rPr>
          <w:color w:val="0000FF"/>
        </w:rPr>
        <w:fldChar w:fldCharType="begin"/>
      </w:r>
      <w:r>
        <w:rPr>
          <w:color w:val="0000FF"/>
        </w:rPr>
        <w:instrText>HYPERLINK \l "Par9745"</w:instrText>
      </w:r>
      <w:r>
        <w:rPr>
          <w:color w:val="0000FF"/>
        </w:rPr>
        <w:fldChar w:fldCharType="separate"/>
      </w:r>
      <w:r>
        <w:rPr>
          <w:color w:val="0000FF"/>
        </w:rPr>
        <w:t>частью 1 статьи 20.4</w:t>
      </w:r>
      <w:r>
        <w:rPr>
          <w:color w:val="0000FF"/>
        </w:rPr>
        <w:fldChar w:fldCharType="end"/>
      </w:r>
      <w:r>
        <w:t xml:space="preserve">, </w:t>
      </w:r>
      <w:r>
        <w:rPr>
          <w:color w:val="0000FF"/>
        </w:rPr>
        <w:fldChar w:fldCharType="begin"/>
      </w:r>
      <w:r>
        <w:rPr>
          <w:color w:val="0000FF"/>
        </w:rPr>
        <w:instrText>HYPERLINK \l "Par10124"</w:instrText>
      </w:r>
      <w:r>
        <w:rPr>
          <w:color w:val="0000FF"/>
        </w:rPr>
        <w:fldChar w:fldCharType="separate"/>
      </w:r>
      <w:r>
        <w:rPr>
          <w:color w:val="0000FF"/>
        </w:rPr>
        <w:t>статьей 20.33</w:t>
      </w:r>
      <w:r>
        <w:rPr>
          <w:color w:val="0000FF"/>
        </w:rPr>
        <w:fldChar w:fldCharType="end"/>
      </w:r>
      <w:r>
        <w:t xml:space="preserve"> настоящего Кодекса, - пятнадцати тысяч рублей, в случаях, предусмотренных </w:t>
      </w:r>
      <w:r>
        <w:rPr>
          <w:color w:val="0000FF"/>
        </w:rPr>
        <w:fldChar w:fldCharType="begin"/>
      </w:r>
      <w:r>
        <w:rPr>
          <w:color w:val="0000FF"/>
        </w:rPr>
        <w:instrText>HYPERLINK \l "Par947"</w:instrText>
      </w:r>
      <w:r>
        <w:rPr>
          <w:color w:val="0000FF"/>
        </w:rPr>
        <w:fldChar w:fldCharType="separate"/>
      </w:r>
      <w:r>
        <w:rPr>
          <w:color w:val="0000FF"/>
        </w:rPr>
        <w:t>статьями 5.10</w:t>
      </w:r>
      <w:r>
        <w:rPr>
          <w:color w:val="0000FF"/>
        </w:rPr>
        <w:fldChar w:fldCharType="end"/>
      </w:r>
      <w:r>
        <w:t xml:space="preserve">, </w:t>
      </w:r>
      <w:r>
        <w:rPr>
          <w:color w:val="0000FF"/>
        </w:rPr>
        <w:fldChar w:fldCharType="begin"/>
      </w:r>
      <w:r>
        <w:rPr>
          <w:color w:val="0000FF"/>
        </w:rPr>
        <w:instrText>HYPERLINK \l "Par962"</w:instrText>
      </w:r>
      <w:r>
        <w:rPr>
          <w:color w:val="0000FF"/>
        </w:rPr>
        <w:fldChar w:fldCharType="separate"/>
      </w:r>
      <w:r>
        <w:rPr>
          <w:color w:val="0000FF"/>
        </w:rPr>
        <w:t>5.12</w:t>
      </w:r>
      <w:r>
        <w:rPr>
          <w:color w:val="0000FF"/>
        </w:rPr>
        <w:fldChar w:fldCharType="end"/>
      </w:r>
      <w:r>
        <w:t xml:space="preserve">, </w:t>
      </w:r>
      <w:r>
        <w:rPr>
          <w:color w:val="0000FF"/>
        </w:rPr>
        <w:fldChar w:fldCharType="begin"/>
      </w:r>
      <w:r>
        <w:rPr>
          <w:color w:val="0000FF"/>
        </w:rPr>
        <w:instrText>HYPERLINK \l "Par1212"</w:instrText>
      </w:r>
      <w:r>
        <w:rPr>
          <w:color w:val="0000FF"/>
        </w:rPr>
        <w:fldChar w:fldCharType="separate"/>
      </w:r>
      <w:r>
        <w:rPr>
          <w:color w:val="0000FF"/>
        </w:rPr>
        <w:t>5.35.1</w:t>
      </w:r>
      <w:r>
        <w:rPr>
          <w:color w:val="0000FF"/>
        </w:rPr>
        <w:fldChar w:fldCharType="end"/>
      </w:r>
      <w:r>
        <w:t xml:space="preserve">, </w:t>
      </w:r>
      <w:r>
        <w:rPr>
          <w:color w:val="0000FF"/>
        </w:rPr>
        <w:fldChar w:fldCharType="begin"/>
      </w:r>
      <w:r>
        <w:rPr>
          <w:color w:val="0000FF"/>
        </w:rPr>
        <w:instrText>HYPERLINK \l "Par2628"</w:instrText>
      </w:r>
      <w:r>
        <w:rPr>
          <w:color w:val="0000FF"/>
        </w:rPr>
        <w:fldChar w:fldCharType="separate"/>
      </w:r>
      <w:r>
        <w:rPr>
          <w:color w:val="0000FF"/>
        </w:rPr>
        <w:t>частью 3 статьи 8.2.2</w:t>
      </w:r>
      <w:r>
        <w:rPr>
          <w:color w:val="0000FF"/>
        </w:rPr>
        <w:fldChar w:fldCharType="end"/>
      </w:r>
      <w:r>
        <w:t xml:space="preserve">, </w:t>
      </w:r>
      <w:r>
        <w:rPr>
          <w:color w:val="0000FF"/>
        </w:rPr>
        <w:fldChar w:fldCharType="begin"/>
      </w:r>
      <w:r>
        <w:rPr>
          <w:color w:val="0000FF"/>
        </w:rPr>
        <w:instrText>HYPERLINK \l "Par2721"</w:instrText>
      </w:r>
      <w:r>
        <w:rPr>
          <w:color w:val="0000FF"/>
        </w:rPr>
        <w:fldChar w:fldCharType="separate"/>
      </w:r>
      <w:r>
        <w:rPr>
          <w:color w:val="0000FF"/>
        </w:rPr>
        <w:t>частью 1 статьи 8.8</w:t>
      </w:r>
      <w:r>
        <w:rPr>
          <w:color w:val="0000FF"/>
        </w:rPr>
        <w:fldChar w:fldCharType="end"/>
      </w:r>
      <w:r>
        <w:t xml:space="preserve">, </w:t>
      </w:r>
      <w:r>
        <w:rPr>
          <w:color w:val="0000FF"/>
        </w:rPr>
        <w:fldChar w:fldCharType="begin"/>
      </w:r>
      <w:r>
        <w:rPr>
          <w:color w:val="0000FF"/>
        </w:rPr>
        <w:instrText>HYPERLINK \l "Par3149"</w:instrText>
      </w:r>
      <w:r>
        <w:rPr>
          <w:color w:val="0000FF"/>
        </w:rPr>
        <w:fldChar w:fldCharType="separate"/>
      </w:r>
      <w:r>
        <w:rPr>
          <w:color w:val="0000FF"/>
        </w:rPr>
        <w:t>частью 4 статьи 8.42</w:t>
      </w:r>
      <w:r>
        <w:rPr>
          <w:color w:val="0000FF"/>
        </w:rPr>
        <w:fldChar w:fldCharType="end"/>
      </w:r>
      <w:r>
        <w:t xml:space="preserve">, </w:t>
      </w:r>
      <w:r>
        <w:rPr>
          <w:color w:val="0000FF"/>
        </w:rPr>
        <w:fldChar w:fldCharType="begin"/>
      </w:r>
      <w:r>
        <w:rPr>
          <w:color w:val="0000FF"/>
        </w:rPr>
        <w:instrText>HYPERLINK \l "Par3839"</w:instrText>
      </w:r>
      <w:r>
        <w:rPr>
          <w:color w:val="0000FF"/>
        </w:rPr>
        <w:fldChar w:fldCharType="separate"/>
      </w:r>
      <w:r>
        <w:rPr>
          <w:color w:val="0000FF"/>
        </w:rPr>
        <w:t>частью 1.1 статьи 11.7</w:t>
      </w:r>
      <w:r>
        <w:rPr>
          <w:color w:val="0000FF"/>
        </w:rPr>
        <w:fldChar w:fldCharType="end"/>
      </w:r>
      <w:r>
        <w:t xml:space="preserve">, </w:t>
      </w:r>
      <w:r>
        <w:rPr>
          <w:color w:val="0000FF"/>
        </w:rPr>
        <w:fldChar w:fldCharType="begin"/>
      </w:r>
      <w:r>
        <w:rPr>
          <w:color w:val="0000FF"/>
        </w:rPr>
        <w:instrText>HYPERLINK \l "Par3873"</w:instrText>
      </w:r>
      <w:r>
        <w:rPr>
          <w:color w:val="0000FF"/>
        </w:rPr>
        <w:fldChar w:fldCharType="separate"/>
      </w:r>
      <w:r>
        <w:rPr>
          <w:color w:val="0000FF"/>
        </w:rPr>
        <w:t>частью 3 статьи 11.8</w:t>
      </w:r>
      <w:r>
        <w:rPr>
          <w:color w:val="0000FF"/>
        </w:rPr>
        <w:fldChar w:fldCharType="end"/>
      </w:r>
      <w:r>
        <w:t xml:space="preserve">, </w:t>
      </w:r>
      <w:r>
        <w:rPr>
          <w:color w:val="0000FF"/>
        </w:rPr>
        <w:fldChar w:fldCharType="begin"/>
      </w:r>
      <w:r>
        <w:rPr>
          <w:color w:val="0000FF"/>
        </w:rPr>
        <w:instrText>HYPERLINK \l "Par4969"</w:instrText>
      </w:r>
      <w:r>
        <w:rPr>
          <w:color w:val="0000FF"/>
        </w:rPr>
        <w:fldChar w:fldCharType="separate"/>
      </w:r>
      <w:r>
        <w:rPr>
          <w:color w:val="0000FF"/>
        </w:rPr>
        <w:t>частью 2.1 статьи 13.11</w:t>
      </w:r>
      <w:r>
        <w:rPr>
          <w:color w:val="0000FF"/>
        </w:rPr>
        <w:fldChar w:fldCharType="end"/>
      </w:r>
      <w:r>
        <w:t xml:space="preserve">, </w:t>
      </w:r>
      <w:r>
        <w:rPr>
          <w:color w:val="0000FF"/>
        </w:rPr>
        <w:fldChar w:fldCharType="begin"/>
      </w:r>
      <w:r>
        <w:rPr>
          <w:color w:val="0000FF"/>
        </w:rPr>
        <w:instrText>HYPERLINK \l "Par5423"</w:instrText>
      </w:r>
      <w:r>
        <w:rPr>
          <w:color w:val="0000FF"/>
        </w:rPr>
        <w:fldChar w:fldCharType="separate"/>
      </w:r>
      <w:r>
        <w:rPr>
          <w:color w:val="0000FF"/>
        </w:rPr>
        <w:t>частью 2 статьи 13.35</w:t>
      </w:r>
      <w:r>
        <w:rPr>
          <w:color w:val="0000FF"/>
        </w:rPr>
        <w:fldChar w:fldCharType="end"/>
      </w:r>
      <w:r>
        <w:t xml:space="preserve">, </w:t>
      </w:r>
      <w:r>
        <w:rPr>
          <w:color w:val="0000FF"/>
        </w:rPr>
        <w:fldChar w:fldCharType="begin"/>
      </w:r>
      <w:r>
        <w:rPr>
          <w:color w:val="0000FF"/>
        </w:rPr>
        <w:instrText>HYPERLINK \l "Par5839"</w:instrText>
      </w:r>
      <w:r>
        <w:rPr>
          <w:color w:val="0000FF"/>
        </w:rPr>
        <w:fldChar w:fldCharType="separate"/>
      </w:r>
      <w:r>
        <w:rPr>
          <w:color w:val="0000FF"/>
        </w:rPr>
        <w:t>частью 7 статьи 14.4.1</w:t>
      </w:r>
      <w:r>
        <w:rPr>
          <w:color w:val="0000FF"/>
        </w:rPr>
        <w:fldChar w:fldCharType="end"/>
      </w:r>
      <w:r>
        <w:t xml:space="preserve">, </w:t>
      </w:r>
      <w:r>
        <w:rPr>
          <w:color w:val="0000FF"/>
        </w:rPr>
        <w:fldChar w:fldCharType="begin"/>
      </w:r>
      <w:r>
        <w:rPr>
          <w:color w:val="0000FF"/>
        </w:rPr>
        <w:instrText>HYPERLINK \l "Par6179"</w:instrText>
      </w:r>
      <w:r>
        <w:rPr>
          <w:color w:val="0000FF"/>
        </w:rPr>
        <w:fldChar w:fldCharType="separate"/>
      </w:r>
      <w:r>
        <w:rPr>
          <w:color w:val="0000FF"/>
        </w:rPr>
        <w:t>статьей 14.17.3</w:t>
      </w:r>
      <w:r>
        <w:rPr>
          <w:color w:val="0000FF"/>
        </w:rPr>
        <w:fldChar w:fldCharType="end"/>
      </w:r>
      <w:r>
        <w:t xml:space="preserve">, </w:t>
      </w:r>
      <w:r>
        <w:rPr>
          <w:color w:val="0000FF"/>
        </w:rPr>
        <w:fldChar w:fldCharType="begin"/>
      </w:r>
      <w:r>
        <w:rPr>
          <w:color w:val="0000FF"/>
        </w:rPr>
        <w:instrText>HYPERLINK \l "Par6800"</w:instrText>
      </w:r>
      <w:r>
        <w:rPr>
          <w:color w:val="0000FF"/>
        </w:rPr>
        <w:fldChar w:fldCharType="separate"/>
      </w:r>
      <w:r>
        <w:rPr>
          <w:color w:val="0000FF"/>
        </w:rPr>
        <w:t>частью 2 статьи 14.53</w:t>
      </w:r>
      <w:r>
        <w:rPr>
          <w:color w:val="0000FF"/>
        </w:rPr>
        <w:fldChar w:fldCharType="end"/>
      </w:r>
      <w:r>
        <w:t xml:space="preserve">, </w:t>
      </w:r>
      <w:r>
        <w:rPr>
          <w:color w:val="0000FF"/>
        </w:rPr>
        <w:fldChar w:fldCharType="begin"/>
      </w:r>
      <w:r>
        <w:rPr>
          <w:color w:val="0000FF"/>
        </w:rPr>
        <w:instrText>HYPERLINK \l "Par7092"</w:instrText>
      </w:r>
      <w:r>
        <w:rPr>
          <w:color w:val="0000FF"/>
        </w:rPr>
        <w:fldChar w:fldCharType="separate"/>
      </w:r>
      <w:r>
        <w:rPr>
          <w:color w:val="0000FF"/>
        </w:rPr>
        <w:t>частью 4 статьи 15.12</w:t>
      </w:r>
      <w:r>
        <w:rPr>
          <w:color w:val="0000FF"/>
        </w:rPr>
        <w:fldChar w:fldCharType="end"/>
      </w:r>
      <w:r>
        <w:t xml:space="preserve">, </w:t>
      </w:r>
      <w:r>
        <w:rPr>
          <w:color w:val="0000FF"/>
        </w:rPr>
        <w:fldChar w:fldCharType="begin"/>
      </w:r>
      <w:r>
        <w:rPr>
          <w:color w:val="0000FF"/>
        </w:rPr>
        <w:instrText>HYPERLINK \l "Par7511"</w:instrText>
      </w:r>
      <w:r>
        <w:rPr>
          <w:color w:val="0000FF"/>
        </w:rPr>
        <w:fldChar w:fldCharType="separate"/>
      </w:r>
      <w:r>
        <w:rPr>
          <w:color w:val="0000FF"/>
        </w:rPr>
        <w:t>частью 6.5 статьи 15.25</w:t>
      </w:r>
      <w:r>
        <w:rPr>
          <w:color w:val="0000FF"/>
        </w:rPr>
        <w:fldChar w:fldCharType="end"/>
      </w:r>
      <w:r>
        <w:t xml:space="preserve">, </w:t>
      </w:r>
      <w:r>
        <w:rPr>
          <w:color w:val="0000FF"/>
        </w:rPr>
        <w:fldChar w:fldCharType="begin"/>
      </w:r>
      <w:r>
        <w:rPr>
          <w:color w:val="0000FF"/>
        </w:rPr>
        <w:instrText>HYPERLINK \l "Par8311"</w:instrText>
      </w:r>
      <w:r>
        <w:rPr>
          <w:color w:val="0000FF"/>
        </w:rPr>
        <w:fldChar w:fldCharType="separate"/>
      </w:r>
      <w:r>
        <w:rPr>
          <w:color w:val="0000FF"/>
        </w:rPr>
        <w:t>частью 1.2 статьи 17.15</w:t>
      </w:r>
      <w:r>
        <w:rPr>
          <w:color w:val="0000FF"/>
        </w:rPr>
        <w:fldChar w:fldCharType="end"/>
      </w:r>
      <w:r>
        <w:t xml:space="preserve">, </w:t>
      </w:r>
      <w:r>
        <w:rPr>
          <w:color w:val="0000FF"/>
        </w:rPr>
        <w:fldChar w:fldCharType="begin"/>
      </w:r>
      <w:r>
        <w:rPr>
          <w:color w:val="0000FF"/>
        </w:rPr>
        <w:instrText>HYPERLINK \l "Par8661"</w:instrText>
      </w:r>
      <w:r>
        <w:rPr>
          <w:color w:val="0000FF"/>
        </w:rPr>
        <w:fldChar w:fldCharType="separate"/>
      </w:r>
      <w:r>
        <w:rPr>
          <w:color w:val="0000FF"/>
        </w:rPr>
        <w:t>частью 6 статьи 19.3</w:t>
      </w:r>
      <w:r>
        <w:rPr>
          <w:color w:val="0000FF"/>
        </w:rPr>
        <w:fldChar w:fldCharType="end"/>
      </w:r>
      <w:r>
        <w:t xml:space="preserve">, </w:t>
      </w:r>
      <w:r>
        <w:rPr>
          <w:color w:val="0000FF"/>
        </w:rPr>
        <w:fldChar w:fldCharType="begin"/>
      </w:r>
      <w:r>
        <w:rPr>
          <w:color w:val="0000FF"/>
        </w:rPr>
        <w:instrText>HYPERLINK \l "Par8690"</w:instrText>
      </w:r>
      <w:r>
        <w:rPr>
          <w:color w:val="0000FF"/>
        </w:rPr>
        <w:fldChar w:fldCharType="separate"/>
      </w:r>
      <w:r>
        <w:rPr>
          <w:color w:val="0000FF"/>
        </w:rPr>
        <w:t>частью 6 статьи 19.4</w:t>
      </w:r>
      <w:r>
        <w:rPr>
          <w:color w:val="0000FF"/>
        </w:rPr>
        <w:fldChar w:fldCharType="end"/>
      </w:r>
      <w:r>
        <w:t xml:space="preserve">, </w:t>
      </w:r>
      <w:r>
        <w:rPr>
          <w:color w:val="0000FF"/>
        </w:rPr>
        <w:fldChar w:fldCharType="begin"/>
      </w:r>
      <w:r>
        <w:rPr>
          <w:color w:val="0000FF"/>
        </w:rPr>
        <w:instrText>HYPERLINK \l "Par8867"</w:instrText>
      </w:r>
      <w:r>
        <w:rPr>
          <w:color w:val="0000FF"/>
        </w:rPr>
        <w:fldChar w:fldCharType="separate"/>
      </w:r>
      <w:r>
        <w:rPr>
          <w:color w:val="0000FF"/>
        </w:rPr>
        <w:t>частями 25</w:t>
      </w:r>
      <w:r>
        <w:rPr>
          <w:color w:val="0000FF"/>
        </w:rPr>
        <w:fldChar w:fldCharType="end"/>
      </w:r>
      <w:r>
        <w:t xml:space="preserve"> и </w:t>
      </w:r>
      <w:r>
        <w:rPr>
          <w:color w:val="0000FF"/>
        </w:rPr>
        <w:fldChar w:fldCharType="begin"/>
      </w:r>
      <w:r>
        <w:rPr>
          <w:color w:val="0000FF"/>
        </w:rPr>
        <w:instrText>HYPERLINK \l "Par8909"</w:instrText>
      </w:r>
      <w:r>
        <w:rPr>
          <w:color w:val="0000FF"/>
        </w:rPr>
        <w:fldChar w:fldCharType="separate"/>
      </w:r>
      <w:r>
        <w:rPr>
          <w:color w:val="0000FF"/>
        </w:rPr>
        <w:t>38 статьи 19.5</w:t>
      </w:r>
      <w:r>
        <w:rPr>
          <w:color w:val="0000FF"/>
        </w:rPr>
        <w:fldChar w:fldCharType="end"/>
      </w:r>
      <w:r>
        <w:t xml:space="preserve">, </w:t>
      </w:r>
      <w:r>
        <w:rPr>
          <w:color w:val="0000FF"/>
        </w:rPr>
        <w:fldChar w:fldCharType="begin"/>
      </w:r>
      <w:r>
        <w:rPr>
          <w:color w:val="0000FF"/>
        </w:rPr>
        <w:instrText>HYPERLINK \l "Par9694"</w:instrText>
      </w:r>
      <w:r>
        <w:rPr>
          <w:color w:val="0000FF"/>
        </w:rPr>
        <w:fldChar w:fldCharType="separate"/>
      </w:r>
      <w:r>
        <w:rPr>
          <w:color w:val="0000FF"/>
        </w:rPr>
        <w:t>статьями 20.2.3</w:t>
      </w:r>
      <w:r>
        <w:rPr>
          <w:color w:val="0000FF"/>
        </w:rPr>
        <w:fldChar w:fldCharType="end"/>
      </w:r>
      <w:r>
        <w:t xml:space="preserve">, </w:t>
      </w:r>
      <w:r>
        <w:rPr>
          <w:color w:val="0000FF"/>
        </w:rPr>
        <w:fldChar w:fldCharType="begin"/>
      </w:r>
      <w:r>
        <w:rPr>
          <w:color w:val="0000FF"/>
        </w:rPr>
        <w:instrText>HYPERLINK \l "Par9712"</w:instrText>
      </w:r>
      <w:r>
        <w:rPr>
          <w:color w:val="0000FF"/>
        </w:rPr>
        <w:fldChar w:fldCharType="separate"/>
      </w:r>
      <w:r>
        <w:rPr>
          <w:color w:val="0000FF"/>
        </w:rPr>
        <w:t>20.3.1</w:t>
      </w:r>
      <w:r>
        <w:rPr>
          <w:color w:val="0000FF"/>
        </w:rPr>
        <w:fldChar w:fldCharType="end"/>
      </w:r>
      <w:r>
        <w:t xml:space="preserve">, </w:t>
      </w:r>
      <w:r>
        <w:rPr>
          <w:color w:val="0000FF"/>
        </w:rPr>
        <w:fldChar w:fldCharType="begin"/>
      </w:r>
      <w:r>
        <w:rPr>
          <w:color w:val="0000FF"/>
        </w:rPr>
        <w:instrText>HYPERLINK \l "Par9749"</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"Par9753"</w:instrText>
      </w:r>
      <w:r>
        <w:rPr>
          <w:color w:val="0000FF"/>
        </w:rPr>
        <w:fldChar w:fldCharType="separate"/>
      </w:r>
      <w:r>
        <w:rPr>
          <w:color w:val="0000FF"/>
        </w:rPr>
        <w:t>2.1 статьи 20.4</w:t>
      </w:r>
      <w:r>
        <w:rPr>
          <w:color w:val="0000FF"/>
        </w:rPr>
        <w:fldChar w:fldCharType="end"/>
      </w:r>
      <w:r>
        <w:t xml:space="preserve">, </w:t>
      </w:r>
      <w:r>
        <w:rPr>
          <w:color w:val="0000FF"/>
        </w:rPr>
        <w:fldChar w:fldCharType="begin"/>
      </w:r>
      <w:r>
        <w:rPr>
          <w:color w:val="0000FF"/>
        </w:rPr>
        <w:instrText>HYPERLINK \l "Par10176"</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"Par10178"</w:instrText>
      </w:r>
      <w:r>
        <w:rPr>
          <w:color w:val="0000FF"/>
        </w:rPr>
        <w:fldChar w:fldCharType="separate"/>
      </w:r>
      <w:r>
        <w:rPr>
          <w:color w:val="0000FF"/>
        </w:rPr>
        <w:t>4 статьи 21.5</w:t>
      </w:r>
      <w:r>
        <w:rPr>
          <w:color w:val="0000FF"/>
        </w:rPr>
        <w:fldChar w:fldCharType="end"/>
      </w:r>
      <w:r>
        <w:t xml:space="preserve"> настоящего Кодекса, - двадцати тысяч рублей, в случаях, предусмотренных </w:t>
      </w:r>
      <w:r>
        <w:rPr>
          <w:color w:val="0000FF"/>
        </w:rPr>
        <w:fldChar w:fldCharType="begin"/>
      </w:r>
      <w:r>
        <w:rPr>
          <w:color w:val="0000FF"/>
        </w:rPr>
        <w:instrText>HYPERLINK \l "Par1054"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"Par1057"</w:instrText>
      </w:r>
      <w:r>
        <w:rPr>
          <w:color w:val="0000FF"/>
        </w:rPr>
        <w:fldChar w:fldCharType="separate"/>
      </w:r>
      <w:r>
        <w:rPr>
          <w:color w:val="0000FF"/>
        </w:rPr>
        <w:t>2 статьи 5.22</w:t>
      </w:r>
      <w:r>
        <w:rPr>
          <w:color w:val="0000FF"/>
        </w:rPr>
        <w:fldChar w:fldCharType="end"/>
      </w:r>
      <w:r>
        <w:t xml:space="preserve">, </w:t>
      </w:r>
      <w:r>
        <w:rPr>
          <w:color w:val="0000FF"/>
        </w:rPr>
        <w:fldChar w:fldCharType="begin"/>
      </w:r>
      <w:r>
        <w:rPr>
          <w:color w:val="0000FF"/>
        </w:rPr>
        <w:instrText>HYPERLINK \l "Par1535"</w:instrText>
      </w:r>
      <w:r>
        <w:rPr>
          <w:color w:val="0000FF"/>
        </w:rPr>
        <w:fldChar w:fldCharType="separate"/>
      </w:r>
      <w:r>
        <w:rPr>
          <w:color w:val="0000FF"/>
        </w:rPr>
        <w:t>статьей 6.1.1</w:t>
      </w:r>
      <w:r>
        <w:rPr>
          <w:color w:val="0000FF"/>
        </w:rPr>
        <w:fldChar w:fldCharType="end"/>
      </w:r>
      <w:r>
        <w:t xml:space="preserve">, </w:t>
      </w:r>
      <w:r>
        <w:rPr>
          <w:color w:val="0000FF"/>
        </w:rPr>
        <w:fldChar w:fldCharType="begin"/>
      </w:r>
      <w:r>
        <w:rPr>
          <w:color w:val="0000FF"/>
        </w:rPr>
        <w:instrText>HYPERLINK \l "Par1660"</w:instrText>
      </w:r>
      <w:r>
        <w:rPr>
          <w:color w:val="0000FF"/>
        </w:rPr>
        <w:fldChar w:fldCharType="separate"/>
      </w:r>
      <w:r>
        <w:rPr>
          <w:color w:val="0000FF"/>
        </w:rPr>
        <w:t>частями 1.1</w:t>
      </w:r>
      <w:r>
        <w:rPr>
          <w:color w:val="0000FF"/>
        </w:rPr>
        <w:fldChar w:fldCharType="end"/>
      </w:r>
      <w:r>
        <w:t xml:space="preserve"> и </w:t>
      </w:r>
      <w:r>
        <w:rPr>
          <w:color w:val="0000FF"/>
        </w:rPr>
        <w:fldChar w:fldCharType="begin"/>
      </w:r>
      <w:r>
        <w:rPr>
          <w:color w:val="0000FF"/>
        </w:rPr>
        <w:instrText>HYPERLINK \l "Par1663"</w:instrText>
      </w:r>
      <w:r>
        <w:rPr>
          <w:color w:val="0000FF"/>
        </w:rPr>
        <w:fldChar w:fldCharType="separate"/>
      </w:r>
      <w:r>
        <w:rPr>
          <w:color w:val="0000FF"/>
        </w:rPr>
        <w:t>2 статьи 6.13</w:t>
      </w:r>
      <w:r>
        <w:rPr>
          <w:color w:val="0000FF"/>
        </w:rPr>
        <w:fldChar w:fldCharType="end"/>
      </w:r>
      <w:r>
        <w:t xml:space="preserve">, </w:t>
      </w:r>
      <w:r>
        <w:rPr>
          <w:color w:val="0000FF"/>
        </w:rPr>
        <w:fldChar w:fldCharType="begin"/>
      </w:r>
      <w:r>
        <w:rPr>
          <w:color w:val="0000FF"/>
        </w:rPr>
        <w:instrText>HYPERLINK \l "Par2162"</w:instrText>
      </w:r>
      <w:r>
        <w:rPr>
          <w:color w:val="0000FF"/>
        </w:rPr>
        <w:fldChar w:fldCharType="separate"/>
      </w:r>
      <w:r>
        <w:rPr>
          <w:color w:val="0000FF"/>
        </w:rPr>
        <w:t>частью 2 статьи 7.19</w:t>
      </w:r>
      <w:r>
        <w:rPr>
          <w:color w:val="0000FF"/>
        </w:rPr>
        <w:fldChar w:fldCharType="end"/>
      </w:r>
      <w:r>
        <w:t xml:space="preserve">, </w:t>
      </w:r>
      <w:r>
        <w:rPr>
          <w:color w:val="0000FF"/>
        </w:rPr>
        <w:fldChar w:fldCharType="begin"/>
      </w:r>
      <w:r>
        <w:rPr>
          <w:color w:val="0000FF"/>
        </w:rPr>
        <w:instrText>HYPERLINK \l "Par2585"</w:instrText>
      </w:r>
      <w:r>
        <w:rPr>
          <w:color w:val="0000FF"/>
        </w:rPr>
        <w:fldChar w:fldCharType="separate"/>
      </w:r>
      <w:r>
        <w:rPr>
          <w:color w:val="0000FF"/>
        </w:rPr>
        <w:t>частью 3.2 статьи 8.2</w:t>
      </w:r>
      <w:r>
        <w:rPr>
          <w:color w:val="0000FF"/>
        </w:rPr>
        <w:fldChar w:fldCharType="end"/>
      </w:r>
      <w:r>
        <w:t xml:space="preserve">, </w:t>
      </w:r>
      <w:r>
        <w:rPr>
          <w:color w:val="0000FF"/>
        </w:rPr>
        <w:fldChar w:fldCharType="begin"/>
      </w:r>
      <w:r>
        <w:rPr>
          <w:color w:val="0000FF"/>
        </w:rPr>
        <w:instrText>HYPERLINK \l "Par3002"</w:instrText>
      </w:r>
      <w:r>
        <w:rPr>
          <w:color w:val="0000FF"/>
        </w:rPr>
        <w:fldChar w:fldCharType="separate"/>
      </w:r>
      <w:r>
        <w:rPr>
          <w:color w:val="0000FF"/>
        </w:rPr>
        <w:t>частью 1 статьи 8.32</w:t>
      </w:r>
      <w:r>
        <w:rPr>
          <w:color w:val="0000FF"/>
        </w:rPr>
        <w:fldChar w:fldCharType="end"/>
      </w:r>
      <w:r>
        <w:t xml:space="preserve">, </w:t>
      </w:r>
      <w:r>
        <w:rPr>
          <w:color w:val="0000FF"/>
        </w:rPr>
        <w:fldChar w:fldCharType="begin"/>
      </w:r>
      <w:r>
        <w:rPr>
          <w:color w:val="0000FF"/>
        </w:rPr>
        <w:instrText>HYPERLINK \l "Par3247"</w:instrText>
      </w:r>
      <w:r>
        <w:rPr>
          <w:color w:val="0000FF"/>
        </w:rPr>
        <w:fldChar w:fldCharType="separate"/>
      </w:r>
      <w:r>
        <w:rPr>
          <w:color w:val="0000FF"/>
        </w:rPr>
        <w:t>частью 3 статьи 8.52</w:t>
      </w:r>
      <w:r>
        <w:rPr>
          <w:color w:val="0000FF"/>
        </w:rPr>
        <w:fldChar w:fldCharType="end"/>
      </w:r>
      <w:r>
        <w:t xml:space="preserve">, </w:t>
      </w:r>
      <w:r>
        <w:rPr>
          <w:color w:val="0000FF"/>
        </w:rPr>
        <w:fldChar w:fldCharType="begin"/>
      </w:r>
      <w:r>
        <w:rPr>
          <w:color w:val="0000FF"/>
        </w:rPr>
        <w:instrText>HYPERLINK \l "Par3553"</w:instrText>
      </w:r>
      <w:r>
        <w:rPr>
          <w:color w:val="0000FF"/>
        </w:rPr>
        <w:fldChar w:fldCharType="separate"/>
      </w:r>
      <w:r>
        <w:rPr>
          <w:color w:val="0000FF"/>
        </w:rPr>
        <w:t>частью 5 статьи 9.23</w:t>
      </w:r>
      <w:r>
        <w:rPr>
          <w:color w:val="0000FF"/>
        </w:rPr>
        <w:fldChar w:fldCharType="end"/>
      </w:r>
      <w:r>
        <w:t xml:space="preserve">, </w:t>
      </w:r>
      <w:r>
        <w:rPr>
          <w:color w:val="0000FF"/>
        </w:rPr>
        <w:fldChar w:fldCharType="begin"/>
      </w:r>
      <w:r>
        <w:rPr>
          <w:color w:val="0000FF"/>
        </w:rPr>
        <w:instrText>HYPERLINK \l "Par3633"</w:instrText>
      </w:r>
      <w:r>
        <w:rPr>
          <w:color w:val="0000FF"/>
        </w:rPr>
        <w:fldChar w:fldCharType="separate"/>
      </w:r>
      <w:r>
        <w:rPr>
          <w:color w:val="0000FF"/>
        </w:rPr>
        <w:t>частью 4 статьи 10.6</w:t>
      </w:r>
      <w:r>
        <w:rPr>
          <w:color w:val="0000FF"/>
        </w:rPr>
        <w:fldChar w:fldCharType="end"/>
      </w:r>
      <w:r>
        <w:t xml:space="preserve">, </w:t>
      </w:r>
      <w:r>
        <w:rPr>
          <w:color w:val="0000FF"/>
        </w:rPr>
        <w:fldChar w:fldCharType="begin"/>
      </w:r>
      <w:r>
        <w:rPr>
          <w:color w:val="0000FF"/>
        </w:rPr>
        <w:instrText>HYPERLINK \l "Par3845"</w:instrText>
      </w:r>
      <w:r>
        <w:rPr>
          <w:color w:val="0000FF"/>
        </w:rPr>
        <w:fldChar w:fldCharType="separate"/>
      </w:r>
      <w:r>
        <w:rPr>
          <w:color w:val="0000FF"/>
        </w:rPr>
        <w:t>частью 3 статьи 11.7</w:t>
      </w:r>
      <w:r>
        <w:rPr>
          <w:color w:val="0000FF"/>
        </w:rPr>
        <w:fldChar w:fldCharType="end"/>
      </w:r>
      <w:r>
        <w:t xml:space="preserve">, </w:t>
      </w:r>
      <w:r>
        <w:rPr>
          <w:color w:val="0000FF"/>
        </w:rPr>
        <w:fldChar w:fldCharType="begin"/>
      </w:r>
      <w:r>
        <w:rPr>
          <w:color w:val="0000FF"/>
        </w:rPr>
        <w:instrText>HYPERLINK \l "Par4285"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"Par4289"</w:instrText>
      </w:r>
      <w:r>
        <w:rPr>
          <w:color w:val="0000FF"/>
        </w:rPr>
        <w:fldChar w:fldCharType="separate"/>
      </w:r>
      <w:r>
        <w:rPr>
          <w:color w:val="0000FF"/>
        </w:rPr>
        <w:t>3 статьи 12.7</w:t>
      </w:r>
      <w:r>
        <w:rPr>
          <w:color w:val="0000FF"/>
        </w:rPr>
        <w:fldChar w:fldCharType="end"/>
      </w:r>
      <w:r>
        <w:t xml:space="preserve">, </w:t>
      </w:r>
      <w:r>
        <w:rPr>
          <w:color w:val="0000FF"/>
        </w:rPr>
        <w:fldChar w:fldCharType="begin"/>
      </w:r>
      <w:r>
        <w:rPr>
          <w:color w:val="0000FF"/>
        </w:rPr>
        <w:instrText>HYPERLINK \l "Par4296"</w:instrText>
      </w:r>
      <w:r>
        <w:rPr>
          <w:color w:val="0000FF"/>
        </w:rPr>
        <w:fldChar w:fldCharType="separate"/>
      </w:r>
      <w:r>
        <w:rPr>
          <w:color w:val="0000FF"/>
        </w:rPr>
        <w:t>статьей 12.8</w:t>
      </w:r>
      <w:r>
        <w:rPr>
          <w:color w:val="0000FF"/>
        </w:rPr>
        <w:fldChar w:fldCharType="end"/>
      </w:r>
      <w:r>
        <w:t xml:space="preserve">, </w:t>
      </w:r>
      <w:r>
        <w:rPr>
          <w:color w:val="0000FF"/>
        </w:rPr>
        <w:fldChar w:fldCharType="begin"/>
      </w:r>
      <w:r>
        <w:rPr>
          <w:color w:val="0000FF"/>
        </w:rPr>
        <w:instrText>HYPERLINK \l "Par4981"</w:instrText>
      </w:r>
      <w:r>
        <w:rPr>
          <w:color w:val="0000FF"/>
        </w:rPr>
        <w:fldChar w:fldCharType="separate"/>
      </w:r>
      <w:r>
        <w:rPr>
          <w:color w:val="0000FF"/>
        </w:rPr>
        <w:t>частью 5.1 статьи 13.11</w:t>
      </w:r>
      <w:r>
        <w:rPr>
          <w:color w:val="0000FF"/>
        </w:rPr>
        <w:fldChar w:fldCharType="end"/>
      </w:r>
      <w:r>
        <w:t xml:space="preserve">, </w:t>
      </w:r>
      <w:r>
        <w:rPr>
          <w:color w:val="0000FF"/>
        </w:rPr>
        <w:fldChar w:fldCharType="begin"/>
      </w:r>
      <w:r>
        <w:rPr>
          <w:color w:val="0000FF"/>
        </w:rPr>
        <w:instrText>HYPERLINK \l "Par5347"</w:instrText>
      </w:r>
      <w:r>
        <w:rPr>
          <w:color w:val="0000FF"/>
        </w:rPr>
        <w:fldChar w:fldCharType="separate"/>
      </w:r>
      <w:r>
        <w:rPr>
          <w:color w:val="0000FF"/>
        </w:rPr>
        <w:t>частями 2.2</w:t>
      </w:r>
      <w:r>
        <w:rPr>
          <w:color w:val="0000FF"/>
        </w:rPr>
        <w:fldChar w:fldCharType="end"/>
      </w:r>
      <w:r>
        <w:t xml:space="preserve"> и </w:t>
      </w:r>
      <w:r>
        <w:rPr>
          <w:color w:val="0000FF"/>
        </w:rPr>
        <w:fldChar w:fldCharType="begin"/>
      </w:r>
      <w:r>
        <w:rPr>
          <w:color w:val="0000FF"/>
        </w:rPr>
        <w:instrText>HYPERLINK \l "Par5352"</w:instrText>
      </w:r>
      <w:r>
        <w:rPr>
          <w:color w:val="0000FF"/>
        </w:rPr>
        <w:fldChar w:fldCharType="separate"/>
      </w:r>
      <w:r>
        <w:rPr>
          <w:color w:val="0000FF"/>
        </w:rPr>
        <w:t>4 статьи 13.31</w:t>
      </w:r>
      <w:r>
        <w:rPr>
          <w:color w:val="0000FF"/>
        </w:rPr>
        <w:fldChar w:fldCharType="end"/>
      </w:r>
      <w:r>
        <w:t xml:space="preserve">, </w:t>
      </w:r>
      <w:r>
        <w:rPr>
          <w:color w:val="0000FF"/>
        </w:rPr>
        <w:fldChar w:fldCharType="begin"/>
      </w:r>
      <w:r>
        <w:rPr>
          <w:color w:val="0000FF"/>
        </w:rPr>
        <w:instrText>HYPERLINK \l "Par5490"</w:instrText>
      </w:r>
      <w:r>
        <w:rPr>
          <w:color w:val="0000FF"/>
        </w:rPr>
        <w:fldChar w:fldCharType="separate"/>
      </w:r>
      <w:r>
        <w:rPr>
          <w:color w:val="0000FF"/>
        </w:rPr>
        <w:t>частью 1 статьи 13.40.1</w:t>
      </w:r>
      <w:r>
        <w:rPr>
          <w:color w:val="0000FF"/>
        </w:rPr>
        <w:fldChar w:fldCharType="end"/>
      </w:r>
      <w:r>
        <w:t xml:space="preserve">, </w:t>
      </w:r>
      <w:r>
        <w:rPr>
          <w:color w:val="0000FF"/>
        </w:rPr>
        <w:fldChar w:fldCharType="begin"/>
      </w:r>
      <w:r>
        <w:rPr>
          <w:color w:val="0000FF"/>
        </w:rPr>
        <w:instrText>HYPERLINK \l "Par5581"</w:instrText>
      </w:r>
      <w:r>
        <w:rPr>
          <w:color w:val="0000FF"/>
        </w:rPr>
        <w:fldChar w:fldCharType="separate"/>
      </w:r>
      <w:r>
        <w:rPr>
          <w:color w:val="0000FF"/>
        </w:rPr>
        <w:t>частью 2 статьи 13.46</w:t>
      </w:r>
      <w:r>
        <w:rPr>
          <w:color w:val="0000FF"/>
        </w:rPr>
        <w:fldChar w:fldCharType="end"/>
      </w:r>
      <w:r>
        <w:t xml:space="preserve">, </w:t>
      </w:r>
      <w:r>
        <w:rPr>
          <w:color w:val="0000FF"/>
        </w:rPr>
        <w:fldChar w:fldCharType="begin"/>
      </w:r>
      <w:r>
        <w:rPr>
          <w:color w:val="0000FF"/>
        </w:rPr>
        <w:instrText>HYPERLINK \l "Par5763"</w:instrText>
      </w:r>
      <w:r>
        <w:rPr>
          <w:color w:val="0000FF"/>
        </w:rPr>
        <w:fldChar w:fldCharType="separate"/>
      </w:r>
      <w:r>
        <w:rPr>
          <w:color w:val="0000FF"/>
        </w:rPr>
        <w:t>частями 11</w:t>
      </w:r>
      <w:r>
        <w:rPr>
          <w:color w:val="0000FF"/>
        </w:rPr>
        <w:fldChar w:fldCharType="end"/>
      </w:r>
      <w:r>
        <w:t xml:space="preserve"> - </w:t>
      </w:r>
      <w:r>
        <w:rPr>
          <w:color w:val="0000FF"/>
        </w:rPr>
        <w:fldChar w:fldCharType="begin"/>
      </w:r>
      <w:r>
        <w:rPr>
          <w:color w:val="0000FF"/>
        </w:rPr>
        <w:instrText>HYPERLINK \l "Par5769"</w:instrText>
      </w:r>
      <w:r>
        <w:rPr>
          <w:color w:val="0000FF"/>
        </w:rPr>
        <w:fldChar w:fldCharType="separate"/>
      </w:r>
      <w:r>
        <w:rPr>
          <w:color w:val="0000FF"/>
        </w:rPr>
        <w:t>13</w:t>
      </w:r>
      <w:r>
        <w:rPr>
          <w:color w:val="0000FF"/>
        </w:rPr>
        <w:fldChar w:fldCharType="end"/>
      </w:r>
      <w:r>
        <w:t xml:space="preserve">, </w:t>
      </w:r>
      <w:r>
        <w:rPr>
          <w:color w:val="0000FF"/>
        </w:rPr>
        <w:fldChar w:fldCharType="begin"/>
      </w:r>
      <w:r>
        <w:rPr>
          <w:color w:val="0000FF"/>
        </w:rPr>
        <w:instrText>HYPERLINK \l "Par5775"</w:instrText>
      </w:r>
      <w:r>
        <w:rPr>
          <w:color w:val="0000FF"/>
        </w:rPr>
        <w:fldChar w:fldCharType="separate"/>
      </w:r>
      <w:r>
        <w:rPr>
          <w:color w:val="0000FF"/>
        </w:rPr>
        <w:t>15 статьи 14.3</w:t>
      </w:r>
      <w:r>
        <w:rPr>
          <w:color w:val="0000FF"/>
        </w:rPr>
        <w:fldChar w:fldCharType="end"/>
      </w:r>
      <w:r>
        <w:t xml:space="preserve">, </w:t>
      </w:r>
      <w:r>
        <w:rPr>
          <w:color w:val="0000FF"/>
        </w:rPr>
        <w:fldChar w:fldCharType="begin"/>
      </w:r>
      <w:r>
        <w:rPr>
          <w:color w:val="0000FF"/>
        </w:rPr>
        <w:instrText>HYPERLINK \l "Par6172"</w:instrText>
      </w:r>
      <w:r>
        <w:rPr>
          <w:color w:val="0000FF"/>
        </w:rPr>
        <w:fldChar w:fldCharType="separate"/>
      </w:r>
      <w:r>
        <w:rPr>
          <w:color w:val="0000FF"/>
        </w:rPr>
        <w:t>статьей 14.17.2</w:t>
      </w:r>
      <w:r>
        <w:rPr>
          <w:color w:val="0000FF"/>
        </w:rPr>
        <w:fldChar w:fldCharType="end"/>
      </w:r>
      <w:r>
        <w:t xml:space="preserve">, </w:t>
      </w:r>
      <w:r>
        <w:rPr>
          <w:color w:val="0000FF"/>
        </w:rPr>
        <w:fldChar w:fldCharType="begin"/>
      </w:r>
      <w:r>
        <w:rPr>
          <w:color w:val="0000FF"/>
        </w:rPr>
        <w:instrText>HYPERLINK \l "Par6503"</w:instrText>
      </w:r>
      <w:r>
        <w:rPr>
          <w:color w:val="0000FF"/>
        </w:rPr>
        <w:fldChar w:fldCharType="separate"/>
      </w:r>
      <w:r>
        <w:rPr>
          <w:color w:val="0000FF"/>
        </w:rPr>
        <w:t>частью 6 статьи 14.35</w:t>
      </w:r>
      <w:r>
        <w:rPr>
          <w:color w:val="0000FF"/>
        </w:rPr>
        <w:fldChar w:fldCharType="end"/>
      </w:r>
      <w:r>
        <w:t xml:space="preserve">, </w:t>
      </w:r>
      <w:r>
        <w:rPr>
          <w:color w:val="0000FF"/>
        </w:rPr>
        <w:fldChar w:fldCharType="begin"/>
      </w:r>
      <w:r>
        <w:rPr>
          <w:color w:val="0000FF"/>
        </w:rPr>
        <w:instrText>HYPERLINK \l "Par6811"</w:instrText>
      </w:r>
      <w:r>
        <w:rPr>
          <w:color w:val="0000FF"/>
        </w:rPr>
        <w:fldChar w:fldCharType="separate"/>
      </w:r>
      <w:r>
        <w:rPr>
          <w:color w:val="0000FF"/>
        </w:rPr>
        <w:t>статьей 14.53.1</w:t>
      </w:r>
      <w:r>
        <w:rPr>
          <w:color w:val="0000FF"/>
        </w:rPr>
        <w:fldChar w:fldCharType="end"/>
      </w:r>
      <w:r>
        <w:t xml:space="preserve">, </w:t>
      </w:r>
      <w:r>
        <w:rPr>
          <w:color w:val="0000FF"/>
        </w:rPr>
        <w:fldChar w:fldCharType="begin"/>
      </w:r>
      <w:r>
        <w:rPr>
          <w:color w:val="0000FF"/>
        </w:rPr>
        <w:instrText>HYPERLINK \l "Par8324"</w:instrText>
      </w:r>
      <w:r>
        <w:rPr>
          <w:color w:val="0000FF"/>
        </w:rPr>
        <w:fldChar w:fldCharType="separate"/>
      </w:r>
      <w:r>
        <w:rPr>
          <w:color w:val="0000FF"/>
        </w:rPr>
        <w:t>частью 4 статьи 17.15</w:t>
      </w:r>
      <w:r>
        <w:rPr>
          <w:color w:val="0000FF"/>
        </w:rPr>
        <w:fldChar w:fldCharType="end"/>
      </w:r>
      <w:r>
        <w:t xml:space="preserve">, </w:t>
      </w:r>
      <w:r>
        <w:rPr>
          <w:color w:val="0000FF"/>
        </w:rPr>
        <w:fldChar w:fldCharType="begin"/>
      </w:r>
      <w:r>
        <w:rPr>
          <w:color w:val="0000FF"/>
        </w:rPr>
        <w:instrText>HYPERLINK \l "Par9417"</w:instrText>
      </w:r>
      <w:r>
        <w:rPr>
          <w:color w:val="0000FF"/>
        </w:rPr>
        <w:fldChar w:fldCharType="separate"/>
      </w:r>
      <w:r>
        <w:rPr>
          <w:color w:val="0000FF"/>
        </w:rPr>
        <w:t>статьей 19.25</w:t>
      </w:r>
      <w:r>
        <w:rPr>
          <w:color w:val="0000FF"/>
        </w:rPr>
        <w:fldChar w:fldCharType="end"/>
      </w:r>
      <w:r>
        <w:t xml:space="preserve">, </w:t>
      </w:r>
      <w:r>
        <w:rPr>
          <w:color w:val="0000FF"/>
        </w:rPr>
        <w:fldChar w:fldCharType="begin"/>
      </w:r>
      <w:r>
        <w:rPr>
          <w:color w:val="0000FF"/>
        </w:rPr>
        <w:instrText>HYPERLINK \l "Par9551"</w:instrText>
      </w:r>
      <w:r>
        <w:rPr>
          <w:color w:val="0000FF"/>
        </w:rPr>
        <w:fldChar w:fldCharType="separate"/>
      </w:r>
      <w:r>
        <w:rPr>
          <w:color w:val="0000FF"/>
        </w:rPr>
        <w:t>частью 5 статьи 19.34</w:t>
      </w:r>
      <w:r>
        <w:rPr>
          <w:color w:val="0000FF"/>
        </w:rPr>
        <w:fldChar w:fldCharType="end"/>
      </w:r>
      <w:r>
        <w:t xml:space="preserve">, </w:t>
      </w:r>
      <w:r>
        <w:rPr>
          <w:color w:val="0000FF"/>
        </w:rPr>
        <w:fldChar w:fldCharType="begin"/>
      </w:r>
      <w:r>
        <w:rPr>
          <w:color w:val="0000FF"/>
        </w:rPr>
        <w:instrText>HYPERLINK \l "Par9802"</w:instrText>
      </w:r>
      <w:r>
        <w:rPr>
          <w:color w:val="0000FF"/>
        </w:rPr>
        <w:fldChar w:fldCharType="separate"/>
      </w:r>
      <w:r>
        <w:rPr>
          <w:color w:val="0000FF"/>
        </w:rPr>
        <w:t>частью 1 статьи 20.6.1</w:t>
      </w:r>
      <w:r>
        <w:rPr>
          <w:color w:val="0000FF"/>
        </w:rPr>
        <w:fldChar w:fldCharType="end"/>
      </w:r>
      <w:r>
        <w:t xml:space="preserve">, </w:t>
      </w:r>
      <w:r>
        <w:rPr>
          <w:color w:val="0000FF"/>
        </w:rPr>
        <w:fldChar w:fldCharType="begin"/>
      </w:r>
      <w:r>
        <w:rPr>
          <w:color w:val="0000FF"/>
        </w:rPr>
        <w:instrText>HYPERLINK \l "Par10172"</w:instrText>
      </w:r>
      <w:r>
        <w:rPr>
          <w:color w:val="0000FF"/>
        </w:rPr>
        <w:fldChar w:fldCharType="separate"/>
      </w:r>
      <w:r>
        <w:rPr>
          <w:color w:val="0000FF"/>
        </w:rPr>
        <w:t>частью 1 статьи 21.5</w:t>
      </w:r>
      <w:r>
        <w:rPr>
          <w:color w:val="0000FF"/>
        </w:rPr>
        <w:fldChar w:fldCharType="end"/>
      </w:r>
      <w:r>
        <w:t xml:space="preserve">, </w:t>
      </w:r>
      <w:r>
        <w:rPr>
          <w:color w:val="0000FF"/>
        </w:rPr>
        <w:fldChar w:fldCharType="begin"/>
      </w:r>
      <w:r>
        <w:rPr>
          <w:color w:val="0000FF"/>
        </w:rPr>
        <w:instrText>HYPERLINK \l "Par10181"</w:instrText>
      </w:r>
      <w:r>
        <w:rPr>
          <w:color w:val="0000FF"/>
        </w:rPr>
        <w:fldChar w:fldCharType="separate"/>
      </w:r>
      <w:r>
        <w:rPr>
          <w:color w:val="0000FF"/>
        </w:rPr>
        <w:t>статьей 21.6</w:t>
      </w:r>
      <w:r>
        <w:rPr>
          <w:color w:val="0000FF"/>
        </w:rPr>
        <w:fldChar w:fldCharType="end"/>
      </w:r>
      <w:r>
        <w:t xml:space="preserve"> настоящего Кодекса, - тридцати тысяч рублей, в случаях, предусмотренных </w:t>
      </w:r>
      <w:r>
        <w:rPr>
          <w:color w:val="0000FF"/>
        </w:rPr>
        <w:fldChar w:fldCharType="begin"/>
      </w:r>
      <w:r>
        <w:rPr>
          <w:color w:val="0000FF"/>
        </w:rPr>
        <w:instrText>HYPERLINK \l "Par998"</w:instrText>
      </w:r>
      <w:r>
        <w:rPr>
          <w:color w:val="0000FF"/>
        </w:rPr>
        <w:fldChar w:fldCharType="separate"/>
      </w:r>
      <w:r>
        <w:rPr>
          <w:color w:val="0000FF"/>
        </w:rPr>
        <w:t>статьей 5.16</w:t>
      </w:r>
      <w:r>
        <w:rPr>
          <w:color w:val="0000FF"/>
        </w:rPr>
        <w:fldChar w:fldCharType="end"/>
      </w:r>
      <w:r>
        <w:t xml:space="preserve">, </w:t>
      </w:r>
      <w:r>
        <w:rPr>
          <w:color w:val="0000FF"/>
        </w:rPr>
        <w:fldChar w:fldCharType="begin"/>
      </w:r>
      <w:r>
        <w:rPr>
          <w:color w:val="0000FF"/>
        </w:rPr>
        <w:instrText>HYPERLINK \l "Par1008"</w:instrText>
      </w:r>
      <w:r>
        <w:rPr>
          <w:color w:val="0000FF"/>
        </w:rPr>
        <w:fldChar w:fldCharType="separate"/>
      </w:r>
      <w:r>
        <w:rPr>
          <w:color w:val="0000FF"/>
        </w:rPr>
        <w:t>частью 1 статьи 5.17</w:t>
      </w:r>
      <w:r>
        <w:rPr>
          <w:color w:val="0000FF"/>
        </w:rPr>
        <w:fldChar w:fldCharType="end"/>
      </w:r>
      <w:r>
        <w:t xml:space="preserve">, </w:t>
      </w:r>
      <w:r>
        <w:rPr>
          <w:color w:val="0000FF"/>
        </w:rPr>
        <w:fldChar w:fldCharType="begin"/>
      </w:r>
      <w:r>
        <w:rPr>
          <w:color w:val="0000FF"/>
        </w:rPr>
        <w:instrText>HYPERLINK \l "Par1017"</w:instrText>
      </w:r>
      <w:r>
        <w:rPr>
          <w:color w:val="0000FF"/>
        </w:rPr>
        <w:fldChar w:fldCharType="separate"/>
      </w:r>
      <w:r>
        <w:rPr>
          <w:color w:val="0000FF"/>
        </w:rPr>
        <w:t>статьями 5.18</w:t>
      </w:r>
      <w:r>
        <w:rPr>
          <w:color w:val="0000FF"/>
        </w:rPr>
        <w:fldChar w:fldCharType="end"/>
      </w:r>
      <w:r>
        <w:t xml:space="preserve">, </w:t>
      </w:r>
      <w:r>
        <w:rPr>
          <w:color w:val="0000FF"/>
        </w:rPr>
        <w:fldChar w:fldCharType="begin"/>
      </w:r>
      <w:r>
        <w:rPr>
          <w:color w:val="0000FF"/>
        </w:rPr>
        <w:instrText>HYPERLINK \l "Par1024"</w:instrText>
      </w:r>
      <w:r>
        <w:rPr>
          <w:color w:val="0000FF"/>
        </w:rPr>
        <w:fldChar w:fldCharType="separate"/>
      </w:r>
      <w:r>
        <w:rPr>
          <w:color w:val="0000FF"/>
        </w:rPr>
        <w:t>5.19</w:t>
      </w:r>
      <w:r>
        <w:rPr>
          <w:color w:val="0000FF"/>
        </w:rPr>
        <w:fldChar w:fldCharType="end"/>
      </w:r>
      <w:r>
        <w:t xml:space="preserve">, </w:t>
      </w:r>
      <w:r>
        <w:rPr>
          <w:color w:val="0000FF"/>
        </w:rPr>
        <w:fldChar w:fldCharType="begin"/>
      </w:r>
      <w:r>
        <w:rPr>
          <w:color w:val="0000FF"/>
        </w:rPr>
        <w:instrText>HYPERLINK \l "Par1060"</w:instrText>
      </w:r>
      <w:r>
        <w:rPr>
          <w:color w:val="0000FF"/>
        </w:rPr>
        <w:fldChar w:fldCharType="separate"/>
      </w:r>
      <w:r>
        <w:rPr>
          <w:color w:val="0000FF"/>
        </w:rPr>
        <w:t>частью 3 статьи 5.22</w:t>
      </w:r>
      <w:r>
        <w:rPr>
          <w:color w:val="0000FF"/>
        </w:rPr>
        <w:fldChar w:fldCharType="end"/>
      </w:r>
      <w:r>
        <w:t xml:space="preserve">, </w:t>
      </w:r>
      <w:r>
        <w:rPr>
          <w:color w:val="0000FF"/>
        </w:rPr>
        <w:fldChar w:fldCharType="begin"/>
      </w:r>
      <w:r>
        <w:rPr>
          <w:color w:val="0000FF"/>
        </w:rPr>
        <w:instrText>HYPERLINK \l "Par1102"</w:instrText>
      </w:r>
      <w:r>
        <w:rPr>
          <w:color w:val="0000FF"/>
        </w:rPr>
        <w:fldChar w:fldCharType="separate"/>
      </w:r>
      <w:r>
        <w:rPr>
          <w:color w:val="0000FF"/>
        </w:rPr>
        <w:t>статьями 5.26</w:t>
      </w:r>
      <w:r>
        <w:rPr>
          <w:color w:val="0000FF"/>
        </w:rPr>
        <w:fldChar w:fldCharType="end"/>
      </w:r>
      <w:r>
        <w:t xml:space="preserve">, </w:t>
      </w:r>
      <w:r>
        <w:rPr>
          <w:color w:val="0000FF"/>
        </w:rPr>
        <w:fldChar w:fldCharType="begin"/>
      </w:r>
      <w:r>
        <w:rPr>
          <w:color w:val="0000FF"/>
        </w:rPr>
        <w:instrText>HYPERLINK \l "Par1319"</w:instrText>
      </w:r>
      <w:r>
        <w:rPr>
          <w:color w:val="0000FF"/>
        </w:rPr>
        <w:fldChar w:fldCharType="separate"/>
      </w:r>
      <w:r>
        <w:rPr>
          <w:color w:val="0000FF"/>
        </w:rPr>
        <w:t>5.50</w:t>
      </w:r>
      <w:r>
        <w:rPr>
          <w:color w:val="0000FF"/>
        </w:rPr>
        <w:fldChar w:fldCharType="end"/>
      </w:r>
      <w:r>
        <w:t xml:space="preserve">, </w:t>
      </w:r>
      <w:r>
        <w:rPr>
          <w:color w:val="0000FF"/>
        </w:rPr>
        <w:fldChar w:fldCharType="begin"/>
      </w:r>
      <w:r>
        <w:rPr>
          <w:color w:val="0000FF"/>
        </w:rPr>
        <w:instrText>HYPERLINK \l "Par1554"</w:instrText>
      </w:r>
      <w:r>
        <w:rPr>
          <w:color w:val="0000FF"/>
        </w:rPr>
        <w:fldChar w:fldCharType="separate"/>
      </w:r>
      <w:r>
        <w:rPr>
          <w:color w:val="0000FF"/>
        </w:rPr>
        <w:t>частью 2 статьи 6.3</w:t>
      </w:r>
      <w:r>
        <w:rPr>
          <w:color w:val="0000FF"/>
        </w:rPr>
        <w:fldChar w:fldCharType="end"/>
      </w:r>
      <w:r>
        <w:t xml:space="preserve">, </w:t>
      </w:r>
      <w:r>
        <w:rPr>
          <w:color w:val="0000FF"/>
        </w:rPr>
        <w:fldChar w:fldCharType="begin"/>
      </w:r>
      <w:r>
        <w:rPr>
          <w:color w:val="0000FF"/>
        </w:rPr>
        <w:instrText>HYPERLINK \l "Par1723"</w:instrText>
      </w:r>
      <w:r>
        <w:rPr>
          <w:color w:val="0000FF"/>
        </w:rPr>
        <w:fldChar w:fldCharType="separate"/>
      </w:r>
      <w:r>
        <w:rPr>
          <w:color w:val="0000FF"/>
        </w:rPr>
        <w:t>частью 1 статьи 6.18</w:t>
      </w:r>
      <w:r>
        <w:rPr>
          <w:color w:val="0000FF"/>
        </w:rPr>
        <w:fldChar w:fldCharType="end"/>
      </w:r>
      <w:r>
        <w:t xml:space="preserve">, </w:t>
      </w:r>
      <w:r>
        <w:rPr>
          <w:color w:val="0000FF"/>
        </w:rPr>
        <w:fldChar w:fldCharType="begin"/>
      </w:r>
      <w:r>
        <w:rPr>
          <w:color w:val="0000FF"/>
        </w:rPr>
        <w:instrText>HYPERLINK \l "Par1791"</w:instrText>
      </w:r>
      <w:r>
        <w:rPr>
          <w:color w:val="0000FF"/>
        </w:rPr>
        <w:fldChar w:fldCharType="separate"/>
      </w:r>
      <w:r>
        <w:rPr>
          <w:color w:val="0000FF"/>
        </w:rPr>
        <w:t>статьей 6.22</w:t>
      </w:r>
      <w:r>
        <w:rPr>
          <w:color w:val="0000FF"/>
        </w:rPr>
        <w:fldChar w:fldCharType="end"/>
      </w:r>
      <w:r>
        <w:t xml:space="preserve">, </w:t>
      </w:r>
      <w:r>
        <w:rPr>
          <w:color w:val="0000FF"/>
        </w:rPr>
        <w:fldChar w:fldCharType="begin"/>
      </w:r>
      <w:r>
        <w:rPr>
          <w:color w:val="0000FF"/>
        </w:rPr>
        <w:instrText>HYPERLINK \l "Par1869"</w:instrText>
      </w:r>
      <w:r>
        <w:rPr>
          <w:color w:val="0000FF"/>
        </w:rPr>
        <w:fldChar w:fldCharType="separate"/>
      </w:r>
      <w:r>
        <w:rPr>
          <w:color w:val="0000FF"/>
        </w:rPr>
        <w:t>частью 4 статьи 6.29</w:t>
      </w:r>
      <w:r>
        <w:rPr>
          <w:color w:val="0000FF"/>
        </w:rPr>
        <w:fldChar w:fldCharType="end"/>
      </w:r>
      <w:r>
        <w:t xml:space="preserve">, </w:t>
      </w:r>
      <w:r>
        <w:rPr>
          <w:color w:val="0000FF"/>
        </w:rPr>
        <w:fldChar w:fldCharType="begin"/>
      </w:r>
      <w:r>
        <w:rPr>
          <w:color w:val="0000FF"/>
        </w:rPr>
        <w:instrText>HYPERLINK \l "Par2025"</w:instrText>
      </w:r>
      <w:r>
        <w:rPr>
          <w:color w:val="0000FF"/>
        </w:rPr>
        <w:fldChar w:fldCharType="separate"/>
      </w:r>
      <w:r>
        <w:rPr>
          <w:color w:val="0000FF"/>
        </w:rPr>
        <w:t>статьей 7.9</w:t>
      </w:r>
      <w:r>
        <w:rPr>
          <w:color w:val="0000FF"/>
        </w:rPr>
        <w:fldChar w:fldCharType="end"/>
      </w:r>
      <w:r>
        <w:t xml:space="preserve">, </w:t>
      </w:r>
      <w:r>
        <w:rPr>
          <w:color w:val="0000FF"/>
        </w:rPr>
        <w:fldChar w:fldCharType="begin"/>
      </w:r>
      <w:r>
        <w:rPr>
          <w:color w:val="0000FF"/>
        </w:rPr>
        <w:instrText>HYPERLINK \l "Par2588"</w:instrText>
      </w:r>
      <w:r>
        <w:rPr>
          <w:color w:val="0000FF"/>
        </w:rPr>
        <w:fldChar w:fldCharType="separate"/>
      </w:r>
      <w:r>
        <w:rPr>
          <w:color w:val="0000FF"/>
        </w:rPr>
        <w:t>частью 3.3 статьи 8.2</w:t>
      </w:r>
      <w:r>
        <w:rPr>
          <w:color w:val="0000FF"/>
        </w:rPr>
        <w:fldChar w:fldCharType="end"/>
      </w:r>
      <w:r>
        <w:t xml:space="preserve">, </w:t>
      </w:r>
      <w:r>
        <w:rPr>
          <w:color w:val="0000FF"/>
        </w:rPr>
        <w:fldChar w:fldCharType="begin"/>
      </w:r>
      <w:r>
        <w:rPr>
          <w:color w:val="0000FF"/>
        </w:rPr>
        <w:instrText>HYPERLINK \l "Par2703"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"Par2706"</w:instrText>
      </w:r>
      <w:r>
        <w:rPr>
          <w:color w:val="0000FF"/>
        </w:rPr>
        <w:fldChar w:fldCharType="separate"/>
      </w:r>
      <w:r>
        <w:rPr>
          <w:color w:val="0000FF"/>
        </w:rPr>
        <w:t>2 статьи 8.7</w:t>
      </w:r>
      <w:r>
        <w:rPr>
          <w:color w:val="0000FF"/>
        </w:rPr>
        <w:fldChar w:fldCharType="end"/>
      </w:r>
      <w:r>
        <w:t xml:space="preserve">, </w:t>
      </w:r>
      <w:r>
        <w:rPr>
          <w:color w:val="0000FF"/>
        </w:rPr>
        <w:fldChar w:fldCharType="begin"/>
      </w:r>
      <w:r>
        <w:rPr>
          <w:color w:val="0000FF"/>
        </w:rPr>
        <w:instrText>HYPERLINK \l "Par2730"</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"Par2732"</w:instrText>
      </w:r>
      <w:r>
        <w:rPr>
          <w:color w:val="0000FF"/>
        </w:rPr>
        <w:fldChar w:fldCharType="separate"/>
      </w:r>
      <w:r>
        <w:rPr>
          <w:color w:val="0000FF"/>
        </w:rPr>
        <w:t>4 статьи 8.8</w:t>
      </w:r>
      <w:r>
        <w:rPr>
          <w:color w:val="0000FF"/>
        </w:rPr>
        <w:fldChar w:fldCharType="end"/>
      </w:r>
      <w:r>
        <w:t xml:space="preserve">, </w:t>
      </w:r>
      <w:r>
        <w:rPr>
          <w:color w:val="0000FF"/>
        </w:rPr>
        <w:fldChar w:fldCharType="begin"/>
      </w:r>
      <w:r>
        <w:rPr>
          <w:color w:val="0000FF"/>
        </w:rPr>
        <w:instrText>HYPERLINK \l "Par3005"</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"Par3008"</w:instrText>
      </w:r>
      <w:r>
        <w:rPr>
          <w:color w:val="0000FF"/>
        </w:rPr>
        <w:fldChar w:fldCharType="separate"/>
      </w:r>
      <w:r>
        <w:rPr>
          <w:color w:val="0000FF"/>
        </w:rPr>
        <w:t>2.1</w:t>
      </w:r>
      <w:r>
        <w:rPr>
          <w:color w:val="0000FF"/>
        </w:rPr>
        <w:fldChar w:fldCharType="end"/>
      </w:r>
      <w:r>
        <w:t xml:space="preserve"> и </w:t>
      </w:r>
      <w:r>
        <w:rPr>
          <w:color w:val="0000FF"/>
        </w:rPr>
        <w:fldChar w:fldCharType="begin"/>
      </w:r>
      <w:r>
        <w:rPr>
          <w:color w:val="0000FF"/>
        </w:rPr>
        <w:instrText>HYPERLINK \l "Par3012"</w:instrText>
      </w:r>
      <w:r>
        <w:rPr>
          <w:color w:val="0000FF"/>
        </w:rPr>
        <w:fldChar w:fldCharType="separate"/>
      </w:r>
      <w:r>
        <w:rPr>
          <w:color w:val="0000FF"/>
        </w:rPr>
        <w:t>3 статьи 8.32</w:t>
      </w:r>
      <w:r>
        <w:rPr>
          <w:color w:val="0000FF"/>
        </w:rPr>
        <w:fldChar w:fldCharType="end"/>
      </w:r>
      <w:r>
        <w:t xml:space="preserve">, </w:t>
      </w:r>
      <w:r>
        <w:rPr>
          <w:color w:val="0000FF"/>
        </w:rPr>
        <w:fldChar w:fldCharType="begin"/>
      </w:r>
      <w:r>
        <w:rPr>
          <w:color w:val="0000FF"/>
        </w:rPr>
        <w:instrText>HYPERLINK \l "Par3766"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"Par3770"</w:instrText>
      </w:r>
      <w:r>
        <w:rPr>
          <w:color w:val="0000FF"/>
        </w:rPr>
        <w:fldChar w:fldCharType="separate"/>
      </w:r>
      <w:r>
        <w:rPr>
          <w:color w:val="0000FF"/>
        </w:rPr>
        <w:t>2 статьи 11.4</w:t>
      </w:r>
      <w:r>
        <w:rPr>
          <w:color w:val="0000FF"/>
        </w:rPr>
        <w:fldChar w:fldCharType="end"/>
      </w:r>
      <w:r>
        <w:t xml:space="preserve">, </w:t>
      </w:r>
      <w:r>
        <w:rPr>
          <w:color w:val="0000FF"/>
        </w:rPr>
        <w:fldChar w:fldCharType="begin"/>
      </w:r>
      <w:r>
        <w:rPr>
          <w:color w:val="0000FF"/>
        </w:rPr>
        <w:instrText>HYPERLINK \l "Par3985"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"Par3989"</w:instrText>
      </w:r>
      <w:r>
        <w:rPr>
          <w:color w:val="0000FF"/>
        </w:rPr>
        <w:fldChar w:fldCharType="separate"/>
      </w:r>
      <w:r>
        <w:rPr>
          <w:color w:val="0000FF"/>
        </w:rPr>
        <w:t>3 статьи 11.15.1</w:t>
      </w:r>
      <w:r>
        <w:rPr>
          <w:color w:val="0000FF"/>
        </w:rPr>
        <w:fldChar w:fldCharType="end"/>
      </w:r>
      <w:r>
        <w:t xml:space="preserve">, </w:t>
      </w:r>
      <w:r>
        <w:rPr>
          <w:color w:val="0000FF"/>
        </w:rPr>
        <w:fldChar w:fldCharType="begin"/>
      </w:r>
      <w:r>
        <w:rPr>
          <w:color w:val="0000FF"/>
        </w:rPr>
        <w:instrText>HYPERLINK \l "Par4000"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"Par4002"</w:instrText>
      </w:r>
      <w:r>
        <w:rPr>
          <w:color w:val="0000FF"/>
        </w:rPr>
        <w:fldChar w:fldCharType="separate"/>
      </w:r>
      <w:r>
        <w:rPr>
          <w:color w:val="0000FF"/>
        </w:rPr>
        <w:t>3 статьи 11.15.2</w:t>
      </w:r>
      <w:r>
        <w:rPr>
          <w:color w:val="0000FF"/>
        </w:rPr>
        <w:fldChar w:fldCharType="end"/>
      </w:r>
      <w:r>
        <w:t xml:space="preserve">, </w:t>
      </w:r>
      <w:r>
        <w:rPr>
          <w:color w:val="0000FF"/>
        </w:rPr>
        <w:fldChar w:fldCharType="begin"/>
      </w:r>
      <w:r>
        <w:rPr>
          <w:color w:val="0000FF"/>
        </w:rPr>
        <w:instrText>HYPERLINK \l "Par4665"</w:instrText>
      </w:r>
      <w:r>
        <w:rPr>
          <w:color w:val="0000FF"/>
        </w:rPr>
        <w:fldChar w:fldCharType="separate"/>
      </w:r>
      <w:r>
        <w:rPr>
          <w:color w:val="0000FF"/>
        </w:rPr>
        <w:t>частью 2 статьи 12.24</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статьей 12.26</w:t>
      </w:r>
      <w:r>
        <w:rPr>
          <w:color w:val="0000FF"/>
        </w:rPr>
        <w:fldChar w:fldCharType="end"/>
      </w:r>
      <w:r>
        <w:t xml:space="preserve">, </w:t>
      </w:r>
      <w:r>
        <w:rPr>
          <w:color w:val="0000FF"/>
        </w:rPr>
        <w:fldChar w:fldCharType="begin"/>
      </w:r>
      <w:r>
        <w:rPr>
          <w:color w:val="0000FF"/>
        </w:rPr>
        <w:instrText>HYPERLINK \l "Par4711"</w:instrText>
      </w:r>
      <w:r>
        <w:rPr>
          <w:color w:val="0000FF"/>
        </w:rPr>
        <w:fldChar w:fldCharType="separate"/>
      </w:r>
      <w:r>
        <w:rPr>
          <w:color w:val="0000FF"/>
        </w:rPr>
        <w:t>частью 3 статьи 12.27</w:t>
      </w:r>
      <w:r>
        <w:rPr>
          <w:color w:val="0000FF"/>
        </w:rPr>
        <w:fldChar w:fldCharType="end"/>
      </w:r>
      <w:r>
        <w:t xml:space="preserve">, </w:t>
      </w:r>
      <w:r>
        <w:rPr>
          <w:color w:val="0000FF"/>
        </w:rPr>
        <w:fldChar w:fldCharType="begin"/>
      </w:r>
      <w:r>
        <w:rPr>
          <w:color w:val="0000FF"/>
        </w:rPr>
        <w:instrText>HYPERLINK \l "Par4812"</w:instrText>
      </w:r>
      <w:r>
        <w:rPr>
          <w:color w:val="0000FF"/>
        </w:rPr>
        <w:fldChar w:fldCharType="separate"/>
      </w:r>
      <w:r>
        <w:rPr>
          <w:color w:val="0000FF"/>
        </w:rPr>
        <w:t>статьей 12.33</w:t>
      </w:r>
      <w:r>
        <w:rPr>
          <w:color w:val="0000FF"/>
        </w:rPr>
        <w:fldChar w:fldCharType="end"/>
      </w:r>
      <w:r>
        <w:t xml:space="preserve">, </w:t>
      </w:r>
      <w:r>
        <w:rPr>
          <w:color w:val="0000FF"/>
        </w:rPr>
        <w:fldChar w:fldCharType="begin"/>
      </w:r>
      <w:r>
        <w:rPr>
          <w:color w:val="0000FF"/>
        </w:rPr>
        <w:instrText>HYPERLINK \l "Par4990"</w:instrText>
      </w:r>
      <w:r>
        <w:rPr>
          <w:color w:val="0000FF"/>
        </w:rPr>
        <w:fldChar w:fldCharType="separate"/>
      </w:r>
      <w:r>
        <w:rPr>
          <w:color w:val="0000FF"/>
        </w:rPr>
        <w:t>частью 8 статьи 13.11</w:t>
      </w:r>
      <w:r>
        <w:rPr>
          <w:color w:val="0000FF"/>
        </w:rPr>
        <w:fldChar w:fldCharType="end"/>
      </w:r>
      <w:r>
        <w:t xml:space="preserve">, </w:t>
      </w:r>
      <w:r>
        <w:rPr>
          <w:color w:val="0000FF"/>
        </w:rPr>
        <w:fldChar w:fldCharType="begin"/>
      </w:r>
      <w:r>
        <w:rPr>
          <w:color w:val="0000FF"/>
        </w:rPr>
        <w:instrText>HYPERLINK \l "Par5094"</w:instrText>
      </w:r>
      <w:r>
        <w:rPr>
          <w:color w:val="0000FF"/>
        </w:rPr>
        <w:fldChar w:fldCharType="separate"/>
      </w:r>
      <w:r>
        <w:rPr>
          <w:color w:val="0000FF"/>
        </w:rPr>
        <w:t>частью 5 статьи 13.15</w:t>
      </w:r>
      <w:r>
        <w:rPr>
          <w:color w:val="0000FF"/>
        </w:rPr>
        <w:fldChar w:fldCharType="end"/>
      </w:r>
      <w:r>
        <w:t xml:space="preserve">, </w:t>
      </w:r>
      <w:r>
        <w:rPr>
          <w:color w:val="0000FF"/>
        </w:rPr>
        <w:fldChar w:fldCharType="begin"/>
      </w:r>
      <w:r>
        <w:rPr>
          <w:color w:val="0000FF"/>
        </w:rPr>
        <w:instrText>HYPERLINK \l "Par5320"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"Par5326"</w:instrText>
      </w:r>
      <w:r>
        <w:rPr>
          <w:color w:val="0000FF"/>
        </w:rPr>
        <w:fldChar w:fldCharType="separate"/>
      </w:r>
      <w:r>
        <w:rPr>
          <w:color w:val="0000FF"/>
        </w:rPr>
        <w:t>4 статьи 13.29</w:t>
      </w:r>
      <w:r>
        <w:rPr>
          <w:color w:val="0000FF"/>
        </w:rPr>
        <w:fldChar w:fldCharType="end"/>
      </w:r>
      <w:r>
        <w:t xml:space="preserve">, </w:t>
      </w:r>
      <w:r>
        <w:rPr>
          <w:color w:val="0000FF"/>
        </w:rPr>
        <w:fldChar w:fldCharType="begin"/>
      </w:r>
      <w:r>
        <w:rPr>
          <w:color w:val="0000FF"/>
        </w:rPr>
        <w:instrText>HYPERLINK \l "Par5688"</w:instrText>
      </w:r>
      <w:r>
        <w:rPr>
          <w:color w:val="0000FF"/>
        </w:rPr>
        <w:fldChar w:fldCharType="separate"/>
      </w:r>
      <w:r>
        <w:rPr>
          <w:color w:val="0000FF"/>
        </w:rPr>
        <w:t>статьей 14.1.2</w:t>
      </w:r>
      <w:r>
        <w:rPr>
          <w:color w:val="0000FF"/>
        </w:rPr>
        <w:fldChar w:fldCharType="end"/>
      </w:r>
      <w:r>
        <w:t xml:space="preserve">, </w:t>
      </w:r>
      <w:r>
        <w:rPr>
          <w:color w:val="0000FF"/>
        </w:rPr>
        <w:fldChar w:fldCharType="begin"/>
      </w:r>
      <w:r>
        <w:rPr>
          <w:color w:val="0000FF"/>
        </w:rPr>
        <w:instrText>HYPERLINK \l "Par6011"</w:instrText>
      </w:r>
      <w:r>
        <w:rPr>
          <w:color w:val="0000FF"/>
        </w:rPr>
        <w:fldChar w:fldCharType="separate"/>
      </w:r>
      <w:r>
        <w:rPr>
          <w:color w:val="0000FF"/>
        </w:rPr>
        <w:t>частью 2 статьи 14.10</w:t>
      </w:r>
      <w:r>
        <w:rPr>
          <w:color w:val="0000FF"/>
        </w:rPr>
        <w:fldChar w:fldCharType="end"/>
      </w:r>
      <w:r>
        <w:t xml:space="preserve">, </w:t>
      </w:r>
      <w:r>
        <w:rPr>
          <w:color w:val="0000FF"/>
        </w:rPr>
        <w:fldChar w:fldCharType="begin"/>
      </w:r>
      <w:r>
        <w:rPr>
          <w:color w:val="0000FF"/>
        </w:rPr>
        <w:instrText>HYPERLINK \l "Par6117"</w:instrText>
      </w:r>
      <w:r>
        <w:rPr>
          <w:color w:val="0000FF"/>
        </w:rPr>
        <w:fldChar w:fldCharType="separate"/>
      </w:r>
      <w:r>
        <w:rPr>
          <w:color w:val="0000FF"/>
        </w:rPr>
        <w:t>частью 2.1 статьи 14.16</w:t>
      </w:r>
      <w:r>
        <w:rPr>
          <w:color w:val="0000FF"/>
        </w:rPr>
        <w:fldChar w:fldCharType="end"/>
      </w:r>
      <w:r>
        <w:t xml:space="preserve">, </w:t>
      </w:r>
      <w:r>
        <w:rPr>
          <w:color w:val="0000FF"/>
        </w:rPr>
        <w:fldChar w:fldCharType="begin"/>
      </w:r>
      <w:r>
        <w:rPr>
          <w:color w:val="0000FF"/>
        </w:rPr>
        <w:instrText>HYPERLINK \l "Par6167"</w:instrText>
      </w:r>
      <w:r>
        <w:rPr>
          <w:color w:val="0000FF"/>
        </w:rPr>
        <w:fldChar w:fldCharType="separate"/>
      </w:r>
      <w:r>
        <w:rPr>
          <w:color w:val="0000FF"/>
        </w:rPr>
        <w:t>частью 1 статьи 14.17.1</w:t>
      </w:r>
      <w:r>
        <w:rPr>
          <w:color w:val="0000FF"/>
        </w:rPr>
        <w:fldChar w:fldCharType="end"/>
      </w:r>
      <w:r>
        <w:t xml:space="preserve">, </w:t>
      </w:r>
      <w:r>
        <w:rPr>
          <w:color w:val="0000FF"/>
        </w:rPr>
        <w:fldChar w:fldCharType="begin"/>
      </w:r>
      <w:r>
        <w:rPr>
          <w:color w:val="0000FF"/>
        </w:rPr>
        <w:instrText>HYPERLINK \l "Par6425"</w:instrText>
      </w:r>
      <w:r>
        <w:rPr>
          <w:color w:val="0000FF"/>
        </w:rPr>
        <w:fldChar w:fldCharType="separate"/>
      </w:r>
      <w:r>
        <w:rPr>
          <w:color w:val="0000FF"/>
        </w:rPr>
        <w:t>частью 5 статьи 14.32</w:t>
      </w:r>
      <w:r>
        <w:rPr>
          <w:color w:val="0000FF"/>
        </w:rPr>
        <w:fldChar w:fldCharType="end"/>
      </w:r>
      <w:r>
        <w:t xml:space="preserve">, </w:t>
      </w:r>
      <w:r>
        <w:rPr>
          <w:color w:val="0000FF"/>
        </w:rPr>
        <w:fldChar w:fldCharType="begin"/>
      </w:r>
      <w:r>
        <w:rPr>
          <w:color w:val="0000FF"/>
        </w:rPr>
        <w:instrText>HYPERLINK \l "Par6497"</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"Par6506"</w:instrText>
      </w:r>
      <w:r>
        <w:rPr>
          <w:color w:val="0000FF"/>
        </w:rPr>
        <w:fldChar w:fldCharType="separate"/>
      </w:r>
      <w:r>
        <w:rPr>
          <w:color w:val="0000FF"/>
        </w:rPr>
        <w:t>7 статьи 14.35</w:t>
      </w:r>
      <w:r>
        <w:rPr>
          <w:color w:val="0000FF"/>
        </w:rPr>
        <w:fldChar w:fldCharType="end"/>
      </w:r>
      <w:r>
        <w:t xml:space="preserve">, </w:t>
      </w:r>
      <w:r>
        <w:rPr>
          <w:color w:val="0000FF"/>
        </w:rPr>
        <w:fldChar w:fldCharType="begin"/>
      </w:r>
      <w:r>
        <w:rPr>
          <w:color w:val="0000FF"/>
        </w:rPr>
        <w:instrText>HYPERLINK \l "Par6875"</w:instrText>
      </w:r>
      <w:r>
        <w:rPr>
          <w:color w:val="0000FF"/>
        </w:rPr>
        <w:fldChar w:fldCharType="separate"/>
      </w:r>
      <w:r>
        <w:rPr>
          <w:color w:val="0000FF"/>
        </w:rPr>
        <w:t>частью 1 статьи 14.57</w:t>
      </w:r>
      <w:r>
        <w:rPr>
          <w:color w:val="0000FF"/>
        </w:rPr>
        <w:fldChar w:fldCharType="end"/>
      </w:r>
      <w:r>
        <w:t xml:space="preserve">, </w:t>
      </w:r>
      <w:r>
        <w:rPr>
          <w:color w:val="0000FF"/>
        </w:rPr>
        <w:fldChar w:fldCharType="begin"/>
      </w:r>
      <w:r>
        <w:rPr>
          <w:color w:val="0000FF"/>
        </w:rPr>
        <w:instrText>HYPERLINK \l "Par6914"</w:instrText>
      </w:r>
      <w:r>
        <w:rPr>
          <w:color w:val="0000FF"/>
        </w:rPr>
        <w:fldChar w:fldCharType="separate"/>
      </w:r>
      <w:r>
        <w:rPr>
          <w:color w:val="0000FF"/>
        </w:rPr>
        <w:t>статьей 14.62</w:t>
      </w:r>
      <w:r>
        <w:rPr>
          <w:color w:val="0000FF"/>
        </w:rPr>
        <w:fldChar w:fldCharType="end"/>
      </w:r>
      <w:r>
        <w:t xml:space="preserve">, </w:t>
      </w:r>
      <w:r>
        <w:rPr>
          <w:color w:val="0000FF"/>
        </w:rPr>
        <w:fldChar w:fldCharType="begin"/>
      </w:r>
      <w:r>
        <w:rPr>
          <w:color w:val="0000FF"/>
        </w:rPr>
        <w:instrText>HYPERLINK \l "Par7179"</w:instrText>
      </w:r>
      <w:r>
        <w:rPr>
          <w:color w:val="0000FF"/>
        </w:rPr>
        <w:fldChar w:fldCharType="separate"/>
      </w:r>
      <w:r>
        <w:rPr>
          <w:color w:val="0000FF"/>
        </w:rPr>
        <w:t>частью 2 статьи 15.15.5</w:t>
      </w:r>
      <w:r>
        <w:rPr>
          <w:color w:val="0000FF"/>
        </w:rPr>
        <w:fldChar w:fldCharType="end"/>
      </w:r>
      <w:r>
        <w:t xml:space="preserve">, </w:t>
      </w:r>
      <w:r>
        <w:rPr>
          <w:color w:val="0000FF"/>
        </w:rPr>
        <w:fldChar w:fldCharType="begin"/>
      </w:r>
      <w:r>
        <w:rPr>
          <w:color w:val="0000FF"/>
        </w:rPr>
        <w:instrText>HYPERLINK \l "Par8284"</w:instrText>
      </w:r>
      <w:r>
        <w:rPr>
          <w:color w:val="0000FF"/>
        </w:rPr>
        <w:fldChar w:fldCharType="separate"/>
      </w:r>
      <w:r>
        <w:rPr>
          <w:color w:val="0000FF"/>
        </w:rPr>
        <w:t>частью 2 статьи 17.13</w:t>
      </w:r>
      <w:r>
        <w:rPr>
          <w:color w:val="0000FF"/>
        </w:rPr>
        <w:fldChar w:fldCharType="end"/>
      </w:r>
      <w:r>
        <w:t xml:space="preserve">, </w:t>
      </w:r>
      <w:r>
        <w:rPr>
          <w:color w:val="0000FF"/>
        </w:rPr>
        <w:fldChar w:fldCharType="begin"/>
      </w:r>
      <w:r>
        <w:rPr>
          <w:color w:val="0000FF"/>
        </w:rPr>
        <w:instrText>HYPERLINK \l "Par8308"</w:instrText>
      </w:r>
      <w:r>
        <w:rPr>
          <w:color w:val="0000FF"/>
        </w:rPr>
        <w:fldChar w:fldCharType="separate"/>
      </w:r>
      <w:r>
        <w:rPr>
          <w:color w:val="0000FF"/>
        </w:rPr>
        <w:t>частью 1.1 статьи 17.15</w:t>
      </w:r>
      <w:r>
        <w:rPr>
          <w:color w:val="0000FF"/>
        </w:rPr>
        <w:fldChar w:fldCharType="end"/>
      </w:r>
      <w:r>
        <w:t xml:space="preserve">, </w:t>
      </w:r>
      <w:r>
        <w:rPr>
          <w:color w:val="0000FF"/>
        </w:rPr>
        <w:fldChar w:fldCharType="begin"/>
      </w:r>
      <w:r>
        <w:rPr>
          <w:color w:val="0000FF"/>
        </w:rPr>
        <w:instrText>HYPERLINK \l "Par8423"</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"Par8434"</w:instrText>
      </w:r>
      <w:r>
        <w:rPr>
          <w:color w:val="0000FF"/>
        </w:rPr>
        <w:fldChar w:fldCharType="separate"/>
      </w:r>
      <w:r>
        <w:rPr>
          <w:color w:val="0000FF"/>
        </w:rPr>
        <w:t>5 статьи 18.8</w:t>
      </w:r>
      <w:r>
        <w:rPr>
          <w:color w:val="0000FF"/>
        </w:rPr>
        <w:fldChar w:fldCharType="end"/>
      </w:r>
      <w:r>
        <w:t xml:space="preserve">, </w:t>
      </w:r>
      <w:r>
        <w:rPr>
          <w:color w:val="0000FF"/>
        </w:rPr>
        <w:fldChar w:fldCharType="begin"/>
      </w:r>
      <w:r>
        <w:rPr>
          <w:color w:val="0000FF"/>
        </w:rPr>
        <w:instrText>HYPERLINK \l "Par8474"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"Par8477"</w:instrText>
      </w:r>
      <w:r>
        <w:rPr>
          <w:color w:val="0000FF"/>
        </w:rPr>
        <w:fldChar w:fldCharType="separate"/>
      </w:r>
      <w:r>
        <w:rPr>
          <w:color w:val="0000FF"/>
        </w:rPr>
        <w:t>3 статьи 18.10</w:t>
      </w:r>
      <w:r>
        <w:rPr>
          <w:color w:val="0000FF"/>
        </w:rPr>
        <w:fldChar w:fldCharType="end"/>
      </w:r>
      <w:r>
        <w:t xml:space="preserve">, </w:t>
      </w:r>
      <w:r>
        <w:rPr>
          <w:color w:val="0000FF"/>
        </w:rPr>
        <w:fldChar w:fldCharType="begin"/>
      </w:r>
      <w:r>
        <w:rPr>
          <w:color w:val="0000FF"/>
        </w:rPr>
        <w:instrText>HYPERLINK \l "Par8544"</w:instrText>
      </w:r>
      <w:r>
        <w:rPr>
          <w:color w:val="0000FF"/>
        </w:rPr>
        <w:fldChar w:fldCharType="separate"/>
      </w:r>
      <w:r>
        <w:rPr>
          <w:color w:val="0000FF"/>
        </w:rPr>
        <w:t>частью 4 статьи 18.15</w:t>
      </w:r>
      <w:r>
        <w:rPr>
          <w:color w:val="0000FF"/>
        </w:rPr>
        <w:fldChar w:fldCharType="end"/>
      </w:r>
      <w:r>
        <w:t xml:space="preserve">, </w:t>
      </w:r>
      <w:r>
        <w:rPr>
          <w:color w:val="0000FF"/>
        </w:rPr>
        <w:fldChar w:fldCharType="begin"/>
      </w:r>
      <w:r>
        <w:rPr>
          <w:color w:val="0000FF"/>
        </w:rPr>
        <w:instrText>HYPERLINK \l "Par8870"</w:instrText>
      </w:r>
      <w:r>
        <w:rPr>
          <w:color w:val="0000FF"/>
        </w:rPr>
        <w:fldChar w:fldCharType="separate"/>
      </w:r>
      <w:r>
        <w:rPr>
          <w:color w:val="0000FF"/>
        </w:rPr>
        <w:t>частями 26</w:t>
      </w:r>
      <w:r>
        <w:rPr>
          <w:color w:val="0000FF"/>
        </w:rPr>
        <w:fldChar w:fldCharType="end"/>
      </w:r>
      <w:r>
        <w:t xml:space="preserve">, </w:t>
      </w:r>
      <w:r>
        <w:rPr>
          <w:color w:val="0000FF"/>
        </w:rPr>
        <w:fldChar w:fldCharType="begin"/>
      </w:r>
      <w:r>
        <w:rPr>
          <w:color w:val="0000FF"/>
        </w:rPr>
        <w:instrText>HYPERLINK \l "Par8909"</w:instrText>
      </w:r>
      <w:r>
        <w:rPr>
          <w:color w:val="0000FF"/>
        </w:rPr>
        <w:fldChar w:fldCharType="separate"/>
      </w:r>
      <w:r>
        <w:rPr>
          <w:color w:val="0000FF"/>
        </w:rPr>
        <w:t>39</w:t>
      </w:r>
      <w:r>
        <w:rPr>
          <w:color w:val="0000FF"/>
        </w:rPr>
        <w:fldChar w:fldCharType="end"/>
      </w:r>
      <w:r>
        <w:t xml:space="preserve"> и </w:t>
      </w:r>
      <w:r>
        <w:rPr>
          <w:color w:val="0000FF"/>
        </w:rPr>
        <w:fldChar w:fldCharType="begin"/>
      </w:r>
      <w:r>
        <w:rPr>
          <w:color w:val="0000FF"/>
        </w:rPr>
        <w:instrText>HYPERLINK \l "Par8914"</w:instrText>
      </w:r>
      <w:r>
        <w:rPr>
          <w:color w:val="0000FF"/>
        </w:rPr>
        <w:fldChar w:fldCharType="separate"/>
      </w:r>
      <w:r>
        <w:rPr>
          <w:color w:val="0000FF"/>
        </w:rPr>
        <w:t>42 статьи 19.5</w:t>
      </w:r>
      <w:r>
        <w:rPr>
          <w:color w:val="0000FF"/>
        </w:rPr>
        <w:fldChar w:fldCharType="end"/>
      </w:r>
      <w:r>
        <w:t xml:space="preserve">, </w:t>
      </w:r>
      <w:r>
        <w:rPr>
          <w:color w:val="0000FF"/>
        </w:rPr>
        <w:fldChar w:fldCharType="begin"/>
      </w:r>
      <w:r>
        <w:rPr>
          <w:color w:val="0000FF"/>
        </w:rPr>
        <w:instrText>HYPERLINK \l "Par9064"</w:instrText>
      </w:r>
      <w:r>
        <w:rPr>
          <w:color w:val="0000FF"/>
        </w:rPr>
        <w:fldChar w:fldCharType="separate"/>
      </w:r>
      <w:r>
        <w:rPr>
          <w:color w:val="0000FF"/>
        </w:rPr>
        <w:t>статьей 19.7.10</w:t>
      </w:r>
      <w:r>
        <w:rPr>
          <w:color w:val="0000FF"/>
        </w:rPr>
        <w:fldChar w:fldCharType="end"/>
      </w:r>
      <w:r>
        <w:t xml:space="preserve">, </w:t>
      </w:r>
      <w:r>
        <w:rPr>
          <w:color w:val="0000FF"/>
        </w:rPr>
        <w:fldChar w:fldCharType="begin"/>
      </w:r>
      <w:r>
        <w:rPr>
          <w:color w:val="0000FF"/>
        </w:rPr>
        <w:instrText>HYPERLINK \l "Par9431"</w:instrText>
      </w:r>
      <w:r>
        <w:rPr>
          <w:color w:val="0000FF"/>
        </w:rPr>
        <w:fldChar w:fldCharType="separate"/>
      </w:r>
      <w:r>
        <w:rPr>
          <w:color w:val="0000FF"/>
        </w:rPr>
        <w:t>частью 2 статьи 19.26</w:t>
      </w:r>
      <w:r>
        <w:rPr>
          <w:color w:val="0000FF"/>
        </w:rPr>
        <w:fldChar w:fldCharType="end"/>
      </w:r>
      <w:r>
        <w:t xml:space="preserve">, </w:t>
      </w:r>
      <w:r>
        <w:rPr>
          <w:color w:val="0000FF"/>
        </w:rPr>
        <w:fldChar w:fldCharType="begin"/>
      </w:r>
      <w:r>
        <w:rPr>
          <w:color w:val="0000FF"/>
        </w:rPr>
        <w:instrText>HYPERLINK \l "Par9447"</w:instrText>
      </w:r>
      <w:r>
        <w:rPr>
          <w:color w:val="0000FF"/>
        </w:rPr>
        <w:fldChar w:fldCharType="separate"/>
      </w:r>
      <w:r>
        <w:rPr>
          <w:color w:val="0000FF"/>
        </w:rPr>
        <w:t>частью 3 статьи 19.27</w:t>
      </w:r>
      <w:r>
        <w:rPr>
          <w:color w:val="0000FF"/>
        </w:rPr>
        <w:fldChar w:fldCharType="end"/>
      </w:r>
      <w:r>
        <w:t xml:space="preserve">, </w:t>
      </w:r>
      <w:r>
        <w:rPr>
          <w:color w:val="0000FF"/>
        </w:rPr>
        <w:fldChar w:fldCharType="begin"/>
      </w:r>
      <w:r>
        <w:rPr>
          <w:color w:val="0000FF"/>
        </w:rPr>
        <w:instrText>HYPERLINK \l "Par9543"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"Par9549"</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"Par9553"</w:instrText>
      </w:r>
      <w:r>
        <w:rPr>
          <w:color w:val="0000FF"/>
        </w:rPr>
        <w:fldChar w:fldCharType="separate"/>
      </w:r>
      <w:r>
        <w:rPr>
          <w:color w:val="0000FF"/>
        </w:rPr>
        <w:t>6</w:t>
      </w:r>
      <w:r>
        <w:rPr>
          <w:color w:val="0000FF"/>
        </w:rPr>
        <w:fldChar w:fldCharType="end"/>
      </w:r>
      <w:r>
        <w:t xml:space="preserve"> -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w:t>
      </w:r>
      <w:r>
        <w:rPr>
          <w:color w:val="0000FF"/>
        </w:rPr>
        <w:fldChar w:fldCharType="begin"/>
      </w:r>
      <w:r>
        <w:rPr>
          <w:color w:val="0000FF"/>
        </w:rPr>
        <w:instrText>HYPERLINK \l "Par9730"</w:instrText>
      </w:r>
      <w:r>
        <w:rPr>
          <w:color w:val="0000FF"/>
        </w:rPr>
        <w:fldChar w:fldCharType="separate"/>
      </w:r>
      <w:r>
        <w:rPr>
          <w:color w:val="0000FF"/>
        </w:rPr>
        <w:t>частью 1 статьи 20.3.3</w:t>
      </w:r>
      <w:r>
        <w:rPr>
          <w:color w:val="0000FF"/>
        </w:rPr>
        <w:fldChar w:fldCharType="end"/>
      </w:r>
      <w:r>
        <w:t xml:space="preserve">, </w:t>
      </w:r>
      <w:r>
        <w:rPr>
          <w:color w:val="0000FF"/>
        </w:rPr>
        <w:fldChar w:fldCharType="begin"/>
      </w:r>
      <w:r>
        <w:rPr>
          <w:color w:val="0000FF"/>
        </w:rPr>
        <w:instrText>HYPERLINK \l "Par9736"</w:instrText>
      </w:r>
      <w:r>
        <w:rPr>
          <w:color w:val="0000FF"/>
        </w:rPr>
        <w:fldChar w:fldCharType="separate"/>
      </w:r>
      <w:r>
        <w:rPr>
          <w:color w:val="0000FF"/>
        </w:rPr>
        <w:t>статьей 20.3.4</w:t>
      </w:r>
      <w:r>
        <w:rPr>
          <w:color w:val="0000FF"/>
        </w:rPr>
        <w:fldChar w:fldCharType="end"/>
      </w:r>
      <w:r>
        <w:t xml:space="preserve">, </w:t>
      </w:r>
      <w:r>
        <w:rPr>
          <w:color w:val="0000FF"/>
        </w:rPr>
        <w:fldChar w:fldCharType="begin"/>
      </w:r>
      <w:r>
        <w:rPr>
          <w:color w:val="0000FF"/>
        </w:rPr>
        <w:instrText>HYPERLINK \l "Par9758"</w:instrText>
      </w:r>
      <w:r>
        <w:rPr>
          <w:color w:val="0000FF"/>
        </w:rPr>
        <w:fldChar w:fldCharType="separate"/>
      </w:r>
      <w:r>
        <w:rPr>
          <w:color w:val="0000FF"/>
        </w:rPr>
        <w:t>частью 6 статьи 20.4</w:t>
      </w:r>
      <w:r>
        <w:rPr>
          <w:color w:val="0000FF"/>
        </w:rPr>
        <w:fldChar w:fldCharType="end"/>
      </w:r>
      <w:r>
        <w:t xml:space="preserve">, </w:t>
      </w:r>
      <w:r>
        <w:rPr>
          <w:color w:val="0000FF"/>
        </w:rPr>
        <w:fldChar w:fldCharType="begin"/>
      </w:r>
      <w:r>
        <w:rPr>
          <w:color w:val="0000FF"/>
        </w:rPr>
        <w:instrText>HYPERLINK \l "Par9804"</w:instrText>
      </w:r>
      <w:r>
        <w:rPr>
          <w:color w:val="0000FF"/>
        </w:rPr>
        <w:fldChar w:fldCharType="separate"/>
      </w:r>
      <w:r>
        <w:rPr>
          <w:color w:val="0000FF"/>
        </w:rPr>
        <w:t>частью 2 статьи 20.6.1</w:t>
      </w:r>
      <w:r>
        <w:rPr>
          <w:color w:val="0000FF"/>
        </w:rPr>
        <w:fldChar w:fldCharType="end"/>
      </w:r>
      <w:r>
        <w:t xml:space="preserve">, </w:t>
      </w:r>
      <w:r>
        <w:rPr>
          <w:color w:val="0000FF"/>
        </w:rPr>
        <w:fldChar w:fldCharType="begin"/>
      </w:r>
      <w:r>
        <w:rPr>
          <w:color w:val="0000FF"/>
        </w:rPr>
        <w:instrText>HYPERLINK \l "Par9896"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"Par9898"</w:instrText>
      </w:r>
      <w:r>
        <w:rPr>
          <w:color w:val="0000FF"/>
        </w:rPr>
        <w:fldChar w:fldCharType="separate"/>
      </w:r>
      <w:r>
        <w:rPr>
          <w:color w:val="0000FF"/>
        </w:rPr>
        <w:t>2 статьи 20.13</w:t>
      </w:r>
      <w:r>
        <w:rPr>
          <w:color w:val="0000FF"/>
        </w:rPr>
        <w:fldChar w:fldCharType="end"/>
      </w:r>
      <w:r>
        <w:t xml:space="preserve">, </w:t>
      </w:r>
      <w:r>
        <w:rPr>
          <w:color w:val="0000FF"/>
        </w:rPr>
        <w:fldChar w:fldCharType="begin"/>
      </w:r>
      <w:r>
        <w:rPr>
          <w:color w:val="0000FF"/>
        </w:rPr>
        <w:instrText>HYPERLINK \l "Par10024"</w:instrText>
      </w:r>
      <w:r>
        <w:rPr>
          <w:color w:val="0000FF"/>
        </w:rPr>
        <w:fldChar w:fldCharType="separate"/>
      </w:r>
      <w:r>
        <w:rPr>
          <w:color w:val="0000FF"/>
        </w:rPr>
        <w:t>частью 5 статьи 20.25</w:t>
      </w:r>
      <w:r>
        <w:rPr>
          <w:color w:val="0000FF"/>
        </w:rPr>
        <w:fldChar w:fldCharType="end"/>
      </w:r>
      <w:r>
        <w:t xml:space="preserve">, </w:t>
      </w:r>
      <w:r>
        <w:rPr>
          <w:color w:val="0000FF"/>
        </w:rPr>
        <w:fldChar w:fldCharType="begin"/>
      </w:r>
      <w:r>
        <w:rPr>
          <w:color w:val="0000FF"/>
        </w:rPr>
        <w:instrText>HYPERLINK \l "Par10092"</w:instrText>
      </w:r>
      <w:r>
        <w:rPr>
          <w:color w:val="0000FF"/>
        </w:rPr>
        <w:fldChar w:fldCharType="separate"/>
      </w:r>
      <w:r>
        <w:rPr>
          <w:color w:val="0000FF"/>
        </w:rPr>
        <w:t>статьей 20.31</w:t>
      </w:r>
      <w:r>
        <w:rPr>
          <w:color w:val="0000FF"/>
        </w:rPr>
        <w:fldChar w:fldCharType="end"/>
      </w:r>
      <w:r>
        <w:t xml:space="preserve"> настоящего Кодекса, - пятидесяти тысяч рублей, в случаях, предусмотренных </w:t>
      </w:r>
      <w:r>
        <w:rPr>
          <w:color w:val="0000FF"/>
        </w:rPr>
        <w:fldChar w:fldCharType="begin"/>
      </w:r>
      <w:r>
        <w:rPr>
          <w:color w:val="0000FF"/>
        </w:rPr>
        <w:instrText>HYPERLINK \l "Par1725"</w:instrText>
      </w:r>
      <w:r>
        <w:rPr>
          <w:color w:val="0000FF"/>
        </w:rPr>
        <w:fldChar w:fldCharType="separate"/>
      </w:r>
      <w:r>
        <w:rPr>
          <w:color w:val="0000FF"/>
        </w:rPr>
        <w:t>частью 2 статьи 6.18</w:t>
      </w:r>
      <w:r>
        <w:rPr>
          <w:color w:val="0000FF"/>
        </w:rPr>
        <w:fldChar w:fldCharType="end"/>
      </w:r>
      <w:r>
        <w:t xml:space="preserve">, </w:t>
      </w:r>
      <w:r>
        <w:rPr>
          <w:color w:val="0000FF"/>
        </w:rPr>
        <w:fldChar w:fldCharType="begin"/>
      </w:r>
      <w:r>
        <w:rPr>
          <w:color w:val="0000FF"/>
        </w:rPr>
        <w:instrText>HYPERLINK \l "Par1750"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"Par1758"</w:instrText>
      </w:r>
      <w:r>
        <w:rPr>
          <w:color w:val="0000FF"/>
        </w:rPr>
        <w:fldChar w:fldCharType="separate"/>
      </w:r>
      <w:r>
        <w:rPr>
          <w:color w:val="0000FF"/>
        </w:rPr>
        <w:t>5 статьи 6.21</w:t>
      </w:r>
      <w:r>
        <w:rPr>
          <w:color w:val="0000FF"/>
        </w:rPr>
        <w:fldChar w:fldCharType="end"/>
      </w:r>
      <w:r>
        <w:t xml:space="preserve">, </w:t>
      </w:r>
      <w:r>
        <w:rPr>
          <w:color w:val="0000FF"/>
        </w:rPr>
        <w:fldChar w:fldCharType="begin"/>
      </w:r>
      <w:r>
        <w:rPr>
          <w:color w:val="0000FF"/>
        </w:rPr>
        <w:instrText>HYPERLINK \l "Par1782"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"Par1786"</w:instrText>
      </w:r>
      <w:r>
        <w:rPr>
          <w:color w:val="0000FF"/>
        </w:rPr>
        <w:fldChar w:fldCharType="separate"/>
      </w:r>
      <w:r>
        <w:rPr>
          <w:color w:val="0000FF"/>
        </w:rPr>
        <w:t>3 статьи 6.21.2</w:t>
      </w:r>
      <w:r>
        <w:rPr>
          <w:color w:val="0000FF"/>
        </w:rPr>
        <w:fldChar w:fldCharType="end"/>
      </w:r>
      <w:r>
        <w:t xml:space="preserve">, </w:t>
      </w:r>
      <w:r>
        <w:rPr>
          <w:color w:val="0000FF"/>
        </w:rPr>
        <w:fldChar w:fldCharType="begin"/>
      </w:r>
      <w:r>
        <w:rPr>
          <w:color w:val="0000FF"/>
        </w:rPr>
        <w:instrText>HYPERLINK \l "Par2591"</w:instrText>
      </w:r>
      <w:r>
        <w:rPr>
          <w:color w:val="0000FF"/>
        </w:rPr>
        <w:fldChar w:fldCharType="separate"/>
      </w:r>
      <w:r>
        <w:rPr>
          <w:color w:val="0000FF"/>
        </w:rPr>
        <w:t>частью 3.4 статьи 8.2</w:t>
      </w:r>
      <w:r>
        <w:rPr>
          <w:color w:val="0000FF"/>
        </w:rPr>
        <w:fldChar w:fldCharType="end"/>
      </w:r>
      <w:r>
        <w:t xml:space="preserve">, </w:t>
      </w:r>
      <w:r>
        <w:rPr>
          <w:color w:val="0000FF"/>
        </w:rPr>
        <w:fldChar w:fldCharType="begin"/>
      </w:r>
      <w:r>
        <w:rPr>
          <w:color w:val="0000FF"/>
        </w:rPr>
        <w:instrText>HYPERLINK \l "Par3016"</w:instrText>
      </w:r>
      <w:r>
        <w:rPr>
          <w:color w:val="0000FF"/>
        </w:rPr>
        <w:fldChar w:fldCharType="separate"/>
      </w:r>
      <w:r>
        <w:rPr>
          <w:color w:val="0000FF"/>
        </w:rPr>
        <w:t>частью 4 статьи 8.32</w:t>
      </w:r>
      <w:r>
        <w:rPr>
          <w:color w:val="0000FF"/>
        </w:rPr>
        <w:fldChar w:fldCharType="end"/>
      </w:r>
      <w:r>
        <w:t xml:space="preserve">, </w:t>
      </w:r>
      <w:r>
        <w:rPr>
          <w:color w:val="0000FF"/>
        </w:rPr>
        <w:fldChar w:fldCharType="begin"/>
      </w:r>
      <w:r>
        <w:rPr>
          <w:color w:val="0000FF"/>
        </w:rPr>
        <w:instrText>HYPERLINK \l "Par4042"</w:instrText>
      </w:r>
      <w:r>
        <w:rPr>
          <w:color w:val="0000FF"/>
        </w:rPr>
        <w:fldChar w:fldCharType="separate"/>
      </w:r>
      <w:r>
        <w:rPr>
          <w:color w:val="0000FF"/>
        </w:rPr>
        <w:t>статьей 11.20.1</w:t>
      </w:r>
      <w:r>
        <w:rPr>
          <w:color w:val="0000FF"/>
        </w:rPr>
        <w:fldChar w:fldCharType="end"/>
      </w:r>
      <w:r>
        <w:t xml:space="preserve">, </w:t>
      </w:r>
      <w:r>
        <w:rPr>
          <w:color w:val="0000FF"/>
        </w:rPr>
        <w:fldChar w:fldCharType="begin"/>
      </w:r>
      <w:r>
        <w:rPr>
          <w:color w:val="0000FF"/>
        </w:rPr>
        <w:instrText>HYPERLINK \l "Par4292"</w:instrText>
      </w:r>
      <w:r>
        <w:rPr>
          <w:color w:val="0000FF"/>
        </w:rPr>
        <w:fldChar w:fldCharType="separate"/>
      </w:r>
      <w:r>
        <w:rPr>
          <w:color w:val="0000FF"/>
        </w:rPr>
        <w:t>частью 4 статьи 12.7</w:t>
      </w:r>
      <w:r>
        <w:rPr>
          <w:color w:val="0000FF"/>
        </w:rPr>
        <w:fldChar w:fldCharType="end"/>
      </w:r>
      <w:r>
        <w:t xml:space="preserve">, </w:t>
      </w:r>
      <w:r>
        <w:rPr>
          <w:color w:val="0000FF"/>
        </w:rPr>
        <w:fldChar w:fldCharType="begin"/>
      </w:r>
      <w:r>
        <w:rPr>
          <w:color w:val="0000FF"/>
        </w:rPr>
        <w:instrText>HYPERLINK \l "Par4993"</w:instrText>
      </w:r>
      <w:r>
        <w:rPr>
          <w:color w:val="0000FF"/>
        </w:rPr>
        <w:fldChar w:fldCharType="separate"/>
      </w:r>
      <w:r>
        <w:rPr>
          <w:color w:val="0000FF"/>
        </w:rPr>
        <w:t>частью 9 статьи 13.11</w:t>
      </w:r>
      <w:r>
        <w:rPr>
          <w:color w:val="0000FF"/>
        </w:rPr>
        <w:fldChar w:fldCharType="end"/>
      </w:r>
      <w:r>
        <w:t xml:space="preserve">, </w:t>
      </w:r>
      <w:r>
        <w:rPr>
          <w:color w:val="0000FF"/>
        </w:rPr>
        <w:fldChar w:fldCharType="begin"/>
      </w:r>
      <w:r>
        <w:rPr>
          <w:color w:val="0000FF"/>
        </w:rPr>
        <w:instrText>HYPERLINK \l "Par5111"</w:instrText>
      </w:r>
      <w:r>
        <w:rPr>
          <w:color w:val="0000FF"/>
        </w:rPr>
        <w:fldChar w:fldCharType="separate"/>
      </w:r>
      <w:r>
        <w:rPr>
          <w:color w:val="0000FF"/>
        </w:rPr>
        <w:t>частью 9 статьи 13.15</w:t>
      </w:r>
      <w:r>
        <w:rPr>
          <w:color w:val="0000FF"/>
        </w:rPr>
        <w:fldChar w:fldCharType="end"/>
      </w:r>
      <w:r>
        <w:t xml:space="preserve">, </w:t>
      </w:r>
      <w:r>
        <w:rPr>
          <w:color w:val="0000FF"/>
        </w:rPr>
        <w:fldChar w:fldCharType="begin"/>
      </w:r>
      <w:r>
        <w:rPr>
          <w:color w:val="0000FF"/>
        </w:rPr>
        <w:instrText>HYPERLINK \l "Par5439"</w:instrText>
      </w:r>
      <w:r>
        <w:rPr>
          <w:color w:val="0000FF"/>
        </w:rPr>
        <w:fldChar w:fldCharType="separate"/>
      </w:r>
      <w:r>
        <w:rPr>
          <w:color w:val="0000FF"/>
        </w:rPr>
        <w:t>частью 1 статьи 13.37</w:t>
      </w:r>
      <w:r>
        <w:rPr>
          <w:color w:val="0000FF"/>
        </w:rPr>
        <w:fldChar w:fldCharType="end"/>
      </w:r>
      <w:r>
        <w:t xml:space="preserve">, </w:t>
      </w:r>
      <w:r>
        <w:rPr>
          <w:color w:val="0000FF"/>
        </w:rPr>
        <w:fldChar w:fldCharType="begin"/>
      </w:r>
      <w:r>
        <w:rPr>
          <w:color w:val="0000FF"/>
        </w:rPr>
        <w:instrText>HYPERLINK \l "Par5469"</w:instrText>
      </w:r>
      <w:r>
        <w:rPr>
          <w:color w:val="0000FF"/>
        </w:rPr>
        <w:fldChar w:fldCharType="separate"/>
      </w:r>
      <w:r>
        <w:rPr>
          <w:color w:val="0000FF"/>
        </w:rPr>
        <w:t>частями 2.1</w:t>
      </w:r>
      <w:r>
        <w:rPr>
          <w:color w:val="0000FF"/>
        </w:rPr>
        <w:fldChar w:fldCharType="end"/>
      </w:r>
      <w:r>
        <w:t xml:space="preserve">, </w:t>
      </w:r>
      <w:r>
        <w:rPr>
          <w:color w:val="0000FF"/>
        </w:rPr>
        <w:fldChar w:fldCharType="begin"/>
      </w:r>
      <w:r>
        <w:rPr>
          <w:color w:val="0000FF"/>
        </w:rPr>
        <w:instrText>HYPERLINK \l "Par5474"</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"Par5480"</w:instrText>
      </w:r>
      <w:r>
        <w:rPr>
          <w:color w:val="0000FF"/>
        </w:rPr>
        <w:fldChar w:fldCharType="separate"/>
      </w:r>
      <w:r>
        <w:rPr>
          <w:color w:val="0000FF"/>
        </w:rPr>
        <w:t>6 статьи 13.40</w:t>
      </w:r>
      <w:r>
        <w:rPr>
          <w:color w:val="0000FF"/>
        </w:rPr>
        <w:fldChar w:fldCharType="end"/>
      </w:r>
      <w:r>
        <w:t xml:space="preserve">, </w:t>
      </w:r>
      <w:r>
        <w:rPr>
          <w:color w:val="0000FF"/>
        </w:rPr>
        <w:fldChar w:fldCharType="begin"/>
      </w:r>
      <w:r>
        <w:rPr>
          <w:color w:val="0000FF"/>
        </w:rPr>
        <w:instrText>HYPERLINK \l "Par5492"</w:instrText>
      </w:r>
      <w:r>
        <w:rPr>
          <w:color w:val="0000FF"/>
        </w:rPr>
        <w:fldChar w:fldCharType="separate"/>
      </w:r>
      <w:r>
        <w:rPr>
          <w:color w:val="0000FF"/>
        </w:rPr>
        <w:t>частью 2 статьи 13.40.1</w:t>
      </w:r>
      <w:r>
        <w:rPr>
          <w:color w:val="0000FF"/>
        </w:rPr>
        <w:fldChar w:fldCharType="end"/>
      </w:r>
      <w:r>
        <w:t xml:space="preserve">, </w:t>
      </w:r>
      <w:r>
        <w:rPr>
          <w:color w:val="0000FF"/>
        </w:rPr>
        <w:fldChar w:fldCharType="begin"/>
      </w:r>
      <w:r>
        <w:rPr>
          <w:color w:val="0000FF"/>
        </w:rPr>
        <w:instrText>HYPERLINK \l "Par5498"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"Par5500"</w:instrText>
      </w:r>
      <w:r>
        <w:rPr>
          <w:color w:val="0000FF"/>
        </w:rPr>
        <w:fldChar w:fldCharType="separate"/>
      </w:r>
      <w:r>
        <w:rPr>
          <w:color w:val="0000FF"/>
        </w:rPr>
        <w:t>2 статьи 13.41</w:t>
      </w:r>
      <w:r>
        <w:rPr>
          <w:color w:val="0000FF"/>
        </w:rPr>
        <w:fldChar w:fldCharType="end"/>
      </w:r>
      <w:r>
        <w:t xml:space="preserve">, </w:t>
      </w:r>
      <w:r>
        <w:rPr>
          <w:color w:val="0000FF"/>
        </w:rPr>
        <w:fldChar w:fldCharType="begin"/>
      </w:r>
      <w:r>
        <w:rPr>
          <w:color w:val="0000FF"/>
        </w:rPr>
        <w:instrText>HYPERLINK \l "Par5605"</w:instrText>
      </w:r>
      <w:r>
        <w:rPr>
          <w:color w:val="0000FF"/>
        </w:rPr>
        <w:fldChar w:fldCharType="separate"/>
      </w:r>
      <w:r>
        <w:rPr>
          <w:color w:val="0000FF"/>
        </w:rPr>
        <w:t>частью 1 статьи 13.49</w:t>
      </w:r>
      <w:r>
        <w:rPr>
          <w:color w:val="0000FF"/>
        </w:rPr>
        <w:fldChar w:fldCharType="end"/>
      </w:r>
      <w:r>
        <w:t xml:space="preserve">, </w:t>
      </w:r>
      <w:r>
        <w:rPr>
          <w:color w:val="0000FF"/>
        </w:rPr>
        <w:fldChar w:fldCharType="begin"/>
      </w:r>
      <w:r>
        <w:rPr>
          <w:color w:val="0000FF"/>
        </w:rPr>
        <w:instrText>HYPERLINK \l "Par5615"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"Par5617"</w:instrText>
      </w:r>
      <w:r>
        <w:rPr>
          <w:color w:val="0000FF"/>
        </w:rPr>
        <w:fldChar w:fldCharType="separate"/>
      </w:r>
      <w:r>
        <w:rPr>
          <w:color w:val="0000FF"/>
        </w:rPr>
        <w:t>2 статьи 13.50</w:t>
      </w:r>
      <w:r>
        <w:rPr>
          <w:color w:val="0000FF"/>
        </w:rPr>
        <w:fldChar w:fldCharType="end"/>
      </w:r>
      <w:r>
        <w:t xml:space="preserve">, </w:t>
      </w:r>
      <w:r>
        <w:rPr>
          <w:color w:val="0000FF"/>
        </w:rPr>
        <w:fldChar w:fldCharType="begin"/>
      </w:r>
      <w:r>
        <w:rPr>
          <w:color w:val="0000FF"/>
        </w:rPr>
        <w:instrText>HYPERLINK \l "Par5751"</w:instrText>
      </w:r>
      <w:r>
        <w:rPr>
          <w:color w:val="0000FF"/>
        </w:rPr>
        <w:fldChar w:fldCharType="separate"/>
      </w:r>
      <w:r>
        <w:rPr>
          <w:color w:val="0000FF"/>
        </w:rPr>
        <w:t>частями 7</w:t>
      </w:r>
      <w:r>
        <w:rPr>
          <w:color w:val="0000FF"/>
        </w:rPr>
        <w:fldChar w:fldCharType="end"/>
      </w:r>
      <w:r>
        <w:t xml:space="preserve"> - </w:t>
      </w:r>
      <w:r>
        <w:rPr>
          <w:color w:val="0000FF"/>
        </w:rPr>
        <w:fldChar w:fldCharType="begin"/>
      </w:r>
      <w:r>
        <w:rPr>
          <w:color w:val="0000FF"/>
        </w:rPr>
        <w:instrText>HYPERLINK \l "Par5760"</w:instrText>
      </w:r>
      <w:r>
        <w:rPr>
          <w:color w:val="0000FF"/>
        </w:rPr>
        <w:fldChar w:fldCharType="separate"/>
      </w:r>
      <w:r>
        <w:rPr>
          <w:color w:val="0000FF"/>
        </w:rPr>
        <w:t>10</w:t>
      </w:r>
      <w:r>
        <w:rPr>
          <w:color w:val="0000FF"/>
        </w:rPr>
        <w:fldChar w:fldCharType="end"/>
      </w:r>
      <w:r>
        <w:t xml:space="preserve">, </w:t>
      </w:r>
      <w:r>
        <w:rPr>
          <w:color w:val="0000FF"/>
        </w:rPr>
        <w:fldChar w:fldCharType="begin"/>
      </w:r>
      <w:r>
        <w:rPr>
          <w:color w:val="0000FF"/>
        </w:rPr>
        <w:instrText>HYPERLINK \l "Par5772"</w:instrText>
      </w:r>
      <w:r>
        <w:rPr>
          <w:color w:val="0000FF"/>
        </w:rPr>
        <w:fldChar w:fldCharType="separate"/>
      </w:r>
      <w:r>
        <w:rPr>
          <w:color w:val="0000FF"/>
        </w:rPr>
        <w:t>14</w:t>
      </w:r>
      <w:r>
        <w:rPr>
          <w:color w:val="0000FF"/>
        </w:rPr>
        <w:fldChar w:fldCharType="end"/>
      </w:r>
      <w:r>
        <w:t xml:space="preserve"> и </w:t>
      </w:r>
      <w:r>
        <w:rPr>
          <w:color w:val="0000FF"/>
        </w:rPr>
        <w:fldChar w:fldCharType="begin"/>
      </w:r>
      <w:r>
        <w:rPr>
          <w:color w:val="0000FF"/>
        </w:rPr>
        <w:instrText>HYPERLINK \l "Par5778"</w:instrText>
      </w:r>
      <w:r>
        <w:rPr>
          <w:color w:val="0000FF"/>
        </w:rPr>
        <w:fldChar w:fldCharType="separate"/>
      </w:r>
      <w:r>
        <w:rPr>
          <w:color w:val="0000FF"/>
        </w:rPr>
        <w:t>16 статьи 14.3</w:t>
      </w:r>
      <w:r>
        <w:rPr>
          <w:color w:val="0000FF"/>
        </w:rPr>
        <w:fldChar w:fldCharType="end"/>
      </w:r>
      <w:r>
        <w:t xml:space="preserve">, </w:t>
      </w:r>
      <w:r>
        <w:rPr>
          <w:color w:val="0000FF"/>
        </w:rPr>
        <w:fldChar w:fldCharType="begin"/>
      </w:r>
      <w:r>
        <w:rPr>
          <w:color w:val="0000FF"/>
        </w:rPr>
        <w:instrText>HYPERLINK \l "Par6089"</w:instrText>
      </w:r>
      <w:r>
        <w:rPr>
          <w:color w:val="0000FF"/>
        </w:rPr>
        <w:fldChar w:fldCharType="separate"/>
      </w:r>
      <w:r>
        <w:rPr>
          <w:color w:val="0000FF"/>
        </w:rPr>
        <w:t>статьями 14.15.2</w:t>
      </w:r>
      <w:r>
        <w:rPr>
          <w:color w:val="0000FF"/>
        </w:rPr>
        <w:fldChar w:fldCharType="end"/>
      </w:r>
      <w:r>
        <w:t xml:space="preserve">, </w:t>
      </w:r>
      <w:r>
        <w:rPr>
          <w:color w:val="0000FF"/>
        </w:rPr>
        <w:fldChar w:fldCharType="begin"/>
      </w:r>
      <w:r>
        <w:rPr>
          <w:color w:val="0000FF"/>
        </w:rPr>
        <w:instrText>HYPERLINK \l "Par6100"</w:instrText>
      </w:r>
      <w:r>
        <w:rPr>
          <w:color w:val="0000FF"/>
        </w:rPr>
        <w:fldChar w:fldCharType="separate"/>
      </w:r>
      <w:r>
        <w:rPr>
          <w:color w:val="0000FF"/>
        </w:rPr>
        <w:t>14.15.3</w:t>
      </w:r>
      <w:r>
        <w:rPr>
          <w:color w:val="0000FF"/>
        </w:rPr>
        <w:fldChar w:fldCharType="end"/>
      </w:r>
      <w:r>
        <w:t xml:space="preserve">, </w:t>
      </w:r>
      <w:r>
        <w:rPr>
          <w:color w:val="0000FF"/>
        </w:rPr>
        <w:fldChar w:fldCharType="begin"/>
      </w:r>
      <w:r>
        <w:rPr>
          <w:color w:val="0000FF"/>
        </w:rPr>
        <w:instrText>HYPERLINK \l "Par6500"</w:instrText>
      </w:r>
      <w:r>
        <w:rPr>
          <w:color w:val="0000FF"/>
        </w:rPr>
        <w:fldChar w:fldCharType="separate"/>
      </w:r>
      <w:r>
        <w:rPr>
          <w:color w:val="0000FF"/>
        </w:rPr>
        <w:t>частью 5 статьи 14.35</w:t>
      </w:r>
      <w:r>
        <w:rPr>
          <w:color w:val="0000FF"/>
        </w:rPr>
        <w:fldChar w:fldCharType="end"/>
      </w:r>
      <w:r>
        <w:t xml:space="preserve">, </w:t>
      </w:r>
      <w:r>
        <w:rPr>
          <w:color w:val="0000FF"/>
        </w:rPr>
        <w:fldChar w:fldCharType="begin"/>
      </w:r>
      <w:r>
        <w:rPr>
          <w:color w:val="0000FF"/>
        </w:rPr>
        <w:instrText>HYPERLINK \l "Par6806"</w:instrText>
      </w:r>
      <w:r>
        <w:rPr>
          <w:color w:val="0000FF"/>
        </w:rPr>
        <w:fldChar w:fldCharType="separate"/>
      </w:r>
      <w:r>
        <w:rPr>
          <w:color w:val="0000FF"/>
        </w:rPr>
        <w:t>частью 3 статьи 14.53</w:t>
      </w:r>
      <w:r>
        <w:rPr>
          <w:color w:val="0000FF"/>
        </w:rPr>
        <w:fldChar w:fldCharType="end"/>
      </w:r>
      <w:r>
        <w:t xml:space="preserve">, </w:t>
      </w:r>
      <w:r>
        <w:rPr>
          <w:color w:val="0000FF"/>
        </w:rPr>
        <w:fldChar w:fldCharType="begin"/>
      </w:r>
      <w:r>
        <w:rPr>
          <w:color w:val="0000FF"/>
        </w:rPr>
        <w:instrText>HYPERLINK \l "Par7923"</w:instrText>
      </w:r>
      <w:r>
        <w:rPr>
          <w:color w:val="0000FF"/>
        </w:rPr>
        <w:fldChar w:fldCharType="separate"/>
      </w:r>
      <w:r>
        <w:rPr>
          <w:color w:val="0000FF"/>
        </w:rPr>
        <w:t>частью 1 статьи 15.46</w:t>
      </w:r>
      <w:r>
        <w:rPr>
          <w:color w:val="0000FF"/>
        </w:rPr>
        <w:fldChar w:fldCharType="end"/>
      </w:r>
      <w:r>
        <w:t xml:space="preserve">, </w:t>
      </w:r>
      <w:r>
        <w:rPr>
          <w:color w:val="0000FF"/>
        </w:rPr>
        <w:fldChar w:fldCharType="begin"/>
      </w:r>
      <w:r>
        <w:rPr>
          <w:color w:val="0000FF"/>
        </w:rPr>
        <w:instrText>HYPERLINK \l "Par8282"</w:instrText>
      </w:r>
      <w:r>
        <w:rPr>
          <w:color w:val="0000FF"/>
        </w:rPr>
        <w:fldChar w:fldCharType="separate"/>
      </w:r>
      <w:r>
        <w:rPr>
          <w:color w:val="0000FF"/>
        </w:rPr>
        <w:t>частью 1 статьи 17.13</w:t>
      </w:r>
      <w:r>
        <w:rPr>
          <w:color w:val="0000FF"/>
        </w:rPr>
        <w:fldChar w:fldCharType="end"/>
      </w:r>
      <w:r>
        <w:t xml:space="preserve">, </w:t>
      </w:r>
      <w:r>
        <w:rPr>
          <w:color w:val="0000FF"/>
        </w:rPr>
        <w:fldChar w:fldCharType="begin"/>
      </w:r>
      <w:r>
        <w:rPr>
          <w:color w:val="0000FF"/>
        </w:rPr>
        <w:instrText>HYPERLINK \l "Par8929"</w:instrText>
      </w:r>
      <w:r>
        <w:rPr>
          <w:color w:val="0000FF"/>
        </w:rPr>
        <w:fldChar w:fldCharType="separate"/>
      </w:r>
      <w:r>
        <w:rPr>
          <w:color w:val="0000FF"/>
        </w:rPr>
        <w:t>частью 1 статьи 19.5.2</w:t>
      </w:r>
      <w:r>
        <w:rPr>
          <w:color w:val="0000FF"/>
        </w:rPr>
        <w:fldChar w:fldCharType="end"/>
      </w:r>
      <w:r>
        <w:t xml:space="preserve">, </w:t>
      </w:r>
      <w:r>
        <w:rPr>
          <w:color w:val="0000FF"/>
        </w:rPr>
        <w:fldChar w:fldCharType="begin"/>
      </w:r>
      <w:r>
        <w:rPr>
          <w:color w:val="0000FF"/>
        </w:rPr>
        <w:instrText>HYPERLINK \l "Par9095"</w:instrText>
      </w:r>
      <w:r>
        <w:rPr>
          <w:color w:val="0000FF"/>
        </w:rPr>
        <w:fldChar w:fldCharType="separate"/>
      </w:r>
      <w:r>
        <w:rPr>
          <w:color w:val="0000FF"/>
        </w:rPr>
        <w:t>частью 1 статьи 19.7.10-1</w:t>
      </w:r>
      <w:r>
        <w:rPr>
          <w:color w:val="0000FF"/>
        </w:rPr>
        <w:fldChar w:fldCharType="end"/>
      </w:r>
      <w:r>
        <w:t xml:space="preserve">, </w:t>
      </w:r>
      <w:r>
        <w:rPr>
          <w:color w:val="0000FF"/>
        </w:rPr>
        <w:fldChar w:fldCharType="begin"/>
      </w:r>
      <w:r>
        <w:rPr>
          <w:color w:val="0000FF"/>
        </w:rPr>
        <w:instrText>HYPERLINK \l "Par9103"</w:instrText>
      </w:r>
      <w:r>
        <w:rPr>
          <w:color w:val="0000FF"/>
        </w:rPr>
        <w:fldChar w:fldCharType="separate"/>
      </w:r>
      <w:r>
        <w:rPr>
          <w:color w:val="0000FF"/>
        </w:rPr>
        <w:t>частью 1 статьи 19.7.10-2</w:t>
      </w:r>
      <w:r>
        <w:rPr>
          <w:color w:val="0000FF"/>
        </w:rPr>
        <w:fldChar w:fldCharType="end"/>
      </w:r>
      <w:r>
        <w:t xml:space="preserve">, </w:t>
      </w:r>
      <w:r>
        <w:rPr>
          <w:color w:val="0000FF"/>
        </w:rPr>
        <w:fldChar w:fldCharType="begin"/>
      </w:r>
      <w:r>
        <w:rPr>
          <w:color w:val="0000FF"/>
        </w:rPr>
        <w:instrText>HYPERLINK \l "Par9111"</w:instrText>
      </w:r>
      <w:r>
        <w:rPr>
          <w:color w:val="0000FF"/>
        </w:rPr>
        <w:fldChar w:fldCharType="separate"/>
      </w:r>
      <w:r>
        <w:rPr>
          <w:color w:val="0000FF"/>
        </w:rPr>
        <w:t>частью 1 статьи 19.7.10-3</w:t>
      </w:r>
      <w:r>
        <w:rPr>
          <w:color w:val="0000FF"/>
        </w:rPr>
        <w:fldChar w:fldCharType="end"/>
      </w:r>
      <w:r>
        <w:t xml:space="preserve">, </w:t>
      </w:r>
      <w:r>
        <w:rPr>
          <w:color w:val="0000FF"/>
        </w:rPr>
        <w:fldChar w:fldCharType="begin"/>
      </w:r>
      <w:r>
        <w:rPr>
          <w:color w:val="0000FF"/>
        </w:rPr>
        <w:instrText>HYPERLINK \l "Par9382"</w:instrText>
      </w:r>
      <w:r>
        <w:rPr>
          <w:color w:val="0000FF"/>
        </w:rPr>
        <w:fldChar w:fldCharType="separate"/>
      </w:r>
      <w:r>
        <w:rPr>
          <w:color w:val="0000FF"/>
        </w:rPr>
        <w:t>частью 3 статьи 19.21</w:t>
      </w:r>
      <w:r>
        <w:rPr>
          <w:color w:val="0000FF"/>
        </w:rPr>
        <w:fldChar w:fldCharType="end"/>
      </w:r>
      <w:r>
        <w:t xml:space="preserve">, </w:t>
      </w:r>
      <w:r>
        <w:rPr>
          <w:color w:val="0000FF"/>
        </w:rPr>
        <w:fldChar w:fldCharType="begin"/>
      </w:r>
      <w:r>
        <w:rPr>
          <w:color w:val="0000FF"/>
        </w:rPr>
        <w:instrText>HYPERLINK \l "Par9613"</w:instrText>
      </w:r>
      <w:r>
        <w:rPr>
          <w:color w:val="0000FF"/>
        </w:rPr>
        <w:fldChar w:fldCharType="separate"/>
      </w:r>
      <w:r>
        <w:rPr>
          <w:color w:val="0000FF"/>
        </w:rPr>
        <w:t>частью 3 статьи 20.1</w:t>
      </w:r>
      <w:r>
        <w:rPr>
          <w:color w:val="0000FF"/>
        </w:rPr>
        <w:fldChar w:fldCharType="end"/>
      </w:r>
      <w:r>
        <w:t xml:space="preserve">, </w:t>
      </w:r>
      <w:r>
        <w:rPr>
          <w:color w:val="0000FF"/>
        </w:rPr>
        <w:fldChar w:fldCharType="begin"/>
      </w:r>
      <w:r>
        <w:rPr>
          <w:color w:val="0000FF"/>
        </w:rPr>
        <w:instrText>HYPERLINK \l "Par9718"</w:instrText>
      </w:r>
      <w:r>
        <w:rPr>
          <w:color w:val="0000FF"/>
        </w:rPr>
        <w:fldChar w:fldCharType="separate"/>
      </w:r>
      <w:r>
        <w:rPr>
          <w:color w:val="0000FF"/>
        </w:rPr>
        <w:t>статьей 20.3.2</w:t>
      </w:r>
      <w:r>
        <w:rPr>
          <w:color w:val="0000FF"/>
        </w:rPr>
        <w:fldChar w:fldCharType="end"/>
      </w:r>
      <w:r>
        <w:t xml:space="preserve">, </w:t>
      </w:r>
      <w:r>
        <w:rPr>
          <w:color w:val="0000FF"/>
        </w:rPr>
        <w:fldChar w:fldCharType="begin"/>
      </w:r>
      <w:r>
        <w:rPr>
          <w:color w:val="0000FF"/>
        </w:rPr>
        <w:instrText>HYPERLINK \l "Par9733"</w:instrText>
      </w:r>
      <w:r>
        <w:rPr>
          <w:color w:val="0000FF"/>
        </w:rPr>
        <w:fldChar w:fldCharType="separate"/>
      </w:r>
      <w:r>
        <w:rPr>
          <w:color w:val="0000FF"/>
        </w:rPr>
        <w:t>частью 2 статьи 20.3.3</w:t>
      </w:r>
      <w:r>
        <w:rPr>
          <w:color w:val="0000FF"/>
        </w:rPr>
        <w:fldChar w:fldCharType="end"/>
      </w:r>
      <w:r>
        <w:t xml:space="preserve">, </w:t>
      </w:r>
      <w:r>
        <w:rPr>
          <w:color w:val="0000FF"/>
        </w:rPr>
        <w:fldChar w:fldCharType="begin"/>
      </w:r>
      <w:r>
        <w:rPr>
          <w:color w:val="0000FF"/>
        </w:rPr>
        <w:instrText>HYPERLINK \l "Par9900"</w:instrText>
      </w:r>
      <w:r>
        <w:rPr>
          <w:color w:val="0000FF"/>
        </w:rPr>
        <w:fldChar w:fldCharType="separate"/>
      </w:r>
      <w:r>
        <w:rPr>
          <w:color w:val="0000FF"/>
        </w:rPr>
        <w:t>частью 3 статьи 20.13</w:t>
      </w:r>
      <w:r>
        <w:rPr>
          <w:color w:val="0000FF"/>
        </w:rPr>
        <w:fldChar w:fldCharType="end"/>
      </w:r>
      <w:r>
        <w:t xml:space="preserve"> настоящего Кодекса, - ста тысяч рублей, в случаях, предусмотренных </w:t>
      </w:r>
      <w:r>
        <w:rPr>
          <w:color w:val="0000FF"/>
        </w:rPr>
        <w:fldChar w:fldCharType="begin"/>
      </w:r>
      <w:r>
        <w:rPr>
          <w:color w:val="0000FF"/>
        </w:rPr>
        <w:instrText>HYPERLINK \l "Par1752"</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"Par1754"</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"Par1760"</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"Par1762"</w:instrText>
      </w:r>
      <w:r>
        <w:rPr>
          <w:color w:val="0000FF"/>
        </w:rPr>
        <w:fldChar w:fldCharType="separate"/>
      </w:r>
      <w:r>
        <w:rPr>
          <w:color w:val="0000FF"/>
        </w:rPr>
        <w:t>7 статьи 6.21</w:t>
      </w:r>
      <w:r>
        <w:rPr>
          <w:color w:val="0000FF"/>
        </w:rPr>
        <w:fldChar w:fldCharType="end"/>
      </w:r>
      <w:r>
        <w:t xml:space="preserve">, </w:t>
      </w:r>
      <w:r>
        <w:rPr>
          <w:color w:val="0000FF"/>
        </w:rPr>
        <w:fldChar w:fldCharType="begin"/>
      </w:r>
      <w:r>
        <w:rPr>
          <w:color w:val="0000FF"/>
        </w:rPr>
        <w:instrText>HYPERLINK \l "Par1784"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"Par1788"</w:instrText>
      </w:r>
      <w:r>
        <w:rPr>
          <w:color w:val="0000FF"/>
        </w:rPr>
        <w:fldChar w:fldCharType="separate"/>
      </w:r>
      <w:r>
        <w:rPr>
          <w:color w:val="0000FF"/>
        </w:rPr>
        <w:t>4 статьи 6.21.2</w:t>
      </w:r>
      <w:r>
        <w:rPr>
          <w:color w:val="0000FF"/>
        </w:rPr>
        <w:fldChar w:fldCharType="end"/>
      </w:r>
      <w:r>
        <w:t xml:space="preserve">, </w:t>
      </w:r>
      <w:r>
        <w:rPr>
          <w:color w:val="0000FF"/>
        </w:rPr>
        <w:fldChar w:fldCharType="begin"/>
      </w:r>
      <w:r>
        <w:rPr>
          <w:color w:val="0000FF"/>
        </w:rPr>
        <w:instrText>HYPERLINK \l "Par1899"</w:instrText>
      </w:r>
      <w:r>
        <w:rPr>
          <w:color w:val="0000FF"/>
        </w:rPr>
        <w:fldChar w:fldCharType="separate"/>
      </w:r>
      <w:r>
        <w:rPr>
          <w:color w:val="0000FF"/>
        </w:rPr>
        <w:t>статьями 6.33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w:t>
      </w:r>
      <w:r>
        <w:rPr>
          <w:color w:val="0000FF"/>
        </w:rPr>
        <w:fldChar w:fldCharType="begin"/>
      </w:r>
      <w:r>
        <w:rPr>
          <w:color w:val="0000FF"/>
        </w:rPr>
        <w:instrText>HYPERLINK \l "Par5502"</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"Par5506"</w:instrText>
      </w:r>
      <w:r>
        <w:rPr>
          <w:color w:val="0000FF"/>
        </w:rPr>
        <w:fldChar w:fldCharType="separate"/>
      </w:r>
      <w:r>
        <w:rPr>
          <w:color w:val="0000FF"/>
        </w:rPr>
        <w:t>5 статьи 13.41</w:t>
      </w:r>
      <w:r>
        <w:rPr>
          <w:color w:val="0000FF"/>
        </w:rPr>
        <w:fldChar w:fldCharType="end"/>
      </w:r>
      <w:r>
        <w:t xml:space="preserve">, </w:t>
      </w:r>
      <w:r>
        <w:rPr>
          <w:color w:val="0000FF"/>
        </w:rPr>
        <w:fldChar w:fldCharType="begin"/>
      </w:r>
      <w:r>
        <w:rPr>
          <w:color w:val="0000FF"/>
        </w:rPr>
        <w:instrText>HYPERLINK \l "Par5619"</w:instrText>
      </w:r>
      <w:r>
        <w:rPr>
          <w:color w:val="0000FF"/>
        </w:rPr>
        <w:fldChar w:fldCharType="separate"/>
      </w:r>
      <w:r>
        <w:rPr>
          <w:color w:val="0000FF"/>
        </w:rPr>
        <w:t>частью 3 статьи 13.50</w:t>
      </w:r>
      <w:r>
        <w:rPr>
          <w:color w:val="0000FF"/>
        </w:rPr>
        <w:fldChar w:fldCharType="end"/>
      </w:r>
      <w:r>
        <w:t xml:space="preserve">, </w:t>
      </w:r>
      <w:r>
        <w:rPr>
          <w:color w:val="0000FF"/>
        </w:rPr>
        <w:fldChar w:fldCharType="begin"/>
      </w:r>
      <w:r>
        <w:rPr>
          <w:color w:val="0000FF"/>
        </w:rPr>
        <w:instrText>HYPERLINK \l "Par7915"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"Par7917"</w:instrText>
      </w:r>
      <w:r>
        <w:rPr>
          <w:color w:val="0000FF"/>
        </w:rPr>
        <w:fldChar w:fldCharType="separate"/>
      </w:r>
      <w:r>
        <w:rPr>
          <w:color w:val="0000FF"/>
        </w:rPr>
        <w:t>3 статьи 15.45</w:t>
      </w:r>
      <w:r>
        <w:rPr>
          <w:color w:val="0000FF"/>
        </w:rPr>
        <w:fldChar w:fldCharType="end"/>
      </w:r>
      <w:r>
        <w:t xml:space="preserve">, </w:t>
      </w:r>
      <w:r>
        <w:rPr>
          <w:color w:val="0000FF"/>
        </w:rPr>
        <w:fldChar w:fldCharType="begin"/>
      </w:r>
      <w:r>
        <w:rPr>
          <w:color w:val="0000FF"/>
        </w:rPr>
        <w:instrText>HYPERLINK \l "Par9118"</w:instrText>
      </w:r>
      <w:r>
        <w:rPr>
          <w:color w:val="0000FF"/>
        </w:rPr>
        <w:fldChar w:fldCharType="separate"/>
      </w:r>
      <w:r>
        <w:rPr>
          <w:color w:val="0000FF"/>
        </w:rPr>
        <w:t>статьей 19.7.10-4</w:t>
      </w:r>
      <w:r>
        <w:rPr>
          <w:color w:val="0000FF"/>
        </w:rPr>
        <w:fldChar w:fldCharType="end"/>
      </w:r>
      <w:r>
        <w:t xml:space="preserve">, </w:t>
      </w:r>
      <w:r>
        <w:rPr>
          <w:color w:val="0000FF"/>
        </w:rPr>
        <w:fldChar w:fldCharType="begin"/>
      </w:r>
      <w:r>
        <w:rPr>
          <w:color w:val="0000FF"/>
        </w:rPr>
        <w:instrText>HYPERLINK \l "Par9616"</w:instrText>
      </w:r>
      <w:r>
        <w:rPr>
          <w:color w:val="0000FF"/>
        </w:rPr>
        <w:fldChar w:fldCharType="separate"/>
      </w:r>
      <w:r>
        <w:rPr>
          <w:color w:val="0000FF"/>
        </w:rPr>
        <w:t>частью 4 статьи 20.1</w:t>
      </w:r>
      <w:r>
        <w:rPr>
          <w:color w:val="0000FF"/>
        </w:rPr>
        <w:fldChar w:fldCharType="end"/>
      </w:r>
      <w:r>
        <w:t xml:space="preserve">, </w:t>
      </w:r>
      <w:r>
        <w:rPr>
          <w:color w:val="0000FF"/>
        </w:rPr>
        <w:fldChar w:fldCharType="begin"/>
      </w:r>
      <w:r>
        <w:rPr>
          <w:color w:val="0000FF"/>
        </w:rPr>
        <w:instrText>HYPERLINK \l "Par9943"</w:instrText>
      </w:r>
      <w:r>
        <w:rPr>
          <w:color w:val="0000FF"/>
        </w:rPr>
        <w:fldChar w:fldCharType="separate"/>
      </w:r>
      <w:r>
        <w:rPr>
          <w:color w:val="0000FF"/>
        </w:rPr>
        <w:t>частью 3 статьи 20.17</w:t>
      </w:r>
      <w:r>
        <w:rPr>
          <w:color w:val="0000FF"/>
        </w:rPr>
        <w:fldChar w:fldCharType="end"/>
      </w:r>
      <w:r>
        <w:t xml:space="preserve"> настоящего Кодекса, - двухсот тысяч рублей, а в случаях, предусмотренных </w:t>
      </w:r>
      <w:r>
        <w:rPr>
          <w:color w:val="0000FF"/>
        </w:rPr>
        <w:fldChar w:fldCharType="begin"/>
      </w:r>
      <w:r>
        <w:rPr>
          <w:color w:val="0000FF"/>
        </w:rPr>
        <w:instrText>HYPERLINK \l "Par1237"</w:instrText>
      </w:r>
      <w:r>
        <w:rPr>
          <w:color w:val="0000FF"/>
        </w:rPr>
        <w:fldChar w:fldCharType="separate"/>
      </w:r>
      <w:r>
        <w:rPr>
          <w:color w:val="0000FF"/>
        </w:rPr>
        <w:t>статьей 5.38</w:t>
      </w:r>
      <w:r>
        <w:rPr>
          <w:color w:val="0000FF"/>
        </w:rPr>
        <w:fldChar w:fldCharType="end"/>
      </w:r>
      <w:r>
        <w:t xml:space="preserve">, </w:t>
      </w:r>
      <w:r>
        <w:rPr>
          <w:color w:val="0000FF"/>
        </w:rPr>
        <w:fldChar w:fldCharType="begin"/>
      </w:r>
      <w:r>
        <w:rPr>
          <w:color w:val="0000FF"/>
        </w:rPr>
        <w:instrText>HYPERLINK \l "Par1557"</w:instrText>
      </w:r>
      <w:r>
        <w:rPr>
          <w:color w:val="0000FF"/>
        </w:rPr>
        <w:fldChar w:fldCharType="separate"/>
      </w:r>
      <w:r>
        <w:rPr>
          <w:color w:val="0000FF"/>
        </w:rPr>
        <w:t>частью 3 статьи 6.3</w:t>
      </w:r>
      <w:r>
        <w:rPr>
          <w:color w:val="0000FF"/>
        </w:rPr>
        <w:fldChar w:fldCharType="end"/>
      </w:r>
      <w:r>
        <w:t xml:space="preserve">, </w:t>
      </w:r>
      <w:r>
        <w:rPr>
          <w:color w:val="0000FF"/>
        </w:rPr>
        <w:fldChar w:fldCharType="begin"/>
      </w:r>
      <w:r>
        <w:rPr>
          <w:color w:val="0000FF"/>
        </w:rPr>
        <w:instrText>HYPERLINK \l "Par2063"</w:instrText>
      </w:r>
      <w:r>
        <w:rPr>
          <w:color w:val="0000FF"/>
        </w:rPr>
        <w:fldChar w:fldCharType="separate"/>
      </w:r>
      <w:r>
        <w:rPr>
          <w:color w:val="0000FF"/>
        </w:rPr>
        <w:t>статьями 7.13</w:t>
      </w:r>
      <w:r>
        <w:rPr>
          <w:color w:val="0000FF"/>
        </w:rPr>
        <w:fldChar w:fldCharType="end"/>
      </w:r>
      <w:r>
        <w:t xml:space="preserve">, </w:t>
      </w:r>
      <w:r>
        <w:rPr>
          <w:color w:val="0000FF"/>
        </w:rPr>
        <w:fldChar w:fldCharType="begin"/>
      </w:r>
      <w:r>
        <w:rPr>
          <w:color w:val="0000FF"/>
        </w:rPr>
        <w:instrText>HYPERLINK \l "Par2083"</w:instrText>
      </w:r>
      <w:r>
        <w:rPr>
          <w:color w:val="0000FF"/>
        </w:rPr>
        <w:fldChar w:fldCharType="separate"/>
      </w:r>
      <w:r>
        <w:rPr>
          <w:color w:val="0000FF"/>
        </w:rPr>
        <w:t>7.14</w:t>
      </w:r>
      <w:r>
        <w:rPr>
          <w:color w:val="0000FF"/>
        </w:rPr>
        <w:fldChar w:fldCharType="end"/>
      </w:r>
      <w:r>
        <w:t xml:space="preserve">, </w:t>
      </w:r>
      <w:r>
        <w:rPr>
          <w:color w:val="0000FF"/>
        </w:rPr>
        <w:fldChar w:fldCharType="begin"/>
      </w:r>
      <w:r>
        <w:rPr>
          <w:color w:val="0000FF"/>
        </w:rPr>
        <w:instrText>HYPERLINK \l "Par2099"</w:instrText>
      </w:r>
      <w:r>
        <w:rPr>
          <w:color w:val="0000FF"/>
        </w:rPr>
        <w:fldChar w:fldCharType="separate"/>
      </w:r>
      <w:r>
        <w:rPr>
          <w:color w:val="0000FF"/>
        </w:rPr>
        <w:t>частью 3 статьи 7.14.1</w:t>
      </w:r>
      <w:r>
        <w:rPr>
          <w:color w:val="0000FF"/>
        </w:rPr>
        <w:fldChar w:fldCharType="end"/>
      </w:r>
      <w:r>
        <w:t xml:space="preserve">, </w:t>
      </w:r>
      <w:r>
        <w:rPr>
          <w:color w:val="0000FF"/>
        </w:rPr>
        <w:fldChar w:fldCharType="begin"/>
      </w:r>
      <w:r>
        <w:rPr>
          <w:color w:val="0000FF"/>
        </w:rPr>
        <w:instrText>HYPERLINK \l "Par2103"</w:instrText>
      </w:r>
      <w:r>
        <w:rPr>
          <w:color w:val="0000FF"/>
        </w:rPr>
        <w:fldChar w:fldCharType="separate"/>
      </w:r>
      <w:r>
        <w:rPr>
          <w:color w:val="0000FF"/>
        </w:rPr>
        <w:t>статьей 7.14.2</w:t>
      </w:r>
      <w:r>
        <w:rPr>
          <w:color w:val="0000FF"/>
        </w:rPr>
        <w:fldChar w:fldCharType="end"/>
      </w:r>
      <w:r>
        <w:t xml:space="preserve">, </w:t>
      </w:r>
      <w:r>
        <w:rPr>
          <w:color w:val="0000FF"/>
        </w:rPr>
        <w:fldChar w:fldCharType="begin"/>
      </w:r>
      <w:r>
        <w:rPr>
          <w:color w:val="0000FF"/>
        </w:rPr>
        <w:instrText>HYPERLINK \l "Par2118"</w:instrText>
      </w:r>
      <w:r>
        <w:rPr>
          <w:color w:val="0000FF"/>
        </w:rPr>
        <w:fldChar w:fldCharType="separate"/>
      </w:r>
      <w:r>
        <w:rPr>
          <w:color w:val="0000FF"/>
        </w:rPr>
        <w:t>частью 2 статьи 7.15</w:t>
      </w:r>
      <w:r>
        <w:rPr>
          <w:color w:val="0000FF"/>
        </w:rPr>
        <w:fldChar w:fldCharType="end"/>
      </w:r>
      <w:r>
        <w:t xml:space="preserve">, </w:t>
      </w:r>
      <w:r>
        <w:rPr>
          <w:color w:val="0000FF"/>
        </w:rPr>
        <w:fldChar w:fldCharType="begin"/>
      </w:r>
      <w:r>
        <w:rPr>
          <w:color w:val="0000FF"/>
        </w:rPr>
        <w:instrText>HYPERLINK \l "Par3816"</w:instrText>
      </w:r>
      <w:r>
        <w:rPr>
          <w:color w:val="0000FF"/>
        </w:rPr>
        <w:fldChar w:fldCharType="separate"/>
      </w:r>
      <w:r>
        <w:rPr>
          <w:color w:val="0000FF"/>
        </w:rPr>
        <w:t>частью 1 статьи 11.6.1</w:t>
      </w:r>
      <w:r>
        <w:rPr>
          <w:color w:val="0000FF"/>
        </w:rPr>
        <w:fldChar w:fldCharType="end"/>
      </w:r>
      <w:r>
        <w:t xml:space="preserve">, </w:t>
      </w:r>
      <w:r>
        <w:rPr>
          <w:color w:val="0000FF"/>
        </w:rPr>
        <w:fldChar w:fldCharType="begin"/>
      </w:r>
      <w:r>
        <w:rPr>
          <w:color w:val="0000FF"/>
        </w:rPr>
        <w:instrText>HYPERLINK \l "Par5116"</w:instrText>
      </w:r>
      <w:r>
        <w:rPr>
          <w:color w:val="0000FF"/>
        </w:rPr>
        <w:fldChar w:fldCharType="separate"/>
      </w:r>
      <w:r>
        <w:rPr>
          <w:color w:val="0000FF"/>
        </w:rPr>
        <w:t>частью 10 статьи 13.15</w:t>
      </w:r>
      <w:r>
        <w:rPr>
          <w:color w:val="0000FF"/>
        </w:rPr>
        <w:fldChar w:fldCharType="end"/>
      </w:r>
      <w:r>
        <w:t xml:space="preserve">, </w:t>
      </w:r>
      <w:r>
        <w:rPr>
          <w:color w:val="0000FF"/>
        </w:rPr>
        <w:fldChar w:fldCharType="begin"/>
      </w:r>
      <w:r>
        <w:rPr>
          <w:color w:val="0000FF"/>
        </w:rPr>
        <w:instrText>HYPERLINK \l "Par5442"</w:instrText>
      </w:r>
      <w:r>
        <w:rPr>
          <w:color w:val="0000FF"/>
        </w:rPr>
        <w:fldChar w:fldCharType="separate"/>
      </w:r>
      <w:r>
        <w:rPr>
          <w:color w:val="0000FF"/>
        </w:rPr>
        <w:t>частью 2 статьи 13.37</w:t>
      </w:r>
      <w:r>
        <w:rPr>
          <w:color w:val="0000FF"/>
        </w:rPr>
        <w:fldChar w:fldCharType="end"/>
      </w:r>
      <w:r>
        <w:t xml:space="preserve">, </w:t>
      </w:r>
      <w:r>
        <w:rPr>
          <w:color w:val="0000FF"/>
        </w:rPr>
        <w:fldChar w:fldCharType="begin"/>
      </w:r>
      <w:r>
        <w:rPr>
          <w:color w:val="0000FF"/>
        </w:rPr>
        <w:instrText>HYPERLINK \l "Par5483"</w:instrText>
      </w:r>
      <w:r>
        <w:rPr>
          <w:color w:val="0000FF"/>
        </w:rPr>
        <w:fldChar w:fldCharType="separate"/>
      </w:r>
      <w:r>
        <w:rPr>
          <w:color w:val="0000FF"/>
        </w:rPr>
        <w:t>частью 7 статьи 13.40</w:t>
      </w:r>
      <w:r>
        <w:rPr>
          <w:color w:val="0000FF"/>
        </w:rPr>
        <w:fldChar w:fldCharType="end"/>
      </w:r>
      <w:r>
        <w:t xml:space="preserve">, </w:t>
      </w:r>
      <w:r>
        <w:rPr>
          <w:color w:val="0000FF"/>
        </w:rPr>
        <w:fldChar w:fldCharType="begin"/>
      </w:r>
      <w:r>
        <w:rPr>
          <w:color w:val="0000FF"/>
        </w:rPr>
        <w:instrText>HYPERLINK \l "Par8931"</w:instrText>
      </w:r>
      <w:r>
        <w:rPr>
          <w:color w:val="0000FF"/>
        </w:rPr>
        <w:fldChar w:fldCharType="separate"/>
      </w:r>
      <w:r>
        <w:rPr>
          <w:color w:val="0000FF"/>
        </w:rPr>
        <w:t>частью 2 статьи 19.5.2</w:t>
      </w:r>
      <w:r>
        <w:rPr>
          <w:color w:val="0000FF"/>
        </w:rPr>
        <w:fldChar w:fldCharType="end"/>
      </w:r>
      <w:r>
        <w:t xml:space="preserve">, </w:t>
      </w:r>
      <w:r>
        <w:rPr>
          <w:color w:val="0000FF"/>
        </w:rPr>
        <w:fldChar w:fldCharType="begin"/>
      </w:r>
      <w:r>
        <w:rPr>
          <w:color w:val="0000FF"/>
        </w:rPr>
        <w:instrText>HYPERLINK \l "Par9097"</w:instrText>
      </w:r>
      <w:r>
        <w:rPr>
          <w:color w:val="0000FF"/>
        </w:rPr>
        <w:fldChar w:fldCharType="separate"/>
      </w:r>
      <w:r>
        <w:rPr>
          <w:color w:val="0000FF"/>
        </w:rPr>
        <w:t>частью 2 статьи 19.7.10-1</w:t>
      </w:r>
      <w:r>
        <w:rPr>
          <w:color w:val="0000FF"/>
        </w:rPr>
        <w:fldChar w:fldCharType="end"/>
      </w:r>
      <w:r>
        <w:t xml:space="preserve">, </w:t>
      </w:r>
      <w:r>
        <w:rPr>
          <w:color w:val="0000FF"/>
        </w:rPr>
        <w:fldChar w:fldCharType="begin"/>
      </w:r>
      <w:r>
        <w:rPr>
          <w:color w:val="0000FF"/>
        </w:rPr>
        <w:instrText>HYPERLINK \l "Par9105"</w:instrText>
      </w:r>
      <w:r>
        <w:rPr>
          <w:color w:val="0000FF"/>
        </w:rPr>
        <w:fldChar w:fldCharType="separate"/>
      </w:r>
      <w:r>
        <w:rPr>
          <w:color w:val="0000FF"/>
        </w:rPr>
        <w:t>частью 2 статьи 19.7.10-2</w:t>
      </w:r>
      <w:r>
        <w:rPr>
          <w:color w:val="0000FF"/>
        </w:rPr>
        <w:fldChar w:fldCharType="end"/>
      </w:r>
      <w:r>
        <w:t xml:space="preserve">, </w:t>
      </w:r>
      <w:r>
        <w:rPr>
          <w:color w:val="0000FF"/>
        </w:rPr>
        <w:fldChar w:fldCharType="begin"/>
      </w:r>
      <w:r>
        <w:rPr>
          <w:color w:val="0000FF"/>
        </w:rPr>
        <w:instrText>HYPERLINK \l "Par9114"</w:instrText>
      </w:r>
      <w:r>
        <w:rPr>
          <w:color w:val="0000FF"/>
        </w:rPr>
        <w:fldChar w:fldCharType="separate"/>
      </w:r>
      <w:r>
        <w:rPr>
          <w:color w:val="0000FF"/>
        </w:rPr>
        <w:t>частью 2 статьи 19.7.10-3</w:t>
      </w:r>
      <w:r>
        <w:rPr>
          <w:color w:val="0000FF"/>
        </w:rPr>
        <w:fldChar w:fldCharType="end"/>
      </w:r>
      <w:r>
        <w:t xml:space="preserve">, </w:t>
      </w:r>
      <w:r>
        <w:rPr>
          <w:color w:val="0000FF"/>
        </w:rPr>
        <w:fldChar w:fldCharType="begin"/>
      </w:r>
      <w:r>
        <w:rPr>
          <w:color w:val="0000FF"/>
        </w:rPr>
        <w:instrText>HYPERLINK \l "Par9619"</w:instrText>
      </w:r>
      <w:r>
        <w:rPr>
          <w:color w:val="0000FF"/>
        </w:rPr>
        <w:fldChar w:fldCharType="separate"/>
      </w:r>
      <w:r>
        <w:rPr>
          <w:color w:val="0000FF"/>
        </w:rPr>
        <w:t>частью 5 статьи 20.1</w:t>
      </w:r>
      <w:r>
        <w:rPr>
          <w:color w:val="0000FF"/>
        </w:rPr>
        <w:fldChar w:fldCharType="end"/>
      </w:r>
      <w:r>
        <w:t xml:space="preserve">, </w:t>
      </w:r>
      <w:r>
        <w:rPr>
          <w:color w:val="0000FF"/>
        </w:rPr>
        <w:fldChar w:fldCharType="begin"/>
      </w:r>
      <w:r>
        <w:rPr>
          <w:color w:val="0000FF"/>
        </w:rPr>
        <w:instrText>HYPERLINK \l "Par9627"</w:instrText>
      </w:r>
      <w:r>
        <w:rPr>
          <w:color w:val="0000FF"/>
        </w:rPr>
        <w:fldChar w:fldCharType="separate"/>
      </w:r>
      <w:r>
        <w:rPr>
          <w:color w:val="0000FF"/>
        </w:rPr>
        <w:t>статьями 20.2</w:t>
      </w:r>
      <w:r>
        <w:rPr>
          <w:color w:val="0000FF"/>
        </w:rPr>
        <w:fldChar w:fldCharType="end"/>
      </w:r>
      <w:r>
        <w:t xml:space="preserve">, </w:t>
      </w:r>
      <w:r>
        <w:rPr>
          <w:color w:val="0000FF"/>
        </w:rPr>
        <w:fldChar w:fldCharType="begin"/>
      </w:r>
      <w:r>
        <w:rPr>
          <w:color w:val="0000FF"/>
        </w:rPr>
        <w:instrText>HYPERLINK \l "Par9675"</w:instrText>
      </w:r>
      <w:r>
        <w:rPr>
          <w:color w:val="0000FF"/>
        </w:rPr>
        <w:fldChar w:fldCharType="separate"/>
      </w:r>
      <w:r>
        <w:rPr>
          <w:color w:val="0000FF"/>
        </w:rPr>
        <w:t>20.2.2</w:t>
      </w:r>
      <w:r>
        <w:rPr>
          <w:color w:val="0000FF"/>
        </w:rPr>
        <w:fldChar w:fldCharType="end"/>
      </w:r>
      <w:r>
        <w:t xml:space="preserve">, </w:t>
      </w:r>
      <w:r>
        <w:rPr>
          <w:color w:val="0000FF"/>
        </w:rPr>
        <w:fldChar w:fldCharType="begin"/>
      </w:r>
      <w:r>
        <w:rPr>
          <w:color w:val="0000FF"/>
        </w:rPr>
        <w:instrText>HYPERLINK \l "Par9948"</w:instrText>
      </w:r>
      <w:r>
        <w:rPr>
          <w:color w:val="0000FF"/>
        </w:rPr>
        <w:fldChar w:fldCharType="separate"/>
      </w:r>
      <w:r>
        <w:rPr>
          <w:color w:val="0000FF"/>
        </w:rPr>
        <w:t>20.18</w:t>
      </w:r>
      <w:r>
        <w:rPr>
          <w:color w:val="0000FF"/>
        </w:rPr>
        <w:fldChar w:fldCharType="end"/>
      </w:r>
      <w:r>
        <w:t xml:space="preserve">, </w:t>
      </w:r>
      <w:r>
        <w:rPr>
          <w:color w:val="0000FF"/>
        </w:rPr>
        <w:fldChar w:fldCharType="begin"/>
      </w:r>
      <w:r>
        <w:rPr>
          <w:color w:val="0000FF"/>
        </w:rPr>
        <w:instrText>HYPERLINK \l "Par10021"</w:instrText>
      </w:r>
      <w:r>
        <w:rPr>
          <w:color w:val="0000FF"/>
        </w:rPr>
        <w:fldChar w:fldCharType="separate"/>
      </w:r>
      <w:r>
        <w:rPr>
          <w:color w:val="0000FF"/>
        </w:rPr>
        <w:t>частью 4 статьи 20.25</w:t>
      </w:r>
      <w:r>
        <w:rPr>
          <w:color w:val="0000FF"/>
        </w:rPr>
        <w:fldChar w:fldCharType="end"/>
      </w:r>
      <w:r>
        <w:t xml:space="preserve">, </w:t>
      </w:r>
      <w:r>
        <w:rPr>
          <w:color w:val="0000FF"/>
        </w:rPr>
        <w:fldChar w:fldCharType="begin"/>
      </w:r>
      <w:r>
        <w:rPr>
          <w:color w:val="0000FF"/>
        </w:rPr>
        <w:instrText>HYPERLINK \l "Par10067"</w:instrText>
      </w:r>
      <w:r>
        <w:rPr>
          <w:color w:val="0000FF"/>
        </w:rPr>
        <w:fldChar w:fldCharType="separate"/>
      </w:r>
      <w:r>
        <w:rPr>
          <w:color w:val="0000FF"/>
        </w:rPr>
        <w:t>частью 2 статьи 20.28</w:t>
      </w:r>
      <w:r>
        <w:rPr>
          <w:color w:val="0000FF"/>
        </w:rPr>
        <w:fldChar w:fldCharType="end"/>
      </w:r>
      <w:r>
        <w:t xml:space="preserve"> настоящего Кодекса, - трехсот тысяч рублей, а в случаях, предусмотренных </w:t>
      </w:r>
      <w:r>
        <w:rPr>
          <w:color w:val="0000FF"/>
        </w:rPr>
        <w:fldChar w:fldCharType="begin"/>
      </w:r>
      <w:r>
        <w:rPr>
          <w:color w:val="0000FF"/>
        </w:rPr>
        <w:instrText>HYPERLINK \l "Par1756"</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"Par1764"</w:instrText>
      </w:r>
      <w:r>
        <w:rPr>
          <w:color w:val="0000FF"/>
        </w:rPr>
        <w:fldChar w:fldCharType="separate"/>
      </w:r>
      <w:r>
        <w:rPr>
          <w:color w:val="0000FF"/>
        </w:rPr>
        <w:t>8 статьи 6.21</w:t>
      </w:r>
      <w:r>
        <w:rPr>
          <w:color w:val="0000FF"/>
        </w:rPr>
        <w:fldChar w:fldCharType="end"/>
      </w:r>
      <w:r>
        <w:t xml:space="preserve">, </w:t>
      </w:r>
      <w:r>
        <w:rPr>
          <w:color w:val="0000FF"/>
        </w:rPr>
        <w:fldChar w:fldCharType="begin"/>
      </w:r>
      <w:r>
        <w:rPr>
          <w:color w:val="0000FF"/>
        </w:rPr>
        <w:instrText>HYPERLINK \l "Par1770"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"Par1774"</w:instrText>
      </w:r>
      <w:r>
        <w:rPr>
          <w:color w:val="0000FF"/>
        </w:rPr>
        <w:fldChar w:fldCharType="separate"/>
      </w:r>
      <w:r>
        <w:rPr>
          <w:color w:val="0000FF"/>
        </w:rPr>
        <w:t>3 статьи 6.21.1</w:t>
      </w:r>
      <w:r>
        <w:rPr>
          <w:color w:val="0000FF"/>
        </w:rPr>
        <w:fldChar w:fldCharType="end"/>
      </w:r>
      <w:r>
        <w:t xml:space="preserve">, </w:t>
      </w:r>
      <w:r>
        <w:rPr>
          <w:color w:val="0000FF"/>
        </w:rPr>
        <w:fldChar w:fldCharType="begin"/>
      </w:r>
      <w:r>
        <w:rPr>
          <w:color w:val="0000FF"/>
        </w:rPr>
        <w:instrText>HYPERLINK \l "Par2000"</w:instrText>
      </w:r>
      <w:r>
        <w:rPr>
          <w:color w:val="0000FF"/>
        </w:rPr>
        <w:fldChar w:fldCharType="separate"/>
      </w:r>
      <w:r>
        <w:rPr>
          <w:color w:val="0000FF"/>
        </w:rPr>
        <w:t>статьями 7.5</w:t>
      </w:r>
      <w:r>
        <w:rPr>
          <w:color w:val="0000FF"/>
        </w:rPr>
        <w:fldChar w:fldCharType="end"/>
      </w:r>
      <w:r>
        <w:t xml:space="preserve">, </w:t>
      </w:r>
      <w:r>
        <w:rPr>
          <w:color w:val="0000FF"/>
        </w:rPr>
        <w:fldChar w:fldCharType="begin"/>
      </w:r>
      <w:r>
        <w:rPr>
          <w:color w:val="0000FF"/>
        </w:rPr>
        <w:instrText>HYPERLINK \l "Par3856"</w:instrText>
      </w:r>
      <w:r>
        <w:rPr>
          <w:color w:val="0000FF"/>
        </w:rPr>
        <w:fldChar w:fldCharType="separate"/>
      </w:r>
      <w:r>
        <w:rPr>
          <w:color w:val="0000FF"/>
        </w:rPr>
        <w:t>11.7.1</w:t>
      </w:r>
      <w:r>
        <w:rPr>
          <w:color w:val="0000FF"/>
        </w:rPr>
        <w:fldChar w:fldCharType="end"/>
      </w:r>
      <w:r>
        <w:t xml:space="preserve">, </w:t>
      </w:r>
      <w:r>
        <w:rPr>
          <w:color w:val="0000FF"/>
        </w:rPr>
        <w:fldChar w:fldCharType="begin"/>
      </w:r>
      <w:r>
        <w:rPr>
          <w:color w:val="0000FF"/>
        </w:rPr>
        <w:instrText>HYPERLINK \l "Par4532"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"Par4552"</w:instrText>
      </w:r>
      <w:r>
        <w:rPr>
          <w:color w:val="0000FF"/>
        </w:rPr>
        <w:fldChar w:fldCharType="separate"/>
      </w:r>
      <w:r>
        <w:rPr>
          <w:color w:val="0000FF"/>
        </w:rPr>
        <w:t>6 статьи 12.21.1</w:t>
      </w:r>
      <w:r>
        <w:rPr>
          <w:color w:val="0000FF"/>
        </w:rPr>
        <w:fldChar w:fldCharType="end"/>
      </w:r>
      <w:r>
        <w:t xml:space="preserve">, </w:t>
      </w:r>
      <w:r>
        <w:rPr>
          <w:color w:val="0000FF"/>
        </w:rPr>
        <w:fldChar w:fldCharType="begin"/>
      </w:r>
      <w:r>
        <w:rPr>
          <w:color w:val="0000FF"/>
        </w:rPr>
        <w:instrText>HYPERLINK \l "Par4614"</w:instrText>
      </w:r>
      <w:r>
        <w:rPr>
          <w:color w:val="0000FF"/>
        </w:rPr>
        <w:fldChar w:fldCharType="separate"/>
      </w:r>
      <w:r>
        <w:rPr>
          <w:color w:val="0000FF"/>
        </w:rPr>
        <w:t>статьей 12.21.5</w:t>
      </w:r>
      <w:r>
        <w:rPr>
          <w:color w:val="0000FF"/>
        </w:rPr>
        <w:fldChar w:fldCharType="end"/>
      </w:r>
      <w:r>
        <w:t xml:space="preserve">, </w:t>
      </w:r>
      <w:r>
        <w:rPr>
          <w:color w:val="0000FF"/>
        </w:rPr>
        <w:fldChar w:fldCharType="begin"/>
      </w:r>
      <w:r>
        <w:rPr>
          <w:color w:val="0000FF"/>
        </w:rPr>
        <w:instrText>HYPERLINK \l "Par5125"</w:instrText>
      </w:r>
      <w:r>
        <w:rPr>
          <w:color w:val="0000FF"/>
        </w:rPr>
        <w:fldChar w:fldCharType="separate"/>
      </w:r>
      <w:r>
        <w:rPr>
          <w:color w:val="0000FF"/>
        </w:rPr>
        <w:t>частью 11 статьи 13.15</w:t>
      </w:r>
      <w:r>
        <w:rPr>
          <w:color w:val="0000FF"/>
        </w:rPr>
        <w:fldChar w:fldCharType="end"/>
      </w:r>
      <w:r>
        <w:t xml:space="preserve">, </w:t>
      </w:r>
      <w:r>
        <w:rPr>
          <w:color w:val="0000FF"/>
        </w:rPr>
        <w:fldChar w:fldCharType="begin"/>
      </w:r>
      <w:r>
        <w:rPr>
          <w:color w:val="0000FF"/>
        </w:rPr>
        <w:instrText>HYPERLINK \l "Par5508"</w:instrText>
      </w:r>
      <w:r>
        <w:rPr>
          <w:color w:val="0000FF"/>
        </w:rPr>
        <w:fldChar w:fldCharType="separate"/>
      </w:r>
      <w:r>
        <w:rPr>
          <w:color w:val="0000FF"/>
        </w:rPr>
        <w:t>частью 6 статьи 13.41</w:t>
      </w:r>
      <w:r>
        <w:rPr>
          <w:color w:val="0000FF"/>
        </w:rPr>
        <w:fldChar w:fldCharType="end"/>
      </w:r>
      <w:r>
        <w:t xml:space="preserve">, </w:t>
      </w:r>
      <w:r>
        <w:rPr>
          <w:color w:val="0000FF"/>
        </w:rPr>
        <w:fldChar w:fldCharType="begin"/>
      </w:r>
      <w:r>
        <w:rPr>
          <w:color w:val="0000FF"/>
        </w:rPr>
        <w:instrText>HYPERLINK \l "Par5607"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"Par5609"</w:instrText>
      </w:r>
      <w:r>
        <w:rPr>
          <w:color w:val="0000FF"/>
        </w:rPr>
        <w:fldChar w:fldCharType="separate"/>
      </w:r>
      <w:r>
        <w:rPr>
          <w:color w:val="0000FF"/>
        </w:rPr>
        <w:t>3 статьи 13.49</w:t>
      </w:r>
      <w:r>
        <w:rPr>
          <w:color w:val="0000FF"/>
        </w:rPr>
        <w:fldChar w:fldCharType="end"/>
      </w:r>
      <w:r>
        <w:t xml:space="preserve">, </w:t>
      </w:r>
      <w:r>
        <w:rPr>
          <w:color w:val="0000FF"/>
        </w:rPr>
        <w:fldChar w:fldCharType="begin"/>
      </w:r>
      <w:r>
        <w:rPr>
          <w:color w:val="0000FF"/>
        </w:rPr>
        <w:instrText>HYPERLINK \l "Par6872"</w:instrText>
      </w:r>
      <w:r>
        <w:rPr>
          <w:color w:val="0000FF"/>
        </w:rPr>
        <w:fldChar w:fldCharType="separate"/>
      </w:r>
      <w:r>
        <w:rPr>
          <w:color w:val="0000FF"/>
        </w:rPr>
        <w:t>частью 4 статьи 14.57</w:t>
      </w:r>
      <w:r>
        <w:rPr>
          <w:color w:val="0000FF"/>
        </w:rPr>
        <w:fldChar w:fldCharType="end"/>
      </w:r>
      <w:r>
        <w:t xml:space="preserve">, </w:t>
      </w:r>
      <w:r>
        <w:rPr>
          <w:color w:val="0000FF"/>
        </w:rPr>
        <w:fldChar w:fldCharType="begin"/>
      </w:r>
      <w:r>
        <w:rPr>
          <w:color w:val="0000FF"/>
        </w:rPr>
        <w:instrText>HYPERLINK \l "Par8318"</w:instrText>
      </w:r>
      <w:r>
        <w:rPr>
          <w:color w:val="0000FF"/>
        </w:rPr>
        <w:fldChar w:fldCharType="separate"/>
      </w:r>
      <w:r>
        <w:rPr>
          <w:color w:val="0000FF"/>
        </w:rPr>
        <w:t>частями 2.1</w:t>
      </w:r>
      <w:r>
        <w:rPr>
          <w:color w:val="0000FF"/>
        </w:rPr>
        <w:fldChar w:fldCharType="end"/>
      </w:r>
      <w:r>
        <w:t xml:space="preserve"> и </w:t>
      </w:r>
      <w:r>
        <w:rPr>
          <w:color w:val="0000FF"/>
        </w:rPr>
        <w:fldChar w:fldCharType="begin"/>
      </w:r>
      <w:r>
        <w:rPr>
          <w:color w:val="0000FF"/>
        </w:rPr>
        <w:instrText>HYPERLINK \l "Par8321"</w:instrText>
      </w:r>
      <w:r>
        <w:rPr>
          <w:color w:val="0000FF"/>
        </w:rPr>
        <w:fldChar w:fldCharType="separate"/>
      </w:r>
      <w:r>
        <w:rPr>
          <w:color w:val="0000FF"/>
        </w:rPr>
        <w:t>3 статьи 17.15</w:t>
      </w:r>
      <w:r>
        <w:rPr>
          <w:color w:val="0000FF"/>
        </w:rPr>
        <w:fldChar w:fldCharType="end"/>
      </w:r>
      <w:r>
        <w:t xml:space="preserve"> настоящего Кодекса, - пятисот тысяч рублей, а в случаях, предусмотренных </w:t>
      </w:r>
      <w:r>
        <w:rPr>
          <w:color w:val="0000FF"/>
        </w:rPr>
        <w:fldChar w:fldCharType="begin"/>
      </w:r>
      <w:r>
        <w:rPr>
          <w:color w:val="0000FF"/>
        </w:rPr>
        <w:instrText>HYPERLINK \l "Par1772"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"Par1776"</w:instrText>
      </w:r>
      <w:r>
        <w:rPr>
          <w:color w:val="0000FF"/>
        </w:rPr>
        <w:fldChar w:fldCharType="separate"/>
      </w:r>
      <w:r>
        <w:rPr>
          <w:color w:val="0000FF"/>
        </w:rPr>
        <w:t>4 статьи 6.21.1</w:t>
      </w:r>
      <w:r>
        <w:rPr>
          <w:color w:val="0000FF"/>
        </w:rPr>
        <w:fldChar w:fldCharType="end"/>
      </w:r>
      <w:r>
        <w:t xml:space="preserve"> настоящего Кодекса, - восьмисот тысяч рублей, а в случаях, предусмотренных </w:t>
      </w:r>
      <w:r>
        <w:rPr>
          <w:color w:val="0000FF"/>
        </w:rPr>
        <w:fldChar w:fldCharType="begin"/>
      </w:r>
      <w:r>
        <w:rPr>
          <w:color w:val="0000FF"/>
        </w:rPr>
        <w:instrText>HYPERLINK \l "Par3818"</w:instrText>
      </w:r>
      <w:r>
        <w:rPr>
          <w:color w:val="0000FF"/>
        </w:rPr>
        <w:fldChar w:fldCharType="separate"/>
      </w:r>
      <w:r>
        <w:rPr>
          <w:color w:val="0000FF"/>
        </w:rPr>
        <w:t>частью 2 статьи 11.6.1</w:t>
      </w:r>
      <w:r>
        <w:rPr>
          <w:color w:val="0000FF"/>
        </w:rPr>
        <w:fldChar w:fldCharType="end"/>
      </w:r>
      <w:r>
        <w:t xml:space="preserve">, </w:t>
      </w:r>
      <w:r>
        <w:rPr>
          <w:color w:val="0000FF"/>
        </w:rPr>
        <w:fldChar w:fldCharType="begin"/>
      </w:r>
      <w:r>
        <w:rPr>
          <w:color w:val="0000FF"/>
        </w:rPr>
        <w:instrText>HYPERLINK \l "Par3821"</w:instrText>
      </w:r>
      <w:r>
        <w:rPr>
          <w:color w:val="0000FF"/>
        </w:rPr>
        <w:fldChar w:fldCharType="separate"/>
      </w:r>
      <w:r>
        <w:rPr>
          <w:color w:val="0000FF"/>
        </w:rPr>
        <w:t>статьей 11.6.2</w:t>
      </w:r>
      <w:r>
        <w:rPr>
          <w:color w:val="0000FF"/>
        </w:rPr>
        <w:fldChar w:fldCharType="end"/>
      </w:r>
      <w:r>
        <w:t xml:space="preserve"> настоящего Кодекса, - пяти миллионов рублей; для должностных лиц - пятидесяти тысяч рублей, в случаях, предусмотренных </w:t>
      </w:r>
      <w:r>
        <w:rPr>
          <w:color w:val="0000FF"/>
        </w:rPr>
        <w:fldChar w:fldCharType="begin"/>
      </w:r>
      <w:r>
        <w:rPr>
          <w:color w:val="0000FF"/>
        </w:rPr>
        <w:instrText>HYPERLINK \l "Par1105"</w:instrText>
      </w:r>
      <w:r>
        <w:rPr>
          <w:color w:val="0000FF"/>
        </w:rPr>
        <w:fldChar w:fldCharType="separate"/>
      </w:r>
      <w:r>
        <w:rPr>
          <w:color w:val="0000FF"/>
        </w:rPr>
        <w:t>частью 1 статьи 5.26</w:t>
      </w:r>
      <w:r>
        <w:rPr>
          <w:color w:val="0000FF"/>
        </w:rPr>
        <w:fldChar w:fldCharType="end"/>
      </w:r>
      <w:r>
        <w:t xml:space="preserve">, </w:t>
      </w:r>
      <w:r>
        <w:rPr>
          <w:color w:val="0000FF"/>
        </w:rPr>
        <w:fldChar w:fldCharType="begin"/>
      </w:r>
      <w:r>
        <w:rPr>
          <w:color w:val="0000FF"/>
        </w:rPr>
        <w:instrText>HYPERLINK \l "Par1407"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"Par1415"</w:instrText>
      </w:r>
      <w:r>
        <w:rPr>
          <w:color w:val="0000FF"/>
        </w:rPr>
        <w:fldChar w:fldCharType="separate"/>
      </w:r>
      <w:r>
        <w:rPr>
          <w:color w:val="0000FF"/>
        </w:rPr>
        <w:t>4 статьи 5.61</w:t>
      </w:r>
      <w:r>
        <w:rPr>
          <w:color w:val="0000FF"/>
        </w:rPr>
        <w:fldChar w:fldCharType="end"/>
      </w:r>
      <w:r>
        <w:t xml:space="preserve">, </w:t>
      </w:r>
      <w:r>
        <w:rPr>
          <w:color w:val="0000FF"/>
        </w:rPr>
        <w:fldChar w:fldCharType="begin"/>
      </w:r>
      <w:r>
        <w:rPr>
          <w:color w:val="0000FF"/>
        </w:rPr>
        <w:instrText>HYPERLINK \l "Par1476"</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"Par1480"</w:instrText>
      </w:r>
      <w:r>
        <w:rPr>
          <w:color w:val="0000FF"/>
        </w:rPr>
        <w:fldChar w:fldCharType="separate"/>
      </w:r>
      <w:r>
        <w:rPr>
          <w:color w:val="0000FF"/>
        </w:rPr>
        <w:t>4 статьи 5.64</w:t>
      </w:r>
      <w:r>
        <w:rPr>
          <w:color w:val="0000FF"/>
        </w:rPr>
        <w:fldChar w:fldCharType="end"/>
      </w:r>
      <w:r>
        <w:t xml:space="preserve">, </w:t>
      </w:r>
      <w:r>
        <w:rPr>
          <w:color w:val="0000FF"/>
        </w:rPr>
        <w:fldChar w:fldCharType="begin"/>
      </w:r>
      <w:r>
        <w:rPr>
          <w:color w:val="0000FF"/>
        </w:rPr>
        <w:instrText>HYPERLINK \l "Par1508"</w:instrText>
      </w:r>
      <w:r>
        <w:rPr>
          <w:color w:val="0000FF"/>
        </w:rPr>
        <w:fldChar w:fldCharType="separate"/>
      </w:r>
      <w:r>
        <w:rPr>
          <w:color w:val="0000FF"/>
        </w:rPr>
        <w:t>частью 1 статьи 5.68</w:t>
      </w:r>
      <w:r>
        <w:rPr>
          <w:color w:val="0000FF"/>
        </w:rPr>
        <w:fldChar w:fldCharType="end"/>
      </w:r>
      <w:r>
        <w:t xml:space="preserve">, </w:t>
      </w:r>
      <w:r>
        <w:rPr>
          <w:color w:val="0000FF"/>
        </w:rPr>
        <w:fldChar w:fldCharType="begin"/>
      </w:r>
      <w:r>
        <w:rPr>
          <w:color w:val="0000FF"/>
        </w:rPr>
        <w:instrText>HYPERLINK \l "Par1660"</w:instrText>
      </w:r>
      <w:r>
        <w:rPr>
          <w:color w:val="0000FF"/>
        </w:rPr>
        <w:fldChar w:fldCharType="separate"/>
      </w:r>
      <w:r>
        <w:rPr>
          <w:color w:val="0000FF"/>
        </w:rPr>
        <w:t>частью 1.1 статьи 6.13</w:t>
      </w:r>
      <w:r>
        <w:rPr>
          <w:color w:val="0000FF"/>
        </w:rPr>
        <w:fldChar w:fldCharType="end"/>
      </w:r>
      <w:r>
        <w:t xml:space="preserve">, </w:t>
      </w:r>
      <w:r>
        <w:rPr>
          <w:color w:val="0000FF"/>
        </w:rPr>
        <w:fldChar w:fldCharType="begin"/>
      </w:r>
      <w:r>
        <w:rPr>
          <w:color w:val="0000FF"/>
        </w:rPr>
        <w:instrText>HYPERLINK \l "Par1791"</w:instrText>
      </w:r>
      <w:r>
        <w:rPr>
          <w:color w:val="0000FF"/>
        </w:rPr>
        <w:fldChar w:fldCharType="separate"/>
      </w:r>
      <w:r>
        <w:rPr>
          <w:color w:val="0000FF"/>
        </w:rPr>
        <w:t>статьей 6.22</w:t>
      </w:r>
      <w:r>
        <w:rPr>
          <w:color w:val="0000FF"/>
        </w:rPr>
        <w:fldChar w:fldCharType="end"/>
      </w:r>
      <w:r>
        <w:t xml:space="preserve">, </w:t>
      </w:r>
      <w:r>
        <w:rPr>
          <w:color w:val="0000FF"/>
        </w:rPr>
        <w:fldChar w:fldCharType="begin"/>
      </w:r>
      <w:r>
        <w:rPr>
          <w:color w:val="0000FF"/>
        </w:rPr>
        <w:instrText>HYPERLINK \l "Par1925"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"Par1939"</w:instrText>
      </w:r>
      <w:r>
        <w:rPr>
          <w:color w:val="0000FF"/>
        </w:rPr>
        <w:fldChar w:fldCharType="separate"/>
      </w:r>
      <w:r>
        <w:rPr>
          <w:color w:val="0000FF"/>
        </w:rPr>
        <w:t>8 статьи 6.35</w:t>
      </w:r>
      <w:r>
        <w:rPr>
          <w:color w:val="0000FF"/>
        </w:rPr>
        <w:fldChar w:fldCharType="end"/>
      </w:r>
      <w:r>
        <w:t xml:space="preserve">, </w:t>
      </w:r>
      <w:r>
        <w:rPr>
          <w:color w:val="0000FF"/>
        </w:rPr>
        <w:fldChar w:fldCharType="begin"/>
      </w:r>
      <w:r>
        <w:rPr>
          <w:color w:val="0000FF"/>
        </w:rPr>
        <w:instrText>HYPERLINK \l "Par2025"</w:instrText>
      </w:r>
      <w:r>
        <w:rPr>
          <w:color w:val="0000FF"/>
        </w:rPr>
        <w:fldChar w:fldCharType="separate"/>
      </w:r>
      <w:r>
        <w:rPr>
          <w:color w:val="0000FF"/>
        </w:rPr>
        <w:t>статьей 7.9</w:t>
      </w:r>
      <w:r>
        <w:rPr>
          <w:color w:val="0000FF"/>
        </w:rPr>
        <w:fldChar w:fldCharType="end"/>
      </w:r>
      <w:r>
        <w:t xml:space="preserve">, </w:t>
      </w:r>
      <w:r>
        <w:rPr>
          <w:color w:val="0000FF"/>
        </w:rPr>
        <w:fldChar w:fldCharType="begin"/>
      </w:r>
      <w:r>
        <w:rPr>
          <w:color w:val="0000FF"/>
        </w:rPr>
        <w:instrText>HYPERLINK \l "Par2157"</w:instrText>
      </w:r>
      <w:r>
        <w:rPr>
          <w:color w:val="0000FF"/>
        </w:rPr>
        <w:fldChar w:fldCharType="separate"/>
      </w:r>
      <w:r>
        <w:rPr>
          <w:color w:val="0000FF"/>
        </w:rPr>
        <w:t>частью 1 статьи 7.19</w:t>
      </w:r>
      <w:r>
        <w:rPr>
          <w:color w:val="0000FF"/>
        </w:rPr>
        <w:fldChar w:fldCharType="end"/>
      </w:r>
      <w:r>
        <w:t xml:space="preserve">, </w:t>
      </w:r>
      <w:r>
        <w:rPr>
          <w:color w:val="0000FF"/>
        </w:rPr>
        <w:fldChar w:fldCharType="begin"/>
      </w:r>
      <w:r>
        <w:rPr>
          <w:color w:val="0000FF"/>
        </w:rPr>
        <w:instrText>HYPERLINK \l "Par2215"</w:instrText>
      </w:r>
      <w:r>
        <w:rPr>
          <w:color w:val="0000FF"/>
        </w:rPr>
        <w:fldChar w:fldCharType="separate"/>
      </w:r>
      <w:r>
        <w:rPr>
          <w:color w:val="0000FF"/>
        </w:rPr>
        <w:t>частью 1 статьи 7.23.3</w:t>
      </w:r>
      <w:r>
        <w:rPr>
          <w:color w:val="0000FF"/>
        </w:rPr>
        <w:fldChar w:fldCharType="end"/>
      </w:r>
      <w:r>
        <w:t xml:space="preserve">, </w:t>
      </w:r>
      <w:r>
        <w:rPr>
          <w:color w:val="0000FF"/>
        </w:rPr>
        <w:fldChar w:fldCharType="begin"/>
      </w:r>
      <w:r>
        <w:rPr>
          <w:color w:val="0000FF"/>
        </w:rPr>
        <w:instrText>HYPERLINK \l "Par2285"</w:instrText>
      </w:r>
      <w:r>
        <w:rPr>
          <w:color w:val="0000FF"/>
        </w:rPr>
        <w:fldChar w:fldCharType="separate"/>
      </w:r>
      <w:r>
        <w:rPr>
          <w:color w:val="0000FF"/>
        </w:rPr>
        <w:t>частью 4 статьи 7.29</w:t>
      </w:r>
      <w:r>
        <w:rPr>
          <w:color w:val="0000FF"/>
        </w:rPr>
        <w:fldChar w:fldCharType="end"/>
      </w:r>
      <w:r>
        <w:t xml:space="preserve">, </w:t>
      </w:r>
      <w:r>
        <w:rPr>
          <w:color w:val="0000FF"/>
        </w:rPr>
        <w:fldChar w:fldCharType="begin"/>
      </w:r>
      <w:r>
        <w:rPr>
          <w:color w:val="0000FF"/>
        </w:rPr>
        <w:instrText>HYPERLINK \l "Par2576"</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"Par2579"</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"Par2585"</w:instrText>
      </w:r>
      <w:r>
        <w:rPr>
          <w:color w:val="0000FF"/>
        </w:rPr>
        <w:fldChar w:fldCharType="separate"/>
      </w:r>
      <w:r>
        <w:rPr>
          <w:color w:val="0000FF"/>
        </w:rPr>
        <w:t>3.2</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w:t>
      </w:r>
      <w:r>
        <w:rPr>
          <w:color w:val="0000FF"/>
        </w:rPr>
        <w:fldChar w:fldCharType="end"/>
      </w:r>
      <w:r>
        <w:t xml:space="preserve">, </w:t>
      </w:r>
      <w:r>
        <w:rPr>
          <w:color w:val="0000FF"/>
        </w:rPr>
        <w:fldChar w:fldCharType="begin"/>
      </w:r>
      <w:r>
        <w:rPr>
          <w:color w:val="0000FF"/>
        </w:rPr>
        <w:instrText>HYPERLINK \l "Par2596"</w:instrText>
      </w:r>
      <w:r>
        <w:rPr>
          <w:color w:val="0000FF"/>
        </w:rPr>
        <w:fldChar w:fldCharType="separate"/>
      </w:r>
      <w:r>
        <w:rPr>
          <w:color w:val="0000FF"/>
        </w:rPr>
        <w:t>5</w:t>
      </w:r>
      <w:r>
        <w:rPr>
          <w:color w:val="0000FF"/>
        </w:rPr>
        <w:fldChar w:fldCharType="end"/>
      </w:r>
      <w:r>
        <w:t xml:space="preserve"> - </w:t>
      </w:r>
      <w:r>
        <w:rPr>
          <w:color w:val="0000FF"/>
        </w:rPr>
        <w:fldChar w:fldCharType="begin"/>
      </w:r>
      <w:r>
        <w:rPr>
          <w:color w:val="0000FF"/>
        </w:rPr>
        <w:instrText>HYPERLINK \l "Par2610"</w:instrText>
      </w:r>
      <w:r>
        <w:rPr>
          <w:color w:val="0000FF"/>
        </w:rPr>
        <w:fldChar w:fldCharType="separate"/>
      </w:r>
      <w:r>
        <w:rPr>
          <w:color w:val="0000FF"/>
        </w:rPr>
        <w:t>12 статьи 8.2</w:t>
      </w:r>
      <w:r>
        <w:rPr>
          <w:color w:val="0000FF"/>
        </w:rPr>
        <w:fldChar w:fldCharType="end"/>
      </w:r>
      <w:r>
        <w:t xml:space="preserve">, </w:t>
      </w:r>
      <w:r>
        <w:rPr>
          <w:color w:val="0000FF"/>
        </w:rPr>
        <w:fldChar w:fldCharType="begin"/>
      </w:r>
      <w:r>
        <w:rPr>
          <w:color w:val="0000FF"/>
        </w:rPr>
        <w:instrText>HYPERLINK \l "Par2618"</w:instrText>
      </w:r>
      <w:r>
        <w:rPr>
          <w:color w:val="0000FF"/>
        </w:rPr>
        <w:fldChar w:fldCharType="separate"/>
      </w:r>
      <w:r>
        <w:rPr>
          <w:color w:val="0000FF"/>
        </w:rPr>
        <w:t>частью 2 статьи 8.2.1</w:t>
      </w:r>
      <w:r>
        <w:rPr>
          <w:color w:val="0000FF"/>
        </w:rPr>
        <w:fldChar w:fldCharType="end"/>
      </w:r>
      <w:r>
        <w:t xml:space="preserve">, </w:t>
      </w:r>
      <w:r>
        <w:rPr>
          <w:color w:val="0000FF"/>
        </w:rPr>
        <w:fldChar w:fldCharType="begin"/>
      </w:r>
      <w:r>
        <w:rPr>
          <w:color w:val="0000FF"/>
        </w:rPr>
        <w:instrText>HYPERLINK \l "Par2624"</w:instrText>
      </w:r>
      <w:r>
        <w:rPr>
          <w:color w:val="0000FF"/>
        </w:rPr>
        <w:fldChar w:fldCharType="separate"/>
      </w:r>
      <w:r>
        <w:rPr>
          <w:color w:val="0000FF"/>
        </w:rPr>
        <w:t>частью 1 статьи 8.2.2</w:t>
      </w:r>
      <w:r>
        <w:rPr>
          <w:color w:val="0000FF"/>
        </w:rPr>
        <w:fldChar w:fldCharType="end"/>
      </w:r>
      <w:r>
        <w:t xml:space="preserve">, </w:t>
      </w:r>
      <w:r>
        <w:rPr>
          <w:color w:val="0000FF"/>
        </w:rPr>
        <w:fldChar w:fldCharType="begin"/>
      </w:r>
      <w:r>
        <w:rPr>
          <w:color w:val="0000FF"/>
        </w:rPr>
        <w:instrText>HYPERLINK \l "Par2631"</w:instrText>
      </w:r>
      <w:r>
        <w:rPr>
          <w:color w:val="0000FF"/>
        </w:rPr>
        <w:fldChar w:fldCharType="separate"/>
      </w:r>
      <w:r>
        <w:rPr>
          <w:color w:val="0000FF"/>
        </w:rPr>
        <w:t>статьей 8.2.3</w:t>
      </w:r>
      <w:r>
        <w:rPr>
          <w:color w:val="0000FF"/>
        </w:rPr>
        <w:fldChar w:fldCharType="end"/>
      </w:r>
      <w:r>
        <w:t xml:space="preserve">, </w:t>
      </w:r>
      <w:r>
        <w:rPr>
          <w:color w:val="0000FF"/>
        </w:rPr>
        <w:fldChar w:fldCharType="begin"/>
      </w:r>
      <w:r>
        <w:rPr>
          <w:color w:val="0000FF"/>
        </w:rPr>
        <w:instrText>HYPERLINK \l "Par2676"</w:instrText>
      </w:r>
      <w:r>
        <w:rPr>
          <w:color w:val="0000FF"/>
        </w:rPr>
        <w:fldChar w:fldCharType="separate"/>
      </w:r>
      <w:r>
        <w:rPr>
          <w:color w:val="0000FF"/>
        </w:rPr>
        <w:t>частью 1 статьи 8.5.1</w:t>
      </w:r>
      <w:r>
        <w:rPr>
          <w:color w:val="0000FF"/>
        </w:rPr>
        <w:fldChar w:fldCharType="end"/>
      </w:r>
      <w:r>
        <w:t xml:space="preserve">, </w:t>
      </w:r>
      <w:r>
        <w:rPr>
          <w:color w:val="0000FF"/>
        </w:rPr>
        <w:fldChar w:fldCharType="begin"/>
      </w:r>
      <w:r>
        <w:rPr>
          <w:color w:val="0000FF"/>
        </w:rPr>
        <w:instrText>HYPERLINK \l "Par2703"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"Par2706"</w:instrText>
      </w:r>
      <w:r>
        <w:rPr>
          <w:color w:val="0000FF"/>
        </w:rPr>
        <w:fldChar w:fldCharType="separate"/>
      </w:r>
      <w:r>
        <w:rPr>
          <w:color w:val="0000FF"/>
        </w:rPr>
        <w:t>2 статьи 8.7</w:t>
      </w:r>
      <w:r>
        <w:rPr>
          <w:color w:val="0000FF"/>
        </w:rPr>
        <w:fldChar w:fldCharType="end"/>
      </w:r>
      <w:r>
        <w:t xml:space="preserve">, </w:t>
      </w:r>
      <w:r>
        <w:rPr>
          <w:color w:val="0000FF"/>
        </w:rPr>
        <w:fldChar w:fldCharType="begin"/>
      </w:r>
      <w:r>
        <w:rPr>
          <w:color w:val="0000FF"/>
        </w:rPr>
        <w:instrText>HYPERLINK \l "Par2730"</w:instrText>
      </w:r>
      <w:r>
        <w:rPr>
          <w:color w:val="0000FF"/>
        </w:rPr>
        <w:fldChar w:fldCharType="separate"/>
      </w:r>
      <w:r>
        <w:rPr>
          <w:color w:val="0000FF"/>
        </w:rPr>
        <w:t>частью 3 статьи 8.8</w:t>
      </w:r>
      <w:r>
        <w:rPr>
          <w:color w:val="0000FF"/>
        </w:rPr>
        <w:fldChar w:fldCharType="end"/>
      </w:r>
      <w:r>
        <w:t xml:space="preserve">, </w:t>
      </w:r>
      <w:r>
        <w:rPr>
          <w:color w:val="0000FF"/>
        </w:rPr>
        <w:fldChar w:fldCharType="begin"/>
      </w:r>
      <w:r>
        <w:rPr>
          <w:color w:val="0000FF"/>
        </w:rPr>
        <w:instrText>HYPERLINK \l "Par2785"</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"Par2789"</w:instrText>
      </w:r>
      <w:r>
        <w:rPr>
          <w:color w:val="0000FF"/>
        </w:rPr>
        <w:fldChar w:fldCharType="separate"/>
      </w:r>
      <w:r>
        <w:rPr>
          <w:color w:val="0000FF"/>
        </w:rPr>
        <w:t>5 статьи 8.13</w:t>
      </w:r>
      <w:r>
        <w:rPr>
          <w:color w:val="0000FF"/>
        </w:rPr>
        <w:fldChar w:fldCharType="end"/>
      </w:r>
      <w:r>
        <w:t xml:space="preserve">, </w:t>
      </w:r>
      <w:r>
        <w:rPr>
          <w:color w:val="0000FF"/>
        </w:rPr>
        <w:fldChar w:fldCharType="begin"/>
      </w:r>
      <w:r>
        <w:rPr>
          <w:color w:val="0000FF"/>
        </w:rPr>
        <w:instrText>HYPERLINK \l "Par3005"</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"Par3008"</w:instrText>
      </w:r>
      <w:r>
        <w:rPr>
          <w:color w:val="0000FF"/>
        </w:rPr>
        <w:fldChar w:fldCharType="separate"/>
      </w:r>
      <w:r>
        <w:rPr>
          <w:color w:val="0000FF"/>
        </w:rPr>
        <w:t>2.1</w:t>
      </w:r>
      <w:r>
        <w:rPr>
          <w:color w:val="0000FF"/>
        </w:rPr>
        <w:fldChar w:fldCharType="end"/>
      </w:r>
      <w:r>
        <w:t xml:space="preserve"> и </w:t>
      </w:r>
      <w:r>
        <w:rPr>
          <w:color w:val="0000FF"/>
        </w:rPr>
        <w:fldChar w:fldCharType="begin"/>
      </w:r>
      <w:r>
        <w:rPr>
          <w:color w:val="0000FF"/>
        </w:rPr>
        <w:instrText>HYPERLINK \l "Par3012"</w:instrText>
      </w:r>
      <w:r>
        <w:rPr>
          <w:color w:val="0000FF"/>
        </w:rPr>
        <w:fldChar w:fldCharType="separate"/>
      </w:r>
      <w:r>
        <w:rPr>
          <w:color w:val="0000FF"/>
        </w:rPr>
        <w:t>3 статьи 8.32</w:t>
      </w:r>
      <w:r>
        <w:rPr>
          <w:color w:val="0000FF"/>
        </w:rPr>
        <w:fldChar w:fldCharType="end"/>
      </w:r>
      <w:r>
        <w:t xml:space="preserve">, </w:t>
      </w:r>
      <w:r>
        <w:rPr>
          <w:color w:val="0000FF"/>
        </w:rPr>
        <w:fldChar w:fldCharType="begin"/>
      </w:r>
      <w:r>
        <w:rPr>
          <w:color w:val="0000FF"/>
        </w:rPr>
        <w:instrText>HYPERLINK \l "Par3040"</w:instrText>
      </w:r>
      <w:r>
        <w:rPr>
          <w:color w:val="0000FF"/>
        </w:rPr>
        <w:fldChar w:fldCharType="separate"/>
      </w:r>
      <w:r>
        <w:rPr>
          <w:color w:val="0000FF"/>
        </w:rPr>
        <w:t>частью 2 статьи 8.32.3</w:t>
      </w:r>
      <w:r>
        <w:rPr>
          <w:color w:val="0000FF"/>
        </w:rPr>
        <w:fldChar w:fldCharType="end"/>
      </w:r>
      <w:r>
        <w:t xml:space="preserve">, </w:t>
      </w:r>
      <w:r>
        <w:rPr>
          <w:color w:val="0000FF"/>
        </w:rPr>
        <w:fldChar w:fldCharType="begin"/>
      </w:r>
      <w:r>
        <w:rPr>
          <w:color w:val="0000FF"/>
        </w:rPr>
        <w:instrText>HYPERLINK \l "Par3149"</w:instrText>
      </w:r>
      <w:r>
        <w:rPr>
          <w:color w:val="0000FF"/>
        </w:rPr>
        <w:fldChar w:fldCharType="separate"/>
      </w:r>
      <w:r>
        <w:rPr>
          <w:color w:val="0000FF"/>
        </w:rPr>
        <w:t>частью 4 статьи 8.42</w:t>
      </w:r>
      <w:r>
        <w:rPr>
          <w:color w:val="0000FF"/>
        </w:rPr>
        <w:fldChar w:fldCharType="end"/>
      </w:r>
      <w:r>
        <w:t xml:space="preserve">, </w:t>
      </w:r>
      <w:r>
        <w:rPr>
          <w:color w:val="0000FF"/>
        </w:rPr>
        <w:fldChar w:fldCharType="begin"/>
      </w:r>
      <w:r>
        <w:rPr>
          <w:color w:val="0000FF"/>
        </w:rPr>
        <w:instrText>HYPERLINK \l "Par3222"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"Par3224"</w:instrText>
      </w:r>
      <w:r>
        <w:rPr>
          <w:color w:val="0000FF"/>
        </w:rPr>
        <w:fldChar w:fldCharType="separate"/>
      </w:r>
      <w:r>
        <w:rPr>
          <w:color w:val="0000FF"/>
        </w:rPr>
        <w:t>3 статьи 8.50</w:t>
      </w:r>
      <w:r>
        <w:rPr>
          <w:color w:val="0000FF"/>
        </w:rPr>
        <w:fldChar w:fldCharType="end"/>
      </w:r>
      <w:r>
        <w:t xml:space="preserve">, </w:t>
      </w:r>
      <w:r>
        <w:rPr>
          <w:color w:val="0000FF"/>
        </w:rPr>
        <w:fldChar w:fldCharType="begin"/>
      </w:r>
      <w:r>
        <w:rPr>
          <w:color w:val="0000FF"/>
        </w:rPr>
        <w:instrText>HYPERLINK \l "Par3247"</w:instrText>
      </w:r>
      <w:r>
        <w:rPr>
          <w:color w:val="0000FF"/>
        </w:rPr>
        <w:fldChar w:fldCharType="separate"/>
      </w:r>
      <w:r>
        <w:rPr>
          <w:color w:val="0000FF"/>
        </w:rPr>
        <w:t>частью 3 статьи 8.52</w:t>
      </w:r>
      <w:r>
        <w:rPr>
          <w:color w:val="0000FF"/>
        </w:rPr>
        <w:fldChar w:fldCharType="end"/>
      </w:r>
      <w:r>
        <w:t xml:space="preserve">, </w:t>
      </w:r>
      <w:r>
        <w:rPr>
          <w:color w:val="0000FF"/>
        </w:rPr>
        <w:fldChar w:fldCharType="begin"/>
      </w:r>
      <w:r>
        <w:rPr>
          <w:color w:val="0000FF"/>
        </w:rPr>
        <w:instrText>HYPERLINK \l "Par3519"</w:instrText>
      </w:r>
      <w:r>
        <w:rPr>
          <w:color w:val="0000FF"/>
        </w:rPr>
        <w:fldChar w:fldCharType="separate"/>
      </w:r>
      <w:r>
        <w:rPr>
          <w:color w:val="0000FF"/>
        </w:rPr>
        <w:t>статьей 9.22</w:t>
      </w:r>
      <w:r>
        <w:rPr>
          <w:color w:val="0000FF"/>
        </w:rPr>
        <w:fldChar w:fldCharType="end"/>
      </w:r>
      <w:r>
        <w:t xml:space="preserve">, </w:t>
      </w:r>
      <w:r>
        <w:rPr>
          <w:color w:val="0000FF"/>
        </w:rPr>
        <w:fldChar w:fldCharType="begin"/>
      </w:r>
      <w:r>
        <w:rPr>
          <w:color w:val="0000FF"/>
        </w:rPr>
        <w:instrText>HYPERLINK \l "Par3553"</w:instrText>
      </w:r>
      <w:r>
        <w:rPr>
          <w:color w:val="0000FF"/>
        </w:rPr>
        <w:fldChar w:fldCharType="separate"/>
      </w:r>
      <w:r>
        <w:rPr>
          <w:color w:val="0000FF"/>
        </w:rPr>
        <w:t>частью 5 статьи 9.23</w:t>
      </w:r>
      <w:r>
        <w:rPr>
          <w:color w:val="0000FF"/>
        </w:rPr>
        <w:fldChar w:fldCharType="end"/>
      </w:r>
      <w:r>
        <w:t xml:space="preserve">, </w:t>
      </w:r>
      <w:r>
        <w:rPr>
          <w:color w:val="0000FF"/>
        </w:rPr>
        <w:fldChar w:fldCharType="begin"/>
      </w:r>
      <w:r>
        <w:rPr>
          <w:color w:val="0000FF"/>
        </w:rPr>
        <w:instrText>HYPERLINK \l "Par3633"</w:instrText>
      </w:r>
      <w:r>
        <w:rPr>
          <w:color w:val="0000FF"/>
        </w:rPr>
        <w:fldChar w:fldCharType="separate"/>
      </w:r>
      <w:r>
        <w:rPr>
          <w:color w:val="0000FF"/>
        </w:rPr>
        <w:t>частью 4 статьи 10.6</w:t>
      </w:r>
      <w:r>
        <w:rPr>
          <w:color w:val="0000FF"/>
        </w:rPr>
        <w:fldChar w:fldCharType="end"/>
      </w:r>
      <w:r>
        <w:t xml:space="preserve">, </w:t>
      </w:r>
      <w:r>
        <w:rPr>
          <w:color w:val="0000FF"/>
        </w:rPr>
        <w:fldChar w:fldCharType="begin"/>
      </w:r>
      <w:r>
        <w:rPr>
          <w:color w:val="0000FF"/>
        </w:rPr>
        <w:instrText>HYPERLINK \l "Par3643"</w:instrText>
      </w:r>
      <w:r>
        <w:rPr>
          <w:color w:val="0000FF"/>
        </w:rPr>
        <w:fldChar w:fldCharType="separate"/>
      </w:r>
      <w:r>
        <w:rPr>
          <w:color w:val="0000FF"/>
        </w:rPr>
        <w:t>частью 2 статьи 10.7</w:t>
      </w:r>
      <w:r>
        <w:rPr>
          <w:color w:val="0000FF"/>
        </w:rPr>
        <w:fldChar w:fldCharType="end"/>
      </w:r>
      <w:r>
        <w:t xml:space="preserve">, </w:t>
      </w:r>
      <w:r>
        <w:rPr>
          <w:color w:val="0000FF"/>
        </w:rPr>
        <w:fldChar w:fldCharType="begin"/>
      </w:r>
      <w:r>
        <w:rPr>
          <w:color w:val="0000FF"/>
        </w:rPr>
        <w:instrText>HYPERLINK \l "Par3770"</w:instrText>
      </w:r>
      <w:r>
        <w:rPr>
          <w:color w:val="0000FF"/>
        </w:rPr>
        <w:fldChar w:fldCharType="separate"/>
      </w:r>
      <w:r>
        <w:rPr>
          <w:color w:val="0000FF"/>
        </w:rPr>
        <w:t>частью 2 статьи 11.4</w:t>
      </w:r>
      <w:r>
        <w:rPr>
          <w:color w:val="0000FF"/>
        </w:rPr>
        <w:fldChar w:fldCharType="end"/>
      </w:r>
      <w:r>
        <w:t xml:space="preserve">, </w:t>
      </w:r>
      <w:r>
        <w:rPr>
          <w:color w:val="0000FF"/>
        </w:rPr>
        <w:fldChar w:fldCharType="begin"/>
      </w:r>
      <w:r>
        <w:rPr>
          <w:color w:val="0000FF"/>
        </w:rPr>
        <w:instrText>HYPERLINK \l "Par3989"</w:instrText>
      </w:r>
      <w:r>
        <w:rPr>
          <w:color w:val="0000FF"/>
        </w:rPr>
        <w:fldChar w:fldCharType="separate"/>
      </w:r>
      <w:r>
        <w:rPr>
          <w:color w:val="0000FF"/>
        </w:rPr>
        <w:t>частью 3 статьи 11.15.1</w:t>
      </w:r>
      <w:r>
        <w:rPr>
          <w:color w:val="0000FF"/>
        </w:rPr>
        <w:fldChar w:fldCharType="end"/>
      </w:r>
      <w:r>
        <w:t xml:space="preserve">, </w:t>
      </w:r>
      <w:r>
        <w:rPr>
          <w:color w:val="0000FF"/>
        </w:rPr>
        <w:fldChar w:fldCharType="begin"/>
      </w:r>
      <w:r>
        <w:rPr>
          <w:color w:val="0000FF"/>
        </w:rPr>
        <w:instrText>HYPERLINK \l "Par4002"</w:instrText>
      </w:r>
      <w:r>
        <w:rPr>
          <w:color w:val="0000FF"/>
        </w:rPr>
        <w:fldChar w:fldCharType="separate"/>
      </w:r>
      <w:r>
        <w:rPr>
          <w:color w:val="0000FF"/>
        </w:rPr>
        <w:t>частью 3 статьи 11.15.2</w:t>
      </w:r>
      <w:r>
        <w:rPr>
          <w:color w:val="0000FF"/>
        </w:rPr>
        <w:fldChar w:fldCharType="end"/>
      </w:r>
      <w:r>
        <w:t xml:space="preserve">, </w:t>
      </w:r>
      <w:r>
        <w:rPr>
          <w:color w:val="0000FF"/>
        </w:rPr>
        <w:fldChar w:fldCharType="begin"/>
      </w:r>
      <w:r>
        <w:rPr>
          <w:color w:val="0000FF"/>
        </w:rPr>
        <w:instrText>HYPERLINK \l "Par4824"</w:instrText>
      </w:r>
      <w:r>
        <w:rPr>
          <w:color w:val="0000FF"/>
        </w:rPr>
        <w:fldChar w:fldCharType="separate"/>
      </w:r>
      <w:r>
        <w:rPr>
          <w:color w:val="0000FF"/>
        </w:rPr>
        <w:t>частью 2 статьи 12.34</w:t>
      </w:r>
      <w:r>
        <w:rPr>
          <w:color w:val="0000FF"/>
        </w:rPr>
        <w:fldChar w:fldCharType="end"/>
      </w:r>
      <w:r>
        <w:t xml:space="preserve">, </w:t>
      </w:r>
      <w:r>
        <w:rPr>
          <w:color w:val="0000FF"/>
        </w:rPr>
        <w:fldChar w:fldCharType="begin"/>
      </w:r>
      <w:r>
        <w:rPr>
          <w:color w:val="0000FF"/>
        </w:rPr>
        <w:instrText>HYPERLINK \l "Par4962"</w:instrText>
      </w:r>
      <w:r>
        <w:rPr>
          <w:color w:val="0000FF"/>
        </w:rPr>
        <w:fldChar w:fldCharType="separate"/>
      </w:r>
      <w:r>
        <w:rPr>
          <w:color w:val="0000FF"/>
        </w:rPr>
        <w:t>частями 1.1</w:t>
      </w:r>
      <w:r>
        <w:rPr>
          <w:color w:val="0000FF"/>
        </w:rPr>
        <w:fldChar w:fldCharType="end"/>
      </w:r>
      <w:r>
        <w:t xml:space="preserve"> и </w:t>
      </w:r>
      <w:r>
        <w:rPr>
          <w:color w:val="0000FF"/>
        </w:rPr>
        <w:fldChar w:fldCharType="begin"/>
      </w:r>
      <w:r>
        <w:rPr>
          <w:color w:val="0000FF"/>
        </w:rPr>
        <w:instrText>HYPERLINK \l "Par4981"</w:instrText>
      </w:r>
      <w:r>
        <w:rPr>
          <w:color w:val="0000FF"/>
        </w:rPr>
        <w:fldChar w:fldCharType="separate"/>
      </w:r>
      <w:r>
        <w:rPr>
          <w:color w:val="0000FF"/>
        </w:rPr>
        <w:t>5.1 статьи 13.11</w:t>
      </w:r>
      <w:r>
        <w:rPr>
          <w:color w:val="0000FF"/>
        </w:rPr>
        <w:fldChar w:fldCharType="end"/>
      </w:r>
      <w:r>
        <w:t xml:space="preserve">, </w:t>
      </w:r>
      <w:r>
        <w:rPr>
          <w:color w:val="0000FF"/>
        </w:rPr>
        <w:fldChar w:fldCharType="begin"/>
      </w:r>
      <w:r>
        <w:rPr>
          <w:color w:val="0000FF"/>
        </w:rPr>
        <w:instrText>HYPERLINK \l "Par5094"</w:instrText>
      </w:r>
      <w:r>
        <w:rPr>
          <w:color w:val="0000FF"/>
        </w:rPr>
        <w:fldChar w:fldCharType="separate"/>
      </w:r>
      <w:r>
        <w:rPr>
          <w:color w:val="0000FF"/>
        </w:rPr>
        <w:t>частью 5 статьи 13.15</w:t>
      </w:r>
      <w:r>
        <w:rPr>
          <w:color w:val="0000FF"/>
        </w:rPr>
        <w:fldChar w:fldCharType="end"/>
      </w:r>
      <w:r>
        <w:t xml:space="preserve">, </w:t>
      </w:r>
      <w:r>
        <w:rPr>
          <w:color w:val="0000FF"/>
        </w:rPr>
        <w:fldChar w:fldCharType="begin"/>
      </w:r>
      <w:r>
        <w:rPr>
          <w:color w:val="0000FF"/>
        </w:rPr>
        <w:instrText>HYPERLINK \l "Par5138"</w:instrText>
      </w:r>
      <w:r>
        <w:rPr>
          <w:color w:val="0000FF"/>
        </w:rPr>
        <w:fldChar w:fldCharType="separate"/>
      </w:r>
      <w:r>
        <w:rPr>
          <w:color w:val="0000FF"/>
        </w:rPr>
        <w:t>частью 2 статьи 13.15.1</w:t>
      </w:r>
      <w:r>
        <w:rPr>
          <w:color w:val="0000FF"/>
        </w:rPr>
        <w:fldChar w:fldCharType="end"/>
      </w:r>
      <w:r>
        <w:t xml:space="preserve">, </w:t>
      </w:r>
      <w:r>
        <w:rPr>
          <w:color w:val="0000FF"/>
        </w:rPr>
        <w:fldChar w:fldCharType="begin"/>
      </w:r>
      <w:r>
        <w:rPr>
          <w:color w:val="0000FF"/>
        </w:rPr>
        <w:instrText>HYPERLINK \l "Par5216"</w:instrText>
      </w:r>
      <w:r>
        <w:rPr>
          <w:color w:val="0000FF"/>
        </w:rPr>
        <w:fldChar w:fldCharType="separate"/>
      </w:r>
      <w:r>
        <w:rPr>
          <w:color w:val="0000FF"/>
        </w:rPr>
        <w:t>частью 2 статьи 13.19.3</w:t>
      </w:r>
      <w:r>
        <w:rPr>
          <w:color w:val="0000FF"/>
        </w:rPr>
        <w:fldChar w:fldCharType="end"/>
      </w:r>
      <w:r>
        <w:t xml:space="preserve">, </w:t>
      </w:r>
      <w:r>
        <w:rPr>
          <w:color w:val="0000FF"/>
        </w:rPr>
        <w:fldChar w:fldCharType="begin"/>
      </w:r>
      <w:r>
        <w:rPr>
          <w:color w:val="0000FF"/>
        </w:rPr>
        <w:instrText>HYPERLINK \l "Par5338"</w:instrText>
      </w:r>
      <w:r>
        <w:rPr>
          <w:color w:val="0000FF"/>
        </w:rPr>
        <w:fldChar w:fldCharType="separate"/>
      </w:r>
      <w:r>
        <w:rPr>
          <w:color w:val="0000FF"/>
        </w:rPr>
        <w:t>частью 1.1 статьи 13.31</w:t>
      </w:r>
      <w:r>
        <w:rPr>
          <w:color w:val="0000FF"/>
        </w:rPr>
        <w:fldChar w:fldCharType="end"/>
      </w:r>
      <w:r>
        <w:t xml:space="preserve">, </w:t>
      </w:r>
      <w:r>
        <w:rPr>
          <w:color w:val="0000FF"/>
        </w:rPr>
        <w:fldChar w:fldCharType="begin"/>
      </w:r>
      <w:r>
        <w:rPr>
          <w:color w:val="0000FF"/>
        </w:rPr>
        <w:instrText>HYPERLINK \l "Par5421"</w:instrText>
      </w:r>
      <w:r>
        <w:rPr>
          <w:color w:val="0000FF"/>
        </w:rPr>
        <w:fldChar w:fldCharType="separate"/>
      </w:r>
      <w:r>
        <w:rPr>
          <w:color w:val="0000FF"/>
        </w:rPr>
        <w:t>частью 1 статьи 13.35</w:t>
      </w:r>
      <w:r>
        <w:rPr>
          <w:color w:val="0000FF"/>
        </w:rPr>
        <w:fldChar w:fldCharType="end"/>
      </w:r>
      <w:r>
        <w:t xml:space="preserve">, </w:t>
      </w:r>
      <w:r>
        <w:rPr>
          <w:color w:val="0000FF"/>
        </w:rPr>
        <w:fldChar w:fldCharType="begin"/>
      </w:r>
      <w:r>
        <w:rPr>
          <w:color w:val="0000FF"/>
        </w:rPr>
        <w:instrText>HYPERLINK \l "Par5432"</w:instrText>
      </w:r>
      <w:r>
        <w:rPr>
          <w:color w:val="0000FF"/>
        </w:rPr>
        <w:fldChar w:fldCharType="separate"/>
      </w:r>
      <w:r>
        <w:rPr>
          <w:color w:val="0000FF"/>
        </w:rPr>
        <w:t>частью 2 статьи 13.36</w:t>
      </w:r>
      <w:r>
        <w:rPr>
          <w:color w:val="0000FF"/>
        </w:rPr>
        <w:fldChar w:fldCharType="end"/>
      </w:r>
      <w:r>
        <w:t xml:space="preserve">, </w:t>
      </w:r>
      <w:r>
        <w:rPr>
          <w:color w:val="0000FF"/>
        </w:rPr>
        <w:fldChar w:fldCharType="begin"/>
      </w:r>
      <w:r>
        <w:rPr>
          <w:color w:val="0000FF"/>
        </w:rPr>
        <w:instrText>HYPERLINK \l "Par5457"</w:instrText>
      </w:r>
      <w:r>
        <w:rPr>
          <w:color w:val="0000FF"/>
        </w:rPr>
        <w:fldChar w:fldCharType="separate"/>
      </w:r>
      <w:r>
        <w:rPr>
          <w:color w:val="0000FF"/>
        </w:rPr>
        <w:t>частью 2 статьи 13.39</w:t>
      </w:r>
      <w:r>
        <w:rPr>
          <w:color w:val="0000FF"/>
        </w:rPr>
        <w:fldChar w:fldCharType="end"/>
      </w:r>
      <w:r>
        <w:t xml:space="preserve">, </w:t>
      </w:r>
      <w:r>
        <w:rPr>
          <w:color w:val="0000FF"/>
        </w:rPr>
        <w:fldChar w:fldCharType="begin"/>
      </w:r>
      <w:r>
        <w:rPr>
          <w:color w:val="0000FF"/>
        </w:rPr>
        <w:instrText>HYPERLINK \l "Par5490"</w:instrText>
      </w:r>
      <w:r>
        <w:rPr>
          <w:color w:val="0000FF"/>
        </w:rPr>
        <w:fldChar w:fldCharType="separate"/>
      </w:r>
      <w:r>
        <w:rPr>
          <w:color w:val="0000FF"/>
        </w:rPr>
        <w:t>частью 1 статьи 13.40.1</w:t>
      </w:r>
      <w:r>
        <w:rPr>
          <w:color w:val="0000FF"/>
        </w:rPr>
        <w:fldChar w:fldCharType="end"/>
      </w:r>
      <w:r>
        <w:t xml:space="preserve">, </w:t>
      </w:r>
      <w:r>
        <w:rPr>
          <w:color w:val="0000FF"/>
        </w:rPr>
        <w:fldChar w:fldCharType="begin"/>
      </w:r>
      <w:r>
        <w:rPr>
          <w:color w:val="0000FF"/>
        </w:rPr>
        <w:instrText>HYPERLINK \l "Par5550"</w:instrText>
      </w:r>
      <w:r>
        <w:rPr>
          <w:color w:val="0000FF"/>
        </w:rPr>
        <w:fldChar w:fldCharType="separate"/>
      </w:r>
      <w:r>
        <w:rPr>
          <w:color w:val="0000FF"/>
        </w:rPr>
        <w:t>частью 4 статьи 13.43</w:t>
      </w:r>
      <w:r>
        <w:rPr>
          <w:color w:val="0000FF"/>
        </w:rPr>
        <w:fldChar w:fldCharType="end"/>
      </w:r>
      <w:r>
        <w:t xml:space="preserve">, </w:t>
      </w:r>
      <w:r>
        <w:rPr>
          <w:color w:val="0000FF"/>
        </w:rPr>
        <w:fldChar w:fldCharType="begin"/>
      </w:r>
      <w:r>
        <w:rPr>
          <w:color w:val="0000FF"/>
        </w:rPr>
        <w:instrText>HYPERLINK \l "Par5676"</w:instrText>
      </w:r>
      <w:r>
        <w:rPr>
          <w:color w:val="0000FF"/>
        </w:rPr>
        <w:fldChar w:fldCharType="separate"/>
      </w:r>
      <w:r>
        <w:rPr>
          <w:color w:val="0000FF"/>
        </w:rPr>
        <w:t>статьями 14.1.1-1</w:t>
      </w:r>
      <w:r>
        <w:rPr>
          <w:color w:val="0000FF"/>
        </w:rPr>
        <w:fldChar w:fldCharType="end"/>
      </w:r>
      <w:r>
        <w:t xml:space="preserve">, </w:t>
      </w:r>
      <w:r>
        <w:rPr>
          <w:color w:val="0000FF"/>
        </w:rPr>
        <w:fldChar w:fldCharType="begin"/>
      </w:r>
      <w:r>
        <w:rPr>
          <w:color w:val="0000FF"/>
        </w:rPr>
        <w:instrText>HYPERLINK \l "Par5688"</w:instrText>
      </w:r>
      <w:r>
        <w:rPr>
          <w:color w:val="0000FF"/>
        </w:rPr>
        <w:fldChar w:fldCharType="separate"/>
      </w:r>
      <w:r>
        <w:rPr>
          <w:color w:val="0000FF"/>
        </w:rPr>
        <w:t>14.1.2</w:t>
      </w:r>
      <w:r>
        <w:rPr>
          <w:color w:val="0000FF"/>
        </w:rPr>
        <w:fldChar w:fldCharType="end"/>
      </w:r>
      <w:r>
        <w:t xml:space="preserve">, </w:t>
      </w:r>
      <w:r>
        <w:rPr>
          <w:color w:val="0000FF"/>
        </w:rPr>
        <w:fldChar w:fldCharType="begin"/>
      </w:r>
      <w:r>
        <w:rPr>
          <w:color w:val="0000FF"/>
        </w:rPr>
        <w:instrText>HYPERLINK \l "Par5709"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"Par5712"</w:instrText>
      </w:r>
      <w:r>
        <w:rPr>
          <w:color w:val="0000FF"/>
        </w:rPr>
        <w:fldChar w:fldCharType="separate"/>
      </w:r>
      <w:r>
        <w:rPr>
          <w:color w:val="0000FF"/>
        </w:rPr>
        <w:t>2 статьи 14.1.3</w:t>
      </w:r>
      <w:r>
        <w:rPr>
          <w:color w:val="0000FF"/>
        </w:rPr>
        <w:fldChar w:fldCharType="end"/>
      </w:r>
      <w:r>
        <w:t xml:space="preserve">, </w:t>
      </w:r>
      <w:r>
        <w:rPr>
          <w:color w:val="0000FF"/>
        </w:rPr>
        <w:fldChar w:fldCharType="begin"/>
      </w:r>
      <w:r>
        <w:rPr>
          <w:color w:val="0000FF"/>
        </w:rPr>
        <w:instrText>HYPERLINK \l "Par5763"</w:instrText>
      </w:r>
      <w:r>
        <w:rPr>
          <w:color w:val="0000FF"/>
        </w:rPr>
        <w:fldChar w:fldCharType="separate"/>
      </w:r>
      <w:r>
        <w:rPr>
          <w:color w:val="0000FF"/>
        </w:rPr>
        <w:t>частями 11</w:t>
      </w:r>
      <w:r>
        <w:rPr>
          <w:color w:val="0000FF"/>
        </w:rPr>
        <w:fldChar w:fldCharType="end"/>
      </w:r>
      <w:r>
        <w:t xml:space="preserve"> - </w:t>
      </w:r>
      <w:r>
        <w:rPr>
          <w:color w:val="0000FF"/>
        </w:rPr>
        <w:fldChar w:fldCharType="begin"/>
      </w:r>
      <w:r>
        <w:rPr>
          <w:color w:val="0000FF"/>
        </w:rPr>
        <w:instrText>HYPERLINK \l "Par5769"</w:instrText>
      </w:r>
      <w:r>
        <w:rPr>
          <w:color w:val="0000FF"/>
        </w:rPr>
        <w:fldChar w:fldCharType="separate"/>
      </w:r>
      <w:r>
        <w:rPr>
          <w:color w:val="0000FF"/>
        </w:rPr>
        <w:t>13</w:t>
      </w:r>
      <w:r>
        <w:rPr>
          <w:color w:val="0000FF"/>
        </w:rPr>
        <w:fldChar w:fldCharType="end"/>
      </w:r>
      <w:r>
        <w:t xml:space="preserve">, </w:t>
      </w:r>
      <w:r>
        <w:rPr>
          <w:color w:val="0000FF"/>
        </w:rPr>
        <w:fldChar w:fldCharType="begin"/>
      </w:r>
      <w:r>
        <w:rPr>
          <w:color w:val="0000FF"/>
        </w:rPr>
        <w:instrText>HYPERLINK \l "Par5775"</w:instrText>
      </w:r>
      <w:r>
        <w:rPr>
          <w:color w:val="0000FF"/>
        </w:rPr>
        <w:fldChar w:fldCharType="separate"/>
      </w:r>
      <w:r>
        <w:rPr>
          <w:color w:val="0000FF"/>
        </w:rPr>
        <w:t>15 статьи 14.3</w:t>
      </w:r>
      <w:r>
        <w:rPr>
          <w:color w:val="0000FF"/>
        </w:rPr>
        <w:fldChar w:fldCharType="end"/>
      </w:r>
      <w:r>
        <w:t xml:space="preserve">, </w:t>
      </w:r>
      <w:r>
        <w:rPr>
          <w:color w:val="0000FF"/>
        </w:rPr>
        <w:fldChar w:fldCharType="begin"/>
      </w:r>
      <w:r>
        <w:rPr>
          <w:color w:val="0000FF"/>
        </w:rPr>
        <w:instrText>HYPERLINK \l "Par5853"</w:instrText>
      </w:r>
      <w:r>
        <w:rPr>
          <w:color w:val="0000FF"/>
        </w:rPr>
        <w:fldChar w:fldCharType="separate"/>
      </w:r>
      <w:r>
        <w:rPr>
          <w:color w:val="0000FF"/>
        </w:rPr>
        <w:t>частью 1.1 статьи 14.4.2</w:t>
      </w:r>
      <w:r>
        <w:rPr>
          <w:color w:val="0000FF"/>
        </w:rPr>
        <w:fldChar w:fldCharType="end"/>
      </w:r>
      <w:r>
        <w:t xml:space="preserve">, </w:t>
      </w:r>
      <w:r>
        <w:rPr>
          <w:color w:val="0000FF"/>
        </w:rPr>
        <w:fldChar w:fldCharType="begin"/>
      </w:r>
      <w:r>
        <w:rPr>
          <w:color w:val="0000FF"/>
        </w:rPr>
        <w:instrText>HYPERLINK \l "Par6011"</w:instrText>
      </w:r>
      <w:r>
        <w:rPr>
          <w:color w:val="0000FF"/>
        </w:rPr>
        <w:fldChar w:fldCharType="separate"/>
      </w:r>
      <w:r>
        <w:rPr>
          <w:color w:val="0000FF"/>
        </w:rPr>
        <w:t>частью 2 статьи 14.10</w:t>
      </w:r>
      <w:r>
        <w:rPr>
          <w:color w:val="0000FF"/>
        </w:rPr>
        <w:fldChar w:fldCharType="end"/>
      </w:r>
      <w:r>
        <w:t xml:space="preserve">, </w:t>
      </w:r>
      <w:r>
        <w:rPr>
          <w:color w:val="0000FF"/>
        </w:rPr>
        <w:fldChar w:fldCharType="begin"/>
      </w:r>
      <w:r>
        <w:rPr>
          <w:color w:val="0000FF"/>
        </w:rPr>
        <w:instrText>HYPERLINK \l "Par6033"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"Par6036"</w:instrText>
      </w:r>
      <w:r>
        <w:rPr>
          <w:color w:val="0000FF"/>
        </w:rPr>
        <w:fldChar w:fldCharType="separate"/>
      </w:r>
      <w:r>
        <w:rPr>
          <w:color w:val="0000FF"/>
        </w:rPr>
        <w:t>2 статьи 14.13</w:t>
      </w:r>
      <w:r>
        <w:rPr>
          <w:color w:val="0000FF"/>
        </w:rPr>
        <w:fldChar w:fldCharType="end"/>
      </w:r>
      <w:r>
        <w:t xml:space="preserve">, </w:t>
      </w:r>
      <w:r>
        <w:rPr>
          <w:color w:val="0000FF"/>
        </w:rPr>
        <w:fldChar w:fldCharType="begin"/>
      </w:r>
      <w:r>
        <w:rPr>
          <w:color w:val="0000FF"/>
        </w:rPr>
        <w:instrText>HYPERLINK \l "Par6352"</w:instrText>
      </w:r>
      <w:r>
        <w:rPr>
          <w:color w:val="0000FF"/>
        </w:rPr>
        <w:fldChar w:fldCharType="separate"/>
      </w:r>
      <w:r>
        <w:rPr>
          <w:color w:val="0000FF"/>
        </w:rPr>
        <w:t>частью 6 статьи 14.28</w:t>
      </w:r>
      <w:r>
        <w:rPr>
          <w:color w:val="0000FF"/>
        </w:rPr>
        <w:fldChar w:fldCharType="end"/>
      </w:r>
      <w:r>
        <w:t xml:space="preserve">, </w:t>
      </w:r>
      <w:r>
        <w:rPr>
          <w:color w:val="0000FF"/>
        </w:rPr>
        <w:fldChar w:fldCharType="begin"/>
      </w:r>
      <w:r>
        <w:rPr>
          <w:color w:val="0000FF"/>
        </w:rPr>
        <w:instrText>HYPERLINK \l "Par6503"</w:instrText>
      </w:r>
      <w:r>
        <w:rPr>
          <w:color w:val="0000FF"/>
        </w:rPr>
        <w:fldChar w:fldCharType="separate"/>
      </w:r>
      <w:r>
        <w:rPr>
          <w:color w:val="0000FF"/>
        </w:rPr>
        <w:t>частью 6 статьи 14.35</w:t>
      </w:r>
      <w:r>
        <w:rPr>
          <w:color w:val="0000FF"/>
        </w:rPr>
        <w:fldChar w:fldCharType="end"/>
      </w:r>
      <w:r>
        <w:t xml:space="preserve">, </w:t>
      </w:r>
      <w:r>
        <w:rPr>
          <w:color w:val="0000FF"/>
        </w:rPr>
        <w:fldChar w:fldCharType="begin"/>
      </w:r>
      <w:r>
        <w:rPr>
          <w:color w:val="0000FF"/>
        </w:rPr>
        <w:instrText>HYPERLINK \l "Par6719"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"Par6723"</w:instrText>
      </w:r>
      <w:r>
        <w:rPr>
          <w:color w:val="0000FF"/>
        </w:rPr>
        <w:fldChar w:fldCharType="separate"/>
      </w:r>
      <w:r>
        <w:rPr>
          <w:color w:val="0000FF"/>
        </w:rPr>
        <w:t>3 статьи 14.51</w:t>
      </w:r>
      <w:r>
        <w:rPr>
          <w:color w:val="0000FF"/>
        </w:rPr>
        <w:fldChar w:fldCharType="end"/>
      </w:r>
      <w:r>
        <w:t xml:space="preserve">, </w:t>
      </w:r>
      <w:r>
        <w:rPr>
          <w:color w:val="0000FF"/>
        </w:rPr>
        <w:fldChar w:fldCharType="begin"/>
      </w:r>
      <w:r>
        <w:rPr>
          <w:color w:val="0000FF"/>
        </w:rPr>
        <w:instrText>HYPERLINK \l "Par6837"</w:instrText>
      </w:r>
      <w:r>
        <w:rPr>
          <w:color w:val="0000FF"/>
        </w:rPr>
        <w:fldChar w:fldCharType="separate"/>
      </w:r>
      <w:r>
        <w:rPr>
          <w:color w:val="0000FF"/>
        </w:rPr>
        <w:t>частью 2.1 статьи 14.55</w:t>
      </w:r>
      <w:r>
        <w:rPr>
          <w:color w:val="0000FF"/>
        </w:rPr>
        <w:fldChar w:fldCharType="end"/>
      </w:r>
      <w:r>
        <w:t xml:space="preserve">, </w:t>
      </w:r>
      <w:r>
        <w:rPr>
          <w:color w:val="0000FF"/>
        </w:rPr>
        <w:fldChar w:fldCharType="begin"/>
      </w:r>
      <w:r>
        <w:rPr>
          <w:color w:val="0000FF"/>
        </w:rPr>
        <w:instrText>HYPERLINK \l "Par6881"</w:instrText>
      </w:r>
      <w:r>
        <w:rPr>
          <w:color w:val="0000FF"/>
        </w:rPr>
        <w:fldChar w:fldCharType="separate"/>
      </w:r>
      <w:r>
        <w:rPr>
          <w:color w:val="0000FF"/>
        </w:rPr>
        <w:t>частью 3 статьи 14.57</w:t>
      </w:r>
      <w:r>
        <w:rPr>
          <w:color w:val="0000FF"/>
        </w:rPr>
        <w:fldChar w:fldCharType="end"/>
      </w:r>
      <w:r>
        <w:t xml:space="preserve">, </w:t>
      </w:r>
      <w:r>
        <w:rPr>
          <w:color w:val="0000FF"/>
        </w:rPr>
        <w:fldChar w:fldCharType="begin"/>
      </w:r>
      <w:r>
        <w:rPr>
          <w:color w:val="0000FF"/>
        </w:rPr>
        <w:instrText>HYPERLINK \l "Par6908"</w:instrText>
      </w:r>
      <w:r>
        <w:rPr>
          <w:color w:val="0000FF"/>
        </w:rPr>
        <w:fldChar w:fldCharType="separate"/>
      </w:r>
      <w:r>
        <w:rPr>
          <w:color w:val="0000FF"/>
        </w:rPr>
        <w:t>статьями 14.61</w:t>
      </w:r>
      <w:r>
        <w:rPr>
          <w:color w:val="0000FF"/>
        </w:rPr>
        <w:fldChar w:fldCharType="end"/>
      </w:r>
      <w:r>
        <w:t xml:space="preserve">, </w:t>
      </w:r>
      <w:r>
        <w:rPr>
          <w:color w:val="0000FF"/>
        </w:rPr>
        <w:fldChar w:fldCharType="begin"/>
      </w:r>
      <w:r>
        <w:rPr>
          <w:color w:val="0000FF"/>
        </w:rPr>
        <w:instrText>HYPERLINK \l "Par6914"</w:instrText>
      </w:r>
      <w:r>
        <w:rPr>
          <w:color w:val="0000FF"/>
        </w:rPr>
        <w:fldChar w:fldCharType="separate"/>
      </w:r>
      <w:r>
        <w:rPr>
          <w:color w:val="0000FF"/>
        </w:rPr>
        <w:t>14.62</w:t>
      </w:r>
      <w:r>
        <w:rPr>
          <w:color w:val="0000FF"/>
        </w:rPr>
        <w:fldChar w:fldCharType="end"/>
      </w:r>
      <w:r>
        <w:t xml:space="preserve">, </w:t>
      </w:r>
      <w:r>
        <w:rPr>
          <w:color w:val="0000FF"/>
        </w:rPr>
        <w:fldChar w:fldCharType="begin"/>
      </w:r>
      <w:r>
        <w:rPr>
          <w:color w:val="0000FF"/>
        </w:rPr>
        <w:instrText>HYPERLINK \l "Par7818"</w:instrText>
      </w:r>
      <w:r>
        <w:rPr>
          <w:color w:val="0000FF"/>
        </w:rPr>
        <w:fldChar w:fldCharType="separate"/>
      </w:r>
      <w:r>
        <w:rPr>
          <w:color w:val="0000FF"/>
        </w:rPr>
        <w:t>частью 2 статьи 15.37</w:t>
      </w:r>
      <w:r>
        <w:rPr>
          <w:color w:val="0000FF"/>
        </w:rPr>
        <w:fldChar w:fldCharType="end"/>
      </w:r>
      <w:r>
        <w:t xml:space="preserve">, </w:t>
      </w:r>
      <w:r>
        <w:rPr>
          <w:color w:val="0000FF"/>
        </w:rPr>
        <w:fldChar w:fldCharType="begin"/>
      </w:r>
      <w:r>
        <w:rPr>
          <w:color w:val="0000FF"/>
        </w:rPr>
        <w:instrText>HYPERLINK \l "Par7893"</w:instrText>
      </w:r>
      <w:r>
        <w:rPr>
          <w:color w:val="0000FF"/>
        </w:rPr>
        <w:fldChar w:fldCharType="separate"/>
      </w:r>
      <w:r>
        <w:rPr>
          <w:color w:val="0000FF"/>
        </w:rPr>
        <w:t>частью 1 статьи 15.43</w:t>
      </w:r>
      <w:r>
        <w:rPr>
          <w:color w:val="0000FF"/>
        </w:rPr>
        <w:fldChar w:fldCharType="end"/>
      </w:r>
      <w:r>
        <w:t xml:space="preserve">, </w:t>
      </w:r>
      <w:r>
        <w:rPr>
          <w:color w:val="0000FF"/>
        </w:rPr>
        <w:fldChar w:fldCharType="begin"/>
      </w:r>
      <w:r>
        <w:rPr>
          <w:color w:val="0000FF"/>
        </w:rPr>
        <w:instrText>HYPERLINK \l "Par7925"</w:instrText>
      </w:r>
      <w:r>
        <w:rPr>
          <w:color w:val="0000FF"/>
        </w:rPr>
        <w:fldChar w:fldCharType="separate"/>
      </w:r>
      <w:r>
        <w:rPr>
          <w:color w:val="0000FF"/>
        </w:rPr>
        <w:t>частью 2 статьи 15.46</w:t>
      </w:r>
      <w:r>
        <w:rPr>
          <w:color w:val="0000FF"/>
        </w:rPr>
        <w:fldChar w:fldCharType="end"/>
      </w:r>
      <w:r>
        <w:t xml:space="preserve">, </w:t>
      </w:r>
      <w:r>
        <w:rPr>
          <w:color w:val="0000FF"/>
        </w:rPr>
        <w:fldChar w:fldCharType="begin"/>
      </w:r>
      <w:r>
        <w:rPr>
          <w:color w:val="0000FF"/>
        </w:rPr>
        <w:instrText>HYPERLINK \l "Par7928"</w:instrText>
      </w:r>
      <w:r>
        <w:rPr>
          <w:color w:val="0000FF"/>
        </w:rPr>
        <w:fldChar w:fldCharType="separate"/>
      </w:r>
      <w:r>
        <w:rPr>
          <w:color w:val="0000FF"/>
        </w:rPr>
        <w:t>статьей 15.47</w:t>
      </w:r>
      <w:r>
        <w:rPr>
          <w:color w:val="0000FF"/>
        </w:rPr>
        <w:fldChar w:fldCharType="end"/>
      </w:r>
      <w:r>
        <w:t xml:space="preserve">, </w:t>
      </w:r>
      <w:r>
        <w:rPr>
          <w:color w:val="0000FF"/>
        </w:rPr>
        <w:fldChar w:fldCharType="begin"/>
      </w:r>
      <w:r>
        <w:rPr>
          <w:color w:val="0000FF"/>
        </w:rPr>
        <w:instrText>HYPERLINK \l "Par8544"</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"Par8547"</w:instrText>
      </w:r>
      <w:r>
        <w:rPr>
          <w:color w:val="0000FF"/>
        </w:rPr>
        <w:fldChar w:fldCharType="separate"/>
      </w:r>
      <w:r>
        <w:rPr>
          <w:color w:val="0000FF"/>
        </w:rPr>
        <w:t>5 статьи 18.15</w:t>
      </w:r>
      <w:r>
        <w:rPr>
          <w:color w:val="0000FF"/>
        </w:rPr>
        <w:fldChar w:fldCharType="end"/>
      </w:r>
      <w:r>
        <w:t xml:space="preserve">, </w:t>
      </w:r>
      <w:r>
        <w:rPr>
          <w:color w:val="0000FF"/>
        </w:rPr>
        <w:fldChar w:fldCharType="begin"/>
      </w:r>
      <w:r>
        <w:rPr>
          <w:color w:val="0000FF"/>
        </w:rPr>
        <w:instrText>HYPERLINK \l "Par8565"</w:instrText>
      </w:r>
      <w:r>
        <w:rPr>
          <w:color w:val="0000FF"/>
        </w:rPr>
        <w:fldChar w:fldCharType="separate"/>
      </w:r>
      <w:r>
        <w:rPr>
          <w:color w:val="0000FF"/>
        </w:rPr>
        <w:t>частью 3 статьи 18.16</w:t>
      </w:r>
      <w:r>
        <w:rPr>
          <w:color w:val="0000FF"/>
        </w:rPr>
        <w:fldChar w:fldCharType="end"/>
      </w:r>
      <w:r>
        <w:t xml:space="preserve">, </w:t>
      </w:r>
      <w:r>
        <w:rPr>
          <w:color w:val="0000FF"/>
        </w:rPr>
        <w:fldChar w:fldCharType="begin"/>
      </w:r>
      <w:r>
        <w:rPr>
          <w:color w:val="0000FF"/>
        </w:rPr>
        <w:instrText>HYPERLINK \l "Par8860"</w:instrText>
      </w:r>
      <w:r>
        <w:rPr>
          <w:color w:val="0000FF"/>
        </w:rPr>
        <w:fldChar w:fldCharType="separate"/>
      </w:r>
      <w:r>
        <w:rPr>
          <w:color w:val="0000FF"/>
        </w:rPr>
        <w:t>частями 24</w:t>
      </w:r>
      <w:r>
        <w:rPr>
          <w:color w:val="0000FF"/>
        </w:rPr>
        <w:fldChar w:fldCharType="end"/>
      </w:r>
      <w:r>
        <w:t xml:space="preserve">, </w:t>
      </w:r>
      <w:r>
        <w:rPr>
          <w:color w:val="0000FF"/>
        </w:rPr>
        <w:fldChar w:fldCharType="begin"/>
      </w:r>
      <w:r>
        <w:rPr>
          <w:color w:val="0000FF"/>
        </w:rPr>
        <w:instrText>HYPERLINK \l "Par8870"</w:instrText>
      </w:r>
      <w:r>
        <w:rPr>
          <w:color w:val="0000FF"/>
        </w:rPr>
        <w:fldChar w:fldCharType="separate"/>
      </w:r>
      <w:r>
        <w:rPr>
          <w:color w:val="0000FF"/>
        </w:rPr>
        <w:t>26</w:t>
      </w:r>
      <w:r>
        <w:rPr>
          <w:color w:val="0000FF"/>
        </w:rPr>
        <w:fldChar w:fldCharType="end"/>
      </w:r>
      <w:r>
        <w:t xml:space="preserve">, </w:t>
      </w:r>
      <w:r>
        <w:rPr>
          <w:color w:val="0000FF"/>
        </w:rPr>
        <w:fldChar w:fldCharType="begin"/>
      </w:r>
      <w:r>
        <w:rPr>
          <w:color w:val="0000FF"/>
        </w:rPr>
        <w:instrText>HYPERLINK \l "Par8876"</w:instrText>
      </w:r>
      <w:r>
        <w:rPr>
          <w:color w:val="0000FF"/>
        </w:rPr>
        <w:fldChar w:fldCharType="separate"/>
      </w:r>
      <w:r>
        <w:rPr>
          <w:color w:val="0000FF"/>
        </w:rPr>
        <w:t>28</w:t>
      </w:r>
      <w:r>
        <w:rPr>
          <w:color w:val="0000FF"/>
        </w:rPr>
        <w:fldChar w:fldCharType="end"/>
      </w:r>
      <w:r>
        <w:t xml:space="preserve">, </w:t>
      </w:r>
      <w:r>
        <w:rPr>
          <w:color w:val="0000FF"/>
        </w:rPr>
        <w:fldChar w:fldCharType="begin"/>
      </w:r>
      <w:r>
        <w:rPr>
          <w:color w:val="0000FF"/>
        </w:rPr>
        <w:instrText>HYPERLINK \l "Par8909"</w:instrText>
      </w:r>
      <w:r>
        <w:rPr>
          <w:color w:val="0000FF"/>
        </w:rPr>
        <w:fldChar w:fldCharType="separate"/>
      </w:r>
      <w:r>
        <w:rPr>
          <w:color w:val="0000FF"/>
        </w:rPr>
        <w:t>39</w:t>
      </w:r>
      <w:r>
        <w:rPr>
          <w:color w:val="0000FF"/>
        </w:rPr>
        <w:fldChar w:fldCharType="end"/>
      </w:r>
      <w:r>
        <w:t xml:space="preserve"> и </w:t>
      </w:r>
      <w:r>
        <w:rPr>
          <w:color w:val="0000FF"/>
        </w:rPr>
        <w:fldChar w:fldCharType="begin"/>
      </w:r>
      <w:r>
        <w:rPr>
          <w:color w:val="0000FF"/>
        </w:rPr>
        <w:instrText>HYPERLINK \l "Par8914"</w:instrText>
      </w:r>
      <w:r>
        <w:rPr>
          <w:color w:val="0000FF"/>
        </w:rPr>
        <w:fldChar w:fldCharType="separate"/>
      </w:r>
      <w:r>
        <w:rPr>
          <w:color w:val="0000FF"/>
        </w:rPr>
        <w:t>42 статьи 19.5</w:t>
      </w:r>
      <w:r>
        <w:rPr>
          <w:color w:val="0000FF"/>
        </w:rPr>
        <w:fldChar w:fldCharType="end"/>
      </w:r>
      <w:r>
        <w:t xml:space="preserve">, </w:t>
      </w:r>
      <w:r>
        <w:rPr>
          <w:color w:val="0000FF"/>
        </w:rPr>
        <w:fldChar w:fldCharType="begin"/>
      </w:r>
      <w:r>
        <w:rPr>
          <w:color w:val="0000FF"/>
        </w:rPr>
        <w:instrText>HYPERLINK \l "Par8956"</w:instrText>
      </w:r>
      <w:r>
        <w:rPr>
          <w:color w:val="0000FF"/>
        </w:rPr>
        <w:fldChar w:fldCharType="separate"/>
      </w:r>
      <w:r>
        <w:rPr>
          <w:color w:val="0000FF"/>
        </w:rPr>
        <w:t>статьей 19.6.2</w:t>
      </w:r>
      <w:r>
        <w:rPr>
          <w:color w:val="0000FF"/>
        </w:rPr>
        <w:fldChar w:fldCharType="end"/>
      </w:r>
      <w:r>
        <w:t xml:space="preserve">, </w:t>
      </w:r>
      <w:r>
        <w:rPr>
          <w:color w:val="0000FF"/>
        </w:rPr>
        <w:fldChar w:fldCharType="begin"/>
      </w:r>
      <w:r>
        <w:rPr>
          <w:color w:val="0000FF"/>
        </w:rPr>
        <w:instrText>HYPERLINK \l "Par9060"</w:instrText>
      </w:r>
      <w:r>
        <w:rPr>
          <w:color w:val="0000FF"/>
        </w:rPr>
        <w:fldChar w:fldCharType="separate"/>
      </w:r>
      <w:r>
        <w:rPr>
          <w:color w:val="0000FF"/>
        </w:rPr>
        <w:t>частью 3 статьи 19.7.9</w:t>
      </w:r>
      <w:r>
        <w:rPr>
          <w:color w:val="0000FF"/>
        </w:rPr>
        <w:fldChar w:fldCharType="end"/>
      </w:r>
      <w:r>
        <w:t xml:space="preserve">, </w:t>
      </w:r>
      <w:r>
        <w:rPr>
          <w:color w:val="0000FF"/>
        </w:rPr>
        <w:fldChar w:fldCharType="begin"/>
      </w:r>
      <w:r>
        <w:rPr>
          <w:color w:val="0000FF"/>
        </w:rPr>
        <w:instrText>HYPERLINK \l "Par9164"</w:instrText>
      </w:r>
      <w:r>
        <w:rPr>
          <w:color w:val="0000FF"/>
        </w:rPr>
        <w:fldChar w:fldCharType="separate"/>
      </w:r>
      <w:r>
        <w:rPr>
          <w:color w:val="0000FF"/>
        </w:rPr>
        <w:t>частью 3 статьи 19.7.15</w:t>
      </w:r>
      <w:r>
        <w:rPr>
          <w:color w:val="0000FF"/>
        </w:rPr>
        <w:fldChar w:fldCharType="end"/>
      </w:r>
      <w:r>
        <w:t xml:space="preserve">, </w:t>
      </w:r>
      <w:r>
        <w:rPr>
          <w:color w:val="0000FF"/>
        </w:rPr>
        <w:fldChar w:fldCharType="begin"/>
      </w:r>
      <w:r>
        <w:rPr>
          <w:color w:val="0000FF"/>
        </w:rPr>
        <w:instrText>HYPERLINK \l "Par9379"</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"Par9382"</w:instrText>
      </w:r>
      <w:r>
        <w:rPr>
          <w:color w:val="0000FF"/>
        </w:rPr>
        <w:fldChar w:fldCharType="separate"/>
      </w:r>
      <w:r>
        <w:rPr>
          <w:color w:val="0000FF"/>
        </w:rPr>
        <w:t>3 статьи 19.21</w:t>
      </w:r>
      <w:r>
        <w:rPr>
          <w:color w:val="0000FF"/>
        </w:rPr>
        <w:fldChar w:fldCharType="end"/>
      </w:r>
      <w:r>
        <w:t xml:space="preserve">, </w:t>
      </w:r>
      <w:r>
        <w:rPr>
          <w:color w:val="0000FF"/>
        </w:rPr>
        <w:fldChar w:fldCharType="begin"/>
      </w:r>
      <w:r>
        <w:rPr>
          <w:color w:val="0000FF"/>
        </w:rPr>
        <w:instrText>HYPERLINK \l "Par9593"</w:instrText>
      </w:r>
      <w:r>
        <w:rPr>
          <w:color w:val="0000FF"/>
        </w:rPr>
        <w:fldChar w:fldCharType="separate"/>
      </w:r>
      <w:r>
        <w:rPr>
          <w:color w:val="0000FF"/>
        </w:rPr>
        <w:t>статьей 19.38</w:t>
      </w:r>
      <w:r>
        <w:rPr>
          <w:color w:val="0000FF"/>
        </w:rPr>
        <w:fldChar w:fldCharType="end"/>
      </w:r>
      <w:r>
        <w:t xml:space="preserve">, </w:t>
      </w:r>
      <w:r>
        <w:rPr>
          <w:color w:val="0000FF"/>
        </w:rPr>
        <w:fldChar w:fldCharType="begin"/>
      </w:r>
      <w:r>
        <w:rPr>
          <w:color w:val="0000FF"/>
        </w:rPr>
        <w:instrText>HYPERLINK \l "Par9721"</w:instrText>
      </w:r>
      <w:r>
        <w:rPr>
          <w:color w:val="0000FF"/>
        </w:rPr>
        <w:fldChar w:fldCharType="separate"/>
      </w:r>
      <w:r>
        <w:rPr>
          <w:color w:val="0000FF"/>
        </w:rPr>
        <w:t>частью 1 статьи 20.3.2</w:t>
      </w:r>
      <w:r>
        <w:rPr>
          <w:color w:val="0000FF"/>
        </w:rPr>
        <w:fldChar w:fldCharType="end"/>
      </w:r>
      <w:r>
        <w:t xml:space="preserve">, </w:t>
      </w:r>
      <w:r>
        <w:rPr>
          <w:color w:val="0000FF"/>
        </w:rPr>
        <w:fldChar w:fldCharType="begin"/>
      </w:r>
      <w:r>
        <w:rPr>
          <w:color w:val="0000FF"/>
        </w:rPr>
        <w:instrText>HYPERLINK \l "Par9745"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"Par9749"</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"Par9753"</w:instrText>
      </w:r>
      <w:r>
        <w:rPr>
          <w:color w:val="0000FF"/>
        </w:rPr>
        <w:fldChar w:fldCharType="separate"/>
      </w:r>
      <w:r>
        <w:rPr>
          <w:color w:val="0000FF"/>
        </w:rPr>
        <w:t>2.1 статьи 20.4</w:t>
      </w:r>
      <w:r>
        <w:rPr>
          <w:color w:val="0000FF"/>
        </w:rPr>
        <w:fldChar w:fldCharType="end"/>
      </w:r>
      <w:r>
        <w:t xml:space="preserve">, </w:t>
      </w:r>
      <w:r>
        <w:rPr>
          <w:color w:val="0000FF"/>
        </w:rPr>
        <w:fldChar w:fldCharType="begin"/>
      </w:r>
      <w:r>
        <w:rPr>
          <w:color w:val="0000FF"/>
        </w:rPr>
        <w:instrText>HYPERLINK \l "Par9819"</w:instrText>
      </w:r>
      <w:r>
        <w:rPr>
          <w:color w:val="0000FF"/>
        </w:rPr>
        <w:fldChar w:fldCharType="separate"/>
      </w:r>
      <w:r>
        <w:rPr>
          <w:color w:val="0000FF"/>
        </w:rPr>
        <w:t>частью 1 статьи 20.8</w:t>
      </w:r>
      <w:r>
        <w:rPr>
          <w:color w:val="0000FF"/>
        </w:rPr>
        <w:fldChar w:fldCharType="end"/>
      </w:r>
      <w:r>
        <w:t xml:space="preserve">, </w:t>
      </w:r>
      <w:r>
        <w:rPr>
          <w:color w:val="0000FF"/>
        </w:rPr>
        <w:fldChar w:fldCharType="begin"/>
      </w:r>
      <w:r>
        <w:rPr>
          <w:color w:val="0000FF"/>
        </w:rPr>
        <w:instrText>HYPERLINK \l "Par10087"</w:instrText>
      </w:r>
      <w:r>
        <w:rPr>
          <w:color w:val="0000FF"/>
        </w:rPr>
        <w:fldChar w:fldCharType="separate"/>
      </w:r>
      <w:r>
        <w:rPr>
          <w:color w:val="0000FF"/>
        </w:rPr>
        <w:t>частью 2 статьи 20.30</w:t>
      </w:r>
      <w:r>
        <w:rPr>
          <w:color w:val="0000FF"/>
        </w:rPr>
        <w:fldChar w:fldCharType="end"/>
      </w:r>
      <w:r>
        <w:t xml:space="preserve"> настоящего Кодекса, - ста тысяч рублей, в случаях, предусмотренных </w:t>
      </w:r>
      <w:r>
        <w:rPr>
          <w:color w:val="0000FF"/>
        </w:rPr>
        <w:fldChar w:fldCharType="begin"/>
      </w:r>
      <w:r>
        <w:rPr>
          <w:color w:val="0000FF"/>
        </w:rPr>
        <w:instrText>HYPERLINK \l "Par1108"</w:instrText>
      </w:r>
      <w:r>
        <w:rPr>
          <w:color w:val="0000FF"/>
        </w:rPr>
        <w:fldChar w:fldCharType="separate"/>
      </w:r>
      <w:r>
        <w:rPr>
          <w:color w:val="0000FF"/>
        </w:rPr>
        <w:t>частью 2 статьи 5.26</w:t>
      </w:r>
      <w:r>
        <w:rPr>
          <w:color w:val="0000FF"/>
        </w:rPr>
        <w:fldChar w:fldCharType="end"/>
      </w:r>
      <w:r>
        <w:t xml:space="preserve">, </w:t>
      </w:r>
      <w:r>
        <w:rPr>
          <w:color w:val="0000FF"/>
        </w:rPr>
        <w:fldChar w:fldCharType="begin"/>
      </w:r>
      <w:r>
        <w:rPr>
          <w:color w:val="0000FF"/>
        </w:rPr>
        <w:instrText>HYPERLINK \l "Par1418"</w:instrText>
      </w:r>
      <w:r>
        <w:rPr>
          <w:color w:val="0000FF"/>
        </w:rPr>
        <w:fldChar w:fldCharType="separate"/>
      </w:r>
      <w:r>
        <w:rPr>
          <w:color w:val="0000FF"/>
        </w:rPr>
        <w:t>частью 5 статьи 5.61</w:t>
      </w:r>
      <w:r>
        <w:rPr>
          <w:color w:val="0000FF"/>
        </w:rPr>
        <w:fldChar w:fldCharType="end"/>
      </w:r>
      <w:r>
        <w:t xml:space="preserve">, </w:t>
      </w:r>
      <w:r>
        <w:rPr>
          <w:color w:val="0000FF"/>
        </w:rPr>
        <w:fldChar w:fldCharType="begin"/>
      </w:r>
      <w:r>
        <w:rPr>
          <w:color w:val="0000FF"/>
        </w:rPr>
        <w:instrText>HYPERLINK \l "Par1554"</w:instrText>
      </w:r>
      <w:r>
        <w:rPr>
          <w:color w:val="0000FF"/>
        </w:rPr>
        <w:fldChar w:fldCharType="separate"/>
      </w:r>
      <w:r>
        <w:rPr>
          <w:color w:val="0000FF"/>
        </w:rPr>
        <w:t>частью 2 статьи 6.3</w:t>
      </w:r>
      <w:r>
        <w:rPr>
          <w:color w:val="0000FF"/>
        </w:rPr>
        <w:fldChar w:fldCharType="end"/>
      </w:r>
      <w:r>
        <w:t xml:space="preserve">, </w:t>
      </w:r>
      <w:r>
        <w:rPr>
          <w:color w:val="0000FF"/>
        </w:rPr>
        <w:fldChar w:fldCharType="begin"/>
      </w:r>
      <w:r>
        <w:rPr>
          <w:color w:val="0000FF"/>
        </w:rPr>
        <w:instrText>HYPERLINK \l "Par1750"</w:instrText>
      </w:r>
      <w:r>
        <w:rPr>
          <w:color w:val="0000FF"/>
        </w:rPr>
        <w:fldChar w:fldCharType="separate"/>
      </w:r>
      <w:r>
        <w:rPr>
          <w:color w:val="0000FF"/>
        </w:rPr>
        <w:t>частью 1 статьи 6.21</w:t>
      </w:r>
      <w:r>
        <w:rPr>
          <w:color w:val="0000FF"/>
        </w:rPr>
        <w:fldChar w:fldCharType="end"/>
      </w:r>
      <w:r>
        <w:t xml:space="preserve">, </w:t>
      </w:r>
      <w:r>
        <w:rPr>
          <w:color w:val="0000FF"/>
        </w:rPr>
        <w:fldChar w:fldCharType="begin"/>
      </w:r>
      <w:r>
        <w:rPr>
          <w:color w:val="0000FF"/>
        </w:rPr>
        <w:instrText>HYPERLINK \l "Par1782"</w:instrText>
      </w:r>
      <w:r>
        <w:rPr>
          <w:color w:val="0000FF"/>
        </w:rPr>
        <w:fldChar w:fldCharType="separate"/>
      </w:r>
      <w:r>
        <w:rPr>
          <w:color w:val="0000FF"/>
        </w:rPr>
        <w:t>частью 1 статьи 6.21.2</w:t>
      </w:r>
      <w:r>
        <w:rPr>
          <w:color w:val="0000FF"/>
        </w:rPr>
        <w:fldChar w:fldCharType="end"/>
      </w:r>
      <w:r>
        <w:t xml:space="preserve">, </w:t>
      </w:r>
      <w:r>
        <w:rPr>
          <w:color w:val="0000FF"/>
        </w:rPr>
        <w:fldChar w:fldCharType="begin"/>
      </w:r>
      <w:r>
        <w:rPr>
          <w:color w:val="0000FF"/>
        </w:rPr>
        <w:instrText>HYPERLINK \l "Par1941"</w:instrText>
      </w:r>
      <w:r>
        <w:rPr>
          <w:color w:val="0000FF"/>
        </w:rPr>
        <w:fldChar w:fldCharType="separate"/>
      </w:r>
      <w:r>
        <w:rPr>
          <w:color w:val="0000FF"/>
        </w:rPr>
        <w:t>частями 9</w:t>
      </w:r>
      <w:r>
        <w:rPr>
          <w:color w:val="0000FF"/>
        </w:rPr>
        <w:fldChar w:fldCharType="end"/>
      </w:r>
      <w:r>
        <w:t xml:space="preserve"> - </w:t>
      </w:r>
      <w:r>
        <w:rPr>
          <w:color w:val="0000FF"/>
        </w:rPr>
        <w:fldChar w:fldCharType="begin"/>
      </w:r>
      <w:r>
        <w:rPr>
          <w:color w:val="0000FF"/>
        </w:rPr>
        <w:instrText>HYPERLINK \l "Par1947"</w:instrText>
      </w:r>
      <w:r>
        <w:rPr>
          <w:color w:val="0000FF"/>
        </w:rPr>
        <w:fldChar w:fldCharType="separate"/>
      </w:r>
      <w:r>
        <w:rPr>
          <w:color w:val="0000FF"/>
        </w:rPr>
        <w:t>12 статьи 6.35</w:t>
      </w:r>
      <w:r>
        <w:rPr>
          <w:color w:val="0000FF"/>
        </w:rPr>
        <w:fldChar w:fldCharType="end"/>
      </w:r>
      <w:r>
        <w:t xml:space="preserve">, </w:t>
      </w:r>
      <w:r>
        <w:rPr>
          <w:color w:val="0000FF"/>
        </w:rPr>
        <w:fldChar w:fldCharType="begin"/>
      </w:r>
      <w:r>
        <w:rPr>
          <w:color w:val="0000FF"/>
        </w:rPr>
        <w:instrText>HYPERLINK \l "Par2157"</w:instrText>
      </w:r>
      <w:r>
        <w:rPr>
          <w:color w:val="0000FF"/>
        </w:rPr>
        <w:fldChar w:fldCharType="separate"/>
      </w:r>
      <w:r>
        <w:rPr>
          <w:color w:val="0000FF"/>
        </w:rPr>
        <w:t>частью 2 статьи 7.19</w:t>
      </w:r>
      <w:r>
        <w:rPr>
          <w:color w:val="0000FF"/>
        </w:rPr>
        <w:fldChar w:fldCharType="end"/>
      </w:r>
      <w:r>
        <w:t xml:space="preserve">, </w:t>
      </w:r>
      <w:r>
        <w:rPr>
          <w:color w:val="0000FF"/>
        </w:rPr>
        <w:fldChar w:fldCharType="begin"/>
      </w:r>
      <w:r>
        <w:rPr>
          <w:color w:val="0000FF"/>
        </w:rPr>
        <w:instrText>HYPERLINK \l "Par2217"</w:instrText>
      </w:r>
      <w:r>
        <w:rPr>
          <w:color w:val="0000FF"/>
        </w:rPr>
        <w:fldChar w:fldCharType="separate"/>
      </w:r>
      <w:r>
        <w:rPr>
          <w:color w:val="0000FF"/>
        </w:rPr>
        <w:t>частью 2 статьи 7.23.3</w:t>
      </w:r>
      <w:r>
        <w:rPr>
          <w:color w:val="0000FF"/>
        </w:rPr>
        <w:fldChar w:fldCharType="end"/>
      </w:r>
      <w:r>
        <w:t xml:space="preserve">, </w:t>
      </w:r>
      <w:r>
        <w:rPr>
          <w:color w:val="0000FF"/>
        </w:rPr>
        <w:fldChar w:fldCharType="begin"/>
      </w:r>
      <w:r>
        <w:rPr>
          <w:color w:val="0000FF"/>
        </w:rPr>
        <w:instrText>HYPERLINK \l "Par2626"</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"Par2628"</w:instrText>
      </w:r>
      <w:r>
        <w:rPr>
          <w:color w:val="0000FF"/>
        </w:rPr>
        <w:fldChar w:fldCharType="separate"/>
      </w:r>
      <w:r>
        <w:rPr>
          <w:color w:val="0000FF"/>
        </w:rPr>
        <w:t>3 статьи 8.2.2</w:t>
      </w:r>
      <w:r>
        <w:rPr>
          <w:color w:val="0000FF"/>
        </w:rPr>
        <w:fldChar w:fldCharType="end"/>
      </w:r>
      <w:r>
        <w:t xml:space="preserve">, </w:t>
      </w:r>
      <w:r>
        <w:rPr>
          <w:color w:val="0000FF"/>
        </w:rPr>
        <w:fldChar w:fldCharType="begin"/>
      </w:r>
      <w:r>
        <w:rPr>
          <w:color w:val="0000FF"/>
        </w:rPr>
        <w:instrText>HYPERLINK \l "Par2732"</w:instrText>
      </w:r>
      <w:r>
        <w:rPr>
          <w:color w:val="0000FF"/>
        </w:rPr>
        <w:fldChar w:fldCharType="separate"/>
      </w:r>
      <w:r>
        <w:rPr>
          <w:color w:val="0000FF"/>
        </w:rPr>
        <w:t>частью 4 статьи 8.8</w:t>
      </w:r>
      <w:r>
        <w:rPr>
          <w:color w:val="0000FF"/>
        </w:rPr>
        <w:fldChar w:fldCharType="end"/>
      </w:r>
      <w:r>
        <w:t xml:space="preserve">, </w:t>
      </w:r>
      <w:r>
        <w:rPr>
          <w:color w:val="0000FF"/>
        </w:rPr>
        <w:fldChar w:fldCharType="begin"/>
      </w:r>
      <w:r>
        <w:rPr>
          <w:color w:val="0000FF"/>
        </w:rPr>
        <w:instrText>HYPERLINK \l "Par3016"</w:instrText>
      </w:r>
      <w:r>
        <w:rPr>
          <w:color w:val="0000FF"/>
        </w:rPr>
        <w:fldChar w:fldCharType="separate"/>
      </w:r>
      <w:r>
        <w:rPr>
          <w:color w:val="0000FF"/>
        </w:rPr>
        <w:t>частью 4 статьи 8.32</w:t>
      </w:r>
      <w:r>
        <w:rPr>
          <w:color w:val="0000FF"/>
        </w:rPr>
        <w:fldChar w:fldCharType="end"/>
      </w:r>
      <w:r>
        <w:t xml:space="preserve">, </w:t>
      </w:r>
      <w:r>
        <w:rPr>
          <w:color w:val="0000FF"/>
        </w:rPr>
        <w:fldChar w:fldCharType="begin"/>
      </w:r>
      <w:r>
        <w:rPr>
          <w:color w:val="0000FF"/>
        </w:rPr>
        <w:instrText>HYPERLINK \l "Par3226"</w:instrText>
      </w:r>
      <w:r>
        <w:rPr>
          <w:color w:val="0000FF"/>
        </w:rPr>
        <w:fldChar w:fldCharType="separate"/>
      </w:r>
      <w:r>
        <w:rPr>
          <w:color w:val="0000FF"/>
        </w:rPr>
        <w:t>частью 4 статьи 8.50</w:t>
      </w:r>
      <w:r>
        <w:rPr>
          <w:color w:val="0000FF"/>
        </w:rPr>
        <w:fldChar w:fldCharType="end"/>
      </w:r>
      <w:r>
        <w:t xml:space="preserve">, </w:t>
      </w:r>
      <w:r>
        <w:rPr>
          <w:color w:val="0000FF"/>
        </w:rPr>
        <w:fldChar w:fldCharType="begin"/>
      </w:r>
      <w:r>
        <w:rPr>
          <w:color w:val="0000FF"/>
        </w:rPr>
        <w:instrText>HYPERLINK \l "Par3766"</w:instrText>
      </w:r>
      <w:r>
        <w:rPr>
          <w:color w:val="0000FF"/>
        </w:rPr>
        <w:fldChar w:fldCharType="separate"/>
      </w:r>
      <w:r>
        <w:rPr>
          <w:color w:val="0000FF"/>
        </w:rPr>
        <w:t>частью 1 статьи 11.4</w:t>
      </w:r>
      <w:r>
        <w:rPr>
          <w:color w:val="0000FF"/>
        </w:rPr>
        <w:fldChar w:fldCharType="end"/>
      </w:r>
      <w:r>
        <w:t xml:space="preserve">, </w:t>
      </w:r>
      <w:r>
        <w:rPr>
          <w:color w:val="0000FF"/>
        </w:rPr>
        <w:fldChar w:fldCharType="begin"/>
      </w:r>
      <w:r>
        <w:rPr>
          <w:color w:val="0000FF"/>
        </w:rPr>
        <w:instrText>HYPERLINK \l "Par4990"</w:instrText>
      </w:r>
      <w:r>
        <w:rPr>
          <w:color w:val="0000FF"/>
        </w:rPr>
        <w:fldChar w:fldCharType="separate"/>
      </w:r>
      <w:r>
        <w:rPr>
          <w:color w:val="0000FF"/>
        </w:rPr>
        <w:t>частью 8 статьи 13.11</w:t>
      </w:r>
      <w:r>
        <w:rPr>
          <w:color w:val="0000FF"/>
        </w:rPr>
        <w:fldChar w:fldCharType="end"/>
      </w:r>
      <w:r>
        <w:t xml:space="preserve">, </w:t>
      </w:r>
      <w:r>
        <w:rPr>
          <w:color w:val="0000FF"/>
        </w:rPr>
        <w:fldChar w:fldCharType="begin"/>
      </w:r>
      <w:r>
        <w:rPr>
          <w:color w:val="0000FF"/>
        </w:rPr>
        <w:instrText>HYPERLINK \l "Par5111"</w:instrText>
      </w:r>
      <w:r>
        <w:rPr>
          <w:color w:val="0000FF"/>
        </w:rPr>
        <w:fldChar w:fldCharType="separate"/>
      </w:r>
      <w:r>
        <w:rPr>
          <w:color w:val="0000FF"/>
        </w:rPr>
        <w:t>частью 9 статьи 13.15</w:t>
      </w:r>
      <w:r>
        <w:rPr>
          <w:color w:val="0000FF"/>
        </w:rPr>
        <w:fldChar w:fldCharType="end"/>
      </w:r>
      <w:r>
        <w:t xml:space="preserve">, </w:t>
      </w:r>
      <w:r>
        <w:rPr>
          <w:color w:val="0000FF"/>
        </w:rPr>
        <w:fldChar w:fldCharType="begin"/>
      </w:r>
      <w:r>
        <w:rPr>
          <w:color w:val="0000FF"/>
        </w:rPr>
        <w:instrText>HYPERLINK \l "Par5322"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"Par5324"</w:instrText>
      </w:r>
      <w:r>
        <w:rPr>
          <w:color w:val="0000FF"/>
        </w:rPr>
        <w:fldChar w:fldCharType="separate"/>
      </w:r>
      <w:r>
        <w:rPr>
          <w:color w:val="0000FF"/>
        </w:rPr>
        <w:t>3 статьи 13.29</w:t>
      </w:r>
      <w:r>
        <w:rPr>
          <w:color w:val="0000FF"/>
        </w:rPr>
        <w:fldChar w:fldCharType="end"/>
      </w:r>
      <w:r>
        <w:t xml:space="preserve">, </w:t>
      </w:r>
      <w:r>
        <w:rPr>
          <w:color w:val="0000FF"/>
        </w:rPr>
        <w:fldChar w:fldCharType="begin"/>
      </w:r>
      <w:r>
        <w:rPr>
          <w:color w:val="0000FF"/>
        </w:rPr>
        <w:instrText>HYPERLINK \l "Par5423"</w:instrText>
      </w:r>
      <w:r>
        <w:rPr>
          <w:color w:val="0000FF"/>
        </w:rPr>
        <w:fldChar w:fldCharType="separate"/>
      </w:r>
      <w:r>
        <w:rPr>
          <w:color w:val="0000FF"/>
        </w:rPr>
        <w:t>частью 2 статьи 13.35</w:t>
      </w:r>
      <w:r>
        <w:rPr>
          <w:color w:val="0000FF"/>
        </w:rPr>
        <w:fldChar w:fldCharType="end"/>
      </w:r>
      <w:r>
        <w:t xml:space="preserve">, </w:t>
      </w:r>
      <w:r>
        <w:rPr>
          <w:color w:val="0000FF"/>
        </w:rPr>
        <w:fldChar w:fldCharType="begin"/>
      </w:r>
      <w:r>
        <w:rPr>
          <w:color w:val="0000FF"/>
        </w:rPr>
        <w:instrText>HYPERLINK \l "Par5492"</w:instrText>
      </w:r>
      <w:r>
        <w:rPr>
          <w:color w:val="0000FF"/>
        </w:rPr>
        <w:fldChar w:fldCharType="separate"/>
      </w:r>
      <w:r>
        <w:rPr>
          <w:color w:val="0000FF"/>
        </w:rPr>
        <w:t>частью 2 статьи 13.40.1</w:t>
      </w:r>
      <w:r>
        <w:rPr>
          <w:color w:val="0000FF"/>
        </w:rPr>
        <w:fldChar w:fldCharType="end"/>
      </w:r>
      <w:r>
        <w:t xml:space="preserve">, </w:t>
      </w:r>
      <w:r>
        <w:rPr>
          <w:color w:val="0000FF"/>
        </w:rPr>
        <w:fldChar w:fldCharType="begin"/>
      </w:r>
      <w:r>
        <w:rPr>
          <w:color w:val="0000FF"/>
        </w:rPr>
        <w:instrText>HYPERLINK \l "Par5519"</w:instrText>
      </w:r>
      <w:r>
        <w:rPr>
          <w:color w:val="0000FF"/>
        </w:rPr>
        <w:fldChar w:fldCharType="separate"/>
      </w:r>
      <w:r>
        <w:rPr>
          <w:color w:val="0000FF"/>
        </w:rPr>
        <w:t>частью 2 статьи 13.42</w:t>
      </w:r>
      <w:r>
        <w:rPr>
          <w:color w:val="0000FF"/>
        </w:rPr>
        <w:fldChar w:fldCharType="end"/>
      </w:r>
      <w:r>
        <w:t xml:space="preserve">, </w:t>
      </w:r>
      <w:r>
        <w:rPr>
          <w:color w:val="0000FF"/>
        </w:rPr>
        <w:fldChar w:fldCharType="begin"/>
      </w:r>
      <w:r>
        <w:rPr>
          <w:color w:val="0000FF"/>
        </w:rPr>
        <w:instrText>HYPERLINK \l "Par5537"</w:instrText>
      </w:r>
      <w:r>
        <w:rPr>
          <w:color w:val="0000FF"/>
        </w:rPr>
        <w:fldChar w:fldCharType="separate"/>
      </w:r>
      <w:r>
        <w:rPr>
          <w:color w:val="0000FF"/>
        </w:rPr>
        <w:t>частью 2 статьи 13.42.1</w:t>
      </w:r>
      <w:r>
        <w:rPr>
          <w:color w:val="0000FF"/>
        </w:rPr>
        <w:fldChar w:fldCharType="end"/>
      </w:r>
      <w:r>
        <w:t xml:space="preserve">, </w:t>
      </w:r>
      <w:r>
        <w:rPr>
          <w:color w:val="0000FF"/>
        </w:rPr>
        <w:fldChar w:fldCharType="begin"/>
      </w:r>
      <w:r>
        <w:rPr>
          <w:color w:val="0000FF"/>
        </w:rPr>
        <w:instrText>HYPERLINK \l "Par5772"</w:instrText>
      </w:r>
      <w:r>
        <w:rPr>
          <w:color w:val="0000FF"/>
        </w:rPr>
        <w:fldChar w:fldCharType="separate"/>
      </w:r>
      <w:r>
        <w:rPr>
          <w:color w:val="0000FF"/>
        </w:rPr>
        <w:t>частями 14</w:t>
      </w:r>
      <w:r>
        <w:rPr>
          <w:color w:val="0000FF"/>
        </w:rPr>
        <w:fldChar w:fldCharType="end"/>
      </w:r>
      <w:r>
        <w:t xml:space="preserve">, </w:t>
      </w:r>
      <w:r>
        <w:rPr>
          <w:color w:val="0000FF"/>
        </w:rPr>
        <w:fldChar w:fldCharType="begin"/>
      </w:r>
      <w:r>
        <w:rPr>
          <w:color w:val="0000FF"/>
        </w:rPr>
        <w:instrText>HYPERLINK \l "Par5778"</w:instrText>
      </w:r>
      <w:r>
        <w:rPr>
          <w:color w:val="0000FF"/>
        </w:rPr>
        <w:fldChar w:fldCharType="separate"/>
      </w:r>
      <w:r>
        <w:rPr>
          <w:color w:val="0000FF"/>
        </w:rPr>
        <w:t>16</w:t>
      </w:r>
      <w:r>
        <w:rPr>
          <w:color w:val="0000FF"/>
        </w:rPr>
        <w:fldChar w:fldCharType="end"/>
      </w:r>
      <w:r>
        <w:t xml:space="preserve"> и </w:t>
      </w:r>
      <w:r>
        <w:rPr>
          <w:color w:val="0000FF"/>
        </w:rPr>
        <w:fldChar w:fldCharType="begin"/>
      </w:r>
      <w:r>
        <w:rPr>
          <w:color w:val="0000FF"/>
        </w:rPr>
        <w:instrText>HYPERLINK \l "Par5781"</w:instrText>
      </w:r>
      <w:r>
        <w:rPr>
          <w:color w:val="0000FF"/>
        </w:rPr>
        <w:fldChar w:fldCharType="separate"/>
      </w:r>
      <w:r>
        <w:rPr>
          <w:color w:val="0000FF"/>
        </w:rPr>
        <w:t>17 статьи 14.3</w:t>
      </w:r>
      <w:r>
        <w:rPr>
          <w:color w:val="0000FF"/>
        </w:rPr>
        <w:fldChar w:fldCharType="end"/>
      </w:r>
      <w:r>
        <w:t xml:space="preserve">, </w:t>
      </w:r>
      <w:r>
        <w:rPr>
          <w:color w:val="0000FF"/>
        </w:rPr>
        <w:fldChar w:fldCharType="begin"/>
      </w:r>
      <w:r>
        <w:rPr>
          <w:color w:val="0000FF"/>
        </w:rPr>
        <w:instrText>HYPERLINK \l "Par6089"</w:instrText>
      </w:r>
      <w:r>
        <w:rPr>
          <w:color w:val="0000FF"/>
        </w:rPr>
        <w:fldChar w:fldCharType="separate"/>
      </w:r>
      <w:r>
        <w:rPr>
          <w:color w:val="0000FF"/>
        </w:rPr>
        <w:t>статьями 14.15.2</w:t>
      </w:r>
      <w:r>
        <w:rPr>
          <w:color w:val="0000FF"/>
        </w:rPr>
        <w:fldChar w:fldCharType="end"/>
      </w:r>
      <w:r>
        <w:t xml:space="preserve">, </w:t>
      </w:r>
      <w:r>
        <w:rPr>
          <w:color w:val="0000FF"/>
        </w:rPr>
        <w:fldChar w:fldCharType="begin"/>
      </w:r>
      <w:r>
        <w:rPr>
          <w:color w:val="0000FF"/>
        </w:rPr>
        <w:instrText>HYPERLINK \l "Par6100"</w:instrText>
      </w:r>
      <w:r>
        <w:rPr>
          <w:color w:val="0000FF"/>
        </w:rPr>
        <w:fldChar w:fldCharType="separate"/>
      </w:r>
      <w:r>
        <w:rPr>
          <w:color w:val="0000FF"/>
        </w:rPr>
        <w:t>14.15.3</w:t>
      </w:r>
      <w:r>
        <w:rPr>
          <w:color w:val="0000FF"/>
        </w:rPr>
        <w:fldChar w:fldCharType="end"/>
      </w:r>
      <w:r>
        <w:t xml:space="preserve">, </w:t>
      </w:r>
      <w:r>
        <w:rPr>
          <w:color w:val="0000FF"/>
        </w:rPr>
        <w:fldChar w:fldCharType="begin"/>
      </w:r>
      <w:r>
        <w:rPr>
          <w:color w:val="0000FF"/>
        </w:rPr>
        <w:instrText>HYPERLINK \l "Par6117"</w:instrText>
      </w:r>
      <w:r>
        <w:rPr>
          <w:color w:val="0000FF"/>
        </w:rPr>
        <w:fldChar w:fldCharType="separate"/>
      </w:r>
      <w:r>
        <w:rPr>
          <w:color w:val="0000FF"/>
        </w:rPr>
        <w:t>частями 2.1</w:t>
      </w:r>
      <w:r>
        <w:rPr>
          <w:color w:val="0000FF"/>
        </w:rPr>
        <w:fldChar w:fldCharType="end"/>
      </w:r>
      <w:r>
        <w:t xml:space="preserve"> и </w:t>
      </w:r>
      <w:r>
        <w:rPr>
          <w:color w:val="0000FF"/>
        </w:rPr>
        <w:fldChar w:fldCharType="begin"/>
      </w:r>
      <w:r>
        <w:rPr>
          <w:color w:val="0000FF"/>
        </w:rPr>
        <w:instrText>HYPERLINK \l "Par6121"</w:instrText>
      </w:r>
      <w:r>
        <w:rPr>
          <w:color w:val="0000FF"/>
        </w:rPr>
        <w:fldChar w:fldCharType="separate"/>
      </w:r>
      <w:r>
        <w:rPr>
          <w:color w:val="0000FF"/>
        </w:rPr>
        <w:t>2.2 статьи 14.16</w:t>
      </w:r>
      <w:r>
        <w:rPr>
          <w:color w:val="0000FF"/>
        </w:rPr>
        <w:fldChar w:fldCharType="end"/>
      </w:r>
      <w:r>
        <w:t xml:space="preserve">, </w:t>
      </w:r>
      <w:r>
        <w:rPr>
          <w:color w:val="0000FF"/>
        </w:rPr>
        <w:fldChar w:fldCharType="begin"/>
      </w:r>
      <w:r>
        <w:rPr>
          <w:color w:val="0000FF"/>
        </w:rPr>
        <w:instrText>HYPERLINK \l "Par6140"</w:instrText>
      </w:r>
      <w:r>
        <w:rPr>
          <w:color w:val="0000FF"/>
        </w:rPr>
        <w:fldChar w:fldCharType="separate"/>
      </w:r>
      <w:r>
        <w:rPr>
          <w:color w:val="0000FF"/>
        </w:rPr>
        <w:t>частью 4 статьи 14.17</w:t>
      </w:r>
      <w:r>
        <w:rPr>
          <w:color w:val="0000FF"/>
        </w:rPr>
        <w:fldChar w:fldCharType="end"/>
      </w:r>
      <w:r>
        <w:t xml:space="preserve">, </w:t>
      </w:r>
      <w:r>
        <w:rPr>
          <w:color w:val="0000FF"/>
        </w:rPr>
        <w:fldChar w:fldCharType="begin"/>
      </w:r>
      <w:r>
        <w:rPr>
          <w:color w:val="0000FF"/>
        </w:rPr>
        <w:instrText>HYPERLINK \l "Par6169"</w:instrText>
      </w:r>
      <w:r>
        <w:rPr>
          <w:color w:val="0000FF"/>
        </w:rPr>
        <w:fldChar w:fldCharType="separate"/>
      </w:r>
      <w:r>
        <w:rPr>
          <w:color w:val="0000FF"/>
        </w:rPr>
        <w:t>частью 2 статьи 14.17.1</w:t>
      </w:r>
      <w:r>
        <w:rPr>
          <w:color w:val="0000FF"/>
        </w:rPr>
        <w:fldChar w:fldCharType="end"/>
      </w:r>
      <w:r>
        <w:t xml:space="preserve">, </w:t>
      </w:r>
      <w:r>
        <w:rPr>
          <w:color w:val="0000FF"/>
        </w:rPr>
        <w:fldChar w:fldCharType="begin"/>
      </w:r>
      <w:r>
        <w:rPr>
          <w:color w:val="0000FF"/>
        </w:rPr>
        <w:instrText>HYPERLINK \l "Par6506"</w:instrText>
      </w:r>
      <w:r>
        <w:rPr>
          <w:color w:val="0000FF"/>
        </w:rPr>
        <w:fldChar w:fldCharType="separate"/>
      </w:r>
      <w:r>
        <w:rPr>
          <w:color w:val="0000FF"/>
        </w:rPr>
        <w:t>частью 7 статьи 14.35</w:t>
      </w:r>
      <w:r>
        <w:rPr>
          <w:color w:val="0000FF"/>
        </w:rPr>
        <w:fldChar w:fldCharType="end"/>
      </w:r>
      <w:r>
        <w:t xml:space="preserve">, </w:t>
      </w:r>
      <w:r>
        <w:rPr>
          <w:color w:val="0000FF"/>
        </w:rPr>
        <w:fldChar w:fldCharType="begin"/>
      </w:r>
      <w:r>
        <w:rPr>
          <w:color w:val="0000FF"/>
        </w:rPr>
        <w:instrText>HYPERLINK \l "Par6567"</w:instrText>
      </w:r>
      <w:r>
        <w:rPr>
          <w:color w:val="0000FF"/>
        </w:rPr>
        <w:fldChar w:fldCharType="separate"/>
      </w:r>
      <w:r>
        <w:rPr>
          <w:color w:val="0000FF"/>
        </w:rPr>
        <w:t>частью 6 статьи 14.40</w:t>
      </w:r>
      <w:r>
        <w:rPr>
          <w:color w:val="0000FF"/>
        </w:rPr>
        <w:fldChar w:fldCharType="end"/>
      </w:r>
      <w:r>
        <w:t xml:space="preserve">, </w:t>
      </w:r>
      <w:r>
        <w:rPr>
          <w:color w:val="0000FF"/>
        </w:rPr>
        <w:fldChar w:fldCharType="begin"/>
      </w:r>
      <w:r>
        <w:rPr>
          <w:color w:val="0000FF"/>
        </w:rPr>
        <w:instrText>HYPERLINK \l "Par6869"</w:instrText>
      </w:r>
      <w:r>
        <w:rPr>
          <w:color w:val="0000FF"/>
        </w:rPr>
        <w:fldChar w:fldCharType="separate"/>
      </w:r>
      <w:r>
        <w:rPr>
          <w:color w:val="0000FF"/>
        </w:rPr>
        <w:t>частью 2 статьи 14.56</w:t>
      </w:r>
      <w:r>
        <w:rPr>
          <w:color w:val="0000FF"/>
        </w:rPr>
        <w:fldChar w:fldCharType="end"/>
      </w:r>
      <w:r>
        <w:t xml:space="preserve">, </w:t>
      </w:r>
      <w:r>
        <w:rPr>
          <w:color w:val="0000FF"/>
        </w:rPr>
        <w:fldChar w:fldCharType="begin"/>
      </w:r>
      <w:r>
        <w:rPr>
          <w:color w:val="0000FF"/>
        </w:rPr>
        <w:instrText>HYPERLINK \l "Par6875"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"Par6879"</w:instrText>
      </w:r>
      <w:r>
        <w:rPr>
          <w:color w:val="0000FF"/>
        </w:rPr>
        <w:fldChar w:fldCharType="separate"/>
      </w:r>
      <w:r>
        <w:rPr>
          <w:color w:val="0000FF"/>
        </w:rPr>
        <w:t>2 статьи 14.57</w:t>
      </w:r>
      <w:r>
        <w:rPr>
          <w:color w:val="0000FF"/>
        </w:rPr>
        <w:fldChar w:fldCharType="end"/>
      </w:r>
      <w:r>
        <w:t xml:space="preserve">, </w:t>
      </w:r>
      <w:r>
        <w:rPr>
          <w:color w:val="0000FF"/>
        </w:rPr>
        <w:fldChar w:fldCharType="begin"/>
      </w:r>
      <w:r>
        <w:rPr>
          <w:color w:val="0000FF"/>
        </w:rPr>
        <w:instrText>HYPERLINK \l "Par7915"</w:instrText>
      </w:r>
      <w:r>
        <w:rPr>
          <w:color w:val="0000FF"/>
        </w:rPr>
        <w:fldChar w:fldCharType="separate"/>
      </w:r>
      <w:r>
        <w:rPr>
          <w:color w:val="0000FF"/>
        </w:rPr>
        <w:t>частью 2 статьи 15.45</w:t>
      </w:r>
      <w:r>
        <w:rPr>
          <w:color w:val="0000FF"/>
        </w:rPr>
        <w:fldChar w:fldCharType="end"/>
      </w:r>
      <w:r>
        <w:t xml:space="preserve">, </w:t>
      </w:r>
      <w:r>
        <w:rPr>
          <w:color w:val="0000FF"/>
        </w:rPr>
        <w:fldChar w:fldCharType="begin"/>
      </w:r>
      <w:r>
        <w:rPr>
          <w:color w:val="0000FF"/>
        </w:rPr>
        <w:instrText>HYPERLINK \l "Par7923"</w:instrText>
      </w:r>
      <w:r>
        <w:rPr>
          <w:color w:val="0000FF"/>
        </w:rPr>
        <w:fldChar w:fldCharType="separate"/>
      </w:r>
      <w:r>
        <w:rPr>
          <w:color w:val="0000FF"/>
        </w:rPr>
        <w:t>частью 1 статьи 15.46</w:t>
      </w:r>
      <w:r>
        <w:rPr>
          <w:color w:val="0000FF"/>
        </w:rPr>
        <w:fldChar w:fldCharType="end"/>
      </w:r>
      <w:r>
        <w:t xml:space="preserve">, </w:t>
      </w:r>
      <w:r>
        <w:rPr>
          <w:color w:val="0000FF"/>
        </w:rPr>
        <w:fldChar w:fldCharType="begin"/>
      </w:r>
      <w:r>
        <w:rPr>
          <w:color w:val="0000FF"/>
        </w:rPr>
        <w:instrText>HYPERLINK \l "Par8284"</w:instrText>
      </w:r>
      <w:r>
        <w:rPr>
          <w:color w:val="0000FF"/>
        </w:rPr>
        <w:fldChar w:fldCharType="separate"/>
      </w:r>
      <w:r>
        <w:rPr>
          <w:color w:val="0000FF"/>
        </w:rPr>
        <w:t>частью 2 статьи 17.13</w:t>
      </w:r>
      <w:r>
        <w:rPr>
          <w:color w:val="0000FF"/>
        </w:rPr>
        <w:fldChar w:fldCharType="end"/>
      </w:r>
      <w:r>
        <w:t xml:space="preserve">, </w:t>
      </w:r>
      <w:r>
        <w:rPr>
          <w:color w:val="0000FF"/>
        </w:rPr>
        <w:fldChar w:fldCharType="begin"/>
      </w:r>
      <w:r>
        <w:rPr>
          <w:color w:val="0000FF"/>
        </w:rPr>
        <w:instrText>HYPERLINK \l "Par9723"</w:instrText>
      </w:r>
      <w:r>
        <w:rPr>
          <w:color w:val="0000FF"/>
        </w:rPr>
        <w:fldChar w:fldCharType="separate"/>
      </w:r>
      <w:r>
        <w:rPr>
          <w:color w:val="0000FF"/>
        </w:rPr>
        <w:t>частью 2 статьи 20.3.2</w:t>
      </w:r>
      <w:r>
        <w:rPr>
          <w:color w:val="0000FF"/>
        </w:rPr>
        <w:fldChar w:fldCharType="end"/>
      </w:r>
      <w:r>
        <w:t xml:space="preserve">, </w:t>
      </w:r>
      <w:r>
        <w:rPr>
          <w:color w:val="0000FF"/>
        </w:rPr>
        <w:fldChar w:fldCharType="begin"/>
      </w:r>
      <w:r>
        <w:rPr>
          <w:color w:val="0000FF"/>
        </w:rPr>
        <w:instrText>HYPERLINK \l "Par9730"</w:instrText>
      </w:r>
      <w:r>
        <w:rPr>
          <w:color w:val="0000FF"/>
        </w:rPr>
        <w:fldChar w:fldCharType="separate"/>
      </w:r>
      <w:r>
        <w:rPr>
          <w:color w:val="0000FF"/>
        </w:rPr>
        <w:t>частью 1 статьи 20.3.3</w:t>
      </w:r>
      <w:r>
        <w:rPr>
          <w:color w:val="0000FF"/>
        </w:rPr>
        <w:fldChar w:fldCharType="end"/>
      </w:r>
      <w:r>
        <w:t xml:space="preserve">, </w:t>
      </w:r>
      <w:r>
        <w:rPr>
          <w:color w:val="0000FF"/>
        </w:rPr>
        <w:fldChar w:fldCharType="begin"/>
      </w:r>
      <w:r>
        <w:rPr>
          <w:color w:val="0000FF"/>
        </w:rPr>
        <w:instrText>HYPERLINK \l "Par9736"</w:instrText>
      </w:r>
      <w:r>
        <w:rPr>
          <w:color w:val="0000FF"/>
        </w:rPr>
        <w:fldChar w:fldCharType="separate"/>
      </w:r>
      <w:r>
        <w:rPr>
          <w:color w:val="0000FF"/>
        </w:rPr>
        <w:t>статьей 20.3.4</w:t>
      </w:r>
      <w:r>
        <w:rPr>
          <w:color w:val="0000FF"/>
        </w:rPr>
        <w:fldChar w:fldCharType="end"/>
      </w:r>
      <w:r>
        <w:t xml:space="preserve">, </w:t>
      </w:r>
      <w:r>
        <w:rPr>
          <w:color w:val="0000FF"/>
        </w:rPr>
        <w:fldChar w:fldCharType="begin"/>
      </w:r>
      <w:r>
        <w:rPr>
          <w:color w:val="0000FF"/>
        </w:rPr>
        <w:instrText>HYPERLINK \l "Par9758"</w:instrText>
      </w:r>
      <w:r>
        <w:rPr>
          <w:color w:val="0000FF"/>
        </w:rPr>
        <w:fldChar w:fldCharType="separate"/>
      </w:r>
      <w:r>
        <w:rPr>
          <w:color w:val="0000FF"/>
        </w:rPr>
        <w:t>частью 6 статьи 20.4</w:t>
      </w:r>
      <w:r>
        <w:rPr>
          <w:color w:val="0000FF"/>
        </w:rPr>
        <w:fldChar w:fldCharType="end"/>
      </w:r>
      <w:r>
        <w:t xml:space="preserve">, </w:t>
      </w:r>
      <w:r>
        <w:rPr>
          <w:color w:val="0000FF"/>
        </w:rPr>
        <w:fldChar w:fldCharType="begin"/>
      </w:r>
      <w:r>
        <w:rPr>
          <w:color w:val="0000FF"/>
        </w:rPr>
        <w:instrText>HYPERLINK \l "Par10115"</w:instrText>
      </w:r>
      <w:r>
        <w:rPr>
          <w:color w:val="0000FF"/>
        </w:rPr>
        <w:fldChar w:fldCharType="separate"/>
      </w:r>
      <w:r>
        <w:rPr>
          <w:color w:val="0000FF"/>
        </w:rPr>
        <w:t>статьей 20.32</w:t>
      </w:r>
      <w:r>
        <w:rPr>
          <w:color w:val="0000FF"/>
        </w:rPr>
        <w:fldChar w:fldCharType="end"/>
      </w:r>
      <w:r>
        <w:t xml:space="preserve"> настоящего Кодекса, - двухсот тысяч рублей, в случаях, предусмотренных </w:t>
      </w:r>
      <w:r>
        <w:rPr>
          <w:color w:val="0000FF"/>
        </w:rPr>
        <w:fldChar w:fldCharType="begin"/>
      </w:r>
      <w:r>
        <w:rPr>
          <w:color w:val="0000FF"/>
        </w:rPr>
        <w:instrText>HYPERLINK \l "Par3816"</w:instrText>
      </w:r>
      <w:r>
        <w:rPr>
          <w:color w:val="0000FF"/>
        </w:rPr>
        <w:fldChar w:fldCharType="separate"/>
      </w:r>
      <w:r>
        <w:rPr>
          <w:color w:val="0000FF"/>
        </w:rPr>
        <w:t>частью 1 статьи 11.6.1</w:t>
      </w:r>
      <w:r>
        <w:rPr>
          <w:color w:val="0000FF"/>
        </w:rPr>
        <w:fldChar w:fldCharType="end"/>
      </w:r>
      <w:r>
        <w:t xml:space="preserve">, </w:t>
      </w:r>
      <w:r>
        <w:rPr>
          <w:color w:val="0000FF"/>
        </w:rPr>
        <w:fldChar w:fldCharType="begin"/>
      </w:r>
      <w:r>
        <w:rPr>
          <w:color w:val="0000FF"/>
        </w:rPr>
        <w:instrText>HYPERLINK \l "Par4969"</w:instrText>
      </w:r>
      <w:r>
        <w:rPr>
          <w:color w:val="0000FF"/>
        </w:rPr>
        <w:fldChar w:fldCharType="separate"/>
      </w:r>
      <w:r>
        <w:rPr>
          <w:color w:val="0000FF"/>
        </w:rPr>
        <w:t>частью 2.1 статьи 13.11</w:t>
      </w:r>
      <w:r>
        <w:rPr>
          <w:color w:val="0000FF"/>
        </w:rPr>
        <w:fldChar w:fldCharType="end"/>
      </w:r>
      <w:r>
        <w:t xml:space="preserve">, </w:t>
      </w:r>
      <w:r>
        <w:rPr>
          <w:color w:val="0000FF"/>
        </w:rPr>
        <w:fldChar w:fldCharType="begin"/>
      </w:r>
      <w:r>
        <w:rPr>
          <w:color w:val="0000FF"/>
        </w:rPr>
        <w:instrText>HYPERLINK \l "Par5413"</w:instrText>
      </w:r>
      <w:r>
        <w:rPr>
          <w:color w:val="0000FF"/>
        </w:rPr>
        <w:fldChar w:fldCharType="separate"/>
      </w:r>
      <w:r>
        <w:rPr>
          <w:color w:val="0000FF"/>
        </w:rPr>
        <w:t>частью 2 статьи 13.34</w:t>
      </w:r>
      <w:r>
        <w:rPr>
          <w:color w:val="0000FF"/>
        </w:rPr>
        <w:fldChar w:fldCharType="end"/>
      </w:r>
      <w:r>
        <w:t xml:space="preserve">, </w:t>
      </w:r>
      <w:r>
        <w:rPr>
          <w:color w:val="0000FF"/>
        </w:rPr>
        <w:fldChar w:fldCharType="begin"/>
      </w:r>
      <w:r>
        <w:rPr>
          <w:color w:val="0000FF"/>
        </w:rPr>
        <w:instrText>HYPERLINK \l "Par5716"</w:instrText>
      </w:r>
      <w:r>
        <w:rPr>
          <w:color w:val="0000FF"/>
        </w:rPr>
        <w:fldChar w:fldCharType="separate"/>
      </w:r>
      <w:r>
        <w:rPr>
          <w:color w:val="0000FF"/>
        </w:rPr>
        <w:t>частью 3 статьи 14.1.3</w:t>
      </w:r>
      <w:r>
        <w:rPr>
          <w:color w:val="0000FF"/>
        </w:rPr>
        <w:fldChar w:fldCharType="end"/>
      </w:r>
      <w:r>
        <w:t xml:space="preserve">, </w:t>
      </w:r>
      <w:r>
        <w:rPr>
          <w:color w:val="0000FF"/>
        </w:rPr>
        <w:fldChar w:fldCharType="begin"/>
      </w:r>
      <w:r>
        <w:rPr>
          <w:color w:val="0000FF"/>
        </w:rPr>
        <w:instrText>HYPERLINK \l "Par5751"</w:instrText>
      </w:r>
      <w:r>
        <w:rPr>
          <w:color w:val="0000FF"/>
        </w:rPr>
        <w:fldChar w:fldCharType="separate"/>
      </w:r>
      <w:r>
        <w:rPr>
          <w:color w:val="0000FF"/>
        </w:rPr>
        <w:t>частями 7</w:t>
      </w:r>
      <w:r>
        <w:rPr>
          <w:color w:val="0000FF"/>
        </w:rPr>
        <w:fldChar w:fldCharType="end"/>
      </w:r>
      <w:r>
        <w:t xml:space="preserve"> и </w:t>
      </w:r>
      <w:r>
        <w:rPr>
          <w:color w:val="0000FF"/>
        </w:rPr>
        <w:fldChar w:fldCharType="begin"/>
      </w:r>
      <w:r>
        <w:rPr>
          <w:color w:val="0000FF"/>
        </w:rPr>
        <w:instrText>HYPERLINK \l "Par5757"</w:instrText>
      </w:r>
      <w:r>
        <w:rPr>
          <w:color w:val="0000FF"/>
        </w:rPr>
        <w:fldChar w:fldCharType="separate"/>
      </w:r>
      <w:r>
        <w:rPr>
          <w:color w:val="0000FF"/>
        </w:rPr>
        <w:t>9 статьи 14.3</w:t>
      </w:r>
      <w:r>
        <w:rPr>
          <w:color w:val="0000FF"/>
        </w:rPr>
        <w:fldChar w:fldCharType="end"/>
      </w:r>
      <w:r>
        <w:t xml:space="preserve">, </w:t>
      </w:r>
      <w:r>
        <w:rPr>
          <w:color w:val="0000FF"/>
        </w:rPr>
        <w:fldChar w:fldCharType="begin"/>
      </w:r>
      <w:r>
        <w:rPr>
          <w:color w:val="0000FF"/>
        </w:rPr>
        <w:instrText>HYPERLINK \l "Par5724"</w:instrText>
      </w:r>
      <w:r>
        <w:rPr>
          <w:color w:val="0000FF"/>
        </w:rPr>
        <w:fldChar w:fldCharType="separate"/>
      </w:r>
      <w:r>
        <w:rPr>
          <w:color w:val="0000FF"/>
        </w:rPr>
        <w:t>частью 3 статьи 14.1.4</w:t>
      </w:r>
      <w:r>
        <w:rPr>
          <w:color w:val="0000FF"/>
        </w:rPr>
        <w:fldChar w:fldCharType="end"/>
      </w:r>
      <w:r>
        <w:t xml:space="preserve">, </w:t>
      </w:r>
      <w:r>
        <w:rPr>
          <w:color w:val="0000FF"/>
        </w:rPr>
        <w:fldChar w:fldCharType="begin"/>
      </w:r>
      <w:r>
        <w:rPr>
          <w:color w:val="0000FF"/>
        </w:rPr>
        <w:instrText>HYPERLINK \l "Par6806"</w:instrText>
      </w:r>
      <w:r>
        <w:rPr>
          <w:color w:val="0000FF"/>
        </w:rPr>
        <w:fldChar w:fldCharType="separate"/>
      </w:r>
      <w:r>
        <w:rPr>
          <w:color w:val="0000FF"/>
        </w:rPr>
        <w:t>частью 3 статьи 14.53</w:t>
      </w:r>
      <w:r>
        <w:rPr>
          <w:color w:val="0000FF"/>
        </w:rPr>
        <w:fldChar w:fldCharType="end"/>
      </w:r>
      <w:r>
        <w:t xml:space="preserve">, </w:t>
      </w:r>
      <w:r>
        <w:rPr>
          <w:color w:val="0000FF"/>
        </w:rPr>
        <w:fldChar w:fldCharType="begin"/>
      </w:r>
      <w:r>
        <w:rPr>
          <w:color w:val="0000FF"/>
        </w:rPr>
        <w:instrText>HYPERLINK \l "Par7917"</w:instrText>
      </w:r>
      <w:r>
        <w:rPr>
          <w:color w:val="0000FF"/>
        </w:rPr>
        <w:fldChar w:fldCharType="separate"/>
      </w:r>
      <w:r>
        <w:rPr>
          <w:color w:val="0000FF"/>
        </w:rPr>
        <w:t>частью 3 статьи 15.45</w:t>
      </w:r>
      <w:r>
        <w:rPr>
          <w:color w:val="0000FF"/>
        </w:rPr>
        <w:fldChar w:fldCharType="end"/>
      </w:r>
      <w:r>
        <w:t xml:space="preserve">, </w:t>
      </w:r>
      <w:r>
        <w:rPr>
          <w:color w:val="0000FF"/>
        </w:rPr>
        <w:fldChar w:fldCharType="begin"/>
      </w:r>
      <w:r>
        <w:rPr>
          <w:color w:val="0000FF"/>
        </w:rPr>
        <w:instrText>HYPERLINK \l "Par8282"</w:instrText>
      </w:r>
      <w:r>
        <w:rPr>
          <w:color w:val="0000FF"/>
        </w:rPr>
        <w:fldChar w:fldCharType="separate"/>
      </w:r>
      <w:r>
        <w:rPr>
          <w:color w:val="0000FF"/>
        </w:rPr>
        <w:t>частью 1 статьи 17.13</w:t>
      </w:r>
      <w:r>
        <w:rPr>
          <w:color w:val="0000FF"/>
        </w:rPr>
        <w:fldChar w:fldCharType="end"/>
      </w:r>
      <w:r>
        <w:t xml:space="preserve">, </w:t>
      </w:r>
      <w:r>
        <w:rPr>
          <w:color w:val="0000FF"/>
        </w:rPr>
        <w:fldChar w:fldCharType="begin"/>
      </w:r>
      <w:r>
        <w:rPr>
          <w:color w:val="0000FF"/>
        </w:rPr>
        <w:instrText>HYPERLINK \l "Par8690"</w:instrText>
      </w:r>
      <w:r>
        <w:rPr>
          <w:color w:val="0000FF"/>
        </w:rPr>
        <w:fldChar w:fldCharType="separate"/>
      </w:r>
      <w:r>
        <w:rPr>
          <w:color w:val="0000FF"/>
        </w:rPr>
        <w:t>частью 6 статьи 19.4</w:t>
      </w:r>
      <w:r>
        <w:rPr>
          <w:color w:val="0000FF"/>
        </w:rPr>
        <w:fldChar w:fldCharType="end"/>
      </w:r>
      <w:r>
        <w:t xml:space="preserve">, </w:t>
      </w:r>
      <w:r>
        <w:rPr>
          <w:color w:val="0000FF"/>
        </w:rPr>
        <w:fldChar w:fldCharType="begin"/>
      </w:r>
      <w:r>
        <w:rPr>
          <w:color w:val="0000FF"/>
        </w:rPr>
        <w:instrText>HYPERLINK \l "Par9543"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"Par9549"</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"Par9553"</w:instrText>
      </w:r>
      <w:r>
        <w:rPr>
          <w:color w:val="0000FF"/>
        </w:rPr>
        <w:fldChar w:fldCharType="separate"/>
      </w:r>
      <w:r>
        <w:rPr>
          <w:color w:val="0000FF"/>
        </w:rPr>
        <w:t>6</w:t>
      </w:r>
      <w:r>
        <w:rPr>
          <w:color w:val="0000FF"/>
        </w:rPr>
        <w:fldChar w:fldCharType="end"/>
      </w:r>
      <w:r>
        <w:t xml:space="preserve"> - </w:t>
      </w:r>
      <w:r>
        <w:rPr>
          <w:color w:val="0000FF"/>
        </w:rPr>
        <w:fldChar w:fldCharType="begin"/>
      </w:r>
      <w:r>
        <w:rPr>
          <w:color w:val="0000FF"/>
        </w:rPr>
        <w:instrText>HYPERLINK \l "Par9557"</w:instrText>
      </w:r>
      <w:r>
        <w:rPr>
          <w:color w:val="0000FF"/>
        </w:rPr>
        <w:fldChar w:fldCharType="separate"/>
      </w:r>
      <w:r>
        <w:rPr>
          <w:color w:val="0000FF"/>
        </w:rPr>
        <w:t>8 статьи 19.34</w:t>
      </w:r>
      <w:r>
        <w:rPr>
          <w:color w:val="0000FF"/>
        </w:rPr>
        <w:fldChar w:fldCharType="end"/>
      </w:r>
      <w:r>
        <w:t xml:space="preserve">, </w:t>
      </w:r>
      <w:r>
        <w:rPr>
          <w:color w:val="0000FF"/>
        </w:rPr>
        <w:fldChar w:fldCharType="begin"/>
      </w:r>
      <w:r>
        <w:rPr>
          <w:color w:val="0000FF"/>
        </w:rPr>
        <w:instrText>HYPERLINK \l "Par9733"</w:instrText>
      </w:r>
      <w:r>
        <w:rPr>
          <w:color w:val="0000FF"/>
        </w:rPr>
        <w:fldChar w:fldCharType="separate"/>
      </w:r>
      <w:r>
        <w:rPr>
          <w:color w:val="0000FF"/>
        </w:rPr>
        <w:t>частью 2 статьи 20.3.3</w:t>
      </w:r>
      <w:r>
        <w:rPr>
          <w:color w:val="0000FF"/>
        </w:rPr>
        <w:fldChar w:fldCharType="end"/>
      </w:r>
      <w:r>
        <w:t xml:space="preserve"> настоящего Кодекса, - трехсот тысяч рублей, а в случаях, предусмотренных </w:t>
      </w:r>
      <w:r>
        <w:rPr>
          <w:color w:val="0000FF"/>
        </w:rPr>
        <w:fldChar w:fldCharType="begin"/>
      </w:r>
      <w:r>
        <w:rPr>
          <w:color w:val="0000FF"/>
        </w:rPr>
        <w:instrText>HYPERLINK \l "Par1752"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"Par1754"</w:instrText>
      </w:r>
      <w:r>
        <w:rPr>
          <w:color w:val="0000FF"/>
        </w:rPr>
        <w:fldChar w:fldCharType="separate"/>
      </w:r>
      <w:r>
        <w:rPr>
          <w:color w:val="0000FF"/>
        </w:rPr>
        <w:t>3 статьи 6.21</w:t>
      </w:r>
      <w:r>
        <w:rPr>
          <w:color w:val="0000FF"/>
        </w:rPr>
        <w:fldChar w:fldCharType="end"/>
      </w:r>
      <w:r>
        <w:t xml:space="preserve">, </w:t>
      </w:r>
      <w:r>
        <w:rPr>
          <w:color w:val="0000FF"/>
        </w:rPr>
        <w:fldChar w:fldCharType="begin"/>
      </w:r>
      <w:r>
        <w:rPr>
          <w:color w:val="0000FF"/>
        </w:rPr>
        <w:instrText>HYPERLINK \l "Par1784"</w:instrText>
      </w:r>
      <w:r>
        <w:rPr>
          <w:color w:val="0000FF"/>
        </w:rPr>
        <w:fldChar w:fldCharType="separate"/>
      </w:r>
      <w:r>
        <w:rPr>
          <w:color w:val="0000FF"/>
        </w:rPr>
        <w:t>частью 2 статьи 6.21.2</w:t>
      </w:r>
      <w:r>
        <w:rPr>
          <w:color w:val="0000FF"/>
        </w:rPr>
        <w:fldChar w:fldCharType="end"/>
      </w:r>
      <w:r>
        <w:t xml:space="preserve">, </w:t>
      </w:r>
      <w:r>
        <w:rPr>
          <w:color w:val="0000FF"/>
        </w:rPr>
        <w:fldChar w:fldCharType="begin"/>
      </w:r>
      <w:r>
        <w:rPr>
          <w:color w:val="0000FF"/>
        </w:rPr>
        <w:instrText>HYPERLINK \l "Par5439"</w:instrText>
      </w:r>
      <w:r>
        <w:rPr>
          <w:color w:val="0000FF"/>
        </w:rPr>
        <w:fldChar w:fldCharType="separate"/>
      </w:r>
      <w:r>
        <w:rPr>
          <w:color w:val="0000FF"/>
        </w:rPr>
        <w:t>частью 1 статьи 13.37</w:t>
      </w:r>
      <w:r>
        <w:rPr>
          <w:color w:val="0000FF"/>
        </w:rPr>
        <w:fldChar w:fldCharType="end"/>
      </w:r>
      <w:r>
        <w:t xml:space="preserve">, </w:t>
      </w:r>
      <w:r>
        <w:rPr>
          <w:color w:val="0000FF"/>
        </w:rPr>
        <w:fldChar w:fldCharType="begin"/>
      </w:r>
      <w:r>
        <w:rPr>
          <w:color w:val="0000FF"/>
        </w:rPr>
        <w:instrText>HYPERLINK \l "Par5498"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"Par5500"</w:instrText>
      </w:r>
      <w:r>
        <w:rPr>
          <w:color w:val="0000FF"/>
        </w:rPr>
        <w:fldChar w:fldCharType="separate"/>
      </w:r>
      <w:r>
        <w:rPr>
          <w:color w:val="0000FF"/>
        </w:rPr>
        <w:t>2 статьи 13.41</w:t>
      </w:r>
      <w:r>
        <w:rPr>
          <w:color w:val="0000FF"/>
        </w:rPr>
        <w:fldChar w:fldCharType="end"/>
      </w:r>
      <w:r>
        <w:t xml:space="preserve">, </w:t>
      </w:r>
      <w:r>
        <w:rPr>
          <w:color w:val="0000FF"/>
        </w:rPr>
        <w:fldChar w:fldCharType="begin"/>
      </w:r>
      <w:r>
        <w:rPr>
          <w:color w:val="0000FF"/>
        </w:rPr>
        <w:instrText>HYPERLINK \l "Par5605"</w:instrText>
      </w:r>
      <w:r>
        <w:rPr>
          <w:color w:val="0000FF"/>
        </w:rPr>
        <w:fldChar w:fldCharType="separate"/>
      </w:r>
      <w:r>
        <w:rPr>
          <w:color w:val="0000FF"/>
        </w:rPr>
        <w:t>частью 1 статьи 13.49</w:t>
      </w:r>
      <w:r>
        <w:rPr>
          <w:color w:val="0000FF"/>
        </w:rPr>
        <w:fldChar w:fldCharType="end"/>
      </w:r>
      <w:r>
        <w:t xml:space="preserve">, </w:t>
      </w:r>
      <w:r>
        <w:rPr>
          <w:color w:val="0000FF"/>
        </w:rPr>
        <w:fldChar w:fldCharType="begin"/>
      </w:r>
      <w:r>
        <w:rPr>
          <w:color w:val="0000FF"/>
        </w:rPr>
        <w:instrText>HYPERLINK \l "Par5615"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"Par5617"</w:instrText>
      </w:r>
      <w:r>
        <w:rPr>
          <w:color w:val="0000FF"/>
        </w:rPr>
        <w:fldChar w:fldCharType="separate"/>
      </w:r>
      <w:r>
        <w:rPr>
          <w:color w:val="0000FF"/>
        </w:rPr>
        <w:t>2 статьи 13.50</w:t>
      </w:r>
      <w:r>
        <w:rPr>
          <w:color w:val="0000FF"/>
        </w:rPr>
        <w:fldChar w:fldCharType="end"/>
      </w:r>
      <w:r>
        <w:t xml:space="preserve">, </w:t>
      </w:r>
      <w:r>
        <w:rPr>
          <w:color w:val="0000FF"/>
        </w:rPr>
        <w:fldChar w:fldCharType="begin"/>
      </w:r>
      <w:r>
        <w:rPr>
          <w:color w:val="0000FF"/>
        </w:rPr>
        <w:instrText>HYPERLINK \l "Par9111"</w:instrText>
      </w:r>
      <w:r>
        <w:rPr>
          <w:color w:val="0000FF"/>
        </w:rPr>
        <w:fldChar w:fldCharType="separate"/>
      </w:r>
      <w:r>
        <w:rPr>
          <w:color w:val="0000FF"/>
        </w:rPr>
        <w:t>частью 1 статьи 19.7.10-3</w:t>
      </w:r>
      <w:r>
        <w:rPr>
          <w:color w:val="0000FF"/>
        </w:rPr>
        <w:fldChar w:fldCharType="end"/>
      </w:r>
      <w:r>
        <w:t xml:space="preserve"> настоящего Кодекса, - четырехсот тысяч рублей, в случаях, предусмотренных </w:t>
      </w:r>
      <w:r>
        <w:rPr>
          <w:color w:val="0000FF"/>
        </w:rPr>
        <w:fldChar w:fldCharType="begin"/>
      </w:r>
      <w:r>
        <w:rPr>
          <w:color w:val="0000FF"/>
        </w:rPr>
        <w:instrText>HYPERLINK \l "Par1237"</w:instrText>
      </w:r>
      <w:r>
        <w:rPr>
          <w:color w:val="0000FF"/>
        </w:rPr>
        <w:fldChar w:fldCharType="separate"/>
      </w:r>
      <w:r>
        <w:rPr>
          <w:color w:val="0000FF"/>
        </w:rPr>
        <w:t>статьями 5.38</w:t>
      </w:r>
      <w:r>
        <w:rPr>
          <w:color w:val="0000FF"/>
        </w:rPr>
        <w:fldChar w:fldCharType="end"/>
      </w:r>
      <w:r>
        <w:t xml:space="preserve">, </w:t>
      </w:r>
      <w:r>
        <w:rPr>
          <w:color w:val="0000FF"/>
        </w:rPr>
        <w:fldChar w:fldCharType="begin"/>
      </w:r>
      <w:r>
        <w:rPr>
          <w:color w:val="0000FF"/>
        </w:rPr>
        <w:instrText>HYPERLINK \l "Par1899"</w:instrText>
      </w:r>
      <w:r>
        <w:rPr>
          <w:color w:val="0000FF"/>
        </w:rPr>
        <w:fldChar w:fldCharType="separate"/>
      </w:r>
      <w:r>
        <w:rPr>
          <w:color w:val="0000FF"/>
        </w:rPr>
        <w:t>6.33</w:t>
      </w:r>
      <w:r>
        <w:rPr>
          <w:color w:val="0000FF"/>
        </w:rPr>
        <w:fldChar w:fldCharType="end"/>
      </w:r>
      <w:r>
        <w:t xml:space="preserve">, </w:t>
      </w:r>
      <w:r>
        <w:rPr>
          <w:color w:val="0000FF"/>
        </w:rPr>
        <w:fldChar w:fldCharType="begin"/>
      </w:r>
      <w:r>
        <w:rPr>
          <w:color w:val="0000FF"/>
        </w:rPr>
        <w:instrText>HYPERLINK \l "Par2063"</w:instrText>
      </w:r>
      <w:r>
        <w:rPr>
          <w:color w:val="0000FF"/>
        </w:rPr>
        <w:fldChar w:fldCharType="separate"/>
      </w:r>
      <w:r>
        <w:rPr>
          <w:color w:val="0000FF"/>
        </w:rPr>
        <w:t>7.13</w:t>
      </w:r>
      <w:r>
        <w:rPr>
          <w:color w:val="0000FF"/>
        </w:rPr>
        <w:fldChar w:fldCharType="end"/>
      </w:r>
      <w:r>
        <w:t xml:space="preserve">, </w:t>
      </w:r>
      <w:r>
        <w:rPr>
          <w:color w:val="0000FF"/>
        </w:rPr>
        <w:fldChar w:fldCharType="begin"/>
      </w:r>
      <w:r>
        <w:rPr>
          <w:color w:val="0000FF"/>
        </w:rPr>
        <w:instrText>HYPERLINK \l "Par2083"</w:instrText>
      </w:r>
      <w:r>
        <w:rPr>
          <w:color w:val="0000FF"/>
        </w:rPr>
        <w:fldChar w:fldCharType="separate"/>
      </w:r>
      <w:r>
        <w:rPr>
          <w:color w:val="0000FF"/>
        </w:rPr>
        <w:t>7.14</w:t>
      </w:r>
      <w:r>
        <w:rPr>
          <w:color w:val="0000FF"/>
        </w:rPr>
        <w:fldChar w:fldCharType="end"/>
      </w:r>
      <w:r>
        <w:t xml:space="preserve">, </w:t>
      </w:r>
      <w:r>
        <w:rPr>
          <w:color w:val="0000FF"/>
        </w:rPr>
        <w:fldChar w:fldCharType="begin"/>
      </w:r>
      <w:r>
        <w:rPr>
          <w:color w:val="0000FF"/>
        </w:rPr>
        <w:instrText>HYPERLINK \l "Par2099"</w:instrText>
      </w:r>
      <w:r>
        <w:rPr>
          <w:color w:val="0000FF"/>
        </w:rPr>
        <w:fldChar w:fldCharType="separate"/>
      </w:r>
      <w:r>
        <w:rPr>
          <w:color w:val="0000FF"/>
        </w:rPr>
        <w:t>частью 3 статьи 7.14.1</w:t>
      </w:r>
      <w:r>
        <w:rPr>
          <w:color w:val="0000FF"/>
        </w:rPr>
        <w:fldChar w:fldCharType="end"/>
      </w:r>
      <w:r>
        <w:t xml:space="preserve">, </w:t>
      </w:r>
      <w:r>
        <w:rPr>
          <w:color w:val="0000FF"/>
        </w:rPr>
        <w:fldChar w:fldCharType="begin"/>
      </w:r>
      <w:r>
        <w:rPr>
          <w:color w:val="0000FF"/>
        </w:rPr>
        <w:instrText>HYPERLINK \l "Par2103"</w:instrText>
      </w:r>
      <w:r>
        <w:rPr>
          <w:color w:val="0000FF"/>
        </w:rPr>
        <w:fldChar w:fldCharType="separate"/>
      </w:r>
      <w:r>
        <w:rPr>
          <w:color w:val="0000FF"/>
        </w:rPr>
        <w:t>статьями 7.14.2</w:t>
      </w:r>
      <w:r>
        <w:rPr>
          <w:color w:val="0000FF"/>
        </w:rPr>
        <w:fldChar w:fldCharType="end"/>
      </w:r>
      <w:r>
        <w:t xml:space="preserve">, </w:t>
      </w:r>
      <w:r>
        <w:rPr>
          <w:color w:val="0000FF"/>
        </w:rPr>
        <w:fldChar w:fldCharType="begin"/>
      </w:r>
      <w:r>
        <w:rPr>
          <w:color w:val="0000FF"/>
        </w:rPr>
        <w:instrText>HYPERLINK \l "Par2110"</w:instrText>
      </w:r>
      <w:r>
        <w:rPr>
          <w:color w:val="0000FF"/>
        </w:rPr>
        <w:fldChar w:fldCharType="separate"/>
      </w:r>
      <w:r>
        <w:rPr>
          <w:color w:val="0000FF"/>
        </w:rPr>
        <w:t>7.15</w:t>
      </w:r>
      <w:r>
        <w:rPr>
          <w:color w:val="0000FF"/>
        </w:rPr>
        <w:fldChar w:fldCharType="end"/>
      </w:r>
      <w:r>
        <w:t xml:space="preserve">, </w:t>
      </w:r>
      <w:r>
        <w:rPr>
          <w:color w:val="0000FF"/>
        </w:rPr>
        <w:fldChar w:fldCharType="begin"/>
      </w:r>
      <w:r>
        <w:rPr>
          <w:color w:val="0000FF"/>
        </w:rPr>
        <w:instrText>HYPERLINK \l "Par2135"</w:instrText>
      </w:r>
      <w:r>
        <w:rPr>
          <w:color w:val="0000FF"/>
        </w:rPr>
        <w:fldChar w:fldCharType="separate"/>
      </w:r>
      <w:r>
        <w:rPr>
          <w:color w:val="0000FF"/>
        </w:rPr>
        <w:t>7.16</w:t>
      </w:r>
      <w:r>
        <w:rPr>
          <w:color w:val="0000FF"/>
        </w:rPr>
        <w:fldChar w:fldCharType="end"/>
      </w:r>
      <w:r>
        <w:t xml:space="preserve">, </w:t>
      </w:r>
      <w:r>
        <w:rPr>
          <w:color w:val="0000FF"/>
        </w:rPr>
        <w:fldChar w:fldCharType="begin"/>
      </w:r>
      <w:r>
        <w:rPr>
          <w:color w:val="0000FF"/>
        </w:rPr>
        <w:instrText>HYPERLINK \l "Par4870"</w:instrText>
      </w:r>
      <w:r>
        <w:rPr>
          <w:color w:val="0000FF"/>
        </w:rPr>
        <w:fldChar w:fldCharType="separate"/>
      </w:r>
      <w:r>
        <w:rPr>
          <w:color w:val="0000FF"/>
        </w:rPr>
        <w:t>частью 1 статьи 13.2.1</w:t>
      </w:r>
      <w:r>
        <w:rPr>
          <w:color w:val="0000FF"/>
        </w:rPr>
        <w:fldChar w:fldCharType="end"/>
      </w:r>
      <w:r>
        <w:t xml:space="preserve">, </w:t>
      </w:r>
      <w:r>
        <w:rPr>
          <w:color w:val="0000FF"/>
        </w:rPr>
        <w:fldChar w:fldCharType="begin"/>
      </w:r>
      <w:r>
        <w:rPr>
          <w:color w:val="0000FF"/>
        </w:rPr>
        <w:instrText>HYPERLINK \l "Par5116"</w:instrText>
      </w:r>
      <w:r>
        <w:rPr>
          <w:color w:val="0000FF"/>
        </w:rPr>
        <w:fldChar w:fldCharType="separate"/>
      </w:r>
      <w:r>
        <w:rPr>
          <w:color w:val="0000FF"/>
        </w:rPr>
        <w:t>частью 10 статьи 13.15</w:t>
      </w:r>
      <w:r>
        <w:rPr>
          <w:color w:val="0000FF"/>
        </w:rPr>
        <w:fldChar w:fldCharType="end"/>
      </w:r>
      <w:r>
        <w:t xml:space="preserve">, </w:t>
      </w:r>
      <w:r>
        <w:rPr>
          <w:color w:val="0000FF"/>
        </w:rPr>
        <w:fldChar w:fldCharType="begin"/>
      </w:r>
      <w:r>
        <w:rPr>
          <w:color w:val="0000FF"/>
        </w:rPr>
        <w:instrText>HYPERLINK \l "Par5347"</w:instrText>
      </w:r>
      <w:r>
        <w:rPr>
          <w:color w:val="0000FF"/>
        </w:rPr>
        <w:fldChar w:fldCharType="separate"/>
      </w:r>
      <w:r>
        <w:rPr>
          <w:color w:val="0000FF"/>
        </w:rPr>
        <w:t>частями 2.2</w:t>
      </w:r>
      <w:r>
        <w:rPr>
          <w:color w:val="0000FF"/>
        </w:rPr>
        <w:fldChar w:fldCharType="end"/>
      </w:r>
      <w:r>
        <w:t xml:space="preserve"> и </w:t>
      </w:r>
      <w:r>
        <w:rPr>
          <w:color w:val="0000FF"/>
        </w:rPr>
        <w:fldChar w:fldCharType="begin"/>
      </w:r>
      <w:r>
        <w:rPr>
          <w:color w:val="0000FF"/>
        </w:rPr>
        <w:instrText>HYPERLINK \l "Par5352"</w:instrText>
      </w:r>
      <w:r>
        <w:rPr>
          <w:color w:val="0000FF"/>
        </w:rPr>
        <w:fldChar w:fldCharType="separate"/>
      </w:r>
      <w:r>
        <w:rPr>
          <w:color w:val="0000FF"/>
        </w:rPr>
        <w:t>4 статьи 13.31</w:t>
      </w:r>
      <w:r>
        <w:rPr>
          <w:color w:val="0000FF"/>
        </w:rPr>
        <w:fldChar w:fldCharType="end"/>
      </w:r>
      <w:r>
        <w:t xml:space="preserve">, </w:t>
      </w:r>
      <w:r>
        <w:rPr>
          <w:color w:val="0000FF"/>
        </w:rPr>
        <w:fldChar w:fldCharType="begin"/>
      </w:r>
      <w:r>
        <w:rPr>
          <w:color w:val="0000FF"/>
        </w:rPr>
        <w:instrText>HYPERLINK \l "Par5469"</w:instrText>
      </w:r>
      <w:r>
        <w:rPr>
          <w:color w:val="0000FF"/>
        </w:rPr>
        <w:fldChar w:fldCharType="separate"/>
      </w:r>
      <w:r>
        <w:rPr>
          <w:color w:val="0000FF"/>
        </w:rPr>
        <w:t>частями 2.1</w:t>
      </w:r>
      <w:r>
        <w:rPr>
          <w:color w:val="0000FF"/>
        </w:rPr>
        <w:fldChar w:fldCharType="end"/>
      </w:r>
      <w:r>
        <w:t xml:space="preserve">, </w:t>
      </w:r>
      <w:r>
        <w:rPr>
          <w:color w:val="0000FF"/>
        </w:rPr>
        <w:fldChar w:fldCharType="begin"/>
      </w:r>
      <w:r>
        <w:rPr>
          <w:color w:val="0000FF"/>
        </w:rPr>
        <w:instrText>HYPERLINK \l "Par5474"</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"Par5480"</w:instrText>
      </w:r>
      <w:r>
        <w:rPr>
          <w:color w:val="0000FF"/>
        </w:rPr>
        <w:fldChar w:fldCharType="separate"/>
      </w:r>
      <w:r>
        <w:rPr>
          <w:color w:val="0000FF"/>
        </w:rPr>
        <w:t>6 статьи 13.40</w:t>
      </w:r>
      <w:r>
        <w:rPr>
          <w:color w:val="0000FF"/>
        </w:rPr>
        <w:fldChar w:fldCharType="end"/>
      </w:r>
      <w:r>
        <w:t xml:space="preserve">, </w:t>
      </w:r>
      <w:r>
        <w:rPr>
          <w:color w:val="0000FF"/>
        </w:rPr>
        <w:fldChar w:fldCharType="begin"/>
      </w:r>
      <w:r>
        <w:rPr>
          <w:color w:val="0000FF"/>
        </w:rPr>
        <w:instrText>HYPERLINK \l "Par5581"</w:instrText>
      </w:r>
      <w:r>
        <w:rPr>
          <w:color w:val="0000FF"/>
        </w:rPr>
        <w:fldChar w:fldCharType="separate"/>
      </w:r>
      <w:r>
        <w:rPr>
          <w:color w:val="0000FF"/>
        </w:rPr>
        <w:t>частью 2 статьи 13.46</w:t>
      </w:r>
      <w:r>
        <w:rPr>
          <w:color w:val="0000FF"/>
        </w:rPr>
        <w:fldChar w:fldCharType="end"/>
      </w:r>
      <w:r>
        <w:t xml:space="preserve">, </w:t>
      </w:r>
      <w:r>
        <w:rPr>
          <w:color w:val="0000FF"/>
        </w:rPr>
        <w:fldChar w:fldCharType="begin"/>
      </w:r>
      <w:r>
        <w:rPr>
          <w:color w:val="0000FF"/>
        </w:rPr>
        <w:instrText>HYPERLINK \l "Par5754"</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"Par5760"</w:instrText>
      </w:r>
      <w:r>
        <w:rPr>
          <w:color w:val="0000FF"/>
        </w:rPr>
        <w:fldChar w:fldCharType="separate"/>
      </w:r>
      <w:r>
        <w:rPr>
          <w:color w:val="0000FF"/>
        </w:rPr>
        <w:t>10 статьи 14.3</w:t>
      </w:r>
      <w:r>
        <w:rPr>
          <w:color w:val="0000FF"/>
        </w:rPr>
        <w:fldChar w:fldCharType="end"/>
      </w:r>
      <w:r>
        <w:t xml:space="preserve">, </w:t>
      </w:r>
      <w:r>
        <w:rPr>
          <w:color w:val="0000FF"/>
        </w:rPr>
        <w:fldChar w:fldCharType="begin"/>
      </w:r>
      <w:r>
        <w:rPr>
          <w:color w:val="0000FF"/>
        </w:rPr>
        <w:instrText>HYPERLINK \l "Par5857"</w:instrText>
      </w:r>
      <w:r>
        <w:rPr>
          <w:color w:val="0000FF"/>
        </w:rPr>
        <w:fldChar w:fldCharType="separate"/>
      </w:r>
      <w:r>
        <w:rPr>
          <w:color w:val="0000FF"/>
        </w:rPr>
        <w:t>частью 4 статьи 14.4.2</w:t>
      </w:r>
      <w:r>
        <w:rPr>
          <w:color w:val="0000FF"/>
        </w:rPr>
        <w:fldChar w:fldCharType="end"/>
      </w:r>
      <w:r>
        <w:t xml:space="preserve">, </w:t>
      </w:r>
      <w:r>
        <w:rPr>
          <w:color w:val="0000FF"/>
        </w:rPr>
        <w:fldChar w:fldCharType="begin"/>
      </w:r>
      <w:r>
        <w:rPr>
          <w:color w:val="0000FF"/>
        </w:rPr>
        <w:instrText>HYPERLINK \l "Par7940"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"Par7942"</w:instrText>
      </w:r>
      <w:r>
        <w:rPr>
          <w:color w:val="0000FF"/>
        </w:rPr>
        <w:fldChar w:fldCharType="separate"/>
      </w:r>
      <w:r>
        <w:rPr>
          <w:color w:val="0000FF"/>
        </w:rPr>
        <w:t>2 статьи 15.48</w:t>
      </w:r>
      <w:r>
        <w:rPr>
          <w:color w:val="0000FF"/>
        </w:rPr>
        <w:fldChar w:fldCharType="end"/>
      </w:r>
      <w:r>
        <w:t xml:space="preserve">, </w:t>
      </w:r>
      <w:r>
        <w:rPr>
          <w:color w:val="0000FF"/>
        </w:rPr>
        <w:fldChar w:fldCharType="begin"/>
      </w:r>
      <w:r>
        <w:rPr>
          <w:color w:val="0000FF"/>
        </w:rPr>
        <w:instrText>HYPERLINK \l "Par8318"</w:instrText>
      </w:r>
      <w:r>
        <w:rPr>
          <w:color w:val="0000FF"/>
        </w:rPr>
        <w:fldChar w:fldCharType="separate"/>
      </w:r>
      <w:r>
        <w:rPr>
          <w:color w:val="0000FF"/>
        </w:rPr>
        <w:t>частью 2.1 статьи 17.15</w:t>
      </w:r>
      <w:r>
        <w:rPr>
          <w:color w:val="0000FF"/>
        </w:rPr>
        <w:fldChar w:fldCharType="end"/>
      </w:r>
      <w:r>
        <w:t xml:space="preserve">, </w:t>
      </w:r>
      <w:r>
        <w:rPr>
          <w:color w:val="0000FF"/>
        </w:rPr>
        <w:fldChar w:fldCharType="begin"/>
      </w:r>
      <w:r>
        <w:rPr>
          <w:color w:val="0000FF"/>
        </w:rPr>
        <w:instrText>HYPERLINK \l "Par8929"</w:instrText>
      </w:r>
      <w:r>
        <w:rPr>
          <w:color w:val="0000FF"/>
        </w:rPr>
        <w:fldChar w:fldCharType="separate"/>
      </w:r>
      <w:r>
        <w:rPr>
          <w:color w:val="0000FF"/>
        </w:rPr>
        <w:t>частью 1 статьи 19.5.2</w:t>
      </w:r>
      <w:r>
        <w:rPr>
          <w:color w:val="0000FF"/>
        </w:rPr>
        <w:fldChar w:fldCharType="end"/>
      </w:r>
      <w:r>
        <w:t xml:space="preserve">, </w:t>
      </w:r>
      <w:r>
        <w:rPr>
          <w:color w:val="0000FF"/>
        </w:rPr>
        <w:fldChar w:fldCharType="begin"/>
      </w:r>
      <w:r>
        <w:rPr>
          <w:color w:val="0000FF"/>
        </w:rPr>
        <w:instrText>HYPERLINK \l "Par9540"</w:instrText>
      </w:r>
      <w:r>
        <w:rPr>
          <w:color w:val="0000FF"/>
        </w:rPr>
        <w:fldChar w:fldCharType="separate"/>
      </w:r>
      <w:r>
        <w:rPr>
          <w:color w:val="0000FF"/>
        </w:rPr>
        <w:t>статьей 19.34</w:t>
      </w:r>
      <w:r>
        <w:rPr>
          <w:color w:val="0000FF"/>
        </w:rPr>
        <w:fldChar w:fldCharType="end"/>
      </w:r>
      <w:r>
        <w:t xml:space="preserve">, </w:t>
      </w:r>
      <w:r>
        <w:rPr>
          <w:color w:val="0000FF"/>
        </w:rPr>
        <w:fldChar w:fldCharType="begin"/>
      </w:r>
      <w:r>
        <w:rPr>
          <w:color w:val="0000FF"/>
        </w:rPr>
        <w:instrText>HYPERLINK \l "Par9630"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"Par9645"</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"Par9653"</w:instrText>
      </w:r>
      <w:r>
        <w:rPr>
          <w:color w:val="0000FF"/>
        </w:rPr>
        <w:fldChar w:fldCharType="separate"/>
      </w:r>
      <w:r>
        <w:rPr>
          <w:color w:val="0000FF"/>
        </w:rPr>
        <w:t>6.1</w:t>
      </w:r>
      <w:r>
        <w:rPr>
          <w:color w:val="0000FF"/>
        </w:rPr>
        <w:fldChar w:fldCharType="end"/>
      </w:r>
      <w:r>
        <w:t xml:space="preserve">, </w:t>
      </w:r>
      <w:r>
        <w:rPr>
          <w:color w:val="0000FF"/>
        </w:rPr>
        <w:fldChar w:fldCharType="begin"/>
      </w:r>
      <w:r>
        <w:rPr>
          <w:color w:val="0000FF"/>
        </w:rPr>
        <w:instrText>HYPERLINK \l "Par9659"</w:instrText>
      </w:r>
      <w:r>
        <w:rPr>
          <w:color w:val="0000FF"/>
        </w:rPr>
        <w:fldChar w:fldCharType="separate"/>
      </w:r>
      <w:r>
        <w:rPr>
          <w:color w:val="0000FF"/>
        </w:rPr>
        <w:t>7</w:t>
      </w:r>
      <w:r>
        <w:rPr>
          <w:color w:val="0000FF"/>
        </w:rPr>
        <w:fldChar w:fldCharType="end"/>
      </w:r>
      <w:r>
        <w:t xml:space="preserve">, </w:t>
      </w:r>
      <w:r>
        <w:rPr>
          <w:color w:val="0000FF"/>
        </w:rPr>
        <w:fldChar w:fldCharType="begin"/>
      </w:r>
      <w:r>
        <w:rPr>
          <w:color w:val="0000FF"/>
        </w:rPr>
        <w:instrText>HYPERLINK \l "Par9661"</w:instrText>
      </w:r>
      <w:r>
        <w:rPr>
          <w:color w:val="0000FF"/>
        </w:rPr>
        <w:fldChar w:fldCharType="separate"/>
      </w:r>
      <w:r>
        <w:rPr>
          <w:color w:val="0000FF"/>
        </w:rPr>
        <w:t>8 статьи 20.2</w:t>
      </w:r>
      <w:r>
        <w:rPr>
          <w:color w:val="0000FF"/>
        </w:rPr>
        <w:fldChar w:fldCharType="end"/>
      </w:r>
      <w:r>
        <w:t xml:space="preserve">, </w:t>
      </w:r>
      <w:r>
        <w:rPr>
          <w:color w:val="0000FF"/>
        </w:rPr>
        <w:fldChar w:fldCharType="begin"/>
      </w:r>
      <w:r>
        <w:rPr>
          <w:color w:val="0000FF"/>
        </w:rPr>
        <w:instrText>HYPERLINK \l "Par9675"</w:instrText>
      </w:r>
      <w:r>
        <w:rPr>
          <w:color w:val="0000FF"/>
        </w:rPr>
        <w:fldChar w:fldCharType="separate"/>
      </w:r>
      <w:r>
        <w:rPr>
          <w:color w:val="0000FF"/>
        </w:rPr>
        <w:t>статьями 20.2.2</w:t>
      </w:r>
      <w:r>
        <w:rPr>
          <w:color w:val="0000FF"/>
        </w:rPr>
        <w:fldChar w:fldCharType="end"/>
      </w:r>
      <w:r>
        <w:t xml:space="preserve">, </w:t>
      </w:r>
      <w:r>
        <w:rPr>
          <w:color w:val="0000FF"/>
        </w:rPr>
        <w:fldChar w:fldCharType="begin"/>
      </w:r>
      <w:r>
        <w:rPr>
          <w:color w:val="0000FF"/>
        </w:rPr>
        <w:instrText>HYPERLINK \l "Par9948"</w:instrText>
      </w:r>
      <w:r>
        <w:rPr>
          <w:color w:val="0000FF"/>
        </w:rPr>
        <w:fldChar w:fldCharType="separate"/>
      </w:r>
      <w:r>
        <w:rPr>
          <w:color w:val="0000FF"/>
        </w:rPr>
        <w:t>20.18</w:t>
      </w:r>
      <w:r>
        <w:rPr>
          <w:color w:val="0000FF"/>
        </w:rPr>
        <w:fldChar w:fldCharType="end"/>
      </w:r>
      <w:r>
        <w:t xml:space="preserve"> настоящего Кодекса, - шестисот тысяч рублей, в случаях, предусмотренных </w:t>
      </w:r>
      <w:r>
        <w:rPr>
          <w:color w:val="0000FF"/>
        </w:rPr>
        <w:fldChar w:fldCharType="begin"/>
      </w:r>
      <w:r>
        <w:rPr>
          <w:color w:val="0000FF"/>
        </w:rPr>
        <w:instrText>HYPERLINK \l "Par5483"</w:instrText>
      </w:r>
      <w:r>
        <w:rPr>
          <w:color w:val="0000FF"/>
        </w:rPr>
        <w:fldChar w:fldCharType="separate"/>
      </w:r>
      <w:r>
        <w:rPr>
          <w:color w:val="0000FF"/>
        </w:rPr>
        <w:t>частью 7 статьи 13.40</w:t>
      </w:r>
      <w:r>
        <w:rPr>
          <w:color w:val="0000FF"/>
        </w:rPr>
        <w:fldChar w:fldCharType="end"/>
      </w:r>
      <w:r>
        <w:t xml:space="preserve">, </w:t>
      </w:r>
      <w:r>
        <w:rPr>
          <w:color w:val="0000FF"/>
        </w:rPr>
        <w:fldChar w:fldCharType="begin"/>
      </w:r>
      <w:r>
        <w:rPr>
          <w:color w:val="0000FF"/>
        </w:rPr>
        <w:instrText>HYPERLINK \l "Par9092"</w:instrText>
      </w:r>
      <w:r>
        <w:rPr>
          <w:color w:val="0000FF"/>
        </w:rPr>
        <w:fldChar w:fldCharType="separate"/>
      </w:r>
      <w:r>
        <w:rPr>
          <w:color w:val="0000FF"/>
        </w:rPr>
        <w:t>статьями 19.7.10-1</w:t>
      </w:r>
      <w:r>
        <w:rPr>
          <w:color w:val="0000FF"/>
        </w:rPr>
        <w:fldChar w:fldCharType="end"/>
      </w:r>
      <w:r>
        <w:t xml:space="preserve">, </w:t>
      </w:r>
      <w:r>
        <w:rPr>
          <w:color w:val="0000FF"/>
        </w:rPr>
        <w:fldChar w:fldCharType="begin"/>
      </w:r>
      <w:r>
        <w:rPr>
          <w:color w:val="0000FF"/>
        </w:rPr>
        <w:instrText>HYPERLINK \l "Par9100"</w:instrText>
      </w:r>
      <w:r>
        <w:rPr>
          <w:color w:val="0000FF"/>
        </w:rPr>
        <w:fldChar w:fldCharType="separate"/>
      </w:r>
      <w:r>
        <w:rPr>
          <w:color w:val="0000FF"/>
        </w:rPr>
        <w:t>19.7.10-2</w:t>
      </w:r>
      <w:r>
        <w:rPr>
          <w:color w:val="0000FF"/>
        </w:rPr>
        <w:fldChar w:fldCharType="end"/>
      </w:r>
      <w:r>
        <w:t xml:space="preserve">, </w:t>
      </w:r>
      <w:r>
        <w:rPr>
          <w:color w:val="0000FF"/>
        </w:rPr>
        <w:fldChar w:fldCharType="begin"/>
      </w:r>
      <w:r>
        <w:rPr>
          <w:color w:val="0000FF"/>
        </w:rPr>
        <w:instrText>HYPERLINK \l "Par9114"</w:instrText>
      </w:r>
      <w:r>
        <w:rPr>
          <w:color w:val="0000FF"/>
        </w:rPr>
        <w:fldChar w:fldCharType="separate"/>
      </w:r>
      <w:r>
        <w:rPr>
          <w:color w:val="0000FF"/>
        </w:rPr>
        <w:t>частью 2 статьи 19.7.10-3</w:t>
      </w:r>
      <w:r>
        <w:rPr>
          <w:color w:val="0000FF"/>
        </w:rPr>
        <w:fldChar w:fldCharType="end"/>
      </w:r>
      <w:r>
        <w:t xml:space="preserve"> настоящего Кодекса, - семисот тысяч рублей, в случаях, предусмотренных </w:t>
      </w:r>
      <w:r>
        <w:rPr>
          <w:color w:val="0000FF"/>
        </w:rPr>
        <w:fldChar w:fldCharType="begin"/>
      </w:r>
      <w:r>
        <w:rPr>
          <w:color w:val="0000FF"/>
        </w:rPr>
        <w:instrText>HYPERLINK \l "Par1756"</w:instrText>
      </w:r>
      <w:r>
        <w:rPr>
          <w:color w:val="0000FF"/>
        </w:rPr>
        <w:fldChar w:fldCharType="separate"/>
      </w:r>
      <w:r>
        <w:rPr>
          <w:color w:val="0000FF"/>
        </w:rPr>
        <w:t>частью 4 статьи 6.21</w:t>
      </w:r>
      <w:r>
        <w:rPr>
          <w:color w:val="0000FF"/>
        </w:rPr>
        <w:fldChar w:fldCharType="end"/>
      </w:r>
      <w:r>
        <w:t xml:space="preserve">, </w:t>
      </w:r>
      <w:r>
        <w:rPr>
          <w:color w:val="0000FF"/>
        </w:rPr>
        <w:fldChar w:fldCharType="begin"/>
      </w:r>
      <w:r>
        <w:rPr>
          <w:color w:val="0000FF"/>
        </w:rPr>
        <w:instrText>HYPERLINK \l "Par1770"</w:instrText>
      </w:r>
      <w:r>
        <w:rPr>
          <w:color w:val="0000FF"/>
        </w:rPr>
        <w:fldChar w:fldCharType="separate"/>
      </w:r>
      <w:r>
        <w:rPr>
          <w:color w:val="0000FF"/>
        </w:rPr>
        <w:t>частью 1 статьи 6.21.1</w:t>
      </w:r>
      <w:r>
        <w:rPr>
          <w:color w:val="0000FF"/>
        </w:rPr>
        <w:fldChar w:fldCharType="end"/>
      </w:r>
      <w:r>
        <w:t xml:space="preserve">, </w:t>
      </w:r>
      <w:r>
        <w:rPr>
          <w:color w:val="0000FF"/>
        </w:rPr>
        <w:fldChar w:fldCharType="begin"/>
      </w:r>
      <w:r>
        <w:rPr>
          <w:color w:val="0000FF"/>
        </w:rPr>
        <w:instrText>HYPERLINK \l "Par2000"</w:instrText>
      </w:r>
      <w:r>
        <w:rPr>
          <w:color w:val="0000FF"/>
        </w:rPr>
        <w:fldChar w:fldCharType="separate"/>
      </w:r>
      <w:r>
        <w:rPr>
          <w:color w:val="0000FF"/>
        </w:rPr>
        <w:t>статьями 7.5</w:t>
      </w:r>
      <w:r>
        <w:rPr>
          <w:color w:val="0000FF"/>
        </w:rPr>
        <w:fldChar w:fldCharType="end"/>
      </w:r>
      <w:r>
        <w:t xml:space="preserve">, </w:t>
      </w:r>
      <w:r>
        <w:rPr>
          <w:color w:val="0000FF"/>
        </w:rPr>
        <w:fldChar w:fldCharType="begin"/>
      </w:r>
      <w:r>
        <w:rPr>
          <w:color w:val="0000FF"/>
        </w:rPr>
        <w:instrText>HYPERLINK \l "Par4042"</w:instrText>
      </w:r>
      <w:r>
        <w:rPr>
          <w:color w:val="0000FF"/>
        </w:rPr>
        <w:fldChar w:fldCharType="separate"/>
      </w:r>
      <w:r>
        <w:rPr>
          <w:color w:val="0000FF"/>
        </w:rPr>
        <w:t>11.20.1</w:t>
      </w:r>
      <w:r>
        <w:rPr>
          <w:color w:val="0000FF"/>
        </w:rPr>
        <w:fldChar w:fldCharType="end"/>
      </w:r>
      <w:r>
        <w:t xml:space="preserve">, </w:t>
      </w:r>
      <w:r>
        <w:rPr>
          <w:color w:val="0000FF"/>
        </w:rPr>
        <w:fldChar w:fldCharType="begin"/>
      </w:r>
      <w:r>
        <w:rPr>
          <w:color w:val="0000FF"/>
        </w:rPr>
        <w:instrText>HYPERLINK \l "Par4872"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"Par4874"</w:instrText>
      </w:r>
      <w:r>
        <w:rPr>
          <w:color w:val="0000FF"/>
        </w:rPr>
        <w:fldChar w:fldCharType="separate"/>
      </w:r>
      <w:r>
        <w:rPr>
          <w:color w:val="0000FF"/>
        </w:rPr>
        <w:t>3 статьи 13.2.1</w:t>
      </w:r>
      <w:r>
        <w:rPr>
          <w:color w:val="0000FF"/>
        </w:rPr>
        <w:fldChar w:fldCharType="end"/>
      </w:r>
      <w:r>
        <w:t xml:space="preserve">, </w:t>
      </w:r>
      <w:r>
        <w:rPr>
          <w:color w:val="0000FF"/>
        </w:rPr>
        <w:fldChar w:fldCharType="begin"/>
      </w:r>
      <w:r>
        <w:rPr>
          <w:color w:val="0000FF"/>
        </w:rPr>
        <w:instrText>HYPERLINK \l "Par4993"</w:instrText>
      </w:r>
      <w:r>
        <w:rPr>
          <w:color w:val="0000FF"/>
        </w:rPr>
        <w:fldChar w:fldCharType="separate"/>
      </w:r>
      <w:r>
        <w:rPr>
          <w:color w:val="0000FF"/>
        </w:rPr>
        <w:t>частью 9 статьи 13.11</w:t>
      </w:r>
      <w:r>
        <w:rPr>
          <w:color w:val="0000FF"/>
        </w:rPr>
        <w:fldChar w:fldCharType="end"/>
      </w:r>
      <w:r>
        <w:t xml:space="preserve">, </w:t>
      </w:r>
      <w:r>
        <w:rPr>
          <w:color w:val="0000FF"/>
        </w:rPr>
        <w:fldChar w:fldCharType="begin"/>
      </w:r>
      <w:r>
        <w:rPr>
          <w:color w:val="0000FF"/>
        </w:rPr>
        <w:instrText>HYPERLINK \l "Par5442"</w:instrText>
      </w:r>
      <w:r>
        <w:rPr>
          <w:color w:val="0000FF"/>
        </w:rPr>
        <w:fldChar w:fldCharType="separate"/>
      </w:r>
      <w:r>
        <w:rPr>
          <w:color w:val="0000FF"/>
        </w:rPr>
        <w:t>частью 2 статьи 13.37</w:t>
      </w:r>
      <w:r>
        <w:rPr>
          <w:color w:val="0000FF"/>
        </w:rPr>
        <w:fldChar w:fldCharType="end"/>
      </w:r>
      <w:r>
        <w:t xml:space="preserve">, </w:t>
      </w:r>
      <w:r>
        <w:rPr>
          <w:color w:val="0000FF"/>
        </w:rPr>
        <w:fldChar w:fldCharType="begin"/>
      </w:r>
      <w:r>
        <w:rPr>
          <w:color w:val="0000FF"/>
        </w:rPr>
        <w:instrText>HYPERLINK \l "Par5502"</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"Par5506"</w:instrText>
      </w:r>
      <w:r>
        <w:rPr>
          <w:color w:val="0000FF"/>
        </w:rPr>
        <w:fldChar w:fldCharType="separate"/>
      </w:r>
      <w:r>
        <w:rPr>
          <w:color w:val="0000FF"/>
        </w:rPr>
        <w:t>5 статьи 13.41</w:t>
      </w:r>
      <w:r>
        <w:rPr>
          <w:color w:val="0000FF"/>
        </w:rPr>
        <w:fldChar w:fldCharType="end"/>
      </w:r>
      <w:r>
        <w:t xml:space="preserve">, </w:t>
      </w:r>
      <w:r>
        <w:rPr>
          <w:color w:val="0000FF"/>
        </w:rPr>
        <w:fldChar w:fldCharType="begin"/>
      </w:r>
      <w:r>
        <w:rPr>
          <w:color w:val="0000FF"/>
        </w:rPr>
        <w:instrText>HYPERLINK \l "Par5607"</w:instrText>
      </w:r>
      <w:r>
        <w:rPr>
          <w:color w:val="0000FF"/>
        </w:rPr>
        <w:fldChar w:fldCharType="separate"/>
      </w:r>
      <w:r>
        <w:rPr>
          <w:color w:val="0000FF"/>
        </w:rPr>
        <w:t>частью 2 статьи 13.49</w:t>
      </w:r>
      <w:r>
        <w:rPr>
          <w:color w:val="0000FF"/>
        </w:rPr>
        <w:fldChar w:fldCharType="end"/>
      </w:r>
      <w:r>
        <w:t xml:space="preserve">, </w:t>
      </w:r>
      <w:r>
        <w:rPr>
          <w:color w:val="0000FF"/>
        </w:rPr>
        <w:fldChar w:fldCharType="begin"/>
      </w:r>
      <w:r>
        <w:rPr>
          <w:color w:val="0000FF"/>
        </w:rPr>
        <w:instrText>HYPERLINK \l "Par5619"</w:instrText>
      </w:r>
      <w:r>
        <w:rPr>
          <w:color w:val="0000FF"/>
        </w:rPr>
        <w:fldChar w:fldCharType="separate"/>
      </w:r>
      <w:r>
        <w:rPr>
          <w:color w:val="0000FF"/>
        </w:rPr>
        <w:t>частью 3 статьи 13.50</w:t>
      </w:r>
      <w:r>
        <w:rPr>
          <w:color w:val="0000FF"/>
        </w:rPr>
        <w:fldChar w:fldCharType="end"/>
      </w:r>
      <w:r>
        <w:t xml:space="preserve">, </w:t>
      </w:r>
      <w:r>
        <w:rPr>
          <w:color w:val="0000FF"/>
        </w:rPr>
        <w:fldChar w:fldCharType="begin"/>
      </w:r>
      <w:r>
        <w:rPr>
          <w:color w:val="0000FF"/>
        </w:rPr>
        <w:instrText>HYPERLINK \l "Par9118"</w:instrText>
      </w:r>
      <w:r>
        <w:rPr>
          <w:color w:val="0000FF"/>
        </w:rPr>
        <w:fldChar w:fldCharType="separate"/>
      </w:r>
      <w:r>
        <w:rPr>
          <w:color w:val="0000FF"/>
        </w:rPr>
        <w:t>статьей 19.7.10-4</w:t>
      </w:r>
      <w:r>
        <w:rPr>
          <w:color w:val="0000FF"/>
        </w:rPr>
        <w:fldChar w:fldCharType="end"/>
      </w:r>
      <w:r>
        <w:t xml:space="preserve"> настоящего Кодекса, - восьмисот тысяч рублей, а в случаях, предусмотренных </w:t>
      </w:r>
      <w:r>
        <w:rPr>
          <w:color w:val="0000FF"/>
        </w:rPr>
        <w:fldChar w:fldCharType="begin"/>
      </w:r>
      <w:r>
        <w:rPr>
          <w:color w:val="0000FF"/>
        </w:rPr>
        <w:instrText>HYPERLINK \l "Par1557"</w:instrText>
      </w:r>
      <w:r>
        <w:rPr>
          <w:color w:val="0000FF"/>
        </w:rPr>
        <w:fldChar w:fldCharType="separate"/>
      </w:r>
      <w:r>
        <w:rPr>
          <w:color w:val="0000FF"/>
        </w:rPr>
        <w:t>частью 3 статьи 6.3</w:t>
      </w:r>
      <w:r>
        <w:rPr>
          <w:color w:val="0000FF"/>
        </w:rPr>
        <w:fldChar w:fldCharType="end"/>
      </w:r>
      <w:r>
        <w:t xml:space="preserve">, </w:t>
      </w:r>
      <w:r>
        <w:rPr>
          <w:color w:val="0000FF"/>
        </w:rPr>
        <w:fldChar w:fldCharType="begin"/>
      </w:r>
      <w:r>
        <w:rPr>
          <w:color w:val="0000FF"/>
        </w:rPr>
        <w:instrText>HYPERLINK \l "Par3818"</w:instrText>
      </w:r>
      <w:r>
        <w:rPr>
          <w:color w:val="0000FF"/>
        </w:rPr>
        <w:fldChar w:fldCharType="separate"/>
      </w:r>
      <w:r>
        <w:rPr>
          <w:color w:val="0000FF"/>
        </w:rPr>
        <w:t>частью 2 статьи 11.6.1</w:t>
      </w:r>
      <w:r>
        <w:rPr>
          <w:color w:val="0000FF"/>
        </w:rPr>
        <w:fldChar w:fldCharType="end"/>
      </w:r>
      <w:r>
        <w:t xml:space="preserve">, </w:t>
      </w:r>
      <w:r>
        <w:rPr>
          <w:color w:val="0000FF"/>
        </w:rPr>
        <w:fldChar w:fldCharType="begin"/>
      </w:r>
      <w:r>
        <w:rPr>
          <w:color w:val="0000FF"/>
        </w:rPr>
        <w:instrText>HYPERLINK \l "Par3856"</w:instrText>
      </w:r>
      <w:r>
        <w:rPr>
          <w:color w:val="0000FF"/>
        </w:rPr>
        <w:fldChar w:fldCharType="separate"/>
      </w:r>
      <w:r>
        <w:rPr>
          <w:color w:val="0000FF"/>
        </w:rPr>
        <w:t>статьей 11.7.1</w:t>
      </w:r>
      <w:r>
        <w:rPr>
          <w:color w:val="0000FF"/>
        </w:rPr>
        <w:fldChar w:fldCharType="end"/>
      </w:r>
      <w:r>
        <w:t xml:space="preserve">, </w:t>
      </w:r>
      <w:r>
        <w:rPr>
          <w:color w:val="0000FF"/>
        </w:rPr>
        <w:fldChar w:fldCharType="begin"/>
      </w:r>
      <w:r>
        <w:rPr>
          <w:color w:val="0000FF"/>
        </w:rPr>
        <w:instrText>HYPERLINK \l "Par5125"</w:instrText>
      </w:r>
      <w:r>
        <w:rPr>
          <w:color w:val="0000FF"/>
        </w:rPr>
        <w:fldChar w:fldCharType="separate"/>
      </w:r>
      <w:r>
        <w:rPr>
          <w:color w:val="0000FF"/>
        </w:rPr>
        <w:t>частью 11 статьи 13.15</w:t>
      </w:r>
      <w:r>
        <w:rPr>
          <w:color w:val="0000FF"/>
        </w:rPr>
        <w:fldChar w:fldCharType="end"/>
      </w:r>
      <w:r>
        <w:t xml:space="preserve">, </w:t>
      </w:r>
      <w:r>
        <w:rPr>
          <w:color w:val="0000FF"/>
        </w:rPr>
        <w:fldChar w:fldCharType="begin"/>
      </w:r>
      <w:r>
        <w:rPr>
          <w:color w:val="0000FF"/>
        </w:rPr>
        <w:instrText>HYPERLINK \l "Par5508"</w:instrText>
      </w:r>
      <w:r>
        <w:rPr>
          <w:color w:val="0000FF"/>
        </w:rPr>
        <w:fldChar w:fldCharType="separate"/>
      </w:r>
      <w:r>
        <w:rPr>
          <w:color w:val="0000FF"/>
        </w:rPr>
        <w:t>частью 6 статьи 13.41</w:t>
      </w:r>
      <w:r>
        <w:rPr>
          <w:color w:val="0000FF"/>
        </w:rPr>
        <w:fldChar w:fldCharType="end"/>
      </w:r>
      <w:r>
        <w:t xml:space="preserve">, </w:t>
      </w:r>
      <w:r>
        <w:rPr>
          <w:color w:val="0000FF"/>
        </w:rPr>
        <w:fldChar w:fldCharType="begin"/>
      </w:r>
      <w:r>
        <w:rPr>
          <w:color w:val="0000FF"/>
        </w:rPr>
        <w:instrText>HYPERLINK \l "Par5609"</w:instrText>
      </w:r>
      <w:r>
        <w:rPr>
          <w:color w:val="0000FF"/>
        </w:rPr>
        <w:fldChar w:fldCharType="separate"/>
      </w:r>
      <w:r>
        <w:rPr>
          <w:color w:val="0000FF"/>
        </w:rPr>
        <w:t>частью 3 статьи 13.49</w:t>
      </w:r>
      <w:r>
        <w:rPr>
          <w:color w:val="0000FF"/>
        </w:rPr>
        <w:fldChar w:fldCharType="end"/>
      </w:r>
      <w:r>
        <w:t xml:space="preserve">, </w:t>
      </w:r>
      <w:r>
        <w:rPr>
          <w:color w:val="0000FF"/>
        </w:rPr>
        <w:fldChar w:fldCharType="begin"/>
      </w:r>
      <w:r>
        <w:rPr>
          <w:color w:val="0000FF"/>
        </w:rPr>
        <w:instrText>HYPERLINK \l "Par6137"</w:instrText>
      </w:r>
      <w:r>
        <w:rPr>
          <w:color w:val="0000FF"/>
        </w:rPr>
        <w:fldChar w:fldCharType="separate"/>
      </w:r>
      <w:r>
        <w:rPr>
          <w:color w:val="0000FF"/>
        </w:rPr>
        <w:t>частью 3 статьи 14.17</w:t>
      </w:r>
      <w:r>
        <w:rPr>
          <w:color w:val="0000FF"/>
        </w:rPr>
        <w:fldChar w:fldCharType="end"/>
      </w:r>
      <w:r>
        <w:t xml:space="preserve">, </w:t>
      </w:r>
      <w:r>
        <w:rPr>
          <w:color w:val="0000FF"/>
        </w:rPr>
        <w:fldChar w:fldCharType="begin"/>
      </w:r>
      <w:r>
        <w:rPr>
          <w:color w:val="0000FF"/>
        </w:rPr>
        <w:instrText>HYPERLINK \l "Par6883"</w:instrText>
      </w:r>
      <w:r>
        <w:rPr>
          <w:color w:val="0000FF"/>
        </w:rPr>
        <w:fldChar w:fldCharType="separate"/>
      </w:r>
      <w:r>
        <w:rPr>
          <w:color w:val="0000FF"/>
        </w:rPr>
        <w:t>частью 4 статьи 14.57</w:t>
      </w:r>
      <w:r>
        <w:rPr>
          <w:color w:val="0000FF"/>
        </w:rPr>
        <w:fldChar w:fldCharType="end"/>
      </w:r>
      <w:r>
        <w:t xml:space="preserve">, </w:t>
      </w:r>
      <w:r>
        <w:rPr>
          <w:color w:val="0000FF"/>
        </w:rPr>
        <w:fldChar w:fldCharType="begin"/>
      </w:r>
      <w:r>
        <w:rPr>
          <w:color w:val="0000FF"/>
        </w:rPr>
        <w:instrText>HYPERLINK \l "Par7808"</w:instrText>
      </w:r>
      <w:r>
        <w:rPr>
          <w:color w:val="0000FF"/>
        </w:rPr>
        <w:fldChar w:fldCharType="separate"/>
      </w:r>
      <w:r>
        <w:rPr>
          <w:color w:val="0000FF"/>
        </w:rPr>
        <w:t>частью 1 статьи 15.36</w:t>
      </w:r>
      <w:r>
        <w:rPr>
          <w:color w:val="0000FF"/>
        </w:rPr>
        <w:fldChar w:fldCharType="end"/>
      </w:r>
      <w:r>
        <w:t xml:space="preserve">, </w:t>
      </w:r>
      <w:r>
        <w:rPr>
          <w:color w:val="0000FF"/>
        </w:rPr>
        <w:fldChar w:fldCharType="begin"/>
      </w:r>
      <w:r>
        <w:rPr>
          <w:color w:val="0000FF"/>
        </w:rPr>
        <w:instrText>HYPERLINK \l "Par7844"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"Par7854"</w:instrText>
      </w:r>
      <w:r>
        <w:rPr>
          <w:color w:val="0000FF"/>
        </w:rPr>
        <w:fldChar w:fldCharType="separate"/>
      </w:r>
      <w:r>
        <w:rPr>
          <w:color w:val="0000FF"/>
        </w:rPr>
        <w:t>5 статьи 15.39</w:t>
      </w:r>
      <w:r>
        <w:rPr>
          <w:color w:val="0000FF"/>
        </w:rPr>
        <w:fldChar w:fldCharType="end"/>
      </w:r>
      <w:r>
        <w:t xml:space="preserve">, </w:t>
      </w:r>
      <w:r>
        <w:rPr>
          <w:color w:val="0000FF"/>
        </w:rPr>
        <w:fldChar w:fldCharType="begin"/>
      </w:r>
      <w:r>
        <w:rPr>
          <w:color w:val="0000FF"/>
        </w:rPr>
        <w:instrText>HYPERLINK \l "Par7863"</w:instrText>
      </w:r>
      <w:r>
        <w:rPr>
          <w:color w:val="0000FF"/>
        </w:rPr>
        <w:fldChar w:fldCharType="separate"/>
      </w:r>
      <w:r>
        <w:rPr>
          <w:color w:val="0000FF"/>
        </w:rPr>
        <w:t>статьей 15.40</w:t>
      </w:r>
      <w:r>
        <w:rPr>
          <w:color w:val="0000FF"/>
        </w:rPr>
        <w:fldChar w:fldCharType="end"/>
      </w:r>
      <w:r>
        <w:t xml:space="preserve">, </w:t>
      </w:r>
      <w:r>
        <w:rPr>
          <w:color w:val="0000FF"/>
        </w:rPr>
        <w:fldChar w:fldCharType="begin"/>
      </w:r>
      <w:r>
        <w:rPr>
          <w:color w:val="0000FF"/>
        </w:rPr>
        <w:instrText>HYPERLINK \l "Par8931"</w:instrText>
      </w:r>
      <w:r>
        <w:rPr>
          <w:color w:val="0000FF"/>
        </w:rPr>
        <w:fldChar w:fldCharType="separate"/>
      </w:r>
      <w:r>
        <w:rPr>
          <w:color w:val="0000FF"/>
        </w:rPr>
        <w:t>частью 2 статьи 19.5.2</w:t>
      </w:r>
      <w:r>
        <w:rPr>
          <w:color w:val="0000FF"/>
        </w:rPr>
        <w:fldChar w:fldCharType="end"/>
      </w:r>
      <w:r>
        <w:t xml:space="preserve">, </w:t>
      </w:r>
      <w:r>
        <w:rPr>
          <w:color w:val="0000FF"/>
        </w:rPr>
        <w:fldChar w:fldCharType="begin"/>
      </w:r>
      <w:r>
        <w:rPr>
          <w:color w:val="0000FF"/>
        </w:rPr>
        <w:instrText>HYPERLINK \l "Par9804"</w:instrText>
      </w:r>
      <w:r>
        <w:rPr>
          <w:color w:val="0000FF"/>
        </w:rPr>
        <w:fldChar w:fldCharType="separate"/>
      </w:r>
      <w:r>
        <w:rPr>
          <w:color w:val="0000FF"/>
        </w:rPr>
        <w:t>частью 2 статьи 20.6.1</w:t>
      </w:r>
      <w:r>
        <w:rPr>
          <w:color w:val="0000FF"/>
        </w:rPr>
        <w:fldChar w:fldCharType="end"/>
      </w:r>
      <w:r>
        <w:t xml:space="preserve"> настоящего Кодекса, - одного миллиона рублей, а в случаях, предусмотренных </w:t>
      </w:r>
      <w:r>
        <w:rPr>
          <w:color w:val="0000FF"/>
        </w:rPr>
        <w:fldChar w:fldCharType="begin"/>
      </w:r>
      <w:r>
        <w:rPr>
          <w:color w:val="0000FF"/>
        </w:rPr>
        <w:instrText>HYPERLINK \l "Par1772"</w:instrText>
      </w:r>
      <w:r>
        <w:rPr>
          <w:color w:val="0000FF"/>
        </w:rPr>
        <w:fldChar w:fldCharType="separate"/>
      </w:r>
      <w:r>
        <w:rPr>
          <w:color w:val="0000FF"/>
        </w:rPr>
        <w:t>частью 2 статьи 6.21.1</w:t>
      </w:r>
      <w:r>
        <w:rPr>
          <w:color w:val="0000FF"/>
        </w:rPr>
        <w:fldChar w:fldCharType="end"/>
      </w:r>
      <w:r>
        <w:t xml:space="preserve"> настоящего Кодекса, - двух миллионов рублей, в случаях, предусмотренных </w:t>
      </w:r>
      <w:r>
        <w:rPr>
          <w:color w:val="0000FF"/>
        </w:rPr>
        <w:fldChar w:fldCharType="begin"/>
      </w:r>
      <w:r>
        <w:rPr>
          <w:color w:val="0000FF"/>
        </w:rPr>
        <w:instrText>HYPERLINK \l "Par3821"</w:instrText>
      </w:r>
      <w:r>
        <w:rPr>
          <w:color w:val="0000FF"/>
        </w:rPr>
        <w:fldChar w:fldCharType="separate"/>
      </w:r>
      <w:r>
        <w:rPr>
          <w:color w:val="0000FF"/>
        </w:rPr>
        <w:t>статьей 11.6.2</w:t>
      </w:r>
      <w:r>
        <w:rPr>
          <w:color w:val="0000FF"/>
        </w:rPr>
        <w:fldChar w:fldCharType="end"/>
      </w:r>
      <w:r>
        <w:t xml:space="preserve"> настоящего Кодекса, - пяти миллионов рублей; для юридических лиц - одного миллиона рублей, в случаях, предусмотренных </w:t>
      </w:r>
      <w:r>
        <w:rPr>
          <w:color w:val="0000FF"/>
        </w:rPr>
        <w:fldChar w:fldCharType="begin"/>
      </w:r>
      <w:r>
        <w:rPr>
          <w:color w:val="0000FF"/>
        </w:rPr>
        <w:instrText>HYPERLINK \l "Par1422"</w:instrText>
      </w:r>
      <w:r>
        <w:rPr>
          <w:color w:val="0000FF"/>
        </w:rPr>
        <w:fldChar w:fldCharType="separate"/>
      </w:r>
      <w:r>
        <w:rPr>
          <w:color w:val="0000FF"/>
        </w:rPr>
        <w:t>статьей 5.61.1</w:t>
      </w:r>
      <w:r>
        <w:rPr>
          <w:color w:val="0000FF"/>
        </w:rPr>
        <w:fldChar w:fldCharType="end"/>
      </w:r>
      <w:r>
        <w:t xml:space="preserve">, </w:t>
      </w:r>
      <w:r>
        <w:rPr>
          <w:color w:val="0000FF"/>
        </w:rPr>
        <w:fldChar w:fldCharType="begin"/>
      </w:r>
      <w:r>
        <w:rPr>
          <w:color w:val="0000FF"/>
        </w:rPr>
        <w:instrText>HYPERLINK \l "Par1656"</w:instrText>
      </w:r>
      <w:r>
        <w:rPr>
          <w:color w:val="0000FF"/>
        </w:rPr>
        <w:fldChar w:fldCharType="separate"/>
      </w:r>
      <w:r>
        <w:rPr>
          <w:color w:val="0000FF"/>
        </w:rPr>
        <w:t>частью 1.1 статьи 6.13</w:t>
      </w:r>
      <w:r>
        <w:rPr>
          <w:color w:val="0000FF"/>
        </w:rPr>
        <w:fldChar w:fldCharType="end"/>
      </w:r>
      <w:r>
        <w:t xml:space="preserve">, </w:t>
      </w:r>
      <w:r>
        <w:rPr>
          <w:color w:val="0000FF"/>
        </w:rPr>
        <w:fldChar w:fldCharType="begin"/>
      </w:r>
      <w:r>
        <w:rPr>
          <w:color w:val="0000FF"/>
        </w:rPr>
        <w:instrText>HYPERLINK \l "Par1752"</w:instrText>
      </w:r>
      <w:r>
        <w:rPr>
          <w:color w:val="0000FF"/>
        </w:rPr>
        <w:fldChar w:fldCharType="separate"/>
      </w:r>
      <w:r>
        <w:rPr>
          <w:color w:val="0000FF"/>
        </w:rPr>
        <w:t>частью 2 статьи 6.21</w:t>
      </w:r>
      <w:r>
        <w:rPr>
          <w:color w:val="0000FF"/>
        </w:rPr>
        <w:fldChar w:fldCharType="end"/>
      </w:r>
      <w:r>
        <w:t xml:space="preserve">, </w:t>
      </w:r>
      <w:r>
        <w:rPr>
          <w:color w:val="0000FF"/>
        </w:rPr>
        <w:fldChar w:fldCharType="begin"/>
      </w:r>
      <w:r>
        <w:rPr>
          <w:color w:val="0000FF"/>
        </w:rPr>
        <w:instrText>HYPERLINK \l "Par3016"</w:instrText>
      </w:r>
      <w:r>
        <w:rPr>
          <w:color w:val="0000FF"/>
        </w:rPr>
        <w:fldChar w:fldCharType="separate"/>
      </w:r>
      <w:r>
        <w:rPr>
          <w:color w:val="0000FF"/>
        </w:rPr>
        <w:t>частью 4 статьи 8.32</w:t>
      </w:r>
      <w:r>
        <w:rPr>
          <w:color w:val="0000FF"/>
        </w:rPr>
        <w:fldChar w:fldCharType="end"/>
      </w:r>
      <w:r>
        <w:t xml:space="preserve">, </w:t>
      </w:r>
      <w:r>
        <w:rPr>
          <w:color w:val="0000FF"/>
        </w:rPr>
        <w:fldChar w:fldCharType="begin"/>
      </w:r>
      <w:r>
        <w:rPr>
          <w:color w:val="0000FF"/>
        </w:rPr>
        <w:instrText>HYPERLINK \l "Par5119"</w:instrText>
      </w:r>
      <w:r>
        <w:rPr>
          <w:color w:val="0000FF"/>
        </w:rPr>
        <w:fldChar w:fldCharType="separate"/>
      </w:r>
      <w:r>
        <w:rPr>
          <w:color w:val="0000FF"/>
        </w:rPr>
        <w:t>частью 10.1 статьи 13.15</w:t>
      </w:r>
      <w:r>
        <w:rPr>
          <w:color w:val="0000FF"/>
        </w:rPr>
        <w:fldChar w:fldCharType="end"/>
      </w:r>
      <w:r>
        <w:t xml:space="preserve">, </w:t>
      </w:r>
      <w:r>
        <w:rPr>
          <w:color w:val="0000FF"/>
        </w:rPr>
        <w:fldChar w:fldCharType="begin"/>
      </w:r>
      <w:r>
        <w:rPr>
          <w:color w:val="0000FF"/>
        </w:rPr>
        <w:instrText>HYPERLINK \l "Par5322"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"Par5324"</w:instrText>
      </w:r>
      <w:r>
        <w:rPr>
          <w:color w:val="0000FF"/>
        </w:rPr>
        <w:fldChar w:fldCharType="separate"/>
      </w:r>
      <w:r>
        <w:rPr>
          <w:color w:val="0000FF"/>
        </w:rPr>
        <w:t>3 статьи 13.29</w:t>
      </w:r>
      <w:r>
        <w:rPr>
          <w:color w:val="0000FF"/>
        </w:rPr>
        <w:fldChar w:fldCharType="end"/>
      </w:r>
      <w:r>
        <w:t xml:space="preserve">, </w:t>
      </w:r>
      <w:r>
        <w:rPr>
          <w:color w:val="0000FF"/>
        </w:rPr>
        <w:fldChar w:fldCharType="begin"/>
      </w:r>
      <w:r>
        <w:rPr>
          <w:color w:val="0000FF"/>
        </w:rPr>
        <w:instrText>HYPERLINK \l "Par5457"</w:instrText>
      </w:r>
      <w:r>
        <w:rPr>
          <w:color w:val="0000FF"/>
        </w:rPr>
        <w:fldChar w:fldCharType="separate"/>
      </w:r>
      <w:r>
        <w:rPr>
          <w:color w:val="0000FF"/>
        </w:rPr>
        <w:t>частью 2 статьи 13.39</w:t>
      </w:r>
      <w:r>
        <w:rPr>
          <w:color w:val="0000FF"/>
        </w:rPr>
        <w:fldChar w:fldCharType="end"/>
      </w:r>
      <w:r>
        <w:t xml:space="preserve">, </w:t>
      </w:r>
      <w:r>
        <w:rPr>
          <w:color w:val="0000FF"/>
        </w:rPr>
        <w:fldChar w:fldCharType="begin"/>
      </w:r>
      <w:r>
        <w:rPr>
          <w:color w:val="0000FF"/>
        </w:rPr>
        <w:instrText>HYPERLINK \l "Par5474"</w:instrText>
      </w:r>
      <w:r>
        <w:rPr>
          <w:color w:val="0000FF"/>
        </w:rPr>
        <w:fldChar w:fldCharType="separate"/>
      </w:r>
      <w:r>
        <w:rPr>
          <w:color w:val="0000FF"/>
        </w:rPr>
        <w:t>частью 4 статьи 13.40</w:t>
      </w:r>
      <w:r>
        <w:rPr>
          <w:color w:val="0000FF"/>
        </w:rPr>
        <w:fldChar w:fldCharType="end"/>
      </w:r>
      <w:r>
        <w:t xml:space="preserve">, </w:t>
      </w:r>
      <w:r>
        <w:rPr>
          <w:color w:val="0000FF"/>
        </w:rPr>
        <w:fldChar w:fldCharType="begin"/>
      </w:r>
      <w:r>
        <w:rPr>
          <w:color w:val="0000FF"/>
        </w:rPr>
        <w:instrText>HYPERLINK \l "Par5658"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"Par5661"</w:instrText>
      </w:r>
      <w:r>
        <w:rPr>
          <w:color w:val="0000FF"/>
        </w:rPr>
        <w:fldChar w:fldCharType="separate"/>
      </w:r>
      <w:r>
        <w:rPr>
          <w:color w:val="0000FF"/>
        </w:rPr>
        <w:t>1.1</w:t>
      </w:r>
      <w:r>
        <w:rPr>
          <w:color w:val="0000FF"/>
        </w:rPr>
        <w:fldChar w:fldCharType="end"/>
      </w:r>
      <w:r>
        <w:t xml:space="preserve"> и </w:t>
      </w:r>
      <w:r>
        <w:rPr>
          <w:color w:val="0000FF"/>
        </w:rPr>
        <w:fldChar w:fldCharType="begin"/>
      </w:r>
      <w:r>
        <w:rPr>
          <w:color w:val="0000FF"/>
        </w:rPr>
        <w:instrText>HYPERLINK \l "Par5664"</w:instrText>
      </w:r>
      <w:r>
        <w:rPr>
          <w:color w:val="0000FF"/>
        </w:rPr>
        <w:fldChar w:fldCharType="separate"/>
      </w:r>
      <w:r>
        <w:rPr>
          <w:color w:val="0000FF"/>
        </w:rPr>
        <w:t>1.2 статьи 14.1.1</w:t>
      </w:r>
      <w:r>
        <w:rPr>
          <w:color w:val="0000FF"/>
        </w:rPr>
        <w:fldChar w:fldCharType="end"/>
      </w:r>
      <w:r>
        <w:t xml:space="preserve">, </w:t>
      </w:r>
      <w:r>
        <w:rPr>
          <w:color w:val="0000FF"/>
        </w:rPr>
        <w:fldChar w:fldCharType="begin"/>
      </w:r>
      <w:r>
        <w:rPr>
          <w:color w:val="0000FF"/>
        </w:rPr>
        <w:instrText>HYPERLINK \l "Par5751"</w:instrText>
      </w:r>
      <w:r>
        <w:rPr>
          <w:color w:val="0000FF"/>
        </w:rPr>
        <w:fldChar w:fldCharType="separate"/>
      </w:r>
      <w:r>
        <w:rPr>
          <w:color w:val="0000FF"/>
        </w:rPr>
        <w:t>частями 7</w:t>
      </w:r>
      <w:r>
        <w:rPr>
          <w:color w:val="0000FF"/>
        </w:rPr>
        <w:fldChar w:fldCharType="end"/>
      </w:r>
      <w:r>
        <w:t xml:space="preserve"> и </w:t>
      </w:r>
      <w:r>
        <w:rPr>
          <w:color w:val="0000FF"/>
        </w:rPr>
        <w:fldChar w:fldCharType="begin"/>
      </w:r>
      <w:r>
        <w:rPr>
          <w:color w:val="0000FF"/>
        </w:rPr>
        <w:instrText>HYPERLINK \l "Par5757"</w:instrText>
      </w:r>
      <w:r>
        <w:rPr>
          <w:color w:val="0000FF"/>
        </w:rPr>
        <w:fldChar w:fldCharType="separate"/>
      </w:r>
      <w:r>
        <w:rPr>
          <w:color w:val="0000FF"/>
        </w:rPr>
        <w:t>9 статьи 14.3</w:t>
      </w:r>
      <w:r>
        <w:rPr>
          <w:color w:val="0000FF"/>
        </w:rPr>
        <w:fldChar w:fldCharType="end"/>
      </w:r>
      <w:r>
        <w:t xml:space="preserve">, </w:t>
      </w:r>
      <w:r>
        <w:rPr>
          <w:color w:val="0000FF"/>
        </w:rPr>
        <w:fldChar w:fldCharType="begin"/>
      </w:r>
      <w:r>
        <w:rPr>
          <w:color w:val="0000FF"/>
        </w:rPr>
        <w:instrText>HYPERLINK \l "Par6100"</w:instrText>
      </w:r>
      <w:r>
        <w:rPr>
          <w:color w:val="0000FF"/>
        </w:rPr>
        <w:fldChar w:fldCharType="separate"/>
      </w:r>
      <w:r>
        <w:rPr>
          <w:color w:val="0000FF"/>
        </w:rPr>
        <w:t>статьей 14.15.3</w:t>
      </w:r>
      <w:r>
        <w:rPr>
          <w:color w:val="0000FF"/>
        </w:rPr>
        <w:fldChar w:fldCharType="end"/>
      </w:r>
      <w:r>
        <w:t xml:space="preserve">, </w:t>
      </w:r>
      <w:r>
        <w:rPr>
          <w:color w:val="0000FF"/>
        </w:rPr>
        <w:fldChar w:fldCharType="begin"/>
      </w:r>
      <w:r>
        <w:rPr>
          <w:color w:val="0000FF"/>
        </w:rPr>
        <w:instrText>HYPERLINK \l "Par6869"</w:instrText>
      </w:r>
      <w:r>
        <w:rPr>
          <w:color w:val="0000FF"/>
        </w:rPr>
        <w:fldChar w:fldCharType="separate"/>
      </w:r>
      <w:r>
        <w:rPr>
          <w:color w:val="0000FF"/>
        </w:rPr>
        <w:t>частью 2 статьи 14.56</w:t>
      </w:r>
      <w:r>
        <w:rPr>
          <w:color w:val="0000FF"/>
        </w:rPr>
        <w:fldChar w:fldCharType="end"/>
      </w:r>
      <w:r>
        <w:t xml:space="preserve">, </w:t>
      </w:r>
      <w:r>
        <w:rPr>
          <w:color w:val="0000FF"/>
        </w:rPr>
        <w:fldChar w:fldCharType="begin"/>
      </w:r>
      <w:r>
        <w:rPr>
          <w:color w:val="0000FF"/>
        </w:rPr>
        <w:instrText>HYPERLINK \l "Par8318"</w:instrText>
      </w:r>
      <w:r>
        <w:rPr>
          <w:color w:val="0000FF"/>
        </w:rPr>
        <w:fldChar w:fldCharType="separate"/>
      </w:r>
      <w:r>
        <w:rPr>
          <w:color w:val="0000FF"/>
        </w:rPr>
        <w:t>частью 2.1 статьи 17.15</w:t>
      </w:r>
      <w:r>
        <w:rPr>
          <w:color w:val="0000FF"/>
        </w:rPr>
        <w:fldChar w:fldCharType="end"/>
      </w:r>
      <w:r>
        <w:t xml:space="preserve">, </w:t>
      </w:r>
      <w:r>
        <w:rPr>
          <w:color w:val="0000FF"/>
        </w:rPr>
        <w:fldChar w:fldCharType="begin"/>
      </w:r>
      <w:r>
        <w:rPr>
          <w:color w:val="0000FF"/>
        </w:rPr>
        <w:instrText>HYPERLINK \l "Par9097"</w:instrText>
      </w:r>
      <w:r>
        <w:rPr>
          <w:color w:val="0000FF"/>
        </w:rPr>
        <w:fldChar w:fldCharType="separate"/>
      </w:r>
      <w:r>
        <w:rPr>
          <w:color w:val="0000FF"/>
        </w:rPr>
        <w:t>частью 2 статьи 19.7.10-1</w:t>
      </w:r>
      <w:r>
        <w:rPr>
          <w:color w:val="0000FF"/>
        </w:rPr>
        <w:fldChar w:fldCharType="end"/>
      </w:r>
      <w:r>
        <w:t xml:space="preserve">, </w:t>
      </w:r>
      <w:r>
        <w:rPr>
          <w:color w:val="0000FF"/>
        </w:rPr>
        <w:fldChar w:fldCharType="begin"/>
      </w:r>
      <w:r>
        <w:rPr>
          <w:color w:val="0000FF"/>
        </w:rPr>
        <w:instrText>HYPERLINK \l "Par9105"</w:instrText>
      </w:r>
      <w:r>
        <w:rPr>
          <w:color w:val="0000FF"/>
        </w:rPr>
        <w:fldChar w:fldCharType="separate"/>
      </w:r>
      <w:r>
        <w:rPr>
          <w:color w:val="0000FF"/>
        </w:rPr>
        <w:t>частью 2 статьи 19.7.10-2</w:t>
      </w:r>
      <w:r>
        <w:rPr>
          <w:color w:val="0000FF"/>
        </w:rPr>
        <w:fldChar w:fldCharType="end"/>
      </w:r>
      <w:r>
        <w:t xml:space="preserve">, </w:t>
      </w:r>
      <w:r>
        <w:rPr>
          <w:color w:val="0000FF"/>
        </w:rPr>
        <w:fldChar w:fldCharType="begin"/>
      </w:r>
      <w:r>
        <w:rPr>
          <w:color w:val="0000FF"/>
        </w:rPr>
        <w:instrText>HYPERLINK \l "Par9761"</w:instrText>
      </w:r>
      <w:r>
        <w:rPr>
          <w:color w:val="0000FF"/>
        </w:rPr>
        <w:fldChar w:fldCharType="separate"/>
      </w:r>
      <w:r>
        <w:rPr>
          <w:color w:val="0000FF"/>
        </w:rPr>
        <w:t>частью 6.1 статьи 20.4</w:t>
      </w:r>
      <w:r>
        <w:rPr>
          <w:color w:val="0000FF"/>
        </w:rPr>
        <w:fldChar w:fldCharType="end"/>
      </w:r>
      <w:r>
        <w:t xml:space="preserve"> настоящего Кодекса, - трех миллионов рублей, в случаях, предусмотренных </w:t>
      </w:r>
      <w:r>
        <w:rPr>
          <w:color w:val="0000FF"/>
        </w:rPr>
        <w:fldChar w:fldCharType="begin"/>
      </w:r>
      <w:r>
        <w:rPr>
          <w:color w:val="0000FF"/>
        </w:rPr>
        <w:instrText>HYPERLINK \l "Par1729"</w:instrText>
      </w:r>
      <w:r>
        <w:rPr>
          <w:color w:val="0000FF"/>
        </w:rPr>
        <w:fldChar w:fldCharType="separate"/>
      </w:r>
      <w:r>
        <w:rPr>
          <w:color w:val="0000FF"/>
        </w:rPr>
        <w:t>статьями 6.19</w:t>
      </w:r>
      <w:r>
        <w:rPr>
          <w:color w:val="0000FF"/>
        </w:rPr>
        <w:fldChar w:fldCharType="end"/>
      </w:r>
      <w:r>
        <w:t xml:space="preserve">, </w:t>
      </w:r>
      <w:r>
        <w:rPr>
          <w:color w:val="0000FF"/>
        </w:rPr>
        <w:fldChar w:fldCharType="begin"/>
      </w:r>
      <w:r>
        <w:rPr>
          <w:color w:val="0000FF"/>
        </w:rPr>
        <w:instrText>HYPERLINK \l "Par1738"</w:instrText>
      </w:r>
      <w:r>
        <w:rPr>
          <w:color w:val="0000FF"/>
        </w:rPr>
        <w:fldChar w:fldCharType="separate"/>
      </w:r>
      <w:r>
        <w:rPr>
          <w:color w:val="0000FF"/>
        </w:rPr>
        <w:t>6.20</w:t>
      </w:r>
      <w:r>
        <w:rPr>
          <w:color w:val="0000FF"/>
        </w:rPr>
        <w:fldChar w:fldCharType="end"/>
      </w:r>
      <w:r>
        <w:t xml:space="preserve">, </w:t>
      </w:r>
      <w:r>
        <w:rPr>
          <w:color w:val="0000FF"/>
        </w:rPr>
        <w:fldChar w:fldCharType="begin"/>
      </w:r>
      <w:r>
        <w:rPr>
          <w:color w:val="0000FF"/>
        </w:rPr>
        <w:instrText>HYPERLINK \l "Par1754"</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"Par1756"</w:instrText>
      </w:r>
      <w:r>
        <w:rPr>
          <w:color w:val="0000FF"/>
        </w:rPr>
        <w:fldChar w:fldCharType="separate"/>
      </w:r>
      <w:r>
        <w:rPr>
          <w:color w:val="0000FF"/>
        </w:rPr>
        <w:t>4 статьи 6.21</w:t>
      </w:r>
      <w:r>
        <w:rPr>
          <w:color w:val="0000FF"/>
        </w:rPr>
        <w:fldChar w:fldCharType="end"/>
      </w:r>
      <w:r>
        <w:t xml:space="preserve">, </w:t>
      </w:r>
      <w:r>
        <w:rPr>
          <w:color w:val="0000FF"/>
        </w:rPr>
        <w:fldChar w:fldCharType="begin"/>
      </w:r>
      <w:r>
        <w:rPr>
          <w:color w:val="0000FF"/>
        </w:rPr>
        <w:instrText>HYPERLINK \l "Par1770"</w:instrText>
      </w:r>
      <w:r>
        <w:rPr>
          <w:color w:val="0000FF"/>
        </w:rPr>
        <w:fldChar w:fldCharType="separate"/>
      </w:r>
      <w:r>
        <w:rPr>
          <w:color w:val="0000FF"/>
        </w:rPr>
        <w:t>частью 1 статьи 6.21.1</w:t>
      </w:r>
      <w:r>
        <w:rPr>
          <w:color w:val="0000FF"/>
        </w:rPr>
        <w:fldChar w:fldCharType="end"/>
      </w:r>
      <w:r>
        <w:t xml:space="preserve">, </w:t>
      </w:r>
      <w:r>
        <w:rPr>
          <w:color w:val="0000FF"/>
        </w:rPr>
        <w:fldChar w:fldCharType="begin"/>
      </w:r>
      <w:r>
        <w:rPr>
          <w:color w:val="0000FF"/>
        </w:rPr>
        <w:instrText>HYPERLINK \l "Par1784"</w:instrText>
      </w:r>
      <w:r>
        <w:rPr>
          <w:color w:val="0000FF"/>
        </w:rPr>
        <w:fldChar w:fldCharType="separate"/>
      </w:r>
      <w:r>
        <w:rPr>
          <w:color w:val="0000FF"/>
        </w:rPr>
        <w:t>частью 2 статьи 6.21.2</w:t>
      </w:r>
      <w:r>
        <w:rPr>
          <w:color w:val="0000FF"/>
        </w:rPr>
        <w:fldChar w:fldCharType="end"/>
      </w:r>
      <w:r>
        <w:t xml:space="preserve">, </w:t>
      </w:r>
      <w:r>
        <w:rPr>
          <w:color w:val="0000FF"/>
        </w:rPr>
        <w:fldChar w:fldCharType="begin"/>
      </w:r>
      <w:r>
        <w:rPr>
          <w:color w:val="0000FF"/>
        </w:rPr>
        <w:instrText>HYPERLINK \l "Par2067"</w:instrText>
      </w:r>
      <w:r>
        <w:rPr>
          <w:color w:val="0000FF"/>
        </w:rPr>
        <w:fldChar w:fldCharType="separate"/>
      </w:r>
      <w:r>
        <w:rPr>
          <w:color w:val="0000FF"/>
        </w:rPr>
        <w:t>частью 1 статьи 7.13</w:t>
      </w:r>
      <w:r>
        <w:rPr>
          <w:color w:val="0000FF"/>
        </w:rPr>
        <w:fldChar w:fldCharType="end"/>
      </w:r>
      <w:r>
        <w:t xml:space="preserve">, </w:t>
      </w:r>
      <w:r>
        <w:rPr>
          <w:color w:val="0000FF"/>
        </w:rPr>
        <w:fldChar w:fldCharType="begin"/>
      </w:r>
      <w:r>
        <w:rPr>
          <w:color w:val="0000FF"/>
        </w:rPr>
        <w:instrText>HYPERLINK \l "Par2099"</w:instrText>
      </w:r>
      <w:r>
        <w:rPr>
          <w:color w:val="0000FF"/>
        </w:rPr>
        <w:fldChar w:fldCharType="separate"/>
      </w:r>
      <w:r>
        <w:rPr>
          <w:color w:val="0000FF"/>
        </w:rPr>
        <w:t>частью 3 статьи 7.14.1</w:t>
      </w:r>
      <w:r>
        <w:rPr>
          <w:color w:val="0000FF"/>
        </w:rPr>
        <w:fldChar w:fldCharType="end"/>
      </w:r>
      <w:r>
        <w:t xml:space="preserve">, </w:t>
      </w:r>
      <w:r>
        <w:rPr>
          <w:color w:val="0000FF"/>
        </w:rPr>
        <w:fldChar w:fldCharType="begin"/>
      </w:r>
      <w:r>
        <w:rPr>
          <w:color w:val="0000FF"/>
        </w:rPr>
        <w:instrText>HYPERLINK \l "Par2103"</w:instrText>
      </w:r>
      <w:r>
        <w:rPr>
          <w:color w:val="0000FF"/>
        </w:rPr>
        <w:fldChar w:fldCharType="separate"/>
      </w:r>
      <w:r>
        <w:rPr>
          <w:color w:val="0000FF"/>
        </w:rPr>
        <w:t>статьей 7.14.2</w:t>
      </w:r>
      <w:r>
        <w:rPr>
          <w:color w:val="0000FF"/>
        </w:rPr>
        <w:fldChar w:fldCharType="end"/>
      </w:r>
      <w:r>
        <w:t xml:space="preserve">, </w:t>
      </w:r>
      <w:r>
        <w:rPr>
          <w:color w:val="0000FF"/>
        </w:rPr>
        <w:fldChar w:fldCharType="begin"/>
      </w:r>
      <w:r>
        <w:rPr>
          <w:color w:val="0000FF"/>
        </w:rPr>
        <w:instrText>HYPERLINK \l "Par3818"</w:instrText>
      </w:r>
      <w:r>
        <w:rPr>
          <w:color w:val="0000FF"/>
        </w:rPr>
        <w:fldChar w:fldCharType="separate"/>
      </w:r>
      <w:r>
        <w:rPr>
          <w:color w:val="0000FF"/>
        </w:rPr>
        <w:t>частью 2 статьи 11.6.1</w:t>
      </w:r>
      <w:r>
        <w:rPr>
          <w:color w:val="0000FF"/>
        </w:rPr>
        <w:fldChar w:fldCharType="end"/>
      </w:r>
      <w:r>
        <w:t xml:space="preserve">, </w:t>
      </w:r>
      <w:r>
        <w:rPr>
          <w:color w:val="0000FF"/>
        </w:rPr>
        <w:fldChar w:fldCharType="begin"/>
      </w:r>
      <w:r>
        <w:rPr>
          <w:color w:val="0000FF"/>
        </w:rPr>
        <w:instrText>HYPERLINK \l "Par3861"</w:instrText>
      </w:r>
      <w:r>
        <w:rPr>
          <w:color w:val="0000FF"/>
        </w:rPr>
        <w:fldChar w:fldCharType="separate"/>
      </w:r>
      <w:r>
        <w:rPr>
          <w:color w:val="0000FF"/>
        </w:rPr>
        <w:t>частью 2 статьи 11.7.1</w:t>
      </w:r>
      <w:r>
        <w:rPr>
          <w:color w:val="0000FF"/>
        </w:rPr>
        <w:fldChar w:fldCharType="end"/>
      </w:r>
      <w:r>
        <w:t xml:space="preserve">, </w:t>
      </w:r>
      <w:r>
        <w:rPr>
          <w:color w:val="0000FF"/>
        </w:rPr>
        <w:fldChar w:fldCharType="begin"/>
      </w:r>
      <w:r>
        <w:rPr>
          <w:color w:val="0000FF"/>
        </w:rPr>
        <w:instrText>HYPERLINK \l "Par4042"</w:instrText>
      </w:r>
      <w:r>
        <w:rPr>
          <w:color w:val="0000FF"/>
        </w:rPr>
        <w:fldChar w:fldCharType="separate"/>
      </w:r>
      <w:r>
        <w:rPr>
          <w:color w:val="0000FF"/>
        </w:rPr>
        <w:t>статьей 11.20.1</w:t>
      </w:r>
      <w:r>
        <w:rPr>
          <w:color w:val="0000FF"/>
        </w:rPr>
        <w:fldChar w:fldCharType="end"/>
      </w:r>
      <w:r>
        <w:t xml:space="preserve">, </w:t>
      </w:r>
      <w:r>
        <w:rPr>
          <w:color w:val="0000FF"/>
        </w:rPr>
        <w:fldChar w:fldCharType="begin"/>
      </w:r>
      <w:r>
        <w:rPr>
          <w:color w:val="0000FF"/>
        </w:rPr>
        <w:instrText>HYPERLINK \l "Par5088"</w:instrText>
      </w:r>
      <w:r>
        <w:rPr>
          <w:color w:val="0000FF"/>
        </w:rPr>
        <w:fldChar w:fldCharType="separate"/>
      </w:r>
      <w:r>
        <w:rPr>
          <w:color w:val="0000FF"/>
        </w:rPr>
        <w:t>частями 4</w:t>
      </w:r>
      <w:r>
        <w:rPr>
          <w:color w:val="0000FF"/>
        </w:rPr>
        <w:fldChar w:fldCharType="end"/>
      </w:r>
      <w:r>
        <w:t xml:space="preserve">, </w:t>
      </w:r>
      <w:r>
        <w:rPr>
          <w:color w:val="0000FF"/>
        </w:rPr>
        <w:fldChar w:fldCharType="begin"/>
      </w:r>
      <w:r>
        <w:rPr>
          <w:color w:val="0000FF"/>
        </w:rPr>
        <w:instrText>HYPERLINK \l "Par5091"</w:instrText>
      </w:r>
      <w:r>
        <w:rPr>
          <w:color w:val="0000FF"/>
        </w:rPr>
        <w:fldChar w:fldCharType="separate"/>
      </w:r>
      <w:r>
        <w:rPr>
          <w:color w:val="0000FF"/>
        </w:rPr>
        <w:t>4.1</w:t>
      </w:r>
      <w:r>
        <w:rPr>
          <w:color w:val="0000FF"/>
        </w:rPr>
        <w:fldChar w:fldCharType="end"/>
      </w:r>
      <w:r>
        <w:t xml:space="preserve"> и </w:t>
      </w:r>
      <w:r>
        <w:rPr>
          <w:color w:val="0000FF"/>
        </w:rPr>
        <w:fldChar w:fldCharType="begin"/>
      </w:r>
      <w:r>
        <w:rPr>
          <w:color w:val="0000FF"/>
        </w:rPr>
        <w:instrText>HYPERLINK \l "Par5122"</w:instrText>
      </w:r>
      <w:r>
        <w:rPr>
          <w:color w:val="0000FF"/>
        </w:rPr>
        <w:fldChar w:fldCharType="separate"/>
      </w:r>
      <w:r>
        <w:rPr>
          <w:color w:val="0000FF"/>
        </w:rPr>
        <w:t>10.2 статьи 13.15</w:t>
      </w:r>
      <w:r>
        <w:rPr>
          <w:color w:val="0000FF"/>
        </w:rPr>
        <w:fldChar w:fldCharType="end"/>
      </w:r>
      <w:r>
        <w:t xml:space="preserve">, </w:t>
      </w:r>
      <w:r>
        <w:rPr>
          <w:color w:val="0000FF"/>
        </w:rPr>
        <w:fldChar w:fldCharType="begin"/>
      </w:r>
      <w:r>
        <w:rPr>
          <w:color w:val="0000FF"/>
        </w:rPr>
        <w:instrText>HYPERLINK \l "Par5413"</w:instrText>
      </w:r>
      <w:r>
        <w:rPr>
          <w:color w:val="0000FF"/>
        </w:rPr>
        <w:fldChar w:fldCharType="separate"/>
      </w:r>
      <w:r>
        <w:rPr>
          <w:color w:val="0000FF"/>
        </w:rPr>
        <w:t>частью 2 статьи 13.34</w:t>
      </w:r>
      <w:r>
        <w:rPr>
          <w:color w:val="0000FF"/>
        </w:rPr>
        <w:fldChar w:fldCharType="end"/>
      </w:r>
      <w:r>
        <w:t xml:space="preserve">, </w:t>
      </w:r>
      <w:r>
        <w:rPr>
          <w:color w:val="0000FF"/>
        </w:rPr>
        <w:fldChar w:fldCharType="begin"/>
      </w:r>
      <w:r>
        <w:rPr>
          <w:color w:val="0000FF"/>
        </w:rPr>
        <w:instrText>HYPERLINK \l "Par5442"</w:instrText>
      </w:r>
      <w:r>
        <w:rPr>
          <w:color w:val="0000FF"/>
        </w:rPr>
        <w:fldChar w:fldCharType="separate"/>
      </w:r>
      <w:r>
        <w:rPr>
          <w:color w:val="0000FF"/>
        </w:rPr>
        <w:t>частью 2 статьи 13.37</w:t>
      </w:r>
      <w:r>
        <w:rPr>
          <w:color w:val="0000FF"/>
        </w:rPr>
        <w:fldChar w:fldCharType="end"/>
      </w:r>
      <w:r>
        <w:t xml:space="preserve">, </w:t>
      </w:r>
      <w:r>
        <w:rPr>
          <w:color w:val="0000FF"/>
        </w:rPr>
        <w:fldChar w:fldCharType="begin"/>
      </w:r>
      <w:r>
        <w:rPr>
          <w:color w:val="0000FF"/>
        </w:rPr>
        <w:instrText>HYPERLINK \l "Par5469"</w:instrText>
      </w:r>
      <w:r>
        <w:rPr>
          <w:color w:val="0000FF"/>
        </w:rPr>
        <w:fldChar w:fldCharType="separate"/>
      </w:r>
      <w:r>
        <w:rPr>
          <w:color w:val="0000FF"/>
        </w:rPr>
        <w:t>частями 2.1</w:t>
      </w:r>
      <w:r>
        <w:rPr>
          <w:color w:val="0000FF"/>
        </w:rPr>
        <w:fldChar w:fldCharType="end"/>
      </w:r>
      <w:r>
        <w:t xml:space="preserve">, </w:t>
      </w:r>
      <w:r>
        <w:rPr>
          <w:color w:val="0000FF"/>
        </w:rPr>
        <w:fldChar w:fldCharType="begin"/>
      </w:r>
      <w:r>
        <w:rPr>
          <w:color w:val="0000FF"/>
        </w:rPr>
        <w:instrText>HYPERLINK \l "Par5477"</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"Par5480"</w:instrText>
      </w:r>
      <w:r>
        <w:rPr>
          <w:color w:val="0000FF"/>
        </w:rPr>
        <w:fldChar w:fldCharType="separate"/>
      </w:r>
      <w:r>
        <w:rPr>
          <w:color w:val="0000FF"/>
        </w:rPr>
        <w:t>6 статьи 13.40</w:t>
      </w:r>
      <w:r>
        <w:rPr>
          <w:color w:val="0000FF"/>
        </w:rPr>
        <w:fldChar w:fldCharType="end"/>
      </w:r>
      <w:r>
        <w:t xml:space="preserve">, </w:t>
      </w:r>
      <w:r>
        <w:rPr>
          <w:color w:val="0000FF"/>
        </w:rPr>
        <w:fldChar w:fldCharType="begin"/>
      </w:r>
      <w:r>
        <w:rPr>
          <w:color w:val="0000FF"/>
        </w:rPr>
        <w:instrText>HYPERLINK \l "Par5498"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"Par5500"</w:instrText>
      </w:r>
      <w:r>
        <w:rPr>
          <w:color w:val="0000FF"/>
        </w:rPr>
        <w:fldChar w:fldCharType="separate"/>
      </w:r>
      <w:r>
        <w:rPr>
          <w:color w:val="0000FF"/>
        </w:rPr>
        <w:t>2 статьи 13.41</w:t>
      </w:r>
      <w:r>
        <w:rPr>
          <w:color w:val="0000FF"/>
        </w:rPr>
        <w:fldChar w:fldCharType="end"/>
      </w:r>
      <w:r>
        <w:t xml:space="preserve">, </w:t>
      </w:r>
      <w:r>
        <w:rPr>
          <w:color w:val="0000FF"/>
        </w:rPr>
        <w:fldChar w:fldCharType="begin"/>
      </w:r>
      <w:r>
        <w:rPr>
          <w:color w:val="0000FF"/>
        </w:rPr>
        <w:instrText>HYPERLINK \l "Par5519"</w:instrText>
      </w:r>
      <w:r>
        <w:rPr>
          <w:color w:val="0000FF"/>
        </w:rPr>
        <w:fldChar w:fldCharType="separate"/>
      </w:r>
      <w:r>
        <w:rPr>
          <w:color w:val="0000FF"/>
        </w:rPr>
        <w:t>частью 2 статьи 13.42</w:t>
      </w:r>
      <w:r>
        <w:rPr>
          <w:color w:val="0000FF"/>
        </w:rPr>
        <w:fldChar w:fldCharType="end"/>
      </w:r>
      <w:r>
        <w:t xml:space="preserve">, </w:t>
      </w:r>
      <w:r>
        <w:rPr>
          <w:color w:val="0000FF"/>
        </w:rPr>
        <w:fldChar w:fldCharType="begin"/>
      </w:r>
      <w:r>
        <w:rPr>
          <w:color w:val="0000FF"/>
        </w:rPr>
        <w:instrText>HYPERLINK \l "Par5537"</w:instrText>
      </w:r>
      <w:r>
        <w:rPr>
          <w:color w:val="0000FF"/>
        </w:rPr>
        <w:fldChar w:fldCharType="separate"/>
      </w:r>
      <w:r>
        <w:rPr>
          <w:color w:val="0000FF"/>
        </w:rPr>
        <w:t>частью 2 статьи 13.42.1</w:t>
      </w:r>
      <w:r>
        <w:rPr>
          <w:color w:val="0000FF"/>
        </w:rPr>
        <w:fldChar w:fldCharType="end"/>
      </w:r>
      <w:r>
        <w:t xml:space="preserve">, </w:t>
      </w:r>
      <w:r>
        <w:rPr>
          <w:color w:val="0000FF"/>
        </w:rPr>
        <w:fldChar w:fldCharType="begin"/>
      </w:r>
      <w:r>
        <w:rPr>
          <w:color w:val="0000FF"/>
        </w:rPr>
        <w:instrText>HYPERLINK \l "Par5617"</w:instrText>
      </w:r>
      <w:r>
        <w:rPr>
          <w:color w:val="0000FF"/>
        </w:rPr>
        <w:fldChar w:fldCharType="separate"/>
      </w:r>
      <w:r>
        <w:rPr>
          <w:color w:val="0000FF"/>
        </w:rPr>
        <w:t>частью 2 статьи 13.50</w:t>
      </w:r>
      <w:r>
        <w:rPr>
          <w:color w:val="0000FF"/>
        </w:rPr>
        <w:fldChar w:fldCharType="end"/>
      </w:r>
      <w:r>
        <w:t xml:space="preserve">, </w:t>
      </w:r>
      <w:r>
        <w:rPr>
          <w:color w:val="0000FF"/>
        </w:rPr>
        <w:fldChar w:fldCharType="begin"/>
      </w:r>
      <w:r>
        <w:rPr>
          <w:color w:val="0000FF"/>
        </w:rPr>
        <w:instrText>HYPERLINK \l "Par6425"</w:instrText>
      </w:r>
      <w:r>
        <w:rPr>
          <w:color w:val="0000FF"/>
        </w:rPr>
        <w:fldChar w:fldCharType="separate"/>
      </w:r>
      <w:r>
        <w:rPr>
          <w:color w:val="0000FF"/>
        </w:rPr>
        <w:t>частью 5 статьи 14.32</w:t>
      </w:r>
      <w:r>
        <w:rPr>
          <w:color w:val="0000FF"/>
        </w:rPr>
        <w:fldChar w:fldCharType="end"/>
      </w:r>
      <w:r>
        <w:t xml:space="preserve">, </w:t>
      </w:r>
      <w:r>
        <w:rPr>
          <w:color w:val="0000FF"/>
        </w:rPr>
        <w:fldChar w:fldCharType="begin"/>
      </w:r>
      <w:r>
        <w:rPr>
          <w:color w:val="0000FF"/>
        </w:rPr>
        <w:instrText>HYPERLINK \l "Par6554"</w:instrText>
      </w:r>
      <w:r>
        <w:rPr>
          <w:color w:val="0000FF"/>
        </w:rPr>
        <w:fldChar w:fldCharType="separate"/>
      </w:r>
      <w:r>
        <w:rPr>
          <w:color w:val="0000FF"/>
        </w:rPr>
        <w:t>статьями 14.40</w:t>
      </w:r>
      <w:r>
        <w:rPr>
          <w:color w:val="0000FF"/>
        </w:rPr>
        <w:fldChar w:fldCharType="end"/>
      </w:r>
      <w:r>
        <w:t xml:space="preserve">, </w:t>
      </w:r>
      <w:r>
        <w:rPr>
          <w:color w:val="0000FF"/>
        </w:rPr>
        <w:fldChar w:fldCharType="begin"/>
      </w:r>
      <w:r>
        <w:rPr>
          <w:color w:val="0000FF"/>
        </w:rPr>
        <w:instrText>HYPERLINK \l "Par6581"</w:instrText>
      </w:r>
      <w:r>
        <w:rPr>
          <w:color w:val="0000FF"/>
        </w:rPr>
        <w:fldChar w:fldCharType="separate"/>
      </w:r>
      <w:r>
        <w:rPr>
          <w:color w:val="0000FF"/>
        </w:rPr>
        <w:t>14.42</w:t>
      </w:r>
      <w:r>
        <w:rPr>
          <w:color w:val="0000FF"/>
        </w:rPr>
        <w:fldChar w:fldCharType="end"/>
      </w:r>
      <w:r>
        <w:t xml:space="preserve">, </w:t>
      </w:r>
      <w:r>
        <w:rPr>
          <w:color w:val="0000FF"/>
        </w:rPr>
        <w:fldChar w:fldCharType="begin"/>
      </w:r>
      <w:r>
        <w:rPr>
          <w:color w:val="0000FF"/>
        </w:rPr>
        <w:instrText>HYPERLINK \l "Par6723"</w:instrText>
      </w:r>
      <w:r>
        <w:rPr>
          <w:color w:val="0000FF"/>
        </w:rPr>
        <w:fldChar w:fldCharType="separate"/>
      </w:r>
      <w:r>
        <w:rPr>
          <w:color w:val="0000FF"/>
        </w:rPr>
        <w:t>частью 3 статьи 14.51</w:t>
      </w:r>
      <w:r>
        <w:rPr>
          <w:color w:val="0000FF"/>
        </w:rPr>
        <w:fldChar w:fldCharType="end"/>
      </w:r>
      <w:r>
        <w:t xml:space="preserve">, </w:t>
      </w:r>
      <w:r>
        <w:rPr>
          <w:color w:val="0000FF"/>
        </w:rPr>
        <w:fldChar w:fldCharType="begin"/>
      </w:r>
      <w:r>
        <w:rPr>
          <w:color w:val="0000FF"/>
        </w:rPr>
        <w:instrText>HYPERLINK \l "Par6858"</w:instrText>
      </w:r>
      <w:r>
        <w:rPr>
          <w:color w:val="0000FF"/>
        </w:rPr>
        <w:fldChar w:fldCharType="separate"/>
      </w:r>
      <w:r>
        <w:rPr>
          <w:color w:val="0000FF"/>
        </w:rPr>
        <w:t>частью 2 статьи 14.55.2</w:t>
      </w:r>
      <w:r>
        <w:rPr>
          <w:color w:val="0000FF"/>
        </w:rPr>
        <w:fldChar w:fldCharType="end"/>
      </w:r>
      <w:r>
        <w:t xml:space="preserve">, </w:t>
      </w:r>
      <w:r>
        <w:rPr>
          <w:color w:val="0000FF"/>
        </w:rPr>
        <w:fldChar w:fldCharType="begin"/>
      </w:r>
      <w:r>
        <w:rPr>
          <w:color w:val="0000FF"/>
        </w:rPr>
        <w:instrText>HYPERLINK \l "Par6883"</w:instrText>
      </w:r>
      <w:r>
        <w:rPr>
          <w:color w:val="0000FF"/>
        </w:rPr>
        <w:fldChar w:fldCharType="separate"/>
      </w:r>
      <w:r>
        <w:rPr>
          <w:color w:val="0000FF"/>
        </w:rPr>
        <w:t>частью 4 статьи 14.57</w:t>
      </w:r>
      <w:r>
        <w:rPr>
          <w:color w:val="0000FF"/>
        </w:rPr>
        <w:fldChar w:fldCharType="end"/>
      </w:r>
      <w:r>
        <w:t xml:space="preserve"> настоящего Кодекса, - пяти миллионов рублей, в случаях, предусмотренных </w:t>
      </w:r>
      <w:r>
        <w:rPr>
          <w:color w:val="0000FF"/>
        </w:rPr>
        <w:fldChar w:fldCharType="begin"/>
      </w:r>
      <w:r>
        <w:rPr>
          <w:color w:val="0000FF"/>
        </w:rPr>
        <w:instrText>HYPERLINK \l "Par1899"</w:instrText>
      </w:r>
      <w:r>
        <w:rPr>
          <w:color w:val="0000FF"/>
        </w:rPr>
        <w:fldChar w:fldCharType="separate"/>
      </w:r>
      <w:r>
        <w:rPr>
          <w:color w:val="0000FF"/>
        </w:rPr>
        <w:t>статьей 6.33</w:t>
      </w:r>
      <w:r>
        <w:rPr>
          <w:color w:val="0000FF"/>
        </w:rPr>
        <w:fldChar w:fldCharType="end"/>
      </w:r>
      <w:r>
        <w:t xml:space="preserve">, </w:t>
      </w:r>
      <w:r>
        <w:rPr>
          <w:color w:val="0000FF"/>
        </w:rPr>
        <w:fldChar w:fldCharType="begin"/>
      </w:r>
      <w:r>
        <w:rPr>
          <w:color w:val="0000FF"/>
        </w:rPr>
        <w:instrText>HYPERLINK \l "Par4990"</w:instrText>
      </w:r>
      <w:r>
        <w:rPr>
          <w:color w:val="0000FF"/>
        </w:rPr>
        <w:fldChar w:fldCharType="separate"/>
      </w:r>
      <w:r>
        <w:rPr>
          <w:color w:val="0000FF"/>
        </w:rPr>
        <w:t>частью 8 статьи 13.11</w:t>
      </w:r>
      <w:r>
        <w:rPr>
          <w:color w:val="0000FF"/>
        </w:rPr>
        <w:fldChar w:fldCharType="end"/>
      </w:r>
      <w:r>
        <w:t xml:space="preserve">, </w:t>
      </w:r>
      <w:r>
        <w:rPr>
          <w:color w:val="0000FF"/>
        </w:rPr>
        <w:fldChar w:fldCharType="begin"/>
      </w:r>
      <w:r>
        <w:rPr>
          <w:color w:val="0000FF"/>
        </w:rPr>
        <w:instrText>HYPERLINK \l "Par5347"</w:instrText>
      </w:r>
      <w:r>
        <w:rPr>
          <w:color w:val="0000FF"/>
        </w:rPr>
        <w:fldChar w:fldCharType="separate"/>
      </w:r>
      <w:r>
        <w:rPr>
          <w:color w:val="0000FF"/>
        </w:rPr>
        <w:t>частями 2.2</w:t>
      </w:r>
      <w:r>
        <w:rPr>
          <w:color w:val="0000FF"/>
        </w:rPr>
        <w:fldChar w:fldCharType="end"/>
      </w:r>
      <w:r>
        <w:t xml:space="preserve"> и </w:t>
      </w:r>
      <w:r>
        <w:rPr>
          <w:color w:val="0000FF"/>
        </w:rPr>
        <w:fldChar w:fldCharType="begin"/>
      </w:r>
      <w:r>
        <w:rPr>
          <w:color w:val="0000FF"/>
        </w:rPr>
        <w:instrText>HYPERLINK \l "Par5352"</w:instrText>
      </w:r>
      <w:r>
        <w:rPr>
          <w:color w:val="0000FF"/>
        </w:rPr>
        <w:fldChar w:fldCharType="separate"/>
      </w:r>
      <w:r>
        <w:rPr>
          <w:color w:val="0000FF"/>
        </w:rPr>
        <w:t>4 статьи 13.31</w:t>
      </w:r>
      <w:r>
        <w:rPr>
          <w:color w:val="0000FF"/>
        </w:rPr>
        <w:fldChar w:fldCharType="end"/>
      </w:r>
      <w:r>
        <w:t xml:space="preserve">, </w:t>
      </w:r>
      <w:r>
        <w:rPr>
          <w:color w:val="0000FF"/>
        </w:rPr>
        <w:fldChar w:fldCharType="begin"/>
      </w:r>
      <w:r>
        <w:rPr>
          <w:color w:val="0000FF"/>
        </w:rPr>
        <w:instrText>HYPERLINK \l "Par5581"</w:instrText>
      </w:r>
      <w:r>
        <w:rPr>
          <w:color w:val="0000FF"/>
        </w:rPr>
        <w:fldChar w:fldCharType="separate"/>
      </w:r>
      <w:r>
        <w:rPr>
          <w:color w:val="0000FF"/>
        </w:rPr>
        <w:t>частью 2 статьи 13.46</w:t>
      </w:r>
      <w:r>
        <w:rPr>
          <w:color w:val="0000FF"/>
        </w:rPr>
        <w:fldChar w:fldCharType="end"/>
      </w:r>
      <w:r>
        <w:t xml:space="preserve">, </w:t>
      </w:r>
      <w:r>
        <w:rPr>
          <w:color w:val="0000FF"/>
        </w:rPr>
        <w:fldChar w:fldCharType="begin"/>
      </w:r>
      <w:r>
        <w:rPr>
          <w:color w:val="0000FF"/>
        </w:rPr>
        <w:instrText>HYPERLINK \l "Par5754"</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"Par5760"</w:instrText>
      </w:r>
      <w:r>
        <w:rPr>
          <w:color w:val="0000FF"/>
        </w:rPr>
        <w:fldChar w:fldCharType="separate"/>
      </w:r>
      <w:r>
        <w:rPr>
          <w:color w:val="0000FF"/>
        </w:rPr>
        <w:t>10 статьи 14.3</w:t>
      </w:r>
      <w:r>
        <w:rPr>
          <w:color w:val="0000FF"/>
        </w:rPr>
        <w:fldChar w:fldCharType="end"/>
      </w:r>
      <w:r>
        <w:t xml:space="preserve">, </w:t>
      </w:r>
      <w:r>
        <w:rPr>
          <w:color w:val="0000FF"/>
        </w:rPr>
        <w:fldChar w:fldCharType="begin"/>
      </w:r>
      <w:r>
        <w:rPr>
          <w:color w:val="0000FF"/>
        </w:rPr>
        <w:instrText>HYPERLINK \l "Par8929"</w:instrText>
      </w:r>
      <w:r>
        <w:rPr>
          <w:color w:val="0000FF"/>
        </w:rPr>
        <w:fldChar w:fldCharType="separate"/>
      </w:r>
      <w:r>
        <w:rPr>
          <w:color w:val="0000FF"/>
        </w:rPr>
        <w:t>частью 1 статьи 19.5.2</w:t>
      </w:r>
      <w:r>
        <w:rPr>
          <w:color w:val="0000FF"/>
        </w:rPr>
        <w:fldChar w:fldCharType="end"/>
      </w:r>
      <w:r>
        <w:t xml:space="preserve">, </w:t>
      </w:r>
      <w:r>
        <w:rPr>
          <w:color w:val="0000FF"/>
        </w:rPr>
        <w:fldChar w:fldCharType="begin"/>
      </w:r>
      <w:r>
        <w:rPr>
          <w:color w:val="0000FF"/>
        </w:rPr>
        <w:instrText>HYPERLINK \l "Par9118"</w:instrText>
      </w:r>
      <w:r>
        <w:rPr>
          <w:color w:val="0000FF"/>
        </w:rPr>
        <w:fldChar w:fldCharType="separate"/>
      </w:r>
      <w:r>
        <w:rPr>
          <w:color w:val="0000FF"/>
        </w:rPr>
        <w:t>статьей 19.7.10-4</w:t>
      </w:r>
      <w:r>
        <w:rPr>
          <w:color w:val="0000FF"/>
        </w:rPr>
        <w:fldChar w:fldCharType="end"/>
      </w:r>
      <w:r>
        <w:t xml:space="preserve"> настоящего Кодекса, - шести миллионов рублей, а в случаях, предусмотренных </w:t>
      </w:r>
      <w:r>
        <w:rPr>
          <w:color w:val="0000FF"/>
        </w:rPr>
        <w:fldChar w:fldCharType="begin"/>
      </w:r>
      <w:r>
        <w:rPr>
          <w:color w:val="0000FF"/>
        </w:rPr>
        <w:instrText>HYPERLINK \l "Par1772"</w:instrText>
      </w:r>
      <w:r>
        <w:rPr>
          <w:color w:val="0000FF"/>
        </w:rPr>
        <w:fldChar w:fldCharType="separate"/>
      </w:r>
      <w:r>
        <w:rPr>
          <w:color w:val="0000FF"/>
        </w:rPr>
        <w:t>частью 2 статьи 6.21.1</w:t>
      </w:r>
      <w:r>
        <w:rPr>
          <w:color w:val="0000FF"/>
        </w:rPr>
        <w:fldChar w:fldCharType="end"/>
      </w:r>
      <w:r>
        <w:t xml:space="preserve">, </w:t>
      </w:r>
      <w:r>
        <w:rPr>
          <w:color w:val="0000FF"/>
        </w:rPr>
        <w:fldChar w:fldCharType="begin"/>
      </w:r>
      <w:r>
        <w:rPr>
          <w:color w:val="0000FF"/>
        </w:rPr>
        <w:instrText>HYPERLINK \l "Par2000"</w:instrText>
      </w:r>
      <w:r>
        <w:rPr>
          <w:color w:val="0000FF"/>
        </w:rPr>
        <w:fldChar w:fldCharType="separate"/>
      </w:r>
      <w:r>
        <w:rPr>
          <w:color w:val="0000FF"/>
        </w:rPr>
        <w:t>статьей 7.5</w:t>
      </w:r>
      <w:r>
        <w:rPr>
          <w:color w:val="0000FF"/>
        </w:rPr>
        <w:fldChar w:fldCharType="end"/>
      </w:r>
      <w:r>
        <w:t xml:space="preserve">, </w:t>
      </w:r>
      <w:r>
        <w:rPr>
          <w:color w:val="0000FF"/>
        </w:rPr>
        <w:fldChar w:fldCharType="begin"/>
      </w:r>
      <w:r>
        <w:rPr>
          <w:color w:val="0000FF"/>
        </w:rPr>
        <w:instrText>HYPERLINK \l "Par2070"</w:instrText>
      </w:r>
      <w:r>
        <w:rPr>
          <w:color w:val="0000FF"/>
        </w:rPr>
        <w:fldChar w:fldCharType="separate"/>
      </w:r>
      <w:r>
        <w:rPr>
          <w:color w:val="0000FF"/>
        </w:rPr>
        <w:t>частью 2 статьи 7.13</w:t>
      </w:r>
      <w:r>
        <w:rPr>
          <w:color w:val="0000FF"/>
        </w:rPr>
        <w:fldChar w:fldCharType="end"/>
      </w:r>
      <w:r>
        <w:t xml:space="preserve">, </w:t>
      </w:r>
      <w:r>
        <w:rPr>
          <w:color w:val="0000FF"/>
        </w:rPr>
        <w:fldChar w:fldCharType="begin"/>
      </w:r>
      <w:r>
        <w:rPr>
          <w:color w:val="0000FF"/>
        </w:rPr>
        <w:instrText>HYPERLINK \l "Par2091"</w:instrText>
      </w:r>
      <w:r>
        <w:rPr>
          <w:color w:val="0000FF"/>
        </w:rPr>
        <w:fldChar w:fldCharType="separate"/>
      </w:r>
      <w:r>
        <w:rPr>
          <w:color w:val="0000FF"/>
        </w:rPr>
        <w:t>статьей 7.14.1</w:t>
      </w:r>
      <w:r>
        <w:rPr>
          <w:color w:val="0000FF"/>
        </w:rPr>
        <w:fldChar w:fldCharType="end"/>
      </w:r>
      <w:r>
        <w:t xml:space="preserve">, </w:t>
      </w:r>
      <w:r>
        <w:rPr>
          <w:color w:val="0000FF"/>
        </w:rPr>
        <w:fldChar w:fldCharType="begin"/>
      </w:r>
      <w:r>
        <w:rPr>
          <w:color w:val="0000FF"/>
        </w:rPr>
        <w:instrText>HYPERLINK \l "Par2118"</w:instrText>
      </w:r>
      <w:r>
        <w:rPr>
          <w:color w:val="0000FF"/>
        </w:rPr>
        <w:fldChar w:fldCharType="separate"/>
      </w:r>
      <w:r>
        <w:rPr>
          <w:color w:val="0000FF"/>
        </w:rPr>
        <w:t>частью 2 статьи 7.15</w:t>
      </w:r>
      <w:r>
        <w:rPr>
          <w:color w:val="0000FF"/>
        </w:rPr>
        <w:fldChar w:fldCharType="end"/>
      </w:r>
      <w:r>
        <w:t xml:space="preserve">, </w:t>
      </w:r>
      <w:r>
        <w:rPr>
          <w:color w:val="0000FF"/>
        </w:rPr>
        <w:fldChar w:fldCharType="begin"/>
      </w:r>
      <w:r>
        <w:rPr>
          <w:color w:val="0000FF"/>
        </w:rPr>
        <w:instrText>HYPERLINK \l "Par3821"</w:instrText>
      </w:r>
      <w:r>
        <w:rPr>
          <w:color w:val="0000FF"/>
        </w:rPr>
        <w:fldChar w:fldCharType="separate"/>
      </w:r>
      <w:r>
        <w:rPr>
          <w:color w:val="0000FF"/>
        </w:rPr>
        <w:t>статьей 11.6.2</w:t>
      </w:r>
      <w:r>
        <w:rPr>
          <w:color w:val="0000FF"/>
        </w:rPr>
        <w:fldChar w:fldCharType="end"/>
      </w:r>
      <w:r>
        <w:t xml:space="preserve">, </w:t>
      </w:r>
      <w:r>
        <w:rPr>
          <w:color w:val="0000FF"/>
        </w:rPr>
        <w:fldChar w:fldCharType="begin"/>
      </w:r>
      <w:r>
        <w:rPr>
          <w:color w:val="0000FF"/>
        </w:rPr>
        <w:instrText>HYPERLINK \l "Par4993"</w:instrText>
      </w:r>
      <w:r>
        <w:rPr>
          <w:color w:val="0000FF"/>
        </w:rPr>
        <w:fldChar w:fldCharType="separate"/>
      </w:r>
      <w:r>
        <w:rPr>
          <w:color w:val="0000FF"/>
        </w:rPr>
        <w:t>частью 9 статьи 13.11</w:t>
      </w:r>
      <w:r>
        <w:rPr>
          <w:color w:val="0000FF"/>
        </w:rPr>
        <w:fldChar w:fldCharType="end"/>
      </w:r>
      <w:r>
        <w:t xml:space="preserve">, </w:t>
      </w:r>
      <w:r>
        <w:rPr>
          <w:color w:val="0000FF"/>
        </w:rPr>
        <w:fldChar w:fldCharType="begin"/>
      </w:r>
      <w:r>
        <w:rPr>
          <w:color w:val="0000FF"/>
        </w:rPr>
        <w:instrText>HYPERLINK \l "Par5125"</w:instrText>
      </w:r>
      <w:r>
        <w:rPr>
          <w:color w:val="0000FF"/>
        </w:rPr>
        <w:fldChar w:fldCharType="separate"/>
      </w:r>
      <w:r>
        <w:rPr>
          <w:color w:val="0000FF"/>
        </w:rPr>
        <w:t>частью 11 статьи 13.15</w:t>
      </w:r>
      <w:r>
        <w:rPr>
          <w:color w:val="0000FF"/>
        </w:rPr>
        <w:fldChar w:fldCharType="end"/>
      </w:r>
      <w:r>
        <w:t xml:space="preserve">, </w:t>
      </w:r>
      <w:r>
        <w:rPr>
          <w:color w:val="0000FF"/>
        </w:rPr>
        <w:fldChar w:fldCharType="begin"/>
      </w:r>
      <w:r>
        <w:rPr>
          <w:color w:val="0000FF"/>
        </w:rPr>
        <w:instrText>HYPERLINK \l "Par5483"</w:instrText>
      </w:r>
      <w:r>
        <w:rPr>
          <w:color w:val="0000FF"/>
        </w:rPr>
        <w:fldChar w:fldCharType="separate"/>
      </w:r>
      <w:r>
        <w:rPr>
          <w:color w:val="0000FF"/>
        </w:rPr>
        <w:t>частью 7 статьи 13.40</w:t>
      </w:r>
      <w:r>
        <w:rPr>
          <w:color w:val="0000FF"/>
        </w:rPr>
        <w:fldChar w:fldCharType="end"/>
      </w:r>
      <w:r>
        <w:t xml:space="preserve">, </w:t>
      </w:r>
      <w:r>
        <w:rPr>
          <w:color w:val="0000FF"/>
        </w:rPr>
        <w:fldChar w:fldCharType="begin"/>
      </w:r>
      <w:r>
        <w:rPr>
          <w:color w:val="0000FF"/>
        </w:rPr>
        <w:instrText>HYPERLINK \l "Par5502"</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"Par5504"</w:instrText>
      </w:r>
      <w:r>
        <w:rPr>
          <w:color w:val="0000FF"/>
        </w:rPr>
        <w:fldChar w:fldCharType="separate"/>
      </w:r>
      <w:r>
        <w:rPr>
          <w:color w:val="0000FF"/>
        </w:rPr>
        <w:t>4 статьи 13.41</w:t>
      </w:r>
      <w:r>
        <w:rPr>
          <w:color w:val="0000FF"/>
        </w:rPr>
        <w:fldChar w:fldCharType="end"/>
      </w:r>
      <w:r>
        <w:t xml:space="preserve">, </w:t>
      </w:r>
      <w:r>
        <w:rPr>
          <w:color w:val="0000FF"/>
        </w:rPr>
        <w:fldChar w:fldCharType="begin"/>
      </w:r>
      <w:r>
        <w:rPr>
          <w:color w:val="0000FF"/>
        </w:rPr>
        <w:instrText>HYPERLINK \l "Par5619"</w:instrText>
      </w:r>
      <w:r>
        <w:rPr>
          <w:color w:val="0000FF"/>
        </w:rPr>
        <w:fldChar w:fldCharType="separate"/>
      </w:r>
      <w:r>
        <w:rPr>
          <w:color w:val="0000FF"/>
        </w:rPr>
        <w:t>частью 3 статьи 13.50</w:t>
      </w:r>
      <w:r>
        <w:rPr>
          <w:color w:val="0000FF"/>
        </w:rPr>
        <w:fldChar w:fldCharType="end"/>
      </w:r>
      <w:r>
        <w:t xml:space="preserve">, </w:t>
      </w:r>
      <w:r>
        <w:rPr>
          <w:color w:val="0000FF"/>
        </w:rPr>
        <w:fldChar w:fldCharType="begin"/>
      </w:r>
      <w:r>
        <w:rPr>
          <w:color w:val="0000FF"/>
        </w:rPr>
        <w:instrText>HYPERLINK \l "Par6719"</w:instrText>
      </w:r>
      <w:r>
        <w:rPr>
          <w:color w:val="0000FF"/>
        </w:rPr>
        <w:fldChar w:fldCharType="separate"/>
      </w:r>
      <w:r>
        <w:rPr>
          <w:color w:val="0000FF"/>
        </w:rPr>
        <w:t>частью 1 статьи 14.51</w:t>
      </w:r>
      <w:r>
        <w:rPr>
          <w:color w:val="0000FF"/>
        </w:rPr>
        <w:fldChar w:fldCharType="end"/>
      </w:r>
      <w:r>
        <w:t xml:space="preserve">, </w:t>
      </w:r>
      <w:r>
        <w:rPr>
          <w:color w:val="0000FF"/>
        </w:rPr>
        <w:fldChar w:fldCharType="begin"/>
      </w:r>
      <w:r>
        <w:rPr>
          <w:color w:val="0000FF"/>
        </w:rPr>
        <w:instrText>HYPERLINK \l "Par7625"</w:instrText>
      </w:r>
      <w:r>
        <w:rPr>
          <w:color w:val="0000FF"/>
        </w:rPr>
        <w:fldChar w:fldCharType="separate"/>
      </w:r>
      <w:r>
        <w:rPr>
          <w:color w:val="0000FF"/>
        </w:rPr>
        <w:t>статьей 15.27.1</w:t>
      </w:r>
      <w:r>
        <w:rPr>
          <w:color w:val="0000FF"/>
        </w:rPr>
        <w:fldChar w:fldCharType="end"/>
      </w:r>
      <w:r>
        <w:t xml:space="preserve">, </w:t>
      </w:r>
      <w:r>
        <w:rPr>
          <w:color w:val="0000FF"/>
        </w:rPr>
        <w:fldChar w:fldCharType="begin"/>
      </w:r>
      <w:r>
        <w:rPr>
          <w:color w:val="0000FF"/>
        </w:rPr>
        <w:instrText>HYPERLINK \l "Par7844"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"Par7854"</w:instrText>
      </w:r>
      <w:r>
        <w:rPr>
          <w:color w:val="0000FF"/>
        </w:rPr>
        <w:fldChar w:fldCharType="separate"/>
      </w:r>
      <w:r>
        <w:rPr>
          <w:color w:val="0000FF"/>
        </w:rPr>
        <w:t>5 статьи 15.39</w:t>
      </w:r>
      <w:r>
        <w:rPr>
          <w:color w:val="0000FF"/>
        </w:rPr>
        <w:fldChar w:fldCharType="end"/>
      </w:r>
      <w:r>
        <w:t xml:space="preserve">, </w:t>
      </w:r>
      <w:r>
        <w:rPr>
          <w:color w:val="0000FF"/>
        </w:rPr>
        <w:fldChar w:fldCharType="begin"/>
      </w:r>
      <w:r>
        <w:rPr>
          <w:color w:val="0000FF"/>
        </w:rPr>
        <w:instrText>HYPERLINK \l "Par8931"</w:instrText>
      </w:r>
      <w:r>
        <w:rPr>
          <w:color w:val="0000FF"/>
        </w:rPr>
        <w:fldChar w:fldCharType="separate"/>
      </w:r>
      <w:r>
        <w:rPr>
          <w:color w:val="0000FF"/>
        </w:rPr>
        <w:t>частью 2 статьи 19.5.2</w:t>
      </w:r>
      <w:r>
        <w:rPr>
          <w:color w:val="0000FF"/>
        </w:rPr>
        <w:fldChar w:fldCharType="end"/>
      </w:r>
      <w:r>
        <w:t xml:space="preserve"> настоящего Кодекса, - шестидесяти миллионов рублей, или может выражаться в величине, кратной:</w:t>
      </w:r>
    </w:p>
    <w:p w14:paraId="55020000">
      <w:pPr>
        <w:pStyle w:val="Style_1"/>
        <w:ind w:firstLine="0" w:left="0"/>
        <w:jc w:val="both"/>
      </w:pPr>
      <w:r>
        <w:t xml:space="preserve">(в ред. Федеральных законов от 08.03.2015 </w:t>
      </w:r>
      <w:r>
        <w:rPr>
          <w:color w:val="0000FF"/>
        </w:rPr>
        <w:fldChar w:fldCharType="begin"/>
      </w:r>
      <w:r>
        <w:rPr>
          <w:color w:val="0000FF"/>
        </w:rPr>
        <w:instrText>HYPERLINK "consultantplus://offline/ref=ECA322BDC187DB74B2A55EA2BBC2CA2D27A2B939100052133F9D9856DCEF1B51E0D4B0B58E4EF51E55831054E772CB51AC145C29F4B36F89v3J1I"</w:instrText>
      </w:r>
      <w:r>
        <w:rPr>
          <w:color w:val="0000FF"/>
        </w:rPr>
        <w:fldChar w:fldCharType="separate"/>
      </w:r>
      <w:r>
        <w:rPr>
          <w:color w:val="0000FF"/>
        </w:rPr>
        <w:t>N 35-ФЗ</w:t>
      </w:r>
      <w:r>
        <w:rPr>
          <w:color w:val="0000FF"/>
        </w:rPr>
        <w:fldChar w:fldCharType="end"/>
      </w:r>
      <w:r>
        <w:t xml:space="preserve">, от 08.03.2015 </w:t>
      </w:r>
      <w:r>
        <w:rPr>
          <w:color w:val="0000FF"/>
        </w:rPr>
        <w:fldChar w:fldCharType="begin"/>
      </w:r>
      <w:r>
        <w:rPr>
          <w:color w:val="0000FF"/>
        </w:rPr>
        <w:instrText>HYPERLINK "consultantplus://offline/ref=ECA322BDC187DB74B2A55EA2BBC2CA2D27ADBD301F0452133F9D9856DCEF1B51E0D4B0B58E4EF51B55831054E772CB51AC145C29F4B36F89v3J1I"</w:instrText>
      </w:r>
      <w:r>
        <w:rPr>
          <w:color w:val="0000FF"/>
        </w:rPr>
        <w:fldChar w:fldCharType="separate"/>
      </w:r>
      <w:r>
        <w:rPr>
          <w:color w:val="0000FF"/>
        </w:rPr>
        <w:t>N 46-ФЗ</w:t>
      </w:r>
      <w:r>
        <w:rPr>
          <w:color w:val="0000FF"/>
        </w:rPr>
        <w:fldChar w:fldCharType="end"/>
      </w:r>
      <w:r>
        <w:t xml:space="preserve">, от 23.05.2015 </w:t>
      </w:r>
      <w:r>
        <w:rPr>
          <w:color w:val="0000FF"/>
        </w:rPr>
        <w:fldChar w:fldCharType="begin"/>
      </w:r>
      <w:r>
        <w:rPr>
          <w:color w:val="0000FF"/>
        </w:rPr>
        <w:instrText>HYPERLINK "consultantplus://offline/ref=ECA322BDC187DB74B2A55EA2BBC2CA2D27ADB2381F0F52133F9D9856DCEF1B51E0D4B0B58E4EF51854831054E772CB51AC145C29F4B36F89v3J1I"</w:instrText>
      </w:r>
      <w:r>
        <w:rPr>
          <w:color w:val="0000FF"/>
        </w:rPr>
        <w:fldChar w:fldCharType="separate"/>
      </w:r>
      <w:r>
        <w:rPr>
          <w:color w:val="0000FF"/>
        </w:rPr>
        <w:t>N 129-ФЗ</w:t>
      </w:r>
      <w:r>
        <w:rPr>
          <w:color w:val="0000FF"/>
        </w:rPr>
        <w:fldChar w:fldCharType="end"/>
      </w:r>
      <w:r>
        <w:t xml:space="preserve">, от 29.06.2015 </w:t>
      </w:r>
      <w:r>
        <w:rPr>
          <w:color w:val="0000FF"/>
        </w:rPr>
        <w:fldChar w:fldCharType="begin"/>
      </w:r>
      <w:r>
        <w:rPr>
          <w:color w:val="0000FF"/>
        </w:rPr>
        <w:instrText>HYPERLINK "consultantplus://offline/ref=ECA322BDC187DB74B2A55EA2BBC2CA2D24ABBB331A0052133F9D9856DCEF1B51E0D4B0B58E4EF01E54831054E772CB51AC145C29F4B36F89v3J1I"</w:instrText>
      </w:r>
      <w:r>
        <w:rPr>
          <w:color w:val="0000FF"/>
        </w:rPr>
        <w:fldChar w:fldCharType="separate"/>
      </w:r>
      <w:r>
        <w:rPr>
          <w:color w:val="0000FF"/>
        </w:rPr>
        <w:t>N 159-ФЗ</w:t>
      </w:r>
      <w:r>
        <w:rPr>
          <w:color w:val="0000FF"/>
        </w:rPr>
        <w:fldChar w:fldCharType="end"/>
      </w:r>
      <w:r>
        <w:t xml:space="preserve">, от 13.07.2015 </w:t>
      </w:r>
      <w:r>
        <w:rPr>
          <w:color w:val="0000FF"/>
        </w:rPr>
        <w:fldChar w:fldCharType="begin"/>
      </w:r>
      <w:r>
        <w:rPr>
          <w:color w:val="0000FF"/>
        </w:rPr>
        <w:instrText>HYPERLINK "consultantplus://offline/ref=ECA322BDC187DB74B2A55EA2BBC2CA2D27A2B937180052133F9D9856DCEF1B51E0D4B0B58E4EF51851831054E772CB51AC145C29F4B36F89v3J1I"</w:instrText>
      </w:r>
      <w:r>
        <w:rPr>
          <w:color w:val="0000FF"/>
        </w:rPr>
        <w:fldChar w:fldCharType="separate"/>
      </w:r>
      <w:r>
        <w:rPr>
          <w:color w:val="0000FF"/>
        </w:rPr>
        <w:t>N 228-ФЗ</w:t>
      </w:r>
      <w:r>
        <w:rPr>
          <w:color w:val="0000FF"/>
        </w:rPr>
        <w:fldChar w:fldCharType="end"/>
      </w:r>
      <w:r>
        <w:t xml:space="preserve">, от 13.07.2015 </w:t>
      </w:r>
      <w:r>
        <w:rPr>
          <w:color w:val="0000FF"/>
        </w:rPr>
        <w:fldChar w:fldCharType="begin"/>
      </w:r>
      <w:r>
        <w:rPr>
          <w:color w:val="0000FF"/>
        </w:rPr>
        <w:instrText>HYPERLINK "consultantplus://offline/ref=ECA322BDC187DB74B2A55EA2BBC2CA2D27A2B9371C0552133F9D9856DCEF1B51E0D4B0B58E4EF51C5E831054E772CB51AC145C29F4B36F89v3J1I"</w:instrText>
      </w:r>
      <w:r>
        <w:rPr>
          <w:color w:val="0000FF"/>
        </w:rPr>
        <w:fldChar w:fldCharType="separate"/>
      </w:r>
      <w:r>
        <w:rPr>
          <w:color w:val="0000FF"/>
        </w:rPr>
        <w:t>N 248-ФЗ</w:t>
      </w:r>
      <w:r>
        <w:rPr>
          <w:color w:val="0000FF"/>
        </w:rPr>
        <w:fldChar w:fldCharType="end"/>
      </w:r>
      <w:r>
        <w:t xml:space="preserve">, от 03.11.2015 </w:t>
      </w:r>
      <w:r>
        <w:rPr>
          <w:color w:val="0000FF"/>
        </w:rPr>
        <w:fldChar w:fldCharType="begin"/>
      </w:r>
      <w:r>
        <w:rPr>
          <w:color w:val="0000FF"/>
        </w:rPr>
        <w:instrText>HYPERLINK "consultantplus://offline/ref=ECA322BDC187DB74B2A55EA2BBC2CA2D27A2B3321B0752133F9D9856DCEF1B51E0D4B0B58E4EF51E55831054E772CB51AC145C29F4B36F89v3J1I"</w:instrText>
      </w:r>
      <w:r>
        <w:rPr>
          <w:color w:val="0000FF"/>
        </w:rPr>
        <w:fldChar w:fldCharType="separate"/>
      </w:r>
      <w:r>
        <w:rPr>
          <w:color w:val="0000FF"/>
        </w:rPr>
        <w:t>N 307-ФЗ</w:t>
      </w:r>
      <w:r>
        <w:rPr>
          <w:color w:val="0000FF"/>
        </w:rPr>
        <w:fldChar w:fldCharType="end"/>
      </w:r>
      <w:r>
        <w:t xml:space="preserve">, от 28.11.2015 </w:t>
      </w:r>
      <w:r>
        <w:rPr>
          <w:color w:val="0000FF"/>
        </w:rPr>
        <w:fldChar w:fldCharType="begin"/>
      </w:r>
      <w:r>
        <w:rPr>
          <w:color w:val="0000FF"/>
        </w:rPr>
        <w:instrText>HYPERLINK "consultantplus://offline/ref=ECA322BDC187DB74B2A55EA2BBC2CA2D27A2B2341A0752133F9D9856DCEF1B51E0D4B0B58E4EF51B57831054E772CB51AC145C29F4B36F89v3J1I"</w:instrText>
      </w:r>
      <w:r>
        <w:rPr>
          <w:color w:val="0000FF"/>
        </w:rPr>
        <w:fldChar w:fldCharType="separate"/>
      </w:r>
      <w:r>
        <w:rPr>
          <w:color w:val="0000FF"/>
        </w:rPr>
        <w:t>N 350-ФЗ</w:t>
      </w:r>
      <w:r>
        <w:rPr>
          <w:color w:val="0000FF"/>
        </w:rPr>
        <w:fldChar w:fldCharType="end"/>
      </w:r>
      <w:r>
        <w:t xml:space="preserve">, от 14.12.2015 </w:t>
      </w:r>
      <w:r>
        <w:rPr>
          <w:color w:val="0000FF"/>
        </w:rPr>
        <w:fldChar w:fldCharType="begin"/>
      </w:r>
      <w:r>
        <w:rPr>
          <w:color w:val="0000FF"/>
        </w:rPr>
        <w:instrText>HYPERLINK "consultantplus://offline/ref=ECA322BDC187DB74B2A55EA2BBC2CA2D27A3BB351C0152133F9D9856DCEF1B51E0D4B0B58E4EF51B57831054E772CB51AC145C29F4B36F89v3J1I"</w:instrText>
      </w:r>
      <w:r>
        <w:rPr>
          <w:color w:val="0000FF"/>
        </w:rPr>
        <w:fldChar w:fldCharType="separate"/>
      </w:r>
      <w:r>
        <w:rPr>
          <w:color w:val="0000FF"/>
        </w:rPr>
        <w:t>N 378-ФЗ</w:t>
      </w:r>
      <w:r>
        <w:rPr>
          <w:color w:val="0000FF"/>
        </w:rPr>
        <w:fldChar w:fldCharType="end"/>
      </w:r>
      <w:r>
        <w:t xml:space="preserve">, от 30.12.2015 </w:t>
      </w:r>
      <w:r>
        <w:rPr>
          <w:color w:val="0000FF"/>
        </w:rPr>
        <w:fldChar w:fldCharType="begin"/>
      </w:r>
      <w:r>
        <w:rPr>
          <w:color w:val="0000FF"/>
        </w:rPr>
        <w:instrText>HYPERLINK "consultantplus://offline/ref=ECA322BDC187DB74B2A55EA2BBC2CA2D27A3BA351F0652133F9D9856DCEF1B51E0D4B0B58E4EF51A5E831054E772CB51AC145C29F4B36F89v3J1I"</w:instrText>
      </w:r>
      <w:r>
        <w:rPr>
          <w:color w:val="0000FF"/>
        </w:rPr>
        <w:fldChar w:fldCharType="separate"/>
      </w:r>
      <w:r>
        <w:rPr>
          <w:color w:val="0000FF"/>
        </w:rPr>
        <w:t>N 439-ФЗ</w:t>
      </w:r>
      <w:r>
        <w:rPr>
          <w:color w:val="0000FF"/>
        </w:rPr>
        <w:fldChar w:fldCharType="end"/>
      </w:r>
      <w:r>
        <w:t xml:space="preserve">, от 30.12.2015 </w:t>
      </w:r>
      <w:r>
        <w:rPr>
          <w:color w:val="0000FF"/>
        </w:rPr>
        <w:fldChar w:fldCharType="begin"/>
      </w:r>
      <w:r>
        <w:rPr>
          <w:color w:val="0000FF"/>
        </w:rPr>
        <w:instrText>HYPERLINK "consultantplus://offline/ref=ECA322BDC187DB74B2A55EA2BBC2CA2D27A3BA35110752133F9D9856DCEF1B51E0D4B0B58E4EF51A5E831054E772CB51AC145C29F4B36F89v3J1I"</w:instrText>
      </w:r>
      <w:r>
        <w:rPr>
          <w:color w:val="0000FF"/>
        </w:rPr>
        <w:fldChar w:fldCharType="separate"/>
      </w:r>
      <w:r>
        <w:rPr>
          <w:color w:val="0000FF"/>
        </w:rPr>
        <w:t>N 443-ФЗ</w:t>
      </w:r>
      <w:r>
        <w:rPr>
          <w:color w:val="0000FF"/>
        </w:rPr>
        <w:fldChar w:fldCharType="end"/>
      </w:r>
      <w:r>
        <w:t xml:space="preserve">, от 30.12.2015 </w:t>
      </w:r>
      <w:r>
        <w:rPr>
          <w:color w:val="0000FF"/>
        </w:rPr>
        <w:fldChar w:fldCharType="begin"/>
      </w:r>
      <w:r>
        <w:rPr>
          <w:color w:val="0000FF"/>
        </w:rPr>
        <w:instrText>HYPERLINK "consultantplus://offline/ref=ECA322BDC187DB74B2A55EA2BBC2CA2D27A3BA341B0F52133F9D9856DCEF1B51E0D4B0B58E4EF5185E831054E772CB51AC145C29F4B36F89v3J1I"</w:instrText>
      </w:r>
      <w:r>
        <w:rPr>
          <w:color w:val="0000FF"/>
        </w:rPr>
        <w:fldChar w:fldCharType="separate"/>
      </w:r>
      <w:r>
        <w:rPr>
          <w:color w:val="0000FF"/>
        </w:rPr>
        <w:t>N 464-ФЗ</w:t>
      </w:r>
      <w:r>
        <w:rPr>
          <w:color w:val="0000FF"/>
        </w:rPr>
        <w:fldChar w:fldCharType="end"/>
      </w:r>
      <w:r>
        <w:t xml:space="preserve">, от 02.03.2016 </w:t>
      </w:r>
      <w:r>
        <w:rPr>
          <w:color w:val="0000FF"/>
        </w:rPr>
        <w:fldChar w:fldCharType="begin"/>
      </w:r>
      <w:r>
        <w:rPr>
          <w:color w:val="0000FF"/>
        </w:rPr>
        <w:instrText>HYPERLINK "consultantplus://offline/ref=ECA322BDC187DB74B2A55EA2BBC2CA2D25AABA33100252133F9D9856DCEF1B51E0D4B0B58E4EF6135E831054E772CB51AC145C29F4B36F89v3J1I"</w:instrText>
      </w:r>
      <w:r>
        <w:rPr>
          <w:color w:val="0000FF"/>
        </w:rPr>
        <w:fldChar w:fldCharType="separate"/>
      </w:r>
      <w:r>
        <w:rPr>
          <w:color w:val="0000FF"/>
        </w:rPr>
        <w:t>N 49-ФЗ</w:t>
      </w:r>
      <w:r>
        <w:rPr>
          <w:color w:val="0000FF"/>
        </w:rPr>
        <w:fldChar w:fldCharType="end"/>
      </w:r>
      <w:r>
        <w:t xml:space="preserve">, от 09.03.2016 </w:t>
      </w:r>
      <w:r>
        <w:rPr>
          <w:color w:val="0000FF"/>
        </w:rPr>
        <w:fldChar w:fldCharType="begin"/>
      </w:r>
      <w:r>
        <w:rPr>
          <w:color w:val="0000FF"/>
        </w:rPr>
        <w:instrText>HYPERLINK "consultantplus://offline/ref=ECA322BDC187DB74B2A55EA2BBC2CA2D27A3BF39100E52133F9D9856DCEF1B51E0D4B0B58E4EF51A5E831054E772CB51AC145C29F4B36F89v3J1I"</w:instrText>
      </w:r>
      <w:r>
        <w:rPr>
          <w:color w:val="0000FF"/>
        </w:rPr>
        <w:fldChar w:fldCharType="separate"/>
      </w:r>
      <w:r>
        <w:rPr>
          <w:color w:val="0000FF"/>
        </w:rPr>
        <w:t>N 54-ФЗ</w:t>
      </w:r>
      <w:r>
        <w:rPr>
          <w:color w:val="0000FF"/>
        </w:rPr>
        <w:fldChar w:fldCharType="end"/>
      </w:r>
      <w:r>
        <w:t xml:space="preserve">, от 23.06.2016 </w:t>
      </w:r>
      <w:r>
        <w:rPr>
          <w:color w:val="0000FF"/>
        </w:rPr>
        <w:fldChar w:fldCharType="begin"/>
      </w:r>
      <w:r>
        <w:rPr>
          <w:color w:val="0000FF"/>
        </w:rPr>
        <w:instrText>HYPERLINK "consultantplus://offline/ref=ECA322BDC187DB74B2A55EA2BBC2CA2D24AABB31190152133F9D9856DCEF1B51E0D4B0B58E4EF51855831054E772CB51AC145C29F4B36F89v3J1I"</w:instrText>
      </w:r>
      <w:r>
        <w:rPr>
          <w:color w:val="0000FF"/>
        </w:rPr>
        <w:fldChar w:fldCharType="separate"/>
      </w:r>
      <w:r>
        <w:rPr>
          <w:color w:val="0000FF"/>
        </w:rPr>
        <w:t>N 202-ФЗ</w:t>
      </w:r>
      <w:r>
        <w:rPr>
          <w:color w:val="0000FF"/>
        </w:rPr>
        <w:fldChar w:fldCharType="end"/>
      </w:r>
      <w:r>
        <w:t xml:space="preserve">, от 23.06.2016 </w:t>
      </w:r>
      <w:r>
        <w:rPr>
          <w:color w:val="0000FF"/>
        </w:rPr>
        <w:fldChar w:fldCharType="begin"/>
      </w:r>
      <w:r>
        <w:rPr>
          <w:color w:val="0000FF"/>
        </w:rPr>
        <w:instrText>HYPERLINK "consultantplus://offline/ref=ECA322BDC187DB74B2A55EA2BBC2CA2D24AABB31190F52133F9D9856DCEF1B51E0D4B0B58E4EF51E53831054E772CB51AC145C29F4B36F89v3J1I"</w:instrText>
      </w:r>
      <w:r>
        <w:rPr>
          <w:color w:val="0000FF"/>
        </w:rPr>
        <w:fldChar w:fldCharType="separate"/>
      </w:r>
      <w:r>
        <w:rPr>
          <w:color w:val="0000FF"/>
        </w:rPr>
        <w:t>N 208-ФЗ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"consultantplus://offline/ref=ECA322BDC187DB74B2A55EA2BBC2CA2D24ABBB331A0E52133F9D9856DCEF1B51E0D4B0B58E4EF51F55831054E772CB51AC145C29F4B36F89v3J1I"</w:instrText>
      </w:r>
      <w:r>
        <w:rPr>
          <w:color w:val="0000FF"/>
        </w:rPr>
        <w:fldChar w:fldCharType="separate"/>
      </w:r>
      <w:r>
        <w:rPr>
          <w:color w:val="0000FF"/>
        </w:rPr>
        <w:t>N 231-ФЗ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"consultantplus://offline/ref=ECA322BDC187DB74B2A55EA2BBC2CA2D24AABB341E0252133F9D9856DCEF1B51E0D4B0B58E4EF51D57831054E772CB51AC145C29F4B36F89v3J1I"</w:instrText>
      </w:r>
      <w:r>
        <w:rPr>
          <w:color w:val="0000FF"/>
        </w:rPr>
        <w:fldChar w:fldCharType="separate"/>
      </w:r>
      <w:r>
        <w:rPr>
          <w:color w:val="0000FF"/>
        </w:rPr>
        <w:t>N 273-ФЗ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"consultantplus://offline/ref=ECA322BDC187DB74B2A55EA2BBC2CA2D24AABB36180352133F9D9856DCEF1B51E0D4B0B58E4EF51B57831054E772CB51AC145C29F4B36F89v3J1I"</w:instrText>
      </w:r>
      <w:r>
        <w:rPr>
          <w:color w:val="0000FF"/>
        </w:rPr>
        <w:fldChar w:fldCharType="separate"/>
      </w:r>
      <w:r>
        <w:rPr>
          <w:color w:val="0000FF"/>
        </w:rPr>
        <w:t>N 326-ФЗ</w:t>
      </w:r>
      <w:r>
        <w:rPr>
          <w:color w:val="0000FF"/>
        </w:rPr>
        <w:fldChar w:fldCharType="end"/>
      </w:r>
      <w:r>
        <w:t xml:space="preserve">, от 05.12.2016 </w:t>
      </w:r>
      <w:r>
        <w:rPr>
          <w:color w:val="0000FF"/>
        </w:rPr>
        <w:fldChar w:fldCharType="begin"/>
      </w:r>
      <w:r>
        <w:rPr>
          <w:color w:val="0000FF"/>
        </w:rPr>
        <w:instrText>HYPERLINK "consultantplus://offline/ref=ECA322BDC187DB74B2A55EA2BBC2CA2D24AAB3301F0252133F9D9856DCEF1B51E0D4B0B58E4EF51B57831054E772CB51AC145C29F4B36F89v3J1I"</w:instrText>
      </w:r>
      <w:r>
        <w:rPr>
          <w:color w:val="0000FF"/>
        </w:rPr>
        <w:fldChar w:fldCharType="separate"/>
      </w:r>
      <w:r>
        <w:rPr>
          <w:color w:val="0000FF"/>
        </w:rPr>
        <w:t>N 412-ФЗ</w:t>
      </w:r>
      <w:r>
        <w:rPr>
          <w:color w:val="0000FF"/>
        </w:rPr>
        <w:fldChar w:fldCharType="end"/>
      </w:r>
      <w:r>
        <w:t xml:space="preserve">, от 28.12.2016 </w:t>
      </w:r>
      <w:r>
        <w:rPr>
          <w:color w:val="0000FF"/>
        </w:rPr>
        <w:fldChar w:fldCharType="begin"/>
      </w:r>
      <w:r>
        <w:rPr>
          <w:color w:val="0000FF"/>
        </w:rPr>
        <w:instrText>HYPERLINK "consultantplus://offline/ref=ECA322BDC187DB74B2A55EA2BBC2CA2D24AAB2391E0F52133F9D9856DCEF1B51E0D4B0B58E4EF51A5E831054E772CB51AC145C29F4B36F89v3J1I"</w:instrText>
      </w:r>
      <w:r>
        <w:rPr>
          <w:color w:val="0000FF"/>
        </w:rPr>
        <w:fldChar w:fldCharType="separate"/>
      </w:r>
      <w:r>
        <w:rPr>
          <w:color w:val="0000FF"/>
        </w:rPr>
        <w:t>N 490-ФЗ</w:t>
      </w:r>
      <w:r>
        <w:rPr>
          <w:color w:val="0000FF"/>
        </w:rPr>
        <w:fldChar w:fldCharType="end"/>
      </w:r>
      <w:r>
        <w:t xml:space="preserve">, от 07.03.2017 </w:t>
      </w:r>
      <w:r>
        <w:rPr>
          <w:color w:val="0000FF"/>
        </w:rPr>
        <w:fldChar w:fldCharType="begin"/>
      </w:r>
      <w:r>
        <w:rPr>
          <w:color w:val="0000FF"/>
        </w:rPr>
        <w:instrText>HYPERLINK "consultantplus://offline/ref=ECA322BDC187DB74B2A55EA2BBC2CA2D24ABB836180052133F9D9856DCEF1B51E0D4B0B58E4EF51A5E831054E772CB51AC145C29F4B36F89v3J1I"</w:instrText>
      </w:r>
      <w:r>
        <w:rPr>
          <w:color w:val="0000FF"/>
        </w:rPr>
        <w:fldChar w:fldCharType="separate"/>
      </w:r>
      <w:r>
        <w:rPr>
          <w:color w:val="0000FF"/>
        </w:rPr>
        <w:t>N 26-ФЗ</w:t>
      </w:r>
      <w:r>
        <w:rPr>
          <w:color w:val="0000FF"/>
        </w:rPr>
        <w:fldChar w:fldCharType="end"/>
      </w:r>
      <w:r>
        <w:t xml:space="preserve">, от 17.04.2017 </w:t>
      </w:r>
      <w:r>
        <w:rPr>
          <w:color w:val="0000FF"/>
        </w:rPr>
        <w:fldChar w:fldCharType="begin"/>
      </w:r>
      <w:r>
        <w:rPr>
          <w:color w:val="0000FF"/>
        </w:rPr>
        <w:instrText>HYPERLINK "consultantplus://offline/ref=ECA322BDC187DB74B2A55EA2BBC2CA2D24ABBE351F0252133F9D9856DCEF1B51E0D4B0B58E4EF51B57831054E772CB51AC145C29F4B36F89v3J1I"</w:instrText>
      </w:r>
      <w:r>
        <w:rPr>
          <w:color w:val="0000FF"/>
        </w:rPr>
        <w:fldChar w:fldCharType="separate"/>
      </w:r>
      <w:r>
        <w:rPr>
          <w:color w:val="0000FF"/>
        </w:rPr>
        <w:t>N 74-ФЗ</w:t>
      </w:r>
      <w:r>
        <w:rPr>
          <w:color w:val="0000FF"/>
        </w:rPr>
        <w:fldChar w:fldCharType="end"/>
      </w:r>
      <w:r>
        <w:t xml:space="preserve">, от 01.05.2017 </w:t>
      </w:r>
      <w:r>
        <w:rPr>
          <w:color w:val="0000FF"/>
        </w:rPr>
        <w:fldChar w:fldCharType="begin"/>
      </w:r>
      <w:r>
        <w:rPr>
          <w:color w:val="0000FF"/>
        </w:rPr>
        <w:instrText>HYPERLINK "consultantplus://offline/ref=ECA322BDC187DB74B2A55EA2BBC2CA2D24ABBD311E0F52133F9D9856DCEF1B51E0D4B0B58E4EF51F55831054E772CB51AC145C29F4B36F89v3J1I"</w:instrText>
      </w:r>
      <w:r>
        <w:rPr>
          <w:color w:val="0000FF"/>
        </w:rPr>
        <w:fldChar w:fldCharType="separate"/>
      </w:r>
      <w:r>
        <w:rPr>
          <w:color w:val="0000FF"/>
        </w:rPr>
        <w:t>N 87-ФЗ</w:t>
      </w:r>
      <w:r>
        <w:rPr>
          <w:color w:val="0000FF"/>
        </w:rPr>
        <w:fldChar w:fldCharType="end"/>
      </w:r>
      <w:r>
        <w:t xml:space="preserve">, от 01.06.2017 </w:t>
      </w:r>
      <w:r>
        <w:rPr>
          <w:color w:val="0000FF"/>
        </w:rPr>
        <w:fldChar w:fldCharType="begin"/>
      </w:r>
      <w:r>
        <w:rPr>
          <w:color w:val="0000FF"/>
        </w:rPr>
        <w:instrText>HYPERLINK "consultantplus://offline/ref=ECA322BDC187DB74B2A55EA2BBC2CA2D22AEB330100352133F9D9856DCEF1B51E0D4B0B58E4EF51B5E831054E772CB51AC145C29F4B36F89v3J1I"</w:instrText>
      </w:r>
      <w:r>
        <w:rPr>
          <w:color w:val="0000FF"/>
        </w:rPr>
        <w:fldChar w:fldCharType="separate"/>
      </w:r>
      <w:r>
        <w:rPr>
          <w:color w:val="0000FF"/>
        </w:rPr>
        <w:t>N 104-ФЗ</w:t>
      </w:r>
      <w:r>
        <w:rPr>
          <w:color w:val="0000FF"/>
        </w:rPr>
        <w:fldChar w:fldCharType="end"/>
      </w:r>
      <w:r>
        <w:t xml:space="preserve">, от 29.07.2017 </w:t>
      </w:r>
      <w:r>
        <w:rPr>
          <w:color w:val="0000FF"/>
        </w:rPr>
        <w:fldChar w:fldCharType="begin"/>
      </w:r>
      <w:r>
        <w:rPr>
          <w:color w:val="0000FF"/>
        </w:rPr>
        <w:instrText>HYPERLINK "consultantplus://offline/ref=ECA322BDC187DB74B2A55EA2BBC2CA2D24A8BA331B0752133F9D9856DCEF1B51E0D4B0B58E4EF51B56831054E772CB51AC145C29F4B36F89v3J1I"</w:instrText>
      </w:r>
      <w:r>
        <w:rPr>
          <w:color w:val="0000FF"/>
        </w:rPr>
        <w:fldChar w:fldCharType="separate"/>
      </w:r>
      <w:r>
        <w:rPr>
          <w:color w:val="0000FF"/>
        </w:rPr>
        <w:t>N 265-ФЗ</w:t>
      </w:r>
      <w:r>
        <w:rPr>
          <w:color w:val="0000FF"/>
        </w:rPr>
        <w:fldChar w:fldCharType="end"/>
      </w:r>
      <w:r>
        <w:t xml:space="preserve">, от 29.07.2017 </w:t>
      </w:r>
      <w:r>
        <w:rPr>
          <w:color w:val="0000FF"/>
        </w:rPr>
        <w:fldChar w:fldCharType="begin"/>
      </w:r>
      <w:r>
        <w:rPr>
          <w:color w:val="0000FF"/>
        </w:rPr>
        <w:instrText>HYPERLINK "consultantplus://offline/ref=ECA322BDC187DB74B2A55EA2BBC2CA2D22AABE381B0152133F9D9856DCEF1B51E0D4B0B58E4EF51B50831054E772CB51AC145C29F4B36F89v3J1I"</w:instrText>
      </w:r>
      <w:r>
        <w:rPr>
          <w:color w:val="0000FF"/>
        </w:rPr>
        <w:fldChar w:fldCharType="separate"/>
      </w:r>
      <w:r>
        <w:rPr>
          <w:color w:val="0000FF"/>
        </w:rPr>
        <w:t>N 267-ФЗ</w:t>
      </w:r>
      <w:r>
        <w:rPr>
          <w:color w:val="0000FF"/>
        </w:rPr>
        <w:fldChar w:fldCharType="end"/>
      </w:r>
      <w:r>
        <w:t xml:space="preserve">, от 20.12.2017 </w:t>
      </w:r>
      <w:r>
        <w:rPr>
          <w:color w:val="0000FF"/>
        </w:rPr>
        <w:fldChar w:fldCharType="begin"/>
      </w:r>
      <w:r>
        <w:rPr>
          <w:color w:val="0000FF"/>
        </w:rPr>
        <w:instrText>HYPERLINK "consultantplus://offline/ref=ECA322BDC187DB74B2A55EA2BBC2CA2D24A2BE37190252133F9D9856DCEF1B51E0D4B0B58E4EF51B57831054E772CB51AC145C29F4B36F89v3J1I"</w:instrText>
      </w:r>
      <w:r>
        <w:rPr>
          <w:color w:val="0000FF"/>
        </w:rPr>
        <w:fldChar w:fldCharType="separate"/>
      </w:r>
      <w:r>
        <w:rPr>
          <w:color w:val="0000FF"/>
        </w:rPr>
        <w:t>N 414-ФЗ</w:t>
      </w:r>
      <w:r>
        <w:rPr>
          <w:color w:val="0000FF"/>
        </w:rPr>
        <w:fldChar w:fldCharType="end"/>
      </w:r>
      <w:r>
        <w:t xml:space="preserve">, от 28.12.2017 </w:t>
      </w:r>
      <w:r>
        <w:rPr>
          <w:color w:val="0000FF"/>
        </w:rPr>
        <w:fldChar w:fldCharType="begin"/>
      </w:r>
      <w:r>
        <w:rPr>
          <w:color w:val="0000FF"/>
        </w:rPr>
        <w:instrText>HYPERLINK "consultantplus://offline/ref=ECA322BDC187DB74B2A55EA2BBC2CA2D24A2BD341E0652133F9D9856DCEF1B51E0D4B0B58E4EF51B57831054E772CB51AC145C29F4B36F89v3J1I"</w:instrText>
      </w:r>
      <w:r>
        <w:rPr>
          <w:color w:val="0000FF"/>
        </w:rPr>
        <w:fldChar w:fldCharType="separate"/>
      </w:r>
      <w:r>
        <w:rPr>
          <w:color w:val="0000FF"/>
        </w:rPr>
        <w:t>N 437-ФЗ</w:t>
      </w:r>
      <w:r>
        <w:rPr>
          <w:color w:val="0000FF"/>
        </w:rPr>
        <w:fldChar w:fldCharType="end"/>
      </w:r>
      <w:r>
        <w:t xml:space="preserve">, от 29.12.2017 </w:t>
      </w:r>
      <w:r>
        <w:rPr>
          <w:color w:val="0000FF"/>
        </w:rPr>
        <w:fldChar w:fldCharType="begin"/>
      </w:r>
      <w:r>
        <w:rPr>
          <w:color w:val="0000FF"/>
        </w:rPr>
        <w:instrText>HYPERLINK "consultantplus://offline/ref=ECA322BDC187DB74B2A55EA2BBC2CA2D25A2B3381A0252133F9D9856DCEF1B51E0D4B0B58E4EF41C50831054E772CB51AC145C29F4B36F89v3J1I"</w:instrText>
      </w:r>
      <w:r>
        <w:rPr>
          <w:color w:val="0000FF"/>
        </w:rPr>
        <w:fldChar w:fldCharType="separate"/>
      </w:r>
      <w:r>
        <w:rPr>
          <w:color w:val="0000FF"/>
        </w:rPr>
        <w:t>N 451-ФЗ</w:t>
      </w:r>
      <w:r>
        <w:rPr>
          <w:color w:val="0000FF"/>
        </w:rPr>
        <w:fldChar w:fldCharType="end"/>
      </w:r>
      <w:r>
        <w:t xml:space="preserve"> (ред. 02.12.2019), от 05.02.2018 </w:t>
      </w:r>
      <w:r>
        <w:rPr>
          <w:color w:val="0000FF"/>
        </w:rPr>
        <w:fldChar w:fldCharType="begin"/>
      </w:r>
      <w:r>
        <w:rPr>
          <w:color w:val="0000FF"/>
        </w:rPr>
        <w:instrText>HYPERLINK "consultantplus://offline/ref=ECA322BDC187DB74B2A55EA2BBC2CA2D24A2B236100252133F9D9856DCEF1B51E0D4B0B58E4EF51B57831054E772CB51AC145C29F4B36F89v3J1I"</w:instrText>
      </w:r>
      <w:r>
        <w:rPr>
          <w:color w:val="0000FF"/>
        </w:rPr>
        <w:fldChar w:fldCharType="separate"/>
      </w:r>
      <w:r>
        <w:rPr>
          <w:color w:val="0000FF"/>
        </w:rPr>
        <w:t>N 13-ФЗ</w:t>
      </w:r>
      <w:r>
        <w:rPr>
          <w:color w:val="0000FF"/>
        </w:rPr>
        <w:fldChar w:fldCharType="end"/>
      </w:r>
      <w:r>
        <w:t xml:space="preserve">, от 29.07.2018 </w:t>
      </w:r>
      <w:r>
        <w:rPr>
          <w:color w:val="0000FF"/>
        </w:rPr>
        <w:fldChar w:fldCharType="begin"/>
      </w:r>
      <w:r>
        <w:rPr>
          <w:color w:val="0000FF"/>
        </w:rPr>
        <w:instrText>HYPERLINK "consultantplus://offline/ref=ECA322BDC187DB74B2A55EA2BBC2CA2D25AAB8351B0652133F9D9856DCEF1B51E0D4B0B58E4EF51B57831054E772CB51AC145C29F4B36F89v3J1I"</w:instrText>
      </w:r>
      <w:r>
        <w:rPr>
          <w:color w:val="0000FF"/>
        </w:rPr>
        <w:fldChar w:fldCharType="separate"/>
      </w:r>
      <w:r>
        <w:rPr>
          <w:color w:val="0000FF"/>
        </w:rPr>
        <w:t>N 236-ФЗ</w:t>
      </w:r>
      <w:r>
        <w:rPr>
          <w:color w:val="0000FF"/>
        </w:rPr>
        <w:fldChar w:fldCharType="end"/>
      </w:r>
      <w:r>
        <w:t xml:space="preserve">, от 29.07.2018 </w:t>
      </w:r>
      <w:r>
        <w:rPr>
          <w:color w:val="0000FF"/>
        </w:rPr>
        <w:fldChar w:fldCharType="begin"/>
      </w:r>
      <w:r>
        <w:rPr>
          <w:color w:val="0000FF"/>
        </w:rPr>
        <w:instrText>HYPERLINK "consultantplus://offline/ref=ECA322BDC187DB74B2A55EA2BBC2CA2D25AAB8351A0E52133F9D9856DCEF1B51E0D4B0B58E4EF51A5E831054E772CB51AC145C29F4B36F89v3J1I"</w:instrText>
      </w:r>
      <w:r>
        <w:rPr>
          <w:color w:val="0000FF"/>
        </w:rPr>
        <w:fldChar w:fldCharType="separate"/>
      </w:r>
      <w:r>
        <w:rPr>
          <w:color w:val="0000FF"/>
        </w:rPr>
        <w:t>N 237-ФЗ</w:t>
      </w:r>
      <w:r>
        <w:rPr>
          <w:color w:val="0000FF"/>
        </w:rPr>
        <w:fldChar w:fldCharType="end"/>
      </w:r>
      <w:r>
        <w:t xml:space="preserve">, от 29.07.2018 </w:t>
      </w:r>
      <w:r>
        <w:rPr>
          <w:color w:val="0000FF"/>
        </w:rPr>
        <w:fldChar w:fldCharType="begin"/>
      </w:r>
      <w:r>
        <w:rPr>
          <w:color w:val="0000FF"/>
        </w:rPr>
        <w:instrText>HYPERLINK "consultantplus://offline/ref=ECA322BDC187DB74B2A55EA2BBC2CA2D25AAB8351A0752133F9D9856DCEF1B51E0D4B0B58E4EF51A5E831054E772CB51AC145C29F4B36F89v3J1I"</w:instrText>
      </w:r>
      <w:r>
        <w:rPr>
          <w:color w:val="0000FF"/>
        </w:rPr>
        <w:fldChar w:fldCharType="separate"/>
      </w:r>
      <w:r>
        <w:rPr>
          <w:color w:val="0000FF"/>
        </w:rPr>
        <w:t>N 239-ФЗ</w:t>
      </w:r>
      <w:r>
        <w:rPr>
          <w:color w:val="0000FF"/>
        </w:rPr>
        <w:fldChar w:fldCharType="end"/>
      </w:r>
      <w:r>
        <w:t xml:space="preserve">, от 02.10.2018 </w:t>
      </w:r>
      <w:r>
        <w:rPr>
          <w:color w:val="0000FF"/>
        </w:rPr>
        <w:fldChar w:fldCharType="begin"/>
      </w:r>
      <w:r>
        <w:rPr>
          <w:color w:val="0000FF"/>
        </w:rPr>
        <w:instrText>HYPERLINK "consultantplus://offline/ref=ECA322BDC187DB74B2A55EA2BBC2CA2D25AABC38110652133F9D9856DCEF1B51E0D4B0B58E4EF51A5E831054E772CB51AC145C29F4B36F89v3J1I"</w:instrText>
      </w:r>
      <w:r>
        <w:rPr>
          <w:color w:val="0000FF"/>
        </w:rPr>
        <w:fldChar w:fldCharType="separate"/>
      </w:r>
      <w:r>
        <w:rPr>
          <w:color w:val="0000FF"/>
        </w:rPr>
        <w:t>N 347-ФЗ</w:t>
      </w:r>
      <w:r>
        <w:rPr>
          <w:color w:val="0000FF"/>
        </w:rPr>
        <w:fldChar w:fldCharType="end"/>
      </w:r>
      <w:r>
        <w:t xml:space="preserve">, от 30.10.2018 </w:t>
      </w:r>
      <w:r>
        <w:rPr>
          <w:color w:val="0000FF"/>
        </w:rPr>
        <w:fldChar w:fldCharType="begin"/>
      </w:r>
      <w:r>
        <w:rPr>
          <w:color w:val="0000FF"/>
        </w:rPr>
        <w:instrText>HYPERLINK "consultantplus://offline/ref=ECA322BDC187DB74B2A55EA2BBC2CA2D25AAB238100252133F9D9856DCEF1B51E0D4B0B58E4EF51A5E831054E772CB51AC145C29F4B36F89v3J1I"</w:instrText>
      </w:r>
      <w:r>
        <w:rPr>
          <w:color w:val="0000FF"/>
        </w:rPr>
        <w:fldChar w:fldCharType="separate"/>
      </w:r>
      <w:r>
        <w:rPr>
          <w:color w:val="0000FF"/>
        </w:rPr>
        <w:t>N 377-ФЗ</w:t>
      </w:r>
      <w:r>
        <w:rPr>
          <w:color w:val="0000FF"/>
        </w:rPr>
        <w:fldChar w:fldCharType="end"/>
      </w:r>
      <w:r>
        <w:t xml:space="preserve">, от 12.11.2018 </w:t>
      </w:r>
      <w:r>
        <w:rPr>
          <w:color w:val="0000FF"/>
        </w:rPr>
        <w:fldChar w:fldCharType="begin"/>
      </w:r>
      <w:r>
        <w:rPr>
          <w:color w:val="0000FF"/>
        </w:rPr>
        <w:instrText>HYPERLINK "consultantplus://offline/ref=ECA322BDC187DB74B2A55EA2BBC2CA2D25ABBB39180F52133F9D9856DCEF1B51E0D4B0B58E4EF51A5E831054E772CB51AC145C29F4B36F89v3J1I"</w:instrText>
      </w:r>
      <w:r>
        <w:rPr>
          <w:color w:val="0000FF"/>
        </w:rPr>
        <w:fldChar w:fldCharType="separate"/>
      </w:r>
      <w:r>
        <w:rPr>
          <w:color w:val="0000FF"/>
        </w:rPr>
        <w:t>N 407-ФЗ</w:t>
      </w:r>
      <w:r>
        <w:rPr>
          <w:color w:val="0000FF"/>
        </w:rPr>
        <w:fldChar w:fldCharType="end"/>
      </w:r>
      <w:r>
        <w:t xml:space="preserve">, от 27.12.2018 </w:t>
      </w:r>
      <w:r>
        <w:rPr>
          <w:color w:val="0000FF"/>
        </w:rPr>
        <w:fldChar w:fldCharType="begin"/>
      </w:r>
      <w:r>
        <w:rPr>
          <w:color w:val="0000FF"/>
        </w:rPr>
        <w:instrText>HYPERLINK "consultantplus://offline/ref=ECA322BDC187DB74B2A55EA2BBC2CA2D25ABBF371E0452133F9D9856DCEF1B51E0D4B0B58E4EF51A5E831054E772CB51AC145C29F4B36F89v3J1I"</w:instrText>
      </w:r>
      <w:r>
        <w:rPr>
          <w:color w:val="0000FF"/>
        </w:rPr>
        <w:fldChar w:fldCharType="separate"/>
      </w:r>
      <w:r>
        <w:rPr>
          <w:color w:val="0000FF"/>
        </w:rPr>
        <w:t>N 521-ФЗ</w:t>
      </w:r>
      <w:r>
        <w:rPr>
          <w:color w:val="0000FF"/>
        </w:rPr>
        <w:fldChar w:fldCharType="end"/>
      </w:r>
      <w:r>
        <w:t xml:space="preserve">, от 18.03.2019 </w:t>
      </w:r>
      <w:r>
        <w:rPr>
          <w:color w:val="0000FF"/>
        </w:rPr>
        <w:fldChar w:fldCharType="begin"/>
      </w:r>
      <w:r>
        <w:rPr>
          <w:color w:val="0000FF"/>
        </w:rPr>
        <w:instrText>HYPERLINK "consultantplus://offline/ref=ECA322BDC187DB74B2A55EA2BBC2CA2D25A8BB35180452133F9D9856DCEF1B51E0D4B0B58E4EF51A5E831054E772CB51AC145C29F4B36F89v3J1I"</w:instrText>
      </w:r>
      <w:r>
        <w:rPr>
          <w:color w:val="0000FF"/>
        </w:rPr>
        <w:fldChar w:fldCharType="separate"/>
      </w:r>
      <w:r>
        <w:rPr>
          <w:color w:val="0000FF"/>
        </w:rPr>
        <w:t>N 26-ФЗ</w:t>
      </w:r>
      <w:r>
        <w:rPr>
          <w:color w:val="0000FF"/>
        </w:rPr>
        <w:fldChar w:fldCharType="end"/>
      </w:r>
      <w:r>
        <w:t xml:space="preserve">, от 18.03.2019 </w:t>
      </w:r>
      <w:r>
        <w:rPr>
          <w:color w:val="0000FF"/>
        </w:rPr>
        <w:fldChar w:fldCharType="begin"/>
      </w:r>
      <w:r>
        <w:rPr>
          <w:color w:val="0000FF"/>
        </w:rPr>
        <w:instrText>HYPERLINK "consultantplus://offline/ref=ECA322BDC187DB74B2A55EA2BBC2CA2D25A8BB32110F52133F9D9856DCEF1B51E0D4B0B58E4EF51B57831054E772CB51AC145C29F4B36F89v3J1I"</w:instrText>
      </w:r>
      <w:r>
        <w:rPr>
          <w:color w:val="0000FF"/>
        </w:rPr>
        <w:fldChar w:fldCharType="separate"/>
      </w:r>
      <w:r>
        <w:rPr>
          <w:color w:val="0000FF"/>
        </w:rPr>
        <w:t>N 27-ФЗ</w:t>
      </w:r>
      <w:r>
        <w:rPr>
          <w:color w:val="0000FF"/>
        </w:rPr>
        <w:fldChar w:fldCharType="end"/>
      </w:r>
      <w:r>
        <w:t xml:space="preserve">, от 18.03.2019 </w:t>
      </w:r>
      <w:r>
        <w:rPr>
          <w:color w:val="0000FF"/>
        </w:rPr>
        <w:fldChar w:fldCharType="begin"/>
      </w:r>
      <w:r>
        <w:rPr>
          <w:color w:val="0000FF"/>
        </w:rPr>
        <w:instrText>HYPERLINK "consultantplus://offline/ref=ECA322BDC187DB74B2A55EA2BBC2CA2D25A8BB35180552133F9D9856DCEF1B51E0D4B0B58E4EF51A5E831054E772CB51AC145C29F4B36F89v3J1I"</w:instrText>
      </w:r>
      <w:r>
        <w:rPr>
          <w:color w:val="0000FF"/>
        </w:rPr>
        <w:fldChar w:fldCharType="separate"/>
      </w:r>
      <w:r>
        <w:rPr>
          <w:color w:val="0000FF"/>
        </w:rPr>
        <w:t>N 28-ФЗ</w:t>
      </w:r>
      <w:r>
        <w:rPr>
          <w:color w:val="0000FF"/>
        </w:rPr>
        <w:fldChar w:fldCharType="end"/>
      </w:r>
      <w:r>
        <w:t xml:space="preserve">, от 18.03.2019 </w:t>
      </w:r>
      <w:r>
        <w:rPr>
          <w:color w:val="0000FF"/>
        </w:rPr>
        <w:fldChar w:fldCharType="begin"/>
      </w:r>
      <w:r>
        <w:rPr>
          <w:color w:val="0000FF"/>
        </w:rPr>
        <w:instrText>HYPERLINK "consultantplus://offline/ref=ECA322BDC187DB74B2A55EA2BBC2CA2D25A8BB35180252133F9D9856DCEF1B51E0D4B0B58E4EF51A5E831054E772CB51AC145C29F4B36F89v3J1I"</w:instrText>
      </w:r>
      <w:r>
        <w:rPr>
          <w:color w:val="0000FF"/>
        </w:rPr>
        <w:fldChar w:fldCharType="separate"/>
      </w:r>
      <w:r>
        <w:rPr>
          <w:color w:val="0000FF"/>
        </w:rPr>
        <w:t>N 29-ФЗ</w:t>
      </w:r>
      <w:r>
        <w:rPr>
          <w:color w:val="0000FF"/>
        </w:rPr>
        <w:fldChar w:fldCharType="end"/>
      </w:r>
      <w:r>
        <w:t xml:space="preserve">, от 15.04.2019 </w:t>
      </w:r>
      <w:r>
        <w:rPr>
          <w:color w:val="0000FF"/>
        </w:rPr>
        <w:fldChar w:fldCharType="begin"/>
      </w:r>
      <w:r>
        <w:rPr>
          <w:color w:val="0000FF"/>
        </w:rPr>
        <w:instrText>HYPERLINK "consultantplus://offline/ref=ECA322BDC187DB74B2A55EA2BBC2CA2D25A8B935110052133F9D9856DCEF1B51E0D4B0B58E4EF51A5E831054E772CB51AC145C29F4B36F89v3J1I"</w:instrText>
      </w:r>
      <w:r>
        <w:rPr>
          <w:color w:val="0000FF"/>
        </w:rPr>
        <w:fldChar w:fldCharType="separate"/>
      </w:r>
      <w:r>
        <w:rPr>
          <w:color w:val="0000FF"/>
        </w:rPr>
        <w:t>N 57-ФЗ</w:t>
      </w:r>
      <w:r>
        <w:rPr>
          <w:color w:val="0000FF"/>
        </w:rPr>
        <w:fldChar w:fldCharType="end"/>
      </w:r>
      <w:r>
        <w:t xml:space="preserve">, от 01.05.2019 </w:t>
      </w:r>
      <w:r>
        <w:rPr>
          <w:color w:val="0000FF"/>
        </w:rPr>
        <w:fldChar w:fldCharType="begin"/>
      </w:r>
      <w:r>
        <w:rPr>
          <w:color w:val="0000FF"/>
        </w:rPr>
        <w:instrText>HYPERLINK "consultantplus://offline/ref=ECA322BDC187DB74B2A55EA2BBC2CA2D25A8B836100052133F9D9856DCEF1B51E0D4B0B58E4EF51A5E831054E772CB51AC145C29F4B36F89v3J1I"</w:instrText>
      </w:r>
      <w:r>
        <w:rPr>
          <w:color w:val="0000FF"/>
        </w:rPr>
        <w:fldChar w:fldCharType="separate"/>
      </w:r>
      <w:r>
        <w:rPr>
          <w:color w:val="0000FF"/>
        </w:rPr>
        <w:t>N 96-ФЗ</w:t>
      </w:r>
      <w:r>
        <w:rPr>
          <w:color w:val="0000FF"/>
        </w:rPr>
        <w:fldChar w:fldCharType="end"/>
      </w:r>
      <w:r>
        <w:t xml:space="preserve">, от 29.05.2019 </w:t>
      </w:r>
      <w:r>
        <w:rPr>
          <w:color w:val="0000FF"/>
        </w:rPr>
        <w:fldChar w:fldCharType="begin"/>
      </w:r>
      <w:r>
        <w:rPr>
          <w:color w:val="0000FF"/>
        </w:rPr>
        <w:instrText>HYPERLINK "consultantplus://offline/ref=ECA322BDC187DB74B2A55EA2BBC2CA2D25A8BE341D0252133F9D9856DCEF1B51E0D4B0B58E4EF51A5E831054E772CB51AC145C29F4B36F89v3J1I"</w:instrText>
      </w:r>
      <w:r>
        <w:rPr>
          <w:color w:val="0000FF"/>
        </w:rPr>
        <w:fldChar w:fldCharType="separate"/>
      </w:r>
      <w:r>
        <w:rPr>
          <w:color w:val="0000FF"/>
        </w:rPr>
        <w:t>N 114-ФЗ</w:t>
      </w:r>
      <w:r>
        <w:rPr>
          <w:color w:val="0000FF"/>
        </w:rPr>
        <w:fldChar w:fldCharType="end"/>
      </w:r>
      <w:r>
        <w:t xml:space="preserve">, от 17.06.2019 </w:t>
      </w:r>
      <w:r>
        <w:rPr>
          <w:color w:val="0000FF"/>
        </w:rPr>
        <w:fldChar w:fldCharType="begin"/>
      </w:r>
      <w:r>
        <w:rPr>
          <w:color w:val="0000FF"/>
        </w:rPr>
        <w:instrText>HYPERLINK "consultantplus://offline/ref=ECA322BDC187DB74B2A55EA2BBC2CA2D25A8BD39110452133F9D9856DCEF1B51E0D4B0B58E4EF51B55831054E772CB51AC145C29F4B36F89v3J1I"</w:instrText>
      </w:r>
      <w:r>
        <w:rPr>
          <w:color w:val="0000FF"/>
        </w:rPr>
        <w:fldChar w:fldCharType="separate"/>
      </w:r>
      <w:r>
        <w:rPr>
          <w:color w:val="0000FF"/>
        </w:rPr>
        <w:t>N 141-ФЗ</w:t>
      </w:r>
      <w:r>
        <w:rPr>
          <w:color w:val="0000FF"/>
        </w:rPr>
        <w:fldChar w:fldCharType="end"/>
      </w:r>
      <w:r>
        <w:t xml:space="preserve">, от 03.07.2019 </w:t>
      </w:r>
      <w:r>
        <w:rPr>
          <w:color w:val="0000FF"/>
        </w:rPr>
        <w:fldChar w:fldCharType="begin"/>
      </w:r>
      <w:r>
        <w:rPr>
          <w:color w:val="0000FF"/>
        </w:rPr>
        <w:instrText>HYPERLINK "consultantplus://offline/ref=ECA322BDC187DB74B2A55EA2BBC2CA2D25AFBE371E0652133F9D9856DCEF1B51E0D4B0B58E4EF51B57831054E772CB51AC145C29F4B36F89v3J1I"</w:instrText>
      </w:r>
      <w:r>
        <w:rPr>
          <w:color w:val="0000FF"/>
        </w:rPr>
        <w:fldChar w:fldCharType="separate"/>
      </w:r>
      <w:r>
        <w:rPr>
          <w:color w:val="0000FF"/>
        </w:rPr>
        <w:t>N 171-ФЗ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"consultantplus://offline/ref=ECA322BDC187DB74B2A55EA2BBC2CA2D25A9BB31180152133F9D9856DCEF1B51E0D4B0B58E4EF51B57831054E772CB51AC145C29F4B36F89v3J1I"</w:instrText>
      </w:r>
      <w:r>
        <w:rPr>
          <w:color w:val="0000FF"/>
        </w:rPr>
        <w:fldChar w:fldCharType="separate"/>
      </w:r>
      <w:r>
        <w:rPr>
          <w:color w:val="0000FF"/>
        </w:rPr>
        <w:t>N 217-ФЗ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"consultantplus://offline/ref=ECA322BDC187DB74B2A55EA2BBC2CA2D25AFBE37110452133F9D9856DCEF1B51E0D4B0B58E4EF51D55831054E772CB51AC145C29F4B36F89v3J1I"</w:instrText>
      </w:r>
      <w:r>
        <w:rPr>
          <w:color w:val="0000FF"/>
        </w:rPr>
        <w:fldChar w:fldCharType="separate"/>
      </w:r>
      <w:r>
        <w:rPr>
          <w:color w:val="0000FF"/>
        </w:rPr>
        <w:t>N 219-ФЗ</w:t>
      </w:r>
      <w:r>
        <w:rPr>
          <w:color w:val="0000FF"/>
        </w:rPr>
        <w:fldChar w:fldCharType="end"/>
      </w:r>
      <w:r>
        <w:t xml:space="preserve">, от 04.11.2019 </w:t>
      </w:r>
      <w:r>
        <w:rPr>
          <w:color w:val="0000FF"/>
        </w:rPr>
        <w:fldChar w:fldCharType="begin"/>
      </w:r>
      <w:r>
        <w:rPr>
          <w:color w:val="0000FF"/>
        </w:rPr>
        <w:instrText>HYPERLINK "consultantplus://offline/ref=ECA322BDC187DB74B2A55EA2BBC2CA2D25A9BD361B0252133F9D9856DCEF1B51E0D4B0B58E4EF51A5E831054E772CB51AC145C29F4B36F89v3J1I"</w:instrText>
      </w:r>
      <w:r>
        <w:rPr>
          <w:color w:val="0000FF"/>
        </w:rPr>
        <w:fldChar w:fldCharType="separate"/>
      </w:r>
      <w:r>
        <w:rPr>
          <w:color w:val="0000FF"/>
        </w:rPr>
        <w:t>N 357-ФЗ</w:t>
      </w:r>
      <w:r>
        <w:rPr>
          <w:color w:val="0000FF"/>
        </w:rPr>
        <w:fldChar w:fldCharType="end"/>
      </w:r>
      <w:r>
        <w:t xml:space="preserve">, от 02.12.2019 </w:t>
      </w:r>
      <w:r>
        <w:rPr>
          <w:color w:val="0000FF"/>
        </w:rPr>
        <w:fldChar w:fldCharType="begin"/>
      </w:r>
      <w:r>
        <w:rPr>
          <w:color w:val="0000FF"/>
        </w:rPr>
        <w:instrText>HYPERLINK "consultantplus://offline/ref=ECA322BDC187DB74B2A55EA2BBC2CA2D25A9B231100452133F9D9856DCEF1B51E0D4B0B58E4EF51B57831054E772CB51AC145C29F4B36F89v3J1I"</w:instrText>
      </w:r>
      <w:r>
        <w:rPr>
          <w:color w:val="0000FF"/>
        </w:rPr>
        <w:fldChar w:fldCharType="separate"/>
      </w:r>
      <w:r>
        <w:rPr>
          <w:color w:val="0000FF"/>
        </w:rPr>
        <w:t>N 405-ФЗ</w:t>
      </w:r>
      <w:r>
        <w:rPr>
          <w:color w:val="0000FF"/>
        </w:rPr>
        <w:fldChar w:fldCharType="end"/>
      </w:r>
      <w:r>
        <w:t xml:space="preserve">, от 16.12.2019 </w:t>
      </w:r>
      <w:r>
        <w:rPr>
          <w:color w:val="0000FF"/>
        </w:rPr>
        <w:fldChar w:fldCharType="begin"/>
      </w:r>
      <w:r>
        <w:rPr>
          <w:color w:val="0000FF"/>
        </w:rPr>
        <w:instrText>HYPERLINK "consultantplus://offline/ref=ECA322BDC187DB74B2A55EA2BBC2CA2D25AEBB331C0152133F9D9856DCEF1B51E0D4B0B58E4EF51A5E831054E772CB51AC145C29F4B36F89v3J1I"</w:instrText>
      </w:r>
      <w:r>
        <w:rPr>
          <w:color w:val="0000FF"/>
        </w:rPr>
        <w:fldChar w:fldCharType="separate"/>
      </w:r>
      <w:r>
        <w:rPr>
          <w:color w:val="0000FF"/>
        </w:rPr>
        <w:t>N 442-ФЗ</w:t>
      </w:r>
      <w:r>
        <w:rPr>
          <w:color w:val="0000FF"/>
        </w:rPr>
        <w:fldChar w:fldCharType="end"/>
      </w:r>
      <w:r>
        <w:t xml:space="preserve">, от 16.12.2019 </w:t>
      </w:r>
      <w:r>
        <w:rPr>
          <w:color w:val="0000FF"/>
        </w:rPr>
        <w:fldChar w:fldCharType="begin"/>
      </w:r>
      <w:r>
        <w:rPr>
          <w:color w:val="0000FF"/>
        </w:rPr>
        <w:instrText>HYPERLINK "consultantplus://offline/ref=ECA322BDC187DB74B2A55EA2BBC2CA2D22A9BD351A0652133F9D9856DCEF1B51E0D4B0B58E4EF51B57831054E772CB51AC145C29F4B36F89v3J1I"</w:instrText>
      </w:r>
      <w:r>
        <w:rPr>
          <w:color w:val="0000FF"/>
        </w:rPr>
        <w:fldChar w:fldCharType="separate"/>
      </w:r>
      <w:r>
        <w:rPr>
          <w:color w:val="0000FF"/>
        </w:rPr>
        <w:t>N 443-ФЗ</w:t>
      </w:r>
      <w:r>
        <w:rPr>
          <w:color w:val="0000FF"/>
        </w:rPr>
        <w:fldChar w:fldCharType="end"/>
      </w:r>
      <w:r>
        <w:t xml:space="preserve">, от 27.12.2019 </w:t>
      </w:r>
      <w:r>
        <w:rPr>
          <w:color w:val="0000FF"/>
        </w:rPr>
        <w:fldChar w:fldCharType="begin"/>
      </w:r>
      <w:r>
        <w:rPr>
          <w:color w:val="0000FF"/>
        </w:rPr>
        <w:instrText>HYPERLINK "consultantplus://offline/ref=ECA322BDC187DB74B2A55EA2BBC2CA2D25AEBA39190E52133F9D9856DCEF1B51E0D4B0B58E4EF51B57831054E772CB51AC145C29F4B36F89v3J1I"</w:instrText>
      </w:r>
      <w:r>
        <w:rPr>
          <w:color w:val="0000FF"/>
        </w:rPr>
        <w:fldChar w:fldCharType="separate"/>
      </w:r>
      <w:r>
        <w:rPr>
          <w:color w:val="0000FF"/>
        </w:rPr>
        <w:t>N 501-ФЗ</w:t>
      </w:r>
      <w:r>
        <w:rPr>
          <w:color w:val="0000FF"/>
        </w:rPr>
        <w:fldChar w:fldCharType="end"/>
      </w:r>
      <w:r>
        <w:t xml:space="preserve">, от 01.04.2020 </w:t>
      </w:r>
      <w:r>
        <w:rPr>
          <w:color w:val="0000FF"/>
        </w:rPr>
        <w:fldChar w:fldCharType="begin"/>
      </w:r>
      <w:r>
        <w:rPr>
          <w:color w:val="0000FF"/>
        </w:rPr>
        <w:instrText>HYPERLINK "consultantplus://offline/ref=ECA322BDC187DB74B2A55EA2BBC2CA2D25AEB2311E0152133F9D9856DCEF1B51E0D4B0B58E4EF51B57831054E772CB51AC145C29F4B36F89v3J1I"</w:instrText>
      </w:r>
      <w:r>
        <w:rPr>
          <w:color w:val="0000FF"/>
        </w:rPr>
        <w:fldChar w:fldCharType="separate"/>
      </w:r>
      <w:r>
        <w:rPr>
          <w:color w:val="0000FF"/>
        </w:rPr>
        <w:t>N 89-ФЗ</w:t>
      </w:r>
      <w:r>
        <w:rPr>
          <w:color w:val="0000FF"/>
        </w:rPr>
        <w:fldChar w:fldCharType="end"/>
      </w:r>
      <w:r>
        <w:t xml:space="preserve">, от 01.04.2020 </w:t>
      </w:r>
      <w:r>
        <w:rPr>
          <w:color w:val="0000FF"/>
        </w:rPr>
        <w:fldChar w:fldCharType="begin"/>
      </w:r>
      <w:r>
        <w:rPr>
          <w:color w:val="0000FF"/>
        </w:rPr>
        <w:instrText>HYPERLINK "consultantplus://offline/ref=ECA322BDC187DB74B2A55EA2BBC2CA2D22A9BF371D0752133F9D9856DCEF1B51E0D4B0B58E4EF51B57831054E772CB51AC145C29F4B36F89v3J1I"</w:instrText>
      </w:r>
      <w:r>
        <w:rPr>
          <w:color w:val="0000FF"/>
        </w:rPr>
        <w:fldChar w:fldCharType="separate"/>
      </w:r>
      <w:r>
        <w:rPr>
          <w:color w:val="0000FF"/>
        </w:rPr>
        <w:t>N 99-ФЗ</w:t>
      </w:r>
      <w:r>
        <w:rPr>
          <w:color w:val="0000FF"/>
        </w:rPr>
        <w:fldChar w:fldCharType="end"/>
      </w:r>
      <w:r>
        <w:t xml:space="preserve">, от 31.07.2020 </w:t>
      </w:r>
      <w:r>
        <w:rPr>
          <w:color w:val="0000FF"/>
        </w:rPr>
        <w:fldChar w:fldCharType="begin"/>
      </w:r>
      <w:r>
        <w:rPr>
          <w:color w:val="0000FF"/>
        </w:rPr>
        <w:instrText>HYPERLINK "consultantplus://offline/ref=ECA322BDC187DB74B2A55EA2BBC2CA2D25AFB3361F0E52133F9D9856DCEF1B51E0D4B0B58E4EF51A5E831054E772CB51AC145C29F4B36F89v3J1I"</w:instrText>
      </w:r>
      <w:r>
        <w:rPr>
          <w:color w:val="0000FF"/>
        </w:rPr>
        <w:fldChar w:fldCharType="separate"/>
      </w:r>
      <w:r>
        <w:rPr>
          <w:color w:val="0000FF"/>
        </w:rPr>
        <w:t>N 278-ФЗ</w:t>
      </w:r>
      <w:r>
        <w:rPr>
          <w:color w:val="0000FF"/>
        </w:rPr>
        <w:fldChar w:fldCharType="end"/>
      </w:r>
      <w:r>
        <w:t xml:space="preserve">, от 15.10.2020 </w:t>
      </w:r>
      <w:r>
        <w:rPr>
          <w:color w:val="0000FF"/>
        </w:rPr>
        <w:fldChar w:fldCharType="begin"/>
      </w:r>
      <w:r>
        <w:rPr>
          <w:color w:val="0000FF"/>
        </w:rPr>
        <w:instrText>HYPERLINK "consultantplus://offline/ref=ECA322BDC187DB74B2A55EA2BBC2CA2D25ACBE301C0352133F9D9856DCEF1B51E0D4B0B58E4EF51B57831054E772CB51AC145C29F4B36F89v3J1I"</w:instrText>
      </w:r>
      <w:r>
        <w:rPr>
          <w:color w:val="0000FF"/>
        </w:rPr>
        <w:fldChar w:fldCharType="separate"/>
      </w:r>
      <w:r>
        <w:rPr>
          <w:color w:val="0000FF"/>
        </w:rPr>
        <w:t>N 339-ФЗ</w:t>
      </w:r>
      <w:r>
        <w:rPr>
          <w:color w:val="0000FF"/>
        </w:rPr>
        <w:fldChar w:fldCharType="end"/>
      </w:r>
      <w:r>
        <w:t xml:space="preserve">, от 08.12.2020 </w:t>
      </w:r>
      <w:r>
        <w:rPr>
          <w:color w:val="0000FF"/>
        </w:rPr>
        <w:fldChar w:fldCharType="begin"/>
      </w:r>
      <w:r>
        <w:rPr>
          <w:color w:val="0000FF"/>
        </w:rPr>
        <w:instrText>HYPERLINK "consultantplus://offline/ref=ECA322BDC187DB74B2A55EA2BBC2CA2D25ADBB30180552133F9D9856DCEF1B51E0D4B0B58E4EF51A5E831054E772CB51AC145C29F4B36F89v3J1I"</w:instrText>
      </w:r>
      <w:r>
        <w:rPr>
          <w:color w:val="0000FF"/>
        </w:rPr>
        <w:fldChar w:fldCharType="separate"/>
      </w:r>
      <w:r>
        <w:rPr>
          <w:color w:val="0000FF"/>
        </w:rPr>
        <w:t>N 420-ФЗ</w:t>
      </w:r>
      <w:r>
        <w:rPr>
          <w:color w:val="0000FF"/>
        </w:rPr>
        <w:fldChar w:fldCharType="end"/>
      </w:r>
      <w:r>
        <w:t xml:space="preserve">, от 30.12.2020 </w:t>
      </w:r>
      <w:r>
        <w:rPr>
          <w:color w:val="0000FF"/>
        </w:rPr>
        <w:fldChar w:fldCharType="begin"/>
      </w:r>
      <w:r>
        <w:rPr>
          <w:color w:val="0000FF"/>
        </w:rPr>
        <w:instrText>HYPERLINK "consultantplus://offline/ref=ECA322BDC187DB74B2A55EA2BBC2CA2D25ADB936180152133F9D9856DCEF1B51E0D4B0B58E4EF51A5E831054E772CB51AC145C29F4B36F89v3J1I"</w:instrText>
      </w:r>
      <w:r>
        <w:rPr>
          <w:color w:val="0000FF"/>
        </w:rPr>
        <w:fldChar w:fldCharType="separate"/>
      </w:r>
      <w:r>
        <w:rPr>
          <w:color w:val="0000FF"/>
        </w:rPr>
        <w:t>N 511-ФЗ</w:t>
      </w:r>
      <w:r>
        <w:rPr>
          <w:color w:val="0000FF"/>
        </w:rPr>
        <w:fldChar w:fldCharType="end"/>
      </w:r>
      <w:r>
        <w:t xml:space="preserve">, от 30.12.2020 </w:t>
      </w:r>
      <w:r>
        <w:rPr>
          <w:color w:val="0000FF"/>
        </w:rPr>
        <w:fldChar w:fldCharType="begin"/>
      </w:r>
      <w:r>
        <w:rPr>
          <w:color w:val="0000FF"/>
        </w:rPr>
        <w:instrText>HYPERLINK "consultantplus://offline/ref=ECA322BDC187DB74B2A55EA2BBC2CA2D25ADB936180E52133F9D9856DCEF1B51E0D4B0B58E4EF51A5E831054E772CB51AC145C29F4B36F89v3J1I"</w:instrText>
      </w:r>
      <w:r>
        <w:rPr>
          <w:color w:val="0000FF"/>
        </w:rPr>
        <w:fldChar w:fldCharType="separate"/>
      </w:r>
      <w:r>
        <w:rPr>
          <w:color w:val="0000FF"/>
        </w:rPr>
        <w:t>N 512-ФЗ</w:t>
      </w:r>
      <w:r>
        <w:rPr>
          <w:color w:val="0000FF"/>
        </w:rPr>
        <w:fldChar w:fldCharType="end"/>
      </w:r>
      <w:r>
        <w:t xml:space="preserve">, от 30.12.2020 </w:t>
      </w:r>
      <w:r>
        <w:rPr>
          <w:color w:val="0000FF"/>
        </w:rPr>
        <w:fldChar w:fldCharType="begin"/>
      </w:r>
      <w:r>
        <w:rPr>
          <w:color w:val="0000FF"/>
        </w:rPr>
        <w:instrText>HYPERLINK "consultantplus://offline/ref=ECA322BDC187DB74B2A55EA2BBC2CA2D25ADB936180F52133F9D9856DCEF1B51E0D4B0B58E4EF51B57831054E772CB51AC145C29F4B36F89v3J1I"</w:instrText>
      </w:r>
      <w:r>
        <w:rPr>
          <w:color w:val="0000FF"/>
        </w:rPr>
        <w:fldChar w:fldCharType="separate"/>
      </w:r>
      <w:r>
        <w:rPr>
          <w:color w:val="0000FF"/>
        </w:rPr>
        <w:t>N 513-ФЗ</w:t>
      </w:r>
      <w:r>
        <w:rPr>
          <w:color w:val="0000FF"/>
        </w:rPr>
        <w:fldChar w:fldCharType="end"/>
      </w:r>
      <w:r>
        <w:t xml:space="preserve">, от 24.02.2021 </w:t>
      </w:r>
      <w:r>
        <w:rPr>
          <w:color w:val="0000FF"/>
        </w:rPr>
        <w:fldChar w:fldCharType="begin"/>
      </w:r>
      <w:r>
        <w:rPr>
          <w:color w:val="0000FF"/>
        </w:rPr>
        <w:instrText>HYPERLINK "consultantplus://offline/ref=ECA322BDC187DB74B2A55EA2BBC2CA2D22A9BD35190F52133F9D9856DCEF1B51E0D4B0B58E4EF51B57831054E772CB51AC145C29F4B36F89v3J1I"</w:instrText>
      </w:r>
      <w:r>
        <w:rPr>
          <w:color w:val="0000FF"/>
        </w:rPr>
        <w:fldChar w:fldCharType="separate"/>
      </w:r>
      <w:r>
        <w:rPr>
          <w:color w:val="0000FF"/>
        </w:rPr>
        <w:t>N 14-ФЗ</w:t>
      </w:r>
      <w:r>
        <w:rPr>
          <w:color w:val="0000FF"/>
        </w:rPr>
        <w:fldChar w:fldCharType="end"/>
      </w:r>
      <w:r>
        <w:t xml:space="preserve">, от 24.02.2021 </w:t>
      </w:r>
      <w:r>
        <w:rPr>
          <w:color w:val="0000FF"/>
        </w:rPr>
        <w:fldChar w:fldCharType="begin"/>
      </w:r>
      <w:r>
        <w:rPr>
          <w:color w:val="0000FF"/>
        </w:rPr>
        <w:instrText>HYPERLINK "consultantplus://offline/ref=ECA322BDC187DB74B2A55EA2BBC2CA2D25ADBC371C0252133F9D9856DCEF1B51E0D4B0B58E4EF51B57831054E772CB51AC145C29F4B36F89v3J1I"</w:instrText>
      </w:r>
      <w:r>
        <w:rPr>
          <w:color w:val="0000FF"/>
        </w:rPr>
        <w:fldChar w:fldCharType="separate"/>
      </w:r>
      <w:r>
        <w:rPr>
          <w:color w:val="0000FF"/>
        </w:rPr>
        <w:t>N 19-ФЗ</w:t>
      </w:r>
      <w:r>
        <w:rPr>
          <w:color w:val="0000FF"/>
        </w:rPr>
        <w:fldChar w:fldCharType="end"/>
      </w:r>
      <w:r>
        <w:t xml:space="preserve">, от 24.02.2021 </w:t>
      </w:r>
      <w:r>
        <w:rPr>
          <w:color w:val="0000FF"/>
        </w:rPr>
        <w:fldChar w:fldCharType="begin"/>
      </w:r>
      <w:r>
        <w:rPr>
          <w:color w:val="0000FF"/>
        </w:rPr>
        <w:instrText>HYPERLINK "consultantplus://offline/ref=ECA322BDC187DB74B2A55EA2BBC2CA2D25ADBC371B0752133F9D9856DCEF1B51E0D4B0B58E4EF51A5E831054E772CB51AC145C29F4B36F89v3J1I"</w:instrText>
      </w:r>
      <w:r>
        <w:rPr>
          <w:color w:val="0000FF"/>
        </w:rPr>
        <w:fldChar w:fldCharType="separate"/>
      </w:r>
      <w:r>
        <w:rPr>
          <w:color w:val="0000FF"/>
        </w:rPr>
        <w:t>N 24-ФЗ</w:t>
      </w:r>
      <w:r>
        <w:rPr>
          <w:color w:val="0000FF"/>
        </w:rPr>
        <w:fldChar w:fldCharType="end"/>
      </w:r>
      <w:r>
        <w:t xml:space="preserve">, от 09.03.2021 </w:t>
      </w:r>
      <w:r>
        <w:rPr>
          <w:color w:val="0000FF"/>
        </w:rPr>
        <w:fldChar w:fldCharType="begin"/>
      </w:r>
      <w:r>
        <w:rPr>
          <w:color w:val="0000FF"/>
        </w:rPr>
        <w:instrText>HYPERLINK "consultantplus://offline/ref=ECA322BDC187DB74B2A55EA2BBC2CA2D25ADB337100252133F9D9856DCEF1B51E0D4B0B58E4EF51A5E831054E772CB51AC145C29F4B36F89v3J1I"</w:instrText>
      </w:r>
      <w:r>
        <w:rPr>
          <w:color w:val="0000FF"/>
        </w:rPr>
        <w:fldChar w:fldCharType="separate"/>
      </w:r>
      <w:r>
        <w:rPr>
          <w:color w:val="0000FF"/>
        </w:rPr>
        <w:t>N 36-ФЗ</w:t>
      </w:r>
      <w:r>
        <w:rPr>
          <w:color w:val="0000FF"/>
        </w:rPr>
        <w:fldChar w:fldCharType="end"/>
      </w:r>
      <w:r>
        <w:t xml:space="preserve">, от 09.03.2021 </w:t>
      </w:r>
      <w:r>
        <w:rPr>
          <w:color w:val="0000FF"/>
        </w:rPr>
        <w:fldChar w:fldCharType="begin"/>
      </w:r>
      <w:r>
        <w:rPr>
          <w:color w:val="0000FF"/>
        </w:rPr>
        <w:instrText>HYPERLINK "consultantplus://offline/ref=ECA322BDC187DB74B2A55EA2BBC2CA2D25ADB337110752133F9D9856DCEF1B51E0D4B0B58E4EF51A5E831054E772CB51AC145C29F4B36F89v3J1I"</w:instrText>
      </w:r>
      <w:r>
        <w:rPr>
          <w:color w:val="0000FF"/>
        </w:rPr>
        <w:fldChar w:fldCharType="separate"/>
      </w:r>
      <w:r>
        <w:rPr>
          <w:color w:val="0000FF"/>
        </w:rPr>
        <w:t>N 37-ФЗ</w:t>
      </w:r>
      <w:r>
        <w:rPr>
          <w:color w:val="0000FF"/>
        </w:rPr>
        <w:fldChar w:fldCharType="end"/>
      </w:r>
      <w:r>
        <w:t xml:space="preserve">, от 24.03.2021 </w:t>
      </w:r>
      <w:r>
        <w:rPr>
          <w:color w:val="0000FF"/>
        </w:rPr>
        <w:fldChar w:fldCharType="begin"/>
      </w:r>
      <w:r>
        <w:rPr>
          <w:color w:val="0000FF"/>
        </w:rPr>
        <w:instrText>HYPERLINK "consultantplus://offline/ref=ECA322BDC187DB74B2A55EA2BBC2CA2D25A2BB321D0052133F9D9856DCEF1B51E0D4B0B58E4EF51A5E831054E772CB51AC145C29F4B36F89v3J1I"</w:instrText>
      </w:r>
      <w:r>
        <w:rPr>
          <w:color w:val="0000FF"/>
        </w:rPr>
        <w:fldChar w:fldCharType="separate"/>
      </w:r>
      <w:r>
        <w:rPr>
          <w:color w:val="0000FF"/>
        </w:rPr>
        <w:t>N 55-ФЗ</w:t>
      </w:r>
      <w:r>
        <w:rPr>
          <w:color w:val="0000FF"/>
        </w:rPr>
        <w:fldChar w:fldCharType="end"/>
      </w:r>
      <w:r>
        <w:t xml:space="preserve">, от 05.04.2021 </w:t>
      </w:r>
      <w:r>
        <w:rPr>
          <w:color w:val="0000FF"/>
        </w:rPr>
        <w:fldChar w:fldCharType="begin"/>
      </w:r>
      <w:r>
        <w:rPr>
          <w:color w:val="0000FF"/>
        </w:rPr>
        <w:instrText>HYPERLINK "consultantplus://offline/ref=ECA322BDC187DB74B2A55EA2BBC2CA2D25A2BA321E0752133F9D9856DCEF1B51E0D4B0B58E4EF51A5E831054E772CB51AC145C29F4B36F89v3J1I"</w:instrText>
      </w:r>
      <w:r>
        <w:rPr>
          <w:color w:val="0000FF"/>
        </w:rPr>
        <w:fldChar w:fldCharType="separate"/>
      </w:r>
      <w:r>
        <w:rPr>
          <w:color w:val="0000FF"/>
        </w:rPr>
        <w:t>N 58-ФЗ</w:t>
      </w:r>
      <w:r>
        <w:rPr>
          <w:color w:val="0000FF"/>
        </w:rPr>
        <w:fldChar w:fldCharType="end"/>
      </w:r>
      <w:r>
        <w:t xml:space="preserve">, от 05.04.2021 </w:t>
      </w:r>
      <w:r>
        <w:rPr>
          <w:color w:val="0000FF"/>
        </w:rPr>
        <w:fldChar w:fldCharType="begin"/>
      </w:r>
      <w:r>
        <w:rPr>
          <w:color w:val="0000FF"/>
        </w:rPr>
        <w:instrText>HYPERLINK "consultantplus://offline/ref=ECA322BDC187DB74B2A55EA2BBC2CA2D25A2BA321F0552133F9D9856DCEF1B51E0D4B0B58E4EF51B57831054E772CB51AC145C29F4B36F89v3J1I"</w:instrText>
      </w:r>
      <w:r>
        <w:rPr>
          <w:color w:val="0000FF"/>
        </w:rPr>
        <w:fldChar w:fldCharType="separate"/>
      </w:r>
      <w:r>
        <w:rPr>
          <w:color w:val="0000FF"/>
        </w:rPr>
        <w:t>N 64-ФЗ</w:t>
      </w:r>
      <w:r>
        <w:rPr>
          <w:color w:val="0000FF"/>
        </w:rPr>
        <w:fldChar w:fldCharType="end"/>
      </w:r>
      <w:r>
        <w:t xml:space="preserve">, от 30.04.2021 </w:t>
      </w:r>
      <w:r>
        <w:rPr>
          <w:color w:val="0000FF"/>
        </w:rPr>
        <w:fldChar w:fldCharType="begin"/>
      </w:r>
      <w:r>
        <w:rPr>
          <w:color w:val="0000FF"/>
        </w:rPr>
        <w:instrText>HYPERLINK "consultantplus://offline/ref=ECA322BDC187DB74B2A55EA2BBC2CA2D25A2B8321C0452133F9D9856DCEF1B51E0D4B0B58E4EF51A5E831054E772CB51AC145C29F4B36F89v3J1I"</w:instrText>
      </w:r>
      <w:r>
        <w:rPr>
          <w:color w:val="0000FF"/>
        </w:rPr>
        <w:fldChar w:fldCharType="separate"/>
      </w:r>
      <w:r>
        <w:rPr>
          <w:color w:val="0000FF"/>
        </w:rPr>
        <w:t>N 102-ФЗ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"consultantplus://offline/ref=ECA322BDC187DB74B2A55EA2BBC2CA2D25A2BD39110252133F9D9856DCEF1B51E0D4B0B58E4EF51A5E831054E772CB51AC145C29F4B36F89v3J1I"</w:instrText>
      </w:r>
      <w:r>
        <w:rPr>
          <w:color w:val="0000FF"/>
        </w:rPr>
        <w:fldChar w:fldCharType="separate"/>
      </w:r>
      <w:r>
        <w:rPr>
          <w:color w:val="0000FF"/>
        </w:rPr>
        <w:t>N 203-ФЗ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"consultantplus://offline/ref=ECA322BDC187DB74B2A55EA2BBC2CA2D25A2BD39100552133F9D9856DCEF1B51E0D4B0B58E4EF51A5E831054E772CB51AC145C29F4B36F89v3J1I"</w:instrText>
      </w:r>
      <w:r>
        <w:rPr>
          <w:color w:val="0000FF"/>
        </w:rPr>
        <w:fldChar w:fldCharType="separate"/>
      </w:r>
      <w:r>
        <w:rPr>
          <w:color w:val="0000FF"/>
        </w:rPr>
        <w:t>N 205-ФЗ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"consultantplus://offline/ref=ECA322BDC187DB74B2A55EA2BBC2CA2D25A2BD39110552133F9D9856DCEF1B51E0D4B0B58E4EF51A5E831054E772CB51AC145C29F4B36F89v3J1I"</w:instrText>
      </w:r>
      <w:r>
        <w:rPr>
          <w:color w:val="0000FF"/>
        </w:rPr>
        <w:fldChar w:fldCharType="separate"/>
      </w:r>
      <w:r>
        <w:rPr>
          <w:color w:val="0000FF"/>
        </w:rPr>
        <w:t>N 206-ФЗ</w:t>
      </w:r>
      <w:r>
        <w:rPr>
          <w:color w:val="0000FF"/>
        </w:rPr>
        <w:fldChar w:fldCharType="end"/>
      </w:r>
      <w:r>
        <w:t xml:space="preserve">, от 28.06.2021 </w:t>
      </w:r>
      <w:r>
        <w:rPr>
          <w:color w:val="0000FF"/>
        </w:rPr>
        <w:fldChar w:fldCharType="begin"/>
      </w:r>
      <w:r>
        <w:rPr>
          <w:color w:val="0000FF"/>
        </w:rPr>
        <w:instrText>HYPERLINK "consultantplus://offline/ref=ECA322BDC187DB74B2A55EA2BBC2CA2D25A2B335100452133F9D9856DCEF1B51E0D4B0B58E4EF51B56831054E772CB51AC145C29F4B36F89v3J1I"</w:instrText>
      </w:r>
      <w:r>
        <w:rPr>
          <w:color w:val="0000FF"/>
        </w:rPr>
        <w:fldChar w:fldCharType="separate"/>
      </w:r>
      <w:r>
        <w:rPr>
          <w:color w:val="0000FF"/>
        </w:rPr>
        <w:t>N 232-ФЗ</w:t>
      </w:r>
      <w:r>
        <w:rPr>
          <w:color w:val="0000FF"/>
        </w:rPr>
        <w:fldChar w:fldCharType="end"/>
      </w:r>
      <w:r>
        <w:t xml:space="preserve">, от 01.07.2021 </w:t>
      </w:r>
      <w:r>
        <w:rPr>
          <w:color w:val="0000FF"/>
        </w:rPr>
        <w:fldChar w:fldCharType="begin"/>
      </w:r>
      <w:r>
        <w:rPr>
          <w:color w:val="0000FF"/>
        </w:rPr>
        <w:instrText>HYPERLINK "consultantplus://offline/ref=ECA322BDC187DB74B2A55EA2BBC2CA2D25A2B3361F0452133F9D9856DCEF1B51E0D4B0B58E4EF51B57831054E772CB51AC145C29F4B36F89v3J1I"</w:instrText>
      </w:r>
      <w:r>
        <w:rPr>
          <w:color w:val="0000FF"/>
        </w:rPr>
        <w:fldChar w:fldCharType="separate"/>
      </w:r>
      <w:r>
        <w:rPr>
          <w:color w:val="0000FF"/>
        </w:rPr>
        <w:t>N 283-ФЗ</w:t>
      </w:r>
      <w:r>
        <w:rPr>
          <w:color w:val="0000FF"/>
        </w:rPr>
        <w:fldChar w:fldCharType="end"/>
      </w:r>
      <w:r>
        <w:t xml:space="preserve">, от 21.12.2021 </w:t>
      </w:r>
      <w:r>
        <w:rPr>
          <w:color w:val="0000FF"/>
        </w:rPr>
        <w:fldChar w:fldCharType="begin"/>
      </w:r>
      <w:r>
        <w:rPr>
          <w:color w:val="0000FF"/>
        </w:rPr>
        <w:instrText>HYPERLINK "consultantplus://offline/ref=ECA322BDC187DB74B2A55EA2BBC2CA2D22AABF311C0652133F9D9856DCEF1B51E0D4B0B58E4EF51A5E831054E772CB51AC145C29F4B36F89v3J1I"</w:instrText>
      </w:r>
      <w:r>
        <w:rPr>
          <w:color w:val="0000FF"/>
        </w:rPr>
        <w:fldChar w:fldCharType="separate"/>
      </w:r>
      <w:r>
        <w:rPr>
          <w:color w:val="0000FF"/>
        </w:rPr>
        <w:t>N 419-ФЗ</w:t>
      </w:r>
      <w:r>
        <w:rPr>
          <w:color w:val="0000FF"/>
        </w:rPr>
        <w:fldChar w:fldCharType="end"/>
      </w:r>
      <w:r>
        <w:t xml:space="preserve">, от 30.12.2021 </w:t>
      </w:r>
      <w:r>
        <w:rPr>
          <w:color w:val="0000FF"/>
        </w:rPr>
        <w:fldChar w:fldCharType="begin"/>
      </w:r>
      <w:r>
        <w:rPr>
          <w:color w:val="0000FF"/>
        </w:rPr>
        <w:instrText>HYPERLINK "consultantplus://offline/ref=ECA322BDC187DB74B2A55EA2BBC2CA2D22AABE351E0152133F9D9856DCEF1B51E0D4B0B58E4EF51B57831054E772CB51AC145C29F4B36F89v3J1I"</w:instrText>
      </w:r>
      <w:r>
        <w:rPr>
          <w:color w:val="0000FF"/>
        </w:rPr>
        <w:fldChar w:fldCharType="separate"/>
      </w:r>
      <w:r>
        <w:rPr>
          <w:color w:val="0000FF"/>
        </w:rPr>
        <w:t>N 480-ФЗ</w:t>
      </w:r>
      <w:r>
        <w:rPr>
          <w:color w:val="0000FF"/>
        </w:rPr>
        <w:fldChar w:fldCharType="end"/>
      </w:r>
      <w:r>
        <w:t xml:space="preserve">, от 28.01.2022 </w:t>
      </w:r>
      <w:r>
        <w:rPr>
          <w:color w:val="0000FF"/>
        </w:rPr>
        <w:fldChar w:fldCharType="begin"/>
      </w:r>
      <w:r>
        <w:rPr>
          <w:color w:val="0000FF"/>
        </w:rPr>
        <w:instrText>HYPERLINK "consultantplus://offline/ref=ECA322BDC187DB74B2A55EA2BBC2CA2D22AAB3311B0152133F9D9856DCEF1B51E0D4B0B58E4EF51A5E831054E772CB51AC145C29F4B36F89v3J1I"</w:instrText>
      </w:r>
      <w:r>
        <w:rPr>
          <w:color w:val="0000FF"/>
        </w:rPr>
        <w:fldChar w:fldCharType="separate"/>
      </w:r>
      <w:r>
        <w:rPr>
          <w:color w:val="0000FF"/>
        </w:rPr>
        <w:t>N 2-ФЗ</w:t>
      </w:r>
      <w:r>
        <w:rPr>
          <w:color w:val="0000FF"/>
        </w:rPr>
        <w:fldChar w:fldCharType="end"/>
      </w:r>
      <w:r>
        <w:t xml:space="preserve">, от 16.02.2022 </w:t>
      </w:r>
      <w:r>
        <w:rPr>
          <w:color w:val="0000FF"/>
        </w:rPr>
        <w:fldChar w:fldCharType="begin"/>
      </w:r>
      <w:r>
        <w:rPr>
          <w:color w:val="0000FF"/>
        </w:rPr>
        <w:instrText>HYPERLINK "consultantplus://offline/ref=ECA322BDC187DB74B2A55EA2BBC2CA2D22AAB234100652133F9D9856DCEF1B51E0D4B0B58E4EF51B56831054E772CB51AC145C29F4B36F89v3J1I"</w:instrText>
      </w:r>
      <w:r>
        <w:rPr>
          <w:color w:val="0000FF"/>
        </w:rPr>
        <w:fldChar w:fldCharType="separate"/>
      </w:r>
      <w:r>
        <w:rPr>
          <w:color w:val="0000FF"/>
        </w:rPr>
        <w:t>N 8-ФЗ</w:t>
      </w:r>
      <w:r>
        <w:rPr>
          <w:color w:val="0000FF"/>
        </w:rPr>
        <w:fldChar w:fldCharType="end"/>
      </w:r>
      <w:r>
        <w:t xml:space="preserve">, от 16.04.2022 </w:t>
      </w:r>
      <w:r>
        <w:rPr>
          <w:color w:val="0000FF"/>
        </w:rPr>
        <w:fldChar w:fldCharType="begin"/>
      </w:r>
      <w:r>
        <w:rPr>
          <w:color w:val="0000FF"/>
        </w:rPr>
        <w:instrText>HYPERLINK "consultantplus://offline/ref=ECA322BDC187DB74B2A55EA2BBC2CA2D22ABBF39180152133F9D9856DCEF1B51E0D4B0B58E4EF51B57831054E772CB51AC145C29F4B36F89v3J1I"</w:instrText>
      </w:r>
      <w:r>
        <w:rPr>
          <w:color w:val="0000FF"/>
        </w:rPr>
        <w:fldChar w:fldCharType="separate"/>
      </w:r>
      <w:r>
        <w:rPr>
          <w:color w:val="0000FF"/>
        </w:rPr>
        <w:t>N 93-ФЗ</w:t>
      </w:r>
      <w:r>
        <w:rPr>
          <w:color w:val="0000FF"/>
        </w:rPr>
        <w:fldChar w:fldCharType="end"/>
      </w:r>
      <w:r>
        <w:t xml:space="preserve">, от 28.05.2022 </w:t>
      </w:r>
      <w:r>
        <w:rPr>
          <w:color w:val="0000FF"/>
        </w:rPr>
        <w:fldChar w:fldCharType="begin"/>
      </w:r>
      <w:r>
        <w:rPr>
          <w:color w:val="0000FF"/>
        </w:rPr>
        <w:instrText>HYPERLINK "consultantplus://offline/ref=ECA322BDC187DB74B2A55EA2BBC2CA2D22ABBC391E0452133F9D9856DCEF1B51E0D4B0B58E4EF51A5E831054E772CB51AC145C29F4B36F89v3J1I"</w:instrText>
      </w:r>
      <w:r>
        <w:rPr>
          <w:color w:val="0000FF"/>
        </w:rPr>
        <w:fldChar w:fldCharType="separate"/>
      </w:r>
      <w:r>
        <w:rPr>
          <w:color w:val="0000FF"/>
        </w:rPr>
        <w:t>N 141-ФЗ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"consultantplus://offline/ref=ECA322BDC187DB74B2A55EA2BBC2CA2D22A8BA36110752133F9D9856DCEF1B51E0D4B0B58E4EF51A5E831054E772CB51AC145C29F4B36F89v3J1I"</w:instrText>
      </w:r>
      <w:r>
        <w:rPr>
          <w:color w:val="0000FF"/>
        </w:rPr>
        <w:fldChar w:fldCharType="separate"/>
      </w:r>
      <w:r>
        <w:rPr>
          <w:color w:val="0000FF"/>
        </w:rPr>
        <w:t>N 257-ФЗ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"consultantplus://offline/ref=ECA322BDC187DB74B2A55EA2BBC2CA2D22A8BA36110252133F9D9856DCEF1B51E0D4B0B58E4EF51B55831054E772CB51AC145C29F4B36F89v3J1I"</w:instrText>
      </w:r>
      <w:r>
        <w:rPr>
          <w:color w:val="0000FF"/>
        </w:rPr>
        <w:fldChar w:fldCharType="separate"/>
      </w:r>
      <w:r>
        <w:rPr>
          <w:color w:val="0000FF"/>
        </w:rPr>
        <w:t>N 259-ФЗ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"consultantplus://offline/ref=ECA322BDC187DB74B2A55EA2BBC2CA2D22A8BA391E0E52133F9D9856DCEF1B51E0D4B0B58E4EF51B55831054E772CB51AC145C29F4B36F89v3J1I"</w:instrText>
      </w:r>
      <w:r>
        <w:rPr>
          <w:color w:val="0000FF"/>
        </w:rPr>
        <w:fldChar w:fldCharType="separate"/>
      </w:r>
      <w:r>
        <w:rPr>
          <w:color w:val="0000FF"/>
        </w:rPr>
        <w:t>N 287-ФЗ</w:t>
      </w:r>
      <w:r>
        <w:rPr>
          <w:color w:val="0000FF"/>
        </w:rPr>
        <w:fldChar w:fldCharType="end"/>
      </w:r>
      <w:r>
        <w:t xml:space="preserve">, от 20.10.2022 </w:t>
      </w:r>
      <w:r>
        <w:rPr>
          <w:color w:val="0000FF"/>
        </w:rPr>
        <w:fldChar w:fldCharType="begin"/>
      </w:r>
      <w:r>
        <w:rPr>
          <w:color w:val="0000FF"/>
        </w:rPr>
        <w:instrText>HYPERLINK "consultantplus://offline/ref=ECA322BDC187DB74B2A55EA2BBC2CA2D22A8B235190052133F9D9856DCEF1B51E0D4B0B58E4EF51A5E831054E772CB51AC145C29F4B36F89v3J1I"</w:instrText>
      </w:r>
      <w:r>
        <w:rPr>
          <w:color w:val="0000FF"/>
        </w:rPr>
        <w:fldChar w:fldCharType="separate"/>
      </w:r>
      <w:r>
        <w:rPr>
          <w:color w:val="0000FF"/>
        </w:rPr>
        <w:t>N 410-ФЗ</w:t>
      </w:r>
      <w:r>
        <w:rPr>
          <w:color w:val="0000FF"/>
        </w:rPr>
        <w:fldChar w:fldCharType="end"/>
      </w:r>
      <w:r>
        <w:t xml:space="preserve">, от 05.12.2022 </w:t>
      </w:r>
      <w:r>
        <w:rPr>
          <w:color w:val="0000FF"/>
        </w:rPr>
        <w:fldChar w:fldCharType="begin"/>
      </w:r>
      <w:r>
        <w:rPr>
          <w:color w:val="0000FF"/>
        </w:rPr>
        <w:instrText>HYPERLINK "consultantplus://offline/ref=ECA322BDC187DB74B2A55EA2BBC2CA2D22A9B833190152133F9D9856DCEF1B51E0D4B0B58E4EF51B57831054E772CB51AC145C29F4B36F89v3J1I"</w:instrText>
      </w:r>
      <w:r>
        <w:rPr>
          <w:color w:val="0000FF"/>
        </w:rPr>
        <w:fldChar w:fldCharType="separate"/>
      </w:r>
      <w:r>
        <w:rPr>
          <w:color w:val="0000FF"/>
        </w:rPr>
        <w:t>N 479-ФЗ</w:t>
      </w:r>
      <w:r>
        <w:rPr>
          <w:color w:val="0000FF"/>
        </w:rPr>
        <w:fldChar w:fldCharType="end"/>
      </w:r>
      <w:r>
        <w:t xml:space="preserve">, от 19.12.2022 </w:t>
      </w:r>
      <w:r>
        <w:rPr>
          <w:color w:val="0000FF"/>
        </w:rPr>
        <w:fldChar w:fldCharType="begin"/>
      </w:r>
      <w:r>
        <w:rPr>
          <w:color w:val="0000FF"/>
        </w:rPr>
        <w:instrText>HYPERLINK "consultantplus://offline/ref=ECA322BDC187DB74B2A55EA2BBC2CA2D22A9BF341C0652133F9D9856DCEF1B51E0D4B0B58E4EF51B57831054E772CB51AC145C29F4B36F89v3J1I"</w:instrText>
      </w:r>
      <w:r>
        <w:rPr>
          <w:color w:val="0000FF"/>
        </w:rPr>
        <w:fldChar w:fldCharType="separate"/>
      </w:r>
      <w:r>
        <w:rPr>
          <w:color w:val="0000FF"/>
        </w:rPr>
        <w:t>N 518-ФЗ</w:t>
      </w:r>
      <w:r>
        <w:rPr>
          <w:color w:val="0000FF"/>
        </w:rPr>
        <w:fldChar w:fldCharType="end"/>
      </w:r>
      <w:r>
        <w:t xml:space="preserve">, от 19.12.2022 </w:t>
      </w:r>
      <w:r>
        <w:rPr>
          <w:color w:val="0000FF"/>
        </w:rPr>
        <w:fldChar w:fldCharType="begin"/>
      </w:r>
      <w:r>
        <w:rPr>
          <w:color w:val="0000FF"/>
        </w:rPr>
        <w:instrText>HYPERLINK "consultantplus://offline/ref=ECA322BDC187DB74B2A55EA2BBC2CA2D22A9BF341F0E52133F9D9856DCEF1B51E0D4B0B58E4EF51B57831054E772CB51AC145C29F4B36F89v3J1I"</w:instrText>
      </w:r>
      <w:r>
        <w:rPr>
          <w:color w:val="0000FF"/>
        </w:rPr>
        <w:fldChar w:fldCharType="separate"/>
      </w:r>
      <w:r>
        <w:rPr>
          <w:color w:val="0000FF"/>
        </w:rPr>
        <w:t>N 534-ФЗ</w:t>
      </w:r>
      <w:r>
        <w:rPr>
          <w:color w:val="0000FF"/>
        </w:rPr>
        <w:fldChar w:fldCharType="end"/>
      </w:r>
      <w:r>
        <w:t xml:space="preserve">, от 29.12.2022 </w:t>
      </w:r>
      <w:r>
        <w:rPr>
          <w:color w:val="0000FF"/>
        </w:rPr>
        <w:fldChar w:fldCharType="begin"/>
      </w:r>
      <w:r>
        <w:rPr>
          <w:color w:val="0000FF"/>
        </w:rPr>
        <w:instrText>HYPERLINK "consultantplus://offline/ref=ECA322BDC187DB74B2A55EA2BBC2CA2D22A9BD30110052133F9D9856DCEF1B51E0D4B0B58E4EF51B57831054E772CB51AC145C29F4B36F89v3J1I"</w:instrText>
      </w:r>
      <w:r>
        <w:rPr>
          <w:color w:val="0000FF"/>
        </w:rPr>
        <w:fldChar w:fldCharType="separate"/>
      </w:r>
      <w:r>
        <w:rPr>
          <w:color w:val="0000FF"/>
        </w:rPr>
        <w:t>N 622-ФЗ</w:t>
      </w:r>
      <w:r>
        <w:rPr>
          <w:color w:val="0000FF"/>
        </w:rPr>
        <w:fldChar w:fldCharType="end"/>
      </w:r>
      <w:r>
        <w:t xml:space="preserve">, от 29.12.2022 </w:t>
      </w:r>
      <w:r>
        <w:rPr>
          <w:color w:val="0000FF"/>
        </w:rPr>
        <w:fldChar w:fldCharType="begin"/>
      </w:r>
      <w:r>
        <w:rPr>
          <w:color w:val="0000FF"/>
        </w:rPr>
        <w:instrText>HYPERLINK "consultantplus://offline/ref=ECA322BDC187DB74B2A55EA2BBC2CA2D22A9BD30110F52133F9D9856DCEF1B51E0D4B0B58E4EF51B56831054E772CB51AC145C29F4B36F89v3J1I"</w:instrText>
      </w:r>
      <w:r>
        <w:rPr>
          <w:color w:val="0000FF"/>
        </w:rPr>
        <w:fldChar w:fldCharType="separate"/>
      </w:r>
      <w:r>
        <w:rPr>
          <w:color w:val="0000FF"/>
        </w:rPr>
        <w:t>N 625-ФЗ</w:t>
      </w:r>
      <w:r>
        <w:rPr>
          <w:color w:val="0000FF"/>
        </w:rPr>
        <w:fldChar w:fldCharType="end"/>
      </w:r>
      <w:r>
        <w:t xml:space="preserve">, от 17.02.2023 </w:t>
      </w:r>
      <w:r>
        <w:rPr>
          <w:color w:val="0000FF"/>
        </w:rPr>
        <w:fldChar w:fldCharType="begin"/>
      </w:r>
      <w:r>
        <w:rPr>
          <w:color w:val="0000FF"/>
        </w:rPr>
        <w:instrText>HYPERLINK "consultantplus://offline/ref=ECA322BDC187DB74B2A55EA2BBC2CA2D22A9B238190552133F9D9856DCEF1B51E0D4B0B58E4EF51B57831054E772CB51AC145C29F4B36F89v3J1I"</w:instrText>
      </w:r>
      <w:r>
        <w:rPr>
          <w:color w:val="0000FF"/>
        </w:rPr>
        <w:fldChar w:fldCharType="separate"/>
      </w:r>
      <w:r>
        <w:rPr>
          <w:color w:val="0000FF"/>
        </w:rPr>
        <w:t>N 32-ФЗ</w:t>
      </w:r>
      <w:r>
        <w:rPr>
          <w:color w:val="0000FF"/>
        </w:rPr>
        <w:fldChar w:fldCharType="end"/>
      </w:r>
      <w:r>
        <w:t xml:space="preserve">, от 14.04.2023 </w:t>
      </w:r>
      <w:r>
        <w:rPr>
          <w:color w:val="0000FF"/>
        </w:rPr>
        <w:fldChar w:fldCharType="begin"/>
      </w:r>
      <w:r>
        <w:rPr>
          <w:color w:val="0000FF"/>
        </w:rPr>
        <w:instrText>HYPERLINK "consultantplus://offline/ref=ECA322BDC187DB74B2A55EA2BBC2CA2D22AEBF37110352133F9D9856DCEF1B51E0D4B0B58E4EF51A5E831054E772CB51AC145C29F4B36F89v3J1I"</w:instrText>
      </w:r>
      <w:r>
        <w:rPr>
          <w:color w:val="0000FF"/>
        </w:rPr>
        <w:fldChar w:fldCharType="separate"/>
      </w:r>
      <w:r>
        <w:rPr>
          <w:color w:val="0000FF"/>
        </w:rPr>
        <w:t>N 117-ФЗ</w:t>
      </w:r>
      <w:r>
        <w:rPr>
          <w:color w:val="0000FF"/>
        </w:rPr>
        <w:fldChar w:fldCharType="end"/>
      </w:r>
      <w:r>
        <w:t xml:space="preserve">, от 28.04.2023 </w:t>
      </w:r>
      <w:r>
        <w:rPr>
          <w:color w:val="0000FF"/>
        </w:rPr>
        <w:fldChar w:fldCharType="begin"/>
      </w:r>
      <w:r>
        <w:rPr>
          <w:color w:val="0000FF"/>
        </w:rPr>
        <w:instrText>HYPERLINK "consultantplus://offline/ref=ECA322BDC187DB74B2A55EA2BBC2CA2D22AEBD31100352133F9D9856DCEF1B51E0D4B0B58E4EF51A5E831054E772CB51AC145C29F4B36F89v3J1I"</w:instrText>
      </w:r>
      <w:r>
        <w:rPr>
          <w:color w:val="0000FF"/>
        </w:rPr>
        <w:fldChar w:fldCharType="separate"/>
      </w:r>
      <w:r>
        <w:rPr>
          <w:color w:val="0000FF"/>
        </w:rPr>
        <w:t>N 151-ФЗ</w:t>
      </w:r>
      <w:r>
        <w:rPr>
          <w:color w:val="0000FF"/>
        </w:rPr>
        <w:fldChar w:fldCharType="end"/>
      </w:r>
      <w:r>
        <w:t xml:space="preserve">, от 28.04.2023 </w:t>
      </w:r>
      <w:r>
        <w:rPr>
          <w:color w:val="0000FF"/>
        </w:rPr>
        <w:fldChar w:fldCharType="begin"/>
      </w:r>
      <w:r>
        <w:rPr>
          <w:color w:val="0000FF"/>
        </w:rPr>
        <w:instrText>HYPERLINK "consultantplus://offline/ref=ECA322BDC187DB74B2A55EA2BBC2CA2D22AEBD30190552133F9D9856DCEF1B51E0D4B0B58E4EF51B57831054E772CB51AC145C29F4B36F89v3J1I"</w:instrText>
      </w:r>
      <w:r>
        <w:rPr>
          <w:color w:val="0000FF"/>
        </w:rPr>
        <w:fldChar w:fldCharType="separate"/>
      </w:r>
      <w:r>
        <w:rPr>
          <w:color w:val="0000FF"/>
        </w:rPr>
        <w:t>N 152-ФЗ</w:t>
      </w:r>
      <w:r>
        <w:rPr>
          <w:color w:val="0000FF"/>
        </w:rPr>
        <w:fldChar w:fldCharType="end"/>
      </w:r>
      <w:r>
        <w:t xml:space="preserve">, от 28.04.2023 </w:t>
      </w:r>
      <w:r>
        <w:rPr>
          <w:color w:val="0000FF"/>
        </w:rPr>
        <w:fldChar w:fldCharType="begin"/>
      </w:r>
      <w:r>
        <w:rPr>
          <w:color w:val="0000FF"/>
        </w:rPr>
        <w:instrText>HYPERLINK "consultantplus://offline/ref=ECA322BDC187DB74B2A55EA2BBC2CA2D22AEBD31110552133F9D9856DCEF1B51E0D4B0B58E4EF51A5E831054E772CB51AC145C29F4B36F89v3J1I"</w:instrText>
      </w:r>
      <w:r>
        <w:rPr>
          <w:color w:val="0000FF"/>
        </w:rPr>
        <w:fldChar w:fldCharType="separate"/>
      </w:r>
      <w:r>
        <w:rPr>
          <w:color w:val="0000FF"/>
        </w:rPr>
        <w:t>N 175-ФЗ</w:t>
      </w:r>
      <w:r>
        <w:rPr>
          <w:color w:val="0000FF"/>
        </w:rPr>
        <w:fldChar w:fldCharType="end"/>
      </w:r>
      <w:r>
        <w:t xml:space="preserve">, от 13.06.2023 </w:t>
      </w:r>
      <w:r>
        <w:rPr>
          <w:color w:val="0000FF"/>
        </w:rPr>
        <w:fldChar w:fldCharType="begin"/>
      </w:r>
      <w:r>
        <w:rPr>
          <w:color w:val="0000FF"/>
        </w:rPr>
        <w:instrText>HYPERLINK "consultantplus://offline/ref=ECA322BDC187DB74B2A55EA2BBC2CA2D22AEB2351A0452133F9D9856DCEF1B51E0D4B0B58E4EF51A5E831054E772CB51AC145C29F4B36F89v3J1I"</w:instrText>
      </w:r>
      <w:r>
        <w:rPr>
          <w:color w:val="0000FF"/>
        </w:rPr>
        <w:fldChar w:fldCharType="separate"/>
      </w:r>
      <w:r>
        <w:rPr>
          <w:color w:val="0000FF"/>
        </w:rPr>
        <w:t>N 230-ФЗ</w:t>
      </w:r>
      <w:r>
        <w:rPr>
          <w:color w:val="0000FF"/>
        </w:rPr>
        <w:fldChar w:fldCharType="end"/>
      </w:r>
      <w:r>
        <w:t xml:space="preserve">, от 24.06.2023 </w:t>
      </w:r>
      <w:r>
        <w:rPr>
          <w:color w:val="0000FF"/>
        </w:rPr>
        <w:fldChar w:fldCharType="begin"/>
      </w:r>
      <w:r>
        <w:rPr>
          <w:color w:val="0000FF"/>
        </w:rPr>
        <w:instrText>HYPERLINK "consultantplus://offline/ref=ECA322BDC187DB74B2A55EA2BBC2CA2D22AFBB35180452133F9D9856DCEF1B51E0D4B0B58E4EF51B57831054E772CB51AC145C29F4B36F89v3J1I"</w:instrText>
      </w:r>
      <w:r>
        <w:rPr>
          <w:color w:val="0000FF"/>
        </w:rPr>
        <w:fldChar w:fldCharType="separate"/>
      </w:r>
      <w:r>
        <w:rPr>
          <w:color w:val="0000FF"/>
        </w:rPr>
        <w:t>N 274-ФЗ</w:t>
      </w:r>
      <w:r>
        <w:rPr>
          <w:color w:val="0000FF"/>
        </w:rPr>
        <w:fldChar w:fldCharType="end"/>
      </w:r>
      <w:r>
        <w:t xml:space="preserve">, от 24.07.2023 </w:t>
      </w:r>
      <w:r>
        <w:rPr>
          <w:color w:val="0000FF"/>
        </w:rPr>
        <w:fldChar w:fldCharType="begin"/>
      </w:r>
      <w:r>
        <w:rPr>
          <w:color w:val="0000FF"/>
        </w:rPr>
        <w:instrText>HYPERLINK "consultantplus://offline/ref=ECA322BDC187DB74B2A55EA2BBC2CA2D22AFB936180452133F9D9856DCEF1B51E0D4B0B58E4EF51A5E831054E772CB51AC145C29F4B36F89v3J1I"</w:instrText>
      </w:r>
      <w:r>
        <w:rPr>
          <w:color w:val="0000FF"/>
        </w:rPr>
        <w:fldChar w:fldCharType="separate"/>
      </w:r>
      <w:r>
        <w:rPr>
          <w:color w:val="0000FF"/>
        </w:rPr>
        <w:t>N 364-ФЗ</w:t>
      </w:r>
      <w:r>
        <w:rPr>
          <w:color w:val="0000FF"/>
        </w:rPr>
        <w:fldChar w:fldCharType="end"/>
      </w:r>
      <w:r>
        <w:t xml:space="preserve">, от 31.07.2023 </w:t>
      </w:r>
      <w:r>
        <w:rPr>
          <w:color w:val="0000FF"/>
        </w:rPr>
        <w:fldChar w:fldCharType="begin"/>
      </w:r>
      <w:r>
        <w:rPr>
          <w:color w:val="0000FF"/>
        </w:rPr>
        <w:instrText>HYPERLINK "consultantplus://offline/ref=ECA322BDC187DB74B2A55EA2BBC2CA2D22AFB8331D0052133F9D9856DCEF1B51E0D4B0B58E4EF51B57831054E772CB51AC145C29F4B36F89v3J1I"</w:instrText>
      </w:r>
      <w:r>
        <w:rPr>
          <w:color w:val="0000FF"/>
        </w:rPr>
        <w:fldChar w:fldCharType="separate"/>
      </w:r>
      <w:r>
        <w:rPr>
          <w:color w:val="0000FF"/>
        </w:rPr>
        <w:t>N 401-ФЗ</w:t>
      </w:r>
      <w:r>
        <w:rPr>
          <w:color w:val="0000FF"/>
        </w:rPr>
        <w:fldChar w:fldCharType="end"/>
      </w:r>
      <w:r>
        <w:t xml:space="preserve">, от 31.07.2023 </w:t>
      </w:r>
      <w:r>
        <w:rPr>
          <w:color w:val="0000FF"/>
        </w:rPr>
        <w:fldChar w:fldCharType="begin"/>
      </w:r>
      <w:r>
        <w:rPr>
          <w:color w:val="0000FF"/>
        </w:rPr>
        <w:instrText>HYPERLINK "consultantplus://offline/ref=ECA322BDC187DB74B2A55EA2BBC2CA2D22AFB8331D0F52133F9D9856DCEF1B51E0D4B0B58E4EF51B57831054E772CB51AC145C29F4B36F89v3J1I"</w:instrText>
      </w:r>
      <w:r>
        <w:rPr>
          <w:color w:val="0000FF"/>
        </w:rPr>
        <w:fldChar w:fldCharType="separate"/>
      </w:r>
      <w:r>
        <w:rPr>
          <w:color w:val="0000FF"/>
        </w:rPr>
        <w:t>N 404-ФЗ</w:t>
      </w:r>
      <w:r>
        <w:rPr>
          <w:color w:val="0000FF"/>
        </w:rPr>
        <w:fldChar w:fldCharType="end"/>
      </w:r>
      <w:r>
        <w:t xml:space="preserve">, от 04.08.2023 </w:t>
      </w:r>
      <w:r>
        <w:rPr>
          <w:color w:val="0000FF"/>
        </w:rPr>
        <w:fldChar w:fldCharType="begin"/>
      </w:r>
      <w:r>
        <w:rPr>
          <w:color w:val="0000FF"/>
        </w:rPr>
        <w:instrText>HYPERLINK "consultantplus://offline/ref=ECA322BDC187DB74B2A55EA2BBC2CA2D22AFB8391F0752133F9D9856DCEF1B51E0D4B0B58E4EF51A5E831054E772CB51AC145C29F4B36F89v3J1I"</w:instrText>
      </w:r>
      <w:r>
        <w:rPr>
          <w:color w:val="0000FF"/>
        </w:rPr>
        <w:fldChar w:fldCharType="separate"/>
      </w:r>
      <w:r>
        <w:rPr>
          <w:color w:val="0000FF"/>
        </w:rPr>
        <w:t>N 425-ФЗ</w:t>
      </w:r>
      <w:r>
        <w:rPr>
          <w:color w:val="0000FF"/>
        </w:rPr>
        <w:fldChar w:fldCharType="end"/>
      </w:r>
      <w:r>
        <w:t>)</w:t>
      </w:r>
    </w:p>
    <w:p w14:paraId="56020000">
      <w:pPr>
        <w:pStyle w:val="Style_1"/>
        <w:spacing w:before="160"/>
        <w:ind w:firstLine="540" w:left="0"/>
        <w:jc w:val="both"/>
      </w:pPr>
      <w:r>
        <w:t>1) стоимости предмета административного правонарушения на момент окончания или пресечения административного правонарушения;</w:t>
      </w:r>
    </w:p>
    <w:p w14:paraId="57020000">
      <w:pPr>
        <w:pStyle w:val="Style_1"/>
        <w:spacing w:before="160"/>
        <w:ind w:firstLine="540" w:left="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58020000">
      <w:pPr>
        <w:pStyle w:val="Style_1"/>
        <w:ind w:firstLine="0" w:left="0"/>
        <w:jc w:val="both"/>
      </w:pPr>
      <w:r>
        <w:t xml:space="preserve">(в ред. Федеральных законов от 25.12.2008 </w:t>
      </w:r>
      <w:r>
        <w:rPr>
          <w:color w:val="0000FF"/>
        </w:rPr>
        <w:fldChar w:fldCharType="begin"/>
      </w:r>
      <w:r>
        <w:rPr>
          <w:color w:val="0000FF"/>
        </w:rPr>
        <w:instrText>HYPERLINK "consultantplus://offline/ref=ECA322BDC187DB74B2A55EA2BBC2CA2D27A9B936180F52133F9D9856DCEF1B51E0D4B0B58E4EF4195E831054E772CB51AC145C29F4B36F89v3J1I"</w:instrText>
      </w:r>
      <w:r>
        <w:rPr>
          <w:color w:val="0000FF"/>
        </w:rPr>
        <w:fldChar w:fldCharType="separate"/>
      </w:r>
      <w:r>
        <w:rPr>
          <w:color w:val="0000FF"/>
        </w:rPr>
        <w:t>N 280-ФЗ</w:t>
      </w:r>
      <w:r>
        <w:rPr>
          <w:color w:val="0000FF"/>
        </w:rPr>
        <w:fldChar w:fldCharType="end"/>
      </w:r>
      <w:r>
        <w:t xml:space="preserve">, от 16.11.2011 </w:t>
      </w:r>
      <w:r>
        <w:rPr>
          <w:color w:val="0000FF"/>
        </w:rPr>
        <w:fldChar w:fldCharType="begin"/>
      </w:r>
      <w:r>
        <w:rPr>
          <w:color w:val="0000FF"/>
        </w:rPr>
        <w:instrText>HYPERLINK "consultantplus://offline/ref=ECA322BDC187DB74B2A55EA2BBC2CA2D27A8BA361E0052133F9D9856DCEF1B51E0D4B0B58E4EF51B57831054E772CB51AC145C29F4B36F89v3J1I"</w:instrText>
      </w:r>
      <w:r>
        <w:rPr>
          <w:color w:val="0000FF"/>
        </w:rPr>
        <w:fldChar w:fldCharType="separate"/>
      </w:r>
      <w:r>
        <w:rPr>
          <w:color w:val="0000FF"/>
        </w:rPr>
        <w:t>N 312-ФЗ</w:t>
      </w:r>
      <w:r>
        <w:rPr>
          <w:color w:val="0000FF"/>
        </w:rPr>
        <w:fldChar w:fldCharType="end"/>
      </w:r>
      <w:r>
        <w:t xml:space="preserve">, от 12.11.2012 </w:t>
      </w:r>
      <w:r>
        <w:rPr>
          <w:color w:val="0000FF"/>
        </w:rPr>
        <w:fldChar w:fldCharType="begin"/>
      </w:r>
      <w:r>
        <w:rPr>
          <w:color w:val="0000FF"/>
        </w:rPr>
        <w:instrText>HYPERLINK "consultantplus://offline/ref=ECA322BDC187DB74B2A55EA2BBC2CA2D27A9BC371D0352133F9D9856DCEF1B51E0D4B0B58E4EF51B56831054E772CB51AC145C29F4B36F89v3J1I"</w:instrText>
      </w:r>
      <w:r>
        <w:rPr>
          <w:color w:val="0000FF"/>
        </w:rPr>
        <w:fldChar w:fldCharType="separate"/>
      </w:r>
      <w:r>
        <w:rPr>
          <w:color w:val="0000FF"/>
        </w:rPr>
        <w:t>N 194-ФЗ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"consultantplus://offline/ref=ECA322BDC187DB74B2A55EA2BBC2CA2D24A2B936180152133F9D9856DCEF1B51E0D4B0B58E4EF51B56831054E772CB51AC145C29F4B36F89v3J1I"</w:instrText>
      </w:r>
      <w:r>
        <w:rPr>
          <w:color w:val="0000FF"/>
        </w:rPr>
        <w:fldChar w:fldCharType="separate"/>
      </w:r>
      <w:r>
        <w:rPr>
          <w:color w:val="0000FF"/>
        </w:rPr>
        <w:t>N 315-ФЗ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"consultantplus://offline/ref=ECA322BDC187DB74B2A55EA2BBC2CA2D22ABB8341C0F52133F9D9856DCEF1B51E0D4B0B58E4EF01A56831054E772CB51AC145C29F4B36F89v3J1I"</w:instrText>
      </w:r>
      <w:r>
        <w:rPr>
          <w:color w:val="0000FF"/>
        </w:rPr>
        <w:fldChar w:fldCharType="separate"/>
      </w:r>
      <w:r>
        <w:rPr>
          <w:color w:val="0000FF"/>
        </w:rPr>
        <w:t>N 290-ФЗ</w:t>
      </w:r>
      <w:r>
        <w:rPr>
          <w:color w:val="0000FF"/>
        </w:rPr>
        <w:fldChar w:fldCharType="end"/>
      </w:r>
      <w:r>
        <w:t xml:space="preserve">, от 14.11.2017 </w:t>
      </w:r>
      <w:r>
        <w:rPr>
          <w:color w:val="0000FF"/>
        </w:rPr>
        <w:fldChar w:fldCharType="begin"/>
      </w:r>
      <w:r>
        <w:rPr>
          <w:color w:val="0000FF"/>
        </w:rPr>
        <w:instrText>HYPERLINK "consultantplus://offline/ref=ECA322BDC187DB74B2A55EA2BBC2CA2D24A2B937190052133F9D9856DCEF1B51E0D4B0B58E4EF51856831054E772CB51AC145C29F4B36F89v3J1I"</w:instrText>
      </w:r>
      <w:r>
        <w:rPr>
          <w:color w:val="0000FF"/>
        </w:rPr>
        <w:fldChar w:fldCharType="separate"/>
      </w:r>
      <w:r>
        <w:rPr>
          <w:color w:val="0000FF"/>
        </w:rPr>
        <w:t>N 325-ФЗ</w:t>
      </w:r>
      <w:r>
        <w:rPr>
          <w:color w:val="0000FF"/>
        </w:rPr>
        <w:fldChar w:fldCharType="end"/>
      </w:r>
      <w:r>
        <w:t xml:space="preserve">, от 20.07.2020 </w:t>
      </w:r>
      <w:r>
        <w:rPr>
          <w:color w:val="0000FF"/>
        </w:rPr>
        <w:fldChar w:fldCharType="begin"/>
      </w:r>
      <w:r>
        <w:rPr>
          <w:color w:val="0000FF"/>
        </w:rPr>
        <w:instrText>HYPERLINK "consultantplus://offline/ref=ECA322BDC187DB74B2A55EA2BBC2CA2D25AFBC361F0552133F9D9856DCEF1B51E0D4B0B58E4EF51B57831054E772CB51AC145C29F4B36F89v3J1I"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"consultantplus://offline/ref=ECA322BDC187DB74B2A55EA2BBC2CA2D25A2BD39100352133F9D9856DCEF1B51E0D4B0B58E4EF51B56831054E772CB51AC145C29F4B36F89v3J1I"</w:instrText>
      </w:r>
      <w:r>
        <w:rPr>
          <w:color w:val="0000FF"/>
        </w:rPr>
        <w:fldChar w:fldCharType="separate"/>
      </w:r>
      <w:r>
        <w:rPr>
          <w:color w:val="0000FF"/>
        </w:rPr>
        <w:t>N 200-ФЗ</w:t>
      </w:r>
      <w:r>
        <w:rPr>
          <w:color w:val="0000FF"/>
        </w:rPr>
        <w:fldChar w:fldCharType="end"/>
      </w:r>
      <w:r>
        <w:t>)</w:t>
      </w:r>
    </w:p>
    <w:p w14:paraId="59020000">
      <w:pPr>
        <w:pStyle w:val="Style_1"/>
        <w:spacing w:before="160"/>
        <w:ind w:firstLine="540" w:left="0"/>
        <w:jc w:val="both"/>
      </w:pPr>
      <w:bookmarkStart w:id="26" w:name="Par554"/>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5A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"consultantplus://offline/ref=ECA322BDC187DB74B2A55EA2BBC2CA2D27AFB839110F52133F9D9856DCEF1B51E0D4B0B58E4EF51B54831054E772CB51AC145C29F4B36F89v3J1I"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02.11.2013 N 285-ФЗ)</w:t>
      </w:r>
    </w:p>
    <w:p w14:paraId="5B020000">
      <w:pPr>
        <w:pStyle w:val="Style_1"/>
        <w:spacing w:before="160"/>
        <w:ind w:firstLine="540" w:left="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5C020000">
      <w:pPr>
        <w:pStyle w:val="Style_1"/>
        <w:ind w:firstLine="0" w:left="0"/>
        <w:jc w:val="both"/>
      </w:pPr>
      <w:r>
        <w:t xml:space="preserve">(п. 3.1 введен Федеральным </w:t>
      </w:r>
      <w:r>
        <w:rPr>
          <w:color w:val="0000FF"/>
        </w:rPr>
        <w:fldChar w:fldCharType="begin"/>
      </w:r>
      <w:r>
        <w:rPr>
          <w:color w:val="0000FF"/>
        </w:rPr>
        <w:instrText>HYPERLINK "consultantplus://offline/ref=ECA322BDC187DB74B2A55EA2BBC2CA2D24A8BA331B0752133F9D9856DCEF1B51E0D4B0B58E4EF51B55831054E772CB51AC145C29F4B36F89v3J1I"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29.07.2017 N 265-ФЗ)</w:t>
      </w:r>
    </w:p>
    <w:p w14:paraId="5D020000">
      <w:pPr>
        <w:pStyle w:val="Style_1"/>
        <w:spacing w:before="160"/>
        <w:ind w:firstLine="540" w:left="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E020000">
      <w:pPr>
        <w:pStyle w:val="Style_1"/>
        <w:ind w:firstLine="0" w:left="0"/>
        <w:jc w:val="both"/>
      </w:pPr>
      <w:r>
        <w:t xml:space="preserve">(п. 3.2 введен Федеральным </w:t>
      </w:r>
      <w:r>
        <w:rPr>
          <w:color w:val="0000FF"/>
        </w:rPr>
        <w:fldChar w:fldCharType="begin"/>
      </w:r>
      <w:r>
        <w:rPr>
          <w:color w:val="0000FF"/>
        </w:rPr>
        <w:instrText>HYPERLINK "consultantplus://offline/ref=ECA322BDC187DB74B2A55EA2BBC2CA2D24A2BD36180252133F9D9856DCEF1B51E0D4B0B58E4EF51B56831054E772CB51AC145C29F4B36F89v3J1I"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29.12.2017 N 446-ФЗ)</w:t>
      </w:r>
    </w:p>
    <w:p w14:paraId="5F020000">
      <w:pPr>
        <w:pStyle w:val="Style_1"/>
        <w:spacing w:before="160"/>
        <w:ind w:firstLine="540" w:left="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60020000">
      <w:pPr>
        <w:pStyle w:val="Style_1"/>
        <w:ind w:firstLine="0" w:left="0"/>
        <w:jc w:val="both"/>
      </w:pPr>
      <w:r>
        <w:t xml:space="preserve">(п. 4 введен Федеральным </w:t>
      </w:r>
      <w:r>
        <w:rPr>
          <w:color w:val="0000FF"/>
        </w:rPr>
        <w:fldChar w:fldCharType="begin"/>
      </w:r>
      <w:r>
        <w:rPr>
          <w:color w:val="0000FF"/>
        </w:rPr>
        <w:instrText>HYPERLINK "consultantplus://offline/ref=ECA322BDC187DB74B2A55EA2BBC2CA2D22A8BB381B0152133F9D9856DCEF1B51E0D4B0B58E4EF41D54831054E772CB51AC145C29F4B36F89v3J1I"</w:instrText>
      </w:r>
      <w:r>
        <w:rPr>
          <w:color w:val="0000FF"/>
        </w:rPr>
        <w:fldChar w:fldCharType="separate"/>
      </w:r>
      <w:r>
        <w:rPr>
          <w:color w:val="0000FF"/>
        </w:rPr>
        <w:t>законом</w:t>
      </w:r>
      <w:r>
        <w:rPr>
          <w:color w:val="0000FF"/>
        </w:rPr>
        <w:fldChar w:fldCharType="end"/>
      </w:r>
      <w:r>
        <w:t xml:space="preserve"> от 25.12.2008 N 281-ФЗ)</w:t>
      </w:r>
    </w:p>
    <w:p w14:paraId="61020000">
      <w:pPr>
        <w:pStyle w:val="Style_1"/>
        <w:spacing w:before="160"/>
        <w:ind w:firstLine="540" w:left="0"/>
        <w:jc w:val="both"/>
      </w:pPr>
      <w:r>
        <w:t xml:space="preserve">4.1) утратил силу. - Федеральный </w:t>
      </w:r>
      <w:r>
        <w:rPr>
          <w:color w:val="0000FF"/>
        </w:rPr>
        <w:fldChar w:fldCharType="begin"/>
      </w:r>
      <w:r>
        <w:rPr>
          <w:color w:val="0000FF"/>
        </w:rPr>
        <w:instrText>HYPERLINK "consultantplus://offline/ref=ECA322BDC187DB74B2A55EA2BBC2CA2D22AEBD30190552133F9D9856DCEF1B51E0D4B0B58E4EF51B56831054E772CB51AC145C29F4B36F89v3J1I"</w:instrText>
      </w:r>
      <w:r>
        <w:rPr>
          <w:color w:val="0000FF"/>
        </w:rPr>
        <w:fldChar w:fldCharType="separate"/>
      </w:r>
      <w:r>
        <w:rPr>
          <w:color w:val="0000FF"/>
        </w:rPr>
        <w:t>закон</w:t>
      </w:r>
      <w:r>
        <w:rPr>
          <w:color w:val="0000FF"/>
        </w:rPr>
        <w:fldChar w:fldCharType="end"/>
      </w:r>
      <w:r>
        <w:t xml:space="preserve"> от 28.04.2023 N 152-ФЗ;</w:t>
      </w:r>
    </w:p>
    <w:p w14:paraId="62020000">
      <w:pPr>
        <w:pStyle w:val="Style_1"/>
        <w:spacing w:before="160"/>
        <w:ind w:firstLine="540" w:left="0"/>
        <w:jc w:val="both"/>
      </w:pPr>
      <w:bookmarkStart w:id="27" w:name="Par563"/>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r>
        <w:rPr>
          <w:color w:val="0000FF"/>
        </w:rPr>
        <w:fldChar w:fldCharType="begin"/>
      </w:r>
      <w:r>
        <w:rPr>
          <w:color w:val="0000FF"/>
        </w:rPr>
        <w:instrText>HYPERLINK "consultantplus://offline/ref=ECA322BDC187DB74B2A55EA2BBC2CA2D22ACBA391B0052133F9D9856DCEF1B51E0D4B0B58E4EF41854831054E772CB51AC145C29F4B36F89v3J1I"</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"consultantplus://offline/ref=ECA322BDC187DB74B2A55EA2BBC2CA2D22ACBA391B0052133F9D9856DCEF1B51E0D4B0B58E4EF4185E831054E772CB51AC145C29F4B36F89v3J1I"</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"consultantplus://offline/ref=ECA322BDC187DB74B2A55EA2BBC2CA2D22ACBA391B0052133F9D9856DCEF1B51E0D4B0B58E4EF41956831054E772CB51AC145C29F4B36F89v3J1I"</w:instrText>
      </w:r>
      <w:r>
        <w:rPr>
          <w:color w:val="0000FF"/>
        </w:rPr>
        <w:fldChar w:fldCharType="separate"/>
      </w:r>
      <w:r>
        <w:rPr>
          <w:color w:val="0000FF"/>
        </w:rPr>
        <w:t>6 статьи 15</w:t>
      </w:r>
      <w:r>
        <w:rPr>
          <w:color w:val="0000FF"/>
        </w:rPr>
        <w:fldChar w:fldCharType="end"/>
      </w:r>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63020000">
      <w:pPr>
        <w:pStyle w:val="Style_1"/>
        <w:ind w:firstLine="0" w:left="0"/>
        <w:jc w:val="both"/>
      </w:pPr>
      <w:r>
        <w:t xml:space="preserve">(п. 5 в ред. Федерального </w:t>
      </w:r>
      <w:r>
        <w:rPr>
          <w:color w:val="0000FF"/>
        </w:rPr>
        <w:fldChar w:fldCharType="begin"/>
      </w:r>
      <w:r>
        <w:rPr>
          <w:color w:val="0000FF"/>
        </w:rPr>
        <w:instrText>HYPERLINK "consultantplus://offline/ref=ECA322BDC187DB74B2A55EA2BBC2CA2D25A2B238190552133F9D9856DCEF1B51E0D4B0B58E4EF51C51831054E772CB51AC145C29F4B36F89v3J1I"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64020000">
      <w:pPr>
        <w:pStyle w:val="Style_1"/>
        <w:spacing w:before="160"/>
        <w:ind w:firstLine="540" w:left="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65020000">
      <w:pPr>
        <w:pStyle w:val="Style_1"/>
        <w:ind w:firstLine="0" w:left="0"/>
        <w:jc w:val="both"/>
      </w:pPr>
      <w:r>
        <w:t xml:space="preserve">(п. 6 введен Федеральным </w:t>
      </w:r>
      <w:r>
        <w:rPr>
          <w:color w:val="0000FF"/>
        </w:rPr>
        <w:fldChar w:fldCharType="begin"/>
      </w:r>
      <w:r>
        <w:rPr>
          <w:color w:val="0000FF"/>
        </w:rPr>
        <w:instrText>HYPERLINK "consultantplus://offline/ref=ECA322BDC187DB74B2A55EA2BBC2CA2D22AFBF30190E52133F9D9856DCEF1B51E0D4B0B58E4EF71955831054E772CB51AC145C29F4B36F89v3J1I"</w:instrText>
      </w:r>
      <w:r>
        <w:rPr>
          <w:color w:val="0000FF"/>
        </w:rPr>
        <w:fldChar w:fldCharType="separate"/>
      </w:r>
      <w:r>
        <w:rPr>
          <w:color w:val="0000FF"/>
        </w:rPr>
        <w:t>законом</w:t>
      </w:r>
      <w:r>
        <w:rPr>
          <w:color w:val="0000FF"/>
        </w:rPr>
        <w:fldChar w:fldCharType="end"/>
      </w:r>
      <w:r>
        <w:t xml:space="preserve"> от 27.07.2010 N 224-ФЗ)</w:t>
      </w:r>
    </w:p>
    <w:p w14:paraId="66020000">
      <w:pPr>
        <w:pStyle w:val="Style_1"/>
        <w:spacing w:before="160"/>
        <w:ind w:firstLine="540" w:left="0"/>
        <w:jc w:val="both"/>
      </w:pPr>
      <w:r>
        <w:t>7) незадекларированной сумме наличных денежных средств и (или) стоимости денежных инструментов;</w:t>
      </w:r>
    </w:p>
    <w:p w14:paraId="67020000">
      <w:pPr>
        <w:pStyle w:val="Style_1"/>
        <w:ind w:firstLine="0" w:left="0"/>
        <w:jc w:val="both"/>
      </w:pPr>
      <w:r>
        <w:t xml:space="preserve">(п. 7 введен Федеральным </w:t>
      </w:r>
      <w:r>
        <w:rPr>
          <w:color w:val="0000FF"/>
        </w:rPr>
        <w:fldChar w:fldCharType="begin"/>
      </w:r>
      <w:r>
        <w:rPr>
          <w:color w:val="0000FF"/>
        </w:rPr>
        <w:instrText>HYPERLINK "consultantplus://offline/ref=ECA322BDC187DB74B2A55EA2BBC2CA2D24A8BA39180652133F9D9856DCEF1B51E0D4B0B58E4EF11956831054E772CB51AC145C29F4B36F89v3J1I"</w:instrText>
      </w:r>
      <w:r>
        <w:rPr>
          <w:color w:val="0000FF"/>
        </w:rPr>
        <w:fldChar w:fldCharType="separate"/>
      </w:r>
      <w:r>
        <w:rPr>
          <w:color w:val="0000FF"/>
        </w:rPr>
        <w:t>законом</w:t>
      </w:r>
      <w:r>
        <w:rPr>
          <w:color w:val="0000FF"/>
        </w:rPr>
        <w:fldChar w:fldCharType="end"/>
      </w:r>
      <w:r>
        <w:t xml:space="preserve"> от 28.06.2013 N 134-ФЗ)</w:t>
      </w:r>
    </w:p>
    <w:p w14:paraId="68020000">
      <w:pPr>
        <w:pStyle w:val="Style_1"/>
        <w:spacing w:before="160"/>
        <w:ind w:firstLine="540" w:left="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69020000">
      <w:pPr>
        <w:pStyle w:val="Style_1"/>
        <w:ind w:firstLine="0" w:left="0"/>
        <w:jc w:val="both"/>
      </w:pPr>
      <w:r>
        <w:t xml:space="preserve">(п. 8 введен Федеральным </w:t>
      </w:r>
      <w:r>
        <w:rPr>
          <w:color w:val="0000FF"/>
        </w:rPr>
        <w:fldChar w:fldCharType="begin"/>
      </w:r>
      <w:r>
        <w:rPr>
          <w:color w:val="0000FF"/>
        </w:rPr>
        <w:instrText>HYPERLINK "consultantplus://offline/ref=ECA322BDC187DB74B2A55EA2BBC2CA2D24A8BB36180452133F9D9856DCEF1B51E0D4B0B58E4EF71E55831054E772CB51AC145C29F4B36F89v3J1I"</w:instrText>
      </w:r>
      <w:r>
        <w:rPr>
          <w:color w:val="0000FF"/>
        </w:rPr>
        <w:fldChar w:fldCharType="separate"/>
      </w:r>
      <w:r>
        <w:rPr>
          <w:color w:val="0000FF"/>
        </w:rPr>
        <w:t>законом</w:t>
      </w:r>
      <w:r>
        <w:rPr>
          <w:color w:val="0000FF"/>
        </w:rPr>
        <w:fldChar w:fldCharType="end"/>
      </w:r>
      <w:r>
        <w:t xml:space="preserve"> от 23.07.2013 N 252-ФЗ)</w:t>
      </w:r>
    </w:p>
    <w:p w14:paraId="6A020000">
      <w:pPr>
        <w:pStyle w:val="Style_1"/>
        <w:spacing w:before="160"/>
        <w:ind w:firstLine="540" w:left="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6B020000">
      <w:pPr>
        <w:pStyle w:val="Style_1"/>
        <w:ind w:firstLine="0" w:left="0"/>
        <w:jc w:val="both"/>
      </w:pPr>
      <w:r>
        <w:t xml:space="preserve">(п. 9 введен Федеральным </w:t>
      </w:r>
      <w:r>
        <w:rPr>
          <w:color w:val="0000FF"/>
        </w:rPr>
        <w:fldChar w:fldCharType="begin"/>
      </w:r>
      <w:r>
        <w:rPr>
          <w:color w:val="0000FF"/>
        </w:rPr>
        <w:instrText>HYPERLINK "consultantplus://offline/ref=ECA322BDC187DB74B2A55EA2BBC2CA2D27AFB839110F52133F9D9856DCEF1B51E0D4B0B58E4EF51B53831054E772CB51AC145C29F4B36F89v3J1I"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02.11.2013 N 285-ФЗ)</w:t>
      </w:r>
    </w:p>
    <w:p w14:paraId="6C020000">
      <w:pPr>
        <w:pStyle w:val="Style_1"/>
        <w:spacing w:before="160"/>
        <w:ind w:firstLine="540" w:left="0"/>
        <w:jc w:val="both"/>
      </w:pPr>
      <w:r>
        <w:t>10) кадастровой стоимости земельного участка;</w:t>
      </w:r>
    </w:p>
    <w:p w14:paraId="6D020000">
      <w:pPr>
        <w:pStyle w:val="Style_1"/>
        <w:ind w:firstLine="0" w:left="0"/>
        <w:jc w:val="both"/>
      </w:pPr>
      <w:r>
        <w:t xml:space="preserve">(п. 10 введен Федеральным </w:t>
      </w:r>
      <w:r>
        <w:rPr>
          <w:color w:val="0000FF"/>
        </w:rPr>
        <w:fldChar w:fldCharType="begin"/>
      </w:r>
      <w:r>
        <w:rPr>
          <w:color w:val="0000FF"/>
        </w:rPr>
        <w:instrText>HYPERLINK "consultantplus://offline/ref=ECA322BDC187DB74B2A55EA2BBC2CA2D27ADBD301F0452133F9D9856DCEF1B51E0D4B0B58E4EF51B53831054E772CB51AC145C29F4B36F89v3J1I"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08.03.2015 N 46-ФЗ)</w:t>
      </w:r>
    </w:p>
    <w:p w14:paraId="6E020000">
      <w:pPr>
        <w:pStyle w:val="Style_1"/>
        <w:spacing w:before="160"/>
        <w:ind w:firstLine="540" w:left="0"/>
        <w:jc w:val="both"/>
      </w:pPr>
      <w:r>
        <w:t>11) стоимости неисполненных обязательств, предусмотренных контрактом на поставку товаров, выполнение работ, оказание услуг;</w:t>
      </w:r>
    </w:p>
    <w:p w14:paraId="6F020000">
      <w:pPr>
        <w:pStyle w:val="Style_1"/>
        <w:ind w:firstLine="0" w:left="0"/>
        <w:jc w:val="both"/>
      </w:pPr>
      <w:r>
        <w:t xml:space="preserve">(п. 11 введен Федеральным </w:t>
      </w:r>
      <w:r>
        <w:rPr>
          <w:color w:val="0000FF"/>
        </w:rPr>
        <w:fldChar w:fldCharType="begin"/>
      </w:r>
      <w:r>
        <w:rPr>
          <w:color w:val="0000FF"/>
        </w:rPr>
        <w:instrText>HYPERLINK "consultantplus://offline/ref=ECA322BDC187DB74B2A55EA2BBC2CA2D27A2B9371C0452133F9D9856DCEF1B51E0D4B0B58E4EF5185E831054E772CB51AC145C29F4B36F89v3J1I"</w:instrText>
      </w:r>
      <w:r>
        <w:rPr>
          <w:color w:val="0000FF"/>
        </w:rPr>
        <w:fldChar w:fldCharType="separate"/>
      </w:r>
      <w:r>
        <w:rPr>
          <w:color w:val="0000FF"/>
        </w:rPr>
        <w:t>законом</w:t>
      </w:r>
      <w:r>
        <w:rPr>
          <w:color w:val="0000FF"/>
        </w:rPr>
        <w:fldChar w:fldCharType="end"/>
      </w:r>
      <w:r>
        <w:t xml:space="preserve"> от 13.07.2015 N 265-ФЗ)</w:t>
      </w:r>
    </w:p>
    <w:p w14:paraId="70020000">
      <w:pPr>
        <w:pStyle w:val="Style_1"/>
        <w:spacing w:before="160"/>
        <w:ind w:firstLine="540" w:left="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71020000">
      <w:pPr>
        <w:pStyle w:val="Style_1"/>
        <w:ind w:firstLine="0" w:left="0"/>
        <w:jc w:val="both"/>
      </w:pPr>
      <w:r>
        <w:t xml:space="preserve">(п. 12 введен Федеральным </w:t>
      </w:r>
      <w:r>
        <w:rPr>
          <w:color w:val="0000FF"/>
        </w:rPr>
        <w:fldChar w:fldCharType="begin"/>
      </w:r>
      <w:r>
        <w:rPr>
          <w:color w:val="0000FF"/>
        </w:rPr>
        <w:instrText>HYPERLINK "consultantplus://offline/ref=ECA322BDC187DB74B2A55EA2BBC2CA2D27A2B234180252133F9D9856DCEF1B51E0D4B0B58E4EF51B57831054E772CB51AC145C29F4B36F89v3J1I"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28.11.2015 N 344-ФЗ)</w:t>
      </w:r>
    </w:p>
    <w:p w14:paraId="72020000">
      <w:pPr>
        <w:pStyle w:val="Style_1"/>
        <w:spacing w:before="160"/>
        <w:ind w:firstLine="540" w:left="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rPr>
          <w:color w:val="0000FF"/>
        </w:rPr>
        <w:fldChar w:fldCharType="begin"/>
      </w:r>
      <w:r>
        <w:rPr>
          <w:color w:val="0000FF"/>
        </w:rPr>
        <w:instrText>HYPERLINK "consultantplus://offline/ref=ECA322BDC187DB74B2A55EA2BBC2CA2D22AEB2371B0252133F9D9856DCEF1B51E0D4B0B58E4EF11955831054E772CB51AC145C29F4B36F89v3J1I"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средствах массовой информации;</w:t>
      </w:r>
    </w:p>
    <w:p w14:paraId="73020000">
      <w:pPr>
        <w:pStyle w:val="Style_1"/>
        <w:ind w:firstLine="0" w:left="0"/>
        <w:jc w:val="both"/>
      </w:pPr>
      <w:r>
        <w:t xml:space="preserve">(п. 13 введен Федеральным </w:t>
      </w:r>
      <w:r>
        <w:rPr>
          <w:color w:val="0000FF"/>
        </w:rPr>
        <w:fldChar w:fldCharType="begin"/>
      </w:r>
      <w:r>
        <w:rPr>
          <w:color w:val="0000FF"/>
        </w:rPr>
        <w:instrText>HYPERLINK "consultantplus://offline/ref=ECA322BDC187DB74B2A55EA2BBC2CA2D27A3BA341B0F52133F9D9856DCEF1B51E0D4B0B58E4EF51957831054E772CB51AC145C29F4B36F89v3J1I"</w:instrText>
      </w:r>
      <w:r>
        <w:rPr>
          <w:color w:val="0000FF"/>
        </w:rPr>
        <w:fldChar w:fldCharType="separate"/>
      </w:r>
      <w:r>
        <w:rPr>
          <w:color w:val="0000FF"/>
        </w:rPr>
        <w:t>законом</w:t>
      </w:r>
      <w:r>
        <w:rPr>
          <w:color w:val="0000FF"/>
        </w:rPr>
        <w:fldChar w:fldCharType="end"/>
      </w:r>
      <w:r>
        <w:t xml:space="preserve"> от 30.12.2015 N 464-ФЗ)</w:t>
      </w:r>
    </w:p>
    <w:p w14:paraId="74020000">
      <w:pPr>
        <w:pStyle w:val="Style_1"/>
        <w:spacing w:before="160"/>
        <w:ind w:firstLine="540" w:left="0"/>
        <w:jc w:val="both"/>
      </w:pPr>
      <w:r>
        <w:t>14) сумме ранее наложенного административного штрафа;</w:t>
      </w:r>
    </w:p>
    <w:p w14:paraId="75020000">
      <w:pPr>
        <w:pStyle w:val="Style_1"/>
        <w:ind w:firstLine="0" w:left="0"/>
        <w:jc w:val="both"/>
      </w:pPr>
      <w:r>
        <w:t xml:space="preserve">(п. 14 введен Федеральным </w:t>
      </w:r>
      <w:r>
        <w:rPr>
          <w:color w:val="0000FF"/>
        </w:rPr>
        <w:fldChar w:fldCharType="begin"/>
      </w:r>
      <w:r>
        <w:rPr>
          <w:color w:val="0000FF"/>
        </w:rPr>
        <w:instrText>HYPERLINK "consultantplus://offline/ref=ECA322BDC187DB74B2A55EA2BBC2CA2D24AAB236100752133F9D9856DCEF1B51E0D4B0B58E4EF51B5E831054E772CB51AC145C29F4B36F89v3J1I"</w:instrText>
      </w:r>
      <w:r>
        <w:rPr>
          <w:color w:val="0000FF"/>
        </w:rPr>
        <w:fldChar w:fldCharType="separate"/>
      </w:r>
      <w:r>
        <w:rPr>
          <w:color w:val="0000FF"/>
        </w:rPr>
        <w:t>законом</w:t>
      </w:r>
      <w:r>
        <w:rPr>
          <w:color w:val="0000FF"/>
        </w:rPr>
        <w:fldChar w:fldCharType="end"/>
      </w:r>
      <w:r>
        <w:t xml:space="preserve"> от 28.12.2016 N 471-ФЗ)</w:t>
      </w:r>
    </w:p>
    <w:p w14:paraId="76020000">
      <w:pPr>
        <w:pStyle w:val="Style_1"/>
        <w:spacing w:before="160"/>
        <w:ind w:firstLine="540" w:left="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77020000">
      <w:pPr>
        <w:pStyle w:val="Style_1"/>
        <w:ind w:firstLine="0" w:left="0"/>
        <w:jc w:val="both"/>
      </w:pPr>
      <w:r>
        <w:t xml:space="preserve">(п. 15 введен Федеральным </w:t>
      </w:r>
      <w:r>
        <w:rPr>
          <w:color w:val="0000FF"/>
        </w:rPr>
        <w:fldChar w:fldCharType="begin"/>
      </w:r>
      <w:r>
        <w:rPr>
          <w:color w:val="0000FF"/>
        </w:rPr>
        <w:instrText>HYPERLINK "consultantplus://offline/ref=ECA322BDC187DB74B2A55EA2BBC2CA2D25A8BD39110452133F9D9856DCEF1B51E0D4B0B58E4EF51B54831054E772CB51AC145C29F4B36F89v3J1I"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78020000">
      <w:pPr>
        <w:pStyle w:val="Style_1"/>
        <w:spacing w:before="160"/>
        <w:ind w:firstLine="540" w:left="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79020000">
      <w:pPr>
        <w:pStyle w:val="Style_1"/>
        <w:ind w:firstLine="0" w:left="0"/>
        <w:jc w:val="both"/>
      </w:pPr>
      <w:r>
        <w:t xml:space="preserve">(п. 16 введен Федеральным </w:t>
      </w:r>
      <w:r>
        <w:rPr>
          <w:color w:val="0000FF"/>
        </w:rPr>
        <w:fldChar w:fldCharType="begin"/>
      </w:r>
      <w:r>
        <w:rPr>
          <w:color w:val="0000FF"/>
        </w:rPr>
        <w:instrText>HYPERLINK "consultantplus://offline/ref=ECA322BDC187DB74B2A55EA2BBC2CA2D22AAB234100652133F9D9856DCEF1B51E0D4B0B58E4EF51B55831054E772CB51AC145C29F4B36F89v3J1I"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16.02.2022 N 8-ФЗ)</w:t>
      </w:r>
    </w:p>
    <w:p w14:paraId="7A020000">
      <w:pPr>
        <w:pStyle w:val="Style_1"/>
        <w:spacing w:before="160"/>
        <w:ind w:firstLine="540" w:left="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r>
        <w:rPr>
          <w:color w:val="0000FF"/>
        </w:rPr>
        <w:fldChar w:fldCharType="begin"/>
      </w:r>
      <w:r>
        <w:rPr>
          <w:color w:val="0000FF"/>
        </w:rPr>
        <w:instrText>HYPERLINK \l "Par13248"</w:instrText>
      </w:r>
      <w:r>
        <w:rPr>
          <w:color w:val="0000FF"/>
        </w:rPr>
        <w:fldChar w:fldCharType="separate"/>
      </w:r>
      <w:r>
        <w:rPr>
          <w:color w:val="0000FF"/>
        </w:rPr>
        <w:t>частью 1.3 статьи 32.2</w:t>
      </w:r>
      <w:r>
        <w:rPr>
          <w:color w:val="0000FF"/>
        </w:rPr>
        <w:fldChar w:fldCharType="end"/>
      </w:r>
      <w:r>
        <w:t xml:space="preserve"> настоящего Кодекса.</w:t>
      </w:r>
    </w:p>
    <w:p w14:paraId="7B02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"consultantplus://offline/ref=ECA322BDC187DB74B2A55EA2BBC2CA2D27ADB8391A0552133F9D9856DCEF1B51E0D4B0B58E4EF51B52831054E772CB51AC145C29F4B36F89v3J1I"</w:instrText>
      </w:r>
      <w:r>
        <w:rPr>
          <w:color w:val="0000FF"/>
        </w:rPr>
        <w:fldChar w:fldCharType="separate"/>
      </w:r>
      <w:r>
        <w:rPr>
          <w:color w:val="0000FF"/>
        </w:rPr>
        <w:t>N 196-ФЗ</w:t>
      </w:r>
      <w:r>
        <w:rPr>
          <w:color w:val="0000FF"/>
        </w:rPr>
        <w:fldChar w:fldCharType="end"/>
      </w:r>
      <w:r>
        <w:t xml:space="preserve">, от 22.12.2014 </w:t>
      </w:r>
      <w:r>
        <w:rPr>
          <w:color w:val="0000FF"/>
        </w:rPr>
        <w:fldChar w:fldCharType="begin"/>
      </w:r>
      <w:r>
        <w:rPr>
          <w:color w:val="0000FF"/>
        </w:rPr>
        <w:instrText>HYPERLINK "consultantplus://offline/ref=ECA322BDC187DB74B2A55EA2BBC2CA2D27ADB934190452133F9D9856DCEF1B51E0D4B0B58E4EF51B57831054E772CB51AC145C29F4B36F89v3J1I"</w:instrText>
      </w:r>
      <w:r>
        <w:rPr>
          <w:color w:val="0000FF"/>
        </w:rPr>
        <w:fldChar w:fldCharType="separate"/>
      </w:r>
      <w:r>
        <w:rPr>
          <w:color w:val="0000FF"/>
        </w:rPr>
        <w:t>N 437-ФЗ</w:t>
      </w:r>
      <w:r>
        <w:rPr>
          <w:color w:val="0000FF"/>
        </w:rPr>
        <w:fldChar w:fldCharType="end"/>
      </w:r>
      <w:r>
        <w:t>)</w:t>
      </w:r>
    </w:p>
    <w:p w14:paraId="7C020000">
      <w:pPr>
        <w:pStyle w:val="Style_1"/>
        <w:spacing w:before="160"/>
        <w:ind w:firstLine="540" w:left="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r>
        <w:rPr>
          <w:color w:val="0000FF"/>
        </w:rPr>
        <w:fldChar w:fldCharType="begin"/>
      </w:r>
      <w:r>
        <w:rPr>
          <w:color w:val="0000FF"/>
        </w:rPr>
        <w:instrText>HYPERLINK \l "Par2242"</w:instrText>
      </w:r>
      <w:r>
        <w:rPr>
          <w:color w:val="0000FF"/>
        </w:rPr>
        <w:fldChar w:fldCharType="separate"/>
      </w:r>
      <w:r>
        <w:rPr>
          <w:color w:val="0000FF"/>
        </w:rPr>
        <w:t>статьями 7.27</w:t>
      </w:r>
      <w:r>
        <w:rPr>
          <w:color w:val="0000FF"/>
        </w:rPr>
        <w:fldChar w:fldCharType="end"/>
      </w:r>
      <w:r>
        <w:t xml:space="preserve"> и </w:t>
      </w:r>
      <w:r>
        <w:rPr>
          <w:color w:val="0000FF"/>
        </w:rPr>
        <w:fldChar w:fldCharType="begin"/>
      </w:r>
      <w:r>
        <w:rPr>
          <w:color w:val="0000FF"/>
        </w:rPr>
        <w:instrText>HYPERLINK \l "Par2255"</w:instrText>
      </w:r>
      <w:r>
        <w:rPr>
          <w:color w:val="0000FF"/>
        </w:rPr>
        <w:fldChar w:fldCharType="separate"/>
      </w:r>
      <w:r>
        <w:rPr>
          <w:color w:val="0000FF"/>
        </w:rPr>
        <w:t>7.27.1</w:t>
      </w:r>
      <w:r>
        <w:rPr>
          <w:color w:val="0000FF"/>
        </w:rPr>
        <w:fldChar w:fldCharType="end"/>
      </w:r>
      <w:r>
        <w:t xml:space="preserve"> настоящего Кодекса, не может превышать пятикратный размер стоимости похищенного имущества, в случаях, предусмотренных </w:t>
      </w:r>
      <w:r>
        <w:rPr>
          <w:color w:val="0000FF"/>
        </w:rPr>
        <w:fldChar w:fldCharType="begin"/>
      </w:r>
      <w:r>
        <w:rPr>
          <w:color w:val="0000FF"/>
        </w:rPr>
        <w:instrText>HYPERLINK \l "Par5866"</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"Par5868"</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"Par6011"</w:instrText>
      </w:r>
      <w:r>
        <w:rPr>
          <w:color w:val="0000FF"/>
        </w:rPr>
        <w:fldChar w:fldCharType="separate"/>
      </w:r>
      <w:r>
        <w:rPr>
          <w:color w:val="0000FF"/>
        </w:rPr>
        <w:t>частью 2 статьи 14.10</w:t>
      </w:r>
      <w:r>
        <w:rPr>
          <w:color w:val="0000FF"/>
        </w:rPr>
        <w:fldChar w:fldCharType="end"/>
      </w:r>
      <w:r>
        <w:t xml:space="preserve">, </w:t>
      </w:r>
      <w:r>
        <w:rPr>
          <w:color w:val="0000FF"/>
        </w:rPr>
        <w:fldChar w:fldCharType="begin"/>
      </w:r>
      <w:r>
        <w:rPr>
          <w:color w:val="0000FF"/>
        </w:rPr>
        <w:instrText>HYPERLINK \l "Par7903"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"Par7905"</w:instrText>
      </w:r>
      <w:r>
        <w:rPr>
          <w:color w:val="0000FF"/>
        </w:rPr>
        <w:fldChar w:fldCharType="separate"/>
      </w:r>
      <w:r>
        <w:rPr>
          <w:color w:val="0000FF"/>
        </w:rPr>
        <w:t>2 статьи 15.44</w:t>
      </w:r>
      <w:r>
        <w:rPr>
          <w:color w:val="0000FF"/>
        </w:rPr>
        <w:fldChar w:fldCharType="end"/>
      </w:r>
      <w:r>
        <w:t xml:space="preserve">, </w:t>
      </w:r>
      <w:r>
        <w:rPr>
          <w:color w:val="0000FF"/>
        </w:rPr>
        <w:fldChar w:fldCharType="begin"/>
      </w:r>
      <w:r>
        <w:rPr>
          <w:color w:val="0000FF"/>
        </w:rPr>
        <w:instrText>HYPERLINK \l "Par7913"</w:instrText>
      </w:r>
      <w:r>
        <w:rPr>
          <w:color w:val="0000FF"/>
        </w:rPr>
        <w:fldChar w:fldCharType="separate"/>
      </w:r>
      <w:r>
        <w:rPr>
          <w:color w:val="0000FF"/>
        </w:rPr>
        <w:t>частью 1 статьи 15.45</w:t>
      </w:r>
      <w:r>
        <w:rPr>
          <w:color w:val="0000FF"/>
        </w:rPr>
        <w:fldChar w:fldCharType="end"/>
      </w:r>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r>
        <w:rPr>
          <w:color w:val="0000FF"/>
        </w:rPr>
        <w:fldChar w:fldCharType="begin"/>
      </w:r>
      <w:r>
        <w:rPr>
          <w:color w:val="0000FF"/>
        </w:rPr>
        <w:instrText>HYPERLINK \l "Par6089"</w:instrText>
      </w:r>
      <w:r>
        <w:rPr>
          <w:color w:val="0000FF"/>
        </w:rPr>
        <w:fldChar w:fldCharType="separate"/>
      </w:r>
      <w:r>
        <w:rPr>
          <w:color w:val="0000FF"/>
        </w:rPr>
        <w:t>статьей 14.15.2</w:t>
      </w:r>
      <w:r>
        <w:rPr>
          <w:color w:val="0000FF"/>
        </w:rPr>
        <w:fldChar w:fldCharType="end"/>
      </w:r>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r>
        <w:rPr>
          <w:color w:val="0000FF"/>
        </w:rPr>
        <w:fldChar w:fldCharType="begin"/>
      </w:r>
      <w:r>
        <w:rPr>
          <w:color w:val="0000FF"/>
        </w:rPr>
        <w:instrText>HYPERLINK \l "Par1959"</w:instrText>
      </w:r>
      <w:r>
        <w:rPr>
          <w:color w:val="0000FF"/>
        </w:rPr>
        <w:fldChar w:fldCharType="separate"/>
      </w:r>
      <w:r>
        <w:rPr>
          <w:color w:val="0000FF"/>
        </w:rPr>
        <w:t>статьями 7.1</w:t>
      </w:r>
      <w:r>
        <w:rPr>
          <w:color w:val="0000FF"/>
        </w:rPr>
        <w:fldChar w:fldCharType="end"/>
      </w:r>
      <w:r>
        <w:t xml:space="preserve"> и </w:t>
      </w:r>
      <w:r>
        <w:rPr>
          <w:color w:val="0000FF"/>
        </w:rPr>
        <w:fldChar w:fldCharType="begin"/>
      </w:r>
      <w:r>
        <w:rPr>
          <w:color w:val="0000FF"/>
        </w:rPr>
        <w:instrText>HYPERLINK \l "Par2716"</w:instrText>
      </w:r>
      <w:r>
        <w:rPr>
          <w:color w:val="0000FF"/>
        </w:rPr>
        <w:fldChar w:fldCharType="separate"/>
      </w:r>
      <w:r>
        <w:rPr>
          <w:color w:val="0000FF"/>
        </w:rPr>
        <w:t>8.8</w:t>
      </w:r>
      <w:r>
        <w:rPr>
          <w:color w:val="0000FF"/>
        </w:rPr>
        <w:fldChar w:fldCharType="end"/>
      </w:r>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r>
        <w:rPr>
          <w:color w:val="0000FF"/>
        </w:rPr>
        <w:fldChar w:fldCharType="begin"/>
      </w:r>
      <w:r>
        <w:rPr>
          <w:color w:val="0000FF"/>
        </w:rPr>
        <w:instrText>HYPERLINK \l "Par9451"</w:instrText>
      </w:r>
      <w:r>
        <w:rPr>
          <w:color w:val="0000FF"/>
        </w:rPr>
        <w:fldChar w:fldCharType="separate"/>
      </w:r>
      <w:r>
        <w:rPr>
          <w:color w:val="0000FF"/>
        </w:rPr>
        <w:t>статьей 19.28</w:t>
      </w:r>
      <w:r>
        <w:rPr>
          <w:color w:val="0000FF"/>
        </w:rPr>
        <w:fldChar w:fldCharType="end"/>
      </w:r>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7D020000">
      <w:pPr>
        <w:pStyle w:val="Style_1"/>
        <w:ind w:firstLine="0" w:left="0"/>
        <w:jc w:val="both"/>
      </w:pPr>
      <w:r>
        <w:t xml:space="preserve">(в ред. Федеральных законов от 16.05.2008 </w:t>
      </w:r>
      <w:r>
        <w:rPr>
          <w:color w:val="0000FF"/>
        </w:rPr>
        <w:fldChar w:fldCharType="begin"/>
      </w:r>
      <w:r>
        <w:rPr>
          <w:color w:val="0000FF"/>
        </w:rPr>
        <w:instrText>HYPERLINK "consultantplus://offline/ref=ECA322BDC187DB74B2A55EA2BBC2CA2D21ACB2361A0D0F1937C49454DBE04446E79DBCB48E4EF5135CDC1541F62AC451B00B5C36E8B16Dv8J8I"</w:instrText>
      </w:r>
      <w:r>
        <w:rPr>
          <w:color w:val="0000FF"/>
        </w:rPr>
        <w:fldChar w:fldCharType="separate"/>
      </w:r>
      <w:r>
        <w:rPr>
          <w:color w:val="0000FF"/>
        </w:rPr>
        <w:t>N 74-ФЗ</w:t>
      </w:r>
      <w:r>
        <w:rPr>
          <w:color w:val="0000FF"/>
        </w:rPr>
        <w:fldChar w:fldCharType="end"/>
      </w:r>
      <w:r>
        <w:t xml:space="preserve">, от 25.12.2008 </w:t>
      </w:r>
      <w:r>
        <w:rPr>
          <w:color w:val="0000FF"/>
        </w:rPr>
        <w:fldChar w:fldCharType="begin"/>
      </w:r>
      <w:r>
        <w:rPr>
          <w:color w:val="0000FF"/>
        </w:rPr>
        <w:instrText>HYPERLINK "consultantplus://offline/ref=ECA322BDC187DB74B2A55EA2BBC2CA2D27A9B936180F52133F9D9856DCEF1B51E0D4B0B58E4EF41E57831054E772CB51AC145C29F4B36F89v3J1I"</w:instrText>
      </w:r>
      <w:r>
        <w:rPr>
          <w:color w:val="0000FF"/>
        </w:rPr>
        <w:fldChar w:fldCharType="separate"/>
      </w:r>
      <w:r>
        <w:rPr>
          <w:color w:val="0000FF"/>
        </w:rPr>
        <w:t>N 280-ФЗ</w:t>
      </w:r>
      <w:r>
        <w:rPr>
          <w:color w:val="0000FF"/>
        </w:rPr>
        <w:fldChar w:fldCharType="end"/>
      </w:r>
      <w:r>
        <w:t xml:space="preserve">, от 04.05.2011 </w:t>
      </w:r>
      <w:r>
        <w:rPr>
          <w:color w:val="0000FF"/>
        </w:rPr>
        <w:fldChar w:fldCharType="begin"/>
      </w:r>
      <w:r>
        <w:rPr>
          <w:color w:val="0000FF"/>
        </w:rPr>
        <w:instrText>HYPERLINK "consultantplus://offline/ref=ECA322BDC187DB74B2A55EA2BBC2CA2D27ACB8381D0652133F9D9856DCEF1B51E0D4B0B58E4EF51254831054E772CB51AC145C29F4B36F89v3J1I"</w:instrText>
      </w:r>
      <w:r>
        <w:rPr>
          <w:color w:val="0000FF"/>
        </w:rPr>
        <w:fldChar w:fldCharType="separate"/>
      </w:r>
      <w:r>
        <w:rPr>
          <w:color w:val="0000FF"/>
        </w:rPr>
        <w:t>N 97-ФЗ</w:t>
      </w:r>
      <w:r>
        <w:rPr>
          <w:color w:val="0000FF"/>
        </w:rPr>
        <w:fldChar w:fldCharType="end"/>
      </w:r>
      <w:r>
        <w:t xml:space="preserve">, от 16.11.2011 </w:t>
      </w:r>
      <w:r>
        <w:rPr>
          <w:color w:val="0000FF"/>
        </w:rPr>
        <w:fldChar w:fldCharType="begin"/>
      </w:r>
      <w:r>
        <w:rPr>
          <w:color w:val="0000FF"/>
        </w:rPr>
        <w:instrText>HYPERLINK "consultantplus://offline/ref=ECA322BDC187DB74B2A55EA2BBC2CA2D27A8BA361E0052133F9D9856DCEF1B51E0D4B0B58E4EF51B56831054E772CB51AC145C29F4B36F89v3J1I"</w:instrText>
      </w:r>
      <w:r>
        <w:rPr>
          <w:color w:val="0000FF"/>
        </w:rPr>
        <w:fldChar w:fldCharType="separate"/>
      </w:r>
      <w:r>
        <w:rPr>
          <w:color w:val="0000FF"/>
        </w:rPr>
        <w:t>N 312-ФЗ</w:t>
      </w:r>
      <w:r>
        <w:rPr>
          <w:color w:val="0000FF"/>
        </w:rPr>
        <w:fldChar w:fldCharType="end"/>
      </w:r>
      <w:r>
        <w:t xml:space="preserve">, от 07.12.2011 </w:t>
      </w:r>
      <w:r>
        <w:rPr>
          <w:color w:val="0000FF"/>
        </w:rPr>
        <w:fldChar w:fldCharType="begin"/>
      </w:r>
      <w:r>
        <w:rPr>
          <w:color w:val="0000FF"/>
        </w:rPr>
        <w:instrText>HYPERLINK "consultantplus://offline/ref=ECA322BDC187DB74B2A55EA2BBC2CA2D24AABB381A0652133F9D9856DCEF1B51E0D4B0B58E4FF41257831054E772CB51AC145C29F4B36F89v3J1I"</w:instrText>
      </w:r>
      <w:r>
        <w:rPr>
          <w:color w:val="0000FF"/>
        </w:rPr>
        <w:fldChar w:fldCharType="separate"/>
      </w:r>
      <w:r>
        <w:rPr>
          <w:color w:val="0000FF"/>
        </w:rPr>
        <w:t>N 420-ФЗ</w:t>
      </w:r>
      <w:r>
        <w:rPr>
          <w:color w:val="0000FF"/>
        </w:rPr>
        <w:fldChar w:fldCharType="end"/>
      </w:r>
      <w:r>
        <w:t xml:space="preserve">, от 12.11.2012 </w:t>
      </w:r>
      <w:r>
        <w:rPr>
          <w:color w:val="0000FF"/>
        </w:rPr>
        <w:fldChar w:fldCharType="begin"/>
      </w:r>
      <w:r>
        <w:rPr>
          <w:color w:val="0000FF"/>
        </w:rPr>
        <w:instrText>HYPERLINK "consultantplus://offline/ref=ECA322BDC187DB74B2A55EA2BBC2CA2D27A9BC371D0352133F9D9856DCEF1B51E0D4B0B58E4EF51B55831054E772CB51AC145C29F4B36F89v3J1I"</w:instrText>
      </w:r>
      <w:r>
        <w:rPr>
          <w:color w:val="0000FF"/>
        </w:rPr>
        <w:fldChar w:fldCharType="separate"/>
      </w:r>
      <w:r>
        <w:rPr>
          <w:color w:val="0000FF"/>
        </w:rPr>
        <w:t>N 194-ФЗ</w:t>
      </w:r>
      <w:r>
        <w:rPr>
          <w:color w:val="0000FF"/>
        </w:rPr>
        <w:fldChar w:fldCharType="end"/>
      </w:r>
      <w:r>
        <w:t xml:space="preserve">, от 29.12.2012 </w:t>
      </w:r>
      <w:r>
        <w:rPr>
          <w:color w:val="0000FF"/>
        </w:rPr>
        <w:fldChar w:fldCharType="begin"/>
      </w:r>
      <w:r>
        <w:rPr>
          <w:color w:val="0000FF"/>
        </w:rPr>
        <w:instrText>HYPERLINK "consultantplus://offline/ref=ECA322BDC187DB74B2A55EA2BBC2CA2D27ACBE381C0E52133F9D9856DCEF1B51E0D4B0B58E4EF51B51831054E772CB51AC145C29F4B36F89v3J1I"</w:instrText>
      </w:r>
      <w:r>
        <w:rPr>
          <w:color w:val="0000FF"/>
        </w:rPr>
        <w:fldChar w:fldCharType="separate"/>
      </w:r>
      <w:r>
        <w:rPr>
          <w:color w:val="0000FF"/>
        </w:rPr>
        <w:t>N 277-ФЗ</w:t>
      </w:r>
      <w:r>
        <w:rPr>
          <w:color w:val="0000FF"/>
        </w:rPr>
        <w:fldChar w:fldCharType="end"/>
      </w:r>
      <w:r>
        <w:t xml:space="preserve">, от 28.06.2013 </w:t>
      </w:r>
      <w:r>
        <w:rPr>
          <w:color w:val="0000FF"/>
        </w:rPr>
        <w:fldChar w:fldCharType="begin"/>
      </w:r>
      <w:r>
        <w:rPr>
          <w:color w:val="0000FF"/>
        </w:rPr>
        <w:instrText>HYPERLINK "consultantplus://offline/ref=ECA322BDC187DB74B2A55EA2BBC2CA2D24A8BA39180652133F9D9856DCEF1B51E0D4B0B58E4EF11954831054E772CB51AC145C29F4B36F89v3J1I"</w:instrText>
      </w:r>
      <w:r>
        <w:rPr>
          <w:color w:val="0000FF"/>
        </w:rPr>
        <w:fldChar w:fldCharType="separate"/>
      </w:r>
      <w:r>
        <w:rPr>
          <w:color w:val="0000FF"/>
        </w:rPr>
        <w:t>N 134-ФЗ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"consultantplus://offline/ref=ECA322BDC187DB74B2A55EA2BBC2CA2D24A8BB36180452133F9D9856DCEF1B51E0D4B0B58E4EF71E53831054E772CB51AC145C29F4B36F89v3J1I"</w:instrText>
      </w:r>
      <w:r>
        <w:rPr>
          <w:color w:val="0000FF"/>
        </w:rPr>
        <w:fldChar w:fldCharType="separate"/>
      </w:r>
      <w:r>
        <w:rPr>
          <w:color w:val="0000FF"/>
        </w:rPr>
        <w:t>N 252-ФЗ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"consultantplus://offline/ref=ECA322BDC187DB74B2A55EA2BBC2CA2D24A2B936180152133F9D9856DCEF1B51E0D4B0B58E4EF51B55831054E772CB51AC145C29F4B36F89v3J1I"</w:instrText>
      </w:r>
      <w:r>
        <w:rPr>
          <w:color w:val="0000FF"/>
        </w:rPr>
        <w:fldChar w:fldCharType="separate"/>
      </w:r>
      <w:r>
        <w:rPr>
          <w:color w:val="0000FF"/>
        </w:rPr>
        <w:t>N 315-ФЗ</w:t>
      </w:r>
      <w:r>
        <w:rPr>
          <w:color w:val="0000FF"/>
        </w:rPr>
        <w:fldChar w:fldCharType="end"/>
      </w:r>
      <w:r>
        <w:t xml:space="preserve">, от 03.02.2014 </w:t>
      </w:r>
      <w:r>
        <w:rPr>
          <w:color w:val="0000FF"/>
        </w:rPr>
        <w:fldChar w:fldCharType="begin"/>
      </w:r>
      <w:r>
        <w:rPr>
          <w:color w:val="0000FF"/>
        </w:rPr>
        <w:instrText>HYPERLINK "consultantplus://offline/ref=ECA322BDC187DB74B2A55EA2BBC2CA2D27AFB335180152133F9D9856DCEF1B51E0D4B0B58E4EF51A5E831054E772CB51AC145C29F4B36F89v3J1I"</w:instrText>
      </w:r>
      <w:r>
        <w:rPr>
          <w:color w:val="0000FF"/>
        </w:rPr>
        <w:fldChar w:fldCharType="separate"/>
      </w:r>
      <w:r>
        <w:rPr>
          <w:color w:val="0000FF"/>
        </w:rPr>
        <w:t>N 6-ФЗ</w:t>
      </w:r>
      <w:r>
        <w:rPr>
          <w:color w:val="0000FF"/>
        </w:rPr>
        <w:fldChar w:fldCharType="end"/>
      </w:r>
      <w:r>
        <w:t xml:space="preserve">, от 21.07.2014 </w:t>
      </w:r>
      <w:r>
        <w:rPr>
          <w:color w:val="0000FF"/>
        </w:rPr>
        <w:fldChar w:fldCharType="begin"/>
      </w:r>
      <w:r>
        <w:rPr>
          <w:color w:val="0000FF"/>
        </w:rPr>
        <w:instrText>HYPERLINK "consultantplus://offline/ref=ECA322BDC187DB74B2A55EA2BBC2CA2D27ACBE39180652133F9D9856DCEF1B51E0D4B0B58E4EF51953831054E772CB51AC145C29F4B36F89v3J1I"</w:instrText>
      </w:r>
      <w:r>
        <w:rPr>
          <w:color w:val="0000FF"/>
        </w:rPr>
        <w:fldChar w:fldCharType="separate"/>
      </w:r>
      <w:r>
        <w:rPr>
          <w:color w:val="0000FF"/>
        </w:rPr>
        <w:t>N 210-ФЗ</w:t>
      </w:r>
      <w:r>
        <w:rPr>
          <w:color w:val="0000FF"/>
        </w:rPr>
        <w:fldChar w:fldCharType="end"/>
      </w:r>
      <w:r>
        <w:t xml:space="preserve">, от 08.03.2015 </w:t>
      </w:r>
      <w:r>
        <w:rPr>
          <w:color w:val="0000FF"/>
        </w:rPr>
        <w:fldChar w:fldCharType="begin"/>
      </w:r>
      <w:r>
        <w:rPr>
          <w:color w:val="0000FF"/>
        </w:rPr>
        <w:instrText>HYPERLINK "consultantplus://offline/ref=ECA322BDC187DB74B2A55EA2BBC2CA2D27ADBD301F0452133F9D9856DCEF1B51E0D4B0B58E4EF51B51831054E772CB51AC145C29F4B36F89v3J1I"</w:instrText>
      </w:r>
      <w:r>
        <w:rPr>
          <w:color w:val="0000FF"/>
        </w:rPr>
        <w:fldChar w:fldCharType="separate"/>
      </w:r>
      <w:r>
        <w:rPr>
          <w:color w:val="0000FF"/>
        </w:rPr>
        <w:t>N 46-ФЗ</w:t>
      </w:r>
      <w:r>
        <w:rPr>
          <w:color w:val="0000FF"/>
        </w:rPr>
        <w:fldChar w:fldCharType="end"/>
      </w:r>
      <w:r>
        <w:t xml:space="preserve">, от 09.03.2016 </w:t>
      </w:r>
      <w:r>
        <w:rPr>
          <w:color w:val="0000FF"/>
        </w:rPr>
        <w:fldChar w:fldCharType="begin"/>
      </w:r>
      <w:r>
        <w:rPr>
          <w:color w:val="0000FF"/>
        </w:rPr>
        <w:instrText>HYPERLINK "consultantplus://offline/ref=ECA322BDC187DB74B2A55EA2BBC2CA2D27A3BF391E0F52133F9D9856DCEF1B51E0D4B0B58E4EF51A5F831054E772CB51AC145C29F4B36F89v3J1I"</w:instrText>
      </w:r>
      <w:r>
        <w:rPr>
          <w:color w:val="0000FF"/>
        </w:rPr>
        <w:fldChar w:fldCharType="separate"/>
      </w:r>
      <w:r>
        <w:rPr>
          <w:color w:val="0000FF"/>
        </w:rPr>
        <w:t>N 63-ФЗ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"consultantplus://offline/ref=ECA322BDC187DB74B2A55EA2BBC2CA2D22ABB8341C0F52133F9D9856DCEF1B51E0D4B0B58E4EF01A55831054E772CB51AC145C29F4B36F89v3J1I"</w:instrText>
      </w:r>
      <w:r>
        <w:rPr>
          <w:color w:val="0000FF"/>
        </w:rPr>
        <w:fldChar w:fldCharType="separate"/>
      </w:r>
      <w:r>
        <w:rPr>
          <w:color w:val="0000FF"/>
        </w:rPr>
        <w:t>N 290-ФЗ</w:t>
      </w:r>
      <w:r>
        <w:rPr>
          <w:color w:val="0000FF"/>
        </w:rPr>
        <w:fldChar w:fldCharType="end"/>
      </w:r>
      <w:r>
        <w:t xml:space="preserve">, от 14.11.2017 </w:t>
      </w:r>
      <w:r>
        <w:rPr>
          <w:color w:val="0000FF"/>
        </w:rPr>
        <w:fldChar w:fldCharType="begin"/>
      </w:r>
      <w:r>
        <w:rPr>
          <w:color w:val="0000FF"/>
        </w:rPr>
        <w:instrText>HYPERLINK "consultantplus://offline/ref=ECA322BDC187DB74B2A55EA2BBC2CA2D24A2B937190052133F9D9856DCEF1B51E0D4B0B58E4EF51855831054E772CB51AC145C29F4B36F89v3J1I"</w:instrText>
      </w:r>
      <w:r>
        <w:rPr>
          <w:color w:val="0000FF"/>
        </w:rPr>
        <w:fldChar w:fldCharType="separate"/>
      </w:r>
      <w:r>
        <w:rPr>
          <w:color w:val="0000FF"/>
        </w:rPr>
        <w:t>N 325-ФЗ</w:t>
      </w:r>
      <w:r>
        <w:rPr>
          <w:color w:val="0000FF"/>
        </w:rPr>
        <w:fldChar w:fldCharType="end"/>
      </w:r>
      <w:r>
        <w:t xml:space="preserve">, от 05.02.2018 </w:t>
      </w:r>
      <w:r>
        <w:rPr>
          <w:color w:val="0000FF"/>
        </w:rPr>
        <w:fldChar w:fldCharType="begin"/>
      </w:r>
      <w:r>
        <w:rPr>
          <w:color w:val="0000FF"/>
        </w:rPr>
        <w:instrText>HYPERLINK "consultantplus://offline/ref=ECA322BDC187DB74B2A55EA2BBC2CA2D24A2B236100252133F9D9856DCEF1B51E0D4B0B58E4EF51B56831054E772CB51AC145C29F4B36F89v3J1I"</w:instrText>
      </w:r>
      <w:r>
        <w:rPr>
          <w:color w:val="0000FF"/>
        </w:rPr>
        <w:fldChar w:fldCharType="separate"/>
      </w:r>
      <w:r>
        <w:rPr>
          <w:color w:val="0000FF"/>
        </w:rPr>
        <w:t>N 13-ФЗ</w:t>
      </w:r>
      <w:r>
        <w:rPr>
          <w:color w:val="0000FF"/>
        </w:rPr>
        <w:fldChar w:fldCharType="end"/>
      </w:r>
      <w:r>
        <w:t xml:space="preserve">, от 17.06.2019 </w:t>
      </w:r>
      <w:r>
        <w:rPr>
          <w:color w:val="0000FF"/>
        </w:rPr>
        <w:fldChar w:fldCharType="begin"/>
      </w:r>
      <w:r>
        <w:rPr>
          <w:color w:val="0000FF"/>
        </w:rPr>
        <w:instrText>HYPERLINK "consultantplus://offline/ref=ECA322BDC187DB74B2A55EA2BBC2CA2D25A8BD39110452133F9D9856DCEF1B51E0D4B0B58E4EF51B52831054E772CB51AC145C29F4B36F89v3J1I"</w:instrText>
      </w:r>
      <w:r>
        <w:rPr>
          <w:color w:val="0000FF"/>
        </w:rPr>
        <w:fldChar w:fldCharType="separate"/>
      </w:r>
      <w:r>
        <w:rPr>
          <w:color w:val="0000FF"/>
        </w:rPr>
        <w:t>N 141-ФЗ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"consultantplus://offline/ref=ECA322BDC187DB74B2A55EA2BBC2CA2D25A8B2381F0E52133F9D9856DCEF1B51E0D4B0B58E4EF51A5E831054E772CB51AC145C29F4B36F89v3J1I"</w:instrText>
      </w:r>
      <w:r>
        <w:rPr>
          <w:color w:val="0000FF"/>
        </w:rPr>
        <w:fldChar w:fldCharType="separate"/>
      </w:r>
      <w:r>
        <w:rPr>
          <w:color w:val="0000FF"/>
        </w:rPr>
        <w:t>N 218-ФЗ</w:t>
      </w:r>
      <w:r>
        <w:rPr>
          <w:color w:val="0000FF"/>
        </w:rPr>
        <w:fldChar w:fldCharType="end"/>
      </w:r>
      <w:r>
        <w:t xml:space="preserve">, от 27.12.2019 </w:t>
      </w:r>
      <w:r>
        <w:rPr>
          <w:color w:val="0000FF"/>
        </w:rPr>
        <w:fldChar w:fldCharType="begin"/>
      </w:r>
      <w:r>
        <w:rPr>
          <w:color w:val="0000FF"/>
        </w:rPr>
        <w:instrText>HYPERLINK "consultantplus://offline/ref=ECA322BDC187DB74B2A55EA2BBC2CA2D25AEBA36100352133F9D9856DCEF1B51E0D4B0B58E4EF51B57831054E772CB51AC145C29F4B36F89v3J1I"</w:instrText>
      </w:r>
      <w:r>
        <w:rPr>
          <w:color w:val="0000FF"/>
        </w:rPr>
        <w:fldChar w:fldCharType="separate"/>
      </w:r>
      <w:r>
        <w:rPr>
          <w:color w:val="0000FF"/>
        </w:rPr>
        <w:t>N 493-ФЗ</w:t>
      </w:r>
      <w:r>
        <w:rPr>
          <w:color w:val="0000FF"/>
        </w:rPr>
        <w:fldChar w:fldCharType="end"/>
      </w:r>
      <w:r>
        <w:t xml:space="preserve">, от 27.12.2019 </w:t>
      </w:r>
      <w:r>
        <w:rPr>
          <w:color w:val="0000FF"/>
        </w:rPr>
        <w:fldChar w:fldCharType="begin"/>
      </w:r>
      <w:r>
        <w:rPr>
          <w:color w:val="0000FF"/>
        </w:rPr>
        <w:instrText>HYPERLINK "consultantplus://offline/ref=ECA322BDC187DB74B2A55EA2BBC2CA2D25AEBA39190E52133F9D9856DCEF1B51E0D4B0B58E4EF51B56831054E772CB51AC145C29F4B36F89v3J1I"</w:instrText>
      </w:r>
      <w:r>
        <w:rPr>
          <w:color w:val="0000FF"/>
        </w:rPr>
        <w:fldChar w:fldCharType="separate"/>
      </w:r>
      <w:r>
        <w:rPr>
          <w:color w:val="0000FF"/>
        </w:rPr>
        <w:t>N 501-ФЗ</w:t>
      </w:r>
      <w:r>
        <w:rPr>
          <w:color w:val="0000FF"/>
        </w:rPr>
        <w:fldChar w:fldCharType="end"/>
      </w:r>
      <w:r>
        <w:t xml:space="preserve">, от 20.07.2020 </w:t>
      </w:r>
      <w:r>
        <w:rPr>
          <w:color w:val="0000FF"/>
        </w:rPr>
        <w:fldChar w:fldCharType="begin"/>
      </w:r>
      <w:r>
        <w:rPr>
          <w:color w:val="0000FF"/>
        </w:rPr>
        <w:instrText>HYPERLINK "consultantplus://offline/ref=ECA322BDC187DB74B2A55EA2BBC2CA2D25AFBC361F0552133F9D9856DCEF1B51E0D4B0B58E4EF51B56831054E772CB51AC145C29F4B36F89v3J1I"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"consultantplus://offline/ref=ECA322BDC187DB74B2A55EA2BBC2CA2D25A2BD39100352133F9D9856DCEF1B51E0D4B0B58E4EF51B55831054E772CB51AC145C29F4B36F89v3J1I"</w:instrText>
      </w:r>
      <w:r>
        <w:rPr>
          <w:color w:val="0000FF"/>
        </w:rPr>
        <w:fldChar w:fldCharType="separate"/>
      </w:r>
      <w:r>
        <w:rPr>
          <w:color w:val="0000FF"/>
        </w:rPr>
        <w:t>N 200-ФЗ</w:t>
      </w:r>
      <w:r>
        <w:rPr>
          <w:color w:val="0000FF"/>
        </w:rPr>
        <w:fldChar w:fldCharType="end"/>
      </w:r>
      <w:r>
        <w:t>)</w:t>
      </w:r>
    </w:p>
    <w:p w14:paraId="7E020000">
      <w:pPr>
        <w:pStyle w:val="Style_1"/>
        <w:spacing w:before="160"/>
        <w:ind w:firstLine="540" w:left="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7F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"consultantplus://offline/ref=ECA322BDC187DB74B2A55EA2BBC2CA2D27AFB839110F52133F9D9856DCEF1B51E0D4B0B58E4EF51B51831054E772CB51AC145C29F4B36F89v3J1I"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02.11.2013 N 285-ФЗ)</w:t>
      </w:r>
    </w:p>
    <w:p w14:paraId="80020000">
      <w:pPr>
        <w:pStyle w:val="Style_1"/>
        <w:spacing w:before="160"/>
        <w:ind w:firstLine="540" w:left="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81020000">
      <w:pPr>
        <w:pStyle w:val="Style_1"/>
        <w:ind w:firstLine="0" w:left="0"/>
        <w:jc w:val="both"/>
      </w:pPr>
      <w:r>
        <w:t xml:space="preserve">(часть четвертая.1 введена Федеральным </w:t>
      </w:r>
      <w:r>
        <w:rPr>
          <w:color w:val="0000FF"/>
        </w:rPr>
        <w:fldChar w:fldCharType="begin"/>
      </w:r>
      <w:r>
        <w:rPr>
          <w:color w:val="0000FF"/>
        </w:rPr>
        <w:instrText>HYPERLINK "consultantplus://offline/ref=ECA322BDC187DB74B2A55EA2BBC2CA2D22A8BB381B0152133F9D9856DCEF1B51E0D4B0B58E4EF41D52831054E772CB51AC145C29F4B36F89v3J1I"</w:instrText>
      </w:r>
      <w:r>
        <w:rPr>
          <w:color w:val="0000FF"/>
        </w:rPr>
        <w:fldChar w:fldCharType="separate"/>
      </w:r>
      <w:r>
        <w:rPr>
          <w:color w:val="0000FF"/>
        </w:rPr>
        <w:t>законом</w:t>
      </w:r>
      <w:r>
        <w:rPr>
          <w:color w:val="0000FF"/>
        </w:rPr>
        <w:fldChar w:fldCharType="end"/>
      </w:r>
      <w:r>
        <w:t xml:space="preserve"> от 25.12.2008 N 281-ФЗ)</w:t>
      </w:r>
    </w:p>
    <w:p w14:paraId="82020000">
      <w:pPr>
        <w:pStyle w:val="Style_1"/>
        <w:spacing w:before="160"/>
        <w:ind w:firstLine="540" w:left="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83020000">
      <w:pPr>
        <w:pStyle w:val="Style_1"/>
        <w:ind w:firstLine="0" w:left="0"/>
        <w:jc w:val="both"/>
      </w:pPr>
      <w:r>
        <w:t xml:space="preserve">(часть 4.2 введена Федеральным </w:t>
      </w:r>
      <w:r>
        <w:rPr>
          <w:color w:val="0000FF"/>
        </w:rPr>
        <w:fldChar w:fldCharType="begin"/>
      </w:r>
      <w:r>
        <w:rPr>
          <w:color w:val="0000FF"/>
        </w:rPr>
        <w:instrText>HYPERLINK "consultantplus://offline/ref=ECA322BDC187DB74B2A55EA2BBC2CA2D27AFB839110F52133F9D9856DCEF1B51E0D4B0B58E4EF51B50831054E772CB51AC145C29F4B36F89v3J1I"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02.11.2013 N 285-ФЗ)</w:t>
      </w:r>
    </w:p>
    <w:p w14:paraId="84020000">
      <w:pPr>
        <w:pStyle w:val="Style_1"/>
        <w:spacing w:before="160"/>
        <w:ind w:firstLine="540" w:left="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85020000">
      <w:pPr>
        <w:pStyle w:val="Style_1"/>
        <w:ind w:firstLine="0" w:left="0"/>
        <w:jc w:val="both"/>
      </w:pPr>
      <w:r>
        <w:t xml:space="preserve">(часть 4.3 введена Федеральным </w:t>
      </w:r>
      <w:r>
        <w:rPr>
          <w:color w:val="0000FF"/>
        </w:rPr>
        <w:fldChar w:fldCharType="begin"/>
      </w:r>
      <w:r>
        <w:rPr>
          <w:color w:val="0000FF"/>
        </w:rPr>
        <w:instrText>HYPERLINK "consultantplus://offline/ref=ECA322BDC187DB74B2A55EA2BBC2CA2D24AAB236100752133F9D9856DCEF1B51E0D4B0B58E4EF51856831054E772CB51AC145C29F4B36F89v3J1I"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28.12.2016 N 471-ФЗ)</w:t>
      </w:r>
    </w:p>
    <w:p w14:paraId="86020000">
      <w:pPr>
        <w:pStyle w:val="Style_1"/>
        <w:spacing w:before="160"/>
        <w:ind w:firstLine="540" w:left="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87020000">
      <w:pPr>
        <w:pStyle w:val="Style_1"/>
        <w:ind w:firstLine="0" w:left="0"/>
        <w:jc w:val="both"/>
      </w:pPr>
      <w:r>
        <w:t xml:space="preserve">(часть 4.4 введена Федеральным </w:t>
      </w:r>
      <w:r>
        <w:rPr>
          <w:color w:val="0000FF"/>
        </w:rPr>
        <w:fldChar w:fldCharType="begin"/>
      </w:r>
      <w:r>
        <w:rPr>
          <w:color w:val="0000FF"/>
        </w:rPr>
        <w:instrText>HYPERLINK "consultantplus://offline/ref=ECA322BDC187DB74B2A55EA2BBC2CA2D24A8BA331B0752133F9D9856DCEF1B51E0D4B0B58E4EF51B53831054E772CB51AC145C29F4B36F89v3J1I"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29.07.2017 N 265-ФЗ)</w:t>
      </w:r>
    </w:p>
    <w:p w14:paraId="88020000">
      <w:pPr>
        <w:pStyle w:val="Style_1"/>
        <w:spacing w:before="160"/>
        <w:ind w:firstLine="540" w:left="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89020000">
      <w:pPr>
        <w:pStyle w:val="Style_1"/>
        <w:ind w:firstLine="0" w:left="0"/>
        <w:jc w:val="both"/>
      </w:pPr>
      <w:r>
        <w:t xml:space="preserve">(часть 4.5 введена Федеральным </w:t>
      </w:r>
      <w:r>
        <w:rPr>
          <w:color w:val="0000FF"/>
        </w:rPr>
        <w:fldChar w:fldCharType="begin"/>
      </w:r>
      <w:r>
        <w:rPr>
          <w:color w:val="0000FF"/>
        </w:rPr>
        <w:instrText>HYPERLINK "consultantplus://offline/ref=ECA322BDC187DB74B2A55EA2BBC2CA2D24A2BD36180252133F9D9856DCEF1B51E0D4B0B58E4EF51B54831054E772CB51AC145C29F4B36F89v3J1I"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29.12.2017 N 446-ФЗ)</w:t>
      </w:r>
    </w:p>
    <w:p w14:paraId="8A020000">
      <w:pPr>
        <w:pStyle w:val="Style_1"/>
        <w:spacing w:before="160"/>
        <w:ind w:firstLine="540" w:left="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8B020000">
      <w:pPr>
        <w:pStyle w:val="Style_1"/>
        <w:ind w:firstLine="0" w:left="0"/>
        <w:jc w:val="both"/>
      </w:pPr>
      <w:r>
        <w:t xml:space="preserve">(часть 4.6 введена Федеральным </w:t>
      </w:r>
      <w:r>
        <w:rPr>
          <w:color w:val="0000FF"/>
        </w:rPr>
        <w:fldChar w:fldCharType="begin"/>
      </w:r>
      <w:r>
        <w:rPr>
          <w:color w:val="0000FF"/>
        </w:rPr>
        <w:instrText>HYPERLINK "consultantplus://offline/ref=ECA322BDC187DB74B2A55EA2BBC2CA2D22AAB234100652133F9D9856DCEF1B51E0D4B0B58E4EF51B53831054E772CB51AC145C29F4B36F89v3J1I"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16.02.2022 N 8-ФЗ)</w:t>
      </w:r>
    </w:p>
    <w:p w14:paraId="8C020000">
      <w:pPr>
        <w:pStyle w:val="Style_1"/>
        <w:spacing w:before="160"/>
        <w:ind w:firstLine="540" w:left="0"/>
        <w:jc w:val="both"/>
      </w:pPr>
      <w:r>
        <w:t xml:space="preserve">5. Сумма административного штрафа подлежит зачислению в бюджет в полном объеме в соответствии с </w:t>
      </w:r>
      <w:r>
        <w:rPr>
          <w:color w:val="0000FF"/>
        </w:rPr>
        <w:fldChar w:fldCharType="begin"/>
      </w:r>
      <w:r>
        <w:rPr>
          <w:color w:val="0000FF"/>
        </w:rPr>
        <w:instrText>HYPERLINK "consultantplus://offline/ref=ECA322BDC187DB74B2A55EA2BBC2CA2D22ACBA31100352133F9D9856DCEF1B51E0D4B0B2884DFE4E06CC1108A125D852AF145F28E8vBJ2I"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w:t>
      </w:r>
    </w:p>
    <w:p w14:paraId="8D020000">
      <w:pPr>
        <w:pStyle w:val="Style_1"/>
        <w:spacing w:before="160"/>
        <w:ind w:firstLine="540" w:left="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8E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"consultantplus://offline/ref=ECA322BDC187DB74B2A55EA2BBC2CA2D22AEBB34190452133F9D9856DCEF1B51E0D4B0B58E4FF71356831054E772CB51AC145C29F4B36F89v3J1I"</w:instrText>
      </w:r>
      <w:r>
        <w:rPr>
          <w:color w:val="0000FF"/>
        </w:rPr>
        <w:fldChar w:fldCharType="separate"/>
      </w:r>
      <w:r>
        <w:rPr>
          <w:color w:val="0000FF"/>
        </w:rPr>
        <w:t>закона</w:t>
      </w:r>
      <w:r>
        <w:rPr>
          <w:color w:val="0000FF"/>
        </w:rPr>
        <w:fldChar w:fldCharType="end"/>
      </w:r>
      <w:r>
        <w:t xml:space="preserve"> от 02.07.2013 N 185-ФЗ)</w:t>
      </w:r>
    </w:p>
    <w:p w14:paraId="8F020000">
      <w:pPr>
        <w:pStyle w:val="Style_1"/>
        <w:ind w:firstLine="540" w:left="0"/>
        <w:jc w:val="both"/>
      </w:pPr>
    </w:p>
    <w:p w14:paraId="90020000">
      <w:pPr>
        <w:pStyle w:val="Style_1"/>
        <w:ind w:firstLine="540" w:left="0"/>
        <w:jc w:val="both"/>
        <w:outlineLvl w:val="2"/>
        <w:rPr>
          <w:b w:val="1"/>
        </w:rPr>
      </w:pPr>
      <w:r>
        <w:rPr>
          <w:b w:val="1"/>
        </w:rPr>
        <w:t xml:space="preserve">Статья 3.6. Утратила силу. - Федеральный </w:t>
      </w:r>
      <w:r>
        <w:rPr>
          <w:b w:val="1"/>
          <w:color w:val="0000FF"/>
        </w:rPr>
        <w:fldChar w:fldCharType="begin"/>
      </w:r>
      <w:r>
        <w:rPr>
          <w:b w:val="1"/>
          <w:color w:val="0000FF"/>
        </w:rPr>
        <w:instrText>HYPERLINK "consultantplus://offline/ref=ECA322BDC187DB74B2A55EA2BBC2CA2D24AABB36100452133F9D9856DCEF1B51E0D4B0B58E4EF41C55831054E772CB51AC145C29F4B36F89v3J1I"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28.12.2010 N 398-ФЗ.</w:t>
      </w:r>
    </w:p>
    <w:p w14:paraId="91020000">
      <w:pPr>
        <w:pStyle w:val="Style_1"/>
        <w:ind w:firstLine="0" w:left="0"/>
        <w:jc w:val="both"/>
      </w:pPr>
    </w:p>
    <w:p w14:paraId="92020000">
      <w:pPr>
        <w:pStyle w:val="Style_1"/>
        <w:ind w:firstLine="540" w:left="0"/>
        <w:jc w:val="both"/>
        <w:outlineLvl w:val="2"/>
        <w:rPr>
          <w:b w:val="1"/>
        </w:rPr>
      </w:pPr>
      <w:r>
        <w:rPr>
          <w:b w:val="1"/>
        </w:rPr>
        <w:t>Статья 3.7. Конфискация орудия совершения или предмета административного правонарушения</w:t>
      </w:r>
    </w:p>
    <w:p w14:paraId="93020000">
      <w:pPr>
        <w:pStyle w:val="Style_1"/>
        <w:ind w:firstLine="0" w:left="0"/>
        <w:jc w:val="both"/>
      </w:pPr>
    </w:p>
    <w:p w14:paraId="94020000">
      <w:pPr>
        <w:pStyle w:val="Style_1"/>
        <w:ind w:firstLine="540" w:left="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95020000">
      <w:pPr>
        <w:pStyle w:val="Style_1"/>
        <w:spacing w:before="160"/>
        <w:ind w:firstLine="540" w:left="0"/>
        <w:jc w:val="both"/>
      </w:pPr>
      <w:bookmarkStart w:id="28" w:name="Par614"/>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96020000">
      <w:pPr>
        <w:pStyle w:val="Style_1"/>
        <w:spacing w:before="160"/>
        <w:ind w:firstLine="540" w:left="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97020000">
      <w:pPr>
        <w:pStyle w:val="Style_1"/>
        <w:spacing w:before="160"/>
        <w:ind w:firstLine="540" w:left="0"/>
        <w:jc w:val="both"/>
      </w:pPr>
      <w:r>
        <w:t>подлежащих в соответствии с федеральным законом возвращению их законному собственнику;</w:t>
      </w:r>
    </w:p>
    <w:p w14:paraId="98020000">
      <w:pPr>
        <w:pStyle w:val="Style_1"/>
        <w:spacing w:before="160"/>
        <w:ind w:firstLine="540" w:left="0"/>
        <w:jc w:val="both"/>
      </w:pPr>
      <w:r>
        <w:rPr>
          <w:color w:val="0000FF"/>
        </w:rPr>
        <w:fldChar w:fldCharType="begin"/>
      </w:r>
      <w:r>
        <w:rPr>
          <w:color w:val="0000FF"/>
        </w:rPr>
        <w:instrText>HYPERLINK "consultantplus://offline/ref=ECA322BDC187DB74B2A55EA2BBC2CA2D22AFB938110752133F9D9856DCEF1B51E0D4B0B58E4EF21356831054E772CB51AC145C29F4B36F89v3J1I"</w:instrText>
      </w:r>
      <w:r>
        <w:rPr>
          <w:color w:val="0000FF"/>
        </w:rPr>
        <w:fldChar w:fldCharType="separate"/>
      </w:r>
      <w:r>
        <w:rPr>
          <w:color w:val="0000FF"/>
        </w:rPr>
        <w:t>изъятых из оборота</w:t>
      </w:r>
      <w:r>
        <w:rPr>
          <w:color w:val="0000FF"/>
        </w:rPr>
        <w:fldChar w:fldCharType="end"/>
      </w:r>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99020000">
      <w:pPr>
        <w:pStyle w:val="Style_1"/>
        <w:spacing w:before="160"/>
        <w:ind w:firstLine="540" w:left="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r>
        <w:rPr>
          <w:color w:val="0000FF"/>
        </w:rPr>
        <w:fldChar w:fldCharType="begin"/>
      </w:r>
      <w:r>
        <w:rPr>
          <w:color w:val="0000FF"/>
        </w:rPr>
        <w:instrText>HYPERLINK \l "Par7945"</w:instrText>
      </w:r>
      <w:r>
        <w:rPr>
          <w:color w:val="0000FF"/>
        </w:rPr>
        <w:fldChar w:fldCharType="separate"/>
      </w:r>
      <w:r>
        <w:rPr>
          <w:color w:val="0000FF"/>
        </w:rPr>
        <w:t>главой 16</w:t>
      </w:r>
      <w:r>
        <w:rPr>
          <w:color w:val="0000FF"/>
        </w:rPr>
        <w:fldChar w:fldCharType="end"/>
      </w:r>
      <w:r>
        <w:t xml:space="preserve"> настоящего Кодекса.</w:t>
      </w:r>
    </w:p>
    <w:p w14:paraId="9A0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"consultantplus://offline/ref=ECA322BDC187DB74B2A55EA2BBC2CA2D27AEBB31110E52133F9D9856DCEF1B51E0D4B0B58E4EF51A5E831054E772CB51AC145C29F4B36F89v3J1I"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30.12.2012 N 314-ФЗ)</w:t>
      </w:r>
    </w:p>
    <w:p w14:paraId="9B020000">
      <w:pPr>
        <w:pStyle w:val="Style_1"/>
        <w:spacing w:before="160"/>
        <w:ind w:firstLine="540" w:left="0"/>
        <w:jc w:val="both"/>
      </w:pPr>
      <w:r>
        <w:t xml:space="preserve">5. Если имущество, полученное в результате совершения административного правонарушения, предусмотренного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9C0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"consultantplus://offline/ref=ECA322BDC187DB74B2A55EA2BBC2CA2D22A8B930190252133F9D9856DCEF1B51E0D4B0B58E4EF51B53831054E772CB51AC145C29F4B36F89v3J1I"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04.03.2022 N 31-ФЗ)</w:t>
      </w:r>
    </w:p>
    <w:p w14:paraId="9D020000">
      <w:pPr>
        <w:pStyle w:val="Style_1"/>
        <w:ind w:firstLine="0" w:left="0"/>
        <w:jc w:val="both"/>
      </w:pPr>
    </w:p>
    <w:p w14:paraId="9E020000">
      <w:pPr>
        <w:pStyle w:val="Style_1"/>
        <w:ind w:firstLine="540" w:left="0"/>
        <w:jc w:val="both"/>
        <w:outlineLvl w:val="2"/>
        <w:rPr>
          <w:b w:val="1"/>
        </w:rPr>
      </w:pPr>
      <w:r>
        <w:rPr>
          <w:b w:val="1"/>
        </w:rPr>
        <w:t>Статья 3.8. Лишение специального права</w:t>
      </w:r>
    </w:p>
    <w:p w14:paraId="9F020000">
      <w:pPr>
        <w:pStyle w:val="Style_1"/>
        <w:ind w:firstLine="0" w:left="0"/>
        <w:jc w:val="both"/>
      </w:pPr>
    </w:p>
    <w:p w14:paraId="A0020000">
      <w:pPr>
        <w:pStyle w:val="Style_1"/>
        <w:ind w:firstLine="540" w:left="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r>
        <w:rPr>
          <w:color w:val="0000FF"/>
        </w:rPr>
        <w:fldChar w:fldCharType="begin"/>
      </w:r>
      <w:r>
        <w:rPr>
          <w:color w:val="0000FF"/>
        </w:rPr>
        <w:instrText>HYPERLINK \l "Par863"</w:instrText>
      </w:r>
      <w:r>
        <w:rPr>
          <w:color w:val="0000FF"/>
        </w:rPr>
        <w:fldChar w:fldCharType="separate"/>
      </w:r>
      <w:r>
        <w:rPr>
          <w:color w:val="0000FF"/>
        </w:rPr>
        <w:t>части</w:t>
      </w:r>
      <w:r>
        <w:rPr>
          <w:color w:val="0000FF"/>
        </w:rPr>
        <w:fldChar w:fldCharType="end"/>
      </w:r>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r>
        <w:rPr>
          <w:color w:val="0000FF"/>
        </w:rPr>
        <w:fldChar w:fldCharType="begin"/>
      </w:r>
      <w:r>
        <w:rPr>
          <w:color w:val="0000FF"/>
        </w:rPr>
        <w:instrText>HYPERLINK \l "Par863"</w:instrText>
      </w:r>
      <w:r>
        <w:rPr>
          <w:color w:val="0000FF"/>
        </w:rPr>
        <w:fldChar w:fldCharType="separate"/>
      </w:r>
      <w:r>
        <w:rPr>
          <w:color w:val="0000FF"/>
        </w:rPr>
        <w:t>части</w:t>
      </w:r>
      <w:r>
        <w:rPr>
          <w:color w:val="0000FF"/>
        </w:rPr>
        <w:fldChar w:fldCharType="end"/>
      </w:r>
      <w:r>
        <w:t xml:space="preserve"> настоящего Кодекса, за нарушение установленного в соответствии с </w:t>
      </w:r>
      <w:r>
        <w:rPr>
          <w:color w:val="0000FF"/>
        </w:rPr>
        <w:fldChar w:fldCharType="begin"/>
      </w:r>
      <w:r>
        <w:rPr>
          <w:color w:val="0000FF"/>
        </w:rPr>
        <w:instrText>HYPERLINK "consultantplus://offline/ref=ECA322BDC187DB74B2A55EA2BBC2CA2D22AFBF301A0052133F9D9856DCEF1B51E0D4B0B0874DFE4E06CC1108A125D852AF145F28E8vBJ2I"</w:instrText>
      </w:r>
      <w:r>
        <w:rPr>
          <w:color w:val="0000FF"/>
        </w:rPr>
        <w:fldChar w:fldCharType="separate"/>
      </w:r>
      <w:r>
        <w:rPr>
          <w:color w:val="0000FF"/>
        </w:rPr>
        <w:t>законодательством</w:t>
      </w:r>
      <w:r>
        <w:rPr>
          <w:color w:val="0000FF"/>
        </w:rPr>
        <w:fldChar w:fldCharType="end"/>
      </w:r>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A1020000">
      <w:pPr>
        <w:pStyle w:val="Style_1"/>
        <w:ind w:firstLine="0" w:left="0"/>
        <w:jc w:val="both"/>
      </w:pPr>
      <w:r>
        <w:t xml:space="preserve">(в ред. Федеральных законов от 05.04.2013 </w:t>
      </w:r>
      <w:r>
        <w:rPr>
          <w:color w:val="0000FF"/>
        </w:rPr>
        <w:fldChar w:fldCharType="begin"/>
      </w:r>
      <w:r>
        <w:rPr>
          <w:color w:val="0000FF"/>
        </w:rPr>
        <w:instrText>HYPERLINK "consultantplus://offline/ref=ECA322BDC187DB74B2A55EA2BBC2CA2D27ADBD321B0552133F9D9856DCEF1B51E0D4B0B58E4EF51C5E831054E772CB51AC145C29F4B36F89v3J1I"</w:instrText>
      </w:r>
      <w:r>
        <w:rPr>
          <w:color w:val="0000FF"/>
        </w:rPr>
        <w:fldChar w:fldCharType="separate"/>
      </w:r>
      <w:r>
        <w:rPr>
          <w:color w:val="0000FF"/>
        </w:rPr>
        <w:t>N 49-ФЗ</w:t>
      </w:r>
      <w:r>
        <w:rPr>
          <w:color w:val="0000FF"/>
        </w:rPr>
        <w:fldChar w:fldCharType="end"/>
      </w:r>
      <w:r>
        <w:t xml:space="preserve">, от 28.11.2015 </w:t>
      </w:r>
      <w:r>
        <w:rPr>
          <w:color w:val="0000FF"/>
        </w:rPr>
        <w:fldChar w:fldCharType="begin"/>
      </w:r>
      <w:r>
        <w:rPr>
          <w:color w:val="0000FF"/>
        </w:rPr>
        <w:instrText>HYPERLINK "consultantplus://offline/ref=ECA322BDC187DB74B2A55EA2BBC2CA2D27A2B234180352133F9D9856DCEF1B51E0D4B0B58E4EF51E57831054E772CB51AC145C29F4B36F89v3J1I"</w:instrText>
      </w:r>
      <w:r>
        <w:rPr>
          <w:color w:val="0000FF"/>
        </w:rPr>
        <w:fldChar w:fldCharType="separate"/>
      </w:r>
      <w:r>
        <w:rPr>
          <w:color w:val="0000FF"/>
        </w:rPr>
        <w:t>N 340-ФЗ</w:t>
      </w:r>
      <w:r>
        <w:rPr>
          <w:color w:val="0000FF"/>
        </w:rPr>
        <w:fldChar w:fldCharType="end"/>
      </w:r>
      <w:r>
        <w:t>)</w:t>
      </w:r>
    </w:p>
    <w:p w14:paraId="A2020000">
      <w:pPr>
        <w:pStyle w:val="Style_1"/>
        <w:spacing w:before="160"/>
        <w:ind w:firstLine="540" w:left="0"/>
        <w:jc w:val="both"/>
      </w:pPr>
      <w:r>
        <w:t>2. Срок лишения специального права не может быть менее одного месяца и более трех лет.</w:t>
      </w:r>
    </w:p>
    <w:p w14:paraId="A3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"consultantplus://offline/ref=ECA322BDC187DB74B2A55EA2BBC2CA2D27ADB8391E0152133F9D9856DCEF1B51E0D4B0B58E4EF51851831054E772CB51AC145C29F4B36F89v3J1I"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A4020000">
      <w:pPr>
        <w:pStyle w:val="Style_1"/>
        <w:spacing w:before="160"/>
        <w:ind w:firstLine="540" w:left="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r>
        <w:rPr>
          <w:color w:val="0000FF"/>
        </w:rPr>
        <w:fldChar w:fldCharType="begin"/>
      </w:r>
      <w:r>
        <w:rPr>
          <w:color w:val="0000FF"/>
        </w:rPr>
        <w:instrText>HYPERLINK \l "Par4301"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"Par4304"</w:instrText>
      </w:r>
      <w:r>
        <w:rPr>
          <w:color w:val="0000FF"/>
        </w:rPr>
        <w:fldChar w:fldCharType="separate"/>
      </w:r>
      <w:r>
        <w:rPr>
          <w:color w:val="0000FF"/>
        </w:rPr>
        <w:t>2 статьи 12.8</w:t>
      </w:r>
      <w:r>
        <w:rPr>
          <w:color w:val="0000FF"/>
        </w:rPr>
        <w:fldChar w:fldCharType="end"/>
      </w:r>
      <w:r>
        <w:t xml:space="preserve">, </w:t>
      </w:r>
      <w:r>
        <w:rPr>
          <w:color w:val="0000FF"/>
        </w:rPr>
        <w:fldChar w:fldCharType="begin"/>
      </w:r>
      <w:r>
        <w:rPr>
          <w:color w:val="0000FF"/>
        </w:rPr>
        <w:instrText>HYPERLINK \l "Par4336"</w:instrText>
      </w:r>
      <w:r>
        <w:rPr>
          <w:color w:val="0000FF"/>
        </w:rPr>
        <w:fldChar w:fldCharType="separate"/>
      </w:r>
      <w:r>
        <w:rPr>
          <w:color w:val="0000FF"/>
        </w:rPr>
        <w:t>частью 7 статьи 12.9</w:t>
      </w:r>
      <w:r>
        <w:rPr>
          <w:color w:val="0000FF"/>
        </w:rPr>
        <w:fldChar w:fldCharType="end"/>
      </w:r>
      <w:r>
        <w:t xml:space="preserve">, </w:t>
      </w:r>
      <w:r>
        <w:rPr>
          <w:color w:val="0000FF"/>
        </w:rPr>
        <w:fldChar w:fldCharType="begin"/>
      </w:r>
      <w:r>
        <w:rPr>
          <w:color w:val="0000FF"/>
        </w:rPr>
        <w:instrText>HYPERLINK \l "Par4349"</w:instrText>
      </w:r>
      <w:r>
        <w:rPr>
          <w:color w:val="0000FF"/>
        </w:rPr>
        <w:fldChar w:fldCharType="separate"/>
      </w:r>
      <w:r>
        <w:rPr>
          <w:color w:val="0000FF"/>
        </w:rPr>
        <w:t>частью 3 статьи 12.10</w:t>
      </w:r>
      <w:r>
        <w:rPr>
          <w:color w:val="0000FF"/>
        </w:rPr>
        <w:fldChar w:fldCharType="end"/>
      </w:r>
      <w:r>
        <w:t xml:space="preserve">, </w:t>
      </w:r>
      <w:r>
        <w:rPr>
          <w:color w:val="0000FF"/>
        </w:rPr>
        <w:fldChar w:fldCharType="begin"/>
      </w:r>
      <w:r>
        <w:rPr>
          <w:color w:val="0000FF"/>
        </w:rPr>
        <w:instrText>HYPERLINK \l "Par4421"</w:instrText>
      </w:r>
      <w:r>
        <w:rPr>
          <w:color w:val="0000FF"/>
        </w:rPr>
        <w:fldChar w:fldCharType="separate"/>
      </w:r>
      <w:r>
        <w:rPr>
          <w:color w:val="0000FF"/>
        </w:rPr>
        <w:t>частью 5 статьи 12.15</w:t>
      </w:r>
      <w:r>
        <w:rPr>
          <w:color w:val="0000FF"/>
        </w:rPr>
        <w:fldChar w:fldCharType="end"/>
      </w:r>
      <w:r>
        <w:t xml:space="preserve">, </w:t>
      </w:r>
      <w:r>
        <w:rPr>
          <w:color w:val="0000FF"/>
        </w:rPr>
        <w:fldChar w:fldCharType="begin"/>
      </w:r>
      <w:r>
        <w:rPr>
          <w:color w:val="0000FF"/>
        </w:rPr>
        <w:instrText>HYPERLINK \l "Par4436"</w:instrText>
      </w:r>
      <w:r>
        <w:rPr>
          <w:color w:val="0000FF"/>
        </w:rPr>
        <w:fldChar w:fldCharType="separate"/>
      </w:r>
      <w:r>
        <w:rPr>
          <w:color w:val="0000FF"/>
        </w:rPr>
        <w:t>частью 3.1 статьи 12.16</w:t>
      </w:r>
      <w:r>
        <w:rPr>
          <w:color w:val="0000FF"/>
        </w:rPr>
        <w:fldChar w:fldCharType="end"/>
      </w:r>
      <w:r>
        <w:t xml:space="preserve">, </w:t>
      </w:r>
      <w:r>
        <w:rPr>
          <w:color w:val="0000FF"/>
        </w:rPr>
        <w:fldChar w:fldCharType="begin"/>
      </w:r>
      <w:r>
        <w:rPr>
          <w:color w:val="0000FF"/>
        </w:rPr>
        <w:instrText>HYPERLINK \l "Par4657"</w:instrText>
      </w:r>
      <w:r>
        <w:rPr>
          <w:color w:val="0000FF"/>
        </w:rPr>
        <w:fldChar w:fldCharType="separate"/>
      </w:r>
      <w:r>
        <w:rPr>
          <w:color w:val="0000FF"/>
        </w:rPr>
        <w:t>статьей 12.24</w:t>
      </w:r>
      <w:r>
        <w:rPr>
          <w:color w:val="0000FF"/>
        </w:rPr>
        <w:fldChar w:fldCharType="end"/>
      </w:r>
      <w:r>
        <w:t xml:space="preserve">, </w:t>
      </w:r>
      <w:r>
        <w:rPr>
          <w:color w:val="0000FF"/>
        </w:rPr>
        <w:fldChar w:fldCharType="begin"/>
      </w:r>
      <w:r>
        <w:rPr>
          <w:color w:val="0000FF"/>
        </w:rPr>
        <w:instrText>HYPERLINK \l "Par4693"</w:instrText>
      </w:r>
      <w:r>
        <w:rPr>
          <w:color w:val="0000FF"/>
        </w:rPr>
        <w:fldChar w:fldCharType="separate"/>
      </w:r>
      <w:r>
        <w:rPr>
          <w:color w:val="0000FF"/>
        </w:rPr>
        <w:t>частью 1 статьи 12.26</w:t>
      </w:r>
      <w:r>
        <w:rPr>
          <w:color w:val="0000FF"/>
        </w:rPr>
        <w:fldChar w:fldCharType="end"/>
      </w:r>
      <w:r>
        <w:t xml:space="preserve">, </w:t>
      </w:r>
      <w:r>
        <w:rPr>
          <w:color w:val="0000FF"/>
        </w:rPr>
        <w:fldChar w:fldCharType="begin"/>
      </w:r>
      <w:r>
        <w:rPr>
          <w:color w:val="0000FF"/>
        </w:rPr>
        <w:instrText>HYPERLINK \l "Par4705"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"Par4711"</w:instrText>
      </w:r>
      <w:r>
        <w:rPr>
          <w:color w:val="0000FF"/>
        </w:rPr>
        <w:fldChar w:fldCharType="separate"/>
      </w:r>
      <w:r>
        <w:rPr>
          <w:color w:val="0000FF"/>
        </w:rPr>
        <w:t>3 статьи 12.27</w:t>
      </w:r>
      <w:r>
        <w:rPr>
          <w:color w:val="0000FF"/>
        </w:rPr>
        <w:fldChar w:fldCharType="end"/>
      </w:r>
      <w:r>
        <w:t xml:space="preserve"> настоящего Кодекса.</w:t>
      </w:r>
    </w:p>
    <w:p w14:paraId="A5020000">
      <w:pPr>
        <w:pStyle w:val="Style_1"/>
        <w:ind w:firstLine="0" w:left="0"/>
        <w:jc w:val="both"/>
      </w:pPr>
      <w:r>
        <w:t xml:space="preserve">(в ред. Федеральных законов от 10.07.2012 </w:t>
      </w:r>
      <w:r>
        <w:rPr>
          <w:color w:val="0000FF"/>
        </w:rPr>
        <w:fldChar w:fldCharType="begin"/>
      </w:r>
      <w:r>
        <w:rPr>
          <w:color w:val="0000FF"/>
        </w:rPr>
        <w:instrText>HYPERLINK "consultantplus://offline/ref=ECA322BDC187DB74B2A55EA2BBC2CA2D27ACB2361E0352133F9D9856DCEF1B51E0D4B0B58E4EF51B57831054E772CB51AC145C29F4B36F89v3J1I"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"consultantplus://offline/ref=ECA322BDC187DB74B2A55EA2BBC2CA2D27ADB8391A0552133F9D9856DCEF1B51E0D4B0B58E4EF51B51831054E772CB51AC145C29F4B36F89v3J1I"</w:instrText>
      </w:r>
      <w:r>
        <w:rPr>
          <w:color w:val="0000FF"/>
        </w:rPr>
        <w:fldChar w:fldCharType="separate"/>
      </w:r>
      <w:r>
        <w:rPr>
          <w:color w:val="0000FF"/>
        </w:rPr>
        <w:t>N 196-ФЗ</w:t>
      </w:r>
      <w:r>
        <w:rPr>
          <w:color w:val="0000FF"/>
        </w:rPr>
        <w:fldChar w:fldCharType="end"/>
      </w:r>
      <w:r>
        <w:t xml:space="preserve">, от 31.12.2014 </w:t>
      </w:r>
      <w:r>
        <w:rPr>
          <w:color w:val="0000FF"/>
        </w:rPr>
        <w:fldChar w:fldCharType="begin"/>
      </w:r>
      <w:r>
        <w:rPr>
          <w:color w:val="0000FF"/>
        </w:rPr>
        <w:instrText>HYPERLINK "consultantplus://offline/ref=ECA322BDC187DB74B2A55EA2BBC2CA2D27ADB8301E0352133F9D9856DCEF1B51E0D4B0B58E4EF51953831054E772CB51AC145C29F4B36F89v3J1I"</w:instrText>
      </w:r>
      <w:r>
        <w:rPr>
          <w:color w:val="0000FF"/>
        </w:rPr>
        <w:fldChar w:fldCharType="separate"/>
      </w:r>
      <w:r>
        <w:rPr>
          <w:color w:val="0000FF"/>
        </w:rPr>
        <w:t>N 528-ФЗ</w:t>
      </w:r>
      <w:r>
        <w:rPr>
          <w:color w:val="0000FF"/>
        </w:rPr>
        <w:fldChar w:fldCharType="end"/>
      </w:r>
      <w:r>
        <w:t>)</w:t>
      </w:r>
    </w:p>
    <w:p w14:paraId="A6020000">
      <w:pPr>
        <w:pStyle w:val="Style_1"/>
        <w:spacing w:before="160"/>
        <w:ind w:firstLine="540" w:left="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r>
        <w:rPr>
          <w:color w:val="0000FF"/>
        </w:rPr>
        <w:fldChar w:fldCharType="begin"/>
      </w:r>
      <w:r>
        <w:rPr>
          <w:color w:val="0000FF"/>
        </w:rPr>
        <w:instrText>HYPERLINK \l "Par3081"</w:instrText>
      </w:r>
      <w:r>
        <w:rPr>
          <w:color w:val="0000FF"/>
        </w:rPr>
        <w:fldChar w:fldCharType="separate"/>
      </w:r>
      <w:r>
        <w:rPr>
          <w:color w:val="0000FF"/>
        </w:rPr>
        <w:t>частью 1.2 статьи 8.37</w:t>
      </w:r>
      <w:r>
        <w:rPr>
          <w:color w:val="0000FF"/>
        </w:rPr>
        <w:fldChar w:fldCharType="end"/>
      </w:r>
      <w:r>
        <w:t xml:space="preserve"> настоящего Кодекса.</w:t>
      </w:r>
    </w:p>
    <w:p w14:paraId="A7020000">
      <w:pPr>
        <w:pStyle w:val="Style_1"/>
        <w:ind w:firstLine="0" w:left="0"/>
        <w:jc w:val="both"/>
      </w:pPr>
      <w:r>
        <w:t xml:space="preserve">(в ред. Федеральных законов от 24.07.2009 </w:t>
      </w:r>
      <w:r>
        <w:rPr>
          <w:color w:val="0000FF"/>
        </w:rPr>
        <w:fldChar w:fldCharType="begin"/>
      </w:r>
      <w:r>
        <w:rPr>
          <w:color w:val="0000FF"/>
        </w:rPr>
        <w:instrText>HYPERLINK "consultantplus://offline/ref=ECA322BDC187DB74B2A55EA2BBC2CA2D22A9B233180F52133F9D9856DCEF1B51E0D4B0B58E4EF31C5E831054E772CB51AC145C29F4B36F89v3J1I"</w:instrText>
      </w:r>
      <w:r>
        <w:rPr>
          <w:color w:val="0000FF"/>
        </w:rPr>
        <w:fldChar w:fldCharType="separate"/>
      </w:r>
      <w:r>
        <w:rPr>
          <w:color w:val="0000FF"/>
        </w:rPr>
        <w:t>N 209-ФЗ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"consultantplus://offline/ref=ECA322BDC187DB74B2A55EA2BBC2CA2D27AEB2371C0152133F9D9856DCEF1B51E0D4B0B58E4EF51C57831054E772CB51AC145C29F4B36F89v3J1I"</w:instrText>
      </w:r>
      <w:r>
        <w:rPr>
          <w:color w:val="0000FF"/>
        </w:rPr>
        <w:fldChar w:fldCharType="separate"/>
      </w:r>
      <w:r>
        <w:rPr>
          <w:color w:val="0000FF"/>
        </w:rPr>
        <w:t>N 201-ФЗ</w:t>
      </w:r>
      <w:r>
        <w:rPr>
          <w:color w:val="0000FF"/>
        </w:rPr>
        <w:fldChar w:fldCharType="end"/>
      </w:r>
      <w:r>
        <w:t>)</w:t>
      </w:r>
    </w:p>
    <w:p w14:paraId="A8020000">
      <w:pPr>
        <w:pStyle w:val="Style_1"/>
        <w:ind w:firstLine="0" w:left="0"/>
        <w:jc w:val="both"/>
      </w:pPr>
    </w:p>
    <w:p w14:paraId="A9020000">
      <w:pPr>
        <w:pStyle w:val="Style_1"/>
        <w:ind w:firstLine="540" w:left="0"/>
        <w:jc w:val="both"/>
        <w:outlineLvl w:val="2"/>
        <w:rPr>
          <w:b w:val="1"/>
        </w:rPr>
      </w:pPr>
      <w:r>
        <w:rPr>
          <w:b w:val="1"/>
        </w:rPr>
        <w:t>Статья 3.9. Административный арест</w:t>
      </w:r>
    </w:p>
    <w:p w14:paraId="AA020000">
      <w:pPr>
        <w:pStyle w:val="Style_1"/>
        <w:ind w:firstLine="0" w:left="0"/>
        <w:jc w:val="both"/>
      </w:pPr>
    </w:p>
    <w:p w14:paraId="AB020000">
      <w:pPr>
        <w:pStyle w:val="Style_1"/>
        <w:ind w:firstLine="540" w:left="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r>
        <w:rPr>
          <w:color w:val="0000FF"/>
        </w:rPr>
        <w:fldChar w:fldCharType="begin"/>
      </w:r>
      <w:r>
        <w:rPr>
          <w:color w:val="0000FF"/>
        </w:rPr>
        <w:instrText>HYPERLINK "consultantplus://offline/ref=ECA322BDC187DB74B2A55EA2BBC2CA2D22AEBB32100552133F9D9856DCEF1B51F2D4E8B98C4CEB1B56964605A1v2J4I"</w:instrText>
      </w:r>
      <w:r>
        <w:rPr>
          <w:color w:val="0000FF"/>
        </w:rPr>
        <w:fldChar w:fldCharType="separate"/>
      </w:r>
      <w:r>
        <w:rPr>
          <w:color w:val="0000FF"/>
        </w:rPr>
        <w:t>законодательства</w:t>
      </w:r>
      <w:r>
        <w:rPr>
          <w:color w:val="0000FF"/>
        </w:rPr>
        <w:fldChar w:fldCharType="end"/>
      </w:r>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AC020000">
      <w:pPr>
        <w:pStyle w:val="Style_1"/>
        <w:ind w:firstLine="0" w:left="0"/>
        <w:jc w:val="both"/>
      </w:pPr>
      <w:r>
        <w:t xml:space="preserve">(в ред. Федеральных законов от 27.07.2006 </w:t>
      </w:r>
      <w:r>
        <w:rPr>
          <w:color w:val="0000FF"/>
        </w:rPr>
        <w:fldChar w:fldCharType="begin"/>
      </w:r>
      <w:r>
        <w:rPr>
          <w:color w:val="0000FF"/>
        </w:rPr>
        <w:instrText>HYPERLINK "consultantplus://offline/ref=ECA322BDC187DB74B2A55EA2BBC2CA2D22A8BA311A0152133F9D9856DCEF1B51E0D4B0B58E4EF71D52831054E772CB51AC145C29F4B36F89v3J1I"</w:instrText>
      </w:r>
      <w:r>
        <w:rPr>
          <w:color w:val="0000FF"/>
        </w:rPr>
        <w:fldChar w:fldCharType="separate"/>
      </w:r>
      <w:r>
        <w:rPr>
          <w:color w:val="0000FF"/>
        </w:rPr>
        <w:t>N 153-ФЗ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"consultantplus://offline/ref=ECA322BDC187DB74B2A55EA2BBC2CA2D24AABA331E0652133F9D9856DCEF1B51E0D4B0B58E4EF51952831054E772CB51AC145C29F4B36F89v3J1I"</w:instrText>
      </w:r>
      <w:r>
        <w:rPr>
          <w:color w:val="0000FF"/>
        </w:rPr>
        <w:fldChar w:fldCharType="separate"/>
      </w:r>
      <w:r>
        <w:rPr>
          <w:color w:val="0000FF"/>
        </w:rPr>
        <w:t>N 313-ФЗ</w:t>
      </w:r>
      <w:r>
        <w:rPr>
          <w:color w:val="0000FF"/>
        </w:rPr>
        <w:fldChar w:fldCharType="end"/>
      </w:r>
      <w:r>
        <w:t xml:space="preserve">, от 21.07.2014 </w:t>
      </w:r>
      <w:r>
        <w:rPr>
          <w:color w:val="0000FF"/>
        </w:rPr>
        <w:fldChar w:fldCharType="begin"/>
      </w:r>
      <w:r>
        <w:rPr>
          <w:color w:val="0000FF"/>
        </w:rPr>
        <w:instrText>HYPERLINK "consultantplus://offline/ref=ECA322BDC187DB74B2A55EA2BBC2CA2D27ACBE381A0052133F9D9856DCEF1B51E0D4B0B58E4EF51856831054E772CB51AC145C29F4B36F89v3J1I"</w:instrText>
      </w:r>
      <w:r>
        <w:rPr>
          <w:color w:val="0000FF"/>
        </w:rPr>
        <w:fldChar w:fldCharType="separate"/>
      </w:r>
      <w:r>
        <w:rPr>
          <w:color w:val="0000FF"/>
        </w:rPr>
        <w:t>N 258-ФЗ</w:t>
      </w:r>
      <w:r>
        <w:rPr>
          <w:color w:val="0000FF"/>
        </w:rPr>
        <w:fldChar w:fldCharType="end"/>
      </w:r>
      <w:r>
        <w:t xml:space="preserve">, от 24.06.2023 </w:t>
      </w:r>
      <w:r>
        <w:rPr>
          <w:color w:val="0000FF"/>
        </w:rPr>
        <w:fldChar w:fldCharType="begin"/>
      </w:r>
      <w:r>
        <w:rPr>
          <w:color w:val="0000FF"/>
        </w:rPr>
        <w:instrText>HYPERLINK "consultantplus://offline/ref=ECA322BDC187DB74B2A55EA2BBC2CA2D22AFBB32110352133F9D9856DCEF1B51E0D4B0B58E4EF51B57831054E772CB51AC145C29F4B36F89v3J1I"</w:instrText>
      </w:r>
      <w:r>
        <w:rPr>
          <w:color w:val="0000FF"/>
        </w:rPr>
        <w:fldChar w:fldCharType="separate"/>
      </w:r>
      <w:r>
        <w:rPr>
          <w:color w:val="0000FF"/>
        </w:rPr>
        <w:t>N 265-ФЗ</w:t>
      </w:r>
      <w:r>
        <w:rPr>
          <w:color w:val="0000FF"/>
        </w:rPr>
        <w:fldChar w:fldCharType="end"/>
      </w:r>
      <w:r>
        <w:t>)</w:t>
      </w:r>
    </w:p>
    <w:p w14:paraId="AD020000">
      <w:pPr>
        <w:pStyle w:val="Style_1"/>
        <w:spacing w:before="160"/>
        <w:ind w:firstLine="540" w:left="0"/>
        <w:jc w:val="both"/>
      </w:pPr>
      <w:r>
        <w:t xml:space="preserve">2. Административный арест устанавливается и назначается лишь в исключительных </w:t>
      </w:r>
      <w:r>
        <w:rPr>
          <w:color w:val="0000FF"/>
        </w:rPr>
        <w:fldChar w:fldCharType="begin"/>
      </w:r>
      <w:r>
        <w:rPr>
          <w:color w:val="0000FF"/>
        </w:rPr>
        <w:instrText>HYPERLINK "consultantplus://offline/ref=ECA322BDC187DB74B2A55EA2BBC2CA2D20A8BE331E0D0F1937C49454DBE04446E79DBCB48E4EF71A5CDC1541F62AC451B00B5C36E8B16Dv8J8I"</w:instrText>
      </w:r>
      <w:r>
        <w:rPr>
          <w:color w:val="0000FF"/>
        </w:rPr>
        <w:fldChar w:fldCharType="separate"/>
      </w:r>
      <w:r>
        <w:rPr>
          <w:color w:val="0000FF"/>
        </w:rPr>
        <w:t>случаях</w:t>
      </w:r>
      <w:r>
        <w:rPr>
          <w:color w:val="0000FF"/>
        </w:rPr>
        <w:fldChar w:fldCharType="end"/>
      </w:r>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AE020000">
      <w:pPr>
        <w:pStyle w:val="Style_1"/>
        <w:ind w:firstLine="0" w:left="0"/>
        <w:jc w:val="both"/>
      </w:pPr>
      <w:r>
        <w:t xml:space="preserve">(в ред. Федеральных законов от 04.12.2006 </w:t>
      </w:r>
      <w:r>
        <w:rPr>
          <w:color w:val="0000FF"/>
        </w:rPr>
        <w:fldChar w:fldCharType="begin"/>
      </w:r>
      <w:r>
        <w:rPr>
          <w:color w:val="0000FF"/>
        </w:rPr>
        <w:instrText>HYPERLINK "consultantplus://offline/ref=ECA322BDC187DB74B2A55EA2BBC2CA2D27A8BA321D0352133F9D9856DCEF1B51E0D4B0B58E4EF71252831054E772CB51AC145C29F4B36F89v3J1I"</w:instrText>
      </w:r>
      <w:r>
        <w:rPr>
          <w:color w:val="0000FF"/>
        </w:rPr>
        <w:fldChar w:fldCharType="separate"/>
      </w:r>
      <w:r>
        <w:rPr>
          <w:color w:val="0000FF"/>
        </w:rPr>
        <w:t>N 203-ФЗ</w:t>
      </w:r>
      <w:r>
        <w:rPr>
          <w:color w:val="0000FF"/>
        </w:rPr>
        <w:fldChar w:fldCharType="end"/>
      </w:r>
      <w:r>
        <w:t xml:space="preserve">, от 22.12.2014 </w:t>
      </w:r>
      <w:r>
        <w:rPr>
          <w:color w:val="0000FF"/>
        </w:rPr>
        <w:fldChar w:fldCharType="begin"/>
      </w:r>
      <w:r>
        <w:rPr>
          <w:color w:val="0000FF"/>
        </w:rPr>
        <w:instrText>HYPERLINK "consultantplus://offline/ref=ECA322BDC187DB74B2A55EA2BBC2CA2D27ADB934180252133F9D9856DCEF1B51E0D4B0B58E4EF51B55831054E772CB51AC145C29F4B36F89v3J1I"</w:instrText>
      </w:r>
      <w:r>
        <w:rPr>
          <w:color w:val="0000FF"/>
        </w:rPr>
        <w:fldChar w:fldCharType="separate"/>
      </w:r>
      <w:r>
        <w:rPr>
          <w:color w:val="0000FF"/>
        </w:rPr>
        <w:t>N 439-ФЗ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"consultantplus://offline/ref=ECA322BDC187DB74B2A55EA2BBC2CA2D22AFB838110552133F9D9856DCEF1B51E0D4B0B58E4EF11E51831054E772CB51AC145C29F4B36F89v3J1I"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"consultantplus://offline/ref=ECA322BDC187DB74B2A55EA2BBC2CA2D25ABBB30180152133F9D9856DCEF1B51E0D4B0B58E4EF41C54831054E772CB51AC145C29F4B36F89v3J1I"</w:instrText>
      </w:r>
      <w:r>
        <w:rPr>
          <w:color w:val="0000FF"/>
        </w:rPr>
        <w:fldChar w:fldCharType="separate"/>
      </w:r>
      <w:r>
        <w:rPr>
          <w:color w:val="0000FF"/>
        </w:rPr>
        <w:t>N 305-ФЗ</w:t>
      </w:r>
      <w:r>
        <w:rPr>
          <w:color w:val="0000FF"/>
        </w:rPr>
        <w:fldChar w:fldCharType="end"/>
      </w:r>
      <w:r>
        <w:t xml:space="preserve">, от 08.06.2020 </w:t>
      </w:r>
      <w:r>
        <w:rPr>
          <w:color w:val="0000FF"/>
        </w:rPr>
        <w:fldChar w:fldCharType="begin"/>
      </w:r>
      <w:r>
        <w:rPr>
          <w:color w:val="0000FF"/>
        </w:rPr>
        <w:instrText>HYPERLINK "consultantplus://offline/ref=ECA322BDC187DB74B2A55EA2BBC2CA2D25AFBF351F0352133F9D9856DCEF1B51E0D4B0B58E4EF51B57831054E772CB51AC145C29F4B36F89v3J1I"</w:instrText>
      </w:r>
      <w:r>
        <w:rPr>
          <w:color w:val="0000FF"/>
        </w:rPr>
        <w:fldChar w:fldCharType="separate"/>
      </w:r>
      <w:r>
        <w:rPr>
          <w:color w:val="0000FF"/>
        </w:rPr>
        <w:t>N 174-ФЗ</w:t>
      </w:r>
      <w:r>
        <w:rPr>
          <w:color w:val="0000FF"/>
        </w:rPr>
        <w:fldChar w:fldCharType="end"/>
      </w:r>
      <w:r>
        <w:t>)</w:t>
      </w:r>
    </w:p>
    <w:p w14:paraId="AF020000">
      <w:pPr>
        <w:pStyle w:val="Style_1"/>
        <w:spacing w:before="160"/>
        <w:ind w:firstLine="540" w:left="0"/>
        <w:jc w:val="both"/>
      </w:pPr>
      <w:r>
        <w:t xml:space="preserve">3. </w:t>
      </w:r>
      <w:r>
        <w:rPr>
          <w:color w:val="0000FF"/>
        </w:rPr>
        <w:fldChar w:fldCharType="begin"/>
      </w:r>
      <w:r>
        <w:rPr>
          <w:color w:val="0000FF"/>
        </w:rPr>
        <w:instrText>HYPERLINK \l "Par11819"</w:instrText>
      </w:r>
      <w:r>
        <w:rPr>
          <w:color w:val="0000FF"/>
        </w:rPr>
        <w:fldChar w:fldCharType="separate"/>
      </w:r>
      <w:r>
        <w:rPr>
          <w:color w:val="0000FF"/>
        </w:rPr>
        <w:t>Срок</w:t>
      </w:r>
      <w:r>
        <w:rPr>
          <w:color w:val="0000FF"/>
        </w:rPr>
        <w:fldChar w:fldCharType="end"/>
      </w:r>
      <w:r>
        <w:t xml:space="preserve"> административного задержания включается в срок административного ареста.</w:t>
      </w:r>
    </w:p>
    <w:p w14:paraId="B0020000">
      <w:pPr>
        <w:pStyle w:val="Style_1"/>
        <w:ind w:firstLine="0" w:left="0"/>
        <w:jc w:val="both"/>
      </w:pPr>
    </w:p>
    <w:p w14:paraId="B1020000">
      <w:pPr>
        <w:pStyle w:val="Style_1"/>
        <w:ind w:firstLine="540" w:left="0"/>
        <w:jc w:val="both"/>
        <w:outlineLvl w:val="2"/>
        <w:rPr>
          <w:b w:val="1"/>
        </w:rPr>
      </w:pPr>
      <w:bookmarkStart w:id="29" w:name="Par642"/>
      <w:bookmarkEnd w:id="29"/>
      <w:r>
        <w:rPr>
          <w:b w:val="1"/>
        </w:rPr>
        <w:t>Статья 3.10. Административное выдворение за пределы Российской Федерации иностранного гражданина или лица без гражданства</w:t>
      </w:r>
    </w:p>
    <w:p w14:paraId="B2020000">
      <w:pPr>
        <w:pStyle w:val="Style_1"/>
        <w:ind w:firstLine="0" w:left="0"/>
        <w:jc w:val="both"/>
      </w:pPr>
    </w:p>
    <w:p w14:paraId="B3020000">
      <w:pPr>
        <w:pStyle w:val="Style_1"/>
        <w:ind w:firstLine="540" w:left="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B4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"consultantplus://offline/ref=ECA322BDC187DB74B2A55EA2BBC2CA2D24AABA33110252133F9D9856DCEF1B51E0D4B0B58E4EF51850831054E772CB51AC145C29F4B36F89v3J1I"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06.12.2011 N 410-ФЗ)</w:t>
      </w:r>
    </w:p>
    <w:p w14:paraId="B5020000">
      <w:pPr>
        <w:pStyle w:val="Style_1"/>
        <w:spacing w:before="160"/>
        <w:ind w:firstLine="540" w:left="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B6020000">
      <w:pPr>
        <w:pStyle w:val="Style_1"/>
        <w:spacing w:before="160"/>
        <w:ind w:firstLine="540" w:left="0"/>
        <w:jc w:val="both"/>
      </w:pPr>
      <w:r>
        <w:t>3. Административное выдворение за пределы Российской Федерации не может применяться к военнослужащим - иностранным гражданам.</w:t>
      </w:r>
    </w:p>
    <w:p w14:paraId="B702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"consultantplus://offline/ref=ECA322BDC187DB74B2A55EA2BBC2CA2D27A8BA321D0352133F9D9856DCEF1B51E0D4B0B58E4EF71251831054E772CB51AC145C29F4B36F89v3J1I"</w:instrText>
      </w:r>
      <w:r>
        <w:rPr>
          <w:color w:val="0000FF"/>
        </w:rPr>
        <w:fldChar w:fldCharType="separate"/>
      </w:r>
      <w:r>
        <w:rPr>
          <w:color w:val="0000FF"/>
        </w:rPr>
        <w:t>законом</w:t>
      </w:r>
      <w:r>
        <w:rPr>
          <w:color w:val="0000FF"/>
        </w:rPr>
        <w:fldChar w:fldCharType="end"/>
      </w:r>
      <w:r>
        <w:t xml:space="preserve"> от 04.12.2006 N 203-ФЗ)</w:t>
      </w:r>
    </w:p>
    <w:p w14:paraId="B8020000">
      <w:pPr>
        <w:pStyle w:val="Style_1"/>
        <w:spacing w:before="160"/>
        <w:ind w:firstLine="540" w:left="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B90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"consultantplus://offline/ref=ECA322BDC187DB74B2A55EA2BBC2CA2D24AABA33110252133F9D9856DCEF1B51E0D4B0B58E4EF5185F831054E772CB51AC145C29F4B36F89v3J1I"</w:instrText>
      </w:r>
      <w:r>
        <w:rPr>
          <w:color w:val="0000FF"/>
        </w:rPr>
        <w:fldChar w:fldCharType="separate"/>
      </w:r>
      <w:r>
        <w:rPr>
          <w:color w:val="0000FF"/>
        </w:rPr>
        <w:t>законом</w:t>
      </w:r>
      <w:r>
        <w:rPr>
          <w:color w:val="0000FF"/>
        </w:rPr>
        <w:fldChar w:fldCharType="end"/>
      </w:r>
      <w:r>
        <w:t xml:space="preserve"> от 06.12.2011 N 410-ФЗ)</w:t>
      </w:r>
    </w:p>
    <w:p w14:paraId="BA020000">
      <w:pPr>
        <w:pStyle w:val="Style_1"/>
        <w:spacing w:before="160"/>
        <w:ind w:firstLine="540" w:left="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r>
        <w:rPr>
          <w:color w:val="0000FF"/>
        </w:rPr>
        <w:fldChar w:fldCharType="begin"/>
      </w:r>
      <w:r>
        <w:rPr>
          <w:color w:val="0000FF"/>
        </w:rPr>
        <w:instrText>HYPERLINK "consultantplus://offline/ref=ECA322BDC187DB74B2A55EA2BBC2CA2D22A8BB37100752133F9D9856DCEF1B51E0D4B0B58E4EF51B57831054E772CB51AC145C29F4B36F89v3J1I"</w:instrText>
      </w:r>
      <w:r>
        <w:rPr>
          <w:color w:val="0000FF"/>
        </w:rPr>
        <w:fldChar w:fldCharType="separate"/>
      </w:r>
      <w:r>
        <w:rPr>
          <w:color w:val="0000FF"/>
        </w:rPr>
        <w:t>специальном учреждении</w:t>
      </w:r>
      <w:r>
        <w:rPr>
          <w:color w:val="0000FF"/>
        </w:rPr>
        <w:fldChar w:fldCharType="end"/>
      </w:r>
      <w:r>
        <w:t xml:space="preserve">, предусмотренном Федеральным </w:t>
      </w:r>
      <w:r>
        <w:rPr>
          <w:color w:val="0000FF"/>
        </w:rPr>
        <w:fldChar w:fldCharType="begin"/>
      </w:r>
      <w:r>
        <w:rPr>
          <w:color w:val="0000FF"/>
        </w:rPr>
        <w:instrText>HYPERLINK "consultantplus://offline/ref=ECA322BDC187DB74B2A55EA2BBC2CA2D22AFBA39180652133F9D9856DCEF1B51F2D4E8B98C4CEB1B56964605A1v2J4I"</w:instrText>
      </w:r>
      <w:r>
        <w:rPr>
          <w:color w:val="0000FF"/>
        </w:rPr>
        <w:fldChar w:fldCharType="separate"/>
      </w:r>
      <w:r>
        <w:rPr>
          <w:color w:val="0000FF"/>
        </w:rPr>
        <w:t>законом</w:t>
      </w:r>
      <w:r>
        <w:rPr>
          <w:color w:val="0000FF"/>
        </w:rPr>
        <w:fldChar w:fldCharType="end"/>
      </w:r>
      <w:r>
        <w:t xml:space="preserve"> от 25 июля 2002 года N 115-ФЗ "О правовом положении иностранных граждан в Российской Федерации".</w:t>
      </w:r>
    </w:p>
    <w:p w14:paraId="BB0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"consultantplus://offline/ref=ECA322BDC187DB74B2A55EA2BBC2CA2D24AABA33110252133F9D9856DCEF1B51E0D4B0B58E4EF51957831054E772CB51AC145C29F4B36F89v3J1I"</w:instrText>
      </w:r>
      <w:r>
        <w:rPr>
          <w:color w:val="0000FF"/>
        </w:rPr>
        <w:fldChar w:fldCharType="separate"/>
      </w:r>
      <w:r>
        <w:rPr>
          <w:color w:val="0000FF"/>
        </w:rPr>
        <w:t>законом</w:t>
      </w:r>
      <w:r>
        <w:rPr>
          <w:color w:val="0000FF"/>
        </w:rPr>
        <w:fldChar w:fldCharType="end"/>
      </w:r>
      <w:r>
        <w:t xml:space="preserve"> от 06.12.2011 N 410-ФЗ; в ред. Федерального </w:t>
      </w:r>
      <w:r>
        <w:rPr>
          <w:color w:val="0000FF"/>
        </w:rPr>
        <w:fldChar w:fldCharType="begin"/>
      </w:r>
      <w:r>
        <w:rPr>
          <w:color w:val="0000FF"/>
        </w:rPr>
        <w:instrText>HYPERLINK "consultantplus://offline/ref=ECA322BDC187DB74B2A55EA2BBC2CA2D27ADBD321C0E52133F9D9856DCEF1B51E0D4B0B58E4EF51B57831054E772CB51AC145C29F4B36F89v3J1I"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21.07.2014 N 232-ФЗ)</w:t>
      </w:r>
    </w:p>
    <w:p w14:paraId="BC020000">
      <w:pPr>
        <w:pStyle w:val="Style_1"/>
        <w:spacing w:before="160"/>
        <w:ind w:firstLine="540" w:left="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r>
        <w:rPr>
          <w:color w:val="0000FF"/>
        </w:rPr>
        <w:fldChar w:fldCharType="begin"/>
      </w:r>
      <w:r>
        <w:rPr>
          <w:color w:val="0000FF"/>
        </w:rPr>
        <w:instrText>HYPERLINK "consultantplus://offline/ref=ECA322BDC187DB74B2A55EA2BBC2CA2D22AFBA39180652133F9D9856DCEF1B51E0D4B0B58E4EF41954831054E772CB51AC145C29F4B36F89v3J1I"</w:instrText>
      </w:r>
      <w:r>
        <w:rPr>
          <w:color w:val="0000FF"/>
        </w:rPr>
        <w:fldChar w:fldCharType="separate"/>
      </w:r>
      <w:r>
        <w:rPr>
          <w:color w:val="0000FF"/>
        </w:rPr>
        <w:t>статье 16</w:t>
      </w:r>
      <w:r>
        <w:rPr>
          <w:color w:val="0000FF"/>
        </w:rPr>
        <w:fldChar w:fldCharType="end"/>
      </w:r>
      <w:r>
        <w:t xml:space="preserve"> Федерального закона от 25 июля 2002 года N 115-ФЗ "О правовом положении иностранных граждан в Российской Федерации".</w:t>
      </w:r>
    </w:p>
    <w:p w14:paraId="BD02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"consultantplus://offline/ref=ECA322BDC187DB74B2A55EA2BBC2CA2D24AABA33110252133F9D9856DCEF1B51E0D4B0B58E4EF51955831054E772CB51AC145C29F4B36F89v3J1I"</w:instrText>
      </w:r>
      <w:r>
        <w:rPr>
          <w:color w:val="0000FF"/>
        </w:rPr>
        <w:fldChar w:fldCharType="separate"/>
      </w:r>
      <w:r>
        <w:rPr>
          <w:color w:val="0000FF"/>
        </w:rPr>
        <w:t>законом</w:t>
      </w:r>
      <w:r>
        <w:rPr>
          <w:color w:val="0000FF"/>
        </w:rPr>
        <w:fldChar w:fldCharType="end"/>
      </w:r>
      <w:r>
        <w:t xml:space="preserve"> от 06.12.2011 N 410-ФЗ)</w:t>
      </w:r>
    </w:p>
    <w:p w14:paraId="BE020000">
      <w:pPr>
        <w:pStyle w:val="Style_1"/>
        <w:ind w:firstLine="0" w:left="0"/>
        <w:jc w:val="both"/>
      </w:pPr>
    </w:p>
    <w:p w14:paraId="BF020000">
      <w:pPr>
        <w:pStyle w:val="Style_1"/>
        <w:ind w:firstLine="540" w:left="0"/>
        <w:jc w:val="both"/>
        <w:outlineLvl w:val="2"/>
        <w:rPr>
          <w:b w:val="1"/>
        </w:rPr>
      </w:pPr>
      <w:r>
        <w:rPr>
          <w:b w:val="1"/>
        </w:rPr>
        <w:t>Статья 3.11. Дисквалификация</w:t>
      </w:r>
    </w:p>
    <w:p w14:paraId="C002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"consultantplus://offline/ref=ECA322BDC187DB74B2A55EA2BBC2CA2D27A2BD381F0E52133F9D9856DCEF1B51E0D4B0B58E4EF51B53831054E772CB51AC145C29F4B36F89v3J1I"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17.07.2009 N 160-ФЗ)</w:t>
      </w:r>
    </w:p>
    <w:p w14:paraId="C1020000">
      <w:pPr>
        <w:pStyle w:val="Style_1"/>
        <w:ind w:firstLine="540" w:left="0"/>
        <w:jc w:val="both"/>
      </w:pPr>
    </w:p>
    <w:p w14:paraId="C2020000">
      <w:pPr>
        <w:pStyle w:val="Style_1"/>
        <w:ind w:firstLine="540" w:left="0"/>
        <w:jc w:val="both"/>
      </w:pPr>
      <w:r>
        <w:t xml:space="preserve">1. Дисквалификация заключается в лишении физического лица права замещать </w:t>
      </w:r>
      <w:r>
        <w:rPr>
          <w:color w:val="0000FF"/>
        </w:rPr>
        <w:fldChar w:fldCharType="begin"/>
      </w:r>
      <w:r>
        <w:rPr>
          <w:color w:val="0000FF"/>
        </w:rPr>
        <w:instrText>HYPERLINK "consultantplus://offline/ref=ECA322BDC187DB74B2A55EA2BBC2CA2D22ACBB371C0F52133F9D9856DCEF1B51E0D4B0B58E4EF51954831054E772CB51AC145C29F4B36F89v3J1I"</w:instrText>
      </w:r>
      <w:r>
        <w:rPr>
          <w:color w:val="0000FF"/>
        </w:rPr>
        <w:fldChar w:fldCharType="separate"/>
      </w:r>
      <w:r>
        <w:rPr>
          <w:color w:val="0000FF"/>
        </w:rPr>
        <w:t>должности</w:t>
      </w:r>
      <w:r>
        <w:rPr>
          <w:color w:val="0000FF"/>
        </w:rPr>
        <w:fldChar w:fldCharType="end"/>
      </w:r>
      <w:r>
        <w:t xml:space="preserve"> федеральной государственной гражданской службы, </w:t>
      </w:r>
      <w:r>
        <w:rPr>
          <w:color w:val="0000FF"/>
        </w:rPr>
        <w:fldChar w:fldCharType="begin"/>
      </w:r>
      <w:r>
        <w:rPr>
          <w:color w:val="0000FF"/>
        </w:rPr>
        <w:instrText>HYPERLINK "consultantplus://offline/ref=ECA322BDC187DB74B2A55EA2BBC2CA2D22AFB939110352133F9D9856DCEF1B51E0D4B0B58E4EF51D51831054E772CB51AC145C29F4B36F89v3J1I"</w:instrText>
      </w:r>
      <w:r>
        <w:rPr>
          <w:color w:val="0000FF"/>
        </w:rPr>
        <w:fldChar w:fldCharType="separate"/>
      </w:r>
      <w:r>
        <w:rPr>
          <w:color w:val="0000FF"/>
        </w:rPr>
        <w:t>должности</w:t>
      </w:r>
      <w:r>
        <w:rPr>
          <w:color w:val="0000FF"/>
        </w:rPr>
        <w:fldChar w:fldCharType="end"/>
      </w:r>
      <w:r>
        <w:t xml:space="preserve"> государственной гражданской службы субъекта Российской Федерации, </w:t>
      </w:r>
      <w:r>
        <w:rPr>
          <w:color w:val="0000FF"/>
        </w:rPr>
        <w:fldChar w:fldCharType="begin"/>
      </w:r>
      <w:r>
        <w:rPr>
          <w:color w:val="0000FF"/>
        </w:rPr>
        <w:instrText>HYPERLINK "consultantplus://offline/ref=ECA322BDC187DB74B2A55EA2BBC2CA2D22AFBA361F0E52133F9D9856DCEF1B51E0D4B0B58E4EF51E55831054E772CB51AC145C29F4B36F89v3J1I"</w:instrText>
      </w:r>
      <w:r>
        <w:rPr>
          <w:color w:val="0000FF"/>
        </w:rPr>
        <w:fldChar w:fldCharType="separate"/>
      </w:r>
      <w:r>
        <w:rPr>
          <w:color w:val="0000FF"/>
        </w:rPr>
        <w:t>должности</w:t>
      </w:r>
      <w:r>
        <w:rPr>
          <w:color w:val="0000FF"/>
        </w:rPr>
        <w:fldChar w:fldCharType="end"/>
      </w:r>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C3020000">
      <w:pPr>
        <w:pStyle w:val="Style_1"/>
        <w:ind w:firstLine="0" w:left="0"/>
        <w:jc w:val="both"/>
      </w:pPr>
      <w:r>
        <w:t xml:space="preserve">(в ред. Федеральных законов от 06.12.2011 </w:t>
      </w:r>
      <w:r>
        <w:rPr>
          <w:color w:val="0000FF"/>
        </w:rPr>
        <w:fldChar w:fldCharType="begin"/>
      </w:r>
      <w:r>
        <w:rPr>
          <w:color w:val="0000FF"/>
        </w:rPr>
        <w:instrText>HYPERLINK "consultantplus://offline/ref=ECA322BDC187DB74B2A55EA2BBC2CA2D24AABA331F0052133F9D9856DCEF1B51E0D4B0B58E4EF51B56831054E772CB51AC145C29F4B36F89v3J1I"</w:instrText>
      </w:r>
      <w:r>
        <w:rPr>
          <w:color w:val="0000FF"/>
        </w:rPr>
        <w:fldChar w:fldCharType="separate"/>
      </w:r>
      <w:r>
        <w:rPr>
          <w:color w:val="0000FF"/>
        </w:rPr>
        <w:t>N 413-ФЗ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"consultantplus://offline/ref=ECA322BDC187DB74B2A55EA2BBC2CA2D24ABB236110F52133F9D9856DCEF1B51E0D4B0B58E4EF41E57831054E772CB51AC145C29F4B36F89v3J1I"</w:instrText>
      </w:r>
      <w:r>
        <w:rPr>
          <w:color w:val="0000FF"/>
        </w:rPr>
        <w:fldChar w:fldCharType="separate"/>
      </w:r>
      <w:r>
        <w:rPr>
          <w:color w:val="0000FF"/>
        </w:rPr>
        <w:t>N 133-ФЗ</w:t>
      </w:r>
      <w:r>
        <w:rPr>
          <w:color w:val="0000FF"/>
        </w:rPr>
        <w:fldChar w:fldCharType="end"/>
      </w:r>
      <w:r>
        <w:t xml:space="preserve">, от 02.07.2013 </w:t>
      </w:r>
      <w:r>
        <w:rPr>
          <w:color w:val="0000FF"/>
        </w:rPr>
        <w:fldChar w:fldCharType="begin"/>
      </w:r>
      <w:r>
        <w:rPr>
          <w:color w:val="0000FF"/>
        </w:rPr>
        <w:instrText>HYPERLINK "consultantplus://offline/ref=ECA322BDC187DB74B2A55EA2BBC2CA2D27AEB335110052133F9D9856DCEF1B51E0D4B0B58E4EF51F51831054E772CB51AC145C29F4B36F89v3J1I"</w:instrText>
      </w:r>
      <w:r>
        <w:rPr>
          <w:color w:val="0000FF"/>
        </w:rPr>
        <w:fldChar w:fldCharType="separate"/>
      </w:r>
      <w:r>
        <w:rPr>
          <w:color w:val="0000FF"/>
        </w:rPr>
        <w:t>N 186-ФЗ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"consultantplus://offline/ref=ECA322BDC187DB74B2A55EA2BBC2CA2D22A8BA31190252133F9D9856DCEF1B51E0D4B0B58E4EFD1956831054E772CB51AC145C29F4B36F89v3J1I"</w:instrText>
      </w:r>
      <w:r>
        <w:rPr>
          <w:color w:val="0000FF"/>
        </w:rPr>
        <w:fldChar w:fldCharType="separate"/>
      </w:r>
      <w:r>
        <w:rPr>
          <w:color w:val="0000FF"/>
        </w:rPr>
        <w:t>N 317-ФЗ</w:t>
      </w:r>
      <w:r>
        <w:rPr>
          <w:color w:val="0000FF"/>
        </w:rPr>
        <w:fldChar w:fldCharType="end"/>
      </w:r>
      <w:r>
        <w:t xml:space="preserve">, от 28.05.2017 </w:t>
      </w:r>
      <w:r>
        <w:rPr>
          <w:color w:val="0000FF"/>
        </w:rPr>
        <w:fldChar w:fldCharType="begin"/>
      </w:r>
      <w:r>
        <w:rPr>
          <w:color w:val="0000FF"/>
        </w:rPr>
        <w:instrText>HYPERLINK "consultantplus://offline/ref=ECA322BDC187DB74B2A55EA2BBC2CA2D24ABBC32190552133F9D9856DCEF1B51E0D4B0B58E4EF51D50831054E772CB51AC145C29F4B36F89v3J1I"</w:instrText>
      </w:r>
      <w:r>
        <w:rPr>
          <w:color w:val="0000FF"/>
        </w:rPr>
        <w:fldChar w:fldCharType="separate"/>
      </w:r>
      <w:r>
        <w:rPr>
          <w:color w:val="0000FF"/>
        </w:rPr>
        <w:t>N 100-ФЗ</w:t>
      </w:r>
      <w:r>
        <w:rPr>
          <w:color w:val="0000FF"/>
        </w:rPr>
        <w:fldChar w:fldCharType="end"/>
      </w:r>
      <w:r>
        <w:t xml:space="preserve">, от 27.12.2018 </w:t>
      </w:r>
      <w:r>
        <w:rPr>
          <w:color w:val="0000FF"/>
        </w:rPr>
        <w:fldChar w:fldCharType="begin"/>
      </w:r>
      <w:r>
        <w:rPr>
          <w:color w:val="0000FF"/>
        </w:rPr>
        <w:instrText>HYPERLINK "consultantplus://offline/ref=ECA322BDC187DB74B2A55EA2BBC2CA2D25ABBF371B0252133F9D9856DCEF1B51E0D4B0B58E4EF51B56831054E772CB51AC145C29F4B36F89v3J1I"</w:instrText>
      </w:r>
      <w:r>
        <w:rPr>
          <w:color w:val="0000FF"/>
        </w:rPr>
        <w:fldChar w:fldCharType="separate"/>
      </w:r>
      <w:r>
        <w:rPr>
          <w:color w:val="0000FF"/>
        </w:rPr>
        <w:t>N 510-ФЗ</w:t>
      </w:r>
      <w:r>
        <w:rPr>
          <w:color w:val="0000FF"/>
        </w:rPr>
        <w:fldChar w:fldCharType="end"/>
      </w:r>
      <w:r>
        <w:t xml:space="preserve">, от 18.03.2019 </w:t>
      </w:r>
      <w:r>
        <w:rPr>
          <w:color w:val="0000FF"/>
        </w:rPr>
        <w:fldChar w:fldCharType="begin"/>
      </w:r>
      <w:r>
        <w:rPr>
          <w:color w:val="0000FF"/>
        </w:rPr>
        <w:instrText>HYPERLINK "consultantplus://offline/ref=ECA322BDC187DB74B2A55EA2BBC2CA2D25A8BB35180452133F9D9856DCEF1B51E0D4B0B58E4EF51B56831054E772CB51AC145C29F4B36F89v3J1I"</w:instrText>
      </w:r>
      <w:r>
        <w:rPr>
          <w:color w:val="0000FF"/>
        </w:rPr>
        <w:fldChar w:fldCharType="separate"/>
      </w:r>
      <w:r>
        <w:rPr>
          <w:color w:val="0000FF"/>
        </w:rPr>
        <w:t>N 26-ФЗ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"consultantplus://offline/ref=ECA322BDC187DB74B2A55EA2BBC2CA2D25AFBE37110452133F9D9856DCEF1B51E0D4B0B58E4EF51B55831054E772CB51AC145C29F4B36F89v3J1I"</w:instrText>
      </w:r>
      <w:r>
        <w:rPr>
          <w:color w:val="0000FF"/>
        </w:rPr>
        <w:fldChar w:fldCharType="separate"/>
      </w:r>
      <w:r>
        <w:rPr>
          <w:color w:val="0000FF"/>
        </w:rPr>
        <w:t>N 219-ФЗ</w:t>
      </w:r>
      <w:r>
        <w:rPr>
          <w:color w:val="0000FF"/>
        </w:rPr>
        <w:fldChar w:fldCharType="end"/>
      </w:r>
      <w:r>
        <w:t>)</w:t>
      </w:r>
    </w:p>
    <w:p w14:paraId="C4020000">
      <w:pPr>
        <w:pStyle w:val="Style_1"/>
        <w:spacing w:before="160"/>
        <w:ind w:firstLine="540" w:left="0"/>
        <w:jc w:val="both"/>
      </w:pPr>
      <w:r>
        <w:t>2. Дисквалификация устанавливается на срок от шести месяцев до трех лет.</w:t>
      </w:r>
    </w:p>
    <w:p w14:paraId="C5020000">
      <w:pPr>
        <w:pStyle w:val="Style_1"/>
        <w:spacing w:before="160"/>
        <w:ind w:firstLine="540" w:left="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r>
        <w:rPr>
          <w:color w:val="0000FF"/>
        </w:rPr>
        <w:fldChar w:fldCharType="begin"/>
      </w:r>
      <w:r>
        <w:rPr>
          <w:color w:val="0000FF"/>
        </w:rPr>
        <w:instrText>HYPERLINK "consultantplus://offline/ref=ECA322BDC187DB74B2A55EA2BBC2CA2D22AFB832190552133F9D9856DCEF1B51E0D4B0B58849FE4E06CC1108A125D852AF145F28E8vBJ2I"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r>
        <w:rPr>
          <w:color w:val="0000FF"/>
        </w:rPr>
        <w:fldChar w:fldCharType="begin"/>
      </w:r>
      <w:r>
        <w:rPr>
          <w:color w:val="0000FF"/>
        </w:rPr>
        <w:instrText>HYPERLINK "consultantplus://offline/ref=ECA322BDC187DB74B2A55EA2BBC2CA2D22A9B9301A0552133F9D9856DCEF1B51E0D4B0B58E4EF51B55831054E772CB51AC145C29F4B36F89v3J1I"</w:instrText>
      </w:r>
      <w:r>
        <w:rPr>
          <w:color w:val="0000FF"/>
        </w:rPr>
        <w:fldChar w:fldCharType="separate"/>
      </w:r>
      <w:r>
        <w:rPr>
          <w:color w:val="0000FF"/>
        </w:rPr>
        <w:t>перечнем</w:t>
      </w:r>
      <w:r>
        <w:rPr>
          <w:color w:val="0000FF"/>
        </w:rPr>
        <w:fldChar w:fldCharType="end"/>
      </w:r>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C6020000">
      <w:pPr>
        <w:pStyle w:val="Style_1"/>
        <w:ind w:firstLine="0" w:left="0"/>
        <w:jc w:val="both"/>
      </w:pPr>
      <w:r>
        <w:t xml:space="preserve">(в ред. Федеральных законов от 06.12.2011 </w:t>
      </w:r>
      <w:r>
        <w:rPr>
          <w:color w:val="0000FF"/>
        </w:rPr>
        <w:fldChar w:fldCharType="begin"/>
      </w:r>
      <w:r>
        <w:rPr>
          <w:color w:val="0000FF"/>
        </w:rPr>
        <w:instrText>HYPERLINK "consultantplus://offline/ref=ECA322BDC187DB74B2A55EA2BBC2CA2D24AABA331F0052133F9D9856DCEF1B51E0D4B0B58E4EF51B55831054E772CB51AC145C29F4B36F89v3J1I"</w:instrText>
      </w:r>
      <w:r>
        <w:rPr>
          <w:color w:val="0000FF"/>
        </w:rPr>
        <w:fldChar w:fldCharType="separate"/>
      </w:r>
      <w:r>
        <w:rPr>
          <w:color w:val="0000FF"/>
        </w:rPr>
        <w:t>N 413-ФЗ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"consultantplus://offline/ref=ECA322BDC187DB74B2A55EA2BBC2CA2D24ABB236110F52133F9D9856DCEF1B51E0D4B0B58E4EF41E56831054E772CB51AC145C29F4B36F89v3J1I"</w:instrText>
      </w:r>
      <w:r>
        <w:rPr>
          <w:color w:val="0000FF"/>
        </w:rPr>
        <w:fldChar w:fldCharType="separate"/>
      </w:r>
      <w:r>
        <w:rPr>
          <w:color w:val="0000FF"/>
        </w:rPr>
        <w:t>N 133-ФЗ</w:t>
      </w:r>
      <w:r>
        <w:rPr>
          <w:color w:val="0000FF"/>
        </w:rPr>
        <w:fldChar w:fldCharType="end"/>
      </w:r>
      <w:r>
        <w:t xml:space="preserve">, от 02.07.2013 </w:t>
      </w:r>
      <w:r>
        <w:rPr>
          <w:color w:val="0000FF"/>
        </w:rPr>
        <w:fldChar w:fldCharType="begin"/>
      </w:r>
      <w:r>
        <w:rPr>
          <w:color w:val="0000FF"/>
        </w:rPr>
        <w:instrText>HYPERLINK "consultantplus://offline/ref=ECA322BDC187DB74B2A55EA2BBC2CA2D27AEB335110052133F9D9856DCEF1B51E0D4B0B58E4EF51F50831054E772CB51AC145C29F4B36F89v3J1I"</w:instrText>
      </w:r>
      <w:r>
        <w:rPr>
          <w:color w:val="0000FF"/>
        </w:rPr>
        <w:fldChar w:fldCharType="separate"/>
      </w:r>
      <w:r>
        <w:rPr>
          <w:color w:val="0000FF"/>
        </w:rPr>
        <w:t>N 186-ФЗ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"consultantplus://offline/ref=ECA322BDC187DB74B2A55EA2BBC2CA2D22A8BA31190252133F9D9856DCEF1B51E0D4B0B58E4EFD1955831054E772CB51AC145C29F4B36F89v3J1I"</w:instrText>
      </w:r>
      <w:r>
        <w:rPr>
          <w:color w:val="0000FF"/>
        </w:rPr>
        <w:fldChar w:fldCharType="separate"/>
      </w:r>
      <w:r>
        <w:rPr>
          <w:color w:val="0000FF"/>
        </w:rPr>
        <w:t>N 317-ФЗ</w:t>
      </w:r>
      <w:r>
        <w:rPr>
          <w:color w:val="0000FF"/>
        </w:rPr>
        <w:fldChar w:fldCharType="end"/>
      </w:r>
      <w:r>
        <w:t xml:space="preserve">, от 28.05.2017 </w:t>
      </w:r>
      <w:r>
        <w:rPr>
          <w:color w:val="0000FF"/>
        </w:rPr>
        <w:fldChar w:fldCharType="begin"/>
      </w:r>
      <w:r>
        <w:rPr>
          <w:color w:val="0000FF"/>
        </w:rPr>
        <w:instrText>HYPERLINK "consultantplus://offline/ref=ECA322BDC187DB74B2A55EA2BBC2CA2D24ABBC32190552133F9D9856DCEF1B51E0D4B0B58E4EF51D5F831054E772CB51AC145C29F4B36F89v3J1I"</w:instrText>
      </w:r>
      <w:r>
        <w:rPr>
          <w:color w:val="0000FF"/>
        </w:rPr>
        <w:fldChar w:fldCharType="separate"/>
      </w:r>
      <w:r>
        <w:rPr>
          <w:color w:val="0000FF"/>
        </w:rPr>
        <w:t>N 100-ФЗ</w:t>
      </w:r>
      <w:r>
        <w:rPr>
          <w:color w:val="0000FF"/>
        </w:rPr>
        <w:fldChar w:fldCharType="end"/>
      </w:r>
      <w:r>
        <w:t xml:space="preserve">, от 27.12.2018 </w:t>
      </w:r>
      <w:r>
        <w:rPr>
          <w:color w:val="0000FF"/>
        </w:rPr>
        <w:fldChar w:fldCharType="begin"/>
      </w:r>
      <w:r>
        <w:rPr>
          <w:color w:val="0000FF"/>
        </w:rPr>
        <w:instrText>HYPERLINK "consultantplus://offline/ref=ECA322BDC187DB74B2A55EA2BBC2CA2D25ABBF371B0252133F9D9856DCEF1B51E0D4B0B58E4EF51B55831054E772CB51AC145C29F4B36F89v3J1I"</w:instrText>
      </w:r>
      <w:r>
        <w:rPr>
          <w:color w:val="0000FF"/>
        </w:rPr>
        <w:fldChar w:fldCharType="separate"/>
      </w:r>
      <w:r>
        <w:rPr>
          <w:color w:val="0000FF"/>
        </w:rPr>
        <w:t>N 510-ФЗ</w:t>
      </w:r>
      <w:r>
        <w:rPr>
          <w:color w:val="0000FF"/>
        </w:rPr>
        <w:fldChar w:fldCharType="end"/>
      </w:r>
      <w:r>
        <w:t xml:space="preserve">, от 18.03.2019 </w:t>
      </w:r>
      <w:r>
        <w:rPr>
          <w:color w:val="0000FF"/>
        </w:rPr>
        <w:fldChar w:fldCharType="begin"/>
      </w:r>
      <w:r>
        <w:rPr>
          <w:color w:val="0000FF"/>
        </w:rPr>
        <w:instrText>HYPERLINK "consultantplus://offline/ref=ECA322BDC187DB74B2A55EA2BBC2CA2D25A8BB35180452133F9D9856DCEF1B51E0D4B0B58E4EF51B55831054E772CB51AC145C29F4B36F89v3J1I"</w:instrText>
      </w:r>
      <w:r>
        <w:rPr>
          <w:color w:val="0000FF"/>
        </w:rPr>
        <w:fldChar w:fldCharType="separate"/>
      </w:r>
      <w:r>
        <w:rPr>
          <w:color w:val="0000FF"/>
        </w:rPr>
        <w:t>N 26-ФЗ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"consultantplus://offline/ref=ECA322BDC187DB74B2A55EA2BBC2CA2D25AFBE37110452133F9D9856DCEF1B51E0D4B0B58E4EF51B54831054E772CB51AC145C29F4B36F89v3J1I"</w:instrText>
      </w:r>
      <w:r>
        <w:rPr>
          <w:color w:val="0000FF"/>
        </w:rPr>
        <w:fldChar w:fldCharType="separate"/>
      </w:r>
      <w:r>
        <w:rPr>
          <w:color w:val="0000FF"/>
        </w:rPr>
        <w:t>N 219-ФЗ</w:t>
      </w:r>
      <w:r>
        <w:rPr>
          <w:color w:val="0000FF"/>
        </w:rPr>
        <w:fldChar w:fldCharType="end"/>
      </w:r>
      <w:r>
        <w:t>)</w:t>
      </w:r>
    </w:p>
    <w:p w14:paraId="C7020000">
      <w:pPr>
        <w:pStyle w:val="Style_1"/>
        <w:ind w:firstLine="540" w:left="0"/>
        <w:jc w:val="both"/>
      </w:pPr>
    </w:p>
    <w:p w14:paraId="C8020000">
      <w:pPr>
        <w:pStyle w:val="Style_1"/>
        <w:ind w:firstLine="540" w:left="0"/>
        <w:jc w:val="both"/>
        <w:outlineLvl w:val="2"/>
        <w:rPr>
          <w:b w:val="1"/>
        </w:rPr>
      </w:pPr>
      <w:r>
        <w:rPr>
          <w:b w:val="1"/>
        </w:rPr>
        <w:t>Статья 3.12. Административное приостановление деятельности</w:t>
      </w:r>
    </w:p>
    <w:p w14:paraId="C902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"consultantplus://offline/ref=ECA322BDC187DB74B2A55EA2BBC2CA2D24AABA32190052133F9D9856DCEF1B51E0D4B0B58E4EF51B51831054E772CB51AC145C29F4B36F89v3J1I"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09.05.2005 N 45-ФЗ)</w:t>
      </w:r>
    </w:p>
    <w:p w14:paraId="CA02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CB020000">
            <w:pPr>
              <w:pStyle w:val="Style_1"/>
              <w:ind w:firstLine="540" w:left="0"/>
              <w:jc w:val="both"/>
            </w:pPr>
          </w:p>
        </w:tc>
        <w:tc>
          <w:tcPr>
            <w:tcW w:type="dxa" w:w="113"/>
            <w:shd w:fill="F4F3F8" w:val="clear"/>
            <w:tcMar>
              <w:top w:type="dxa" w:w="0"/>
              <w:left w:type="dxa" w:w="0"/>
              <w:bottom w:type="dxa" w:w="0"/>
              <w:right w:type="dxa" w:w="0"/>
            </w:tcMar>
            <w:vAlign w:val="top"/>
          </w:tcPr>
          <w:p w14:paraId="CC020000">
            <w:pPr>
              <w:pStyle w:val="Style_1"/>
              <w:ind w:firstLine="540" w:left="0"/>
              <w:jc w:val="both"/>
            </w:pPr>
          </w:p>
        </w:tc>
        <w:tc>
          <w:tcPr>
            <w:tcW w:type="dxa" w:w="9921"/>
            <w:shd w:fill="F4F3F8" w:val="clear"/>
            <w:tcMar>
              <w:top w:type="dxa" w:w="113"/>
              <w:left w:type="dxa" w:w="0"/>
              <w:bottom w:type="dxa" w:w="113"/>
              <w:right w:type="dxa" w:w="0"/>
            </w:tcMar>
            <w:vAlign w:val="top"/>
          </w:tcPr>
          <w:p w14:paraId="CD020000">
            <w:pPr>
              <w:pStyle w:val="Style_1"/>
              <w:ind w:firstLine="0" w:left="0"/>
              <w:jc w:val="both"/>
              <w:rPr>
                <w:color w:val="392C69"/>
              </w:rPr>
            </w:pPr>
            <w:r>
              <w:rPr>
                <w:color w:val="392C69"/>
              </w:rPr>
              <w:t>КонсультантПлюс: примечание.</w:t>
            </w:r>
          </w:p>
          <w:p w14:paraId="CE020000">
            <w:pPr>
              <w:pStyle w:val="Style_1"/>
              <w:ind w:firstLine="0" w:left="0"/>
              <w:jc w:val="both"/>
              <w:rPr>
                <w:color w:val="392C69"/>
              </w:rPr>
            </w:pPr>
            <w:r>
              <w:rPr>
                <w:color w:val="392C69"/>
              </w:rPr>
              <w:t>С 01.04.2024 в абз. 1 ч. 1 ст. 3.12 вносятся изменения (</w:t>
            </w:r>
            <w:r>
              <w:rPr>
                <w:color w:val="0000FF"/>
              </w:rPr>
              <w:fldChar w:fldCharType="begin"/>
            </w:r>
            <w:r>
              <w:rPr>
                <w:color w:val="0000FF"/>
              </w:rPr>
              <w:instrText>HYPERLINK "consultantplus://offline/ref=ECA322BDC187DB74B2A55EA2BBC2CA2D22AFB8391F0252133F9D9856DCEF1B51E0D4B0B58E4EF51B56831054E772CB51AC145C29F4B36F89v3J1I"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"consultantplus://offline/ref=ECA322BDC187DB74B2A55EA2BBC2CA2D22AFB8361F0F52133F9D9856DCEF1B51E0D4B0B58E4BF2185CDC1541F62AC451B00B5C36E8B16Dv8J8I"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F020000">
            <w:pPr>
              <w:pStyle w:val="Style_1"/>
              <w:ind w:firstLine="0" w:left="0"/>
              <w:jc w:val="both"/>
              <w:rPr>
                <w:color w:val="392C69"/>
              </w:rPr>
            </w:pPr>
          </w:p>
        </w:tc>
      </w:tr>
    </w:tbl>
    <w:p w14:paraId="D0020000">
      <w:pPr>
        <w:pStyle w:val="Style_1"/>
        <w:spacing w:before="200"/>
        <w:ind w:firstLine="540" w:left="0"/>
        <w:jc w:val="both"/>
      </w:pPr>
      <w:bookmarkStart w:id="30" w:name="Par670"/>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D1020000">
      <w:pPr>
        <w:pStyle w:val="Style_1"/>
        <w:ind w:firstLine="0" w:left="0"/>
        <w:jc w:val="both"/>
      </w:pPr>
      <w:r>
        <w:t xml:space="preserve">(в ред. Федеральных законов от 05.11.2006 </w:t>
      </w:r>
      <w:r>
        <w:rPr>
          <w:color w:val="0000FF"/>
        </w:rPr>
        <w:fldChar w:fldCharType="begin"/>
      </w:r>
      <w:r>
        <w:rPr>
          <w:color w:val="0000FF"/>
        </w:rPr>
        <w:instrText>HYPERLINK "consultantplus://offline/ref=ECA322BDC187DB74B2A55EA2BBC2CA2D24AABA33100252133F9D9856DCEF1B51E0D4B0B58E4EF51B56831054E772CB51AC145C29F4B36F89v3J1I"</w:instrText>
      </w:r>
      <w:r>
        <w:rPr>
          <w:color w:val="0000FF"/>
        </w:rPr>
        <w:fldChar w:fldCharType="separate"/>
      </w:r>
      <w:r>
        <w:rPr>
          <w:color w:val="0000FF"/>
        </w:rPr>
        <w:t>N 189-ФЗ</w:t>
      </w:r>
      <w:r>
        <w:rPr>
          <w:color w:val="0000FF"/>
        </w:rPr>
        <w:fldChar w:fldCharType="end"/>
      </w:r>
      <w:r>
        <w:t xml:space="preserve">, от 18.12.2006 </w:t>
      </w:r>
      <w:r>
        <w:rPr>
          <w:color w:val="0000FF"/>
        </w:rPr>
        <w:fldChar w:fldCharType="begin"/>
      </w:r>
      <w:r>
        <w:rPr>
          <w:color w:val="0000FF"/>
        </w:rPr>
        <w:instrText>HYPERLINK "consultantplus://offline/ref=ECA322BDC187DB74B2A55EA2BBC2CA2D24AABA36190452133F9D9856DCEF1B51E0D4B0B58E4EF01856831054E772CB51AC145C29F4B36F89v3J1I"</w:instrText>
      </w:r>
      <w:r>
        <w:rPr>
          <w:color w:val="0000FF"/>
        </w:rPr>
        <w:fldChar w:fldCharType="separate"/>
      </w:r>
      <w:r>
        <w:rPr>
          <w:color w:val="0000FF"/>
        </w:rPr>
        <w:t>N 232-ФЗ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"consultantplus://offline/ref=ECA322BDC187DB74B2A55EA2BBC2CA2D24AABE351D0152133F9D9856DCEF1B51E0D4B0B58E4EF51D56831054E772CB51AC145C29F4B36F89v3J1I"</w:instrText>
      </w:r>
      <w:r>
        <w:rPr>
          <w:color w:val="0000FF"/>
        </w:rPr>
        <w:fldChar w:fldCharType="separate"/>
      </w:r>
      <w:r>
        <w:rPr>
          <w:color w:val="0000FF"/>
        </w:rPr>
        <w:t>N 211-ФЗ</w:t>
      </w:r>
      <w:r>
        <w:rPr>
          <w:color w:val="0000FF"/>
        </w:rPr>
        <w:fldChar w:fldCharType="end"/>
      </w:r>
      <w:r>
        <w:t xml:space="preserve">, от 19.05.2010 </w:t>
      </w:r>
      <w:r>
        <w:rPr>
          <w:color w:val="0000FF"/>
        </w:rPr>
        <w:fldChar w:fldCharType="begin"/>
      </w:r>
      <w:r>
        <w:rPr>
          <w:color w:val="0000FF"/>
        </w:rPr>
        <w:instrText>HYPERLINK "consultantplus://offline/ref=ECA322BDC187DB74B2A55EA2BBC2CA2D24AABA32190552133F9D9856DCEF1B51E0D4B0B58E4EF41A52831054E772CB51AC145C29F4B36F89v3J1I"</w:instrText>
      </w:r>
      <w:r>
        <w:rPr>
          <w:color w:val="0000FF"/>
        </w:rPr>
        <w:fldChar w:fldCharType="separate"/>
      </w:r>
      <w:r>
        <w:rPr>
          <w:color w:val="0000FF"/>
        </w:rPr>
        <w:t>N 87-ФЗ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"consultantplus://offline/ref=ECA322BDC187DB74B2A55EA2BBC2CA2D27AAB831180E52133F9D9856DCEF1B51E0D4B0B58E4EF51950831054E772CB51AC145C29F4B36F89v3J1I"</w:instrText>
      </w:r>
      <w:r>
        <w:rPr>
          <w:color w:val="0000FF"/>
        </w:rPr>
        <w:fldChar w:fldCharType="separate"/>
      </w:r>
      <w:r>
        <w:rPr>
          <w:color w:val="0000FF"/>
        </w:rPr>
        <w:t>N 195-ФЗ</w:t>
      </w:r>
      <w:r>
        <w:rPr>
          <w:color w:val="0000FF"/>
        </w:rPr>
        <w:fldChar w:fldCharType="end"/>
      </w:r>
      <w:r>
        <w:t xml:space="preserve">, от 29.12.2012 </w:t>
      </w:r>
      <w:r>
        <w:rPr>
          <w:color w:val="0000FF"/>
        </w:rPr>
        <w:fldChar w:fldCharType="begin"/>
      </w:r>
      <w:r>
        <w:rPr>
          <w:color w:val="0000FF"/>
        </w:rPr>
        <w:instrText>HYPERLINK "consultantplus://offline/ref=ECA322BDC187DB74B2A55EA2BBC2CA2D27ACBE381C0E52133F9D9856DCEF1B51E0D4B0B58E4EF51B50831054E772CB51AC145C29F4B36F89v3J1I"</w:instrText>
      </w:r>
      <w:r>
        <w:rPr>
          <w:color w:val="0000FF"/>
        </w:rPr>
        <w:fldChar w:fldCharType="separate"/>
      </w:r>
      <w:r>
        <w:rPr>
          <w:color w:val="0000FF"/>
        </w:rPr>
        <w:t>N 277-ФЗ</w:t>
      </w:r>
      <w:r>
        <w:rPr>
          <w:color w:val="0000FF"/>
        </w:rPr>
        <w:fldChar w:fldCharType="end"/>
      </w:r>
      <w:r>
        <w:t xml:space="preserve">, от 05.04.2013 </w:t>
      </w:r>
      <w:r>
        <w:rPr>
          <w:color w:val="0000FF"/>
        </w:rPr>
        <w:fldChar w:fldCharType="begin"/>
      </w:r>
      <w:r>
        <w:rPr>
          <w:color w:val="0000FF"/>
        </w:rPr>
        <w:instrText>HYPERLINK "consultantplus://offline/ref=ECA322BDC187DB74B2A55EA2BBC2CA2D27AEBF371B0E52133F9D9856DCEF1B51E0D4B0B58E4EF51851831054E772CB51AC145C29F4B36F89v3J1I"</w:instrText>
      </w:r>
      <w:r>
        <w:rPr>
          <w:color w:val="0000FF"/>
        </w:rPr>
        <w:fldChar w:fldCharType="separate"/>
      </w:r>
      <w:r>
        <w:rPr>
          <w:color w:val="0000FF"/>
        </w:rPr>
        <w:t>N 58-ФЗ</w:t>
      </w:r>
      <w:r>
        <w:rPr>
          <w:color w:val="0000FF"/>
        </w:rPr>
        <w:fldChar w:fldCharType="end"/>
      </w:r>
      <w:r>
        <w:t xml:space="preserve">, от 21.10.2013 </w:t>
      </w:r>
      <w:r>
        <w:rPr>
          <w:color w:val="0000FF"/>
        </w:rPr>
        <w:fldChar w:fldCharType="begin"/>
      </w:r>
      <w:r>
        <w:rPr>
          <w:color w:val="0000FF"/>
        </w:rPr>
        <w:instrText>HYPERLINK "consultantplus://offline/ref=ECA322BDC187DB74B2A55EA2BBC2CA2D27AFB8351F0752133F9D9856DCEF1B51E0D4B0B58E4EF51A5E831054E772CB51AC145C29F4B36F89v3J1I"</w:instrText>
      </w:r>
      <w:r>
        <w:rPr>
          <w:color w:val="0000FF"/>
        </w:rPr>
        <w:fldChar w:fldCharType="separate"/>
      </w:r>
      <w:r>
        <w:rPr>
          <w:color w:val="0000FF"/>
        </w:rPr>
        <w:t>N 275-ФЗ</w:t>
      </w:r>
      <w:r>
        <w:rPr>
          <w:color w:val="0000FF"/>
        </w:rPr>
        <w:fldChar w:fldCharType="end"/>
      </w:r>
      <w:r>
        <w:t xml:space="preserve">, от 21.12.2013 </w:t>
      </w:r>
      <w:r>
        <w:rPr>
          <w:color w:val="0000FF"/>
        </w:rPr>
        <w:fldChar w:fldCharType="begin"/>
      </w:r>
      <w:r>
        <w:rPr>
          <w:color w:val="0000FF"/>
        </w:rPr>
        <w:instrText>HYPERLINK "consultantplus://offline/ref=ECA322BDC187DB74B2A55EA2BBC2CA2D24AABA331D0F52133F9D9856DCEF1B51E0D4B0B58E4EF51E51831054E772CB51AC145C29F4B36F89v3J1I"</w:instrText>
      </w:r>
      <w:r>
        <w:rPr>
          <w:color w:val="0000FF"/>
        </w:rPr>
        <w:fldChar w:fldCharType="separate"/>
      </w:r>
      <w:r>
        <w:rPr>
          <w:color w:val="0000FF"/>
        </w:rPr>
        <w:t>N 365-ФЗ</w:t>
      </w:r>
      <w:r>
        <w:rPr>
          <w:color w:val="0000FF"/>
        </w:rPr>
        <w:fldChar w:fldCharType="end"/>
      </w:r>
      <w:r>
        <w:t xml:space="preserve">, от 21.07.2014 </w:t>
      </w:r>
      <w:r>
        <w:rPr>
          <w:color w:val="0000FF"/>
        </w:rPr>
        <w:fldChar w:fldCharType="begin"/>
      </w:r>
      <w:r>
        <w:rPr>
          <w:color w:val="0000FF"/>
        </w:rPr>
        <w:instrText>HYPERLINK "consultantplus://offline/ref=ECA322BDC187DB74B2A55EA2BBC2CA2D27ACBE39180652133F9D9856DCEF1B51E0D4B0B58E4EF51952831054E772CB51AC145C29F4B36F89v3J1I"</w:instrText>
      </w:r>
      <w:r>
        <w:rPr>
          <w:color w:val="0000FF"/>
        </w:rPr>
        <w:fldChar w:fldCharType="separate"/>
      </w:r>
      <w:r>
        <w:rPr>
          <w:color w:val="0000FF"/>
        </w:rPr>
        <w:t>N 210-ФЗ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"consultantplus://offline/ref=ECA322BDC187DB74B2A55EA2BBC2CA2D24ABBB331A0E52133F9D9856DCEF1B51E0D4B0B58E4EF51B55831054E772CB51AC145C29F4B36F89v3J1I"</w:instrText>
      </w:r>
      <w:r>
        <w:rPr>
          <w:color w:val="0000FF"/>
        </w:rPr>
        <w:fldChar w:fldCharType="separate"/>
      </w:r>
      <w:r>
        <w:rPr>
          <w:color w:val="0000FF"/>
        </w:rPr>
        <w:t>N 231-ФЗ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"consultantplus://offline/ref=ECA322BDC187DB74B2A55EA2BBC2CA2D22ABB8341C0F52133F9D9856DCEF1B51E0D4B0B58E4EF01A54831054E772CB51AC145C29F4B36F89v3J1I"</w:instrText>
      </w:r>
      <w:r>
        <w:rPr>
          <w:color w:val="0000FF"/>
        </w:rPr>
        <w:fldChar w:fldCharType="separate"/>
      </w:r>
      <w:r>
        <w:rPr>
          <w:color w:val="0000FF"/>
        </w:rPr>
        <w:t>N 290-ФЗ</w:t>
      </w:r>
      <w:r>
        <w:rPr>
          <w:color w:val="0000FF"/>
        </w:rPr>
        <w:fldChar w:fldCharType="end"/>
      </w:r>
      <w:r>
        <w:t xml:space="preserve">, от 05.02.2018 </w:t>
      </w:r>
      <w:r>
        <w:rPr>
          <w:color w:val="0000FF"/>
        </w:rPr>
        <w:fldChar w:fldCharType="begin"/>
      </w:r>
      <w:r>
        <w:rPr>
          <w:color w:val="0000FF"/>
        </w:rPr>
        <w:instrText>HYPERLINK "consultantplus://offline/ref=ECA322BDC187DB74B2A55EA2BBC2CA2D24A2B236100252133F9D9856DCEF1B51E0D4B0B58E4EF51B55831054E772CB51AC145C29F4B36F89v3J1I"</w:instrText>
      </w:r>
      <w:r>
        <w:rPr>
          <w:color w:val="0000FF"/>
        </w:rPr>
        <w:fldChar w:fldCharType="separate"/>
      </w:r>
      <w:r>
        <w:rPr>
          <w:color w:val="0000FF"/>
        </w:rPr>
        <w:t>N 13-ФЗ</w:t>
      </w:r>
      <w:r>
        <w:rPr>
          <w:color w:val="0000FF"/>
        </w:rPr>
        <w:fldChar w:fldCharType="end"/>
      </w:r>
      <w:r>
        <w:t xml:space="preserve">, от 01.05.2019 </w:t>
      </w:r>
      <w:r>
        <w:rPr>
          <w:color w:val="0000FF"/>
        </w:rPr>
        <w:fldChar w:fldCharType="begin"/>
      </w:r>
      <w:r>
        <w:rPr>
          <w:color w:val="0000FF"/>
        </w:rPr>
        <w:instrText>HYPERLINK "consultantplus://offline/ref=ECA322BDC187DB74B2A55EA2BBC2CA2D25A8B836100352133F9D9856DCEF1B51E0D4B0B58E4EF51A5E831054E772CB51AC145C29F4B36F89v3J1I"</w:instrText>
      </w:r>
      <w:r>
        <w:rPr>
          <w:color w:val="0000FF"/>
        </w:rPr>
        <w:fldChar w:fldCharType="separate"/>
      </w:r>
      <w:r>
        <w:rPr>
          <w:color w:val="0000FF"/>
        </w:rPr>
        <w:t>N 95-ФЗ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"consultantplus://offline/ref=ECA322BDC187DB74B2A55EA2BBC2CA2D25A8B2381F0E52133F9D9856DCEF1B51E0D4B0B58E4EF51B57831054E772CB51AC145C29F4B36F89v3J1I"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"consultantplus://offline/ref=ECA322BDC187DB74B2A55EA2BBC2CA2D25A2BD39110252133F9D9856DCEF1B51E0D4B0B58E4EF51B57831054E772CB51AC145C29F4B36F89v3J1I"</w:instrText>
      </w:r>
      <w:r>
        <w:rPr>
          <w:color w:val="0000FF"/>
        </w:rPr>
        <w:fldChar w:fldCharType="separate"/>
      </w:r>
      <w:r>
        <w:rPr>
          <w:color w:val="0000FF"/>
        </w:rPr>
        <w:t>N 203-ФЗ</w:t>
      </w:r>
      <w:r>
        <w:rPr>
          <w:color w:val="0000FF"/>
        </w:rPr>
        <w:fldChar w:fldCharType="end"/>
      </w:r>
      <w:r>
        <w:t xml:space="preserve">, от 10.07.2023 </w:t>
      </w:r>
      <w:r>
        <w:rPr>
          <w:color w:val="0000FF"/>
        </w:rPr>
        <w:fldChar w:fldCharType="begin"/>
      </w:r>
      <w:r>
        <w:rPr>
          <w:color w:val="0000FF"/>
        </w:rPr>
        <w:instrText>HYPERLINK "consultantplus://offline/ref=ECA322BDC187DB74B2A55EA2BBC2CA2D22AFBA37100552133F9D9856DCEF1B51E0D4B0B58E4EF51A5E831054E772CB51AC145C29F4B36F89v3J1I"</w:instrText>
      </w:r>
      <w:r>
        <w:rPr>
          <w:color w:val="0000FF"/>
        </w:rPr>
        <w:fldChar w:fldCharType="separate"/>
      </w:r>
      <w:r>
        <w:rPr>
          <w:color w:val="0000FF"/>
        </w:rPr>
        <w:t>N 322-ФЗ</w:t>
      </w:r>
      <w:r>
        <w:rPr>
          <w:color w:val="0000FF"/>
        </w:rPr>
        <w:fldChar w:fldCharType="end"/>
      </w:r>
      <w:r>
        <w:t>)</w:t>
      </w:r>
    </w:p>
    <w:p w14:paraId="D2020000">
      <w:pPr>
        <w:pStyle w:val="Style_1"/>
        <w:spacing w:before="160"/>
        <w:ind w:firstLine="540" w:left="0"/>
        <w:jc w:val="both"/>
      </w:pPr>
      <w:r>
        <w:t xml:space="preserve">Административное приостановление деятельности назначается только в случаях, предусмотренных статьями </w:t>
      </w:r>
      <w:r>
        <w:rPr>
          <w:color w:val="0000FF"/>
        </w:rPr>
        <w:fldChar w:fldCharType="begin"/>
      </w:r>
      <w:r>
        <w:rPr>
          <w:color w:val="0000FF"/>
        </w:rPr>
        <w:instrText>HYPERLINK \l "Par863"</w:instrText>
      </w:r>
      <w:r>
        <w:rPr>
          <w:color w:val="0000FF"/>
        </w:rPr>
        <w:fldChar w:fldCharType="separate"/>
      </w:r>
      <w:r>
        <w:rPr>
          <w:color w:val="0000FF"/>
        </w:rPr>
        <w:t>Особенной части</w:t>
      </w:r>
      <w:r>
        <w:rPr>
          <w:color w:val="0000FF"/>
        </w:rPr>
        <w:fldChar w:fldCharType="end"/>
      </w:r>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D3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"consultantplus://offline/ref=ECA322BDC187DB74B2A55EA2BBC2CA2D27AAB9381A0452133F9D9856DCEF1B51E0D4B0B58E4EF51B56831054E772CB51AC145C29F4B36F89v3J1I"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23.07.2010 N 171-ФЗ)</w:t>
      </w:r>
    </w:p>
    <w:p w14:paraId="D4020000">
      <w:pPr>
        <w:pStyle w:val="Style_1"/>
        <w:spacing w:before="160"/>
        <w:ind w:firstLine="540" w:left="0"/>
        <w:jc w:val="both"/>
      </w:pPr>
      <w:r>
        <w:t xml:space="preserve">Административное приостановление деятельности </w:t>
      </w:r>
      <w:r>
        <w:rPr>
          <w:color w:val="0000FF"/>
        </w:rPr>
        <w:fldChar w:fldCharType="begin"/>
      </w:r>
      <w:r>
        <w:rPr>
          <w:color w:val="0000FF"/>
        </w:rPr>
        <w:instrText>HYPERLINK "consultantplus://offline/ref=ECA322BDC187DB74B2A55EA2BBC2CA2D22AABF39190252133F9D9856DCEF1B51E0D4B0B58E4EF41E56831054E772CB51AC145C29F4B36F89v3J1I"</w:instrText>
      </w:r>
      <w:r>
        <w:rPr>
          <w:color w:val="0000FF"/>
        </w:rPr>
        <w:fldChar w:fldCharType="separate"/>
      </w:r>
      <w:r>
        <w:rPr>
          <w:color w:val="0000FF"/>
        </w:rPr>
        <w:t>назначается</w:t>
      </w:r>
      <w:r>
        <w:rPr>
          <w:color w:val="0000FF"/>
        </w:rPr>
        <w:fldChar w:fldCharType="end"/>
      </w:r>
      <w:r>
        <w:t xml:space="preserve"> судьей. За административное правонарушение, предусмотренное </w:t>
      </w:r>
      <w:r>
        <w:rPr>
          <w:color w:val="0000FF"/>
        </w:rPr>
        <w:fldChar w:fldCharType="begin"/>
      </w:r>
      <w:r>
        <w:rPr>
          <w:color w:val="0000FF"/>
        </w:rPr>
        <w:instrText>HYPERLINK \l "Par3288"</w:instrText>
      </w:r>
      <w:r>
        <w:rPr>
          <w:color w:val="0000FF"/>
        </w:rPr>
        <w:fldChar w:fldCharType="separate"/>
      </w:r>
      <w:r>
        <w:rPr>
          <w:color w:val="0000FF"/>
        </w:rPr>
        <w:t>частью 3 статьи 9.1</w:t>
      </w:r>
      <w:r>
        <w:rPr>
          <w:color w:val="0000FF"/>
        </w:rPr>
        <w:fldChar w:fldCharType="end"/>
      </w:r>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r>
        <w:rPr>
          <w:color w:val="0000FF"/>
        </w:rPr>
        <w:fldChar w:fldCharType="begin"/>
      </w:r>
      <w:r>
        <w:rPr>
          <w:color w:val="0000FF"/>
        </w:rPr>
        <w:instrText>HYPERLINK \l "Par10728"</w:instrText>
      </w:r>
      <w:r>
        <w:rPr>
          <w:color w:val="0000FF"/>
        </w:rPr>
        <w:fldChar w:fldCharType="separate"/>
      </w:r>
      <w:r>
        <w:rPr>
          <w:color w:val="0000FF"/>
        </w:rPr>
        <w:t>пунктах 1</w:t>
      </w:r>
      <w:r>
        <w:rPr>
          <w:color w:val="0000FF"/>
        </w:rPr>
        <w:fldChar w:fldCharType="end"/>
      </w:r>
      <w:r>
        <w:t xml:space="preserve"> и </w:t>
      </w:r>
      <w:r>
        <w:rPr>
          <w:color w:val="0000FF"/>
        </w:rPr>
        <w:fldChar w:fldCharType="begin"/>
      </w:r>
      <w:r>
        <w:rPr>
          <w:color w:val="0000FF"/>
        </w:rPr>
        <w:instrText>HYPERLINK \l "Par10734"</w:instrText>
      </w:r>
      <w:r>
        <w:rPr>
          <w:color w:val="0000FF"/>
        </w:rPr>
        <w:fldChar w:fldCharType="separate"/>
      </w:r>
      <w:r>
        <w:rPr>
          <w:color w:val="0000FF"/>
        </w:rPr>
        <w:t>4 части 2 статьи 23.31</w:t>
      </w:r>
      <w:r>
        <w:rPr>
          <w:color w:val="0000FF"/>
        </w:rPr>
        <w:fldChar w:fldCharType="end"/>
      </w:r>
      <w:r>
        <w:t xml:space="preserve"> настоящего Кодекса.</w:t>
      </w:r>
    </w:p>
    <w:p w14:paraId="D502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"consultantplus://offline/ref=ECA322BDC187DB74B2A55EA2BBC2CA2D27AAB336100452133F9D9856DCEF1B51E0D4B0B58E4EF51B57831054E772CB51AC145C29F4B36F89v3J1I"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28.12.2010 N 421-ФЗ)</w:t>
      </w:r>
    </w:p>
    <w:p w14:paraId="D60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D70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D80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D9020000">
            <w:pPr>
              <w:pStyle w:val="Style_1"/>
              <w:ind w:firstLine="0" w:left="0"/>
              <w:jc w:val="both"/>
              <w:rPr>
                <w:color w:val="392C69"/>
              </w:rPr>
            </w:pPr>
            <w:r>
              <w:rPr>
                <w:color w:val="392C69"/>
              </w:rPr>
              <w:t>КонсультантПлюс: примечание.</w:t>
            </w:r>
          </w:p>
          <w:p w14:paraId="DA020000">
            <w:pPr>
              <w:pStyle w:val="Style_1"/>
              <w:ind w:firstLine="0" w:left="0"/>
              <w:jc w:val="both"/>
              <w:rPr>
                <w:color w:val="392C69"/>
              </w:rPr>
            </w:pPr>
            <w:r>
              <w:rPr>
                <w:color w:val="392C69"/>
              </w:rPr>
              <w:t>В срок административного приостановления деятельности засчитывается срок временного запрета деятельности (</w:t>
            </w:r>
            <w:r>
              <w:rPr>
                <w:color w:val="0000FF"/>
              </w:rPr>
              <w:fldChar w:fldCharType="begin"/>
            </w:r>
            <w:r>
              <w:rPr>
                <w:color w:val="0000FF"/>
              </w:rPr>
              <w:instrText>HYPERLINK \l "Par12661"</w:instrText>
            </w:r>
            <w:r>
              <w:rPr>
                <w:color w:val="0000FF"/>
              </w:rPr>
              <w:fldChar w:fldCharType="separate"/>
            </w:r>
            <w:r>
              <w:rPr>
                <w:color w:val="0000FF"/>
              </w:rPr>
              <w:t>ч. 5 ст. 29.6</w:t>
            </w:r>
            <w:r>
              <w:rPr>
                <w:color w:val="0000FF"/>
              </w:rPr>
              <w:fldChar w:fldCharType="end"/>
            </w:r>
            <w:r>
              <w:rPr>
                <w:color w:val="392C69"/>
              </w:rPr>
              <w:t xml:space="preserve"> настоящего документа).</w:t>
            </w:r>
          </w:p>
        </w:tc>
        <w:tc>
          <w:tcPr>
            <w:tcW w:type="dxa" w:w="113"/>
            <w:shd w:fill="F4F3F8" w:val="clear"/>
            <w:tcMar>
              <w:top w:type="dxa" w:w="0"/>
              <w:left w:type="dxa" w:w="0"/>
              <w:bottom w:type="dxa" w:w="0"/>
              <w:right w:type="dxa" w:w="0"/>
            </w:tcMar>
            <w:vAlign w:val="top"/>
          </w:tcPr>
          <w:p w14:paraId="DB020000">
            <w:pPr>
              <w:pStyle w:val="Style_1"/>
              <w:ind w:firstLine="0" w:left="0"/>
              <w:jc w:val="both"/>
              <w:rPr>
                <w:color w:val="392C69"/>
              </w:rPr>
            </w:pPr>
          </w:p>
        </w:tc>
      </w:tr>
    </w:tbl>
    <w:p w14:paraId="DC020000">
      <w:pPr>
        <w:pStyle w:val="Style_1"/>
        <w:spacing w:before="200"/>
        <w:ind w:firstLine="540" w:left="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DD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"consultantplus://offline/ref=ECA322BDC187DB74B2A55EA2BBC2CA2D27ABBD381E0052133F9D9856DCEF1B51E0D4B0B58E4EF51B56831054E772CB51AC145C29F4B36F89v3J1I"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18.07.2011 N 225-ФЗ)</w:t>
      </w:r>
    </w:p>
    <w:p w14:paraId="DE020000">
      <w:pPr>
        <w:pStyle w:val="Style_1"/>
        <w:spacing w:before="160"/>
        <w:ind w:firstLine="540" w:left="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r>
        <w:rPr>
          <w:color w:val="0000FF"/>
        </w:rPr>
        <w:fldChar w:fldCharType="begin"/>
      </w:r>
      <w:r>
        <w:rPr>
          <w:color w:val="0000FF"/>
        </w:rPr>
        <w:instrText>HYPERLINK \l "Par670"</w:instrText>
      </w:r>
      <w:r>
        <w:rPr>
          <w:color w:val="0000FF"/>
        </w:rPr>
        <w:fldChar w:fldCharType="separate"/>
      </w:r>
      <w:r>
        <w:rPr>
          <w:color w:val="0000FF"/>
        </w:rPr>
        <w:t>части 1</w:t>
      </w:r>
      <w:r>
        <w:rPr>
          <w:color w:val="0000FF"/>
        </w:rPr>
        <w:fldChar w:fldCharType="end"/>
      </w:r>
      <w:r>
        <w:t xml:space="preserve"> настоящей статьи, послужившие основанием для назначения данного административного наказания.</w:t>
      </w:r>
    </w:p>
    <w:p w14:paraId="DF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"consultantplus://offline/ref=ECA322BDC187DB74B2A55EA2BBC2CA2D27AAB9381A0452133F9D9856DCEF1B51E0D4B0B58E4EF51B55831054E772CB51AC145C29F4B36F89v3J1I"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23.07.2010 N 171-ФЗ)</w:t>
      </w:r>
    </w:p>
    <w:p w14:paraId="E002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E1020000">
            <w:pPr>
              <w:pStyle w:val="Style_1"/>
              <w:ind w:firstLine="0" w:left="0"/>
              <w:jc w:val="both"/>
            </w:pPr>
          </w:p>
        </w:tc>
        <w:tc>
          <w:tcPr>
            <w:tcW w:type="dxa" w:w="113"/>
            <w:shd w:fill="F4F3F8" w:val="clear"/>
            <w:tcMar>
              <w:top w:type="dxa" w:w="0"/>
              <w:left w:type="dxa" w:w="0"/>
              <w:bottom w:type="dxa" w:w="0"/>
              <w:right w:type="dxa" w:w="0"/>
            </w:tcMar>
            <w:vAlign w:val="top"/>
          </w:tcPr>
          <w:p w14:paraId="E2020000">
            <w:pPr>
              <w:pStyle w:val="Style_1"/>
              <w:ind w:firstLine="0" w:left="0"/>
              <w:jc w:val="both"/>
            </w:pPr>
          </w:p>
        </w:tc>
        <w:tc>
          <w:tcPr>
            <w:tcW w:type="dxa" w:w="9921"/>
            <w:shd w:fill="F4F3F8" w:val="clear"/>
            <w:tcMar>
              <w:top w:type="dxa" w:w="113"/>
              <w:left w:type="dxa" w:w="0"/>
              <w:bottom w:type="dxa" w:w="113"/>
              <w:right w:type="dxa" w:w="0"/>
            </w:tcMar>
            <w:vAlign w:val="top"/>
          </w:tcPr>
          <w:p w14:paraId="E3020000">
            <w:pPr>
              <w:pStyle w:val="Style_1"/>
              <w:ind w:firstLine="0" w:left="0"/>
              <w:jc w:val="both"/>
              <w:rPr>
                <w:color w:val="392C69"/>
              </w:rPr>
            </w:pPr>
            <w:r>
              <w:rPr>
                <w:color w:val="392C69"/>
              </w:rPr>
              <w:t>КонсультантПлюс: примечание.</w:t>
            </w:r>
          </w:p>
          <w:p w14:paraId="E4020000">
            <w:pPr>
              <w:pStyle w:val="Style_1"/>
              <w:ind w:firstLine="0" w:left="0"/>
              <w:jc w:val="both"/>
              <w:rPr>
                <w:color w:val="392C69"/>
              </w:rPr>
            </w:pPr>
            <w:r>
              <w:rPr>
                <w:color w:val="0000FF"/>
              </w:rPr>
              <w:fldChar w:fldCharType="begin"/>
            </w:r>
            <w:r>
              <w:rPr>
                <w:color w:val="0000FF"/>
              </w:rPr>
              <w:instrText>HYPERLINK "consultantplus://offline/ref=ECA322BDC187DB74B2A55EA2BBC2CA2D27A9BB381B0052133F9D9856DCEF1B51E0D4B0B58E4EF51B51831054E772CB51AC145C29F4B36F89v3J1I"</w:instrText>
            </w:r>
            <w:r>
              <w:rPr>
                <w:color w:val="0000FF"/>
              </w:rPr>
              <w:fldChar w:fldCharType="separate"/>
            </w:r>
            <w:r>
              <w:rPr>
                <w:color w:val="0000FF"/>
              </w:rPr>
              <w:t>Норма</w:t>
            </w:r>
            <w:r>
              <w:rPr>
                <w:color w:val="0000FF"/>
              </w:rPr>
              <w:fldChar w:fldCharType="end"/>
            </w:r>
            <w:r>
              <w:rPr>
                <w:color w:val="392C69"/>
              </w:rPr>
              <w:t>, вводящая ст. 3.13, во взаимосвязи с другими нормами признана частично не соответствующей Конституции РФ (</w:t>
            </w:r>
            <w:r>
              <w:rPr>
                <w:color w:val="0000FF"/>
              </w:rPr>
              <w:fldChar w:fldCharType="begin"/>
            </w:r>
            <w:r>
              <w:rPr>
                <w:color w:val="0000FF"/>
              </w:rPr>
              <w:instrText>HYPERLINK "consultantplus://offline/ref=ECA322BDC187DB74B2A55EA2BBC2CA2D27AEB9331B0252133F9D9856DCEF1B51E0D4B0B58E4EF71851831054E772CB51AC145C29F4B36F89v3J1I"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14.02.2013 N 4-П). О правовом регулировании до внесения соответствующих изменений см. указанное </w:t>
            </w:r>
            <w:r>
              <w:rPr>
                <w:color w:val="0000FF"/>
              </w:rPr>
              <w:fldChar w:fldCharType="begin"/>
            </w:r>
            <w:r>
              <w:rPr>
                <w:color w:val="0000FF"/>
              </w:rPr>
              <w:instrText>HYPERLINK "consultantplus://offline/ref=ECA322BDC187DB74B2A55EA2BBC2CA2D27AEB9331B0252133F9D9856DCEF1B51E0D4B0B58E4EF7185F831054E772CB51AC145C29F4B36F89v3J1I"</w:instrText>
            </w:r>
            <w:r>
              <w:rPr>
                <w:color w:val="0000FF"/>
              </w:rPr>
              <w:fldChar w:fldCharType="separate"/>
            </w:r>
            <w:r>
              <w:rPr>
                <w:color w:val="0000FF"/>
              </w:rPr>
              <w:t>Постановление</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E5020000">
            <w:pPr>
              <w:pStyle w:val="Style_1"/>
              <w:ind w:firstLine="0" w:left="0"/>
              <w:jc w:val="both"/>
              <w:rPr>
                <w:color w:val="392C69"/>
              </w:rPr>
            </w:pPr>
          </w:p>
        </w:tc>
      </w:tr>
    </w:tbl>
    <w:p w14:paraId="E6020000">
      <w:pPr>
        <w:pStyle w:val="Style_1"/>
        <w:spacing w:before="200"/>
        <w:ind w:firstLine="540" w:left="0"/>
        <w:jc w:val="both"/>
        <w:outlineLvl w:val="2"/>
        <w:rPr>
          <w:b w:val="1"/>
        </w:rPr>
      </w:pPr>
      <w:bookmarkStart w:id="31" w:name="Par685"/>
      <w:bookmarkEnd w:id="31"/>
      <w:r>
        <w:rPr>
          <w:b w:val="1"/>
        </w:rPr>
        <w:t>Статья 3.13. Обязательные работы</w:t>
      </w:r>
    </w:p>
    <w:p w14:paraId="E702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"consultantplus://offline/ref=ECA322BDC187DB74B2A55EA2BBC2CA2D27A9BB381B0052133F9D9856DCEF1B51E0D4B0B58E4EF51B51831054E772CB51AC145C29F4B36F89v3J1I"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08.06.2012 N 65-ФЗ)</w:t>
      </w:r>
    </w:p>
    <w:p w14:paraId="E8020000">
      <w:pPr>
        <w:pStyle w:val="Style_1"/>
        <w:ind w:firstLine="540" w:left="0"/>
        <w:jc w:val="both"/>
      </w:pPr>
    </w:p>
    <w:p w14:paraId="E9020000">
      <w:pPr>
        <w:pStyle w:val="Style_1"/>
        <w:ind w:firstLine="540" w:left="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EA020000">
      <w:pPr>
        <w:pStyle w:val="Style_1"/>
        <w:spacing w:before="160"/>
        <w:ind w:firstLine="540" w:left="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r>
        <w:rPr>
          <w:color w:val="0000FF"/>
        </w:rPr>
        <w:fldChar w:fldCharType="begin"/>
      </w:r>
      <w:r>
        <w:rPr>
          <w:color w:val="0000FF"/>
        </w:rPr>
        <w:instrText>HYPERLINK \l "Par13408"</w:instrText>
      </w:r>
      <w:r>
        <w:rPr>
          <w:color w:val="0000FF"/>
        </w:rPr>
        <w:fldChar w:fldCharType="separate"/>
      </w:r>
      <w:r>
        <w:rPr>
          <w:color w:val="0000FF"/>
        </w:rPr>
        <w:t>частью 10 статьи 32.13</w:t>
      </w:r>
      <w:r>
        <w:rPr>
          <w:color w:val="0000FF"/>
        </w:rPr>
        <w:fldChar w:fldCharType="end"/>
      </w:r>
      <w:r>
        <w:t xml:space="preserve"> настоящего Кодекса.</w:t>
      </w:r>
    </w:p>
    <w:p w14:paraId="EB0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"consultantplus://offline/ref=ECA322BDC187DB74B2A55EA2BBC2CA2D27A3BC35190352133F9D9856DCEF1B51E0D4B0B58E4EF51B57831054E772CB51AC145C29F4B36F89v3J1I"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01.05.2016 N 135-ФЗ)</w:t>
      </w:r>
    </w:p>
    <w:p w14:paraId="EC020000">
      <w:pPr>
        <w:pStyle w:val="Style_1"/>
        <w:spacing w:before="160"/>
        <w:ind w:firstLine="540" w:left="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ED020000">
      <w:pPr>
        <w:pStyle w:val="Style_1"/>
        <w:ind w:firstLine="0" w:left="0"/>
        <w:jc w:val="both"/>
      </w:pPr>
      <w:r>
        <w:t xml:space="preserve">(в ред. Федеральных законов от 22.12.2014 </w:t>
      </w:r>
      <w:r>
        <w:rPr>
          <w:color w:val="0000FF"/>
        </w:rPr>
        <w:fldChar w:fldCharType="begin"/>
      </w:r>
      <w:r>
        <w:rPr>
          <w:color w:val="0000FF"/>
        </w:rPr>
        <w:instrText>HYPERLINK "consultantplus://offline/ref=ECA322BDC187DB74B2A55EA2BBC2CA2D27ADB934180252133F9D9856DCEF1B51E0D4B0B58E4EF51B54831054E772CB51AC145C29F4B36F89v3J1I"</w:instrText>
      </w:r>
      <w:r>
        <w:rPr>
          <w:color w:val="0000FF"/>
        </w:rPr>
        <w:fldChar w:fldCharType="separate"/>
      </w:r>
      <w:r>
        <w:rPr>
          <w:color w:val="0000FF"/>
        </w:rPr>
        <w:t>N 439-ФЗ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"consultantplus://offline/ref=ECA322BDC187DB74B2A55EA2BBC2CA2D22AFB838110552133F9D9856DCEF1B51E0D4B0B58E4EF11E50831054E772CB51AC145C29F4B36F89v3J1I"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"consultantplus://offline/ref=ECA322BDC187DB74B2A55EA2BBC2CA2D25ABBB30180152133F9D9856DCEF1B51E0D4B0B58E4EF41C53831054E772CB51AC145C29F4B36F89v3J1I"</w:instrText>
      </w:r>
      <w:r>
        <w:rPr>
          <w:color w:val="0000FF"/>
        </w:rPr>
        <w:fldChar w:fldCharType="separate"/>
      </w:r>
      <w:r>
        <w:rPr>
          <w:color w:val="0000FF"/>
        </w:rPr>
        <w:t>N 305-ФЗ</w:t>
      </w:r>
      <w:r>
        <w:rPr>
          <w:color w:val="0000FF"/>
        </w:rPr>
        <w:fldChar w:fldCharType="end"/>
      </w:r>
      <w:r>
        <w:t xml:space="preserve">, от 08.06.2020 </w:t>
      </w:r>
      <w:r>
        <w:rPr>
          <w:color w:val="0000FF"/>
        </w:rPr>
        <w:fldChar w:fldCharType="begin"/>
      </w:r>
      <w:r>
        <w:rPr>
          <w:color w:val="0000FF"/>
        </w:rPr>
        <w:instrText>HYPERLINK "consultantplus://offline/ref=ECA322BDC187DB74B2A55EA2BBC2CA2D25AFBF351F0352133F9D9856DCEF1B51E0D4B0B58E4EF51B56831054E772CB51AC145C29F4B36F89v3J1I"</w:instrText>
      </w:r>
      <w:r>
        <w:rPr>
          <w:color w:val="0000FF"/>
        </w:rPr>
        <w:fldChar w:fldCharType="separate"/>
      </w:r>
      <w:r>
        <w:rPr>
          <w:color w:val="0000FF"/>
        </w:rPr>
        <w:t>N 174-ФЗ</w:t>
      </w:r>
      <w:r>
        <w:rPr>
          <w:color w:val="0000FF"/>
        </w:rPr>
        <w:fldChar w:fldCharType="end"/>
      </w:r>
      <w:r>
        <w:t>)</w:t>
      </w:r>
    </w:p>
    <w:p w14:paraId="EE020000">
      <w:pPr>
        <w:pStyle w:val="Style_1"/>
        <w:ind w:firstLine="540" w:left="0"/>
        <w:jc w:val="both"/>
      </w:pPr>
    </w:p>
    <w:p w14:paraId="EF020000">
      <w:pPr>
        <w:pStyle w:val="Style_1"/>
        <w:ind w:firstLine="540" w:left="0"/>
        <w:jc w:val="both"/>
        <w:outlineLvl w:val="2"/>
        <w:rPr>
          <w:b w:val="1"/>
        </w:rPr>
      </w:pPr>
      <w:r>
        <w:rPr>
          <w:b w:val="1"/>
        </w:rPr>
        <w:t>Статья 3.14. Административный запрет на посещение мест проведения официальных спортивных соревнований в дни их проведения</w:t>
      </w:r>
    </w:p>
    <w:p w14:paraId="F002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"consultantplus://offline/ref=ECA322BDC187DB74B2A55EA2BBC2CA2D27AEB2371B0F52133F9D9856DCEF1B51E0D4B0B58E4EF51351831054E772CB51AC145C29F4B36F89v3J1I"</w:instrText>
      </w:r>
      <w:r>
        <w:rPr>
          <w:color w:val="0000FF"/>
        </w:rPr>
        <w:fldChar w:fldCharType="separate"/>
      </w:r>
      <w:r>
        <w:rPr>
          <w:color w:val="0000FF"/>
        </w:rPr>
        <w:t>законом</w:t>
      </w:r>
      <w:r>
        <w:rPr>
          <w:color w:val="0000FF"/>
        </w:rPr>
        <w:fldChar w:fldCharType="end"/>
      </w:r>
      <w:r>
        <w:t xml:space="preserve"> от 23.07.2013 N 192-ФЗ)</w:t>
      </w:r>
    </w:p>
    <w:p w14:paraId="F1020000">
      <w:pPr>
        <w:pStyle w:val="Style_1"/>
        <w:ind w:firstLine="540" w:left="0"/>
        <w:jc w:val="both"/>
      </w:pPr>
    </w:p>
    <w:p w14:paraId="F2020000">
      <w:pPr>
        <w:pStyle w:val="Style_1"/>
        <w:ind w:firstLine="540" w:left="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r>
        <w:rPr>
          <w:color w:val="0000FF"/>
        </w:rPr>
        <w:fldChar w:fldCharType="begin"/>
      </w:r>
      <w:r>
        <w:rPr>
          <w:color w:val="0000FF"/>
        </w:rPr>
        <w:instrText>HYPERLINK "consultantplus://offline/ref=ECA322BDC187DB74B2A55EA2BBC2CA2D22A8BB32180752133F9D9856DCEF1B51E0D4B0B58E4EF51A5E831054E772CB51AC145C29F4B36F89v3J1I"</w:instrText>
      </w:r>
      <w:r>
        <w:rPr>
          <w:color w:val="0000FF"/>
        </w:rPr>
        <w:fldChar w:fldCharType="separate"/>
      </w:r>
      <w:r>
        <w:rPr>
          <w:color w:val="0000FF"/>
        </w:rPr>
        <w:t>правил</w:t>
      </w:r>
      <w:r>
        <w:rPr>
          <w:color w:val="0000FF"/>
        </w:rPr>
        <w:fldChar w:fldCharType="end"/>
      </w:r>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F3020000">
      <w:pPr>
        <w:pStyle w:val="Style_1"/>
        <w:spacing w:before="160"/>
        <w:ind w:firstLine="540" w:left="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F4020000">
      <w:pPr>
        <w:pStyle w:val="Style_1"/>
        <w:ind w:firstLine="540" w:left="0"/>
        <w:jc w:val="both"/>
      </w:pPr>
    </w:p>
    <w:p w14:paraId="F5020000">
      <w:pPr>
        <w:pStyle w:val="Style_1"/>
        <w:ind w:firstLine="0" w:left="0"/>
        <w:jc w:val="center"/>
        <w:outlineLvl w:val="1"/>
        <w:rPr>
          <w:b w:val="1"/>
        </w:rPr>
      </w:pPr>
      <w:r>
        <w:rPr>
          <w:b w:val="1"/>
        </w:rPr>
        <w:t>Глава 4. НАЗНАЧЕНИЕ АДМИНИСТРАТИВНОГО НАКАЗАНИЯ</w:t>
      </w:r>
    </w:p>
    <w:p w14:paraId="F6020000">
      <w:pPr>
        <w:pStyle w:val="Style_1"/>
        <w:ind w:firstLine="0" w:left="0"/>
        <w:jc w:val="both"/>
      </w:pPr>
    </w:p>
    <w:p w14:paraId="F7020000">
      <w:pPr>
        <w:pStyle w:val="Style_1"/>
        <w:ind w:firstLine="540" w:left="0"/>
        <w:jc w:val="both"/>
        <w:outlineLvl w:val="2"/>
        <w:rPr>
          <w:b w:val="1"/>
        </w:rPr>
      </w:pPr>
      <w:r>
        <w:rPr>
          <w:b w:val="1"/>
        </w:rPr>
        <w:t>Статья 4.1. Общие правила назначения административного наказания</w:t>
      </w:r>
    </w:p>
    <w:p w14:paraId="F8020000">
      <w:pPr>
        <w:pStyle w:val="Style_1"/>
        <w:ind w:firstLine="0" w:left="0"/>
        <w:jc w:val="both"/>
      </w:pPr>
    </w:p>
    <w:p w14:paraId="F9020000">
      <w:pPr>
        <w:pStyle w:val="Style_1"/>
        <w:ind w:firstLine="540" w:left="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FA020000">
      <w:pPr>
        <w:pStyle w:val="Style_1"/>
        <w:spacing w:before="160"/>
        <w:ind w:firstLine="540" w:left="0"/>
        <w:jc w:val="both"/>
      </w:pPr>
      <w:bookmarkStart w:id="32" w:name="Par705"/>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FB020000">
      <w:pPr>
        <w:pStyle w:val="Style_1"/>
        <w:spacing w:before="160"/>
        <w:ind w:firstLine="540" w:left="0"/>
        <w:jc w:val="both"/>
      </w:pPr>
      <w:r>
        <w:t xml:space="preserve">2.1. При назначении административного наказания за совершение административных правонарушений в области </w:t>
      </w:r>
      <w:r>
        <w:rPr>
          <w:color w:val="0000FF"/>
        </w:rPr>
        <w:fldChar w:fldCharType="begin"/>
      </w:r>
      <w:r>
        <w:rPr>
          <w:color w:val="0000FF"/>
        </w:rPr>
        <w:instrText>HYPERLINK "consultantplus://offline/ref=ECA322BDC187DB74B2A55EA2BBC2CA2D22AEBB32100552133F9D9856DCEF1B51E0D4B0B58E4EF5195E831054E772CB51AC145C29F4B36F89v3J1I"</w:instrText>
      </w:r>
      <w:r>
        <w:rPr>
          <w:color w:val="0000FF"/>
        </w:rPr>
        <w:fldChar w:fldCharType="separate"/>
      </w:r>
      <w:r>
        <w:rPr>
          <w:color w:val="0000FF"/>
        </w:rPr>
        <w:t>законодательства</w:t>
      </w:r>
      <w:r>
        <w:rPr>
          <w:color w:val="0000FF"/>
        </w:rPr>
        <w:fldChar w:fldCharType="end"/>
      </w:r>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r>
        <w:rPr>
          <w:color w:val="0000FF"/>
        </w:rPr>
        <w:fldChar w:fldCharType="begin"/>
      </w:r>
      <w:r>
        <w:rPr>
          <w:color w:val="0000FF"/>
        </w:rPr>
        <w:instrText>HYPERLINK "consultantplus://offline/ref=ECA322BDC187DB74B2A55EA2BBC2CA2D27A3BD331C0452133F9D9856DCEF1B51E0D4B0B58E4EF51A5F831054E772CB51AC145C29F4B36F89v3J1I"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w:t>
      </w:r>
    </w:p>
    <w:p w14:paraId="FC020000">
      <w:pPr>
        <w:pStyle w:val="Style_1"/>
        <w:ind w:firstLine="0" w:left="0"/>
        <w:jc w:val="both"/>
      </w:pPr>
      <w:r>
        <w:t xml:space="preserve">(в ред. Федеральных законов от 03.02.2015 </w:t>
      </w:r>
      <w:r>
        <w:rPr>
          <w:color w:val="0000FF"/>
        </w:rPr>
        <w:fldChar w:fldCharType="begin"/>
      </w:r>
      <w:r>
        <w:rPr>
          <w:color w:val="0000FF"/>
        </w:rPr>
        <w:instrText>HYPERLINK "consultantplus://offline/ref=ECA322BDC187DB74B2A55EA2BBC2CA2D24AABA33100752133F9D9856DCEF1B51E0D4B0B58E4EF51F51831054E772CB51AC145C29F4B36F89v3J1I"</w:instrText>
      </w:r>
      <w:r>
        <w:rPr>
          <w:color w:val="0000FF"/>
        </w:rPr>
        <w:fldChar w:fldCharType="separate"/>
      </w:r>
      <w:r>
        <w:rPr>
          <w:color w:val="0000FF"/>
        </w:rPr>
        <w:t>N 7-ФЗ</w:t>
      </w:r>
      <w:r>
        <w:rPr>
          <w:color w:val="0000FF"/>
        </w:rPr>
        <w:fldChar w:fldCharType="end"/>
      </w:r>
      <w:r>
        <w:t xml:space="preserve">, от 28.11.2015 </w:t>
      </w:r>
      <w:r>
        <w:rPr>
          <w:color w:val="0000FF"/>
        </w:rPr>
        <w:fldChar w:fldCharType="begin"/>
      </w:r>
      <w:r>
        <w:rPr>
          <w:color w:val="0000FF"/>
        </w:rPr>
        <w:instrText>HYPERLINK "consultantplus://offline/ref=ECA322BDC187DB74B2A55EA2BBC2CA2D27A2B234190052133F9D9856DCEF1B51E0D4B0B58E4EF51A5E831054E772CB51AC145C29F4B36F89v3J1I"</w:instrText>
      </w:r>
      <w:r>
        <w:rPr>
          <w:color w:val="0000FF"/>
        </w:rPr>
        <w:fldChar w:fldCharType="separate"/>
      </w:r>
      <w:r>
        <w:rPr>
          <w:color w:val="0000FF"/>
        </w:rPr>
        <w:t>N 345-ФЗ</w:t>
      </w:r>
      <w:r>
        <w:rPr>
          <w:color w:val="0000FF"/>
        </w:rPr>
        <w:fldChar w:fldCharType="end"/>
      </w:r>
      <w:r>
        <w:t>)</w:t>
      </w:r>
    </w:p>
    <w:p w14:paraId="FD020000">
      <w:pPr>
        <w:pStyle w:val="Style_1"/>
        <w:spacing w:before="160"/>
        <w:ind w:firstLine="540" w:left="0"/>
        <w:jc w:val="both"/>
      </w:pPr>
      <w:bookmarkStart w:id="33" w:name="Par708"/>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FE020000">
      <w:pPr>
        <w:pStyle w:val="Style_1"/>
        <w:ind w:firstLine="0" w:left="0"/>
        <w:jc w:val="both"/>
      </w:pPr>
      <w:r>
        <w:t xml:space="preserve">(часть 2.2 введена Федеральным </w:t>
      </w:r>
      <w:r>
        <w:rPr>
          <w:color w:val="0000FF"/>
        </w:rPr>
        <w:fldChar w:fldCharType="begin"/>
      </w:r>
      <w:r>
        <w:rPr>
          <w:color w:val="0000FF"/>
        </w:rPr>
        <w:instrText>HYPERLINK "consultantplus://offline/ref=ECA322BDC187DB74B2A55EA2BBC2CA2D27ADB830110352133F9D9856DCEF1B51E0D4B0B58E4EF51A5E831054E772CB51AC145C29F4B36F89v3J1I"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31.12.2014 N 515-ФЗ; в ред. Федерального </w:t>
      </w:r>
      <w:r>
        <w:rPr>
          <w:color w:val="0000FF"/>
        </w:rPr>
        <w:fldChar w:fldCharType="begin"/>
      </w:r>
      <w:r>
        <w:rPr>
          <w:color w:val="0000FF"/>
        </w:rPr>
        <w:instrText>HYPERLINK "consultantplus://offline/ref=ECA322BDC187DB74B2A55EA2BBC2CA2D25A2BA321E0E52133F9D9856DCEF1B51E0D4B0B58E4EF51A5E831054E772CB51AC145C29F4B36F89v3J1I"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05.04.2021 N 69-ФЗ)</w:t>
      </w:r>
    </w:p>
    <w:p w14:paraId="FF020000">
      <w:pPr>
        <w:pStyle w:val="Style_1"/>
        <w:spacing w:before="160"/>
        <w:ind w:firstLine="540" w:left="0"/>
        <w:jc w:val="both"/>
      </w:pPr>
      <w:r>
        <w:t xml:space="preserve">2.3. При назначении административного наказания в соответствии с </w:t>
      </w:r>
      <w:r>
        <w:rPr>
          <w:color w:val="0000FF"/>
        </w:rPr>
        <w:fldChar w:fldCharType="begin"/>
      </w:r>
      <w:r>
        <w:rPr>
          <w:color w:val="0000FF"/>
        </w:rPr>
        <w:instrText>HYPERLINK \l "Par708"</w:instrText>
      </w:r>
      <w:r>
        <w:rPr>
          <w:color w:val="0000FF"/>
        </w:rPr>
        <w:fldChar w:fldCharType="separate"/>
      </w:r>
      <w:r>
        <w:rPr>
          <w:color w:val="0000FF"/>
        </w:rPr>
        <w:t>частью 2.2</w:t>
      </w:r>
      <w:r>
        <w:rPr>
          <w:color w:val="0000FF"/>
        </w:rPr>
        <w:fldChar w:fldCharType="end"/>
      </w:r>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00030000">
      <w:pPr>
        <w:pStyle w:val="Style_1"/>
        <w:ind w:firstLine="0" w:left="0"/>
        <w:jc w:val="both"/>
      </w:pPr>
      <w:r>
        <w:t xml:space="preserve">(часть 2.3 введена Федеральным </w:t>
      </w:r>
      <w:r>
        <w:rPr>
          <w:color w:val="0000FF"/>
        </w:rPr>
        <w:fldChar w:fldCharType="begin"/>
      </w:r>
      <w:r>
        <w:rPr>
          <w:color w:val="0000FF"/>
        </w:rPr>
        <w:instrText>HYPERLINK "consultantplus://offline/ref=ECA322BDC187DB74B2A55EA2BBC2CA2D27ADB830110352133F9D9856DCEF1B51E0D4B0B58E4EF51B56831054E772CB51AC145C29F4B36F89v3J1I"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31.12.2014 N 515-ФЗ; в ред. Федерального </w:t>
      </w:r>
      <w:r>
        <w:rPr>
          <w:color w:val="0000FF"/>
        </w:rPr>
        <w:fldChar w:fldCharType="begin"/>
      </w:r>
      <w:r>
        <w:rPr>
          <w:color w:val="0000FF"/>
        </w:rPr>
        <w:instrText>HYPERLINK "consultantplus://offline/ref=ECA322BDC187DB74B2A55EA2BBC2CA2D25A2BA321E0E52133F9D9856DCEF1B51E0D4B0B58E4EF51B57831054E772CB51AC145C29F4B36F89v3J1I"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05.04.2021 N 69-ФЗ)</w:t>
      </w:r>
    </w:p>
    <w:p w14:paraId="01030000">
      <w:pPr>
        <w:pStyle w:val="Style_1"/>
        <w:spacing w:before="160"/>
        <w:ind w:firstLine="540" w:left="0"/>
        <w:jc w:val="both"/>
      </w:pPr>
      <w:bookmarkStart w:id="34" w:name="Par712"/>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02030000">
      <w:pPr>
        <w:pStyle w:val="Style_1"/>
        <w:spacing w:before="160"/>
        <w:ind w:firstLine="540" w:left="0"/>
        <w:jc w:val="both"/>
      </w:pPr>
      <w:r>
        <w:t xml:space="preserve">3.1. В случаях, предусмотренных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а в случаях, когда в санкции применяемой статьи или части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0303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"consultantplus://offline/ref=ECA322BDC187DB74B2A55EA2BBC2CA2D27ADB8391E0152133F9D9856DCEF1B51E0D4B0B58E4EF5185F831054E772CB51AC145C29F4B36F89v3J1I"</w:instrText>
      </w:r>
      <w:r>
        <w:rPr>
          <w:color w:val="0000FF"/>
        </w:rPr>
        <w:fldChar w:fldCharType="separate"/>
      </w:r>
      <w:r>
        <w:rPr>
          <w:color w:val="0000FF"/>
        </w:rPr>
        <w:t>законом</w:t>
      </w:r>
      <w:r>
        <w:rPr>
          <w:color w:val="0000FF"/>
        </w:rPr>
        <w:fldChar w:fldCharType="end"/>
      </w:r>
      <w:r>
        <w:t xml:space="preserve"> от 24.07.2007 N 210-ФЗ, в ред. Федеральных законов от 23.07.2010 </w:t>
      </w:r>
      <w:r>
        <w:rPr>
          <w:color w:val="0000FF"/>
        </w:rPr>
        <w:fldChar w:fldCharType="begin"/>
      </w:r>
      <w:r>
        <w:rPr>
          <w:color w:val="0000FF"/>
        </w:rPr>
        <w:instrText>HYPERLINK "consultantplus://offline/ref=ECA322BDC187DB74B2A55EA2BBC2CA2D27AAB9391E0052133F9D9856DCEF1B51E0D4B0B58E4EF51B56831054E772CB51AC145C29F4B36F89v3J1I"</w:instrText>
      </w:r>
      <w:r>
        <w:rPr>
          <w:color w:val="0000FF"/>
        </w:rPr>
        <w:fldChar w:fldCharType="separate"/>
      </w:r>
      <w:r>
        <w:rPr>
          <w:color w:val="0000FF"/>
        </w:rPr>
        <w:t>N 175-ФЗ</w:t>
      </w:r>
      <w:r>
        <w:rPr>
          <w:color w:val="0000FF"/>
        </w:rPr>
        <w:fldChar w:fldCharType="end"/>
      </w:r>
      <w:r>
        <w:t xml:space="preserve">, от 10.07.2012 </w:t>
      </w:r>
      <w:r>
        <w:rPr>
          <w:color w:val="0000FF"/>
        </w:rPr>
        <w:fldChar w:fldCharType="begin"/>
      </w:r>
      <w:r>
        <w:rPr>
          <w:color w:val="0000FF"/>
        </w:rPr>
        <w:instrText>HYPERLINK "consultantplus://offline/ref=ECA322BDC187DB74B2A55EA2BBC2CA2D27ACB2361E0352133F9D9856DCEF1B51E0D4B0B58E4EF51B55831054E772CB51AC145C29F4B36F89v3J1I"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"consultantplus://offline/ref=ECA322BDC187DB74B2A55EA2BBC2CA2D27ADB8391A0552133F9D9856DCEF1B51E0D4B0B58E4EF51B50831054E772CB51AC145C29F4B36F89v3J1I"</w:instrText>
      </w:r>
      <w:r>
        <w:rPr>
          <w:color w:val="0000FF"/>
        </w:rPr>
        <w:fldChar w:fldCharType="separate"/>
      </w:r>
      <w:r>
        <w:rPr>
          <w:color w:val="0000FF"/>
        </w:rPr>
        <w:t>N 196-ФЗ</w:t>
      </w:r>
      <w:r>
        <w:rPr>
          <w:color w:val="0000FF"/>
        </w:rPr>
        <w:fldChar w:fldCharType="end"/>
      </w:r>
      <w:r>
        <w:t xml:space="preserve">, от 31.12.2014 </w:t>
      </w:r>
      <w:r>
        <w:rPr>
          <w:color w:val="0000FF"/>
        </w:rPr>
        <w:fldChar w:fldCharType="begin"/>
      </w:r>
      <w:r>
        <w:rPr>
          <w:color w:val="0000FF"/>
        </w:rPr>
        <w:instrText>HYPERLINK "consultantplus://offline/ref=ECA322BDC187DB74B2A55EA2BBC2CA2D27ADB830110352133F9D9856DCEF1B51E0D4B0B58E4EF51B55831054E772CB51AC145C29F4B36F89v3J1I"</w:instrText>
      </w:r>
      <w:r>
        <w:rPr>
          <w:color w:val="0000FF"/>
        </w:rPr>
        <w:fldChar w:fldCharType="separate"/>
      </w:r>
      <w:r>
        <w:rPr>
          <w:color w:val="0000FF"/>
        </w:rPr>
        <w:t>N 515-ФЗ</w:t>
      </w:r>
      <w:r>
        <w:rPr>
          <w:color w:val="0000FF"/>
        </w:rPr>
        <w:fldChar w:fldCharType="end"/>
      </w:r>
      <w:r>
        <w:t>)</w:t>
      </w:r>
    </w:p>
    <w:p w14:paraId="04030000">
      <w:pPr>
        <w:pStyle w:val="Style_1"/>
        <w:spacing w:before="160"/>
        <w:ind w:firstLine="540" w:left="0"/>
        <w:jc w:val="both"/>
      </w:pPr>
      <w:bookmarkStart w:id="35" w:name="Par715"/>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05030000">
      <w:pPr>
        <w:pStyle w:val="Style_1"/>
        <w:ind w:firstLine="0" w:left="0"/>
        <w:jc w:val="both"/>
      </w:pPr>
      <w:r>
        <w:t xml:space="preserve">(часть 3.2 введена Федеральным </w:t>
      </w:r>
      <w:r>
        <w:rPr>
          <w:color w:val="0000FF"/>
        </w:rPr>
        <w:fldChar w:fldCharType="begin"/>
      </w:r>
      <w:r>
        <w:rPr>
          <w:color w:val="0000FF"/>
        </w:rPr>
        <w:instrText>HYPERLINK "consultantplus://offline/ref=ECA322BDC187DB74B2A55EA2BBC2CA2D27ADB830110352133F9D9856DCEF1B51E0D4B0B58E4EF51B54831054E772CB51AC145C29F4B36F89v3J1I"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31.12.2014 N 515-ФЗ; в ред. Федерального </w:t>
      </w:r>
      <w:r>
        <w:rPr>
          <w:color w:val="0000FF"/>
        </w:rPr>
        <w:fldChar w:fldCharType="begin"/>
      </w:r>
      <w:r>
        <w:rPr>
          <w:color w:val="0000FF"/>
        </w:rPr>
        <w:instrText>HYPERLINK "consultantplus://offline/ref=ECA322BDC187DB74B2A55EA2BBC2CA2D25A2BA321E0E52133F9D9856DCEF1B51E0D4B0B58E4EF51B56831054E772CB51AC145C29F4B36F89v3J1I"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05.04.2021 N 69-ФЗ)</w:t>
      </w:r>
    </w:p>
    <w:p w14:paraId="06030000">
      <w:pPr>
        <w:pStyle w:val="Style_1"/>
        <w:spacing w:before="160"/>
        <w:ind w:firstLine="540" w:left="0"/>
        <w:jc w:val="both"/>
      </w:pPr>
      <w:r>
        <w:t xml:space="preserve">3.3. При назначении административного наказания в соответствии с </w:t>
      </w:r>
      <w:r>
        <w:rPr>
          <w:color w:val="0000FF"/>
        </w:rPr>
        <w:fldChar w:fldCharType="begin"/>
      </w:r>
      <w:r>
        <w:rPr>
          <w:color w:val="0000FF"/>
        </w:rPr>
        <w:instrText>HYPERLINK \l "Par715"</w:instrText>
      </w:r>
      <w:r>
        <w:rPr>
          <w:color w:val="0000FF"/>
        </w:rPr>
        <w:fldChar w:fldCharType="separate"/>
      </w:r>
      <w:r>
        <w:rPr>
          <w:color w:val="0000FF"/>
        </w:rPr>
        <w:t>частью 3.2</w:t>
      </w:r>
      <w:r>
        <w:rPr>
          <w:color w:val="0000FF"/>
        </w:rPr>
        <w:fldChar w:fldCharType="end"/>
      </w:r>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07030000">
      <w:pPr>
        <w:pStyle w:val="Style_1"/>
        <w:ind w:firstLine="0" w:left="0"/>
        <w:jc w:val="both"/>
      </w:pPr>
      <w:r>
        <w:t xml:space="preserve">(часть 3.3 введена Федеральным </w:t>
      </w:r>
      <w:r>
        <w:rPr>
          <w:color w:val="0000FF"/>
        </w:rPr>
        <w:fldChar w:fldCharType="begin"/>
      </w:r>
      <w:r>
        <w:rPr>
          <w:color w:val="0000FF"/>
        </w:rPr>
        <w:instrText>HYPERLINK "consultantplus://offline/ref=ECA322BDC187DB74B2A55EA2BBC2CA2D27ADB830110352133F9D9856DCEF1B51E0D4B0B58E4EF51B52831054E772CB51AC145C29F4B36F89v3J1I"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31.12.2014 N 515-ФЗ; в ред. Федерального </w:t>
      </w:r>
      <w:r>
        <w:rPr>
          <w:color w:val="0000FF"/>
        </w:rPr>
        <w:fldChar w:fldCharType="begin"/>
      </w:r>
      <w:r>
        <w:rPr>
          <w:color w:val="0000FF"/>
        </w:rPr>
        <w:instrText>HYPERLINK "consultantplus://offline/ref=ECA322BDC187DB74B2A55EA2BBC2CA2D25A2BA321E0E52133F9D9856DCEF1B51E0D4B0B58E4EF51B55831054E772CB51AC145C29F4B36F89v3J1I"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05.04.2021 N 69-ФЗ)</w:t>
      </w:r>
    </w:p>
    <w:p w14:paraId="08030000">
      <w:pPr>
        <w:pStyle w:val="Style_1"/>
        <w:spacing w:before="160"/>
        <w:ind w:firstLine="540" w:left="0"/>
        <w:jc w:val="both"/>
      </w:pPr>
      <w:r>
        <w:t xml:space="preserve">3.4. В случаях, предусмотренных </w:t>
      </w:r>
      <w:r>
        <w:rPr>
          <w:color w:val="0000FF"/>
        </w:rPr>
        <w:fldChar w:fldCharType="begin"/>
      </w:r>
      <w:r>
        <w:rPr>
          <w:color w:val="0000FF"/>
        </w:rPr>
        <w:instrText>HYPERLINK \l "Par12522"</w:instrText>
      </w:r>
      <w:r>
        <w:rPr>
          <w:color w:val="0000FF"/>
        </w:rPr>
        <w:fldChar w:fldCharType="separate"/>
      </w:r>
      <w:r>
        <w:rPr>
          <w:color w:val="0000FF"/>
        </w:rPr>
        <w:t>частью 4 статьи 28.6</w:t>
      </w:r>
      <w:r>
        <w:rPr>
          <w:color w:val="0000FF"/>
        </w:rPr>
        <w:fldChar w:fldCharType="end"/>
      </w:r>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r>
        <w:rPr>
          <w:color w:val="0000FF"/>
        </w:rPr>
        <w:fldChar w:fldCharType="begin"/>
      </w:r>
      <w:r>
        <w:rPr>
          <w:color w:val="0000FF"/>
        </w:rPr>
        <w:instrText>HYPERLINK \l "Par5880"</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"Par5887"</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"Par5893"</w:instrText>
      </w:r>
      <w:r>
        <w:rPr>
          <w:color w:val="0000FF"/>
        </w:rPr>
        <w:fldChar w:fldCharType="separate"/>
      </w:r>
      <w:r>
        <w:rPr>
          <w:color w:val="0000FF"/>
        </w:rPr>
        <w:t>6 статьи 14.5</w:t>
      </w:r>
      <w:r>
        <w:rPr>
          <w:color w:val="0000FF"/>
        </w:rPr>
        <w:fldChar w:fldCharType="end"/>
      </w:r>
      <w:r>
        <w:t xml:space="preserve"> настоящего Кодекса.</w:t>
      </w:r>
    </w:p>
    <w:p w14:paraId="09030000">
      <w:pPr>
        <w:pStyle w:val="Style_1"/>
        <w:ind w:firstLine="0" w:left="0"/>
        <w:jc w:val="both"/>
      </w:pPr>
      <w:r>
        <w:t xml:space="preserve">(часть 3.4 введена Федеральным </w:t>
      </w:r>
      <w:r>
        <w:rPr>
          <w:color w:val="0000FF"/>
        </w:rPr>
        <w:fldChar w:fldCharType="begin"/>
      </w:r>
      <w:r>
        <w:rPr>
          <w:color w:val="0000FF"/>
        </w:rPr>
        <w:instrText>HYPERLINK "consultantplus://offline/ref=ECA322BDC187DB74B2A55EA2BBC2CA2D22ABB8341C0F52133F9D9856DCEF1B51E0D4B0B58E4EF01A53831054E772CB51AC145C29F4B36F89v3J1I"</w:instrText>
      </w:r>
      <w:r>
        <w:rPr>
          <w:color w:val="0000FF"/>
        </w:rPr>
        <w:fldChar w:fldCharType="separate"/>
      </w:r>
      <w:r>
        <w:rPr>
          <w:color w:val="0000FF"/>
        </w:rPr>
        <w:t>законом</w:t>
      </w:r>
      <w:r>
        <w:rPr>
          <w:color w:val="0000FF"/>
        </w:rPr>
        <w:fldChar w:fldCharType="end"/>
      </w:r>
      <w:r>
        <w:t xml:space="preserve"> от 03.07.2016 N 290-ФЗ)</w:t>
      </w:r>
    </w:p>
    <w:p w14:paraId="0A030000">
      <w:pPr>
        <w:pStyle w:val="Style_1"/>
        <w:spacing w:before="160"/>
        <w:ind w:firstLine="540" w:left="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r>
        <w:rPr>
          <w:color w:val="0000FF"/>
        </w:rPr>
        <w:fldChar w:fldCharType="begin"/>
      </w:r>
      <w:r>
        <w:rPr>
          <w:color w:val="0000FF"/>
        </w:rPr>
        <w:instrText>HYPERLINK \l "Par756"</w:instrText>
      </w:r>
      <w:r>
        <w:rPr>
          <w:color w:val="0000FF"/>
        </w:rPr>
        <w:fldChar w:fldCharType="separate"/>
      </w:r>
      <w:r>
        <w:rPr>
          <w:color w:val="0000FF"/>
        </w:rPr>
        <w:t>пунктами 5</w:t>
      </w:r>
      <w:r>
        <w:rPr>
          <w:color w:val="0000FF"/>
        </w:rPr>
        <w:fldChar w:fldCharType="end"/>
      </w:r>
      <w:r>
        <w:t xml:space="preserve"> и </w:t>
      </w:r>
      <w:r>
        <w:rPr>
          <w:color w:val="0000FF"/>
        </w:rPr>
        <w:fldChar w:fldCharType="begin"/>
      </w:r>
      <w:r>
        <w:rPr>
          <w:color w:val="0000FF"/>
        </w:rPr>
        <w:instrText>HYPERLINK \l "Par757"</w:instrText>
      </w:r>
      <w:r>
        <w:rPr>
          <w:color w:val="0000FF"/>
        </w:rPr>
        <w:fldChar w:fldCharType="separate"/>
      </w:r>
      <w:r>
        <w:rPr>
          <w:color w:val="0000FF"/>
        </w:rPr>
        <w:t>6 части 1 статьи 4.2</w:t>
      </w:r>
      <w:r>
        <w:rPr>
          <w:color w:val="0000FF"/>
        </w:rPr>
        <w:fldChar w:fldCharType="end"/>
      </w:r>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r>
        <w:rPr>
          <w:color w:val="0000FF"/>
        </w:rPr>
        <w:fldChar w:fldCharType="begin"/>
      </w:r>
      <w:r>
        <w:rPr>
          <w:color w:val="0000FF"/>
        </w:rPr>
        <w:instrText>HYPERLINK \l "Par708"</w:instrText>
      </w:r>
      <w:r>
        <w:rPr>
          <w:color w:val="0000FF"/>
        </w:rPr>
        <w:fldChar w:fldCharType="separate"/>
      </w:r>
      <w:r>
        <w:rPr>
          <w:color w:val="0000FF"/>
        </w:rPr>
        <w:t>частями 2.2</w:t>
      </w:r>
      <w:r>
        <w:rPr>
          <w:color w:val="0000FF"/>
        </w:rPr>
        <w:fldChar w:fldCharType="end"/>
      </w:r>
      <w:r>
        <w:t xml:space="preserve"> и </w:t>
      </w:r>
      <w:r>
        <w:rPr>
          <w:color w:val="0000FF"/>
        </w:rPr>
        <w:fldChar w:fldCharType="begin"/>
      </w:r>
      <w:r>
        <w:rPr>
          <w:color w:val="0000FF"/>
        </w:rPr>
        <w:instrText>HYPERLINK \l "Par715"</w:instrText>
      </w:r>
      <w:r>
        <w:rPr>
          <w:color w:val="0000FF"/>
        </w:rPr>
        <w:fldChar w:fldCharType="separate"/>
      </w:r>
      <w:r>
        <w:rPr>
          <w:color w:val="0000FF"/>
        </w:rPr>
        <w:t>3.2</w:t>
      </w:r>
      <w:r>
        <w:rPr>
          <w:color w:val="0000FF"/>
        </w:rPr>
        <w:fldChar w:fldCharType="end"/>
      </w:r>
      <w:r>
        <w:t xml:space="preserve"> настоящей статьи, </w:t>
      </w:r>
      <w:r>
        <w:rPr>
          <w:color w:val="0000FF"/>
        </w:rPr>
        <w:fldChar w:fldCharType="begin"/>
      </w:r>
      <w:r>
        <w:rPr>
          <w:color w:val="0000FF"/>
        </w:rPr>
        <w:instrText>HYPERLINK \l "Par732"</w:instrText>
      </w:r>
      <w:r>
        <w:rPr>
          <w:color w:val="0000FF"/>
        </w:rPr>
        <w:fldChar w:fldCharType="separate"/>
      </w:r>
      <w:r>
        <w:rPr>
          <w:color w:val="0000FF"/>
        </w:rPr>
        <w:t>статьей 4.1.1</w:t>
      </w:r>
      <w:r>
        <w:rPr>
          <w:color w:val="0000FF"/>
        </w:rPr>
        <w:fldChar w:fldCharType="end"/>
      </w:r>
      <w:r>
        <w:t xml:space="preserve"> настоящего Кодекса.</w:t>
      </w:r>
    </w:p>
    <w:p w14:paraId="0B030000">
      <w:pPr>
        <w:pStyle w:val="Style_1"/>
        <w:ind w:firstLine="0" w:left="0"/>
        <w:jc w:val="both"/>
      </w:pPr>
      <w:r>
        <w:t xml:space="preserve">(часть 3.4-1 введена Федеральным </w:t>
      </w:r>
      <w:r>
        <w:rPr>
          <w:color w:val="0000FF"/>
        </w:rPr>
        <w:fldChar w:fldCharType="begin"/>
      </w:r>
      <w:r>
        <w:rPr>
          <w:color w:val="0000FF"/>
        </w:rPr>
        <w:instrText>HYPERLINK "consultantplus://offline/ref=ECA322BDC187DB74B2A55EA2BBC2CA2D22A8BA39110652133F9D9856DCEF1B51E0D4B0B58E4EF51B56831054E772CB51AC145C29F4B36F89v3J1I"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14.07.2022 N 290-ФЗ)</w:t>
      </w:r>
    </w:p>
    <w:p w14:paraId="0C030000">
      <w:pPr>
        <w:pStyle w:val="Style_1"/>
        <w:spacing w:before="160"/>
        <w:ind w:firstLine="540" w:left="0"/>
        <w:jc w:val="both"/>
      </w:pPr>
      <w:r>
        <w:t xml:space="preserve">3.5. Административное наказание в виде предупреждения назначается в случаях, если оно предусмотрено соответствующей статьей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0D030000">
      <w:pPr>
        <w:pStyle w:val="Style_1"/>
        <w:ind w:firstLine="0" w:left="0"/>
        <w:jc w:val="both"/>
      </w:pPr>
      <w:r>
        <w:t xml:space="preserve">(часть 3.5 введена Федеральным </w:t>
      </w:r>
      <w:r>
        <w:rPr>
          <w:color w:val="0000FF"/>
        </w:rPr>
        <w:fldChar w:fldCharType="begin"/>
      </w:r>
      <w:r>
        <w:rPr>
          <w:color w:val="0000FF"/>
        </w:rPr>
        <w:instrText>HYPERLINK "consultantplus://offline/ref=ECA322BDC187DB74B2A55EA2BBC2CA2D24AABB37110352133F9D9856DCEF1B51E0D4B0B58E4EF51B53831054E772CB51AC145C29F4B36F89v3J1I"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03.07.2016 N 316-ФЗ)</w:t>
      </w:r>
    </w:p>
    <w:p w14:paraId="0E030000">
      <w:pPr>
        <w:pStyle w:val="Style_1"/>
        <w:spacing w:before="160"/>
        <w:ind w:firstLine="540" w:left="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r>
        <w:rPr>
          <w:color w:val="0000FF"/>
        </w:rPr>
        <w:fldChar w:fldCharType="begin"/>
      </w:r>
      <w:r>
        <w:rPr>
          <w:color w:val="0000FF"/>
        </w:rPr>
        <w:instrText>HYPERLINK \l "Par10104"</w:instrText>
      </w:r>
      <w:r>
        <w:rPr>
          <w:color w:val="0000FF"/>
        </w:rPr>
        <w:fldChar w:fldCharType="separate"/>
      </w:r>
      <w:r>
        <w:rPr>
          <w:color w:val="0000FF"/>
        </w:rPr>
        <w:t>частью 4</w:t>
      </w:r>
      <w:r>
        <w:rPr>
          <w:color w:val="0000FF"/>
        </w:rPr>
        <w:fldChar w:fldCharType="end"/>
      </w:r>
      <w:r>
        <w:t xml:space="preserve"> или </w:t>
      </w:r>
      <w:r>
        <w:rPr>
          <w:color w:val="0000FF"/>
        </w:rPr>
        <w:fldChar w:fldCharType="begin"/>
      </w:r>
      <w:r>
        <w:rPr>
          <w:color w:val="0000FF"/>
        </w:rPr>
        <w:instrText>HYPERLINK \l "Par10107"</w:instrText>
      </w:r>
      <w:r>
        <w:rPr>
          <w:color w:val="0000FF"/>
        </w:rPr>
        <w:fldChar w:fldCharType="separate"/>
      </w:r>
      <w:r>
        <w:rPr>
          <w:color w:val="0000FF"/>
        </w:rPr>
        <w:t>5 статьи 20.31</w:t>
      </w:r>
      <w:r>
        <w:rPr>
          <w:color w:val="0000FF"/>
        </w:rPr>
        <w:fldChar w:fldCharType="end"/>
      </w:r>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0F030000">
      <w:pPr>
        <w:pStyle w:val="Style_1"/>
        <w:ind w:firstLine="0" w:left="0"/>
        <w:jc w:val="both"/>
      </w:pPr>
      <w:r>
        <w:t xml:space="preserve">(часть 3.6 введена Федеральным </w:t>
      </w:r>
      <w:r>
        <w:rPr>
          <w:color w:val="0000FF"/>
        </w:rPr>
        <w:fldChar w:fldCharType="begin"/>
      </w:r>
      <w:r>
        <w:rPr>
          <w:color w:val="0000FF"/>
        </w:rPr>
        <w:instrText>HYPERLINK "consultantplus://offline/ref=ECA322BDC187DB74B2A55EA2BBC2CA2D24ABBE35100052133F9D9856DCEF1B51E0D4B0B58E4EF51B53831054E772CB51AC145C29F4B36F89v3J1I"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17.04.2017 N 78-ФЗ)</w:t>
      </w:r>
    </w:p>
    <w:p w14:paraId="10030000">
      <w:pPr>
        <w:pStyle w:val="Style_1"/>
        <w:spacing w:before="160"/>
        <w:ind w:firstLine="540" w:left="0"/>
        <w:jc w:val="both"/>
      </w:pPr>
      <w:r>
        <w:t xml:space="preserve">3.7. За административное правонарушение, предусмотренное </w:t>
      </w:r>
      <w:r>
        <w:rPr>
          <w:color w:val="0000FF"/>
        </w:rPr>
        <w:fldChar w:fldCharType="begin"/>
      </w:r>
      <w:r>
        <w:rPr>
          <w:color w:val="0000FF"/>
        </w:rPr>
        <w:instrText>HYPERLINK \l "Par10104"</w:instrText>
      </w:r>
      <w:r>
        <w:rPr>
          <w:color w:val="0000FF"/>
        </w:rPr>
        <w:fldChar w:fldCharType="separate"/>
      </w:r>
      <w:r>
        <w:rPr>
          <w:color w:val="0000FF"/>
        </w:rPr>
        <w:t>частью 4</w:t>
      </w:r>
      <w:r>
        <w:rPr>
          <w:color w:val="0000FF"/>
        </w:rPr>
        <w:fldChar w:fldCharType="end"/>
      </w:r>
      <w:r>
        <w:t xml:space="preserve"> или </w:t>
      </w:r>
      <w:r>
        <w:rPr>
          <w:color w:val="0000FF"/>
        </w:rPr>
        <w:fldChar w:fldCharType="begin"/>
      </w:r>
      <w:r>
        <w:rPr>
          <w:color w:val="0000FF"/>
        </w:rPr>
        <w:instrText>HYPERLINK \l "Par10107"</w:instrText>
      </w:r>
      <w:r>
        <w:rPr>
          <w:color w:val="0000FF"/>
        </w:rPr>
        <w:fldChar w:fldCharType="separate"/>
      </w:r>
      <w:r>
        <w:rPr>
          <w:color w:val="0000FF"/>
        </w:rPr>
        <w:t>5 статьи 20.31</w:t>
      </w:r>
      <w:r>
        <w:rPr>
          <w:color w:val="0000FF"/>
        </w:rPr>
        <w:fldChar w:fldCharType="end"/>
      </w:r>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11030000">
      <w:pPr>
        <w:pStyle w:val="Style_1"/>
        <w:ind w:firstLine="0" w:left="0"/>
        <w:jc w:val="both"/>
      </w:pPr>
      <w:r>
        <w:t xml:space="preserve">(часть 3.7 введена Федеральным </w:t>
      </w:r>
      <w:r>
        <w:rPr>
          <w:color w:val="0000FF"/>
        </w:rPr>
        <w:fldChar w:fldCharType="begin"/>
      </w:r>
      <w:r>
        <w:rPr>
          <w:color w:val="0000FF"/>
        </w:rPr>
        <w:instrText>HYPERLINK "consultantplus://offline/ref=ECA322BDC187DB74B2A55EA2BBC2CA2D24ABBE35100052133F9D9856DCEF1B51E0D4B0B58E4EF51B51831054E772CB51AC145C29F4B36F89v3J1I"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17.04.2017 N 78-ФЗ)</w:t>
      </w:r>
    </w:p>
    <w:p w14:paraId="12030000">
      <w:pPr>
        <w:pStyle w:val="Style_1"/>
        <w:spacing w:before="160"/>
        <w:ind w:firstLine="540" w:left="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13030000">
      <w:pPr>
        <w:pStyle w:val="Style_1"/>
        <w:spacing w:before="160"/>
        <w:ind w:firstLine="540" w:left="0"/>
        <w:jc w:val="both"/>
      </w:pPr>
      <w:r>
        <w:t>5. Никто не может нести административную ответственность дважды за одно и то же административное правонарушение.</w:t>
      </w:r>
    </w:p>
    <w:p w14:paraId="14030000">
      <w:pPr>
        <w:pStyle w:val="Style_1"/>
        <w:ind w:firstLine="540" w:left="0"/>
        <w:jc w:val="both"/>
      </w:pPr>
    </w:p>
    <w:p w14:paraId="15030000">
      <w:pPr>
        <w:pStyle w:val="Style_1"/>
        <w:ind w:firstLine="540" w:left="0"/>
        <w:jc w:val="both"/>
        <w:outlineLvl w:val="2"/>
        <w:rPr>
          <w:b w:val="1"/>
        </w:rPr>
      </w:pPr>
      <w:bookmarkStart w:id="36" w:name="Par732"/>
      <w:bookmarkEnd w:id="36"/>
      <w:r>
        <w:rPr>
          <w:b w:val="1"/>
        </w:rPr>
        <w:t>Статья 4.1.1. Замена административного наказания в виде административного штрафа предупреждением</w:t>
      </w:r>
    </w:p>
    <w:p w14:paraId="160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"consultantplus://offline/ref=ECA322BDC187DB74B2A55EA2BBC2CA2D24AABB37110352133F9D9856DCEF1B51E0D4B0B58E4EF51B51831054E772CB51AC145C29F4B36F89v3J1I"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03.07.2016 N 316-ФЗ)</w:t>
      </w:r>
    </w:p>
    <w:p w14:paraId="17030000">
      <w:pPr>
        <w:pStyle w:val="Style_1"/>
        <w:ind w:firstLine="0" w:left="0"/>
        <w:jc w:val="both"/>
      </w:pPr>
    </w:p>
    <w:p w14:paraId="18030000">
      <w:pPr>
        <w:pStyle w:val="Style_1"/>
        <w:ind w:firstLine="540" w:left="0"/>
        <w:jc w:val="both"/>
      </w:pPr>
      <w:r>
        <w:t xml:space="preserve">1. За впервые совершенное административное правонарушение, выявленное в ходе осуществления государственного </w:t>
      </w:r>
      <w:r>
        <w:rPr>
          <w:color w:val="0000FF"/>
        </w:rPr>
        <w:fldChar w:fldCharType="begin"/>
      </w:r>
      <w:r>
        <w:rPr>
          <w:color w:val="0000FF"/>
        </w:rPr>
        <w:instrText>HYPERLINK "consultantplus://offline/ref=ECA322BDC187DB74B2A55EA2BBC2CA2D22ACBB311A0E52133F9D9856DCEF1B51E0D4B0B58E4EF51B56831054E772CB51AC145C29F4B36F89v3J1I"</w:instrText>
      </w:r>
      <w:r>
        <w:rPr>
          <w:color w:val="0000FF"/>
        </w:rPr>
        <w:fldChar w:fldCharType="separate"/>
      </w:r>
      <w:r>
        <w:rPr>
          <w:color w:val="0000FF"/>
        </w:rPr>
        <w:t>контроля</w:t>
      </w:r>
      <w:r>
        <w:rPr>
          <w:color w:val="0000FF"/>
        </w:rPr>
        <w:fldChar w:fldCharType="end"/>
      </w:r>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r>
        <w:rPr>
          <w:color w:val="0000FF"/>
        </w:rPr>
        <w:fldChar w:fldCharType="begin"/>
      </w:r>
      <w:r>
        <w:rPr>
          <w:color w:val="0000FF"/>
        </w:rPr>
        <w:instrText>HYPERLINK \l "Par534"</w:instrText>
      </w:r>
      <w:r>
        <w:rPr>
          <w:color w:val="0000FF"/>
        </w:rPr>
        <w:fldChar w:fldCharType="separate"/>
      </w:r>
      <w:r>
        <w:rPr>
          <w:color w:val="0000FF"/>
        </w:rPr>
        <w:t>частью 2 статьи 3.4</w:t>
      </w:r>
      <w:r>
        <w:rPr>
          <w:color w:val="0000FF"/>
        </w:rPr>
        <w:fldChar w:fldCharType="end"/>
      </w:r>
      <w:r>
        <w:t xml:space="preserve"> настоящего Кодекса, за исключением случаев, предусмотренных </w:t>
      </w:r>
      <w:r>
        <w:rPr>
          <w:color w:val="0000FF"/>
        </w:rPr>
        <w:fldChar w:fldCharType="begin"/>
      </w:r>
      <w:r>
        <w:rPr>
          <w:color w:val="0000FF"/>
        </w:rPr>
        <w:instrText>HYPERLINK \l "Par737"</w:instrText>
      </w:r>
      <w:r>
        <w:rPr>
          <w:color w:val="0000FF"/>
        </w:rPr>
        <w:fldChar w:fldCharType="separate"/>
      </w:r>
      <w:r>
        <w:rPr>
          <w:color w:val="0000FF"/>
        </w:rPr>
        <w:t>частью 2</w:t>
      </w:r>
      <w:r>
        <w:rPr>
          <w:color w:val="0000FF"/>
        </w:rPr>
        <w:fldChar w:fldCharType="end"/>
      </w:r>
      <w:r>
        <w:t xml:space="preserve"> настоящей статьи.</w:t>
      </w:r>
    </w:p>
    <w:p w14:paraId="19030000">
      <w:pPr>
        <w:pStyle w:val="Style_1"/>
        <w:ind w:firstLine="0" w:left="0"/>
        <w:jc w:val="both"/>
      </w:pPr>
      <w:r>
        <w:t xml:space="preserve">(в ред. Федеральных законов от 08.12.2020 </w:t>
      </w:r>
      <w:r>
        <w:rPr>
          <w:color w:val="0000FF"/>
        </w:rPr>
        <w:fldChar w:fldCharType="begin"/>
      </w:r>
      <w:r>
        <w:rPr>
          <w:color w:val="0000FF"/>
        </w:rPr>
        <w:instrText>HYPERLINK "consultantplus://offline/ref=ECA322BDC187DB74B2A55EA2BBC2CA2D25ADBB31100352133F9D9856DCEF1B51E0D4B0B58E4EF51B55831054E772CB51AC145C29F4B36F89v3J1I"</w:instrText>
      </w:r>
      <w:r>
        <w:rPr>
          <w:color w:val="0000FF"/>
        </w:rPr>
        <w:fldChar w:fldCharType="separate"/>
      </w:r>
      <w:r>
        <w:rPr>
          <w:color w:val="0000FF"/>
        </w:rPr>
        <w:t>N 410-ФЗ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"consultantplus://offline/ref=ECA322BDC187DB74B2A55EA2BBC2CA2D22A8BA39110652133F9D9856DCEF1B51E0D4B0B58E4EF51B53831054E772CB51AC145C29F4B36F89v3J1I"</w:instrText>
      </w:r>
      <w:r>
        <w:rPr>
          <w:color w:val="0000FF"/>
        </w:rPr>
        <w:fldChar w:fldCharType="separate"/>
      </w:r>
      <w:r>
        <w:rPr>
          <w:color w:val="0000FF"/>
        </w:rPr>
        <w:t>N 290-ФЗ</w:t>
      </w:r>
      <w:r>
        <w:rPr>
          <w:color w:val="0000FF"/>
        </w:rPr>
        <w:fldChar w:fldCharType="end"/>
      </w:r>
      <w:r>
        <w:t>)</w:t>
      </w:r>
    </w:p>
    <w:p w14:paraId="1A030000">
      <w:pPr>
        <w:pStyle w:val="Style_1"/>
        <w:spacing w:before="160"/>
        <w:ind w:firstLine="540" w:left="0"/>
        <w:jc w:val="both"/>
      </w:pPr>
      <w:bookmarkStart w:id="37" w:name="Par737"/>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r>
        <w:rPr>
          <w:color w:val="0000FF"/>
        </w:rPr>
        <w:fldChar w:fldCharType="begin"/>
      </w:r>
      <w:r>
        <w:rPr>
          <w:color w:val="0000FF"/>
        </w:rPr>
        <w:instrText>HYPERLINK \l "Par5072"</w:instrText>
      </w:r>
      <w:r>
        <w:rPr>
          <w:color w:val="0000FF"/>
        </w:rPr>
        <w:fldChar w:fldCharType="separate"/>
      </w:r>
      <w:r>
        <w:rPr>
          <w:color w:val="0000FF"/>
        </w:rPr>
        <w:t>статьями 13.15</w:t>
      </w:r>
      <w:r>
        <w:rPr>
          <w:color w:val="0000FF"/>
        </w:rPr>
        <w:fldChar w:fldCharType="end"/>
      </w:r>
      <w:r>
        <w:t xml:space="preserve">, </w:t>
      </w:r>
      <w:r>
        <w:rPr>
          <w:color w:val="0000FF"/>
        </w:rPr>
        <w:fldChar w:fldCharType="begin"/>
      </w:r>
      <w:r>
        <w:rPr>
          <w:color w:val="0000FF"/>
        </w:rPr>
        <w:instrText>HYPERLINK \l "Par5436"</w:instrText>
      </w:r>
      <w:r>
        <w:rPr>
          <w:color w:val="0000FF"/>
        </w:rPr>
        <w:fldChar w:fldCharType="separate"/>
      </w:r>
      <w:r>
        <w:rPr>
          <w:color w:val="0000FF"/>
        </w:rPr>
        <w:t>13.37</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14.31</w:t>
      </w:r>
      <w:r>
        <w:rPr>
          <w:color w:val="0000FF"/>
        </w:rPr>
        <w:fldChar w:fldCharType="end"/>
      </w:r>
      <w:r>
        <w:t xml:space="preserve"> -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w:t>
      </w:r>
      <w:r>
        <w:rPr>
          <w:color w:val="0000FF"/>
        </w:rPr>
        <w:fldChar w:fldCharType="begin"/>
      </w:r>
      <w:r>
        <w:rPr>
          <w:color w:val="0000FF"/>
        </w:rPr>
        <w:instrText>HYPERLINK \l "Par6864"</w:instrText>
      </w:r>
      <w:r>
        <w:rPr>
          <w:color w:val="0000FF"/>
        </w:rPr>
        <w:fldChar w:fldCharType="separate"/>
      </w:r>
      <w:r>
        <w:rPr>
          <w:color w:val="0000FF"/>
        </w:rPr>
        <w:t>14.56</w:t>
      </w:r>
      <w:r>
        <w:rPr>
          <w:color w:val="0000FF"/>
        </w:rPr>
        <w:fldChar w:fldCharType="end"/>
      </w:r>
      <w:r>
        <w:t xml:space="preserve">, </w:t>
      </w:r>
      <w:r>
        <w:rPr>
          <w:color w:val="0000FF"/>
        </w:rPr>
        <w:fldChar w:fldCharType="begin"/>
      </w:r>
      <w:r>
        <w:rPr>
          <w:color w:val="0000FF"/>
        </w:rPr>
        <w:instrText>HYPERLINK \l "Par7350"</w:instrText>
      </w:r>
      <w:r>
        <w:rPr>
          <w:color w:val="0000FF"/>
        </w:rPr>
        <w:fldChar w:fldCharType="separate"/>
      </w:r>
      <w:r>
        <w:rPr>
          <w:color w:val="0000FF"/>
        </w:rPr>
        <w:t>15.21</w:t>
      </w:r>
      <w:r>
        <w:rPr>
          <w:color w:val="0000FF"/>
        </w:rPr>
        <w:fldChar w:fldCharType="end"/>
      </w:r>
      <w:r>
        <w:t xml:space="preserve">, </w:t>
      </w:r>
      <w:r>
        <w:rPr>
          <w:color w:val="0000FF"/>
        </w:rPr>
        <w:fldChar w:fldCharType="begin"/>
      </w:r>
      <w:r>
        <w:rPr>
          <w:color w:val="0000FF"/>
        </w:rPr>
        <w:instrText>HYPERLINK \l "Par7652"</w:instrText>
      </w:r>
      <w:r>
        <w:rPr>
          <w:color w:val="0000FF"/>
        </w:rPr>
        <w:fldChar w:fldCharType="separate"/>
      </w:r>
      <w:r>
        <w:rPr>
          <w:color w:val="0000FF"/>
        </w:rPr>
        <w:t>15.27.3</w:t>
      </w:r>
      <w:r>
        <w:rPr>
          <w:color w:val="0000FF"/>
        </w:rPr>
        <w:fldChar w:fldCharType="end"/>
      </w:r>
      <w:r>
        <w:t xml:space="preserve">,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w:t>
      </w:r>
      <w:r>
        <w:rPr>
          <w:color w:val="0000FF"/>
        </w:rPr>
        <w:fldChar w:fldCharType="begin"/>
      </w:r>
      <w:r>
        <w:rPr>
          <w:color w:val="0000FF"/>
        </w:rPr>
        <w:instrText>HYPERLINK \l "Par8637"</w:instrText>
      </w:r>
      <w:r>
        <w:rPr>
          <w:color w:val="0000FF"/>
        </w:rPr>
        <w:fldChar w:fldCharType="separate"/>
      </w:r>
      <w:r>
        <w:rPr>
          <w:color w:val="0000FF"/>
        </w:rPr>
        <w:t>19.3</w:t>
      </w:r>
      <w:r>
        <w:rPr>
          <w:color w:val="0000FF"/>
        </w:rPr>
        <w:fldChar w:fldCharType="end"/>
      </w:r>
      <w:r>
        <w:t xml:space="preserve">, </w:t>
      </w:r>
      <w:r>
        <w:rPr>
          <w:color w:val="0000FF"/>
        </w:rPr>
        <w:fldChar w:fldCharType="begin"/>
      </w:r>
      <w:r>
        <w:rPr>
          <w:color w:val="0000FF"/>
        </w:rPr>
        <w:instrText>HYPERLINK \l "Par8716"</w:instrText>
      </w:r>
      <w:r>
        <w:rPr>
          <w:color w:val="0000FF"/>
        </w:rPr>
        <w:fldChar w:fldCharType="separate"/>
      </w:r>
      <w:r>
        <w:rPr>
          <w:color w:val="0000FF"/>
        </w:rPr>
        <w:t>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"Par9170"</w:instrText>
      </w:r>
      <w:r>
        <w:rPr>
          <w:color w:val="0000FF"/>
        </w:rPr>
        <w:fldChar w:fldCharType="separate"/>
      </w:r>
      <w:r>
        <w:rPr>
          <w:color w:val="0000FF"/>
        </w:rPr>
        <w:t>19.8</w:t>
      </w:r>
      <w:r>
        <w:rPr>
          <w:color w:val="0000FF"/>
        </w:rPr>
        <w:fldChar w:fldCharType="end"/>
      </w:r>
      <w:r>
        <w:t xml:space="preserve"> - </w:t>
      </w:r>
      <w:r>
        <w:rPr>
          <w:color w:val="0000FF"/>
        </w:rPr>
        <w:fldChar w:fldCharType="begin"/>
      </w:r>
      <w:r>
        <w:rPr>
          <w:color w:val="0000FF"/>
        </w:rPr>
        <w:instrText>HYPERLINK \l "Par9215"</w:instrText>
      </w:r>
      <w:r>
        <w:rPr>
          <w:color w:val="0000FF"/>
        </w:rPr>
        <w:fldChar w:fldCharType="separate"/>
      </w:r>
      <w:r>
        <w:rPr>
          <w:color w:val="0000FF"/>
        </w:rPr>
        <w:t>19.8.2</w:t>
      </w:r>
      <w:r>
        <w:rPr>
          <w:color w:val="0000FF"/>
        </w:rPr>
        <w:fldChar w:fldCharType="end"/>
      </w:r>
      <w:r>
        <w:t xml:space="preserve">, </w:t>
      </w:r>
      <w:r>
        <w:rPr>
          <w:color w:val="0000FF"/>
        </w:rPr>
        <w:fldChar w:fldCharType="begin"/>
      </w:r>
      <w:r>
        <w:rPr>
          <w:color w:val="0000FF"/>
        </w:rPr>
        <w:instrText>HYPERLINK \l "Par9397"</w:instrText>
      </w:r>
      <w:r>
        <w:rPr>
          <w:color w:val="0000FF"/>
        </w:rPr>
        <w:fldChar w:fldCharType="separate"/>
      </w:r>
      <w:r>
        <w:rPr>
          <w:color w:val="0000FF"/>
        </w:rPr>
        <w:t>19.23</w:t>
      </w:r>
      <w:r>
        <w:rPr>
          <w:color w:val="0000FF"/>
        </w:rPr>
        <w:fldChar w:fldCharType="end"/>
      </w:r>
      <w:r>
        <w:t xml:space="preserve">, </w:t>
      </w:r>
      <w:r>
        <w:rPr>
          <w:color w:val="0000FF"/>
        </w:rPr>
        <w:fldChar w:fldCharType="begin"/>
      </w:r>
      <w:r>
        <w:rPr>
          <w:color w:val="0000FF"/>
        </w:rPr>
        <w:instrText>HYPERLINK \l "Par9443"</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"Par9447"</w:instrText>
      </w:r>
      <w:r>
        <w:rPr>
          <w:color w:val="0000FF"/>
        </w:rPr>
        <w:fldChar w:fldCharType="separate"/>
      </w:r>
      <w:r>
        <w:rPr>
          <w:color w:val="0000FF"/>
        </w:rPr>
        <w:t>3 статьи 19.27</w:t>
      </w:r>
      <w:r>
        <w:rPr>
          <w:color w:val="0000FF"/>
        </w:rPr>
        <w:fldChar w:fldCharType="end"/>
      </w:r>
      <w:r>
        <w:t xml:space="preserve">, </w:t>
      </w:r>
      <w:r>
        <w:rPr>
          <w:color w:val="0000FF"/>
        </w:rPr>
        <w:fldChar w:fldCharType="begin"/>
      </w:r>
      <w:r>
        <w:rPr>
          <w:color w:val="0000FF"/>
        </w:rPr>
        <w:instrText>HYPERLINK \l "Par9451"</w:instrText>
      </w:r>
      <w:r>
        <w:rPr>
          <w:color w:val="0000FF"/>
        </w:rPr>
        <w:fldChar w:fldCharType="separate"/>
      </w:r>
      <w:r>
        <w:rPr>
          <w:color w:val="0000FF"/>
        </w:rPr>
        <w:t>статьями 19.28</w:t>
      </w:r>
      <w:r>
        <w:rPr>
          <w:color w:val="0000FF"/>
        </w:rPr>
        <w:fldChar w:fldCharType="end"/>
      </w:r>
      <w:r>
        <w:t xml:space="preserve">, </w:t>
      </w:r>
      <w:r>
        <w:rPr>
          <w:color w:val="0000FF"/>
        </w:rPr>
        <w:fldChar w:fldCharType="begin"/>
      </w:r>
      <w:r>
        <w:rPr>
          <w:color w:val="0000FF"/>
        </w:rPr>
        <w:instrText>HYPERLINK \l "Par9471"</w:instrText>
      </w:r>
      <w:r>
        <w:rPr>
          <w:color w:val="0000FF"/>
        </w:rPr>
        <w:fldChar w:fldCharType="separate"/>
      </w:r>
      <w:r>
        <w:rPr>
          <w:color w:val="0000FF"/>
        </w:rPr>
        <w:t>19.29</w:t>
      </w:r>
      <w:r>
        <w:rPr>
          <w:color w:val="0000FF"/>
        </w:rPr>
        <w:fldChar w:fldCharType="end"/>
      </w:r>
      <w:r>
        <w:t xml:space="preserve">, </w:t>
      </w:r>
      <w:r>
        <w:rPr>
          <w:color w:val="0000FF"/>
        </w:rPr>
        <w:fldChar w:fldCharType="begin"/>
      </w:r>
      <w:r>
        <w:rPr>
          <w:color w:val="0000FF"/>
        </w:rPr>
        <w:instrText>HYPERLINK \l "Par9477"</w:instrText>
      </w:r>
      <w:r>
        <w:rPr>
          <w:color w:val="0000FF"/>
        </w:rPr>
        <w:fldChar w:fldCharType="separate"/>
      </w:r>
      <w:r>
        <w:rPr>
          <w:color w:val="0000FF"/>
        </w:rPr>
        <w:t>19.30</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w:t>
      </w:r>
      <w:r>
        <w:rPr>
          <w:color w:val="0000FF"/>
        </w:rPr>
        <w:fldChar w:fldCharType="begin"/>
      </w:r>
      <w:r>
        <w:rPr>
          <w:color w:val="0000FF"/>
        </w:rPr>
        <w:instrText>HYPERLINK \l "Par9540"</w:instrText>
      </w:r>
      <w:r>
        <w:rPr>
          <w:color w:val="0000FF"/>
        </w:rPr>
        <w:fldChar w:fldCharType="separate"/>
      </w:r>
      <w:r>
        <w:rPr>
          <w:color w:val="0000FF"/>
        </w:rPr>
        <w:t>19.34</w:t>
      </w:r>
      <w:r>
        <w:rPr>
          <w:color w:val="0000FF"/>
        </w:rPr>
        <w:fldChar w:fldCharType="end"/>
      </w:r>
      <w:r>
        <w:t xml:space="preserve">, </w:t>
      </w:r>
      <w:r>
        <w:rPr>
          <w:color w:val="0000FF"/>
        </w:rPr>
        <w:fldChar w:fldCharType="begin"/>
      </w:r>
      <w:r>
        <w:rPr>
          <w:color w:val="0000FF"/>
        </w:rPr>
        <w:instrText>HYPERLINK \l "Par9700"</w:instrText>
      </w:r>
      <w:r>
        <w:rPr>
          <w:color w:val="0000FF"/>
        </w:rPr>
        <w:fldChar w:fldCharType="separate"/>
      </w:r>
      <w:r>
        <w:rPr>
          <w:color w:val="0000FF"/>
        </w:rPr>
        <w:t>20.3</w:t>
      </w:r>
      <w:r>
        <w:rPr>
          <w:color w:val="0000FF"/>
        </w:rPr>
        <w:fldChar w:fldCharType="end"/>
      </w:r>
      <w:r>
        <w:t xml:space="preserve">, </w:t>
      </w:r>
      <w:r>
        <w:rPr>
          <w:color w:val="0000FF"/>
        </w:rPr>
        <w:fldChar w:fldCharType="begin"/>
      </w:r>
      <w:r>
        <w:rPr>
          <w:color w:val="0000FF"/>
        </w:rPr>
        <w:instrText>HYPERLINK \l "Par10067"</w:instrText>
      </w:r>
      <w:r>
        <w:rPr>
          <w:color w:val="0000FF"/>
        </w:rPr>
        <w:fldChar w:fldCharType="separate"/>
      </w:r>
      <w:r>
        <w:rPr>
          <w:color w:val="0000FF"/>
        </w:rPr>
        <w:t>частью 2 статьи 20.28</w:t>
      </w:r>
      <w:r>
        <w:rPr>
          <w:color w:val="0000FF"/>
        </w:rPr>
        <w:fldChar w:fldCharType="end"/>
      </w:r>
      <w:r>
        <w:t xml:space="preserve"> настоящего Кодекса.</w:t>
      </w:r>
    </w:p>
    <w:p w14:paraId="1B030000">
      <w:pPr>
        <w:pStyle w:val="Style_1"/>
        <w:ind w:firstLine="0" w:left="0"/>
        <w:jc w:val="both"/>
      </w:pPr>
      <w:r>
        <w:t xml:space="preserve">(в ред. Федеральных законов от 18.03.2019 </w:t>
      </w:r>
      <w:r>
        <w:rPr>
          <w:color w:val="0000FF"/>
        </w:rPr>
        <w:fldChar w:fldCharType="begin"/>
      </w:r>
      <w:r>
        <w:rPr>
          <w:color w:val="0000FF"/>
        </w:rPr>
        <w:instrText>HYPERLINK "consultantplus://offline/ref=ECA322BDC187DB74B2A55EA2BBC2CA2D25A8BB32110F52133F9D9856DCEF1B51E0D4B0B58E4EF51B56831054E772CB51AC145C29F4B36F89v3J1I"</w:instrText>
      </w:r>
      <w:r>
        <w:rPr>
          <w:color w:val="0000FF"/>
        </w:rPr>
        <w:fldChar w:fldCharType="separate"/>
      </w:r>
      <w:r>
        <w:rPr>
          <w:color w:val="0000FF"/>
        </w:rPr>
        <w:t>N 27-ФЗ</w:t>
      </w:r>
      <w:r>
        <w:rPr>
          <w:color w:val="0000FF"/>
        </w:rPr>
        <w:fldChar w:fldCharType="end"/>
      </w:r>
      <w:r>
        <w:t xml:space="preserve">, от 08.12.2020 </w:t>
      </w:r>
      <w:r>
        <w:rPr>
          <w:color w:val="0000FF"/>
        </w:rPr>
        <w:fldChar w:fldCharType="begin"/>
      </w:r>
      <w:r>
        <w:rPr>
          <w:color w:val="0000FF"/>
        </w:rPr>
        <w:instrText>HYPERLINK "consultantplus://offline/ref=ECA322BDC187DB74B2A55EA2BBC2CA2D25ADBB31100352133F9D9856DCEF1B51E0D4B0B58E4EF51B54831054E772CB51AC145C29F4B36F89v3J1I"</w:instrText>
      </w:r>
      <w:r>
        <w:rPr>
          <w:color w:val="0000FF"/>
        </w:rPr>
        <w:fldChar w:fldCharType="separate"/>
      </w:r>
      <w:r>
        <w:rPr>
          <w:color w:val="0000FF"/>
        </w:rPr>
        <w:t>N 410-ФЗ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"consultantplus://offline/ref=ECA322BDC187DB74B2A55EA2BBC2CA2D25A2BD39110252133F9D9856DCEF1B51E0D4B0B58E4EF51B56831054E772CB51AC145C29F4B36F89v3J1I"</w:instrText>
      </w:r>
      <w:r>
        <w:rPr>
          <w:color w:val="0000FF"/>
        </w:rPr>
        <w:fldChar w:fldCharType="separate"/>
      </w:r>
      <w:r>
        <w:rPr>
          <w:color w:val="0000FF"/>
        </w:rPr>
        <w:t>N 203-ФЗ</w:t>
      </w:r>
      <w:r>
        <w:rPr>
          <w:color w:val="0000FF"/>
        </w:rPr>
        <w:fldChar w:fldCharType="end"/>
      </w:r>
      <w:r>
        <w:t xml:space="preserve">, от 04.03.2022 </w:t>
      </w:r>
      <w:r>
        <w:rPr>
          <w:color w:val="0000FF"/>
        </w:rPr>
        <w:fldChar w:fldCharType="begin"/>
      </w:r>
      <w:r>
        <w:rPr>
          <w:color w:val="0000FF"/>
        </w:rPr>
        <w:instrText>HYPERLINK "consultantplus://offline/ref=ECA322BDC187DB74B2A55EA2BBC2CA2D22A8B930190252133F9D9856DCEF1B51E0D4B0B5851AA45E02854607BD26C74DAC0A5Fv2JBI"</w:instrText>
      </w:r>
      <w:r>
        <w:rPr>
          <w:color w:val="0000FF"/>
        </w:rPr>
        <w:fldChar w:fldCharType="separate"/>
      </w:r>
      <w:r>
        <w:rPr>
          <w:color w:val="0000FF"/>
        </w:rPr>
        <w:t>N 31-ФЗ</w:t>
      </w:r>
      <w:r>
        <w:rPr>
          <w:color w:val="0000FF"/>
        </w:rPr>
        <w:fldChar w:fldCharType="end"/>
      </w:r>
      <w:r>
        <w:t xml:space="preserve"> (ред. 14.07.2022), от 14.07.2022 </w:t>
      </w:r>
      <w:r>
        <w:rPr>
          <w:color w:val="0000FF"/>
        </w:rPr>
        <w:fldChar w:fldCharType="begin"/>
      </w:r>
      <w:r>
        <w:rPr>
          <w:color w:val="0000FF"/>
        </w:rPr>
        <w:instrText>HYPERLINK "consultantplus://offline/ref=ECA322BDC187DB74B2A55EA2BBC2CA2D22A8BA39110652133F9D9856DCEF1B51E0D4B0B58E4EF51B52831054E772CB51AC145C29F4B36F89v3J1I"</w:instrText>
      </w:r>
      <w:r>
        <w:rPr>
          <w:color w:val="0000FF"/>
        </w:rPr>
        <w:fldChar w:fldCharType="separate"/>
      </w:r>
      <w:r>
        <w:rPr>
          <w:color w:val="0000FF"/>
        </w:rPr>
        <w:t>N 290-ФЗ</w:t>
      </w:r>
      <w:r>
        <w:rPr>
          <w:color w:val="0000FF"/>
        </w:rPr>
        <w:fldChar w:fldCharType="end"/>
      </w:r>
      <w:r>
        <w:t xml:space="preserve">, от 29.12.2022 </w:t>
      </w:r>
      <w:r>
        <w:rPr>
          <w:color w:val="0000FF"/>
        </w:rPr>
        <w:fldChar w:fldCharType="begin"/>
      </w:r>
      <w:r>
        <w:rPr>
          <w:color w:val="0000FF"/>
        </w:rPr>
        <w:instrText>HYPERLINK "consultantplus://offline/ref=ECA322BDC187DB74B2A55EA2BBC2CA2D22A9BD30110052133F9D9856DCEF1B51E0D4B0B58E4EF51B56831054E772CB51AC145C29F4B36F89v3J1I"</w:instrText>
      </w:r>
      <w:r>
        <w:rPr>
          <w:color w:val="0000FF"/>
        </w:rPr>
        <w:fldChar w:fldCharType="separate"/>
      </w:r>
      <w:r>
        <w:rPr>
          <w:color w:val="0000FF"/>
        </w:rPr>
        <w:t>N 622-ФЗ</w:t>
      </w:r>
      <w:r>
        <w:rPr>
          <w:color w:val="0000FF"/>
        </w:rPr>
        <w:fldChar w:fldCharType="end"/>
      </w:r>
      <w:r>
        <w:t>)</w:t>
      </w:r>
    </w:p>
    <w:p w14:paraId="1C030000">
      <w:pPr>
        <w:pStyle w:val="Style_1"/>
        <w:spacing w:before="160"/>
        <w:ind w:firstLine="540" w:left="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не применяется.</w:t>
      </w:r>
    </w:p>
    <w:p w14:paraId="1D030000">
      <w:pPr>
        <w:pStyle w:val="Style_1"/>
        <w:ind w:firstLine="540" w:left="0"/>
        <w:jc w:val="both"/>
      </w:pPr>
    </w:p>
    <w:p w14:paraId="1E030000">
      <w:pPr>
        <w:pStyle w:val="Style_1"/>
        <w:ind w:firstLine="540" w:left="0"/>
        <w:jc w:val="both"/>
        <w:outlineLvl w:val="2"/>
        <w:rPr>
          <w:b w:val="1"/>
        </w:rPr>
      </w:pPr>
      <w:r>
        <w:rPr>
          <w:b w:val="1"/>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1F0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"consultantplus://offline/ref=ECA322BDC187DB74B2A55EA2BBC2CA2D22ABB937100E52133F9D9856DCEF1B51E0D4B0B58E4EF51B52831054E772CB51AC145C29F4B36F89v3J1I"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26.03.2022 N 70-ФЗ)</w:t>
      </w:r>
    </w:p>
    <w:p w14:paraId="20030000">
      <w:pPr>
        <w:pStyle w:val="Style_1"/>
        <w:ind w:firstLine="540" w:left="0"/>
        <w:jc w:val="both"/>
      </w:pPr>
    </w:p>
    <w:p w14:paraId="21030000">
      <w:pPr>
        <w:pStyle w:val="Style_1"/>
        <w:ind w:firstLine="540" w:left="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r>
        <w:rPr>
          <w:color w:val="0000FF"/>
        </w:rPr>
        <w:fldChar w:fldCharType="begin"/>
      </w:r>
      <w:r>
        <w:rPr>
          <w:color w:val="0000FF"/>
        </w:rPr>
        <w:instrText>HYPERLINK "consultantplus://offline/ref=ECA322BDC187DB74B2A55EA2BBC2CA2D22AFB832190052133F9D9856DCEF1B51E0D4B0B5884EFE4E06CC1108A125D852AF145F28E8vBJ2I"</w:instrText>
      </w:r>
      <w:r>
        <w:rPr>
          <w:color w:val="0000FF"/>
        </w:rPr>
        <w:fldChar w:fldCharType="separate"/>
      </w:r>
      <w:r>
        <w:rPr>
          <w:color w:val="0000FF"/>
        </w:rPr>
        <w:t>реестр</w:t>
      </w:r>
      <w:r>
        <w:rPr>
          <w:color w:val="0000FF"/>
        </w:rPr>
        <w:fldChar w:fldCharType="end"/>
      </w:r>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r>
        <w:rPr>
          <w:color w:val="0000FF"/>
        </w:rPr>
        <w:fldChar w:fldCharType="begin"/>
      </w:r>
      <w:r>
        <w:rPr>
          <w:color w:val="0000FF"/>
        </w:rPr>
        <w:instrText>HYPERLINK "consultantplus://offline/ref=ECA322BDC187DB74B2A55EA2BBC2CA2D22AEBD33180352133F9D9856DCEF1B51E0D4B0B68645A14B13DD4907A139C752B0085D2AvEJ9I"</w:instrText>
      </w:r>
      <w:r>
        <w:rPr>
          <w:color w:val="0000FF"/>
        </w:rPr>
        <w:fldChar w:fldCharType="separate"/>
      </w:r>
      <w:r>
        <w:rPr>
          <w:color w:val="0000FF"/>
        </w:rPr>
        <w:t>реестр</w:t>
      </w:r>
      <w:r>
        <w:rPr>
          <w:color w:val="0000FF"/>
        </w:rPr>
        <w:fldChar w:fldCharType="end"/>
      </w:r>
      <w: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22030000">
      <w:pPr>
        <w:pStyle w:val="Style_1"/>
        <w:spacing w:before="160"/>
        <w:ind w:firstLine="540" w:left="0"/>
        <w:jc w:val="both"/>
      </w:pPr>
      <w:bookmarkStart w:id="38" w:name="Par745"/>
      <w:bookmarkEnd w:id="38"/>
      <w:r>
        <w:t xml:space="preserve">2. В случае, если санкцией статьи (части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23030000">
      <w:pPr>
        <w:pStyle w:val="Style_1"/>
        <w:spacing w:before="160"/>
        <w:ind w:firstLine="540" w:left="0"/>
        <w:jc w:val="both"/>
      </w:pPr>
      <w:r>
        <w:t xml:space="preserve">3. Размер административного штрафа, назначаемого в соответствии с </w:t>
      </w:r>
      <w:r>
        <w:rPr>
          <w:color w:val="0000FF"/>
        </w:rPr>
        <w:fldChar w:fldCharType="begin"/>
      </w:r>
      <w:r>
        <w:rPr>
          <w:color w:val="0000FF"/>
        </w:rPr>
        <w:instrText>HYPERLINK \l "Par745"</w:instrText>
      </w:r>
      <w:r>
        <w:rPr>
          <w:color w:val="0000FF"/>
        </w:rPr>
        <w:fldChar w:fldCharType="separate"/>
      </w:r>
      <w:r>
        <w:rPr>
          <w:color w:val="0000FF"/>
        </w:rPr>
        <w:t>частью 2</w:t>
      </w:r>
      <w:r>
        <w:rPr>
          <w:color w:val="0000FF"/>
        </w:rPr>
        <w:fldChar w:fldCharType="end"/>
      </w:r>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для должностного лица.</w:t>
      </w:r>
    </w:p>
    <w:p w14:paraId="24030000">
      <w:pPr>
        <w:pStyle w:val="Style_1"/>
        <w:spacing w:before="160"/>
        <w:ind w:firstLine="540" w:left="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5030000">
      <w:pPr>
        <w:pStyle w:val="Style_1"/>
        <w:ind w:firstLine="0" w:left="0"/>
        <w:jc w:val="both"/>
      </w:pPr>
    </w:p>
    <w:p w14:paraId="26030000">
      <w:pPr>
        <w:pStyle w:val="Style_1"/>
        <w:ind w:firstLine="540" w:left="0"/>
        <w:jc w:val="both"/>
        <w:outlineLvl w:val="2"/>
        <w:rPr>
          <w:b w:val="1"/>
        </w:rPr>
      </w:pPr>
      <w:bookmarkStart w:id="39" w:name="Par749"/>
      <w:bookmarkEnd w:id="39"/>
      <w:r>
        <w:rPr>
          <w:b w:val="1"/>
        </w:rPr>
        <w:t>Статья 4.2. Обстоятельства, смягчающие административную ответственность</w:t>
      </w:r>
    </w:p>
    <w:p w14:paraId="27030000">
      <w:pPr>
        <w:pStyle w:val="Style_1"/>
        <w:ind w:firstLine="0" w:left="0"/>
        <w:jc w:val="both"/>
      </w:pPr>
    </w:p>
    <w:p w14:paraId="28030000">
      <w:pPr>
        <w:pStyle w:val="Style_1"/>
        <w:ind w:firstLine="540" w:left="0"/>
        <w:jc w:val="both"/>
      </w:pPr>
      <w:r>
        <w:t>1. Обстоятельствами, смягчающими административную ответственность, признаются:</w:t>
      </w:r>
    </w:p>
    <w:p w14:paraId="29030000">
      <w:pPr>
        <w:pStyle w:val="Style_1"/>
        <w:spacing w:before="160"/>
        <w:ind w:firstLine="540" w:left="0"/>
        <w:jc w:val="both"/>
      </w:pPr>
      <w:r>
        <w:t>1) раскаяние лица, совершившего административное правонарушение;</w:t>
      </w:r>
    </w:p>
    <w:p w14:paraId="2A030000">
      <w:pPr>
        <w:pStyle w:val="Style_1"/>
        <w:spacing w:before="160"/>
        <w:ind w:firstLine="540" w:left="0"/>
        <w:jc w:val="both"/>
      </w:pPr>
      <w:bookmarkStart w:id="40" w:name="Par753"/>
      <w:bookmarkEnd w:id="40"/>
      <w:r>
        <w:t>2) добровольное прекращение противоправного поведения лицом, совершившим административное правонарушение;</w:t>
      </w:r>
    </w:p>
    <w:p w14:paraId="2B030000">
      <w:pPr>
        <w:pStyle w:val="Style_1"/>
        <w:spacing w:before="160"/>
        <w:ind w:firstLine="540" w:left="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2C030000">
      <w:pPr>
        <w:pStyle w:val="Style_1"/>
        <w:spacing w:before="160"/>
        <w:ind w:firstLine="540" w:left="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2D030000">
      <w:pPr>
        <w:pStyle w:val="Style_1"/>
        <w:spacing w:before="160"/>
        <w:ind w:firstLine="540" w:left="0"/>
        <w:jc w:val="both"/>
      </w:pPr>
      <w:bookmarkStart w:id="41" w:name="Par756"/>
      <w:bookmarkEnd w:id="41"/>
      <w:r>
        <w:t>5) предотвращение лицом, совершившим административное правонарушение, вредных последствий административного правонарушения;</w:t>
      </w:r>
    </w:p>
    <w:p w14:paraId="2E030000">
      <w:pPr>
        <w:pStyle w:val="Style_1"/>
        <w:spacing w:before="160"/>
        <w:ind w:firstLine="540" w:left="0"/>
        <w:jc w:val="both"/>
      </w:pPr>
      <w:bookmarkStart w:id="42" w:name="Par757"/>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2F030000">
      <w:pPr>
        <w:pStyle w:val="Style_1"/>
        <w:spacing w:before="160"/>
        <w:ind w:firstLine="540" w:left="0"/>
        <w:jc w:val="both"/>
      </w:pPr>
      <w:bookmarkStart w:id="43" w:name="Par758"/>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30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"consultantplus://offline/ref=ECA322BDC187DB74B2A55EA2BBC2CA2D24AABB331F0352133F9D9856DCEF1B51E0D4B0B58E4EF51951831054E772CB51AC145C29F4B36F89v3J1I"</w:instrText>
      </w:r>
      <w:r>
        <w:rPr>
          <w:color w:val="0000FF"/>
        </w:rPr>
        <w:fldChar w:fldCharType="separate"/>
      </w:r>
      <w:r>
        <w:rPr>
          <w:color w:val="0000FF"/>
        </w:rPr>
        <w:t>закона</w:t>
      </w:r>
      <w:r>
        <w:rPr>
          <w:color w:val="0000FF"/>
        </w:rPr>
        <w:fldChar w:fldCharType="end"/>
      </w:r>
      <w:r>
        <w:t xml:space="preserve"> от 29.12.2015 N 408-ФЗ)</w:t>
      </w:r>
    </w:p>
    <w:p w14:paraId="31030000">
      <w:pPr>
        <w:pStyle w:val="Style_1"/>
        <w:spacing w:before="160"/>
        <w:ind w:firstLine="540" w:left="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32030000">
      <w:pPr>
        <w:pStyle w:val="Style_1"/>
        <w:spacing w:before="160"/>
        <w:ind w:firstLine="540" w:left="0"/>
        <w:jc w:val="both"/>
      </w:pPr>
      <w:r>
        <w:t>9) совершение административного правонарушения несовершеннолетним;</w:t>
      </w:r>
    </w:p>
    <w:p w14:paraId="33030000">
      <w:pPr>
        <w:pStyle w:val="Style_1"/>
        <w:spacing w:before="160"/>
        <w:ind w:firstLine="540" w:left="0"/>
        <w:jc w:val="both"/>
      </w:pPr>
      <w:r>
        <w:t>10) совершение административного правонарушения беременной женщиной или женщиной, имеющей малолетнего ребенка.</w:t>
      </w:r>
    </w:p>
    <w:p w14:paraId="3403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"consultantplus://offline/ref=ECA322BDC187DB74B2A55EA2BBC2CA2D27AEB236100E52133F9D9856DCEF1B51E0D4B0B58E4EF51B55831054E772CB51AC145C29F4B36F89v3J1I"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06.12.2011 N 404-ФЗ)</w:t>
      </w:r>
    </w:p>
    <w:p w14:paraId="35030000">
      <w:pPr>
        <w:pStyle w:val="Style_1"/>
        <w:spacing w:before="160"/>
        <w:ind w:firstLine="540" w:left="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36030000">
      <w:pPr>
        <w:pStyle w:val="Style_1"/>
        <w:spacing w:before="160"/>
        <w:ind w:firstLine="540" w:left="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3703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"consultantplus://offline/ref=ECA322BDC187DB74B2A55EA2BBC2CA2D27AEB236100E52133F9D9856DCEF1B51E0D4B0B58E4EF51853831054E772CB51AC145C29F4B36F89v3J1I"</w:instrText>
      </w:r>
      <w:r>
        <w:rPr>
          <w:color w:val="0000FF"/>
        </w:rPr>
        <w:fldChar w:fldCharType="separate"/>
      </w:r>
      <w:r>
        <w:rPr>
          <w:color w:val="0000FF"/>
        </w:rPr>
        <w:t>законом</w:t>
      </w:r>
      <w:r>
        <w:rPr>
          <w:color w:val="0000FF"/>
        </w:rPr>
        <w:fldChar w:fldCharType="end"/>
      </w:r>
      <w:r>
        <w:t xml:space="preserve"> от 06.12.2011 N 404-ФЗ)</w:t>
      </w:r>
    </w:p>
    <w:p w14:paraId="38030000">
      <w:pPr>
        <w:pStyle w:val="Style_1"/>
        <w:ind w:firstLine="0" w:left="0"/>
        <w:jc w:val="both"/>
      </w:pPr>
    </w:p>
    <w:p w14:paraId="39030000">
      <w:pPr>
        <w:pStyle w:val="Style_1"/>
        <w:ind w:firstLine="540" w:left="0"/>
        <w:jc w:val="both"/>
        <w:outlineLvl w:val="2"/>
        <w:rPr>
          <w:b w:val="1"/>
        </w:rPr>
      </w:pPr>
      <w:bookmarkStart w:id="44" w:name="Par768"/>
      <w:bookmarkEnd w:id="44"/>
      <w:r>
        <w:rPr>
          <w:b w:val="1"/>
        </w:rPr>
        <w:t>Статья 4.3. Обстоятельства, отягчающие административную ответственность</w:t>
      </w:r>
    </w:p>
    <w:p w14:paraId="3A030000">
      <w:pPr>
        <w:pStyle w:val="Style_1"/>
        <w:ind w:firstLine="0" w:left="0"/>
        <w:jc w:val="both"/>
      </w:pPr>
    </w:p>
    <w:p w14:paraId="3B030000">
      <w:pPr>
        <w:pStyle w:val="Style_1"/>
        <w:ind w:firstLine="540" w:left="0"/>
        <w:jc w:val="both"/>
      </w:pPr>
      <w:bookmarkStart w:id="45" w:name="Par770"/>
      <w:bookmarkEnd w:id="45"/>
      <w:r>
        <w:t>1. Обстоятельствами, отягчающими административную ответственность, признаются:</w:t>
      </w:r>
    </w:p>
    <w:p w14:paraId="3C030000">
      <w:pPr>
        <w:pStyle w:val="Style_1"/>
        <w:spacing w:before="160"/>
        <w:ind w:firstLine="540" w:left="0"/>
        <w:jc w:val="both"/>
      </w:pPr>
      <w:bookmarkStart w:id="46" w:name="Par771"/>
      <w:bookmarkEnd w:id="46"/>
      <w:r>
        <w:t>1) продолжение противоправного поведения, несмотря на требование уполномоченных на то лиц прекратить его;</w:t>
      </w:r>
    </w:p>
    <w:p w14:paraId="3D030000">
      <w:pPr>
        <w:pStyle w:val="Style_1"/>
        <w:spacing w:before="160"/>
        <w:ind w:firstLine="540" w:left="0"/>
        <w:jc w:val="both"/>
      </w:pPr>
      <w:bookmarkStart w:id="47" w:name="Par772"/>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r>
        <w:rPr>
          <w:color w:val="0000FF"/>
        </w:rPr>
        <w:fldChar w:fldCharType="begin"/>
      </w:r>
      <w:r>
        <w:rPr>
          <w:color w:val="0000FF"/>
        </w:rPr>
        <w:instrText>HYPERLINK \l "Par832"</w:instrText>
      </w:r>
      <w:r>
        <w:rPr>
          <w:color w:val="0000FF"/>
        </w:rPr>
        <w:fldChar w:fldCharType="separate"/>
      </w:r>
      <w:r>
        <w:rPr>
          <w:color w:val="0000FF"/>
        </w:rPr>
        <w:t>статьей 4.6</w:t>
      </w:r>
      <w:r>
        <w:rPr>
          <w:color w:val="0000FF"/>
        </w:rPr>
        <w:fldChar w:fldCharType="end"/>
      </w:r>
      <w:r>
        <w:t xml:space="preserve"> настоящего Кодекса за совершение однородного административного правонарушения;</w:t>
      </w:r>
    </w:p>
    <w:p w14:paraId="3E030000">
      <w:pPr>
        <w:pStyle w:val="Style_1"/>
        <w:ind w:firstLine="0" w:left="0"/>
        <w:jc w:val="both"/>
      </w:pPr>
      <w:r>
        <w:t xml:space="preserve">(п. 2 в ред. Федерального </w:t>
      </w:r>
      <w:r>
        <w:rPr>
          <w:color w:val="0000FF"/>
        </w:rPr>
        <w:fldChar w:fldCharType="begin"/>
      </w:r>
      <w:r>
        <w:rPr>
          <w:color w:val="0000FF"/>
        </w:rPr>
        <w:instrText>HYPERLINK "consultantplus://offline/ref=ECA322BDC187DB74B2A55EA2BBC2CA2D27ADB8391A0552133F9D9856DCEF1B51E0D4B0B58E4EF51B5F831054E772CB51AC145C29F4B36F89v3J1I"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3F030000">
      <w:pPr>
        <w:pStyle w:val="Style_1"/>
        <w:spacing w:before="160"/>
        <w:ind w:firstLine="540" w:left="0"/>
        <w:jc w:val="both"/>
      </w:pPr>
      <w:r>
        <w:t>3) вовлечение несовершеннолетнего в совершение административного правонарушения;</w:t>
      </w:r>
    </w:p>
    <w:p w14:paraId="40030000">
      <w:pPr>
        <w:pStyle w:val="Style_1"/>
        <w:spacing w:before="160"/>
        <w:ind w:firstLine="540" w:left="0"/>
        <w:jc w:val="both"/>
      </w:pPr>
      <w:r>
        <w:t>4) совершение административного правонарушения группой лиц;</w:t>
      </w:r>
    </w:p>
    <w:p w14:paraId="41030000">
      <w:pPr>
        <w:pStyle w:val="Style_1"/>
        <w:spacing w:before="160"/>
        <w:ind w:firstLine="540" w:left="0"/>
        <w:jc w:val="both"/>
      </w:pPr>
      <w:r>
        <w:t>5) совершение административного правонарушения в условиях стихийного бедствия или при других чрезвычайных обстоятельствах;</w:t>
      </w:r>
    </w:p>
    <w:p w14:paraId="42030000">
      <w:pPr>
        <w:pStyle w:val="Style_1"/>
        <w:spacing w:before="160"/>
        <w:ind w:firstLine="540" w:left="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43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"consultantplus://offline/ref=ECA322BDC187DB74B2A55EA2BBC2CA2D27ACBE391A0252133F9D9856DCEF1B51E0D4B0B58E4EF51E5F831054E772CB51AC145C29F4B36F89v3J1I"</w:instrText>
      </w:r>
      <w:r>
        <w:rPr>
          <w:color w:val="0000FF"/>
        </w:rPr>
        <w:fldChar w:fldCharType="separate"/>
      </w:r>
      <w:r>
        <w:rPr>
          <w:color w:val="0000FF"/>
        </w:rPr>
        <w:t>закона</w:t>
      </w:r>
      <w:r>
        <w:rPr>
          <w:color w:val="0000FF"/>
        </w:rPr>
        <w:fldChar w:fldCharType="end"/>
      </w:r>
      <w:r>
        <w:t xml:space="preserve"> от 21.07.2014 N 227-ФЗ)</w:t>
      </w:r>
    </w:p>
    <w:p w14:paraId="44030000">
      <w:pPr>
        <w:pStyle w:val="Style_1"/>
        <w:spacing w:before="160"/>
        <w:ind w:firstLine="540" w:left="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45030000">
      <w:pPr>
        <w:pStyle w:val="Style_1"/>
        <w:spacing w:before="160"/>
        <w:ind w:firstLine="540" w:left="0"/>
        <w:jc w:val="both"/>
      </w:pPr>
      <w:r>
        <w:t xml:space="preserve">2. Обстоятельства, предусмотренные </w:t>
      </w:r>
      <w:r>
        <w:rPr>
          <w:color w:val="0000FF"/>
        </w:rPr>
        <w:fldChar w:fldCharType="begin"/>
      </w:r>
      <w:r>
        <w:rPr>
          <w:color w:val="0000FF"/>
        </w:rPr>
        <w:instrText>HYPERLINK \l "Par770"</w:instrText>
      </w:r>
      <w:r>
        <w:rPr>
          <w:color w:val="0000FF"/>
        </w:rPr>
        <w:fldChar w:fldCharType="separate"/>
      </w:r>
      <w:r>
        <w:rPr>
          <w:color w:val="0000FF"/>
        </w:rPr>
        <w:t>частью 1</w:t>
      </w:r>
      <w:r>
        <w:rPr>
          <w:color w:val="0000FF"/>
        </w:rPr>
        <w:fldChar w:fldCharType="end"/>
      </w:r>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46030000">
      <w:pPr>
        <w:pStyle w:val="Style_1"/>
        <w:spacing w:before="160"/>
        <w:ind w:firstLine="540" w:left="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4703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"consultantplus://offline/ref=ECA322BDC187DB74B2A55EA2BBC2CA2D27AEB236100E52133F9D9856DCEF1B51E0D4B0B58E4EF51851831054E772CB51AC145C29F4B36F89v3J1I"</w:instrText>
      </w:r>
      <w:r>
        <w:rPr>
          <w:color w:val="0000FF"/>
        </w:rPr>
        <w:fldChar w:fldCharType="separate"/>
      </w:r>
      <w:r>
        <w:rPr>
          <w:color w:val="0000FF"/>
        </w:rPr>
        <w:t>законом</w:t>
      </w:r>
      <w:r>
        <w:rPr>
          <w:color w:val="0000FF"/>
        </w:rPr>
        <w:fldChar w:fldCharType="end"/>
      </w:r>
      <w:r>
        <w:t xml:space="preserve"> от 06.12.2011 N 404-ФЗ)</w:t>
      </w:r>
    </w:p>
    <w:p w14:paraId="48030000">
      <w:pPr>
        <w:pStyle w:val="Style_1"/>
        <w:ind w:firstLine="0" w:left="0"/>
        <w:jc w:val="both"/>
      </w:pPr>
    </w:p>
    <w:p w14:paraId="49030000">
      <w:pPr>
        <w:pStyle w:val="Style_1"/>
        <w:ind w:firstLine="540" w:left="0"/>
        <w:jc w:val="both"/>
        <w:outlineLvl w:val="2"/>
        <w:rPr>
          <w:b w:val="1"/>
        </w:rPr>
      </w:pPr>
      <w:r>
        <w:rPr>
          <w:b w:val="1"/>
        </w:rPr>
        <w:t>Статья 4.4. Назначение административных наказаний за совершение нескольких административных правонарушений</w:t>
      </w:r>
    </w:p>
    <w:p w14:paraId="4A0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"consultantplus://offline/ref=ECA322BDC187DB74B2A55EA2BBC2CA2D24A2B936180E52133F9D9856DCEF1B51E0D4B0B58E4EF51B5F831054E772CB51AC145C29F4B36F89v3J1I"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20.08.2004 N 118-ФЗ)</w:t>
      </w:r>
    </w:p>
    <w:p w14:paraId="4B030000">
      <w:pPr>
        <w:pStyle w:val="Style_1"/>
        <w:ind w:firstLine="0" w:left="0"/>
        <w:jc w:val="both"/>
      </w:pPr>
    </w:p>
    <w:p w14:paraId="4C030000">
      <w:pPr>
        <w:pStyle w:val="Style_1"/>
        <w:ind w:firstLine="540" w:left="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r>
        <w:rPr>
          <w:color w:val="0000FF"/>
        </w:rPr>
        <w:fldChar w:fldCharType="begin"/>
      </w:r>
      <w:r>
        <w:rPr>
          <w:color w:val="0000FF"/>
        </w:rPr>
        <w:instrText>HYPERLINK \l "Par796"</w:instrText>
      </w:r>
      <w:r>
        <w:rPr>
          <w:color w:val="0000FF"/>
        </w:rPr>
        <w:fldChar w:fldCharType="separate"/>
      </w:r>
      <w:r>
        <w:rPr>
          <w:color w:val="0000FF"/>
        </w:rPr>
        <w:t>частями 5</w:t>
      </w:r>
      <w:r>
        <w:rPr>
          <w:color w:val="0000FF"/>
        </w:rPr>
        <w:fldChar w:fldCharType="end"/>
      </w:r>
      <w:r>
        <w:t xml:space="preserve"> и </w:t>
      </w:r>
      <w:r>
        <w:rPr>
          <w:color w:val="0000FF"/>
        </w:rPr>
        <w:fldChar w:fldCharType="begin"/>
      </w:r>
      <w:r>
        <w:rPr>
          <w:color w:val="0000FF"/>
        </w:rPr>
        <w:instrText>HYPERLINK \l "Par798"</w:instrText>
      </w:r>
      <w:r>
        <w:rPr>
          <w:color w:val="0000FF"/>
        </w:rPr>
        <w:fldChar w:fldCharType="separate"/>
      </w:r>
      <w:r>
        <w:rPr>
          <w:color w:val="0000FF"/>
        </w:rPr>
        <w:t>6</w:t>
      </w:r>
      <w:r>
        <w:rPr>
          <w:color w:val="0000FF"/>
        </w:rPr>
        <w:fldChar w:fldCharType="end"/>
      </w:r>
      <w:r>
        <w:t xml:space="preserve"> настоящей статьи.</w:t>
      </w:r>
    </w:p>
    <w:p w14:paraId="4D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"consultantplus://offline/ref=ECA322BDC187DB74B2A55EA2BBC2CA2D22ABB937100E52133F9D9856DCEF1B51E0D4B0B58E4EF51855831054E772CB51AC145C29F4B36F89v3J1I"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26.03.2022 N 70-ФЗ)</w:t>
      </w:r>
    </w:p>
    <w:p w14:paraId="4E030000">
      <w:pPr>
        <w:pStyle w:val="Style_1"/>
        <w:spacing w:before="160"/>
        <w:ind w:firstLine="540" w:left="0"/>
        <w:jc w:val="both"/>
      </w:pPr>
      <w:bookmarkStart w:id="48" w:name="Par789"/>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4F030000">
      <w:pPr>
        <w:pStyle w:val="Style_1"/>
        <w:spacing w:before="160"/>
        <w:ind w:firstLine="540" w:left="0"/>
        <w:jc w:val="both"/>
      </w:pPr>
      <w:bookmarkStart w:id="49" w:name="Par790"/>
      <w:bookmarkEnd w:id="49"/>
      <w:r>
        <w:t xml:space="preserve">3. В случае, предусмотренном </w:t>
      </w:r>
      <w:r>
        <w:rPr>
          <w:color w:val="0000FF"/>
        </w:rPr>
        <w:fldChar w:fldCharType="begin"/>
      </w:r>
      <w:r>
        <w:rPr>
          <w:color w:val="0000FF"/>
        </w:rPr>
        <w:instrText>HYPERLINK \l "Par789"</w:instrText>
      </w:r>
      <w:r>
        <w:rPr>
          <w:color w:val="0000FF"/>
        </w:rPr>
        <w:fldChar w:fldCharType="separate"/>
      </w:r>
      <w:r>
        <w:rPr>
          <w:color w:val="0000FF"/>
        </w:rPr>
        <w:t>частью 2</w:t>
      </w:r>
      <w:r>
        <w:rPr>
          <w:color w:val="0000FF"/>
        </w:rPr>
        <w:fldChar w:fldCharType="end"/>
      </w:r>
      <w:r>
        <w:t xml:space="preserve"> настоящей статьи, административное наказание назначается:</w:t>
      </w:r>
    </w:p>
    <w:p w14:paraId="50030000">
      <w:pPr>
        <w:pStyle w:val="Style_1"/>
        <w:spacing w:before="160"/>
        <w:ind w:firstLine="540" w:left="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51030000">
      <w:pPr>
        <w:pStyle w:val="Style_1"/>
        <w:spacing w:before="160"/>
        <w:ind w:firstLine="540" w:left="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52030000">
      <w:pPr>
        <w:pStyle w:val="Style_1"/>
        <w:spacing w:before="160"/>
        <w:ind w:firstLine="540" w:left="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53030000">
      <w:pPr>
        <w:pStyle w:val="Style_1"/>
        <w:ind w:firstLine="0" w:left="0"/>
        <w:jc w:val="both"/>
      </w:pPr>
      <w:r>
        <w:t xml:space="preserve">(п. 3 введен Федеральным </w:t>
      </w:r>
      <w:r>
        <w:rPr>
          <w:color w:val="0000FF"/>
        </w:rPr>
        <w:fldChar w:fldCharType="begin"/>
      </w:r>
      <w:r>
        <w:rPr>
          <w:color w:val="0000FF"/>
        </w:rPr>
        <w:instrText>HYPERLINK "consultantplus://offline/ref=ECA322BDC187DB74B2A55EA2BBC2CA2D22ABB937100E52133F9D9856DCEF1B51E0D4B0B58E4EF51854831054E772CB51AC145C29F4B36F89v3J1I"</w:instrText>
      </w:r>
      <w:r>
        <w:rPr>
          <w:color w:val="0000FF"/>
        </w:rPr>
        <w:fldChar w:fldCharType="separate"/>
      </w:r>
      <w:r>
        <w:rPr>
          <w:color w:val="0000FF"/>
        </w:rPr>
        <w:t>законом</w:t>
      </w:r>
      <w:r>
        <w:rPr>
          <w:color w:val="0000FF"/>
        </w:rPr>
        <w:fldChar w:fldCharType="end"/>
      </w:r>
      <w:r>
        <w:t xml:space="preserve"> от 26.03.2022 N 70-ФЗ)</w:t>
      </w:r>
    </w:p>
    <w:p w14:paraId="54030000">
      <w:pPr>
        <w:pStyle w:val="Style_1"/>
        <w:spacing w:before="160"/>
        <w:ind w:firstLine="540" w:left="0"/>
        <w:jc w:val="both"/>
      </w:pPr>
      <w:bookmarkStart w:id="50" w:name="Par795"/>
      <w:bookmarkEnd w:id="50"/>
      <w:r>
        <w:t xml:space="preserve">4. При назначении административного наказания в соответствии с </w:t>
      </w:r>
      <w:r>
        <w:rPr>
          <w:color w:val="0000FF"/>
        </w:rPr>
        <w:fldChar w:fldCharType="begin"/>
      </w:r>
      <w:r>
        <w:rPr>
          <w:color w:val="0000FF"/>
        </w:rPr>
        <w:instrText>HYPERLINK \l "Par789"</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"Par790"</w:instrText>
      </w:r>
      <w:r>
        <w:rPr>
          <w:color w:val="0000FF"/>
        </w:rPr>
        <w:fldChar w:fldCharType="separate"/>
      </w:r>
      <w:r>
        <w:rPr>
          <w:color w:val="0000FF"/>
        </w:rPr>
        <w:t>3</w:t>
      </w:r>
      <w:r>
        <w:rPr>
          <w:color w:val="0000FF"/>
        </w:rPr>
        <w:fldChar w:fldCharType="end"/>
      </w:r>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55030000">
      <w:pPr>
        <w:pStyle w:val="Style_1"/>
        <w:spacing w:before="160"/>
        <w:ind w:firstLine="540" w:left="0"/>
        <w:jc w:val="both"/>
      </w:pPr>
      <w:bookmarkStart w:id="51" w:name="Par796"/>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5603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"consultantplus://offline/ref=ECA322BDC187DB74B2A55EA2BBC2CA2D22ABB937100E52133F9D9856DCEF1B51E0D4B0B58E4EF51852831054E772CB51AC145C29F4B36F89v3J1I"</w:instrText>
      </w:r>
      <w:r>
        <w:rPr>
          <w:color w:val="0000FF"/>
        </w:rPr>
        <w:fldChar w:fldCharType="separate"/>
      </w:r>
      <w:r>
        <w:rPr>
          <w:color w:val="0000FF"/>
        </w:rPr>
        <w:t>законом</w:t>
      </w:r>
      <w:r>
        <w:rPr>
          <w:color w:val="0000FF"/>
        </w:rPr>
        <w:fldChar w:fldCharType="end"/>
      </w:r>
      <w:r>
        <w:t xml:space="preserve"> от 26.03.2022 N 70-ФЗ)</w:t>
      </w:r>
    </w:p>
    <w:p w14:paraId="57030000">
      <w:pPr>
        <w:pStyle w:val="Style_1"/>
        <w:spacing w:before="160"/>
        <w:ind w:firstLine="540" w:left="0"/>
        <w:jc w:val="both"/>
      </w:pPr>
      <w:bookmarkStart w:id="52" w:name="Par798"/>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r>
        <w:rPr>
          <w:color w:val="0000FF"/>
        </w:rPr>
        <w:fldChar w:fldCharType="begin"/>
      </w:r>
      <w:r>
        <w:rPr>
          <w:color w:val="0000FF"/>
        </w:rPr>
        <w:instrText>HYPERLINK \l "Par863"</w:instrText>
      </w:r>
      <w:r>
        <w:rPr>
          <w:color w:val="0000FF"/>
        </w:rPr>
        <w:fldChar w:fldCharType="separate"/>
      </w:r>
      <w:r>
        <w:rPr>
          <w:color w:val="0000FF"/>
        </w:rPr>
        <w:t>раздела II</w:t>
      </w:r>
      <w:r>
        <w:rPr>
          <w:color w:val="0000FF"/>
        </w:rPr>
        <w:fldChar w:fldCharType="end"/>
      </w:r>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r>
        <w:rPr>
          <w:color w:val="0000FF"/>
        </w:rPr>
        <w:fldChar w:fldCharType="begin"/>
      </w:r>
      <w:r>
        <w:rPr>
          <w:color w:val="0000FF"/>
        </w:rPr>
        <w:instrText>HYPERLINK \l "Par789"</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"Par795"</w:instrText>
      </w:r>
      <w:r>
        <w:rPr>
          <w:color w:val="0000FF"/>
        </w:rPr>
        <w:fldChar w:fldCharType="separate"/>
      </w:r>
      <w:r>
        <w:rPr>
          <w:color w:val="0000FF"/>
        </w:rPr>
        <w:t>4</w:t>
      </w:r>
      <w:r>
        <w:rPr>
          <w:color w:val="0000FF"/>
        </w:rPr>
        <w:fldChar w:fldCharType="end"/>
      </w:r>
      <w:r>
        <w:t xml:space="preserve"> настоящей статьи.</w:t>
      </w:r>
    </w:p>
    <w:p w14:paraId="5803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"consultantplus://offline/ref=ECA322BDC187DB74B2A55EA2BBC2CA2D22ABB937100E52133F9D9856DCEF1B51E0D4B0B58E4EF51850831054E772CB51AC145C29F4B36F89v3J1I"</w:instrText>
      </w:r>
      <w:r>
        <w:rPr>
          <w:color w:val="0000FF"/>
        </w:rPr>
        <w:fldChar w:fldCharType="separate"/>
      </w:r>
      <w:r>
        <w:rPr>
          <w:color w:val="0000FF"/>
        </w:rPr>
        <w:t>законом</w:t>
      </w:r>
      <w:r>
        <w:rPr>
          <w:color w:val="0000FF"/>
        </w:rPr>
        <w:fldChar w:fldCharType="end"/>
      </w:r>
      <w:r>
        <w:t xml:space="preserve"> от 26.03.2022 N 70-ФЗ)</w:t>
      </w:r>
    </w:p>
    <w:p w14:paraId="59030000">
      <w:pPr>
        <w:pStyle w:val="Style_1"/>
        <w:ind w:firstLine="0" w:left="0"/>
        <w:jc w:val="both"/>
      </w:pPr>
    </w:p>
    <w:p w14:paraId="5A030000">
      <w:pPr>
        <w:pStyle w:val="Style_1"/>
        <w:ind w:firstLine="540" w:left="0"/>
        <w:jc w:val="both"/>
        <w:outlineLvl w:val="2"/>
        <w:rPr>
          <w:b w:val="1"/>
        </w:rPr>
      </w:pPr>
      <w:bookmarkStart w:id="53" w:name="Par801"/>
      <w:bookmarkEnd w:id="53"/>
      <w:r>
        <w:rPr>
          <w:b w:val="1"/>
        </w:rPr>
        <w:t>Статья 4.5. Давность привлечения к административной ответственности</w:t>
      </w:r>
    </w:p>
    <w:p w14:paraId="5B03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5C030000">
            <w:pPr>
              <w:pStyle w:val="Style_1"/>
              <w:ind w:firstLine="0" w:left="0"/>
              <w:jc w:val="both"/>
            </w:pPr>
          </w:p>
        </w:tc>
        <w:tc>
          <w:tcPr>
            <w:tcW w:type="dxa" w:w="113"/>
            <w:shd w:fill="F4F3F8" w:val="clear"/>
            <w:tcMar>
              <w:top w:type="dxa" w:w="0"/>
              <w:left w:type="dxa" w:w="0"/>
              <w:bottom w:type="dxa" w:w="0"/>
              <w:right w:type="dxa" w:w="0"/>
            </w:tcMar>
            <w:vAlign w:val="top"/>
          </w:tcPr>
          <w:p w14:paraId="5D030000">
            <w:pPr>
              <w:pStyle w:val="Style_1"/>
              <w:ind w:firstLine="0" w:left="0"/>
              <w:jc w:val="both"/>
            </w:pPr>
          </w:p>
        </w:tc>
        <w:tc>
          <w:tcPr>
            <w:tcW w:type="dxa" w:w="9921"/>
            <w:shd w:fill="F4F3F8" w:val="clear"/>
            <w:tcMar>
              <w:top w:type="dxa" w:w="113"/>
              <w:left w:type="dxa" w:w="0"/>
              <w:bottom w:type="dxa" w:w="113"/>
              <w:right w:type="dxa" w:w="0"/>
            </w:tcMar>
            <w:vAlign w:val="top"/>
          </w:tcPr>
          <w:p w14:paraId="5E030000">
            <w:pPr>
              <w:pStyle w:val="Style_1"/>
              <w:ind w:firstLine="0" w:left="0"/>
              <w:jc w:val="both"/>
              <w:rPr>
                <w:color w:val="392C69"/>
              </w:rPr>
            </w:pPr>
            <w:r>
              <w:rPr>
                <w:color w:val="392C69"/>
              </w:rPr>
              <w:t>КонсультантПлюс: примечание.</w:t>
            </w:r>
          </w:p>
          <w:p w14:paraId="5F030000">
            <w:pPr>
              <w:pStyle w:val="Style_1"/>
              <w:ind w:firstLine="0" w:left="0"/>
              <w:jc w:val="both"/>
              <w:rPr>
                <w:color w:val="392C69"/>
              </w:rPr>
            </w:pPr>
            <w:r>
              <w:rPr>
                <w:color w:val="392C69"/>
              </w:rPr>
              <w:t>С 01.07.2025 в ч. 1 ст. 4.5 вносятся изменения (</w:t>
            </w:r>
            <w:r>
              <w:rPr>
                <w:color w:val="0000FF"/>
              </w:rPr>
              <w:fldChar w:fldCharType="begin"/>
            </w:r>
            <w:r>
              <w:rPr>
                <w:color w:val="0000FF"/>
              </w:rPr>
              <w:instrText>HYPERLINK "consultantplus://offline/ref=ECA322BDC187DB74B2A55EA2BBC2CA2D22AEB2321E0652133F9D9856DCEF1B51E0D4B0B58E4EF51B56831054E772CB51AC145C29F4B36F89v3J1I"</w:instrText>
            </w:r>
            <w:r>
              <w:rPr>
                <w:color w:val="0000FF"/>
              </w:rPr>
              <w:fldChar w:fldCharType="separate"/>
            </w:r>
            <w:r>
              <w:rPr>
                <w:color w:val="0000FF"/>
              </w:rPr>
              <w:t>ФЗ</w:t>
            </w:r>
            <w:r>
              <w:rPr>
                <w:color w:val="0000FF"/>
              </w:rPr>
              <w:fldChar w:fldCharType="end"/>
            </w:r>
            <w:r>
              <w:rPr>
                <w:color w:val="392C69"/>
              </w:rPr>
              <w:t xml:space="preserve"> от 13.06.2023 N 218-ФЗ).</w:t>
            </w:r>
          </w:p>
        </w:tc>
        <w:tc>
          <w:tcPr>
            <w:tcW w:type="dxa" w:w="113"/>
            <w:shd w:fill="F4F3F8" w:val="clear"/>
            <w:tcMar>
              <w:top w:type="dxa" w:w="0"/>
              <w:left w:type="dxa" w:w="0"/>
              <w:bottom w:type="dxa" w:w="0"/>
              <w:right w:type="dxa" w:w="0"/>
            </w:tcMar>
            <w:vAlign w:val="top"/>
          </w:tcPr>
          <w:p w14:paraId="60030000">
            <w:pPr>
              <w:pStyle w:val="Style_1"/>
              <w:ind w:firstLine="0" w:left="0"/>
              <w:jc w:val="both"/>
              <w:rPr>
                <w:color w:val="392C69"/>
              </w:rPr>
            </w:pPr>
          </w:p>
        </w:tc>
      </w:tr>
    </w:tbl>
    <w:p w14:paraId="610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20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630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64030000">
            <w:pPr>
              <w:pStyle w:val="Style_1"/>
              <w:ind w:firstLine="0" w:left="0"/>
              <w:jc w:val="both"/>
              <w:rPr>
                <w:color w:val="392C69"/>
              </w:rPr>
            </w:pPr>
            <w:r>
              <w:rPr>
                <w:color w:val="392C69"/>
              </w:rPr>
              <w:t>КонсультантПлюс: примечание.</w:t>
            </w:r>
          </w:p>
          <w:p w14:paraId="65030000">
            <w:pPr>
              <w:pStyle w:val="Style_1"/>
              <w:ind w:firstLine="0" w:left="0"/>
              <w:jc w:val="both"/>
              <w:rPr>
                <w:color w:val="392C69"/>
              </w:rPr>
            </w:pPr>
            <w:r>
              <w:rPr>
                <w:color w:val="392C69"/>
              </w:rPr>
              <w:t>С 01.04.2024 в ч. 1 ст. 4.5 вносятся изменения (</w:t>
            </w:r>
            <w:r>
              <w:rPr>
                <w:color w:val="0000FF"/>
              </w:rPr>
              <w:fldChar w:fldCharType="begin"/>
            </w:r>
            <w:r>
              <w:rPr>
                <w:color w:val="0000FF"/>
              </w:rPr>
              <w:instrText>HYPERLINK "consultantplus://offline/ref=ECA322BDC187DB74B2A55EA2BBC2CA2D22AFB8331D0152133F9D9856DCEF1B51E0D4B0B58E4EF51B57831054E772CB51AC145C29F4B36F89v3J1I"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402-ФЗ). См. будущую </w:t>
            </w:r>
            <w:r>
              <w:rPr>
                <w:color w:val="0000FF"/>
              </w:rPr>
              <w:fldChar w:fldCharType="begin"/>
            </w:r>
            <w:r>
              <w:rPr>
                <w:color w:val="0000FF"/>
              </w:rPr>
              <w:instrText>HYPERLINK "consultantplus://offline/ref=ECA322BDC187DB74B2A55EA2BBC2CA2D22AFB8361F0F52133F9D9856DCEF1B51E0D4B0B58E4BF41C5CDC1541F62AC451B00B5C36E8B16Dv8J8I"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66030000">
            <w:pPr>
              <w:pStyle w:val="Style_1"/>
              <w:ind w:firstLine="0" w:left="0"/>
              <w:jc w:val="both"/>
              <w:rPr>
                <w:color w:val="392C69"/>
              </w:rPr>
            </w:pPr>
          </w:p>
        </w:tc>
      </w:tr>
    </w:tbl>
    <w:p w14:paraId="670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80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690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6A030000">
            <w:pPr>
              <w:pStyle w:val="Style_1"/>
              <w:ind w:firstLine="0" w:left="0"/>
              <w:jc w:val="both"/>
              <w:rPr>
                <w:color w:val="392C69"/>
              </w:rPr>
            </w:pPr>
            <w:r>
              <w:rPr>
                <w:color w:val="392C69"/>
              </w:rPr>
              <w:t>КонсультантПлюс: примечание.</w:t>
            </w:r>
          </w:p>
          <w:p w14:paraId="6B030000">
            <w:pPr>
              <w:pStyle w:val="Style_1"/>
              <w:ind w:firstLine="0" w:left="0"/>
              <w:jc w:val="both"/>
              <w:rPr>
                <w:color w:val="392C69"/>
              </w:rPr>
            </w:pPr>
            <w:r>
              <w:rPr>
                <w:color w:val="392C69"/>
              </w:rPr>
              <w:t>С 01.04.2024 в ч. 1 ст. 4.5 вносятся изменения (</w:t>
            </w:r>
            <w:r>
              <w:rPr>
                <w:color w:val="0000FF"/>
              </w:rPr>
              <w:fldChar w:fldCharType="begin"/>
            </w:r>
            <w:r>
              <w:rPr>
                <w:color w:val="0000FF"/>
              </w:rPr>
              <w:instrText>HYPERLINK "consultantplus://offline/ref=ECA322BDC187DB74B2A55EA2BBC2CA2D22AFB8391F0252133F9D9856DCEF1B51E0D4B0B58E4EF51B55831054E772CB51AC145C29F4B36F89v3J1I"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"consultantplus://offline/ref=ECA322BDC187DB74B2A55EA2BBC2CA2D22AFB8361F0F52133F9D9856DCEF1B51E0D4B0B58E4BF2195CDC1541F62AC451B00B5C36E8B16Dv8J8I"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6C030000">
            <w:pPr>
              <w:pStyle w:val="Style_1"/>
              <w:ind w:firstLine="0" w:left="0"/>
              <w:jc w:val="both"/>
              <w:rPr>
                <w:color w:val="392C69"/>
              </w:rPr>
            </w:pPr>
          </w:p>
        </w:tc>
      </w:tr>
    </w:tbl>
    <w:p w14:paraId="6D0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E0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6F0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0030000">
            <w:pPr>
              <w:pStyle w:val="Style_1"/>
              <w:ind w:firstLine="0" w:left="0"/>
              <w:jc w:val="both"/>
              <w:rPr>
                <w:color w:val="392C69"/>
              </w:rPr>
            </w:pPr>
            <w:r>
              <w:rPr>
                <w:color w:val="392C69"/>
              </w:rPr>
              <w:t>КонсультантПлюс: примечание.</w:t>
            </w:r>
          </w:p>
          <w:p w14:paraId="71030000">
            <w:pPr>
              <w:pStyle w:val="Style_1"/>
              <w:ind w:firstLine="0" w:left="0"/>
              <w:jc w:val="both"/>
              <w:rPr>
                <w:color w:val="392C69"/>
              </w:rPr>
            </w:pPr>
            <w:r>
              <w:rPr>
                <w:color w:val="392C69"/>
              </w:rPr>
              <w:t xml:space="preserve">О выявлении конституционно-правового смысла ч. 1 ст. 4.5 см. </w:t>
            </w:r>
            <w:r>
              <w:rPr>
                <w:color w:val="0000FF"/>
              </w:rPr>
              <w:fldChar w:fldCharType="begin"/>
            </w:r>
            <w:r>
              <w:rPr>
                <w:color w:val="0000FF"/>
              </w:rPr>
              <w:instrText>HYPERLINK "consultantplus://offline/ref=ECA322BDC187DB74B2A55EA2BBC2CA2D25A3BA321E0F52133F9D9856DCEF1B51E0D4B0B58E4EF51C53831054E772CB51AC145C29F4B36F89v3J1I"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21.07.2021 N 39-П.</w:t>
            </w:r>
          </w:p>
        </w:tc>
        <w:tc>
          <w:tcPr>
            <w:tcW w:type="dxa" w:w="113"/>
            <w:shd w:fill="F4F3F8" w:val="clear"/>
            <w:tcMar>
              <w:top w:type="dxa" w:w="0"/>
              <w:left w:type="dxa" w:w="0"/>
              <w:bottom w:type="dxa" w:w="0"/>
              <w:right w:type="dxa" w:w="0"/>
            </w:tcMar>
            <w:vAlign w:val="top"/>
          </w:tcPr>
          <w:p w14:paraId="72030000">
            <w:pPr>
              <w:pStyle w:val="Style_1"/>
              <w:ind w:firstLine="0" w:left="0"/>
              <w:jc w:val="both"/>
              <w:rPr>
                <w:color w:val="392C69"/>
              </w:rPr>
            </w:pPr>
          </w:p>
        </w:tc>
      </w:tr>
    </w:tbl>
    <w:p w14:paraId="73030000">
      <w:pPr>
        <w:pStyle w:val="Style_1"/>
        <w:spacing w:before="200"/>
        <w:ind w:firstLine="540" w:left="0"/>
        <w:jc w:val="both"/>
      </w:pPr>
      <w:bookmarkStart w:id="54" w:name="Par811"/>
      <w:bookmarkEnd w:id="54"/>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r>
        <w:rPr>
          <w:color w:val="0000FF"/>
        </w:rPr>
        <w:fldChar w:fldCharType="begin"/>
      </w:r>
      <w:r>
        <w:rPr>
          <w:color w:val="0000FF"/>
        </w:rPr>
        <w:instrText>HYPERLINK \l "Par4296"</w:instrText>
      </w:r>
      <w:r>
        <w:rPr>
          <w:color w:val="0000FF"/>
        </w:rPr>
        <w:fldChar w:fldCharType="separate"/>
      </w:r>
      <w:r>
        <w:rPr>
          <w:color w:val="0000FF"/>
        </w:rPr>
        <w:t>статьями 12.8</w:t>
      </w:r>
      <w:r>
        <w:rPr>
          <w:color w:val="0000FF"/>
        </w:rPr>
        <w:fldChar w:fldCharType="end"/>
      </w:r>
      <w:r>
        <w:t xml:space="preserve">, </w:t>
      </w:r>
      <w:r>
        <w:rPr>
          <w:color w:val="0000FF"/>
        </w:rPr>
        <w:fldChar w:fldCharType="begin"/>
      </w:r>
      <w:r>
        <w:rPr>
          <w:color w:val="0000FF"/>
        </w:rPr>
        <w:instrText>HYPERLINK \l "Par4657"</w:instrText>
      </w:r>
      <w:r>
        <w:rPr>
          <w:color w:val="0000FF"/>
        </w:rPr>
        <w:fldChar w:fldCharType="separate"/>
      </w:r>
      <w:r>
        <w:rPr>
          <w:color w:val="0000FF"/>
        </w:rPr>
        <w:t>12.24</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12.26</w:t>
      </w:r>
      <w:r>
        <w:rPr>
          <w:color w:val="0000FF"/>
        </w:rPr>
        <w:fldChar w:fldCharType="end"/>
      </w:r>
      <w:r>
        <w:t xml:space="preserve">, </w:t>
      </w:r>
      <w:r>
        <w:rPr>
          <w:color w:val="0000FF"/>
        </w:rPr>
        <w:fldChar w:fldCharType="begin"/>
      </w:r>
      <w:r>
        <w:rPr>
          <w:color w:val="0000FF"/>
        </w:rPr>
        <w:instrText>HYPERLINK \l "Par4711"</w:instrText>
      </w:r>
      <w:r>
        <w:rPr>
          <w:color w:val="0000FF"/>
        </w:rPr>
        <w:fldChar w:fldCharType="separate"/>
      </w:r>
      <w:r>
        <w:rPr>
          <w:color w:val="0000FF"/>
        </w:rPr>
        <w:t>частью 3 статьи 12.27</w:t>
      </w:r>
      <w:r>
        <w:rPr>
          <w:color w:val="0000FF"/>
        </w:rPr>
        <w:fldChar w:fldCharType="end"/>
      </w:r>
      <w:r>
        <w:t xml:space="preserve">, </w:t>
      </w:r>
      <w:r>
        <w:rPr>
          <w:color w:val="0000FF"/>
        </w:rPr>
        <w:fldChar w:fldCharType="begin"/>
      </w:r>
      <w:r>
        <w:rPr>
          <w:color w:val="0000FF"/>
        </w:rPr>
        <w:instrText>HYPERLINK \l "Par4746"</w:instrText>
      </w:r>
      <w:r>
        <w:rPr>
          <w:color w:val="0000FF"/>
        </w:rPr>
        <w:fldChar w:fldCharType="separate"/>
      </w:r>
      <w:r>
        <w:rPr>
          <w:color w:val="0000FF"/>
        </w:rPr>
        <w:t>частью 2 статьи 12.30</w:t>
      </w:r>
      <w:r>
        <w:rPr>
          <w:color w:val="0000FF"/>
        </w:rPr>
        <w:fldChar w:fldCharType="end"/>
      </w:r>
      <w:r>
        <w:t xml:space="preserve"> настоящего Кодекса), законодательства Российской Федерации в области связи (в части административных правонарушений, предусмотренных </w:t>
      </w:r>
      <w:r>
        <w:rPr>
          <w:color w:val="0000FF"/>
        </w:rPr>
        <w:fldChar w:fldCharType="begin"/>
      </w:r>
      <w:r>
        <w:rPr>
          <w:color w:val="0000FF"/>
        </w:rPr>
        <w:instrText>HYPERLINK \l "Par4867"</w:instrText>
      </w:r>
      <w:r>
        <w:rPr>
          <w:color w:val="0000FF"/>
        </w:rPr>
        <w:fldChar w:fldCharType="separate"/>
      </w:r>
      <w:r>
        <w:rPr>
          <w:color w:val="0000FF"/>
        </w:rPr>
        <w:t>статьей 13.2.1</w:t>
      </w:r>
      <w:r>
        <w:rPr>
          <w:color w:val="0000FF"/>
        </w:rPr>
        <w:fldChar w:fldCharType="end"/>
      </w:r>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r>
        <w:rPr>
          <w:color w:val="0000FF"/>
        </w:rPr>
        <w:fldChar w:fldCharType="begin"/>
      </w:r>
      <w:r>
        <w:rPr>
          <w:color w:val="0000FF"/>
        </w:rPr>
        <w:instrText>HYPERLINK \l "Par5038"</w:instrText>
      </w:r>
      <w:r>
        <w:rPr>
          <w:color w:val="0000FF"/>
        </w:rPr>
        <w:fldChar w:fldCharType="separate"/>
      </w:r>
      <w:r>
        <w:rPr>
          <w:color w:val="0000FF"/>
        </w:rPr>
        <w:t>статьями 13.12.1</w:t>
      </w:r>
      <w:r>
        <w:rPr>
          <w:color w:val="0000FF"/>
        </w:rPr>
        <w:fldChar w:fldCharType="end"/>
      </w:r>
      <w:r>
        <w:t xml:space="preserve"> и </w:t>
      </w:r>
      <w:r>
        <w:rPr>
          <w:color w:val="0000FF"/>
        </w:rPr>
        <w:fldChar w:fldCharType="begin"/>
      </w:r>
      <w:r>
        <w:rPr>
          <w:color w:val="0000FF"/>
        </w:rPr>
        <w:instrText>HYPERLINK \l "Par9156"</w:instrText>
      </w:r>
      <w:r>
        <w:rPr>
          <w:color w:val="0000FF"/>
        </w:rPr>
        <w:fldChar w:fldCharType="separate"/>
      </w:r>
      <w:r>
        <w:rPr>
          <w:color w:val="0000FF"/>
        </w:rPr>
        <w:t>19.7.15</w:t>
      </w:r>
      <w:r>
        <w:rPr>
          <w:color w:val="0000FF"/>
        </w:rPr>
        <w:fldChar w:fldCharType="end"/>
      </w:r>
      <w:r>
        <w:t xml:space="preserve"> настоящего Кодекса), о средствах массовой информации (в части административных правонарушений, предусмотренных </w:t>
      </w:r>
      <w:r>
        <w:rPr>
          <w:color w:val="0000FF"/>
        </w:rPr>
        <w:fldChar w:fldCharType="begin"/>
      </w:r>
      <w:r>
        <w:rPr>
          <w:color w:val="0000FF"/>
        </w:rPr>
        <w:instrText>HYPERLINK \l "Par5072"</w:instrText>
      </w:r>
      <w:r>
        <w:rPr>
          <w:color w:val="0000FF"/>
        </w:rPr>
        <w:fldChar w:fldCharType="separate"/>
      </w:r>
      <w:r>
        <w:rPr>
          <w:color w:val="0000FF"/>
        </w:rPr>
        <w:t>статьей 13.15</w:t>
      </w:r>
      <w:r>
        <w:rPr>
          <w:color w:val="0000FF"/>
        </w:rPr>
        <w:fldChar w:fldCharType="end"/>
      </w:r>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r>
        <w:rPr>
          <w:color w:val="0000FF"/>
        </w:rPr>
        <w:fldChar w:fldCharType="begin"/>
      </w:r>
      <w:r>
        <w:rPr>
          <w:color w:val="0000FF"/>
        </w:rPr>
        <w:instrText>HYPERLINK \l "Par5005"</w:instrText>
      </w:r>
      <w:r>
        <w:rPr>
          <w:color w:val="0000FF"/>
        </w:rPr>
        <w:fldChar w:fldCharType="separate"/>
      </w:r>
      <w:r>
        <w:rPr>
          <w:color w:val="0000FF"/>
        </w:rPr>
        <w:t>статьями 13.11.2</w:t>
      </w:r>
      <w:r>
        <w:rPr>
          <w:color w:val="0000FF"/>
        </w:rPr>
        <w:fldChar w:fldCharType="end"/>
      </w:r>
      <w:r>
        <w:t xml:space="preserve">, </w:t>
      </w:r>
      <w:r>
        <w:rPr>
          <w:color w:val="0000FF"/>
        </w:rPr>
        <w:fldChar w:fldCharType="begin"/>
      </w:r>
      <w:r>
        <w:rPr>
          <w:color w:val="0000FF"/>
        </w:rPr>
        <w:instrText>HYPERLINK \l "Par5495"</w:instrText>
      </w:r>
      <w:r>
        <w:rPr>
          <w:color w:val="0000FF"/>
        </w:rPr>
        <w:fldChar w:fldCharType="separate"/>
      </w:r>
      <w:r>
        <w:rPr>
          <w:color w:val="0000FF"/>
        </w:rPr>
        <w:t>13.41</w:t>
      </w:r>
      <w:r>
        <w:rPr>
          <w:color w:val="0000FF"/>
        </w:rPr>
        <w:fldChar w:fldCharType="end"/>
      </w:r>
      <w:r>
        <w:t xml:space="preserve"> и </w:t>
      </w:r>
      <w:r>
        <w:rPr>
          <w:color w:val="0000FF"/>
        </w:rPr>
        <w:fldChar w:fldCharType="begin"/>
      </w:r>
      <w:r>
        <w:rPr>
          <w:color w:val="0000FF"/>
        </w:rPr>
        <w:instrText>HYPERLINK \l "Par9108"</w:instrText>
      </w:r>
      <w:r>
        <w:rPr>
          <w:color w:val="0000FF"/>
        </w:rPr>
        <w:fldChar w:fldCharType="separate"/>
      </w:r>
      <w:r>
        <w:rPr>
          <w:color w:val="0000FF"/>
        </w:rPr>
        <w:t>19.7.10-3</w:t>
      </w:r>
      <w:r>
        <w:rPr>
          <w:color w:val="0000FF"/>
        </w:rPr>
        <w:fldChar w:fldCharType="end"/>
      </w:r>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r>
        <w:rPr>
          <w:color w:val="0000FF"/>
        </w:rPr>
        <w:fldChar w:fldCharType="begin"/>
      </w:r>
      <w:r>
        <w:rPr>
          <w:color w:val="0000FF"/>
        </w:rPr>
        <w:instrText>HYPERLINK \l "Par7616"</w:instrText>
      </w:r>
      <w:r>
        <w:rPr>
          <w:color w:val="0000FF"/>
        </w:rPr>
        <w:fldChar w:fldCharType="separate"/>
      </w:r>
      <w:r>
        <w:rPr>
          <w:color w:val="0000FF"/>
        </w:rPr>
        <w:t>частью 4 статьи 15.27</w:t>
      </w:r>
      <w:r>
        <w:rPr>
          <w:color w:val="0000FF"/>
        </w:rPr>
        <w:fldChar w:fldCharType="end"/>
      </w:r>
      <w:r>
        <w:t xml:space="preserve"> и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r>
        <w:rPr>
          <w:color w:val="0000FF"/>
        </w:rPr>
        <w:fldChar w:fldCharType="begin"/>
      </w:r>
      <w:r>
        <w:rPr>
          <w:color w:val="0000FF"/>
        </w:rPr>
        <w:instrText>HYPERLINK \l "Par7698"</w:instrText>
      </w:r>
      <w:r>
        <w:rPr>
          <w:color w:val="0000FF"/>
        </w:rPr>
        <w:fldChar w:fldCharType="separate"/>
      </w:r>
      <w:r>
        <w:rPr>
          <w:color w:val="0000FF"/>
        </w:rPr>
        <w:t>частями 10.1</w:t>
      </w:r>
      <w:r>
        <w:rPr>
          <w:color w:val="0000FF"/>
        </w:rPr>
        <w:fldChar w:fldCharType="end"/>
      </w:r>
      <w:r>
        <w:t xml:space="preserve">, </w:t>
      </w:r>
      <w:r>
        <w:rPr>
          <w:color w:val="0000FF"/>
        </w:rPr>
        <w:fldChar w:fldCharType="begin"/>
      </w:r>
      <w:r>
        <w:rPr>
          <w:color w:val="0000FF"/>
        </w:rPr>
        <w:instrText>HYPERLINK \l "Par7702"</w:instrText>
      </w:r>
      <w:r>
        <w:rPr>
          <w:color w:val="0000FF"/>
        </w:rPr>
        <w:fldChar w:fldCharType="separate"/>
      </w:r>
      <w:r>
        <w:rPr>
          <w:color w:val="0000FF"/>
        </w:rPr>
        <w:t>10.2 статьи 15.29</w:t>
      </w:r>
      <w:r>
        <w:rPr>
          <w:color w:val="0000FF"/>
        </w:rPr>
        <w:fldChar w:fldCharType="end"/>
      </w:r>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r>
        <w:rPr>
          <w:color w:val="0000FF"/>
        </w:rPr>
        <w:fldChar w:fldCharType="begin"/>
      </w:r>
      <w:r>
        <w:rPr>
          <w:color w:val="0000FF"/>
        </w:rPr>
        <w:instrText>HYPERLINK \l "Par7841"</w:instrText>
      </w:r>
      <w:r>
        <w:rPr>
          <w:color w:val="0000FF"/>
        </w:rPr>
        <w:fldChar w:fldCharType="separate"/>
      </w:r>
      <w:r>
        <w:rPr>
          <w:color w:val="0000FF"/>
        </w:rPr>
        <w:t>статьей 15.39</w:t>
      </w:r>
      <w:r>
        <w:rPr>
          <w:color w:val="0000FF"/>
        </w:rPr>
        <w:fldChar w:fldCharType="end"/>
      </w:r>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r>
        <w:rPr>
          <w:color w:val="0000FF"/>
        </w:rPr>
        <w:fldChar w:fldCharType="begin"/>
      </w:r>
      <w:r>
        <w:rPr>
          <w:color w:val="0000FF"/>
        </w:rPr>
        <w:instrText>HYPERLINK \l "Par2497"</w:instrText>
      </w:r>
      <w:r>
        <w:rPr>
          <w:color w:val="0000FF"/>
        </w:rPr>
        <w:fldChar w:fldCharType="separate"/>
      </w:r>
      <w:r>
        <w:rPr>
          <w:color w:val="0000FF"/>
        </w:rPr>
        <w:t>статьей 7.32.4</w:t>
      </w:r>
      <w:r>
        <w:rPr>
          <w:color w:val="0000FF"/>
        </w:rPr>
        <w:fldChar w:fldCharType="end"/>
      </w:r>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r>
        <w:rPr>
          <w:color w:val="0000FF"/>
        </w:rPr>
        <w:fldChar w:fldCharType="begin"/>
      </w:r>
      <w:r>
        <w:rPr>
          <w:color w:val="0000FF"/>
        </w:rPr>
        <w:instrText>HYPERLINK \l "Par2461"</w:instrText>
      </w:r>
      <w:r>
        <w:rPr>
          <w:color w:val="0000FF"/>
        </w:rPr>
        <w:fldChar w:fldCharType="separate"/>
      </w:r>
      <w:r>
        <w:rPr>
          <w:color w:val="0000FF"/>
        </w:rPr>
        <w:t>статьями 7.32.1</w:t>
      </w:r>
      <w:r>
        <w:rPr>
          <w:color w:val="0000FF"/>
        </w:rPr>
        <w:fldChar w:fldCharType="end"/>
      </w:r>
      <w:r>
        <w:t xml:space="preserve"> и </w:t>
      </w:r>
      <w:r>
        <w:rPr>
          <w:color w:val="0000FF"/>
        </w:rPr>
        <w:fldChar w:fldCharType="begin"/>
      </w:r>
      <w:r>
        <w:rPr>
          <w:color w:val="0000FF"/>
        </w:rPr>
        <w:instrText>HYPERLINK \l "Par5939"</w:instrText>
      </w:r>
      <w:r>
        <w:rPr>
          <w:color w:val="0000FF"/>
        </w:rPr>
        <w:fldChar w:fldCharType="separate"/>
      </w:r>
      <w:r>
        <w:rPr>
          <w:color w:val="0000FF"/>
        </w:rPr>
        <w:t>14.6.1</w:t>
      </w:r>
      <w:r>
        <w:rPr>
          <w:color w:val="0000FF"/>
        </w:rPr>
        <w:fldChar w:fldCharType="end"/>
      </w:r>
      <w:r>
        <w:t xml:space="preserve">, </w:t>
      </w:r>
      <w:r>
        <w:rPr>
          <w:color w:val="0000FF"/>
        </w:rPr>
        <w:fldChar w:fldCharType="begin"/>
      </w:r>
      <w:r>
        <w:rPr>
          <w:color w:val="0000FF"/>
        </w:rPr>
        <w:instrText>HYPERLINK \l "Par6831"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"Par6834"</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"Par6837"</w:instrText>
      </w:r>
      <w:r>
        <w:rPr>
          <w:color w:val="0000FF"/>
        </w:rPr>
        <w:fldChar w:fldCharType="separate"/>
      </w:r>
      <w:r>
        <w:rPr>
          <w:color w:val="0000FF"/>
        </w:rPr>
        <w:t>2.1 статьи 14.55</w:t>
      </w:r>
      <w:r>
        <w:rPr>
          <w:color w:val="0000FF"/>
        </w:rPr>
        <w:fldChar w:fldCharType="end"/>
      </w:r>
      <w:r>
        <w:t xml:space="preserve">, </w:t>
      </w:r>
      <w:r>
        <w:rPr>
          <w:color w:val="0000FF"/>
        </w:rPr>
        <w:fldChar w:fldCharType="begin"/>
      </w:r>
      <w:r>
        <w:rPr>
          <w:color w:val="0000FF"/>
        </w:rPr>
        <w:instrText>HYPERLINK \l "Par6845"</w:instrText>
      </w:r>
      <w:r>
        <w:rPr>
          <w:color w:val="0000FF"/>
        </w:rPr>
        <w:fldChar w:fldCharType="separate"/>
      </w:r>
      <w:r>
        <w:rPr>
          <w:color w:val="0000FF"/>
        </w:rPr>
        <w:t>статьями 14.55.1</w:t>
      </w:r>
      <w:r>
        <w:rPr>
          <w:color w:val="0000FF"/>
        </w:rPr>
        <w:fldChar w:fldCharType="end"/>
      </w:r>
      <w:r>
        <w:t xml:space="preserve">, </w:t>
      </w:r>
      <w:r>
        <w:rPr>
          <w:color w:val="0000FF"/>
        </w:rPr>
        <w:fldChar w:fldCharType="begin"/>
      </w:r>
      <w:r>
        <w:rPr>
          <w:color w:val="0000FF"/>
        </w:rPr>
        <w:instrText>HYPERLINK \l "Par6851"</w:instrText>
      </w:r>
      <w:r>
        <w:rPr>
          <w:color w:val="0000FF"/>
        </w:rPr>
        <w:fldChar w:fldCharType="separate"/>
      </w:r>
      <w:r>
        <w:rPr>
          <w:color w:val="0000FF"/>
        </w:rPr>
        <w:t>14.55.2</w:t>
      </w:r>
      <w:r>
        <w:rPr>
          <w:color w:val="0000FF"/>
        </w:rPr>
        <w:fldChar w:fldCharType="end"/>
      </w:r>
      <w:r>
        <w:t xml:space="preserve">, </w:t>
      </w:r>
      <w:r>
        <w:rPr>
          <w:color w:val="0000FF"/>
        </w:rPr>
        <w:fldChar w:fldCharType="begin"/>
      </w:r>
      <w:r>
        <w:rPr>
          <w:color w:val="0000FF"/>
        </w:rPr>
        <w:instrText>HYPERLINK \l "Par7813"</w:instrText>
      </w:r>
      <w:r>
        <w:rPr>
          <w:color w:val="0000FF"/>
        </w:rPr>
        <w:fldChar w:fldCharType="separate"/>
      </w:r>
      <w:r>
        <w:rPr>
          <w:color w:val="0000FF"/>
        </w:rPr>
        <w:t>15.37</w:t>
      </w:r>
      <w:r>
        <w:rPr>
          <w:color w:val="0000FF"/>
        </w:rPr>
        <w:fldChar w:fldCharType="end"/>
      </w:r>
      <w:r>
        <w:t xml:space="preserve">, </w:t>
      </w:r>
      <w:r>
        <w:rPr>
          <w:color w:val="0000FF"/>
        </w:rPr>
        <w:fldChar w:fldCharType="begin"/>
      </w:r>
      <w:r>
        <w:rPr>
          <w:color w:val="0000FF"/>
        </w:rPr>
        <w:instrText>HYPERLINK \l "Par7863"</w:instrText>
      </w:r>
      <w:r>
        <w:rPr>
          <w:color w:val="0000FF"/>
        </w:rPr>
        <w:fldChar w:fldCharType="separate"/>
      </w:r>
      <w:r>
        <w:rPr>
          <w:color w:val="0000FF"/>
        </w:rPr>
        <w:t>15.40</w:t>
      </w:r>
      <w:r>
        <w:rPr>
          <w:color w:val="0000FF"/>
        </w:rPr>
        <w:fldChar w:fldCharType="end"/>
      </w:r>
      <w:r>
        <w:t xml:space="preserve">, </w:t>
      </w:r>
      <w:r>
        <w:rPr>
          <w:color w:val="0000FF"/>
        </w:rPr>
        <w:fldChar w:fldCharType="begin"/>
      </w:r>
      <w:r>
        <w:rPr>
          <w:color w:val="0000FF"/>
        </w:rPr>
        <w:instrText>HYPERLINK \l "Par7869"</w:instrText>
      </w:r>
      <w:r>
        <w:rPr>
          <w:color w:val="0000FF"/>
        </w:rPr>
        <w:fldChar w:fldCharType="separate"/>
      </w:r>
      <w:r>
        <w:rPr>
          <w:color w:val="0000FF"/>
        </w:rPr>
        <w:t>15.40.1</w:t>
      </w:r>
      <w:r>
        <w:rPr>
          <w:color w:val="0000FF"/>
        </w:rPr>
        <w:fldChar w:fldCharType="end"/>
      </w:r>
      <w:r>
        <w:t xml:space="preserve">, </w:t>
      </w:r>
      <w:r>
        <w:rPr>
          <w:color w:val="0000FF"/>
        </w:rPr>
        <w:fldChar w:fldCharType="begin"/>
      </w:r>
      <w:r>
        <w:rPr>
          <w:color w:val="0000FF"/>
        </w:rPr>
        <w:instrText>HYPERLINK \l "Par8710"</w:instrText>
      </w:r>
      <w:r>
        <w:rPr>
          <w:color w:val="0000FF"/>
        </w:rPr>
        <w:fldChar w:fldCharType="separate"/>
      </w:r>
      <w:r>
        <w:rPr>
          <w:color w:val="0000FF"/>
        </w:rPr>
        <w:t>19.4.2</w:t>
      </w:r>
      <w:r>
        <w:rPr>
          <w:color w:val="0000FF"/>
        </w:rPr>
        <w:fldChar w:fldCharType="end"/>
      </w:r>
      <w:r>
        <w:t xml:space="preserve">, </w:t>
      </w:r>
      <w:r>
        <w:rPr>
          <w:color w:val="0000FF"/>
        </w:rPr>
        <w:fldChar w:fldCharType="begin"/>
      </w:r>
      <w:r>
        <w:rPr>
          <w:color w:val="0000FF"/>
        </w:rPr>
        <w:instrText>HYPERLINK \l "Par8781"</w:instrText>
      </w:r>
      <w:r>
        <w:rPr>
          <w:color w:val="0000FF"/>
        </w:rPr>
        <w:fldChar w:fldCharType="separate"/>
      </w:r>
      <w:r>
        <w:rPr>
          <w:color w:val="0000FF"/>
        </w:rPr>
        <w:t>частью 7.1 статьи 19.5</w:t>
      </w:r>
      <w:r>
        <w:rPr>
          <w:color w:val="0000FF"/>
        </w:rPr>
        <w:fldChar w:fldCharType="end"/>
      </w:r>
      <w:r>
        <w:t xml:space="preserve">, </w:t>
      </w:r>
      <w:r>
        <w:rPr>
          <w:color w:val="0000FF"/>
        </w:rPr>
        <w:fldChar w:fldCharType="begin"/>
      </w:r>
      <w:r>
        <w:rPr>
          <w:color w:val="0000FF"/>
        </w:rPr>
        <w:instrText>HYPERLINK \l "Par8994"</w:instrText>
      </w:r>
      <w:r>
        <w:rPr>
          <w:color w:val="0000FF"/>
        </w:rPr>
        <w:fldChar w:fldCharType="separate"/>
      </w:r>
      <w:r>
        <w:rPr>
          <w:color w:val="0000FF"/>
        </w:rPr>
        <w:t>частью 2 статьи 19.7.2</w:t>
      </w:r>
      <w:r>
        <w:rPr>
          <w:color w:val="0000FF"/>
        </w:rPr>
        <w:fldChar w:fldCharType="end"/>
      </w:r>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r>
        <w:rPr>
          <w:color w:val="0000FF"/>
        </w:rPr>
        <w:fldChar w:fldCharType="begin"/>
      </w:r>
      <w:r>
        <w:rPr>
          <w:color w:val="0000FF"/>
        </w:rPr>
        <w:instrText>HYPERLINK \l "Par2267"</w:instrText>
      </w:r>
      <w:r>
        <w:rPr>
          <w:color w:val="0000FF"/>
        </w:rPr>
        <w:fldChar w:fldCharType="separate"/>
      </w:r>
      <w:r>
        <w:rPr>
          <w:color w:val="0000FF"/>
        </w:rPr>
        <w:t>статьями 7.29</w:t>
      </w:r>
      <w:r>
        <w:rPr>
          <w:color w:val="0000FF"/>
        </w:rPr>
        <w:fldChar w:fldCharType="end"/>
      </w:r>
      <w:r>
        <w:t xml:space="preserve"> - </w:t>
      </w:r>
      <w:r>
        <w:rPr>
          <w:color w:val="0000FF"/>
        </w:rPr>
        <w:fldChar w:fldCharType="begin"/>
      </w:r>
      <w:r>
        <w:rPr>
          <w:color w:val="0000FF"/>
        </w:rPr>
        <w:instrText>HYPERLINK \l "Par2426"</w:instrText>
      </w:r>
      <w:r>
        <w:rPr>
          <w:color w:val="0000FF"/>
        </w:rPr>
        <w:fldChar w:fldCharType="separate"/>
      </w:r>
      <w:r>
        <w:rPr>
          <w:color w:val="0000FF"/>
        </w:rPr>
        <w:t>7.32</w:t>
      </w:r>
      <w:r>
        <w:rPr>
          <w:color w:val="0000FF"/>
        </w:rPr>
        <w:fldChar w:fldCharType="end"/>
      </w:r>
      <w:r>
        <w:t xml:space="preserve">, </w:t>
      </w:r>
      <w:r>
        <w:rPr>
          <w:color w:val="0000FF"/>
        </w:rPr>
        <w:fldChar w:fldCharType="begin"/>
      </w:r>
      <w:r>
        <w:rPr>
          <w:color w:val="0000FF"/>
        </w:rPr>
        <w:instrText>HYPERLINK \l "Par2521"</w:instrText>
      </w:r>
      <w:r>
        <w:rPr>
          <w:color w:val="0000FF"/>
        </w:rPr>
        <w:fldChar w:fldCharType="separate"/>
      </w:r>
      <w:r>
        <w:rPr>
          <w:color w:val="0000FF"/>
        </w:rPr>
        <w:t>7.32.5</w:t>
      </w:r>
      <w:r>
        <w:rPr>
          <w:color w:val="0000FF"/>
        </w:rPr>
        <w:fldChar w:fldCharType="end"/>
      </w:r>
      <w:r>
        <w:t xml:space="preserve">, </w:t>
      </w:r>
      <w:r>
        <w:rPr>
          <w:color w:val="0000FF"/>
        </w:rPr>
        <w:fldChar w:fldCharType="begin"/>
      </w:r>
      <w:r>
        <w:rPr>
          <w:color w:val="0000FF"/>
        </w:rPr>
        <w:instrText>HYPERLINK \l "Par8777"</w:instrText>
      </w:r>
      <w:r>
        <w:rPr>
          <w:color w:val="0000FF"/>
        </w:rPr>
        <w:fldChar w:fldCharType="separate"/>
      </w:r>
      <w:r>
        <w:rPr>
          <w:color w:val="0000FF"/>
        </w:rPr>
        <w:t>частью 7 статьи 19.5</w:t>
      </w:r>
      <w:r>
        <w:rPr>
          <w:color w:val="0000FF"/>
        </w:rPr>
        <w:fldChar w:fldCharType="end"/>
      </w:r>
      <w:r>
        <w:t xml:space="preserve">, </w:t>
      </w:r>
      <w:r>
        <w:rPr>
          <w:color w:val="0000FF"/>
        </w:rPr>
        <w:fldChar w:fldCharType="begin"/>
      </w:r>
      <w:r>
        <w:rPr>
          <w:color w:val="0000FF"/>
        </w:rPr>
        <w:instrText>HYPERLINK \l "Par8987"</w:instrText>
      </w:r>
      <w:r>
        <w:rPr>
          <w:color w:val="0000FF"/>
        </w:rPr>
        <w:fldChar w:fldCharType="separate"/>
      </w:r>
      <w:r>
        <w:rPr>
          <w:color w:val="0000FF"/>
        </w:rPr>
        <w:t>статьей 19.7.2</w:t>
      </w:r>
      <w:r>
        <w:rPr>
          <w:color w:val="0000FF"/>
        </w:rPr>
        <w:fldChar w:fldCharType="end"/>
      </w:r>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r>
        <w:rPr>
          <w:color w:val="0000FF"/>
        </w:rPr>
        <w:fldChar w:fldCharType="begin"/>
      </w:r>
      <w:r>
        <w:rPr>
          <w:color w:val="0000FF"/>
        </w:rPr>
        <w:instrText>HYPERLINK \l "Par2474"</w:instrText>
      </w:r>
      <w:r>
        <w:rPr>
          <w:color w:val="0000FF"/>
        </w:rPr>
        <w:fldChar w:fldCharType="separate"/>
      </w:r>
      <w:r>
        <w:rPr>
          <w:color w:val="0000FF"/>
        </w:rPr>
        <w:t>статьей 7.32.3</w:t>
      </w:r>
      <w:r>
        <w:rPr>
          <w:color w:val="0000FF"/>
        </w:rPr>
        <w:fldChar w:fldCharType="end"/>
      </w:r>
      <w:r>
        <w:t xml:space="preserve">, </w:t>
      </w:r>
      <w:r>
        <w:rPr>
          <w:color w:val="0000FF"/>
        </w:rPr>
        <w:fldChar w:fldCharType="begin"/>
      </w:r>
      <w:r>
        <w:rPr>
          <w:color w:val="0000FF"/>
        </w:rPr>
        <w:instrText>HYPERLINK \l "Par8784"</w:instrText>
      </w:r>
      <w:r>
        <w:rPr>
          <w:color w:val="0000FF"/>
        </w:rPr>
        <w:fldChar w:fldCharType="separate"/>
      </w:r>
      <w:r>
        <w:rPr>
          <w:color w:val="0000FF"/>
        </w:rPr>
        <w:t>частью 7.2 статьи 19.5</w:t>
      </w:r>
      <w:r>
        <w:rPr>
          <w:color w:val="0000FF"/>
        </w:rPr>
        <w:fldChar w:fldCharType="end"/>
      </w:r>
      <w:r>
        <w:t xml:space="preserve">, </w:t>
      </w:r>
      <w:r>
        <w:rPr>
          <w:color w:val="0000FF"/>
        </w:rPr>
        <w:fldChar w:fldCharType="begin"/>
      </w:r>
      <w:r>
        <w:rPr>
          <w:color w:val="0000FF"/>
        </w:rPr>
        <w:instrText>HYPERLINK \l "Par8997"</w:instrText>
      </w:r>
      <w:r>
        <w:rPr>
          <w:color w:val="0000FF"/>
        </w:rPr>
        <w:fldChar w:fldCharType="separate"/>
      </w:r>
      <w:r>
        <w:rPr>
          <w:color w:val="0000FF"/>
        </w:rPr>
        <w:t>статьей 19.7.2-1</w:t>
      </w:r>
      <w:r>
        <w:rPr>
          <w:color w:val="0000FF"/>
        </w:rPr>
        <w:fldChar w:fldCharType="end"/>
      </w:r>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r>
        <w:rPr>
          <w:color w:val="0000FF"/>
        </w:rPr>
        <w:fldChar w:fldCharType="begin"/>
      </w:r>
      <w:r>
        <w:rPr>
          <w:color w:val="0000FF"/>
        </w:rPr>
        <w:instrText>HYPERLINK \l "Par9712"</w:instrText>
      </w:r>
      <w:r>
        <w:rPr>
          <w:color w:val="0000FF"/>
        </w:rPr>
        <w:fldChar w:fldCharType="separate"/>
      </w:r>
      <w:r>
        <w:rPr>
          <w:color w:val="0000FF"/>
        </w:rPr>
        <w:t>статьями 20.3.1</w:t>
      </w:r>
      <w:r>
        <w:rPr>
          <w:color w:val="0000FF"/>
        </w:rPr>
        <w:fldChar w:fldCharType="end"/>
      </w:r>
      <w:r>
        <w:t xml:space="preserve">, </w:t>
      </w:r>
      <w:r>
        <w:rPr>
          <w:color w:val="0000FF"/>
        </w:rPr>
        <w:fldChar w:fldCharType="begin"/>
      </w:r>
      <w:r>
        <w:rPr>
          <w:color w:val="0000FF"/>
        </w:rPr>
        <w:instrText>HYPERLINK \l "Par9718"</w:instrText>
      </w:r>
      <w:r>
        <w:rPr>
          <w:color w:val="0000FF"/>
        </w:rPr>
        <w:fldChar w:fldCharType="separate"/>
      </w:r>
      <w:r>
        <w:rPr>
          <w:color w:val="0000FF"/>
        </w:rPr>
        <w:t>20.3.2</w:t>
      </w:r>
      <w:r>
        <w:rPr>
          <w:color w:val="0000FF"/>
        </w:rPr>
        <w:fldChar w:fldCharType="end"/>
      </w:r>
      <w:r>
        <w:t xml:space="preserve"> настоящего Кодекса), об исполнении административного наказания (в части административного правонарушения, предусмотренного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rPr>
          <w:color w:val="0000FF"/>
        </w:rPr>
        <w:fldChar w:fldCharType="begin"/>
      </w:r>
      <w:r>
        <w:rPr>
          <w:color w:val="0000FF"/>
        </w:rPr>
        <w:instrText>HYPERLINK \l "Par1983"</w:instrText>
      </w:r>
      <w:r>
        <w:rPr>
          <w:color w:val="0000FF"/>
        </w:rPr>
        <w:fldChar w:fldCharType="separate"/>
      </w:r>
      <w:r>
        <w:rPr>
          <w:color w:val="0000FF"/>
        </w:rPr>
        <w:t>статьями 7.3</w:t>
      </w:r>
      <w:r>
        <w:rPr>
          <w:color w:val="0000FF"/>
        </w:rPr>
        <w:fldChar w:fldCharType="end"/>
      </w:r>
      <w:r>
        <w:t xml:space="preserve">, </w:t>
      </w:r>
      <w:r>
        <w:rPr>
          <w:color w:val="0000FF"/>
        </w:rPr>
        <w:fldChar w:fldCharType="begin"/>
      </w:r>
      <w:r>
        <w:rPr>
          <w:color w:val="0000FF"/>
        </w:rPr>
        <w:instrText>HYPERLINK \l "Par2000"</w:instrText>
      </w:r>
      <w:r>
        <w:rPr>
          <w:color w:val="0000FF"/>
        </w:rPr>
        <w:fldChar w:fldCharType="separate"/>
      </w:r>
      <w:r>
        <w:rPr>
          <w:color w:val="0000FF"/>
        </w:rPr>
        <w:t>7.5</w:t>
      </w:r>
      <w:r>
        <w:rPr>
          <w:color w:val="0000FF"/>
        </w:rPr>
        <w:fldChar w:fldCharType="end"/>
      </w:r>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r>
        <w:rPr>
          <w:color w:val="0000FF"/>
        </w:rPr>
        <w:fldChar w:fldCharType="begin"/>
      </w:r>
      <w:r>
        <w:rPr>
          <w:color w:val="0000FF"/>
        </w:rPr>
        <w:instrText>HYPERLINK \l "Par1212"</w:instrText>
      </w:r>
      <w:r>
        <w:rPr>
          <w:color w:val="0000FF"/>
        </w:rPr>
        <w:fldChar w:fldCharType="separate"/>
      </w:r>
      <w:r>
        <w:rPr>
          <w:color w:val="0000FF"/>
        </w:rPr>
        <w:t>статьями 5.35.1</w:t>
      </w:r>
      <w:r>
        <w:rPr>
          <w:color w:val="0000FF"/>
        </w:rPr>
        <w:fldChar w:fldCharType="end"/>
      </w:r>
      <w:r>
        <w:t xml:space="preserve">, </w:t>
      </w:r>
      <w:r>
        <w:rPr>
          <w:color w:val="0000FF"/>
        </w:rPr>
        <w:fldChar w:fldCharType="begin"/>
      </w:r>
      <w:r>
        <w:rPr>
          <w:color w:val="0000FF"/>
        </w:rPr>
        <w:instrText>HYPERLINK \l "Par1535"</w:instrText>
      </w:r>
      <w:r>
        <w:rPr>
          <w:color w:val="0000FF"/>
        </w:rPr>
        <w:fldChar w:fldCharType="separate"/>
      </w:r>
      <w:r>
        <w:rPr>
          <w:color w:val="0000FF"/>
        </w:rPr>
        <w:t>6.1.1</w:t>
      </w:r>
      <w:r>
        <w:rPr>
          <w:color w:val="0000FF"/>
        </w:rPr>
        <w:fldChar w:fldCharType="end"/>
      </w:r>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r>
        <w:rPr>
          <w:color w:val="0000FF"/>
        </w:rPr>
        <w:fldChar w:fldCharType="begin"/>
      </w:r>
      <w:r>
        <w:rPr>
          <w:color w:val="0000FF"/>
        </w:rPr>
        <w:instrText>HYPERLINK \l "Par5655"</w:instrText>
      </w:r>
      <w:r>
        <w:rPr>
          <w:color w:val="0000FF"/>
        </w:rPr>
        <w:fldChar w:fldCharType="separate"/>
      </w:r>
      <w:r>
        <w:rPr>
          <w:color w:val="0000FF"/>
        </w:rPr>
        <w:t>статьей 14.1.1</w:t>
      </w:r>
      <w:r>
        <w:rPr>
          <w:color w:val="0000FF"/>
        </w:rPr>
        <w:fldChar w:fldCharType="end"/>
      </w:r>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r>
        <w:rPr>
          <w:color w:val="0000FF"/>
        </w:rPr>
        <w:fldChar w:fldCharType="begin"/>
      </w:r>
      <w:r>
        <w:rPr>
          <w:color w:val="0000FF"/>
        </w:rPr>
        <w:instrText>HYPERLINK \l "Par7698"</w:instrText>
      </w:r>
      <w:r>
        <w:rPr>
          <w:color w:val="0000FF"/>
        </w:rPr>
        <w:fldChar w:fldCharType="separate"/>
      </w:r>
      <w:r>
        <w:rPr>
          <w:color w:val="0000FF"/>
        </w:rPr>
        <w:t>частями 10.1</w:t>
      </w:r>
      <w:r>
        <w:rPr>
          <w:color w:val="0000FF"/>
        </w:rPr>
        <w:fldChar w:fldCharType="end"/>
      </w:r>
      <w:r>
        <w:t xml:space="preserve">, </w:t>
      </w:r>
      <w:r>
        <w:rPr>
          <w:color w:val="0000FF"/>
        </w:rPr>
        <w:fldChar w:fldCharType="begin"/>
      </w:r>
      <w:r>
        <w:rPr>
          <w:color w:val="0000FF"/>
        </w:rPr>
        <w:instrText>HYPERLINK \l "Par7702"</w:instrText>
      </w:r>
      <w:r>
        <w:rPr>
          <w:color w:val="0000FF"/>
        </w:rPr>
        <w:fldChar w:fldCharType="separate"/>
      </w:r>
      <w:r>
        <w:rPr>
          <w:color w:val="0000FF"/>
        </w:rPr>
        <w:t>10.2 статьи 15.29</w:t>
      </w:r>
      <w:r>
        <w:rPr>
          <w:color w:val="0000FF"/>
        </w:rPr>
        <w:fldChar w:fldCharType="end"/>
      </w:r>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r>
        <w:rPr>
          <w:color w:val="0000FF"/>
        </w:rPr>
        <w:fldChar w:fldCharType="begin"/>
      </w:r>
      <w:r>
        <w:rPr>
          <w:color w:val="0000FF"/>
        </w:rPr>
        <w:instrText>HYPERLINK \l "Par10124"</w:instrText>
      </w:r>
      <w:r>
        <w:rPr>
          <w:color w:val="0000FF"/>
        </w:rPr>
        <w:fldChar w:fldCharType="separate"/>
      </w:r>
      <w:r>
        <w:rPr>
          <w:color w:val="0000FF"/>
        </w:rPr>
        <w:t>статьей 20.33</w:t>
      </w:r>
      <w:r>
        <w:rPr>
          <w:color w:val="0000FF"/>
        </w:rPr>
        <w:fldChar w:fldCharType="end"/>
      </w:r>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r>
        <w:rPr>
          <w:color w:val="0000FF"/>
        </w:rPr>
        <w:fldChar w:fldCharType="begin"/>
      </w:r>
      <w:r>
        <w:rPr>
          <w:color w:val="0000FF"/>
        </w:rPr>
        <w:instrText>HYPERLINK \l "Par1471"</w:instrText>
      </w:r>
      <w:r>
        <w:rPr>
          <w:color w:val="0000FF"/>
        </w:rPr>
        <w:fldChar w:fldCharType="separate"/>
      </w:r>
      <w:r>
        <w:rPr>
          <w:color w:val="0000FF"/>
        </w:rPr>
        <w:t>статьями 5.64</w:t>
      </w:r>
      <w:r>
        <w:rPr>
          <w:color w:val="0000FF"/>
        </w:rPr>
        <w:fldChar w:fldCharType="end"/>
      </w:r>
      <w:r>
        <w:t xml:space="preserve"> - </w:t>
      </w:r>
      <w:r>
        <w:rPr>
          <w:color w:val="0000FF"/>
        </w:rPr>
        <w:fldChar w:fldCharType="begin"/>
      </w:r>
      <w:r>
        <w:rPr>
          <w:color w:val="0000FF"/>
        </w:rPr>
        <w:instrText>HYPERLINK \l "Par1505"</w:instrText>
      </w:r>
      <w:r>
        <w:rPr>
          <w:color w:val="0000FF"/>
        </w:rPr>
        <w:fldChar w:fldCharType="separate"/>
      </w:r>
      <w:r>
        <w:rPr>
          <w:color w:val="0000FF"/>
        </w:rPr>
        <w:t>5.68</w:t>
      </w:r>
      <w:r>
        <w:rPr>
          <w:color w:val="0000FF"/>
        </w:rPr>
        <w:fldChar w:fldCharType="end"/>
      </w:r>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r>
        <w:rPr>
          <w:color w:val="0000FF"/>
        </w:rPr>
        <w:fldChar w:fldCharType="begin"/>
      </w:r>
      <w:r>
        <w:rPr>
          <w:color w:val="0000FF"/>
        </w:rPr>
        <w:instrText>HYPERLINK \l "Par7616"</w:instrText>
      </w:r>
      <w:r>
        <w:rPr>
          <w:color w:val="0000FF"/>
        </w:rPr>
        <w:fldChar w:fldCharType="separate"/>
      </w:r>
      <w:r>
        <w:rPr>
          <w:color w:val="0000FF"/>
        </w:rPr>
        <w:t>частью 4 статьи 15.27</w:t>
      </w:r>
      <w:r>
        <w:rPr>
          <w:color w:val="0000FF"/>
        </w:rPr>
        <w:fldChar w:fldCharType="end"/>
      </w:r>
      <w:r>
        <w:t xml:space="preserve"> и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r>
        <w:rPr>
          <w:color w:val="0000FF"/>
        </w:rPr>
        <w:fldChar w:fldCharType="begin"/>
      </w:r>
      <w:r>
        <w:rPr>
          <w:color w:val="0000FF"/>
        </w:rPr>
        <w:instrText>HYPERLINK \l "Par7625"</w:instrText>
      </w:r>
      <w:r>
        <w:rPr>
          <w:color w:val="0000FF"/>
        </w:rPr>
        <w:fldChar w:fldCharType="separate"/>
      </w:r>
      <w:r>
        <w:rPr>
          <w:color w:val="0000FF"/>
        </w:rPr>
        <w:t>статьей 15.27.1</w:t>
      </w:r>
      <w:r>
        <w:rPr>
          <w:color w:val="0000FF"/>
        </w:rPr>
        <w:fldChar w:fldCharType="end"/>
      </w:r>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74030000">
      <w:pPr>
        <w:pStyle w:val="Style_1"/>
        <w:ind w:firstLine="0" w:left="0"/>
        <w:jc w:val="both"/>
      </w:pPr>
      <w:r>
        <w:t xml:space="preserve">(в ред. Федеральных законов от 30.10.2002 </w:t>
      </w:r>
      <w:r>
        <w:rPr>
          <w:color w:val="0000FF"/>
        </w:rPr>
        <w:fldChar w:fldCharType="begin"/>
      </w:r>
      <w:r>
        <w:rPr>
          <w:color w:val="0000FF"/>
        </w:rPr>
        <w:instrText>HYPERLINK "consultantplus://offline/ref=ECA322BDC187DB74B2A55EA2BBC2CA2D25A3B8391D0D0F1937C49454DBE04446E79DBCB48E4EF41A5CDC1541F62AC451B00B5C36E8B16Dv8J8I"</w:instrText>
      </w:r>
      <w:r>
        <w:rPr>
          <w:color w:val="0000FF"/>
        </w:rPr>
        <w:fldChar w:fldCharType="separate"/>
      </w:r>
      <w:r>
        <w:rPr>
          <w:color w:val="0000FF"/>
        </w:rPr>
        <w:t>N 130-ФЗ</w:t>
      </w:r>
      <w:r>
        <w:rPr>
          <w:color w:val="0000FF"/>
        </w:rPr>
        <w:fldChar w:fldCharType="end"/>
      </w:r>
      <w:r>
        <w:t xml:space="preserve">, от 04.07.2003 </w:t>
      </w:r>
      <w:r>
        <w:rPr>
          <w:color w:val="0000FF"/>
        </w:rPr>
        <w:fldChar w:fldCharType="begin"/>
      </w:r>
      <w:r>
        <w:rPr>
          <w:color w:val="0000FF"/>
        </w:rPr>
        <w:instrText>HYPERLINK "consultantplus://offline/ref=ECA322BDC187DB74B2A55EA2BBC2CA2D27A3BE311A0252133F9D9856DCEF1B51E0D4B0B58E4EF51D56831054E772CB51AC145C29F4B36F89v3J1I"</w:instrText>
      </w:r>
      <w:r>
        <w:rPr>
          <w:color w:val="0000FF"/>
        </w:rPr>
        <w:fldChar w:fldCharType="separate"/>
      </w:r>
      <w:r>
        <w:rPr>
          <w:color w:val="0000FF"/>
        </w:rPr>
        <w:t>N 94-ФЗ</w:t>
      </w:r>
      <w:r>
        <w:rPr>
          <w:color w:val="0000FF"/>
        </w:rPr>
        <w:fldChar w:fldCharType="end"/>
      </w:r>
      <w:r>
        <w:t xml:space="preserve">, от 11.11.2003 </w:t>
      </w:r>
      <w:r>
        <w:rPr>
          <w:color w:val="0000FF"/>
        </w:rPr>
        <w:fldChar w:fldCharType="begin"/>
      </w:r>
      <w:r>
        <w:rPr>
          <w:color w:val="0000FF"/>
        </w:rPr>
        <w:instrText>HYPERLINK "consultantplus://offline/ref=ECA322BDC187DB74B2A55EA2BBC2CA2D25A2B2321C0752133F9D9856DCEF1B51E0D4B0B58E4EF71254831054E772CB51AC145C29F4B36F89v3J1I"</w:instrText>
      </w:r>
      <w:r>
        <w:rPr>
          <w:color w:val="0000FF"/>
        </w:rPr>
        <w:fldChar w:fldCharType="separate"/>
      </w:r>
      <w:r>
        <w:rPr>
          <w:color w:val="0000FF"/>
        </w:rPr>
        <w:t>N 138-ФЗ</w:t>
      </w:r>
      <w:r>
        <w:rPr>
          <w:color w:val="0000FF"/>
        </w:rPr>
        <w:fldChar w:fldCharType="end"/>
      </w:r>
      <w:r>
        <w:t xml:space="preserve">, от 20.08.2004 </w:t>
      </w:r>
      <w:r>
        <w:rPr>
          <w:color w:val="0000FF"/>
        </w:rPr>
        <w:fldChar w:fldCharType="begin"/>
      </w:r>
      <w:r>
        <w:rPr>
          <w:color w:val="0000FF"/>
        </w:rPr>
        <w:instrText>HYPERLINK "consultantplus://offline/ref=ECA322BDC187DB74B2A55EA2BBC2CA2D24A2B936180E52133F9D9856DCEF1B51E0D4B0B58E4EF51851831054E772CB51AC145C29F4B36F89v3J1I"</w:instrText>
      </w:r>
      <w:r>
        <w:rPr>
          <w:color w:val="0000FF"/>
        </w:rPr>
        <w:fldChar w:fldCharType="separate"/>
      </w:r>
      <w:r>
        <w:rPr>
          <w:color w:val="0000FF"/>
        </w:rPr>
        <w:t>N 118-ФЗ</w:t>
      </w:r>
      <w:r>
        <w:rPr>
          <w:color w:val="0000FF"/>
        </w:rPr>
        <w:fldChar w:fldCharType="end"/>
      </w:r>
      <w:r>
        <w:t xml:space="preserve">, от 30.12.2004 </w:t>
      </w:r>
      <w:r>
        <w:rPr>
          <w:color w:val="0000FF"/>
        </w:rPr>
        <w:fldChar w:fldCharType="begin"/>
      </w:r>
      <w:r>
        <w:rPr>
          <w:color w:val="0000FF"/>
        </w:rPr>
        <w:instrText>HYPERLINK "consultantplus://offline/ref=ECA322BDC187DB74B2A55EA2BBC2CA2D22AFBF31190452133F9D9856DCEF1B51E0D4B0B58E4EF71A55831054E772CB51AC145C29F4B36F89v3J1I"</w:instrText>
      </w:r>
      <w:r>
        <w:rPr>
          <w:color w:val="0000FF"/>
        </w:rPr>
        <w:fldChar w:fldCharType="separate"/>
      </w:r>
      <w:r>
        <w:rPr>
          <w:color w:val="0000FF"/>
        </w:rPr>
        <w:t>N 214-ФЗ</w:t>
      </w:r>
      <w:r>
        <w:rPr>
          <w:color w:val="0000FF"/>
        </w:rPr>
        <w:fldChar w:fldCharType="end"/>
      </w:r>
      <w:r>
        <w:t xml:space="preserve">, от 27.12.2005 </w:t>
      </w:r>
      <w:r>
        <w:rPr>
          <w:color w:val="0000FF"/>
        </w:rPr>
        <w:fldChar w:fldCharType="begin"/>
      </w:r>
      <w:r>
        <w:rPr>
          <w:color w:val="0000FF"/>
        </w:rPr>
        <w:instrText>HYPERLINK "consultantplus://offline/ref=ECA322BDC187DB74B2A55EA2BBC2CA2D23ADB8351C0D0F1937C49454DBE04446E79DBCB48E4EF41A5CDC1541F62AC451B00B5C36E8B16Dv8J8I"</w:instrText>
      </w:r>
      <w:r>
        <w:rPr>
          <w:color w:val="0000FF"/>
        </w:rPr>
        <w:fldChar w:fldCharType="separate"/>
      </w:r>
      <w:r>
        <w:rPr>
          <w:color w:val="0000FF"/>
        </w:rPr>
        <w:t>N 193-ФЗ</w:t>
      </w:r>
      <w:r>
        <w:rPr>
          <w:color w:val="0000FF"/>
        </w:rPr>
        <w:fldChar w:fldCharType="end"/>
      </w:r>
      <w:r>
        <w:t xml:space="preserve">, от 02.02.2006 </w:t>
      </w:r>
      <w:r>
        <w:rPr>
          <w:color w:val="0000FF"/>
        </w:rPr>
        <w:fldChar w:fldCharType="begin"/>
      </w:r>
      <w:r>
        <w:rPr>
          <w:color w:val="0000FF"/>
        </w:rPr>
        <w:instrText>HYPERLINK "consultantplus://offline/ref=ECA322BDC187DB74B2A55EA2BBC2CA2D27A2B9381B0752133F9D9856DCEF1B51E0D4B0B58E4EF71C55831054E772CB51AC145C29F4B36F89v3J1I"</w:instrText>
      </w:r>
      <w:r>
        <w:rPr>
          <w:color w:val="0000FF"/>
        </w:rPr>
        <w:fldChar w:fldCharType="separate"/>
      </w:r>
      <w:r>
        <w:rPr>
          <w:color w:val="0000FF"/>
        </w:rPr>
        <w:t>N 19-ФЗ</w:t>
      </w:r>
      <w:r>
        <w:rPr>
          <w:color w:val="0000FF"/>
        </w:rPr>
        <w:fldChar w:fldCharType="end"/>
      </w:r>
      <w:r>
        <w:t xml:space="preserve">, от 08.05.2006 </w:t>
      </w:r>
      <w:r>
        <w:rPr>
          <w:color w:val="0000FF"/>
        </w:rPr>
        <w:fldChar w:fldCharType="begin"/>
      </w:r>
      <w:r>
        <w:rPr>
          <w:color w:val="0000FF"/>
        </w:rPr>
        <w:instrText>HYPERLINK "consultantplus://offline/ref=ECA322BDC187DB74B2A55EA2BBC2CA2D20AABB391F0D0F1937C49454DBE04446E79DBCB48E4EF5135CDC1541F62AC451B00B5C36E8B16Dv8J8I"</w:instrText>
      </w:r>
      <w:r>
        <w:rPr>
          <w:color w:val="0000FF"/>
        </w:rPr>
        <w:fldChar w:fldCharType="separate"/>
      </w:r>
      <w:r>
        <w:rPr>
          <w:color w:val="0000FF"/>
        </w:rPr>
        <w:t>N 65-ФЗ</w:t>
      </w:r>
      <w:r>
        <w:rPr>
          <w:color w:val="0000FF"/>
        </w:rPr>
        <w:fldChar w:fldCharType="end"/>
      </w:r>
      <w:r>
        <w:t xml:space="preserve">, от 27.07.2006 </w:t>
      </w:r>
      <w:r>
        <w:rPr>
          <w:color w:val="0000FF"/>
        </w:rPr>
        <w:fldChar w:fldCharType="begin"/>
      </w:r>
      <w:r>
        <w:rPr>
          <w:color w:val="0000FF"/>
        </w:rPr>
        <w:instrText>HYPERLINK "consultantplus://offline/ref=ECA322BDC187DB74B2A55EA2BBC2CA2D20ABBC39110D0F1937C49454DBE04446E79DBCB48E4EF5135CDC1541F62AC451B00B5C36E8B16Dv8J8I"</w:instrText>
      </w:r>
      <w:r>
        <w:rPr>
          <w:color w:val="0000FF"/>
        </w:rPr>
        <w:fldChar w:fldCharType="separate"/>
      </w:r>
      <w:r>
        <w:rPr>
          <w:color w:val="0000FF"/>
        </w:rPr>
        <w:t>N 139-ФЗ</w:t>
      </w:r>
      <w:r>
        <w:rPr>
          <w:color w:val="0000FF"/>
        </w:rPr>
        <w:fldChar w:fldCharType="end"/>
      </w:r>
      <w:r>
        <w:t xml:space="preserve">, от 05.11.2006 </w:t>
      </w:r>
      <w:r>
        <w:rPr>
          <w:color w:val="0000FF"/>
        </w:rPr>
        <w:fldChar w:fldCharType="begin"/>
      </w:r>
      <w:r>
        <w:rPr>
          <w:color w:val="0000FF"/>
        </w:rPr>
        <w:instrText>HYPERLINK "consultantplus://offline/ref=ECA322BDC187DB74B2A55EA2BBC2CA2D24AABA33100252133F9D9856DCEF1B51E0D4B0B58E4EF51B55831054E772CB51AC145C29F4B36F89v3J1I"</w:instrText>
      </w:r>
      <w:r>
        <w:rPr>
          <w:color w:val="0000FF"/>
        </w:rPr>
        <w:fldChar w:fldCharType="separate"/>
      </w:r>
      <w:r>
        <w:rPr>
          <w:color w:val="0000FF"/>
        </w:rPr>
        <w:t>N 189-ФЗ</w:t>
      </w:r>
      <w:r>
        <w:rPr>
          <w:color w:val="0000FF"/>
        </w:rPr>
        <w:fldChar w:fldCharType="end"/>
      </w:r>
      <w:r>
        <w:t xml:space="preserve">, от 29.12.2006 </w:t>
      </w:r>
      <w:r>
        <w:rPr>
          <w:color w:val="0000FF"/>
        </w:rPr>
        <w:fldChar w:fldCharType="begin"/>
      </w:r>
      <w:r>
        <w:rPr>
          <w:color w:val="0000FF"/>
        </w:rPr>
        <w:instrText>HYPERLINK "consultantplus://offline/ref=ECA322BDC187DB74B2A55EA2BBC2CA2D20AEB233110D0F1937C49454DBE04446E79DBCB48E4EF5125CDC1541F62AC451B00B5C36E8B16Dv8J8I"</w:instrText>
      </w:r>
      <w:r>
        <w:rPr>
          <w:color w:val="0000FF"/>
        </w:rPr>
        <w:fldChar w:fldCharType="separate"/>
      </w:r>
      <w:r>
        <w:rPr>
          <w:color w:val="0000FF"/>
        </w:rPr>
        <w:t>N 262-ФЗ</w:t>
      </w:r>
      <w:r>
        <w:rPr>
          <w:color w:val="0000FF"/>
        </w:rPr>
        <w:fldChar w:fldCharType="end"/>
      </w:r>
      <w:r>
        <w:t xml:space="preserve">, от 09.02.2007 </w:t>
      </w:r>
      <w:r>
        <w:rPr>
          <w:color w:val="0000FF"/>
        </w:rPr>
        <w:fldChar w:fldCharType="begin"/>
      </w:r>
      <w:r>
        <w:rPr>
          <w:color w:val="0000FF"/>
        </w:rPr>
        <w:instrText>HYPERLINK "consultantplus://offline/ref=ECA322BDC187DB74B2A55EA2BBC2CA2D20ACBB361A0D0F1937C49454DBE04446E79DBCB48E4EF5125CDC1541F62AC451B00B5C36E8B16Dv8J8I"</w:instrText>
      </w:r>
      <w:r>
        <w:rPr>
          <w:color w:val="0000FF"/>
        </w:rPr>
        <w:fldChar w:fldCharType="separate"/>
      </w:r>
      <w:r>
        <w:rPr>
          <w:color w:val="0000FF"/>
        </w:rPr>
        <w:t>N 19-ФЗ</w:t>
      </w:r>
      <w:r>
        <w:rPr>
          <w:color w:val="0000FF"/>
        </w:rPr>
        <w:fldChar w:fldCharType="end"/>
      </w:r>
      <w:r>
        <w:t xml:space="preserve">, от 19.07.2007 </w:t>
      </w:r>
      <w:r>
        <w:rPr>
          <w:color w:val="0000FF"/>
        </w:rPr>
        <w:fldChar w:fldCharType="begin"/>
      </w:r>
      <w:r>
        <w:rPr>
          <w:color w:val="0000FF"/>
        </w:rPr>
        <w:instrText>HYPERLINK "consultantplus://offline/ref=ECA322BDC187DB74B2A55EA2BBC2CA2D20A3B337190D0F1937C49454DBE04446E79DBCB48E4EF41A5CDC1541F62AC451B00B5C36E8B16Dv8J8I"</w:instrText>
      </w:r>
      <w:r>
        <w:rPr>
          <w:color w:val="0000FF"/>
        </w:rPr>
        <w:fldChar w:fldCharType="separate"/>
      </w:r>
      <w:r>
        <w:rPr>
          <w:color w:val="0000FF"/>
        </w:rPr>
        <w:t>N 141-ФЗ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"consultantplus://offline/ref=ECA322BDC187DB74B2A55EA2BBC2CA2D27ADB8391E0152133F9D9856DCEF1B51E0D4B0B58E4EF51957831054E772CB51AC145C29F4B36F89v3J1I"</w:instrText>
      </w:r>
      <w:r>
        <w:rPr>
          <w:color w:val="0000FF"/>
        </w:rPr>
        <w:fldChar w:fldCharType="separate"/>
      </w:r>
      <w:r>
        <w:rPr>
          <w:color w:val="0000FF"/>
        </w:rPr>
        <w:t>N 210-ФЗ</w:t>
      </w:r>
      <w:r>
        <w:rPr>
          <w:color w:val="0000FF"/>
        </w:rPr>
        <w:fldChar w:fldCharType="end"/>
      </w:r>
      <w:r>
        <w:t xml:space="preserve">, от 25.12.2008 </w:t>
      </w:r>
      <w:r>
        <w:rPr>
          <w:color w:val="0000FF"/>
        </w:rPr>
        <w:fldChar w:fldCharType="begin"/>
      </w:r>
      <w:r>
        <w:rPr>
          <w:color w:val="0000FF"/>
        </w:rPr>
        <w:instrText>HYPERLINK "consultantplus://offline/ref=ECA322BDC187DB74B2A55EA2BBC2CA2D27A9B936180F52133F9D9856DCEF1B51E0D4B0B58E4EF41E56831054E772CB51AC145C29F4B36F89v3J1I"</w:instrText>
      </w:r>
      <w:r>
        <w:rPr>
          <w:color w:val="0000FF"/>
        </w:rPr>
        <w:fldChar w:fldCharType="separate"/>
      </w:r>
      <w:r>
        <w:rPr>
          <w:color w:val="0000FF"/>
        </w:rPr>
        <w:t>N 280-ФЗ</w:t>
      </w:r>
      <w:r>
        <w:rPr>
          <w:color w:val="0000FF"/>
        </w:rPr>
        <w:fldChar w:fldCharType="end"/>
      </w:r>
      <w:r>
        <w:t xml:space="preserve">, от 25.12.2008 </w:t>
      </w:r>
      <w:r>
        <w:rPr>
          <w:color w:val="0000FF"/>
        </w:rPr>
        <w:fldChar w:fldCharType="begin"/>
      </w:r>
      <w:r>
        <w:rPr>
          <w:color w:val="0000FF"/>
        </w:rPr>
        <w:instrText>HYPERLINK "consultantplus://offline/ref=ECA322BDC187DB74B2A55EA2BBC2CA2D22A8BB381B0152133F9D9856DCEF1B51E0D4B0B58E4EF41D50831054E772CB51AC145C29F4B36F89v3J1I"</w:instrText>
      </w:r>
      <w:r>
        <w:rPr>
          <w:color w:val="0000FF"/>
        </w:rPr>
        <w:fldChar w:fldCharType="separate"/>
      </w:r>
      <w:r>
        <w:rPr>
          <w:color w:val="0000FF"/>
        </w:rPr>
        <w:t>N 281-ФЗ</w:t>
      </w:r>
      <w:r>
        <w:rPr>
          <w:color w:val="0000FF"/>
        </w:rPr>
        <w:fldChar w:fldCharType="end"/>
      </w:r>
      <w:r>
        <w:t xml:space="preserve">, от 30.12.2008 </w:t>
      </w:r>
      <w:r>
        <w:rPr>
          <w:color w:val="0000FF"/>
        </w:rPr>
        <w:fldChar w:fldCharType="begin"/>
      </w:r>
      <w:r>
        <w:rPr>
          <w:color w:val="0000FF"/>
        </w:rPr>
        <w:instrText>HYPERLINK "consultantplus://offline/ref=ECA322BDC187DB74B2A55EA2BBC2CA2D25AABB391B0152133F9D9856DCEF1B51E0D4B0B58E4EF61F52831054E772CB51AC145C29F4B36F89v3J1I"</w:instrText>
      </w:r>
      <w:r>
        <w:rPr>
          <w:color w:val="0000FF"/>
        </w:rPr>
        <w:fldChar w:fldCharType="separate"/>
      </w:r>
      <w:r>
        <w:rPr>
          <w:color w:val="0000FF"/>
        </w:rPr>
        <w:t>N 309-ФЗ</w:t>
      </w:r>
      <w:r>
        <w:rPr>
          <w:color w:val="0000FF"/>
        </w:rPr>
        <w:fldChar w:fldCharType="end"/>
      </w:r>
      <w:r>
        <w:t xml:space="preserve">, от 09.02.2009 </w:t>
      </w:r>
      <w:r>
        <w:rPr>
          <w:color w:val="0000FF"/>
        </w:rPr>
        <w:fldChar w:fldCharType="begin"/>
      </w:r>
      <w:r>
        <w:rPr>
          <w:color w:val="0000FF"/>
        </w:rPr>
        <w:instrText>HYPERLINK "consultantplus://offline/ref=ECA322BDC187DB74B2A55EA2BBC2CA2D27AEB2391D0F52133F9D9856DCEF1B51E0D4B0B58E4EF51B54831054E772CB51AC145C29F4B36F89v3J1I"</w:instrText>
      </w:r>
      <w:r>
        <w:rPr>
          <w:color w:val="0000FF"/>
        </w:rPr>
        <w:fldChar w:fldCharType="separate"/>
      </w:r>
      <w:r>
        <w:rPr>
          <w:color w:val="0000FF"/>
        </w:rPr>
        <w:t>N 9-ФЗ</w:t>
      </w:r>
      <w:r>
        <w:rPr>
          <w:color w:val="0000FF"/>
        </w:rPr>
        <w:fldChar w:fldCharType="end"/>
      </w:r>
      <w:r>
        <w:t xml:space="preserve">, от 17.07.2009 </w:t>
      </w:r>
      <w:r>
        <w:rPr>
          <w:color w:val="0000FF"/>
        </w:rPr>
        <w:fldChar w:fldCharType="begin"/>
      </w:r>
      <w:r>
        <w:rPr>
          <w:color w:val="0000FF"/>
        </w:rPr>
        <w:instrText>HYPERLINK "consultantplus://offline/ref=ECA322BDC187DB74B2A55EA2BBC2CA2D27A2BD381F0E52133F9D9856DCEF1B51E0D4B0B58E4EF51857831054E772CB51AC145C29F4B36F89v3J1I"</w:instrText>
      </w:r>
      <w:r>
        <w:rPr>
          <w:color w:val="0000FF"/>
        </w:rPr>
        <w:fldChar w:fldCharType="separate"/>
      </w:r>
      <w:r>
        <w:rPr>
          <w:color w:val="0000FF"/>
        </w:rPr>
        <w:t>N 160-ФЗ</w:t>
      </w:r>
      <w:r>
        <w:rPr>
          <w:color w:val="0000FF"/>
        </w:rPr>
        <w:fldChar w:fldCharType="end"/>
      </w:r>
      <w:r>
        <w:t xml:space="preserve">, от 23.11.2009 </w:t>
      </w:r>
      <w:r>
        <w:rPr>
          <w:color w:val="0000FF"/>
        </w:rPr>
        <w:fldChar w:fldCharType="begin"/>
      </w:r>
      <w:r>
        <w:rPr>
          <w:color w:val="0000FF"/>
        </w:rPr>
        <w:instrText>HYPERLINK "consultantplus://offline/ref=ECA322BDC187DB74B2A55EA2BBC2CA2D22AEB2371C0452133F9D9856DCEF1B51E0D4B0B58E4EF11A50831054E772CB51AC145C29F4B36F89v3J1I"</w:instrText>
      </w:r>
      <w:r>
        <w:rPr>
          <w:color w:val="0000FF"/>
        </w:rPr>
        <w:fldChar w:fldCharType="separate"/>
      </w:r>
      <w:r>
        <w:rPr>
          <w:color w:val="0000FF"/>
        </w:rPr>
        <w:t>N 261-ФЗ</w:t>
      </w:r>
      <w:r>
        <w:rPr>
          <w:color w:val="0000FF"/>
        </w:rPr>
        <w:fldChar w:fldCharType="end"/>
      </w:r>
      <w:r>
        <w:t xml:space="preserve">, от 28.12.2009 </w:t>
      </w:r>
      <w:r>
        <w:rPr>
          <w:color w:val="0000FF"/>
        </w:rPr>
        <w:fldChar w:fldCharType="begin"/>
      </w:r>
      <w:r>
        <w:rPr>
          <w:color w:val="0000FF"/>
        </w:rPr>
        <w:instrText>HYPERLINK "consultantplus://offline/ref=ECA322BDC187DB74B2A55EA2BBC2CA2D24AABA33100352133F9D9856DCEF1B51E0D4B0B58E4EF51851831054E772CB51AC145C29F4B36F89v3J1I"</w:instrText>
      </w:r>
      <w:r>
        <w:rPr>
          <w:color w:val="0000FF"/>
        </w:rPr>
        <w:fldChar w:fldCharType="separate"/>
      </w:r>
      <w:r>
        <w:rPr>
          <w:color w:val="0000FF"/>
        </w:rPr>
        <w:t>N 380-ФЗ</w:t>
      </w:r>
      <w:r>
        <w:rPr>
          <w:color w:val="0000FF"/>
        </w:rPr>
        <w:fldChar w:fldCharType="end"/>
      </w:r>
      <w:r>
        <w:t xml:space="preserve">, от 30.04.2010 </w:t>
      </w:r>
      <w:r>
        <w:rPr>
          <w:color w:val="0000FF"/>
        </w:rPr>
        <w:fldChar w:fldCharType="begin"/>
      </w:r>
      <w:r>
        <w:rPr>
          <w:color w:val="0000FF"/>
        </w:rPr>
        <w:instrText>HYPERLINK "consultantplus://offline/ref=ECA322BDC187DB74B2A55EA2BBC2CA2D27ADBD321C0052133F9D9856DCEF1B51E0D4B0B58E4EF51952831054E772CB51AC145C29F4B36F89v3J1I"</w:instrText>
      </w:r>
      <w:r>
        <w:rPr>
          <w:color w:val="0000FF"/>
        </w:rPr>
        <w:fldChar w:fldCharType="separate"/>
      </w:r>
      <w:r>
        <w:rPr>
          <w:color w:val="0000FF"/>
        </w:rPr>
        <w:t>N 69-ФЗ</w:t>
      </w:r>
      <w:r>
        <w:rPr>
          <w:color w:val="0000FF"/>
        </w:rPr>
        <w:fldChar w:fldCharType="end"/>
      </w:r>
      <w:r>
        <w:t xml:space="preserve">, от 23.07.2010 </w:t>
      </w:r>
      <w:r>
        <w:rPr>
          <w:color w:val="0000FF"/>
        </w:rPr>
        <w:fldChar w:fldCharType="begin"/>
      </w:r>
      <w:r>
        <w:rPr>
          <w:color w:val="0000FF"/>
        </w:rPr>
        <w:instrText>HYPERLINK "consultantplus://offline/ref=ECA322BDC187DB74B2A55EA2BBC2CA2D27AAB9381A0452133F9D9856DCEF1B51E0D4B0B58E4EF51B54831054E772CB51AC145C29F4B36F89v3J1I"</w:instrText>
      </w:r>
      <w:r>
        <w:rPr>
          <w:color w:val="0000FF"/>
        </w:rPr>
        <w:fldChar w:fldCharType="separate"/>
      </w:r>
      <w:r>
        <w:rPr>
          <w:color w:val="0000FF"/>
        </w:rPr>
        <w:t>N 171-ФЗ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"consultantplus://offline/ref=ECA322BDC187DB74B2A55EA2BBC2CA2D22AFBF30190E52133F9D9856DCEF1B51E0D4B0B58E4EF71953831054E772CB51AC145C29F4B36F89v3J1I"</w:instrText>
      </w:r>
      <w:r>
        <w:rPr>
          <w:color w:val="0000FF"/>
        </w:rPr>
        <w:fldChar w:fldCharType="separate"/>
      </w:r>
      <w:r>
        <w:rPr>
          <w:color w:val="0000FF"/>
        </w:rPr>
        <w:t>N 224-ФЗ</w:t>
      </w:r>
      <w:r>
        <w:rPr>
          <w:color w:val="0000FF"/>
        </w:rPr>
        <w:fldChar w:fldCharType="end"/>
      </w:r>
      <w:r>
        <w:t xml:space="preserve">, от 04.05.2011 </w:t>
      </w:r>
      <w:r>
        <w:rPr>
          <w:color w:val="0000FF"/>
        </w:rPr>
        <w:fldChar w:fldCharType="begin"/>
      </w:r>
      <w:r>
        <w:rPr>
          <w:color w:val="0000FF"/>
        </w:rPr>
        <w:instrText>HYPERLINK "consultantplus://offline/ref=ECA322BDC187DB74B2A55EA2BBC2CA2D27ACB8381D0652133F9D9856DCEF1B51E0D4B0B58E4EF51253831054E772CB51AC145C29F4B36F89v3J1I"</w:instrText>
      </w:r>
      <w:r>
        <w:rPr>
          <w:color w:val="0000FF"/>
        </w:rPr>
        <w:fldChar w:fldCharType="separate"/>
      </w:r>
      <w:r>
        <w:rPr>
          <w:color w:val="0000FF"/>
        </w:rPr>
        <w:t>N 97-ФЗ</w:t>
      </w:r>
      <w:r>
        <w:rPr>
          <w:color w:val="0000FF"/>
        </w:rPr>
        <w:fldChar w:fldCharType="end"/>
      </w:r>
      <w:r>
        <w:t xml:space="preserve">, от 03.06.2011 </w:t>
      </w:r>
      <w:r>
        <w:rPr>
          <w:color w:val="0000FF"/>
        </w:rPr>
        <w:fldChar w:fldCharType="begin"/>
      </w:r>
      <w:r>
        <w:rPr>
          <w:color w:val="0000FF"/>
        </w:rPr>
        <w:instrText>HYPERLINK "consultantplus://offline/ref=ECA322BDC187DB74B2A55EA2BBC2CA2D24ABBC321C0252133F9D9856DCEF1B51E0D4B0B58E4EF51A5E831054E772CB51AC145C29F4B36F89v3J1I"</w:instrText>
      </w:r>
      <w:r>
        <w:rPr>
          <w:color w:val="0000FF"/>
        </w:rPr>
        <w:fldChar w:fldCharType="separate"/>
      </w:r>
      <w:r>
        <w:rPr>
          <w:color w:val="0000FF"/>
        </w:rPr>
        <w:t>N 120-ФЗ</w:t>
      </w:r>
      <w:r>
        <w:rPr>
          <w:color w:val="0000FF"/>
        </w:rPr>
        <w:fldChar w:fldCharType="end"/>
      </w:r>
      <w:r>
        <w:t xml:space="preserve">, от 21.07.2011 </w:t>
      </w:r>
      <w:r>
        <w:rPr>
          <w:color w:val="0000FF"/>
        </w:rPr>
        <w:fldChar w:fldCharType="begin"/>
      </w:r>
      <w:r>
        <w:rPr>
          <w:color w:val="0000FF"/>
        </w:rPr>
        <w:instrText>HYPERLINK "consultantplus://offline/ref=ECA322BDC187DB74B2A55EA2BBC2CA2D27ABBC30110752133F9D9856DCEF1B51E0D4B0B58E4EF51955831054E772CB51AC145C29F4B36F89v3J1I"</w:instrText>
      </w:r>
      <w:r>
        <w:rPr>
          <w:color w:val="0000FF"/>
        </w:rPr>
        <w:fldChar w:fldCharType="separate"/>
      </w:r>
      <w:r>
        <w:rPr>
          <w:color w:val="0000FF"/>
        </w:rPr>
        <w:t>N 252-ФЗ</w:t>
      </w:r>
      <w:r>
        <w:rPr>
          <w:color w:val="0000FF"/>
        </w:rPr>
        <w:fldChar w:fldCharType="end"/>
      </w:r>
      <w:r>
        <w:t xml:space="preserve">, от 21.11.2011 </w:t>
      </w:r>
      <w:r>
        <w:rPr>
          <w:color w:val="0000FF"/>
        </w:rPr>
        <w:fldChar w:fldCharType="begin"/>
      </w:r>
      <w:r>
        <w:rPr>
          <w:color w:val="0000FF"/>
        </w:rPr>
        <w:instrText>HYPERLINK "consultantplus://offline/ref=ECA322BDC187DB74B2A55EA2BBC2CA2D27A3BA381E0552133F9D9856DCEF1B51E0D4B0B58E4EF71A53831054E772CB51AC145C29F4B36F89v3J1I"</w:instrText>
      </w:r>
      <w:r>
        <w:rPr>
          <w:color w:val="0000FF"/>
        </w:rPr>
        <w:fldChar w:fldCharType="separate"/>
      </w:r>
      <w:r>
        <w:rPr>
          <w:color w:val="0000FF"/>
        </w:rPr>
        <w:t>N 327-ФЗ</w:t>
      </w:r>
      <w:r>
        <w:rPr>
          <w:color w:val="0000FF"/>
        </w:rPr>
        <w:fldChar w:fldCharType="end"/>
      </w:r>
      <w:r>
        <w:t xml:space="preserve">, от 06.12.2011 </w:t>
      </w:r>
      <w:r>
        <w:rPr>
          <w:color w:val="0000FF"/>
        </w:rPr>
        <w:fldChar w:fldCharType="begin"/>
      </w:r>
      <w:r>
        <w:rPr>
          <w:color w:val="0000FF"/>
        </w:rPr>
        <w:instrText>HYPERLINK "consultantplus://offline/ref=ECA322BDC187DB74B2A55EA2BBC2CA2D22AFBF30190452133F9D9856DCEF1B51E0D4B0B58E4EF61856831054E772CB51AC145C29F4B36F89v3J1I"</w:instrText>
      </w:r>
      <w:r>
        <w:rPr>
          <w:color w:val="0000FF"/>
        </w:rPr>
        <w:fldChar w:fldCharType="separate"/>
      </w:r>
      <w:r>
        <w:rPr>
          <w:color w:val="0000FF"/>
        </w:rPr>
        <w:t>N 409-ФЗ</w:t>
      </w:r>
      <w:r>
        <w:rPr>
          <w:color w:val="0000FF"/>
        </w:rPr>
        <w:fldChar w:fldCharType="end"/>
      </w:r>
      <w:r>
        <w:t xml:space="preserve">, от 08.06.2012 </w:t>
      </w:r>
      <w:r>
        <w:rPr>
          <w:color w:val="0000FF"/>
        </w:rPr>
        <w:fldChar w:fldCharType="begin"/>
      </w:r>
      <w:r>
        <w:rPr>
          <w:color w:val="0000FF"/>
        </w:rPr>
        <w:instrText>HYPERLINK "consultantplus://offline/ref=ECA322BDC187DB74B2A55EA2BBC2CA2D27A9BB381B0052133F9D9856DCEF1B51E0D4B0B58E4EF51856831054E772CB51AC145C29F4B36F89v3J1I"</w:instrText>
      </w:r>
      <w:r>
        <w:rPr>
          <w:color w:val="0000FF"/>
        </w:rPr>
        <w:fldChar w:fldCharType="separate"/>
      </w:r>
      <w:r>
        <w:rPr>
          <w:color w:val="0000FF"/>
        </w:rPr>
        <w:t>N 65-ФЗ</w:t>
      </w:r>
      <w:r>
        <w:rPr>
          <w:color w:val="0000FF"/>
        </w:rPr>
        <w:fldChar w:fldCharType="end"/>
      </w:r>
      <w:r>
        <w:t xml:space="preserve">, от 30.12.2012 </w:t>
      </w:r>
      <w:r>
        <w:rPr>
          <w:color w:val="0000FF"/>
        </w:rPr>
        <w:fldChar w:fldCharType="begin"/>
      </w:r>
      <w:r>
        <w:rPr>
          <w:color w:val="0000FF"/>
        </w:rPr>
        <w:instrText>HYPERLINK "consultantplus://offline/ref=ECA322BDC187DB74B2A55EA2BBC2CA2D27ADBE331B0452133F9D9856DCEF1B51E0D4B0B58E4EF51B57831054E772CB51AC145C29F4B36F89v3J1I"</w:instrText>
      </w:r>
      <w:r>
        <w:rPr>
          <w:color w:val="0000FF"/>
        </w:rPr>
        <w:fldChar w:fldCharType="separate"/>
      </w:r>
      <w:r>
        <w:rPr>
          <w:color w:val="0000FF"/>
        </w:rPr>
        <w:t>N 316-ФЗ</w:t>
      </w:r>
      <w:r>
        <w:rPr>
          <w:color w:val="0000FF"/>
        </w:rPr>
        <w:fldChar w:fldCharType="end"/>
      </w:r>
      <w:r>
        <w:t xml:space="preserve">, от 05.04.2013 </w:t>
      </w:r>
      <w:r>
        <w:rPr>
          <w:color w:val="0000FF"/>
        </w:rPr>
        <w:fldChar w:fldCharType="begin"/>
      </w:r>
      <w:r>
        <w:rPr>
          <w:color w:val="0000FF"/>
        </w:rPr>
        <w:instrText>HYPERLINK "consultantplus://offline/ref=ECA322BDC187DB74B2A55EA2BBC2CA2D27ADBD321B0552133F9D9856DCEF1B51E0D4B0B58E4EF51D57831054E772CB51AC145C29F4B36F89v3J1I"</w:instrText>
      </w:r>
      <w:r>
        <w:rPr>
          <w:color w:val="0000FF"/>
        </w:rPr>
        <w:fldChar w:fldCharType="separate"/>
      </w:r>
      <w:r>
        <w:rPr>
          <w:color w:val="0000FF"/>
        </w:rPr>
        <w:t>N 49-ФЗ</w:t>
      </w:r>
      <w:r>
        <w:rPr>
          <w:color w:val="0000FF"/>
        </w:rPr>
        <w:fldChar w:fldCharType="end"/>
      </w:r>
      <w:r>
        <w:t xml:space="preserve">, от 07.05.2013 </w:t>
      </w:r>
      <w:r>
        <w:rPr>
          <w:color w:val="0000FF"/>
        </w:rPr>
        <w:fldChar w:fldCharType="begin"/>
      </w:r>
      <w:r>
        <w:rPr>
          <w:color w:val="0000FF"/>
        </w:rPr>
        <w:instrText>HYPERLINK "consultantplus://offline/ref=ECA322BDC187DB74B2A55EA2BBC2CA2D27AEB2311F0752133F9D9856DCEF1B51E0D4B0B58E4EF51B55831054E772CB51AC145C29F4B36F89v3J1I"</w:instrText>
      </w:r>
      <w:r>
        <w:rPr>
          <w:color w:val="0000FF"/>
        </w:rPr>
        <w:fldChar w:fldCharType="separate"/>
      </w:r>
      <w:r>
        <w:rPr>
          <w:color w:val="0000FF"/>
        </w:rPr>
        <w:t>N 96-ФЗ</w:t>
      </w:r>
      <w:r>
        <w:rPr>
          <w:color w:val="0000FF"/>
        </w:rPr>
        <w:fldChar w:fldCharType="end"/>
      </w:r>
      <w:r>
        <w:t xml:space="preserve">, от 02.07.2013 </w:t>
      </w:r>
      <w:r>
        <w:rPr>
          <w:color w:val="0000FF"/>
        </w:rPr>
        <w:fldChar w:fldCharType="begin"/>
      </w:r>
      <w:r>
        <w:rPr>
          <w:color w:val="0000FF"/>
        </w:rPr>
        <w:instrText>HYPERLINK "consultantplus://offline/ref=ECA322BDC187DB74B2A55EA2BBC2CA2D27AEB335110052133F9D9856DCEF1B51E0D4B0B58E4EF51F5F831054E772CB51AC145C29F4B36F89v3J1I"</w:instrText>
      </w:r>
      <w:r>
        <w:rPr>
          <w:color w:val="0000FF"/>
        </w:rPr>
        <w:fldChar w:fldCharType="separate"/>
      </w:r>
      <w:r>
        <w:rPr>
          <w:color w:val="0000FF"/>
        </w:rPr>
        <w:t>N 186-ФЗ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"consultantplus://offline/ref=ECA322BDC187DB74B2A55EA2BBC2CA2D27ADB8391A0552133F9D9856DCEF1B51E0D4B0B58E4EF51857831054E772CB51AC145C29F4B36F89v3J1I"</w:instrText>
      </w:r>
      <w:r>
        <w:rPr>
          <w:color w:val="0000FF"/>
        </w:rPr>
        <w:fldChar w:fldCharType="separate"/>
      </w:r>
      <w:r>
        <w:rPr>
          <w:color w:val="0000FF"/>
        </w:rPr>
        <w:t>N 196-ФЗ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"consultantplus://offline/ref=ECA322BDC187DB74B2A55EA2BBC2CA2D24AABA301A0652133F9D9856DCEF1B51E0D4B0B58E4EF51357831054E772CB51AC145C29F4B36F89v3J1I"</w:instrText>
      </w:r>
      <w:r>
        <w:rPr>
          <w:color w:val="0000FF"/>
        </w:rPr>
        <w:fldChar w:fldCharType="separate"/>
      </w:r>
      <w:r>
        <w:rPr>
          <w:color w:val="0000FF"/>
        </w:rPr>
        <w:t>N 198-ФЗ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"consultantplus://offline/ref=ECA322BDC187DB74B2A55EA2BBC2CA2D24A8BA321E0F52133F9D9856DCEF1B51E0D4B0B58E4EF51E5E831054E772CB51AC145C29F4B36F89v3J1I"</w:instrText>
      </w:r>
      <w:r>
        <w:rPr>
          <w:color w:val="0000FF"/>
        </w:rPr>
        <w:fldChar w:fldCharType="separate"/>
      </w:r>
      <w:r>
        <w:rPr>
          <w:color w:val="0000FF"/>
        </w:rPr>
        <w:t>N 249-ФЗ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"consultantplus://offline/ref=ECA322BDC187DB74B2A55EA2BBC2CA2D24A8BB36180452133F9D9856DCEF1B51E0D4B0B58E4EF71E52831054E772CB51AC145C29F4B36F89v3J1I"</w:instrText>
      </w:r>
      <w:r>
        <w:rPr>
          <w:color w:val="0000FF"/>
        </w:rPr>
        <w:fldChar w:fldCharType="separate"/>
      </w:r>
      <w:r>
        <w:rPr>
          <w:color w:val="0000FF"/>
        </w:rPr>
        <w:t>N 252-ФЗ</w:t>
      </w:r>
      <w:r>
        <w:rPr>
          <w:color w:val="0000FF"/>
        </w:rPr>
        <w:fldChar w:fldCharType="end"/>
      </w:r>
      <w:r>
        <w:t xml:space="preserve">, от 02.11.2013 </w:t>
      </w:r>
      <w:r>
        <w:rPr>
          <w:color w:val="0000FF"/>
        </w:rPr>
        <w:fldChar w:fldCharType="begin"/>
      </w:r>
      <w:r>
        <w:rPr>
          <w:color w:val="0000FF"/>
        </w:rPr>
        <w:instrText>HYPERLINK "consultantplus://offline/ref=ECA322BDC187DB74B2A55EA2BBC2CA2D27AFB839110F52133F9D9856DCEF1B51E0D4B0B58E4EF51B5E831054E772CB51AC145C29F4B36F89v3J1I"</w:instrText>
      </w:r>
      <w:r>
        <w:rPr>
          <w:color w:val="0000FF"/>
        </w:rPr>
        <w:fldChar w:fldCharType="separate"/>
      </w:r>
      <w:r>
        <w:rPr>
          <w:color w:val="0000FF"/>
        </w:rPr>
        <w:t>N 285-ФЗ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"consultantplus://offline/ref=ECA322BDC187DB74B2A55EA2BBC2CA2D27AFBF361B0752133F9D9856DCEF1B51E0D4B0B58E4EF51A5E831054E772CB51AC145C29F4B36F89v3J1I"</w:instrText>
      </w:r>
      <w:r>
        <w:rPr>
          <w:color w:val="0000FF"/>
        </w:rPr>
        <w:fldChar w:fldCharType="separate"/>
      </w:r>
      <w:r>
        <w:rPr>
          <w:color w:val="0000FF"/>
        </w:rPr>
        <w:t>N 311-ФЗ</w:t>
      </w:r>
      <w:r>
        <w:rPr>
          <w:color w:val="0000FF"/>
        </w:rPr>
        <w:fldChar w:fldCharType="end"/>
      </w:r>
      <w:r>
        <w:t xml:space="preserve">, от 21.12.2013 </w:t>
      </w:r>
      <w:r>
        <w:rPr>
          <w:color w:val="0000FF"/>
        </w:rPr>
        <w:fldChar w:fldCharType="begin"/>
      </w:r>
      <w:r>
        <w:rPr>
          <w:color w:val="0000FF"/>
        </w:rPr>
        <w:instrText>HYPERLINK "consultantplus://offline/ref=ECA322BDC187DB74B2A55EA2BBC2CA2D27ACB3311E0152133F9D9856DCEF1B51E0D4B0B58E4EF51F53831054E772CB51AC145C29F4B36F89v3J1I"</w:instrText>
      </w:r>
      <w:r>
        <w:rPr>
          <w:color w:val="0000FF"/>
        </w:rPr>
        <w:fldChar w:fldCharType="separate"/>
      </w:r>
      <w:r>
        <w:rPr>
          <w:color w:val="0000FF"/>
        </w:rPr>
        <w:t>N 363-ФЗ</w:t>
      </w:r>
      <w:r>
        <w:rPr>
          <w:color w:val="0000FF"/>
        </w:rPr>
        <w:fldChar w:fldCharType="end"/>
      </w:r>
      <w:r>
        <w:t xml:space="preserve">, от 21.12.2013 </w:t>
      </w:r>
      <w:r>
        <w:rPr>
          <w:color w:val="0000FF"/>
        </w:rPr>
        <w:fldChar w:fldCharType="begin"/>
      </w:r>
      <w:r>
        <w:rPr>
          <w:color w:val="0000FF"/>
        </w:rPr>
        <w:instrText>HYPERLINK "consultantplus://offline/ref=ECA322BDC187DB74B2A55EA2BBC2CA2D24AABA331D0F52133F9D9856DCEF1B51E0D4B0B58E4EF51E50831054E772CB51AC145C29F4B36F89v3J1I"</w:instrText>
      </w:r>
      <w:r>
        <w:rPr>
          <w:color w:val="0000FF"/>
        </w:rPr>
        <w:fldChar w:fldCharType="separate"/>
      </w:r>
      <w:r>
        <w:rPr>
          <w:color w:val="0000FF"/>
        </w:rPr>
        <w:t>N 365-ФЗ</w:t>
      </w:r>
      <w:r>
        <w:rPr>
          <w:color w:val="0000FF"/>
        </w:rPr>
        <w:fldChar w:fldCharType="end"/>
      </w:r>
      <w:r>
        <w:t xml:space="preserve">, от 21.12.2013 </w:t>
      </w:r>
      <w:r>
        <w:rPr>
          <w:color w:val="0000FF"/>
        </w:rPr>
        <w:fldChar w:fldCharType="begin"/>
      </w:r>
      <w:r>
        <w:rPr>
          <w:color w:val="0000FF"/>
        </w:rPr>
        <w:instrText>HYPERLINK "consultantplus://offline/ref=ECA322BDC187DB74B2A55EA2BBC2CA2D24AABB38190F52133F9D9856DCEF1B51E0D4B0B58E4EF51B53831054E772CB51AC145C29F4B36F89v3J1I"</w:instrText>
      </w:r>
      <w:r>
        <w:rPr>
          <w:color w:val="0000FF"/>
        </w:rPr>
        <w:fldChar w:fldCharType="separate"/>
      </w:r>
      <w:r>
        <w:rPr>
          <w:color w:val="0000FF"/>
        </w:rPr>
        <w:t>N 375-ФЗ</w:t>
      </w:r>
      <w:r>
        <w:rPr>
          <w:color w:val="0000FF"/>
        </w:rPr>
        <w:fldChar w:fldCharType="end"/>
      </w:r>
      <w:r>
        <w:t xml:space="preserve">, от 28.12.2013 </w:t>
      </w:r>
      <w:r>
        <w:rPr>
          <w:color w:val="0000FF"/>
        </w:rPr>
        <w:fldChar w:fldCharType="begin"/>
      </w:r>
      <w:r>
        <w:rPr>
          <w:color w:val="0000FF"/>
        </w:rPr>
        <w:instrText>HYPERLINK "consultantplus://offline/ref=ECA322BDC187DB74B2A55EA2BBC2CA2D25A2B238190552133F9D9856DCEF1B51E0D4B0B58E4EF51C5F831054E772CB51AC145C29F4B36F89v3J1I"</w:instrText>
      </w:r>
      <w:r>
        <w:rPr>
          <w:color w:val="0000FF"/>
        </w:rPr>
        <w:fldChar w:fldCharType="separate"/>
      </w:r>
      <w:r>
        <w:rPr>
          <w:color w:val="0000FF"/>
        </w:rPr>
        <w:t>N 396-ФЗ</w:t>
      </w:r>
      <w:r>
        <w:rPr>
          <w:color w:val="0000FF"/>
        </w:rPr>
        <w:fldChar w:fldCharType="end"/>
      </w:r>
      <w:r>
        <w:t xml:space="preserve">, от 28.12.2013 </w:t>
      </w:r>
      <w:r>
        <w:rPr>
          <w:color w:val="0000FF"/>
        </w:rPr>
        <w:fldChar w:fldCharType="begin"/>
      </w:r>
      <w:r>
        <w:rPr>
          <w:color w:val="0000FF"/>
        </w:rPr>
        <w:instrText>HYPERLINK "consultantplus://offline/ref=ECA322BDC187DB74B2A55EA2BBC2CA2D25A2B3341B0E52133F9D9856DCEF1B51E0D4B0B58E4EF41951831054E772CB51AC145C29F4B36F89v3J1I"</w:instrText>
      </w:r>
      <w:r>
        <w:rPr>
          <w:color w:val="0000FF"/>
        </w:rPr>
        <w:fldChar w:fldCharType="separate"/>
      </w:r>
      <w:r>
        <w:rPr>
          <w:color w:val="0000FF"/>
        </w:rPr>
        <w:t>N 421-ФЗ</w:t>
      </w:r>
      <w:r>
        <w:rPr>
          <w:color w:val="0000FF"/>
        </w:rPr>
        <w:fldChar w:fldCharType="end"/>
      </w:r>
      <w:r>
        <w:t xml:space="preserve">, от 02.04.2014 </w:t>
      </w:r>
      <w:r>
        <w:rPr>
          <w:color w:val="0000FF"/>
        </w:rPr>
        <w:fldChar w:fldCharType="begin"/>
      </w:r>
      <w:r>
        <w:rPr>
          <w:color w:val="0000FF"/>
        </w:rPr>
        <w:instrText>HYPERLINK "consultantplus://offline/ref=ECA322BDC187DB74B2A55EA2BBC2CA2D27ACBA331A0252133F9D9856DCEF1B51E0D4B0B58E4EF51A5E831054E772CB51AC145C29F4B36F89v3J1I"</w:instrText>
      </w:r>
      <w:r>
        <w:rPr>
          <w:color w:val="0000FF"/>
        </w:rPr>
        <w:fldChar w:fldCharType="separate"/>
      </w:r>
      <w:r>
        <w:rPr>
          <w:color w:val="0000FF"/>
        </w:rPr>
        <w:t>N 69-ФЗ</w:t>
      </w:r>
      <w:r>
        <w:rPr>
          <w:color w:val="0000FF"/>
        </w:rPr>
        <w:fldChar w:fldCharType="end"/>
      </w:r>
      <w:r>
        <w:t xml:space="preserve">, от 05.05.2014 </w:t>
      </w:r>
      <w:r>
        <w:rPr>
          <w:color w:val="0000FF"/>
        </w:rPr>
        <w:fldChar w:fldCharType="begin"/>
      </w:r>
      <w:r>
        <w:rPr>
          <w:color w:val="0000FF"/>
        </w:rPr>
        <w:instrText>HYPERLINK "consultantplus://offline/ref=ECA322BDC187DB74B2A55EA2BBC2CA2D27ADB9371E0752133F9D9856DCEF1B51E0D4B0B58E4EF41A54831054E772CB51AC145C29F4B36F89v3J1I"</w:instrText>
      </w:r>
      <w:r>
        <w:rPr>
          <w:color w:val="0000FF"/>
        </w:rPr>
        <w:fldChar w:fldCharType="separate"/>
      </w:r>
      <w:r>
        <w:rPr>
          <w:color w:val="0000FF"/>
        </w:rPr>
        <w:t>N 112-ФЗ</w:t>
      </w:r>
      <w:r>
        <w:rPr>
          <w:color w:val="0000FF"/>
        </w:rPr>
        <w:fldChar w:fldCharType="end"/>
      </w:r>
      <w:r>
        <w:t xml:space="preserve">, от 05.05.2014 </w:t>
      </w:r>
      <w:r>
        <w:rPr>
          <w:color w:val="0000FF"/>
        </w:rPr>
        <w:fldChar w:fldCharType="begin"/>
      </w:r>
      <w:r>
        <w:rPr>
          <w:color w:val="0000FF"/>
        </w:rPr>
        <w:instrText>HYPERLINK "consultantplus://offline/ref=ECA322BDC187DB74B2A55EA2BBC2CA2D27ACB9341F0252133F9D9856DCEF1B51E0D4B0B58E4EF51B57831054E772CB51AC145C29F4B36F89v3J1I"</w:instrText>
      </w:r>
      <w:r>
        <w:rPr>
          <w:color w:val="0000FF"/>
        </w:rPr>
        <w:fldChar w:fldCharType="separate"/>
      </w:r>
      <w:r>
        <w:rPr>
          <w:color w:val="0000FF"/>
        </w:rPr>
        <w:t>N 122-ФЗ</w:t>
      </w:r>
      <w:r>
        <w:rPr>
          <w:color w:val="0000FF"/>
        </w:rPr>
        <w:fldChar w:fldCharType="end"/>
      </w:r>
      <w:r>
        <w:t xml:space="preserve">, от 05.05.2014 </w:t>
      </w:r>
      <w:r>
        <w:rPr>
          <w:color w:val="0000FF"/>
        </w:rPr>
        <w:fldChar w:fldCharType="begin"/>
      </w:r>
      <w:r>
        <w:rPr>
          <w:color w:val="0000FF"/>
        </w:rPr>
        <w:instrText>HYPERLINK "consultantplus://offline/ref=ECA322BDC187DB74B2A55EA2BBC2CA2D24AABA331D0152133F9D9856DCEF1B51E0D4B0B58E4EF41B55831054E772CB51AC145C29F4B36F89v3J1I"</w:instrText>
      </w:r>
      <w:r>
        <w:rPr>
          <w:color w:val="0000FF"/>
        </w:rPr>
        <w:fldChar w:fldCharType="separate"/>
      </w:r>
      <w:r>
        <w:rPr>
          <w:color w:val="0000FF"/>
        </w:rPr>
        <w:t>N 130-ФЗ</w:t>
      </w:r>
      <w:r>
        <w:rPr>
          <w:color w:val="0000FF"/>
        </w:rPr>
        <w:fldChar w:fldCharType="end"/>
      </w:r>
      <w:r>
        <w:t xml:space="preserve">, от 28.06.2014 </w:t>
      </w:r>
      <w:r>
        <w:rPr>
          <w:color w:val="0000FF"/>
        </w:rPr>
        <w:fldChar w:fldCharType="begin"/>
      </w:r>
      <w:r>
        <w:rPr>
          <w:color w:val="0000FF"/>
        </w:rPr>
        <w:instrText>HYPERLINK "consultantplus://offline/ref=ECA322BDC187DB74B2A55EA2BBC2CA2D24AAB2391B0452133F9D9856DCEF1B51E0D4B0B58E4EF71C50831054E772CB51AC145C29F4B36F89v3J1I"</w:instrText>
      </w:r>
      <w:r>
        <w:rPr>
          <w:color w:val="0000FF"/>
        </w:rPr>
        <w:fldChar w:fldCharType="separate"/>
      </w:r>
      <w:r>
        <w:rPr>
          <w:color w:val="0000FF"/>
        </w:rPr>
        <w:t>N 189-ФЗ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"consultantplus://offline/ref=ECA322BDC187DB74B2A55EA2BBC2CA2D22AEB330100652133F9D9856DCEF1B51E0D4B0B58E4EF51957831054E772CB51AC145C29F4B36F89v3J1I"</w:instrText>
      </w:r>
      <w:r>
        <w:rPr>
          <w:color w:val="0000FF"/>
        </w:rPr>
        <w:fldChar w:fldCharType="separate"/>
      </w:r>
      <w:r>
        <w:rPr>
          <w:color w:val="0000FF"/>
        </w:rPr>
        <w:t>N 355-ФЗ</w:t>
      </w:r>
      <w:r>
        <w:rPr>
          <w:color w:val="0000FF"/>
        </w:rPr>
        <w:fldChar w:fldCharType="end"/>
      </w:r>
      <w:r>
        <w:t xml:space="preserve">, от 22.12.2014 </w:t>
      </w:r>
      <w:r>
        <w:rPr>
          <w:color w:val="0000FF"/>
        </w:rPr>
        <w:fldChar w:fldCharType="begin"/>
      </w:r>
      <w:r>
        <w:rPr>
          <w:color w:val="0000FF"/>
        </w:rPr>
        <w:instrText>HYPERLINK "consultantplus://offline/ref=ECA322BDC187DB74B2A55EA2BBC2CA2D27ADB934180452133F9D9856DCEF1B51E0D4B0B58E4EF51A5E831054E772CB51AC145C29F4B36F89v3J1I"</w:instrText>
      </w:r>
      <w:r>
        <w:rPr>
          <w:color w:val="0000FF"/>
        </w:rPr>
        <w:fldChar w:fldCharType="separate"/>
      </w:r>
      <w:r>
        <w:rPr>
          <w:color w:val="0000FF"/>
        </w:rPr>
        <w:t>N 434-ФЗ</w:t>
      </w:r>
      <w:r>
        <w:rPr>
          <w:color w:val="0000FF"/>
        </w:rPr>
        <w:fldChar w:fldCharType="end"/>
      </w:r>
      <w:r>
        <w:t xml:space="preserve">, от 08.03.2015 </w:t>
      </w:r>
      <w:r>
        <w:rPr>
          <w:color w:val="0000FF"/>
        </w:rPr>
        <w:fldChar w:fldCharType="begin"/>
      </w:r>
      <w:r>
        <w:rPr>
          <w:color w:val="0000FF"/>
        </w:rPr>
        <w:instrText>HYPERLINK "consultantplus://offline/ref=ECA322BDC187DB74B2A55EA2BBC2CA2D27ADBD301F0452133F9D9856DCEF1B51E0D4B0B58E4EF51B50831054E772CB51AC145C29F4B36F89v3J1I"</w:instrText>
      </w:r>
      <w:r>
        <w:rPr>
          <w:color w:val="0000FF"/>
        </w:rPr>
        <w:fldChar w:fldCharType="separate"/>
      </w:r>
      <w:r>
        <w:rPr>
          <w:color w:val="0000FF"/>
        </w:rPr>
        <w:t>N 46-ФЗ</w:t>
      </w:r>
      <w:r>
        <w:rPr>
          <w:color w:val="0000FF"/>
        </w:rPr>
        <w:fldChar w:fldCharType="end"/>
      </w:r>
      <w:r>
        <w:t xml:space="preserve">, от 30.03.2015 </w:t>
      </w:r>
      <w:r>
        <w:rPr>
          <w:color w:val="0000FF"/>
        </w:rPr>
        <w:fldChar w:fldCharType="begin"/>
      </w:r>
      <w:r>
        <w:rPr>
          <w:color w:val="0000FF"/>
        </w:rPr>
        <w:instrText>HYPERLINK "consultantplus://offline/ref=ECA322BDC187DB74B2A55EA2BBC2CA2D27A2B9311C0752133F9D9856DCEF1B51E0D4B0B58E4EF41C5E831054E772CB51AC145C29F4B36F89v3J1I"</w:instrText>
      </w:r>
      <w:r>
        <w:rPr>
          <w:color w:val="0000FF"/>
        </w:rPr>
        <w:fldChar w:fldCharType="separate"/>
      </w:r>
      <w:r>
        <w:rPr>
          <w:color w:val="0000FF"/>
        </w:rPr>
        <w:t>N 67-ФЗ</w:t>
      </w:r>
      <w:r>
        <w:rPr>
          <w:color w:val="0000FF"/>
        </w:rPr>
        <w:fldChar w:fldCharType="end"/>
      </w:r>
      <w:r>
        <w:t xml:space="preserve">, от 29.06.2015 </w:t>
      </w:r>
      <w:r>
        <w:rPr>
          <w:color w:val="0000FF"/>
        </w:rPr>
        <w:fldChar w:fldCharType="begin"/>
      </w:r>
      <w:r>
        <w:rPr>
          <w:color w:val="0000FF"/>
        </w:rPr>
        <w:instrText>HYPERLINK "consultantplus://offline/ref=ECA322BDC187DB74B2A55EA2BBC2CA2D24ABBB331A0052133F9D9856DCEF1B51E0D4B0B58E4EF01E51831054E772CB51AC145C29F4B36F89v3J1I"</w:instrText>
      </w:r>
      <w:r>
        <w:rPr>
          <w:color w:val="0000FF"/>
        </w:rPr>
        <w:fldChar w:fldCharType="separate"/>
      </w:r>
      <w:r>
        <w:rPr>
          <w:color w:val="0000FF"/>
        </w:rPr>
        <w:t>N 159-ФЗ</w:t>
      </w:r>
      <w:r>
        <w:rPr>
          <w:color w:val="0000FF"/>
        </w:rPr>
        <w:fldChar w:fldCharType="end"/>
      </w:r>
      <w:r>
        <w:t xml:space="preserve">, от 05.10.2015 </w:t>
      </w:r>
      <w:r>
        <w:rPr>
          <w:color w:val="0000FF"/>
        </w:rPr>
        <w:fldChar w:fldCharType="begin"/>
      </w:r>
      <w:r>
        <w:rPr>
          <w:color w:val="0000FF"/>
        </w:rPr>
        <w:instrText>HYPERLINK "consultantplus://offline/ref=ECA322BDC187DB74B2A55EA2BBC2CA2D27A2BD381A0252133F9D9856DCEF1B51E0D4B0B58E4EF71C55831054E772CB51AC145C29F4B36F89v3J1I"</w:instrText>
      </w:r>
      <w:r>
        <w:rPr>
          <w:color w:val="0000FF"/>
        </w:rPr>
        <w:fldChar w:fldCharType="separate"/>
      </w:r>
      <w:r>
        <w:rPr>
          <w:color w:val="0000FF"/>
        </w:rPr>
        <w:t>N 275-ФЗ</w:t>
      </w:r>
      <w:r>
        <w:rPr>
          <w:color w:val="0000FF"/>
        </w:rPr>
        <w:fldChar w:fldCharType="end"/>
      </w:r>
      <w:r>
        <w:t xml:space="preserve">, от 03.11.2015 </w:t>
      </w:r>
      <w:r>
        <w:rPr>
          <w:color w:val="0000FF"/>
        </w:rPr>
        <w:fldChar w:fldCharType="begin"/>
      </w:r>
      <w:r>
        <w:rPr>
          <w:color w:val="0000FF"/>
        </w:rPr>
        <w:instrText>HYPERLINK "consultantplus://offline/ref=ECA322BDC187DB74B2A55EA2BBC2CA2D27A2B3321A0052133F9D9856DCEF1B51E0D4B0B58E4EF51A5E831054E772CB51AC145C29F4B36F89v3J1I"</w:instrText>
      </w:r>
      <w:r>
        <w:rPr>
          <w:color w:val="0000FF"/>
        </w:rPr>
        <w:fldChar w:fldCharType="separate"/>
      </w:r>
      <w:r>
        <w:rPr>
          <w:color w:val="0000FF"/>
        </w:rPr>
        <w:t>N 304-ФЗ</w:t>
      </w:r>
      <w:r>
        <w:rPr>
          <w:color w:val="0000FF"/>
        </w:rPr>
        <w:fldChar w:fldCharType="end"/>
      </w:r>
      <w:r>
        <w:t xml:space="preserve">, от 03.11.2015 </w:t>
      </w:r>
      <w:r>
        <w:rPr>
          <w:color w:val="0000FF"/>
        </w:rPr>
        <w:fldChar w:fldCharType="begin"/>
      </w:r>
      <w:r>
        <w:rPr>
          <w:color w:val="0000FF"/>
        </w:rPr>
        <w:instrText>HYPERLINK "consultantplus://offline/ref=ECA322BDC187DB74B2A55EA2BBC2CA2D27A2B3321B0752133F9D9856DCEF1B51E0D4B0B58E4EF51E54831054E772CB51AC145C29F4B36F89v3J1I"</w:instrText>
      </w:r>
      <w:r>
        <w:rPr>
          <w:color w:val="0000FF"/>
        </w:rPr>
        <w:fldChar w:fldCharType="separate"/>
      </w:r>
      <w:r>
        <w:rPr>
          <w:color w:val="0000FF"/>
        </w:rPr>
        <w:t>N 307-ФЗ</w:t>
      </w:r>
      <w:r>
        <w:rPr>
          <w:color w:val="0000FF"/>
        </w:rPr>
        <w:fldChar w:fldCharType="end"/>
      </w:r>
      <w:r>
        <w:t xml:space="preserve">, от 29.12.2015 </w:t>
      </w:r>
      <w:r>
        <w:rPr>
          <w:color w:val="0000FF"/>
        </w:rPr>
        <w:fldChar w:fldCharType="begin"/>
      </w:r>
      <w:r>
        <w:rPr>
          <w:color w:val="0000FF"/>
        </w:rPr>
        <w:instrText>HYPERLINK "consultantplus://offline/ref=ECA322BDC187DB74B2A55EA2BBC2CA2D24A8BA34100452133F9D9856DCEF1B51E0D4B0B58E4EF71854831054E772CB51AC145C29F4B36F89v3J1I"</w:instrText>
      </w:r>
      <w:r>
        <w:rPr>
          <w:color w:val="0000FF"/>
        </w:rPr>
        <w:fldChar w:fldCharType="separate"/>
      </w:r>
      <w:r>
        <w:rPr>
          <w:color w:val="0000FF"/>
        </w:rPr>
        <w:t>N 391-ФЗ</w:t>
      </w:r>
      <w:r>
        <w:rPr>
          <w:color w:val="0000FF"/>
        </w:rPr>
        <w:fldChar w:fldCharType="end"/>
      </w:r>
      <w:r>
        <w:t xml:space="preserve">, от 30.03.2016 </w:t>
      </w:r>
      <w:r>
        <w:rPr>
          <w:color w:val="0000FF"/>
        </w:rPr>
        <w:fldChar w:fldCharType="begin"/>
      </w:r>
      <w:r>
        <w:rPr>
          <w:color w:val="0000FF"/>
        </w:rPr>
        <w:instrText>HYPERLINK "consultantplus://offline/ref=ECA322BDC187DB74B2A55EA2BBC2CA2D27A3BE381A0352133F9D9856DCEF1B51E0D4B0B58E4EF51A5E831054E772CB51AC145C29F4B36F89v3J1I"</w:instrText>
      </w:r>
      <w:r>
        <w:rPr>
          <w:color w:val="0000FF"/>
        </w:rPr>
        <w:fldChar w:fldCharType="separate"/>
      </w:r>
      <w:r>
        <w:rPr>
          <w:color w:val="0000FF"/>
        </w:rPr>
        <w:t>N 77-ФЗ</w:t>
      </w:r>
      <w:r>
        <w:rPr>
          <w:color w:val="0000FF"/>
        </w:rPr>
        <w:fldChar w:fldCharType="end"/>
      </w:r>
      <w:r>
        <w:t xml:space="preserve">, от 05.04.2016 </w:t>
      </w:r>
      <w:r>
        <w:rPr>
          <w:color w:val="0000FF"/>
        </w:rPr>
        <w:fldChar w:fldCharType="begin"/>
      </w:r>
      <w:r>
        <w:rPr>
          <w:color w:val="0000FF"/>
        </w:rPr>
        <w:instrText>HYPERLINK "consultantplus://offline/ref=ECA322BDC187DB74B2A55EA2BBC2CA2D27A3BD33100652133F9D9856DCEF1B51E0D4B0B58E4EF51A5F831054E772CB51AC145C29F4B36F89v3J1I"</w:instrText>
      </w:r>
      <w:r>
        <w:rPr>
          <w:color w:val="0000FF"/>
        </w:rPr>
        <w:fldChar w:fldCharType="separate"/>
      </w:r>
      <w:r>
        <w:rPr>
          <w:color w:val="0000FF"/>
        </w:rPr>
        <w:t>N 89-ФЗ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"consultantplus://offline/ref=ECA322BDC187DB74B2A55EA2BBC2CA2D24AABB341E0252133F9D9856DCEF1B51E0D4B0B58E4EF51D56831054E772CB51AC145C29F4B36F89v3J1I"</w:instrText>
      </w:r>
      <w:r>
        <w:rPr>
          <w:color w:val="0000FF"/>
        </w:rPr>
        <w:fldChar w:fldCharType="separate"/>
      </w:r>
      <w:r>
        <w:rPr>
          <w:color w:val="0000FF"/>
        </w:rPr>
        <w:t>N 273-ФЗ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"consultantplus://offline/ref=ECA322BDC187DB74B2A55EA2BBC2CA2D22ABB8341C0F52133F9D9856DCEF1B51E0D4B0B58E4EF01A51831054E772CB51AC145C29F4B36F89v3J1I"</w:instrText>
      </w:r>
      <w:r>
        <w:rPr>
          <w:color w:val="0000FF"/>
        </w:rPr>
        <w:fldChar w:fldCharType="separate"/>
      </w:r>
      <w:r>
        <w:rPr>
          <w:color w:val="0000FF"/>
        </w:rPr>
        <w:t>N 290-ФЗ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"consultantplus://offline/ref=ECA322BDC187DB74B2A55EA2BBC2CA2D24AABB371C0352133F9D9856DCEF1B51E0D4B0B58E4EF51A5E831054E772CB51AC145C29F4B36F89v3J1I"</w:instrText>
      </w:r>
      <w:r>
        <w:rPr>
          <w:color w:val="0000FF"/>
        </w:rPr>
        <w:fldChar w:fldCharType="separate"/>
      </w:r>
      <w:r>
        <w:rPr>
          <w:color w:val="0000FF"/>
        </w:rPr>
        <w:t>N 293-ФЗ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"consultantplus://offline/ref=ECA322BDC187DB74B2A55EA2BBC2CA2D24AABB36180352133F9D9856DCEF1B51E0D4B0B58E4EF51B56831054E772CB51AC145C29F4B36F89v3J1I"</w:instrText>
      </w:r>
      <w:r>
        <w:rPr>
          <w:color w:val="0000FF"/>
        </w:rPr>
        <w:fldChar w:fldCharType="separate"/>
      </w:r>
      <w:r>
        <w:rPr>
          <w:color w:val="0000FF"/>
        </w:rPr>
        <w:t>N 326-ФЗ</w:t>
      </w:r>
      <w:r>
        <w:rPr>
          <w:color w:val="0000FF"/>
        </w:rPr>
        <w:fldChar w:fldCharType="end"/>
      </w:r>
      <w:r>
        <w:t xml:space="preserve">, от 19.12.2016 </w:t>
      </w:r>
      <w:r>
        <w:rPr>
          <w:color w:val="0000FF"/>
        </w:rPr>
        <w:fldChar w:fldCharType="begin"/>
      </w:r>
      <w:r>
        <w:rPr>
          <w:color w:val="0000FF"/>
        </w:rPr>
        <w:instrText>HYPERLINK "consultantplus://offline/ref=ECA322BDC187DB74B2A55EA2BBC2CA2D24AAB231190F52133F9D9856DCEF1B51E0D4B0B58E4EF51A5E831054E772CB51AC145C29F4B36F89v3J1I"</w:instrText>
      </w:r>
      <w:r>
        <w:rPr>
          <w:color w:val="0000FF"/>
        </w:rPr>
        <w:fldChar w:fldCharType="separate"/>
      </w:r>
      <w:r>
        <w:rPr>
          <w:color w:val="0000FF"/>
        </w:rPr>
        <w:t>N 459-ФЗ</w:t>
      </w:r>
      <w:r>
        <w:rPr>
          <w:color w:val="0000FF"/>
        </w:rPr>
        <w:fldChar w:fldCharType="end"/>
      </w:r>
      <w:r>
        <w:t xml:space="preserve">, от 28.12.2016 </w:t>
      </w:r>
      <w:r>
        <w:rPr>
          <w:color w:val="0000FF"/>
        </w:rPr>
        <w:fldChar w:fldCharType="begin"/>
      </w:r>
      <w:r>
        <w:rPr>
          <w:color w:val="0000FF"/>
        </w:rPr>
        <w:instrText>HYPERLINK "consultantplus://offline/ref=ECA322BDC187DB74B2A55EA2BBC2CA2D24AAB238180152133F9D9856DCEF1B51E0D4B0B58E4EF51B5F831054E772CB51AC145C29F4B36F89v3J1I"</w:instrText>
      </w:r>
      <w:r>
        <w:rPr>
          <w:color w:val="0000FF"/>
        </w:rPr>
        <w:fldChar w:fldCharType="separate"/>
      </w:r>
      <w:r>
        <w:rPr>
          <w:color w:val="0000FF"/>
        </w:rPr>
        <w:t>N 510-ФЗ</w:t>
      </w:r>
      <w:r>
        <w:rPr>
          <w:color w:val="0000FF"/>
        </w:rPr>
        <w:fldChar w:fldCharType="end"/>
      </w:r>
      <w:r>
        <w:t xml:space="preserve">, от 26.07.2017 </w:t>
      </w:r>
      <w:r>
        <w:rPr>
          <w:color w:val="0000FF"/>
        </w:rPr>
        <w:fldChar w:fldCharType="begin"/>
      </w:r>
      <w:r>
        <w:rPr>
          <w:color w:val="0000FF"/>
        </w:rPr>
        <w:instrText>HYPERLINK "consultantplus://offline/ref=ECA322BDC187DB74B2A55EA2BBC2CA2D24A8BB38180F52133F9D9856DCEF1B51E0D4B0B58E4EF51B57831054E772CB51AC145C29F4B36F89v3J1I"</w:instrText>
      </w:r>
      <w:r>
        <w:rPr>
          <w:color w:val="0000FF"/>
        </w:rPr>
        <w:fldChar w:fldCharType="separate"/>
      </w:r>
      <w:r>
        <w:rPr>
          <w:color w:val="0000FF"/>
        </w:rPr>
        <w:t>N 189-ФЗ</w:t>
      </w:r>
      <w:r>
        <w:rPr>
          <w:color w:val="0000FF"/>
        </w:rPr>
        <w:fldChar w:fldCharType="end"/>
      </w:r>
      <w:r>
        <w:t xml:space="preserve">, от 29.07.2017 </w:t>
      </w:r>
      <w:r>
        <w:rPr>
          <w:color w:val="0000FF"/>
        </w:rPr>
        <w:fldChar w:fldCharType="begin"/>
      </w:r>
      <w:r>
        <w:rPr>
          <w:color w:val="0000FF"/>
        </w:rPr>
        <w:instrText>HYPERLINK "consultantplus://offline/ref=ECA322BDC187DB74B2A55EA2BBC2CA2D22AABE381B0152133F9D9856DCEF1B51E0D4B0B58E4EF51B5F831054E772CB51AC145C29F4B36F89v3J1I"</w:instrText>
      </w:r>
      <w:r>
        <w:rPr>
          <w:color w:val="0000FF"/>
        </w:rPr>
        <w:fldChar w:fldCharType="separate"/>
      </w:r>
      <w:r>
        <w:rPr>
          <w:color w:val="0000FF"/>
        </w:rPr>
        <w:t>N 267-ФЗ</w:t>
      </w:r>
      <w:r>
        <w:rPr>
          <w:color w:val="0000FF"/>
        </w:rPr>
        <w:fldChar w:fldCharType="end"/>
      </w:r>
      <w:r>
        <w:t xml:space="preserve">, от 20.12.2017 </w:t>
      </w:r>
      <w:r>
        <w:rPr>
          <w:color w:val="0000FF"/>
        </w:rPr>
        <w:fldChar w:fldCharType="begin"/>
      </w:r>
      <w:r>
        <w:rPr>
          <w:color w:val="0000FF"/>
        </w:rPr>
        <w:instrText>HYPERLINK "consultantplus://offline/ref=ECA322BDC187DB74B2A55EA2BBC2CA2D24A2BE37190252133F9D9856DCEF1B51E0D4B0B58E4EF51B56831054E772CB51AC145C29F4B36F89v3J1I"</w:instrText>
      </w:r>
      <w:r>
        <w:rPr>
          <w:color w:val="0000FF"/>
        </w:rPr>
        <w:fldChar w:fldCharType="separate"/>
      </w:r>
      <w:r>
        <w:rPr>
          <w:color w:val="0000FF"/>
        </w:rPr>
        <w:t>N 414-ФЗ</w:t>
      </w:r>
      <w:r>
        <w:rPr>
          <w:color w:val="0000FF"/>
        </w:rPr>
        <w:fldChar w:fldCharType="end"/>
      </w:r>
      <w:r>
        <w:t xml:space="preserve">, от 29.07.2018 </w:t>
      </w:r>
      <w:r>
        <w:rPr>
          <w:color w:val="0000FF"/>
        </w:rPr>
        <w:fldChar w:fldCharType="begin"/>
      </w:r>
      <w:r>
        <w:rPr>
          <w:color w:val="0000FF"/>
        </w:rPr>
        <w:instrText>HYPERLINK "consultantplus://offline/ref=ECA322BDC187DB74B2A55EA2BBC2CA2D25AAB8351A0E52133F9D9856DCEF1B51E0D4B0B58E4EF51B57831054E772CB51AC145C29F4B36F89v3J1I"</w:instrText>
      </w:r>
      <w:r>
        <w:rPr>
          <w:color w:val="0000FF"/>
        </w:rPr>
        <w:fldChar w:fldCharType="separate"/>
      </w:r>
      <w:r>
        <w:rPr>
          <w:color w:val="0000FF"/>
        </w:rPr>
        <w:t>N 237-ФЗ</w:t>
      </w:r>
      <w:r>
        <w:rPr>
          <w:color w:val="0000FF"/>
        </w:rPr>
        <w:fldChar w:fldCharType="end"/>
      </w:r>
      <w:r>
        <w:t xml:space="preserve">, от 29.07.2018 </w:t>
      </w:r>
      <w:r>
        <w:rPr>
          <w:color w:val="0000FF"/>
        </w:rPr>
        <w:fldChar w:fldCharType="begin"/>
      </w:r>
      <w:r>
        <w:rPr>
          <w:color w:val="0000FF"/>
        </w:rPr>
        <w:instrText>HYPERLINK "consultantplus://offline/ref=ECA322BDC187DB74B2A55EA2BBC2CA2D25A3BF301A0552133F9D9856DCEF1B51E0D4B0B58E4EF7135F831054E772CB51AC145C29F4B36F89v3J1I"</w:instrText>
      </w:r>
      <w:r>
        <w:rPr>
          <w:color w:val="0000FF"/>
        </w:rPr>
        <w:fldChar w:fldCharType="separate"/>
      </w:r>
      <w:r>
        <w:rPr>
          <w:color w:val="0000FF"/>
        </w:rPr>
        <w:t>N 262-ФЗ</w:t>
      </w:r>
      <w:r>
        <w:rPr>
          <w:color w:val="0000FF"/>
        </w:rPr>
        <w:fldChar w:fldCharType="end"/>
      </w:r>
      <w:r>
        <w:t xml:space="preserve">, от 27.12.2018 </w:t>
      </w:r>
      <w:r>
        <w:rPr>
          <w:color w:val="0000FF"/>
        </w:rPr>
        <w:fldChar w:fldCharType="begin"/>
      </w:r>
      <w:r>
        <w:rPr>
          <w:color w:val="0000FF"/>
        </w:rPr>
        <w:instrText>HYPERLINK "consultantplus://offline/ref=ECA322BDC187DB74B2A55EA2BBC2CA2D25ABBF371E0452133F9D9856DCEF1B51E0D4B0B58E4EF51B57831054E772CB51AC145C29F4B36F89v3J1I"</w:instrText>
      </w:r>
      <w:r>
        <w:rPr>
          <w:color w:val="0000FF"/>
        </w:rPr>
        <w:fldChar w:fldCharType="separate"/>
      </w:r>
      <w:r>
        <w:rPr>
          <w:color w:val="0000FF"/>
        </w:rPr>
        <w:t>N 521-ФЗ</w:t>
      </w:r>
      <w:r>
        <w:rPr>
          <w:color w:val="0000FF"/>
        </w:rPr>
        <w:fldChar w:fldCharType="end"/>
      </w:r>
      <w:r>
        <w:t xml:space="preserve">, от 18.03.2019 </w:t>
      </w:r>
      <w:r>
        <w:rPr>
          <w:color w:val="0000FF"/>
        </w:rPr>
        <w:fldChar w:fldCharType="begin"/>
      </w:r>
      <w:r>
        <w:rPr>
          <w:color w:val="0000FF"/>
        </w:rPr>
        <w:instrText>HYPERLINK "consultantplus://offline/ref=ECA322BDC187DB74B2A55EA2BBC2CA2D25A8BB32110F52133F9D9856DCEF1B51E0D4B0B58E4EF51B55831054E772CB51AC145C29F4B36F89v3J1I"</w:instrText>
      </w:r>
      <w:r>
        <w:rPr>
          <w:color w:val="0000FF"/>
        </w:rPr>
        <w:fldChar w:fldCharType="separate"/>
      </w:r>
      <w:r>
        <w:rPr>
          <w:color w:val="0000FF"/>
        </w:rPr>
        <w:t>N 27-ФЗ</w:t>
      </w:r>
      <w:r>
        <w:rPr>
          <w:color w:val="0000FF"/>
        </w:rPr>
        <w:fldChar w:fldCharType="end"/>
      </w:r>
      <w:r>
        <w:t xml:space="preserve">, от 24.04.2020 </w:t>
      </w:r>
      <w:r>
        <w:rPr>
          <w:color w:val="0000FF"/>
        </w:rPr>
        <w:fldChar w:fldCharType="begin"/>
      </w:r>
      <w:r>
        <w:rPr>
          <w:color w:val="0000FF"/>
        </w:rPr>
        <w:instrText>HYPERLINK "consultantplus://offline/ref=ECA322BDC187DB74B2A55EA2BBC2CA2D22AFB837190552133F9D9856DCEF1B51E0D4B0B58E4EF51A5E831054E772CB51AC145C29F4B36F89v3J1I"</w:instrText>
      </w:r>
      <w:r>
        <w:rPr>
          <w:color w:val="0000FF"/>
        </w:rPr>
        <w:fldChar w:fldCharType="separate"/>
      </w:r>
      <w:r>
        <w:rPr>
          <w:color w:val="0000FF"/>
        </w:rPr>
        <w:t>N 132-ФЗ</w:t>
      </w:r>
      <w:r>
        <w:rPr>
          <w:color w:val="0000FF"/>
        </w:rPr>
        <w:fldChar w:fldCharType="end"/>
      </w:r>
      <w:r>
        <w:t xml:space="preserve">, от 08.12.2020 </w:t>
      </w:r>
      <w:r>
        <w:rPr>
          <w:color w:val="0000FF"/>
        </w:rPr>
        <w:fldChar w:fldCharType="begin"/>
      </w:r>
      <w:r>
        <w:rPr>
          <w:color w:val="0000FF"/>
        </w:rPr>
        <w:instrText>HYPERLINK "consultantplus://offline/ref=ECA322BDC187DB74B2A55EA2BBC2CA2D25ADBB30180552133F9D9856DCEF1B51E0D4B0B58E4EF51B57831054E772CB51AC145C29F4B36F89v3J1I"</w:instrText>
      </w:r>
      <w:r>
        <w:rPr>
          <w:color w:val="0000FF"/>
        </w:rPr>
        <w:fldChar w:fldCharType="separate"/>
      </w:r>
      <w:r>
        <w:rPr>
          <w:color w:val="0000FF"/>
        </w:rPr>
        <w:t>N 420-ФЗ</w:t>
      </w:r>
      <w:r>
        <w:rPr>
          <w:color w:val="0000FF"/>
        </w:rPr>
        <w:fldChar w:fldCharType="end"/>
      </w:r>
      <w:r>
        <w:t xml:space="preserve">, от 30.12.2020 </w:t>
      </w:r>
      <w:r>
        <w:rPr>
          <w:color w:val="0000FF"/>
        </w:rPr>
        <w:fldChar w:fldCharType="begin"/>
      </w:r>
      <w:r>
        <w:rPr>
          <w:color w:val="0000FF"/>
        </w:rPr>
        <w:instrText>HYPERLINK "consultantplus://offline/ref=ECA322BDC187DB74B2A55EA2BBC2CA2D25ADB936180152133F9D9856DCEF1B51E0D4B0B58E4EF51B57831054E772CB51AC145C29F4B36F89v3J1I"</w:instrText>
      </w:r>
      <w:r>
        <w:rPr>
          <w:color w:val="0000FF"/>
        </w:rPr>
        <w:fldChar w:fldCharType="separate"/>
      </w:r>
      <w:r>
        <w:rPr>
          <w:color w:val="0000FF"/>
        </w:rPr>
        <w:t>N 511-ФЗ</w:t>
      </w:r>
      <w:r>
        <w:rPr>
          <w:color w:val="0000FF"/>
        </w:rPr>
        <w:fldChar w:fldCharType="end"/>
      </w:r>
      <w:r>
        <w:t xml:space="preserve">, от 24.02.2021 </w:t>
      </w:r>
      <w:r>
        <w:rPr>
          <w:color w:val="0000FF"/>
        </w:rPr>
        <w:fldChar w:fldCharType="begin"/>
      </w:r>
      <w:r>
        <w:rPr>
          <w:color w:val="0000FF"/>
        </w:rPr>
        <w:instrText>HYPERLINK "consultantplus://offline/ref=ECA322BDC187DB74B2A55EA2BBC2CA2D25ADBC371C0252133F9D9856DCEF1B51E0D4B0B58E4EF51B56831054E772CB51AC145C29F4B36F89v3J1I"</w:instrText>
      </w:r>
      <w:r>
        <w:rPr>
          <w:color w:val="0000FF"/>
        </w:rPr>
        <w:fldChar w:fldCharType="separate"/>
      </w:r>
      <w:r>
        <w:rPr>
          <w:color w:val="0000FF"/>
        </w:rPr>
        <w:t>N 19-ФЗ</w:t>
      </w:r>
      <w:r>
        <w:rPr>
          <w:color w:val="0000FF"/>
        </w:rPr>
        <w:fldChar w:fldCharType="end"/>
      </w:r>
      <w:r>
        <w:t xml:space="preserve">, от 26.05.2021 </w:t>
      </w:r>
      <w:r>
        <w:rPr>
          <w:color w:val="0000FF"/>
        </w:rPr>
        <w:fldChar w:fldCharType="begin"/>
      </w:r>
      <w:r>
        <w:rPr>
          <w:color w:val="0000FF"/>
        </w:rPr>
        <w:instrText>HYPERLINK "consultantplus://offline/ref=ECA322BDC187DB74B2A55EA2BBC2CA2D25A2BF39110152133F9D9856DCEF1B51E0D4B0B58E4EF51B57831054E772CB51AC145C29F4B36F89v3J1I"</w:instrText>
      </w:r>
      <w:r>
        <w:rPr>
          <w:color w:val="0000FF"/>
        </w:rPr>
        <w:fldChar w:fldCharType="separate"/>
      </w:r>
      <w:r>
        <w:rPr>
          <w:color w:val="0000FF"/>
        </w:rPr>
        <w:t>N 141-ФЗ</w:t>
      </w:r>
      <w:r>
        <w:rPr>
          <w:color w:val="0000FF"/>
        </w:rPr>
        <w:fldChar w:fldCharType="end"/>
      </w:r>
      <w:r>
        <w:t xml:space="preserve">, от 28.06.2021 </w:t>
      </w:r>
      <w:r>
        <w:rPr>
          <w:color w:val="0000FF"/>
        </w:rPr>
        <w:fldChar w:fldCharType="begin"/>
      </w:r>
      <w:r>
        <w:rPr>
          <w:color w:val="0000FF"/>
        </w:rPr>
        <w:instrText>HYPERLINK "consultantplus://offline/ref=ECA322BDC187DB74B2A55EA2BBC2CA2D25A2B335100452133F9D9856DCEF1B51E0D4B0B58E4EF51B55831054E772CB51AC145C29F4B36F89v3J1I"</w:instrText>
      </w:r>
      <w:r>
        <w:rPr>
          <w:color w:val="0000FF"/>
        </w:rPr>
        <w:fldChar w:fldCharType="separate"/>
      </w:r>
      <w:r>
        <w:rPr>
          <w:color w:val="0000FF"/>
        </w:rPr>
        <w:t>N 232-ФЗ</w:t>
      </w:r>
      <w:r>
        <w:rPr>
          <w:color w:val="0000FF"/>
        </w:rPr>
        <w:fldChar w:fldCharType="end"/>
      </w:r>
      <w:r>
        <w:t xml:space="preserve">, от 30.12.2021 </w:t>
      </w:r>
      <w:r>
        <w:rPr>
          <w:color w:val="0000FF"/>
        </w:rPr>
        <w:fldChar w:fldCharType="begin"/>
      </w:r>
      <w:r>
        <w:rPr>
          <w:color w:val="0000FF"/>
        </w:rPr>
        <w:instrText>HYPERLINK "consultantplus://offline/ref=ECA322BDC187DB74B2A55EA2BBC2CA2D22AABE351E0152133F9D9856DCEF1B51E0D4B0B58E4EF51B56831054E772CB51AC145C29F4B36F89v3J1I"</w:instrText>
      </w:r>
      <w:r>
        <w:rPr>
          <w:color w:val="0000FF"/>
        </w:rPr>
        <w:fldChar w:fldCharType="separate"/>
      </w:r>
      <w:r>
        <w:rPr>
          <w:color w:val="0000FF"/>
        </w:rPr>
        <w:t>N 480-ФЗ</w:t>
      </w:r>
      <w:r>
        <w:rPr>
          <w:color w:val="0000FF"/>
        </w:rPr>
        <w:fldChar w:fldCharType="end"/>
      </w:r>
      <w:r>
        <w:t xml:space="preserve">, от 04.03.2022 </w:t>
      </w:r>
      <w:r>
        <w:rPr>
          <w:color w:val="0000FF"/>
        </w:rPr>
        <w:fldChar w:fldCharType="begin"/>
      </w:r>
      <w:r>
        <w:rPr>
          <w:color w:val="0000FF"/>
        </w:rPr>
        <w:instrText>HYPERLINK "consultantplus://offline/ref=ECA322BDC187DB74B2A55EA2BBC2CA2D22A8B930190252133F9D9856DCEF1B51E0D4B0B58E4EF51B50831054E772CB51AC145C29F4B36F89v3J1I"</w:instrText>
      </w:r>
      <w:r>
        <w:rPr>
          <w:color w:val="0000FF"/>
        </w:rPr>
        <w:fldChar w:fldCharType="separate"/>
      </w:r>
      <w:r>
        <w:rPr>
          <w:color w:val="0000FF"/>
        </w:rPr>
        <w:t>N 31-ФЗ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"consultantplus://offline/ref=ECA322BDC187DB74B2A55EA2BBC2CA2D22A8BA391D0452133F9D9856DCEF1B51E0D4B0B58E4EF51A5E831054E772CB51AC145C29F4B36F89v3J1I"</w:instrText>
      </w:r>
      <w:r>
        <w:rPr>
          <w:color w:val="0000FF"/>
        </w:rPr>
        <w:fldChar w:fldCharType="separate"/>
      </w:r>
      <w:r>
        <w:rPr>
          <w:color w:val="0000FF"/>
        </w:rPr>
        <w:t>N 291-ФЗ</w:t>
      </w:r>
      <w:r>
        <w:rPr>
          <w:color w:val="0000FF"/>
        </w:rPr>
        <w:fldChar w:fldCharType="end"/>
      </w:r>
      <w:r>
        <w:t xml:space="preserve">, от 29.12.2022 </w:t>
      </w:r>
      <w:r>
        <w:rPr>
          <w:color w:val="0000FF"/>
        </w:rPr>
        <w:fldChar w:fldCharType="begin"/>
      </w:r>
      <w:r>
        <w:rPr>
          <w:color w:val="0000FF"/>
        </w:rPr>
        <w:instrText>HYPERLINK "consultantplus://offline/ref=ECA322BDC187DB74B2A55EA2BBC2CA2D22A9BD30110052133F9D9856DCEF1B51E0D4B0B58E4EF51B55831054E772CB51AC145C29F4B36F89v3J1I"</w:instrText>
      </w:r>
      <w:r>
        <w:rPr>
          <w:color w:val="0000FF"/>
        </w:rPr>
        <w:fldChar w:fldCharType="separate"/>
      </w:r>
      <w:r>
        <w:rPr>
          <w:color w:val="0000FF"/>
        </w:rPr>
        <w:t>N 622-ФЗ</w:t>
      </w:r>
      <w:r>
        <w:rPr>
          <w:color w:val="0000FF"/>
        </w:rPr>
        <w:fldChar w:fldCharType="end"/>
      </w:r>
      <w:r>
        <w:t xml:space="preserve">, от 29.12.2022 </w:t>
      </w:r>
      <w:r>
        <w:rPr>
          <w:color w:val="0000FF"/>
        </w:rPr>
        <w:fldChar w:fldCharType="begin"/>
      </w:r>
      <w:r>
        <w:rPr>
          <w:color w:val="0000FF"/>
        </w:rPr>
        <w:instrText>HYPERLINK "consultantplus://offline/ref=ECA322BDC187DB74B2A55EA2BBC2CA2D22A9BD30110F52133F9D9856DCEF1B51E0D4B0B58E4EF51B54831054E772CB51AC145C29F4B36F89v3J1I"</w:instrText>
      </w:r>
      <w:r>
        <w:rPr>
          <w:color w:val="0000FF"/>
        </w:rPr>
        <w:fldChar w:fldCharType="separate"/>
      </w:r>
      <w:r>
        <w:rPr>
          <w:color w:val="0000FF"/>
        </w:rPr>
        <w:t>N 625-ФЗ</w:t>
      </w:r>
      <w:r>
        <w:rPr>
          <w:color w:val="0000FF"/>
        </w:rPr>
        <w:fldChar w:fldCharType="end"/>
      </w:r>
      <w:r>
        <w:t xml:space="preserve">, от 14.04.2023 </w:t>
      </w:r>
      <w:r>
        <w:rPr>
          <w:color w:val="0000FF"/>
        </w:rPr>
        <w:fldChar w:fldCharType="begin"/>
      </w:r>
      <w:r>
        <w:rPr>
          <w:color w:val="0000FF"/>
        </w:rPr>
        <w:instrText>HYPERLINK "consultantplus://offline/ref=ECA322BDC187DB74B2A55EA2BBC2CA2D22AEBF36180F52133F9D9856DCEF1B51E0D4B0B58E4EF51B57831054E772CB51AC145C29F4B36F89v3J1I"</w:instrText>
      </w:r>
      <w:r>
        <w:rPr>
          <w:color w:val="0000FF"/>
        </w:rPr>
        <w:fldChar w:fldCharType="separate"/>
      </w:r>
      <w:r>
        <w:rPr>
          <w:color w:val="0000FF"/>
        </w:rPr>
        <w:t>N 122-ФЗ</w:t>
      </w:r>
      <w:r>
        <w:rPr>
          <w:color w:val="0000FF"/>
        </w:rPr>
        <w:fldChar w:fldCharType="end"/>
      </w:r>
      <w:r>
        <w:t xml:space="preserve">, от 24.06.2023 </w:t>
      </w:r>
      <w:r>
        <w:rPr>
          <w:color w:val="0000FF"/>
        </w:rPr>
        <w:fldChar w:fldCharType="begin"/>
      </w:r>
      <w:r>
        <w:rPr>
          <w:color w:val="0000FF"/>
        </w:rPr>
        <w:instrText>HYPERLINK "consultantplus://offline/ref=ECA322BDC187DB74B2A55EA2BBC2CA2D22AFBB35180652133F9D9856DCEF1B51E0D4B0B58E4EF51B57831054E772CB51AC145C29F4B36F89v3J1I"</w:instrText>
      </w:r>
      <w:r>
        <w:rPr>
          <w:color w:val="0000FF"/>
        </w:rPr>
        <w:fldChar w:fldCharType="separate"/>
      </w:r>
      <w:r>
        <w:rPr>
          <w:color w:val="0000FF"/>
        </w:rPr>
        <w:t>N 277-ФЗ</w:t>
      </w:r>
      <w:r>
        <w:rPr>
          <w:color w:val="0000FF"/>
        </w:rPr>
        <w:fldChar w:fldCharType="end"/>
      </w:r>
      <w:r>
        <w:t xml:space="preserve">, от 10.07.2023 </w:t>
      </w:r>
      <w:r>
        <w:rPr>
          <w:color w:val="0000FF"/>
        </w:rPr>
        <w:fldChar w:fldCharType="begin"/>
      </w:r>
      <w:r>
        <w:rPr>
          <w:color w:val="0000FF"/>
        </w:rPr>
        <w:instrText>HYPERLINK "consultantplus://offline/ref=ECA322BDC187DB74B2A55EA2BBC2CA2D22AFBA37100452133F9D9856DCEF1B51E0D4B0B58E4EF51A5F831054E772CB51AC145C29F4B36F89v3J1I"</w:instrText>
      </w:r>
      <w:r>
        <w:rPr>
          <w:color w:val="0000FF"/>
        </w:rPr>
        <w:fldChar w:fldCharType="separate"/>
      </w:r>
      <w:r>
        <w:rPr>
          <w:color w:val="0000FF"/>
        </w:rPr>
        <w:t>N 321-ФЗ</w:t>
      </w:r>
      <w:r>
        <w:rPr>
          <w:color w:val="0000FF"/>
        </w:rPr>
        <w:fldChar w:fldCharType="end"/>
      </w:r>
      <w:r>
        <w:t xml:space="preserve">, от 10.07.2023 </w:t>
      </w:r>
      <w:r>
        <w:rPr>
          <w:color w:val="0000FF"/>
        </w:rPr>
        <w:fldChar w:fldCharType="begin"/>
      </w:r>
      <w:r>
        <w:rPr>
          <w:color w:val="0000FF"/>
        </w:rPr>
        <w:instrText>HYPERLINK "consultantplus://offline/ref=ECA322BDC187DB74B2A55EA2BBC2CA2D22AFBA37100352133F9D9856DCEF1B51E0D4B0B58E4EF51A5F831054E772CB51AC145C29F4B36F89v3J1I"</w:instrText>
      </w:r>
      <w:r>
        <w:rPr>
          <w:color w:val="0000FF"/>
        </w:rPr>
        <w:fldChar w:fldCharType="separate"/>
      </w:r>
      <w:r>
        <w:rPr>
          <w:color w:val="0000FF"/>
        </w:rPr>
        <w:t>N 324-ФЗ</w:t>
      </w:r>
      <w:r>
        <w:rPr>
          <w:color w:val="0000FF"/>
        </w:rPr>
        <w:fldChar w:fldCharType="end"/>
      </w:r>
      <w:r>
        <w:t xml:space="preserve">, от 24.07.2023 </w:t>
      </w:r>
      <w:r>
        <w:rPr>
          <w:color w:val="0000FF"/>
        </w:rPr>
        <w:fldChar w:fldCharType="begin"/>
      </w:r>
      <w:r>
        <w:rPr>
          <w:color w:val="0000FF"/>
        </w:rPr>
        <w:instrText>HYPERLINK "consultantplus://offline/ref=ECA322BDC187DB74B2A55EA2BBC2CA2D22AFB936180452133F9D9856DCEF1B51E0D4B0B58E4EF51B57831054E772CB51AC145C29F4B36F89v3J1I"</w:instrText>
      </w:r>
      <w:r>
        <w:rPr>
          <w:color w:val="0000FF"/>
        </w:rPr>
        <w:fldChar w:fldCharType="separate"/>
      </w:r>
      <w:r>
        <w:rPr>
          <w:color w:val="0000FF"/>
        </w:rPr>
        <w:t>N 364-ФЗ</w:t>
      </w:r>
      <w:r>
        <w:rPr>
          <w:color w:val="0000FF"/>
        </w:rPr>
        <w:fldChar w:fldCharType="end"/>
      </w:r>
      <w:r>
        <w:t xml:space="preserve">, от 04.08.2023 </w:t>
      </w:r>
      <w:r>
        <w:rPr>
          <w:color w:val="0000FF"/>
        </w:rPr>
        <w:fldChar w:fldCharType="begin"/>
      </w:r>
      <w:r>
        <w:rPr>
          <w:color w:val="0000FF"/>
        </w:rPr>
        <w:instrText>HYPERLINK "consultantplus://offline/ref=ECA322BDC187DB74B2A55EA2BBC2CA2D22AFB8391F0752133F9D9856DCEF1B51E0D4B0B58E4EF51B57831054E772CB51AC145C29F4B36F89v3J1I"</w:instrText>
      </w:r>
      <w:r>
        <w:rPr>
          <w:color w:val="0000FF"/>
        </w:rPr>
        <w:fldChar w:fldCharType="separate"/>
      </w:r>
      <w:r>
        <w:rPr>
          <w:color w:val="0000FF"/>
        </w:rPr>
        <w:t>N 425-ФЗ</w:t>
      </w:r>
      <w:r>
        <w:rPr>
          <w:color w:val="0000FF"/>
        </w:rPr>
        <w:fldChar w:fldCharType="end"/>
      </w:r>
      <w:r>
        <w:t>)</w:t>
      </w:r>
    </w:p>
    <w:p w14:paraId="75030000">
      <w:pPr>
        <w:pStyle w:val="Style_1"/>
        <w:spacing w:before="160"/>
        <w:ind w:firstLine="540" w:left="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7603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"consultantplus://offline/ref=ECA322BDC187DB74B2A55EA2BBC2CA2D22AEBF36180F52133F9D9856DCEF1B51E0D4B0B58E4EF51B56831054E772CB51AC145C29F4B36F89v3J1I"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14.04.2023 N 122-ФЗ)</w:t>
      </w:r>
    </w:p>
    <w:p w14:paraId="77030000">
      <w:pPr>
        <w:pStyle w:val="Style_1"/>
        <w:spacing w:before="160"/>
        <w:ind w:firstLine="540" w:left="0"/>
        <w:jc w:val="both"/>
      </w:pPr>
      <w:r>
        <w:t xml:space="preserve">2. При </w:t>
      </w:r>
      <w:r>
        <w:rPr>
          <w:color w:val="0000FF"/>
        </w:rPr>
        <w:fldChar w:fldCharType="begin"/>
      </w:r>
      <w:r>
        <w:rPr>
          <w:color w:val="0000FF"/>
        </w:rPr>
        <w:instrText>HYPERLINK "consultantplus://offline/ref=ECA322BDC187DB74B2A55EA2BBC2CA2D22AABF39190252133F9D9856DCEF1B51E0D4B0B58E4EF4185E831054E772CB51AC145C29F4B36F89v3J1I"</w:instrText>
      </w:r>
      <w:r>
        <w:rPr>
          <w:color w:val="0000FF"/>
        </w:rPr>
        <w:fldChar w:fldCharType="separate"/>
      </w:r>
      <w:r>
        <w:rPr>
          <w:color w:val="0000FF"/>
        </w:rPr>
        <w:t>длящемся</w:t>
      </w:r>
      <w:r>
        <w:rPr>
          <w:color w:val="0000FF"/>
        </w:rPr>
        <w:fldChar w:fldCharType="end"/>
      </w:r>
      <w:r>
        <w:t xml:space="preserve"> административном правонарушении сроки, предусмотренные </w:t>
      </w:r>
      <w:r>
        <w:rPr>
          <w:color w:val="0000FF"/>
        </w:rPr>
        <w:fldChar w:fldCharType="begin"/>
      </w:r>
      <w:r>
        <w:rPr>
          <w:color w:val="0000FF"/>
        </w:rPr>
        <w:instrText>HYPERLINK \l "Par811"</w:instrText>
      </w:r>
      <w:r>
        <w:rPr>
          <w:color w:val="0000FF"/>
        </w:rPr>
        <w:fldChar w:fldCharType="separate"/>
      </w:r>
      <w:r>
        <w:rPr>
          <w:color w:val="0000FF"/>
        </w:rPr>
        <w:t>частью 1</w:t>
      </w:r>
      <w:r>
        <w:rPr>
          <w:color w:val="0000FF"/>
        </w:rPr>
        <w:fldChar w:fldCharType="end"/>
      </w:r>
      <w:r>
        <w:t xml:space="preserve"> настоящей статьи, начинают исчисляться со дня обнаружения административного правонарушения.</w:t>
      </w:r>
    </w:p>
    <w:p w14:paraId="78030000">
      <w:pPr>
        <w:pStyle w:val="Style_1"/>
        <w:spacing w:before="160"/>
        <w:ind w:firstLine="540" w:left="0"/>
        <w:jc w:val="both"/>
      </w:pPr>
      <w:r>
        <w:t xml:space="preserve">3. Если </w:t>
      </w:r>
      <w:r>
        <w:rPr>
          <w:color w:val="0000FF"/>
        </w:rPr>
        <w:fldChar w:fldCharType="begin"/>
      </w:r>
      <w:r>
        <w:rPr>
          <w:color w:val="0000FF"/>
        </w:rPr>
        <w:instrText>HYPERLINK \l "Par811"</w:instrText>
      </w:r>
      <w:r>
        <w:rPr>
          <w:color w:val="0000FF"/>
        </w:rPr>
        <w:fldChar w:fldCharType="separate"/>
      </w:r>
      <w:r>
        <w:rPr>
          <w:color w:val="0000FF"/>
        </w:rPr>
        <w:t>частью 1</w:t>
      </w:r>
      <w:r>
        <w:rPr>
          <w:color w:val="0000FF"/>
        </w:rPr>
        <w:fldChar w:fldCharType="end"/>
      </w:r>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r>
        <w:rPr>
          <w:color w:val="0000FF"/>
        </w:rPr>
        <w:fldChar w:fldCharType="begin"/>
      </w:r>
      <w:r>
        <w:rPr>
          <w:color w:val="0000FF"/>
        </w:rPr>
        <w:instrText>HYPERLINK \l "Par823"</w:instrText>
      </w:r>
      <w:r>
        <w:rPr>
          <w:color w:val="0000FF"/>
        </w:rPr>
        <w:fldChar w:fldCharType="separate"/>
      </w:r>
      <w:r>
        <w:rPr>
          <w:color w:val="0000FF"/>
        </w:rPr>
        <w:t>частью 6</w:t>
      </w:r>
      <w:r>
        <w:rPr>
          <w:color w:val="0000FF"/>
        </w:rPr>
        <w:fldChar w:fldCharType="end"/>
      </w:r>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r>
        <w:rPr>
          <w:color w:val="0000FF"/>
        </w:rPr>
        <w:fldChar w:fldCharType="begin"/>
      </w:r>
      <w:r>
        <w:rPr>
          <w:color w:val="0000FF"/>
        </w:rPr>
        <w:instrText>HYPERLINK \l "Par823"</w:instrText>
      </w:r>
      <w:r>
        <w:rPr>
          <w:color w:val="0000FF"/>
        </w:rPr>
        <w:fldChar w:fldCharType="separate"/>
      </w:r>
      <w:r>
        <w:rPr>
          <w:color w:val="0000FF"/>
        </w:rPr>
        <w:t>частью 6</w:t>
      </w:r>
      <w:r>
        <w:rPr>
          <w:color w:val="0000FF"/>
        </w:rPr>
        <w:fldChar w:fldCharType="end"/>
      </w:r>
      <w:r>
        <w:t xml:space="preserve"> настоящей статьи, - со дня вынесения решения, указанного в </w:t>
      </w:r>
      <w:r>
        <w:rPr>
          <w:color w:val="0000FF"/>
        </w:rPr>
        <w:fldChar w:fldCharType="begin"/>
      </w:r>
      <w:r>
        <w:rPr>
          <w:color w:val="0000FF"/>
        </w:rPr>
        <w:instrText>HYPERLINK \l "Par823"</w:instrText>
      </w:r>
      <w:r>
        <w:rPr>
          <w:color w:val="0000FF"/>
        </w:rPr>
        <w:fldChar w:fldCharType="separate"/>
      </w:r>
      <w:r>
        <w:rPr>
          <w:color w:val="0000FF"/>
        </w:rPr>
        <w:t>части 6</w:t>
      </w:r>
      <w:r>
        <w:rPr>
          <w:color w:val="0000FF"/>
        </w:rPr>
        <w:fldChar w:fldCharType="end"/>
      </w:r>
      <w:r>
        <w:t xml:space="preserve"> настоящей статьи, а при длящемся административном правонарушении - не позднее одного года со дня его обнаружения.</w:t>
      </w:r>
    </w:p>
    <w:p w14:paraId="7903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"consultantplus://offline/ref=ECA322BDC187DB74B2A55EA2BBC2CA2D25A8B238100652133F9D9856DCEF1B51E0D4B0B58E4EF51A5E831054E772CB51AC145C29F4B36F89v3J1I"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26.07.2019 N 220-ФЗ)</w:t>
      </w:r>
    </w:p>
    <w:p w14:paraId="7A030000">
      <w:pPr>
        <w:pStyle w:val="Style_1"/>
        <w:spacing w:before="160"/>
        <w:ind w:firstLine="540" w:left="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r>
        <w:rPr>
          <w:color w:val="0000FF"/>
        </w:rPr>
        <w:fldChar w:fldCharType="begin"/>
      </w:r>
      <w:r>
        <w:rPr>
          <w:color w:val="0000FF"/>
        </w:rPr>
        <w:instrText>HYPERLINK \l "Par811"</w:instrText>
      </w:r>
      <w:r>
        <w:rPr>
          <w:color w:val="0000FF"/>
        </w:rPr>
        <w:fldChar w:fldCharType="separate"/>
      </w:r>
      <w:r>
        <w:rPr>
          <w:color w:val="0000FF"/>
        </w:rPr>
        <w:t>частью 1</w:t>
      </w:r>
      <w:r>
        <w:rPr>
          <w:color w:val="0000FF"/>
        </w:rPr>
        <w:fldChar w:fldCharType="end"/>
      </w:r>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7B03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"consultantplus://offline/ref=ECA322BDC187DB74B2A55EA2BBC2CA2D27ADBE331B0452133F9D9856DCEF1B51E0D4B0B58E4EF51B56831054E772CB51AC145C29F4B36F89v3J1I"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30.12.2012 N 316-ФЗ)</w:t>
      </w:r>
    </w:p>
    <w:p w14:paraId="7C030000">
      <w:pPr>
        <w:pStyle w:val="Style_1"/>
        <w:spacing w:before="160"/>
        <w:ind w:firstLine="540" w:left="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7D030000">
      <w:pPr>
        <w:pStyle w:val="Style_1"/>
        <w:spacing w:before="160"/>
        <w:ind w:firstLine="540" w:left="0"/>
        <w:jc w:val="both"/>
      </w:pPr>
      <w:r>
        <w:t xml:space="preserve">5.1. Срок давности привлечения к административной ответственности за административные правонарушения, предусмотренные </w:t>
      </w:r>
      <w:r>
        <w:rPr>
          <w:color w:val="0000FF"/>
        </w:rPr>
        <w:fldChar w:fldCharType="begin"/>
      </w:r>
      <w:r>
        <w:rPr>
          <w:color w:val="0000FF"/>
        </w:rPr>
        <w:instrText>HYPERLINK \l "Par1720"</w:instrText>
      </w:r>
      <w:r>
        <w:rPr>
          <w:color w:val="0000FF"/>
        </w:rPr>
        <w:fldChar w:fldCharType="separate"/>
      </w:r>
      <w:r>
        <w:rPr>
          <w:color w:val="0000FF"/>
        </w:rPr>
        <w:t>статьей 6.18</w:t>
      </w:r>
      <w:r>
        <w:rPr>
          <w:color w:val="0000FF"/>
        </w:rPr>
        <w:fldChar w:fldCharType="end"/>
      </w:r>
      <w:r>
        <w:t xml:space="preserve"> настоящего Кодекса, в части использования запрещенной </w:t>
      </w:r>
      <w:r>
        <w:rPr>
          <w:color w:val="0000FF"/>
        </w:rPr>
        <w:fldChar w:fldCharType="begin"/>
      </w:r>
      <w:r>
        <w:rPr>
          <w:color w:val="0000FF"/>
        </w:rPr>
        <w:instrText>HYPERLINK "consultantplus://offline/ref=ECA322BDC187DB74B2A55EA2BBC2CA2D22A9BE311D0552133F9D9856DCEF1B51E0D4B0B58E4EF51B55831054E772CB51AC145C29F4B36F89v3J1I"</w:instrText>
      </w:r>
      <w:r>
        <w:rPr>
          <w:color w:val="0000FF"/>
        </w:rPr>
        <w:fldChar w:fldCharType="separate"/>
      </w:r>
      <w:r>
        <w:rPr>
          <w:color w:val="0000FF"/>
        </w:rPr>
        <w:t>субстанции</w:t>
      </w:r>
      <w:r>
        <w:rPr>
          <w:color w:val="0000FF"/>
        </w:rPr>
        <w:fldChar w:fldCharType="end"/>
      </w:r>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7E030000">
      <w:pPr>
        <w:pStyle w:val="Style_1"/>
        <w:ind w:firstLine="0" w:left="0"/>
        <w:jc w:val="both"/>
      </w:pPr>
      <w:r>
        <w:t xml:space="preserve">(часть 5.1 введена Федеральным </w:t>
      </w:r>
      <w:r>
        <w:rPr>
          <w:color w:val="0000FF"/>
        </w:rPr>
        <w:fldChar w:fldCharType="begin"/>
      </w:r>
      <w:r>
        <w:rPr>
          <w:color w:val="0000FF"/>
        </w:rPr>
        <w:instrText>HYPERLINK "consultantplus://offline/ref=ECA322BDC187DB74B2A55EA2BBC2CA2D24AABA331F0052133F9D9856DCEF1B51E0D4B0B58E4EF51B54831054E772CB51AC145C29F4B36F89v3J1I"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06.12.2011 N 413-ФЗ)</w:t>
      </w:r>
    </w:p>
    <w:p w14:paraId="7F030000">
      <w:pPr>
        <w:pStyle w:val="Style_1"/>
        <w:spacing w:before="160"/>
        <w:ind w:firstLine="540" w:left="0"/>
        <w:jc w:val="both"/>
      </w:pPr>
      <w:bookmarkStart w:id="55" w:name="Par823"/>
      <w:bookmarkEnd w:id="55"/>
      <w:r>
        <w:t xml:space="preserve">6. Срок давности привлечения к административной ответственности за административные правонарушения, предусмотренные </w:t>
      </w:r>
      <w:r>
        <w:rPr>
          <w:color w:val="0000FF"/>
        </w:rPr>
        <w:fldChar w:fldCharType="begin"/>
      </w:r>
      <w:r>
        <w:rPr>
          <w:color w:val="0000FF"/>
        </w:rPr>
        <w:instrText>HYPERLINK \l "Par5987"</w:instrText>
      </w:r>
      <w:r>
        <w:rPr>
          <w:color w:val="0000FF"/>
        </w:rPr>
        <w:fldChar w:fldCharType="separate"/>
      </w:r>
      <w:r>
        <w:rPr>
          <w:color w:val="0000FF"/>
        </w:rPr>
        <w:t>статьями 14.9</w:t>
      </w:r>
      <w:r>
        <w:rPr>
          <w:color w:val="0000FF"/>
        </w:rPr>
        <w:fldChar w:fldCharType="end"/>
      </w:r>
      <w:r>
        <w:t xml:space="preserve">, </w:t>
      </w:r>
      <w:r>
        <w:rPr>
          <w:color w:val="0000FF"/>
        </w:rPr>
        <w:fldChar w:fldCharType="begin"/>
      </w:r>
      <w:r>
        <w:rPr>
          <w:color w:val="0000FF"/>
        </w:rPr>
        <w:instrText>HYPERLINK \l "Par5998"</w:instrText>
      </w:r>
      <w:r>
        <w:rPr>
          <w:color w:val="0000FF"/>
        </w:rPr>
        <w:fldChar w:fldCharType="separate"/>
      </w:r>
      <w:r>
        <w:rPr>
          <w:color w:val="0000FF"/>
        </w:rPr>
        <w:t>14.9.1</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14.31</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14.32</w:t>
      </w:r>
      <w:r>
        <w:rPr>
          <w:color w:val="0000FF"/>
        </w:rPr>
        <w:fldChar w:fldCharType="end"/>
      </w:r>
      <w:r>
        <w:t xml:space="preserve">,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w:t>
      </w:r>
      <w:r>
        <w:rPr>
          <w:color w:val="0000FF"/>
        </w:rPr>
        <w:fldChar w:fldCharType="begin"/>
      </w:r>
      <w:r>
        <w:rPr>
          <w:color w:val="0000FF"/>
        </w:rPr>
        <w:instrText>HYPERLINK \l "Par6554"</w:instrText>
      </w:r>
      <w:r>
        <w:rPr>
          <w:color w:val="0000FF"/>
        </w:rPr>
        <w:fldChar w:fldCharType="separate"/>
      </w:r>
      <w:r>
        <w:rPr>
          <w:color w:val="0000FF"/>
        </w:rPr>
        <w:t>14.40</w:t>
      </w:r>
      <w:r>
        <w:rPr>
          <w:color w:val="0000FF"/>
        </w:rPr>
        <w:fldChar w:fldCharType="end"/>
      </w:r>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80030000">
      <w:pPr>
        <w:pStyle w:val="Style_1"/>
        <w:ind w:firstLine="0" w:left="0"/>
        <w:jc w:val="both"/>
      </w:pPr>
      <w:r>
        <w:t xml:space="preserve">(часть шестая введена Федеральным </w:t>
      </w:r>
      <w:r>
        <w:rPr>
          <w:color w:val="0000FF"/>
        </w:rPr>
        <w:fldChar w:fldCharType="begin"/>
      </w:r>
      <w:r>
        <w:rPr>
          <w:color w:val="0000FF"/>
        </w:rPr>
        <w:instrText>HYPERLINK "consultantplus://offline/ref=ECA322BDC187DB74B2A55EA2BBC2CA2D27A2BD381F0E52133F9D9856DCEF1B51E0D4B0B58E4EF51856831054E772CB51AC145C29F4B36F89v3J1I"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17.07.2009 N 160-ФЗ; в ред. Федеральных законов от 13.07.2015 </w:t>
      </w:r>
      <w:r>
        <w:rPr>
          <w:color w:val="0000FF"/>
        </w:rPr>
        <w:fldChar w:fldCharType="begin"/>
      </w:r>
      <w:r>
        <w:rPr>
          <w:color w:val="0000FF"/>
        </w:rPr>
        <w:instrText>HYPERLINK "consultantplus://offline/ref=ECA322BDC187DB74B2A55EA2BBC2CA2D27A2BD38100652133F9D9856DCEF1B51E0D4B0B58E4EF41A52831054E772CB51AC145C29F4B36F89v3J1I"</w:instrText>
      </w:r>
      <w:r>
        <w:rPr>
          <w:color w:val="0000FF"/>
        </w:rPr>
        <w:fldChar w:fldCharType="separate"/>
      </w:r>
      <w:r>
        <w:rPr>
          <w:color w:val="0000FF"/>
        </w:rPr>
        <w:t>N 250-ФЗ</w:t>
      </w:r>
      <w:r>
        <w:rPr>
          <w:color w:val="0000FF"/>
        </w:rPr>
        <w:fldChar w:fldCharType="end"/>
      </w:r>
      <w:r>
        <w:t xml:space="preserve"> (ред. 05.10.2015), от 05.10.2015 </w:t>
      </w:r>
      <w:r>
        <w:rPr>
          <w:color w:val="0000FF"/>
        </w:rPr>
        <w:fldChar w:fldCharType="begin"/>
      </w:r>
      <w:r>
        <w:rPr>
          <w:color w:val="0000FF"/>
        </w:rPr>
        <w:instrText>HYPERLINK "consultantplus://offline/ref=ECA322BDC187DB74B2A55EA2BBC2CA2D27A2BD381A0252133F9D9856DCEF1B51E0D4B0B58E4EF71C54831054E772CB51AC145C29F4B36F89v3J1I"</w:instrText>
      </w:r>
      <w:r>
        <w:rPr>
          <w:color w:val="0000FF"/>
        </w:rPr>
        <w:fldChar w:fldCharType="separate"/>
      </w:r>
      <w:r>
        <w:rPr>
          <w:color w:val="0000FF"/>
        </w:rPr>
        <w:t>N 275-ФЗ</w:t>
      </w:r>
      <w:r>
        <w:rPr>
          <w:color w:val="0000FF"/>
        </w:rPr>
        <w:fldChar w:fldCharType="end"/>
      </w:r>
      <w:r>
        <w:t>)</w:t>
      </w:r>
    </w:p>
    <w:p w14:paraId="81030000">
      <w:pPr>
        <w:pStyle w:val="Style_1"/>
        <w:spacing w:before="160"/>
        <w:ind w:firstLine="540" w:left="0"/>
        <w:jc w:val="both"/>
      </w:pPr>
      <w:r>
        <w:t xml:space="preserve">6.1. Срок давности привлечения к административной ответственности за административные правонарушения, предусмотренные </w:t>
      </w:r>
      <w:r>
        <w:rPr>
          <w:color w:val="0000FF"/>
        </w:rPr>
        <w:fldChar w:fldCharType="begin"/>
      </w:r>
      <w:r>
        <w:rPr>
          <w:color w:val="0000FF"/>
        </w:rPr>
        <w:instrText>HYPERLINK \l "Par6851"</w:instrText>
      </w:r>
      <w:r>
        <w:rPr>
          <w:color w:val="0000FF"/>
        </w:rPr>
        <w:fldChar w:fldCharType="separate"/>
      </w:r>
      <w:r>
        <w:rPr>
          <w:color w:val="0000FF"/>
        </w:rPr>
        <w:t>статьей 14.55.2</w:t>
      </w:r>
      <w:r>
        <w:rPr>
          <w:color w:val="0000FF"/>
        </w:rPr>
        <w:fldChar w:fldCharType="end"/>
      </w:r>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82030000">
      <w:pPr>
        <w:pStyle w:val="Style_1"/>
        <w:ind w:firstLine="0" w:left="0"/>
        <w:jc w:val="both"/>
      </w:pPr>
      <w:r>
        <w:t xml:space="preserve">(часть 6.1 введена Федеральным </w:t>
      </w:r>
      <w:r>
        <w:rPr>
          <w:color w:val="0000FF"/>
        </w:rPr>
        <w:fldChar w:fldCharType="begin"/>
      </w:r>
      <w:r>
        <w:rPr>
          <w:color w:val="0000FF"/>
        </w:rPr>
        <w:instrText>HYPERLINK "consultantplus://offline/ref=ECA322BDC187DB74B2A55EA2BBC2CA2D24AABB34100452133F9D9856DCEF1B51E0D4B0B58E4EF5185E831054E772CB51AC145C29F4B36F89v3J1I"</w:instrText>
      </w:r>
      <w:r>
        <w:rPr>
          <w:color w:val="0000FF"/>
        </w:rPr>
        <w:fldChar w:fldCharType="separate"/>
      </w:r>
      <w:r>
        <w:rPr>
          <w:color w:val="0000FF"/>
        </w:rPr>
        <w:t>законом</w:t>
      </w:r>
      <w:r>
        <w:rPr>
          <w:color w:val="0000FF"/>
        </w:rPr>
        <w:fldChar w:fldCharType="end"/>
      </w:r>
      <w:r>
        <w:t xml:space="preserve"> от 03.07.2016 N 264-ФЗ)</w:t>
      </w:r>
    </w:p>
    <w:p w14:paraId="83030000">
      <w:pPr>
        <w:pStyle w:val="Style_1"/>
        <w:spacing w:before="160"/>
        <w:ind w:firstLine="540" w:left="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8403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"consultantplus://offline/ref=ECA322BDC187DB74B2A55EA2BBC2CA2D27A9BB361C0352133F9D9856DCEF1B51E0D4B0B58E4EF51B5E831054E772CB51AC145C29F4B36F89v3J1I"</w:instrText>
      </w:r>
      <w:r>
        <w:rPr>
          <w:color w:val="0000FF"/>
        </w:rPr>
        <w:fldChar w:fldCharType="separate"/>
      </w:r>
      <w:r>
        <w:rPr>
          <w:color w:val="0000FF"/>
        </w:rPr>
        <w:t>законом</w:t>
      </w:r>
      <w:r>
        <w:rPr>
          <w:color w:val="0000FF"/>
        </w:rPr>
        <w:fldChar w:fldCharType="end"/>
      </w:r>
      <w:r>
        <w:t xml:space="preserve"> от 05.06.2012 N 51-ФЗ)</w:t>
      </w:r>
    </w:p>
    <w:p w14:paraId="85030000">
      <w:pPr>
        <w:pStyle w:val="Style_1"/>
        <w:spacing w:before="160"/>
        <w:ind w:firstLine="540" w:left="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r>
        <w:rPr>
          <w:color w:val="0000FF"/>
        </w:rPr>
        <w:fldChar w:fldCharType="begin"/>
      </w:r>
      <w:r>
        <w:rPr>
          <w:color w:val="0000FF"/>
        </w:rPr>
        <w:instrText>HYPERLINK \l "Par7350"</w:instrText>
      </w:r>
      <w:r>
        <w:rPr>
          <w:color w:val="0000FF"/>
        </w:rPr>
        <w:fldChar w:fldCharType="separate"/>
      </w:r>
      <w:r>
        <w:rPr>
          <w:color w:val="0000FF"/>
        </w:rPr>
        <w:t>статьей 15.21</w:t>
      </w:r>
      <w:r>
        <w:rPr>
          <w:color w:val="0000FF"/>
        </w:rPr>
        <w:fldChar w:fldCharType="end"/>
      </w:r>
      <w:r>
        <w:t xml:space="preserve"> либо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r>
        <w:rPr>
          <w:color w:val="0000FF"/>
        </w:rPr>
        <w:fldChar w:fldCharType="begin"/>
      </w:r>
      <w:r>
        <w:rPr>
          <w:color w:val="0000FF"/>
        </w:rPr>
        <w:instrText>HYPERLINK \l "Par7350"</w:instrText>
      </w:r>
      <w:r>
        <w:rPr>
          <w:color w:val="0000FF"/>
        </w:rPr>
        <w:fldChar w:fldCharType="separate"/>
      </w:r>
      <w:r>
        <w:rPr>
          <w:color w:val="0000FF"/>
        </w:rPr>
        <w:t>статьей 15.21</w:t>
      </w:r>
      <w:r>
        <w:rPr>
          <w:color w:val="0000FF"/>
        </w:rPr>
        <w:fldChar w:fldCharType="end"/>
      </w:r>
      <w:r>
        <w:t xml:space="preserve"> либо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настоящего Кодекса, возобновляется в случае неисполнения соглашения, указанного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8603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"consultantplus://offline/ref=ECA322BDC187DB74B2A55EA2BBC2CA2D25A2BD39180252133F9D9856DCEF1B51E0D4B0B58E4EF51B57831054E772CB51AC145C29F4B36F89v3J1I"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11.06.2021 N 162-ФЗ)</w:t>
      </w:r>
    </w:p>
    <w:p w14:paraId="87030000">
      <w:pPr>
        <w:pStyle w:val="Style_1"/>
        <w:ind w:firstLine="0" w:left="0"/>
        <w:jc w:val="both"/>
      </w:pPr>
    </w:p>
    <w:p w14:paraId="88030000">
      <w:pPr>
        <w:pStyle w:val="Style_1"/>
        <w:ind w:firstLine="540" w:left="0"/>
        <w:jc w:val="both"/>
        <w:outlineLvl w:val="2"/>
        <w:rPr>
          <w:b w:val="1"/>
        </w:rPr>
      </w:pPr>
      <w:bookmarkStart w:id="56" w:name="Par832"/>
      <w:bookmarkEnd w:id="56"/>
      <w:r>
        <w:rPr>
          <w:b w:val="1"/>
        </w:rPr>
        <w:t>Статья 4.6. Срок, в течение которого лицо считается подвергнутым административному наказанию</w:t>
      </w:r>
    </w:p>
    <w:p w14:paraId="89030000">
      <w:pPr>
        <w:pStyle w:val="Style_1"/>
        <w:ind w:firstLine="0" w:left="540"/>
        <w:jc w:val="both"/>
      </w:pPr>
      <w:r>
        <w:t xml:space="preserve">(в ред. Федерального </w:t>
      </w:r>
      <w:r>
        <w:rPr>
          <w:color w:val="0000FF"/>
        </w:rPr>
        <w:fldChar w:fldCharType="begin"/>
      </w:r>
      <w:r>
        <w:rPr>
          <w:color w:val="0000FF"/>
        </w:rPr>
        <w:instrText>HYPERLINK "consultantplus://offline/ref=ECA322BDC187DB74B2A55EA2BBC2CA2D25A2BD39100752133F9D9856DCEF1B51E0D4B0B58E4EF51A5E831054E772CB51AC145C29F4B36F89v3J1I"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11.06.2021 N 201-ФЗ)</w:t>
      </w:r>
    </w:p>
    <w:p w14:paraId="8A030000">
      <w:pPr>
        <w:pStyle w:val="Style_1"/>
        <w:ind w:firstLine="540" w:left="0"/>
        <w:jc w:val="both"/>
      </w:pPr>
    </w:p>
    <w:p w14:paraId="8B030000">
      <w:pPr>
        <w:pStyle w:val="Style_1"/>
        <w:ind w:firstLine="540" w:left="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r>
        <w:rPr>
          <w:color w:val="0000FF"/>
        </w:rPr>
        <w:fldChar w:fldCharType="begin"/>
      </w:r>
      <w:r>
        <w:rPr>
          <w:color w:val="0000FF"/>
        </w:rPr>
        <w:instrText>HYPERLINK \l "Par13129"</w:instrText>
      </w:r>
      <w:r>
        <w:rPr>
          <w:color w:val="0000FF"/>
        </w:rPr>
        <w:fldChar w:fldCharType="separate"/>
      </w:r>
      <w:r>
        <w:rPr>
          <w:color w:val="0000FF"/>
        </w:rPr>
        <w:t>дня вступления</w:t>
      </w:r>
      <w:r>
        <w:rPr>
          <w:color w:val="0000FF"/>
        </w:rPr>
        <w:fldChar w:fldCharType="end"/>
      </w:r>
      <w: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r>
        <w:rPr>
          <w:color w:val="0000FF"/>
        </w:rPr>
        <w:fldChar w:fldCharType="begin"/>
      </w:r>
      <w:r>
        <w:rPr>
          <w:color w:val="0000FF"/>
        </w:rPr>
        <w:instrText>HYPERLINK \l "Par836"</w:instrText>
      </w:r>
      <w:r>
        <w:rPr>
          <w:color w:val="0000FF"/>
        </w:rPr>
        <w:fldChar w:fldCharType="separate"/>
      </w:r>
      <w:r>
        <w:rPr>
          <w:color w:val="0000FF"/>
        </w:rPr>
        <w:t>частью 2</w:t>
      </w:r>
      <w:r>
        <w:rPr>
          <w:color w:val="0000FF"/>
        </w:rPr>
        <w:fldChar w:fldCharType="end"/>
      </w:r>
      <w:r>
        <w:t xml:space="preserve"> настоящей статьи.</w:t>
      </w:r>
    </w:p>
    <w:p w14:paraId="8C030000">
      <w:pPr>
        <w:pStyle w:val="Style_1"/>
        <w:spacing w:before="160"/>
        <w:ind w:firstLine="540" w:left="0"/>
        <w:jc w:val="both"/>
      </w:pPr>
      <w:bookmarkStart w:id="57" w:name="Par836"/>
      <w:bookmarkEnd w:id="57"/>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8D030000">
      <w:pPr>
        <w:pStyle w:val="Style_1"/>
        <w:ind w:firstLine="0" w:left="0"/>
        <w:jc w:val="both"/>
      </w:pPr>
    </w:p>
    <w:p w14:paraId="8E030000">
      <w:pPr>
        <w:pStyle w:val="Style_1"/>
        <w:ind w:firstLine="540" w:left="0"/>
        <w:jc w:val="both"/>
        <w:outlineLvl w:val="2"/>
        <w:rPr>
          <w:b w:val="1"/>
        </w:rPr>
      </w:pPr>
      <w:r>
        <w:rPr>
          <w:b w:val="1"/>
        </w:rPr>
        <w:t>Статья 4.7. Возмещение имущественного ущерба и морального вреда, причиненных административным правонарушением</w:t>
      </w:r>
    </w:p>
    <w:p w14:paraId="8F030000">
      <w:pPr>
        <w:pStyle w:val="Style_1"/>
        <w:ind w:firstLine="0" w:left="0"/>
        <w:jc w:val="both"/>
      </w:pPr>
    </w:p>
    <w:p w14:paraId="90030000">
      <w:pPr>
        <w:pStyle w:val="Style_1"/>
        <w:ind w:firstLine="540" w:left="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91030000">
      <w:pPr>
        <w:pStyle w:val="Style_1"/>
        <w:spacing w:before="160"/>
        <w:ind w:firstLine="540" w:left="0"/>
        <w:jc w:val="both"/>
      </w:pPr>
      <w:r>
        <w:t xml:space="preserve">Споры о возмещении имущественного ущерба разрешаются судом в </w:t>
      </w:r>
      <w:r>
        <w:rPr>
          <w:color w:val="0000FF"/>
        </w:rPr>
        <w:fldChar w:fldCharType="begin"/>
      </w:r>
      <w:r>
        <w:rPr>
          <w:color w:val="0000FF"/>
        </w:rPr>
        <w:instrText>HYPERLINK "consultantplus://offline/ref=ECA322BDC187DB74B2A55EA2BBC2CA2D22AFBB351C0252133F9D9856DCEF1B51E0D4B0B58E4EF31851831054E772CB51AC145C29F4B36F89v3J1I"</w:instrText>
      </w:r>
      <w:r>
        <w:rPr>
          <w:color w:val="0000FF"/>
        </w:rPr>
        <w:fldChar w:fldCharType="separate"/>
      </w:r>
      <w:r>
        <w:rPr>
          <w:color w:val="0000FF"/>
        </w:rPr>
        <w:t>порядке</w:t>
      </w:r>
      <w:r>
        <w:rPr>
          <w:color w:val="0000FF"/>
        </w:rPr>
        <w:fldChar w:fldCharType="end"/>
      </w:r>
      <w:r>
        <w:t xml:space="preserve"> гражданского судопроизводства.</w:t>
      </w:r>
    </w:p>
    <w:p w14:paraId="92030000">
      <w:pPr>
        <w:pStyle w:val="Style_1"/>
        <w:spacing w:before="160"/>
        <w:ind w:firstLine="540" w:left="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93030000">
      <w:pPr>
        <w:pStyle w:val="Style_1"/>
        <w:spacing w:before="160"/>
        <w:ind w:firstLine="540" w:left="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94030000">
      <w:pPr>
        <w:pStyle w:val="Style_1"/>
        <w:ind w:firstLine="540" w:left="0"/>
        <w:jc w:val="both"/>
      </w:pPr>
    </w:p>
    <w:p w14:paraId="95030000">
      <w:pPr>
        <w:pStyle w:val="Style_1"/>
        <w:ind w:firstLine="540" w:left="0"/>
        <w:jc w:val="both"/>
        <w:outlineLvl w:val="2"/>
        <w:rPr>
          <w:b w:val="1"/>
        </w:rPr>
      </w:pPr>
      <w:r>
        <w:rPr>
          <w:b w:val="1"/>
        </w:rPr>
        <w:t>Статья 4.8. Исчисление сроков</w:t>
      </w:r>
    </w:p>
    <w:p w14:paraId="960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"consultantplus://offline/ref=ECA322BDC187DB74B2A55EA2BBC2CA2D22AFBF30190452133F9D9856DCEF1B51E0D4B0B58E4EF61855831054E772CB51AC145C29F4B36F89v3J1I"</w:instrText>
      </w:r>
      <w:r>
        <w:rPr>
          <w:color w:val="0000FF"/>
        </w:rPr>
        <w:fldChar w:fldCharType="separate"/>
      </w:r>
      <w:r>
        <w:rPr>
          <w:color w:val="0000FF"/>
        </w:rPr>
        <w:t>законом</w:t>
      </w:r>
      <w:r>
        <w:rPr>
          <w:color w:val="0000FF"/>
        </w:rPr>
        <w:fldChar w:fldCharType="end"/>
      </w:r>
      <w:r>
        <w:t xml:space="preserve"> от 06.12.2011 N 409-ФЗ)</w:t>
      </w:r>
    </w:p>
    <w:p w14:paraId="97030000">
      <w:pPr>
        <w:pStyle w:val="Style_1"/>
        <w:ind w:firstLine="540" w:left="0"/>
        <w:jc w:val="both"/>
      </w:pPr>
    </w:p>
    <w:p w14:paraId="98030000">
      <w:pPr>
        <w:pStyle w:val="Style_1"/>
        <w:ind w:firstLine="540" w:left="0"/>
        <w:jc w:val="both"/>
      </w:pPr>
      <w:r>
        <w:t>1. Сроки, предусмотренные настоящим Кодексом, исчисляются часами, сутками, днями, месяцами, годами.</w:t>
      </w:r>
    </w:p>
    <w:p w14:paraId="99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"consultantplus://offline/ref=ECA322BDC187DB74B2A55EA2BBC2CA2D22AEBF36180F52133F9D9856DCEF1B51E0D4B0B58E4EF51B53831054E772CB51AC145C29F4B36F89v3J1I"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14.04.2023 N 122-ФЗ)</w:t>
      </w:r>
    </w:p>
    <w:p w14:paraId="9A030000">
      <w:pPr>
        <w:pStyle w:val="Style_1"/>
        <w:spacing w:before="160"/>
        <w:ind w:firstLine="540" w:left="0"/>
        <w:jc w:val="both"/>
      </w:pPr>
      <w:bookmarkStart w:id="58" w:name="Par850"/>
      <w:bookmarkEnd w:id="58"/>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9B03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"consultantplus://offline/ref=ECA322BDC187DB74B2A55EA2BBC2CA2D22AEBF36180F52133F9D9856DCEF1B51E0D4B0B58E4EF51B52831054E772CB51AC145C29F4B36F89v3J1I"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14.04.2023 N 122-ФЗ)</w:t>
      </w:r>
    </w:p>
    <w:p w14:paraId="9C030000">
      <w:pPr>
        <w:pStyle w:val="Style_1"/>
        <w:spacing w:before="160"/>
        <w:ind w:firstLine="540" w:left="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9D030000">
      <w:pPr>
        <w:pStyle w:val="Style_1"/>
        <w:spacing w:before="160"/>
        <w:ind w:firstLine="540" w:left="0"/>
        <w:jc w:val="both"/>
      </w:pPr>
      <w:r>
        <w:t>3. Срок, исчисляемый днями, истекает в последний день установленного срока.</w:t>
      </w:r>
    </w:p>
    <w:p w14:paraId="9E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"consultantplus://offline/ref=ECA322BDC187DB74B2A55EA2BBC2CA2D22AEBF36180F52133F9D9856DCEF1B51E0D4B0B58E4EF51B50831054E772CB51AC145C29F4B36F89v3J1I"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14.04.2023 N 122-ФЗ)</w:t>
      </w:r>
    </w:p>
    <w:p w14:paraId="9F030000">
      <w:pPr>
        <w:pStyle w:val="Style_1"/>
        <w:spacing w:before="160"/>
        <w:ind w:firstLine="540" w:left="0"/>
        <w:jc w:val="both"/>
      </w:pPr>
      <w:bookmarkStart w:id="59" w:name="Par855"/>
      <w:bookmarkEnd w:id="59"/>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A003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"consultantplus://offline/ref=ECA322BDC187DB74B2A55EA2BBC2CA2D22AEBF36180F52133F9D9856DCEF1B51E0D4B0B58E4EF51B5F831054E772CB51AC145C29F4B36F89v3J1I"</w:instrText>
      </w:r>
      <w:r>
        <w:rPr>
          <w:color w:val="0000FF"/>
        </w:rPr>
        <w:fldChar w:fldCharType="separate"/>
      </w:r>
      <w:r>
        <w:rPr>
          <w:color w:val="0000FF"/>
        </w:rPr>
        <w:t>законом</w:t>
      </w:r>
      <w:r>
        <w:rPr>
          <w:color w:val="0000FF"/>
        </w:rPr>
        <w:fldChar w:fldCharType="end"/>
      </w:r>
      <w:r>
        <w:t xml:space="preserve"> от 14.04.2023 N 122-ФЗ)</w:t>
      </w:r>
    </w:p>
    <w:p w14:paraId="A1030000">
      <w:pPr>
        <w:pStyle w:val="Style_1"/>
        <w:spacing w:before="160"/>
        <w:ind w:firstLine="540" w:left="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A2030000">
      <w:pPr>
        <w:pStyle w:val="Style_1"/>
        <w:spacing w:before="160"/>
        <w:ind w:firstLine="540" w:left="0"/>
        <w:jc w:val="both"/>
      </w:pPr>
      <w:r>
        <w:t>Примечания:</w:t>
      </w:r>
    </w:p>
    <w:p w14:paraId="A3030000">
      <w:pPr>
        <w:pStyle w:val="Style_1"/>
        <w:spacing w:before="160"/>
        <w:ind w:firstLine="540" w:left="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A4030000">
      <w:pPr>
        <w:pStyle w:val="Style_1"/>
        <w:spacing w:before="160"/>
        <w:ind w:firstLine="540" w:left="0"/>
        <w:jc w:val="both"/>
      </w:pPr>
      <w:r>
        <w:t xml:space="preserve">2. Положения </w:t>
      </w:r>
      <w:r>
        <w:rPr>
          <w:color w:val="0000FF"/>
        </w:rPr>
        <w:fldChar w:fldCharType="begin"/>
      </w:r>
      <w:r>
        <w:rPr>
          <w:color w:val="0000FF"/>
        </w:rPr>
        <w:instrText>HYPERLINK \l "Par850"</w:instrText>
      </w:r>
      <w:r>
        <w:rPr>
          <w:color w:val="0000FF"/>
        </w:rPr>
        <w:fldChar w:fldCharType="separate"/>
      </w:r>
      <w:r>
        <w:rPr>
          <w:color w:val="0000FF"/>
        </w:rPr>
        <w:t>частей 1.1</w:t>
      </w:r>
      <w:r>
        <w:rPr>
          <w:color w:val="0000FF"/>
        </w:rPr>
        <w:fldChar w:fldCharType="end"/>
      </w:r>
      <w:r>
        <w:t xml:space="preserve"> и </w:t>
      </w:r>
      <w:r>
        <w:rPr>
          <w:color w:val="0000FF"/>
        </w:rPr>
        <w:fldChar w:fldCharType="begin"/>
      </w:r>
      <w:r>
        <w:rPr>
          <w:color w:val="0000FF"/>
        </w:rPr>
        <w:instrText>HYPERLINK \l "Par855"</w:instrText>
      </w:r>
      <w:r>
        <w:rPr>
          <w:color w:val="0000FF"/>
        </w:rPr>
        <w:fldChar w:fldCharType="separate"/>
      </w:r>
      <w:r>
        <w:rPr>
          <w:color w:val="0000FF"/>
        </w:rPr>
        <w:t>3.1</w:t>
      </w:r>
      <w:r>
        <w:rPr>
          <w:color w:val="0000FF"/>
        </w:rPr>
        <w:fldChar w:fldCharType="end"/>
      </w:r>
      <w:r>
        <w:t xml:space="preserve"> настоящей статьи не применяются при исчислении сроков давности привлечения к административной ответственности.</w:t>
      </w:r>
    </w:p>
    <w:p w14:paraId="A503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"consultantplus://offline/ref=ECA322BDC187DB74B2A55EA2BBC2CA2D22AEBF36180F52133F9D9856DCEF1B51E0D4B0B58E4EF51857831054E772CB51AC145C29F4B36F89v3J1I"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14.04.2023 N 122-ФЗ)</w:t>
      </w:r>
    </w:p>
    <w:p w14:paraId="A6030000">
      <w:pPr>
        <w:pStyle w:val="Style_1"/>
        <w:ind w:firstLine="0" w:left="0"/>
        <w:jc w:val="both"/>
      </w:pPr>
    </w:p>
    <w:p w14:paraId="A7030000">
      <w:pPr>
        <w:pStyle w:val="Style_1"/>
        <w:ind w:firstLine="0" w:left="0"/>
        <w:jc w:val="center"/>
        <w:outlineLvl w:val="0"/>
        <w:rPr>
          <w:b w:val="1"/>
        </w:rPr>
      </w:pPr>
      <w:bookmarkStart w:id="60" w:name="Par863"/>
      <w:bookmarkEnd w:id="60"/>
      <w:r>
        <w:rPr>
          <w:b w:val="1"/>
        </w:rPr>
        <w:t>Раздел II. ОСОБЕННАЯ ЧАСТЬ</w:t>
      </w:r>
    </w:p>
    <w:p w14:paraId="A8030000">
      <w:pPr>
        <w:pStyle w:val="Style_1"/>
        <w:ind w:firstLine="0" w:left="0"/>
        <w:jc w:val="both"/>
      </w:pPr>
    </w:p>
    <w:p w14:paraId="A9030000">
      <w:pPr>
        <w:pStyle w:val="Style_1"/>
        <w:ind w:firstLine="0" w:left="0"/>
        <w:jc w:val="center"/>
        <w:outlineLvl w:val="1"/>
        <w:rPr>
          <w:b w:val="1"/>
        </w:rPr>
      </w:pPr>
      <w:r>
        <w:rPr>
          <w:b w:val="1"/>
        </w:rPr>
        <w:t>Глава 5. АДМИНИСТРАТИВНЫЕ ПРАВОНАРУШЕНИЯ,</w:t>
      </w:r>
    </w:p>
    <w:p w14:paraId="AA030000">
      <w:pPr>
        <w:pStyle w:val="Style_1"/>
        <w:ind w:firstLine="0" w:left="0"/>
        <w:jc w:val="center"/>
        <w:rPr>
          <w:b w:val="1"/>
        </w:rPr>
      </w:pPr>
      <w:r>
        <w:rPr>
          <w:b w:val="1"/>
        </w:rPr>
        <w:t>ПОСЯГАЮЩИЕ НА ПРАВА ГРАЖДАН</w:t>
      </w:r>
    </w:p>
    <w:p w14:paraId="AB030000">
      <w:pPr>
        <w:pStyle w:val="Style_1"/>
        <w:ind w:firstLine="0" w:left="0"/>
        <w:jc w:val="both"/>
      </w:pPr>
    </w:p>
    <w:p w14:paraId="AC030000">
      <w:pPr>
        <w:pStyle w:val="Style_1"/>
        <w:ind w:firstLine="540" w:left="0"/>
        <w:jc w:val="both"/>
        <w:outlineLvl w:val="2"/>
        <w:rPr>
          <w:b w:val="1"/>
        </w:rPr>
      </w:pPr>
      <w:bookmarkStart w:id="61" w:name="Par868"/>
      <w:bookmarkEnd w:id="61"/>
      <w:r>
        <w:rPr>
          <w:b w:val="1"/>
        </w:rPr>
        <w:t>Статья 5.1. Нарушение права гражданина на ознакомление со списком избирателей, участников референдума</w:t>
      </w:r>
    </w:p>
    <w:p w14:paraId="AD030000">
      <w:pPr>
        <w:pStyle w:val="Style_1"/>
        <w:ind w:firstLine="0" w:left="0"/>
        <w:jc w:val="both"/>
      </w:pPr>
    </w:p>
    <w:p w14:paraId="AE030000">
      <w:pPr>
        <w:pStyle w:val="Style_1"/>
        <w:ind w:firstLine="540" w:left="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AF03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B0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"consultantplus://offline/ref=ECA322BDC187DB74B2A55EA2BBC2CA2D22AFB837190252133F9D9856DCEF1B51E0D4B0B58E4EF51856831054E772CB51AC145C29F4B36F89v3J1I"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1030000">
      <w:pPr>
        <w:pStyle w:val="Style_1"/>
        <w:ind w:firstLine="0" w:left="0"/>
        <w:jc w:val="both"/>
      </w:pPr>
    </w:p>
    <w:p w14:paraId="B2030000">
      <w:pPr>
        <w:pStyle w:val="Style_1"/>
        <w:ind w:firstLine="540" w:left="0"/>
        <w:jc w:val="both"/>
        <w:outlineLvl w:val="2"/>
        <w:rPr>
          <w:b w:val="1"/>
        </w:rPr>
      </w:pPr>
      <w:r>
        <w:rPr>
          <w:b w:val="1"/>
        </w:rPr>
        <w:t xml:space="preserve">Статья 5.2. Утратила силу. - Федеральный </w:t>
      </w:r>
      <w:r>
        <w:rPr>
          <w:b w:val="1"/>
          <w:color w:val="0000FF"/>
        </w:rPr>
        <w:fldChar w:fldCharType="begin"/>
      </w:r>
      <w:r>
        <w:rPr>
          <w:b w:val="1"/>
          <w:color w:val="0000FF"/>
        </w:rPr>
        <w:instrText>HYPERLINK "consultantplus://offline/ref=ECA322BDC187DB74B2A55EA2BBC2CA2D27A3BE311A0252133F9D9856DCEF1B51E0D4B0B58E4EF41D57831054E772CB51AC145C29F4B36F89v3J1I"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04.07.2003 N 94-ФЗ.</w:t>
      </w:r>
    </w:p>
    <w:p w14:paraId="B3030000">
      <w:pPr>
        <w:pStyle w:val="Style_1"/>
        <w:ind w:firstLine="0" w:left="0"/>
        <w:jc w:val="both"/>
      </w:pPr>
    </w:p>
    <w:p w14:paraId="B4030000">
      <w:pPr>
        <w:pStyle w:val="Style_1"/>
        <w:ind w:firstLine="540" w:left="0"/>
        <w:jc w:val="both"/>
        <w:outlineLvl w:val="2"/>
        <w:rPr>
          <w:b w:val="1"/>
        </w:rPr>
      </w:pPr>
      <w:bookmarkStart w:id="62" w:name="Par876"/>
      <w:bookmarkEnd w:id="62"/>
      <w:r>
        <w:rPr>
          <w:b w:val="1"/>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B5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"consultantplus://offline/ref=ECA322BDC187DB74B2A55EA2BBC2CA2D22AEB330100E52133F9D9856DCEF1B51E0D4B0B58E4EF71A50831054E772CB51AC145C29F4B36F89v3J1I"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B6030000">
      <w:pPr>
        <w:pStyle w:val="Style_1"/>
        <w:ind w:firstLine="0" w:left="0"/>
        <w:jc w:val="both"/>
      </w:pPr>
    </w:p>
    <w:p w14:paraId="B7030000">
      <w:pPr>
        <w:pStyle w:val="Style_1"/>
        <w:ind w:firstLine="540" w:left="0"/>
        <w:jc w:val="both"/>
      </w:pPr>
      <w:r>
        <w:t>1. Неисполнение решения избирательной комиссии, комиссии референдума, принятого в пределах ее компетенции, -</w:t>
      </w:r>
    </w:p>
    <w:p w14:paraId="B8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"consultantplus://offline/ref=ECA322BDC187DB74B2A55EA2BBC2CA2D22AEB330100E52133F9D9856DCEF1B51E0D4B0B58E4EF71A5E831054E772CB51AC145C29F4B36F89v3J1I"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B903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BA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"consultantplus://offline/ref=ECA322BDC187DB74B2A55EA2BBC2CA2D22AFB837190252133F9D9856DCEF1B51E0D4B0B58E4EF51854831054E772CB51AC145C29F4B36F89v3J1I"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B030000">
      <w:pPr>
        <w:pStyle w:val="Style_1"/>
        <w:spacing w:before="160"/>
        <w:ind w:firstLine="540" w:left="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r>
        <w:rPr>
          <w:color w:val="0000FF"/>
        </w:rPr>
        <w:fldChar w:fldCharType="begin"/>
      </w:r>
      <w:r>
        <w:rPr>
          <w:color w:val="0000FF"/>
        </w:rPr>
        <w:instrText>HYPERLINK \l "Par889"</w:instrText>
      </w:r>
      <w:r>
        <w:rPr>
          <w:color w:val="0000FF"/>
        </w:rPr>
        <w:fldChar w:fldCharType="separate"/>
      </w:r>
      <w:r>
        <w:rPr>
          <w:color w:val="0000FF"/>
        </w:rPr>
        <w:t>статьей 5.4</w:t>
      </w:r>
      <w:r>
        <w:rPr>
          <w:color w:val="0000FF"/>
        </w:rPr>
        <w:fldChar w:fldCharType="end"/>
      </w:r>
      <w:r>
        <w:t xml:space="preserve">, </w:t>
      </w:r>
      <w:r>
        <w:rPr>
          <w:color w:val="0000FF"/>
        </w:rPr>
        <w:fldChar w:fldCharType="begin"/>
      </w:r>
      <w:r>
        <w:rPr>
          <w:color w:val="0000FF"/>
        </w:rPr>
        <w:instrText>HYPERLINK \l "Par1008"</w:instrText>
      </w:r>
      <w:r>
        <w:rPr>
          <w:color w:val="0000FF"/>
        </w:rPr>
        <w:fldChar w:fldCharType="separate"/>
      </w:r>
      <w:r>
        <w:rPr>
          <w:color w:val="0000FF"/>
        </w:rPr>
        <w:t>частью 1 статьи 5.17</w:t>
      </w:r>
      <w:r>
        <w:rPr>
          <w:color w:val="0000FF"/>
        </w:rPr>
        <w:fldChar w:fldCharType="end"/>
      </w:r>
      <w:r>
        <w:t xml:space="preserve"> и </w:t>
      </w:r>
      <w:r>
        <w:rPr>
          <w:color w:val="0000FF"/>
        </w:rPr>
        <w:fldChar w:fldCharType="begin"/>
      </w:r>
      <w:r>
        <w:rPr>
          <w:color w:val="0000FF"/>
        </w:rPr>
        <w:instrText>HYPERLINK \l "Par1471"</w:instrText>
      </w:r>
      <w:r>
        <w:rPr>
          <w:color w:val="0000FF"/>
        </w:rPr>
        <w:fldChar w:fldCharType="separate"/>
      </w:r>
      <w:r>
        <w:rPr>
          <w:color w:val="0000FF"/>
        </w:rPr>
        <w:t>статьей 5.64</w:t>
      </w:r>
      <w:r>
        <w:rPr>
          <w:color w:val="0000FF"/>
        </w:rPr>
        <w:fldChar w:fldCharType="end"/>
      </w:r>
      <w:r>
        <w:t xml:space="preserve"> настоящего Кодекса, -</w:t>
      </w:r>
    </w:p>
    <w:p w14:paraId="BC030000">
      <w:pPr>
        <w:pStyle w:val="Style_1"/>
        <w:ind w:firstLine="0" w:left="0"/>
        <w:jc w:val="both"/>
      </w:pPr>
      <w:r>
        <w:t xml:space="preserve">(в ред. Федеральных законов от 24.11.2014 </w:t>
      </w:r>
      <w:r>
        <w:rPr>
          <w:color w:val="0000FF"/>
        </w:rPr>
        <w:fldChar w:fldCharType="begin"/>
      </w:r>
      <w:r>
        <w:rPr>
          <w:color w:val="0000FF"/>
        </w:rPr>
        <w:instrText>HYPERLINK "consultantplus://offline/ref=ECA322BDC187DB74B2A55EA2BBC2CA2D22AEB330100652133F9D9856DCEF1B51E0D4B0B58E4EF51955831054E772CB51AC145C29F4B36F89v3J1I"</w:instrText>
      </w:r>
      <w:r>
        <w:rPr>
          <w:color w:val="0000FF"/>
        </w:rPr>
        <w:fldChar w:fldCharType="separate"/>
      </w:r>
      <w:r>
        <w:rPr>
          <w:color w:val="0000FF"/>
        </w:rPr>
        <w:t>N 355-ФЗ</w:t>
      </w:r>
      <w:r>
        <w:rPr>
          <w:color w:val="0000FF"/>
        </w:rPr>
        <w:fldChar w:fldCharType="end"/>
      </w:r>
      <w:r>
        <w:t xml:space="preserve">, от 09.03.2016 </w:t>
      </w:r>
      <w:r>
        <w:rPr>
          <w:color w:val="0000FF"/>
        </w:rPr>
        <w:fldChar w:fldCharType="begin"/>
      </w:r>
      <w:r>
        <w:rPr>
          <w:color w:val="0000FF"/>
        </w:rPr>
        <w:instrText>HYPERLINK "consultantplus://offline/ref=ECA322BDC187DB74B2A55EA2BBC2CA2D22AEB330110652133F9D9856DCEF1B51E0D4B0B58E4EF51851831054E772CB51AC145C29F4B36F89v3J1I"</w:instrText>
      </w:r>
      <w:r>
        <w:rPr>
          <w:color w:val="0000FF"/>
        </w:rPr>
        <w:fldChar w:fldCharType="separate"/>
      </w:r>
      <w:r>
        <w:rPr>
          <w:color w:val="0000FF"/>
        </w:rPr>
        <w:t>N 66-ФЗ</w:t>
      </w:r>
      <w:r>
        <w:rPr>
          <w:color w:val="0000FF"/>
        </w:rPr>
        <w:fldChar w:fldCharType="end"/>
      </w:r>
      <w:r>
        <w:t>)</w:t>
      </w:r>
    </w:p>
    <w:p w14:paraId="BD030000">
      <w:pPr>
        <w:pStyle w:val="Style_1"/>
        <w:spacing w:before="160"/>
        <w:ind w:firstLine="540" w:left="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BE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F03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"consultantplus://offline/ref=ECA322BDC187DB74B2A55EA2BBC2CA2D22AEB330100E52133F9D9856DCEF1B51E0D4B0B58E4EF71B57831054E772CB51AC145C29F4B36F89v3J1I"</w:instrText>
      </w:r>
      <w:r>
        <w:rPr>
          <w:color w:val="0000FF"/>
        </w:rPr>
        <w:fldChar w:fldCharType="separate"/>
      </w:r>
      <w:r>
        <w:rPr>
          <w:color w:val="0000FF"/>
        </w:rPr>
        <w:t>законом</w:t>
      </w:r>
      <w:r>
        <w:rPr>
          <w:color w:val="0000FF"/>
        </w:rPr>
        <w:fldChar w:fldCharType="end"/>
      </w:r>
      <w:r>
        <w:t xml:space="preserve"> от 21.07.2005 N 93-ФЗ)</w:t>
      </w:r>
    </w:p>
    <w:p w14:paraId="C0030000">
      <w:pPr>
        <w:pStyle w:val="Style_1"/>
        <w:ind w:firstLine="0" w:left="0"/>
        <w:jc w:val="both"/>
      </w:pPr>
    </w:p>
    <w:p w14:paraId="C1030000">
      <w:pPr>
        <w:pStyle w:val="Style_1"/>
        <w:ind w:firstLine="540" w:left="0"/>
        <w:jc w:val="both"/>
        <w:outlineLvl w:val="2"/>
        <w:rPr>
          <w:b w:val="1"/>
        </w:rPr>
      </w:pPr>
      <w:bookmarkStart w:id="63" w:name="Par889"/>
      <w:bookmarkEnd w:id="63"/>
      <w:r>
        <w:rPr>
          <w:b w:val="1"/>
        </w:rPr>
        <w:t>Статья 5.4. Нарушение порядка представления сведений об избирателях, участниках референдума</w:t>
      </w:r>
    </w:p>
    <w:p w14:paraId="C20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"consultantplus://offline/ref=ECA322BDC187DB74B2A55EA2BBC2CA2D27A3BE311A0252133F9D9856DCEF1B51E0D4B0B58E4EF51D55831054E772CB51AC145C29F4B36F89v3J1I"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C3030000">
      <w:pPr>
        <w:pStyle w:val="Style_1"/>
        <w:ind w:firstLine="0" w:left="0"/>
        <w:jc w:val="both"/>
      </w:pPr>
    </w:p>
    <w:p w14:paraId="C4030000">
      <w:pPr>
        <w:pStyle w:val="Style_1"/>
        <w:ind w:firstLine="540" w:left="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C5030000">
      <w:pPr>
        <w:pStyle w:val="Style_1"/>
        <w:spacing w:before="160"/>
        <w:ind w:firstLine="540" w:left="0"/>
        <w:jc w:val="both"/>
      </w:pPr>
      <w:r>
        <w:t>влечет наложение административного штрафа на должностных лиц в размере от одной тысячи до пяти тысяч рублей.</w:t>
      </w:r>
    </w:p>
    <w:p w14:paraId="C6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"consultantplus://offline/ref=ECA322BDC187DB74B2A55EA2BBC2CA2D22AFB837190252133F9D9856DCEF1B51E0D4B0B58E4EF51852831054E772CB51AC145C29F4B36F89v3J1I"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C7030000">
      <w:pPr>
        <w:pStyle w:val="Style_1"/>
        <w:ind w:firstLine="0" w:left="0"/>
        <w:jc w:val="both"/>
      </w:pPr>
    </w:p>
    <w:p w14:paraId="C8030000">
      <w:pPr>
        <w:pStyle w:val="Style_1"/>
        <w:ind w:firstLine="540" w:left="0"/>
        <w:jc w:val="both"/>
        <w:outlineLvl w:val="2"/>
        <w:rPr>
          <w:b w:val="1"/>
        </w:rPr>
      </w:pPr>
      <w:bookmarkStart w:id="64" w:name="Par896"/>
      <w:bookmarkEnd w:id="64"/>
      <w:r>
        <w:rPr>
          <w:b w:val="1"/>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C9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CA0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"consultantplus://offline/ref=ECA322BDC187DB74B2A55EA2BBC2CA2D27A3BE311A0252133F9D9856DCEF1B51E0D4B0B58E4EF51D51831054E772CB51AC145C29F4B36F89v3J1I"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CB030000">
      <w:pPr>
        <w:pStyle w:val="Style_1"/>
        <w:ind w:firstLine="0" w:left="0"/>
        <w:jc w:val="both"/>
      </w:pPr>
    </w:p>
    <w:p w14:paraId="CC030000">
      <w:pPr>
        <w:pStyle w:val="Style_1"/>
        <w:ind w:firstLine="540" w:left="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CD03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"consultantplus://offline/ref=ECA322BDC187DB74B2A55EA2BBC2CA2D22AEB330100E52133F9D9856DCEF1B51E0D4B0B58E4EF71B53831054E772CB51AC145C29F4B36F89v3J1I"</w:instrText>
      </w:r>
      <w:r>
        <w:rPr>
          <w:color w:val="0000FF"/>
        </w:rPr>
        <w:fldChar w:fldCharType="separate"/>
      </w:r>
      <w:r>
        <w:rPr>
          <w:color w:val="0000FF"/>
        </w:rPr>
        <w:t>N 93-ФЗ</w:t>
      </w:r>
      <w:r>
        <w:rPr>
          <w:color w:val="0000FF"/>
        </w:rPr>
        <w:fldChar w:fldCharType="end"/>
      </w:r>
      <w:r>
        <w:t xml:space="preserve">, от 11.07.2011 </w:t>
      </w:r>
      <w:r>
        <w:rPr>
          <w:color w:val="0000FF"/>
        </w:rPr>
        <w:fldChar w:fldCharType="begin"/>
      </w:r>
      <w:r>
        <w:rPr>
          <w:color w:val="0000FF"/>
        </w:rPr>
        <w:instrText>HYPERLINK "consultantplus://offline/ref=ECA322BDC187DB74B2A55EA2BBC2CA2D25A2B239190452133F9D9856DCEF1B51E0D4B0B58E4EF41855831054E772CB51AC145C29F4B36F89v3J1I"</w:instrText>
      </w:r>
      <w:r>
        <w:rPr>
          <w:color w:val="0000FF"/>
        </w:rPr>
        <w:fldChar w:fldCharType="separate"/>
      </w:r>
      <w:r>
        <w:rPr>
          <w:color w:val="0000FF"/>
        </w:rPr>
        <w:t>N 200-ФЗ</w:t>
      </w:r>
      <w:r>
        <w:rPr>
          <w:color w:val="0000FF"/>
        </w:rPr>
        <w:fldChar w:fldCharType="end"/>
      </w:r>
      <w:r>
        <w:t>)</w:t>
      </w:r>
    </w:p>
    <w:p w14:paraId="CE030000">
      <w:pPr>
        <w:pStyle w:val="Style_1"/>
        <w:spacing w:before="160"/>
        <w:ind w:firstLine="540" w:left="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CF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D0030000">
      <w:pPr>
        <w:pStyle w:val="Style_1"/>
        <w:spacing w:before="160"/>
        <w:ind w:firstLine="540" w:left="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D1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D2030000">
      <w:pPr>
        <w:pStyle w:val="Style_1"/>
        <w:spacing w:before="160"/>
        <w:ind w:firstLine="540" w:left="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D3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"consultantplus://offline/ref=ECA322BDC187DB74B2A55EA2BBC2CA2D22AFB837190252133F9D9856DCEF1B51E0D4B0B58E4EF5185F831054E772CB51AC145C29F4B36F89v3J1I"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D403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"consultantplus://offline/ref=ECA322BDC187DB74B2A55EA2BBC2CA2D22AEB330100E52133F9D9856DCEF1B51E0D4B0B58E4EF71B52831054E772CB51AC145C29F4B36F89v3J1I"</w:instrText>
      </w:r>
      <w:r>
        <w:rPr>
          <w:color w:val="0000FF"/>
        </w:rPr>
        <w:fldChar w:fldCharType="separate"/>
      </w:r>
      <w:r>
        <w:rPr>
          <w:color w:val="0000FF"/>
        </w:rPr>
        <w:t>законом</w:t>
      </w:r>
      <w:r>
        <w:rPr>
          <w:color w:val="0000FF"/>
        </w:rPr>
        <w:fldChar w:fldCharType="end"/>
      </w:r>
      <w:r>
        <w:t xml:space="preserve"> от 21.07.2005 N 93-ФЗ)</w:t>
      </w:r>
    </w:p>
    <w:p w14:paraId="D5030000">
      <w:pPr>
        <w:pStyle w:val="Style_1"/>
        <w:ind w:firstLine="0" w:left="0"/>
        <w:jc w:val="both"/>
      </w:pPr>
    </w:p>
    <w:p w14:paraId="D6030000">
      <w:pPr>
        <w:pStyle w:val="Style_1"/>
        <w:ind w:firstLine="540" w:left="0"/>
        <w:jc w:val="both"/>
        <w:outlineLvl w:val="2"/>
        <w:rPr>
          <w:b w:val="1"/>
        </w:rPr>
      </w:pPr>
      <w:bookmarkStart w:id="65" w:name="Par910"/>
      <w:bookmarkEnd w:id="65"/>
      <w:r>
        <w:rPr>
          <w:b w:val="1"/>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D7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"consultantplus://offline/ref=ECA322BDC187DB74B2A55EA2BBC2CA2D22AEB330100E52133F9D9856DCEF1B51E0D4B0B58E4EF71B5E831054E772CB51AC145C29F4B36F89v3J1I"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D80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"consultantplus://offline/ref=ECA322BDC187DB74B2A55EA2BBC2CA2D27A3BE311A0252133F9D9856DCEF1B51E0D4B0B58E4EF51D5E831054E772CB51AC145C29F4B36F89v3J1I"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D9030000">
      <w:pPr>
        <w:pStyle w:val="Style_1"/>
        <w:ind w:firstLine="0" w:left="0"/>
        <w:jc w:val="both"/>
      </w:pPr>
    </w:p>
    <w:p w14:paraId="DA030000">
      <w:pPr>
        <w:pStyle w:val="Style_1"/>
        <w:ind w:firstLine="540" w:left="0"/>
        <w:jc w:val="both"/>
      </w:pPr>
      <w:bookmarkStart w:id="66" w:name="Par914"/>
      <w:bookmarkEnd w:id="6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DB03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"consultantplus://offline/ref=ECA322BDC187DB74B2A55EA2BBC2CA2D22AEB330100E52133F9D9856DCEF1B51E0D4B0B58E4EF71857831054E772CB51AC145C29F4B36F89v3J1I"</w:instrText>
      </w:r>
      <w:r>
        <w:rPr>
          <w:color w:val="0000FF"/>
        </w:rPr>
        <w:fldChar w:fldCharType="separate"/>
      </w:r>
      <w:r>
        <w:rPr>
          <w:color w:val="0000FF"/>
        </w:rPr>
        <w:t>N 93-ФЗ</w:t>
      </w:r>
      <w:r>
        <w:rPr>
          <w:color w:val="0000FF"/>
        </w:rPr>
        <w:fldChar w:fldCharType="end"/>
      </w:r>
      <w:r>
        <w:t xml:space="preserve">, от 01.04.2020 </w:t>
      </w:r>
      <w:r>
        <w:rPr>
          <w:color w:val="0000FF"/>
        </w:rPr>
        <w:fldChar w:fldCharType="begin"/>
      </w:r>
      <w:r>
        <w:rPr>
          <w:color w:val="0000FF"/>
        </w:rPr>
        <w:instrText>HYPERLINK "consultantplus://offline/ref=ECA322BDC187DB74B2A55EA2BBC2CA2D25AEB2311E0E52133F9D9856DCEF1B51E0D4B0B58E4EF51B53831054E772CB51AC145C29F4B36F89v3J1I"</w:instrText>
      </w:r>
      <w:r>
        <w:rPr>
          <w:color w:val="0000FF"/>
        </w:rPr>
        <w:fldChar w:fldCharType="separate"/>
      </w:r>
      <w:r>
        <w:rPr>
          <w:color w:val="0000FF"/>
        </w:rPr>
        <w:t>N 90-ФЗ</w:t>
      </w:r>
      <w:r>
        <w:rPr>
          <w:color w:val="0000FF"/>
        </w:rPr>
        <w:fldChar w:fldCharType="end"/>
      </w:r>
      <w:r>
        <w:t>)</w:t>
      </w:r>
    </w:p>
    <w:p w14:paraId="DC03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DD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"consultantplus://offline/ref=ECA322BDC187DB74B2A55EA2BBC2CA2D22AFB837190252133F9D9856DCEF1B51E0D4B0B58E4EF51957831054E772CB51AC145C29F4B36F89v3J1I"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DE030000">
      <w:pPr>
        <w:pStyle w:val="Style_1"/>
        <w:spacing w:before="160"/>
        <w:ind w:firstLine="540" w:left="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r>
        <w:rPr>
          <w:color w:val="0000FF"/>
        </w:rPr>
        <w:fldChar w:fldCharType="begin"/>
      </w:r>
      <w:r>
        <w:rPr>
          <w:color w:val="0000FF"/>
        </w:rPr>
        <w:instrText>HYPERLINK \l "Par914"</w:instrText>
      </w:r>
      <w:r>
        <w:rPr>
          <w:color w:val="0000FF"/>
        </w:rPr>
        <w:fldChar w:fldCharType="separate"/>
      </w:r>
      <w:r>
        <w:rPr>
          <w:color w:val="0000FF"/>
        </w:rPr>
        <w:t>части 1</w:t>
      </w:r>
      <w:r>
        <w:rPr>
          <w:color w:val="0000FF"/>
        </w:rPr>
        <w:fldChar w:fldCharType="end"/>
      </w:r>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DF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E0030000">
      <w:pPr>
        <w:pStyle w:val="Style_1"/>
        <w:spacing w:before="160"/>
        <w:ind w:firstLine="540" w:left="0"/>
        <w:jc w:val="both"/>
      </w:pPr>
      <w:r>
        <w:t>влечет наложение административного штрафа в размере от одной тысячи пятисот до двух тысяч рублей.</w:t>
      </w:r>
    </w:p>
    <w:p w14:paraId="E1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"consultantplus://offline/ref=ECA322BDC187DB74B2A55EA2BBC2CA2D22AFB837190252133F9D9856DCEF1B51E0D4B0B58E4EF51956831054E772CB51AC145C29F4B36F89v3J1I"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203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"consultantplus://offline/ref=ECA322BDC187DB74B2A55EA2BBC2CA2D22AEB330100E52133F9D9856DCEF1B51E0D4B0B58E4EF71854831054E772CB51AC145C29F4B36F89v3J1I"</w:instrText>
      </w:r>
      <w:r>
        <w:rPr>
          <w:color w:val="0000FF"/>
        </w:rPr>
        <w:fldChar w:fldCharType="separate"/>
      </w:r>
      <w:r>
        <w:rPr>
          <w:color w:val="0000FF"/>
        </w:rPr>
        <w:t>законом</w:t>
      </w:r>
      <w:r>
        <w:rPr>
          <w:color w:val="0000FF"/>
        </w:rPr>
        <w:fldChar w:fldCharType="end"/>
      </w:r>
      <w:r>
        <w:t xml:space="preserve"> от 21.07.2005 N 93-ФЗ)</w:t>
      </w:r>
    </w:p>
    <w:p w14:paraId="E3030000">
      <w:pPr>
        <w:pStyle w:val="Style_1"/>
        <w:ind w:firstLine="0" w:left="0"/>
        <w:jc w:val="both"/>
      </w:pPr>
    </w:p>
    <w:p w14:paraId="E4030000">
      <w:pPr>
        <w:pStyle w:val="Style_1"/>
        <w:ind w:firstLine="540" w:left="0"/>
        <w:jc w:val="both"/>
        <w:outlineLvl w:val="2"/>
        <w:rPr>
          <w:b w:val="1"/>
        </w:rPr>
      </w:pPr>
      <w:bookmarkStart w:id="67" w:name="Par924"/>
      <w:bookmarkEnd w:id="67"/>
      <w:r>
        <w:rPr>
          <w:b w:val="1"/>
        </w:rPr>
        <w:t>Статья 5.7. Отказ в предоставлении отпуска для участия в выборах, референдуме</w:t>
      </w:r>
    </w:p>
    <w:p w14:paraId="E5030000">
      <w:pPr>
        <w:pStyle w:val="Style_1"/>
        <w:ind w:firstLine="0" w:left="0"/>
        <w:jc w:val="both"/>
      </w:pPr>
    </w:p>
    <w:p w14:paraId="E6030000">
      <w:pPr>
        <w:pStyle w:val="Style_1"/>
        <w:ind w:firstLine="540" w:left="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E7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"consultantplus://offline/ref=ECA322BDC187DB74B2A55EA2BBC2CA2D22AEB330100E52133F9D9856DCEF1B51E0D4B0B58E4EF71851831054E772CB51AC145C29F4B36F89v3J1I"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E8030000">
      <w:pPr>
        <w:pStyle w:val="Style_1"/>
        <w:spacing w:before="160"/>
        <w:ind w:firstLine="540" w:left="0"/>
        <w:jc w:val="both"/>
      </w:pPr>
      <w:r>
        <w:t>влечет наложение административного штрафа в размере от одной тысячи пятисот до двух тысяч рублей.</w:t>
      </w:r>
    </w:p>
    <w:p w14:paraId="E9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"consultantplus://offline/ref=ECA322BDC187DB74B2A55EA2BBC2CA2D22AFB837190252133F9D9856DCEF1B51E0D4B0B58E4EF51955831054E772CB51AC145C29F4B36F89v3J1I"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A030000">
      <w:pPr>
        <w:pStyle w:val="Style_1"/>
        <w:ind w:firstLine="0" w:left="0"/>
        <w:jc w:val="both"/>
      </w:pPr>
    </w:p>
    <w:p w14:paraId="EB030000">
      <w:pPr>
        <w:pStyle w:val="Style_1"/>
        <w:ind w:firstLine="540" w:left="0"/>
        <w:jc w:val="both"/>
        <w:outlineLvl w:val="2"/>
        <w:rPr>
          <w:b w:val="1"/>
        </w:rPr>
      </w:pPr>
      <w:bookmarkStart w:id="68" w:name="Par931"/>
      <w:bookmarkEnd w:id="68"/>
      <w:r>
        <w:rPr>
          <w:b w:val="1"/>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EC0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"consultantplus://offline/ref=ECA322BDC187DB74B2A55EA2BBC2CA2D27A3BE311A0252133F9D9856DCEF1B51E0D4B0B58E4EF51255831054E772CB51AC145C29F4B36F89v3J1I"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ED030000">
      <w:pPr>
        <w:pStyle w:val="Style_1"/>
        <w:ind w:firstLine="0" w:left="0"/>
        <w:jc w:val="both"/>
      </w:pPr>
    </w:p>
    <w:p w14:paraId="EE030000">
      <w:pPr>
        <w:pStyle w:val="Style_1"/>
        <w:ind w:firstLine="540" w:left="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EF03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"consultantplus://offline/ref=ECA322BDC187DB74B2A55EA2BBC2CA2D22AEB330100E52133F9D9856DCEF1B51E0D4B0B58E4EF7185F831054E772CB51AC145C29F4B36F89v3J1I"</w:instrText>
      </w:r>
      <w:r>
        <w:rPr>
          <w:color w:val="0000FF"/>
        </w:rPr>
        <w:fldChar w:fldCharType="separate"/>
      </w:r>
      <w:r>
        <w:rPr>
          <w:color w:val="0000FF"/>
        </w:rPr>
        <w:t>N 93-ФЗ</w:t>
      </w:r>
      <w:r>
        <w:rPr>
          <w:color w:val="0000FF"/>
        </w:rPr>
        <w:fldChar w:fldCharType="end"/>
      </w:r>
      <w:r>
        <w:t xml:space="preserve">, от 09.03.2016 </w:t>
      </w:r>
      <w:r>
        <w:rPr>
          <w:color w:val="0000FF"/>
        </w:rPr>
        <w:fldChar w:fldCharType="begin"/>
      </w:r>
      <w:r>
        <w:rPr>
          <w:color w:val="0000FF"/>
        </w:rPr>
        <w:instrText>HYPERLINK "consultantplus://offline/ref=ECA322BDC187DB74B2A55EA2BBC2CA2D22AEB330110652133F9D9856DCEF1B51E0D4B0B58E4EF51850831054E772CB51AC145C29F4B36F89v3J1I"</w:instrText>
      </w:r>
      <w:r>
        <w:rPr>
          <w:color w:val="0000FF"/>
        </w:rPr>
        <w:fldChar w:fldCharType="separate"/>
      </w:r>
      <w:r>
        <w:rPr>
          <w:color w:val="0000FF"/>
        </w:rPr>
        <w:t>N 66-ФЗ</w:t>
      </w:r>
      <w:r>
        <w:rPr>
          <w:color w:val="0000FF"/>
        </w:rPr>
        <w:fldChar w:fldCharType="end"/>
      </w:r>
      <w:r>
        <w:t>)</w:t>
      </w:r>
    </w:p>
    <w:p w14:paraId="F0030000">
      <w:pPr>
        <w:pStyle w:val="Style_1"/>
        <w:spacing w:before="160"/>
        <w:ind w:firstLine="540" w:left="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F103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"consultantplus://offline/ref=ECA322BDC187DB74B2A55EA2BBC2CA2D22AEB330100E52133F9D9856DCEF1B51E0D4B0B58E4EF71956831054E772CB51AC145C29F4B36F89v3J1I"</w:instrText>
      </w:r>
      <w:r>
        <w:rPr>
          <w:color w:val="0000FF"/>
        </w:rPr>
        <w:fldChar w:fldCharType="separate"/>
      </w:r>
      <w:r>
        <w:rPr>
          <w:color w:val="0000FF"/>
        </w:rPr>
        <w:t>N 93-ФЗ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"consultantplus://offline/ref=ECA322BDC187DB74B2A55EA2BBC2CA2D22AFB837190252133F9D9856DCEF1B51E0D4B0B58E4EF51954831054E772CB51AC145C29F4B36F89v3J1I"</w:instrText>
      </w:r>
      <w:r>
        <w:rPr>
          <w:color w:val="0000FF"/>
        </w:rPr>
        <w:fldChar w:fldCharType="separate"/>
      </w:r>
      <w:r>
        <w:rPr>
          <w:color w:val="0000FF"/>
        </w:rPr>
        <w:t>N 116-ФЗ</w:t>
      </w:r>
      <w:r>
        <w:rPr>
          <w:color w:val="0000FF"/>
        </w:rPr>
        <w:fldChar w:fldCharType="end"/>
      </w:r>
      <w:r>
        <w:t>)</w:t>
      </w:r>
    </w:p>
    <w:p w14:paraId="F203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"consultantplus://offline/ref=ECA322BDC187DB74B2A55EA2BBC2CA2D22AEB330100E52133F9D9856DCEF1B51E0D4B0B58E4EF71955831054E772CB51AC145C29F4B36F89v3J1I"</w:instrText>
      </w:r>
      <w:r>
        <w:rPr>
          <w:color w:val="0000FF"/>
        </w:rPr>
        <w:fldChar w:fldCharType="separate"/>
      </w:r>
      <w:r>
        <w:rPr>
          <w:color w:val="0000FF"/>
        </w:rPr>
        <w:t>закон</w:t>
      </w:r>
      <w:r>
        <w:rPr>
          <w:color w:val="0000FF"/>
        </w:rPr>
        <w:fldChar w:fldCharType="end"/>
      </w:r>
      <w:r>
        <w:t xml:space="preserve"> от 21.07.2005 N 93-ФЗ.</w:t>
      </w:r>
    </w:p>
    <w:p w14:paraId="F3030000">
      <w:pPr>
        <w:pStyle w:val="Style_1"/>
        <w:ind w:firstLine="0" w:left="0"/>
        <w:jc w:val="both"/>
      </w:pPr>
    </w:p>
    <w:p w14:paraId="F4030000">
      <w:pPr>
        <w:pStyle w:val="Style_1"/>
        <w:ind w:firstLine="540" w:left="0"/>
        <w:jc w:val="both"/>
        <w:outlineLvl w:val="2"/>
        <w:rPr>
          <w:b w:val="1"/>
        </w:rPr>
      </w:pPr>
      <w:r>
        <w:rPr>
          <w:b w:val="1"/>
        </w:rPr>
        <w:t>Статья 5.9. Нарушение в ходе избирательной кампании условий рекламы предпринимательской и иной деятельности</w:t>
      </w:r>
    </w:p>
    <w:p w14:paraId="F5030000">
      <w:pPr>
        <w:pStyle w:val="Style_1"/>
        <w:ind w:firstLine="0" w:left="0"/>
        <w:jc w:val="both"/>
      </w:pPr>
    </w:p>
    <w:p w14:paraId="F6030000">
      <w:pPr>
        <w:pStyle w:val="Style_1"/>
        <w:ind w:firstLine="540" w:left="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F7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"consultantplus://offline/ref=ECA322BDC187DB74B2A55EA2BBC2CA2D22AEB330100E52133F9D9856DCEF1B51E0D4B0B58E4EF71954831054E772CB51AC145C29F4B36F89v3J1I"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F803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F90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"consultantplus://offline/ref=ECA322BDC187DB74B2A55EA2BBC2CA2D22AFB837190252133F9D9856DCEF1B51E0D4B0B58E4EF51953831054E772CB51AC145C29F4B36F89v3J1I"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A030000">
      <w:pPr>
        <w:pStyle w:val="Style_1"/>
        <w:ind w:firstLine="0" w:left="0"/>
        <w:jc w:val="both"/>
      </w:pPr>
    </w:p>
    <w:p w14:paraId="FB030000">
      <w:pPr>
        <w:pStyle w:val="Style_1"/>
        <w:ind w:firstLine="540" w:left="0"/>
        <w:jc w:val="both"/>
        <w:outlineLvl w:val="2"/>
        <w:rPr>
          <w:b w:val="1"/>
        </w:rPr>
      </w:pPr>
      <w:bookmarkStart w:id="69" w:name="Par947"/>
      <w:bookmarkEnd w:id="69"/>
      <w:r>
        <w:rPr>
          <w:b w:val="1"/>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FC0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"consultantplus://offline/ref=ECA322BDC187DB74B2A55EA2BBC2CA2D27A3BE311A0252133F9D9856DCEF1B51E0D4B0B58E4EF51250831054E772CB51AC145C29F4B36F89v3J1I"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FD030000">
      <w:pPr>
        <w:pStyle w:val="Style_1"/>
        <w:ind w:firstLine="0" w:left="0"/>
        <w:jc w:val="both"/>
      </w:pPr>
    </w:p>
    <w:p w14:paraId="FE030000">
      <w:pPr>
        <w:pStyle w:val="Style_1"/>
        <w:ind w:firstLine="540" w:left="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FF030000">
      <w:pPr>
        <w:pStyle w:val="Style_1"/>
        <w:spacing w:before="160"/>
        <w:ind w:firstLine="540" w:left="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00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"consultantplus://offline/ref=ECA322BDC187DB74B2A55EA2BBC2CA2D25ADB337110752133F9D9856DCEF1B51E0D4B0B58E4EF51B57831054E772CB51AC145C29F4B36F89v3J1I"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09.03.2021 N 37-ФЗ)</w:t>
      </w:r>
    </w:p>
    <w:p w14:paraId="01040000">
      <w:pPr>
        <w:pStyle w:val="Style_1"/>
        <w:ind w:firstLine="0" w:left="0"/>
        <w:jc w:val="both"/>
      </w:pPr>
    </w:p>
    <w:p w14:paraId="02040000">
      <w:pPr>
        <w:pStyle w:val="Style_1"/>
        <w:ind w:firstLine="540" w:left="0"/>
        <w:jc w:val="both"/>
        <w:outlineLvl w:val="2"/>
        <w:rPr>
          <w:b w:val="1"/>
        </w:rPr>
      </w:pPr>
      <w:bookmarkStart w:id="70" w:name="Par954"/>
      <w:bookmarkEnd w:id="70"/>
      <w:r>
        <w:rPr>
          <w:b w:val="1"/>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03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"consultantplus://offline/ref=ECA322BDC187DB74B2A55EA2BBC2CA2D27A3BE311A0252133F9D9856DCEF1B51E0D4B0B58E4EF51356831054E772CB51AC145C29F4B36F89v3J1I"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04040000">
      <w:pPr>
        <w:pStyle w:val="Style_1"/>
        <w:ind w:firstLine="0" w:left="0"/>
        <w:jc w:val="both"/>
      </w:pPr>
    </w:p>
    <w:p w14:paraId="05040000">
      <w:pPr>
        <w:pStyle w:val="Style_1"/>
        <w:ind w:firstLine="540" w:left="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06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"consultantplus://offline/ref=ECA322BDC187DB74B2A55EA2BBC2CA2D22AEB330100E52133F9D9856DCEF1B51E0D4B0B58E4EF71953831054E772CB51AC145C29F4B36F89v3J1I"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0704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8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"consultantplus://offline/ref=ECA322BDC187DB74B2A55EA2BBC2CA2D22AFB837190252133F9D9856DCEF1B51E0D4B0B58E4EF51951831054E772CB51AC145C29F4B36F89v3J1I"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09040000">
      <w:pPr>
        <w:pStyle w:val="Style_1"/>
        <w:ind w:firstLine="0" w:left="0"/>
        <w:jc w:val="both"/>
      </w:pPr>
    </w:p>
    <w:p w14:paraId="0A040000">
      <w:pPr>
        <w:pStyle w:val="Style_1"/>
        <w:ind w:firstLine="540" w:left="0"/>
        <w:jc w:val="both"/>
        <w:outlineLvl w:val="2"/>
        <w:rPr>
          <w:b w:val="1"/>
        </w:rPr>
      </w:pPr>
      <w:bookmarkStart w:id="71" w:name="Par962"/>
      <w:bookmarkEnd w:id="71"/>
      <w:r>
        <w:rPr>
          <w:b w:val="1"/>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0B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"consultantplus://offline/ref=ECA322BDC187DB74B2A55EA2BBC2CA2D22AEB330100E52133F9D9856DCEF1B51E0D4B0B58E4EF71951831054E772CB51AC145C29F4B36F89v3J1I"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0C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"consultantplus://offline/ref=ECA322BDC187DB74B2A55EA2BBC2CA2D27A3BE311A0252133F9D9856DCEF1B51E0D4B0B58E4EF51353831054E772CB51AC145C29F4B36F89v3J1I"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0D040000">
      <w:pPr>
        <w:pStyle w:val="Style_1"/>
        <w:ind w:firstLine="0" w:left="0"/>
        <w:jc w:val="both"/>
      </w:pPr>
    </w:p>
    <w:p w14:paraId="0E040000">
      <w:pPr>
        <w:pStyle w:val="Style_1"/>
        <w:ind w:firstLine="540" w:left="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0F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"consultantplus://offline/ref=ECA322BDC187DB74B2A55EA2BBC2CA2D22AEB330110652133F9D9856DCEF1B51E0D4B0B58E4EF5185F831054E772CB51AC145C29F4B36F89v3J1I"</w:instrText>
      </w:r>
      <w:r>
        <w:rPr>
          <w:color w:val="0000FF"/>
        </w:rPr>
        <w:fldChar w:fldCharType="separate"/>
      </w:r>
      <w:r>
        <w:rPr>
          <w:color w:val="0000FF"/>
        </w:rPr>
        <w:t>закона</w:t>
      </w:r>
      <w:r>
        <w:rPr>
          <w:color w:val="0000FF"/>
        </w:rPr>
        <w:fldChar w:fldCharType="end"/>
      </w:r>
      <w:r>
        <w:t xml:space="preserve"> от 09.03.2016 N 66-ФЗ)</w:t>
      </w:r>
    </w:p>
    <w:p w14:paraId="10040000">
      <w:pPr>
        <w:pStyle w:val="Style_1"/>
        <w:spacing w:before="160"/>
        <w:ind w:firstLine="540" w:left="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1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"consultantplus://offline/ref=ECA322BDC187DB74B2A55EA2BBC2CA2D25ADB337110752133F9D9856DCEF1B51E0D4B0B58E4EF51B54831054E772CB51AC145C29F4B36F89v3J1I"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09.03.2021 N 37-ФЗ)</w:t>
      </w:r>
    </w:p>
    <w:p w14:paraId="12040000">
      <w:pPr>
        <w:pStyle w:val="Style_1"/>
        <w:spacing w:before="160"/>
        <w:ind w:firstLine="540" w:left="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13040000">
      <w:pPr>
        <w:pStyle w:val="Style_1"/>
        <w:spacing w:before="160"/>
        <w:ind w:firstLine="540" w:left="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4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"consultantplus://offline/ref=ECA322BDC187DB74B2A55EA2BBC2CA2D25ADB337110752133F9D9856DCEF1B51E0D4B0B58E4EF51B52831054E772CB51AC145C29F4B36F89v3J1I"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09.03.2021 N 37-ФЗ)</w:t>
      </w:r>
    </w:p>
    <w:p w14:paraId="1504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"consultantplus://offline/ref=ECA322BDC187DB74B2A55EA2BBC2CA2D22AEB330100E52133F9D9856DCEF1B51E0D4B0B58E4EF71E56831054E772CB51AC145C29F4B36F89v3J1I"</w:instrText>
      </w:r>
      <w:r>
        <w:rPr>
          <w:color w:val="0000FF"/>
        </w:rPr>
        <w:fldChar w:fldCharType="separate"/>
      </w:r>
      <w:r>
        <w:rPr>
          <w:color w:val="0000FF"/>
        </w:rPr>
        <w:t>законом</w:t>
      </w:r>
      <w:r>
        <w:rPr>
          <w:color w:val="0000FF"/>
        </w:rPr>
        <w:fldChar w:fldCharType="end"/>
      </w:r>
      <w:r>
        <w:t xml:space="preserve"> от 21.07.2005 N 93-ФЗ)</w:t>
      </w:r>
    </w:p>
    <w:p w14:paraId="16040000">
      <w:pPr>
        <w:pStyle w:val="Style_1"/>
        <w:ind w:firstLine="0" w:left="0"/>
        <w:jc w:val="both"/>
      </w:pPr>
    </w:p>
    <w:p w14:paraId="17040000">
      <w:pPr>
        <w:pStyle w:val="Style_1"/>
        <w:ind w:firstLine="540" w:left="0"/>
        <w:jc w:val="both"/>
        <w:outlineLvl w:val="2"/>
        <w:rPr>
          <w:b w:val="1"/>
        </w:rPr>
      </w:pPr>
      <w:bookmarkStart w:id="72" w:name="Par975"/>
      <w:bookmarkEnd w:id="72"/>
      <w:r>
        <w:rPr>
          <w:b w:val="1"/>
        </w:rPr>
        <w:t>Статья 5.13. Непредоставление возможности обнародовать опровержение или иное разъяснение в защиту чести, достоинства или деловой репутации</w:t>
      </w:r>
    </w:p>
    <w:p w14:paraId="18040000">
      <w:pPr>
        <w:pStyle w:val="Style_1"/>
        <w:ind w:firstLine="0" w:left="0"/>
        <w:jc w:val="both"/>
      </w:pPr>
    </w:p>
    <w:p w14:paraId="19040000">
      <w:pPr>
        <w:pStyle w:val="Style_1"/>
        <w:ind w:firstLine="540" w:left="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1A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"consultantplus://offline/ref=ECA322BDC187DB74B2A55EA2BBC2CA2D22AEB330100E52133F9D9856DCEF1B51E0D4B0B58E4EF71E53831054E772CB51AC145C29F4B36F89v3J1I"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1B04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1C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"consultantplus://offline/ref=ECA322BDC187DB74B2A55EA2BBC2CA2D22AFB837190252133F9D9856DCEF1B51E0D4B0B58E4EF51E57831054E772CB51AC145C29F4B36F89v3J1I"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1D040000">
      <w:pPr>
        <w:pStyle w:val="Style_1"/>
        <w:ind w:firstLine="0" w:left="0"/>
        <w:jc w:val="both"/>
      </w:pPr>
    </w:p>
    <w:p w14:paraId="1E040000">
      <w:pPr>
        <w:pStyle w:val="Style_1"/>
        <w:ind w:firstLine="540" w:left="0"/>
        <w:jc w:val="both"/>
        <w:outlineLvl w:val="2"/>
        <w:rPr>
          <w:b w:val="1"/>
        </w:rPr>
      </w:pPr>
      <w:bookmarkStart w:id="73" w:name="Par982"/>
      <w:bookmarkEnd w:id="73"/>
      <w:r>
        <w:rPr>
          <w:b w:val="1"/>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1F040000">
      <w:pPr>
        <w:pStyle w:val="Style_1"/>
        <w:ind w:firstLine="0" w:left="0"/>
        <w:jc w:val="both"/>
      </w:pPr>
      <w:r>
        <w:t xml:space="preserve">(в ред. Федеральных законов от 09.03.2016 </w:t>
      </w:r>
      <w:r>
        <w:rPr>
          <w:color w:val="0000FF"/>
        </w:rPr>
        <w:fldChar w:fldCharType="begin"/>
      </w:r>
      <w:r>
        <w:rPr>
          <w:color w:val="0000FF"/>
        </w:rPr>
        <w:instrText>HYPERLINK "consultantplus://offline/ref=ECA322BDC187DB74B2A55EA2BBC2CA2D22AEB330110652133F9D9856DCEF1B51E0D4B0B58E4EF51956831054E772CB51AC145C29F4B36F89v3J1I"</w:instrText>
      </w:r>
      <w:r>
        <w:rPr>
          <w:color w:val="0000FF"/>
        </w:rPr>
        <w:fldChar w:fldCharType="separate"/>
      </w:r>
      <w:r>
        <w:rPr>
          <w:color w:val="0000FF"/>
        </w:rPr>
        <w:t>N 66-ФЗ</w:t>
      </w:r>
      <w:r>
        <w:rPr>
          <w:color w:val="0000FF"/>
        </w:rPr>
        <w:fldChar w:fldCharType="end"/>
      </w:r>
      <w:r>
        <w:t xml:space="preserve">, от 01.04.2020 </w:t>
      </w:r>
      <w:r>
        <w:rPr>
          <w:color w:val="0000FF"/>
        </w:rPr>
        <w:fldChar w:fldCharType="begin"/>
      </w:r>
      <w:r>
        <w:rPr>
          <w:color w:val="0000FF"/>
        </w:rPr>
        <w:instrText>HYPERLINK "consultantplus://offline/ref=ECA322BDC187DB74B2A55EA2BBC2CA2D25AEB2311E0E52133F9D9856DCEF1B51E0D4B0B58E4EF51B50831054E772CB51AC145C29F4B36F89v3J1I"</w:instrText>
      </w:r>
      <w:r>
        <w:rPr>
          <w:color w:val="0000FF"/>
        </w:rPr>
        <w:fldChar w:fldCharType="separate"/>
      </w:r>
      <w:r>
        <w:rPr>
          <w:color w:val="0000FF"/>
        </w:rPr>
        <w:t>N 90-ФЗ</w:t>
      </w:r>
      <w:r>
        <w:rPr>
          <w:color w:val="0000FF"/>
        </w:rPr>
        <w:fldChar w:fldCharType="end"/>
      </w:r>
      <w:r>
        <w:t>)</w:t>
      </w:r>
    </w:p>
    <w:p w14:paraId="20040000">
      <w:pPr>
        <w:pStyle w:val="Style_1"/>
        <w:ind w:firstLine="0" w:left="0"/>
        <w:jc w:val="both"/>
      </w:pPr>
    </w:p>
    <w:p w14:paraId="21040000">
      <w:pPr>
        <w:pStyle w:val="Style_1"/>
        <w:ind w:firstLine="540" w:left="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22040000">
      <w:pPr>
        <w:pStyle w:val="Style_1"/>
        <w:ind w:firstLine="0" w:left="0"/>
        <w:jc w:val="both"/>
      </w:pPr>
      <w:r>
        <w:t xml:space="preserve">(в ред. Федеральных законов от 09.03.2016 </w:t>
      </w:r>
      <w:r>
        <w:rPr>
          <w:color w:val="0000FF"/>
        </w:rPr>
        <w:fldChar w:fldCharType="begin"/>
      </w:r>
      <w:r>
        <w:rPr>
          <w:color w:val="0000FF"/>
        </w:rPr>
        <w:instrText>HYPERLINK "consultantplus://offline/ref=ECA322BDC187DB74B2A55EA2BBC2CA2D22AEB330110652133F9D9856DCEF1B51E0D4B0B58E4EF51954831054E772CB51AC145C29F4B36F89v3J1I"</w:instrText>
      </w:r>
      <w:r>
        <w:rPr>
          <w:color w:val="0000FF"/>
        </w:rPr>
        <w:fldChar w:fldCharType="separate"/>
      </w:r>
      <w:r>
        <w:rPr>
          <w:color w:val="0000FF"/>
        </w:rPr>
        <w:t>N 66-ФЗ</w:t>
      </w:r>
      <w:r>
        <w:rPr>
          <w:color w:val="0000FF"/>
        </w:rPr>
        <w:fldChar w:fldCharType="end"/>
      </w:r>
      <w:r>
        <w:t xml:space="preserve">, от 01.04.2020 </w:t>
      </w:r>
      <w:r>
        <w:rPr>
          <w:color w:val="0000FF"/>
        </w:rPr>
        <w:fldChar w:fldCharType="begin"/>
      </w:r>
      <w:r>
        <w:rPr>
          <w:color w:val="0000FF"/>
        </w:rPr>
        <w:instrText>HYPERLINK "consultantplus://offline/ref=ECA322BDC187DB74B2A55EA2BBC2CA2D25AEB2311E0E52133F9D9856DCEF1B51E0D4B0B58E4EF51B5F831054E772CB51AC145C29F4B36F89v3J1I"</w:instrText>
      </w:r>
      <w:r>
        <w:rPr>
          <w:color w:val="0000FF"/>
        </w:rPr>
        <w:fldChar w:fldCharType="separate"/>
      </w:r>
      <w:r>
        <w:rPr>
          <w:color w:val="0000FF"/>
        </w:rPr>
        <w:t>N 90-ФЗ</w:t>
      </w:r>
      <w:r>
        <w:rPr>
          <w:color w:val="0000FF"/>
        </w:rPr>
        <w:fldChar w:fldCharType="end"/>
      </w:r>
      <w:r>
        <w:t>)</w:t>
      </w:r>
    </w:p>
    <w:p w14:paraId="23040000">
      <w:pPr>
        <w:pStyle w:val="Style_1"/>
        <w:spacing w:before="160"/>
        <w:ind w:firstLine="540" w:left="0"/>
        <w:jc w:val="both"/>
      </w:pPr>
      <w:r>
        <w:t>влечет наложение административного штрафа в размере от пятисот до одной тысячи рублей.</w:t>
      </w:r>
    </w:p>
    <w:p w14:paraId="24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"consultantplus://offline/ref=ECA322BDC187DB74B2A55EA2BBC2CA2D22AFB837190252133F9D9856DCEF1B51E0D4B0B58E4EF51E56831054E772CB51AC145C29F4B36F89v3J1I"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25040000">
      <w:pPr>
        <w:pStyle w:val="Style_1"/>
        <w:ind w:firstLine="0" w:left="0"/>
        <w:jc w:val="both"/>
      </w:pPr>
    </w:p>
    <w:p w14:paraId="26040000">
      <w:pPr>
        <w:pStyle w:val="Style_1"/>
        <w:ind w:firstLine="540" w:left="0"/>
        <w:jc w:val="both"/>
        <w:outlineLvl w:val="2"/>
        <w:rPr>
          <w:b w:val="1"/>
        </w:rPr>
      </w:pPr>
      <w:bookmarkStart w:id="74" w:name="Par990"/>
      <w:bookmarkEnd w:id="74"/>
      <w:r>
        <w:rPr>
          <w:b w:val="1"/>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27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"consultantplus://offline/ref=ECA322BDC187DB74B2A55EA2BBC2CA2D24AABE351F0552133F9D9856DCEF1B51E0D4B0B58E4EF51A5E831054E772CB51AC145C29F4B36F89v3J1I"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27.07.2010 N 222-ФЗ)</w:t>
      </w:r>
    </w:p>
    <w:p w14:paraId="28040000">
      <w:pPr>
        <w:pStyle w:val="Style_1"/>
        <w:ind w:firstLine="540" w:left="0"/>
        <w:jc w:val="both"/>
      </w:pPr>
    </w:p>
    <w:p w14:paraId="29040000">
      <w:pPr>
        <w:pStyle w:val="Style_1"/>
        <w:ind w:firstLine="540" w:left="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2A04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w:t>
      </w:r>
    </w:p>
    <w:p w14:paraId="2B040000">
      <w:pPr>
        <w:pStyle w:val="Style_1"/>
        <w:spacing w:before="160"/>
        <w:ind w:firstLine="540" w:left="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2C04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w:t>
      </w:r>
    </w:p>
    <w:p w14:paraId="2D040000">
      <w:pPr>
        <w:pStyle w:val="Style_1"/>
        <w:ind w:firstLine="0" w:left="0"/>
        <w:jc w:val="both"/>
      </w:pPr>
    </w:p>
    <w:p w14:paraId="2E040000">
      <w:pPr>
        <w:pStyle w:val="Style_1"/>
        <w:ind w:firstLine="540" w:left="0"/>
        <w:jc w:val="both"/>
        <w:outlineLvl w:val="2"/>
        <w:rPr>
          <w:b w:val="1"/>
        </w:rPr>
      </w:pPr>
      <w:bookmarkStart w:id="75" w:name="Par998"/>
      <w:bookmarkEnd w:id="75"/>
      <w:r>
        <w:rPr>
          <w:b w:val="1"/>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2F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"consultantplus://offline/ref=ECA322BDC187DB74B2A55EA2BBC2CA2D27A3BE311A0252133F9D9856DCEF1B51E0D4B0B58E4EF51350831054E772CB51AC145C29F4B36F89v3J1I"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30040000">
      <w:pPr>
        <w:pStyle w:val="Style_1"/>
        <w:ind w:firstLine="0" w:left="0"/>
        <w:jc w:val="both"/>
      </w:pPr>
    </w:p>
    <w:p w14:paraId="31040000">
      <w:pPr>
        <w:pStyle w:val="Style_1"/>
        <w:ind w:firstLine="540" w:left="0"/>
        <w:jc w:val="both"/>
      </w:pPr>
      <w:r>
        <w:t xml:space="preserve">Подкуп избирателей, участников референдума, если эти действия не содержат </w:t>
      </w:r>
      <w:r>
        <w:rPr>
          <w:color w:val="0000FF"/>
        </w:rPr>
        <w:fldChar w:fldCharType="begin"/>
      </w:r>
      <w:r>
        <w:rPr>
          <w:color w:val="0000FF"/>
        </w:rPr>
        <w:instrText>HYPERLINK "consultantplus://offline/ref=ECA322BDC187DB74B2A55EA2BBC2CA2D22AEBF391E0752133F9D9856DCEF1B51E0D4B0B58E4CF61950831054E772CB51AC145C29F4B36F89v3J1I"</w:instrText>
      </w:r>
      <w:r>
        <w:rPr>
          <w:color w:val="0000FF"/>
        </w:rPr>
        <w:fldChar w:fldCharType="separate"/>
      </w:r>
      <w:r>
        <w:rPr>
          <w:color w:val="0000FF"/>
        </w:rPr>
        <w:t>уголовно наказуемого деяния</w:t>
      </w:r>
      <w:r>
        <w:rPr>
          <w:color w:val="0000FF"/>
        </w:rPr>
        <w:fldChar w:fldCharType="end"/>
      </w:r>
      <w:r>
        <w:t>, либо осуществление благотворительной деятельности с нарушением законодательства о выборах и референдумах -</w:t>
      </w:r>
    </w:p>
    <w:p w14:paraId="32040000">
      <w:pPr>
        <w:pStyle w:val="Style_1"/>
        <w:spacing w:before="160"/>
        <w:ind w:firstLine="540" w:left="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33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"consultantplus://offline/ref=ECA322BDC187DB74B2A55EA2BBC2CA2D22AFB837190252133F9D9856DCEF1B51E0D4B0B58E4EF51E54831054E772CB51AC145C29F4B36F89v3J1I"</w:instrText>
      </w:r>
      <w:r>
        <w:rPr>
          <w:color w:val="0000FF"/>
        </w:rPr>
        <w:fldChar w:fldCharType="separate"/>
      </w:r>
      <w:r>
        <w:rPr>
          <w:color w:val="0000FF"/>
        </w:rPr>
        <w:t>N 116-ФЗ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"consultantplus://offline/ref=ECA322BDC187DB74B2A55EA2BBC2CA2D22AEB330100652133F9D9856DCEF1B51E0D4B0B58E4EF51954831054E772CB51AC145C29F4B36F89v3J1I"</w:instrText>
      </w:r>
      <w:r>
        <w:rPr>
          <w:color w:val="0000FF"/>
        </w:rPr>
        <w:fldChar w:fldCharType="separate"/>
      </w:r>
      <w:r>
        <w:rPr>
          <w:color w:val="0000FF"/>
        </w:rPr>
        <w:t>N 355-ФЗ</w:t>
      </w:r>
      <w:r>
        <w:rPr>
          <w:color w:val="0000FF"/>
        </w:rPr>
        <w:fldChar w:fldCharType="end"/>
      </w:r>
      <w:r>
        <w:t>)</w:t>
      </w:r>
    </w:p>
    <w:p w14:paraId="34040000">
      <w:pPr>
        <w:pStyle w:val="Style_1"/>
        <w:ind w:firstLine="0" w:left="0"/>
        <w:jc w:val="both"/>
      </w:pPr>
    </w:p>
    <w:p w14:paraId="35040000">
      <w:pPr>
        <w:pStyle w:val="Style_1"/>
        <w:ind w:firstLine="540" w:left="0"/>
        <w:jc w:val="both"/>
        <w:outlineLvl w:val="2"/>
        <w:rPr>
          <w:b w:val="1"/>
        </w:rPr>
      </w:pPr>
      <w:bookmarkStart w:id="76" w:name="Par1005"/>
      <w:bookmarkEnd w:id="76"/>
      <w:r>
        <w:rPr>
          <w:b w:val="1"/>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36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"consultantplus://offline/ref=ECA322BDC187DB74B2A55EA2BBC2CA2D27A3BE311A0252133F9D9856DCEF1B51E0D4B0B58E4EF41A56831054E772CB51AC145C29F4B36F89v3J1I"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37040000">
      <w:pPr>
        <w:pStyle w:val="Style_1"/>
        <w:ind w:firstLine="0" w:left="0"/>
        <w:jc w:val="both"/>
      </w:pPr>
    </w:p>
    <w:p w14:paraId="38040000">
      <w:pPr>
        <w:pStyle w:val="Style_1"/>
        <w:ind w:firstLine="540" w:left="0"/>
        <w:jc w:val="both"/>
      </w:pPr>
      <w:bookmarkStart w:id="77" w:name="Par1008"/>
      <w:bookmarkEnd w:id="77"/>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39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"consultantplus://offline/ref=ECA322BDC187DB74B2A55EA2BBC2CA2D22AEB330100E52133F9D9856DCEF1B51E0D4B0B58E4EF71E5E831054E772CB51AC145C29F4B36F89v3J1I"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3A040000">
      <w:pPr>
        <w:pStyle w:val="Style_1"/>
        <w:spacing w:before="160"/>
        <w:ind w:firstLine="540" w:left="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3B04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"consultantplus://offline/ref=ECA322BDC187DB74B2A55EA2BBC2CA2D22AEB330100E52133F9D9856DCEF1B51E0D4B0B58E4EF71F57831054E772CB51AC145C29F4B36F89v3J1I"</w:instrText>
      </w:r>
      <w:r>
        <w:rPr>
          <w:color w:val="0000FF"/>
        </w:rPr>
        <w:fldChar w:fldCharType="separate"/>
      </w:r>
      <w:r>
        <w:rPr>
          <w:color w:val="0000FF"/>
        </w:rPr>
        <w:t>N 93-ФЗ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"consultantplus://offline/ref=ECA322BDC187DB74B2A55EA2BBC2CA2D22AFB837190252133F9D9856DCEF1B51E0D4B0B58E4EF51E52831054E772CB51AC145C29F4B36F89v3J1I"</w:instrText>
      </w:r>
      <w:r>
        <w:rPr>
          <w:color w:val="0000FF"/>
        </w:rPr>
        <w:fldChar w:fldCharType="separate"/>
      </w:r>
      <w:r>
        <w:rPr>
          <w:color w:val="0000FF"/>
        </w:rPr>
        <w:t>N 116-ФЗ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"consultantplus://offline/ref=ECA322BDC187DB74B2A55EA2BBC2CA2D22AEB330100652133F9D9856DCEF1B51E0D4B0B58E4EF51952831054E772CB51AC145C29F4B36F89v3J1I"</w:instrText>
      </w:r>
      <w:r>
        <w:rPr>
          <w:color w:val="0000FF"/>
        </w:rPr>
        <w:fldChar w:fldCharType="separate"/>
      </w:r>
      <w:r>
        <w:rPr>
          <w:color w:val="0000FF"/>
        </w:rPr>
        <w:t>N 355-ФЗ</w:t>
      </w:r>
      <w:r>
        <w:rPr>
          <w:color w:val="0000FF"/>
        </w:rPr>
        <w:fldChar w:fldCharType="end"/>
      </w:r>
      <w:r>
        <w:t>)</w:t>
      </w:r>
    </w:p>
    <w:p w14:paraId="3C040000">
      <w:pPr>
        <w:pStyle w:val="Style_1"/>
        <w:spacing w:before="160"/>
        <w:ind w:firstLine="540" w:left="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3D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"consultantplus://offline/ref=ECA322BDC187DB74B2A55EA2BBC2CA2D22AEB330100E52133F9D9856DCEF1B51E0D4B0B58E4EF71F56831054E772CB51AC145C29F4B36F89v3J1I"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3E040000">
      <w:pPr>
        <w:pStyle w:val="Style_1"/>
        <w:spacing w:before="160"/>
        <w:ind w:firstLine="540" w:left="0"/>
        <w:jc w:val="both"/>
      </w:pPr>
      <w:r>
        <w:t>влечет наложение административного штрафа в размере от десяти тысяч до двадцати тысяч рублей.</w:t>
      </w:r>
    </w:p>
    <w:p w14:paraId="3F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"consultantplus://offline/ref=ECA322BDC187DB74B2A55EA2BBC2CA2D22AFB837190252133F9D9856DCEF1B51E0D4B0B58E4EF51E51831054E772CB51AC145C29F4B36F89v3J1I"</w:instrText>
      </w:r>
      <w:r>
        <w:rPr>
          <w:color w:val="0000FF"/>
        </w:rPr>
        <w:fldChar w:fldCharType="separate"/>
      </w:r>
      <w:r>
        <w:rPr>
          <w:color w:val="0000FF"/>
        </w:rPr>
        <w:t>N 116-ФЗ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"consultantplus://offline/ref=ECA322BDC187DB74B2A55EA2BBC2CA2D22AEB330100652133F9D9856DCEF1B51E0D4B0B58E4EF51951831054E772CB51AC145C29F4B36F89v3J1I"</w:instrText>
      </w:r>
      <w:r>
        <w:rPr>
          <w:color w:val="0000FF"/>
        </w:rPr>
        <w:fldChar w:fldCharType="separate"/>
      </w:r>
      <w:r>
        <w:rPr>
          <w:color w:val="0000FF"/>
        </w:rPr>
        <w:t>N 355-ФЗ</w:t>
      </w:r>
      <w:r>
        <w:rPr>
          <w:color w:val="0000FF"/>
        </w:rPr>
        <w:fldChar w:fldCharType="end"/>
      </w:r>
      <w:r>
        <w:t>)</w:t>
      </w:r>
    </w:p>
    <w:p w14:paraId="40040000">
      <w:pPr>
        <w:pStyle w:val="Style_1"/>
        <w:ind w:firstLine="0" w:left="0"/>
        <w:jc w:val="both"/>
      </w:pPr>
    </w:p>
    <w:p w14:paraId="41040000">
      <w:pPr>
        <w:pStyle w:val="Style_1"/>
        <w:ind w:firstLine="540" w:left="0"/>
        <w:jc w:val="both"/>
        <w:outlineLvl w:val="2"/>
        <w:rPr>
          <w:b w:val="1"/>
        </w:rPr>
      </w:pPr>
      <w:bookmarkStart w:id="78" w:name="Par1017"/>
      <w:bookmarkEnd w:id="78"/>
      <w:r>
        <w:rPr>
          <w:b w:val="1"/>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42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"consultantplus://offline/ref=ECA322BDC187DB74B2A55EA2BBC2CA2D22AEB330100E52133F9D9856DCEF1B51E0D4B0B58E4EF71F55831054E772CB51AC145C29F4B36F89v3J1I"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43040000">
      <w:pPr>
        <w:pStyle w:val="Style_1"/>
        <w:ind w:firstLine="540" w:left="0"/>
        <w:jc w:val="both"/>
      </w:pPr>
    </w:p>
    <w:p w14:paraId="44040000">
      <w:pPr>
        <w:pStyle w:val="Style_1"/>
        <w:ind w:firstLine="540" w:left="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r>
        <w:rPr>
          <w:color w:val="0000FF"/>
        </w:rPr>
        <w:fldChar w:fldCharType="begin"/>
      </w:r>
      <w:r>
        <w:rPr>
          <w:color w:val="0000FF"/>
        </w:rPr>
        <w:instrText>HYPERLINK "consultantplus://offline/ref=ECA322BDC187DB74B2A55EA2BBC2CA2D22AEBF391E0752133F9D9856DCEF1B51E0D4B0B18F4AFE4E06CC1108A125D852AF145F28E8vBJ2I"</w:instrText>
      </w:r>
      <w:r>
        <w:rPr>
          <w:color w:val="0000FF"/>
        </w:rPr>
        <w:fldChar w:fldCharType="separate"/>
      </w:r>
      <w:r>
        <w:rPr>
          <w:color w:val="0000FF"/>
        </w:rPr>
        <w:t>уголовно наказуемого деяния</w:t>
      </w:r>
      <w:r>
        <w:rPr>
          <w:color w:val="0000FF"/>
        </w:rPr>
        <w:fldChar w:fldCharType="end"/>
      </w:r>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45040000">
      <w:pPr>
        <w:pStyle w:val="Style_1"/>
        <w:spacing w:before="160"/>
        <w:ind w:firstLine="540" w:left="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46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"consultantplus://offline/ref=ECA322BDC187DB74B2A55EA2BBC2CA2D22AEB330100652133F9D9856DCEF1B51E0D4B0B58E4EF51950831054E772CB51AC145C29F4B36F89v3J1I"</w:instrText>
      </w:r>
      <w:r>
        <w:rPr>
          <w:color w:val="0000FF"/>
        </w:rPr>
        <w:fldChar w:fldCharType="separate"/>
      </w:r>
      <w:r>
        <w:rPr>
          <w:color w:val="0000FF"/>
        </w:rPr>
        <w:t>закона</w:t>
      </w:r>
      <w:r>
        <w:rPr>
          <w:color w:val="0000FF"/>
        </w:rPr>
        <w:fldChar w:fldCharType="end"/>
      </w:r>
      <w:r>
        <w:t xml:space="preserve"> от 24.11.2014 N 355-ФЗ)</w:t>
      </w:r>
    </w:p>
    <w:p w14:paraId="47040000">
      <w:pPr>
        <w:pStyle w:val="Style_1"/>
        <w:ind w:firstLine="0" w:left="0"/>
        <w:jc w:val="both"/>
      </w:pPr>
    </w:p>
    <w:p w14:paraId="48040000">
      <w:pPr>
        <w:pStyle w:val="Style_1"/>
        <w:ind w:firstLine="540" w:left="0"/>
        <w:jc w:val="both"/>
        <w:outlineLvl w:val="2"/>
        <w:rPr>
          <w:b w:val="1"/>
        </w:rPr>
      </w:pPr>
      <w:bookmarkStart w:id="79" w:name="Par1024"/>
      <w:bookmarkEnd w:id="79"/>
      <w:r>
        <w:rPr>
          <w:b w:val="1"/>
        </w:rPr>
        <w:t>Статья 5.19. Использование незаконной материальной поддержки при финансировании избирательной кампании, кампании референдума</w:t>
      </w:r>
    </w:p>
    <w:p w14:paraId="49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"consultantplus://offline/ref=ECA322BDC187DB74B2A55EA2BBC2CA2D22AEB330100E52133F9D9856DCEF1B51E0D4B0B58E4EF71F51831054E772CB51AC145C29F4B36F89v3J1I"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4A040000">
      <w:pPr>
        <w:pStyle w:val="Style_1"/>
        <w:ind w:firstLine="540" w:left="0"/>
        <w:jc w:val="both"/>
      </w:pPr>
    </w:p>
    <w:p w14:paraId="4B040000">
      <w:pPr>
        <w:pStyle w:val="Style_1"/>
        <w:ind w:firstLine="540" w:left="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r>
        <w:rPr>
          <w:color w:val="0000FF"/>
        </w:rPr>
        <w:fldChar w:fldCharType="begin"/>
      </w:r>
      <w:r>
        <w:rPr>
          <w:color w:val="0000FF"/>
        </w:rPr>
        <w:instrText>HYPERLINK "consultantplus://offline/ref=ECA322BDC187DB74B2A55EA2BBC2CA2D22AEBF391E0752133F9D9856DCEF1B51E0D4B0B18F4AFE4E06CC1108A125D852AF145F28E8vBJ2I"</w:instrText>
      </w:r>
      <w:r>
        <w:rPr>
          <w:color w:val="0000FF"/>
        </w:rPr>
        <w:fldChar w:fldCharType="separate"/>
      </w:r>
      <w:r>
        <w:rPr>
          <w:color w:val="0000FF"/>
        </w:rPr>
        <w:t>уголовно наказуемого деяния</w:t>
      </w:r>
      <w:r>
        <w:rPr>
          <w:color w:val="0000FF"/>
        </w:rPr>
        <w:fldChar w:fldCharType="end"/>
      </w:r>
      <w:r>
        <w:t>, -</w:t>
      </w:r>
    </w:p>
    <w:p w14:paraId="4C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"consultantplus://offline/ref=ECA322BDC187DB74B2A55EA2BBC2CA2D22AEB330100652133F9D9856DCEF1B51E0D4B0B58E4EF51E57831054E772CB51AC145C29F4B36F89v3J1I"</w:instrText>
      </w:r>
      <w:r>
        <w:rPr>
          <w:color w:val="0000FF"/>
        </w:rPr>
        <w:fldChar w:fldCharType="separate"/>
      </w:r>
      <w:r>
        <w:rPr>
          <w:color w:val="0000FF"/>
        </w:rPr>
        <w:t>закона</w:t>
      </w:r>
      <w:r>
        <w:rPr>
          <w:color w:val="0000FF"/>
        </w:rPr>
        <w:fldChar w:fldCharType="end"/>
      </w:r>
      <w:r>
        <w:t xml:space="preserve"> от 24.11.2014 N 355-ФЗ)</w:t>
      </w:r>
    </w:p>
    <w:p w14:paraId="4D040000">
      <w:pPr>
        <w:pStyle w:val="Style_1"/>
        <w:spacing w:before="160"/>
        <w:ind w:firstLine="540" w:left="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4E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"consultantplus://offline/ref=ECA322BDC187DB74B2A55EA2BBC2CA2D22AEB330100652133F9D9856DCEF1B51E0D4B0B58E4EF51E56831054E772CB51AC145C29F4B36F89v3J1I"</w:instrText>
      </w:r>
      <w:r>
        <w:rPr>
          <w:color w:val="0000FF"/>
        </w:rPr>
        <w:fldChar w:fldCharType="separate"/>
      </w:r>
      <w:r>
        <w:rPr>
          <w:color w:val="0000FF"/>
        </w:rPr>
        <w:t>закона</w:t>
      </w:r>
      <w:r>
        <w:rPr>
          <w:color w:val="0000FF"/>
        </w:rPr>
        <w:fldChar w:fldCharType="end"/>
      </w:r>
      <w:r>
        <w:t xml:space="preserve"> от 24.11.2014 N 355-ФЗ)</w:t>
      </w:r>
    </w:p>
    <w:p w14:paraId="4F040000">
      <w:pPr>
        <w:pStyle w:val="Style_1"/>
        <w:ind w:firstLine="0" w:left="0"/>
        <w:jc w:val="both"/>
      </w:pPr>
    </w:p>
    <w:p w14:paraId="50040000">
      <w:pPr>
        <w:pStyle w:val="Style_1"/>
        <w:ind w:firstLine="540" w:left="0"/>
        <w:jc w:val="both"/>
        <w:outlineLvl w:val="2"/>
        <w:rPr>
          <w:b w:val="1"/>
        </w:rPr>
      </w:pPr>
      <w:bookmarkStart w:id="80" w:name="Par1032"/>
      <w:bookmarkEnd w:id="80"/>
      <w:r>
        <w:rPr>
          <w:b w:val="1"/>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5104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"consultantplus://offline/ref=ECA322BDC187DB74B2A55EA2BBC2CA2D22AEB330100E52133F9D9856DCEF1B51E0D4B0B58E4EF71C56831054E772CB51AC145C29F4B36F89v3J1I"</w:instrText>
      </w:r>
      <w:r>
        <w:rPr>
          <w:color w:val="0000FF"/>
        </w:rPr>
        <w:fldChar w:fldCharType="separate"/>
      </w:r>
      <w:r>
        <w:rPr>
          <w:color w:val="0000FF"/>
        </w:rPr>
        <w:t>N 93-ФЗ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"consultantplus://offline/ref=ECA322BDC187DB74B2A55EA2BBC2CA2D22AEB330100652133F9D9856DCEF1B51E0D4B0B58E4EF51E53831054E772CB51AC145C29F4B36F89v3J1I"</w:instrText>
      </w:r>
      <w:r>
        <w:rPr>
          <w:color w:val="0000FF"/>
        </w:rPr>
        <w:fldChar w:fldCharType="separate"/>
      </w:r>
      <w:r>
        <w:rPr>
          <w:color w:val="0000FF"/>
        </w:rPr>
        <w:t>N 355-ФЗ</w:t>
      </w:r>
      <w:r>
        <w:rPr>
          <w:color w:val="0000FF"/>
        </w:rPr>
        <w:fldChar w:fldCharType="end"/>
      </w:r>
      <w:r>
        <w:t>)</w:t>
      </w:r>
    </w:p>
    <w:p w14:paraId="52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"consultantplus://offline/ref=ECA322BDC187DB74B2A55EA2BBC2CA2D27A3BE311A0252133F9D9856DCEF1B51E0D4B0B58E4EF41B57831054E772CB51AC145C29F4B36F89v3J1I"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53040000">
      <w:pPr>
        <w:pStyle w:val="Style_1"/>
        <w:ind w:firstLine="0" w:left="0"/>
        <w:jc w:val="both"/>
      </w:pPr>
    </w:p>
    <w:p w14:paraId="54040000">
      <w:pPr>
        <w:pStyle w:val="Style_1"/>
        <w:ind w:firstLine="540" w:left="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r>
        <w:rPr>
          <w:color w:val="0000FF"/>
        </w:rPr>
        <w:fldChar w:fldCharType="begin"/>
      </w:r>
      <w:r>
        <w:rPr>
          <w:color w:val="0000FF"/>
        </w:rPr>
        <w:instrText>HYPERLINK "consultantplus://offline/ref=ECA322BDC187DB74B2A55EA2BBC2CA2D22AEBF391E0752133F9D9856DCEF1B51E0D4B0B18F4AFE4E06CC1108A125D852AF145F28E8vBJ2I"</w:instrText>
      </w:r>
      <w:r>
        <w:rPr>
          <w:color w:val="0000FF"/>
        </w:rPr>
        <w:fldChar w:fldCharType="separate"/>
      </w:r>
      <w:r>
        <w:rPr>
          <w:color w:val="0000FF"/>
        </w:rPr>
        <w:t>уголовно наказуемого деяния</w:t>
      </w:r>
      <w:r>
        <w:rPr>
          <w:color w:val="0000FF"/>
        </w:rPr>
        <w:fldChar w:fldCharType="end"/>
      </w:r>
      <w:r>
        <w:t>, -</w:t>
      </w:r>
    </w:p>
    <w:p w14:paraId="55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"consultantplus://offline/ref=ECA322BDC187DB74B2A55EA2BBC2CA2D22AEB330100E52133F9D9856DCEF1B51E0D4B0B58E4EF71C54831054E772CB51AC145C29F4B36F89v3J1I"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56040000">
      <w:pPr>
        <w:pStyle w:val="Style_1"/>
        <w:spacing w:before="160"/>
        <w:ind w:firstLine="540" w:left="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57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"consultantplus://offline/ref=ECA322BDC187DB74B2A55EA2BBC2CA2D22AFB837190252133F9D9856DCEF1B51E0D4B0B58E4EF51E5E831054E772CB51AC145C29F4B36F89v3J1I"</w:instrText>
      </w:r>
      <w:r>
        <w:rPr>
          <w:color w:val="0000FF"/>
        </w:rPr>
        <w:fldChar w:fldCharType="separate"/>
      </w:r>
      <w:r>
        <w:rPr>
          <w:color w:val="0000FF"/>
        </w:rPr>
        <w:t>N 116-ФЗ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"consultantplus://offline/ref=ECA322BDC187DB74B2A55EA2BBC2CA2D22AEB330100652133F9D9856DCEF1B51E0D4B0B58E4EF51E52831054E772CB51AC145C29F4B36F89v3J1I"</w:instrText>
      </w:r>
      <w:r>
        <w:rPr>
          <w:color w:val="0000FF"/>
        </w:rPr>
        <w:fldChar w:fldCharType="separate"/>
      </w:r>
      <w:r>
        <w:rPr>
          <w:color w:val="0000FF"/>
        </w:rPr>
        <w:t>N 355-ФЗ</w:t>
      </w:r>
      <w:r>
        <w:rPr>
          <w:color w:val="0000FF"/>
        </w:rPr>
        <w:fldChar w:fldCharType="end"/>
      </w:r>
      <w:r>
        <w:t>)</w:t>
      </w:r>
    </w:p>
    <w:p w14:paraId="58040000">
      <w:pPr>
        <w:pStyle w:val="Style_1"/>
        <w:ind w:firstLine="0" w:left="0"/>
        <w:jc w:val="both"/>
      </w:pPr>
    </w:p>
    <w:p w14:paraId="59040000">
      <w:pPr>
        <w:pStyle w:val="Style_1"/>
        <w:ind w:firstLine="540" w:left="0"/>
        <w:jc w:val="both"/>
        <w:outlineLvl w:val="2"/>
        <w:rPr>
          <w:b w:val="1"/>
        </w:rPr>
      </w:pPr>
      <w:bookmarkStart w:id="81" w:name="Par1041"/>
      <w:bookmarkEnd w:id="81"/>
      <w:r>
        <w:rPr>
          <w:b w:val="1"/>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5A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"consultantplus://offline/ref=ECA322BDC187DB74B2A55EA2BBC2CA2D22AEB330100E52133F9D9856DCEF1B51E0D4B0B58E4EF71C51831054E772CB51AC145C29F4B36F89v3J1I"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5B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"consultantplus://offline/ref=ECA322BDC187DB74B2A55EA2BBC2CA2D27A3BE311A0252133F9D9856DCEF1B51E0D4B0B58E4EF41B53831054E772CB51AC145C29F4B36F89v3J1I"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5C040000">
      <w:pPr>
        <w:pStyle w:val="Style_1"/>
        <w:ind w:firstLine="0" w:left="0"/>
        <w:jc w:val="both"/>
      </w:pPr>
    </w:p>
    <w:p w14:paraId="5D040000">
      <w:pPr>
        <w:pStyle w:val="Style_1"/>
        <w:ind w:firstLine="540" w:left="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5E04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"consultantplus://offline/ref=ECA322BDC187DB74B2A55EA2BBC2CA2D22AEB330100E52133F9D9856DCEF1B51E0D4B0B58E4EF71C50831054E772CB51AC145C29F4B36F89v3J1I"</w:instrText>
      </w:r>
      <w:r>
        <w:rPr>
          <w:color w:val="0000FF"/>
        </w:rPr>
        <w:fldChar w:fldCharType="separate"/>
      </w:r>
      <w:r>
        <w:rPr>
          <w:color w:val="0000FF"/>
        </w:rPr>
        <w:t>N 93-ФЗ</w:t>
      </w:r>
      <w:r>
        <w:rPr>
          <w:color w:val="0000FF"/>
        </w:rPr>
        <w:fldChar w:fldCharType="end"/>
      </w:r>
      <w:r>
        <w:t xml:space="preserve">, от 09.03.2016 </w:t>
      </w:r>
      <w:r>
        <w:rPr>
          <w:color w:val="0000FF"/>
        </w:rPr>
        <w:fldChar w:fldCharType="begin"/>
      </w:r>
      <w:r>
        <w:rPr>
          <w:color w:val="0000FF"/>
        </w:rPr>
        <w:instrText>HYPERLINK "consultantplus://offline/ref=ECA322BDC187DB74B2A55EA2BBC2CA2D22AEB330110652133F9D9856DCEF1B51E0D4B0B58E4EF51952831054E772CB51AC145C29F4B36F89v3J1I"</w:instrText>
      </w:r>
      <w:r>
        <w:rPr>
          <w:color w:val="0000FF"/>
        </w:rPr>
        <w:fldChar w:fldCharType="separate"/>
      </w:r>
      <w:r>
        <w:rPr>
          <w:color w:val="0000FF"/>
        </w:rPr>
        <w:t>N 66-ФЗ</w:t>
      </w:r>
      <w:r>
        <w:rPr>
          <w:color w:val="0000FF"/>
        </w:rPr>
        <w:fldChar w:fldCharType="end"/>
      </w:r>
      <w:r>
        <w:t>)</w:t>
      </w:r>
    </w:p>
    <w:p w14:paraId="5F04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w:t>
      </w:r>
    </w:p>
    <w:p w14:paraId="60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"consultantplus://offline/ref=ECA322BDC187DB74B2A55EA2BBC2CA2D22AFB837190252133F9D9856DCEF1B51E0D4B0B58E4EF51F57831054E772CB51AC145C29F4B36F89v3J1I"</w:instrText>
      </w:r>
      <w:r>
        <w:rPr>
          <w:color w:val="0000FF"/>
        </w:rPr>
        <w:fldChar w:fldCharType="separate"/>
      </w:r>
      <w:r>
        <w:rPr>
          <w:color w:val="0000FF"/>
        </w:rPr>
        <w:t>N 116-ФЗ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"consultantplus://offline/ref=ECA322BDC187DB74B2A55EA2BBC2CA2D22AEB330100652133F9D9856DCEF1B51E0D4B0B58E4EF51E51831054E772CB51AC145C29F4B36F89v3J1I"</w:instrText>
      </w:r>
      <w:r>
        <w:rPr>
          <w:color w:val="0000FF"/>
        </w:rPr>
        <w:fldChar w:fldCharType="separate"/>
      </w:r>
      <w:r>
        <w:rPr>
          <w:color w:val="0000FF"/>
        </w:rPr>
        <w:t>N 355-ФЗ</w:t>
      </w:r>
      <w:r>
        <w:rPr>
          <w:color w:val="0000FF"/>
        </w:rPr>
        <w:fldChar w:fldCharType="end"/>
      </w:r>
      <w:r>
        <w:t>)</w:t>
      </w:r>
    </w:p>
    <w:p w14:paraId="61040000">
      <w:pPr>
        <w:pStyle w:val="Style_1"/>
        <w:ind w:firstLine="0" w:left="0"/>
        <w:jc w:val="both"/>
      </w:pPr>
    </w:p>
    <w:p w14:paraId="62040000">
      <w:pPr>
        <w:pStyle w:val="Style_1"/>
        <w:ind w:firstLine="540" w:left="0"/>
        <w:jc w:val="both"/>
        <w:outlineLvl w:val="2"/>
        <w:rPr>
          <w:b w:val="1"/>
        </w:rPr>
      </w:pPr>
      <w:bookmarkStart w:id="82" w:name="Par1050"/>
      <w:bookmarkEnd w:id="82"/>
      <w:r>
        <w:rPr>
          <w:b w:val="1"/>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63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64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"consultantplus://offline/ref=ECA322BDC187DB74B2A55EA2BBC2CA2D22AEB330100352133F9D9856DCEF1B51E0D4B0B58E4EF51857831054E772CB51AC145C29F4B36F89v3J1I"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01.06.2017 N 104-ФЗ)</w:t>
      </w:r>
    </w:p>
    <w:p w14:paraId="65040000">
      <w:pPr>
        <w:pStyle w:val="Style_1"/>
        <w:ind w:firstLine="0" w:left="0"/>
        <w:jc w:val="both"/>
      </w:pPr>
    </w:p>
    <w:p w14:paraId="66040000">
      <w:pPr>
        <w:pStyle w:val="Style_1"/>
        <w:ind w:firstLine="540" w:left="0"/>
        <w:jc w:val="both"/>
      </w:pPr>
      <w:bookmarkStart w:id="83" w:name="Par1054"/>
      <w:bookmarkEnd w:id="83"/>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"consultantplus://offline/ref=ECA322BDC187DB74B2A55EA2BBC2CA2D22AEBF391E0752133F9D9856DCEF1B51E0D4B0B6884BF31103D90050AE25C44DAF0B432AEAB3v6JCI"</w:instrText>
      </w:r>
      <w:r>
        <w:rPr>
          <w:color w:val="0000FF"/>
        </w:rPr>
        <w:fldChar w:fldCharType="separate"/>
      </w:r>
      <w:r>
        <w:rPr>
          <w:color w:val="0000FF"/>
        </w:rPr>
        <w:t>деяния</w:t>
      </w:r>
      <w:r>
        <w:rPr>
          <w:color w:val="0000FF"/>
        </w:rPr>
        <w:fldChar w:fldCharType="end"/>
      </w:r>
      <w:r>
        <w:t>, -</w:t>
      </w:r>
    </w:p>
    <w:p w14:paraId="67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"consultantplus://offline/ref=ECA322BDC187DB74B2A55EA2BBC2CA2D25AEB2311E0E52133F9D9856DCEF1B51E0D4B0B58E4EF51856831054E772CB51AC145C29F4B36F89v3J1I"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68040000">
      <w:pPr>
        <w:pStyle w:val="Style_1"/>
        <w:spacing w:before="160"/>
        <w:ind w:firstLine="540" w:left="0"/>
        <w:jc w:val="both"/>
      </w:pPr>
      <w:r>
        <w:t>влечет наложение административного штрафа в размере тридцати тысяч рублей.</w:t>
      </w:r>
    </w:p>
    <w:p w14:paraId="69040000">
      <w:pPr>
        <w:pStyle w:val="Style_1"/>
        <w:spacing w:before="160"/>
        <w:ind w:firstLine="540" w:left="0"/>
        <w:jc w:val="both"/>
      </w:pPr>
      <w:bookmarkStart w:id="84" w:name="Par1057"/>
      <w:bookmarkEnd w:id="8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6A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6B040000">
      <w:pPr>
        <w:pStyle w:val="Style_1"/>
        <w:spacing w:before="160"/>
        <w:ind w:firstLine="540" w:left="0"/>
        <w:jc w:val="both"/>
      </w:pPr>
      <w:r>
        <w:t>влечет наложение административного штрафа в размере тридцати тысяч рублей.</w:t>
      </w:r>
    </w:p>
    <w:p w14:paraId="6C040000">
      <w:pPr>
        <w:pStyle w:val="Style_1"/>
        <w:spacing w:before="160"/>
        <w:ind w:firstLine="540" w:left="0"/>
        <w:jc w:val="both"/>
      </w:pPr>
      <w:bookmarkStart w:id="85" w:name="Par1060"/>
      <w:bookmarkEnd w:id="85"/>
      <w:r>
        <w:t xml:space="preserve">3. Совершение административного правонарушения, предусмотренного </w:t>
      </w:r>
      <w:r>
        <w:rPr>
          <w:color w:val="0000FF"/>
        </w:rPr>
        <w:fldChar w:fldCharType="begin"/>
      </w:r>
      <w:r>
        <w:rPr>
          <w:color w:val="0000FF"/>
        </w:rPr>
        <w:instrText>HYPERLINK \l "Par1057"</w:instrText>
      </w:r>
      <w:r>
        <w:rPr>
          <w:color w:val="0000FF"/>
        </w:rPr>
        <w:fldChar w:fldCharType="separate"/>
      </w:r>
      <w:r>
        <w:rPr>
          <w:color w:val="0000FF"/>
        </w:rPr>
        <w:t>частью 2</w:t>
      </w:r>
      <w:r>
        <w:rPr>
          <w:color w:val="0000FF"/>
        </w:rPr>
        <w:fldChar w:fldCharType="end"/>
      </w:r>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6D040000">
      <w:pPr>
        <w:pStyle w:val="Style_1"/>
        <w:spacing w:before="160"/>
        <w:ind w:firstLine="540" w:left="0"/>
        <w:jc w:val="both"/>
      </w:pPr>
      <w:r>
        <w:t>влечет наложение административного штрафа в размере пятидесяти тысяч рублей.</w:t>
      </w:r>
    </w:p>
    <w:p w14:paraId="6E040000">
      <w:pPr>
        <w:pStyle w:val="Style_1"/>
        <w:ind w:firstLine="0" w:left="0"/>
        <w:jc w:val="both"/>
      </w:pPr>
    </w:p>
    <w:p w14:paraId="6F040000">
      <w:pPr>
        <w:pStyle w:val="Style_1"/>
        <w:ind w:firstLine="540" w:left="0"/>
        <w:jc w:val="both"/>
        <w:outlineLvl w:val="2"/>
        <w:rPr>
          <w:b w:val="1"/>
        </w:rPr>
      </w:pPr>
      <w:bookmarkStart w:id="86" w:name="Par1063"/>
      <w:bookmarkEnd w:id="86"/>
      <w:r>
        <w:rPr>
          <w:b w:val="1"/>
        </w:rPr>
        <w:t>Статья 5.23. Сокрытие остатков тиражей избирательных бюллетеней, бюллетеней для голосования на референдуме</w:t>
      </w:r>
    </w:p>
    <w:p w14:paraId="70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"consultantplus://offline/ref=ECA322BDC187DB74B2A55EA2BBC2CA2D27A3BE311A0252133F9D9856DCEF1B51E0D4B0B58E4EF41B50831054E772CB51AC145C29F4B36F89v3J1I"</w:instrText>
      </w:r>
      <w:r>
        <w:rPr>
          <w:color w:val="0000FF"/>
        </w:rPr>
        <w:fldChar w:fldCharType="separate"/>
      </w:r>
      <w:r>
        <w:rPr>
          <w:color w:val="0000FF"/>
        </w:rPr>
        <w:t>закона</w:t>
      </w:r>
      <w:r>
        <w:rPr>
          <w:color w:val="0000FF"/>
        </w:rPr>
        <w:fldChar w:fldCharType="end"/>
      </w:r>
      <w:r>
        <w:t xml:space="preserve"> от 04.07.2003 N 94-ФЗ)</w:t>
      </w:r>
    </w:p>
    <w:p w14:paraId="71040000">
      <w:pPr>
        <w:pStyle w:val="Style_1"/>
        <w:ind w:firstLine="0" w:left="0"/>
        <w:jc w:val="both"/>
      </w:pPr>
    </w:p>
    <w:p w14:paraId="72040000">
      <w:pPr>
        <w:pStyle w:val="Style_1"/>
        <w:ind w:firstLine="540" w:left="0"/>
        <w:jc w:val="both"/>
      </w:pPr>
      <w:r>
        <w:t>Сокрытие остатков тиражей избирательных бюллетеней, бюллетеней для голосования на референдуме -</w:t>
      </w:r>
    </w:p>
    <w:p w14:paraId="7304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74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"consultantplus://offline/ref=ECA322BDC187DB74B2A55EA2BBC2CA2D22AFB837190252133F9D9856DCEF1B51E0D4B0B58E4EF51F55831054E772CB51AC145C29F4B36F89v3J1I"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5040000">
      <w:pPr>
        <w:pStyle w:val="Style_1"/>
        <w:ind w:firstLine="0" w:left="0"/>
        <w:jc w:val="both"/>
      </w:pPr>
    </w:p>
    <w:p w14:paraId="76040000">
      <w:pPr>
        <w:pStyle w:val="Style_1"/>
        <w:ind w:firstLine="540" w:left="0"/>
        <w:jc w:val="both"/>
        <w:outlineLvl w:val="2"/>
        <w:rPr>
          <w:b w:val="1"/>
        </w:rPr>
      </w:pPr>
      <w:r>
        <w:rPr>
          <w:b w:val="1"/>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77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78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"consultantplus://offline/ref=ECA322BDC187DB74B2A55EA2BBC2CA2D22AEB330100E52133F9D9856DCEF1B51E0D4B0B58E4EF71C5F831054E772CB51AC145C29F4B36F89v3J1I"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79040000">
      <w:pPr>
        <w:pStyle w:val="Style_1"/>
        <w:ind w:firstLine="540" w:left="0"/>
        <w:jc w:val="both"/>
      </w:pPr>
    </w:p>
    <w:p w14:paraId="7A040000">
      <w:pPr>
        <w:pStyle w:val="Style_1"/>
        <w:ind w:firstLine="540" w:left="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7B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"consultantplus://offline/ref=ECA322BDC187DB74B2A55EA2BBC2CA2D25AEB2311E0E52133F9D9856DCEF1B51E0D4B0B58E4EF51852831054E772CB51AC145C29F4B36F89v3J1I"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7C040000">
      <w:pPr>
        <w:pStyle w:val="Style_1"/>
        <w:spacing w:before="160"/>
        <w:ind w:firstLine="540" w:left="0"/>
        <w:jc w:val="both"/>
      </w:pPr>
      <w:r>
        <w:t>влечет наложение административного штрафа в размере от пятисот до одной тысячи пятисот рублей.</w:t>
      </w:r>
    </w:p>
    <w:p w14:paraId="7D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"consultantplus://offline/ref=ECA322BDC187DB74B2A55EA2BBC2CA2D22AFB837190252133F9D9856DCEF1B51E0D4B0B58E4EF51F53831054E772CB51AC145C29F4B36F89v3J1I"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E040000">
      <w:pPr>
        <w:pStyle w:val="Style_1"/>
        <w:spacing w:before="160"/>
        <w:ind w:firstLine="540" w:left="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7F040000">
      <w:pPr>
        <w:pStyle w:val="Style_1"/>
        <w:spacing w:before="160"/>
        <w:ind w:firstLine="540" w:left="0"/>
        <w:jc w:val="both"/>
      </w:pPr>
      <w:r>
        <w:t>влечет наложение административного штрафа в размере от одной тысячи пятисот до двух тысяч рублей.</w:t>
      </w:r>
    </w:p>
    <w:p w14:paraId="80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"consultantplus://offline/ref=ECA322BDC187DB74B2A55EA2BBC2CA2D22AFB837190252133F9D9856DCEF1B51E0D4B0B58E4EF51F52831054E772CB51AC145C29F4B36F89v3J1I"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1040000">
      <w:pPr>
        <w:pStyle w:val="Style_1"/>
        <w:ind w:firstLine="0" w:left="0"/>
        <w:jc w:val="both"/>
      </w:pPr>
    </w:p>
    <w:p w14:paraId="82040000">
      <w:pPr>
        <w:pStyle w:val="Style_1"/>
        <w:ind w:firstLine="540" w:left="0"/>
        <w:jc w:val="both"/>
        <w:outlineLvl w:val="2"/>
        <w:rPr>
          <w:b w:val="1"/>
        </w:rPr>
      </w:pPr>
      <w:bookmarkStart w:id="87" w:name="Par1082"/>
      <w:bookmarkEnd w:id="87"/>
      <w:r>
        <w:rPr>
          <w:b w:val="1"/>
        </w:rPr>
        <w:t>Статья 5.25. Непредоставление сведений об итогах голосования или о результатах выборов</w:t>
      </w:r>
    </w:p>
    <w:p w14:paraId="83040000">
      <w:pPr>
        <w:pStyle w:val="Style_1"/>
        <w:ind w:firstLine="0" w:left="0"/>
        <w:jc w:val="both"/>
      </w:pPr>
    </w:p>
    <w:p w14:paraId="84040000">
      <w:pPr>
        <w:pStyle w:val="Style_1"/>
        <w:ind w:firstLine="540" w:left="0"/>
        <w:jc w:val="both"/>
      </w:pPr>
      <w:bookmarkStart w:id="88" w:name="Par1084"/>
      <w:bookmarkEnd w:id="8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8504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"consultantplus://offline/ref=ECA322BDC187DB74B2A55EA2BBC2CA2D22AEB330100E52133F9D9856DCEF1B51E0D4B0B58E4EF71D53831054E772CB51AC145C29F4B36F89v3J1I"</w:instrText>
      </w:r>
      <w:r>
        <w:rPr>
          <w:color w:val="0000FF"/>
        </w:rPr>
        <w:fldChar w:fldCharType="separate"/>
      </w:r>
      <w:r>
        <w:rPr>
          <w:color w:val="0000FF"/>
        </w:rPr>
        <w:t>N 93-ФЗ</w:t>
      </w:r>
      <w:r>
        <w:rPr>
          <w:color w:val="0000FF"/>
        </w:rPr>
        <w:fldChar w:fldCharType="end"/>
      </w:r>
      <w:r>
        <w:t xml:space="preserve">, от 01.04.2020 </w:t>
      </w:r>
      <w:r>
        <w:rPr>
          <w:color w:val="0000FF"/>
        </w:rPr>
        <w:fldChar w:fldCharType="begin"/>
      </w:r>
      <w:r>
        <w:rPr>
          <w:color w:val="0000FF"/>
        </w:rPr>
        <w:instrText>HYPERLINK "consultantplus://offline/ref=ECA322BDC187DB74B2A55EA2BBC2CA2D25AEB2311E0E52133F9D9856DCEF1B51E0D4B0B58E4EF51850831054E772CB51AC145C29F4B36F89v3J1I"</w:instrText>
      </w:r>
      <w:r>
        <w:rPr>
          <w:color w:val="0000FF"/>
        </w:rPr>
        <w:fldChar w:fldCharType="separate"/>
      </w:r>
      <w:r>
        <w:rPr>
          <w:color w:val="0000FF"/>
        </w:rPr>
        <w:t>N 90-ФЗ</w:t>
      </w:r>
      <w:r>
        <w:rPr>
          <w:color w:val="0000FF"/>
        </w:rPr>
        <w:fldChar w:fldCharType="end"/>
      </w:r>
      <w:r>
        <w:t>)</w:t>
      </w:r>
    </w:p>
    <w:p w14:paraId="86040000">
      <w:pPr>
        <w:pStyle w:val="Style_1"/>
        <w:spacing w:before="160"/>
        <w:ind w:firstLine="540" w:left="0"/>
        <w:jc w:val="both"/>
      </w:pPr>
      <w:r>
        <w:t>влечет наложение административного штрафа в размере от пятисот до одной тысячи рублей.</w:t>
      </w:r>
    </w:p>
    <w:p w14:paraId="87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"consultantplus://offline/ref=ECA322BDC187DB74B2A55EA2BBC2CA2D22AFB837190252133F9D9856DCEF1B51E0D4B0B58E4EF51F50831054E772CB51AC145C29F4B36F89v3J1I"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8040000">
      <w:pPr>
        <w:pStyle w:val="Style_1"/>
        <w:spacing w:before="160"/>
        <w:ind w:firstLine="540" w:left="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89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"consultantplus://offline/ref=ECA322BDC187DB74B2A55EA2BBC2CA2D25AEB2311E0E52133F9D9856DCEF1B51E0D4B0B58E4EF5185F831054E772CB51AC145C29F4B36F89v3J1I"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8A04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8B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"consultantplus://offline/ref=ECA322BDC187DB74B2A55EA2BBC2CA2D22AFB837190252133F9D9856DCEF1B51E0D4B0B58E4EF51F5F831054E772CB51AC145C29F4B36F89v3J1I"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C040000">
      <w:pPr>
        <w:pStyle w:val="Style_1"/>
        <w:spacing w:before="160"/>
        <w:ind w:firstLine="540" w:left="0"/>
        <w:jc w:val="both"/>
      </w:pPr>
      <w:bookmarkStart w:id="89" w:name="Par1092"/>
      <w:bookmarkEnd w:id="89"/>
      <w:r>
        <w:t xml:space="preserve">3. Нарушение, предусмотренное </w:t>
      </w:r>
      <w:r>
        <w:rPr>
          <w:color w:val="0000FF"/>
        </w:rPr>
        <w:fldChar w:fldCharType="begin"/>
      </w:r>
      <w:r>
        <w:rPr>
          <w:color w:val="0000FF"/>
        </w:rPr>
        <w:instrText>HYPERLINK \l "Par1084"</w:instrText>
      </w:r>
      <w:r>
        <w:rPr>
          <w:color w:val="0000FF"/>
        </w:rPr>
        <w:fldChar w:fldCharType="separate"/>
      </w:r>
      <w:r>
        <w:rPr>
          <w:color w:val="0000FF"/>
        </w:rPr>
        <w:t>частью 1</w:t>
      </w:r>
      <w:r>
        <w:rPr>
          <w:color w:val="0000FF"/>
        </w:rPr>
        <w:fldChar w:fldCharType="end"/>
      </w:r>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8D04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8E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"consultantplus://offline/ref=ECA322BDC187DB74B2A55EA2BBC2CA2D22AFB837190252133F9D9856DCEF1B51E0D4B0B58E4EF51F5E831054E772CB51AC145C29F4B36F89v3J1I"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F040000">
      <w:pPr>
        <w:pStyle w:val="Style_1"/>
        <w:spacing w:before="160"/>
        <w:ind w:firstLine="540" w:left="0"/>
        <w:jc w:val="both"/>
      </w:pPr>
      <w:r>
        <w:t xml:space="preserve">4. Нарушение, предусмотренное </w:t>
      </w:r>
      <w:r>
        <w:rPr>
          <w:color w:val="0000FF"/>
        </w:rPr>
        <w:fldChar w:fldCharType="begin"/>
      </w:r>
      <w:r>
        <w:rPr>
          <w:color w:val="0000FF"/>
        </w:rPr>
        <w:instrText>HYPERLINK \l "Par1092"</w:instrText>
      </w:r>
      <w:r>
        <w:rPr>
          <w:color w:val="0000FF"/>
        </w:rPr>
        <w:fldChar w:fldCharType="separate"/>
      </w:r>
      <w:r>
        <w:rPr>
          <w:color w:val="0000FF"/>
        </w:rPr>
        <w:t>частью 3</w:t>
      </w:r>
      <w:r>
        <w:rPr>
          <w:color w:val="0000FF"/>
        </w:rPr>
        <w:fldChar w:fldCharType="end"/>
      </w:r>
      <w:r>
        <w:t xml:space="preserve"> настоящей статьи, совершенное председателем избирательной комиссии, комиссии референдума субъекта Российской Федерации, -</w:t>
      </w:r>
    </w:p>
    <w:p w14:paraId="90040000">
      <w:pPr>
        <w:pStyle w:val="Style_1"/>
        <w:spacing w:before="160"/>
        <w:ind w:firstLine="540" w:left="0"/>
        <w:jc w:val="both"/>
      </w:pPr>
      <w:r>
        <w:t>влечет наложение административного штрафа в размере от трех тысяч до четырех тысяч рублей.</w:t>
      </w:r>
    </w:p>
    <w:p w14:paraId="91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"consultantplus://offline/ref=ECA322BDC187DB74B2A55EA2BBC2CA2D22AFB837190252133F9D9856DCEF1B51E0D4B0B58E4EF51C57831054E772CB51AC145C29F4B36F89v3J1I"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2040000">
      <w:pPr>
        <w:pStyle w:val="Style_1"/>
        <w:spacing w:before="160"/>
        <w:ind w:firstLine="540" w:left="0"/>
        <w:jc w:val="both"/>
      </w:pPr>
      <w:r>
        <w:t xml:space="preserve">5. Нарушение, предусмотренное </w:t>
      </w:r>
      <w:r>
        <w:rPr>
          <w:color w:val="0000FF"/>
        </w:rPr>
        <w:fldChar w:fldCharType="begin"/>
      </w:r>
      <w:r>
        <w:rPr>
          <w:color w:val="0000FF"/>
        </w:rPr>
        <w:instrText>HYPERLINK \l "Par1092"</w:instrText>
      </w:r>
      <w:r>
        <w:rPr>
          <w:color w:val="0000FF"/>
        </w:rPr>
        <w:fldChar w:fldCharType="separate"/>
      </w:r>
      <w:r>
        <w:rPr>
          <w:color w:val="0000FF"/>
        </w:rPr>
        <w:t>частью 3</w:t>
      </w:r>
      <w:r>
        <w:rPr>
          <w:color w:val="0000FF"/>
        </w:rPr>
        <w:fldChar w:fldCharType="end"/>
      </w:r>
      <w:r>
        <w:t xml:space="preserve"> настоящей статьи, совершенное Председателем Центральной избирательной комиссии Российской Федерации, -</w:t>
      </w:r>
    </w:p>
    <w:p w14:paraId="93040000">
      <w:pPr>
        <w:pStyle w:val="Style_1"/>
        <w:spacing w:before="160"/>
        <w:ind w:firstLine="540" w:left="0"/>
        <w:jc w:val="both"/>
      </w:pPr>
      <w:r>
        <w:t>влечет наложение административного штрафа в размере от четырех тысяч до пяти тысяч рублей.</w:t>
      </w:r>
    </w:p>
    <w:p w14:paraId="94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"consultantplus://offline/ref=ECA322BDC187DB74B2A55EA2BBC2CA2D22AFB837190252133F9D9856DCEF1B51E0D4B0B58E4EF51C56831054E772CB51AC145C29F4B36F89v3J1I"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5040000">
      <w:pPr>
        <w:pStyle w:val="Style_1"/>
        <w:ind w:firstLine="0" w:left="0"/>
        <w:jc w:val="both"/>
      </w:pPr>
    </w:p>
    <w:p w14:paraId="96040000">
      <w:pPr>
        <w:pStyle w:val="Style_1"/>
        <w:ind w:firstLine="540" w:left="0"/>
        <w:jc w:val="both"/>
        <w:outlineLvl w:val="2"/>
        <w:rPr>
          <w:b w:val="1"/>
        </w:rPr>
      </w:pPr>
      <w:bookmarkStart w:id="90" w:name="Par1102"/>
      <w:bookmarkEnd w:id="90"/>
      <w:r>
        <w:rPr>
          <w:b w:val="1"/>
        </w:rPr>
        <w:t>Статья 5.26. Нарушение законодательства о свободе совести, свободе вероисповедания и о религиозных объединениях</w:t>
      </w:r>
    </w:p>
    <w:p w14:paraId="97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"consultantplus://offline/ref=ECA322BDC187DB74B2A55EA2BBC2CA2D27AEB3331F0652133F9D9856DCEF1B51E0D4B0B58E4EF51853831054E772CB51AC145C29F4B36F89v3J1I"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29.06.2013 N 136-ФЗ)</w:t>
      </w:r>
    </w:p>
    <w:p w14:paraId="98040000">
      <w:pPr>
        <w:pStyle w:val="Style_1"/>
        <w:ind w:firstLine="540" w:left="0"/>
        <w:jc w:val="both"/>
      </w:pPr>
    </w:p>
    <w:p w14:paraId="99040000">
      <w:pPr>
        <w:pStyle w:val="Style_1"/>
        <w:ind w:firstLine="540" w:left="0"/>
        <w:jc w:val="both"/>
      </w:pPr>
      <w:bookmarkStart w:id="91" w:name="Par1105"/>
      <w:bookmarkEnd w:id="91"/>
      <w:r>
        <w:t xml:space="preserve">1. Воспрепятствование осуществлению </w:t>
      </w:r>
      <w:r>
        <w:rPr>
          <w:color w:val="0000FF"/>
        </w:rPr>
        <w:fldChar w:fldCharType="begin"/>
      </w:r>
      <w:r>
        <w:rPr>
          <w:color w:val="0000FF"/>
        </w:rPr>
        <w:instrText>HYPERLINK "consultantplus://offline/ref=ECA322BDC187DB74B2A55EA2BBC2CA2D22ACBA31110752133F9D9856DCEF1B51E0D4B0B58E4EF51855831054E772CB51AC145C29F4B36F89v3J1I"</w:instrText>
      </w:r>
      <w:r>
        <w:rPr>
          <w:color w:val="0000FF"/>
        </w:rPr>
        <w:fldChar w:fldCharType="separate"/>
      </w:r>
      <w:r>
        <w:rPr>
          <w:color w:val="0000FF"/>
        </w:rPr>
        <w:t>права</w:t>
      </w:r>
      <w:r>
        <w:rPr>
          <w:color w:val="0000FF"/>
        </w:rPr>
        <w:fldChar w:fldCharType="end"/>
      </w:r>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9A04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9B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"consultantplus://offline/ref=ECA322BDC187DB74B2A55EA2BBC2CA2D22A9BD351A0752133F9D9856DCEF1B51E0D4B0B58E4EF41956831054E772CB51AC145C29F4B36F89v3J1I"</w:instrText>
      </w:r>
      <w:r>
        <w:rPr>
          <w:color w:val="0000FF"/>
        </w:rPr>
        <w:fldChar w:fldCharType="separate"/>
      </w:r>
      <w:r>
        <w:rPr>
          <w:color w:val="0000FF"/>
        </w:rPr>
        <w:t>закона</w:t>
      </w:r>
      <w:r>
        <w:rPr>
          <w:color w:val="0000FF"/>
        </w:rPr>
        <w:fldChar w:fldCharType="end"/>
      </w:r>
      <w:r>
        <w:t xml:space="preserve"> от 06.07.2016 N 374-ФЗ)</w:t>
      </w:r>
    </w:p>
    <w:p w14:paraId="9C040000">
      <w:pPr>
        <w:pStyle w:val="Style_1"/>
        <w:spacing w:before="160"/>
        <w:ind w:firstLine="540" w:left="0"/>
        <w:jc w:val="both"/>
      </w:pPr>
      <w:bookmarkStart w:id="92" w:name="Par1108"/>
      <w:bookmarkEnd w:id="9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9D04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9E04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F04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004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1040000">
            <w:pPr>
              <w:pStyle w:val="Style_1"/>
              <w:ind w:firstLine="0" w:left="0"/>
              <w:jc w:val="both"/>
              <w:rPr>
                <w:color w:val="392C69"/>
              </w:rPr>
            </w:pPr>
            <w:r>
              <w:rPr>
                <w:color w:val="392C69"/>
              </w:rPr>
              <w:t>КонсультантПлюс: примечание.</w:t>
            </w:r>
          </w:p>
          <w:p w14:paraId="A2040000">
            <w:pPr>
              <w:pStyle w:val="Style_1"/>
              <w:ind w:firstLine="0" w:left="0"/>
              <w:jc w:val="both"/>
              <w:rPr>
                <w:color w:val="392C69"/>
              </w:rPr>
            </w:pPr>
            <w:r>
              <w:rPr>
                <w:color w:val="392C69"/>
              </w:rPr>
              <w:t xml:space="preserve">О выявлении конституционно-правового смысла ч. 3 ст. 5.26 см. </w:t>
            </w:r>
            <w:r>
              <w:rPr>
                <w:color w:val="0000FF"/>
              </w:rPr>
              <w:fldChar w:fldCharType="begin"/>
            </w:r>
            <w:r>
              <w:rPr>
                <w:color w:val="0000FF"/>
              </w:rPr>
              <w:instrText>HYPERLINK "consultantplus://offline/ref=ECA322BDC187DB74B2A55EA2BBC2CA2D25ACBD381C0452133F9D9856DCEF1B51E0D4B0B58E4EF51F52831054E772CB51AC145C29F4B36F89v3J1I"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03.11.2020 N 45-П.</w:t>
            </w:r>
          </w:p>
        </w:tc>
        <w:tc>
          <w:tcPr>
            <w:tcW w:type="dxa" w:w="113"/>
            <w:shd w:fill="F4F3F8" w:val="clear"/>
            <w:tcMar>
              <w:top w:type="dxa" w:w="0"/>
              <w:left w:type="dxa" w:w="0"/>
              <w:bottom w:type="dxa" w:w="0"/>
              <w:right w:type="dxa" w:w="0"/>
            </w:tcMar>
            <w:vAlign w:val="top"/>
          </w:tcPr>
          <w:p w14:paraId="A3040000">
            <w:pPr>
              <w:pStyle w:val="Style_1"/>
              <w:ind w:firstLine="0" w:left="0"/>
              <w:jc w:val="both"/>
              <w:rPr>
                <w:color w:val="392C69"/>
              </w:rPr>
            </w:pPr>
          </w:p>
        </w:tc>
      </w:tr>
    </w:tbl>
    <w:p w14:paraId="A4040000">
      <w:pPr>
        <w:pStyle w:val="Style_1"/>
        <w:spacing w:before="200"/>
        <w:ind w:firstLine="540" w:left="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r>
        <w:rPr>
          <w:color w:val="0000FF"/>
        </w:rPr>
        <w:fldChar w:fldCharType="begin"/>
      </w:r>
      <w:r>
        <w:rPr>
          <w:color w:val="0000FF"/>
        </w:rPr>
        <w:instrText>HYPERLINK "consultantplus://offline/ref=ECA322BDC187DB74B2A55EA2BBC2CA2D25A8B331180F52133F9D9856DCEF1B51E0D4B0B58E4EF51F5F831054E772CB51AC145C29F4B36F89v3J1I"</w:instrText>
      </w:r>
      <w:r>
        <w:rPr>
          <w:color w:val="0000FF"/>
        </w:rPr>
        <w:fldChar w:fldCharType="separate"/>
      </w:r>
      <w:r>
        <w:rPr>
          <w:color w:val="0000FF"/>
        </w:rPr>
        <w:t>распространение</w:t>
      </w:r>
      <w:r>
        <w:rPr>
          <w:color w:val="0000FF"/>
        </w:rPr>
        <w:fldChar w:fldCharType="end"/>
      </w:r>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A5040000">
      <w:pPr>
        <w:pStyle w:val="Style_1"/>
        <w:spacing w:before="160"/>
        <w:ind w:firstLine="540" w:left="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A604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"consultantplus://offline/ref=ECA322BDC187DB74B2A55EA2BBC2CA2D22A9BD351A0752133F9D9856DCEF1B51E0D4B0B58E4EF41955831054E772CB51AC145C29F4B36F89v3J1I"</w:instrText>
      </w:r>
      <w:r>
        <w:rPr>
          <w:color w:val="0000FF"/>
        </w:rPr>
        <w:fldChar w:fldCharType="separate"/>
      </w:r>
      <w:r>
        <w:rPr>
          <w:color w:val="0000FF"/>
        </w:rPr>
        <w:t>законом</w:t>
      </w:r>
      <w:r>
        <w:rPr>
          <w:color w:val="0000FF"/>
        </w:rPr>
        <w:fldChar w:fldCharType="end"/>
      </w:r>
      <w:r>
        <w:t xml:space="preserve"> от 06.07.2016 N 374-ФЗ)</w:t>
      </w:r>
    </w:p>
    <w:p w14:paraId="A7040000">
      <w:pPr>
        <w:pStyle w:val="Style_1"/>
        <w:spacing w:before="160"/>
        <w:ind w:firstLine="540" w:left="0"/>
        <w:jc w:val="both"/>
      </w:pPr>
      <w:bookmarkStart w:id="93" w:name="Par1115"/>
      <w:bookmarkEnd w:id="93"/>
      <w:r>
        <w:t xml:space="preserve">4. Осуществление </w:t>
      </w:r>
      <w:r>
        <w:rPr>
          <w:color w:val="0000FF"/>
        </w:rPr>
        <w:fldChar w:fldCharType="begin"/>
      </w:r>
      <w:r>
        <w:rPr>
          <w:color w:val="0000FF"/>
        </w:rPr>
        <w:instrText>HYPERLINK "consultantplus://offline/ref=ECA322BDC187DB74B2A55EA2BBC2CA2D25A8B331180F52133F9D9856DCEF1B51E0D4B0B58E4EF51953831054E772CB51AC145C29F4B36F89v3J1I"</w:instrText>
      </w:r>
      <w:r>
        <w:rPr>
          <w:color w:val="0000FF"/>
        </w:rPr>
        <w:fldChar w:fldCharType="separate"/>
      </w:r>
      <w:r>
        <w:rPr>
          <w:color w:val="0000FF"/>
        </w:rPr>
        <w:t>миссионерской деятельности</w:t>
      </w:r>
      <w:r>
        <w:rPr>
          <w:color w:val="0000FF"/>
        </w:rPr>
        <w:fldChar w:fldCharType="end"/>
      </w:r>
      <w:r>
        <w:t xml:space="preserve"> с нарушением </w:t>
      </w:r>
      <w:r>
        <w:rPr>
          <w:color w:val="0000FF"/>
        </w:rPr>
        <w:fldChar w:fldCharType="begin"/>
      </w:r>
      <w:r>
        <w:rPr>
          <w:color w:val="0000FF"/>
        </w:rPr>
        <w:instrText>HYPERLINK "consultantplus://offline/ref=ECA322BDC187DB74B2A55EA2BBC2CA2D22ACBA31110752133F9D9856DCEF1B51E0D4B0BC8645A14B13DD4907A139C752B0085D2AvEJ9I"</w:instrText>
      </w:r>
      <w:r>
        <w:rPr>
          <w:color w:val="0000FF"/>
        </w:rPr>
        <w:fldChar w:fldCharType="separate"/>
      </w:r>
      <w:r>
        <w:rPr>
          <w:color w:val="0000FF"/>
        </w:rPr>
        <w:t>требований</w:t>
      </w:r>
      <w:r>
        <w:rPr>
          <w:color w:val="0000FF"/>
        </w:rPr>
        <w:fldChar w:fldCharType="end"/>
      </w:r>
      <w:r>
        <w:t xml:space="preserve"> законодательства о свободе совести, свободе вероисповедания и о религиозных объединениях -</w:t>
      </w:r>
    </w:p>
    <w:p w14:paraId="A8040000">
      <w:pPr>
        <w:pStyle w:val="Style_1"/>
        <w:spacing w:before="160"/>
        <w:ind w:firstLine="540" w:left="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A904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"consultantplus://offline/ref=ECA322BDC187DB74B2A55EA2BBC2CA2D22A9BD351A0752133F9D9856DCEF1B51E0D4B0B58E4EF41952831054E772CB51AC145C29F4B36F89v3J1I"</w:instrText>
      </w:r>
      <w:r>
        <w:rPr>
          <w:color w:val="0000FF"/>
        </w:rPr>
        <w:fldChar w:fldCharType="separate"/>
      </w:r>
      <w:r>
        <w:rPr>
          <w:color w:val="0000FF"/>
        </w:rPr>
        <w:t>законом</w:t>
      </w:r>
      <w:r>
        <w:rPr>
          <w:color w:val="0000FF"/>
        </w:rPr>
        <w:fldChar w:fldCharType="end"/>
      </w:r>
      <w:r>
        <w:t xml:space="preserve"> от 06.07.2016 N 374-ФЗ)</w:t>
      </w:r>
    </w:p>
    <w:p w14:paraId="AA040000">
      <w:pPr>
        <w:pStyle w:val="Style_1"/>
        <w:spacing w:before="160"/>
        <w:ind w:firstLine="540" w:left="0"/>
        <w:jc w:val="both"/>
      </w:pPr>
      <w:r>
        <w:t xml:space="preserve">5. Нарушение, предусмотренное </w:t>
      </w:r>
      <w:r>
        <w:rPr>
          <w:color w:val="0000FF"/>
        </w:rPr>
        <w:fldChar w:fldCharType="begin"/>
      </w:r>
      <w:r>
        <w:rPr>
          <w:color w:val="0000FF"/>
        </w:rPr>
        <w:instrText>HYPERLINK \l "Par1115"</w:instrText>
      </w:r>
      <w:r>
        <w:rPr>
          <w:color w:val="0000FF"/>
        </w:rPr>
        <w:fldChar w:fldCharType="separate"/>
      </w:r>
      <w:r>
        <w:rPr>
          <w:color w:val="0000FF"/>
        </w:rPr>
        <w:t>частью 4</w:t>
      </w:r>
      <w:r>
        <w:rPr>
          <w:color w:val="0000FF"/>
        </w:rPr>
        <w:fldChar w:fldCharType="end"/>
      </w:r>
      <w:r>
        <w:t xml:space="preserve"> настоящей статьи, совершенное иностранным гражданином или лицом без гражданства, -</w:t>
      </w:r>
    </w:p>
    <w:p w14:paraId="AB040000">
      <w:pPr>
        <w:pStyle w:val="Style_1"/>
        <w:spacing w:before="160"/>
        <w:ind w:firstLine="540" w:left="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AC04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"consultantplus://offline/ref=ECA322BDC187DB74B2A55EA2BBC2CA2D22A9BD351A0752133F9D9856DCEF1B51E0D4B0B58E4EF41950831054E772CB51AC145C29F4B36F89v3J1I"</w:instrText>
      </w:r>
      <w:r>
        <w:rPr>
          <w:color w:val="0000FF"/>
        </w:rPr>
        <w:fldChar w:fldCharType="separate"/>
      </w:r>
      <w:r>
        <w:rPr>
          <w:color w:val="0000FF"/>
        </w:rPr>
        <w:t>законом</w:t>
      </w:r>
      <w:r>
        <w:rPr>
          <w:color w:val="0000FF"/>
        </w:rPr>
        <w:fldChar w:fldCharType="end"/>
      </w:r>
      <w:r>
        <w:t xml:space="preserve"> от 06.07.2016 N 374-ФЗ)</w:t>
      </w:r>
    </w:p>
    <w:p w14:paraId="AD040000">
      <w:pPr>
        <w:pStyle w:val="Style_1"/>
        <w:ind w:firstLine="0" w:left="0"/>
        <w:jc w:val="both"/>
      </w:pPr>
    </w:p>
    <w:p w14:paraId="AE040000">
      <w:pPr>
        <w:pStyle w:val="Style_1"/>
        <w:ind w:firstLine="540" w:left="0"/>
        <w:jc w:val="both"/>
        <w:outlineLvl w:val="2"/>
        <w:rPr>
          <w:b w:val="1"/>
        </w:rPr>
      </w:pPr>
      <w:bookmarkStart w:id="94" w:name="Par1122"/>
      <w:bookmarkEnd w:id="94"/>
      <w:r>
        <w:rPr>
          <w:b w:val="1"/>
        </w:rPr>
        <w:t>Статья 5.27. Нарушение трудового законодательства и иных нормативных правовых актов, содержащих нормы трудового права</w:t>
      </w:r>
    </w:p>
    <w:p w14:paraId="AF0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"consultantplus://offline/ref=ECA322BDC187DB74B2A55EA2BBC2CA2D25A2B3341B0F52133F9D9856DCEF1B51E0D4B0B58E4EF51B57831054E772CB51AC145C29F4B36F89v3J1I"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03.07.2016 N 272-ФЗ)</w:t>
      </w:r>
    </w:p>
    <w:p w14:paraId="B0040000">
      <w:pPr>
        <w:pStyle w:val="Style_1"/>
        <w:ind w:firstLine="0" w:left="0"/>
        <w:jc w:val="both"/>
      </w:pPr>
    </w:p>
    <w:p w14:paraId="B1040000">
      <w:pPr>
        <w:pStyle w:val="Style_1"/>
        <w:ind w:firstLine="540" w:left="0"/>
        <w:jc w:val="both"/>
      </w:pPr>
      <w:bookmarkStart w:id="95" w:name="Par1125"/>
      <w:bookmarkEnd w:id="95"/>
      <w:r>
        <w:t xml:space="preserve">1. Нарушение трудового </w:t>
      </w:r>
      <w:r>
        <w:rPr>
          <w:color w:val="0000FF"/>
        </w:rPr>
        <w:fldChar w:fldCharType="begin"/>
      </w:r>
      <w:r>
        <w:rPr>
          <w:color w:val="0000FF"/>
        </w:rPr>
        <w:instrText>HYPERLINK "consultantplus://offline/ref=ECA322BDC187DB74B2A55EA2BBC2CA2D22A9B832180252133F9D9856DCEF1B51E0D4B0B58E49FE4E06CC1108A125D852AF145F28E8vBJ2I"</w:instrText>
      </w:r>
      <w:r>
        <w:rPr>
          <w:color w:val="0000FF"/>
        </w:rPr>
        <w:fldChar w:fldCharType="separate"/>
      </w:r>
      <w:r>
        <w:rPr>
          <w:color w:val="0000FF"/>
        </w:rPr>
        <w:t>законодательства</w:t>
      </w:r>
      <w:r>
        <w:rPr>
          <w:color w:val="0000FF"/>
        </w:rPr>
        <w:fldChar w:fldCharType="end"/>
      </w:r>
      <w:r>
        <w:t xml:space="preserve"> и иных нормативных правовых актов, содержащих нормы трудового права, если иное не предусмотрено </w:t>
      </w:r>
      <w:r>
        <w:rPr>
          <w:color w:val="0000FF"/>
        </w:rPr>
        <w:fldChar w:fldCharType="begin"/>
      </w:r>
      <w:r>
        <w:rPr>
          <w:color w:val="0000FF"/>
        </w:rPr>
        <w:instrText>HYPERLINK \l "Par1129"</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"Par1131"</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"Par1135"</w:instrText>
      </w:r>
      <w:r>
        <w:rPr>
          <w:color w:val="0000FF"/>
        </w:rPr>
        <w:fldChar w:fldCharType="separate"/>
      </w:r>
      <w:r>
        <w:rPr>
          <w:color w:val="0000FF"/>
        </w:rPr>
        <w:t>6</w:t>
      </w:r>
      <w:r>
        <w:rPr>
          <w:color w:val="0000FF"/>
        </w:rPr>
        <w:fldChar w:fldCharType="end"/>
      </w:r>
      <w:r>
        <w:t xml:space="preserve"> настоящей статьи и </w:t>
      </w:r>
      <w:r>
        <w:rPr>
          <w:color w:val="0000FF"/>
        </w:rPr>
        <w:fldChar w:fldCharType="begin"/>
      </w:r>
      <w:r>
        <w:rPr>
          <w:color w:val="0000FF"/>
        </w:rPr>
        <w:instrText>HYPERLINK \l "Par1141"</w:instrText>
      </w:r>
      <w:r>
        <w:rPr>
          <w:color w:val="0000FF"/>
        </w:rPr>
        <w:fldChar w:fldCharType="separate"/>
      </w:r>
      <w:r>
        <w:rPr>
          <w:color w:val="0000FF"/>
        </w:rPr>
        <w:t>статьей 5.27.1</w:t>
      </w:r>
      <w:r>
        <w:rPr>
          <w:color w:val="0000FF"/>
        </w:rPr>
        <w:fldChar w:fldCharType="end"/>
      </w:r>
      <w:r>
        <w:t xml:space="preserve"> настоящего Кодекса, -</w:t>
      </w:r>
    </w:p>
    <w:p w14:paraId="B2040000">
      <w:pPr>
        <w:pStyle w:val="Style_1"/>
        <w:spacing w:before="160"/>
        <w:ind w:firstLine="540" w:left="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B3040000">
      <w:pPr>
        <w:pStyle w:val="Style_1"/>
        <w:spacing w:before="160"/>
        <w:ind w:firstLine="540" w:left="0"/>
        <w:jc w:val="both"/>
      </w:pPr>
      <w:bookmarkStart w:id="96" w:name="Par1127"/>
      <w:bookmarkEnd w:id="96"/>
      <w:r>
        <w:t xml:space="preserve">2. Совершение административного правонарушения, предусмотренного </w:t>
      </w:r>
      <w:r>
        <w:rPr>
          <w:color w:val="0000FF"/>
        </w:rPr>
        <w:fldChar w:fldCharType="begin"/>
      </w:r>
      <w:r>
        <w:rPr>
          <w:color w:val="0000FF"/>
        </w:rPr>
        <w:instrText>HYPERLINK \l "Par1125"</w:instrText>
      </w:r>
      <w:r>
        <w:rPr>
          <w:color w:val="0000FF"/>
        </w:rPr>
        <w:fldChar w:fldCharType="separate"/>
      </w:r>
      <w:r>
        <w:rPr>
          <w:color w:val="0000FF"/>
        </w:rPr>
        <w:t>частью 1</w:t>
      </w:r>
      <w:r>
        <w:rPr>
          <w:color w:val="0000FF"/>
        </w:rPr>
        <w:fldChar w:fldCharType="end"/>
      </w:r>
      <w:r>
        <w:t xml:space="preserve"> настоящей статьи, лицом, ранее подвергнутым административному наказанию за </w:t>
      </w:r>
      <w:r>
        <w:rPr>
          <w:color w:val="0000FF"/>
        </w:rPr>
        <w:fldChar w:fldCharType="begin"/>
      </w:r>
      <w:r>
        <w:rPr>
          <w:color w:val="0000FF"/>
        </w:rPr>
        <w:instrText>HYPERLINK "consultantplus://offline/ref=ECA322BDC187DB74B2A55EA2BBC2CA2D22AABF371E0352133F9D9856DCEF1B51E0D4B0B58E4EF51854831054E772CB51AC145C29F4B36F89v3J1I"</w:instrText>
      </w:r>
      <w:r>
        <w:rPr>
          <w:color w:val="0000FF"/>
        </w:rPr>
        <w:fldChar w:fldCharType="separate"/>
      </w:r>
      <w:r>
        <w:rPr>
          <w:color w:val="0000FF"/>
        </w:rPr>
        <w:t>аналогичное</w:t>
      </w:r>
      <w:r>
        <w:rPr>
          <w:color w:val="0000FF"/>
        </w:rPr>
        <w:fldChar w:fldCharType="end"/>
      </w:r>
      <w:r>
        <w:t xml:space="preserve"> административное правонарушение, -</w:t>
      </w:r>
    </w:p>
    <w:p w14:paraId="B404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B5040000">
      <w:pPr>
        <w:pStyle w:val="Style_1"/>
        <w:spacing w:before="160"/>
        <w:ind w:firstLine="540" w:left="0"/>
        <w:jc w:val="both"/>
      </w:pPr>
      <w:bookmarkStart w:id="97" w:name="Par1129"/>
      <w:bookmarkEnd w:id="97"/>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B604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B7040000">
      <w:pPr>
        <w:pStyle w:val="Style_1"/>
        <w:spacing w:before="160"/>
        <w:ind w:firstLine="540" w:left="0"/>
        <w:jc w:val="both"/>
      </w:pPr>
      <w:bookmarkStart w:id="98" w:name="Par1131"/>
      <w:bookmarkEnd w:id="98"/>
      <w:r>
        <w:t xml:space="preserve">4. </w:t>
      </w:r>
      <w:r>
        <w:rPr>
          <w:color w:val="0000FF"/>
        </w:rPr>
        <w:fldChar w:fldCharType="begin"/>
      </w:r>
      <w:r>
        <w:rPr>
          <w:color w:val="0000FF"/>
        </w:rPr>
        <w:instrText>HYPERLINK "consultantplus://offline/ref=ECA322BDC187DB74B2A55EA2BBC2CA2D22AABF371E0352133F9D9856DCEF1B51E0D4B0B58E4EF51957831054E772CB51AC145C29F4B36F89v3J1I"</w:instrText>
      </w:r>
      <w:r>
        <w:rPr>
          <w:color w:val="0000FF"/>
        </w:rPr>
        <w:fldChar w:fldCharType="separate"/>
      </w:r>
      <w:r>
        <w:rPr>
          <w:color w:val="0000FF"/>
        </w:rPr>
        <w:t>Уклонение</w:t>
      </w:r>
      <w:r>
        <w:rPr>
          <w:color w:val="0000FF"/>
        </w:rPr>
        <w:fldChar w:fldCharType="end"/>
      </w:r>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B804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B9040000">
      <w:pPr>
        <w:pStyle w:val="Style_1"/>
        <w:spacing w:before="160"/>
        <w:ind w:firstLine="540" w:left="0"/>
        <w:jc w:val="both"/>
      </w:pPr>
      <w:bookmarkStart w:id="99" w:name="Par1133"/>
      <w:bookmarkEnd w:id="99"/>
      <w:r>
        <w:t xml:space="preserve">5. Совершение административных правонарушений, предусмотренных </w:t>
      </w:r>
      <w:r>
        <w:rPr>
          <w:color w:val="0000FF"/>
        </w:rPr>
        <w:fldChar w:fldCharType="begin"/>
      </w:r>
      <w:r>
        <w:rPr>
          <w:color w:val="0000FF"/>
        </w:rPr>
        <w:instrText>HYPERLINK \l "Par1129"</w:instrText>
      </w:r>
      <w:r>
        <w:rPr>
          <w:color w:val="0000FF"/>
        </w:rPr>
        <w:fldChar w:fldCharType="separate"/>
      </w:r>
      <w:r>
        <w:rPr>
          <w:color w:val="0000FF"/>
        </w:rPr>
        <w:t>частью 3</w:t>
      </w:r>
      <w:r>
        <w:rPr>
          <w:color w:val="0000FF"/>
        </w:rPr>
        <w:fldChar w:fldCharType="end"/>
      </w:r>
      <w:r>
        <w:t xml:space="preserve"> или </w:t>
      </w:r>
      <w:r>
        <w:rPr>
          <w:color w:val="0000FF"/>
        </w:rPr>
        <w:fldChar w:fldCharType="begin"/>
      </w:r>
      <w:r>
        <w:rPr>
          <w:color w:val="0000FF"/>
        </w:rPr>
        <w:instrText>HYPERLINK \l "Par1131"</w:instrText>
      </w:r>
      <w:r>
        <w:rPr>
          <w:color w:val="0000FF"/>
        </w:rPr>
        <w:fldChar w:fldCharType="separate"/>
      </w:r>
      <w:r>
        <w:rPr>
          <w:color w:val="0000FF"/>
        </w:rPr>
        <w:t>4</w:t>
      </w:r>
      <w:r>
        <w:rPr>
          <w:color w:val="0000FF"/>
        </w:rPr>
        <w:fldChar w:fldCharType="end"/>
      </w:r>
      <w:r>
        <w:t xml:space="preserve"> настоящей статьи, лицом, ранее подвергнутым административному наказанию за </w:t>
      </w:r>
      <w:r>
        <w:rPr>
          <w:color w:val="0000FF"/>
        </w:rPr>
        <w:fldChar w:fldCharType="begin"/>
      </w:r>
      <w:r>
        <w:rPr>
          <w:color w:val="0000FF"/>
        </w:rPr>
        <w:instrText>HYPERLINK "consultantplus://offline/ref=ECA322BDC187DB74B2A55EA2BBC2CA2D22AABF371E0352133F9D9856DCEF1B51E0D4B0B58E4EF51854831054E772CB51AC145C29F4B36F89v3J1I"</w:instrText>
      </w:r>
      <w:r>
        <w:rPr>
          <w:color w:val="0000FF"/>
        </w:rPr>
        <w:fldChar w:fldCharType="separate"/>
      </w:r>
      <w:r>
        <w:rPr>
          <w:color w:val="0000FF"/>
        </w:rPr>
        <w:t>аналогичное</w:t>
      </w:r>
      <w:r>
        <w:rPr>
          <w:color w:val="0000FF"/>
        </w:rPr>
        <w:fldChar w:fldCharType="end"/>
      </w:r>
      <w:r>
        <w:t xml:space="preserve"> административное правонарушение, -</w:t>
      </w:r>
    </w:p>
    <w:p w14:paraId="BA04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BB040000">
      <w:pPr>
        <w:pStyle w:val="Style_1"/>
        <w:spacing w:before="160"/>
        <w:ind w:firstLine="540" w:left="0"/>
        <w:jc w:val="both"/>
      </w:pPr>
      <w:bookmarkStart w:id="100" w:name="Par1135"/>
      <w:bookmarkEnd w:id="100"/>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"consultantplus://offline/ref=ECA322BDC187DB74B2A55EA2BBC2CA2D22AEBF391E0752133F9D9856DCEF1B51E0D4B0B68C46FE4E06CC1108A125D852AF145F28E8vBJ2I"</w:instrText>
      </w:r>
      <w:r>
        <w:rPr>
          <w:color w:val="0000FF"/>
        </w:rPr>
        <w:fldChar w:fldCharType="separate"/>
      </w:r>
      <w:r>
        <w:rPr>
          <w:color w:val="0000FF"/>
        </w:rPr>
        <w:t>деяния</w:t>
      </w:r>
      <w:r>
        <w:rPr>
          <w:color w:val="0000FF"/>
        </w:rPr>
        <w:fldChar w:fldCharType="end"/>
      </w:r>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r>
        <w:rPr>
          <w:color w:val="0000FF"/>
        </w:rPr>
        <w:fldChar w:fldCharType="begin"/>
      </w:r>
      <w:r>
        <w:rPr>
          <w:color w:val="0000FF"/>
        </w:rPr>
        <w:instrText>HYPERLINK "consultantplus://offline/ref=ECA322BDC187DB74B2A55EA2BBC2CA2D22A9B832180252133F9D9856DCEF1B51E0D4B0B58A4AF61103D90050AE25C44DAF0B432AEAB3v6JCI"</w:instrText>
      </w:r>
      <w:r>
        <w:rPr>
          <w:color w:val="0000FF"/>
        </w:rPr>
        <w:fldChar w:fldCharType="separate"/>
      </w:r>
      <w:r>
        <w:rPr>
          <w:color w:val="0000FF"/>
        </w:rPr>
        <w:t>размера</w:t>
      </w:r>
      <w:r>
        <w:rPr>
          <w:color w:val="0000FF"/>
        </w:rPr>
        <w:fldChar w:fldCharType="end"/>
      </w:r>
      <w:r>
        <w:t>, предусмотренного трудовым законодательством, -</w:t>
      </w:r>
    </w:p>
    <w:p w14:paraId="BC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"consultantplus://offline/ref=ECA322BDC187DB74B2A55EA2BBC2CA2D25A9BB31180452133F9D9856DCEF1B51E0D4B0B58E4EF51A5F831054E772CB51AC145C29F4B36F89v3J1I"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26.07.2019 N 221-ФЗ)</w:t>
      </w:r>
    </w:p>
    <w:p w14:paraId="BD040000">
      <w:pPr>
        <w:pStyle w:val="Style_1"/>
        <w:spacing w:before="160"/>
        <w:ind w:firstLine="540" w:left="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BE040000">
      <w:pPr>
        <w:pStyle w:val="Style_1"/>
        <w:spacing w:before="160"/>
        <w:ind w:firstLine="540" w:left="0"/>
        <w:jc w:val="both"/>
      </w:pPr>
      <w:bookmarkStart w:id="101" w:name="Par1138"/>
      <w:bookmarkEnd w:id="101"/>
      <w:r>
        <w:t xml:space="preserve">7. Совершение административного правонарушения, предусмотренного </w:t>
      </w:r>
      <w:r>
        <w:rPr>
          <w:color w:val="0000FF"/>
        </w:rPr>
        <w:fldChar w:fldCharType="begin"/>
      </w:r>
      <w:r>
        <w:rPr>
          <w:color w:val="0000FF"/>
        </w:rPr>
        <w:instrText>HYPERLINK \l "Par1135"</w:instrText>
      </w:r>
      <w:r>
        <w:rPr>
          <w:color w:val="0000FF"/>
        </w:rPr>
        <w:fldChar w:fldCharType="separate"/>
      </w:r>
      <w:r>
        <w:rPr>
          <w:color w:val="0000FF"/>
        </w:rPr>
        <w:t>частью 6</w:t>
      </w:r>
      <w:r>
        <w:rPr>
          <w:color w:val="0000FF"/>
        </w:rPr>
        <w:fldChar w:fldCharType="end"/>
      </w:r>
      <w:r>
        <w:t xml:space="preserve"> настоящей статьи, лицом, ранее подвергнутым административному наказанию за </w:t>
      </w:r>
      <w:r>
        <w:rPr>
          <w:color w:val="0000FF"/>
        </w:rPr>
        <w:fldChar w:fldCharType="begin"/>
      </w:r>
      <w:r>
        <w:rPr>
          <w:color w:val="0000FF"/>
        </w:rPr>
        <w:instrText>HYPERLINK "consultantplus://offline/ref=ECA322BDC187DB74B2A55EA2BBC2CA2D22AABF371E0352133F9D9856DCEF1B51E0D4B0B58E4EF51854831054E772CB51AC145C29F4B36F89v3J1I"</w:instrText>
      </w:r>
      <w:r>
        <w:rPr>
          <w:color w:val="0000FF"/>
        </w:rPr>
        <w:fldChar w:fldCharType="separate"/>
      </w:r>
      <w:r>
        <w:rPr>
          <w:color w:val="0000FF"/>
        </w:rPr>
        <w:t>аналогичное</w:t>
      </w:r>
      <w:r>
        <w:rPr>
          <w:color w:val="0000FF"/>
        </w:rPr>
        <w:fldChar w:fldCharType="end"/>
      </w:r>
      <w:r>
        <w:t xml:space="preserve"> правонарушение, если эти действия не содержат уголовно наказуемого деяния, -</w:t>
      </w:r>
    </w:p>
    <w:p w14:paraId="BF04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C0040000">
      <w:pPr>
        <w:pStyle w:val="Style_1"/>
        <w:ind w:firstLine="540" w:left="0"/>
        <w:jc w:val="both"/>
      </w:pPr>
    </w:p>
    <w:p w14:paraId="C1040000">
      <w:pPr>
        <w:pStyle w:val="Style_1"/>
        <w:ind w:firstLine="540" w:left="0"/>
        <w:jc w:val="both"/>
        <w:outlineLvl w:val="2"/>
        <w:rPr>
          <w:b w:val="1"/>
        </w:rPr>
      </w:pPr>
      <w:bookmarkStart w:id="102" w:name="Par1141"/>
      <w:bookmarkEnd w:id="102"/>
      <w:r>
        <w:rPr>
          <w:b w:val="1"/>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C204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"consultantplus://offline/ref=ECA322BDC187DB74B2A55EA2BBC2CA2D25A2B3341B0E52133F9D9856DCEF1B51E0D4B0B58E4EF41F57831054E772CB51AC145C29F4B36F89v3J1I"</w:instrText>
      </w:r>
      <w:r>
        <w:rPr>
          <w:color w:val="0000FF"/>
        </w:rPr>
        <w:fldChar w:fldCharType="separate"/>
      </w:r>
      <w:r>
        <w:rPr>
          <w:color w:val="0000FF"/>
        </w:rPr>
        <w:t>законом</w:t>
      </w:r>
      <w:r>
        <w:rPr>
          <w:color w:val="0000FF"/>
        </w:rPr>
        <w:fldChar w:fldCharType="end"/>
      </w:r>
      <w:r>
        <w:t xml:space="preserve"> от 28.12.2013 N 421-ФЗ)</w:t>
      </w:r>
    </w:p>
    <w:p w14:paraId="C3040000">
      <w:pPr>
        <w:pStyle w:val="Style_1"/>
        <w:ind w:firstLine="540" w:left="0"/>
        <w:jc w:val="both"/>
      </w:pPr>
    </w:p>
    <w:p w14:paraId="C4040000">
      <w:pPr>
        <w:pStyle w:val="Style_1"/>
        <w:ind w:firstLine="540" w:left="0"/>
        <w:jc w:val="both"/>
      </w:pPr>
      <w:bookmarkStart w:id="103" w:name="Par1144"/>
      <w:bookmarkEnd w:id="103"/>
      <w:r>
        <w:t xml:space="preserve">1. Нарушение государственных нормативных </w:t>
      </w:r>
      <w:r>
        <w:rPr>
          <w:color w:val="0000FF"/>
        </w:rPr>
        <w:fldChar w:fldCharType="begin"/>
      </w:r>
      <w:r>
        <w:rPr>
          <w:color w:val="0000FF"/>
        </w:rPr>
        <w:instrText>HYPERLINK "consultantplus://offline/ref=ECA322BDC187DB74B2A55EA2BBC2CA2D27A2B9321F0552133F9D9856DCEF1B51F2D4E8B98C4CEB1B56964605A1v2J4I"</w:instrText>
      </w:r>
      <w:r>
        <w:rPr>
          <w:color w:val="0000FF"/>
        </w:rPr>
        <w:fldChar w:fldCharType="separate"/>
      </w:r>
      <w:r>
        <w:rPr>
          <w:color w:val="0000FF"/>
        </w:rPr>
        <w:t>требований</w:t>
      </w:r>
      <w:r>
        <w:rPr>
          <w:color w:val="0000FF"/>
        </w:rPr>
        <w:fldChar w:fldCharType="end"/>
      </w:r>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r>
        <w:rPr>
          <w:color w:val="0000FF"/>
        </w:rPr>
        <w:fldChar w:fldCharType="begin"/>
      </w:r>
      <w:r>
        <w:rPr>
          <w:color w:val="0000FF"/>
        </w:rPr>
        <w:instrText>HYPERLINK \l "Par1147"</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"Par1151"</w:instrText>
      </w:r>
      <w:r>
        <w:rPr>
          <w:color w:val="0000FF"/>
        </w:rPr>
        <w:fldChar w:fldCharType="separate"/>
      </w:r>
      <w:r>
        <w:rPr>
          <w:color w:val="0000FF"/>
        </w:rPr>
        <w:t>4</w:t>
      </w:r>
      <w:r>
        <w:rPr>
          <w:color w:val="0000FF"/>
        </w:rPr>
        <w:fldChar w:fldCharType="end"/>
      </w:r>
      <w:r>
        <w:t xml:space="preserve"> настоящей статьи и </w:t>
      </w:r>
      <w:r>
        <w:rPr>
          <w:color w:val="0000FF"/>
        </w:rPr>
        <w:fldChar w:fldCharType="begin"/>
      </w:r>
      <w:r>
        <w:rPr>
          <w:color w:val="0000FF"/>
        </w:rPr>
        <w:instrText>HYPERLINK \l "Par4071"</w:instrText>
      </w:r>
      <w:r>
        <w:rPr>
          <w:color w:val="0000FF"/>
        </w:rPr>
        <w:fldChar w:fldCharType="separate"/>
      </w:r>
      <w:r>
        <w:rPr>
          <w:color w:val="0000FF"/>
        </w:rPr>
        <w:t>частью 3 статьи 11.23</w:t>
      </w:r>
      <w:r>
        <w:rPr>
          <w:color w:val="0000FF"/>
        </w:rPr>
        <w:fldChar w:fldCharType="end"/>
      </w:r>
      <w:r>
        <w:t xml:space="preserve"> настоящего Кодекса, -</w:t>
      </w:r>
    </w:p>
    <w:p w14:paraId="C5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"consultantplus://offline/ref=ECA322BDC187DB74B2A55EA2BBC2CA2D25A8B2381F0052133F9D9856DCEF1B51E0D4B0B58E4EF51B57831054E772CB51AC145C29F4B36F89v3J1I"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26.07.2019 N 216-ФЗ)</w:t>
      </w:r>
    </w:p>
    <w:p w14:paraId="C6040000">
      <w:pPr>
        <w:pStyle w:val="Style_1"/>
        <w:spacing w:before="160"/>
        <w:ind w:firstLine="540" w:left="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C7040000">
      <w:pPr>
        <w:pStyle w:val="Style_1"/>
        <w:spacing w:before="160"/>
        <w:ind w:firstLine="540" w:left="0"/>
        <w:jc w:val="both"/>
      </w:pPr>
      <w:bookmarkStart w:id="104" w:name="Par1147"/>
      <w:bookmarkEnd w:id="104"/>
      <w:r>
        <w:t>2. Нарушение работодателем установленного порядка проведения специальной оценки условий труда на рабочих местах или ее непроведение -</w:t>
      </w:r>
    </w:p>
    <w:p w14:paraId="C804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C9040000">
      <w:pPr>
        <w:pStyle w:val="Style_1"/>
        <w:spacing w:before="160"/>
        <w:ind w:firstLine="540" w:left="0"/>
        <w:jc w:val="both"/>
      </w:pPr>
      <w:r>
        <w:t xml:space="preserve">3. </w:t>
      </w:r>
      <w:r>
        <w:rPr>
          <w:color w:val="0000FF"/>
        </w:rPr>
        <w:fldChar w:fldCharType="begin"/>
      </w:r>
      <w:r>
        <w:rPr>
          <w:color w:val="0000FF"/>
        </w:rPr>
        <w:instrText>HYPERLINK "consultantplus://offline/ref=ECA322BDC187DB74B2A55EA2BBC2CA2D22AABF371E0352133F9D9856DCEF1B51E0D4B0B58E4EF51C52831054E772CB51AC145C29F4B36F89v3J1I"</w:instrText>
      </w:r>
      <w:r>
        <w:rPr>
          <w:color w:val="0000FF"/>
        </w:rPr>
        <w:fldChar w:fldCharType="separate"/>
      </w:r>
      <w:r>
        <w:rPr>
          <w:color w:val="0000FF"/>
        </w:rPr>
        <w:t>Допуск</w:t>
      </w:r>
      <w:r>
        <w:rPr>
          <w:color w:val="0000FF"/>
        </w:rPr>
        <w:fldChar w:fldCharType="end"/>
      </w:r>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CA04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CB040000">
      <w:pPr>
        <w:pStyle w:val="Style_1"/>
        <w:spacing w:before="160"/>
        <w:ind w:firstLine="540" w:left="0"/>
        <w:jc w:val="both"/>
      </w:pPr>
      <w:bookmarkStart w:id="105" w:name="Par1151"/>
      <w:bookmarkEnd w:id="105"/>
      <w:r>
        <w:t xml:space="preserve">4. Необеспечение работников </w:t>
      </w:r>
      <w:r>
        <w:rPr>
          <w:color w:val="0000FF"/>
        </w:rPr>
        <w:fldChar w:fldCharType="begin"/>
      </w:r>
      <w:r>
        <w:rPr>
          <w:color w:val="0000FF"/>
        </w:rPr>
        <w:instrText>HYPERLINK "consultantplus://offline/ref=ECA322BDC187DB74B2A55EA2BBC2CA2D22A9B832180252133F9D9856DCEF1B51E0D4B0BD8F4CFE4E06CC1108A125D852AF145F28E8vBJ2I"</w:instrText>
      </w:r>
      <w:r>
        <w:rPr>
          <w:color w:val="0000FF"/>
        </w:rPr>
        <w:fldChar w:fldCharType="separate"/>
      </w:r>
      <w:r>
        <w:rPr>
          <w:color w:val="0000FF"/>
        </w:rPr>
        <w:t>средствами</w:t>
      </w:r>
      <w:r>
        <w:rPr>
          <w:color w:val="0000FF"/>
        </w:rPr>
        <w:fldChar w:fldCharType="end"/>
      </w:r>
      <w:r>
        <w:t xml:space="preserve"> индивидуальной защиты -</w:t>
      </w:r>
    </w:p>
    <w:p w14:paraId="CC04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CD040000">
      <w:pPr>
        <w:pStyle w:val="Style_1"/>
        <w:spacing w:before="160"/>
        <w:ind w:firstLine="540" w:left="0"/>
        <w:jc w:val="both"/>
      </w:pPr>
      <w:bookmarkStart w:id="106" w:name="Par1153"/>
      <w:bookmarkEnd w:id="106"/>
      <w:r>
        <w:t xml:space="preserve">5. Совершение административных правонарушений, предусмотренных </w:t>
      </w:r>
      <w:r>
        <w:rPr>
          <w:color w:val="0000FF"/>
        </w:rPr>
        <w:fldChar w:fldCharType="begin"/>
      </w:r>
      <w:r>
        <w:rPr>
          <w:color w:val="0000FF"/>
        </w:rPr>
        <w:instrText>HYPERLINK \l "Par1144"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"Par1151"</w:instrText>
      </w:r>
      <w:r>
        <w:rPr>
          <w:color w:val="0000FF"/>
        </w:rPr>
        <w:fldChar w:fldCharType="separate"/>
      </w:r>
      <w:r>
        <w:rPr>
          <w:color w:val="0000FF"/>
        </w:rPr>
        <w:t>4</w:t>
      </w:r>
      <w:r>
        <w:rPr>
          <w:color w:val="0000FF"/>
        </w:rPr>
        <w:fldChar w:fldCharType="end"/>
      </w:r>
      <w:r>
        <w:t xml:space="preserve"> настоящей статьи, лицом, ранее подвергнутым административному наказанию за </w:t>
      </w:r>
      <w:r>
        <w:rPr>
          <w:color w:val="0000FF"/>
        </w:rPr>
        <w:fldChar w:fldCharType="begin"/>
      </w:r>
      <w:r>
        <w:rPr>
          <w:color w:val="0000FF"/>
        </w:rPr>
        <w:instrText>HYPERLINK "consultantplus://offline/ref=ECA322BDC187DB74B2A55EA2BBC2CA2D22AABF371E0352133F9D9856DCEF1B51E0D4B0B58E4EF51854831054E772CB51AC145C29F4B36F89v3J1I"</w:instrText>
      </w:r>
      <w:r>
        <w:rPr>
          <w:color w:val="0000FF"/>
        </w:rPr>
        <w:fldChar w:fldCharType="separate"/>
      </w:r>
      <w:r>
        <w:rPr>
          <w:color w:val="0000FF"/>
        </w:rPr>
        <w:t>аналогичное</w:t>
      </w:r>
      <w:r>
        <w:rPr>
          <w:color w:val="0000FF"/>
        </w:rPr>
        <w:fldChar w:fldCharType="end"/>
      </w:r>
      <w:r>
        <w:t xml:space="preserve"> административное правонарушение, -</w:t>
      </w:r>
    </w:p>
    <w:p w14:paraId="CE04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CF040000">
      <w:pPr>
        <w:pStyle w:val="Style_1"/>
        <w:spacing w:before="160"/>
        <w:ind w:firstLine="540" w:left="0"/>
        <w:jc w:val="both"/>
      </w:pPr>
      <w:r>
        <w:t xml:space="preserve">Примечание. Под средствами индивидуальной защиты в </w:t>
      </w:r>
      <w:r>
        <w:rPr>
          <w:color w:val="0000FF"/>
        </w:rPr>
        <w:fldChar w:fldCharType="begin"/>
      </w:r>
      <w:r>
        <w:rPr>
          <w:color w:val="0000FF"/>
        </w:rPr>
        <w:instrText>HYPERLINK \l "Par1151"</w:instrText>
      </w:r>
      <w:r>
        <w:rPr>
          <w:color w:val="0000FF"/>
        </w:rPr>
        <w:fldChar w:fldCharType="separate"/>
      </w:r>
      <w:r>
        <w:rPr>
          <w:color w:val="0000FF"/>
        </w:rPr>
        <w:t>части 4</w:t>
      </w:r>
      <w:r>
        <w:rPr>
          <w:color w:val="0000FF"/>
        </w:rPr>
        <w:fldChar w:fldCharType="end"/>
      </w:r>
      <w:r>
        <w:t xml:space="preserve"> настоящей статьи следует понимать средства индивидуальной защиты, отнесенные техническим </w:t>
      </w:r>
      <w:r>
        <w:rPr>
          <w:color w:val="0000FF"/>
        </w:rPr>
        <w:fldChar w:fldCharType="begin"/>
      </w:r>
      <w:r>
        <w:rPr>
          <w:color w:val="0000FF"/>
        </w:rPr>
        <w:instrText>HYPERLINK "consultantplus://offline/ref=ECA322BDC187DB74B2A55EA2BBC2CA2D25AEBC351C0752133F9D9856DCEF1B51E0D4B0B58E4EF51850831054E772CB51AC145C29F4B36F89v3J1I"</w:instrText>
      </w:r>
      <w:r>
        <w:rPr>
          <w:color w:val="0000FF"/>
        </w:rPr>
        <w:fldChar w:fldCharType="separate"/>
      </w:r>
      <w:r>
        <w:rPr>
          <w:color w:val="0000FF"/>
        </w:rPr>
        <w:t>регламентом</w:t>
      </w:r>
      <w:r>
        <w:rPr>
          <w:color w:val="0000FF"/>
        </w:rPr>
        <w:fldChar w:fldCharType="end"/>
      </w:r>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D0040000">
      <w:pPr>
        <w:pStyle w:val="Style_1"/>
        <w:ind w:firstLine="0" w:left="0"/>
        <w:jc w:val="both"/>
      </w:pPr>
    </w:p>
    <w:p w14:paraId="D1040000">
      <w:pPr>
        <w:pStyle w:val="Style_1"/>
        <w:ind w:firstLine="540" w:left="0"/>
        <w:jc w:val="both"/>
        <w:outlineLvl w:val="2"/>
        <w:rPr>
          <w:b w:val="1"/>
        </w:rPr>
      </w:pPr>
      <w:bookmarkStart w:id="107" w:name="Par1157"/>
      <w:bookmarkEnd w:id="107"/>
      <w:r>
        <w:rPr>
          <w:b w:val="1"/>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D2040000">
      <w:pPr>
        <w:pStyle w:val="Style_1"/>
        <w:ind w:firstLine="0" w:left="0"/>
        <w:jc w:val="both"/>
      </w:pPr>
    </w:p>
    <w:p w14:paraId="D3040000">
      <w:pPr>
        <w:pStyle w:val="Style_1"/>
        <w:ind w:firstLine="540" w:left="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rPr>
          <w:color w:val="0000FF"/>
        </w:rPr>
        <w:fldChar w:fldCharType="begin"/>
      </w:r>
      <w:r>
        <w:rPr>
          <w:color w:val="0000FF"/>
        </w:rPr>
        <w:instrText>HYPERLINK "consultantplus://offline/ref=ECA322BDC187DB74B2A55EA2BBC2CA2D22A9B832180252133F9D9856DCEF1B51E0D4B0B68B4BFE4E06CC1108A125D852AF145F28E8vBJ2I"</w:instrText>
      </w:r>
      <w:r>
        <w:rPr>
          <w:color w:val="0000FF"/>
        </w:rPr>
        <w:fldChar w:fldCharType="separate"/>
      </w:r>
      <w:r>
        <w:rPr>
          <w:color w:val="0000FF"/>
        </w:rPr>
        <w:t>законом</w:t>
      </w:r>
      <w:r>
        <w:rPr>
          <w:color w:val="0000FF"/>
        </w:rPr>
        <w:fldChar w:fldCharType="end"/>
      </w:r>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D4040000">
      <w:pPr>
        <w:pStyle w:val="Style_1"/>
        <w:spacing w:before="160"/>
        <w:ind w:firstLine="540" w:left="0"/>
        <w:jc w:val="both"/>
      </w:pPr>
      <w:r>
        <w:t>влечет предупреждение или наложение административного штрафа в размере от одной тысячи до трех тысяч рублей.</w:t>
      </w:r>
    </w:p>
    <w:p w14:paraId="D5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"consultantplus://offline/ref=ECA322BDC187DB74B2A55EA2BBC2CA2D22AFB837190252133F9D9856DCEF1B51E0D4B0B58E4EF51C51831054E772CB51AC145C29F4B36F89v3J1I"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"consultantplus://offline/ref=ECA322BDC187DB74B2A55EA2BBC2CA2D27AAB830190552133F9D9856DCEF1B51E0D4B0B58E4EF51B54831054E772CB51AC145C29F4B36F89v3J1I"</w:instrText>
      </w:r>
      <w:r>
        <w:rPr>
          <w:color w:val="0000FF"/>
        </w:rPr>
        <w:fldChar w:fldCharType="separate"/>
      </w:r>
      <w:r>
        <w:rPr>
          <w:color w:val="0000FF"/>
        </w:rPr>
        <w:t>N 239-ФЗ</w:t>
      </w:r>
      <w:r>
        <w:rPr>
          <w:color w:val="0000FF"/>
        </w:rPr>
        <w:fldChar w:fldCharType="end"/>
      </w:r>
      <w:r>
        <w:t>)</w:t>
      </w:r>
    </w:p>
    <w:p w14:paraId="D6040000">
      <w:pPr>
        <w:pStyle w:val="Style_1"/>
        <w:ind w:firstLine="0" w:left="0"/>
        <w:jc w:val="both"/>
      </w:pPr>
    </w:p>
    <w:p w14:paraId="D7040000">
      <w:pPr>
        <w:pStyle w:val="Style_1"/>
        <w:ind w:firstLine="540" w:left="0"/>
        <w:jc w:val="both"/>
        <w:outlineLvl w:val="2"/>
        <w:rPr>
          <w:b w:val="1"/>
        </w:rPr>
      </w:pPr>
      <w:r>
        <w:rPr>
          <w:b w:val="1"/>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D8040000">
      <w:pPr>
        <w:pStyle w:val="Style_1"/>
        <w:ind w:firstLine="0" w:left="0"/>
        <w:jc w:val="both"/>
      </w:pPr>
    </w:p>
    <w:p w14:paraId="D9040000">
      <w:pPr>
        <w:pStyle w:val="Style_1"/>
        <w:ind w:firstLine="540" w:left="0"/>
        <w:jc w:val="both"/>
      </w:pPr>
      <w:r>
        <w:t xml:space="preserve">Непредоставление работодателем или лицом, его представляющим, в срок, установленный </w:t>
      </w:r>
      <w:r>
        <w:rPr>
          <w:color w:val="0000FF"/>
        </w:rPr>
        <w:fldChar w:fldCharType="begin"/>
      </w:r>
      <w:r>
        <w:rPr>
          <w:color w:val="0000FF"/>
        </w:rPr>
        <w:instrText>HYPERLINK "consultantplus://offline/ref=ECA322BDC187DB74B2A55EA2BBC2CA2D22A9B832180252133F9D9856DCEF1B51E0D4B0B58E4EF71250831054E772CB51AC145C29F4B36F89v3J1I"</w:instrText>
      </w:r>
      <w:r>
        <w:rPr>
          <w:color w:val="0000FF"/>
        </w:rPr>
        <w:fldChar w:fldCharType="separate"/>
      </w:r>
      <w:r>
        <w:rPr>
          <w:color w:val="0000FF"/>
        </w:rPr>
        <w:t>законом</w:t>
      </w:r>
      <w:r>
        <w:rPr>
          <w:color w:val="0000FF"/>
        </w:rPr>
        <w:fldChar w:fldCharType="end"/>
      </w:r>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DA040000">
      <w:pPr>
        <w:pStyle w:val="Style_1"/>
        <w:spacing w:before="160"/>
        <w:ind w:firstLine="540" w:left="0"/>
        <w:jc w:val="both"/>
      </w:pPr>
      <w:r>
        <w:t>влечет предупреждение или наложение административного штрафа в размере от одной тысячи до трех тысяч рублей.</w:t>
      </w:r>
    </w:p>
    <w:p w14:paraId="DB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"consultantplus://offline/ref=ECA322BDC187DB74B2A55EA2BBC2CA2D22AFB837190252133F9D9856DCEF1B51E0D4B0B58E4EF51C50831054E772CB51AC145C29F4B36F89v3J1I"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"consultantplus://offline/ref=ECA322BDC187DB74B2A55EA2BBC2CA2D27AAB830190552133F9D9856DCEF1B51E0D4B0B58E4EF51B53831054E772CB51AC145C29F4B36F89v3J1I"</w:instrText>
      </w:r>
      <w:r>
        <w:rPr>
          <w:color w:val="0000FF"/>
        </w:rPr>
        <w:fldChar w:fldCharType="separate"/>
      </w:r>
      <w:r>
        <w:rPr>
          <w:color w:val="0000FF"/>
        </w:rPr>
        <w:t>N 239-ФЗ</w:t>
      </w:r>
      <w:r>
        <w:rPr>
          <w:color w:val="0000FF"/>
        </w:rPr>
        <w:fldChar w:fldCharType="end"/>
      </w:r>
      <w:r>
        <w:t>)</w:t>
      </w:r>
    </w:p>
    <w:p w14:paraId="DC040000">
      <w:pPr>
        <w:pStyle w:val="Style_1"/>
        <w:ind w:firstLine="0" w:left="0"/>
        <w:jc w:val="both"/>
      </w:pPr>
    </w:p>
    <w:p w14:paraId="DD040000">
      <w:pPr>
        <w:pStyle w:val="Style_1"/>
        <w:ind w:firstLine="540" w:left="0"/>
        <w:jc w:val="both"/>
        <w:outlineLvl w:val="2"/>
        <w:rPr>
          <w:b w:val="1"/>
        </w:rPr>
      </w:pPr>
      <w:r>
        <w:rPr>
          <w:b w:val="1"/>
        </w:rPr>
        <w:t>Статья 5.30. Необоснованный отказ от заключения коллективного договора, соглашения</w:t>
      </w:r>
    </w:p>
    <w:p w14:paraId="DE040000">
      <w:pPr>
        <w:pStyle w:val="Style_1"/>
        <w:ind w:firstLine="0" w:left="0"/>
        <w:jc w:val="both"/>
      </w:pPr>
    </w:p>
    <w:p w14:paraId="DF040000">
      <w:pPr>
        <w:pStyle w:val="Style_1"/>
        <w:ind w:firstLine="540" w:left="0"/>
        <w:jc w:val="both"/>
      </w:pPr>
      <w:r>
        <w:t>Необоснованный отказ работодателя или лица, его представляющего, от заключения коллективного договора, соглашения -</w:t>
      </w:r>
    </w:p>
    <w:p w14:paraId="E0040000">
      <w:pPr>
        <w:pStyle w:val="Style_1"/>
        <w:spacing w:before="160"/>
        <w:ind w:firstLine="540" w:left="0"/>
        <w:jc w:val="both"/>
      </w:pPr>
      <w:r>
        <w:t>влечет предупреждение или наложение административного штрафа в размере от трех тысяч до пяти тысяч рублей.</w:t>
      </w:r>
    </w:p>
    <w:p w14:paraId="E1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"consultantplus://offline/ref=ECA322BDC187DB74B2A55EA2BBC2CA2D22AFB837190252133F9D9856DCEF1B51E0D4B0B58E4EF51C5F831054E772CB51AC145C29F4B36F89v3J1I"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"consultantplus://offline/ref=ECA322BDC187DB74B2A55EA2BBC2CA2D27AAB830190552133F9D9856DCEF1B51E0D4B0B58E4EF51B52831054E772CB51AC145C29F4B36F89v3J1I"</w:instrText>
      </w:r>
      <w:r>
        <w:rPr>
          <w:color w:val="0000FF"/>
        </w:rPr>
        <w:fldChar w:fldCharType="separate"/>
      </w:r>
      <w:r>
        <w:rPr>
          <w:color w:val="0000FF"/>
        </w:rPr>
        <w:t>N 239-ФЗ</w:t>
      </w:r>
      <w:r>
        <w:rPr>
          <w:color w:val="0000FF"/>
        </w:rPr>
        <w:fldChar w:fldCharType="end"/>
      </w:r>
      <w:r>
        <w:t>)</w:t>
      </w:r>
    </w:p>
    <w:p w14:paraId="E2040000">
      <w:pPr>
        <w:pStyle w:val="Style_1"/>
        <w:ind w:firstLine="0" w:left="0"/>
        <w:jc w:val="both"/>
      </w:pPr>
    </w:p>
    <w:p w14:paraId="E3040000">
      <w:pPr>
        <w:pStyle w:val="Style_1"/>
        <w:ind w:firstLine="540" w:left="0"/>
        <w:jc w:val="both"/>
        <w:outlineLvl w:val="2"/>
        <w:rPr>
          <w:b w:val="1"/>
        </w:rPr>
      </w:pPr>
      <w:r>
        <w:rPr>
          <w:b w:val="1"/>
        </w:rPr>
        <w:t>Статья 5.31. Нарушение или невыполнение обязательств по коллективному договору, соглашению</w:t>
      </w:r>
    </w:p>
    <w:p w14:paraId="E4040000">
      <w:pPr>
        <w:pStyle w:val="Style_1"/>
        <w:ind w:firstLine="0" w:left="0"/>
        <w:jc w:val="both"/>
      </w:pPr>
    </w:p>
    <w:p w14:paraId="E5040000">
      <w:pPr>
        <w:pStyle w:val="Style_1"/>
        <w:ind w:firstLine="540" w:left="0"/>
        <w:jc w:val="both"/>
      </w:pPr>
      <w:r>
        <w:t>Нарушение или невыполнение работодателем или лицом, его представляющим, обязательств по коллективному договору, соглашению -</w:t>
      </w:r>
    </w:p>
    <w:p w14:paraId="E6040000">
      <w:pPr>
        <w:pStyle w:val="Style_1"/>
        <w:spacing w:before="160"/>
        <w:ind w:firstLine="540" w:left="0"/>
        <w:jc w:val="both"/>
      </w:pPr>
      <w:r>
        <w:t>влечет предупреждение или наложение административного штрафа в размере от трех тысяч до пяти тысяч рублей.</w:t>
      </w:r>
    </w:p>
    <w:p w14:paraId="E70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"consultantplus://offline/ref=ECA322BDC187DB74B2A55EA2BBC2CA2D22AFB837190252133F9D9856DCEF1B51E0D4B0B58E4EF51C5E831054E772CB51AC145C29F4B36F89v3J1I"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"consultantplus://offline/ref=ECA322BDC187DB74B2A55EA2BBC2CA2D27AAB830190552133F9D9856DCEF1B51E0D4B0B58E4EF51B51831054E772CB51AC145C29F4B36F89v3J1I"</w:instrText>
      </w:r>
      <w:r>
        <w:rPr>
          <w:color w:val="0000FF"/>
        </w:rPr>
        <w:fldChar w:fldCharType="separate"/>
      </w:r>
      <w:r>
        <w:rPr>
          <w:color w:val="0000FF"/>
        </w:rPr>
        <w:t>N 239-ФЗ</w:t>
      </w:r>
      <w:r>
        <w:rPr>
          <w:color w:val="0000FF"/>
        </w:rPr>
        <w:fldChar w:fldCharType="end"/>
      </w:r>
      <w:r>
        <w:t>)</w:t>
      </w:r>
    </w:p>
    <w:p w14:paraId="E8040000">
      <w:pPr>
        <w:pStyle w:val="Style_1"/>
        <w:ind w:firstLine="0" w:left="0"/>
        <w:jc w:val="both"/>
      </w:pPr>
    </w:p>
    <w:p w14:paraId="E9040000">
      <w:pPr>
        <w:pStyle w:val="Style_1"/>
        <w:ind w:firstLine="540" w:left="0"/>
        <w:jc w:val="both"/>
        <w:outlineLvl w:val="2"/>
        <w:rPr>
          <w:b w:val="1"/>
        </w:rPr>
      </w:pPr>
      <w:r>
        <w:rPr>
          <w:b w:val="1"/>
        </w:rPr>
        <w:t>Статья 5.32. Уклонение от получения требований работников и от участия в примирительных процедурах</w:t>
      </w:r>
    </w:p>
    <w:p w14:paraId="EA040000">
      <w:pPr>
        <w:pStyle w:val="Style_1"/>
        <w:ind w:firstLine="0" w:left="0"/>
        <w:jc w:val="both"/>
      </w:pPr>
    </w:p>
    <w:p w14:paraId="EB040000">
      <w:pPr>
        <w:pStyle w:val="Style_1"/>
        <w:ind w:firstLine="540" w:left="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EC040000">
      <w:pPr>
        <w:pStyle w:val="Style_1"/>
        <w:spacing w:before="160"/>
        <w:ind w:firstLine="540" w:left="0"/>
        <w:jc w:val="both"/>
      </w:pPr>
      <w:r>
        <w:t>влечет наложение административного штрафа в размере от одной тысячи до трех тысяч рублей.</w:t>
      </w:r>
    </w:p>
    <w:p w14:paraId="ED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"consultantplus://offline/ref=ECA322BDC187DB74B2A55EA2BBC2CA2D22AFB837190252133F9D9856DCEF1B51E0D4B0B58E4EF51D57831054E772CB51AC145C29F4B36F89v3J1I"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E040000">
      <w:pPr>
        <w:pStyle w:val="Style_1"/>
        <w:ind w:firstLine="0" w:left="0"/>
        <w:jc w:val="both"/>
      </w:pPr>
    </w:p>
    <w:p w14:paraId="EF040000">
      <w:pPr>
        <w:pStyle w:val="Style_1"/>
        <w:ind w:firstLine="540" w:left="0"/>
        <w:jc w:val="both"/>
        <w:outlineLvl w:val="2"/>
        <w:rPr>
          <w:b w:val="1"/>
        </w:rPr>
      </w:pPr>
      <w:r>
        <w:rPr>
          <w:b w:val="1"/>
        </w:rPr>
        <w:t>Статья 5.33. Невыполнение соглашения</w:t>
      </w:r>
    </w:p>
    <w:p w14:paraId="F0040000">
      <w:pPr>
        <w:pStyle w:val="Style_1"/>
        <w:ind w:firstLine="0" w:left="0"/>
        <w:jc w:val="both"/>
      </w:pPr>
    </w:p>
    <w:p w14:paraId="F1040000">
      <w:pPr>
        <w:pStyle w:val="Style_1"/>
        <w:ind w:firstLine="540" w:left="0"/>
        <w:jc w:val="both"/>
      </w:pPr>
      <w:r>
        <w:t xml:space="preserve">Невыполнение работодателем или его представителем обязательств по соглашению, достигнутому в результате </w:t>
      </w:r>
      <w:r>
        <w:rPr>
          <w:color w:val="0000FF"/>
        </w:rPr>
        <w:fldChar w:fldCharType="begin"/>
      </w:r>
      <w:r>
        <w:rPr>
          <w:color w:val="0000FF"/>
        </w:rPr>
        <w:instrText>HYPERLINK "consultantplus://offline/ref=ECA322BDC187DB74B2A55EA2BBC2CA2D22A9B832180252133F9D9856DCEF1B51E0D4B0B58E4CF41352831054E772CB51AC145C29F4B36F89v3J1I"</w:instrText>
      </w:r>
      <w:r>
        <w:rPr>
          <w:color w:val="0000FF"/>
        </w:rPr>
        <w:fldChar w:fldCharType="separate"/>
      </w:r>
      <w:r>
        <w:rPr>
          <w:color w:val="0000FF"/>
        </w:rPr>
        <w:t>примирительной процедуры</w:t>
      </w:r>
      <w:r>
        <w:rPr>
          <w:color w:val="0000FF"/>
        </w:rPr>
        <w:fldChar w:fldCharType="end"/>
      </w:r>
      <w:r>
        <w:t>, -</w:t>
      </w:r>
    </w:p>
    <w:p w14:paraId="F2040000">
      <w:pPr>
        <w:pStyle w:val="Style_1"/>
        <w:spacing w:before="160"/>
        <w:ind w:firstLine="540" w:left="0"/>
        <w:jc w:val="both"/>
      </w:pPr>
      <w:r>
        <w:t>влечет наложение административного штрафа в размере от двух тысяч до четырех тысяч рублей.</w:t>
      </w:r>
    </w:p>
    <w:p w14:paraId="F3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"consultantplus://offline/ref=ECA322BDC187DB74B2A55EA2BBC2CA2D22AFB837190252133F9D9856DCEF1B51E0D4B0B58E4EF51D56831054E772CB51AC145C29F4B36F89v3J1I"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4040000">
      <w:pPr>
        <w:pStyle w:val="Style_1"/>
        <w:ind w:firstLine="0" w:left="0"/>
        <w:jc w:val="both"/>
      </w:pPr>
    </w:p>
    <w:p w14:paraId="F5040000">
      <w:pPr>
        <w:pStyle w:val="Style_1"/>
        <w:ind w:firstLine="540" w:left="0"/>
        <w:jc w:val="both"/>
        <w:outlineLvl w:val="2"/>
        <w:rPr>
          <w:b w:val="1"/>
        </w:rPr>
      </w:pPr>
      <w:bookmarkStart w:id="108" w:name="Par1193"/>
      <w:bookmarkEnd w:id="108"/>
      <w:r>
        <w:rPr>
          <w:b w:val="1"/>
        </w:rPr>
        <w:t>Статья 5.34. Увольнение работников в связи с коллективным трудовым спором и объявлением забастовки</w:t>
      </w:r>
    </w:p>
    <w:p w14:paraId="F6040000">
      <w:pPr>
        <w:pStyle w:val="Style_1"/>
        <w:ind w:firstLine="0" w:left="0"/>
        <w:jc w:val="both"/>
      </w:pPr>
    </w:p>
    <w:p w14:paraId="F7040000">
      <w:pPr>
        <w:pStyle w:val="Style_1"/>
        <w:ind w:firstLine="540" w:left="0"/>
        <w:jc w:val="both"/>
      </w:pPr>
      <w:r>
        <w:t>Увольнение работников в связи с коллективным трудовым спором и объявлением забастовки -</w:t>
      </w:r>
    </w:p>
    <w:p w14:paraId="F8040000">
      <w:pPr>
        <w:pStyle w:val="Style_1"/>
        <w:spacing w:before="160"/>
        <w:ind w:firstLine="540" w:left="0"/>
        <w:jc w:val="both"/>
      </w:pPr>
      <w:r>
        <w:t>влечет наложение административного штрафа в размере от четырех тысяч до пяти тысяч рублей.</w:t>
      </w:r>
    </w:p>
    <w:p w14:paraId="F9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"consultantplus://offline/ref=ECA322BDC187DB74B2A55EA2BBC2CA2D22AFB837190252133F9D9856DCEF1B51E0D4B0B58E4EF51D55831054E772CB51AC145C29F4B36F89v3J1I"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A040000">
      <w:pPr>
        <w:pStyle w:val="Style_1"/>
        <w:ind w:firstLine="0" w:left="0"/>
        <w:jc w:val="both"/>
      </w:pPr>
    </w:p>
    <w:p w14:paraId="FB040000">
      <w:pPr>
        <w:pStyle w:val="Style_1"/>
        <w:ind w:firstLine="540" w:left="0"/>
        <w:jc w:val="both"/>
        <w:outlineLvl w:val="2"/>
        <w:rPr>
          <w:b w:val="1"/>
        </w:rPr>
      </w:pPr>
      <w:bookmarkStart w:id="109" w:name="Par1199"/>
      <w:bookmarkEnd w:id="109"/>
      <w:r>
        <w:rPr>
          <w:b w:val="1"/>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FC040000">
      <w:pPr>
        <w:pStyle w:val="Style_1"/>
        <w:ind w:firstLine="0" w:left="0"/>
        <w:jc w:val="both"/>
      </w:pPr>
    </w:p>
    <w:p w14:paraId="FD040000">
      <w:pPr>
        <w:pStyle w:val="Style_1"/>
        <w:ind w:firstLine="540" w:left="0"/>
        <w:jc w:val="both"/>
      </w:pPr>
      <w:r>
        <w:rPr>
          <w:color w:val="0000FF"/>
        </w:rPr>
        <w:fldChar w:fldCharType="begin"/>
      </w:r>
      <w:r>
        <w:rPr>
          <w:color w:val="0000FF"/>
        </w:rPr>
        <w:instrText>HYPERLINK "consultantplus://offline/ref=ECA322BDC187DB74B2A55EA2BBC2CA2D27ABB8371D0152133F9D9856DCEF1B51E0D4B0B58E4EF51B51831054E772CB51AC145C29F4B36F89v3J1I"</w:instrText>
      </w:r>
      <w:r>
        <w:rPr>
          <w:color w:val="0000FF"/>
        </w:rPr>
        <w:fldChar w:fldCharType="separate"/>
      </w:r>
      <w:r>
        <w:rPr>
          <w:color w:val="0000FF"/>
        </w:rPr>
        <w:t>1</w:t>
      </w:r>
      <w:r>
        <w:rPr>
          <w:color w:val="0000FF"/>
        </w:rPr>
        <w:fldChar w:fldCharType="end"/>
      </w:r>
      <w:r>
        <w:t xml:space="preserve">. Неисполнение или ненадлежащее исполнение родителями или иными </w:t>
      </w:r>
      <w:r>
        <w:rPr>
          <w:color w:val="0000FF"/>
        </w:rPr>
        <w:fldChar w:fldCharType="begin"/>
      </w:r>
      <w:r>
        <w:rPr>
          <w:color w:val="0000FF"/>
        </w:rPr>
        <w:instrText>HYPERLINK "consultantplus://offline/ref=ECA322BDC187DB74B2A55EA2BBC2CA2D2FA3BD37190D0F1937C49454DBE04446E79DBCB48E4EF51E5CDC1541F62AC451B00B5C36E8B16Dv8J8I"</w:instrText>
      </w:r>
      <w:r>
        <w:rPr>
          <w:color w:val="0000FF"/>
        </w:rPr>
        <w:fldChar w:fldCharType="separate"/>
      </w:r>
      <w:r>
        <w:rPr>
          <w:color w:val="0000FF"/>
        </w:rPr>
        <w:t>законными представителями</w:t>
      </w:r>
      <w:r>
        <w:rPr>
          <w:color w:val="0000FF"/>
        </w:rPr>
        <w:fldChar w:fldCharType="end"/>
      </w:r>
      <w:r>
        <w:t xml:space="preserve"> несовершеннолетних обязанностей по содержанию, воспитанию, обучению, защите прав и интересов несовершеннолетних -</w:t>
      </w:r>
    </w:p>
    <w:p w14:paraId="FE040000">
      <w:pPr>
        <w:pStyle w:val="Style_1"/>
        <w:spacing w:before="160"/>
        <w:ind w:firstLine="540" w:left="0"/>
        <w:jc w:val="both"/>
      </w:pPr>
      <w:r>
        <w:t>влечет предупреждение или наложение административного штрафа в размере от ста до пятисот рублей.</w:t>
      </w:r>
    </w:p>
    <w:p w14:paraId="FF0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"consultantplus://offline/ref=ECA322BDC187DB74B2A55EA2BBC2CA2D22AFB837190252133F9D9856DCEF1B51E0D4B0B58E4EF51D54831054E772CB51AC145C29F4B36F89v3J1I"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00050000">
      <w:pPr>
        <w:pStyle w:val="Style_1"/>
        <w:spacing w:before="160"/>
        <w:ind w:firstLine="540" w:left="0"/>
        <w:jc w:val="both"/>
      </w:pPr>
      <w:bookmarkStart w:id="110" w:name="Par1204"/>
      <w:bookmarkEnd w:id="110"/>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r>
        <w:rPr>
          <w:color w:val="0000FF"/>
        </w:rPr>
        <w:fldChar w:fldCharType="begin"/>
      </w:r>
      <w:r>
        <w:rPr>
          <w:color w:val="0000FF"/>
        </w:rPr>
        <w:instrText>HYPERLINK "consultantplus://offline/ref=ECA322BDC187DB74B2A55EA2BBC2CA2D22AFB835100552133F9D9856DCEF1B51E0D4B0B58E4EF71E5E831054E772CB51AC145C29F4B36F89v3J1I"</w:instrText>
      </w:r>
      <w:r>
        <w:rPr>
          <w:color w:val="0000FF"/>
        </w:rPr>
        <w:fldChar w:fldCharType="separate"/>
      </w:r>
      <w:r>
        <w:rPr>
          <w:color w:val="0000FF"/>
        </w:rPr>
        <w:t>права</w:t>
      </w:r>
      <w:r>
        <w:rPr>
          <w:color w:val="0000FF"/>
        </w:rPr>
        <w:fldChar w:fldCharType="end"/>
      </w:r>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0105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0205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"consultantplus://offline/ref=ECA322BDC187DB74B2A55EA2BBC2CA2D27ABB8371D0152133F9D9856DCEF1B51E0D4B0B58E4EF51B50831054E772CB51AC145C29F4B36F89v3J1I"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04.05.2011 N 98-ФЗ)</w:t>
      </w:r>
    </w:p>
    <w:p w14:paraId="03050000">
      <w:pPr>
        <w:pStyle w:val="Style_1"/>
        <w:spacing w:before="160"/>
        <w:ind w:firstLine="540" w:left="0"/>
        <w:jc w:val="both"/>
      </w:pPr>
      <w:bookmarkStart w:id="111" w:name="Par1207"/>
      <w:bookmarkEnd w:id="111"/>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"Par1204"</w:instrText>
      </w:r>
      <w:r>
        <w:rPr>
          <w:color w:val="0000FF"/>
        </w:rPr>
        <w:fldChar w:fldCharType="separate"/>
      </w:r>
      <w:r>
        <w:rPr>
          <w:color w:val="0000FF"/>
        </w:rPr>
        <w:t>частью 2</w:t>
      </w:r>
      <w:r>
        <w:rPr>
          <w:color w:val="0000FF"/>
        </w:rPr>
        <w:fldChar w:fldCharType="end"/>
      </w:r>
      <w:r>
        <w:t xml:space="preserve"> настоящей статьи, -</w:t>
      </w:r>
    </w:p>
    <w:p w14:paraId="04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05050000">
      <w:pPr>
        <w:pStyle w:val="Style_1"/>
        <w:spacing w:before="160"/>
        <w:ind w:firstLine="540" w:left="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060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"consultantplus://offline/ref=ECA322BDC187DB74B2A55EA2BBC2CA2D27ABB8371D0152133F9D9856DCEF1B51E0D4B0B58E4EF51857831054E772CB51AC145C29F4B36F89v3J1I"</w:instrText>
      </w:r>
      <w:r>
        <w:rPr>
          <w:color w:val="0000FF"/>
        </w:rPr>
        <w:fldChar w:fldCharType="separate"/>
      </w:r>
      <w:r>
        <w:rPr>
          <w:color w:val="0000FF"/>
        </w:rPr>
        <w:t>законом</w:t>
      </w:r>
      <w:r>
        <w:rPr>
          <w:color w:val="0000FF"/>
        </w:rPr>
        <w:fldChar w:fldCharType="end"/>
      </w:r>
      <w:r>
        <w:t xml:space="preserve"> от 04.05.2011 N 98-ФЗ)</w:t>
      </w:r>
    </w:p>
    <w:p w14:paraId="07050000">
      <w:pPr>
        <w:pStyle w:val="Style_1"/>
        <w:ind w:firstLine="0" w:left="0"/>
        <w:jc w:val="both"/>
      </w:pPr>
    </w:p>
    <w:p w14:paraId="08050000">
      <w:pPr>
        <w:pStyle w:val="Style_1"/>
        <w:ind w:firstLine="540" w:left="0"/>
        <w:jc w:val="both"/>
        <w:outlineLvl w:val="2"/>
        <w:rPr>
          <w:b w:val="1"/>
        </w:rPr>
      </w:pPr>
      <w:bookmarkStart w:id="112" w:name="Par1212"/>
      <w:bookmarkEnd w:id="112"/>
      <w:r>
        <w:rPr>
          <w:b w:val="1"/>
        </w:rPr>
        <w:t>Статья 5.35.1. Неуплата средств на содержание детей или нетрудоспособных родителей</w:t>
      </w:r>
    </w:p>
    <w:p w14:paraId="09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"consultantplus://offline/ref=ECA322BDC187DB74B2A55EA2BBC2CA2D24AABB36180352133F9D9856DCEF1B51E0D4B0B58E4EF51B55831054E772CB51AC145C29F4B36F89v3J1I"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03.07.2016 N 326-ФЗ)</w:t>
      </w:r>
    </w:p>
    <w:p w14:paraId="0A050000">
      <w:pPr>
        <w:pStyle w:val="Style_1"/>
        <w:ind w:firstLine="0" w:left="0"/>
        <w:jc w:val="both"/>
      </w:pPr>
    </w:p>
    <w:p w14:paraId="0B050000">
      <w:pPr>
        <w:pStyle w:val="Style_1"/>
        <w:ind w:firstLine="540" w:left="0"/>
        <w:jc w:val="both"/>
      </w:pPr>
      <w:r>
        <w:t xml:space="preserve">1. Неуплата родителем без </w:t>
      </w:r>
      <w:r>
        <w:rPr>
          <w:color w:val="0000FF"/>
        </w:rPr>
        <w:fldChar w:fldCharType="begin"/>
      </w:r>
      <w:r>
        <w:rPr>
          <w:color w:val="0000FF"/>
        </w:rPr>
        <w:instrText>HYPERLINK "consultantplus://offline/ref=ECA322BDC187DB74B2A55EA2BBC2CA2D25A2B830190352133F9D9856DCEF1B51E0D4B0B58E4EF51B56831054E772CB51AC145C29F4B36F89v3J1I"</w:instrText>
      </w:r>
      <w:r>
        <w:rPr>
          <w:color w:val="0000FF"/>
        </w:rPr>
        <w:fldChar w:fldCharType="separate"/>
      </w:r>
      <w:r>
        <w:rPr>
          <w:color w:val="0000FF"/>
        </w:rPr>
        <w:t>уважительных причин</w:t>
      </w:r>
      <w:r>
        <w:rPr>
          <w:color w:val="0000FF"/>
        </w:rPr>
        <w:fldChar w:fldCharType="end"/>
      </w:r>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"consultantplus://offline/ref=ECA322BDC187DB74B2A55EA2BBC2CA2D22AEBF391E0752133F9D9856DCEF1B51E0D4B0B5874CF01103D90050AE25C44DAF0B432AEAB3v6JCI"</w:instrText>
      </w:r>
      <w:r>
        <w:rPr>
          <w:color w:val="0000FF"/>
        </w:rPr>
        <w:fldChar w:fldCharType="separate"/>
      </w:r>
      <w:r>
        <w:rPr>
          <w:color w:val="0000FF"/>
        </w:rPr>
        <w:t>деяния</w:t>
      </w:r>
      <w:r>
        <w:rPr>
          <w:color w:val="0000FF"/>
        </w:rPr>
        <w:fldChar w:fldCharType="end"/>
      </w:r>
      <w:r>
        <w:t>, -</w:t>
      </w:r>
    </w:p>
    <w:p w14:paraId="0C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"consultantplus://offline/ref=ECA322BDC187DB74B2A55EA2BBC2CA2D22AABE351E0052133F9D9856DCEF1B51E0D4B0B58E4EF51A5E831054E772CB51AC145C29F4B36F89v3J1I"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30.12.2021 N 479-ФЗ)</w:t>
      </w:r>
    </w:p>
    <w:p w14:paraId="0D050000">
      <w:pPr>
        <w:pStyle w:val="Style_1"/>
        <w:spacing w:before="160"/>
        <w:ind w:firstLine="540" w:left="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0E050000">
      <w:pPr>
        <w:pStyle w:val="Style_1"/>
        <w:spacing w:before="160"/>
        <w:ind w:firstLine="540" w:left="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"consultantplus://offline/ref=ECA322BDC187DB74B2A55EA2BBC2CA2D22AEBF391E0752133F9D9856DCEF1B51E0D4B0B5874CF21103D90050AE25C44DAF0B432AEAB3v6JCI"</w:instrText>
      </w:r>
      <w:r>
        <w:rPr>
          <w:color w:val="0000FF"/>
        </w:rPr>
        <w:fldChar w:fldCharType="separate"/>
      </w:r>
      <w:r>
        <w:rPr>
          <w:color w:val="0000FF"/>
        </w:rPr>
        <w:t>деяния</w:t>
      </w:r>
      <w:r>
        <w:rPr>
          <w:color w:val="0000FF"/>
        </w:rPr>
        <w:fldChar w:fldCharType="end"/>
      </w:r>
      <w:r>
        <w:t>, -</w:t>
      </w:r>
    </w:p>
    <w:p w14:paraId="0F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"consultantplus://offline/ref=ECA322BDC187DB74B2A55EA2BBC2CA2D22AABE351E0052133F9D9856DCEF1B51E0D4B0B58E4EF51B57831054E772CB51AC145C29F4B36F89v3J1I"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30.12.2021 N 479-ФЗ)</w:t>
      </w:r>
    </w:p>
    <w:p w14:paraId="10050000">
      <w:pPr>
        <w:pStyle w:val="Style_1"/>
        <w:spacing w:before="160"/>
        <w:ind w:firstLine="540" w:left="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11050000">
      <w:pPr>
        <w:pStyle w:val="Style_1"/>
        <w:ind w:firstLine="0" w:left="0"/>
        <w:jc w:val="both"/>
      </w:pPr>
    </w:p>
    <w:p w14:paraId="12050000">
      <w:pPr>
        <w:pStyle w:val="Style_1"/>
        <w:ind w:firstLine="540" w:left="0"/>
        <w:jc w:val="both"/>
        <w:outlineLvl w:val="2"/>
        <w:rPr>
          <w:b w:val="1"/>
        </w:rPr>
      </w:pPr>
      <w:bookmarkStart w:id="113" w:name="Par1222"/>
      <w:bookmarkEnd w:id="113"/>
      <w:r>
        <w:rPr>
          <w:b w:val="1"/>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13050000">
      <w:pPr>
        <w:pStyle w:val="Style_1"/>
        <w:ind w:firstLine="0" w:left="0"/>
        <w:jc w:val="both"/>
      </w:pPr>
    </w:p>
    <w:p w14:paraId="14050000">
      <w:pPr>
        <w:pStyle w:val="Style_1"/>
        <w:ind w:firstLine="540" w:left="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r>
        <w:rPr>
          <w:color w:val="0000FF"/>
        </w:rPr>
        <w:fldChar w:fldCharType="begin"/>
      </w:r>
      <w:r>
        <w:rPr>
          <w:color w:val="0000FF"/>
        </w:rPr>
        <w:instrText>HYPERLINK "consultantplus://offline/ref=ECA322BDC187DB74B2A55EA2BBC2CA2D22AFB835100552133F9D9856DCEF1B51E0D4B0B58E4EF01E5E831054E772CB51AC145C29F4B36F89v3J1I"</w:instrText>
      </w:r>
      <w:r>
        <w:rPr>
          <w:color w:val="0000FF"/>
        </w:rPr>
        <w:fldChar w:fldCharType="separate"/>
      </w:r>
      <w:r>
        <w:rPr>
          <w:color w:val="0000FF"/>
        </w:rPr>
        <w:t>порядка</w:t>
      </w:r>
      <w:r>
        <w:rPr>
          <w:color w:val="0000FF"/>
        </w:rPr>
        <w:fldChar w:fldCharType="end"/>
      </w:r>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1505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16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"consultantplus://offline/ref=ECA322BDC187DB74B2A55EA2BBC2CA2D22AFB837190252133F9D9856DCEF1B51E0D4B0B58E4EF51D52831054E772CB51AC145C29F4B36F89v3J1I"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17050000">
      <w:pPr>
        <w:pStyle w:val="Style_1"/>
        <w:spacing w:before="160"/>
        <w:ind w:firstLine="540" w:left="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1805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19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"consultantplus://offline/ref=ECA322BDC187DB74B2A55EA2BBC2CA2D22AFB837190252133F9D9856DCEF1B51E0D4B0B58E4EF51D51831054E772CB51AC145C29F4B36F89v3J1I"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1A050000">
      <w:pPr>
        <w:pStyle w:val="Style_1"/>
        <w:ind w:firstLine="0" w:left="0"/>
        <w:jc w:val="both"/>
      </w:pPr>
    </w:p>
    <w:p w14:paraId="1B050000">
      <w:pPr>
        <w:pStyle w:val="Style_1"/>
        <w:ind w:firstLine="540" w:left="0"/>
        <w:jc w:val="both"/>
        <w:outlineLvl w:val="2"/>
        <w:rPr>
          <w:b w:val="1"/>
        </w:rPr>
      </w:pPr>
      <w:bookmarkStart w:id="114" w:name="Par1231"/>
      <w:bookmarkEnd w:id="114"/>
      <w:r>
        <w:rPr>
          <w:b w:val="1"/>
        </w:rPr>
        <w:t>Статья 5.37. Незаконные действия по усыновлению (удочерению) ребенка, передаче его под опеку (попечительство) или в приемную семью</w:t>
      </w:r>
    </w:p>
    <w:p w14:paraId="1C050000">
      <w:pPr>
        <w:pStyle w:val="Style_1"/>
        <w:ind w:firstLine="0" w:left="0"/>
        <w:jc w:val="both"/>
      </w:pPr>
    </w:p>
    <w:p w14:paraId="1D050000">
      <w:pPr>
        <w:pStyle w:val="Style_1"/>
        <w:ind w:firstLine="540" w:left="0"/>
        <w:jc w:val="both"/>
      </w:pPr>
      <w:r>
        <w:t xml:space="preserve">Незаконные действия по </w:t>
      </w:r>
      <w:r>
        <w:rPr>
          <w:color w:val="0000FF"/>
        </w:rPr>
        <w:fldChar w:fldCharType="begin"/>
      </w:r>
      <w:r>
        <w:rPr>
          <w:color w:val="0000FF"/>
        </w:rPr>
        <w:instrText>HYPERLINK "consultantplus://offline/ref=ECA322BDC187DB74B2A55EA2BBC2CA2D22AFB835100552133F9D9856DCEF1B51E0D4B0B58E4EF01C55831054E772CB51AC145C29F4B36F89v3J1I"</w:instrText>
      </w:r>
      <w:r>
        <w:rPr>
          <w:color w:val="0000FF"/>
        </w:rPr>
        <w:fldChar w:fldCharType="separate"/>
      </w:r>
      <w:r>
        <w:rPr>
          <w:color w:val="0000FF"/>
        </w:rPr>
        <w:t>усыновлению (удочерению)</w:t>
      </w:r>
      <w:r>
        <w:rPr>
          <w:color w:val="0000FF"/>
        </w:rPr>
        <w:fldChar w:fldCharType="end"/>
      </w:r>
      <w:r>
        <w:t xml:space="preserve"> ребенка, передаче его под </w:t>
      </w:r>
      <w:r>
        <w:rPr>
          <w:color w:val="0000FF"/>
        </w:rPr>
        <w:fldChar w:fldCharType="begin"/>
      </w:r>
      <w:r>
        <w:rPr>
          <w:color w:val="0000FF"/>
        </w:rPr>
        <w:instrText>HYPERLINK "consultantplus://offline/ref=ECA322BDC187DB74B2A55EA2BBC2CA2D22AFB835100552133F9D9856DCEF1B51E0D4B0B58E4EF31D56831054E772CB51AC145C29F4B36F89v3J1I"</w:instrText>
      </w:r>
      <w:r>
        <w:rPr>
          <w:color w:val="0000FF"/>
        </w:rPr>
        <w:fldChar w:fldCharType="separate"/>
      </w:r>
      <w:r>
        <w:rPr>
          <w:color w:val="0000FF"/>
        </w:rPr>
        <w:t>опеку (попечительство)</w:t>
      </w:r>
      <w:r>
        <w:rPr>
          <w:color w:val="0000FF"/>
        </w:rPr>
        <w:fldChar w:fldCharType="end"/>
      </w:r>
      <w:r>
        <w:t xml:space="preserve"> или в </w:t>
      </w:r>
      <w:r>
        <w:rPr>
          <w:color w:val="0000FF"/>
        </w:rPr>
        <w:fldChar w:fldCharType="begin"/>
      </w:r>
      <w:r>
        <w:rPr>
          <w:color w:val="0000FF"/>
        </w:rPr>
        <w:instrText>HYPERLINK "consultantplus://offline/ref=ECA322BDC187DB74B2A55EA2BBC2CA2D22AFB835100552133F9D9856DCEF1B51E0D4B0B58E4EF21B57831054E772CB51AC145C29F4B36F89v3J1I"</w:instrText>
      </w:r>
      <w:r>
        <w:rPr>
          <w:color w:val="0000FF"/>
        </w:rPr>
        <w:fldChar w:fldCharType="separate"/>
      </w:r>
      <w:r>
        <w:rPr>
          <w:color w:val="0000FF"/>
        </w:rPr>
        <w:t>приемную семью</w:t>
      </w:r>
      <w:r>
        <w:rPr>
          <w:color w:val="0000FF"/>
        </w:rPr>
        <w:fldChar w:fldCharType="end"/>
      </w:r>
      <w:r>
        <w:t xml:space="preserve"> -</w:t>
      </w:r>
    </w:p>
    <w:p w14:paraId="1E050000">
      <w:pPr>
        <w:pStyle w:val="Style_1"/>
        <w:spacing w:before="160"/>
        <w:ind w:firstLine="540" w:left="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1F05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"consultantplus://offline/ref=ECA322BDC187DB74B2A55EA2BBC2CA2D22AFB837190252133F9D9856DCEF1B51E0D4B0B58E4EF51D50831054E772CB51AC145C29F4B36F89v3J1I"</w:instrText>
      </w:r>
      <w:r>
        <w:rPr>
          <w:color w:val="0000FF"/>
        </w:rPr>
        <w:fldChar w:fldCharType="separate"/>
      </w:r>
      <w:r>
        <w:rPr>
          <w:color w:val="0000FF"/>
        </w:rPr>
        <w:t>N 116-ФЗ</w:t>
      </w:r>
      <w:r>
        <w:rPr>
          <w:color w:val="0000FF"/>
        </w:rPr>
        <w:fldChar w:fldCharType="end"/>
      </w:r>
      <w:r>
        <w:t xml:space="preserve">, от 05.04.2013 </w:t>
      </w:r>
      <w:r>
        <w:rPr>
          <w:color w:val="0000FF"/>
        </w:rPr>
        <w:fldChar w:fldCharType="begin"/>
      </w:r>
      <w:r>
        <w:rPr>
          <w:color w:val="0000FF"/>
        </w:rPr>
        <w:instrText>HYPERLINK "consultantplus://offline/ref=ECA322BDC187DB74B2A55EA2BBC2CA2D27AEBF371B0E52133F9D9856DCEF1B51E0D4B0B58E4EF51850831054E772CB51AC145C29F4B36F89v3J1I"</w:instrText>
      </w:r>
      <w:r>
        <w:rPr>
          <w:color w:val="0000FF"/>
        </w:rPr>
        <w:fldChar w:fldCharType="separate"/>
      </w:r>
      <w:r>
        <w:rPr>
          <w:color w:val="0000FF"/>
        </w:rPr>
        <w:t>N 58-ФЗ</w:t>
      </w:r>
      <w:r>
        <w:rPr>
          <w:color w:val="0000FF"/>
        </w:rPr>
        <w:fldChar w:fldCharType="end"/>
      </w:r>
      <w:r>
        <w:t>)</w:t>
      </w:r>
    </w:p>
    <w:p w14:paraId="20050000">
      <w:pPr>
        <w:pStyle w:val="Style_1"/>
        <w:ind w:firstLine="0" w:left="0"/>
        <w:jc w:val="both"/>
      </w:pPr>
    </w:p>
    <w:p w14:paraId="21050000">
      <w:pPr>
        <w:pStyle w:val="Style_1"/>
        <w:ind w:firstLine="540" w:left="0"/>
        <w:jc w:val="both"/>
        <w:outlineLvl w:val="2"/>
        <w:rPr>
          <w:b w:val="1"/>
        </w:rPr>
      </w:pPr>
      <w:bookmarkStart w:id="115" w:name="Par1237"/>
      <w:bookmarkEnd w:id="115"/>
      <w:r>
        <w:rPr>
          <w:b w:val="1"/>
        </w:rPr>
        <w:t>Статья 5.38. Нарушение законодательства о собраниях, митингах, демонстрациях, шествиях и пикетировании</w:t>
      </w:r>
    </w:p>
    <w:p w14:paraId="22050000">
      <w:pPr>
        <w:pStyle w:val="Style_1"/>
        <w:ind w:firstLine="0" w:left="0"/>
        <w:jc w:val="both"/>
      </w:pPr>
    </w:p>
    <w:p w14:paraId="23050000">
      <w:pPr>
        <w:pStyle w:val="Style_1"/>
        <w:ind w:firstLine="540" w:left="0"/>
        <w:jc w:val="both"/>
      </w:pPr>
      <w:r>
        <w:rPr>
          <w:color w:val="0000FF"/>
        </w:rPr>
        <w:fldChar w:fldCharType="begin"/>
      </w:r>
      <w:r>
        <w:rPr>
          <w:color w:val="0000FF"/>
        </w:rPr>
        <w:instrText>HYPERLINK "consultantplus://offline/ref=ECA322BDC187DB74B2A55EA2BBC2CA2D25AABA311B0752133F9D9856DCEF1B51E0D4B0B58E4EF51255831054E772CB51AC145C29F4B36F89v3J1I"</w:instrText>
      </w:r>
      <w:r>
        <w:rPr>
          <w:color w:val="0000FF"/>
        </w:rPr>
        <w:fldChar w:fldCharType="separate"/>
      </w:r>
      <w:r>
        <w:rPr>
          <w:color w:val="0000FF"/>
        </w:rPr>
        <w:t>Воспрепятствование</w:t>
      </w:r>
      <w:r>
        <w:rPr>
          <w:color w:val="0000FF"/>
        </w:rPr>
        <w:fldChar w:fldCharType="end"/>
      </w:r>
      <w:r>
        <w:t xml:space="preserve"> организации или проведению собрания, митинга, демонстрации, шествия или пикетирования, проводимых в соответствии с </w:t>
      </w:r>
      <w:r>
        <w:rPr>
          <w:color w:val="0000FF"/>
        </w:rPr>
        <w:fldChar w:fldCharType="begin"/>
      </w:r>
      <w:r>
        <w:rPr>
          <w:color w:val="0000FF"/>
        </w:rPr>
        <w:instrText>HYPERLINK "consultantplus://offline/ref=ECA322BDC187DB74B2A55EA2BBC2CA2D22A9B8351E0552133F9D9856DCEF1B51F2D4E8B98C4CEB1B56964605A1v2J4I"</w:instrText>
      </w:r>
      <w:r>
        <w:rPr>
          <w:color w:val="0000FF"/>
        </w:rPr>
        <w:fldChar w:fldCharType="separate"/>
      </w:r>
      <w:r>
        <w:rPr>
          <w:color w:val="0000FF"/>
        </w:rPr>
        <w:t>законодательством</w:t>
      </w:r>
      <w:r>
        <w:rPr>
          <w:color w:val="0000FF"/>
        </w:rPr>
        <w:fldChar w:fldCharType="end"/>
      </w:r>
      <w:r>
        <w:t xml:space="preserve"> Российской Федерации, либо участию в них, а равно принуждение к участию в них -</w:t>
      </w:r>
    </w:p>
    <w:p w14:paraId="2405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25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"consultantplus://offline/ref=ECA322BDC187DB74B2A55EA2BBC2CA2D27A9BB381B0052133F9D9856DCEF1B51E0D4B0B58E4EF51855831054E772CB51AC145C29F4B36F89v3J1I"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08.06.2012 N 65-ФЗ)</w:t>
      </w:r>
    </w:p>
    <w:p w14:paraId="26050000">
      <w:pPr>
        <w:pStyle w:val="Style_1"/>
        <w:ind w:firstLine="0" w:left="0"/>
        <w:jc w:val="both"/>
      </w:pPr>
    </w:p>
    <w:p w14:paraId="27050000">
      <w:pPr>
        <w:pStyle w:val="Style_1"/>
        <w:ind w:firstLine="540" w:left="0"/>
        <w:jc w:val="both"/>
        <w:outlineLvl w:val="2"/>
        <w:rPr>
          <w:b w:val="1"/>
        </w:rPr>
      </w:pPr>
      <w:bookmarkStart w:id="116" w:name="Par1243"/>
      <w:bookmarkEnd w:id="116"/>
      <w:r>
        <w:rPr>
          <w:b w:val="1"/>
        </w:rPr>
        <w:t>Статья 5.39. Отказ в предоставлении информации</w:t>
      </w:r>
    </w:p>
    <w:p w14:paraId="2805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"consultantplus://offline/ref=ECA322BDC187DB74B2A55EA2BBC2CA2D27AABB381C0652133F9D9856DCEF1B51E0D4B0B58E4EF51B57831054E772CB51AC145C29F4B36F89v3J1I"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31.05.2010 N 108-ФЗ)</w:t>
      </w:r>
    </w:p>
    <w:p w14:paraId="29050000">
      <w:pPr>
        <w:pStyle w:val="Style_1"/>
        <w:ind w:firstLine="540" w:left="0"/>
        <w:jc w:val="both"/>
      </w:pPr>
    </w:p>
    <w:p w14:paraId="2A050000">
      <w:pPr>
        <w:pStyle w:val="Style_1"/>
        <w:ind w:firstLine="540" w:left="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2B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"consultantplus://offline/ref=ECA322BDC187DB74B2A55EA2BBC2CA2D27A3B3391C0352133F9D9856DCEF1B51E0D4B0B58E4EF51B57831054E772CB51AC145C29F4B36F89v3J1I"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02.06.2016 N 160-ФЗ)</w:t>
      </w:r>
    </w:p>
    <w:p w14:paraId="2C05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2D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"consultantplus://offline/ref=ECA322BDC187DB74B2A55EA2BBC2CA2D24ABB231180E52133F9D9856DCEF1B51E0D4B0B58E4EF51A5F831054E772CB51AC145C29F4B36F89v3J1I"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01.07.2017 N 146-ФЗ)</w:t>
      </w:r>
    </w:p>
    <w:p w14:paraId="2E050000">
      <w:pPr>
        <w:pStyle w:val="Style_1"/>
        <w:ind w:firstLine="0" w:left="0"/>
        <w:jc w:val="both"/>
      </w:pPr>
    </w:p>
    <w:p w14:paraId="2F050000">
      <w:pPr>
        <w:pStyle w:val="Style_1"/>
        <w:ind w:firstLine="540" w:left="0"/>
        <w:jc w:val="both"/>
        <w:outlineLvl w:val="2"/>
        <w:rPr>
          <w:b w:val="1"/>
        </w:rPr>
      </w:pPr>
      <w:bookmarkStart w:id="117" w:name="Par1251"/>
      <w:bookmarkEnd w:id="117"/>
      <w:r>
        <w:rPr>
          <w:b w:val="1"/>
        </w:rPr>
        <w:t>Статья 5.40. Принуждение к участию или к отказу от участия в забастовке</w:t>
      </w:r>
    </w:p>
    <w:p w14:paraId="30050000">
      <w:pPr>
        <w:pStyle w:val="Style_1"/>
        <w:ind w:firstLine="0" w:left="0"/>
        <w:jc w:val="both"/>
      </w:pPr>
    </w:p>
    <w:p w14:paraId="31050000">
      <w:pPr>
        <w:pStyle w:val="Style_1"/>
        <w:ind w:firstLine="540" w:left="0"/>
        <w:jc w:val="both"/>
      </w:pPr>
      <w:r>
        <w:t xml:space="preserve">Принуждение к участию или к отказу от участия в </w:t>
      </w:r>
      <w:r>
        <w:rPr>
          <w:color w:val="0000FF"/>
        </w:rPr>
        <w:fldChar w:fldCharType="begin"/>
      </w:r>
      <w:r>
        <w:rPr>
          <w:color w:val="0000FF"/>
        </w:rPr>
        <w:instrText>HYPERLINK "consultantplus://offline/ref=ECA322BDC187DB74B2A55EA2BBC2CA2D22A9B832180252133F9D9856DCEF1B51E0D4B0B58E4CF71E50831054E772CB51AC145C29F4B36F89v3J1I"</w:instrText>
      </w:r>
      <w:r>
        <w:rPr>
          <w:color w:val="0000FF"/>
        </w:rPr>
        <w:fldChar w:fldCharType="separate"/>
      </w:r>
      <w:r>
        <w:rPr>
          <w:color w:val="0000FF"/>
        </w:rPr>
        <w:t>забастовке</w:t>
      </w:r>
      <w:r>
        <w:rPr>
          <w:color w:val="0000FF"/>
        </w:rPr>
        <w:fldChar w:fldCharType="end"/>
      </w:r>
      <w:r>
        <w:t xml:space="preserve"> путем насилия или угроз применения насилия либо с использованием зависимого положения принуждаемого -</w:t>
      </w:r>
    </w:p>
    <w:p w14:paraId="3205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33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"consultantplus://offline/ref=ECA322BDC187DB74B2A55EA2BBC2CA2D22AFB837190252133F9D9856DCEF1B51E0D4B0B58E4EF51257831054E772CB51AC145C29F4B36F89v3J1I"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34050000">
      <w:pPr>
        <w:pStyle w:val="Style_1"/>
        <w:ind w:firstLine="0" w:left="0"/>
        <w:jc w:val="both"/>
      </w:pPr>
    </w:p>
    <w:p w14:paraId="35050000">
      <w:pPr>
        <w:pStyle w:val="Style_1"/>
        <w:ind w:firstLine="540" w:left="0"/>
        <w:jc w:val="both"/>
        <w:outlineLvl w:val="2"/>
        <w:rPr>
          <w:b w:val="1"/>
        </w:rPr>
      </w:pPr>
      <w:bookmarkStart w:id="118" w:name="Par1257"/>
      <w:bookmarkEnd w:id="118"/>
      <w:r>
        <w:rPr>
          <w:b w:val="1"/>
        </w:rPr>
        <w:t>Статья 5.41. Непредоставление на безвозмездной основе услуг по погребению, невыплата социального пособия на погребение</w:t>
      </w:r>
    </w:p>
    <w:p w14:paraId="36050000">
      <w:pPr>
        <w:pStyle w:val="Style_1"/>
        <w:ind w:firstLine="0" w:left="0"/>
        <w:jc w:val="both"/>
      </w:pPr>
    </w:p>
    <w:p w14:paraId="37050000">
      <w:pPr>
        <w:pStyle w:val="Style_1"/>
        <w:ind w:firstLine="540" w:left="0"/>
        <w:jc w:val="both"/>
      </w:pPr>
      <w:r>
        <w:t xml:space="preserve">Непредоставление на безвозмездной основе услуг, предусмотренных гарантированным </w:t>
      </w:r>
      <w:r>
        <w:rPr>
          <w:color w:val="0000FF"/>
        </w:rPr>
        <w:fldChar w:fldCharType="begin"/>
      </w:r>
      <w:r>
        <w:rPr>
          <w:color w:val="0000FF"/>
        </w:rPr>
        <w:instrText>HYPERLINK "consultantplus://offline/ref=ECA322BDC187DB74B2A55EA2BBC2CA2D22AEB2341F0552133F9D9856DCEF1B51E0D4B0B58E4EF51E52831054E772CB51AC145C29F4B36F89v3J1I"</w:instrText>
      </w:r>
      <w:r>
        <w:rPr>
          <w:color w:val="0000FF"/>
        </w:rPr>
        <w:fldChar w:fldCharType="separate"/>
      </w:r>
      <w:r>
        <w:rPr>
          <w:color w:val="0000FF"/>
        </w:rPr>
        <w:t>перечнем</w:t>
      </w:r>
      <w:r>
        <w:rPr>
          <w:color w:val="0000FF"/>
        </w:rPr>
        <w:fldChar w:fldCharType="end"/>
      </w:r>
      <w:r>
        <w:t xml:space="preserve"> услуг по погребению, а равно невыплата </w:t>
      </w:r>
      <w:r>
        <w:rPr>
          <w:color w:val="0000FF"/>
        </w:rPr>
        <w:fldChar w:fldCharType="begin"/>
      </w:r>
      <w:r>
        <w:rPr>
          <w:color w:val="0000FF"/>
        </w:rPr>
        <w:instrText>HYPERLINK "consultantplus://offline/ref=ECA322BDC187DB74B2A55EA2BBC2CA2D22AEB2341F0552133F9D9856DCEF1B51E0D4B0B58E4EF51C55831054E772CB51AC145C29F4B36F89v3J1I"</w:instrText>
      </w:r>
      <w:r>
        <w:rPr>
          <w:color w:val="0000FF"/>
        </w:rPr>
        <w:fldChar w:fldCharType="separate"/>
      </w:r>
      <w:r>
        <w:rPr>
          <w:color w:val="0000FF"/>
        </w:rPr>
        <w:t>социального пособия</w:t>
      </w:r>
      <w:r>
        <w:rPr>
          <w:color w:val="0000FF"/>
        </w:rPr>
        <w:fldChar w:fldCharType="end"/>
      </w:r>
      <w:r>
        <w:t xml:space="preserve"> на погребение супругу, близким родственникам, иным родственникам, </w:t>
      </w:r>
      <w:r>
        <w:rPr>
          <w:color w:val="0000FF"/>
        </w:rPr>
        <w:fldChar w:fldCharType="begin"/>
      </w:r>
      <w:r>
        <w:rPr>
          <w:color w:val="0000FF"/>
        </w:rPr>
        <w:instrText>HYPERLINK "consultantplus://offline/ref=ECA322BDC187DB74B2A55EA2BBC2CA2D2FA3BD37190D0F1937C49454DBE04446E79DBCB48E4EF51E5CDC1541F62AC451B00B5C36E8B16Dv8J8I"</w:instrText>
      </w:r>
      <w:r>
        <w:rPr>
          <w:color w:val="0000FF"/>
        </w:rPr>
        <w:fldChar w:fldCharType="separate"/>
      </w:r>
      <w:r>
        <w:rPr>
          <w:color w:val="0000FF"/>
        </w:rPr>
        <w:t>законному представителю</w:t>
      </w:r>
      <w:r>
        <w:rPr>
          <w:color w:val="0000FF"/>
        </w:rPr>
        <w:fldChar w:fldCharType="end"/>
      </w:r>
      <w:r>
        <w:t xml:space="preserve"> умершего или иному лицу, взявшему на себя обязанность осуществить погребение умершего, -</w:t>
      </w:r>
    </w:p>
    <w:p w14:paraId="3805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w:t>
      </w:r>
    </w:p>
    <w:p w14:paraId="39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"consultantplus://offline/ref=ECA322BDC187DB74B2A55EA2BBC2CA2D22AFB837190252133F9D9856DCEF1B51E0D4B0B58E4EF51256831054E772CB51AC145C29F4B36F89v3J1I"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3A050000">
      <w:pPr>
        <w:pStyle w:val="Style_1"/>
        <w:ind w:firstLine="0" w:left="0"/>
        <w:jc w:val="both"/>
      </w:pPr>
    </w:p>
    <w:p w14:paraId="3B050000">
      <w:pPr>
        <w:pStyle w:val="Style_1"/>
        <w:ind w:firstLine="540" w:left="0"/>
        <w:jc w:val="both"/>
        <w:outlineLvl w:val="2"/>
        <w:rPr>
          <w:b w:val="1"/>
        </w:rPr>
      </w:pPr>
      <w:bookmarkStart w:id="119" w:name="Par1263"/>
      <w:bookmarkEnd w:id="119"/>
      <w:r>
        <w:rPr>
          <w:b w:val="1"/>
        </w:rPr>
        <w:t>Статья 5.42. Нарушение прав инвалидов в области трудоустройства и занятости</w:t>
      </w:r>
    </w:p>
    <w:p w14:paraId="3C05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"consultantplus://offline/ref=ECA322BDC187DB74B2A55EA2BBC2CA2D27AEB934190452133F9D9856DCEF1B51E0D4B0B58E4EF51B56831054E772CB51AC145C29F4B36F89v3J1I"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23.02.2013 N 11-ФЗ)</w:t>
      </w:r>
    </w:p>
    <w:p w14:paraId="3D050000">
      <w:pPr>
        <w:pStyle w:val="Style_1"/>
        <w:ind w:firstLine="540" w:left="0"/>
        <w:jc w:val="both"/>
      </w:pPr>
    </w:p>
    <w:p w14:paraId="3E050000">
      <w:pPr>
        <w:pStyle w:val="Style_1"/>
        <w:ind w:firstLine="540" w:left="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r>
        <w:rPr>
          <w:color w:val="0000FF"/>
        </w:rPr>
        <w:fldChar w:fldCharType="begin"/>
      </w:r>
      <w:r>
        <w:rPr>
          <w:color w:val="0000FF"/>
        </w:rPr>
        <w:instrText>HYPERLINK "consultantplus://offline/ref=ECA322BDC187DB74B2A55EA2BBC2CA2D22A8B9311B0E52133F9D9856DCEF1B51E0D4B0BC8D4AFE4E06CC1108A125D852AF145F28E8vBJ2I"</w:instrText>
      </w:r>
      <w:r>
        <w:rPr>
          <w:color w:val="0000FF"/>
        </w:rPr>
        <w:fldChar w:fldCharType="separate"/>
      </w:r>
      <w:r>
        <w:rPr>
          <w:color w:val="0000FF"/>
        </w:rPr>
        <w:t>квотой</w:t>
      </w:r>
      <w:r>
        <w:rPr>
          <w:color w:val="0000FF"/>
        </w:rPr>
        <w:fldChar w:fldCharType="end"/>
      </w:r>
      <w:r>
        <w:t xml:space="preserve"> для приема на работу инвалидов, а также отказ работодателя в приеме на работу инвалида в пределах установленной квоты -</w:t>
      </w:r>
    </w:p>
    <w:p w14:paraId="3F05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40050000">
      <w:pPr>
        <w:pStyle w:val="Style_1"/>
        <w:spacing w:before="160"/>
        <w:ind w:firstLine="540" w:left="0"/>
        <w:jc w:val="both"/>
      </w:pPr>
      <w:r>
        <w:t>2. Необоснованный отказ в регистрации инвалида в качестве безработного -</w:t>
      </w:r>
    </w:p>
    <w:p w14:paraId="4105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42050000">
      <w:pPr>
        <w:pStyle w:val="Style_1"/>
        <w:ind w:firstLine="0" w:left="0"/>
        <w:jc w:val="both"/>
      </w:pPr>
    </w:p>
    <w:p w14:paraId="43050000">
      <w:pPr>
        <w:pStyle w:val="Style_1"/>
        <w:ind w:firstLine="540" w:left="0"/>
        <w:jc w:val="both"/>
        <w:outlineLvl w:val="2"/>
        <w:rPr>
          <w:b w:val="1"/>
        </w:rPr>
      </w:pPr>
      <w:bookmarkStart w:id="120" w:name="Par1271"/>
      <w:bookmarkEnd w:id="120"/>
      <w:r>
        <w:rPr>
          <w:b w:val="1"/>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44050000">
      <w:pPr>
        <w:pStyle w:val="Style_1"/>
        <w:ind w:firstLine="0" w:left="0"/>
        <w:jc w:val="both"/>
      </w:pPr>
    </w:p>
    <w:p w14:paraId="45050000">
      <w:pPr>
        <w:pStyle w:val="Style_1"/>
        <w:ind w:firstLine="540" w:left="0"/>
        <w:jc w:val="both"/>
      </w:pPr>
      <w:r>
        <w:t xml:space="preserve">Нарушение требований </w:t>
      </w:r>
      <w:r>
        <w:rPr>
          <w:color w:val="0000FF"/>
        </w:rPr>
        <w:fldChar w:fldCharType="begin"/>
      </w:r>
      <w:r>
        <w:rPr>
          <w:color w:val="0000FF"/>
        </w:rPr>
        <w:instrText>HYPERLINK "consultantplus://offline/ref=ECA322BDC187DB74B2A55EA2BBC2CA2D22AEBD311E0E52133F9D9856DCEF1B51E0D4B0B68B4CFE4E06CC1108A125D852AF145F28E8vBJ2I"</w:instrText>
      </w:r>
      <w:r>
        <w:rPr>
          <w:color w:val="0000FF"/>
        </w:rPr>
        <w:fldChar w:fldCharType="separate"/>
      </w:r>
      <w:r>
        <w:rPr>
          <w:color w:val="0000FF"/>
        </w:rPr>
        <w:t>законодательства</w:t>
      </w:r>
      <w:r>
        <w:rPr>
          <w:color w:val="0000FF"/>
        </w:rPr>
        <w:fldChar w:fldCharType="end"/>
      </w:r>
      <w:r>
        <w:t>, предусматривающих выделение на автомобильных стоянках (остановках) мест для специальных автотранспортных средств инвалидов, -</w:t>
      </w:r>
    </w:p>
    <w:p w14:paraId="4605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705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"consultantplus://offline/ref=ECA322BDC187DB74B2A55EA2BBC2CA2D22AFB837190252133F9D9856DCEF1B51E0D4B0B58E4EF51252831054E772CB51AC145C29F4B36F89v3J1I"</w:instrText>
      </w:r>
      <w:r>
        <w:rPr>
          <w:color w:val="0000FF"/>
        </w:rPr>
        <w:fldChar w:fldCharType="separate"/>
      </w:r>
      <w:r>
        <w:rPr>
          <w:color w:val="0000FF"/>
        </w:rPr>
        <w:t>N 116-ФЗ</w:t>
      </w:r>
      <w:r>
        <w:rPr>
          <w:color w:val="0000FF"/>
        </w:rPr>
        <w:fldChar w:fldCharType="end"/>
      </w:r>
      <w:r>
        <w:t xml:space="preserve">, от 04.06.2011 </w:t>
      </w:r>
      <w:r>
        <w:rPr>
          <w:color w:val="0000FF"/>
        </w:rPr>
        <w:fldChar w:fldCharType="begin"/>
      </w:r>
      <w:r>
        <w:rPr>
          <w:color w:val="0000FF"/>
        </w:rPr>
        <w:instrText>HYPERLINK "consultantplus://offline/ref=ECA322BDC187DB74B2A55EA2BBC2CA2D27ABBF371F0652133F9D9856DCEF1B51E0D4B0B58E4EF51A5E831054E772CB51AC145C29F4B36F89v3J1I"</w:instrText>
      </w:r>
      <w:r>
        <w:rPr>
          <w:color w:val="0000FF"/>
        </w:rPr>
        <w:fldChar w:fldCharType="separate"/>
      </w:r>
      <w:r>
        <w:rPr>
          <w:color w:val="0000FF"/>
        </w:rPr>
        <w:t>N 127-ФЗ</w:t>
      </w:r>
      <w:r>
        <w:rPr>
          <w:color w:val="0000FF"/>
        </w:rPr>
        <w:fldChar w:fldCharType="end"/>
      </w:r>
      <w:r>
        <w:t>)</w:t>
      </w:r>
    </w:p>
    <w:p w14:paraId="48050000">
      <w:pPr>
        <w:pStyle w:val="Style_1"/>
        <w:ind w:firstLine="0" w:left="0"/>
        <w:jc w:val="both"/>
      </w:pPr>
    </w:p>
    <w:p w14:paraId="49050000">
      <w:pPr>
        <w:pStyle w:val="Style_1"/>
        <w:ind w:firstLine="540" w:left="0"/>
        <w:jc w:val="both"/>
        <w:outlineLvl w:val="2"/>
        <w:rPr>
          <w:b w:val="1"/>
        </w:rPr>
      </w:pPr>
      <w:r>
        <w:rPr>
          <w:b w:val="1"/>
        </w:rPr>
        <w:t xml:space="preserve">Статья 5.44. Утратила силу с 1 января 2010 года. - Федеральный </w:t>
      </w:r>
      <w:r>
        <w:rPr>
          <w:b w:val="1"/>
          <w:color w:val="0000FF"/>
        </w:rPr>
        <w:fldChar w:fldCharType="begin"/>
      </w:r>
      <w:r>
        <w:rPr>
          <w:b w:val="1"/>
          <w:color w:val="0000FF"/>
        </w:rPr>
        <w:instrText>HYPERLINK "consultantplus://offline/ref=ECA322BDC187DB74B2A55EA2BBC2CA2D22A8B9311E0552133F9D9856DCEF1B51E0D4B0B58E4FF61851831054E772CB51AC145C29F4B36F89v3J1I"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24.07.2009 N 213-ФЗ.</w:t>
      </w:r>
    </w:p>
    <w:p w14:paraId="4A050000">
      <w:pPr>
        <w:pStyle w:val="Style_1"/>
        <w:ind w:firstLine="540" w:left="0"/>
        <w:jc w:val="both"/>
      </w:pPr>
    </w:p>
    <w:p w14:paraId="4B050000">
      <w:pPr>
        <w:pStyle w:val="Style_1"/>
        <w:ind w:firstLine="540" w:left="0"/>
        <w:jc w:val="both"/>
        <w:outlineLvl w:val="2"/>
        <w:rPr>
          <w:b w:val="1"/>
        </w:rPr>
      </w:pPr>
      <w:bookmarkStart w:id="121" w:name="Par1279"/>
      <w:bookmarkEnd w:id="121"/>
      <w:r>
        <w:rPr>
          <w:b w:val="1"/>
        </w:rPr>
        <w:t>Статья 5.45. Использование преимуществ должностного или служебного положения в период избирательной кампании, кампании референдума</w:t>
      </w:r>
    </w:p>
    <w:p w14:paraId="4C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"consultantplus://offline/ref=ECA322BDC187DB74B2A55EA2BBC2CA2D27A3BE311A0252133F9D9856DCEF1B51E0D4B0B58E4EF41855831054E772CB51AC145C29F4B36F89v3J1I"</w:instrText>
      </w:r>
      <w:r>
        <w:rPr>
          <w:color w:val="0000FF"/>
        </w:rPr>
        <w:fldChar w:fldCharType="separate"/>
      </w:r>
      <w:r>
        <w:rPr>
          <w:color w:val="0000FF"/>
        </w:rPr>
        <w:t>законом</w:t>
      </w:r>
      <w:r>
        <w:rPr>
          <w:color w:val="0000FF"/>
        </w:rPr>
        <w:fldChar w:fldCharType="end"/>
      </w:r>
      <w:r>
        <w:t xml:space="preserve"> от 04.07.2003 N 94-ФЗ)</w:t>
      </w:r>
    </w:p>
    <w:p w14:paraId="4D050000">
      <w:pPr>
        <w:pStyle w:val="Style_1"/>
        <w:ind w:firstLine="0" w:left="0"/>
        <w:jc w:val="both"/>
      </w:pPr>
    </w:p>
    <w:p w14:paraId="4E050000">
      <w:pPr>
        <w:pStyle w:val="Style_1"/>
        <w:ind w:firstLine="540" w:left="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4F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"consultantplus://offline/ref=ECA322BDC187DB74B2A55EA2BBC2CA2D22AEB330100E52133F9D9856DCEF1B51E0D4B0B58E4EF71D52831054E772CB51AC145C29F4B36F89v3J1I"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5005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51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"consultantplus://offline/ref=ECA322BDC187DB74B2A55EA2BBC2CA2D22AFB837190252133F9D9856DCEF1B51E0D4B0B58E4EF51250831054E772CB51AC145C29F4B36F89v3J1I"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52050000">
      <w:pPr>
        <w:pStyle w:val="Style_1"/>
        <w:ind w:firstLine="0" w:left="0"/>
        <w:jc w:val="both"/>
      </w:pPr>
    </w:p>
    <w:p w14:paraId="53050000">
      <w:pPr>
        <w:pStyle w:val="Style_1"/>
        <w:ind w:firstLine="540" w:left="0"/>
        <w:jc w:val="both"/>
        <w:outlineLvl w:val="2"/>
        <w:rPr>
          <w:b w:val="1"/>
        </w:rPr>
      </w:pPr>
      <w:bookmarkStart w:id="122" w:name="Par1287"/>
      <w:bookmarkEnd w:id="122"/>
      <w:r>
        <w:rPr>
          <w:b w:val="1"/>
        </w:rPr>
        <w:t>Статья 5.46. Подделка подписей избирателей, участников референдума</w:t>
      </w:r>
    </w:p>
    <w:p w14:paraId="54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"consultantplus://offline/ref=ECA322BDC187DB74B2A55EA2BBC2CA2D27A3BE311A0252133F9D9856DCEF1B51E0D4B0B58E4EF41852831054E772CB51AC145C29F4B36F89v3J1I"</w:instrText>
      </w:r>
      <w:r>
        <w:rPr>
          <w:color w:val="0000FF"/>
        </w:rPr>
        <w:fldChar w:fldCharType="separate"/>
      </w:r>
      <w:r>
        <w:rPr>
          <w:color w:val="0000FF"/>
        </w:rPr>
        <w:t>законом</w:t>
      </w:r>
      <w:r>
        <w:rPr>
          <w:color w:val="0000FF"/>
        </w:rPr>
        <w:fldChar w:fldCharType="end"/>
      </w:r>
      <w:r>
        <w:t xml:space="preserve"> от 04.07.2003 N 94-ФЗ)</w:t>
      </w:r>
    </w:p>
    <w:p w14:paraId="55050000">
      <w:pPr>
        <w:pStyle w:val="Style_1"/>
        <w:ind w:firstLine="0" w:left="0"/>
        <w:jc w:val="both"/>
      </w:pPr>
    </w:p>
    <w:p w14:paraId="56050000">
      <w:pPr>
        <w:pStyle w:val="Style_1"/>
        <w:ind w:firstLine="540" w:left="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r>
        <w:rPr>
          <w:color w:val="0000FF"/>
        </w:rPr>
        <w:fldChar w:fldCharType="begin"/>
      </w:r>
      <w:r>
        <w:rPr>
          <w:color w:val="0000FF"/>
        </w:rPr>
        <w:instrText>HYPERLINK "consultantplus://offline/ref=ECA322BDC187DB74B2A55EA2BBC2CA2D22AEBF391E0752133F9D9856DCEF1B51E0D4B0B18F46FE4E06CC1108A125D852AF145F28E8vBJ2I"</w:instrText>
      </w:r>
      <w:r>
        <w:rPr>
          <w:color w:val="0000FF"/>
        </w:rPr>
        <w:fldChar w:fldCharType="separate"/>
      </w:r>
      <w:r>
        <w:rPr>
          <w:color w:val="0000FF"/>
        </w:rPr>
        <w:t>уголовно наказуемого деяния</w:t>
      </w:r>
      <w:r>
        <w:rPr>
          <w:color w:val="0000FF"/>
        </w:rPr>
        <w:fldChar w:fldCharType="end"/>
      </w:r>
      <w:r>
        <w:t>, -</w:t>
      </w:r>
    </w:p>
    <w:p w14:paraId="57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"consultantplus://offline/ref=ECA322BDC187DB74B2A55EA2BBC2CA2D22AEB330100E52133F9D9856DCEF1B51E0D4B0B58E4EF71D51831054E772CB51AC145C29F4B36F89v3J1I"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58050000">
      <w:pPr>
        <w:pStyle w:val="Style_1"/>
        <w:spacing w:before="160"/>
        <w:ind w:firstLine="540" w:left="0"/>
        <w:jc w:val="both"/>
      </w:pPr>
      <w:r>
        <w:t>влечет наложение административного штрафа в размере от двух тысяч до двух тысяч пятисот рублей.</w:t>
      </w:r>
    </w:p>
    <w:p w14:paraId="59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"consultantplus://offline/ref=ECA322BDC187DB74B2A55EA2BBC2CA2D22AFB837190252133F9D9856DCEF1B51E0D4B0B58E4EF5125F831054E772CB51AC145C29F4B36F89v3J1I"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5A050000">
      <w:pPr>
        <w:pStyle w:val="Style_1"/>
        <w:ind w:firstLine="0" w:left="0"/>
        <w:jc w:val="both"/>
      </w:pPr>
    </w:p>
    <w:p w14:paraId="5B050000">
      <w:pPr>
        <w:pStyle w:val="Style_1"/>
        <w:ind w:firstLine="540" w:left="0"/>
        <w:jc w:val="both"/>
        <w:outlineLvl w:val="2"/>
        <w:rPr>
          <w:b w:val="1"/>
        </w:rPr>
      </w:pPr>
      <w:bookmarkStart w:id="123" w:name="Par1295"/>
      <w:bookmarkEnd w:id="123"/>
      <w:r>
        <w:rPr>
          <w:b w:val="1"/>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5C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"consultantplus://offline/ref=ECA322BDC187DB74B2A55EA2BBC2CA2D27A3BE311A0252133F9D9856DCEF1B51E0D4B0B58E4EF4185F831054E772CB51AC145C29F4B36F89v3J1I"</w:instrText>
      </w:r>
      <w:r>
        <w:rPr>
          <w:color w:val="0000FF"/>
        </w:rPr>
        <w:fldChar w:fldCharType="separate"/>
      </w:r>
      <w:r>
        <w:rPr>
          <w:color w:val="0000FF"/>
        </w:rPr>
        <w:t>законом</w:t>
      </w:r>
      <w:r>
        <w:rPr>
          <w:color w:val="0000FF"/>
        </w:rPr>
        <w:fldChar w:fldCharType="end"/>
      </w:r>
      <w:r>
        <w:t xml:space="preserve"> от 04.07.2003 N 94-ФЗ)</w:t>
      </w:r>
    </w:p>
    <w:p w14:paraId="5D050000">
      <w:pPr>
        <w:pStyle w:val="Style_1"/>
        <w:ind w:firstLine="0" w:left="0"/>
        <w:jc w:val="both"/>
      </w:pPr>
    </w:p>
    <w:p w14:paraId="5E050000">
      <w:pPr>
        <w:pStyle w:val="Style_1"/>
        <w:ind w:firstLine="540" w:left="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5F05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"consultantplus://offline/ref=ECA322BDC187DB74B2A55EA2BBC2CA2D22AEB330100E52133F9D9856DCEF1B51E0D4B0B58E4EF71D50831054E772CB51AC145C29F4B36F89v3J1I"</w:instrText>
      </w:r>
      <w:r>
        <w:rPr>
          <w:color w:val="0000FF"/>
        </w:rPr>
        <w:fldChar w:fldCharType="separate"/>
      </w:r>
      <w:r>
        <w:rPr>
          <w:color w:val="0000FF"/>
        </w:rPr>
        <w:t>N 93-ФЗ</w:t>
      </w:r>
      <w:r>
        <w:rPr>
          <w:color w:val="0000FF"/>
        </w:rPr>
        <w:fldChar w:fldCharType="end"/>
      </w:r>
      <w:r>
        <w:t xml:space="preserve">, от 09.03.2016 </w:t>
      </w:r>
      <w:r>
        <w:rPr>
          <w:color w:val="0000FF"/>
        </w:rPr>
        <w:fldChar w:fldCharType="begin"/>
      </w:r>
      <w:r>
        <w:rPr>
          <w:color w:val="0000FF"/>
        </w:rPr>
        <w:instrText>HYPERLINK "consultantplus://offline/ref=ECA322BDC187DB74B2A55EA2BBC2CA2D22AEB330110652133F9D9856DCEF1B51E0D4B0B58E4EF51951831054E772CB51AC145C29F4B36F89v3J1I"</w:instrText>
      </w:r>
      <w:r>
        <w:rPr>
          <w:color w:val="0000FF"/>
        </w:rPr>
        <w:fldChar w:fldCharType="separate"/>
      </w:r>
      <w:r>
        <w:rPr>
          <w:color w:val="0000FF"/>
        </w:rPr>
        <w:t>N 66-ФЗ</w:t>
      </w:r>
      <w:r>
        <w:rPr>
          <w:color w:val="0000FF"/>
        </w:rPr>
        <w:fldChar w:fldCharType="end"/>
      </w:r>
      <w:r>
        <w:t>)</w:t>
      </w:r>
    </w:p>
    <w:p w14:paraId="6005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61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"consultantplus://offline/ref=ECA322BDC187DB74B2A55EA2BBC2CA2D22AFB837190252133F9D9856DCEF1B51E0D4B0B58E4EF5125E831054E772CB51AC145C29F4B36F89v3J1I"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2050000">
      <w:pPr>
        <w:pStyle w:val="Style_1"/>
        <w:ind w:firstLine="0" w:left="0"/>
        <w:jc w:val="both"/>
      </w:pPr>
    </w:p>
    <w:p w14:paraId="63050000">
      <w:pPr>
        <w:pStyle w:val="Style_1"/>
        <w:ind w:firstLine="540" w:left="0"/>
        <w:jc w:val="both"/>
        <w:outlineLvl w:val="2"/>
        <w:rPr>
          <w:b w:val="1"/>
        </w:rPr>
      </w:pPr>
      <w:bookmarkStart w:id="124" w:name="Par1303"/>
      <w:bookmarkEnd w:id="124"/>
      <w:r>
        <w:rPr>
          <w:b w:val="1"/>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64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"consultantplus://offline/ref=ECA322BDC187DB74B2A55EA2BBC2CA2D22AEB330100E52133F9D9856DCEF1B51E0D4B0B58E4EF71D5E831054E772CB51AC145C29F4B36F89v3J1I"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65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"consultantplus://offline/ref=ECA322BDC187DB74B2A55EA2BBC2CA2D27A3BE311A0252133F9D9856DCEF1B51E0D4B0B58E4EF41956831054E772CB51AC145C29F4B36F89v3J1I"</w:instrText>
      </w:r>
      <w:r>
        <w:rPr>
          <w:color w:val="0000FF"/>
        </w:rPr>
        <w:fldChar w:fldCharType="separate"/>
      </w:r>
      <w:r>
        <w:rPr>
          <w:color w:val="0000FF"/>
        </w:rPr>
        <w:t>законом</w:t>
      </w:r>
      <w:r>
        <w:rPr>
          <w:color w:val="0000FF"/>
        </w:rPr>
        <w:fldChar w:fldCharType="end"/>
      </w:r>
      <w:r>
        <w:t xml:space="preserve"> от 04.07.2003 N 94-ФЗ)</w:t>
      </w:r>
    </w:p>
    <w:p w14:paraId="66050000">
      <w:pPr>
        <w:pStyle w:val="Style_1"/>
        <w:ind w:firstLine="0" w:left="0"/>
        <w:jc w:val="both"/>
      </w:pPr>
    </w:p>
    <w:p w14:paraId="67050000">
      <w:pPr>
        <w:pStyle w:val="Style_1"/>
        <w:ind w:firstLine="540" w:left="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68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"consultantplus://offline/ref=ECA322BDC187DB74B2A55EA2BBC2CA2D22AEB330100E52133F9D9856DCEF1B51E0D4B0B58E4EF71257831054E772CB51AC145C29F4B36F89v3J1I"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69050000">
      <w:pPr>
        <w:pStyle w:val="Style_1"/>
        <w:spacing w:before="160"/>
        <w:ind w:firstLine="540" w:left="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6A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"consultantplus://offline/ref=ECA322BDC187DB74B2A55EA2BBC2CA2D22AFB837190252133F9D9856DCEF1B51E0D4B0B58E4EF51357831054E772CB51AC145C29F4B36F89v3J1I"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B050000">
      <w:pPr>
        <w:pStyle w:val="Style_1"/>
        <w:ind w:firstLine="0" w:left="0"/>
        <w:jc w:val="both"/>
      </w:pPr>
    </w:p>
    <w:p w14:paraId="6C050000">
      <w:pPr>
        <w:pStyle w:val="Style_1"/>
        <w:ind w:firstLine="540" w:left="0"/>
        <w:jc w:val="both"/>
        <w:outlineLvl w:val="2"/>
        <w:rPr>
          <w:b w:val="1"/>
        </w:rPr>
      </w:pPr>
      <w:bookmarkStart w:id="125" w:name="Par1312"/>
      <w:bookmarkEnd w:id="125"/>
      <w:r>
        <w:rPr>
          <w:b w:val="1"/>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6D05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"consultantplus://offline/ref=ECA322BDC187DB74B2A55EA2BBC2CA2D22AEB330100E52133F9D9856DCEF1B51E0D4B0B58E4EF71255831054E772CB51AC145C29F4B36F89v3J1I"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6E050000">
      <w:pPr>
        <w:pStyle w:val="Style_1"/>
        <w:ind w:firstLine="540" w:left="0"/>
        <w:jc w:val="both"/>
      </w:pPr>
    </w:p>
    <w:p w14:paraId="6F050000">
      <w:pPr>
        <w:pStyle w:val="Style_1"/>
        <w:ind w:firstLine="540" w:left="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7005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71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"consultantplus://offline/ref=ECA322BDC187DB74B2A55EA2BBC2CA2D22AFB837190252133F9D9856DCEF1B51E0D4B0B58E4EF51356831054E772CB51AC145C29F4B36F89v3J1I"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2050000">
      <w:pPr>
        <w:pStyle w:val="Style_1"/>
        <w:ind w:firstLine="0" w:left="0"/>
        <w:jc w:val="both"/>
      </w:pPr>
    </w:p>
    <w:p w14:paraId="73050000">
      <w:pPr>
        <w:pStyle w:val="Style_1"/>
        <w:ind w:firstLine="540" w:left="0"/>
        <w:jc w:val="both"/>
        <w:outlineLvl w:val="2"/>
        <w:rPr>
          <w:b w:val="1"/>
        </w:rPr>
      </w:pPr>
      <w:bookmarkStart w:id="126" w:name="Par1319"/>
      <w:bookmarkEnd w:id="126"/>
      <w:r>
        <w:rPr>
          <w:b w:val="1"/>
        </w:rPr>
        <w:t>Статья 5.50. Нарушение правил перечисления средств, внесенных в избирательный фонд, фонд референдума</w:t>
      </w:r>
    </w:p>
    <w:p w14:paraId="74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"consultantplus://offline/ref=ECA322BDC187DB74B2A55EA2BBC2CA2D27A3BE311A0252133F9D9856DCEF1B51E0D4B0B58E4EF41950831054E772CB51AC145C29F4B36F89v3J1I"</w:instrText>
      </w:r>
      <w:r>
        <w:rPr>
          <w:color w:val="0000FF"/>
        </w:rPr>
        <w:fldChar w:fldCharType="separate"/>
      </w:r>
      <w:r>
        <w:rPr>
          <w:color w:val="0000FF"/>
        </w:rPr>
        <w:t>законом</w:t>
      </w:r>
      <w:r>
        <w:rPr>
          <w:color w:val="0000FF"/>
        </w:rPr>
        <w:fldChar w:fldCharType="end"/>
      </w:r>
      <w:r>
        <w:t xml:space="preserve"> от 04.07.2003 N 94-ФЗ)</w:t>
      </w:r>
    </w:p>
    <w:p w14:paraId="75050000">
      <w:pPr>
        <w:pStyle w:val="Style_1"/>
        <w:ind w:firstLine="0" w:left="0"/>
        <w:jc w:val="both"/>
      </w:pPr>
    </w:p>
    <w:p w14:paraId="76050000">
      <w:pPr>
        <w:pStyle w:val="Style_1"/>
        <w:ind w:firstLine="540" w:left="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77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"consultantplus://offline/ref=ECA322BDC187DB74B2A55EA2BBC2CA2D24AABE351E0652133F9D9856DCEF1B51E0D4B0B58E4EF51A5E831054E772CB51AC145C29F4B36F89v3J1I"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09.02.2009 N 3-ФЗ)</w:t>
      </w:r>
    </w:p>
    <w:p w14:paraId="78050000">
      <w:pPr>
        <w:pStyle w:val="Style_1"/>
        <w:spacing w:before="160"/>
        <w:ind w:firstLine="540" w:left="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79050000">
      <w:pPr>
        <w:pStyle w:val="Style_1"/>
        <w:ind w:firstLine="0" w:left="0"/>
        <w:jc w:val="both"/>
      </w:pPr>
      <w:r>
        <w:t xml:space="preserve">(в ред. Федеральных законов от 21.07.2005 </w:t>
      </w:r>
      <w:r>
        <w:rPr>
          <w:color w:val="0000FF"/>
        </w:rPr>
        <w:fldChar w:fldCharType="begin"/>
      </w:r>
      <w:r>
        <w:rPr>
          <w:color w:val="0000FF"/>
        </w:rPr>
        <w:instrText>HYPERLINK "consultantplus://offline/ref=ECA322BDC187DB74B2A55EA2BBC2CA2D22AEB330100E52133F9D9856DCEF1B51E0D4B0B58E4EF71250831054E772CB51AC145C29F4B36F89v3J1I"</w:instrText>
      </w:r>
      <w:r>
        <w:rPr>
          <w:color w:val="0000FF"/>
        </w:rPr>
        <w:fldChar w:fldCharType="separate"/>
      </w:r>
      <w:r>
        <w:rPr>
          <w:color w:val="0000FF"/>
        </w:rPr>
        <w:t>N 93-ФЗ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"consultantplus://offline/ref=ECA322BDC187DB74B2A55EA2BBC2CA2D22AFB837190252133F9D9856DCEF1B51E0D4B0B58E4EF51355831054E772CB51AC145C29F4B36F89v3J1I"</w:instrText>
      </w:r>
      <w:r>
        <w:rPr>
          <w:color w:val="0000FF"/>
        </w:rPr>
        <w:fldChar w:fldCharType="separate"/>
      </w:r>
      <w:r>
        <w:rPr>
          <w:color w:val="0000FF"/>
        </w:rPr>
        <w:t>N 116-ФЗ</w:t>
      </w:r>
      <w:r>
        <w:rPr>
          <w:color w:val="0000FF"/>
        </w:rPr>
        <w:fldChar w:fldCharType="end"/>
      </w:r>
      <w:r>
        <w:t xml:space="preserve">, от 24.11.2014 </w:t>
      </w:r>
      <w:r>
        <w:rPr>
          <w:color w:val="0000FF"/>
        </w:rPr>
        <w:fldChar w:fldCharType="begin"/>
      </w:r>
      <w:r>
        <w:rPr>
          <w:color w:val="0000FF"/>
        </w:rPr>
        <w:instrText>HYPERLINK "consultantplus://offline/ref=ECA322BDC187DB74B2A55EA2BBC2CA2D22AEB330100652133F9D9856DCEF1B51E0D4B0B58E4EF51E50831054E772CB51AC145C29F4B36F89v3J1I"</w:instrText>
      </w:r>
      <w:r>
        <w:rPr>
          <w:color w:val="0000FF"/>
        </w:rPr>
        <w:fldChar w:fldCharType="separate"/>
      </w:r>
      <w:r>
        <w:rPr>
          <w:color w:val="0000FF"/>
        </w:rPr>
        <w:t>N 355-ФЗ</w:t>
      </w:r>
      <w:r>
        <w:rPr>
          <w:color w:val="0000FF"/>
        </w:rPr>
        <w:fldChar w:fldCharType="end"/>
      </w:r>
      <w:r>
        <w:t>)</w:t>
      </w:r>
    </w:p>
    <w:p w14:paraId="7A05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"consultantplus://offline/ref=ECA322BDC187DB74B2A55EA2BBC2CA2D22AEB330100E52133F9D9856DCEF1B51E0D4B0B58E4EF7125F831054E772CB51AC145C29F4B36F89v3J1I"</w:instrText>
      </w:r>
      <w:r>
        <w:rPr>
          <w:color w:val="0000FF"/>
        </w:rPr>
        <w:fldChar w:fldCharType="separate"/>
      </w:r>
      <w:r>
        <w:rPr>
          <w:color w:val="0000FF"/>
        </w:rPr>
        <w:t>закон</w:t>
      </w:r>
      <w:r>
        <w:rPr>
          <w:color w:val="0000FF"/>
        </w:rPr>
        <w:fldChar w:fldCharType="end"/>
      </w:r>
      <w:r>
        <w:t xml:space="preserve"> от 21.07.2005 N 93-ФЗ.</w:t>
      </w:r>
    </w:p>
    <w:p w14:paraId="7B050000">
      <w:pPr>
        <w:pStyle w:val="Style_1"/>
        <w:ind w:firstLine="0" w:left="0"/>
        <w:jc w:val="both"/>
      </w:pPr>
    </w:p>
    <w:p w14:paraId="7C050000">
      <w:pPr>
        <w:pStyle w:val="Style_1"/>
        <w:ind w:firstLine="540" w:left="0"/>
        <w:jc w:val="both"/>
        <w:outlineLvl w:val="2"/>
        <w:rPr>
          <w:b w:val="1"/>
        </w:rPr>
      </w:pPr>
      <w:bookmarkStart w:id="127" w:name="Par1328"/>
      <w:bookmarkEnd w:id="127"/>
      <w:r>
        <w:rPr>
          <w:b w:val="1"/>
        </w:rPr>
        <w:t xml:space="preserve">Статья 5.51. Утратила силу. - Федеральный </w:t>
      </w:r>
      <w:r>
        <w:rPr>
          <w:b w:val="1"/>
          <w:color w:val="0000FF"/>
        </w:rPr>
        <w:fldChar w:fldCharType="begin"/>
      </w:r>
      <w:r>
        <w:rPr>
          <w:b w:val="1"/>
          <w:color w:val="0000FF"/>
        </w:rPr>
        <w:instrText>HYPERLINK "consultantplus://offline/ref=ECA322BDC187DB74B2A55EA2BBC2CA2D22AEB330110652133F9D9856DCEF1B51E0D4B0B58E4EF51950831054E772CB51AC145C29F4B36F89v3J1I"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09.03.2016 N 66-ФЗ.</w:t>
      </w:r>
    </w:p>
    <w:p w14:paraId="7D050000">
      <w:pPr>
        <w:pStyle w:val="Style_1"/>
        <w:ind w:firstLine="0" w:left="0"/>
        <w:jc w:val="both"/>
      </w:pPr>
    </w:p>
    <w:p w14:paraId="7E050000">
      <w:pPr>
        <w:pStyle w:val="Style_1"/>
        <w:ind w:firstLine="540" w:left="0"/>
        <w:jc w:val="both"/>
        <w:outlineLvl w:val="2"/>
        <w:rPr>
          <w:b w:val="1"/>
        </w:rPr>
      </w:pPr>
      <w:bookmarkStart w:id="128" w:name="Par1330"/>
      <w:bookmarkEnd w:id="128"/>
      <w:r>
        <w:rPr>
          <w:b w:val="1"/>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7F05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"consultantplus://offline/ref=ECA322BDC187DB74B2A55EA2BBC2CA2D22AEB330100E52133F9D9856DCEF1B51E0D4B0B58E4EF71354831054E772CB51AC145C29F4B36F89v3J1I"</w:instrText>
      </w:r>
      <w:r>
        <w:rPr>
          <w:color w:val="0000FF"/>
        </w:rPr>
        <w:fldChar w:fldCharType="separate"/>
      </w:r>
      <w:r>
        <w:rPr>
          <w:color w:val="0000FF"/>
        </w:rPr>
        <w:t>закона</w:t>
      </w:r>
      <w:r>
        <w:rPr>
          <w:color w:val="0000FF"/>
        </w:rPr>
        <w:fldChar w:fldCharType="end"/>
      </w:r>
      <w:r>
        <w:t xml:space="preserve"> от 21.07.2005 N 93-ФЗ)</w:t>
      </w:r>
    </w:p>
    <w:p w14:paraId="80050000">
      <w:pPr>
        <w:pStyle w:val="Style_1"/>
        <w:ind w:firstLine="540" w:left="0"/>
        <w:jc w:val="both"/>
      </w:pPr>
    </w:p>
    <w:p w14:paraId="81050000">
      <w:pPr>
        <w:pStyle w:val="Style_1"/>
        <w:ind w:firstLine="540" w:left="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8205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83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"consultantplus://offline/ref=ECA322BDC187DB74B2A55EA2BBC2CA2D22AFB837190252133F9D9856DCEF1B51E0D4B0B58E4EF51353831054E772CB51AC145C29F4B36F89v3J1I"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4050000">
      <w:pPr>
        <w:pStyle w:val="Style_1"/>
        <w:ind w:firstLine="0" w:left="0"/>
        <w:jc w:val="both"/>
      </w:pPr>
    </w:p>
    <w:p w14:paraId="85050000">
      <w:pPr>
        <w:pStyle w:val="Style_1"/>
        <w:ind w:firstLine="540" w:left="0"/>
        <w:jc w:val="both"/>
        <w:outlineLvl w:val="2"/>
        <w:rPr>
          <w:b w:val="1"/>
        </w:rPr>
      </w:pPr>
      <w:bookmarkStart w:id="129" w:name="Par1337"/>
      <w:bookmarkEnd w:id="129"/>
      <w:r>
        <w:rPr>
          <w:b w:val="1"/>
        </w:rPr>
        <w:t>Статья 5.53. Незаконные действия по получению и (или) распространению информации, составляющей кредитную историю</w:t>
      </w:r>
    </w:p>
    <w:p w14:paraId="86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"consultantplus://offline/ref=ECA322BDC187DB74B2A55EA2BBC2CA2D27AEB2361F0E52133F9D9856DCEF1B51E0D4B0B58E4EF51852831054E772CB51AC145C29F4B36F89v3J1I"</w:instrText>
      </w:r>
      <w:r>
        <w:rPr>
          <w:color w:val="0000FF"/>
        </w:rPr>
        <w:fldChar w:fldCharType="separate"/>
      </w:r>
      <w:r>
        <w:rPr>
          <w:color w:val="0000FF"/>
        </w:rPr>
        <w:t>законом</w:t>
      </w:r>
      <w:r>
        <w:rPr>
          <w:color w:val="0000FF"/>
        </w:rPr>
        <w:fldChar w:fldCharType="end"/>
      </w:r>
      <w:r>
        <w:t xml:space="preserve"> от 30.12.2004 N 219-ФЗ)</w:t>
      </w:r>
    </w:p>
    <w:p w14:paraId="87050000">
      <w:pPr>
        <w:pStyle w:val="Style_1"/>
        <w:ind w:firstLine="540" w:left="0"/>
        <w:jc w:val="both"/>
      </w:pPr>
    </w:p>
    <w:p w14:paraId="88050000">
      <w:pPr>
        <w:pStyle w:val="Style_1"/>
        <w:ind w:firstLine="540" w:left="0"/>
        <w:jc w:val="both"/>
      </w:pPr>
      <w:r>
        <w:t xml:space="preserve">Незаконные действия по получению и (или) распространению </w:t>
      </w:r>
      <w:r>
        <w:rPr>
          <w:color w:val="0000FF"/>
        </w:rPr>
        <w:fldChar w:fldCharType="begin"/>
      </w:r>
      <w:r>
        <w:rPr>
          <w:color w:val="0000FF"/>
        </w:rPr>
        <w:instrText>HYPERLINK "consultantplus://offline/ref=ECA322BDC187DB74B2A55EA2BBC2CA2D22AFB9391E0E52133F9D9856DCEF1B51E0D4B0B58E4EF51952831054E772CB51AC145C29F4B36F89v3J1I"</w:instrText>
      </w:r>
      <w:r>
        <w:rPr>
          <w:color w:val="0000FF"/>
        </w:rPr>
        <w:fldChar w:fldCharType="separate"/>
      </w:r>
      <w:r>
        <w:rPr>
          <w:color w:val="0000FF"/>
        </w:rPr>
        <w:t>информации</w:t>
      </w:r>
      <w:r>
        <w:rPr>
          <w:color w:val="0000FF"/>
        </w:rPr>
        <w:fldChar w:fldCharType="end"/>
      </w:r>
      <w:r>
        <w:t xml:space="preserve">, составляющей кредитную историю, если такие действия не содержат </w:t>
      </w:r>
      <w:r>
        <w:rPr>
          <w:color w:val="0000FF"/>
        </w:rPr>
        <w:fldChar w:fldCharType="begin"/>
      </w:r>
      <w:r>
        <w:rPr>
          <w:color w:val="0000FF"/>
        </w:rPr>
        <w:instrText>HYPERLINK "consultantplus://offline/ref=ECA322BDC187DB74B2A55EA2BBC2CA2D22AEBF391E0752133F9D9856DCEF1B51E0D4B0B58E4FF41952831054E772CB51AC145C29F4B36F89v3J1I"</w:instrText>
      </w:r>
      <w:r>
        <w:rPr>
          <w:color w:val="0000FF"/>
        </w:rPr>
        <w:fldChar w:fldCharType="separate"/>
      </w:r>
      <w:r>
        <w:rPr>
          <w:color w:val="0000FF"/>
        </w:rPr>
        <w:t>уголовно наказуемого деяния</w:t>
      </w:r>
      <w:r>
        <w:rPr>
          <w:color w:val="0000FF"/>
        </w:rPr>
        <w:fldChar w:fldCharType="end"/>
      </w:r>
      <w:r>
        <w:t>, -</w:t>
      </w:r>
    </w:p>
    <w:p w14:paraId="89050000">
      <w:pPr>
        <w:pStyle w:val="Style_1"/>
        <w:spacing w:before="160"/>
        <w:ind w:firstLine="540" w:left="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8A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"consultantplus://offline/ref=ECA322BDC187DB74B2A55EA2BBC2CA2D22AFB837190252133F9D9856DCEF1B51E0D4B0B58E4EF51352831054E772CB51AC145C29F4B36F89v3J1I"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B050000">
      <w:pPr>
        <w:pStyle w:val="Style_1"/>
        <w:ind w:firstLine="540" w:left="0"/>
        <w:jc w:val="both"/>
      </w:pPr>
    </w:p>
    <w:p w14:paraId="8C050000">
      <w:pPr>
        <w:pStyle w:val="Style_1"/>
        <w:ind w:firstLine="540" w:left="0"/>
        <w:jc w:val="both"/>
        <w:outlineLvl w:val="2"/>
        <w:rPr>
          <w:b w:val="1"/>
        </w:rPr>
      </w:pPr>
      <w:r>
        <w:rPr>
          <w:b w:val="1"/>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8D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"consultantplus://offline/ref=ECA322BDC187DB74B2A55EA2BBC2CA2D24AABB38190F52133F9D9856DCEF1B51E0D4B0B58E4EF51B52831054E772CB51AC145C29F4B36F89v3J1I"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21.12.2013 N 375-ФЗ)</w:t>
      </w:r>
    </w:p>
    <w:p w14:paraId="8E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"consultantplus://offline/ref=ECA322BDC187DB74B2A55EA2BBC2CA2D27AEB2361F0E52133F9D9856DCEF1B51E0D4B0B58E4EF51852831054E772CB51AC145C29F4B36F89v3J1I"</w:instrText>
      </w:r>
      <w:r>
        <w:rPr>
          <w:color w:val="0000FF"/>
        </w:rPr>
        <w:fldChar w:fldCharType="separate"/>
      </w:r>
      <w:r>
        <w:rPr>
          <w:color w:val="0000FF"/>
        </w:rPr>
        <w:t>законом</w:t>
      </w:r>
      <w:r>
        <w:rPr>
          <w:color w:val="0000FF"/>
        </w:rPr>
        <w:fldChar w:fldCharType="end"/>
      </w:r>
      <w:r>
        <w:t xml:space="preserve"> от 30.12.2004 N 219-ФЗ)</w:t>
      </w:r>
    </w:p>
    <w:p w14:paraId="8F050000">
      <w:pPr>
        <w:pStyle w:val="Style_1"/>
        <w:ind w:firstLine="540" w:left="0"/>
        <w:jc w:val="both"/>
      </w:pPr>
    </w:p>
    <w:p w14:paraId="90050000">
      <w:pPr>
        <w:pStyle w:val="Style_1"/>
        <w:ind w:firstLine="540" w:left="0"/>
        <w:jc w:val="both"/>
      </w:pPr>
      <w:r>
        <w:t xml:space="preserve">1. Непроведение </w:t>
      </w:r>
      <w:r>
        <w:rPr>
          <w:color w:val="0000FF"/>
        </w:rPr>
        <w:fldChar w:fldCharType="begin"/>
      </w:r>
      <w:r>
        <w:rPr>
          <w:color w:val="0000FF"/>
        </w:rPr>
        <w:instrText>HYPERLINK "consultantplus://offline/ref=ECA322BDC187DB74B2A55EA2BBC2CA2D22AFB9391E0E52133F9D9856DCEF1B51E0D4B0B58E4EF41D52831054E772CB51AC145C29F4B36F89v3J1I"</w:instrText>
      </w:r>
      <w:r>
        <w:rPr>
          <w:color w:val="0000FF"/>
        </w:rPr>
        <w:fldChar w:fldCharType="separate"/>
      </w:r>
      <w:r>
        <w:rPr>
          <w:color w:val="0000FF"/>
        </w:rPr>
        <w:t>проверки</w:t>
      </w:r>
      <w:r>
        <w:rPr>
          <w:color w:val="0000FF"/>
        </w:rPr>
        <w:fldChar w:fldCharType="end"/>
      </w:r>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9105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92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"consultantplus://offline/ref=ECA322BDC187DB74B2A55EA2BBC2CA2D22AFB837190252133F9D9856DCEF1B51E0D4B0B58E4EF51350831054E772CB51AC145C29F4B36F89v3J1I"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3050000">
      <w:pPr>
        <w:pStyle w:val="Style_1"/>
        <w:spacing w:before="160"/>
        <w:ind w:firstLine="540" w:left="0"/>
        <w:jc w:val="both"/>
      </w:pPr>
      <w:r>
        <w:t xml:space="preserve">2. Незаконный отказ бюро кредитных историй в исправлении недостоверной информации или неисполнение </w:t>
      </w:r>
      <w:r>
        <w:rPr>
          <w:color w:val="0000FF"/>
        </w:rPr>
        <w:fldChar w:fldCharType="begin"/>
      </w:r>
      <w:r>
        <w:rPr>
          <w:color w:val="0000FF"/>
        </w:rPr>
        <w:instrText>HYPERLINK "consultantplus://offline/ref=ECA322BDC187DB74B2A55EA2BBC2CA2D22AFB9391E0E52133F9D9856DCEF1B51E0D4B0B58E4EF41D51831054E772CB51AC145C29F4B36F89v3J1I"</w:instrText>
      </w:r>
      <w:r>
        <w:rPr>
          <w:color w:val="0000FF"/>
        </w:rPr>
        <w:fldChar w:fldCharType="separate"/>
      </w:r>
      <w:r>
        <w:rPr>
          <w:color w:val="0000FF"/>
        </w:rPr>
        <w:t>обязанности</w:t>
      </w:r>
      <w:r>
        <w:rPr>
          <w:color w:val="0000FF"/>
        </w:rPr>
        <w:fldChar w:fldCharType="end"/>
      </w:r>
      <w:r>
        <w:t xml:space="preserve"> по исправлению недостоверной информации, содержащейся в кредитной истории (кредитном отчете), -</w:t>
      </w:r>
    </w:p>
    <w:p w14:paraId="9405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95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"consultantplus://offline/ref=ECA322BDC187DB74B2A55EA2BBC2CA2D22AFB837190252133F9D9856DCEF1B51E0D4B0B58E4EF5135F831054E772CB51AC145C29F4B36F89v3J1I"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6050000">
      <w:pPr>
        <w:pStyle w:val="Style_1"/>
        <w:ind w:firstLine="540" w:left="0"/>
        <w:jc w:val="both"/>
      </w:pPr>
    </w:p>
    <w:p w14:paraId="97050000">
      <w:pPr>
        <w:pStyle w:val="Style_1"/>
        <w:ind w:firstLine="540" w:left="0"/>
        <w:jc w:val="both"/>
        <w:outlineLvl w:val="2"/>
        <w:rPr>
          <w:b w:val="1"/>
        </w:rPr>
      </w:pPr>
      <w:bookmarkStart w:id="130" w:name="Par1355"/>
      <w:bookmarkEnd w:id="130"/>
      <w:r>
        <w:rPr>
          <w:b w:val="1"/>
        </w:rPr>
        <w:t>Статья 5.55. Непредоставление кредитного отчета</w:t>
      </w:r>
    </w:p>
    <w:p w14:paraId="98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"consultantplus://offline/ref=ECA322BDC187DB74B2A55EA2BBC2CA2D27AEB2361F0E52133F9D9856DCEF1B51E0D4B0B58E4EF51852831054E772CB51AC145C29F4B36F89v3J1I"</w:instrText>
      </w:r>
      <w:r>
        <w:rPr>
          <w:color w:val="0000FF"/>
        </w:rPr>
        <w:fldChar w:fldCharType="separate"/>
      </w:r>
      <w:r>
        <w:rPr>
          <w:color w:val="0000FF"/>
        </w:rPr>
        <w:t>законом</w:t>
      </w:r>
      <w:r>
        <w:rPr>
          <w:color w:val="0000FF"/>
        </w:rPr>
        <w:fldChar w:fldCharType="end"/>
      </w:r>
      <w:r>
        <w:t xml:space="preserve"> от 30.12.2004 N 219-ФЗ)</w:t>
      </w:r>
    </w:p>
    <w:p w14:paraId="99050000">
      <w:pPr>
        <w:pStyle w:val="Style_1"/>
        <w:ind w:firstLine="540" w:left="0"/>
        <w:jc w:val="both"/>
      </w:pPr>
    </w:p>
    <w:p w14:paraId="9A050000">
      <w:pPr>
        <w:pStyle w:val="Style_1"/>
        <w:ind w:firstLine="540" w:left="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r>
        <w:rPr>
          <w:color w:val="0000FF"/>
        </w:rPr>
        <w:fldChar w:fldCharType="begin"/>
      </w:r>
      <w:r>
        <w:rPr>
          <w:color w:val="0000FF"/>
        </w:rPr>
        <w:instrText>HYPERLINK "consultantplus://offline/ref=ECA322BDC187DB74B2A55EA2BBC2CA2D22AFB9391E0E52133F9D9856DCEF1B51E0D4B0B58E4EF41956831054E772CB51AC145C29F4B36F89v3J1I"</w:instrText>
      </w:r>
      <w:r>
        <w:rPr>
          <w:color w:val="0000FF"/>
        </w:rPr>
        <w:fldChar w:fldCharType="separate"/>
      </w:r>
      <w:r>
        <w:rPr>
          <w:color w:val="0000FF"/>
        </w:rPr>
        <w:t>законом</w:t>
      </w:r>
      <w:r>
        <w:rPr>
          <w:color w:val="0000FF"/>
        </w:rPr>
        <w:fldChar w:fldCharType="end"/>
      </w:r>
      <w:r>
        <w:t xml:space="preserve"> "О кредитных историях", -</w:t>
      </w:r>
    </w:p>
    <w:p w14:paraId="9B050000">
      <w:pPr>
        <w:pStyle w:val="Style_1"/>
        <w:spacing w:before="160"/>
        <w:ind w:firstLine="540" w:left="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9C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"consultantplus://offline/ref=ECA322BDC187DB74B2A55EA2BBC2CA2D22AFB837190252133F9D9856DCEF1B51E0D4B0B58E4EF5135E831054E772CB51AC145C29F4B36F89v3J1I"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D050000">
      <w:pPr>
        <w:pStyle w:val="Style_1"/>
        <w:ind w:firstLine="540" w:left="0"/>
        <w:jc w:val="both"/>
      </w:pPr>
    </w:p>
    <w:p w14:paraId="9E050000">
      <w:pPr>
        <w:pStyle w:val="Style_1"/>
        <w:ind w:firstLine="540" w:left="0"/>
        <w:jc w:val="both"/>
        <w:outlineLvl w:val="2"/>
        <w:rPr>
          <w:b w:val="1"/>
        </w:rPr>
      </w:pPr>
      <w:bookmarkStart w:id="131" w:name="Par1362"/>
      <w:bookmarkEnd w:id="131"/>
      <w:r>
        <w:rPr>
          <w:b w:val="1"/>
        </w:rPr>
        <w:t>Статья 5.56. Нарушение порядка и сроков представления и хранения документов, связанных с подготовкой и проведением выборов, референдума</w:t>
      </w:r>
    </w:p>
    <w:p w14:paraId="9F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"consultantplus://offline/ref=ECA322BDC187DB74B2A55EA2BBC2CA2D22AEB330100E52133F9D9856DCEF1B51E0D4B0B58E4EF71351831054E772CB51AC145C29F4B36F89v3J1I"</w:instrText>
      </w:r>
      <w:r>
        <w:rPr>
          <w:color w:val="0000FF"/>
        </w:rPr>
        <w:fldChar w:fldCharType="separate"/>
      </w:r>
      <w:r>
        <w:rPr>
          <w:color w:val="0000FF"/>
        </w:rPr>
        <w:t>законом</w:t>
      </w:r>
      <w:r>
        <w:rPr>
          <w:color w:val="0000FF"/>
        </w:rPr>
        <w:fldChar w:fldCharType="end"/>
      </w:r>
      <w:r>
        <w:t xml:space="preserve"> от 21.07.2005 N 93-ФЗ)</w:t>
      </w:r>
    </w:p>
    <w:p w14:paraId="A0050000">
      <w:pPr>
        <w:pStyle w:val="Style_1"/>
        <w:ind w:firstLine="540" w:left="0"/>
        <w:jc w:val="both"/>
      </w:pPr>
    </w:p>
    <w:p w14:paraId="A1050000">
      <w:pPr>
        <w:pStyle w:val="Style_1"/>
        <w:ind w:firstLine="540" w:left="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A2050000">
      <w:pPr>
        <w:pStyle w:val="Style_1"/>
        <w:spacing w:before="160"/>
        <w:ind w:firstLine="540" w:left="0"/>
        <w:jc w:val="both"/>
      </w:pPr>
      <w:r>
        <w:t>влечет наложение административного штрафа в размере от двух тысяч до пяти тысяч рублей.</w:t>
      </w:r>
    </w:p>
    <w:p w14:paraId="A3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"consultantplus://offline/ref=ECA322BDC187DB74B2A55EA2BBC2CA2D22AFB837190252133F9D9856DCEF1B51E0D4B0B58E4EF41A56831054E772CB51AC145C29F4B36F89v3J1I"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4050000">
      <w:pPr>
        <w:pStyle w:val="Style_1"/>
        <w:spacing w:before="160"/>
        <w:ind w:firstLine="540" w:left="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A505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A6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"consultantplus://offline/ref=ECA322BDC187DB74B2A55EA2BBC2CA2D22AFB837190252133F9D9856DCEF1B51E0D4B0B58E4EF41A55831054E772CB51AC145C29F4B36F89v3J1I"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7050000">
      <w:pPr>
        <w:pStyle w:val="Style_1"/>
        <w:ind w:firstLine="540" w:left="0"/>
        <w:jc w:val="both"/>
      </w:pPr>
    </w:p>
    <w:p w14:paraId="A8050000">
      <w:pPr>
        <w:pStyle w:val="Style_1"/>
        <w:ind w:firstLine="540" w:left="0"/>
        <w:jc w:val="both"/>
        <w:outlineLvl w:val="2"/>
        <w:rPr>
          <w:b w:val="1"/>
        </w:rPr>
      </w:pPr>
      <w:bookmarkStart w:id="132" w:name="Par1372"/>
      <w:bookmarkEnd w:id="132"/>
      <w:r>
        <w:rPr>
          <w:b w:val="1"/>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A9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"consultantplus://offline/ref=ECA322BDC187DB74B2A55EA2BBC2CA2D22AEBB34190452133F9D9856DCEF1B51E0D4B0B58E4FF71354831054E772CB51AC145C29F4B36F89v3J1I"</w:instrText>
      </w:r>
      <w:r>
        <w:rPr>
          <w:color w:val="0000FF"/>
        </w:rPr>
        <w:fldChar w:fldCharType="separate"/>
      </w:r>
      <w:r>
        <w:rPr>
          <w:color w:val="0000FF"/>
        </w:rPr>
        <w:t>закона</w:t>
      </w:r>
      <w:r>
        <w:rPr>
          <w:color w:val="0000FF"/>
        </w:rPr>
        <w:fldChar w:fldCharType="end"/>
      </w:r>
      <w:r>
        <w:t xml:space="preserve"> от 02.07.2013 N 185-ФЗ)</w:t>
      </w:r>
    </w:p>
    <w:p w14:paraId="AA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"consultantplus://offline/ref=ECA322BDC187DB74B2A55EA2BBC2CA2D2FA9BD391A0D0F1937C49454DBE04446E79DBCB48E4EF41A5CDC1541F62AC451B00B5C36E8B16Dv8J8I"</w:instrText>
      </w:r>
      <w:r>
        <w:rPr>
          <w:color w:val="0000FF"/>
        </w:rPr>
        <w:fldChar w:fldCharType="separate"/>
      </w:r>
      <w:r>
        <w:rPr>
          <w:color w:val="0000FF"/>
        </w:rPr>
        <w:t>законом</w:t>
      </w:r>
      <w:r>
        <w:rPr>
          <w:color w:val="0000FF"/>
        </w:rPr>
        <w:fldChar w:fldCharType="end"/>
      </w:r>
      <w:r>
        <w:t xml:space="preserve"> от 03.06.2009 N 104-ФЗ)</w:t>
      </w:r>
    </w:p>
    <w:p w14:paraId="AB050000">
      <w:pPr>
        <w:pStyle w:val="Style_1"/>
        <w:ind w:firstLine="540" w:left="0"/>
        <w:jc w:val="both"/>
      </w:pPr>
    </w:p>
    <w:p w14:paraId="AC050000">
      <w:pPr>
        <w:pStyle w:val="Style_1"/>
        <w:ind w:firstLine="540" w:left="0"/>
        <w:jc w:val="both"/>
      </w:pPr>
      <w:bookmarkStart w:id="133" w:name="Par1376"/>
      <w:bookmarkEnd w:id="133"/>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AD05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AE050000">
      <w:pPr>
        <w:pStyle w:val="Style_1"/>
        <w:spacing w:before="160"/>
        <w:ind w:firstLine="540" w:left="0"/>
        <w:jc w:val="both"/>
      </w:pPr>
      <w:r>
        <w:t xml:space="preserve">2. Нарушение или незаконное ограничение предусмотренных </w:t>
      </w:r>
      <w:r>
        <w:rPr>
          <w:color w:val="0000FF"/>
        </w:rPr>
        <w:fldChar w:fldCharType="begin"/>
      </w:r>
      <w:r>
        <w:rPr>
          <w:color w:val="0000FF"/>
        </w:rPr>
        <w:instrText>HYPERLINK "consultantplus://offline/ref=ECA322BDC187DB74B2A55EA2BBC2CA2D22A9BC35180F52133F9D9856DCEF1B51E0D4B0B58E4EF11D51831054E772CB51AC145C29F4B36F89v3J1I"</w:instrText>
      </w:r>
      <w:r>
        <w:rPr>
          <w:color w:val="0000FF"/>
        </w:rPr>
        <w:fldChar w:fldCharType="separate"/>
      </w:r>
      <w:r>
        <w:rPr>
          <w:color w:val="0000FF"/>
        </w:rPr>
        <w:t>законодательством</w:t>
      </w:r>
      <w:r>
        <w:rPr>
          <w:color w:val="0000FF"/>
        </w:rPr>
        <w:fldChar w:fldCharType="end"/>
      </w:r>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AF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"consultantplus://offline/ref=ECA322BDC187DB74B2A55EA2BBC2CA2D22AEBB34190452133F9D9856DCEF1B51E0D4B0B58E4FF71353831054E772CB51AC145C29F4B36F89v3J1I"</w:instrText>
      </w:r>
      <w:r>
        <w:rPr>
          <w:color w:val="0000FF"/>
        </w:rPr>
        <w:fldChar w:fldCharType="separate"/>
      </w:r>
      <w:r>
        <w:rPr>
          <w:color w:val="0000FF"/>
        </w:rPr>
        <w:t>закона</w:t>
      </w:r>
      <w:r>
        <w:rPr>
          <w:color w:val="0000FF"/>
        </w:rPr>
        <w:fldChar w:fldCharType="end"/>
      </w:r>
      <w:r>
        <w:t xml:space="preserve"> от 02.07.2013 N 185-ФЗ)</w:t>
      </w:r>
    </w:p>
    <w:p w14:paraId="B005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B1050000">
      <w:pPr>
        <w:pStyle w:val="Style_1"/>
        <w:spacing w:before="160"/>
        <w:ind w:firstLine="540" w:left="0"/>
        <w:jc w:val="both"/>
      </w:pPr>
      <w:r>
        <w:t xml:space="preserve">3. Совершение административного правонарушения, предусмотренного </w:t>
      </w:r>
      <w:r>
        <w:rPr>
          <w:color w:val="0000FF"/>
        </w:rPr>
        <w:fldChar w:fldCharType="begin"/>
      </w:r>
      <w:r>
        <w:rPr>
          <w:color w:val="0000FF"/>
        </w:rPr>
        <w:instrText>HYPERLINK \l "Par1376"</w:instrText>
      </w:r>
      <w:r>
        <w:rPr>
          <w:color w:val="0000FF"/>
        </w:rPr>
        <w:fldChar w:fldCharType="separate"/>
      </w:r>
      <w:r>
        <w:rPr>
          <w:color w:val="0000FF"/>
        </w:rPr>
        <w:t>частью 1</w:t>
      </w:r>
      <w:r>
        <w:rPr>
          <w:color w:val="0000FF"/>
        </w:rPr>
        <w:fldChar w:fldCharType="end"/>
      </w:r>
      <w:r>
        <w:t xml:space="preserve"> настоящей статьи, </w:t>
      </w:r>
      <w:r>
        <w:rPr>
          <w:color w:val="0000FF"/>
        </w:rPr>
        <w:fldChar w:fldCharType="begin"/>
      </w:r>
      <w:r>
        <w:rPr>
          <w:color w:val="0000FF"/>
        </w:rPr>
        <w:instrText>HYPERLINK \l "Par429"</w:instrText>
      </w:r>
      <w:r>
        <w:rPr>
          <w:color w:val="0000FF"/>
        </w:rPr>
        <w:fldChar w:fldCharType="separate"/>
      </w:r>
      <w:r>
        <w:rPr>
          <w:color w:val="0000FF"/>
        </w:rPr>
        <w:t>должностным лицом</w:t>
      </w:r>
      <w:r>
        <w:rPr>
          <w:color w:val="0000FF"/>
        </w:rPr>
        <w:fldChar w:fldCharType="end"/>
      </w:r>
      <w:r>
        <w:t>, ранее подвергнутым административному наказанию за аналогичное административное правонарушение, -</w:t>
      </w:r>
    </w:p>
    <w:p w14:paraId="B2050000">
      <w:pPr>
        <w:pStyle w:val="Style_1"/>
        <w:spacing w:before="160"/>
        <w:ind w:firstLine="540" w:left="0"/>
        <w:jc w:val="both"/>
      </w:pPr>
      <w:r>
        <w:t>влечет дисквалификацию на срок от одного года до двух лет.</w:t>
      </w:r>
    </w:p>
    <w:p w14:paraId="B3050000">
      <w:pPr>
        <w:pStyle w:val="Style_1"/>
        <w:ind w:firstLine="540" w:left="0"/>
        <w:jc w:val="both"/>
      </w:pPr>
    </w:p>
    <w:p w14:paraId="B4050000">
      <w:pPr>
        <w:pStyle w:val="Style_1"/>
        <w:ind w:firstLine="540" w:left="0"/>
        <w:jc w:val="both"/>
        <w:outlineLvl w:val="2"/>
        <w:rPr>
          <w:b w:val="1"/>
        </w:rPr>
      </w:pPr>
      <w:bookmarkStart w:id="134" w:name="Par1384"/>
      <w:bookmarkEnd w:id="134"/>
      <w:r>
        <w:rPr>
          <w:b w:val="1"/>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B505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"consultantplus://offline/ref=ECA322BDC187DB74B2A55EA2BBC2CA2D22AEB330100352133F9D9856DCEF1B51E0D4B0B58E4EF5185F831054E772CB51AC145C29F4B36F89v3J1I"</w:instrText>
      </w:r>
      <w:r>
        <w:rPr>
          <w:color w:val="0000FF"/>
        </w:rPr>
        <w:fldChar w:fldCharType="separate"/>
      </w:r>
      <w:r>
        <w:rPr>
          <w:color w:val="0000FF"/>
        </w:rPr>
        <w:t>закона</w:t>
      </w:r>
      <w:r>
        <w:rPr>
          <w:color w:val="0000FF"/>
        </w:rPr>
        <w:fldChar w:fldCharType="end"/>
      </w:r>
      <w:r>
        <w:t xml:space="preserve"> от 01.06.2017 N 104-ФЗ)</w:t>
      </w:r>
    </w:p>
    <w:p w14:paraId="B6050000">
      <w:pPr>
        <w:pStyle w:val="Style_1"/>
        <w:ind w:firstLine="0" w:left="0"/>
        <w:jc w:val="both"/>
      </w:pPr>
    </w:p>
    <w:p w14:paraId="B7050000">
      <w:pPr>
        <w:pStyle w:val="Style_1"/>
        <w:ind w:firstLine="540" w:left="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B8050000">
      <w:pPr>
        <w:pStyle w:val="Style_1"/>
        <w:spacing w:before="160"/>
        <w:ind w:firstLine="540" w:left="0"/>
        <w:jc w:val="both"/>
      </w:pPr>
      <w:r>
        <w:t>влечет наложение административного штрафа в размере от одной тысячи до двух тысяч пятисот рублей.</w:t>
      </w:r>
    </w:p>
    <w:p w14:paraId="B9050000">
      <w:pPr>
        <w:pStyle w:val="Style_1"/>
        <w:spacing w:before="160"/>
        <w:ind w:firstLine="540" w:left="0"/>
        <w:jc w:val="both"/>
      </w:pPr>
      <w:r>
        <w:t>2. Использование заведомо поддельных открепительного удостоверения или специального знака (марки) -</w:t>
      </w:r>
    </w:p>
    <w:p w14:paraId="BA050000">
      <w:pPr>
        <w:pStyle w:val="Style_1"/>
        <w:spacing w:before="160"/>
        <w:ind w:firstLine="540" w:left="0"/>
        <w:jc w:val="both"/>
      </w:pPr>
      <w:r>
        <w:t>влечет наложение административного штрафа в размере от одной тысячи пятисот до трех тысяч рублей.</w:t>
      </w:r>
    </w:p>
    <w:p w14:paraId="BB050000">
      <w:pPr>
        <w:pStyle w:val="Style_1"/>
        <w:ind w:firstLine="540" w:left="0"/>
        <w:jc w:val="both"/>
      </w:pPr>
    </w:p>
    <w:p w14:paraId="BC050000">
      <w:pPr>
        <w:pStyle w:val="Style_1"/>
        <w:ind w:firstLine="540" w:left="0"/>
        <w:jc w:val="both"/>
        <w:outlineLvl w:val="2"/>
        <w:rPr>
          <w:b w:val="1"/>
        </w:rPr>
      </w:pPr>
      <w:r>
        <w:rPr>
          <w:b w:val="1"/>
        </w:rPr>
        <w:t>Статья 5.59. Нарушение порядка рассмотрения обращений граждан</w:t>
      </w:r>
    </w:p>
    <w:p w14:paraId="BD05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"consultantplus://offline/ref=ECA322BDC187DB74B2A55EA2BBC2CA2D27AEBE38110F52133F9D9856DCEF1B51E0D4B0B58E4EF51A5E831054E772CB51AC145C29F4B36F89v3J1I"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07.05.2013 N 80-ФЗ)</w:t>
      </w:r>
    </w:p>
    <w:p w14:paraId="BE050000">
      <w:pPr>
        <w:pStyle w:val="Style_1"/>
        <w:ind w:firstLine="540" w:left="0"/>
        <w:jc w:val="both"/>
      </w:pPr>
    </w:p>
    <w:p w14:paraId="BF050000">
      <w:pPr>
        <w:pStyle w:val="Style_1"/>
        <w:ind w:firstLine="540" w:left="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r>
        <w:rPr>
          <w:color w:val="0000FF"/>
        </w:rPr>
        <w:fldChar w:fldCharType="begin"/>
      </w:r>
      <w:r>
        <w:rPr>
          <w:color w:val="0000FF"/>
        </w:rPr>
        <w:instrText>HYPERLINK \l "Par1243"</w:instrText>
      </w:r>
      <w:r>
        <w:rPr>
          <w:color w:val="0000FF"/>
        </w:rPr>
        <w:fldChar w:fldCharType="separate"/>
      </w:r>
      <w:r>
        <w:rPr>
          <w:color w:val="0000FF"/>
        </w:rPr>
        <w:t>статьями 5.39</w:t>
      </w:r>
      <w:r>
        <w:rPr>
          <w:color w:val="0000FF"/>
        </w:rPr>
        <w:fldChar w:fldCharType="end"/>
      </w:r>
      <w:r>
        <w:t xml:space="preserve">, </w:t>
      </w:r>
      <w:r>
        <w:rPr>
          <w:color w:val="0000FF"/>
        </w:rPr>
        <w:fldChar w:fldCharType="begin"/>
      </w:r>
      <w:r>
        <w:rPr>
          <w:color w:val="0000FF"/>
        </w:rPr>
        <w:instrText>HYPERLINK \l "Par1435"</w:instrText>
      </w:r>
      <w:r>
        <w:rPr>
          <w:color w:val="0000FF"/>
        </w:rPr>
        <w:fldChar w:fldCharType="separate"/>
      </w:r>
      <w:r>
        <w:rPr>
          <w:color w:val="0000FF"/>
        </w:rPr>
        <w:t>5.63</w:t>
      </w:r>
      <w:r>
        <w:rPr>
          <w:color w:val="0000FF"/>
        </w:rPr>
        <w:fldChar w:fldCharType="end"/>
      </w:r>
      <w:r>
        <w:t xml:space="preserve"> настоящего Кодекса, -</w:t>
      </w:r>
    </w:p>
    <w:p w14:paraId="C0050000">
      <w:pPr>
        <w:pStyle w:val="Style_1"/>
        <w:spacing w:before="160"/>
        <w:ind w:firstLine="540" w:left="0"/>
        <w:jc w:val="both"/>
      </w:pPr>
      <w:r>
        <w:t>влечет наложение административного штрафа в размере от пяти тысяч до десяти тысяч рублей.</w:t>
      </w:r>
    </w:p>
    <w:p w14:paraId="C1050000">
      <w:pPr>
        <w:pStyle w:val="Style_1"/>
        <w:ind w:firstLine="540" w:left="0"/>
        <w:jc w:val="both"/>
      </w:pPr>
    </w:p>
    <w:p w14:paraId="C2050000">
      <w:pPr>
        <w:pStyle w:val="Style_1"/>
        <w:ind w:firstLine="540" w:left="0"/>
        <w:jc w:val="both"/>
        <w:outlineLvl w:val="2"/>
        <w:rPr>
          <w:b w:val="1"/>
        </w:rPr>
      </w:pPr>
      <w:r>
        <w:rPr>
          <w:b w:val="1"/>
        </w:rPr>
        <w:t xml:space="preserve">Статья 5.60. Утратила силу. - Федеральный </w:t>
      </w:r>
      <w:r>
        <w:rPr>
          <w:b w:val="1"/>
          <w:color w:val="0000FF"/>
        </w:rPr>
        <w:fldChar w:fldCharType="begin"/>
      </w:r>
      <w:r>
        <w:rPr>
          <w:b w:val="1"/>
          <w:color w:val="0000FF"/>
        </w:rPr>
        <w:instrText>HYPERLINK "consultantplus://offline/ref=ECA322BDC187DB74B2A55EA2BBC2CA2D27A9B833100252133F9D9856DCEF1B51E0D4B0B58E4EF5195E831054E772CB51AC145C29F4B36F89v3J1I"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28.07.2012 N 141-ФЗ.</w:t>
      </w:r>
    </w:p>
    <w:p w14:paraId="C3050000">
      <w:pPr>
        <w:pStyle w:val="Style_1"/>
        <w:ind w:firstLine="540" w:left="0"/>
        <w:jc w:val="both"/>
      </w:pPr>
    </w:p>
    <w:p w14:paraId="C4050000">
      <w:pPr>
        <w:pStyle w:val="Style_1"/>
        <w:ind w:firstLine="540" w:left="0"/>
        <w:jc w:val="both"/>
        <w:outlineLvl w:val="2"/>
        <w:rPr>
          <w:b w:val="1"/>
        </w:rPr>
      </w:pPr>
      <w:r>
        <w:rPr>
          <w:b w:val="1"/>
        </w:rPr>
        <w:t>Статья 5.61. Оскорбление</w:t>
      </w:r>
    </w:p>
    <w:p w14:paraId="C5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"consultantplus://offline/ref=ECA322BDC187DB74B2A55EA2BBC2CA2D24AABB381A0652133F9D9856DCEF1B51E0D4B0B58E4FF41355831054E772CB51AC145C29F4B36F89v3J1I"</w:instrText>
      </w:r>
      <w:r>
        <w:rPr>
          <w:color w:val="0000FF"/>
        </w:rPr>
        <w:fldChar w:fldCharType="separate"/>
      </w:r>
      <w:r>
        <w:rPr>
          <w:color w:val="0000FF"/>
        </w:rPr>
        <w:t>законом</w:t>
      </w:r>
      <w:r>
        <w:rPr>
          <w:color w:val="0000FF"/>
        </w:rPr>
        <w:fldChar w:fldCharType="end"/>
      </w:r>
      <w:r>
        <w:t xml:space="preserve"> от 07.12.2011 N 420-ФЗ)</w:t>
      </w:r>
    </w:p>
    <w:p w14:paraId="C6050000">
      <w:pPr>
        <w:pStyle w:val="Style_1"/>
        <w:ind w:firstLine="540" w:left="0"/>
        <w:jc w:val="both"/>
      </w:pPr>
    </w:p>
    <w:p w14:paraId="C7050000">
      <w:pPr>
        <w:pStyle w:val="Style_1"/>
        <w:ind w:firstLine="540" w:left="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C8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"consultantplus://offline/ref=ECA322BDC187DB74B2A55EA2BBC2CA2D25ADB936180F52133F9D9856DCEF1B51E0D4B0B58E4EF51B54831054E772CB51AC145C29F4B36F89v3J1I"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30.12.2020 N 513-ФЗ)</w:t>
      </w:r>
    </w:p>
    <w:p w14:paraId="C90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CA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"consultantplus://offline/ref=ECA322BDC187DB74B2A55EA2BBC2CA2D25ADB936180F52133F9D9856DCEF1B51E0D4B0B58E4EF51B53831054E772CB51AC145C29F4B36F89v3J1I"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30.12.2020 N 513-ФЗ)</w:t>
      </w:r>
    </w:p>
    <w:p w14:paraId="CB050000">
      <w:pPr>
        <w:pStyle w:val="Style_1"/>
        <w:spacing w:before="160"/>
        <w:ind w:firstLine="540" w:left="0"/>
        <w:jc w:val="both"/>
      </w:pPr>
      <w:bookmarkStart w:id="135" w:name="Par1407"/>
      <w:bookmarkEnd w:id="135"/>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CC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"consultantplus://offline/ref=ECA322BDC187DB74B2A55EA2BBC2CA2D25ADB936180F52133F9D9856DCEF1B51E0D4B0B58E4EF51B51831054E772CB51AC145C29F4B36F89v3J1I"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30.12.2020 N 513-ФЗ)</w:t>
      </w:r>
    </w:p>
    <w:p w14:paraId="CD05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CE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"consultantplus://offline/ref=ECA322BDC187DB74B2A55EA2BBC2CA2D25ADB936180F52133F9D9856DCEF1B51E0D4B0B58E4EF51B50831054E772CB51AC145C29F4B36F89v3J1I"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30.12.2020 N 513-ФЗ)</w:t>
      </w:r>
    </w:p>
    <w:p w14:paraId="CF050000">
      <w:pPr>
        <w:pStyle w:val="Style_1"/>
        <w:spacing w:before="160"/>
        <w:ind w:firstLine="540" w:left="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D0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"consultantplus://offline/ref=ECA322BDC187DB74B2A55EA2BBC2CA2D25ADB936180F52133F9D9856DCEF1B51E0D4B0B58E4EF51B5E831054E772CB51AC145C29F4B36F89v3J1I"</w:instrText>
      </w:r>
      <w:r>
        <w:rPr>
          <w:color w:val="0000FF"/>
        </w:rPr>
        <w:fldChar w:fldCharType="separate"/>
      </w:r>
      <w:r>
        <w:rPr>
          <w:color w:val="0000FF"/>
        </w:rPr>
        <w:t>закона</w:t>
      </w:r>
      <w:r>
        <w:rPr>
          <w:color w:val="0000FF"/>
        </w:rPr>
        <w:fldChar w:fldCharType="end"/>
      </w:r>
      <w:r>
        <w:t xml:space="preserve"> от 30.12.2020 N 513-ФЗ)</w:t>
      </w:r>
    </w:p>
    <w:p w14:paraId="D105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D2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"consultantplus://offline/ref=ECA322BDC187DB74B2A55EA2BBC2CA2D25ADB936180F52133F9D9856DCEF1B51E0D4B0B58E4EF51857831054E772CB51AC145C29F4B36F89v3J1I"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30.12.2020 N 513-ФЗ)</w:t>
      </w:r>
    </w:p>
    <w:p w14:paraId="D3050000">
      <w:pPr>
        <w:pStyle w:val="Style_1"/>
        <w:spacing w:before="160"/>
        <w:ind w:firstLine="540" w:left="0"/>
        <w:jc w:val="both"/>
      </w:pPr>
      <w:bookmarkStart w:id="136" w:name="Par1415"/>
      <w:bookmarkEnd w:id="136"/>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D4050000">
      <w:pPr>
        <w:pStyle w:val="Style_1"/>
        <w:spacing w:before="160"/>
        <w:ind w:firstLine="540" w:left="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D505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"consultantplus://offline/ref=ECA322BDC187DB74B2A55EA2BBC2CA2D25ADB936180F52133F9D9856DCEF1B51E0D4B0B58E4EF51856831054E772CB51AC145C29F4B36F89v3J1I"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30.12.2020 N 513-ФЗ)</w:t>
      </w:r>
    </w:p>
    <w:p w14:paraId="D6050000">
      <w:pPr>
        <w:pStyle w:val="Style_1"/>
        <w:spacing w:before="160"/>
        <w:ind w:firstLine="540" w:left="0"/>
        <w:jc w:val="both"/>
      </w:pPr>
      <w:bookmarkStart w:id="137" w:name="Par1418"/>
      <w:bookmarkEnd w:id="137"/>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"Par1415"</w:instrText>
      </w:r>
      <w:r>
        <w:rPr>
          <w:color w:val="0000FF"/>
        </w:rPr>
        <w:fldChar w:fldCharType="separate"/>
      </w:r>
      <w:r>
        <w:rPr>
          <w:color w:val="0000FF"/>
        </w:rPr>
        <w:t>частью 4</w:t>
      </w:r>
      <w:r>
        <w:rPr>
          <w:color w:val="0000FF"/>
        </w:rPr>
        <w:fldChar w:fldCharType="end"/>
      </w:r>
      <w:r>
        <w:t xml:space="preserve"> настоящей статьи, -</w:t>
      </w:r>
    </w:p>
    <w:p w14:paraId="D7050000">
      <w:pPr>
        <w:pStyle w:val="Style_1"/>
        <w:spacing w:before="160"/>
        <w:ind w:firstLine="540" w:left="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D805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"consultantplus://offline/ref=ECA322BDC187DB74B2A55EA2BBC2CA2D25ADB936180F52133F9D9856DCEF1B51E0D4B0B58E4EF51853831054E772CB51AC145C29F4B36F89v3J1I"</w:instrText>
      </w:r>
      <w:r>
        <w:rPr>
          <w:color w:val="0000FF"/>
        </w:rPr>
        <w:fldChar w:fldCharType="separate"/>
      </w:r>
      <w:r>
        <w:rPr>
          <w:color w:val="0000FF"/>
        </w:rPr>
        <w:t>законом</w:t>
      </w:r>
      <w:r>
        <w:rPr>
          <w:color w:val="0000FF"/>
        </w:rPr>
        <w:fldChar w:fldCharType="end"/>
      </w:r>
      <w:r>
        <w:t xml:space="preserve"> от 30.12.2020 N 513-ФЗ)</w:t>
      </w:r>
    </w:p>
    <w:p w14:paraId="D9050000">
      <w:pPr>
        <w:pStyle w:val="Style_1"/>
        <w:ind w:firstLine="540" w:left="0"/>
        <w:jc w:val="both"/>
      </w:pPr>
    </w:p>
    <w:p w14:paraId="DA050000">
      <w:pPr>
        <w:pStyle w:val="Style_1"/>
        <w:ind w:firstLine="540" w:left="0"/>
        <w:jc w:val="both"/>
        <w:outlineLvl w:val="2"/>
        <w:rPr>
          <w:b w:val="1"/>
        </w:rPr>
      </w:pPr>
      <w:bookmarkStart w:id="138" w:name="Par1422"/>
      <w:bookmarkEnd w:id="138"/>
      <w:r>
        <w:rPr>
          <w:b w:val="1"/>
        </w:rPr>
        <w:t>Статья 5.61.1. Клевета</w:t>
      </w:r>
    </w:p>
    <w:p w14:paraId="DB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"consultantplus://offline/ref=ECA322BDC187DB74B2A55EA2BBC2CA2D25ADB936180F52133F9D9856DCEF1B51E0D4B0B58E4EF51850831054E772CB51AC145C29F4B36F89v3J1I"</w:instrText>
      </w:r>
      <w:r>
        <w:rPr>
          <w:color w:val="0000FF"/>
        </w:rPr>
        <w:fldChar w:fldCharType="separate"/>
      </w:r>
      <w:r>
        <w:rPr>
          <w:color w:val="0000FF"/>
        </w:rPr>
        <w:t>законом</w:t>
      </w:r>
      <w:r>
        <w:rPr>
          <w:color w:val="0000FF"/>
        </w:rPr>
        <w:fldChar w:fldCharType="end"/>
      </w:r>
      <w:r>
        <w:t xml:space="preserve"> от 30.12.2020 N 513-ФЗ)</w:t>
      </w:r>
    </w:p>
    <w:p w14:paraId="DC050000">
      <w:pPr>
        <w:pStyle w:val="Style_1"/>
        <w:ind w:firstLine="540" w:left="0"/>
        <w:jc w:val="both"/>
      </w:pPr>
    </w:p>
    <w:p w14:paraId="DD050000">
      <w:pPr>
        <w:pStyle w:val="Style_1"/>
        <w:ind w:firstLine="540" w:left="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DE050000">
      <w:pPr>
        <w:pStyle w:val="Style_1"/>
        <w:spacing w:before="160"/>
        <w:ind w:firstLine="540" w:left="0"/>
        <w:jc w:val="both"/>
      </w:pPr>
      <w:r>
        <w:t>влечет наложение административного штрафа на юридических лиц в размере от пятисот тысяч до трех миллионов рублей.</w:t>
      </w:r>
    </w:p>
    <w:p w14:paraId="DF050000">
      <w:pPr>
        <w:pStyle w:val="Style_1"/>
        <w:ind w:firstLine="540" w:left="0"/>
        <w:jc w:val="both"/>
      </w:pPr>
    </w:p>
    <w:p w14:paraId="E0050000">
      <w:pPr>
        <w:pStyle w:val="Style_1"/>
        <w:ind w:firstLine="540" w:left="0"/>
        <w:jc w:val="both"/>
        <w:outlineLvl w:val="2"/>
        <w:rPr>
          <w:b w:val="1"/>
        </w:rPr>
      </w:pPr>
      <w:r>
        <w:rPr>
          <w:b w:val="1"/>
        </w:rPr>
        <w:t>Статья 5.62. Дискриминация</w:t>
      </w:r>
    </w:p>
    <w:p w14:paraId="E1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"consultantplus://offline/ref=ECA322BDC187DB74B2A55EA2BBC2CA2D24AABB381A0652133F9D9856DCEF1B51E0D4B0B58E4FF71A57831054E772CB51AC145C29F4B36F89v3J1I"</w:instrText>
      </w:r>
      <w:r>
        <w:rPr>
          <w:color w:val="0000FF"/>
        </w:rPr>
        <w:fldChar w:fldCharType="separate"/>
      </w:r>
      <w:r>
        <w:rPr>
          <w:color w:val="0000FF"/>
        </w:rPr>
        <w:t>законом</w:t>
      </w:r>
      <w:r>
        <w:rPr>
          <w:color w:val="0000FF"/>
        </w:rPr>
        <w:fldChar w:fldCharType="end"/>
      </w:r>
      <w:r>
        <w:t xml:space="preserve"> от 07.12.2011 N 420-ФЗ)</w:t>
      </w:r>
    </w:p>
    <w:p w14:paraId="E2050000">
      <w:pPr>
        <w:pStyle w:val="Style_1"/>
        <w:ind w:firstLine="540" w:left="0"/>
        <w:jc w:val="both"/>
      </w:pPr>
    </w:p>
    <w:p w14:paraId="E3050000">
      <w:pPr>
        <w:pStyle w:val="Style_1"/>
        <w:ind w:firstLine="540" w:left="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E4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"consultantplus://offline/ref=ECA322BDC187DB74B2A55EA2BBC2CA2D27ADB9341C0552133F9D9856DCEF1B51E0D4B0B58E4EF51953831054E772CB51AC145C29F4B36F89v3J1I"</w:instrText>
      </w:r>
      <w:r>
        <w:rPr>
          <w:color w:val="0000FF"/>
        </w:rPr>
        <w:fldChar w:fldCharType="separate"/>
      </w:r>
      <w:r>
        <w:rPr>
          <w:color w:val="0000FF"/>
        </w:rPr>
        <w:t>закона</w:t>
      </w:r>
      <w:r>
        <w:rPr>
          <w:color w:val="0000FF"/>
        </w:rPr>
        <w:fldChar w:fldCharType="end"/>
      </w:r>
      <w:r>
        <w:t xml:space="preserve"> от 02.07.2013 N 162-ФЗ)</w:t>
      </w:r>
    </w:p>
    <w:p w14:paraId="E505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E6050000">
      <w:pPr>
        <w:pStyle w:val="Style_1"/>
        <w:ind w:firstLine="540" w:left="0"/>
        <w:jc w:val="both"/>
      </w:pPr>
    </w:p>
    <w:p w14:paraId="E7050000">
      <w:pPr>
        <w:pStyle w:val="Style_1"/>
        <w:ind w:firstLine="540" w:left="0"/>
        <w:jc w:val="both"/>
        <w:outlineLvl w:val="2"/>
        <w:rPr>
          <w:b w:val="1"/>
        </w:rPr>
      </w:pPr>
      <w:bookmarkStart w:id="139" w:name="Par1435"/>
      <w:bookmarkEnd w:id="139"/>
      <w:r>
        <w:rPr>
          <w:b w:val="1"/>
        </w:rPr>
        <w:t xml:space="preserve">Статья 5.63. Нарушение </w:t>
      </w:r>
      <w:r>
        <w:rPr>
          <w:b w:val="1"/>
          <w:color w:val="0000FF"/>
        </w:rPr>
        <w:fldChar w:fldCharType="begin"/>
      </w:r>
      <w:r>
        <w:rPr>
          <w:b w:val="1"/>
          <w:color w:val="0000FF"/>
        </w:rPr>
        <w:instrText>HYPERLINK "consultantplus://offline/ref=ECA322BDC187DB74B2A55EA2BBC2CA2D22AFB832190552133F9D9856DCEF1B51F2D4E8B98C4CEB1B56964605A1v2J4I"</w:instrText>
      </w:r>
      <w:r>
        <w:rPr>
          <w:b w:val="1"/>
          <w:color w:val="0000FF"/>
        </w:rPr>
        <w:fldChar w:fldCharType="separate"/>
      </w:r>
      <w:r>
        <w:rPr>
          <w:b w:val="1"/>
          <w:color w:val="0000FF"/>
        </w:rPr>
        <w:t>законодательства</w:t>
      </w:r>
      <w:r>
        <w:rPr>
          <w:b w:val="1"/>
          <w:color w:val="0000FF"/>
        </w:rPr>
        <w:fldChar w:fldCharType="end"/>
      </w:r>
      <w:r>
        <w:rPr>
          <w:b w:val="1"/>
        </w:rPr>
        <w:t xml:space="preserve"> об организации предоставления государственных и муниципальных услуг</w:t>
      </w:r>
    </w:p>
    <w:p w14:paraId="E80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"consultantplus://offline/ref=ECA322BDC187DB74B2A55EA2BBC2CA2D25A8BA341C0152133F9D9856DCEF1B51E0D4B0B58E4EF41F56831054E772CB51AC145C29F4B36F89v3J1I"</w:instrText>
      </w:r>
      <w:r>
        <w:rPr>
          <w:color w:val="0000FF"/>
        </w:rPr>
        <w:fldChar w:fldCharType="separate"/>
      </w:r>
      <w:r>
        <w:rPr>
          <w:color w:val="0000FF"/>
        </w:rPr>
        <w:t>законом</w:t>
      </w:r>
      <w:r>
        <w:rPr>
          <w:color w:val="0000FF"/>
        </w:rPr>
        <w:fldChar w:fldCharType="end"/>
      </w:r>
      <w:r>
        <w:t xml:space="preserve"> от 03.12.2011 N 383-ФЗ)</w:t>
      </w:r>
    </w:p>
    <w:p w14:paraId="E9050000">
      <w:pPr>
        <w:pStyle w:val="Style_1"/>
        <w:ind w:firstLine="540" w:left="0"/>
        <w:jc w:val="both"/>
      </w:pPr>
    </w:p>
    <w:p w14:paraId="EA050000">
      <w:pPr>
        <w:pStyle w:val="Style_1"/>
        <w:ind w:firstLine="540" w:left="0"/>
        <w:jc w:val="both"/>
      </w:pPr>
      <w:bookmarkStart w:id="140" w:name="Par1438"/>
      <w:bookmarkEnd w:id="140"/>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r>
        <w:rPr>
          <w:color w:val="0000FF"/>
        </w:rPr>
        <w:fldChar w:fldCharType="begin"/>
      </w:r>
      <w:r>
        <w:rPr>
          <w:color w:val="0000FF"/>
        </w:rPr>
        <w:instrText>HYPERLINK "consultantplus://offline/ref=ECA322BDC187DB74B2A55EA2BBC2CA2D22A9BD321A0052133F9D9856DCEF1B51E0D4B0B58E4EF51B57831054E772CB51AC145C29F4B36F89v3J1I"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rPr>
          <w:color w:val="0000FF"/>
        </w:rPr>
        <w:fldChar w:fldCharType="begin"/>
      </w:r>
      <w:r>
        <w:rPr>
          <w:color w:val="0000FF"/>
        </w:rPr>
        <w:instrText>HYPERLINK \l "Par1445"</w:instrText>
      </w:r>
      <w:r>
        <w:rPr>
          <w:color w:val="0000FF"/>
        </w:rPr>
        <w:fldChar w:fldCharType="separate"/>
      </w:r>
      <w:r>
        <w:rPr>
          <w:color w:val="0000FF"/>
        </w:rPr>
        <w:t>частью 2</w:t>
      </w:r>
      <w:r>
        <w:rPr>
          <w:color w:val="0000FF"/>
        </w:rPr>
        <w:fldChar w:fldCharType="end"/>
      </w:r>
      <w:r>
        <w:t xml:space="preserve"> настоящей статьи, если эти действия (бездействие) не содержат уголовно наказуемого деяния, -</w:t>
      </w:r>
    </w:p>
    <w:p w14:paraId="EB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"consultantplus://offline/ref=ECA322BDC187DB74B2A55EA2BBC2CA2D24ABB236110F52133F9D9856DCEF1B51E0D4B0B58E4EF41E53831054E772CB51AC145C29F4B36F89v3J1I"</w:instrText>
      </w:r>
      <w:r>
        <w:rPr>
          <w:color w:val="0000FF"/>
        </w:rPr>
        <w:fldChar w:fldCharType="separate"/>
      </w:r>
      <w:r>
        <w:rPr>
          <w:color w:val="0000FF"/>
        </w:rPr>
        <w:t>закона</w:t>
      </w:r>
      <w:r>
        <w:rPr>
          <w:color w:val="0000FF"/>
        </w:rPr>
        <w:fldChar w:fldCharType="end"/>
      </w:r>
      <w:r>
        <w:t xml:space="preserve"> от 28.07.2012 N 133-ФЗ)</w:t>
      </w:r>
    </w:p>
    <w:p w14:paraId="EC050000">
      <w:pPr>
        <w:pStyle w:val="Style_1"/>
        <w:spacing w:before="160"/>
        <w:ind w:firstLine="540" w:left="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ED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"consultantplus://offline/ref=ECA322BDC187DB74B2A55EA2BBC2CA2D24ABB236110F52133F9D9856DCEF1B51E0D4B0B58E4EF41E52831054E772CB51AC145C29F4B36F89v3J1I"</w:instrText>
      </w:r>
      <w:r>
        <w:rPr>
          <w:color w:val="0000FF"/>
        </w:rPr>
        <w:fldChar w:fldCharType="separate"/>
      </w:r>
      <w:r>
        <w:rPr>
          <w:color w:val="0000FF"/>
        </w:rPr>
        <w:t>закона</w:t>
      </w:r>
      <w:r>
        <w:rPr>
          <w:color w:val="0000FF"/>
        </w:rPr>
        <w:fldChar w:fldCharType="end"/>
      </w:r>
      <w:r>
        <w:t xml:space="preserve"> от 28.07.2012 N 133-ФЗ)</w:t>
      </w:r>
    </w:p>
    <w:p w14:paraId="EE050000">
      <w:pPr>
        <w:pStyle w:val="Style_1"/>
        <w:spacing w:before="160"/>
        <w:ind w:firstLine="540" w:left="0"/>
        <w:jc w:val="both"/>
      </w:pPr>
      <w:bookmarkStart w:id="141" w:name="Par1442"/>
      <w:bookmarkEnd w:id="141"/>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rPr>
          <w:color w:val="0000FF"/>
        </w:rPr>
        <w:fldChar w:fldCharType="begin"/>
      </w:r>
      <w:r>
        <w:rPr>
          <w:color w:val="0000FF"/>
        </w:rPr>
        <w:instrText>HYPERLINK \l "Par1445"</w:instrText>
      </w:r>
      <w:r>
        <w:rPr>
          <w:color w:val="0000FF"/>
        </w:rPr>
        <w:fldChar w:fldCharType="separate"/>
      </w:r>
      <w:r>
        <w:rPr>
          <w:color w:val="0000FF"/>
        </w:rPr>
        <w:t>частью 2</w:t>
      </w:r>
      <w:r>
        <w:rPr>
          <w:color w:val="0000FF"/>
        </w:rPr>
        <w:fldChar w:fldCharType="end"/>
      </w:r>
      <w:r>
        <w:t xml:space="preserve"> настоящей статьи, если эти действия (бездействие) не содержат уголовно наказуемого деяния, -</w:t>
      </w:r>
    </w:p>
    <w:p w14:paraId="EF050000">
      <w:pPr>
        <w:pStyle w:val="Style_1"/>
        <w:spacing w:before="160"/>
        <w:ind w:firstLine="540" w:left="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F005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"consultantplus://offline/ref=ECA322BDC187DB74B2A55EA2BBC2CA2D27AFBD341D0752133F9D9856DCEF1B51E0D4B0B58E4EF51A5E831054E772CB51AC145C29F4B36F89v3J1I"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28.12.2013 N 430-ФЗ)</w:t>
      </w:r>
    </w:p>
    <w:p w14:paraId="F1050000">
      <w:pPr>
        <w:pStyle w:val="Style_1"/>
        <w:spacing w:before="160"/>
        <w:ind w:firstLine="540" w:left="0"/>
        <w:jc w:val="both"/>
      </w:pPr>
      <w:bookmarkStart w:id="142" w:name="Par1445"/>
      <w:bookmarkEnd w:id="142"/>
      <w:r>
        <w:t xml:space="preserve">2. Требование лицами, указанными в </w:t>
      </w:r>
      <w:r>
        <w:rPr>
          <w:color w:val="0000FF"/>
        </w:rPr>
        <w:fldChar w:fldCharType="begin"/>
      </w:r>
      <w:r>
        <w:rPr>
          <w:color w:val="0000FF"/>
        </w:rPr>
        <w:instrText>HYPERLINK \l "Par1438"</w:instrText>
      </w:r>
      <w:r>
        <w:rPr>
          <w:color w:val="0000FF"/>
        </w:rPr>
        <w:fldChar w:fldCharType="separate"/>
      </w:r>
      <w:r>
        <w:rPr>
          <w:color w:val="0000FF"/>
        </w:rPr>
        <w:t>частях 1</w:t>
      </w:r>
      <w:r>
        <w:rPr>
          <w:color w:val="0000FF"/>
        </w:rPr>
        <w:fldChar w:fldCharType="end"/>
      </w:r>
      <w:r>
        <w:t xml:space="preserve"> и </w:t>
      </w:r>
      <w:r>
        <w:rPr>
          <w:color w:val="0000FF"/>
        </w:rPr>
        <w:fldChar w:fldCharType="begin"/>
      </w:r>
      <w:r>
        <w:rPr>
          <w:color w:val="0000FF"/>
        </w:rPr>
        <w:instrText>HYPERLINK \l "Par1442"</w:instrText>
      </w:r>
      <w:r>
        <w:rPr>
          <w:color w:val="0000FF"/>
        </w:rPr>
        <w:fldChar w:fldCharType="separate"/>
      </w:r>
      <w:r>
        <w:rPr>
          <w:color w:val="0000FF"/>
        </w:rPr>
        <w:t>1.1</w:t>
      </w:r>
      <w:r>
        <w:rPr>
          <w:color w:val="0000FF"/>
        </w:rPr>
        <w:fldChar w:fldCharType="end"/>
      </w:r>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F2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"consultantplus://offline/ref=ECA322BDC187DB74B2A55EA2BBC2CA2D27AFBD341D0752133F9D9856DCEF1B51E0D4B0B58E4EF51B54831054E772CB51AC145C29F4B36F89v3J1I"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28.12.2013 N 430-ФЗ)</w:t>
      </w:r>
    </w:p>
    <w:p w14:paraId="F3050000">
      <w:pPr>
        <w:pStyle w:val="Style_1"/>
        <w:spacing w:before="160"/>
        <w:ind w:firstLine="540" w:left="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F4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"consultantplus://offline/ref=ECA322BDC187DB74B2A55EA2BBC2CA2D27AFBD341D0752133F9D9856DCEF1B51E0D4B0B58E4EF51B53831054E772CB51AC145C29F4B36F89v3J1I"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28.12.2013 N 430-ФЗ)</w:t>
      </w:r>
    </w:p>
    <w:p w14:paraId="F505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"consultantplus://offline/ref=ECA322BDC187DB74B2A55EA2BBC2CA2D24ABB236110F52133F9D9856DCEF1B51E0D4B0B58E4EF41E50831054E772CB51AC145C29F4B36F89v3J1I"</w:instrText>
      </w:r>
      <w:r>
        <w:rPr>
          <w:color w:val="0000FF"/>
        </w:rPr>
        <w:fldChar w:fldCharType="separate"/>
      </w:r>
      <w:r>
        <w:rPr>
          <w:color w:val="0000FF"/>
        </w:rPr>
        <w:t>закона</w:t>
      </w:r>
      <w:r>
        <w:rPr>
          <w:color w:val="0000FF"/>
        </w:rPr>
        <w:fldChar w:fldCharType="end"/>
      </w:r>
      <w:r>
        <w:t xml:space="preserve"> от 28.07.2012 N 133-ФЗ)</w:t>
      </w:r>
    </w:p>
    <w:p w14:paraId="F6050000">
      <w:pPr>
        <w:pStyle w:val="Style_1"/>
        <w:spacing w:before="160"/>
        <w:ind w:firstLine="540" w:left="0"/>
        <w:jc w:val="both"/>
      </w:pPr>
      <w:bookmarkStart w:id="143" w:name="Par1450"/>
      <w:bookmarkEnd w:id="14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rPr>
          <w:color w:val="0000FF"/>
        </w:rPr>
        <w:fldChar w:fldCharType="begin"/>
      </w:r>
      <w:r>
        <w:rPr>
          <w:color w:val="0000FF"/>
        </w:rPr>
        <w:instrText>HYPERLINK "consultantplus://offline/ref=ECA322BDC187DB74B2A55EA2BBC2CA2D22AFB832190552133F9D9856DCEF1B51E0D4B0B68D4DFE4E06CC1108A125D852AF145F28E8vBJ2I"</w:instrText>
      </w:r>
      <w:r>
        <w:rPr>
          <w:color w:val="0000FF"/>
        </w:rPr>
        <w:fldChar w:fldCharType="separate"/>
      </w:r>
      <w:r>
        <w:rPr>
          <w:color w:val="0000FF"/>
        </w:rPr>
        <w:t>сроков</w:t>
      </w:r>
      <w:r>
        <w:rPr>
          <w:color w:val="0000FF"/>
        </w:rPr>
        <w:fldChar w:fldCharType="end"/>
      </w:r>
      <w:r>
        <w:t xml:space="preserve"> рассмотрения жалобы либо незаконный отказ или уклонение указанного должностного лица от принятия ее к рассмотрению -</w:t>
      </w:r>
    </w:p>
    <w:p w14:paraId="F7050000">
      <w:pPr>
        <w:pStyle w:val="Style_1"/>
        <w:spacing w:before="160"/>
        <w:ind w:firstLine="540" w:left="0"/>
        <w:jc w:val="both"/>
      </w:pPr>
      <w:r>
        <w:t>влечет наложение административного штрафа в размере от двадцати тысяч до тридцати тысяч рублей.</w:t>
      </w:r>
    </w:p>
    <w:p w14:paraId="F8050000">
      <w:pPr>
        <w:pStyle w:val="Style_1"/>
        <w:spacing w:before="160"/>
        <w:ind w:firstLine="540" w:left="0"/>
        <w:jc w:val="both"/>
      </w:pPr>
      <w:r>
        <w:t xml:space="preserve">4. Совершение административного правонарушения, предусмотренного </w:t>
      </w:r>
      <w:r>
        <w:rPr>
          <w:color w:val="0000FF"/>
        </w:rPr>
        <w:fldChar w:fldCharType="begin"/>
      </w:r>
      <w:r>
        <w:rPr>
          <w:color w:val="0000FF"/>
        </w:rPr>
        <w:instrText>HYPERLINK \l "Par1438"</w:instrText>
      </w:r>
      <w:r>
        <w:rPr>
          <w:color w:val="0000FF"/>
        </w:rPr>
        <w:fldChar w:fldCharType="separate"/>
      </w:r>
      <w:r>
        <w:rPr>
          <w:color w:val="0000FF"/>
        </w:rPr>
        <w:t>частью 1</w:t>
      </w:r>
      <w:r>
        <w:rPr>
          <w:color w:val="0000FF"/>
        </w:rPr>
        <w:fldChar w:fldCharType="end"/>
      </w:r>
      <w:r>
        <w:t xml:space="preserve">, </w:t>
      </w:r>
      <w:r>
        <w:rPr>
          <w:color w:val="0000FF"/>
        </w:rPr>
        <w:fldChar w:fldCharType="begin"/>
      </w:r>
      <w:r>
        <w:rPr>
          <w:color w:val="0000FF"/>
        </w:rPr>
        <w:instrText>HYPERLINK \l "Par1442"</w:instrText>
      </w:r>
      <w:r>
        <w:rPr>
          <w:color w:val="0000FF"/>
        </w:rPr>
        <w:fldChar w:fldCharType="separate"/>
      </w:r>
      <w:r>
        <w:rPr>
          <w:color w:val="0000FF"/>
        </w:rPr>
        <w:t>1.1</w:t>
      </w:r>
      <w:r>
        <w:rPr>
          <w:color w:val="0000FF"/>
        </w:rPr>
        <w:fldChar w:fldCharType="end"/>
      </w:r>
      <w:r>
        <w:t xml:space="preserve"> или </w:t>
      </w:r>
      <w:r>
        <w:rPr>
          <w:color w:val="0000FF"/>
        </w:rPr>
        <w:fldChar w:fldCharType="begin"/>
      </w:r>
      <w:r>
        <w:rPr>
          <w:color w:val="0000FF"/>
        </w:rPr>
        <w:instrText>HYPERLINK \l "Par1445"</w:instrText>
      </w:r>
      <w:r>
        <w:rPr>
          <w:color w:val="0000FF"/>
        </w:rPr>
        <w:fldChar w:fldCharType="separate"/>
      </w:r>
      <w:r>
        <w:rPr>
          <w:color w:val="0000FF"/>
        </w:rPr>
        <w:t>2</w:t>
      </w:r>
      <w:r>
        <w:rPr>
          <w:color w:val="0000FF"/>
        </w:rPr>
        <w:fldChar w:fldCharType="end"/>
      </w:r>
      <w:r>
        <w:t xml:space="preserve"> настоящей статьи, лицом, ранее подвергнутым административному наказанию за аналогичное административное правонарушение, -</w:t>
      </w:r>
    </w:p>
    <w:p w14:paraId="F90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"consultantplus://offline/ref=ECA322BDC187DB74B2A55EA2BBC2CA2D27AFBD341D0752133F9D9856DCEF1B51E0D4B0B58E4EF51B51831054E772CB51AC145C29F4B36F89v3J1I"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28.12.2013 N 430-ФЗ)</w:t>
      </w:r>
    </w:p>
    <w:p w14:paraId="FA050000">
      <w:pPr>
        <w:pStyle w:val="Style_1"/>
        <w:spacing w:before="160"/>
        <w:ind w:firstLine="540" w:left="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FB050000">
      <w:pPr>
        <w:pStyle w:val="Style_1"/>
        <w:ind w:firstLine="0" w:left="0"/>
        <w:jc w:val="both"/>
      </w:pPr>
      <w:r>
        <w:t xml:space="preserve">(в ред. Федеральных законов от 28.12.2013 </w:t>
      </w:r>
      <w:r>
        <w:rPr>
          <w:color w:val="0000FF"/>
        </w:rPr>
        <w:fldChar w:fldCharType="begin"/>
      </w:r>
      <w:r>
        <w:rPr>
          <w:color w:val="0000FF"/>
        </w:rPr>
        <w:instrText>HYPERLINK "consultantplus://offline/ref=ECA322BDC187DB74B2A55EA2BBC2CA2D27AFBD341D0752133F9D9856DCEF1B51E0D4B0B58E4EF51B50831054E772CB51AC145C29F4B36F89v3J1I"</w:instrText>
      </w:r>
      <w:r>
        <w:rPr>
          <w:color w:val="0000FF"/>
        </w:rPr>
        <w:fldChar w:fldCharType="separate"/>
      </w:r>
      <w:r>
        <w:rPr>
          <w:color w:val="0000FF"/>
        </w:rPr>
        <w:t>N 430-ФЗ</w:t>
      </w:r>
      <w:r>
        <w:rPr>
          <w:color w:val="0000FF"/>
        </w:rPr>
        <w:fldChar w:fldCharType="end"/>
      </w:r>
      <w:r>
        <w:t xml:space="preserve">, от 23.06.2020 </w:t>
      </w:r>
      <w:r>
        <w:rPr>
          <w:color w:val="0000FF"/>
        </w:rPr>
        <w:fldChar w:fldCharType="begin"/>
      </w:r>
      <w:r>
        <w:rPr>
          <w:color w:val="0000FF"/>
        </w:rPr>
        <w:instrText>HYPERLINK "consultantplus://offline/ref=ECA322BDC187DB74B2A55EA2BBC2CA2D25AFBE34110152133F9D9856DCEF1B51E0D4B0B58E4EF51B57831054E772CB51AC145C29F4B36F89v3J1I"</w:instrText>
      </w:r>
      <w:r>
        <w:rPr>
          <w:color w:val="0000FF"/>
        </w:rPr>
        <w:fldChar w:fldCharType="separate"/>
      </w:r>
      <w:r>
        <w:rPr>
          <w:color w:val="0000FF"/>
        </w:rPr>
        <w:t>N 184-ФЗ</w:t>
      </w:r>
      <w:r>
        <w:rPr>
          <w:color w:val="0000FF"/>
        </w:rPr>
        <w:fldChar w:fldCharType="end"/>
      </w:r>
      <w:r>
        <w:t>)</w:t>
      </w:r>
    </w:p>
    <w:p w14:paraId="FC05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"consultantplus://offline/ref=ECA322BDC187DB74B2A55EA2BBC2CA2D24ABB236110F52133F9D9856DCEF1B51E0D4B0B58E4EF41F57831054E772CB51AC145C29F4B36F89v3J1I"</w:instrText>
      </w:r>
      <w:r>
        <w:rPr>
          <w:color w:val="0000FF"/>
        </w:rPr>
        <w:fldChar w:fldCharType="separate"/>
      </w:r>
      <w:r>
        <w:rPr>
          <w:color w:val="0000FF"/>
        </w:rPr>
        <w:t>законом</w:t>
      </w:r>
      <w:r>
        <w:rPr>
          <w:color w:val="0000FF"/>
        </w:rPr>
        <w:fldChar w:fldCharType="end"/>
      </w:r>
      <w:r>
        <w:t xml:space="preserve"> от 28.07.2012 N 133-ФЗ)</w:t>
      </w:r>
    </w:p>
    <w:p w14:paraId="FD050000">
      <w:pPr>
        <w:pStyle w:val="Style_1"/>
        <w:spacing w:before="160"/>
        <w:ind w:firstLine="540" w:left="0"/>
        <w:jc w:val="both"/>
      </w:pPr>
      <w:r>
        <w:t xml:space="preserve">5. Совершение административного правонарушения, предусмотренного </w:t>
      </w:r>
      <w:r>
        <w:rPr>
          <w:color w:val="0000FF"/>
        </w:rPr>
        <w:fldChar w:fldCharType="begin"/>
      </w:r>
      <w:r>
        <w:rPr>
          <w:color w:val="0000FF"/>
        </w:rPr>
        <w:instrText>HYPERLINK \l "Par1450"</w:instrText>
      </w:r>
      <w:r>
        <w:rPr>
          <w:color w:val="0000FF"/>
        </w:rPr>
        <w:fldChar w:fldCharType="separate"/>
      </w:r>
      <w:r>
        <w:rPr>
          <w:color w:val="0000FF"/>
        </w:rPr>
        <w:t>частью 3</w:t>
      </w:r>
      <w:r>
        <w:rPr>
          <w:color w:val="0000FF"/>
        </w:rPr>
        <w:fldChar w:fldCharType="end"/>
      </w:r>
      <w:r>
        <w:t xml:space="preserve"> настоящей статьи, лицом, ранее подвергнутым административному наказанию за аналогичное административное правонарушение, -</w:t>
      </w:r>
    </w:p>
    <w:p w14:paraId="FE050000">
      <w:pPr>
        <w:pStyle w:val="Style_1"/>
        <w:spacing w:before="160"/>
        <w:ind w:firstLine="540" w:left="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FF05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"consultantplus://offline/ref=ECA322BDC187DB74B2A55EA2BBC2CA2D24ABB236110F52133F9D9856DCEF1B51E0D4B0B58E4EF41F54831054E772CB51AC145C29F4B36F89v3J1I"</w:instrText>
      </w:r>
      <w:r>
        <w:rPr>
          <w:color w:val="0000FF"/>
        </w:rPr>
        <w:fldChar w:fldCharType="separate"/>
      </w:r>
      <w:r>
        <w:rPr>
          <w:color w:val="0000FF"/>
        </w:rPr>
        <w:t>законом</w:t>
      </w:r>
      <w:r>
        <w:rPr>
          <w:color w:val="0000FF"/>
        </w:rPr>
        <w:fldChar w:fldCharType="end"/>
      </w:r>
      <w:r>
        <w:t xml:space="preserve"> от 28.07.2012 N 133-ФЗ)</w:t>
      </w:r>
    </w:p>
    <w:p w14:paraId="00060000">
      <w:pPr>
        <w:pStyle w:val="Style_1"/>
        <w:spacing w:before="160"/>
        <w:ind w:firstLine="540" w:left="0"/>
        <w:jc w:val="both"/>
      </w:pPr>
      <w:r>
        <w:t xml:space="preserve">Примечание. Положения настоящей статьи не распространяются на административные правонарушения, предусмотренные </w:t>
      </w:r>
      <w:r>
        <w:rPr>
          <w:color w:val="0000FF"/>
        </w:rPr>
        <w:fldChar w:fldCharType="begin"/>
      </w:r>
      <w:r>
        <w:rPr>
          <w:color w:val="0000FF"/>
        </w:rPr>
        <w:instrText>HYPERLINK \l "Par5998"</w:instrText>
      </w:r>
      <w:r>
        <w:rPr>
          <w:color w:val="0000FF"/>
        </w:rPr>
        <w:fldChar w:fldCharType="separate"/>
      </w:r>
      <w:r>
        <w:rPr>
          <w:color w:val="0000FF"/>
        </w:rPr>
        <w:t>статьей 14.9.1</w:t>
      </w:r>
      <w:r>
        <w:rPr>
          <w:color w:val="0000FF"/>
        </w:rPr>
        <w:fldChar w:fldCharType="end"/>
      </w:r>
      <w:r>
        <w:t xml:space="preserve"> настоящего Кодекса.</w:t>
      </w:r>
    </w:p>
    <w:p w14:paraId="0106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"consultantplus://offline/ref=ECA322BDC187DB74B2A55EA2BBC2CA2D27A2BD38100652133F9D9856DCEF1B51E0D4B0B58E4EF51C52831054E772CB51AC145C29F4B36F89v3J1I"</w:instrText>
      </w:r>
      <w:r>
        <w:rPr>
          <w:color w:val="0000FF"/>
        </w:rPr>
        <w:fldChar w:fldCharType="separate"/>
      </w:r>
      <w:r>
        <w:rPr>
          <w:color w:val="0000FF"/>
        </w:rPr>
        <w:t>законом</w:t>
      </w:r>
      <w:r>
        <w:rPr>
          <w:color w:val="0000FF"/>
        </w:rPr>
        <w:fldChar w:fldCharType="end"/>
      </w:r>
      <w:r>
        <w:t xml:space="preserve"> от 13.07.2015 N 250-ФЗ)</w:t>
      </w:r>
    </w:p>
    <w:p w14:paraId="02060000">
      <w:pPr>
        <w:pStyle w:val="Style_1"/>
        <w:ind w:firstLine="0" w:left="0"/>
        <w:jc w:val="both"/>
      </w:pPr>
    </w:p>
    <w:p w14:paraId="03060000">
      <w:pPr>
        <w:pStyle w:val="Style_1"/>
        <w:ind w:firstLine="540" w:left="0"/>
        <w:jc w:val="both"/>
        <w:outlineLvl w:val="2"/>
        <w:rPr>
          <w:b w:val="1"/>
        </w:rPr>
      </w:pPr>
      <w:bookmarkStart w:id="144" w:name="Par1463"/>
      <w:bookmarkEnd w:id="144"/>
      <w:r>
        <w:rPr>
          <w:b w:val="1"/>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04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"consultantplus://offline/ref=ECA322BDC187DB74B2A55EA2BBC2CA2D27A2B9371C0552133F9D9856DCEF1B51E0D4B0B58E4EF51D57831054E772CB51AC145C29F4B36F89v3J1I"</w:instrText>
      </w:r>
      <w:r>
        <w:rPr>
          <w:color w:val="0000FF"/>
        </w:rPr>
        <w:fldChar w:fldCharType="separate"/>
      </w:r>
      <w:r>
        <w:rPr>
          <w:color w:val="0000FF"/>
        </w:rPr>
        <w:t>законом</w:t>
      </w:r>
      <w:r>
        <w:rPr>
          <w:color w:val="0000FF"/>
        </w:rPr>
        <w:fldChar w:fldCharType="end"/>
      </w:r>
      <w:r>
        <w:t xml:space="preserve"> от 13.07.2015 N 248-ФЗ)</w:t>
      </w:r>
    </w:p>
    <w:p w14:paraId="05060000">
      <w:pPr>
        <w:pStyle w:val="Style_1"/>
        <w:ind w:firstLine="0" w:left="0"/>
        <w:jc w:val="both"/>
      </w:pPr>
    </w:p>
    <w:p w14:paraId="06060000">
      <w:pPr>
        <w:pStyle w:val="Style_1"/>
        <w:ind w:firstLine="540" w:left="0"/>
        <w:jc w:val="both"/>
      </w:pPr>
      <w:bookmarkStart w:id="145" w:name="Par1466"/>
      <w:bookmarkEnd w:id="145"/>
      <w:r>
        <w:t xml:space="preserve">1. Нарушение установленных сроков </w:t>
      </w:r>
      <w:r>
        <w:rPr>
          <w:color w:val="0000FF"/>
        </w:rPr>
        <w:fldChar w:fldCharType="begin"/>
      </w:r>
      <w:r>
        <w:rPr>
          <w:color w:val="0000FF"/>
        </w:rPr>
        <w:instrText>HYPERLINK "consultantplus://offline/ref=ECA322BDC187DB74B2A55EA2BBC2CA2D22A9B9391D0152133F9D9856DCEF1B51E0D4B0B58E4EF5135E831054E772CB51AC145C29F4B36F89v3J1I"</w:instrText>
      </w:r>
      <w:r>
        <w:rPr>
          <w:color w:val="0000FF"/>
        </w:rPr>
        <w:fldChar w:fldCharType="separate"/>
      </w:r>
      <w:r>
        <w:rPr>
          <w:color w:val="0000FF"/>
        </w:rPr>
        <w:t>согласования</w:t>
      </w:r>
      <w:r>
        <w:rPr>
          <w:color w:val="0000FF"/>
        </w:rPr>
        <w:fldChar w:fldCharType="end"/>
      </w:r>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0706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0806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"Par1466"</w:instrText>
      </w:r>
      <w:r>
        <w:rPr>
          <w:color w:val="0000FF"/>
        </w:rPr>
        <w:fldChar w:fldCharType="separate"/>
      </w:r>
      <w:r>
        <w:rPr>
          <w:color w:val="0000FF"/>
        </w:rPr>
        <w:t>частью 1</w:t>
      </w:r>
      <w:r>
        <w:rPr>
          <w:color w:val="0000FF"/>
        </w:rPr>
        <w:fldChar w:fldCharType="end"/>
      </w:r>
      <w:r>
        <w:t xml:space="preserve"> настоящей статьи, -</w:t>
      </w:r>
    </w:p>
    <w:p w14:paraId="0906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0A060000">
      <w:pPr>
        <w:pStyle w:val="Style_1"/>
        <w:ind w:firstLine="0" w:left="0"/>
        <w:jc w:val="both"/>
      </w:pPr>
    </w:p>
    <w:p w14:paraId="0B060000">
      <w:pPr>
        <w:pStyle w:val="Style_1"/>
        <w:ind w:firstLine="540" w:left="0"/>
        <w:jc w:val="both"/>
        <w:outlineLvl w:val="2"/>
        <w:rPr>
          <w:b w:val="1"/>
        </w:rPr>
      </w:pPr>
      <w:bookmarkStart w:id="146" w:name="Par1471"/>
      <w:bookmarkEnd w:id="146"/>
      <w:r>
        <w:rPr>
          <w:b w:val="1"/>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0C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"consultantplus://offline/ref=ECA322BDC187DB74B2A55EA2BBC2CA2D22AEB330100652133F9D9856DCEF1B51E0D4B0B58E4EF51E5F831054E772CB51AC145C29F4B36F89v3J1I"</w:instrText>
      </w:r>
      <w:r>
        <w:rPr>
          <w:color w:val="0000FF"/>
        </w:rPr>
        <w:fldChar w:fldCharType="separate"/>
      </w:r>
      <w:r>
        <w:rPr>
          <w:color w:val="0000FF"/>
        </w:rPr>
        <w:t>законом</w:t>
      </w:r>
      <w:r>
        <w:rPr>
          <w:color w:val="0000FF"/>
        </w:rPr>
        <w:fldChar w:fldCharType="end"/>
      </w:r>
      <w:r>
        <w:t xml:space="preserve"> от 24.11.2014 N 355-ФЗ)</w:t>
      </w:r>
    </w:p>
    <w:p w14:paraId="0D060000">
      <w:pPr>
        <w:pStyle w:val="Style_1"/>
        <w:ind w:firstLine="540" w:left="0"/>
        <w:jc w:val="both"/>
      </w:pPr>
    </w:p>
    <w:p w14:paraId="0E060000">
      <w:pPr>
        <w:pStyle w:val="Style_1"/>
        <w:ind w:firstLine="540" w:left="0"/>
        <w:jc w:val="both"/>
      </w:pPr>
      <w:bookmarkStart w:id="147" w:name="Par1474"/>
      <w:bookmarkEnd w:id="147"/>
      <w:r>
        <w:t xml:space="preserve">1. Нарушение политической партией, ее региональным отделением или иным зарегистрированным структурным подразделением установленного </w:t>
      </w:r>
      <w:r>
        <w:rPr>
          <w:color w:val="0000FF"/>
        </w:rPr>
        <w:fldChar w:fldCharType="begin"/>
      </w:r>
      <w:r>
        <w:rPr>
          <w:color w:val="0000FF"/>
        </w:rPr>
        <w:instrText>HYPERLINK "consultantplus://offline/ref=ECA322BDC187DB74B2A55EA2BBC2CA2D22AFB939110F52133F9D9856DCEF1B51E0D4B0B58E4EF11D53831054E772CB51AC145C29F4B36F89v3J1I"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0F060000">
      <w:pPr>
        <w:pStyle w:val="Style_1"/>
        <w:spacing w:before="160"/>
        <w:ind w:firstLine="540" w:left="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10060000">
      <w:pPr>
        <w:pStyle w:val="Style_1"/>
        <w:spacing w:before="160"/>
        <w:ind w:firstLine="540" w:left="0"/>
        <w:jc w:val="both"/>
      </w:pPr>
      <w:bookmarkStart w:id="148" w:name="Par1476"/>
      <w:bookmarkEnd w:id="148"/>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"Par1474"</w:instrText>
      </w:r>
      <w:r>
        <w:rPr>
          <w:color w:val="0000FF"/>
        </w:rPr>
        <w:fldChar w:fldCharType="separate"/>
      </w:r>
      <w:r>
        <w:rPr>
          <w:color w:val="0000FF"/>
        </w:rPr>
        <w:t>частью 1</w:t>
      </w:r>
      <w:r>
        <w:rPr>
          <w:color w:val="0000FF"/>
        </w:rPr>
        <w:fldChar w:fldCharType="end"/>
      </w:r>
      <w:r>
        <w:t xml:space="preserve"> настоящей статьи, -</w:t>
      </w:r>
    </w:p>
    <w:p w14:paraId="1106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12060000">
      <w:pPr>
        <w:pStyle w:val="Style_1"/>
        <w:spacing w:before="160"/>
        <w:ind w:firstLine="540" w:left="0"/>
        <w:jc w:val="both"/>
      </w:pPr>
      <w:bookmarkStart w:id="149" w:name="Par1478"/>
      <w:bookmarkEnd w:id="149"/>
      <w:r>
        <w:t xml:space="preserve">3. Нарушение политической партией установленного </w:t>
      </w:r>
      <w:r>
        <w:rPr>
          <w:color w:val="0000FF"/>
        </w:rPr>
        <w:fldChar w:fldCharType="begin"/>
      </w:r>
      <w:r>
        <w:rPr>
          <w:color w:val="0000FF"/>
        </w:rPr>
        <w:instrText>HYPERLINK "consultantplus://offline/ref=ECA322BDC187DB74B2A55EA2BBC2CA2D22AFB939110F52133F9D9856DCEF1B51E0D4B0B58C4EFE4E06CC1108A125D852AF145F28E8vBJ2I"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13060000">
      <w:pPr>
        <w:pStyle w:val="Style_1"/>
        <w:spacing w:before="160"/>
        <w:ind w:firstLine="540" w:left="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14060000">
      <w:pPr>
        <w:pStyle w:val="Style_1"/>
        <w:spacing w:before="160"/>
        <w:ind w:firstLine="540" w:left="0"/>
        <w:jc w:val="both"/>
      </w:pPr>
      <w:bookmarkStart w:id="150" w:name="Par1480"/>
      <w:bookmarkEnd w:id="15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r>
        <w:rPr>
          <w:color w:val="0000FF"/>
        </w:rPr>
        <w:fldChar w:fldCharType="begin"/>
      </w:r>
      <w:r>
        <w:rPr>
          <w:color w:val="0000FF"/>
        </w:rPr>
        <w:instrText>HYPERLINK \l "Par1478"</w:instrText>
      </w:r>
      <w:r>
        <w:rPr>
          <w:color w:val="0000FF"/>
        </w:rPr>
        <w:fldChar w:fldCharType="separate"/>
      </w:r>
      <w:r>
        <w:rPr>
          <w:color w:val="0000FF"/>
        </w:rPr>
        <w:t>частью 3</w:t>
      </w:r>
      <w:r>
        <w:rPr>
          <w:color w:val="0000FF"/>
        </w:rPr>
        <w:fldChar w:fldCharType="end"/>
      </w:r>
      <w:r>
        <w:t xml:space="preserve"> настоящей статьи, -</w:t>
      </w:r>
    </w:p>
    <w:p w14:paraId="1506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16060000">
      <w:pPr>
        <w:pStyle w:val="Style_1"/>
        <w:ind w:firstLine="540" w:left="0"/>
        <w:jc w:val="both"/>
      </w:pPr>
    </w:p>
    <w:p w14:paraId="17060000">
      <w:pPr>
        <w:pStyle w:val="Style_1"/>
        <w:ind w:firstLine="540" w:left="0"/>
        <w:jc w:val="both"/>
        <w:outlineLvl w:val="2"/>
        <w:rPr>
          <w:b w:val="1"/>
        </w:rPr>
      </w:pPr>
      <w:r>
        <w:rPr>
          <w:b w:val="1"/>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18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"consultantplus://offline/ref=ECA322BDC187DB74B2A55EA2BBC2CA2D22AEB330100652133F9D9856DCEF1B51E0D4B0B58E4EF51F5F831054E772CB51AC145C29F4B36F89v3J1I"</w:instrText>
      </w:r>
      <w:r>
        <w:rPr>
          <w:color w:val="0000FF"/>
        </w:rPr>
        <w:fldChar w:fldCharType="separate"/>
      </w:r>
      <w:r>
        <w:rPr>
          <w:color w:val="0000FF"/>
        </w:rPr>
        <w:t>законом</w:t>
      </w:r>
      <w:r>
        <w:rPr>
          <w:color w:val="0000FF"/>
        </w:rPr>
        <w:fldChar w:fldCharType="end"/>
      </w:r>
      <w:r>
        <w:t xml:space="preserve"> от 24.11.2014 N 355-ФЗ)</w:t>
      </w:r>
    </w:p>
    <w:p w14:paraId="19060000">
      <w:pPr>
        <w:pStyle w:val="Style_1"/>
        <w:ind w:firstLine="540" w:left="0"/>
        <w:jc w:val="both"/>
      </w:pPr>
    </w:p>
    <w:p w14:paraId="1A060000">
      <w:pPr>
        <w:pStyle w:val="Style_1"/>
        <w:ind w:firstLine="540" w:left="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r>
        <w:rPr>
          <w:color w:val="0000FF"/>
        </w:rPr>
        <w:fldChar w:fldCharType="begin"/>
      </w:r>
      <w:r>
        <w:rPr>
          <w:color w:val="0000FF"/>
        </w:rPr>
        <w:instrText>HYPERLINK "consultantplus://offline/ref=ECA322BDC187DB74B2A55EA2BBC2CA2D22AFB939110F52133F9D9856DCEF1B51E0D4B0B58E4EF71E56831054E772CB51AC145C29F4B36F89v3J1I"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1B060000">
      <w:pPr>
        <w:pStyle w:val="Style_1"/>
        <w:spacing w:before="160"/>
        <w:ind w:firstLine="540" w:left="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1C060000">
      <w:pPr>
        <w:pStyle w:val="Style_1"/>
        <w:ind w:firstLine="540" w:left="0"/>
        <w:jc w:val="both"/>
      </w:pPr>
    </w:p>
    <w:p w14:paraId="1D060000">
      <w:pPr>
        <w:pStyle w:val="Style_1"/>
        <w:ind w:firstLine="540" w:left="0"/>
        <w:jc w:val="both"/>
        <w:outlineLvl w:val="2"/>
        <w:rPr>
          <w:b w:val="1"/>
        </w:rPr>
      </w:pPr>
      <w:bookmarkStart w:id="151" w:name="Par1489"/>
      <w:bookmarkEnd w:id="151"/>
      <w:r>
        <w:rPr>
          <w:b w:val="1"/>
        </w:rPr>
        <w:t>Статья 5.66. Незаконное финансирование деятельности политических партий, не связанной с участием в выборах и референдумах</w:t>
      </w:r>
    </w:p>
    <w:p w14:paraId="1E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"consultantplus://offline/ref=ECA322BDC187DB74B2A55EA2BBC2CA2D22AEB330100652133F9D9856DCEF1B51E0D4B0B58E4EF51C55831054E772CB51AC145C29F4B36F89v3J1I"</w:instrText>
      </w:r>
      <w:r>
        <w:rPr>
          <w:color w:val="0000FF"/>
        </w:rPr>
        <w:fldChar w:fldCharType="separate"/>
      </w:r>
      <w:r>
        <w:rPr>
          <w:color w:val="0000FF"/>
        </w:rPr>
        <w:t>законом</w:t>
      </w:r>
      <w:r>
        <w:rPr>
          <w:color w:val="0000FF"/>
        </w:rPr>
        <w:fldChar w:fldCharType="end"/>
      </w:r>
      <w:r>
        <w:t xml:space="preserve"> от 24.11.2014 N 355-ФЗ)</w:t>
      </w:r>
    </w:p>
    <w:p w14:paraId="1F060000">
      <w:pPr>
        <w:pStyle w:val="Style_1"/>
        <w:ind w:firstLine="540" w:left="0"/>
        <w:jc w:val="both"/>
      </w:pPr>
    </w:p>
    <w:p w14:paraId="20060000">
      <w:pPr>
        <w:pStyle w:val="Style_1"/>
        <w:ind w:firstLine="540" w:left="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rPr>
          <w:color w:val="0000FF"/>
        </w:rPr>
        <w:fldChar w:fldCharType="begin"/>
      </w:r>
      <w:r>
        <w:rPr>
          <w:color w:val="0000FF"/>
        </w:rPr>
        <w:instrText>HYPERLINK "consultantplus://offline/ref=ECA322BDC187DB74B2A55EA2BBC2CA2D22AFB939110F52133F9D9856DCEF1B51E0D4B0B58E4EF71E56831054E772CB51AC145C29F4B36F89v3J1I"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21060000">
      <w:pPr>
        <w:pStyle w:val="Style_1"/>
        <w:spacing w:before="160"/>
        <w:ind w:firstLine="540" w:left="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22060000">
      <w:pPr>
        <w:pStyle w:val="Style_1"/>
        <w:spacing w:before="160"/>
        <w:ind w:firstLine="540" w:left="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23060000">
      <w:pPr>
        <w:pStyle w:val="Style_1"/>
        <w:spacing w:before="160"/>
        <w:ind w:firstLine="540" w:left="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24060000">
      <w:pPr>
        <w:pStyle w:val="Style_1"/>
        <w:spacing w:before="160"/>
        <w:ind w:firstLine="540" w:left="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25060000">
      <w:pPr>
        <w:pStyle w:val="Style_1"/>
        <w:spacing w:before="160"/>
        <w:ind w:firstLine="540" w:left="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26060000">
      <w:pPr>
        <w:pStyle w:val="Style_1"/>
        <w:ind w:firstLine="540" w:left="0"/>
        <w:jc w:val="both"/>
      </w:pPr>
    </w:p>
    <w:p w14:paraId="27060000">
      <w:pPr>
        <w:pStyle w:val="Style_1"/>
        <w:ind w:firstLine="540" w:left="0"/>
        <w:jc w:val="both"/>
        <w:outlineLvl w:val="2"/>
        <w:rPr>
          <w:b w:val="1"/>
        </w:rPr>
      </w:pPr>
      <w:r>
        <w:rPr>
          <w:b w:val="1"/>
        </w:rPr>
        <w:t>Статья 5.67. Нарушение срока возврата жертвователю, перечисления (передачи) в доход Российской Федерации пожертвований политической партии</w:t>
      </w:r>
    </w:p>
    <w:p w14:paraId="28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"consultantplus://offline/ref=ECA322BDC187DB74B2A55EA2BBC2CA2D22AEB330100652133F9D9856DCEF1B51E0D4B0B58E4EF51D57831054E772CB51AC145C29F4B36F89v3J1I"</w:instrText>
      </w:r>
      <w:r>
        <w:rPr>
          <w:color w:val="0000FF"/>
        </w:rPr>
        <w:fldChar w:fldCharType="separate"/>
      </w:r>
      <w:r>
        <w:rPr>
          <w:color w:val="0000FF"/>
        </w:rPr>
        <w:t>законом</w:t>
      </w:r>
      <w:r>
        <w:rPr>
          <w:color w:val="0000FF"/>
        </w:rPr>
        <w:fldChar w:fldCharType="end"/>
      </w:r>
      <w:r>
        <w:t xml:space="preserve"> от 24.11.2014 N 355-ФЗ)</w:t>
      </w:r>
    </w:p>
    <w:p w14:paraId="29060000">
      <w:pPr>
        <w:pStyle w:val="Style_1"/>
        <w:ind w:firstLine="540" w:left="0"/>
        <w:jc w:val="both"/>
      </w:pPr>
    </w:p>
    <w:p w14:paraId="2A060000">
      <w:pPr>
        <w:pStyle w:val="Style_1"/>
        <w:ind w:firstLine="540" w:left="0"/>
        <w:jc w:val="both"/>
      </w:pPr>
      <w:r>
        <w:t xml:space="preserve">Нарушение установленного </w:t>
      </w:r>
      <w:r>
        <w:rPr>
          <w:color w:val="0000FF"/>
        </w:rPr>
        <w:fldChar w:fldCharType="begin"/>
      </w:r>
      <w:r>
        <w:rPr>
          <w:color w:val="0000FF"/>
        </w:rPr>
        <w:instrText>HYPERLINK "consultantplus://offline/ref=ECA322BDC187DB74B2A55EA2BBC2CA2D22AFB939110F52133F9D9856DCEF1B51E0D4B0B58E4CFE4E06CC1108A125D852AF145F28E8vBJ2I"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2B060000">
      <w:pPr>
        <w:pStyle w:val="Style_1"/>
        <w:spacing w:before="160"/>
        <w:ind w:firstLine="540" w:left="0"/>
        <w:jc w:val="both"/>
      </w:pPr>
      <w:r>
        <w:t>влечет наложение административного штрафа в размере от ста тысяч до трехсот тысяч рублей</w:t>
      </w:r>
    </w:p>
    <w:p w14:paraId="2C060000">
      <w:pPr>
        <w:pStyle w:val="Style_1"/>
        <w:ind w:firstLine="540" w:left="0"/>
        <w:jc w:val="both"/>
      </w:pPr>
    </w:p>
    <w:p w14:paraId="2D060000">
      <w:pPr>
        <w:pStyle w:val="Style_1"/>
        <w:ind w:firstLine="540" w:left="0"/>
        <w:jc w:val="both"/>
        <w:outlineLvl w:val="2"/>
        <w:rPr>
          <w:b w:val="1"/>
        </w:rPr>
      </w:pPr>
      <w:bookmarkStart w:id="152" w:name="Par1505"/>
      <w:bookmarkEnd w:id="152"/>
      <w:r>
        <w:rPr>
          <w:b w:val="1"/>
        </w:rPr>
        <w:t>Статья 5.68. Нарушение установленных законодательством Российской Федерации о политических партиях требований об обязательном аудите</w:t>
      </w:r>
    </w:p>
    <w:p w14:paraId="2E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"consultantplus://offline/ref=ECA322BDC187DB74B2A55EA2BBC2CA2D22AEB330100652133F9D9856DCEF1B51E0D4B0B58E4EF51D53831054E772CB51AC145C29F4B36F89v3J1I"</w:instrText>
      </w:r>
      <w:r>
        <w:rPr>
          <w:color w:val="0000FF"/>
        </w:rPr>
        <w:fldChar w:fldCharType="separate"/>
      </w:r>
      <w:r>
        <w:rPr>
          <w:color w:val="0000FF"/>
        </w:rPr>
        <w:t>законом</w:t>
      </w:r>
      <w:r>
        <w:rPr>
          <w:color w:val="0000FF"/>
        </w:rPr>
        <w:fldChar w:fldCharType="end"/>
      </w:r>
      <w:r>
        <w:t xml:space="preserve"> от 24.11.2014 N 355-ФЗ)</w:t>
      </w:r>
    </w:p>
    <w:p w14:paraId="2F060000">
      <w:pPr>
        <w:pStyle w:val="Style_1"/>
        <w:ind w:firstLine="540" w:left="0"/>
        <w:jc w:val="both"/>
      </w:pPr>
    </w:p>
    <w:p w14:paraId="30060000">
      <w:pPr>
        <w:pStyle w:val="Style_1"/>
        <w:ind w:firstLine="540" w:left="0"/>
        <w:jc w:val="both"/>
      </w:pPr>
      <w:bookmarkStart w:id="153" w:name="Par1508"/>
      <w:bookmarkEnd w:id="153"/>
      <w:r>
        <w:t xml:space="preserve">1. Невыполнение установленных </w:t>
      </w:r>
      <w:r>
        <w:rPr>
          <w:color w:val="0000FF"/>
        </w:rPr>
        <w:fldChar w:fldCharType="begin"/>
      </w:r>
      <w:r>
        <w:rPr>
          <w:color w:val="0000FF"/>
        </w:rPr>
        <w:instrText>HYPERLINK "consultantplus://offline/ref=ECA322BDC187DB74B2A55EA2BBC2CA2D22AFB939110F52133F9D9856DCEF1B51E0D4B0B58F49FE4E06CC1108A125D852AF145F28E8vBJ2I"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3106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32060000">
      <w:pPr>
        <w:pStyle w:val="Style_1"/>
        <w:spacing w:before="160"/>
        <w:ind w:firstLine="540" w:left="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3306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34060000">
      <w:pPr>
        <w:pStyle w:val="Style_1"/>
        <w:spacing w:before="160"/>
        <w:ind w:firstLine="540" w:left="0"/>
        <w:jc w:val="both"/>
      </w:pPr>
      <w:r>
        <w:t xml:space="preserve">3. Нарушение политической партией установленного </w:t>
      </w:r>
      <w:r>
        <w:rPr>
          <w:color w:val="0000FF"/>
        </w:rPr>
        <w:fldChar w:fldCharType="begin"/>
      </w:r>
      <w:r>
        <w:rPr>
          <w:color w:val="0000FF"/>
        </w:rPr>
        <w:instrText>HYPERLINK "consultantplus://offline/ref=ECA322BDC187DB74B2A55EA2BBC2CA2D22AFB939110F52133F9D9856DCEF1B51E0D4B0B58F49FE4E06CC1108A125D852AF145F28E8vBJ2I"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о политических партиях срока представления экземпляра аудиторского заключения -</w:t>
      </w:r>
    </w:p>
    <w:p w14:paraId="35060000">
      <w:pPr>
        <w:pStyle w:val="Style_1"/>
        <w:spacing w:before="160"/>
        <w:ind w:firstLine="540" w:left="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36060000">
      <w:pPr>
        <w:pStyle w:val="Style_1"/>
        <w:ind w:firstLine="540" w:left="0"/>
        <w:jc w:val="both"/>
      </w:pPr>
    </w:p>
    <w:p w14:paraId="37060000">
      <w:pPr>
        <w:pStyle w:val="Style_1"/>
        <w:ind w:firstLine="540" w:left="0"/>
        <w:jc w:val="both"/>
        <w:outlineLvl w:val="2"/>
        <w:rPr>
          <w:b w:val="1"/>
        </w:rPr>
      </w:pPr>
      <w:bookmarkStart w:id="154" w:name="Par1515"/>
      <w:bookmarkEnd w:id="154"/>
      <w:r>
        <w:rPr>
          <w:b w:val="1"/>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38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"consultantplus://offline/ref=ECA322BDC187DB74B2A55EA2BBC2CA2D25AEB2311E0E52133F9D9856DCEF1B51E0D4B0B58E4EF51957831054E772CB51AC145C29F4B36F89v3J1I"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39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"consultantplus://offline/ref=ECA322BDC187DB74B2A55EA2BBC2CA2D22AEB330110652133F9D9856DCEF1B51E0D4B0B58E4EF5195F831054E772CB51AC145C29F4B36F89v3J1I"</w:instrText>
      </w:r>
      <w:r>
        <w:rPr>
          <w:color w:val="0000FF"/>
        </w:rPr>
        <w:fldChar w:fldCharType="separate"/>
      </w:r>
      <w:r>
        <w:rPr>
          <w:color w:val="0000FF"/>
        </w:rPr>
        <w:t>законом</w:t>
      </w:r>
      <w:r>
        <w:rPr>
          <w:color w:val="0000FF"/>
        </w:rPr>
        <w:fldChar w:fldCharType="end"/>
      </w:r>
      <w:r>
        <w:t xml:space="preserve"> от 09.03.2016 N 66-ФЗ)</w:t>
      </w:r>
    </w:p>
    <w:p w14:paraId="3A060000">
      <w:pPr>
        <w:pStyle w:val="Style_1"/>
        <w:ind w:firstLine="0" w:left="0"/>
        <w:jc w:val="both"/>
      </w:pPr>
    </w:p>
    <w:p w14:paraId="3B060000">
      <w:pPr>
        <w:pStyle w:val="Style_1"/>
        <w:ind w:firstLine="540" w:left="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"consultantplus://offline/ref=ECA322BDC187DB74B2A55EA2BBC2CA2D22AEBF391E0752133F9D9856DCEF1B51E0D4B0B58E4EF21350831054E772CB51AC145C29F4B36F89v3J1I"</w:instrText>
      </w:r>
      <w:r>
        <w:rPr>
          <w:color w:val="0000FF"/>
        </w:rPr>
        <w:fldChar w:fldCharType="separate"/>
      </w:r>
      <w:r>
        <w:rPr>
          <w:color w:val="0000FF"/>
        </w:rPr>
        <w:t>деяния</w:t>
      </w:r>
      <w:r>
        <w:rPr>
          <w:color w:val="0000FF"/>
        </w:rPr>
        <w:fldChar w:fldCharType="end"/>
      </w:r>
      <w:r>
        <w:t>, -</w:t>
      </w:r>
    </w:p>
    <w:p w14:paraId="3C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"consultantplus://offline/ref=ECA322BDC187DB74B2A55EA2BBC2CA2D25AEB2311E0E52133F9D9856DCEF1B51E0D4B0B58E4EF51956831054E772CB51AC145C29F4B36F89v3J1I"</w:instrText>
      </w:r>
      <w:r>
        <w:rPr>
          <w:color w:val="0000FF"/>
        </w:rPr>
        <w:fldChar w:fldCharType="separate"/>
      </w:r>
      <w:r>
        <w:rPr>
          <w:color w:val="0000FF"/>
        </w:rPr>
        <w:t>закона</w:t>
      </w:r>
      <w:r>
        <w:rPr>
          <w:color w:val="0000FF"/>
        </w:rPr>
        <w:fldChar w:fldCharType="end"/>
      </w:r>
      <w:r>
        <w:t xml:space="preserve"> от 01.04.2020 N 90-ФЗ)</w:t>
      </w:r>
    </w:p>
    <w:p w14:paraId="3D06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3E060000">
      <w:pPr>
        <w:pStyle w:val="Style_1"/>
        <w:ind w:firstLine="0" w:left="0"/>
        <w:jc w:val="both"/>
      </w:pPr>
    </w:p>
    <w:p w14:paraId="3F060000">
      <w:pPr>
        <w:pStyle w:val="Style_1"/>
        <w:ind w:firstLine="0" w:left="0"/>
        <w:jc w:val="center"/>
        <w:outlineLvl w:val="1"/>
        <w:rPr>
          <w:b w:val="1"/>
        </w:rPr>
      </w:pPr>
      <w:r>
        <w:rPr>
          <w:b w:val="1"/>
        </w:rPr>
        <w:t>Глава 6. АДМИНИСТРАТИВНЫЕ ПРАВОНАРУШЕНИЯ,</w:t>
      </w:r>
    </w:p>
    <w:p w14:paraId="40060000">
      <w:pPr>
        <w:pStyle w:val="Style_1"/>
        <w:ind w:firstLine="0" w:left="0"/>
        <w:jc w:val="center"/>
        <w:rPr>
          <w:b w:val="1"/>
        </w:rPr>
      </w:pPr>
      <w:r>
        <w:rPr>
          <w:b w:val="1"/>
        </w:rPr>
        <w:t>ПОСЯГАЮЩИЕ НА ЗДОРОВЬЕ, САНИТАРНО-ЭПИДЕМИОЛОГИЧЕСКОЕ</w:t>
      </w:r>
    </w:p>
    <w:p w14:paraId="41060000">
      <w:pPr>
        <w:pStyle w:val="Style_1"/>
        <w:ind w:firstLine="0" w:left="0"/>
        <w:jc w:val="center"/>
        <w:rPr>
          <w:b w:val="1"/>
        </w:rPr>
      </w:pPr>
      <w:r>
        <w:rPr>
          <w:b w:val="1"/>
        </w:rPr>
        <w:t>БЛАГОПОЛУЧИЕ НАСЕЛЕНИЯ И ОБЩЕСТВЕННУЮ НРАВСТВЕННОСТЬ</w:t>
      </w:r>
    </w:p>
    <w:p w14:paraId="42060000">
      <w:pPr>
        <w:pStyle w:val="Style_1"/>
        <w:ind w:firstLine="0" w:left="0"/>
        <w:jc w:val="both"/>
      </w:pPr>
    </w:p>
    <w:p w14:paraId="43060000">
      <w:pPr>
        <w:pStyle w:val="Style_1"/>
        <w:ind w:firstLine="540" w:left="0"/>
        <w:jc w:val="both"/>
        <w:outlineLvl w:val="2"/>
        <w:rPr>
          <w:b w:val="1"/>
        </w:rPr>
      </w:pPr>
      <w:bookmarkStart w:id="155" w:name="Par1527"/>
      <w:bookmarkEnd w:id="155"/>
      <w:r>
        <w:rPr>
          <w:b w:val="1"/>
        </w:rPr>
        <w:t>Статья 6.1. Сокрытие источника заражения ВИЧ-инфекцией, венерической болезнью и контактов, создающих опасность заражения</w:t>
      </w:r>
    </w:p>
    <w:p w14:paraId="44060000">
      <w:pPr>
        <w:pStyle w:val="Style_1"/>
        <w:ind w:firstLine="0" w:left="0"/>
        <w:jc w:val="both"/>
      </w:pPr>
    </w:p>
    <w:p w14:paraId="45060000">
      <w:pPr>
        <w:pStyle w:val="Style_1"/>
        <w:ind w:firstLine="540" w:left="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46060000">
      <w:pPr>
        <w:pStyle w:val="Style_1"/>
        <w:spacing w:before="160"/>
        <w:ind w:firstLine="540" w:left="0"/>
        <w:jc w:val="both"/>
      </w:pPr>
      <w:r>
        <w:t>влечет наложение административного штрафа в размере от пятисот до одной тысячи рублей.</w:t>
      </w:r>
    </w:p>
    <w:p w14:paraId="47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"consultantplus://offline/ref=ECA322BDC187DB74B2A55EA2BBC2CA2D22AFB837190252133F9D9856DCEF1B51E0D4B0B58E4EF41A54831054E772CB51AC145C29F4B36F89v3J1I"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806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9060000">
            <w:pPr>
              <w:pStyle w:val="Style_1"/>
              <w:ind w:firstLine="0" w:left="0"/>
              <w:jc w:val="both"/>
            </w:pPr>
          </w:p>
        </w:tc>
        <w:tc>
          <w:tcPr>
            <w:tcW w:type="dxa" w:w="113"/>
            <w:shd w:fill="F4F3F8" w:val="clear"/>
            <w:tcMar>
              <w:top w:type="dxa" w:w="0"/>
              <w:left w:type="dxa" w:w="0"/>
              <w:bottom w:type="dxa" w:w="0"/>
              <w:right w:type="dxa" w:w="0"/>
            </w:tcMar>
            <w:vAlign w:val="top"/>
          </w:tcPr>
          <w:p w14:paraId="4A060000">
            <w:pPr>
              <w:pStyle w:val="Style_1"/>
              <w:ind w:firstLine="0" w:left="0"/>
              <w:jc w:val="both"/>
            </w:pPr>
          </w:p>
        </w:tc>
        <w:tc>
          <w:tcPr>
            <w:tcW w:type="dxa" w:w="9921"/>
            <w:shd w:fill="F4F3F8" w:val="clear"/>
            <w:tcMar>
              <w:top w:type="dxa" w:w="113"/>
              <w:left w:type="dxa" w:w="0"/>
              <w:bottom w:type="dxa" w:w="113"/>
              <w:right w:type="dxa" w:w="0"/>
            </w:tcMar>
            <w:vAlign w:val="top"/>
          </w:tcPr>
          <w:p w14:paraId="4B060000">
            <w:pPr>
              <w:pStyle w:val="Style_1"/>
              <w:ind w:firstLine="0" w:left="0"/>
              <w:jc w:val="both"/>
              <w:rPr>
                <w:color w:val="392C69"/>
              </w:rPr>
            </w:pPr>
            <w:r>
              <w:rPr>
                <w:color w:val="392C69"/>
              </w:rPr>
              <w:t>КонсультантПлюс: примечание.</w:t>
            </w:r>
          </w:p>
          <w:p w14:paraId="4C060000">
            <w:pPr>
              <w:pStyle w:val="Style_1"/>
              <w:ind w:firstLine="0" w:left="0"/>
              <w:jc w:val="both"/>
              <w:rPr>
                <w:color w:val="392C69"/>
              </w:rPr>
            </w:pPr>
            <w:r>
              <w:rPr>
                <w:color w:val="392C69"/>
              </w:rPr>
              <w:t xml:space="preserve">О выявлении конституционно-правового смысла ст. 6.1.1 см. </w:t>
            </w:r>
            <w:r>
              <w:rPr>
                <w:color w:val="0000FF"/>
              </w:rPr>
              <w:fldChar w:fldCharType="begin"/>
            </w:r>
            <w:r>
              <w:rPr>
                <w:color w:val="0000FF"/>
              </w:rPr>
              <w:instrText>HYPERLINK "consultantplus://offline/ref=ECA322BDC187DB74B2A55EA2BBC2CA2D25AABB331B0552133F9D9856DCEF1B51E0D4B0B58E4EF51C57831054E772CB51AC145C29F4B36F89v3J1I"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14.06.2018 N 23-П.</w:t>
            </w:r>
          </w:p>
        </w:tc>
        <w:tc>
          <w:tcPr>
            <w:tcW w:type="dxa" w:w="113"/>
            <w:shd w:fill="F4F3F8" w:val="clear"/>
            <w:tcMar>
              <w:top w:type="dxa" w:w="0"/>
              <w:left w:type="dxa" w:w="0"/>
              <w:bottom w:type="dxa" w:w="0"/>
              <w:right w:type="dxa" w:w="0"/>
            </w:tcMar>
            <w:vAlign w:val="top"/>
          </w:tcPr>
          <w:p w14:paraId="4D060000">
            <w:pPr>
              <w:pStyle w:val="Style_1"/>
              <w:ind w:firstLine="0" w:left="0"/>
              <w:jc w:val="both"/>
              <w:rPr>
                <w:color w:val="392C69"/>
              </w:rPr>
            </w:pPr>
          </w:p>
        </w:tc>
      </w:tr>
    </w:tbl>
    <w:p w14:paraId="4E060000">
      <w:pPr>
        <w:pStyle w:val="Style_1"/>
        <w:spacing w:before="200"/>
        <w:ind w:firstLine="540" w:left="0"/>
        <w:jc w:val="both"/>
        <w:outlineLvl w:val="2"/>
        <w:rPr>
          <w:b w:val="1"/>
        </w:rPr>
      </w:pPr>
      <w:bookmarkStart w:id="156" w:name="Par1535"/>
      <w:bookmarkEnd w:id="156"/>
      <w:r>
        <w:rPr>
          <w:b w:val="1"/>
        </w:rPr>
        <w:t>Статья 6.1.1. Побои</w:t>
      </w:r>
    </w:p>
    <w:p w14:paraId="4F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"consultantplus://offline/ref=ECA322BDC187DB74B2A55EA2BBC2CA2D24AABB36180352133F9D9856DCEF1B51E0D4B0B58E4EF51B5F831054E772CB51AC145C29F4B36F89v3J1I"</w:instrText>
      </w:r>
      <w:r>
        <w:rPr>
          <w:color w:val="0000FF"/>
        </w:rPr>
        <w:fldChar w:fldCharType="separate"/>
      </w:r>
      <w:r>
        <w:rPr>
          <w:color w:val="0000FF"/>
        </w:rPr>
        <w:t>законом</w:t>
      </w:r>
      <w:r>
        <w:rPr>
          <w:color w:val="0000FF"/>
        </w:rPr>
        <w:fldChar w:fldCharType="end"/>
      </w:r>
      <w:r>
        <w:t xml:space="preserve"> от 03.07.2016 N 326-ФЗ)</w:t>
      </w:r>
    </w:p>
    <w:p w14:paraId="50060000">
      <w:pPr>
        <w:pStyle w:val="Style_1"/>
        <w:ind w:firstLine="0" w:left="0"/>
        <w:jc w:val="both"/>
      </w:pPr>
    </w:p>
    <w:p w14:paraId="51060000">
      <w:pPr>
        <w:pStyle w:val="Style_1"/>
        <w:ind w:firstLine="540" w:left="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r>
        <w:rPr>
          <w:color w:val="0000FF"/>
        </w:rPr>
        <w:fldChar w:fldCharType="begin"/>
      </w:r>
      <w:r>
        <w:rPr>
          <w:color w:val="0000FF"/>
        </w:rPr>
        <w:instrText>HYPERLINK "consultantplus://offline/ref=ECA322BDC187DB74B2A55EA2BBC2CA2D22AEBF391E0752133F9D9856DCEF1B51E0D4B0B58E4EF31B55831054E772CB51AC145C29F4B36F89v3J1I"</w:instrText>
      </w:r>
      <w:r>
        <w:rPr>
          <w:color w:val="0000FF"/>
        </w:rPr>
        <w:fldChar w:fldCharType="separate"/>
      </w:r>
      <w:r>
        <w:rPr>
          <w:color w:val="0000FF"/>
        </w:rPr>
        <w:t>статье 115</w:t>
      </w:r>
      <w:r>
        <w:rPr>
          <w:color w:val="0000FF"/>
        </w:rPr>
        <w:fldChar w:fldCharType="end"/>
      </w:r>
      <w:r>
        <w:t xml:space="preserve"> Уголовного кодекса Российской Федерации,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"consultantplus://offline/ref=ECA322BDC187DB74B2A55EA2BBC2CA2D22AEBF391E0752133F9D9856DCEF1B51E0D4B0B68746F71103D90050AE25C44DAF0B432AEAB3v6JCI"</w:instrText>
      </w:r>
      <w:r>
        <w:rPr>
          <w:color w:val="0000FF"/>
        </w:rPr>
        <w:fldChar w:fldCharType="separate"/>
      </w:r>
      <w:r>
        <w:rPr>
          <w:color w:val="0000FF"/>
        </w:rPr>
        <w:t>деяния</w:t>
      </w:r>
      <w:r>
        <w:rPr>
          <w:color w:val="0000FF"/>
        </w:rPr>
        <w:fldChar w:fldCharType="end"/>
      </w:r>
      <w:r>
        <w:t>, -</w:t>
      </w:r>
    </w:p>
    <w:p w14:paraId="52060000">
      <w:pPr>
        <w:pStyle w:val="Style_1"/>
        <w:spacing w:before="160"/>
        <w:ind w:firstLine="540" w:left="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53060000">
      <w:pPr>
        <w:pStyle w:val="Style_1"/>
        <w:ind w:firstLine="0" w:left="0"/>
        <w:jc w:val="both"/>
      </w:pPr>
    </w:p>
    <w:p w14:paraId="54060000">
      <w:pPr>
        <w:pStyle w:val="Style_1"/>
        <w:ind w:firstLine="540" w:left="0"/>
        <w:jc w:val="both"/>
        <w:outlineLvl w:val="2"/>
        <w:rPr>
          <w:b w:val="1"/>
        </w:rPr>
      </w:pPr>
      <w:bookmarkStart w:id="157" w:name="Par1541"/>
      <w:bookmarkEnd w:id="157"/>
      <w:r>
        <w:rPr>
          <w:b w:val="1"/>
        </w:rPr>
        <w:t>Статья 6.2. Незаконное занятие народной медициной</w:t>
      </w:r>
    </w:p>
    <w:p w14:paraId="5506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"consultantplus://offline/ref=ECA322BDC187DB74B2A55EA2BBC2CA2D22A8BA31190252133F9D9856DCEF1B51E0D4B0B58E4EFD1954831054E772CB51AC145C29F4B36F89v3J1I"</w:instrText>
      </w:r>
      <w:r>
        <w:rPr>
          <w:color w:val="0000FF"/>
        </w:rPr>
        <w:fldChar w:fldCharType="separate"/>
      </w:r>
      <w:r>
        <w:rPr>
          <w:color w:val="0000FF"/>
        </w:rPr>
        <w:t>закона</w:t>
      </w:r>
      <w:r>
        <w:rPr>
          <w:color w:val="0000FF"/>
        </w:rPr>
        <w:fldChar w:fldCharType="end"/>
      </w:r>
      <w:r>
        <w:t xml:space="preserve"> от 25.11.2013 N 317-ФЗ)</w:t>
      </w:r>
    </w:p>
    <w:p w14:paraId="56060000">
      <w:pPr>
        <w:pStyle w:val="Style_1"/>
        <w:ind w:firstLine="540" w:left="0"/>
        <w:jc w:val="both"/>
      </w:pPr>
    </w:p>
    <w:p w14:paraId="57060000">
      <w:pPr>
        <w:pStyle w:val="Style_1"/>
        <w:ind w:firstLine="540" w:left="0"/>
        <w:jc w:val="both"/>
      </w:pPr>
      <w:r>
        <w:t xml:space="preserve">Занятие народной медициной без получения разрешения, установленного </w:t>
      </w:r>
      <w:r>
        <w:rPr>
          <w:color w:val="0000FF"/>
        </w:rPr>
        <w:fldChar w:fldCharType="begin"/>
      </w:r>
      <w:r>
        <w:rPr>
          <w:color w:val="0000FF"/>
        </w:rPr>
        <w:instrText>HYPERLINK "consultantplus://offline/ref=ECA322BDC187DB74B2A55EA2BBC2CA2D22A9BD321C0552133F9D9856DCEF1B51E0D4B0B58E4EF01852831054E772CB51AC145C29F4B36F89v3J1I"</w:instrText>
      </w:r>
      <w:r>
        <w:rPr>
          <w:color w:val="0000FF"/>
        </w:rPr>
        <w:fldChar w:fldCharType="separate"/>
      </w:r>
      <w:r>
        <w:rPr>
          <w:color w:val="0000FF"/>
        </w:rPr>
        <w:t>законом</w:t>
      </w:r>
      <w:r>
        <w:rPr>
          <w:color w:val="0000FF"/>
        </w:rPr>
        <w:fldChar w:fldCharType="end"/>
      </w:r>
      <w:r>
        <w:t>, -</w:t>
      </w:r>
    </w:p>
    <w:p w14:paraId="58060000">
      <w:pPr>
        <w:pStyle w:val="Style_1"/>
        <w:spacing w:before="160"/>
        <w:ind w:firstLine="540" w:left="0"/>
        <w:jc w:val="both"/>
      </w:pPr>
      <w:r>
        <w:t>влечет наложение административного штрафа в размере от двух тысяч до четырех тысяч рублей.</w:t>
      </w:r>
    </w:p>
    <w:p w14:paraId="59060000">
      <w:pPr>
        <w:pStyle w:val="Style_1"/>
        <w:ind w:firstLine="0" w:left="0"/>
        <w:jc w:val="both"/>
      </w:pPr>
    </w:p>
    <w:p w14:paraId="5A060000">
      <w:pPr>
        <w:pStyle w:val="Style_1"/>
        <w:ind w:firstLine="540" w:left="0"/>
        <w:jc w:val="both"/>
        <w:outlineLvl w:val="2"/>
        <w:rPr>
          <w:b w:val="1"/>
        </w:rPr>
      </w:pPr>
      <w:bookmarkStart w:id="158" w:name="Par1547"/>
      <w:bookmarkEnd w:id="158"/>
      <w:r>
        <w:rPr>
          <w:b w:val="1"/>
        </w:rPr>
        <w:t>Статья 6.3. Нарушение законодательства в области обеспечения санитарно-эпидемиологического благополучия населения</w:t>
      </w:r>
    </w:p>
    <w:p w14:paraId="5B06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"consultantplus://offline/ref=ECA322BDC187DB74B2A55EA2BBC2CA2D24AABA33100352133F9D9856DCEF1B51E0D4B0B58E4EF5185F831054E772CB51AC145C29F4B36F89v3J1I"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"consultantplus://offline/ref=ECA322BDC187DB74B2A55EA2BBC2CA2D27ABBD381F0E52133F9D9856DCEF1B51E0D4B0B58E4EF51B56831054E772CB51AC145C29F4B36F89v3J1I"</w:instrText>
      </w:r>
      <w:r>
        <w:rPr>
          <w:color w:val="0000FF"/>
        </w:rPr>
        <w:fldChar w:fldCharType="separate"/>
      </w:r>
      <w:r>
        <w:rPr>
          <w:color w:val="0000FF"/>
        </w:rPr>
        <w:t>N 237-ФЗ</w:t>
      </w:r>
      <w:r>
        <w:rPr>
          <w:color w:val="0000FF"/>
        </w:rPr>
        <w:fldChar w:fldCharType="end"/>
      </w:r>
      <w:r>
        <w:t>)</w:t>
      </w:r>
    </w:p>
    <w:p w14:paraId="5C060000">
      <w:pPr>
        <w:pStyle w:val="Style_1"/>
        <w:ind w:firstLine="0" w:left="0"/>
        <w:jc w:val="both"/>
      </w:pPr>
    </w:p>
    <w:p w14:paraId="5D060000">
      <w:pPr>
        <w:pStyle w:val="Style_1"/>
        <w:ind w:firstLine="540" w:left="0"/>
        <w:jc w:val="both"/>
      </w:pPr>
      <w:bookmarkStart w:id="159" w:name="Par1550"/>
      <w:bookmarkEnd w:id="159"/>
      <w:r>
        <w:rPr>
          <w:color w:val="0000FF"/>
        </w:rPr>
        <w:fldChar w:fldCharType="begin"/>
      </w:r>
      <w:r>
        <w:rPr>
          <w:color w:val="0000FF"/>
        </w:rPr>
        <w:instrText>HYPERLINK "consultantplus://offline/ref=ECA322BDC187DB74B2A55EA2BBC2CA2D22A9BF371D0752133F9D9856DCEF1B51E0D4B0B58E4EF51B55831054E772CB51AC145C29F4B36F89v3J1I"</w:instrText>
      </w:r>
      <w:r>
        <w:rPr>
          <w:color w:val="0000FF"/>
        </w:rPr>
        <w:fldChar w:fldCharType="separate"/>
      </w:r>
      <w:r>
        <w:rPr>
          <w:color w:val="0000FF"/>
        </w:rPr>
        <w:t>1</w:t>
      </w:r>
      <w:r>
        <w:rPr>
          <w:color w:val="0000FF"/>
        </w:rPr>
        <w:fldChar w:fldCharType="end"/>
      </w:r>
      <w:r>
        <w:t xml:space="preserve">. Нарушение </w:t>
      </w:r>
      <w:r>
        <w:rPr>
          <w:color w:val="0000FF"/>
        </w:rPr>
        <w:fldChar w:fldCharType="begin"/>
      </w:r>
      <w:r>
        <w:rPr>
          <w:color w:val="0000FF"/>
        </w:rPr>
        <w:instrText>HYPERLINK "consultantplus://offline/ref=ECA322BDC187DB74B2A55EA2BBC2CA2D22AFB939100052133F9D9856DCEF1B51E0D4B0B58E4EF41B55831054E772CB51AC145C29F4B36F89v3J1I"</w:instrText>
      </w:r>
      <w:r>
        <w:rPr>
          <w:color w:val="0000FF"/>
        </w:rPr>
        <w:fldChar w:fldCharType="separate"/>
      </w:r>
      <w:r>
        <w:rPr>
          <w:color w:val="0000FF"/>
        </w:rPr>
        <w:t>законодательства</w:t>
      </w:r>
      <w:r>
        <w:rPr>
          <w:color w:val="0000FF"/>
        </w:rPr>
        <w:fldChar w:fldCharType="end"/>
      </w:r>
      <w:r>
        <w:t xml:space="preserve"> в области обеспечения санитарно-эпидемиологического благополучия населения, выразившееся в нарушении действующих санитарных </w:t>
      </w:r>
      <w:r>
        <w:rPr>
          <w:color w:val="0000FF"/>
        </w:rPr>
        <w:fldChar w:fldCharType="begin"/>
      </w:r>
      <w:r>
        <w:rPr>
          <w:color w:val="0000FF"/>
        </w:rPr>
        <w:instrText>HYPERLINK "consultantplus://offline/ref=ECA322BDC187DB74B2A55EA2BBC2CA2D27AFB234180752133F9D9856DCEF1B51F2D4E8B98C4CEB1B56964605A1v2J4I"</w:instrText>
      </w:r>
      <w:r>
        <w:rPr>
          <w:color w:val="0000FF"/>
        </w:rPr>
        <w:fldChar w:fldCharType="separate"/>
      </w:r>
      <w:r>
        <w:rPr>
          <w:color w:val="0000FF"/>
        </w:rPr>
        <w:t>правил</w:t>
      </w:r>
      <w:r>
        <w:rPr>
          <w:color w:val="0000FF"/>
        </w:rPr>
        <w:fldChar w:fldCharType="end"/>
      </w:r>
      <w:r>
        <w:t xml:space="preserve"> и гигиенических нормативов, невыполнении санитарно-гигиенических и противоэпидемических мероприятий, -</w:t>
      </w:r>
    </w:p>
    <w:p w14:paraId="5E06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"consultantplus://offline/ref=ECA322BDC187DB74B2A55EA2BBC2CA2D24AABA33100352133F9D9856DCEF1B51E0D4B0B58E4EF5185E831054E772CB51AC145C29F4B36F89v3J1I"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"consultantplus://offline/ref=ECA322BDC187DB74B2A55EA2BBC2CA2D27ABBD381F0E52133F9D9856DCEF1B51E0D4B0B58E4EF51B55831054E772CB51AC145C29F4B36F89v3J1I"</w:instrText>
      </w:r>
      <w:r>
        <w:rPr>
          <w:color w:val="0000FF"/>
        </w:rPr>
        <w:fldChar w:fldCharType="separate"/>
      </w:r>
      <w:r>
        <w:rPr>
          <w:color w:val="0000FF"/>
        </w:rPr>
        <w:t>N 237-ФЗ</w:t>
      </w:r>
      <w:r>
        <w:rPr>
          <w:color w:val="0000FF"/>
        </w:rPr>
        <w:fldChar w:fldCharType="end"/>
      </w:r>
      <w:r>
        <w:t>)</w:t>
      </w:r>
    </w:p>
    <w:p w14:paraId="5F060000">
      <w:pPr>
        <w:pStyle w:val="Style_1"/>
        <w:spacing w:before="160"/>
        <w:ind w:firstLine="540" w:left="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6006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"consultantplus://offline/ref=ECA322BDC187DB74B2A55EA2BBC2CA2D24AABA32190052133F9D9856DCEF1B51E0D4B0B58E4EF51852831054E772CB51AC145C29F4B36F89v3J1I"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"consultantplus://offline/ref=ECA322BDC187DB74B2A55EA2BBC2CA2D22AFB837190252133F9D9856DCEF1B51E0D4B0B58E4EF41A50831054E772CB51AC145C29F4B36F89v3J1I"</w:instrText>
      </w:r>
      <w:r>
        <w:rPr>
          <w:color w:val="0000FF"/>
        </w:rPr>
        <w:fldChar w:fldCharType="separate"/>
      </w:r>
      <w:r>
        <w:rPr>
          <w:color w:val="0000FF"/>
        </w:rPr>
        <w:t>N 116-ФЗ</w:t>
      </w:r>
      <w:r>
        <w:rPr>
          <w:color w:val="0000FF"/>
        </w:rPr>
        <w:fldChar w:fldCharType="end"/>
      </w:r>
      <w:r>
        <w:t>)</w:t>
      </w:r>
    </w:p>
    <w:p w14:paraId="61060000">
      <w:pPr>
        <w:pStyle w:val="Style_1"/>
        <w:spacing w:before="160"/>
        <w:ind w:firstLine="540" w:left="0"/>
        <w:jc w:val="both"/>
      </w:pPr>
      <w:bookmarkStart w:id="160" w:name="Par1554"/>
      <w:bookmarkEnd w:id="160"/>
      <w:r>
        <w:t xml:space="preserve">2. Те же действия (бездействие), совершенные в период </w:t>
      </w:r>
      <w:r>
        <w:rPr>
          <w:color w:val="0000FF"/>
        </w:rPr>
        <w:fldChar w:fldCharType="begin"/>
      </w:r>
      <w:r>
        <w:rPr>
          <w:color w:val="0000FF"/>
        </w:rPr>
        <w:instrText>HYPERLINK "consultantplus://offline/ref=ECA322BDC187DB74B2A55EA2BBC2CA2D22AEBF361C0E52133F9D9856DCEF1B51E0D4B0B58E4EF71E5F831054E772CB51AC145C29F4B36F89v3J1I"</w:instrText>
      </w:r>
      <w:r>
        <w:rPr>
          <w:color w:val="0000FF"/>
        </w:rPr>
        <w:fldChar w:fldCharType="separate"/>
      </w:r>
      <w:r>
        <w:rPr>
          <w:color w:val="0000FF"/>
        </w:rPr>
        <w:t>режима</w:t>
      </w:r>
      <w:r>
        <w:rPr>
          <w:color w:val="0000FF"/>
        </w:rPr>
        <w:fldChar w:fldCharType="end"/>
      </w:r>
      <w:r>
        <w:t xml:space="preserve"> чрезвычайной ситуации или при возникновении угрозы распространения </w:t>
      </w:r>
      <w:r>
        <w:rPr>
          <w:color w:val="0000FF"/>
        </w:rPr>
        <w:fldChar w:fldCharType="begin"/>
      </w:r>
      <w:r>
        <w:rPr>
          <w:color w:val="0000FF"/>
        </w:rPr>
        <w:instrText>HYPERLINK "consultantplus://offline/ref=ECA322BDC187DB74B2A55EA2BBC2CA2D25AEBF351B0E52133F9D9856DCEF1B51E0D4B0B58E4EF51853831054E772CB51AC145C29F4B36F89v3J1I"</w:instrText>
      </w:r>
      <w:r>
        <w:rPr>
          <w:color w:val="0000FF"/>
        </w:rPr>
        <w:fldChar w:fldCharType="separate"/>
      </w:r>
      <w:r>
        <w:rPr>
          <w:color w:val="0000FF"/>
        </w:rPr>
        <w:t>заболевания</w:t>
      </w:r>
      <w:r>
        <w:rPr>
          <w:color w:val="0000FF"/>
        </w:rPr>
        <w:fldChar w:fldCharType="end"/>
      </w:r>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62060000">
      <w:pPr>
        <w:pStyle w:val="Style_1"/>
        <w:spacing w:before="160"/>
        <w:ind w:firstLine="540" w:left="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6306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"consultantplus://offline/ref=ECA322BDC187DB74B2A55EA2BBC2CA2D22A9BF371D0752133F9D9856DCEF1B51E0D4B0B58E4EF51B54831054E772CB51AC145C29F4B36F89v3J1I"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01.04.2020 N 99-ФЗ)</w:t>
      </w:r>
    </w:p>
    <w:p w14:paraId="64060000">
      <w:pPr>
        <w:pStyle w:val="Style_1"/>
        <w:spacing w:before="160"/>
        <w:ind w:firstLine="540" w:left="0"/>
        <w:jc w:val="both"/>
      </w:pPr>
      <w:bookmarkStart w:id="161" w:name="Par1557"/>
      <w:bookmarkEnd w:id="161"/>
      <w:r>
        <w:t xml:space="preserve">3. Действия (бездействие), предусмотренные </w:t>
      </w:r>
      <w:r>
        <w:rPr>
          <w:color w:val="0000FF"/>
        </w:rPr>
        <w:fldChar w:fldCharType="begin"/>
      </w:r>
      <w:r>
        <w:rPr>
          <w:color w:val="0000FF"/>
        </w:rPr>
        <w:instrText>HYPERLINK \l "Par1554"</w:instrText>
      </w:r>
      <w:r>
        <w:rPr>
          <w:color w:val="0000FF"/>
        </w:rPr>
        <w:fldChar w:fldCharType="separate"/>
      </w:r>
      <w:r>
        <w:rPr>
          <w:color w:val="0000FF"/>
        </w:rPr>
        <w:t>частью 2</w:t>
      </w:r>
      <w:r>
        <w:rPr>
          <w:color w:val="0000FF"/>
        </w:rPr>
        <w:fldChar w:fldCharType="end"/>
      </w:r>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r>
        <w:rPr>
          <w:color w:val="0000FF"/>
        </w:rPr>
        <w:fldChar w:fldCharType="begin"/>
      </w:r>
      <w:r>
        <w:rPr>
          <w:color w:val="0000FF"/>
        </w:rPr>
        <w:instrText>HYPERLINK "consultantplus://offline/ref=ECA322BDC187DB74B2A55EA2BBC2CA2D22AEBF391E0752133F9D9856DCEF1B51E0D4B0B68848FD1103D90050AE25C44DAF0B432AEAB3v6JCI"</w:instrText>
      </w:r>
      <w:r>
        <w:rPr>
          <w:color w:val="0000FF"/>
        </w:rPr>
        <w:fldChar w:fldCharType="separate"/>
      </w:r>
      <w:r>
        <w:rPr>
          <w:color w:val="0000FF"/>
        </w:rPr>
        <w:t>деяния</w:t>
      </w:r>
      <w:r>
        <w:rPr>
          <w:color w:val="0000FF"/>
        </w:rPr>
        <w:fldChar w:fldCharType="end"/>
      </w:r>
      <w:r>
        <w:t>, -</w:t>
      </w:r>
    </w:p>
    <w:p w14:paraId="65060000">
      <w:pPr>
        <w:pStyle w:val="Style_1"/>
        <w:spacing w:before="160"/>
        <w:ind w:firstLine="540" w:left="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606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"consultantplus://offline/ref=ECA322BDC187DB74B2A55EA2BBC2CA2D22A9BF371D0752133F9D9856DCEF1B51E0D4B0B58E4EF51B51831054E772CB51AC145C29F4B36F89v3J1I"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01.04.2020 N 99-ФЗ)</w:t>
      </w:r>
    </w:p>
    <w:p w14:paraId="67060000">
      <w:pPr>
        <w:pStyle w:val="Style_1"/>
        <w:ind w:firstLine="0" w:left="0"/>
        <w:jc w:val="both"/>
      </w:pPr>
    </w:p>
    <w:p w14:paraId="68060000">
      <w:pPr>
        <w:pStyle w:val="Style_1"/>
        <w:ind w:firstLine="540" w:left="0"/>
        <w:jc w:val="both"/>
        <w:outlineLvl w:val="2"/>
        <w:rPr>
          <w:b w:val="1"/>
        </w:rPr>
      </w:pPr>
      <w:bookmarkStart w:id="162" w:name="Par1561"/>
      <w:bookmarkEnd w:id="162"/>
      <w:r>
        <w:rPr>
          <w:b w:val="1"/>
        </w:rPr>
        <w:t>Статья 6.3.1. Нарушение законодательства Российской Федерации в области генно-инженерной деятельности</w:t>
      </w:r>
    </w:p>
    <w:p w14:paraId="69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"consultantplus://offline/ref=ECA322BDC187DB74B2A55EA2BBC2CA2D22AEBB37100052133F9D9856DCEF1B51E0D4B0B58E4EF51952831054E772CB51AC145C29F4B36F89v3J1I"</w:instrText>
      </w:r>
      <w:r>
        <w:rPr>
          <w:color w:val="0000FF"/>
        </w:rPr>
        <w:fldChar w:fldCharType="separate"/>
      </w:r>
      <w:r>
        <w:rPr>
          <w:color w:val="0000FF"/>
        </w:rPr>
        <w:t>законом</w:t>
      </w:r>
      <w:r>
        <w:rPr>
          <w:color w:val="0000FF"/>
        </w:rPr>
        <w:fldChar w:fldCharType="end"/>
      </w:r>
      <w:r>
        <w:t xml:space="preserve"> от 03.07.2016 N 358-ФЗ)</w:t>
      </w:r>
    </w:p>
    <w:p w14:paraId="6A060000">
      <w:pPr>
        <w:pStyle w:val="Style_1"/>
        <w:ind w:firstLine="0" w:left="0"/>
        <w:jc w:val="both"/>
      </w:pPr>
    </w:p>
    <w:p w14:paraId="6B060000">
      <w:pPr>
        <w:pStyle w:val="Style_1"/>
        <w:ind w:firstLine="540" w:left="0"/>
        <w:jc w:val="both"/>
      </w:pPr>
      <w:r>
        <w:t xml:space="preserve">Нарушение </w:t>
      </w:r>
      <w:r>
        <w:rPr>
          <w:color w:val="0000FF"/>
        </w:rPr>
        <w:fldChar w:fldCharType="begin"/>
      </w:r>
      <w:r>
        <w:rPr>
          <w:color w:val="0000FF"/>
        </w:rPr>
        <w:instrText>HYPERLINK "consultantplus://offline/ref=ECA322BDC187DB74B2A55EA2BBC2CA2D25A2B2361A0552133F9D9856DCEF1B51E0D4B0B58E4EF51255831054E772CB51AC145C29F4B36F89v3J1I"</w:instrText>
      </w:r>
      <w:r>
        <w:rPr>
          <w:color w:val="0000FF"/>
        </w:rPr>
        <w:fldChar w:fldCharType="separate"/>
      </w:r>
      <w:r>
        <w:rPr>
          <w:color w:val="0000FF"/>
        </w:rPr>
        <w:t>законодательства</w:t>
      </w:r>
      <w:r>
        <w:rPr>
          <w:color w:val="0000FF"/>
        </w:rPr>
        <w:fldChar w:fldCharType="end"/>
      </w:r>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r>
        <w:rPr>
          <w:color w:val="0000FF"/>
        </w:rPr>
        <w:fldChar w:fldCharType="begin"/>
      </w:r>
      <w:r>
        <w:rPr>
          <w:color w:val="0000FF"/>
        </w:rPr>
        <w:instrText>HYPERLINK "consultantplus://offline/ref=ECA322BDC187DB74B2A55EA2BBC2CA2D25A2B2361A0552133F9D9856DCEF1B51E0D4B0B58E4EF41A57831054E772CB51AC145C29F4B36F89v3J1I"</w:instrText>
      </w:r>
      <w:r>
        <w:rPr>
          <w:color w:val="0000FF"/>
        </w:rPr>
        <w:fldChar w:fldCharType="separate"/>
      </w:r>
      <w:r>
        <w:rPr>
          <w:color w:val="0000FF"/>
        </w:rPr>
        <w:t>законодательством</w:t>
      </w:r>
      <w:r>
        <w:rPr>
          <w:color w:val="0000FF"/>
        </w:rPr>
        <w:fldChar w:fldCharType="end"/>
      </w:r>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6C06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6D060000">
      <w:pPr>
        <w:pStyle w:val="Style_1"/>
        <w:ind w:firstLine="540" w:left="0"/>
        <w:jc w:val="both"/>
      </w:pPr>
    </w:p>
    <w:p w14:paraId="6E060000">
      <w:pPr>
        <w:pStyle w:val="Style_1"/>
        <w:ind w:firstLine="540" w:left="0"/>
        <w:jc w:val="both"/>
        <w:outlineLvl w:val="2"/>
        <w:rPr>
          <w:b w:val="1"/>
        </w:rPr>
      </w:pPr>
      <w:bookmarkStart w:id="163" w:name="Par1567"/>
      <w:bookmarkEnd w:id="163"/>
      <w:r>
        <w:rPr>
          <w:b w:val="1"/>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6F060000">
      <w:pPr>
        <w:pStyle w:val="Style_1"/>
        <w:ind w:firstLine="0" w:left="0"/>
        <w:jc w:val="both"/>
      </w:pPr>
    </w:p>
    <w:p w14:paraId="70060000">
      <w:pPr>
        <w:pStyle w:val="Style_1"/>
        <w:ind w:firstLine="540" w:left="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7106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206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"consultantplus://offline/ref=ECA322BDC187DB74B2A55EA2BBC2CA2D24AABA32190052133F9D9856DCEF1B51E0D4B0B58E4EF51851831054E772CB51AC145C29F4B36F89v3J1I"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"consultantplus://offline/ref=ECA322BDC187DB74B2A55EA2BBC2CA2D22AFB837190252133F9D9856DCEF1B51E0D4B0B58E4EF41A5F831054E772CB51AC145C29F4B36F89v3J1I"</w:instrText>
      </w:r>
      <w:r>
        <w:rPr>
          <w:color w:val="0000FF"/>
        </w:rPr>
        <w:fldChar w:fldCharType="separate"/>
      </w:r>
      <w:r>
        <w:rPr>
          <w:color w:val="0000FF"/>
        </w:rPr>
        <w:t>N 116-ФЗ</w:t>
      </w:r>
      <w:r>
        <w:rPr>
          <w:color w:val="0000FF"/>
        </w:rPr>
        <w:fldChar w:fldCharType="end"/>
      </w:r>
      <w:r>
        <w:t>)</w:t>
      </w:r>
    </w:p>
    <w:p w14:paraId="73060000">
      <w:pPr>
        <w:pStyle w:val="Style_1"/>
        <w:ind w:firstLine="0" w:left="0"/>
        <w:jc w:val="both"/>
      </w:pPr>
    </w:p>
    <w:p w14:paraId="74060000">
      <w:pPr>
        <w:pStyle w:val="Style_1"/>
        <w:ind w:firstLine="540" w:left="0"/>
        <w:jc w:val="both"/>
        <w:outlineLvl w:val="2"/>
        <w:rPr>
          <w:b w:val="1"/>
        </w:rPr>
      </w:pPr>
      <w:r>
        <w:rPr>
          <w:b w:val="1"/>
        </w:rPr>
        <w:t>Статья 6.5. Нарушение санитарно-эпидемиологических требований к питьевой воде</w:t>
      </w:r>
    </w:p>
    <w:p w14:paraId="75060000">
      <w:pPr>
        <w:pStyle w:val="Style_1"/>
        <w:ind w:firstLine="0" w:left="0"/>
        <w:jc w:val="both"/>
      </w:pPr>
    </w:p>
    <w:p w14:paraId="76060000">
      <w:pPr>
        <w:pStyle w:val="Style_1"/>
        <w:ind w:firstLine="540" w:left="0"/>
        <w:jc w:val="both"/>
      </w:pPr>
      <w:r>
        <w:t>Нарушение санитарно-эпидемиологических требований к питьевой воде, а также к питьевому и хозяйственно-бытовому водоснабжению -</w:t>
      </w:r>
    </w:p>
    <w:p w14:paraId="77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"consultantplus://offline/ref=ECA322BDC187DB74B2A55EA2BBC2CA2D22AFBF301B0352133F9D9856DCEF1B51E0D4B0B58E4EF71B51831054E772CB51AC145C29F4B36F89v3J1I"</w:instrText>
      </w:r>
      <w:r>
        <w:rPr>
          <w:color w:val="0000FF"/>
        </w:rPr>
        <w:fldChar w:fldCharType="separate"/>
      </w:r>
      <w:r>
        <w:rPr>
          <w:color w:val="0000FF"/>
        </w:rPr>
        <w:t>закона</w:t>
      </w:r>
      <w:r>
        <w:rPr>
          <w:color w:val="0000FF"/>
        </w:rPr>
        <w:fldChar w:fldCharType="end"/>
      </w:r>
      <w:r>
        <w:t xml:space="preserve"> от 14.07.2008 N 118-ФЗ)</w:t>
      </w:r>
    </w:p>
    <w:p w14:paraId="7806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7906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"consultantplus://offline/ref=ECA322BDC187DB74B2A55EA2BBC2CA2D24AABA32190052133F9D9856DCEF1B51E0D4B0B58E4EF51850831054E772CB51AC145C29F4B36F89v3J1I"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"consultantplus://offline/ref=ECA322BDC187DB74B2A55EA2BBC2CA2D22AFB837190252133F9D9856DCEF1B51E0D4B0B58E4EF41A5E831054E772CB51AC145C29F4B36F89v3J1I"</w:instrText>
      </w:r>
      <w:r>
        <w:rPr>
          <w:color w:val="0000FF"/>
        </w:rPr>
        <w:fldChar w:fldCharType="separate"/>
      </w:r>
      <w:r>
        <w:rPr>
          <w:color w:val="0000FF"/>
        </w:rPr>
        <w:t>N 116-ФЗ</w:t>
      </w:r>
      <w:r>
        <w:rPr>
          <w:color w:val="0000FF"/>
        </w:rPr>
        <w:fldChar w:fldCharType="end"/>
      </w:r>
      <w:r>
        <w:t>)</w:t>
      </w:r>
    </w:p>
    <w:p w14:paraId="7A060000">
      <w:pPr>
        <w:pStyle w:val="Style_1"/>
        <w:ind w:firstLine="0" w:left="0"/>
        <w:jc w:val="both"/>
      </w:pPr>
    </w:p>
    <w:p w14:paraId="7B060000">
      <w:pPr>
        <w:pStyle w:val="Style_1"/>
        <w:ind w:firstLine="540" w:left="0"/>
        <w:jc w:val="both"/>
        <w:outlineLvl w:val="2"/>
        <w:rPr>
          <w:b w:val="1"/>
        </w:rPr>
      </w:pPr>
      <w:bookmarkStart w:id="164" w:name="Par1580"/>
      <w:bookmarkEnd w:id="164"/>
      <w:r>
        <w:rPr>
          <w:b w:val="1"/>
        </w:rPr>
        <w:t>Статья 6.6. Нарушение санитарно-эпидемиологических требований к организации питания населения</w:t>
      </w:r>
    </w:p>
    <w:p w14:paraId="7C060000">
      <w:pPr>
        <w:pStyle w:val="Style_1"/>
        <w:ind w:firstLine="0" w:left="0"/>
        <w:jc w:val="both"/>
      </w:pPr>
    </w:p>
    <w:p w14:paraId="7D060000">
      <w:pPr>
        <w:pStyle w:val="Style_1"/>
        <w:ind w:firstLine="540" w:left="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7E06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7F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"consultantplus://offline/ref=ECA322BDC187DB74B2A55EA2BBC2CA2D27ADB934190152133F9D9856DCEF1B51E0D4B0B58E4EF51A5F831054E772CB51AC145C29F4B36F89v3J1I"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22.12.2014 N 436-ФЗ)</w:t>
      </w:r>
    </w:p>
    <w:p w14:paraId="80060000">
      <w:pPr>
        <w:pStyle w:val="Style_1"/>
        <w:ind w:firstLine="0" w:left="0"/>
        <w:jc w:val="both"/>
      </w:pPr>
    </w:p>
    <w:p w14:paraId="81060000">
      <w:pPr>
        <w:pStyle w:val="Style_1"/>
        <w:ind w:firstLine="540" w:left="0"/>
        <w:jc w:val="both"/>
        <w:outlineLvl w:val="2"/>
        <w:rPr>
          <w:b w:val="1"/>
        </w:rPr>
      </w:pPr>
      <w:bookmarkStart w:id="165" w:name="Par1586"/>
      <w:bookmarkEnd w:id="165"/>
      <w:r>
        <w:rPr>
          <w:b w:val="1"/>
        </w:rPr>
        <w:t>Статья 6.7. Нарушение санитарно-эпидемиологических требований к условиям отдыха и оздоровления детей, их воспитания и обучения</w:t>
      </w:r>
    </w:p>
    <w:p w14:paraId="8206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"consultantplus://offline/ref=ECA322BDC187DB74B2A55EA2BBC2CA2D27A9BB361C0052133F9D9856DCEF1B51E0D4B0B58E4EF51B52831054E772CB51AC145C29F4B36F89v3J1I"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05.06.2012 N 52-ФЗ)</w:t>
      </w:r>
    </w:p>
    <w:p w14:paraId="83060000">
      <w:pPr>
        <w:pStyle w:val="Style_1"/>
        <w:ind w:firstLine="540" w:left="0"/>
        <w:jc w:val="both"/>
      </w:pPr>
    </w:p>
    <w:p w14:paraId="84060000">
      <w:pPr>
        <w:pStyle w:val="Style_1"/>
        <w:ind w:firstLine="540" w:left="0"/>
        <w:jc w:val="both"/>
      </w:pPr>
      <w:bookmarkStart w:id="166" w:name="Par1589"/>
      <w:bookmarkEnd w:id="16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85060000">
      <w:pPr>
        <w:pStyle w:val="Style_1"/>
        <w:spacing w:before="160"/>
        <w:ind w:firstLine="540" w:left="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86060000">
      <w:pPr>
        <w:pStyle w:val="Style_1"/>
        <w:spacing w:before="160"/>
        <w:ind w:firstLine="540" w:left="0"/>
        <w:jc w:val="both"/>
      </w:pPr>
      <w:bookmarkStart w:id="167" w:name="Par1591"/>
      <w:bookmarkEnd w:id="167"/>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"Par1589"</w:instrText>
      </w:r>
      <w:r>
        <w:rPr>
          <w:color w:val="0000FF"/>
        </w:rPr>
        <w:fldChar w:fldCharType="separate"/>
      </w:r>
      <w:r>
        <w:rPr>
          <w:color w:val="0000FF"/>
        </w:rPr>
        <w:t>частью 1</w:t>
      </w:r>
      <w:r>
        <w:rPr>
          <w:color w:val="0000FF"/>
        </w:rPr>
        <w:fldChar w:fldCharType="end"/>
      </w:r>
      <w:r>
        <w:t xml:space="preserve"> настоящей статьи, -</w:t>
      </w:r>
    </w:p>
    <w:p w14:paraId="87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"consultantplus://offline/ref=ECA322BDC187DB74B2A55EA2BBC2CA2D27ADB8391A0552133F9D9856DCEF1B51E0D4B0B58E4EF51852831054E772CB51AC145C29F4B36F89v3J1I"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8806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89060000">
      <w:pPr>
        <w:pStyle w:val="Style_1"/>
        <w:ind w:firstLine="0" w:left="0"/>
        <w:jc w:val="both"/>
      </w:pPr>
    </w:p>
    <w:p w14:paraId="8A060000">
      <w:pPr>
        <w:pStyle w:val="Style_1"/>
        <w:ind w:firstLine="540" w:left="0"/>
        <w:jc w:val="both"/>
        <w:outlineLvl w:val="2"/>
        <w:rPr>
          <w:b w:val="1"/>
        </w:rPr>
      </w:pPr>
      <w:bookmarkStart w:id="168" w:name="Par1595"/>
      <w:bookmarkEnd w:id="168"/>
      <w:r>
        <w:rPr>
          <w:b w:val="1"/>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8B06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"consultantplus://offline/ref=ECA322BDC187DB74B2A55EA2BBC2CA2D24AABA32190452133F9D9856DCEF1B51E0D4B0B58E4EF71250831054E772CB51AC145C29F4B36F89v3J1I"</w:instrText>
      </w:r>
      <w:r>
        <w:rPr>
          <w:color w:val="0000FF"/>
        </w:rPr>
        <w:fldChar w:fldCharType="separate"/>
      </w:r>
      <w:r>
        <w:rPr>
          <w:color w:val="0000FF"/>
        </w:rPr>
        <w:t>N 161-ФЗ</w:t>
      </w:r>
      <w:r>
        <w:rPr>
          <w:color w:val="0000FF"/>
        </w:rPr>
        <w:fldChar w:fldCharType="end"/>
      </w:r>
      <w:r>
        <w:t xml:space="preserve">, от 19.05.2010 </w:t>
      </w:r>
      <w:r>
        <w:rPr>
          <w:color w:val="0000FF"/>
        </w:rPr>
        <w:fldChar w:fldCharType="begin"/>
      </w:r>
      <w:r>
        <w:rPr>
          <w:color w:val="0000FF"/>
        </w:rPr>
        <w:instrText>HYPERLINK "consultantplus://offline/ref=ECA322BDC187DB74B2A55EA2BBC2CA2D24AABA32190552133F9D9856DCEF1B51E0D4B0B58E4EF41A50831054E772CB51AC145C29F4B36F89v3J1I"</w:instrText>
      </w:r>
      <w:r>
        <w:rPr>
          <w:color w:val="0000FF"/>
        </w:rPr>
        <w:fldChar w:fldCharType="separate"/>
      </w:r>
      <w:r>
        <w:rPr>
          <w:color w:val="0000FF"/>
        </w:rPr>
        <w:t>N 87-ФЗ</w:t>
      </w:r>
      <w:r>
        <w:rPr>
          <w:color w:val="0000FF"/>
        </w:rPr>
        <w:fldChar w:fldCharType="end"/>
      </w:r>
      <w:r>
        <w:t>)</w:t>
      </w:r>
    </w:p>
    <w:p w14:paraId="8C060000">
      <w:pPr>
        <w:pStyle w:val="Style_1"/>
        <w:ind w:firstLine="0" w:left="0"/>
        <w:jc w:val="both"/>
      </w:pPr>
    </w:p>
    <w:p w14:paraId="8D060000">
      <w:pPr>
        <w:pStyle w:val="Style_1"/>
        <w:ind w:firstLine="540" w:left="0"/>
        <w:jc w:val="both"/>
      </w:pPr>
      <w:bookmarkStart w:id="169" w:name="Par1598"/>
      <w:bookmarkEnd w:id="169"/>
      <w:r>
        <w:rPr>
          <w:color w:val="0000FF"/>
        </w:rPr>
        <w:fldChar w:fldCharType="begin"/>
      </w:r>
      <w:r>
        <w:rPr>
          <w:color w:val="0000FF"/>
        </w:rPr>
        <w:instrText>HYPERLINK "consultantplus://offline/ref=ECA322BDC187DB74B2A55EA2BBC2CA2D27A8BD361C0152133F9D9856DCEF1B51E0D4B0B58E4EF5185E831054E772CB51AC145C29F4B36F89v3J1I"</w:instrText>
      </w:r>
      <w:r>
        <w:rPr>
          <w:color w:val="0000FF"/>
        </w:rP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r>
        <w:rPr>
          <w:color w:val="0000FF"/>
        </w:rPr>
        <w:fldChar w:fldCharType="begin"/>
      </w:r>
      <w:r>
        <w:rPr>
          <w:color w:val="0000FF"/>
        </w:rPr>
        <w:instrText>HYPERLINK "consultantplus://offline/ref=ECA322BDC187DB74B2A55EA2BBC2CA2D22AEBB32100552133F9D9856DCEF1B51E0D4B0B58E4EF51B52831054E772CB51AC145C29F4B36F89v3J1I"</w:instrText>
      </w:r>
      <w:r>
        <w:rPr>
          <w:color w:val="0000FF"/>
        </w:rPr>
        <w:fldChar w:fldCharType="separate"/>
      </w:r>
      <w:r>
        <w:rPr>
          <w:color w:val="0000FF"/>
        </w:rPr>
        <w:t>аналогов</w:t>
      </w:r>
      <w:r>
        <w:rPr>
          <w:color w:val="0000FF"/>
        </w:rPr>
        <w:fldChar w:fldCharType="end"/>
      </w:r>
      <w:r>
        <w:t xml:space="preserve">, а также незаконные приобретение, хранение, перевозка без цели сбыта </w:t>
      </w:r>
      <w:r>
        <w:rPr>
          <w:color w:val="0000FF"/>
        </w:rPr>
        <w:fldChar w:fldCharType="begin"/>
      </w:r>
      <w:r>
        <w:rPr>
          <w:color w:val="0000FF"/>
        </w:rPr>
        <w:instrText>HYPERLINK "consultantplus://offline/ref=ECA322BDC187DB74B2A55EA2BBC2CA2D25AFB2301D0652133F9D9856DCEF1B51E0D4B0B58E4EF51B53831054E772CB51AC145C29F4B36F89v3J1I"</w:instrText>
      </w:r>
      <w:r>
        <w:rPr>
          <w:color w:val="0000FF"/>
        </w:rPr>
        <w:fldChar w:fldCharType="separate"/>
      </w:r>
      <w:r>
        <w:rPr>
          <w:color w:val="0000FF"/>
        </w:rPr>
        <w:t>растений</w:t>
      </w:r>
      <w:r>
        <w:rPr>
          <w:color w:val="0000FF"/>
        </w:rPr>
        <w:fldChar w:fldCharType="end"/>
      </w:r>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8E06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"consultantplus://offline/ref=ECA322BDC187DB74B2A55EA2BBC2CA2D24AABA32190452133F9D9856DCEF1B51E0D4B0B58E4EF7125E831054E772CB51AC145C29F4B36F89v3J1I"</w:instrText>
      </w:r>
      <w:r>
        <w:rPr>
          <w:color w:val="0000FF"/>
        </w:rPr>
        <w:fldChar w:fldCharType="separate"/>
      </w:r>
      <w:r>
        <w:rPr>
          <w:color w:val="0000FF"/>
        </w:rPr>
        <w:t>N 161-ФЗ</w:t>
      </w:r>
      <w:r>
        <w:rPr>
          <w:color w:val="0000FF"/>
        </w:rPr>
        <w:fldChar w:fldCharType="end"/>
      </w:r>
      <w:r>
        <w:t xml:space="preserve">, от 19.05.2010 </w:t>
      </w:r>
      <w:r>
        <w:rPr>
          <w:color w:val="0000FF"/>
        </w:rPr>
        <w:fldChar w:fldCharType="begin"/>
      </w:r>
      <w:r>
        <w:rPr>
          <w:color w:val="0000FF"/>
        </w:rPr>
        <w:instrText>HYPERLINK "consultantplus://offline/ref=ECA322BDC187DB74B2A55EA2BBC2CA2D24AABA32190552133F9D9856DCEF1B51E0D4B0B58E4EF41A5F831054E772CB51AC145C29F4B36F89v3J1I"</w:instrText>
      </w:r>
      <w:r>
        <w:rPr>
          <w:color w:val="0000FF"/>
        </w:rPr>
        <w:fldChar w:fldCharType="separate"/>
      </w:r>
      <w:r>
        <w:rPr>
          <w:color w:val="0000FF"/>
        </w:rPr>
        <w:t>N 87-ФЗ</w:t>
      </w:r>
      <w:r>
        <w:rPr>
          <w:color w:val="0000FF"/>
        </w:rPr>
        <w:fldChar w:fldCharType="end"/>
      </w:r>
      <w:r>
        <w:t>)</w:t>
      </w:r>
    </w:p>
    <w:p w14:paraId="8F060000">
      <w:pPr>
        <w:pStyle w:val="Style_1"/>
        <w:spacing w:before="160"/>
        <w:ind w:firstLine="540" w:left="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9006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"consultantplus://offline/ref=ECA322BDC187DB74B2A55EA2BBC2CA2D24AABA32190452133F9D9856DCEF1B51E0D4B0B58E4EF71356831054E772CB51AC145C29F4B36F89v3J1I"</w:instrText>
      </w:r>
      <w:r>
        <w:rPr>
          <w:color w:val="0000FF"/>
        </w:rPr>
        <w:fldChar w:fldCharType="separate"/>
      </w:r>
      <w:r>
        <w:rPr>
          <w:color w:val="0000FF"/>
        </w:rPr>
        <w:t>N 161-ФЗ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"consultantplus://offline/ref=ECA322BDC187DB74B2A55EA2BBC2CA2D22AFB837190252133F9D9856DCEF1B51E0D4B0B58E4EF41B55831054E772CB51AC145C29F4B36F89v3J1I"</w:instrText>
      </w:r>
      <w:r>
        <w:rPr>
          <w:color w:val="0000FF"/>
        </w:rPr>
        <w:fldChar w:fldCharType="separate"/>
      </w:r>
      <w:r>
        <w:rPr>
          <w:color w:val="0000FF"/>
        </w:rPr>
        <w:t>N 116-ФЗ</w:t>
      </w:r>
      <w:r>
        <w:rPr>
          <w:color w:val="0000FF"/>
        </w:rPr>
        <w:fldChar w:fldCharType="end"/>
      </w:r>
      <w:r>
        <w:t xml:space="preserve">, от 19.05.2010 </w:t>
      </w:r>
      <w:r>
        <w:rPr>
          <w:color w:val="0000FF"/>
        </w:rPr>
        <w:fldChar w:fldCharType="begin"/>
      </w:r>
      <w:r>
        <w:rPr>
          <w:color w:val="0000FF"/>
        </w:rPr>
        <w:instrText>HYPERLINK "consultantplus://offline/ref=ECA322BDC187DB74B2A55EA2BBC2CA2D24AABA32190552133F9D9856DCEF1B51E0D4B0B58E4EF41A5E831054E772CB51AC145C29F4B36F89v3J1I"</w:instrText>
      </w:r>
      <w:r>
        <w:rPr>
          <w:color w:val="0000FF"/>
        </w:rPr>
        <w:fldChar w:fldCharType="separate"/>
      </w:r>
      <w:r>
        <w:rPr>
          <w:color w:val="0000FF"/>
        </w:rPr>
        <w:t>N 87-ФЗ</w:t>
      </w:r>
      <w:r>
        <w:rPr>
          <w:color w:val="0000FF"/>
        </w:rPr>
        <w:fldChar w:fldCharType="end"/>
      </w:r>
      <w:r>
        <w:t xml:space="preserve">, от 28.12.2010 </w:t>
      </w:r>
      <w:r>
        <w:rPr>
          <w:color w:val="0000FF"/>
        </w:rPr>
        <w:fldChar w:fldCharType="begin"/>
      </w:r>
      <w:r>
        <w:rPr>
          <w:color w:val="0000FF"/>
        </w:rPr>
        <w:instrText>HYPERLINK "consultantplus://offline/ref=ECA322BDC187DB74B2A55EA2BBC2CA2D27A8BD361C0152133F9D9856DCEF1B51E0D4B0B58E4EF51957831054E772CB51AC145C29F4B36F89v3J1I"</w:instrText>
      </w:r>
      <w:r>
        <w:rPr>
          <w:color w:val="0000FF"/>
        </w:rPr>
        <w:fldChar w:fldCharType="separate"/>
      </w:r>
      <w:r>
        <w:rPr>
          <w:color w:val="0000FF"/>
        </w:rPr>
        <w:t>N 417-ФЗ</w:t>
      </w:r>
      <w:r>
        <w:rPr>
          <w:color w:val="0000FF"/>
        </w:rPr>
        <w:fldChar w:fldCharType="end"/>
      </w:r>
      <w:r>
        <w:t>)</w:t>
      </w:r>
    </w:p>
    <w:p w14:paraId="91060000">
      <w:pPr>
        <w:pStyle w:val="Style_1"/>
        <w:spacing w:before="160"/>
        <w:ind w:firstLine="540" w:left="0"/>
        <w:jc w:val="both"/>
      </w:pPr>
      <w:r>
        <w:t>2. Те же действия, совершенные иностранным гражданином или лицом без гражданства, -</w:t>
      </w:r>
    </w:p>
    <w:p w14:paraId="92060000">
      <w:pPr>
        <w:pStyle w:val="Style_1"/>
        <w:spacing w:before="160"/>
        <w:ind w:firstLine="540" w:left="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9306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"consultantplus://offline/ref=ECA322BDC187DB74B2A55EA2BBC2CA2D27A8BD361C0152133F9D9856DCEF1B51E0D4B0B58E4EF51956831054E772CB51AC145C29F4B36F89v3J1I"</w:instrText>
      </w:r>
      <w:r>
        <w:rPr>
          <w:color w:val="0000FF"/>
        </w:rPr>
        <w:fldChar w:fldCharType="separate"/>
      </w:r>
      <w:r>
        <w:rPr>
          <w:color w:val="0000FF"/>
        </w:rPr>
        <w:t>законом</w:t>
      </w:r>
      <w:r>
        <w:rPr>
          <w:color w:val="0000FF"/>
        </w:rPr>
        <w:fldChar w:fldCharType="end"/>
      </w:r>
      <w:r>
        <w:t xml:space="preserve"> от 28.12.2010 N 417-ФЗ)</w:t>
      </w:r>
    </w:p>
    <w:p w14:paraId="94060000">
      <w:pPr>
        <w:pStyle w:val="Style_1"/>
        <w:spacing w:before="160"/>
        <w:ind w:firstLine="540" w:left="0"/>
        <w:jc w:val="both"/>
      </w:pPr>
      <w:bookmarkStart w:id="170" w:name="Par1605"/>
      <w:bookmarkEnd w:id="17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95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"consultantplus://offline/ref=ECA322BDC187DB74B2A55EA2BBC2CA2D24AABA32190552133F9D9856DCEF1B51E0D4B0B58E4EF41B57831054E772CB51AC145C29F4B36F89v3J1I"</w:instrText>
      </w:r>
      <w:r>
        <w:rPr>
          <w:color w:val="0000FF"/>
        </w:rPr>
        <w:fldChar w:fldCharType="separate"/>
      </w:r>
      <w:r>
        <w:rPr>
          <w:color w:val="0000FF"/>
        </w:rPr>
        <w:t>закона</w:t>
      </w:r>
      <w:r>
        <w:rPr>
          <w:color w:val="0000FF"/>
        </w:rPr>
        <w:fldChar w:fldCharType="end"/>
      </w:r>
      <w:r>
        <w:t xml:space="preserve"> от 19.05.2010 N 87-ФЗ)</w:t>
      </w:r>
    </w:p>
    <w:p w14:paraId="96060000">
      <w:pPr>
        <w:pStyle w:val="Style_1"/>
        <w:ind w:firstLine="0" w:left="0"/>
        <w:jc w:val="both"/>
      </w:pPr>
    </w:p>
    <w:p w14:paraId="97060000">
      <w:pPr>
        <w:pStyle w:val="Style_1"/>
        <w:ind w:firstLine="540" w:left="0"/>
        <w:jc w:val="both"/>
        <w:outlineLvl w:val="2"/>
        <w:rPr>
          <w:b w:val="1"/>
        </w:rPr>
      </w:pPr>
      <w:bookmarkStart w:id="171" w:name="Par1608"/>
      <w:bookmarkEnd w:id="171"/>
      <w:r>
        <w:rPr>
          <w:b w:val="1"/>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98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"consultantplus://offline/ref=ECA322BDC187DB74B2A55EA2BBC2CA2D24AABA33100752133F9D9856DCEF1B51E0D4B0B58E4EF51F5E831054E772CB51AC145C29F4B36F89v3J1I"</w:instrText>
      </w:r>
      <w:r>
        <w:rPr>
          <w:color w:val="0000FF"/>
        </w:rPr>
        <w:fldChar w:fldCharType="separate"/>
      </w:r>
      <w:r>
        <w:rPr>
          <w:color w:val="0000FF"/>
        </w:rPr>
        <w:t>закона</w:t>
      </w:r>
      <w:r>
        <w:rPr>
          <w:color w:val="0000FF"/>
        </w:rPr>
        <w:fldChar w:fldCharType="end"/>
      </w:r>
      <w:r>
        <w:t xml:space="preserve"> от 03.02.2015 N 7-ФЗ)</w:t>
      </w:r>
    </w:p>
    <w:p w14:paraId="99060000">
      <w:pPr>
        <w:pStyle w:val="Style_1"/>
        <w:ind w:firstLine="0" w:left="0"/>
        <w:jc w:val="both"/>
      </w:pPr>
    </w:p>
    <w:p w14:paraId="9A060000">
      <w:pPr>
        <w:pStyle w:val="Style_1"/>
        <w:ind w:firstLine="540" w:left="0"/>
        <w:jc w:val="both"/>
      </w:pPr>
      <w:bookmarkStart w:id="172" w:name="Par1611"/>
      <w:bookmarkEnd w:id="172"/>
      <w:r>
        <w:rPr>
          <w:color w:val="0000FF"/>
        </w:rPr>
        <w:fldChar w:fldCharType="begin"/>
      </w:r>
      <w:r>
        <w:rPr>
          <w:color w:val="0000FF"/>
        </w:rPr>
        <w:instrText>HYPERLINK "consultantplus://offline/ref=ECA322BDC187DB74B2A55EA2BBC2CA2D27A8BD361C0152133F9D9856DCEF1B51E0D4B0B58E4EF51952831054E772CB51AC145C29F4B36F89v3J1I"</w:instrText>
      </w:r>
      <w:r>
        <w:rPr>
          <w:color w:val="0000FF"/>
        </w:rP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r>
        <w:rPr>
          <w:color w:val="0000FF"/>
        </w:rPr>
        <w:fldChar w:fldCharType="begin"/>
      </w:r>
      <w:r>
        <w:rPr>
          <w:color w:val="0000FF"/>
        </w:rPr>
        <w:instrText>HYPERLINK \l "Par9967"</w:instrText>
      </w:r>
      <w:r>
        <w:rPr>
          <w:color w:val="0000FF"/>
        </w:rPr>
        <w:fldChar w:fldCharType="separate"/>
      </w:r>
      <w:r>
        <w:rPr>
          <w:color w:val="0000FF"/>
        </w:rPr>
        <w:t>частью 2 статьи 20.20</w:t>
      </w:r>
      <w:r>
        <w:rPr>
          <w:color w:val="0000FF"/>
        </w:rPr>
        <w:fldChar w:fldCharType="end"/>
      </w:r>
      <w:r>
        <w:t xml:space="preserve">, </w:t>
      </w:r>
      <w:r>
        <w:rPr>
          <w:color w:val="0000FF"/>
        </w:rPr>
        <w:fldChar w:fldCharType="begin"/>
      </w:r>
      <w:r>
        <w:rPr>
          <w:color w:val="0000FF"/>
        </w:rPr>
        <w:instrText>HYPERLINK \l "Par9979"</w:instrText>
      </w:r>
      <w:r>
        <w:rPr>
          <w:color w:val="0000FF"/>
        </w:rPr>
        <w:fldChar w:fldCharType="separate"/>
      </w:r>
      <w:r>
        <w:rPr>
          <w:color w:val="0000FF"/>
        </w:rPr>
        <w:t>статьей 20.22</w:t>
      </w:r>
      <w:r>
        <w:rPr>
          <w:color w:val="0000FF"/>
        </w:rPr>
        <w:fldChar w:fldCharType="end"/>
      </w:r>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9B060000">
      <w:pPr>
        <w:pStyle w:val="Style_1"/>
        <w:ind w:firstLine="0" w:left="0"/>
        <w:jc w:val="both"/>
      </w:pPr>
      <w:r>
        <w:t xml:space="preserve">(в ред. Федеральных законов от 05.12.2005 </w:t>
      </w:r>
      <w:r>
        <w:rPr>
          <w:color w:val="0000FF"/>
        </w:rPr>
        <w:fldChar w:fldCharType="begin"/>
      </w:r>
      <w:r>
        <w:rPr>
          <w:color w:val="0000FF"/>
        </w:rPr>
        <w:instrText>HYPERLINK "consultantplus://offline/ref=ECA322BDC187DB74B2A55EA2BBC2CA2D24AABA32190252133F9D9856DCEF1B51E0D4B0B58E4EF51B57831054E772CB51AC145C29F4B36F89v3J1I"</w:instrText>
      </w:r>
      <w:r>
        <w:rPr>
          <w:color w:val="0000FF"/>
        </w:rPr>
        <w:fldChar w:fldCharType="separate"/>
      </w:r>
      <w:r>
        <w:rPr>
          <w:color w:val="0000FF"/>
        </w:rPr>
        <w:t>N 156-ФЗ</w:t>
      </w:r>
      <w:r>
        <w:rPr>
          <w:color w:val="0000FF"/>
        </w:rPr>
        <w:fldChar w:fldCharType="end"/>
      </w:r>
      <w:r>
        <w:t xml:space="preserve">, от 21.12.2013 </w:t>
      </w:r>
      <w:r>
        <w:rPr>
          <w:color w:val="0000FF"/>
        </w:rPr>
        <w:fldChar w:fldCharType="begin"/>
      </w:r>
      <w:r>
        <w:rPr>
          <w:color w:val="0000FF"/>
        </w:rPr>
        <w:instrText>HYPERLINK "consultantplus://offline/ref=ECA322BDC187DB74B2A55EA2BBC2CA2D24AABA331D0F52133F9D9856DCEF1B51E0D4B0B58E4EF51E5F831054E772CB51AC145C29F4B36F89v3J1I"</w:instrText>
      </w:r>
      <w:r>
        <w:rPr>
          <w:color w:val="0000FF"/>
        </w:rPr>
        <w:fldChar w:fldCharType="separate"/>
      </w:r>
      <w:r>
        <w:rPr>
          <w:color w:val="0000FF"/>
        </w:rPr>
        <w:t>N 365-ФЗ</w:t>
      </w:r>
      <w:r>
        <w:rPr>
          <w:color w:val="0000FF"/>
        </w:rPr>
        <w:fldChar w:fldCharType="end"/>
      </w:r>
      <w:r>
        <w:t xml:space="preserve">, от 03.02.2015 </w:t>
      </w:r>
      <w:r>
        <w:rPr>
          <w:color w:val="0000FF"/>
        </w:rPr>
        <w:fldChar w:fldCharType="begin"/>
      </w:r>
      <w:r>
        <w:rPr>
          <w:color w:val="0000FF"/>
        </w:rPr>
        <w:instrText>HYPERLINK "consultantplus://offline/ref=ECA322BDC187DB74B2A55EA2BBC2CA2D24AABA33100752133F9D9856DCEF1B51E0D4B0B58E4EF51C56831054E772CB51AC145C29F4B36F89v3J1I"</w:instrText>
      </w:r>
      <w:r>
        <w:rPr>
          <w:color w:val="0000FF"/>
        </w:rPr>
        <w:fldChar w:fldCharType="separate"/>
      </w:r>
      <w:r>
        <w:rPr>
          <w:color w:val="0000FF"/>
        </w:rPr>
        <w:t>N 7-ФЗ</w:t>
      </w:r>
      <w:r>
        <w:rPr>
          <w:color w:val="0000FF"/>
        </w:rPr>
        <w:fldChar w:fldCharType="end"/>
      </w:r>
      <w:r>
        <w:t xml:space="preserve">, от 13.07.2015 </w:t>
      </w:r>
      <w:r>
        <w:rPr>
          <w:color w:val="0000FF"/>
        </w:rPr>
        <w:fldChar w:fldCharType="begin"/>
      </w:r>
      <w:r>
        <w:rPr>
          <w:color w:val="0000FF"/>
        </w:rPr>
        <w:instrText>HYPERLINK "consultantplus://offline/ref=ECA322BDC187DB74B2A55EA2BBC2CA2D27A2B9371B0752133F9D9856DCEF1B51E0D4B0B58E4EF51354831054E772CB51AC145C29F4B36F89v3J1I"</w:instrText>
      </w:r>
      <w:r>
        <w:rPr>
          <w:color w:val="0000FF"/>
        </w:rPr>
        <w:fldChar w:fldCharType="separate"/>
      </w:r>
      <w:r>
        <w:rPr>
          <w:color w:val="0000FF"/>
        </w:rPr>
        <w:t>N 230-ФЗ</w:t>
      </w:r>
      <w:r>
        <w:rPr>
          <w:color w:val="0000FF"/>
        </w:rPr>
        <w:fldChar w:fldCharType="end"/>
      </w:r>
      <w:r>
        <w:t>)</w:t>
      </w:r>
    </w:p>
    <w:p w14:paraId="9C060000">
      <w:pPr>
        <w:pStyle w:val="Style_1"/>
        <w:spacing w:before="160"/>
        <w:ind w:firstLine="540" w:left="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9D06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"consultantplus://offline/ref=ECA322BDC187DB74B2A55EA2BBC2CA2D22AFB837190252133F9D9856DCEF1B51E0D4B0B58E4EF41B54831054E772CB51AC145C29F4B36F89v3J1I"</w:instrText>
      </w:r>
      <w:r>
        <w:rPr>
          <w:color w:val="0000FF"/>
        </w:rPr>
        <w:fldChar w:fldCharType="separate"/>
      </w:r>
      <w:r>
        <w:rPr>
          <w:color w:val="0000FF"/>
        </w:rPr>
        <w:t>N 116-ФЗ</w:t>
      </w:r>
      <w:r>
        <w:rPr>
          <w:color w:val="0000FF"/>
        </w:rPr>
        <w:fldChar w:fldCharType="end"/>
      </w:r>
      <w:r>
        <w:t xml:space="preserve">, от 28.12.2010 </w:t>
      </w:r>
      <w:r>
        <w:rPr>
          <w:color w:val="0000FF"/>
        </w:rPr>
        <w:fldChar w:fldCharType="begin"/>
      </w:r>
      <w:r>
        <w:rPr>
          <w:color w:val="0000FF"/>
        </w:rPr>
        <w:instrText>HYPERLINK "consultantplus://offline/ref=ECA322BDC187DB74B2A55EA2BBC2CA2D27A8BD361C0152133F9D9856DCEF1B51E0D4B0B58E4EF51951831054E772CB51AC145C29F4B36F89v3J1I"</w:instrText>
      </w:r>
      <w:r>
        <w:rPr>
          <w:color w:val="0000FF"/>
        </w:rPr>
        <w:fldChar w:fldCharType="separate"/>
      </w:r>
      <w:r>
        <w:rPr>
          <w:color w:val="0000FF"/>
        </w:rPr>
        <w:t>N 417-ФЗ</w:t>
      </w:r>
      <w:r>
        <w:rPr>
          <w:color w:val="0000FF"/>
        </w:rPr>
        <w:fldChar w:fldCharType="end"/>
      </w:r>
      <w:r>
        <w:t>)</w:t>
      </w:r>
    </w:p>
    <w:p w14:paraId="9E060000">
      <w:pPr>
        <w:pStyle w:val="Style_1"/>
        <w:spacing w:before="160"/>
        <w:ind w:firstLine="540" w:left="0"/>
        <w:jc w:val="both"/>
      </w:pPr>
      <w:r>
        <w:t>2. То же действие, совершенное иностранным гражданином или лицом без гражданства, -</w:t>
      </w:r>
    </w:p>
    <w:p w14:paraId="9F060000">
      <w:pPr>
        <w:pStyle w:val="Style_1"/>
        <w:spacing w:before="160"/>
        <w:ind w:firstLine="540" w:left="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A006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"consultantplus://offline/ref=ECA322BDC187DB74B2A55EA2BBC2CA2D27A8BD361C0152133F9D9856DCEF1B51E0D4B0B58E4EF51950831054E772CB51AC145C29F4B36F89v3J1I"</w:instrText>
      </w:r>
      <w:r>
        <w:rPr>
          <w:color w:val="0000FF"/>
        </w:rPr>
        <w:fldChar w:fldCharType="separate"/>
      </w:r>
      <w:r>
        <w:rPr>
          <w:color w:val="0000FF"/>
        </w:rPr>
        <w:t>законом</w:t>
      </w:r>
      <w:r>
        <w:rPr>
          <w:color w:val="0000FF"/>
        </w:rPr>
        <w:fldChar w:fldCharType="end"/>
      </w:r>
      <w:r>
        <w:t xml:space="preserve"> от 28.12.2010 N 417-ФЗ)</w:t>
      </w:r>
    </w:p>
    <w:p w14:paraId="A1060000">
      <w:pPr>
        <w:pStyle w:val="Style_1"/>
        <w:spacing w:before="160"/>
        <w:ind w:firstLine="540" w:left="0"/>
        <w:jc w:val="both"/>
      </w:pPr>
      <w:bookmarkStart w:id="173" w:name="Par1618"/>
      <w:bookmarkEnd w:id="17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r>
        <w:rPr>
          <w:color w:val="0000FF"/>
        </w:rPr>
        <w:fldChar w:fldCharType="begin"/>
      </w:r>
      <w:r>
        <w:rPr>
          <w:color w:val="0000FF"/>
        </w:rPr>
        <w:instrText>HYPERLINK "consultantplus://offline/ref=ECA322BDC187DB74B2A55EA2BBC2CA2D22AEBB32100552133F9D9856DCEF1B51E0D4B0B58E4EF71F55831054E772CB51AC145C29F4B36F89v3J1I"</w:instrText>
      </w:r>
      <w:r>
        <w:rPr>
          <w:color w:val="0000FF"/>
        </w:rPr>
        <w:fldChar w:fldCharType="separate"/>
      </w:r>
      <w:r>
        <w:rPr>
          <w:color w:val="0000FF"/>
        </w:rPr>
        <w:t>порядке</w:t>
      </w:r>
      <w:r>
        <w:rPr>
          <w:color w:val="0000FF"/>
        </w:rPr>
        <w:fldChar w:fldCharType="end"/>
      </w:r>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r>
        <w:rPr>
          <w:color w:val="0000FF"/>
        </w:rPr>
        <w:fldChar w:fldCharType="begin"/>
      </w:r>
      <w:r>
        <w:rPr>
          <w:color w:val="0000FF"/>
        </w:rPr>
        <w:instrText>HYPERLINK \l "Par9967"</w:instrText>
      </w:r>
      <w:r>
        <w:rPr>
          <w:color w:val="0000FF"/>
        </w:rPr>
        <w:fldChar w:fldCharType="separate"/>
      </w:r>
      <w:r>
        <w:rPr>
          <w:color w:val="0000FF"/>
        </w:rPr>
        <w:t>частью 2 статьи 20.20</w:t>
      </w:r>
      <w:r>
        <w:rPr>
          <w:color w:val="0000FF"/>
        </w:rPr>
        <w:fldChar w:fldCharType="end"/>
      </w:r>
      <w:r>
        <w:t xml:space="preserve"> настоящего Кодекса.</w:t>
      </w:r>
    </w:p>
    <w:p w14:paraId="A2060000">
      <w:pPr>
        <w:pStyle w:val="Style_1"/>
        <w:ind w:firstLine="0" w:left="0"/>
        <w:jc w:val="both"/>
      </w:pPr>
      <w:r>
        <w:t xml:space="preserve">(в ред. Федеральных законов от 25.11.2013 </w:t>
      </w:r>
      <w:r>
        <w:rPr>
          <w:color w:val="0000FF"/>
        </w:rPr>
        <w:fldChar w:fldCharType="begin"/>
      </w:r>
      <w:r>
        <w:rPr>
          <w:color w:val="0000FF"/>
        </w:rPr>
        <w:instrText>HYPERLINK "consultantplus://offline/ref=ECA322BDC187DB74B2A55EA2BBC2CA2D24AABA331E0652133F9D9856DCEF1B51E0D4B0B58E4EF5195F831054E772CB51AC145C29F4B36F89v3J1I"</w:instrText>
      </w:r>
      <w:r>
        <w:rPr>
          <w:color w:val="0000FF"/>
        </w:rPr>
        <w:fldChar w:fldCharType="separate"/>
      </w:r>
      <w:r>
        <w:rPr>
          <w:color w:val="0000FF"/>
        </w:rPr>
        <w:t>N 313-ФЗ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"consultantplus://offline/ref=ECA322BDC187DB74B2A55EA2BBC2CA2D22A8BA31190252133F9D9856DCEF1B51E0D4B0B58E4EFD1950831054E772CB51AC145C29F4B36F89v3J1I"</w:instrText>
      </w:r>
      <w:r>
        <w:rPr>
          <w:color w:val="0000FF"/>
        </w:rPr>
        <w:fldChar w:fldCharType="separate"/>
      </w:r>
      <w:r>
        <w:rPr>
          <w:color w:val="0000FF"/>
        </w:rPr>
        <w:t>N 317-ФЗ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"consultantplus://offline/ref=ECA322BDC187DB74B2A55EA2BBC2CA2D22AEBD301D0F52133F9D9856DCEF1B51E0D4B0B58E4EF51B52831054E772CB51AC145C29F4B36F89v3J1I"</w:instrText>
      </w:r>
      <w:r>
        <w:rPr>
          <w:color w:val="0000FF"/>
        </w:rPr>
        <w:fldChar w:fldCharType="separate"/>
      </w:r>
      <w:r>
        <w:rPr>
          <w:color w:val="0000FF"/>
        </w:rPr>
        <w:t>N 307-ФЗ</w:t>
      </w:r>
      <w:r>
        <w:rPr>
          <w:color w:val="0000FF"/>
        </w:rPr>
        <w:fldChar w:fldCharType="end"/>
      </w:r>
      <w:r>
        <w:t>)</w:t>
      </w:r>
    </w:p>
    <w:p w14:paraId="A3060000">
      <w:pPr>
        <w:pStyle w:val="Style_1"/>
        <w:ind w:firstLine="540" w:left="0"/>
        <w:jc w:val="both"/>
      </w:pPr>
    </w:p>
    <w:p w14:paraId="A4060000">
      <w:pPr>
        <w:pStyle w:val="Style_1"/>
        <w:ind w:firstLine="540" w:left="0"/>
        <w:jc w:val="both"/>
        <w:outlineLvl w:val="2"/>
        <w:rPr>
          <w:b w:val="1"/>
        </w:rPr>
      </w:pPr>
      <w:bookmarkStart w:id="174" w:name="Par1621"/>
      <w:bookmarkEnd w:id="174"/>
      <w:r>
        <w:rPr>
          <w:b w:val="1"/>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A5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"consultantplus://offline/ref=ECA322BDC187DB74B2A55EA2BBC2CA2D24AABA33100752133F9D9856DCEF1B51E0D4B0B58E4EF51C54831054E772CB51AC145C29F4B36F89v3J1I"</w:instrText>
      </w:r>
      <w:r>
        <w:rPr>
          <w:color w:val="0000FF"/>
        </w:rPr>
        <w:fldChar w:fldCharType="separate"/>
      </w:r>
      <w:r>
        <w:rPr>
          <w:color w:val="0000FF"/>
        </w:rPr>
        <w:t>закона</w:t>
      </w:r>
      <w:r>
        <w:rPr>
          <w:color w:val="0000FF"/>
        </w:rPr>
        <w:fldChar w:fldCharType="end"/>
      </w:r>
      <w:r>
        <w:t xml:space="preserve"> от 03.02.2015 N 7-ФЗ)</w:t>
      </w:r>
    </w:p>
    <w:p w14:paraId="A6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"consultantplus://offline/ref=ECA322BDC187DB74B2A55EA2BBC2CA2D24AABA331E0652133F9D9856DCEF1B51E0D4B0B58E4EF5195E831054E772CB51AC145C29F4B36F89v3J1I"</w:instrText>
      </w:r>
      <w:r>
        <w:rPr>
          <w:color w:val="0000FF"/>
        </w:rPr>
        <w:fldChar w:fldCharType="separate"/>
      </w:r>
      <w:r>
        <w:rPr>
          <w:color w:val="0000FF"/>
        </w:rPr>
        <w:t>законом</w:t>
      </w:r>
      <w:r>
        <w:rPr>
          <w:color w:val="0000FF"/>
        </w:rPr>
        <w:fldChar w:fldCharType="end"/>
      </w:r>
      <w:r>
        <w:t xml:space="preserve"> от 25.11.2013 N 313-ФЗ)</w:t>
      </w:r>
    </w:p>
    <w:p w14:paraId="A7060000">
      <w:pPr>
        <w:pStyle w:val="Style_1"/>
        <w:ind w:firstLine="540" w:left="0"/>
        <w:jc w:val="both"/>
      </w:pPr>
    </w:p>
    <w:p w14:paraId="A8060000">
      <w:pPr>
        <w:pStyle w:val="Style_1"/>
        <w:ind w:firstLine="540" w:left="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r>
        <w:rPr>
          <w:color w:val="0000FF"/>
        </w:rPr>
        <w:fldChar w:fldCharType="begin"/>
      </w:r>
      <w:r>
        <w:rPr>
          <w:color w:val="0000FF"/>
        </w:rPr>
        <w:instrText>HYPERLINK \l "Par1618"</w:instrText>
      </w:r>
      <w:r>
        <w:rPr>
          <w:color w:val="0000FF"/>
        </w:rPr>
        <w:fldChar w:fldCharType="separate"/>
      </w:r>
      <w:r>
        <w:rPr>
          <w:color w:val="0000FF"/>
        </w:rPr>
        <w:t>примечанием к статье 6.9</w:t>
      </w:r>
      <w:r>
        <w:rPr>
          <w:color w:val="0000FF"/>
        </w:rPr>
        <w:fldChar w:fldCharType="end"/>
      </w:r>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A9060000">
      <w:pPr>
        <w:pStyle w:val="Style_1"/>
        <w:ind w:firstLine="0" w:left="0"/>
        <w:jc w:val="both"/>
      </w:pPr>
      <w:r>
        <w:t xml:space="preserve">(в ред. Федеральных законов от 03.02.2015 </w:t>
      </w:r>
      <w:r>
        <w:rPr>
          <w:color w:val="0000FF"/>
        </w:rPr>
        <w:fldChar w:fldCharType="begin"/>
      </w:r>
      <w:r>
        <w:rPr>
          <w:color w:val="0000FF"/>
        </w:rPr>
        <w:instrText>HYPERLINK "consultantplus://offline/ref=ECA322BDC187DB74B2A55EA2BBC2CA2D24AABA33100752133F9D9856DCEF1B51E0D4B0B58E4EF51C53831054E772CB51AC145C29F4B36F89v3J1I"</w:instrText>
      </w:r>
      <w:r>
        <w:rPr>
          <w:color w:val="0000FF"/>
        </w:rPr>
        <w:fldChar w:fldCharType="separate"/>
      </w:r>
      <w:r>
        <w:rPr>
          <w:color w:val="0000FF"/>
        </w:rPr>
        <w:t>N 7-ФЗ</w:t>
      </w:r>
      <w:r>
        <w:rPr>
          <w:color w:val="0000FF"/>
        </w:rPr>
        <w:fldChar w:fldCharType="end"/>
      </w:r>
      <w:r>
        <w:t xml:space="preserve">, от 28.11.2015 </w:t>
      </w:r>
      <w:r>
        <w:rPr>
          <w:color w:val="0000FF"/>
        </w:rPr>
        <w:fldChar w:fldCharType="begin"/>
      </w:r>
      <w:r>
        <w:rPr>
          <w:color w:val="0000FF"/>
        </w:rPr>
        <w:instrText>HYPERLINK "consultantplus://offline/ref=ECA322BDC187DB74B2A55EA2BBC2CA2D27A2B234190052133F9D9856DCEF1B51E0D4B0B58E4EF51B57831054E772CB51AC145C29F4B36F89v3J1I"</w:instrText>
      </w:r>
      <w:r>
        <w:rPr>
          <w:color w:val="0000FF"/>
        </w:rPr>
        <w:fldChar w:fldCharType="separate"/>
      </w:r>
      <w:r>
        <w:rPr>
          <w:color w:val="0000FF"/>
        </w:rPr>
        <w:t>N 345-ФЗ</w:t>
      </w:r>
      <w:r>
        <w:rPr>
          <w:color w:val="0000FF"/>
        </w:rPr>
        <w:fldChar w:fldCharType="end"/>
      </w:r>
      <w:r>
        <w:t>)</w:t>
      </w:r>
    </w:p>
    <w:p w14:paraId="AA060000">
      <w:pPr>
        <w:pStyle w:val="Style_1"/>
        <w:spacing w:before="160"/>
        <w:ind w:firstLine="540" w:left="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AB060000">
      <w:pPr>
        <w:pStyle w:val="Style_1"/>
        <w:spacing w:before="160"/>
        <w:ind w:firstLine="540" w:left="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AC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"consultantplus://offline/ref=ECA322BDC187DB74B2A55EA2BBC2CA2D24AABA33100752133F9D9856DCEF1B51E0D4B0B58E4EF51C52831054E772CB51AC145C29F4B36F89v3J1I"</w:instrText>
      </w:r>
      <w:r>
        <w:rPr>
          <w:color w:val="0000FF"/>
        </w:rPr>
        <w:fldChar w:fldCharType="separate"/>
      </w:r>
      <w:r>
        <w:rPr>
          <w:color w:val="0000FF"/>
        </w:rPr>
        <w:t>закона</w:t>
      </w:r>
      <w:r>
        <w:rPr>
          <w:color w:val="0000FF"/>
        </w:rPr>
        <w:fldChar w:fldCharType="end"/>
      </w:r>
      <w:r>
        <w:t xml:space="preserve"> от 03.02.2015 N 7-ФЗ)</w:t>
      </w:r>
    </w:p>
    <w:p w14:paraId="AD060000">
      <w:pPr>
        <w:pStyle w:val="Style_1"/>
        <w:ind w:firstLine="540" w:left="0"/>
        <w:jc w:val="both"/>
      </w:pPr>
    </w:p>
    <w:p w14:paraId="AE060000">
      <w:pPr>
        <w:pStyle w:val="Style_1"/>
        <w:ind w:firstLine="540" w:left="0"/>
        <w:jc w:val="both"/>
        <w:outlineLvl w:val="2"/>
        <w:rPr>
          <w:b w:val="1"/>
        </w:rPr>
      </w:pPr>
      <w:bookmarkStart w:id="175" w:name="Par1631"/>
      <w:bookmarkEnd w:id="175"/>
      <w:r>
        <w:rPr>
          <w:b w:val="1"/>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AF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"consultantplus://offline/ref=ECA322BDC187DB74B2A55EA2BBC2CA2D24AABA33100752133F9D9856DCEF1B51E0D4B0B58E4EF51C50831054E772CB51AC145C29F4B36F89v3J1I"</w:instrText>
      </w:r>
      <w:r>
        <w:rPr>
          <w:color w:val="0000FF"/>
        </w:rPr>
        <w:fldChar w:fldCharType="separate"/>
      </w:r>
      <w:r>
        <w:rPr>
          <w:color w:val="0000FF"/>
        </w:rPr>
        <w:t>закона</w:t>
      </w:r>
      <w:r>
        <w:rPr>
          <w:color w:val="0000FF"/>
        </w:rPr>
        <w:fldChar w:fldCharType="end"/>
      </w:r>
      <w:r>
        <w:t xml:space="preserve"> от 03.02.2015 N 7-ФЗ)</w:t>
      </w:r>
    </w:p>
    <w:p w14:paraId="B006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"consultantplus://offline/ref=ECA322BDC187DB74B2A55EA2BBC2CA2D24AABA331D0F52133F9D9856DCEF1B51E0D4B0B58E4EF51E5E831054E772CB51AC145C29F4B36F89v3J1I"</w:instrText>
      </w:r>
      <w:r>
        <w:rPr>
          <w:color w:val="0000FF"/>
        </w:rPr>
        <w:fldChar w:fldCharType="separate"/>
      </w:r>
      <w:r>
        <w:rPr>
          <w:color w:val="0000FF"/>
        </w:rPr>
        <w:t>закона</w:t>
      </w:r>
      <w:r>
        <w:rPr>
          <w:color w:val="0000FF"/>
        </w:rPr>
        <w:fldChar w:fldCharType="end"/>
      </w:r>
      <w:r>
        <w:t xml:space="preserve"> от 21.12.2013 N 365-ФЗ)</w:t>
      </w:r>
    </w:p>
    <w:p w14:paraId="B1060000">
      <w:pPr>
        <w:pStyle w:val="Style_1"/>
        <w:ind w:firstLine="540" w:left="0"/>
        <w:jc w:val="both"/>
      </w:pPr>
    </w:p>
    <w:p w14:paraId="B2060000">
      <w:pPr>
        <w:pStyle w:val="Style_1"/>
        <w:ind w:firstLine="540" w:left="0"/>
        <w:jc w:val="both"/>
      </w:pPr>
      <w:r>
        <w:t xml:space="preserve">1. </w:t>
      </w:r>
      <w:r>
        <w:rPr>
          <w:color w:val="0000FF"/>
        </w:rPr>
        <w:fldChar w:fldCharType="begin"/>
      </w:r>
      <w:r>
        <w:rPr>
          <w:color w:val="0000FF"/>
        </w:rPr>
        <w:instrText>HYPERLINK "consultantplus://offline/ref=ECA322BDC187DB74B2A55EA2BBC2CA2D24A8BA331F0252133F9D9856DCEF1B51E0D4B0B58E4EF51F54831054E772CB51AC145C29F4B36F89v3J1I"</w:instrText>
      </w:r>
      <w:r>
        <w:rPr>
          <w:color w:val="0000FF"/>
        </w:rPr>
        <w:fldChar w:fldCharType="separate"/>
      </w:r>
      <w:r>
        <w:rPr>
          <w:color w:val="0000FF"/>
        </w:rPr>
        <w:t>Вовлечение</w:t>
      </w:r>
      <w:r>
        <w:rPr>
          <w:color w:val="0000FF"/>
        </w:rPr>
        <w:fldChar w:fldCharType="end"/>
      </w:r>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r>
        <w:rPr>
          <w:color w:val="0000FF"/>
        </w:rPr>
        <w:fldChar w:fldCharType="begin"/>
      </w:r>
      <w:r>
        <w:rPr>
          <w:color w:val="0000FF"/>
        </w:rPr>
        <w:instrText>HYPERLINK \l "Par1720"</w:instrText>
      </w:r>
      <w:r>
        <w:rPr>
          <w:color w:val="0000FF"/>
        </w:rPr>
        <w:fldChar w:fldCharType="separate"/>
      </w:r>
      <w:r>
        <w:rPr>
          <w:color w:val="0000FF"/>
        </w:rPr>
        <w:t>частью 2 статьи 6.18</w:t>
      </w:r>
      <w:r>
        <w:rPr>
          <w:color w:val="0000FF"/>
        </w:rPr>
        <w:fldChar w:fldCharType="end"/>
      </w:r>
      <w:r>
        <w:t xml:space="preserve"> настоящего Кодекса, -</w:t>
      </w:r>
    </w:p>
    <w:p w14:paraId="B3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"consultantplus://offline/ref=ECA322BDC187DB74B2A55EA2BBC2CA2D24AABA33100752133F9D9856DCEF1B51E0D4B0B58E4EF51C5E831054E772CB51AC145C29F4B36F89v3J1I"</w:instrText>
      </w:r>
      <w:r>
        <w:rPr>
          <w:color w:val="0000FF"/>
        </w:rPr>
        <w:fldChar w:fldCharType="separate"/>
      </w:r>
      <w:r>
        <w:rPr>
          <w:color w:val="0000FF"/>
        </w:rPr>
        <w:t>закона</w:t>
      </w:r>
      <w:r>
        <w:rPr>
          <w:color w:val="0000FF"/>
        </w:rPr>
        <w:fldChar w:fldCharType="end"/>
      </w:r>
      <w:r>
        <w:t xml:space="preserve"> от 03.02.2015 N 7-ФЗ)</w:t>
      </w:r>
    </w:p>
    <w:p w14:paraId="B4060000">
      <w:pPr>
        <w:pStyle w:val="Style_1"/>
        <w:spacing w:before="160"/>
        <w:ind w:firstLine="540" w:left="0"/>
        <w:jc w:val="both"/>
      </w:pPr>
      <w:r>
        <w:t>влечет наложение административного штрафа в размере от одной тысячи пятисот до трех тысяч рублей.</w:t>
      </w:r>
    </w:p>
    <w:p w14:paraId="B5060000">
      <w:pPr>
        <w:pStyle w:val="Style_1"/>
        <w:spacing w:before="160"/>
        <w:ind w:firstLine="540" w:left="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r>
        <w:rPr>
          <w:color w:val="0000FF"/>
        </w:rPr>
        <w:fldChar w:fldCharType="begin"/>
      </w:r>
      <w:r>
        <w:rPr>
          <w:color w:val="0000FF"/>
        </w:rPr>
        <w:instrText>HYPERLINK \l "Par1720"</w:instrText>
      </w:r>
      <w:r>
        <w:rPr>
          <w:color w:val="0000FF"/>
        </w:rPr>
        <w:fldChar w:fldCharType="separate"/>
      </w:r>
      <w:r>
        <w:rPr>
          <w:color w:val="0000FF"/>
        </w:rPr>
        <w:t>частью 2 статьи 6.18</w:t>
      </w:r>
      <w:r>
        <w:rPr>
          <w:color w:val="0000FF"/>
        </w:rPr>
        <w:fldChar w:fldCharType="end"/>
      </w:r>
      <w:r>
        <w:t xml:space="preserve"> настоящего Кодекса, а также лицами, на которых возложены обязанности по обучению и воспитанию несовершеннолетних, -</w:t>
      </w:r>
    </w:p>
    <w:p w14:paraId="B6060000">
      <w:pPr>
        <w:pStyle w:val="Style_1"/>
        <w:spacing w:before="160"/>
        <w:ind w:firstLine="540" w:left="0"/>
        <w:jc w:val="both"/>
      </w:pPr>
      <w:r>
        <w:t>влекут наложение административного штрафа в размере от четырех тысяч до пяти тысяч рублей.</w:t>
      </w:r>
    </w:p>
    <w:p w14:paraId="B7060000">
      <w:pPr>
        <w:pStyle w:val="Style_1"/>
        <w:ind w:firstLine="540" w:left="0"/>
        <w:jc w:val="both"/>
      </w:pPr>
    </w:p>
    <w:p w14:paraId="B8060000">
      <w:pPr>
        <w:pStyle w:val="Style_1"/>
        <w:ind w:firstLine="540" w:left="0"/>
        <w:jc w:val="both"/>
        <w:outlineLvl w:val="2"/>
        <w:rPr>
          <w:b w:val="1"/>
        </w:rPr>
      </w:pPr>
      <w:bookmarkStart w:id="176" w:name="Par1641"/>
      <w:bookmarkEnd w:id="176"/>
      <w:r>
        <w:rPr>
          <w:b w:val="1"/>
        </w:rPr>
        <w:t>Статья 6.11. Занятие проституцией</w:t>
      </w:r>
    </w:p>
    <w:p w14:paraId="B9060000">
      <w:pPr>
        <w:pStyle w:val="Style_1"/>
        <w:ind w:firstLine="0" w:left="0"/>
        <w:jc w:val="both"/>
      </w:pPr>
    </w:p>
    <w:p w14:paraId="BA060000">
      <w:pPr>
        <w:pStyle w:val="Style_1"/>
        <w:ind w:firstLine="540" w:left="0"/>
        <w:jc w:val="both"/>
      </w:pPr>
      <w:r>
        <w:t>Занятие проституцией -</w:t>
      </w:r>
    </w:p>
    <w:p w14:paraId="BB060000">
      <w:pPr>
        <w:pStyle w:val="Style_1"/>
        <w:spacing w:before="160"/>
        <w:ind w:firstLine="540" w:left="0"/>
        <w:jc w:val="both"/>
      </w:pPr>
      <w:r>
        <w:t>влечет наложение административного штрафа в размере от одной тысячи пятисот до двух тысяч рублей.</w:t>
      </w:r>
    </w:p>
    <w:p w14:paraId="BC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"consultantplus://offline/ref=ECA322BDC187DB74B2A55EA2BBC2CA2D22AFB837190252133F9D9856DCEF1B51E0D4B0B58E4EF41B5F831054E772CB51AC145C29F4B36F89v3J1I"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D060000">
      <w:pPr>
        <w:pStyle w:val="Style_1"/>
        <w:ind w:firstLine="0" w:left="0"/>
        <w:jc w:val="both"/>
      </w:pPr>
    </w:p>
    <w:p w14:paraId="BE060000">
      <w:pPr>
        <w:pStyle w:val="Style_1"/>
        <w:ind w:firstLine="540" w:left="0"/>
        <w:jc w:val="both"/>
        <w:outlineLvl w:val="2"/>
        <w:rPr>
          <w:b w:val="1"/>
        </w:rPr>
      </w:pPr>
      <w:bookmarkStart w:id="177" w:name="Par1647"/>
      <w:bookmarkEnd w:id="177"/>
      <w:r>
        <w:rPr>
          <w:b w:val="1"/>
        </w:rPr>
        <w:t>Статья 6.12. Получение дохода от занятия проституцией, если этот доход связан с занятием другого лица проституцией</w:t>
      </w:r>
    </w:p>
    <w:p w14:paraId="BF060000">
      <w:pPr>
        <w:pStyle w:val="Style_1"/>
        <w:ind w:firstLine="0" w:left="0"/>
        <w:jc w:val="both"/>
      </w:pPr>
    </w:p>
    <w:p w14:paraId="C0060000">
      <w:pPr>
        <w:pStyle w:val="Style_1"/>
        <w:ind w:firstLine="540" w:left="0"/>
        <w:jc w:val="both"/>
      </w:pPr>
      <w:r>
        <w:t>Получение дохода от занятия проституцией, если этот доход связан с занятием другого лица проституцией, -</w:t>
      </w:r>
    </w:p>
    <w:p w14:paraId="C1060000">
      <w:pPr>
        <w:pStyle w:val="Style_1"/>
        <w:spacing w:before="160"/>
        <w:ind w:firstLine="540" w:left="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C2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"consultantplus://offline/ref=ECA322BDC187DB74B2A55EA2BBC2CA2D22AFB837190252133F9D9856DCEF1B51E0D4B0B58E4EF41B5E831054E772CB51AC145C29F4B36F89v3J1I"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C3060000">
      <w:pPr>
        <w:pStyle w:val="Style_1"/>
        <w:ind w:firstLine="0" w:left="0"/>
        <w:jc w:val="both"/>
      </w:pPr>
    </w:p>
    <w:p w14:paraId="C4060000">
      <w:pPr>
        <w:pStyle w:val="Style_1"/>
        <w:ind w:firstLine="540" w:left="0"/>
        <w:jc w:val="both"/>
        <w:outlineLvl w:val="2"/>
        <w:rPr>
          <w:b w:val="1"/>
        </w:rPr>
      </w:pPr>
      <w:bookmarkStart w:id="178" w:name="Par1653"/>
      <w:bookmarkEnd w:id="178"/>
      <w:r>
        <w:rPr>
          <w:b w:val="1"/>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C5060000">
      <w:pPr>
        <w:pStyle w:val="Style_1"/>
        <w:ind w:firstLine="0" w:left="0"/>
        <w:jc w:val="both"/>
      </w:pPr>
      <w:r>
        <w:t xml:space="preserve">(в ред. Федеральных законов от 19.05.2010 </w:t>
      </w:r>
      <w:r>
        <w:rPr>
          <w:color w:val="0000FF"/>
        </w:rPr>
        <w:fldChar w:fldCharType="begin"/>
      </w:r>
      <w:r>
        <w:rPr>
          <w:color w:val="0000FF"/>
        </w:rPr>
        <w:instrText>HYPERLINK "consultantplus://offline/ref=ECA322BDC187DB74B2A55EA2BBC2CA2D24AABA32190552133F9D9856DCEF1B51E0D4B0B58E4EF41B55831054E772CB51AC145C29F4B36F89v3J1I"</w:instrText>
      </w:r>
      <w:r>
        <w:rPr>
          <w:color w:val="0000FF"/>
        </w:rPr>
        <w:fldChar w:fldCharType="separate"/>
      </w:r>
      <w:r>
        <w:rPr>
          <w:color w:val="0000FF"/>
        </w:rPr>
        <w:t>N 87-ФЗ</w:t>
      </w:r>
      <w:r>
        <w:rPr>
          <w:color w:val="0000FF"/>
        </w:rPr>
        <w:fldChar w:fldCharType="end"/>
      </w:r>
      <w:r>
        <w:t xml:space="preserve">, от 03.02.2015 </w:t>
      </w:r>
      <w:r>
        <w:rPr>
          <w:color w:val="0000FF"/>
        </w:rPr>
        <w:fldChar w:fldCharType="begin"/>
      </w:r>
      <w:r>
        <w:rPr>
          <w:color w:val="0000FF"/>
        </w:rPr>
        <w:instrText>HYPERLINK "consultantplus://offline/ref=ECA322BDC187DB74B2A55EA2BBC2CA2D24AABA33100752133F9D9856DCEF1B51E0D4B0B58E4EF51D56831054E772CB51AC145C29F4B36F89v3J1I"</w:instrText>
      </w:r>
      <w:r>
        <w:rPr>
          <w:color w:val="0000FF"/>
        </w:rPr>
        <w:fldChar w:fldCharType="separate"/>
      </w:r>
      <w:r>
        <w:rPr>
          <w:color w:val="0000FF"/>
        </w:rPr>
        <w:t>N 7-ФЗ</w:t>
      </w:r>
      <w:r>
        <w:rPr>
          <w:color w:val="0000FF"/>
        </w:rPr>
        <w:fldChar w:fldCharType="end"/>
      </w:r>
      <w:r>
        <w:t>)</w:t>
      </w:r>
    </w:p>
    <w:p w14:paraId="C6060000">
      <w:pPr>
        <w:pStyle w:val="Style_1"/>
        <w:ind w:firstLine="0" w:left="0"/>
        <w:jc w:val="both"/>
      </w:pPr>
    </w:p>
    <w:p w14:paraId="C7060000">
      <w:pPr>
        <w:pStyle w:val="Style_1"/>
        <w:ind w:firstLine="540" w:left="0"/>
        <w:jc w:val="both"/>
      </w:pPr>
      <w:bookmarkStart w:id="179" w:name="Par1656"/>
      <w:bookmarkEnd w:id="179"/>
      <w:r>
        <w:rPr>
          <w:color w:val="0000FF"/>
        </w:rPr>
        <w:fldChar w:fldCharType="begin"/>
      </w:r>
      <w:r>
        <w:rPr>
          <w:color w:val="0000FF"/>
        </w:rPr>
        <w:instrText>HYPERLINK "consultantplus://offline/ref=ECA322BDC187DB74B2A55EA2BBC2CA2D27A8BD361C0152133F9D9856DCEF1B51E0D4B0B58E4EF51E56831054E772CB51AC145C29F4B36F89v3J1I"</w:instrText>
      </w:r>
      <w:r>
        <w:rPr>
          <w:color w:val="0000FF"/>
        </w:rP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C8060000">
      <w:pPr>
        <w:pStyle w:val="Style_1"/>
        <w:ind w:firstLine="0" w:left="0"/>
        <w:jc w:val="both"/>
      </w:pPr>
      <w:r>
        <w:t xml:space="preserve">(в ред. Федеральных законов от 19.05.2010 </w:t>
      </w:r>
      <w:r>
        <w:rPr>
          <w:color w:val="0000FF"/>
        </w:rPr>
        <w:fldChar w:fldCharType="begin"/>
      </w:r>
      <w:r>
        <w:rPr>
          <w:color w:val="0000FF"/>
        </w:rPr>
        <w:instrText>HYPERLINK "consultantplus://offline/ref=ECA322BDC187DB74B2A55EA2BBC2CA2D24AABA32190552133F9D9856DCEF1B51E0D4B0B58E4EF41B54831054E772CB51AC145C29F4B36F89v3J1I"</w:instrText>
      </w:r>
      <w:r>
        <w:rPr>
          <w:color w:val="0000FF"/>
        </w:rPr>
        <w:fldChar w:fldCharType="separate"/>
      </w:r>
      <w:r>
        <w:rPr>
          <w:color w:val="0000FF"/>
        </w:rPr>
        <w:t>N 87-ФЗ</w:t>
      </w:r>
      <w:r>
        <w:rPr>
          <w:color w:val="0000FF"/>
        </w:rPr>
        <w:fldChar w:fldCharType="end"/>
      </w:r>
      <w:r>
        <w:t xml:space="preserve">, от 03.02.2015 </w:t>
      </w:r>
      <w:r>
        <w:rPr>
          <w:color w:val="0000FF"/>
        </w:rPr>
        <w:fldChar w:fldCharType="begin"/>
      </w:r>
      <w:r>
        <w:rPr>
          <w:color w:val="0000FF"/>
        </w:rPr>
        <w:instrText>HYPERLINK "consultantplus://offline/ref=ECA322BDC187DB74B2A55EA2BBC2CA2D24AABA33100752133F9D9856DCEF1B51E0D4B0B58E4EF51D55831054E772CB51AC145C29F4B36F89v3J1I"</w:instrText>
      </w:r>
      <w:r>
        <w:rPr>
          <w:color w:val="0000FF"/>
        </w:rPr>
        <w:fldChar w:fldCharType="separate"/>
      </w:r>
      <w:r>
        <w:rPr>
          <w:color w:val="0000FF"/>
        </w:rPr>
        <w:t>N 7-ФЗ</w:t>
      </w:r>
      <w:r>
        <w:rPr>
          <w:color w:val="0000FF"/>
        </w:rPr>
        <w:fldChar w:fldCharType="end"/>
      </w:r>
      <w:r>
        <w:t>)</w:t>
      </w:r>
    </w:p>
    <w:p w14:paraId="C906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CA06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"consultantplus://offline/ref=ECA322BDC187DB74B2A55EA2BBC2CA2D24AABA32190052133F9D9856DCEF1B51E0D4B0B58E4EF5185E831054E772CB51AC145C29F4B36F89v3J1I"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"consultantplus://offline/ref=ECA322BDC187DB74B2A55EA2BBC2CA2D22AFB837190252133F9D9856DCEF1B51E0D4B0B58E4EF41857831054E772CB51AC145C29F4B36F89v3J1I"</w:instrText>
      </w:r>
      <w:r>
        <w:rPr>
          <w:color w:val="0000FF"/>
        </w:rPr>
        <w:fldChar w:fldCharType="separate"/>
      </w:r>
      <w:r>
        <w:rPr>
          <w:color w:val="0000FF"/>
        </w:rPr>
        <w:t>N 116-ФЗ</w:t>
      </w:r>
      <w:r>
        <w:rPr>
          <w:color w:val="0000FF"/>
        </w:rPr>
        <w:fldChar w:fldCharType="end"/>
      </w:r>
      <w:r>
        <w:t xml:space="preserve">, от 28.12.2010 </w:t>
      </w:r>
      <w:r>
        <w:rPr>
          <w:color w:val="0000FF"/>
        </w:rPr>
        <w:fldChar w:fldCharType="begin"/>
      </w:r>
      <w:r>
        <w:rPr>
          <w:color w:val="0000FF"/>
        </w:rPr>
        <w:instrText>HYPERLINK "consultantplus://offline/ref=ECA322BDC187DB74B2A55EA2BBC2CA2D27A8BD361C0152133F9D9856DCEF1B51E0D4B0B58E4EF51E55831054E772CB51AC145C29F4B36F89v3J1I"</w:instrText>
      </w:r>
      <w:r>
        <w:rPr>
          <w:color w:val="0000FF"/>
        </w:rPr>
        <w:fldChar w:fldCharType="separate"/>
      </w:r>
      <w:r>
        <w:rPr>
          <w:color w:val="0000FF"/>
        </w:rPr>
        <w:t>N 417-ФЗ</w:t>
      </w:r>
      <w:r>
        <w:rPr>
          <w:color w:val="0000FF"/>
        </w:rPr>
        <w:fldChar w:fldCharType="end"/>
      </w:r>
      <w:r>
        <w:t>)</w:t>
      </w:r>
    </w:p>
    <w:p w14:paraId="CB060000">
      <w:pPr>
        <w:pStyle w:val="Style_1"/>
        <w:spacing w:before="160"/>
        <w:ind w:firstLine="540" w:left="0"/>
        <w:jc w:val="both"/>
      </w:pPr>
      <w:bookmarkStart w:id="180" w:name="Par1660"/>
      <w:bookmarkEnd w:id="18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CC060000">
      <w:pPr>
        <w:pStyle w:val="Style_1"/>
        <w:spacing w:before="160"/>
        <w:ind w:firstLine="540" w:left="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CD06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"consultantplus://offline/ref=ECA322BDC187DB74B2A55EA2BBC2CA2D25ADB936180E52133F9D9856DCEF1B51E0D4B0B58E4EF51B56831054E772CB51AC145C29F4B36F89v3J1I"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30.12.2020 N 512-ФЗ)</w:t>
      </w:r>
    </w:p>
    <w:p w14:paraId="CE060000">
      <w:pPr>
        <w:pStyle w:val="Style_1"/>
        <w:spacing w:before="160"/>
        <w:ind w:firstLine="540" w:left="0"/>
        <w:jc w:val="both"/>
      </w:pPr>
      <w:bookmarkStart w:id="181" w:name="Par1663"/>
      <w:bookmarkEnd w:id="181"/>
      <w:r>
        <w:t xml:space="preserve">2. Действия, предусмотренные </w:t>
      </w:r>
      <w:r>
        <w:rPr>
          <w:color w:val="0000FF"/>
        </w:rPr>
        <w:fldChar w:fldCharType="begin"/>
      </w:r>
      <w:r>
        <w:rPr>
          <w:color w:val="0000FF"/>
        </w:rPr>
        <w:instrText>HYPERLINK \l "Par1656"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"Par1660"</w:instrText>
      </w:r>
      <w:r>
        <w:rPr>
          <w:color w:val="0000FF"/>
        </w:rPr>
        <w:fldChar w:fldCharType="separate"/>
      </w:r>
      <w:r>
        <w:rPr>
          <w:color w:val="0000FF"/>
        </w:rPr>
        <w:t>1.1</w:t>
      </w:r>
      <w:r>
        <w:rPr>
          <w:color w:val="0000FF"/>
        </w:rPr>
        <w:fldChar w:fldCharType="end"/>
      </w:r>
      <w:r>
        <w:t xml:space="preserve"> настоящей статьи, совершенные иностранным гражданином или лицом без гражданства, -</w:t>
      </w:r>
    </w:p>
    <w:p w14:paraId="CF060000">
      <w:pPr>
        <w:pStyle w:val="Style_1"/>
        <w:spacing w:before="160"/>
        <w:ind w:firstLine="540" w:left="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D006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"consultantplus://offline/ref=ECA322BDC187DB74B2A55EA2BBC2CA2D25ADB936180E52133F9D9856DCEF1B51E0D4B0B58E4EF51B53831054E772CB51AC145C29F4B36F89v3J1I"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30.12.2020 N 512-ФЗ)</w:t>
      </w:r>
    </w:p>
    <w:p w14:paraId="D1060000">
      <w:pPr>
        <w:pStyle w:val="Style_1"/>
        <w:spacing w:before="160"/>
        <w:ind w:firstLine="540" w:left="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D2060000">
      <w:pPr>
        <w:pStyle w:val="Style_1"/>
        <w:ind w:firstLine="540" w:left="0"/>
        <w:jc w:val="both"/>
      </w:pPr>
    </w:p>
    <w:p w14:paraId="D3060000">
      <w:pPr>
        <w:pStyle w:val="Style_1"/>
        <w:ind w:firstLine="540" w:left="0"/>
        <w:jc w:val="both"/>
        <w:outlineLvl w:val="2"/>
        <w:rPr>
          <w:b w:val="1"/>
        </w:rPr>
      </w:pPr>
      <w:bookmarkStart w:id="182" w:name="Par1668"/>
      <w:bookmarkEnd w:id="182"/>
      <w:r>
        <w:rPr>
          <w:b w:val="1"/>
        </w:rPr>
        <w:t>Статья 6.13.1. Пропаганда закиси азота</w:t>
      </w:r>
    </w:p>
    <w:p w14:paraId="D4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"consultantplus://offline/ref=ECA322BDC187DB74B2A55EA2BBC2CA2D25ADBE381F0052133F9D9856DCEF1B51E0D4B0B58E4EF51A5E831054E772CB51AC145C29F4B36F89v3J1I"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04.02.2021 N 4-ФЗ)</w:t>
      </w:r>
    </w:p>
    <w:p w14:paraId="D5060000">
      <w:pPr>
        <w:pStyle w:val="Style_1"/>
        <w:ind w:firstLine="0" w:left="0"/>
        <w:jc w:val="both"/>
      </w:pPr>
    </w:p>
    <w:p w14:paraId="D6060000">
      <w:pPr>
        <w:pStyle w:val="Style_1"/>
        <w:ind w:firstLine="540" w:left="0"/>
        <w:jc w:val="both"/>
      </w:pPr>
      <w:r>
        <w:rPr>
          <w:color w:val="0000FF"/>
        </w:rPr>
        <w:fldChar w:fldCharType="begin"/>
      </w:r>
      <w:r>
        <w:rPr>
          <w:color w:val="0000FF"/>
        </w:rPr>
        <w:instrText>HYPERLINK "consultantplus://offline/ref=ECA322BDC187DB74B2A55EA2BBC2CA2D25ADB9371B0152133F9D9856DCEF1B51E0D4B0B58E4EF51B57831054E772CB51AC145C29F4B36F89v3J1I"</w:instrText>
      </w:r>
      <w:r>
        <w:rPr>
          <w:color w:val="0000FF"/>
        </w:rPr>
        <w:fldChar w:fldCharType="separate"/>
      </w:r>
      <w:r>
        <w:rPr>
          <w:color w:val="0000FF"/>
        </w:rPr>
        <w:t>Пропаганда</w:t>
      </w:r>
      <w:r>
        <w:rPr>
          <w:color w:val="0000FF"/>
        </w:rPr>
        <w:fldChar w:fldCharType="end"/>
      </w:r>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D706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D8060000">
      <w:pPr>
        <w:pStyle w:val="Style_1"/>
        <w:ind w:firstLine="540" w:left="0"/>
        <w:jc w:val="both"/>
      </w:pPr>
    </w:p>
    <w:p w14:paraId="D9060000">
      <w:pPr>
        <w:pStyle w:val="Style_1"/>
        <w:ind w:firstLine="540" w:left="0"/>
        <w:jc w:val="both"/>
        <w:outlineLvl w:val="2"/>
        <w:rPr>
          <w:b w:val="1"/>
        </w:rPr>
      </w:pPr>
      <w:r>
        <w:rPr>
          <w:b w:val="1"/>
        </w:rPr>
        <w:t xml:space="preserve">Статья 6.14. Утратила силу. - Федеральный </w:t>
      </w:r>
      <w:r>
        <w:rPr>
          <w:b w:val="1"/>
          <w:color w:val="0000FF"/>
        </w:rPr>
        <w:fldChar w:fldCharType="begin"/>
      </w:r>
      <w:r>
        <w:rPr>
          <w:b w:val="1"/>
          <w:color w:val="0000FF"/>
        </w:rPr>
        <w:instrText>HYPERLINK "consultantplus://offline/ref=ECA322BDC187DB74B2A55EA2BBC2CA2D27ABBD381F0E52133F9D9856DCEF1B51E0D4B0B58E4EF51B54831054E772CB51AC145C29F4B36F89v3J1I"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18.07.2011 N 237-ФЗ.</w:t>
      </w:r>
    </w:p>
    <w:p w14:paraId="DA060000">
      <w:pPr>
        <w:pStyle w:val="Style_1"/>
        <w:ind w:firstLine="540" w:left="0"/>
        <w:jc w:val="both"/>
      </w:pPr>
    </w:p>
    <w:p w14:paraId="DB060000">
      <w:pPr>
        <w:pStyle w:val="Style_1"/>
        <w:ind w:firstLine="540" w:left="0"/>
        <w:jc w:val="both"/>
        <w:outlineLvl w:val="2"/>
        <w:rPr>
          <w:b w:val="1"/>
        </w:rPr>
      </w:pPr>
      <w:bookmarkStart w:id="183" w:name="Par1676"/>
      <w:bookmarkEnd w:id="183"/>
      <w:r>
        <w:rPr>
          <w:b w:val="1"/>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DC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"consultantplus://offline/ref=ECA322BDC187DB74B2A55EA2BBC2CA2D24AABA33100F52133F9D9856DCEF1B51E0D4B0B58E4EF51B57831054E772CB51AC145C29F4B36F89v3J1I"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28.06.2009 N 122-ФЗ)</w:t>
      </w:r>
    </w:p>
    <w:p w14:paraId="DD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"consultantplus://offline/ref=ECA322BDC187DB74B2A55EA2BBC2CA2D24AABA32190052133F9D9856DCEF1B51E0D4B0B58E4EF51956831054E772CB51AC145C29F4B36F89v3J1I"</w:instrText>
      </w:r>
      <w:r>
        <w:rPr>
          <w:color w:val="0000FF"/>
        </w:rPr>
        <w:fldChar w:fldCharType="separate"/>
      </w:r>
      <w:r>
        <w:rPr>
          <w:color w:val="0000FF"/>
        </w:rPr>
        <w:t>законом</w:t>
      </w:r>
      <w:r>
        <w:rPr>
          <w:color w:val="0000FF"/>
        </w:rPr>
        <w:fldChar w:fldCharType="end"/>
      </w:r>
      <w:r>
        <w:t xml:space="preserve"> от 09.05.2005 N 45-ФЗ)</w:t>
      </w:r>
    </w:p>
    <w:p w14:paraId="DE060000">
      <w:pPr>
        <w:pStyle w:val="Style_1"/>
        <w:ind w:firstLine="540" w:left="0"/>
        <w:jc w:val="both"/>
      </w:pPr>
    </w:p>
    <w:p w14:paraId="DF060000">
      <w:pPr>
        <w:pStyle w:val="Style_1"/>
        <w:ind w:firstLine="540" w:left="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E006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"consultantplus://offline/ref=ECA322BDC187DB74B2A55EA2BBC2CA2D24AABA33100F52133F9D9856DCEF1B51E0D4B0B58E4EF51B56831054E772CB51AC145C29F4B36F89v3J1I"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28.06.2009 N 122-ФЗ)</w:t>
      </w:r>
    </w:p>
    <w:p w14:paraId="E1060000">
      <w:pPr>
        <w:pStyle w:val="Style_1"/>
        <w:spacing w:before="160"/>
        <w:ind w:firstLine="540" w:left="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E206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"consultantplus://offline/ref=ECA322BDC187DB74B2A55EA2BBC2CA2D22AFB837190252133F9D9856DCEF1B51E0D4B0B58E4EF41855831054E772CB51AC145C29F4B36F89v3J1I"</w:instrText>
      </w:r>
      <w:r>
        <w:rPr>
          <w:color w:val="0000FF"/>
        </w:rPr>
        <w:fldChar w:fldCharType="separate"/>
      </w:r>
      <w:r>
        <w:rPr>
          <w:color w:val="0000FF"/>
        </w:rPr>
        <w:t>N 116-ФЗ</w:t>
      </w:r>
      <w:r>
        <w:rPr>
          <w:color w:val="0000FF"/>
        </w:rPr>
        <w:fldChar w:fldCharType="end"/>
      </w:r>
      <w:r>
        <w:t xml:space="preserve">, от 28.06.2009 </w:t>
      </w:r>
      <w:r>
        <w:rPr>
          <w:color w:val="0000FF"/>
        </w:rPr>
        <w:fldChar w:fldCharType="begin"/>
      </w:r>
      <w:r>
        <w:rPr>
          <w:color w:val="0000FF"/>
        </w:rPr>
        <w:instrText>HYPERLINK "consultantplus://offline/ref=ECA322BDC187DB74B2A55EA2BBC2CA2D24AABA33100F52133F9D9856DCEF1B51E0D4B0B58E4EF51B55831054E772CB51AC145C29F4B36F89v3J1I"</w:instrText>
      </w:r>
      <w:r>
        <w:rPr>
          <w:color w:val="0000FF"/>
        </w:rPr>
        <w:fldChar w:fldCharType="separate"/>
      </w:r>
      <w:r>
        <w:rPr>
          <w:color w:val="0000FF"/>
        </w:rPr>
        <w:t>N 122-ФЗ</w:t>
      </w:r>
      <w:r>
        <w:rPr>
          <w:color w:val="0000FF"/>
        </w:rPr>
        <w:fldChar w:fldCharType="end"/>
      </w:r>
      <w:r>
        <w:t>)</w:t>
      </w:r>
    </w:p>
    <w:p w14:paraId="E3060000">
      <w:pPr>
        <w:pStyle w:val="Style_1"/>
        <w:ind w:firstLine="0" w:left="0"/>
        <w:jc w:val="both"/>
      </w:pPr>
    </w:p>
    <w:p w14:paraId="E4060000">
      <w:pPr>
        <w:pStyle w:val="Style_1"/>
        <w:ind w:firstLine="540" w:left="0"/>
        <w:jc w:val="both"/>
        <w:outlineLvl w:val="2"/>
        <w:rPr>
          <w:b w:val="1"/>
        </w:rPr>
      </w:pPr>
      <w:bookmarkStart w:id="184" w:name="Par1685"/>
      <w:bookmarkEnd w:id="184"/>
      <w:r>
        <w:rPr>
          <w:b w:val="1"/>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E506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"consultantplus://offline/ref=ECA322BDC187DB74B2A55EA2BBC2CA2D27A9BE38100252133F9D9856DCEF1B51E0D4B0B58E4EF51A5E831054E772CB51AC145C29F4B36F89v3J1I"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02.10.2012 N 158-ФЗ)</w:t>
      </w:r>
    </w:p>
    <w:p w14:paraId="E6060000">
      <w:pPr>
        <w:pStyle w:val="Style_1"/>
        <w:ind w:firstLine="540" w:left="0"/>
        <w:jc w:val="both"/>
      </w:pPr>
    </w:p>
    <w:p w14:paraId="E7060000">
      <w:pPr>
        <w:pStyle w:val="Style_1"/>
        <w:ind w:firstLine="540" w:left="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rPr>
          <w:color w:val="0000FF"/>
        </w:rPr>
        <w:fldChar w:fldCharType="begin"/>
      </w:r>
      <w:r>
        <w:rPr>
          <w:color w:val="0000FF"/>
        </w:rPr>
        <w:instrText>HYPERLINK "consultantplus://offline/ref=ECA322BDC187DB74B2A55EA2BBC2CA2D22AFB9321D0E52133F9D9856DCEF1B51E0D4B0B58C4DFE4E06CC1108A125D852AF145F28E8vBJ2I"</w:instrText>
      </w:r>
      <w:r>
        <w:rPr>
          <w:color w:val="0000FF"/>
        </w:rPr>
        <w:fldChar w:fldCharType="separate"/>
      </w:r>
      <w:r>
        <w:rPr>
          <w:color w:val="0000FF"/>
        </w:rPr>
        <w:t>список I</w:t>
      </w:r>
      <w:r>
        <w:rPr>
          <w:color w:val="0000FF"/>
        </w:rPr>
        <w:fldChar w:fldCharType="end"/>
      </w:r>
      <w:r>
        <w:t xml:space="preserve"> и </w:t>
      </w:r>
      <w:r>
        <w:rPr>
          <w:color w:val="0000FF"/>
        </w:rPr>
        <w:fldChar w:fldCharType="begin"/>
      </w:r>
      <w:r>
        <w:rPr>
          <w:color w:val="0000FF"/>
        </w:rPr>
        <w:instrText>HYPERLINK "consultantplus://offline/ref=ECA322BDC187DB74B2A55EA2BBC2CA2D22AFB9321D0E52133F9D9856DCEF1B51E0D4B0B6851AA45E02854607BD26C74DAC0A5Fv2JBI"</w:instrText>
      </w:r>
      <w:r>
        <w:rPr>
          <w:color w:val="0000FF"/>
        </w:rPr>
        <w:fldChar w:fldCharType="separate"/>
      </w:r>
      <w:r>
        <w:rPr>
          <w:color w:val="0000FF"/>
        </w:rPr>
        <w:t>таблицу I списка IV</w:t>
      </w:r>
      <w:r>
        <w:rPr>
          <w:color w:val="0000FF"/>
        </w:rPr>
        <w:fldChar w:fldCharType="end"/>
      </w:r>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E8060000">
      <w:pPr>
        <w:pStyle w:val="Style_1"/>
        <w:spacing w:before="160"/>
        <w:ind w:firstLine="540" w:left="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E9060000">
      <w:pPr>
        <w:pStyle w:val="Style_1"/>
        <w:spacing w:before="160"/>
        <w:ind w:firstLine="540" w:left="0"/>
        <w:jc w:val="both"/>
      </w:pPr>
      <w:r>
        <w:t xml:space="preserve">2. Те же действия, совершенные в отношении прекурсоров наркотических средств или психотропных веществ, включенных в </w:t>
      </w:r>
      <w:r>
        <w:rPr>
          <w:color w:val="0000FF"/>
        </w:rPr>
        <w:fldChar w:fldCharType="begin"/>
      </w:r>
      <w:r>
        <w:rPr>
          <w:color w:val="0000FF"/>
        </w:rPr>
        <w:instrText>HYPERLINK "consultantplus://offline/ref=ECA322BDC187DB74B2A55EA2BBC2CA2D22AFB9321D0E52133F9D9856DCEF1B51E0D4B0B2851AA45E02854607BD26C74DAC0A5Fv2JBI"</w:instrText>
      </w:r>
      <w:r>
        <w:rPr>
          <w:color w:val="0000FF"/>
        </w:rPr>
        <w:fldChar w:fldCharType="separate"/>
      </w:r>
      <w:r>
        <w:rPr>
          <w:color w:val="0000FF"/>
        </w:rPr>
        <w:t>таблицу II списка IV</w:t>
      </w:r>
      <w:r>
        <w:rPr>
          <w:color w:val="0000FF"/>
        </w:rPr>
        <w:fldChar w:fldCharType="end"/>
      </w:r>
      <w:r>
        <w:t xml:space="preserve"> Перечня наркотических средств, психотропных веществ и их прекурсоров, подлежащих контролю в Российской Федерации, -</w:t>
      </w:r>
    </w:p>
    <w:p w14:paraId="EA060000">
      <w:pPr>
        <w:pStyle w:val="Style_1"/>
        <w:spacing w:before="160"/>
        <w:ind w:firstLine="540" w:left="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EB060000">
      <w:pPr>
        <w:pStyle w:val="Style_1"/>
        <w:spacing w:before="160"/>
        <w:ind w:firstLine="540" w:left="0"/>
        <w:jc w:val="both"/>
      </w:pPr>
      <w:r>
        <w:t xml:space="preserve">3. Те же действия, совершенные в отношении прекурсоров наркотических средств или психотропных веществ, включенных в </w:t>
      </w:r>
      <w:r>
        <w:rPr>
          <w:color w:val="0000FF"/>
        </w:rPr>
        <w:fldChar w:fldCharType="begin"/>
      </w:r>
      <w:r>
        <w:rPr>
          <w:color w:val="0000FF"/>
        </w:rPr>
        <w:instrText>HYPERLINK "consultantplus://offline/ref=ECA322BDC187DB74B2A55EA2BBC2CA2D22AFB9321D0E52133F9D9856DCEF1B51E0D4B0B58E45A14B13DD4907A139C752B0085D2AvEJ9I"</w:instrText>
      </w:r>
      <w:r>
        <w:rPr>
          <w:color w:val="0000FF"/>
        </w:rPr>
        <w:fldChar w:fldCharType="separate"/>
      </w:r>
      <w:r>
        <w:rPr>
          <w:color w:val="0000FF"/>
        </w:rPr>
        <w:t>таблицу III списка IV</w:t>
      </w:r>
      <w:r>
        <w:rPr>
          <w:color w:val="0000FF"/>
        </w:rPr>
        <w:fldChar w:fldCharType="end"/>
      </w:r>
      <w:r>
        <w:t xml:space="preserve"> Перечня наркотических средств, психотропных веществ и их прекурсоров, подлежащих контролю в Российской Федерации, -</w:t>
      </w:r>
    </w:p>
    <w:p w14:paraId="EC060000">
      <w:pPr>
        <w:pStyle w:val="Style_1"/>
        <w:spacing w:before="160"/>
        <w:ind w:firstLine="540" w:left="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ED060000">
      <w:pPr>
        <w:pStyle w:val="Style_1"/>
        <w:spacing w:before="160"/>
        <w:ind w:firstLine="540" w:left="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r>
        <w:rPr>
          <w:color w:val="0000FF"/>
        </w:rPr>
        <w:fldChar w:fldCharType="begin"/>
      </w:r>
      <w:r>
        <w:rPr>
          <w:color w:val="0000FF"/>
        </w:rPr>
        <w:instrText>HYPERLINK "consultantplus://offline/ref=ECA322BDC187DB74B2A55EA2BBC2CA2D22AFB9321D0E52133F9D9856DCEF1B51E0D4B0B5851AA45E02854607BD26C74DAC0A5Fv2JBI"</w:instrText>
      </w:r>
      <w:r>
        <w:rPr>
          <w:color w:val="0000FF"/>
        </w:rPr>
        <w:fldChar w:fldCharType="separate"/>
      </w:r>
      <w:r>
        <w:rPr>
          <w:color w:val="0000FF"/>
        </w:rPr>
        <w:t>список IV</w:t>
      </w:r>
      <w:r>
        <w:rPr>
          <w:color w:val="0000FF"/>
        </w:rPr>
        <w:fldChar w:fldCharType="end"/>
      </w:r>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EE060000">
      <w:pPr>
        <w:pStyle w:val="Style_1"/>
        <w:ind w:firstLine="540" w:left="0"/>
        <w:jc w:val="both"/>
      </w:pPr>
    </w:p>
    <w:p w14:paraId="EF060000">
      <w:pPr>
        <w:pStyle w:val="Style_1"/>
        <w:ind w:firstLine="540" w:left="0"/>
        <w:jc w:val="both"/>
        <w:outlineLvl w:val="2"/>
        <w:rPr>
          <w:b w:val="1"/>
        </w:rPr>
      </w:pPr>
      <w:bookmarkStart w:id="185" w:name="Par1696"/>
      <w:bookmarkEnd w:id="185"/>
      <w:r>
        <w:rPr>
          <w:b w:val="1"/>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F0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"consultantplus://offline/ref=ECA322BDC187DB74B2A55EA2BBC2CA2D24AABA32180F52133F9D9856DCEF1B51E0D4B0B58E4EF41B5F831054E772CB51AC145C29F4B36F89v3J1I"</w:instrText>
      </w:r>
      <w:r>
        <w:rPr>
          <w:color w:val="0000FF"/>
        </w:rPr>
        <w:fldChar w:fldCharType="separate"/>
      </w:r>
      <w:r>
        <w:rPr>
          <w:color w:val="0000FF"/>
        </w:rPr>
        <w:t>законом</w:t>
      </w:r>
      <w:r>
        <w:rPr>
          <w:color w:val="0000FF"/>
        </w:rPr>
        <w:fldChar w:fldCharType="end"/>
      </w:r>
      <w:r>
        <w:t xml:space="preserve"> от 01.03.2012 N 18-ФЗ)</w:t>
      </w:r>
    </w:p>
    <w:p w14:paraId="F1060000">
      <w:pPr>
        <w:pStyle w:val="Style_1"/>
        <w:ind w:firstLine="540" w:left="0"/>
        <w:jc w:val="both"/>
      </w:pPr>
    </w:p>
    <w:p w14:paraId="F2060000">
      <w:pPr>
        <w:pStyle w:val="Style_1"/>
        <w:ind w:firstLine="540" w:left="0"/>
        <w:jc w:val="both"/>
      </w:pPr>
      <w:bookmarkStart w:id="186" w:name="Par1699"/>
      <w:bookmarkEnd w:id="186"/>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"consultantplus://offline/ref=ECA322BDC187DB74B2A55EA2BBC2CA2D22AEBF391E0752133F9D9856DCEF1B51E0D4B0B58F4BF71103D90050AE25C44DAF0B432AEAB3v6JCI"</w:instrText>
      </w:r>
      <w:r>
        <w:rPr>
          <w:color w:val="0000FF"/>
        </w:rPr>
        <w:fldChar w:fldCharType="separate"/>
      </w:r>
      <w:r>
        <w:rPr>
          <w:color w:val="0000FF"/>
        </w:rPr>
        <w:t>деяния</w:t>
      </w:r>
      <w:r>
        <w:rPr>
          <w:color w:val="0000FF"/>
        </w:rPr>
        <w:fldChar w:fldCharType="end"/>
      </w:r>
      <w:r>
        <w:t>, -</w:t>
      </w:r>
    </w:p>
    <w:p w14:paraId="F3060000">
      <w:pPr>
        <w:pStyle w:val="Style_1"/>
        <w:spacing w:before="160"/>
        <w:ind w:firstLine="540" w:left="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F4060000">
      <w:pPr>
        <w:pStyle w:val="Style_1"/>
        <w:spacing w:before="160"/>
        <w:ind w:firstLine="540" w:left="0"/>
        <w:jc w:val="both"/>
      </w:pPr>
      <w:r>
        <w:t>2. Те же действия, совершенные иностранным гражданином или лицом без гражданства, -</w:t>
      </w:r>
    </w:p>
    <w:p w14:paraId="F5060000">
      <w:pPr>
        <w:pStyle w:val="Style_1"/>
        <w:spacing w:before="160"/>
        <w:ind w:firstLine="540" w:left="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F6060000">
      <w:pPr>
        <w:pStyle w:val="Style_1"/>
        <w:spacing w:before="160"/>
        <w:ind w:firstLine="540" w:left="0"/>
        <w:jc w:val="both"/>
      </w:pPr>
      <w:r>
        <w:t>Примечания:</w:t>
      </w:r>
    </w:p>
    <w:p w14:paraId="F7060000">
      <w:pPr>
        <w:pStyle w:val="Style_1"/>
        <w:spacing w:before="160"/>
        <w:ind w:firstLine="540" w:left="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F8060000">
      <w:pPr>
        <w:pStyle w:val="Style_1"/>
        <w:spacing w:before="160"/>
        <w:ind w:firstLine="540" w:left="0"/>
        <w:jc w:val="both"/>
      </w:pPr>
      <w:r>
        <w:t xml:space="preserve">2. Действие настоящей статьи распространяется на оборот прекурсоров, включенных в </w:t>
      </w:r>
      <w:r>
        <w:rPr>
          <w:color w:val="0000FF"/>
        </w:rPr>
        <w:fldChar w:fldCharType="begin"/>
      </w:r>
      <w:r>
        <w:rPr>
          <w:color w:val="0000FF"/>
        </w:rPr>
        <w:instrText>HYPERLINK "consultantplus://offline/ref=ECA322BDC187DB74B2A55EA2BBC2CA2D22AFB9321D0E52133F9D9856DCEF1B51E0D4B0B58C4DFE4E06CC1108A125D852AF145F28E8vBJ2I"</w:instrText>
      </w:r>
      <w:r>
        <w:rPr>
          <w:color w:val="0000FF"/>
        </w:rPr>
        <w:fldChar w:fldCharType="separate"/>
      </w:r>
      <w:r>
        <w:rPr>
          <w:color w:val="0000FF"/>
        </w:rPr>
        <w:t>список I</w:t>
      </w:r>
      <w:r>
        <w:rPr>
          <w:color w:val="0000FF"/>
        </w:rPr>
        <w:fldChar w:fldCharType="end"/>
      </w:r>
      <w:r>
        <w:t xml:space="preserve"> и </w:t>
      </w:r>
      <w:r>
        <w:rPr>
          <w:color w:val="0000FF"/>
        </w:rPr>
        <w:fldChar w:fldCharType="begin"/>
      </w:r>
      <w:r>
        <w:rPr>
          <w:color w:val="0000FF"/>
        </w:rPr>
        <w:instrText>HYPERLINK "consultantplus://offline/ref=ECA322BDC187DB74B2A55EA2BBC2CA2D22AFB9321D0E52133F9D9856DCEF1B51E0D4B0B6851AA45E02854607BD26C74DAC0A5Fv2JBI"</w:instrText>
      </w:r>
      <w:r>
        <w:rPr>
          <w:color w:val="0000FF"/>
        </w:rPr>
        <w:fldChar w:fldCharType="separate"/>
      </w:r>
      <w:r>
        <w:rPr>
          <w:color w:val="0000FF"/>
        </w:rPr>
        <w:t>таблицу I списка IV</w:t>
      </w:r>
      <w:r>
        <w:rPr>
          <w:color w:val="0000FF"/>
        </w:rPr>
        <w:fldChar w:fldCharType="end"/>
      </w:r>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F9060000">
      <w:pPr>
        <w:pStyle w:val="Style_1"/>
        <w:ind w:firstLine="540" w:left="0"/>
        <w:jc w:val="both"/>
      </w:pPr>
    </w:p>
    <w:p w14:paraId="FA060000">
      <w:pPr>
        <w:pStyle w:val="Style_1"/>
        <w:ind w:firstLine="540" w:left="0"/>
        <w:jc w:val="both"/>
        <w:outlineLvl w:val="2"/>
        <w:rPr>
          <w:b w:val="1"/>
        </w:rPr>
      </w:pPr>
      <w:bookmarkStart w:id="187" w:name="Par1707"/>
      <w:bookmarkEnd w:id="187"/>
      <w:r>
        <w:rPr>
          <w:b w:val="1"/>
        </w:rPr>
        <w:t xml:space="preserve">Статья 6.17. Нарушение </w:t>
      </w:r>
      <w:r>
        <w:rPr>
          <w:b w:val="1"/>
          <w:color w:val="0000FF"/>
        </w:rPr>
        <w:fldChar w:fldCharType="begin"/>
      </w:r>
      <w:r>
        <w:rPr>
          <w:b w:val="1"/>
          <w:color w:val="0000FF"/>
        </w:rPr>
        <w:instrText>HYPERLINK "consultantplus://offline/ref=ECA322BDC187DB74B2A55EA2BBC2CA2D22AEBD301E0F52133F9D9856DCEF1B51F2D4E8B98C4CEB1B56964605A1v2J4I"</w:instrText>
      </w:r>
      <w:r>
        <w:rPr>
          <w:b w:val="1"/>
          <w:color w:val="0000FF"/>
        </w:rPr>
        <w:fldChar w:fldCharType="separate"/>
      </w:r>
      <w:r>
        <w:rPr>
          <w:b w:val="1"/>
          <w:color w:val="0000FF"/>
        </w:rPr>
        <w:t>законодательства</w:t>
      </w:r>
      <w:r>
        <w:rPr>
          <w:b w:val="1"/>
          <w:color w:val="0000FF"/>
        </w:rPr>
        <w:fldChar w:fldCharType="end"/>
      </w:r>
      <w:r>
        <w:rPr>
          <w:b w:val="1"/>
        </w:rPr>
        <w:t xml:space="preserve"> Российской Федерации о защите детей от информации, причиняющей вред их здоровью и (или) развитию</w:t>
      </w:r>
    </w:p>
    <w:p w14:paraId="FB06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"consultantplus://offline/ref=ECA322BDC187DB74B2A55EA2BBC2CA2D27ABBC30110752133F9D9856DCEF1B51E0D4B0B58E4EF51954831054E772CB51AC145C29F4B36F89v3J1I"</w:instrText>
      </w:r>
      <w:r>
        <w:rPr>
          <w:color w:val="0000FF"/>
        </w:rPr>
        <w:fldChar w:fldCharType="separate"/>
      </w:r>
      <w:r>
        <w:rPr>
          <w:color w:val="0000FF"/>
        </w:rPr>
        <w:t>законом</w:t>
      </w:r>
      <w:r>
        <w:rPr>
          <w:color w:val="0000FF"/>
        </w:rPr>
        <w:fldChar w:fldCharType="end"/>
      </w:r>
      <w:r>
        <w:t xml:space="preserve"> от 21.07.2011 N 252-ФЗ)</w:t>
      </w:r>
    </w:p>
    <w:p w14:paraId="FC060000">
      <w:pPr>
        <w:pStyle w:val="Style_1"/>
        <w:ind w:firstLine="540" w:left="0"/>
        <w:jc w:val="both"/>
      </w:pPr>
    </w:p>
    <w:p w14:paraId="FD060000">
      <w:pPr>
        <w:pStyle w:val="Style_1"/>
        <w:ind w:firstLine="540" w:left="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r>
        <w:rPr>
          <w:color w:val="0000FF"/>
        </w:rPr>
        <w:fldChar w:fldCharType="begin"/>
      </w:r>
      <w:r>
        <w:rPr>
          <w:color w:val="0000FF"/>
        </w:rPr>
        <w:instrText>HYPERLINK \l "Par1738"</w:instrText>
      </w:r>
      <w:r>
        <w:rPr>
          <w:color w:val="0000FF"/>
        </w:rPr>
        <w:fldChar w:fldCharType="separate"/>
      </w:r>
      <w:r>
        <w:rPr>
          <w:color w:val="0000FF"/>
        </w:rPr>
        <w:t>статьями 6.20</w:t>
      </w:r>
      <w:r>
        <w:rPr>
          <w:color w:val="0000FF"/>
        </w:rPr>
        <w:fldChar w:fldCharType="end"/>
      </w:r>
      <w:r>
        <w:t xml:space="preserve">, </w:t>
      </w:r>
      <w:r>
        <w:rPr>
          <w:color w:val="0000FF"/>
        </w:rPr>
        <w:fldChar w:fldCharType="begin"/>
      </w:r>
      <w:r>
        <w:rPr>
          <w:color w:val="0000FF"/>
        </w:rPr>
        <w:instrText>HYPERLINK \l "Par1747"</w:instrText>
      </w:r>
      <w:r>
        <w:rPr>
          <w:color w:val="0000FF"/>
        </w:rPr>
        <w:fldChar w:fldCharType="separate"/>
      </w:r>
      <w:r>
        <w:rPr>
          <w:color w:val="0000FF"/>
        </w:rPr>
        <w:t>6.21</w:t>
      </w:r>
      <w:r>
        <w:rPr>
          <w:color w:val="0000FF"/>
        </w:rPr>
        <w:fldChar w:fldCharType="end"/>
      </w:r>
      <w:r>
        <w:t xml:space="preserve">, </w:t>
      </w:r>
      <w:r>
        <w:rPr>
          <w:color w:val="0000FF"/>
        </w:rPr>
        <w:fldChar w:fldCharType="begin"/>
      </w:r>
      <w:r>
        <w:rPr>
          <w:color w:val="0000FF"/>
        </w:rPr>
        <w:instrText>HYPERLINK \l "Par1767"</w:instrText>
      </w:r>
      <w:r>
        <w:rPr>
          <w:color w:val="0000FF"/>
        </w:rPr>
        <w:fldChar w:fldCharType="separate"/>
      </w:r>
      <w:r>
        <w:rPr>
          <w:color w:val="0000FF"/>
        </w:rPr>
        <w:t>6.21.1</w:t>
      </w:r>
      <w:r>
        <w:rPr>
          <w:color w:val="0000FF"/>
        </w:rPr>
        <w:fldChar w:fldCharType="end"/>
      </w:r>
      <w:r>
        <w:t xml:space="preserve">, </w:t>
      </w:r>
      <w:r>
        <w:rPr>
          <w:color w:val="0000FF"/>
        </w:rPr>
        <w:fldChar w:fldCharType="begin"/>
      </w:r>
      <w:r>
        <w:rPr>
          <w:color w:val="0000FF"/>
        </w:rPr>
        <w:instrText>HYPERLINK \l "Par1779"</w:instrText>
      </w:r>
      <w:r>
        <w:rPr>
          <w:color w:val="0000FF"/>
        </w:rPr>
        <w:fldChar w:fldCharType="separate"/>
      </w:r>
      <w:r>
        <w:rPr>
          <w:color w:val="0000FF"/>
        </w:rPr>
        <w:t>6.21.2</w:t>
      </w:r>
      <w:r>
        <w:rPr>
          <w:color w:val="0000FF"/>
        </w:rPr>
        <w:fldChar w:fldCharType="end"/>
      </w:r>
      <w:r>
        <w:t xml:space="preserve">, </w:t>
      </w:r>
      <w:r>
        <w:rPr>
          <w:color w:val="0000FF"/>
        </w:rPr>
        <w:fldChar w:fldCharType="begin"/>
      </w:r>
      <w:r>
        <w:rPr>
          <w:color w:val="0000FF"/>
        </w:rPr>
        <w:instrText>HYPERLINK \l "Par5085"</w:instrText>
      </w:r>
      <w:r>
        <w:rPr>
          <w:color w:val="0000FF"/>
        </w:rPr>
        <w:fldChar w:fldCharType="separate"/>
      </w:r>
      <w:r>
        <w:rPr>
          <w:color w:val="0000FF"/>
        </w:rPr>
        <w:t>частью 3 статьи 13.15</w:t>
      </w:r>
      <w:r>
        <w:rPr>
          <w:color w:val="0000FF"/>
        </w:rPr>
        <w:fldChar w:fldCharType="end"/>
      </w:r>
      <w:r>
        <w:t xml:space="preserve">, </w:t>
      </w:r>
      <w:r>
        <w:rPr>
          <w:color w:val="0000FF"/>
        </w:rPr>
        <w:fldChar w:fldCharType="begin"/>
      </w:r>
      <w:r>
        <w:rPr>
          <w:color w:val="0000FF"/>
        </w:rPr>
        <w:instrText>HYPERLINK \l "Par5242"</w:instrText>
      </w:r>
      <w:r>
        <w:rPr>
          <w:color w:val="0000FF"/>
        </w:rPr>
        <w:fldChar w:fldCharType="separate"/>
      </w:r>
      <w:r>
        <w:rPr>
          <w:color w:val="0000FF"/>
        </w:rPr>
        <w:t>частью 2 статьи 13.21</w:t>
      </w:r>
      <w:r>
        <w:rPr>
          <w:color w:val="0000FF"/>
        </w:rPr>
        <w:fldChar w:fldCharType="end"/>
      </w:r>
      <w:r>
        <w:t xml:space="preserve"> и </w:t>
      </w:r>
      <w:r>
        <w:rPr>
          <w:color w:val="0000FF"/>
        </w:rPr>
        <w:fldChar w:fldCharType="begin"/>
      </w:r>
      <w:r>
        <w:rPr>
          <w:color w:val="0000FF"/>
        </w:rPr>
        <w:instrText>HYPERLINK \l "Par5427"</w:instrText>
      </w:r>
      <w:r>
        <w:rPr>
          <w:color w:val="0000FF"/>
        </w:rPr>
        <w:fldChar w:fldCharType="separate"/>
      </w:r>
      <w:r>
        <w:rPr>
          <w:color w:val="0000FF"/>
        </w:rPr>
        <w:t>статьей 13.36</w:t>
      </w:r>
      <w:r>
        <w:rPr>
          <w:color w:val="0000FF"/>
        </w:rPr>
        <w:fldChar w:fldCharType="end"/>
      </w:r>
      <w:r>
        <w:t xml:space="preserve"> настоящего Кодекса), если это действие не содержит уголовно наказуемого деяния, -</w:t>
      </w:r>
    </w:p>
    <w:p w14:paraId="FE060000">
      <w:pPr>
        <w:pStyle w:val="Style_1"/>
        <w:ind w:firstLine="0" w:left="0"/>
        <w:jc w:val="both"/>
      </w:pPr>
      <w:r>
        <w:t xml:space="preserve">(в ред. Федеральных законов от 05.04.2013 </w:t>
      </w:r>
      <w:r>
        <w:rPr>
          <w:color w:val="0000FF"/>
        </w:rPr>
        <w:fldChar w:fldCharType="begin"/>
      </w:r>
      <w:r>
        <w:rPr>
          <w:color w:val="0000FF"/>
        </w:rPr>
        <w:instrText>HYPERLINK "consultantplus://offline/ref=ECA322BDC187DB74B2A55EA2BBC2CA2D27AEBF371B0652133F9D9856DCEF1B51E0D4B0B58E4EF51854831054E772CB51AC145C29F4B36F89v3J1I"</w:instrText>
      </w:r>
      <w:r>
        <w:rPr>
          <w:color w:val="0000FF"/>
        </w:rPr>
        <w:fldChar w:fldCharType="separate"/>
      </w:r>
      <w:r>
        <w:rPr>
          <w:color w:val="0000FF"/>
        </w:rPr>
        <w:t>N 50-ФЗ</w:t>
      </w:r>
      <w:r>
        <w:rPr>
          <w:color w:val="0000FF"/>
        </w:rPr>
        <w:fldChar w:fldCharType="end"/>
      </w:r>
      <w:r>
        <w:t xml:space="preserve">, от 05.04.2013 </w:t>
      </w:r>
      <w:r>
        <w:rPr>
          <w:color w:val="0000FF"/>
        </w:rPr>
        <w:fldChar w:fldCharType="begin"/>
      </w:r>
      <w:r>
        <w:rPr>
          <w:color w:val="0000FF"/>
        </w:rPr>
        <w:instrText>HYPERLINK "consultantplus://offline/ref=ECA322BDC187DB74B2A55EA2BBC2CA2D27AEBF371B0E52133F9D9856DCEF1B51E0D4B0B58E4EF5185F831054E772CB51AC145C29F4B36F89v3J1I"</w:instrText>
      </w:r>
      <w:r>
        <w:rPr>
          <w:color w:val="0000FF"/>
        </w:rPr>
        <w:fldChar w:fldCharType="separate"/>
      </w:r>
      <w:r>
        <w:rPr>
          <w:color w:val="0000FF"/>
        </w:rPr>
        <w:t>N 58-ФЗ</w:t>
      </w:r>
      <w:r>
        <w:rPr>
          <w:color w:val="0000FF"/>
        </w:rPr>
        <w:fldChar w:fldCharType="end"/>
      </w:r>
      <w:r>
        <w:t xml:space="preserve">, от 29.06.2013 </w:t>
      </w:r>
      <w:r>
        <w:rPr>
          <w:color w:val="0000FF"/>
        </w:rPr>
        <w:fldChar w:fldCharType="begin"/>
      </w:r>
      <w:r>
        <w:rPr>
          <w:color w:val="0000FF"/>
        </w:rPr>
        <w:instrText>HYPERLINK "consultantplus://offline/ref=ECA322BDC187DB74B2A55EA2BBC2CA2D27AEB3331E0F52133F9D9856DCEF1B51E0D4B0B58E4EF51B50831054E772CB51AC145C29F4B36F89v3J1I"</w:instrText>
      </w:r>
      <w:r>
        <w:rPr>
          <w:color w:val="0000FF"/>
        </w:rPr>
        <w:fldChar w:fldCharType="separate"/>
      </w:r>
      <w:r>
        <w:rPr>
          <w:color w:val="0000FF"/>
        </w:rPr>
        <w:t>N 135-ФЗ</w:t>
      </w:r>
      <w:r>
        <w:rPr>
          <w:color w:val="0000FF"/>
        </w:rPr>
        <w:fldChar w:fldCharType="end"/>
      </w:r>
      <w:r>
        <w:t xml:space="preserve">, от 01.05.2017 </w:t>
      </w:r>
      <w:r>
        <w:rPr>
          <w:color w:val="0000FF"/>
        </w:rPr>
        <w:fldChar w:fldCharType="begin"/>
      </w:r>
      <w:r>
        <w:rPr>
          <w:color w:val="0000FF"/>
        </w:rPr>
        <w:instrText>HYPERLINK "consultantplus://offline/ref=ECA322BDC187DB74B2A55EA2BBC2CA2D24ABBD311E0F52133F9D9856DCEF1B51E0D4B0B58E4EF51F54831054E772CB51AC145C29F4B36F89v3J1I"</w:instrText>
      </w:r>
      <w:r>
        <w:rPr>
          <w:color w:val="0000FF"/>
        </w:rPr>
        <w:fldChar w:fldCharType="separate"/>
      </w:r>
      <w:r>
        <w:rPr>
          <w:color w:val="0000FF"/>
        </w:rPr>
        <w:t>N 87-ФЗ</w:t>
      </w:r>
      <w:r>
        <w:rPr>
          <w:color w:val="0000FF"/>
        </w:rPr>
        <w:fldChar w:fldCharType="end"/>
      </w:r>
      <w:r>
        <w:t xml:space="preserve">, от 05.12.2022 </w:t>
      </w:r>
      <w:r>
        <w:rPr>
          <w:color w:val="0000FF"/>
        </w:rPr>
        <w:fldChar w:fldCharType="begin"/>
      </w:r>
      <w:r>
        <w:rPr>
          <w:color w:val="0000FF"/>
        </w:rPr>
        <w:instrText>HYPERLINK "consultantplus://offline/ref=ECA322BDC187DB74B2A55EA2BBC2CA2D22A9B833190152133F9D9856DCEF1B51E0D4B0B58E4EF51B56831054E772CB51AC145C29F4B36F89v3J1I"</w:instrText>
      </w:r>
      <w:r>
        <w:rPr>
          <w:color w:val="0000FF"/>
        </w:rPr>
        <w:fldChar w:fldCharType="separate"/>
      </w:r>
      <w:r>
        <w:rPr>
          <w:color w:val="0000FF"/>
        </w:rPr>
        <w:t>N 479-ФЗ</w:t>
      </w:r>
      <w:r>
        <w:rPr>
          <w:color w:val="0000FF"/>
        </w:rPr>
        <w:fldChar w:fldCharType="end"/>
      </w:r>
      <w:r>
        <w:t>)</w:t>
      </w:r>
    </w:p>
    <w:p w14:paraId="FF06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00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"consultantplus://offline/ref=ECA322BDC187DB74B2A55EA2BBC2CA2D27AEB3331E0F52133F9D9856DCEF1B51E0D4B0B58E4EF51B5F831054E772CB51AC145C29F4B36F89v3J1I"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29.06.2013 N 135-ФЗ)</w:t>
      </w:r>
    </w:p>
    <w:p w14:paraId="01070000">
      <w:pPr>
        <w:pStyle w:val="Style_1"/>
        <w:spacing w:before="160"/>
        <w:ind w:firstLine="540" w:left="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02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"consultantplus://offline/ref=ECA322BDC187DB74B2A55EA2BBC2CA2D27AEB934190252133F9D9856DCEF1B51E0D4B0B58E4EF51A5F831054E772CB51AC145C29F4B36F89v3J1I"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23.02.2013 N 14-ФЗ)</w:t>
      </w:r>
    </w:p>
    <w:p w14:paraId="03070000">
      <w:pPr>
        <w:pStyle w:val="Style_1"/>
        <w:spacing w:before="160"/>
        <w:ind w:firstLine="540" w:left="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04070000">
      <w:pPr>
        <w:pStyle w:val="Style_1"/>
        <w:spacing w:before="160"/>
        <w:ind w:firstLine="540" w:left="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05070000">
      <w:pPr>
        <w:pStyle w:val="Style_1"/>
        <w:spacing w:before="160"/>
        <w:ind w:firstLine="540" w:left="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06070000">
      <w:pPr>
        <w:pStyle w:val="Style_1"/>
        <w:ind w:firstLine="540" w:left="0"/>
        <w:jc w:val="both"/>
      </w:pPr>
    </w:p>
    <w:p w14:paraId="07070000">
      <w:pPr>
        <w:pStyle w:val="Style_1"/>
        <w:ind w:firstLine="540" w:left="0"/>
        <w:jc w:val="both"/>
        <w:outlineLvl w:val="2"/>
        <w:rPr>
          <w:b w:val="1"/>
        </w:rPr>
      </w:pPr>
      <w:bookmarkStart w:id="188" w:name="Par1720"/>
      <w:bookmarkEnd w:id="188"/>
      <w:r>
        <w:rPr>
          <w:b w:val="1"/>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0807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"consultantplus://offline/ref=ECA322BDC187DB74B2A55EA2BBC2CA2D25A8B836100052133F9D9856DCEF1B51E0D4B0B58E4EF51B57831054E772CB51AC145C29F4B36F89v3J1I"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01.05.2019 N 96-ФЗ)</w:t>
      </w:r>
    </w:p>
    <w:p w14:paraId="09070000">
      <w:pPr>
        <w:pStyle w:val="Style_1"/>
        <w:ind w:firstLine="540" w:left="0"/>
        <w:jc w:val="both"/>
      </w:pPr>
    </w:p>
    <w:p w14:paraId="0A070000">
      <w:pPr>
        <w:pStyle w:val="Style_1"/>
        <w:ind w:firstLine="540" w:left="0"/>
        <w:jc w:val="both"/>
      </w:pPr>
      <w:bookmarkStart w:id="189" w:name="Par1723"/>
      <w:bookmarkEnd w:id="189"/>
      <w:r>
        <w:t xml:space="preserve">1. Умышленное нарушение спортсменом установленных </w:t>
      </w:r>
      <w:r>
        <w:rPr>
          <w:color w:val="0000FF"/>
        </w:rPr>
        <w:fldChar w:fldCharType="begin"/>
      </w:r>
      <w:r>
        <w:rPr>
          <w:color w:val="0000FF"/>
        </w:rPr>
        <w:instrText>HYPERLINK "consultantplus://offline/ref=ECA322BDC187DB74B2A55EA2BBC2CA2D22AFBB351D0452133F9D9856DCEF1B51E0D4B0B78E45A14B13DD4907A139C752B0085D2AvEJ9I"</w:instrText>
      </w:r>
      <w:r>
        <w:rPr>
          <w:color w:val="0000FF"/>
        </w:rPr>
        <w:fldChar w:fldCharType="separate"/>
      </w:r>
      <w:r>
        <w:rPr>
          <w:color w:val="0000FF"/>
        </w:rPr>
        <w:t>законодательством</w:t>
      </w:r>
      <w:r>
        <w:rPr>
          <w:color w:val="0000FF"/>
        </w:rPr>
        <w:fldChar w:fldCharType="end"/>
      </w:r>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rPr>
          <w:color w:val="0000FF"/>
        </w:rPr>
        <w:fldChar w:fldCharType="begin"/>
      </w:r>
      <w:r>
        <w:rPr>
          <w:color w:val="0000FF"/>
        </w:rPr>
        <w:instrText>HYPERLINK \l "Par1725"</w:instrText>
      </w:r>
      <w:r>
        <w:rPr>
          <w:color w:val="0000FF"/>
        </w:rPr>
        <w:fldChar w:fldCharType="separate"/>
      </w:r>
      <w:r>
        <w:rPr>
          <w:color w:val="0000FF"/>
        </w:rPr>
        <w:t>частью 2</w:t>
      </w:r>
      <w:r>
        <w:rPr>
          <w:color w:val="0000FF"/>
        </w:rPr>
        <w:fldChar w:fldCharType="end"/>
      </w:r>
      <w:r>
        <w:t xml:space="preserve"> настоящей статьи и </w:t>
      </w:r>
      <w:r>
        <w:rPr>
          <w:color w:val="0000FF"/>
        </w:rPr>
        <w:fldChar w:fldCharType="begin"/>
      </w:r>
      <w:r>
        <w:rPr>
          <w:color w:val="0000FF"/>
        </w:rPr>
        <w:instrText>HYPERLINK \l "Par1608"</w:instrText>
      </w:r>
      <w:r>
        <w:rPr>
          <w:color w:val="0000FF"/>
        </w:rPr>
        <w:fldChar w:fldCharType="separate"/>
      </w:r>
      <w:r>
        <w:rPr>
          <w:color w:val="0000FF"/>
        </w:rPr>
        <w:t>статьями 6.9</w:t>
      </w:r>
      <w:r>
        <w:rPr>
          <w:color w:val="0000FF"/>
        </w:rPr>
        <w:fldChar w:fldCharType="end"/>
      </w:r>
      <w:r>
        <w:t xml:space="preserve">, </w:t>
      </w:r>
      <w:r>
        <w:rPr>
          <w:color w:val="0000FF"/>
        </w:rPr>
        <w:fldChar w:fldCharType="begin"/>
      </w:r>
      <w:r>
        <w:rPr>
          <w:color w:val="0000FF"/>
        </w:rPr>
        <w:instrText>HYPERLINK \l "Par9961"</w:instrText>
      </w:r>
      <w:r>
        <w:rPr>
          <w:color w:val="0000FF"/>
        </w:rPr>
        <w:fldChar w:fldCharType="separate"/>
      </w:r>
      <w:r>
        <w:rPr>
          <w:color w:val="0000FF"/>
        </w:rPr>
        <w:t>20.20</w:t>
      </w:r>
      <w:r>
        <w:rPr>
          <w:color w:val="0000FF"/>
        </w:rPr>
        <w:fldChar w:fldCharType="end"/>
      </w:r>
      <w:r>
        <w:t xml:space="preserve"> и </w:t>
      </w:r>
      <w:r>
        <w:rPr>
          <w:color w:val="0000FF"/>
        </w:rPr>
        <w:fldChar w:fldCharType="begin"/>
      </w:r>
      <w:r>
        <w:rPr>
          <w:color w:val="0000FF"/>
        </w:rPr>
        <w:instrText>HYPERLINK \l "Par9979"</w:instrText>
      </w:r>
      <w:r>
        <w:rPr>
          <w:color w:val="0000FF"/>
        </w:rPr>
        <w:fldChar w:fldCharType="separate"/>
      </w:r>
      <w:r>
        <w:rPr>
          <w:color w:val="0000FF"/>
        </w:rPr>
        <w:t>20.22</w:t>
      </w:r>
      <w:r>
        <w:rPr>
          <w:color w:val="0000FF"/>
        </w:rPr>
        <w:fldChar w:fldCharType="end"/>
      </w:r>
      <w:r>
        <w:t xml:space="preserve"> настоящего Кодекса), -</w:t>
      </w:r>
    </w:p>
    <w:p w14:paraId="0B070000">
      <w:pPr>
        <w:pStyle w:val="Style_1"/>
        <w:spacing w:before="160"/>
        <w:ind w:firstLine="540" w:left="0"/>
        <w:jc w:val="both"/>
      </w:pPr>
      <w:r>
        <w:t>влечет наложение административного штрафа в размере от тридцати тысяч до пятидесяти тысяч рублей.</w:t>
      </w:r>
    </w:p>
    <w:p w14:paraId="0C070000">
      <w:pPr>
        <w:pStyle w:val="Style_1"/>
        <w:spacing w:before="160"/>
        <w:ind w:firstLine="540" w:left="0"/>
        <w:jc w:val="both"/>
      </w:pPr>
      <w:bookmarkStart w:id="190" w:name="Par1725"/>
      <w:bookmarkEnd w:id="19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rPr>
          <w:color w:val="0000FF"/>
        </w:rPr>
        <w:fldChar w:fldCharType="begin"/>
      </w:r>
      <w:r>
        <w:rPr>
          <w:color w:val="0000FF"/>
        </w:rPr>
        <w:instrText>HYPERLINK \l "Par1595"</w:instrText>
      </w:r>
      <w:r>
        <w:rPr>
          <w:color w:val="0000FF"/>
        </w:rPr>
        <w:fldChar w:fldCharType="separate"/>
      </w:r>
      <w:r>
        <w:rPr>
          <w:color w:val="0000FF"/>
        </w:rPr>
        <w:t>статьями 6.8</w:t>
      </w:r>
      <w:r>
        <w:rPr>
          <w:color w:val="0000FF"/>
        </w:rPr>
        <w:fldChar w:fldCharType="end"/>
      </w:r>
      <w:r>
        <w:t xml:space="preserve">, </w:t>
      </w:r>
      <w:r>
        <w:rPr>
          <w:color w:val="0000FF"/>
        </w:rPr>
        <w:fldChar w:fldCharType="begin"/>
      </w:r>
      <w:r>
        <w:rPr>
          <w:color w:val="0000FF"/>
        </w:rPr>
        <w:instrText>HYPERLINK \l "Par1685"</w:instrText>
      </w:r>
      <w:r>
        <w:rPr>
          <w:color w:val="0000FF"/>
        </w:rPr>
        <w:fldChar w:fldCharType="separate"/>
      </w:r>
      <w:r>
        <w:rPr>
          <w:color w:val="0000FF"/>
        </w:rPr>
        <w:t>6.16</w:t>
      </w:r>
      <w:r>
        <w:rPr>
          <w:color w:val="0000FF"/>
        </w:rPr>
        <w:fldChar w:fldCharType="end"/>
      </w:r>
      <w:r>
        <w:t xml:space="preserve"> и </w:t>
      </w:r>
      <w:r>
        <w:rPr>
          <w:color w:val="0000FF"/>
        </w:rPr>
        <w:fldChar w:fldCharType="begin"/>
      </w:r>
      <w:r>
        <w:rPr>
          <w:color w:val="0000FF"/>
        </w:rPr>
        <w:instrText>HYPERLINK \l "Par1696"</w:instrText>
      </w:r>
      <w:r>
        <w:rPr>
          <w:color w:val="0000FF"/>
        </w:rPr>
        <w:fldChar w:fldCharType="separate"/>
      </w:r>
      <w:r>
        <w:rPr>
          <w:color w:val="0000FF"/>
        </w:rPr>
        <w:t>6.16.1</w:t>
      </w:r>
      <w:r>
        <w:rPr>
          <w:color w:val="0000FF"/>
        </w:rPr>
        <w:fldChar w:fldCharType="end"/>
      </w:r>
      <w:r>
        <w:t xml:space="preserve"> настоящего Кодекса), если эти действия не содержат уголовно наказуемого деяния, -</w:t>
      </w:r>
    </w:p>
    <w:p w14:paraId="0D070000">
      <w:pPr>
        <w:pStyle w:val="Style_1"/>
        <w:spacing w:before="160"/>
        <w:ind w:firstLine="540" w:left="0"/>
        <w:jc w:val="both"/>
      </w:pPr>
      <w:r>
        <w:t>влечет наложение административного штрафа в размере от сорока тысяч до восьмидесяти тысяч рублей.</w:t>
      </w:r>
    </w:p>
    <w:p w14:paraId="0E070000">
      <w:pPr>
        <w:pStyle w:val="Style_1"/>
        <w:spacing w:before="160"/>
        <w:ind w:firstLine="540" w:left="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color w:val="0000FF"/>
        </w:rPr>
        <w:fldChar w:fldCharType="begin"/>
      </w:r>
      <w:r>
        <w:rPr>
          <w:color w:val="0000FF"/>
        </w:rPr>
        <w:instrText>HYPERLINK "consultantplus://offline/ref=ECA322BDC187DB74B2A55EA2BBC2CA2D22A9BE311D0552133F9D9856DCEF1B51E0D4B0B58E4EF51B55831054E772CB51AC145C29F4B36F89v3J1I"</w:instrText>
      </w:r>
      <w:r>
        <w:rPr>
          <w:color w:val="0000FF"/>
        </w:rPr>
        <w:fldChar w:fldCharType="separate"/>
      </w:r>
      <w:r>
        <w:rPr>
          <w:color w:val="0000FF"/>
        </w:rPr>
        <w:t>перечни</w:t>
      </w:r>
      <w:r>
        <w:rPr>
          <w:color w:val="0000FF"/>
        </w:rPr>
        <w:fldChar w:fldCharType="end"/>
      </w:r>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0F070000">
      <w:pPr>
        <w:pStyle w:val="Style_1"/>
        <w:ind w:firstLine="0" w:left="0"/>
        <w:jc w:val="both"/>
      </w:pPr>
    </w:p>
    <w:p w14:paraId="10070000">
      <w:pPr>
        <w:pStyle w:val="Style_1"/>
        <w:ind w:firstLine="540" w:left="0"/>
        <w:jc w:val="both"/>
        <w:outlineLvl w:val="2"/>
        <w:rPr>
          <w:b w:val="1"/>
        </w:rPr>
      </w:pPr>
      <w:bookmarkStart w:id="191" w:name="Par1729"/>
      <w:bookmarkEnd w:id="191"/>
      <w:r>
        <w:rPr>
          <w:b w:val="1"/>
        </w:rPr>
        <w:t>Статья 6.19. Создание юридическим лицом условий для торговли детьми и (или) эксплуатации детей</w:t>
      </w:r>
    </w:p>
    <w:p w14:paraId="11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"consultantplus://offline/ref=ECA322BDC187DB74B2A55EA2BBC2CA2D27AEBF371B0E52133F9D9856DCEF1B51E0D4B0B58E4EF5185E831054E772CB51AC145C29F4B36F89v3J1I"</w:instrText>
      </w:r>
      <w:r>
        <w:rPr>
          <w:color w:val="0000FF"/>
        </w:rPr>
        <w:fldChar w:fldCharType="separate"/>
      </w:r>
      <w:r>
        <w:rPr>
          <w:color w:val="0000FF"/>
        </w:rPr>
        <w:t>законом</w:t>
      </w:r>
      <w:r>
        <w:rPr>
          <w:color w:val="0000FF"/>
        </w:rPr>
        <w:fldChar w:fldCharType="end"/>
      </w:r>
      <w:r>
        <w:t xml:space="preserve"> от 05.04.2013 N 58-ФЗ)</w:t>
      </w:r>
    </w:p>
    <w:p w14:paraId="12070000">
      <w:pPr>
        <w:pStyle w:val="Style_1"/>
        <w:ind w:firstLine="540" w:left="0"/>
        <w:jc w:val="both"/>
      </w:pPr>
    </w:p>
    <w:p w14:paraId="13070000">
      <w:pPr>
        <w:pStyle w:val="Style_1"/>
        <w:ind w:firstLine="540" w:left="0"/>
        <w:jc w:val="both"/>
      </w:pPr>
      <w:r>
        <w:t xml:space="preserve">Создание юридическим лицом </w:t>
      </w:r>
      <w:r>
        <w:rPr>
          <w:color w:val="0000FF"/>
        </w:rPr>
        <w:fldChar w:fldCharType="begin"/>
      </w:r>
      <w:r>
        <w:rPr>
          <w:color w:val="0000FF"/>
        </w:rPr>
        <w:instrText>HYPERLINK "consultantplus://offline/ref=ECA322BDC187DB74B2A55EA2BBC2CA2D22AEBD301F0752133F9D9856DCEF1B51E0D4B0B78645A14B13DD4907A139C752B0085D2AvEJ9I"</w:instrText>
      </w:r>
      <w:r>
        <w:rPr>
          <w:color w:val="0000FF"/>
        </w:rPr>
        <w:fldChar w:fldCharType="separate"/>
      </w:r>
      <w:r>
        <w:rPr>
          <w:color w:val="0000FF"/>
        </w:rPr>
        <w:t>условий</w:t>
      </w:r>
      <w:r>
        <w:rPr>
          <w:color w:val="0000FF"/>
        </w:rPr>
        <w:fldChar w:fldCharType="end"/>
      </w:r>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14070000">
      <w:pPr>
        <w:pStyle w:val="Style_1"/>
        <w:spacing w:before="160"/>
        <w:ind w:firstLine="540" w:left="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15070000">
      <w:pPr>
        <w:pStyle w:val="Style_1"/>
        <w:spacing w:before="160"/>
        <w:ind w:firstLine="540" w:left="0"/>
        <w:jc w:val="both"/>
      </w:pPr>
      <w:r>
        <w:t>Примечания:</w:t>
      </w:r>
    </w:p>
    <w:p w14:paraId="16070000">
      <w:pPr>
        <w:pStyle w:val="Style_1"/>
        <w:spacing w:before="160"/>
        <w:ind w:firstLine="540" w:left="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17070000">
      <w:pPr>
        <w:pStyle w:val="Style_1"/>
        <w:spacing w:before="160"/>
        <w:ind w:firstLine="540" w:left="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18070000">
      <w:pPr>
        <w:pStyle w:val="Style_1"/>
        <w:ind w:firstLine="540" w:left="0"/>
        <w:jc w:val="both"/>
      </w:pPr>
    </w:p>
    <w:p w14:paraId="19070000">
      <w:pPr>
        <w:pStyle w:val="Style_1"/>
        <w:ind w:firstLine="540" w:left="0"/>
        <w:jc w:val="both"/>
        <w:outlineLvl w:val="2"/>
        <w:rPr>
          <w:b w:val="1"/>
        </w:rPr>
      </w:pPr>
      <w:bookmarkStart w:id="192" w:name="Par1738"/>
      <w:bookmarkEnd w:id="192"/>
      <w:r>
        <w:rPr>
          <w:b w:val="1"/>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1A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"consultantplus://offline/ref=ECA322BDC187DB74B2A55EA2BBC2CA2D27AEBF371B0E52133F9D9856DCEF1B51E0D4B0B58E4EF51951831054E772CB51AC145C29F4B36F89v3J1I"</w:instrText>
      </w:r>
      <w:r>
        <w:rPr>
          <w:color w:val="0000FF"/>
        </w:rPr>
        <w:fldChar w:fldCharType="separate"/>
      </w:r>
      <w:r>
        <w:rPr>
          <w:color w:val="0000FF"/>
        </w:rPr>
        <w:t>законом</w:t>
      </w:r>
      <w:r>
        <w:rPr>
          <w:color w:val="0000FF"/>
        </w:rPr>
        <w:fldChar w:fldCharType="end"/>
      </w:r>
      <w:r>
        <w:t xml:space="preserve"> от 05.04.2013 N 58-ФЗ)</w:t>
      </w:r>
    </w:p>
    <w:p w14:paraId="1B070000">
      <w:pPr>
        <w:pStyle w:val="Style_1"/>
        <w:ind w:firstLine="540" w:left="0"/>
        <w:jc w:val="both"/>
      </w:pPr>
    </w:p>
    <w:p w14:paraId="1C070000">
      <w:pPr>
        <w:pStyle w:val="Style_1"/>
        <w:ind w:firstLine="540" w:left="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1D070000">
      <w:pPr>
        <w:pStyle w:val="Style_1"/>
        <w:spacing w:before="160"/>
        <w:ind w:firstLine="540" w:left="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1E070000">
      <w:pPr>
        <w:pStyle w:val="Style_1"/>
        <w:spacing w:before="160"/>
        <w:ind w:firstLine="540" w:left="0"/>
        <w:jc w:val="both"/>
      </w:pPr>
      <w:r>
        <w:t>Примечания:</w:t>
      </w:r>
    </w:p>
    <w:p w14:paraId="1F070000">
      <w:pPr>
        <w:pStyle w:val="Style_1"/>
        <w:spacing w:before="160"/>
        <w:ind w:firstLine="540" w:left="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20070000">
      <w:pPr>
        <w:pStyle w:val="Style_1"/>
        <w:spacing w:before="160"/>
        <w:ind w:firstLine="540" w:left="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21070000">
      <w:pPr>
        <w:pStyle w:val="Style_1"/>
        <w:ind w:firstLine="540" w:left="0"/>
        <w:jc w:val="both"/>
      </w:pPr>
    </w:p>
    <w:p w14:paraId="22070000">
      <w:pPr>
        <w:pStyle w:val="Style_1"/>
        <w:ind w:firstLine="540" w:left="0"/>
        <w:jc w:val="both"/>
        <w:outlineLvl w:val="2"/>
        <w:rPr>
          <w:b w:val="1"/>
        </w:rPr>
      </w:pPr>
      <w:bookmarkStart w:id="193" w:name="Par1747"/>
      <w:bookmarkEnd w:id="193"/>
      <w:r>
        <w:rPr>
          <w:b w:val="1"/>
        </w:rPr>
        <w:t>Статья 6.21. Пропаганда нетрадиционных сексуальных отношений и (или) предпочтений, смены пола</w:t>
      </w:r>
    </w:p>
    <w:p w14:paraId="2307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"consultantplus://offline/ref=ECA322BDC187DB74B2A55EA2BBC2CA2D22A9B833190152133F9D9856DCEF1B51E0D4B0B58E4EF51B55831054E772CB51AC145C29F4B36F89v3J1I"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05.12.2022 N 479-ФЗ)</w:t>
      </w:r>
    </w:p>
    <w:p w14:paraId="24070000">
      <w:pPr>
        <w:pStyle w:val="Style_1"/>
        <w:ind w:firstLine="540" w:left="0"/>
        <w:jc w:val="both"/>
      </w:pPr>
    </w:p>
    <w:p w14:paraId="25070000">
      <w:pPr>
        <w:pStyle w:val="Style_1"/>
        <w:ind w:firstLine="540" w:left="0"/>
        <w:jc w:val="both"/>
      </w:pPr>
      <w:bookmarkStart w:id="194" w:name="Par1750"/>
      <w:bookmarkEnd w:id="194"/>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r>
        <w:rPr>
          <w:color w:val="0000FF"/>
        </w:rPr>
        <w:fldChar w:fldCharType="begin"/>
      </w:r>
      <w:r>
        <w:rPr>
          <w:color w:val="0000FF"/>
        </w:rPr>
        <w:instrText>HYPERLINK \l "Par1767"</w:instrText>
      </w:r>
      <w:r>
        <w:rPr>
          <w:color w:val="0000FF"/>
        </w:rPr>
        <w:fldChar w:fldCharType="separate"/>
      </w:r>
      <w:r>
        <w:rPr>
          <w:color w:val="0000FF"/>
        </w:rPr>
        <w:t>статьей 6.21.1</w:t>
      </w:r>
      <w:r>
        <w:rPr>
          <w:color w:val="0000FF"/>
        </w:rPr>
        <w:fldChar w:fldCharType="end"/>
      </w:r>
      <w:r>
        <w:t xml:space="preserve"> настоящего Кодекса, если эти действия не содержат признаков уголовно наказуемого деяния, -</w:t>
      </w:r>
    </w:p>
    <w:p w14:paraId="2607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27070000">
      <w:pPr>
        <w:pStyle w:val="Style_1"/>
        <w:spacing w:before="160"/>
        <w:ind w:firstLine="540" w:left="0"/>
        <w:jc w:val="both"/>
      </w:pPr>
      <w:bookmarkStart w:id="195" w:name="Par1752"/>
      <w:bookmarkEnd w:id="195"/>
      <w:r>
        <w:t xml:space="preserve">2. Действия, предусмотренные </w:t>
      </w:r>
      <w:r>
        <w:rPr>
          <w:color w:val="0000FF"/>
        </w:rPr>
        <w:fldChar w:fldCharType="begin"/>
      </w:r>
      <w:r>
        <w:rPr>
          <w:color w:val="0000FF"/>
        </w:rPr>
        <w:instrText>HYPERLINK \l "Par1750"</w:instrText>
      </w:r>
      <w:r>
        <w:rPr>
          <w:color w:val="0000FF"/>
        </w:rPr>
        <w:fldChar w:fldCharType="separate"/>
      </w:r>
      <w:r>
        <w:rPr>
          <w:color w:val="0000FF"/>
        </w:rPr>
        <w:t>частью 1</w:t>
      </w:r>
      <w:r>
        <w:rPr>
          <w:color w:val="0000FF"/>
        </w:rPr>
        <w:fldChar w:fldCharType="end"/>
      </w:r>
      <w:r>
        <w:t xml:space="preserve"> настоящей статьи, совершенные среди несовершеннолетних, если эти действия не содержат признаков уголовно наказуемого деяния, -</w:t>
      </w:r>
    </w:p>
    <w:p w14:paraId="28070000">
      <w:pPr>
        <w:pStyle w:val="Style_1"/>
        <w:spacing w:before="160"/>
        <w:ind w:firstLine="540" w:left="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29070000">
      <w:pPr>
        <w:pStyle w:val="Style_1"/>
        <w:spacing w:before="160"/>
        <w:ind w:firstLine="540" w:left="0"/>
        <w:jc w:val="both"/>
      </w:pPr>
      <w:bookmarkStart w:id="196" w:name="Par1754"/>
      <w:bookmarkEnd w:id="196"/>
      <w:r>
        <w:t xml:space="preserve">3. Действия, предусмотренные </w:t>
      </w:r>
      <w:r>
        <w:rPr>
          <w:color w:val="0000FF"/>
        </w:rPr>
        <w:fldChar w:fldCharType="begin"/>
      </w:r>
      <w:r>
        <w:rPr>
          <w:color w:val="0000FF"/>
        </w:rPr>
        <w:instrText>HYPERLINK \l "Par1750"</w:instrText>
      </w:r>
      <w:r>
        <w:rPr>
          <w:color w:val="0000FF"/>
        </w:rPr>
        <w:fldChar w:fldCharType="separate"/>
      </w:r>
      <w:r>
        <w:rPr>
          <w:color w:val="0000FF"/>
        </w:rPr>
        <w:t>частью 1</w:t>
      </w:r>
      <w:r>
        <w:rPr>
          <w:color w:val="0000FF"/>
        </w:rPr>
        <w:fldChar w:fldCharType="end"/>
      </w:r>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A070000">
      <w:pPr>
        <w:pStyle w:val="Style_1"/>
        <w:spacing w:before="160"/>
        <w:ind w:firstLine="540" w:left="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2B070000">
      <w:pPr>
        <w:pStyle w:val="Style_1"/>
        <w:spacing w:before="160"/>
        <w:ind w:firstLine="540" w:left="0"/>
        <w:jc w:val="both"/>
      </w:pPr>
      <w:bookmarkStart w:id="197" w:name="Par1756"/>
      <w:bookmarkEnd w:id="197"/>
      <w:r>
        <w:t xml:space="preserve">4. Действия, предусмотренные </w:t>
      </w:r>
      <w:r>
        <w:rPr>
          <w:color w:val="0000FF"/>
        </w:rPr>
        <w:fldChar w:fldCharType="begin"/>
      </w:r>
      <w:r>
        <w:rPr>
          <w:color w:val="0000FF"/>
        </w:rPr>
        <w:instrText>HYPERLINK \l "Par1752"</w:instrText>
      </w:r>
      <w:r>
        <w:rPr>
          <w:color w:val="0000FF"/>
        </w:rPr>
        <w:fldChar w:fldCharType="separate"/>
      </w:r>
      <w:r>
        <w:rPr>
          <w:color w:val="0000FF"/>
        </w:rPr>
        <w:t>частью 2</w:t>
      </w:r>
      <w:r>
        <w:rPr>
          <w:color w:val="0000FF"/>
        </w:rPr>
        <w:fldChar w:fldCharType="end"/>
      </w:r>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C070000">
      <w:pPr>
        <w:pStyle w:val="Style_1"/>
        <w:spacing w:before="160"/>
        <w:ind w:firstLine="540" w:left="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2D070000">
      <w:pPr>
        <w:pStyle w:val="Style_1"/>
        <w:spacing w:before="160"/>
        <w:ind w:firstLine="540" w:left="0"/>
        <w:jc w:val="both"/>
      </w:pPr>
      <w:bookmarkStart w:id="198" w:name="Par1758"/>
      <w:bookmarkEnd w:id="198"/>
      <w:r>
        <w:t xml:space="preserve">5. Действия, предусмотренные </w:t>
      </w:r>
      <w:r>
        <w:rPr>
          <w:color w:val="0000FF"/>
        </w:rPr>
        <w:fldChar w:fldCharType="begin"/>
      </w:r>
      <w:r>
        <w:rPr>
          <w:color w:val="0000FF"/>
        </w:rPr>
        <w:instrText>HYPERLINK \l "Par1750"</w:instrText>
      </w:r>
      <w:r>
        <w:rPr>
          <w:color w:val="0000FF"/>
        </w:rPr>
        <w:fldChar w:fldCharType="separate"/>
      </w:r>
      <w:r>
        <w:rPr>
          <w:color w:val="0000FF"/>
        </w:rPr>
        <w:t>частью 1</w:t>
      </w:r>
      <w:r>
        <w:rPr>
          <w:color w:val="0000FF"/>
        </w:rPr>
        <w:fldChar w:fldCharType="end"/>
      </w:r>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2E070000">
      <w:pPr>
        <w:pStyle w:val="Style_1"/>
        <w:spacing w:before="160"/>
        <w:ind w:firstLine="540" w:left="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F070000">
      <w:pPr>
        <w:pStyle w:val="Style_1"/>
        <w:spacing w:before="160"/>
        <w:ind w:firstLine="540" w:left="0"/>
        <w:jc w:val="both"/>
      </w:pPr>
      <w:bookmarkStart w:id="199" w:name="Par1760"/>
      <w:bookmarkEnd w:id="199"/>
      <w:r>
        <w:t xml:space="preserve">6. Действия, предусмотренные </w:t>
      </w:r>
      <w:r>
        <w:rPr>
          <w:color w:val="0000FF"/>
        </w:rPr>
        <w:fldChar w:fldCharType="begin"/>
      </w:r>
      <w:r>
        <w:rPr>
          <w:color w:val="0000FF"/>
        </w:rPr>
        <w:instrText>HYPERLINK \l "Par1752"</w:instrText>
      </w:r>
      <w:r>
        <w:rPr>
          <w:color w:val="0000FF"/>
        </w:rPr>
        <w:fldChar w:fldCharType="separate"/>
      </w:r>
      <w:r>
        <w:rPr>
          <w:color w:val="0000FF"/>
        </w:rPr>
        <w:t>частью 2</w:t>
      </w:r>
      <w:r>
        <w:rPr>
          <w:color w:val="0000FF"/>
        </w:rPr>
        <w:fldChar w:fldCharType="end"/>
      </w:r>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0070000">
      <w:pPr>
        <w:pStyle w:val="Style_1"/>
        <w:spacing w:before="160"/>
        <w:ind w:firstLine="540" w:left="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1070000">
      <w:pPr>
        <w:pStyle w:val="Style_1"/>
        <w:spacing w:before="160"/>
        <w:ind w:firstLine="540" w:left="0"/>
        <w:jc w:val="both"/>
      </w:pPr>
      <w:bookmarkStart w:id="200" w:name="Par1762"/>
      <w:bookmarkEnd w:id="200"/>
      <w:r>
        <w:t xml:space="preserve">7. Действия, предусмотренные </w:t>
      </w:r>
      <w:r>
        <w:rPr>
          <w:color w:val="0000FF"/>
        </w:rPr>
        <w:fldChar w:fldCharType="begin"/>
      </w:r>
      <w:r>
        <w:rPr>
          <w:color w:val="0000FF"/>
        </w:rPr>
        <w:instrText>HYPERLINK \l "Par1750"</w:instrText>
      </w:r>
      <w:r>
        <w:rPr>
          <w:color w:val="0000FF"/>
        </w:rPr>
        <w:fldChar w:fldCharType="separate"/>
      </w:r>
      <w:r>
        <w:rPr>
          <w:color w:val="0000FF"/>
        </w:rPr>
        <w:t>частью 1</w:t>
      </w:r>
      <w:r>
        <w:rPr>
          <w:color w:val="0000FF"/>
        </w:rPr>
        <w:fldChar w:fldCharType="end"/>
      </w:r>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2070000">
      <w:pPr>
        <w:pStyle w:val="Style_1"/>
        <w:spacing w:before="160"/>
        <w:ind w:firstLine="540" w:left="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3070000">
      <w:pPr>
        <w:pStyle w:val="Style_1"/>
        <w:spacing w:before="160"/>
        <w:ind w:firstLine="540" w:left="0"/>
        <w:jc w:val="both"/>
      </w:pPr>
      <w:bookmarkStart w:id="201" w:name="Par1764"/>
      <w:bookmarkEnd w:id="201"/>
      <w:r>
        <w:t xml:space="preserve">8. Действия, предусмотренные </w:t>
      </w:r>
      <w:r>
        <w:rPr>
          <w:color w:val="0000FF"/>
        </w:rPr>
        <w:fldChar w:fldCharType="begin"/>
      </w:r>
      <w:r>
        <w:rPr>
          <w:color w:val="0000FF"/>
        </w:rPr>
        <w:instrText>HYPERLINK \l "Par1752"</w:instrText>
      </w:r>
      <w:r>
        <w:rPr>
          <w:color w:val="0000FF"/>
        </w:rPr>
        <w:fldChar w:fldCharType="separate"/>
      </w:r>
      <w:r>
        <w:rPr>
          <w:color w:val="0000FF"/>
        </w:rPr>
        <w:t>частью 2</w:t>
      </w:r>
      <w:r>
        <w:rPr>
          <w:color w:val="0000FF"/>
        </w:rPr>
        <w:fldChar w:fldCharType="end"/>
      </w:r>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4070000">
      <w:pPr>
        <w:pStyle w:val="Style_1"/>
        <w:spacing w:before="160"/>
        <w:ind w:firstLine="540" w:left="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5070000">
      <w:pPr>
        <w:pStyle w:val="Style_1"/>
        <w:ind w:firstLine="540" w:left="0"/>
        <w:jc w:val="both"/>
      </w:pPr>
    </w:p>
    <w:p w14:paraId="36070000">
      <w:pPr>
        <w:pStyle w:val="Style_1"/>
        <w:ind w:firstLine="540" w:left="0"/>
        <w:jc w:val="both"/>
        <w:outlineLvl w:val="2"/>
        <w:rPr>
          <w:b w:val="1"/>
        </w:rPr>
      </w:pPr>
      <w:bookmarkStart w:id="202" w:name="Par1767"/>
      <w:bookmarkEnd w:id="202"/>
      <w:r>
        <w:rPr>
          <w:b w:val="1"/>
        </w:rPr>
        <w:t>Статья 6.21.1. Пропаганда педофилии</w:t>
      </w:r>
    </w:p>
    <w:p w14:paraId="37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"consultantplus://offline/ref=ECA322BDC187DB74B2A55EA2BBC2CA2D22A9B833190152133F9D9856DCEF1B51E0D4B0B58E4EF51957831054E772CB51AC145C29F4B36F89v3J1I"</w:instrText>
      </w:r>
      <w:r>
        <w:rPr>
          <w:color w:val="0000FF"/>
        </w:rPr>
        <w:fldChar w:fldCharType="separate"/>
      </w:r>
      <w:r>
        <w:rPr>
          <w:color w:val="0000FF"/>
        </w:rPr>
        <w:t>законом</w:t>
      </w:r>
      <w:r>
        <w:rPr>
          <w:color w:val="0000FF"/>
        </w:rPr>
        <w:fldChar w:fldCharType="end"/>
      </w:r>
      <w:r>
        <w:t xml:space="preserve"> от 05.12.2022 N 479-ФЗ)</w:t>
      </w:r>
    </w:p>
    <w:p w14:paraId="38070000">
      <w:pPr>
        <w:pStyle w:val="Style_1"/>
        <w:ind w:firstLine="540" w:left="0"/>
        <w:jc w:val="both"/>
      </w:pPr>
    </w:p>
    <w:p w14:paraId="39070000">
      <w:pPr>
        <w:pStyle w:val="Style_1"/>
        <w:ind w:firstLine="540" w:left="0"/>
        <w:jc w:val="both"/>
      </w:pPr>
      <w:bookmarkStart w:id="203" w:name="Par1770"/>
      <w:bookmarkEnd w:id="203"/>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r>
        <w:rPr>
          <w:color w:val="0000FF"/>
        </w:rPr>
        <w:fldChar w:fldCharType="begin"/>
      </w:r>
      <w:r>
        <w:rPr>
          <w:color w:val="0000FF"/>
        </w:rPr>
        <w:instrText>HYPERLINK \l "Par1738"</w:instrText>
      </w:r>
      <w:r>
        <w:rPr>
          <w:color w:val="0000FF"/>
        </w:rPr>
        <w:fldChar w:fldCharType="separate"/>
      </w:r>
      <w:r>
        <w:rPr>
          <w:color w:val="0000FF"/>
        </w:rPr>
        <w:t>статьей 6.20</w:t>
      </w:r>
      <w:r>
        <w:rPr>
          <w:color w:val="0000FF"/>
        </w:rPr>
        <w:fldChar w:fldCharType="end"/>
      </w:r>
      <w:r>
        <w:t xml:space="preserve"> настоящего Кодекса, если эти действия не содержат признаков уголовно наказуемого деяния, -</w:t>
      </w:r>
    </w:p>
    <w:p w14:paraId="3A070000">
      <w:pPr>
        <w:pStyle w:val="Style_1"/>
        <w:spacing w:before="160"/>
        <w:ind w:firstLine="540" w:left="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3B070000">
      <w:pPr>
        <w:pStyle w:val="Style_1"/>
        <w:spacing w:before="160"/>
        <w:ind w:firstLine="540" w:left="0"/>
        <w:jc w:val="both"/>
      </w:pPr>
      <w:bookmarkStart w:id="204" w:name="Par1772"/>
      <w:bookmarkEnd w:id="204"/>
      <w:r>
        <w:t xml:space="preserve">2. Действия, предусмотренные </w:t>
      </w:r>
      <w:r>
        <w:rPr>
          <w:color w:val="0000FF"/>
        </w:rPr>
        <w:fldChar w:fldCharType="begin"/>
      </w:r>
      <w:r>
        <w:rPr>
          <w:color w:val="0000FF"/>
        </w:rPr>
        <w:instrText>HYPERLINK \l "Par1770"</w:instrText>
      </w:r>
      <w:r>
        <w:rPr>
          <w:color w:val="0000FF"/>
        </w:rPr>
        <w:fldChar w:fldCharType="separate"/>
      </w:r>
      <w:r>
        <w:rPr>
          <w:color w:val="0000FF"/>
        </w:rPr>
        <w:t>частью 1</w:t>
      </w:r>
      <w:r>
        <w:rPr>
          <w:color w:val="0000FF"/>
        </w:rPr>
        <w:fldChar w:fldCharType="end"/>
      </w:r>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C070000">
      <w:pPr>
        <w:pStyle w:val="Style_1"/>
        <w:spacing w:before="160"/>
        <w:ind w:firstLine="540" w:left="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3D070000">
      <w:pPr>
        <w:pStyle w:val="Style_1"/>
        <w:spacing w:before="160"/>
        <w:ind w:firstLine="540" w:left="0"/>
        <w:jc w:val="both"/>
      </w:pPr>
      <w:bookmarkStart w:id="205" w:name="Par1774"/>
      <w:bookmarkEnd w:id="205"/>
      <w:r>
        <w:t xml:space="preserve">3. Действия, предусмотренные </w:t>
      </w:r>
      <w:r>
        <w:rPr>
          <w:color w:val="0000FF"/>
        </w:rPr>
        <w:fldChar w:fldCharType="begin"/>
      </w:r>
      <w:r>
        <w:rPr>
          <w:color w:val="0000FF"/>
        </w:rPr>
        <w:instrText>HYPERLINK \l "Par1770"</w:instrText>
      </w:r>
      <w:r>
        <w:rPr>
          <w:color w:val="0000FF"/>
        </w:rPr>
        <w:fldChar w:fldCharType="separate"/>
      </w:r>
      <w:r>
        <w:rPr>
          <w:color w:val="0000FF"/>
        </w:rPr>
        <w:t>частью 1</w:t>
      </w:r>
      <w:r>
        <w:rPr>
          <w:color w:val="0000FF"/>
        </w:rPr>
        <w:fldChar w:fldCharType="end"/>
      </w:r>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E070000">
      <w:pPr>
        <w:pStyle w:val="Style_1"/>
        <w:spacing w:before="160"/>
        <w:ind w:firstLine="540" w:left="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F070000">
      <w:pPr>
        <w:pStyle w:val="Style_1"/>
        <w:spacing w:before="160"/>
        <w:ind w:firstLine="540" w:left="0"/>
        <w:jc w:val="both"/>
      </w:pPr>
      <w:bookmarkStart w:id="206" w:name="Par1776"/>
      <w:bookmarkEnd w:id="206"/>
      <w:r>
        <w:t xml:space="preserve">4. Действия, предусмотренные </w:t>
      </w:r>
      <w:r>
        <w:rPr>
          <w:color w:val="0000FF"/>
        </w:rPr>
        <w:fldChar w:fldCharType="begin"/>
      </w:r>
      <w:r>
        <w:rPr>
          <w:color w:val="0000FF"/>
        </w:rPr>
        <w:instrText>HYPERLINK \l "Par1770"</w:instrText>
      </w:r>
      <w:r>
        <w:rPr>
          <w:color w:val="0000FF"/>
        </w:rPr>
        <w:fldChar w:fldCharType="separate"/>
      </w:r>
      <w:r>
        <w:rPr>
          <w:color w:val="0000FF"/>
        </w:rPr>
        <w:t>частью 1</w:t>
      </w:r>
      <w:r>
        <w:rPr>
          <w:color w:val="0000FF"/>
        </w:rPr>
        <w:fldChar w:fldCharType="end"/>
      </w:r>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40070000">
      <w:pPr>
        <w:pStyle w:val="Style_1"/>
        <w:spacing w:before="160"/>
        <w:ind w:firstLine="540" w:left="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1070000">
      <w:pPr>
        <w:pStyle w:val="Style_1"/>
        <w:ind w:firstLine="540" w:left="0"/>
        <w:jc w:val="both"/>
      </w:pPr>
    </w:p>
    <w:p w14:paraId="42070000">
      <w:pPr>
        <w:pStyle w:val="Style_1"/>
        <w:ind w:firstLine="540" w:left="0"/>
        <w:jc w:val="both"/>
        <w:outlineLvl w:val="2"/>
        <w:rPr>
          <w:b w:val="1"/>
        </w:rPr>
      </w:pPr>
      <w:bookmarkStart w:id="207" w:name="Par1779"/>
      <w:bookmarkEnd w:id="207"/>
      <w:r>
        <w:rPr>
          <w:b w:val="1"/>
        </w:rP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43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"consultantplus://offline/ref=ECA322BDC187DB74B2A55EA2BBC2CA2D22A9B833190152133F9D9856DCEF1B51E0D4B0B58E4EF51E57831054E772CB51AC145C29F4B36F89v3J1I"</w:instrText>
      </w:r>
      <w:r>
        <w:rPr>
          <w:color w:val="0000FF"/>
        </w:rPr>
        <w:fldChar w:fldCharType="separate"/>
      </w:r>
      <w:r>
        <w:rPr>
          <w:color w:val="0000FF"/>
        </w:rPr>
        <w:t>законом</w:t>
      </w:r>
      <w:r>
        <w:rPr>
          <w:color w:val="0000FF"/>
        </w:rPr>
        <w:fldChar w:fldCharType="end"/>
      </w:r>
      <w:r>
        <w:t xml:space="preserve"> от 05.12.2022 N 479-ФЗ)</w:t>
      </w:r>
    </w:p>
    <w:p w14:paraId="44070000">
      <w:pPr>
        <w:pStyle w:val="Style_1"/>
        <w:ind w:firstLine="540" w:left="0"/>
        <w:jc w:val="both"/>
      </w:pPr>
    </w:p>
    <w:p w14:paraId="45070000">
      <w:pPr>
        <w:pStyle w:val="Style_1"/>
        <w:ind w:firstLine="540" w:left="0"/>
        <w:jc w:val="both"/>
      </w:pPr>
      <w:bookmarkStart w:id="208" w:name="Par1782"/>
      <w:bookmarkEnd w:id="208"/>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r>
        <w:rPr>
          <w:color w:val="0000FF"/>
        </w:rPr>
        <w:fldChar w:fldCharType="begin"/>
      </w:r>
      <w:r>
        <w:rPr>
          <w:color w:val="0000FF"/>
        </w:rPr>
        <w:instrText>HYPERLINK \l "Par1752"</w:instrText>
      </w:r>
      <w:r>
        <w:rPr>
          <w:color w:val="0000FF"/>
        </w:rPr>
        <w:fldChar w:fldCharType="separate"/>
      </w:r>
      <w:r>
        <w:rPr>
          <w:color w:val="0000FF"/>
        </w:rPr>
        <w:t>частью 2 статьи 6.21</w:t>
      </w:r>
      <w:r>
        <w:rPr>
          <w:color w:val="0000FF"/>
        </w:rPr>
        <w:fldChar w:fldCharType="end"/>
      </w:r>
      <w:r>
        <w:t xml:space="preserve"> настоящего Кодекса, если эти действия не содержат признаков уголовно наказуемого деяния, -</w:t>
      </w:r>
    </w:p>
    <w:p w14:paraId="4607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47070000">
      <w:pPr>
        <w:pStyle w:val="Style_1"/>
        <w:spacing w:before="160"/>
        <w:ind w:firstLine="540" w:left="0"/>
        <w:jc w:val="both"/>
      </w:pPr>
      <w:bookmarkStart w:id="209" w:name="Par1784"/>
      <w:bookmarkEnd w:id="209"/>
      <w:r>
        <w:t xml:space="preserve">2. Действия, предусмотренные </w:t>
      </w:r>
      <w:r>
        <w:rPr>
          <w:color w:val="0000FF"/>
        </w:rPr>
        <w:fldChar w:fldCharType="begin"/>
      </w:r>
      <w:r>
        <w:rPr>
          <w:color w:val="0000FF"/>
        </w:rPr>
        <w:instrText>HYPERLINK \l "Par1782"</w:instrText>
      </w:r>
      <w:r>
        <w:rPr>
          <w:color w:val="0000FF"/>
        </w:rPr>
        <w:fldChar w:fldCharType="separate"/>
      </w:r>
      <w:r>
        <w:rPr>
          <w:color w:val="0000FF"/>
        </w:rPr>
        <w:t>частью 1</w:t>
      </w:r>
      <w:r>
        <w:rPr>
          <w:color w:val="0000FF"/>
        </w:rPr>
        <w:fldChar w:fldCharType="end"/>
      </w:r>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r>
        <w:rPr>
          <w:color w:val="0000FF"/>
        </w:rPr>
        <w:fldChar w:fldCharType="begin"/>
      </w:r>
      <w:r>
        <w:rPr>
          <w:color w:val="0000FF"/>
        </w:rPr>
        <w:instrText>HYPERLINK \l "Par1756"</w:instrText>
      </w:r>
      <w:r>
        <w:rPr>
          <w:color w:val="0000FF"/>
        </w:rPr>
        <w:fldChar w:fldCharType="separate"/>
      </w:r>
      <w:r>
        <w:rPr>
          <w:color w:val="0000FF"/>
        </w:rPr>
        <w:t>частью 4 статьи 6.21</w:t>
      </w:r>
      <w:r>
        <w:rPr>
          <w:color w:val="0000FF"/>
        </w:rPr>
        <w:fldChar w:fldCharType="end"/>
      </w:r>
      <w:r>
        <w:t xml:space="preserve"> настоящего Кодекса, если эти действия не содержат признаков уголовно наказуемого деяния, -</w:t>
      </w:r>
    </w:p>
    <w:p w14:paraId="48070000">
      <w:pPr>
        <w:pStyle w:val="Style_1"/>
        <w:spacing w:before="160"/>
        <w:ind w:firstLine="540" w:left="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49070000">
      <w:pPr>
        <w:pStyle w:val="Style_1"/>
        <w:spacing w:before="160"/>
        <w:ind w:firstLine="540" w:left="0"/>
        <w:jc w:val="both"/>
      </w:pPr>
      <w:bookmarkStart w:id="210" w:name="Par1786"/>
      <w:bookmarkEnd w:id="210"/>
      <w:r>
        <w:t xml:space="preserve">3. Действия, предусмотренные </w:t>
      </w:r>
      <w:r>
        <w:rPr>
          <w:color w:val="0000FF"/>
        </w:rPr>
        <w:fldChar w:fldCharType="begin"/>
      </w:r>
      <w:r>
        <w:rPr>
          <w:color w:val="0000FF"/>
        </w:rPr>
        <w:instrText>HYPERLINK \l "Par1782"</w:instrText>
      </w:r>
      <w:r>
        <w:rPr>
          <w:color w:val="0000FF"/>
        </w:rPr>
        <w:fldChar w:fldCharType="separate"/>
      </w:r>
      <w:r>
        <w:rPr>
          <w:color w:val="0000FF"/>
        </w:rPr>
        <w:t>частью 1</w:t>
      </w:r>
      <w:r>
        <w:rPr>
          <w:color w:val="0000FF"/>
        </w:rPr>
        <w:fldChar w:fldCharType="end"/>
      </w:r>
      <w:r>
        <w:t xml:space="preserve"> настоящей статьи, совершенные иностранным гражданином или лицом без гражданства, за исключением случаев, предусмотренных </w:t>
      </w:r>
      <w:r>
        <w:rPr>
          <w:color w:val="0000FF"/>
        </w:rPr>
        <w:fldChar w:fldCharType="begin"/>
      </w:r>
      <w:r>
        <w:rPr>
          <w:color w:val="0000FF"/>
        </w:rPr>
        <w:instrText>HYPERLINK \l "Par1760"</w:instrText>
      </w:r>
      <w:r>
        <w:rPr>
          <w:color w:val="0000FF"/>
        </w:rPr>
        <w:fldChar w:fldCharType="separate"/>
      </w:r>
      <w:r>
        <w:rPr>
          <w:color w:val="0000FF"/>
        </w:rPr>
        <w:t>частью 6 статьи 6.21</w:t>
      </w:r>
      <w:r>
        <w:rPr>
          <w:color w:val="0000FF"/>
        </w:rPr>
        <w:fldChar w:fldCharType="end"/>
      </w:r>
      <w:r>
        <w:t xml:space="preserve"> настоящего Кодекса, если эти действия не содержат признаков уголовно наказуемого деяния, -</w:t>
      </w:r>
    </w:p>
    <w:p w14:paraId="4A070000">
      <w:pPr>
        <w:pStyle w:val="Style_1"/>
        <w:spacing w:before="160"/>
        <w:ind w:firstLine="540" w:left="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B070000">
      <w:pPr>
        <w:pStyle w:val="Style_1"/>
        <w:spacing w:before="160"/>
        <w:ind w:firstLine="540" w:left="0"/>
        <w:jc w:val="both"/>
      </w:pPr>
      <w:bookmarkStart w:id="211" w:name="Par1788"/>
      <w:bookmarkEnd w:id="211"/>
      <w:r>
        <w:t xml:space="preserve">4. Действия, предусмотренные </w:t>
      </w:r>
      <w:r>
        <w:rPr>
          <w:color w:val="0000FF"/>
        </w:rPr>
        <w:fldChar w:fldCharType="begin"/>
      </w:r>
      <w:r>
        <w:rPr>
          <w:color w:val="0000FF"/>
        </w:rPr>
        <w:instrText>HYPERLINK \l "Par1782"</w:instrText>
      </w:r>
      <w:r>
        <w:rPr>
          <w:color w:val="0000FF"/>
        </w:rPr>
        <w:fldChar w:fldCharType="separate"/>
      </w:r>
      <w:r>
        <w:rPr>
          <w:color w:val="0000FF"/>
        </w:rPr>
        <w:t>частью 1</w:t>
      </w:r>
      <w:r>
        <w:rPr>
          <w:color w:val="0000FF"/>
        </w:rPr>
        <w:fldChar w:fldCharType="end"/>
      </w:r>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r>
        <w:rPr>
          <w:color w:val="0000FF"/>
        </w:rPr>
        <w:fldChar w:fldCharType="begin"/>
      </w:r>
      <w:r>
        <w:rPr>
          <w:color w:val="0000FF"/>
        </w:rPr>
        <w:instrText>HYPERLINK \l "Par1764"</w:instrText>
      </w:r>
      <w:r>
        <w:rPr>
          <w:color w:val="0000FF"/>
        </w:rPr>
        <w:fldChar w:fldCharType="separate"/>
      </w:r>
      <w:r>
        <w:rPr>
          <w:color w:val="0000FF"/>
        </w:rPr>
        <w:t>частью 8 статьи 6.21</w:t>
      </w:r>
      <w:r>
        <w:rPr>
          <w:color w:val="0000FF"/>
        </w:rPr>
        <w:fldChar w:fldCharType="end"/>
      </w:r>
      <w:r>
        <w:t xml:space="preserve"> настоящего Кодекса, если эти действия не содержат признаков уголовно наказуемого деяния, -</w:t>
      </w:r>
    </w:p>
    <w:p w14:paraId="4C070000">
      <w:pPr>
        <w:pStyle w:val="Style_1"/>
        <w:spacing w:before="160"/>
        <w:ind w:firstLine="540" w:left="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D070000">
      <w:pPr>
        <w:pStyle w:val="Style_1"/>
        <w:ind w:firstLine="540" w:left="0"/>
        <w:jc w:val="both"/>
      </w:pPr>
    </w:p>
    <w:p w14:paraId="4E070000">
      <w:pPr>
        <w:pStyle w:val="Style_1"/>
        <w:ind w:firstLine="540" w:left="0"/>
        <w:jc w:val="both"/>
        <w:outlineLvl w:val="2"/>
        <w:rPr>
          <w:b w:val="1"/>
        </w:rPr>
      </w:pPr>
      <w:bookmarkStart w:id="212" w:name="Par1791"/>
      <w:bookmarkEnd w:id="212"/>
      <w:r>
        <w:rPr>
          <w:b w:val="1"/>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4F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"consultantplus://offline/ref=ECA322BDC187DB74B2A55EA2BBC2CA2D24AABA301A0652133F9D9856DCEF1B51E0D4B0B58E4EF51356831054E772CB51AC145C29F4B36F89v3J1I"</w:instrText>
      </w:r>
      <w:r>
        <w:rPr>
          <w:color w:val="0000FF"/>
        </w:rPr>
        <w:fldChar w:fldCharType="separate"/>
      </w:r>
      <w:r>
        <w:rPr>
          <w:color w:val="0000FF"/>
        </w:rPr>
        <w:t>законом</w:t>
      </w:r>
      <w:r>
        <w:rPr>
          <w:color w:val="0000FF"/>
        </w:rPr>
        <w:fldChar w:fldCharType="end"/>
      </w:r>
      <w:r>
        <w:t xml:space="preserve"> от 23.07.2013 N 198-ФЗ)</w:t>
      </w:r>
    </w:p>
    <w:p w14:paraId="50070000">
      <w:pPr>
        <w:pStyle w:val="Style_1"/>
        <w:ind w:firstLine="540" w:left="0"/>
        <w:jc w:val="both"/>
      </w:pPr>
    </w:p>
    <w:p w14:paraId="51070000">
      <w:pPr>
        <w:pStyle w:val="Style_1"/>
        <w:ind w:firstLine="540" w:left="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r>
        <w:rPr>
          <w:color w:val="0000FF"/>
        </w:rPr>
        <w:fldChar w:fldCharType="begin"/>
      </w:r>
      <w:r>
        <w:rPr>
          <w:color w:val="0000FF"/>
        </w:rPr>
        <w:instrText>HYPERLINK "consultantplus://offline/ref=ECA322BDC187DB74B2A55EA2BBC2CA2D22AFBB351D0452133F9D9856DCEF1B51E0D4B0B78B4FFE4E06CC1108A125D852AF145F28E8vBJ2I"</w:instrText>
      </w:r>
      <w:r>
        <w:rPr>
          <w:color w:val="0000FF"/>
        </w:rPr>
        <w:fldChar w:fldCharType="separate"/>
      </w:r>
      <w:r>
        <w:rPr>
          <w:color w:val="0000FF"/>
        </w:rPr>
        <w:t>требований</w:t>
      </w:r>
      <w:r>
        <w:rPr>
          <w:color w:val="0000FF"/>
        </w:rPr>
        <w:fldChar w:fldCharType="end"/>
      </w:r>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5207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53070000">
      <w:pPr>
        <w:pStyle w:val="Style_1"/>
        <w:spacing w:before="160"/>
        <w:ind w:firstLine="540" w:left="0"/>
        <w:jc w:val="both"/>
      </w:pPr>
      <w:r>
        <w:t>Примечания:</w:t>
      </w:r>
    </w:p>
    <w:p w14:paraId="54070000">
      <w:pPr>
        <w:pStyle w:val="Style_1"/>
        <w:spacing w:before="160"/>
        <w:ind w:firstLine="540" w:left="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55070000">
      <w:pPr>
        <w:pStyle w:val="Style_1"/>
        <w:spacing w:before="160"/>
        <w:ind w:firstLine="540" w:left="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56070000">
      <w:pPr>
        <w:pStyle w:val="Style_1"/>
        <w:ind w:firstLine="540" w:left="0"/>
        <w:jc w:val="both"/>
      </w:pPr>
    </w:p>
    <w:p w14:paraId="57070000">
      <w:pPr>
        <w:pStyle w:val="Style_1"/>
        <w:ind w:firstLine="540" w:left="0"/>
        <w:jc w:val="both"/>
        <w:outlineLvl w:val="2"/>
        <w:rPr>
          <w:b w:val="1"/>
        </w:rPr>
      </w:pPr>
      <w:bookmarkStart w:id="213" w:name="Par1800"/>
      <w:bookmarkEnd w:id="213"/>
      <w:r>
        <w:rPr>
          <w:b w:val="1"/>
        </w:rPr>
        <w:t>Статья 6.23. Вовлечение несовершеннолетнего в процесс потребления табака или потребления никотинсодержащей продукции</w:t>
      </w:r>
    </w:p>
    <w:p w14:paraId="58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59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"consultantplus://offline/ref=ECA322BDC187DB74B2A55EA2BBC2CA2D27AFB8351F0652133F9D9856DCEF1B51E0D4B0B58E4EF51B57831054E772CB51AC145C29F4B36F89v3J1I"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21.10.2013 N 274-ФЗ)</w:t>
      </w:r>
    </w:p>
    <w:p w14:paraId="5A070000">
      <w:pPr>
        <w:pStyle w:val="Style_1"/>
        <w:ind w:firstLine="540" w:left="0"/>
        <w:jc w:val="both"/>
      </w:pPr>
    </w:p>
    <w:p w14:paraId="5B070000">
      <w:pPr>
        <w:pStyle w:val="Style_1"/>
        <w:ind w:firstLine="540" w:left="0"/>
        <w:jc w:val="both"/>
      </w:pPr>
      <w:r>
        <w:t xml:space="preserve">1. </w:t>
      </w:r>
      <w:r>
        <w:rPr>
          <w:color w:val="0000FF"/>
        </w:rPr>
        <w:fldChar w:fldCharType="begin"/>
      </w:r>
      <w:r>
        <w:rPr>
          <w:color w:val="0000FF"/>
        </w:rPr>
        <w:instrText>HYPERLINK "consultantplus://offline/ref=ECA322BDC187DB74B2A55EA2BBC2CA2D22AEBD321E0252133F9D9856DCEF1B51E0D4B0B58E4EF41D52831054E772CB51AC145C29F4B36F89v3J1I"</w:instrText>
      </w:r>
      <w:r>
        <w:rPr>
          <w:color w:val="0000FF"/>
        </w:rPr>
        <w:fldChar w:fldCharType="separate"/>
      </w:r>
      <w:r>
        <w:rPr>
          <w:color w:val="0000FF"/>
        </w:rPr>
        <w:t>Вовлечение</w:t>
      </w:r>
      <w:r>
        <w:rPr>
          <w:color w:val="0000FF"/>
        </w:rPr>
        <w:fldChar w:fldCharType="end"/>
      </w:r>
      <w:r>
        <w:t xml:space="preserve"> несовершеннолетнего в процесс потребления табака или потребления никотинсодержащей продукции -</w:t>
      </w:r>
    </w:p>
    <w:p w14:paraId="5C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5D070000">
      <w:pPr>
        <w:pStyle w:val="Style_1"/>
        <w:spacing w:before="160"/>
        <w:ind w:firstLine="540" w:left="0"/>
        <w:jc w:val="both"/>
      </w:pPr>
      <w:r>
        <w:t>влечет наложение административного штрафа на граждан в размере от двух тысяч до пяти тысяч рублей.</w:t>
      </w:r>
    </w:p>
    <w:p w14:paraId="5E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"consultantplus://offline/ref=ECA322BDC187DB74B2A55EA2BBC2CA2D22AEBD31110552133F9D9856DCEF1B51E0D4B0B58E4EF51B56831054E772CB51AC145C29F4B36F89v3J1I"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28.04.2023 N 175-ФЗ)</w:t>
      </w:r>
    </w:p>
    <w:p w14:paraId="5F070000">
      <w:pPr>
        <w:pStyle w:val="Style_1"/>
        <w:spacing w:before="160"/>
        <w:ind w:firstLine="540" w:left="0"/>
        <w:jc w:val="both"/>
      </w:pPr>
      <w:bookmarkStart w:id="214" w:name="Par1808"/>
      <w:bookmarkEnd w:id="214"/>
      <w:r>
        <w:t>2. Те же действия, совершенные родителями или иными законными представителями несовершеннолетнего, -</w:t>
      </w:r>
    </w:p>
    <w:p w14:paraId="60070000">
      <w:pPr>
        <w:pStyle w:val="Style_1"/>
        <w:spacing w:before="160"/>
        <w:ind w:firstLine="540" w:left="0"/>
        <w:jc w:val="both"/>
      </w:pPr>
      <w:r>
        <w:t>влекут наложение административного штрафа на граждан в размере от пяти тысяч до семи тысяч рублей.</w:t>
      </w:r>
    </w:p>
    <w:p w14:paraId="61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"consultantplus://offline/ref=ECA322BDC187DB74B2A55EA2BBC2CA2D22AEBD31110552133F9D9856DCEF1B51E0D4B0B58E4EF51B55831054E772CB51AC145C29F4B36F89v3J1I"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28.04.2023 N 175-ФЗ)</w:t>
      </w:r>
    </w:p>
    <w:p w14:paraId="62070000">
      <w:pPr>
        <w:pStyle w:val="Style_1"/>
        <w:ind w:firstLine="540" w:left="0"/>
        <w:jc w:val="both"/>
      </w:pPr>
    </w:p>
    <w:p w14:paraId="63070000">
      <w:pPr>
        <w:pStyle w:val="Style_1"/>
        <w:ind w:firstLine="540" w:left="0"/>
        <w:jc w:val="both"/>
        <w:outlineLvl w:val="2"/>
        <w:rPr>
          <w:b w:val="1"/>
        </w:rPr>
      </w:pPr>
      <w:bookmarkStart w:id="215" w:name="Par1812"/>
      <w:bookmarkEnd w:id="215"/>
      <w:r>
        <w:rPr>
          <w:b w:val="1"/>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64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65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"consultantplus://offline/ref=ECA322BDC187DB74B2A55EA2BBC2CA2D27AFB8351F0652133F9D9856DCEF1B51E0D4B0B58E4EF51B51831054E772CB51AC145C29F4B36F89v3J1I"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21.10.2013 N 274-ФЗ)</w:t>
      </w:r>
    </w:p>
    <w:p w14:paraId="66070000">
      <w:pPr>
        <w:pStyle w:val="Style_1"/>
        <w:ind w:firstLine="540" w:left="0"/>
        <w:jc w:val="both"/>
      </w:pPr>
    </w:p>
    <w:p w14:paraId="67070000">
      <w:pPr>
        <w:pStyle w:val="Style_1"/>
        <w:ind w:firstLine="540" w:left="0"/>
        <w:jc w:val="both"/>
      </w:pPr>
      <w:bookmarkStart w:id="216" w:name="Par1816"/>
      <w:bookmarkEnd w:id="216"/>
      <w:r>
        <w:t xml:space="preserve">1. Нарушение установленного федеральным </w:t>
      </w:r>
      <w:r>
        <w:rPr>
          <w:color w:val="0000FF"/>
        </w:rPr>
        <w:fldChar w:fldCharType="begin"/>
      </w:r>
      <w:r>
        <w:rPr>
          <w:color w:val="0000FF"/>
        </w:rPr>
        <w:instrText>HYPERLINK "consultantplus://offline/ref=ECA322BDC187DB74B2A55EA2BBC2CA2D22AEBD321E0252133F9D9856DCEF1B51E0D4B0B58E4EF51354831054E772CB51AC145C29F4B36F89v3J1I"</w:instrText>
      </w:r>
      <w:r>
        <w:rPr>
          <w:color w:val="0000FF"/>
        </w:rPr>
        <w:fldChar w:fldCharType="separate"/>
      </w:r>
      <w:r>
        <w:rPr>
          <w:color w:val="0000FF"/>
        </w:rPr>
        <w:t>законом</w:t>
      </w:r>
      <w:r>
        <w:rPr>
          <w:color w:val="0000FF"/>
        </w:rPr>
        <w:fldChar w:fldCharType="end"/>
      </w:r>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r>
        <w:rPr>
          <w:color w:val="0000FF"/>
        </w:rPr>
        <w:fldChar w:fldCharType="begin"/>
      </w:r>
      <w:r>
        <w:rPr>
          <w:color w:val="0000FF"/>
        </w:rPr>
        <w:instrText>HYPERLINK \l "Par1819"</w:instrText>
      </w:r>
      <w:r>
        <w:rPr>
          <w:color w:val="0000FF"/>
        </w:rPr>
        <w:fldChar w:fldCharType="separate"/>
      </w:r>
      <w:r>
        <w:rPr>
          <w:color w:val="0000FF"/>
        </w:rPr>
        <w:t>частью 2</w:t>
      </w:r>
      <w:r>
        <w:rPr>
          <w:color w:val="0000FF"/>
        </w:rPr>
        <w:fldChar w:fldCharType="end"/>
      </w:r>
      <w:r>
        <w:t xml:space="preserve"> настоящей статьи, -</w:t>
      </w:r>
    </w:p>
    <w:p w14:paraId="68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69070000">
      <w:pPr>
        <w:pStyle w:val="Style_1"/>
        <w:spacing w:before="160"/>
        <w:ind w:firstLine="540" w:left="0"/>
        <w:jc w:val="both"/>
      </w:pPr>
      <w:r>
        <w:t>влечет наложение административного штрафа на граждан в размере от пятисот до одной тысячи пятисот рублей.</w:t>
      </w:r>
    </w:p>
    <w:p w14:paraId="6A070000">
      <w:pPr>
        <w:pStyle w:val="Style_1"/>
        <w:spacing w:before="160"/>
        <w:ind w:firstLine="540" w:left="0"/>
        <w:jc w:val="both"/>
      </w:pPr>
      <w:bookmarkStart w:id="217" w:name="Par1819"/>
      <w:bookmarkEnd w:id="217"/>
      <w:r>
        <w:t xml:space="preserve">2. Нарушение установленного федеральным </w:t>
      </w:r>
      <w:r>
        <w:rPr>
          <w:color w:val="0000FF"/>
        </w:rPr>
        <w:fldChar w:fldCharType="begin"/>
      </w:r>
      <w:r>
        <w:rPr>
          <w:color w:val="0000FF"/>
        </w:rPr>
        <w:instrText>HYPERLINK "consultantplus://offline/ref=ECA322BDC187DB74B2A55EA2BBC2CA2D22AEBD321E0252133F9D9856DCEF1B51E0D4B0B58E4EF41A52831054E772CB51AC145C29F4B36F89v3J1I"</w:instrText>
      </w:r>
      <w:r>
        <w:rPr>
          <w:color w:val="0000FF"/>
        </w:rPr>
        <w:fldChar w:fldCharType="separate"/>
      </w:r>
      <w:r>
        <w:rPr>
          <w:color w:val="0000FF"/>
        </w:rPr>
        <w:t>законом</w:t>
      </w:r>
      <w:r>
        <w:rPr>
          <w:color w:val="0000FF"/>
        </w:rPr>
        <w:fldChar w:fldCharType="end"/>
      </w:r>
      <w:r>
        <w:t xml:space="preserve"> запрета курения табака, потребления никотинсодержащей продукции или использования кальянов на детских площадках -</w:t>
      </w:r>
    </w:p>
    <w:p w14:paraId="6B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6C070000">
      <w:pPr>
        <w:pStyle w:val="Style_1"/>
        <w:spacing w:before="160"/>
        <w:ind w:firstLine="540" w:left="0"/>
        <w:jc w:val="both"/>
      </w:pPr>
      <w:r>
        <w:t>влечет наложение административного штрафа на граждан в размере от двух тысяч до трех тысяч рублей.</w:t>
      </w:r>
    </w:p>
    <w:p w14:paraId="6D070000">
      <w:pPr>
        <w:pStyle w:val="Style_1"/>
        <w:ind w:firstLine="540" w:left="0"/>
        <w:jc w:val="both"/>
      </w:pPr>
    </w:p>
    <w:p w14:paraId="6E070000">
      <w:pPr>
        <w:pStyle w:val="Style_1"/>
        <w:ind w:firstLine="540" w:left="0"/>
        <w:jc w:val="both"/>
        <w:outlineLvl w:val="2"/>
        <w:rPr>
          <w:b w:val="1"/>
        </w:rPr>
      </w:pPr>
      <w:bookmarkStart w:id="218" w:name="Par1823"/>
      <w:bookmarkEnd w:id="218"/>
      <w:r>
        <w:rPr>
          <w:b w:val="1"/>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6F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70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"consultantplus://offline/ref=ECA322BDC187DB74B2A55EA2BBC2CA2D27AFB8351F0652133F9D9856DCEF1B51E0D4B0B58E4EF51856831054E772CB51AC145C29F4B36F89v3J1I"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21.10.2013 N 274-ФЗ)</w:t>
      </w:r>
    </w:p>
    <w:p w14:paraId="71070000">
      <w:pPr>
        <w:pStyle w:val="Style_1"/>
        <w:ind w:firstLine="540" w:left="0"/>
        <w:jc w:val="both"/>
      </w:pPr>
    </w:p>
    <w:p w14:paraId="72070000">
      <w:pPr>
        <w:pStyle w:val="Style_1"/>
        <w:ind w:firstLine="540" w:left="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73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740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75070000">
      <w:pPr>
        <w:pStyle w:val="Style_1"/>
        <w:spacing w:before="160"/>
        <w:ind w:firstLine="540" w:left="0"/>
        <w:jc w:val="both"/>
      </w:pPr>
      <w:r>
        <w:t xml:space="preserve">2. Несоблюдение </w:t>
      </w:r>
      <w:r>
        <w:rPr>
          <w:color w:val="0000FF"/>
        </w:rPr>
        <w:fldChar w:fldCharType="begin"/>
      </w:r>
      <w:r>
        <w:rPr>
          <w:color w:val="0000FF"/>
        </w:rPr>
        <w:instrText>HYPERLINK "consultantplus://offline/ref=ECA322BDC187DB74B2A55EA2BBC2CA2D22AEBD321E0252133F9D9856DCEF1B51E0D4B0B58E4EF41B56831054E772CB51AC145C29F4B36F89v3J1I"</w:instrText>
      </w:r>
      <w:r>
        <w:rPr>
          <w:color w:val="0000FF"/>
        </w:rPr>
        <w:fldChar w:fldCharType="separate"/>
      </w:r>
      <w:r>
        <w:rPr>
          <w:color w:val="0000FF"/>
        </w:rPr>
        <w:t>требований</w:t>
      </w:r>
      <w:r>
        <w:rPr>
          <w:color w:val="0000FF"/>
        </w:rPr>
        <w:fldChar w:fldCharType="end"/>
      </w:r>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76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"consultantplus://offline/ref=ECA322BDC187DB74B2A55EA2BBC2CA2D25AFB336110752133F9D9856DCEF1B51E0D4B0B58E4EF51854831054E772CB51AC145C29F4B36F89v3J1I"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7707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78070000">
      <w:pPr>
        <w:pStyle w:val="Style_1"/>
        <w:spacing w:before="160"/>
        <w:ind w:firstLine="540" w:left="0"/>
        <w:jc w:val="both"/>
      </w:pPr>
      <w:r>
        <w:t xml:space="preserve">3. Неисполнение индивидуальным предпринимателем или юридическим лицом обязанностей по </w:t>
      </w:r>
      <w:r>
        <w:rPr>
          <w:color w:val="0000FF"/>
        </w:rPr>
        <w:fldChar w:fldCharType="begin"/>
      </w:r>
      <w:r>
        <w:rPr>
          <w:color w:val="0000FF"/>
        </w:rPr>
        <w:instrText>HYPERLINK "consultantplus://offline/ref=ECA322BDC187DB74B2A55EA2BBC2CA2D22AEBD321E0252133F9D9856DCEF1B51E0D4B0B58E4EF51D5E831054E772CB51AC145C29F4B36F89v3J1I"</w:instrText>
      </w:r>
      <w:r>
        <w:rPr>
          <w:color w:val="0000FF"/>
        </w:rPr>
        <w:fldChar w:fldCharType="separate"/>
      </w:r>
      <w:r>
        <w:rPr>
          <w:color w:val="0000FF"/>
        </w:rPr>
        <w:t>контролю</w:t>
      </w:r>
      <w:r>
        <w:rPr>
          <w:color w:val="0000FF"/>
        </w:rPr>
        <w:fldChar w:fldCharType="end"/>
      </w:r>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79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"consultantplus://offline/ref=ECA322BDC187DB74B2A55EA2BBC2CA2D25AFB336110752133F9D9856DCEF1B51E0D4B0B58E4EF51853831054E772CB51AC145C29F4B36F89v3J1I"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31.07.2020 N 303-ФЗ)</w:t>
      </w:r>
    </w:p>
    <w:p w14:paraId="7A070000">
      <w:pPr>
        <w:pStyle w:val="Style_1"/>
        <w:spacing w:before="160"/>
        <w:ind w:firstLine="540" w:left="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7B070000">
      <w:pPr>
        <w:pStyle w:val="Style_1"/>
        <w:ind w:firstLine="540" w:left="0"/>
        <w:jc w:val="both"/>
      </w:pPr>
    </w:p>
    <w:p w14:paraId="7C070000">
      <w:pPr>
        <w:pStyle w:val="Style_1"/>
        <w:ind w:firstLine="540" w:left="0"/>
        <w:jc w:val="both"/>
        <w:outlineLvl w:val="2"/>
        <w:rPr>
          <w:b w:val="1"/>
        </w:rPr>
      </w:pPr>
      <w:bookmarkStart w:id="219" w:name="Par1837"/>
      <w:bookmarkEnd w:id="219"/>
      <w:r>
        <w:rPr>
          <w:b w:val="1"/>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7D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"consultantplus://offline/ref=ECA322BDC187DB74B2A55EA2BBC2CA2D27ACB9341D0E52133F9D9856DCEF1B51E0D4B0B58E4EF51952831054E772CB51AC145C29F4B36F89v3J1I"</w:instrText>
      </w:r>
      <w:r>
        <w:rPr>
          <w:color w:val="0000FF"/>
        </w:rPr>
        <w:fldChar w:fldCharType="separate"/>
      </w:r>
      <w:r>
        <w:rPr>
          <w:color w:val="0000FF"/>
        </w:rPr>
        <w:t>законом</w:t>
      </w:r>
      <w:r>
        <w:rPr>
          <w:color w:val="0000FF"/>
        </w:rPr>
        <w:fldChar w:fldCharType="end"/>
      </w:r>
      <w:r>
        <w:t xml:space="preserve"> от 05.05.2014 N 101-ФЗ)</w:t>
      </w:r>
    </w:p>
    <w:p w14:paraId="7E070000">
      <w:pPr>
        <w:pStyle w:val="Style_1"/>
        <w:ind w:firstLine="0" w:left="0"/>
        <w:jc w:val="both"/>
      </w:pPr>
    </w:p>
    <w:p w14:paraId="7F070000">
      <w:pPr>
        <w:pStyle w:val="Style_1"/>
        <w:ind w:firstLine="540" w:left="0"/>
        <w:jc w:val="both"/>
      </w:pPr>
      <w:bookmarkStart w:id="220" w:name="Par1840"/>
      <w:bookmarkEnd w:id="22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8007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8107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"Par1840"</w:instrText>
      </w:r>
      <w:r>
        <w:rPr>
          <w:color w:val="0000FF"/>
        </w:rPr>
        <w:fldChar w:fldCharType="separate"/>
      </w:r>
      <w:r>
        <w:rPr>
          <w:color w:val="0000FF"/>
        </w:rPr>
        <w:t>частью 1</w:t>
      </w:r>
      <w:r>
        <w:rPr>
          <w:color w:val="0000FF"/>
        </w:rPr>
        <w:fldChar w:fldCharType="end"/>
      </w:r>
      <w:r>
        <w:t xml:space="preserve"> настоящей статьи, -</w:t>
      </w:r>
    </w:p>
    <w:p w14:paraId="82070000">
      <w:pPr>
        <w:pStyle w:val="Style_1"/>
        <w:spacing w:before="160"/>
        <w:ind w:firstLine="540" w:left="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83070000">
      <w:pPr>
        <w:pStyle w:val="Style_1"/>
        <w:ind w:firstLine="540" w:left="0"/>
        <w:jc w:val="both"/>
      </w:pPr>
    </w:p>
    <w:p w14:paraId="84070000">
      <w:pPr>
        <w:pStyle w:val="Style_1"/>
        <w:ind w:firstLine="540" w:left="0"/>
        <w:jc w:val="both"/>
        <w:outlineLvl w:val="2"/>
        <w:rPr>
          <w:b w:val="1"/>
        </w:rPr>
      </w:pPr>
      <w:bookmarkStart w:id="221" w:name="Par1845"/>
      <w:bookmarkEnd w:id="221"/>
      <w:r>
        <w:rPr>
          <w:b w:val="1"/>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85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"consultantplus://offline/ref=ECA322BDC187DB74B2A55EA2BBC2CA2D27ACB9341D0E52133F9D9856DCEF1B51E0D4B0B58E4EF51E56831054E772CB51AC145C29F4B36F89v3J1I"</w:instrText>
      </w:r>
      <w:r>
        <w:rPr>
          <w:color w:val="0000FF"/>
        </w:rPr>
        <w:fldChar w:fldCharType="separate"/>
      </w:r>
      <w:r>
        <w:rPr>
          <w:color w:val="0000FF"/>
        </w:rPr>
        <w:t>законом</w:t>
      </w:r>
      <w:r>
        <w:rPr>
          <w:color w:val="0000FF"/>
        </w:rPr>
        <w:fldChar w:fldCharType="end"/>
      </w:r>
      <w:r>
        <w:t xml:space="preserve"> от 05.05.2014 N 101-ФЗ)</w:t>
      </w:r>
    </w:p>
    <w:p w14:paraId="86070000">
      <w:pPr>
        <w:pStyle w:val="Style_1"/>
        <w:ind w:firstLine="0" w:left="0"/>
        <w:jc w:val="both"/>
      </w:pPr>
    </w:p>
    <w:p w14:paraId="87070000">
      <w:pPr>
        <w:pStyle w:val="Style_1"/>
        <w:ind w:firstLine="540" w:left="0"/>
        <w:jc w:val="both"/>
      </w:pPr>
      <w:bookmarkStart w:id="222" w:name="Par1848"/>
      <w:bookmarkEnd w:id="222"/>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r>
        <w:rPr>
          <w:color w:val="0000FF"/>
        </w:rPr>
        <w:fldChar w:fldCharType="begin"/>
      </w:r>
      <w:r>
        <w:rPr>
          <w:color w:val="0000FF"/>
        </w:rPr>
        <w:instrText>HYPERLINK "consultantplus://offline/ref=ECA322BDC187DB74B2A55EA2BBC2CA2D27A3BB331A0152133F9D9856DCEF1B51E0D4B0B58E4EF51A5E831054E772CB51AC145C29F4B36F89v3J1I"</w:instrText>
      </w:r>
      <w:r>
        <w:rPr>
          <w:color w:val="0000FF"/>
        </w:rPr>
        <w:fldChar w:fldCharType="separate"/>
      </w:r>
      <w:r>
        <w:rPr>
          <w:color w:val="0000FF"/>
        </w:rPr>
        <w:t>предупреждения</w:t>
      </w:r>
      <w:r>
        <w:rPr>
          <w:color w:val="0000FF"/>
        </w:rPr>
        <w:fldChar w:fldCharType="end"/>
      </w:r>
      <w:r>
        <w:t xml:space="preserve"> в виде словосочетания "содержит нецензурную брань" -</w:t>
      </w:r>
    </w:p>
    <w:p w14:paraId="8807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8907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"Par1848"</w:instrText>
      </w:r>
      <w:r>
        <w:rPr>
          <w:color w:val="0000FF"/>
        </w:rPr>
        <w:fldChar w:fldCharType="separate"/>
      </w:r>
      <w:r>
        <w:rPr>
          <w:color w:val="0000FF"/>
        </w:rPr>
        <w:t>частью 1</w:t>
      </w:r>
      <w:r>
        <w:rPr>
          <w:color w:val="0000FF"/>
        </w:rPr>
        <w:fldChar w:fldCharType="end"/>
      </w:r>
      <w:r>
        <w:t xml:space="preserve"> настоящей статьи, -</w:t>
      </w:r>
    </w:p>
    <w:p w14:paraId="8A070000">
      <w:pPr>
        <w:pStyle w:val="Style_1"/>
        <w:spacing w:before="160"/>
        <w:ind w:firstLine="540" w:left="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8B070000">
      <w:pPr>
        <w:pStyle w:val="Style_1"/>
        <w:ind w:firstLine="540" w:left="0"/>
        <w:jc w:val="both"/>
      </w:pPr>
    </w:p>
    <w:p w14:paraId="8C070000">
      <w:pPr>
        <w:pStyle w:val="Style_1"/>
        <w:ind w:firstLine="540" w:left="0"/>
        <w:jc w:val="both"/>
        <w:outlineLvl w:val="2"/>
        <w:rPr>
          <w:b w:val="1"/>
        </w:rPr>
      </w:pPr>
      <w:bookmarkStart w:id="223" w:name="Par1853"/>
      <w:bookmarkEnd w:id="223"/>
      <w:r>
        <w:rPr>
          <w:b w:val="1"/>
        </w:rPr>
        <w:t>Статья 6.28. Нарушение установленных правил в сфере обращения медицинских изделий</w:t>
      </w:r>
    </w:p>
    <w:p w14:paraId="8D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"consultantplus://offline/ref=ECA322BDC187DB74B2A55EA2BBC2CA2D22A8BA31190252133F9D9856DCEF1B51E0D4B0B58E4EFD195F831054E772CB51AC145C29F4B36F89v3J1I"</w:instrText>
      </w:r>
      <w:r>
        <w:rPr>
          <w:color w:val="0000FF"/>
        </w:rPr>
        <w:fldChar w:fldCharType="separate"/>
      </w:r>
      <w:r>
        <w:rPr>
          <w:color w:val="0000FF"/>
        </w:rPr>
        <w:t>законом</w:t>
      </w:r>
      <w:r>
        <w:rPr>
          <w:color w:val="0000FF"/>
        </w:rPr>
        <w:fldChar w:fldCharType="end"/>
      </w:r>
      <w:r>
        <w:t xml:space="preserve"> от 25.11.2013 N 317-ФЗ)</w:t>
      </w:r>
    </w:p>
    <w:p w14:paraId="8E070000">
      <w:pPr>
        <w:pStyle w:val="Style_1"/>
        <w:ind w:firstLine="540" w:left="0"/>
        <w:jc w:val="both"/>
      </w:pPr>
    </w:p>
    <w:p w14:paraId="8F070000">
      <w:pPr>
        <w:pStyle w:val="Style_1"/>
        <w:ind w:firstLine="540" w:left="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90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"consultantplus://offline/ref=ECA322BDC187DB74B2A55EA2BBC2CA2D27ADB833180452133F9D9856DCEF1B51E0D4B0B58E4EF51F56831054E772CB51AC145C29F4B36F89v3J1I"</w:instrText>
      </w:r>
      <w:r>
        <w:rPr>
          <w:color w:val="0000FF"/>
        </w:rPr>
        <w:fldChar w:fldCharType="separate"/>
      </w:r>
      <w:r>
        <w:rPr>
          <w:color w:val="0000FF"/>
        </w:rPr>
        <w:t>закона</w:t>
      </w:r>
      <w:r>
        <w:rPr>
          <w:color w:val="0000FF"/>
        </w:rPr>
        <w:fldChar w:fldCharType="end"/>
      </w:r>
      <w:r>
        <w:t xml:space="preserve"> от 31.12.2014 N 532-ФЗ)</w:t>
      </w:r>
    </w:p>
    <w:p w14:paraId="9107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92070000">
      <w:pPr>
        <w:pStyle w:val="Style_1"/>
        <w:ind w:firstLine="540" w:left="0"/>
        <w:jc w:val="both"/>
      </w:pPr>
    </w:p>
    <w:p w14:paraId="93070000">
      <w:pPr>
        <w:pStyle w:val="Style_1"/>
        <w:ind w:firstLine="540" w:left="0"/>
        <w:jc w:val="both"/>
        <w:outlineLvl w:val="2"/>
        <w:rPr>
          <w:b w:val="1"/>
        </w:rPr>
      </w:pPr>
      <w:r>
        <w:rPr>
          <w:b w:val="1"/>
        </w:rPr>
        <w:t xml:space="preserve">Статья 6.29. Невыполнение </w:t>
      </w:r>
      <w:r>
        <w:rPr>
          <w:b w:val="1"/>
          <w:color w:val="0000FF"/>
        </w:rPr>
        <w:fldChar w:fldCharType="begin"/>
      </w:r>
      <w:r>
        <w:rPr>
          <w:b w:val="1"/>
          <w:color w:val="0000FF"/>
        </w:rPr>
        <w:instrText>HYPERLINK "consultantplus://offline/ref=ECA322BDC187DB74B2A55EA2BBC2CA2D22A9BD321C0552133F9D9856DCEF1B51E0D4B0B58E4FF41D51831054E772CB51AC145C29F4B36F89v3J1I"</w:instrText>
      </w:r>
      <w:r>
        <w:rPr>
          <w:b w:val="1"/>
          <w:color w:val="0000FF"/>
        </w:rPr>
        <w:fldChar w:fldCharType="separate"/>
      </w:r>
      <w:r>
        <w:rPr>
          <w:b w:val="1"/>
          <w:color w:val="0000FF"/>
        </w:rPr>
        <w:t>обязанностей</w:t>
      </w:r>
      <w:r>
        <w:rPr>
          <w:b w:val="1"/>
          <w:color w:val="0000FF"/>
        </w:rPr>
        <w:fldChar w:fldCharType="end"/>
      </w:r>
      <w:r>
        <w:rPr>
          <w:b w:val="1"/>
        </w:rPr>
        <w:t xml:space="preserve"> о представлении информации о конфликте интересов при осуществлении медицинской деятельности и фармацевтической деятельности</w:t>
      </w:r>
    </w:p>
    <w:p w14:paraId="94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"consultantplus://offline/ref=ECA322BDC187DB74B2A55EA2BBC2CA2D22A8BA31190252133F9D9856DCEF1B51E0D4B0B58E4EFD1E55831054E772CB51AC145C29F4B36F89v3J1I"</w:instrText>
      </w:r>
      <w:r>
        <w:rPr>
          <w:color w:val="0000FF"/>
        </w:rPr>
        <w:fldChar w:fldCharType="separate"/>
      </w:r>
      <w:r>
        <w:rPr>
          <w:color w:val="0000FF"/>
        </w:rPr>
        <w:t>законом</w:t>
      </w:r>
      <w:r>
        <w:rPr>
          <w:color w:val="0000FF"/>
        </w:rPr>
        <w:fldChar w:fldCharType="end"/>
      </w:r>
      <w:r>
        <w:t xml:space="preserve"> от 25.11.2013 N 317-ФЗ)</w:t>
      </w:r>
    </w:p>
    <w:p w14:paraId="95070000">
      <w:pPr>
        <w:pStyle w:val="Style_1"/>
        <w:ind w:firstLine="540" w:left="0"/>
        <w:jc w:val="both"/>
      </w:pPr>
    </w:p>
    <w:p w14:paraId="96070000">
      <w:pPr>
        <w:pStyle w:val="Style_1"/>
        <w:ind w:firstLine="540" w:left="0"/>
        <w:jc w:val="both"/>
      </w:pPr>
      <w:bookmarkStart w:id="224" w:name="Par1863"/>
      <w:bookmarkEnd w:id="224"/>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9707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98070000">
      <w:pPr>
        <w:pStyle w:val="Style_1"/>
        <w:spacing w:before="160"/>
        <w:ind w:firstLine="540" w:left="0"/>
        <w:jc w:val="both"/>
      </w:pPr>
      <w:bookmarkStart w:id="225" w:name="Par1865"/>
      <w:bookmarkEnd w:id="22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99070000">
      <w:pPr>
        <w:pStyle w:val="Style_1"/>
        <w:spacing w:before="160"/>
        <w:ind w:firstLine="540" w:left="0"/>
        <w:jc w:val="both"/>
      </w:pPr>
      <w:r>
        <w:t>влечет наложение административного штрафа в размере от пяти тысяч до десяти тысяч рублей.</w:t>
      </w:r>
    </w:p>
    <w:p w14:paraId="9A070000">
      <w:pPr>
        <w:pStyle w:val="Style_1"/>
        <w:spacing w:before="160"/>
        <w:ind w:firstLine="540" w:left="0"/>
        <w:jc w:val="both"/>
      </w:pPr>
      <w:bookmarkStart w:id="226" w:name="Par1867"/>
      <w:bookmarkEnd w:id="226"/>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9B07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9C070000">
      <w:pPr>
        <w:pStyle w:val="Style_1"/>
        <w:spacing w:before="160"/>
        <w:ind w:firstLine="540" w:left="0"/>
        <w:jc w:val="both"/>
      </w:pPr>
      <w:bookmarkStart w:id="227" w:name="Par1869"/>
      <w:bookmarkEnd w:id="227"/>
      <w:r>
        <w:t xml:space="preserve">4. Совершение административного правонарушения, предусмотренного </w:t>
      </w:r>
      <w:r>
        <w:rPr>
          <w:color w:val="0000FF"/>
        </w:rPr>
        <w:fldChar w:fldCharType="begin"/>
      </w:r>
      <w:r>
        <w:rPr>
          <w:color w:val="0000FF"/>
        </w:rPr>
        <w:instrText>HYPERLINK \l "Par1863"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"Par1865"</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"Par1867"</w:instrText>
      </w:r>
      <w:r>
        <w:rPr>
          <w:color w:val="0000FF"/>
        </w:rPr>
        <w:fldChar w:fldCharType="separate"/>
      </w:r>
      <w:r>
        <w:rPr>
          <w:color w:val="0000FF"/>
        </w:rPr>
        <w:t>3</w:t>
      </w:r>
      <w:r>
        <w:rPr>
          <w:color w:val="0000FF"/>
        </w:rPr>
        <w:fldChar w:fldCharType="end"/>
      </w:r>
      <w:r>
        <w:t xml:space="preserve"> настоящей статьи, лицом, ранее подвергнутым административному наказанию за аналогичное административное правонарушение, -</w:t>
      </w:r>
    </w:p>
    <w:p w14:paraId="9D070000">
      <w:pPr>
        <w:pStyle w:val="Style_1"/>
        <w:spacing w:before="160"/>
        <w:ind w:firstLine="540" w:left="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9E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"consultantplus://offline/ref=ECA322BDC187DB74B2A55EA2BBC2CA2D25AFBE34110152133F9D9856DCEF1B51E0D4B0B58E4EF51B56831054E772CB51AC145C29F4B36F89v3J1I"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23.06.2020 N 184-ФЗ)</w:t>
      </w:r>
    </w:p>
    <w:p w14:paraId="9F070000">
      <w:pPr>
        <w:pStyle w:val="Style_1"/>
        <w:ind w:firstLine="540" w:left="0"/>
        <w:jc w:val="both"/>
      </w:pPr>
    </w:p>
    <w:p w14:paraId="A0070000">
      <w:pPr>
        <w:pStyle w:val="Style_1"/>
        <w:ind w:firstLine="540" w:left="0"/>
        <w:jc w:val="both"/>
        <w:outlineLvl w:val="2"/>
        <w:rPr>
          <w:b w:val="1"/>
        </w:rPr>
      </w:pPr>
      <w:bookmarkStart w:id="228" w:name="Par1873"/>
      <w:bookmarkEnd w:id="228"/>
      <w:r>
        <w:rPr>
          <w:b w:val="1"/>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A1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"consultantplus://offline/ref=ECA322BDC187DB74B2A55EA2BBC2CA2D22A8BA31190252133F9D9856DCEF1B51E0D4B0B58E4EFD1F56831054E772CB51AC145C29F4B36F89v3J1I"</w:instrText>
      </w:r>
      <w:r>
        <w:rPr>
          <w:color w:val="0000FF"/>
        </w:rPr>
        <w:fldChar w:fldCharType="separate"/>
      </w:r>
      <w:r>
        <w:rPr>
          <w:color w:val="0000FF"/>
        </w:rPr>
        <w:t>законом</w:t>
      </w:r>
      <w:r>
        <w:rPr>
          <w:color w:val="0000FF"/>
        </w:rPr>
        <w:fldChar w:fldCharType="end"/>
      </w:r>
      <w:r>
        <w:t xml:space="preserve"> от 25.11.2013 N 317-ФЗ)</w:t>
      </w:r>
    </w:p>
    <w:p w14:paraId="A2070000">
      <w:pPr>
        <w:pStyle w:val="Style_1"/>
        <w:ind w:firstLine="540" w:left="0"/>
        <w:jc w:val="both"/>
      </w:pPr>
    </w:p>
    <w:p w14:paraId="A3070000">
      <w:pPr>
        <w:pStyle w:val="Style_1"/>
        <w:ind w:firstLine="540" w:left="0"/>
        <w:jc w:val="both"/>
      </w:pPr>
      <w:r>
        <w:t xml:space="preserve">1. Невыполнение медицинской организацией обязанности об </w:t>
      </w:r>
      <w:r>
        <w:rPr>
          <w:color w:val="0000FF"/>
        </w:rPr>
        <w:fldChar w:fldCharType="begin"/>
      </w:r>
      <w:r>
        <w:rPr>
          <w:color w:val="0000FF"/>
        </w:rPr>
        <w:instrText>HYPERLINK "consultantplus://offline/ref=ECA322BDC187DB74B2A55EA2BBC2CA2D22A9BD321C0552133F9D9856DCEF1B51E0D4B0B58E4EF21252831054E772CB51AC145C29F4B36F89v3J1I"</w:instrText>
      </w:r>
      <w:r>
        <w:rPr>
          <w:color w:val="0000FF"/>
        </w:rPr>
        <w:fldChar w:fldCharType="separate"/>
      </w:r>
      <w:r>
        <w:rPr>
          <w:color w:val="0000FF"/>
        </w:rPr>
        <w:t>информировании</w:t>
      </w:r>
      <w:r>
        <w:rPr>
          <w:color w:val="0000FF"/>
        </w:rPr>
        <w:fldChar w:fldCharType="end"/>
      </w:r>
      <w:r>
        <w:t xml:space="preserve"> граждан о возможности получения медицинской помощи в рамках </w:t>
      </w:r>
      <w:r>
        <w:rPr>
          <w:color w:val="0000FF"/>
        </w:rPr>
        <w:fldChar w:fldCharType="begin"/>
      </w:r>
      <w:r>
        <w:rPr>
          <w:color w:val="0000FF"/>
        </w:rPr>
        <w:instrText>HYPERLINK "consultantplus://offline/ref=ECA322BDC187DB74B2A55EA2BBC2CA2D27AEBA36190752133F9D9856DCEF1B51E0D4B0B58E4EF51C5F831054E772CB51AC145C29F4B36F89v3J1I"</w:instrText>
      </w:r>
      <w:r>
        <w:rPr>
          <w:color w:val="0000FF"/>
        </w:rPr>
        <w:fldChar w:fldCharType="separate"/>
      </w:r>
      <w:r>
        <w:rPr>
          <w:color w:val="0000FF"/>
        </w:rPr>
        <w:t>программы</w:t>
      </w:r>
      <w:r>
        <w:rPr>
          <w:color w:val="0000FF"/>
        </w:rPr>
        <w:fldChar w:fldCharType="end"/>
      </w:r>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A4070000">
      <w:pPr>
        <w:pStyle w:val="Style_1"/>
        <w:spacing w:before="160"/>
        <w:ind w:firstLine="540" w:left="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A5070000">
      <w:pPr>
        <w:pStyle w:val="Style_1"/>
        <w:spacing w:before="160"/>
        <w:ind w:firstLine="540" w:left="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r>
        <w:rPr>
          <w:color w:val="0000FF"/>
        </w:rPr>
        <w:fldChar w:fldCharType="begin"/>
      </w:r>
      <w:r>
        <w:rPr>
          <w:color w:val="0000FF"/>
        </w:rPr>
        <w:instrText>HYPERLINK "consultantplus://offline/ref=ECA322BDC187DB74B2A55EA2BBC2CA2D22A9BD321C0552133F9D9856DCEF1B51E0D4B0B58E4EF21350831054E772CB51AC145C29F4B36F89v3J1I"</w:instrText>
      </w:r>
      <w:r>
        <w:rPr>
          <w:color w:val="0000FF"/>
        </w:rPr>
        <w:fldChar w:fldCharType="separate"/>
      </w:r>
      <w:r>
        <w:rPr>
          <w:color w:val="0000FF"/>
        </w:rPr>
        <w:t>информации</w:t>
      </w:r>
      <w:r>
        <w:rPr>
          <w:color w:val="0000FF"/>
        </w:rPr>
        <w:fldChar w:fldCharType="end"/>
      </w:r>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A607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A7070000">
      <w:pPr>
        <w:pStyle w:val="Style_1"/>
        <w:ind w:firstLine="540" w:left="0"/>
        <w:jc w:val="both"/>
      </w:pPr>
    </w:p>
    <w:p w14:paraId="A8070000">
      <w:pPr>
        <w:pStyle w:val="Style_1"/>
        <w:ind w:firstLine="540" w:left="0"/>
        <w:jc w:val="both"/>
        <w:outlineLvl w:val="2"/>
        <w:rPr>
          <w:b w:val="1"/>
        </w:rPr>
      </w:pPr>
      <w:bookmarkStart w:id="229" w:name="Par1881"/>
      <w:bookmarkEnd w:id="229"/>
      <w:r>
        <w:rPr>
          <w:b w:val="1"/>
        </w:rPr>
        <w:t>Статья 6.31. Нарушение законодательства о донорстве крови и ее компонентов</w:t>
      </w:r>
    </w:p>
    <w:p w14:paraId="A9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"consultantplus://offline/ref=ECA322BDC187DB74B2A55EA2BBC2CA2D27ACB934110752133F9D9856DCEF1B51E0D4B0B58E4EF51A5E831054E772CB51AC145C29F4B36F89v3J1I"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05.05.2014 N 119-ФЗ)</w:t>
      </w:r>
    </w:p>
    <w:p w14:paraId="AA070000">
      <w:pPr>
        <w:pStyle w:val="Style_1"/>
        <w:ind w:firstLine="0" w:left="0"/>
        <w:jc w:val="both"/>
      </w:pPr>
    </w:p>
    <w:p w14:paraId="AB070000">
      <w:pPr>
        <w:pStyle w:val="Style_1"/>
        <w:ind w:firstLine="540" w:left="0"/>
        <w:jc w:val="both"/>
      </w:pPr>
      <w:bookmarkStart w:id="230" w:name="Par1884"/>
      <w:bookmarkEnd w:id="230"/>
      <w:r>
        <w:t xml:space="preserve">1. Несоблюдение субъектами обращения донорской крови и (или) ее компонентов </w:t>
      </w:r>
      <w:r>
        <w:rPr>
          <w:color w:val="0000FF"/>
        </w:rPr>
        <w:fldChar w:fldCharType="begin"/>
      </w:r>
      <w:r>
        <w:rPr>
          <w:color w:val="0000FF"/>
        </w:rPr>
        <w:instrText>HYPERLINK "consultantplus://offline/ref=ECA322BDC187DB74B2A55EA2BBC2CA2D25A8B3311A0F52133F9D9856DCEF1B51E0D4B0B58E4EF51B54831054E772CB51AC145C29F4B36F89v3J1I"</w:instrText>
      </w:r>
      <w:r>
        <w:rPr>
          <w:color w:val="0000FF"/>
        </w:rPr>
        <w:fldChar w:fldCharType="separate"/>
      </w:r>
      <w:r>
        <w:rPr>
          <w:color w:val="0000FF"/>
        </w:rPr>
        <w:t>правил</w:t>
      </w:r>
      <w:r>
        <w:rPr>
          <w:color w:val="0000FF"/>
        </w:rPr>
        <w:fldChar w:fldCharType="end"/>
      </w:r>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AC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"consultantplus://offline/ref=ECA322BDC187DB74B2A55EA2BBC2CA2D25A2BA32100E52133F9D9856DCEF1B51E0D4B0B58E4EF51A5F831054E772CB51AC145C29F4B36F89v3J1I"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05.04.2021 N 82-ФЗ)</w:t>
      </w:r>
    </w:p>
    <w:p w14:paraId="AD070000">
      <w:pPr>
        <w:pStyle w:val="Style_1"/>
        <w:spacing w:before="160"/>
        <w:ind w:firstLine="540" w:left="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AE070000">
      <w:pPr>
        <w:pStyle w:val="Style_1"/>
        <w:spacing w:before="160"/>
        <w:ind w:firstLine="540" w:left="0"/>
        <w:jc w:val="both"/>
      </w:pPr>
      <w:bookmarkStart w:id="231" w:name="Par1887"/>
      <w:bookmarkEnd w:id="231"/>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AF070000">
      <w:pPr>
        <w:pStyle w:val="Style_1"/>
        <w:spacing w:before="160"/>
        <w:ind w:firstLine="540" w:left="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B0070000">
      <w:pPr>
        <w:pStyle w:val="Style_1"/>
        <w:ind w:firstLine="540" w:left="0"/>
        <w:jc w:val="both"/>
      </w:pPr>
    </w:p>
    <w:p w14:paraId="B1070000">
      <w:pPr>
        <w:pStyle w:val="Style_1"/>
        <w:ind w:firstLine="540" w:left="0"/>
        <w:jc w:val="both"/>
        <w:outlineLvl w:val="2"/>
        <w:rPr>
          <w:b w:val="1"/>
        </w:rPr>
      </w:pPr>
      <w:bookmarkStart w:id="232" w:name="Par1890"/>
      <w:bookmarkEnd w:id="232"/>
      <w:r>
        <w:rPr>
          <w:b w:val="1"/>
        </w:rPr>
        <w:t>Статья 6.32. Нарушение требований законодательства в сфере охраны здоровья при проведении искусственного прерывания беременности</w:t>
      </w:r>
    </w:p>
    <w:p w14:paraId="B2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"consultantplus://offline/ref=ECA322BDC187DB74B2A55EA2BBC2CA2D27ACBE391C0352133F9D9856DCEF1B51E0D4B0B58E4EF51B57831054E772CB51AC145C29F4B36F89v3J1I"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21.07.2014 N 243-ФЗ)</w:t>
      </w:r>
    </w:p>
    <w:p w14:paraId="B3070000">
      <w:pPr>
        <w:pStyle w:val="Style_1"/>
        <w:ind w:firstLine="540" w:left="0"/>
        <w:jc w:val="both"/>
      </w:pPr>
    </w:p>
    <w:p w14:paraId="B4070000">
      <w:pPr>
        <w:pStyle w:val="Style_1"/>
        <w:ind w:firstLine="540" w:left="0"/>
        <w:jc w:val="both"/>
      </w:pPr>
      <w:r>
        <w:t xml:space="preserve">1. Нарушение </w:t>
      </w:r>
      <w:r>
        <w:rPr>
          <w:color w:val="0000FF"/>
        </w:rPr>
        <w:fldChar w:fldCharType="begin"/>
      </w:r>
      <w:r>
        <w:rPr>
          <w:color w:val="0000FF"/>
        </w:rPr>
        <w:instrText>HYPERLINK "consultantplus://offline/ref=ECA322BDC187DB74B2A55EA2BBC2CA2D22A9BD321C0552133F9D9856DCEF1B51E0D4B0B58E4EF71F55831054E772CB51AC145C29F4B36F89v3J1I"</w:instrText>
      </w:r>
      <w:r>
        <w:rPr>
          <w:color w:val="0000FF"/>
        </w:rPr>
        <w:fldChar w:fldCharType="separate"/>
      </w:r>
      <w:r>
        <w:rPr>
          <w:color w:val="0000FF"/>
        </w:rPr>
        <w:t>требований</w:t>
      </w:r>
      <w:r>
        <w:rPr>
          <w:color w:val="0000FF"/>
        </w:rPr>
        <w:fldChar w:fldCharType="end"/>
      </w:r>
      <w:r>
        <w:t xml:space="preserve"> законодательства в сфере охраны здоровья о получении информированного добровольного согласия, -</w:t>
      </w:r>
    </w:p>
    <w:p w14:paraId="B507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B6070000">
      <w:pPr>
        <w:pStyle w:val="Style_1"/>
        <w:spacing w:before="160"/>
        <w:ind w:firstLine="540" w:left="0"/>
        <w:jc w:val="both"/>
      </w:pPr>
      <w:r>
        <w:t xml:space="preserve">2. Нарушение </w:t>
      </w:r>
      <w:r>
        <w:rPr>
          <w:color w:val="0000FF"/>
        </w:rPr>
        <w:fldChar w:fldCharType="begin"/>
      </w:r>
      <w:r>
        <w:rPr>
          <w:color w:val="0000FF"/>
        </w:rPr>
        <w:instrText>HYPERLINK "consultantplus://offline/ref=ECA322BDC187DB74B2A55EA2BBC2CA2D22A9BD321C0552133F9D9856DCEF1B51E0D4B0B58E4EF01C51831054E772CB51AC145C29F4B36F89v3J1I"</w:instrText>
      </w:r>
      <w:r>
        <w:rPr>
          <w:color w:val="0000FF"/>
        </w:rPr>
        <w:fldChar w:fldCharType="separate"/>
      </w:r>
      <w:r>
        <w:rPr>
          <w:color w:val="0000FF"/>
        </w:rPr>
        <w:t>сроков</w:t>
      </w:r>
      <w:r>
        <w:rPr>
          <w:color w:val="0000FF"/>
        </w:rPr>
        <w:fldChar w:fldCharType="end"/>
      </w:r>
      <w:r>
        <w:t xml:space="preserve"> (в том числе при наличии </w:t>
      </w:r>
      <w:r>
        <w:rPr>
          <w:color w:val="0000FF"/>
        </w:rPr>
        <w:fldChar w:fldCharType="begin"/>
      </w:r>
      <w:r>
        <w:rPr>
          <w:color w:val="0000FF"/>
        </w:rPr>
        <w:instrText>HYPERLINK "consultantplus://offline/ref=ECA322BDC187DB74B2A55EA2BBC2CA2D27A8BE36110F52133F9D9856DCEF1B51E0D4B0B58E4EF51B57831054E772CB51AC145C29F4B36F89v3J1I"</w:instrText>
      </w:r>
      <w:r>
        <w:rPr>
          <w:color w:val="0000FF"/>
        </w:rPr>
        <w:fldChar w:fldCharType="separate"/>
      </w:r>
      <w:r>
        <w:rPr>
          <w:color w:val="0000FF"/>
        </w:rPr>
        <w:t>медицинских</w:t>
      </w:r>
      <w:r>
        <w:rPr>
          <w:color w:val="0000FF"/>
        </w:rPr>
        <w:fldChar w:fldCharType="end"/>
      </w:r>
      <w:r>
        <w:t xml:space="preserve"> и </w:t>
      </w:r>
      <w:r>
        <w:rPr>
          <w:color w:val="0000FF"/>
        </w:rPr>
        <w:fldChar w:fldCharType="begin"/>
      </w:r>
      <w:r>
        <w:rPr>
          <w:color w:val="0000FF"/>
        </w:rPr>
        <w:instrText>HYPERLINK "consultantplus://offline/ref=ECA322BDC187DB74B2A55EA2BBC2CA2D27A8BD311A0452133F9D9856DCEF1B51E0D4B0B58E4EF51A52831054E772CB51AC145C29F4B36F89v3J1I"</w:instrText>
      </w:r>
      <w:r>
        <w:rPr>
          <w:color w:val="0000FF"/>
        </w:rPr>
        <w:fldChar w:fldCharType="separate"/>
      </w:r>
      <w:r>
        <w:rPr>
          <w:color w:val="0000FF"/>
        </w:rPr>
        <w:t>социальных</w:t>
      </w:r>
      <w:r>
        <w:rPr>
          <w:color w:val="0000FF"/>
        </w:rPr>
        <w:fldChar w:fldCharType="end"/>
      </w:r>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B707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B8070000">
      <w:pPr>
        <w:pStyle w:val="Style_1"/>
        <w:spacing w:before="160"/>
        <w:ind w:firstLine="540" w:left="0"/>
        <w:jc w:val="both"/>
      </w:pPr>
      <w:r>
        <w:t>Примечание. В целях настоящей статьи под гражданами понимаются медицинские работники, не являющиеся должностными лицами.</w:t>
      </w:r>
    </w:p>
    <w:p w14:paraId="B9070000">
      <w:pPr>
        <w:pStyle w:val="Style_1"/>
        <w:ind w:firstLine="540" w:left="0"/>
        <w:jc w:val="both"/>
      </w:pPr>
    </w:p>
    <w:p w14:paraId="BA070000">
      <w:pPr>
        <w:pStyle w:val="Style_1"/>
        <w:ind w:firstLine="540" w:left="0"/>
        <w:jc w:val="both"/>
        <w:outlineLvl w:val="2"/>
        <w:rPr>
          <w:b w:val="1"/>
        </w:rPr>
      </w:pPr>
      <w:bookmarkStart w:id="233" w:name="Par1899"/>
      <w:bookmarkEnd w:id="233"/>
      <w:r>
        <w:rPr>
          <w:b w:val="1"/>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BB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"consultantplus://offline/ref=ECA322BDC187DB74B2A55EA2BBC2CA2D27ADB833180452133F9D9856DCEF1B51E0D4B0B58E4EF51F55831054E772CB51AC145C29F4B36F89v3J1I"</w:instrText>
      </w:r>
      <w:r>
        <w:rPr>
          <w:color w:val="0000FF"/>
        </w:rPr>
        <w:fldChar w:fldCharType="separate"/>
      </w:r>
      <w:r>
        <w:rPr>
          <w:color w:val="0000FF"/>
        </w:rPr>
        <w:t>законом</w:t>
      </w:r>
      <w:r>
        <w:rPr>
          <w:color w:val="0000FF"/>
        </w:rPr>
        <w:fldChar w:fldCharType="end"/>
      </w:r>
      <w:r>
        <w:t xml:space="preserve"> от 31.12.2014 N 532-ФЗ)</w:t>
      </w:r>
    </w:p>
    <w:p w14:paraId="BC070000">
      <w:pPr>
        <w:pStyle w:val="Style_1"/>
        <w:ind w:firstLine="540" w:left="0"/>
        <w:jc w:val="both"/>
      </w:pPr>
    </w:p>
    <w:p w14:paraId="BD070000">
      <w:pPr>
        <w:pStyle w:val="Style_1"/>
        <w:ind w:firstLine="540" w:left="0"/>
        <w:jc w:val="both"/>
      </w:pPr>
      <w:bookmarkStart w:id="234" w:name="Par1902"/>
      <w:bookmarkEnd w:id="234"/>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r>
        <w:rPr>
          <w:color w:val="0000FF"/>
        </w:rPr>
        <w:fldChar w:fldCharType="begin"/>
      </w:r>
      <w:r>
        <w:rPr>
          <w:color w:val="0000FF"/>
        </w:rPr>
        <w:instrText>HYPERLINK \l "Par1908"</w:instrText>
      </w:r>
      <w:r>
        <w:rPr>
          <w:color w:val="0000FF"/>
        </w:rPr>
        <w:fldChar w:fldCharType="separate"/>
      </w:r>
      <w:r>
        <w:rPr>
          <w:color w:val="0000FF"/>
        </w:rPr>
        <w:t>частью 3</w:t>
      </w:r>
      <w:r>
        <w:rPr>
          <w:color w:val="0000FF"/>
        </w:rPr>
        <w:fldChar w:fldCharType="end"/>
      </w:r>
      <w:r>
        <w:t xml:space="preserve"> настоящей статьи,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"consultantplus://offline/ref=ECA322BDC187DB74B2A55EA2BBC2CA2D22AEBF391E0752133F9D9856DCEF1B51E0D4B0B58946F61103D90050AE25C44DAF0B432AEAB3v6JCI"</w:instrText>
      </w:r>
      <w:r>
        <w:rPr>
          <w:color w:val="0000FF"/>
        </w:rPr>
        <w:fldChar w:fldCharType="separate"/>
      </w:r>
      <w:r>
        <w:rPr>
          <w:color w:val="0000FF"/>
        </w:rPr>
        <w:t>деяния</w:t>
      </w:r>
      <w:r>
        <w:rPr>
          <w:color w:val="0000FF"/>
        </w:rPr>
        <w:fldChar w:fldCharType="end"/>
      </w:r>
      <w:r>
        <w:t>, -</w:t>
      </w:r>
    </w:p>
    <w:p w14:paraId="BE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"consultantplus://offline/ref=ECA322BDC187DB74B2A55EA2BBC2CA2D25AEB2311E0152133F9D9856DCEF1B51E0D4B0B58E4EF51B55831054E772CB51AC145C29F4B36F89v3J1I"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01.04.2020 N 89-ФЗ)</w:t>
      </w:r>
    </w:p>
    <w:p w14:paraId="BF070000">
      <w:pPr>
        <w:pStyle w:val="Style_1"/>
        <w:spacing w:before="160"/>
        <w:ind w:firstLine="540" w:left="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C0070000">
      <w:pPr>
        <w:pStyle w:val="Style_1"/>
        <w:spacing w:before="160"/>
        <w:ind w:firstLine="540" w:left="0"/>
        <w:jc w:val="both"/>
      </w:pPr>
      <w:bookmarkStart w:id="235" w:name="Par1905"/>
      <w:bookmarkEnd w:id="235"/>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r>
        <w:rPr>
          <w:color w:val="0000FF"/>
        </w:rPr>
        <w:fldChar w:fldCharType="begin"/>
      </w:r>
      <w:r>
        <w:rPr>
          <w:color w:val="0000FF"/>
        </w:rPr>
        <w:instrText>HYPERLINK \l "Par1908"</w:instrText>
      </w:r>
      <w:r>
        <w:rPr>
          <w:color w:val="0000FF"/>
        </w:rPr>
        <w:fldChar w:fldCharType="separate"/>
      </w:r>
      <w:r>
        <w:rPr>
          <w:color w:val="0000FF"/>
        </w:rPr>
        <w:t>частью 3</w:t>
      </w:r>
      <w:r>
        <w:rPr>
          <w:color w:val="0000FF"/>
        </w:rPr>
        <w:fldChar w:fldCharType="end"/>
      </w:r>
      <w:r>
        <w:t xml:space="preserve"> настоящей статьи, если эти действия не содержат уголовно наказуемого деяния, -</w:t>
      </w:r>
    </w:p>
    <w:p w14:paraId="C107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"consultantplus://offline/ref=ECA322BDC187DB74B2A55EA2BBC2CA2D25AEB2311E0152133F9D9856DCEF1B51E0D4B0B58E4EF51B54831054E772CB51AC145C29F4B36F89v3J1I"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01.04.2020 N 89-ФЗ)</w:t>
      </w:r>
    </w:p>
    <w:p w14:paraId="C2070000">
      <w:pPr>
        <w:pStyle w:val="Style_1"/>
        <w:spacing w:before="160"/>
        <w:ind w:firstLine="540" w:left="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C3070000">
      <w:pPr>
        <w:pStyle w:val="Style_1"/>
        <w:spacing w:before="160"/>
        <w:ind w:firstLine="540" w:left="0"/>
        <w:jc w:val="both"/>
      </w:pPr>
      <w:bookmarkStart w:id="236" w:name="Par1908"/>
      <w:bookmarkEnd w:id="236"/>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C4070000">
      <w:pPr>
        <w:pStyle w:val="Style_1"/>
        <w:spacing w:before="160"/>
        <w:ind w:firstLine="540" w:left="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C507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"consultantplus://offline/ref=ECA322BDC187DB74B2A55EA2BBC2CA2D25AEB2311E0152133F9D9856DCEF1B51E0D4B0B58E4EF51B53831054E772CB51AC145C29F4B36F89v3J1I"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01.04.2020 N 89-ФЗ)</w:t>
      </w:r>
    </w:p>
    <w:p w14:paraId="C6070000">
      <w:pPr>
        <w:pStyle w:val="Style_1"/>
        <w:spacing w:before="160"/>
        <w:ind w:firstLine="540" w:left="0"/>
        <w:jc w:val="both"/>
      </w:pPr>
      <w:r>
        <w:t xml:space="preserve">Примечание. Не являются административным правонарушением действия, предусмотренные </w:t>
      </w:r>
      <w:r>
        <w:rPr>
          <w:color w:val="0000FF"/>
        </w:rPr>
        <w:fldChar w:fldCharType="begin"/>
      </w:r>
      <w:r>
        <w:rPr>
          <w:color w:val="0000FF"/>
        </w:rPr>
        <w:instrText>HYPERLINK \l "Par1905"</w:instrText>
      </w:r>
      <w:r>
        <w:rPr>
          <w:color w:val="0000FF"/>
        </w:rPr>
        <w:fldChar w:fldCharType="separate"/>
      </w:r>
      <w:r>
        <w:rPr>
          <w:color w:val="0000FF"/>
        </w:rPr>
        <w:t>частью 2</w:t>
      </w:r>
      <w:r>
        <w:rPr>
          <w:color w:val="0000FF"/>
        </w:rPr>
        <w:fldChar w:fldCharType="end"/>
      </w:r>
      <w:r>
        <w:t xml:space="preserve"> или </w:t>
      </w:r>
      <w:r>
        <w:rPr>
          <w:color w:val="0000FF"/>
        </w:rPr>
        <w:fldChar w:fldCharType="begin"/>
      </w:r>
      <w:r>
        <w:rPr>
          <w:color w:val="0000FF"/>
        </w:rPr>
        <w:instrText>HYPERLINK \l "Par1908"</w:instrText>
      </w:r>
      <w:r>
        <w:rPr>
          <w:color w:val="0000FF"/>
        </w:rPr>
        <w:fldChar w:fldCharType="separate"/>
      </w:r>
      <w:r>
        <w:rPr>
          <w:color w:val="0000FF"/>
        </w:rPr>
        <w:t>3</w:t>
      </w:r>
      <w:r>
        <w:rPr>
          <w:color w:val="0000FF"/>
        </w:rPr>
        <w:fldChar w:fldCharType="end"/>
      </w:r>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r>
        <w:rPr>
          <w:color w:val="0000FF"/>
        </w:rPr>
        <w:fldChar w:fldCharType="begin"/>
      </w:r>
      <w:r>
        <w:rPr>
          <w:color w:val="0000FF"/>
        </w:rPr>
        <w:instrText>HYPERLINK "consultantplus://offline/ref=ECA322BDC187DB74B2A55EA2BBC2CA2D22AEBB321D0152133F9D9856DCEF1B51E0D4B0BC8C45A14B13DD4907A139C752B0085D2AvEJ9I"</w:instrText>
      </w:r>
      <w:r>
        <w:rPr>
          <w:color w:val="0000FF"/>
        </w:rPr>
        <w:fldChar w:fldCharType="separate"/>
      </w:r>
      <w:r>
        <w:rPr>
          <w:color w:val="0000FF"/>
        </w:rPr>
        <w:t>законодательством</w:t>
      </w:r>
      <w:r>
        <w:rPr>
          <w:color w:val="0000FF"/>
        </w:rPr>
        <w:fldChar w:fldCharType="end"/>
      </w:r>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C707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"consultantplus://offline/ref=ECA322BDC187DB74B2A55EA2BBC2CA2D25AEB2311E0152133F9D9856DCEF1B51E0D4B0B58E4EF51B50831054E772CB51AC145C29F4B36F89v3J1I"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01.04.2020 N 89-ФЗ)</w:t>
      </w:r>
    </w:p>
    <w:p w14:paraId="C8070000">
      <w:pPr>
        <w:pStyle w:val="Style_1"/>
        <w:ind w:firstLine="540" w:left="0"/>
        <w:jc w:val="both"/>
      </w:pPr>
    </w:p>
    <w:p w14:paraId="C9070000">
      <w:pPr>
        <w:pStyle w:val="Style_1"/>
        <w:ind w:firstLine="540" w:left="0"/>
        <w:jc w:val="both"/>
        <w:outlineLvl w:val="2"/>
        <w:rPr>
          <w:b w:val="1"/>
        </w:rPr>
      </w:pPr>
      <w:r>
        <w:rPr>
          <w:b w:val="1"/>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CA07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"consultantplus://offline/ref=ECA322BDC187DB74B2A55EA2BBC2CA2D25A2BD39110052133F9D9856DCEF1B51E0D4B0B58E4EF51B57831054E772CB51AC145C29F4B36F89v3J1I"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11.06.2021 N 204-ФЗ)</w:t>
      </w:r>
    </w:p>
    <w:p w14:paraId="CB070000">
      <w:pPr>
        <w:pStyle w:val="Style_1"/>
        <w:ind w:firstLine="540" w:left="0"/>
        <w:jc w:val="both"/>
      </w:pPr>
    </w:p>
    <w:p w14:paraId="CC070000">
      <w:pPr>
        <w:pStyle w:val="Style_1"/>
        <w:ind w:firstLine="540" w:left="0"/>
        <w:jc w:val="both"/>
      </w:pPr>
      <w:bookmarkStart w:id="237" w:name="Par1917"/>
      <w:bookmarkEnd w:id="237"/>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r>
        <w:rPr>
          <w:color w:val="0000FF"/>
        </w:rPr>
        <w:fldChar w:fldCharType="begin"/>
      </w:r>
      <w:r>
        <w:rPr>
          <w:color w:val="0000FF"/>
        </w:rPr>
        <w:instrText>HYPERLINK "consultantplus://offline/ref=ECA322BDC187DB74B2A55EA2BBC2CA2D22AEBB321D0152133F9D9856DCEF1B51E0D4B0B58E4EFD195F831054E772CB51AC145C29F4B36F89v3J1I"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CD07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CE070000">
      <w:pPr>
        <w:pStyle w:val="Style_1"/>
        <w:spacing w:before="160"/>
        <w:ind w:firstLine="540" w:left="0"/>
        <w:jc w:val="both"/>
      </w:pPr>
      <w:bookmarkStart w:id="238" w:name="Par1919"/>
      <w:bookmarkEnd w:id="238"/>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CF07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D0070000">
      <w:pPr>
        <w:pStyle w:val="Style_1"/>
        <w:ind w:firstLine="540" w:left="0"/>
        <w:jc w:val="both"/>
      </w:pPr>
    </w:p>
    <w:p w14:paraId="D1070000">
      <w:pPr>
        <w:pStyle w:val="Style_1"/>
        <w:ind w:firstLine="540" w:left="0"/>
        <w:jc w:val="both"/>
        <w:outlineLvl w:val="2"/>
        <w:rPr>
          <w:b w:val="1"/>
        </w:rPr>
      </w:pPr>
      <w:bookmarkStart w:id="239" w:name="Par1922"/>
      <w:bookmarkEnd w:id="239"/>
      <w:r>
        <w:rPr>
          <w:b w:val="1"/>
        </w:rPr>
        <w:t>Статья 6.35. Несоблюдение санитарно-эпидемиологических требований при обращении с отходами производства и потребления</w:t>
      </w:r>
    </w:p>
    <w:p w14:paraId="D2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"consultantplus://offline/ref=ECA322BDC187DB74B2A55EA2BBC2CA2D25A8BD39110452133F9D9856DCEF1B51E0D4B0B58E4EF51B51831054E772CB51AC145C29F4B36F89v3J1I"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D3070000">
      <w:pPr>
        <w:pStyle w:val="Style_1"/>
        <w:ind w:firstLine="0" w:left="0"/>
        <w:jc w:val="both"/>
      </w:pPr>
    </w:p>
    <w:p w14:paraId="D4070000">
      <w:pPr>
        <w:pStyle w:val="Style_1"/>
        <w:ind w:firstLine="540" w:left="0"/>
        <w:jc w:val="both"/>
      </w:pPr>
      <w:bookmarkStart w:id="240" w:name="Par1925"/>
      <w:bookmarkEnd w:id="240"/>
      <w:r>
        <w:t xml:space="preserve">1. Несоблюдение санитарно-эпидемиологических </w:t>
      </w:r>
      <w:r>
        <w:rPr>
          <w:color w:val="0000FF"/>
        </w:rPr>
        <w:fldChar w:fldCharType="begin"/>
      </w:r>
      <w:r>
        <w:rPr>
          <w:color w:val="0000FF"/>
        </w:rPr>
        <w:instrText>HYPERLINK "consultantplus://offline/ref=ECA322BDC187DB74B2A55EA2BBC2CA2D22AFB939100052133F9D9856DCEF1B51E0D4B0B68A4DFE4E06CC1108A125D852AF145F28E8vBJ2I"</w:instrText>
      </w:r>
      <w:r>
        <w:rPr>
          <w:color w:val="0000FF"/>
        </w:rPr>
        <w:fldChar w:fldCharType="separate"/>
      </w:r>
      <w:r>
        <w:rPr>
          <w:color w:val="0000FF"/>
        </w:rPr>
        <w:t>требований</w:t>
      </w:r>
      <w:r>
        <w:rPr>
          <w:color w:val="0000FF"/>
        </w:rPr>
        <w:fldChar w:fldCharType="end"/>
      </w:r>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r>
        <w:rPr>
          <w:color w:val="0000FF"/>
        </w:rPr>
        <w:fldChar w:fldCharType="begin"/>
      </w:r>
      <w:r>
        <w:rPr>
          <w:color w:val="0000FF"/>
        </w:rPr>
        <w:instrText>HYPERLINK \l "Par1937"</w:instrText>
      </w:r>
      <w:r>
        <w:rPr>
          <w:color w:val="0000FF"/>
        </w:rPr>
        <w:fldChar w:fldCharType="separate"/>
      </w:r>
      <w:r>
        <w:rPr>
          <w:color w:val="0000FF"/>
        </w:rPr>
        <w:t>частью 7</w:t>
      </w:r>
      <w:r>
        <w:rPr>
          <w:color w:val="0000FF"/>
        </w:rPr>
        <w:fldChar w:fldCharType="end"/>
      </w:r>
      <w:r>
        <w:t xml:space="preserve"> настоящей статьи, -</w:t>
      </w:r>
    </w:p>
    <w:p w14:paraId="D507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D6070000">
      <w:pPr>
        <w:pStyle w:val="Style_1"/>
        <w:spacing w:before="160"/>
        <w:ind w:firstLine="540" w:left="0"/>
        <w:jc w:val="both"/>
      </w:pPr>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"Par1925"</w:instrText>
      </w:r>
      <w:r>
        <w:rPr>
          <w:color w:val="0000FF"/>
        </w:rPr>
        <w:fldChar w:fldCharType="separate"/>
      </w:r>
      <w:r>
        <w:rPr>
          <w:color w:val="0000FF"/>
        </w:rPr>
        <w:t>частью 1</w:t>
      </w:r>
      <w:r>
        <w:rPr>
          <w:color w:val="0000FF"/>
        </w:rPr>
        <w:fldChar w:fldCharType="end"/>
      </w:r>
      <w:r>
        <w:t xml:space="preserve"> настоящей статьи, -</w:t>
      </w:r>
    </w:p>
    <w:p w14:paraId="D707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D8070000">
      <w:pPr>
        <w:pStyle w:val="Style_1"/>
        <w:spacing w:before="160"/>
        <w:ind w:firstLine="540" w:left="0"/>
        <w:jc w:val="both"/>
      </w:pPr>
      <w:r>
        <w:t xml:space="preserve">3. Действия (бездействие), предусмотренные </w:t>
      </w:r>
      <w:r>
        <w:rPr>
          <w:color w:val="0000FF"/>
        </w:rPr>
        <w:fldChar w:fldCharType="begin"/>
      </w:r>
      <w:r>
        <w:rPr>
          <w:color w:val="0000FF"/>
        </w:rPr>
        <w:instrText>HYPERLINK \l "Par1925"</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D9070000">
      <w:pPr>
        <w:pStyle w:val="Style_1"/>
        <w:spacing w:before="160"/>
        <w:ind w:firstLine="540" w:left="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DA070000">
      <w:pPr>
        <w:pStyle w:val="Style_1"/>
        <w:spacing w:before="160"/>
        <w:ind w:firstLine="540" w:left="0"/>
        <w:jc w:val="both"/>
      </w:pPr>
      <w:bookmarkStart w:id="241" w:name="Par1931"/>
      <w:bookmarkEnd w:id="241"/>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r>
        <w:rPr>
          <w:color w:val="0000FF"/>
        </w:rPr>
        <w:fldChar w:fldCharType="begin"/>
      </w:r>
      <w:r>
        <w:rPr>
          <w:color w:val="0000FF"/>
        </w:rPr>
        <w:instrText>HYPERLINK \l "Par1943"</w:instrText>
      </w:r>
      <w:r>
        <w:rPr>
          <w:color w:val="0000FF"/>
        </w:rPr>
        <w:fldChar w:fldCharType="separate"/>
      </w:r>
      <w:r>
        <w:rPr>
          <w:color w:val="0000FF"/>
        </w:rPr>
        <w:t>частью 10</w:t>
      </w:r>
      <w:r>
        <w:rPr>
          <w:color w:val="0000FF"/>
        </w:rPr>
        <w:fldChar w:fldCharType="end"/>
      </w:r>
      <w:r>
        <w:t xml:space="preserve"> настоящей статьи, -</w:t>
      </w:r>
    </w:p>
    <w:p w14:paraId="DB07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DC070000">
      <w:pPr>
        <w:pStyle w:val="Style_1"/>
        <w:spacing w:before="160"/>
        <w:ind w:firstLine="540" w:left="0"/>
        <w:jc w:val="both"/>
      </w:pPr>
      <w:bookmarkStart w:id="242" w:name="Par1933"/>
      <w:bookmarkEnd w:id="242"/>
      <w:r>
        <w:t xml:space="preserve">5.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"Par1931"</w:instrText>
      </w:r>
      <w:r>
        <w:rPr>
          <w:color w:val="0000FF"/>
        </w:rPr>
        <w:fldChar w:fldCharType="separate"/>
      </w:r>
      <w:r>
        <w:rPr>
          <w:color w:val="0000FF"/>
        </w:rPr>
        <w:t>частью 4</w:t>
      </w:r>
      <w:r>
        <w:rPr>
          <w:color w:val="0000FF"/>
        </w:rPr>
        <w:fldChar w:fldCharType="end"/>
      </w:r>
      <w:r>
        <w:t xml:space="preserve"> настоящей статьи, -</w:t>
      </w:r>
    </w:p>
    <w:p w14:paraId="DD070000">
      <w:pPr>
        <w:pStyle w:val="Style_1"/>
        <w:spacing w:before="160"/>
        <w:ind w:firstLine="540" w:left="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DE070000">
      <w:pPr>
        <w:pStyle w:val="Style_1"/>
        <w:spacing w:before="160"/>
        <w:ind w:firstLine="540" w:left="0"/>
        <w:jc w:val="both"/>
      </w:pPr>
      <w:bookmarkStart w:id="243" w:name="Par1935"/>
      <w:bookmarkEnd w:id="243"/>
      <w:r>
        <w:t xml:space="preserve">6. Действия (бездействие), предусмотренные </w:t>
      </w:r>
      <w:r>
        <w:rPr>
          <w:color w:val="0000FF"/>
        </w:rPr>
        <w:fldChar w:fldCharType="begin"/>
      </w:r>
      <w:r>
        <w:rPr>
          <w:color w:val="0000FF"/>
        </w:rPr>
        <w:instrText>HYPERLINK \l "Par1931"</w:instrText>
      </w:r>
      <w:r>
        <w:rPr>
          <w:color w:val="0000FF"/>
        </w:rPr>
        <w:fldChar w:fldCharType="separate"/>
      </w:r>
      <w:r>
        <w:rPr>
          <w:color w:val="0000FF"/>
        </w:rPr>
        <w:t>частью 4</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DF070000">
      <w:pPr>
        <w:pStyle w:val="Style_1"/>
        <w:spacing w:before="160"/>
        <w:ind w:firstLine="540" w:left="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E0070000">
      <w:pPr>
        <w:pStyle w:val="Style_1"/>
        <w:spacing w:before="160"/>
        <w:ind w:firstLine="540" w:left="0"/>
        <w:jc w:val="both"/>
      </w:pPr>
      <w:bookmarkStart w:id="244" w:name="Par1937"/>
      <w:bookmarkEnd w:id="244"/>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E1070000">
      <w:pPr>
        <w:pStyle w:val="Style_1"/>
        <w:spacing w:before="160"/>
        <w:ind w:firstLine="540" w:left="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E2070000">
      <w:pPr>
        <w:pStyle w:val="Style_1"/>
        <w:spacing w:before="160"/>
        <w:ind w:firstLine="540" w:left="0"/>
        <w:jc w:val="both"/>
      </w:pPr>
      <w:bookmarkStart w:id="245" w:name="Par1939"/>
      <w:bookmarkEnd w:id="245"/>
      <w:r>
        <w:t xml:space="preserve">8.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"Par1937"</w:instrText>
      </w:r>
      <w:r>
        <w:rPr>
          <w:color w:val="0000FF"/>
        </w:rPr>
        <w:fldChar w:fldCharType="separate"/>
      </w:r>
      <w:r>
        <w:rPr>
          <w:color w:val="0000FF"/>
        </w:rPr>
        <w:t>частью 7</w:t>
      </w:r>
      <w:r>
        <w:rPr>
          <w:color w:val="0000FF"/>
        </w:rPr>
        <w:fldChar w:fldCharType="end"/>
      </w:r>
      <w:r>
        <w:t xml:space="preserve"> настоящей статьи, -</w:t>
      </w:r>
    </w:p>
    <w:p w14:paraId="E3070000">
      <w:pPr>
        <w:pStyle w:val="Style_1"/>
        <w:spacing w:before="160"/>
        <w:ind w:firstLine="540" w:left="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E4070000">
      <w:pPr>
        <w:pStyle w:val="Style_1"/>
        <w:spacing w:before="160"/>
        <w:ind w:firstLine="540" w:left="0"/>
        <w:jc w:val="both"/>
      </w:pPr>
      <w:bookmarkStart w:id="246" w:name="Par1941"/>
      <w:bookmarkEnd w:id="246"/>
      <w:r>
        <w:t xml:space="preserve">9. Действия (бездействие), предусмотренные </w:t>
      </w:r>
      <w:r>
        <w:rPr>
          <w:color w:val="0000FF"/>
        </w:rPr>
        <w:fldChar w:fldCharType="begin"/>
      </w:r>
      <w:r>
        <w:rPr>
          <w:color w:val="0000FF"/>
        </w:rPr>
        <w:instrText>HYPERLINK \l "Par1937"</w:instrText>
      </w:r>
      <w:r>
        <w:rPr>
          <w:color w:val="0000FF"/>
        </w:rPr>
        <w:fldChar w:fldCharType="separate"/>
      </w:r>
      <w:r>
        <w:rPr>
          <w:color w:val="0000FF"/>
        </w:rPr>
        <w:t>частью 7</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E5070000">
      <w:pPr>
        <w:pStyle w:val="Style_1"/>
        <w:spacing w:before="160"/>
        <w:ind w:firstLine="540" w:left="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E6070000">
      <w:pPr>
        <w:pStyle w:val="Style_1"/>
        <w:spacing w:before="160"/>
        <w:ind w:firstLine="540" w:left="0"/>
        <w:jc w:val="both"/>
      </w:pPr>
      <w:bookmarkStart w:id="247" w:name="Par1943"/>
      <w:bookmarkEnd w:id="247"/>
      <w:r>
        <w:t>10. Несоблюдение санитарно-эпидемиологических требований к размещению отходов животноводства -</w:t>
      </w:r>
    </w:p>
    <w:p w14:paraId="E7070000">
      <w:pPr>
        <w:pStyle w:val="Style_1"/>
        <w:spacing w:before="160"/>
        <w:ind w:firstLine="540" w:left="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E8070000">
      <w:pPr>
        <w:pStyle w:val="Style_1"/>
        <w:spacing w:before="160"/>
        <w:ind w:firstLine="540" w:left="0"/>
        <w:jc w:val="both"/>
      </w:pPr>
      <w:bookmarkStart w:id="248" w:name="Par1945"/>
      <w:bookmarkEnd w:id="248"/>
      <w:r>
        <w:t xml:space="preserve">11.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"Par1943"</w:instrText>
      </w:r>
      <w:r>
        <w:rPr>
          <w:color w:val="0000FF"/>
        </w:rPr>
        <w:fldChar w:fldCharType="separate"/>
      </w:r>
      <w:r>
        <w:rPr>
          <w:color w:val="0000FF"/>
        </w:rPr>
        <w:t>частью 10</w:t>
      </w:r>
      <w:r>
        <w:rPr>
          <w:color w:val="0000FF"/>
        </w:rPr>
        <w:fldChar w:fldCharType="end"/>
      </w:r>
      <w:r>
        <w:t xml:space="preserve"> настоящей статьи, -</w:t>
      </w:r>
    </w:p>
    <w:p w14:paraId="E9070000">
      <w:pPr>
        <w:pStyle w:val="Style_1"/>
        <w:spacing w:before="160"/>
        <w:ind w:firstLine="540" w:left="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EA070000">
      <w:pPr>
        <w:pStyle w:val="Style_1"/>
        <w:spacing w:before="160"/>
        <w:ind w:firstLine="540" w:left="0"/>
        <w:jc w:val="both"/>
      </w:pPr>
      <w:bookmarkStart w:id="249" w:name="Par1947"/>
      <w:bookmarkEnd w:id="249"/>
      <w:r>
        <w:t xml:space="preserve">12. Действия (бездействие), предусмотренные </w:t>
      </w:r>
      <w:r>
        <w:rPr>
          <w:color w:val="0000FF"/>
        </w:rPr>
        <w:fldChar w:fldCharType="begin"/>
      </w:r>
      <w:r>
        <w:rPr>
          <w:color w:val="0000FF"/>
        </w:rPr>
        <w:instrText>HYPERLINK \l "Par1943"</w:instrText>
      </w:r>
      <w:r>
        <w:rPr>
          <w:color w:val="0000FF"/>
        </w:rPr>
        <w:fldChar w:fldCharType="separate"/>
      </w:r>
      <w:r>
        <w:rPr>
          <w:color w:val="0000FF"/>
        </w:rPr>
        <w:t>частью 10</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EB070000">
      <w:pPr>
        <w:pStyle w:val="Style_1"/>
        <w:spacing w:before="160"/>
        <w:ind w:firstLine="540" w:left="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EC070000">
      <w:pPr>
        <w:pStyle w:val="Style_1"/>
        <w:ind w:firstLine="540" w:left="0"/>
        <w:jc w:val="both"/>
      </w:pPr>
    </w:p>
    <w:p w14:paraId="ED070000">
      <w:pPr>
        <w:pStyle w:val="Style_1"/>
        <w:ind w:firstLine="540" w:left="0"/>
        <w:jc w:val="both"/>
        <w:outlineLvl w:val="2"/>
        <w:rPr>
          <w:b w:val="1"/>
        </w:rPr>
      </w:pPr>
      <w:bookmarkStart w:id="250" w:name="Par1950"/>
      <w:bookmarkEnd w:id="250"/>
      <w:r>
        <w:rPr>
          <w:b w:val="1"/>
        </w:rPr>
        <w:t>Статья 6.36. Воспрепятствование оказанию медицинской помощи</w:t>
      </w:r>
    </w:p>
    <w:p w14:paraId="EE07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"consultantplus://offline/ref=ECA322BDC187DB74B2A55EA2BBC2CA2D25A9BB31190552133F9D9856DCEF1B51E0D4B0B58E4EF51A5E831054E772CB51AC145C29F4B36F89v3J1I"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26.07.2019 N 229-ФЗ)</w:t>
      </w:r>
    </w:p>
    <w:p w14:paraId="EF070000">
      <w:pPr>
        <w:pStyle w:val="Style_1"/>
        <w:ind w:firstLine="540" w:left="0"/>
        <w:jc w:val="both"/>
      </w:pPr>
    </w:p>
    <w:p w14:paraId="F0070000">
      <w:pPr>
        <w:pStyle w:val="Style_1"/>
        <w:ind w:firstLine="540" w:left="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r>
        <w:rPr>
          <w:color w:val="0000FF"/>
        </w:rPr>
        <w:fldChar w:fldCharType="begin"/>
      </w:r>
      <w:r>
        <w:rPr>
          <w:color w:val="0000FF"/>
        </w:rPr>
        <w:instrText>HYPERLINK \l "Par4467"</w:instrText>
      </w:r>
      <w:r>
        <w:rPr>
          <w:color w:val="0000FF"/>
        </w:rPr>
        <w:fldChar w:fldCharType="separate"/>
      </w:r>
      <w:r>
        <w:rPr>
          <w:color w:val="0000FF"/>
        </w:rPr>
        <w:t>частью 2 статьи 12.17</w:t>
      </w:r>
      <w:r>
        <w:rPr>
          <w:color w:val="0000FF"/>
        </w:rPr>
        <w:fldChar w:fldCharType="end"/>
      </w:r>
      <w:r>
        <w:t xml:space="preserve"> настоящего Кодекса, если это действие не содержит признаков уголовно наказуемого </w:t>
      </w:r>
      <w:r>
        <w:rPr>
          <w:color w:val="0000FF"/>
        </w:rPr>
        <w:fldChar w:fldCharType="begin"/>
      </w:r>
      <w:r>
        <w:rPr>
          <w:color w:val="0000FF"/>
        </w:rPr>
        <w:instrText>HYPERLINK "consultantplus://offline/ref=ECA322BDC187DB74B2A55EA2BBC2CA2D22AEBF391E0752133F9D9856DCEF1B51E0D4B0B68B47F71103D90050AE25C44DAF0B432AEAB3v6JCI"</w:instrText>
      </w:r>
      <w:r>
        <w:rPr>
          <w:color w:val="0000FF"/>
        </w:rPr>
        <w:fldChar w:fldCharType="separate"/>
      </w:r>
      <w:r>
        <w:rPr>
          <w:color w:val="0000FF"/>
        </w:rPr>
        <w:t>деяния</w:t>
      </w:r>
      <w:r>
        <w:rPr>
          <w:color w:val="0000FF"/>
        </w:rPr>
        <w:fldChar w:fldCharType="end"/>
      </w:r>
      <w:r>
        <w:t>, -</w:t>
      </w:r>
    </w:p>
    <w:p w14:paraId="F1070000">
      <w:pPr>
        <w:pStyle w:val="Style_1"/>
        <w:spacing w:before="160"/>
        <w:ind w:firstLine="540" w:left="0"/>
        <w:jc w:val="both"/>
      </w:pPr>
      <w:r>
        <w:t>влечет наложение административного штрафа в размере от четырех тысяч до пяти тысяч рублей.</w:t>
      </w:r>
    </w:p>
    <w:p w14:paraId="F2070000">
      <w:pPr>
        <w:pStyle w:val="Style_1"/>
        <w:ind w:firstLine="540" w:left="0"/>
        <w:jc w:val="both"/>
      </w:pPr>
    </w:p>
    <w:p w14:paraId="F3070000">
      <w:pPr>
        <w:pStyle w:val="Style_1"/>
        <w:ind w:firstLine="0" w:left="0"/>
        <w:jc w:val="center"/>
        <w:outlineLvl w:val="1"/>
        <w:rPr>
          <w:b w:val="1"/>
        </w:rPr>
      </w:pPr>
      <w:r>
        <w:rPr>
          <w:b w:val="1"/>
        </w:rPr>
        <w:t>Глава 7. АДМИНИСТРАТИВНЫЕ ПРАВОНАРУШЕНИЯ</w:t>
      </w:r>
    </w:p>
    <w:p w14:paraId="F4070000">
      <w:pPr>
        <w:pStyle w:val="Style_1"/>
        <w:ind w:firstLine="0" w:left="0"/>
        <w:jc w:val="center"/>
        <w:rPr>
          <w:b w:val="1"/>
        </w:rPr>
      </w:pPr>
      <w:r>
        <w:rPr>
          <w:b w:val="1"/>
        </w:rPr>
        <w:t>В ОБЛАСТИ ОХРАНЫ СОБСТВЕННОСТИ</w:t>
      </w:r>
    </w:p>
    <w:p w14:paraId="F5070000">
      <w:pPr>
        <w:pStyle w:val="Style_1"/>
        <w:ind w:firstLine="0" w:left="0"/>
        <w:jc w:val="both"/>
      </w:pPr>
    </w:p>
    <w:p w14:paraId="F6070000">
      <w:pPr>
        <w:pStyle w:val="Style_1"/>
        <w:ind w:firstLine="540" w:left="0"/>
        <w:jc w:val="both"/>
        <w:outlineLvl w:val="2"/>
        <w:rPr>
          <w:b w:val="1"/>
        </w:rPr>
      </w:pPr>
      <w:bookmarkStart w:id="251" w:name="Par1959"/>
      <w:bookmarkEnd w:id="251"/>
      <w:r>
        <w:rPr>
          <w:b w:val="1"/>
        </w:rPr>
        <w:t>Статья 7.1. Самовольное занятие земельного участка</w:t>
      </w:r>
    </w:p>
    <w:p w14:paraId="F707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F8070000">
      <w:pPr>
        <w:pStyle w:val="Style_1"/>
        <w:ind w:firstLine="540" w:left="0"/>
        <w:jc w:val="both"/>
      </w:pPr>
    </w:p>
    <w:p w14:paraId="F9070000">
      <w:pPr>
        <w:pStyle w:val="Style_1"/>
        <w:ind w:firstLine="540" w:left="0"/>
        <w:jc w:val="both"/>
      </w:pPr>
      <w:r>
        <w:rPr>
          <w:color w:val="0000FF"/>
        </w:rPr>
        <w:fldChar w:fldCharType="begin"/>
      </w:r>
      <w:r>
        <w:rPr>
          <w:color w:val="0000FF"/>
        </w:rPr>
        <w:instrText>HYPERLINK "consultantplus://offline/ref=ECA322BDC187DB74B2A55EA2BBC2CA2D25ADB3361F0252133F9D9856DCEF1B51E0D4B0B58E4EF51A50831054E772CB51AC145C29F4B36F89v3J1I"</w:instrText>
      </w:r>
      <w:r>
        <w:rPr>
          <w:color w:val="0000FF"/>
        </w:rPr>
        <w:fldChar w:fldCharType="separate"/>
      </w:r>
      <w:r>
        <w:rPr>
          <w:color w:val="0000FF"/>
        </w:rPr>
        <w:t>Самовольное</w:t>
      </w:r>
      <w:r>
        <w:rPr>
          <w:color w:val="0000FF"/>
        </w:rPr>
        <w:fldChar w:fldCharType="end"/>
      </w:r>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FA070000">
      <w:pPr>
        <w:pStyle w:val="Style_1"/>
        <w:spacing w:before="160"/>
        <w:ind w:firstLine="540" w:left="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FB070000">
      <w:pPr>
        <w:pStyle w:val="Style_1"/>
        <w:spacing w:before="160"/>
        <w:ind w:firstLine="540" w:left="0"/>
        <w:jc w:val="both"/>
      </w:pPr>
      <w:r>
        <w:t>Примечания:</w:t>
      </w:r>
    </w:p>
    <w:p w14:paraId="FC07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FD070000">
      <w:pPr>
        <w:pStyle w:val="Style_1"/>
        <w:spacing w:before="160"/>
        <w:ind w:firstLine="540" w:left="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FE070000">
      <w:pPr>
        <w:pStyle w:val="Style_1"/>
        <w:ind w:firstLine="0" w:left="0"/>
        <w:jc w:val="both"/>
      </w:pPr>
    </w:p>
    <w:p w14:paraId="FF070000">
      <w:pPr>
        <w:pStyle w:val="Style_1"/>
        <w:ind w:firstLine="540" w:left="0"/>
        <w:jc w:val="both"/>
        <w:outlineLvl w:val="2"/>
        <w:rPr>
          <w:b w:val="1"/>
        </w:rPr>
      </w:pPr>
      <w:bookmarkStart w:id="252" w:name="Par1968"/>
      <w:bookmarkEnd w:id="252"/>
      <w:r>
        <w:rPr>
          <w:b w:val="1"/>
        </w:rPr>
        <w:t>Статья 7.2. Уничтожение или повреждение специальных знаков</w:t>
      </w:r>
    </w:p>
    <w:p w14:paraId="00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"consultantplus://offline/ref=ECA322BDC187DB74B2A55EA2BBC2CA2D24AABA33100352133F9D9856DCEF1B51E0D4B0B58E4EF51956831054E772CB51AC145C29F4B36F89v3J1I"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01080000">
      <w:pPr>
        <w:pStyle w:val="Style_1"/>
        <w:ind w:firstLine="0" w:left="0"/>
        <w:jc w:val="both"/>
      </w:pPr>
    </w:p>
    <w:p w14:paraId="02080000">
      <w:pPr>
        <w:pStyle w:val="Style_1"/>
        <w:ind w:firstLine="540" w:left="0"/>
        <w:jc w:val="both"/>
      </w:pPr>
      <w:r>
        <w:t xml:space="preserve">1. Утратил силу. - Федеральный </w:t>
      </w:r>
      <w:r>
        <w:rPr>
          <w:color w:val="0000FF"/>
        </w:rPr>
        <w:fldChar w:fldCharType="begin"/>
      </w:r>
      <w:r>
        <w:rPr>
          <w:color w:val="0000FF"/>
        </w:rPr>
        <w:instrText>HYPERLINK "consultantplus://offline/ref=ECA322BDC187DB74B2A55EA2BBC2CA2D27ADBD301F0452133F9D9856DCEF1B51E0D4B0B58E4EF51851831054E772CB51AC145C29F4B36F89v3J1I"</w:instrText>
      </w:r>
      <w:r>
        <w:rPr>
          <w:color w:val="0000FF"/>
        </w:rPr>
        <w:fldChar w:fldCharType="separate"/>
      </w:r>
      <w:r>
        <w:rPr>
          <w:color w:val="0000FF"/>
        </w:rPr>
        <w:t>закон</w:t>
      </w:r>
      <w:r>
        <w:rPr>
          <w:color w:val="0000FF"/>
        </w:rPr>
        <w:fldChar w:fldCharType="end"/>
      </w:r>
      <w:r>
        <w:t xml:space="preserve"> от 08.03.2015 N 46-ФЗ.</w:t>
      </w:r>
    </w:p>
    <w:p w14:paraId="03080000">
      <w:pPr>
        <w:pStyle w:val="Style_1"/>
        <w:spacing w:before="160"/>
        <w:ind w:firstLine="540" w:left="0"/>
        <w:jc w:val="both"/>
      </w:pPr>
      <w:bookmarkStart w:id="253" w:name="Par1972"/>
      <w:bookmarkEnd w:id="253"/>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0408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"consultantplus://offline/ref=ECA322BDC187DB74B2A55EA2BBC2CA2D24AABA33100352133F9D9856DCEF1B51E0D4B0B58E4EF51953831054E772CB51AC145C29F4B36F89v3J1I"</w:instrText>
      </w:r>
      <w:r>
        <w:rPr>
          <w:color w:val="0000FF"/>
        </w:rPr>
        <w:fldChar w:fldCharType="separate"/>
      </w:r>
      <w:r>
        <w:rPr>
          <w:color w:val="0000FF"/>
        </w:rPr>
        <w:t>N 380-ФЗ</w:t>
      </w:r>
      <w:r>
        <w:rPr>
          <w:color w:val="0000FF"/>
        </w:rPr>
        <w:fldChar w:fldCharType="end"/>
      </w:r>
      <w:r>
        <w:t xml:space="preserve">, от 03.07.2016 </w:t>
      </w:r>
      <w:r>
        <w:rPr>
          <w:color w:val="0000FF"/>
        </w:rPr>
        <w:fldChar w:fldCharType="begin"/>
      </w:r>
      <w:r>
        <w:rPr>
          <w:color w:val="0000FF"/>
        </w:rPr>
        <w:instrText>HYPERLINK "consultantplus://offline/ref=ECA322BDC187DB74B2A55EA2BBC2CA2D25ABB9311C0052133F9D9856DCEF1B51E0D4B0B58E4EF71F54831054E772CB51AC145C29F4B36F89v3J1I"</w:instrText>
      </w:r>
      <w:r>
        <w:rPr>
          <w:color w:val="0000FF"/>
        </w:rPr>
        <w:fldChar w:fldCharType="separate"/>
      </w:r>
      <w:r>
        <w:rPr>
          <w:color w:val="0000FF"/>
        </w:rPr>
        <w:t>N 349-ФЗ</w:t>
      </w:r>
      <w:r>
        <w:rPr>
          <w:color w:val="0000FF"/>
        </w:rPr>
        <w:fldChar w:fldCharType="end"/>
      </w:r>
      <w:r>
        <w:t>)</w:t>
      </w:r>
    </w:p>
    <w:p w14:paraId="050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06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"consultantplus://offline/ref=ECA322BDC187DB74B2A55EA2BBC2CA2D22AFBF301B0552133F9D9856DCEF1B51E0D4B0B58E4EF51251831054E772CB51AC145C29F4B36F89v3J1I"</w:instrText>
      </w:r>
      <w:r>
        <w:rPr>
          <w:color w:val="0000FF"/>
        </w:rPr>
        <w:fldChar w:fldCharType="separate"/>
      </w:r>
      <w:r>
        <w:rPr>
          <w:color w:val="0000FF"/>
        </w:rPr>
        <w:t>закона</w:t>
      </w:r>
      <w:r>
        <w:rPr>
          <w:color w:val="0000FF"/>
        </w:rPr>
        <w:fldChar w:fldCharType="end"/>
      </w:r>
      <w:r>
        <w:t xml:space="preserve"> от 21.10.2013 N 282-ФЗ)</w:t>
      </w:r>
    </w:p>
    <w:p w14:paraId="07080000">
      <w:pPr>
        <w:pStyle w:val="Style_1"/>
        <w:spacing w:before="160"/>
        <w:ind w:firstLine="540" w:left="0"/>
        <w:jc w:val="both"/>
      </w:pPr>
      <w:bookmarkStart w:id="254" w:name="Par1976"/>
      <w:bookmarkEnd w:id="254"/>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0808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0908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"consultantplus://offline/ref=ECA322BDC187DB74B2A55EA2BBC2CA2D27ADBD301F0452133F9D9856DCEF1B51E0D4B0B58E4EF51850831054E772CB51AC145C29F4B36F89v3J1I"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0A080000">
      <w:pPr>
        <w:pStyle w:val="Style_1"/>
        <w:spacing w:before="160"/>
        <w:ind w:firstLine="540" w:left="0"/>
        <w:jc w:val="both"/>
      </w:pPr>
      <w:bookmarkStart w:id="255" w:name="Par1979"/>
      <w:bookmarkEnd w:id="255"/>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r>
        <w:rPr>
          <w:color w:val="0000FF"/>
        </w:rPr>
        <w:fldChar w:fldCharType="begin"/>
      </w:r>
      <w:r>
        <w:rPr>
          <w:color w:val="0000FF"/>
        </w:rPr>
        <w:instrText>HYPERLINK \l "Par1976"</w:instrText>
      </w:r>
      <w:r>
        <w:rPr>
          <w:color w:val="0000FF"/>
        </w:rPr>
        <w:fldChar w:fldCharType="separate"/>
      </w:r>
      <w:r>
        <w:rPr>
          <w:color w:val="0000FF"/>
        </w:rPr>
        <w:t>части 3</w:t>
      </w:r>
      <w:r>
        <w:rPr>
          <w:color w:val="0000FF"/>
        </w:rPr>
        <w:fldChar w:fldCharType="end"/>
      </w:r>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0B080000">
      <w:pPr>
        <w:pStyle w:val="Style_1"/>
        <w:spacing w:before="160"/>
        <w:ind w:firstLine="540" w:left="0"/>
        <w:jc w:val="both"/>
      </w:pPr>
      <w:r>
        <w:t>влечет предупреждение или наложение административного штрафа в размере от одной тысячи до пяти тысяч рублей.</w:t>
      </w:r>
    </w:p>
    <w:p w14:paraId="0C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"consultantplus://offline/ref=ECA322BDC187DB74B2A55EA2BBC2CA2D27ADBD301F0452133F9D9856DCEF1B51E0D4B0B58E4EF51957831054E772CB51AC145C29F4B36F89v3J1I"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0D080000">
      <w:pPr>
        <w:pStyle w:val="Style_1"/>
        <w:ind w:firstLine="0" w:left="0"/>
        <w:jc w:val="both"/>
      </w:pPr>
    </w:p>
    <w:p w14:paraId="0E080000">
      <w:pPr>
        <w:pStyle w:val="Style_1"/>
        <w:ind w:firstLine="540" w:left="0"/>
        <w:jc w:val="both"/>
        <w:outlineLvl w:val="2"/>
        <w:rPr>
          <w:b w:val="1"/>
        </w:rPr>
      </w:pPr>
      <w:bookmarkStart w:id="256" w:name="Par1983"/>
      <w:bookmarkEnd w:id="256"/>
      <w:r>
        <w:rPr>
          <w:b w:val="1"/>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0F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"consultantplus://offline/ref=ECA322BDC187DB74B2A55EA2BBC2CA2D25ADB337110652133F9D9856DCEF1B51E0D4B0B58E4EF51A5E831054E772CB51AC145C29F4B36F89v3J1I"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09.03.2021 N 38-ФЗ)</w:t>
      </w:r>
    </w:p>
    <w:p w14:paraId="1008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"consultantplus://offline/ref=ECA322BDC187DB74B2A55EA2BBC2CA2D24AABA33100352133F9D9856DCEF1B51E0D4B0B58E4EF51951831054E772CB51AC145C29F4B36F89v3J1I"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11080000">
      <w:pPr>
        <w:pStyle w:val="Style_1"/>
        <w:ind w:firstLine="540" w:left="0"/>
        <w:jc w:val="both"/>
      </w:pPr>
    </w:p>
    <w:p w14:paraId="12080000">
      <w:pPr>
        <w:pStyle w:val="Style_1"/>
        <w:ind w:firstLine="540" w:left="0"/>
        <w:jc w:val="both"/>
      </w:pPr>
      <w:r>
        <w:t xml:space="preserve">1. Пользование недрами без </w:t>
      </w:r>
      <w:r>
        <w:rPr>
          <w:color w:val="0000FF"/>
        </w:rPr>
        <w:fldChar w:fldCharType="begin"/>
      </w:r>
      <w:r>
        <w:rPr>
          <w:color w:val="0000FF"/>
        </w:rPr>
        <w:instrText>HYPERLINK "consultantplus://offline/ref=ECA322BDC187DB74B2A55EA2BBC2CA2D22AFBA391F0152133F9D9856DCEF1B51E0D4B0B58E4EF4195F831054E772CB51AC145C29F4B36F89v3J1I"</w:instrText>
      </w:r>
      <w:r>
        <w:rPr>
          <w:color w:val="0000FF"/>
        </w:rPr>
        <w:fldChar w:fldCharType="separate"/>
      </w:r>
      <w:r>
        <w:rPr>
          <w:color w:val="0000FF"/>
        </w:rPr>
        <w:t>лицензии</w:t>
      </w:r>
      <w:r>
        <w:rPr>
          <w:color w:val="0000FF"/>
        </w:rPr>
        <w:fldChar w:fldCharType="end"/>
      </w:r>
      <w:r>
        <w:t xml:space="preserve"> на пользование недрами, за исключением случаев, предусмотренных </w:t>
      </w:r>
      <w:r>
        <w:rPr>
          <w:color w:val="0000FF"/>
        </w:rPr>
        <w:fldChar w:fldCharType="begin"/>
      </w:r>
      <w:r>
        <w:rPr>
          <w:color w:val="0000FF"/>
        </w:rPr>
        <w:instrText>HYPERLINK \l "Par2000"</w:instrText>
      </w:r>
      <w:r>
        <w:rPr>
          <w:color w:val="0000FF"/>
        </w:rPr>
        <w:fldChar w:fldCharType="separate"/>
      </w:r>
      <w:r>
        <w:rPr>
          <w:color w:val="0000FF"/>
        </w:rPr>
        <w:t>статьей 7.5</w:t>
      </w:r>
      <w:r>
        <w:rPr>
          <w:color w:val="0000FF"/>
        </w:rPr>
        <w:fldChar w:fldCharType="end"/>
      </w:r>
      <w:r>
        <w:t xml:space="preserve"> и </w:t>
      </w:r>
      <w:r>
        <w:rPr>
          <w:color w:val="0000FF"/>
        </w:rPr>
        <w:fldChar w:fldCharType="begin"/>
      </w:r>
      <w:r>
        <w:rPr>
          <w:color w:val="0000FF"/>
        </w:rPr>
        <w:instrText>HYPERLINK \l "Par7903"</w:instrText>
      </w:r>
      <w:r>
        <w:rPr>
          <w:color w:val="0000FF"/>
        </w:rPr>
        <w:fldChar w:fldCharType="separate"/>
      </w:r>
      <w:r>
        <w:rPr>
          <w:color w:val="0000FF"/>
        </w:rPr>
        <w:t>частью 1 статьи 15.44</w:t>
      </w:r>
      <w:r>
        <w:rPr>
          <w:color w:val="0000FF"/>
        </w:rPr>
        <w:fldChar w:fldCharType="end"/>
      </w:r>
      <w:r>
        <w:t xml:space="preserve"> настоящего Кодекса, -</w:t>
      </w:r>
    </w:p>
    <w:p w14:paraId="13080000">
      <w:pPr>
        <w:pStyle w:val="Style_1"/>
        <w:ind w:firstLine="0" w:left="0"/>
        <w:jc w:val="both"/>
      </w:pPr>
      <w:r>
        <w:t xml:space="preserve">(в ред. Федеральных законов от 20.12.2017 </w:t>
      </w:r>
      <w:r>
        <w:rPr>
          <w:color w:val="0000FF"/>
        </w:rPr>
        <w:fldChar w:fldCharType="begin"/>
      </w:r>
      <w:r>
        <w:rPr>
          <w:color w:val="0000FF"/>
        </w:rPr>
        <w:instrText>HYPERLINK "consultantplus://offline/ref=ECA322BDC187DB74B2A55EA2BBC2CA2D24A2BE37190252133F9D9856DCEF1B51E0D4B0B58E4EF51B55831054E772CB51AC145C29F4B36F89v3J1I"</w:instrText>
      </w:r>
      <w:r>
        <w:rPr>
          <w:color w:val="0000FF"/>
        </w:rPr>
        <w:fldChar w:fldCharType="separate"/>
      </w:r>
      <w:r>
        <w:rPr>
          <w:color w:val="0000FF"/>
        </w:rPr>
        <w:t>N 414-ФЗ</w:t>
      </w:r>
      <w:r>
        <w:rPr>
          <w:color w:val="0000FF"/>
        </w:rPr>
        <w:fldChar w:fldCharType="end"/>
      </w:r>
      <w:r>
        <w:t xml:space="preserve">, от 27.12.2019 </w:t>
      </w:r>
      <w:r>
        <w:rPr>
          <w:color w:val="0000FF"/>
        </w:rPr>
        <w:fldChar w:fldCharType="begin"/>
      </w:r>
      <w:r>
        <w:rPr>
          <w:color w:val="0000FF"/>
        </w:rPr>
        <w:instrText>HYPERLINK "consultantplus://offline/ref=ECA322BDC187DB74B2A55EA2BBC2CA2D25AEBA39190E52133F9D9856DCEF1B51E0D4B0B58E4EF51B55831054E772CB51AC145C29F4B36F89v3J1I"</w:instrText>
      </w:r>
      <w:r>
        <w:rPr>
          <w:color w:val="0000FF"/>
        </w:rPr>
        <w:fldChar w:fldCharType="separate"/>
      </w:r>
      <w:r>
        <w:rPr>
          <w:color w:val="0000FF"/>
        </w:rPr>
        <w:t>N 501-ФЗ</w:t>
      </w:r>
      <w:r>
        <w:rPr>
          <w:color w:val="0000FF"/>
        </w:rPr>
        <w:fldChar w:fldCharType="end"/>
      </w:r>
      <w:r>
        <w:t>)</w:t>
      </w:r>
    </w:p>
    <w:p w14:paraId="140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5080000">
      <w:pPr>
        <w:pStyle w:val="Style_1"/>
        <w:spacing w:before="160"/>
        <w:ind w:firstLine="540" w:left="0"/>
        <w:jc w:val="both"/>
      </w:pPr>
      <w:bookmarkStart w:id="257" w:name="Par1990"/>
      <w:bookmarkEnd w:id="257"/>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16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"consultantplus://offline/ref=ECA322BDC187DB74B2A55EA2BBC2CA2D25ADB337110652133F9D9856DCEF1B51E0D4B0B58E4EF51B57831054E772CB51AC145C29F4B36F89v3J1I"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09.03.2021 N 38-ФЗ)</w:t>
      </w:r>
    </w:p>
    <w:p w14:paraId="1708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18080000">
      <w:pPr>
        <w:pStyle w:val="Style_1"/>
        <w:ind w:firstLine="0" w:left="0"/>
        <w:jc w:val="both"/>
      </w:pPr>
    </w:p>
    <w:p w14:paraId="19080000">
      <w:pPr>
        <w:pStyle w:val="Style_1"/>
        <w:ind w:firstLine="540" w:left="0"/>
        <w:jc w:val="both"/>
        <w:outlineLvl w:val="2"/>
        <w:rPr>
          <w:b w:val="1"/>
        </w:rPr>
      </w:pPr>
      <w:bookmarkStart w:id="258" w:name="Par1994"/>
      <w:bookmarkEnd w:id="258"/>
      <w:r>
        <w:rPr>
          <w:b w:val="1"/>
        </w:rPr>
        <w:t>Статья 7.4. Самовольная застройка площадей залегания полезных ископаемых</w:t>
      </w:r>
    </w:p>
    <w:p w14:paraId="1A08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"consultantplus://offline/ref=ECA322BDC187DB74B2A55EA2BBC2CA2D24AABA33100352133F9D9856DCEF1B51E0D4B0B58E4EF51E55831054E772CB51AC145C29F4B36F89v3J1I"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1B080000">
      <w:pPr>
        <w:pStyle w:val="Style_1"/>
        <w:ind w:firstLine="540" w:left="0"/>
        <w:jc w:val="both"/>
      </w:pPr>
    </w:p>
    <w:p w14:paraId="1C080000">
      <w:pPr>
        <w:pStyle w:val="Style_1"/>
        <w:ind w:firstLine="540" w:left="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1D08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1E080000">
      <w:pPr>
        <w:pStyle w:val="Style_1"/>
        <w:ind w:firstLine="0" w:left="0"/>
        <w:jc w:val="both"/>
      </w:pPr>
    </w:p>
    <w:p w14:paraId="1F080000">
      <w:pPr>
        <w:pStyle w:val="Style_1"/>
        <w:ind w:firstLine="540" w:left="0"/>
        <w:jc w:val="both"/>
        <w:outlineLvl w:val="2"/>
        <w:rPr>
          <w:b w:val="1"/>
        </w:rPr>
      </w:pPr>
      <w:bookmarkStart w:id="259" w:name="Par2000"/>
      <w:bookmarkEnd w:id="259"/>
      <w:r>
        <w:rPr>
          <w:b w:val="1"/>
        </w:rPr>
        <w:t>Статья 7.5. Самовольная добыча янтаря, нефрита или иных полудрагоценных камней</w:t>
      </w:r>
    </w:p>
    <w:p w14:paraId="2008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"consultantplus://offline/ref=ECA322BDC187DB74B2A55EA2BBC2CA2D24A2BE37190252133F9D9856DCEF1B51E0D4B0B58E4EF51B54831054E772CB51AC145C29F4B36F89v3J1I"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20.12.2017 N 414-ФЗ)</w:t>
      </w:r>
    </w:p>
    <w:p w14:paraId="21080000">
      <w:pPr>
        <w:pStyle w:val="Style_1"/>
        <w:ind w:firstLine="0" w:left="0"/>
        <w:jc w:val="both"/>
      </w:pPr>
    </w:p>
    <w:p w14:paraId="22080000">
      <w:pPr>
        <w:pStyle w:val="Style_1"/>
        <w:ind w:firstLine="540" w:left="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"consultantplus://offline/ref=ECA322BDC187DB74B2A55EA2BBC2CA2D22AEBF391E0752133F9D9856DCEF1B51E0D4B0B6884AF51103D90050AE25C44DAF0B432AEAB3v6JCI"</w:instrText>
      </w:r>
      <w:r>
        <w:rPr>
          <w:color w:val="0000FF"/>
        </w:rPr>
        <w:fldChar w:fldCharType="separate"/>
      </w:r>
      <w:r>
        <w:rPr>
          <w:color w:val="0000FF"/>
        </w:rPr>
        <w:t>деяния</w:t>
      </w:r>
      <w:r>
        <w:rPr>
          <w:color w:val="0000FF"/>
        </w:rPr>
        <w:fldChar w:fldCharType="end"/>
      </w:r>
      <w:r>
        <w:t>, -</w:t>
      </w:r>
    </w:p>
    <w:p w14:paraId="23080000">
      <w:pPr>
        <w:pStyle w:val="Style_1"/>
        <w:spacing w:before="160"/>
        <w:ind w:firstLine="540" w:left="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24080000">
      <w:pPr>
        <w:pStyle w:val="Style_1"/>
        <w:spacing w:before="160"/>
        <w:ind w:firstLine="540" w:left="0"/>
        <w:jc w:val="both"/>
      </w:pPr>
      <w:r>
        <w:t xml:space="preserve">Примечание. </w:t>
      </w:r>
      <w:r>
        <w:rPr>
          <w:color w:val="0000FF"/>
        </w:rPr>
        <w:fldChar w:fldCharType="begin"/>
      </w:r>
      <w:r>
        <w:rPr>
          <w:color w:val="0000FF"/>
        </w:rPr>
        <w:instrText>HYPERLINK "consultantplus://offline/ref=ECA322BDC187DB74B2A55EA2BBC2CA2D25ACB9331E0F52133F9D9856DCEF1B51E0D4B0B58E4EF51A5E831054E772CB51AC145C29F4B36F89v3J1I"</w:instrText>
      </w:r>
      <w:r>
        <w:rPr>
          <w:color w:val="0000FF"/>
        </w:rPr>
        <w:fldChar w:fldCharType="separate"/>
      </w:r>
      <w:r>
        <w:rPr>
          <w:color w:val="0000FF"/>
        </w:rPr>
        <w:t>Перечень</w:t>
      </w:r>
      <w:r>
        <w:rPr>
          <w:color w:val="0000FF"/>
        </w:rPr>
        <w:fldChar w:fldCharType="end"/>
      </w:r>
      <w:r>
        <w:t xml:space="preserve"> полудрагоценных камней в целях настоящей статьи устанавливается Правительством Российской Федерации.</w:t>
      </w:r>
    </w:p>
    <w:p w14:paraId="25080000">
      <w:pPr>
        <w:pStyle w:val="Style_1"/>
        <w:ind w:firstLine="0" w:left="0"/>
        <w:jc w:val="both"/>
      </w:pPr>
    </w:p>
    <w:p w14:paraId="26080000">
      <w:pPr>
        <w:pStyle w:val="Style_1"/>
        <w:ind w:firstLine="540" w:left="0"/>
        <w:jc w:val="both"/>
        <w:outlineLvl w:val="2"/>
        <w:rPr>
          <w:b w:val="1"/>
        </w:rPr>
      </w:pPr>
      <w:bookmarkStart w:id="260" w:name="Par2007"/>
      <w:bookmarkEnd w:id="260"/>
      <w:r>
        <w:rPr>
          <w:b w:val="1"/>
        </w:rPr>
        <w:t>Статья 7.6. Самовольное занятие водного объекта или пользование им с нарушением установленных условий</w:t>
      </w:r>
    </w:p>
    <w:p w14:paraId="27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"consultantplus://offline/ref=ECA322BDC187DB74B2A55EA2BBC2CA2D22AFBF301B0452133F9D9856DCEF1B51E0D4B0B58E4EF5135E831054E772CB51AC145C29F4B36F89v3J1I"</w:instrText>
      </w:r>
      <w:r>
        <w:rPr>
          <w:color w:val="0000FF"/>
        </w:rPr>
        <w:fldChar w:fldCharType="separate"/>
      </w:r>
      <w:r>
        <w:rPr>
          <w:color w:val="0000FF"/>
        </w:rPr>
        <w:t>закона</w:t>
      </w:r>
      <w:r>
        <w:rPr>
          <w:color w:val="0000FF"/>
        </w:rPr>
        <w:fldChar w:fldCharType="end"/>
      </w:r>
      <w:r>
        <w:t xml:space="preserve"> от 03.06.2006 N 73-ФЗ)</w:t>
      </w:r>
    </w:p>
    <w:p w14:paraId="28080000">
      <w:pPr>
        <w:pStyle w:val="Style_1"/>
        <w:ind w:firstLine="0" w:left="0"/>
        <w:jc w:val="both"/>
      </w:pPr>
    </w:p>
    <w:p w14:paraId="29080000">
      <w:pPr>
        <w:pStyle w:val="Style_1"/>
        <w:ind w:firstLine="540" w:left="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2A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"consultantplus://offline/ref=ECA322BDC187DB74B2A55EA2BBC2CA2D22AFBF301B0452133F9D9856DCEF1B51E0D4B0B58E4EF41A57831054E772CB51AC145C29F4B36F89v3J1I"</w:instrText>
      </w:r>
      <w:r>
        <w:rPr>
          <w:color w:val="0000FF"/>
        </w:rPr>
        <w:fldChar w:fldCharType="separate"/>
      </w:r>
      <w:r>
        <w:rPr>
          <w:color w:val="0000FF"/>
        </w:rPr>
        <w:t>закона</w:t>
      </w:r>
      <w:r>
        <w:rPr>
          <w:color w:val="0000FF"/>
        </w:rPr>
        <w:fldChar w:fldCharType="end"/>
      </w:r>
      <w:r>
        <w:t xml:space="preserve"> от 03.06.2006 N 73-ФЗ)</w:t>
      </w:r>
    </w:p>
    <w:p w14:paraId="2B08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2C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"consultantplus://offline/ref=ECA322BDC187DB74B2A55EA2BBC2CA2D27AFB8351F0752133F9D9856DCEF1B51E0D4B0B58E4EF51B57831054E772CB51AC145C29F4B36F89v3J1I"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21.10.2013 N 275-ФЗ)</w:t>
      </w:r>
    </w:p>
    <w:p w14:paraId="2D080000">
      <w:pPr>
        <w:pStyle w:val="Style_1"/>
        <w:ind w:firstLine="0" w:left="0"/>
        <w:jc w:val="both"/>
      </w:pPr>
    </w:p>
    <w:p w14:paraId="2E080000">
      <w:pPr>
        <w:pStyle w:val="Style_1"/>
        <w:ind w:firstLine="540" w:left="0"/>
        <w:jc w:val="both"/>
        <w:outlineLvl w:val="2"/>
        <w:rPr>
          <w:b w:val="1"/>
        </w:rPr>
      </w:pPr>
      <w:bookmarkStart w:id="261" w:name="Par2015"/>
      <w:bookmarkEnd w:id="261"/>
      <w:r>
        <w:rPr>
          <w:b w:val="1"/>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2F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"consultantplus://offline/ref=ECA322BDC187DB74B2A55EA2BBC2CA2D22AFBF301B0352133F9D9856DCEF1B51E0D4B0B58E4EF71B5F831054E772CB51AC145C29F4B36F89v3J1I"</w:instrText>
      </w:r>
      <w:r>
        <w:rPr>
          <w:color w:val="0000FF"/>
        </w:rPr>
        <w:fldChar w:fldCharType="separate"/>
      </w:r>
      <w:r>
        <w:rPr>
          <w:color w:val="0000FF"/>
        </w:rPr>
        <w:t>закона</w:t>
      </w:r>
      <w:r>
        <w:rPr>
          <w:color w:val="0000FF"/>
        </w:rPr>
        <w:fldChar w:fldCharType="end"/>
      </w:r>
      <w:r>
        <w:t xml:space="preserve"> от 14.07.2008 N 118-ФЗ)</w:t>
      </w:r>
    </w:p>
    <w:p w14:paraId="30080000">
      <w:pPr>
        <w:pStyle w:val="Style_1"/>
        <w:ind w:firstLine="0" w:left="0"/>
        <w:jc w:val="both"/>
      </w:pPr>
    </w:p>
    <w:p w14:paraId="31080000">
      <w:pPr>
        <w:pStyle w:val="Style_1"/>
        <w:ind w:firstLine="540" w:left="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32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"consultantplus://offline/ref=ECA322BDC187DB74B2A55EA2BBC2CA2D22AFBF301B0352133F9D9856DCEF1B51E0D4B0B58E4EF71857831054E772CB51AC145C29F4B36F89v3J1I"</w:instrText>
      </w:r>
      <w:r>
        <w:rPr>
          <w:color w:val="0000FF"/>
        </w:rPr>
        <w:fldChar w:fldCharType="separate"/>
      </w:r>
      <w:r>
        <w:rPr>
          <w:color w:val="0000FF"/>
        </w:rPr>
        <w:t>закона</w:t>
      </w:r>
      <w:r>
        <w:rPr>
          <w:color w:val="0000FF"/>
        </w:rPr>
        <w:fldChar w:fldCharType="end"/>
      </w:r>
      <w:r>
        <w:t xml:space="preserve"> от 14.07.2008 N 118-ФЗ)</w:t>
      </w:r>
    </w:p>
    <w:p w14:paraId="3308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4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"consultantplus://offline/ref=ECA322BDC187DB74B2A55EA2BBC2CA2D22AFB837190252133F9D9856DCEF1B51E0D4B0B58E4EF41954831054E772CB51AC145C29F4B36F89v3J1I"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35080000">
      <w:pPr>
        <w:pStyle w:val="Style_1"/>
        <w:ind w:firstLine="0" w:left="0"/>
        <w:jc w:val="both"/>
      </w:pPr>
    </w:p>
    <w:p w14:paraId="36080000">
      <w:pPr>
        <w:pStyle w:val="Style_1"/>
        <w:ind w:firstLine="540" w:left="0"/>
        <w:jc w:val="both"/>
        <w:outlineLvl w:val="2"/>
        <w:rPr>
          <w:b w:val="1"/>
        </w:rPr>
      </w:pPr>
      <w:r>
        <w:rPr>
          <w:b w:val="1"/>
        </w:rPr>
        <w:t xml:space="preserve">Статья 7.8. Утратила силу. - Федеральный </w:t>
      </w:r>
      <w:r>
        <w:rPr>
          <w:b w:val="1"/>
          <w:color w:val="0000FF"/>
        </w:rPr>
        <w:fldChar w:fldCharType="begin"/>
      </w:r>
      <w:r>
        <w:rPr>
          <w:b w:val="1"/>
          <w:color w:val="0000FF"/>
        </w:rPr>
        <w:instrText>HYPERLINK "consultantplus://offline/ref=ECA322BDC187DB74B2A55EA2BBC2CA2D24AABA33100352133F9D9856DCEF1B51E0D4B0B58E4EF51F57831054E772CB51AC145C29F4B36F89v3J1I"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28.12.2009 N 380-ФЗ.</w:t>
      </w:r>
    </w:p>
    <w:p w14:paraId="37080000">
      <w:pPr>
        <w:pStyle w:val="Style_1"/>
        <w:ind w:firstLine="0" w:left="0"/>
        <w:jc w:val="both"/>
      </w:pPr>
    </w:p>
    <w:p w14:paraId="38080000">
      <w:pPr>
        <w:pStyle w:val="Style_1"/>
        <w:ind w:firstLine="540" w:left="0"/>
        <w:jc w:val="both"/>
        <w:outlineLvl w:val="2"/>
        <w:rPr>
          <w:b w:val="1"/>
        </w:rPr>
      </w:pPr>
      <w:bookmarkStart w:id="262" w:name="Par2025"/>
      <w:bookmarkEnd w:id="262"/>
      <w:r>
        <w:rPr>
          <w:b w:val="1"/>
        </w:rPr>
        <w:t>Статья 7.9. Самовольное занятие лесных участков</w:t>
      </w:r>
    </w:p>
    <w:p w14:paraId="39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"consultantplus://offline/ref=ECA322BDC187DB74B2A55EA2BBC2CA2D22AEB9351A0252133F9D9856DCEF1B51E0D4B0B58E4EF71B5E831054E772CB51AC145C29F4B36F89v3J1I"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3A080000">
      <w:pPr>
        <w:pStyle w:val="Style_1"/>
        <w:ind w:firstLine="0" w:left="0"/>
        <w:jc w:val="both"/>
      </w:pPr>
    </w:p>
    <w:p w14:paraId="3B080000">
      <w:pPr>
        <w:pStyle w:val="Style_1"/>
        <w:ind w:firstLine="540" w:left="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3C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"consultantplus://offline/ref=ECA322BDC187DB74B2A55EA2BBC2CA2D22AEB9351A0252133F9D9856DCEF1B51E0D4B0B58E4EF71857831054E772CB51AC145C29F4B36F89v3J1I"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3D080000">
      <w:pPr>
        <w:pStyle w:val="Style_1"/>
        <w:spacing w:before="160"/>
        <w:ind w:firstLine="540" w:left="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3E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"consultantplus://offline/ref=ECA322BDC187DB74B2A55EA2BBC2CA2D27ADBD301F0452133F9D9856DCEF1B51E0D4B0B58E4EF51955831054E772CB51AC145C29F4B36F89v3J1I"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3F080000">
      <w:pPr>
        <w:pStyle w:val="Style_1"/>
        <w:ind w:firstLine="0" w:left="0"/>
        <w:jc w:val="both"/>
      </w:pPr>
    </w:p>
    <w:p w14:paraId="40080000">
      <w:pPr>
        <w:pStyle w:val="Style_1"/>
        <w:ind w:firstLine="540" w:left="0"/>
        <w:jc w:val="both"/>
        <w:outlineLvl w:val="2"/>
        <w:rPr>
          <w:b w:val="1"/>
        </w:rPr>
      </w:pPr>
      <w:bookmarkStart w:id="263" w:name="Par2033"/>
      <w:bookmarkEnd w:id="263"/>
      <w:r>
        <w:rPr>
          <w:b w:val="1"/>
        </w:rPr>
        <w:t>Статья 7.10. Самовольная уступка права пользования землей, недрами, лесным участком или водным объектом</w:t>
      </w:r>
    </w:p>
    <w:p w14:paraId="41080000">
      <w:pPr>
        <w:pStyle w:val="Style_1"/>
        <w:ind w:firstLine="0" w:left="0"/>
        <w:jc w:val="both"/>
      </w:pPr>
      <w:r>
        <w:t xml:space="preserve">(в ред. Федеральных законов от 04.12.2006 </w:t>
      </w:r>
      <w:r>
        <w:rPr>
          <w:color w:val="0000FF"/>
        </w:rPr>
        <w:fldChar w:fldCharType="begin"/>
      </w:r>
      <w:r>
        <w:rPr>
          <w:color w:val="0000FF"/>
        </w:rPr>
        <w:instrText>HYPERLINK "consultantplus://offline/ref=ECA322BDC187DB74B2A55EA2BBC2CA2D22AEB9351A0252133F9D9856DCEF1B51E0D4B0B58E4EF71855831054E772CB51AC145C29F4B36F89v3J1I"</w:instrText>
      </w:r>
      <w:r>
        <w:rPr>
          <w:color w:val="0000FF"/>
        </w:rPr>
        <w:fldChar w:fldCharType="separate"/>
      </w:r>
      <w:r>
        <w:rPr>
          <w:color w:val="0000FF"/>
        </w:rPr>
        <w:t>N 201-ФЗ</w:t>
      </w:r>
      <w:r>
        <w:rPr>
          <w:color w:val="0000FF"/>
        </w:rPr>
        <w:fldChar w:fldCharType="end"/>
      </w:r>
      <w:r>
        <w:t xml:space="preserve">, от 28.12.2009 </w:t>
      </w:r>
      <w:r>
        <w:rPr>
          <w:color w:val="0000FF"/>
        </w:rPr>
        <w:fldChar w:fldCharType="begin"/>
      </w:r>
      <w:r>
        <w:rPr>
          <w:color w:val="0000FF"/>
        </w:rPr>
        <w:instrText>HYPERLINK "consultantplus://offline/ref=ECA322BDC187DB74B2A55EA2BBC2CA2D24AABA33100352133F9D9856DCEF1B51E0D4B0B58E4EF51F55831054E772CB51AC145C29F4B36F89v3J1I"</w:instrText>
      </w:r>
      <w:r>
        <w:rPr>
          <w:color w:val="0000FF"/>
        </w:rPr>
        <w:fldChar w:fldCharType="separate"/>
      </w:r>
      <w:r>
        <w:rPr>
          <w:color w:val="0000FF"/>
        </w:rPr>
        <w:t>N 380-ФЗ</w:t>
      </w:r>
      <w:r>
        <w:rPr>
          <w:color w:val="0000FF"/>
        </w:rPr>
        <w:fldChar w:fldCharType="end"/>
      </w:r>
      <w:r>
        <w:t>)</w:t>
      </w:r>
    </w:p>
    <w:p w14:paraId="42080000">
      <w:pPr>
        <w:pStyle w:val="Style_1"/>
        <w:ind w:firstLine="0" w:left="0"/>
        <w:jc w:val="both"/>
      </w:pPr>
    </w:p>
    <w:p w14:paraId="43080000">
      <w:pPr>
        <w:pStyle w:val="Style_1"/>
        <w:ind w:firstLine="540" w:left="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44080000">
      <w:pPr>
        <w:pStyle w:val="Style_1"/>
        <w:ind w:firstLine="0" w:left="0"/>
        <w:jc w:val="both"/>
      </w:pPr>
      <w:r>
        <w:t xml:space="preserve">(в ред. Федеральных законов от 04.12.2006 </w:t>
      </w:r>
      <w:r>
        <w:rPr>
          <w:color w:val="0000FF"/>
        </w:rPr>
        <w:fldChar w:fldCharType="begin"/>
      </w:r>
      <w:r>
        <w:rPr>
          <w:color w:val="0000FF"/>
        </w:rPr>
        <w:instrText>HYPERLINK "consultantplus://offline/ref=ECA322BDC187DB74B2A55EA2BBC2CA2D22AEB9351A0252133F9D9856DCEF1B51E0D4B0B58E4EF71854831054E772CB51AC145C29F4B36F89v3J1I"</w:instrText>
      </w:r>
      <w:r>
        <w:rPr>
          <w:color w:val="0000FF"/>
        </w:rPr>
        <w:fldChar w:fldCharType="separate"/>
      </w:r>
      <w:r>
        <w:rPr>
          <w:color w:val="0000FF"/>
        </w:rPr>
        <w:t>N 201-ФЗ</w:t>
      </w:r>
      <w:r>
        <w:rPr>
          <w:color w:val="0000FF"/>
        </w:rPr>
        <w:fldChar w:fldCharType="end"/>
      </w:r>
      <w:r>
        <w:t xml:space="preserve">, от 28.12.2009 </w:t>
      </w:r>
      <w:r>
        <w:rPr>
          <w:color w:val="0000FF"/>
        </w:rPr>
        <w:fldChar w:fldCharType="begin"/>
      </w:r>
      <w:r>
        <w:rPr>
          <w:color w:val="0000FF"/>
        </w:rPr>
        <w:instrText>HYPERLINK "consultantplus://offline/ref=ECA322BDC187DB74B2A55EA2BBC2CA2D24AABA33100352133F9D9856DCEF1B51E0D4B0B58E4EF51F54831054E772CB51AC145C29F4B36F89v3J1I"</w:instrText>
      </w:r>
      <w:r>
        <w:rPr>
          <w:color w:val="0000FF"/>
        </w:rPr>
        <w:fldChar w:fldCharType="separate"/>
      </w:r>
      <w:r>
        <w:rPr>
          <w:color w:val="0000FF"/>
        </w:rPr>
        <w:t>N 380-ФЗ</w:t>
      </w:r>
      <w:r>
        <w:rPr>
          <w:color w:val="0000FF"/>
        </w:rPr>
        <w:fldChar w:fldCharType="end"/>
      </w:r>
      <w:r>
        <w:t>)</w:t>
      </w:r>
    </w:p>
    <w:p w14:paraId="4508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6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"consultantplus://offline/ref=ECA322BDC187DB74B2A55EA2BBC2CA2D22AFB837190252133F9D9856DCEF1B51E0D4B0B58E4EF4195F831054E772CB51AC145C29F4B36F89v3J1I"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7080000">
      <w:pPr>
        <w:pStyle w:val="Style_1"/>
        <w:ind w:firstLine="0" w:left="0"/>
        <w:jc w:val="both"/>
      </w:pPr>
    </w:p>
    <w:p w14:paraId="48080000">
      <w:pPr>
        <w:pStyle w:val="Style_1"/>
        <w:ind w:firstLine="540" w:left="0"/>
        <w:jc w:val="both"/>
        <w:outlineLvl w:val="2"/>
        <w:rPr>
          <w:b w:val="1"/>
        </w:rPr>
      </w:pPr>
      <w:bookmarkStart w:id="264" w:name="Par2041"/>
      <w:bookmarkEnd w:id="264"/>
      <w:r>
        <w:rPr>
          <w:b w:val="1"/>
        </w:rPr>
        <w:t>Статья 7.11. Пользование объектами животного мира и водными биологическими ресурсами без разрешения</w:t>
      </w:r>
    </w:p>
    <w:p w14:paraId="49080000">
      <w:pPr>
        <w:pStyle w:val="Style_1"/>
        <w:ind w:firstLine="0" w:left="0"/>
        <w:jc w:val="both"/>
      </w:pPr>
      <w:r>
        <w:t xml:space="preserve">(в ред. Федеральных законов от 06.12.2007 </w:t>
      </w:r>
      <w:r>
        <w:rPr>
          <w:color w:val="0000FF"/>
        </w:rPr>
        <w:fldChar w:fldCharType="begin"/>
      </w:r>
      <w:r>
        <w:rPr>
          <w:color w:val="0000FF"/>
        </w:rPr>
        <w:instrText>HYPERLINK "consultantplus://offline/ref=ECA322BDC187DB74B2A55EA2BBC2CA2D25AABA36100752133F9D9856DCEF1B51E0D4B0B58E4EF11A51831054E772CB51AC145C29F4B36F89v3J1I"</w:instrText>
      </w:r>
      <w:r>
        <w:rPr>
          <w:color w:val="0000FF"/>
        </w:rPr>
        <w:fldChar w:fldCharType="separate"/>
      </w:r>
      <w:r>
        <w:rPr>
          <w:color w:val="0000FF"/>
        </w:rPr>
        <w:t>N 333-ФЗ</w:t>
      </w:r>
      <w:r>
        <w:rPr>
          <w:color w:val="0000FF"/>
        </w:rPr>
        <w:fldChar w:fldCharType="end"/>
      </w:r>
      <w:r>
        <w:t xml:space="preserve">, от 24.07.2009 </w:t>
      </w:r>
      <w:r>
        <w:rPr>
          <w:color w:val="0000FF"/>
        </w:rPr>
        <w:fldChar w:fldCharType="begin"/>
      </w:r>
      <w:r>
        <w:rPr>
          <w:color w:val="0000FF"/>
        </w:rPr>
        <w:instrText>HYPERLINK "consultantplus://offline/ref=ECA322BDC187DB74B2A55EA2BBC2CA2D22A9B233180F52133F9D9856DCEF1B51E0D4B0B58E4EF31D55831054E772CB51AC145C29F4B36F89v3J1I"</w:instrText>
      </w:r>
      <w:r>
        <w:rPr>
          <w:color w:val="0000FF"/>
        </w:rPr>
        <w:fldChar w:fldCharType="separate"/>
      </w:r>
      <w:r>
        <w:rPr>
          <w:color w:val="0000FF"/>
        </w:rPr>
        <w:t>N 209-ФЗ</w:t>
      </w:r>
      <w:r>
        <w:rPr>
          <w:color w:val="0000FF"/>
        </w:rPr>
        <w:fldChar w:fldCharType="end"/>
      </w:r>
      <w:r>
        <w:t>)</w:t>
      </w:r>
    </w:p>
    <w:p w14:paraId="4A080000">
      <w:pPr>
        <w:pStyle w:val="Style_1"/>
        <w:ind w:firstLine="0" w:left="0"/>
        <w:jc w:val="both"/>
      </w:pPr>
    </w:p>
    <w:p w14:paraId="4B080000">
      <w:pPr>
        <w:pStyle w:val="Style_1"/>
        <w:ind w:firstLine="540" w:left="0"/>
        <w:jc w:val="both"/>
      </w:pPr>
      <w:bookmarkStart w:id="265" w:name="Par2044"/>
      <w:bookmarkEnd w:id="265"/>
      <w:r>
        <w:rPr>
          <w:color w:val="0000FF"/>
        </w:rPr>
        <w:fldChar w:fldCharType="begin"/>
      </w:r>
      <w:r>
        <w:rPr>
          <w:color w:val="0000FF"/>
        </w:rPr>
        <w:instrText>HYPERLINK "consultantplus://offline/ref=ECA322BDC187DB74B2A55EA2BBC2CA2D27AEB2371C0152133F9D9856DCEF1B51E0D4B0B58E4EF51C55831054E772CB51AC145C29F4B36F89v3J1I"</w:instrText>
      </w:r>
      <w:r>
        <w:rPr>
          <w:color w:val="0000FF"/>
        </w:rP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r>
        <w:rPr>
          <w:color w:val="0000FF"/>
        </w:rPr>
        <w:fldChar w:fldCharType="begin"/>
      </w:r>
      <w:r>
        <w:rPr>
          <w:color w:val="0000FF"/>
        </w:rPr>
        <w:instrText>HYPERLINK \l "Par2048"</w:instrText>
      </w:r>
      <w:r>
        <w:rPr>
          <w:color w:val="0000FF"/>
        </w:rPr>
        <w:fldChar w:fldCharType="separate"/>
      </w:r>
      <w:r>
        <w:rPr>
          <w:color w:val="0000FF"/>
        </w:rPr>
        <w:t>частью 2</w:t>
      </w:r>
      <w:r>
        <w:rPr>
          <w:color w:val="0000FF"/>
        </w:rPr>
        <w:fldChar w:fldCharType="end"/>
      </w:r>
      <w:r>
        <w:t xml:space="preserve"> настоящей статьи и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настоящего Кодекса, -</w:t>
      </w:r>
    </w:p>
    <w:p w14:paraId="4C080000">
      <w:pPr>
        <w:pStyle w:val="Style_1"/>
        <w:ind w:firstLine="0" w:left="0"/>
        <w:jc w:val="both"/>
      </w:pPr>
      <w:r>
        <w:t xml:space="preserve">(в ред. Федеральных законов от 06.12.2007 </w:t>
      </w:r>
      <w:r>
        <w:rPr>
          <w:color w:val="0000FF"/>
        </w:rPr>
        <w:fldChar w:fldCharType="begin"/>
      </w:r>
      <w:r>
        <w:rPr>
          <w:color w:val="0000FF"/>
        </w:rPr>
        <w:instrText>HYPERLINK "consultantplus://offline/ref=ECA322BDC187DB74B2A55EA2BBC2CA2D25AABA36100752133F9D9856DCEF1B51E0D4B0B58E4EF11A50831054E772CB51AC145C29F4B36F89v3J1I"</w:instrText>
      </w:r>
      <w:r>
        <w:rPr>
          <w:color w:val="0000FF"/>
        </w:rPr>
        <w:fldChar w:fldCharType="separate"/>
      </w:r>
      <w:r>
        <w:rPr>
          <w:color w:val="0000FF"/>
        </w:rPr>
        <w:t>N 333-ФЗ</w:t>
      </w:r>
      <w:r>
        <w:rPr>
          <w:color w:val="0000FF"/>
        </w:rPr>
        <w:fldChar w:fldCharType="end"/>
      </w:r>
      <w:r>
        <w:t xml:space="preserve">, от 28.12.2009 </w:t>
      </w:r>
      <w:r>
        <w:rPr>
          <w:color w:val="0000FF"/>
        </w:rPr>
        <w:fldChar w:fldCharType="begin"/>
      </w:r>
      <w:r>
        <w:rPr>
          <w:color w:val="0000FF"/>
        </w:rPr>
        <w:instrText>HYPERLINK "consultantplus://offline/ref=ECA322BDC187DB74B2A55EA2BBC2CA2D24AABA33100352133F9D9856DCEF1B51E0D4B0B58E4EF51F53831054E772CB51AC145C29F4B36F89v3J1I"</w:instrText>
      </w:r>
      <w:r>
        <w:rPr>
          <w:color w:val="0000FF"/>
        </w:rPr>
        <w:fldChar w:fldCharType="separate"/>
      </w:r>
      <w:r>
        <w:rPr>
          <w:color w:val="0000FF"/>
        </w:rPr>
        <w:t>N 380-ФЗ</w:t>
      </w:r>
      <w:r>
        <w:rPr>
          <w:color w:val="0000FF"/>
        </w:rPr>
        <w:fldChar w:fldCharType="end"/>
      </w:r>
      <w:r>
        <w:t xml:space="preserve">, от 24.07.2009 </w:t>
      </w:r>
      <w:r>
        <w:rPr>
          <w:color w:val="0000FF"/>
        </w:rPr>
        <w:fldChar w:fldCharType="begin"/>
      </w:r>
      <w:r>
        <w:rPr>
          <w:color w:val="0000FF"/>
        </w:rPr>
        <w:instrText>HYPERLINK "consultantplus://offline/ref=ECA322BDC187DB74B2A55EA2BBC2CA2D22A9B233180F52133F9D9856DCEF1B51E0D4B0B58E4EF31D54831054E772CB51AC145C29F4B36F89v3J1I"</w:instrText>
      </w:r>
      <w:r>
        <w:rPr>
          <w:color w:val="0000FF"/>
        </w:rPr>
        <w:fldChar w:fldCharType="separate"/>
      </w:r>
      <w:r>
        <w:rPr>
          <w:color w:val="0000FF"/>
        </w:rPr>
        <w:t>N 209-ФЗ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"consultantplus://offline/ref=ECA322BDC187DB74B2A55EA2BBC2CA2D27AEB2371C0152133F9D9856DCEF1B51E0D4B0B58E4EF51C55831054E772CB51AC145C29F4B36F89v3J1I"</w:instrText>
      </w:r>
      <w:r>
        <w:rPr>
          <w:color w:val="0000FF"/>
        </w:rPr>
        <w:fldChar w:fldCharType="separate"/>
      </w:r>
      <w:r>
        <w:rPr>
          <w:color w:val="0000FF"/>
        </w:rPr>
        <w:t>N 201-ФЗ</w:t>
      </w:r>
      <w:r>
        <w:rPr>
          <w:color w:val="0000FF"/>
        </w:rPr>
        <w:fldChar w:fldCharType="end"/>
      </w:r>
      <w:r>
        <w:t>)</w:t>
      </w:r>
    </w:p>
    <w:p w14:paraId="4D08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E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"consultantplus://offline/ref=ECA322BDC187DB74B2A55EA2BBC2CA2D22AFB837190252133F9D9856DCEF1B51E0D4B0B58E4EF4195E831054E772CB51AC145C29F4B36F89v3J1I"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F080000">
      <w:pPr>
        <w:pStyle w:val="Style_1"/>
        <w:spacing w:before="160"/>
        <w:ind w:firstLine="540" w:left="0"/>
        <w:jc w:val="both"/>
      </w:pPr>
      <w:bookmarkStart w:id="266" w:name="Par2048"/>
      <w:bookmarkEnd w:id="26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50080000">
      <w:pPr>
        <w:pStyle w:val="Style_1"/>
        <w:spacing w:before="160"/>
        <w:ind w:firstLine="540" w:left="0"/>
        <w:jc w:val="both"/>
      </w:pPr>
      <w:r>
        <w:t>влечет лишение права осуществлять охоту на срок от одного года до трех лет.</w:t>
      </w:r>
    </w:p>
    <w:p w14:paraId="5108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"consultantplus://offline/ref=ECA322BDC187DB74B2A55EA2BBC2CA2D27AEB2371C0152133F9D9856DCEF1B51E0D4B0B58E4EF51C54831054E772CB51AC145C29F4B36F89v3J1I"</w:instrText>
      </w:r>
      <w:r>
        <w:rPr>
          <w:color w:val="0000FF"/>
        </w:rPr>
        <w:fldChar w:fldCharType="separate"/>
      </w:r>
      <w:r>
        <w:rPr>
          <w:color w:val="0000FF"/>
        </w:rPr>
        <w:t>законом</w:t>
      </w:r>
      <w:r>
        <w:rPr>
          <w:color w:val="0000FF"/>
        </w:rPr>
        <w:fldChar w:fldCharType="end"/>
      </w:r>
      <w:r>
        <w:t xml:space="preserve"> от 23.07.2013 N 201-ФЗ)</w:t>
      </w:r>
    </w:p>
    <w:p w14:paraId="52080000">
      <w:pPr>
        <w:pStyle w:val="Style_1"/>
        <w:ind w:firstLine="0" w:left="0"/>
        <w:jc w:val="both"/>
      </w:pPr>
    </w:p>
    <w:p w14:paraId="53080000">
      <w:pPr>
        <w:pStyle w:val="Style_1"/>
        <w:ind w:firstLine="540" w:left="0"/>
        <w:jc w:val="both"/>
        <w:outlineLvl w:val="2"/>
        <w:rPr>
          <w:b w:val="1"/>
        </w:rPr>
      </w:pPr>
      <w:bookmarkStart w:id="267" w:name="Par2052"/>
      <w:bookmarkEnd w:id="267"/>
      <w:r>
        <w:rPr>
          <w:b w:val="1"/>
        </w:rPr>
        <w:t>Статья 7.12. Нарушение авторских и смежных прав, изобретательских и патентных прав</w:t>
      </w:r>
    </w:p>
    <w:p w14:paraId="54080000">
      <w:pPr>
        <w:pStyle w:val="Style_1"/>
        <w:ind w:firstLine="0" w:left="0"/>
        <w:jc w:val="both"/>
      </w:pPr>
    </w:p>
    <w:p w14:paraId="55080000">
      <w:pPr>
        <w:pStyle w:val="Style_1"/>
        <w:ind w:firstLine="540" w:left="0"/>
        <w:jc w:val="both"/>
      </w:pPr>
      <w:bookmarkStart w:id="268" w:name="Par2054"/>
      <w:bookmarkEnd w:id="268"/>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r>
        <w:rPr>
          <w:color w:val="0000FF"/>
        </w:rPr>
        <w:fldChar w:fldCharType="begin"/>
      </w:r>
      <w:r>
        <w:rPr>
          <w:color w:val="0000FF"/>
        </w:rPr>
        <w:instrText>HYPERLINK \l "Par6459"</w:instrText>
      </w:r>
      <w:r>
        <w:rPr>
          <w:color w:val="0000FF"/>
        </w:rPr>
        <w:fldChar w:fldCharType="separate"/>
      </w:r>
      <w:r>
        <w:rPr>
          <w:color w:val="0000FF"/>
        </w:rPr>
        <w:t>частью 2 статьи 14.33</w:t>
      </w:r>
      <w:r>
        <w:rPr>
          <w:color w:val="0000FF"/>
        </w:rPr>
        <w:fldChar w:fldCharType="end"/>
      </w:r>
      <w:r>
        <w:t xml:space="preserve"> настоящего Кодекса, -</w:t>
      </w:r>
    </w:p>
    <w:p w14:paraId="56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"consultantplus://offline/ref=ECA322BDC187DB74B2A55EA2BBC2CA2D23A2B9371E0D0F1937C49454DBE04446E79DBCB48E4EF41C5CDC1541F62AC451B00B5C36E8B16Dv8J8I"</w:instrText>
      </w:r>
      <w:r>
        <w:rPr>
          <w:color w:val="0000FF"/>
        </w:rPr>
        <w:fldChar w:fldCharType="separate"/>
      </w:r>
      <w:r>
        <w:rPr>
          <w:color w:val="0000FF"/>
        </w:rPr>
        <w:t>закона</w:t>
      </w:r>
      <w:r>
        <w:rPr>
          <w:color w:val="0000FF"/>
        </w:rPr>
        <w:fldChar w:fldCharType="end"/>
      </w:r>
      <w:r>
        <w:t xml:space="preserve"> от 09.04.2007 N 45-ФЗ)</w:t>
      </w:r>
    </w:p>
    <w:p w14:paraId="5708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58080000">
      <w:pPr>
        <w:pStyle w:val="Style_1"/>
        <w:ind w:firstLine="0" w:left="0"/>
        <w:jc w:val="both"/>
      </w:pPr>
      <w:r>
        <w:t xml:space="preserve">(в ред. Федеральных законов от 27.12.2005 </w:t>
      </w:r>
      <w:r>
        <w:rPr>
          <w:color w:val="0000FF"/>
        </w:rPr>
        <w:fldChar w:fldCharType="begin"/>
      </w:r>
      <w:r>
        <w:rPr>
          <w:color w:val="0000FF"/>
        </w:rPr>
        <w:instrText>HYPERLINK "consultantplus://offline/ref=ECA322BDC187DB74B2A55EA2BBC2CA2D23ADB8351C0D0F1937C49454DBE04446E79DBCB48E4EF41B5CDC1541F62AC451B00B5C36E8B16Dv8J8I"</w:instrText>
      </w:r>
      <w:r>
        <w:rPr>
          <w:color w:val="0000FF"/>
        </w:rPr>
        <w:fldChar w:fldCharType="separate"/>
      </w:r>
      <w:r>
        <w:rPr>
          <w:color w:val="0000FF"/>
        </w:rPr>
        <w:t>N 193-ФЗ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"consultantplus://offline/ref=ECA322BDC187DB74B2A55EA2BBC2CA2D22AFB837190252133F9D9856DCEF1B51E0D4B0B58E4EF41E56831054E772CB51AC145C29F4B36F89v3J1I"</w:instrText>
      </w:r>
      <w:r>
        <w:rPr>
          <w:color w:val="0000FF"/>
        </w:rPr>
        <w:fldChar w:fldCharType="separate"/>
      </w:r>
      <w:r>
        <w:rPr>
          <w:color w:val="0000FF"/>
        </w:rPr>
        <w:t>N 116-ФЗ</w:t>
      </w:r>
      <w:r>
        <w:rPr>
          <w:color w:val="0000FF"/>
        </w:rPr>
        <w:fldChar w:fldCharType="end"/>
      </w:r>
      <w:r>
        <w:t>)</w:t>
      </w:r>
    </w:p>
    <w:p w14:paraId="59080000">
      <w:pPr>
        <w:pStyle w:val="Style_1"/>
        <w:spacing w:before="160"/>
        <w:ind w:firstLine="540" w:left="0"/>
        <w:jc w:val="both"/>
      </w:pPr>
      <w:bookmarkStart w:id="269" w:name="Par2058"/>
      <w:bookmarkEnd w:id="269"/>
      <w:r>
        <w:t xml:space="preserve">2. </w:t>
      </w:r>
      <w:r>
        <w:rPr>
          <w:color w:val="0000FF"/>
        </w:rPr>
        <w:fldChar w:fldCharType="begin"/>
      </w:r>
      <w:r>
        <w:rPr>
          <w:color w:val="0000FF"/>
        </w:rPr>
        <w:instrText>HYPERLINK "consultantplus://offline/ref=ECA322BDC187DB74B2A55EA2BBC2CA2D22A8BB35100E52133F9D9856DCEF1B51E0D4B0B58E4EF51E53831054E772CB51AC145C29F4B36F89v3J1I"</w:instrText>
      </w:r>
      <w:r>
        <w:rPr>
          <w:color w:val="0000FF"/>
        </w:rPr>
        <w:fldChar w:fldCharType="separate"/>
      </w:r>
      <w:r>
        <w:rPr>
          <w:color w:val="0000FF"/>
        </w:rPr>
        <w:t>Незаконное использование</w:t>
      </w:r>
      <w:r>
        <w:rPr>
          <w:color w:val="0000FF"/>
        </w:rPr>
        <w:fldChar w:fldCharType="end"/>
      </w:r>
      <w:r>
        <w:t xml:space="preserve"> изобретения, полезной модели либо промышленного образца, за исключением случаев, предусмотренных </w:t>
      </w:r>
      <w:r>
        <w:rPr>
          <w:color w:val="0000FF"/>
        </w:rPr>
        <w:fldChar w:fldCharType="begin"/>
      </w:r>
      <w:r>
        <w:rPr>
          <w:color w:val="0000FF"/>
        </w:rPr>
        <w:instrText>HYPERLINK \l "Par6459"</w:instrText>
      </w:r>
      <w:r>
        <w:rPr>
          <w:color w:val="0000FF"/>
        </w:rPr>
        <w:fldChar w:fldCharType="separate"/>
      </w:r>
      <w:r>
        <w:rPr>
          <w:color w:val="0000FF"/>
        </w:rPr>
        <w:t>частью 2 статьи 14.33</w:t>
      </w:r>
      <w:r>
        <w:rPr>
          <w:color w:val="0000FF"/>
        </w:rPr>
        <w:fldChar w:fldCharType="end"/>
      </w:r>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5A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"consultantplus://offline/ref=ECA322BDC187DB74B2A55EA2BBC2CA2D23A2B9371E0D0F1937C49454DBE04446E79DBCB48E4EF41D5CDC1541F62AC451B00B5C36E8B16Dv8J8I"</w:instrText>
      </w:r>
      <w:r>
        <w:rPr>
          <w:color w:val="0000FF"/>
        </w:rPr>
        <w:fldChar w:fldCharType="separate"/>
      </w:r>
      <w:r>
        <w:rPr>
          <w:color w:val="0000FF"/>
        </w:rPr>
        <w:t>закона</w:t>
      </w:r>
      <w:r>
        <w:rPr>
          <w:color w:val="0000FF"/>
        </w:rPr>
        <w:fldChar w:fldCharType="end"/>
      </w:r>
      <w:r>
        <w:t xml:space="preserve"> от 09.04.2007 N 45-ФЗ)</w:t>
      </w:r>
    </w:p>
    <w:p w14:paraId="5B08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5C080000">
      <w:pPr>
        <w:pStyle w:val="Style_1"/>
        <w:ind w:firstLine="0" w:left="0"/>
        <w:jc w:val="both"/>
      </w:pPr>
      <w:r>
        <w:t xml:space="preserve">(в ред. Федеральных законов от 27.12.2005 </w:t>
      </w:r>
      <w:r>
        <w:rPr>
          <w:color w:val="0000FF"/>
        </w:rPr>
        <w:fldChar w:fldCharType="begin"/>
      </w:r>
      <w:r>
        <w:rPr>
          <w:color w:val="0000FF"/>
        </w:rPr>
        <w:instrText>HYPERLINK "consultantplus://offline/ref=ECA322BDC187DB74B2A55EA2BBC2CA2D23ADB8351C0D0F1937C49454DBE04446E79DBCB48E4EF41B5CDC1541F62AC451B00B5C36E8B16Dv8J8I"</w:instrText>
      </w:r>
      <w:r>
        <w:rPr>
          <w:color w:val="0000FF"/>
        </w:rPr>
        <w:fldChar w:fldCharType="separate"/>
      </w:r>
      <w:r>
        <w:rPr>
          <w:color w:val="0000FF"/>
        </w:rPr>
        <w:t>N 193-ФЗ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"consultantplus://offline/ref=ECA322BDC187DB74B2A55EA2BBC2CA2D22AFB837190252133F9D9856DCEF1B51E0D4B0B58E4EF41E55831054E772CB51AC145C29F4B36F89v3J1I"</w:instrText>
      </w:r>
      <w:r>
        <w:rPr>
          <w:color w:val="0000FF"/>
        </w:rPr>
        <w:fldChar w:fldCharType="separate"/>
      </w:r>
      <w:r>
        <w:rPr>
          <w:color w:val="0000FF"/>
        </w:rPr>
        <w:t>N 116-ФЗ</w:t>
      </w:r>
      <w:r>
        <w:rPr>
          <w:color w:val="0000FF"/>
        </w:rPr>
        <w:fldChar w:fldCharType="end"/>
      </w:r>
      <w:r>
        <w:t>)</w:t>
      </w:r>
    </w:p>
    <w:p w14:paraId="5D080000">
      <w:pPr>
        <w:pStyle w:val="Style_1"/>
        <w:ind w:firstLine="0" w:left="0"/>
        <w:jc w:val="both"/>
      </w:pPr>
    </w:p>
    <w:p w14:paraId="5E080000">
      <w:pPr>
        <w:pStyle w:val="Style_1"/>
        <w:ind w:firstLine="540" w:left="0"/>
        <w:jc w:val="both"/>
        <w:outlineLvl w:val="2"/>
        <w:rPr>
          <w:b w:val="1"/>
        </w:rPr>
      </w:pPr>
      <w:bookmarkStart w:id="270" w:name="Par2063"/>
      <w:bookmarkEnd w:id="270"/>
      <w:r>
        <w:rPr>
          <w:b w:val="1"/>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5F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"consultantplus://offline/ref=ECA322BDC187DB74B2A55EA2BBC2CA2D25ABBE321E0452133F9D9856DCEF1B51E0D4B0B58E4EF51955831054E772CB51AC145C29F4B36F89v3J1I"</w:instrText>
      </w:r>
      <w:r>
        <w:rPr>
          <w:color w:val="0000FF"/>
        </w:rPr>
        <w:fldChar w:fldCharType="separate"/>
      </w:r>
      <w:r>
        <w:rPr>
          <w:color w:val="0000FF"/>
        </w:rPr>
        <w:t>закона</w:t>
      </w:r>
      <w:r>
        <w:rPr>
          <w:color w:val="0000FF"/>
        </w:rPr>
        <w:fldChar w:fldCharType="end"/>
      </w:r>
      <w:r>
        <w:t xml:space="preserve"> от 30.12.2015 N 459-ФЗ)</w:t>
      </w:r>
    </w:p>
    <w:p w14:paraId="6008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"consultantplus://offline/ref=ECA322BDC187DB74B2A55EA2BBC2CA2D27AEB2311F0752133F9D9856DCEF1B51E0D4B0B58E4EF51B54831054E772CB51AC145C29F4B36F89v3J1I"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07.05.2013 N 96-ФЗ)</w:t>
      </w:r>
    </w:p>
    <w:p w14:paraId="61080000">
      <w:pPr>
        <w:pStyle w:val="Style_1"/>
        <w:ind w:firstLine="540" w:left="0"/>
        <w:jc w:val="both"/>
      </w:pPr>
    </w:p>
    <w:p w14:paraId="62080000">
      <w:pPr>
        <w:pStyle w:val="Style_1"/>
        <w:ind w:firstLine="540" w:left="0"/>
        <w:jc w:val="both"/>
      </w:pPr>
      <w:bookmarkStart w:id="271" w:name="Par2067"/>
      <w:bookmarkEnd w:id="27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r>
        <w:rPr>
          <w:color w:val="0000FF"/>
        </w:rPr>
        <w:fldChar w:fldCharType="begin"/>
      </w:r>
      <w:r>
        <w:rPr>
          <w:color w:val="0000FF"/>
        </w:rPr>
        <w:instrText>HYPERLINK \l "Par2070"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"Par2073"</w:instrText>
      </w:r>
      <w:r>
        <w:rPr>
          <w:color w:val="0000FF"/>
        </w:rPr>
        <w:fldChar w:fldCharType="separate"/>
      </w:r>
      <w:r>
        <w:rPr>
          <w:color w:val="0000FF"/>
        </w:rPr>
        <w:t>3</w:t>
      </w:r>
      <w:r>
        <w:rPr>
          <w:color w:val="0000FF"/>
        </w:rPr>
        <w:fldChar w:fldCharType="end"/>
      </w:r>
      <w:r>
        <w:t xml:space="preserve"> настоящей статьи, -</w:t>
      </w:r>
    </w:p>
    <w:p w14:paraId="63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"consultantplus://offline/ref=ECA322BDC187DB74B2A55EA2BBC2CA2D25ABBE321E0452133F9D9856DCEF1B51E0D4B0B58E4EF51953831054E772CB51AC145C29F4B36F89v3J1I"</w:instrText>
      </w:r>
      <w:r>
        <w:rPr>
          <w:color w:val="0000FF"/>
        </w:rPr>
        <w:fldChar w:fldCharType="separate"/>
      </w:r>
      <w:r>
        <w:rPr>
          <w:color w:val="0000FF"/>
        </w:rPr>
        <w:t>закона</w:t>
      </w:r>
      <w:r>
        <w:rPr>
          <w:color w:val="0000FF"/>
        </w:rPr>
        <w:fldChar w:fldCharType="end"/>
      </w:r>
      <w:r>
        <w:t xml:space="preserve"> от 30.12.2015 N 459-ФЗ)</w:t>
      </w:r>
    </w:p>
    <w:p w14:paraId="64080000">
      <w:pPr>
        <w:pStyle w:val="Style_1"/>
        <w:spacing w:before="160"/>
        <w:ind w:firstLine="540" w:left="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65080000">
      <w:pPr>
        <w:pStyle w:val="Style_1"/>
        <w:spacing w:before="160"/>
        <w:ind w:firstLine="540" w:left="0"/>
        <w:jc w:val="both"/>
      </w:pPr>
      <w:bookmarkStart w:id="272" w:name="Par2070"/>
      <w:bookmarkEnd w:id="272"/>
      <w:r>
        <w:t xml:space="preserve">2. Действия (бездействие), предусмотренные </w:t>
      </w:r>
      <w:r>
        <w:rPr>
          <w:color w:val="0000FF"/>
        </w:rPr>
        <w:fldChar w:fldCharType="begin"/>
      </w:r>
      <w:r>
        <w:rPr>
          <w:color w:val="0000FF"/>
        </w:rPr>
        <w:instrText>HYPERLINK \l "Par2067"</w:instrText>
      </w:r>
      <w:r>
        <w:rPr>
          <w:color w:val="0000FF"/>
        </w:rPr>
        <w:fldChar w:fldCharType="separate"/>
      </w:r>
      <w:r>
        <w:rPr>
          <w:color w:val="0000FF"/>
        </w:rPr>
        <w:t>частью 1</w:t>
      </w:r>
      <w:r>
        <w:rPr>
          <w:color w:val="0000FF"/>
        </w:rPr>
        <w:fldChar w:fldCharType="end"/>
      </w:r>
      <w:r>
        <w:t xml:space="preserve"> настоящей статьи, совершенные в отношении отдельных объектов культурного наследия федерального значения, </w:t>
      </w:r>
      <w:r>
        <w:rPr>
          <w:color w:val="0000FF"/>
        </w:rPr>
        <w:fldChar w:fldCharType="begin"/>
      </w:r>
      <w:r>
        <w:rPr>
          <w:color w:val="0000FF"/>
        </w:rPr>
        <w:instrText>HYPERLINK "consultantplus://offline/ref=ECA322BDC187DB74B2A557BBBCC2CA2D21ACB8351E0352133F9D9856DCEF1B51E0D4B0B58E4EF01354831054E772CB51AC145C29F4B36F89v3J1I"</w:instrText>
      </w:r>
      <w:r>
        <w:rPr>
          <w:color w:val="0000FF"/>
        </w:rPr>
        <w:fldChar w:fldCharType="separate"/>
      </w:r>
      <w:r>
        <w:rPr>
          <w:color w:val="0000FF"/>
        </w:rPr>
        <w:t>перечень</w:t>
      </w:r>
      <w:r>
        <w:rPr>
          <w:color w:val="0000FF"/>
        </w:rPr>
        <w:fldChar w:fldCharType="end"/>
      </w:r>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66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"consultantplus://offline/ref=ECA322BDC187DB74B2A55EA2BBC2CA2D25ABBE321E0452133F9D9856DCEF1B51E0D4B0B58E4EF51951831054E772CB51AC145C29F4B36F89v3J1I"</w:instrText>
      </w:r>
      <w:r>
        <w:rPr>
          <w:color w:val="0000FF"/>
        </w:rPr>
        <w:fldChar w:fldCharType="separate"/>
      </w:r>
      <w:r>
        <w:rPr>
          <w:color w:val="0000FF"/>
        </w:rPr>
        <w:t>закона</w:t>
      </w:r>
      <w:r>
        <w:rPr>
          <w:color w:val="0000FF"/>
        </w:rPr>
        <w:fldChar w:fldCharType="end"/>
      </w:r>
      <w:r>
        <w:t xml:space="preserve"> от 30.12.2015 N 459-ФЗ)</w:t>
      </w:r>
    </w:p>
    <w:p w14:paraId="67080000">
      <w:pPr>
        <w:pStyle w:val="Style_1"/>
        <w:spacing w:before="160"/>
        <w:ind w:firstLine="540" w:left="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68080000">
      <w:pPr>
        <w:pStyle w:val="Style_1"/>
        <w:spacing w:before="160"/>
        <w:ind w:firstLine="540" w:left="0"/>
        <w:jc w:val="both"/>
      </w:pPr>
      <w:bookmarkStart w:id="273" w:name="Par2073"/>
      <w:bookmarkEnd w:id="273"/>
      <w:r>
        <w:t xml:space="preserve">3. Действия (бездействие), предусмотренные </w:t>
      </w:r>
      <w:r>
        <w:rPr>
          <w:color w:val="0000FF"/>
        </w:rPr>
        <w:fldChar w:fldCharType="begin"/>
      </w:r>
      <w:r>
        <w:rPr>
          <w:color w:val="0000FF"/>
        </w:rPr>
        <w:instrText>HYPERLINK \l "Par2067"</w:instrText>
      </w:r>
      <w:r>
        <w:rPr>
          <w:color w:val="0000FF"/>
        </w:rPr>
        <w:fldChar w:fldCharType="separate"/>
      </w:r>
      <w:r>
        <w:rPr>
          <w:color w:val="0000FF"/>
        </w:rPr>
        <w:t>частью 1</w:t>
      </w:r>
      <w:r>
        <w:rPr>
          <w:color w:val="0000FF"/>
        </w:rPr>
        <w:fldChar w:fldCharType="end"/>
      </w:r>
      <w:r>
        <w:t xml:space="preserve"> настоящей статьи, совершенные в отношении выявленных объектов культурного наследия или на их территориях, -</w:t>
      </w:r>
    </w:p>
    <w:p w14:paraId="69080000">
      <w:pPr>
        <w:pStyle w:val="Style_1"/>
        <w:spacing w:before="160"/>
        <w:ind w:firstLine="540" w:left="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6A080000">
      <w:pPr>
        <w:pStyle w:val="Style_1"/>
        <w:spacing w:before="160"/>
        <w:ind w:firstLine="540" w:left="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"consultantplus://offline/ref=ECA322BDC187DB74B2A55EA2BBC2CA2D22AEBF391E0752133F9D9856DCEF1B51E0D4B0B58D46FC1103D90050AE25C44DAF0B432AEAB3v6JCI"</w:instrText>
      </w:r>
      <w:r>
        <w:rPr>
          <w:color w:val="0000FF"/>
        </w:rPr>
        <w:fldChar w:fldCharType="separate"/>
      </w:r>
      <w:r>
        <w:rPr>
          <w:color w:val="0000FF"/>
        </w:rPr>
        <w:t>деяния</w:t>
      </w:r>
      <w:r>
        <w:rPr>
          <w:color w:val="0000FF"/>
        </w:rPr>
        <w:fldChar w:fldCharType="end"/>
      </w:r>
      <w:r>
        <w:t>, -</w:t>
      </w:r>
    </w:p>
    <w:p w14:paraId="6B080000">
      <w:pPr>
        <w:pStyle w:val="Style_1"/>
        <w:spacing w:before="160"/>
        <w:ind w:firstLine="540" w:left="0"/>
        <w:jc w:val="both"/>
      </w:pPr>
      <w:r>
        <w:t>влечет наложение административного штрафа в размере от ста тысяч до шестисот тысяч рублей.</w:t>
      </w:r>
    </w:p>
    <w:p w14:paraId="6C08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D08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6E08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6F080000">
            <w:pPr>
              <w:pStyle w:val="Style_1"/>
              <w:ind w:firstLine="0" w:left="0"/>
              <w:jc w:val="both"/>
              <w:rPr>
                <w:color w:val="392C69"/>
              </w:rPr>
            </w:pPr>
            <w:r>
              <w:rPr>
                <w:color w:val="392C69"/>
              </w:rPr>
              <w:t>КонсультантПлюс: примечание.</w:t>
            </w:r>
          </w:p>
          <w:p w14:paraId="70080000">
            <w:pPr>
              <w:pStyle w:val="Style_1"/>
              <w:ind w:firstLine="0" w:left="0"/>
              <w:jc w:val="both"/>
              <w:rPr>
                <w:color w:val="392C69"/>
              </w:rPr>
            </w:pPr>
            <w:r>
              <w:rPr>
                <w:color w:val="392C69"/>
              </w:rPr>
              <w:t xml:space="preserve">Ч. 5 ст. 7.13 КоАП РФ не применяется в случае, установленном ФЗ от 30.12.2015 </w:t>
            </w:r>
            <w:r>
              <w:rPr>
                <w:color w:val="0000FF"/>
              </w:rPr>
              <w:fldChar w:fldCharType="begin"/>
            </w:r>
            <w:r>
              <w:rPr>
                <w:color w:val="0000FF"/>
              </w:rPr>
              <w:instrText>HYPERLINK "consultantplus://offline/ref=ECA322BDC187DB74B2A55EA2BBC2CA2D25ABBE321E0452133F9D9856DCEF1B51E0D4B0B58E4EF51353831054E772CB51AC145C29F4B36F89v3J1I"</w:instrText>
            </w:r>
            <w:r>
              <w:rPr>
                <w:color w:val="0000FF"/>
              </w:rPr>
              <w:fldChar w:fldCharType="separate"/>
            </w:r>
            <w:r>
              <w:rPr>
                <w:color w:val="0000FF"/>
              </w:rPr>
              <w:t>N 459-ФЗ</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71080000">
            <w:pPr>
              <w:pStyle w:val="Style_1"/>
              <w:ind w:firstLine="0" w:left="0"/>
              <w:jc w:val="both"/>
              <w:rPr>
                <w:color w:val="392C69"/>
              </w:rPr>
            </w:pPr>
          </w:p>
        </w:tc>
      </w:tr>
    </w:tbl>
    <w:p w14:paraId="72080000">
      <w:pPr>
        <w:pStyle w:val="Style_1"/>
        <w:spacing w:before="200"/>
        <w:ind w:firstLine="540" w:left="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73080000">
      <w:pPr>
        <w:pStyle w:val="Style_1"/>
        <w:spacing w:before="160"/>
        <w:ind w:firstLine="540" w:left="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408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"consultantplus://offline/ref=ECA322BDC187DB74B2A55EA2BBC2CA2D25ABBE321E0452133F9D9856DCEF1B51E0D4B0B58E4EF5195F831054E772CB51AC145C29F4B36F89v3J1I"</w:instrText>
      </w:r>
      <w:r>
        <w:rPr>
          <w:color w:val="0000FF"/>
        </w:rPr>
        <w:fldChar w:fldCharType="separate"/>
      </w:r>
      <w:r>
        <w:rPr>
          <w:color w:val="0000FF"/>
        </w:rPr>
        <w:t>законом</w:t>
      </w:r>
      <w:r>
        <w:rPr>
          <w:color w:val="0000FF"/>
        </w:rPr>
        <w:fldChar w:fldCharType="end"/>
      </w:r>
      <w:r>
        <w:t xml:space="preserve"> от 30.12.2015 N 459-ФЗ)</w:t>
      </w:r>
    </w:p>
    <w:p w14:paraId="75080000">
      <w:pPr>
        <w:pStyle w:val="Style_1"/>
        <w:ind w:firstLine="0" w:left="0"/>
        <w:jc w:val="both"/>
      </w:pPr>
    </w:p>
    <w:p w14:paraId="76080000">
      <w:pPr>
        <w:pStyle w:val="Style_1"/>
        <w:ind w:firstLine="540" w:left="0"/>
        <w:jc w:val="both"/>
        <w:outlineLvl w:val="2"/>
        <w:rPr>
          <w:b w:val="1"/>
        </w:rPr>
      </w:pPr>
      <w:bookmarkStart w:id="274" w:name="Par2083"/>
      <w:bookmarkEnd w:id="274"/>
      <w:r>
        <w:rPr>
          <w:b w:val="1"/>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77080000">
      <w:pPr>
        <w:pStyle w:val="Style_1"/>
        <w:ind w:firstLine="0" w:left="0"/>
        <w:jc w:val="both"/>
      </w:pPr>
      <w:r>
        <w:t xml:space="preserve">(в ред. Федеральных законов от 07.05.2013 </w:t>
      </w:r>
      <w:r>
        <w:rPr>
          <w:color w:val="0000FF"/>
        </w:rPr>
        <w:fldChar w:fldCharType="begin"/>
      </w:r>
      <w:r>
        <w:rPr>
          <w:color w:val="0000FF"/>
        </w:rPr>
        <w:instrText>HYPERLINK "consultantplus://offline/ref=ECA322BDC187DB74B2A55EA2BBC2CA2D27AEB2311F0752133F9D9856DCEF1B51E0D4B0B58E4EF51853831054E772CB51AC145C29F4B36F89v3J1I"</w:instrText>
      </w:r>
      <w:r>
        <w:rPr>
          <w:color w:val="0000FF"/>
        </w:rPr>
        <w:fldChar w:fldCharType="separate"/>
      </w:r>
      <w:r>
        <w:rPr>
          <w:color w:val="0000FF"/>
        </w:rPr>
        <w:t>N 96-ФЗ</w:t>
      </w:r>
      <w:r>
        <w:rPr>
          <w:color w:val="0000FF"/>
        </w:rPr>
        <w:fldChar w:fldCharType="end"/>
      </w:r>
      <w:r>
        <w:t xml:space="preserve">, от 23.06.2016 </w:t>
      </w:r>
      <w:r>
        <w:rPr>
          <w:color w:val="0000FF"/>
        </w:rPr>
        <w:fldChar w:fldCharType="begin"/>
      </w:r>
      <w:r>
        <w:rPr>
          <w:color w:val="0000FF"/>
        </w:rPr>
        <w:instrText>HYPERLINK "consultantplus://offline/ref=ECA322BDC187DB74B2A55EA2BBC2CA2D24A2BD36180152133F9D9856DCEF1B51E0D4B0B58E4EF51952831054E772CB51AC145C29F4B36F89v3J1I"</w:instrText>
      </w:r>
      <w:r>
        <w:rPr>
          <w:color w:val="0000FF"/>
        </w:rPr>
        <w:fldChar w:fldCharType="separate"/>
      </w:r>
      <w:r>
        <w:rPr>
          <w:color w:val="0000FF"/>
        </w:rPr>
        <w:t>N 222-ФЗ</w:t>
      </w:r>
      <w:r>
        <w:rPr>
          <w:color w:val="0000FF"/>
        </w:rPr>
        <w:fldChar w:fldCharType="end"/>
      </w:r>
      <w:r>
        <w:t>)</w:t>
      </w:r>
    </w:p>
    <w:p w14:paraId="78080000">
      <w:pPr>
        <w:pStyle w:val="Style_1"/>
        <w:ind w:firstLine="0" w:left="0"/>
        <w:jc w:val="both"/>
      </w:pPr>
    </w:p>
    <w:p w14:paraId="79080000">
      <w:pPr>
        <w:pStyle w:val="Style_1"/>
        <w:ind w:firstLine="540" w:left="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7A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"consultantplus://offline/ref=ECA322BDC187DB74B2A55EA2BBC2CA2D27AEB2311F0752133F9D9856DCEF1B51E0D4B0B58E4EF51851831054E772CB51AC145C29F4B36F89v3J1I"</w:instrText>
      </w:r>
      <w:r>
        <w:rPr>
          <w:color w:val="0000FF"/>
        </w:rPr>
        <w:fldChar w:fldCharType="separate"/>
      </w:r>
      <w:r>
        <w:rPr>
          <w:color w:val="0000FF"/>
        </w:rPr>
        <w:t>закона</w:t>
      </w:r>
      <w:r>
        <w:rPr>
          <w:color w:val="0000FF"/>
        </w:rPr>
        <w:fldChar w:fldCharType="end"/>
      </w:r>
      <w:r>
        <w:t xml:space="preserve"> от 07.05.2013 N 96-ФЗ)</w:t>
      </w:r>
    </w:p>
    <w:p w14:paraId="7B080000">
      <w:pPr>
        <w:pStyle w:val="Style_1"/>
        <w:spacing w:before="160"/>
        <w:ind w:firstLine="540" w:left="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C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"consultantplus://offline/ref=ECA322BDC187DB74B2A55EA2BBC2CA2D27AEB2311F0752133F9D9856DCEF1B51E0D4B0B58E4EF51850831054E772CB51AC145C29F4B36F89v3J1I"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07.05.2013 N 96-ФЗ)</w:t>
      </w:r>
    </w:p>
    <w:p w14:paraId="7D080000">
      <w:pPr>
        <w:pStyle w:val="Style_1"/>
        <w:ind w:firstLine="540" w:left="0"/>
        <w:jc w:val="both"/>
      </w:pPr>
    </w:p>
    <w:p w14:paraId="7E080000">
      <w:pPr>
        <w:pStyle w:val="Style_1"/>
        <w:ind w:firstLine="540" w:left="0"/>
        <w:jc w:val="both"/>
        <w:outlineLvl w:val="2"/>
        <w:rPr>
          <w:b w:val="1"/>
        </w:rPr>
      </w:pPr>
      <w:bookmarkStart w:id="275" w:name="Par2091"/>
      <w:bookmarkEnd w:id="275"/>
      <w:r>
        <w:rPr>
          <w:b w:val="1"/>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7F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"consultantplus://offline/ref=ECA322BDC187DB74B2A55EA2BBC2CA2D22A8BB38100052133F9D9856DCEF1B51E0D4B0B58E4EF21E5E831054E772CB51AC145C29F4B36F89v3J1I"</w:instrText>
      </w:r>
      <w:r>
        <w:rPr>
          <w:color w:val="0000FF"/>
        </w:rPr>
        <w:fldChar w:fldCharType="separate"/>
      </w:r>
      <w:r>
        <w:rPr>
          <w:color w:val="0000FF"/>
        </w:rPr>
        <w:t>закона</w:t>
      </w:r>
      <w:r>
        <w:rPr>
          <w:color w:val="0000FF"/>
        </w:rPr>
        <w:fldChar w:fldCharType="end"/>
      </w:r>
      <w:r>
        <w:t xml:space="preserve"> от 22.10.2014 N 315-ФЗ)</w:t>
      </w:r>
    </w:p>
    <w:p w14:paraId="8008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"consultantplus://offline/ref=ECA322BDC187DB74B2A55EA2BBC2CA2D27AEB2311F0752133F9D9856DCEF1B51E0D4B0B58E4EF5185E831054E772CB51AC145C29F4B36F89v3J1I"</w:instrText>
      </w:r>
      <w:r>
        <w:rPr>
          <w:color w:val="0000FF"/>
        </w:rPr>
        <w:fldChar w:fldCharType="separate"/>
      </w:r>
      <w:r>
        <w:rPr>
          <w:color w:val="0000FF"/>
        </w:rPr>
        <w:t>законом</w:t>
      </w:r>
      <w:r>
        <w:rPr>
          <w:color w:val="0000FF"/>
        </w:rPr>
        <w:fldChar w:fldCharType="end"/>
      </w:r>
      <w:r>
        <w:t xml:space="preserve"> от 07.05.2013 N 96-ФЗ)</w:t>
      </w:r>
    </w:p>
    <w:p w14:paraId="81080000">
      <w:pPr>
        <w:pStyle w:val="Style_1"/>
        <w:ind w:firstLine="540" w:left="0"/>
        <w:jc w:val="both"/>
      </w:pPr>
    </w:p>
    <w:p w14:paraId="82080000">
      <w:pPr>
        <w:pStyle w:val="Style_1"/>
        <w:ind w:firstLine="540" w:left="0"/>
        <w:jc w:val="both"/>
      </w:pPr>
      <w:bookmarkStart w:id="276" w:name="Par2095"/>
      <w:bookmarkEnd w:id="276"/>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83080000">
      <w:pPr>
        <w:pStyle w:val="Style_1"/>
        <w:spacing w:before="160"/>
        <w:ind w:firstLine="540" w:left="0"/>
        <w:jc w:val="both"/>
      </w:pPr>
      <w:r>
        <w:t>влечет наложение административного штрафа на юридических лиц в размере от пятисот тысяч до двадцати миллионов рублей.</w:t>
      </w:r>
    </w:p>
    <w:p w14:paraId="84080000">
      <w:pPr>
        <w:pStyle w:val="Style_1"/>
        <w:spacing w:before="160"/>
        <w:ind w:firstLine="540" w:left="0"/>
        <w:jc w:val="both"/>
      </w:pPr>
      <w:r>
        <w:t xml:space="preserve">2. Действия (бездействие), предусмотренные </w:t>
      </w:r>
      <w:r>
        <w:rPr>
          <w:color w:val="0000FF"/>
        </w:rPr>
        <w:fldChar w:fldCharType="begin"/>
      </w:r>
      <w:r>
        <w:rPr>
          <w:color w:val="0000FF"/>
        </w:rPr>
        <w:instrText>HYPERLINK \l "Par2095"</w:instrText>
      </w:r>
      <w:r>
        <w:rPr>
          <w:color w:val="0000FF"/>
        </w:rPr>
        <w:fldChar w:fldCharType="separate"/>
      </w:r>
      <w:r>
        <w:rPr>
          <w:color w:val="0000FF"/>
        </w:rPr>
        <w:t>частью 1</w:t>
      </w:r>
      <w:r>
        <w:rPr>
          <w:color w:val="0000FF"/>
        </w:rPr>
        <w:fldChar w:fldCharType="end"/>
      </w:r>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85080000">
      <w:pPr>
        <w:pStyle w:val="Style_1"/>
        <w:spacing w:before="160"/>
        <w:ind w:firstLine="540" w:left="0"/>
        <w:jc w:val="both"/>
      </w:pPr>
      <w:r>
        <w:t>влекут наложение административного штрафа на юридических лиц в размере от одного миллиона до шестидесяти миллионов рублей.</w:t>
      </w:r>
    </w:p>
    <w:p w14:paraId="86080000">
      <w:pPr>
        <w:pStyle w:val="Style_1"/>
        <w:spacing w:before="160"/>
        <w:ind w:firstLine="540" w:left="0"/>
        <w:jc w:val="both"/>
      </w:pPr>
      <w:bookmarkStart w:id="277" w:name="Par2099"/>
      <w:bookmarkEnd w:id="277"/>
      <w:r>
        <w:t>3. Уничтожение или повреждение объектов, составляющих предмет охраны исторического поселения, -</w:t>
      </w:r>
    </w:p>
    <w:p w14:paraId="87080000">
      <w:pPr>
        <w:pStyle w:val="Style_1"/>
        <w:spacing w:before="160"/>
        <w:ind w:firstLine="540" w:left="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8808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"consultantplus://offline/ref=ECA322BDC187DB74B2A55EA2BBC2CA2D22A8BB38100052133F9D9856DCEF1B51E0D4B0B58E4EF21F56831054E772CB51AC145C29F4B36F89v3J1I"</w:instrText>
      </w:r>
      <w:r>
        <w:rPr>
          <w:color w:val="0000FF"/>
        </w:rPr>
        <w:fldChar w:fldCharType="separate"/>
      </w:r>
      <w:r>
        <w:rPr>
          <w:color w:val="0000FF"/>
        </w:rPr>
        <w:t>законом</w:t>
      </w:r>
      <w:r>
        <w:rPr>
          <w:color w:val="0000FF"/>
        </w:rPr>
        <w:fldChar w:fldCharType="end"/>
      </w:r>
      <w:r>
        <w:t xml:space="preserve"> от 22.10.2014 N 315-ФЗ)</w:t>
      </w:r>
    </w:p>
    <w:p w14:paraId="89080000">
      <w:pPr>
        <w:pStyle w:val="Style_1"/>
        <w:ind w:firstLine="540" w:left="0"/>
        <w:jc w:val="both"/>
      </w:pPr>
    </w:p>
    <w:p w14:paraId="8A080000">
      <w:pPr>
        <w:pStyle w:val="Style_1"/>
        <w:ind w:firstLine="540" w:left="0"/>
        <w:jc w:val="both"/>
        <w:outlineLvl w:val="2"/>
        <w:rPr>
          <w:b w:val="1"/>
        </w:rPr>
      </w:pPr>
      <w:bookmarkStart w:id="278" w:name="Par2103"/>
      <w:bookmarkEnd w:id="278"/>
      <w:r>
        <w:rPr>
          <w:b w:val="1"/>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8B08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"consultantplus://offline/ref=ECA322BDC187DB74B2A55EA2BBC2CA2D27AEB2311F0752133F9D9856DCEF1B51E0D4B0B58E4EF51952831054E772CB51AC145C29F4B36F89v3J1I"</w:instrText>
      </w:r>
      <w:r>
        <w:rPr>
          <w:color w:val="0000FF"/>
        </w:rPr>
        <w:fldChar w:fldCharType="separate"/>
      </w:r>
      <w:r>
        <w:rPr>
          <w:color w:val="0000FF"/>
        </w:rPr>
        <w:t>законом</w:t>
      </w:r>
      <w:r>
        <w:rPr>
          <w:color w:val="0000FF"/>
        </w:rPr>
        <w:fldChar w:fldCharType="end"/>
      </w:r>
      <w:r>
        <w:t xml:space="preserve"> от 07.05.2013 N 96-ФЗ)</w:t>
      </w:r>
    </w:p>
    <w:p w14:paraId="8C080000">
      <w:pPr>
        <w:pStyle w:val="Style_1"/>
        <w:ind w:firstLine="540" w:left="0"/>
        <w:jc w:val="both"/>
      </w:pPr>
    </w:p>
    <w:p w14:paraId="8D080000">
      <w:pPr>
        <w:pStyle w:val="Style_1"/>
        <w:ind w:firstLine="540" w:left="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8E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"consultantplus://offline/ref=ECA322BDC187DB74B2A55EA2BBC2CA2D22A8BB38100052133F9D9856DCEF1B51E0D4B0B58E4EF21F53831054E772CB51AC145C29F4B36F89v3J1I"</w:instrText>
      </w:r>
      <w:r>
        <w:rPr>
          <w:color w:val="0000FF"/>
        </w:rPr>
        <w:fldChar w:fldCharType="separate"/>
      </w:r>
      <w:r>
        <w:rPr>
          <w:color w:val="0000FF"/>
        </w:rPr>
        <w:t>закона</w:t>
      </w:r>
      <w:r>
        <w:rPr>
          <w:color w:val="0000FF"/>
        </w:rPr>
        <w:fldChar w:fldCharType="end"/>
      </w:r>
      <w:r>
        <w:t xml:space="preserve"> от 22.10.2014 N 315-ФЗ)</w:t>
      </w:r>
    </w:p>
    <w:p w14:paraId="8F080000">
      <w:pPr>
        <w:pStyle w:val="Style_1"/>
        <w:spacing w:before="160"/>
        <w:ind w:firstLine="540" w:left="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90080000">
      <w:pPr>
        <w:pStyle w:val="Style_1"/>
        <w:ind w:firstLine="0" w:left="0"/>
        <w:jc w:val="both"/>
      </w:pPr>
    </w:p>
    <w:p w14:paraId="91080000">
      <w:pPr>
        <w:pStyle w:val="Style_1"/>
        <w:ind w:firstLine="540" w:left="0"/>
        <w:jc w:val="both"/>
        <w:outlineLvl w:val="2"/>
        <w:rPr>
          <w:b w:val="1"/>
        </w:rPr>
      </w:pPr>
      <w:bookmarkStart w:id="279" w:name="Par2110"/>
      <w:bookmarkEnd w:id="279"/>
      <w:r>
        <w:rPr>
          <w:b w:val="1"/>
        </w:rPr>
        <w:t>Статья 7.15. Проведение археологических полевых работ без разрешения</w:t>
      </w:r>
    </w:p>
    <w:p w14:paraId="92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"consultantplus://offline/ref=ECA322BDC187DB74B2A55EA2BBC2CA2D25ABBE321E0452133F9D9856DCEF1B51E0D4B0B58E4EF51E55831054E772CB51AC145C29F4B36F89v3J1I"</w:instrText>
      </w:r>
      <w:r>
        <w:rPr>
          <w:color w:val="0000FF"/>
        </w:rPr>
        <w:fldChar w:fldCharType="separate"/>
      </w:r>
      <w:r>
        <w:rPr>
          <w:color w:val="0000FF"/>
        </w:rPr>
        <w:t>закона</w:t>
      </w:r>
      <w:r>
        <w:rPr>
          <w:color w:val="0000FF"/>
        </w:rPr>
        <w:fldChar w:fldCharType="end"/>
      </w:r>
      <w:r>
        <w:t xml:space="preserve"> от 30.12.2015 N 459-ФЗ)</w:t>
      </w:r>
    </w:p>
    <w:p w14:paraId="9308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"consultantplus://offline/ref=ECA322BDC187DB74B2A55EA2BBC2CA2D20ABBC37190D0F1937C49454DBE04446E79DBCB48E4EF5135CDC1541F62AC451B00B5C36E8B16Dv8J8I"</w:instrText>
      </w:r>
      <w:r>
        <w:rPr>
          <w:color w:val="0000FF"/>
        </w:rPr>
        <w:fldChar w:fldCharType="separate"/>
      </w:r>
      <w:r>
        <w:rPr>
          <w:color w:val="0000FF"/>
        </w:rPr>
        <w:t>закона</w:t>
      </w:r>
      <w:r>
        <w:rPr>
          <w:color w:val="0000FF"/>
        </w:rPr>
        <w:fldChar w:fldCharType="end"/>
      </w:r>
      <w:r>
        <w:t xml:space="preserve"> от 26.07.2006 N 133-ФЗ)</w:t>
      </w:r>
    </w:p>
    <w:p w14:paraId="94080000">
      <w:pPr>
        <w:pStyle w:val="Style_1"/>
        <w:ind w:firstLine="540" w:left="0"/>
        <w:jc w:val="both"/>
      </w:pPr>
    </w:p>
    <w:p w14:paraId="95080000">
      <w:pPr>
        <w:pStyle w:val="Style_1"/>
        <w:ind w:firstLine="540" w:left="0"/>
        <w:jc w:val="both"/>
      </w:pPr>
      <w:bookmarkStart w:id="280" w:name="Par2114"/>
      <w:bookmarkEnd w:id="280"/>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"consultantplus://offline/ref=ECA322BDC187DB74B2A55EA2BBC2CA2D22AEBF391E0752133F9D9856DCEF1B51E0D4B0B58D47F11103D90050AE25C44DAF0B432AEAB3v6JCI"</w:instrText>
      </w:r>
      <w:r>
        <w:rPr>
          <w:color w:val="0000FF"/>
        </w:rPr>
        <w:fldChar w:fldCharType="separate"/>
      </w:r>
      <w:r>
        <w:rPr>
          <w:color w:val="0000FF"/>
        </w:rPr>
        <w:t>деяния</w:t>
      </w:r>
      <w:r>
        <w:rPr>
          <w:color w:val="0000FF"/>
        </w:rPr>
        <w:fldChar w:fldCharType="end"/>
      </w:r>
      <w:r>
        <w:t>, либо с нарушением условий, предусмотренных разрешением (открытым листом), -</w:t>
      </w:r>
    </w:p>
    <w:p w14:paraId="9608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"consultantplus://offline/ref=ECA322BDC187DB74B2A55EA2BBC2CA2D24A2BD341B0152133F9D9856DCEF1B51E0D4B0B58E4EF51C5F831054E772CB51AC145C29F4B36F89v3J1I"</w:instrText>
      </w:r>
      <w:r>
        <w:rPr>
          <w:color w:val="0000FF"/>
        </w:rPr>
        <w:fldChar w:fldCharType="separate"/>
      </w:r>
      <w:r>
        <w:rPr>
          <w:color w:val="0000FF"/>
        </w:rPr>
        <w:t>N 245-ФЗ</w:t>
      </w:r>
      <w:r>
        <w:rPr>
          <w:color w:val="0000FF"/>
        </w:rPr>
        <w:fldChar w:fldCharType="end"/>
      </w:r>
      <w:r>
        <w:t xml:space="preserve">, от 30.12.2015 </w:t>
      </w:r>
      <w:r>
        <w:rPr>
          <w:color w:val="0000FF"/>
        </w:rPr>
        <w:fldChar w:fldCharType="begin"/>
      </w:r>
      <w:r>
        <w:rPr>
          <w:color w:val="0000FF"/>
        </w:rPr>
        <w:instrText>HYPERLINK "consultantplus://offline/ref=ECA322BDC187DB74B2A55EA2BBC2CA2D25ABBE321E0452133F9D9856DCEF1B51E0D4B0B58E4EF51E52831054E772CB51AC145C29F4B36F89v3J1I"</w:instrText>
      </w:r>
      <w:r>
        <w:rPr>
          <w:color w:val="0000FF"/>
        </w:rPr>
        <w:fldChar w:fldCharType="separate"/>
      </w:r>
      <w:r>
        <w:rPr>
          <w:color w:val="0000FF"/>
        </w:rPr>
        <w:t>N 459-ФЗ</w:t>
      </w:r>
      <w:r>
        <w:rPr>
          <w:color w:val="0000FF"/>
        </w:rPr>
        <w:fldChar w:fldCharType="end"/>
      </w:r>
      <w:r>
        <w:t>)</w:t>
      </w:r>
    </w:p>
    <w:p w14:paraId="9708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980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"consultantplus://offline/ref=ECA322BDC187DB74B2A55EA2BBC2CA2D22AFB837190252133F9D9856DCEF1B51E0D4B0B58E4EF41E5E831054E772CB51AC145C29F4B36F89v3J1I"</w:instrText>
      </w:r>
      <w:r>
        <w:rPr>
          <w:color w:val="0000FF"/>
        </w:rPr>
        <w:fldChar w:fldCharType="separate"/>
      </w:r>
      <w:r>
        <w:rPr>
          <w:color w:val="0000FF"/>
        </w:rPr>
        <w:t>N 116-ФЗ</w:t>
      </w:r>
      <w:r>
        <w:rPr>
          <w:color w:val="0000FF"/>
        </w:rPr>
        <w:fldChar w:fldCharType="end"/>
      </w:r>
      <w:r>
        <w:t xml:space="preserve">, от 30.12.2015 </w:t>
      </w:r>
      <w:r>
        <w:rPr>
          <w:color w:val="0000FF"/>
        </w:rPr>
        <w:fldChar w:fldCharType="begin"/>
      </w:r>
      <w:r>
        <w:rPr>
          <w:color w:val="0000FF"/>
        </w:rPr>
        <w:instrText>HYPERLINK "consultantplus://offline/ref=ECA322BDC187DB74B2A55EA2BBC2CA2D25ABBE321E0452133F9D9856DCEF1B51E0D4B0B58E4EF51E51831054E772CB51AC145C29F4B36F89v3J1I"</w:instrText>
      </w:r>
      <w:r>
        <w:rPr>
          <w:color w:val="0000FF"/>
        </w:rPr>
        <w:fldChar w:fldCharType="separate"/>
      </w:r>
      <w:r>
        <w:rPr>
          <w:color w:val="0000FF"/>
        </w:rPr>
        <w:t>N 459-ФЗ</w:t>
      </w:r>
      <w:r>
        <w:rPr>
          <w:color w:val="0000FF"/>
        </w:rPr>
        <w:fldChar w:fldCharType="end"/>
      </w:r>
      <w:r>
        <w:t>)</w:t>
      </w:r>
    </w:p>
    <w:p w14:paraId="99080000">
      <w:pPr>
        <w:pStyle w:val="Style_1"/>
        <w:spacing w:before="160"/>
        <w:ind w:firstLine="540" w:left="0"/>
        <w:jc w:val="both"/>
      </w:pPr>
      <w:bookmarkStart w:id="281" w:name="Par2118"/>
      <w:bookmarkEnd w:id="281"/>
      <w:r>
        <w:t xml:space="preserve">2. Действия, предусмотренные </w:t>
      </w:r>
      <w:r>
        <w:rPr>
          <w:color w:val="0000FF"/>
        </w:rPr>
        <w:fldChar w:fldCharType="begin"/>
      </w:r>
      <w:r>
        <w:rPr>
          <w:color w:val="0000FF"/>
        </w:rPr>
        <w:instrText>HYPERLINK \l "Par2114"</w:instrText>
      </w:r>
      <w:r>
        <w:rPr>
          <w:color w:val="0000FF"/>
        </w:rPr>
        <w:fldChar w:fldCharType="separate"/>
      </w:r>
      <w:r>
        <w:rPr>
          <w:color w:val="0000FF"/>
        </w:rPr>
        <w:t>частью 1</w:t>
      </w:r>
      <w:r>
        <w:rPr>
          <w:color w:val="0000FF"/>
        </w:rPr>
        <w:fldChar w:fldCharType="end"/>
      </w:r>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9A080000">
      <w:pPr>
        <w:pStyle w:val="Style_1"/>
        <w:spacing w:before="160"/>
        <w:ind w:firstLine="540" w:left="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9B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"consultantplus://offline/ref=ECA322BDC187DB74B2A55EA2BBC2CA2D25ABBE321E0452133F9D9856DCEF1B51E0D4B0B58E4EF51E50831054E772CB51AC145C29F4B36F89v3J1I"</w:instrText>
      </w:r>
      <w:r>
        <w:rPr>
          <w:color w:val="0000FF"/>
        </w:rPr>
        <w:fldChar w:fldCharType="separate"/>
      </w:r>
      <w:r>
        <w:rPr>
          <w:color w:val="0000FF"/>
        </w:rPr>
        <w:t>закона</w:t>
      </w:r>
      <w:r>
        <w:rPr>
          <w:color w:val="0000FF"/>
        </w:rPr>
        <w:fldChar w:fldCharType="end"/>
      </w:r>
      <w:r>
        <w:t xml:space="preserve"> от 30.12.2015 N 459-ФЗ)</w:t>
      </w:r>
    </w:p>
    <w:p w14:paraId="9C08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"consultantplus://offline/ref=ECA322BDC187DB74B2A55EA2BBC2CA2D27AEB2311F0752133F9D9856DCEF1B51E0D4B0B58E4EF5195E831054E772CB51AC145C29F4B36F89v3J1I"</w:instrText>
      </w:r>
      <w:r>
        <w:rPr>
          <w:color w:val="0000FF"/>
        </w:rPr>
        <w:fldChar w:fldCharType="separate"/>
      </w:r>
      <w:r>
        <w:rPr>
          <w:color w:val="0000FF"/>
        </w:rPr>
        <w:t>закона</w:t>
      </w:r>
      <w:r>
        <w:rPr>
          <w:color w:val="0000FF"/>
        </w:rPr>
        <w:fldChar w:fldCharType="end"/>
      </w:r>
      <w:r>
        <w:t xml:space="preserve"> от 07.05.2013 N 96-ФЗ)</w:t>
      </w:r>
    </w:p>
    <w:p w14:paraId="9D080000">
      <w:pPr>
        <w:pStyle w:val="Style_1"/>
        <w:spacing w:before="160"/>
        <w:ind w:firstLine="540" w:left="0"/>
        <w:jc w:val="both"/>
      </w:pPr>
      <w:r>
        <w:t xml:space="preserve">3. Действия, предусмотренные </w:t>
      </w:r>
      <w:r>
        <w:rPr>
          <w:color w:val="0000FF"/>
        </w:rPr>
        <w:fldChar w:fldCharType="begin"/>
      </w:r>
      <w:r>
        <w:rPr>
          <w:color w:val="0000FF"/>
        </w:rPr>
        <w:instrText>HYPERLINK \l "Par2114"</w:instrText>
      </w:r>
      <w:r>
        <w:rPr>
          <w:color w:val="0000FF"/>
        </w:rPr>
        <w:fldChar w:fldCharType="separate"/>
      </w:r>
      <w:r>
        <w:rPr>
          <w:color w:val="0000FF"/>
        </w:rPr>
        <w:t>частью 1</w:t>
      </w:r>
      <w:r>
        <w:rPr>
          <w:color w:val="0000FF"/>
        </w:rPr>
        <w:fldChar w:fldCharType="end"/>
      </w:r>
      <w:r>
        <w:t xml:space="preserve"> настоящей статьи, совершенные с использованием специальных технических средств поиска и (или) землеройных машин, -</w:t>
      </w:r>
    </w:p>
    <w:p w14:paraId="9E080000">
      <w:pPr>
        <w:pStyle w:val="Style_1"/>
        <w:spacing w:before="160"/>
        <w:ind w:firstLine="540" w:left="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9F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"consultantplus://offline/ref=ECA322BDC187DB74B2A55EA2BBC2CA2D25ABBE321E0452133F9D9856DCEF1B51E0D4B0B58E4EF51E5F831054E772CB51AC145C29F4B36F89v3J1I"</w:instrText>
      </w:r>
      <w:r>
        <w:rPr>
          <w:color w:val="0000FF"/>
        </w:rPr>
        <w:fldChar w:fldCharType="separate"/>
      </w:r>
      <w:r>
        <w:rPr>
          <w:color w:val="0000FF"/>
        </w:rPr>
        <w:t>закона</w:t>
      </w:r>
      <w:r>
        <w:rPr>
          <w:color w:val="0000FF"/>
        </w:rPr>
        <w:fldChar w:fldCharType="end"/>
      </w:r>
      <w:r>
        <w:t xml:space="preserve"> от 30.12.2015 N 459-ФЗ)</w:t>
      </w:r>
    </w:p>
    <w:p w14:paraId="A008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"consultantplus://offline/ref=ECA322BDC187DB74B2A55EA2BBC2CA2D24A2BD341B0152133F9D9856DCEF1B51E0D4B0B58E4EF51C5E831054E772CB51AC145C29F4B36F89v3J1I"</w:instrText>
      </w:r>
      <w:r>
        <w:rPr>
          <w:color w:val="0000FF"/>
        </w:rPr>
        <w:fldChar w:fldCharType="separate"/>
      </w:r>
      <w:r>
        <w:rPr>
          <w:color w:val="0000FF"/>
        </w:rPr>
        <w:t>законом</w:t>
      </w:r>
      <w:r>
        <w:rPr>
          <w:color w:val="0000FF"/>
        </w:rPr>
        <w:fldChar w:fldCharType="end"/>
      </w:r>
      <w:r>
        <w:t xml:space="preserve"> от 23.07.2013 N 245-ФЗ)</w:t>
      </w:r>
    </w:p>
    <w:p w14:paraId="A1080000">
      <w:pPr>
        <w:pStyle w:val="Style_1"/>
        <w:spacing w:before="160"/>
        <w:ind w:firstLine="540" w:left="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A208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"consultantplus://offline/ref=ECA322BDC187DB74B2A55EA2BBC2CA2D24A2BD341B0152133F9D9856DCEF1B51E0D4B0B58E4EF51D55831054E772CB51AC145C29F4B36F89v3J1I"</w:instrText>
      </w:r>
      <w:r>
        <w:rPr>
          <w:color w:val="0000FF"/>
        </w:rPr>
        <w:fldChar w:fldCharType="separate"/>
      </w:r>
      <w:r>
        <w:rPr>
          <w:color w:val="0000FF"/>
        </w:rPr>
        <w:t>законом</w:t>
      </w:r>
      <w:r>
        <w:rPr>
          <w:color w:val="0000FF"/>
        </w:rPr>
        <w:fldChar w:fldCharType="end"/>
      </w:r>
      <w:r>
        <w:t xml:space="preserve"> от 23.07.2013 N 245-ФЗ)</w:t>
      </w:r>
    </w:p>
    <w:p w14:paraId="A3080000">
      <w:pPr>
        <w:pStyle w:val="Style_1"/>
        <w:ind w:firstLine="0" w:left="0"/>
        <w:jc w:val="both"/>
      </w:pPr>
    </w:p>
    <w:p w14:paraId="A4080000">
      <w:pPr>
        <w:pStyle w:val="Style_1"/>
        <w:ind w:firstLine="540" w:left="0"/>
        <w:jc w:val="both"/>
        <w:outlineLvl w:val="2"/>
        <w:rPr>
          <w:b w:val="1"/>
        </w:rPr>
      </w:pPr>
      <w:bookmarkStart w:id="282" w:name="Par2129"/>
      <w:bookmarkEnd w:id="282"/>
      <w:r>
        <w:rPr>
          <w:b w:val="1"/>
        </w:rPr>
        <w:t>Статья 7.15.1. Незаконный оборот археологических предметов</w:t>
      </w:r>
    </w:p>
    <w:p w14:paraId="A508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"consultantplus://offline/ref=ECA322BDC187DB74B2A55EA2BBC2CA2D24A2BD341B0152133F9D9856DCEF1B51E0D4B0B58E4EF51D53831054E772CB51AC145C29F4B36F89v3J1I"</w:instrText>
      </w:r>
      <w:r>
        <w:rPr>
          <w:color w:val="0000FF"/>
        </w:rPr>
        <w:fldChar w:fldCharType="separate"/>
      </w:r>
      <w:r>
        <w:rPr>
          <w:color w:val="0000FF"/>
        </w:rPr>
        <w:t>законом</w:t>
      </w:r>
      <w:r>
        <w:rPr>
          <w:color w:val="0000FF"/>
        </w:rPr>
        <w:fldChar w:fldCharType="end"/>
      </w:r>
      <w:r>
        <w:t xml:space="preserve"> от 23.07.2013 N 245-ФЗ)</w:t>
      </w:r>
    </w:p>
    <w:p w14:paraId="A6080000">
      <w:pPr>
        <w:pStyle w:val="Style_1"/>
        <w:ind w:firstLine="540" w:left="0"/>
        <w:jc w:val="both"/>
      </w:pPr>
    </w:p>
    <w:p w14:paraId="A7080000">
      <w:pPr>
        <w:pStyle w:val="Style_1"/>
        <w:ind w:firstLine="540" w:left="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A808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A9080000">
      <w:pPr>
        <w:pStyle w:val="Style_1"/>
        <w:ind w:firstLine="0" w:left="0"/>
        <w:jc w:val="both"/>
      </w:pPr>
    </w:p>
    <w:p w14:paraId="AA080000">
      <w:pPr>
        <w:pStyle w:val="Style_1"/>
        <w:ind w:firstLine="540" w:left="0"/>
        <w:jc w:val="both"/>
        <w:outlineLvl w:val="2"/>
        <w:rPr>
          <w:b w:val="1"/>
        </w:rPr>
      </w:pPr>
      <w:bookmarkStart w:id="283" w:name="Par2135"/>
      <w:bookmarkEnd w:id="283"/>
      <w:r>
        <w:rPr>
          <w:b w:val="1"/>
        </w:rPr>
        <w:t>Статья 7.16. Незаконное изменение правового режима земельных участков, отнесенных к землям историко-культурного назначения</w:t>
      </w:r>
    </w:p>
    <w:p w14:paraId="AB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"consultantplus://offline/ref=ECA322BDC187DB74B2A55EA2BBC2CA2D27AFBE301A0F52133F9D9856DCEF1B51E0D4B0B58E4EF51B55831054E772CB51AC145C29F4B36F89v3J1I"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02.12.2013 N 342-ФЗ)</w:t>
      </w:r>
    </w:p>
    <w:p w14:paraId="AC08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"consultantplus://offline/ref=ECA322BDC187DB74B2A55EA2BBC2CA2D24AABA33100352133F9D9856DCEF1B51E0D4B0B58E4EF51F52831054E772CB51AC145C29F4B36F89v3J1I"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AD080000">
      <w:pPr>
        <w:pStyle w:val="Style_1"/>
        <w:ind w:firstLine="540" w:left="0"/>
        <w:jc w:val="both"/>
      </w:pPr>
    </w:p>
    <w:p w14:paraId="AE080000">
      <w:pPr>
        <w:pStyle w:val="Style_1"/>
        <w:ind w:firstLine="540" w:left="0"/>
        <w:jc w:val="both"/>
      </w:pPr>
      <w:r>
        <w:t>Незаконное изменение правового режима земельных участков, отнесенных к землям историко-культурного назначения, -</w:t>
      </w:r>
    </w:p>
    <w:p w14:paraId="AF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"consultantplus://offline/ref=ECA322BDC187DB74B2A55EA2BBC2CA2D27AFBE301A0F52133F9D9856DCEF1B51E0D4B0B58E4EF51B53831054E772CB51AC145C29F4B36F89v3J1I"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02.12.2013 N 342-ФЗ)</w:t>
      </w:r>
    </w:p>
    <w:p w14:paraId="B0080000">
      <w:pPr>
        <w:pStyle w:val="Style_1"/>
        <w:spacing w:before="160"/>
        <w:ind w:firstLine="540" w:left="0"/>
        <w:jc w:val="both"/>
      </w:pPr>
      <w:r>
        <w:t>влечет наложение административного штрафа на должностных лиц в размере от двадцати тысяч до четырехсот тысяч рублей.</w:t>
      </w:r>
    </w:p>
    <w:p w14:paraId="B1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"consultantplus://offline/ref=ECA322BDC187DB74B2A55EA2BBC2CA2D27AEB2311F0752133F9D9856DCEF1B51E0D4B0B58E4EF51E55831054E772CB51AC145C29F4B36F89v3J1I"</w:instrText>
      </w:r>
      <w:r>
        <w:rPr>
          <w:color w:val="0000FF"/>
        </w:rPr>
        <w:fldChar w:fldCharType="separate"/>
      </w:r>
      <w:r>
        <w:rPr>
          <w:color w:val="0000FF"/>
        </w:rPr>
        <w:t>закона</w:t>
      </w:r>
      <w:r>
        <w:rPr>
          <w:color w:val="0000FF"/>
        </w:rPr>
        <w:fldChar w:fldCharType="end"/>
      </w:r>
      <w:r>
        <w:t xml:space="preserve"> от 07.05.2013 N 96-ФЗ)</w:t>
      </w:r>
    </w:p>
    <w:p w14:paraId="B2080000">
      <w:pPr>
        <w:pStyle w:val="Style_1"/>
        <w:ind w:firstLine="0" w:left="0"/>
        <w:jc w:val="both"/>
      </w:pPr>
    </w:p>
    <w:p w14:paraId="B3080000">
      <w:pPr>
        <w:pStyle w:val="Style_1"/>
        <w:ind w:firstLine="540" w:left="0"/>
        <w:jc w:val="both"/>
        <w:outlineLvl w:val="2"/>
        <w:rPr>
          <w:b w:val="1"/>
        </w:rPr>
      </w:pPr>
      <w:bookmarkStart w:id="284" w:name="Par2144"/>
      <w:bookmarkEnd w:id="284"/>
      <w:r>
        <w:rPr>
          <w:b w:val="1"/>
        </w:rPr>
        <w:t>Статья 7.17. Уничтожение или повреждение чужого имущества</w:t>
      </w:r>
    </w:p>
    <w:p w14:paraId="B4080000">
      <w:pPr>
        <w:pStyle w:val="Style_1"/>
        <w:ind w:firstLine="0" w:left="0"/>
        <w:jc w:val="both"/>
      </w:pPr>
    </w:p>
    <w:p w14:paraId="B5080000">
      <w:pPr>
        <w:pStyle w:val="Style_1"/>
        <w:ind w:firstLine="540" w:left="0"/>
        <w:jc w:val="both"/>
      </w:pPr>
      <w:r>
        <w:t xml:space="preserve">Умышленное уничтожение или повреждение чужого имущества, если эти действия не повлекли причинение </w:t>
      </w:r>
      <w:r>
        <w:rPr>
          <w:color w:val="0000FF"/>
        </w:rPr>
        <w:fldChar w:fldCharType="begin"/>
      </w:r>
      <w:r>
        <w:rPr>
          <w:color w:val="0000FF"/>
        </w:rPr>
        <w:instrText>HYPERLINK "consultantplus://offline/ref=ECA322BDC187DB74B2A55EA2BBC2CA2D22AEBF391E0752133F9D9856DCEF1B51E0D4B0B58E4CF01350831054E772CB51AC145C29F4B36F89v3J1I"</w:instrText>
      </w:r>
      <w:r>
        <w:rPr>
          <w:color w:val="0000FF"/>
        </w:rPr>
        <w:fldChar w:fldCharType="separate"/>
      </w:r>
      <w:r>
        <w:rPr>
          <w:color w:val="0000FF"/>
        </w:rPr>
        <w:t>значительного ущерба</w:t>
      </w:r>
      <w:r>
        <w:rPr>
          <w:color w:val="0000FF"/>
        </w:rPr>
        <w:fldChar w:fldCharType="end"/>
      </w:r>
      <w:r>
        <w:t>, -</w:t>
      </w:r>
    </w:p>
    <w:p w14:paraId="B6080000">
      <w:pPr>
        <w:pStyle w:val="Style_1"/>
        <w:spacing w:before="160"/>
        <w:ind w:firstLine="540" w:left="0"/>
        <w:jc w:val="both"/>
      </w:pPr>
      <w:r>
        <w:t>влечет наложение административного штрафа в размере от трехсот до пятисот рублей.</w:t>
      </w:r>
    </w:p>
    <w:p w14:paraId="B7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"consultantplus://offline/ref=ECA322BDC187DB74B2A55EA2BBC2CA2D22AFB837190252133F9D9856DCEF1B51E0D4B0B58E4EF41F55831054E772CB51AC145C29F4B36F89v3J1I"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8080000">
      <w:pPr>
        <w:pStyle w:val="Style_1"/>
        <w:ind w:firstLine="0" w:left="0"/>
        <w:jc w:val="both"/>
      </w:pPr>
    </w:p>
    <w:p w14:paraId="B9080000">
      <w:pPr>
        <w:pStyle w:val="Style_1"/>
        <w:ind w:firstLine="540" w:left="0"/>
        <w:jc w:val="both"/>
        <w:outlineLvl w:val="2"/>
        <w:rPr>
          <w:b w:val="1"/>
        </w:rPr>
      </w:pPr>
      <w:bookmarkStart w:id="285" w:name="Par2150"/>
      <w:bookmarkEnd w:id="285"/>
      <w:r>
        <w:rPr>
          <w:b w:val="1"/>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BA080000">
      <w:pPr>
        <w:pStyle w:val="Style_1"/>
        <w:ind w:firstLine="0" w:left="0"/>
        <w:jc w:val="both"/>
      </w:pPr>
    </w:p>
    <w:p w14:paraId="BB080000">
      <w:pPr>
        <w:pStyle w:val="Style_1"/>
        <w:ind w:firstLine="540" w:left="0"/>
        <w:jc w:val="both"/>
      </w:pPr>
      <w:r>
        <w:t xml:space="preserve">Нарушение </w:t>
      </w:r>
      <w:r>
        <w:rPr>
          <w:color w:val="0000FF"/>
        </w:rPr>
        <w:fldChar w:fldCharType="begin"/>
      </w:r>
      <w:r>
        <w:rPr>
          <w:color w:val="0000FF"/>
        </w:rPr>
        <w:instrText>HYPERLINK "consultantplus://offline/ref=ECA322BDC187DB74B2A55EA2BBC2CA2D24A2B3311D0552133F9D9856DCEF1B51E0D4B0B58E4EF51D57831054E772CB51AC145C29F4B36F89v3J1I"</w:instrText>
      </w:r>
      <w:r>
        <w:rPr>
          <w:color w:val="0000FF"/>
        </w:rPr>
        <w:fldChar w:fldCharType="separate"/>
      </w:r>
      <w:r>
        <w:rPr>
          <w:color w:val="0000FF"/>
        </w:rPr>
        <w:t>правил</w:t>
      </w:r>
      <w:r>
        <w:rPr>
          <w:color w:val="0000FF"/>
        </w:rPr>
        <w:fldChar w:fldCharType="end"/>
      </w:r>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BC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"consultantplus://offline/ref=ECA322BDC187DB74B2A55EA2BBC2CA2D27ABBD381F0E52133F9D9856DCEF1B51E0D4B0B58E4EF51B53831054E772CB51AC145C29F4B36F89v3J1I"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18.07.2011 N 237-ФЗ)</w:t>
      </w:r>
    </w:p>
    <w:p w14:paraId="BD08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BE0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"consultantplus://offline/ref=ECA322BDC187DB74B2A55EA2BBC2CA2D22AFB837190252133F9D9856DCEF1B51E0D4B0B58E4EF41F54831054E772CB51AC145C29F4B36F89v3J1I"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"consultantplus://offline/ref=ECA322BDC187DB74B2A55EA2BBC2CA2D27AAB830190552133F9D9856DCEF1B51E0D4B0B58E4EF51B5E831054E772CB51AC145C29F4B36F89v3J1I"</w:instrText>
      </w:r>
      <w:r>
        <w:rPr>
          <w:color w:val="0000FF"/>
        </w:rPr>
        <w:fldChar w:fldCharType="separate"/>
      </w:r>
      <w:r>
        <w:rPr>
          <w:color w:val="0000FF"/>
        </w:rPr>
        <w:t>N 239-ФЗ</w:t>
      </w:r>
      <w:r>
        <w:rPr>
          <w:color w:val="0000FF"/>
        </w:rPr>
        <w:fldChar w:fldCharType="end"/>
      </w:r>
      <w:r>
        <w:t>)</w:t>
      </w:r>
    </w:p>
    <w:p w14:paraId="BF080000">
      <w:pPr>
        <w:pStyle w:val="Style_1"/>
        <w:ind w:firstLine="0" w:left="0"/>
        <w:jc w:val="both"/>
      </w:pPr>
    </w:p>
    <w:p w14:paraId="C0080000">
      <w:pPr>
        <w:pStyle w:val="Style_1"/>
        <w:ind w:firstLine="540" w:left="0"/>
        <w:jc w:val="both"/>
        <w:outlineLvl w:val="2"/>
        <w:rPr>
          <w:b w:val="1"/>
        </w:rPr>
      </w:pPr>
      <w:bookmarkStart w:id="286" w:name="Par2157"/>
      <w:bookmarkEnd w:id="286"/>
      <w:r>
        <w:rPr>
          <w:b w:val="1"/>
        </w:rPr>
        <w:t>Статья 7.19. Самовольное подключение и использование электрической, тепловой энергии, нефти или газа</w:t>
      </w:r>
    </w:p>
    <w:p w14:paraId="C108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"consultantplus://offline/ref=ECA322BDC187DB74B2A55EA2BBC2CA2D22A8BA391E0052133F9D9856DCEF1B51E0D4B0B58E4EF51A5F831054E772CB51AC145C29F4B36F89v3J1I"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14.07.2022 N 289-ФЗ)</w:t>
      </w:r>
    </w:p>
    <w:p w14:paraId="C2080000">
      <w:pPr>
        <w:pStyle w:val="Style_1"/>
        <w:ind w:firstLine="0" w:left="0"/>
        <w:jc w:val="both"/>
      </w:pPr>
    </w:p>
    <w:p w14:paraId="C3080000">
      <w:pPr>
        <w:pStyle w:val="Style_1"/>
        <w:ind w:firstLine="540" w:left="0"/>
        <w:jc w:val="both"/>
      </w:pPr>
      <w:bookmarkStart w:id="287" w:name="Par2160"/>
      <w:bookmarkEnd w:id="287"/>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r>
        <w:rPr>
          <w:color w:val="0000FF"/>
        </w:rPr>
        <w:fldChar w:fldCharType="begin"/>
      </w:r>
      <w:r>
        <w:rPr>
          <w:color w:val="0000FF"/>
        </w:rPr>
        <w:instrText>HYPERLINK "consultantplus://offline/ref=ECA322BDC187DB74B2A55EA2BBC2CA2D22AEBF391E0752133F9D9856DCEF1B51E0D4B0B68A46F01103D90050AE25C44DAF0B432AEAB3v6JCI"</w:instrText>
      </w:r>
      <w:r>
        <w:rPr>
          <w:color w:val="0000FF"/>
        </w:rPr>
        <w:fldChar w:fldCharType="separate"/>
      </w:r>
      <w:r>
        <w:rPr>
          <w:color w:val="0000FF"/>
        </w:rPr>
        <w:t>деяния</w:t>
      </w:r>
      <w:r>
        <w:rPr>
          <w:color w:val="0000FF"/>
        </w:rPr>
        <w:fldChar w:fldCharType="end"/>
      </w:r>
      <w:r>
        <w:t>, -</w:t>
      </w:r>
    </w:p>
    <w:p w14:paraId="C4080000">
      <w:pPr>
        <w:pStyle w:val="Style_1"/>
        <w:spacing w:before="160"/>
        <w:ind w:firstLine="540" w:left="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C5080000">
      <w:pPr>
        <w:pStyle w:val="Style_1"/>
        <w:spacing w:before="160"/>
        <w:ind w:firstLine="540" w:left="0"/>
        <w:jc w:val="both"/>
      </w:pPr>
      <w:bookmarkStart w:id="288" w:name="Par2162"/>
      <w:bookmarkEnd w:id="288"/>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"Par2160"</w:instrText>
      </w:r>
      <w:r>
        <w:rPr>
          <w:color w:val="0000FF"/>
        </w:rPr>
        <w:fldChar w:fldCharType="separate"/>
      </w:r>
      <w:r>
        <w:rPr>
          <w:color w:val="0000FF"/>
        </w:rPr>
        <w:t>частью 1</w:t>
      </w:r>
      <w:r>
        <w:rPr>
          <w:color w:val="0000FF"/>
        </w:rPr>
        <w:fldChar w:fldCharType="end"/>
      </w:r>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C6080000">
      <w:pPr>
        <w:pStyle w:val="Style_1"/>
        <w:spacing w:before="160"/>
        <w:ind w:firstLine="540" w:left="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C7080000">
      <w:pPr>
        <w:pStyle w:val="Style_1"/>
        <w:spacing w:before="160"/>
        <w:ind w:firstLine="540" w:left="0"/>
        <w:jc w:val="both"/>
      </w:pPr>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"Par2160"</w:instrText>
      </w:r>
      <w:r>
        <w:rPr>
          <w:color w:val="0000FF"/>
        </w:rPr>
        <w:fldChar w:fldCharType="separate"/>
      </w:r>
      <w:r>
        <w:rPr>
          <w:color w:val="0000FF"/>
        </w:rPr>
        <w:t>частью 1</w:t>
      </w:r>
      <w:r>
        <w:rPr>
          <w:color w:val="0000FF"/>
        </w:rPr>
        <w:fldChar w:fldCharType="end"/>
      </w:r>
      <w:r>
        <w:t xml:space="preserve"> настоящей статьи, выразившегося в самовольном подключении к нефтепроводам, нефтепродуктопроводам, газопроводам, -</w:t>
      </w:r>
    </w:p>
    <w:p w14:paraId="C8080000">
      <w:pPr>
        <w:pStyle w:val="Style_1"/>
        <w:spacing w:before="160"/>
        <w:ind w:firstLine="540" w:left="0"/>
        <w:jc w:val="both"/>
      </w:pPr>
      <w:r>
        <w:t>влечет наложение административного штрафа на юридических лиц в размере от трехсот тысяч до четырехсот тысяч рублей.</w:t>
      </w:r>
    </w:p>
    <w:p w14:paraId="C9080000">
      <w:pPr>
        <w:pStyle w:val="Style_1"/>
        <w:ind w:firstLine="0" w:left="0"/>
        <w:jc w:val="both"/>
      </w:pPr>
    </w:p>
    <w:p w14:paraId="CA080000">
      <w:pPr>
        <w:pStyle w:val="Style_1"/>
        <w:ind w:firstLine="540" w:left="0"/>
        <w:jc w:val="both"/>
        <w:outlineLvl w:val="2"/>
        <w:rPr>
          <w:b w:val="1"/>
        </w:rPr>
      </w:pPr>
      <w:bookmarkStart w:id="289" w:name="Par2167"/>
      <w:bookmarkEnd w:id="289"/>
      <w:r>
        <w:rPr>
          <w:b w:val="1"/>
        </w:rPr>
        <w:t>Статья 7.20. Самовольное подключение к централизованным системам водоснабжения и водоотведения</w:t>
      </w:r>
    </w:p>
    <w:p w14:paraId="CB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"consultantplus://offline/ref=ECA322BDC187DB74B2A55EA2BBC2CA2D22AFBF301B0352133F9D9856DCEF1B51E0D4B0B58E4EF71851831054E772CB51AC145C29F4B36F89v3J1I"</w:instrText>
      </w:r>
      <w:r>
        <w:rPr>
          <w:color w:val="0000FF"/>
        </w:rPr>
        <w:fldChar w:fldCharType="separate"/>
      </w:r>
      <w:r>
        <w:rPr>
          <w:color w:val="0000FF"/>
        </w:rPr>
        <w:t>закона</w:t>
      </w:r>
      <w:r>
        <w:rPr>
          <w:color w:val="0000FF"/>
        </w:rPr>
        <w:fldChar w:fldCharType="end"/>
      </w:r>
      <w:r>
        <w:t xml:space="preserve"> от 14.07.2008 N 118-ФЗ)</w:t>
      </w:r>
    </w:p>
    <w:p w14:paraId="CC080000">
      <w:pPr>
        <w:pStyle w:val="Style_1"/>
        <w:ind w:firstLine="0" w:left="0"/>
        <w:jc w:val="both"/>
      </w:pPr>
    </w:p>
    <w:p w14:paraId="CD080000">
      <w:pPr>
        <w:pStyle w:val="Style_1"/>
        <w:ind w:firstLine="540" w:left="0"/>
        <w:jc w:val="both"/>
      </w:pPr>
      <w:r>
        <w:t>Самовольное подключение к централизованным системам водоснабжения и водоотведения -</w:t>
      </w:r>
    </w:p>
    <w:p w14:paraId="CE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"consultantplus://offline/ref=ECA322BDC187DB74B2A55EA2BBC2CA2D22AFBF301B0352133F9D9856DCEF1B51E0D4B0B58E4EF7185F831054E772CB51AC145C29F4B36F89v3J1I"</w:instrText>
      </w:r>
      <w:r>
        <w:rPr>
          <w:color w:val="0000FF"/>
        </w:rPr>
        <w:fldChar w:fldCharType="separate"/>
      </w:r>
      <w:r>
        <w:rPr>
          <w:color w:val="0000FF"/>
        </w:rPr>
        <w:t>закона</w:t>
      </w:r>
      <w:r>
        <w:rPr>
          <w:color w:val="0000FF"/>
        </w:rPr>
        <w:fldChar w:fldCharType="end"/>
      </w:r>
      <w:r>
        <w:t xml:space="preserve"> от 14.07.2008 N 118-ФЗ)</w:t>
      </w:r>
    </w:p>
    <w:p w14:paraId="CF08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D0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"consultantplus://offline/ref=ECA322BDC187DB74B2A55EA2BBC2CA2D22AFB837190252133F9D9856DCEF1B51E0D4B0B58E4EF41F52831054E772CB51AC145C29F4B36F89v3J1I"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D1080000">
      <w:pPr>
        <w:pStyle w:val="Style_1"/>
        <w:ind w:firstLine="0" w:left="0"/>
        <w:jc w:val="both"/>
      </w:pPr>
    </w:p>
    <w:p w14:paraId="D2080000">
      <w:pPr>
        <w:pStyle w:val="Style_1"/>
        <w:ind w:firstLine="540" w:left="0"/>
        <w:jc w:val="both"/>
        <w:outlineLvl w:val="2"/>
        <w:rPr>
          <w:b w:val="1"/>
        </w:rPr>
      </w:pPr>
      <w:bookmarkStart w:id="290" w:name="Par2175"/>
      <w:bookmarkEnd w:id="290"/>
      <w:r>
        <w:rPr>
          <w:b w:val="1"/>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D3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"consultantplus://offline/ref=ECA322BDC187DB74B2A55EA2BBC2CA2D25AFBA301C0752133F9D9856DCEF1B51E0D4B0B58E4EF51A5E831054E772CB51AC145C29F4B36F89v3J1I"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24.04.2020 N 133-ФЗ)</w:t>
      </w:r>
    </w:p>
    <w:p w14:paraId="D4080000">
      <w:pPr>
        <w:pStyle w:val="Style_1"/>
        <w:ind w:firstLine="0" w:left="0"/>
        <w:jc w:val="both"/>
      </w:pPr>
    </w:p>
    <w:p w14:paraId="D5080000">
      <w:pPr>
        <w:pStyle w:val="Style_1"/>
        <w:ind w:firstLine="540" w:left="0"/>
        <w:jc w:val="both"/>
      </w:pPr>
      <w:r>
        <w:t xml:space="preserve">1. Порча жилых помещений или порча их оборудования либо использование жилых помещений не по </w:t>
      </w:r>
      <w:r>
        <w:rPr>
          <w:color w:val="0000FF"/>
        </w:rPr>
        <w:fldChar w:fldCharType="begin"/>
      </w:r>
      <w:r>
        <w:rPr>
          <w:color w:val="0000FF"/>
        </w:rPr>
        <w:instrText>HYPERLINK "consultantplus://offline/ref=ECA322BDC187DB74B2A55EA2BBC2CA2D2EA3BA33180D0F1937C49454DBE04446E79DBCB48E4FF01D5CDC1541F62AC451B00B5C36E8B16Dv8J8I"</w:instrText>
      </w:r>
      <w:r>
        <w:rPr>
          <w:color w:val="0000FF"/>
        </w:rPr>
        <w:fldChar w:fldCharType="separate"/>
      </w:r>
      <w:r>
        <w:rPr>
          <w:color w:val="0000FF"/>
        </w:rPr>
        <w:t>назначению</w:t>
      </w:r>
      <w:r>
        <w:rPr>
          <w:color w:val="0000FF"/>
        </w:rPr>
        <w:fldChar w:fldCharType="end"/>
      </w:r>
      <w:r>
        <w:t xml:space="preserve"> -</w:t>
      </w:r>
    </w:p>
    <w:p w14:paraId="D6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"consultantplus://offline/ref=ECA322BDC187DB74B2A55EA2BBC2CA2D25AFBA301C0752133F9D9856DCEF1B51E0D4B0B58E4EF51B56831054E772CB51AC145C29F4B36F89v3J1I"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24.04.2020 N 133-ФЗ)</w:t>
      </w:r>
    </w:p>
    <w:p w14:paraId="D708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D80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"consultantplus://offline/ref=ECA322BDC187DB74B2A55EA2BBC2CA2D22AFB837190252133F9D9856DCEF1B51E0D4B0B58E4EF41F50831054E772CB51AC145C29F4B36F89v3J1I"</w:instrText>
      </w:r>
      <w:r>
        <w:rPr>
          <w:color w:val="0000FF"/>
        </w:rPr>
        <w:fldChar w:fldCharType="separate"/>
      </w:r>
      <w:r>
        <w:rPr>
          <w:color w:val="0000FF"/>
        </w:rPr>
        <w:t>N 116-ФЗ</w:t>
      </w:r>
      <w:r>
        <w:rPr>
          <w:color w:val="0000FF"/>
        </w:rPr>
        <w:fldChar w:fldCharType="end"/>
      </w:r>
      <w:r>
        <w:t xml:space="preserve">, от 24.04.2020 </w:t>
      </w:r>
      <w:r>
        <w:rPr>
          <w:color w:val="0000FF"/>
        </w:rPr>
        <w:fldChar w:fldCharType="begin"/>
      </w:r>
      <w:r>
        <w:rPr>
          <w:color w:val="0000FF"/>
        </w:rPr>
        <w:instrText>HYPERLINK "consultantplus://offline/ref=ECA322BDC187DB74B2A55EA2BBC2CA2D25AFBA301C0752133F9D9856DCEF1B51E0D4B0B58E4EF51B54831054E772CB51AC145C29F4B36F89v3J1I"</w:instrText>
      </w:r>
      <w:r>
        <w:rPr>
          <w:color w:val="0000FF"/>
        </w:rPr>
        <w:fldChar w:fldCharType="separate"/>
      </w:r>
      <w:r>
        <w:rPr>
          <w:color w:val="0000FF"/>
        </w:rPr>
        <w:t>N 133-ФЗ</w:t>
      </w:r>
      <w:r>
        <w:rPr>
          <w:color w:val="0000FF"/>
        </w:rPr>
        <w:fldChar w:fldCharType="end"/>
      </w:r>
      <w:r>
        <w:t>)</w:t>
      </w:r>
    </w:p>
    <w:p w14:paraId="D9080000">
      <w:pPr>
        <w:pStyle w:val="Style_1"/>
        <w:spacing w:before="160"/>
        <w:ind w:firstLine="540" w:left="0"/>
        <w:jc w:val="both"/>
      </w:pPr>
      <w:r>
        <w:t xml:space="preserve">2. Самовольные </w:t>
      </w:r>
      <w:r>
        <w:rPr>
          <w:color w:val="0000FF"/>
        </w:rPr>
        <w:fldChar w:fldCharType="begin"/>
      </w:r>
      <w:r>
        <w:rPr>
          <w:color w:val="0000FF"/>
        </w:rPr>
        <w:instrText>HYPERLINK "consultantplus://offline/ref=ECA322BDC187DB74B2A55EA2BBC2CA2D22ACBA391B0F52133F9D9856DCEF1B51E0D4B0BC8D4EFE4E06CC1108A125D852AF145F28E8vBJ2I"</w:instrText>
      </w:r>
      <w:r>
        <w:rPr>
          <w:color w:val="0000FF"/>
        </w:rPr>
        <w:fldChar w:fldCharType="separate"/>
      </w:r>
      <w:r>
        <w:rPr>
          <w:color w:val="0000FF"/>
        </w:rPr>
        <w:t>переустройство</w:t>
      </w:r>
      <w:r>
        <w:rPr>
          <w:color w:val="0000FF"/>
        </w:rPr>
        <w:fldChar w:fldCharType="end"/>
      </w:r>
      <w:r>
        <w:t xml:space="preserve"> и (или) перепланировка помещения в многоквартирном доме -</w:t>
      </w:r>
    </w:p>
    <w:p w14:paraId="DA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"consultantplus://offline/ref=ECA322BDC187DB74B2A55EA2BBC2CA2D25AFBA301C0752133F9D9856DCEF1B51E0D4B0B58E4EF51B52831054E772CB51AC145C29F4B36F89v3J1I"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24.04.2020 N 133-ФЗ)</w:t>
      </w:r>
    </w:p>
    <w:p w14:paraId="DB080000">
      <w:pPr>
        <w:pStyle w:val="Style_1"/>
        <w:spacing w:before="160"/>
        <w:ind w:firstLine="540" w:left="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DC0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"consultantplus://offline/ref=ECA322BDC187DB74B2A55EA2BBC2CA2D22AFB837190252133F9D9856DCEF1B51E0D4B0B58E4EF41F5F831054E772CB51AC145C29F4B36F89v3J1I"</w:instrText>
      </w:r>
      <w:r>
        <w:rPr>
          <w:color w:val="0000FF"/>
        </w:rPr>
        <w:fldChar w:fldCharType="separate"/>
      </w:r>
      <w:r>
        <w:rPr>
          <w:color w:val="0000FF"/>
        </w:rPr>
        <w:t>N 116-ФЗ</w:t>
      </w:r>
      <w:r>
        <w:rPr>
          <w:color w:val="0000FF"/>
        </w:rPr>
        <w:fldChar w:fldCharType="end"/>
      </w:r>
      <w:r>
        <w:t xml:space="preserve">, от 24.04.2020 </w:t>
      </w:r>
      <w:r>
        <w:rPr>
          <w:color w:val="0000FF"/>
        </w:rPr>
        <w:fldChar w:fldCharType="begin"/>
      </w:r>
      <w:r>
        <w:rPr>
          <w:color w:val="0000FF"/>
        </w:rPr>
        <w:instrText>HYPERLINK "consultantplus://offline/ref=ECA322BDC187DB74B2A55EA2BBC2CA2D25AFBA301C0752133F9D9856DCEF1B51E0D4B0B58E4EF51B50831054E772CB51AC145C29F4B36F89v3J1I"</w:instrText>
      </w:r>
      <w:r>
        <w:rPr>
          <w:color w:val="0000FF"/>
        </w:rPr>
        <w:fldChar w:fldCharType="separate"/>
      </w:r>
      <w:r>
        <w:rPr>
          <w:color w:val="0000FF"/>
        </w:rPr>
        <w:t>N 133-ФЗ</w:t>
      </w:r>
      <w:r>
        <w:rPr>
          <w:color w:val="0000FF"/>
        </w:rPr>
        <w:fldChar w:fldCharType="end"/>
      </w:r>
      <w:r>
        <w:t>)</w:t>
      </w:r>
    </w:p>
    <w:p w14:paraId="DD08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DE08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"consultantplus://offline/ref=ECA322BDC187DB74B2A55EA2BBC2CA2D25AFBA301C0752133F9D9856DCEF1B51E0D4B0B58E4EF51B5F831054E772CB51AC145C29F4B36F89v3J1I"</w:instrText>
      </w:r>
      <w:r>
        <w:rPr>
          <w:color w:val="0000FF"/>
        </w:rPr>
        <w:fldChar w:fldCharType="separate"/>
      </w:r>
      <w:r>
        <w:rPr>
          <w:color w:val="0000FF"/>
        </w:rPr>
        <w:t>законом</w:t>
      </w:r>
      <w:r>
        <w:rPr>
          <w:color w:val="0000FF"/>
        </w:rPr>
        <w:fldChar w:fldCharType="end"/>
      </w:r>
      <w:r>
        <w:t xml:space="preserve"> от 24.04.2020 N 133-ФЗ)</w:t>
      </w:r>
    </w:p>
    <w:p w14:paraId="DF080000">
      <w:pPr>
        <w:pStyle w:val="Style_1"/>
        <w:ind w:firstLine="540" w:left="0"/>
        <w:jc w:val="both"/>
      </w:pPr>
    </w:p>
    <w:p w14:paraId="E0080000">
      <w:pPr>
        <w:pStyle w:val="Style_1"/>
        <w:ind w:firstLine="540" w:left="0"/>
        <w:jc w:val="both"/>
        <w:outlineLvl w:val="2"/>
        <w:rPr>
          <w:b w:val="1"/>
        </w:rPr>
      </w:pPr>
      <w:r>
        <w:rPr>
          <w:b w:val="1"/>
        </w:rPr>
        <w:t>Статья 7.22. Нарушение правил содержания и ремонта жилых домов и (или) жилых помещений</w:t>
      </w:r>
    </w:p>
    <w:p w14:paraId="E1080000">
      <w:pPr>
        <w:pStyle w:val="Style_1"/>
        <w:ind w:firstLine="0" w:left="0"/>
        <w:jc w:val="both"/>
      </w:pPr>
    </w:p>
    <w:p w14:paraId="E2080000">
      <w:pPr>
        <w:pStyle w:val="Style_1"/>
        <w:ind w:firstLine="540" w:left="0"/>
        <w:jc w:val="both"/>
      </w:pPr>
      <w:r>
        <w:t xml:space="preserve">Нарушение </w:t>
      </w:r>
      <w:r>
        <w:rPr>
          <w:color w:val="0000FF"/>
        </w:rPr>
        <w:fldChar w:fldCharType="begin"/>
      </w:r>
      <w:r>
        <w:rPr>
          <w:color w:val="0000FF"/>
        </w:rPr>
        <w:instrText>HYPERLINK "consultantplus://offline/ref=ECA322BDC187DB74B2A55EA2BBC2CA2D25ADB3361F0252133F9D9856DCEF1B51E0D4B0B58E4EF51B55831054E772CB51AC145C29F4B36F89v3J1I"</w:instrText>
      </w:r>
      <w:r>
        <w:rPr>
          <w:color w:val="0000FF"/>
        </w:rPr>
        <w:fldChar w:fldCharType="separate"/>
      </w:r>
      <w:r>
        <w:rPr>
          <w:color w:val="0000FF"/>
        </w:rPr>
        <w:t>лицами</w:t>
      </w:r>
      <w:r>
        <w:rPr>
          <w:color w:val="0000FF"/>
        </w:rPr>
        <w:fldChar w:fldCharType="end"/>
      </w:r>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E3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"consultantplus://offline/ref=ECA322BDC187DB74B2A55EA2BBC2CA2D24AABA33100352133F9D9856DCEF1B51E0D4B0B58E4EF51C57831054E772CB51AC145C29F4B36F89v3J1I"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E408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E5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"consultantplus://offline/ref=ECA322BDC187DB74B2A55EA2BBC2CA2D22AFB837190252133F9D9856DCEF1B51E0D4B0B58E4EF41F5E831054E772CB51AC145C29F4B36F89v3J1I"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6080000">
      <w:pPr>
        <w:pStyle w:val="Style_1"/>
        <w:ind w:firstLine="0" w:left="0"/>
        <w:jc w:val="both"/>
      </w:pPr>
    </w:p>
    <w:p w14:paraId="E7080000">
      <w:pPr>
        <w:pStyle w:val="Style_1"/>
        <w:ind w:firstLine="540" w:left="0"/>
        <w:jc w:val="both"/>
        <w:outlineLvl w:val="2"/>
        <w:rPr>
          <w:b w:val="1"/>
        </w:rPr>
      </w:pPr>
      <w:bookmarkStart w:id="291" w:name="Par2196"/>
      <w:bookmarkEnd w:id="291"/>
      <w:r>
        <w:rPr>
          <w:b w:val="1"/>
        </w:rPr>
        <w:t>Статья 7.23. Нарушение нормативов обеспечения населения коммунальными услугами</w:t>
      </w:r>
    </w:p>
    <w:p w14:paraId="E8080000">
      <w:pPr>
        <w:pStyle w:val="Style_1"/>
        <w:ind w:firstLine="0" w:left="0"/>
        <w:jc w:val="both"/>
      </w:pPr>
    </w:p>
    <w:p w14:paraId="E9080000">
      <w:pPr>
        <w:pStyle w:val="Style_1"/>
        <w:ind w:firstLine="540" w:left="0"/>
        <w:jc w:val="both"/>
      </w:pPr>
      <w:r>
        <w:t>Нарушение нормативного уровня или режима обеспечения населения коммунальными услугами -</w:t>
      </w:r>
    </w:p>
    <w:p w14:paraId="EA080000">
      <w:pPr>
        <w:pStyle w:val="Style_1"/>
        <w:spacing w:before="160"/>
        <w:ind w:firstLine="540" w:left="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EB08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"consultantplus://offline/ref=ECA322BDC187DB74B2A55EA2BBC2CA2D22AFB837190252133F9D9856DCEF1B51E0D4B0B58E4EF41C57831054E772CB51AC145C29F4B36F89v3J1I"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C080000">
      <w:pPr>
        <w:pStyle w:val="Style_1"/>
        <w:ind w:firstLine="540" w:left="0"/>
        <w:jc w:val="both"/>
      </w:pPr>
    </w:p>
    <w:p w14:paraId="ED080000">
      <w:pPr>
        <w:pStyle w:val="Style_1"/>
        <w:ind w:firstLine="540" w:left="0"/>
        <w:jc w:val="both"/>
        <w:outlineLvl w:val="2"/>
        <w:rPr>
          <w:b w:val="1"/>
        </w:rPr>
      </w:pPr>
      <w:r>
        <w:rPr>
          <w:b w:val="1"/>
        </w:rPr>
        <w:t xml:space="preserve">Статья 7.23.1. Утратила силу с 1 мая 2015 года. - Федеральный </w:t>
      </w:r>
      <w:r>
        <w:rPr>
          <w:b w:val="1"/>
          <w:color w:val="0000FF"/>
        </w:rPr>
        <w:fldChar w:fldCharType="begin"/>
      </w:r>
      <w:r>
        <w:rPr>
          <w:b w:val="1"/>
          <w:color w:val="0000FF"/>
        </w:rPr>
        <w:instrText>HYPERLINK "consultantplus://offline/ref=ECA322BDC187DB74B2A55EA2BBC2CA2D24A2BC311B0E52133F9D9856DCEF1B51E0D4B0B58E4EF51B56831054E772CB51AC145C29F4B36F89v3J1I"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21.07.2014 N 263-ФЗ.</w:t>
      </w:r>
    </w:p>
    <w:p w14:paraId="EE080000">
      <w:pPr>
        <w:pStyle w:val="Style_1"/>
        <w:ind w:firstLine="540" w:left="0"/>
        <w:jc w:val="both"/>
      </w:pPr>
    </w:p>
    <w:p w14:paraId="EF080000">
      <w:pPr>
        <w:pStyle w:val="Style_1"/>
        <w:ind w:firstLine="540" w:left="0"/>
        <w:jc w:val="both"/>
        <w:outlineLvl w:val="2"/>
        <w:rPr>
          <w:b w:val="1"/>
        </w:rPr>
      </w:pPr>
      <w:r>
        <w:rPr>
          <w:b w:val="1"/>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F008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"consultantplus://offline/ref=ECA322BDC187DB74B2A55EA2BBC2CA2D27ACB937180552133F9D9856DCEF1B51E0D4B0B58E4EF51A5E831054E772CB51AC145C29F4B36F89v3J1I"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05.05.2014 N 121-ФЗ)</w:t>
      </w:r>
    </w:p>
    <w:p w14:paraId="F1080000">
      <w:pPr>
        <w:pStyle w:val="Style_1"/>
        <w:ind w:firstLine="540" w:left="0"/>
        <w:jc w:val="both"/>
      </w:pPr>
    </w:p>
    <w:p w14:paraId="F2080000">
      <w:pPr>
        <w:pStyle w:val="Style_1"/>
        <w:ind w:firstLine="540" w:left="0"/>
        <w:jc w:val="both"/>
      </w:pPr>
      <w:bookmarkStart w:id="292" w:name="Par2207"/>
      <w:bookmarkEnd w:id="292"/>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F308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F4080000">
      <w:pPr>
        <w:pStyle w:val="Style_1"/>
        <w:spacing w:before="160"/>
        <w:ind w:firstLine="540" w:left="0"/>
        <w:jc w:val="both"/>
      </w:pPr>
      <w:bookmarkStart w:id="293" w:name="Par2209"/>
      <w:bookmarkEnd w:id="293"/>
      <w:r>
        <w:t xml:space="preserve">2. Совершение административного правонарушения, предусмотренного </w:t>
      </w:r>
      <w:r>
        <w:rPr>
          <w:color w:val="0000FF"/>
        </w:rPr>
        <w:fldChar w:fldCharType="begin"/>
      </w:r>
      <w:r>
        <w:rPr>
          <w:color w:val="0000FF"/>
        </w:rPr>
        <w:instrText>HYPERLINK \l "Par2207"</w:instrText>
      </w:r>
      <w:r>
        <w:rPr>
          <w:color w:val="0000FF"/>
        </w:rPr>
        <w:fldChar w:fldCharType="separate"/>
      </w:r>
      <w:r>
        <w:rPr>
          <w:color w:val="0000FF"/>
        </w:rPr>
        <w:t>частью 1</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F5080000">
      <w:pPr>
        <w:pStyle w:val="Style_1"/>
        <w:spacing w:before="160"/>
        <w:ind w:firstLine="540" w:left="0"/>
        <w:jc w:val="both"/>
      </w:pPr>
      <w:r>
        <w:t>влечет дисквалификацию на срок от одного года до трех лет.</w:t>
      </w:r>
    </w:p>
    <w:p w14:paraId="F6080000">
      <w:pPr>
        <w:pStyle w:val="Style_1"/>
        <w:ind w:firstLine="540" w:left="0"/>
        <w:jc w:val="both"/>
      </w:pPr>
    </w:p>
    <w:p w14:paraId="F7080000">
      <w:pPr>
        <w:pStyle w:val="Style_1"/>
        <w:ind w:firstLine="540" w:left="0"/>
        <w:jc w:val="both"/>
        <w:outlineLvl w:val="2"/>
        <w:rPr>
          <w:b w:val="1"/>
        </w:rPr>
      </w:pPr>
      <w:bookmarkStart w:id="294" w:name="Par2212"/>
      <w:bookmarkEnd w:id="294"/>
      <w:r>
        <w:rPr>
          <w:b w:val="1"/>
        </w:rPr>
        <w:t>Статья 7.23.3. Нарушение правил осуществления предпринимательской деятельности по управлению многоквартирными домами</w:t>
      </w:r>
    </w:p>
    <w:p w14:paraId="F808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"consultantplus://offline/ref=ECA322BDC187DB74B2A55EA2BBC2CA2D22A8BB38100E52133F9D9856DCEF1B51E0D4B0B58E4EF41E54831054E772CB51AC145C29F4B36F89v3J1I"</w:instrText>
      </w:r>
      <w:r>
        <w:rPr>
          <w:color w:val="0000FF"/>
        </w:rPr>
        <w:fldChar w:fldCharType="separate"/>
      </w:r>
      <w:r>
        <w:rPr>
          <w:color w:val="0000FF"/>
        </w:rPr>
        <w:t>законом</w:t>
      </w:r>
      <w:r>
        <w:rPr>
          <w:color w:val="0000FF"/>
        </w:rPr>
        <w:fldChar w:fldCharType="end"/>
      </w:r>
      <w:r>
        <w:t xml:space="preserve"> от 21.07.2014 N 255-ФЗ)</w:t>
      </w:r>
    </w:p>
    <w:p w14:paraId="F9080000">
      <w:pPr>
        <w:pStyle w:val="Style_1"/>
        <w:ind w:firstLine="540" w:left="0"/>
        <w:jc w:val="both"/>
      </w:pPr>
    </w:p>
    <w:p w14:paraId="FA080000">
      <w:pPr>
        <w:pStyle w:val="Style_1"/>
        <w:ind w:firstLine="540" w:left="0"/>
        <w:jc w:val="both"/>
      </w:pPr>
      <w:bookmarkStart w:id="295" w:name="Par2215"/>
      <w:bookmarkEnd w:id="295"/>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r>
        <w:rPr>
          <w:color w:val="0000FF"/>
        </w:rPr>
        <w:fldChar w:fldCharType="begin"/>
      </w:r>
      <w:r>
        <w:rPr>
          <w:color w:val="0000FF"/>
        </w:rPr>
        <w:instrText>HYPERLINK "consultantplus://offline/ref=ECA322BDC187DB74B2A55EA2BBC2CA2D22ACBA391B0F52133F9D9856DCEF1B51E0D4B0B58E4EFC1C5E831054E772CB51AC145C29F4B36F89v3J1I"</w:instrText>
      </w:r>
      <w:r>
        <w:rPr>
          <w:color w:val="0000FF"/>
        </w:rPr>
        <w:fldChar w:fldCharType="separate"/>
      </w:r>
      <w:r>
        <w:rPr>
          <w:color w:val="0000FF"/>
        </w:rPr>
        <w:t>правил</w:t>
      </w:r>
      <w:r>
        <w:rPr>
          <w:color w:val="0000FF"/>
        </w:rPr>
        <w:fldChar w:fldCharType="end"/>
      </w:r>
      <w:r>
        <w:t xml:space="preserve"> осуществления предпринимательской деятельности по управлению многоквартирными домами -</w:t>
      </w:r>
    </w:p>
    <w:p w14:paraId="FB08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FC080000">
      <w:pPr>
        <w:pStyle w:val="Style_1"/>
        <w:spacing w:before="160"/>
        <w:ind w:firstLine="540" w:left="0"/>
        <w:jc w:val="both"/>
      </w:pPr>
      <w:bookmarkStart w:id="296" w:name="Par2217"/>
      <w:bookmarkEnd w:id="296"/>
      <w:r>
        <w:t xml:space="preserve">2. Невыполнение указанными в </w:t>
      </w:r>
      <w:r>
        <w:rPr>
          <w:color w:val="0000FF"/>
        </w:rPr>
        <w:fldChar w:fldCharType="begin"/>
      </w:r>
      <w:r>
        <w:rPr>
          <w:color w:val="0000FF"/>
        </w:rPr>
        <w:instrText>HYPERLINK \l "Par2215"</w:instrText>
      </w:r>
      <w:r>
        <w:rPr>
          <w:color w:val="0000FF"/>
        </w:rPr>
        <w:fldChar w:fldCharType="separate"/>
      </w:r>
      <w:r>
        <w:rPr>
          <w:color w:val="0000FF"/>
        </w:rPr>
        <w:t>части 1</w:t>
      </w:r>
      <w:r>
        <w:rPr>
          <w:color w:val="0000FF"/>
        </w:rPr>
        <w:fldChar w:fldCharType="end"/>
      </w:r>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FD080000">
      <w:pPr>
        <w:pStyle w:val="Style_1"/>
        <w:spacing w:before="160"/>
        <w:ind w:firstLine="540" w:left="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FE08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FF080000">
      <w:pPr>
        <w:pStyle w:val="Style_1"/>
        <w:ind w:firstLine="0" w:left="0"/>
        <w:jc w:val="both"/>
      </w:pPr>
    </w:p>
    <w:p w14:paraId="00090000">
      <w:pPr>
        <w:pStyle w:val="Style_1"/>
        <w:ind w:firstLine="540" w:left="0"/>
        <w:jc w:val="both"/>
        <w:outlineLvl w:val="2"/>
        <w:rPr>
          <w:b w:val="1"/>
        </w:rPr>
      </w:pPr>
      <w:bookmarkStart w:id="297" w:name="Par2221"/>
      <w:bookmarkEnd w:id="297"/>
      <w:r>
        <w:rPr>
          <w:b w:val="1"/>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01090000">
      <w:pPr>
        <w:pStyle w:val="Style_1"/>
        <w:ind w:firstLine="0" w:left="0"/>
        <w:jc w:val="both"/>
      </w:pPr>
    </w:p>
    <w:p w14:paraId="02090000">
      <w:pPr>
        <w:pStyle w:val="Style_1"/>
        <w:ind w:firstLine="540" w:left="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0309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w:t>
      </w:r>
    </w:p>
    <w:p w14:paraId="04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"consultantplus://offline/ref=ECA322BDC187DB74B2A55EA2BBC2CA2D22AFB837190252133F9D9856DCEF1B51E0D4B0B58E4EF41C55831054E772CB51AC145C29F4B36F89v3J1I"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05090000">
      <w:pPr>
        <w:pStyle w:val="Style_1"/>
        <w:spacing w:before="160"/>
        <w:ind w:firstLine="540" w:left="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0609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7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"consultantplus://offline/ref=ECA322BDC187DB74B2A55EA2BBC2CA2D22AFB837190252133F9D9856DCEF1B51E0D4B0B58E4EF41C54831054E772CB51AC145C29F4B36F89v3J1I"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08090000">
      <w:pPr>
        <w:pStyle w:val="Style_1"/>
        <w:ind w:firstLine="0" w:left="0"/>
        <w:jc w:val="both"/>
      </w:pPr>
    </w:p>
    <w:p w14:paraId="09090000">
      <w:pPr>
        <w:pStyle w:val="Style_1"/>
        <w:ind w:firstLine="540" w:left="0"/>
        <w:jc w:val="both"/>
        <w:outlineLvl w:val="2"/>
        <w:rPr>
          <w:b w:val="1"/>
        </w:rPr>
      </w:pPr>
      <w:bookmarkStart w:id="298" w:name="Par2230"/>
      <w:bookmarkEnd w:id="298"/>
      <w:r>
        <w:rPr>
          <w:b w:val="1"/>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0A090000">
      <w:pPr>
        <w:pStyle w:val="Style_1"/>
        <w:ind w:firstLine="0" w:left="0"/>
        <w:jc w:val="both"/>
      </w:pPr>
    </w:p>
    <w:p w14:paraId="0B090000">
      <w:pPr>
        <w:pStyle w:val="Style_1"/>
        <w:ind w:firstLine="540" w:left="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0C090000">
      <w:pPr>
        <w:pStyle w:val="Style_1"/>
        <w:spacing w:before="160"/>
        <w:ind w:firstLine="540" w:left="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D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"consultantplus://offline/ref=ECA322BDC187DB74B2A55EA2BBC2CA2D22AFB837190252133F9D9856DCEF1B51E0D4B0B58E4EF41C53831054E772CB51AC145C29F4B36F89v3J1I"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0E090000">
      <w:pPr>
        <w:pStyle w:val="Style_1"/>
        <w:ind w:firstLine="0" w:left="0"/>
        <w:jc w:val="both"/>
      </w:pPr>
    </w:p>
    <w:p w14:paraId="0F090000">
      <w:pPr>
        <w:pStyle w:val="Style_1"/>
        <w:ind w:firstLine="540" w:left="0"/>
        <w:jc w:val="both"/>
        <w:outlineLvl w:val="2"/>
        <w:rPr>
          <w:b w:val="1"/>
        </w:rPr>
      </w:pPr>
      <w:bookmarkStart w:id="299" w:name="Par2236"/>
      <w:bookmarkEnd w:id="299"/>
      <w:r>
        <w:rPr>
          <w:b w:val="1"/>
        </w:rPr>
        <w:t>Статья 7.26. Утрата материалов и данных государственного картографо-геодезического фонда Российской Федерации</w:t>
      </w:r>
    </w:p>
    <w:p w14:paraId="10090000">
      <w:pPr>
        <w:pStyle w:val="Style_1"/>
        <w:ind w:firstLine="0" w:left="0"/>
        <w:jc w:val="both"/>
      </w:pPr>
    </w:p>
    <w:p w14:paraId="11090000">
      <w:pPr>
        <w:pStyle w:val="Style_1"/>
        <w:ind w:firstLine="540" w:left="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1209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3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"consultantplus://offline/ref=ECA322BDC187DB74B2A55EA2BBC2CA2D22AFB837190252133F9D9856DCEF1B51E0D4B0B58E4EF41C52831054E772CB51AC145C29F4B36F89v3J1I"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14090000">
      <w:pPr>
        <w:pStyle w:val="Style_1"/>
        <w:ind w:firstLine="0" w:left="0"/>
        <w:jc w:val="both"/>
      </w:pPr>
    </w:p>
    <w:p w14:paraId="15090000">
      <w:pPr>
        <w:pStyle w:val="Style_1"/>
        <w:ind w:firstLine="540" w:left="0"/>
        <w:jc w:val="both"/>
        <w:outlineLvl w:val="2"/>
        <w:rPr>
          <w:b w:val="1"/>
        </w:rPr>
      </w:pPr>
      <w:bookmarkStart w:id="300" w:name="Par2242"/>
      <w:bookmarkEnd w:id="300"/>
      <w:r>
        <w:rPr>
          <w:b w:val="1"/>
        </w:rPr>
        <w:t>Статья 7.27. Мелкое хищение</w:t>
      </w:r>
    </w:p>
    <w:p w14:paraId="1609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"consultantplus://offline/ref=ECA322BDC187DB74B2A55EA2BBC2CA2D24AABB36180352133F9D9856DCEF1B51E0D4B0B58E4EF51855831054E772CB51AC145C29F4B36F89v3J1I"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03.07.2016 N 326-ФЗ)</w:t>
      </w:r>
    </w:p>
    <w:p w14:paraId="17090000">
      <w:pPr>
        <w:pStyle w:val="Style_1"/>
        <w:ind w:firstLine="0" w:left="0"/>
        <w:jc w:val="both"/>
      </w:pPr>
    </w:p>
    <w:p w14:paraId="18090000">
      <w:pPr>
        <w:pStyle w:val="Style_1"/>
        <w:ind w:firstLine="540" w:left="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r>
        <w:rPr>
          <w:color w:val="0000FF"/>
        </w:rPr>
        <w:fldChar w:fldCharType="begin"/>
      </w:r>
      <w:r>
        <w:rPr>
          <w:color w:val="0000FF"/>
        </w:rPr>
        <w:instrText>HYPERLINK "consultantplus://offline/ref=ECA322BDC187DB74B2A55EA2BBC2CA2D22AEBF391E0752133F9D9856DCEF1B51E0D4B0B58E4CF01253831054E772CB51AC145C29F4B36F89v3J1I"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"consultantplus://offline/ref=ECA322BDC187DB74B2A55EA2BBC2CA2D22AEBF391E0752133F9D9856DCEF1B51E0D4B0B58E4DF71E52831054E772CB51AC145C29F4B36F89v3J1I"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"consultantplus://offline/ref=ECA322BDC187DB74B2A55EA2BBC2CA2D22AEBF391E0752133F9D9856DCEF1B51E0D4B0B58E4CF01355831054E772CB51AC145C29F4B36F89v3J1I"</w:instrText>
      </w:r>
      <w:r>
        <w:rPr>
          <w:color w:val="0000FF"/>
        </w:rPr>
        <w:fldChar w:fldCharType="separate"/>
      </w:r>
      <w:r>
        <w:rPr>
          <w:color w:val="0000FF"/>
        </w:rPr>
        <w:t>четвертой статьи 158</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"consultantplus://offline/ref=ECA322BDC187DB74B2A55EA2BBC2CA2D22AEBF391E0752133F9D9856DCEF1B51E0D4B0B5874DF61103D90050AE25C44DAF0B432AEAB3v6JCI"</w:instrText>
      </w:r>
      <w:r>
        <w:rPr>
          <w:color w:val="0000FF"/>
        </w:rPr>
        <w:fldChar w:fldCharType="separate"/>
      </w:r>
      <w:r>
        <w:rPr>
          <w:color w:val="0000FF"/>
        </w:rPr>
        <w:t>статьей 158.1</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"consultantplus://offline/ref=ECA322BDC187DB74B2A55EA2BBC2CA2D22AEBF391E0752133F9D9856DCEF1B51E0D4B0B58E4CF31A52831054E772CB51AC145C29F4B36F89v3J1I"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"consultantplus://offline/ref=ECA322BDC187DB74B2A55EA2BBC2CA2D22AEBF391E0752133F9D9856DCEF1B51E0D4B0B58E4CF31A50831054E772CB51AC145C29F4B36F89v3J1I"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"consultantplus://offline/ref=ECA322BDC187DB74B2A55EA2BBC2CA2D22AEBF391E0752133F9D9856DCEF1B51E0D4B0B58C4FF61103D90050AE25C44DAF0B432AEAB3v6JCI"</w:instrText>
      </w:r>
      <w:r>
        <w:rPr>
          <w:color w:val="0000FF"/>
        </w:rPr>
        <w:fldChar w:fldCharType="separate"/>
      </w:r>
      <w:r>
        <w:rPr>
          <w:color w:val="0000FF"/>
        </w:rPr>
        <w:t>четвертой статьи 159</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"consultantplus://offline/ref=ECA322BDC187DB74B2A55EA2BBC2CA2D22AEBF391E0752133F9D9856DCEF1B51E0D4B0B58C4FF21103D90050AE25C44DAF0B432AEAB3v6JCI"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"consultantplus://offline/ref=ECA322BDC187DB74B2A55EA2BBC2CA2D22AEBF391E0752133F9D9856DCEF1B51E0D4B0B58C4FFC1103D90050AE25C44DAF0B432AEAB3v6JCI"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"consultantplus://offline/ref=ECA322BDC187DB74B2A55EA2BBC2CA2D22AEBF391E0752133F9D9856DCEF1B51E0D4B0B58C4CF41103D90050AE25C44DAF0B432AEAB3v6JCI"</w:instrText>
      </w:r>
      <w:r>
        <w:rPr>
          <w:color w:val="0000FF"/>
        </w:rPr>
        <w:fldChar w:fldCharType="separate"/>
      </w:r>
      <w:r>
        <w:rPr>
          <w:color w:val="0000FF"/>
        </w:rPr>
        <w:t>четвертой статьи 159.1</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"consultantplus://offline/ref=ECA322BDC187DB74B2A55EA2BBC2CA2D22AEBF391E0752133F9D9856DCEF1B51E0D4B0B58C4CF21103D90050AE25C44DAF0B432AEAB3v6JCI"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"consultantplus://offline/ref=ECA322BDC187DB74B2A55EA2BBC2CA2D22AEBF391E0752133F9D9856DCEF1B51E0D4B0B58C4CFC1103D90050AE25C44DAF0B432AEAB3v6JCI"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"consultantplus://offline/ref=ECA322BDC187DB74B2A55EA2BBC2CA2D22AEBF391E0752133F9D9856DCEF1B51E0D4B0B58C4DF41103D90050AE25C44DAF0B432AEAB3v6JCI"</w:instrText>
      </w:r>
      <w:r>
        <w:rPr>
          <w:color w:val="0000FF"/>
        </w:rPr>
        <w:fldChar w:fldCharType="separate"/>
      </w:r>
      <w:r>
        <w:rPr>
          <w:color w:val="0000FF"/>
        </w:rPr>
        <w:t>четвертой статьи 159.2</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"consultantplus://offline/ref=ECA322BDC187DB74B2A55EA2BBC2CA2D22AEBF391E0752133F9D9856DCEF1B51E0D4B0B58C4DF31103D90050AE25C44DAF0B432AEAB3v6JCI"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"consultantplus://offline/ref=ECA322BDC187DB74B2A55EA2BBC2CA2D22AEBF391E0752133F9D9856DCEF1B51E0D4B0B58C4DFD1103D90050AE25C44DAF0B432AEAB3v6JCI"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"consultantplus://offline/ref=ECA322BDC187DB74B2A55EA2BBC2CA2D22AEBF391E0752133F9D9856DCEF1B51E0D4B0B58C4AF51103D90050AE25C44DAF0B432AEAB3v6JCI"</w:instrText>
      </w:r>
      <w:r>
        <w:rPr>
          <w:color w:val="0000FF"/>
        </w:rPr>
        <w:fldChar w:fldCharType="separate"/>
      </w:r>
      <w:r>
        <w:rPr>
          <w:color w:val="0000FF"/>
        </w:rPr>
        <w:t>четвертой статьи 159.3</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"consultantplus://offline/ref=ECA322BDC187DB74B2A55EA2BBC2CA2D22AEBF391E0752133F9D9856DCEF1B51E0D4B0B58C4BF71103D90050AE25C44DAF0B432AEAB3v6JCI"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"consultantplus://offline/ref=ECA322BDC187DB74B2A55EA2BBC2CA2D22AEBF391E0752133F9D9856DCEF1B51E0D4B0B58C4BF11103D90050AE25C44DAF0B432AEAB3v6JCI"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"consultantplus://offline/ref=ECA322BDC187DB74B2A55EA2BBC2CA2D22AEBF391E0752133F9D9856DCEF1B51E0D4B0B58C4BF31103D90050AE25C44DAF0B432AEAB3v6JCI"</w:instrText>
      </w:r>
      <w:r>
        <w:rPr>
          <w:color w:val="0000FF"/>
        </w:rPr>
        <w:fldChar w:fldCharType="separate"/>
      </w:r>
      <w:r>
        <w:rPr>
          <w:color w:val="0000FF"/>
        </w:rPr>
        <w:t>четвертой статьи 159.5</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"consultantplus://offline/ref=ECA322BDC187DB74B2A55EA2BBC2CA2D22AEBF391E0752133F9D9856DCEF1B51E0D4B0B58C48F41103D90050AE25C44DAF0B432AEAB3v6JCI"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"consultantplus://offline/ref=ECA322BDC187DB74B2A55EA2BBC2CA2D22AEBF391E0752133F9D9856DCEF1B51E0D4B0B58C48F61103D90050AE25C44DAF0B432AEAB3v6JCI"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"consultantplus://offline/ref=ECA322BDC187DB74B2A55EA2BBC2CA2D22AEBF391E0752133F9D9856DCEF1B51E0D4B0B58C48F01103D90050AE25C44DAF0B432AEAB3v6JCI"</w:instrText>
      </w:r>
      <w:r>
        <w:rPr>
          <w:color w:val="0000FF"/>
        </w:rPr>
        <w:fldChar w:fldCharType="separate"/>
      </w:r>
      <w:r>
        <w:rPr>
          <w:color w:val="0000FF"/>
        </w:rPr>
        <w:t>четвертой статьи 159.6</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"consultantplus://offline/ref=ECA322BDC187DB74B2A55EA2BBC2CA2D22AEBF391E0752133F9D9856DCEF1B51E0D4B0B58E4CF31B52831054E772CB51AC145C29F4B36F89v3J1I"</w:instrText>
      </w:r>
      <w:r>
        <w:rPr>
          <w:color w:val="0000FF"/>
        </w:rPr>
        <w:fldChar w:fldCharType="separate"/>
      </w:r>
      <w:r>
        <w:rPr>
          <w:color w:val="0000FF"/>
        </w:rPr>
        <w:t>частями второй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"consultantplus://offline/ref=ECA322BDC187DB74B2A55EA2BBC2CA2D22AEBF391E0752133F9D9856DCEF1B51E0D4B0B58E4CF31B50831054E772CB51AC145C29F4B36F89v3J1I"</w:instrText>
      </w:r>
      <w:r>
        <w:rPr>
          <w:color w:val="0000FF"/>
        </w:rPr>
        <w:fldChar w:fldCharType="separate"/>
      </w:r>
      <w:r>
        <w:rPr>
          <w:color w:val="0000FF"/>
        </w:rPr>
        <w:t>третьей статьи 160</w:t>
      </w:r>
      <w:r>
        <w:rPr>
          <w:color w:val="0000FF"/>
        </w:rPr>
        <w:fldChar w:fldCharType="end"/>
      </w:r>
      <w:r>
        <w:t xml:space="preserve"> Уголовного кодекса Российской Федерации, за исключением случаев, предусмотренных </w:t>
      </w:r>
      <w:r>
        <w:rPr>
          <w:color w:val="0000FF"/>
        </w:rPr>
        <w:fldChar w:fldCharType="begin"/>
      </w:r>
      <w:r>
        <w:rPr>
          <w:color w:val="0000FF"/>
        </w:rPr>
        <w:instrText>HYPERLINK \l "Par6100"</w:instrText>
      </w:r>
      <w:r>
        <w:rPr>
          <w:color w:val="0000FF"/>
        </w:rPr>
        <w:fldChar w:fldCharType="separate"/>
      </w:r>
      <w:r>
        <w:rPr>
          <w:color w:val="0000FF"/>
        </w:rPr>
        <w:t>статьей 14.15.3</w:t>
      </w:r>
      <w:r>
        <w:rPr>
          <w:color w:val="0000FF"/>
        </w:rPr>
        <w:fldChar w:fldCharType="end"/>
      </w:r>
      <w:r>
        <w:t xml:space="preserve"> настоящего Кодекса, -</w:t>
      </w:r>
    </w:p>
    <w:p w14:paraId="19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"consultantplus://offline/ref=ECA322BDC187DB74B2A55EA2BBC2CA2D24A2B236100252133F9D9856DCEF1B51E0D4B0B58E4EF51B53831054E772CB51AC145C29F4B36F89v3J1I"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05.02.2018 N 13-ФЗ)</w:t>
      </w:r>
    </w:p>
    <w:p w14:paraId="1A090000">
      <w:pPr>
        <w:pStyle w:val="Style_1"/>
        <w:spacing w:before="160"/>
        <w:ind w:firstLine="540" w:left="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1B090000">
      <w:pPr>
        <w:pStyle w:val="Style_1"/>
        <w:spacing w:before="160"/>
        <w:ind w:firstLine="540" w:left="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r>
        <w:rPr>
          <w:color w:val="0000FF"/>
        </w:rPr>
        <w:fldChar w:fldCharType="begin"/>
      </w:r>
      <w:r>
        <w:rPr>
          <w:color w:val="0000FF"/>
        </w:rPr>
        <w:instrText>HYPERLINK "consultantplus://offline/ref=ECA322BDC187DB74B2A55EA2BBC2CA2D22AEBF391E0752133F9D9856DCEF1B51E0D4B0B58E4CF01253831054E772CB51AC145C29F4B36F89v3J1I"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"consultantplus://offline/ref=ECA322BDC187DB74B2A55EA2BBC2CA2D22AEBF391E0752133F9D9856DCEF1B51E0D4B0B58E4DF71E52831054E772CB51AC145C29F4B36F89v3J1I"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"consultantplus://offline/ref=ECA322BDC187DB74B2A55EA2BBC2CA2D22AEBF391E0752133F9D9856DCEF1B51E0D4B0B58E4CF01355831054E772CB51AC145C29F4B36F89v3J1I"</w:instrText>
      </w:r>
      <w:r>
        <w:rPr>
          <w:color w:val="0000FF"/>
        </w:rPr>
        <w:fldChar w:fldCharType="separate"/>
      </w:r>
      <w:r>
        <w:rPr>
          <w:color w:val="0000FF"/>
        </w:rPr>
        <w:t>четвертой статьи 158</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"consultantplus://offline/ref=ECA322BDC187DB74B2A55EA2BBC2CA2D22AEBF391E0752133F9D9856DCEF1B51E0D4B0B5874DF61103D90050AE25C44DAF0B432AEAB3v6JCI"</w:instrText>
      </w:r>
      <w:r>
        <w:rPr>
          <w:color w:val="0000FF"/>
        </w:rPr>
        <w:fldChar w:fldCharType="separate"/>
      </w:r>
      <w:r>
        <w:rPr>
          <w:color w:val="0000FF"/>
        </w:rPr>
        <w:t>статьей 158.1</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"consultantplus://offline/ref=ECA322BDC187DB74B2A55EA2BBC2CA2D22AEBF391E0752133F9D9856DCEF1B51E0D4B0B58E4CF31A52831054E772CB51AC145C29F4B36F89v3J1I"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"consultantplus://offline/ref=ECA322BDC187DB74B2A55EA2BBC2CA2D22AEBF391E0752133F9D9856DCEF1B51E0D4B0B58E4CF31A50831054E772CB51AC145C29F4B36F89v3J1I"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"consultantplus://offline/ref=ECA322BDC187DB74B2A55EA2BBC2CA2D22AEBF391E0752133F9D9856DCEF1B51E0D4B0B58C4FF61103D90050AE25C44DAF0B432AEAB3v6JCI"</w:instrText>
      </w:r>
      <w:r>
        <w:rPr>
          <w:color w:val="0000FF"/>
        </w:rPr>
        <w:fldChar w:fldCharType="separate"/>
      </w:r>
      <w:r>
        <w:rPr>
          <w:color w:val="0000FF"/>
        </w:rPr>
        <w:t>четвертой статьи 159</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"consultantplus://offline/ref=ECA322BDC187DB74B2A55EA2BBC2CA2D22AEBF391E0752133F9D9856DCEF1B51E0D4B0B58C4FF21103D90050AE25C44DAF0B432AEAB3v6JCI"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"consultantplus://offline/ref=ECA322BDC187DB74B2A55EA2BBC2CA2D22AEBF391E0752133F9D9856DCEF1B51E0D4B0B58C4FFC1103D90050AE25C44DAF0B432AEAB3v6JCI"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"consultantplus://offline/ref=ECA322BDC187DB74B2A55EA2BBC2CA2D22AEBF391E0752133F9D9856DCEF1B51E0D4B0B58C4CF41103D90050AE25C44DAF0B432AEAB3v6JCI"</w:instrText>
      </w:r>
      <w:r>
        <w:rPr>
          <w:color w:val="0000FF"/>
        </w:rPr>
        <w:fldChar w:fldCharType="separate"/>
      </w:r>
      <w:r>
        <w:rPr>
          <w:color w:val="0000FF"/>
        </w:rPr>
        <w:t>четвертой статьи 159.1</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"consultantplus://offline/ref=ECA322BDC187DB74B2A55EA2BBC2CA2D22AEBF391E0752133F9D9856DCEF1B51E0D4B0B58C4CF21103D90050AE25C44DAF0B432AEAB3v6JCI"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"consultantplus://offline/ref=ECA322BDC187DB74B2A55EA2BBC2CA2D22AEBF391E0752133F9D9856DCEF1B51E0D4B0B58C4CFC1103D90050AE25C44DAF0B432AEAB3v6JCI"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"consultantplus://offline/ref=ECA322BDC187DB74B2A55EA2BBC2CA2D22AEBF391E0752133F9D9856DCEF1B51E0D4B0B58C4DF41103D90050AE25C44DAF0B432AEAB3v6JCI"</w:instrText>
      </w:r>
      <w:r>
        <w:rPr>
          <w:color w:val="0000FF"/>
        </w:rPr>
        <w:fldChar w:fldCharType="separate"/>
      </w:r>
      <w:r>
        <w:rPr>
          <w:color w:val="0000FF"/>
        </w:rPr>
        <w:t>четвертой статьи 159.2</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"consultantplus://offline/ref=ECA322BDC187DB74B2A55EA2BBC2CA2D22AEBF391E0752133F9D9856DCEF1B51E0D4B0B58C4DF31103D90050AE25C44DAF0B432AEAB3v6JCI"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"consultantplus://offline/ref=ECA322BDC187DB74B2A55EA2BBC2CA2D22AEBF391E0752133F9D9856DCEF1B51E0D4B0B58C4DFD1103D90050AE25C44DAF0B432AEAB3v6JCI"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"consultantplus://offline/ref=ECA322BDC187DB74B2A55EA2BBC2CA2D22AEBF391E0752133F9D9856DCEF1B51E0D4B0B58C4AF51103D90050AE25C44DAF0B432AEAB3v6JCI"</w:instrText>
      </w:r>
      <w:r>
        <w:rPr>
          <w:color w:val="0000FF"/>
        </w:rPr>
        <w:fldChar w:fldCharType="separate"/>
      </w:r>
      <w:r>
        <w:rPr>
          <w:color w:val="0000FF"/>
        </w:rPr>
        <w:t>четвертой статьи 159.3</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"consultantplus://offline/ref=ECA322BDC187DB74B2A55EA2BBC2CA2D22AEBF391E0752133F9D9856DCEF1B51E0D4B0B58C4BF71103D90050AE25C44DAF0B432AEAB3v6JCI"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"consultantplus://offline/ref=ECA322BDC187DB74B2A55EA2BBC2CA2D22AEBF391E0752133F9D9856DCEF1B51E0D4B0B58C4BF11103D90050AE25C44DAF0B432AEAB3v6JCI"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"consultantplus://offline/ref=ECA322BDC187DB74B2A55EA2BBC2CA2D22AEBF391E0752133F9D9856DCEF1B51E0D4B0B58C4BF31103D90050AE25C44DAF0B432AEAB3v6JCI"</w:instrText>
      </w:r>
      <w:r>
        <w:rPr>
          <w:color w:val="0000FF"/>
        </w:rPr>
        <w:fldChar w:fldCharType="separate"/>
      </w:r>
      <w:r>
        <w:rPr>
          <w:color w:val="0000FF"/>
        </w:rPr>
        <w:t>четвертой статьи 159.5</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"consultantplus://offline/ref=ECA322BDC187DB74B2A55EA2BBC2CA2D22AEBF391E0752133F9D9856DCEF1B51E0D4B0B58C48F41103D90050AE25C44DAF0B432AEAB3v6JCI"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"consultantplus://offline/ref=ECA322BDC187DB74B2A55EA2BBC2CA2D22AEBF391E0752133F9D9856DCEF1B51E0D4B0B58C48F61103D90050AE25C44DAF0B432AEAB3v6JCI"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"consultantplus://offline/ref=ECA322BDC187DB74B2A55EA2BBC2CA2D22AEBF391E0752133F9D9856DCEF1B51E0D4B0B58C48F01103D90050AE25C44DAF0B432AEAB3v6JCI"</w:instrText>
      </w:r>
      <w:r>
        <w:rPr>
          <w:color w:val="0000FF"/>
        </w:rPr>
        <w:fldChar w:fldCharType="separate"/>
      </w:r>
      <w:r>
        <w:rPr>
          <w:color w:val="0000FF"/>
        </w:rPr>
        <w:t>четвертой статьи 159.6</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"consultantplus://offline/ref=ECA322BDC187DB74B2A55EA2BBC2CA2D22AEBF391E0752133F9D9856DCEF1B51E0D4B0B58E4CF31B52831054E772CB51AC145C29F4B36F89v3J1I"</w:instrText>
      </w:r>
      <w:r>
        <w:rPr>
          <w:color w:val="0000FF"/>
        </w:rPr>
        <w:fldChar w:fldCharType="separate"/>
      </w:r>
      <w:r>
        <w:rPr>
          <w:color w:val="0000FF"/>
        </w:rPr>
        <w:t>частями второй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"consultantplus://offline/ref=ECA322BDC187DB74B2A55EA2BBC2CA2D22AEBF391E0752133F9D9856DCEF1B51E0D4B0B58E4CF31B50831054E772CB51AC145C29F4B36F89v3J1I"</w:instrText>
      </w:r>
      <w:r>
        <w:rPr>
          <w:color w:val="0000FF"/>
        </w:rPr>
        <w:fldChar w:fldCharType="separate"/>
      </w:r>
      <w:r>
        <w:rPr>
          <w:color w:val="0000FF"/>
        </w:rPr>
        <w:t>третьей статьи 160</w:t>
      </w:r>
      <w:r>
        <w:rPr>
          <w:color w:val="0000FF"/>
        </w:rPr>
        <w:fldChar w:fldCharType="end"/>
      </w:r>
      <w:r>
        <w:t xml:space="preserve"> Уголовного кодекса Российской Федерации, за исключением случаев, предусмотренных </w:t>
      </w:r>
      <w:r>
        <w:rPr>
          <w:color w:val="0000FF"/>
        </w:rPr>
        <w:fldChar w:fldCharType="begin"/>
      </w:r>
      <w:r>
        <w:rPr>
          <w:color w:val="0000FF"/>
        </w:rPr>
        <w:instrText>HYPERLINK \l "Par6100"</w:instrText>
      </w:r>
      <w:r>
        <w:rPr>
          <w:color w:val="0000FF"/>
        </w:rPr>
        <w:fldChar w:fldCharType="separate"/>
      </w:r>
      <w:r>
        <w:rPr>
          <w:color w:val="0000FF"/>
        </w:rPr>
        <w:t>статьей 14.15.3</w:t>
      </w:r>
      <w:r>
        <w:rPr>
          <w:color w:val="0000FF"/>
        </w:rPr>
        <w:fldChar w:fldCharType="end"/>
      </w:r>
      <w:r>
        <w:t xml:space="preserve"> настоящего Кодекса, -</w:t>
      </w:r>
    </w:p>
    <w:p w14:paraId="1C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"consultantplus://offline/ref=ECA322BDC187DB74B2A55EA2BBC2CA2D24A2B236100252133F9D9856DCEF1B51E0D4B0B58E4EF51B52831054E772CB51AC145C29F4B36F89v3J1I"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05.02.2018 N 13-ФЗ)</w:t>
      </w:r>
    </w:p>
    <w:p w14:paraId="1D090000">
      <w:pPr>
        <w:pStyle w:val="Style_1"/>
        <w:spacing w:before="160"/>
        <w:ind w:firstLine="540" w:left="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1E090000">
      <w:pPr>
        <w:pStyle w:val="Style_1"/>
        <w:spacing w:before="160"/>
        <w:ind w:firstLine="540" w:left="0"/>
        <w:jc w:val="both"/>
      </w:pPr>
      <w:r>
        <w:t xml:space="preserve">3. Мелкое хищение чужого имущества, стоимость которого не превышает две тысячи пятьсот рублей, совершенное с использованием </w:t>
      </w:r>
      <w:r>
        <w:rPr>
          <w:color w:val="0000FF"/>
        </w:rPr>
        <w:fldChar w:fldCharType="begin"/>
      </w:r>
      <w:r>
        <w:rPr>
          <w:color w:val="0000FF"/>
        </w:rPr>
        <w:instrText>HYPERLINK "consultantplus://offline/ref=ECA322BDC187DB74B2A55EA2BBC2CA2D22A8B335190152133F9D9856DCEF1B51E0D4B0BD8845A14B13DD4907A139C752B0085D2AvEJ9I"</w:instrText>
      </w:r>
      <w:r>
        <w:rPr>
          <w:color w:val="0000FF"/>
        </w:rPr>
        <w:fldChar w:fldCharType="separate"/>
      </w:r>
      <w:r>
        <w:rPr>
          <w:color w:val="0000FF"/>
        </w:rPr>
        <w:t>ящика</w:t>
      </w:r>
      <w:r>
        <w:rPr>
          <w:color w:val="0000FF"/>
        </w:rPr>
        <w:fldChar w:fldCharType="end"/>
      </w:r>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r>
        <w:rPr>
          <w:color w:val="0000FF"/>
        </w:rPr>
        <w:fldChar w:fldCharType="begin"/>
      </w:r>
      <w:r>
        <w:rPr>
          <w:color w:val="0000FF"/>
        </w:rPr>
        <w:instrText>HYPERLINK "consultantplus://offline/ref=ECA322BDC187DB74B2A55EA2BBC2CA2D22AEBF391E0752133F9D9856DCEF1B51E0D4B0B58E4CF01253831054E772CB51AC145C29F4B36F89v3J1I"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"consultantplus://offline/ref=ECA322BDC187DB74B2A55EA2BBC2CA2D22AEBF391E0752133F9D9856DCEF1B51E0D4B0B58E4DF71E52831054E772CB51AC145C29F4B36F89v3J1I"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"consultantplus://offline/ref=ECA322BDC187DB74B2A55EA2BBC2CA2D22AEBF391E0752133F9D9856DCEF1B51E0D4B0B58E4CF01355831054E772CB51AC145C29F4B36F89v3J1I"</w:instrText>
      </w:r>
      <w:r>
        <w:rPr>
          <w:color w:val="0000FF"/>
        </w:rPr>
        <w:fldChar w:fldCharType="separate"/>
      </w:r>
      <w:r>
        <w:rPr>
          <w:color w:val="0000FF"/>
        </w:rPr>
        <w:t>четвертой статьи 158</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"consultantplus://offline/ref=ECA322BDC187DB74B2A55EA2BBC2CA2D22AEBF391E0752133F9D9856DCEF1B51E0D4B0B58E4CF31A52831054E772CB51AC145C29F4B36F89v3J1I"</w:instrText>
      </w:r>
      <w:r>
        <w:rPr>
          <w:color w:val="0000FF"/>
        </w:rPr>
        <w:fldChar w:fldCharType="separate"/>
      </w:r>
      <w:r>
        <w:rPr>
          <w:color w:val="0000FF"/>
        </w:rPr>
        <w:t>частями второй</w:t>
      </w:r>
      <w:r>
        <w:rPr>
          <w:color w:val="0000FF"/>
        </w:rPr>
        <w:fldChar w:fldCharType="end"/>
      </w:r>
      <w:r>
        <w:t xml:space="preserve">, </w:t>
      </w:r>
      <w:r>
        <w:rPr>
          <w:color w:val="0000FF"/>
        </w:rPr>
        <w:fldChar w:fldCharType="begin"/>
      </w:r>
      <w:r>
        <w:rPr>
          <w:color w:val="0000FF"/>
        </w:rPr>
        <w:instrText>HYPERLINK "consultantplus://offline/ref=ECA322BDC187DB74B2A55EA2BBC2CA2D22AEBF391E0752133F9D9856DCEF1B51E0D4B0B58E4CF31A50831054E772CB51AC145C29F4B36F89v3J1I"</w:instrText>
      </w:r>
      <w:r>
        <w:rPr>
          <w:color w:val="0000FF"/>
        </w:rPr>
        <w:fldChar w:fldCharType="separate"/>
      </w:r>
      <w:r>
        <w:rPr>
          <w:color w:val="0000FF"/>
        </w:rPr>
        <w:t>третьей</w:t>
      </w:r>
      <w:r>
        <w:rPr>
          <w:color w:val="0000FF"/>
        </w:rPr>
        <w:fldChar w:fldCharType="end"/>
      </w:r>
      <w:r>
        <w:t xml:space="preserve"> и </w:t>
      </w:r>
      <w:r>
        <w:rPr>
          <w:color w:val="0000FF"/>
        </w:rPr>
        <w:fldChar w:fldCharType="begin"/>
      </w:r>
      <w:r>
        <w:rPr>
          <w:color w:val="0000FF"/>
        </w:rPr>
        <w:instrText>HYPERLINK "consultantplus://offline/ref=ECA322BDC187DB74B2A55EA2BBC2CA2D22AEBF391E0752133F9D9856DCEF1B51E0D4B0B58C4FF61103D90050AE25C44DAF0B432AEAB3v6JCI"</w:instrText>
      </w:r>
      <w:r>
        <w:rPr>
          <w:color w:val="0000FF"/>
        </w:rPr>
        <w:fldChar w:fldCharType="separate"/>
      </w:r>
      <w:r>
        <w:rPr>
          <w:color w:val="0000FF"/>
        </w:rPr>
        <w:t>четвертой статьи 159</w:t>
      </w:r>
      <w:r>
        <w:rPr>
          <w:color w:val="0000FF"/>
        </w:rPr>
        <w:fldChar w:fldCharType="end"/>
      </w:r>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1F090000">
      <w:pPr>
        <w:pStyle w:val="Style_1"/>
        <w:spacing w:before="160"/>
        <w:ind w:firstLine="540" w:left="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2009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"consultantplus://offline/ref=ECA322BDC187DB74B2A55EA2BBC2CA2D22AABE351E0752133F9D9856DCEF1B51E0D4B0B58E4EF51B57831054E772CB51AC145C29F4B36F89v3J1I"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30.12.2021 N 468-ФЗ)</w:t>
      </w:r>
    </w:p>
    <w:p w14:paraId="21090000">
      <w:pPr>
        <w:pStyle w:val="Style_1"/>
        <w:ind w:firstLine="540" w:left="0"/>
        <w:jc w:val="both"/>
      </w:pPr>
    </w:p>
    <w:p w14:paraId="22090000">
      <w:pPr>
        <w:pStyle w:val="Style_1"/>
        <w:ind w:firstLine="540" w:left="0"/>
        <w:jc w:val="both"/>
        <w:outlineLvl w:val="2"/>
        <w:rPr>
          <w:b w:val="1"/>
        </w:rPr>
      </w:pPr>
      <w:bookmarkStart w:id="301" w:name="Par2255"/>
      <w:bookmarkEnd w:id="301"/>
      <w:r>
        <w:rPr>
          <w:b w:val="1"/>
        </w:rPr>
        <w:t>Статья 7.27.1. Причинение имущественного ущерба путем обмана или злоупотребления доверием</w:t>
      </w:r>
    </w:p>
    <w:p w14:paraId="2309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"consultantplus://offline/ref=ECA322BDC187DB74B2A55EA2BBC2CA2D24AABB381A0652133F9D9856DCEF1B51E0D4B0B58E4FF71A53831054E772CB51AC145C29F4B36F89v3J1I"</w:instrText>
      </w:r>
      <w:r>
        <w:rPr>
          <w:color w:val="0000FF"/>
        </w:rPr>
        <w:fldChar w:fldCharType="separate"/>
      </w:r>
      <w:r>
        <w:rPr>
          <w:color w:val="0000FF"/>
        </w:rPr>
        <w:t>законом</w:t>
      </w:r>
      <w:r>
        <w:rPr>
          <w:color w:val="0000FF"/>
        </w:rPr>
        <w:fldChar w:fldCharType="end"/>
      </w:r>
      <w:r>
        <w:t xml:space="preserve"> от 07.12.2011 N 420-ФЗ)</w:t>
      </w:r>
    </w:p>
    <w:p w14:paraId="24090000">
      <w:pPr>
        <w:pStyle w:val="Style_1"/>
        <w:ind w:firstLine="540" w:left="0"/>
        <w:jc w:val="both"/>
      </w:pPr>
    </w:p>
    <w:p w14:paraId="25090000">
      <w:pPr>
        <w:pStyle w:val="Style_1"/>
        <w:ind w:firstLine="540" w:left="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r>
        <w:rPr>
          <w:color w:val="0000FF"/>
        </w:rPr>
        <w:fldChar w:fldCharType="begin"/>
      </w:r>
      <w:r>
        <w:rPr>
          <w:color w:val="0000FF"/>
        </w:rPr>
        <w:instrText>HYPERLINK "consultantplus://offline/ref=ECA322BDC187DB74B2A55EA2BBC2CA2D22AEBF391E0752133F9D9856DCEF1B51E0D4B0B38E4DFE4E06CC1108A125D852AF145F28E8vBJ2I"</w:instrText>
      </w:r>
      <w:r>
        <w:rPr>
          <w:color w:val="0000FF"/>
        </w:rPr>
        <w:fldChar w:fldCharType="separate"/>
      </w:r>
      <w:r>
        <w:rPr>
          <w:color w:val="0000FF"/>
        </w:rPr>
        <w:t>уголовно наказуемого деяния</w:t>
      </w:r>
      <w:r>
        <w:rPr>
          <w:color w:val="0000FF"/>
        </w:rPr>
        <w:fldChar w:fldCharType="end"/>
      </w:r>
      <w:r>
        <w:t xml:space="preserve"> -</w:t>
      </w:r>
    </w:p>
    <w:p w14:paraId="26090000">
      <w:pPr>
        <w:pStyle w:val="Style_1"/>
        <w:spacing w:before="160"/>
        <w:ind w:firstLine="540" w:left="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27090000">
      <w:pPr>
        <w:pStyle w:val="Style_1"/>
        <w:ind w:firstLine="0" w:left="0"/>
        <w:jc w:val="both"/>
      </w:pPr>
    </w:p>
    <w:p w14:paraId="28090000">
      <w:pPr>
        <w:pStyle w:val="Style_1"/>
        <w:ind w:firstLine="540" w:left="0"/>
        <w:jc w:val="both"/>
        <w:outlineLvl w:val="2"/>
        <w:rPr>
          <w:b w:val="1"/>
        </w:rPr>
      </w:pPr>
      <w:bookmarkStart w:id="302" w:name="Par2261"/>
      <w:bookmarkEnd w:id="302"/>
      <w:r>
        <w:rPr>
          <w:b w:val="1"/>
        </w:rPr>
        <w:t>Статья 7.28. Нарушение установленного порядка патентования объектов промышленной собственности в иностранных государствах</w:t>
      </w:r>
    </w:p>
    <w:p w14:paraId="29090000">
      <w:pPr>
        <w:pStyle w:val="Style_1"/>
        <w:ind w:firstLine="0" w:left="0"/>
        <w:jc w:val="both"/>
      </w:pPr>
    </w:p>
    <w:p w14:paraId="2A090000">
      <w:pPr>
        <w:pStyle w:val="Style_1"/>
        <w:ind w:firstLine="540" w:left="0"/>
        <w:jc w:val="both"/>
      </w:pPr>
      <w:r>
        <w:t xml:space="preserve">Нарушение установленного </w:t>
      </w:r>
      <w:r>
        <w:rPr>
          <w:color w:val="0000FF"/>
        </w:rPr>
        <w:fldChar w:fldCharType="begin"/>
      </w:r>
      <w:r>
        <w:rPr>
          <w:color w:val="0000FF"/>
        </w:rPr>
        <w:instrText>HYPERLINK "consultantplus://offline/ref=ECA322BDC187DB74B2A55EA2BBC2CA2D22A8BB35100E52133F9D9856DCEF1B51E0D4B0B58E4FF51E57831054E772CB51AC145C29F4B36F89v3J1I"</w:instrText>
      </w:r>
      <w:r>
        <w:rPr>
          <w:color w:val="0000FF"/>
        </w:rPr>
        <w:fldChar w:fldCharType="separate"/>
      </w:r>
      <w:r>
        <w:rPr>
          <w:color w:val="0000FF"/>
        </w:rPr>
        <w:t>порядка</w:t>
      </w:r>
      <w:r>
        <w:rPr>
          <w:color w:val="0000FF"/>
        </w:rPr>
        <w:fldChar w:fldCharType="end"/>
      </w:r>
      <w:r>
        <w:t xml:space="preserve"> патентования объектов промышленной собственности в иностранных государствах -</w:t>
      </w:r>
    </w:p>
    <w:p w14:paraId="2B09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2C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"consultantplus://offline/ref=ECA322BDC187DB74B2A55EA2BBC2CA2D22AFB837190252133F9D9856DCEF1B51E0D4B0B58E4EF41C5E831054E772CB51AC145C29F4B36F89v3J1I"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2D090000">
      <w:pPr>
        <w:pStyle w:val="Style_1"/>
        <w:ind w:firstLine="0" w:left="0"/>
        <w:jc w:val="both"/>
      </w:pPr>
    </w:p>
    <w:p w14:paraId="2E090000">
      <w:pPr>
        <w:pStyle w:val="Style_1"/>
        <w:ind w:firstLine="540" w:left="0"/>
        <w:jc w:val="both"/>
        <w:outlineLvl w:val="2"/>
        <w:rPr>
          <w:b w:val="1"/>
        </w:rPr>
      </w:pPr>
      <w:bookmarkStart w:id="303" w:name="Par2267"/>
      <w:bookmarkEnd w:id="303"/>
      <w:r>
        <w:rPr>
          <w:b w:val="1"/>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2F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"consultantplus://offline/ref=ECA322BDC187DB74B2A55EA2BBC2CA2D25A2B238190552133F9D9856DCEF1B51E0D4B0B58E4EF51D57831054E772CB51AC145C29F4B36F89v3J1I"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3009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"consultantplus://offline/ref=ECA322BDC187DB74B2A55EA2BBC2CA2D27AEB333100652133F9D9856DCEF1B51E0D4B0B58E4EF01B51831054E772CB51AC145C29F4B36F89v3J1I"</w:instrText>
      </w:r>
      <w:r>
        <w:rPr>
          <w:color w:val="0000FF"/>
        </w:rPr>
        <w:fldChar w:fldCharType="separate"/>
      </w:r>
      <w:r>
        <w:rPr>
          <w:color w:val="0000FF"/>
        </w:rPr>
        <w:t>закона</w:t>
      </w:r>
      <w:r>
        <w:rPr>
          <w:color w:val="0000FF"/>
        </w:rPr>
        <w:fldChar w:fldCharType="end"/>
      </w:r>
      <w:r>
        <w:t xml:space="preserve"> от 24.07.2007 N 218-ФЗ)</w:t>
      </w:r>
    </w:p>
    <w:p w14:paraId="31090000">
      <w:pPr>
        <w:pStyle w:val="Style_1"/>
        <w:ind w:firstLine="540" w:left="0"/>
        <w:jc w:val="both"/>
      </w:pPr>
    </w:p>
    <w:p w14:paraId="32090000">
      <w:pPr>
        <w:pStyle w:val="Style_1"/>
        <w:ind w:firstLine="540" w:left="0"/>
        <w:jc w:val="both"/>
      </w:pPr>
      <w:bookmarkStart w:id="304" w:name="Par2271"/>
      <w:bookmarkEnd w:id="304"/>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r>
        <w:rPr>
          <w:color w:val="0000FF"/>
        </w:rPr>
        <w:fldChar w:fldCharType="begin"/>
      </w:r>
      <w:r>
        <w:rPr>
          <w:color w:val="0000FF"/>
        </w:rPr>
        <w:instrText>HYPERLINK "consultantplus://offline/ref=ECA322BDC187DB74B2A55EA2BBC2CA2D22ACBA391B0052133F9D9856DCEF1B51E0D4B0B58E4EF71C54831054E772CB51AC145C29F4B36F89v3J1I"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r>
        <w:rPr>
          <w:color w:val="0000FF"/>
        </w:rPr>
        <w:fldChar w:fldCharType="begin"/>
      </w:r>
      <w:r>
        <w:rPr>
          <w:color w:val="0000FF"/>
        </w:rPr>
        <w:instrText>HYPERLINK \l "Par2275"</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"Par2278"</w:instrText>
      </w:r>
      <w:r>
        <w:rPr>
          <w:color w:val="0000FF"/>
        </w:rPr>
        <w:fldChar w:fldCharType="separate"/>
      </w:r>
      <w:r>
        <w:rPr>
          <w:color w:val="0000FF"/>
        </w:rPr>
        <w:t>2.1</w:t>
      </w:r>
      <w:r>
        <w:rPr>
          <w:color w:val="0000FF"/>
        </w:rPr>
        <w:fldChar w:fldCharType="end"/>
      </w:r>
      <w:r>
        <w:t xml:space="preserve"> и </w:t>
      </w:r>
      <w:r>
        <w:rPr>
          <w:color w:val="0000FF"/>
        </w:rPr>
        <w:fldChar w:fldCharType="begin"/>
      </w:r>
      <w:r>
        <w:rPr>
          <w:color w:val="0000FF"/>
        </w:rPr>
        <w:instrText>HYPERLINK \l "Par2285"</w:instrText>
      </w:r>
      <w:r>
        <w:rPr>
          <w:color w:val="0000FF"/>
        </w:rPr>
        <w:fldChar w:fldCharType="separate"/>
      </w:r>
      <w:r>
        <w:rPr>
          <w:color w:val="0000FF"/>
        </w:rPr>
        <w:t>4</w:t>
      </w:r>
      <w:r>
        <w:rPr>
          <w:color w:val="0000FF"/>
        </w:rPr>
        <w:fldChar w:fldCharType="end"/>
      </w:r>
      <w:r>
        <w:t xml:space="preserve"> настоящей статьи, -</w:t>
      </w:r>
    </w:p>
    <w:p w14:paraId="33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"consultantplus://offline/ref=ECA322BDC187DB74B2A55EA2BBC2CA2D25AFBE371E0652133F9D9856DCEF1B51E0D4B0B58E4EF51B55831054E772CB51AC145C29F4B36F89v3J1I"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03.07.2019 N 171-ФЗ)</w:t>
      </w:r>
    </w:p>
    <w:p w14:paraId="34090000">
      <w:pPr>
        <w:pStyle w:val="Style_1"/>
        <w:spacing w:before="160"/>
        <w:ind w:firstLine="540" w:left="0"/>
        <w:jc w:val="both"/>
      </w:pPr>
      <w:r>
        <w:t>влечет наложение административного штрафа на должностных лиц в размере тридцати тысяч рублей.</w:t>
      </w:r>
    </w:p>
    <w:p w14:paraId="3509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"consultantplus://offline/ref=ECA322BDC187DB74B2A55EA2BBC2CA2D25A2B238190552133F9D9856DCEF1B51E0D4B0B58E4EF51D55831054E772CB51AC145C29F4B36F89v3J1I"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36090000">
      <w:pPr>
        <w:pStyle w:val="Style_1"/>
        <w:spacing w:before="160"/>
        <w:ind w:firstLine="540" w:left="0"/>
        <w:jc w:val="both"/>
      </w:pPr>
      <w:bookmarkStart w:id="305" w:name="Par2275"/>
      <w:bookmarkEnd w:id="305"/>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r>
        <w:rPr>
          <w:color w:val="0000FF"/>
        </w:rPr>
        <w:fldChar w:fldCharType="begin"/>
      </w:r>
      <w:r>
        <w:rPr>
          <w:color w:val="0000FF"/>
        </w:rPr>
        <w:instrText>HYPERLINK "consultantplus://offline/ref=ECA322BDC187DB74B2A55EA2BBC2CA2D22ACBA391B0052133F9D9856DCEF1B51E0D4B0B58E4EF01255831054E772CB51AC145C29F4B36F89v3J1I"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должно осуществляться путем проведения конкурса или аукциона, -</w:t>
      </w:r>
    </w:p>
    <w:p w14:paraId="37090000">
      <w:pPr>
        <w:pStyle w:val="Style_1"/>
        <w:spacing w:before="160"/>
        <w:ind w:firstLine="540" w:left="0"/>
        <w:jc w:val="both"/>
      </w:pPr>
      <w:r>
        <w:t>влечет наложение административного штрафа на должностных лиц в размере пятидесяти тысяч рублей.</w:t>
      </w:r>
    </w:p>
    <w:p w14:paraId="3809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"consultantplus://offline/ref=ECA322BDC187DB74B2A55EA2BBC2CA2D25A2B238190552133F9D9856DCEF1B51E0D4B0B58E4EF51D52831054E772CB51AC145C29F4B36F89v3J1I"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39090000">
      <w:pPr>
        <w:pStyle w:val="Style_1"/>
        <w:spacing w:before="160"/>
        <w:ind w:firstLine="540" w:left="0"/>
        <w:jc w:val="both"/>
      </w:pPr>
      <w:bookmarkStart w:id="306" w:name="Par2278"/>
      <w:bookmarkEnd w:id="306"/>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r>
        <w:rPr>
          <w:color w:val="0000FF"/>
        </w:rPr>
        <w:fldChar w:fldCharType="begin"/>
      </w:r>
      <w:r>
        <w:rPr>
          <w:color w:val="0000FF"/>
        </w:rPr>
        <w:instrText>HYPERLINK "consultantplus://offline/ref=ECA322BDC187DB74B2A55EA2BBC2CA2D22ACBA391B0052133F9D9856DCEF1B51E0D4B0B68846FC1103D90050AE25C44DAF0B432AEAB3v6JCI"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3A090000">
      <w:pPr>
        <w:pStyle w:val="Style_1"/>
        <w:spacing w:before="160"/>
        <w:ind w:firstLine="540" w:left="0"/>
        <w:jc w:val="both"/>
      </w:pPr>
      <w:r>
        <w:t>влечет наложение административного штрафа на должностных лиц в размере пятидесяти тысяч рублей.</w:t>
      </w:r>
    </w:p>
    <w:p w14:paraId="3B09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"consultantplus://offline/ref=ECA322BDC187DB74B2A55EA2BBC2CA2D25A2B238190552133F9D9856DCEF1B51E0D4B0B58E4EF51D5F831054E772CB51AC145C29F4B36F89v3J1I"</w:instrText>
      </w:r>
      <w:r>
        <w:rPr>
          <w:color w:val="0000FF"/>
        </w:rPr>
        <w:fldChar w:fldCharType="separate"/>
      </w:r>
      <w:r>
        <w:rPr>
          <w:color w:val="0000FF"/>
        </w:rPr>
        <w:t>законом</w:t>
      </w:r>
      <w:r>
        <w:rPr>
          <w:color w:val="0000FF"/>
        </w:rPr>
        <w:fldChar w:fldCharType="end"/>
      </w:r>
      <w:r>
        <w:t xml:space="preserve"> от 28.12.2013 N 396-ФЗ)</w:t>
      </w:r>
    </w:p>
    <w:p w14:paraId="3C090000">
      <w:pPr>
        <w:pStyle w:val="Style_1"/>
        <w:spacing w:before="160"/>
        <w:ind w:firstLine="540" w:left="0"/>
        <w:jc w:val="both"/>
      </w:pPr>
      <w:bookmarkStart w:id="307" w:name="Par2281"/>
      <w:bookmarkEnd w:id="307"/>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3D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"consultantplus://offline/ref=ECA322BDC187DB74B2A55EA2BBC2CA2D25A2B238190552133F9D9856DCEF1B51E0D4B0B58E4EF51255831054E772CB51AC145C29F4B36F89v3J1I"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3E0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w:t>
      </w:r>
    </w:p>
    <w:p w14:paraId="3F09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"consultantplus://offline/ref=ECA322BDC187DB74B2A55EA2BBC2CA2D27AFBE30180352133F9D9856DCEF1B51E0D4B0B58E4EF51B55831054E772CB51AC145C29F4B36F89v3J1I"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02.12.2013 N 326-ФЗ)</w:t>
      </w:r>
    </w:p>
    <w:p w14:paraId="40090000">
      <w:pPr>
        <w:pStyle w:val="Style_1"/>
        <w:spacing w:before="160"/>
        <w:ind w:firstLine="540" w:left="0"/>
        <w:jc w:val="both"/>
      </w:pPr>
      <w:bookmarkStart w:id="308" w:name="Par2285"/>
      <w:bookmarkEnd w:id="308"/>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r>
        <w:rPr>
          <w:color w:val="0000FF"/>
        </w:rPr>
        <w:fldChar w:fldCharType="begin"/>
      </w:r>
      <w:r>
        <w:rPr>
          <w:color w:val="0000FF"/>
        </w:rPr>
        <w:instrText>HYPERLINK "consultantplus://offline/ref=ECA322BDC187DB74B2A55EA2BBC2CA2D22ACBA391B0052133F9D9856DCEF1B51E0D4B0B58E4EF01255831054E772CB51AC145C29F4B36F89v3J1I"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должно осуществляться путем проведения конкурса или аукциона, -</w:t>
      </w:r>
    </w:p>
    <w:p w14:paraId="41090000">
      <w:pPr>
        <w:pStyle w:val="Style_1"/>
        <w:spacing w:before="160"/>
        <w:ind w:firstLine="540" w:left="0"/>
        <w:jc w:val="both"/>
      </w:pPr>
      <w:r>
        <w:t>влечет наложение административного штрафа на должностных лиц в размере ста тысяч рублей.</w:t>
      </w:r>
    </w:p>
    <w:p w14:paraId="4209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"consultantplus://offline/ref=ECA322BDC187DB74B2A55EA2BBC2CA2D25AFBE371E0652133F9D9856DCEF1B51E0D4B0B58E4EF51B54831054E772CB51AC145C29F4B36F89v3J1I"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03.07.2019 N 171-ФЗ)</w:t>
      </w:r>
    </w:p>
    <w:p w14:paraId="43090000">
      <w:pPr>
        <w:pStyle w:val="Style_1"/>
        <w:ind w:firstLine="540" w:left="0"/>
        <w:jc w:val="both"/>
      </w:pPr>
    </w:p>
    <w:p w14:paraId="44090000">
      <w:pPr>
        <w:pStyle w:val="Style_1"/>
        <w:ind w:firstLine="540" w:left="0"/>
        <w:jc w:val="both"/>
        <w:outlineLvl w:val="2"/>
        <w:rPr>
          <w:b w:val="1"/>
        </w:rPr>
      </w:pPr>
      <w:bookmarkStart w:id="309" w:name="Par2289"/>
      <w:bookmarkEnd w:id="309"/>
      <w:r>
        <w:rPr>
          <w:b w:val="1"/>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4509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"consultantplus://offline/ref=ECA322BDC187DB74B2A55EA2BBC2CA2D27AFBE30180352133F9D9856DCEF1B51E0D4B0B58E4EF51B52831054E772CB51AC145C29F4B36F89v3J1I"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02.12.2013 N 326-ФЗ)</w:t>
      </w:r>
    </w:p>
    <w:p w14:paraId="46090000">
      <w:pPr>
        <w:pStyle w:val="Style_1"/>
        <w:ind w:firstLine="540" w:left="0"/>
        <w:jc w:val="both"/>
      </w:pPr>
    </w:p>
    <w:p w14:paraId="47090000">
      <w:pPr>
        <w:pStyle w:val="Style_1"/>
        <w:ind w:firstLine="540" w:left="0"/>
        <w:jc w:val="both"/>
      </w:pPr>
      <w:r>
        <w:t xml:space="preserve">1. Нарушение должностным лицом государственного заказчика </w:t>
      </w:r>
      <w:r>
        <w:rPr>
          <w:color w:val="0000FF"/>
        </w:rPr>
        <w:fldChar w:fldCharType="begin"/>
      </w:r>
      <w:r>
        <w:rPr>
          <w:color w:val="0000FF"/>
        </w:rPr>
        <w:instrText>HYPERLINK "consultantplus://offline/ref=ECA322BDC187DB74B2A55EA2BBC2CA2D22AFBF361A0552133F9D9856DCEF1B51E0D4B0B58E4EF61D52831054E772CB51AC145C29F4B36F89v3J1I"</w:instrText>
      </w:r>
      <w:r>
        <w:rPr>
          <w:color w:val="0000FF"/>
        </w:rPr>
        <w:fldChar w:fldCharType="separate"/>
      </w:r>
      <w:r>
        <w:rPr>
          <w:color w:val="0000FF"/>
        </w:rPr>
        <w:t>порядка</w:t>
      </w:r>
      <w:r>
        <w:rPr>
          <w:color w:val="0000FF"/>
        </w:rPr>
        <w:fldChar w:fldCharType="end"/>
      </w:r>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480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w:t>
      </w:r>
    </w:p>
    <w:p w14:paraId="49090000">
      <w:pPr>
        <w:pStyle w:val="Style_1"/>
        <w:spacing w:before="160"/>
        <w:ind w:firstLine="540" w:left="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4A0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w:t>
      </w:r>
    </w:p>
    <w:p w14:paraId="4B090000">
      <w:pPr>
        <w:pStyle w:val="Style_1"/>
        <w:ind w:firstLine="540" w:left="0"/>
        <w:jc w:val="both"/>
      </w:pPr>
    </w:p>
    <w:p w14:paraId="4C090000">
      <w:pPr>
        <w:pStyle w:val="Style_1"/>
        <w:ind w:firstLine="540" w:left="0"/>
        <w:jc w:val="both"/>
        <w:outlineLvl w:val="2"/>
        <w:rPr>
          <w:b w:val="1"/>
        </w:rPr>
      </w:pPr>
      <w:bookmarkStart w:id="310" w:name="Par2297"/>
      <w:bookmarkEnd w:id="310"/>
      <w:r>
        <w:rPr>
          <w:b w:val="1"/>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4D09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"consultantplus://offline/ref=ECA322BDC187DB74B2A55EA2BBC2CA2D24AABB371F0552133F9D9856DCEF1B51E0D4B0B58E4EF5195E831054E772CB51AC145C29F4B36F89v3J1I"</w:instrText>
      </w:r>
      <w:r>
        <w:rPr>
          <w:color w:val="0000FF"/>
        </w:rPr>
        <w:fldChar w:fldCharType="separate"/>
      </w:r>
      <w:r>
        <w:rPr>
          <w:color w:val="0000FF"/>
        </w:rPr>
        <w:t>закона</w:t>
      </w:r>
      <w:r>
        <w:rPr>
          <w:color w:val="0000FF"/>
        </w:rPr>
        <w:fldChar w:fldCharType="end"/>
      </w:r>
      <w:r>
        <w:t xml:space="preserve"> от 03.07.2016 N 317-ФЗ)</w:t>
      </w:r>
    </w:p>
    <w:p w14:paraId="4E090000">
      <w:pPr>
        <w:pStyle w:val="Style_1"/>
        <w:ind w:firstLine="0" w:left="0"/>
        <w:jc w:val="both"/>
      </w:pPr>
    </w:p>
    <w:p w14:paraId="4F090000">
      <w:pPr>
        <w:pStyle w:val="Style_1"/>
        <w:ind w:firstLine="540" w:left="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r>
        <w:rPr>
          <w:color w:val="0000FF"/>
        </w:rPr>
        <w:fldChar w:fldCharType="begin"/>
      </w:r>
      <w:r>
        <w:rPr>
          <w:color w:val="0000FF"/>
        </w:rPr>
        <w:instrText>HYPERLINK "consultantplus://offline/ref=ECA322BDC187DB74B2A55EA2BBC2CA2D22AEB8361E0252133F9D9856DCEF1B51E0D4B0B58E4EF41253831054E772CB51AC145C29F4B36F89v3J1I"</w:instrText>
      </w:r>
      <w:r>
        <w:rPr>
          <w:color w:val="0000FF"/>
        </w:rPr>
        <w:fldChar w:fldCharType="separate"/>
      </w:r>
      <w:r>
        <w:rPr>
          <w:color w:val="0000FF"/>
        </w:rPr>
        <w:t>обязательным</w:t>
      </w:r>
      <w:r>
        <w:rPr>
          <w:color w:val="0000FF"/>
        </w:rPr>
        <w:fldChar w:fldCharType="end"/>
      </w:r>
      <w:r>
        <w:t xml:space="preserve"> для указанных лиц, за исключением случаев, предусмотренных </w:t>
      </w:r>
      <w:r>
        <w:rPr>
          <w:color w:val="0000FF"/>
        </w:rPr>
        <w:fldChar w:fldCharType="begin"/>
      </w:r>
      <w:r>
        <w:rPr>
          <w:color w:val="0000FF"/>
        </w:rPr>
        <w:instrText>HYPERLINK \l "Par6378"</w:instrText>
      </w:r>
      <w:r>
        <w:rPr>
          <w:color w:val="0000FF"/>
        </w:rPr>
        <w:fldChar w:fldCharType="separate"/>
      </w:r>
      <w:r>
        <w:rPr>
          <w:color w:val="0000FF"/>
        </w:rPr>
        <w:t>статьей 14.31</w:t>
      </w:r>
      <w:r>
        <w:rPr>
          <w:color w:val="0000FF"/>
        </w:rPr>
        <w:fldChar w:fldCharType="end"/>
      </w:r>
      <w:r>
        <w:t xml:space="preserve"> настоящего Кодекса, если эти действия не содержат уголовно наказуемого деяния, -</w:t>
      </w:r>
    </w:p>
    <w:p w14:paraId="50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"consultantplus://offline/ref=ECA322BDC187DB74B2A55EA2BBC2CA2D22A9BB341C0E52133F9D9856DCEF1B51E0D4B0B58E4EF51B56831054E772CB51AC145C29F4B36F89v3J1I"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04.11.2022 N 411-ФЗ)</w:t>
      </w:r>
    </w:p>
    <w:p w14:paraId="510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2090000">
      <w:pPr>
        <w:pStyle w:val="Style_1"/>
        <w:spacing w:before="160"/>
        <w:ind w:firstLine="540" w:left="0"/>
        <w:jc w:val="both"/>
      </w:pPr>
      <w:bookmarkStart w:id="311" w:name="Par2303"/>
      <w:bookmarkEnd w:id="311"/>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r>
        <w:rPr>
          <w:color w:val="0000FF"/>
        </w:rPr>
        <w:fldChar w:fldCharType="begin"/>
      </w:r>
      <w:r>
        <w:rPr>
          <w:color w:val="0000FF"/>
        </w:rPr>
        <w:instrText>HYPERLINK "consultantplus://offline/ref=ECA322BDC187DB74B2A55EA2BBC2CA2D22AEB8361E0252133F9D9856DCEF1B51E0D4B0B6851AA45E02854607BD26C74DAC0A5Fv2JBI"</w:instrText>
      </w:r>
      <w:r>
        <w:rPr>
          <w:color w:val="0000FF"/>
        </w:rPr>
        <w:fldChar w:fldCharType="separate"/>
      </w:r>
      <w:r>
        <w:rPr>
          <w:color w:val="0000FF"/>
        </w:rPr>
        <w:t>обязательным</w:t>
      </w:r>
      <w:r>
        <w:rPr>
          <w:color w:val="0000FF"/>
        </w:rPr>
        <w:fldChar w:fldCharType="end"/>
      </w:r>
      <w:r>
        <w:t xml:space="preserve"> для указанного лица, если эти действия не содержат уголовно наказуемого деяния, -</w:t>
      </w:r>
    </w:p>
    <w:p w14:paraId="53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"consultantplus://offline/ref=ECA322BDC187DB74B2A55EA2BBC2CA2D22A9BB341C0E52133F9D9856DCEF1B51E0D4B0B58E4EF51B55831054E772CB51AC145C29F4B36F89v3J1I"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04.11.2022 N 411-ФЗ)</w:t>
      </w:r>
    </w:p>
    <w:p w14:paraId="540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5090000">
      <w:pPr>
        <w:pStyle w:val="Style_1"/>
        <w:ind w:firstLine="540" w:left="0"/>
        <w:jc w:val="both"/>
      </w:pPr>
    </w:p>
    <w:p w14:paraId="56090000">
      <w:pPr>
        <w:pStyle w:val="Style_1"/>
        <w:ind w:firstLine="540" w:left="0"/>
        <w:jc w:val="both"/>
        <w:outlineLvl w:val="2"/>
        <w:rPr>
          <w:b w:val="1"/>
        </w:rPr>
      </w:pPr>
      <w:bookmarkStart w:id="312" w:name="Par2307"/>
      <w:bookmarkEnd w:id="312"/>
      <w:r>
        <w:rPr>
          <w:b w:val="1"/>
        </w:rPr>
        <w:t>Статья 7.29.3. Нарушение законодательства Российской Федерации о контрактной системе в сфере закупок при планировании закупок</w:t>
      </w:r>
    </w:p>
    <w:p w14:paraId="5709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"consultantplus://offline/ref=ECA322BDC187DB74B2A55EA2BBC2CA2D24AABB371F0252133F9D9856DCEF1B51E0D4B0B58E4EF51A5E831054E772CB51AC145C29F4B36F89v3J1I"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03.07.2016 N 318-ФЗ)</w:t>
      </w:r>
    </w:p>
    <w:p w14:paraId="58090000">
      <w:pPr>
        <w:pStyle w:val="Style_1"/>
        <w:ind w:firstLine="0" w:left="0"/>
        <w:jc w:val="both"/>
      </w:pPr>
    </w:p>
    <w:p w14:paraId="59090000">
      <w:pPr>
        <w:pStyle w:val="Style_1"/>
        <w:ind w:firstLine="540" w:left="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r>
        <w:rPr>
          <w:color w:val="0000FF"/>
        </w:rPr>
        <w:fldChar w:fldCharType="begin"/>
      </w:r>
      <w:r>
        <w:rPr>
          <w:color w:val="0000FF"/>
        </w:rPr>
        <w:instrText>HYPERLINK "consultantplus://offline/ref=ECA322BDC187DB74B2A55EA2BBC2CA2D22ACBA391B0052133F9D9856DCEF1B51E0D4B0B58E4EF41D54831054E772CB51AC145C29F4B36F89v3J1I"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5A09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w:t>
      </w:r>
    </w:p>
    <w:p w14:paraId="5B090000">
      <w:pPr>
        <w:pStyle w:val="Style_1"/>
        <w:spacing w:before="160"/>
        <w:ind w:firstLine="540" w:left="0"/>
        <w:jc w:val="both"/>
      </w:pPr>
      <w:bookmarkStart w:id="313" w:name="Par2312"/>
      <w:bookmarkEnd w:id="313"/>
      <w:r>
        <w:t xml:space="preserve">2. Несоблюдение порядка или формы </w:t>
      </w:r>
      <w:r>
        <w:rPr>
          <w:color w:val="0000FF"/>
        </w:rPr>
        <w:fldChar w:fldCharType="begin"/>
      </w:r>
      <w:r>
        <w:rPr>
          <w:color w:val="0000FF"/>
        </w:rPr>
        <w:instrText>HYPERLINK "consultantplus://offline/ref=ECA322BDC187DB74B2A55EA2BBC2CA2D22ACBA391B0052133F9D9856DCEF1B51E0D4B0B58E4EF71B5E831054E772CB51AC145C29F4B36F89v3J1I"</w:instrText>
      </w:r>
      <w:r>
        <w:rPr>
          <w:color w:val="0000FF"/>
        </w:rPr>
        <w:fldChar w:fldCharType="separate"/>
      </w:r>
      <w:r>
        <w:rPr>
          <w:color w:val="0000FF"/>
        </w:rPr>
        <w:t>обоснования</w:t>
      </w:r>
      <w:r>
        <w:rPr>
          <w:color w:val="0000FF"/>
        </w:rPr>
        <w:fldChar w:fldCharType="end"/>
      </w:r>
      <w:r>
        <w:t xml:space="preserve"> начальной (максимальной) цены контракта, обоснования объекта закупки (за исключением описания объекта закупки) -</w:t>
      </w:r>
    </w:p>
    <w:p w14:paraId="5C090000">
      <w:pPr>
        <w:pStyle w:val="Style_1"/>
        <w:spacing w:before="160"/>
        <w:ind w:firstLine="540" w:left="0"/>
        <w:jc w:val="both"/>
      </w:pPr>
      <w:r>
        <w:t>влечет наложение административного штрафа на должностных лиц в размере десяти тысяч рублей.</w:t>
      </w:r>
    </w:p>
    <w:p w14:paraId="5D090000">
      <w:pPr>
        <w:pStyle w:val="Style_1"/>
        <w:spacing w:before="160"/>
        <w:ind w:firstLine="540" w:left="0"/>
        <w:jc w:val="both"/>
      </w:pPr>
      <w:r>
        <w:t xml:space="preserve">3. Нарушение </w:t>
      </w:r>
      <w:r>
        <w:rPr>
          <w:color w:val="0000FF"/>
        </w:rPr>
        <w:fldChar w:fldCharType="begin"/>
      </w:r>
      <w:r>
        <w:rPr>
          <w:color w:val="0000FF"/>
        </w:rPr>
        <w:instrText>HYPERLINK "consultantplus://offline/ref=ECA322BDC187DB74B2A55EA2BBC2CA2D22ACBA391B0052133F9D9856DCEF1B51E0D4B0B58E4EF41253831054E772CB51AC145C29F4B36F89v3J1I"</w:instrText>
      </w:r>
      <w:r>
        <w:rPr>
          <w:color w:val="0000FF"/>
        </w:rPr>
        <w:fldChar w:fldCharType="separate"/>
      </w:r>
      <w:r>
        <w:rPr>
          <w:color w:val="0000FF"/>
        </w:rPr>
        <w:t>порядка или сроков</w:t>
      </w:r>
      <w:r>
        <w:rPr>
          <w:color w:val="0000FF"/>
        </w:rPr>
        <w:fldChar w:fldCharType="end"/>
      </w:r>
      <w:r>
        <w:t xml:space="preserve"> проведения обязательного общественного обсуждения закупок либо непроведение обязательного общественного обсуждения закупок -</w:t>
      </w:r>
    </w:p>
    <w:p w14:paraId="5E090000">
      <w:pPr>
        <w:pStyle w:val="Style_1"/>
        <w:spacing w:before="160"/>
        <w:ind w:firstLine="540" w:left="0"/>
        <w:jc w:val="both"/>
      </w:pPr>
      <w:r>
        <w:t>влечет наложение административного штрафа на должностных лиц в размере тридцати тысяч рублей.</w:t>
      </w:r>
    </w:p>
    <w:p w14:paraId="5F090000">
      <w:pPr>
        <w:pStyle w:val="Style_1"/>
        <w:spacing w:before="160"/>
        <w:ind w:firstLine="540" w:left="0"/>
        <w:jc w:val="both"/>
      </w:pPr>
      <w:bookmarkStart w:id="314" w:name="Par2316"/>
      <w:bookmarkEnd w:id="31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60090000">
      <w:pPr>
        <w:pStyle w:val="Style_1"/>
        <w:spacing w:before="160"/>
        <w:ind w:firstLine="540" w:left="0"/>
        <w:jc w:val="both"/>
      </w:pPr>
      <w:r>
        <w:t>влечет наложение административного штрафа на должностных лиц в размере от пяти тысяч до тридцати тысяч рублей.</w:t>
      </w:r>
    </w:p>
    <w:p w14:paraId="61090000">
      <w:pPr>
        <w:pStyle w:val="Style_1"/>
        <w:ind w:firstLine="540" w:left="0"/>
        <w:jc w:val="both"/>
      </w:pPr>
    </w:p>
    <w:p w14:paraId="62090000">
      <w:pPr>
        <w:pStyle w:val="Style_1"/>
        <w:ind w:firstLine="540" w:left="0"/>
        <w:jc w:val="both"/>
        <w:outlineLvl w:val="2"/>
        <w:rPr>
          <w:b w:val="1"/>
        </w:rPr>
      </w:pPr>
      <w:bookmarkStart w:id="315" w:name="Par2319"/>
      <w:bookmarkEnd w:id="315"/>
      <w:r>
        <w:rPr>
          <w:b w:val="1"/>
        </w:rPr>
        <w:t>Статья 7.30. Нарушение порядка осуществления закупок товаров, работ, услуг для обеспечения государственных и муниципальных нужд</w:t>
      </w:r>
    </w:p>
    <w:p w14:paraId="63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"consultantplus://offline/ref=ECA322BDC187DB74B2A55EA2BBC2CA2D25A2B238190552133F9D9856DCEF1B51E0D4B0B58E4EF51253831054E772CB51AC145C29F4B36F89v3J1I"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6409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"consultantplus://offline/ref=ECA322BDC187DB74B2A55EA2BBC2CA2D27A2B9381B0752133F9D9856DCEF1B51E0D4B0B58E4EF71C50831054E772CB51AC145C29F4B36F89v3J1I"</w:instrText>
      </w:r>
      <w:r>
        <w:rPr>
          <w:color w:val="0000FF"/>
        </w:rPr>
        <w:fldChar w:fldCharType="separate"/>
      </w:r>
      <w:r>
        <w:rPr>
          <w:color w:val="0000FF"/>
        </w:rPr>
        <w:t>законом</w:t>
      </w:r>
      <w:r>
        <w:rPr>
          <w:color w:val="0000FF"/>
        </w:rPr>
        <w:fldChar w:fldCharType="end"/>
      </w:r>
      <w:r>
        <w:t xml:space="preserve"> от 02.02.2006 N 19-ФЗ)</w:t>
      </w:r>
    </w:p>
    <w:p w14:paraId="65090000">
      <w:pPr>
        <w:pStyle w:val="Style_1"/>
        <w:ind w:firstLine="540" w:left="0"/>
        <w:jc w:val="both"/>
      </w:pPr>
    </w:p>
    <w:p w14:paraId="66090000">
      <w:pPr>
        <w:pStyle w:val="Style_1"/>
        <w:ind w:firstLine="540" w:left="0"/>
        <w:jc w:val="both"/>
      </w:pPr>
      <w:bookmarkStart w:id="316" w:name="Par2323"/>
      <w:bookmarkEnd w:id="31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r>
        <w:rPr>
          <w:color w:val="0000FF"/>
        </w:rPr>
        <w:fldChar w:fldCharType="begin"/>
      </w:r>
      <w:r>
        <w:rPr>
          <w:color w:val="0000FF"/>
        </w:rPr>
        <w:instrText>HYPERLINK \l "Par2329"</w:instrText>
      </w:r>
      <w:r>
        <w:rPr>
          <w:color w:val="0000FF"/>
        </w:rPr>
        <w:fldChar w:fldCharType="separate"/>
      </w:r>
      <w:r>
        <w:rPr>
          <w:color w:val="0000FF"/>
        </w:rPr>
        <w:t>частями 1.2</w:t>
      </w:r>
      <w:r>
        <w:rPr>
          <w:color w:val="0000FF"/>
        </w:rPr>
        <w:fldChar w:fldCharType="end"/>
      </w:r>
      <w:r>
        <w:t xml:space="preserve"> и </w:t>
      </w:r>
      <w:r>
        <w:rPr>
          <w:color w:val="0000FF"/>
        </w:rPr>
        <w:fldChar w:fldCharType="begin"/>
      </w:r>
      <w:r>
        <w:rPr>
          <w:color w:val="0000FF"/>
        </w:rPr>
        <w:instrText>HYPERLINK \l "Par2332"</w:instrText>
      </w:r>
      <w:r>
        <w:rPr>
          <w:color w:val="0000FF"/>
        </w:rPr>
        <w:fldChar w:fldCharType="separate"/>
      </w:r>
      <w:r>
        <w:rPr>
          <w:color w:val="0000FF"/>
        </w:rPr>
        <w:t>1.3</w:t>
      </w:r>
      <w:r>
        <w:rPr>
          <w:color w:val="0000FF"/>
        </w:rPr>
        <w:fldChar w:fldCharType="end"/>
      </w:r>
      <w:r>
        <w:t xml:space="preserve"> настоящей статьи, не более чем на два рабочих дня -</w:t>
      </w:r>
    </w:p>
    <w:p w14:paraId="67090000">
      <w:pPr>
        <w:pStyle w:val="Style_1"/>
        <w:spacing w:before="160"/>
        <w:ind w:firstLine="540" w:left="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14:paraId="6809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"consultantplus://offline/ref=ECA322BDC187DB74B2A55EA2BBC2CA2D25A2B238190552133F9D9856DCEF1B51E0D4B0B58E4EF51251831054E772CB51AC145C29F4B36F89v3J1I"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69090000">
      <w:pPr>
        <w:pStyle w:val="Style_1"/>
        <w:spacing w:before="160"/>
        <w:ind w:firstLine="540" w:left="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r>
        <w:rPr>
          <w:color w:val="0000FF"/>
        </w:rPr>
        <w:fldChar w:fldCharType="begin"/>
      </w:r>
      <w:r>
        <w:rPr>
          <w:color w:val="0000FF"/>
        </w:rPr>
        <w:instrText>HYPERLINK \l "Par2329"</w:instrText>
      </w:r>
      <w:r>
        <w:rPr>
          <w:color w:val="0000FF"/>
        </w:rPr>
        <w:fldChar w:fldCharType="separate"/>
      </w:r>
      <w:r>
        <w:rPr>
          <w:color w:val="0000FF"/>
        </w:rPr>
        <w:t>частями 1.2</w:t>
      </w:r>
      <w:r>
        <w:rPr>
          <w:color w:val="0000FF"/>
        </w:rPr>
        <w:fldChar w:fldCharType="end"/>
      </w:r>
      <w:r>
        <w:t xml:space="preserve"> и </w:t>
      </w:r>
      <w:r>
        <w:rPr>
          <w:color w:val="0000FF"/>
        </w:rPr>
        <w:fldChar w:fldCharType="begin"/>
      </w:r>
      <w:r>
        <w:rPr>
          <w:color w:val="0000FF"/>
        </w:rPr>
        <w:instrText>HYPERLINK \l "Par2332"</w:instrText>
      </w:r>
      <w:r>
        <w:rPr>
          <w:color w:val="0000FF"/>
        </w:rPr>
        <w:fldChar w:fldCharType="separate"/>
      </w:r>
      <w:r>
        <w:rPr>
          <w:color w:val="0000FF"/>
        </w:rPr>
        <w:t>1.3</w:t>
      </w:r>
      <w:r>
        <w:rPr>
          <w:color w:val="0000FF"/>
        </w:rPr>
        <w:fldChar w:fldCharType="end"/>
      </w:r>
      <w:r>
        <w:t xml:space="preserve"> настоящей статьи, более чем на два рабочих дня -</w:t>
      </w:r>
    </w:p>
    <w:p w14:paraId="6A090000">
      <w:pPr>
        <w:pStyle w:val="Style_1"/>
        <w:spacing w:before="160"/>
        <w:ind w:firstLine="540" w:left="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6B090000">
      <w:pPr>
        <w:pStyle w:val="Style_1"/>
        <w:ind w:firstLine="0" w:left="0"/>
        <w:jc w:val="both"/>
      </w:pPr>
      <w:r>
        <w:t xml:space="preserve">(часть 1.1 в ред. Федерального </w:t>
      </w:r>
      <w:r>
        <w:rPr>
          <w:color w:val="0000FF"/>
        </w:rPr>
        <w:fldChar w:fldCharType="begin"/>
      </w:r>
      <w:r>
        <w:rPr>
          <w:color w:val="0000FF"/>
        </w:rPr>
        <w:instrText>HYPERLINK "consultantplus://offline/ref=ECA322BDC187DB74B2A55EA2BBC2CA2D25A2B238190552133F9D9856DCEF1B51E0D4B0B58E4EF5125E831054E772CB51AC145C29F4B36F89v3J1I"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6C090000">
      <w:pPr>
        <w:pStyle w:val="Style_1"/>
        <w:spacing w:before="160"/>
        <w:ind w:firstLine="540" w:left="0"/>
        <w:jc w:val="both"/>
      </w:pPr>
      <w:bookmarkStart w:id="317" w:name="Par2329"/>
      <w:bookmarkEnd w:id="317"/>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6D090000">
      <w:pPr>
        <w:pStyle w:val="Style_1"/>
        <w:spacing w:before="160"/>
        <w:ind w:firstLine="540" w:left="0"/>
        <w:jc w:val="both"/>
      </w:pPr>
      <w:r>
        <w:t>влечет наложение административного штрафа на должностных лиц в размере трех тысяч рублей; на юридических лиц - десяти тысяч рублей.</w:t>
      </w:r>
    </w:p>
    <w:p w14:paraId="6E090000">
      <w:pPr>
        <w:pStyle w:val="Style_1"/>
        <w:ind w:firstLine="0" w:left="0"/>
        <w:jc w:val="both"/>
      </w:pPr>
      <w:r>
        <w:t xml:space="preserve">(часть 1.2 в ред. Федерального </w:t>
      </w:r>
      <w:r>
        <w:rPr>
          <w:color w:val="0000FF"/>
        </w:rPr>
        <w:fldChar w:fldCharType="begin"/>
      </w:r>
      <w:r>
        <w:rPr>
          <w:color w:val="0000FF"/>
        </w:rPr>
        <w:instrText>HYPERLINK "consultantplus://offline/ref=ECA322BDC187DB74B2A55EA2BBC2CA2D25A2B238190552133F9D9856DCEF1B51E0D4B0B58E4EF51355831054E772CB51AC145C29F4B36F89v3J1I"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6F090000">
      <w:pPr>
        <w:pStyle w:val="Style_1"/>
        <w:spacing w:before="160"/>
        <w:ind w:firstLine="540" w:left="0"/>
        <w:jc w:val="both"/>
      </w:pPr>
      <w:bookmarkStart w:id="318" w:name="Par2332"/>
      <w:bookmarkEnd w:id="31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70090000">
      <w:pPr>
        <w:pStyle w:val="Style_1"/>
        <w:spacing w:before="160"/>
        <w:ind w:firstLine="540" w:left="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71090000">
      <w:pPr>
        <w:pStyle w:val="Style_1"/>
        <w:ind w:firstLine="0" w:left="0"/>
        <w:jc w:val="both"/>
      </w:pPr>
      <w:r>
        <w:t xml:space="preserve">(часть 1.3 в ред. Федерального </w:t>
      </w:r>
      <w:r>
        <w:rPr>
          <w:color w:val="0000FF"/>
        </w:rPr>
        <w:fldChar w:fldCharType="begin"/>
      </w:r>
      <w:r>
        <w:rPr>
          <w:color w:val="0000FF"/>
        </w:rPr>
        <w:instrText>HYPERLINK "consultantplus://offline/ref=ECA322BDC187DB74B2A55EA2BBC2CA2D25A2B238190552133F9D9856DCEF1B51E0D4B0B58E4EF51352831054E772CB51AC145C29F4B36F89v3J1I"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72090000">
      <w:pPr>
        <w:pStyle w:val="Style_1"/>
        <w:spacing w:before="160"/>
        <w:ind w:firstLine="540" w:left="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r>
        <w:rPr>
          <w:color w:val="0000FF"/>
        </w:rPr>
        <w:fldChar w:fldCharType="begin"/>
      </w:r>
      <w:r>
        <w:rPr>
          <w:color w:val="0000FF"/>
        </w:rPr>
        <w:instrText>HYPERLINK \l "Par2323"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"Par2332"</w:instrText>
      </w:r>
      <w:r>
        <w:rPr>
          <w:color w:val="0000FF"/>
        </w:rPr>
        <w:fldChar w:fldCharType="separate"/>
      </w:r>
      <w:r>
        <w:rPr>
          <w:color w:val="0000FF"/>
        </w:rPr>
        <w:t>1.3</w:t>
      </w:r>
      <w:r>
        <w:rPr>
          <w:color w:val="0000FF"/>
        </w:rPr>
        <w:fldChar w:fldCharType="end"/>
      </w:r>
      <w:r>
        <w:t xml:space="preserve"> и </w:t>
      </w:r>
      <w:r>
        <w:rPr>
          <w:color w:val="0000FF"/>
        </w:rPr>
        <w:fldChar w:fldCharType="begin"/>
      </w:r>
      <w:r>
        <w:rPr>
          <w:color w:val="0000FF"/>
        </w:rPr>
        <w:instrText>HYPERLINK \l "Par2345"</w:instrText>
      </w:r>
      <w:r>
        <w:rPr>
          <w:color w:val="0000FF"/>
        </w:rPr>
        <w:fldChar w:fldCharType="separate"/>
      </w:r>
      <w:r>
        <w:rPr>
          <w:color w:val="0000FF"/>
        </w:rPr>
        <w:t>1.7</w:t>
      </w:r>
      <w:r>
        <w:rPr>
          <w:color w:val="0000FF"/>
        </w:rPr>
        <w:fldChar w:fldCharType="end"/>
      </w:r>
      <w:r>
        <w:t xml:space="preserve"> настоящей статьи, -</w:t>
      </w:r>
    </w:p>
    <w:p w14:paraId="73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"consultantplus://offline/ref=ECA322BDC187DB74B2A55EA2BBC2CA2D24AABB371F0252133F9D9856DCEF1B51E0D4B0B58E4EF51857831054E772CB51AC145C29F4B36F89v3J1I"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03.07.2016 N 318-ФЗ)</w:t>
      </w:r>
    </w:p>
    <w:p w14:paraId="74090000">
      <w:pPr>
        <w:pStyle w:val="Style_1"/>
        <w:spacing w:before="160"/>
        <w:ind w:firstLine="540" w:left="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75090000">
      <w:pPr>
        <w:pStyle w:val="Style_1"/>
        <w:ind w:firstLine="0" w:left="0"/>
        <w:jc w:val="both"/>
      </w:pPr>
      <w:r>
        <w:t xml:space="preserve">(часть 1.4 в ред. Федерального </w:t>
      </w:r>
      <w:r>
        <w:rPr>
          <w:color w:val="0000FF"/>
        </w:rPr>
        <w:fldChar w:fldCharType="begin"/>
      </w:r>
      <w:r>
        <w:rPr>
          <w:color w:val="0000FF"/>
        </w:rPr>
        <w:instrText>HYPERLINK "consultantplus://offline/ref=ECA322BDC187DB74B2A55EA2BBC2CA2D25A2B238190552133F9D9856DCEF1B51E0D4B0B58E4EF5135F831054E772CB51AC145C29F4B36F89v3J1I"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76090000">
      <w:pPr>
        <w:pStyle w:val="Style_1"/>
        <w:spacing w:before="160"/>
        <w:ind w:firstLine="540" w:left="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77090000">
      <w:pPr>
        <w:pStyle w:val="Style_1"/>
        <w:spacing w:before="160"/>
        <w:ind w:firstLine="540" w:left="0"/>
        <w:jc w:val="both"/>
      </w:pPr>
      <w:r>
        <w:t>влечет наложение административного штрафа на должностных лиц в размере тридцати тысяч рублей.</w:t>
      </w:r>
    </w:p>
    <w:p w14:paraId="78090000">
      <w:pPr>
        <w:pStyle w:val="Style_1"/>
        <w:ind w:firstLine="0" w:left="0"/>
        <w:jc w:val="both"/>
      </w:pPr>
      <w:r>
        <w:t xml:space="preserve">(часть 1.5 введена Федеральным </w:t>
      </w:r>
      <w:r>
        <w:rPr>
          <w:color w:val="0000FF"/>
        </w:rPr>
        <w:fldChar w:fldCharType="begin"/>
      </w:r>
      <w:r>
        <w:rPr>
          <w:color w:val="0000FF"/>
        </w:rPr>
        <w:instrText>HYPERLINK "consultantplus://offline/ref=ECA322BDC187DB74B2A55EA2BBC2CA2D24AABB371F0252133F9D9856DCEF1B51E0D4B0B58E4EF51856831054E772CB51AC145C29F4B36F89v3J1I"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03.07.2016 N 318-ФЗ)</w:t>
      </w:r>
    </w:p>
    <w:p w14:paraId="79090000">
      <w:pPr>
        <w:pStyle w:val="Style_1"/>
        <w:spacing w:before="160"/>
        <w:ind w:firstLine="540" w:left="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7A090000">
      <w:pPr>
        <w:pStyle w:val="Style_1"/>
        <w:spacing w:before="160"/>
        <w:ind w:firstLine="540" w:left="0"/>
        <w:jc w:val="both"/>
      </w:pPr>
      <w:r>
        <w:t>влечет наложение административного штрафа на должностных лиц в размере тридцати тысяч рублей.</w:t>
      </w:r>
    </w:p>
    <w:p w14:paraId="7B090000">
      <w:pPr>
        <w:pStyle w:val="Style_1"/>
        <w:ind w:firstLine="0" w:left="0"/>
        <w:jc w:val="both"/>
      </w:pPr>
      <w:r>
        <w:t xml:space="preserve">(часть 1.6 введена Федеральным </w:t>
      </w:r>
      <w:r>
        <w:rPr>
          <w:color w:val="0000FF"/>
        </w:rPr>
        <w:fldChar w:fldCharType="begin"/>
      </w:r>
      <w:r>
        <w:rPr>
          <w:color w:val="0000FF"/>
        </w:rPr>
        <w:instrText>HYPERLINK "consultantplus://offline/ref=ECA322BDC187DB74B2A55EA2BBC2CA2D24AABB371F0252133F9D9856DCEF1B51E0D4B0B58E4EF51853831054E772CB51AC145C29F4B36F89v3J1I"</w:instrText>
      </w:r>
      <w:r>
        <w:rPr>
          <w:color w:val="0000FF"/>
        </w:rPr>
        <w:fldChar w:fldCharType="separate"/>
      </w:r>
      <w:r>
        <w:rPr>
          <w:color w:val="0000FF"/>
        </w:rPr>
        <w:t>законом</w:t>
      </w:r>
      <w:r>
        <w:rPr>
          <w:color w:val="0000FF"/>
        </w:rPr>
        <w:fldChar w:fldCharType="end"/>
      </w:r>
      <w:r>
        <w:t xml:space="preserve"> от 03.07.2016 N 318-ФЗ)</w:t>
      </w:r>
    </w:p>
    <w:p w14:paraId="7C090000">
      <w:pPr>
        <w:pStyle w:val="Style_1"/>
        <w:spacing w:before="160"/>
        <w:ind w:firstLine="540" w:left="0"/>
        <w:jc w:val="both"/>
      </w:pPr>
      <w:bookmarkStart w:id="319" w:name="Par2345"/>
      <w:bookmarkEnd w:id="31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7D090000">
      <w:pPr>
        <w:pStyle w:val="Style_1"/>
        <w:spacing w:before="160"/>
        <w:ind w:firstLine="540" w:left="0"/>
        <w:jc w:val="both"/>
      </w:pPr>
      <w:r>
        <w:t>влечет наложение административного штрафа на должностных лиц в размере тридцати тысяч рублей.</w:t>
      </w:r>
    </w:p>
    <w:p w14:paraId="7E090000">
      <w:pPr>
        <w:pStyle w:val="Style_1"/>
        <w:ind w:firstLine="0" w:left="0"/>
        <w:jc w:val="both"/>
      </w:pPr>
      <w:r>
        <w:t xml:space="preserve">(часть 1.7 введена Федеральным </w:t>
      </w:r>
      <w:r>
        <w:rPr>
          <w:color w:val="0000FF"/>
        </w:rPr>
        <w:fldChar w:fldCharType="begin"/>
      </w:r>
      <w:r>
        <w:rPr>
          <w:color w:val="0000FF"/>
        </w:rPr>
        <w:instrText>HYPERLINK "consultantplus://offline/ref=ECA322BDC187DB74B2A55EA2BBC2CA2D24AABB371F0252133F9D9856DCEF1B51E0D4B0B58E4EF51850831054E772CB51AC145C29F4B36F89v3J1I"</w:instrText>
      </w:r>
      <w:r>
        <w:rPr>
          <w:color w:val="0000FF"/>
        </w:rPr>
        <w:fldChar w:fldCharType="separate"/>
      </w:r>
      <w:r>
        <w:rPr>
          <w:color w:val="0000FF"/>
        </w:rPr>
        <w:t>законом</w:t>
      </w:r>
      <w:r>
        <w:rPr>
          <w:color w:val="0000FF"/>
        </w:rPr>
        <w:fldChar w:fldCharType="end"/>
      </w:r>
      <w:r>
        <w:t xml:space="preserve"> от 03.07.2016 N 318-ФЗ)</w:t>
      </w:r>
    </w:p>
    <w:p w14:paraId="7F090000">
      <w:pPr>
        <w:pStyle w:val="Style_1"/>
        <w:spacing w:before="160"/>
        <w:ind w:firstLine="540" w:left="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r>
        <w:rPr>
          <w:color w:val="0000FF"/>
        </w:rPr>
        <w:fldChar w:fldCharType="begin"/>
      </w:r>
      <w:r>
        <w:rPr>
          <w:color w:val="0000FF"/>
        </w:rPr>
        <w:instrText>HYPERLINK "consultantplus://offline/ref=ECA322BDC187DB74B2A55EA2BBC2CA2D22ACBA391B0052133F9D9856DCEF1B51E0D4B0B68C4CF11103D90050AE25C44DAF0B432AEAB3v6JCI"</w:instrText>
      </w:r>
      <w:r>
        <w:rPr>
          <w:color w:val="0000FF"/>
        </w:rPr>
        <w:fldChar w:fldCharType="separate"/>
      </w:r>
      <w:r>
        <w:rPr>
          <w:color w:val="0000FF"/>
        </w:rPr>
        <w:t>порядка</w:t>
      </w:r>
      <w:r>
        <w:rPr>
          <w:color w:val="0000FF"/>
        </w:rPr>
        <w:fldChar w:fldCharType="end"/>
      </w:r>
      <w:r>
        <w:t xml:space="preserve"> рассмотрения и оценки таких заявок, окончательных предложений участников закупки, установленного конкурсной документацией, -</w:t>
      </w:r>
    </w:p>
    <w:p w14:paraId="80090000">
      <w:pPr>
        <w:pStyle w:val="Style_1"/>
        <w:spacing w:before="160"/>
        <w:ind w:firstLine="540" w:left="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8109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"consultantplus://offline/ref=ECA322BDC187DB74B2A55EA2BBC2CA2D25A2B238190552133F9D9856DCEF1B51E0D4B0B58E4EF41A56831054E772CB51AC145C29F4B36F89v3J1I"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82090000">
      <w:pPr>
        <w:pStyle w:val="Style_1"/>
        <w:spacing w:before="160"/>
        <w:ind w:firstLine="540" w:left="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83090000">
      <w:pPr>
        <w:pStyle w:val="Style_1"/>
        <w:spacing w:before="160"/>
        <w:ind w:firstLine="540" w:left="0"/>
        <w:jc w:val="both"/>
      </w:pPr>
      <w:r>
        <w:t>влечет наложение административного штрафа на должностных лиц в размере десяти тысяч рублей.</w:t>
      </w:r>
    </w:p>
    <w:p w14:paraId="84090000">
      <w:pPr>
        <w:pStyle w:val="Style_1"/>
        <w:ind w:firstLine="0" w:left="0"/>
        <w:jc w:val="both"/>
      </w:pPr>
      <w:r>
        <w:t xml:space="preserve">(часть 2.1 в ред. Федерального </w:t>
      </w:r>
      <w:r>
        <w:rPr>
          <w:color w:val="0000FF"/>
        </w:rPr>
        <w:fldChar w:fldCharType="begin"/>
      </w:r>
      <w:r>
        <w:rPr>
          <w:color w:val="0000FF"/>
        </w:rPr>
        <w:instrText>HYPERLINK "consultantplus://offline/ref=ECA322BDC187DB74B2A55EA2BBC2CA2D25A2B238190552133F9D9856DCEF1B51E0D4B0B58E4EF41A53831054E772CB51AC145C29F4B36F89v3J1I"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85090000">
      <w:pPr>
        <w:pStyle w:val="Style_1"/>
        <w:spacing w:before="160"/>
        <w:ind w:firstLine="540" w:left="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r>
        <w:rPr>
          <w:color w:val="0000FF"/>
        </w:rPr>
        <w:fldChar w:fldCharType="begin"/>
      </w:r>
      <w:r>
        <w:rPr>
          <w:color w:val="0000FF"/>
        </w:rPr>
        <w:instrText>HYPERLINK "consultantplus://offline/ref=ECA322BDC187DB74B2A55EA2BBC2CA2D22ACBA391B0052133F9D9856DCEF1B51E0D4B0B58E4EF51F50831054E772CB51AC145C29F4B36F89v3J1I"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w:t>
      </w:r>
    </w:p>
    <w:p w14:paraId="86090000">
      <w:pPr>
        <w:pStyle w:val="Style_1"/>
        <w:spacing w:before="160"/>
        <w:ind w:firstLine="540" w:left="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8709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"consultantplus://offline/ref=ECA322BDC187DB74B2A55EA2BBC2CA2D25A2B238190552133F9D9856DCEF1B51E0D4B0B58E4EF41A50831054E772CB51AC145C29F4B36F89v3J1I"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88090000">
      <w:pPr>
        <w:pStyle w:val="Style_1"/>
        <w:spacing w:before="160"/>
        <w:ind w:firstLine="540" w:left="0"/>
        <w:jc w:val="both"/>
      </w:pPr>
      <w:bookmarkStart w:id="320" w:name="Par2357"/>
      <w:bookmarkEnd w:id="320"/>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89090000">
      <w:pPr>
        <w:pStyle w:val="Style_1"/>
        <w:spacing w:before="160"/>
        <w:ind w:firstLine="540" w:left="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8A09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"consultantplus://offline/ref=ECA322BDC187DB74B2A55EA2BBC2CA2D25A2B238190552133F9D9856DCEF1B51E0D4B0B58E4EF41B57831054E772CB51AC145C29F4B36F89v3J1I"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8B090000">
      <w:pPr>
        <w:pStyle w:val="Style_1"/>
        <w:spacing w:before="160"/>
        <w:ind w:firstLine="540" w:left="0"/>
        <w:jc w:val="both"/>
      </w:pPr>
      <w:bookmarkStart w:id="321" w:name="Par2360"/>
      <w:bookmarkEnd w:id="321"/>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r>
        <w:rPr>
          <w:color w:val="0000FF"/>
        </w:rPr>
        <w:fldChar w:fldCharType="begin"/>
      </w:r>
      <w:r>
        <w:rPr>
          <w:color w:val="0000FF"/>
        </w:rPr>
        <w:instrText>HYPERLINK "consultantplus://offline/ref=ECA322BDC187DB74B2A55EA2BBC2CA2D22ACBA391B0052133F9D9856DCEF1B51E0D4B0B58E4FF21B53831054E772CB51AC145C29F4B36F89v3J1I"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8C090000">
      <w:pPr>
        <w:pStyle w:val="Style_1"/>
        <w:spacing w:before="160"/>
        <w:ind w:firstLine="540" w:left="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8D090000">
      <w:pPr>
        <w:pStyle w:val="Style_1"/>
        <w:ind w:firstLine="0" w:left="0"/>
        <w:jc w:val="both"/>
      </w:pPr>
      <w:r>
        <w:t xml:space="preserve">(часть 4.1 в ред. Федерального </w:t>
      </w:r>
      <w:r>
        <w:rPr>
          <w:color w:val="0000FF"/>
        </w:rPr>
        <w:fldChar w:fldCharType="begin"/>
      </w:r>
      <w:r>
        <w:rPr>
          <w:color w:val="0000FF"/>
        </w:rPr>
        <w:instrText>HYPERLINK "consultantplus://offline/ref=ECA322BDC187DB74B2A55EA2BBC2CA2D25A2B238190552133F9D9856DCEF1B51E0D4B0B58E4EF41B54831054E772CB51AC145C29F4B36F89v3J1I"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8E090000">
      <w:pPr>
        <w:pStyle w:val="Style_1"/>
        <w:spacing w:before="160"/>
        <w:ind w:firstLine="540" w:left="0"/>
        <w:jc w:val="both"/>
      </w:pPr>
      <w:bookmarkStart w:id="322" w:name="Par2363"/>
      <w:bookmarkEnd w:id="32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r>
        <w:rPr>
          <w:color w:val="0000FF"/>
        </w:rPr>
        <w:fldChar w:fldCharType="begin"/>
      </w:r>
      <w:r>
        <w:rPr>
          <w:color w:val="0000FF"/>
        </w:rPr>
        <w:instrText>HYPERLINK \l "Par2357"</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"Par2360"</w:instrText>
      </w:r>
      <w:r>
        <w:rPr>
          <w:color w:val="0000FF"/>
        </w:rPr>
        <w:fldChar w:fldCharType="separate"/>
      </w:r>
      <w:r>
        <w:rPr>
          <w:color w:val="0000FF"/>
        </w:rPr>
        <w:t>4.1</w:t>
      </w:r>
      <w:r>
        <w:rPr>
          <w:color w:val="0000FF"/>
        </w:rPr>
        <w:fldChar w:fldCharType="end"/>
      </w:r>
      <w:r>
        <w:t xml:space="preserve"> настоящей статьи, -</w:t>
      </w:r>
    </w:p>
    <w:p w14:paraId="8F090000">
      <w:pPr>
        <w:pStyle w:val="Style_1"/>
        <w:spacing w:before="160"/>
        <w:ind w:firstLine="540" w:left="0"/>
        <w:jc w:val="both"/>
      </w:pPr>
      <w:r>
        <w:t>влечет наложение административного штрафа на должностных лиц в размере трех тысяч рублей.</w:t>
      </w:r>
    </w:p>
    <w:p w14:paraId="90090000">
      <w:pPr>
        <w:pStyle w:val="Style_1"/>
        <w:ind w:firstLine="0" w:left="0"/>
        <w:jc w:val="both"/>
      </w:pPr>
      <w:r>
        <w:t xml:space="preserve">(часть 4.2 в ред. Федерального </w:t>
      </w:r>
      <w:r>
        <w:rPr>
          <w:color w:val="0000FF"/>
        </w:rPr>
        <w:fldChar w:fldCharType="begin"/>
      </w:r>
      <w:r>
        <w:rPr>
          <w:color w:val="0000FF"/>
        </w:rPr>
        <w:instrText>HYPERLINK "consultantplus://offline/ref=ECA322BDC187DB74B2A55EA2BBC2CA2D25A2B238190552133F9D9856DCEF1B51E0D4B0B58E4EF41B51831054E772CB51AC145C29F4B36F89v3J1I"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91090000">
      <w:pPr>
        <w:pStyle w:val="Style_1"/>
        <w:spacing w:before="160"/>
        <w:ind w:firstLine="540" w:left="0"/>
        <w:jc w:val="both"/>
      </w:pPr>
      <w:r>
        <w:t xml:space="preserve">5. Утратил силу с 1 января 2014 года. - Федеральный </w:t>
      </w:r>
      <w:r>
        <w:rPr>
          <w:color w:val="0000FF"/>
        </w:rPr>
        <w:fldChar w:fldCharType="begin"/>
      </w:r>
      <w:r>
        <w:rPr>
          <w:color w:val="0000FF"/>
        </w:rPr>
        <w:instrText>HYPERLINK "consultantplus://offline/ref=ECA322BDC187DB74B2A55EA2BBC2CA2D25A2B238190552133F9D9856DCEF1B51E0D4B0B58E4EF41B5E831054E772CB51AC145C29F4B36F89v3J1I"</w:instrText>
      </w:r>
      <w:r>
        <w:rPr>
          <w:color w:val="0000FF"/>
        </w:rPr>
        <w:fldChar w:fldCharType="separate"/>
      </w:r>
      <w:r>
        <w:rPr>
          <w:color w:val="0000FF"/>
        </w:rPr>
        <w:t>закон</w:t>
      </w:r>
      <w:r>
        <w:rPr>
          <w:color w:val="0000FF"/>
        </w:rPr>
        <w:fldChar w:fldCharType="end"/>
      </w:r>
      <w:r>
        <w:t xml:space="preserve"> от 28.12.2013 N 396-ФЗ.</w:t>
      </w:r>
    </w:p>
    <w:p w14:paraId="92090000">
      <w:pPr>
        <w:pStyle w:val="Style_1"/>
        <w:spacing w:before="160"/>
        <w:ind w:firstLine="540" w:left="0"/>
        <w:jc w:val="both"/>
      </w:pPr>
      <w:bookmarkStart w:id="323" w:name="Par2367"/>
      <w:bookmarkEnd w:id="323"/>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r>
        <w:rPr>
          <w:color w:val="0000FF"/>
        </w:rPr>
        <w:fldChar w:fldCharType="begin"/>
      </w:r>
      <w:r>
        <w:rPr>
          <w:color w:val="0000FF"/>
        </w:rPr>
        <w:instrText>HYPERLINK "consultantplus://offline/ref=ECA322BDC187DB74B2A55EA2BBC2CA2D22ACBA391B0052133F9D9856DCEF1B51E0D4B0B68C4CF11103D90050AE25C44DAF0B432AEAB3v6JCI"</w:instrText>
      </w:r>
      <w:r>
        <w:rPr>
          <w:color w:val="0000FF"/>
        </w:rPr>
        <w:fldChar w:fldCharType="separate"/>
      </w:r>
      <w:r>
        <w:rPr>
          <w:color w:val="0000FF"/>
        </w:rPr>
        <w:t>порядка</w:t>
      </w:r>
      <w:r>
        <w:rPr>
          <w:color w:val="0000FF"/>
        </w:rPr>
        <w:fldChar w:fldCharType="end"/>
      </w:r>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93090000">
      <w:pPr>
        <w:pStyle w:val="Style_1"/>
        <w:spacing w:before="160"/>
        <w:ind w:firstLine="540" w:left="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94090000">
      <w:pPr>
        <w:pStyle w:val="Style_1"/>
        <w:ind w:firstLine="0" w:left="0"/>
        <w:jc w:val="both"/>
      </w:pPr>
      <w:r>
        <w:t xml:space="preserve">(часть 6 в ред. Федерального </w:t>
      </w:r>
      <w:r>
        <w:rPr>
          <w:color w:val="0000FF"/>
        </w:rPr>
        <w:fldChar w:fldCharType="begin"/>
      </w:r>
      <w:r>
        <w:rPr>
          <w:color w:val="0000FF"/>
        </w:rPr>
        <w:instrText>HYPERLINK "consultantplus://offline/ref=ECA322BDC187DB74B2A55EA2BBC2CA2D25A2B238190552133F9D9856DCEF1B51E0D4B0B58E4EF41857831054E772CB51AC145C29F4B36F89v3J1I"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95090000">
      <w:pPr>
        <w:pStyle w:val="Style_1"/>
        <w:spacing w:before="160"/>
        <w:ind w:firstLine="540" w:left="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96090000">
      <w:pPr>
        <w:pStyle w:val="Style_1"/>
        <w:spacing w:before="160"/>
        <w:ind w:firstLine="540" w:left="0"/>
        <w:jc w:val="both"/>
      </w:pPr>
      <w:r>
        <w:t>влечет наложение административного штрафа на должностных лиц в размере пятидесяти тысяч рублей.</w:t>
      </w:r>
    </w:p>
    <w:p w14:paraId="97090000">
      <w:pPr>
        <w:pStyle w:val="Style_1"/>
        <w:ind w:firstLine="0" w:left="0"/>
        <w:jc w:val="both"/>
      </w:pPr>
      <w:r>
        <w:t xml:space="preserve">(часть 7 в ред. Федерального </w:t>
      </w:r>
      <w:r>
        <w:rPr>
          <w:color w:val="0000FF"/>
        </w:rPr>
        <w:fldChar w:fldCharType="begin"/>
      </w:r>
      <w:r>
        <w:rPr>
          <w:color w:val="0000FF"/>
        </w:rPr>
        <w:instrText>HYPERLINK "consultantplus://offline/ref=ECA322BDC187DB74B2A55EA2BBC2CA2D25A2B238190552133F9D9856DCEF1B51E0D4B0B58E4EF41854831054E772CB51AC145C29F4B36F89v3J1I"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98090000">
      <w:pPr>
        <w:pStyle w:val="Style_1"/>
        <w:spacing w:before="160"/>
        <w:ind w:firstLine="540" w:left="0"/>
        <w:jc w:val="both"/>
      </w:pPr>
      <w:bookmarkStart w:id="324" w:name="Par2373"/>
      <w:bookmarkEnd w:id="324"/>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r>
        <w:rPr>
          <w:color w:val="0000FF"/>
        </w:rPr>
        <w:fldChar w:fldCharType="begin"/>
      </w:r>
      <w:r>
        <w:rPr>
          <w:color w:val="0000FF"/>
        </w:rPr>
        <w:instrText>HYPERLINK "consultantplus://offline/ref=ECA322BDC187DB74B2A55EA2BBC2CA2D22ACBA391B0052133F9D9856DCEF1B51E0D4B0B58E4EF11955831054E772CB51AC145C29F4B36F89v3J1I"</w:instrText>
      </w:r>
      <w:r>
        <w:rPr>
          <w:color w:val="0000FF"/>
        </w:rPr>
        <w:fldChar w:fldCharType="separate"/>
      </w:r>
      <w:r>
        <w:rPr>
          <w:color w:val="0000FF"/>
        </w:rPr>
        <w:t>порядка</w:t>
      </w:r>
      <w:r>
        <w:rPr>
          <w:color w:val="0000FF"/>
        </w:rPr>
        <w:fldChar w:fldCharType="end"/>
      </w:r>
      <w:r>
        <w:t xml:space="preserve"> и сроков отмены определения поставщика (подрядчика, исполнителя) -</w:t>
      </w:r>
    </w:p>
    <w:p w14:paraId="99090000">
      <w:pPr>
        <w:pStyle w:val="Style_1"/>
        <w:spacing w:before="160"/>
        <w:ind w:firstLine="540" w:left="0"/>
        <w:jc w:val="both"/>
      </w:pPr>
      <w:r>
        <w:t>влечет наложение административного штрафа на должностных лиц в размере тридцати тысяч рублей.</w:t>
      </w:r>
    </w:p>
    <w:p w14:paraId="9A090000">
      <w:pPr>
        <w:pStyle w:val="Style_1"/>
        <w:ind w:firstLine="0" w:left="0"/>
        <w:jc w:val="both"/>
      </w:pPr>
      <w:r>
        <w:t xml:space="preserve">(часть 8 в ред. Федерального </w:t>
      </w:r>
      <w:r>
        <w:rPr>
          <w:color w:val="0000FF"/>
        </w:rPr>
        <w:fldChar w:fldCharType="begin"/>
      </w:r>
      <w:r>
        <w:rPr>
          <w:color w:val="0000FF"/>
        </w:rPr>
        <w:instrText>HYPERLINK "consultantplus://offline/ref=ECA322BDC187DB74B2A55EA2BBC2CA2D25A2B238190552133F9D9856DCEF1B51E0D4B0B58E4EF41851831054E772CB51AC145C29F4B36F89v3J1I"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9B090000">
      <w:pPr>
        <w:pStyle w:val="Style_1"/>
        <w:spacing w:before="160"/>
        <w:ind w:firstLine="540" w:left="0"/>
        <w:jc w:val="both"/>
      </w:pPr>
      <w:r>
        <w:t xml:space="preserve">9. Утратил силу с 1 января 2014 года. - Федеральный </w:t>
      </w:r>
      <w:r>
        <w:rPr>
          <w:color w:val="0000FF"/>
        </w:rPr>
        <w:fldChar w:fldCharType="begin"/>
      </w:r>
      <w:r>
        <w:rPr>
          <w:color w:val="0000FF"/>
        </w:rPr>
        <w:instrText>HYPERLINK "consultantplus://offline/ref=ECA322BDC187DB74B2A55EA2BBC2CA2D25A2B238190552133F9D9856DCEF1B51E0D4B0B58E4EF4185E831054E772CB51AC145C29F4B36F89v3J1I"</w:instrText>
      </w:r>
      <w:r>
        <w:rPr>
          <w:color w:val="0000FF"/>
        </w:rPr>
        <w:fldChar w:fldCharType="separate"/>
      </w:r>
      <w:r>
        <w:rPr>
          <w:color w:val="0000FF"/>
        </w:rPr>
        <w:t>закон</w:t>
      </w:r>
      <w:r>
        <w:rPr>
          <w:color w:val="0000FF"/>
        </w:rPr>
        <w:fldChar w:fldCharType="end"/>
      </w:r>
      <w:r>
        <w:t xml:space="preserve"> от 28.12.2013 N 396-ФЗ.</w:t>
      </w:r>
    </w:p>
    <w:p w14:paraId="9C090000">
      <w:pPr>
        <w:pStyle w:val="Style_1"/>
        <w:spacing w:before="160"/>
        <w:ind w:firstLine="540" w:left="0"/>
        <w:jc w:val="both"/>
      </w:pPr>
      <w:bookmarkStart w:id="325" w:name="Par2377"/>
      <w:bookmarkEnd w:id="325"/>
      <w:r>
        <w:t xml:space="preserve">10. Нарушение оператором электронной площадки </w:t>
      </w:r>
      <w:r>
        <w:rPr>
          <w:color w:val="0000FF"/>
        </w:rPr>
        <w:fldChar w:fldCharType="begin"/>
      </w:r>
      <w:r>
        <w:rPr>
          <w:color w:val="0000FF"/>
        </w:rPr>
        <w:instrText>HYPERLINK "consultantplus://offline/ref=ECA322BDC187DB74B2A55EA2BBC2CA2D22ACBA391B0052133F9D9856DCEF1B51E0D4B0B68B48F41103D90050AE25C44DAF0B432AEAB3v6JCI"</w:instrText>
      </w:r>
      <w:r>
        <w:rPr>
          <w:color w:val="0000FF"/>
        </w:rPr>
        <w:fldChar w:fldCharType="separate"/>
      </w:r>
      <w:r>
        <w:rPr>
          <w:color w:val="0000FF"/>
        </w:rPr>
        <w:t>порядка</w:t>
      </w:r>
      <w:r>
        <w:rPr>
          <w:color w:val="0000FF"/>
        </w:rPr>
        <w:fldChar w:fldCharType="end"/>
      </w:r>
      <w:r>
        <w:t xml:space="preserve"> проведения аукциона в электронной форме (далее - электронный аукцион), а также </w:t>
      </w:r>
      <w:r>
        <w:rPr>
          <w:color w:val="0000FF"/>
        </w:rPr>
        <w:fldChar w:fldCharType="begin"/>
      </w:r>
      <w:r>
        <w:rPr>
          <w:color w:val="0000FF"/>
        </w:rPr>
        <w:instrText>HYPERLINK "consultantplus://offline/ref=ECA322BDC187DB74B2A55EA2BBC2CA2D22ACBA391B0052133F9D9856DCEF1B51E0D4B0B58E4BFC1103D90050AE25C44DAF0B432AEAB3v6JCI"</w:instrText>
      </w:r>
      <w:r>
        <w:rPr>
          <w:color w:val="0000FF"/>
        </w:rPr>
        <w:fldChar w:fldCharType="separate"/>
      </w:r>
      <w:r>
        <w:rPr>
          <w:color w:val="0000FF"/>
        </w:rPr>
        <w:t>порядка</w:t>
      </w:r>
      <w:r>
        <w:rPr>
          <w:color w:val="0000FF"/>
        </w:rPr>
        <w:fldChar w:fldCharType="end"/>
      </w:r>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9D090000">
      <w:pPr>
        <w:pStyle w:val="Style_1"/>
        <w:spacing w:before="160"/>
        <w:ind w:firstLine="540" w:left="0"/>
        <w:jc w:val="both"/>
      </w:pPr>
      <w:r>
        <w:t>влечет наложение административного штрафа в размере трехсот тысяч рублей.</w:t>
      </w:r>
    </w:p>
    <w:p w14:paraId="9E090000">
      <w:pPr>
        <w:pStyle w:val="Style_1"/>
        <w:ind w:firstLine="0" w:left="0"/>
        <w:jc w:val="both"/>
      </w:pPr>
      <w:r>
        <w:t xml:space="preserve">(часть 10 в ред. Федерального </w:t>
      </w:r>
      <w:r>
        <w:rPr>
          <w:color w:val="0000FF"/>
        </w:rPr>
        <w:fldChar w:fldCharType="begin"/>
      </w:r>
      <w:r>
        <w:rPr>
          <w:color w:val="0000FF"/>
        </w:rPr>
        <w:instrText>HYPERLINK "consultantplus://offline/ref=ECA322BDC187DB74B2A55EA2BBC2CA2D25A2B238190552133F9D9856DCEF1B51E0D4B0B58E4EF41957831054E772CB51AC145C29F4B36F89v3J1I"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9F090000">
      <w:pPr>
        <w:pStyle w:val="Style_1"/>
        <w:spacing w:before="160"/>
        <w:ind w:firstLine="540" w:left="0"/>
        <w:jc w:val="both"/>
      </w:pPr>
      <w:bookmarkStart w:id="326" w:name="Par2380"/>
      <w:bookmarkEnd w:id="32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r>
        <w:rPr>
          <w:color w:val="0000FF"/>
        </w:rPr>
        <w:fldChar w:fldCharType="begin"/>
      </w:r>
      <w:r>
        <w:rPr>
          <w:color w:val="0000FF"/>
        </w:rPr>
        <w:instrText>HYPERLINK "consultantplus://offline/ref=ECA322BDC187DB74B2A55EA2BBC2CA2D22ACBA391B0052133F9D9856DCEF1B51E0D4B0B58E4EF61851831054E772CB51AC145C29F4B36F89v3J1I"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w:t>
      </w:r>
    </w:p>
    <w:p w14:paraId="A0090000">
      <w:pPr>
        <w:pStyle w:val="Style_1"/>
        <w:spacing w:before="160"/>
        <w:ind w:firstLine="540" w:left="0"/>
        <w:jc w:val="both"/>
      </w:pPr>
      <w:r>
        <w:t>влечет наложение административного штрафа на должностных лиц в размере пятидесяти тысяч рублей.</w:t>
      </w:r>
    </w:p>
    <w:p w14:paraId="A1090000">
      <w:pPr>
        <w:pStyle w:val="Style_1"/>
        <w:ind w:firstLine="0" w:left="0"/>
        <w:jc w:val="both"/>
      </w:pPr>
      <w:r>
        <w:t xml:space="preserve">(часть 11 в ред. Федерального </w:t>
      </w:r>
      <w:r>
        <w:rPr>
          <w:color w:val="0000FF"/>
        </w:rPr>
        <w:fldChar w:fldCharType="begin"/>
      </w:r>
      <w:r>
        <w:rPr>
          <w:color w:val="0000FF"/>
        </w:rPr>
        <w:instrText>HYPERLINK "consultantplus://offline/ref=ECA322BDC187DB74B2A55EA2BBC2CA2D25A2B238190552133F9D9856DCEF1B51E0D4B0B58E4EF41954831054E772CB51AC145C29F4B36F89v3J1I"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A2090000">
      <w:pPr>
        <w:pStyle w:val="Style_1"/>
        <w:spacing w:before="160"/>
        <w:ind w:firstLine="540" w:left="0"/>
        <w:jc w:val="both"/>
      </w:pPr>
      <w:r>
        <w:t xml:space="preserve">12. Утратил силу с 1 января 2014 года. - Федеральный </w:t>
      </w:r>
      <w:r>
        <w:rPr>
          <w:color w:val="0000FF"/>
        </w:rPr>
        <w:fldChar w:fldCharType="begin"/>
      </w:r>
      <w:r>
        <w:rPr>
          <w:color w:val="0000FF"/>
        </w:rPr>
        <w:instrText>HYPERLINK "consultantplus://offline/ref=ECA322BDC187DB74B2A55EA2BBC2CA2D25A2B238190552133F9D9856DCEF1B51E0D4B0B58E4EF41951831054E772CB51AC145C29F4B36F89v3J1I"</w:instrText>
      </w:r>
      <w:r>
        <w:rPr>
          <w:color w:val="0000FF"/>
        </w:rPr>
        <w:fldChar w:fldCharType="separate"/>
      </w:r>
      <w:r>
        <w:rPr>
          <w:color w:val="0000FF"/>
        </w:rPr>
        <w:t>закон</w:t>
      </w:r>
      <w:r>
        <w:rPr>
          <w:color w:val="0000FF"/>
        </w:rPr>
        <w:fldChar w:fldCharType="end"/>
      </w:r>
      <w:r>
        <w:t xml:space="preserve"> от 28.12.2013 N 396-ФЗ.</w:t>
      </w:r>
    </w:p>
    <w:p w14:paraId="A3090000">
      <w:pPr>
        <w:pStyle w:val="Style_1"/>
        <w:spacing w:before="160"/>
        <w:ind w:firstLine="540" w:left="0"/>
        <w:jc w:val="both"/>
      </w:pPr>
      <w:bookmarkStart w:id="327" w:name="Par2384"/>
      <w:bookmarkEnd w:id="32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A4090000">
      <w:pPr>
        <w:pStyle w:val="Style_1"/>
        <w:spacing w:before="160"/>
        <w:ind w:firstLine="540" w:left="0"/>
        <w:jc w:val="both"/>
      </w:pPr>
      <w:r>
        <w:t>влечет наложение административного штрафа на должностных лиц в размере трех тысяч рублей.</w:t>
      </w:r>
    </w:p>
    <w:p w14:paraId="A5090000">
      <w:pPr>
        <w:pStyle w:val="Style_1"/>
        <w:ind w:firstLine="0" w:left="0"/>
        <w:jc w:val="both"/>
      </w:pPr>
      <w:r>
        <w:t xml:space="preserve">(часть 13 в ред. Федерального </w:t>
      </w:r>
      <w:r>
        <w:rPr>
          <w:color w:val="0000FF"/>
        </w:rPr>
        <w:fldChar w:fldCharType="begin"/>
      </w:r>
      <w:r>
        <w:rPr>
          <w:color w:val="0000FF"/>
        </w:rPr>
        <w:instrText>HYPERLINK "consultantplus://offline/ref=ECA322BDC187DB74B2A55EA2BBC2CA2D25A2B238190552133F9D9856DCEF1B51E0D4B0B58E4EF41950831054E772CB51AC145C29F4B36F89v3J1I"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A6090000">
      <w:pPr>
        <w:pStyle w:val="Style_1"/>
        <w:spacing w:before="160"/>
        <w:ind w:firstLine="540" w:left="0"/>
        <w:jc w:val="both"/>
      </w:pPr>
      <w:bookmarkStart w:id="328" w:name="Par2387"/>
      <w:bookmarkEnd w:id="32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A7090000">
      <w:pPr>
        <w:pStyle w:val="Style_1"/>
        <w:spacing w:before="160"/>
        <w:ind w:firstLine="540" w:left="0"/>
        <w:jc w:val="both"/>
      </w:pPr>
      <w:r>
        <w:t>влечет наложение административного штрафа на должностных лиц в размере тридцати тысяч рублей.</w:t>
      </w:r>
    </w:p>
    <w:p w14:paraId="A8090000">
      <w:pPr>
        <w:pStyle w:val="Style_1"/>
        <w:ind w:firstLine="0" w:left="0"/>
        <w:jc w:val="both"/>
      </w:pPr>
      <w:r>
        <w:t xml:space="preserve">(часть 14 в ред. Федерального </w:t>
      </w:r>
      <w:r>
        <w:rPr>
          <w:color w:val="0000FF"/>
        </w:rPr>
        <w:fldChar w:fldCharType="begin"/>
      </w:r>
      <w:r>
        <w:rPr>
          <w:color w:val="0000FF"/>
        </w:rPr>
        <w:instrText>HYPERLINK "consultantplus://offline/ref=ECA322BDC187DB74B2A55EA2BBC2CA2D25A2B238190552133F9D9856DCEF1B51E0D4B0B58E4EF41E57831054E772CB51AC145C29F4B36F89v3J1I"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A9090000">
      <w:pPr>
        <w:pStyle w:val="Style_1"/>
        <w:spacing w:before="160"/>
        <w:ind w:firstLine="540" w:left="0"/>
        <w:jc w:val="both"/>
      </w:pPr>
      <w:bookmarkStart w:id="329" w:name="Par2390"/>
      <w:bookmarkEnd w:id="32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AA090000">
      <w:pPr>
        <w:pStyle w:val="Style_1"/>
        <w:spacing w:before="160"/>
        <w:ind w:firstLine="540" w:left="0"/>
        <w:jc w:val="both"/>
      </w:pPr>
      <w:r>
        <w:t>влечет наложение административного штрафа в размере от тридцати тысяч до пятидесяти тысяч рублей.</w:t>
      </w:r>
    </w:p>
    <w:p w14:paraId="AB090000">
      <w:pPr>
        <w:pStyle w:val="Style_1"/>
        <w:ind w:firstLine="0" w:left="0"/>
        <w:jc w:val="both"/>
      </w:pPr>
      <w:r>
        <w:t xml:space="preserve">(часть 15 введена Федеральным </w:t>
      </w:r>
      <w:r>
        <w:rPr>
          <w:color w:val="0000FF"/>
        </w:rPr>
        <w:fldChar w:fldCharType="begin"/>
      </w:r>
      <w:r>
        <w:rPr>
          <w:color w:val="0000FF"/>
        </w:rPr>
        <w:instrText>HYPERLINK "consultantplus://offline/ref=ECA322BDC187DB74B2A55EA2BBC2CA2D27AFBE30180352133F9D9856DCEF1B51E0D4B0B58E4EF51852831054E772CB51AC145C29F4B36F89v3J1I"</w:instrText>
      </w:r>
      <w:r>
        <w:rPr>
          <w:color w:val="0000FF"/>
        </w:rPr>
        <w:fldChar w:fldCharType="separate"/>
      </w:r>
      <w:r>
        <w:rPr>
          <w:color w:val="0000FF"/>
        </w:rPr>
        <w:t>законом</w:t>
      </w:r>
      <w:r>
        <w:rPr>
          <w:color w:val="0000FF"/>
        </w:rPr>
        <w:fldChar w:fldCharType="end"/>
      </w:r>
      <w:r>
        <w:t xml:space="preserve"> от 02.12.2013 N 326-ФЗ)</w:t>
      </w:r>
    </w:p>
    <w:p w14:paraId="AC090000">
      <w:pPr>
        <w:pStyle w:val="Style_1"/>
        <w:spacing w:before="160"/>
        <w:ind w:firstLine="540" w:left="0"/>
        <w:jc w:val="both"/>
      </w:pPr>
      <w:r>
        <w:t>Примечания:</w:t>
      </w:r>
    </w:p>
    <w:p w14:paraId="AD090000">
      <w:pPr>
        <w:pStyle w:val="Style_1"/>
        <w:spacing w:before="160"/>
        <w:ind w:firstLine="540" w:left="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r>
        <w:rPr>
          <w:color w:val="0000FF"/>
        </w:rPr>
        <w:fldChar w:fldCharType="begin"/>
      </w:r>
      <w:r>
        <w:rPr>
          <w:color w:val="0000FF"/>
        </w:rPr>
        <w:instrText>HYPERLINK "consultantplus://offline/ref=ECA322BDC187DB74B2A55EA2BBC2CA2D22ACBA391B0052133F9D9856DCEF1B51E0D4B0B58E4EF51F50831054E772CB51AC145C29F4B36F89v3J1I"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AE090000">
      <w:pPr>
        <w:pStyle w:val="Style_1"/>
        <w:spacing w:before="160"/>
        <w:ind w:firstLine="540" w:left="0"/>
        <w:jc w:val="both"/>
      </w:pPr>
      <w:r>
        <w:t xml:space="preserve">2. Временем совершения административного правонарушения, предусмотренного </w:t>
      </w:r>
      <w:r>
        <w:rPr>
          <w:color w:val="0000FF"/>
        </w:rPr>
        <w:fldChar w:fldCharType="begin"/>
      </w:r>
      <w:r>
        <w:rPr>
          <w:color w:val="0000FF"/>
        </w:rPr>
        <w:instrText>HYPERLINK \l "Par2380"</w:instrText>
      </w:r>
      <w:r>
        <w:rPr>
          <w:color w:val="0000FF"/>
        </w:rPr>
        <w:fldChar w:fldCharType="separate"/>
      </w:r>
      <w:r>
        <w:rPr>
          <w:color w:val="0000FF"/>
        </w:rPr>
        <w:t>частью 11</w:t>
      </w:r>
      <w:r>
        <w:rPr>
          <w:color w:val="0000FF"/>
        </w:rPr>
        <w:fldChar w:fldCharType="end"/>
      </w:r>
      <w:r>
        <w:t xml:space="preserve"> настоящей статьи, является дата окончания календарного года.</w:t>
      </w:r>
    </w:p>
    <w:p w14:paraId="AF090000">
      <w:pPr>
        <w:pStyle w:val="Style_1"/>
        <w:ind w:firstLine="0" w:left="0"/>
        <w:jc w:val="both"/>
      </w:pPr>
      <w:r>
        <w:t xml:space="preserve">(примечания введены Федеральным </w:t>
      </w:r>
      <w:r>
        <w:rPr>
          <w:color w:val="0000FF"/>
        </w:rPr>
        <w:fldChar w:fldCharType="begin"/>
      </w:r>
      <w:r>
        <w:rPr>
          <w:color w:val="0000FF"/>
        </w:rPr>
        <w:instrText>HYPERLINK "consultantplus://offline/ref=ECA322BDC187DB74B2A55EA2BBC2CA2D25A2B238190552133F9D9856DCEF1B51E0D4B0B58E4EF41E54831054E772CB51AC145C29F4B36F89v3J1I"</w:instrText>
      </w:r>
      <w:r>
        <w:rPr>
          <w:color w:val="0000FF"/>
        </w:rPr>
        <w:fldChar w:fldCharType="separate"/>
      </w:r>
      <w:r>
        <w:rPr>
          <w:color w:val="0000FF"/>
        </w:rPr>
        <w:t>законом</w:t>
      </w:r>
      <w:r>
        <w:rPr>
          <w:color w:val="0000FF"/>
        </w:rPr>
        <w:fldChar w:fldCharType="end"/>
      </w:r>
      <w:r>
        <w:t xml:space="preserve"> от 28.12.2013 N 396-ФЗ)</w:t>
      </w:r>
    </w:p>
    <w:p w14:paraId="B0090000">
      <w:pPr>
        <w:pStyle w:val="Style_1"/>
        <w:ind w:firstLine="540" w:left="0"/>
        <w:jc w:val="both"/>
      </w:pPr>
    </w:p>
    <w:p w14:paraId="B1090000">
      <w:pPr>
        <w:pStyle w:val="Style_1"/>
        <w:ind w:firstLine="540" w:left="0"/>
        <w:jc w:val="both"/>
        <w:outlineLvl w:val="2"/>
        <w:rPr>
          <w:b w:val="1"/>
        </w:rPr>
      </w:pPr>
      <w:bookmarkStart w:id="330" w:name="Par2398"/>
      <w:bookmarkEnd w:id="330"/>
      <w:r>
        <w:rPr>
          <w:b w:val="1"/>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B2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"consultantplus://offline/ref=ECA322BDC187DB74B2A55EA2BBC2CA2D25A2B238190552133F9D9856DCEF1B51E0D4B0B58E4EF41E5F831054E772CB51AC145C29F4B36F89v3J1I"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B309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"consultantplus://offline/ref=ECA322BDC187DB74B2A55EA2BBC2CA2D27AEB333100652133F9D9856DCEF1B51E0D4B0B58E4EF01E51831054E772CB51AC145C29F4B36F89v3J1I"</w:instrText>
      </w:r>
      <w:r>
        <w:rPr>
          <w:color w:val="0000FF"/>
        </w:rPr>
        <w:fldChar w:fldCharType="separate"/>
      </w:r>
      <w:r>
        <w:rPr>
          <w:color w:val="0000FF"/>
        </w:rPr>
        <w:t>закона</w:t>
      </w:r>
      <w:r>
        <w:rPr>
          <w:color w:val="0000FF"/>
        </w:rPr>
        <w:fldChar w:fldCharType="end"/>
      </w:r>
      <w:r>
        <w:t xml:space="preserve"> от 24.07.2007 N 218-ФЗ)</w:t>
      </w:r>
    </w:p>
    <w:p w14:paraId="B4090000">
      <w:pPr>
        <w:pStyle w:val="Style_1"/>
        <w:ind w:firstLine="540" w:left="0"/>
        <w:jc w:val="both"/>
      </w:pPr>
    </w:p>
    <w:p w14:paraId="B5090000">
      <w:pPr>
        <w:pStyle w:val="Style_1"/>
        <w:ind w:firstLine="540" w:left="0"/>
        <w:jc w:val="both"/>
      </w:pPr>
      <w:bookmarkStart w:id="331" w:name="Par2402"/>
      <w:bookmarkEnd w:id="331"/>
      <w:r>
        <w:t xml:space="preserve">1. Включение заведомо недостоверной информации в </w:t>
      </w:r>
      <w:r>
        <w:rPr>
          <w:color w:val="0000FF"/>
        </w:rPr>
        <w:fldChar w:fldCharType="begin"/>
      </w:r>
      <w:r>
        <w:rPr>
          <w:color w:val="0000FF"/>
        </w:rPr>
        <w:instrText>HYPERLINK "consultantplus://offline/ref=ECA322BDC187DB74B2A55EA2BBC2CA2D22A9BB381D0152133F9D9856DCEF1B51E0D4B0B58E4EF51855831054E772CB51AC145C29F4B36F89v3J1I"</w:instrText>
      </w:r>
      <w:r>
        <w:rPr>
          <w:color w:val="0000FF"/>
        </w:rPr>
        <w:fldChar w:fldCharType="separate"/>
      </w:r>
      <w:r>
        <w:rPr>
          <w:color w:val="0000FF"/>
        </w:rPr>
        <w:t>реестр</w:t>
      </w:r>
      <w:r>
        <w:rPr>
          <w:color w:val="0000FF"/>
        </w:rPr>
        <w:fldChar w:fldCharType="end"/>
      </w:r>
      <w:r>
        <w:t xml:space="preserve"> недобросовестных поставщиков (подрядчиков, исполнителей) -</w:t>
      </w:r>
    </w:p>
    <w:p w14:paraId="B6090000">
      <w:pPr>
        <w:pStyle w:val="Style_1"/>
        <w:spacing w:before="160"/>
        <w:ind w:firstLine="540" w:left="0"/>
        <w:jc w:val="both"/>
      </w:pPr>
      <w:r>
        <w:t>влечет наложение административного штрафа на должностных лиц в размере пятидесяти тысяч рублей.</w:t>
      </w:r>
    </w:p>
    <w:p w14:paraId="B709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"consultantplus://offline/ref=ECA322BDC187DB74B2A55EA2BBC2CA2D25A2B238190552133F9D9856DCEF1B51E0D4B0B58E4EF41F57831054E772CB51AC145C29F4B36F89v3J1I"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B8090000">
      <w:pPr>
        <w:pStyle w:val="Style_1"/>
        <w:spacing w:before="160"/>
        <w:ind w:firstLine="540" w:left="0"/>
        <w:jc w:val="both"/>
      </w:pPr>
      <w:bookmarkStart w:id="332" w:name="Par2405"/>
      <w:bookmarkEnd w:id="332"/>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r>
        <w:rPr>
          <w:color w:val="0000FF"/>
        </w:rPr>
        <w:fldChar w:fldCharType="begin"/>
      </w:r>
      <w:r>
        <w:rPr>
          <w:color w:val="0000FF"/>
        </w:rPr>
        <w:instrText>HYPERLINK "consultantplus://offline/ref=ECA322BDC187DB74B2A55EA2BBC2CA2D2FA9B239180D0F1937C49454DBE04446E79DBCB48E4EF5195CDC1541F62AC451B00B5C36E8B16Dv8J8I"</w:instrText>
      </w:r>
      <w:r>
        <w:rPr>
          <w:color w:val="0000FF"/>
        </w:rPr>
        <w:fldChar w:fldCharType="separate"/>
      </w:r>
      <w:r>
        <w:rPr>
          <w:color w:val="0000FF"/>
        </w:rPr>
        <w:t>сведения</w:t>
      </w:r>
      <w:r>
        <w:rPr>
          <w:color w:val="0000FF"/>
        </w:rPr>
        <w:fldChar w:fldCharType="end"/>
      </w:r>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B9090000">
      <w:pPr>
        <w:pStyle w:val="Style_1"/>
        <w:spacing w:before="160"/>
        <w:ind w:firstLine="540" w:left="0"/>
        <w:jc w:val="both"/>
      </w:pPr>
      <w:r>
        <w:t>влечет наложение административного штрафа на должностных лиц в размере двадцати тысяч рублей.</w:t>
      </w:r>
    </w:p>
    <w:p w14:paraId="BA09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"consultantplus://offline/ref=ECA322BDC187DB74B2A55EA2BBC2CA2D25A2B238190552133F9D9856DCEF1B51E0D4B0B58E4EF41F54831054E772CB51AC145C29F4B36F89v3J1I"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BB090000">
      <w:pPr>
        <w:pStyle w:val="Style_1"/>
        <w:spacing w:before="160"/>
        <w:ind w:firstLine="540" w:left="0"/>
        <w:jc w:val="both"/>
      </w:pPr>
      <w:r>
        <w:t xml:space="preserve">3. Утратил силу с 1 января 2014 года. - Федеральный </w:t>
      </w:r>
      <w:r>
        <w:rPr>
          <w:color w:val="0000FF"/>
        </w:rPr>
        <w:fldChar w:fldCharType="begin"/>
      </w:r>
      <w:r>
        <w:rPr>
          <w:color w:val="0000FF"/>
        </w:rPr>
        <w:instrText>HYPERLINK "consultantplus://offline/ref=ECA322BDC187DB74B2A55EA2BBC2CA2D25A2B238190552133F9D9856DCEF1B51E0D4B0B58E4EF41F51831054E772CB51AC145C29F4B36F89v3J1I"</w:instrText>
      </w:r>
      <w:r>
        <w:rPr>
          <w:color w:val="0000FF"/>
        </w:rPr>
        <w:fldChar w:fldCharType="separate"/>
      </w:r>
      <w:r>
        <w:rPr>
          <w:color w:val="0000FF"/>
        </w:rPr>
        <w:t>закон</w:t>
      </w:r>
      <w:r>
        <w:rPr>
          <w:color w:val="0000FF"/>
        </w:rPr>
        <w:fldChar w:fldCharType="end"/>
      </w:r>
      <w:r>
        <w:t xml:space="preserve"> от 28.12.2013 N 396-ФЗ.</w:t>
      </w:r>
    </w:p>
    <w:p w14:paraId="BC090000">
      <w:pPr>
        <w:pStyle w:val="Style_1"/>
        <w:ind w:firstLine="540" w:left="0"/>
        <w:jc w:val="both"/>
      </w:pPr>
    </w:p>
    <w:p w14:paraId="BD090000">
      <w:pPr>
        <w:pStyle w:val="Style_1"/>
        <w:ind w:firstLine="540" w:left="0"/>
        <w:jc w:val="both"/>
        <w:outlineLvl w:val="2"/>
        <w:rPr>
          <w:b w:val="1"/>
        </w:rPr>
      </w:pPr>
      <w:bookmarkStart w:id="333" w:name="Par2410"/>
      <w:bookmarkEnd w:id="333"/>
      <w:r>
        <w:rPr>
          <w:b w:val="1"/>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BE09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"consultantplus://offline/ref=ECA322BDC187DB74B2A55EA2BBC2CA2D25A2B238190552133F9D9856DCEF1B51E0D4B0B58E4EF41F50831054E772CB51AC145C29F4B36F89v3J1I"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BF090000">
      <w:pPr>
        <w:pStyle w:val="Style_1"/>
        <w:ind w:firstLine="540" w:left="0"/>
        <w:jc w:val="both"/>
      </w:pPr>
    </w:p>
    <w:p w14:paraId="C0090000">
      <w:pPr>
        <w:pStyle w:val="Style_1"/>
        <w:ind w:firstLine="540" w:left="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C1090000">
      <w:pPr>
        <w:pStyle w:val="Style_1"/>
        <w:spacing w:before="160"/>
        <w:ind w:firstLine="540" w:left="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C2090000">
      <w:pPr>
        <w:pStyle w:val="Style_1"/>
        <w:spacing w:before="160"/>
        <w:ind w:firstLine="540" w:left="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C3090000">
      <w:pPr>
        <w:pStyle w:val="Style_1"/>
        <w:spacing w:before="160"/>
        <w:ind w:firstLine="540" w:left="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C4090000">
      <w:pPr>
        <w:pStyle w:val="Style_1"/>
        <w:spacing w:before="160"/>
        <w:ind w:firstLine="540" w:left="0"/>
        <w:jc w:val="both"/>
      </w:pPr>
      <w:r>
        <w:t xml:space="preserve">3. Нарушение оператором электронной площадки установленных </w:t>
      </w:r>
      <w:r>
        <w:rPr>
          <w:color w:val="0000FF"/>
        </w:rPr>
        <w:fldChar w:fldCharType="begin"/>
      </w:r>
      <w:r>
        <w:rPr>
          <w:color w:val="0000FF"/>
        </w:rPr>
        <w:instrText>HYPERLINK "consultantplus://offline/ref=ECA322BDC187DB74B2A55EA2BBC2CA2D22ACBA391B0052133F9D9856DCEF1B51E0D4B0B68D46FC1103D90050AE25C44DAF0B432AEAB3v6JCI"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C5090000">
      <w:pPr>
        <w:pStyle w:val="Style_1"/>
        <w:spacing w:before="160"/>
        <w:ind w:firstLine="540" w:left="0"/>
        <w:jc w:val="both"/>
      </w:pPr>
      <w:r>
        <w:t>влечет наложение административного штрафа в размере пятнадцати тысяч рублей.</w:t>
      </w:r>
    </w:p>
    <w:p w14:paraId="C6090000">
      <w:pPr>
        <w:pStyle w:val="Style_1"/>
        <w:spacing w:before="160"/>
        <w:ind w:firstLine="540" w:left="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r>
        <w:rPr>
          <w:color w:val="0000FF"/>
        </w:rPr>
        <w:fldChar w:fldCharType="begin"/>
      </w:r>
      <w:r>
        <w:rPr>
          <w:color w:val="0000FF"/>
        </w:rPr>
        <w:instrText>HYPERLINK "consultantplus://offline/ref=ECA322BDC187DB74B2A55EA2BBC2CA2D22ACBA391B0052133F9D9856DCEF1B51E0D4B0B58F47F51103D90050AE25C44DAF0B432AEAB3v6JCI"</w:instrText>
      </w:r>
      <w:r>
        <w:rPr>
          <w:color w:val="0000FF"/>
        </w:rPr>
        <w:fldChar w:fldCharType="separate"/>
      </w:r>
      <w:r>
        <w:rPr>
          <w:color w:val="0000FF"/>
        </w:rPr>
        <w:t>порядка</w:t>
      </w:r>
      <w:r>
        <w:rPr>
          <w:color w:val="0000FF"/>
        </w:rPr>
        <w:fldChar w:fldCharType="end"/>
      </w:r>
      <w:r>
        <w:t xml:space="preserve"> ведения реестра участников электронного аукциона, получивших аккредитацию на электронной площадке, -</w:t>
      </w:r>
    </w:p>
    <w:p w14:paraId="C7090000">
      <w:pPr>
        <w:pStyle w:val="Style_1"/>
        <w:spacing w:before="160"/>
        <w:ind w:firstLine="540" w:left="0"/>
        <w:jc w:val="both"/>
      </w:pPr>
      <w:r>
        <w:t>влечет наложение административного штрафа в размере пятнадцати тысяч рублей.</w:t>
      </w:r>
    </w:p>
    <w:p w14:paraId="C8090000">
      <w:pPr>
        <w:pStyle w:val="Style_1"/>
        <w:spacing w:before="160"/>
        <w:ind w:firstLine="540" w:left="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r>
        <w:rPr>
          <w:color w:val="0000FF"/>
        </w:rPr>
        <w:fldChar w:fldCharType="begin"/>
      </w:r>
      <w:r>
        <w:rPr>
          <w:color w:val="0000FF"/>
        </w:rPr>
        <w:instrText>HYPERLINK "consultantplus://offline/ref=ECA322BDC187DB74B2A55EA2BBC2CA2D22ACBA391B0052133F9D9856DCEF1B51E0D4B0B78849FE4E06CC1108A125D852AF145F28E8vBJ2I"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w:t>
      </w:r>
    </w:p>
    <w:p w14:paraId="C9090000">
      <w:pPr>
        <w:pStyle w:val="Style_1"/>
        <w:spacing w:before="160"/>
        <w:ind w:firstLine="540" w:left="0"/>
        <w:jc w:val="both"/>
      </w:pPr>
      <w:r>
        <w:t>влечет наложение административного штрафа в размере пятнадцати тысяч рублей.</w:t>
      </w:r>
    </w:p>
    <w:p w14:paraId="CA090000">
      <w:pPr>
        <w:pStyle w:val="Style_1"/>
        <w:spacing w:before="160"/>
        <w:ind w:firstLine="540" w:left="0"/>
        <w:jc w:val="both"/>
      </w:pPr>
      <w:r>
        <w:t xml:space="preserve">6. </w:t>
      </w:r>
      <w:r>
        <w:rPr>
          <w:color w:val="0000FF"/>
        </w:rPr>
        <w:fldChar w:fldCharType="begin"/>
      </w:r>
      <w:r>
        <w:rPr>
          <w:color w:val="0000FF"/>
        </w:rPr>
        <w:instrText>HYPERLINK "consultantplus://offline/ref=ECA322BDC187DB74B2A55EA2BBC2CA2D22ACBA391B0052133F9D9856DCEF1B51E0D4B0B68E47F41103D90050AE25C44DAF0B432AEAB3v6JCI"</w:instrText>
      </w:r>
      <w:r>
        <w:rPr>
          <w:color w:val="0000FF"/>
        </w:rPr>
        <w:fldChar w:fldCharType="separate"/>
      </w:r>
      <w:r>
        <w:rPr>
          <w:color w:val="0000FF"/>
        </w:rPr>
        <w:t>Разглашение</w:t>
      </w:r>
      <w:r>
        <w:rPr>
          <w:color w:val="0000FF"/>
        </w:rPr>
        <w:fldChar w:fldCharType="end"/>
      </w:r>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CB090000">
      <w:pPr>
        <w:pStyle w:val="Style_1"/>
        <w:spacing w:before="160"/>
        <w:ind w:firstLine="540" w:left="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CC090000">
      <w:pPr>
        <w:pStyle w:val="Style_1"/>
        <w:ind w:firstLine="540" w:left="0"/>
        <w:jc w:val="both"/>
      </w:pPr>
    </w:p>
    <w:p w14:paraId="CD090000">
      <w:pPr>
        <w:pStyle w:val="Style_1"/>
        <w:ind w:firstLine="540" w:left="0"/>
        <w:jc w:val="both"/>
        <w:outlineLvl w:val="2"/>
        <w:rPr>
          <w:b w:val="1"/>
        </w:rPr>
      </w:pPr>
      <w:bookmarkStart w:id="334" w:name="Par2426"/>
      <w:bookmarkEnd w:id="334"/>
      <w:r>
        <w:rPr>
          <w:b w:val="1"/>
        </w:rPr>
        <w:t>Статья 7.32. Нарушение порядка заключения, изменения контракта</w:t>
      </w:r>
    </w:p>
    <w:p w14:paraId="CE09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"consultantplus://offline/ref=ECA322BDC187DB74B2A55EA2BBC2CA2D25A2B238190552133F9D9856DCEF1B51E0D4B0B58E4EF41D56831054E772CB51AC145C29F4B36F89v3J1I"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CF090000">
      <w:pPr>
        <w:pStyle w:val="Style_1"/>
        <w:ind w:firstLine="540" w:left="0"/>
        <w:jc w:val="both"/>
      </w:pPr>
    </w:p>
    <w:p w14:paraId="D0090000">
      <w:pPr>
        <w:pStyle w:val="Style_1"/>
        <w:ind w:firstLine="540" w:left="0"/>
        <w:jc w:val="both"/>
      </w:pPr>
      <w:bookmarkStart w:id="335" w:name="Par2429"/>
      <w:bookmarkEnd w:id="335"/>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D1090000">
      <w:pPr>
        <w:pStyle w:val="Style_1"/>
        <w:spacing w:before="160"/>
        <w:ind w:firstLine="540" w:left="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D2090000">
      <w:pPr>
        <w:pStyle w:val="Style_1"/>
        <w:spacing w:before="160"/>
        <w:ind w:firstLine="540" w:left="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D3090000">
      <w:pPr>
        <w:pStyle w:val="Style_1"/>
        <w:spacing w:before="160"/>
        <w:ind w:firstLine="540" w:left="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D4090000">
      <w:pPr>
        <w:pStyle w:val="Style_1"/>
        <w:spacing w:before="160"/>
        <w:ind w:firstLine="540" w:left="0"/>
        <w:jc w:val="both"/>
      </w:pPr>
      <w:r>
        <w:t>3. Нарушение сроков заключения контракта или уклонение от заключения контракта -</w:t>
      </w:r>
    </w:p>
    <w:p w14:paraId="D5090000">
      <w:pPr>
        <w:pStyle w:val="Style_1"/>
        <w:spacing w:before="160"/>
        <w:ind w:firstLine="540" w:left="0"/>
        <w:jc w:val="both"/>
      </w:pPr>
      <w:r>
        <w:t>влечет наложение административного штрафа на должностных лиц в размере пятидесяти тысяч рублей.</w:t>
      </w:r>
    </w:p>
    <w:p w14:paraId="D6090000">
      <w:pPr>
        <w:pStyle w:val="Style_1"/>
        <w:spacing w:before="160"/>
        <w:ind w:firstLine="540" w:left="0"/>
        <w:jc w:val="both"/>
      </w:pPr>
      <w:bookmarkStart w:id="336" w:name="Par2435"/>
      <w:bookmarkEnd w:id="33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r>
        <w:rPr>
          <w:color w:val="0000FF"/>
        </w:rPr>
        <w:fldChar w:fldCharType="begin"/>
      </w:r>
      <w:r>
        <w:rPr>
          <w:color w:val="0000FF"/>
        </w:rPr>
        <w:instrText>HYPERLINK "consultantplus://offline/ref=ECA322BDC187DB74B2A55EA2BBC2CA2D22ACBA391B0052133F9D9856DCEF1B51E0D4B0B58E4FF61B57831054E772CB51AC145C29F4B36F89v3J1I"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за исключением случаев, предусмотренных </w:t>
      </w:r>
      <w:r>
        <w:rPr>
          <w:color w:val="0000FF"/>
        </w:rPr>
        <w:fldChar w:fldCharType="begin"/>
      </w:r>
      <w:r>
        <w:rPr>
          <w:color w:val="0000FF"/>
        </w:rPr>
        <w:instrText>HYPERLINK \l "Par2438"</w:instrText>
      </w:r>
      <w:r>
        <w:rPr>
          <w:color w:val="0000FF"/>
        </w:rPr>
        <w:fldChar w:fldCharType="separate"/>
      </w:r>
      <w:r>
        <w:rPr>
          <w:color w:val="0000FF"/>
        </w:rPr>
        <w:t>частью 4.1</w:t>
      </w:r>
      <w:r>
        <w:rPr>
          <w:color w:val="0000FF"/>
        </w:rPr>
        <w:fldChar w:fldCharType="end"/>
      </w:r>
      <w:r>
        <w:t xml:space="preserve"> настоящей статьи, -</w:t>
      </w:r>
    </w:p>
    <w:p w14:paraId="D7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"consultantplus://offline/ref=ECA322BDC187DB74B2A55EA2BBC2CA2D25AFBE371E0652133F9D9856DCEF1B51E0D4B0B58E4EF51B50831054E772CB51AC145C29F4B36F89v3J1I"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03.07.2019 N 171-ФЗ)</w:t>
      </w:r>
    </w:p>
    <w:p w14:paraId="D8090000">
      <w:pPr>
        <w:pStyle w:val="Style_1"/>
        <w:spacing w:before="160"/>
        <w:ind w:firstLine="540" w:left="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D9090000">
      <w:pPr>
        <w:pStyle w:val="Style_1"/>
        <w:spacing w:before="160"/>
        <w:ind w:firstLine="540" w:left="0"/>
        <w:jc w:val="both"/>
      </w:pPr>
      <w:bookmarkStart w:id="337" w:name="Par2438"/>
      <w:bookmarkEnd w:id="337"/>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r>
        <w:rPr>
          <w:color w:val="0000FF"/>
        </w:rPr>
        <w:fldChar w:fldCharType="begin"/>
      </w:r>
      <w:r>
        <w:rPr>
          <w:color w:val="0000FF"/>
        </w:rPr>
        <w:instrText>HYPERLINK "consultantplus://offline/ref=ECA322BDC187DB74B2A55EA2BBC2CA2D22ACBA391B0052133F9D9856DCEF1B51E0D4B0B58E4FF61A5E831054E772CB51AC145C29F4B36F89v3J1I"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w:t>
      </w:r>
    </w:p>
    <w:p w14:paraId="DA090000">
      <w:pPr>
        <w:pStyle w:val="Style_1"/>
        <w:spacing w:before="160"/>
        <w:ind w:firstLine="540" w:left="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DB09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"consultantplus://offline/ref=ECA322BDC187DB74B2A55EA2BBC2CA2D25AFBE371E0652133F9D9856DCEF1B51E0D4B0B58E4EF51B5F831054E772CB51AC145C29F4B36F89v3J1I"</w:instrText>
      </w:r>
      <w:r>
        <w:rPr>
          <w:color w:val="0000FF"/>
        </w:rPr>
        <w:fldChar w:fldCharType="separate"/>
      </w:r>
      <w:r>
        <w:rPr>
          <w:color w:val="0000FF"/>
        </w:rPr>
        <w:t>законом</w:t>
      </w:r>
      <w:r>
        <w:rPr>
          <w:color w:val="0000FF"/>
        </w:rPr>
        <w:fldChar w:fldCharType="end"/>
      </w:r>
      <w:r>
        <w:t xml:space="preserve"> от 03.07.2019 N 171-ФЗ)</w:t>
      </w:r>
    </w:p>
    <w:p w14:paraId="DC090000">
      <w:pPr>
        <w:pStyle w:val="Style_1"/>
        <w:spacing w:before="160"/>
        <w:ind w:firstLine="540" w:left="0"/>
        <w:jc w:val="both"/>
      </w:pPr>
      <w:bookmarkStart w:id="338" w:name="Par2441"/>
      <w:bookmarkEnd w:id="338"/>
      <w:r>
        <w:t xml:space="preserve">5. Действия, предусмотренные </w:t>
      </w:r>
      <w:r>
        <w:rPr>
          <w:color w:val="0000FF"/>
        </w:rPr>
        <w:fldChar w:fldCharType="begin"/>
      </w:r>
      <w:r>
        <w:rPr>
          <w:color w:val="0000FF"/>
        </w:rPr>
        <w:instrText>HYPERLINK \l "Par2435"</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"Par2438"</w:instrText>
      </w:r>
      <w:r>
        <w:rPr>
          <w:color w:val="0000FF"/>
        </w:rPr>
        <w:fldChar w:fldCharType="separate"/>
      </w:r>
      <w:r>
        <w:rPr>
          <w:color w:val="0000FF"/>
        </w:rPr>
        <w:t>4.1</w:t>
      </w:r>
      <w:r>
        <w:rPr>
          <w:color w:val="0000FF"/>
        </w:rPr>
        <w:fldChar w:fldCharType="end"/>
      </w:r>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DD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"consultantplus://offline/ref=ECA322BDC187DB74B2A55EA2BBC2CA2D25AFBE371E0652133F9D9856DCEF1B51E0D4B0B58E4EF51856831054E772CB51AC145C29F4B36F89v3J1I"</w:instrText>
      </w:r>
      <w:r>
        <w:rPr>
          <w:color w:val="0000FF"/>
        </w:rPr>
        <w:fldChar w:fldCharType="separate"/>
      </w:r>
      <w:r>
        <w:rPr>
          <w:color w:val="0000FF"/>
        </w:rPr>
        <w:t>закона</w:t>
      </w:r>
      <w:r>
        <w:rPr>
          <w:color w:val="0000FF"/>
        </w:rPr>
        <w:fldChar w:fldCharType="end"/>
      </w:r>
      <w:r>
        <w:t xml:space="preserve"> от 03.07.2019 N 171-ФЗ)</w:t>
      </w:r>
    </w:p>
    <w:p w14:paraId="DE090000">
      <w:pPr>
        <w:pStyle w:val="Style_1"/>
        <w:spacing w:before="160"/>
        <w:ind w:firstLine="540" w:left="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DF090000">
      <w:pPr>
        <w:pStyle w:val="Style_1"/>
        <w:spacing w:before="160"/>
        <w:ind w:firstLine="540" w:left="0"/>
        <w:jc w:val="both"/>
      </w:pPr>
      <w:bookmarkStart w:id="339" w:name="Par2444"/>
      <w:bookmarkEnd w:id="339"/>
      <w:r>
        <w:t xml:space="preserve">6. Нарушение </w:t>
      </w:r>
      <w:r>
        <w:rPr>
          <w:color w:val="0000FF"/>
        </w:rPr>
        <w:fldChar w:fldCharType="begin"/>
      </w:r>
      <w:r>
        <w:rPr>
          <w:color w:val="0000FF"/>
        </w:rPr>
        <w:instrText>HYPERLINK "consultantplus://offline/ref=ECA322BDC187DB74B2A55EA2BBC2CA2D22ACBA391B0052133F9D9856DCEF1B51E0D4B0B58E4FF21353831054E772CB51AC145C29F4B36F89v3J1I"</w:instrText>
      </w:r>
      <w:r>
        <w:rPr>
          <w:color w:val="0000FF"/>
        </w:rPr>
        <w:fldChar w:fldCharType="separate"/>
      </w:r>
      <w:r>
        <w:rPr>
          <w:color w:val="0000FF"/>
        </w:rPr>
        <w:t>порядка</w:t>
      </w:r>
      <w:r>
        <w:rPr>
          <w:color w:val="0000FF"/>
        </w:rPr>
        <w:fldChar w:fldCharType="end"/>
      </w:r>
      <w:r>
        <w:t xml:space="preserve"> расторжения контракта в случае одностороннего отказа от исполнения контракта -</w:t>
      </w:r>
    </w:p>
    <w:p w14:paraId="E0090000">
      <w:pPr>
        <w:pStyle w:val="Style_1"/>
        <w:spacing w:before="160"/>
        <w:ind w:firstLine="540" w:left="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14:paraId="E109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E209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E309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E4090000">
            <w:pPr>
              <w:pStyle w:val="Style_1"/>
              <w:ind w:firstLine="0" w:left="0"/>
              <w:jc w:val="both"/>
              <w:rPr>
                <w:color w:val="392C69"/>
              </w:rPr>
            </w:pPr>
            <w:r>
              <w:rPr>
                <w:color w:val="392C69"/>
              </w:rPr>
              <w:t>КонсультантПлюс: примечание.</w:t>
            </w:r>
          </w:p>
          <w:p w14:paraId="E5090000">
            <w:pPr>
              <w:pStyle w:val="Style_1"/>
              <w:ind w:firstLine="0" w:left="0"/>
              <w:jc w:val="both"/>
              <w:rPr>
                <w:color w:val="392C69"/>
              </w:rPr>
            </w:pPr>
            <w:r>
              <w:rPr>
                <w:color w:val="392C69"/>
              </w:rPr>
              <w:t xml:space="preserve">О выявлении конституционно-правового смысла ч. 7 ст. 7.32 см. </w:t>
            </w:r>
            <w:r>
              <w:rPr>
                <w:color w:val="0000FF"/>
              </w:rPr>
              <w:fldChar w:fldCharType="begin"/>
            </w:r>
            <w:r>
              <w:rPr>
                <w:color w:val="0000FF"/>
              </w:rPr>
              <w:instrText>HYPERLINK "consultantplus://offline/ref=ECA322BDC187DB74B2A55EA2BBC2CA2D25A2BB30110052133F9D9856DCEF1B51E0D4B0B58E4EF51952831054E772CB51AC145C29F4B36F89v3J1I"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18.03.2021 N 7-П.</w:t>
            </w:r>
          </w:p>
        </w:tc>
        <w:tc>
          <w:tcPr>
            <w:tcW w:type="dxa" w:w="113"/>
            <w:shd w:fill="F4F3F8" w:val="clear"/>
            <w:tcMar>
              <w:top w:type="dxa" w:w="0"/>
              <w:left w:type="dxa" w:w="0"/>
              <w:bottom w:type="dxa" w:w="0"/>
              <w:right w:type="dxa" w:w="0"/>
            </w:tcMar>
            <w:vAlign w:val="top"/>
          </w:tcPr>
          <w:p w14:paraId="E6090000">
            <w:pPr>
              <w:pStyle w:val="Style_1"/>
              <w:ind w:firstLine="0" w:left="0"/>
              <w:jc w:val="both"/>
              <w:rPr>
                <w:color w:val="392C69"/>
              </w:rPr>
            </w:pPr>
          </w:p>
        </w:tc>
      </w:tr>
    </w:tbl>
    <w:p w14:paraId="E7090000">
      <w:pPr>
        <w:pStyle w:val="Style_1"/>
        <w:spacing w:before="200"/>
        <w:ind w:firstLine="540" w:left="0"/>
        <w:jc w:val="both"/>
      </w:pPr>
      <w:bookmarkStart w:id="340" w:name="Par2448"/>
      <w:bookmarkEnd w:id="34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E8090000">
      <w:pPr>
        <w:pStyle w:val="Style_1"/>
        <w:spacing w:before="160"/>
        <w:ind w:firstLine="540" w:left="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E909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"consultantplus://offline/ref=ECA322BDC187DB74B2A55EA2BBC2CA2D27A2B9371C0452133F9D9856DCEF1B51E0D4B0B58E4EF51956831054E772CB51AC145C29F4B36F89v3J1I"</w:instrText>
      </w:r>
      <w:r>
        <w:rPr>
          <w:color w:val="0000FF"/>
        </w:rPr>
        <w:fldChar w:fldCharType="separate"/>
      </w:r>
      <w:r>
        <w:rPr>
          <w:color w:val="0000FF"/>
        </w:rPr>
        <w:t>законом</w:t>
      </w:r>
      <w:r>
        <w:rPr>
          <w:color w:val="0000FF"/>
        </w:rPr>
        <w:fldChar w:fldCharType="end"/>
      </w:r>
      <w:r>
        <w:t xml:space="preserve"> от 13.07.2015 N 265-ФЗ)</w:t>
      </w:r>
    </w:p>
    <w:p w14:paraId="EA090000">
      <w:pPr>
        <w:pStyle w:val="Style_1"/>
        <w:spacing w:before="160"/>
        <w:ind w:firstLine="540" w:left="0"/>
        <w:jc w:val="both"/>
      </w:pPr>
      <w:bookmarkStart w:id="341" w:name="Par2451"/>
      <w:bookmarkEnd w:id="34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r>
        <w:rPr>
          <w:color w:val="0000FF"/>
        </w:rPr>
        <w:fldChar w:fldCharType="begin"/>
      </w:r>
      <w:r>
        <w:rPr>
          <w:color w:val="0000FF"/>
        </w:rPr>
        <w:instrText>HYPERLINK "consultantplus://offline/ref=ECA322BDC187DB74B2A55EA2BBC2CA2D22ACBA391B0052133F9D9856DCEF1B51E0D4B0B58E4EF11253831054E772CB51AC145C29F4B36F89v3J1I"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EB090000">
      <w:pPr>
        <w:pStyle w:val="Style_1"/>
        <w:spacing w:before="160"/>
        <w:ind w:firstLine="540" w:left="0"/>
        <w:jc w:val="both"/>
      </w:pPr>
      <w:r>
        <w:t>влечет наложение административного штрафа на должностных лиц в размере двадцати тысяч рублей.</w:t>
      </w:r>
    </w:p>
    <w:p w14:paraId="EC09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"consultantplus://offline/ref=ECA322BDC187DB74B2A55EA2BBC2CA2D24AABB371F0252133F9D9856DCEF1B51E0D4B0B58E4EF51956831054E772CB51AC145C29F4B36F89v3J1I"</w:instrText>
      </w:r>
      <w:r>
        <w:rPr>
          <w:color w:val="0000FF"/>
        </w:rPr>
        <w:fldChar w:fldCharType="separate"/>
      </w:r>
      <w:r>
        <w:rPr>
          <w:color w:val="0000FF"/>
        </w:rPr>
        <w:t>законом</w:t>
      </w:r>
      <w:r>
        <w:rPr>
          <w:color w:val="0000FF"/>
        </w:rPr>
        <w:fldChar w:fldCharType="end"/>
      </w:r>
      <w:r>
        <w:t xml:space="preserve"> от 03.07.2016 N 318-ФЗ)</w:t>
      </w:r>
    </w:p>
    <w:p w14:paraId="ED090000">
      <w:pPr>
        <w:pStyle w:val="Style_1"/>
        <w:spacing w:before="160"/>
        <w:ind w:firstLine="540" w:left="0"/>
        <w:jc w:val="both"/>
      </w:pPr>
      <w:r>
        <w:t xml:space="preserve">9. Несоставление </w:t>
      </w:r>
      <w:r>
        <w:rPr>
          <w:color w:val="0000FF"/>
        </w:rPr>
        <w:fldChar w:fldCharType="begin"/>
      </w:r>
      <w:r>
        <w:rPr>
          <w:color w:val="0000FF"/>
        </w:rPr>
        <w:instrText>HYPERLINK "consultantplus://offline/ref=ECA322BDC187DB74B2A55EA2BBC2CA2D22ACBA391B0052133F9D9856DCEF1B51E0D4B0B58E4FF61A57831054E772CB51AC145C29F4B36F89v3J1I"</w:instrText>
      </w:r>
      <w:r>
        <w:rPr>
          <w:color w:val="0000FF"/>
        </w:rPr>
        <w:fldChar w:fldCharType="separate"/>
      </w:r>
      <w:r>
        <w:rPr>
          <w:color w:val="0000FF"/>
        </w:rPr>
        <w:t>документов</w:t>
      </w:r>
      <w:r>
        <w:rPr>
          <w:color w:val="0000FF"/>
        </w:rPr>
        <w:fldChar w:fldCharType="end"/>
      </w:r>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EE090000">
      <w:pPr>
        <w:pStyle w:val="Style_1"/>
        <w:spacing w:before="160"/>
        <w:ind w:firstLine="540" w:left="0"/>
        <w:jc w:val="both"/>
      </w:pPr>
      <w:r>
        <w:t>влечет наложение административного штрафа на должностных лиц в размере двадцати тысяч рублей.</w:t>
      </w:r>
    </w:p>
    <w:p w14:paraId="EF09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"consultantplus://offline/ref=ECA322BDC187DB74B2A55EA2BBC2CA2D24AABB371F0252133F9D9856DCEF1B51E0D4B0B58E4EF51953831054E772CB51AC145C29F4B36F89v3J1I"</w:instrText>
      </w:r>
      <w:r>
        <w:rPr>
          <w:color w:val="0000FF"/>
        </w:rPr>
        <w:fldChar w:fldCharType="separate"/>
      </w:r>
      <w:r>
        <w:rPr>
          <w:color w:val="0000FF"/>
        </w:rPr>
        <w:t>законом</w:t>
      </w:r>
      <w:r>
        <w:rPr>
          <w:color w:val="0000FF"/>
        </w:rPr>
        <w:fldChar w:fldCharType="end"/>
      </w:r>
      <w:r>
        <w:t xml:space="preserve"> от 03.07.2016 N 318-ФЗ)</w:t>
      </w:r>
    </w:p>
    <w:p w14:paraId="F0090000">
      <w:pPr>
        <w:pStyle w:val="Style_1"/>
        <w:spacing w:before="160"/>
        <w:ind w:firstLine="540" w:left="0"/>
        <w:jc w:val="both"/>
      </w:pPr>
      <w:bookmarkStart w:id="342" w:name="Par2457"/>
      <w:bookmarkEnd w:id="34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F109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w:t>
      </w:r>
    </w:p>
    <w:p w14:paraId="F2090000">
      <w:pPr>
        <w:pStyle w:val="Style_1"/>
        <w:ind w:firstLine="0" w:left="0"/>
        <w:jc w:val="both"/>
      </w:pPr>
      <w:r>
        <w:t xml:space="preserve">(часть 10 введена Федеральным </w:t>
      </w:r>
      <w:r>
        <w:rPr>
          <w:color w:val="0000FF"/>
        </w:rPr>
        <w:fldChar w:fldCharType="begin"/>
      </w:r>
      <w:r>
        <w:rPr>
          <w:color w:val="0000FF"/>
        </w:rPr>
        <w:instrText>HYPERLINK "consultantplus://offline/ref=ECA322BDC187DB74B2A55EA2BBC2CA2D24AABB371F0252133F9D9856DCEF1B51E0D4B0B58E4EF51950831054E772CB51AC145C29F4B36F89v3J1I"</w:instrText>
      </w:r>
      <w:r>
        <w:rPr>
          <w:color w:val="0000FF"/>
        </w:rPr>
        <w:fldChar w:fldCharType="separate"/>
      </w:r>
      <w:r>
        <w:rPr>
          <w:color w:val="0000FF"/>
        </w:rPr>
        <w:t>законом</w:t>
      </w:r>
      <w:r>
        <w:rPr>
          <w:color w:val="0000FF"/>
        </w:rPr>
        <w:fldChar w:fldCharType="end"/>
      </w:r>
      <w:r>
        <w:t xml:space="preserve"> от 03.07.2016 N 318-ФЗ)</w:t>
      </w:r>
    </w:p>
    <w:p w14:paraId="F3090000">
      <w:pPr>
        <w:pStyle w:val="Style_1"/>
        <w:ind w:firstLine="540" w:left="0"/>
        <w:jc w:val="both"/>
      </w:pPr>
    </w:p>
    <w:p w14:paraId="F4090000">
      <w:pPr>
        <w:pStyle w:val="Style_1"/>
        <w:ind w:firstLine="540" w:left="0"/>
        <w:jc w:val="both"/>
        <w:outlineLvl w:val="2"/>
        <w:rPr>
          <w:b w:val="1"/>
        </w:rPr>
      </w:pPr>
      <w:bookmarkStart w:id="343" w:name="Par2461"/>
      <w:bookmarkEnd w:id="343"/>
      <w:r>
        <w:rPr>
          <w:b w:val="1"/>
        </w:rPr>
        <w:t>Статья 7.32.1. Нарушение срока и порядка оплаты товаров (работ, услуг) для государственных нужд по государственному оборонному заказу</w:t>
      </w:r>
    </w:p>
    <w:p w14:paraId="F509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"consultantplus://offline/ref=ECA322BDC187DB74B2A55EA2BBC2CA2D27AFBE30180352133F9D9856DCEF1B51E0D4B0B58E4EF5185F831054E772CB51AC145C29F4B36F89v3J1I"</w:instrText>
      </w:r>
      <w:r>
        <w:rPr>
          <w:color w:val="0000FF"/>
        </w:rPr>
        <w:fldChar w:fldCharType="separate"/>
      </w:r>
      <w:r>
        <w:rPr>
          <w:color w:val="0000FF"/>
        </w:rPr>
        <w:t>законом</w:t>
      </w:r>
      <w:r>
        <w:rPr>
          <w:color w:val="0000FF"/>
        </w:rPr>
        <w:fldChar w:fldCharType="end"/>
      </w:r>
      <w:r>
        <w:t xml:space="preserve"> от 02.12.2013 N 326-ФЗ)</w:t>
      </w:r>
    </w:p>
    <w:p w14:paraId="F6090000">
      <w:pPr>
        <w:pStyle w:val="Style_1"/>
        <w:ind w:firstLine="540" w:left="0"/>
        <w:jc w:val="both"/>
      </w:pPr>
    </w:p>
    <w:p w14:paraId="F7090000">
      <w:pPr>
        <w:pStyle w:val="Style_1"/>
        <w:ind w:firstLine="540" w:left="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F809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"consultantplus://offline/ref=ECA322BDC187DB74B2A55EA2BBC2CA2D24ABBB331A0052133F9D9856DCEF1B51E0D4B0B58E4EF01F56831054E772CB51AC145C29F4B36F89v3J1I"</w:instrText>
      </w:r>
      <w:r>
        <w:rPr>
          <w:color w:val="0000FF"/>
        </w:rPr>
        <w:fldChar w:fldCharType="separate"/>
      </w:r>
      <w:r>
        <w:rPr>
          <w:color w:val="0000FF"/>
        </w:rPr>
        <w:t>закона</w:t>
      </w:r>
      <w:r>
        <w:rPr>
          <w:color w:val="0000FF"/>
        </w:rPr>
        <w:fldChar w:fldCharType="end"/>
      </w:r>
      <w:r>
        <w:t xml:space="preserve"> от 29.06.2015 N 159-ФЗ)</w:t>
      </w:r>
    </w:p>
    <w:p w14:paraId="F9090000">
      <w:pPr>
        <w:pStyle w:val="Style_1"/>
        <w:spacing w:before="160"/>
        <w:ind w:firstLine="540" w:left="0"/>
        <w:jc w:val="both"/>
      </w:pPr>
      <w:r>
        <w:t>влечет наложение административного штрафа в размере от тридцати тысяч до пятидесяти тысяч рублей.</w:t>
      </w:r>
    </w:p>
    <w:p w14:paraId="FA090000">
      <w:pPr>
        <w:pStyle w:val="Style_1"/>
        <w:ind w:firstLine="540" w:left="0"/>
        <w:jc w:val="both"/>
      </w:pPr>
    </w:p>
    <w:p w14:paraId="FB090000">
      <w:pPr>
        <w:pStyle w:val="Style_1"/>
        <w:ind w:firstLine="540" w:left="0"/>
        <w:jc w:val="both"/>
        <w:outlineLvl w:val="2"/>
        <w:rPr>
          <w:b w:val="1"/>
        </w:rPr>
      </w:pPr>
      <w:bookmarkStart w:id="344" w:name="Par2468"/>
      <w:bookmarkEnd w:id="344"/>
      <w:r>
        <w:rPr>
          <w:b w:val="1"/>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FC09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"consultantplus://offline/ref=ECA322BDC187DB74B2A55EA2BBC2CA2D24AABA37190152133F9D9856DCEF1B51E0D4B0B58E4EF71D57831054E772CB51AC145C29F4B36F89v3J1I"</w:instrText>
      </w:r>
      <w:r>
        <w:rPr>
          <w:color w:val="0000FF"/>
        </w:rPr>
        <w:fldChar w:fldCharType="separate"/>
      </w:r>
      <w:r>
        <w:rPr>
          <w:color w:val="0000FF"/>
        </w:rPr>
        <w:t>законом</w:t>
      </w:r>
      <w:r>
        <w:rPr>
          <w:color w:val="0000FF"/>
        </w:rPr>
        <w:fldChar w:fldCharType="end"/>
      </w:r>
      <w:r>
        <w:t xml:space="preserve"> от 21.07.2014 N 217-ФЗ)</w:t>
      </w:r>
    </w:p>
    <w:p w14:paraId="FD090000">
      <w:pPr>
        <w:pStyle w:val="Style_1"/>
        <w:ind w:firstLine="540" w:left="0"/>
        <w:jc w:val="both"/>
      </w:pPr>
    </w:p>
    <w:p w14:paraId="FE090000">
      <w:pPr>
        <w:pStyle w:val="Style_1"/>
        <w:ind w:firstLine="540" w:left="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r>
        <w:rPr>
          <w:color w:val="0000FF"/>
        </w:rPr>
        <w:fldChar w:fldCharType="begin"/>
      </w:r>
      <w:r>
        <w:rPr>
          <w:color w:val="0000FF"/>
        </w:rPr>
        <w:instrText>HYPERLINK "consultantplus://offline/ref=ECA322BDC187DB74B2A55EA2BBC2CA2D22ACBA391B0F52133F9D9856DCEF1B51E0D4B0B58E4FF71354831054E772CB51AC145C29F4B36F89v3J1I"</w:instrText>
      </w:r>
      <w:r>
        <w:rPr>
          <w:color w:val="0000FF"/>
        </w:rPr>
        <w:fldChar w:fldCharType="separate"/>
      </w:r>
      <w:r>
        <w:rPr>
          <w:color w:val="0000FF"/>
        </w:rPr>
        <w:t>требований</w:t>
      </w:r>
      <w:r>
        <w:rPr>
          <w:color w:val="0000FF"/>
        </w:rPr>
        <w:fldChar w:fldCharType="end"/>
      </w:r>
      <w:r>
        <w:t xml:space="preserve"> к заключению и исполнению таких договоров, </w:t>
      </w:r>
      <w:r>
        <w:rPr>
          <w:color w:val="0000FF"/>
        </w:rPr>
        <w:fldChar w:fldCharType="begin"/>
      </w:r>
      <w:r>
        <w:rPr>
          <w:color w:val="0000FF"/>
        </w:rPr>
        <w:instrText>HYPERLINK "consultantplus://offline/ref=ECA322BDC187DB74B2A55EA2BBC2CA2D22ACBA391B0F52133F9D9856DCEF1B51E0D4B0B58E4FF61E51831054E772CB51AC145C29F4B36F89v3J1I"</w:instrText>
      </w:r>
      <w:r>
        <w:rPr>
          <w:color w:val="0000FF"/>
        </w:rPr>
        <w:fldChar w:fldCharType="separate"/>
      </w:r>
      <w:r>
        <w:rPr>
          <w:color w:val="0000FF"/>
        </w:rPr>
        <w:t>требований</w:t>
      </w:r>
      <w:r>
        <w:rPr>
          <w:color w:val="0000FF"/>
        </w:rPr>
        <w:fldChar w:fldCharType="end"/>
      </w:r>
      <w:r>
        <w:t xml:space="preserve"> к деятельности по предоставлению жилых помещений по договорам найма жилых помещений жилищного фонда социального использования либо </w:t>
      </w:r>
      <w:r>
        <w:rPr>
          <w:color w:val="0000FF"/>
        </w:rPr>
        <w:fldChar w:fldCharType="begin"/>
      </w:r>
      <w:r>
        <w:rPr>
          <w:color w:val="0000FF"/>
        </w:rPr>
        <w:instrText>HYPERLINK "consultantplus://offline/ref=ECA322BDC187DB74B2A55EA2BBC2CA2D22ACBA391B0F52133F9D9856DCEF1B51E0D4B0B58E4FF61D53831054E772CB51AC145C29F4B36F89v3J1I"</w:instrText>
      </w:r>
      <w:r>
        <w:rPr>
          <w:color w:val="0000FF"/>
        </w:rPr>
        <w:fldChar w:fldCharType="separate"/>
      </w:r>
      <w:r>
        <w:rPr>
          <w:color w:val="0000FF"/>
        </w:rPr>
        <w:t>требований</w:t>
      </w:r>
      <w:r>
        <w:rPr>
          <w:color w:val="0000FF"/>
        </w:rPr>
        <w:fldChar w:fldCharType="end"/>
      </w:r>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FF090000">
      <w:pPr>
        <w:pStyle w:val="Style_1"/>
        <w:spacing w:before="160"/>
        <w:ind w:firstLine="540" w:left="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000A0000">
      <w:pPr>
        <w:pStyle w:val="Style_1"/>
        <w:ind w:firstLine="540" w:left="0"/>
        <w:jc w:val="both"/>
      </w:pPr>
    </w:p>
    <w:p w14:paraId="010A0000">
      <w:pPr>
        <w:pStyle w:val="Style_1"/>
        <w:ind w:firstLine="540" w:left="0"/>
        <w:jc w:val="both"/>
        <w:outlineLvl w:val="2"/>
        <w:rPr>
          <w:b w:val="1"/>
        </w:rPr>
      </w:pPr>
      <w:bookmarkStart w:id="345" w:name="Par2474"/>
      <w:bookmarkEnd w:id="345"/>
      <w:r>
        <w:rPr>
          <w:b w:val="1"/>
        </w:rPr>
        <w:t>Статья 7.32.3. Нарушение порядка осуществления закупки товаров, работ, услуг отдельными видами юридических лиц</w:t>
      </w:r>
    </w:p>
    <w:p w14:paraId="02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"consultantplus://offline/ref=ECA322BDC187DB74B2A55EA2BBC2CA2D27ACB9341F0252133F9D9856DCEF1B51E0D4B0B58E4EF51B56831054E772CB51AC145C29F4B36F89v3J1I"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05.05.2014 N 122-ФЗ)</w:t>
      </w:r>
    </w:p>
    <w:p w14:paraId="030A0000">
      <w:pPr>
        <w:pStyle w:val="Style_1"/>
        <w:ind w:firstLine="540" w:left="0"/>
        <w:jc w:val="both"/>
      </w:pPr>
    </w:p>
    <w:p w14:paraId="040A0000">
      <w:pPr>
        <w:pStyle w:val="Style_1"/>
        <w:ind w:firstLine="540" w:left="0"/>
        <w:jc w:val="both"/>
      </w:pPr>
      <w:bookmarkStart w:id="346" w:name="Par2477"/>
      <w:bookmarkEnd w:id="34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050A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060A0000">
      <w:pPr>
        <w:pStyle w:val="Style_1"/>
        <w:spacing w:before="160"/>
        <w:ind w:firstLine="540" w:left="0"/>
        <w:jc w:val="both"/>
      </w:pPr>
      <w:bookmarkStart w:id="347" w:name="Par2479"/>
      <w:bookmarkEnd w:id="347"/>
      <w:r>
        <w:t xml:space="preserve">2. Действия, предусмотренные </w:t>
      </w:r>
      <w:r>
        <w:rPr>
          <w:color w:val="0000FF"/>
        </w:rPr>
        <w:fldChar w:fldCharType="begin"/>
      </w:r>
      <w:r>
        <w:rPr>
          <w:color w:val="0000FF"/>
        </w:rPr>
        <w:instrText>HYPERLINK \l "Par2477"</w:instrText>
      </w:r>
      <w:r>
        <w:rPr>
          <w:color w:val="0000FF"/>
        </w:rPr>
        <w:fldChar w:fldCharType="separate"/>
      </w:r>
      <w:r>
        <w:rPr>
          <w:color w:val="0000FF"/>
        </w:rPr>
        <w:t>частью 1</w:t>
      </w:r>
      <w:r>
        <w:rPr>
          <w:color w:val="0000FF"/>
        </w:rPr>
        <w:fldChar w:fldCharType="end"/>
      </w:r>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070A0000">
      <w:pPr>
        <w:pStyle w:val="Style_1"/>
        <w:spacing w:before="160"/>
        <w:ind w:firstLine="540" w:left="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080A0000">
      <w:pPr>
        <w:pStyle w:val="Style_1"/>
        <w:spacing w:before="160"/>
        <w:ind w:firstLine="540" w:left="0"/>
        <w:jc w:val="both"/>
      </w:pPr>
      <w:bookmarkStart w:id="348" w:name="Par2481"/>
      <w:bookmarkEnd w:id="34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r>
        <w:rPr>
          <w:color w:val="0000FF"/>
        </w:rPr>
        <w:fldChar w:fldCharType="begin"/>
      </w:r>
      <w:r>
        <w:rPr>
          <w:color w:val="0000FF"/>
        </w:rPr>
        <w:instrText>HYPERLINK "consultantplus://offline/ref=ECA322BDC187DB74B2A55EA2BBC2CA2D22ACBA391B0052133F9D9856DCEF1B51E0D4B0B58E4EF71C54831054E772CB51AC145C29F4B36F89v3J1I"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090A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A0A0000">
      <w:pPr>
        <w:pStyle w:val="Style_1"/>
        <w:spacing w:before="160"/>
        <w:ind w:firstLine="540" w:left="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r>
        <w:rPr>
          <w:color w:val="0000FF"/>
        </w:rPr>
        <w:fldChar w:fldCharType="begin"/>
      </w:r>
      <w:r>
        <w:rPr>
          <w:color w:val="0000FF"/>
        </w:rPr>
        <w:instrText>HYPERLINK \l "Par2487"</w:instrText>
      </w:r>
      <w:r>
        <w:rPr>
          <w:color w:val="0000FF"/>
        </w:rPr>
        <w:fldChar w:fldCharType="separate"/>
      </w:r>
      <w:r>
        <w:rPr>
          <w:color w:val="0000FF"/>
        </w:rPr>
        <w:t>частью 6</w:t>
      </w:r>
      <w:r>
        <w:rPr>
          <w:color w:val="0000FF"/>
        </w:rPr>
        <w:fldChar w:fldCharType="end"/>
      </w:r>
      <w:r>
        <w:t xml:space="preserve"> настоящей статьи, -</w:t>
      </w:r>
    </w:p>
    <w:p w14:paraId="0B0A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0C0A0000">
      <w:pPr>
        <w:pStyle w:val="Style_1"/>
        <w:spacing w:before="160"/>
        <w:ind w:firstLine="540" w:left="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r>
        <w:rPr>
          <w:color w:val="0000FF"/>
        </w:rPr>
        <w:fldChar w:fldCharType="begin"/>
      </w:r>
      <w:r>
        <w:rPr>
          <w:color w:val="0000FF"/>
        </w:rPr>
        <w:instrText>HYPERLINK "consultantplus://offline/ref=ECA322BDC187DB74B2A55EA2BBC2CA2D22AFB8381E0152133F9D9856DCEF1B51E0D4B0B68A45A14B13DD4907A139C752B0085D2AvEJ9I"</w:instrText>
      </w:r>
      <w:r>
        <w:rPr>
          <w:color w:val="0000FF"/>
        </w:rPr>
        <w:fldChar w:fldCharType="separate"/>
      </w:r>
      <w:r>
        <w:rPr>
          <w:color w:val="0000FF"/>
        </w:rPr>
        <w:t>законодательством</w:t>
      </w:r>
      <w:r>
        <w:rPr>
          <w:color w:val="0000FF"/>
        </w:rPr>
        <w:fldChar w:fldCharType="end"/>
      </w:r>
      <w:r>
        <w:t xml:space="preserve"> Российской Федерации в сфере закупок товаров, работ, услуг отдельными видами юридических лиц, -</w:t>
      </w:r>
    </w:p>
    <w:p w14:paraId="0D0A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0E0A0000">
      <w:pPr>
        <w:pStyle w:val="Style_1"/>
        <w:spacing w:before="160"/>
        <w:ind w:firstLine="540" w:left="0"/>
        <w:jc w:val="both"/>
      </w:pPr>
      <w:bookmarkStart w:id="349" w:name="Par2487"/>
      <w:bookmarkEnd w:id="34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r>
        <w:rPr>
          <w:color w:val="0000FF"/>
        </w:rPr>
        <w:fldChar w:fldCharType="begin"/>
      </w:r>
      <w:r>
        <w:rPr>
          <w:color w:val="0000FF"/>
        </w:rPr>
        <w:instrText>HYPERLINK "consultantplus://offline/ref=ECA322BDC187DB74B2A55EA2BBC2CA2D22AFB8381E0152133F9D9856DCEF1B51E0D4B0B68F45A14B13DD4907A139C752B0085D2AvEJ9I"</w:instrText>
      </w:r>
      <w:r>
        <w:rPr>
          <w:color w:val="0000FF"/>
        </w:rPr>
        <w:fldChar w:fldCharType="separate"/>
      </w:r>
      <w:r>
        <w:rPr>
          <w:color w:val="0000FF"/>
        </w:rPr>
        <w:t>сроков</w:t>
      </w:r>
      <w:r>
        <w:rPr>
          <w:color w:val="0000FF"/>
        </w:rPr>
        <w:fldChar w:fldCharType="end"/>
      </w:r>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r>
        <w:rPr>
          <w:color w:val="0000FF"/>
        </w:rPr>
        <w:fldChar w:fldCharType="begin"/>
      </w:r>
      <w:r>
        <w:rPr>
          <w:color w:val="0000FF"/>
        </w:rPr>
        <w:instrText>HYPERLINK "consultantplus://offline/ref=ECA322BDC187DB74B2A55EA2BBC2CA2D22AFB8381E0152133F9D9856DCEF1B51E0D4B0B58E4EF51851831054E772CB51AC145C29F4B36F89v3J1I"</w:instrText>
      </w:r>
      <w:r>
        <w:rPr>
          <w:color w:val="0000FF"/>
        </w:rPr>
        <w:fldChar w:fldCharType="separate"/>
      </w:r>
      <w:r>
        <w:rPr>
          <w:color w:val="0000FF"/>
        </w:rPr>
        <w:t>законодательства</w:t>
      </w:r>
      <w:r>
        <w:rPr>
          <w:color w:val="0000FF"/>
        </w:rPr>
        <w:fldChar w:fldCharType="end"/>
      </w:r>
      <w:r>
        <w:t xml:space="preserve"> Российской Федерации в сфере закупок товаров, работ, услуг отдельными видами юридических лиц, -</w:t>
      </w:r>
    </w:p>
    <w:p w14:paraId="0F0A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100A0000">
      <w:pPr>
        <w:pStyle w:val="Style_1"/>
        <w:spacing w:before="160"/>
        <w:ind w:firstLine="540" w:left="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110A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120A0000">
      <w:pPr>
        <w:pStyle w:val="Style_1"/>
        <w:spacing w:before="160"/>
        <w:ind w:firstLine="540" w:left="0"/>
        <w:jc w:val="both"/>
      </w:pPr>
      <w:r>
        <w:t xml:space="preserve">8. Предъявление </w:t>
      </w:r>
      <w:r>
        <w:rPr>
          <w:color w:val="0000FF"/>
        </w:rPr>
        <w:fldChar w:fldCharType="begin"/>
      </w:r>
      <w:r>
        <w:rPr>
          <w:color w:val="0000FF"/>
        </w:rPr>
        <w:instrText>HYPERLINK "consultantplus://offline/ref=ECA322BDC187DB74B2A55EA2BBC2CA2D22AFB8381E0152133F9D9856DCEF1B51E0D4B0B58E4EF51E55831054E772CB51AC145C29F4B36F89v3J1I"</w:instrText>
      </w:r>
      <w:r>
        <w:rPr>
          <w:color w:val="0000FF"/>
        </w:rPr>
        <w:fldChar w:fldCharType="separate"/>
      </w:r>
      <w:r>
        <w:rPr>
          <w:color w:val="0000FF"/>
        </w:rPr>
        <w:t>требований</w:t>
      </w:r>
      <w:r>
        <w:rPr>
          <w:color w:val="0000FF"/>
        </w:rPr>
        <w:fldChar w:fldCharType="end"/>
      </w:r>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130A0000">
      <w:pPr>
        <w:pStyle w:val="Style_1"/>
        <w:spacing w:before="160"/>
        <w:ind w:firstLine="540" w:left="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140A0000">
      <w:pPr>
        <w:pStyle w:val="Style_1"/>
        <w:spacing w:before="160"/>
        <w:ind w:firstLine="540" w:left="0"/>
        <w:jc w:val="both"/>
      </w:pPr>
      <w:bookmarkStart w:id="350" w:name="Par2493"/>
      <w:bookmarkEnd w:id="35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150A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160A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"consultantplus://offline/ref=ECA322BDC187DB74B2A55EA2BBC2CA2D25ADBA361B0152133F9D9856DCEF1B51E0D4B0B58E4EF51A5E831054E772CB51AC145C29F4B36F89v3J1I"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22.12.2020 N 453-ФЗ)</w:t>
      </w:r>
    </w:p>
    <w:p w14:paraId="170A0000">
      <w:pPr>
        <w:pStyle w:val="Style_1"/>
        <w:ind w:firstLine="540" w:left="0"/>
        <w:jc w:val="both"/>
      </w:pPr>
    </w:p>
    <w:p w14:paraId="180A0000">
      <w:pPr>
        <w:pStyle w:val="Style_1"/>
        <w:ind w:firstLine="540" w:left="0"/>
        <w:jc w:val="both"/>
        <w:outlineLvl w:val="2"/>
        <w:rPr>
          <w:b w:val="1"/>
        </w:rPr>
      </w:pPr>
      <w:bookmarkStart w:id="351" w:name="Par2497"/>
      <w:bookmarkEnd w:id="351"/>
      <w:r>
        <w:rPr>
          <w:b w:val="1"/>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19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"consultantplus://offline/ref=ECA322BDC187DB74B2A55EA2BBC2CA2D27A2BD381A0252133F9D9856DCEF1B51E0D4B0B58E4EF71C53831054E772CB51AC145C29F4B36F89v3J1I"</w:instrText>
      </w:r>
      <w:r>
        <w:rPr>
          <w:color w:val="0000FF"/>
        </w:rPr>
        <w:fldChar w:fldCharType="separate"/>
      </w:r>
      <w:r>
        <w:rPr>
          <w:color w:val="0000FF"/>
        </w:rPr>
        <w:t>законом</w:t>
      </w:r>
      <w:r>
        <w:rPr>
          <w:color w:val="0000FF"/>
        </w:rPr>
        <w:fldChar w:fldCharType="end"/>
      </w:r>
      <w:r>
        <w:t xml:space="preserve"> от 05.10.2015 N 275-ФЗ)</w:t>
      </w:r>
    </w:p>
    <w:p w14:paraId="1A0A0000">
      <w:pPr>
        <w:pStyle w:val="Style_1"/>
        <w:ind w:firstLine="540" w:left="0"/>
        <w:jc w:val="both"/>
      </w:pPr>
    </w:p>
    <w:p w14:paraId="1B0A0000">
      <w:pPr>
        <w:pStyle w:val="Style_1"/>
        <w:ind w:firstLine="540" w:left="0"/>
        <w:jc w:val="both"/>
      </w:pPr>
      <w:bookmarkStart w:id="352" w:name="Par2500"/>
      <w:bookmarkEnd w:id="352"/>
      <w:r>
        <w:t xml:space="preserve">1. Неразмещение в соответствии с </w:t>
      </w:r>
      <w:r>
        <w:rPr>
          <w:color w:val="0000FF"/>
        </w:rPr>
        <w:fldChar w:fldCharType="begin"/>
      </w:r>
      <w:r>
        <w:rPr>
          <w:color w:val="0000FF"/>
        </w:rPr>
        <w:instrText>HYPERLINK "consultantplus://offline/ref=ECA322BDC187DB74B2A55EA2BBC2CA2D22AFB938110052133F9D9856DCEF1B51E0D4B0B08E45A14B13DD4907A139C752B0085D2AvEJ9I"</w:instrText>
      </w:r>
      <w:r>
        <w:rPr>
          <w:color w:val="0000FF"/>
        </w:rPr>
        <w:fldChar w:fldCharType="separate"/>
      </w:r>
      <w:r>
        <w:rPr>
          <w:color w:val="0000FF"/>
        </w:rPr>
        <w:t>законодательством</w:t>
      </w:r>
      <w:r>
        <w:rPr>
          <w:color w:val="0000FF"/>
        </w:rPr>
        <w:fldChar w:fldCharType="end"/>
      </w:r>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rPr>
          <w:color w:val="0000FF"/>
        </w:rPr>
        <w:fldChar w:fldCharType="begin"/>
      </w:r>
      <w:r>
        <w:rPr>
          <w:color w:val="0000FF"/>
        </w:rPr>
        <w:instrText>HYPERLINK \l "Par2319"</w:instrText>
      </w:r>
      <w:r>
        <w:rPr>
          <w:color w:val="0000FF"/>
        </w:rPr>
        <w:fldChar w:fldCharType="separate"/>
      </w:r>
      <w:r>
        <w:rPr>
          <w:color w:val="0000FF"/>
        </w:rPr>
        <w:t>статьями 7.30</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1C0A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1D0A0000">
      <w:pPr>
        <w:pStyle w:val="Style_1"/>
        <w:spacing w:before="160"/>
        <w:ind w:firstLine="540" w:left="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r>
        <w:rPr>
          <w:color w:val="0000FF"/>
        </w:rPr>
        <w:fldChar w:fldCharType="begin"/>
      </w:r>
      <w:r>
        <w:rPr>
          <w:color w:val="0000FF"/>
        </w:rPr>
        <w:instrText>HYPERLINK \l "Par2267"</w:instrText>
      </w:r>
      <w:r>
        <w:rPr>
          <w:color w:val="0000FF"/>
        </w:rPr>
        <w:fldChar w:fldCharType="separate"/>
      </w:r>
      <w:r>
        <w:rPr>
          <w:color w:val="0000FF"/>
        </w:rPr>
        <w:t>статьями 7.29</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1E0A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1F0A0000">
      <w:pPr>
        <w:pStyle w:val="Style_1"/>
        <w:spacing w:before="160"/>
        <w:ind w:firstLine="540" w:left="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r>
        <w:rPr>
          <w:color w:val="0000FF"/>
        </w:rPr>
        <w:fldChar w:fldCharType="begin"/>
      </w:r>
      <w:r>
        <w:rPr>
          <w:color w:val="0000FF"/>
        </w:rPr>
        <w:instrText>HYPERLINK \l "Par2398"</w:instrText>
      </w:r>
      <w:r>
        <w:rPr>
          <w:color w:val="0000FF"/>
        </w:rPr>
        <w:fldChar w:fldCharType="separate"/>
      </w:r>
      <w:r>
        <w:rPr>
          <w:color w:val="0000FF"/>
        </w:rPr>
        <w:t>статьями 7.31</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200A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210A0000">
      <w:pPr>
        <w:pStyle w:val="Style_1"/>
        <w:spacing w:before="160"/>
        <w:ind w:firstLine="540" w:left="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rPr>
          <w:color w:val="0000FF"/>
        </w:rPr>
        <w:fldChar w:fldCharType="begin"/>
      </w:r>
      <w:r>
        <w:rPr>
          <w:color w:val="0000FF"/>
        </w:rPr>
        <w:instrText>HYPERLINK \l "Par2319"</w:instrText>
      </w:r>
      <w:r>
        <w:rPr>
          <w:color w:val="0000FF"/>
        </w:rPr>
        <w:fldChar w:fldCharType="separate"/>
      </w:r>
      <w:r>
        <w:rPr>
          <w:color w:val="0000FF"/>
        </w:rPr>
        <w:t>статьями 7.30</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220A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230A0000">
      <w:pPr>
        <w:pStyle w:val="Style_1"/>
        <w:spacing w:before="160"/>
        <w:ind w:firstLine="540" w:left="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r>
        <w:rPr>
          <w:color w:val="0000FF"/>
        </w:rPr>
        <w:fldChar w:fldCharType="begin"/>
      </w:r>
      <w:r>
        <w:rPr>
          <w:color w:val="0000FF"/>
        </w:rPr>
        <w:instrText>HYPERLINK \l "Par2319"</w:instrText>
      </w:r>
      <w:r>
        <w:rPr>
          <w:color w:val="0000FF"/>
        </w:rPr>
        <w:fldChar w:fldCharType="separate"/>
      </w:r>
      <w:r>
        <w:rPr>
          <w:color w:val="0000FF"/>
        </w:rPr>
        <w:t>статьями 7.30</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240A0000">
      <w:pPr>
        <w:pStyle w:val="Style_1"/>
        <w:spacing w:before="160"/>
        <w:ind w:firstLine="540" w:left="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250A0000">
      <w:pPr>
        <w:pStyle w:val="Style_1"/>
        <w:spacing w:before="160"/>
        <w:ind w:firstLine="540" w:left="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r>
        <w:rPr>
          <w:color w:val="0000FF"/>
        </w:rPr>
        <w:fldChar w:fldCharType="begin"/>
      </w:r>
      <w:r>
        <w:rPr>
          <w:color w:val="0000FF"/>
        </w:rPr>
        <w:instrText>HYPERLINK \l "Par2319"</w:instrText>
      </w:r>
      <w:r>
        <w:rPr>
          <w:color w:val="0000FF"/>
        </w:rPr>
        <w:fldChar w:fldCharType="separate"/>
      </w:r>
      <w:r>
        <w:rPr>
          <w:color w:val="0000FF"/>
        </w:rPr>
        <w:t>статьями 7.30</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260A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70A0000">
      <w:pPr>
        <w:pStyle w:val="Style_1"/>
        <w:spacing w:before="160"/>
        <w:ind w:firstLine="540" w:left="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rPr>
          <w:color w:val="0000FF"/>
        </w:rPr>
        <w:fldChar w:fldCharType="begin"/>
      </w:r>
      <w:r>
        <w:rPr>
          <w:color w:val="0000FF"/>
        </w:rPr>
        <w:instrText>HYPERLINK \l "Par2319"</w:instrText>
      </w:r>
      <w:r>
        <w:rPr>
          <w:color w:val="0000FF"/>
        </w:rPr>
        <w:fldChar w:fldCharType="separate"/>
      </w:r>
      <w:r>
        <w:rPr>
          <w:color w:val="0000FF"/>
        </w:rPr>
        <w:t>статьями 7.30</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280A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90A0000">
      <w:pPr>
        <w:pStyle w:val="Style_1"/>
        <w:spacing w:before="160"/>
        <w:ind w:firstLine="540" w:left="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r>
        <w:rPr>
          <w:color w:val="0000FF"/>
        </w:rPr>
        <w:fldChar w:fldCharType="begin"/>
      </w:r>
      <w:r>
        <w:rPr>
          <w:color w:val="0000FF"/>
        </w:rPr>
        <w:instrText>HYPERLINK \l "Par2426"</w:instrText>
      </w:r>
      <w:r>
        <w:rPr>
          <w:color w:val="0000FF"/>
        </w:rPr>
        <w:fldChar w:fldCharType="separate"/>
      </w:r>
      <w:r>
        <w:rPr>
          <w:color w:val="0000FF"/>
        </w:rPr>
        <w:t>статьей 7.32</w:t>
      </w:r>
      <w:r>
        <w:rPr>
          <w:color w:val="0000FF"/>
        </w:rPr>
        <w:fldChar w:fldCharType="end"/>
      </w:r>
      <w:r>
        <w:t xml:space="preserve"> настоящего Кодекса, -</w:t>
      </w:r>
    </w:p>
    <w:p w14:paraId="2A0A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B0A0000">
      <w:pPr>
        <w:pStyle w:val="Style_1"/>
        <w:spacing w:before="160"/>
        <w:ind w:firstLine="540" w:left="0"/>
        <w:jc w:val="both"/>
      </w:pPr>
      <w:bookmarkStart w:id="353" w:name="Par2516"/>
      <w:bookmarkEnd w:id="35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r>
        <w:rPr>
          <w:color w:val="0000FF"/>
        </w:rPr>
        <w:fldChar w:fldCharType="begin"/>
      </w:r>
      <w:r>
        <w:rPr>
          <w:color w:val="0000FF"/>
        </w:rPr>
        <w:instrText>HYPERLINK \l "Par2426"</w:instrText>
      </w:r>
      <w:r>
        <w:rPr>
          <w:color w:val="0000FF"/>
        </w:rPr>
        <w:fldChar w:fldCharType="separate"/>
      </w:r>
      <w:r>
        <w:rPr>
          <w:color w:val="0000FF"/>
        </w:rPr>
        <w:t>статьей 7.32</w:t>
      </w:r>
      <w:r>
        <w:rPr>
          <w:color w:val="0000FF"/>
        </w:rPr>
        <w:fldChar w:fldCharType="end"/>
      </w:r>
      <w:r>
        <w:t xml:space="preserve"> настоящего Кодекса, -</w:t>
      </w:r>
    </w:p>
    <w:p w14:paraId="2C0A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2D0A0000">
      <w:pPr>
        <w:pStyle w:val="Style_1"/>
        <w:spacing w:before="160"/>
        <w:ind w:firstLine="540" w:left="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rPr>
          <w:color w:val="0000FF"/>
        </w:rPr>
        <w:fldChar w:fldCharType="begin"/>
      </w:r>
      <w:r>
        <w:rPr>
          <w:color w:val="0000FF"/>
        </w:rPr>
        <w:instrText>HYPERLINK \l "Par2500"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"Par2516"</w:instrText>
      </w:r>
      <w:r>
        <w:rPr>
          <w:color w:val="0000FF"/>
        </w:rPr>
        <w:fldChar w:fldCharType="separate"/>
      </w:r>
      <w:r>
        <w:rPr>
          <w:color w:val="0000FF"/>
        </w:rPr>
        <w:t>9</w:t>
      </w:r>
      <w:r>
        <w:rPr>
          <w:color w:val="0000FF"/>
        </w:rPr>
        <w:fldChar w:fldCharType="end"/>
      </w:r>
      <w:r>
        <w:t xml:space="preserve"> настоящей статьи и </w:t>
      </w:r>
      <w:r>
        <w:rPr>
          <w:color w:val="0000FF"/>
        </w:rPr>
        <w:fldChar w:fldCharType="begin"/>
      </w:r>
      <w:r>
        <w:rPr>
          <w:color w:val="0000FF"/>
        </w:rPr>
        <w:instrText>HYPERLINK \l "Par2267"</w:instrText>
      </w:r>
      <w:r>
        <w:rPr>
          <w:color w:val="0000FF"/>
        </w:rPr>
        <w:fldChar w:fldCharType="separate"/>
      </w:r>
      <w:r>
        <w:rPr>
          <w:color w:val="0000FF"/>
        </w:rPr>
        <w:t>статьями 7.29</w:t>
      </w:r>
      <w:r>
        <w:rPr>
          <w:color w:val="0000FF"/>
        </w:rPr>
        <w:fldChar w:fldCharType="end"/>
      </w:r>
      <w:r>
        <w:t xml:space="preserve"> - </w:t>
      </w:r>
      <w:r>
        <w:rPr>
          <w:color w:val="0000FF"/>
        </w:rPr>
        <w:fldChar w:fldCharType="begin"/>
      </w:r>
      <w:r>
        <w:rPr>
          <w:color w:val="0000FF"/>
        </w:rPr>
        <w:instrText>HYPERLINK \l "Par2426"</w:instrText>
      </w:r>
      <w:r>
        <w:rPr>
          <w:color w:val="0000FF"/>
        </w:rPr>
        <w:fldChar w:fldCharType="separate"/>
      </w:r>
      <w:r>
        <w:rPr>
          <w:color w:val="0000FF"/>
        </w:rPr>
        <w:t>7.32</w:t>
      </w:r>
      <w:r>
        <w:rPr>
          <w:color w:val="0000FF"/>
        </w:rPr>
        <w:fldChar w:fldCharType="end"/>
      </w:r>
      <w:r>
        <w:t xml:space="preserve"> и </w:t>
      </w:r>
      <w:r>
        <w:rPr>
          <w:color w:val="0000FF"/>
        </w:rPr>
        <w:fldChar w:fldCharType="begin"/>
      </w:r>
      <w:r>
        <w:rPr>
          <w:color w:val="0000FF"/>
        </w:rPr>
        <w:instrText>HYPERLINK \l "Par2474"</w:instrText>
      </w:r>
      <w:r>
        <w:rPr>
          <w:color w:val="0000FF"/>
        </w:rPr>
        <w:fldChar w:fldCharType="separate"/>
      </w:r>
      <w:r>
        <w:rPr>
          <w:color w:val="0000FF"/>
        </w:rPr>
        <w:t>7.32.3</w:t>
      </w:r>
      <w:r>
        <w:rPr>
          <w:color w:val="0000FF"/>
        </w:rPr>
        <w:fldChar w:fldCharType="end"/>
      </w:r>
      <w:r>
        <w:t xml:space="preserve"> настоящего Кодекса, -</w:t>
      </w:r>
    </w:p>
    <w:p w14:paraId="2E0A0000">
      <w:pPr>
        <w:pStyle w:val="Style_1"/>
        <w:spacing w:before="160"/>
        <w:ind w:firstLine="540" w:left="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2F0A0000">
      <w:pPr>
        <w:pStyle w:val="Style_1"/>
        <w:ind w:firstLine="540" w:left="0"/>
        <w:jc w:val="both"/>
      </w:pPr>
    </w:p>
    <w:p w14:paraId="300A0000">
      <w:pPr>
        <w:pStyle w:val="Style_1"/>
        <w:ind w:firstLine="540" w:left="0"/>
        <w:jc w:val="both"/>
        <w:outlineLvl w:val="2"/>
        <w:rPr>
          <w:b w:val="1"/>
        </w:rPr>
      </w:pPr>
      <w:bookmarkStart w:id="354" w:name="Par2521"/>
      <w:bookmarkEnd w:id="354"/>
      <w:r>
        <w:rPr>
          <w:b w:val="1"/>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31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"consultantplus://offline/ref=ECA322BDC187DB74B2A55EA2BBC2CA2D24A8BB38180F52133F9D9856DCEF1B51E0D4B0B58E4EF51B56831054E772CB51AC145C29F4B36F89v3J1I"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26.07.2017 N 189-ФЗ)</w:t>
      </w:r>
    </w:p>
    <w:p w14:paraId="320A0000">
      <w:pPr>
        <w:pStyle w:val="Style_1"/>
        <w:ind w:firstLine="540" w:left="0"/>
        <w:jc w:val="both"/>
      </w:pPr>
    </w:p>
    <w:p w14:paraId="330A0000">
      <w:pPr>
        <w:pStyle w:val="Style_1"/>
        <w:ind w:firstLine="540" w:left="0"/>
        <w:jc w:val="both"/>
      </w:pPr>
      <w:bookmarkStart w:id="355" w:name="Par2524"/>
      <w:bookmarkEnd w:id="35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340A0000">
      <w:pPr>
        <w:pStyle w:val="Style_1"/>
        <w:spacing w:before="160"/>
        <w:ind w:firstLine="540" w:left="0"/>
        <w:jc w:val="both"/>
      </w:pPr>
      <w:r>
        <w:t>влечет наложение административного штрафа в размере от тридцати тысяч до пятидесяти тысяч рублей.</w:t>
      </w:r>
    </w:p>
    <w:p w14:paraId="350A0000">
      <w:pPr>
        <w:pStyle w:val="Style_1"/>
        <w:spacing w:before="160"/>
        <w:ind w:firstLine="540" w:left="0"/>
        <w:jc w:val="both"/>
      </w:pPr>
      <w:bookmarkStart w:id="356" w:name="Par2526"/>
      <w:bookmarkEnd w:id="356"/>
      <w:r>
        <w:t xml:space="preserve">2. Совершение административного правонарушения, предусмотренного </w:t>
      </w:r>
      <w:r>
        <w:rPr>
          <w:color w:val="0000FF"/>
        </w:rPr>
        <w:fldChar w:fldCharType="begin"/>
      </w:r>
      <w:r>
        <w:rPr>
          <w:color w:val="0000FF"/>
        </w:rPr>
        <w:instrText>HYPERLINK \l "Par2524"</w:instrText>
      </w:r>
      <w:r>
        <w:rPr>
          <w:color w:val="0000FF"/>
        </w:rPr>
        <w:fldChar w:fldCharType="separate"/>
      </w:r>
      <w:r>
        <w:rPr>
          <w:color w:val="0000FF"/>
        </w:rPr>
        <w:t>частью 1</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60A0000">
      <w:pPr>
        <w:pStyle w:val="Style_1"/>
        <w:spacing w:before="160"/>
        <w:ind w:firstLine="540" w:left="0"/>
        <w:jc w:val="both"/>
      </w:pPr>
      <w:r>
        <w:t>влечет дисквалификацию на срок от одного года до двух лет.</w:t>
      </w:r>
    </w:p>
    <w:p w14:paraId="370A0000">
      <w:pPr>
        <w:pStyle w:val="Style_1"/>
        <w:ind w:firstLine="540" w:left="0"/>
        <w:jc w:val="both"/>
      </w:pPr>
    </w:p>
    <w:p w14:paraId="380A0000">
      <w:pPr>
        <w:pStyle w:val="Style_1"/>
        <w:ind w:firstLine="540" w:left="0"/>
        <w:jc w:val="both"/>
        <w:outlineLvl w:val="2"/>
        <w:rPr>
          <w:b w:val="1"/>
        </w:rPr>
      </w:pPr>
      <w:bookmarkStart w:id="357" w:name="Par2529"/>
      <w:bookmarkEnd w:id="357"/>
      <w:r>
        <w:rPr>
          <w:b w:val="1"/>
        </w:rP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39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"consultantplus://offline/ref=ECA322BDC187DB74B2A55EA2BBC2CA2D25ABBF371B0252133F9D9856DCEF1B51E0D4B0B58E4EF51B54831054E772CB51AC145C29F4B36F89v3J1I"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27.12.2018 N 510-ФЗ)</w:t>
      </w:r>
    </w:p>
    <w:p w14:paraId="3A0A0000">
      <w:pPr>
        <w:pStyle w:val="Style_1"/>
        <w:ind w:firstLine="0" w:left="0"/>
        <w:jc w:val="both"/>
      </w:pPr>
    </w:p>
    <w:p w14:paraId="3B0A0000">
      <w:pPr>
        <w:pStyle w:val="Style_1"/>
        <w:ind w:firstLine="540" w:left="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r>
        <w:rPr>
          <w:color w:val="0000FF"/>
        </w:rPr>
        <w:fldChar w:fldCharType="begin"/>
      </w:r>
      <w:r>
        <w:rPr>
          <w:color w:val="0000FF"/>
        </w:rPr>
        <w:instrText>HYPERLINK "consultantplus://offline/ref=ECA322BDC187DB74B2A55EA2BBC2CA2D22ACBA391B0052133F9D9856DCEF1B51E0D4B0B58F4EF51103D90050AE25C44DAF0B432AEAB3v6JCI"</w:instrText>
      </w:r>
      <w:r>
        <w:rPr>
          <w:color w:val="0000FF"/>
        </w:rPr>
        <w:fldChar w:fldCharType="separate"/>
      </w:r>
      <w:r>
        <w:rPr>
          <w:color w:val="0000FF"/>
        </w:rPr>
        <w:t>заключения</w:t>
      </w:r>
      <w:r>
        <w:rPr>
          <w:color w:val="0000FF"/>
        </w:rPr>
        <w:fldChar w:fldCharType="end"/>
      </w:r>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r>
        <w:rPr>
          <w:color w:val="0000FF"/>
        </w:rPr>
        <w:fldChar w:fldCharType="begin"/>
      </w:r>
      <w:r>
        <w:rPr>
          <w:color w:val="0000FF"/>
        </w:rPr>
        <w:instrText>HYPERLINK "consultantplus://offline/ref=ECA322BDC187DB74B2A55EA2BBC2CA2D22AEBF391E0752133F9D9856DCEF1B51E0D4B0B68B4FFD1103D90050AE25C44DAF0B432AEAB3v6JCI"</w:instrText>
      </w:r>
      <w:r>
        <w:rPr>
          <w:color w:val="0000FF"/>
        </w:rPr>
        <w:fldChar w:fldCharType="separate"/>
      </w:r>
      <w:r>
        <w:rPr>
          <w:color w:val="0000FF"/>
        </w:rPr>
        <w:t>деяния</w:t>
      </w:r>
      <w:r>
        <w:rPr>
          <w:color w:val="0000FF"/>
        </w:rPr>
        <w:fldChar w:fldCharType="end"/>
      </w:r>
      <w:r>
        <w:t>, -</w:t>
      </w:r>
    </w:p>
    <w:p w14:paraId="3C0A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3D0A0000">
      <w:pPr>
        <w:pStyle w:val="Style_1"/>
        <w:ind w:firstLine="540" w:left="0"/>
        <w:jc w:val="both"/>
      </w:pPr>
    </w:p>
    <w:p w14:paraId="3E0A0000">
      <w:pPr>
        <w:pStyle w:val="Style_1"/>
        <w:ind w:firstLine="540" w:left="0"/>
        <w:jc w:val="both"/>
        <w:outlineLvl w:val="2"/>
        <w:rPr>
          <w:b w:val="1"/>
        </w:rPr>
      </w:pPr>
      <w:bookmarkStart w:id="358" w:name="Par2535"/>
      <w:bookmarkEnd w:id="358"/>
      <w:r>
        <w:rPr>
          <w:b w:val="1"/>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3F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"consultantplus://offline/ref=ECA322BDC187DB74B2A55EA2BBC2CA2D24A2BD341B0152133F9D9856DCEF1B51E0D4B0B58E4EF51D5E831054E772CB51AC145C29F4B36F89v3J1I"</w:instrText>
      </w:r>
      <w:r>
        <w:rPr>
          <w:color w:val="0000FF"/>
        </w:rPr>
        <w:fldChar w:fldCharType="separate"/>
      </w:r>
      <w:r>
        <w:rPr>
          <w:color w:val="0000FF"/>
        </w:rPr>
        <w:t>закона</w:t>
      </w:r>
      <w:r>
        <w:rPr>
          <w:color w:val="0000FF"/>
        </w:rPr>
        <w:fldChar w:fldCharType="end"/>
      </w:r>
      <w:r>
        <w:t xml:space="preserve"> от 23.07.2013 N 245-ФЗ)</w:t>
      </w:r>
    </w:p>
    <w:p w14:paraId="40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"consultantplus://offline/ref=ECA322BDC187DB74B2A55EA2BBC2CA2D20ABBC37190D0F1937C49454DBE04446E79DBCB48E4EF41F5CDC1541F62AC451B00B5C36E8B16Dv8J8I"</w:instrText>
      </w:r>
      <w:r>
        <w:rPr>
          <w:color w:val="0000FF"/>
        </w:rPr>
        <w:fldChar w:fldCharType="separate"/>
      </w:r>
      <w:r>
        <w:rPr>
          <w:color w:val="0000FF"/>
        </w:rPr>
        <w:t>законом</w:t>
      </w:r>
      <w:r>
        <w:rPr>
          <w:color w:val="0000FF"/>
        </w:rPr>
        <w:fldChar w:fldCharType="end"/>
      </w:r>
      <w:r>
        <w:t xml:space="preserve"> от 26.07.2006 N 133-ФЗ)</w:t>
      </w:r>
    </w:p>
    <w:p w14:paraId="410A0000">
      <w:pPr>
        <w:pStyle w:val="Style_1"/>
        <w:ind w:firstLine="540" w:left="0"/>
        <w:jc w:val="both"/>
      </w:pPr>
    </w:p>
    <w:p w14:paraId="420A0000">
      <w:pPr>
        <w:pStyle w:val="Style_1"/>
        <w:ind w:firstLine="540" w:left="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r>
        <w:rPr>
          <w:color w:val="0000FF"/>
        </w:rPr>
        <w:fldChar w:fldCharType="begin"/>
      </w:r>
      <w:r>
        <w:rPr>
          <w:color w:val="0000FF"/>
        </w:rPr>
        <w:instrText>HYPERLINK "consultantplus://offline/ref=ECA322BDC187DB74B2A55EA2BBC2CA2D22AEBF391E0752133F9D9856DCEF1B51E0D4B0B5864FF61103D90050AE25C44DAF0B432AEAB3v6JCI"</w:instrText>
      </w:r>
      <w:r>
        <w:rPr>
          <w:color w:val="0000FF"/>
        </w:rPr>
        <w:fldChar w:fldCharType="separate"/>
      </w:r>
      <w:r>
        <w:rPr>
          <w:color w:val="0000FF"/>
        </w:rPr>
        <w:t>деяния</w:t>
      </w:r>
      <w:r>
        <w:rPr>
          <w:color w:val="0000FF"/>
        </w:rPr>
        <w:fldChar w:fldCharType="end"/>
      </w:r>
      <w:r>
        <w:t>, -</w:t>
      </w:r>
    </w:p>
    <w:p w14:paraId="43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"consultantplus://offline/ref=ECA322BDC187DB74B2A55EA2BBC2CA2D24A2BD341B0152133F9D9856DCEF1B51E0D4B0B58E4EF51256831054E772CB51AC145C29F4B36F89v3J1I"</w:instrText>
      </w:r>
      <w:r>
        <w:rPr>
          <w:color w:val="0000FF"/>
        </w:rPr>
        <w:fldChar w:fldCharType="separate"/>
      </w:r>
      <w:r>
        <w:rPr>
          <w:color w:val="0000FF"/>
        </w:rPr>
        <w:t>закона</w:t>
      </w:r>
      <w:r>
        <w:rPr>
          <w:color w:val="0000FF"/>
        </w:rPr>
        <w:fldChar w:fldCharType="end"/>
      </w:r>
      <w:r>
        <w:t xml:space="preserve"> от 23.07.2013 N 245-ФЗ)</w:t>
      </w:r>
    </w:p>
    <w:p w14:paraId="440A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45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"consultantplus://offline/ref=ECA322BDC187DB74B2A55EA2BBC2CA2D22AFB837190252133F9D9856DCEF1B51E0D4B0B58E4EF41D5F831054E772CB51AC145C29F4B36F89v3J1I"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60A0000">
      <w:pPr>
        <w:pStyle w:val="Style_1"/>
        <w:ind w:firstLine="540" w:left="0"/>
        <w:jc w:val="both"/>
      </w:pPr>
    </w:p>
    <w:p w14:paraId="470A0000">
      <w:pPr>
        <w:pStyle w:val="Style_1"/>
        <w:ind w:firstLine="540" w:left="0"/>
        <w:jc w:val="both"/>
        <w:outlineLvl w:val="2"/>
        <w:rPr>
          <w:b w:val="1"/>
        </w:rPr>
      </w:pPr>
      <w:bookmarkStart w:id="359" w:name="Par2544"/>
      <w:bookmarkEnd w:id="359"/>
      <w:r>
        <w:rPr>
          <w:b w:val="1"/>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480A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"consultantplus://offline/ref=ECA322BDC187DB74B2A55EA2BBC2CA2D27ADBD301F0452133F9D9856DCEF1B51E0D4B0B58E4EF51953831054E772CB51AC145C29F4B36F89v3J1I"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490A0000">
      <w:pPr>
        <w:pStyle w:val="Style_1"/>
        <w:ind w:firstLine="540" w:left="0"/>
        <w:jc w:val="both"/>
      </w:pPr>
    </w:p>
    <w:p w14:paraId="4A0A0000">
      <w:pPr>
        <w:pStyle w:val="Style_1"/>
        <w:ind w:firstLine="540" w:left="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r>
        <w:rPr>
          <w:color w:val="0000FF"/>
        </w:rPr>
        <w:fldChar w:fldCharType="begin"/>
      </w:r>
      <w:r>
        <w:rPr>
          <w:color w:val="0000FF"/>
        </w:rPr>
        <w:instrText>HYPERLINK "consultantplus://offline/ref=ECA322BDC187DB74B2A55EA2BBC2CA2D22AFB936110352133F9D9856DCEF1B51E0D4B0B58E4EF51B51831054E772CB51AC145C29F4B36F89v3J1I"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4B0A0000">
      <w:pPr>
        <w:pStyle w:val="Style_1"/>
        <w:spacing w:before="160"/>
        <w:ind w:firstLine="540" w:left="0"/>
        <w:jc w:val="both"/>
      </w:pPr>
      <w:r>
        <w:t>влечет наложение административного штрафа в размере от двадцати тысяч до ста тысяч рублей.</w:t>
      </w:r>
    </w:p>
    <w:p w14:paraId="4C0A0000">
      <w:pPr>
        <w:pStyle w:val="Style_1"/>
        <w:ind w:firstLine="540" w:left="0"/>
        <w:jc w:val="both"/>
      </w:pPr>
    </w:p>
    <w:p w14:paraId="4D0A0000">
      <w:pPr>
        <w:pStyle w:val="Style_1"/>
        <w:ind w:firstLine="540" w:left="0"/>
        <w:jc w:val="both"/>
        <w:outlineLvl w:val="2"/>
        <w:rPr>
          <w:b w:val="1"/>
        </w:rPr>
      </w:pPr>
      <w:bookmarkStart w:id="360" w:name="Par2550"/>
      <w:bookmarkEnd w:id="360"/>
      <w:r>
        <w:rPr>
          <w:b w:val="1"/>
        </w:rPr>
        <w:t>Статья 7.35. Нарушение порядка согласования при совершении сделки по распоряжению государственным (муниципальным) имуществом</w:t>
      </w:r>
    </w:p>
    <w:p w14:paraId="4E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"consultantplus://offline/ref=ECA322BDC187DB74B2A55EA2BBC2CA2D27A2B234180252133F9D9856DCEF1B51E0D4B0B58E4EF51B55831054E772CB51AC145C29F4B36F89v3J1I"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28.11.2015 N 344-ФЗ)</w:t>
      </w:r>
    </w:p>
    <w:p w14:paraId="4F0A0000">
      <w:pPr>
        <w:pStyle w:val="Style_1"/>
        <w:ind w:firstLine="540" w:left="0"/>
        <w:jc w:val="both"/>
      </w:pPr>
    </w:p>
    <w:p w14:paraId="500A0000">
      <w:pPr>
        <w:pStyle w:val="Style_1"/>
        <w:ind w:firstLine="540" w:left="0"/>
        <w:jc w:val="both"/>
      </w:pPr>
      <w:r>
        <w:t xml:space="preserve">Нарушение государственным (муниципальным) унитарным предприятием или государственным (муниципальным) учреждением </w:t>
      </w:r>
      <w:r>
        <w:rPr>
          <w:color w:val="0000FF"/>
        </w:rPr>
        <w:fldChar w:fldCharType="begin"/>
      </w:r>
      <w:r>
        <w:rPr>
          <w:color w:val="0000FF"/>
        </w:rPr>
        <w:instrText>HYPERLINK "consultantplus://offline/ref=ECA322BDC187DB74B2A55EA2BBC2CA2D27ABBD38110752133F9D9856DCEF1B51E0D4B0B58E4EF51B56831054E772CB51AC145C29F4B36F89v3J1I"</w:instrText>
      </w:r>
      <w:r>
        <w:rPr>
          <w:color w:val="0000FF"/>
        </w:rPr>
        <w:fldChar w:fldCharType="separate"/>
      </w:r>
      <w:r>
        <w:rPr>
          <w:color w:val="0000FF"/>
        </w:rPr>
        <w:t>порядка</w:t>
      </w:r>
      <w:r>
        <w:rPr>
          <w:color w:val="0000FF"/>
        </w:rPr>
        <w:fldChar w:fldCharType="end"/>
      </w:r>
      <w:r>
        <w:t xml:space="preserve"> согласования при совершении сделки по </w:t>
      </w:r>
      <w:r>
        <w:rPr>
          <w:color w:val="0000FF"/>
        </w:rPr>
        <w:fldChar w:fldCharType="begin"/>
      </w:r>
      <w:r>
        <w:rPr>
          <w:color w:val="0000FF"/>
        </w:rPr>
        <w:instrText>HYPERLINK "consultantplus://offline/ref=ECA322BDC187DB74B2A55EA2BBC2CA2D25A2B2391E0152133F9D9856DCEF1B51E0D4B0B58E4EF41F56831054E772CB51AC145C29F4B36F89v3J1I"</w:instrText>
      </w:r>
      <w:r>
        <w:rPr>
          <w:color w:val="0000FF"/>
        </w:rPr>
        <w:fldChar w:fldCharType="separate"/>
      </w:r>
      <w:r>
        <w:rPr>
          <w:color w:val="0000FF"/>
        </w:rPr>
        <w:t>распоряжению</w:t>
      </w:r>
      <w:r>
        <w:rPr>
          <w:color w:val="0000FF"/>
        </w:rPr>
        <w:fldChar w:fldCharType="end"/>
      </w:r>
      <w:r>
        <w:t xml:space="preserve"> государственным (муниципальным) имуществом -</w:t>
      </w:r>
    </w:p>
    <w:p w14:paraId="510A0000">
      <w:pPr>
        <w:pStyle w:val="Style_1"/>
        <w:spacing w:before="160"/>
        <w:ind w:firstLine="540" w:left="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520A0000">
      <w:pPr>
        <w:pStyle w:val="Style_1"/>
        <w:ind w:firstLine="540" w:left="0"/>
        <w:jc w:val="both"/>
      </w:pPr>
    </w:p>
    <w:p w14:paraId="530A0000">
      <w:pPr>
        <w:pStyle w:val="Style_1"/>
        <w:ind w:firstLine="0" w:left="0"/>
        <w:jc w:val="center"/>
        <w:outlineLvl w:val="1"/>
        <w:rPr>
          <w:b w:val="1"/>
        </w:rPr>
      </w:pPr>
      <w:bookmarkStart w:id="361" w:name="Par2556"/>
      <w:bookmarkEnd w:id="361"/>
      <w:r>
        <w:rPr>
          <w:b w:val="1"/>
        </w:rPr>
        <w:t>Глава 8. АДМИНИСТРАТИВНЫЕ ПРАВОНАРУШЕНИЯ</w:t>
      </w:r>
    </w:p>
    <w:p w14:paraId="540A0000">
      <w:pPr>
        <w:pStyle w:val="Style_1"/>
        <w:ind w:firstLine="0" w:left="0"/>
        <w:jc w:val="center"/>
        <w:rPr>
          <w:b w:val="1"/>
        </w:rPr>
      </w:pPr>
      <w:r>
        <w:rPr>
          <w:b w:val="1"/>
        </w:rPr>
        <w:t>В ОБЛАСТИ ОХРАНЫ ОКРУЖАЮЩЕЙ СРЕДЫ, ПРИРОДОПОЛЬЗОВАНИЯ</w:t>
      </w:r>
    </w:p>
    <w:p w14:paraId="550A0000">
      <w:pPr>
        <w:pStyle w:val="Style_1"/>
        <w:ind w:firstLine="0" w:left="0"/>
        <w:jc w:val="center"/>
        <w:rPr>
          <w:b w:val="1"/>
        </w:rPr>
      </w:pPr>
      <w:r>
        <w:rPr>
          <w:b w:val="1"/>
        </w:rPr>
        <w:t>И ОБРАЩЕНИЯ С ЖИВОТНЫМИ</w:t>
      </w:r>
    </w:p>
    <w:p w14:paraId="560A0000">
      <w:pPr>
        <w:pStyle w:val="Style_1"/>
        <w:ind w:firstLine="0" w:left="0"/>
        <w:jc w:val="center"/>
      </w:pPr>
      <w:r>
        <w:t xml:space="preserve">(в ред. Федерального </w:t>
      </w:r>
      <w:r>
        <w:rPr>
          <w:color w:val="0000FF"/>
        </w:rPr>
        <w:fldChar w:fldCharType="begin"/>
      </w:r>
      <w:r>
        <w:rPr>
          <w:color w:val="0000FF"/>
        </w:rPr>
        <w:instrText>HYPERLINK "consultantplus://offline/ref=ECA322BDC187DB74B2A55EA2BBC2CA2D22AEB2351A0452133F9D9856DCEF1B51E0D4B0B58E4EF51B56831054E772CB51AC145C29F4B36F89v3J1I"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13.06.2023 N 230-ФЗ)</w:t>
      </w:r>
    </w:p>
    <w:p w14:paraId="570A0000">
      <w:pPr>
        <w:pStyle w:val="Style_1"/>
        <w:ind w:firstLine="0" w:left="0"/>
        <w:jc w:val="both"/>
      </w:pPr>
    </w:p>
    <w:p w14:paraId="580A0000">
      <w:pPr>
        <w:pStyle w:val="Style_1"/>
        <w:ind w:firstLine="540" w:left="0"/>
        <w:jc w:val="both"/>
        <w:outlineLvl w:val="2"/>
        <w:rPr>
          <w:b w:val="1"/>
        </w:rPr>
      </w:pPr>
      <w:bookmarkStart w:id="362" w:name="Par2561"/>
      <w:bookmarkEnd w:id="362"/>
      <w:r>
        <w:rPr>
          <w:b w:val="1"/>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59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"consultantplus://offline/ref=ECA322BDC187DB74B2A55EA2BBC2CA2D24AABA33100352133F9D9856DCEF1B51E0D4B0B58E4EF51C55831054E772CB51AC145C29F4B36F89v3J1I"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5A0A0000">
      <w:pPr>
        <w:pStyle w:val="Style_1"/>
        <w:ind w:firstLine="0" w:left="0"/>
        <w:jc w:val="both"/>
      </w:pPr>
    </w:p>
    <w:p w14:paraId="5B0A0000">
      <w:pPr>
        <w:pStyle w:val="Style_1"/>
        <w:ind w:firstLine="540" w:left="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r>
        <w:rPr>
          <w:color w:val="0000FF"/>
        </w:rPr>
        <w:fldChar w:fldCharType="begin"/>
      </w:r>
      <w:r>
        <w:rPr>
          <w:color w:val="0000FF"/>
        </w:rPr>
        <w:instrText>HYPERLINK \l "Par3201"</w:instrText>
      </w:r>
      <w:r>
        <w:rPr>
          <w:color w:val="0000FF"/>
        </w:rPr>
        <w:fldChar w:fldCharType="separate"/>
      </w:r>
      <w:r>
        <w:rPr>
          <w:color w:val="0000FF"/>
        </w:rPr>
        <w:t>статьей 8.48</w:t>
      </w:r>
      <w:r>
        <w:rPr>
          <w:color w:val="0000FF"/>
        </w:rPr>
        <w:fldChar w:fldCharType="end"/>
      </w:r>
      <w:r>
        <w:t xml:space="preserve"> настоящего Кодекса, -</w:t>
      </w:r>
    </w:p>
    <w:p w14:paraId="5C0A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"consultantplus://offline/ref=ECA322BDC187DB74B2A55EA2BBC2CA2D24AABA33100352133F9D9856DCEF1B51E0D4B0B58E4EF51C53831054E772CB51AC145C29F4B36F89v3J1I"</w:instrText>
      </w:r>
      <w:r>
        <w:rPr>
          <w:color w:val="0000FF"/>
        </w:rPr>
        <w:fldChar w:fldCharType="separate"/>
      </w:r>
      <w:r>
        <w:rPr>
          <w:color w:val="0000FF"/>
        </w:rPr>
        <w:t>N 380-ФЗ</w:t>
      </w:r>
      <w:r>
        <w:rPr>
          <w:color w:val="0000FF"/>
        </w:rPr>
        <w:fldChar w:fldCharType="end"/>
      </w:r>
      <w:r>
        <w:t xml:space="preserve">, от 27.12.2019 </w:t>
      </w:r>
      <w:r>
        <w:rPr>
          <w:color w:val="0000FF"/>
        </w:rPr>
        <w:fldChar w:fldCharType="begin"/>
      </w:r>
      <w:r>
        <w:rPr>
          <w:color w:val="0000FF"/>
        </w:rPr>
        <w:instrText>HYPERLINK "consultantplus://offline/ref=ECA322BDC187DB74B2A55EA2BBC2CA2D25AEBA39180652133F9D9856DCEF1B51E0D4B0B58E4EF51A5E831054E772CB51AC145C29F4B36F89v3J1I"</w:instrText>
      </w:r>
      <w:r>
        <w:rPr>
          <w:color w:val="0000FF"/>
        </w:rPr>
        <w:fldChar w:fldCharType="separate"/>
      </w:r>
      <w:r>
        <w:rPr>
          <w:color w:val="0000FF"/>
        </w:rPr>
        <w:t>N 504-ФЗ</w:t>
      </w:r>
      <w:r>
        <w:rPr>
          <w:color w:val="0000FF"/>
        </w:rPr>
        <w:fldChar w:fldCharType="end"/>
      </w:r>
      <w:r>
        <w:t>)</w:t>
      </w:r>
    </w:p>
    <w:p w14:paraId="5D0A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5E0A0000">
      <w:pPr>
        <w:pStyle w:val="Style_1"/>
        <w:ind w:firstLine="0" w:left="0"/>
        <w:jc w:val="both"/>
      </w:pPr>
      <w:r>
        <w:t xml:space="preserve">(в ред. Федеральных законов от 26.12.2005 </w:t>
      </w:r>
      <w:r>
        <w:rPr>
          <w:color w:val="0000FF"/>
        </w:rPr>
        <w:fldChar w:fldCharType="begin"/>
      </w:r>
      <w:r>
        <w:rPr>
          <w:color w:val="0000FF"/>
        </w:rPr>
        <w:instrText>HYPERLINK "consultantplus://offline/ref=ECA322BDC187DB74B2A55EA2BBC2CA2D23ADB8301C0D0F1937C49454DBE04446E79DBCB48E4EF5135CDC1541F62AC451B00B5C36E8B16Dv8J8I"</w:instrText>
      </w:r>
      <w:r>
        <w:rPr>
          <w:color w:val="0000FF"/>
        </w:rPr>
        <w:fldChar w:fldCharType="separate"/>
      </w:r>
      <w:r>
        <w:rPr>
          <w:color w:val="0000FF"/>
        </w:rPr>
        <w:t>N 183-ФЗ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"consultantplus://offline/ref=ECA322BDC187DB74B2A55EA2BBC2CA2D22AFB837190252133F9D9856DCEF1B51E0D4B0B58E4EF41D5E831054E772CB51AC145C29F4B36F89v3J1I"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"consultantplus://offline/ref=ECA322BDC187DB74B2A55EA2BBC2CA2D27AAB830190552133F9D9856DCEF1B51E0D4B0B58E4EF51857831054E772CB51AC145C29F4B36F89v3J1I"</w:instrText>
      </w:r>
      <w:r>
        <w:rPr>
          <w:color w:val="0000FF"/>
        </w:rPr>
        <w:fldChar w:fldCharType="separate"/>
      </w:r>
      <w:r>
        <w:rPr>
          <w:color w:val="0000FF"/>
        </w:rPr>
        <w:t>N 239-ФЗ</w:t>
      </w:r>
      <w:r>
        <w:rPr>
          <w:color w:val="0000FF"/>
        </w:rPr>
        <w:fldChar w:fldCharType="end"/>
      </w:r>
      <w:r>
        <w:t>)</w:t>
      </w:r>
    </w:p>
    <w:p w14:paraId="5F0A0000">
      <w:pPr>
        <w:pStyle w:val="Style_1"/>
        <w:ind w:firstLine="0" w:left="0"/>
        <w:jc w:val="both"/>
      </w:pPr>
    </w:p>
    <w:p w14:paraId="600A0000">
      <w:pPr>
        <w:pStyle w:val="Style_1"/>
        <w:ind w:firstLine="540" w:left="0"/>
        <w:jc w:val="both"/>
        <w:outlineLvl w:val="2"/>
        <w:rPr>
          <w:b w:val="1"/>
        </w:rPr>
      </w:pPr>
      <w:bookmarkStart w:id="363" w:name="Par2569"/>
      <w:bookmarkEnd w:id="363"/>
      <w:r>
        <w:rPr>
          <w:b w:val="1"/>
        </w:rPr>
        <w:t>Статья 8.2. Несоблюдение требований в области охраны окружающей среды при обращении с отходами производства и потребления</w:t>
      </w:r>
    </w:p>
    <w:p w14:paraId="610A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"consultantplus://offline/ref=ECA322BDC187DB74B2A55EA2BBC2CA2D25A8BD39110452133F9D9856DCEF1B51E0D4B0B58E4EF51E55831054E772CB51AC145C29F4B36F89v3J1I"</w:instrText>
      </w:r>
      <w:r>
        <w:rPr>
          <w:color w:val="0000FF"/>
        </w:rPr>
        <w:fldChar w:fldCharType="separate"/>
      </w:r>
      <w:r>
        <w:rPr>
          <w:color w:val="0000FF"/>
        </w:rPr>
        <w:t>закона</w:t>
      </w:r>
      <w:r>
        <w:rPr>
          <w:color w:val="0000FF"/>
        </w:rPr>
        <w:fldChar w:fldCharType="end"/>
      </w:r>
      <w:r>
        <w:t xml:space="preserve"> от 17.06.2019 N 141-ФЗ)</w:t>
      </w:r>
    </w:p>
    <w:p w14:paraId="620A0000">
      <w:pPr>
        <w:pStyle w:val="Style_1"/>
        <w:ind w:firstLine="0" w:left="0"/>
        <w:jc w:val="both"/>
      </w:pPr>
    </w:p>
    <w:p w14:paraId="630A0000">
      <w:pPr>
        <w:pStyle w:val="Style_1"/>
        <w:ind w:firstLine="540" w:left="0"/>
        <w:jc w:val="both"/>
      </w:pPr>
      <w:bookmarkStart w:id="364" w:name="Par2572"/>
      <w:bookmarkEnd w:id="364"/>
      <w:r>
        <w:t xml:space="preserve">1. Несоблюдение </w:t>
      </w:r>
      <w:r>
        <w:rPr>
          <w:color w:val="0000FF"/>
        </w:rPr>
        <w:fldChar w:fldCharType="begin"/>
      </w:r>
      <w:r>
        <w:rPr>
          <w:color w:val="0000FF"/>
        </w:rPr>
        <w:instrText>HYPERLINK "consultantplus://offline/ref=ECA322BDC187DB74B2A55EA2BBC2CA2D22AFBF311E0752133F9D9856DCEF1B51E0D4B0B58E4EF61D52831054E772CB51AC145C29F4B36F89v3J1I"</w:instrText>
      </w:r>
      <w:r>
        <w:rPr>
          <w:color w:val="0000FF"/>
        </w:rPr>
        <w:fldChar w:fldCharType="separate"/>
      </w:r>
      <w:r>
        <w:rPr>
          <w:color w:val="0000FF"/>
        </w:rPr>
        <w:t>требований</w:t>
      </w:r>
      <w:r>
        <w:rPr>
          <w:color w:val="0000FF"/>
        </w:rPr>
        <w:fldChar w:fldCharType="end"/>
      </w:r>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r>
        <w:rPr>
          <w:color w:val="0000FF"/>
        </w:rPr>
        <w:fldChar w:fldCharType="begin"/>
      </w:r>
      <w:r>
        <w:rPr>
          <w:color w:val="0000FF"/>
        </w:rPr>
        <w:instrText>HYPERLINK \l "Par2582"</w:instrText>
      </w:r>
      <w:r>
        <w:rPr>
          <w:color w:val="0000FF"/>
        </w:rPr>
        <w:fldChar w:fldCharType="separate"/>
      </w:r>
      <w:r>
        <w:rPr>
          <w:color w:val="0000FF"/>
        </w:rPr>
        <w:t>частью 3.1</w:t>
      </w:r>
      <w:r>
        <w:rPr>
          <w:color w:val="0000FF"/>
        </w:rPr>
        <w:fldChar w:fldCharType="end"/>
      </w:r>
      <w:r>
        <w:t xml:space="preserve"> настоящей статьи и </w:t>
      </w:r>
      <w:r>
        <w:rPr>
          <w:color w:val="0000FF"/>
        </w:rPr>
        <w:fldChar w:fldCharType="begin"/>
      </w:r>
      <w:r>
        <w:rPr>
          <w:color w:val="0000FF"/>
        </w:rPr>
        <w:instrText>HYPERLINK \l "Par2631"</w:instrText>
      </w:r>
      <w:r>
        <w:rPr>
          <w:color w:val="0000FF"/>
        </w:rPr>
        <w:fldChar w:fldCharType="separate"/>
      </w:r>
      <w:r>
        <w:rPr>
          <w:color w:val="0000FF"/>
        </w:rPr>
        <w:t>статьей 8.2.3</w:t>
      </w:r>
      <w:r>
        <w:rPr>
          <w:color w:val="0000FF"/>
        </w:rPr>
        <w:fldChar w:fldCharType="end"/>
      </w:r>
      <w:r>
        <w:t xml:space="preserve"> настоящего Кодекса, -</w:t>
      </w:r>
    </w:p>
    <w:p w14:paraId="64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"consultantplus://offline/ref=ECA322BDC187DB74B2A55EA2BBC2CA2D22A8BA391E0E52133F9D9856DCEF1B51E0D4B0B58E4EF51B52831054E772CB51AC145C29F4B36F89v3J1I"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14.07.2022 N 287-ФЗ)</w:t>
      </w:r>
    </w:p>
    <w:p w14:paraId="650A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66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"consultantplus://offline/ref=ECA322BDC187DB74B2A55EA2BBC2CA2D22A8BA391E0E52133F9D9856DCEF1B51E0D4B0B58E4EF51B51831054E772CB51AC145C29F4B36F89v3J1I"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14.07.2022 N 287-ФЗ)</w:t>
      </w:r>
    </w:p>
    <w:p w14:paraId="670A0000">
      <w:pPr>
        <w:pStyle w:val="Style_1"/>
        <w:spacing w:before="160"/>
        <w:ind w:firstLine="540" w:left="0"/>
        <w:jc w:val="both"/>
      </w:pPr>
      <w:bookmarkStart w:id="365" w:name="Par2576"/>
      <w:bookmarkEnd w:id="365"/>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"Par2572"</w:instrText>
      </w:r>
      <w:r>
        <w:rPr>
          <w:color w:val="0000FF"/>
        </w:rPr>
        <w:fldChar w:fldCharType="separate"/>
      </w:r>
      <w:r>
        <w:rPr>
          <w:color w:val="0000FF"/>
        </w:rPr>
        <w:t>частью 1</w:t>
      </w:r>
      <w:r>
        <w:rPr>
          <w:color w:val="0000FF"/>
        </w:rPr>
        <w:fldChar w:fldCharType="end"/>
      </w:r>
      <w:r>
        <w:t xml:space="preserve"> настоящей статьи, -</w:t>
      </w:r>
    </w:p>
    <w:p w14:paraId="680A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69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"consultantplus://offline/ref=ECA322BDC187DB74B2A55EA2BBC2CA2D22A8BA391E0E52133F9D9856DCEF1B51E0D4B0B58E4EF51B50831054E772CB51AC145C29F4B36F89v3J1I"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14.07.2022 N 287-ФЗ)</w:t>
      </w:r>
    </w:p>
    <w:p w14:paraId="6A0A0000">
      <w:pPr>
        <w:pStyle w:val="Style_1"/>
        <w:spacing w:before="160"/>
        <w:ind w:firstLine="540" w:left="0"/>
        <w:jc w:val="both"/>
      </w:pPr>
      <w:bookmarkStart w:id="366" w:name="Par2579"/>
      <w:bookmarkEnd w:id="366"/>
      <w:r>
        <w:t xml:space="preserve">3. Действия (бездействие), предусмотренные </w:t>
      </w:r>
      <w:r>
        <w:rPr>
          <w:color w:val="0000FF"/>
        </w:rPr>
        <w:fldChar w:fldCharType="begin"/>
      </w:r>
      <w:r>
        <w:rPr>
          <w:color w:val="0000FF"/>
        </w:rPr>
        <w:instrText>HYPERLINK \l "Par2572"</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B0A0000">
      <w:pPr>
        <w:pStyle w:val="Style_1"/>
        <w:spacing w:before="160"/>
        <w:ind w:firstLine="540" w:left="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6C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"consultantplus://offline/ref=ECA322BDC187DB74B2A55EA2BBC2CA2D22A8BA391E0E52133F9D9856DCEF1B51E0D4B0B58E4EF51B5F831054E772CB51AC145C29F4B36F89v3J1I"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14.07.2022 N 287-ФЗ)</w:t>
      </w:r>
    </w:p>
    <w:p w14:paraId="6D0A0000">
      <w:pPr>
        <w:pStyle w:val="Style_1"/>
        <w:spacing w:before="160"/>
        <w:ind w:firstLine="540" w:left="0"/>
        <w:jc w:val="both"/>
      </w:pPr>
      <w:bookmarkStart w:id="367" w:name="Par2582"/>
      <w:bookmarkEnd w:id="367"/>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r>
        <w:rPr>
          <w:color w:val="0000FF"/>
        </w:rPr>
        <w:fldChar w:fldCharType="begin"/>
      </w:r>
      <w:r>
        <w:rPr>
          <w:color w:val="0000FF"/>
        </w:rPr>
        <w:instrText>HYPERLINK \l "Par2588"</w:instrText>
      </w:r>
      <w:r>
        <w:rPr>
          <w:color w:val="0000FF"/>
        </w:rPr>
        <w:fldChar w:fldCharType="separate"/>
      </w:r>
      <w:r>
        <w:rPr>
          <w:color w:val="0000FF"/>
        </w:rPr>
        <w:t>частью 3.3</w:t>
      </w:r>
      <w:r>
        <w:rPr>
          <w:color w:val="0000FF"/>
        </w:rPr>
        <w:fldChar w:fldCharType="end"/>
      </w:r>
      <w:r>
        <w:t xml:space="preserve"> настоящей статьи, -</w:t>
      </w:r>
    </w:p>
    <w:p w14:paraId="6E0A0000">
      <w:pPr>
        <w:pStyle w:val="Style_1"/>
        <w:spacing w:before="160"/>
        <w:ind w:firstLine="540" w:left="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6F0A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"consultantplus://offline/ref=ECA322BDC187DB74B2A55EA2BBC2CA2D22A8BA391E0E52133F9D9856DCEF1B51E0D4B0B58E4EF51B5E831054E772CB51AC145C29F4B36F89v3J1I"</w:instrText>
      </w:r>
      <w:r>
        <w:rPr>
          <w:color w:val="0000FF"/>
        </w:rPr>
        <w:fldChar w:fldCharType="separate"/>
      </w:r>
      <w:r>
        <w:rPr>
          <w:color w:val="0000FF"/>
        </w:rPr>
        <w:t>законом</w:t>
      </w:r>
      <w:r>
        <w:rPr>
          <w:color w:val="0000FF"/>
        </w:rPr>
        <w:fldChar w:fldCharType="end"/>
      </w:r>
      <w:r>
        <w:t xml:space="preserve"> от 14.07.2022 N 287-ФЗ)</w:t>
      </w:r>
    </w:p>
    <w:p w14:paraId="700A0000">
      <w:pPr>
        <w:pStyle w:val="Style_1"/>
        <w:spacing w:before="160"/>
        <w:ind w:firstLine="540" w:left="0"/>
        <w:jc w:val="both"/>
      </w:pPr>
      <w:bookmarkStart w:id="368" w:name="Par2585"/>
      <w:bookmarkEnd w:id="368"/>
      <w:r>
        <w:t xml:space="preserve">3.2. Повторное совершение административного правонарушения, предусмотренного </w:t>
      </w:r>
      <w:r>
        <w:rPr>
          <w:color w:val="0000FF"/>
        </w:rPr>
        <w:fldChar w:fldCharType="begin"/>
      </w:r>
      <w:r>
        <w:rPr>
          <w:color w:val="0000FF"/>
        </w:rPr>
        <w:instrText>HYPERLINK \l "Par2582"</w:instrText>
      </w:r>
      <w:r>
        <w:rPr>
          <w:color w:val="0000FF"/>
        </w:rPr>
        <w:fldChar w:fldCharType="separate"/>
      </w:r>
      <w:r>
        <w:rPr>
          <w:color w:val="0000FF"/>
        </w:rPr>
        <w:t>частью 3.1</w:t>
      </w:r>
      <w:r>
        <w:rPr>
          <w:color w:val="0000FF"/>
        </w:rPr>
        <w:fldChar w:fldCharType="end"/>
      </w:r>
      <w:r>
        <w:t xml:space="preserve"> настоящей статьи, -</w:t>
      </w:r>
    </w:p>
    <w:p w14:paraId="710A0000">
      <w:pPr>
        <w:pStyle w:val="Style_1"/>
        <w:spacing w:before="160"/>
        <w:ind w:firstLine="540" w:left="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720A0000">
      <w:pPr>
        <w:pStyle w:val="Style_1"/>
        <w:ind w:firstLine="0" w:left="0"/>
        <w:jc w:val="both"/>
      </w:pPr>
      <w:r>
        <w:t xml:space="preserve">(часть 3.2 введена Федеральным </w:t>
      </w:r>
      <w:r>
        <w:rPr>
          <w:color w:val="0000FF"/>
        </w:rPr>
        <w:fldChar w:fldCharType="begin"/>
      </w:r>
      <w:r>
        <w:rPr>
          <w:color w:val="0000FF"/>
        </w:rPr>
        <w:instrText>HYPERLINK "consultantplus://offline/ref=ECA322BDC187DB74B2A55EA2BBC2CA2D22A8BA391E0E52133F9D9856DCEF1B51E0D4B0B58E4EF51855831054E772CB51AC145C29F4B36F89v3J1I"</w:instrText>
      </w:r>
      <w:r>
        <w:rPr>
          <w:color w:val="0000FF"/>
        </w:rPr>
        <w:fldChar w:fldCharType="separate"/>
      </w:r>
      <w:r>
        <w:rPr>
          <w:color w:val="0000FF"/>
        </w:rPr>
        <w:t>законом</w:t>
      </w:r>
      <w:r>
        <w:rPr>
          <w:color w:val="0000FF"/>
        </w:rPr>
        <w:fldChar w:fldCharType="end"/>
      </w:r>
      <w:r>
        <w:t xml:space="preserve"> от 14.07.2022 N 287-ФЗ)</w:t>
      </w:r>
    </w:p>
    <w:p w14:paraId="730A0000">
      <w:pPr>
        <w:pStyle w:val="Style_1"/>
        <w:spacing w:before="160"/>
        <w:ind w:firstLine="540" w:left="0"/>
        <w:jc w:val="both"/>
      </w:pPr>
      <w:bookmarkStart w:id="369" w:name="Par2588"/>
      <w:bookmarkEnd w:id="369"/>
      <w:r>
        <w:t xml:space="preserve">3.3. Действия, предусмотренные </w:t>
      </w:r>
      <w:r>
        <w:rPr>
          <w:color w:val="0000FF"/>
        </w:rPr>
        <w:fldChar w:fldCharType="begin"/>
      </w:r>
      <w:r>
        <w:rPr>
          <w:color w:val="0000FF"/>
        </w:rPr>
        <w:instrText>HYPERLINK \l "Par2582"</w:instrText>
      </w:r>
      <w:r>
        <w:rPr>
          <w:color w:val="0000FF"/>
        </w:rPr>
        <w:fldChar w:fldCharType="separate"/>
      </w:r>
      <w:r>
        <w:rPr>
          <w:color w:val="0000FF"/>
        </w:rPr>
        <w:t>частью 3.1</w:t>
      </w:r>
      <w:r>
        <w:rPr>
          <w:color w:val="0000FF"/>
        </w:rPr>
        <w:fldChar w:fldCharType="end"/>
      </w:r>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740A0000">
      <w:pPr>
        <w:pStyle w:val="Style_1"/>
        <w:spacing w:before="160"/>
        <w:ind w:firstLine="540" w:left="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750A0000">
      <w:pPr>
        <w:pStyle w:val="Style_1"/>
        <w:ind w:firstLine="0" w:left="0"/>
        <w:jc w:val="both"/>
      </w:pPr>
      <w:r>
        <w:t xml:space="preserve">(часть 3.3 введена Федеральным </w:t>
      </w:r>
      <w:r>
        <w:rPr>
          <w:color w:val="0000FF"/>
        </w:rPr>
        <w:fldChar w:fldCharType="begin"/>
      </w:r>
      <w:r>
        <w:rPr>
          <w:color w:val="0000FF"/>
        </w:rPr>
        <w:instrText>HYPERLINK "consultantplus://offline/ref=ECA322BDC187DB74B2A55EA2BBC2CA2D22A8BA391E0E52133F9D9856DCEF1B51E0D4B0B58E4EF51853831054E772CB51AC145C29F4B36F89v3J1I"</w:instrText>
      </w:r>
      <w:r>
        <w:rPr>
          <w:color w:val="0000FF"/>
        </w:rPr>
        <w:fldChar w:fldCharType="separate"/>
      </w:r>
      <w:r>
        <w:rPr>
          <w:color w:val="0000FF"/>
        </w:rPr>
        <w:t>законом</w:t>
      </w:r>
      <w:r>
        <w:rPr>
          <w:color w:val="0000FF"/>
        </w:rPr>
        <w:fldChar w:fldCharType="end"/>
      </w:r>
      <w:r>
        <w:t xml:space="preserve"> от 14.07.2022 N 287-ФЗ)</w:t>
      </w:r>
    </w:p>
    <w:p w14:paraId="760A0000">
      <w:pPr>
        <w:pStyle w:val="Style_1"/>
        <w:spacing w:before="160"/>
        <w:ind w:firstLine="540" w:left="0"/>
        <w:jc w:val="both"/>
      </w:pPr>
      <w:bookmarkStart w:id="370" w:name="Par2591"/>
      <w:bookmarkEnd w:id="370"/>
      <w:r>
        <w:t xml:space="preserve">3.4. Повторное совершение административного правонарушения, предусмотренного </w:t>
      </w:r>
      <w:r>
        <w:rPr>
          <w:color w:val="0000FF"/>
        </w:rPr>
        <w:fldChar w:fldCharType="begin"/>
      </w:r>
      <w:r>
        <w:rPr>
          <w:color w:val="0000FF"/>
        </w:rPr>
        <w:instrText>HYPERLINK \l "Par2588"</w:instrText>
      </w:r>
      <w:r>
        <w:rPr>
          <w:color w:val="0000FF"/>
        </w:rPr>
        <w:fldChar w:fldCharType="separate"/>
      </w:r>
      <w:r>
        <w:rPr>
          <w:color w:val="0000FF"/>
        </w:rPr>
        <w:t>частью 3.3</w:t>
      </w:r>
      <w:r>
        <w:rPr>
          <w:color w:val="0000FF"/>
        </w:rPr>
        <w:fldChar w:fldCharType="end"/>
      </w:r>
      <w:r>
        <w:t xml:space="preserve"> настоящей статьи, -</w:t>
      </w:r>
    </w:p>
    <w:p w14:paraId="770A0000">
      <w:pPr>
        <w:pStyle w:val="Style_1"/>
        <w:spacing w:before="160"/>
        <w:ind w:firstLine="540" w:left="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780A0000">
      <w:pPr>
        <w:pStyle w:val="Style_1"/>
        <w:ind w:firstLine="0" w:left="0"/>
        <w:jc w:val="both"/>
      </w:pPr>
      <w:r>
        <w:t xml:space="preserve">(часть 3.4 введена Федеральным </w:t>
      </w:r>
      <w:r>
        <w:rPr>
          <w:color w:val="0000FF"/>
        </w:rPr>
        <w:fldChar w:fldCharType="begin"/>
      </w:r>
      <w:r>
        <w:rPr>
          <w:color w:val="0000FF"/>
        </w:rPr>
        <w:instrText>HYPERLINK "consultantplus://offline/ref=ECA322BDC187DB74B2A55EA2BBC2CA2D22A8BA391E0E52133F9D9856DCEF1B51E0D4B0B58E4EF51851831054E772CB51AC145C29F4B36F89v3J1I"</w:instrText>
      </w:r>
      <w:r>
        <w:rPr>
          <w:color w:val="0000FF"/>
        </w:rPr>
        <w:fldChar w:fldCharType="separate"/>
      </w:r>
      <w:r>
        <w:rPr>
          <w:color w:val="0000FF"/>
        </w:rPr>
        <w:t>законом</w:t>
      </w:r>
      <w:r>
        <w:rPr>
          <w:color w:val="0000FF"/>
        </w:rPr>
        <w:fldChar w:fldCharType="end"/>
      </w:r>
      <w:r>
        <w:t xml:space="preserve"> от 14.07.2022 N 287-ФЗ)</w:t>
      </w:r>
    </w:p>
    <w:p w14:paraId="790A0000">
      <w:pPr>
        <w:pStyle w:val="Style_1"/>
        <w:spacing w:before="160"/>
        <w:ind w:firstLine="540" w:left="0"/>
        <w:jc w:val="both"/>
      </w:pPr>
      <w:bookmarkStart w:id="371" w:name="Par2594"/>
      <w:bookmarkEnd w:id="371"/>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r>
        <w:rPr>
          <w:color w:val="0000FF"/>
        </w:rPr>
        <w:fldChar w:fldCharType="begin"/>
      </w:r>
      <w:r>
        <w:rPr>
          <w:color w:val="0000FF"/>
        </w:rPr>
        <w:instrText>HYPERLINK \l "Par2631"</w:instrText>
      </w:r>
      <w:r>
        <w:rPr>
          <w:color w:val="0000FF"/>
        </w:rPr>
        <w:fldChar w:fldCharType="separate"/>
      </w:r>
      <w:r>
        <w:rPr>
          <w:color w:val="0000FF"/>
        </w:rPr>
        <w:t>статьей 8.2.3</w:t>
      </w:r>
      <w:r>
        <w:rPr>
          <w:color w:val="0000FF"/>
        </w:rPr>
        <w:fldChar w:fldCharType="end"/>
      </w:r>
      <w:r>
        <w:t xml:space="preserve"> настоящего Кодекса, -</w:t>
      </w:r>
    </w:p>
    <w:p w14:paraId="7A0A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7B0A0000">
      <w:pPr>
        <w:pStyle w:val="Style_1"/>
        <w:spacing w:before="160"/>
        <w:ind w:firstLine="540" w:left="0"/>
        <w:jc w:val="both"/>
      </w:pPr>
      <w:bookmarkStart w:id="372" w:name="Par2596"/>
      <w:bookmarkEnd w:id="372"/>
      <w:r>
        <w:t xml:space="preserve">5.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"Par2594"</w:instrText>
      </w:r>
      <w:r>
        <w:rPr>
          <w:color w:val="0000FF"/>
        </w:rPr>
        <w:fldChar w:fldCharType="separate"/>
      </w:r>
      <w:r>
        <w:rPr>
          <w:color w:val="0000FF"/>
        </w:rPr>
        <w:t>частью 4</w:t>
      </w:r>
      <w:r>
        <w:rPr>
          <w:color w:val="0000FF"/>
        </w:rPr>
        <w:fldChar w:fldCharType="end"/>
      </w:r>
      <w:r>
        <w:t xml:space="preserve"> настоящей статьи, -</w:t>
      </w:r>
    </w:p>
    <w:p w14:paraId="7C0A0000">
      <w:pPr>
        <w:pStyle w:val="Style_1"/>
        <w:spacing w:before="160"/>
        <w:ind w:firstLine="540" w:left="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D0A0000">
      <w:pPr>
        <w:pStyle w:val="Style_1"/>
        <w:spacing w:before="160"/>
        <w:ind w:firstLine="540" w:left="0"/>
        <w:jc w:val="both"/>
      </w:pPr>
      <w:bookmarkStart w:id="373" w:name="Par2598"/>
      <w:bookmarkEnd w:id="373"/>
      <w:r>
        <w:t xml:space="preserve">6. Действия (бездействие), предусмотренные </w:t>
      </w:r>
      <w:r>
        <w:rPr>
          <w:color w:val="0000FF"/>
        </w:rPr>
        <w:fldChar w:fldCharType="begin"/>
      </w:r>
      <w:r>
        <w:rPr>
          <w:color w:val="0000FF"/>
        </w:rPr>
        <w:instrText>HYPERLINK \l "Par2594"</w:instrText>
      </w:r>
      <w:r>
        <w:rPr>
          <w:color w:val="0000FF"/>
        </w:rPr>
        <w:fldChar w:fldCharType="separate"/>
      </w:r>
      <w:r>
        <w:rPr>
          <w:color w:val="0000FF"/>
        </w:rPr>
        <w:t>частью 4</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E0A0000">
      <w:pPr>
        <w:pStyle w:val="Style_1"/>
        <w:spacing w:before="160"/>
        <w:ind w:firstLine="540" w:left="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7F0A0000">
      <w:pPr>
        <w:pStyle w:val="Style_1"/>
        <w:spacing w:before="160"/>
        <w:ind w:firstLine="540" w:left="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r>
        <w:rPr>
          <w:color w:val="0000FF"/>
        </w:rPr>
        <w:fldChar w:fldCharType="begin"/>
      </w:r>
      <w:r>
        <w:rPr>
          <w:color w:val="0000FF"/>
        </w:rPr>
        <w:instrText>HYPERLINK "consultantplus://offline/ref=ECA322BDC187DB74B2A55EA2BBC2CA2D22AFBF311E0752133F9D9856DCEF1B51E0D4B0B58E4EF71C52831054E772CB51AC145C29F4B36F89v3J1I"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w:t>
      </w:r>
    </w:p>
    <w:p w14:paraId="800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810A0000">
      <w:pPr>
        <w:pStyle w:val="Style_1"/>
        <w:spacing w:before="160"/>
        <w:ind w:firstLine="540" w:left="0"/>
        <w:jc w:val="both"/>
      </w:pPr>
      <w:r>
        <w:t>8. Превышение утвержденных лимитов на размещение отходов производства и потребления -</w:t>
      </w:r>
    </w:p>
    <w:p w14:paraId="820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830A0000">
      <w:pPr>
        <w:pStyle w:val="Style_1"/>
        <w:spacing w:before="160"/>
        <w:ind w:firstLine="540" w:left="0"/>
        <w:jc w:val="both"/>
      </w:pPr>
      <w:r>
        <w:t xml:space="preserve">9. Неисполнение </w:t>
      </w:r>
      <w:r>
        <w:rPr>
          <w:color w:val="0000FF"/>
        </w:rPr>
        <w:fldChar w:fldCharType="begin"/>
      </w:r>
      <w:r>
        <w:rPr>
          <w:color w:val="0000FF"/>
        </w:rPr>
        <w:instrText>HYPERLINK "consultantplus://offline/ref=ECA322BDC187DB74B2A55EA2BBC2CA2D22AFBA361F0052133F9D9856DCEF1B51E0D4B0B7864AFE4E06CC1108A125D852AF145F28E8vBJ2I"</w:instrText>
      </w:r>
      <w:r>
        <w:rPr>
          <w:color w:val="0000FF"/>
        </w:rPr>
        <w:fldChar w:fldCharType="separate"/>
      </w:r>
      <w:r>
        <w:rPr>
          <w:color w:val="0000FF"/>
        </w:rPr>
        <w:t>обязанности</w:t>
      </w:r>
      <w:r>
        <w:rPr>
          <w:color w:val="0000FF"/>
        </w:rPr>
        <w:fldChar w:fldCharType="end"/>
      </w:r>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840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850A0000">
      <w:pPr>
        <w:pStyle w:val="Style_1"/>
        <w:spacing w:before="160"/>
        <w:ind w:firstLine="540" w:left="0"/>
        <w:jc w:val="both"/>
      </w:pPr>
      <w:bookmarkStart w:id="374" w:name="Par2606"/>
      <w:bookmarkEnd w:id="374"/>
      <w:r>
        <w:t xml:space="preserve">10. Неисполнение обязанности по ведению </w:t>
      </w:r>
      <w:r>
        <w:rPr>
          <w:color w:val="0000FF"/>
        </w:rPr>
        <w:fldChar w:fldCharType="begin"/>
      </w:r>
      <w:r>
        <w:rPr>
          <w:color w:val="0000FF"/>
        </w:rPr>
        <w:instrText>HYPERLINK "consultantplus://offline/ref=ECA322BDC187DB74B2A55EA2BBC2CA2D22AFBA361F0052133F9D9856DCEF1B51E0D4B0B58E4EF41E52831054E772CB51AC145C29F4B36F89v3J1I"</w:instrText>
      </w:r>
      <w:r>
        <w:rPr>
          <w:color w:val="0000FF"/>
        </w:rPr>
        <w:fldChar w:fldCharType="separate"/>
      </w:r>
      <w:r>
        <w:rPr>
          <w:color w:val="0000FF"/>
        </w:rPr>
        <w:t>учета</w:t>
      </w:r>
      <w:r>
        <w:rPr>
          <w:color w:val="0000FF"/>
        </w:rPr>
        <w:fldChar w:fldCharType="end"/>
      </w:r>
      <w:r>
        <w:t xml:space="preserve"> в области обращения с отходами производства и потребления -</w:t>
      </w:r>
    </w:p>
    <w:p w14:paraId="860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870A0000">
      <w:pPr>
        <w:pStyle w:val="Style_1"/>
        <w:spacing w:before="160"/>
        <w:ind w:firstLine="540" w:left="0"/>
        <w:jc w:val="both"/>
      </w:pPr>
      <w:r>
        <w:t xml:space="preserve">11. Неисполнение обязанности по проведению </w:t>
      </w:r>
      <w:r>
        <w:rPr>
          <w:color w:val="0000FF"/>
        </w:rPr>
        <w:fldChar w:fldCharType="begin"/>
      </w:r>
      <w:r>
        <w:rPr>
          <w:color w:val="0000FF"/>
        </w:rPr>
        <w:instrText>HYPERLINK "consultantplus://offline/ref=ECA322BDC187DB74B2A55EA2BBC2CA2D22AFBA361F0052133F9D9856DCEF1B51E0D4B0B58E4EFE4E06CC1108A125D852AF145F28E8vBJ2I"</w:instrText>
      </w:r>
      <w:r>
        <w:rPr>
          <w:color w:val="0000FF"/>
        </w:rPr>
        <w:fldChar w:fldCharType="separate"/>
      </w:r>
      <w:r>
        <w:rPr>
          <w:color w:val="0000FF"/>
        </w:rPr>
        <w:t>мониторинга</w:t>
      </w:r>
      <w:r>
        <w:rPr>
          <w:color w:val="0000FF"/>
        </w:rPr>
        <w:fldChar w:fldCharType="end"/>
      </w:r>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880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890A0000">
      <w:pPr>
        <w:pStyle w:val="Style_1"/>
        <w:spacing w:before="160"/>
        <w:ind w:firstLine="540" w:left="0"/>
        <w:jc w:val="both"/>
      </w:pPr>
      <w:bookmarkStart w:id="375" w:name="Par2610"/>
      <w:bookmarkEnd w:id="375"/>
      <w:r>
        <w:t>12. Неисполнение обязанности по проведению инвентаризации объектов размещения отходов производства и потребления -</w:t>
      </w:r>
    </w:p>
    <w:p w14:paraId="8A0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8B0A0000">
      <w:pPr>
        <w:pStyle w:val="Style_1"/>
        <w:ind w:firstLine="540" w:left="0"/>
        <w:jc w:val="both"/>
      </w:pPr>
    </w:p>
    <w:p w14:paraId="8C0A0000">
      <w:pPr>
        <w:pStyle w:val="Style_1"/>
        <w:ind w:firstLine="540" w:left="0"/>
        <w:jc w:val="both"/>
        <w:outlineLvl w:val="2"/>
        <w:rPr>
          <w:b w:val="1"/>
        </w:rPr>
      </w:pPr>
      <w:bookmarkStart w:id="376" w:name="Par2613"/>
      <w:bookmarkEnd w:id="376"/>
      <w:r>
        <w:rPr>
          <w:b w:val="1"/>
        </w:rPr>
        <w:t>Статья 8.2.1. Несоблюдение требований в области охраны окружающей среды при обращении с веществами, разрушающими озоновый слой</w:t>
      </w:r>
    </w:p>
    <w:p w14:paraId="8D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"consultantplus://offline/ref=ECA322BDC187DB74B2A55EA2BBC2CA2D25A8BD39110452133F9D9856DCEF1B51E0D4B0B58E4EF51C5F831054E772CB51AC145C29F4B36F89v3J1I"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8E0A0000">
      <w:pPr>
        <w:pStyle w:val="Style_1"/>
        <w:ind w:firstLine="0" w:left="0"/>
        <w:jc w:val="both"/>
      </w:pPr>
    </w:p>
    <w:p w14:paraId="8F0A0000">
      <w:pPr>
        <w:pStyle w:val="Style_1"/>
        <w:ind w:firstLine="540" w:left="0"/>
        <w:jc w:val="both"/>
      </w:pPr>
      <w:bookmarkStart w:id="377" w:name="Par2616"/>
      <w:bookmarkEnd w:id="377"/>
      <w:r>
        <w:t xml:space="preserve">1. Несоблюдение </w:t>
      </w:r>
      <w:r>
        <w:rPr>
          <w:color w:val="0000FF"/>
        </w:rPr>
        <w:fldChar w:fldCharType="begin"/>
      </w:r>
      <w:r>
        <w:rPr>
          <w:color w:val="0000FF"/>
        </w:rPr>
        <w:instrText>HYPERLINK "consultantplus://offline/ref=ECA322BDC187DB74B2A55EA2BBC2CA2D22AFBF311E0752133F9D9856DCEF1B51E0D4B0B58B46FE4E06CC1108A125D852AF145F28E8vBJ2I"</w:instrText>
      </w:r>
      <w:r>
        <w:rPr>
          <w:color w:val="0000FF"/>
        </w:rPr>
        <w:fldChar w:fldCharType="separate"/>
      </w:r>
      <w:r>
        <w:rPr>
          <w:color w:val="0000FF"/>
        </w:rPr>
        <w:t>требований</w:t>
      </w:r>
      <w:r>
        <w:rPr>
          <w:color w:val="0000FF"/>
        </w:rPr>
        <w:fldChar w:fldCharType="end"/>
      </w:r>
      <w:r>
        <w:t xml:space="preserve"> в области охраны окружающей среды при обращении с веществами, разрушающими озоновый слой, -</w:t>
      </w:r>
    </w:p>
    <w:p w14:paraId="900A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910A0000">
      <w:pPr>
        <w:pStyle w:val="Style_1"/>
        <w:spacing w:before="160"/>
        <w:ind w:firstLine="540" w:left="0"/>
        <w:jc w:val="both"/>
      </w:pPr>
      <w:bookmarkStart w:id="378" w:name="Par2618"/>
      <w:bookmarkEnd w:id="378"/>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"Par2616"</w:instrText>
      </w:r>
      <w:r>
        <w:rPr>
          <w:color w:val="0000FF"/>
        </w:rPr>
        <w:fldChar w:fldCharType="separate"/>
      </w:r>
      <w:r>
        <w:rPr>
          <w:color w:val="0000FF"/>
        </w:rPr>
        <w:t>частью 1</w:t>
      </w:r>
      <w:r>
        <w:rPr>
          <w:color w:val="0000FF"/>
        </w:rPr>
        <w:fldChar w:fldCharType="end"/>
      </w:r>
      <w:r>
        <w:t xml:space="preserve"> настоящей статьи, -</w:t>
      </w:r>
    </w:p>
    <w:p w14:paraId="920A0000">
      <w:pPr>
        <w:pStyle w:val="Style_1"/>
        <w:spacing w:before="160"/>
        <w:ind w:firstLine="540" w:left="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930A0000">
      <w:pPr>
        <w:pStyle w:val="Style_1"/>
        <w:ind w:firstLine="540" w:left="0"/>
        <w:jc w:val="both"/>
      </w:pPr>
    </w:p>
    <w:p w14:paraId="940A0000">
      <w:pPr>
        <w:pStyle w:val="Style_1"/>
        <w:ind w:firstLine="540" w:left="0"/>
        <w:jc w:val="both"/>
        <w:outlineLvl w:val="2"/>
        <w:rPr>
          <w:b w:val="1"/>
        </w:rPr>
      </w:pPr>
      <w:bookmarkStart w:id="379" w:name="Par2621"/>
      <w:bookmarkEnd w:id="379"/>
      <w:r>
        <w:rPr>
          <w:b w:val="1"/>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95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"consultantplus://offline/ref=ECA322BDC187DB74B2A55EA2BBC2CA2D25A8BD39110452133F9D9856DCEF1B51E0D4B0B58E4EF51D53831054E772CB51AC145C29F4B36F89v3J1I"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960A0000">
      <w:pPr>
        <w:pStyle w:val="Style_1"/>
        <w:ind w:firstLine="0" w:left="0"/>
        <w:jc w:val="both"/>
      </w:pPr>
    </w:p>
    <w:p w14:paraId="970A0000">
      <w:pPr>
        <w:pStyle w:val="Style_1"/>
        <w:ind w:firstLine="540" w:left="0"/>
        <w:jc w:val="both"/>
      </w:pPr>
      <w:bookmarkStart w:id="380" w:name="Par2624"/>
      <w:bookmarkEnd w:id="380"/>
      <w:r>
        <w:t xml:space="preserve">1. Несоблюдение </w:t>
      </w:r>
      <w:r>
        <w:rPr>
          <w:color w:val="0000FF"/>
        </w:rPr>
        <w:fldChar w:fldCharType="begin"/>
      </w:r>
      <w:r>
        <w:rPr>
          <w:color w:val="0000FF"/>
        </w:rPr>
        <w:instrText>HYPERLINK "consultantplus://offline/ref=ECA322BDC187DB74B2A55EA2BBC2CA2D22AFBF311E0752133F9D9856DCEF1B51E0D4B0B58E4EF61F5F831054E772CB51AC145C29F4B36F89v3J1I"</w:instrText>
      </w:r>
      <w:r>
        <w:rPr>
          <w:color w:val="0000FF"/>
        </w:rPr>
        <w:fldChar w:fldCharType="separate"/>
      </w:r>
      <w:r>
        <w:rPr>
          <w:color w:val="0000FF"/>
        </w:rPr>
        <w:t>требований</w:t>
      </w:r>
      <w:r>
        <w:rPr>
          <w:color w:val="0000FF"/>
        </w:rPr>
        <w:fldChar w:fldCharType="end"/>
      </w:r>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980A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990A0000">
      <w:pPr>
        <w:pStyle w:val="Style_1"/>
        <w:spacing w:before="160"/>
        <w:ind w:firstLine="540" w:left="0"/>
        <w:jc w:val="both"/>
      </w:pPr>
      <w:bookmarkStart w:id="381" w:name="Par2626"/>
      <w:bookmarkEnd w:id="381"/>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"Par2624"</w:instrText>
      </w:r>
      <w:r>
        <w:rPr>
          <w:color w:val="0000FF"/>
        </w:rPr>
        <w:fldChar w:fldCharType="separate"/>
      </w:r>
      <w:r>
        <w:rPr>
          <w:color w:val="0000FF"/>
        </w:rPr>
        <w:t>частью 1</w:t>
      </w:r>
      <w:r>
        <w:rPr>
          <w:color w:val="0000FF"/>
        </w:rPr>
        <w:fldChar w:fldCharType="end"/>
      </w:r>
      <w:r>
        <w:t xml:space="preserve"> настоящей статьи, -</w:t>
      </w:r>
    </w:p>
    <w:p w14:paraId="9A0A0000">
      <w:pPr>
        <w:pStyle w:val="Style_1"/>
        <w:spacing w:before="160"/>
        <w:ind w:firstLine="540" w:left="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9B0A0000">
      <w:pPr>
        <w:pStyle w:val="Style_1"/>
        <w:spacing w:before="160"/>
        <w:ind w:firstLine="540" w:left="0"/>
        <w:jc w:val="both"/>
      </w:pPr>
      <w:bookmarkStart w:id="382" w:name="Par2628"/>
      <w:bookmarkEnd w:id="382"/>
      <w:r>
        <w:t xml:space="preserve">3. Действия (бездействие), предусмотренные </w:t>
      </w:r>
      <w:r>
        <w:rPr>
          <w:color w:val="0000FF"/>
        </w:rPr>
        <w:fldChar w:fldCharType="begin"/>
      </w:r>
      <w:r>
        <w:rPr>
          <w:color w:val="0000FF"/>
        </w:rPr>
        <w:instrText>HYPERLINK \l "Par2624"</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9C0A0000">
      <w:pPr>
        <w:pStyle w:val="Style_1"/>
        <w:spacing w:before="160"/>
        <w:ind w:firstLine="540" w:left="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9D0A0000">
      <w:pPr>
        <w:pStyle w:val="Style_1"/>
        <w:ind w:firstLine="540" w:left="0"/>
        <w:jc w:val="both"/>
      </w:pPr>
    </w:p>
    <w:p w14:paraId="9E0A0000">
      <w:pPr>
        <w:pStyle w:val="Style_1"/>
        <w:ind w:firstLine="540" w:left="0"/>
        <w:jc w:val="both"/>
        <w:outlineLvl w:val="2"/>
        <w:rPr>
          <w:b w:val="1"/>
        </w:rPr>
      </w:pPr>
      <w:bookmarkStart w:id="383" w:name="Par2631"/>
      <w:bookmarkEnd w:id="383"/>
      <w:r>
        <w:rPr>
          <w:b w:val="1"/>
        </w:rPr>
        <w:t>Статья 8.2.3. Несоблюдение требований в области охраны окружающей среды при обращении с отходами животноводства</w:t>
      </w:r>
    </w:p>
    <w:p w14:paraId="9F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"consultantplus://offline/ref=ECA322BDC187DB74B2A55EA2BBC2CA2D25A8BD39110452133F9D9856DCEF1B51E0D4B0B58E4EF51255831054E772CB51AC145C29F4B36F89v3J1I"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A00A0000">
      <w:pPr>
        <w:pStyle w:val="Style_1"/>
        <w:ind w:firstLine="0" w:left="0"/>
        <w:jc w:val="both"/>
      </w:pPr>
    </w:p>
    <w:p w14:paraId="A10A0000">
      <w:pPr>
        <w:pStyle w:val="Style_1"/>
        <w:ind w:firstLine="540" w:left="0"/>
        <w:jc w:val="both"/>
      </w:pPr>
      <w:bookmarkStart w:id="384" w:name="Par2634"/>
      <w:bookmarkEnd w:id="384"/>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A20A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A30A0000">
      <w:pPr>
        <w:pStyle w:val="Style_1"/>
        <w:spacing w:before="160"/>
        <w:ind w:firstLine="540" w:left="0"/>
        <w:jc w:val="both"/>
      </w:pPr>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"Par2634"</w:instrText>
      </w:r>
      <w:r>
        <w:rPr>
          <w:color w:val="0000FF"/>
        </w:rPr>
        <w:fldChar w:fldCharType="separate"/>
      </w:r>
      <w:r>
        <w:rPr>
          <w:color w:val="0000FF"/>
        </w:rPr>
        <w:t>частью 1</w:t>
      </w:r>
      <w:r>
        <w:rPr>
          <w:color w:val="0000FF"/>
        </w:rPr>
        <w:fldChar w:fldCharType="end"/>
      </w:r>
      <w:r>
        <w:t xml:space="preserve"> настоящей статьи, -</w:t>
      </w:r>
    </w:p>
    <w:p w14:paraId="A40A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A50A0000">
      <w:pPr>
        <w:pStyle w:val="Style_1"/>
        <w:spacing w:before="160"/>
        <w:ind w:firstLine="540" w:left="0"/>
        <w:jc w:val="both"/>
      </w:pPr>
      <w:r>
        <w:t xml:space="preserve">3. Действия (бездействие), предусмотренные </w:t>
      </w:r>
      <w:r>
        <w:rPr>
          <w:color w:val="0000FF"/>
        </w:rPr>
        <w:fldChar w:fldCharType="begin"/>
      </w:r>
      <w:r>
        <w:rPr>
          <w:color w:val="0000FF"/>
        </w:rPr>
        <w:instrText>HYPERLINK \l "Par2634"</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A60A0000">
      <w:pPr>
        <w:pStyle w:val="Style_1"/>
        <w:spacing w:before="160"/>
        <w:ind w:firstLine="540" w:left="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A70A0000">
      <w:pPr>
        <w:pStyle w:val="Style_1"/>
        <w:spacing w:before="160"/>
        <w:ind w:firstLine="540" w:left="0"/>
        <w:jc w:val="both"/>
      </w:pPr>
      <w:bookmarkStart w:id="385" w:name="Par2640"/>
      <w:bookmarkEnd w:id="385"/>
      <w:r>
        <w:t>4. Несоблюдение требований в области охраны окружающей среды при размещении отходов животноводства -</w:t>
      </w:r>
    </w:p>
    <w:p w14:paraId="A80A0000">
      <w:pPr>
        <w:pStyle w:val="Style_1"/>
        <w:spacing w:before="160"/>
        <w:ind w:firstLine="540" w:left="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A90A0000">
      <w:pPr>
        <w:pStyle w:val="Style_1"/>
        <w:spacing w:before="160"/>
        <w:ind w:firstLine="540" w:left="0"/>
        <w:jc w:val="both"/>
      </w:pPr>
      <w:bookmarkStart w:id="386" w:name="Par2642"/>
      <w:bookmarkEnd w:id="386"/>
      <w:r>
        <w:t xml:space="preserve">5.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"Par2640"</w:instrText>
      </w:r>
      <w:r>
        <w:rPr>
          <w:color w:val="0000FF"/>
        </w:rPr>
        <w:fldChar w:fldCharType="separate"/>
      </w:r>
      <w:r>
        <w:rPr>
          <w:color w:val="0000FF"/>
        </w:rPr>
        <w:t>частью 4</w:t>
      </w:r>
      <w:r>
        <w:rPr>
          <w:color w:val="0000FF"/>
        </w:rPr>
        <w:fldChar w:fldCharType="end"/>
      </w:r>
      <w:r>
        <w:t xml:space="preserve"> настоящей статьи, -</w:t>
      </w:r>
    </w:p>
    <w:p w14:paraId="AA0A0000">
      <w:pPr>
        <w:pStyle w:val="Style_1"/>
        <w:spacing w:before="160"/>
        <w:ind w:firstLine="540" w:left="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AB0A0000">
      <w:pPr>
        <w:pStyle w:val="Style_1"/>
        <w:spacing w:before="160"/>
        <w:ind w:firstLine="540" w:left="0"/>
        <w:jc w:val="both"/>
      </w:pPr>
      <w:bookmarkStart w:id="387" w:name="Par2644"/>
      <w:bookmarkEnd w:id="387"/>
      <w:r>
        <w:t xml:space="preserve">6. Действия (бездействие), предусмотренные </w:t>
      </w:r>
      <w:r>
        <w:rPr>
          <w:color w:val="0000FF"/>
        </w:rPr>
        <w:fldChar w:fldCharType="begin"/>
      </w:r>
      <w:r>
        <w:rPr>
          <w:color w:val="0000FF"/>
        </w:rPr>
        <w:instrText>HYPERLINK \l "Par2640"</w:instrText>
      </w:r>
      <w:r>
        <w:rPr>
          <w:color w:val="0000FF"/>
        </w:rPr>
        <w:fldChar w:fldCharType="separate"/>
      </w:r>
      <w:r>
        <w:rPr>
          <w:color w:val="0000FF"/>
        </w:rPr>
        <w:t>частью 4</w:t>
      </w:r>
      <w:r>
        <w:rPr>
          <w:color w:val="0000FF"/>
        </w:rPr>
        <w:fldChar w:fldCharType="end"/>
      </w:r>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AC0A0000">
      <w:pPr>
        <w:pStyle w:val="Style_1"/>
        <w:spacing w:before="160"/>
        <w:ind w:firstLine="540" w:left="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AD0A0000">
      <w:pPr>
        <w:pStyle w:val="Style_1"/>
        <w:ind w:firstLine="0" w:left="0"/>
        <w:jc w:val="both"/>
      </w:pPr>
    </w:p>
    <w:p w14:paraId="AE0A0000">
      <w:pPr>
        <w:pStyle w:val="Style_1"/>
        <w:ind w:firstLine="540" w:left="0"/>
        <w:jc w:val="both"/>
        <w:outlineLvl w:val="2"/>
        <w:rPr>
          <w:b w:val="1"/>
        </w:rPr>
      </w:pPr>
      <w:bookmarkStart w:id="388" w:name="Par2647"/>
      <w:bookmarkEnd w:id="388"/>
      <w:r>
        <w:rPr>
          <w:b w:val="1"/>
        </w:rPr>
        <w:t>Статья 8.3. Нарушение правил обращения с пестицидами и агрохимикатами</w:t>
      </w:r>
    </w:p>
    <w:p w14:paraId="AF0A0000">
      <w:pPr>
        <w:pStyle w:val="Style_1"/>
        <w:ind w:firstLine="0" w:left="0"/>
        <w:jc w:val="both"/>
      </w:pPr>
    </w:p>
    <w:p w14:paraId="B00A0000">
      <w:pPr>
        <w:pStyle w:val="Style_1"/>
        <w:ind w:firstLine="540" w:left="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B10A0000">
      <w:pPr>
        <w:pStyle w:val="Style_1"/>
        <w:ind w:firstLine="0" w:left="0"/>
        <w:jc w:val="both"/>
      </w:pPr>
      <w:r>
        <w:t xml:space="preserve">(в ред. Федеральных законов от 30.12.2008 </w:t>
      </w:r>
      <w:r>
        <w:rPr>
          <w:color w:val="0000FF"/>
        </w:rPr>
        <w:fldChar w:fldCharType="begin"/>
      </w:r>
      <w:r>
        <w:rPr>
          <w:color w:val="0000FF"/>
        </w:rPr>
        <w:instrText>HYPERLINK "consultantplus://offline/ref=ECA322BDC187DB74B2A55EA2BBC2CA2D25AABB391B0152133F9D9856DCEF1B51E0D4B0B58E4EF61C57831054E772CB51AC145C29F4B36F89v3J1I"</w:instrText>
      </w:r>
      <w:r>
        <w:rPr>
          <w:color w:val="0000FF"/>
        </w:rPr>
        <w:fldChar w:fldCharType="separate"/>
      </w:r>
      <w:r>
        <w:rPr>
          <w:color w:val="0000FF"/>
        </w:rPr>
        <w:t>N 309-ФЗ</w:t>
      </w:r>
      <w:r>
        <w:rPr>
          <w:color w:val="0000FF"/>
        </w:rPr>
        <w:fldChar w:fldCharType="end"/>
      </w:r>
      <w:r>
        <w:t xml:space="preserve">, от 18.07.2011 </w:t>
      </w:r>
      <w:r>
        <w:rPr>
          <w:color w:val="0000FF"/>
        </w:rPr>
        <w:fldChar w:fldCharType="begin"/>
      </w:r>
      <w:r>
        <w:rPr>
          <w:color w:val="0000FF"/>
        </w:rPr>
        <w:instrText>HYPERLINK "consultantplus://offline/ref=ECA322BDC187DB74B2A55EA2BBC2CA2D27ABBD381F0E52133F9D9856DCEF1B51E0D4B0B58E4EF51B52831054E772CB51AC145C29F4B36F89v3J1I"</w:instrText>
      </w:r>
      <w:r>
        <w:rPr>
          <w:color w:val="0000FF"/>
        </w:rPr>
        <w:fldChar w:fldCharType="separate"/>
      </w:r>
      <w:r>
        <w:rPr>
          <w:color w:val="0000FF"/>
        </w:rPr>
        <w:t>N 237-ФЗ</w:t>
      </w:r>
      <w:r>
        <w:rPr>
          <w:color w:val="0000FF"/>
        </w:rPr>
        <w:fldChar w:fldCharType="end"/>
      </w:r>
      <w:r>
        <w:t>)</w:t>
      </w:r>
    </w:p>
    <w:p w14:paraId="B20A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B30A0000">
      <w:pPr>
        <w:pStyle w:val="Style_1"/>
        <w:ind w:firstLine="0" w:left="0"/>
        <w:jc w:val="both"/>
      </w:pPr>
      <w:r>
        <w:t xml:space="preserve">(в ред. Федеральных законов от 26.12.2005 </w:t>
      </w:r>
      <w:r>
        <w:rPr>
          <w:color w:val="0000FF"/>
        </w:rPr>
        <w:fldChar w:fldCharType="begin"/>
      </w:r>
      <w:r>
        <w:rPr>
          <w:color w:val="0000FF"/>
        </w:rPr>
        <w:instrText>HYPERLINK "consultantplus://offline/ref=ECA322BDC187DB74B2A55EA2BBC2CA2D23ADB8301C0D0F1937C49454DBE04446E79DBCB48E4EF4195CDC1541F62AC451B00B5C36E8B16Dv8J8I"</w:instrText>
      </w:r>
      <w:r>
        <w:rPr>
          <w:color w:val="0000FF"/>
        </w:rPr>
        <w:fldChar w:fldCharType="separate"/>
      </w:r>
      <w:r>
        <w:rPr>
          <w:color w:val="0000FF"/>
        </w:rPr>
        <w:t>N 183-ФЗ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"consultantplus://offline/ref=ECA322BDC187DB74B2A55EA2BBC2CA2D22AFB837190252133F9D9856DCEF1B51E0D4B0B58E4EF41256831054E772CB51AC145C29F4B36F89v3J1I"</w:instrText>
      </w:r>
      <w:r>
        <w:rPr>
          <w:color w:val="0000FF"/>
        </w:rPr>
        <w:fldChar w:fldCharType="separate"/>
      </w:r>
      <w:r>
        <w:rPr>
          <w:color w:val="0000FF"/>
        </w:rPr>
        <w:t>N 116-ФЗ</w:t>
      </w:r>
      <w:r>
        <w:rPr>
          <w:color w:val="0000FF"/>
        </w:rPr>
        <w:fldChar w:fldCharType="end"/>
      </w:r>
      <w:r>
        <w:t>)</w:t>
      </w:r>
    </w:p>
    <w:p w14:paraId="B40A0000">
      <w:pPr>
        <w:pStyle w:val="Style_1"/>
        <w:ind w:firstLine="0" w:left="0"/>
        <w:jc w:val="both"/>
      </w:pPr>
    </w:p>
    <w:p w14:paraId="B50A0000">
      <w:pPr>
        <w:pStyle w:val="Style_1"/>
        <w:ind w:firstLine="540" w:left="0"/>
        <w:jc w:val="both"/>
        <w:outlineLvl w:val="2"/>
        <w:rPr>
          <w:b w:val="1"/>
        </w:rPr>
      </w:pPr>
      <w:bookmarkStart w:id="389" w:name="Par2654"/>
      <w:bookmarkEnd w:id="389"/>
      <w:r>
        <w:rPr>
          <w:b w:val="1"/>
        </w:rPr>
        <w:t>Статья 8.4. Нарушение законодательства об экологической экспертизе</w:t>
      </w:r>
    </w:p>
    <w:p w14:paraId="B60A0000">
      <w:pPr>
        <w:pStyle w:val="Style_1"/>
        <w:ind w:firstLine="0" w:left="0"/>
        <w:jc w:val="both"/>
      </w:pPr>
    </w:p>
    <w:p w14:paraId="B70A0000">
      <w:pPr>
        <w:pStyle w:val="Style_1"/>
        <w:ind w:firstLine="540" w:left="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B80A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B90A0000">
      <w:pPr>
        <w:pStyle w:val="Style_1"/>
        <w:ind w:firstLine="0" w:left="0"/>
        <w:jc w:val="both"/>
      </w:pPr>
      <w:r>
        <w:t xml:space="preserve">(в ред. Федеральных законов от 26.12.2005 </w:t>
      </w:r>
      <w:r>
        <w:rPr>
          <w:color w:val="0000FF"/>
        </w:rPr>
        <w:fldChar w:fldCharType="begin"/>
      </w:r>
      <w:r>
        <w:rPr>
          <w:color w:val="0000FF"/>
        </w:rPr>
        <w:instrText>HYPERLINK "consultantplus://offline/ref=ECA322BDC187DB74B2A55EA2BBC2CA2D23ADB8301C0D0F1937C49454DBE04446E79DBCB48E4EF41C5CDC1541F62AC451B00B5C36E8B16Dv8J8I"</w:instrText>
      </w:r>
      <w:r>
        <w:rPr>
          <w:color w:val="0000FF"/>
        </w:rPr>
        <w:fldChar w:fldCharType="separate"/>
      </w:r>
      <w:r>
        <w:rPr>
          <w:color w:val="0000FF"/>
        </w:rPr>
        <w:t>N 183-ФЗ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"consultantplus://offline/ref=ECA322BDC187DB74B2A55EA2BBC2CA2D22AFB837190252133F9D9856DCEF1B51E0D4B0B58E4EF41254831054E772CB51AC145C29F4B36F89v3J1I"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"consultantplus://offline/ref=ECA322BDC187DB74B2A55EA2BBC2CA2D27AAB830190552133F9D9856DCEF1B51E0D4B0B58E4EF51856831054E772CB51AC145C29F4B36F89v3J1I"</w:instrText>
      </w:r>
      <w:r>
        <w:rPr>
          <w:color w:val="0000FF"/>
        </w:rPr>
        <w:fldChar w:fldCharType="separate"/>
      </w:r>
      <w:r>
        <w:rPr>
          <w:color w:val="0000FF"/>
        </w:rPr>
        <w:t>N 239-ФЗ</w:t>
      </w:r>
      <w:r>
        <w:rPr>
          <w:color w:val="0000FF"/>
        </w:rPr>
        <w:fldChar w:fldCharType="end"/>
      </w:r>
      <w:r>
        <w:t xml:space="preserve">, от 17.06.2019 </w:t>
      </w:r>
      <w:r>
        <w:rPr>
          <w:color w:val="0000FF"/>
        </w:rPr>
        <w:fldChar w:fldCharType="begin"/>
      </w:r>
      <w:r>
        <w:rPr>
          <w:color w:val="0000FF"/>
        </w:rPr>
        <w:instrText>HYPERLINK "consultantplus://offline/ref=ECA322BDC187DB74B2A55EA2BBC2CA2D25A8BD39110452133F9D9856DCEF1B51E0D4B0B58E4EF51350831054E772CB51AC145C29F4B36F89v3J1I"</w:instrText>
      </w:r>
      <w:r>
        <w:rPr>
          <w:color w:val="0000FF"/>
        </w:rPr>
        <w:fldChar w:fldCharType="separate"/>
      </w:r>
      <w:r>
        <w:rPr>
          <w:color w:val="0000FF"/>
        </w:rPr>
        <w:t>N 141-ФЗ</w:t>
      </w:r>
      <w:r>
        <w:rPr>
          <w:color w:val="0000FF"/>
        </w:rPr>
        <w:fldChar w:fldCharType="end"/>
      </w:r>
      <w:r>
        <w:t>)</w:t>
      </w:r>
    </w:p>
    <w:p w14:paraId="BA0A0000">
      <w:pPr>
        <w:pStyle w:val="Style_1"/>
        <w:spacing w:before="160"/>
        <w:ind w:firstLine="540" w:left="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BB0A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BC0A0000">
      <w:pPr>
        <w:pStyle w:val="Style_1"/>
        <w:ind w:firstLine="0" w:left="0"/>
        <w:jc w:val="both"/>
      </w:pPr>
      <w:r>
        <w:t xml:space="preserve">(в ред. Федеральных законов от 26.12.2005 </w:t>
      </w:r>
      <w:r>
        <w:rPr>
          <w:color w:val="0000FF"/>
        </w:rPr>
        <w:fldChar w:fldCharType="begin"/>
      </w:r>
      <w:r>
        <w:rPr>
          <w:color w:val="0000FF"/>
        </w:rPr>
        <w:instrText>HYPERLINK "consultantplus://offline/ref=ECA322BDC187DB74B2A55EA2BBC2CA2D23ADB8301C0D0F1937C49454DBE04446E79DBCB48E4EF4125CDC1541F62AC451B00B5C36E8B16Dv8J8I"</w:instrText>
      </w:r>
      <w:r>
        <w:rPr>
          <w:color w:val="0000FF"/>
        </w:rPr>
        <w:fldChar w:fldCharType="separate"/>
      </w:r>
      <w:r>
        <w:rPr>
          <w:color w:val="0000FF"/>
        </w:rPr>
        <w:t>N 183-ФЗ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"consultantplus://offline/ref=ECA322BDC187DB74B2A55EA2BBC2CA2D22AFB837190252133F9D9856DCEF1B51E0D4B0B58E4EF41253831054E772CB51AC145C29F4B36F89v3J1I"</w:instrText>
      </w:r>
      <w:r>
        <w:rPr>
          <w:color w:val="0000FF"/>
        </w:rPr>
        <w:fldChar w:fldCharType="separate"/>
      </w:r>
      <w:r>
        <w:rPr>
          <w:color w:val="0000FF"/>
        </w:rPr>
        <w:t>N 116-ФЗ</w:t>
      </w:r>
      <w:r>
        <w:rPr>
          <w:color w:val="0000FF"/>
        </w:rPr>
        <w:fldChar w:fldCharType="end"/>
      </w:r>
      <w:r>
        <w:t xml:space="preserve">, от 17.06.2019 </w:t>
      </w:r>
      <w:r>
        <w:rPr>
          <w:color w:val="0000FF"/>
        </w:rPr>
        <w:fldChar w:fldCharType="begin"/>
      </w:r>
      <w:r>
        <w:rPr>
          <w:color w:val="0000FF"/>
        </w:rPr>
        <w:instrText>HYPERLINK "consultantplus://offline/ref=ECA322BDC187DB74B2A55EA2BBC2CA2D25A8BD39110452133F9D9856DCEF1B51E0D4B0B58E4EF5135F831054E772CB51AC145C29F4B36F89v3J1I"</w:instrText>
      </w:r>
      <w:r>
        <w:rPr>
          <w:color w:val="0000FF"/>
        </w:rPr>
        <w:fldChar w:fldCharType="separate"/>
      </w:r>
      <w:r>
        <w:rPr>
          <w:color w:val="0000FF"/>
        </w:rPr>
        <w:t>N 141-ФЗ</w:t>
      </w:r>
      <w:r>
        <w:rPr>
          <w:color w:val="0000FF"/>
        </w:rPr>
        <w:fldChar w:fldCharType="end"/>
      </w:r>
      <w:r>
        <w:t>)</w:t>
      </w:r>
    </w:p>
    <w:p w14:paraId="BD0A0000">
      <w:pPr>
        <w:pStyle w:val="Style_1"/>
        <w:spacing w:before="160"/>
        <w:ind w:firstLine="540" w:left="0"/>
        <w:jc w:val="both"/>
      </w:pPr>
      <w:r>
        <w:t xml:space="preserve">3. Незаконный </w:t>
      </w:r>
      <w:r>
        <w:rPr>
          <w:color w:val="0000FF"/>
        </w:rPr>
        <w:fldChar w:fldCharType="begin"/>
      </w:r>
      <w:r>
        <w:rPr>
          <w:color w:val="0000FF"/>
        </w:rPr>
        <w:instrText>HYPERLINK "consultantplus://offline/ref=ECA322BDC187DB74B2A55EA2BBC2CA2D22AFBF311A0752133F9D9856DCEF1B51E0D4B0B58E4EF71C54831054E772CB51AC145C29F4B36F89v3J1I"</w:instrText>
      </w:r>
      <w:r>
        <w:rPr>
          <w:color w:val="0000FF"/>
        </w:rPr>
        <w:fldChar w:fldCharType="separate"/>
      </w:r>
      <w:r>
        <w:rPr>
          <w:color w:val="0000FF"/>
        </w:rPr>
        <w:t>отказ</w:t>
      </w:r>
      <w:r>
        <w:rPr>
          <w:color w:val="0000FF"/>
        </w:rPr>
        <w:fldChar w:fldCharType="end"/>
      </w:r>
      <w:r>
        <w:t xml:space="preserve"> в государственной регистрации заявлений о проведении общественной экологической экспертизы -</w:t>
      </w:r>
    </w:p>
    <w:p w14:paraId="BE0A0000">
      <w:pPr>
        <w:pStyle w:val="Style_1"/>
        <w:spacing w:before="160"/>
        <w:ind w:firstLine="540" w:left="0"/>
        <w:jc w:val="both"/>
      </w:pPr>
      <w:r>
        <w:t>влечет наложение административного штрафа на должностных лиц от пяти тысяч до десяти тысяч рублей.</w:t>
      </w:r>
    </w:p>
    <w:p w14:paraId="BF0A0000">
      <w:pPr>
        <w:pStyle w:val="Style_1"/>
        <w:ind w:firstLine="0" w:left="0"/>
        <w:jc w:val="both"/>
      </w:pPr>
      <w:r>
        <w:t xml:space="preserve">(в ред. Федеральных законов от 26.12.2005 </w:t>
      </w:r>
      <w:r>
        <w:rPr>
          <w:color w:val="0000FF"/>
        </w:rPr>
        <w:fldChar w:fldCharType="begin"/>
      </w:r>
      <w:r>
        <w:rPr>
          <w:color w:val="0000FF"/>
        </w:rPr>
        <w:instrText>HYPERLINK "consultantplus://offline/ref=ECA322BDC187DB74B2A55EA2BBC2CA2D23ADB8301C0D0F1937C49454DBE04446E79DBCB48E4EF71A5CDC1541F62AC451B00B5C36E8B16Dv8J8I"</w:instrText>
      </w:r>
      <w:r>
        <w:rPr>
          <w:color w:val="0000FF"/>
        </w:rPr>
        <w:fldChar w:fldCharType="separate"/>
      </w:r>
      <w:r>
        <w:rPr>
          <w:color w:val="0000FF"/>
        </w:rPr>
        <w:t>N 183-ФЗ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"consultantplus://offline/ref=ECA322BDC187DB74B2A55EA2BBC2CA2D22AFB837190252133F9D9856DCEF1B51E0D4B0B58E4EF41252831054E772CB51AC145C29F4B36F89v3J1I"</w:instrText>
      </w:r>
      <w:r>
        <w:rPr>
          <w:color w:val="0000FF"/>
        </w:rPr>
        <w:fldChar w:fldCharType="separate"/>
      </w:r>
      <w:r>
        <w:rPr>
          <w:color w:val="0000FF"/>
        </w:rPr>
        <w:t>N 116-ФЗ</w:t>
      </w:r>
      <w:r>
        <w:rPr>
          <w:color w:val="0000FF"/>
        </w:rPr>
        <w:fldChar w:fldCharType="end"/>
      </w:r>
      <w:r>
        <w:t>)</w:t>
      </w:r>
    </w:p>
    <w:p w14:paraId="C00A0000">
      <w:pPr>
        <w:pStyle w:val="Style_1"/>
        <w:ind w:firstLine="0" w:left="0"/>
        <w:jc w:val="both"/>
      </w:pPr>
    </w:p>
    <w:p w14:paraId="C10A0000">
      <w:pPr>
        <w:pStyle w:val="Style_1"/>
        <w:ind w:firstLine="540" w:left="0"/>
        <w:jc w:val="both"/>
        <w:outlineLvl w:val="2"/>
        <w:rPr>
          <w:b w:val="1"/>
        </w:rPr>
      </w:pPr>
      <w:bookmarkStart w:id="390" w:name="Par2666"/>
      <w:bookmarkEnd w:id="390"/>
      <w:r>
        <w:rPr>
          <w:b w:val="1"/>
        </w:rPr>
        <w:t>Статья 8.5. Сокрытие или искажение экологической информации</w:t>
      </w:r>
    </w:p>
    <w:p w14:paraId="C20A0000">
      <w:pPr>
        <w:pStyle w:val="Style_1"/>
        <w:ind w:firstLine="0" w:left="0"/>
        <w:jc w:val="both"/>
      </w:pPr>
    </w:p>
    <w:p w14:paraId="C30A0000">
      <w:pPr>
        <w:pStyle w:val="Style_1"/>
        <w:ind w:firstLine="540" w:left="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r>
        <w:rPr>
          <w:color w:val="0000FF"/>
        </w:rPr>
        <w:fldChar w:fldCharType="begin"/>
      </w:r>
      <w:r>
        <w:rPr>
          <w:color w:val="0000FF"/>
        </w:rPr>
        <w:instrText>HYPERLINK "consultantplus://offline/ref=ECA322BDC187DB74B2A55EA2BBC2CA2D25ACB2361E0E52133F9D9856DCEF1B51E0D4B0B58E4EF51B53831054E772CB51AC145C29F4B36F89v3J1I"</w:instrText>
      </w:r>
      <w:r>
        <w:rPr>
          <w:color w:val="0000FF"/>
        </w:rPr>
        <w:fldChar w:fldCharType="separate"/>
      </w:r>
      <w:r>
        <w:rPr>
          <w:color w:val="0000FF"/>
        </w:rPr>
        <w:t>декларации</w:t>
      </w:r>
      <w:r>
        <w:rPr>
          <w:color w:val="0000FF"/>
        </w:rPr>
        <w:fldChar w:fldCharType="end"/>
      </w:r>
      <w:r>
        <w:t xml:space="preserve"> о воздействии на окружающую среду, </w:t>
      </w:r>
      <w:r>
        <w:rPr>
          <w:color w:val="0000FF"/>
        </w:rPr>
        <w:fldChar w:fldCharType="begin"/>
      </w:r>
      <w:r>
        <w:rPr>
          <w:color w:val="0000FF"/>
        </w:rPr>
        <w:instrText>HYPERLINK "consultantplus://offline/ref=ECA322BDC187DB74B2A55EA2BBC2CA2D22A9BB32100052133F9D9856DCEF1B51E0D4B0B58E4EF51E50831054E772CB51AC145C29F4B36F89v3J1I"</w:instrText>
      </w:r>
      <w:r>
        <w:rPr>
          <w:color w:val="0000FF"/>
        </w:rPr>
        <w:fldChar w:fldCharType="separate"/>
      </w:r>
      <w:r>
        <w:rPr>
          <w:color w:val="0000FF"/>
        </w:rPr>
        <w:t>декларации</w:t>
      </w:r>
      <w:r>
        <w:rPr>
          <w:color w:val="0000FF"/>
        </w:rPr>
        <w:fldChar w:fldCharType="end"/>
      </w:r>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r>
        <w:rPr>
          <w:color w:val="0000FF"/>
        </w:rPr>
        <w:fldChar w:fldCharType="begin"/>
      </w:r>
      <w:r>
        <w:rPr>
          <w:color w:val="0000FF"/>
        </w:rPr>
        <w:instrText>HYPERLINK \l "Par2681"</w:instrText>
      </w:r>
      <w:r>
        <w:rPr>
          <w:color w:val="0000FF"/>
        </w:rPr>
        <w:fldChar w:fldCharType="separate"/>
      </w:r>
      <w:r>
        <w:rPr>
          <w:color w:val="0000FF"/>
        </w:rPr>
        <w:t>статьей 8.5.2</w:t>
      </w:r>
      <w:r>
        <w:rPr>
          <w:color w:val="0000FF"/>
        </w:rPr>
        <w:fldChar w:fldCharType="end"/>
      </w:r>
      <w:r>
        <w:t xml:space="preserve">, </w:t>
      </w:r>
      <w:r>
        <w:rPr>
          <w:color w:val="0000FF"/>
        </w:rPr>
        <w:fldChar w:fldCharType="begin"/>
      </w:r>
      <w:r>
        <w:rPr>
          <w:color w:val="0000FF"/>
        </w:rPr>
        <w:instrText>HYPERLINK \l "Par3224"</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"Par3226"</w:instrText>
      </w:r>
      <w:r>
        <w:rPr>
          <w:color w:val="0000FF"/>
        </w:rPr>
        <w:fldChar w:fldCharType="separate"/>
      </w:r>
      <w:r>
        <w:rPr>
          <w:color w:val="0000FF"/>
        </w:rPr>
        <w:t>4 статьи 8.50</w:t>
      </w:r>
      <w:r>
        <w:rPr>
          <w:color w:val="0000FF"/>
        </w:rPr>
        <w:fldChar w:fldCharType="end"/>
      </w:r>
      <w:r>
        <w:t xml:space="preserve">, </w:t>
      </w:r>
      <w:r>
        <w:rPr>
          <w:color w:val="0000FF"/>
        </w:rPr>
        <w:fldChar w:fldCharType="begin"/>
      </w:r>
      <w:r>
        <w:rPr>
          <w:color w:val="0000FF"/>
        </w:rPr>
        <w:instrText>HYPERLINK \l "Par3229"</w:instrText>
      </w:r>
      <w:r>
        <w:rPr>
          <w:color w:val="0000FF"/>
        </w:rPr>
        <w:fldChar w:fldCharType="separate"/>
      </w:r>
      <w:r>
        <w:rPr>
          <w:color w:val="0000FF"/>
        </w:rPr>
        <w:t>статьей 8.51</w:t>
      </w:r>
      <w:r>
        <w:rPr>
          <w:color w:val="0000FF"/>
        </w:rPr>
        <w:fldChar w:fldCharType="end"/>
      </w:r>
      <w:r>
        <w:t xml:space="preserve"> настоящего Кодекса, -</w:t>
      </w:r>
    </w:p>
    <w:p w14:paraId="C40A0000">
      <w:pPr>
        <w:pStyle w:val="Style_1"/>
        <w:ind w:firstLine="0" w:left="0"/>
        <w:jc w:val="both"/>
      </w:pPr>
      <w:r>
        <w:t xml:space="preserve">(в ред. Федеральных законов от 30.12.2008 </w:t>
      </w:r>
      <w:r>
        <w:rPr>
          <w:color w:val="0000FF"/>
        </w:rPr>
        <w:fldChar w:fldCharType="begin"/>
      </w:r>
      <w:r>
        <w:rPr>
          <w:color w:val="0000FF"/>
        </w:rPr>
        <w:instrText>HYPERLINK "consultantplus://offline/ref=ECA322BDC187DB74B2A55EA2BBC2CA2D25AABB391B0152133F9D9856DCEF1B51E0D4B0B58E4EF61C56831054E772CB51AC145C29F4B36F89v3J1I"</w:instrText>
      </w:r>
      <w:r>
        <w:rPr>
          <w:color w:val="0000FF"/>
        </w:rPr>
        <w:fldChar w:fldCharType="separate"/>
      </w:r>
      <w:r>
        <w:rPr>
          <w:color w:val="0000FF"/>
        </w:rPr>
        <w:t>N 309-ФЗ</w:t>
      </w:r>
      <w:r>
        <w:rPr>
          <w:color w:val="0000FF"/>
        </w:rPr>
        <w:fldChar w:fldCharType="end"/>
      </w:r>
      <w:r>
        <w:t xml:space="preserve">, от 21.07.2014 </w:t>
      </w:r>
      <w:r>
        <w:rPr>
          <w:color w:val="0000FF"/>
        </w:rPr>
        <w:fldChar w:fldCharType="begin"/>
      </w:r>
      <w:r>
        <w:rPr>
          <w:color w:val="0000FF"/>
        </w:rPr>
        <w:instrText>HYPERLINK "consultantplus://offline/ref=ECA322BDC187DB74B2A55EA2BBC2CA2D22AFBF301A0252133F9D9856DCEF1B51E0D4B0B58E4EF01F50831054E772CB51AC145C29F4B36F89v3J1I"</w:instrText>
      </w:r>
      <w:r>
        <w:rPr>
          <w:color w:val="0000FF"/>
        </w:rPr>
        <w:fldChar w:fldCharType="separate"/>
      </w:r>
      <w:r>
        <w:rPr>
          <w:color w:val="0000FF"/>
        </w:rPr>
        <w:t>N 219-ФЗ</w:t>
      </w:r>
      <w:r>
        <w:rPr>
          <w:color w:val="0000FF"/>
        </w:rPr>
        <w:fldChar w:fldCharType="end"/>
      </w:r>
      <w:r>
        <w:t xml:space="preserve">, от 06.06.2019 </w:t>
      </w:r>
      <w:r>
        <w:rPr>
          <w:color w:val="0000FF"/>
        </w:rPr>
        <w:fldChar w:fldCharType="begin"/>
      </w:r>
      <w:r>
        <w:rPr>
          <w:color w:val="0000FF"/>
        </w:rPr>
        <w:instrText>HYPERLINK "consultantplus://offline/ref=ECA322BDC187DB74B2A55EA2BBC2CA2D25A8BD331E0552133F9D9856DCEF1B51E0D4B0B58E4EF51A5E831054E772CB51AC145C29F4B36F89v3J1I"</w:instrText>
      </w:r>
      <w:r>
        <w:rPr>
          <w:color w:val="0000FF"/>
        </w:rPr>
        <w:fldChar w:fldCharType="separate"/>
      </w:r>
      <w:r>
        <w:rPr>
          <w:color w:val="0000FF"/>
        </w:rPr>
        <w:t>N 135-ФЗ</w:t>
      </w:r>
      <w:r>
        <w:rPr>
          <w:color w:val="0000FF"/>
        </w:rPr>
        <w:fldChar w:fldCharType="end"/>
      </w:r>
      <w:r>
        <w:t xml:space="preserve">, от 21.12.2021 </w:t>
      </w:r>
      <w:r>
        <w:rPr>
          <w:color w:val="0000FF"/>
        </w:rPr>
        <w:fldChar w:fldCharType="begin"/>
      </w:r>
      <w:r>
        <w:rPr>
          <w:color w:val="0000FF"/>
        </w:rPr>
        <w:instrText>HYPERLINK "consultantplus://offline/ref=ECA322BDC187DB74B2A55EA2BBC2CA2D22AABF311C0652133F9D9856DCEF1B51E0D4B0B58E4EF51B57831054E772CB51AC145C29F4B36F89v3J1I"</w:instrText>
      </w:r>
      <w:r>
        <w:rPr>
          <w:color w:val="0000FF"/>
        </w:rPr>
        <w:fldChar w:fldCharType="separate"/>
      </w:r>
      <w:r>
        <w:rPr>
          <w:color w:val="0000FF"/>
        </w:rPr>
        <w:t>N 419-ФЗ</w:t>
      </w:r>
      <w:r>
        <w:rPr>
          <w:color w:val="0000FF"/>
        </w:rPr>
        <w:fldChar w:fldCharType="end"/>
      </w:r>
      <w:r>
        <w:t xml:space="preserve">, от 21.12.2021 </w:t>
      </w:r>
      <w:r>
        <w:rPr>
          <w:color w:val="0000FF"/>
        </w:rPr>
        <w:fldChar w:fldCharType="begin"/>
      </w:r>
      <w:r>
        <w:rPr>
          <w:color w:val="0000FF"/>
        </w:rPr>
        <w:instrText>HYPERLINK "consultantplus://offline/ref=ECA322BDC187DB74B2A55EA2BBC2CA2D22AABF311B0652133F9D9856DCEF1B51E0D4B0B58E4EF51B57831054E772CB51AC145C29F4B36F89v3J1I"</w:instrText>
      </w:r>
      <w:r>
        <w:rPr>
          <w:color w:val="0000FF"/>
        </w:rPr>
        <w:fldChar w:fldCharType="separate"/>
      </w:r>
      <w:r>
        <w:rPr>
          <w:color w:val="0000FF"/>
        </w:rPr>
        <w:t>N 427-ФЗ</w:t>
      </w:r>
      <w:r>
        <w:rPr>
          <w:color w:val="0000FF"/>
        </w:rPr>
        <w:fldChar w:fldCharType="end"/>
      </w:r>
      <w:r>
        <w:t>)</w:t>
      </w:r>
    </w:p>
    <w:p w14:paraId="C50A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14:paraId="C60A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"consultantplus://offline/ref=ECA322BDC187DB74B2A55EA2BBC2CA2D22AFB837190252133F9D9856DCEF1B51E0D4B0B58E4EF41251831054E772CB51AC145C29F4B36F89v3J1I"</w:instrText>
      </w:r>
      <w:r>
        <w:rPr>
          <w:color w:val="0000FF"/>
        </w:rPr>
        <w:fldChar w:fldCharType="separate"/>
      </w:r>
      <w:r>
        <w:rPr>
          <w:color w:val="0000FF"/>
        </w:rPr>
        <w:t>N 116-ФЗ</w:t>
      </w:r>
      <w:r>
        <w:rPr>
          <w:color w:val="0000FF"/>
        </w:rPr>
        <w:fldChar w:fldCharType="end"/>
      </w:r>
      <w:r>
        <w:t xml:space="preserve">, от 21.07.2014 </w:t>
      </w:r>
      <w:r>
        <w:rPr>
          <w:color w:val="0000FF"/>
        </w:rPr>
        <w:fldChar w:fldCharType="begin"/>
      </w:r>
      <w:r>
        <w:rPr>
          <w:color w:val="0000FF"/>
        </w:rPr>
        <w:instrText>HYPERLINK "consultantplus://offline/ref=ECA322BDC187DB74B2A55EA2BBC2CA2D22AFBF301A0252133F9D9856DCEF1B51E0D4B0B58E4EF01F5F831054E772CB51AC145C29F4B36F89v3J1I"</w:instrText>
      </w:r>
      <w:r>
        <w:rPr>
          <w:color w:val="0000FF"/>
        </w:rPr>
        <w:fldChar w:fldCharType="separate"/>
      </w:r>
      <w:r>
        <w:rPr>
          <w:color w:val="0000FF"/>
        </w:rPr>
        <w:t>N 219-ФЗ</w:t>
      </w:r>
      <w:r>
        <w:rPr>
          <w:color w:val="0000FF"/>
        </w:rPr>
        <w:fldChar w:fldCharType="end"/>
      </w:r>
      <w:r>
        <w:t>)</w:t>
      </w:r>
    </w:p>
    <w:p w14:paraId="C70A0000">
      <w:pPr>
        <w:pStyle w:val="Style_1"/>
        <w:ind w:firstLine="540" w:left="0"/>
        <w:jc w:val="both"/>
      </w:pPr>
    </w:p>
    <w:p w14:paraId="C80A0000">
      <w:pPr>
        <w:pStyle w:val="Style_1"/>
        <w:ind w:firstLine="540" w:left="0"/>
        <w:jc w:val="both"/>
        <w:outlineLvl w:val="2"/>
        <w:rPr>
          <w:b w:val="1"/>
        </w:rPr>
      </w:pPr>
      <w:bookmarkStart w:id="391" w:name="Par2673"/>
      <w:bookmarkEnd w:id="391"/>
      <w:r>
        <w:rPr>
          <w:b w:val="1"/>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C9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"consultantplus://offline/ref=ECA322BDC187DB74B2A55EA2BBC2CA2D25A8BD39110452133F9D9856DCEF1B51E0D4B0B58E4EF5135E831054E772CB51AC145C29F4B36F89v3J1I"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CA0A0000">
      <w:pPr>
        <w:pStyle w:val="Style_1"/>
        <w:ind w:firstLine="0" w:left="0"/>
        <w:jc w:val="both"/>
      </w:pPr>
    </w:p>
    <w:p w14:paraId="CB0A0000">
      <w:pPr>
        <w:pStyle w:val="Style_1"/>
        <w:ind w:firstLine="540" w:left="0"/>
        <w:jc w:val="both"/>
      </w:pPr>
      <w:bookmarkStart w:id="392" w:name="Par2676"/>
      <w:bookmarkEnd w:id="392"/>
      <w:r>
        <w:t xml:space="preserve">1. Непредставление или несвоевременное представление </w:t>
      </w:r>
      <w:r>
        <w:rPr>
          <w:color w:val="0000FF"/>
        </w:rPr>
        <w:fldChar w:fldCharType="begin"/>
      </w:r>
      <w:r>
        <w:rPr>
          <w:color w:val="0000FF"/>
        </w:rPr>
        <w:instrText>HYPERLINK "consultantplus://offline/ref=ECA322BDC187DB74B2A55EA2BBC2CA2D22AFBA361F0052133F9D9856DCEF1B51E0D4B0B18847FE4E06CC1108A125D852AF145F28E8vBJ2I"</w:instrText>
      </w:r>
      <w:r>
        <w:rPr>
          <w:color w:val="0000FF"/>
        </w:rPr>
        <w:fldChar w:fldCharType="separate"/>
      </w:r>
      <w:r>
        <w:rPr>
          <w:color w:val="0000FF"/>
        </w:rPr>
        <w:t>отчетности</w:t>
      </w:r>
      <w:r>
        <w:rPr>
          <w:color w:val="0000FF"/>
        </w:rPr>
        <w:fldChar w:fldCharType="end"/>
      </w:r>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color w:val="0000FF"/>
        </w:rPr>
        <w:fldChar w:fldCharType="begin"/>
      </w:r>
      <w:r>
        <w:rPr>
          <w:color w:val="0000FF"/>
        </w:rPr>
        <w:instrText>HYPERLINK "consultantplus://offline/ref=ECA322BDC187DB74B2A55EA2BBC2CA2D22A8B935190252133F9D9856DCEF1B51E0D4B0B58E4EF51A54831054E772CB51AC145C29F4B36F89v3J1I"</w:instrText>
      </w:r>
      <w:r>
        <w:rPr>
          <w:color w:val="0000FF"/>
        </w:rPr>
        <w:fldChar w:fldCharType="separate"/>
      </w:r>
      <w:r>
        <w:rPr>
          <w:color w:val="0000FF"/>
        </w:rPr>
        <w:t>перечень</w:t>
      </w:r>
      <w:r>
        <w:rPr>
          <w:color w:val="0000FF"/>
        </w:rPr>
        <w:fldChar w:fldCharType="end"/>
      </w:r>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CC0A0000">
      <w:pPr>
        <w:pStyle w:val="Style_1"/>
        <w:spacing w:before="160"/>
        <w:ind w:firstLine="540" w:left="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CD0A0000">
      <w:pPr>
        <w:pStyle w:val="Style_1"/>
        <w:spacing w:before="160"/>
        <w:ind w:firstLine="540" w:left="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CE0A0000">
      <w:pPr>
        <w:pStyle w:val="Style_1"/>
        <w:spacing w:before="160"/>
        <w:ind w:firstLine="540" w:left="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CF0A0000">
      <w:pPr>
        <w:pStyle w:val="Style_1"/>
        <w:ind w:firstLine="540" w:left="0"/>
        <w:jc w:val="both"/>
      </w:pPr>
    </w:p>
    <w:p w14:paraId="D00A0000">
      <w:pPr>
        <w:pStyle w:val="Style_1"/>
        <w:ind w:firstLine="540" w:left="0"/>
        <w:jc w:val="both"/>
        <w:outlineLvl w:val="2"/>
        <w:rPr>
          <w:b w:val="1"/>
        </w:rPr>
      </w:pPr>
      <w:bookmarkStart w:id="393" w:name="Par2681"/>
      <w:bookmarkEnd w:id="393"/>
      <w:r>
        <w:rPr>
          <w:b w:val="1"/>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D10A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"consultantplus://offline/ref=ECA322BDC187DB74B2A55EA2BBC2CA2D25A8BD331E0552133F9D9856DCEF1B51E0D4B0B58E4EF51B57831054E772CB51AC145C29F4B36F89v3J1I"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06.06.2019 N 135-ФЗ)</w:t>
      </w:r>
    </w:p>
    <w:p w14:paraId="D20A0000">
      <w:pPr>
        <w:pStyle w:val="Style_1"/>
        <w:ind w:firstLine="540" w:left="0"/>
        <w:jc w:val="both"/>
      </w:pPr>
    </w:p>
    <w:p w14:paraId="D30A0000">
      <w:pPr>
        <w:pStyle w:val="Style_1"/>
        <w:ind w:firstLine="540" w:left="0"/>
        <w:jc w:val="both"/>
      </w:pPr>
      <w:bookmarkStart w:id="394" w:name="Par2684"/>
      <w:bookmarkEnd w:id="394"/>
      <w:r>
        <w:t xml:space="preserve">1. Ненаправление в установленный законом </w:t>
      </w:r>
      <w:r>
        <w:rPr>
          <w:color w:val="0000FF"/>
        </w:rPr>
        <w:fldChar w:fldCharType="begin"/>
      </w:r>
      <w:r>
        <w:rPr>
          <w:color w:val="0000FF"/>
        </w:rPr>
        <w:instrText>HYPERLINK "consultantplus://offline/ref=ECA322BDC187DB74B2A55EA2BBC2CA2D22AEBB35110152133F9D9856DCEF1B51E0D4B0B78948FE4E06CC1108A125D852AF145F28E8vBJ2I"</w:instrText>
      </w:r>
      <w:r>
        <w:rPr>
          <w:color w:val="0000FF"/>
        </w:rPr>
        <w:fldChar w:fldCharType="separate"/>
      </w:r>
      <w:r>
        <w:rPr>
          <w:color w:val="0000FF"/>
        </w:rPr>
        <w:t>срок</w:t>
      </w:r>
      <w:r>
        <w:rPr>
          <w:color w:val="0000FF"/>
        </w:rPr>
        <w:fldChar w:fldCharType="end"/>
      </w:r>
      <w:r>
        <w:t xml:space="preserve"> утвержденного акта лесопатологического обследования в уполномоченный федеральный орган исполнительной власти -</w:t>
      </w:r>
    </w:p>
    <w:p w14:paraId="D40A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w:t>
      </w:r>
    </w:p>
    <w:p w14:paraId="D50A0000">
      <w:pPr>
        <w:pStyle w:val="Style_1"/>
        <w:spacing w:before="160"/>
        <w:ind w:firstLine="540" w:left="0"/>
        <w:jc w:val="both"/>
      </w:pPr>
      <w:bookmarkStart w:id="395" w:name="Par2686"/>
      <w:bookmarkEnd w:id="395"/>
      <w:r>
        <w:t xml:space="preserve">2. Включение недостоверных сведений о санитарном и лесопатологическом состоянии лесов в </w:t>
      </w:r>
      <w:r>
        <w:rPr>
          <w:color w:val="0000FF"/>
        </w:rPr>
        <w:fldChar w:fldCharType="begin"/>
      </w:r>
      <w:r>
        <w:rPr>
          <w:color w:val="0000FF"/>
        </w:rPr>
        <w:instrText>HYPERLINK "consultantplus://offline/ref=ECA322BDC187DB74B2A55EA2BBC2CA2D22A9B9311E0252133F9D9856DCEF1B51E0D4B0B58E4EF51351831054E772CB51AC145C29F4B36F89v3J1I"</w:instrText>
      </w:r>
      <w:r>
        <w:rPr>
          <w:color w:val="0000FF"/>
        </w:rPr>
        <w:fldChar w:fldCharType="separate"/>
      </w:r>
      <w:r>
        <w:rPr>
          <w:color w:val="0000FF"/>
        </w:rPr>
        <w:t>акт</w:t>
      </w:r>
      <w:r>
        <w:rPr>
          <w:color w:val="0000FF"/>
        </w:rPr>
        <w:fldChar w:fldCharType="end"/>
      </w:r>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D60A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w:t>
      </w:r>
    </w:p>
    <w:p w14:paraId="D70A0000">
      <w:pPr>
        <w:pStyle w:val="Style_1"/>
        <w:spacing w:before="160"/>
        <w:ind w:firstLine="540" w:left="0"/>
        <w:jc w:val="both"/>
      </w:pPr>
      <w:r>
        <w:t xml:space="preserve">3. Совершение административных правонарушений, предусмотренных </w:t>
      </w:r>
      <w:r>
        <w:rPr>
          <w:color w:val="0000FF"/>
        </w:rPr>
        <w:fldChar w:fldCharType="begin"/>
      </w:r>
      <w:r>
        <w:rPr>
          <w:color w:val="0000FF"/>
        </w:rPr>
        <w:instrText>HYPERLINK \l "Par2684"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"Par2686"</w:instrText>
      </w:r>
      <w:r>
        <w:rPr>
          <w:color w:val="0000FF"/>
        </w:rPr>
        <w:fldChar w:fldCharType="separate"/>
      </w:r>
      <w:r>
        <w:rPr>
          <w:color w:val="0000FF"/>
        </w:rPr>
        <w:t>2</w:t>
      </w:r>
      <w:r>
        <w:rPr>
          <w:color w:val="0000FF"/>
        </w:rPr>
        <w:fldChar w:fldCharType="end"/>
      </w:r>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D80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w:t>
      </w:r>
    </w:p>
    <w:p w14:paraId="D90A0000">
      <w:pPr>
        <w:pStyle w:val="Style_1"/>
        <w:ind w:firstLine="0" w:left="0"/>
        <w:jc w:val="both"/>
      </w:pPr>
    </w:p>
    <w:p w14:paraId="DA0A0000">
      <w:pPr>
        <w:pStyle w:val="Style_1"/>
        <w:ind w:firstLine="540" w:left="0"/>
        <w:jc w:val="both"/>
        <w:outlineLvl w:val="2"/>
        <w:rPr>
          <w:b w:val="1"/>
        </w:rPr>
      </w:pPr>
      <w:bookmarkStart w:id="396" w:name="Par2691"/>
      <w:bookmarkEnd w:id="396"/>
      <w:r>
        <w:rPr>
          <w:b w:val="1"/>
        </w:rPr>
        <w:t>Статья 8.6. Порча земель</w:t>
      </w:r>
    </w:p>
    <w:p w14:paraId="DB0A0000">
      <w:pPr>
        <w:pStyle w:val="Style_1"/>
        <w:ind w:firstLine="0" w:left="0"/>
        <w:jc w:val="both"/>
      </w:pPr>
    </w:p>
    <w:p w14:paraId="DC0A0000">
      <w:pPr>
        <w:pStyle w:val="Style_1"/>
        <w:ind w:firstLine="540" w:left="0"/>
        <w:jc w:val="both"/>
      </w:pPr>
      <w:r>
        <w:t>1. Самовольное снятие или перемещение плодородного слоя почвы -</w:t>
      </w:r>
    </w:p>
    <w:p w14:paraId="DD0A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DE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"consultantplus://offline/ref=ECA322BDC187DB74B2A55EA2BBC2CA2D27ACBA331A0552133F9D9856DCEF1B51E0D4B0B58E4EF51A5E831054E772CB51AC145C29F4B36F89v3J1I"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02.04.2014 N 61-ФЗ)</w:t>
      </w:r>
    </w:p>
    <w:p w14:paraId="DF0A0000">
      <w:pPr>
        <w:pStyle w:val="Style_1"/>
        <w:spacing w:before="160"/>
        <w:ind w:firstLine="540" w:left="0"/>
        <w:jc w:val="both"/>
      </w:pPr>
      <w:bookmarkStart w:id="397" w:name="Par2696"/>
      <w:bookmarkEnd w:id="397"/>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14:paraId="E00A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E1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"consultantplus://offline/ref=ECA322BDC187DB74B2A55EA2BBC2CA2D27ACBA331A0552133F9D9856DCEF1B51E0D4B0B58E4EF51B56831054E772CB51AC145C29F4B36F89v3J1I"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02.04.2014 N 61-ФЗ)</w:t>
      </w:r>
    </w:p>
    <w:p w14:paraId="E20A0000">
      <w:pPr>
        <w:pStyle w:val="Style_1"/>
        <w:ind w:firstLine="0" w:left="0"/>
        <w:jc w:val="both"/>
      </w:pPr>
    </w:p>
    <w:p w14:paraId="E30A0000">
      <w:pPr>
        <w:pStyle w:val="Style_1"/>
        <w:ind w:firstLine="540" w:left="0"/>
        <w:jc w:val="both"/>
        <w:outlineLvl w:val="2"/>
        <w:rPr>
          <w:b w:val="1"/>
        </w:rPr>
      </w:pPr>
      <w:bookmarkStart w:id="398" w:name="Par2700"/>
      <w:bookmarkEnd w:id="398"/>
      <w:r>
        <w:rPr>
          <w:b w:val="1"/>
        </w:rPr>
        <w:t>Статья 8.7. Невыполнение обязанностей по рекультивации земель, обязательных мероприятий по улучшению земель и охране почв</w:t>
      </w:r>
    </w:p>
    <w:p w14:paraId="E40A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"consultantplus://offline/ref=ECA322BDC187DB74B2A55EA2BBC2CA2D24AABA33100352133F9D9856DCEF1B51E0D4B0B58E4EF51C50831054E772CB51AC145C29F4B36F89v3J1I"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E50A0000">
      <w:pPr>
        <w:pStyle w:val="Style_1"/>
        <w:ind w:firstLine="540" w:left="0"/>
        <w:jc w:val="both"/>
      </w:pPr>
    </w:p>
    <w:p w14:paraId="E60A0000">
      <w:pPr>
        <w:pStyle w:val="Style_1"/>
        <w:ind w:firstLine="540" w:left="0"/>
        <w:jc w:val="both"/>
      </w:pPr>
      <w:bookmarkStart w:id="399" w:name="Par2703"/>
      <w:bookmarkEnd w:id="399"/>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E70A0000">
      <w:pPr>
        <w:pStyle w:val="Style_1"/>
        <w:spacing w:before="160"/>
        <w:ind w:firstLine="540" w:left="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E8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"consultantplus://offline/ref=ECA322BDC187DB74B2A55EA2BBC2CA2D27ADBD301F0452133F9D9856DCEF1B51E0D4B0B58E4EF5195E831054E772CB51AC145C29F4B36F89v3J1I"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E90A0000">
      <w:pPr>
        <w:pStyle w:val="Style_1"/>
        <w:spacing w:before="160"/>
        <w:ind w:firstLine="540" w:left="0"/>
        <w:jc w:val="both"/>
      </w:pPr>
      <w:bookmarkStart w:id="400" w:name="Par2706"/>
      <w:bookmarkEnd w:id="40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EA0A0000">
      <w:pPr>
        <w:pStyle w:val="Style_1"/>
        <w:spacing w:before="160"/>
        <w:ind w:firstLine="540" w:left="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EB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"consultantplus://offline/ref=ECA322BDC187DB74B2A55EA2BBC2CA2D27ADBD301F0452133F9D9856DCEF1B51E0D4B0B58E4EF51E56831054E772CB51AC145C29F4B36F89v3J1I"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EC0A0000">
      <w:pPr>
        <w:pStyle w:val="Style_1"/>
        <w:spacing w:before="160"/>
        <w:ind w:firstLine="540" w:left="0"/>
        <w:jc w:val="both"/>
      </w:pPr>
      <w:r>
        <w:t xml:space="preserve">3. Неисполнение </w:t>
      </w:r>
      <w:r>
        <w:rPr>
          <w:color w:val="0000FF"/>
        </w:rPr>
        <w:fldChar w:fldCharType="begin"/>
      </w:r>
      <w:r>
        <w:rPr>
          <w:color w:val="0000FF"/>
        </w:rPr>
        <w:instrText>HYPERLINK "consultantplus://offline/ref=ECA322BDC187DB74B2A55EA2BBC2CA2D22AFBA361F0052133F9D9856DCEF1B51E0D4B0B28845A14B13DD4907A139C752B0085D2AvEJ9I"</w:instrText>
      </w:r>
      <w:r>
        <w:rPr>
          <w:color w:val="0000FF"/>
        </w:rPr>
        <w:fldChar w:fldCharType="separate"/>
      </w:r>
      <w:r>
        <w:rPr>
          <w:color w:val="0000FF"/>
        </w:rPr>
        <w:t>обязанности</w:t>
      </w:r>
      <w:r>
        <w:rPr>
          <w:color w:val="0000FF"/>
        </w:rPr>
        <w:fldChar w:fldCharType="end"/>
      </w:r>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ED0A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EE0A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"consultantplus://offline/ref=ECA322BDC187DB74B2A55EA2BBC2CA2D25A8BD39110452133F9D9856DCEF1B51E0D4B0B58E4EF41A52831054E772CB51AC145C29F4B36F89v3J1I"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EF0A0000">
      <w:pPr>
        <w:pStyle w:val="Style_1"/>
        <w:spacing w:before="160"/>
        <w:ind w:firstLine="540" w:left="0"/>
        <w:jc w:val="both"/>
      </w:pPr>
      <w:bookmarkStart w:id="401" w:name="Par2712"/>
      <w:bookmarkEnd w:id="401"/>
      <w:r>
        <w:t xml:space="preserve">4. </w:t>
      </w:r>
      <w:r>
        <w:rPr>
          <w:color w:val="0000FF"/>
        </w:rPr>
        <w:fldChar w:fldCharType="begin"/>
      </w:r>
      <w:r>
        <w:rPr>
          <w:color w:val="0000FF"/>
        </w:rPr>
        <w:instrText>HYPERLINK "consultantplus://offline/ref=ECA322BDC187DB74B2A55EA2BBC2CA2D22AFBA361F0052133F9D9856DCEF1B51E0D4B0B78A47FE4E06CC1108A125D852AF145F28E8vBJ2I"</w:instrText>
      </w:r>
      <w:r>
        <w:rPr>
          <w:color w:val="0000FF"/>
        </w:rPr>
        <w:fldChar w:fldCharType="separate"/>
      </w:r>
      <w:r>
        <w:rPr>
          <w:color w:val="0000FF"/>
        </w:rPr>
        <w:t>Применение</w:t>
      </w:r>
      <w:r>
        <w:rPr>
          <w:color w:val="0000FF"/>
        </w:rPr>
        <w:fldChar w:fldCharType="end"/>
      </w:r>
      <w:r>
        <w:t xml:space="preserve"> твердых коммунальных отходов для рекультивации земель и карьеров -</w:t>
      </w:r>
    </w:p>
    <w:p w14:paraId="F00A0000">
      <w:pPr>
        <w:pStyle w:val="Style_1"/>
        <w:spacing w:before="160"/>
        <w:ind w:firstLine="540" w:left="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F10A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"consultantplus://offline/ref=ECA322BDC187DB74B2A55EA2BBC2CA2D25A8BD39110452133F9D9856DCEF1B51E0D4B0B58E4EF41A5F831054E772CB51AC145C29F4B36F89v3J1I"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F20A0000">
      <w:pPr>
        <w:pStyle w:val="Style_1"/>
        <w:ind w:firstLine="540" w:left="0"/>
        <w:jc w:val="both"/>
      </w:pPr>
    </w:p>
    <w:p w14:paraId="F30A0000">
      <w:pPr>
        <w:pStyle w:val="Style_1"/>
        <w:ind w:firstLine="540" w:left="0"/>
        <w:jc w:val="both"/>
        <w:outlineLvl w:val="2"/>
        <w:rPr>
          <w:b w:val="1"/>
        </w:rPr>
      </w:pPr>
      <w:bookmarkStart w:id="402" w:name="Par2716"/>
      <w:bookmarkEnd w:id="402"/>
      <w:r>
        <w:rPr>
          <w:b w:val="1"/>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F40A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"consultantplus://offline/ref=ECA322BDC187DB74B2A55EA2BBC2CA2D27ADBD301F0452133F9D9856DCEF1B51E0D4B0B58E4EF51E54831054E772CB51AC145C29F4B36F89v3J1I"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F50A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F60A0000">
            <w:pPr>
              <w:pStyle w:val="Style_1"/>
              <w:ind w:firstLine="540" w:left="0"/>
              <w:jc w:val="both"/>
            </w:pPr>
          </w:p>
        </w:tc>
        <w:tc>
          <w:tcPr>
            <w:tcW w:type="dxa" w:w="113"/>
            <w:shd w:fill="F4F3F8" w:val="clear"/>
            <w:tcMar>
              <w:top w:type="dxa" w:w="0"/>
              <w:left w:type="dxa" w:w="0"/>
              <w:bottom w:type="dxa" w:w="0"/>
              <w:right w:type="dxa" w:w="0"/>
            </w:tcMar>
            <w:vAlign w:val="top"/>
          </w:tcPr>
          <w:p w14:paraId="F70A0000">
            <w:pPr>
              <w:pStyle w:val="Style_1"/>
              <w:ind w:firstLine="540" w:left="0"/>
              <w:jc w:val="both"/>
            </w:pPr>
          </w:p>
        </w:tc>
        <w:tc>
          <w:tcPr>
            <w:tcW w:type="dxa" w:w="9921"/>
            <w:shd w:fill="F4F3F8" w:val="clear"/>
            <w:tcMar>
              <w:top w:type="dxa" w:w="113"/>
              <w:left w:type="dxa" w:w="0"/>
              <w:bottom w:type="dxa" w:w="113"/>
              <w:right w:type="dxa" w:w="0"/>
            </w:tcMar>
            <w:vAlign w:val="top"/>
          </w:tcPr>
          <w:p w14:paraId="F80A0000">
            <w:pPr>
              <w:pStyle w:val="Style_1"/>
              <w:ind w:firstLine="0" w:left="0"/>
              <w:jc w:val="both"/>
              <w:rPr>
                <w:color w:val="392C69"/>
              </w:rPr>
            </w:pPr>
            <w:r>
              <w:rPr>
                <w:color w:val="392C69"/>
              </w:rPr>
              <w:t>КонсультантПлюс: примечание.</w:t>
            </w:r>
          </w:p>
          <w:p w14:paraId="F90A0000">
            <w:pPr>
              <w:pStyle w:val="Style_1"/>
              <w:ind w:firstLine="0" w:left="0"/>
              <w:jc w:val="both"/>
              <w:rPr>
                <w:color w:val="392C69"/>
              </w:rPr>
            </w:pPr>
            <w:r>
              <w:rPr>
                <w:color w:val="392C69"/>
              </w:rPr>
              <w:t xml:space="preserve">О выявлении конституционно-правового смысла ч. 1 ст. 8.8 см. </w:t>
            </w:r>
            <w:r>
              <w:rPr>
                <w:color w:val="0000FF"/>
              </w:rPr>
              <w:fldChar w:fldCharType="begin"/>
            </w:r>
            <w:r>
              <w:rPr>
                <w:color w:val="0000FF"/>
              </w:rPr>
              <w:instrText>HYPERLINK "consultantplus://offline/ref=ECA322BDC187DB74B2A55EA2BBC2CA2D25A9BC34110652133F9D9856DCEF1B51E0D4B0B58E4EF51E50831054E772CB51AC145C29F4B36F89v3J1I"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14.11.2019 N 35-П.</w:t>
            </w:r>
          </w:p>
        </w:tc>
        <w:tc>
          <w:tcPr>
            <w:tcW w:type="dxa" w:w="113"/>
            <w:shd w:fill="F4F3F8" w:val="clear"/>
            <w:tcMar>
              <w:top w:type="dxa" w:w="0"/>
              <w:left w:type="dxa" w:w="0"/>
              <w:bottom w:type="dxa" w:w="0"/>
              <w:right w:type="dxa" w:w="0"/>
            </w:tcMar>
            <w:vAlign w:val="top"/>
          </w:tcPr>
          <w:p w14:paraId="FA0A0000">
            <w:pPr>
              <w:pStyle w:val="Style_1"/>
              <w:ind w:firstLine="0" w:left="0"/>
              <w:jc w:val="both"/>
              <w:rPr>
                <w:color w:val="392C69"/>
              </w:rPr>
            </w:pPr>
          </w:p>
        </w:tc>
      </w:tr>
    </w:tbl>
    <w:p w14:paraId="FB0A0000">
      <w:pPr>
        <w:pStyle w:val="Style_1"/>
        <w:spacing w:before="200"/>
        <w:ind w:firstLine="540" w:left="0"/>
        <w:jc w:val="both"/>
      </w:pPr>
      <w:bookmarkStart w:id="403" w:name="Par2721"/>
      <w:bookmarkEnd w:id="40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r>
        <w:rPr>
          <w:color w:val="0000FF"/>
        </w:rPr>
        <w:fldChar w:fldCharType="begin"/>
      </w:r>
      <w:r>
        <w:rPr>
          <w:color w:val="0000FF"/>
        </w:rPr>
        <w:instrText>HYPERLINK "consultantplus://offline/ref=ECA322BDC187DB74B2A55EA2BBC2CA2D22A8B837180552133F9D9856DCEF1B51E0D4B0B58E4EF51B57831054E772CB51AC145C29F4B36F89v3J1I"</w:instrText>
      </w:r>
      <w:r>
        <w:rPr>
          <w:color w:val="0000FF"/>
        </w:rPr>
        <w:fldChar w:fldCharType="separate"/>
      </w:r>
      <w:r>
        <w:rPr>
          <w:color w:val="0000FF"/>
        </w:rPr>
        <w:t>разрешенным использованием</w:t>
      </w:r>
      <w:r>
        <w:rPr>
          <w:color w:val="0000FF"/>
        </w:rPr>
        <w:fldChar w:fldCharType="end"/>
      </w:r>
      <w:r>
        <w:t xml:space="preserve">, за исключением случаев, предусмотренных </w:t>
      </w:r>
      <w:r>
        <w:rPr>
          <w:color w:val="0000FF"/>
        </w:rPr>
        <w:fldChar w:fldCharType="begin"/>
      </w:r>
      <w:r>
        <w:rPr>
          <w:color w:val="0000FF"/>
        </w:rPr>
        <w:instrText>HYPERLINK \l "Par2724"</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"Par2727"</w:instrText>
      </w:r>
      <w:r>
        <w:rPr>
          <w:color w:val="0000FF"/>
        </w:rPr>
        <w:fldChar w:fldCharType="separate"/>
      </w:r>
      <w:r>
        <w:rPr>
          <w:color w:val="0000FF"/>
        </w:rPr>
        <w:t>2.1</w:t>
      </w:r>
      <w:r>
        <w:rPr>
          <w:color w:val="0000FF"/>
        </w:rPr>
        <w:fldChar w:fldCharType="end"/>
      </w:r>
      <w:r>
        <w:t xml:space="preserve"> и </w:t>
      </w:r>
      <w:r>
        <w:rPr>
          <w:color w:val="0000FF"/>
        </w:rPr>
        <w:fldChar w:fldCharType="begin"/>
      </w:r>
      <w:r>
        <w:rPr>
          <w:color w:val="0000FF"/>
        </w:rPr>
        <w:instrText>HYPERLINK \l "Par2730"</w:instrText>
      </w:r>
      <w:r>
        <w:rPr>
          <w:color w:val="0000FF"/>
        </w:rPr>
        <w:fldChar w:fldCharType="separate"/>
      </w:r>
      <w:r>
        <w:rPr>
          <w:color w:val="0000FF"/>
        </w:rPr>
        <w:t>3</w:t>
      </w:r>
      <w:r>
        <w:rPr>
          <w:color w:val="0000FF"/>
        </w:rPr>
        <w:fldChar w:fldCharType="end"/>
      </w:r>
      <w:r>
        <w:t xml:space="preserve"> настоящей статьи, -</w:t>
      </w:r>
    </w:p>
    <w:p w14:paraId="FC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"consultantplus://offline/ref=ECA322BDC187DB74B2A55EA2BBC2CA2D25A2BC301B0452133F9D9856DCEF1B51E0D4B0B58E4EF51F53831054E772CB51AC145C29F4B36F89v3J1I"</w:instrText>
      </w:r>
      <w:r>
        <w:rPr>
          <w:color w:val="0000FF"/>
        </w:rPr>
        <w:fldChar w:fldCharType="separate"/>
      </w:r>
      <w:r>
        <w:rPr>
          <w:color w:val="0000FF"/>
        </w:rPr>
        <w:t>закона</w:t>
      </w:r>
      <w:r>
        <w:rPr>
          <w:color w:val="0000FF"/>
        </w:rPr>
        <w:fldChar w:fldCharType="end"/>
      </w:r>
      <w:r>
        <w:t xml:space="preserve"> от 03.07.2016 N 354-ФЗ)</w:t>
      </w:r>
    </w:p>
    <w:p w14:paraId="FD0A0000">
      <w:pPr>
        <w:pStyle w:val="Style_1"/>
        <w:spacing w:before="160"/>
        <w:ind w:firstLine="540" w:left="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FE0A0000">
      <w:pPr>
        <w:pStyle w:val="Style_1"/>
        <w:spacing w:before="160"/>
        <w:ind w:firstLine="540" w:left="0"/>
        <w:jc w:val="both"/>
      </w:pPr>
      <w:bookmarkStart w:id="404" w:name="Par2724"/>
      <w:bookmarkEnd w:id="404"/>
      <w:r>
        <w:t xml:space="preserve">2. Неиспользование земельного участка из земель сельскохозяйственного назначения, оборот которого регулируется Федеральным </w:t>
      </w:r>
      <w:r>
        <w:rPr>
          <w:color w:val="0000FF"/>
        </w:rPr>
        <w:fldChar w:fldCharType="begin"/>
      </w:r>
      <w:r>
        <w:rPr>
          <w:color w:val="0000FF"/>
        </w:rPr>
        <w:instrText>HYPERLINK "consultantplus://offline/ref=ECA322BDC187DB74B2A55EA2BBC2CA2D22AEB2371E0552133F9D9856DCEF1B51F2D4E8B98C4CEB1B56964605A1v2J4I"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r>
        <w:rPr>
          <w:color w:val="0000FF"/>
        </w:rPr>
        <w:fldChar w:fldCharType="begin"/>
      </w:r>
      <w:r>
        <w:rPr>
          <w:color w:val="0000FF"/>
        </w:rPr>
        <w:instrText>HYPERLINK "consultantplus://offline/ref=ECA322BDC187DB74B2A55EA2BBC2CA2D22AEB2371E0552133F9D9856DCEF1B51F2D4E8B98C4CEB1B56964605A1v2J4I"</w:instrText>
      </w:r>
      <w:r>
        <w:rPr>
          <w:color w:val="0000FF"/>
        </w:rPr>
        <w:fldChar w:fldCharType="separate"/>
      </w:r>
      <w:r>
        <w:rPr>
          <w:color w:val="0000FF"/>
        </w:rPr>
        <w:t>законом</w:t>
      </w:r>
      <w:r>
        <w:rPr>
          <w:color w:val="0000FF"/>
        </w:rPr>
        <w:fldChar w:fldCharType="end"/>
      </w:r>
      <w:r>
        <w:t xml:space="preserve">, за исключением случая, предусмотренного </w:t>
      </w:r>
      <w:r>
        <w:rPr>
          <w:color w:val="0000FF"/>
        </w:rPr>
        <w:fldChar w:fldCharType="begin"/>
      </w:r>
      <w:r>
        <w:rPr>
          <w:color w:val="0000FF"/>
        </w:rPr>
        <w:instrText>HYPERLINK \l "Par2727"</w:instrText>
      </w:r>
      <w:r>
        <w:rPr>
          <w:color w:val="0000FF"/>
        </w:rPr>
        <w:fldChar w:fldCharType="separate"/>
      </w:r>
      <w:r>
        <w:rPr>
          <w:color w:val="0000FF"/>
        </w:rPr>
        <w:t>частью 2.1</w:t>
      </w:r>
      <w:r>
        <w:rPr>
          <w:color w:val="0000FF"/>
        </w:rPr>
        <w:fldChar w:fldCharType="end"/>
      </w:r>
      <w:r>
        <w:t xml:space="preserve"> настоящей статьи, -</w:t>
      </w:r>
    </w:p>
    <w:p w14:paraId="FF0A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"consultantplus://offline/ref=ECA322BDC187DB74B2A55EA2BBC2CA2D25A2BC301B0452133F9D9856DCEF1B51E0D4B0B58E4EF51F52831054E772CB51AC145C29F4B36F89v3J1I"</w:instrText>
      </w:r>
      <w:r>
        <w:rPr>
          <w:color w:val="0000FF"/>
        </w:rPr>
        <w:fldChar w:fldCharType="separate"/>
      </w:r>
      <w:r>
        <w:rPr>
          <w:color w:val="0000FF"/>
        </w:rPr>
        <w:t>закона</w:t>
      </w:r>
      <w:r>
        <w:rPr>
          <w:color w:val="0000FF"/>
        </w:rPr>
        <w:fldChar w:fldCharType="end"/>
      </w:r>
      <w:r>
        <w:t xml:space="preserve"> от 03.07.2016 N 354-ФЗ)</w:t>
      </w:r>
    </w:p>
    <w:p w14:paraId="000B0000">
      <w:pPr>
        <w:pStyle w:val="Style_1"/>
        <w:spacing w:before="160"/>
        <w:ind w:firstLine="540" w:left="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010B0000">
      <w:pPr>
        <w:pStyle w:val="Style_1"/>
        <w:spacing w:before="160"/>
        <w:ind w:firstLine="540" w:left="0"/>
        <w:jc w:val="both"/>
      </w:pPr>
      <w:bookmarkStart w:id="405" w:name="Par2727"/>
      <w:bookmarkEnd w:id="405"/>
      <w:r>
        <w:t xml:space="preserve">2.1. Неиспользование земельного участка из земель сельскохозяйственного назначения, оборот которого регулируется Федеральным </w:t>
      </w:r>
      <w:r>
        <w:rPr>
          <w:color w:val="0000FF"/>
        </w:rPr>
        <w:fldChar w:fldCharType="begin"/>
      </w:r>
      <w:r>
        <w:rPr>
          <w:color w:val="0000FF"/>
        </w:rPr>
        <w:instrText>HYPERLINK "consultantplus://offline/ref=ECA322BDC187DB74B2A55EA2BBC2CA2D22AEB2371E0552133F9D9856DCEF1B51F2D4E8B98C4CEB1B56964605A1v2J4I"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r>
        <w:rPr>
          <w:color w:val="0000FF"/>
        </w:rPr>
        <w:fldChar w:fldCharType="begin"/>
      </w:r>
      <w:r>
        <w:rPr>
          <w:color w:val="0000FF"/>
        </w:rPr>
        <w:instrText>HYPERLINK "consultantplus://offline/ref=ECA322BDC187DB74B2A55EA2BBC2CA2D22AEB2371E0552133F9D9856DCEF1B51E0D4B0B0851AA45E02854607BD26C74DAC0A5Fv2JBI"</w:instrText>
      </w:r>
      <w:r>
        <w:rPr>
          <w:color w:val="0000FF"/>
        </w:rPr>
        <w:fldChar w:fldCharType="separate"/>
      </w:r>
      <w:r>
        <w:rPr>
          <w:color w:val="0000FF"/>
        </w:rPr>
        <w:t>пункте 3 статьи 6</w:t>
      </w:r>
      <w:r>
        <w:rPr>
          <w:color w:val="0000FF"/>
        </w:rPr>
        <w:fldChar w:fldCharType="end"/>
      </w:r>
      <w:r>
        <w:t xml:space="preserve"> Федерального закона от 24 июля 2002 года N 101-ФЗ "Об обороте земель сельскохозяйственного назначения", -</w:t>
      </w:r>
    </w:p>
    <w:p w14:paraId="020B0000">
      <w:pPr>
        <w:pStyle w:val="Style_1"/>
        <w:spacing w:before="160"/>
        <w:ind w:firstLine="540" w:left="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030B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"consultantplus://offline/ref=ECA322BDC187DB74B2A55EA2BBC2CA2D25A2BC301B0452133F9D9856DCEF1B51E0D4B0B58E4EF51F51831054E772CB51AC145C29F4B36F89v3J1I"</w:instrText>
      </w:r>
      <w:r>
        <w:rPr>
          <w:color w:val="0000FF"/>
        </w:rPr>
        <w:fldChar w:fldCharType="separate"/>
      </w:r>
      <w:r>
        <w:rPr>
          <w:color w:val="0000FF"/>
        </w:rPr>
        <w:t>законом</w:t>
      </w:r>
      <w:r>
        <w:rPr>
          <w:color w:val="0000FF"/>
        </w:rPr>
        <w:fldChar w:fldCharType="end"/>
      </w:r>
      <w:r>
        <w:t xml:space="preserve"> от 03.07.2016 N 354-ФЗ)</w:t>
      </w:r>
    </w:p>
    <w:p w14:paraId="040B0000">
      <w:pPr>
        <w:pStyle w:val="Style_1"/>
        <w:spacing w:before="160"/>
        <w:ind w:firstLine="540" w:left="0"/>
        <w:jc w:val="both"/>
      </w:pPr>
      <w:bookmarkStart w:id="406" w:name="Par2730"/>
      <w:bookmarkEnd w:id="40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050B0000">
      <w:pPr>
        <w:pStyle w:val="Style_1"/>
        <w:spacing w:before="160"/>
        <w:ind w:firstLine="540" w:left="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60B0000">
      <w:pPr>
        <w:pStyle w:val="Style_1"/>
        <w:spacing w:before="160"/>
        <w:ind w:firstLine="540" w:left="0"/>
        <w:jc w:val="both"/>
      </w:pPr>
      <w:bookmarkStart w:id="407" w:name="Par2732"/>
      <w:bookmarkEnd w:id="40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070B0000">
      <w:pPr>
        <w:pStyle w:val="Style_1"/>
        <w:spacing w:before="160"/>
        <w:ind w:firstLine="540" w:left="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080B0000">
      <w:pPr>
        <w:pStyle w:val="Style_1"/>
        <w:ind w:firstLine="0" w:left="0"/>
        <w:jc w:val="both"/>
      </w:pPr>
    </w:p>
    <w:p w14:paraId="090B0000">
      <w:pPr>
        <w:pStyle w:val="Style_1"/>
        <w:ind w:firstLine="540" w:left="0"/>
        <w:jc w:val="both"/>
        <w:outlineLvl w:val="2"/>
        <w:rPr>
          <w:b w:val="1"/>
        </w:rPr>
      </w:pPr>
      <w:bookmarkStart w:id="408" w:name="Par2735"/>
      <w:bookmarkEnd w:id="408"/>
      <w:r>
        <w:rPr>
          <w:b w:val="1"/>
        </w:rPr>
        <w:t>Статья 8.9. Нарушение требований по охране недр и гидроминеральных ресурсов</w:t>
      </w:r>
    </w:p>
    <w:p w14:paraId="0A0B0000">
      <w:pPr>
        <w:pStyle w:val="Style_1"/>
        <w:ind w:firstLine="0" w:left="0"/>
        <w:jc w:val="both"/>
      </w:pPr>
    </w:p>
    <w:p w14:paraId="0B0B0000">
      <w:pPr>
        <w:pStyle w:val="Style_1"/>
        <w:ind w:firstLine="540" w:left="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0C0B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0D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"consultantplus://offline/ref=ECA322BDC187DB74B2A55EA2BBC2CA2D24AABA33100352133F9D9856DCEF1B51E0D4B0B58E4EF51D5E831054E772CB51AC145C29F4B36F89v3J1I"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0E0B0000">
      <w:pPr>
        <w:pStyle w:val="Style_1"/>
        <w:ind w:firstLine="0" w:left="0"/>
        <w:jc w:val="both"/>
      </w:pPr>
    </w:p>
    <w:p w14:paraId="0F0B0000">
      <w:pPr>
        <w:pStyle w:val="Style_1"/>
        <w:ind w:firstLine="540" w:left="0"/>
        <w:jc w:val="both"/>
        <w:outlineLvl w:val="2"/>
        <w:rPr>
          <w:b w:val="1"/>
        </w:rPr>
      </w:pPr>
      <w:r>
        <w:rPr>
          <w:b w:val="1"/>
        </w:rPr>
        <w:t xml:space="preserve">Статья 8.10. Нарушение </w:t>
      </w:r>
      <w:r>
        <w:rPr>
          <w:b w:val="1"/>
          <w:color w:val="0000FF"/>
        </w:rPr>
        <w:fldChar w:fldCharType="begin"/>
      </w:r>
      <w:r>
        <w:rPr>
          <w:b w:val="1"/>
          <w:color w:val="0000FF"/>
        </w:rPr>
        <w:instrText>HYPERLINK "consultantplus://offline/ref=ECA322BDC187DB74B2A55EA2BBC2CA2D22AFBA391F0152133F9D9856DCEF1B51E0D4B0B58E4EF71D5E831054E772CB51AC145C29F4B36F89v3J1I"</w:instrText>
      </w:r>
      <w:r>
        <w:rPr>
          <w:b w:val="1"/>
          <w:color w:val="0000FF"/>
        </w:rPr>
        <w:fldChar w:fldCharType="separate"/>
      </w:r>
      <w:r>
        <w:rPr>
          <w:b w:val="1"/>
          <w:color w:val="0000FF"/>
        </w:rPr>
        <w:t>требований</w:t>
      </w:r>
      <w:r>
        <w:rPr>
          <w:b w:val="1"/>
          <w:color w:val="0000FF"/>
        </w:rPr>
        <w:fldChar w:fldCharType="end"/>
      </w:r>
      <w:r>
        <w:rPr>
          <w:b w:val="1"/>
        </w:rPr>
        <w:t xml:space="preserve"> по рациональному использованию недр</w:t>
      </w:r>
    </w:p>
    <w:p w14:paraId="100B0000">
      <w:pPr>
        <w:pStyle w:val="Style_1"/>
        <w:ind w:firstLine="0" w:left="0"/>
        <w:jc w:val="both"/>
      </w:pPr>
    </w:p>
    <w:p w14:paraId="110B0000">
      <w:pPr>
        <w:pStyle w:val="Style_1"/>
        <w:ind w:firstLine="540" w:left="0"/>
        <w:jc w:val="both"/>
      </w:pPr>
      <w:bookmarkStart w:id="409" w:name="Par2743"/>
      <w:bookmarkEnd w:id="40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120B0000">
      <w:pPr>
        <w:pStyle w:val="Style_1"/>
        <w:spacing w:before="160"/>
        <w:ind w:firstLine="540" w:left="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13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"consultantplus://offline/ref=ECA322BDC187DB74B2A55EA2BBC2CA2D24AABA33100352133F9D9856DCEF1B51E0D4B0B58E4EF51255831054E772CB51AC145C29F4B36F89v3J1I"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140B0000">
      <w:pPr>
        <w:pStyle w:val="Style_1"/>
        <w:spacing w:before="160"/>
        <w:ind w:firstLine="540" w:left="0"/>
        <w:jc w:val="both"/>
      </w:pPr>
      <w:bookmarkStart w:id="410" w:name="Par2746"/>
      <w:bookmarkEnd w:id="410"/>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150B0000">
      <w:pPr>
        <w:pStyle w:val="Style_1"/>
        <w:ind w:firstLine="0" w:left="0"/>
        <w:jc w:val="both"/>
      </w:pPr>
      <w:r>
        <w:t xml:space="preserve">(в ред. Федеральных законов от 30.12.2008 </w:t>
      </w:r>
      <w:r>
        <w:rPr>
          <w:color w:val="0000FF"/>
        </w:rPr>
        <w:fldChar w:fldCharType="begin"/>
      </w:r>
      <w:r>
        <w:rPr>
          <w:color w:val="0000FF"/>
        </w:rPr>
        <w:instrText>HYPERLINK "consultantplus://offline/ref=ECA322BDC187DB74B2A55EA2BBC2CA2D25AABB391B0152133F9D9856DCEF1B51E0D4B0B58E4EF61C55831054E772CB51AC145C29F4B36F89v3J1I"</w:instrText>
      </w:r>
      <w:r>
        <w:rPr>
          <w:color w:val="0000FF"/>
        </w:rPr>
        <w:fldChar w:fldCharType="separate"/>
      </w:r>
      <w:r>
        <w:rPr>
          <w:color w:val="0000FF"/>
        </w:rPr>
        <w:t>N 309-ФЗ</w:t>
      </w:r>
      <w:r>
        <w:rPr>
          <w:color w:val="0000FF"/>
        </w:rPr>
        <w:fldChar w:fldCharType="end"/>
      </w:r>
      <w:r>
        <w:t xml:space="preserve">, от 26.07.2010 </w:t>
      </w:r>
      <w:r>
        <w:rPr>
          <w:color w:val="0000FF"/>
        </w:rPr>
        <w:fldChar w:fldCharType="begin"/>
      </w:r>
      <w:r>
        <w:rPr>
          <w:color w:val="0000FF"/>
        </w:rPr>
        <w:instrText>HYPERLINK "consultantplus://offline/ref=ECA322BDC187DB74B2A55EA2BBC2CA2D27AAB9381F0452133F9D9856DCEF1B51E0D4B0B58E4EF51855831054E772CB51AC145C29F4B36F89v3J1I"</w:instrText>
      </w:r>
      <w:r>
        <w:rPr>
          <w:color w:val="0000FF"/>
        </w:rPr>
        <w:fldChar w:fldCharType="separate"/>
      </w:r>
      <w:r>
        <w:rPr>
          <w:color w:val="0000FF"/>
        </w:rPr>
        <w:t>N 186-ФЗ</w:t>
      </w:r>
      <w:r>
        <w:rPr>
          <w:color w:val="0000FF"/>
        </w:rPr>
        <w:fldChar w:fldCharType="end"/>
      </w:r>
      <w:r>
        <w:t>)</w:t>
      </w:r>
    </w:p>
    <w:p w14:paraId="160B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7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"consultantplus://offline/ref=ECA322BDC187DB74B2A55EA2BBC2CA2D24AABA33100352133F9D9856DCEF1B51E0D4B0B58E4EF51253831054E772CB51AC145C29F4B36F89v3J1I"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180B0000">
      <w:pPr>
        <w:pStyle w:val="Style_1"/>
        <w:ind w:firstLine="0" w:left="0"/>
        <w:jc w:val="both"/>
      </w:pPr>
    </w:p>
    <w:p w14:paraId="190B0000">
      <w:pPr>
        <w:pStyle w:val="Style_1"/>
        <w:ind w:firstLine="540" w:left="0"/>
        <w:jc w:val="both"/>
        <w:outlineLvl w:val="2"/>
        <w:rPr>
          <w:b w:val="1"/>
        </w:rPr>
      </w:pPr>
      <w:bookmarkStart w:id="411" w:name="Par2751"/>
      <w:bookmarkEnd w:id="411"/>
      <w:r>
        <w:rPr>
          <w:b w:val="1"/>
        </w:rPr>
        <w:t>Статья 8.11. Нарушение правил и требований проведения работ по геологическому изучению недр</w:t>
      </w:r>
    </w:p>
    <w:p w14:paraId="1A0B0000">
      <w:pPr>
        <w:pStyle w:val="Style_1"/>
        <w:ind w:firstLine="0" w:left="0"/>
        <w:jc w:val="both"/>
      </w:pPr>
    </w:p>
    <w:p w14:paraId="1B0B0000">
      <w:pPr>
        <w:pStyle w:val="Style_1"/>
        <w:ind w:firstLine="540" w:left="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1C0B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1D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"consultantplus://offline/ref=ECA322BDC187DB74B2A55EA2BBC2CA2D24AABA33100352133F9D9856DCEF1B51E0D4B0B58E4EF51251831054E772CB51AC145C29F4B36F89v3J1I"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1E0B0000">
      <w:pPr>
        <w:pStyle w:val="Style_1"/>
        <w:ind w:firstLine="0" w:left="0"/>
        <w:jc w:val="both"/>
      </w:pPr>
    </w:p>
    <w:p w14:paraId="1F0B0000">
      <w:pPr>
        <w:pStyle w:val="Style_1"/>
        <w:ind w:firstLine="540" w:left="0"/>
        <w:jc w:val="both"/>
        <w:outlineLvl w:val="2"/>
        <w:rPr>
          <w:b w:val="1"/>
        </w:rPr>
      </w:pPr>
      <w:bookmarkStart w:id="412" w:name="Par2757"/>
      <w:bookmarkEnd w:id="412"/>
      <w:r>
        <w:rPr>
          <w:b w:val="1"/>
        </w:rPr>
        <w:t>Статья 8.12. Нарушение режима использования земельных участков и лесов в водоохранных зонах</w:t>
      </w:r>
    </w:p>
    <w:p w14:paraId="20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"consultantplus://offline/ref=ECA322BDC187DB74B2A55EA2BBC2CA2D27AFBE301A0F52133F9D9856DCEF1B51E0D4B0B58E4EF51B50831054E772CB51AC145C29F4B36F89v3J1I"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02.12.2013 N 342-ФЗ)</w:t>
      </w:r>
    </w:p>
    <w:p w14:paraId="210B0000">
      <w:pPr>
        <w:pStyle w:val="Style_1"/>
        <w:ind w:firstLine="0" w:left="0"/>
        <w:jc w:val="both"/>
      </w:pPr>
    </w:p>
    <w:p w14:paraId="220B0000">
      <w:pPr>
        <w:pStyle w:val="Style_1"/>
        <w:ind w:firstLine="540" w:left="0"/>
        <w:jc w:val="both"/>
      </w:pPr>
      <w:r>
        <w:t xml:space="preserve">1. Утратил силу. - Федеральный </w:t>
      </w:r>
      <w:r>
        <w:rPr>
          <w:color w:val="0000FF"/>
        </w:rPr>
        <w:fldChar w:fldCharType="begin"/>
      </w:r>
      <w:r>
        <w:rPr>
          <w:color w:val="0000FF"/>
        </w:rPr>
        <w:instrText>HYPERLINK "consultantplus://offline/ref=ECA322BDC187DB74B2A55EA2BBC2CA2D27AFBE301A0F52133F9D9856DCEF1B51E0D4B0B58E4EF51B5E831054E772CB51AC145C29F4B36F89v3J1I"</w:instrText>
      </w:r>
      <w:r>
        <w:rPr>
          <w:color w:val="0000FF"/>
        </w:rPr>
        <w:fldChar w:fldCharType="separate"/>
      </w:r>
      <w:r>
        <w:rPr>
          <w:color w:val="0000FF"/>
        </w:rPr>
        <w:t>закон</w:t>
      </w:r>
      <w:r>
        <w:rPr>
          <w:color w:val="0000FF"/>
        </w:rPr>
        <w:fldChar w:fldCharType="end"/>
      </w:r>
      <w:r>
        <w:t xml:space="preserve"> от 02.12.2013 N 342-ФЗ.</w:t>
      </w:r>
    </w:p>
    <w:p w14:paraId="230B0000">
      <w:pPr>
        <w:pStyle w:val="Style_1"/>
        <w:spacing w:before="160"/>
        <w:ind w:firstLine="540" w:left="0"/>
        <w:jc w:val="both"/>
      </w:pPr>
      <w:bookmarkStart w:id="413" w:name="Par2761"/>
      <w:bookmarkEnd w:id="413"/>
      <w:r>
        <w:t xml:space="preserve">2. Нарушение </w:t>
      </w:r>
      <w:r>
        <w:rPr>
          <w:color w:val="0000FF"/>
        </w:rPr>
        <w:fldChar w:fldCharType="begin"/>
      </w:r>
      <w:r>
        <w:rPr>
          <w:color w:val="0000FF"/>
        </w:rPr>
        <w:instrText>HYPERLINK "consultantplus://offline/ref=ECA322BDC187DB74B2A55EA2BBC2CA2D22AEBB35110152133F9D9856DCEF1B51E0D4B0B58E4EF21B55831054E772CB51AC145C29F4B36F89v3J1I"</w:instrText>
      </w:r>
      <w:r>
        <w:rPr>
          <w:color w:val="0000FF"/>
        </w:rPr>
        <w:fldChar w:fldCharType="separate"/>
      </w:r>
      <w:r>
        <w:rPr>
          <w:color w:val="0000FF"/>
        </w:rPr>
        <w:t>режима</w:t>
      </w:r>
      <w:r>
        <w:rPr>
          <w:color w:val="0000FF"/>
        </w:rPr>
        <w:fldChar w:fldCharType="end"/>
      </w:r>
      <w:r>
        <w:t xml:space="preserve"> использования земельных участков и лесов в водоохранных зонах -</w:t>
      </w:r>
    </w:p>
    <w:p w14:paraId="24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"consultantplus://offline/ref=ECA322BDC187DB74B2A55EA2BBC2CA2D22AEB9351A0252133F9D9856DCEF1B51E0D4B0B58E4EF7185E831054E772CB51AC145C29F4B36F89v3J1I"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250B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26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"consultantplus://offline/ref=ECA322BDC187DB74B2A55EA2BBC2CA2D22AFBF301B0552133F9D9856DCEF1B51E0D4B0B58E4EF51357831054E772CB51AC145C29F4B36F89v3J1I"</w:instrText>
      </w:r>
      <w:r>
        <w:rPr>
          <w:color w:val="0000FF"/>
        </w:rPr>
        <w:fldChar w:fldCharType="separate"/>
      </w:r>
      <w:r>
        <w:rPr>
          <w:color w:val="0000FF"/>
        </w:rPr>
        <w:t>закона</w:t>
      </w:r>
      <w:r>
        <w:rPr>
          <w:color w:val="0000FF"/>
        </w:rPr>
        <w:fldChar w:fldCharType="end"/>
      </w:r>
      <w:r>
        <w:t xml:space="preserve"> от 21.10.2013 N 282-ФЗ)</w:t>
      </w:r>
    </w:p>
    <w:p w14:paraId="270B0000">
      <w:pPr>
        <w:pStyle w:val="Style_1"/>
        <w:ind w:firstLine="0" w:left="0"/>
        <w:jc w:val="both"/>
      </w:pPr>
    </w:p>
    <w:p w14:paraId="280B0000">
      <w:pPr>
        <w:pStyle w:val="Style_1"/>
        <w:ind w:firstLine="540" w:left="0"/>
        <w:jc w:val="both"/>
        <w:outlineLvl w:val="2"/>
        <w:rPr>
          <w:b w:val="1"/>
        </w:rPr>
      </w:pPr>
      <w:bookmarkStart w:id="414" w:name="Par2766"/>
      <w:bookmarkEnd w:id="414"/>
      <w:r>
        <w:rPr>
          <w:b w:val="1"/>
        </w:rPr>
        <w:t>Статья 8.12.1. Несоблюдение условия обеспечения свободного доступа граждан к водному объекту общего пользования и его береговой полосе</w:t>
      </w:r>
    </w:p>
    <w:p w14:paraId="290B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"consultantplus://offline/ref=ECA322BDC187DB74B2A55EA2BBC2CA2D22AFBF301B0552133F9D9856DCEF1B51E0D4B0B58E4EF51355831054E772CB51AC145C29F4B36F89v3J1I"</w:instrText>
      </w:r>
      <w:r>
        <w:rPr>
          <w:color w:val="0000FF"/>
        </w:rPr>
        <w:fldChar w:fldCharType="separate"/>
      </w:r>
      <w:r>
        <w:rPr>
          <w:color w:val="0000FF"/>
        </w:rPr>
        <w:t>законом</w:t>
      </w:r>
      <w:r>
        <w:rPr>
          <w:color w:val="0000FF"/>
        </w:rPr>
        <w:fldChar w:fldCharType="end"/>
      </w:r>
      <w:r>
        <w:t xml:space="preserve"> от 21.10.2013 N 282-ФЗ)</w:t>
      </w:r>
    </w:p>
    <w:p w14:paraId="2A0B0000">
      <w:pPr>
        <w:pStyle w:val="Style_1"/>
        <w:ind w:firstLine="540" w:left="0"/>
        <w:jc w:val="both"/>
      </w:pPr>
    </w:p>
    <w:p w14:paraId="2B0B0000">
      <w:pPr>
        <w:pStyle w:val="Style_1"/>
        <w:ind w:firstLine="540" w:left="0"/>
        <w:jc w:val="both"/>
      </w:pPr>
      <w:r>
        <w:t>Несоблюдение условия обеспечения свободного доступа граждан к водному объекту общего пользования и его береговой полосе -</w:t>
      </w:r>
    </w:p>
    <w:p w14:paraId="2C0B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2D0B0000">
      <w:pPr>
        <w:pStyle w:val="Style_1"/>
        <w:ind w:firstLine="0" w:left="0"/>
        <w:jc w:val="both"/>
      </w:pPr>
    </w:p>
    <w:p w14:paraId="2E0B0000">
      <w:pPr>
        <w:pStyle w:val="Style_1"/>
        <w:ind w:firstLine="540" w:left="0"/>
        <w:jc w:val="both"/>
        <w:outlineLvl w:val="2"/>
        <w:rPr>
          <w:b w:val="1"/>
        </w:rPr>
      </w:pPr>
      <w:r>
        <w:rPr>
          <w:b w:val="1"/>
        </w:rPr>
        <w:t>Статья 8.13. Нарушение правил охраны водных объектов</w:t>
      </w:r>
    </w:p>
    <w:p w14:paraId="2F0B0000">
      <w:pPr>
        <w:pStyle w:val="Style_1"/>
        <w:ind w:firstLine="0" w:left="0"/>
        <w:jc w:val="both"/>
      </w:pPr>
    </w:p>
    <w:p w14:paraId="300B0000">
      <w:pPr>
        <w:pStyle w:val="Style_1"/>
        <w:ind w:firstLine="540" w:left="0"/>
        <w:jc w:val="both"/>
      </w:pPr>
      <w:bookmarkStart w:id="415" w:name="Par2774"/>
      <w:bookmarkEnd w:id="41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310B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32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"consultantplus://offline/ref=ECA322BDC187DB74B2A55EA2BBC2CA2D25A8B935110052133F9D9856DCEF1B51E0D4B0B58E4EF51B56831054E772CB51AC145C29F4B36F89v3J1I"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15.04.2019 N 57-ФЗ)</w:t>
      </w:r>
    </w:p>
    <w:p w14:paraId="330B0000">
      <w:pPr>
        <w:pStyle w:val="Style_1"/>
        <w:spacing w:before="160"/>
        <w:ind w:firstLine="540" w:left="0"/>
        <w:jc w:val="both"/>
      </w:pPr>
      <w:bookmarkStart w:id="416" w:name="Par2777"/>
      <w:bookmarkEnd w:id="41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34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"consultantplus://offline/ref=ECA322BDC187DB74B2A55EA2BBC2CA2D22AFBF301B0552133F9D9856DCEF1B51E0D4B0B58E4EF5135F831054E772CB51AC145C29F4B36F89v3J1I"</w:instrText>
      </w:r>
      <w:r>
        <w:rPr>
          <w:color w:val="0000FF"/>
        </w:rPr>
        <w:fldChar w:fldCharType="separate"/>
      </w:r>
      <w:r>
        <w:rPr>
          <w:color w:val="0000FF"/>
        </w:rPr>
        <w:t>закона</w:t>
      </w:r>
      <w:r>
        <w:rPr>
          <w:color w:val="0000FF"/>
        </w:rPr>
        <w:fldChar w:fldCharType="end"/>
      </w:r>
      <w:r>
        <w:t xml:space="preserve"> от 21.10.2013 N 282-ФЗ)</w:t>
      </w:r>
    </w:p>
    <w:p w14:paraId="350B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36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"consultantplus://offline/ref=ECA322BDC187DB74B2A55EA2BBC2CA2D22AFBF301B0552133F9D9856DCEF1B51E0D4B0B58E4EF5135E831054E772CB51AC145C29F4B36F89v3J1I"</w:instrText>
      </w:r>
      <w:r>
        <w:rPr>
          <w:color w:val="0000FF"/>
        </w:rPr>
        <w:fldChar w:fldCharType="separate"/>
      </w:r>
      <w:r>
        <w:rPr>
          <w:color w:val="0000FF"/>
        </w:rPr>
        <w:t>закона</w:t>
      </w:r>
      <w:r>
        <w:rPr>
          <w:color w:val="0000FF"/>
        </w:rPr>
        <w:fldChar w:fldCharType="end"/>
      </w:r>
      <w:r>
        <w:t xml:space="preserve"> от 21.10.2013 N 282-ФЗ)</w:t>
      </w:r>
    </w:p>
    <w:p w14:paraId="370B0000">
      <w:pPr>
        <w:pStyle w:val="Style_1"/>
        <w:spacing w:before="160"/>
        <w:ind w:firstLine="540" w:left="0"/>
        <w:jc w:val="both"/>
      </w:pPr>
      <w:bookmarkStart w:id="417" w:name="Par2781"/>
      <w:bookmarkEnd w:id="417"/>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38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"consultantplus://offline/ref=ECA322BDC187DB74B2A55EA2BBC2CA2D22AEB9351A0252133F9D9856DCEF1B51E0D4B0B58E4EF71957831054E772CB51AC145C29F4B36F89v3J1I"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390B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3A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"consultantplus://offline/ref=ECA322BDC187DB74B2A55EA2BBC2CA2D25A8B935110052133F9D9856DCEF1B51E0D4B0B58E4EF51B54831054E772CB51AC145C29F4B36F89v3J1I"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15.04.2019 N 57-ФЗ)</w:t>
      </w:r>
    </w:p>
    <w:p w14:paraId="3B0B0000">
      <w:pPr>
        <w:pStyle w:val="Style_1"/>
        <w:spacing w:before="160"/>
        <w:ind w:firstLine="540" w:left="0"/>
        <w:jc w:val="both"/>
      </w:pPr>
      <w:bookmarkStart w:id="418" w:name="Par2785"/>
      <w:bookmarkEnd w:id="41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r>
        <w:rPr>
          <w:color w:val="0000FF"/>
        </w:rPr>
        <w:fldChar w:fldCharType="begin"/>
      </w:r>
      <w:r>
        <w:rPr>
          <w:color w:val="0000FF"/>
        </w:rPr>
        <w:instrText>HYPERLINK \l "Par3172"</w:instrText>
      </w:r>
      <w:r>
        <w:rPr>
          <w:color w:val="0000FF"/>
        </w:rPr>
        <w:fldChar w:fldCharType="separate"/>
      </w:r>
      <w:r>
        <w:rPr>
          <w:color w:val="0000FF"/>
        </w:rPr>
        <w:t>статьей 8.45</w:t>
      </w:r>
      <w:r>
        <w:rPr>
          <w:color w:val="0000FF"/>
        </w:rPr>
        <w:fldChar w:fldCharType="end"/>
      </w:r>
      <w:r>
        <w:t xml:space="preserve"> настоящего Кодекса, -</w:t>
      </w:r>
    </w:p>
    <w:p w14:paraId="3C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"consultantplus://offline/ref=ECA322BDC187DB74B2A55EA2BBC2CA2D22AFBF301B0552133F9D9856DCEF1B51E0D4B0B58E4EF41A56831054E772CB51AC145C29F4B36F89v3J1I"</w:instrText>
      </w:r>
      <w:r>
        <w:rPr>
          <w:color w:val="0000FF"/>
        </w:rPr>
        <w:fldChar w:fldCharType="separate"/>
      </w:r>
      <w:r>
        <w:rPr>
          <w:color w:val="0000FF"/>
        </w:rPr>
        <w:t>закона</w:t>
      </w:r>
      <w:r>
        <w:rPr>
          <w:color w:val="0000FF"/>
        </w:rPr>
        <w:fldChar w:fldCharType="end"/>
      </w:r>
      <w:r>
        <w:t xml:space="preserve"> от 21.10.2013 N 282-ФЗ)</w:t>
      </w:r>
    </w:p>
    <w:p w14:paraId="3D0B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3E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"consultantplus://offline/ref=ECA322BDC187DB74B2A55EA2BBC2CA2D25A8B935110052133F9D9856DCEF1B51E0D4B0B58E4EF51B52831054E772CB51AC145C29F4B36F89v3J1I"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15.04.2019 N 57-ФЗ)</w:t>
      </w:r>
    </w:p>
    <w:p w14:paraId="3F0B0000">
      <w:pPr>
        <w:pStyle w:val="Style_1"/>
        <w:spacing w:before="160"/>
        <w:ind w:firstLine="540" w:left="0"/>
        <w:jc w:val="both"/>
      </w:pPr>
      <w:bookmarkStart w:id="419" w:name="Par2789"/>
      <w:bookmarkEnd w:id="419"/>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настоящего Кодекса, -</w:t>
      </w:r>
    </w:p>
    <w:p w14:paraId="40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"consultantplus://offline/ref=ECA322BDC187DB74B2A55EA2BBC2CA2D22A8BA391E0E52133F9D9856DCEF1B51E0D4B0B58E4EF5185F831054E772CB51AC145C29F4B36F89v3J1I"</w:instrText>
      </w:r>
      <w:r>
        <w:rPr>
          <w:color w:val="0000FF"/>
        </w:rPr>
        <w:fldChar w:fldCharType="separate"/>
      </w:r>
      <w:r>
        <w:rPr>
          <w:color w:val="0000FF"/>
        </w:rPr>
        <w:t>закона</w:t>
      </w:r>
      <w:r>
        <w:rPr>
          <w:color w:val="0000FF"/>
        </w:rPr>
        <w:fldChar w:fldCharType="end"/>
      </w:r>
      <w:r>
        <w:t xml:space="preserve"> от 14.07.2022 N 287-ФЗ)</w:t>
      </w:r>
    </w:p>
    <w:p w14:paraId="410B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42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"consultantplus://offline/ref=ECA322BDC187DB74B2A55EA2BBC2CA2D25A8B935110052133F9D9856DCEF1B51E0D4B0B58E4EF51B50831054E772CB51AC145C29F4B36F89v3J1I"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15.04.2019 N 57-ФЗ)</w:t>
      </w:r>
    </w:p>
    <w:p w14:paraId="430B0000">
      <w:pPr>
        <w:pStyle w:val="Style_1"/>
        <w:ind w:firstLine="0" w:left="0"/>
        <w:jc w:val="both"/>
      </w:pPr>
    </w:p>
    <w:p w14:paraId="440B0000">
      <w:pPr>
        <w:pStyle w:val="Style_1"/>
        <w:ind w:firstLine="540" w:left="0"/>
        <w:jc w:val="both"/>
        <w:outlineLvl w:val="2"/>
        <w:rPr>
          <w:b w:val="1"/>
        </w:rPr>
      </w:pPr>
      <w:bookmarkStart w:id="420" w:name="Par2794"/>
      <w:bookmarkEnd w:id="420"/>
      <w:r>
        <w:rPr>
          <w:b w:val="1"/>
        </w:rPr>
        <w:t>Статья 8.14. Нарушение правил водопользования</w:t>
      </w:r>
    </w:p>
    <w:p w14:paraId="450B0000">
      <w:pPr>
        <w:pStyle w:val="Style_1"/>
        <w:ind w:firstLine="0" w:left="0"/>
        <w:jc w:val="both"/>
      </w:pPr>
    </w:p>
    <w:p w14:paraId="460B0000">
      <w:pPr>
        <w:pStyle w:val="Style_1"/>
        <w:ind w:firstLine="540" w:left="0"/>
        <w:jc w:val="both"/>
      </w:pPr>
      <w:bookmarkStart w:id="421" w:name="Par2796"/>
      <w:bookmarkEnd w:id="421"/>
      <w:r>
        <w:t>1. Нарушение правил водопользования при заборе воды, без изъятия воды и при сбросе сточных вод в водные объекты -</w:t>
      </w:r>
    </w:p>
    <w:p w14:paraId="470B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480B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"consultantplus://offline/ref=ECA322BDC187DB74B2A55EA2BBC2CA2D24AABA32190052133F9D9856DCEF1B51E0D4B0B58E4EF51E57831054E772CB51AC145C29F4B36F89v3J1I"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"consultantplus://offline/ref=ECA322BDC187DB74B2A55EA2BBC2CA2D22AFB837190252133F9D9856DCEF1B51E0D4B0B58E4EF71A50831054E772CB51AC145C29F4B36F89v3J1I"</w:instrText>
      </w:r>
      <w:r>
        <w:rPr>
          <w:color w:val="0000FF"/>
        </w:rPr>
        <w:fldChar w:fldCharType="separate"/>
      </w:r>
      <w:r>
        <w:rPr>
          <w:color w:val="0000FF"/>
        </w:rPr>
        <w:t>N 116-ФЗ</w:t>
      </w:r>
      <w:r>
        <w:rPr>
          <w:color w:val="0000FF"/>
        </w:rPr>
        <w:fldChar w:fldCharType="end"/>
      </w:r>
      <w:r>
        <w:t xml:space="preserve">, от 02.07.2013 </w:t>
      </w:r>
      <w:r>
        <w:rPr>
          <w:color w:val="0000FF"/>
        </w:rPr>
        <w:fldChar w:fldCharType="begin"/>
      </w:r>
      <w:r>
        <w:rPr>
          <w:color w:val="0000FF"/>
        </w:rPr>
        <w:instrText>HYPERLINK "consultantplus://offline/ref=ECA322BDC187DB74B2A55EA2BBC2CA2D27AEB335100252133F9D9856DCEF1B51E0D4B0B58E4EF51A5E831054E772CB51AC145C29F4B36F89v3J1I"</w:instrText>
      </w:r>
      <w:r>
        <w:rPr>
          <w:color w:val="0000FF"/>
        </w:rPr>
        <w:fldChar w:fldCharType="separate"/>
      </w:r>
      <w:r>
        <w:rPr>
          <w:color w:val="0000FF"/>
        </w:rPr>
        <w:t>N 173-ФЗ</w:t>
      </w:r>
      <w:r>
        <w:rPr>
          <w:color w:val="0000FF"/>
        </w:rPr>
        <w:fldChar w:fldCharType="end"/>
      </w:r>
      <w:r>
        <w:t>)</w:t>
      </w:r>
    </w:p>
    <w:p w14:paraId="490B0000">
      <w:pPr>
        <w:pStyle w:val="Style_1"/>
        <w:spacing w:before="160"/>
        <w:ind w:firstLine="540" w:left="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4A0B0000">
      <w:pPr>
        <w:pStyle w:val="Style_1"/>
        <w:ind w:firstLine="0" w:left="0"/>
        <w:jc w:val="both"/>
      </w:pPr>
      <w:r>
        <w:t xml:space="preserve">(в ред. Федеральных законов от 14.07.2008 </w:t>
      </w:r>
      <w:r>
        <w:rPr>
          <w:color w:val="0000FF"/>
        </w:rPr>
        <w:fldChar w:fldCharType="begin"/>
      </w:r>
      <w:r>
        <w:rPr>
          <w:color w:val="0000FF"/>
        </w:rPr>
        <w:instrText>HYPERLINK "consultantplus://offline/ref=ECA322BDC187DB74B2A55EA2BBC2CA2D22AFBF301B0352133F9D9856DCEF1B51E0D4B0B58E4EF71957831054E772CB51AC145C29F4B36F89v3J1I"</w:instrText>
      </w:r>
      <w:r>
        <w:rPr>
          <w:color w:val="0000FF"/>
        </w:rPr>
        <w:fldChar w:fldCharType="separate"/>
      </w:r>
      <w:r>
        <w:rPr>
          <w:color w:val="0000FF"/>
        </w:rPr>
        <w:t>N 118-ФЗ</w:t>
      </w:r>
      <w:r>
        <w:rPr>
          <w:color w:val="0000FF"/>
        </w:rPr>
        <w:fldChar w:fldCharType="end"/>
      </w:r>
      <w:r>
        <w:t xml:space="preserve">, от 03.12.2008 </w:t>
      </w:r>
      <w:r>
        <w:rPr>
          <w:color w:val="0000FF"/>
        </w:rPr>
        <w:fldChar w:fldCharType="begin"/>
      </w:r>
      <w:r>
        <w:rPr>
          <w:color w:val="0000FF"/>
        </w:rPr>
        <w:instrText>HYPERLINK "consultantplus://offline/ref=ECA322BDC187DB74B2A55EA2BBC2CA2D22AABE361D0052133F9D9856DCEF1B51E0D4B0B58E4EF61853831054E772CB51AC145C29F4B36F89v3J1I"</w:instrText>
      </w:r>
      <w:r>
        <w:rPr>
          <w:color w:val="0000FF"/>
        </w:rPr>
        <w:fldChar w:fldCharType="separate"/>
      </w:r>
      <w:r>
        <w:rPr>
          <w:color w:val="0000FF"/>
        </w:rPr>
        <w:t>N 250-ФЗ</w:t>
      </w:r>
      <w:r>
        <w:rPr>
          <w:color w:val="0000FF"/>
        </w:rPr>
        <w:fldChar w:fldCharType="end"/>
      </w:r>
      <w:r>
        <w:t>)</w:t>
      </w:r>
    </w:p>
    <w:p w14:paraId="4B0B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4C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"consultantplus://offline/ref=ECA322BDC187DB74B2A55EA2BBC2CA2D25A8B935110052133F9D9856DCEF1B51E0D4B0B58E4EF51B5E831054E772CB51AC145C29F4B36F89v3J1I"</w:instrText>
      </w:r>
      <w:r>
        <w:rPr>
          <w:color w:val="0000FF"/>
        </w:rPr>
        <w:fldChar w:fldCharType="separate"/>
      </w:r>
      <w:r>
        <w:rPr>
          <w:color w:val="0000FF"/>
        </w:rPr>
        <w:t>закона</w:t>
      </w:r>
      <w:r>
        <w:rPr>
          <w:color w:val="0000FF"/>
        </w:rPr>
        <w:fldChar w:fldCharType="end"/>
      </w:r>
      <w:r>
        <w:t xml:space="preserve"> от 15.04.2019 N 57-ФЗ)</w:t>
      </w:r>
    </w:p>
    <w:p w14:paraId="4D0B0000">
      <w:pPr>
        <w:pStyle w:val="Style_1"/>
        <w:ind w:firstLine="0" w:left="0"/>
        <w:jc w:val="both"/>
      </w:pPr>
    </w:p>
    <w:p w14:paraId="4E0B0000">
      <w:pPr>
        <w:pStyle w:val="Style_1"/>
        <w:ind w:firstLine="540" w:left="0"/>
        <w:jc w:val="both"/>
        <w:outlineLvl w:val="2"/>
        <w:rPr>
          <w:b w:val="1"/>
        </w:rPr>
      </w:pPr>
      <w:bookmarkStart w:id="422" w:name="Par2804"/>
      <w:bookmarkEnd w:id="422"/>
      <w:r>
        <w:rPr>
          <w:b w:val="1"/>
        </w:rPr>
        <w:t>Статья 8.15. Нарушение правил эксплуатации водохозяйственных или водоохранных сооружений и устройств</w:t>
      </w:r>
    </w:p>
    <w:p w14:paraId="4F0B0000">
      <w:pPr>
        <w:pStyle w:val="Style_1"/>
        <w:ind w:firstLine="0" w:left="0"/>
        <w:jc w:val="both"/>
      </w:pPr>
    </w:p>
    <w:p w14:paraId="500B0000">
      <w:pPr>
        <w:pStyle w:val="Style_1"/>
        <w:ind w:firstLine="540" w:left="0"/>
        <w:jc w:val="both"/>
      </w:pPr>
      <w:r>
        <w:t>Нарушение правил эксплуатации водохозяйственных или водоохранных сооружений и устройств -</w:t>
      </w:r>
    </w:p>
    <w:p w14:paraId="510B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52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"consultantplus://offline/ref=ECA322BDC187DB74B2A55EA2BBC2CA2D25A8B935110052133F9D9856DCEF1B51E0D4B0B58E4EF51856831054E772CB51AC145C29F4B36F89v3J1I"</w:instrText>
      </w:r>
      <w:r>
        <w:rPr>
          <w:color w:val="0000FF"/>
        </w:rPr>
        <w:fldChar w:fldCharType="separate"/>
      </w:r>
      <w:r>
        <w:rPr>
          <w:color w:val="0000FF"/>
        </w:rPr>
        <w:t>закона</w:t>
      </w:r>
      <w:r>
        <w:rPr>
          <w:color w:val="0000FF"/>
        </w:rPr>
        <w:fldChar w:fldCharType="end"/>
      </w:r>
      <w:r>
        <w:t xml:space="preserve"> от 15.04.2019 N 57-ФЗ)</w:t>
      </w:r>
    </w:p>
    <w:p w14:paraId="530B0000">
      <w:pPr>
        <w:pStyle w:val="Style_1"/>
        <w:ind w:firstLine="0" w:left="0"/>
        <w:jc w:val="both"/>
      </w:pPr>
    </w:p>
    <w:p w14:paraId="540B0000">
      <w:pPr>
        <w:pStyle w:val="Style_1"/>
        <w:ind w:firstLine="540" w:left="0"/>
        <w:jc w:val="both"/>
        <w:outlineLvl w:val="2"/>
        <w:rPr>
          <w:b w:val="1"/>
        </w:rPr>
      </w:pPr>
      <w:bookmarkStart w:id="423" w:name="Par2810"/>
      <w:bookmarkEnd w:id="423"/>
      <w:r>
        <w:rPr>
          <w:b w:val="1"/>
        </w:rPr>
        <w:t>Статья 8.16. Невыполнение правил ведения судовых документов</w:t>
      </w:r>
    </w:p>
    <w:p w14:paraId="550B0000">
      <w:pPr>
        <w:pStyle w:val="Style_1"/>
        <w:ind w:firstLine="0" w:left="0"/>
        <w:jc w:val="both"/>
      </w:pPr>
    </w:p>
    <w:p w14:paraId="560B0000">
      <w:pPr>
        <w:pStyle w:val="Style_1"/>
        <w:ind w:firstLine="540" w:left="0"/>
        <w:jc w:val="both"/>
      </w:pPr>
      <w:bookmarkStart w:id="424" w:name="Par2812"/>
      <w:bookmarkEnd w:id="42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570B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58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"consultantplus://offline/ref=ECA322BDC187DB74B2A55EA2BBC2CA2D22AFB837190252133F9D9856DCEF1B51E0D4B0B58E4EF71B56831054E772CB51AC145C29F4B36F89v3J1I"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590B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5A0B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5B0B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5C0B0000">
            <w:pPr>
              <w:pStyle w:val="Style_1"/>
              <w:ind w:firstLine="0" w:left="0"/>
              <w:jc w:val="both"/>
              <w:rPr>
                <w:color w:val="392C69"/>
              </w:rPr>
            </w:pPr>
            <w:r>
              <w:rPr>
                <w:color w:val="392C69"/>
              </w:rPr>
              <w:t>КонсультантПлюс: примечание.</w:t>
            </w:r>
          </w:p>
          <w:p w14:paraId="5D0B0000">
            <w:pPr>
              <w:pStyle w:val="Style_1"/>
              <w:ind w:firstLine="0" w:left="0"/>
              <w:jc w:val="both"/>
              <w:rPr>
                <w:color w:val="392C69"/>
              </w:rPr>
            </w:pPr>
            <w:r>
              <w:rPr>
                <w:color w:val="392C69"/>
              </w:rPr>
              <w:t xml:space="preserve">ФЗ от 20.12.2004 N 166-ФЗ </w:t>
            </w:r>
            <w:r>
              <w:rPr>
                <w:color w:val="0000FF"/>
              </w:rPr>
              <w:fldChar w:fldCharType="begin"/>
            </w:r>
            <w:r>
              <w:rPr>
                <w:color w:val="0000FF"/>
              </w:rPr>
              <w:instrText>HYPERLINK "consultantplus://offline/ref=ECA322BDC187DB74B2A55EA2BBC2CA2D22A9BD371E0152133F9D9856DCEF1B51E0D4B0B28A4CFE4E06CC1108A125D852AF145F28E8vBJ2I"</w:instrText>
            </w:r>
            <w:r>
              <w:rPr>
                <w:color w:val="0000FF"/>
              </w:rPr>
              <w:fldChar w:fldCharType="separate"/>
            </w:r>
            <w:r>
              <w:rPr>
                <w:color w:val="0000FF"/>
              </w:rPr>
              <w:t>предусмотрено</w:t>
            </w:r>
            <w:r>
              <w:rPr>
                <w:color w:val="0000FF"/>
              </w:rPr>
              <w:fldChar w:fldCharType="end"/>
            </w:r>
            <w:r>
              <w:rPr>
                <w:color w:val="392C69"/>
              </w:rPr>
              <w:t xml:space="preserve"> ведение рыболовного журнала с </w:t>
            </w:r>
            <w:r>
              <w:rPr>
                <w:color w:val="0000FF"/>
              </w:rPr>
              <w:fldChar w:fldCharType="begin"/>
            </w:r>
            <w:r>
              <w:rPr>
                <w:color w:val="0000FF"/>
              </w:rPr>
              <w:instrText>HYPERLINK "consultantplus://offline/ref=ECA322BDC187DB74B2A55EA2BBC2CA2D22A8BB321F0F52133F9D9856DCEF1B51E0D4B0B58E4EF51C54831054E772CB51AC145C29F4B36F89v3J1I"</w:instrText>
            </w:r>
            <w:r>
              <w:rPr>
                <w:color w:val="0000FF"/>
              </w:rPr>
              <w:fldChar w:fldCharType="separate"/>
            </w:r>
            <w:r>
              <w:rPr>
                <w:color w:val="0000FF"/>
              </w:rPr>
              <w:t>особенностями</w:t>
            </w:r>
            <w:r>
              <w:rPr>
                <w:color w:val="0000FF"/>
              </w:rPr>
              <w:fldChar w:fldCharType="end"/>
            </w:r>
            <w:r>
              <w:rPr>
                <w:color w:val="392C69"/>
              </w:rPr>
              <w:t>, установленными ФЗ от 28.06.2022 N 229-ФЗ.</w:t>
            </w:r>
          </w:p>
        </w:tc>
        <w:tc>
          <w:tcPr>
            <w:tcW w:type="dxa" w:w="113"/>
            <w:shd w:fill="F4F3F8" w:val="clear"/>
            <w:tcMar>
              <w:top w:type="dxa" w:w="0"/>
              <w:left w:type="dxa" w:w="0"/>
              <w:bottom w:type="dxa" w:w="0"/>
              <w:right w:type="dxa" w:w="0"/>
            </w:tcMar>
            <w:vAlign w:val="top"/>
          </w:tcPr>
          <w:p w14:paraId="5E0B0000">
            <w:pPr>
              <w:pStyle w:val="Style_1"/>
              <w:ind w:firstLine="0" w:left="0"/>
              <w:jc w:val="both"/>
              <w:rPr>
                <w:color w:val="392C69"/>
              </w:rPr>
            </w:pPr>
          </w:p>
        </w:tc>
      </w:tr>
    </w:tbl>
    <w:p w14:paraId="5F0B0000">
      <w:pPr>
        <w:pStyle w:val="Style_1"/>
        <w:spacing w:before="200"/>
        <w:ind w:firstLine="540" w:left="0"/>
        <w:jc w:val="both"/>
      </w:pPr>
      <w:bookmarkStart w:id="425" w:name="Par2817"/>
      <w:bookmarkEnd w:id="42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60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"consultantplus://offline/ref=ECA322BDC187DB74B2A55EA2BBC2CA2D22AABE361D0052133F9D9856DCEF1B51E0D4B0B58E4EF61852831054E772CB51AC145C29F4B36F89v3J1I"</w:instrText>
      </w:r>
      <w:r>
        <w:rPr>
          <w:color w:val="0000FF"/>
        </w:rPr>
        <w:fldChar w:fldCharType="separate"/>
      </w:r>
      <w:r>
        <w:rPr>
          <w:color w:val="0000FF"/>
        </w:rPr>
        <w:t>закона</w:t>
      </w:r>
      <w:r>
        <w:rPr>
          <w:color w:val="0000FF"/>
        </w:rPr>
        <w:fldChar w:fldCharType="end"/>
      </w:r>
      <w:r>
        <w:t xml:space="preserve"> от 03.12.2008 N 250-ФЗ)</w:t>
      </w:r>
    </w:p>
    <w:p w14:paraId="610B0000">
      <w:pPr>
        <w:pStyle w:val="Style_1"/>
        <w:spacing w:before="160"/>
        <w:ind w:firstLine="540" w:left="0"/>
        <w:jc w:val="both"/>
      </w:pPr>
      <w:r>
        <w:t>влечет наложение административного штрафа в размере от пяти тысяч до десяти тысяч рублей.</w:t>
      </w:r>
    </w:p>
    <w:p w14:paraId="620B0000">
      <w:pPr>
        <w:pStyle w:val="Style_1"/>
        <w:ind w:firstLine="0" w:left="0"/>
        <w:jc w:val="both"/>
      </w:pPr>
      <w:r>
        <w:t xml:space="preserve">(в ред. Федеральных законов от 03.11.2006 </w:t>
      </w:r>
      <w:r>
        <w:rPr>
          <w:color w:val="0000FF"/>
        </w:rPr>
        <w:fldChar w:fldCharType="begin"/>
      </w:r>
      <w:r>
        <w:rPr>
          <w:color w:val="0000FF"/>
        </w:rPr>
        <w:instrText>HYPERLINK "consultantplus://offline/ref=ECA322BDC187DB74B2A55EA2BBC2CA2D20A8B2381E0D0F1937C49454DBE04446E79DBCB48E4EF5135CDC1541F62AC451B00B5C36E8B16Dv8J8I"</w:instrText>
      </w:r>
      <w:r>
        <w:rPr>
          <w:color w:val="0000FF"/>
        </w:rPr>
        <w:fldChar w:fldCharType="separate"/>
      </w:r>
      <w:r>
        <w:rPr>
          <w:color w:val="0000FF"/>
        </w:rPr>
        <w:t>N 182-ФЗ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"consultantplus://offline/ref=ECA322BDC187DB74B2A55EA2BBC2CA2D22AFB837190252133F9D9856DCEF1B51E0D4B0B58E4EF71B55831054E772CB51AC145C29F4B36F89v3J1I"</w:instrText>
      </w:r>
      <w:r>
        <w:rPr>
          <w:color w:val="0000FF"/>
        </w:rPr>
        <w:fldChar w:fldCharType="separate"/>
      </w:r>
      <w:r>
        <w:rPr>
          <w:color w:val="0000FF"/>
        </w:rPr>
        <w:t>N 116-ФЗ</w:t>
      </w:r>
      <w:r>
        <w:rPr>
          <w:color w:val="0000FF"/>
        </w:rPr>
        <w:fldChar w:fldCharType="end"/>
      </w:r>
      <w:r>
        <w:t>)</w:t>
      </w:r>
    </w:p>
    <w:p w14:paraId="630B0000">
      <w:pPr>
        <w:pStyle w:val="Style_1"/>
        <w:ind w:firstLine="0" w:left="0"/>
        <w:jc w:val="both"/>
      </w:pPr>
    </w:p>
    <w:p w14:paraId="640B0000">
      <w:pPr>
        <w:pStyle w:val="Style_1"/>
        <w:ind w:firstLine="540" w:left="0"/>
        <w:jc w:val="both"/>
        <w:outlineLvl w:val="2"/>
        <w:rPr>
          <w:b w:val="1"/>
        </w:rPr>
      </w:pPr>
      <w:bookmarkStart w:id="426" w:name="Par2822"/>
      <w:bookmarkEnd w:id="426"/>
      <w:r>
        <w:rPr>
          <w:b w:val="1"/>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650B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"consultantplus://offline/ref=ECA322BDC187DB74B2A55EA2BBC2CA2D24AABA33100352133F9D9856DCEF1B51E0D4B0B58E4EF5125E831054E772CB51AC145C29F4B36F89v3J1I"</w:instrText>
      </w:r>
      <w:r>
        <w:rPr>
          <w:color w:val="0000FF"/>
        </w:rPr>
        <w:fldChar w:fldCharType="separate"/>
      </w:r>
      <w:r>
        <w:rPr>
          <w:color w:val="0000FF"/>
        </w:rPr>
        <w:t>N 380-ФЗ</w:t>
      </w:r>
      <w:r>
        <w:rPr>
          <w:color w:val="0000FF"/>
        </w:rPr>
        <w:fldChar w:fldCharType="end"/>
      </w:r>
      <w:r>
        <w:t xml:space="preserve">, от 02.05.2015 </w:t>
      </w:r>
      <w:r>
        <w:rPr>
          <w:color w:val="0000FF"/>
        </w:rPr>
        <w:fldChar w:fldCharType="begin"/>
      </w:r>
      <w:r>
        <w:rPr>
          <w:color w:val="0000FF"/>
        </w:rPr>
        <w:instrText>HYPERLINK "consultantplus://offline/ref=ECA322BDC187DB74B2A55EA2BBC2CA2D27ADB3391E0452133F9D9856DCEF1B51E0D4B0B58E4EF51B56831054E772CB51AC145C29F4B36F89v3J1I"</w:instrText>
      </w:r>
      <w:r>
        <w:rPr>
          <w:color w:val="0000FF"/>
        </w:rPr>
        <w:fldChar w:fldCharType="separate"/>
      </w:r>
      <w:r>
        <w:rPr>
          <w:color w:val="0000FF"/>
        </w:rPr>
        <w:t>N 120-ФЗ</w:t>
      </w:r>
      <w:r>
        <w:rPr>
          <w:color w:val="0000FF"/>
        </w:rPr>
        <w:fldChar w:fldCharType="end"/>
      </w:r>
      <w:r>
        <w:t xml:space="preserve">, от 05.04.2016 </w:t>
      </w:r>
      <w:r>
        <w:rPr>
          <w:color w:val="0000FF"/>
        </w:rPr>
        <w:fldChar w:fldCharType="begin"/>
      </w:r>
      <w:r>
        <w:rPr>
          <w:color w:val="0000FF"/>
        </w:rPr>
        <w:instrText>HYPERLINK "consultantplus://offline/ref=ECA322BDC187DB74B2A55EA2BBC2CA2D25A2B834180052133F9D9856DCEF1B51E0D4B0B58E4EF41853831054E772CB51AC145C29F4B36F89v3J1I"</w:instrText>
      </w:r>
      <w:r>
        <w:rPr>
          <w:color w:val="0000FF"/>
        </w:rPr>
        <w:fldChar w:fldCharType="separate"/>
      </w:r>
      <w:r>
        <w:rPr>
          <w:color w:val="0000FF"/>
        </w:rPr>
        <w:t>N 104-ФЗ</w:t>
      </w:r>
      <w:r>
        <w:rPr>
          <w:color w:val="0000FF"/>
        </w:rPr>
        <w:fldChar w:fldCharType="end"/>
      </w:r>
      <w:r>
        <w:t>)</w:t>
      </w:r>
    </w:p>
    <w:p w14:paraId="660B0000">
      <w:pPr>
        <w:pStyle w:val="Style_1"/>
        <w:ind w:firstLine="0" w:left="0"/>
        <w:jc w:val="both"/>
      </w:pPr>
    </w:p>
    <w:p w14:paraId="670B0000">
      <w:pPr>
        <w:pStyle w:val="Style_1"/>
        <w:ind w:firstLine="540" w:left="0"/>
        <w:jc w:val="both"/>
      </w:pPr>
      <w:bookmarkStart w:id="427" w:name="Par2825"/>
      <w:bookmarkEnd w:id="427"/>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680B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"consultantplus://offline/ref=ECA322BDC187DB74B2A55EA2BBC2CA2D24AABA33100352133F9D9856DCEF1B51E0D4B0B58E4EF51357831054E772CB51AC145C29F4B36F89v3J1I"</w:instrText>
      </w:r>
      <w:r>
        <w:rPr>
          <w:color w:val="0000FF"/>
        </w:rPr>
        <w:fldChar w:fldCharType="separate"/>
      </w:r>
      <w:r>
        <w:rPr>
          <w:color w:val="0000FF"/>
        </w:rPr>
        <w:t>N 380-ФЗ</w:t>
      </w:r>
      <w:r>
        <w:rPr>
          <w:color w:val="0000FF"/>
        </w:rPr>
        <w:fldChar w:fldCharType="end"/>
      </w:r>
      <w:r>
        <w:t xml:space="preserve">, от 05.04.2016 </w:t>
      </w:r>
      <w:r>
        <w:rPr>
          <w:color w:val="0000FF"/>
        </w:rPr>
        <w:fldChar w:fldCharType="begin"/>
      </w:r>
      <w:r>
        <w:rPr>
          <w:color w:val="0000FF"/>
        </w:rPr>
        <w:instrText>HYPERLINK "consultantplus://offline/ref=ECA322BDC187DB74B2A55EA2BBC2CA2D25A2B834180052133F9D9856DCEF1B51E0D4B0B58E4EF41852831054E772CB51AC145C29F4B36F89v3J1I"</w:instrText>
      </w:r>
      <w:r>
        <w:rPr>
          <w:color w:val="0000FF"/>
        </w:rPr>
        <w:fldChar w:fldCharType="separate"/>
      </w:r>
      <w:r>
        <w:rPr>
          <w:color w:val="0000FF"/>
        </w:rPr>
        <w:t>N 104-ФЗ</w:t>
      </w:r>
      <w:r>
        <w:rPr>
          <w:color w:val="0000FF"/>
        </w:rPr>
        <w:fldChar w:fldCharType="end"/>
      </w:r>
      <w:r>
        <w:t>)</w:t>
      </w:r>
    </w:p>
    <w:p w14:paraId="690B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6A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"consultantplus://offline/ref=ECA322BDC187DB74B2A55EA2BBC2CA2D22AFB837190252133F9D9856DCEF1B51E0D4B0B58E4EF71B53831054E772CB51AC145C29F4B36F89v3J1I"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B0B0000">
      <w:pPr>
        <w:pStyle w:val="Style_1"/>
        <w:spacing w:before="160"/>
        <w:ind w:firstLine="540" w:left="0"/>
        <w:jc w:val="both"/>
      </w:pPr>
      <w:bookmarkStart w:id="428" w:name="Par2829"/>
      <w:bookmarkEnd w:id="428"/>
      <w:r>
        <w:t xml:space="preserve">2. </w:t>
      </w:r>
      <w:r>
        <w:rPr>
          <w:color w:val="0000FF"/>
        </w:rPr>
        <w:fldChar w:fldCharType="begin"/>
      </w:r>
      <w:r>
        <w:rPr>
          <w:color w:val="0000FF"/>
        </w:rPr>
        <w:instrText>HYPERLINK "consultantplus://offline/ref=ECA322BDC187DB74B2A55EA2BBC2CA2D24A2B9311D0352133F9D9856DCEF1B51E0D4B0B58E4EF5185F831054E772CB51AC145C29F4B36F89v3J1I"</w:instrText>
      </w:r>
      <w:r>
        <w:rPr>
          <w:color w:val="0000FF"/>
        </w:rPr>
        <w:fldChar w:fldCharType="separate"/>
      </w:r>
      <w:r>
        <w:rPr>
          <w:color w:val="0000FF"/>
        </w:rPr>
        <w:t>Нарушение</w:t>
      </w:r>
      <w:r>
        <w:rPr>
          <w:color w:val="0000FF"/>
        </w:rPr>
        <w:fldChar w:fldCharType="end"/>
      </w:r>
      <w:r>
        <w:t xml:space="preserve"> </w:t>
      </w:r>
      <w:r>
        <w:rPr>
          <w:color w:val="0000FF"/>
        </w:rPr>
        <w:fldChar w:fldCharType="begin"/>
      </w:r>
      <w:r>
        <w:rPr>
          <w:color w:val="0000FF"/>
        </w:rPr>
        <w:instrText>HYPERLINK "consultantplus://offline/ref=ECA322BDC187DB74B2A55EA2BBC2CA2D22A9BD371E0152133F9D9856DCEF1B51E0D4B0B58E4EF11851831054E772CB51AC145C29F4B36F89v3J1I"</w:instrText>
      </w:r>
      <w:r>
        <w:rPr>
          <w:color w:val="0000FF"/>
        </w:rPr>
        <w:fldChar w:fldCharType="separate"/>
      </w:r>
      <w:r>
        <w:rPr>
          <w:color w:val="0000FF"/>
        </w:rPr>
        <w:t>правил</w:t>
      </w:r>
      <w:r>
        <w:rPr>
          <w:color w:val="0000FF"/>
        </w:rPr>
        <w:fldChar w:fldCharType="end"/>
      </w:r>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6C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"consultantplus://offline/ref=ECA322BDC187DB74B2A55EA2BBC2CA2D27ADB3391E0452133F9D9856DCEF1B51E0D4B0B58E4EF51B55831054E772CB51AC145C29F4B36F89v3J1I"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02.05.2015 N 120-ФЗ)</w:t>
      </w:r>
    </w:p>
    <w:p w14:paraId="6D0B0000">
      <w:pPr>
        <w:pStyle w:val="Style_1"/>
        <w:spacing w:before="160"/>
        <w:ind w:firstLine="540" w:left="0"/>
        <w:jc w:val="both"/>
      </w:pPr>
      <w:r>
        <w:t xml:space="preserve">влечет наложение административного штрафа на граждан в размере от одной второй до одного </w:t>
      </w:r>
      <w:r>
        <w:rPr>
          <w:color w:val="0000FF"/>
        </w:rPr>
        <w:fldChar w:fldCharType="begin"/>
      </w:r>
      <w:r>
        <w:rPr>
          <w:color w:val="0000FF"/>
        </w:rPr>
        <w:instrText>HYPERLINK "consultantplus://offline/ref=ECA322BDC187DB74B2A55EA2BBC2CA2D24A2B9311D0352133F9D9856DCEF1B51E0D4B0B58E4EF51E51831054E772CB51AC145C29F4B36F89v3J1I"</w:instrText>
      </w:r>
      <w:r>
        <w:rPr>
          <w:color w:val="0000FF"/>
        </w:rPr>
        <w:fldChar w:fldCharType="separate"/>
      </w:r>
      <w:r>
        <w:rPr>
          <w:color w:val="0000FF"/>
        </w:rPr>
        <w:t>размера стоимости</w:t>
      </w:r>
      <w:r>
        <w:rPr>
          <w:color w:val="0000FF"/>
        </w:rPr>
        <w:fldChar w:fldCharType="end"/>
      </w:r>
      <w:r>
        <w:t xml:space="preserve"> водных биологических ресурсов, явившихся предметом административного правонарушения, с конфискацией </w:t>
      </w:r>
      <w:r>
        <w:rPr>
          <w:color w:val="0000FF"/>
        </w:rPr>
        <w:fldChar w:fldCharType="begin"/>
      </w:r>
      <w:r>
        <w:rPr>
          <w:color w:val="0000FF"/>
        </w:rPr>
        <w:instrText>HYPERLINK "consultantplus://offline/ref=ECA322BDC187DB74B2A55EA2BBC2CA2D24A2B9311D0352133F9D9856DCEF1B51E0D4B0B58E4EF51F54831054E772CB51AC145C29F4B36F89v3J1I"</w:instrText>
      </w:r>
      <w:r>
        <w:rPr>
          <w:color w:val="0000FF"/>
        </w:rPr>
        <w:fldChar w:fldCharType="separate"/>
      </w:r>
      <w:r>
        <w:rPr>
          <w:color w:val="0000FF"/>
        </w:rPr>
        <w:t>судна</w:t>
      </w:r>
      <w:r>
        <w:rPr>
          <w:color w:val="0000FF"/>
        </w:rPr>
        <w:fldChar w:fldCharType="end"/>
      </w:r>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6E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"consultantplus://offline/ref=ECA322BDC187DB74B2A55EA2BBC2CA2D22AABE361D0052133F9D9856DCEF1B51E0D4B0B58E4EF6185E831054E772CB51AC145C29F4B36F89v3J1I"</w:instrText>
      </w:r>
      <w:r>
        <w:rPr>
          <w:color w:val="0000FF"/>
        </w:rPr>
        <w:fldChar w:fldCharType="separate"/>
      </w:r>
      <w:r>
        <w:rPr>
          <w:color w:val="0000FF"/>
        </w:rPr>
        <w:t>закона</w:t>
      </w:r>
      <w:r>
        <w:rPr>
          <w:color w:val="0000FF"/>
        </w:rPr>
        <w:fldChar w:fldCharType="end"/>
      </w:r>
      <w:r>
        <w:t xml:space="preserve"> от 03.12.2008 N 250-ФЗ)</w:t>
      </w:r>
    </w:p>
    <w:p w14:paraId="6F0B0000">
      <w:pPr>
        <w:pStyle w:val="Style_1"/>
        <w:spacing w:before="160"/>
        <w:ind w:firstLine="540" w:left="0"/>
        <w:jc w:val="both"/>
      </w:pPr>
      <w:bookmarkStart w:id="429" w:name="Par2833"/>
      <w:bookmarkEnd w:id="429"/>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00B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71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"consultantplus://offline/ref=ECA322BDC187DB74B2A55EA2BBC2CA2D22AFB837190252133F9D9856DCEF1B51E0D4B0B58E4EF71B52831054E772CB51AC145C29F4B36F89v3J1I"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20B0000">
      <w:pPr>
        <w:pStyle w:val="Style_1"/>
        <w:ind w:firstLine="0" w:left="0"/>
        <w:jc w:val="both"/>
      </w:pPr>
    </w:p>
    <w:p w14:paraId="730B0000">
      <w:pPr>
        <w:pStyle w:val="Style_1"/>
        <w:ind w:firstLine="540" w:left="0"/>
        <w:jc w:val="both"/>
        <w:outlineLvl w:val="2"/>
        <w:rPr>
          <w:b w:val="1"/>
        </w:rPr>
      </w:pPr>
      <w:bookmarkStart w:id="430" w:name="Par2837"/>
      <w:bookmarkEnd w:id="430"/>
      <w:r>
        <w:rPr>
          <w:b w:val="1"/>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740B0000">
      <w:pPr>
        <w:pStyle w:val="Style_1"/>
        <w:ind w:firstLine="0" w:left="0"/>
        <w:jc w:val="both"/>
      </w:pPr>
    </w:p>
    <w:p w14:paraId="750B0000">
      <w:pPr>
        <w:pStyle w:val="Style_1"/>
        <w:ind w:firstLine="540" w:left="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60B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77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"consultantplus://offline/ref=ECA322BDC187DB74B2A55EA2BBC2CA2D22AFB837190252133F9D9856DCEF1B51E0D4B0B58E4EF71B50831054E772CB51AC145C29F4B36F89v3J1I"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80B0000">
      <w:pPr>
        <w:pStyle w:val="Style_1"/>
        <w:spacing w:before="160"/>
        <w:ind w:firstLine="540" w:left="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9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"consultantplus://offline/ref=ECA322BDC187DB74B2A55EA2BBC2CA2D20A8B2381E0D0F1937C49454DBE04446E79DBCB48E4EF41A5CDC1541F62AC451B00B5C36E8B16Dv8J8I"</w:instrText>
      </w:r>
      <w:r>
        <w:rPr>
          <w:color w:val="0000FF"/>
        </w:rPr>
        <w:fldChar w:fldCharType="separate"/>
      </w:r>
      <w:r>
        <w:rPr>
          <w:color w:val="0000FF"/>
        </w:rPr>
        <w:t>закона</w:t>
      </w:r>
      <w:r>
        <w:rPr>
          <w:color w:val="0000FF"/>
        </w:rPr>
        <w:fldChar w:fldCharType="end"/>
      </w:r>
      <w:r>
        <w:t xml:space="preserve"> от 03.11.2006 N 182-ФЗ)</w:t>
      </w:r>
    </w:p>
    <w:p w14:paraId="7A0B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7B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"consultantplus://offline/ref=ECA322BDC187DB74B2A55EA2BBC2CA2D22AFB837190252133F9D9856DCEF1B51E0D4B0B58E4EF71B5F831054E772CB51AC145C29F4B36F89v3J1I"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C0B0000">
      <w:pPr>
        <w:pStyle w:val="Style_1"/>
        <w:ind w:firstLine="0" w:left="0"/>
        <w:jc w:val="both"/>
      </w:pPr>
    </w:p>
    <w:p w14:paraId="7D0B0000">
      <w:pPr>
        <w:pStyle w:val="Style_1"/>
        <w:ind w:firstLine="540" w:left="0"/>
        <w:jc w:val="both"/>
        <w:outlineLvl w:val="2"/>
        <w:rPr>
          <w:b w:val="1"/>
        </w:rPr>
      </w:pPr>
      <w:bookmarkStart w:id="431" w:name="Par2847"/>
      <w:bookmarkEnd w:id="431"/>
      <w:r>
        <w:rPr>
          <w:b w:val="1"/>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7E0B0000">
      <w:pPr>
        <w:pStyle w:val="Style_1"/>
        <w:ind w:firstLine="0" w:left="0"/>
        <w:jc w:val="both"/>
      </w:pPr>
    </w:p>
    <w:p w14:paraId="7F0B0000">
      <w:pPr>
        <w:pStyle w:val="Style_1"/>
        <w:ind w:firstLine="540" w:left="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800B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81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"consultantplus://offline/ref=ECA322BDC187DB74B2A55EA2BBC2CA2D22AFB837190252133F9D9856DCEF1B51E0D4B0B58E4EF71B5E831054E772CB51AC145C29F4B36F89v3J1I"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20B0000">
      <w:pPr>
        <w:pStyle w:val="Style_1"/>
        <w:ind w:firstLine="0" w:left="0"/>
        <w:jc w:val="both"/>
      </w:pPr>
    </w:p>
    <w:p w14:paraId="830B0000">
      <w:pPr>
        <w:pStyle w:val="Style_1"/>
        <w:ind w:firstLine="540" w:left="0"/>
        <w:jc w:val="both"/>
        <w:outlineLvl w:val="2"/>
        <w:rPr>
          <w:b w:val="1"/>
        </w:rPr>
      </w:pPr>
      <w:bookmarkStart w:id="432" w:name="Par2853"/>
      <w:bookmarkEnd w:id="432"/>
      <w:r>
        <w:rPr>
          <w:b w:val="1"/>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840B0000">
      <w:pPr>
        <w:pStyle w:val="Style_1"/>
        <w:ind w:firstLine="0" w:left="0"/>
        <w:jc w:val="both"/>
      </w:pPr>
    </w:p>
    <w:p w14:paraId="850B0000">
      <w:pPr>
        <w:pStyle w:val="Style_1"/>
        <w:ind w:firstLine="540" w:left="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860B0000">
      <w:pPr>
        <w:pStyle w:val="Style_1"/>
        <w:spacing w:before="160"/>
        <w:ind w:firstLine="540" w:left="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870B0000">
      <w:pPr>
        <w:pStyle w:val="Style_1"/>
        <w:ind w:firstLine="0" w:left="0"/>
        <w:jc w:val="both"/>
      </w:pPr>
    </w:p>
    <w:p w14:paraId="880B0000">
      <w:pPr>
        <w:pStyle w:val="Style_1"/>
        <w:ind w:firstLine="540" w:left="0"/>
        <w:jc w:val="both"/>
        <w:outlineLvl w:val="2"/>
        <w:rPr>
          <w:b w:val="1"/>
        </w:rPr>
      </w:pPr>
      <w:bookmarkStart w:id="433" w:name="Par2858"/>
      <w:bookmarkEnd w:id="433"/>
      <w:r>
        <w:rPr>
          <w:b w:val="1"/>
        </w:rPr>
        <w:t>Статья 8.21. Нарушение правил охраны атмосферного воздуха</w:t>
      </w:r>
    </w:p>
    <w:p w14:paraId="890B0000">
      <w:pPr>
        <w:pStyle w:val="Style_1"/>
        <w:ind w:firstLine="0" w:left="0"/>
        <w:jc w:val="both"/>
      </w:pPr>
    </w:p>
    <w:p w14:paraId="8A0B0000">
      <w:pPr>
        <w:pStyle w:val="Style_1"/>
        <w:ind w:firstLine="540" w:left="0"/>
        <w:jc w:val="both"/>
      </w:pPr>
      <w:bookmarkStart w:id="434" w:name="Par2860"/>
      <w:bookmarkEnd w:id="434"/>
      <w:r>
        <w:t xml:space="preserve">1. Выброс вредных веществ в атмосферный воздух или вредное физическое воздействие на него без специального </w:t>
      </w:r>
      <w:r>
        <w:rPr>
          <w:color w:val="0000FF"/>
        </w:rPr>
        <w:fldChar w:fldCharType="begin"/>
      </w:r>
      <w:r>
        <w:rPr>
          <w:color w:val="0000FF"/>
        </w:rPr>
        <w:instrText>HYPERLINK "consultantplus://offline/ref=ECA322BDC187DB74B2A55EA2BBC2CA2D22AEB2371E0F52133F9D9856DCEF1B51E0D4B0B68A4CFE4E06CC1108A125D852AF145F28E8vBJ2I"</w:instrText>
      </w:r>
      <w:r>
        <w:rPr>
          <w:color w:val="0000FF"/>
        </w:rPr>
        <w:fldChar w:fldCharType="separate"/>
      </w:r>
      <w:r>
        <w:rPr>
          <w:color w:val="0000FF"/>
        </w:rPr>
        <w:t>разрешения</w:t>
      </w:r>
      <w:r>
        <w:rPr>
          <w:color w:val="0000FF"/>
        </w:rPr>
        <w:fldChar w:fldCharType="end"/>
      </w:r>
      <w:r>
        <w:t xml:space="preserve"> -</w:t>
      </w:r>
    </w:p>
    <w:p w14:paraId="8B0B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8C0B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"consultantplus://offline/ref=ECA322BDC187DB74B2A55EA2BBC2CA2D24AABA32190052133F9D9856DCEF1B51E0D4B0B58E4EF51E55831054E772CB51AC145C29F4B36F89v3J1I"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"consultantplus://offline/ref=ECA322BDC187DB74B2A55EA2BBC2CA2D22AFB837190252133F9D9856DCEF1B51E0D4B0B58E4EF71856831054E772CB51AC145C29F4B36F89v3J1I"</w:instrText>
      </w:r>
      <w:r>
        <w:rPr>
          <w:color w:val="0000FF"/>
        </w:rPr>
        <w:fldChar w:fldCharType="separate"/>
      </w:r>
      <w:r>
        <w:rPr>
          <w:color w:val="0000FF"/>
        </w:rPr>
        <w:t>N 116-ФЗ</w:t>
      </w:r>
      <w:r>
        <w:rPr>
          <w:color w:val="0000FF"/>
        </w:rPr>
        <w:fldChar w:fldCharType="end"/>
      </w:r>
      <w:r>
        <w:t xml:space="preserve">, от 02.07.2013 </w:t>
      </w:r>
      <w:r>
        <w:rPr>
          <w:color w:val="0000FF"/>
        </w:rPr>
        <w:fldChar w:fldCharType="begin"/>
      </w:r>
      <w:r>
        <w:rPr>
          <w:color w:val="0000FF"/>
        </w:rPr>
        <w:instrText>HYPERLINK "consultantplus://offline/ref=ECA322BDC187DB74B2A55EA2BBC2CA2D27AEB335100252133F9D9856DCEF1B51E0D4B0B58E4EF51B56831054E772CB51AC145C29F4B36F89v3J1I"</w:instrText>
      </w:r>
      <w:r>
        <w:rPr>
          <w:color w:val="0000FF"/>
        </w:rPr>
        <w:fldChar w:fldCharType="separate"/>
      </w:r>
      <w:r>
        <w:rPr>
          <w:color w:val="0000FF"/>
        </w:rPr>
        <w:t>N 173-ФЗ</w:t>
      </w:r>
      <w:r>
        <w:rPr>
          <w:color w:val="0000FF"/>
        </w:rPr>
        <w:fldChar w:fldCharType="end"/>
      </w:r>
      <w:r>
        <w:t>)</w:t>
      </w:r>
    </w:p>
    <w:p w14:paraId="8D0B0000">
      <w:pPr>
        <w:pStyle w:val="Style_1"/>
        <w:spacing w:before="160"/>
        <w:ind w:firstLine="540" w:left="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8E0B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8F0B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"consultantplus://offline/ref=ECA322BDC187DB74B2A55EA2BBC2CA2D22AFB837190252133F9D9856DCEF1B51E0D4B0B58E4EF71855831054E772CB51AC145C29F4B36F89v3J1I"</w:instrText>
      </w:r>
      <w:r>
        <w:rPr>
          <w:color w:val="0000FF"/>
        </w:rPr>
        <w:fldChar w:fldCharType="separate"/>
      </w:r>
      <w:r>
        <w:rPr>
          <w:color w:val="0000FF"/>
        </w:rPr>
        <w:t>N 116-ФЗ</w:t>
      </w:r>
      <w:r>
        <w:rPr>
          <w:color w:val="0000FF"/>
        </w:rPr>
        <w:fldChar w:fldCharType="end"/>
      </w:r>
      <w:r>
        <w:t xml:space="preserve">, от 02.07.2013 </w:t>
      </w:r>
      <w:r>
        <w:rPr>
          <w:color w:val="0000FF"/>
        </w:rPr>
        <w:fldChar w:fldCharType="begin"/>
      </w:r>
      <w:r>
        <w:rPr>
          <w:color w:val="0000FF"/>
        </w:rPr>
        <w:instrText>HYPERLINK "consultantplus://offline/ref=ECA322BDC187DB74B2A55EA2BBC2CA2D27AEB335100252133F9D9856DCEF1B51E0D4B0B58E4EF51B55831054E772CB51AC145C29F4B36F89v3J1I"</w:instrText>
      </w:r>
      <w:r>
        <w:rPr>
          <w:color w:val="0000FF"/>
        </w:rPr>
        <w:fldChar w:fldCharType="separate"/>
      </w:r>
      <w:r>
        <w:rPr>
          <w:color w:val="0000FF"/>
        </w:rPr>
        <w:t>N 173-ФЗ</w:t>
      </w:r>
      <w:r>
        <w:rPr>
          <w:color w:val="0000FF"/>
        </w:rPr>
        <w:fldChar w:fldCharType="end"/>
      </w:r>
      <w:r>
        <w:t>)</w:t>
      </w:r>
    </w:p>
    <w:p w14:paraId="900B0000">
      <w:pPr>
        <w:pStyle w:val="Style_1"/>
        <w:spacing w:before="160"/>
        <w:ind w:firstLine="540" w:left="0"/>
        <w:jc w:val="both"/>
      </w:pPr>
      <w:bookmarkStart w:id="435" w:name="Par2866"/>
      <w:bookmarkEnd w:id="435"/>
      <w:r>
        <w:t xml:space="preserve">3. Нарушение </w:t>
      </w:r>
      <w:r>
        <w:rPr>
          <w:color w:val="0000FF"/>
        </w:rPr>
        <w:fldChar w:fldCharType="begin"/>
      </w:r>
      <w:r>
        <w:rPr>
          <w:color w:val="0000FF"/>
        </w:rPr>
        <w:instrText>HYPERLINK "consultantplus://offline/ref=ECA322BDC187DB74B2A55EA2BBC2CA2D24A2BC32100252133F9D9856DCEF1B51E0D4B0B58E4EF51B56831054E772CB51AC145C29F4B36F89v3J1I"</w:instrText>
      </w:r>
      <w:r>
        <w:rPr>
          <w:color w:val="0000FF"/>
        </w:rPr>
        <w:fldChar w:fldCharType="separate"/>
      </w:r>
      <w:r>
        <w:rPr>
          <w:color w:val="0000FF"/>
        </w:rPr>
        <w:t>правил</w:t>
      </w:r>
      <w:r>
        <w:rPr>
          <w:color w:val="0000FF"/>
        </w:rPr>
        <w:fldChar w:fldCharType="end"/>
      </w:r>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r>
        <w:rPr>
          <w:color w:val="0000FF"/>
        </w:rPr>
        <w:fldChar w:fldCharType="begin"/>
      </w:r>
      <w:r>
        <w:rPr>
          <w:color w:val="0000FF"/>
        </w:rPr>
        <w:instrText>HYPERLINK \l "Par3229"</w:instrText>
      </w:r>
      <w:r>
        <w:rPr>
          <w:color w:val="0000FF"/>
        </w:rPr>
        <w:fldChar w:fldCharType="separate"/>
      </w:r>
      <w:r>
        <w:rPr>
          <w:color w:val="0000FF"/>
        </w:rPr>
        <w:t>статьей 8.51</w:t>
      </w:r>
      <w:r>
        <w:rPr>
          <w:color w:val="0000FF"/>
        </w:rPr>
        <w:fldChar w:fldCharType="end"/>
      </w:r>
      <w:r>
        <w:t xml:space="preserve"> настоящего Кодекса, -</w:t>
      </w:r>
    </w:p>
    <w:p w14:paraId="91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"consultantplus://offline/ref=ECA322BDC187DB74B2A55EA2BBC2CA2D22AABF311B0652133F9D9856DCEF1B51E0D4B0B58E4EF51B56831054E772CB51AC145C29F4B36F89v3J1I"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21.12.2021 N 427-ФЗ)</w:t>
      </w:r>
    </w:p>
    <w:p w14:paraId="920B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930B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"consultantplus://offline/ref=ECA322BDC187DB74B2A55EA2BBC2CA2D24AABA32190052133F9D9856DCEF1B51E0D4B0B58E4EF51E54831054E772CB51AC145C29F4B36F89v3J1I"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"consultantplus://offline/ref=ECA322BDC187DB74B2A55EA2BBC2CA2D22AFB837190252133F9D9856DCEF1B51E0D4B0B58E4EF71854831054E772CB51AC145C29F4B36F89v3J1I"</w:instrText>
      </w:r>
      <w:r>
        <w:rPr>
          <w:color w:val="0000FF"/>
        </w:rPr>
        <w:fldChar w:fldCharType="separate"/>
      </w:r>
      <w:r>
        <w:rPr>
          <w:color w:val="0000FF"/>
        </w:rPr>
        <w:t>N 116-ФЗ</w:t>
      </w:r>
      <w:r>
        <w:rPr>
          <w:color w:val="0000FF"/>
        </w:rPr>
        <w:fldChar w:fldCharType="end"/>
      </w:r>
      <w:r>
        <w:t>)</w:t>
      </w:r>
    </w:p>
    <w:p w14:paraId="940B0000">
      <w:pPr>
        <w:pStyle w:val="Style_1"/>
        <w:ind w:firstLine="0" w:left="0"/>
        <w:jc w:val="both"/>
      </w:pPr>
    </w:p>
    <w:p w14:paraId="950B0000">
      <w:pPr>
        <w:pStyle w:val="Style_1"/>
        <w:ind w:firstLine="540" w:left="0"/>
        <w:jc w:val="both"/>
        <w:outlineLvl w:val="2"/>
        <w:rPr>
          <w:b w:val="1"/>
        </w:rPr>
      </w:pPr>
      <w:bookmarkStart w:id="436" w:name="Par2871"/>
      <w:bookmarkEnd w:id="436"/>
      <w:r>
        <w:rPr>
          <w:b w:val="1"/>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960B0000">
      <w:pPr>
        <w:pStyle w:val="Style_1"/>
        <w:ind w:firstLine="0" w:left="0"/>
        <w:jc w:val="both"/>
      </w:pPr>
    </w:p>
    <w:p w14:paraId="970B0000">
      <w:pPr>
        <w:pStyle w:val="Style_1"/>
        <w:ind w:firstLine="540" w:left="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980B0000">
      <w:pPr>
        <w:pStyle w:val="Style_1"/>
        <w:spacing w:before="160"/>
        <w:ind w:firstLine="540" w:left="0"/>
        <w:jc w:val="both"/>
      </w:pPr>
      <w:r>
        <w:t>влечет наложение административного штрафа на должностных лиц в размере от пятисот до одной тысячи рублей.</w:t>
      </w:r>
    </w:p>
    <w:p w14:paraId="99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"consultantplus://offline/ref=ECA322BDC187DB74B2A55EA2BBC2CA2D22AFB837190252133F9D9856DCEF1B51E0D4B0B58E4EF71853831054E772CB51AC145C29F4B36F89v3J1I"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A0B0000">
      <w:pPr>
        <w:pStyle w:val="Style_1"/>
        <w:ind w:firstLine="0" w:left="0"/>
        <w:jc w:val="both"/>
      </w:pPr>
    </w:p>
    <w:p w14:paraId="9B0B0000">
      <w:pPr>
        <w:pStyle w:val="Style_1"/>
        <w:ind w:firstLine="540" w:left="0"/>
        <w:jc w:val="both"/>
        <w:outlineLvl w:val="2"/>
        <w:rPr>
          <w:b w:val="1"/>
        </w:rPr>
      </w:pPr>
      <w:bookmarkStart w:id="437" w:name="Par2877"/>
      <w:bookmarkEnd w:id="437"/>
      <w:r>
        <w:rPr>
          <w:b w:val="1"/>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9C0B0000">
      <w:pPr>
        <w:pStyle w:val="Style_1"/>
        <w:ind w:firstLine="0" w:left="0"/>
        <w:jc w:val="both"/>
      </w:pPr>
    </w:p>
    <w:p w14:paraId="9D0B0000">
      <w:pPr>
        <w:pStyle w:val="Style_1"/>
        <w:ind w:firstLine="540" w:left="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9E0B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9F0B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"consultantplus://offline/ref=ECA322BDC187DB74B2A55EA2BBC2CA2D22AFB837190252133F9D9856DCEF1B51E0D4B0B58E4EF71852831054E772CB51AC145C29F4B36F89v3J1I"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"consultantplus://offline/ref=ECA322BDC187DB74B2A55EA2BBC2CA2D27AAB830190552133F9D9856DCEF1B51E0D4B0B58E4EF51854831054E772CB51AC145C29F4B36F89v3J1I"</w:instrText>
      </w:r>
      <w:r>
        <w:rPr>
          <w:color w:val="0000FF"/>
        </w:rPr>
        <w:fldChar w:fldCharType="separate"/>
      </w:r>
      <w:r>
        <w:rPr>
          <w:color w:val="0000FF"/>
        </w:rPr>
        <w:t>N 239-ФЗ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"consultantplus://offline/ref=ECA322BDC187DB74B2A55EA2BBC2CA2D27ADB8391A0552133F9D9856DCEF1B51E0D4B0B58E4EF51851831054E772CB51AC145C29F4B36F89v3J1I"</w:instrText>
      </w:r>
      <w:r>
        <w:rPr>
          <w:color w:val="0000FF"/>
        </w:rPr>
        <w:fldChar w:fldCharType="separate"/>
      </w:r>
      <w:r>
        <w:rPr>
          <w:color w:val="0000FF"/>
        </w:rPr>
        <w:t>N 196-ФЗ</w:t>
      </w:r>
      <w:r>
        <w:rPr>
          <w:color w:val="0000FF"/>
        </w:rPr>
        <w:fldChar w:fldCharType="end"/>
      </w:r>
      <w:r>
        <w:t>)</w:t>
      </w:r>
    </w:p>
    <w:p w14:paraId="A00B0000">
      <w:pPr>
        <w:pStyle w:val="Style_1"/>
        <w:ind w:firstLine="0" w:left="0"/>
        <w:jc w:val="both"/>
      </w:pPr>
    </w:p>
    <w:p w14:paraId="A10B0000">
      <w:pPr>
        <w:pStyle w:val="Style_1"/>
        <w:ind w:firstLine="540" w:left="0"/>
        <w:jc w:val="both"/>
        <w:outlineLvl w:val="2"/>
        <w:rPr>
          <w:b w:val="1"/>
        </w:rPr>
      </w:pPr>
      <w:bookmarkStart w:id="438" w:name="Par2883"/>
      <w:bookmarkEnd w:id="438"/>
      <w:r>
        <w:rPr>
          <w:b w:val="1"/>
        </w:rPr>
        <w:t>Статья 8.24. Нарушение порядка предоставления гражданам, юридическим лицам лесов для их использования</w:t>
      </w:r>
    </w:p>
    <w:p w14:paraId="A20B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"consultantplus://offline/ref=ECA322BDC187DB74B2A55EA2BBC2CA2D22AEB9351A0252133F9D9856DCEF1B51E0D4B0B58E4EF71956831054E772CB51AC145C29F4B36F89v3J1I"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A30B0000">
      <w:pPr>
        <w:pStyle w:val="Style_1"/>
        <w:ind w:firstLine="0" w:left="0"/>
        <w:jc w:val="both"/>
      </w:pPr>
    </w:p>
    <w:p w14:paraId="A40B0000">
      <w:pPr>
        <w:pStyle w:val="Style_1"/>
        <w:ind w:firstLine="540" w:left="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A50B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w:t>
      </w:r>
    </w:p>
    <w:p w14:paraId="A6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"consultantplus://offline/ref=ECA322BDC187DB74B2A55EA2BBC2CA2D27ADBD301F0452133F9D9856DCEF1B51E0D4B0B58E4EF51F54831054E772CB51AC145C29F4B36F89v3J1I"</w:instrText>
      </w:r>
      <w:r>
        <w:rPr>
          <w:color w:val="0000FF"/>
        </w:rPr>
        <w:fldChar w:fldCharType="separate"/>
      </w:r>
      <w:r>
        <w:rPr>
          <w:color w:val="0000FF"/>
        </w:rPr>
        <w:t>закона</w:t>
      </w:r>
      <w:r>
        <w:rPr>
          <w:color w:val="0000FF"/>
        </w:rPr>
        <w:fldChar w:fldCharType="end"/>
      </w:r>
      <w:r>
        <w:t xml:space="preserve"> от 08.03.2015 N 46-ФЗ)</w:t>
      </w:r>
    </w:p>
    <w:p w14:paraId="A70B0000">
      <w:pPr>
        <w:pStyle w:val="Style_1"/>
        <w:ind w:firstLine="0" w:left="0"/>
        <w:jc w:val="both"/>
      </w:pPr>
    </w:p>
    <w:p w14:paraId="A80B0000">
      <w:pPr>
        <w:pStyle w:val="Style_1"/>
        <w:ind w:firstLine="540" w:left="0"/>
        <w:jc w:val="both"/>
        <w:outlineLvl w:val="2"/>
        <w:rPr>
          <w:b w:val="1"/>
        </w:rPr>
      </w:pPr>
      <w:bookmarkStart w:id="439" w:name="Par2890"/>
      <w:bookmarkEnd w:id="439"/>
      <w:r>
        <w:rPr>
          <w:b w:val="1"/>
        </w:rPr>
        <w:t>Статья 8.25. Нарушение правил использования лесов</w:t>
      </w:r>
    </w:p>
    <w:p w14:paraId="A90B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"consultantplus://offline/ref=ECA322BDC187DB74B2A55EA2BBC2CA2D22AEB9351A0252133F9D9856DCEF1B51E0D4B0B58E4EF71952831054E772CB51AC145C29F4B36F89v3J1I"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AA0B0000">
      <w:pPr>
        <w:pStyle w:val="Style_1"/>
        <w:ind w:firstLine="0" w:left="0"/>
        <w:jc w:val="both"/>
      </w:pPr>
    </w:p>
    <w:p w14:paraId="AB0B0000">
      <w:pPr>
        <w:pStyle w:val="Style_1"/>
        <w:ind w:firstLine="540" w:left="0"/>
        <w:jc w:val="both"/>
      </w:pPr>
      <w:r>
        <w:t>1. Нарушение правил заготовки древесины -</w:t>
      </w:r>
    </w:p>
    <w:p w14:paraId="AC0B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AD0B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"consultantplus://offline/ref=ECA322BDC187DB74B2A55EA2BBC2CA2D27ACBE391D0652133F9D9856DCEF1B51E0D4B0B58E4EF51E54831054E772CB51AC145C29F4B36F89v3J1I"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AE0B0000">
      <w:pPr>
        <w:pStyle w:val="Style_1"/>
        <w:spacing w:before="160"/>
        <w:ind w:firstLine="540" w:left="0"/>
        <w:jc w:val="both"/>
      </w:pPr>
      <w:bookmarkStart w:id="440" w:name="Par2896"/>
      <w:bookmarkEnd w:id="440"/>
      <w:r>
        <w:t>2. Нарушение порядка проведения рубок лесных насаждений -</w:t>
      </w:r>
    </w:p>
    <w:p w14:paraId="AF0B0000">
      <w:pPr>
        <w:pStyle w:val="Style_1"/>
        <w:spacing w:before="160"/>
        <w:ind w:firstLine="540" w:left="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B0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"consultantplus://offline/ref=ECA322BDC187DB74B2A55EA2BBC2CA2D27ACBE391D0652133F9D9856DCEF1B51E0D4B0B58E4EF51E51831054E772CB51AC145C29F4B36F89v3J1I"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B10B0000">
      <w:pPr>
        <w:pStyle w:val="Style_1"/>
        <w:spacing w:before="160"/>
        <w:ind w:firstLine="540" w:left="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B20B0000">
      <w:pPr>
        <w:pStyle w:val="Style_1"/>
        <w:spacing w:before="160"/>
        <w:ind w:firstLine="540" w:left="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B3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"consultantplus://offline/ref=ECA322BDC187DB74B2A55EA2BBC2CA2D27ACBE391D0652133F9D9856DCEF1B51E0D4B0B58E4EF51E5F831054E772CB51AC145C29F4B36F89v3J1I"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B40B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"consultantplus://offline/ref=ECA322BDC187DB74B2A55EA2BBC2CA2D25A8BD39110452133F9D9856DCEF1B51E0D4B0B58E4EF41B56831054E772CB51AC145C29F4B36F89v3J1I"</w:instrText>
      </w:r>
      <w:r>
        <w:rPr>
          <w:color w:val="0000FF"/>
        </w:rPr>
        <w:fldChar w:fldCharType="separate"/>
      </w:r>
      <w:r>
        <w:rPr>
          <w:color w:val="0000FF"/>
        </w:rPr>
        <w:t>закон</w:t>
      </w:r>
      <w:r>
        <w:rPr>
          <w:color w:val="0000FF"/>
        </w:rPr>
        <w:fldChar w:fldCharType="end"/>
      </w:r>
      <w:r>
        <w:t xml:space="preserve"> от 17.06.2019 N 141-ФЗ.</w:t>
      </w:r>
    </w:p>
    <w:p w14:paraId="B50B0000">
      <w:pPr>
        <w:pStyle w:val="Style_1"/>
        <w:spacing w:before="160"/>
        <w:ind w:firstLine="540" w:left="0"/>
        <w:jc w:val="both"/>
      </w:pPr>
      <w:r>
        <w:t xml:space="preserve">5. Действия, предусмотренные </w:t>
      </w:r>
      <w:r>
        <w:rPr>
          <w:color w:val="0000FF"/>
        </w:rPr>
        <w:fldChar w:fldCharType="begin"/>
      </w:r>
      <w:r>
        <w:rPr>
          <w:color w:val="0000FF"/>
        </w:rPr>
        <w:instrText>HYPERLINK \l "Par2896"</w:instrText>
      </w:r>
      <w:r>
        <w:rPr>
          <w:color w:val="0000FF"/>
        </w:rPr>
        <w:fldChar w:fldCharType="separate"/>
      </w:r>
      <w:r>
        <w:rPr>
          <w:color w:val="0000FF"/>
        </w:rPr>
        <w:t>частью 2</w:t>
      </w:r>
      <w:r>
        <w:rPr>
          <w:color w:val="0000FF"/>
        </w:rPr>
        <w:fldChar w:fldCharType="end"/>
      </w:r>
      <w:r>
        <w:t xml:space="preserve"> настоящей статьи и совершенные в лесопарковом зеленом поясе, -</w:t>
      </w:r>
    </w:p>
    <w:p w14:paraId="B6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"consultantplus://offline/ref=ECA322BDC187DB74B2A55EA2BBC2CA2D25A8BD39110452133F9D9856DCEF1B51E0D4B0B58E4EF41B55831054E772CB51AC145C29F4B36F89v3J1I"</w:instrText>
      </w:r>
      <w:r>
        <w:rPr>
          <w:color w:val="0000FF"/>
        </w:rPr>
        <w:fldChar w:fldCharType="separate"/>
      </w:r>
      <w:r>
        <w:rPr>
          <w:color w:val="0000FF"/>
        </w:rPr>
        <w:t>закона</w:t>
      </w:r>
      <w:r>
        <w:rPr>
          <w:color w:val="0000FF"/>
        </w:rPr>
        <w:fldChar w:fldCharType="end"/>
      </w:r>
      <w:r>
        <w:t xml:space="preserve"> от 17.06.2019 N 141-ФЗ)</w:t>
      </w:r>
    </w:p>
    <w:p w14:paraId="B70B0000">
      <w:pPr>
        <w:pStyle w:val="Style_1"/>
        <w:spacing w:before="160"/>
        <w:ind w:firstLine="540" w:left="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B80B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"consultantplus://offline/ref=ECA322BDC187DB74B2A55EA2BBC2CA2D24AABB361B0652133F9D9856DCEF1B51E0D4B0B58E4EF51253831054E772CB51AC145C29F4B36F89v3J1I"</w:instrText>
      </w:r>
      <w:r>
        <w:rPr>
          <w:color w:val="0000FF"/>
        </w:rPr>
        <w:fldChar w:fldCharType="separate"/>
      </w:r>
      <w:r>
        <w:rPr>
          <w:color w:val="0000FF"/>
        </w:rPr>
        <w:t>законом</w:t>
      </w:r>
      <w:r>
        <w:rPr>
          <w:color w:val="0000FF"/>
        </w:rPr>
        <w:fldChar w:fldCharType="end"/>
      </w:r>
      <w:r>
        <w:t xml:space="preserve"> от 03.07.2016 N 353-ФЗ)</w:t>
      </w:r>
    </w:p>
    <w:p w14:paraId="B90B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BA0B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"consultantplus://offline/ref=ECA322BDC187DB74B2A55EA2BBC2CA2D24AABB361B0652133F9D9856DCEF1B51E0D4B0B58E4EF51250831054E772CB51AC145C29F4B36F89v3J1I"</w:instrText>
      </w:r>
      <w:r>
        <w:rPr>
          <w:color w:val="0000FF"/>
        </w:rPr>
        <w:fldChar w:fldCharType="separate"/>
      </w:r>
      <w:r>
        <w:rPr>
          <w:color w:val="0000FF"/>
        </w:rPr>
        <w:t>законом</w:t>
      </w:r>
      <w:r>
        <w:rPr>
          <w:color w:val="0000FF"/>
        </w:rPr>
        <w:fldChar w:fldCharType="end"/>
      </w:r>
      <w:r>
        <w:t xml:space="preserve"> от 03.07.2016 N 353-ФЗ)</w:t>
      </w:r>
    </w:p>
    <w:p w14:paraId="BB0B0000">
      <w:pPr>
        <w:pStyle w:val="Style_1"/>
        <w:ind w:firstLine="540" w:left="0"/>
        <w:jc w:val="both"/>
      </w:pPr>
    </w:p>
    <w:p w14:paraId="BC0B0000">
      <w:pPr>
        <w:pStyle w:val="Style_1"/>
        <w:ind w:firstLine="540" w:left="0"/>
        <w:jc w:val="both"/>
        <w:outlineLvl w:val="2"/>
        <w:rPr>
          <w:b w:val="1"/>
        </w:rPr>
      </w:pPr>
      <w:r>
        <w:rPr>
          <w:b w:val="1"/>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BD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"consultantplus://offline/ref=ECA322BDC187DB74B2A55EA2BBC2CA2D22AEB9351A0252133F9D9856DCEF1B51E0D4B0B58E4EF71E51831054E772CB51AC145C29F4B36F89v3J1I"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BE0B0000">
      <w:pPr>
        <w:pStyle w:val="Style_1"/>
        <w:ind w:firstLine="0" w:left="0"/>
        <w:jc w:val="both"/>
      </w:pPr>
    </w:p>
    <w:p w14:paraId="BF0B0000">
      <w:pPr>
        <w:pStyle w:val="Style_1"/>
        <w:ind w:firstLine="540" w:left="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C0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"consultantplus://offline/ref=ECA322BDC187DB74B2A55EA2BBC2CA2D22AEB9351A0252133F9D9856DCEF1B51E0D4B0B58E4EF71E5F831054E772CB51AC145C29F4B36F89v3J1I"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C10B0000">
      <w:pPr>
        <w:pStyle w:val="Style_1"/>
        <w:spacing w:before="160"/>
        <w:ind w:firstLine="540" w:left="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C2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"consultantplus://offline/ref=ECA322BDC187DB74B2A55EA2BBC2CA2D27ACBE391D0652133F9D9856DCEF1B51E0D4B0B58E4EF51F54831054E772CB51AC145C29F4B36F89v3J1I"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C30B0000">
      <w:pPr>
        <w:pStyle w:val="Style_1"/>
        <w:spacing w:before="160"/>
        <w:ind w:firstLine="540" w:left="0"/>
        <w:jc w:val="both"/>
      </w:pPr>
      <w:bookmarkStart w:id="441" w:name="Par2917"/>
      <w:bookmarkEnd w:id="441"/>
      <w:r>
        <w:t>2. Самовольные заготовка и сбор, а также уничтожение мха, лесной подстилки и других недревесных лесных ресурсов -</w:t>
      </w:r>
    </w:p>
    <w:p w14:paraId="C4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"consultantplus://offline/ref=ECA322BDC187DB74B2A55EA2BBC2CA2D22AEB9351A0252133F9D9856DCEF1B51E0D4B0B58E4EF71F57831054E772CB51AC145C29F4B36F89v3J1I"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C50B0000">
      <w:pPr>
        <w:pStyle w:val="Style_1"/>
        <w:spacing w:before="160"/>
        <w:ind w:firstLine="540" w:left="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C6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"consultantplus://offline/ref=ECA322BDC187DB74B2A55EA2BBC2CA2D27ACBE391D0652133F9D9856DCEF1B51E0D4B0B58E4EF51F52831054E772CB51AC145C29F4B36F89v3J1I"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C70B0000">
      <w:pPr>
        <w:pStyle w:val="Style_1"/>
        <w:spacing w:before="160"/>
        <w:ind w:firstLine="540" w:left="0"/>
        <w:jc w:val="both"/>
      </w:pPr>
      <w:bookmarkStart w:id="442" w:name="Par2921"/>
      <w:bookmarkEnd w:id="44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r>
        <w:rPr>
          <w:color w:val="0000FF"/>
        </w:rPr>
        <w:fldChar w:fldCharType="begin"/>
      </w:r>
      <w:r>
        <w:rPr>
          <w:color w:val="0000FF"/>
        </w:rPr>
        <w:instrText>HYPERLINK "consultantplus://offline/ref=ECA322BDC187DB74B2A55EA2BBC2CA2D22AEBB35110152133F9D9856DCEF1B51E0D4B0B58E4EF51F54831054E772CB51AC145C29F4B36F89v3J1I"</w:instrText>
      </w:r>
      <w:r>
        <w:rPr>
          <w:color w:val="0000FF"/>
        </w:rPr>
        <w:fldChar w:fldCharType="separate"/>
      </w:r>
      <w:r>
        <w:rPr>
          <w:color w:val="0000FF"/>
        </w:rPr>
        <w:t>ресурсов</w:t>
      </w:r>
      <w:r>
        <w:rPr>
          <w:color w:val="0000FF"/>
        </w:rPr>
        <w:fldChar w:fldCharType="end"/>
      </w:r>
      <w:r>
        <w:t>, в отношении которых это запрещено, -</w:t>
      </w:r>
    </w:p>
    <w:p w14:paraId="C8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"consultantplus://offline/ref=ECA322BDC187DB74B2A55EA2BBC2CA2D22AEB9351A0252133F9D9856DCEF1B51E0D4B0B58E4EF71F55831054E772CB51AC145C29F4B36F89v3J1I"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C90B0000">
      <w:pPr>
        <w:pStyle w:val="Style_1"/>
        <w:spacing w:before="160"/>
        <w:ind w:firstLine="540" w:left="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CA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"consultantplus://offline/ref=ECA322BDC187DB74B2A55EA2BBC2CA2D27ACBE391D0652133F9D9856DCEF1B51E0D4B0B58E4EF51F50831054E772CB51AC145C29F4B36F89v3J1I"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CB0B0000">
      <w:pPr>
        <w:pStyle w:val="Style_1"/>
        <w:ind w:firstLine="0" w:left="0"/>
        <w:jc w:val="both"/>
      </w:pPr>
    </w:p>
    <w:p w14:paraId="CC0B0000">
      <w:pPr>
        <w:pStyle w:val="Style_1"/>
        <w:ind w:firstLine="540" w:left="0"/>
        <w:jc w:val="both"/>
        <w:outlineLvl w:val="2"/>
        <w:rPr>
          <w:b w:val="1"/>
        </w:rPr>
      </w:pPr>
      <w:bookmarkStart w:id="443" w:name="Par2926"/>
      <w:bookmarkEnd w:id="443"/>
      <w:r>
        <w:rPr>
          <w:b w:val="1"/>
        </w:rPr>
        <w:t>Статья 8.27. Нарушение требований лесного законодательства по воспроизводству лесов и лесоразведению</w:t>
      </w:r>
    </w:p>
    <w:p w14:paraId="CD0B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"consultantplus://offline/ref=ECA322BDC187DB74B2A55EA2BBC2CA2D24A2BD381D0552133F9D9856DCEF1B51E0D4B0B58E4EF41354831054E772CB51AC145C29F4B36F89v3J1I"</w:instrText>
      </w:r>
      <w:r>
        <w:rPr>
          <w:color w:val="0000FF"/>
        </w:rPr>
        <w:fldChar w:fldCharType="separate"/>
      </w:r>
      <w:r>
        <w:rPr>
          <w:color w:val="0000FF"/>
        </w:rPr>
        <w:t>закона</w:t>
      </w:r>
      <w:r>
        <w:rPr>
          <w:color w:val="0000FF"/>
        </w:rPr>
        <w:fldChar w:fldCharType="end"/>
      </w:r>
      <w:r>
        <w:t xml:space="preserve"> от 23.06.2016 N 218-ФЗ)</w:t>
      </w:r>
    </w:p>
    <w:p w14:paraId="CE0B0000">
      <w:pPr>
        <w:pStyle w:val="Style_1"/>
        <w:ind w:firstLine="0" w:left="0"/>
        <w:jc w:val="both"/>
      </w:pPr>
    </w:p>
    <w:p w14:paraId="CF0B0000">
      <w:pPr>
        <w:pStyle w:val="Style_1"/>
        <w:ind w:firstLine="540" w:left="0"/>
        <w:jc w:val="both"/>
      </w:pPr>
      <w:r>
        <w:t xml:space="preserve">Нарушение </w:t>
      </w:r>
      <w:r>
        <w:rPr>
          <w:color w:val="0000FF"/>
        </w:rPr>
        <w:fldChar w:fldCharType="begin"/>
      </w:r>
      <w:r>
        <w:rPr>
          <w:color w:val="0000FF"/>
        </w:rPr>
        <w:instrText>HYPERLINK "consultantplus://offline/ref=ECA322BDC187DB74B2A55EA2BBC2CA2D22AEBB35110152133F9D9856DCEF1B51E0D4B0B58E4EF61850831054E772CB51AC145C29F4B36F89v3J1I"</w:instrText>
      </w:r>
      <w:r>
        <w:rPr>
          <w:color w:val="0000FF"/>
        </w:rPr>
        <w:fldChar w:fldCharType="separate"/>
      </w:r>
      <w:r>
        <w:rPr>
          <w:color w:val="0000FF"/>
        </w:rPr>
        <w:t>требований</w:t>
      </w:r>
      <w:r>
        <w:rPr>
          <w:color w:val="0000FF"/>
        </w:rPr>
        <w:fldChar w:fldCharType="end"/>
      </w:r>
      <w:r>
        <w:t xml:space="preserve"> лесного законодательства по воспроизводству лесов и лесоразведению -</w:t>
      </w:r>
    </w:p>
    <w:p w14:paraId="D00B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D10B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D20B0000">
      <w:pPr>
        <w:pStyle w:val="Style_1"/>
        <w:ind w:firstLine="0" w:left="0"/>
        <w:jc w:val="both"/>
      </w:pPr>
    </w:p>
    <w:p w14:paraId="D30B0000">
      <w:pPr>
        <w:pStyle w:val="Style_1"/>
        <w:ind w:firstLine="540" w:left="0"/>
        <w:jc w:val="both"/>
        <w:outlineLvl w:val="2"/>
        <w:rPr>
          <w:b w:val="1"/>
        </w:rPr>
      </w:pPr>
      <w:bookmarkStart w:id="444" w:name="Par2933"/>
      <w:bookmarkEnd w:id="444"/>
      <w:r>
        <w:rPr>
          <w:b w:val="1"/>
        </w:rPr>
        <w:t>Статья 8.28. Незаконная рубка, повреждение лесных насаждений или самовольное выкапывание в лесах деревьев, кустарников, лиан</w:t>
      </w:r>
    </w:p>
    <w:p w14:paraId="D4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"consultantplus://offline/ref=ECA322BDC187DB74B2A55EA2BBC2CA2D22AEB9351A0252133F9D9856DCEF1B51E0D4B0B58E4EF71C57831054E772CB51AC145C29F4B36F89v3J1I"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D50B0000">
      <w:pPr>
        <w:pStyle w:val="Style_1"/>
        <w:ind w:firstLine="0" w:left="0"/>
        <w:jc w:val="both"/>
      </w:pPr>
    </w:p>
    <w:p w14:paraId="D60B0000">
      <w:pPr>
        <w:pStyle w:val="Style_1"/>
        <w:ind w:firstLine="540" w:left="0"/>
        <w:jc w:val="both"/>
      </w:pPr>
      <w:bookmarkStart w:id="445" w:name="Par2936"/>
      <w:bookmarkEnd w:id="445"/>
      <w:r>
        <w:t>1. Незаконная рубка, повреждение лесных насаждений или самовольное выкапывание в лесах деревьев, кустарников, лиан -</w:t>
      </w:r>
    </w:p>
    <w:p w14:paraId="D7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"consultantplus://offline/ref=ECA322BDC187DB74B2A55EA2BBC2CA2D22AEB9351A0252133F9D9856DCEF1B51E0D4B0B58E4EF71C55831054E772CB51AC145C29F4B36F89v3J1I"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D80B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D9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"consultantplus://offline/ref=ECA322BDC187DB74B2A55EA2BBC2CA2D27ACBE391D0652133F9D9856DCEF1B51E0D4B0B58E4EF51C55831054E772CB51AC145C29F4B36F89v3J1I"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DA0B0000">
      <w:pPr>
        <w:pStyle w:val="Style_1"/>
        <w:spacing w:before="160"/>
        <w:ind w:firstLine="540" w:left="0"/>
        <w:jc w:val="both"/>
      </w:pPr>
      <w:bookmarkStart w:id="446" w:name="Par2940"/>
      <w:bookmarkEnd w:id="44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r>
        <w:rPr>
          <w:color w:val="0000FF"/>
        </w:rPr>
        <w:fldChar w:fldCharType="begin"/>
      </w:r>
      <w:r>
        <w:rPr>
          <w:color w:val="0000FF"/>
        </w:rPr>
        <w:instrText>HYPERLINK "consultantplus://offline/ref=ECA322BDC187DB74B2A55EA2BBC2CA2D22AEBF391E0752133F9D9856DCEF1B51E0D4B0B08D45A14B13DD4907A139C752B0085D2AvEJ9I"</w:instrText>
      </w:r>
      <w:r>
        <w:rPr>
          <w:color w:val="0000FF"/>
        </w:rPr>
        <w:fldChar w:fldCharType="separate"/>
      </w:r>
      <w:r>
        <w:rPr>
          <w:color w:val="0000FF"/>
        </w:rPr>
        <w:t>уголовно наказуемого деяния</w:t>
      </w:r>
      <w:r>
        <w:rPr>
          <w:color w:val="0000FF"/>
        </w:rPr>
        <w:fldChar w:fldCharType="end"/>
      </w:r>
      <w:r>
        <w:t>, -</w:t>
      </w:r>
    </w:p>
    <w:p w14:paraId="DB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"consultantplus://offline/ref=ECA322BDC187DB74B2A55EA2BBC2CA2D24AABB361B0652133F9D9856DCEF1B51E0D4B0B58E4EF5125E831054E772CB51AC145C29F4B36F89v3J1I"</w:instrText>
      </w:r>
      <w:r>
        <w:rPr>
          <w:color w:val="0000FF"/>
        </w:rPr>
        <w:fldChar w:fldCharType="separate"/>
      </w:r>
      <w:r>
        <w:rPr>
          <w:color w:val="0000FF"/>
        </w:rPr>
        <w:t>закона</w:t>
      </w:r>
      <w:r>
        <w:rPr>
          <w:color w:val="0000FF"/>
        </w:rPr>
        <w:fldChar w:fldCharType="end"/>
      </w:r>
      <w:r>
        <w:t xml:space="preserve"> от 03.07.2016 N 353-ФЗ)</w:t>
      </w:r>
    </w:p>
    <w:p w14:paraId="DC0B0000">
      <w:pPr>
        <w:pStyle w:val="Style_1"/>
        <w:spacing w:before="160"/>
        <w:ind w:firstLine="540" w:left="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DD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"consultantplus://offline/ref=ECA322BDC187DB74B2A55EA2BBC2CA2D27ACBE391D0652133F9D9856DCEF1B51E0D4B0B58E4EF51C53831054E772CB51AC145C29F4B36F89v3J1I"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DE0B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"consultantplus://offline/ref=ECA322BDC187DB74B2A55EA2BBC2CA2D23AEB9351B0D0F1937C49454DBE04446E79DBCB48E4EF41D5CDC1541F62AC451B00B5C36E8B16Dv8J8I"</w:instrText>
      </w:r>
      <w:r>
        <w:rPr>
          <w:color w:val="0000FF"/>
        </w:rPr>
        <w:fldChar w:fldCharType="separate"/>
      </w:r>
      <w:r>
        <w:rPr>
          <w:color w:val="0000FF"/>
        </w:rPr>
        <w:t>законом</w:t>
      </w:r>
      <w:r>
        <w:rPr>
          <w:color w:val="0000FF"/>
        </w:rPr>
        <w:fldChar w:fldCharType="end"/>
      </w:r>
      <w:r>
        <w:t xml:space="preserve"> от 02.07.2005 N 82-ФЗ)</w:t>
      </w:r>
    </w:p>
    <w:p w14:paraId="DF0B0000">
      <w:pPr>
        <w:pStyle w:val="Style_1"/>
        <w:spacing w:before="160"/>
        <w:ind w:firstLine="540" w:left="0"/>
        <w:jc w:val="both"/>
      </w:pPr>
      <w:bookmarkStart w:id="447" w:name="Par2945"/>
      <w:bookmarkEnd w:id="44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r>
        <w:rPr>
          <w:color w:val="0000FF"/>
        </w:rPr>
        <w:fldChar w:fldCharType="begin"/>
      </w:r>
      <w:r>
        <w:rPr>
          <w:color w:val="0000FF"/>
        </w:rPr>
        <w:instrText>HYPERLINK "consultantplus://offline/ref=ECA322BDC187DB74B2A55EA2BBC2CA2D22AEBF391E0752133F9D9856DCEF1B51E0D4B0B5884BF61103D90050AE25C44DAF0B432AEAB3v6JCI"</w:instrText>
      </w:r>
      <w:r>
        <w:rPr>
          <w:color w:val="0000FF"/>
        </w:rPr>
        <w:fldChar w:fldCharType="separate"/>
      </w:r>
      <w:r>
        <w:rPr>
          <w:color w:val="0000FF"/>
        </w:rPr>
        <w:t>деяния</w:t>
      </w:r>
      <w:r>
        <w:rPr>
          <w:color w:val="0000FF"/>
        </w:rPr>
        <w:fldChar w:fldCharType="end"/>
      </w:r>
      <w:r>
        <w:t>, -</w:t>
      </w:r>
    </w:p>
    <w:p w14:paraId="E00B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E10B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"consultantplus://offline/ref=ECA322BDC187DB74B2A55EA2BBC2CA2D27ACBE391D0652133F9D9856DCEF1B51E0D4B0B58E4EF51C51831054E772CB51AC145C29F4B36F89v3J1I"</w:instrText>
      </w:r>
      <w:r>
        <w:rPr>
          <w:color w:val="0000FF"/>
        </w:rPr>
        <w:fldChar w:fldCharType="separate"/>
      </w:r>
      <w:r>
        <w:rPr>
          <w:color w:val="0000FF"/>
        </w:rPr>
        <w:t>законом</w:t>
      </w:r>
      <w:r>
        <w:rPr>
          <w:color w:val="0000FF"/>
        </w:rPr>
        <w:fldChar w:fldCharType="end"/>
      </w:r>
      <w:r>
        <w:t xml:space="preserve"> от 21.07.2014 N 277-ФЗ)</w:t>
      </w:r>
    </w:p>
    <w:p w14:paraId="E20B0000">
      <w:pPr>
        <w:pStyle w:val="Style_1"/>
        <w:ind w:firstLine="0" w:left="0"/>
        <w:jc w:val="both"/>
      </w:pPr>
    </w:p>
    <w:p w14:paraId="E30B0000">
      <w:pPr>
        <w:pStyle w:val="Style_1"/>
        <w:ind w:firstLine="540" w:left="0"/>
        <w:jc w:val="both"/>
        <w:outlineLvl w:val="2"/>
        <w:rPr>
          <w:b w:val="1"/>
        </w:rPr>
      </w:pPr>
      <w:bookmarkStart w:id="448" w:name="Par2949"/>
      <w:bookmarkEnd w:id="448"/>
      <w:r>
        <w:rPr>
          <w:b w:val="1"/>
        </w:rPr>
        <w:t>Статья 8.28.1. Нарушение требований лесного законодательства об учете древесины и сделок с ней</w:t>
      </w:r>
    </w:p>
    <w:p w14:paraId="E40B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"consultantplus://offline/ref=ECA322BDC187DB74B2A55EA2BBC2CA2D27ACBE391E0E52133F9D9856DCEF1B51E0D4B0B58E4EF41A54831054E772CB51AC145C29F4B36F89v3J1I"</w:instrText>
      </w:r>
      <w:r>
        <w:rPr>
          <w:color w:val="0000FF"/>
        </w:rPr>
        <w:fldChar w:fldCharType="separate"/>
      </w:r>
      <w:r>
        <w:rPr>
          <w:color w:val="0000FF"/>
        </w:rPr>
        <w:t>законом</w:t>
      </w:r>
      <w:r>
        <w:rPr>
          <w:color w:val="0000FF"/>
        </w:rPr>
        <w:fldChar w:fldCharType="end"/>
      </w:r>
      <w:r>
        <w:t xml:space="preserve"> от 28.12.2013 N 415-ФЗ)</w:t>
      </w:r>
    </w:p>
    <w:p w14:paraId="E50B0000">
      <w:pPr>
        <w:pStyle w:val="Style_1"/>
        <w:ind w:firstLine="540" w:left="0"/>
        <w:jc w:val="both"/>
      </w:pPr>
    </w:p>
    <w:p w14:paraId="E60B0000">
      <w:pPr>
        <w:pStyle w:val="Style_1"/>
        <w:ind w:firstLine="540" w:left="0"/>
        <w:jc w:val="both"/>
      </w:pPr>
      <w:bookmarkStart w:id="449" w:name="Par2952"/>
      <w:bookmarkEnd w:id="449"/>
      <w:r>
        <w:t xml:space="preserve">1. Непредставление или несвоевременное представление </w:t>
      </w:r>
      <w:r>
        <w:rPr>
          <w:color w:val="0000FF"/>
        </w:rPr>
        <w:fldChar w:fldCharType="begin"/>
      </w:r>
      <w:r>
        <w:rPr>
          <w:color w:val="0000FF"/>
        </w:rPr>
        <w:instrText>HYPERLINK "consultantplus://offline/ref=ECA322BDC187DB74B2A55EA2BBC2CA2D22AEBB35110152133F9D9856DCEF1B51E0D4B0B58C4BFE4E06CC1108A125D852AF145F28E8vBJ2I"</w:instrText>
      </w:r>
      <w:r>
        <w:rPr>
          <w:color w:val="0000FF"/>
        </w:rPr>
        <w:fldChar w:fldCharType="separate"/>
      </w:r>
      <w:r>
        <w:rPr>
          <w:color w:val="0000FF"/>
        </w:rPr>
        <w:t>декларации</w:t>
      </w:r>
      <w:r>
        <w:rPr>
          <w:color w:val="0000FF"/>
        </w:rPr>
        <w:fldChar w:fldCharType="end"/>
      </w:r>
      <w:r>
        <w:t xml:space="preserve"> о сделках с древесиной, а также представление заведомо ложной информации в декларации о сделках с древесиной -</w:t>
      </w:r>
    </w:p>
    <w:p w14:paraId="E70B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E80B0000">
      <w:pPr>
        <w:pStyle w:val="Style_1"/>
        <w:spacing w:before="160"/>
        <w:ind w:firstLine="540" w:left="0"/>
        <w:jc w:val="both"/>
      </w:pPr>
      <w:bookmarkStart w:id="450" w:name="Par2954"/>
      <w:bookmarkEnd w:id="45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E90B0000">
      <w:pPr>
        <w:pStyle w:val="Style_1"/>
        <w:spacing w:before="160"/>
        <w:ind w:firstLine="540" w:left="0"/>
        <w:jc w:val="both"/>
      </w:pPr>
      <w:r>
        <w:t>влечет наложение административного штрафа в размере от пяти тысяч до двадцати тысяч рублей.</w:t>
      </w:r>
    </w:p>
    <w:p w14:paraId="EA0B0000">
      <w:pPr>
        <w:pStyle w:val="Style_1"/>
        <w:spacing w:before="160"/>
        <w:ind w:firstLine="540" w:left="0"/>
        <w:jc w:val="both"/>
      </w:pPr>
      <w:bookmarkStart w:id="451" w:name="Par2956"/>
      <w:bookmarkEnd w:id="451"/>
      <w:r>
        <w:t xml:space="preserve">3. Нарушение </w:t>
      </w:r>
      <w:r>
        <w:rPr>
          <w:color w:val="0000FF"/>
        </w:rPr>
        <w:fldChar w:fldCharType="begin"/>
      </w:r>
      <w:r>
        <w:rPr>
          <w:color w:val="0000FF"/>
        </w:rPr>
        <w:instrText>HYPERLINK "consultantplus://offline/ref=ECA322BDC187DB74B2A55EA2BBC2CA2D22AEBB35110152133F9D9856DCEF1B51E0D4B0B5894FFE4E06CC1108A125D852AF145F28E8vBJ2I"</w:instrText>
      </w:r>
      <w:r>
        <w:rPr>
          <w:color w:val="0000FF"/>
        </w:rPr>
        <w:fldChar w:fldCharType="separate"/>
      </w:r>
      <w:r>
        <w:rPr>
          <w:color w:val="0000FF"/>
        </w:rPr>
        <w:t>порядка</w:t>
      </w:r>
      <w:r>
        <w:rPr>
          <w:color w:val="0000FF"/>
        </w:rPr>
        <w:fldChar w:fldCharType="end"/>
      </w:r>
      <w:r>
        <w:t xml:space="preserve"> учета древесины -</w:t>
      </w:r>
    </w:p>
    <w:p w14:paraId="EB0B0000">
      <w:pPr>
        <w:pStyle w:val="Style_1"/>
        <w:spacing w:before="160"/>
        <w:ind w:firstLine="540" w:left="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EC0B0000">
      <w:pPr>
        <w:pStyle w:val="Style_1"/>
        <w:spacing w:before="160"/>
        <w:ind w:firstLine="540" w:left="0"/>
        <w:jc w:val="both"/>
      </w:pPr>
      <w:bookmarkStart w:id="452" w:name="Par2958"/>
      <w:bookmarkEnd w:id="452"/>
      <w:r>
        <w:t xml:space="preserve">4. Нарушение требований лесного </w:t>
      </w:r>
      <w:r>
        <w:rPr>
          <w:color w:val="0000FF"/>
        </w:rPr>
        <w:fldChar w:fldCharType="begin"/>
      </w:r>
      <w:r>
        <w:rPr>
          <w:color w:val="0000FF"/>
        </w:rPr>
        <w:instrText>HYPERLINK "consultantplus://offline/ref=ECA322BDC187DB74B2A55EA2BBC2CA2D22AEBB35110152133F9D9856DCEF1B51E0D4B0B58948FE4E06CC1108A125D852AF145F28E8vBJ2I"</w:instrText>
      </w:r>
      <w:r>
        <w:rPr>
          <w:color w:val="0000FF"/>
        </w:rPr>
        <w:fldChar w:fldCharType="separate"/>
      </w:r>
      <w:r>
        <w:rPr>
          <w:color w:val="0000FF"/>
        </w:rPr>
        <w:t>законодательства</w:t>
      </w:r>
      <w:r>
        <w:rPr>
          <w:color w:val="0000FF"/>
        </w:rPr>
        <w:fldChar w:fldCharType="end"/>
      </w:r>
      <w:r>
        <w:t xml:space="preserve"> в части обязательной маркировки древесины -</w:t>
      </w:r>
    </w:p>
    <w:p w14:paraId="ED0B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EE0B0000">
      <w:pPr>
        <w:pStyle w:val="Style_1"/>
        <w:spacing w:before="160"/>
        <w:ind w:firstLine="540" w:left="0"/>
        <w:jc w:val="both"/>
      </w:pPr>
      <w:bookmarkStart w:id="453" w:name="Par2960"/>
      <w:bookmarkEnd w:id="453"/>
      <w:r>
        <w:t>5. Транспортировка древесины без оформленного в установленном лесным законодательством порядке сопроводительного документа -</w:t>
      </w:r>
    </w:p>
    <w:p w14:paraId="EF0B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F00B0000">
      <w:pPr>
        <w:pStyle w:val="Style_1"/>
        <w:ind w:firstLine="0" w:left="0"/>
        <w:jc w:val="both"/>
      </w:pPr>
    </w:p>
    <w:p w14:paraId="F10B0000">
      <w:pPr>
        <w:pStyle w:val="Style_1"/>
        <w:ind w:firstLine="540" w:left="0"/>
        <w:jc w:val="both"/>
        <w:outlineLvl w:val="2"/>
        <w:rPr>
          <w:b w:val="1"/>
        </w:rPr>
      </w:pPr>
      <w:bookmarkStart w:id="454" w:name="Par2963"/>
      <w:bookmarkEnd w:id="454"/>
      <w:r>
        <w:rPr>
          <w:b w:val="1"/>
        </w:rPr>
        <w:t>Статья 8.29. Уничтожение мест обитания животных</w:t>
      </w:r>
    </w:p>
    <w:p w14:paraId="F20B0000">
      <w:pPr>
        <w:pStyle w:val="Style_1"/>
        <w:ind w:firstLine="0" w:left="0"/>
        <w:jc w:val="both"/>
      </w:pPr>
    </w:p>
    <w:p w14:paraId="F30B0000">
      <w:pPr>
        <w:pStyle w:val="Style_1"/>
        <w:ind w:firstLine="540" w:left="0"/>
        <w:jc w:val="both"/>
      </w:pPr>
      <w:r>
        <w:t>Уничтожение (разорение) муравейников, гнезд, нор или других мест обитания животных -</w:t>
      </w:r>
    </w:p>
    <w:p w14:paraId="F40B0000">
      <w:pPr>
        <w:pStyle w:val="Style_1"/>
        <w:spacing w:before="160"/>
        <w:ind w:firstLine="540" w:left="0"/>
        <w:jc w:val="both"/>
      </w:pPr>
      <w:r>
        <w:t>влечет предупреждение или наложение административного штрафа в размере от трехсот до пятисот рублей.</w:t>
      </w:r>
    </w:p>
    <w:p w14:paraId="F5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"consultantplus://offline/ref=ECA322BDC187DB74B2A55EA2BBC2CA2D22AFB837190252133F9D9856DCEF1B51E0D4B0B58E4EF71E57831054E772CB51AC145C29F4B36F89v3J1I"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60B0000">
      <w:pPr>
        <w:pStyle w:val="Style_1"/>
        <w:ind w:firstLine="0" w:left="0"/>
        <w:jc w:val="both"/>
      </w:pPr>
    </w:p>
    <w:p w14:paraId="F70B0000">
      <w:pPr>
        <w:pStyle w:val="Style_1"/>
        <w:ind w:firstLine="540" w:left="0"/>
        <w:jc w:val="both"/>
        <w:outlineLvl w:val="2"/>
        <w:rPr>
          <w:b w:val="1"/>
        </w:rPr>
      </w:pPr>
      <w:r>
        <w:rPr>
          <w:b w:val="1"/>
        </w:rPr>
        <w:t>Статья 8.30. Уничтожение лесной инфраструктуры, а также сенокосов, пастбищ</w:t>
      </w:r>
    </w:p>
    <w:p w14:paraId="F8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"consultantplus://offline/ref=ECA322BDC187DB74B2A55EA2BBC2CA2D22AEB9351A0252133F9D9856DCEF1B51E0D4B0B58E4EF71C52831054E772CB51AC145C29F4B36F89v3J1I"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F90B0000">
      <w:pPr>
        <w:pStyle w:val="Style_1"/>
        <w:ind w:firstLine="0" w:left="0"/>
        <w:jc w:val="both"/>
      </w:pPr>
    </w:p>
    <w:p w14:paraId="FA0B0000">
      <w:pPr>
        <w:pStyle w:val="Style_1"/>
        <w:ind w:firstLine="540" w:left="0"/>
        <w:jc w:val="both"/>
      </w:pPr>
      <w:r>
        <w:t xml:space="preserve">Уничтожение </w:t>
      </w:r>
      <w:r>
        <w:rPr>
          <w:color w:val="0000FF"/>
        </w:rPr>
        <w:fldChar w:fldCharType="begin"/>
      </w:r>
      <w:r>
        <w:rPr>
          <w:color w:val="0000FF"/>
        </w:rPr>
        <w:instrText>HYPERLINK "consultantplus://offline/ref=ECA322BDC187DB74B2A55EA2BBC2CA2D22AEBB35110152133F9D9856DCEF1B51E0D4B0B58E4EF51D57831054E772CB51AC145C29F4B36F89v3J1I"</w:instrText>
      </w:r>
      <w:r>
        <w:rPr>
          <w:color w:val="0000FF"/>
        </w:rPr>
        <w:fldChar w:fldCharType="separate"/>
      </w:r>
      <w:r>
        <w:rPr>
          <w:color w:val="0000FF"/>
        </w:rPr>
        <w:t>лесной инфраструктуры</w:t>
      </w:r>
      <w:r>
        <w:rPr>
          <w:color w:val="0000FF"/>
        </w:rPr>
        <w:fldChar w:fldCharType="end"/>
      </w:r>
      <w:r>
        <w:t>, а также сенокосов, пастбищ -</w:t>
      </w:r>
    </w:p>
    <w:p w14:paraId="FB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"consultantplus://offline/ref=ECA322BDC187DB74B2A55EA2BBC2CA2D22AEB9351A0252133F9D9856DCEF1B51E0D4B0B58E4EF71C50831054E772CB51AC145C29F4B36F89v3J1I"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FC0B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FD0B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"consultantplus://offline/ref=ECA322BDC187DB74B2A55EA2BBC2CA2D22AFB837190252133F9D9856DCEF1B51E0D4B0B58E4EF71E56831054E772CB51AC145C29F4B36F89v3J1I"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E0B0000">
      <w:pPr>
        <w:pStyle w:val="Style_1"/>
        <w:ind w:firstLine="540" w:left="0"/>
        <w:jc w:val="both"/>
      </w:pPr>
    </w:p>
    <w:p w14:paraId="FF0B0000">
      <w:pPr>
        <w:pStyle w:val="Style_1"/>
        <w:ind w:firstLine="540" w:left="0"/>
        <w:jc w:val="both"/>
        <w:outlineLvl w:val="2"/>
        <w:rPr>
          <w:b w:val="1"/>
        </w:rPr>
      </w:pPr>
      <w:r>
        <w:rPr>
          <w:b w:val="1"/>
        </w:rPr>
        <w:t>Статья 8.30.1. Нарушение порядка проектирования, создания, содержания и эксплуатации объектов лесной инфраструктуры</w:t>
      </w:r>
    </w:p>
    <w:p w14:paraId="00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"consultantplus://offline/ref=ECA322BDC187DB74B2A55EA2BBC2CA2D24A2BD381D0552133F9D9856DCEF1B51E0D4B0B58E4EF4135F831054E772CB51AC145C29F4B36F89v3J1I"</w:instrText>
      </w:r>
      <w:r>
        <w:rPr>
          <w:color w:val="0000FF"/>
        </w:rPr>
        <w:fldChar w:fldCharType="separate"/>
      </w:r>
      <w:r>
        <w:rPr>
          <w:color w:val="0000FF"/>
        </w:rPr>
        <w:t>законом</w:t>
      </w:r>
      <w:r>
        <w:rPr>
          <w:color w:val="0000FF"/>
        </w:rPr>
        <w:fldChar w:fldCharType="end"/>
      </w:r>
      <w:r>
        <w:t xml:space="preserve"> от 23.06.2016 N 218-ФЗ)</w:t>
      </w:r>
    </w:p>
    <w:p w14:paraId="010C0000">
      <w:pPr>
        <w:pStyle w:val="Style_1"/>
        <w:ind w:firstLine="0" w:left="0"/>
        <w:jc w:val="both"/>
      </w:pPr>
    </w:p>
    <w:p w14:paraId="020C0000">
      <w:pPr>
        <w:pStyle w:val="Style_1"/>
        <w:ind w:firstLine="540" w:left="0"/>
        <w:jc w:val="both"/>
      </w:pPr>
      <w:r>
        <w:t>Нарушение порядка проектирования, создания, содержания и эксплуатации объектов лесной инфраструктуры -</w:t>
      </w:r>
    </w:p>
    <w:p w14:paraId="030C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040C0000">
      <w:pPr>
        <w:pStyle w:val="Style_1"/>
        <w:ind w:firstLine="540" w:left="0"/>
        <w:jc w:val="both"/>
      </w:pPr>
    </w:p>
    <w:p w14:paraId="050C0000">
      <w:pPr>
        <w:pStyle w:val="Style_1"/>
        <w:ind w:firstLine="540" w:left="0"/>
        <w:jc w:val="both"/>
        <w:outlineLvl w:val="2"/>
        <w:rPr>
          <w:b w:val="1"/>
        </w:rPr>
      </w:pPr>
      <w:r>
        <w:rPr>
          <w:b w:val="1"/>
        </w:rPr>
        <w:t>Статья 8.31. Нарушение правил санитарной безопасности в лесах</w:t>
      </w:r>
    </w:p>
    <w:p w14:paraId="06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"consultantplus://offline/ref=ECA322BDC187DB74B2A55EA2BBC2CA2D22AEB9351A0252133F9D9856DCEF1B51E0D4B0B58E4EF71D57831054E772CB51AC145C29F4B36F89v3J1I"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070C0000">
      <w:pPr>
        <w:pStyle w:val="Style_1"/>
        <w:ind w:firstLine="0" w:left="0"/>
        <w:jc w:val="both"/>
      </w:pPr>
    </w:p>
    <w:p w14:paraId="080C0000">
      <w:pPr>
        <w:pStyle w:val="Style_1"/>
        <w:ind w:firstLine="540" w:left="0"/>
        <w:jc w:val="both"/>
      </w:pPr>
      <w:r>
        <w:t>1. Нарушение правил санитарной безопасности в лесах -</w:t>
      </w:r>
    </w:p>
    <w:p w14:paraId="09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"consultantplus://offline/ref=ECA322BDC187DB74B2A55EA2BBC2CA2D22AEB9351A0252133F9D9856DCEF1B51E0D4B0B58E4EF71D55831054E772CB51AC145C29F4B36F89v3J1I"</w:instrText>
      </w:r>
      <w:r>
        <w:rPr>
          <w:color w:val="0000FF"/>
        </w:rPr>
        <w:fldChar w:fldCharType="separate"/>
      </w:r>
      <w:r>
        <w:rPr>
          <w:color w:val="0000FF"/>
        </w:rPr>
        <w:t>закона</w:t>
      </w:r>
      <w:r>
        <w:rPr>
          <w:color w:val="0000FF"/>
        </w:rPr>
        <w:fldChar w:fldCharType="end"/>
      </w:r>
      <w:r>
        <w:t xml:space="preserve"> от 04.12.2006 N 201-ФЗ)</w:t>
      </w:r>
    </w:p>
    <w:p w14:paraId="0A0C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B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"consultantplus://offline/ref=ECA322BDC187DB74B2A55EA2BBC2CA2D27ACBE391D0652133F9D9856DCEF1B51E0D4B0B58E4EF51D57831054E772CB51AC145C29F4B36F89v3J1I"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0C0C0000">
      <w:pPr>
        <w:pStyle w:val="Style_1"/>
        <w:spacing w:before="160"/>
        <w:ind w:firstLine="540" w:left="0"/>
        <w:jc w:val="both"/>
      </w:pPr>
      <w:bookmarkStart w:id="455" w:name="Par2990"/>
      <w:bookmarkEnd w:id="455"/>
      <w:r>
        <w:t xml:space="preserve">2. Загрязнение лесов сточными водами, химическими, радиоактивными и </w:t>
      </w:r>
      <w:r>
        <w:rPr>
          <w:color w:val="0000FF"/>
        </w:rPr>
        <w:fldChar w:fldCharType="begin"/>
      </w:r>
      <w:r>
        <w:rPr>
          <w:color w:val="0000FF"/>
        </w:rPr>
        <w:instrText>HYPERLINK "consultantplus://offline/ref=ECA322BDC187DB74B2A55EA2BBC2CA2D22A8BB311F0352133F9D9856DCEF1B51E0D4B0B58E4EF61953831054E772CB51AC145C29F4B36F89v3J1I"</w:instrText>
      </w:r>
      <w:r>
        <w:rPr>
          <w:color w:val="0000FF"/>
        </w:rPr>
        <w:fldChar w:fldCharType="separate"/>
      </w:r>
      <w:r>
        <w:rPr>
          <w:color w:val="0000FF"/>
        </w:rPr>
        <w:t>другими</w:t>
      </w:r>
      <w:r>
        <w:rPr>
          <w:color w:val="0000FF"/>
        </w:rPr>
        <w:fldChar w:fldCharType="end"/>
      </w:r>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настоящего Кодекса, -</w:t>
      </w:r>
    </w:p>
    <w:p w14:paraId="0D0C0000">
      <w:pPr>
        <w:pStyle w:val="Style_1"/>
        <w:ind w:firstLine="0" w:left="0"/>
        <w:jc w:val="both"/>
      </w:pPr>
      <w:r>
        <w:t xml:space="preserve">(в ред. Федеральных законов от 04.12.2006 </w:t>
      </w:r>
      <w:r>
        <w:rPr>
          <w:color w:val="0000FF"/>
        </w:rPr>
        <w:fldChar w:fldCharType="begin"/>
      </w:r>
      <w:r>
        <w:rPr>
          <w:color w:val="0000FF"/>
        </w:rPr>
        <w:instrText>HYPERLINK "consultantplus://offline/ref=ECA322BDC187DB74B2A55EA2BBC2CA2D22AEB9351A0252133F9D9856DCEF1B51E0D4B0B58E4EF71D53831054E772CB51AC145C29F4B36F89v3J1I"</w:instrText>
      </w:r>
      <w:r>
        <w:rPr>
          <w:color w:val="0000FF"/>
        </w:rPr>
        <w:fldChar w:fldCharType="separate"/>
      </w:r>
      <w:r>
        <w:rPr>
          <w:color w:val="0000FF"/>
        </w:rPr>
        <w:t>N 201-ФЗ</w:t>
      </w:r>
      <w:r>
        <w:rPr>
          <w:color w:val="0000FF"/>
        </w:rPr>
        <w:fldChar w:fldCharType="end"/>
      </w:r>
      <w:r>
        <w:t xml:space="preserve">, от 14.07.2022 </w:t>
      </w:r>
      <w:r>
        <w:rPr>
          <w:color w:val="0000FF"/>
        </w:rPr>
        <w:fldChar w:fldCharType="begin"/>
      </w:r>
      <w:r>
        <w:rPr>
          <w:color w:val="0000FF"/>
        </w:rPr>
        <w:instrText>HYPERLINK "consultantplus://offline/ref=ECA322BDC187DB74B2A55EA2BBC2CA2D22A8BA391E0E52133F9D9856DCEF1B51E0D4B0B58E4EF5185E831054E772CB51AC145C29F4B36F89v3J1I"</w:instrText>
      </w:r>
      <w:r>
        <w:rPr>
          <w:color w:val="0000FF"/>
        </w:rPr>
        <w:fldChar w:fldCharType="separate"/>
      </w:r>
      <w:r>
        <w:rPr>
          <w:color w:val="0000FF"/>
        </w:rPr>
        <w:t>N 287-ФЗ</w:t>
      </w:r>
      <w:r>
        <w:rPr>
          <w:color w:val="0000FF"/>
        </w:rPr>
        <w:fldChar w:fldCharType="end"/>
      </w:r>
      <w:r>
        <w:t>)</w:t>
      </w:r>
    </w:p>
    <w:p w14:paraId="0E0C0000">
      <w:pPr>
        <w:pStyle w:val="Style_1"/>
        <w:spacing w:before="160"/>
        <w:ind w:firstLine="540" w:left="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0F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"consultantplus://offline/ref=ECA322BDC187DB74B2A55EA2BBC2CA2D27ACBE391D0652133F9D9856DCEF1B51E0D4B0B58E4EF51D55831054E772CB51AC145C29F4B36F89v3J1I"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100C0000">
      <w:pPr>
        <w:pStyle w:val="Style_1"/>
        <w:spacing w:before="160"/>
        <w:ind w:firstLine="540" w:left="0"/>
        <w:jc w:val="both"/>
      </w:pPr>
      <w:bookmarkStart w:id="456" w:name="Par2994"/>
      <w:bookmarkEnd w:id="456"/>
      <w:r>
        <w:t xml:space="preserve">3. Действия (бездействие), предусмотренные </w:t>
      </w:r>
      <w:r>
        <w:rPr>
          <w:color w:val="0000FF"/>
        </w:rPr>
        <w:fldChar w:fldCharType="begin"/>
      </w:r>
      <w:r>
        <w:rPr>
          <w:color w:val="0000FF"/>
        </w:rPr>
        <w:instrText>HYPERLINK \l "Par2990"</w:instrText>
      </w:r>
      <w:r>
        <w:rPr>
          <w:color w:val="0000FF"/>
        </w:rPr>
        <w:fldChar w:fldCharType="separate"/>
      </w:r>
      <w:r>
        <w:rPr>
          <w:color w:val="0000FF"/>
        </w:rPr>
        <w:t>частью 2</w:t>
      </w:r>
      <w:r>
        <w:rPr>
          <w:color w:val="0000FF"/>
        </w:rPr>
        <w:fldChar w:fldCharType="end"/>
      </w:r>
      <w:r>
        <w:t xml:space="preserve"> настоящей статьи, совершенные в защитных лесах, на особо защитных участках лесов, в лесопарковом зеленом поясе, -</w:t>
      </w:r>
    </w:p>
    <w:p w14:paraId="11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"consultantplus://offline/ref=ECA322BDC187DB74B2A55EA2BBC2CA2D24AABB361B0652133F9D9856DCEF1B51E0D4B0B58E4EF51357831054E772CB51AC145C29F4B36F89v3J1I"</w:instrText>
      </w:r>
      <w:r>
        <w:rPr>
          <w:color w:val="0000FF"/>
        </w:rPr>
        <w:fldChar w:fldCharType="separate"/>
      </w:r>
      <w:r>
        <w:rPr>
          <w:color w:val="0000FF"/>
        </w:rPr>
        <w:t>закона</w:t>
      </w:r>
      <w:r>
        <w:rPr>
          <w:color w:val="0000FF"/>
        </w:rPr>
        <w:fldChar w:fldCharType="end"/>
      </w:r>
      <w:r>
        <w:t xml:space="preserve"> от 03.07.2016 N 353-ФЗ)</w:t>
      </w:r>
    </w:p>
    <w:p w14:paraId="120C0000">
      <w:pPr>
        <w:pStyle w:val="Style_1"/>
        <w:spacing w:before="160"/>
        <w:ind w:firstLine="540" w:left="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13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"consultantplus://offline/ref=ECA322BDC187DB74B2A55EA2BBC2CA2D27ACBE391D0652133F9D9856DCEF1B51E0D4B0B58E4EF51D53831054E772CB51AC145C29F4B36F89v3J1I"</w:instrText>
      </w:r>
      <w:r>
        <w:rPr>
          <w:color w:val="0000FF"/>
        </w:rPr>
        <w:fldChar w:fldCharType="separate"/>
      </w:r>
      <w:r>
        <w:rPr>
          <w:color w:val="0000FF"/>
        </w:rPr>
        <w:t>закона</w:t>
      </w:r>
      <w:r>
        <w:rPr>
          <w:color w:val="0000FF"/>
        </w:rPr>
        <w:fldChar w:fldCharType="end"/>
      </w:r>
      <w:r>
        <w:t xml:space="preserve"> от 21.07.2014 N 277-ФЗ)</w:t>
      </w:r>
    </w:p>
    <w:p w14:paraId="140C0000">
      <w:pPr>
        <w:pStyle w:val="Style_1"/>
        <w:ind w:firstLine="0" w:left="0"/>
        <w:jc w:val="both"/>
      </w:pPr>
    </w:p>
    <w:p w14:paraId="150C0000">
      <w:pPr>
        <w:pStyle w:val="Style_1"/>
        <w:ind w:firstLine="540" w:left="0"/>
        <w:jc w:val="both"/>
        <w:outlineLvl w:val="2"/>
        <w:rPr>
          <w:b w:val="1"/>
        </w:rPr>
      </w:pPr>
      <w:bookmarkStart w:id="457" w:name="Par2999"/>
      <w:bookmarkEnd w:id="457"/>
      <w:r>
        <w:rPr>
          <w:b w:val="1"/>
        </w:rPr>
        <w:t>Статья 8.32. Нарушение правил пожарной безопасности в лесах</w:t>
      </w:r>
    </w:p>
    <w:p w14:paraId="160C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"consultantplus://offline/ref=ECA322BDC187DB74B2A55EA2BBC2CA2D25A2B239100652133F9D9856DCEF1B51E0D4B0B58E4EF61953831054E772CB51AC145C29F4B36F89v3J1I"</w:instrText>
      </w:r>
      <w:r>
        <w:rPr>
          <w:color w:val="0000FF"/>
        </w:rPr>
        <w:fldChar w:fldCharType="separate"/>
      </w:r>
      <w:r>
        <w:rPr>
          <w:color w:val="0000FF"/>
        </w:rPr>
        <w:t>закона</w:t>
      </w:r>
      <w:r>
        <w:rPr>
          <w:color w:val="0000FF"/>
        </w:rPr>
        <w:fldChar w:fldCharType="end"/>
      </w:r>
      <w:r>
        <w:t xml:space="preserve"> от 29.12.2010 N 442-ФЗ)</w:t>
      </w:r>
    </w:p>
    <w:p w14:paraId="170C0000">
      <w:pPr>
        <w:pStyle w:val="Style_1"/>
        <w:ind w:firstLine="540" w:left="0"/>
        <w:jc w:val="both"/>
      </w:pPr>
    </w:p>
    <w:p w14:paraId="180C0000">
      <w:pPr>
        <w:pStyle w:val="Style_1"/>
        <w:ind w:firstLine="540" w:left="0"/>
        <w:jc w:val="both"/>
      </w:pPr>
      <w:bookmarkStart w:id="458" w:name="Par3002"/>
      <w:bookmarkEnd w:id="458"/>
      <w:r>
        <w:t>1. Нарушение правил пожарной безопасности в лесах -</w:t>
      </w:r>
    </w:p>
    <w:p w14:paraId="190C0000">
      <w:pPr>
        <w:pStyle w:val="Style_1"/>
        <w:spacing w:before="160"/>
        <w:ind w:firstLine="540" w:left="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1A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"consultantplus://offline/ref=ECA322BDC187DB74B2A55EA2BBC2CA2D22ABBC391E0452133F9D9856DCEF1B51E0D4B0B58E4EF51B56831054E772CB51AC145C29F4B36F89v3J1I"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28.05.2022 N 141-ФЗ)</w:t>
      </w:r>
    </w:p>
    <w:p w14:paraId="1B0C0000">
      <w:pPr>
        <w:pStyle w:val="Style_1"/>
        <w:spacing w:before="160"/>
        <w:ind w:firstLine="540" w:left="0"/>
        <w:jc w:val="both"/>
      </w:pPr>
      <w:bookmarkStart w:id="459" w:name="Par3005"/>
      <w:bookmarkEnd w:id="45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1C0C0000">
      <w:pPr>
        <w:pStyle w:val="Style_1"/>
        <w:spacing w:before="160"/>
        <w:ind w:firstLine="540" w:left="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1D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"consultantplus://offline/ref=ECA322BDC187DB74B2A55EA2BBC2CA2D22ABBC391E0452133F9D9856DCEF1B51E0D4B0B58E4EF51B54831054E772CB51AC145C29F4B36F89v3J1I"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28.05.2022 N 141-ФЗ)</w:t>
      </w:r>
    </w:p>
    <w:p w14:paraId="1E0C0000">
      <w:pPr>
        <w:pStyle w:val="Style_1"/>
        <w:spacing w:before="160"/>
        <w:ind w:firstLine="540" w:left="0"/>
        <w:jc w:val="both"/>
      </w:pPr>
      <w:bookmarkStart w:id="460" w:name="Par3008"/>
      <w:bookmarkEnd w:id="460"/>
      <w:r>
        <w:t xml:space="preserve">2.1. Действия, предусмотренные </w:t>
      </w:r>
      <w:r>
        <w:rPr>
          <w:color w:val="0000FF"/>
        </w:rPr>
        <w:fldChar w:fldCharType="begin"/>
      </w:r>
      <w:r>
        <w:rPr>
          <w:color w:val="0000FF"/>
        </w:rPr>
        <w:instrText>HYPERLINK \l "Par3002"</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"Par3002"</w:instrText>
      </w:r>
      <w:r>
        <w:rPr>
          <w:color w:val="0000FF"/>
        </w:rPr>
        <w:fldChar w:fldCharType="separate"/>
      </w:r>
      <w:r>
        <w:rPr>
          <w:color w:val="0000FF"/>
        </w:rPr>
        <w:t>2</w:t>
      </w:r>
      <w:r>
        <w:rPr>
          <w:color w:val="0000FF"/>
        </w:rPr>
        <w:fldChar w:fldCharType="end"/>
      </w:r>
      <w:r>
        <w:t xml:space="preserve"> настоящей статьи, совершенные в лесопарковом зеленом поясе, -</w:t>
      </w:r>
    </w:p>
    <w:p w14:paraId="1F0C0000">
      <w:pPr>
        <w:pStyle w:val="Style_1"/>
        <w:spacing w:before="160"/>
        <w:ind w:firstLine="540" w:left="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20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"consultantplus://offline/ref=ECA322BDC187DB74B2A55EA2BBC2CA2D22ABBC391E0452133F9D9856DCEF1B51E0D4B0B58E4EF51B52831054E772CB51AC145C29F4B36F89v3J1I"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28.05.2022 N 141-ФЗ)</w:t>
      </w:r>
    </w:p>
    <w:p w14:paraId="210C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"consultantplus://offline/ref=ECA322BDC187DB74B2A55EA2BBC2CA2D24AABB361B0652133F9D9856DCEF1B51E0D4B0B58E4EF51354831054E772CB51AC145C29F4B36F89v3J1I"</w:instrText>
      </w:r>
      <w:r>
        <w:rPr>
          <w:color w:val="0000FF"/>
        </w:rPr>
        <w:fldChar w:fldCharType="separate"/>
      </w:r>
      <w:r>
        <w:rPr>
          <w:color w:val="0000FF"/>
        </w:rPr>
        <w:t>законом</w:t>
      </w:r>
      <w:r>
        <w:rPr>
          <w:color w:val="0000FF"/>
        </w:rPr>
        <w:fldChar w:fldCharType="end"/>
      </w:r>
      <w:r>
        <w:t xml:space="preserve"> от 03.07.2016 N 353-ФЗ)</w:t>
      </w:r>
    </w:p>
    <w:p w14:paraId="220C0000">
      <w:pPr>
        <w:pStyle w:val="Style_1"/>
        <w:spacing w:before="160"/>
        <w:ind w:firstLine="540" w:left="0"/>
        <w:jc w:val="both"/>
      </w:pPr>
      <w:bookmarkStart w:id="461" w:name="Par3012"/>
      <w:bookmarkEnd w:id="46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23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"consultantplus://offline/ref=ECA322BDC187DB74B2A55EA2BBC2CA2D25A8BD39100E52133F9D9856DCEF1B51E0D4B0B58E4EF51A5F831054E772CB51AC145C29F4B36F89v3J1I"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17.06.2019 N 142-ФЗ)</w:t>
      </w:r>
    </w:p>
    <w:p w14:paraId="240C0000">
      <w:pPr>
        <w:pStyle w:val="Style_1"/>
        <w:spacing w:before="160"/>
        <w:ind w:firstLine="540" w:left="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25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"consultantplus://offline/ref=ECA322BDC187DB74B2A55EA2BBC2CA2D22ABBC391E0452133F9D9856DCEF1B51E0D4B0B58E4EF51B50831054E772CB51AC145C29F4B36F89v3J1I"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28.05.2022 N 141-ФЗ)</w:t>
      </w:r>
    </w:p>
    <w:p w14:paraId="260C0000">
      <w:pPr>
        <w:pStyle w:val="Style_1"/>
        <w:spacing w:before="160"/>
        <w:ind w:firstLine="540" w:left="0"/>
        <w:jc w:val="both"/>
      </w:pPr>
      <w:bookmarkStart w:id="462" w:name="Par3016"/>
      <w:bookmarkEnd w:id="46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r>
        <w:rPr>
          <w:color w:val="0000FF"/>
        </w:rPr>
        <w:fldChar w:fldCharType="begin"/>
      </w:r>
      <w:r>
        <w:rPr>
          <w:color w:val="0000FF"/>
        </w:rPr>
        <w:instrText>HYPERLINK "consultantplus://offline/ref=ECA322BDC187DB74B2A55EA2BBC2CA2D22AEBF391E0752133F9D9856DCEF1B51E0D4B0B58F47FE4E06CC1108A125D852AF145F28E8vBJ2I"</w:instrText>
      </w:r>
      <w:r>
        <w:rPr>
          <w:color w:val="0000FF"/>
        </w:rPr>
        <w:fldChar w:fldCharType="separate"/>
      </w:r>
      <w:r>
        <w:rPr>
          <w:color w:val="0000FF"/>
        </w:rPr>
        <w:t>деяния</w:t>
      </w:r>
      <w:r>
        <w:rPr>
          <w:color w:val="0000FF"/>
        </w:rPr>
        <w:fldChar w:fldCharType="end"/>
      </w:r>
      <w:r>
        <w:t>, -</w:t>
      </w:r>
    </w:p>
    <w:p w14:paraId="27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"consultantplus://offline/ref=ECA322BDC187DB74B2A55EA2BBC2CA2D22ABB9371F0552133F9D9856DCEF1B51E0D4B0B58E4EF51A5E831054E772CB51AC145C29F4B36F89v3J1I"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25.03.2022 N 62-ФЗ)</w:t>
      </w:r>
    </w:p>
    <w:p w14:paraId="280C0000">
      <w:pPr>
        <w:pStyle w:val="Style_1"/>
        <w:spacing w:before="160"/>
        <w:ind w:firstLine="540" w:left="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29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"consultantplus://offline/ref=ECA322BDC187DB74B2A55EA2BBC2CA2D22ABBC391E0452133F9D9856DCEF1B51E0D4B0B58E4EF51B5E831054E772CB51AC145C29F4B36F89v3J1I"</w:instrText>
      </w:r>
      <w:r>
        <w:rPr>
          <w:color w:val="0000FF"/>
        </w:rPr>
        <w:fldChar w:fldCharType="separate"/>
      </w:r>
      <w:r>
        <w:rPr>
          <w:color w:val="0000FF"/>
        </w:rPr>
        <w:t>закона</w:t>
      </w:r>
      <w:r>
        <w:rPr>
          <w:color w:val="0000FF"/>
        </w:rPr>
        <w:fldChar w:fldCharType="end"/>
      </w:r>
      <w:r>
        <w:t xml:space="preserve"> от 28.05.2022 N 141-ФЗ)</w:t>
      </w:r>
    </w:p>
    <w:p w14:paraId="2A0C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B0C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"consultantplus://offline/ref=ECA322BDC187DB74B2A55EA2BBC2CA2D24AABB361B0652133F9D9856DCEF1B51E0D4B0B58E4EF51351831054E772CB51AC145C29F4B36F89v3J1I"</w:instrText>
      </w:r>
      <w:r>
        <w:rPr>
          <w:color w:val="0000FF"/>
        </w:rPr>
        <w:fldChar w:fldCharType="separate"/>
      </w:r>
      <w:r>
        <w:rPr>
          <w:color w:val="0000FF"/>
        </w:rPr>
        <w:t>законом</w:t>
      </w:r>
      <w:r>
        <w:rPr>
          <w:color w:val="0000FF"/>
        </w:rPr>
        <w:fldChar w:fldCharType="end"/>
      </w:r>
      <w:r>
        <w:t xml:space="preserve"> от 03.07.2016 N 353-ФЗ)</w:t>
      </w:r>
    </w:p>
    <w:p w14:paraId="2C0C0000">
      <w:pPr>
        <w:pStyle w:val="Style_1"/>
        <w:ind w:firstLine="540" w:left="0"/>
        <w:jc w:val="both"/>
      </w:pPr>
    </w:p>
    <w:p w14:paraId="2D0C0000">
      <w:pPr>
        <w:pStyle w:val="Style_1"/>
        <w:ind w:firstLine="540" w:left="0"/>
        <w:jc w:val="both"/>
        <w:outlineLvl w:val="2"/>
        <w:rPr>
          <w:b w:val="1"/>
        </w:rPr>
      </w:pPr>
      <w:bookmarkStart w:id="463" w:name="Par3023"/>
      <w:bookmarkEnd w:id="463"/>
      <w:r>
        <w:rPr>
          <w:b w:val="1"/>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2E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"consultantplus://offline/ref=ECA322BDC187DB74B2A55EA2BBC2CA2D24A2BD381D0552133F9D9856DCEF1B51E0D4B0B58E4EF71A55831054E772CB51AC145C29F4B36F89v3J1I"</w:instrText>
      </w:r>
      <w:r>
        <w:rPr>
          <w:color w:val="0000FF"/>
        </w:rPr>
        <w:fldChar w:fldCharType="separate"/>
      </w:r>
      <w:r>
        <w:rPr>
          <w:color w:val="0000FF"/>
        </w:rPr>
        <w:t>законом</w:t>
      </w:r>
      <w:r>
        <w:rPr>
          <w:color w:val="0000FF"/>
        </w:rPr>
        <w:fldChar w:fldCharType="end"/>
      </w:r>
      <w:r>
        <w:t xml:space="preserve"> от 23.06.2016 N 218-ФЗ)</w:t>
      </w:r>
    </w:p>
    <w:p w14:paraId="2F0C0000">
      <w:pPr>
        <w:pStyle w:val="Style_1"/>
        <w:ind w:firstLine="0" w:left="0"/>
        <w:jc w:val="both"/>
      </w:pPr>
    </w:p>
    <w:p w14:paraId="300C0000">
      <w:pPr>
        <w:pStyle w:val="Style_1"/>
        <w:ind w:firstLine="540" w:left="0"/>
        <w:jc w:val="both"/>
      </w:pPr>
      <w:r>
        <w:rPr>
          <w:color w:val="0000FF"/>
        </w:rPr>
        <w:fldChar w:fldCharType="begin"/>
      </w:r>
      <w:r>
        <w:rPr>
          <w:color w:val="0000FF"/>
        </w:rPr>
        <w:instrText>HYPERLINK "consultantplus://offline/ref=ECA322BDC187DB74B2A55EA2BBC2CA2D22AEBB35110152133F9D9856DCEF1B51E0D4B0B18947FE4E06CC1108A125D852AF145F28E8vBJ2I"</w:instrText>
      </w:r>
      <w:r>
        <w:rPr>
          <w:color w:val="0000FF"/>
        </w:rPr>
        <w:fldChar w:fldCharType="separate"/>
      </w:r>
      <w:r>
        <w:rPr>
          <w:color w:val="0000FF"/>
        </w:rPr>
        <w:t>Ненаправление</w:t>
      </w:r>
      <w:r>
        <w:rPr>
          <w:color w:val="0000FF"/>
        </w:rPr>
        <w:fldChar w:fldCharType="end"/>
      </w:r>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310C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w:t>
      </w:r>
    </w:p>
    <w:p w14:paraId="320C0000">
      <w:pPr>
        <w:pStyle w:val="Style_1"/>
        <w:ind w:firstLine="540" w:left="0"/>
        <w:jc w:val="both"/>
      </w:pPr>
    </w:p>
    <w:p w14:paraId="330C0000">
      <w:pPr>
        <w:pStyle w:val="Style_1"/>
        <w:ind w:firstLine="540" w:left="0"/>
        <w:jc w:val="both"/>
        <w:outlineLvl w:val="2"/>
        <w:rPr>
          <w:b w:val="1"/>
        </w:rPr>
      </w:pPr>
      <w:bookmarkStart w:id="464" w:name="Par3029"/>
      <w:bookmarkEnd w:id="464"/>
      <w:r>
        <w:rPr>
          <w:b w:val="1"/>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34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"consultantplus://offline/ref=ECA322BDC187DB74B2A55EA2BBC2CA2D24A2BD381D0552133F9D9856DCEF1B51E0D4B0B58E4EF71A51831054E772CB51AC145C29F4B36F89v3J1I"</w:instrText>
      </w:r>
      <w:r>
        <w:rPr>
          <w:color w:val="0000FF"/>
        </w:rPr>
        <w:fldChar w:fldCharType="separate"/>
      </w:r>
      <w:r>
        <w:rPr>
          <w:color w:val="0000FF"/>
        </w:rPr>
        <w:t>законом</w:t>
      </w:r>
      <w:r>
        <w:rPr>
          <w:color w:val="0000FF"/>
        </w:rPr>
        <w:fldChar w:fldCharType="end"/>
      </w:r>
      <w:r>
        <w:t xml:space="preserve"> от 23.06.2016 N 218-ФЗ)</w:t>
      </w:r>
    </w:p>
    <w:p w14:paraId="350C0000">
      <w:pPr>
        <w:pStyle w:val="Style_1"/>
        <w:ind w:firstLine="0" w:left="0"/>
        <w:jc w:val="both"/>
      </w:pPr>
    </w:p>
    <w:p w14:paraId="360C0000">
      <w:pPr>
        <w:pStyle w:val="Style_1"/>
        <w:ind w:firstLine="540" w:left="0"/>
        <w:jc w:val="both"/>
      </w:pPr>
      <w:r>
        <w:t xml:space="preserve">Включение заведомо недостоверной информации в </w:t>
      </w:r>
      <w:r>
        <w:rPr>
          <w:color w:val="0000FF"/>
        </w:rPr>
        <w:fldChar w:fldCharType="begin"/>
      </w:r>
      <w:r>
        <w:rPr>
          <w:color w:val="0000FF"/>
        </w:rPr>
        <w:instrText>HYPERLINK "consultantplus://offline/ref=ECA322BDC187DB74B2A55EA2BBC2CA2D22AEBB35110152133F9D9856DCEF1B51E0D4B0B1894EFE4E06CC1108A125D852AF145F28E8vBJ2I"</w:instrText>
      </w:r>
      <w:r>
        <w:rPr>
          <w:color w:val="0000FF"/>
        </w:rPr>
        <w:fldChar w:fldCharType="separate"/>
      </w:r>
      <w:r>
        <w:rPr>
          <w:color w:val="0000FF"/>
        </w:rPr>
        <w:t>реестр</w:t>
      </w:r>
      <w:r>
        <w:rPr>
          <w:color w:val="0000FF"/>
        </w:rPr>
        <w:fldChar w:fldCharType="end"/>
      </w:r>
      <w:r>
        <w:t xml:space="preserve"> недобросовестных арендаторов лесных участков и покупателей лесных насаждений -</w:t>
      </w:r>
    </w:p>
    <w:p w14:paraId="370C0000">
      <w:pPr>
        <w:pStyle w:val="Style_1"/>
        <w:spacing w:before="160"/>
        <w:ind w:firstLine="540" w:left="0"/>
        <w:jc w:val="both"/>
      </w:pPr>
      <w:r>
        <w:t>влечет наложение административного штрафа на должностных лиц в размере пятидесяти тысяч рублей.</w:t>
      </w:r>
    </w:p>
    <w:p w14:paraId="380C0000">
      <w:pPr>
        <w:pStyle w:val="Style_1"/>
        <w:ind w:firstLine="540" w:left="0"/>
        <w:jc w:val="both"/>
      </w:pPr>
    </w:p>
    <w:p w14:paraId="390C0000">
      <w:pPr>
        <w:pStyle w:val="Style_1"/>
        <w:ind w:firstLine="540" w:left="0"/>
        <w:jc w:val="both"/>
        <w:outlineLvl w:val="2"/>
        <w:rPr>
          <w:b w:val="1"/>
        </w:rPr>
      </w:pPr>
      <w:bookmarkStart w:id="465" w:name="Par3035"/>
      <w:bookmarkEnd w:id="465"/>
      <w:r>
        <w:rPr>
          <w:b w:val="1"/>
        </w:rPr>
        <w:t>Статья 8.32.3. Невыполнение мероприятий, предусмотренных сводным планом тушения лесных пожаров на территории субъекта Российской Федерации</w:t>
      </w:r>
    </w:p>
    <w:p w14:paraId="3A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"consultantplus://offline/ref=ECA322BDC187DB74B2A55EA2BBC2CA2D25A8BB35180252133F9D9856DCEF1B51E0D4B0B58E4EF51B57831054E772CB51AC145C29F4B36F89v3J1I"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18.03.2019 N 29-ФЗ)</w:t>
      </w:r>
    </w:p>
    <w:p w14:paraId="3B0C0000">
      <w:pPr>
        <w:pStyle w:val="Style_1"/>
        <w:ind w:firstLine="540" w:left="0"/>
        <w:jc w:val="both"/>
      </w:pPr>
    </w:p>
    <w:p w14:paraId="3C0C0000">
      <w:pPr>
        <w:pStyle w:val="Style_1"/>
        <w:ind w:firstLine="540" w:left="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3D0C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3E0C0000">
      <w:pPr>
        <w:pStyle w:val="Style_1"/>
        <w:spacing w:before="160"/>
        <w:ind w:firstLine="540" w:left="0"/>
        <w:jc w:val="both"/>
      </w:pPr>
      <w:bookmarkStart w:id="466" w:name="Par3040"/>
      <w:bookmarkEnd w:id="466"/>
      <w:r>
        <w:t>2. Те же действия, совершенные в условиях особого противопожарного режима либо режима чрезвычайной ситуации, -</w:t>
      </w:r>
    </w:p>
    <w:p w14:paraId="3F0C0000">
      <w:pPr>
        <w:pStyle w:val="Style_1"/>
        <w:spacing w:before="160"/>
        <w:ind w:firstLine="540" w:left="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400C0000">
      <w:pPr>
        <w:pStyle w:val="Style_1"/>
        <w:ind w:firstLine="540" w:left="0"/>
        <w:jc w:val="both"/>
      </w:pPr>
    </w:p>
    <w:p w14:paraId="410C0000">
      <w:pPr>
        <w:pStyle w:val="Style_1"/>
        <w:ind w:firstLine="540" w:left="0"/>
        <w:jc w:val="both"/>
        <w:outlineLvl w:val="2"/>
        <w:rPr>
          <w:b w:val="1"/>
        </w:rPr>
      </w:pPr>
      <w:bookmarkStart w:id="467" w:name="Par3043"/>
      <w:bookmarkEnd w:id="467"/>
      <w:r>
        <w:rPr>
          <w:b w:val="1"/>
        </w:rPr>
        <w:t>Статья 8.33. Нарушение правил охраны среды обитания или путей миграции объектов животного мира и водных биологических ресурсов</w:t>
      </w:r>
    </w:p>
    <w:p w14:paraId="42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"consultantplus://offline/ref=ECA322BDC187DB74B2A55EA2BBC2CA2D27ADBA331B0552133F9D9856DCEF1B51E0D4B0B58E4EF51A5F831054E772CB51AC145C29F4B36F89v3J1I"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24.11.2014 N 372-ФЗ)</w:t>
      </w:r>
    </w:p>
    <w:p w14:paraId="430C0000">
      <w:pPr>
        <w:pStyle w:val="Style_1"/>
        <w:ind w:firstLine="0" w:left="0"/>
        <w:jc w:val="both"/>
      </w:pPr>
    </w:p>
    <w:p w14:paraId="440C0000">
      <w:pPr>
        <w:pStyle w:val="Style_1"/>
        <w:ind w:firstLine="540" w:left="0"/>
        <w:jc w:val="both"/>
      </w:pPr>
      <w:r>
        <w:t>Нарушение правил охраны среды обитания или путей миграции объектов животного мира и водных биологических ресурсов -</w:t>
      </w:r>
    </w:p>
    <w:p w14:paraId="45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"consultantplus://offline/ref=ECA322BDC187DB74B2A55EA2BBC2CA2D25AABA36100752133F9D9856DCEF1B51E0D4B0B58E4EF11B56831054E772CB51AC145C29F4B36F89v3J1I"</w:instrText>
      </w:r>
      <w:r>
        <w:rPr>
          <w:color w:val="0000FF"/>
        </w:rPr>
        <w:fldChar w:fldCharType="separate"/>
      </w:r>
      <w:r>
        <w:rPr>
          <w:color w:val="0000FF"/>
        </w:rPr>
        <w:t>закона</w:t>
      </w:r>
      <w:r>
        <w:rPr>
          <w:color w:val="0000FF"/>
        </w:rPr>
        <w:fldChar w:fldCharType="end"/>
      </w:r>
      <w:r>
        <w:t xml:space="preserve"> от 06.12.2007 N 333-ФЗ)</w:t>
      </w:r>
    </w:p>
    <w:p w14:paraId="460C0000">
      <w:pPr>
        <w:pStyle w:val="Style_1"/>
        <w:spacing w:before="160"/>
        <w:ind w:firstLine="540" w:left="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47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"consultantplus://offline/ref=ECA322BDC187DB74B2A55EA2BBC2CA2D27AEBD31190652133F9D9856DCEF1B51E0D4B0B58E4EF51A5E831054E772CB51AC145C29F4B36F89v3J1I"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07.05.2013 N 91-ФЗ)</w:t>
      </w:r>
    </w:p>
    <w:p w14:paraId="480C0000">
      <w:pPr>
        <w:pStyle w:val="Style_1"/>
        <w:ind w:firstLine="0" w:left="0"/>
        <w:jc w:val="both"/>
      </w:pPr>
    </w:p>
    <w:p w14:paraId="490C0000">
      <w:pPr>
        <w:pStyle w:val="Style_1"/>
        <w:ind w:firstLine="540" w:left="0"/>
        <w:jc w:val="both"/>
        <w:outlineLvl w:val="2"/>
        <w:rPr>
          <w:b w:val="1"/>
        </w:rPr>
      </w:pPr>
      <w:bookmarkStart w:id="468" w:name="Par3051"/>
      <w:bookmarkEnd w:id="468"/>
      <w:r>
        <w:rPr>
          <w:b w:val="1"/>
        </w:rPr>
        <w:t>Статья 8.34. Нарушение установленного порядка создания, использования или транспортировки биологических коллекций</w:t>
      </w:r>
    </w:p>
    <w:p w14:paraId="4A0C0000">
      <w:pPr>
        <w:pStyle w:val="Style_1"/>
        <w:ind w:firstLine="0" w:left="0"/>
        <w:jc w:val="both"/>
      </w:pPr>
    </w:p>
    <w:p w14:paraId="4B0C0000">
      <w:pPr>
        <w:pStyle w:val="Style_1"/>
        <w:ind w:firstLine="540" w:left="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4C0C0000">
      <w:pPr>
        <w:pStyle w:val="Style_1"/>
        <w:spacing w:before="160"/>
        <w:ind w:firstLine="540" w:left="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4D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"consultantplus://offline/ref=ECA322BDC187DB74B2A55EA2BBC2CA2D22AFB837190252133F9D9856DCEF1B51E0D4B0B58E4EF71E5F831054E772CB51AC145C29F4B36F89v3J1I"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E0C0000">
      <w:pPr>
        <w:pStyle w:val="Style_1"/>
        <w:ind w:firstLine="0" w:left="0"/>
        <w:jc w:val="both"/>
      </w:pPr>
    </w:p>
    <w:p w14:paraId="4F0C0000">
      <w:pPr>
        <w:pStyle w:val="Style_1"/>
        <w:ind w:firstLine="540" w:left="0"/>
        <w:jc w:val="both"/>
        <w:outlineLvl w:val="2"/>
        <w:rPr>
          <w:b w:val="1"/>
        </w:rPr>
      </w:pPr>
      <w:bookmarkStart w:id="469" w:name="Par3057"/>
      <w:bookmarkEnd w:id="469"/>
      <w:r>
        <w:rPr>
          <w:b w:val="1"/>
        </w:rP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500C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"consultantplus://offline/ref=ECA322BDC187DB74B2A55EA2BBC2CA2D22AEBF37110252133F9D9856DCEF1B51E0D4B0B58E4EF51A5E831054E772CB51AC145C29F4B36F89v3J1I"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14.04.2023 N 112-ФЗ)</w:t>
      </w:r>
    </w:p>
    <w:p w14:paraId="510C0000">
      <w:pPr>
        <w:pStyle w:val="Style_1"/>
        <w:ind w:firstLine="540" w:left="0"/>
        <w:jc w:val="both"/>
      </w:pPr>
    </w:p>
    <w:p w14:paraId="520C0000">
      <w:pPr>
        <w:pStyle w:val="Style_1"/>
        <w:ind w:firstLine="540" w:left="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530C0000">
      <w:pPr>
        <w:pStyle w:val="Style_1"/>
        <w:spacing w:before="160"/>
        <w:ind w:firstLine="540" w:left="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540C0000">
      <w:pPr>
        <w:pStyle w:val="Style_1"/>
        <w:ind w:firstLine="0" w:left="0"/>
        <w:jc w:val="both"/>
      </w:pPr>
    </w:p>
    <w:p w14:paraId="550C0000">
      <w:pPr>
        <w:pStyle w:val="Style_1"/>
        <w:ind w:firstLine="540" w:left="0"/>
        <w:jc w:val="both"/>
        <w:outlineLvl w:val="2"/>
        <w:rPr>
          <w:b w:val="1"/>
        </w:rPr>
      </w:pPr>
      <w:bookmarkStart w:id="470" w:name="Par3063"/>
      <w:bookmarkEnd w:id="470"/>
      <w:r>
        <w:rPr>
          <w:b w:val="1"/>
        </w:rPr>
        <w:t>Статья 8.36. Нарушение правил переселения, акклиматизации или гибридизации объектов животного мира и водных биологических ресурсов</w:t>
      </w:r>
    </w:p>
    <w:p w14:paraId="56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"consultantplus://offline/ref=ECA322BDC187DB74B2A55EA2BBC2CA2D25AABA36100752133F9D9856DCEF1B51E0D4B0B58E4EF11B54831054E772CB51AC145C29F4B36F89v3J1I"</w:instrText>
      </w:r>
      <w:r>
        <w:rPr>
          <w:color w:val="0000FF"/>
        </w:rPr>
        <w:fldChar w:fldCharType="separate"/>
      </w:r>
      <w:r>
        <w:rPr>
          <w:color w:val="0000FF"/>
        </w:rPr>
        <w:t>закона</w:t>
      </w:r>
      <w:r>
        <w:rPr>
          <w:color w:val="0000FF"/>
        </w:rPr>
        <w:fldChar w:fldCharType="end"/>
      </w:r>
      <w:r>
        <w:t xml:space="preserve"> от 06.12.2007 N 333-ФЗ)</w:t>
      </w:r>
    </w:p>
    <w:p w14:paraId="570C0000">
      <w:pPr>
        <w:pStyle w:val="Style_1"/>
        <w:ind w:firstLine="0" w:left="0"/>
        <w:jc w:val="both"/>
      </w:pPr>
    </w:p>
    <w:p w14:paraId="580C0000">
      <w:pPr>
        <w:pStyle w:val="Style_1"/>
        <w:ind w:firstLine="540" w:left="0"/>
        <w:jc w:val="both"/>
      </w:pPr>
      <w:r>
        <w:t>Нарушение правил переселения, акклиматизации или гибридизации объектов животного мира и водных биологических ресурсов -</w:t>
      </w:r>
    </w:p>
    <w:p w14:paraId="59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"consultantplus://offline/ref=ECA322BDC187DB74B2A55EA2BBC2CA2D25AABA36100752133F9D9856DCEF1B51E0D4B0B58E4EF11B53831054E772CB51AC145C29F4B36F89v3J1I"</w:instrText>
      </w:r>
      <w:r>
        <w:rPr>
          <w:color w:val="0000FF"/>
        </w:rPr>
        <w:fldChar w:fldCharType="separate"/>
      </w:r>
      <w:r>
        <w:rPr>
          <w:color w:val="0000FF"/>
        </w:rPr>
        <w:t>закона</w:t>
      </w:r>
      <w:r>
        <w:rPr>
          <w:color w:val="0000FF"/>
        </w:rPr>
        <w:fldChar w:fldCharType="end"/>
      </w:r>
      <w:r>
        <w:t xml:space="preserve"> от 06.12.2007 N 333-ФЗ)</w:t>
      </w:r>
    </w:p>
    <w:p w14:paraId="5A0C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B0C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"consultantplus://offline/ref=ECA322BDC187DB74B2A55EA2BBC2CA2D22AFB837190252133F9D9856DCEF1B51E0D4B0B58E4EF71F57831054E772CB51AC145C29F4B36F89v3J1I"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"consultantplus://offline/ref=ECA322BDC187DB74B2A55EA2BBC2CA2D27AAB830190552133F9D9856DCEF1B51E0D4B0B58E4EF51957831054E772CB51AC145C29F4B36F89v3J1I"</w:instrText>
      </w:r>
      <w:r>
        <w:rPr>
          <w:color w:val="0000FF"/>
        </w:rPr>
        <w:fldChar w:fldCharType="separate"/>
      </w:r>
      <w:r>
        <w:rPr>
          <w:color w:val="0000FF"/>
        </w:rPr>
        <w:t>N 239-ФЗ</w:t>
      </w:r>
      <w:r>
        <w:rPr>
          <w:color w:val="0000FF"/>
        </w:rPr>
        <w:fldChar w:fldCharType="end"/>
      </w:r>
      <w:r>
        <w:t>)</w:t>
      </w:r>
    </w:p>
    <w:p w14:paraId="5C0C0000">
      <w:pPr>
        <w:pStyle w:val="Style_1"/>
        <w:ind w:firstLine="0" w:left="0"/>
        <w:jc w:val="both"/>
      </w:pPr>
    </w:p>
    <w:p w14:paraId="5D0C0000">
      <w:pPr>
        <w:pStyle w:val="Style_1"/>
        <w:ind w:firstLine="540" w:left="0"/>
        <w:jc w:val="both"/>
        <w:outlineLvl w:val="2"/>
        <w:rPr>
          <w:b w:val="1"/>
        </w:rPr>
      </w:pPr>
      <w:bookmarkStart w:id="471" w:name="Par3071"/>
      <w:bookmarkEnd w:id="471"/>
      <w:r>
        <w:rPr>
          <w:b w:val="1"/>
        </w:rPr>
        <w:t>Статья 8.37. Нарушение правил охоты, правил, регламентирующих рыболовство и другие виды пользования объектами животного мира</w:t>
      </w:r>
    </w:p>
    <w:p w14:paraId="5E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"consultantplus://offline/ref=ECA322BDC187DB74B2A55EA2BBC2CA2D27ADB3391E0452133F9D9856DCEF1B51E0D4B0B58E4EF51B52831054E772CB51AC145C29F4B36F89v3J1I"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02.05.2015 N 120-ФЗ)</w:t>
      </w:r>
    </w:p>
    <w:p w14:paraId="5F0C0000">
      <w:pPr>
        <w:pStyle w:val="Style_1"/>
        <w:ind w:firstLine="0" w:left="0"/>
        <w:jc w:val="both"/>
      </w:pPr>
    </w:p>
    <w:p w14:paraId="600C0000">
      <w:pPr>
        <w:pStyle w:val="Style_1"/>
        <w:ind w:firstLine="540" w:left="0"/>
        <w:jc w:val="both"/>
      </w:pPr>
      <w:bookmarkStart w:id="472" w:name="Par3074"/>
      <w:bookmarkEnd w:id="472"/>
      <w:r>
        <w:t xml:space="preserve">1. Нарушение правил охоты, за исключением случаев, предусмотренных </w:t>
      </w:r>
      <w:r>
        <w:rPr>
          <w:color w:val="0000FF"/>
        </w:rPr>
        <w:fldChar w:fldCharType="begin"/>
      </w:r>
      <w:r>
        <w:rPr>
          <w:color w:val="0000FF"/>
        </w:rPr>
        <w:instrText>HYPERLINK \l "Par3081"</w:instrText>
      </w:r>
      <w:r>
        <w:rPr>
          <w:color w:val="0000FF"/>
        </w:rPr>
        <w:fldChar w:fldCharType="separate"/>
      </w:r>
      <w:r>
        <w:rPr>
          <w:color w:val="0000FF"/>
        </w:rPr>
        <w:t>частями 1.2</w:t>
      </w:r>
      <w:r>
        <w:rPr>
          <w:color w:val="0000FF"/>
        </w:rPr>
        <w:fldChar w:fldCharType="end"/>
      </w:r>
      <w:r>
        <w:t xml:space="preserve">, </w:t>
      </w:r>
      <w:r>
        <w:rPr>
          <w:color w:val="0000FF"/>
        </w:rPr>
        <w:fldChar w:fldCharType="begin"/>
      </w:r>
      <w:r>
        <w:rPr>
          <w:color w:val="0000FF"/>
        </w:rPr>
        <w:instrText>HYPERLINK \l "Par3084"</w:instrText>
      </w:r>
      <w:r>
        <w:rPr>
          <w:color w:val="0000FF"/>
        </w:rPr>
        <w:fldChar w:fldCharType="separate"/>
      </w:r>
      <w:r>
        <w:rPr>
          <w:color w:val="0000FF"/>
        </w:rPr>
        <w:t>1.3</w:t>
      </w:r>
      <w:r>
        <w:rPr>
          <w:color w:val="0000FF"/>
        </w:rPr>
        <w:fldChar w:fldCharType="end"/>
      </w:r>
      <w:r>
        <w:t xml:space="preserve"> настоящей статьи, -</w:t>
      </w:r>
    </w:p>
    <w:p w14:paraId="61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"consultantplus://offline/ref=ECA322BDC187DB74B2A55EA2BBC2CA2D27AEB2371C0152133F9D9856DCEF1B51E0D4B0B58E4EF51C5E831054E772CB51AC145C29F4B36F89v3J1I"</w:instrText>
      </w:r>
      <w:r>
        <w:rPr>
          <w:color w:val="0000FF"/>
        </w:rPr>
        <w:fldChar w:fldCharType="separate"/>
      </w:r>
      <w:r>
        <w:rPr>
          <w:color w:val="0000FF"/>
        </w:rPr>
        <w:t>закона</w:t>
      </w:r>
      <w:r>
        <w:rPr>
          <w:color w:val="0000FF"/>
        </w:rPr>
        <w:fldChar w:fldCharType="end"/>
      </w:r>
      <w:r>
        <w:t xml:space="preserve"> от 23.07.2013 N 201-ФЗ)</w:t>
      </w:r>
    </w:p>
    <w:p w14:paraId="620C0000">
      <w:pPr>
        <w:pStyle w:val="Style_1"/>
        <w:spacing w:before="160"/>
        <w:ind w:firstLine="540" w:left="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63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"consultantplus://offline/ref=ECA322BDC187DB74B2A55EA2BBC2CA2D27AEB2371C0152133F9D9856DCEF1B51E0D4B0B58E4EF51D57831054E772CB51AC145C29F4B36F89v3J1I"</w:instrText>
      </w:r>
      <w:r>
        <w:rPr>
          <w:color w:val="0000FF"/>
        </w:rPr>
        <w:fldChar w:fldCharType="separate"/>
      </w:r>
      <w:r>
        <w:rPr>
          <w:color w:val="0000FF"/>
        </w:rPr>
        <w:t>закона</w:t>
      </w:r>
      <w:r>
        <w:rPr>
          <w:color w:val="0000FF"/>
        </w:rPr>
        <w:fldChar w:fldCharType="end"/>
      </w:r>
      <w:r>
        <w:t xml:space="preserve"> от 23.07.2013 N 201-ФЗ)</w:t>
      </w:r>
    </w:p>
    <w:p w14:paraId="640C0000">
      <w:pPr>
        <w:pStyle w:val="Style_1"/>
        <w:spacing w:before="160"/>
        <w:ind w:firstLine="540" w:left="0"/>
        <w:jc w:val="both"/>
      </w:pPr>
      <w:bookmarkStart w:id="473" w:name="Par3078"/>
      <w:bookmarkEnd w:id="473"/>
      <w:r>
        <w:t xml:space="preserve">1.1.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"Par3074"</w:instrText>
      </w:r>
      <w:r>
        <w:rPr>
          <w:color w:val="0000FF"/>
        </w:rPr>
        <w:fldChar w:fldCharType="separate"/>
      </w:r>
      <w:r>
        <w:rPr>
          <w:color w:val="0000FF"/>
        </w:rPr>
        <w:t>частью 1</w:t>
      </w:r>
      <w:r>
        <w:rPr>
          <w:color w:val="0000FF"/>
        </w:rPr>
        <w:fldChar w:fldCharType="end"/>
      </w:r>
      <w:r>
        <w:t xml:space="preserve"> настоящей статьи, -</w:t>
      </w:r>
    </w:p>
    <w:p w14:paraId="650C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660C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"consultantplus://offline/ref=ECA322BDC187DB74B2A55EA2BBC2CA2D27AEB2371C0152133F9D9856DCEF1B51E0D4B0B58E4EF51D55831054E772CB51AC145C29F4B36F89v3J1I"</w:instrText>
      </w:r>
      <w:r>
        <w:rPr>
          <w:color w:val="0000FF"/>
        </w:rPr>
        <w:fldChar w:fldCharType="separate"/>
      </w:r>
      <w:r>
        <w:rPr>
          <w:color w:val="0000FF"/>
        </w:rPr>
        <w:t>законом</w:t>
      </w:r>
      <w:r>
        <w:rPr>
          <w:color w:val="0000FF"/>
        </w:rPr>
        <w:fldChar w:fldCharType="end"/>
      </w:r>
      <w:r>
        <w:t xml:space="preserve"> от 23.07.2013 N 201-ФЗ)</w:t>
      </w:r>
    </w:p>
    <w:p w14:paraId="670C0000">
      <w:pPr>
        <w:pStyle w:val="Style_1"/>
        <w:spacing w:before="160"/>
        <w:ind w:firstLine="540" w:left="0"/>
        <w:jc w:val="both"/>
      </w:pPr>
      <w:bookmarkStart w:id="474" w:name="Par3081"/>
      <w:bookmarkEnd w:id="47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680C0000">
      <w:pPr>
        <w:pStyle w:val="Style_1"/>
        <w:spacing w:before="160"/>
        <w:ind w:firstLine="540" w:left="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690C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"consultantplus://offline/ref=ECA322BDC187DB74B2A55EA2BBC2CA2D27AEB2371C0152133F9D9856DCEF1B51E0D4B0B58E4EF51D52831054E772CB51AC145C29F4B36F89v3J1I"</w:instrText>
      </w:r>
      <w:r>
        <w:rPr>
          <w:color w:val="0000FF"/>
        </w:rPr>
        <w:fldChar w:fldCharType="separate"/>
      </w:r>
      <w:r>
        <w:rPr>
          <w:color w:val="0000FF"/>
        </w:rPr>
        <w:t>законом</w:t>
      </w:r>
      <w:r>
        <w:rPr>
          <w:color w:val="0000FF"/>
        </w:rPr>
        <w:fldChar w:fldCharType="end"/>
      </w:r>
      <w:r>
        <w:t xml:space="preserve"> от 23.07.2013 N 201-ФЗ)</w:t>
      </w:r>
    </w:p>
    <w:p w14:paraId="6A0C0000">
      <w:pPr>
        <w:pStyle w:val="Style_1"/>
        <w:spacing w:before="160"/>
        <w:ind w:firstLine="540" w:left="0"/>
        <w:jc w:val="both"/>
      </w:pPr>
      <w:bookmarkStart w:id="475" w:name="Par3084"/>
      <w:bookmarkEnd w:id="47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6B0C0000">
      <w:pPr>
        <w:pStyle w:val="Style_1"/>
        <w:spacing w:before="160"/>
        <w:ind w:firstLine="540" w:left="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6C0C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"consultantplus://offline/ref=ECA322BDC187DB74B2A55EA2BBC2CA2D27AEB2371C0152133F9D9856DCEF1B51E0D4B0B58E4EF51D5F831054E772CB51AC145C29F4B36F89v3J1I"</w:instrText>
      </w:r>
      <w:r>
        <w:rPr>
          <w:color w:val="0000FF"/>
        </w:rPr>
        <w:fldChar w:fldCharType="separate"/>
      </w:r>
      <w:r>
        <w:rPr>
          <w:color w:val="0000FF"/>
        </w:rPr>
        <w:t>законом</w:t>
      </w:r>
      <w:r>
        <w:rPr>
          <w:color w:val="0000FF"/>
        </w:rPr>
        <w:fldChar w:fldCharType="end"/>
      </w:r>
      <w:r>
        <w:t xml:space="preserve"> от 23.07.2013 N 201-ФЗ)</w:t>
      </w:r>
    </w:p>
    <w:p w14:paraId="6D0C0000">
      <w:pPr>
        <w:pStyle w:val="Style_1"/>
        <w:spacing w:before="160"/>
        <w:ind w:firstLine="540" w:left="0"/>
        <w:jc w:val="both"/>
      </w:pPr>
      <w:bookmarkStart w:id="476" w:name="Par3087"/>
      <w:bookmarkEnd w:id="476"/>
      <w:r>
        <w:t xml:space="preserve">2. </w:t>
      </w:r>
      <w:r>
        <w:rPr>
          <w:color w:val="0000FF"/>
        </w:rPr>
        <w:fldChar w:fldCharType="begin"/>
      </w:r>
      <w:r>
        <w:rPr>
          <w:color w:val="0000FF"/>
        </w:rPr>
        <w:instrText>HYPERLINK "consultantplus://offline/ref=ECA322BDC187DB74B2A55EA2BBC2CA2D24A2B9311D0352133F9D9856DCEF1B51E0D4B0B58E4EF5185F831054E772CB51AC145C29F4B36F89v3J1I"</w:instrText>
      </w:r>
      <w:r>
        <w:rPr>
          <w:color w:val="0000FF"/>
        </w:rPr>
        <w:fldChar w:fldCharType="separate"/>
      </w:r>
      <w:r>
        <w:rPr>
          <w:color w:val="0000FF"/>
        </w:rPr>
        <w:t>Нарушение</w:t>
      </w:r>
      <w:r>
        <w:rPr>
          <w:color w:val="0000FF"/>
        </w:rPr>
        <w:fldChar w:fldCharType="end"/>
      </w:r>
      <w:r>
        <w:t xml:space="preserve"> </w:t>
      </w:r>
      <w:r>
        <w:rPr>
          <w:color w:val="0000FF"/>
        </w:rPr>
        <w:fldChar w:fldCharType="begin"/>
      </w:r>
      <w:r>
        <w:rPr>
          <w:color w:val="0000FF"/>
        </w:rPr>
        <w:instrText>HYPERLINK "consultantplus://offline/ref=ECA322BDC187DB74B2A55EA2BBC2CA2D22A9BD371E0152133F9D9856DCEF1B51E0D4B0B58E4EF11851831054E772CB51AC145C29F4B36F89v3J1I"</w:instrText>
      </w:r>
      <w:r>
        <w:rPr>
          <w:color w:val="0000FF"/>
        </w:rPr>
        <w:fldChar w:fldCharType="separate"/>
      </w:r>
      <w:r>
        <w:rPr>
          <w:color w:val="0000FF"/>
        </w:rPr>
        <w:t>правил</w:t>
      </w:r>
      <w:r>
        <w:rPr>
          <w:color w:val="0000FF"/>
        </w:rPr>
        <w:fldChar w:fldCharType="end"/>
      </w:r>
      <w:r>
        <w:t xml:space="preserve">, регламентирующих рыболовство, за исключением случаев, предусмотренных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настоящего Кодекса, -</w:t>
      </w:r>
    </w:p>
    <w:p w14:paraId="6E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"consultantplus://offline/ref=ECA322BDC187DB74B2A55EA2BBC2CA2D27ADB3391E0452133F9D9856DCEF1B51E0D4B0B58E4EF51B50831054E772CB51AC145C29F4B36F89v3J1I"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02.05.2015 N 120-ФЗ)</w:t>
      </w:r>
    </w:p>
    <w:p w14:paraId="6F0C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70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"consultantplus://offline/ref=ECA322BDC187DB74B2A55EA2BBC2CA2D27AEBD31190652133F9D9856DCEF1B51E0D4B0B58E4EF51B53831054E772CB51AC145C29F4B36F89v3J1I"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07.05.2013 N 91-ФЗ)</w:t>
      </w:r>
    </w:p>
    <w:p w14:paraId="710C0000">
      <w:pPr>
        <w:pStyle w:val="Style_1"/>
        <w:spacing w:before="160"/>
        <w:ind w:firstLine="540" w:left="0"/>
        <w:jc w:val="both"/>
      </w:pPr>
      <w:bookmarkStart w:id="477" w:name="Par3091"/>
      <w:bookmarkEnd w:id="477"/>
      <w:r>
        <w:t xml:space="preserve">3. Нарушение </w:t>
      </w:r>
      <w:r>
        <w:rPr>
          <w:color w:val="0000FF"/>
        </w:rPr>
        <w:fldChar w:fldCharType="begin"/>
      </w:r>
      <w:r>
        <w:rPr>
          <w:color w:val="0000FF"/>
        </w:rPr>
        <w:instrText>HYPERLINK "consultantplus://offline/ref=ECA322BDC187DB74B2A55EA2BBC2CA2D22AEB234110752133F9D9856DCEF1B51E0D4B0B58E4EF71B51831054E772CB51AC145C29F4B36F89v3J1I"</w:instrText>
      </w:r>
      <w:r>
        <w:rPr>
          <w:color w:val="0000FF"/>
        </w:rPr>
        <w:fldChar w:fldCharType="separate"/>
      </w:r>
      <w:r>
        <w:rPr>
          <w:color w:val="0000FF"/>
        </w:rPr>
        <w:t>правил</w:t>
      </w:r>
      <w:r>
        <w:rPr>
          <w:color w:val="0000FF"/>
        </w:rPr>
        <w:fldChar w:fldCharType="end"/>
      </w:r>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72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"consultantplus://offline/ref=ECA322BDC187DB74B2A55EA2BBC2CA2D22AEB2351B0452133F9D9856DCEF1B51E0D4B0B58E4EF51A5F831054E772CB51AC145C29F4B36F89v3J1I"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13.06.2023 N 234-ФЗ)</w:t>
      </w:r>
    </w:p>
    <w:p w14:paraId="730C0000">
      <w:pPr>
        <w:pStyle w:val="Style_1"/>
        <w:spacing w:before="160"/>
        <w:ind w:firstLine="540" w:left="0"/>
        <w:jc w:val="both"/>
      </w:pPr>
      <w:bookmarkStart w:id="478" w:name="Par3093"/>
      <w:bookmarkEnd w:id="47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74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"consultantplus://offline/ref=ECA322BDC187DB74B2A55EA2BBC2CA2D22AFB837190252133F9D9856DCEF1B51E0D4B0B58E4EF71F53831054E772CB51AC145C29F4B36F89v3J1I"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50C0000">
      <w:pPr>
        <w:pStyle w:val="Style_1"/>
        <w:ind w:firstLine="0" w:left="0"/>
        <w:jc w:val="both"/>
      </w:pPr>
    </w:p>
    <w:p w14:paraId="760C0000">
      <w:pPr>
        <w:pStyle w:val="Style_1"/>
        <w:ind w:firstLine="540" w:left="0"/>
        <w:jc w:val="both"/>
        <w:outlineLvl w:val="2"/>
        <w:rPr>
          <w:b w:val="1"/>
        </w:rPr>
      </w:pPr>
      <w:bookmarkStart w:id="479" w:name="Par3096"/>
      <w:bookmarkEnd w:id="479"/>
      <w:r>
        <w:rPr>
          <w:b w:val="1"/>
        </w:rPr>
        <w:t>Статья 8.38. Нарушение правил охраны водных биологических ресурсов</w:t>
      </w:r>
    </w:p>
    <w:p w14:paraId="77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"consultantplus://offline/ref=ECA322BDC187DB74B2A55EA2BBC2CA2D25AABA36100752133F9D9856DCEF1B51E0D4B0B58E4EF11B5E831054E772CB51AC145C29F4B36F89v3J1I"</w:instrText>
      </w:r>
      <w:r>
        <w:rPr>
          <w:color w:val="0000FF"/>
        </w:rPr>
        <w:fldChar w:fldCharType="separate"/>
      </w:r>
      <w:r>
        <w:rPr>
          <w:color w:val="0000FF"/>
        </w:rPr>
        <w:t>закона</w:t>
      </w:r>
      <w:r>
        <w:rPr>
          <w:color w:val="0000FF"/>
        </w:rPr>
        <w:fldChar w:fldCharType="end"/>
      </w:r>
      <w:r>
        <w:t xml:space="preserve"> от 06.12.2007 N 333-ФЗ)</w:t>
      </w:r>
    </w:p>
    <w:p w14:paraId="780C0000">
      <w:pPr>
        <w:pStyle w:val="Style_1"/>
        <w:ind w:firstLine="0" w:left="0"/>
        <w:jc w:val="both"/>
      </w:pPr>
    </w:p>
    <w:p w14:paraId="790C0000">
      <w:pPr>
        <w:pStyle w:val="Style_1"/>
        <w:ind w:firstLine="540" w:left="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7A0C0000">
      <w:pPr>
        <w:pStyle w:val="Style_1"/>
        <w:ind w:firstLine="0" w:left="0"/>
        <w:jc w:val="both"/>
      </w:pPr>
      <w:r>
        <w:t xml:space="preserve">(в ред. Федеральных законов от 04.12.2006 </w:t>
      </w:r>
      <w:r>
        <w:rPr>
          <w:color w:val="0000FF"/>
        </w:rPr>
        <w:fldChar w:fldCharType="begin"/>
      </w:r>
      <w:r>
        <w:rPr>
          <w:color w:val="0000FF"/>
        </w:rPr>
        <w:instrText>HYPERLINK "consultantplus://offline/ref=ECA322BDC187DB74B2A55EA2BBC2CA2D22AEB9351A0252133F9D9856DCEF1B51E0D4B0B58E4EF71D50831054E772CB51AC145C29F4B36F89v3J1I"</w:instrText>
      </w:r>
      <w:r>
        <w:rPr>
          <w:color w:val="0000FF"/>
        </w:rPr>
        <w:fldChar w:fldCharType="separate"/>
      </w:r>
      <w:r>
        <w:rPr>
          <w:color w:val="0000FF"/>
        </w:rPr>
        <w:t>N 201-ФЗ</w:t>
      </w:r>
      <w:r>
        <w:rPr>
          <w:color w:val="0000FF"/>
        </w:rPr>
        <w:fldChar w:fldCharType="end"/>
      </w:r>
      <w:r>
        <w:t xml:space="preserve">, от 06.12.2007 </w:t>
      </w:r>
      <w:r>
        <w:rPr>
          <w:color w:val="0000FF"/>
        </w:rPr>
        <w:fldChar w:fldCharType="begin"/>
      </w:r>
      <w:r>
        <w:rPr>
          <w:color w:val="0000FF"/>
        </w:rPr>
        <w:instrText>HYPERLINK "consultantplus://offline/ref=ECA322BDC187DB74B2A55EA2BBC2CA2D25AABA36100752133F9D9856DCEF1B51E0D4B0B58E4EF11857831054E772CB51AC145C29F4B36F89v3J1I"</w:instrText>
      </w:r>
      <w:r>
        <w:rPr>
          <w:color w:val="0000FF"/>
        </w:rPr>
        <w:fldChar w:fldCharType="separate"/>
      </w:r>
      <w:r>
        <w:rPr>
          <w:color w:val="0000FF"/>
        </w:rPr>
        <w:t>N 333-ФЗ</w:t>
      </w:r>
      <w:r>
        <w:rPr>
          <w:color w:val="0000FF"/>
        </w:rPr>
        <w:fldChar w:fldCharType="end"/>
      </w:r>
      <w:r>
        <w:t>)</w:t>
      </w:r>
    </w:p>
    <w:p w14:paraId="7B0C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7C0C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"consultantplus://offline/ref=ECA322BDC187DB74B2A55EA2BBC2CA2D24AABA32190052133F9D9856DCEF1B51E0D4B0B58E4EF51E50831054E772CB51AC145C29F4B36F89v3J1I"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"consultantplus://offline/ref=ECA322BDC187DB74B2A55EA2BBC2CA2D22AFB837190252133F9D9856DCEF1B51E0D4B0B58E4EF71F52831054E772CB51AC145C29F4B36F89v3J1I"</w:instrText>
      </w:r>
      <w:r>
        <w:rPr>
          <w:color w:val="0000FF"/>
        </w:rPr>
        <w:fldChar w:fldCharType="separate"/>
      </w:r>
      <w:r>
        <w:rPr>
          <w:color w:val="0000FF"/>
        </w:rPr>
        <w:t>N 116-ФЗ</w:t>
      </w:r>
      <w:r>
        <w:rPr>
          <w:color w:val="0000FF"/>
        </w:rPr>
        <w:fldChar w:fldCharType="end"/>
      </w:r>
      <w:r>
        <w:t>)</w:t>
      </w:r>
    </w:p>
    <w:p w14:paraId="7D0C0000">
      <w:pPr>
        <w:pStyle w:val="Style_1"/>
        <w:ind w:firstLine="0" w:left="0"/>
        <w:jc w:val="both"/>
      </w:pPr>
    </w:p>
    <w:p w14:paraId="7E0C0000">
      <w:pPr>
        <w:pStyle w:val="Style_1"/>
        <w:ind w:firstLine="540" w:left="0"/>
        <w:jc w:val="both"/>
        <w:outlineLvl w:val="2"/>
        <w:rPr>
          <w:b w:val="1"/>
        </w:rPr>
      </w:pPr>
      <w:bookmarkStart w:id="480" w:name="Par3104"/>
      <w:bookmarkEnd w:id="480"/>
      <w:r>
        <w:rPr>
          <w:b w:val="1"/>
        </w:rPr>
        <w:t>Статья 8.39. Нарушение правил охраны и использования природных ресурсов на особо охраняемых природных территориях</w:t>
      </w:r>
    </w:p>
    <w:p w14:paraId="7F0C0000">
      <w:pPr>
        <w:pStyle w:val="Style_1"/>
        <w:ind w:firstLine="0" w:left="0"/>
        <w:jc w:val="both"/>
      </w:pPr>
    </w:p>
    <w:p w14:paraId="800C0000">
      <w:pPr>
        <w:pStyle w:val="Style_1"/>
        <w:ind w:firstLine="540" w:left="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810C0000">
      <w:pPr>
        <w:pStyle w:val="Style_1"/>
        <w:ind w:firstLine="0" w:left="0"/>
        <w:jc w:val="both"/>
      </w:pPr>
      <w:r>
        <w:t xml:space="preserve">(в ред. Федеральных законов от 30.12.2008 </w:t>
      </w:r>
      <w:r>
        <w:rPr>
          <w:color w:val="0000FF"/>
        </w:rPr>
        <w:fldChar w:fldCharType="begin"/>
      </w:r>
      <w:r>
        <w:rPr>
          <w:color w:val="0000FF"/>
        </w:rPr>
        <w:instrText>HYPERLINK "consultantplus://offline/ref=ECA322BDC187DB74B2A55EA2BBC2CA2D25AABB391B0152133F9D9856DCEF1B51E0D4B0B58E4EF61C54831054E772CB51AC145C29F4B36F89v3J1I"</w:instrText>
      </w:r>
      <w:r>
        <w:rPr>
          <w:color w:val="0000FF"/>
        </w:rPr>
        <w:fldChar w:fldCharType="separate"/>
      </w:r>
      <w:r>
        <w:rPr>
          <w:color w:val="0000FF"/>
        </w:rPr>
        <w:t>N 309-ФЗ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"consultantplus://offline/ref=ECA322BDC187DB74B2A55EA2BBC2CA2D22AEBD301D0F52133F9D9856DCEF1B51E0D4B0B58E4EF51B51831054E772CB51AC145C29F4B36F89v3J1I"</w:instrText>
      </w:r>
      <w:r>
        <w:rPr>
          <w:color w:val="0000FF"/>
        </w:rPr>
        <w:fldChar w:fldCharType="separate"/>
      </w:r>
      <w:r>
        <w:rPr>
          <w:color w:val="0000FF"/>
        </w:rPr>
        <w:t>N 307-ФЗ</w:t>
      </w:r>
      <w:r>
        <w:rPr>
          <w:color w:val="0000FF"/>
        </w:rPr>
        <w:fldChar w:fldCharType="end"/>
      </w:r>
      <w:r>
        <w:t>)</w:t>
      </w:r>
    </w:p>
    <w:p w14:paraId="820C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830C0000">
      <w:pPr>
        <w:pStyle w:val="Style_1"/>
        <w:ind w:firstLine="0" w:left="0"/>
        <w:jc w:val="both"/>
      </w:pPr>
      <w:r>
        <w:t xml:space="preserve">(в ред. Федеральных законов от 03.11.2006 </w:t>
      </w:r>
      <w:r>
        <w:rPr>
          <w:color w:val="0000FF"/>
        </w:rPr>
        <w:fldChar w:fldCharType="begin"/>
      </w:r>
      <w:r>
        <w:rPr>
          <w:color w:val="0000FF"/>
        </w:rPr>
        <w:instrText>HYPERLINK "consultantplus://offline/ref=ECA322BDC187DB74B2A55EA2BBC2CA2D20A8B2301C0D0F1937C49454DBE04446E79DBCB48E4EF5125CDC1541F62AC451B00B5C36E8B16Dv8J8I"</w:instrText>
      </w:r>
      <w:r>
        <w:rPr>
          <w:color w:val="0000FF"/>
        </w:rPr>
        <w:fldChar w:fldCharType="separate"/>
      </w:r>
      <w:r>
        <w:rPr>
          <w:color w:val="0000FF"/>
        </w:rPr>
        <w:t>N 181-ФЗ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"consultantplus://offline/ref=ECA322BDC187DB74B2A55EA2BBC2CA2D22AFB837190252133F9D9856DCEF1B51E0D4B0B58E4EF71F51831054E772CB51AC145C29F4B36F89v3J1I"</w:instrText>
      </w:r>
      <w:r>
        <w:rPr>
          <w:color w:val="0000FF"/>
        </w:rPr>
        <w:fldChar w:fldCharType="separate"/>
      </w:r>
      <w:r>
        <w:rPr>
          <w:color w:val="0000FF"/>
        </w:rPr>
        <w:t>N 116-ФЗ</w:t>
      </w:r>
      <w:r>
        <w:rPr>
          <w:color w:val="0000FF"/>
        </w:rPr>
        <w:fldChar w:fldCharType="end"/>
      </w:r>
      <w:r>
        <w:t xml:space="preserve">, от 21.10.2013 </w:t>
      </w:r>
      <w:r>
        <w:rPr>
          <w:color w:val="0000FF"/>
        </w:rPr>
        <w:fldChar w:fldCharType="begin"/>
      </w:r>
      <w:r>
        <w:rPr>
          <w:color w:val="0000FF"/>
        </w:rPr>
        <w:instrText>HYPERLINK "consultantplus://offline/ref=ECA322BDC187DB74B2A55EA2BBC2CA2D27AFB835100552133F9D9856DCEF1B51E0D4B0B58E4EF51A5E831054E772CB51AC145C29F4B36F89v3J1I"</w:instrText>
      </w:r>
      <w:r>
        <w:rPr>
          <w:color w:val="0000FF"/>
        </w:rPr>
        <w:fldChar w:fldCharType="separate"/>
      </w:r>
      <w:r>
        <w:rPr>
          <w:color w:val="0000FF"/>
        </w:rPr>
        <w:t>N 273-ФЗ</w:t>
      </w:r>
      <w:r>
        <w:rPr>
          <w:color w:val="0000FF"/>
        </w:rPr>
        <w:fldChar w:fldCharType="end"/>
      </w:r>
      <w:r>
        <w:t>)</w:t>
      </w:r>
    </w:p>
    <w:p w14:paraId="840C0000">
      <w:pPr>
        <w:pStyle w:val="Style_1"/>
        <w:ind w:firstLine="0" w:left="0"/>
        <w:jc w:val="both"/>
      </w:pPr>
    </w:p>
    <w:p w14:paraId="850C0000">
      <w:pPr>
        <w:pStyle w:val="Style_1"/>
        <w:ind w:firstLine="540" w:left="0"/>
        <w:jc w:val="both"/>
        <w:outlineLvl w:val="2"/>
        <w:rPr>
          <w:b w:val="1"/>
        </w:rPr>
      </w:pPr>
      <w:bookmarkStart w:id="481" w:name="Par3111"/>
      <w:bookmarkEnd w:id="481"/>
      <w:r>
        <w:rPr>
          <w:b w:val="1"/>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860C0000">
      <w:pPr>
        <w:pStyle w:val="Style_1"/>
        <w:ind w:firstLine="0" w:left="0"/>
        <w:jc w:val="both"/>
      </w:pPr>
      <w:r>
        <w:t xml:space="preserve">(в ред. Федеральных законов от 30.12.2008 </w:t>
      </w:r>
      <w:r>
        <w:rPr>
          <w:color w:val="0000FF"/>
        </w:rPr>
        <w:fldChar w:fldCharType="begin"/>
      </w:r>
      <w:r>
        <w:rPr>
          <w:color w:val="0000FF"/>
        </w:rPr>
        <w:instrText>HYPERLINK "consultantplus://offline/ref=ECA322BDC187DB74B2A55EA2BBC2CA2D25AABB391B0152133F9D9856DCEF1B51E0D4B0B58E4EF61C52831054E772CB51AC145C29F4B36F89v3J1I"</w:instrText>
      </w:r>
      <w:r>
        <w:rPr>
          <w:color w:val="0000FF"/>
        </w:rPr>
        <w:fldChar w:fldCharType="separate"/>
      </w:r>
      <w:r>
        <w:rPr>
          <w:color w:val="0000FF"/>
        </w:rPr>
        <w:t>N 309-ФЗ</w:t>
      </w:r>
      <w:r>
        <w:rPr>
          <w:color w:val="0000FF"/>
        </w:rPr>
        <w:fldChar w:fldCharType="end"/>
      </w:r>
      <w:r>
        <w:t xml:space="preserve">, от 21.11.2011 </w:t>
      </w:r>
      <w:r>
        <w:rPr>
          <w:color w:val="0000FF"/>
        </w:rPr>
        <w:fldChar w:fldCharType="begin"/>
      </w:r>
      <w:r>
        <w:rPr>
          <w:color w:val="0000FF"/>
        </w:rPr>
        <w:instrText>HYPERLINK "consultantplus://offline/ref=ECA322BDC187DB74B2A55EA2BBC2CA2D22A8BA311C0552133F9D9856DCEF1B51E0D4B0B58E4EF41D50831054E772CB51AC145C29F4B36F89v3J1I"</w:instrText>
      </w:r>
      <w:r>
        <w:rPr>
          <w:color w:val="0000FF"/>
        </w:rPr>
        <w:fldChar w:fldCharType="separate"/>
      </w:r>
      <w:r>
        <w:rPr>
          <w:color w:val="0000FF"/>
        </w:rPr>
        <w:t>N 331-ФЗ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"consultantplus://offline/ref=ECA322BDC187DB74B2A55EA2BBC2CA2D22AEBD301D0F52133F9D9856DCEF1B51E0D4B0B58E4EF51B5F831054E772CB51AC145C29F4B36F89v3J1I"</w:instrText>
      </w:r>
      <w:r>
        <w:rPr>
          <w:color w:val="0000FF"/>
        </w:rPr>
        <w:fldChar w:fldCharType="separate"/>
      </w:r>
      <w:r>
        <w:rPr>
          <w:color w:val="0000FF"/>
        </w:rPr>
        <w:t>N 307-ФЗ</w:t>
      </w:r>
      <w:r>
        <w:rPr>
          <w:color w:val="0000FF"/>
        </w:rPr>
        <w:fldChar w:fldCharType="end"/>
      </w:r>
      <w:r>
        <w:t>)</w:t>
      </w:r>
    </w:p>
    <w:p w14:paraId="870C0000">
      <w:pPr>
        <w:pStyle w:val="Style_1"/>
        <w:ind w:firstLine="0" w:left="0"/>
        <w:jc w:val="both"/>
      </w:pPr>
    </w:p>
    <w:p w14:paraId="880C0000">
      <w:pPr>
        <w:pStyle w:val="Style_1"/>
        <w:ind w:firstLine="540" w:left="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890C0000">
      <w:pPr>
        <w:pStyle w:val="Style_1"/>
        <w:ind w:firstLine="0" w:left="0"/>
        <w:jc w:val="both"/>
      </w:pPr>
      <w:r>
        <w:t xml:space="preserve">(в ред. Федеральных законов от 30.12.2008 </w:t>
      </w:r>
      <w:r>
        <w:rPr>
          <w:color w:val="0000FF"/>
        </w:rPr>
        <w:fldChar w:fldCharType="begin"/>
      </w:r>
      <w:r>
        <w:rPr>
          <w:color w:val="0000FF"/>
        </w:rPr>
        <w:instrText>HYPERLINK "consultantplus://offline/ref=ECA322BDC187DB74B2A55EA2BBC2CA2D25AABB391B0152133F9D9856DCEF1B51E0D4B0B58E4EF61C51831054E772CB51AC145C29F4B36F89v3J1I"</w:instrText>
      </w:r>
      <w:r>
        <w:rPr>
          <w:color w:val="0000FF"/>
        </w:rPr>
        <w:fldChar w:fldCharType="separate"/>
      </w:r>
      <w:r>
        <w:rPr>
          <w:color w:val="0000FF"/>
        </w:rPr>
        <w:t>N 309-ФЗ</w:t>
      </w:r>
      <w:r>
        <w:rPr>
          <w:color w:val="0000FF"/>
        </w:rPr>
        <w:fldChar w:fldCharType="end"/>
      </w:r>
      <w:r>
        <w:t xml:space="preserve">, от 21.11.2011 </w:t>
      </w:r>
      <w:r>
        <w:rPr>
          <w:color w:val="0000FF"/>
        </w:rPr>
        <w:fldChar w:fldCharType="begin"/>
      </w:r>
      <w:r>
        <w:rPr>
          <w:color w:val="0000FF"/>
        </w:rPr>
        <w:instrText>HYPERLINK "consultantplus://offline/ref=ECA322BDC187DB74B2A55EA2BBC2CA2D22A8BA311C0552133F9D9856DCEF1B51E0D4B0B58E4EF41D5F831054E772CB51AC145C29F4B36F89v3J1I"</w:instrText>
      </w:r>
      <w:r>
        <w:rPr>
          <w:color w:val="0000FF"/>
        </w:rPr>
        <w:fldChar w:fldCharType="separate"/>
      </w:r>
      <w:r>
        <w:rPr>
          <w:color w:val="0000FF"/>
        </w:rPr>
        <w:t>N 331-ФЗ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"consultantplus://offline/ref=ECA322BDC187DB74B2A55EA2BBC2CA2D22AEBD301D0F52133F9D9856DCEF1B51E0D4B0B58E4EF51B5E831054E772CB51AC145C29F4B36F89v3J1I"</w:instrText>
      </w:r>
      <w:r>
        <w:rPr>
          <w:color w:val="0000FF"/>
        </w:rPr>
        <w:fldChar w:fldCharType="separate"/>
      </w:r>
      <w:r>
        <w:rPr>
          <w:color w:val="0000FF"/>
        </w:rPr>
        <w:t>N 307-ФЗ</w:t>
      </w:r>
      <w:r>
        <w:rPr>
          <w:color w:val="0000FF"/>
        </w:rPr>
        <w:fldChar w:fldCharType="end"/>
      </w:r>
      <w:r>
        <w:t>)</w:t>
      </w:r>
    </w:p>
    <w:p w14:paraId="8A0C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8B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"consultantplus://offline/ref=ECA322BDC187DB74B2A55EA2BBC2CA2D22AFB837190252133F9D9856DCEF1B51E0D4B0B58E4EF71F5F831054E772CB51AC145C29F4B36F89v3J1I"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8C0C0000">
      <w:pPr>
        <w:pStyle w:val="Style_1"/>
        <w:spacing w:before="160"/>
        <w:ind w:firstLine="540" w:left="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8D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"consultantplus://offline/ref=ECA322BDC187DB74B2A55EA2BBC2CA2D22AEBD301D0F52133F9D9856DCEF1B51E0D4B0B58E4EF51857831054E772CB51AC145C29F4B36F89v3J1I"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14.10.2014 N 307-ФЗ)</w:t>
      </w:r>
    </w:p>
    <w:p w14:paraId="8E0C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8F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"consultantplus://offline/ref=ECA322BDC187DB74B2A55EA2BBC2CA2D22AFB837190252133F9D9856DCEF1B51E0D4B0B58E4EF71F5E831054E772CB51AC145C29F4B36F89v3J1I"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00C0000">
      <w:pPr>
        <w:pStyle w:val="Style_1"/>
        <w:spacing w:before="160"/>
        <w:ind w:firstLine="540" w:left="0"/>
        <w:jc w:val="both"/>
      </w:pPr>
      <w:r>
        <w:t xml:space="preserve">3 - 4. Утратили силу. - Федеральный </w:t>
      </w:r>
      <w:r>
        <w:rPr>
          <w:color w:val="0000FF"/>
        </w:rPr>
        <w:fldChar w:fldCharType="begin"/>
      </w:r>
      <w:r>
        <w:rPr>
          <w:color w:val="0000FF"/>
        </w:rPr>
        <w:instrText>HYPERLINK "consultantplus://offline/ref=ECA322BDC187DB74B2A55EA2BBC2CA2D22AEBD301D0F52133F9D9856DCEF1B51E0D4B0B58E4EF51856831054E772CB51AC145C29F4B36F89v3J1I"</w:instrText>
      </w:r>
      <w:r>
        <w:rPr>
          <w:color w:val="0000FF"/>
        </w:rPr>
        <w:fldChar w:fldCharType="separate"/>
      </w:r>
      <w:r>
        <w:rPr>
          <w:color w:val="0000FF"/>
        </w:rPr>
        <w:t>закон</w:t>
      </w:r>
      <w:r>
        <w:rPr>
          <w:color w:val="0000FF"/>
        </w:rPr>
        <w:fldChar w:fldCharType="end"/>
      </w:r>
      <w:r>
        <w:t xml:space="preserve"> от 14.10.2014 N 307-ФЗ.</w:t>
      </w:r>
    </w:p>
    <w:p w14:paraId="910C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"consultantplus://offline/ref=ECA322BDC187DB74B2A55EA2BBC2CA2D22AEBD301D0F52133F9D9856DCEF1B51E0D4B0B58E4EF51856831054E772CB51AC145C29F4B36F89v3J1I"</w:instrText>
      </w:r>
      <w:r>
        <w:rPr>
          <w:color w:val="0000FF"/>
        </w:rPr>
        <w:fldChar w:fldCharType="separate"/>
      </w:r>
      <w:r>
        <w:rPr>
          <w:color w:val="0000FF"/>
        </w:rPr>
        <w:t>закон</w:t>
      </w:r>
      <w:r>
        <w:rPr>
          <w:color w:val="0000FF"/>
        </w:rPr>
        <w:fldChar w:fldCharType="end"/>
      </w:r>
      <w:r>
        <w:t xml:space="preserve"> от 14.10.2014 N 307-ФЗ.</w:t>
      </w:r>
    </w:p>
    <w:p w14:paraId="920C0000">
      <w:pPr>
        <w:pStyle w:val="Style_1"/>
        <w:ind w:firstLine="0" w:left="0"/>
        <w:jc w:val="both"/>
      </w:pPr>
    </w:p>
    <w:p w14:paraId="930C0000">
      <w:pPr>
        <w:pStyle w:val="Style_1"/>
        <w:ind w:firstLine="540" w:left="0"/>
        <w:jc w:val="both"/>
        <w:outlineLvl w:val="2"/>
        <w:rPr>
          <w:b w:val="1"/>
        </w:rPr>
      </w:pPr>
      <w:bookmarkStart w:id="482" w:name="Par3125"/>
      <w:bookmarkEnd w:id="482"/>
      <w:r>
        <w:rPr>
          <w:b w:val="1"/>
        </w:rPr>
        <w:t xml:space="preserve">Статья 8.41. Невнесение в установленные </w:t>
      </w:r>
      <w:r>
        <w:rPr>
          <w:b w:val="1"/>
          <w:color w:val="0000FF"/>
        </w:rPr>
        <w:fldChar w:fldCharType="begin"/>
      </w:r>
      <w:r>
        <w:rPr>
          <w:b w:val="1"/>
          <w:color w:val="0000FF"/>
        </w:rPr>
        <w:instrText>HYPERLINK "consultantplus://offline/ref=ECA322BDC187DB74B2A55EA2BBC2CA2D22AFBF311E0752133F9D9856DCEF1B51E0D4B0B08B48FE4E06CC1108A125D852AF145F28E8vBJ2I"</w:instrText>
      </w:r>
      <w:r>
        <w:rPr>
          <w:b w:val="1"/>
          <w:color w:val="0000FF"/>
        </w:rPr>
        <w:fldChar w:fldCharType="separate"/>
      </w:r>
      <w:r>
        <w:rPr>
          <w:b w:val="1"/>
          <w:color w:val="0000FF"/>
        </w:rPr>
        <w:t>сроки</w:t>
      </w:r>
      <w:r>
        <w:rPr>
          <w:b w:val="1"/>
          <w:color w:val="0000FF"/>
        </w:rPr>
        <w:fldChar w:fldCharType="end"/>
      </w:r>
      <w:r>
        <w:rPr>
          <w:b w:val="1"/>
        </w:rPr>
        <w:t xml:space="preserve"> платы за негативное воздействие на окружающую среду</w:t>
      </w:r>
    </w:p>
    <w:p w14:paraId="94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"consultantplus://offline/ref=ECA322BDC187DB74B2A55EA2BBC2CA2D23ADB8301C0D0F1937C49454DBE04446E79DBCB48E4EF7185CDC1541F62AC451B00B5C36E8B16Dv8J8I"</w:instrText>
      </w:r>
      <w:r>
        <w:rPr>
          <w:color w:val="0000FF"/>
        </w:rPr>
        <w:fldChar w:fldCharType="separate"/>
      </w:r>
      <w:r>
        <w:rPr>
          <w:color w:val="0000FF"/>
        </w:rPr>
        <w:t>законом</w:t>
      </w:r>
      <w:r>
        <w:rPr>
          <w:color w:val="0000FF"/>
        </w:rPr>
        <w:fldChar w:fldCharType="end"/>
      </w:r>
      <w:r>
        <w:t xml:space="preserve"> от 26.12.2005 N 183-ФЗ)</w:t>
      </w:r>
    </w:p>
    <w:p w14:paraId="950C0000">
      <w:pPr>
        <w:pStyle w:val="Style_1"/>
        <w:ind w:firstLine="540" w:left="0"/>
        <w:jc w:val="both"/>
      </w:pPr>
    </w:p>
    <w:p w14:paraId="960C0000">
      <w:pPr>
        <w:pStyle w:val="Style_1"/>
        <w:ind w:firstLine="540" w:left="0"/>
        <w:jc w:val="both"/>
      </w:pPr>
      <w:r>
        <w:t>Невнесение в установленные сроки платы за негативное воздействие на окружающую среду -</w:t>
      </w:r>
    </w:p>
    <w:p w14:paraId="970C0000">
      <w:pPr>
        <w:pStyle w:val="Style_1"/>
        <w:spacing w:before="160"/>
        <w:ind w:firstLine="540" w:left="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980C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"consultantplus://offline/ref=ECA322BDC187DB74B2A55EA2BBC2CA2D22AFB837190252133F9D9856DCEF1B51E0D4B0B58E4EF71C55831054E772CB51AC145C29F4B36F89v3J1I"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990C0000">
      <w:pPr>
        <w:pStyle w:val="Style_1"/>
        <w:ind w:firstLine="540" w:left="0"/>
        <w:jc w:val="both"/>
      </w:pPr>
    </w:p>
    <w:p w14:paraId="9A0C0000">
      <w:pPr>
        <w:pStyle w:val="Style_1"/>
        <w:ind w:firstLine="540" w:left="0"/>
        <w:jc w:val="both"/>
        <w:outlineLvl w:val="2"/>
        <w:rPr>
          <w:b w:val="1"/>
        </w:rPr>
      </w:pPr>
      <w:bookmarkStart w:id="483" w:name="Par3132"/>
      <w:bookmarkEnd w:id="483"/>
      <w:r>
        <w:rPr>
          <w:b w:val="1"/>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9B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"consultantplus://offline/ref=ECA322BDC187DB74B2A55EA2BBC2CA2D25A8BD39110452133F9D9856DCEF1B51E0D4B0B58E4EF41B54831054E772CB51AC145C29F4B36F89v3J1I"</w:instrText>
      </w:r>
      <w:r>
        <w:rPr>
          <w:color w:val="0000FF"/>
        </w:rPr>
        <w:fldChar w:fldCharType="separate"/>
      </w:r>
      <w:r>
        <w:rPr>
          <w:color w:val="0000FF"/>
        </w:rPr>
        <w:t>законом</w:t>
      </w:r>
      <w:r>
        <w:rPr>
          <w:color w:val="0000FF"/>
        </w:rPr>
        <w:fldChar w:fldCharType="end"/>
      </w:r>
      <w:r>
        <w:t xml:space="preserve"> от 17.06.2019 N 141-ФЗ)</w:t>
      </w:r>
    </w:p>
    <w:p w14:paraId="9C0C0000">
      <w:pPr>
        <w:pStyle w:val="Style_1"/>
        <w:ind w:firstLine="0" w:left="0"/>
        <w:jc w:val="both"/>
      </w:pPr>
    </w:p>
    <w:p w14:paraId="9D0C0000">
      <w:pPr>
        <w:pStyle w:val="Style_1"/>
        <w:ind w:firstLine="540" w:left="0"/>
        <w:jc w:val="both"/>
      </w:pPr>
      <w:r>
        <w:t xml:space="preserve">Неуплата в установленный </w:t>
      </w:r>
      <w:r>
        <w:rPr>
          <w:color w:val="0000FF"/>
        </w:rPr>
        <w:fldChar w:fldCharType="begin"/>
      </w:r>
      <w:r>
        <w:rPr>
          <w:color w:val="0000FF"/>
        </w:rPr>
        <w:instrText>HYPERLINK "consultantplus://offline/ref=ECA322BDC187DB74B2A55EA2BBC2CA2D22AFBA361F0052133F9D9856DCEF1B51E0D4B0B1894AFE4E06CC1108A125D852AF145F28E8vBJ2I"</w:instrText>
      </w:r>
      <w:r>
        <w:rPr>
          <w:color w:val="0000FF"/>
        </w:rPr>
        <w:fldChar w:fldCharType="separate"/>
      </w:r>
      <w:r>
        <w:rPr>
          <w:color w:val="0000FF"/>
        </w:rPr>
        <w:t>срок</w:t>
      </w:r>
      <w:r>
        <w:rPr>
          <w:color w:val="0000FF"/>
        </w:rPr>
        <w:fldChar w:fldCharType="end"/>
      </w:r>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9E0C0000">
      <w:pPr>
        <w:pStyle w:val="Style_1"/>
        <w:spacing w:before="160"/>
        <w:ind w:firstLine="540" w:left="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9F0C0000">
      <w:pPr>
        <w:pStyle w:val="Style_1"/>
        <w:ind w:firstLine="540" w:left="0"/>
        <w:jc w:val="both"/>
      </w:pPr>
    </w:p>
    <w:p w14:paraId="A00C0000">
      <w:pPr>
        <w:pStyle w:val="Style_1"/>
        <w:ind w:firstLine="540" w:left="0"/>
        <w:jc w:val="both"/>
        <w:outlineLvl w:val="2"/>
        <w:rPr>
          <w:b w:val="1"/>
        </w:rPr>
      </w:pPr>
      <w:bookmarkStart w:id="484" w:name="Par3138"/>
      <w:bookmarkEnd w:id="484"/>
      <w:r>
        <w:rPr>
          <w:b w:val="1"/>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A1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"consultantplus://offline/ref=ECA322BDC187DB74B2A55EA2BBC2CA2D24AABA33100352133F9D9856DCEF1B51E0D4B0B58E4EF51355831054E772CB51AC145C29F4B36F89v3J1I"</w:instrText>
      </w:r>
      <w:r>
        <w:rPr>
          <w:color w:val="0000FF"/>
        </w:rPr>
        <w:fldChar w:fldCharType="separate"/>
      </w:r>
      <w:r>
        <w:rPr>
          <w:color w:val="0000FF"/>
        </w:rPr>
        <w:t>законом</w:t>
      </w:r>
      <w:r>
        <w:rPr>
          <w:color w:val="0000FF"/>
        </w:rPr>
        <w:fldChar w:fldCharType="end"/>
      </w:r>
      <w:r>
        <w:t xml:space="preserve"> от 28.12.2009 N 380-ФЗ)</w:t>
      </w:r>
    </w:p>
    <w:p w14:paraId="A20C0000">
      <w:pPr>
        <w:pStyle w:val="Style_1"/>
        <w:ind w:firstLine="540" w:left="0"/>
        <w:jc w:val="both"/>
      </w:pPr>
    </w:p>
    <w:p w14:paraId="A30C0000">
      <w:pPr>
        <w:pStyle w:val="Style_1"/>
        <w:ind w:firstLine="540" w:left="0"/>
        <w:jc w:val="both"/>
      </w:pPr>
      <w:bookmarkStart w:id="485" w:name="Par3141"/>
      <w:bookmarkEnd w:id="48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A40C0000">
      <w:pPr>
        <w:pStyle w:val="Style_1"/>
        <w:spacing w:before="160"/>
        <w:ind w:firstLine="540" w:left="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A50C0000">
      <w:pPr>
        <w:pStyle w:val="Style_1"/>
        <w:spacing w:before="160"/>
        <w:ind w:firstLine="540" w:left="0"/>
        <w:jc w:val="both"/>
      </w:pPr>
      <w:bookmarkStart w:id="486" w:name="Par3143"/>
      <w:bookmarkEnd w:id="48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A60C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A70C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"consultantplus://offline/ref=ECA322BDC187DB74B2A55EA2BBC2CA2D25ABBB39180F52133F9D9856DCEF1B51E0D4B0B58E4EF51B56831054E772CB51AC145C29F4B36F89v3J1I"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12.11.2018 N 407-ФЗ)</w:t>
      </w:r>
    </w:p>
    <w:p w14:paraId="A80C0000">
      <w:pPr>
        <w:pStyle w:val="Style_1"/>
        <w:spacing w:before="160"/>
        <w:ind w:firstLine="540" w:left="0"/>
        <w:jc w:val="both"/>
      </w:pPr>
      <w:bookmarkStart w:id="487" w:name="Par3146"/>
      <w:bookmarkEnd w:id="48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A90C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AA0C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"consultantplus://offline/ref=ECA322BDC187DB74B2A55EA2BBC2CA2D25ABBB39180F52133F9D9856DCEF1B51E0D4B0B58E4EF51B53831054E772CB51AC145C29F4B36F89v3J1I"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12.11.2018 N 407-ФЗ)</w:t>
      </w:r>
    </w:p>
    <w:p w14:paraId="AB0C0000">
      <w:pPr>
        <w:pStyle w:val="Style_1"/>
        <w:spacing w:before="160"/>
        <w:ind w:firstLine="540" w:left="0"/>
        <w:jc w:val="both"/>
      </w:pPr>
      <w:bookmarkStart w:id="488" w:name="Par3149"/>
      <w:bookmarkEnd w:id="48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AC0C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AD0C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"consultantplus://offline/ref=ECA322BDC187DB74B2A55EA2BBC2CA2D25ABBB39180F52133F9D9856DCEF1B51E0D4B0B58E4EF51B50831054E772CB51AC145C29F4B36F89v3J1I"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12.11.2018 N 407-ФЗ)</w:t>
      </w:r>
    </w:p>
    <w:p w14:paraId="AE0C0000">
      <w:pPr>
        <w:pStyle w:val="Style_1"/>
        <w:ind w:firstLine="540" w:left="0"/>
        <w:jc w:val="both"/>
      </w:pPr>
    </w:p>
    <w:p w14:paraId="AF0C0000">
      <w:pPr>
        <w:pStyle w:val="Style_1"/>
        <w:ind w:firstLine="540" w:left="0"/>
        <w:jc w:val="both"/>
        <w:outlineLvl w:val="2"/>
        <w:rPr>
          <w:b w:val="1"/>
        </w:rPr>
      </w:pPr>
      <w:bookmarkStart w:id="489" w:name="Par3153"/>
      <w:bookmarkEnd w:id="489"/>
      <w:r>
        <w:rPr>
          <w:b w:val="1"/>
        </w:rPr>
        <w:t>Статья 8.43. Нарушение требований к осуществлению деятельности в Антарктике и условий ее осуществления</w:t>
      </w:r>
    </w:p>
    <w:p w14:paraId="B0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"consultantplus://offline/ref=ECA322BDC187DB74B2A55EA2BBC2CA2D27A9BB361C0352133F9D9856DCEF1B51E0D4B0B58E4EF51856831054E772CB51AC145C29F4B36F89v3J1I"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05.06.2012 N 51-ФЗ)</w:t>
      </w:r>
    </w:p>
    <w:p w14:paraId="B10C0000">
      <w:pPr>
        <w:pStyle w:val="Style_1"/>
        <w:ind w:firstLine="540" w:left="0"/>
        <w:jc w:val="both"/>
      </w:pPr>
    </w:p>
    <w:p w14:paraId="B20C0000">
      <w:pPr>
        <w:pStyle w:val="Style_1"/>
        <w:ind w:firstLine="540" w:left="0"/>
        <w:jc w:val="both"/>
      </w:pPr>
      <w:bookmarkStart w:id="490" w:name="Par3156"/>
      <w:bookmarkEnd w:id="490"/>
      <w:r>
        <w:t>1. Осуществление российскими гражданами и российскими юридическими лицами деятельности в Антарктике без разрешения -</w:t>
      </w:r>
    </w:p>
    <w:p w14:paraId="B30C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B40C0000">
      <w:pPr>
        <w:pStyle w:val="Style_1"/>
        <w:spacing w:before="160"/>
        <w:ind w:firstLine="540" w:left="0"/>
        <w:jc w:val="both"/>
      </w:pPr>
      <w:bookmarkStart w:id="491" w:name="Par3158"/>
      <w:bookmarkEnd w:id="49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B50C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B60C0000">
      <w:pPr>
        <w:pStyle w:val="Style_1"/>
        <w:spacing w:before="160"/>
        <w:ind w:firstLine="540" w:left="0"/>
        <w:jc w:val="both"/>
      </w:pPr>
      <w:r>
        <w:t xml:space="preserve">3. Действия, предусмотренные </w:t>
      </w:r>
      <w:r>
        <w:rPr>
          <w:color w:val="0000FF"/>
        </w:rPr>
        <w:fldChar w:fldCharType="begin"/>
      </w:r>
      <w:r>
        <w:rPr>
          <w:color w:val="0000FF"/>
        </w:rPr>
        <w:instrText>HYPERLINK \l "Par3156"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"Par3158"</w:instrText>
      </w:r>
      <w:r>
        <w:rPr>
          <w:color w:val="0000FF"/>
        </w:rPr>
        <w:fldChar w:fldCharType="separate"/>
      </w:r>
      <w:r>
        <w:rPr>
          <w:color w:val="0000FF"/>
        </w:rPr>
        <w:t>2</w:t>
      </w:r>
      <w:r>
        <w:rPr>
          <w:color w:val="0000FF"/>
        </w:rPr>
        <w:fldChar w:fldCharType="end"/>
      </w:r>
      <w:r>
        <w:t xml:space="preserve"> настоящей статьи и повлекшие причинение вреда окружающей среде Антарктики, -</w:t>
      </w:r>
    </w:p>
    <w:p w14:paraId="B70C0000">
      <w:pPr>
        <w:pStyle w:val="Style_1"/>
        <w:spacing w:before="160"/>
        <w:ind w:firstLine="540" w:left="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B80C0000">
      <w:pPr>
        <w:pStyle w:val="Style_1"/>
        <w:spacing w:before="160"/>
        <w:ind w:firstLine="540" w:left="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B90C0000">
      <w:pPr>
        <w:pStyle w:val="Style_1"/>
        <w:ind w:firstLine="540" w:left="0"/>
        <w:jc w:val="both"/>
      </w:pPr>
    </w:p>
    <w:p w14:paraId="BA0C0000">
      <w:pPr>
        <w:pStyle w:val="Style_1"/>
        <w:ind w:firstLine="540" w:left="0"/>
        <w:jc w:val="both"/>
        <w:outlineLvl w:val="2"/>
        <w:rPr>
          <w:b w:val="1"/>
        </w:rPr>
      </w:pPr>
      <w:bookmarkStart w:id="492" w:name="Par3164"/>
      <w:bookmarkEnd w:id="492"/>
      <w:r>
        <w:rPr>
          <w:b w:val="1"/>
        </w:rPr>
        <w:t>Статья 8.44. Нарушение режима осуществления хозяйственной и иной деятельности в границах зон затопления, подтопления</w:t>
      </w:r>
    </w:p>
    <w:p w14:paraId="BB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"consultantplus://offline/ref=ECA322BDC187DB74B2A55EA2BBC2CA2D22AFBF301B0552133F9D9856DCEF1B51E0D4B0B58E4EF41A54831054E772CB51AC145C29F4B36F89v3J1I"</w:instrText>
      </w:r>
      <w:r>
        <w:rPr>
          <w:color w:val="0000FF"/>
        </w:rPr>
        <w:fldChar w:fldCharType="separate"/>
      </w:r>
      <w:r>
        <w:rPr>
          <w:color w:val="0000FF"/>
        </w:rPr>
        <w:t>законом</w:t>
      </w:r>
      <w:r>
        <w:rPr>
          <w:color w:val="0000FF"/>
        </w:rPr>
        <w:fldChar w:fldCharType="end"/>
      </w:r>
      <w:r>
        <w:t xml:space="preserve"> от 21.10.2013 N 282-ФЗ)</w:t>
      </w:r>
    </w:p>
    <w:p w14:paraId="BC0C0000">
      <w:pPr>
        <w:pStyle w:val="Style_1"/>
        <w:ind w:firstLine="540" w:left="0"/>
        <w:jc w:val="both"/>
      </w:pPr>
    </w:p>
    <w:p w14:paraId="BD0C0000">
      <w:pPr>
        <w:pStyle w:val="Style_1"/>
        <w:ind w:firstLine="540" w:left="0"/>
        <w:jc w:val="both"/>
      </w:pPr>
      <w:bookmarkStart w:id="493" w:name="Par3167"/>
      <w:bookmarkEnd w:id="493"/>
      <w:r>
        <w:t xml:space="preserve">1. Нарушение </w:t>
      </w:r>
      <w:r>
        <w:rPr>
          <w:color w:val="0000FF"/>
        </w:rPr>
        <w:fldChar w:fldCharType="begin"/>
      </w:r>
      <w:r>
        <w:rPr>
          <w:color w:val="0000FF"/>
        </w:rPr>
        <w:instrText>HYPERLINK "consultantplus://offline/ref=ECA322BDC187DB74B2A55EA2BBC2CA2D22AEBB321E0052133F9D9856DCEF1B51E0D4B0B58E46FE4E06CC1108A125D852AF145F28E8vBJ2I"</w:instrText>
      </w:r>
      <w:r>
        <w:rPr>
          <w:color w:val="0000FF"/>
        </w:rPr>
        <w:fldChar w:fldCharType="separate"/>
      </w:r>
      <w:r>
        <w:rPr>
          <w:color w:val="0000FF"/>
        </w:rPr>
        <w:t>режима</w:t>
      </w:r>
      <w:r>
        <w:rPr>
          <w:color w:val="0000FF"/>
        </w:rPr>
        <w:fldChar w:fldCharType="end"/>
      </w:r>
      <w:r>
        <w:t xml:space="preserve"> осуществления хозяйственной и иной деятельности в границах зон затопления, подтопления -</w:t>
      </w:r>
    </w:p>
    <w:p w14:paraId="BE0C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BF0C0000">
      <w:pPr>
        <w:pStyle w:val="Style_1"/>
        <w:spacing w:before="160"/>
        <w:ind w:firstLine="540" w:left="0"/>
        <w:jc w:val="both"/>
      </w:pPr>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"Par3167"</w:instrText>
      </w:r>
      <w:r>
        <w:rPr>
          <w:color w:val="0000FF"/>
        </w:rPr>
        <w:fldChar w:fldCharType="separate"/>
      </w:r>
      <w:r>
        <w:rPr>
          <w:color w:val="0000FF"/>
        </w:rPr>
        <w:t>частью 1</w:t>
      </w:r>
      <w:r>
        <w:rPr>
          <w:color w:val="0000FF"/>
        </w:rPr>
        <w:fldChar w:fldCharType="end"/>
      </w:r>
      <w:r>
        <w:t xml:space="preserve"> настоящей статьи, -</w:t>
      </w:r>
    </w:p>
    <w:p w14:paraId="C00C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C10C0000">
      <w:pPr>
        <w:pStyle w:val="Style_1"/>
        <w:ind w:firstLine="540" w:left="0"/>
        <w:jc w:val="both"/>
      </w:pPr>
    </w:p>
    <w:p w14:paraId="C20C0000">
      <w:pPr>
        <w:pStyle w:val="Style_1"/>
        <w:ind w:firstLine="540" w:left="0"/>
        <w:jc w:val="both"/>
        <w:outlineLvl w:val="2"/>
        <w:rPr>
          <w:b w:val="1"/>
        </w:rPr>
      </w:pPr>
      <w:bookmarkStart w:id="494" w:name="Par3172"/>
      <w:bookmarkEnd w:id="494"/>
      <w:r>
        <w:rPr>
          <w:b w:val="1"/>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C3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"consultantplus://offline/ref=ECA322BDC187DB74B2A55EA2BBC2CA2D22AFBF301B0552133F9D9856DCEF1B51E0D4B0B58E4EF41A5E831054E772CB51AC145C29F4B36F89v3J1I"</w:instrText>
      </w:r>
      <w:r>
        <w:rPr>
          <w:color w:val="0000FF"/>
        </w:rPr>
        <w:fldChar w:fldCharType="separate"/>
      </w:r>
      <w:r>
        <w:rPr>
          <w:color w:val="0000FF"/>
        </w:rPr>
        <w:t>законом</w:t>
      </w:r>
      <w:r>
        <w:rPr>
          <w:color w:val="0000FF"/>
        </w:rPr>
        <w:fldChar w:fldCharType="end"/>
      </w:r>
      <w:r>
        <w:t xml:space="preserve"> от 21.10.2013 N 282-ФЗ)</w:t>
      </w:r>
    </w:p>
    <w:p w14:paraId="C40C0000">
      <w:pPr>
        <w:pStyle w:val="Style_1"/>
        <w:ind w:firstLine="540" w:left="0"/>
        <w:jc w:val="both"/>
      </w:pPr>
    </w:p>
    <w:p w14:paraId="C50C0000">
      <w:pPr>
        <w:pStyle w:val="Style_1"/>
        <w:ind w:firstLine="540" w:left="0"/>
        <w:jc w:val="both"/>
      </w:pPr>
      <w:bookmarkStart w:id="495" w:name="Par3175"/>
      <w:bookmarkEnd w:id="495"/>
      <w:r>
        <w:t xml:space="preserve">1. Невыполнение </w:t>
      </w:r>
      <w:r>
        <w:rPr>
          <w:color w:val="0000FF"/>
        </w:rPr>
        <w:fldChar w:fldCharType="begin"/>
      </w:r>
      <w:r>
        <w:rPr>
          <w:color w:val="0000FF"/>
        </w:rPr>
        <w:instrText>HYPERLINK "consultantplus://offline/ref=ECA322BDC187DB74B2A55EA2BBC2CA2D22AEBB321E0052133F9D9856DCEF1B51E0D4B0BD8645A14B13DD4907A139C752B0085D2AvEJ9I"</w:instrText>
      </w:r>
      <w:r>
        <w:rPr>
          <w:color w:val="0000FF"/>
        </w:rPr>
        <w:fldChar w:fldCharType="separate"/>
      </w:r>
      <w:r>
        <w:rPr>
          <w:color w:val="0000FF"/>
        </w:rPr>
        <w:t>требований</w:t>
      </w:r>
      <w:r>
        <w:rPr>
          <w:color w:val="0000FF"/>
        </w:rPr>
        <w:fldChar w:fldCharType="end"/>
      </w:r>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C60C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C70C0000">
      <w:pPr>
        <w:pStyle w:val="Style_1"/>
        <w:spacing w:before="160"/>
        <w:ind w:firstLine="540" w:left="0"/>
        <w:jc w:val="both"/>
      </w:pPr>
      <w:bookmarkStart w:id="496" w:name="Par3177"/>
      <w:bookmarkEnd w:id="496"/>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"Par3175"</w:instrText>
      </w:r>
      <w:r>
        <w:rPr>
          <w:color w:val="0000FF"/>
        </w:rPr>
        <w:fldChar w:fldCharType="separate"/>
      </w:r>
      <w:r>
        <w:rPr>
          <w:color w:val="0000FF"/>
        </w:rPr>
        <w:t>частью 1</w:t>
      </w:r>
      <w:r>
        <w:rPr>
          <w:color w:val="0000FF"/>
        </w:rPr>
        <w:fldChar w:fldCharType="end"/>
      </w:r>
      <w:r>
        <w:t xml:space="preserve"> настоящей статьи, -</w:t>
      </w:r>
    </w:p>
    <w:p w14:paraId="C80C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C90C0000">
      <w:pPr>
        <w:pStyle w:val="Style_1"/>
        <w:ind w:firstLine="540" w:left="0"/>
        <w:jc w:val="both"/>
      </w:pPr>
    </w:p>
    <w:p w14:paraId="CA0C0000">
      <w:pPr>
        <w:pStyle w:val="Style_1"/>
        <w:ind w:firstLine="540" w:left="0"/>
        <w:jc w:val="both"/>
        <w:outlineLvl w:val="2"/>
        <w:rPr>
          <w:b w:val="1"/>
        </w:rPr>
      </w:pPr>
      <w:bookmarkStart w:id="497" w:name="Par3180"/>
      <w:bookmarkEnd w:id="497"/>
      <w:r>
        <w:rPr>
          <w:b w:val="1"/>
        </w:rPr>
        <w:t>Статья 8.45.1. Нарушение режима осуществления хозяйственной и иной деятельности в лесопарковом зеленом поясе</w:t>
      </w:r>
    </w:p>
    <w:p w14:paraId="CB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"consultantplus://offline/ref=ECA322BDC187DB74B2A55EA2BBC2CA2D24AABB361B0652133F9D9856DCEF1B51E0D4B0B58E4EF5135F831054E772CB51AC145C29F4B36F89v3J1I"</w:instrText>
      </w:r>
      <w:r>
        <w:rPr>
          <w:color w:val="0000FF"/>
        </w:rPr>
        <w:fldChar w:fldCharType="separate"/>
      </w:r>
      <w:r>
        <w:rPr>
          <w:color w:val="0000FF"/>
        </w:rPr>
        <w:t>законом</w:t>
      </w:r>
      <w:r>
        <w:rPr>
          <w:color w:val="0000FF"/>
        </w:rPr>
        <w:fldChar w:fldCharType="end"/>
      </w:r>
      <w:r>
        <w:t xml:space="preserve"> от 03.07.2016 N 353-ФЗ)</w:t>
      </w:r>
    </w:p>
    <w:p w14:paraId="CC0C0000">
      <w:pPr>
        <w:pStyle w:val="Style_1"/>
        <w:ind w:firstLine="0" w:left="0"/>
        <w:jc w:val="both"/>
      </w:pPr>
    </w:p>
    <w:p w14:paraId="CD0C0000">
      <w:pPr>
        <w:pStyle w:val="Style_1"/>
        <w:ind w:firstLine="540" w:left="0"/>
        <w:jc w:val="both"/>
      </w:pPr>
      <w:r>
        <w:t xml:space="preserve">Нарушение </w:t>
      </w:r>
      <w:r>
        <w:rPr>
          <w:color w:val="0000FF"/>
        </w:rPr>
        <w:fldChar w:fldCharType="begin"/>
      </w:r>
      <w:r>
        <w:rPr>
          <w:color w:val="0000FF"/>
        </w:rPr>
        <w:instrText>HYPERLINK "consultantplus://offline/ref=ECA322BDC187DB74B2A55EA2BBC2CA2D22AFBF311E0752133F9D9856DCEF1B51E0D4B0B18F46FE4E06CC1108A125D852AF145F28E8vBJ2I"</w:instrText>
      </w:r>
      <w:r>
        <w:rPr>
          <w:color w:val="0000FF"/>
        </w:rPr>
        <w:fldChar w:fldCharType="separate"/>
      </w:r>
      <w:r>
        <w:rPr>
          <w:color w:val="0000FF"/>
        </w:rPr>
        <w:t>режима</w:t>
      </w:r>
      <w:r>
        <w:rPr>
          <w:color w:val="0000FF"/>
        </w:rPr>
        <w:fldChar w:fldCharType="end"/>
      </w:r>
      <w:r>
        <w:t xml:space="preserve"> осуществления хозяйственной и иной деятельности в лесопарковом зеленом поясе -</w:t>
      </w:r>
    </w:p>
    <w:p w14:paraId="CE0C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CF0C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D00C0000">
      <w:pPr>
        <w:pStyle w:val="Style_1"/>
        <w:ind w:firstLine="540" w:left="0"/>
        <w:jc w:val="both"/>
      </w:pPr>
    </w:p>
    <w:p w14:paraId="D10C0000">
      <w:pPr>
        <w:pStyle w:val="Style_1"/>
        <w:ind w:firstLine="540" w:left="0"/>
        <w:jc w:val="both"/>
        <w:outlineLvl w:val="2"/>
        <w:rPr>
          <w:b w:val="1"/>
        </w:rPr>
      </w:pPr>
      <w:bookmarkStart w:id="498" w:name="Par3187"/>
      <w:bookmarkEnd w:id="498"/>
      <w:r>
        <w:rPr>
          <w:b w:val="1"/>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D2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"consultantplus://offline/ref=ECA322BDC187DB74B2A55EA2BBC2CA2D22AFBF301A0252133F9D9856DCEF1B51E0D4B0B58E4EF01C57831054E772CB51AC145C29F4B36F89v3J1I"</w:instrText>
      </w:r>
      <w:r>
        <w:rPr>
          <w:color w:val="0000FF"/>
        </w:rPr>
        <w:fldChar w:fldCharType="separate"/>
      </w:r>
      <w:r>
        <w:rPr>
          <w:color w:val="0000FF"/>
        </w:rPr>
        <w:t>законом</w:t>
      </w:r>
      <w:r>
        <w:rPr>
          <w:color w:val="0000FF"/>
        </w:rPr>
        <w:fldChar w:fldCharType="end"/>
      </w:r>
      <w:r>
        <w:t xml:space="preserve"> от 21.07.2014 N 219-ФЗ)</w:t>
      </w:r>
    </w:p>
    <w:p w14:paraId="D30C0000">
      <w:pPr>
        <w:pStyle w:val="Style_1"/>
        <w:ind w:firstLine="540" w:left="0"/>
        <w:jc w:val="both"/>
      </w:pPr>
    </w:p>
    <w:p w14:paraId="D40C0000">
      <w:pPr>
        <w:pStyle w:val="Style_1"/>
        <w:ind w:firstLine="540" w:left="0"/>
        <w:jc w:val="both"/>
      </w:pPr>
      <w:r>
        <w:t xml:space="preserve">Невыполнение или несвоевременное выполнение обязанности по подаче заявки на постановку на </w:t>
      </w:r>
      <w:r>
        <w:rPr>
          <w:color w:val="0000FF"/>
        </w:rPr>
        <w:fldChar w:fldCharType="begin"/>
      </w:r>
      <w:r>
        <w:rPr>
          <w:color w:val="0000FF"/>
        </w:rPr>
        <w:instrText>HYPERLINK "consultantplus://offline/ref=ECA322BDC187DB74B2A55EA2BBC2CA2D22AFBF311E0752133F9D9856DCEF1B51E0D4B0B58E4EF11C52831054E772CB51AC145C29F4B36F89v3J1I"</w:instrText>
      </w:r>
      <w:r>
        <w:rPr>
          <w:color w:val="0000FF"/>
        </w:rPr>
        <w:fldChar w:fldCharType="separate"/>
      </w:r>
      <w:r>
        <w:rPr>
          <w:color w:val="0000FF"/>
        </w:rPr>
        <w:t>государственный учет</w:t>
      </w:r>
      <w:r>
        <w:rPr>
          <w:color w:val="0000FF"/>
        </w:rPr>
        <w:fldChar w:fldCharType="end"/>
      </w:r>
      <w:r>
        <w:t xml:space="preserve"> объектов, оказывающих негативное воздействие на окружающую среду, представлению сведений для актуализации учетных сведений -</w:t>
      </w:r>
    </w:p>
    <w:p w14:paraId="D50C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D60C0000">
      <w:pPr>
        <w:pStyle w:val="Style_1"/>
        <w:spacing w:before="160"/>
        <w:ind w:firstLine="540" w:left="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D70C0000">
      <w:pPr>
        <w:pStyle w:val="Style_1"/>
        <w:ind w:firstLine="540" w:left="0"/>
        <w:jc w:val="both"/>
      </w:pPr>
    </w:p>
    <w:p w14:paraId="D80C0000">
      <w:pPr>
        <w:pStyle w:val="Style_1"/>
        <w:ind w:firstLine="540" w:left="0"/>
        <w:jc w:val="both"/>
        <w:outlineLvl w:val="2"/>
        <w:rPr>
          <w:b w:val="1"/>
        </w:rPr>
      </w:pPr>
      <w:bookmarkStart w:id="499" w:name="Par3194"/>
      <w:bookmarkEnd w:id="499"/>
      <w:r>
        <w:rPr>
          <w:b w:val="1"/>
        </w:rPr>
        <w:t>Статья 8.47. Осуществление хозяйственной и (или) иной деятельности без комплексного экологического разрешения</w:t>
      </w:r>
    </w:p>
    <w:p w14:paraId="D9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"consultantplus://offline/ref=ECA322BDC187DB74B2A55EA2BBC2CA2D22AFBF301A0252133F9D9856DCEF1B51E0D4B0B58E4EF01C52831054E772CB51AC145C29F4B36F89v3J1I"</w:instrText>
      </w:r>
      <w:r>
        <w:rPr>
          <w:color w:val="0000FF"/>
        </w:rPr>
        <w:fldChar w:fldCharType="separate"/>
      </w:r>
      <w:r>
        <w:rPr>
          <w:color w:val="0000FF"/>
        </w:rPr>
        <w:t>законом</w:t>
      </w:r>
      <w:r>
        <w:rPr>
          <w:color w:val="0000FF"/>
        </w:rPr>
        <w:fldChar w:fldCharType="end"/>
      </w:r>
      <w:r>
        <w:t xml:space="preserve"> от 21.07.2014 N 219-ФЗ)</w:t>
      </w:r>
    </w:p>
    <w:p w14:paraId="DA0C0000">
      <w:pPr>
        <w:pStyle w:val="Style_1"/>
        <w:ind w:firstLine="540" w:left="0"/>
        <w:jc w:val="both"/>
      </w:pPr>
    </w:p>
    <w:p w14:paraId="DB0C0000">
      <w:pPr>
        <w:pStyle w:val="Style_1"/>
        <w:ind w:firstLine="540" w:left="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r>
        <w:rPr>
          <w:color w:val="0000FF"/>
        </w:rPr>
        <w:fldChar w:fldCharType="begin"/>
      </w:r>
      <w:r>
        <w:rPr>
          <w:color w:val="0000FF"/>
        </w:rPr>
        <w:instrText>HYPERLINK "consultantplus://offline/ref=ECA322BDC187DB74B2A55EA2BBC2CA2D22AFBF311E0752133F9D9856DCEF1B51E0D4B0B28A4CFE4E06CC1108A125D852AF145F28E8vBJ2I"</w:instrText>
      </w:r>
      <w:r>
        <w:rPr>
          <w:color w:val="0000FF"/>
        </w:rPr>
        <w:fldChar w:fldCharType="separate"/>
      </w:r>
      <w:r>
        <w:rPr>
          <w:color w:val="0000FF"/>
        </w:rPr>
        <w:t>комплексного экологического разрешения</w:t>
      </w:r>
      <w:r>
        <w:rPr>
          <w:color w:val="0000FF"/>
        </w:rPr>
        <w:fldChar w:fldCharType="end"/>
      </w:r>
      <w:r>
        <w:t>, если получение такого разрешения является обязательным, -</w:t>
      </w:r>
    </w:p>
    <w:p w14:paraId="DC0C0000">
      <w:pPr>
        <w:pStyle w:val="Style_1"/>
        <w:spacing w:before="160"/>
        <w:ind w:firstLine="540" w:left="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DD0C0000">
      <w:pPr>
        <w:pStyle w:val="Style_1"/>
        <w:spacing w:before="160"/>
        <w:ind w:firstLine="540" w:left="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DE0C0000">
      <w:pPr>
        <w:pStyle w:val="Style_1"/>
        <w:ind w:firstLine="540" w:left="0"/>
        <w:jc w:val="both"/>
      </w:pPr>
    </w:p>
    <w:p w14:paraId="DF0C0000">
      <w:pPr>
        <w:pStyle w:val="Style_1"/>
        <w:ind w:firstLine="540" w:left="0"/>
        <w:jc w:val="both"/>
        <w:outlineLvl w:val="2"/>
        <w:rPr>
          <w:b w:val="1"/>
        </w:rPr>
      </w:pPr>
      <w:bookmarkStart w:id="500" w:name="Par3201"/>
      <w:bookmarkEnd w:id="500"/>
      <w:r>
        <w:rPr>
          <w:b w:val="1"/>
        </w:rPr>
        <w:t>Статья 8.48. Несоблюдение требований к сохранению водных биологических ресурсов и среды их обитания</w:t>
      </w:r>
    </w:p>
    <w:p w14:paraId="E0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"consultantplus://offline/ref=ECA322BDC187DB74B2A55EA2BBC2CA2D25AEBA39180652133F9D9856DCEF1B51E0D4B0B58E4EF51B57831054E772CB51AC145C29F4B36F89v3J1I"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27.12.2019 N 504-ФЗ)</w:t>
      </w:r>
    </w:p>
    <w:p w14:paraId="E10C0000">
      <w:pPr>
        <w:pStyle w:val="Style_1"/>
        <w:ind w:firstLine="540" w:left="0"/>
        <w:jc w:val="both"/>
      </w:pPr>
    </w:p>
    <w:p w14:paraId="E20C0000">
      <w:pPr>
        <w:pStyle w:val="Style_1"/>
        <w:ind w:firstLine="540" w:left="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r>
        <w:rPr>
          <w:color w:val="0000FF"/>
        </w:rPr>
        <w:fldChar w:fldCharType="begin"/>
      </w:r>
      <w:r>
        <w:rPr>
          <w:color w:val="0000FF"/>
        </w:rPr>
        <w:instrText>HYPERLINK "consultantplus://offline/ref=ECA322BDC187DB74B2A55EA2BBC2CA2D27AEBD30180752133F9D9856DCEF1B51E0D4B0B58E4EF51A5F831054E772CB51AC145C29F4B36F89v3J1I"</w:instrText>
      </w:r>
      <w:r>
        <w:rPr>
          <w:color w:val="0000FF"/>
        </w:rPr>
        <w:fldChar w:fldCharType="separate"/>
      </w:r>
      <w:r>
        <w:rPr>
          <w:color w:val="0000FF"/>
        </w:rPr>
        <w:t>законодательством</w:t>
      </w:r>
      <w:r>
        <w:rPr>
          <w:color w:val="0000FF"/>
        </w:rPr>
        <w:fldChar w:fldCharType="end"/>
      </w:r>
      <w:r>
        <w:t xml:space="preserve"> о рыболовстве и сохранении водных биологических ресурсов, -</w:t>
      </w:r>
    </w:p>
    <w:p w14:paraId="E30C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E40C0000">
      <w:pPr>
        <w:pStyle w:val="Style_1"/>
        <w:spacing w:before="160"/>
        <w:ind w:firstLine="540" w:left="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color w:val="0000FF"/>
        </w:rPr>
        <w:fldChar w:fldCharType="begin"/>
      </w:r>
      <w:r>
        <w:rPr>
          <w:color w:val="0000FF"/>
        </w:rPr>
        <w:instrText>HYPERLINK "consultantplus://offline/ref=ECA322BDC187DB74B2A55EA2BBC2CA2D25ACB8371A0F52133F9D9856DCEF1B51E0D4B0B58E4EF51B57831054E772CB51AC145C29F4B36F89v3J1I"</w:instrText>
      </w:r>
      <w:r>
        <w:rPr>
          <w:color w:val="0000FF"/>
        </w:rPr>
        <w:fldChar w:fldCharType="separate"/>
      </w:r>
      <w:r>
        <w:rPr>
          <w:color w:val="0000FF"/>
        </w:rPr>
        <w:t>согласования</w:t>
      </w:r>
      <w:r>
        <w:rPr>
          <w:color w:val="0000FF"/>
        </w:rPr>
        <w:fldChar w:fldCharType="end"/>
      </w:r>
      <w:r>
        <w:t xml:space="preserve"> с федеральным органом исполнительной власти в области рыболовства -</w:t>
      </w:r>
    </w:p>
    <w:p w14:paraId="E50C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E60C0000">
      <w:pPr>
        <w:pStyle w:val="Style_1"/>
        <w:ind w:firstLine="540" w:left="0"/>
        <w:jc w:val="both"/>
      </w:pPr>
    </w:p>
    <w:p w14:paraId="E70C0000">
      <w:pPr>
        <w:pStyle w:val="Style_1"/>
        <w:ind w:firstLine="540" w:left="0"/>
        <w:jc w:val="both"/>
        <w:outlineLvl w:val="2"/>
        <w:rPr>
          <w:b w:val="1"/>
        </w:rPr>
      </w:pPr>
      <w:r>
        <w:rPr>
          <w:b w:val="1"/>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E8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"consultantplus://offline/ref=ECA322BDC187DB74B2A55EA2BBC2CA2D25A9BD361B0452133F9D9856DCEF1B51E0D4B0B58E4EF51B57831054E772CB51AC145C29F4B36F89v3J1I"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04.11.2019 N 361-ФЗ)</w:t>
      </w:r>
    </w:p>
    <w:p w14:paraId="E90C0000">
      <w:pPr>
        <w:pStyle w:val="Style_1"/>
        <w:ind w:firstLine="540" w:left="0"/>
        <w:jc w:val="both"/>
      </w:pPr>
    </w:p>
    <w:p w14:paraId="EA0C0000">
      <w:pPr>
        <w:pStyle w:val="Style_1"/>
        <w:ind w:firstLine="540" w:left="0"/>
        <w:jc w:val="both"/>
      </w:pPr>
      <w:bookmarkStart w:id="501" w:name="Par3212"/>
      <w:bookmarkEnd w:id="501"/>
      <w:r>
        <w:t xml:space="preserve">1. Непредставление, несвоевременное представление в федеральный орган исполнительной власти, уполномоченный на ведение </w:t>
      </w:r>
      <w:r>
        <w:rPr>
          <w:color w:val="0000FF"/>
        </w:rPr>
        <w:fldChar w:fldCharType="begin"/>
      </w:r>
      <w:r>
        <w:rPr>
          <w:color w:val="0000FF"/>
        </w:rPr>
        <w:instrText>HYPERLINK "consultantplus://offline/ref=ECA322BDC187DB74B2A55EA2BBC2CA2D22AEBB321E0052133F9D9856DCEF1B51E0D4B0B68A4BFE4E06CC1108A125D852AF145F28E8vBJ2I"</w:instrText>
      </w:r>
      <w:r>
        <w:rPr>
          <w:color w:val="0000FF"/>
        </w:rPr>
        <w:fldChar w:fldCharType="separate"/>
      </w:r>
      <w:r>
        <w:rPr>
          <w:color w:val="0000FF"/>
        </w:rPr>
        <w:t>реестра</w:t>
      </w:r>
      <w:r>
        <w:rPr>
          <w:color w:val="0000FF"/>
        </w:rPr>
        <w:fldChar w:fldCharType="end"/>
      </w:r>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EB0C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w:t>
      </w:r>
    </w:p>
    <w:p w14:paraId="EC0C0000">
      <w:pPr>
        <w:pStyle w:val="Style_1"/>
        <w:spacing w:before="160"/>
        <w:ind w:firstLine="540" w:left="0"/>
        <w:jc w:val="both"/>
      </w:pPr>
      <w:bookmarkStart w:id="502" w:name="Par3214"/>
      <w:bookmarkEnd w:id="50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ED0C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w:t>
      </w:r>
    </w:p>
    <w:p w14:paraId="EE0C0000">
      <w:pPr>
        <w:pStyle w:val="Style_1"/>
        <w:ind w:firstLine="540" w:left="0"/>
        <w:jc w:val="both"/>
      </w:pPr>
    </w:p>
    <w:p w14:paraId="EF0C0000">
      <w:pPr>
        <w:pStyle w:val="Style_1"/>
        <w:ind w:firstLine="540" w:left="0"/>
        <w:jc w:val="both"/>
        <w:outlineLvl w:val="2"/>
        <w:rPr>
          <w:b w:val="1"/>
        </w:rPr>
      </w:pPr>
      <w:bookmarkStart w:id="503" w:name="Par3217"/>
      <w:bookmarkEnd w:id="503"/>
      <w:r>
        <w:rPr>
          <w:b w:val="1"/>
        </w:rPr>
        <w:t>Статья 8.50. Нарушение требований по предупреждению и ликвидации разливов нефти и нефтепродуктов</w:t>
      </w:r>
    </w:p>
    <w:p w14:paraId="F0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"consultantplus://offline/ref=ECA322BDC187DB74B2A55EA2BBC2CA2D22AABF311C0652133F9D9856DCEF1B51E0D4B0B58E4EF51B56831054E772CB51AC145C29F4B36F89v3J1I"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21.12.2021 N 419-ФЗ)</w:t>
      </w:r>
    </w:p>
    <w:p w14:paraId="F10C0000">
      <w:pPr>
        <w:pStyle w:val="Style_1"/>
        <w:ind w:firstLine="540" w:left="0"/>
        <w:jc w:val="both"/>
      </w:pPr>
    </w:p>
    <w:p w14:paraId="F20C0000">
      <w:pPr>
        <w:pStyle w:val="Style_1"/>
        <w:ind w:firstLine="540" w:left="0"/>
        <w:jc w:val="both"/>
      </w:pPr>
      <w:bookmarkStart w:id="504" w:name="Par3220"/>
      <w:bookmarkEnd w:id="504"/>
      <w:r>
        <w:t xml:space="preserve">1. Представление на согласование </w:t>
      </w:r>
      <w:r>
        <w:rPr>
          <w:color w:val="0000FF"/>
        </w:rPr>
        <w:fldChar w:fldCharType="begin"/>
      </w:r>
      <w:r>
        <w:rPr>
          <w:color w:val="0000FF"/>
        </w:rPr>
        <w:instrText>HYPERLINK "consultantplus://offline/ref=ECA322BDC187DB74B2A55EA2BBC2CA2D25ADB837190F52133F9D9856DCEF1B51E0D4B0B58E4EF51951831054E772CB51AC145C29F4B36F89v3J1I"</w:instrText>
      </w:r>
      <w:r>
        <w:rPr>
          <w:color w:val="0000FF"/>
        </w:rPr>
        <w:fldChar w:fldCharType="separate"/>
      </w:r>
      <w:r>
        <w:rPr>
          <w:color w:val="0000FF"/>
        </w:rPr>
        <w:t>плана</w:t>
      </w:r>
      <w:r>
        <w:rPr>
          <w:color w:val="0000FF"/>
        </w:rPr>
        <w:fldChar w:fldCharType="end"/>
      </w:r>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F30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F40C0000">
      <w:pPr>
        <w:pStyle w:val="Style_1"/>
        <w:spacing w:before="160"/>
        <w:ind w:firstLine="540" w:left="0"/>
        <w:jc w:val="both"/>
      </w:pPr>
      <w:bookmarkStart w:id="505" w:name="Par3222"/>
      <w:bookmarkEnd w:id="505"/>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"Par3220"</w:instrText>
      </w:r>
      <w:r>
        <w:rPr>
          <w:color w:val="0000FF"/>
        </w:rPr>
        <w:fldChar w:fldCharType="separate"/>
      </w:r>
      <w:r>
        <w:rPr>
          <w:color w:val="0000FF"/>
        </w:rPr>
        <w:t>частью 1</w:t>
      </w:r>
      <w:r>
        <w:rPr>
          <w:color w:val="0000FF"/>
        </w:rPr>
        <w:fldChar w:fldCharType="end"/>
      </w:r>
      <w:r>
        <w:t xml:space="preserve"> настоящей статьи, -</w:t>
      </w:r>
    </w:p>
    <w:p w14:paraId="F50C0000">
      <w:pPr>
        <w:pStyle w:val="Style_1"/>
        <w:spacing w:before="160"/>
        <w:ind w:firstLine="540" w:left="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F60C0000">
      <w:pPr>
        <w:pStyle w:val="Style_1"/>
        <w:spacing w:before="160"/>
        <w:ind w:firstLine="540" w:left="0"/>
        <w:jc w:val="both"/>
      </w:pPr>
      <w:bookmarkStart w:id="506" w:name="Par3224"/>
      <w:bookmarkEnd w:id="506"/>
      <w:r>
        <w:t xml:space="preserve">3. </w:t>
      </w:r>
      <w:r>
        <w:rPr>
          <w:color w:val="0000FF"/>
        </w:rPr>
        <w:fldChar w:fldCharType="begin"/>
      </w:r>
      <w:r>
        <w:rPr>
          <w:color w:val="0000FF"/>
        </w:rPr>
        <w:instrText>HYPERLINK "consultantplus://offline/ref=ECA322BDC187DB74B2A55EA2BBC2CA2D25ADB837190F52133F9D9856DCEF1B51E0D4B0B58E4EF41956831054E772CB51AC145C29F4B36F89v3J1I"</w:instrText>
      </w:r>
      <w:r>
        <w:rPr>
          <w:color w:val="0000FF"/>
        </w:rPr>
        <w:fldChar w:fldCharType="separate"/>
      </w:r>
      <w:r>
        <w:rPr>
          <w:color w:val="0000FF"/>
        </w:rPr>
        <w:t>Неоповещение</w:t>
      </w:r>
      <w:r>
        <w:rPr>
          <w:color w:val="0000FF"/>
        </w:rPr>
        <w:fldChar w:fldCharType="end"/>
      </w:r>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F70C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F80C0000">
      <w:pPr>
        <w:pStyle w:val="Style_1"/>
        <w:spacing w:before="160"/>
        <w:ind w:firstLine="540" w:left="0"/>
        <w:jc w:val="both"/>
      </w:pPr>
      <w:bookmarkStart w:id="507" w:name="Par3226"/>
      <w:bookmarkEnd w:id="507"/>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"Par3224"</w:instrText>
      </w:r>
      <w:r>
        <w:rPr>
          <w:color w:val="0000FF"/>
        </w:rPr>
        <w:fldChar w:fldCharType="separate"/>
      </w:r>
      <w:r>
        <w:rPr>
          <w:color w:val="0000FF"/>
        </w:rPr>
        <w:t>частью 3</w:t>
      </w:r>
      <w:r>
        <w:rPr>
          <w:color w:val="0000FF"/>
        </w:rPr>
        <w:fldChar w:fldCharType="end"/>
      </w:r>
      <w:r>
        <w:t xml:space="preserve"> настоящей статьи, -</w:t>
      </w:r>
    </w:p>
    <w:p w14:paraId="F90C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FA0C0000">
      <w:pPr>
        <w:pStyle w:val="Style_1"/>
        <w:ind w:firstLine="540" w:left="0"/>
        <w:jc w:val="both"/>
      </w:pPr>
    </w:p>
    <w:p w14:paraId="FB0C0000">
      <w:pPr>
        <w:pStyle w:val="Style_1"/>
        <w:ind w:firstLine="540" w:left="0"/>
        <w:jc w:val="both"/>
        <w:outlineLvl w:val="2"/>
        <w:rPr>
          <w:b w:val="1"/>
        </w:rPr>
      </w:pPr>
      <w:bookmarkStart w:id="508" w:name="Par3229"/>
      <w:bookmarkEnd w:id="508"/>
      <w:r>
        <w:rPr>
          <w:b w:val="1"/>
        </w:rPr>
        <w:t>Статья 8.51. Нарушение законодательства в области охраны окружающей среды</w:t>
      </w:r>
    </w:p>
    <w:p w14:paraId="FC0C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"consultantplus://offline/ref=ECA322BDC187DB74B2A55EA2BBC2CA2D22AABF311B0652133F9D9856DCEF1B51E0D4B0B58E4EF51B55831054E772CB51AC145C29F4B36F89v3J1I"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21.12.2021 N 427-ФЗ)</w:t>
      </w:r>
    </w:p>
    <w:p w14:paraId="FD0C0000">
      <w:pPr>
        <w:pStyle w:val="Style_1"/>
        <w:ind w:firstLine="540" w:left="0"/>
        <w:jc w:val="both"/>
      </w:pPr>
    </w:p>
    <w:p w14:paraId="FE0C0000">
      <w:pPr>
        <w:pStyle w:val="Style_1"/>
        <w:ind w:firstLine="540" w:left="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r>
        <w:rPr>
          <w:color w:val="0000FF"/>
        </w:rPr>
        <w:fldChar w:fldCharType="begin"/>
      </w:r>
      <w:r>
        <w:rPr>
          <w:color w:val="0000FF"/>
        </w:rPr>
        <w:instrText>HYPERLINK "consultantplus://offline/ref=ECA322BDC187DB74B2A55EA2BBC2CA2D22AFBF311E0752133F9D9856DCEF1B51E0D4B0B38B4FFE4E06CC1108A125D852AF145F28E8vBJ2I"</w:instrText>
      </w:r>
      <w:r>
        <w:rPr>
          <w:color w:val="0000FF"/>
        </w:rPr>
        <w:fldChar w:fldCharType="separate"/>
      </w:r>
      <w:r>
        <w:rPr>
          <w:color w:val="0000FF"/>
        </w:rPr>
        <w:t>законодательством</w:t>
      </w:r>
      <w:r>
        <w:rPr>
          <w:color w:val="0000FF"/>
        </w:rPr>
        <w:fldChar w:fldCharType="end"/>
      </w:r>
      <w:r>
        <w:t xml:space="preserve"> в области охраны окружающей среды -</w:t>
      </w:r>
    </w:p>
    <w:p w14:paraId="FF0C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000D0000">
      <w:pPr>
        <w:pStyle w:val="Style_1"/>
        <w:spacing w:before="160"/>
        <w:ind w:firstLine="540" w:left="0"/>
        <w:jc w:val="both"/>
      </w:pPr>
      <w:bookmarkStart w:id="509" w:name="Par3234"/>
      <w:bookmarkEnd w:id="50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r>
        <w:rPr>
          <w:color w:val="0000FF"/>
        </w:rPr>
        <w:fldChar w:fldCharType="begin"/>
      </w:r>
      <w:r>
        <w:rPr>
          <w:color w:val="0000FF"/>
        </w:rPr>
        <w:instrText>HYPERLINK "consultantplus://offline/ref=ECA322BDC187DB74B2A55EA2BBC2CA2D25A8BB33110052133F9D9856DCEF1B51F2D4E8B98C4CEB1B56964605A1v2J4I"</w:instrText>
      </w:r>
      <w:r>
        <w:rPr>
          <w:color w:val="0000FF"/>
        </w:rPr>
        <w:fldChar w:fldCharType="separate"/>
      </w:r>
      <w:r>
        <w:rPr>
          <w:color w:val="0000FF"/>
        </w:rPr>
        <w:t>требований</w:t>
      </w:r>
      <w:r>
        <w:rPr>
          <w:color w:val="0000FF"/>
        </w:rPr>
        <w:fldChar w:fldCharType="end"/>
      </w:r>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010D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020D0000">
      <w:pPr>
        <w:pStyle w:val="Style_1"/>
        <w:spacing w:before="160"/>
        <w:ind w:firstLine="540" w:left="0"/>
        <w:jc w:val="both"/>
      </w:pPr>
      <w:bookmarkStart w:id="510" w:name="Par3236"/>
      <w:bookmarkEnd w:id="510"/>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"Par3234"</w:instrText>
      </w:r>
      <w:r>
        <w:rPr>
          <w:color w:val="0000FF"/>
        </w:rPr>
        <w:fldChar w:fldCharType="separate"/>
      </w:r>
      <w:r>
        <w:rPr>
          <w:color w:val="0000FF"/>
        </w:rPr>
        <w:t>частью 2</w:t>
      </w:r>
      <w:r>
        <w:rPr>
          <w:color w:val="0000FF"/>
        </w:rPr>
        <w:fldChar w:fldCharType="end"/>
      </w:r>
      <w:r>
        <w:t xml:space="preserve"> настоящей статьи, -</w:t>
      </w:r>
    </w:p>
    <w:p w14:paraId="030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040D0000">
      <w:pPr>
        <w:pStyle w:val="Style_1"/>
        <w:spacing w:before="160"/>
        <w:ind w:firstLine="540" w:left="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050D0000">
      <w:pPr>
        <w:pStyle w:val="Style_1"/>
        <w:ind w:firstLine="540" w:left="0"/>
        <w:jc w:val="both"/>
      </w:pPr>
    </w:p>
    <w:p w14:paraId="060D0000">
      <w:pPr>
        <w:pStyle w:val="Style_1"/>
        <w:ind w:firstLine="540" w:left="0"/>
        <w:jc w:val="both"/>
        <w:outlineLvl w:val="2"/>
        <w:rPr>
          <w:b w:val="1"/>
        </w:rPr>
      </w:pPr>
      <w:bookmarkStart w:id="511" w:name="Par3240"/>
      <w:bookmarkEnd w:id="511"/>
      <w:r>
        <w:rPr>
          <w:b w:val="1"/>
        </w:rPr>
        <w:t>Статья 8.52. Несоблюдение требований к содержанию животных</w:t>
      </w:r>
    </w:p>
    <w:p w14:paraId="07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"consultantplus://offline/ref=ECA322BDC187DB74B2A55EA2BBC2CA2D22AEB2351A0452133F9D9856DCEF1B51E0D4B0B58E4EF51B54831054E772CB51AC145C29F4B36F89v3J1I"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13.06.2023 N 230-ФЗ)</w:t>
      </w:r>
    </w:p>
    <w:p w14:paraId="080D0000">
      <w:pPr>
        <w:pStyle w:val="Style_1"/>
        <w:ind w:firstLine="540" w:left="0"/>
        <w:jc w:val="both"/>
      </w:pPr>
    </w:p>
    <w:p w14:paraId="090D0000">
      <w:pPr>
        <w:pStyle w:val="Style_1"/>
        <w:ind w:firstLine="540" w:left="0"/>
        <w:jc w:val="both"/>
      </w:pPr>
      <w:bookmarkStart w:id="512" w:name="Par3243"/>
      <w:bookmarkEnd w:id="512"/>
      <w:r>
        <w:t xml:space="preserve">1. Несоблюдение общих </w:t>
      </w:r>
      <w:r>
        <w:rPr>
          <w:color w:val="0000FF"/>
        </w:rPr>
        <w:fldChar w:fldCharType="begin"/>
      </w:r>
      <w:r>
        <w:rPr>
          <w:color w:val="0000FF"/>
        </w:rPr>
        <w:instrText>HYPERLINK "consultantplus://offline/ref=ECA322BDC187DB74B2A55EA2BBC2CA2D22AFB939110752133F9D9856DCEF1B51E0D4B0B58E4EF51C5F831054E772CB51AC145C29F4B36F89v3J1I"</w:instrText>
      </w:r>
      <w:r>
        <w:rPr>
          <w:color w:val="0000FF"/>
        </w:rPr>
        <w:fldChar w:fldCharType="separate"/>
      </w:r>
      <w:r>
        <w:rPr>
          <w:color w:val="0000FF"/>
        </w:rPr>
        <w:t>требований</w:t>
      </w:r>
      <w:r>
        <w:rPr>
          <w:color w:val="0000FF"/>
        </w:rPr>
        <w:fldChar w:fldCharType="end"/>
      </w:r>
      <w:r>
        <w:t xml:space="preserve"> к содержанию животных, за исключением </w:t>
      </w:r>
      <w:r>
        <w:rPr>
          <w:color w:val="0000FF"/>
        </w:rPr>
        <w:fldChar w:fldCharType="begin"/>
      </w:r>
      <w:r>
        <w:rPr>
          <w:color w:val="0000FF"/>
        </w:rPr>
        <w:instrText>HYPERLINK "consultantplus://offline/ref=ECA322BDC187DB74B2A55EA2BBC2CA2D22AFB939110752133F9D9856DCEF1B51E0D4B0B58E4EF51353831054E772CB51AC145C29F4B36F89v3J1I"</w:instrText>
      </w:r>
      <w:r>
        <w:rPr>
          <w:color w:val="0000FF"/>
        </w:rPr>
        <w:fldChar w:fldCharType="separate"/>
      </w:r>
      <w:r>
        <w:rPr>
          <w:color w:val="0000FF"/>
        </w:rPr>
        <w:t>требований</w:t>
      </w:r>
      <w:r>
        <w:rPr>
          <w:color w:val="0000FF"/>
        </w:rPr>
        <w:fldChar w:fldCharType="end"/>
      </w:r>
      <w:r>
        <w:t xml:space="preserve"> к содержанию домашних животных, а также случаев, предусмотренных </w:t>
      </w:r>
      <w:r>
        <w:rPr>
          <w:color w:val="0000FF"/>
        </w:rPr>
        <w:fldChar w:fldCharType="begin"/>
      </w:r>
      <w:r>
        <w:rPr>
          <w:color w:val="0000FF"/>
        </w:rPr>
        <w:instrText>HYPERLINK \l "Par3245"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"Par3247"</w:instrText>
      </w:r>
      <w:r>
        <w:rPr>
          <w:color w:val="0000FF"/>
        </w:rPr>
        <w:fldChar w:fldCharType="separate"/>
      </w:r>
      <w:r>
        <w:rPr>
          <w:color w:val="0000FF"/>
        </w:rPr>
        <w:t>3</w:t>
      </w:r>
      <w:r>
        <w:rPr>
          <w:color w:val="0000FF"/>
        </w:rPr>
        <w:fldChar w:fldCharType="end"/>
      </w:r>
      <w:r>
        <w:t xml:space="preserve"> настоящей статьи и </w:t>
      </w:r>
      <w:r>
        <w:rPr>
          <w:color w:val="0000FF"/>
        </w:rPr>
        <w:fldChar w:fldCharType="begin"/>
      </w:r>
      <w:r>
        <w:rPr>
          <w:color w:val="0000FF"/>
        </w:rPr>
        <w:instrText>HYPERLINK \l "Par3251"</w:instrText>
      </w:r>
      <w:r>
        <w:rPr>
          <w:color w:val="0000FF"/>
        </w:rPr>
        <w:fldChar w:fldCharType="separate"/>
      </w:r>
      <w:r>
        <w:rPr>
          <w:color w:val="0000FF"/>
        </w:rPr>
        <w:t>статьями 8.53</w:t>
      </w:r>
      <w:r>
        <w:rPr>
          <w:color w:val="0000FF"/>
        </w:rPr>
        <w:fldChar w:fldCharType="end"/>
      </w:r>
      <w:r>
        <w:t xml:space="preserve">, </w:t>
      </w:r>
      <w:r>
        <w:rPr>
          <w:color w:val="0000FF"/>
        </w:rPr>
        <w:fldChar w:fldCharType="begin"/>
      </w:r>
      <w:r>
        <w:rPr>
          <w:color w:val="0000FF"/>
        </w:rPr>
        <w:instrText>HYPERLINK \l "Par3259"</w:instrText>
      </w:r>
      <w:r>
        <w:rPr>
          <w:color w:val="0000FF"/>
        </w:rPr>
        <w:fldChar w:fldCharType="separate"/>
      </w:r>
      <w:r>
        <w:rPr>
          <w:color w:val="0000FF"/>
        </w:rPr>
        <w:t>8.54</w:t>
      </w:r>
      <w:r>
        <w:rPr>
          <w:color w:val="0000FF"/>
        </w:rPr>
        <w:fldChar w:fldCharType="end"/>
      </w:r>
      <w:r>
        <w:t xml:space="preserve"> настоящего Кодекса, -</w:t>
      </w:r>
    </w:p>
    <w:p w14:paraId="0A0D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0B0D0000">
      <w:pPr>
        <w:pStyle w:val="Style_1"/>
        <w:spacing w:before="160"/>
        <w:ind w:firstLine="540" w:left="0"/>
        <w:jc w:val="both"/>
      </w:pPr>
      <w:bookmarkStart w:id="513" w:name="Par3245"/>
      <w:bookmarkEnd w:id="513"/>
      <w:r>
        <w:t xml:space="preserve">2. </w:t>
      </w:r>
      <w:r>
        <w:rPr>
          <w:color w:val="0000FF"/>
        </w:rPr>
        <w:fldChar w:fldCharType="begin"/>
      </w:r>
      <w:r>
        <w:rPr>
          <w:color w:val="0000FF"/>
        </w:rPr>
        <w:instrText>HYPERLINK "consultantplus://offline/ref=ECA322BDC187DB74B2A55EA2BBC2CA2D22AFB939110752133F9D9856DCEF1B51E0D4B0B58E4EF51254831054E772CB51AC145C29F4B36F89v3J1I"</w:instrText>
      </w:r>
      <w:r>
        <w:rPr>
          <w:color w:val="0000FF"/>
        </w:rPr>
        <w:fldChar w:fldCharType="separate"/>
      </w:r>
      <w:r>
        <w:rPr>
          <w:color w:val="0000FF"/>
        </w:rPr>
        <w:t>Жестокое</w:t>
      </w:r>
      <w:r>
        <w:rPr>
          <w:color w:val="0000FF"/>
        </w:rPr>
        <w:fldChar w:fldCharType="end"/>
      </w:r>
      <w:r>
        <w:t xml:space="preserve"> обращение с животными, если эти действия не содержат признаков уголовно наказуемого </w:t>
      </w:r>
      <w:r>
        <w:rPr>
          <w:color w:val="0000FF"/>
        </w:rPr>
        <w:fldChar w:fldCharType="begin"/>
      </w:r>
      <w:r>
        <w:rPr>
          <w:color w:val="0000FF"/>
        </w:rPr>
        <w:instrText>HYPERLINK "consultantplus://offline/ref=ECA322BDC187DB74B2A55EA2BBC2CA2D22AEBF391E0752133F9D9856DCEF1B51E0D4B0B68D4AF51103D90050AE25C44DAF0B432AEAB3v6JCI"</w:instrText>
      </w:r>
      <w:r>
        <w:rPr>
          <w:color w:val="0000FF"/>
        </w:rPr>
        <w:fldChar w:fldCharType="separate"/>
      </w:r>
      <w:r>
        <w:rPr>
          <w:color w:val="0000FF"/>
        </w:rPr>
        <w:t>деяния</w:t>
      </w:r>
      <w:r>
        <w:rPr>
          <w:color w:val="0000FF"/>
        </w:rPr>
        <w:fldChar w:fldCharType="end"/>
      </w:r>
      <w:r>
        <w:t>, -</w:t>
      </w:r>
    </w:p>
    <w:p w14:paraId="0C0D0000">
      <w:pPr>
        <w:pStyle w:val="Style_1"/>
        <w:spacing w:before="160"/>
        <w:ind w:firstLine="540" w:left="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0D0D0000">
      <w:pPr>
        <w:pStyle w:val="Style_1"/>
        <w:spacing w:before="160"/>
        <w:ind w:firstLine="540" w:left="0"/>
        <w:jc w:val="both"/>
      </w:pPr>
      <w:bookmarkStart w:id="514" w:name="Par3247"/>
      <w:bookmarkEnd w:id="51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0E0D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0F0D0000">
      <w:pPr>
        <w:pStyle w:val="Style_1"/>
        <w:spacing w:before="160"/>
        <w:ind w:firstLine="540" w:left="0"/>
        <w:jc w:val="both"/>
      </w:pPr>
      <w:r>
        <w:t xml:space="preserve">Примечание. Предусмотренная </w:t>
      </w:r>
      <w:r>
        <w:rPr>
          <w:color w:val="0000FF"/>
        </w:rPr>
        <w:fldChar w:fldCharType="begin"/>
      </w:r>
      <w:r>
        <w:rPr>
          <w:color w:val="0000FF"/>
        </w:rPr>
        <w:instrText>HYPERLINK \l "Par3247"</w:instrText>
      </w:r>
      <w:r>
        <w:rPr>
          <w:color w:val="0000FF"/>
        </w:rPr>
        <w:fldChar w:fldCharType="separate"/>
      </w:r>
      <w:r>
        <w:rPr>
          <w:color w:val="0000FF"/>
        </w:rPr>
        <w:t>частью 3</w:t>
      </w:r>
      <w:r>
        <w:rPr>
          <w:color w:val="0000FF"/>
        </w:rPr>
        <w:fldChar w:fldCharType="end"/>
      </w:r>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100D0000">
      <w:pPr>
        <w:pStyle w:val="Style_1"/>
        <w:ind w:firstLine="540" w:left="0"/>
        <w:jc w:val="both"/>
      </w:pPr>
    </w:p>
    <w:p w14:paraId="110D0000">
      <w:pPr>
        <w:pStyle w:val="Style_1"/>
        <w:ind w:firstLine="540" w:left="0"/>
        <w:jc w:val="both"/>
        <w:outlineLvl w:val="2"/>
        <w:rPr>
          <w:b w:val="1"/>
        </w:rPr>
      </w:pPr>
      <w:bookmarkStart w:id="515" w:name="Par3251"/>
      <w:bookmarkEnd w:id="515"/>
      <w:r>
        <w:rPr>
          <w:b w:val="1"/>
        </w:rPr>
        <w:t>Статья 8.53. Несоблюдение требований к использованию животных в культурно-зрелищных целях и их содержанию</w:t>
      </w:r>
    </w:p>
    <w:p w14:paraId="12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"consultantplus://offline/ref=ECA322BDC187DB74B2A55EA2BBC2CA2D22AEB2351A0452133F9D9856DCEF1B51E0D4B0B58E4EF51855831054E772CB51AC145C29F4B36F89v3J1I"</w:instrText>
      </w:r>
      <w:r>
        <w:rPr>
          <w:color w:val="0000FF"/>
        </w:rPr>
        <w:fldChar w:fldCharType="separate"/>
      </w:r>
      <w:r>
        <w:rPr>
          <w:color w:val="0000FF"/>
        </w:rPr>
        <w:t>законом</w:t>
      </w:r>
      <w:r>
        <w:rPr>
          <w:color w:val="0000FF"/>
        </w:rPr>
        <w:fldChar w:fldCharType="end"/>
      </w:r>
      <w:r>
        <w:t xml:space="preserve"> от 13.06.2023 N 230-ФЗ)</w:t>
      </w:r>
    </w:p>
    <w:p w14:paraId="130D0000">
      <w:pPr>
        <w:pStyle w:val="Style_1"/>
        <w:ind w:firstLine="540" w:left="0"/>
        <w:jc w:val="both"/>
      </w:pPr>
    </w:p>
    <w:p w14:paraId="140D0000">
      <w:pPr>
        <w:pStyle w:val="Style_1"/>
        <w:ind w:firstLine="540" w:left="0"/>
        <w:jc w:val="both"/>
      </w:pPr>
      <w:bookmarkStart w:id="516" w:name="Par3254"/>
      <w:bookmarkEnd w:id="516"/>
      <w:r>
        <w:t xml:space="preserve">1. Несоблюдение </w:t>
      </w:r>
      <w:r>
        <w:rPr>
          <w:color w:val="0000FF"/>
        </w:rPr>
        <w:fldChar w:fldCharType="begin"/>
      </w:r>
      <w:r>
        <w:rPr>
          <w:color w:val="0000FF"/>
        </w:rPr>
        <w:instrText>HYPERLINK "consultantplus://offline/ref=ECA322BDC187DB74B2A55EA2BBC2CA2D22AFB939110752133F9D9856DCEF1B51E0D4B0B58E4EF41B57831054E772CB51AC145C29F4B36F89v3J1I"</w:instrText>
      </w:r>
      <w:r>
        <w:rPr>
          <w:color w:val="0000FF"/>
        </w:rPr>
        <w:fldChar w:fldCharType="separate"/>
      </w:r>
      <w:r>
        <w:rPr>
          <w:color w:val="0000FF"/>
        </w:rPr>
        <w:t>требований</w:t>
      </w:r>
      <w:r>
        <w:rPr>
          <w:color w:val="0000FF"/>
        </w:rPr>
        <w:fldChar w:fldCharType="end"/>
      </w:r>
      <w:r>
        <w:t xml:space="preserve"> к использованию животных в культурно-зрелищных целях и их содержанию -</w:t>
      </w:r>
    </w:p>
    <w:p w14:paraId="150D0000">
      <w:pPr>
        <w:pStyle w:val="Style_1"/>
        <w:spacing w:before="160"/>
        <w:ind w:firstLine="540" w:left="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160D0000">
      <w:pPr>
        <w:pStyle w:val="Style_1"/>
        <w:spacing w:before="160"/>
        <w:ind w:firstLine="540" w:left="0"/>
        <w:jc w:val="both"/>
      </w:pPr>
      <w:r>
        <w:t xml:space="preserve">2. Осуществление </w:t>
      </w:r>
      <w:r>
        <w:rPr>
          <w:color w:val="0000FF"/>
        </w:rPr>
        <w:fldChar w:fldCharType="begin"/>
      </w:r>
      <w:r>
        <w:rPr>
          <w:color w:val="0000FF"/>
        </w:rPr>
        <w:instrText>HYPERLINK "consultantplus://offline/ref=ECA322BDC187DB74B2A55EA2BBC2CA2D22AABE391F0652133F9D9856DCEF1B51E0D4B0B58E4EF51A5E831054E772CB51AC145C29F4B36F89v3J1I"</w:instrText>
      </w:r>
      <w:r>
        <w:rPr>
          <w:color w:val="0000FF"/>
        </w:rPr>
        <w:fldChar w:fldCharType="separate"/>
      </w:r>
      <w:r>
        <w:rPr>
          <w:color w:val="0000FF"/>
        </w:rPr>
        <w:t>деятельности</w:t>
      </w:r>
      <w:r>
        <w:rPr>
          <w:color w:val="0000FF"/>
        </w:rPr>
        <w:fldChar w:fldCharType="end"/>
      </w:r>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170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80D0000">
      <w:pPr>
        <w:pStyle w:val="Style_1"/>
        <w:ind w:firstLine="540" w:left="0"/>
        <w:jc w:val="both"/>
      </w:pPr>
    </w:p>
    <w:p w14:paraId="190D0000">
      <w:pPr>
        <w:pStyle w:val="Style_1"/>
        <w:ind w:firstLine="540" w:left="0"/>
        <w:jc w:val="both"/>
        <w:outlineLvl w:val="2"/>
        <w:rPr>
          <w:b w:val="1"/>
        </w:rPr>
      </w:pPr>
      <w:bookmarkStart w:id="517" w:name="Par3259"/>
      <w:bookmarkEnd w:id="517"/>
      <w:r>
        <w:rPr>
          <w:b w:val="1"/>
        </w:rP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1A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"consultantplus://offline/ref=ECA322BDC187DB74B2A55EA2BBC2CA2D22AEB2351A0452133F9D9856DCEF1B51E0D4B0B58E4EF51850831054E772CB51AC145C29F4B36F89v3J1I"</w:instrText>
      </w:r>
      <w:r>
        <w:rPr>
          <w:color w:val="0000FF"/>
        </w:rPr>
        <w:fldChar w:fldCharType="separate"/>
      </w:r>
      <w:r>
        <w:rPr>
          <w:color w:val="0000FF"/>
        </w:rPr>
        <w:t>законом</w:t>
      </w:r>
      <w:r>
        <w:rPr>
          <w:color w:val="0000FF"/>
        </w:rPr>
        <w:fldChar w:fldCharType="end"/>
      </w:r>
      <w:r>
        <w:t xml:space="preserve"> от 13.06.2023 N 230-ФЗ)</w:t>
      </w:r>
    </w:p>
    <w:p w14:paraId="1B0D0000">
      <w:pPr>
        <w:pStyle w:val="Style_1"/>
        <w:ind w:firstLine="540" w:left="0"/>
        <w:jc w:val="both"/>
      </w:pPr>
    </w:p>
    <w:p w14:paraId="1C0D0000">
      <w:pPr>
        <w:pStyle w:val="Style_1"/>
        <w:ind w:firstLine="540" w:left="0"/>
        <w:jc w:val="both"/>
      </w:pPr>
      <w:bookmarkStart w:id="518" w:name="Par3262"/>
      <w:bookmarkEnd w:id="518"/>
      <w:r>
        <w:t>1. Несоблюдение требований к осуществлению деятельности по обращению с животными владельцами приютов для животных -</w:t>
      </w:r>
    </w:p>
    <w:p w14:paraId="1D0D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1E0D0000">
      <w:pPr>
        <w:pStyle w:val="Style_1"/>
        <w:spacing w:before="160"/>
        <w:ind w:firstLine="540" w:left="0"/>
        <w:jc w:val="both"/>
      </w:pPr>
      <w:r>
        <w:t xml:space="preserve">2. Несоблюдение </w:t>
      </w:r>
      <w:r>
        <w:rPr>
          <w:color w:val="0000FF"/>
        </w:rPr>
        <w:fldChar w:fldCharType="begin"/>
      </w:r>
      <w:r>
        <w:rPr>
          <w:color w:val="0000FF"/>
        </w:rPr>
        <w:instrText>HYPERLINK "consultantplus://offline/ref=ECA322BDC187DB74B2A55EA2BBC2CA2D22AFB939110752133F9D9856DCEF1B51E0D4B0B58E4EF41E53831054E772CB51AC145C29F4B36F89v3J1I"</w:instrText>
      </w:r>
      <w:r>
        <w:rPr>
          <w:color w:val="0000FF"/>
        </w:rPr>
        <w:fldChar w:fldCharType="separate"/>
      </w:r>
      <w:r>
        <w:rPr>
          <w:color w:val="0000FF"/>
        </w:rPr>
        <w:t>требований</w:t>
      </w:r>
      <w:r>
        <w:rPr>
          <w:color w:val="0000FF"/>
        </w:rPr>
        <w:fldChar w:fldCharType="end"/>
      </w:r>
      <w:r>
        <w:t xml:space="preserve"> к осуществлению деятельности по обращению с животными без владельцев -</w:t>
      </w:r>
    </w:p>
    <w:p w14:paraId="1F0D0000">
      <w:pPr>
        <w:pStyle w:val="Style_1"/>
        <w:spacing w:before="160"/>
        <w:ind w:firstLine="540" w:left="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200D0000">
      <w:pPr>
        <w:pStyle w:val="Style_1"/>
        <w:spacing w:before="160"/>
        <w:ind w:firstLine="540" w:left="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r>
        <w:rPr>
          <w:color w:val="0000FF"/>
        </w:rPr>
        <w:fldChar w:fldCharType="begin"/>
      </w:r>
      <w:r>
        <w:rPr>
          <w:color w:val="0000FF"/>
        </w:rPr>
        <w:instrText>HYPERLINK "consultantplus://offline/ref=ECA322BDC187DB74B2A55EA2BBC2CA2D22AFB939110752133F9D9856DCEF1B51F2D4E8B98C4CEB1B56964605A1v2J4I"</w:instrText>
      </w:r>
      <w:r>
        <w:rPr>
          <w:color w:val="0000FF"/>
        </w:rPr>
        <w:fldChar w:fldCharType="separate"/>
      </w:r>
      <w:r>
        <w:rPr>
          <w:color w:val="0000FF"/>
        </w:rPr>
        <w:t>законом</w:t>
      </w:r>
      <w:r>
        <w:rPr>
          <w:color w:val="0000FF"/>
        </w:rPr>
        <w:fldChar w:fldCharType="end"/>
      </w:r>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210D0000">
      <w:pPr>
        <w:pStyle w:val="Style_1"/>
        <w:ind w:firstLine="540" w:left="0"/>
        <w:jc w:val="both"/>
      </w:pPr>
    </w:p>
    <w:p w14:paraId="220D0000">
      <w:pPr>
        <w:pStyle w:val="Style_1"/>
        <w:ind w:firstLine="0" w:left="0"/>
        <w:jc w:val="center"/>
        <w:outlineLvl w:val="1"/>
        <w:rPr>
          <w:b w:val="1"/>
        </w:rPr>
      </w:pPr>
      <w:r>
        <w:rPr>
          <w:b w:val="1"/>
        </w:rPr>
        <w:t>Глава 9. АДМИНИСТРАТИВНЫЕ ПРАВОНАРУШЕНИЯ</w:t>
      </w:r>
    </w:p>
    <w:p w14:paraId="230D0000">
      <w:pPr>
        <w:pStyle w:val="Style_1"/>
        <w:ind w:firstLine="0" w:left="0"/>
        <w:jc w:val="center"/>
        <w:rPr>
          <w:b w:val="1"/>
        </w:rPr>
      </w:pPr>
      <w:r>
        <w:rPr>
          <w:b w:val="1"/>
        </w:rPr>
        <w:t>В ПРОМЫШЛЕННОСТИ, СТРОИТЕЛЬСТВЕ И ЭНЕРГЕТИКЕ</w:t>
      </w:r>
    </w:p>
    <w:p w14:paraId="240D0000">
      <w:pPr>
        <w:pStyle w:val="Style_1"/>
        <w:ind w:firstLine="0" w:left="0"/>
        <w:jc w:val="both"/>
      </w:pPr>
    </w:p>
    <w:p w14:paraId="250D0000">
      <w:pPr>
        <w:pStyle w:val="Style_1"/>
        <w:ind w:firstLine="540" w:left="0"/>
        <w:jc w:val="both"/>
        <w:outlineLvl w:val="2"/>
        <w:rPr>
          <w:b w:val="1"/>
        </w:rPr>
      </w:pPr>
      <w:bookmarkStart w:id="519" w:name="Par3271"/>
      <w:bookmarkEnd w:id="519"/>
      <w:r>
        <w:rPr>
          <w:b w:val="1"/>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260D0000">
      <w:pPr>
        <w:pStyle w:val="Style_1"/>
        <w:ind w:firstLine="0" w:left="0"/>
        <w:jc w:val="both"/>
      </w:pPr>
    </w:p>
    <w:p w14:paraId="270D0000">
      <w:pPr>
        <w:pStyle w:val="Style_1"/>
        <w:ind w:firstLine="540" w:left="0"/>
        <w:jc w:val="both"/>
      </w:pPr>
      <w:bookmarkStart w:id="520" w:name="Par3273"/>
      <w:bookmarkEnd w:id="520"/>
      <w:r>
        <w:t xml:space="preserve">1. Нарушение </w:t>
      </w:r>
      <w:r>
        <w:rPr>
          <w:color w:val="0000FF"/>
        </w:rPr>
        <w:fldChar w:fldCharType="begin"/>
      </w:r>
      <w:r>
        <w:rPr>
          <w:color w:val="0000FF"/>
        </w:rPr>
        <w:instrText>HYPERLINK "consultantplus://offline/ref=ECA322BDC187DB74B2A55EA2BBC2CA2D27ACBF34190F52133F9D9856DCEF1B51E0D4B0B58E4EF51A52831054E772CB51AC145C29F4B36F89v3J1I"</w:instrText>
      </w:r>
      <w:r>
        <w:rPr>
          <w:color w:val="0000FF"/>
        </w:rPr>
        <w:fldChar w:fldCharType="separate"/>
      </w:r>
      <w:r>
        <w:rPr>
          <w:color w:val="0000FF"/>
        </w:rPr>
        <w:t>требований</w:t>
      </w:r>
      <w:r>
        <w:rPr>
          <w:color w:val="0000FF"/>
        </w:rPr>
        <w:fldChar w:fldCharType="end"/>
      </w:r>
      <w:r>
        <w:t xml:space="preserve"> промышленной безопасности или условий лицензий на осуществление видов деятельности в области промышленной безопасности </w:t>
      </w:r>
      <w:r>
        <w:rPr>
          <w:color w:val="0000FF"/>
        </w:rPr>
        <w:fldChar w:fldCharType="begin"/>
      </w:r>
      <w:r>
        <w:rPr>
          <w:color w:val="0000FF"/>
        </w:rPr>
        <w:instrText>HYPERLINK "consultantplus://offline/ref=ECA322BDC187DB74B2A55EA2BBC2CA2D22A9BD34100752133F9D9856DCEF1B51E0D4B0B58E4EF41F51831054E772CB51AC145C29F4B36F89v3J1I"</w:instrText>
      </w:r>
      <w:r>
        <w:rPr>
          <w:color w:val="0000FF"/>
        </w:rPr>
        <w:fldChar w:fldCharType="separate"/>
      </w:r>
      <w:r>
        <w:rPr>
          <w:color w:val="0000FF"/>
        </w:rPr>
        <w:t>опасных производственных объектов</w:t>
      </w:r>
      <w:r>
        <w:rPr>
          <w:color w:val="0000FF"/>
        </w:rPr>
        <w:fldChar w:fldCharType="end"/>
      </w:r>
      <w:r>
        <w:t xml:space="preserve"> -</w:t>
      </w:r>
    </w:p>
    <w:p w14:paraId="280D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29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"consultantplus://offline/ref=ECA322BDC187DB74B2A55EA2BBC2CA2D27AAB9381A0452133F9D9856DCEF1B51E0D4B0B58E4EF51B52831054E772CB51AC145C29F4B36F89v3J1I"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23.07.2010 N 171-ФЗ)</w:t>
      </w:r>
    </w:p>
    <w:p w14:paraId="2A0D0000">
      <w:pPr>
        <w:pStyle w:val="Style_1"/>
        <w:spacing w:before="160"/>
        <w:ind w:firstLine="540" w:left="0"/>
        <w:jc w:val="both"/>
      </w:pPr>
      <w:bookmarkStart w:id="521" w:name="Par3276"/>
      <w:bookmarkEnd w:id="52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2B0D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2C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"consultantplus://offline/ref=ECA322BDC187DB74B2A55EA2BBC2CA2D27AAB9381A0452133F9D9856DCEF1B51E0D4B0B58E4EF51B50831054E772CB51AC145C29F4B36F89v3J1I"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23.07.2010 N 171-ФЗ)</w:t>
      </w:r>
    </w:p>
    <w:p w14:paraId="2D0D0000">
      <w:pPr>
        <w:pStyle w:val="Style_1"/>
        <w:spacing w:before="160"/>
        <w:ind w:firstLine="540" w:left="0"/>
        <w:jc w:val="both"/>
      </w:pPr>
      <w:bookmarkStart w:id="522" w:name="Par3279"/>
      <w:bookmarkEnd w:id="52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2E0D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F0D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"consultantplus://offline/ref=ECA322BDC187DB74B2A55EA2BBC2CA2D27AAB9381A0452133F9D9856DCEF1B51E0D4B0B58E4EF51B5E831054E772CB51AC145C29F4B36F89v3J1I"</w:instrText>
      </w:r>
      <w:r>
        <w:rPr>
          <w:color w:val="0000FF"/>
        </w:rPr>
        <w:fldChar w:fldCharType="separate"/>
      </w:r>
      <w:r>
        <w:rPr>
          <w:color w:val="0000FF"/>
        </w:rPr>
        <w:t>закона</w:t>
      </w:r>
      <w:r>
        <w:rPr>
          <w:color w:val="0000FF"/>
        </w:rPr>
        <w:fldChar w:fldCharType="end"/>
      </w:r>
      <w:r>
        <w:t xml:space="preserve"> от 23.07.2010 N 171-ФЗ)</w:t>
      </w:r>
    </w:p>
    <w:p w14:paraId="300D0000">
      <w:pPr>
        <w:pStyle w:val="Style_1"/>
        <w:spacing w:before="160"/>
        <w:ind w:firstLine="540" w:left="0"/>
        <w:jc w:val="both"/>
      </w:pPr>
      <w:bookmarkStart w:id="523" w:name="Par3282"/>
      <w:bookmarkEnd w:id="523"/>
      <w:r>
        <w:t xml:space="preserve">4. Дача заведомо ложного заключения экспертизы промышленной безопасности, если это действие не содержит уголовно наказуемого </w:t>
      </w:r>
      <w:r>
        <w:rPr>
          <w:color w:val="0000FF"/>
        </w:rPr>
        <w:fldChar w:fldCharType="begin"/>
      </w:r>
      <w:r>
        <w:rPr>
          <w:color w:val="0000FF"/>
        </w:rPr>
        <w:instrText>HYPERLINK "consultantplus://offline/ref=ECA322BDC187DB74B2A55EA2BBC2CA2D22AEBF391E0752133F9D9856DCEF1B51E0D4B0B58D49FD1103D90050AE25C44DAF0B432AEAB3v6JCI"</w:instrText>
      </w:r>
      <w:r>
        <w:rPr>
          <w:color w:val="0000FF"/>
        </w:rPr>
        <w:fldChar w:fldCharType="separate"/>
      </w:r>
      <w:r>
        <w:rPr>
          <w:color w:val="0000FF"/>
        </w:rPr>
        <w:t>деяния</w:t>
      </w:r>
      <w:r>
        <w:rPr>
          <w:color w:val="0000FF"/>
        </w:rPr>
        <w:fldChar w:fldCharType="end"/>
      </w:r>
      <w:r>
        <w:t>, -</w:t>
      </w:r>
    </w:p>
    <w:p w14:paraId="310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320D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"consultantplus://offline/ref=ECA322BDC187DB74B2A55EA2BBC2CA2D27AEB335110052133F9D9856DCEF1B51E0D4B0B58E4EF51C57831054E772CB51AC145C29F4B36F89v3J1I"</w:instrText>
      </w:r>
      <w:r>
        <w:rPr>
          <w:color w:val="0000FF"/>
        </w:rPr>
        <w:fldChar w:fldCharType="separate"/>
      </w:r>
      <w:r>
        <w:rPr>
          <w:color w:val="0000FF"/>
        </w:rPr>
        <w:t>законом</w:t>
      </w:r>
      <w:r>
        <w:rPr>
          <w:color w:val="0000FF"/>
        </w:rPr>
        <w:fldChar w:fldCharType="end"/>
      </w:r>
      <w:r>
        <w:t xml:space="preserve"> от 02.07.2013 N 186-ФЗ)</w:t>
      </w:r>
    </w:p>
    <w:p w14:paraId="330D0000">
      <w:pPr>
        <w:pStyle w:val="Style_1"/>
        <w:spacing w:before="160"/>
        <w:ind w:firstLine="540" w:left="0"/>
        <w:jc w:val="both"/>
      </w:pPr>
      <w:r>
        <w:t>Примечания:</w:t>
      </w:r>
    </w:p>
    <w:p w14:paraId="340D0000">
      <w:pPr>
        <w:pStyle w:val="Style_1"/>
        <w:spacing w:before="160"/>
        <w:ind w:firstLine="540" w:left="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350D0000">
      <w:pPr>
        <w:pStyle w:val="Style_1"/>
        <w:spacing w:before="160"/>
        <w:ind w:firstLine="540" w:left="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360D0000">
      <w:pPr>
        <w:pStyle w:val="Style_1"/>
        <w:spacing w:before="160"/>
        <w:ind w:firstLine="540" w:left="0"/>
        <w:jc w:val="both"/>
      </w:pPr>
      <w:bookmarkStart w:id="524" w:name="Par3288"/>
      <w:bookmarkEnd w:id="52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70D0000">
      <w:pPr>
        <w:pStyle w:val="Style_1"/>
        <w:spacing w:before="160"/>
        <w:ind w:firstLine="540" w:left="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380D0000">
      <w:pPr>
        <w:pStyle w:val="Style_1"/>
        <w:ind w:firstLine="0" w:left="0"/>
        <w:jc w:val="both"/>
      </w:pPr>
      <w:r>
        <w:t xml:space="preserve">(примечание 4 введено Федеральным </w:t>
      </w:r>
      <w:r>
        <w:rPr>
          <w:color w:val="0000FF"/>
        </w:rPr>
        <w:fldChar w:fldCharType="begin"/>
      </w:r>
      <w:r>
        <w:rPr>
          <w:color w:val="0000FF"/>
        </w:rPr>
        <w:instrText>HYPERLINK "consultantplus://offline/ref=ECA322BDC187DB74B2A55EA2BBC2CA2D27AEB335110052133F9D9856DCEF1B51E0D4B0B58E4EF51C54831054E772CB51AC145C29F4B36F89v3J1I"</w:instrText>
      </w:r>
      <w:r>
        <w:rPr>
          <w:color w:val="0000FF"/>
        </w:rPr>
        <w:fldChar w:fldCharType="separate"/>
      </w:r>
      <w:r>
        <w:rPr>
          <w:color w:val="0000FF"/>
        </w:rPr>
        <w:t>законом</w:t>
      </w:r>
      <w:r>
        <w:rPr>
          <w:color w:val="0000FF"/>
        </w:rPr>
        <w:fldChar w:fldCharType="end"/>
      </w:r>
      <w:r>
        <w:t xml:space="preserve"> от 02.07.2013 N 186-ФЗ)</w:t>
      </w:r>
    </w:p>
    <w:p w14:paraId="390D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"consultantplus://offline/ref=ECA322BDC187DB74B2A55EA2BBC2CA2D27AAB9381A0452133F9D9856DCEF1B51E0D4B0B58E4EF51855831054E772CB51AC145C29F4B36F89v3J1I"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23.07.2010 N 171-ФЗ)</w:t>
      </w:r>
    </w:p>
    <w:p w14:paraId="3A0D0000">
      <w:pPr>
        <w:pStyle w:val="Style_1"/>
        <w:ind w:firstLine="0" w:left="0"/>
        <w:jc w:val="both"/>
      </w:pPr>
    </w:p>
    <w:p w14:paraId="3B0D0000">
      <w:pPr>
        <w:pStyle w:val="Style_1"/>
        <w:ind w:firstLine="540" w:left="0"/>
        <w:jc w:val="both"/>
        <w:outlineLvl w:val="2"/>
        <w:rPr>
          <w:b w:val="1"/>
        </w:rPr>
      </w:pPr>
      <w:r>
        <w:rPr>
          <w:b w:val="1"/>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3C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"consultantplus://offline/ref=ECA322BDC187DB74B2A55EA2BBC2CA2D25ABB234100E52133F9D9856DCEF1B51E0D4B0B58E4EF51A5E831054E772CB51AC145C29F4B36F89v3J1I"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06.03.2019 N 23-ФЗ)</w:t>
      </w:r>
    </w:p>
    <w:p w14:paraId="3D0D0000">
      <w:pPr>
        <w:pStyle w:val="Style_1"/>
        <w:ind w:firstLine="540" w:left="0"/>
        <w:jc w:val="both"/>
      </w:pPr>
    </w:p>
    <w:p w14:paraId="3E0D0000">
      <w:pPr>
        <w:pStyle w:val="Style_1"/>
        <w:ind w:firstLine="540" w:left="0"/>
        <w:jc w:val="both"/>
      </w:pPr>
      <w:bookmarkStart w:id="525" w:name="Par3296"/>
      <w:bookmarkEnd w:id="525"/>
      <w:r>
        <w:t xml:space="preserve">1. Нарушение </w:t>
      </w:r>
      <w:r>
        <w:rPr>
          <w:color w:val="0000FF"/>
        </w:rPr>
        <w:fldChar w:fldCharType="begin"/>
      </w:r>
      <w:r>
        <w:rPr>
          <w:color w:val="0000FF"/>
        </w:rPr>
        <w:instrText>HYPERLINK "consultantplus://offline/ref=ECA322BDC187DB74B2A55EA2BBC2CA2D22AEBB381E0052133F9D9856DCEF1B51E0D4B0B58E4EF51A5E831054E772CB51AC145C29F4B36F89v3J1I"</w:instrText>
      </w:r>
      <w:r>
        <w:rPr>
          <w:color w:val="0000FF"/>
        </w:rPr>
        <w:fldChar w:fldCharType="separate"/>
      </w:r>
      <w:r>
        <w:rPr>
          <w:color w:val="0000FF"/>
        </w:rPr>
        <w:t>требований</w:t>
      </w:r>
      <w:r>
        <w:rPr>
          <w:color w:val="0000FF"/>
        </w:rPr>
        <w:fldChar w:fldCharType="end"/>
      </w:r>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r>
        <w:rPr>
          <w:color w:val="0000FF"/>
        </w:rPr>
        <w:fldChar w:fldCharType="begin"/>
      </w:r>
      <w:r>
        <w:rPr>
          <w:color w:val="0000FF"/>
        </w:rPr>
        <w:instrText>HYPERLINK \l "Par3298"</w:instrText>
      </w:r>
      <w:r>
        <w:rPr>
          <w:color w:val="0000FF"/>
        </w:rPr>
        <w:fldChar w:fldCharType="separate"/>
      </w:r>
      <w:r>
        <w:rPr>
          <w:color w:val="0000FF"/>
        </w:rPr>
        <w:t>частью 2</w:t>
      </w:r>
      <w:r>
        <w:rPr>
          <w:color w:val="0000FF"/>
        </w:rPr>
        <w:fldChar w:fldCharType="end"/>
      </w:r>
      <w:r>
        <w:t xml:space="preserve"> настоящей статьи, -</w:t>
      </w:r>
    </w:p>
    <w:p w14:paraId="3F0D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400D0000">
      <w:pPr>
        <w:pStyle w:val="Style_1"/>
        <w:spacing w:before="160"/>
        <w:ind w:firstLine="540" w:left="0"/>
        <w:jc w:val="both"/>
      </w:pPr>
      <w:bookmarkStart w:id="526" w:name="Par3298"/>
      <w:bookmarkEnd w:id="52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410D0000">
      <w:pPr>
        <w:pStyle w:val="Style_1"/>
        <w:spacing w:before="160"/>
        <w:ind w:firstLine="540" w:left="0"/>
        <w:jc w:val="both"/>
      </w:pPr>
      <w:bookmarkStart w:id="527" w:name="Par3299"/>
      <w:bookmarkEnd w:id="52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420D0000">
      <w:pPr>
        <w:pStyle w:val="Style_1"/>
        <w:spacing w:before="160"/>
        <w:ind w:firstLine="540" w:left="0"/>
        <w:jc w:val="both"/>
      </w:pPr>
      <w:r>
        <w:t xml:space="preserve">Примечание. Под гражданами в </w:t>
      </w:r>
      <w:r>
        <w:rPr>
          <w:color w:val="0000FF"/>
        </w:rPr>
        <w:fldChar w:fldCharType="begin"/>
      </w:r>
      <w:r>
        <w:rPr>
          <w:color w:val="0000FF"/>
        </w:rPr>
        <w:instrText>HYPERLINK \l "Par3299"</w:instrText>
      </w:r>
      <w:r>
        <w:rPr>
          <w:color w:val="0000FF"/>
        </w:rPr>
        <w:fldChar w:fldCharType="separate"/>
      </w:r>
      <w:r>
        <w:rPr>
          <w:color w:val="0000FF"/>
        </w:rPr>
        <w:t>абзаце втором части 2</w:t>
      </w:r>
      <w:r>
        <w:rPr>
          <w:color w:val="0000FF"/>
        </w:rPr>
        <w:fldChar w:fldCharType="end"/>
      </w:r>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430D0000">
      <w:pPr>
        <w:pStyle w:val="Style_1"/>
        <w:ind w:firstLine="0" w:left="0"/>
        <w:jc w:val="both"/>
      </w:pPr>
    </w:p>
    <w:p w14:paraId="440D0000">
      <w:pPr>
        <w:pStyle w:val="Style_1"/>
        <w:ind w:firstLine="540" w:left="0"/>
        <w:jc w:val="both"/>
        <w:outlineLvl w:val="2"/>
        <w:rPr>
          <w:b w:val="1"/>
        </w:rPr>
      </w:pPr>
      <w:bookmarkStart w:id="528" w:name="Par3302"/>
      <w:bookmarkEnd w:id="528"/>
      <w:r>
        <w:rPr>
          <w:b w:val="1"/>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45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"consultantplus://offline/ref=ECA322BDC187DB74B2A55EA2BBC2CA2D22A8BA31190052133F9D9856DCEF1B51E0D4B0B58E4EF51251831054E772CB51AC145C29F4B36F89v3J1I"</w:instrText>
      </w:r>
      <w:r>
        <w:rPr>
          <w:color w:val="0000FF"/>
        </w:rPr>
        <w:fldChar w:fldCharType="separate"/>
      </w:r>
      <w:r>
        <w:rPr>
          <w:color w:val="0000FF"/>
        </w:rPr>
        <w:t>закона</w:t>
      </w:r>
      <w:r>
        <w:rPr>
          <w:color w:val="0000FF"/>
        </w:rPr>
        <w:fldChar w:fldCharType="end"/>
      </w:r>
      <w:r>
        <w:t xml:space="preserve"> от 28.12.2013 N 445-ФЗ)</w:t>
      </w:r>
    </w:p>
    <w:p w14:paraId="460D0000">
      <w:pPr>
        <w:pStyle w:val="Style_1"/>
        <w:ind w:firstLine="0" w:left="0"/>
        <w:jc w:val="both"/>
      </w:pPr>
    </w:p>
    <w:p w14:paraId="470D0000">
      <w:pPr>
        <w:pStyle w:val="Style_1"/>
        <w:ind w:firstLine="540" w:left="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48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"consultantplus://offline/ref=ECA322BDC187DB74B2A55EA2BBC2CA2D22A8BA31190052133F9D9856DCEF1B51E0D4B0B58E4EF5125F831054E772CB51AC145C29F4B36F89v3J1I"</w:instrText>
      </w:r>
      <w:r>
        <w:rPr>
          <w:color w:val="0000FF"/>
        </w:rPr>
        <w:fldChar w:fldCharType="separate"/>
      </w:r>
      <w:r>
        <w:rPr>
          <w:color w:val="0000FF"/>
        </w:rPr>
        <w:t>закона</w:t>
      </w:r>
      <w:r>
        <w:rPr>
          <w:color w:val="0000FF"/>
        </w:rPr>
        <w:fldChar w:fldCharType="end"/>
      </w:r>
      <w:r>
        <w:t xml:space="preserve"> от 28.12.2013 N 445-ФЗ)</w:t>
      </w:r>
    </w:p>
    <w:p w14:paraId="490D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4A0D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"consultantplus://offline/ref=ECA322BDC187DB74B2A55EA2BBC2CA2D24AABA32190052133F9D9856DCEF1B51E0D4B0B58E4EF51F56831054E772CB51AC145C29F4B36F89v3J1I"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"consultantplus://offline/ref=ECA322BDC187DB74B2A55EA2BBC2CA2D22AFB837190252133F9D9856DCEF1B51E0D4B0B58E4EF71C50831054E772CB51AC145C29F4B36F89v3J1I"</w:instrText>
      </w:r>
      <w:r>
        <w:rPr>
          <w:color w:val="0000FF"/>
        </w:rPr>
        <w:fldChar w:fldCharType="separate"/>
      </w:r>
      <w:r>
        <w:rPr>
          <w:color w:val="0000FF"/>
        </w:rPr>
        <w:t>N 116-ФЗ</w:t>
      </w:r>
      <w:r>
        <w:rPr>
          <w:color w:val="0000FF"/>
        </w:rPr>
        <w:fldChar w:fldCharType="end"/>
      </w:r>
      <w:r>
        <w:t>)</w:t>
      </w:r>
    </w:p>
    <w:p w14:paraId="4B0D0000">
      <w:pPr>
        <w:pStyle w:val="Style_1"/>
        <w:ind w:firstLine="0" w:left="0"/>
        <w:jc w:val="both"/>
      </w:pPr>
    </w:p>
    <w:p w14:paraId="4C0D0000">
      <w:pPr>
        <w:pStyle w:val="Style_1"/>
        <w:ind w:firstLine="540" w:left="0"/>
        <w:jc w:val="both"/>
        <w:outlineLvl w:val="2"/>
        <w:rPr>
          <w:b w:val="1"/>
        </w:rPr>
      </w:pPr>
      <w:bookmarkStart w:id="529" w:name="Par3310"/>
      <w:bookmarkEnd w:id="529"/>
      <w:r>
        <w:rPr>
          <w:b w:val="1"/>
        </w:rPr>
        <w:t>Статья 9.3. Нарушение правил или норм эксплуатации тракторов, самоходных, дорожно-строительных и иных машин и оборудования</w:t>
      </w:r>
    </w:p>
    <w:p w14:paraId="4D0D0000">
      <w:pPr>
        <w:pStyle w:val="Style_1"/>
        <w:ind w:firstLine="0" w:left="0"/>
        <w:jc w:val="both"/>
      </w:pPr>
    </w:p>
    <w:p w14:paraId="4E0D0000">
      <w:pPr>
        <w:pStyle w:val="Style_1"/>
        <w:ind w:firstLine="540" w:left="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r>
        <w:rPr>
          <w:color w:val="0000FF"/>
        </w:rPr>
        <w:fldChar w:fldCharType="begin"/>
      </w:r>
      <w:r>
        <w:rPr>
          <w:color w:val="0000FF"/>
        </w:rPr>
        <w:instrText>HYPERLINK "consultantplus://offline/ref=ECA322BDC187DB74B2A55EA2BBC2CA2D25ACB834190452133F9D9856DCEF1B51E0D4B0B58E4EF51B56831054E772CB51AC145C29F4B36F89v3J1I"</w:instrText>
      </w:r>
      <w:r>
        <w:rPr>
          <w:color w:val="0000FF"/>
        </w:rPr>
        <w:fldChar w:fldCharType="separate"/>
      </w:r>
      <w:r>
        <w:rPr>
          <w:color w:val="0000FF"/>
        </w:rPr>
        <w:t>органы</w:t>
      </w:r>
      <w:r>
        <w:rPr>
          <w:color w:val="0000FF"/>
        </w:rPr>
        <w:fldChar w:fldCharType="end"/>
      </w:r>
      <w:r>
        <w:t>, осуществляющие региональный государственный надзор в области технического состояния самоходных машин и других видов техники, -</w:t>
      </w:r>
    </w:p>
    <w:p w14:paraId="4F0D0000">
      <w:pPr>
        <w:pStyle w:val="Style_1"/>
        <w:ind w:firstLine="0" w:left="0"/>
        <w:jc w:val="both"/>
      </w:pPr>
      <w:r>
        <w:t xml:space="preserve">(в ред. Федеральных законов от 30.12.2008 </w:t>
      </w:r>
      <w:r>
        <w:rPr>
          <w:color w:val="0000FF"/>
        </w:rPr>
        <w:fldChar w:fldCharType="begin"/>
      </w:r>
      <w:r>
        <w:rPr>
          <w:color w:val="0000FF"/>
        </w:rPr>
        <w:instrText>HYPERLINK "consultantplus://offline/ref=ECA322BDC187DB74B2A55EA2BBC2CA2D25AABB391B0152133F9D9856DCEF1B51E0D4B0B58E4EF61C50831054E772CB51AC145C29F4B36F89v3J1I"</w:instrText>
      </w:r>
      <w:r>
        <w:rPr>
          <w:color w:val="0000FF"/>
        </w:rPr>
        <w:fldChar w:fldCharType="separate"/>
      </w:r>
      <w:r>
        <w:rPr>
          <w:color w:val="0000FF"/>
        </w:rPr>
        <w:t>N 309-ФЗ</w:t>
      </w:r>
      <w:r>
        <w:rPr>
          <w:color w:val="0000FF"/>
        </w:rPr>
        <w:fldChar w:fldCharType="end"/>
      </w:r>
      <w:r>
        <w:t xml:space="preserve">, от 23.06.2016 </w:t>
      </w:r>
      <w:r>
        <w:rPr>
          <w:color w:val="0000FF"/>
        </w:rPr>
        <w:fldChar w:fldCharType="begin"/>
      </w:r>
      <w:r>
        <w:rPr>
          <w:color w:val="0000FF"/>
        </w:rPr>
        <w:instrText>HYPERLINK "consultantplus://offline/ref=ECA322BDC187DB74B2A55EA2BBC2CA2D24A2BD36180152133F9D9856DCEF1B51E0D4B0B58E4EF51951831054E772CB51AC145C29F4B36F89v3J1I"</w:instrText>
      </w:r>
      <w:r>
        <w:rPr>
          <w:color w:val="0000FF"/>
        </w:rPr>
        <w:fldChar w:fldCharType="separate"/>
      </w:r>
      <w:r>
        <w:rPr>
          <w:color w:val="0000FF"/>
        </w:rPr>
        <w:t>N 222-ФЗ</w:t>
      </w:r>
      <w:r>
        <w:rPr>
          <w:color w:val="0000FF"/>
        </w:rPr>
        <w:fldChar w:fldCharType="end"/>
      </w:r>
      <w:r>
        <w:t>)</w:t>
      </w:r>
    </w:p>
    <w:p w14:paraId="500D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51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"consultantplus://offline/ref=ECA322BDC187DB74B2A55EA2BBC2CA2D25A2BA321E0052133F9D9856DCEF1B51E0D4B0B58E4EF51A5F831054E772CB51AC145C29F4B36F89v3J1I"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05.04.2021 N 71-ФЗ)</w:t>
      </w:r>
    </w:p>
    <w:p w14:paraId="520D0000">
      <w:pPr>
        <w:pStyle w:val="Style_1"/>
        <w:ind w:firstLine="0" w:left="0"/>
        <w:jc w:val="both"/>
      </w:pPr>
    </w:p>
    <w:p w14:paraId="530D0000">
      <w:pPr>
        <w:pStyle w:val="Style_1"/>
        <w:ind w:firstLine="540" w:left="0"/>
        <w:jc w:val="both"/>
        <w:outlineLvl w:val="2"/>
        <w:rPr>
          <w:b w:val="1"/>
        </w:rPr>
      </w:pPr>
      <w:bookmarkStart w:id="530" w:name="Par3317"/>
      <w:bookmarkEnd w:id="530"/>
      <w:r>
        <w:rPr>
          <w:b w:val="1"/>
        </w:rPr>
        <w:t>Статья 9.4. Нарушение обязательных требований в области строительства и применения строительных материалов (изделий)</w:t>
      </w:r>
    </w:p>
    <w:p w14:paraId="540D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"consultantplus://offline/ref=ECA322BDC187DB74B2A55EA2BBC2CA2D27ABBD381F0E52133F9D9856DCEF1B51E0D4B0B58E4EF51B51831054E772CB51AC145C29F4B36F89v3J1I"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18.07.2011 N 237-ФЗ)</w:t>
      </w:r>
    </w:p>
    <w:p w14:paraId="550D0000">
      <w:pPr>
        <w:pStyle w:val="Style_1"/>
        <w:ind w:firstLine="540" w:left="0"/>
        <w:jc w:val="both"/>
      </w:pPr>
    </w:p>
    <w:p w14:paraId="560D0000">
      <w:pPr>
        <w:pStyle w:val="Style_1"/>
        <w:ind w:firstLine="540" w:left="0"/>
        <w:jc w:val="both"/>
      </w:pPr>
      <w:bookmarkStart w:id="531" w:name="Par3320"/>
      <w:bookmarkEnd w:id="53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570D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580D0000">
      <w:pPr>
        <w:pStyle w:val="Style_1"/>
        <w:spacing w:before="160"/>
        <w:ind w:firstLine="540" w:left="0"/>
        <w:jc w:val="both"/>
      </w:pPr>
      <w:bookmarkStart w:id="532" w:name="Par3322"/>
      <w:bookmarkEnd w:id="532"/>
      <w:r>
        <w:t xml:space="preserve">2. Действия, предусмотренные </w:t>
      </w:r>
      <w:r>
        <w:rPr>
          <w:color w:val="0000FF"/>
        </w:rPr>
        <w:fldChar w:fldCharType="begin"/>
      </w:r>
      <w:r>
        <w:rPr>
          <w:color w:val="0000FF"/>
        </w:rPr>
        <w:instrText>HYPERLINK \l "Par3320"</w:instrText>
      </w:r>
      <w:r>
        <w:rPr>
          <w:color w:val="0000FF"/>
        </w:rPr>
        <w:fldChar w:fldCharType="separate"/>
      </w:r>
      <w:r>
        <w:rPr>
          <w:color w:val="0000FF"/>
        </w:rPr>
        <w:t>частью 1</w:t>
      </w:r>
      <w:r>
        <w:rPr>
          <w:color w:val="0000FF"/>
        </w:rPr>
        <w:fldChar w:fldCharType="end"/>
      </w:r>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590D0000">
      <w:pPr>
        <w:pStyle w:val="Style_1"/>
        <w:spacing w:before="160"/>
        <w:ind w:firstLine="540" w:left="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5A0D0000">
      <w:pPr>
        <w:pStyle w:val="Style_1"/>
        <w:spacing w:before="160"/>
        <w:ind w:firstLine="540" w:left="0"/>
        <w:jc w:val="both"/>
      </w:pPr>
      <w:bookmarkStart w:id="533" w:name="Par3324"/>
      <w:bookmarkEnd w:id="533"/>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"Par3322"</w:instrText>
      </w:r>
      <w:r>
        <w:rPr>
          <w:color w:val="0000FF"/>
        </w:rPr>
        <w:fldChar w:fldCharType="separate"/>
      </w:r>
      <w:r>
        <w:rPr>
          <w:color w:val="0000FF"/>
        </w:rPr>
        <w:t>частью 2</w:t>
      </w:r>
      <w:r>
        <w:rPr>
          <w:color w:val="0000FF"/>
        </w:rPr>
        <w:fldChar w:fldCharType="end"/>
      </w:r>
      <w:r>
        <w:t xml:space="preserve"> настоящей статьи, -</w:t>
      </w:r>
    </w:p>
    <w:p w14:paraId="5B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5C0D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5D0D0000">
      <w:pPr>
        <w:pStyle w:val="Style_1"/>
        <w:ind w:firstLine="0" w:left="0"/>
        <w:jc w:val="both"/>
      </w:pPr>
    </w:p>
    <w:p w14:paraId="5E0D0000">
      <w:pPr>
        <w:pStyle w:val="Style_1"/>
        <w:ind w:firstLine="540" w:left="0"/>
        <w:jc w:val="both"/>
        <w:outlineLvl w:val="2"/>
        <w:rPr>
          <w:b w:val="1"/>
        </w:rPr>
      </w:pPr>
      <w:bookmarkStart w:id="534" w:name="Par3328"/>
      <w:bookmarkEnd w:id="534"/>
      <w:r>
        <w:rPr>
          <w:b w:val="1"/>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5F0D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"consultantplus://offline/ref=ECA322BDC187DB74B2A55EA2BBC2CA2D24AABA36190452133F9D9856DCEF1B51E0D4B0B58E4EF0185F831054E772CB51AC145C29F4B36F89v3J1I"</w:instrText>
      </w:r>
      <w:r>
        <w:rPr>
          <w:color w:val="0000FF"/>
        </w:rPr>
        <w:fldChar w:fldCharType="separate"/>
      </w:r>
      <w:r>
        <w:rPr>
          <w:color w:val="0000FF"/>
        </w:rPr>
        <w:t>закона</w:t>
      </w:r>
      <w:r>
        <w:rPr>
          <w:color w:val="0000FF"/>
        </w:rPr>
        <w:fldChar w:fldCharType="end"/>
      </w:r>
      <w:r>
        <w:t xml:space="preserve"> от 18.12.2006 N 232-ФЗ)</w:t>
      </w:r>
    </w:p>
    <w:p w14:paraId="600D0000">
      <w:pPr>
        <w:pStyle w:val="Style_1"/>
        <w:ind w:firstLine="540" w:left="0"/>
        <w:jc w:val="both"/>
      </w:pPr>
    </w:p>
    <w:p w14:paraId="610D0000">
      <w:pPr>
        <w:pStyle w:val="Style_1"/>
        <w:ind w:firstLine="540" w:left="0"/>
        <w:jc w:val="both"/>
      </w:pPr>
      <w:r>
        <w:t xml:space="preserve">1. Строительство, реконструкция объектов капитального строительства без </w:t>
      </w:r>
      <w:r>
        <w:rPr>
          <w:color w:val="0000FF"/>
        </w:rPr>
        <w:fldChar w:fldCharType="begin"/>
      </w:r>
      <w:r>
        <w:rPr>
          <w:color w:val="0000FF"/>
        </w:rPr>
        <w:instrText>HYPERLINK "consultantplus://offline/ref=ECA322BDC187DB74B2A55EA2BBC2CA2D22A9BC31110252133F9D9856DCEF1B51E0D4B0B78E48FE4E06CC1108A125D852AF145F28E8vBJ2I"</w:instrText>
      </w:r>
      <w:r>
        <w:rPr>
          <w:color w:val="0000FF"/>
        </w:rPr>
        <w:fldChar w:fldCharType="separate"/>
      </w:r>
      <w:r>
        <w:rPr>
          <w:color w:val="0000FF"/>
        </w:rPr>
        <w:t>разрешения</w:t>
      </w:r>
      <w:r>
        <w:rPr>
          <w:color w:val="0000FF"/>
        </w:rPr>
        <w:fldChar w:fldCharType="end"/>
      </w:r>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62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"consultantplus://offline/ref=ECA322BDC187DB74B2A55EA2BBC2CA2D27ABBD38100252133F9D9856DCEF1B51E0D4B0B58E4EF5135F831054E772CB51AC145C29F4B36F89v3J1I"</w:instrText>
      </w:r>
      <w:r>
        <w:rPr>
          <w:color w:val="0000FF"/>
        </w:rPr>
        <w:fldChar w:fldCharType="separate"/>
      </w:r>
      <w:r>
        <w:rPr>
          <w:color w:val="0000FF"/>
        </w:rPr>
        <w:t>закона</w:t>
      </w:r>
      <w:r>
        <w:rPr>
          <w:color w:val="0000FF"/>
        </w:rPr>
        <w:fldChar w:fldCharType="end"/>
      </w:r>
      <w:r>
        <w:t xml:space="preserve"> от 18.07.2011 N 243-ФЗ)</w:t>
      </w:r>
    </w:p>
    <w:p w14:paraId="630D0000">
      <w:pPr>
        <w:pStyle w:val="Style_1"/>
        <w:spacing w:before="160"/>
        <w:ind w:firstLine="540" w:left="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64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"consultantplus://offline/ref=ECA322BDC187DB74B2A55EA2BBC2CA2D22AFB837190252133F9D9856DCEF1B51E0D4B0B58E4EF71D54831054E772CB51AC145C29F4B36F89v3J1I"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50D0000">
      <w:pPr>
        <w:pStyle w:val="Style_1"/>
        <w:spacing w:before="160"/>
        <w:ind w:firstLine="540" w:left="0"/>
        <w:jc w:val="both"/>
      </w:pPr>
      <w:r>
        <w:t xml:space="preserve">2. Нарушение </w:t>
      </w:r>
      <w:r>
        <w:rPr>
          <w:color w:val="0000FF"/>
        </w:rPr>
        <w:fldChar w:fldCharType="begin"/>
      </w:r>
      <w:r>
        <w:rPr>
          <w:color w:val="0000FF"/>
        </w:rPr>
        <w:instrText>HYPERLINK "consultantplus://offline/ref=ECA322BDC187DB74B2A55EA2BBC2CA2D22A9BC31110252133F9D9856DCEF1B51E0D4B0B58E4EFD1F54831054E772CB51AC145C29F4B36F89v3J1I"</w:instrText>
      </w:r>
      <w:r>
        <w:rPr>
          <w:color w:val="0000FF"/>
        </w:rPr>
        <w:fldChar w:fldCharType="separate"/>
      </w:r>
      <w:r>
        <w:rPr>
          <w:color w:val="0000FF"/>
        </w:rPr>
        <w:t>сроков</w:t>
      </w:r>
      <w:r>
        <w:rPr>
          <w:color w:val="0000FF"/>
        </w:rPr>
        <w:fldChar w:fldCharType="end"/>
      </w:r>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660D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"consultantplus://offline/ref=ECA322BDC187DB74B2A55EA2BBC2CA2D27ABBD38100252133F9D9856DCEF1B51E0D4B0B58E4EF5135E831054E772CB51AC145C29F4B36F89v3J1I"</w:instrText>
      </w:r>
      <w:r>
        <w:rPr>
          <w:color w:val="0000FF"/>
        </w:rPr>
        <w:fldChar w:fldCharType="separate"/>
      </w:r>
      <w:r>
        <w:rPr>
          <w:color w:val="0000FF"/>
        </w:rPr>
        <w:t>N 243-ФЗ</w:t>
      </w:r>
      <w:r>
        <w:rPr>
          <w:color w:val="0000FF"/>
        </w:rPr>
        <w:fldChar w:fldCharType="end"/>
      </w:r>
      <w:r>
        <w:t xml:space="preserve">, от 29.07.2017 </w:t>
      </w:r>
      <w:r>
        <w:rPr>
          <w:color w:val="0000FF"/>
        </w:rPr>
        <w:fldChar w:fldCharType="begin"/>
      </w:r>
      <w:r>
        <w:rPr>
          <w:color w:val="0000FF"/>
        </w:rPr>
        <w:instrText>HYPERLINK "consultantplus://offline/ref=ECA322BDC187DB74B2A55EA2BBC2CA2D24A8BA331A0552133F9D9856DCEF1B51E0D4B0B58E4EF51B57831054E772CB51AC145C29F4B36F89v3J1I"</w:instrText>
      </w:r>
      <w:r>
        <w:rPr>
          <w:color w:val="0000FF"/>
        </w:rPr>
        <w:fldChar w:fldCharType="separate"/>
      </w:r>
      <w:r>
        <w:rPr>
          <w:color w:val="0000FF"/>
        </w:rPr>
        <w:t>N 263-ФЗ</w:t>
      </w:r>
      <w:r>
        <w:rPr>
          <w:color w:val="0000FF"/>
        </w:rPr>
        <w:fldChar w:fldCharType="end"/>
      </w:r>
      <w:r>
        <w:t>)</w:t>
      </w:r>
    </w:p>
    <w:p w14:paraId="670D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68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"consultantplus://offline/ref=ECA322BDC187DB74B2A55EA2BBC2CA2D22AFB837190252133F9D9856DCEF1B51E0D4B0B58E4EF71D53831054E772CB51AC145C29F4B36F89v3J1I"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90D0000">
      <w:pPr>
        <w:pStyle w:val="Style_1"/>
        <w:spacing w:before="160"/>
        <w:ind w:firstLine="540" w:left="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6A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"consultantplus://offline/ref=ECA322BDC187DB74B2A55EA2BBC2CA2D24A8BA331A0552133F9D9856DCEF1B51E0D4B0B58E4EF51B56831054E772CB51AC145C29F4B36F89v3J1I"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29.07.2017 N 263-ФЗ)</w:t>
      </w:r>
    </w:p>
    <w:p w14:paraId="6B0D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6C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"consultantplus://offline/ref=ECA322BDC187DB74B2A55EA2BBC2CA2D22AFB837190252133F9D9856DCEF1B51E0D4B0B58E4EF71D52831054E772CB51AC145C29F4B36F89v3J1I"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D0D0000">
      <w:pPr>
        <w:pStyle w:val="Style_1"/>
        <w:spacing w:before="160"/>
        <w:ind w:firstLine="540" w:left="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r>
        <w:rPr>
          <w:color w:val="0000FF"/>
        </w:rPr>
        <w:fldChar w:fldCharType="begin"/>
      </w:r>
      <w:r>
        <w:rPr>
          <w:color w:val="0000FF"/>
        </w:rPr>
        <w:instrText>HYPERLINK "consultantplus://offline/ref=ECA322BDC187DB74B2A55EA2BBC2CA2D22A9BC31110252133F9D9856DCEF1B51E0D4B0B58E4EFD1D56831054E772CB51AC145C29F4B36F89v3J1I"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градостроительной деятельности предусмотрено осуществление государственного строительного надзора, -</w:t>
      </w:r>
    </w:p>
    <w:p w14:paraId="6E0D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"consultantplus://offline/ref=ECA322BDC187DB74B2A55EA2BBC2CA2D27ABBD38100252133F9D9856DCEF1B51E0D4B0B58E4EF41A57831054E772CB51AC145C29F4B36F89v3J1I"</w:instrText>
      </w:r>
      <w:r>
        <w:rPr>
          <w:color w:val="0000FF"/>
        </w:rPr>
        <w:fldChar w:fldCharType="separate"/>
      </w:r>
      <w:r>
        <w:rPr>
          <w:color w:val="0000FF"/>
        </w:rPr>
        <w:t>N 243-ФЗ</w:t>
      </w:r>
      <w:r>
        <w:rPr>
          <w:color w:val="0000FF"/>
        </w:rPr>
        <w:fldChar w:fldCharType="end"/>
      </w:r>
      <w:r>
        <w:t xml:space="preserve">, от 29.07.2017 </w:t>
      </w:r>
      <w:r>
        <w:rPr>
          <w:color w:val="0000FF"/>
        </w:rPr>
        <w:fldChar w:fldCharType="begin"/>
      </w:r>
      <w:r>
        <w:rPr>
          <w:color w:val="0000FF"/>
        </w:rPr>
        <w:instrText>HYPERLINK "consultantplus://offline/ref=ECA322BDC187DB74B2A55EA2BBC2CA2D24A8BA331A0552133F9D9856DCEF1B51E0D4B0B58E4EF51B55831054E772CB51AC145C29F4B36F89v3J1I"</w:instrText>
      </w:r>
      <w:r>
        <w:rPr>
          <w:color w:val="0000FF"/>
        </w:rPr>
        <w:fldChar w:fldCharType="separate"/>
      </w:r>
      <w:r>
        <w:rPr>
          <w:color w:val="0000FF"/>
        </w:rPr>
        <w:t>N 263-ФЗ</w:t>
      </w:r>
      <w:r>
        <w:rPr>
          <w:color w:val="0000FF"/>
        </w:rPr>
        <w:fldChar w:fldCharType="end"/>
      </w:r>
      <w:r>
        <w:t>)</w:t>
      </w:r>
    </w:p>
    <w:p w14:paraId="6F0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w:t>
      </w:r>
    </w:p>
    <w:p w14:paraId="70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"consultantplus://offline/ref=ECA322BDC187DB74B2A55EA2BBC2CA2D22AFB837190252133F9D9856DCEF1B51E0D4B0B58E4EF71D51831054E772CB51AC145C29F4B36F89v3J1I"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10D0000">
      <w:pPr>
        <w:pStyle w:val="Style_1"/>
        <w:spacing w:before="160"/>
        <w:ind w:firstLine="540" w:left="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720D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73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"consultantplus://offline/ref=ECA322BDC187DB74B2A55EA2BBC2CA2D25A9BB31180652133F9D9856DCEF1B51E0D4B0B58E4EF51A5F831054E772CB51AC145C29F4B36F89v3J1I"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26.07.2019 N 222-ФЗ)</w:t>
      </w:r>
    </w:p>
    <w:p w14:paraId="740D0000">
      <w:pPr>
        <w:pStyle w:val="Style_1"/>
        <w:ind w:firstLine="0" w:left="0"/>
        <w:jc w:val="both"/>
      </w:pPr>
    </w:p>
    <w:p w14:paraId="750D0000">
      <w:pPr>
        <w:pStyle w:val="Style_1"/>
        <w:ind w:firstLine="540" w:left="0"/>
        <w:jc w:val="both"/>
        <w:outlineLvl w:val="2"/>
        <w:rPr>
          <w:b w:val="1"/>
        </w:rPr>
      </w:pPr>
      <w:bookmarkStart w:id="535" w:name="Par3351"/>
      <w:bookmarkEnd w:id="535"/>
      <w:r>
        <w:rPr>
          <w:b w:val="1"/>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760D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"consultantplus://offline/ref=ECA322BDC187DB74B2A55EA2BBC2CA2D24ABBB301E0E52133F9D9856DCEF1B51E0D4B0B58E4EF11C55831054E772CB51AC145C29F4B36F89v3J1I"</w:instrText>
      </w:r>
      <w:r>
        <w:rPr>
          <w:color w:val="0000FF"/>
        </w:rPr>
        <w:fldChar w:fldCharType="separate"/>
      </w:r>
      <w:r>
        <w:rPr>
          <w:color w:val="0000FF"/>
        </w:rPr>
        <w:t>закона</w:t>
      </w:r>
      <w:r>
        <w:rPr>
          <w:color w:val="0000FF"/>
        </w:rPr>
        <w:fldChar w:fldCharType="end"/>
      </w:r>
      <w:r>
        <w:t xml:space="preserve"> от 03.07.2016 N 372-ФЗ)</w:t>
      </w:r>
    </w:p>
    <w:p w14:paraId="770D0000">
      <w:pPr>
        <w:pStyle w:val="Style_1"/>
        <w:ind w:firstLine="0" w:left="0"/>
        <w:jc w:val="both"/>
      </w:pPr>
    </w:p>
    <w:p w14:paraId="780D0000">
      <w:pPr>
        <w:pStyle w:val="Style_1"/>
        <w:ind w:firstLine="540" w:left="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790D0000">
      <w:pPr>
        <w:pStyle w:val="Style_1"/>
        <w:spacing w:before="160"/>
        <w:ind w:firstLine="540" w:left="0"/>
        <w:jc w:val="both"/>
      </w:pPr>
      <w:r>
        <w:t>влечет наложение административного штрафа в размере от сорока тысяч до пятидесяти тысяч рублей.</w:t>
      </w:r>
    </w:p>
    <w:p w14:paraId="7A0D0000">
      <w:pPr>
        <w:pStyle w:val="Style_1"/>
        <w:spacing w:before="160"/>
        <w:ind w:firstLine="540" w:left="0"/>
        <w:jc w:val="both"/>
      </w:pPr>
      <w:bookmarkStart w:id="536" w:name="Par3356"/>
      <w:bookmarkEnd w:id="536"/>
      <w:r>
        <w:t xml:space="preserve">2. Нарушение юридическим лицом или индивидуальным предпринимателем требований, установленных </w:t>
      </w:r>
      <w:r>
        <w:rPr>
          <w:color w:val="0000FF"/>
        </w:rPr>
        <w:fldChar w:fldCharType="begin"/>
      </w:r>
      <w:r>
        <w:rPr>
          <w:color w:val="0000FF"/>
        </w:rPr>
        <w:instrText>HYPERLINK "consultantplus://offline/ref=ECA322BDC187DB74B2A55EA2BBC2CA2D22A9BC31110252133F9D9856DCEF1B51E0D4B0B58E4EF2195F831054E772CB51AC145C29F4B36F89v3J1I"</w:instrText>
      </w:r>
      <w:r>
        <w:rPr>
          <w:color w:val="0000FF"/>
        </w:rPr>
        <w:fldChar w:fldCharType="separate"/>
      </w:r>
      <w:r>
        <w:rPr>
          <w:color w:val="0000FF"/>
        </w:rPr>
        <w:t>законодательством</w:t>
      </w:r>
      <w:r>
        <w:rPr>
          <w:color w:val="0000FF"/>
        </w:rPr>
        <w:fldChar w:fldCharType="end"/>
      </w:r>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r>
        <w:rPr>
          <w:color w:val="0000FF"/>
        </w:rPr>
        <w:fldChar w:fldCharType="begin"/>
      </w:r>
      <w:r>
        <w:rPr>
          <w:color w:val="0000FF"/>
        </w:rPr>
        <w:instrText>HYPERLINK "consultantplus://offline/ref=ECA322BDC187DB74B2A55EA2BBC2CA2D22ACBA391B0052133F9D9856DCEF1B51E0D4B0B58E4EF71C51831054E772CB51AC145C29F4B36F89v3J1I"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контрактной системе в сфере закупок товаров, работ, услуг для обеспечения государственных и муниципальных нужд, </w:t>
      </w:r>
      <w:r>
        <w:rPr>
          <w:color w:val="0000FF"/>
        </w:rPr>
        <w:fldChar w:fldCharType="begin"/>
      </w:r>
      <w:r>
        <w:rPr>
          <w:color w:val="0000FF"/>
        </w:rPr>
        <w:instrText>HYPERLINK "consultantplus://offline/ref=ECA322BDC187DB74B2A55EA2BBC2CA2D22AFB8381E0152133F9D9856DCEF1B51E0D4B0B5874CFE4E06CC1108A125D852AF145F28E8vBJ2I"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7B0D0000">
      <w:pPr>
        <w:pStyle w:val="Style_1"/>
        <w:spacing w:before="160"/>
        <w:ind w:firstLine="540" w:left="0"/>
        <w:jc w:val="both"/>
      </w:pPr>
      <w:r>
        <w:t>влечет наложение административного штрафа в размере от тридцати тысяч до сорока тысяч рублей.</w:t>
      </w:r>
    </w:p>
    <w:p w14:paraId="7C0D0000">
      <w:pPr>
        <w:pStyle w:val="Style_1"/>
        <w:spacing w:before="160"/>
        <w:ind w:firstLine="540" w:left="0"/>
        <w:jc w:val="both"/>
      </w:pPr>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"Par3356"</w:instrText>
      </w:r>
      <w:r>
        <w:rPr>
          <w:color w:val="0000FF"/>
        </w:rPr>
        <w:fldChar w:fldCharType="separate"/>
      </w:r>
      <w:r>
        <w:rPr>
          <w:color w:val="0000FF"/>
        </w:rPr>
        <w:t>частью 2</w:t>
      </w:r>
      <w:r>
        <w:rPr>
          <w:color w:val="0000FF"/>
        </w:rPr>
        <w:fldChar w:fldCharType="end"/>
      </w:r>
      <w:r>
        <w:t xml:space="preserve"> настоящей статьи, -</w:t>
      </w:r>
    </w:p>
    <w:p w14:paraId="7D0D0000">
      <w:pPr>
        <w:pStyle w:val="Style_1"/>
        <w:spacing w:before="160"/>
        <w:ind w:firstLine="540" w:left="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7E0D0000">
      <w:pPr>
        <w:pStyle w:val="Style_1"/>
        <w:ind w:firstLine="0" w:left="0"/>
        <w:jc w:val="both"/>
      </w:pPr>
    </w:p>
    <w:p w14:paraId="7F0D0000">
      <w:pPr>
        <w:pStyle w:val="Style_1"/>
        <w:ind w:firstLine="540" w:left="0"/>
        <w:jc w:val="both"/>
        <w:outlineLvl w:val="2"/>
        <w:rPr>
          <w:b w:val="1"/>
        </w:rPr>
      </w:pPr>
      <w:bookmarkStart w:id="537" w:name="Par3361"/>
      <w:bookmarkEnd w:id="537"/>
      <w:r>
        <w:rPr>
          <w:b w:val="1"/>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80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"consultantplus://offline/ref=ECA322BDC187DB74B2A55EA2BBC2CA2D25ABBB36110F52133F9D9856DCEF1B51E0D4B0B58E4EF51B57831054E772CB51AC145C29F4B36F89v3J1I"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12.11.2018 N 404-ФЗ)</w:t>
      </w:r>
    </w:p>
    <w:p w14:paraId="810D0000">
      <w:pPr>
        <w:pStyle w:val="Style_1"/>
        <w:ind w:firstLine="540" w:left="0"/>
        <w:jc w:val="both"/>
      </w:pPr>
    </w:p>
    <w:p w14:paraId="820D0000">
      <w:pPr>
        <w:pStyle w:val="Style_1"/>
        <w:ind w:firstLine="540" w:left="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r>
        <w:rPr>
          <w:color w:val="0000FF"/>
        </w:rPr>
        <w:fldChar w:fldCharType="begin"/>
      </w:r>
      <w:r>
        <w:rPr>
          <w:color w:val="0000FF"/>
        </w:rPr>
        <w:instrText>HYPERLINK "consultantplus://offline/ref=ECA322BDC187DB74B2A55EA2BBC2CA2D22A9BC31110252133F9D9856DCEF1B51E0D4B0B6874CFD1103D90050AE25C44DAF0B432AEAB3v6JCI"</w:instrText>
      </w:r>
      <w:r>
        <w:rPr>
          <w:color w:val="0000FF"/>
        </w:rPr>
        <w:fldChar w:fldCharType="separate"/>
      </w:r>
      <w:r>
        <w:rPr>
          <w:color w:val="0000FF"/>
        </w:rPr>
        <w:t>кодексом</w:t>
      </w:r>
      <w:r>
        <w:rPr>
          <w:color w:val="0000FF"/>
        </w:rPr>
        <w:fldChar w:fldCharType="end"/>
      </w:r>
      <w:r>
        <w:t xml:space="preserve"> Российской Федерации в государственных информационных системах обеспечения градостроительной деятельности, </w:t>
      </w:r>
      <w:r>
        <w:rPr>
          <w:color w:val="0000FF"/>
        </w:rPr>
        <w:fldChar w:fldCharType="begin"/>
      </w:r>
      <w:r>
        <w:rPr>
          <w:color w:val="0000FF"/>
        </w:rPr>
        <w:instrText>HYPERLINK "consultantplus://offline/ref=ECA322BDC187DB74B2A55EA2BBC2CA2D22A9BC31110252133F9D9856DCEF1B51E0D4B0B68749F21103D90050AE25C44DAF0B432AEAB3v6JCI"</w:instrText>
      </w:r>
      <w:r>
        <w:rPr>
          <w:color w:val="0000FF"/>
        </w:rPr>
        <w:fldChar w:fldCharType="separate"/>
      </w:r>
      <w:r>
        <w:rPr>
          <w:color w:val="0000FF"/>
        </w:rPr>
        <w:t>сроков</w:t>
      </w:r>
      <w:r>
        <w:rPr>
          <w:color w:val="0000FF"/>
        </w:rPr>
        <w:fldChar w:fldCharType="end"/>
      </w:r>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830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840D0000">
      <w:pPr>
        <w:pStyle w:val="Style_1"/>
        <w:ind w:firstLine="0" w:left="0"/>
        <w:jc w:val="both"/>
      </w:pPr>
    </w:p>
    <w:p w14:paraId="850D0000">
      <w:pPr>
        <w:pStyle w:val="Style_1"/>
        <w:ind w:firstLine="540" w:left="0"/>
        <w:jc w:val="both"/>
        <w:outlineLvl w:val="2"/>
        <w:rPr>
          <w:b w:val="1"/>
        </w:rPr>
      </w:pPr>
      <w:bookmarkStart w:id="538" w:name="Par3367"/>
      <w:bookmarkEnd w:id="538"/>
      <w:r>
        <w:rPr>
          <w:b w:val="1"/>
        </w:rPr>
        <w:t>Статья 9.6. Нарушение правил использования атомной энергии и учета ядерных материалов и радиоактивных веществ</w:t>
      </w:r>
    </w:p>
    <w:p w14:paraId="860D0000">
      <w:pPr>
        <w:pStyle w:val="Style_1"/>
        <w:ind w:firstLine="0" w:left="0"/>
        <w:jc w:val="both"/>
      </w:pPr>
    </w:p>
    <w:p w14:paraId="870D0000">
      <w:pPr>
        <w:pStyle w:val="Style_1"/>
        <w:ind w:firstLine="540" w:left="0"/>
        <w:jc w:val="both"/>
      </w:pPr>
      <w:r>
        <w:t xml:space="preserve">1. Нарушение </w:t>
      </w:r>
      <w:r>
        <w:rPr>
          <w:color w:val="0000FF"/>
        </w:rPr>
        <w:fldChar w:fldCharType="begin"/>
      </w:r>
      <w:r>
        <w:rPr>
          <w:color w:val="0000FF"/>
        </w:rPr>
        <w:instrText>HYPERLINK "consultantplus://offline/ref=ECA322BDC187DB74B2A55EA2BBC2CA2D22A8BB341B0552133F9D9856DCEF1B51E0D4B0B58C49FE4E06CC1108A125D852AF145F28E8vBJ2I"</w:instrText>
      </w:r>
      <w:r>
        <w:rPr>
          <w:color w:val="0000FF"/>
        </w:rPr>
        <w:fldChar w:fldCharType="separate"/>
      </w:r>
      <w:r>
        <w:rPr>
          <w:color w:val="0000FF"/>
        </w:rPr>
        <w:t>норм и правил</w:t>
      </w:r>
      <w:r>
        <w:rPr>
          <w:color w:val="0000FF"/>
        </w:rPr>
        <w:fldChar w:fldCharType="end"/>
      </w:r>
      <w:r>
        <w:t xml:space="preserve"> в области использования атомной энергии -</w:t>
      </w:r>
    </w:p>
    <w:p w14:paraId="880D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89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"consultantplus://offline/ref=ECA322BDC187DB74B2A55EA2BBC2CA2D24A3B337100752133F9D9856DCEF1B51E0D4B0B58E4EF41B53831054E772CB51AC145C29F4B36F89v3J1I"</w:instrText>
      </w:r>
      <w:r>
        <w:rPr>
          <w:color w:val="0000FF"/>
        </w:rPr>
        <w:fldChar w:fldCharType="separate"/>
      </w:r>
      <w:r>
        <w:rPr>
          <w:color w:val="0000FF"/>
        </w:rPr>
        <w:t>закона</w:t>
      </w:r>
      <w:r>
        <w:rPr>
          <w:color w:val="0000FF"/>
        </w:rPr>
        <w:fldChar w:fldCharType="end"/>
      </w:r>
      <w:r>
        <w:t xml:space="preserve"> от 30.11.2011 N 347-ФЗ)</w:t>
      </w:r>
    </w:p>
    <w:p w14:paraId="8A0D0000">
      <w:pPr>
        <w:pStyle w:val="Style_1"/>
        <w:spacing w:before="160"/>
        <w:ind w:firstLine="540" w:left="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8B0D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8C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"consultantplus://offline/ref=ECA322BDC187DB74B2A55EA2BBC2CA2D24A3B337100752133F9D9856DCEF1B51E0D4B0B58E4EF41B51831054E772CB51AC145C29F4B36F89v3J1I"</w:instrText>
      </w:r>
      <w:r>
        <w:rPr>
          <w:color w:val="0000FF"/>
        </w:rPr>
        <w:fldChar w:fldCharType="separate"/>
      </w:r>
      <w:r>
        <w:rPr>
          <w:color w:val="0000FF"/>
        </w:rPr>
        <w:t>закона</w:t>
      </w:r>
      <w:r>
        <w:rPr>
          <w:color w:val="0000FF"/>
        </w:rPr>
        <w:fldChar w:fldCharType="end"/>
      </w:r>
      <w:r>
        <w:t xml:space="preserve"> от 30.11.2011 N 347-ФЗ)</w:t>
      </w:r>
    </w:p>
    <w:p w14:paraId="8D0D0000">
      <w:pPr>
        <w:pStyle w:val="Style_1"/>
        <w:spacing w:before="160"/>
        <w:ind w:firstLine="540" w:left="0"/>
        <w:jc w:val="both"/>
      </w:pPr>
      <w:r>
        <w:t>3. Грубое нарушение норм и правил в области использования атомной энергии -</w:t>
      </w:r>
    </w:p>
    <w:p w14:paraId="8E0D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8F0D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"consultantplus://offline/ref=ECA322BDC187DB74B2A55EA2BBC2CA2D24A3B337100752133F9D9856DCEF1B51E0D4B0B58E4EF41B5F831054E772CB51AC145C29F4B36F89v3J1I"</w:instrText>
      </w:r>
      <w:r>
        <w:rPr>
          <w:color w:val="0000FF"/>
        </w:rPr>
        <w:fldChar w:fldCharType="separate"/>
      </w:r>
      <w:r>
        <w:rPr>
          <w:color w:val="0000FF"/>
        </w:rPr>
        <w:t>законом</w:t>
      </w:r>
      <w:r>
        <w:rPr>
          <w:color w:val="0000FF"/>
        </w:rPr>
        <w:fldChar w:fldCharType="end"/>
      </w:r>
      <w:r>
        <w:t xml:space="preserve"> от 30.11.2011 N 347-ФЗ)</w:t>
      </w:r>
    </w:p>
    <w:p w14:paraId="900D0000">
      <w:pPr>
        <w:pStyle w:val="Style_1"/>
        <w:spacing w:before="160"/>
        <w:ind w:firstLine="540" w:left="0"/>
        <w:jc w:val="both"/>
      </w:pPr>
      <w:r>
        <w:t>Примечания:</w:t>
      </w:r>
    </w:p>
    <w:p w14:paraId="910D0000">
      <w:pPr>
        <w:pStyle w:val="Style_1"/>
        <w:spacing w:before="160"/>
        <w:ind w:firstLine="540" w:left="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920D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30D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940D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950D0000">
            <w:pPr>
              <w:pStyle w:val="Style_1"/>
              <w:ind w:firstLine="0" w:left="0"/>
              <w:jc w:val="both"/>
              <w:rPr>
                <w:color w:val="392C69"/>
              </w:rPr>
            </w:pPr>
            <w:r>
              <w:rPr>
                <w:color w:val="392C69"/>
              </w:rPr>
              <w:t>КонсультантПлюс: примечание.</w:t>
            </w:r>
          </w:p>
          <w:p w14:paraId="960D0000">
            <w:pPr>
              <w:pStyle w:val="Style_1"/>
              <w:ind w:firstLine="0" w:left="0"/>
              <w:jc w:val="both"/>
              <w:rPr>
                <w:color w:val="392C69"/>
              </w:rPr>
            </w:pPr>
            <w:r>
              <w:rPr>
                <w:color w:val="392C69"/>
              </w:rPr>
              <w:t xml:space="preserve">Действие прим. 2 к ст. 9.6 (в ред. ФЗ от 19.12.2022 N 528-ФЗ) </w:t>
            </w:r>
            <w:r>
              <w:rPr>
                <w:color w:val="0000FF"/>
              </w:rPr>
              <w:fldChar w:fldCharType="begin"/>
            </w:r>
            <w:r>
              <w:rPr>
                <w:color w:val="0000FF"/>
              </w:rPr>
              <w:instrText>HYPERLINK "consultantplus://offline/ref=ECA322BDC187DB74B2A55EA2BBC2CA2D22A9BF341E0152133F9D9856DCEF1B51E0D4B0B58E4EF51B5F831054E772CB51AC145C29F4B36F89v3J1I"</w:instrText>
            </w:r>
            <w:r>
              <w:rPr>
                <w:color w:val="0000FF"/>
              </w:rPr>
              <w:fldChar w:fldCharType="separate"/>
            </w:r>
            <w:r>
              <w:rPr>
                <w:color w:val="0000FF"/>
              </w:rPr>
              <w:t>распространяется</w:t>
            </w:r>
            <w:r>
              <w:rPr>
                <w:color w:val="0000FF"/>
              </w:rPr>
              <w:fldChar w:fldCharType="end"/>
            </w:r>
            <w:r>
              <w:rPr>
                <w:color w:val="392C69"/>
              </w:rPr>
              <w:t xml:space="preserve"> на правоотношения, возникшие с 30.09.2022.</w:t>
            </w:r>
          </w:p>
        </w:tc>
        <w:tc>
          <w:tcPr>
            <w:tcW w:type="dxa" w:w="113"/>
            <w:shd w:fill="F4F3F8" w:val="clear"/>
            <w:tcMar>
              <w:top w:type="dxa" w:w="0"/>
              <w:left w:type="dxa" w:w="0"/>
              <w:bottom w:type="dxa" w:w="0"/>
              <w:right w:type="dxa" w:w="0"/>
            </w:tcMar>
            <w:vAlign w:val="top"/>
          </w:tcPr>
          <w:p w14:paraId="970D0000">
            <w:pPr>
              <w:pStyle w:val="Style_1"/>
              <w:ind w:firstLine="0" w:left="0"/>
              <w:jc w:val="both"/>
              <w:rPr>
                <w:color w:val="392C69"/>
              </w:rPr>
            </w:pPr>
          </w:p>
        </w:tc>
      </w:tr>
    </w:tbl>
    <w:p w14:paraId="980D0000">
      <w:pPr>
        <w:pStyle w:val="Style_1"/>
        <w:spacing w:before="200"/>
        <w:ind w:firstLine="540" w:left="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990D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"consultantplus://offline/ref=ECA322BDC187DB74B2A55EA2BBC2CA2D22A9BF341E0152133F9D9856DCEF1B51E0D4B0B58E4EF51B57831054E772CB51AC145C29F4B36F89v3J1I"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19.12.2022 N 528-ФЗ)</w:t>
      </w:r>
    </w:p>
    <w:p w14:paraId="9A0D0000">
      <w:pPr>
        <w:pStyle w:val="Style_1"/>
        <w:ind w:firstLine="0" w:left="0"/>
        <w:jc w:val="both"/>
      </w:pPr>
    </w:p>
    <w:p w14:paraId="9B0D0000">
      <w:pPr>
        <w:pStyle w:val="Style_1"/>
        <w:ind w:firstLine="540" w:left="0"/>
        <w:jc w:val="both"/>
        <w:outlineLvl w:val="2"/>
        <w:rPr>
          <w:b w:val="1"/>
        </w:rPr>
      </w:pPr>
      <w:bookmarkStart w:id="539" w:name="Par3385"/>
      <w:bookmarkEnd w:id="539"/>
      <w:r>
        <w:rPr>
          <w:b w:val="1"/>
        </w:rPr>
        <w:t>Статья 9.7. Повреждение электрических сетей</w:t>
      </w:r>
    </w:p>
    <w:p w14:paraId="9C0D0000">
      <w:pPr>
        <w:pStyle w:val="Style_1"/>
        <w:ind w:firstLine="0" w:left="0"/>
        <w:jc w:val="both"/>
      </w:pPr>
    </w:p>
    <w:p w14:paraId="9D0D0000">
      <w:pPr>
        <w:pStyle w:val="Style_1"/>
        <w:ind w:firstLine="540" w:left="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9E0D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9F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"consultantplus://offline/ref=ECA322BDC187DB74B2A55EA2BBC2CA2D22AFB837190252133F9D9856DCEF1B51E0D4B0B58E4EF71255831054E772CB51AC145C29F4B36F89v3J1I"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00D0000">
      <w:pPr>
        <w:pStyle w:val="Style_1"/>
        <w:spacing w:before="160"/>
        <w:ind w:firstLine="540" w:left="0"/>
        <w:jc w:val="both"/>
      </w:pPr>
      <w:r>
        <w:t>2. Повреждение электрических сетей напряжением свыше 1000 вольт -</w:t>
      </w:r>
    </w:p>
    <w:p w14:paraId="A10D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A2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"consultantplus://offline/ref=ECA322BDC187DB74B2A55EA2BBC2CA2D22AFB837190252133F9D9856DCEF1B51E0D4B0B58E4EF71254831054E772CB51AC145C29F4B36F89v3J1I"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30D0000">
      <w:pPr>
        <w:pStyle w:val="Style_1"/>
        <w:ind w:firstLine="0" w:left="0"/>
        <w:jc w:val="both"/>
      </w:pPr>
    </w:p>
    <w:p w14:paraId="A40D0000">
      <w:pPr>
        <w:pStyle w:val="Style_1"/>
        <w:ind w:firstLine="540" w:left="0"/>
        <w:jc w:val="both"/>
        <w:outlineLvl w:val="2"/>
        <w:rPr>
          <w:b w:val="1"/>
        </w:rPr>
      </w:pPr>
      <w:bookmarkStart w:id="540" w:name="Par3394"/>
      <w:bookmarkEnd w:id="540"/>
      <w:r>
        <w:rPr>
          <w:b w:val="1"/>
        </w:rPr>
        <w:t>Статья 9.8. Нарушение правил охраны электрических сетей напряжением свыше 1000 вольт</w:t>
      </w:r>
    </w:p>
    <w:p w14:paraId="A50D0000">
      <w:pPr>
        <w:pStyle w:val="Style_1"/>
        <w:ind w:firstLine="0" w:left="0"/>
        <w:jc w:val="both"/>
      </w:pPr>
    </w:p>
    <w:p w14:paraId="A60D0000">
      <w:pPr>
        <w:pStyle w:val="Style_1"/>
        <w:ind w:firstLine="540" w:left="0"/>
        <w:jc w:val="both"/>
      </w:pPr>
      <w:r>
        <w:t xml:space="preserve">Нарушение </w:t>
      </w:r>
      <w:r>
        <w:rPr>
          <w:color w:val="0000FF"/>
        </w:rPr>
        <w:fldChar w:fldCharType="begin"/>
      </w:r>
      <w:r>
        <w:rPr>
          <w:color w:val="0000FF"/>
        </w:rPr>
        <w:instrText>HYPERLINK "consultantplus://offline/ref=ECA322BDC187DB74B2A55EA2BBC2CA2D22AEBB331C0052133F9D9856DCEF1B51E0D4B0B58E4EF51952831054E772CB51AC145C29F4B36F89v3J1I"</w:instrText>
      </w:r>
      <w:r>
        <w:rPr>
          <w:color w:val="0000FF"/>
        </w:rPr>
        <w:fldChar w:fldCharType="separate"/>
      </w:r>
      <w:r>
        <w:rPr>
          <w:color w:val="0000FF"/>
        </w:rPr>
        <w:t>правил</w:t>
      </w:r>
      <w:r>
        <w:rPr>
          <w:color w:val="0000FF"/>
        </w:rPr>
        <w:fldChar w:fldCharType="end"/>
      </w:r>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A70D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A8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"consultantplus://offline/ref=ECA322BDC187DB74B2A55EA2BBC2CA2D22AFB837190252133F9D9856DCEF1B51E0D4B0B58E4EF71253831054E772CB51AC145C29F4B36F89v3J1I"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90D0000">
      <w:pPr>
        <w:pStyle w:val="Style_1"/>
        <w:ind w:firstLine="0" w:left="0"/>
        <w:jc w:val="both"/>
      </w:pPr>
    </w:p>
    <w:p w14:paraId="AA0D0000">
      <w:pPr>
        <w:pStyle w:val="Style_1"/>
        <w:ind w:firstLine="540" w:left="0"/>
        <w:jc w:val="both"/>
        <w:outlineLvl w:val="2"/>
        <w:rPr>
          <w:b w:val="1"/>
        </w:rPr>
      </w:pPr>
      <w:bookmarkStart w:id="541" w:name="Par3400"/>
      <w:bookmarkEnd w:id="541"/>
      <w:r>
        <w:rPr>
          <w:b w:val="1"/>
        </w:rPr>
        <w:t>Статья 9.9. Ввод в эксплуатацию топливо- и энергопотребляющих объектов без разрешения соответствующих органов</w:t>
      </w:r>
    </w:p>
    <w:p w14:paraId="AB0D0000">
      <w:pPr>
        <w:pStyle w:val="Style_1"/>
        <w:ind w:firstLine="0" w:left="0"/>
        <w:jc w:val="both"/>
      </w:pPr>
    </w:p>
    <w:p w14:paraId="AC0D0000">
      <w:pPr>
        <w:pStyle w:val="Style_1"/>
        <w:ind w:firstLine="540" w:left="0"/>
        <w:jc w:val="both"/>
      </w:pPr>
      <w:r>
        <w:t xml:space="preserve">Ввод в эксплуатацию топливо- и энергопотребляющих объектов без разрешения </w:t>
      </w:r>
      <w:r>
        <w:rPr>
          <w:color w:val="0000FF"/>
        </w:rPr>
        <w:fldChar w:fldCharType="begin"/>
      </w:r>
      <w:r>
        <w:rPr>
          <w:color w:val="0000FF"/>
        </w:rPr>
        <w:instrText>HYPERLINK "consultantplus://offline/ref=ECA322BDC187DB74B2A55EA2BBC2CA2D22ACBA311D0352133F9D9856DCEF1B51E0D4B0B58E4EF51951831054E772CB51AC145C29F4B36F89v3J1I"</w:instrText>
      </w:r>
      <w:r>
        <w:rPr>
          <w:color w:val="0000FF"/>
        </w:rPr>
        <w:fldChar w:fldCharType="separate"/>
      </w:r>
      <w:r>
        <w:rPr>
          <w:color w:val="0000FF"/>
        </w:rPr>
        <w:t>органов</w:t>
      </w:r>
      <w:r>
        <w:rPr>
          <w:color w:val="0000FF"/>
        </w:rPr>
        <w:fldChar w:fldCharType="end"/>
      </w:r>
      <w:r>
        <w:t>, осуществляющих государственный надзор на указанных объектах, -</w:t>
      </w:r>
    </w:p>
    <w:p w14:paraId="AD0D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AE0D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"consultantplus://offline/ref=ECA322BDC187DB74B2A55EA2BBC2CA2D24AABA32190052133F9D9856DCEF1B51E0D4B0B58E4EF51F52831054E772CB51AC145C29F4B36F89v3J1I"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"consultantplus://offline/ref=ECA322BDC187DB74B2A55EA2BBC2CA2D22AFB837190252133F9D9856DCEF1B51E0D4B0B58E4EF71252831054E772CB51AC145C29F4B36F89v3J1I"</w:instrText>
      </w:r>
      <w:r>
        <w:rPr>
          <w:color w:val="0000FF"/>
        </w:rPr>
        <w:fldChar w:fldCharType="separate"/>
      </w:r>
      <w:r>
        <w:rPr>
          <w:color w:val="0000FF"/>
        </w:rPr>
        <w:t>N 116-ФЗ</w:t>
      </w:r>
      <w:r>
        <w:rPr>
          <w:color w:val="0000FF"/>
        </w:rPr>
        <w:fldChar w:fldCharType="end"/>
      </w:r>
      <w:r>
        <w:t>)</w:t>
      </w:r>
    </w:p>
    <w:p w14:paraId="AF0D0000">
      <w:pPr>
        <w:pStyle w:val="Style_1"/>
        <w:ind w:firstLine="0" w:left="0"/>
        <w:jc w:val="both"/>
      </w:pPr>
    </w:p>
    <w:p w14:paraId="B00D0000">
      <w:pPr>
        <w:pStyle w:val="Style_1"/>
        <w:ind w:firstLine="540" w:left="0"/>
        <w:jc w:val="both"/>
        <w:outlineLvl w:val="2"/>
        <w:rPr>
          <w:b w:val="1"/>
        </w:rPr>
      </w:pPr>
      <w:bookmarkStart w:id="542" w:name="Par3406"/>
      <w:bookmarkEnd w:id="542"/>
      <w:r>
        <w:rPr>
          <w:b w:val="1"/>
        </w:rPr>
        <w:t>Статья 9.10. Повреждение тепловых сетей, топливопроводов, совершенное по неосторожности</w:t>
      </w:r>
    </w:p>
    <w:p w14:paraId="B10D0000">
      <w:pPr>
        <w:pStyle w:val="Style_1"/>
        <w:ind w:firstLine="0" w:left="0"/>
        <w:jc w:val="both"/>
      </w:pPr>
    </w:p>
    <w:p w14:paraId="B20D0000">
      <w:pPr>
        <w:pStyle w:val="Style_1"/>
        <w:ind w:firstLine="540" w:left="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B30D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B4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"consultantplus://offline/ref=ECA322BDC187DB74B2A55EA2BBC2CA2D22AFB837190252133F9D9856DCEF1B51E0D4B0B58E4EF71251831054E772CB51AC145C29F4B36F89v3J1I"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50D0000">
      <w:pPr>
        <w:pStyle w:val="Style_1"/>
        <w:ind w:firstLine="0" w:left="0"/>
        <w:jc w:val="both"/>
      </w:pPr>
    </w:p>
    <w:p w14:paraId="B60D0000">
      <w:pPr>
        <w:pStyle w:val="Style_1"/>
        <w:ind w:firstLine="540" w:left="0"/>
        <w:jc w:val="both"/>
        <w:outlineLvl w:val="2"/>
        <w:rPr>
          <w:b w:val="1"/>
        </w:rPr>
      </w:pPr>
      <w:bookmarkStart w:id="543" w:name="Par3412"/>
      <w:bookmarkEnd w:id="543"/>
      <w:r>
        <w:rPr>
          <w:b w:val="1"/>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B70D0000">
      <w:pPr>
        <w:pStyle w:val="Style_1"/>
        <w:ind w:firstLine="0" w:left="0"/>
        <w:jc w:val="both"/>
      </w:pPr>
    </w:p>
    <w:p w14:paraId="B80D0000">
      <w:pPr>
        <w:pStyle w:val="Style_1"/>
        <w:ind w:firstLine="540" w:left="0"/>
        <w:jc w:val="both"/>
      </w:pPr>
      <w:r>
        <w:t xml:space="preserve">Нарушение правил пользования топливом, электрической и тепловой энергией, </w:t>
      </w:r>
      <w:r>
        <w:rPr>
          <w:color w:val="0000FF"/>
        </w:rPr>
        <w:fldChar w:fldCharType="begin"/>
      </w:r>
      <w:r>
        <w:rPr>
          <w:color w:val="0000FF"/>
        </w:rPr>
        <w:instrText>HYPERLINK "consultantplus://offline/ref=ECA322BDC187DB74B2A55EA2BBC2CA2D2FA2BF371C0D0F1937C49454DBE04454E7C5B0B68C50F41B498A4407vAJ0I"</w:instrText>
      </w:r>
      <w:r>
        <w:rPr>
          <w:color w:val="0000FF"/>
        </w:rPr>
        <w:fldChar w:fldCharType="separate"/>
      </w:r>
      <w:r>
        <w:rPr>
          <w:color w:val="0000FF"/>
        </w:rPr>
        <w:t>правил</w:t>
      </w:r>
      <w:r>
        <w:rPr>
          <w:color w:val="0000FF"/>
        </w:rPr>
        <w:fldChar w:fldCharType="end"/>
      </w:r>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B90D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BA0D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"consultantplus://offline/ref=ECA322BDC187DB74B2A55EA2BBC2CA2D24AABA32190052133F9D9856DCEF1B51E0D4B0B58E4EF51F51831054E772CB51AC145C29F4B36F89v3J1I"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"consultantplus://offline/ref=ECA322BDC187DB74B2A55EA2BBC2CA2D22AFB837190252133F9D9856DCEF1B51E0D4B0B58E4EF71250831054E772CB51AC145C29F4B36F89v3J1I"</w:instrText>
      </w:r>
      <w:r>
        <w:rPr>
          <w:color w:val="0000FF"/>
        </w:rPr>
        <w:fldChar w:fldCharType="separate"/>
      </w:r>
      <w:r>
        <w:rPr>
          <w:color w:val="0000FF"/>
        </w:rPr>
        <w:t>N 116-ФЗ</w:t>
      </w:r>
      <w:r>
        <w:rPr>
          <w:color w:val="0000FF"/>
        </w:rPr>
        <w:fldChar w:fldCharType="end"/>
      </w:r>
      <w:r>
        <w:t xml:space="preserve">, от 25.11.2013 </w:t>
      </w:r>
      <w:r>
        <w:rPr>
          <w:color w:val="0000FF"/>
        </w:rPr>
        <w:fldChar w:fldCharType="begin"/>
      </w:r>
      <w:r>
        <w:rPr>
          <w:color w:val="0000FF"/>
        </w:rPr>
        <w:instrText>HYPERLINK "consultantplus://offline/ref=ECA322BDC187DB74B2A55EA2BBC2CA2D27AFBF361B0552133F9D9856DCEF1B51E0D4B0B58E4EF51B57831054E772CB51AC145C29F4B36F89v3J1I"</w:instrText>
      </w:r>
      <w:r>
        <w:rPr>
          <w:color w:val="0000FF"/>
        </w:rPr>
        <w:fldChar w:fldCharType="separate"/>
      </w:r>
      <w:r>
        <w:rPr>
          <w:color w:val="0000FF"/>
        </w:rPr>
        <w:t>N 316-ФЗ</w:t>
      </w:r>
      <w:r>
        <w:rPr>
          <w:color w:val="0000FF"/>
        </w:rPr>
        <w:fldChar w:fldCharType="end"/>
      </w:r>
      <w:r>
        <w:t>)</w:t>
      </w:r>
    </w:p>
    <w:p w14:paraId="BB0D0000">
      <w:pPr>
        <w:pStyle w:val="Style_1"/>
        <w:ind w:firstLine="0" w:left="0"/>
        <w:jc w:val="both"/>
      </w:pPr>
    </w:p>
    <w:p w14:paraId="BC0D0000">
      <w:pPr>
        <w:pStyle w:val="Style_1"/>
        <w:ind w:firstLine="540" w:left="0"/>
        <w:jc w:val="both"/>
        <w:outlineLvl w:val="2"/>
        <w:rPr>
          <w:b w:val="1"/>
        </w:rPr>
      </w:pPr>
      <w:r>
        <w:rPr>
          <w:b w:val="1"/>
        </w:rPr>
        <w:t xml:space="preserve">Статья 9.12. Утратила силу. - Федеральный </w:t>
      </w:r>
      <w:r>
        <w:rPr>
          <w:b w:val="1"/>
          <w:color w:val="0000FF"/>
        </w:rPr>
        <w:fldChar w:fldCharType="begin"/>
      </w:r>
      <w:r>
        <w:rPr>
          <w:b w:val="1"/>
          <w:color w:val="0000FF"/>
        </w:rPr>
        <w:instrText>HYPERLINK "consultantplus://offline/ref=ECA322BDC187DB74B2A55EA2BBC2CA2D22AEB2371C0452133F9D9856DCEF1B51E0D4B0B58E4EF11A5F831054E772CB51AC145C29F4B36F89v3J1I"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23.11.2009 N 261-ФЗ.</w:t>
      </w:r>
    </w:p>
    <w:p w14:paraId="BD0D0000">
      <w:pPr>
        <w:pStyle w:val="Style_1"/>
        <w:ind w:firstLine="0" w:left="0"/>
        <w:jc w:val="both"/>
      </w:pPr>
    </w:p>
    <w:p w14:paraId="BE0D0000">
      <w:pPr>
        <w:pStyle w:val="Style_1"/>
        <w:ind w:firstLine="540" w:left="0"/>
        <w:jc w:val="both"/>
        <w:outlineLvl w:val="2"/>
        <w:rPr>
          <w:b w:val="1"/>
        </w:rPr>
      </w:pPr>
      <w:bookmarkStart w:id="544" w:name="Par3420"/>
      <w:bookmarkEnd w:id="544"/>
      <w:r>
        <w:rPr>
          <w:b w:val="1"/>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BF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"consultantplus://offline/ref=ECA322BDC187DB74B2A55EA2BBC2CA2D25A8B2331F0052133F9D9856DCEF1B51E0D4B0B58E4EF51B57831054E772CB51AC145C29F4B36F89v3J1I"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18.07.2019 N 180-ФЗ)</w:t>
      </w:r>
    </w:p>
    <w:p w14:paraId="C00D0000">
      <w:pPr>
        <w:pStyle w:val="Style_1"/>
        <w:ind w:firstLine="0" w:left="0"/>
        <w:jc w:val="both"/>
      </w:pPr>
    </w:p>
    <w:p w14:paraId="C10D0000">
      <w:pPr>
        <w:pStyle w:val="Style_1"/>
        <w:ind w:firstLine="540" w:left="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C2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"consultantplus://offline/ref=ECA322BDC187DB74B2A55EA2BBC2CA2D25A8B2331F0052133F9D9856DCEF1B51E0D4B0B58E4EF51B56831054E772CB51AC145C29F4B36F89v3J1I"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18.07.2019 N 180-ФЗ)</w:t>
      </w:r>
    </w:p>
    <w:p w14:paraId="C30D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C4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"consultantplus://offline/ref=ECA322BDC187DB74B2A55EA2BBC2CA2D22AFB837190252133F9D9856DCEF1B51E0D4B0B58E4EF7125E831054E772CB51AC145C29F4B36F89v3J1I"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C50D0000">
      <w:pPr>
        <w:pStyle w:val="Style_1"/>
        <w:ind w:firstLine="0" w:left="0"/>
        <w:jc w:val="both"/>
      </w:pPr>
    </w:p>
    <w:p w14:paraId="C60D0000">
      <w:pPr>
        <w:pStyle w:val="Style_1"/>
        <w:ind w:firstLine="540" w:left="0"/>
        <w:jc w:val="both"/>
        <w:outlineLvl w:val="2"/>
        <w:rPr>
          <w:b w:val="1"/>
        </w:rPr>
      </w:pPr>
      <w:bookmarkStart w:id="545" w:name="Par3428"/>
      <w:bookmarkEnd w:id="545"/>
      <w:r>
        <w:rPr>
          <w:b w:val="1"/>
        </w:rPr>
        <w:t>Статья 9.14. Отказ от производства транспортных средств общего пользования, приспособленных для использования инвалидами</w:t>
      </w:r>
    </w:p>
    <w:p w14:paraId="C70D0000">
      <w:pPr>
        <w:pStyle w:val="Style_1"/>
        <w:ind w:firstLine="0" w:left="0"/>
        <w:jc w:val="both"/>
      </w:pPr>
    </w:p>
    <w:p w14:paraId="C80D0000">
      <w:pPr>
        <w:pStyle w:val="Style_1"/>
        <w:ind w:firstLine="540" w:left="0"/>
        <w:jc w:val="both"/>
      </w:pPr>
      <w:r>
        <w:t>Отказ от постановки на производство транспортных средств общего пользования, приспособленных для использования инвалидами, -</w:t>
      </w:r>
    </w:p>
    <w:p w14:paraId="C90D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CA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"consultantplus://offline/ref=ECA322BDC187DB74B2A55EA2BBC2CA2D22AFB837190252133F9D9856DCEF1B51E0D4B0B58E4EF71357831054E772CB51AC145C29F4B36F89v3J1I"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CB0D0000">
      <w:pPr>
        <w:pStyle w:val="Style_1"/>
        <w:ind w:firstLine="0" w:left="0"/>
        <w:jc w:val="both"/>
      </w:pPr>
    </w:p>
    <w:p w14:paraId="CC0D0000">
      <w:pPr>
        <w:pStyle w:val="Style_1"/>
        <w:ind w:firstLine="540" w:left="0"/>
        <w:jc w:val="both"/>
        <w:outlineLvl w:val="2"/>
        <w:rPr>
          <w:b w:val="1"/>
        </w:rPr>
      </w:pPr>
      <w:bookmarkStart w:id="546" w:name="Par3434"/>
      <w:bookmarkEnd w:id="546"/>
      <w:r>
        <w:rPr>
          <w:b w:val="1"/>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CD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"consultantplus://offline/ref=ECA322BDC187DB74B2A55EA2BBC2CA2D27A2BD381F0E52133F9D9856DCEF1B51E0D4B0B58E4EF41A51831054E772CB51AC145C29F4B36F89v3J1I"</w:instrText>
      </w:r>
      <w:r>
        <w:rPr>
          <w:color w:val="0000FF"/>
        </w:rPr>
        <w:fldChar w:fldCharType="separate"/>
      </w:r>
      <w:r>
        <w:rPr>
          <w:color w:val="0000FF"/>
        </w:rPr>
        <w:t>законом</w:t>
      </w:r>
      <w:r>
        <w:rPr>
          <w:color w:val="0000FF"/>
        </w:rPr>
        <w:fldChar w:fldCharType="end"/>
      </w:r>
      <w:r>
        <w:t xml:space="preserve"> от 17.07.2009 N 160-ФЗ)</w:t>
      </w:r>
    </w:p>
    <w:p w14:paraId="CE0D0000">
      <w:pPr>
        <w:pStyle w:val="Style_1"/>
        <w:ind w:firstLine="540" w:left="0"/>
        <w:jc w:val="both"/>
      </w:pPr>
    </w:p>
    <w:p w14:paraId="CF0D0000">
      <w:pPr>
        <w:pStyle w:val="Style_1"/>
        <w:ind w:firstLine="540" w:left="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r>
        <w:rPr>
          <w:color w:val="0000FF"/>
        </w:rPr>
        <w:fldChar w:fldCharType="begin"/>
      </w:r>
      <w:r>
        <w:rPr>
          <w:color w:val="0000FF"/>
        </w:rPr>
        <w:instrText>HYPERLINK "consultantplus://offline/ref=ECA322BDC187DB74B2A55EA2BBC2CA2D22AFBD30190052133F9D9856DCEF1B51E0D4B0B58E4EF51B57831054E772CB51AC145C29F4B36F89v3J1I"</w:instrText>
      </w:r>
      <w:r>
        <w:rPr>
          <w:color w:val="0000FF"/>
        </w:rPr>
        <w:fldChar w:fldCharType="separate"/>
      </w:r>
      <w:r>
        <w:rPr>
          <w:color w:val="0000FF"/>
        </w:rPr>
        <w:t>стандартами</w:t>
      </w:r>
      <w:r>
        <w:rPr>
          <w:color w:val="0000FF"/>
        </w:rPr>
        <w:fldChar w:fldCharType="end"/>
      </w:r>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D0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D10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D20D0000">
      <w:pPr>
        <w:pStyle w:val="Style_1"/>
        <w:ind w:firstLine="0" w:left="0"/>
        <w:jc w:val="both"/>
      </w:pPr>
    </w:p>
    <w:p w14:paraId="D30D0000">
      <w:pPr>
        <w:pStyle w:val="Style_1"/>
        <w:ind w:firstLine="540" w:left="0"/>
        <w:jc w:val="both"/>
        <w:outlineLvl w:val="2"/>
        <w:rPr>
          <w:b w:val="1"/>
        </w:rPr>
      </w:pPr>
      <w:r>
        <w:rPr>
          <w:b w:val="1"/>
        </w:rPr>
        <w:t>Статья 9.16. Нарушение законодательства об энергосбережении и о повышении энергетической эффективности</w:t>
      </w:r>
    </w:p>
    <w:p w14:paraId="D4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"consultantplus://offline/ref=ECA322BDC187DB74B2A55EA2BBC2CA2D22AEB2371C0452133F9D9856DCEF1B51E0D4B0B58E4EF11A5E831054E772CB51AC145C29F4B36F89v3J1I"</w:instrText>
      </w:r>
      <w:r>
        <w:rPr>
          <w:color w:val="0000FF"/>
        </w:rPr>
        <w:fldChar w:fldCharType="separate"/>
      </w:r>
      <w:r>
        <w:rPr>
          <w:color w:val="0000FF"/>
        </w:rPr>
        <w:t>законом</w:t>
      </w:r>
      <w:r>
        <w:rPr>
          <w:color w:val="0000FF"/>
        </w:rPr>
        <w:fldChar w:fldCharType="end"/>
      </w:r>
      <w:r>
        <w:t xml:space="preserve"> от 23.11.2009 N 261-ФЗ)</w:t>
      </w:r>
    </w:p>
    <w:p w14:paraId="D50D0000">
      <w:pPr>
        <w:pStyle w:val="Style_1"/>
        <w:ind w:firstLine="540" w:left="0"/>
        <w:jc w:val="both"/>
      </w:pPr>
    </w:p>
    <w:p w14:paraId="D60D0000">
      <w:pPr>
        <w:pStyle w:val="Style_1"/>
        <w:ind w:firstLine="540" w:left="0"/>
        <w:jc w:val="both"/>
      </w:pPr>
      <w:bookmarkStart w:id="547" w:name="Par3444"/>
      <w:bookmarkEnd w:id="54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r>
        <w:rPr>
          <w:color w:val="0000FF"/>
        </w:rPr>
        <w:fldChar w:fldCharType="begin"/>
      </w:r>
      <w:r>
        <w:rPr>
          <w:color w:val="0000FF"/>
        </w:rPr>
        <w:instrText>HYPERLINK "consultantplus://offline/ref=ECA322BDC187DB74B2A55EA2BBC2CA2D27AABC301F0252133F9D9856DCEF1B51E0D4B0B58E4EF51B57831054E772CB51AC145C29F4B36F89v3J1I"</w:instrText>
      </w:r>
      <w:r>
        <w:rPr>
          <w:color w:val="0000FF"/>
        </w:rPr>
        <w:fldChar w:fldCharType="separate"/>
      </w:r>
      <w:r>
        <w:rPr>
          <w:color w:val="0000FF"/>
        </w:rPr>
        <w:t>правил</w:t>
      </w:r>
      <w:r>
        <w:rPr>
          <w:color w:val="0000FF"/>
        </w:rPr>
        <w:fldChar w:fldCharType="end"/>
      </w:r>
      <w:r>
        <w:t xml:space="preserve"> включения указанной информации -</w:t>
      </w:r>
    </w:p>
    <w:p w14:paraId="D70D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D80D0000">
      <w:pPr>
        <w:pStyle w:val="Style_1"/>
        <w:spacing w:before="160"/>
        <w:ind w:firstLine="540" w:left="0"/>
        <w:jc w:val="both"/>
      </w:pPr>
      <w:bookmarkStart w:id="548" w:name="Par3446"/>
      <w:bookmarkEnd w:id="54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r>
        <w:rPr>
          <w:color w:val="0000FF"/>
        </w:rPr>
        <w:fldChar w:fldCharType="begin"/>
      </w:r>
      <w:r>
        <w:rPr>
          <w:color w:val="0000FF"/>
        </w:rPr>
        <w:instrText>HYPERLINK "consultantplus://offline/ref=ECA322BDC187DB74B2A55EA2BBC2CA2D22AEB2371C0452133F9D9856DCEF1B51E0D4B0B58E4EF31A56831054E772CB51AC145C29F4B36F89v3J1I"</w:instrText>
      </w:r>
      <w:r>
        <w:rPr>
          <w:color w:val="0000FF"/>
        </w:rPr>
        <w:fldChar w:fldCharType="separate"/>
      </w:r>
      <w:r>
        <w:rPr>
          <w:color w:val="0000FF"/>
        </w:rPr>
        <w:t>обязательным</w:t>
      </w:r>
      <w:r>
        <w:rPr>
          <w:color w:val="0000FF"/>
        </w:rPr>
        <w:fldChar w:fldCharType="end"/>
      </w:r>
      <w:r>
        <w:t>, -</w:t>
      </w:r>
    </w:p>
    <w:p w14:paraId="D90D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DA0D0000">
      <w:pPr>
        <w:pStyle w:val="Style_1"/>
        <w:spacing w:before="160"/>
        <w:ind w:firstLine="540" w:left="0"/>
        <w:jc w:val="both"/>
      </w:pPr>
      <w:bookmarkStart w:id="549" w:name="Par3448"/>
      <w:bookmarkEnd w:id="54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r>
        <w:rPr>
          <w:color w:val="0000FF"/>
        </w:rPr>
        <w:fldChar w:fldCharType="begin"/>
      </w:r>
      <w:r>
        <w:rPr>
          <w:color w:val="0000FF"/>
        </w:rPr>
        <w:instrText>HYPERLINK "consultantplus://offline/ref=ECA322BDC187DB74B2A55EA2BBC2CA2D22AEB2371C0452133F9D9856DCEF1B51E0D4B0B58E4EF41E56831054E772CB51AC145C29F4B36F89v3J1I"</w:instrText>
      </w:r>
      <w:r>
        <w:rPr>
          <w:color w:val="0000FF"/>
        </w:rPr>
        <w:fldChar w:fldCharType="separate"/>
      </w:r>
      <w:r>
        <w:rPr>
          <w:color w:val="0000FF"/>
        </w:rPr>
        <w:t>требований</w:t>
      </w:r>
      <w:r>
        <w:rPr>
          <w:color w:val="0000FF"/>
        </w:rPr>
        <w:fldChar w:fldCharType="end"/>
      </w:r>
      <w:r>
        <w:t xml:space="preserve"> их оснащенности приборами учета используемых энергетических ресурсов -</w:t>
      </w:r>
    </w:p>
    <w:p w14:paraId="DB0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DC0D0000">
      <w:pPr>
        <w:pStyle w:val="Style_1"/>
        <w:spacing w:before="160"/>
        <w:ind w:firstLine="540" w:left="0"/>
        <w:jc w:val="both"/>
      </w:pPr>
      <w:bookmarkStart w:id="550" w:name="Par3450"/>
      <w:bookmarkEnd w:id="55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r>
        <w:rPr>
          <w:color w:val="0000FF"/>
        </w:rPr>
        <w:fldChar w:fldCharType="begin"/>
      </w:r>
      <w:r>
        <w:rPr>
          <w:color w:val="0000FF"/>
        </w:rPr>
        <w:instrText>HYPERLINK "consultantplus://offline/ref=ECA322BDC187DB74B2A55EA2BBC2CA2D22AEB2371C0452133F9D9856DCEF1B51E0D4B0B58E4EF41E56831054E772CB51AC145C29F4B36F89v3J1I"</w:instrText>
      </w:r>
      <w:r>
        <w:rPr>
          <w:color w:val="0000FF"/>
        </w:rPr>
        <w:fldChar w:fldCharType="separate"/>
      </w:r>
      <w:r>
        <w:rPr>
          <w:color w:val="0000FF"/>
        </w:rPr>
        <w:t>требований</w:t>
      </w:r>
      <w:r>
        <w:rPr>
          <w:color w:val="0000FF"/>
        </w:rPr>
        <w:fldChar w:fldCharType="end"/>
      </w:r>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DD0D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DE0D0000">
      <w:pPr>
        <w:pStyle w:val="Style_1"/>
        <w:spacing w:before="160"/>
        <w:ind w:firstLine="540" w:left="0"/>
        <w:jc w:val="both"/>
      </w:pPr>
      <w:bookmarkStart w:id="551" w:name="Par3452"/>
      <w:bookmarkEnd w:id="551"/>
      <w:r>
        <w:t xml:space="preserve">5. Несоблюдение лицами, ответственными за содержание многоквартирных домов, </w:t>
      </w:r>
      <w:r>
        <w:rPr>
          <w:color w:val="0000FF"/>
        </w:rPr>
        <w:fldChar w:fldCharType="begin"/>
      </w:r>
      <w:r>
        <w:rPr>
          <w:color w:val="0000FF"/>
        </w:rPr>
        <w:instrText>HYPERLINK "consultantplus://offline/ref=ECA322BDC187DB74B2A55EA2BBC2CA2D22AEB2371C0452133F9D9856DCEF1B51E0D4B0B58E4EF41951831054E772CB51AC145C29F4B36F89v3J1I"</w:instrText>
      </w:r>
      <w:r>
        <w:rPr>
          <w:color w:val="0000FF"/>
        </w:rPr>
        <w:fldChar w:fldCharType="separate"/>
      </w:r>
      <w:r>
        <w:rPr>
          <w:color w:val="0000FF"/>
        </w:rPr>
        <w:t>требований</w:t>
      </w:r>
      <w:r>
        <w:rPr>
          <w:color w:val="0000FF"/>
        </w:rPr>
        <w:fldChar w:fldCharType="end"/>
      </w:r>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DF0D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E00D0000">
      <w:pPr>
        <w:pStyle w:val="Style_1"/>
        <w:spacing w:before="160"/>
        <w:ind w:firstLine="540" w:left="0"/>
        <w:jc w:val="both"/>
      </w:pPr>
      <w:bookmarkStart w:id="552" w:name="Par3454"/>
      <w:bookmarkEnd w:id="55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E1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"consultantplus://offline/ref=ECA322BDC187DB74B2A55EA2BBC2CA2D25A8BA35180752133F9D9856DCEF1B51E0D4B0B58E4EF51A5F831054E772CB51AC145C29F4B36F89v3J1I"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01.04.2019 N 44-ФЗ)</w:t>
      </w:r>
    </w:p>
    <w:p w14:paraId="E20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E30D0000">
      <w:pPr>
        <w:pStyle w:val="Style_1"/>
        <w:spacing w:before="160"/>
        <w:ind w:firstLine="540" w:left="0"/>
        <w:jc w:val="both"/>
      </w:pPr>
      <w:bookmarkStart w:id="553" w:name="Par3457"/>
      <w:bookmarkEnd w:id="553"/>
      <w:r>
        <w:t xml:space="preserve">7. Несоблюдение собственниками нежилых зданий, строений, сооружений в процессе их эксплуатации </w:t>
      </w:r>
      <w:r>
        <w:rPr>
          <w:color w:val="0000FF"/>
        </w:rPr>
        <w:fldChar w:fldCharType="begin"/>
      </w:r>
      <w:r>
        <w:rPr>
          <w:color w:val="0000FF"/>
        </w:rPr>
        <w:instrText>HYPERLINK "consultantplus://offline/ref=ECA322BDC187DB74B2A55EA2BBC2CA2D24A3BF301B0052133F9D9856DCEF1B51E0D4B0B58E4EF51B56831054E772CB51AC145C29F4B36F89v3J1I"</w:instrText>
      </w:r>
      <w:r>
        <w:rPr>
          <w:color w:val="0000FF"/>
        </w:rPr>
        <w:fldChar w:fldCharType="separate"/>
      </w:r>
      <w:r>
        <w:rPr>
          <w:color w:val="0000FF"/>
        </w:rPr>
        <w:t>требований</w:t>
      </w:r>
      <w:r>
        <w:rPr>
          <w:color w:val="0000FF"/>
        </w:rPr>
        <w:fldChar w:fldCharType="end"/>
      </w:r>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E40D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E50D0000">
      <w:pPr>
        <w:pStyle w:val="Style_1"/>
        <w:spacing w:before="160"/>
        <w:ind w:firstLine="540" w:left="0"/>
        <w:jc w:val="both"/>
      </w:pPr>
      <w:bookmarkStart w:id="554" w:name="Par3459"/>
      <w:bookmarkEnd w:id="554"/>
      <w:r>
        <w:t xml:space="preserve">8. Непредставление </w:t>
      </w:r>
      <w:r>
        <w:rPr>
          <w:color w:val="0000FF"/>
        </w:rPr>
        <w:fldChar w:fldCharType="begin"/>
      </w:r>
      <w:r>
        <w:rPr>
          <w:color w:val="0000FF"/>
        </w:rPr>
        <w:instrText>HYPERLINK "consultantplus://offline/ref=ECA322BDC187DB74B2A55EA2BBC2CA2D22AEB2371C0452133F9D9856DCEF1B51E0D4B0B58C4CFE4E06CC1108A125D852AF145F28E8vBJ2I"</w:instrText>
      </w:r>
      <w:r>
        <w:rPr>
          <w:color w:val="0000FF"/>
        </w:rPr>
        <w:fldChar w:fldCharType="separate"/>
      </w:r>
      <w:r>
        <w:rPr>
          <w:color w:val="0000FF"/>
        </w:rPr>
        <w:t>декларации</w:t>
      </w:r>
      <w:r>
        <w:rPr>
          <w:color w:val="0000FF"/>
        </w:rPr>
        <w:fldChar w:fldCharType="end"/>
      </w:r>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E6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"consultantplus://offline/ref=ECA322BDC187DB74B2A55EA2BBC2CA2D25AAB9391E0752133F9D9856DCEF1B51E0D4B0B58E4EF51C54831054E772CB51AC145C29F4B36F89v3J1I"</w:instrText>
      </w:r>
      <w:r>
        <w:rPr>
          <w:color w:val="0000FF"/>
        </w:rPr>
        <w:fldChar w:fldCharType="separate"/>
      </w:r>
      <w:r>
        <w:rPr>
          <w:color w:val="0000FF"/>
        </w:rPr>
        <w:t>закона</w:t>
      </w:r>
      <w:r>
        <w:rPr>
          <w:color w:val="0000FF"/>
        </w:rPr>
        <w:fldChar w:fldCharType="end"/>
      </w:r>
      <w:r>
        <w:t xml:space="preserve"> от 19.07.2018 N 221-ФЗ)</w:t>
      </w:r>
    </w:p>
    <w:p w14:paraId="E70D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E80D0000">
      <w:pPr>
        <w:pStyle w:val="Style_1"/>
        <w:spacing w:before="160"/>
        <w:ind w:firstLine="540" w:left="0"/>
        <w:jc w:val="both"/>
      </w:pPr>
      <w:bookmarkStart w:id="555" w:name="Par3462"/>
      <w:bookmarkEnd w:id="555"/>
      <w:r>
        <w:t xml:space="preserve">9. Несоблюдение </w:t>
      </w:r>
      <w:r>
        <w:rPr>
          <w:color w:val="0000FF"/>
        </w:rPr>
        <w:fldChar w:fldCharType="begin"/>
      </w:r>
      <w:r>
        <w:rPr>
          <w:color w:val="0000FF"/>
        </w:rPr>
        <w:instrText>HYPERLINK "consultantplus://offline/ref=ECA322BDC187DB74B2A55EA2BBC2CA2D22A8B9381B0E52133F9D9856DCEF1B51E0D4B0B58E4EF51A5E831054E772CB51AC145C29F4B36F89v3J1I"</w:instrText>
      </w:r>
      <w:r>
        <w:rPr>
          <w:color w:val="0000FF"/>
        </w:rPr>
        <w:fldChar w:fldCharType="separate"/>
      </w:r>
      <w:r>
        <w:rPr>
          <w:color w:val="0000FF"/>
        </w:rPr>
        <w:t>правил</w:t>
      </w:r>
      <w:r>
        <w:rPr>
          <w:color w:val="0000FF"/>
        </w:rPr>
        <w:fldChar w:fldCharType="end"/>
      </w:r>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r>
        <w:rPr>
          <w:color w:val="0000FF"/>
        </w:rPr>
        <w:fldChar w:fldCharType="begin"/>
      </w:r>
      <w:r>
        <w:rPr>
          <w:color w:val="0000FF"/>
        </w:rPr>
        <w:instrText>HYPERLINK \l "Par3459"</w:instrText>
      </w:r>
      <w:r>
        <w:rPr>
          <w:color w:val="0000FF"/>
        </w:rPr>
        <w:fldChar w:fldCharType="separate"/>
      </w:r>
      <w:r>
        <w:rPr>
          <w:color w:val="0000FF"/>
        </w:rPr>
        <w:t>частью 8</w:t>
      </w:r>
      <w:r>
        <w:rPr>
          <w:color w:val="0000FF"/>
        </w:rPr>
        <w:fldChar w:fldCharType="end"/>
      </w:r>
      <w:r>
        <w:t xml:space="preserve"> настоящей статьи, -</w:t>
      </w:r>
    </w:p>
    <w:p w14:paraId="E9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"consultantplus://offline/ref=ECA322BDC187DB74B2A55EA2BBC2CA2D25AAB9391E0752133F9D9856DCEF1B51E0D4B0B58E4EF51C52831054E772CB51AC145C29F4B36F89v3J1I"</w:instrText>
      </w:r>
      <w:r>
        <w:rPr>
          <w:color w:val="0000FF"/>
        </w:rPr>
        <w:fldChar w:fldCharType="separate"/>
      </w:r>
      <w:r>
        <w:rPr>
          <w:color w:val="0000FF"/>
        </w:rPr>
        <w:t>закона</w:t>
      </w:r>
      <w:r>
        <w:rPr>
          <w:color w:val="0000FF"/>
        </w:rPr>
        <w:fldChar w:fldCharType="end"/>
      </w:r>
      <w:r>
        <w:t xml:space="preserve"> от 19.07.2018 N 221-ФЗ)</w:t>
      </w:r>
    </w:p>
    <w:p w14:paraId="EA0D0000">
      <w:pPr>
        <w:pStyle w:val="Style_1"/>
        <w:spacing w:before="160"/>
        <w:ind w:firstLine="540" w:left="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EB0D0000">
      <w:pPr>
        <w:pStyle w:val="Style_1"/>
        <w:spacing w:before="160"/>
        <w:ind w:firstLine="540" w:left="0"/>
        <w:jc w:val="both"/>
      </w:pPr>
      <w:bookmarkStart w:id="556" w:name="Par3465"/>
      <w:bookmarkEnd w:id="55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EC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"consultantplus://offline/ref=ECA322BDC187DB74B2A55EA2BBC2CA2D25AAB9391E0752133F9D9856DCEF1B51E0D4B0B58E4EF51C50831054E772CB51AC145C29F4B36F89v3J1I"</w:instrText>
      </w:r>
      <w:r>
        <w:rPr>
          <w:color w:val="0000FF"/>
        </w:rPr>
        <w:fldChar w:fldCharType="separate"/>
      </w:r>
      <w:r>
        <w:rPr>
          <w:color w:val="0000FF"/>
        </w:rPr>
        <w:t>закона</w:t>
      </w:r>
      <w:r>
        <w:rPr>
          <w:color w:val="0000FF"/>
        </w:rPr>
        <w:fldChar w:fldCharType="end"/>
      </w:r>
      <w:r>
        <w:t xml:space="preserve"> от 19.07.2018 N 221-ФЗ)</w:t>
      </w:r>
    </w:p>
    <w:p w14:paraId="ED0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EE0D0000">
      <w:pPr>
        <w:pStyle w:val="Style_1"/>
        <w:spacing w:before="160"/>
        <w:ind w:firstLine="540" w:left="0"/>
        <w:jc w:val="both"/>
      </w:pPr>
      <w:bookmarkStart w:id="557" w:name="Par3468"/>
      <w:bookmarkEnd w:id="557"/>
      <w:r>
        <w:t xml:space="preserve">11. Осуществление закупок товаров, работ, услуг для обеспечения государственных и муниципальных нужд, не соответствующих </w:t>
      </w:r>
      <w:r>
        <w:rPr>
          <w:color w:val="0000FF"/>
        </w:rPr>
        <w:fldChar w:fldCharType="begin"/>
      </w:r>
      <w:r>
        <w:rPr>
          <w:color w:val="0000FF"/>
        </w:rPr>
        <w:instrText>HYPERLINK "consultantplus://offline/ref=ECA322BDC187DB74B2A55EA2BBC2CA2D22A9B8361E0052133F9D9856DCEF1B51E0D4B0BC851AA45E02854607BD26C74DAC0A5Fv2JBI"</w:instrText>
      </w:r>
      <w:r>
        <w:rPr>
          <w:color w:val="0000FF"/>
        </w:rPr>
        <w:fldChar w:fldCharType="separate"/>
      </w:r>
      <w:r>
        <w:rPr>
          <w:color w:val="0000FF"/>
        </w:rPr>
        <w:t>требованиям</w:t>
      </w:r>
      <w:r>
        <w:rPr>
          <w:color w:val="0000FF"/>
        </w:rPr>
        <w:fldChar w:fldCharType="end"/>
      </w:r>
      <w:r>
        <w:t xml:space="preserve"> их энергетической эффективности, -</w:t>
      </w:r>
    </w:p>
    <w:p w14:paraId="EF0D0000">
      <w:pPr>
        <w:pStyle w:val="Style_1"/>
        <w:spacing w:before="160"/>
        <w:ind w:firstLine="540" w:left="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F00D0000">
      <w:pPr>
        <w:pStyle w:val="Style_1"/>
        <w:ind w:firstLine="0" w:left="0"/>
        <w:jc w:val="both"/>
      </w:pPr>
      <w:r>
        <w:t xml:space="preserve">(часть 11 в ред. Федерального </w:t>
      </w:r>
      <w:r>
        <w:rPr>
          <w:color w:val="0000FF"/>
        </w:rPr>
        <w:fldChar w:fldCharType="begin"/>
      </w:r>
      <w:r>
        <w:rPr>
          <w:color w:val="0000FF"/>
        </w:rPr>
        <w:instrText>HYPERLINK "consultantplus://offline/ref=ECA322BDC187DB74B2A55EA2BBC2CA2D25A2B238190552133F9D9856DCEF1B51E0D4B0B58E4EF41252831054E772CB51AC145C29F4B36F89v3J1I"</w:instrText>
      </w:r>
      <w:r>
        <w:rPr>
          <w:color w:val="0000FF"/>
        </w:rPr>
        <w:fldChar w:fldCharType="separate"/>
      </w:r>
      <w:r>
        <w:rPr>
          <w:color w:val="0000FF"/>
        </w:rPr>
        <w:t>закона</w:t>
      </w:r>
      <w:r>
        <w:rPr>
          <w:color w:val="0000FF"/>
        </w:rPr>
        <w:fldChar w:fldCharType="end"/>
      </w:r>
      <w:r>
        <w:t xml:space="preserve"> от 28.12.2013 N 396-ФЗ)</w:t>
      </w:r>
    </w:p>
    <w:p w14:paraId="F10D0000">
      <w:pPr>
        <w:pStyle w:val="Style_1"/>
        <w:spacing w:before="160"/>
        <w:ind w:firstLine="540" w:left="0"/>
        <w:jc w:val="both"/>
      </w:pPr>
      <w:bookmarkStart w:id="558" w:name="Par3471"/>
      <w:bookmarkEnd w:id="55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F2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"consultantplus://offline/ref=ECA322BDC187DB74B2A55EA2BBC2CA2D22ABBA311D0352133F9D9856DCEF1B51E0D4B0B58E4EF51B56831054E772CB51AC145C29F4B36F89v3J1I"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06.03.2022 N 40-ФЗ)</w:t>
      </w:r>
    </w:p>
    <w:p w14:paraId="F30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F40D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F50D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F60D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F70D0000">
            <w:pPr>
              <w:pStyle w:val="Style_1"/>
              <w:ind w:firstLine="0" w:left="0"/>
              <w:jc w:val="both"/>
              <w:rPr>
                <w:color w:val="392C69"/>
              </w:rPr>
            </w:pPr>
            <w:r>
              <w:rPr>
                <w:color w:val="392C69"/>
              </w:rPr>
              <w:t>КонсультантПлюс: примечание.</w:t>
            </w:r>
          </w:p>
          <w:p w14:paraId="F80D0000">
            <w:pPr>
              <w:pStyle w:val="Style_1"/>
              <w:ind w:firstLine="0" w:left="0"/>
              <w:jc w:val="both"/>
              <w:rPr>
                <w:color w:val="392C69"/>
              </w:rPr>
            </w:pPr>
            <w:r>
              <w:rPr>
                <w:color w:val="392C69"/>
              </w:rPr>
              <w:t>С 01.01.2024 ст. 9.16 дополняется ч. 13 (</w:t>
            </w:r>
            <w:r>
              <w:rPr>
                <w:color w:val="0000FF"/>
              </w:rPr>
              <w:fldChar w:fldCharType="begin"/>
            </w:r>
            <w:r>
              <w:rPr>
                <w:color w:val="0000FF"/>
              </w:rPr>
              <w:instrText>HYPERLINK "consultantplus://offline/ref=ECA322BDC187DB74B2A55EA2BBC2CA2D22ABBA311D0352133F9D9856DCEF1B51E0D4B0B58E4EF51B55831054E772CB51AC145C29F4B36F89v3J1I"</w:instrText>
            </w:r>
            <w:r>
              <w:rPr>
                <w:color w:val="0000FF"/>
              </w:rPr>
              <w:fldChar w:fldCharType="separate"/>
            </w:r>
            <w:r>
              <w:rPr>
                <w:color w:val="0000FF"/>
              </w:rPr>
              <w:t>ФЗ</w:t>
            </w:r>
            <w:r>
              <w:rPr>
                <w:color w:val="0000FF"/>
              </w:rPr>
              <w:fldChar w:fldCharType="end"/>
            </w:r>
            <w:r>
              <w:rPr>
                <w:color w:val="392C69"/>
              </w:rPr>
              <w:t xml:space="preserve"> от 06.03.2022 N 40-ФЗ). См. будущую </w:t>
            </w:r>
            <w:r>
              <w:rPr>
                <w:color w:val="0000FF"/>
              </w:rPr>
              <w:fldChar w:fldCharType="begin"/>
            </w:r>
            <w:r>
              <w:rPr>
                <w:color w:val="0000FF"/>
              </w:rPr>
              <w:instrText>HYPERLINK "consultantplus://offline/ref=ECA322BDC187DB74B2A55EA2BBC2CA2D22AEB2361F0052133F9D9856DCEF1B51E0D4B0B58E4DF31F5CDC1541F62AC451B00B5C36E8B16Dv8J8I"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F90D0000">
            <w:pPr>
              <w:pStyle w:val="Style_1"/>
              <w:ind w:firstLine="0" w:left="0"/>
              <w:jc w:val="both"/>
              <w:rPr>
                <w:color w:val="392C69"/>
              </w:rPr>
            </w:pPr>
          </w:p>
        </w:tc>
      </w:tr>
    </w:tbl>
    <w:p w14:paraId="FA0D0000">
      <w:pPr>
        <w:pStyle w:val="Style_1"/>
        <w:ind w:firstLine="540" w:left="0"/>
        <w:jc w:val="both"/>
      </w:pPr>
    </w:p>
    <w:p w14:paraId="FB0D0000">
      <w:pPr>
        <w:pStyle w:val="Style_1"/>
        <w:ind w:firstLine="540" w:left="0"/>
        <w:jc w:val="both"/>
        <w:outlineLvl w:val="2"/>
        <w:rPr>
          <w:b w:val="1"/>
        </w:rPr>
      </w:pPr>
      <w:bookmarkStart w:id="559" w:name="Par3477"/>
      <w:bookmarkEnd w:id="559"/>
      <w:r>
        <w:rPr>
          <w:b w:val="1"/>
        </w:rPr>
        <w:t>Статья 9.17. Нарушение нормативов запасов топлива, порядка создания и использования тепловыми электростанциями и котельными запасов топлива</w:t>
      </w:r>
    </w:p>
    <w:p w14:paraId="FC0D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"consultantplus://offline/ref=ECA322BDC187DB74B2A55EA2BBC2CA2D22A8BB39180552133F9D9856DCEF1B51E0D4B0B58E4EF71350831054E772CB51AC145C29F4B36F89v3J1I"</w:instrText>
      </w:r>
      <w:r>
        <w:rPr>
          <w:color w:val="0000FF"/>
        </w:rPr>
        <w:fldChar w:fldCharType="separate"/>
      </w:r>
      <w:r>
        <w:rPr>
          <w:color w:val="0000FF"/>
        </w:rPr>
        <w:t>закона</w:t>
      </w:r>
      <w:r>
        <w:rPr>
          <w:color w:val="0000FF"/>
        </w:rPr>
        <w:fldChar w:fldCharType="end"/>
      </w:r>
      <w:r>
        <w:t xml:space="preserve"> от 29.07.2017 N 279-ФЗ)</w:t>
      </w:r>
    </w:p>
    <w:p w14:paraId="FD0D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"consultantplus://offline/ref=ECA322BDC187DB74B2A55EA2BBC2CA2D27ABBC341B0452133F9D9856DCEF1B51E0D4B0B58E4EF51955831054E772CB51AC145C29F4B36F89v3J1I"</w:instrText>
      </w:r>
      <w:r>
        <w:rPr>
          <w:color w:val="0000FF"/>
        </w:rPr>
        <w:fldChar w:fldCharType="separate"/>
      </w:r>
      <w:r>
        <w:rPr>
          <w:color w:val="0000FF"/>
        </w:rPr>
        <w:t>законом</w:t>
      </w:r>
      <w:r>
        <w:rPr>
          <w:color w:val="0000FF"/>
        </w:rPr>
        <w:fldChar w:fldCharType="end"/>
      </w:r>
      <w:r>
        <w:t xml:space="preserve"> от 26.07.2010 N 189-ФЗ)</w:t>
      </w:r>
    </w:p>
    <w:p w14:paraId="FE0D0000">
      <w:pPr>
        <w:pStyle w:val="Style_1"/>
        <w:ind w:firstLine="540" w:left="0"/>
        <w:jc w:val="both"/>
      </w:pPr>
    </w:p>
    <w:p w14:paraId="FF0D0000">
      <w:pPr>
        <w:pStyle w:val="Style_1"/>
        <w:ind w:firstLine="540" w:left="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r>
        <w:rPr>
          <w:color w:val="0000FF"/>
        </w:rPr>
        <w:fldChar w:fldCharType="begin"/>
      </w:r>
      <w:r>
        <w:rPr>
          <w:color w:val="0000FF"/>
        </w:rPr>
        <w:instrText>HYPERLINK "consultantplus://offline/ref=ECA322BDC187DB74B2A55EA2BBC2CA2D22ACBA301A0652133F9D9856DCEF1B51E0D4B0BD8C45A14B13DD4907A139C752B0085D2AvEJ9I"</w:instrText>
      </w:r>
      <w:r>
        <w:rPr>
          <w:color w:val="0000FF"/>
        </w:rPr>
        <w:fldChar w:fldCharType="separate"/>
      </w:r>
      <w:r>
        <w:rPr>
          <w:color w:val="0000FF"/>
        </w:rPr>
        <w:t>порядка</w:t>
      </w:r>
      <w:r>
        <w:rPr>
          <w:color w:val="0000FF"/>
        </w:rPr>
        <w:fldChar w:fldCharType="end"/>
      </w:r>
      <w:r>
        <w:t xml:space="preserve"> создания и использования тепловыми электростанциями и котельными запасов топлива -</w:t>
      </w:r>
    </w:p>
    <w:p w14:paraId="00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"consultantplus://offline/ref=ECA322BDC187DB74B2A55EA2BBC2CA2D22A8BB39180552133F9D9856DCEF1B51E0D4B0B58E4EF7135F831054E772CB51AC145C29F4B36F89v3J1I"</w:instrText>
      </w:r>
      <w:r>
        <w:rPr>
          <w:color w:val="0000FF"/>
        </w:rPr>
        <w:fldChar w:fldCharType="separate"/>
      </w:r>
      <w:r>
        <w:rPr>
          <w:color w:val="0000FF"/>
        </w:rPr>
        <w:t>закона</w:t>
      </w:r>
      <w:r>
        <w:rPr>
          <w:color w:val="0000FF"/>
        </w:rPr>
        <w:fldChar w:fldCharType="end"/>
      </w:r>
      <w:r>
        <w:t xml:space="preserve"> от 29.07.2017 N 279-ФЗ)</w:t>
      </w:r>
    </w:p>
    <w:p w14:paraId="010E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020E0000">
      <w:pPr>
        <w:pStyle w:val="Style_1"/>
        <w:spacing w:before="160"/>
        <w:ind w:firstLine="540" w:left="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03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"consultantplus://offline/ref=ECA322BDC187DB74B2A55EA2BBC2CA2D22A8BB39180552133F9D9856DCEF1B51E0D4B0B58E4EF61A57831054E772CB51AC145C29F4B36F89v3J1I"</w:instrText>
      </w:r>
      <w:r>
        <w:rPr>
          <w:color w:val="0000FF"/>
        </w:rPr>
        <w:fldChar w:fldCharType="separate"/>
      </w:r>
      <w:r>
        <w:rPr>
          <w:color w:val="0000FF"/>
        </w:rPr>
        <w:t>закона</w:t>
      </w:r>
      <w:r>
        <w:rPr>
          <w:color w:val="0000FF"/>
        </w:rPr>
        <w:fldChar w:fldCharType="end"/>
      </w:r>
      <w:r>
        <w:t xml:space="preserve"> от 29.07.2017 N 279-ФЗ)</w:t>
      </w:r>
    </w:p>
    <w:p w14:paraId="040E0000">
      <w:pPr>
        <w:pStyle w:val="Style_1"/>
        <w:spacing w:before="160"/>
        <w:ind w:firstLine="540" w:left="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050E0000">
      <w:pPr>
        <w:pStyle w:val="Style_1"/>
        <w:ind w:firstLine="540" w:left="0"/>
        <w:jc w:val="both"/>
      </w:pPr>
    </w:p>
    <w:p w14:paraId="060E0000">
      <w:pPr>
        <w:pStyle w:val="Style_1"/>
        <w:ind w:firstLine="540" w:left="0"/>
        <w:jc w:val="both"/>
        <w:outlineLvl w:val="2"/>
        <w:rPr>
          <w:b w:val="1"/>
        </w:rPr>
      </w:pPr>
      <w:bookmarkStart w:id="560" w:name="Par3488"/>
      <w:bookmarkEnd w:id="560"/>
      <w:r>
        <w:rPr>
          <w:b w:val="1"/>
        </w:rPr>
        <w:t>Статья 9.18. Нарушение порядка вывода объектов электроэнергетики в ремонт</w:t>
      </w:r>
    </w:p>
    <w:p w14:paraId="07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"consultantplus://offline/ref=ECA322BDC187DB74B2A55EA2BBC2CA2D27ABBC341B0452133F9D9856DCEF1B51E0D4B0B58E4EF5195F831054E772CB51AC145C29F4B36F89v3J1I"</w:instrText>
      </w:r>
      <w:r>
        <w:rPr>
          <w:color w:val="0000FF"/>
        </w:rPr>
        <w:fldChar w:fldCharType="separate"/>
      </w:r>
      <w:r>
        <w:rPr>
          <w:color w:val="0000FF"/>
        </w:rPr>
        <w:t>законом</w:t>
      </w:r>
      <w:r>
        <w:rPr>
          <w:color w:val="0000FF"/>
        </w:rPr>
        <w:fldChar w:fldCharType="end"/>
      </w:r>
      <w:r>
        <w:t xml:space="preserve"> от 26.07.2010 N 189-ФЗ)</w:t>
      </w:r>
    </w:p>
    <w:p w14:paraId="080E0000">
      <w:pPr>
        <w:pStyle w:val="Style_1"/>
        <w:ind w:firstLine="540" w:left="0"/>
        <w:jc w:val="both"/>
      </w:pPr>
    </w:p>
    <w:p w14:paraId="090E0000">
      <w:pPr>
        <w:pStyle w:val="Style_1"/>
        <w:ind w:firstLine="540" w:left="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0A0E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0B0E0000">
      <w:pPr>
        <w:pStyle w:val="Style_1"/>
        <w:ind w:firstLine="0" w:left="0"/>
        <w:jc w:val="both"/>
      </w:pPr>
    </w:p>
    <w:p w14:paraId="0C0E0000">
      <w:pPr>
        <w:pStyle w:val="Style_1"/>
        <w:ind w:firstLine="540" w:left="0"/>
        <w:jc w:val="both"/>
        <w:outlineLvl w:val="2"/>
        <w:rPr>
          <w:b w:val="1"/>
        </w:rPr>
      </w:pPr>
      <w:bookmarkStart w:id="561" w:name="Par3494"/>
      <w:bookmarkEnd w:id="561"/>
      <w:r>
        <w:rPr>
          <w:b w:val="1"/>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0D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"consultantplus://offline/ref=ECA322BDC187DB74B2A55EA2BBC2CA2D27ACB2391B0E52133F9D9856DCEF1B51E0D4B0B58E4EF51F5E831054E772CB51AC145C29F4B36F89v3J1I"</w:instrText>
      </w:r>
      <w:r>
        <w:rPr>
          <w:color w:val="0000FF"/>
        </w:rPr>
        <w:fldChar w:fldCharType="separate"/>
      </w:r>
      <w:r>
        <w:rPr>
          <w:color w:val="0000FF"/>
        </w:rPr>
        <w:t>законом</w:t>
      </w:r>
      <w:r>
        <w:rPr>
          <w:color w:val="0000FF"/>
        </w:rPr>
        <w:fldChar w:fldCharType="end"/>
      </w:r>
      <w:r>
        <w:t xml:space="preserve"> от 27.07.2010 N 226-ФЗ)</w:t>
      </w:r>
    </w:p>
    <w:p w14:paraId="0E0E0000">
      <w:pPr>
        <w:pStyle w:val="Style_1"/>
        <w:ind w:firstLine="540" w:left="0"/>
        <w:jc w:val="both"/>
      </w:pPr>
    </w:p>
    <w:p w14:paraId="0F0E0000">
      <w:pPr>
        <w:pStyle w:val="Style_1"/>
        <w:ind w:firstLine="540" w:left="0"/>
        <w:jc w:val="both"/>
      </w:pPr>
      <w:r>
        <w:t xml:space="preserve">Эксплуатация опасного объекта, за исключением ввода в эксплуатацию опасного объекта, в случае отсутствия </w:t>
      </w:r>
      <w:r>
        <w:rPr>
          <w:color w:val="0000FF"/>
        </w:rPr>
        <w:fldChar w:fldCharType="begin"/>
      </w:r>
      <w:r>
        <w:rPr>
          <w:color w:val="0000FF"/>
        </w:rPr>
        <w:instrText>HYPERLINK "consultantplus://offline/ref=ECA322BDC187DB74B2A55EA2BBC2CA2D22A9BD39180052133F9D9856DCEF1B51E0D4B0B58E4EF41B54831054E772CB51AC145C29F4B36F89v3J1I"</w:instrText>
      </w:r>
      <w:r>
        <w:rPr>
          <w:color w:val="0000FF"/>
        </w:rPr>
        <w:fldChar w:fldCharType="separate"/>
      </w:r>
      <w:r>
        <w:rPr>
          <w:color w:val="0000FF"/>
        </w:rPr>
        <w:t>договора</w:t>
      </w:r>
      <w:r>
        <w:rPr>
          <w:color w:val="0000FF"/>
        </w:rPr>
        <w:fldChar w:fldCharType="end"/>
      </w:r>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100E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110E0000">
      <w:pPr>
        <w:pStyle w:val="Style_1"/>
        <w:ind w:firstLine="540" w:left="0"/>
        <w:jc w:val="both"/>
      </w:pPr>
    </w:p>
    <w:p w14:paraId="120E0000">
      <w:pPr>
        <w:pStyle w:val="Style_1"/>
        <w:ind w:firstLine="540" w:left="0"/>
        <w:jc w:val="both"/>
        <w:outlineLvl w:val="2"/>
        <w:rPr>
          <w:b w:val="1"/>
        </w:rPr>
      </w:pPr>
      <w:bookmarkStart w:id="562" w:name="Par3500"/>
      <w:bookmarkEnd w:id="562"/>
      <w:r>
        <w:rPr>
          <w:b w:val="1"/>
        </w:rPr>
        <w:t>Статья 9.20. Нарушение порядка использования объектов по хранению химического оружия и объектов по уничтожению химического оружия</w:t>
      </w:r>
    </w:p>
    <w:p w14:paraId="13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"consultantplus://offline/ref=ECA322BDC187DB74B2A55EA2BBC2CA2D27AABC37110052133F9D9856DCEF1B51E0D4B0B58E4EF51852831054E772CB51AC145C29F4B36F89v3J1I"</w:instrText>
      </w:r>
      <w:r>
        <w:rPr>
          <w:color w:val="0000FF"/>
        </w:rPr>
        <w:fldChar w:fldCharType="separate"/>
      </w:r>
      <w:r>
        <w:rPr>
          <w:color w:val="0000FF"/>
        </w:rPr>
        <w:t>законом</w:t>
      </w:r>
      <w:r>
        <w:rPr>
          <w:color w:val="0000FF"/>
        </w:rPr>
        <w:fldChar w:fldCharType="end"/>
      </w:r>
      <w:r>
        <w:t xml:space="preserve"> от 08.12.2010 N 347-ФЗ)</w:t>
      </w:r>
    </w:p>
    <w:p w14:paraId="140E0000">
      <w:pPr>
        <w:pStyle w:val="Style_1"/>
        <w:ind w:firstLine="540" w:left="0"/>
        <w:jc w:val="both"/>
      </w:pPr>
    </w:p>
    <w:p w14:paraId="150E0000">
      <w:pPr>
        <w:pStyle w:val="Style_1"/>
        <w:ind w:firstLine="540" w:left="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160E0000">
      <w:pPr>
        <w:pStyle w:val="Style_1"/>
        <w:spacing w:before="160"/>
        <w:ind w:firstLine="540" w:left="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170E0000">
      <w:pPr>
        <w:pStyle w:val="Style_1"/>
        <w:ind w:firstLine="540" w:left="0"/>
        <w:jc w:val="both"/>
      </w:pPr>
    </w:p>
    <w:p w14:paraId="180E0000">
      <w:pPr>
        <w:pStyle w:val="Style_1"/>
        <w:ind w:firstLine="540" w:left="0"/>
        <w:jc w:val="both"/>
        <w:outlineLvl w:val="2"/>
        <w:rPr>
          <w:b w:val="1"/>
        </w:rPr>
      </w:pPr>
      <w:bookmarkStart w:id="563" w:name="Par3506"/>
      <w:bookmarkEnd w:id="563"/>
      <w:r>
        <w:rPr>
          <w:b w:val="1"/>
        </w:rPr>
        <w:t>Статья 9.21. Нарушение правил (порядка обеспечения) недискриминационного доступа, порядка подключения (технологического присоединения)</w:t>
      </w:r>
    </w:p>
    <w:p w14:paraId="19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"consultantplus://offline/ref=ECA322BDC187DB74B2A55EA2BBC2CA2D27A2BD38100652133F9D9856DCEF1B51E0D4B0B58E4EF51C5F831054E772CB51AC145C29F4B36F89v3J1I"</w:instrText>
      </w:r>
      <w:r>
        <w:rPr>
          <w:color w:val="0000FF"/>
        </w:rPr>
        <w:fldChar w:fldCharType="separate"/>
      </w:r>
      <w:r>
        <w:rPr>
          <w:color w:val="0000FF"/>
        </w:rPr>
        <w:t>закона</w:t>
      </w:r>
      <w:r>
        <w:rPr>
          <w:color w:val="0000FF"/>
        </w:rPr>
        <w:fldChar w:fldCharType="end"/>
      </w:r>
      <w:r>
        <w:t xml:space="preserve"> от 13.07.2015 N 250-ФЗ)</w:t>
      </w:r>
    </w:p>
    <w:p w14:paraId="1A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"consultantplus://offline/ref=ECA322BDC187DB74B2A55EA2BBC2CA2D27ADBA301F0352133F9D9856DCEF1B51E0D4B0B58E4EF51B51831054E772CB51AC145C29F4B36F89v3J1I"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06.12.2011 N 403-ФЗ)</w:t>
      </w:r>
    </w:p>
    <w:p w14:paraId="1B0E0000">
      <w:pPr>
        <w:pStyle w:val="Style_1"/>
        <w:ind w:firstLine="540" w:left="0"/>
        <w:jc w:val="both"/>
      </w:pPr>
    </w:p>
    <w:p w14:paraId="1C0E0000">
      <w:pPr>
        <w:pStyle w:val="Style_1"/>
        <w:ind w:firstLine="540" w:left="0"/>
        <w:jc w:val="both"/>
      </w:pPr>
      <w:bookmarkStart w:id="564" w:name="Par3510"/>
      <w:bookmarkEnd w:id="56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1D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"consultantplus://offline/ref=ECA322BDC187DB74B2A55EA2BBC2CA2D22A9BF341E0152133F9D9856DCEF1B51E0D4B0B58E4EF51B53831054E772CB51AC145C29F4B36F89v3J1I"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19.12.2022 N 528-ФЗ)</w:t>
      </w:r>
    </w:p>
    <w:p w14:paraId="1E0E0000">
      <w:pPr>
        <w:pStyle w:val="Style_1"/>
        <w:spacing w:before="160"/>
        <w:ind w:firstLine="540" w:left="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F0E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"consultantplus://offline/ref=ECA322BDC187DB74B2A55EA2BBC2CA2D27A2BD38100652133F9D9856DCEF1B51E0D4B0B58E4EF51D57831054E772CB51AC145C29F4B36F89v3J1I"</w:instrText>
      </w:r>
      <w:r>
        <w:rPr>
          <w:color w:val="0000FF"/>
        </w:rPr>
        <w:fldChar w:fldCharType="separate"/>
      </w:r>
      <w:r>
        <w:rPr>
          <w:color w:val="0000FF"/>
        </w:rPr>
        <w:t>закона</w:t>
      </w:r>
      <w:r>
        <w:rPr>
          <w:color w:val="0000FF"/>
        </w:rPr>
        <w:fldChar w:fldCharType="end"/>
      </w:r>
      <w:r>
        <w:t xml:space="preserve"> от 13.07.2015 N 250-ФЗ)</w:t>
      </w:r>
    </w:p>
    <w:p w14:paraId="200E0000">
      <w:pPr>
        <w:pStyle w:val="Style_1"/>
        <w:spacing w:before="160"/>
        <w:ind w:firstLine="540" w:left="0"/>
        <w:jc w:val="both"/>
      </w:pPr>
      <w:bookmarkStart w:id="565" w:name="Par3514"/>
      <w:bookmarkEnd w:id="565"/>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"Par3510"</w:instrText>
      </w:r>
      <w:r>
        <w:rPr>
          <w:color w:val="0000FF"/>
        </w:rPr>
        <w:fldChar w:fldCharType="separate"/>
      </w:r>
      <w:r>
        <w:rPr>
          <w:color w:val="0000FF"/>
        </w:rPr>
        <w:t>частью 1</w:t>
      </w:r>
      <w:r>
        <w:rPr>
          <w:color w:val="0000FF"/>
        </w:rPr>
        <w:fldChar w:fldCharType="end"/>
      </w:r>
      <w:r>
        <w:t xml:space="preserve"> настоящей статьи, -</w:t>
      </w:r>
    </w:p>
    <w:p w14:paraId="21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"consultantplus://offline/ref=ECA322BDC187DB74B2A55EA2BBC2CA2D27ADB8391A0552133F9D9856DCEF1B51E0D4B0B58E4EF5185E831054E772CB51AC145C29F4B36F89v3J1I"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220E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23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"consultantplus://offline/ref=ECA322BDC187DB74B2A55EA2BBC2CA2D27A2BD38100652133F9D9856DCEF1B51E0D4B0B58E4EF51D54831054E772CB51AC145C29F4B36F89v3J1I"</w:instrText>
      </w:r>
      <w:r>
        <w:rPr>
          <w:color w:val="0000FF"/>
        </w:rPr>
        <w:fldChar w:fldCharType="separate"/>
      </w:r>
      <w:r>
        <w:rPr>
          <w:color w:val="0000FF"/>
        </w:rPr>
        <w:t>закона</w:t>
      </w:r>
      <w:r>
        <w:rPr>
          <w:color w:val="0000FF"/>
        </w:rPr>
        <w:fldChar w:fldCharType="end"/>
      </w:r>
      <w:r>
        <w:t xml:space="preserve"> от 13.07.2015 N 250-ФЗ)</w:t>
      </w:r>
    </w:p>
    <w:p w14:paraId="240E0000">
      <w:pPr>
        <w:pStyle w:val="Style_1"/>
        <w:ind w:firstLine="0" w:left="0"/>
        <w:jc w:val="both"/>
      </w:pPr>
    </w:p>
    <w:p w14:paraId="250E0000">
      <w:pPr>
        <w:pStyle w:val="Style_1"/>
        <w:ind w:firstLine="540" w:left="0"/>
        <w:jc w:val="both"/>
        <w:outlineLvl w:val="2"/>
        <w:rPr>
          <w:b w:val="1"/>
        </w:rPr>
      </w:pPr>
      <w:bookmarkStart w:id="566" w:name="Par3519"/>
      <w:bookmarkEnd w:id="566"/>
      <w:r>
        <w:rPr>
          <w:b w:val="1"/>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26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"consultantplus://offline/ref=ECA322BDC187DB74B2A55EA2BBC2CA2D27A2B3321B0752133F9D9856DCEF1B51E0D4B0B58E4EF51E5F831054E772CB51AC145C29F4B36F89v3J1I"</w:instrText>
      </w:r>
      <w:r>
        <w:rPr>
          <w:color w:val="0000FF"/>
        </w:rPr>
        <w:fldChar w:fldCharType="separate"/>
      </w:r>
      <w:r>
        <w:rPr>
          <w:color w:val="0000FF"/>
        </w:rPr>
        <w:t>законом</w:t>
      </w:r>
      <w:r>
        <w:rPr>
          <w:color w:val="0000FF"/>
        </w:rPr>
        <w:fldChar w:fldCharType="end"/>
      </w:r>
      <w:r>
        <w:t xml:space="preserve"> от 03.11.2015 N 307-ФЗ)</w:t>
      </w:r>
    </w:p>
    <w:p w14:paraId="270E0000">
      <w:pPr>
        <w:pStyle w:val="Style_1"/>
        <w:ind w:firstLine="0" w:left="0"/>
        <w:jc w:val="both"/>
      </w:pPr>
    </w:p>
    <w:p w14:paraId="280E0000">
      <w:pPr>
        <w:pStyle w:val="Style_1"/>
        <w:ind w:firstLine="540" w:left="0"/>
        <w:jc w:val="both"/>
      </w:pPr>
      <w:bookmarkStart w:id="567" w:name="Par3522"/>
      <w:bookmarkEnd w:id="56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r>
        <w:rPr>
          <w:color w:val="0000FF"/>
        </w:rPr>
        <w:fldChar w:fldCharType="begin"/>
      </w:r>
      <w:r>
        <w:rPr>
          <w:color w:val="0000FF"/>
        </w:rPr>
        <w:instrText>HYPERLINK "consultantplus://offline/ref=ECA322BDC187DB74B2A55EA2BBC2CA2D22AFB335190F52133F9D9856DCEF1B51E0D4B0B58E4FF61952831054E772CB51AC145C29F4B36F89v3J1I"</w:instrText>
      </w:r>
      <w:r>
        <w:rPr>
          <w:color w:val="0000FF"/>
        </w:rPr>
        <w:fldChar w:fldCharType="separate"/>
      </w:r>
      <w:r>
        <w:rPr>
          <w:color w:val="0000FF"/>
        </w:rPr>
        <w:t>основанием</w:t>
      </w:r>
      <w:r>
        <w:rPr>
          <w:color w:val="0000FF"/>
        </w:rPr>
        <w:fldChar w:fldCharType="end"/>
      </w:r>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r>
        <w:rPr>
          <w:color w:val="0000FF"/>
        </w:rPr>
        <w:fldChar w:fldCharType="begin"/>
      </w:r>
      <w:r>
        <w:rPr>
          <w:color w:val="0000FF"/>
        </w:rPr>
        <w:instrText>HYPERLINK "consultantplus://offline/ref=ECA322BDC187DB74B2A55EA2BBC2CA2D22AFB335190F52133F9D9856DCEF1B51E0D4B0B58E4FF61D5F831054E772CB51AC145C29F4B36F89v3J1I"</w:instrText>
      </w:r>
      <w:r>
        <w:rPr>
          <w:color w:val="0000FF"/>
        </w:rPr>
        <w:fldChar w:fldCharType="separate"/>
      </w:r>
      <w:r>
        <w:rPr>
          <w:color w:val="0000FF"/>
        </w:rPr>
        <w:t>порядком</w:t>
      </w:r>
      <w:r>
        <w:rPr>
          <w:color w:val="0000FF"/>
        </w:rPr>
        <w:fldChar w:fldCharType="end"/>
      </w:r>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r>
        <w:rPr>
          <w:color w:val="0000FF"/>
        </w:rPr>
        <w:fldChar w:fldCharType="begin"/>
      </w:r>
      <w:r>
        <w:rPr>
          <w:color w:val="0000FF"/>
        </w:rPr>
        <w:instrText>HYPERLINK "consultantplus://offline/ref=ECA322BDC187DB74B2A55EA2BBC2CA2D22AFB335190F52133F9D9856DCEF1B51E0D4B0B58E4FF61252831054E772CB51AC145C29F4B36F89v3J1I"</w:instrText>
      </w:r>
      <w:r>
        <w:rPr>
          <w:color w:val="0000FF"/>
        </w:rPr>
        <w:fldChar w:fldCharType="separate"/>
      </w:r>
      <w:r>
        <w:rPr>
          <w:color w:val="0000FF"/>
        </w:rPr>
        <w:t>порядком</w:t>
      </w:r>
      <w:r>
        <w:rPr>
          <w:color w:val="0000FF"/>
        </w:rPr>
        <w:fldChar w:fldCharType="end"/>
      </w:r>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29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A0E0000">
      <w:pPr>
        <w:pStyle w:val="Style_1"/>
        <w:spacing w:before="160"/>
        <w:ind w:firstLine="540" w:left="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r>
        <w:rPr>
          <w:color w:val="0000FF"/>
        </w:rPr>
        <w:fldChar w:fldCharType="begin"/>
      </w:r>
      <w:r>
        <w:rPr>
          <w:color w:val="0000FF"/>
        </w:rPr>
        <w:instrText>HYPERLINK "consultantplus://offline/ref=ECA322BDC187DB74B2A55EA2BBC2CA2D22AFB335190F52133F9D9856DCEF1B51E0D4B0B58E4FF61956831054E772CB51AC145C29F4B36F89v3J1I"</w:instrText>
      </w:r>
      <w:r>
        <w:rPr>
          <w:color w:val="0000FF"/>
        </w:rPr>
        <w:fldChar w:fldCharType="separate"/>
      </w:r>
      <w:r>
        <w:rPr>
          <w:color w:val="0000FF"/>
        </w:rPr>
        <w:t>порядком</w:t>
      </w:r>
      <w:r>
        <w:rPr>
          <w:color w:val="0000FF"/>
        </w:rPr>
        <w:fldChar w:fldCharType="end"/>
      </w:r>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2B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C0E0000">
      <w:pPr>
        <w:pStyle w:val="Style_1"/>
        <w:spacing w:before="160"/>
        <w:ind w:firstLine="540" w:left="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r>
        <w:rPr>
          <w:color w:val="0000FF"/>
        </w:rPr>
        <w:fldChar w:fldCharType="begin"/>
      </w:r>
      <w:r>
        <w:rPr>
          <w:color w:val="0000FF"/>
        </w:rPr>
        <w:instrText>HYPERLINK "consultantplus://offline/ref=ECA322BDC187DB74B2A55EA2BBC2CA2D22AFB335190F52133F9D9856DCEF1B51E0D4B0B58E4FF61956831054E772CB51AC145C29F4B36F89v3J1I"</w:instrText>
      </w:r>
      <w:r>
        <w:rPr>
          <w:color w:val="0000FF"/>
        </w:rPr>
        <w:fldChar w:fldCharType="separate"/>
      </w:r>
      <w:r>
        <w:rPr>
          <w:color w:val="0000FF"/>
        </w:rPr>
        <w:t>порядке</w:t>
      </w:r>
      <w:r>
        <w:rPr>
          <w:color w:val="0000FF"/>
        </w:rPr>
        <w:fldChar w:fldCharType="end"/>
      </w:r>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2D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E0E0000">
      <w:pPr>
        <w:pStyle w:val="Style_1"/>
        <w:spacing w:before="160"/>
        <w:ind w:firstLine="540" w:left="0"/>
        <w:jc w:val="both"/>
      </w:pPr>
      <w:r>
        <w:t xml:space="preserve">4. Нарушение потребителем электрической энергии или субъектом электроэнергетики установленных </w:t>
      </w:r>
      <w:r>
        <w:rPr>
          <w:color w:val="0000FF"/>
        </w:rPr>
        <w:fldChar w:fldCharType="begin"/>
      </w:r>
      <w:r>
        <w:rPr>
          <w:color w:val="0000FF"/>
        </w:rPr>
        <w:instrText>HYPERLINK "consultantplus://offline/ref=ECA322BDC187DB74B2A55EA2BBC2CA2D22AFBD30190E52133F9D9856DCEF1B51E0D4B0B58E4FF5125E831054E772CB51AC145C29F4B36F89v3J1I"</w:instrText>
      </w:r>
      <w:r>
        <w:rPr>
          <w:color w:val="0000FF"/>
        </w:rPr>
        <w:fldChar w:fldCharType="separate"/>
      </w:r>
      <w:r>
        <w:rPr>
          <w:color w:val="0000FF"/>
        </w:rPr>
        <w:t>законодательством</w:t>
      </w:r>
      <w:r>
        <w:rPr>
          <w:color w:val="0000FF"/>
        </w:rPr>
        <w:fldChar w:fldCharType="end"/>
      </w:r>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2F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300E0000">
      <w:pPr>
        <w:pStyle w:val="Style_1"/>
        <w:spacing w:before="160"/>
        <w:ind w:firstLine="540" w:left="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r>
        <w:rPr>
          <w:color w:val="0000FF"/>
        </w:rPr>
        <w:fldChar w:fldCharType="begin"/>
      </w:r>
      <w:r>
        <w:rPr>
          <w:color w:val="0000FF"/>
        </w:rPr>
        <w:instrText>HYPERLINK "consultantplus://offline/ref=ECA322BDC187DB74B2A55EA2BBC2CA2D22AEB333100252133F9D9856DCEF1B51E0D4B0B58E4EF71F52831054E772CB51AC145C29F4B36F89v3J1I"</w:instrText>
      </w:r>
      <w:r>
        <w:rPr>
          <w:color w:val="0000FF"/>
        </w:rPr>
        <w:fldChar w:fldCharType="separate"/>
      </w:r>
      <w:r>
        <w:rPr>
          <w:color w:val="0000FF"/>
        </w:rPr>
        <w:t>основанием</w:t>
      </w:r>
      <w:r>
        <w:rPr>
          <w:color w:val="0000FF"/>
        </w:rPr>
        <w:fldChar w:fldCharType="end"/>
      </w:r>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r>
        <w:rPr>
          <w:color w:val="0000FF"/>
        </w:rPr>
        <w:fldChar w:fldCharType="begin"/>
      </w:r>
      <w:r>
        <w:rPr>
          <w:color w:val="0000FF"/>
        </w:rPr>
        <w:instrText>HYPERLINK "consultantplus://offline/ref=ECA322BDC187DB74B2A55EA2BBC2CA2D22AEB333100252133F9D9856DCEF1B51E0D4B0B58E4EF71F54831054E772CB51AC145C29F4B36F89v3J1I"</w:instrText>
      </w:r>
      <w:r>
        <w:rPr>
          <w:color w:val="0000FF"/>
        </w:rPr>
        <w:fldChar w:fldCharType="separate"/>
      </w:r>
      <w:r>
        <w:rPr>
          <w:color w:val="0000FF"/>
        </w:rPr>
        <w:t>порядком</w:t>
      </w:r>
      <w:r>
        <w:rPr>
          <w:color w:val="0000FF"/>
        </w:rPr>
        <w:fldChar w:fldCharType="end"/>
      </w:r>
      <w:r>
        <w:t xml:space="preserve"> ограничения и прекращения подачи тепловой энергии, либо необеспечение потребителем тепловой энергии в предусмотренных указанным </w:t>
      </w:r>
      <w:r>
        <w:rPr>
          <w:color w:val="0000FF"/>
        </w:rPr>
        <w:fldChar w:fldCharType="begin"/>
      </w:r>
      <w:r>
        <w:rPr>
          <w:color w:val="0000FF"/>
        </w:rPr>
        <w:instrText>HYPERLINK "consultantplus://offline/ref=ECA322BDC187DB74B2A55EA2BBC2CA2D22AEB333100252133F9D9856DCEF1B51E0D4B0B58E4EF6195E831054E772CB51AC145C29F4B36F89v3J1I"</w:instrText>
      </w:r>
      <w:r>
        <w:rPr>
          <w:color w:val="0000FF"/>
        </w:rPr>
        <w:fldChar w:fldCharType="separate"/>
      </w:r>
      <w:r>
        <w:rPr>
          <w:color w:val="0000FF"/>
        </w:rPr>
        <w:t>порядком</w:t>
      </w:r>
      <w:r>
        <w:rPr>
          <w:color w:val="0000FF"/>
        </w:rPr>
        <w:fldChar w:fldCharType="end"/>
      </w:r>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31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20E0000">
      <w:pPr>
        <w:pStyle w:val="Style_1"/>
        <w:spacing w:before="160"/>
        <w:ind w:firstLine="540" w:left="0"/>
        <w:jc w:val="both"/>
      </w:pPr>
      <w:bookmarkStart w:id="568" w:name="Par3532"/>
      <w:bookmarkEnd w:id="56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33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40E0000">
      <w:pPr>
        <w:pStyle w:val="Style_1"/>
        <w:spacing w:before="160"/>
        <w:ind w:firstLine="540" w:left="0"/>
        <w:jc w:val="both"/>
      </w:pPr>
      <w:bookmarkStart w:id="569" w:name="Par3534"/>
      <w:bookmarkEnd w:id="569"/>
      <w:r>
        <w:t xml:space="preserve">7. Неосуществление потребителем газа действий по полному или частичному ограничению отбора газа в случаях, предусмотренных </w:t>
      </w:r>
      <w:r>
        <w:rPr>
          <w:color w:val="0000FF"/>
        </w:rPr>
        <w:fldChar w:fldCharType="begin"/>
      </w:r>
      <w:r>
        <w:rPr>
          <w:color w:val="0000FF"/>
        </w:rPr>
        <w:instrText>HYPERLINK "consultantplus://offline/ref=ECA322BDC187DB74B2A55EA2BBC2CA2D22ABBB37110E52133F9D9856DCEF1B51E0D4B0B58E4EF51B52831054E772CB51AC145C29F4B36F89v3J1I"</w:instrText>
      </w:r>
      <w:r>
        <w:rPr>
          <w:color w:val="0000FF"/>
        </w:rPr>
        <w:fldChar w:fldCharType="separate"/>
      </w:r>
      <w:r>
        <w:rPr>
          <w:color w:val="0000FF"/>
        </w:rPr>
        <w:t>законодательством</w:t>
      </w:r>
      <w:r>
        <w:rPr>
          <w:color w:val="0000FF"/>
        </w:rPr>
        <w:fldChar w:fldCharType="end"/>
      </w:r>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35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"consultantplus://offline/ref=ECA322BDC187DB74B2A55EA2BBC2CA2D22AABF311B0552133F9D9856DCEF1B51E0D4B0B58E4EF51A5F831054E772CB51AC145C29F4B36F89v3J1I"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21.12.2021 N 425-ФЗ)</w:t>
      </w:r>
    </w:p>
    <w:p w14:paraId="36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70E0000">
      <w:pPr>
        <w:pStyle w:val="Style_1"/>
        <w:spacing w:before="160"/>
        <w:ind w:firstLine="540" w:left="0"/>
        <w:jc w:val="both"/>
      </w:pPr>
      <w:bookmarkStart w:id="570" w:name="Par3537"/>
      <w:bookmarkEnd w:id="570"/>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r>
        <w:rPr>
          <w:color w:val="0000FF"/>
        </w:rPr>
        <w:fldChar w:fldCharType="begin"/>
      </w:r>
      <w:r>
        <w:rPr>
          <w:color w:val="0000FF"/>
        </w:rPr>
        <w:instrText>HYPERLINK "consultantplus://offline/ref=ECA322BDC187DB74B2A55EA2BBC2CA2D22AEB2371C0052133F9D9856DCEF1B51E0D4B0B58E4EF61B51831054E772CB51AC145C29F4B36F89v3J1I"</w:instrText>
      </w:r>
      <w:r>
        <w:rPr>
          <w:color w:val="0000FF"/>
        </w:rPr>
        <w:fldChar w:fldCharType="separate"/>
      </w:r>
      <w:r>
        <w:rPr>
          <w:color w:val="0000FF"/>
        </w:rPr>
        <w:t>порядком</w:t>
      </w:r>
      <w:r>
        <w:rPr>
          <w:color w:val="0000FF"/>
        </w:rPr>
        <w:fldChar w:fldCharType="end"/>
      </w:r>
      <w:r>
        <w:t xml:space="preserve"> временного прекращения или ограничения водоснабжения, водоотведения, транспортировки воды и (или) сточных вод, -</w:t>
      </w:r>
    </w:p>
    <w:p w14:paraId="38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90E0000">
      <w:pPr>
        <w:pStyle w:val="Style_1"/>
        <w:spacing w:before="160"/>
        <w:ind w:firstLine="540" w:left="0"/>
        <w:jc w:val="both"/>
      </w:pPr>
      <w:bookmarkStart w:id="571" w:name="Par3539"/>
      <w:bookmarkEnd w:id="57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3A0E0000">
      <w:pPr>
        <w:pStyle w:val="Style_1"/>
        <w:spacing w:before="160"/>
        <w:ind w:firstLine="540" w:left="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B0E0000">
      <w:pPr>
        <w:pStyle w:val="Style_1"/>
        <w:ind w:firstLine="540" w:left="0"/>
        <w:jc w:val="both"/>
      </w:pPr>
    </w:p>
    <w:p w14:paraId="3C0E0000">
      <w:pPr>
        <w:pStyle w:val="Style_1"/>
        <w:ind w:firstLine="540" w:left="0"/>
        <w:jc w:val="both"/>
        <w:outlineLvl w:val="2"/>
        <w:rPr>
          <w:b w:val="1"/>
        </w:rPr>
      </w:pPr>
      <w:r>
        <w:rPr>
          <w:b w:val="1"/>
        </w:rPr>
        <w:t>Статья 9.23. Нарушение правил обеспечения безопасного использования и содержания внутридомового и внутриквартирного газового оборудования</w:t>
      </w:r>
    </w:p>
    <w:p w14:paraId="3D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"consultantplus://offline/ref=ECA322BDC187DB74B2A55EA2BBC2CA2D24AAB3301F0252133F9D9856DCEF1B51E0D4B0B58E4EF51B56831054E772CB51AC145C29F4B36F89v3J1I"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05.12.2016 N 412-ФЗ)</w:t>
      </w:r>
    </w:p>
    <w:p w14:paraId="3E0E0000">
      <w:pPr>
        <w:pStyle w:val="Style_1"/>
        <w:ind w:firstLine="0" w:left="0"/>
        <w:jc w:val="both"/>
      </w:pPr>
    </w:p>
    <w:p w14:paraId="3F0E0000">
      <w:pPr>
        <w:pStyle w:val="Style_1"/>
        <w:ind w:firstLine="540" w:left="0"/>
        <w:jc w:val="both"/>
      </w:pPr>
      <w:bookmarkStart w:id="572" w:name="Par3545"/>
      <w:bookmarkEnd w:id="57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r>
        <w:rPr>
          <w:color w:val="0000FF"/>
        </w:rPr>
        <w:fldChar w:fldCharType="begin"/>
      </w:r>
      <w:r>
        <w:rPr>
          <w:color w:val="0000FF"/>
        </w:rPr>
        <w:instrText>HYPERLINK "consultantplus://offline/ref=ECA322BDC187DB74B2A55EA2BBC2CA2D22AEB3351B0052133F9D9856DCEF1B51E0D4B0B58E4EF71D5F831054E772CB51AC145C29F4B36F89v3J1I"</w:instrText>
      </w:r>
      <w:r>
        <w:rPr>
          <w:color w:val="0000FF"/>
        </w:rPr>
        <w:fldChar w:fldCharType="separate"/>
      </w:r>
      <w:r>
        <w:rPr>
          <w:color w:val="0000FF"/>
        </w:rPr>
        <w:t>перечень</w:t>
      </w:r>
      <w:r>
        <w:rPr>
          <w:color w:val="0000FF"/>
        </w:rPr>
        <w:fldChar w:fldCharType="end"/>
      </w:r>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400E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410E0000">
      <w:pPr>
        <w:pStyle w:val="Style_1"/>
        <w:spacing w:before="160"/>
        <w:ind w:firstLine="540" w:left="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r>
        <w:rPr>
          <w:color w:val="0000FF"/>
        </w:rPr>
        <w:fldChar w:fldCharType="begin"/>
      </w:r>
      <w:r>
        <w:rPr>
          <w:color w:val="0000FF"/>
        </w:rPr>
        <w:instrText>HYPERLINK "consultantplus://offline/ref=ECA322BDC187DB74B2A55EA2BBC2CA2D22AEB3351B0052133F9D9856DCEF1B51E0D4B0B58E4EF51D54831054E772CB51AC145C29F4B36F89v3J1I"</w:instrText>
      </w:r>
      <w:r>
        <w:rPr>
          <w:color w:val="0000FF"/>
        </w:rPr>
        <w:fldChar w:fldCharType="separate"/>
      </w:r>
      <w:r>
        <w:rPr>
          <w:color w:val="0000FF"/>
        </w:rPr>
        <w:t>договора</w:t>
      </w:r>
      <w:r>
        <w:rPr>
          <w:color w:val="0000FF"/>
        </w:rPr>
        <w:fldChar w:fldCharType="end"/>
      </w:r>
      <w:r>
        <w:t xml:space="preserve"> является обязательным, -</w:t>
      </w:r>
    </w:p>
    <w:p w14:paraId="420E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430E0000">
      <w:pPr>
        <w:pStyle w:val="Style_1"/>
        <w:spacing w:before="160"/>
        <w:ind w:firstLine="540" w:left="0"/>
        <w:jc w:val="both"/>
      </w:pPr>
      <w:r>
        <w:t xml:space="preserve">3. Отказ в </w:t>
      </w:r>
      <w:r>
        <w:rPr>
          <w:color w:val="0000FF"/>
        </w:rPr>
        <w:fldChar w:fldCharType="begin"/>
      </w:r>
      <w:r>
        <w:rPr>
          <w:color w:val="0000FF"/>
        </w:rPr>
        <w:instrText>HYPERLINK "consultantplus://offline/ref=ECA322BDC187DB74B2A55EA2BBC2CA2D22AEB3351B0052133F9D9856DCEF1B51E0D4B0B58E4EF41250831054E772CB51AC145C29F4B36F89v3J1I"</w:instrText>
      </w:r>
      <w:r>
        <w:rPr>
          <w:color w:val="0000FF"/>
        </w:rPr>
        <w:fldChar w:fldCharType="separate"/>
      </w:r>
      <w:r>
        <w:rPr>
          <w:color w:val="0000FF"/>
        </w:rPr>
        <w:t>допуске</w:t>
      </w:r>
      <w:r>
        <w:rPr>
          <w:color w:val="0000FF"/>
        </w:rPr>
        <w:fldChar w:fldCharType="end"/>
      </w:r>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14:paraId="440E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450E0000">
      <w:pPr>
        <w:pStyle w:val="Style_1"/>
        <w:spacing w:before="160"/>
        <w:ind w:firstLine="540" w:left="0"/>
        <w:jc w:val="both"/>
      </w:pPr>
      <w:bookmarkStart w:id="573" w:name="Par3551"/>
      <w:bookmarkEnd w:id="57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r>
        <w:rPr>
          <w:color w:val="0000FF"/>
        </w:rPr>
        <w:fldChar w:fldCharType="begin"/>
      </w:r>
      <w:r>
        <w:rPr>
          <w:color w:val="0000FF"/>
        </w:rPr>
        <w:instrText>HYPERLINK "consultantplus://offline/ref=ECA322BDC187DB74B2A55EA2BBC2CA2D22AEB3351B0052133F9D9856DCEF1B51E0D4B0B58E4EF51F53831054E772CB51AC145C29F4B36F89v3J1I"</w:instrText>
      </w:r>
      <w:r>
        <w:rPr>
          <w:color w:val="0000FF"/>
        </w:rPr>
        <w:fldChar w:fldCharType="separate"/>
      </w:r>
      <w:r>
        <w:rPr>
          <w:color w:val="0000FF"/>
        </w:rPr>
        <w:t>правилами</w:t>
      </w:r>
      <w:r>
        <w:rPr>
          <w:color w:val="0000FF"/>
        </w:rPr>
        <w:fldChar w:fldCharType="end"/>
      </w:r>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14:paraId="460E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470E0000">
      <w:pPr>
        <w:pStyle w:val="Style_1"/>
        <w:spacing w:before="160"/>
        <w:ind w:firstLine="540" w:left="0"/>
        <w:jc w:val="both"/>
      </w:pPr>
      <w:bookmarkStart w:id="574" w:name="Par3553"/>
      <w:bookmarkEnd w:id="574"/>
      <w:r>
        <w:t xml:space="preserve">5. Действия (бездействие), предусмотренные </w:t>
      </w:r>
      <w:r>
        <w:rPr>
          <w:color w:val="0000FF"/>
        </w:rPr>
        <w:fldChar w:fldCharType="begin"/>
      </w:r>
      <w:r>
        <w:rPr>
          <w:color w:val="0000FF"/>
        </w:rPr>
        <w:instrText>HYPERLINK \l "Par3545"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"Par3551"</w:instrText>
      </w:r>
      <w:r>
        <w:rPr>
          <w:color w:val="0000FF"/>
        </w:rPr>
        <w:fldChar w:fldCharType="separate"/>
      </w:r>
      <w:r>
        <w:rPr>
          <w:color w:val="0000FF"/>
        </w:rPr>
        <w:t>4</w:t>
      </w:r>
      <w:r>
        <w:rPr>
          <w:color w:val="0000FF"/>
        </w:rPr>
        <w:fldChar w:fldCharType="end"/>
      </w:r>
      <w:r>
        <w:t xml:space="preserve"> настоящей статьи, приведшие к аварии или возникновению непосредственной угрозы причинения вреда жизни или здоровью людей, -</w:t>
      </w:r>
    </w:p>
    <w:p w14:paraId="480E0000">
      <w:pPr>
        <w:pStyle w:val="Style_1"/>
        <w:spacing w:before="160"/>
        <w:ind w:firstLine="540" w:left="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14:paraId="490E0000">
      <w:pPr>
        <w:pStyle w:val="Style_1"/>
        <w:spacing w:before="160"/>
        <w:ind w:firstLine="540" w:left="0"/>
        <w:jc w:val="both"/>
      </w:pPr>
      <w:bookmarkStart w:id="575" w:name="Par3555"/>
      <w:bookmarkEnd w:id="575"/>
      <w:r>
        <w:t xml:space="preserve">6. Повторное совершение административного правонарушения, предусмотренного </w:t>
      </w:r>
      <w:r>
        <w:rPr>
          <w:color w:val="0000FF"/>
        </w:rPr>
        <w:fldChar w:fldCharType="begin"/>
      </w:r>
      <w:r>
        <w:rPr>
          <w:color w:val="0000FF"/>
        </w:rPr>
        <w:instrText>HYPERLINK \l "Par3545"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"Par3551"</w:instrText>
      </w:r>
      <w:r>
        <w:rPr>
          <w:color w:val="0000FF"/>
        </w:rPr>
        <w:fldChar w:fldCharType="separate"/>
      </w:r>
      <w:r>
        <w:rPr>
          <w:color w:val="0000FF"/>
        </w:rPr>
        <w:t>4</w:t>
      </w:r>
      <w:r>
        <w:rPr>
          <w:color w:val="0000FF"/>
        </w:rPr>
        <w:fldChar w:fldCharType="end"/>
      </w:r>
      <w:r>
        <w:t xml:space="preserve"> настоящей статьи, -</w:t>
      </w:r>
    </w:p>
    <w:p w14:paraId="4A0E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14:paraId="4B0E0000">
      <w:pPr>
        <w:pStyle w:val="Style_1"/>
        <w:ind w:firstLine="540" w:left="0"/>
        <w:jc w:val="both"/>
      </w:pPr>
    </w:p>
    <w:p w14:paraId="4C0E0000">
      <w:pPr>
        <w:pStyle w:val="Style_1"/>
        <w:ind w:firstLine="540" w:left="0"/>
        <w:jc w:val="both"/>
        <w:outlineLvl w:val="2"/>
        <w:rPr>
          <w:b w:val="1"/>
        </w:rPr>
      </w:pPr>
      <w:bookmarkStart w:id="576" w:name="Par3558"/>
      <w:bookmarkEnd w:id="576"/>
      <w:r>
        <w:rPr>
          <w:b w:val="1"/>
        </w:rPr>
        <w:t>Статья 9.24. Нарушение законодательства о теплоснабжении</w:t>
      </w:r>
    </w:p>
    <w:p w14:paraId="4D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"consultantplus://offline/ref=ECA322BDC187DB74B2A55EA2BBC2CA2D25AAB9391D0F52133F9D9856DCEF1B51E0D4B0B58E4EF51856831054E772CB51AC145C29F4B36F89v3J1I"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19.07.2018 N 220-ФЗ)</w:t>
      </w:r>
    </w:p>
    <w:p w14:paraId="4E0E0000">
      <w:pPr>
        <w:pStyle w:val="Style_1"/>
        <w:ind w:firstLine="0" w:left="0"/>
        <w:jc w:val="both"/>
      </w:pPr>
    </w:p>
    <w:p w14:paraId="4F0E0000">
      <w:pPr>
        <w:pStyle w:val="Style_1"/>
        <w:ind w:firstLine="540" w:left="0"/>
        <w:jc w:val="both"/>
      </w:pPr>
      <w:bookmarkStart w:id="577" w:name="Par3561"/>
      <w:bookmarkEnd w:id="57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r>
        <w:rPr>
          <w:color w:val="0000FF"/>
        </w:rPr>
        <w:fldChar w:fldCharType="begin"/>
      </w:r>
      <w:r>
        <w:rPr>
          <w:color w:val="0000FF"/>
        </w:rPr>
        <w:instrText>HYPERLINK \l "Par3563"</w:instrText>
      </w:r>
      <w:r>
        <w:rPr>
          <w:color w:val="0000FF"/>
        </w:rPr>
        <w:fldChar w:fldCharType="separate"/>
      </w:r>
      <w:r>
        <w:rPr>
          <w:color w:val="0000FF"/>
        </w:rPr>
        <w:t>частью 2</w:t>
      </w:r>
      <w:r>
        <w:rPr>
          <w:color w:val="0000FF"/>
        </w:rPr>
        <w:fldChar w:fldCharType="end"/>
      </w:r>
      <w:r>
        <w:t xml:space="preserve"> настоящей статьи, -</w:t>
      </w:r>
    </w:p>
    <w:p w14:paraId="500E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10E0000">
      <w:pPr>
        <w:pStyle w:val="Style_1"/>
        <w:spacing w:before="160"/>
        <w:ind w:firstLine="540" w:left="0"/>
        <w:jc w:val="both"/>
      </w:pPr>
      <w:bookmarkStart w:id="578" w:name="Par3563"/>
      <w:bookmarkEnd w:id="57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520E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30E0000">
      <w:pPr>
        <w:pStyle w:val="Style_1"/>
        <w:spacing w:before="160"/>
        <w:ind w:firstLine="540" w:left="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540E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50E0000">
      <w:pPr>
        <w:pStyle w:val="Style_1"/>
        <w:spacing w:before="160"/>
        <w:ind w:firstLine="540" w:left="0"/>
        <w:jc w:val="both"/>
      </w:pPr>
      <w:bookmarkStart w:id="579" w:name="Par3567"/>
      <w:bookmarkEnd w:id="57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560E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70E0000">
      <w:pPr>
        <w:pStyle w:val="Style_1"/>
        <w:spacing w:before="160"/>
        <w:ind w:firstLine="540" w:left="0"/>
        <w:jc w:val="both"/>
      </w:pPr>
      <w:bookmarkStart w:id="580" w:name="Par3569"/>
      <w:bookmarkEnd w:id="580"/>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"Par3561"</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"Par3567"</w:instrText>
      </w:r>
      <w:r>
        <w:rPr>
          <w:color w:val="0000FF"/>
        </w:rPr>
        <w:fldChar w:fldCharType="separate"/>
      </w:r>
      <w:r>
        <w:rPr>
          <w:color w:val="0000FF"/>
        </w:rPr>
        <w:t>4</w:t>
      </w:r>
      <w:r>
        <w:rPr>
          <w:color w:val="0000FF"/>
        </w:rPr>
        <w:fldChar w:fldCharType="end"/>
      </w:r>
      <w:r>
        <w:t xml:space="preserve"> настоящей статьи, -</w:t>
      </w:r>
    </w:p>
    <w:p w14:paraId="580E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90E0000">
      <w:pPr>
        <w:pStyle w:val="Style_1"/>
        <w:ind w:firstLine="0" w:left="0"/>
        <w:jc w:val="both"/>
      </w:pPr>
    </w:p>
    <w:p w14:paraId="5A0E0000">
      <w:pPr>
        <w:pStyle w:val="Style_1"/>
        <w:ind w:firstLine="0" w:left="0"/>
        <w:jc w:val="center"/>
        <w:outlineLvl w:val="1"/>
        <w:rPr>
          <w:b w:val="1"/>
        </w:rPr>
      </w:pPr>
      <w:r>
        <w:rPr>
          <w:b w:val="1"/>
        </w:rPr>
        <w:t>Глава 10. АДМИНИСТРАТИВНЫЕ ПРАВОНАРУШЕНИЯ</w:t>
      </w:r>
    </w:p>
    <w:p w14:paraId="5B0E0000">
      <w:pPr>
        <w:pStyle w:val="Style_1"/>
        <w:ind w:firstLine="0" w:left="0"/>
        <w:jc w:val="center"/>
        <w:rPr>
          <w:b w:val="1"/>
        </w:rPr>
      </w:pPr>
      <w:r>
        <w:rPr>
          <w:b w:val="1"/>
        </w:rPr>
        <w:t>В СЕЛЬСКОМ ХОЗЯЙСТВЕ, ВЕТЕРИНАРИИ И МЕЛИОРАЦИИ ЗЕМЕЛЬ</w:t>
      </w:r>
    </w:p>
    <w:p w14:paraId="5C0E0000">
      <w:pPr>
        <w:pStyle w:val="Style_1"/>
        <w:ind w:firstLine="0" w:left="0"/>
        <w:jc w:val="both"/>
      </w:pPr>
    </w:p>
    <w:p w14:paraId="5D0E0000">
      <w:pPr>
        <w:pStyle w:val="Style_1"/>
        <w:ind w:firstLine="540" w:left="0"/>
        <w:jc w:val="both"/>
        <w:outlineLvl w:val="2"/>
        <w:rPr>
          <w:b w:val="1"/>
        </w:rPr>
      </w:pPr>
      <w:bookmarkStart w:id="581" w:name="Par3575"/>
      <w:bookmarkEnd w:id="581"/>
      <w:r>
        <w:rPr>
          <w:b w:val="1"/>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5E0E0000">
      <w:pPr>
        <w:pStyle w:val="Style_1"/>
        <w:ind w:firstLine="0" w:left="0"/>
        <w:jc w:val="both"/>
      </w:pPr>
    </w:p>
    <w:p w14:paraId="5F0E0000">
      <w:pPr>
        <w:pStyle w:val="Style_1"/>
        <w:ind w:firstLine="540" w:left="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600E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1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"consultantplus://offline/ref=ECA322BDC187DB74B2A55EA2BBC2CA2D22AFB837190252133F9D9856DCEF1B51E0D4B0B58E4EF71356831054E772CB51AC145C29F4B36F89v3J1I"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"consultantplus://offline/ref=ECA322BDC187DB74B2A55EA2BBC2CA2D27AAB830190552133F9D9856DCEF1B51E0D4B0B58E4EF51954831054E772CB51AC145C29F4B36F89v3J1I"</w:instrText>
      </w:r>
      <w:r>
        <w:rPr>
          <w:color w:val="0000FF"/>
        </w:rPr>
        <w:fldChar w:fldCharType="separate"/>
      </w:r>
      <w:r>
        <w:rPr>
          <w:color w:val="0000FF"/>
        </w:rPr>
        <w:t>N 239-ФЗ</w:t>
      </w:r>
      <w:r>
        <w:rPr>
          <w:color w:val="0000FF"/>
        </w:rPr>
        <w:fldChar w:fldCharType="end"/>
      </w:r>
      <w:r>
        <w:t>)</w:t>
      </w:r>
    </w:p>
    <w:p w14:paraId="620E0000">
      <w:pPr>
        <w:pStyle w:val="Style_1"/>
        <w:ind w:firstLine="0" w:left="0"/>
        <w:jc w:val="both"/>
      </w:pPr>
    </w:p>
    <w:p w14:paraId="630E0000">
      <w:pPr>
        <w:pStyle w:val="Style_1"/>
        <w:ind w:firstLine="540" w:left="0"/>
        <w:jc w:val="both"/>
        <w:outlineLvl w:val="2"/>
        <w:rPr>
          <w:b w:val="1"/>
        </w:rPr>
      </w:pPr>
      <w:bookmarkStart w:id="582" w:name="Par3581"/>
      <w:bookmarkEnd w:id="582"/>
      <w:r>
        <w:rPr>
          <w:b w:val="1"/>
        </w:rPr>
        <w:t>Статья 10.2. Нарушение порядка ввоза и вывоза подкарантинной продукции (подкарантинного материала, подкарантинного груза)</w:t>
      </w:r>
    </w:p>
    <w:p w14:paraId="640E0000">
      <w:pPr>
        <w:pStyle w:val="Style_1"/>
        <w:ind w:firstLine="0" w:left="0"/>
        <w:jc w:val="both"/>
      </w:pPr>
    </w:p>
    <w:p w14:paraId="650E0000">
      <w:pPr>
        <w:pStyle w:val="Style_1"/>
        <w:ind w:firstLine="540" w:left="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660E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7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"consultantplus://offline/ref=ECA322BDC187DB74B2A55EA2BBC2CA2D22AFB837190252133F9D9856DCEF1B51E0D4B0B58E4EF71355831054E772CB51AC145C29F4B36F89v3J1I"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80E0000">
      <w:pPr>
        <w:pStyle w:val="Style_1"/>
        <w:ind w:firstLine="0" w:left="0"/>
        <w:jc w:val="both"/>
      </w:pPr>
    </w:p>
    <w:p w14:paraId="690E0000">
      <w:pPr>
        <w:pStyle w:val="Style_1"/>
        <w:ind w:firstLine="540" w:left="0"/>
        <w:jc w:val="both"/>
        <w:outlineLvl w:val="2"/>
        <w:rPr>
          <w:b w:val="1"/>
        </w:rPr>
      </w:pPr>
      <w:bookmarkStart w:id="583" w:name="Par3587"/>
      <w:bookmarkEnd w:id="583"/>
      <w:r>
        <w:rPr>
          <w:b w:val="1"/>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6A0E0000">
      <w:pPr>
        <w:pStyle w:val="Style_1"/>
        <w:ind w:firstLine="0" w:left="0"/>
        <w:jc w:val="both"/>
      </w:pPr>
    </w:p>
    <w:p w14:paraId="6B0E0000">
      <w:pPr>
        <w:pStyle w:val="Style_1"/>
        <w:ind w:firstLine="540" w:left="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6C0E0000">
      <w:pPr>
        <w:pStyle w:val="Style_1"/>
        <w:spacing w:before="160"/>
        <w:ind w:firstLine="540" w:left="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6D0E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"consultantplus://offline/ref=ECA322BDC187DB74B2A55EA2BBC2CA2D24AABA32190052133F9D9856DCEF1B51E0D4B0B58E4EF51F50831054E772CB51AC145C29F4B36F89v3J1I"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"consultantplus://offline/ref=ECA322BDC187DB74B2A55EA2BBC2CA2D22AFB837190252133F9D9856DCEF1B51E0D4B0B58E4EF71354831054E772CB51AC145C29F4B36F89v3J1I"</w:instrText>
      </w:r>
      <w:r>
        <w:rPr>
          <w:color w:val="0000FF"/>
        </w:rPr>
        <w:fldChar w:fldCharType="separate"/>
      </w:r>
      <w:r>
        <w:rPr>
          <w:color w:val="0000FF"/>
        </w:rPr>
        <w:t>N 116-ФЗ</w:t>
      </w:r>
      <w:r>
        <w:rPr>
          <w:color w:val="0000FF"/>
        </w:rPr>
        <w:fldChar w:fldCharType="end"/>
      </w:r>
      <w:r>
        <w:t>)</w:t>
      </w:r>
    </w:p>
    <w:p w14:paraId="6E0E0000">
      <w:pPr>
        <w:pStyle w:val="Style_1"/>
        <w:ind w:firstLine="0" w:left="0"/>
        <w:jc w:val="both"/>
      </w:pPr>
    </w:p>
    <w:p w14:paraId="6F0E0000">
      <w:pPr>
        <w:pStyle w:val="Style_1"/>
        <w:ind w:firstLine="540" w:left="0"/>
        <w:jc w:val="both"/>
        <w:outlineLvl w:val="2"/>
        <w:rPr>
          <w:b w:val="1"/>
        </w:rPr>
      </w:pPr>
      <w:bookmarkStart w:id="584" w:name="Par3593"/>
      <w:bookmarkEnd w:id="584"/>
      <w:r>
        <w:rPr>
          <w:b w:val="1"/>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70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"consultantplus://offline/ref=ECA322BDC187DB74B2A55EA2BBC2CA2D24AABA32190552133F9D9856DCEF1B51E0D4B0B58E4EF41B5F831054E772CB51AC145C29F4B36F89v3J1I"</w:instrText>
      </w:r>
      <w:r>
        <w:rPr>
          <w:color w:val="0000FF"/>
        </w:rPr>
        <w:fldChar w:fldCharType="separate"/>
      </w:r>
      <w:r>
        <w:rPr>
          <w:color w:val="0000FF"/>
        </w:rPr>
        <w:t>закона</w:t>
      </w:r>
      <w:r>
        <w:rPr>
          <w:color w:val="0000FF"/>
        </w:rPr>
        <w:fldChar w:fldCharType="end"/>
      </w:r>
      <w:r>
        <w:t xml:space="preserve"> от 19.05.2010 N 87-ФЗ)</w:t>
      </w:r>
    </w:p>
    <w:p w14:paraId="710E0000">
      <w:pPr>
        <w:pStyle w:val="Style_1"/>
        <w:ind w:firstLine="0" w:left="0"/>
        <w:jc w:val="both"/>
      </w:pPr>
    </w:p>
    <w:p w14:paraId="720E0000">
      <w:pPr>
        <w:pStyle w:val="Style_1"/>
        <w:ind w:firstLine="540" w:left="0"/>
        <w:jc w:val="both"/>
      </w:pPr>
      <w:r>
        <w:t xml:space="preserve">Непринятие должностным лицом мер по обеспечению установленного режима охраны посевов и мест хранения </w:t>
      </w:r>
      <w:r>
        <w:rPr>
          <w:color w:val="0000FF"/>
        </w:rPr>
        <w:fldChar w:fldCharType="begin"/>
      </w:r>
      <w:r>
        <w:rPr>
          <w:color w:val="0000FF"/>
        </w:rPr>
        <w:instrText>HYPERLINK "consultantplus://offline/ref=ECA322BDC187DB74B2A55EA2BBC2CA2D25AFB2301D0652133F9D9856DCEF1B51E0D4B0B58E4EF51B53831054E772CB51AC145C29F4B36F89v3J1I"</w:instrText>
      </w:r>
      <w:r>
        <w:rPr>
          <w:color w:val="0000FF"/>
        </w:rPr>
        <w:fldChar w:fldCharType="separate"/>
      </w:r>
      <w:r>
        <w:rPr>
          <w:color w:val="0000FF"/>
        </w:rPr>
        <w:t>растений</w:t>
      </w:r>
      <w:r>
        <w:rPr>
          <w:color w:val="0000FF"/>
        </w:rPr>
        <w:fldChar w:fldCharType="end"/>
      </w:r>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73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"consultantplus://offline/ref=ECA322BDC187DB74B2A55EA2BBC2CA2D24AABA32190552133F9D9856DCEF1B51E0D4B0B58E4EF41B5E831054E772CB51AC145C29F4B36F89v3J1I"</w:instrText>
      </w:r>
      <w:r>
        <w:rPr>
          <w:color w:val="0000FF"/>
        </w:rPr>
        <w:fldChar w:fldCharType="separate"/>
      </w:r>
      <w:r>
        <w:rPr>
          <w:color w:val="0000FF"/>
        </w:rPr>
        <w:t>закона</w:t>
      </w:r>
      <w:r>
        <w:rPr>
          <w:color w:val="0000FF"/>
        </w:rPr>
        <w:fldChar w:fldCharType="end"/>
      </w:r>
      <w:r>
        <w:t xml:space="preserve"> от 19.05.2010 N 87-ФЗ)</w:t>
      </w:r>
    </w:p>
    <w:p w14:paraId="740E0000">
      <w:pPr>
        <w:pStyle w:val="Style_1"/>
        <w:spacing w:before="160"/>
        <w:ind w:firstLine="540" w:left="0"/>
        <w:jc w:val="both"/>
      </w:pPr>
      <w:r>
        <w:t>влечет наложение административного штрафа в размере от пяти тысяч до десяти тысяч рублей.</w:t>
      </w:r>
    </w:p>
    <w:p w14:paraId="75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"consultantplus://offline/ref=ECA322BDC187DB74B2A55EA2BBC2CA2D22AFB837190252133F9D9856DCEF1B51E0D4B0B58E4EF71353831054E772CB51AC145C29F4B36F89v3J1I"</w:instrText>
      </w:r>
      <w:r>
        <w:rPr>
          <w:color w:val="0000FF"/>
        </w:rPr>
        <w:fldChar w:fldCharType="separate"/>
      </w:r>
      <w:r>
        <w:rPr>
          <w:color w:val="0000FF"/>
        </w:rPr>
        <w:t>N 116-ФЗ</w:t>
      </w:r>
      <w:r>
        <w:rPr>
          <w:color w:val="0000FF"/>
        </w:rPr>
        <w:fldChar w:fldCharType="end"/>
      </w:r>
      <w:r>
        <w:t xml:space="preserve">, от 05.04.2021 </w:t>
      </w:r>
      <w:r>
        <w:rPr>
          <w:color w:val="0000FF"/>
        </w:rPr>
        <w:fldChar w:fldCharType="begin"/>
      </w:r>
      <w:r>
        <w:rPr>
          <w:color w:val="0000FF"/>
        </w:rPr>
        <w:instrText>HYPERLINK "consultantplus://offline/ref=ECA322BDC187DB74B2A55EA2BBC2CA2D25A2BA32100052133F9D9856DCEF1B51E0D4B0B58E4EF51A5E831054E772CB51AC145C29F4B36F89v3J1I"</w:instrText>
      </w:r>
      <w:r>
        <w:rPr>
          <w:color w:val="0000FF"/>
        </w:rPr>
        <w:fldChar w:fldCharType="separate"/>
      </w:r>
      <w:r>
        <w:rPr>
          <w:color w:val="0000FF"/>
        </w:rPr>
        <w:t>N 84-ФЗ</w:t>
      </w:r>
      <w:r>
        <w:rPr>
          <w:color w:val="0000FF"/>
        </w:rPr>
        <w:fldChar w:fldCharType="end"/>
      </w:r>
      <w:r>
        <w:t>)</w:t>
      </w:r>
    </w:p>
    <w:p w14:paraId="760E0000">
      <w:pPr>
        <w:pStyle w:val="Style_1"/>
        <w:ind w:firstLine="0" w:left="0"/>
        <w:jc w:val="both"/>
      </w:pPr>
    </w:p>
    <w:p w14:paraId="770E0000">
      <w:pPr>
        <w:pStyle w:val="Style_1"/>
        <w:ind w:firstLine="540" w:left="0"/>
        <w:jc w:val="both"/>
        <w:outlineLvl w:val="2"/>
        <w:rPr>
          <w:b w:val="1"/>
        </w:rPr>
      </w:pPr>
      <w:bookmarkStart w:id="585" w:name="Par3601"/>
      <w:bookmarkEnd w:id="585"/>
      <w:r>
        <w:rPr>
          <w:b w:val="1"/>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78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"consultantplus://offline/ref=ECA322BDC187DB74B2A55EA2BBC2CA2D24AABA32190552133F9D9856DCEF1B51E0D4B0B58E4EF41856831054E772CB51AC145C29F4B36F89v3J1I"</w:instrText>
      </w:r>
      <w:r>
        <w:rPr>
          <w:color w:val="0000FF"/>
        </w:rPr>
        <w:fldChar w:fldCharType="separate"/>
      </w:r>
      <w:r>
        <w:rPr>
          <w:color w:val="0000FF"/>
        </w:rPr>
        <w:t>закона</w:t>
      </w:r>
      <w:r>
        <w:rPr>
          <w:color w:val="0000FF"/>
        </w:rPr>
        <w:fldChar w:fldCharType="end"/>
      </w:r>
      <w:r>
        <w:t xml:space="preserve"> от 19.05.2010 N 87-ФЗ)</w:t>
      </w:r>
    </w:p>
    <w:p w14:paraId="790E0000">
      <w:pPr>
        <w:pStyle w:val="Style_1"/>
        <w:ind w:firstLine="0" w:left="0"/>
        <w:jc w:val="both"/>
      </w:pPr>
    </w:p>
    <w:p w14:paraId="7A0E0000">
      <w:pPr>
        <w:pStyle w:val="Style_1"/>
        <w:ind w:firstLine="540" w:left="0"/>
        <w:jc w:val="both"/>
      </w:pPr>
      <w:r>
        <w:t xml:space="preserve">Непринятие землевладельцем или землепользователем мер по уничтожению дикорастущих </w:t>
      </w:r>
      <w:r>
        <w:rPr>
          <w:color w:val="0000FF"/>
        </w:rPr>
        <w:fldChar w:fldCharType="begin"/>
      </w:r>
      <w:r>
        <w:rPr>
          <w:color w:val="0000FF"/>
        </w:rPr>
        <w:instrText>HYPERLINK "consultantplus://offline/ref=ECA322BDC187DB74B2A55EA2BBC2CA2D25AFB2301D0652133F9D9856DCEF1B51E0D4B0B58E4EF51B53831054E772CB51AC145C29F4B36F89v3J1I"</w:instrText>
      </w:r>
      <w:r>
        <w:rPr>
          <w:color w:val="0000FF"/>
        </w:rPr>
        <w:fldChar w:fldCharType="separate"/>
      </w:r>
      <w:r>
        <w:rPr>
          <w:color w:val="0000FF"/>
        </w:rPr>
        <w:t>растений</w:t>
      </w:r>
      <w:r>
        <w:rPr>
          <w:color w:val="0000FF"/>
        </w:rPr>
        <w:fldChar w:fldCharType="end"/>
      </w:r>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7B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"consultantplus://offline/ref=ECA322BDC187DB74B2A55EA2BBC2CA2D24AABA32190552133F9D9856DCEF1B51E0D4B0B58E4EF41855831054E772CB51AC145C29F4B36F89v3J1I"</w:instrText>
      </w:r>
      <w:r>
        <w:rPr>
          <w:color w:val="0000FF"/>
        </w:rPr>
        <w:fldChar w:fldCharType="separate"/>
      </w:r>
      <w:r>
        <w:rPr>
          <w:color w:val="0000FF"/>
        </w:rPr>
        <w:t>закона</w:t>
      </w:r>
      <w:r>
        <w:rPr>
          <w:color w:val="0000FF"/>
        </w:rPr>
        <w:fldChar w:fldCharType="end"/>
      </w:r>
      <w:r>
        <w:t xml:space="preserve"> от 19.05.2010 N 87-ФЗ)</w:t>
      </w:r>
    </w:p>
    <w:p w14:paraId="7C0E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7D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"consultantplus://offline/ref=ECA322BDC187DB74B2A55EA2BBC2CA2D22AFB837190252133F9D9856DCEF1B51E0D4B0B58E4EF71352831054E772CB51AC145C29F4B36F89v3J1I"</w:instrText>
      </w:r>
      <w:r>
        <w:rPr>
          <w:color w:val="0000FF"/>
        </w:rPr>
        <w:fldChar w:fldCharType="separate"/>
      </w:r>
      <w:r>
        <w:rPr>
          <w:color w:val="0000FF"/>
        </w:rPr>
        <w:t>N 116-ФЗ</w:t>
      </w:r>
      <w:r>
        <w:rPr>
          <w:color w:val="0000FF"/>
        </w:rPr>
        <w:fldChar w:fldCharType="end"/>
      </w:r>
      <w:r>
        <w:t xml:space="preserve">, от 05.04.2021 </w:t>
      </w:r>
      <w:r>
        <w:rPr>
          <w:color w:val="0000FF"/>
        </w:rPr>
        <w:fldChar w:fldCharType="begin"/>
      </w:r>
      <w:r>
        <w:rPr>
          <w:color w:val="0000FF"/>
        </w:rPr>
        <w:instrText>HYPERLINK "consultantplus://offline/ref=ECA322BDC187DB74B2A55EA2BBC2CA2D25A2BA32100052133F9D9856DCEF1B51E0D4B0B58E4EF51B57831054E772CB51AC145C29F4B36F89v3J1I"</w:instrText>
      </w:r>
      <w:r>
        <w:rPr>
          <w:color w:val="0000FF"/>
        </w:rPr>
        <w:fldChar w:fldCharType="separate"/>
      </w:r>
      <w:r>
        <w:rPr>
          <w:color w:val="0000FF"/>
        </w:rPr>
        <w:t>N 84-ФЗ</w:t>
      </w:r>
      <w:r>
        <w:rPr>
          <w:color w:val="0000FF"/>
        </w:rPr>
        <w:fldChar w:fldCharType="end"/>
      </w:r>
      <w:r>
        <w:t>)</w:t>
      </w:r>
    </w:p>
    <w:p w14:paraId="7E0E0000">
      <w:pPr>
        <w:pStyle w:val="Style_1"/>
        <w:ind w:firstLine="0" w:left="0"/>
        <w:jc w:val="both"/>
      </w:pPr>
    </w:p>
    <w:p w14:paraId="7F0E0000">
      <w:pPr>
        <w:pStyle w:val="Style_1"/>
        <w:ind w:firstLine="540" w:left="0"/>
        <w:jc w:val="both"/>
        <w:outlineLvl w:val="2"/>
        <w:rPr>
          <w:b w:val="1"/>
        </w:rPr>
      </w:pPr>
      <w:bookmarkStart w:id="586" w:name="Par3609"/>
      <w:bookmarkEnd w:id="586"/>
      <w:r>
        <w:rPr>
          <w:b w:val="1"/>
        </w:rPr>
        <w:t>Статья 10.5.1. Незаконное культивирование растений, содержащих наркотические средства или психотропные вещества либо их прекурсоры</w:t>
      </w:r>
    </w:p>
    <w:p w14:paraId="800E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"consultantplus://offline/ref=ECA322BDC187DB74B2A55EA2BBC2CA2D24AABA32190552133F9D9856DCEF1B51E0D4B0B58E4EF41854831054E772CB51AC145C29F4B36F89v3J1I"</w:instrText>
      </w:r>
      <w:r>
        <w:rPr>
          <w:color w:val="0000FF"/>
        </w:rPr>
        <w:fldChar w:fldCharType="separate"/>
      </w:r>
      <w:r>
        <w:rPr>
          <w:color w:val="0000FF"/>
        </w:rPr>
        <w:t>законом</w:t>
      </w:r>
      <w:r>
        <w:rPr>
          <w:color w:val="0000FF"/>
        </w:rPr>
        <w:fldChar w:fldCharType="end"/>
      </w:r>
      <w:r>
        <w:t xml:space="preserve"> от 19.05.2010 N 87-ФЗ)</w:t>
      </w:r>
    </w:p>
    <w:p w14:paraId="810E0000">
      <w:pPr>
        <w:pStyle w:val="Style_1"/>
        <w:ind w:firstLine="540" w:left="0"/>
        <w:jc w:val="both"/>
      </w:pPr>
    </w:p>
    <w:p w14:paraId="820E0000">
      <w:pPr>
        <w:pStyle w:val="Style_1"/>
        <w:ind w:firstLine="540" w:left="0"/>
        <w:jc w:val="both"/>
      </w:pPr>
      <w:r>
        <w:t xml:space="preserve">Незаконное культивирование </w:t>
      </w:r>
      <w:r>
        <w:rPr>
          <w:color w:val="0000FF"/>
        </w:rPr>
        <w:fldChar w:fldCharType="begin"/>
      </w:r>
      <w:r>
        <w:rPr>
          <w:color w:val="0000FF"/>
        </w:rPr>
        <w:instrText>HYPERLINK "consultantplus://offline/ref=ECA322BDC187DB74B2A55EA2BBC2CA2D25AFB2301D0652133F9D9856DCEF1B51E0D4B0B58E4EF51B53831054E772CB51AC145C29F4B36F89v3J1I"</w:instrText>
      </w:r>
      <w:r>
        <w:rPr>
          <w:color w:val="0000FF"/>
        </w:rPr>
        <w:fldChar w:fldCharType="separate"/>
      </w:r>
      <w:r>
        <w:rPr>
          <w:color w:val="0000FF"/>
        </w:rPr>
        <w:t>растений</w:t>
      </w:r>
      <w:r>
        <w:rPr>
          <w:color w:val="0000FF"/>
        </w:rPr>
        <w:fldChar w:fldCharType="end"/>
      </w:r>
      <w:r>
        <w:t xml:space="preserve">, содержащих наркотические средства или психотропные вещества либо их прекурсоры, если это действие не содержит </w:t>
      </w:r>
      <w:r>
        <w:rPr>
          <w:color w:val="0000FF"/>
        </w:rPr>
        <w:fldChar w:fldCharType="begin"/>
      </w:r>
      <w:r>
        <w:rPr>
          <w:color w:val="0000FF"/>
        </w:rPr>
        <w:instrText>HYPERLINK "consultantplus://offline/ref=ECA322BDC187DB74B2A55EA2BBC2CA2D22AEBF391E0752133F9D9856DCEF1B51E0D4B0B5884EFE4E06CC1108A125D852AF145F28E8vBJ2I"</w:instrText>
      </w:r>
      <w:r>
        <w:rPr>
          <w:color w:val="0000FF"/>
        </w:rPr>
        <w:fldChar w:fldCharType="separate"/>
      </w:r>
      <w:r>
        <w:rPr>
          <w:color w:val="0000FF"/>
        </w:rPr>
        <w:t>уголовно наказуемого деяния</w:t>
      </w:r>
      <w:r>
        <w:rPr>
          <w:color w:val="0000FF"/>
        </w:rPr>
        <w:fldChar w:fldCharType="end"/>
      </w:r>
      <w:r>
        <w:t>, -</w:t>
      </w:r>
    </w:p>
    <w:p w14:paraId="830E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84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"consultantplus://offline/ref=ECA322BDC187DB74B2A55EA2BBC2CA2D25A2BA32100052133F9D9856DCEF1B51E0D4B0B58E4EF51B56831054E772CB51AC145C29F4B36F89v3J1I"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05.04.2021 N 84-ФЗ)</w:t>
      </w:r>
    </w:p>
    <w:p w14:paraId="850E0000">
      <w:pPr>
        <w:pStyle w:val="Style_1"/>
        <w:ind w:firstLine="0" w:left="0"/>
        <w:jc w:val="both"/>
      </w:pPr>
    </w:p>
    <w:p w14:paraId="860E0000">
      <w:pPr>
        <w:pStyle w:val="Style_1"/>
        <w:ind w:firstLine="540" w:left="0"/>
        <w:jc w:val="both"/>
        <w:outlineLvl w:val="2"/>
        <w:rPr>
          <w:b w:val="1"/>
        </w:rPr>
      </w:pPr>
      <w:bookmarkStart w:id="587" w:name="Par3616"/>
      <w:bookmarkEnd w:id="587"/>
      <w:r>
        <w:rPr>
          <w:b w:val="1"/>
        </w:rPr>
        <w:t>Статья 10.6. Нарушение правил карантина животных или других ветеринарно-санитарных правил</w:t>
      </w:r>
    </w:p>
    <w:p w14:paraId="870E0000">
      <w:pPr>
        <w:pStyle w:val="Style_1"/>
        <w:ind w:firstLine="0" w:left="0"/>
        <w:jc w:val="both"/>
      </w:pPr>
    </w:p>
    <w:p w14:paraId="880E0000">
      <w:pPr>
        <w:pStyle w:val="Style_1"/>
        <w:ind w:firstLine="540" w:left="0"/>
        <w:jc w:val="both"/>
      </w:pPr>
      <w:bookmarkStart w:id="588" w:name="Par3618"/>
      <w:bookmarkEnd w:id="588"/>
      <w:r>
        <w:rPr>
          <w:color w:val="0000FF"/>
        </w:rPr>
        <w:fldChar w:fldCharType="begin"/>
      </w:r>
      <w:r>
        <w:rPr>
          <w:color w:val="0000FF"/>
        </w:rPr>
        <w:instrText>HYPERLINK "consultantplus://offline/ref=ECA322BDC187DB74B2A55EA2BBC2CA2D2EA8B9371F0D0F1937C49454DBE04446E79DBCB48E4EF41A5CDC1541F62AC451B00B5C36E8B16Dv8J8I"</w:instrText>
      </w:r>
      <w:r>
        <w:rPr>
          <w:color w:val="0000FF"/>
        </w:rP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r>
        <w:rPr>
          <w:color w:val="0000FF"/>
        </w:rPr>
        <w:fldChar w:fldCharType="begin"/>
      </w:r>
      <w:r>
        <w:rPr>
          <w:color w:val="0000FF"/>
        </w:rPr>
        <w:instrText>HYPERLINK \l "Par3625"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"Par3633"</w:instrText>
      </w:r>
      <w:r>
        <w:rPr>
          <w:color w:val="0000FF"/>
        </w:rPr>
        <w:fldChar w:fldCharType="separate"/>
      </w:r>
      <w:r>
        <w:rPr>
          <w:color w:val="0000FF"/>
        </w:rPr>
        <w:t>4</w:t>
      </w:r>
      <w:r>
        <w:rPr>
          <w:color w:val="0000FF"/>
        </w:rPr>
        <w:fldChar w:fldCharType="end"/>
      </w:r>
      <w:r>
        <w:t xml:space="preserve"> настоящей статьи, -</w:t>
      </w:r>
    </w:p>
    <w:p w14:paraId="890E0000">
      <w:pPr>
        <w:pStyle w:val="Style_1"/>
        <w:ind w:firstLine="0" w:left="0"/>
        <w:jc w:val="both"/>
      </w:pPr>
      <w:r>
        <w:t xml:space="preserve">(в ред. Федеральных законов от 03.12.2008 </w:t>
      </w:r>
      <w:r>
        <w:rPr>
          <w:color w:val="0000FF"/>
        </w:rPr>
        <w:fldChar w:fldCharType="begin"/>
      </w:r>
      <w:r>
        <w:rPr>
          <w:color w:val="0000FF"/>
        </w:rPr>
        <w:instrText>HYPERLINK "consultantplus://offline/ref=ECA322BDC187DB74B2A55EA2BBC2CA2D2EA8B9371F0D0F1937C49454DBE04446E79DBCB48E4EF41A5CDC1541F62AC451B00B5C36E8B16Dv8J8I"</w:instrText>
      </w:r>
      <w:r>
        <w:rPr>
          <w:color w:val="0000FF"/>
        </w:rPr>
        <w:fldChar w:fldCharType="separate"/>
      </w:r>
      <w:r>
        <w:rPr>
          <w:color w:val="0000FF"/>
        </w:rPr>
        <w:t>N 247-ФЗ</w:t>
      </w:r>
      <w:r>
        <w:rPr>
          <w:color w:val="0000FF"/>
        </w:rPr>
        <w:fldChar w:fldCharType="end"/>
      </w:r>
      <w:r>
        <w:t xml:space="preserve">, от 20.10.2022 </w:t>
      </w:r>
      <w:r>
        <w:rPr>
          <w:color w:val="0000FF"/>
        </w:rPr>
        <w:fldChar w:fldCharType="begin"/>
      </w:r>
      <w:r>
        <w:rPr>
          <w:color w:val="0000FF"/>
        </w:rPr>
        <w:instrText>HYPERLINK "consultantplus://offline/ref=ECA322BDC187DB74B2A55EA2BBC2CA2D22A8B235190052133F9D9856DCEF1B51E0D4B0B58E4EF51B55831054E772CB51AC145C29F4B36F89v3J1I"</w:instrText>
      </w:r>
      <w:r>
        <w:rPr>
          <w:color w:val="0000FF"/>
        </w:rPr>
        <w:fldChar w:fldCharType="separate"/>
      </w:r>
      <w:r>
        <w:rPr>
          <w:color w:val="0000FF"/>
        </w:rPr>
        <w:t>N 410-ФЗ</w:t>
      </w:r>
      <w:r>
        <w:rPr>
          <w:color w:val="0000FF"/>
        </w:rPr>
        <w:fldChar w:fldCharType="end"/>
      </w:r>
      <w:r>
        <w:t>)</w:t>
      </w:r>
    </w:p>
    <w:p w14:paraId="8A0E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8B0E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"consultantplus://offline/ref=ECA322BDC187DB74B2A55EA2BBC2CA2D24AABA32190052133F9D9856DCEF1B51E0D4B0B58E4EF51F5F831054E772CB51AC145C29F4B36F89v3J1I"</w:instrText>
      </w:r>
      <w:r>
        <w:rPr>
          <w:color w:val="0000FF"/>
        </w:rPr>
        <w:fldChar w:fldCharType="separate"/>
      </w:r>
      <w:r>
        <w:rPr>
          <w:color w:val="0000FF"/>
        </w:rPr>
        <w:t>N 45-ФЗ</w:t>
      </w:r>
      <w:r>
        <w:rPr>
          <w:color w:val="0000FF"/>
        </w:rPr>
        <w:fldChar w:fldCharType="end"/>
      </w:r>
      <w:r>
        <w:t xml:space="preserve">, от 09.04.2007 </w:t>
      </w:r>
      <w:r>
        <w:rPr>
          <w:color w:val="0000FF"/>
        </w:rPr>
        <w:fldChar w:fldCharType="begin"/>
      </w:r>
      <w:r>
        <w:rPr>
          <w:color w:val="0000FF"/>
        </w:rPr>
        <w:instrText>HYPERLINK "consultantplus://offline/ref=ECA322BDC187DB74B2A55EA2BBC2CA2D23A2BA34190D0F1937C49454DBE04446E79DBCB48E4EF5135CDC1541F62AC451B00B5C36E8B16Dv8J8I"</w:instrText>
      </w:r>
      <w:r>
        <w:rPr>
          <w:color w:val="0000FF"/>
        </w:rPr>
        <w:fldChar w:fldCharType="separate"/>
      </w:r>
      <w:r>
        <w:rPr>
          <w:color w:val="0000FF"/>
        </w:rPr>
        <w:t>N 44-ФЗ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"consultantplus://offline/ref=ECA322BDC187DB74B2A55EA2BBC2CA2D22AFB837190252133F9D9856DCEF1B51E0D4B0B58E4EF71351831054E772CB51AC145C29F4B36F89v3J1I"</w:instrText>
      </w:r>
      <w:r>
        <w:rPr>
          <w:color w:val="0000FF"/>
        </w:rPr>
        <w:fldChar w:fldCharType="separate"/>
      </w:r>
      <w:r>
        <w:rPr>
          <w:color w:val="0000FF"/>
        </w:rPr>
        <w:t>N 116-ФЗ</w:t>
      </w:r>
      <w:r>
        <w:rPr>
          <w:color w:val="0000FF"/>
        </w:rPr>
        <w:fldChar w:fldCharType="end"/>
      </w:r>
      <w:r>
        <w:t xml:space="preserve">, от 20.10.2022 </w:t>
      </w:r>
      <w:r>
        <w:rPr>
          <w:color w:val="0000FF"/>
        </w:rPr>
        <w:fldChar w:fldCharType="begin"/>
      </w:r>
      <w:r>
        <w:rPr>
          <w:color w:val="0000FF"/>
        </w:rPr>
        <w:instrText>HYPERLINK "consultantplus://offline/ref=ECA322BDC187DB74B2A55EA2BBC2CA2D22A8B235190052133F9D9856DCEF1B51E0D4B0B58E4EF51B54831054E772CB51AC145C29F4B36F89v3J1I"</w:instrText>
      </w:r>
      <w:r>
        <w:rPr>
          <w:color w:val="0000FF"/>
        </w:rPr>
        <w:fldChar w:fldCharType="separate"/>
      </w:r>
      <w:r>
        <w:rPr>
          <w:color w:val="0000FF"/>
        </w:rPr>
        <w:t>N 410-ФЗ</w:t>
      </w:r>
      <w:r>
        <w:rPr>
          <w:color w:val="0000FF"/>
        </w:rPr>
        <w:fldChar w:fldCharType="end"/>
      </w:r>
      <w:r>
        <w:t>)</w:t>
      </w:r>
    </w:p>
    <w:p w14:paraId="8C0E0000">
      <w:pPr>
        <w:pStyle w:val="Style_1"/>
        <w:spacing w:before="160"/>
        <w:ind w:firstLine="540" w:left="0"/>
        <w:jc w:val="both"/>
      </w:pPr>
      <w:r>
        <w:t xml:space="preserve">1.1. Повторное совершение административного правонарушения, предусмотренного </w:t>
      </w:r>
      <w:r>
        <w:rPr>
          <w:color w:val="0000FF"/>
        </w:rPr>
        <w:fldChar w:fldCharType="begin"/>
      </w:r>
      <w:r>
        <w:rPr>
          <w:color w:val="0000FF"/>
        </w:rPr>
        <w:instrText>HYPERLINK \l "Par3618"</w:instrText>
      </w:r>
      <w:r>
        <w:rPr>
          <w:color w:val="0000FF"/>
        </w:rPr>
        <w:fldChar w:fldCharType="separate"/>
      </w:r>
      <w:r>
        <w:rPr>
          <w:color w:val="0000FF"/>
        </w:rPr>
        <w:t>частью 1</w:t>
      </w:r>
      <w:r>
        <w:rPr>
          <w:color w:val="0000FF"/>
        </w:rPr>
        <w:fldChar w:fldCharType="end"/>
      </w:r>
      <w:r>
        <w:t xml:space="preserve"> настоящей статьи, -</w:t>
      </w:r>
    </w:p>
    <w:p w14:paraId="8D0E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8E0E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"consultantplus://offline/ref=ECA322BDC187DB74B2A55EA2BBC2CA2D22A8B235190052133F9D9856DCEF1B51E0D4B0B58E4EF51B53831054E772CB51AC145C29F4B36F89v3J1I"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20.10.2022 N 410-ФЗ)</w:t>
      </w:r>
    </w:p>
    <w:p w14:paraId="8F0E0000">
      <w:pPr>
        <w:pStyle w:val="Style_1"/>
        <w:spacing w:before="160"/>
        <w:ind w:firstLine="540" w:left="0"/>
        <w:jc w:val="both"/>
      </w:pPr>
      <w:bookmarkStart w:id="589" w:name="Par3625"/>
      <w:bookmarkEnd w:id="589"/>
      <w:r>
        <w:t xml:space="preserve">2. Нарушение правил борьбы с карантинными и особо опасными </w:t>
      </w:r>
      <w:r>
        <w:rPr>
          <w:color w:val="0000FF"/>
        </w:rPr>
        <w:fldChar w:fldCharType="begin"/>
      </w:r>
      <w:r>
        <w:rPr>
          <w:color w:val="0000FF"/>
        </w:rPr>
        <w:instrText>HYPERLINK "consultantplus://offline/ref=ECA322BDC187DB74B2A55EA2BBC2CA2D25ACBE38190052133F9D9856DCEF1B51E0D4B0B58E4EF51B54831054E772CB51AC145C29F4B36F89v3J1I"</w:instrText>
      </w:r>
      <w:r>
        <w:rPr>
          <w:color w:val="0000FF"/>
        </w:rPr>
        <w:fldChar w:fldCharType="separate"/>
      </w:r>
      <w:r>
        <w:rPr>
          <w:color w:val="0000FF"/>
        </w:rPr>
        <w:t>болезнями</w:t>
      </w:r>
      <w:r>
        <w:rPr>
          <w:color w:val="0000FF"/>
        </w:rPr>
        <w:fldChar w:fldCharType="end"/>
      </w:r>
      <w:r>
        <w:t xml:space="preserve"> животных, за исключением случаев, предусмотренных </w:t>
      </w:r>
      <w:r>
        <w:rPr>
          <w:color w:val="0000FF"/>
        </w:rPr>
        <w:fldChar w:fldCharType="begin"/>
      </w:r>
      <w:r>
        <w:rPr>
          <w:color w:val="0000FF"/>
        </w:rPr>
        <w:instrText>HYPERLINK \l "Par3633"</w:instrText>
      </w:r>
      <w:r>
        <w:rPr>
          <w:color w:val="0000FF"/>
        </w:rPr>
        <w:fldChar w:fldCharType="separate"/>
      </w:r>
      <w:r>
        <w:rPr>
          <w:color w:val="0000FF"/>
        </w:rPr>
        <w:t>частью 4</w:t>
      </w:r>
      <w:r>
        <w:rPr>
          <w:color w:val="0000FF"/>
        </w:rPr>
        <w:fldChar w:fldCharType="end"/>
      </w:r>
      <w:r>
        <w:t xml:space="preserve"> настоящей статьи, -</w:t>
      </w:r>
    </w:p>
    <w:p w14:paraId="90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"consultantplus://offline/ref=ECA322BDC187DB74B2A55EA2BBC2CA2D22A8B235190052133F9D9856DCEF1B51E0D4B0B58E4EF51B5F831054E772CB51AC145C29F4B36F89v3J1I"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20.10.2022 N 410-ФЗ)</w:t>
      </w:r>
    </w:p>
    <w:p w14:paraId="910E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92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"consultantplus://offline/ref=ECA322BDC187DB74B2A55EA2BBC2CA2D22A8B235190052133F9D9856DCEF1B51E0D4B0B58E4EF51B5E831054E772CB51AC145C29F4B36F89v3J1I"</w:instrText>
      </w:r>
      <w:r>
        <w:rPr>
          <w:color w:val="0000FF"/>
        </w:rPr>
        <w:fldChar w:fldCharType="separate"/>
      </w:r>
      <w:r>
        <w:rPr>
          <w:color w:val="0000FF"/>
        </w:rPr>
        <w:t>закона</w:t>
      </w:r>
      <w:r>
        <w:rPr>
          <w:color w:val="0000FF"/>
        </w:rPr>
        <w:fldChar w:fldCharType="end"/>
      </w:r>
      <w:r>
        <w:t xml:space="preserve"> от 20.10.2022 N 410-ФЗ)</w:t>
      </w:r>
    </w:p>
    <w:p w14:paraId="930E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"consultantplus://offline/ref=ECA322BDC187DB74B2A55EA2BBC2CA2D2EA8B9371F0D0F1937C49454DBE04446E79DBCB48E4EF41B5CDC1541F62AC451B00B5C36E8B16Dv8J8I"</w:instrText>
      </w:r>
      <w:r>
        <w:rPr>
          <w:color w:val="0000FF"/>
        </w:rPr>
        <w:fldChar w:fldCharType="separate"/>
      </w:r>
      <w:r>
        <w:rPr>
          <w:color w:val="0000FF"/>
        </w:rPr>
        <w:t>законом</w:t>
      </w:r>
      <w:r>
        <w:rPr>
          <w:color w:val="0000FF"/>
        </w:rPr>
        <w:fldChar w:fldCharType="end"/>
      </w:r>
      <w:r>
        <w:t xml:space="preserve"> от 03.12.2008 N 247-ФЗ)</w:t>
      </w:r>
    </w:p>
    <w:p w14:paraId="940E0000">
      <w:pPr>
        <w:pStyle w:val="Style_1"/>
        <w:spacing w:before="160"/>
        <w:ind w:firstLine="540" w:left="0"/>
        <w:jc w:val="both"/>
      </w:pPr>
      <w:bookmarkStart w:id="590" w:name="Par3630"/>
      <w:bookmarkEnd w:id="590"/>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"Par3625"</w:instrText>
      </w:r>
      <w:r>
        <w:rPr>
          <w:color w:val="0000FF"/>
        </w:rPr>
        <w:fldChar w:fldCharType="separate"/>
      </w:r>
      <w:r>
        <w:rPr>
          <w:color w:val="0000FF"/>
        </w:rPr>
        <w:t>частью 2</w:t>
      </w:r>
      <w:r>
        <w:rPr>
          <w:color w:val="0000FF"/>
        </w:rPr>
        <w:fldChar w:fldCharType="end"/>
      </w:r>
      <w:r>
        <w:t xml:space="preserve"> настоящей статьи, -</w:t>
      </w:r>
    </w:p>
    <w:p w14:paraId="950E0000">
      <w:pPr>
        <w:pStyle w:val="Style_1"/>
        <w:spacing w:before="160"/>
        <w:ind w:firstLine="540" w:left="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960E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"consultantplus://offline/ref=ECA322BDC187DB74B2A55EA2BBC2CA2D22A8B235190052133F9D9856DCEF1B51E0D4B0B58E4EF51857831054E772CB51AC145C29F4B36F89v3J1I"</w:instrText>
      </w:r>
      <w:r>
        <w:rPr>
          <w:color w:val="0000FF"/>
        </w:rPr>
        <w:fldChar w:fldCharType="separate"/>
      </w:r>
      <w:r>
        <w:rPr>
          <w:color w:val="0000FF"/>
        </w:rPr>
        <w:t>законом</w:t>
      </w:r>
      <w:r>
        <w:rPr>
          <w:color w:val="0000FF"/>
        </w:rPr>
        <w:fldChar w:fldCharType="end"/>
      </w:r>
      <w:r>
        <w:t xml:space="preserve"> от 20.10.2022 N 410-ФЗ)</w:t>
      </w:r>
    </w:p>
    <w:p w14:paraId="970E0000">
      <w:pPr>
        <w:pStyle w:val="Style_1"/>
        <w:spacing w:before="160"/>
        <w:ind w:firstLine="540" w:left="0"/>
        <w:jc w:val="both"/>
      </w:pPr>
      <w:bookmarkStart w:id="591" w:name="Par3633"/>
      <w:bookmarkEnd w:id="591"/>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980E0000">
      <w:pPr>
        <w:pStyle w:val="Style_1"/>
        <w:spacing w:before="160"/>
        <w:ind w:firstLine="540" w:left="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990E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"consultantplus://offline/ref=ECA322BDC187DB74B2A55EA2BBC2CA2D22A8B235190052133F9D9856DCEF1B51E0D4B0B58E4EF51854831054E772CB51AC145C29F4B36F89v3J1I"</w:instrText>
      </w:r>
      <w:r>
        <w:rPr>
          <w:color w:val="0000FF"/>
        </w:rPr>
        <w:fldChar w:fldCharType="separate"/>
      </w:r>
      <w:r>
        <w:rPr>
          <w:color w:val="0000FF"/>
        </w:rPr>
        <w:t>законом</w:t>
      </w:r>
      <w:r>
        <w:rPr>
          <w:color w:val="0000FF"/>
        </w:rPr>
        <w:fldChar w:fldCharType="end"/>
      </w:r>
      <w:r>
        <w:t xml:space="preserve"> от 20.10.2022 N 410-ФЗ)</w:t>
      </w:r>
    </w:p>
    <w:p w14:paraId="9A0E0000">
      <w:pPr>
        <w:pStyle w:val="Style_1"/>
        <w:ind w:firstLine="0" w:left="0"/>
        <w:jc w:val="both"/>
      </w:pPr>
    </w:p>
    <w:p w14:paraId="9B0E0000">
      <w:pPr>
        <w:pStyle w:val="Style_1"/>
        <w:ind w:firstLine="540" w:left="0"/>
        <w:jc w:val="both"/>
        <w:outlineLvl w:val="2"/>
        <w:rPr>
          <w:b w:val="1"/>
        </w:rPr>
      </w:pPr>
      <w:r>
        <w:rPr>
          <w:b w:val="1"/>
        </w:rPr>
        <w:t>Статья 10.7. Сокрытие сведений о внезапном падеже или об одновременных массовых заболеваниях животных</w:t>
      </w:r>
    </w:p>
    <w:p w14:paraId="9C0E0000">
      <w:pPr>
        <w:pStyle w:val="Style_1"/>
        <w:ind w:firstLine="0" w:left="0"/>
        <w:jc w:val="both"/>
      </w:pPr>
    </w:p>
    <w:p w14:paraId="9D0E0000">
      <w:pPr>
        <w:pStyle w:val="Style_1"/>
        <w:ind w:firstLine="540" w:left="0"/>
        <w:jc w:val="both"/>
      </w:pPr>
      <w:r>
        <w:rPr>
          <w:color w:val="0000FF"/>
        </w:rPr>
        <w:fldChar w:fldCharType="begin"/>
      </w:r>
      <w:r>
        <w:rPr>
          <w:color w:val="0000FF"/>
        </w:rPr>
        <w:instrText>HYPERLINK "consultantplus://offline/ref=ECA322BDC187DB74B2A55EA2BBC2CA2D2EA8B9371F0D0F1937C49454DBE04446E79DBCB48E4EF41F5CDC1541F62AC451B00B5C36E8B16Dv8J8I"</w:instrText>
      </w:r>
      <w:r>
        <w:rPr>
          <w:color w:val="0000FF"/>
        </w:rPr>
        <w:fldChar w:fldCharType="separate"/>
      </w:r>
      <w:r>
        <w:rPr>
          <w:color w:val="0000FF"/>
        </w:rPr>
        <w:t>1</w:t>
      </w:r>
      <w:r>
        <w:rPr>
          <w:color w:val="0000FF"/>
        </w:rPr>
        <w:fldChar w:fldCharType="end"/>
      </w:r>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9E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"consultantplus://offline/ref=ECA322BDC187DB74B2A55EA2BBC2CA2D25AEBA361C0F52133F9D9856DCEF1B51E0D4B0B58E4EF51B57831054E772CB51AC145C29F4B36F89v3J1I"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27.12.2019 N 448-ФЗ)</w:t>
      </w:r>
    </w:p>
    <w:p w14:paraId="9F0E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A0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"consultantplus://offline/ref=ECA322BDC187DB74B2A55EA2BBC2CA2D22A8B235190052133F9D9856DCEF1B51E0D4B0B58E4EF51851831054E772CB51AC145C29F4B36F89v3J1I"</w:instrText>
      </w:r>
      <w:r>
        <w:rPr>
          <w:color w:val="0000FF"/>
        </w:rPr>
        <w:fldChar w:fldCharType="separate"/>
      </w:r>
      <w:r>
        <w:rPr>
          <w:color w:val="0000FF"/>
        </w:rPr>
        <w:t>закона</w:t>
      </w:r>
      <w:r>
        <w:rPr>
          <w:color w:val="0000FF"/>
        </w:rPr>
        <w:fldChar w:fldCharType="end"/>
      </w:r>
      <w:r>
        <w:t xml:space="preserve"> от 20.10.2022 N 410-ФЗ)</w:t>
      </w:r>
    </w:p>
    <w:p w14:paraId="A10E0000">
      <w:pPr>
        <w:pStyle w:val="Style_1"/>
        <w:spacing w:before="160"/>
        <w:ind w:firstLine="540" w:left="0"/>
        <w:jc w:val="both"/>
      </w:pPr>
      <w:bookmarkStart w:id="592" w:name="Par3643"/>
      <w:bookmarkEnd w:id="592"/>
      <w:r>
        <w:t>2. Те же действия, совершенные в период осуществления на соответствующей территории ограничительных мероприятий (карантина), -</w:t>
      </w:r>
    </w:p>
    <w:p w14:paraId="A20E0000">
      <w:pPr>
        <w:pStyle w:val="Style_1"/>
        <w:spacing w:before="160"/>
        <w:ind w:firstLine="540" w:left="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A3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"consultantplus://offline/ref=ECA322BDC187DB74B2A55EA2BBC2CA2D22A8B235190052133F9D9856DCEF1B51E0D4B0B58E4EF5185F831054E772CB51AC145C29F4B36F89v3J1I"</w:instrText>
      </w:r>
      <w:r>
        <w:rPr>
          <w:color w:val="0000FF"/>
        </w:rPr>
        <w:fldChar w:fldCharType="separate"/>
      </w:r>
      <w:r>
        <w:rPr>
          <w:color w:val="0000FF"/>
        </w:rPr>
        <w:t>закона</w:t>
      </w:r>
      <w:r>
        <w:rPr>
          <w:color w:val="0000FF"/>
        </w:rPr>
        <w:fldChar w:fldCharType="end"/>
      </w:r>
      <w:r>
        <w:t xml:space="preserve"> от 20.10.2022 N 410-ФЗ)</w:t>
      </w:r>
    </w:p>
    <w:p w14:paraId="A40E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"consultantplus://offline/ref=ECA322BDC187DB74B2A55EA2BBC2CA2D2EA8B9371F0D0F1937C49454DBE04446E79DBCB48E4EF41C5CDC1541F62AC451B00B5C36E8B16Dv8J8I"</w:instrText>
      </w:r>
      <w:r>
        <w:rPr>
          <w:color w:val="0000FF"/>
        </w:rPr>
        <w:fldChar w:fldCharType="separate"/>
      </w:r>
      <w:r>
        <w:rPr>
          <w:color w:val="0000FF"/>
        </w:rPr>
        <w:t>законом</w:t>
      </w:r>
      <w:r>
        <w:rPr>
          <w:color w:val="0000FF"/>
        </w:rPr>
        <w:fldChar w:fldCharType="end"/>
      </w:r>
      <w:r>
        <w:t xml:space="preserve"> от 03.12.2008 N 247-ФЗ)</w:t>
      </w:r>
    </w:p>
    <w:p w14:paraId="A50E0000">
      <w:pPr>
        <w:pStyle w:val="Style_1"/>
        <w:ind w:firstLine="0" w:left="0"/>
        <w:jc w:val="both"/>
      </w:pPr>
    </w:p>
    <w:p w14:paraId="A60E0000">
      <w:pPr>
        <w:pStyle w:val="Style_1"/>
        <w:ind w:firstLine="540" w:left="0"/>
        <w:jc w:val="both"/>
        <w:outlineLvl w:val="2"/>
        <w:rPr>
          <w:b w:val="1"/>
        </w:rPr>
      </w:pPr>
      <w:bookmarkStart w:id="593" w:name="Par3648"/>
      <w:bookmarkEnd w:id="593"/>
      <w:r>
        <w:rPr>
          <w:b w:val="1"/>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A70E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"consultantplus://offline/ref=ECA322BDC187DB74B2A55EA2BBC2CA2D27AEB2371C0052133F9D9856DCEF1B51E0D4B0B58E4EF51B53831054E772CB51AC145C29F4B36F89v3J1I"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23.07.2013 N 199-ФЗ)</w:t>
      </w:r>
    </w:p>
    <w:p w14:paraId="A80E0000">
      <w:pPr>
        <w:pStyle w:val="Style_1"/>
        <w:ind w:firstLine="540" w:left="0"/>
        <w:jc w:val="both"/>
      </w:pPr>
    </w:p>
    <w:p w14:paraId="A90E0000">
      <w:pPr>
        <w:pStyle w:val="Style_1"/>
        <w:ind w:firstLine="540" w:left="0"/>
        <w:jc w:val="both"/>
      </w:pPr>
      <w:bookmarkStart w:id="594" w:name="Par3651"/>
      <w:bookmarkEnd w:id="594"/>
      <w:r>
        <w:t xml:space="preserve">1. Нарушение ветеринарно-санитарных </w:t>
      </w:r>
      <w:r>
        <w:rPr>
          <w:color w:val="0000FF"/>
        </w:rPr>
        <w:fldChar w:fldCharType="begin"/>
      </w:r>
      <w:r>
        <w:rPr>
          <w:color w:val="0000FF"/>
        </w:rPr>
        <w:instrText>HYPERLINK "consultantplus://offline/ref=ECA322BDC187DB74B2A55EA2BBC2CA2D25AFBF321E0452133F9D9856DCEF1B51E0D4B0B58E4EF51B57831054E772CB51AC145C29F4B36F89v3J1I"</w:instrText>
      </w:r>
      <w:r>
        <w:rPr>
          <w:color w:val="0000FF"/>
        </w:rPr>
        <w:fldChar w:fldCharType="separate"/>
      </w:r>
      <w:r>
        <w:rPr>
          <w:color w:val="0000FF"/>
        </w:rPr>
        <w:t>правил</w:t>
      </w:r>
      <w:r>
        <w:rPr>
          <w:color w:val="0000FF"/>
        </w:rPr>
        <w:fldChar w:fldCharType="end"/>
      </w:r>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r>
        <w:rPr>
          <w:color w:val="0000FF"/>
        </w:rPr>
        <w:fldChar w:fldCharType="begin"/>
      </w:r>
      <w:r>
        <w:rPr>
          <w:color w:val="0000FF"/>
        </w:rPr>
        <w:instrText>HYPERLINK \l "Par3653"</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"Par3655"</w:instrText>
      </w:r>
      <w:r>
        <w:rPr>
          <w:color w:val="0000FF"/>
        </w:rPr>
        <w:fldChar w:fldCharType="separate"/>
      </w:r>
      <w:r>
        <w:rPr>
          <w:color w:val="0000FF"/>
        </w:rPr>
        <w:t>3</w:t>
      </w:r>
      <w:r>
        <w:rPr>
          <w:color w:val="0000FF"/>
        </w:rPr>
        <w:fldChar w:fldCharType="end"/>
      </w:r>
      <w:r>
        <w:t xml:space="preserve"> настоящей статьи, -</w:t>
      </w:r>
    </w:p>
    <w:p w14:paraId="AA0E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AB0E0000">
      <w:pPr>
        <w:pStyle w:val="Style_1"/>
        <w:spacing w:before="160"/>
        <w:ind w:firstLine="540" w:left="0"/>
        <w:jc w:val="both"/>
      </w:pPr>
      <w:bookmarkStart w:id="595" w:name="Par3653"/>
      <w:bookmarkEnd w:id="59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AC0E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AD0E0000">
      <w:pPr>
        <w:pStyle w:val="Style_1"/>
        <w:spacing w:before="160"/>
        <w:ind w:firstLine="540" w:left="0"/>
        <w:jc w:val="both"/>
      </w:pPr>
      <w:bookmarkStart w:id="596" w:name="Par3655"/>
      <w:bookmarkEnd w:id="596"/>
      <w:r>
        <w:t>3. Нарушение ветеринарно-санитарных правил сбора, утилизации и уничтожения биологических отходов -</w:t>
      </w:r>
    </w:p>
    <w:p w14:paraId="AE0E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AF0E0000">
      <w:pPr>
        <w:pStyle w:val="Style_1"/>
        <w:spacing w:before="160"/>
        <w:ind w:firstLine="540" w:left="0"/>
        <w:jc w:val="both"/>
      </w:pPr>
      <w:r>
        <w:t xml:space="preserve">Примечание. Под продуктами животноводства в </w:t>
      </w:r>
      <w:r>
        <w:rPr>
          <w:color w:val="0000FF"/>
        </w:rPr>
        <w:fldChar w:fldCharType="begin"/>
      </w:r>
      <w:r>
        <w:rPr>
          <w:color w:val="0000FF"/>
        </w:rPr>
        <w:instrText>HYPERLINK \l "Par3651"</w:instrText>
      </w:r>
      <w:r>
        <w:rPr>
          <w:color w:val="0000FF"/>
        </w:rPr>
        <w:fldChar w:fldCharType="separate"/>
      </w:r>
      <w:r>
        <w:rPr>
          <w:color w:val="0000FF"/>
        </w:rPr>
        <w:t>частях 1</w:t>
      </w:r>
      <w:r>
        <w:rPr>
          <w:color w:val="0000FF"/>
        </w:rPr>
        <w:fldChar w:fldCharType="end"/>
      </w:r>
      <w:r>
        <w:t xml:space="preserve"> и </w:t>
      </w:r>
      <w:r>
        <w:rPr>
          <w:color w:val="0000FF"/>
        </w:rPr>
        <w:fldChar w:fldCharType="begin"/>
      </w:r>
      <w:r>
        <w:rPr>
          <w:color w:val="0000FF"/>
        </w:rPr>
        <w:instrText>HYPERLINK \l "Par3653"</w:instrText>
      </w:r>
      <w:r>
        <w:rPr>
          <w:color w:val="0000FF"/>
        </w:rPr>
        <w:fldChar w:fldCharType="separate"/>
      </w:r>
      <w:r>
        <w:rPr>
          <w:color w:val="0000FF"/>
        </w:rPr>
        <w:t>2</w:t>
      </w:r>
      <w:r>
        <w:rPr>
          <w:color w:val="0000FF"/>
        </w:rPr>
        <w:fldChar w:fldCharType="end"/>
      </w:r>
      <w:r>
        <w:t xml:space="preserve"> настоящей статьи следует понимать товары, включенные в Единый </w:t>
      </w:r>
      <w:r>
        <w:rPr>
          <w:color w:val="0000FF"/>
        </w:rPr>
        <w:fldChar w:fldCharType="begin"/>
      </w:r>
      <w:r>
        <w:rPr>
          <w:color w:val="0000FF"/>
        </w:rPr>
        <w:instrText>HYPERLINK "consultantplus://offline/ref=ECA322BDC187DB74B2A55EA2BBC2CA2D22A9BC381D0052133F9D9856DCEF1B51E0D4B0B58E4EF51857831054E772CB51AC145C29F4B36F89v3J1I"</w:instrText>
      </w:r>
      <w:r>
        <w:rPr>
          <w:color w:val="0000FF"/>
        </w:rPr>
        <w:fldChar w:fldCharType="separate"/>
      </w:r>
      <w:r>
        <w:rPr>
          <w:color w:val="0000FF"/>
        </w:rPr>
        <w:t>перечень</w:t>
      </w:r>
      <w:r>
        <w:rPr>
          <w:color w:val="0000FF"/>
        </w:rPr>
        <w:fldChar w:fldCharType="end"/>
      </w:r>
      <w:r>
        <w:t xml:space="preserve"> товаров, подлежащих ветеринарному контролю (надзору), утвержденный решением Комиссии Таможенного союза.</w:t>
      </w:r>
    </w:p>
    <w:p w14:paraId="B00E0000">
      <w:pPr>
        <w:pStyle w:val="Style_1"/>
        <w:ind w:firstLine="0" w:left="0"/>
        <w:jc w:val="both"/>
      </w:pPr>
    </w:p>
    <w:p w14:paraId="B10E0000">
      <w:pPr>
        <w:pStyle w:val="Style_1"/>
        <w:ind w:firstLine="540" w:left="0"/>
        <w:jc w:val="both"/>
        <w:outlineLvl w:val="2"/>
        <w:rPr>
          <w:b w:val="1"/>
        </w:rPr>
      </w:pPr>
      <w:bookmarkStart w:id="597" w:name="Par3659"/>
      <w:bookmarkEnd w:id="597"/>
      <w:r>
        <w:rPr>
          <w:b w:val="1"/>
        </w:rPr>
        <w:t>Статья 10.9. Проведение мелиоративных работ с нарушением проекта</w:t>
      </w:r>
    </w:p>
    <w:p w14:paraId="B20E0000">
      <w:pPr>
        <w:pStyle w:val="Style_1"/>
        <w:ind w:firstLine="0" w:left="0"/>
        <w:jc w:val="both"/>
      </w:pPr>
    </w:p>
    <w:p w14:paraId="B30E0000">
      <w:pPr>
        <w:pStyle w:val="Style_1"/>
        <w:ind w:firstLine="540" w:left="0"/>
        <w:jc w:val="both"/>
      </w:pPr>
      <w:r>
        <w:t>Проведение мелиоративных работ с нарушением проекта проведения мелиоративных работ -</w:t>
      </w:r>
    </w:p>
    <w:p w14:paraId="B40E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B5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"consultantplus://offline/ref=ECA322BDC187DB74B2A55EA2BBC2CA2D22AFB837190252133F9D9856DCEF1B51E0D4B0B58E4EF7135E831054E772CB51AC145C29F4B36F89v3J1I"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"consultantplus://offline/ref=ECA322BDC187DB74B2A55EA2BBC2CA2D27AAB830190552133F9D9856DCEF1B51E0D4B0B58E4EF51953831054E772CB51AC145C29F4B36F89v3J1I"</w:instrText>
      </w:r>
      <w:r>
        <w:rPr>
          <w:color w:val="0000FF"/>
        </w:rPr>
        <w:fldChar w:fldCharType="separate"/>
      </w:r>
      <w:r>
        <w:rPr>
          <w:color w:val="0000FF"/>
        </w:rPr>
        <w:t>N 239-ФЗ</w:t>
      </w:r>
      <w:r>
        <w:rPr>
          <w:color w:val="0000FF"/>
        </w:rPr>
        <w:fldChar w:fldCharType="end"/>
      </w:r>
      <w:r>
        <w:t>)</w:t>
      </w:r>
    </w:p>
    <w:p w14:paraId="B60E0000">
      <w:pPr>
        <w:pStyle w:val="Style_1"/>
        <w:ind w:firstLine="0" w:left="0"/>
        <w:jc w:val="both"/>
      </w:pPr>
    </w:p>
    <w:p w14:paraId="B70E0000">
      <w:pPr>
        <w:pStyle w:val="Style_1"/>
        <w:ind w:firstLine="540" w:left="0"/>
        <w:jc w:val="both"/>
        <w:outlineLvl w:val="2"/>
        <w:rPr>
          <w:b w:val="1"/>
        </w:rPr>
      </w:pPr>
      <w:bookmarkStart w:id="598" w:name="Par3665"/>
      <w:bookmarkEnd w:id="598"/>
      <w:r>
        <w:rPr>
          <w:b w:val="1"/>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B80E0000">
      <w:pPr>
        <w:pStyle w:val="Style_1"/>
        <w:ind w:firstLine="0" w:left="0"/>
        <w:jc w:val="both"/>
      </w:pPr>
    </w:p>
    <w:p w14:paraId="B90E0000">
      <w:pPr>
        <w:pStyle w:val="Style_1"/>
        <w:ind w:firstLine="540" w:left="0"/>
        <w:jc w:val="both"/>
      </w:pPr>
      <w:r>
        <w:t>1. Нарушение правил эксплуатации мелиоративной системы или отдельно расположенного гидротехнического сооружения -</w:t>
      </w:r>
    </w:p>
    <w:p w14:paraId="BA0E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BB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"consultantplus://offline/ref=ECA322BDC187DB74B2A55EA2BBC2CA2D22AFB837190252133F9D9856DCEF1B51E0D4B0B58E4EF61A56831054E772CB51AC145C29F4B36F89v3J1I"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C0E0000">
      <w:pPr>
        <w:pStyle w:val="Style_1"/>
        <w:spacing w:before="160"/>
        <w:ind w:firstLine="540" w:left="0"/>
        <w:jc w:val="both"/>
      </w:pPr>
      <w:r>
        <w:t>2. Повреждение мелиоративной системы, а равно защитного лесного насаждения -</w:t>
      </w:r>
    </w:p>
    <w:p w14:paraId="BD0E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BE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"consultantplus://offline/ref=ECA322BDC187DB74B2A55EA2BBC2CA2D22AFB837190252133F9D9856DCEF1B51E0D4B0B58E4EF61A55831054E772CB51AC145C29F4B36F89v3J1I"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F0E0000">
      <w:pPr>
        <w:pStyle w:val="Style_1"/>
        <w:spacing w:before="160"/>
        <w:ind w:firstLine="540" w:left="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r>
        <w:rPr>
          <w:color w:val="0000FF"/>
        </w:rPr>
        <w:fldChar w:fldCharType="begin"/>
      </w:r>
      <w:r>
        <w:rPr>
          <w:color w:val="0000FF"/>
        </w:rPr>
        <w:instrText>HYPERLINK "consultantplus://offline/ref=ECA322BDC187DB74B2A55EA2BBC2CA2D22AEBB35110252133F9D9856DCEF1B51E0D4B0B58E4EF5185E831054E772CB51AC145C29F4B36F89v3J1I"</w:instrText>
      </w:r>
      <w:r>
        <w:rPr>
          <w:color w:val="0000FF"/>
        </w:rPr>
        <w:fldChar w:fldCharType="separate"/>
      </w:r>
      <w:r>
        <w:rPr>
          <w:color w:val="0000FF"/>
        </w:rPr>
        <w:t>органом</w:t>
      </w:r>
      <w:r>
        <w:rPr>
          <w:color w:val="0000FF"/>
        </w:rPr>
        <w:fldChar w:fldCharType="end"/>
      </w:r>
      <w:r>
        <w:t xml:space="preserve"> в области мелиорации земель -</w:t>
      </w:r>
    </w:p>
    <w:p w14:paraId="C00E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C1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"consultantplus://offline/ref=ECA322BDC187DB74B2A55EA2BBC2CA2D22AFB837190252133F9D9856DCEF1B51E0D4B0B58E4EF61A54831054E772CB51AC145C29F4B36F89v3J1I"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C20E0000">
      <w:pPr>
        <w:pStyle w:val="Style_1"/>
        <w:ind w:firstLine="0" w:left="0"/>
        <w:jc w:val="both"/>
      </w:pPr>
    </w:p>
    <w:p w14:paraId="C30E0000">
      <w:pPr>
        <w:pStyle w:val="Style_1"/>
        <w:ind w:firstLine="540" w:left="0"/>
        <w:jc w:val="both"/>
        <w:outlineLvl w:val="2"/>
        <w:rPr>
          <w:b w:val="1"/>
        </w:rPr>
      </w:pPr>
      <w:bookmarkStart w:id="599" w:name="Par3677"/>
      <w:bookmarkEnd w:id="599"/>
      <w:r>
        <w:rPr>
          <w:b w:val="1"/>
        </w:rPr>
        <w:t>Статья 10.11. Нарушение норм и правил ведения племенного животноводства</w:t>
      </w:r>
    </w:p>
    <w:p w14:paraId="C40E0000">
      <w:pPr>
        <w:pStyle w:val="Style_1"/>
        <w:ind w:firstLine="0" w:left="0"/>
        <w:jc w:val="both"/>
      </w:pPr>
    </w:p>
    <w:p w14:paraId="C50E0000">
      <w:pPr>
        <w:pStyle w:val="Style_1"/>
        <w:ind w:firstLine="540" w:left="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r>
        <w:rPr>
          <w:color w:val="0000FF"/>
        </w:rPr>
        <w:fldChar w:fldCharType="begin"/>
      </w:r>
      <w:r>
        <w:rPr>
          <w:color w:val="0000FF"/>
        </w:rPr>
        <w:instrText>HYPERLINK "consultantplus://offline/ref=ECA322BDC187DB74B2A55EA2BBC2CA2D22AFBF301B0152133F9D9856DCEF1B51F2D4E8B98C4CEB1B56964605A1v2J4I"</w:instrText>
      </w:r>
      <w:r>
        <w:rPr>
          <w:color w:val="0000FF"/>
        </w:rPr>
        <w:fldChar w:fldCharType="separate"/>
      </w:r>
      <w:r>
        <w:rPr>
          <w:color w:val="0000FF"/>
        </w:rPr>
        <w:t>законодательством</w:t>
      </w:r>
      <w:r>
        <w:rPr>
          <w:color w:val="0000FF"/>
        </w:rPr>
        <w:fldChar w:fldCharType="end"/>
      </w:r>
      <w:r>
        <w:t xml:space="preserve"> о племенном животноводстве, -</w:t>
      </w:r>
    </w:p>
    <w:p w14:paraId="C60E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C7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"consultantplus://offline/ref=ECA322BDC187DB74B2A55EA2BBC2CA2D22AFB837190252133F9D9856DCEF1B51E0D4B0B58E4EF61A52831054E772CB51AC145C29F4B36F89v3J1I"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"consultantplus://offline/ref=ECA322BDC187DB74B2A55EA2BBC2CA2D27AAB830190552133F9D9856DCEF1B51E0D4B0B58E4EF51952831054E772CB51AC145C29F4B36F89v3J1I"</w:instrText>
      </w:r>
      <w:r>
        <w:rPr>
          <w:color w:val="0000FF"/>
        </w:rPr>
        <w:fldChar w:fldCharType="separate"/>
      </w:r>
      <w:r>
        <w:rPr>
          <w:color w:val="0000FF"/>
        </w:rPr>
        <w:t>N 239-ФЗ</w:t>
      </w:r>
      <w:r>
        <w:rPr>
          <w:color w:val="0000FF"/>
        </w:rPr>
        <w:fldChar w:fldCharType="end"/>
      </w:r>
      <w:r>
        <w:t>)</w:t>
      </w:r>
    </w:p>
    <w:p w14:paraId="C80E0000">
      <w:pPr>
        <w:pStyle w:val="Style_1"/>
        <w:spacing w:before="160"/>
        <w:ind w:firstLine="540" w:left="0"/>
        <w:jc w:val="both"/>
      </w:pPr>
      <w:r>
        <w:t xml:space="preserve">2. Нарушение </w:t>
      </w:r>
      <w:r>
        <w:rPr>
          <w:color w:val="0000FF"/>
        </w:rPr>
        <w:fldChar w:fldCharType="begin"/>
      </w:r>
      <w:r>
        <w:rPr>
          <w:color w:val="0000FF"/>
        </w:rPr>
        <w:instrText>HYPERLINK "consultantplus://offline/ref=ECA322BDC187DB74B2A55EA2BBC2CA2D22AFBF301B0152133F9D9856DCEF1B51E0D4B0B58E4EF51352831054E772CB51AC145C29F4B36F89v3J1I"</w:instrText>
      </w:r>
      <w:r>
        <w:rPr>
          <w:color w:val="0000FF"/>
        </w:rPr>
        <w:fldChar w:fldCharType="separate"/>
      </w:r>
      <w:r>
        <w:rPr>
          <w:color w:val="0000FF"/>
        </w:rPr>
        <w:t>правил</w:t>
      </w:r>
      <w:r>
        <w:rPr>
          <w:color w:val="0000FF"/>
        </w:rPr>
        <w:fldChar w:fldCharType="end"/>
      </w:r>
      <w:r>
        <w:t xml:space="preserve"> государственной регистрации племенных животных и племенных стад -</w:t>
      </w:r>
    </w:p>
    <w:p w14:paraId="C90E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CA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"consultantplus://offline/ref=ECA322BDC187DB74B2A55EA2BBC2CA2D22AFB837190252133F9D9856DCEF1B51E0D4B0B58E4EF61A51831054E772CB51AC145C29F4B36F89v3J1I"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CB0E0000">
      <w:pPr>
        <w:pStyle w:val="Style_1"/>
        <w:ind w:firstLine="0" w:left="0"/>
        <w:jc w:val="both"/>
      </w:pPr>
    </w:p>
    <w:p w14:paraId="CC0E0000">
      <w:pPr>
        <w:pStyle w:val="Style_1"/>
        <w:ind w:firstLine="540" w:left="0"/>
        <w:jc w:val="both"/>
        <w:outlineLvl w:val="2"/>
        <w:rPr>
          <w:b w:val="1"/>
        </w:rPr>
      </w:pPr>
      <w:bookmarkStart w:id="600" w:name="Par3686"/>
      <w:bookmarkEnd w:id="600"/>
      <w:r>
        <w:rPr>
          <w:b w:val="1"/>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CD0E0000">
      <w:pPr>
        <w:pStyle w:val="Style_1"/>
        <w:ind w:firstLine="0" w:left="0"/>
        <w:jc w:val="both"/>
      </w:pPr>
    </w:p>
    <w:p w14:paraId="CE0E0000">
      <w:pPr>
        <w:pStyle w:val="Style_1"/>
        <w:ind w:firstLine="540" w:left="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CF0E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D0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"consultantplus://offline/ref=ECA322BDC187DB74B2A55EA2BBC2CA2D22AFB837190252133F9D9856DCEF1B51E0D4B0B58E4EF61A50831054E772CB51AC145C29F4B36F89v3J1I"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"consultantplus://offline/ref=ECA322BDC187DB74B2A55EA2BBC2CA2D27AAB830190552133F9D9856DCEF1B51E0D4B0B58E4EF51951831054E772CB51AC145C29F4B36F89v3J1I"</w:instrText>
      </w:r>
      <w:r>
        <w:rPr>
          <w:color w:val="0000FF"/>
        </w:rPr>
        <w:fldChar w:fldCharType="separate"/>
      </w:r>
      <w:r>
        <w:rPr>
          <w:color w:val="0000FF"/>
        </w:rPr>
        <w:t>N 239-ФЗ</w:t>
      </w:r>
      <w:r>
        <w:rPr>
          <w:color w:val="0000FF"/>
        </w:rPr>
        <w:fldChar w:fldCharType="end"/>
      </w:r>
      <w:r>
        <w:t>)</w:t>
      </w:r>
    </w:p>
    <w:p w14:paraId="D10E0000">
      <w:pPr>
        <w:pStyle w:val="Style_1"/>
        <w:ind w:firstLine="0" w:left="0"/>
        <w:jc w:val="both"/>
      </w:pPr>
    </w:p>
    <w:p w14:paraId="D20E0000">
      <w:pPr>
        <w:pStyle w:val="Style_1"/>
        <w:ind w:firstLine="540" w:left="0"/>
        <w:jc w:val="both"/>
        <w:outlineLvl w:val="2"/>
        <w:rPr>
          <w:b w:val="1"/>
        </w:rPr>
      </w:pPr>
      <w:r>
        <w:rPr>
          <w:b w:val="1"/>
        </w:rPr>
        <w:t>Статья 10.13. Нарушение правил ведения документации на семена сельскохозяйственных растений</w:t>
      </w:r>
    </w:p>
    <w:p w14:paraId="D30E0000">
      <w:pPr>
        <w:pStyle w:val="Style_1"/>
        <w:ind w:firstLine="0" w:left="0"/>
        <w:jc w:val="both"/>
      </w:pPr>
    </w:p>
    <w:p w14:paraId="D40E0000">
      <w:pPr>
        <w:pStyle w:val="Style_1"/>
        <w:ind w:firstLine="540" w:left="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D50E0000">
      <w:pPr>
        <w:pStyle w:val="Style_1"/>
        <w:spacing w:before="160"/>
        <w:ind w:firstLine="540" w:left="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D6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"consultantplus://offline/ref=ECA322BDC187DB74B2A55EA2BBC2CA2D22AFB837190252133F9D9856DCEF1B51E0D4B0B58E4EF61A5F831054E772CB51AC145C29F4B36F89v3J1I"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"consultantplus://offline/ref=ECA322BDC187DB74B2A55EA2BBC2CA2D27AAB830190552133F9D9856DCEF1B51E0D4B0B58E4EF51950831054E772CB51AC145C29F4B36F89v3J1I"</w:instrText>
      </w:r>
      <w:r>
        <w:rPr>
          <w:color w:val="0000FF"/>
        </w:rPr>
        <w:fldChar w:fldCharType="separate"/>
      </w:r>
      <w:r>
        <w:rPr>
          <w:color w:val="0000FF"/>
        </w:rPr>
        <w:t>N 239-ФЗ</w:t>
      </w:r>
      <w:r>
        <w:rPr>
          <w:color w:val="0000FF"/>
        </w:rPr>
        <w:fldChar w:fldCharType="end"/>
      </w:r>
      <w:r>
        <w:t>)</w:t>
      </w:r>
    </w:p>
    <w:p w14:paraId="D70E0000">
      <w:pPr>
        <w:pStyle w:val="Style_1"/>
        <w:ind w:firstLine="0" w:left="0"/>
        <w:jc w:val="both"/>
      </w:pPr>
    </w:p>
    <w:p w14:paraId="D80E0000">
      <w:pPr>
        <w:pStyle w:val="Style_1"/>
        <w:ind w:firstLine="540" w:left="0"/>
        <w:jc w:val="both"/>
        <w:outlineLvl w:val="2"/>
        <w:rPr>
          <w:b w:val="1"/>
        </w:rPr>
      </w:pPr>
      <w:bookmarkStart w:id="601" w:name="Par3698"/>
      <w:bookmarkEnd w:id="601"/>
      <w:r>
        <w:rPr>
          <w:b w:val="1"/>
        </w:rPr>
        <w:t>Статья 10.14. Нарушение порядка ввоза на территорию Российской Федерации семян сельскохозяйственных растений</w:t>
      </w:r>
    </w:p>
    <w:p w14:paraId="D90E0000">
      <w:pPr>
        <w:pStyle w:val="Style_1"/>
        <w:ind w:firstLine="0" w:left="0"/>
        <w:jc w:val="both"/>
      </w:pPr>
    </w:p>
    <w:p w14:paraId="DA0E0000">
      <w:pPr>
        <w:pStyle w:val="Style_1"/>
        <w:ind w:firstLine="540" w:left="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DB0E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DC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"consultantplus://offline/ref=ECA322BDC187DB74B2A55EA2BBC2CA2D22AFB837190252133F9D9856DCEF1B51E0D4B0B58E4EF61A5E831054E772CB51AC145C29F4B36F89v3J1I"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DD0E0000">
      <w:pPr>
        <w:pStyle w:val="Style_1"/>
        <w:ind w:firstLine="0" w:left="0"/>
        <w:jc w:val="both"/>
      </w:pPr>
    </w:p>
    <w:p w14:paraId="DE0E0000">
      <w:pPr>
        <w:pStyle w:val="Style_1"/>
        <w:ind w:firstLine="0" w:left="0"/>
        <w:jc w:val="center"/>
        <w:outlineLvl w:val="1"/>
        <w:rPr>
          <w:b w:val="1"/>
        </w:rPr>
      </w:pPr>
      <w:r>
        <w:rPr>
          <w:b w:val="1"/>
        </w:rPr>
        <w:t>Глава 11. АДМИНИСТРАТИВНЫЕ ПРАВОНАРУШЕНИЯ НА ТРАНСПОРТЕ</w:t>
      </w:r>
    </w:p>
    <w:p w14:paraId="DF0E0000">
      <w:pPr>
        <w:pStyle w:val="Style_1"/>
        <w:ind w:firstLine="0" w:left="0"/>
        <w:jc w:val="both"/>
      </w:pPr>
    </w:p>
    <w:p w14:paraId="E00E0000">
      <w:pPr>
        <w:pStyle w:val="Style_1"/>
        <w:ind w:firstLine="540" w:left="0"/>
        <w:jc w:val="both"/>
        <w:outlineLvl w:val="2"/>
        <w:rPr>
          <w:b w:val="1"/>
        </w:rPr>
      </w:pPr>
      <w:bookmarkStart w:id="602" w:name="Par3706"/>
      <w:bookmarkEnd w:id="602"/>
      <w:r>
        <w:rPr>
          <w:b w:val="1"/>
        </w:rPr>
        <w:t>Статья 11.1. Действия, угрожающие безопасности движения на железнодорожном транспорте и метрополитене</w:t>
      </w:r>
    </w:p>
    <w:p w14:paraId="E1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"consultantplus://offline/ref=ECA322BDC187DB74B2A55EA2BBC2CA2D27AAB831180E52133F9D9856DCEF1B51E0D4B0B58E4EF5195E831054E772CB51AC145C29F4B36F89v3J1I"</w:instrText>
      </w:r>
      <w:r>
        <w:rPr>
          <w:color w:val="0000FF"/>
        </w:rPr>
        <w:fldChar w:fldCharType="separate"/>
      </w:r>
      <w:r>
        <w:rPr>
          <w:color w:val="0000FF"/>
        </w:rPr>
        <w:t>закона</w:t>
      </w:r>
      <w:r>
        <w:rPr>
          <w:color w:val="0000FF"/>
        </w:rPr>
        <w:fldChar w:fldCharType="end"/>
      </w:r>
      <w:r>
        <w:t xml:space="preserve"> от 27.07.2010 N 195-ФЗ)</w:t>
      </w:r>
    </w:p>
    <w:p w14:paraId="E20E0000">
      <w:pPr>
        <w:pStyle w:val="Style_1"/>
        <w:ind w:firstLine="0" w:left="0"/>
        <w:jc w:val="both"/>
      </w:pPr>
    </w:p>
    <w:p w14:paraId="E30E0000">
      <w:pPr>
        <w:pStyle w:val="Style_1"/>
        <w:ind w:firstLine="540" w:left="0"/>
        <w:jc w:val="both"/>
      </w:pPr>
      <w:bookmarkStart w:id="603" w:name="Par3709"/>
      <w:bookmarkEnd w:id="60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E40E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E5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"consultantplus://offline/ref=ECA322BDC187DB74B2A55EA2BBC2CA2D27AAB831180E52133F9D9856DCEF1B51E0D4B0B58E4EF51E57831054E772CB51AC145C29F4B36F89v3J1I"</w:instrText>
      </w:r>
      <w:r>
        <w:rPr>
          <w:color w:val="0000FF"/>
        </w:rPr>
        <w:fldChar w:fldCharType="separate"/>
      </w:r>
      <w:r>
        <w:rPr>
          <w:color w:val="0000FF"/>
        </w:rPr>
        <w:t>закона</w:t>
      </w:r>
      <w:r>
        <w:rPr>
          <w:color w:val="0000FF"/>
        </w:rPr>
        <w:fldChar w:fldCharType="end"/>
      </w:r>
      <w:r>
        <w:t xml:space="preserve"> от 27.07.2010 N 195-ФЗ)</w:t>
      </w:r>
    </w:p>
    <w:p w14:paraId="E60E0000">
      <w:pPr>
        <w:pStyle w:val="Style_1"/>
        <w:spacing w:before="160"/>
        <w:ind w:firstLine="540" w:left="0"/>
        <w:jc w:val="both"/>
      </w:pPr>
      <w:bookmarkStart w:id="604" w:name="Par3712"/>
      <w:bookmarkEnd w:id="604"/>
      <w:r>
        <w:t>2. Несоблюдение установленных габаритов при погрузке и выгрузке грузов -</w:t>
      </w:r>
    </w:p>
    <w:p w14:paraId="E70E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w:t>
      </w:r>
    </w:p>
    <w:p w14:paraId="E8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"consultantplus://offline/ref=ECA322BDC187DB74B2A55EA2BBC2CA2D22AFB837190252133F9D9856DCEF1B51E0D4B0B58E4EF61B55831054E772CB51AC145C29F4B36F89v3J1I"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90E0000">
      <w:pPr>
        <w:pStyle w:val="Style_1"/>
        <w:spacing w:before="160"/>
        <w:ind w:firstLine="540" w:left="0"/>
        <w:jc w:val="both"/>
      </w:pPr>
      <w:bookmarkStart w:id="605" w:name="Par3715"/>
      <w:bookmarkEnd w:id="605"/>
      <w:r>
        <w:t>3. Повреждение защитных лесонасаждений, снегозащитных ограждений или других путевых объектов -</w:t>
      </w:r>
    </w:p>
    <w:p w14:paraId="EA0E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EB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"consultantplus://offline/ref=ECA322BDC187DB74B2A55EA2BBC2CA2D22AFB837190252133F9D9856DCEF1B51E0D4B0B58E4EF61B54831054E772CB51AC145C29F4B36F89v3J1I"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C0E0000">
      <w:pPr>
        <w:pStyle w:val="Style_1"/>
        <w:spacing w:before="160"/>
        <w:ind w:firstLine="540" w:left="0"/>
        <w:jc w:val="both"/>
      </w:pPr>
      <w:r>
        <w:t xml:space="preserve">4. Нарушение </w:t>
      </w:r>
      <w:r>
        <w:rPr>
          <w:color w:val="0000FF"/>
        </w:rPr>
        <w:fldChar w:fldCharType="begin"/>
      </w:r>
      <w:r>
        <w:rPr>
          <w:color w:val="0000FF"/>
        </w:rPr>
        <w:instrText>HYPERLINK "consultantplus://offline/ref=ECA322BDC187DB74B2A55EA2BBC2CA2D22AEB339180F52133F9D9856DCEF1B51E0D4B0B68B4FFE4E06CC1108A125D852AF145F28E8vBJ2I"</w:instrText>
      </w:r>
      <w:r>
        <w:rPr>
          <w:color w:val="0000FF"/>
        </w:rPr>
        <w:fldChar w:fldCharType="separate"/>
      </w:r>
      <w:r>
        <w:rPr>
          <w:color w:val="0000FF"/>
        </w:rPr>
        <w:t>правил</w:t>
      </w:r>
      <w:r>
        <w:rPr>
          <w:color w:val="0000FF"/>
        </w:rPr>
        <w:fldChar w:fldCharType="end"/>
      </w:r>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ED0E0000">
      <w:pPr>
        <w:pStyle w:val="Style_1"/>
        <w:spacing w:before="160"/>
        <w:ind w:firstLine="540" w:left="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EE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"consultantplus://offline/ref=ECA322BDC187DB74B2A55EA2BBC2CA2D22AFB837190252133F9D9856DCEF1B51E0D4B0B58E4EF61B53831054E772CB51AC145C29F4B36F89v3J1I"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F0E0000">
      <w:pPr>
        <w:pStyle w:val="Style_1"/>
        <w:spacing w:before="160"/>
        <w:ind w:firstLine="540" w:left="0"/>
        <w:jc w:val="both"/>
      </w:pPr>
      <w:bookmarkStart w:id="606" w:name="Par3721"/>
      <w:bookmarkEnd w:id="606"/>
      <w:r>
        <w:t>5. Проход по железнодорожным путям в неустановленных местах -</w:t>
      </w:r>
    </w:p>
    <w:p w14:paraId="F00E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F10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"consultantplus://offline/ref=ECA322BDC187DB74B2A55EA2BBC2CA2D22AFB837190252133F9D9856DCEF1B51E0D4B0B58E4EF61B52831054E772CB51AC145C29F4B36F89v3J1I"</w:instrText>
      </w:r>
      <w:r>
        <w:rPr>
          <w:color w:val="0000FF"/>
        </w:rPr>
        <w:fldChar w:fldCharType="separate"/>
      </w:r>
      <w:r>
        <w:rPr>
          <w:color w:val="0000FF"/>
        </w:rPr>
        <w:t>N 116-ФЗ</w:t>
      </w:r>
      <w:r>
        <w:rPr>
          <w:color w:val="0000FF"/>
        </w:rPr>
        <w:fldChar w:fldCharType="end"/>
      </w:r>
      <w:r>
        <w:t xml:space="preserve">, от 31.07.2023 </w:t>
      </w:r>
      <w:r>
        <w:rPr>
          <w:color w:val="0000FF"/>
        </w:rPr>
        <w:fldChar w:fldCharType="begin"/>
      </w:r>
      <w:r>
        <w:rPr>
          <w:color w:val="0000FF"/>
        </w:rPr>
        <w:instrText>HYPERLINK "consultantplus://offline/ref=ECA322BDC187DB74B2A55EA2BBC2CA2D22AFB8331E0652133F9D9856DCEF1B51E0D4B0B58E4EF51B57831054E772CB51AC145C29F4B36F89v3J1I"</w:instrText>
      </w:r>
      <w:r>
        <w:rPr>
          <w:color w:val="0000FF"/>
        </w:rPr>
        <w:fldChar w:fldCharType="separate"/>
      </w:r>
      <w:r>
        <w:rPr>
          <w:color w:val="0000FF"/>
        </w:rPr>
        <w:t>N 400-ФЗ</w:t>
      </w:r>
      <w:r>
        <w:rPr>
          <w:color w:val="0000FF"/>
        </w:rPr>
        <w:fldChar w:fldCharType="end"/>
      </w:r>
      <w:r>
        <w:t>)</w:t>
      </w:r>
    </w:p>
    <w:p w14:paraId="F20E0000">
      <w:pPr>
        <w:pStyle w:val="Style_1"/>
        <w:spacing w:before="160"/>
        <w:ind w:firstLine="540" w:left="0"/>
        <w:jc w:val="both"/>
      </w:pPr>
      <w:bookmarkStart w:id="607" w:name="Par3724"/>
      <w:bookmarkEnd w:id="607"/>
      <w:r>
        <w:t xml:space="preserve">5.1. Нарушение, предусмотренное </w:t>
      </w:r>
      <w:r>
        <w:rPr>
          <w:color w:val="0000FF"/>
        </w:rPr>
        <w:fldChar w:fldCharType="begin"/>
      </w:r>
      <w:r>
        <w:rPr>
          <w:color w:val="0000FF"/>
        </w:rPr>
        <w:instrText>HYPERLINK \l "Par3721"</w:instrText>
      </w:r>
      <w:r>
        <w:rPr>
          <w:color w:val="0000FF"/>
        </w:rPr>
        <w:fldChar w:fldCharType="separate"/>
      </w:r>
      <w:r>
        <w:rPr>
          <w:color w:val="0000FF"/>
        </w:rPr>
        <w:t>частью 5</w:t>
      </w:r>
      <w:r>
        <w:rPr>
          <w:color w:val="0000FF"/>
        </w:rPr>
        <w:fldChar w:fldCharType="end"/>
      </w:r>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F30E0000">
      <w:pPr>
        <w:pStyle w:val="Style_1"/>
        <w:spacing w:before="160"/>
        <w:ind w:firstLine="540" w:left="0"/>
        <w:jc w:val="both"/>
      </w:pPr>
      <w:r>
        <w:t>влечет наложение административного штрафа в размере одной тысячи пятисот рублей.</w:t>
      </w:r>
    </w:p>
    <w:p w14:paraId="F40E0000">
      <w:pPr>
        <w:pStyle w:val="Style_1"/>
        <w:ind w:firstLine="0" w:left="0"/>
        <w:jc w:val="both"/>
      </w:pPr>
      <w:r>
        <w:t xml:space="preserve">(часть 5.1 введена Федеральным </w:t>
      </w:r>
      <w:r>
        <w:rPr>
          <w:color w:val="0000FF"/>
        </w:rPr>
        <w:fldChar w:fldCharType="begin"/>
      </w:r>
      <w:r>
        <w:rPr>
          <w:color w:val="0000FF"/>
        </w:rPr>
        <w:instrText>HYPERLINK "consultantplus://offline/ref=ECA322BDC187DB74B2A55EA2BBC2CA2D22AFB8331E0652133F9D9856DCEF1B51E0D4B0B58E4EF51B56831054E772CB51AC145C29F4B36F89v3J1I"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31.07.2023 N 400-ФЗ)</w:t>
      </w:r>
    </w:p>
    <w:p w14:paraId="F50E0000">
      <w:pPr>
        <w:pStyle w:val="Style_1"/>
        <w:spacing w:before="160"/>
        <w:ind w:firstLine="540" w:left="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r>
        <w:rPr>
          <w:color w:val="0000FF"/>
        </w:rPr>
        <w:fldChar w:fldCharType="begin"/>
      </w:r>
      <w:r>
        <w:rPr>
          <w:color w:val="0000FF"/>
        </w:rPr>
        <w:instrText>HYPERLINK \l "Par3709"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"Par3724"</w:instrText>
      </w:r>
      <w:r>
        <w:rPr>
          <w:color w:val="0000FF"/>
        </w:rPr>
        <w:fldChar w:fldCharType="separate"/>
      </w:r>
      <w:r>
        <w:rPr>
          <w:color w:val="0000FF"/>
        </w:rPr>
        <w:t>5.1</w:t>
      </w:r>
      <w:r>
        <w:rPr>
          <w:color w:val="0000FF"/>
        </w:rPr>
        <w:fldChar w:fldCharType="end"/>
      </w:r>
      <w:r>
        <w:t xml:space="preserve"> настоящей статьи, если эти действия не содержат уголовно наказуемого деяния, -</w:t>
      </w:r>
    </w:p>
    <w:p w14:paraId="F60E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"consultantplus://offline/ref=ECA322BDC187DB74B2A55EA2BBC2CA2D22AFB8331E0652133F9D9856DCEF1B51E0D4B0B58E4EF51B53831054E772CB51AC145C29F4B36F89v3J1I"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31.07.2023 N 400-ФЗ)</w:t>
      </w:r>
    </w:p>
    <w:p w14:paraId="F70E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F80E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"consultantplus://offline/ref=ECA322BDC187DB74B2A55EA2BBC2CA2D24AABA33100352133F9D9856DCEF1B51E0D4B0B58E4EF5135F831054E772CB51AC145C29F4B36F89v3J1I"</w:instrText>
      </w:r>
      <w:r>
        <w:rPr>
          <w:color w:val="0000FF"/>
        </w:rPr>
        <w:fldChar w:fldCharType="separate"/>
      </w:r>
      <w:r>
        <w:rPr>
          <w:color w:val="0000FF"/>
        </w:rPr>
        <w:t>законом</w:t>
      </w:r>
      <w:r>
        <w:rPr>
          <w:color w:val="0000FF"/>
        </w:rPr>
        <w:fldChar w:fldCharType="end"/>
      </w:r>
      <w:r>
        <w:t xml:space="preserve"> от 28.12.2009 N 380-ФЗ)</w:t>
      </w:r>
    </w:p>
    <w:p w14:paraId="F90E0000">
      <w:pPr>
        <w:pStyle w:val="Style_1"/>
        <w:spacing w:before="160"/>
        <w:ind w:firstLine="540" w:left="0"/>
        <w:jc w:val="both"/>
      </w:pPr>
      <w:r>
        <w:t xml:space="preserve">Примечание. Лицо, совершившее административное правонарушение, предусмотренное </w:t>
      </w:r>
      <w:r>
        <w:rPr>
          <w:color w:val="0000FF"/>
        </w:rPr>
        <w:fldChar w:fldCharType="begin"/>
      </w:r>
      <w:r>
        <w:rPr>
          <w:color w:val="0000FF"/>
        </w:rPr>
        <w:instrText>HYPERLINK \l "Par3721"</w:instrText>
      </w:r>
      <w:r>
        <w:rPr>
          <w:color w:val="0000FF"/>
        </w:rPr>
        <w:fldChar w:fldCharType="separate"/>
      </w:r>
      <w:r>
        <w:rPr>
          <w:color w:val="0000FF"/>
        </w:rPr>
        <w:t>частью 5</w:t>
      </w:r>
      <w:r>
        <w:rPr>
          <w:color w:val="0000FF"/>
        </w:rPr>
        <w:fldChar w:fldCharType="end"/>
      </w:r>
      <w:r>
        <w:t xml:space="preserve"> или </w:t>
      </w:r>
      <w:r>
        <w:rPr>
          <w:color w:val="0000FF"/>
        </w:rPr>
        <w:fldChar w:fldCharType="begin"/>
      </w:r>
      <w:r>
        <w:rPr>
          <w:color w:val="0000FF"/>
        </w:rPr>
        <w:instrText>HYPERLINK \l "Par3724"</w:instrText>
      </w:r>
      <w:r>
        <w:rPr>
          <w:color w:val="0000FF"/>
        </w:rPr>
        <w:fldChar w:fldCharType="separate"/>
      </w:r>
      <w:r>
        <w:rPr>
          <w:color w:val="0000FF"/>
        </w:rPr>
        <w:t>5.1</w:t>
      </w:r>
      <w:r>
        <w:rPr>
          <w:color w:val="0000FF"/>
        </w:rPr>
        <w:fldChar w:fldCharType="end"/>
      </w:r>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FA0E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"consultantplus://offline/ref=ECA322BDC187DB74B2A55EA2BBC2CA2D22AFB8331E0652133F9D9856DCEF1B51E0D4B0B58E4EF51B52831054E772CB51AC145C29F4B36F89v3J1I"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31.07.2023 N 400-ФЗ)</w:t>
      </w:r>
    </w:p>
    <w:p w14:paraId="FB0E0000">
      <w:pPr>
        <w:pStyle w:val="Style_1"/>
        <w:ind w:firstLine="0" w:left="0"/>
        <w:jc w:val="both"/>
      </w:pPr>
    </w:p>
    <w:p w14:paraId="FC0E0000">
      <w:pPr>
        <w:pStyle w:val="Style_1"/>
        <w:ind w:firstLine="540" w:left="0"/>
        <w:jc w:val="both"/>
        <w:outlineLvl w:val="2"/>
        <w:rPr>
          <w:b w:val="1"/>
        </w:rPr>
      </w:pPr>
      <w:r>
        <w:rPr>
          <w:b w:val="1"/>
        </w:rPr>
        <w:t xml:space="preserve">Статья 11.2. Утратила силу. - Федеральный </w:t>
      </w:r>
      <w:r>
        <w:rPr>
          <w:b w:val="1"/>
          <w:color w:val="0000FF"/>
        </w:rPr>
        <w:fldChar w:fldCharType="begin"/>
      </w:r>
      <w:r>
        <w:rPr>
          <w:b w:val="1"/>
          <w:color w:val="0000FF"/>
        </w:rPr>
        <w:instrText>HYPERLINK "consultantplus://offline/ref=ECA322BDC187DB74B2A55EA2BBC2CA2D24AABA33100352133F9D9856DCEF1B51E0D4B0B58E4EF41A56831054E772CB51AC145C29F4B36F89v3J1I"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28.12.2009 N 380-ФЗ.</w:t>
      </w:r>
    </w:p>
    <w:p w14:paraId="FD0E0000">
      <w:pPr>
        <w:pStyle w:val="Style_1"/>
        <w:ind w:firstLine="0" w:left="0"/>
        <w:jc w:val="both"/>
      </w:pPr>
    </w:p>
    <w:p w14:paraId="FE0E0000">
      <w:pPr>
        <w:pStyle w:val="Style_1"/>
        <w:ind w:firstLine="540" w:left="0"/>
        <w:jc w:val="both"/>
        <w:outlineLvl w:val="2"/>
        <w:rPr>
          <w:b w:val="1"/>
        </w:rPr>
      </w:pPr>
      <w:r>
        <w:rPr>
          <w:b w:val="1"/>
        </w:rPr>
        <w:t>Статья 11.3. Действия, угрожающие безопасности полетов</w:t>
      </w:r>
    </w:p>
    <w:p w14:paraId="FF0E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"consultantplus://offline/ref=ECA322BDC187DB74B2A55EA2BBC2CA2D2FAFBA361F0D0F1937C49454DBE04446E79DBCB48E4EF5135CDC1541F62AC451B00B5C36E8B16Dv8J8I"</w:instrText>
      </w:r>
      <w:r>
        <w:rPr>
          <w:color w:val="0000FF"/>
        </w:rPr>
        <w:fldChar w:fldCharType="separate"/>
      </w:r>
      <w:r>
        <w:rPr>
          <w:color w:val="0000FF"/>
        </w:rPr>
        <w:t>закона</w:t>
      </w:r>
      <w:r>
        <w:rPr>
          <w:color w:val="0000FF"/>
        </w:rPr>
        <w:fldChar w:fldCharType="end"/>
      </w:r>
      <w:r>
        <w:t xml:space="preserve"> от 21.12.2009 N 336-ФЗ)</w:t>
      </w:r>
    </w:p>
    <w:p w14:paraId="000F0000">
      <w:pPr>
        <w:pStyle w:val="Style_1"/>
        <w:ind w:firstLine="0" w:left="0"/>
        <w:jc w:val="both"/>
      </w:pPr>
    </w:p>
    <w:p w14:paraId="010F0000">
      <w:pPr>
        <w:pStyle w:val="Style_1"/>
        <w:ind w:firstLine="540" w:left="0"/>
        <w:jc w:val="both"/>
      </w:pPr>
      <w:bookmarkStart w:id="608" w:name="Par3739"/>
      <w:bookmarkEnd w:id="60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020F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30F0000">
      <w:pPr>
        <w:pStyle w:val="Style_1"/>
        <w:spacing w:before="160"/>
        <w:ind w:firstLine="540" w:left="0"/>
        <w:jc w:val="both"/>
      </w:pPr>
      <w:bookmarkStart w:id="609" w:name="Par3741"/>
      <w:bookmarkEnd w:id="60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040F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050F0000">
      <w:pPr>
        <w:pStyle w:val="Style_1"/>
        <w:spacing w:before="160"/>
        <w:ind w:firstLine="540" w:left="0"/>
        <w:jc w:val="both"/>
      </w:pPr>
      <w:bookmarkStart w:id="610" w:name="Par3743"/>
      <w:bookmarkEnd w:id="610"/>
      <w:r>
        <w:t>3. Повреждение оборудования аэродрома, вертодрома или посадочной площадки, аэродромных знаков либо воздушного судна -</w:t>
      </w:r>
    </w:p>
    <w:p w14:paraId="060F0000">
      <w:pPr>
        <w:pStyle w:val="Style_1"/>
        <w:spacing w:before="160"/>
        <w:ind w:firstLine="540" w:left="0"/>
        <w:jc w:val="both"/>
      </w:pPr>
      <w:r>
        <w:t>влечет наложение административного штрафа в размере от одной тысячи до двух тысяч пятисот рублей.</w:t>
      </w:r>
    </w:p>
    <w:p w14:paraId="070F0000">
      <w:pPr>
        <w:pStyle w:val="Style_1"/>
        <w:spacing w:before="160"/>
        <w:ind w:firstLine="540" w:left="0"/>
        <w:jc w:val="both"/>
      </w:pPr>
      <w:bookmarkStart w:id="611" w:name="Par3745"/>
      <w:bookmarkEnd w:id="611"/>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080F0000">
      <w:pPr>
        <w:pStyle w:val="Style_1"/>
        <w:spacing w:before="160"/>
        <w:ind w:firstLine="540" w:left="0"/>
        <w:jc w:val="both"/>
      </w:pPr>
      <w:r>
        <w:t>влечет предупреждение или наложение административного штрафа в размере от пятисот до одной тысячи рублей.</w:t>
      </w:r>
    </w:p>
    <w:p w14:paraId="090F0000">
      <w:pPr>
        <w:pStyle w:val="Style_1"/>
        <w:spacing w:before="160"/>
        <w:ind w:firstLine="540" w:left="0"/>
        <w:jc w:val="both"/>
      </w:pPr>
      <w:bookmarkStart w:id="612" w:name="Par3747"/>
      <w:bookmarkEnd w:id="612"/>
      <w:r>
        <w:t>5. Нарушение порядка организации движения специального транспорта и средств механизации на аэродроме -</w:t>
      </w:r>
    </w:p>
    <w:p w14:paraId="0A0F0000">
      <w:pPr>
        <w:pStyle w:val="Style_1"/>
        <w:spacing w:before="160"/>
        <w:ind w:firstLine="540" w:left="0"/>
        <w:jc w:val="both"/>
      </w:pPr>
      <w:r>
        <w:t>влечет наложение административного штрафа в размере одной тысячи рублей.</w:t>
      </w:r>
    </w:p>
    <w:p w14:paraId="0B0F0000">
      <w:pPr>
        <w:pStyle w:val="Style_1"/>
        <w:spacing w:before="160"/>
        <w:ind w:firstLine="540" w:left="0"/>
        <w:jc w:val="both"/>
      </w:pPr>
      <w:bookmarkStart w:id="613" w:name="Par3749"/>
      <w:bookmarkEnd w:id="613"/>
      <w:r>
        <w:t xml:space="preserve">6. Невыполнение </w:t>
      </w:r>
      <w:r>
        <w:rPr>
          <w:color w:val="0000FF"/>
        </w:rPr>
        <w:fldChar w:fldCharType="begin"/>
      </w:r>
      <w:r>
        <w:rPr>
          <w:color w:val="0000FF"/>
        </w:rPr>
        <w:instrText>HYPERLINK "consultantplus://offline/ref=ECA322BDC187DB74B2A55EA2BBC2CA2D21A9B9361D0D0F1937C49454DBE04446E79DBCB48E4EF5135CDC1541F62AC451B00B5C36E8B16Dv8J8I"</w:instrText>
      </w:r>
      <w:r>
        <w:rPr>
          <w:color w:val="0000FF"/>
        </w:rPr>
        <w:fldChar w:fldCharType="separate"/>
      </w:r>
      <w:r>
        <w:rPr>
          <w:color w:val="0000FF"/>
        </w:rPr>
        <w:t>правил</w:t>
      </w:r>
      <w:r>
        <w:rPr>
          <w:color w:val="0000FF"/>
        </w:rPr>
        <w:fldChar w:fldCharType="end"/>
      </w:r>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0C0F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D0F0000">
      <w:pPr>
        <w:pStyle w:val="Style_1"/>
        <w:ind w:firstLine="0" w:left="0"/>
        <w:jc w:val="both"/>
      </w:pPr>
    </w:p>
    <w:p w14:paraId="0E0F0000">
      <w:pPr>
        <w:pStyle w:val="Style_1"/>
        <w:ind w:firstLine="540" w:left="0"/>
        <w:jc w:val="both"/>
        <w:outlineLvl w:val="2"/>
        <w:rPr>
          <w:b w:val="1"/>
        </w:rPr>
      </w:pPr>
      <w:bookmarkStart w:id="614" w:name="Par3752"/>
      <w:bookmarkEnd w:id="614"/>
      <w:r>
        <w:rPr>
          <w:b w:val="1"/>
        </w:rPr>
        <w:t>Статья 11.3.1. Нарушение требований авиационной безопасности</w:t>
      </w:r>
    </w:p>
    <w:p w14:paraId="0F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"consultantplus://offline/ref=ECA322BDC187DB74B2A55EA2BBC2CA2D2FAFBA361F0D0F1937C49454DBE04446E79DBCB48E4EF7195CDC1541F62AC451B00B5C36E8B16Dv8J8I"</w:instrText>
      </w:r>
      <w:r>
        <w:rPr>
          <w:color w:val="0000FF"/>
        </w:rPr>
        <w:fldChar w:fldCharType="separate"/>
      </w:r>
      <w:r>
        <w:rPr>
          <w:color w:val="0000FF"/>
        </w:rPr>
        <w:t>законом</w:t>
      </w:r>
      <w:r>
        <w:rPr>
          <w:color w:val="0000FF"/>
        </w:rPr>
        <w:fldChar w:fldCharType="end"/>
      </w:r>
      <w:r>
        <w:t xml:space="preserve"> от 21.12.2009 N 336-ФЗ)</w:t>
      </w:r>
    </w:p>
    <w:p w14:paraId="100F0000">
      <w:pPr>
        <w:pStyle w:val="Style_1"/>
        <w:ind w:firstLine="540" w:left="0"/>
        <w:jc w:val="both"/>
      </w:pPr>
    </w:p>
    <w:p w14:paraId="110F0000">
      <w:pPr>
        <w:pStyle w:val="Style_1"/>
        <w:ind w:firstLine="540" w:left="0"/>
        <w:jc w:val="both"/>
      </w:pPr>
      <w:r>
        <w:t xml:space="preserve">1. Невыполнение либо нарушение норм, правил или процедур авиационной безопасности, за исключением случаев, предусмотренных </w:t>
      </w:r>
      <w:r>
        <w:rPr>
          <w:color w:val="0000FF"/>
        </w:rPr>
        <w:fldChar w:fldCharType="begin"/>
      </w:r>
      <w:r>
        <w:rPr>
          <w:color w:val="0000FF"/>
        </w:rPr>
        <w:instrText>HYPERLINK \l "Par3757"</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"Par3761"</w:instrText>
      </w:r>
      <w:r>
        <w:rPr>
          <w:color w:val="0000FF"/>
        </w:rPr>
        <w:fldChar w:fldCharType="separate"/>
      </w:r>
      <w:r>
        <w:rPr>
          <w:color w:val="0000FF"/>
        </w:rPr>
        <w:t>4</w:t>
      </w:r>
      <w:r>
        <w:rPr>
          <w:color w:val="0000FF"/>
        </w:rPr>
        <w:fldChar w:fldCharType="end"/>
      </w:r>
      <w:r>
        <w:t xml:space="preserve"> настоящей статьи, -</w:t>
      </w:r>
    </w:p>
    <w:p w14:paraId="120F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130F0000">
      <w:pPr>
        <w:pStyle w:val="Style_1"/>
        <w:spacing w:before="160"/>
        <w:ind w:firstLine="540" w:left="0"/>
        <w:jc w:val="both"/>
      </w:pPr>
      <w:bookmarkStart w:id="615" w:name="Par3757"/>
      <w:bookmarkEnd w:id="61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140F0000">
      <w:pPr>
        <w:pStyle w:val="Style_1"/>
        <w:spacing w:before="160"/>
        <w:ind w:firstLine="540" w:left="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150F0000">
      <w:pPr>
        <w:pStyle w:val="Style_1"/>
        <w:spacing w:before="160"/>
        <w:ind w:firstLine="540" w:left="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160F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170F0000">
      <w:pPr>
        <w:pStyle w:val="Style_1"/>
        <w:spacing w:before="160"/>
        <w:ind w:firstLine="540" w:left="0"/>
        <w:jc w:val="both"/>
      </w:pPr>
      <w:bookmarkStart w:id="616" w:name="Par3761"/>
      <w:bookmarkEnd w:id="61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180F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190F0000">
      <w:pPr>
        <w:pStyle w:val="Style_1"/>
        <w:ind w:firstLine="0" w:left="0"/>
        <w:jc w:val="both"/>
      </w:pPr>
    </w:p>
    <w:p w14:paraId="1A0F0000">
      <w:pPr>
        <w:pStyle w:val="Style_1"/>
        <w:ind w:firstLine="540" w:left="0"/>
        <w:jc w:val="both"/>
        <w:outlineLvl w:val="2"/>
        <w:rPr>
          <w:b w:val="1"/>
        </w:rPr>
      </w:pPr>
      <w:bookmarkStart w:id="617" w:name="Par3764"/>
      <w:bookmarkEnd w:id="617"/>
      <w:r>
        <w:rPr>
          <w:b w:val="1"/>
        </w:rPr>
        <w:t>Статья 11.4. Нарушение правил использования воздушного пространства</w:t>
      </w:r>
    </w:p>
    <w:p w14:paraId="1B0F0000">
      <w:pPr>
        <w:pStyle w:val="Style_1"/>
        <w:ind w:firstLine="0" w:left="0"/>
        <w:jc w:val="both"/>
      </w:pPr>
    </w:p>
    <w:p w14:paraId="1C0F0000">
      <w:pPr>
        <w:pStyle w:val="Style_1"/>
        <w:ind w:firstLine="540" w:left="0"/>
        <w:jc w:val="both"/>
      </w:pPr>
      <w:bookmarkStart w:id="618" w:name="Par3766"/>
      <w:bookmarkEnd w:id="618"/>
      <w:r>
        <w:t xml:space="preserve">1. Нарушение пользователем воздушного пространства федеральных </w:t>
      </w:r>
      <w:r>
        <w:rPr>
          <w:color w:val="0000FF"/>
        </w:rPr>
        <w:fldChar w:fldCharType="begin"/>
      </w:r>
      <w:r>
        <w:rPr>
          <w:color w:val="0000FF"/>
        </w:rPr>
        <w:instrText>HYPERLINK "consultantplus://offline/ref=ECA322BDC187DB74B2A55EA2BBC2CA2D25ADBB371B0152133F9D9856DCEF1B51E0D4B0B58E4EF51B55831054E772CB51AC145C29F4B36F89v3J1I"</w:instrText>
      </w:r>
      <w:r>
        <w:rPr>
          <w:color w:val="0000FF"/>
        </w:rPr>
        <w:fldChar w:fldCharType="separate"/>
      </w:r>
      <w:r>
        <w:rPr>
          <w:color w:val="0000FF"/>
        </w:rPr>
        <w:t>правил</w:t>
      </w:r>
      <w:r>
        <w:rPr>
          <w:color w:val="0000FF"/>
        </w:rPr>
        <w:fldChar w:fldCharType="end"/>
      </w:r>
      <w:r>
        <w:t xml:space="preserve"> использования воздушного пространства, если это действие не содержит </w:t>
      </w:r>
      <w:r>
        <w:rPr>
          <w:color w:val="0000FF"/>
        </w:rPr>
        <w:fldChar w:fldCharType="begin"/>
      </w:r>
      <w:r>
        <w:rPr>
          <w:color w:val="0000FF"/>
        </w:rPr>
        <w:instrText>HYPERLINK "consultantplus://offline/ref=ECA322BDC187DB74B2A55EA2BBC2CA2D22AEBF391E0752133F9D9856DCEF1B51E0D4B0B18A49FE4E06CC1108A125D852AF145F28E8vBJ2I"</w:instrText>
      </w:r>
      <w:r>
        <w:rPr>
          <w:color w:val="0000FF"/>
        </w:rPr>
        <w:fldChar w:fldCharType="separate"/>
      </w:r>
      <w:r>
        <w:rPr>
          <w:color w:val="0000FF"/>
        </w:rPr>
        <w:t>уголовно наказуемого</w:t>
      </w:r>
      <w:r>
        <w:rPr>
          <w:color w:val="0000FF"/>
        </w:rPr>
        <w:fldChar w:fldCharType="end"/>
      </w:r>
      <w:r>
        <w:t xml:space="preserve"> деяния, -</w:t>
      </w:r>
    </w:p>
    <w:p w14:paraId="1D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"consultantplus://offline/ref=ECA322BDC187DB74B2A55EA2BBC2CA2D27A8BA331E0E52133F9D9856DCEF1B51E0D4B0B58E4EF51854831054E772CB51AC145C29F4B36F89v3J1I"</w:instrText>
      </w:r>
      <w:r>
        <w:rPr>
          <w:color w:val="0000FF"/>
        </w:rPr>
        <w:fldChar w:fldCharType="separate"/>
      </w:r>
      <w:r>
        <w:rPr>
          <w:color w:val="0000FF"/>
        </w:rPr>
        <w:t>закона</w:t>
      </w:r>
      <w:r>
        <w:rPr>
          <w:color w:val="0000FF"/>
        </w:rPr>
        <w:fldChar w:fldCharType="end"/>
      </w:r>
      <w:r>
        <w:t xml:space="preserve"> от 07.11.2011 N 304-ФЗ)</w:t>
      </w:r>
    </w:p>
    <w:p w14:paraId="1E0F0000">
      <w:pPr>
        <w:pStyle w:val="Style_1"/>
        <w:spacing w:before="160"/>
        <w:ind w:firstLine="540" w:left="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1F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200F0000">
      <w:pPr>
        <w:pStyle w:val="Style_1"/>
        <w:spacing w:before="160"/>
        <w:ind w:firstLine="540" w:left="0"/>
        <w:jc w:val="both"/>
      </w:pPr>
      <w:bookmarkStart w:id="619" w:name="Par3770"/>
      <w:bookmarkEnd w:id="619"/>
      <w:r>
        <w:t xml:space="preserve">2. Нарушение </w:t>
      </w:r>
      <w:r>
        <w:rPr>
          <w:color w:val="0000FF"/>
        </w:rPr>
        <w:fldChar w:fldCharType="begin"/>
      </w:r>
      <w:r>
        <w:rPr>
          <w:color w:val="0000FF"/>
        </w:rPr>
        <w:instrText>HYPERLINK "consultantplus://offline/ref=ECA322BDC187DB74B2A55EA2BBC2CA2D25ADBB371B0152133F9D9856DCEF1B51E0D4B0B58E4EF51B55831054E772CB51AC145C29F4B36F89v3J1I"</w:instrText>
      </w:r>
      <w:r>
        <w:rPr>
          <w:color w:val="0000FF"/>
        </w:rPr>
        <w:fldChar w:fldCharType="separate"/>
      </w:r>
      <w:r>
        <w:rPr>
          <w:color w:val="0000FF"/>
        </w:rPr>
        <w:t>правил</w:t>
      </w:r>
      <w:r>
        <w:rPr>
          <w:color w:val="0000FF"/>
        </w:rPr>
        <w:fldChar w:fldCharType="end"/>
      </w:r>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r>
        <w:rPr>
          <w:color w:val="0000FF"/>
        </w:rPr>
        <w:fldChar w:fldCharType="begin"/>
      </w:r>
      <w:r>
        <w:rPr>
          <w:color w:val="0000FF"/>
        </w:rPr>
        <w:instrText>HYPERLINK "consultantplus://offline/ref=ECA322BDC187DB74B2A55EA2BBC2CA2D22AEBF391E0752133F9D9856DCEF1B51E0D4B0B18A49FE4E06CC1108A125D852AF145F28E8vBJ2I"</w:instrText>
      </w:r>
      <w:r>
        <w:rPr>
          <w:color w:val="0000FF"/>
        </w:rPr>
        <w:fldChar w:fldCharType="separate"/>
      </w:r>
      <w:r>
        <w:rPr>
          <w:color w:val="0000FF"/>
        </w:rPr>
        <w:t>деяния</w:t>
      </w:r>
      <w:r>
        <w:rPr>
          <w:color w:val="0000FF"/>
        </w:rPr>
        <w:fldChar w:fldCharType="end"/>
      </w:r>
      <w:r>
        <w:t>, -</w:t>
      </w:r>
    </w:p>
    <w:p w14:paraId="21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"consultantplus://offline/ref=ECA322BDC187DB74B2A55EA2BBC2CA2D27A8BA331E0E52133F9D9856DCEF1B51E0D4B0B58E4EF51854831054E772CB51AC145C29F4B36F89v3J1I"</w:instrText>
      </w:r>
      <w:r>
        <w:rPr>
          <w:color w:val="0000FF"/>
        </w:rPr>
        <w:fldChar w:fldCharType="separate"/>
      </w:r>
      <w:r>
        <w:rPr>
          <w:color w:val="0000FF"/>
        </w:rPr>
        <w:t>закона</w:t>
      </w:r>
      <w:r>
        <w:rPr>
          <w:color w:val="0000FF"/>
        </w:rPr>
        <w:fldChar w:fldCharType="end"/>
      </w:r>
      <w:r>
        <w:t xml:space="preserve"> от 07.11.2011 N 304-ФЗ)</w:t>
      </w:r>
    </w:p>
    <w:p w14:paraId="220F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23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240F0000">
      <w:pPr>
        <w:pStyle w:val="Style_1"/>
        <w:ind w:firstLine="0" w:left="0"/>
        <w:jc w:val="both"/>
      </w:pPr>
    </w:p>
    <w:p w14:paraId="250F0000">
      <w:pPr>
        <w:pStyle w:val="Style_1"/>
        <w:ind w:firstLine="540" w:left="0"/>
        <w:jc w:val="both"/>
        <w:outlineLvl w:val="2"/>
        <w:rPr>
          <w:b w:val="1"/>
        </w:rPr>
      </w:pPr>
      <w:r>
        <w:rPr>
          <w:b w:val="1"/>
        </w:rPr>
        <w:t>Статья 11.5. Нарушение правил безопасности эксплуатации воздушных судов</w:t>
      </w:r>
    </w:p>
    <w:p w14:paraId="260F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"consultantplus://offline/ref=ECA322BDC187DB74B2A55EA2BBC2CA2D2FAFBA361F0D0F1937C49454DBE04446E79DBCB48E4EF61C5CDC1541F62AC451B00B5C36E8B16Dv8J8I"</w:instrText>
      </w:r>
      <w:r>
        <w:rPr>
          <w:color w:val="0000FF"/>
        </w:rPr>
        <w:fldChar w:fldCharType="separate"/>
      </w:r>
      <w:r>
        <w:rPr>
          <w:color w:val="0000FF"/>
        </w:rPr>
        <w:t>закона</w:t>
      </w:r>
      <w:r>
        <w:rPr>
          <w:color w:val="0000FF"/>
        </w:rPr>
        <w:fldChar w:fldCharType="end"/>
      </w:r>
      <w:r>
        <w:t xml:space="preserve"> от 21.12.2009 N 336-ФЗ)</w:t>
      </w:r>
    </w:p>
    <w:p w14:paraId="270F0000">
      <w:pPr>
        <w:pStyle w:val="Style_1"/>
        <w:ind w:firstLine="0" w:left="0"/>
        <w:jc w:val="both"/>
      </w:pPr>
    </w:p>
    <w:p w14:paraId="280F0000">
      <w:pPr>
        <w:pStyle w:val="Style_1"/>
        <w:ind w:firstLine="540" w:left="0"/>
        <w:jc w:val="both"/>
      </w:pPr>
      <w:bookmarkStart w:id="620" w:name="Par3778"/>
      <w:bookmarkEnd w:id="62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r>
        <w:rPr>
          <w:color w:val="0000FF"/>
        </w:rPr>
        <w:fldChar w:fldCharType="begin"/>
      </w:r>
      <w:r>
        <w:rPr>
          <w:color w:val="0000FF"/>
        </w:rPr>
        <w:instrText>HYPERLINK \l "Par3782"</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"Par3794"</w:instrText>
      </w:r>
      <w:r>
        <w:rPr>
          <w:color w:val="0000FF"/>
        </w:rPr>
        <w:fldChar w:fldCharType="separate"/>
      </w:r>
      <w:r>
        <w:rPr>
          <w:color w:val="0000FF"/>
        </w:rPr>
        <w:t>9</w:t>
      </w:r>
      <w:r>
        <w:rPr>
          <w:color w:val="0000FF"/>
        </w:rPr>
        <w:fldChar w:fldCharType="end"/>
      </w:r>
      <w:r>
        <w:t xml:space="preserve"> настоящей статьи, если эти действия по неосторожности повлекли причинение </w:t>
      </w:r>
      <w:r>
        <w:rPr>
          <w:color w:val="0000FF"/>
        </w:rPr>
        <w:fldChar w:fldCharType="begin"/>
      </w:r>
      <w:r>
        <w:rPr>
          <w:color w:val="0000FF"/>
        </w:rPr>
        <w:instrText>HYPERLINK \l "Par3797"</w:instrText>
      </w:r>
      <w:r>
        <w:rPr>
          <w:color w:val="0000FF"/>
        </w:rPr>
        <w:fldChar w:fldCharType="separate"/>
      </w:r>
      <w:r>
        <w:rPr>
          <w:color w:val="0000FF"/>
        </w:rPr>
        <w:t>легкого вреда</w:t>
      </w:r>
      <w:r>
        <w:rPr>
          <w:color w:val="0000FF"/>
        </w:rPr>
        <w:fldChar w:fldCharType="end"/>
      </w:r>
      <w:r>
        <w:t xml:space="preserve"> здоровью потерпевшего, -</w:t>
      </w:r>
    </w:p>
    <w:p w14:paraId="290F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2A0F0000">
      <w:pPr>
        <w:pStyle w:val="Style_1"/>
        <w:spacing w:before="160"/>
        <w:ind w:firstLine="540" w:left="0"/>
        <w:jc w:val="both"/>
      </w:pPr>
      <w:r>
        <w:t xml:space="preserve">2. Те же действия, повлекшие по неосторожности причинение </w:t>
      </w:r>
      <w:r>
        <w:rPr>
          <w:color w:val="0000FF"/>
        </w:rPr>
        <w:fldChar w:fldCharType="begin"/>
      </w:r>
      <w:r>
        <w:rPr>
          <w:color w:val="0000FF"/>
        </w:rPr>
        <w:instrText>HYPERLINK \l "Par3798"</w:instrText>
      </w:r>
      <w:r>
        <w:rPr>
          <w:color w:val="0000FF"/>
        </w:rPr>
        <w:fldChar w:fldCharType="separate"/>
      </w:r>
      <w:r>
        <w:rPr>
          <w:color w:val="0000FF"/>
        </w:rPr>
        <w:t>средней тяжести</w:t>
      </w:r>
      <w:r>
        <w:rPr>
          <w:color w:val="0000FF"/>
        </w:rPr>
        <w:fldChar w:fldCharType="end"/>
      </w:r>
      <w:r>
        <w:t xml:space="preserve"> вреда здоровью потерпевшего, -</w:t>
      </w:r>
    </w:p>
    <w:p w14:paraId="2B0F0000">
      <w:pPr>
        <w:pStyle w:val="Style_1"/>
        <w:spacing w:before="160"/>
        <w:ind w:firstLine="540" w:left="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2C0F0000">
      <w:pPr>
        <w:pStyle w:val="Style_1"/>
        <w:spacing w:before="160"/>
        <w:ind w:firstLine="540" w:left="0"/>
        <w:jc w:val="both"/>
      </w:pPr>
      <w:bookmarkStart w:id="621" w:name="Par3782"/>
      <w:bookmarkEnd w:id="62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2D0F0000">
      <w:pPr>
        <w:pStyle w:val="Style_1"/>
        <w:spacing w:before="160"/>
        <w:ind w:firstLine="540" w:left="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2E0F0000">
      <w:pPr>
        <w:pStyle w:val="Style_1"/>
        <w:spacing w:before="160"/>
        <w:ind w:firstLine="540" w:left="0"/>
        <w:jc w:val="both"/>
      </w:pPr>
      <w:r>
        <w:t>4. Управление воздушным судном лицом, не имеющим права управления им, -</w:t>
      </w:r>
    </w:p>
    <w:p w14:paraId="2F0F0000">
      <w:pPr>
        <w:pStyle w:val="Style_1"/>
        <w:spacing w:before="160"/>
        <w:ind w:firstLine="540" w:left="0"/>
        <w:jc w:val="both"/>
      </w:pPr>
      <w:r>
        <w:t>влечет наложение административного штрафа в размере от двух тысяч до двух тысяч пятисот рублей.</w:t>
      </w:r>
    </w:p>
    <w:p w14:paraId="300F0000">
      <w:pPr>
        <w:pStyle w:val="Style_1"/>
        <w:spacing w:before="160"/>
        <w:ind w:firstLine="540" w:left="0"/>
        <w:jc w:val="both"/>
      </w:pPr>
      <w:bookmarkStart w:id="622" w:name="Par3786"/>
      <w:bookmarkEnd w:id="622"/>
      <w:r>
        <w:t xml:space="preserve">5. Управление воздушным судном, не прошедшим государственной регистрации, либо не поставленным на государственный </w:t>
      </w:r>
      <w:r>
        <w:rPr>
          <w:color w:val="0000FF"/>
        </w:rPr>
        <w:fldChar w:fldCharType="begin"/>
      </w:r>
      <w:r>
        <w:rPr>
          <w:color w:val="0000FF"/>
        </w:rPr>
        <w:instrText>HYPERLINK "consultantplus://offline/ref=ECA322BDC187DB74B2A55EA2BBC2CA2D22AEB935180652133F9D9856DCEF1B51E0D4B0B58845A14B13DD4907A139C752B0085D2AvEJ9I"</w:instrText>
      </w:r>
      <w:r>
        <w:rPr>
          <w:color w:val="0000FF"/>
        </w:rPr>
        <w:fldChar w:fldCharType="separate"/>
      </w:r>
      <w:r>
        <w:rPr>
          <w:color w:val="0000FF"/>
        </w:rPr>
        <w:t>учет</w:t>
      </w:r>
      <w:r>
        <w:rPr>
          <w:color w:val="0000FF"/>
        </w:rPr>
        <w:fldChar w:fldCharType="end"/>
      </w:r>
      <w:r>
        <w:t xml:space="preserve">, либо не имеющим государственного и регистрационного опознавательных </w:t>
      </w:r>
      <w:r>
        <w:rPr>
          <w:color w:val="0000FF"/>
        </w:rPr>
        <w:fldChar w:fldCharType="begin"/>
      </w:r>
      <w:r>
        <w:rPr>
          <w:color w:val="0000FF"/>
        </w:rPr>
        <w:instrText>HYPERLINK "consultantplus://offline/ref=ECA322BDC187DB74B2A55EA2BBC2CA2D22AEB935180652133F9D9856DCEF1B51E0D4B0B58E4EF41E5E831054E772CB51AC145C29F4B36F89v3J1I"</w:instrText>
      </w:r>
      <w:r>
        <w:rPr>
          <w:color w:val="0000FF"/>
        </w:rPr>
        <w:fldChar w:fldCharType="separate"/>
      </w:r>
      <w:r>
        <w:rPr>
          <w:color w:val="0000FF"/>
        </w:rPr>
        <w:t>знаков</w:t>
      </w:r>
      <w:r>
        <w:rPr>
          <w:color w:val="0000FF"/>
        </w:rPr>
        <w:fldChar w:fldCharType="end"/>
      </w:r>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310F0000">
      <w:pPr>
        <w:pStyle w:val="Style_1"/>
        <w:spacing w:before="160"/>
        <w:ind w:firstLine="540" w:left="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320F0000">
      <w:pPr>
        <w:pStyle w:val="Style_1"/>
        <w:spacing w:before="160"/>
        <w:ind w:firstLine="540" w:left="0"/>
        <w:jc w:val="both"/>
      </w:pPr>
      <w:bookmarkStart w:id="623" w:name="Par3788"/>
      <w:bookmarkEnd w:id="62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330F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340F0000">
      <w:pPr>
        <w:pStyle w:val="Style_1"/>
        <w:spacing w:before="160"/>
        <w:ind w:firstLine="540" w:left="0"/>
        <w:jc w:val="both"/>
      </w:pPr>
      <w:bookmarkStart w:id="624" w:name="Par3790"/>
      <w:bookmarkEnd w:id="62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color w:val="0000FF"/>
        </w:rPr>
        <w:fldChar w:fldCharType="begin"/>
      </w:r>
      <w:r>
        <w:rPr>
          <w:color w:val="0000FF"/>
        </w:rPr>
        <w:instrText>HYPERLINK "consultantplus://offline/ref=ECA322BDC187DB74B2A55EA2BBC2CA2D22AABF371F0052133F9D9856DCEF1B51E0D4B0B58E4EF51253831054E772CB51AC145C29F4B36F89v3J1I"</w:instrText>
      </w:r>
      <w:r>
        <w:rPr>
          <w:color w:val="0000FF"/>
        </w:rPr>
        <w:fldChar w:fldCharType="separate"/>
      </w:r>
      <w:r>
        <w:rPr>
          <w:color w:val="0000FF"/>
        </w:rPr>
        <w:t>порядке</w:t>
      </w:r>
      <w:r>
        <w:rPr>
          <w:color w:val="0000FF"/>
        </w:rPr>
        <w:fldChar w:fldCharType="end"/>
      </w:r>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350F0000">
      <w:pPr>
        <w:pStyle w:val="Style_1"/>
        <w:spacing w:before="160"/>
        <w:ind w:firstLine="540" w:left="0"/>
        <w:jc w:val="both"/>
      </w:pPr>
      <w:r>
        <w:t>влечет лишение права управления воздушным судном на срок от двух до трех лет.</w:t>
      </w:r>
    </w:p>
    <w:p w14:paraId="360F0000">
      <w:pPr>
        <w:pStyle w:val="Style_1"/>
        <w:spacing w:before="160"/>
        <w:ind w:firstLine="540" w:left="0"/>
        <w:jc w:val="both"/>
      </w:pPr>
      <w:bookmarkStart w:id="625" w:name="Par3792"/>
      <w:bookmarkEnd w:id="62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370F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380F0000">
      <w:pPr>
        <w:pStyle w:val="Style_1"/>
        <w:spacing w:before="160"/>
        <w:ind w:firstLine="540" w:left="0"/>
        <w:jc w:val="both"/>
      </w:pPr>
      <w:bookmarkStart w:id="626" w:name="Par3794"/>
      <w:bookmarkEnd w:id="62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390F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A0F0000">
      <w:pPr>
        <w:pStyle w:val="Style_1"/>
        <w:spacing w:before="160"/>
        <w:ind w:firstLine="540" w:left="0"/>
        <w:jc w:val="both"/>
      </w:pPr>
      <w:r>
        <w:t>Примечания:</w:t>
      </w:r>
    </w:p>
    <w:p w14:paraId="3B0F0000">
      <w:pPr>
        <w:pStyle w:val="Style_1"/>
        <w:spacing w:before="160"/>
        <w:ind w:firstLine="540" w:left="0"/>
        <w:jc w:val="both"/>
      </w:pPr>
      <w:bookmarkStart w:id="627" w:name="Par3797"/>
      <w:bookmarkEnd w:id="62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C0F0000">
      <w:pPr>
        <w:pStyle w:val="Style_1"/>
        <w:spacing w:before="160"/>
        <w:ind w:firstLine="540" w:left="0"/>
        <w:jc w:val="both"/>
      </w:pPr>
      <w:bookmarkStart w:id="628" w:name="Par3798"/>
      <w:bookmarkEnd w:id="62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3D0F0000">
      <w:pPr>
        <w:pStyle w:val="Style_1"/>
        <w:ind w:firstLine="0" w:left="0"/>
        <w:jc w:val="both"/>
      </w:pPr>
    </w:p>
    <w:p w14:paraId="3E0F0000">
      <w:pPr>
        <w:pStyle w:val="Style_1"/>
        <w:ind w:firstLine="540" w:left="0"/>
        <w:jc w:val="both"/>
        <w:outlineLvl w:val="2"/>
        <w:rPr>
          <w:b w:val="1"/>
        </w:rPr>
      </w:pPr>
      <w:bookmarkStart w:id="629" w:name="Par3800"/>
      <w:bookmarkEnd w:id="629"/>
      <w:r>
        <w:rPr>
          <w:b w:val="1"/>
        </w:rPr>
        <w:t>Статья 11.6. Действия, угрожающие безопасности движения на водном транспорте</w:t>
      </w:r>
    </w:p>
    <w:p w14:paraId="3F0F0000">
      <w:pPr>
        <w:pStyle w:val="Style_1"/>
        <w:ind w:firstLine="0" w:left="0"/>
        <w:jc w:val="both"/>
      </w:pPr>
    </w:p>
    <w:p w14:paraId="400F0000">
      <w:pPr>
        <w:pStyle w:val="Style_1"/>
        <w:ind w:firstLine="540" w:left="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41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"consultantplus://offline/ref=ECA322BDC187DB74B2A55EA2BBC2CA2D22AABE361D0052133F9D9856DCEF1B51E0D4B0B58E4EF61951831054E772CB51AC145C29F4B36F89v3J1I"</w:instrText>
      </w:r>
      <w:r>
        <w:rPr>
          <w:color w:val="0000FF"/>
        </w:rPr>
        <w:fldChar w:fldCharType="separate"/>
      </w:r>
      <w:r>
        <w:rPr>
          <w:color w:val="0000FF"/>
        </w:rPr>
        <w:t>закона</w:t>
      </w:r>
      <w:r>
        <w:rPr>
          <w:color w:val="0000FF"/>
        </w:rPr>
        <w:fldChar w:fldCharType="end"/>
      </w:r>
      <w:r>
        <w:t xml:space="preserve"> от 03.12.2008 N 250-ФЗ)</w:t>
      </w:r>
    </w:p>
    <w:p w14:paraId="420F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43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"consultantplus://offline/ref=ECA322BDC187DB74B2A55EA2BBC2CA2D22AFB837190252133F9D9856DCEF1B51E0D4B0B58E4EF61850831054E772CB51AC145C29F4B36F89v3J1I"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40F0000">
      <w:pPr>
        <w:pStyle w:val="Style_1"/>
        <w:spacing w:before="160"/>
        <w:ind w:firstLine="540" w:left="0"/>
        <w:jc w:val="both"/>
      </w:pPr>
      <w:bookmarkStart w:id="630" w:name="Par3806"/>
      <w:bookmarkEnd w:id="63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450F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46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"consultantplus://offline/ref=ECA322BDC187DB74B2A55EA2BBC2CA2D22AFB837190252133F9D9856DCEF1B51E0D4B0B58E4EF6185F831054E772CB51AC145C29F4B36F89v3J1I"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70F0000">
      <w:pPr>
        <w:pStyle w:val="Style_1"/>
        <w:spacing w:before="160"/>
        <w:ind w:firstLine="540" w:left="0"/>
        <w:jc w:val="both"/>
      </w:pPr>
      <w:bookmarkStart w:id="631" w:name="Par3809"/>
      <w:bookmarkEnd w:id="63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480F0000">
      <w:pPr>
        <w:pStyle w:val="Style_1"/>
        <w:spacing w:before="160"/>
        <w:ind w:firstLine="540" w:left="0"/>
        <w:jc w:val="both"/>
      </w:pPr>
      <w:r>
        <w:t>влечет наложение административного штрафа на должностных лиц в размере от пятисот до одной тысячи рублей.</w:t>
      </w:r>
    </w:p>
    <w:p w14:paraId="49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"consultantplus://offline/ref=ECA322BDC187DB74B2A55EA2BBC2CA2D22AFB837190252133F9D9856DCEF1B51E0D4B0B58E4EF6185E831054E772CB51AC145C29F4B36F89v3J1I"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A0F0000">
      <w:pPr>
        <w:pStyle w:val="Style_1"/>
        <w:ind w:firstLine="0" w:left="0"/>
        <w:jc w:val="both"/>
      </w:pPr>
    </w:p>
    <w:p w14:paraId="4B0F0000">
      <w:pPr>
        <w:pStyle w:val="Style_1"/>
        <w:ind w:firstLine="540" w:left="0"/>
        <w:jc w:val="both"/>
        <w:outlineLvl w:val="2"/>
        <w:rPr>
          <w:b w:val="1"/>
        </w:rPr>
      </w:pPr>
      <w:r>
        <w:rPr>
          <w:b w:val="1"/>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4C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"consultantplus://offline/ref=ECA322BDC187DB74B2A55EA2BBC2CA2D22A9BF341F0E52133F9D9856DCEF1B51E0D4B0B58E4EF51B56831054E772CB51AC145C29F4B36F89v3J1I"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19.12.2022 N 534-ФЗ)</w:t>
      </w:r>
    </w:p>
    <w:p w14:paraId="4D0F0000">
      <w:pPr>
        <w:pStyle w:val="Style_1"/>
        <w:ind w:firstLine="540" w:left="0"/>
        <w:jc w:val="both"/>
      </w:pPr>
    </w:p>
    <w:p w14:paraId="4E0F0000">
      <w:pPr>
        <w:pStyle w:val="Style_1"/>
        <w:ind w:firstLine="540" w:left="0"/>
        <w:jc w:val="both"/>
      </w:pPr>
      <w:bookmarkStart w:id="632" w:name="Par3816"/>
      <w:bookmarkEnd w:id="632"/>
      <w:r>
        <w:t xml:space="preserve">1. Нарушение капитаном судна или судовладельцем </w:t>
      </w:r>
      <w:r>
        <w:rPr>
          <w:color w:val="0000FF"/>
        </w:rPr>
        <w:fldChar w:fldCharType="begin"/>
      </w:r>
      <w:r>
        <w:rPr>
          <w:color w:val="0000FF"/>
        </w:rPr>
        <w:instrText>HYPERLINK "consultantplus://offline/ref=ECA322BDC187DB74B2A55EA2BBC2CA2D22A9BA391F0352133F9D9856DCEF1B51E0D4B0B78B4DF21103D90050AE25C44DAF0B432AEAB3v6JCI"</w:instrText>
      </w:r>
      <w:r>
        <w:rPr>
          <w:color w:val="0000FF"/>
        </w:rPr>
        <w:fldChar w:fldCharType="separate"/>
      </w:r>
      <w:r>
        <w:rPr>
          <w:color w:val="0000FF"/>
        </w:rPr>
        <w:t>требования</w:t>
      </w:r>
      <w:r>
        <w:rPr>
          <w:color w:val="0000FF"/>
        </w:rPr>
        <w:fldChar w:fldCharType="end"/>
      </w:r>
      <w:r>
        <w:t xml:space="preserve"> о направлении капитану морского порта сообщения о затонувшем имуществе, либо нарушение собственником затонувшего имущества </w:t>
      </w:r>
      <w:r>
        <w:rPr>
          <w:color w:val="0000FF"/>
        </w:rPr>
        <w:fldChar w:fldCharType="begin"/>
      </w:r>
      <w:r>
        <w:rPr>
          <w:color w:val="0000FF"/>
        </w:rPr>
        <w:instrText>HYPERLINK "consultantplus://offline/ref=ECA322BDC187DB74B2A55EA2BBC2CA2D22A9BA391F0352133F9D9856DCEF1B51E0D4B0B78B49F61103D90050AE25C44DAF0B432AEAB3v6JCI"</w:instrText>
      </w:r>
      <w:r>
        <w:rPr>
          <w:color w:val="0000FF"/>
        </w:rPr>
        <w:fldChar w:fldCharType="separate"/>
      </w:r>
      <w:r>
        <w:rPr>
          <w:color w:val="0000FF"/>
        </w:rPr>
        <w:t>сроков</w:t>
      </w:r>
      <w:r>
        <w:rPr>
          <w:color w:val="0000FF"/>
        </w:rPr>
        <w:fldChar w:fldCharType="end"/>
      </w:r>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4F0F0000">
      <w:pPr>
        <w:pStyle w:val="Style_1"/>
        <w:spacing w:before="160"/>
        <w:ind w:firstLine="540" w:left="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500F0000">
      <w:pPr>
        <w:pStyle w:val="Style_1"/>
        <w:spacing w:before="160"/>
        <w:ind w:firstLine="540" w:left="0"/>
        <w:jc w:val="both"/>
      </w:pPr>
      <w:bookmarkStart w:id="633" w:name="Par3818"/>
      <w:bookmarkEnd w:id="633"/>
      <w:r>
        <w:t xml:space="preserve">2. Нарушение собственником затонувшего имущества, по обращению которого согласована </w:t>
      </w:r>
      <w:r>
        <w:rPr>
          <w:color w:val="0000FF"/>
        </w:rPr>
        <w:fldChar w:fldCharType="begin"/>
      </w:r>
      <w:r>
        <w:rPr>
          <w:color w:val="0000FF"/>
        </w:rPr>
        <w:instrText>HYPERLINK "consultantplus://offline/ref=ECA322BDC187DB74B2A55EA2BBC2CA2D22A9BA391F0352133F9D9856DCEF1B51E0D4B0B7884EFC1103D90050AE25C44DAF0B432AEAB3v6JCI"</w:instrText>
      </w:r>
      <w:r>
        <w:rPr>
          <w:color w:val="0000FF"/>
        </w:rPr>
        <w:fldChar w:fldCharType="separate"/>
      </w:r>
      <w:r>
        <w:rPr>
          <w:color w:val="0000FF"/>
        </w:rPr>
        <w:t>документация</w:t>
      </w:r>
      <w:r>
        <w:rPr>
          <w:color w:val="0000FF"/>
        </w:rPr>
        <w:fldChar w:fldCharType="end"/>
      </w:r>
      <w:r>
        <w:t xml:space="preserve"> по удалению затонувшего имущества, условий удаления затонувшего имущества, предусмотренных указанной документацией, -</w:t>
      </w:r>
    </w:p>
    <w:p w14:paraId="510F0000">
      <w:pPr>
        <w:pStyle w:val="Style_1"/>
        <w:spacing w:before="160"/>
        <w:ind w:firstLine="540" w:left="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520F0000">
      <w:pPr>
        <w:pStyle w:val="Style_1"/>
        <w:ind w:firstLine="540" w:left="0"/>
        <w:jc w:val="both"/>
      </w:pPr>
    </w:p>
    <w:p w14:paraId="530F0000">
      <w:pPr>
        <w:pStyle w:val="Style_1"/>
        <w:ind w:firstLine="540" w:left="0"/>
        <w:jc w:val="both"/>
        <w:outlineLvl w:val="2"/>
        <w:rPr>
          <w:b w:val="1"/>
        </w:rPr>
      </w:pPr>
      <w:bookmarkStart w:id="634" w:name="Par3821"/>
      <w:bookmarkEnd w:id="634"/>
      <w:r>
        <w:rPr>
          <w:b w:val="1"/>
        </w:rPr>
        <w:t>Статья 11.6.2. Захоронение либо умышленное затопление морского судна или судна внутреннего плавания</w:t>
      </w:r>
    </w:p>
    <w:p w14:paraId="54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"consultantplus://offline/ref=ECA322BDC187DB74B2A55EA2BBC2CA2D22A9BF341F0E52133F9D9856DCEF1B51E0D4B0B58E4EF51B50831054E772CB51AC145C29F4B36F89v3J1I"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19.12.2022 N 534-ФЗ)</w:t>
      </w:r>
    </w:p>
    <w:p w14:paraId="550F0000">
      <w:pPr>
        <w:pStyle w:val="Style_1"/>
        <w:ind w:firstLine="540" w:left="0"/>
        <w:jc w:val="both"/>
      </w:pPr>
    </w:p>
    <w:p w14:paraId="560F0000">
      <w:pPr>
        <w:pStyle w:val="Style_1"/>
        <w:ind w:firstLine="540" w:left="0"/>
        <w:jc w:val="both"/>
      </w:pPr>
      <w:r>
        <w:t xml:space="preserve">Захоронение (преднамеренное уничтожение) либо умышленное </w:t>
      </w:r>
      <w:r>
        <w:rPr>
          <w:color w:val="0000FF"/>
        </w:rPr>
        <w:fldChar w:fldCharType="begin"/>
      </w:r>
      <w:r>
        <w:rPr>
          <w:color w:val="0000FF"/>
        </w:rPr>
        <w:instrText>HYPERLINK "consultantplus://offline/ref=ECA322BDC187DB74B2A55EA2BBC2CA2D22A9BA391F0352133F9D9856DCEF1B51E0D4B0B78B4CF01103D90050AE25C44DAF0B432AEAB3v6JCI"</w:instrText>
      </w:r>
      <w:r>
        <w:rPr>
          <w:color w:val="0000FF"/>
        </w:rPr>
        <w:fldChar w:fldCharType="separate"/>
      </w:r>
      <w:r>
        <w:rPr>
          <w:color w:val="0000FF"/>
        </w:rPr>
        <w:t>затопление</w:t>
      </w:r>
      <w:r>
        <w:rPr>
          <w:color w:val="0000FF"/>
        </w:rPr>
        <w:fldChar w:fldCharType="end"/>
      </w:r>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570F0000">
      <w:pPr>
        <w:pStyle w:val="Style_1"/>
        <w:spacing w:before="160"/>
        <w:ind w:firstLine="540" w:left="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580F0000">
      <w:pPr>
        <w:pStyle w:val="Style_1"/>
        <w:ind w:firstLine="540" w:left="0"/>
        <w:jc w:val="both"/>
      </w:pPr>
    </w:p>
    <w:p w14:paraId="590F0000">
      <w:pPr>
        <w:pStyle w:val="Style_1"/>
        <w:ind w:firstLine="540" w:left="0"/>
        <w:jc w:val="both"/>
        <w:outlineLvl w:val="2"/>
        <w:rPr>
          <w:b w:val="1"/>
        </w:rPr>
      </w:pPr>
      <w:bookmarkStart w:id="635" w:name="Par3827"/>
      <w:bookmarkEnd w:id="635"/>
      <w:r>
        <w:rPr>
          <w:b w:val="1"/>
        </w:rPr>
        <w:t>Статья 11.6.3. Несоблюдение требования о страховании или об ином финансовом обеспечении ответственности за удаление затонувшего судна</w:t>
      </w:r>
    </w:p>
    <w:p w14:paraId="5A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"consultantplus://offline/ref=ECA322BDC187DB74B2A55EA2BBC2CA2D22A9BF341F0E52133F9D9856DCEF1B51E0D4B0B58E4EF51856831054E772CB51AC145C29F4B36F89v3J1I"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19.12.2022 N 534-ФЗ)</w:t>
      </w:r>
    </w:p>
    <w:p w14:paraId="5B0F0000">
      <w:pPr>
        <w:pStyle w:val="Style_1"/>
        <w:ind w:firstLine="540" w:left="0"/>
        <w:jc w:val="both"/>
      </w:pPr>
    </w:p>
    <w:p w14:paraId="5C0F0000">
      <w:pPr>
        <w:pStyle w:val="Style_1"/>
        <w:ind w:firstLine="540" w:left="0"/>
        <w:jc w:val="both"/>
      </w:pPr>
      <w:r>
        <w:t xml:space="preserve">Эксплуатация морского судна валовой вместимостью 300 и более в случае отсутствия </w:t>
      </w:r>
      <w:r>
        <w:rPr>
          <w:color w:val="0000FF"/>
        </w:rPr>
        <w:fldChar w:fldCharType="begin"/>
      </w:r>
      <w:r>
        <w:rPr>
          <w:color w:val="0000FF"/>
        </w:rPr>
        <w:instrText>HYPERLINK "consultantplus://offline/ref=ECA322BDC187DB74B2A55EA2BBC2CA2D22A9BA391F0352133F9D9856DCEF1B51E0D4B0B7884AFD1103D90050AE25C44DAF0B432AEAB3v6JCI"</w:instrText>
      </w:r>
      <w:r>
        <w:rPr>
          <w:color w:val="0000FF"/>
        </w:rPr>
        <w:fldChar w:fldCharType="separate"/>
      </w:r>
      <w:r>
        <w:rPr>
          <w:color w:val="0000FF"/>
        </w:rPr>
        <w:t>свидетельства</w:t>
      </w:r>
      <w:r>
        <w:rPr>
          <w:color w:val="0000FF"/>
        </w:rPr>
        <w:fldChar w:fldCharType="end"/>
      </w:r>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5D0F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5E0F0000">
      <w:pPr>
        <w:pStyle w:val="Style_1"/>
        <w:ind w:firstLine="0" w:left="0"/>
        <w:jc w:val="both"/>
      </w:pPr>
    </w:p>
    <w:p w14:paraId="5F0F0000">
      <w:pPr>
        <w:pStyle w:val="Style_1"/>
        <w:ind w:firstLine="540" w:left="0"/>
        <w:jc w:val="both"/>
        <w:outlineLvl w:val="2"/>
        <w:rPr>
          <w:b w:val="1"/>
        </w:rPr>
      </w:pPr>
      <w:bookmarkStart w:id="636" w:name="Par3833"/>
      <w:bookmarkEnd w:id="636"/>
      <w:r>
        <w:rPr>
          <w:b w:val="1"/>
        </w:rPr>
        <w:t>Статья 11.7. Нарушение правил плавания</w:t>
      </w:r>
    </w:p>
    <w:p w14:paraId="600F0000">
      <w:pPr>
        <w:pStyle w:val="Style_1"/>
        <w:ind w:firstLine="0" w:left="0"/>
        <w:jc w:val="both"/>
      </w:pPr>
    </w:p>
    <w:p w14:paraId="610F0000">
      <w:pPr>
        <w:pStyle w:val="Style_1"/>
        <w:ind w:firstLine="540" w:left="0"/>
        <w:jc w:val="both"/>
      </w:pPr>
      <w:bookmarkStart w:id="637" w:name="Par3835"/>
      <w:bookmarkEnd w:id="63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r>
        <w:rPr>
          <w:color w:val="0000FF"/>
        </w:rPr>
        <w:fldChar w:fldCharType="begin"/>
      </w:r>
      <w:r>
        <w:rPr>
          <w:color w:val="0000FF"/>
        </w:rPr>
        <w:instrText>HYPERLINK \l "Par3845"</w:instrText>
      </w:r>
      <w:r>
        <w:rPr>
          <w:color w:val="0000FF"/>
        </w:rPr>
        <w:fldChar w:fldCharType="separate"/>
      </w:r>
      <w:r>
        <w:rPr>
          <w:color w:val="0000FF"/>
        </w:rPr>
        <w:t>частью 3</w:t>
      </w:r>
      <w:r>
        <w:rPr>
          <w:color w:val="0000FF"/>
        </w:rPr>
        <w:fldChar w:fldCharType="end"/>
      </w:r>
      <w:r>
        <w:t xml:space="preserve"> настоящей статьи, буксировки составов и плотов, подачи звуковых и световых сигналов, несения судовых огней и знаков -</w:t>
      </w:r>
    </w:p>
    <w:p w14:paraId="62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"consultantplus://offline/ref=ECA322BDC187DB74B2A55EA2BBC2CA2D27A8BE351E0252133F9D9856DCEF1B51E0D4B0B58E4EF51B56831054E772CB51AC145C29F4B36F89v3J1I"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31.01.2012 N 2-ФЗ)</w:t>
      </w:r>
    </w:p>
    <w:p w14:paraId="630F0000">
      <w:pPr>
        <w:pStyle w:val="Style_1"/>
        <w:spacing w:before="160"/>
        <w:ind w:firstLine="540" w:left="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64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650F0000">
      <w:pPr>
        <w:pStyle w:val="Style_1"/>
        <w:spacing w:before="160"/>
        <w:ind w:firstLine="540" w:left="0"/>
        <w:jc w:val="both"/>
      </w:pPr>
      <w:bookmarkStart w:id="638" w:name="Par3839"/>
      <w:bookmarkEnd w:id="638"/>
      <w:r>
        <w:t xml:space="preserve">1.1.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"Par3835"</w:instrText>
      </w:r>
      <w:r>
        <w:rPr>
          <w:color w:val="0000FF"/>
        </w:rPr>
        <w:fldChar w:fldCharType="separate"/>
      </w:r>
      <w:r>
        <w:rPr>
          <w:color w:val="0000FF"/>
        </w:rPr>
        <w:t>частью 1</w:t>
      </w:r>
      <w:r>
        <w:rPr>
          <w:color w:val="0000FF"/>
        </w:rPr>
        <w:fldChar w:fldCharType="end"/>
      </w:r>
      <w:r>
        <w:t xml:space="preserve"> настоящей статьи, -</w:t>
      </w:r>
    </w:p>
    <w:p w14:paraId="660F0000">
      <w:pPr>
        <w:pStyle w:val="Style_1"/>
        <w:spacing w:before="160"/>
        <w:ind w:firstLine="540" w:left="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670F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"consultantplus://offline/ref=ECA322BDC187DB74B2A55EA2BBC2CA2D25A9BB31180152133F9D9856DCEF1B51E0D4B0B58E4EF51B5E831054E772CB51AC145C29F4B36F89v3J1I"</w:instrText>
      </w:r>
      <w:r>
        <w:rPr>
          <w:color w:val="0000FF"/>
        </w:rPr>
        <w:fldChar w:fldCharType="separate"/>
      </w:r>
      <w:r>
        <w:rPr>
          <w:color w:val="0000FF"/>
        </w:rPr>
        <w:t>законом</w:t>
      </w:r>
      <w:r>
        <w:rPr>
          <w:color w:val="0000FF"/>
        </w:rPr>
        <w:fldChar w:fldCharType="end"/>
      </w:r>
      <w:r>
        <w:t xml:space="preserve"> от 26.07.2019 N 217-ФЗ)</w:t>
      </w:r>
    </w:p>
    <w:p w14:paraId="680F0000">
      <w:pPr>
        <w:pStyle w:val="Style_1"/>
        <w:spacing w:before="160"/>
        <w:ind w:firstLine="540" w:left="0"/>
        <w:jc w:val="both"/>
      </w:pPr>
      <w:bookmarkStart w:id="639" w:name="Par3842"/>
      <w:bookmarkEnd w:id="639"/>
      <w:r>
        <w:t xml:space="preserve">2. Превышение судоводителем или иным лицом, управляющим маломерным судном, установленной </w:t>
      </w:r>
      <w:r>
        <w:rPr>
          <w:color w:val="0000FF"/>
        </w:rPr>
        <w:fldChar w:fldCharType="begin"/>
      </w:r>
      <w:r>
        <w:rPr>
          <w:color w:val="0000FF"/>
        </w:rPr>
        <w:instrText>HYPERLINK "consultantplus://offline/ref=ECA322BDC187DB74B2A55EA2BBC2CA2D25ACBE381E0752133F9D9856DCEF1B51E0D4B0B58E4EF51950831054E772CB51AC145C29F4B36F89v3J1I"</w:instrText>
      </w:r>
      <w:r>
        <w:rPr>
          <w:color w:val="0000FF"/>
        </w:rPr>
        <w:fldChar w:fldCharType="separate"/>
      </w:r>
      <w:r>
        <w:rPr>
          <w:color w:val="0000FF"/>
        </w:rPr>
        <w:t>скорости</w:t>
      </w:r>
      <w:r>
        <w:rPr>
          <w:color w:val="0000FF"/>
        </w:rPr>
        <w:fldChar w:fldCharType="end"/>
      </w:r>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690F0000">
      <w:pPr>
        <w:pStyle w:val="Style_1"/>
        <w:spacing w:before="160"/>
        <w:ind w:firstLine="540" w:left="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6A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6B0F0000">
      <w:pPr>
        <w:pStyle w:val="Style_1"/>
        <w:spacing w:before="160"/>
        <w:ind w:firstLine="540" w:left="0"/>
        <w:jc w:val="both"/>
      </w:pPr>
      <w:bookmarkStart w:id="640" w:name="Par3845"/>
      <w:bookmarkEnd w:id="64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r>
        <w:rPr>
          <w:color w:val="0000FF"/>
        </w:rPr>
        <w:fldChar w:fldCharType="begin"/>
      </w:r>
      <w:r>
        <w:rPr>
          <w:color w:val="0000FF"/>
        </w:rPr>
        <w:instrText>HYPERLINK "consultantplus://offline/ref=ECA322BDC187DB74B2A55EA2BBC2CA2D25ADBA331D0152133F9D9856DCEF1B51E0D4B0B58E4EF51B57831054E772CB51AC145C29F4B36F89v3J1I"</w:instrText>
      </w:r>
      <w:r>
        <w:rPr>
          <w:color w:val="0000FF"/>
        </w:rPr>
        <w:fldChar w:fldCharType="separate"/>
      </w:r>
      <w:r>
        <w:rPr>
          <w:color w:val="0000FF"/>
        </w:rPr>
        <w:t>порядке</w:t>
      </w:r>
      <w:r>
        <w:rPr>
          <w:color w:val="0000FF"/>
        </w:rPr>
        <w:fldChar w:fldCharType="end"/>
      </w:r>
      <w:r>
        <w:t>, -</w:t>
      </w:r>
    </w:p>
    <w:p w14:paraId="6C0F0000">
      <w:pPr>
        <w:pStyle w:val="Style_1"/>
        <w:spacing w:before="160"/>
        <w:ind w:firstLine="540" w:left="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6D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6E0F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"consultantplus://offline/ref=ECA322BDC187DB74B2A55EA2BBC2CA2D27A8BE351E0252133F9D9856DCEF1B51E0D4B0B58E4EF51B55831054E772CB51AC145C29F4B36F89v3J1I"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31.01.2012 N 2-ФЗ)</w:t>
      </w:r>
    </w:p>
    <w:p w14:paraId="6F0F0000">
      <w:pPr>
        <w:pStyle w:val="Style_1"/>
        <w:spacing w:before="160"/>
        <w:ind w:firstLine="540" w:left="0"/>
        <w:jc w:val="both"/>
      </w:pPr>
      <w:bookmarkStart w:id="641" w:name="Par3849"/>
      <w:bookmarkEnd w:id="64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700F0000">
      <w:pPr>
        <w:pStyle w:val="Style_1"/>
        <w:spacing w:before="160"/>
        <w:ind w:firstLine="540" w:left="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71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"consultantplus://offline/ref=ECA322BDC187DB74B2A55EA2BBC2CA2D25A9BB31180152133F9D9856DCEF1B51E0D4B0B58E4EF51851831054E772CB51AC145C29F4B36F89v3J1I"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720F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"consultantplus://offline/ref=ECA322BDC187DB74B2A55EA2BBC2CA2D27A8BE351E0252133F9D9856DCEF1B51E0D4B0B58E4EF51B52831054E772CB51AC145C29F4B36F89v3J1I"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31.01.2012 N 2-ФЗ)</w:t>
      </w:r>
    </w:p>
    <w:p w14:paraId="730F0000">
      <w:pPr>
        <w:pStyle w:val="Style_1"/>
        <w:spacing w:before="160"/>
        <w:ind w:firstLine="540" w:left="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740F0000">
      <w:pPr>
        <w:pStyle w:val="Style_1"/>
        <w:ind w:firstLine="0" w:left="0"/>
        <w:jc w:val="both"/>
      </w:pPr>
      <w:r>
        <w:t xml:space="preserve">(в ред. Федеральных законов от 23.04.2012 </w:t>
      </w:r>
      <w:r>
        <w:rPr>
          <w:color w:val="0000FF"/>
        </w:rPr>
        <w:fldChar w:fldCharType="begin"/>
      </w:r>
      <w:r>
        <w:rPr>
          <w:color w:val="0000FF"/>
        </w:rPr>
        <w:instrText>HYPERLINK "consultantplus://offline/ref=ECA322BDC187DB74B2A55EA2BBC2CA2D24A2BD381A0452133F9D9856DCEF1B51E0D4B0B58E4EF71E55831054E772CB51AC145C29F4B36F89v3J1I"</w:instrText>
      </w:r>
      <w:r>
        <w:rPr>
          <w:color w:val="0000FF"/>
        </w:rPr>
        <w:fldChar w:fldCharType="separate"/>
      </w:r>
      <w:r>
        <w:rPr>
          <w:color w:val="0000FF"/>
        </w:rPr>
        <w:t>N 36-ФЗ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"consultantplus://offline/ref=ECA322BDC187DB74B2A55EA2BBC2CA2D24ABB236110F52133F9D9856DCEF1B51E0D4B0B58E4EF41F51831054E772CB51AC145C29F4B36F89v3J1I"</w:instrText>
      </w:r>
      <w:r>
        <w:rPr>
          <w:color w:val="0000FF"/>
        </w:rPr>
        <w:fldChar w:fldCharType="separate"/>
      </w:r>
      <w:r>
        <w:rPr>
          <w:color w:val="0000FF"/>
        </w:rPr>
        <w:t>N 133-ФЗ</w:t>
      </w:r>
      <w:r>
        <w:rPr>
          <w:color w:val="0000FF"/>
        </w:rPr>
        <w:fldChar w:fldCharType="end"/>
      </w:r>
      <w:r>
        <w:t>)</w:t>
      </w:r>
    </w:p>
    <w:p w14:paraId="750F0000">
      <w:pPr>
        <w:pStyle w:val="Style_1"/>
        <w:ind w:firstLine="0" w:left="0"/>
        <w:jc w:val="both"/>
      </w:pPr>
    </w:p>
    <w:p w14:paraId="760F0000">
      <w:pPr>
        <w:pStyle w:val="Style_1"/>
        <w:ind w:firstLine="540" w:left="0"/>
        <w:jc w:val="both"/>
        <w:outlineLvl w:val="2"/>
        <w:rPr>
          <w:b w:val="1"/>
        </w:rPr>
      </w:pPr>
      <w:bookmarkStart w:id="642" w:name="Par3856"/>
      <w:bookmarkEnd w:id="642"/>
      <w:r>
        <w:rPr>
          <w:b w:val="1"/>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77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"consultantplus://offline/ref=ECA322BDC187DB74B2A55EA2BBC2CA2D27A2B939100052133F9D9856DCEF1B51E0D4B0B58E4EF51B52831054E772CB51AC145C29F4B36F89v3J1I"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08.03.2015 N 35-ФЗ)</w:t>
      </w:r>
    </w:p>
    <w:p w14:paraId="780F0000">
      <w:pPr>
        <w:pStyle w:val="Style_1"/>
        <w:ind w:firstLine="540" w:left="0"/>
        <w:jc w:val="both"/>
      </w:pPr>
    </w:p>
    <w:p w14:paraId="790F0000">
      <w:pPr>
        <w:pStyle w:val="Style_1"/>
        <w:ind w:firstLine="540" w:left="0"/>
        <w:jc w:val="both"/>
      </w:pPr>
      <w:bookmarkStart w:id="643" w:name="Par3859"/>
      <w:bookmarkEnd w:id="64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r>
        <w:rPr>
          <w:color w:val="0000FF"/>
        </w:rPr>
        <w:fldChar w:fldCharType="begin"/>
      </w:r>
      <w:r>
        <w:rPr>
          <w:color w:val="0000FF"/>
        </w:rPr>
        <w:instrText>HYPERLINK "consultantplus://offline/ref=ECA322BDC187DB74B2A55EA2BBC2CA2D22A8BE351F0352133F9D9856DCEF1B51E0D4B0B58E4EFD1B53831054E772CB51AC145C29F4B36F89v3J1I"</w:instrText>
      </w:r>
      <w:r>
        <w:rPr>
          <w:color w:val="0000FF"/>
        </w:rPr>
        <w:fldChar w:fldCharType="separate"/>
      </w:r>
      <w:r>
        <w:rPr>
          <w:color w:val="0000FF"/>
        </w:rPr>
        <w:t>зонах безопасности</w:t>
      </w:r>
      <w:r>
        <w:rPr>
          <w:color w:val="0000FF"/>
        </w:rPr>
        <w:fldChar w:fldCharType="end"/>
      </w:r>
      <w:r>
        <w:t>, установленных вокруг искусственных островов, установок и сооружений, расположенных на континентальном шельфе Российской Федерации, -</w:t>
      </w:r>
    </w:p>
    <w:p w14:paraId="7A0F0000">
      <w:pPr>
        <w:pStyle w:val="Style_1"/>
        <w:spacing w:before="160"/>
        <w:ind w:firstLine="540" w:left="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7B0F0000">
      <w:pPr>
        <w:pStyle w:val="Style_1"/>
        <w:spacing w:before="160"/>
        <w:ind w:firstLine="540" w:left="0"/>
        <w:jc w:val="both"/>
      </w:pPr>
      <w:bookmarkStart w:id="644" w:name="Par3861"/>
      <w:bookmarkEnd w:id="64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7C0F0000">
      <w:pPr>
        <w:pStyle w:val="Style_1"/>
        <w:spacing w:before="160"/>
        <w:ind w:firstLine="540" w:left="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7D0F0000">
      <w:pPr>
        <w:pStyle w:val="Style_1"/>
        <w:ind w:firstLine="0" w:left="0"/>
        <w:jc w:val="both"/>
      </w:pPr>
    </w:p>
    <w:p w14:paraId="7E0F0000">
      <w:pPr>
        <w:pStyle w:val="Style_1"/>
        <w:ind w:firstLine="540" w:left="0"/>
        <w:jc w:val="both"/>
        <w:outlineLvl w:val="2"/>
        <w:rPr>
          <w:b w:val="1"/>
        </w:rPr>
      </w:pPr>
      <w:bookmarkStart w:id="645" w:name="Par3864"/>
      <w:bookmarkEnd w:id="645"/>
      <w:r>
        <w:rPr>
          <w:b w:val="1"/>
        </w:rPr>
        <w:t>Статья 11.8. Нарушение правил эксплуатации судов, а также управление судном лицом, не имеющим права управления</w:t>
      </w:r>
    </w:p>
    <w:p w14:paraId="7F0F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"consultantplus://offline/ref=ECA322BDC187DB74B2A55EA2BBC2CA2D24A2BD36180E52133F9D9856DCEF1B51E0D4B0B58E4EF51A5E831054E772CB51AC145C29F4B36F89v3J1I"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29.12.2017 N 452-ФЗ)</w:t>
      </w:r>
    </w:p>
    <w:p w14:paraId="800F0000">
      <w:pPr>
        <w:pStyle w:val="Style_1"/>
        <w:ind w:firstLine="540" w:left="0"/>
        <w:jc w:val="both"/>
      </w:pPr>
    </w:p>
    <w:p w14:paraId="810F0000">
      <w:pPr>
        <w:pStyle w:val="Style_1"/>
        <w:ind w:firstLine="540" w:left="0"/>
        <w:jc w:val="both"/>
      </w:pPr>
      <w:bookmarkStart w:id="646" w:name="Par3867"/>
      <w:bookmarkEnd w:id="64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r>
        <w:rPr>
          <w:color w:val="0000FF"/>
        </w:rPr>
        <w:fldChar w:fldCharType="begin"/>
      </w:r>
      <w:r>
        <w:rPr>
          <w:color w:val="0000FF"/>
        </w:rPr>
        <w:instrText>HYPERLINK \l "Par3873"</w:instrText>
      </w:r>
      <w:r>
        <w:rPr>
          <w:color w:val="0000FF"/>
        </w:rPr>
        <w:fldChar w:fldCharType="separate"/>
      </w:r>
      <w:r>
        <w:rPr>
          <w:color w:val="0000FF"/>
        </w:rPr>
        <w:t>частью 3</w:t>
      </w:r>
      <w:r>
        <w:rPr>
          <w:color w:val="0000FF"/>
        </w:rPr>
        <w:fldChar w:fldCharType="end"/>
      </w:r>
      <w:r>
        <w:t xml:space="preserve"> настоящей статьи, -</w:t>
      </w:r>
    </w:p>
    <w:p w14:paraId="820F0000">
      <w:pPr>
        <w:pStyle w:val="Style_1"/>
        <w:spacing w:before="160"/>
        <w:ind w:firstLine="540" w:left="0"/>
        <w:jc w:val="both"/>
      </w:pPr>
      <w:r>
        <w:t>влечет наложение административного штрафа в размере от пяти тысяч до десяти тысяч рублей.</w:t>
      </w:r>
    </w:p>
    <w:p w14:paraId="83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"consultantplus://offline/ref=ECA322BDC187DB74B2A55EA2BBC2CA2D25A9BB31180152133F9D9856DCEF1B51E0D4B0B58E4EF5185E831054E772CB51AC145C29F4B36F89v3J1I"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840F0000">
      <w:pPr>
        <w:pStyle w:val="Style_1"/>
        <w:spacing w:before="160"/>
        <w:ind w:firstLine="540" w:left="0"/>
        <w:jc w:val="both"/>
      </w:pPr>
      <w:bookmarkStart w:id="647" w:name="Par3870"/>
      <w:bookmarkEnd w:id="647"/>
      <w:r>
        <w:t>2. Управление судном лицом, не имеющим права управления этим судном, или передача управления судном лицу, не имеющему права управления, -</w:t>
      </w:r>
    </w:p>
    <w:p w14:paraId="850F0000">
      <w:pPr>
        <w:pStyle w:val="Style_1"/>
        <w:spacing w:before="160"/>
        <w:ind w:firstLine="540" w:left="0"/>
        <w:jc w:val="both"/>
      </w:pPr>
      <w:r>
        <w:t>влечет наложение административного штрафа в размере от десяти тысяч до пятнадцати тысяч рублей.</w:t>
      </w:r>
    </w:p>
    <w:p w14:paraId="86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"consultantplus://offline/ref=ECA322BDC187DB74B2A55EA2BBC2CA2D25A9BB31180152133F9D9856DCEF1B51E0D4B0B58E4EF51957831054E772CB51AC145C29F4B36F89v3J1I"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870F0000">
      <w:pPr>
        <w:pStyle w:val="Style_1"/>
        <w:spacing w:before="160"/>
        <w:ind w:firstLine="540" w:left="0"/>
        <w:jc w:val="both"/>
      </w:pPr>
      <w:bookmarkStart w:id="648" w:name="Par3873"/>
      <w:bookmarkEnd w:id="64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r>
        <w:rPr>
          <w:color w:val="0000FF"/>
        </w:rPr>
        <w:fldChar w:fldCharType="begin"/>
      </w:r>
      <w:r>
        <w:rPr>
          <w:color w:val="0000FF"/>
        </w:rPr>
        <w:instrText>HYPERLINK "consultantplus://offline/ref=ECA322BDC187DB74B2A55EA2BBC2CA2D25ACBE381E0752133F9D9856DCEF1B51E0D4B0B58E4EF51255831054E772CB51AC145C29F4B36F89v3J1I"</w:instrText>
      </w:r>
      <w:r>
        <w:rPr>
          <w:color w:val="0000FF"/>
        </w:rPr>
        <w:fldChar w:fldCharType="separate"/>
      </w:r>
      <w:r>
        <w:rPr>
          <w:color w:val="0000FF"/>
        </w:rPr>
        <w:t>неисправности</w:t>
      </w:r>
      <w:r>
        <w:rPr>
          <w:color w:val="0000FF"/>
        </w:rPr>
        <w:fldChar w:fldCharType="end"/>
      </w:r>
      <w:r>
        <w:t>, с которыми запрещена его эксплуатация, -</w:t>
      </w:r>
    </w:p>
    <w:p w14:paraId="880F0000">
      <w:pPr>
        <w:pStyle w:val="Style_1"/>
        <w:spacing w:before="160"/>
        <w:ind w:firstLine="540" w:left="0"/>
        <w:jc w:val="both"/>
      </w:pPr>
      <w:r>
        <w:t>влечет наложение административного штрафа в размере от пятнадцати тысяч до двадцати тысяч рублей.</w:t>
      </w:r>
    </w:p>
    <w:p w14:paraId="89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"consultantplus://offline/ref=ECA322BDC187DB74B2A55EA2BBC2CA2D25A9BB31180152133F9D9856DCEF1B51E0D4B0B58E4EF51956831054E772CB51AC145C29F4B36F89v3J1I"</w:instrText>
      </w:r>
      <w:r>
        <w:rPr>
          <w:color w:val="0000FF"/>
        </w:rPr>
        <w:fldChar w:fldCharType="separate"/>
      </w:r>
      <w:r>
        <w:rPr>
          <w:color w:val="0000FF"/>
        </w:rPr>
        <w:t>закона</w:t>
      </w:r>
      <w:r>
        <w:rPr>
          <w:color w:val="0000FF"/>
        </w:rPr>
        <w:fldChar w:fldCharType="end"/>
      </w:r>
      <w:r>
        <w:t xml:space="preserve"> от 26.07.2019 N 217-ФЗ)</w:t>
      </w:r>
    </w:p>
    <w:p w14:paraId="8A0F0000">
      <w:pPr>
        <w:pStyle w:val="Style_1"/>
        <w:ind w:firstLine="540" w:left="0"/>
        <w:jc w:val="both"/>
      </w:pPr>
    </w:p>
    <w:p w14:paraId="8B0F0000">
      <w:pPr>
        <w:pStyle w:val="Style_1"/>
        <w:ind w:firstLine="540" w:left="0"/>
        <w:jc w:val="both"/>
        <w:outlineLvl w:val="2"/>
        <w:rPr>
          <w:b w:val="1"/>
        </w:rPr>
      </w:pPr>
      <w:bookmarkStart w:id="649" w:name="Par3877"/>
      <w:bookmarkEnd w:id="649"/>
      <w:r>
        <w:rPr>
          <w:b w:val="1"/>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8C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"consultantplus://offline/ref=ECA322BDC187DB74B2A55EA2BBC2CA2D2FAFBE361A0D0F1937C49454DBE04446E79DBCB48E4EF5135CDC1541F62AC451B00B5C36E8B16Dv8J8I"</w:instrText>
      </w:r>
      <w:r>
        <w:rPr>
          <w:color w:val="0000FF"/>
        </w:rPr>
        <w:fldChar w:fldCharType="separate"/>
      </w:r>
      <w:r>
        <w:rPr>
          <w:color w:val="0000FF"/>
        </w:rPr>
        <w:t>законом</w:t>
      </w:r>
      <w:r>
        <w:rPr>
          <w:color w:val="0000FF"/>
        </w:rPr>
        <w:fldChar w:fldCharType="end"/>
      </w:r>
      <w:r>
        <w:t xml:space="preserve"> от 29.06.2009 N 134-ФЗ)</w:t>
      </w:r>
    </w:p>
    <w:p w14:paraId="8D0F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E0F0000">
            <w:pPr>
              <w:pStyle w:val="Style_1"/>
              <w:ind w:firstLine="540" w:left="0"/>
              <w:jc w:val="both"/>
            </w:pPr>
          </w:p>
        </w:tc>
        <w:tc>
          <w:tcPr>
            <w:tcW w:type="dxa" w:w="113"/>
            <w:shd w:fill="F4F3F8" w:val="clear"/>
            <w:tcMar>
              <w:top w:type="dxa" w:w="0"/>
              <w:left w:type="dxa" w:w="0"/>
              <w:bottom w:type="dxa" w:w="0"/>
              <w:right w:type="dxa" w:w="0"/>
            </w:tcMar>
            <w:vAlign w:val="top"/>
          </w:tcPr>
          <w:p w14:paraId="8F0F0000">
            <w:pPr>
              <w:pStyle w:val="Style_1"/>
              <w:ind w:firstLine="540" w:left="0"/>
              <w:jc w:val="both"/>
            </w:pPr>
          </w:p>
        </w:tc>
        <w:tc>
          <w:tcPr>
            <w:tcW w:type="dxa" w:w="9921"/>
            <w:shd w:fill="F4F3F8" w:val="clear"/>
            <w:tcMar>
              <w:top w:type="dxa" w:w="113"/>
              <w:left w:type="dxa" w:w="0"/>
              <w:bottom w:type="dxa" w:w="113"/>
              <w:right w:type="dxa" w:w="0"/>
            </w:tcMar>
            <w:vAlign w:val="top"/>
          </w:tcPr>
          <w:p w14:paraId="900F0000">
            <w:pPr>
              <w:pStyle w:val="Style_1"/>
              <w:ind w:firstLine="0" w:left="0"/>
              <w:jc w:val="both"/>
              <w:rPr>
                <w:color w:val="392C69"/>
              </w:rPr>
            </w:pPr>
            <w:r>
              <w:rPr>
                <w:color w:val="392C69"/>
              </w:rPr>
              <w:t>КонсультантПлюс: примечание.</w:t>
            </w:r>
          </w:p>
          <w:p w14:paraId="910F0000">
            <w:pPr>
              <w:pStyle w:val="Style_1"/>
              <w:ind w:firstLine="0" w:left="0"/>
              <w:jc w:val="both"/>
              <w:rPr>
                <w:color w:val="392C69"/>
              </w:rPr>
            </w:pPr>
            <w:r>
              <w:rPr>
                <w:color w:val="392C69"/>
              </w:rPr>
              <w:t xml:space="preserve">При пресечении нарушения, предусмотренного ч. 1 ст. 11.8.1,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920F0000">
            <w:pPr>
              <w:pStyle w:val="Style_1"/>
              <w:ind w:firstLine="0" w:left="0"/>
              <w:jc w:val="both"/>
              <w:rPr>
                <w:color w:val="392C69"/>
              </w:rPr>
            </w:pPr>
          </w:p>
        </w:tc>
      </w:tr>
    </w:tbl>
    <w:p w14:paraId="930F0000">
      <w:pPr>
        <w:pStyle w:val="Style_1"/>
        <w:spacing w:before="200"/>
        <w:ind w:firstLine="540" w:left="0"/>
        <w:jc w:val="both"/>
      </w:pPr>
      <w:bookmarkStart w:id="650" w:name="Par3882"/>
      <w:bookmarkEnd w:id="65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940F0000">
      <w:pPr>
        <w:pStyle w:val="Style_1"/>
        <w:spacing w:before="160"/>
        <w:ind w:firstLine="540" w:left="0"/>
        <w:jc w:val="both"/>
      </w:pPr>
      <w:r>
        <w:t>влечет предупреждение или наложение административного штрафа в размере ста рублей.</w:t>
      </w:r>
    </w:p>
    <w:p w14:paraId="950F0000">
      <w:pPr>
        <w:pStyle w:val="Style_1"/>
        <w:spacing w:before="160"/>
        <w:ind w:firstLine="540" w:left="0"/>
        <w:jc w:val="both"/>
      </w:pPr>
      <w:r>
        <w:t>2. Передача управления маломерным судном лицу, не имеющему при себе удостоверения на право управления маломерным судном, -</w:t>
      </w:r>
    </w:p>
    <w:p w14:paraId="960F0000">
      <w:pPr>
        <w:pStyle w:val="Style_1"/>
        <w:spacing w:before="160"/>
        <w:ind w:firstLine="540" w:left="0"/>
        <w:jc w:val="both"/>
      </w:pPr>
      <w:r>
        <w:t>влечет предупреждение или наложение административного штрафа в размере ста рублей.</w:t>
      </w:r>
    </w:p>
    <w:p w14:paraId="970F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80F0000">
            <w:pPr>
              <w:pStyle w:val="Style_1"/>
              <w:ind w:firstLine="0" w:left="0"/>
              <w:jc w:val="both"/>
            </w:pPr>
          </w:p>
        </w:tc>
        <w:tc>
          <w:tcPr>
            <w:tcW w:type="dxa" w:w="113"/>
            <w:shd w:fill="F4F3F8" w:val="clear"/>
            <w:tcMar>
              <w:top w:type="dxa" w:w="0"/>
              <w:left w:type="dxa" w:w="0"/>
              <w:bottom w:type="dxa" w:w="0"/>
              <w:right w:type="dxa" w:w="0"/>
            </w:tcMar>
            <w:vAlign w:val="top"/>
          </w:tcPr>
          <w:p w14:paraId="990F0000">
            <w:pPr>
              <w:pStyle w:val="Style_1"/>
              <w:ind w:firstLine="0" w:left="0"/>
              <w:jc w:val="both"/>
            </w:pPr>
          </w:p>
        </w:tc>
        <w:tc>
          <w:tcPr>
            <w:tcW w:type="dxa" w:w="9921"/>
            <w:shd w:fill="F4F3F8" w:val="clear"/>
            <w:tcMar>
              <w:top w:type="dxa" w:w="113"/>
              <w:left w:type="dxa" w:w="0"/>
              <w:bottom w:type="dxa" w:w="113"/>
              <w:right w:type="dxa" w:w="0"/>
            </w:tcMar>
            <w:vAlign w:val="top"/>
          </w:tcPr>
          <w:p w14:paraId="9A0F0000">
            <w:pPr>
              <w:pStyle w:val="Style_1"/>
              <w:ind w:firstLine="0" w:left="0"/>
              <w:jc w:val="both"/>
              <w:rPr>
                <w:color w:val="392C69"/>
              </w:rPr>
            </w:pPr>
            <w:r>
              <w:rPr>
                <w:color w:val="392C69"/>
              </w:rPr>
              <w:t>КонсультантПлюс: примечание.</w:t>
            </w:r>
          </w:p>
          <w:p w14:paraId="9B0F0000">
            <w:pPr>
              <w:pStyle w:val="Style_1"/>
              <w:ind w:firstLine="0" w:left="0"/>
              <w:jc w:val="both"/>
              <w:rPr>
                <w:color w:val="392C69"/>
              </w:rPr>
            </w:pPr>
            <w:r>
              <w:rPr>
                <w:color w:val="392C69"/>
              </w:rPr>
              <w:t xml:space="preserve">При пресечении нарушений предусмотренных ст. 11.9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9C0F0000">
            <w:pPr>
              <w:pStyle w:val="Style_1"/>
              <w:ind w:firstLine="0" w:left="0"/>
              <w:jc w:val="both"/>
              <w:rPr>
                <w:color w:val="392C69"/>
              </w:rPr>
            </w:pPr>
          </w:p>
        </w:tc>
      </w:tr>
    </w:tbl>
    <w:p w14:paraId="9D0F0000">
      <w:pPr>
        <w:pStyle w:val="Style_1"/>
        <w:spacing w:before="200"/>
        <w:ind w:firstLine="540" w:left="0"/>
        <w:jc w:val="both"/>
        <w:outlineLvl w:val="2"/>
        <w:rPr>
          <w:b w:val="1"/>
        </w:rPr>
      </w:pPr>
      <w:bookmarkStart w:id="651" w:name="Par3889"/>
      <w:bookmarkEnd w:id="651"/>
      <w:r>
        <w:rPr>
          <w:b w:val="1"/>
        </w:rPr>
        <w:t>Статья 11.9. Управление судном судоводителем или иным лицом, находящимися в состоянии опьянения</w:t>
      </w:r>
    </w:p>
    <w:p w14:paraId="9E0F0000">
      <w:pPr>
        <w:pStyle w:val="Style_1"/>
        <w:ind w:firstLine="0" w:left="0"/>
        <w:jc w:val="both"/>
      </w:pPr>
    </w:p>
    <w:p w14:paraId="9F0F0000">
      <w:pPr>
        <w:pStyle w:val="Style_1"/>
        <w:ind w:firstLine="540" w:left="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A00F0000">
      <w:pPr>
        <w:pStyle w:val="Style_1"/>
        <w:spacing w:before="160"/>
        <w:ind w:firstLine="540" w:left="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A1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"consultantplus://offline/ref=ECA322BDC187DB74B2A55EA2BBC2CA2D22AFB837190252133F9D9856DCEF1B51E0D4B0B58E4EF61950831054E772CB51AC145C29F4B36F89v3J1I"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20F0000">
      <w:pPr>
        <w:pStyle w:val="Style_1"/>
        <w:spacing w:before="160"/>
        <w:ind w:firstLine="540" w:left="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A30F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A4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"consultantplus://offline/ref=ECA322BDC187DB74B2A55EA2BBC2CA2D22AFB837190252133F9D9856DCEF1B51E0D4B0B58E4EF6195F831054E772CB51AC145C29F4B36F89v3J1I"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50F0000">
      <w:pPr>
        <w:pStyle w:val="Style_1"/>
        <w:ind w:firstLine="0" w:left="0"/>
        <w:jc w:val="both"/>
      </w:pPr>
    </w:p>
    <w:p w14:paraId="A60F0000">
      <w:pPr>
        <w:pStyle w:val="Style_1"/>
        <w:ind w:firstLine="540" w:left="0"/>
        <w:jc w:val="both"/>
        <w:outlineLvl w:val="2"/>
        <w:rPr>
          <w:b w:val="1"/>
        </w:rPr>
      </w:pPr>
      <w:r>
        <w:rPr>
          <w:b w:val="1"/>
        </w:rPr>
        <w:t>Статья 11.10. Нарушение правил обеспечения безопасности пассажиров на судах водного транспорта, а также на маломерных судах</w:t>
      </w:r>
    </w:p>
    <w:p w14:paraId="A70F0000">
      <w:pPr>
        <w:pStyle w:val="Style_1"/>
        <w:ind w:firstLine="0" w:left="0"/>
        <w:jc w:val="both"/>
      </w:pPr>
    </w:p>
    <w:p w14:paraId="A80F0000">
      <w:pPr>
        <w:pStyle w:val="Style_1"/>
        <w:ind w:firstLine="540" w:left="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A90F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AA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"consultantplus://offline/ref=ECA322BDC187DB74B2A55EA2BBC2CA2D22AFB837190252133F9D9856DCEF1B51E0D4B0B58E4EF6195E831054E772CB51AC145C29F4B36F89v3J1I"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AB0F0000">
      <w:pPr>
        <w:pStyle w:val="Style_1"/>
        <w:ind w:firstLine="0" w:left="0"/>
        <w:jc w:val="both"/>
      </w:pPr>
    </w:p>
    <w:p w14:paraId="AC0F0000">
      <w:pPr>
        <w:pStyle w:val="Style_1"/>
        <w:ind w:firstLine="540" w:left="0"/>
        <w:jc w:val="both"/>
        <w:outlineLvl w:val="2"/>
        <w:rPr>
          <w:b w:val="1"/>
        </w:rPr>
      </w:pPr>
      <w:bookmarkStart w:id="652" w:name="Par3904"/>
      <w:bookmarkEnd w:id="652"/>
      <w:r>
        <w:rPr>
          <w:b w:val="1"/>
        </w:rPr>
        <w:t>Статья 11.11. Нарушение правил погрузки и разгрузки судов</w:t>
      </w:r>
    </w:p>
    <w:p w14:paraId="AD0F0000">
      <w:pPr>
        <w:pStyle w:val="Style_1"/>
        <w:ind w:firstLine="0" w:left="0"/>
        <w:jc w:val="both"/>
      </w:pPr>
    </w:p>
    <w:p w14:paraId="AE0F0000">
      <w:pPr>
        <w:pStyle w:val="Style_1"/>
        <w:ind w:firstLine="540" w:left="0"/>
        <w:jc w:val="both"/>
      </w:pPr>
      <w:r>
        <w:t>Нарушение правил погрузки и разгрузки судов, в том числе маломерных, -</w:t>
      </w:r>
    </w:p>
    <w:p w14:paraId="AF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"consultantplus://offline/ref=ECA322BDC187DB74B2A55EA2BBC2CA2D23A3B2371E0D0F1937C49454DBE04446E79DBCB48E4EF41A5CDC1541F62AC451B00B5C36E8B16Dv8J8I"</w:instrText>
      </w:r>
      <w:r>
        <w:rPr>
          <w:color w:val="0000FF"/>
        </w:rPr>
        <w:fldChar w:fldCharType="separate"/>
      </w:r>
      <w:r>
        <w:rPr>
          <w:color w:val="0000FF"/>
        </w:rPr>
        <w:t>закона</w:t>
      </w:r>
      <w:r>
        <w:rPr>
          <w:color w:val="0000FF"/>
        </w:rPr>
        <w:fldChar w:fldCharType="end"/>
      </w:r>
      <w:r>
        <w:t xml:space="preserve"> от 29.04.2006 N 57-ФЗ)</w:t>
      </w:r>
    </w:p>
    <w:p w14:paraId="B00F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B10F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"consultantplus://offline/ref=ECA322BDC187DB74B2A55EA2BBC2CA2D23A3B2371E0D0F1937C49454DBE04446E79DBCB48E4EF41B5CDC1541F62AC451B00B5C36E8B16Dv8J8I"</w:instrText>
      </w:r>
      <w:r>
        <w:rPr>
          <w:color w:val="0000FF"/>
        </w:rPr>
        <w:fldChar w:fldCharType="separate"/>
      </w:r>
      <w:r>
        <w:rPr>
          <w:color w:val="0000FF"/>
        </w:rPr>
        <w:t>N 57-ФЗ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"consultantplus://offline/ref=ECA322BDC187DB74B2A55EA2BBC2CA2D22AFB837190252133F9D9856DCEF1B51E0D4B0B58E4EF61E57831054E772CB51AC145C29F4B36F89v3J1I"</w:instrText>
      </w:r>
      <w:r>
        <w:rPr>
          <w:color w:val="0000FF"/>
        </w:rPr>
        <w:fldChar w:fldCharType="separate"/>
      </w:r>
      <w:r>
        <w:rPr>
          <w:color w:val="0000FF"/>
        </w:rPr>
        <w:t>N 116-ФЗ</w:t>
      </w:r>
      <w:r>
        <w:rPr>
          <w:color w:val="0000FF"/>
        </w:rPr>
        <w:fldChar w:fldCharType="end"/>
      </w:r>
      <w:r>
        <w:t>)</w:t>
      </w:r>
    </w:p>
    <w:p w14:paraId="B20F0000">
      <w:pPr>
        <w:pStyle w:val="Style_1"/>
        <w:ind w:firstLine="0" w:left="0"/>
        <w:jc w:val="both"/>
      </w:pPr>
    </w:p>
    <w:p w14:paraId="B30F0000">
      <w:pPr>
        <w:pStyle w:val="Style_1"/>
        <w:ind w:firstLine="540" w:left="0"/>
        <w:jc w:val="both"/>
        <w:outlineLvl w:val="2"/>
        <w:rPr>
          <w:b w:val="1"/>
        </w:rPr>
      </w:pPr>
      <w:bookmarkStart w:id="653" w:name="Par3911"/>
      <w:bookmarkEnd w:id="653"/>
      <w:r>
        <w:rPr>
          <w:b w:val="1"/>
        </w:rPr>
        <w:t>Статья 11.12. Нарушение правил пользования базами (сооружениями) для стоянок маломерных судов</w:t>
      </w:r>
    </w:p>
    <w:p w14:paraId="B40F0000">
      <w:pPr>
        <w:pStyle w:val="Style_1"/>
        <w:ind w:firstLine="0" w:left="0"/>
        <w:jc w:val="both"/>
      </w:pPr>
    </w:p>
    <w:p w14:paraId="B50F0000">
      <w:pPr>
        <w:pStyle w:val="Style_1"/>
        <w:ind w:firstLine="540" w:left="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B60F0000">
      <w:pPr>
        <w:pStyle w:val="Style_1"/>
        <w:spacing w:before="160"/>
        <w:ind w:firstLine="540" w:left="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B7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"consultantplus://offline/ref=ECA322BDC187DB74B2A55EA2BBC2CA2D22AFB837190252133F9D9856DCEF1B51E0D4B0B58E4EF61E56831054E772CB51AC145C29F4B36F89v3J1I"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80F0000">
      <w:pPr>
        <w:pStyle w:val="Style_1"/>
        <w:ind w:firstLine="0" w:left="0"/>
        <w:jc w:val="both"/>
      </w:pPr>
    </w:p>
    <w:p w14:paraId="B90F0000">
      <w:pPr>
        <w:pStyle w:val="Style_1"/>
        <w:ind w:firstLine="540" w:left="0"/>
        <w:jc w:val="both"/>
        <w:outlineLvl w:val="2"/>
        <w:rPr>
          <w:b w:val="1"/>
        </w:rPr>
      </w:pPr>
      <w:bookmarkStart w:id="654" w:name="Par3917"/>
      <w:bookmarkEnd w:id="654"/>
      <w:r>
        <w:rPr>
          <w:b w:val="1"/>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BA0F0000">
      <w:pPr>
        <w:pStyle w:val="Style_1"/>
        <w:ind w:firstLine="0" w:left="0"/>
        <w:jc w:val="both"/>
      </w:pPr>
    </w:p>
    <w:p w14:paraId="BB0F0000">
      <w:pPr>
        <w:pStyle w:val="Style_1"/>
        <w:ind w:firstLine="540" w:left="0"/>
        <w:jc w:val="both"/>
      </w:pPr>
      <w:bookmarkStart w:id="655" w:name="Par3919"/>
      <w:bookmarkEnd w:id="655"/>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BC0F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BD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"consultantplus://offline/ref=ECA322BDC187DB74B2A55EA2BBC2CA2D22AFB837190252133F9D9856DCEF1B51E0D4B0B58E4EF61E54831054E772CB51AC145C29F4B36F89v3J1I"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E0F0000">
      <w:pPr>
        <w:pStyle w:val="Style_1"/>
        <w:spacing w:before="160"/>
        <w:ind w:firstLine="540" w:left="0"/>
        <w:jc w:val="both"/>
      </w:pPr>
      <w:bookmarkStart w:id="656" w:name="Par3922"/>
      <w:bookmarkEnd w:id="656"/>
      <w:r>
        <w:t xml:space="preserve">2. Выпуск в плавание маломерного судна, подлежащего государственной регистрации, но не зарегистрированного в установленном </w:t>
      </w:r>
      <w:r>
        <w:rPr>
          <w:color w:val="0000FF"/>
        </w:rPr>
        <w:fldChar w:fldCharType="begin"/>
      </w:r>
      <w:r>
        <w:rPr>
          <w:color w:val="0000FF"/>
        </w:rPr>
        <w:instrText>HYPERLINK "consultantplus://offline/ref=ECA322BDC187DB74B2A55EA2BBC2CA2D22AFBE37100252133F9D9856DCEF1B51E0D4B0B58E4EF51B56831054E772CB51AC145C29F4B36F89v3J1I"</w:instrText>
      </w:r>
      <w:r>
        <w:rPr>
          <w:color w:val="0000FF"/>
        </w:rPr>
        <w:fldChar w:fldCharType="separate"/>
      </w:r>
      <w:r>
        <w:rPr>
          <w:color w:val="0000FF"/>
        </w:rPr>
        <w:t>порядке</w:t>
      </w:r>
      <w:r>
        <w:rPr>
          <w:color w:val="0000FF"/>
        </w:rPr>
        <w:fldChar w:fldCharType="end"/>
      </w:r>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BF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"consultantplus://offline/ref=ECA322BDC187DB74B2A55EA2BBC2CA2D24A2BD381A0452133F9D9856DCEF1B51E0D4B0B58E4EF71E52831054E772CB51AC145C29F4B36F89v3J1I"</w:instrText>
      </w:r>
      <w:r>
        <w:rPr>
          <w:color w:val="0000FF"/>
        </w:rPr>
        <w:fldChar w:fldCharType="separate"/>
      </w:r>
      <w:r>
        <w:rPr>
          <w:color w:val="0000FF"/>
        </w:rPr>
        <w:t>закона</w:t>
      </w:r>
      <w:r>
        <w:rPr>
          <w:color w:val="0000FF"/>
        </w:rPr>
        <w:fldChar w:fldCharType="end"/>
      </w:r>
      <w:r>
        <w:t xml:space="preserve"> от 23.04.2012 N 36-ФЗ)</w:t>
      </w:r>
    </w:p>
    <w:p w14:paraId="C00F0000">
      <w:pPr>
        <w:pStyle w:val="Style_1"/>
        <w:spacing w:before="160"/>
        <w:ind w:firstLine="540" w:left="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C10F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"consultantplus://offline/ref=ECA322BDC187DB74B2A55EA2BBC2CA2D22AFB837190252133F9D9856DCEF1B51E0D4B0B58E4EF61E53831054E772CB51AC145C29F4B36F89v3J1I"</w:instrText>
      </w:r>
      <w:r>
        <w:rPr>
          <w:color w:val="0000FF"/>
        </w:rPr>
        <w:fldChar w:fldCharType="separate"/>
      </w:r>
      <w:r>
        <w:rPr>
          <w:color w:val="0000FF"/>
        </w:rPr>
        <w:t>N 116-ФЗ</w:t>
      </w:r>
      <w:r>
        <w:rPr>
          <w:color w:val="0000FF"/>
        </w:rPr>
        <w:fldChar w:fldCharType="end"/>
      </w:r>
      <w:r>
        <w:t xml:space="preserve">, от 29.12.2017 </w:t>
      </w:r>
      <w:r>
        <w:rPr>
          <w:color w:val="0000FF"/>
        </w:rPr>
        <w:fldChar w:fldCharType="begin"/>
      </w:r>
      <w:r>
        <w:rPr>
          <w:color w:val="0000FF"/>
        </w:rPr>
        <w:instrText>HYPERLINK "consultantplus://offline/ref=ECA322BDC187DB74B2A55EA2BBC2CA2D24A2BD36180E52133F9D9856DCEF1B51E0D4B0B58E4EF51B50831054E772CB51AC145C29F4B36F89v3J1I"</w:instrText>
      </w:r>
      <w:r>
        <w:rPr>
          <w:color w:val="0000FF"/>
        </w:rPr>
        <w:fldChar w:fldCharType="separate"/>
      </w:r>
      <w:r>
        <w:rPr>
          <w:color w:val="0000FF"/>
        </w:rPr>
        <w:t>N 452-ФЗ</w:t>
      </w:r>
      <w:r>
        <w:rPr>
          <w:color w:val="0000FF"/>
        </w:rPr>
        <w:fldChar w:fldCharType="end"/>
      </w:r>
      <w:r>
        <w:t>)</w:t>
      </w:r>
    </w:p>
    <w:p w14:paraId="C20F0000">
      <w:pPr>
        <w:pStyle w:val="Style_1"/>
        <w:ind w:firstLine="0" w:left="0"/>
        <w:jc w:val="both"/>
      </w:pPr>
    </w:p>
    <w:p w14:paraId="C30F0000">
      <w:pPr>
        <w:pStyle w:val="Style_1"/>
        <w:ind w:firstLine="540" w:left="0"/>
        <w:jc w:val="both"/>
        <w:outlineLvl w:val="2"/>
        <w:rPr>
          <w:b w:val="1"/>
        </w:rPr>
      </w:pPr>
      <w:bookmarkStart w:id="657" w:name="Par3927"/>
      <w:bookmarkEnd w:id="657"/>
      <w:r>
        <w:rPr>
          <w:b w:val="1"/>
        </w:rPr>
        <w:t>Статья 11.14. Нарушение правил перевозки опасных веществ, крупногабаритных или тяжеловесных грузов</w:t>
      </w:r>
    </w:p>
    <w:p w14:paraId="C40F0000">
      <w:pPr>
        <w:pStyle w:val="Style_1"/>
        <w:ind w:firstLine="0" w:left="0"/>
        <w:jc w:val="both"/>
      </w:pPr>
    </w:p>
    <w:p w14:paraId="C50F0000">
      <w:pPr>
        <w:pStyle w:val="Style_1"/>
        <w:ind w:firstLine="540" w:left="0"/>
        <w:jc w:val="both"/>
      </w:pPr>
      <w:bookmarkStart w:id="658" w:name="Par3929"/>
      <w:bookmarkEnd w:id="658"/>
      <w:r>
        <w:t>1. Нарушение правил перевозки опасных веществ, крупногабаритных или тяжеловесных грузов на воздушном транспорте -</w:t>
      </w:r>
    </w:p>
    <w:p w14:paraId="C60F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C70F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"consultantplus://offline/ref=ECA322BDC187DB74B2A55EA2BBC2CA2D23A3B2371E0D0F1937C49454DBE04446E79DBCB48E4EF41E5CDC1541F62AC451B00B5C36E8B16Dv8J8I"</w:instrText>
      </w:r>
      <w:r>
        <w:rPr>
          <w:color w:val="0000FF"/>
        </w:rPr>
        <w:fldChar w:fldCharType="separate"/>
      </w:r>
      <w:r>
        <w:rPr>
          <w:color w:val="0000FF"/>
        </w:rPr>
        <w:t>N 57-ФЗ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"consultantplus://offline/ref=ECA322BDC187DB74B2A55EA2BBC2CA2D22AFB837190252133F9D9856DCEF1B51E0D4B0B58E4EF61E51831054E772CB51AC145C29F4B36F89v3J1I"</w:instrText>
      </w:r>
      <w:r>
        <w:rPr>
          <w:color w:val="0000FF"/>
        </w:rPr>
        <w:fldChar w:fldCharType="separate"/>
      </w:r>
      <w:r>
        <w:rPr>
          <w:color w:val="0000FF"/>
        </w:rPr>
        <w:t>N 116-ФЗ</w:t>
      </w:r>
      <w:r>
        <w:rPr>
          <w:color w:val="0000FF"/>
        </w:rPr>
        <w:fldChar w:fldCharType="end"/>
      </w:r>
      <w:r>
        <w:t>)</w:t>
      </w:r>
    </w:p>
    <w:p w14:paraId="C80F0000">
      <w:pPr>
        <w:pStyle w:val="Style_1"/>
        <w:spacing w:before="160"/>
        <w:ind w:firstLine="540" w:left="0"/>
        <w:jc w:val="both"/>
      </w:pPr>
      <w:bookmarkStart w:id="659" w:name="Par3932"/>
      <w:bookmarkEnd w:id="659"/>
      <w:r>
        <w:t>2. Нарушение правил перевозки опасных веществ, крупногабаритных или тяжеловесных грузов на морском и внутреннем водном транспорте -</w:t>
      </w:r>
    </w:p>
    <w:p w14:paraId="C90F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CA0F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"consultantplus://offline/ref=ECA322BDC187DB74B2A55EA2BBC2CA2D23A3B2371E0D0F1937C49454DBE04446E79DBCB48E4EF41F5CDC1541F62AC451B00B5C36E8B16Dv8J8I"</w:instrText>
      </w:r>
      <w:r>
        <w:rPr>
          <w:color w:val="0000FF"/>
        </w:rPr>
        <w:fldChar w:fldCharType="separate"/>
      </w:r>
      <w:r>
        <w:rPr>
          <w:color w:val="0000FF"/>
        </w:rPr>
        <w:t>N 57-ФЗ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"consultantplus://offline/ref=ECA322BDC187DB74B2A55EA2BBC2CA2D22AFB837190252133F9D9856DCEF1B51E0D4B0B58E4EF61E50831054E772CB51AC145C29F4B36F89v3J1I"</w:instrText>
      </w:r>
      <w:r>
        <w:rPr>
          <w:color w:val="0000FF"/>
        </w:rPr>
        <w:fldChar w:fldCharType="separate"/>
      </w:r>
      <w:r>
        <w:rPr>
          <w:color w:val="0000FF"/>
        </w:rPr>
        <w:t>N 116-ФЗ</w:t>
      </w:r>
      <w:r>
        <w:rPr>
          <w:color w:val="0000FF"/>
        </w:rPr>
        <w:fldChar w:fldCharType="end"/>
      </w:r>
      <w:r>
        <w:t>)</w:t>
      </w:r>
    </w:p>
    <w:p w14:paraId="CB0F0000">
      <w:pPr>
        <w:pStyle w:val="Style_1"/>
        <w:spacing w:before="160"/>
        <w:ind w:firstLine="540" w:left="0"/>
        <w:jc w:val="both"/>
      </w:pPr>
      <w:bookmarkStart w:id="660" w:name="Par3935"/>
      <w:bookmarkEnd w:id="660"/>
      <w:r>
        <w:t>3. Нарушение правил перевозки опасных веществ, крупногабаритных или тяжеловесных грузов на железнодорожном транспорте -</w:t>
      </w:r>
    </w:p>
    <w:p w14:paraId="CC0F0000">
      <w:pPr>
        <w:pStyle w:val="Style_1"/>
        <w:spacing w:before="160"/>
        <w:ind w:firstLine="540" w:left="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CD0F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"consultantplus://offline/ref=ECA322BDC187DB74B2A55EA2BBC2CA2D23A3B2371E0D0F1937C49454DBE04446E79DBCB48E4EF41C5CDC1541F62AC451B00B5C36E8B16Dv8J8I"</w:instrText>
      </w:r>
      <w:r>
        <w:rPr>
          <w:color w:val="0000FF"/>
        </w:rPr>
        <w:fldChar w:fldCharType="separate"/>
      </w:r>
      <w:r>
        <w:rPr>
          <w:color w:val="0000FF"/>
        </w:rPr>
        <w:t>N 57-ФЗ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"consultantplus://offline/ref=ECA322BDC187DB74B2A55EA2BBC2CA2D22AFB837190252133F9D9856DCEF1B51E0D4B0B58E4EF61E5F831054E772CB51AC145C29F4B36F89v3J1I"</w:instrText>
      </w:r>
      <w:r>
        <w:rPr>
          <w:color w:val="0000FF"/>
        </w:rPr>
        <w:fldChar w:fldCharType="separate"/>
      </w:r>
      <w:r>
        <w:rPr>
          <w:color w:val="0000FF"/>
        </w:rPr>
        <w:t>N 116-ФЗ</w:t>
      </w:r>
      <w:r>
        <w:rPr>
          <w:color w:val="0000FF"/>
        </w:rPr>
        <w:fldChar w:fldCharType="end"/>
      </w:r>
      <w:r>
        <w:t>)</w:t>
      </w:r>
    </w:p>
    <w:p w14:paraId="CE0F0000">
      <w:pPr>
        <w:pStyle w:val="Style_1"/>
        <w:ind w:firstLine="540" w:left="0"/>
        <w:jc w:val="both"/>
      </w:pPr>
    </w:p>
    <w:p w14:paraId="CF0F0000">
      <w:pPr>
        <w:pStyle w:val="Style_1"/>
        <w:ind w:firstLine="540" w:left="0"/>
        <w:jc w:val="both"/>
        <w:outlineLvl w:val="2"/>
        <w:rPr>
          <w:b w:val="1"/>
        </w:rPr>
      </w:pPr>
      <w:bookmarkStart w:id="661" w:name="Par3939"/>
      <w:bookmarkEnd w:id="661"/>
      <w:r>
        <w:rPr>
          <w:b w:val="1"/>
        </w:rPr>
        <w:t>Статья 11.14.1. Нарушение правил перевозок пассажиров и багажа легковым такси</w:t>
      </w:r>
    </w:p>
    <w:p w14:paraId="D0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"consultantplus://offline/ref=ECA322BDC187DB74B2A55EA2BBC2CA2D22AEBA361F0452133F9D9856DCEF1B51E0D4B0B58E4EF51856831054E772CB51AC145C29F4B36F89v3J1I"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D10F0000">
      <w:pPr>
        <w:pStyle w:val="Style_1"/>
        <w:ind w:firstLine="540" w:left="0"/>
        <w:jc w:val="both"/>
      </w:pPr>
    </w:p>
    <w:p w14:paraId="D20F0000">
      <w:pPr>
        <w:pStyle w:val="Style_1"/>
        <w:ind w:firstLine="540" w:left="0"/>
        <w:jc w:val="both"/>
      </w:pPr>
      <w:r>
        <w:t xml:space="preserve">1. Отсутствие в салоне легкового такси информации, предусмотренной </w:t>
      </w:r>
      <w:r>
        <w:rPr>
          <w:color w:val="0000FF"/>
        </w:rPr>
        <w:fldChar w:fldCharType="begin"/>
      </w:r>
      <w:r>
        <w:rPr>
          <w:color w:val="0000FF"/>
        </w:rPr>
        <w:instrText>HYPERLINK "consultantplus://offline/ref=ECA322BDC187DB74B2A55EA2BBC2CA2D25A3BF311A0052133F9D9856DCEF1B51E0D4B0B58E4EF41C56831054E772CB51AC145C29F4B36F89v3J1I"</w:instrText>
      </w:r>
      <w:r>
        <w:rPr>
          <w:color w:val="0000FF"/>
        </w:rPr>
        <w:fldChar w:fldCharType="separate"/>
      </w:r>
      <w:r>
        <w:rPr>
          <w:color w:val="0000FF"/>
        </w:rPr>
        <w:t>Правилами</w:t>
      </w:r>
      <w:r>
        <w:rPr>
          <w:color w:val="0000FF"/>
        </w:rPr>
        <w:fldChar w:fldCharType="end"/>
      </w:r>
      <w:r>
        <w:t xml:space="preserve"> перевозок пассажиров и багажа автомобильным транспортом и городским наземным электрическим транспортом, -</w:t>
      </w:r>
    </w:p>
    <w:p w14:paraId="D30F0000">
      <w:pPr>
        <w:pStyle w:val="Style_1"/>
        <w:spacing w:before="160"/>
        <w:ind w:firstLine="540" w:left="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D40F0000">
      <w:pPr>
        <w:pStyle w:val="Style_1"/>
        <w:spacing w:before="160"/>
        <w:ind w:firstLine="540" w:left="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D50F0000">
      <w:pPr>
        <w:pStyle w:val="Style_1"/>
        <w:spacing w:before="160"/>
        <w:ind w:firstLine="540" w:left="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D60F0000">
      <w:pPr>
        <w:pStyle w:val="Style_1"/>
        <w:spacing w:before="160"/>
        <w:ind w:firstLine="540" w:left="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D70F0000">
      <w:pPr>
        <w:pStyle w:val="Style_1"/>
        <w:spacing w:before="160"/>
        <w:ind w:firstLine="540" w:left="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D80F0000">
      <w:pPr>
        <w:pStyle w:val="Style_1"/>
        <w:ind w:firstLine="540" w:left="0"/>
        <w:jc w:val="both"/>
      </w:pPr>
    </w:p>
    <w:p w14:paraId="D90F0000">
      <w:pPr>
        <w:pStyle w:val="Style_1"/>
        <w:ind w:firstLine="540" w:left="0"/>
        <w:jc w:val="both"/>
        <w:outlineLvl w:val="2"/>
        <w:rPr>
          <w:b w:val="1"/>
        </w:rPr>
      </w:pPr>
      <w:bookmarkStart w:id="662" w:name="Par3949"/>
      <w:bookmarkEnd w:id="662"/>
      <w:r>
        <w:rPr>
          <w:b w:val="1"/>
        </w:rPr>
        <w:t>Статья 11.14.2. Нарушение правил перевозок пассажиров и багажа по заказу</w:t>
      </w:r>
    </w:p>
    <w:p w14:paraId="DA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"consultantplus://offline/ref=ECA322BDC187DB74B2A55EA2BBC2CA2D22AEBA361F0452133F9D9856DCEF1B51E0D4B0B58E4EF5185E831054E772CB51AC145C29F4B36F89v3J1I"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DB0F0000">
      <w:pPr>
        <w:pStyle w:val="Style_1"/>
        <w:ind w:firstLine="540" w:left="0"/>
        <w:jc w:val="both"/>
      </w:pPr>
    </w:p>
    <w:p w14:paraId="DC0F0000">
      <w:pPr>
        <w:pStyle w:val="Style_1"/>
        <w:ind w:firstLine="540" w:left="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DD0F0000">
      <w:pPr>
        <w:pStyle w:val="Style_1"/>
        <w:spacing w:before="160"/>
        <w:ind w:firstLine="540" w:left="0"/>
        <w:jc w:val="both"/>
      </w:pPr>
      <w:r>
        <w:t>влечет наложение административного штрафа на водителя в размере пяти тысяч рублей.</w:t>
      </w:r>
    </w:p>
    <w:p w14:paraId="DE0F0000">
      <w:pPr>
        <w:pStyle w:val="Style_1"/>
        <w:spacing w:before="160"/>
        <w:ind w:firstLine="540" w:left="0"/>
        <w:jc w:val="both"/>
      </w:pPr>
      <w:r>
        <w:t>2. Перевозка пассажиров и багажа по заказу без заключения в письменной форме договора фрахтования транспортного средства -</w:t>
      </w:r>
    </w:p>
    <w:p w14:paraId="DF0F0000">
      <w:pPr>
        <w:pStyle w:val="Style_1"/>
        <w:spacing w:before="160"/>
        <w:ind w:firstLine="540" w:left="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E00F0000">
      <w:pPr>
        <w:pStyle w:val="Style_1"/>
        <w:spacing w:before="160"/>
        <w:ind w:firstLine="540" w:left="0"/>
        <w:jc w:val="both"/>
      </w:pPr>
      <w:r>
        <w:t>3. Взимание платы с пассажиров при перевозке по заказу неопределенного круга лиц -</w:t>
      </w:r>
    </w:p>
    <w:p w14:paraId="E10F0000">
      <w:pPr>
        <w:pStyle w:val="Style_1"/>
        <w:spacing w:before="160"/>
        <w:ind w:firstLine="540" w:left="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E20F0000">
      <w:pPr>
        <w:pStyle w:val="Style_1"/>
        <w:spacing w:before="160"/>
        <w:ind w:firstLine="540" w:left="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E30F0000">
      <w:pPr>
        <w:pStyle w:val="Style_1"/>
        <w:spacing w:before="160"/>
        <w:ind w:firstLine="540" w:left="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E40F0000">
      <w:pPr>
        <w:pStyle w:val="Style_1"/>
        <w:ind w:firstLine="540" w:left="0"/>
        <w:jc w:val="both"/>
      </w:pPr>
    </w:p>
    <w:p w14:paraId="E50F0000">
      <w:pPr>
        <w:pStyle w:val="Style_1"/>
        <w:ind w:firstLine="540" w:left="0"/>
        <w:jc w:val="both"/>
        <w:outlineLvl w:val="2"/>
        <w:rPr>
          <w:b w:val="1"/>
        </w:rPr>
      </w:pPr>
      <w:r>
        <w:rPr>
          <w:b w:val="1"/>
        </w:rPr>
        <w:t>Статья 11.14.3. Невыполнение обязанностей, предусмотренных законодательством о транспортно-экспедиционной деятельности</w:t>
      </w:r>
    </w:p>
    <w:p w14:paraId="E60F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"consultantplus://offline/ref=ECA322BDC187DB74B2A55EA2BBC2CA2D22A9BD351A0752133F9D9856DCEF1B51E0D4B0B58E4EF4195E831054E772CB51AC145C29F4B36F89v3J1I"</w:instrText>
      </w:r>
      <w:r>
        <w:rPr>
          <w:color w:val="0000FF"/>
        </w:rPr>
        <w:fldChar w:fldCharType="separate"/>
      </w:r>
      <w:r>
        <w:rPr>
          <w:color w:val="0000FF"/>
        </w:rPr>
        <w:t>законом</w:t>
      </w:r>
      <w:r>
        <w:rPr>
          <w:color w:val="0000FF"/>
        </w:rPr>
        <w:fldChar w:fldCharType="end"/>
      </w:r>
      <w:r>
        <w:t xml:space="preserve"> от 06.07.2016 N 374-ФЗ)</w:t>
      </w:r>
    </w:p>
    <w:p w14:paraId="E70F0000">
      <w:pPr>
        <w:pStyle w:val="Style_1"/>
        <w:ind w:firstLine="0" w:left="0"/>
        <w:jc w:val="both"/>
      </w:pPr>
    </w:p>
    <w:p w14:paraId="E80F0000">
      <w:pPr>
        <w:pStyle w:val="Style_1"/>
        <w:ind w:firstLine="540" w:left="0"/>
        <w:jc w:val="both"/>
      </w:pPr>
      <w:bookmarkStart w:id="663" w:name="Par3964"/>
      <w:bookmarkEnd w:id="663"/>
      <w:r>
        <w:t xml:space="preserve">1. Нарушение экспедитором </w:t>
      </w:r>
      <w:r>
        <w:rPr>
          <w:color w:val="0000FF"/>
        </w:rPr>
        <w:fldChar w:fldCharType="begin"/>
      </w:r>
      <w:r>
        <w:rPr>
          <w:color w:val="0000FF"/>
        </w:rPr>
        <w:instrText>HYPERLINK "consultantplus://offline/ref=ECA322BDC187DB74B2A55EA2BBC2CA2D25AEB331190652133F9D9856DCEF1B51E0D4B0B58E4EF51956831054E772CB51AC145C29F4B36F89v3J1I"</w:instrText>
      </w:r>
      <w:r>
        <w:rPr>
          <w:color w:val="0000FF"/>
        </w:rPr>
        <w:fldChar w:fldCharType="separate"/>
      </w:r>
      <w:r>
        <w:rPr>
          <w:color w:val="0000FF"/>
        </w:rPr>
        <w:t>обязанностей</w:t>
      </w:r>
      <w:r>
        <w:rPr>
          <w:color w:val="0000FF"/>
        </w:rPr>
        <w:fldChar w:fldCharType="end"/>
      </w:r>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E90F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EA0F0000">
      <w:pPr>
        <w:pStyle w:val="Style_1"/>
        <w:spacing w:before="160"/>
        <w:ind w:firstLine="540" w:left="0"/>
        <w:jc w:val="both"/>
      </w:pPr>
      <w:bookmarkStart w:id="664" w:name="Par3966"/>
      <w:bookmarkEnd w:id="664"/>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"Par3964"</w:instrText>
      </w:r>
      <w:r>
        <w:rPr>
          <w:color w:val="0000FF"/>
        </w:rPr>
        <w:fldChar w:fldCharType="separate"/>
      </w:r>
      <w:r>
        <w:rPr>
          <w:color w:val="0000FF"/>
        </w:rPr>
        <w:t>частью 1</w:t>
      </w:r>
      <w:r>
        <w:rPr>
          <w:color w:val="0000FF"/>
        </w:rPr>
        <w:fldChar w:fldCharType="end"/>
      </w:r>
      <w:r>
        <w:t xml:space="preserve"> настоящей статьи, -</w:t>
      </w:r>
    </w:p>
    <w:p w14:paraId="EB0F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EC0F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ED0F0000">
      <w:pPr>
        <w:pStyle w:val="Style_1"/>
        <w:ind w:firstLine="540" w:left="0"/>
        <w:jc w:val="both"/>
      </w:pPr>
    </w:p>
    <w:p w14:paraId="EE0F0000">
      <w:pPr>
        <w:pStyle w:val="Style_1"/>
        <w:ind w:firstLine="540" w:left="0"/>
        <w:jc w:val="both"/>
        <w:outlineLvl w:val="2"/>
        <w:rPr>
          <w:b w:val="1"/>
        </w:rPr>
      </w:pPr>
      <w:bookmarkStart w:id="665" w:name="Par3970"/>
      <w:bookmarkEnd w:id="665"/>
      <w:r>
        <w:rPr>
          <w:b w:val="1"/>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EF0F0000">
      <w:pPr>
        <w:pStyle w:val="Style_1"/>
        <w:ind w:firstLine="0" w:left="0"/>
        <w:jc w:val="both"/>
      </w:pPr>
    </w:p>
    <w:p w14:paraId="F00F0000">
      <w:pPr>
        <w:pStyle w:val="Style_1"/>
        <w:ind w:firstLine="540" w:left="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F1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"consultantplus://offline/ref=ECA322BDC187DB74B2A55EA2BBC2CA2D22AFB837190252133F9D9856DCEF1B51E0D4B0B58E4EF61F56831054E772CB51AC145C29F4B36F89v3J1I"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20F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F3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"consultantplus://offline/ref=ECA322BDC187DB74B2A55EA2BBC2CA2D22AFB837190252133F9D9856DCEF1B51E0D4B0B58E4EF61F55831054E772CB51AC145C29F4B36F89v3J1I"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40F0000">
      <w:pPr>
        <w:pStyle w:val="Style_1"/>
        <w:spacing w:before="160"/>
        <w:ind w:firstLine="540" w:left="0"/>
        <w:jc w:val="both"/>
      </w:pPr>
      <w:bookmarkStart w:id="666" w:name="Par3976"/>
      <w:bookmarkEnd w:id="66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F50F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F60F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"consultantplus://offline/ref=ECA322BDC187DB74B2A55EA2BBC2CA2D22AFB837190252133F9D9856DCEF1B51E0D4B0B58E4EF61F54831054E772CB51AC145C29F4B36F89v3J1I"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F70F0000">
      <w:pPr>
        <w:pStyle w:val="Style_1"/>
        <w:ind w:firstLine="0" w:left="0"/>
        <w:jc w:val="both"/>
      </w:pPr>
    </w:p>
    <w:p w14:paraId="F80F0000">
      <w:pPr>
        <w:pStyle w:val="Style_1"/>
        <w:ind w:firstLine="540" w:left="0"/>
        <w:jc w:val="both"/>
        <w:outlineLvl w:val="2"/>
        <w:rPr>
          <w:b w:val="1"/>
        </w:rPr>
      </w:pPr>
      <w:bookmarkStart w:id="667" w:name="Par3980"/>
      <w:bookmarkEnd w:id="667"/>
      <w:r>
        <w:rPr>
          <w:b w:val="1"/>
        </w:rPr>
        <w:t>Статья 11.15.1. Нарушение требований в области транспортной безопасности</w:t>
      </w:r>
    </w:p>
    <w:p w14:paraId="F90F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"consultantplus://offline/ref=ECA322BDC187DB74B2A55EA2BBC2CA2D27AFB335180352133F9D9856DCEF1B51E0D4B0B58E4EF51E53831054E772CB51AC145C29F4B36F89v3J1I"</w:instrText>
      </w:r>
      <w:r>
        <w:rPr>
          <w:color w:val="0000FF"/>
        </w:rPr>
        <w:fldChar w:fldCharType="separate"/>
      </w:r>
      <w:r>
        <w:rPr>
          <w:color w:val="0000FF"/>
        </w:rPr>
        <w:t>закона</w:t>
      </w:r>
      <w:r>
        <w:rPr>
          <w:color w:val="0000FF"/>
        </w:rPr>
        <w:fldChar w:fldCharType="end"/>
      </w:r>
      <w:r>
        <w:t xml:space="preserve"> от 03.02.2014 N 15-ФЗ)</w:t>
      </w:r>
    </w:p>
    <w:p w14:paraId="FA0F0000">
      <w:pPr>
        <w:pStyle w:val="Style_1"/>
        <w:ind w:firstLine="0" w:left="0"/>
        <w:jc w:val="both"/>
      </w:pPr>
    </w:p>
    <w:p w14:paraId="FB0F0000">
      <w:pPr>
        <w:pStyle w:val="Style_1"/>
        <w:ind w:firstLine="540" w:left="0"/>
        <w:jc w:val="both"/>
      </w:pPr>
      <w:bookmarkStart w:id="668" w:name="Par3983"/>
      <w:bookmarkEnd w:id="66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r>
        <w:rPr>
          <w:color w:val="0000FF"/>
        </w:rPr>
        <w:fldChar w:fldCharType="begin"/>
      </w:r>
      <w:r>
        <w:rPr>
          <w:color w:val="0000FF"/>
        </w:rPr>
        <w:instrText>HYPERLINK "consultantplus://offline/ref=ECA322BDC187DB74B2A55EA2BBC2CA2D22AEBF391E0752133F9D9856DCEF1B51E0D4B0B58B4AFC1103D90050AE25C44DAF0B432AEAB3v6JCI"</w:instrText>
      </w:r>
      <w:r>
        <w:rPr>
          <w:color w:val="0000FF"/>
        </w:rPr>
        <w:fldChar w:fldCharType="separate"/>
      </w:r>
      <w:r>
        <w:rPr>
          <w:color w:val="0000FF"/>
        </w:rPr>
        <w:t>деяния</w:t>
      </w:r>
      <w:r>
        <w:rPr>
          <w:color w:val="0000FF"/>
        </w:rPr>
        <w:fldChar w:fldCharType="end"/>
      </w:r>
      <w:r>
        <w:t>, -</w:t>
      </w:r>
    </w:p>
    <w:p w14:paraId="FC0F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FD0F0000">
      <w:pPr>
        <w:pStyle w:val="Style_1"/>
        <w:spacing w:before="160"/>
        <w:ind w:firstLine="540" w:left="0"/>
        <w:jc w:val="both"/>
      </w:pPr>
      <w:bookmarkStart w:id="669" w:name="Par3985"/>
      <w:bookmarkEnd w:id="669"/>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"Par3983"</w:instrText>
      </w:r>
      <w:r>
        <w:rPr>
          <w:color w:val="0000FF"/>
        </w:rPr>
        <w:fldChar w:fldCharType="separate"/>
      </w:r>
      <w:r>
        <w:rPr>
          <w:color w:val="0000FF"/>
        </w:rPr>
        <w:t>частью 1</w:t>
      </w:r>
      <w:r>
        <w:rPr>
          <w:color w:val="0000FF"/>
        </w:rPr>
        <w:fldChar w:fldCharType="end"/>
      </w:r>
      <w:r>
        <w:t xml:space="preserve"> настоящей статьи, -</w:t>
      </w:r>
    </w:p>
    <w:p w14:paraId="FE0F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FF0F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010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0110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02100000">
            <w:pPr>
              <w:pStyle w:val="Style_1"/>
              <w:ind w:firstLine="0" w:left="0"/>
              <w:jc w:val="both"/>
              <w:rPr>
                <w:color w:val="392C69"/>
              </w:rPr>
            </w:pPr>
            <w:r>
              <w:rPr>
                <w:color w:val="392C69"/>
              </w:rPr>
              <w:t>КонсультантПлюс: примечание.</w:t>
            </w:r>
          </w:p>
          <w:p w14:paraId="03100000">
            <w:pPr>
              <w:pStyle w:val="Style_1"/>
              <w:ind w:firstLine="0" w:left="0"/>
              <w:jc w:val="both"/>
              <w:rPr>
                <w:color w:val="392C69"/>
              </w:rPr>
            </w:pPr>
            <w:r>
              <w:rPr>
                <w:color w:val="392C69"/>
              </w:rPr>
              <w:t xml:space="preserve">О выявлении конституционно-правового смысла ч. 3 ст. 11.15.1 см. </w:t>
            </w:r>
            <w:r>
              <w:rPr>
                <w:color w:val="0000FF"/>
              </w:rPr>
              <w:fldChar w:fldCharType="begin"/>
            </w:r>
            <w:r>
              <w:rPr>
                <w:color w:val="0000FF"/>
              </w:rPr>
              <w:instrText>HYPERLINK "consultantplus://offline/ref=ECA322BDC187DB74B2A55EA2BBC2CA2D25AFBB351B0452133F9D9856DCEF1B51E0D4B0B58E4EF51F52831054E772CB51AC145C29F4B36F89v3J1I"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14.04.2020 N 17-П.</w:t>
            </w:r>
          </w:p>
        </w:tc>
        <w:tc>
          <w:tcPr>
            <w:tcW w:type="dxa" w:w="113"/>
            <w:shd w:fill="F4F3F8" w:val="clear"/>
            <w:tcMar>
              <w:top w:type="dxa" w:w="0"/>
              <w:left w:type="dxa" w:w="0"/>
              <w:bottom w:type="dxa" w:w="0"/>
              <w:right w:type="dxa" w:w="0"/>
            </w:tcMar>
            <w:vAlign w:val="top"/>
          </w:tcPr>
          <w:p w14:paraId="04100000">
            <w:pPr>
              <w:pStyle w:val="Style_1"/>
              <w:ind w:firstLine="0" w:left="0"/>
              <w:jc w:val="both"/>
              <w:rPr>
                <w:color w:val="392C69"/>
              </w:rPr>
            </w:pPr>
          </w:p>
        </w:tc>
      </w:tr>
    </w:tbl>
    <w:p w14:paraId="05100000">
      <w:pPr>
        <w:pStyle w:val="Style_1"/>
        <w:spacing w:before="200"/>
        <w:ind w:firstLine="540" w:left="0"/>
        <w:jc w:val="both"/>
      </w:pPr>
      <w:bookmarkStart w:id="670" w:name="Par3989"/>
      <w:bookmarkEnd w:id="670"/>
      <w:r>
        <w:t xml:space="preserve">3. Действие (бездействие), предусмотренное </w:t>
      </w:r>
      <w:r>
        <w:rPr>
          <w:color w:val="0000FF"/>
        </w:rPr>
        <w:fldChar w:fldCharType="begin"/>
      </w:r>
      <w:r>
        <w:rPr>
          <w:color w:val="0000FF"/>
        </w:rPr>
        <w:instrText>HYPERLINK \l "Par3983"</w:instrText>
      </w:r>
      <w:r>
        <w:rPr>
          <w:color w:val="0000FF"/>
        </w:rPr>
        <w:fldChar w:fldCharType="separate"/>
      </w:r>
      <w:r>
        <w:rPr>
          <w:color w:val="0000FF"/>
        </w:rPr>
        <w:t>частью 1</w:t>
      </w:r>
      <w:r>
        <w:rPr>
          <w:color w:val="0000FF"/>
        </w:rPr>
        <w:fldChar w:fldCharType="end"/>
      </w:r>
      <w:r>
        <w:t xml:space="preserve"> настоящей статьи, совершенное умышленно, -</w:t>
      </w:r>
    </w:p>
    <w:p w14:paraId="06100000">
      <w:pPr>
        <w:pStyle w:val="Style_1"/>
        <w:spacing w:before="160"/>
        <w:ind w:firstLine="540" w:left="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0710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8100000">
      <w:pPr>
        <w:pStyle w:val="Style_1"/>
        <w:ind w:firstLine="540" w:left="0"/>
        <w:jc w:val="both"/>
      </w:pPr>
    </w:p>
    <w:p w14:paraId="09100000">
      <w:pPr>
        <w:pStyle w:val="Style_1"/>
        <w:ind w:firstLine="540" w:left="0"/>
        <w:jc w:val="both"/>
        <w:outlineLvl w:val="2"/>
        <w:rPr>
          <w:b w:val="1"/>
        </w:rPr>
      </w:pPr>
      <w:r>
        <w:rPr>
          <w:b w:val="1"/>
        </w:rPr>
        <w:t>Статья 11.15.2. Нарушение установленных в области обеспечения транспортной безопасности порядков и правил</w:t>
      </w:r>
    </w:p>
    <w:p w14:paraId="0A10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"consultantplus://offline/ref=ECA322BDC187DB74B2A55EA2BBC2CA2D27AFB335180352133F9D9856DCEF1B51E0D4B0B58E4EF51F54831054E772CB51AC145C29F4B36F89v3J1I"</w:instrText>
      </w:r>
      <w:r>
        <w:rPr>
          <w:color w:val="0000FF"/>
        </w:rPr>
        <w:fldChar w:fldCharType="separate"/>
      </w:r>
      <w:r>
        <w:rPr>
          <w:color w:val="0000FF"/>
        </w:rPr>
        <w:t>законом</w:t>
      </w:r>
      <w:r>
        <w:rPr>
          <w:color w:val="0000FF"/>
        </w:rPr>
        <w:fldChar w:fldCharType="end"/>
      </w:r>
      <w:r>
        <w:t xml:space="preserve"> от 03.02.2014 N 15-ФЗ)</w:t>
      </w:r>
    </w:p>
    <w:p w14:paraId="0B10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C100000">
            <w:pPr>
              <w:pStyle w:val="Style_1"/>
              <w:ind w:firstLine="0" w:left="0"/>
              <w:jc w:val="both"/>
            </w:pPr>
          </w:p>
        </w:tc>
        <w:tc>
          <w:tcPr>
            <w:tcW w:type="dxa" w:w="113"/>
            <w:shd w:fill="F4F3F8" w:val="clear"/>
            <w:tcMar>
              <w:top w:type="dxa" w:w="0"/>
              <w:left w:type="dxa" w:w="0"/>
              <w:bottom w:type="dxa" w:w="0"/>
              <w:right w:type="dxa" w:w="0"/>
            </w:tcMar>
            <w:vAlign w:val="top"/>
          </w:tcPr>
          <w:p w14:paraId="0D100000">
            <w:pPr>
              <w:pStyle w:val="Style_1"/>
              <w:ind w:firstLine="0" w:left="0"/>
              <w:jc w:val="both"/>
            </w:pPr>
          </w:p>
        </w:tc>
        <w:tc>
          <w:tcPr>
            <w:tcW w:type="dxa" w:w="9921"/>
            <w:shd w:fill="F4F3F8" w:val="clear"/>
            <w:tcMar>
              <w:top w:type="dxa" w:w="113"/>
              <w:left w:type="dxa" w:w="0"/>
              <w:bottom w:type="dxa" w:w="113"/>
              <w:right w:type="dxa" w:w="0"/>
            </w:tcMar>
            <w:vAlign w:val="top"/>
          </w:tcPr>
          <w:p w14:paraId="0E100000">
            <w:pPr>
              <w:pStyle w:val="Style_1"/>
              <w:ind w:firstLine="0" w:left="0"/>
              <w:jc w:val="both"/>
              <w:rPr>
                <w:color w:val="392C69"/>
              </w:rPr>
            </w:pPr>
            <w:r>
              <w:rPr>
                <w:color w:val="392C69"/>
              </w:rPr>
              <w:t>КонсультантПлюс: примечание.</w:t>
            </w:r>
          </w:p>
          <w:p w14:paraId="0F100000">
            <w:pPr>
              <w:pStyle w:val="Style_1"/>
              <w:ind w:firstLine="0" w:left="0"/>
              <w:jc w:val="both"/>
              <w:rPr>
                <w:color w:val="392C69"/>
              </w:rPr>
            </w:pPr>
            <w:r>
              <w:rPr>
                <w:color w:val="392C69"/>
              </w:rPr>
              <w:t xml:space="preserve">О выявлении конституционно-правового смысла ч. 1 ст. 11.15.2 см. </w:t>
            </w:r>
            <w:r>
              <w:rPr>
                <w:color w:val="0000FF"/>
              </w:rPr>
              <w:fldChar w:fldCharType="begin"/>
            </w:r>
            <w:r>
              <w:rPr>
                <w:color w:val="0000FF"/>
              </w:rPr>
              <w:instrText>HYPERLINK "consultantplus://offline/ref=ECA322BDC187DB74B2A55EA2BBC2CA2D25A3BA321E0F52133F9D9856DCEF1B51E0D4B0B58E4EF51C53831054E772CB51AC145C29F4B36F89v3J1I"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21.07.2021 N 39-П.</w:t>
            </w:r>
          </w:p>
        </w:tc>
        <w:tc>
          <w:tcPr>
            <w:tcW w:type="dxa" w:w="113"/>
            <w:shd w:fill="F4F3F8" w:val="clear"/>
            <w:tcMar>
              <w:top w:type="dxa" w:w="0"/>
              <w:left w:type="dxa" w:w="0"/>
              <w:bottom w:type="dxa" w:w="0"/>
              <w:right w:type="dxa" w:w="0"/>
            </w:tcMar>
            <w:vAlign w:val="top"/>
          </w:tcPr>
          <w:p w14:paraId="10100000">
            <w:pPr>
              <w:pStyle w:val="Style_1"/>
              <w:ind w:firstLine="0" w:left="0"/>
              <w:jc w:val="both"/>
              <w:rPr>
                <w:color w:val="392C69"/>
              </w:rPr>
            </w:pPr>
          </w:p>
        </w:tc>
      </w:tr>
    </w:tbl>
    <w:p w14:paraId="11100000">
      <w:pPr>
        <w:pStyle w:val="Style_1"/>
        <w:spacing w:before="200"/>
        <w:ind w:firstLine="540" w:left="0"/>
        <w:jc w:val="both"/>
      </w:pPr>
      <w:bookmarkStart w:id="671" w:name="Par3998"/>
      <w:bookmarkEnd w:id="671"/>
      <w:r>
        <w:t xml:space="preserve">1. Нарушение </w:t>
      </w:r>
      <w:r>
        <w:rPr>
          <w:color w:val="0000FF"/>
        </w:rPr>
        <w:fldChar w:fldCharType="begin"/>
      </w:r>
      <w:r>
        <w:rPr>
          <w:color w:val="0000FF"/>
        </w:rPr>
        <w:instrText>HYPERLINK "consultantplus://offline/ref=ECA322BDC187DB74B2A55EA2BBC2CA2D22AEB3371D0752133F9D9856DCEF1B51E0D4B0B58E4EF51B53831054E772CB51AC145C29F4B36F89v3J1I"</w:instrText>
      </w:r>
      <w:r>
        <w:rPr>
          <w:color w:val="0000FF"/>
        </w:rPr>
        <w:fldChar w:fldCharType="separate"/>
      </w:r>
      <w:r>
        <w:rPr>
          <w:color w:val="0000FF"/>
        </w:rPr>
        <w:t>правил</w:t>
      </w:r>
      <w:r>
        <w:rPr>
          <w:color w:val="0000FF"/>
        </w:rPr>
        <w:fldChar w:fldCharType="end"/>
      </w:r>
      <w:r>
        <w:t xml:space="preserve"> аккредитации юридических лиц для проведения оценки уязвимости объектов транспортной инфраструктуры и транспортных средств, </w:t>
      </w:r>
      <w:r>
        <w:rPr>
          <w:color w:val="0000FF"/>
        </w:rPr>
        <w:fldChar w:fldCharType="begin"/>
      </w:r>
      <w:r>
        <w:rPr>
          <w:color w:val="0000FF"/>
        </w:rPr>
        <w:instrText>HYPERLINK "consultantplus://offline/ref=ECA322BDC187DB74B2A55EA2BBC2CA2D22AABA391D0F52133F9D9856DCEF1B51E0D4B0B58E4EF51B51831054E772CB51AC145C29F4B36F89v3J1I"</w:instrText>
      </w:r>
      <w:r>
        <w:rPr>
          <w:color w:val="0000FF"/>
        </w:rPr>
        <w:fldChar w:fldCharType="separate"/>
      </w:r>
      <w:r>
        <w:rPr>
          <w:color w:val="0000FF"/>
        </w:rPr>
        <w:t>порядка</w:t>
      </w:r>
      <w:r>
        <w:rPr>
          <w:color w:val="0000FF"/>
        </w:rPr>
        <w:fldChar w:fldCharType="end"/>
      </w:r>
      <w:r>
        <w:t xml:space="preserve"> проведения оценки уязвимости объектов транспортной инфраструктуры и транспортных средств и </w:t>
      </w:r>
      <w:r>
        <w:rPr>
          <w:color w:val="0000FF"/>
        </w:rPr>
        <w:fldChar w:fldCharType="begin"/>
      </w:r>
      <w:r>
        <w:rPr>
          <w:color w:val="0000FF"/>
        </w:rPr>
        <w:instrText>HYPERLINK "consultantplus://offline/ref=ECA322BDC187DB74B2A55EA2BBC2CA2D25A3BC371A0552133F9D9856DCEF1B51E0D4B0B58E4EF51B52831054E772CB51AC145C29F4B36F89v3J1I"</w:instrText>
      </w:r>
      <w:r>
        <w:rPr>
          <w:color w:val="0000FF"/>
        </w:rPr>
        <w:fldChar w:fldCharType="separate"/>
      </w:r>
      <w:r>
        <w:rPr>
          <w:color w:val="0000FF"/>
        </w:rPr>
        <w:t>порядка</w:t>
      </w:r>
      <w:r>
        <w:rPr>
          <w:color w:val="0000FF"/>
        </w:rPr>
        <w:fldChar w:fldCharType="end"/>
      </w:r>
      <w:r>
        <w:t xml:space="preserve"> разработки планов обеспечения транспортной безопасности объектов транспортной инфраструктуры и транспортных средств, </w:t>
      </w:r>
      <w:r>
        <w:rPr>
          <w:color w:val="0000FF"/>
        </w:rPr>
        <w:fldChar w:fldCharType="begin"/>
      </w:r>
      <w:r>
        <w:rPr>
          <w:color w:val="0000FF"/>
        </w:rPr>
        <w:instrText>HYPERLINK "consultantplus://offline/ref=ECA322BDC187DB74B2A55EA2BBC2CA2D22AEB8361F0452133F9D9856DCEF1B51E0D4B0B58E4EF71B53831054E772CB51AC145C29F4B36F89v3J1I"</w:instrText>
      </w:r>
      <w:r>
        <w:rPr>
          <w:color w:val="0000FF"/>
        </w:rPr>
        <w:fldChar w:fldCharType="separate"/>
      </w:r>
      <w:r>
        <w:rPr>
          <w:color w:val="0000FF"/>
        </w:rPr>
        <w:t>порядка</w:t>
      </w:r>
      <w:r>
        <w:rPr>
          <w:color w:val="0000FF"/>
        </w:rPr>
        <w:fldChar w:fldCharType="end"/>
      </w:r>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r>
        <w:rPr>
          <w:color w:val="0000FF"/>
        </w:rPr>
        <w:fldChar w:fldCharType="begin"/>
      </w:r>
      <w:r>
        <w:rPr>
          <w:color w:val="0000FF"/>
        </w:rPr>
        <w:instrText>HYPERLINK "consultantplus://offline/ref=ECA322BDC187DB74B2A55EA2BBC2CA2D22AEB8361F0452133F9D9856DCEF1B51E0D4B0B58E4EF71A51831054E772CB51AC145C29F4B36F89v3J1I"</w:instrText>
      </w:r>
      <w:r>
        <w:rPr>
          <w:color w:val="0000FF"/>
        </w:rPr>
        <w:fldChar w:fldCharType="separate"/>
      </w:r>
      <w:r>
        <w:rPr>
          <w:color w:val="0000FF"/>
        </w:rPr>
        <w:t>порядка</w:t>
      </w:r>
      <w:r>
        <w:rPr>
          <w:color w:val="0000FF"/>
        </w:rPr>
        <w:fldChar w:fldCharType="end"/>
      </w:r>
      <w:r>
        <w:t xml:space="preserve"> подготовки сил обеспечения транспортной безопасности и </w:t>
      </w:r>
      <w:r>
        <w:rPr>
          <w:color w:val="0000FF"/>
        </w:rPr>
        <w:fldChar w:fldCharType="begin"/>
      </w:r>
      <w:r>
        <w:rPr>
          <w:color w:val="0000FF"/>
        </w:rPr>
        <w:instrText>HYPERLINK "consultantplus://offline/ref=ECA322BDC187DB74B2A55EA2BBC2CA2D22AEB8361F0452133F9D9856DCEF1B51E0D4B0B58E4EF71A50831054E772CB51AC145C29F4B36F89v3J1I"</w:instrText>
      </w:r>
      <w:r>
        <w:rPr>
          <w:color w:val="0000FF"/>
        </w:rPr>
        <w:fldChar w:fldCharType="separate"/>
      </w:r>
      <w:r>
        <w:rPr>
          <w:color w:val="0000FF"/>
        </w:rPr>
        <w:t>порядка</w:t>
      </w:r>
      <w:r>
        <w:rPr>
          <w:color w:val="0000FF"/>
        </w:rPr>
        <w:fldChar w:fldCharType="end"/>
      </w:r>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1210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13100000">
      <w:pPr>
        <w:pStyle w:val="Style_1"/>
        <w:spacing w:before="160"/>
        <w:ind w:firstLine="540" w:left="0"/>
        <w:jc w:val="both"/>
      </w:pPr>
      <w:bookmarkStart w:id="672" w:name="Par4000"/>
      <w:bookmarkEnd w:id="672"/>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"Par3998"</w:instrText>
      </w:r>
      <w:r>
        <w:rPr>
          <w:color w:val="0000FF"/>
        </w:rPr>
        <w:fldChar w:fldCharType="separate"/>
      </w:r>
      <w:r>
        <w:rPr>
          <w:color w:val="0000FF"/>
        </w:rPr>
        <w:t>частью 1</w:t>
      </w:r>
      <w:r>
        <w:rPr>
          <w:color w:val="0000FF"/>
        </w:rPr>
        <w:fldChar w:fldCharType="end"/>
      </w:r>
      <w:r>
        <w:t xml:space="preserve"> настоящей статьи, -</w:t>
      </w:r>
    </w:p>
    <w:p w14:paraId="1410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5100000">
      <w:pPr>
        <w:pStyle w:val="Style_1"/>
        <w:spacing w:before="160"/>
        <w:ind w:firstLine="540" w:left="0"/>
        <w:jc w:val="both"/>
      </w:pPr>
      <w:bookmarkStart w:id="673" w:name="Par4002"/>
      <w:bookmarkEnd w:id="673"/>
      <w:r>
        <w:t xml:space="preserve">3. Действие (бездействие), предусмотренное </w:t>
      </w:r>
      <w:r>
        <w:rPr>
          <w:color w:val="0000FF"/>
        </w:rPr>
        <w:fldChar w:fldCharType="begin"/>
      </w:r>
      <w:r>
        <w:rPr>
          <w:color w:val="0000FF"/>
        </w:rPr>
        <w:instrText>HYPERLINK \l "Par3998"</w:instrText>
      </w:r>
      <w:r>
        <w:rPr>
          <w:color w:val="0000FF"/>
        </w:rPr>
        <w:fldChar w:fldCharType="separate"/>
      </w:r>
      <w:r>
        <w:rPr>
          <w:color w:val="0000FF"/>
        </w:rPr>
        <w:t>частью 1</w:t>
      </w:r>
      <w:r>
        <w:rPr>
          <w:color w:val="0000FF"/>
        </w:rPr>
        <w:fldChar w:fldCharType="end"/>
      </w:r>
      <w:r>
        <w:t xml:space="preserve"> настоящей статьи, совершенное умышленно, -</w:t>
      </w:r>
    </w:p>
    <w:p w14:paraId="16100000">
      <w:pPr>
        <w:pStyle w:val="Style_1"/>
        <w:spacing w:before="160"/>
        <w:ind w:firstLine="540" w:left="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1710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8100000">
      <w:pPr>
        <w:pStyle w:val="Style_1"/>
        <w:ind w:firstLine="540" w:left="0"/>
        <w:jc w:val="both"/>
      </w:pPr>
    </w:p>
    <w:p w14:paraId="19100000">
      <w:pPr>
        <w:pStyle w:val="Style_1"/>
        <w:ind w:firstLine="540" w:left="0"/>
        <w:jc w:val="both"/>
        <w:outlineLvl w:val="2"/>
        <w:rPr>
          <w:b w:val="1"/>
        </w:rPr>
      </w:pPr>
      <w:bookmarkStart w:id="674" w:name="Par4006"/>
      <w:bookmarkEnd w:id="674"/>
      <w:r>
        <w:rPr>
          <w:b w:val="1"/>
        </w:rPr>
        <w:t>Статья 11.16. Нарушение требований пожарной безопасности на железнодорожном, морском, внутреннем водном или воздушном транспорте</w:t>
      </w:r>
    </w:p>
    <w:p w14:paraId="1A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"consultantplus://offline/ref=ECA322BDC187DB74B2A55EA2BBC2CA2D24ABBC321C0352133F9D9856DCEF1B51E0D4B0B58E4EF51E55831054E772CB51AC145C29F4B36F89v3J1I"</w:instrText>
      </w:r>
      <w:r>
        <w:rPr>
          <w:color w:val="0000FF"/>
        </w:rPr>
        <w:fldChar w:fldCharType="separate"/>
      </w:r>
      <w:r>
        <w:rPr>
          <w:color w:val="0000FF"/>
        </w:rPr>
        <w:t>закона</w:t>
      </w:r>
      <w:r>
        <w:rPr>
          <w:color w:val="0000FF"/>
        </w:rPr>
        <w:fldChar w:fldCharType="end"/>
      </w:r>
      <w:r>
        <w:t xml:space="preserve"> от 09.11.2009 N 247-ФЗ)</w:t>
      </w:r>
    </w:p>
    <w:p w14:paraId="1B100000">
      <w:pPr>
        <w:pStyle w:val="Style_1"/>
        <w:ind w:firstLine="0" w:left="0"/>
        <w:jc w:val="both"/>
      </w:pPr>
    </w:p>
    <w:p w14:paraId="1C100000">
      <w:pPr>
        <w:pStyle w:val="Style_1"/>
        <w:ind w:firstLine="540" w:left="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1D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"consultantplus://offline/ref=ECA322BDC187DB74B2A55EA2BBC2CA2D24ABBC321C0352133F9D9856DCEF1B51E0D4B0B58E4EF51E54831054E772CB51AC145C29F4B36F89v3J1I"</w:instrText>
      </w:r>
      <w:r>
        <w:rPr>
          <w:color w:val="0000FF"/>
        </w:rPr>
        <w:fldChar w:fldCharType="separate"/>
      </w:r>
      <w:r>
        <w:rPr>
          <w:color w:val="0000FF"/>
        </w:rPr>
        <w:t>закона</w:t>
      </w:r>
      <w:r>
        <w:rPr>
          <w:color w:val="0000FF"/>
        </w:rPr>
        <w:fldChar w:fldCharType="end"/>
      </w:r>
      <w:r>
        <w:t xml:space="preserve"> от 09.11.2009 N 247-ФЗ)</w:t>
      </w:r>
    </w:p>
    <w:p w14:paraId="1E1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1F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"consultantplus://offline/ref=ECA322BDC187DB74B2A55EA2BBC2CA2D24ABBC321C0252133F9D9856DCEF1B51E0D4B0B58E4EF51B57831054E772CB51AC145C29F4B36F89v3J1I"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03.06.2011 N 120-ФЗ)</w:t>
      </w:r>
    </w:p>
    <w:p w14:paraId="20100000">
      <w:pPr>
        <w:pStyle w:val="Style_1"/>
        <w:ind w:firstLine="0" w:left="0"/>
        <w:jc w:val="both"/>
      </w:pPr>
    </w:p>
    <w:p w14:paraId="21100000">
      <w:pPr>
        <w:pStyle w:val="Style_1"/>
        <w:ind w:firstLine="540" w:left="0"/>
        <w:jc w:val="both"/>
        <w:outlineLvl w:val="2"/>
        <w:rPr>
          <w:b w:val="1"/>
        </w:rPr>
      </w:pPr>
      <w:r>
        <w:rPr>
          <w:b w:val="1"/>
        </w:rPr>
        <w:t>Статья 11.17. Нарушение правил поведения граждан на железнодорожном, воздушном или водном транспорте</w:t>
      </w:r>
    </w:p>
    <w:p w14:paraId="22100000">
      <w:pPr>
        <w:pStyle w:val="Style_1"/>
        <w:ind w:firstLine="0" w:left="0"/>
        <w:jc w:val="both"/>
      </w:pPr>
    </w:p>
    <w:p w14:paraId="23100000">
      <w:pPr>
        <w:pStyle w:val="Style_1"/>
        <w:ind w:firstLine="540" w:left="0"/>
        <w:jc w:val="both"/>
      </w:pPr>
      <w:bookmarkStart w:id="675" w:name="Par4016"/>
      <w:bookmarkEnd w:id="67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24100000">
      <w:pPr>
        <w:pStyle w:val="Style_1"/>
        <w:spacing w:before="160"/>
        <w:ind w:firstLine="540" w:left="0"/>
        <w:jc w:val="both"/>
      </w:pPr>
      <w:r>
        <w:t>влечет наложение административного штрафа в размере от двух тысяч до четырех тысяч рублей.</w:t>
      </w:r>
    </w:p>
    <w:p w14:paraId="2510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"consultantplus://offline/ref=ECA322BDC187DB74B2A55EA2BBC2CA2D22AFB837190252133F9D9856DCEF1B51E0D4B0B58E4EF61F51831054E772CB51AC145C29F4B36F89v3J1I"</w:instrText>
      </w:r>
      <w:r>
        <w:rPr>
          <w:color w:val="0000FF"/>
        </w:rPr>
        <w:fldChar w:fldCharType="separate"/>
      </w:r>
      <w:r>
        <w:rPr>
          <w:color w:val="0000FF"/>
        </w:rPr>
        <w:t>N 116-ФЗ</w:t>
      </w:r>
      <w:r>
        <w:rPr>
          <w:color w:val="0000FF"/>
        </w:rPr>
        <w:fldChar w:fldCharType="end"/>
      </w:r>
      <w:r>
        <w:t xml:space="preserve">, от 16.04.2022 </w:t>
      </w:r>
      <w:r>
        <w:rPr>
          <w:color w:val="0000FF"/>
        </w:rPr>
        <w:fldChar w:fldCharType="begin"/>
      </w:r>
      <w:r>
        <w:rPr>
          <w:color w:val="0000FF"/>
        </w:rPr>
        <w:instrText>HYPERLINK "consultantplus://offline/ref=ECA322BDC187DB74B2A55EA2BBC2CA2D22ABBF39180152133F9D9856DCEF1B51E0D4B0B58E4EF51B56831054E772CB51AC145C29F4B36F89v3J1I"</w:instrText>
      </w:r>
      <w:r>
        <w:rPr>
          <w:color w:val="0000FF"/>
        </w:rPr>
        <w:fldChar w:fldCharType="separate"/>
      </w:r>
      <w:r>
        <w:rPr>
          <w:color w:val="0000FF"/>
        </w:rPr>
        <w:t>N 93-ФЗ</w:t>
      </w:r>
      <w:r>
        <w:rPr>
          <w:color w:val="0000FF"/>
        </w:rPr>
        <w:fldChar w:fldCharType="end"/>
      </w:r>
      <w:r>
        <w:t>)</w:t>
      </w:r>
    </w:p>
    <w:p w14:paraId="26100000">
      <w:pPr>
        <w:pStyle w:val="Style_1"/>
        <w:spacing w:before="160"/>
        <w:ind w:firstLine="540" w:left="0"/>
        <w:jc w:val="both"/>
      </w:pPr>
      <w:bookmarkStart w:id="676" w:name="Par4019"/>
      <w:bookmarkEnd w:id="676"/>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27100000">
      <w:pPr>
        <w:pStyle w:val="Style_1"/>
        <w:spacing w:before="160"/>
        <w:ind w:firstLine="540" w:left="0"/>
        <w:jc w:val="both"/>
      </w:pPr>
      <w:r>
        <w:t>влечет предупреждение или наложение административного штрафа в размере ста рублей.</w:t>
      </w:r>
    </w:p>
    <w:p w14:paraId="28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"consultantplus://offline/ref=ECA322BDC187DB74B2A55EA2BBC2CA2D22AFB837190252133F9D9856DCEF1B51E0D4B0B58E4EF61F50831054E772CB51AC145C29F4B36F89v3J1I"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29100000">
      <w:pPr>
        <w:pStyle w:val="Style_1"/>
        <w:spacing w:before="160"/>
        <w:ind w:firstLine="540" w:left="0"/>
        <w:jc w:val="both"/>
      </w:pPr>
      <w:r>
        <w:t xml:space="preserve">3. Утратил силу с 15 ноября 2013 года. - Федеральный </w:t>
      </w:r>
      <w:r>
        <w:rPr>
          <w:color w:val="0000FF"/>
        </w:rPr>
        <w:fldChar w:fldCharType="begin"/>
      </w:r>
      <w:r>
        <w:rPr>
          <w:color w:val="0000FF"/>
        </w:rPr>
        <w:instrText>HYPERLINK "consultantplus://offline/ref=ECA322BDC187DB74B2A55EA2BBC2CA2D27AFB8351F0652133F9D9856DCEF1B51E0D4B0B58E4EF5185F831054E772CB51AC145C29F4B36F89v3J1I"</w:instrText>
      </w:r>
      <w:r>
        <w:rPr>
          <w:color w:val="0000FF"/>
        </w:rPr>
        <w:fldChar w:fldCharType="separate"/>
      </w:r>
      <w:r>
        <w:rPr>
          <w:color w:val="0000FF"/>
        </w:rPr>
        <w:t>закон</w:t>
      </w:r>
      <w:r>
        <w:rPr>
          <w:color w:val="0000FF"/>
        </w:rPr>
        <w:fldChar w:fldCharType="end"/>
      </w:r>
      <w:r>
        <w:t xml:space="preserve"> от 21.10.2013 N 274-ФЗ.</w:t>
      </w:r>
    </w:p>
    <w:p w14:paraId="2A100000">
      <w:pPr>
        <w:pStyle w:val="Style_1"/>
        <w:spacing w:before="160"/>
        <w:ind w:firstLine="540" w:left="0"/>
        <w:jc w:val="both"/>
      </w:pPr>
      <w:bookmarkStart w:id="677" w:name="Par4023"/>
      <w:bookmarkEnd w:id="677"/>
      <w:r>
        <w:t>4. Нарушение правил фотографирования, видео- и киносъемки либо пользования средствами радиосвязи с борта воздушного судна -</w:t>
      </w:r>
    </w:p>
    <w:p w14:paraId="2B100000">
      <w:pPr>
        <w:pStyle w:val="Style_1"/>
        <w:spacing w:before="160"/>
        <w:ind w:firstLine="540" w:left="0"/>
        <w:jc w:val="both"/>
      </w:pPr>
      <w:r>
        <w:t>влечет предупреждение или наложение административного штрафа в размере ста рублей с конфискацией пленки.</w:t>
      </w:r>
    </w:p>
    <w:p w14:paraId="2C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"consultantplus://offline/ref=ECA322BDC187DB74B2A55EA2BBC2CA2D22AFB837190252133F9D9856DCEF1B51E0D4B0B58E4EF61F5E831054E772CB51AC145C29F4B36F89v3J1I"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2D100000">
      <w:pPr>
        <w:pStyle w:val="Style_1"/>
        <w:spacing w:before="160"/>
        <w:ind w:firstLine="540" w:left="0"/>
        <w:jc w:val="both"/>
      </w:pPr>
      <w:bookmarkStart w:id="678" w:name="Par4026"/>
      <w:bookmarkEnd w:id="678"/>
      <w:r>
        <w:t>5. Невыполнение лицами, находящимися на судне морского или внутреннего водного транспорта, законных распоряжений капитана судна -</w:t>
      </w:r>
    </w:p>
    <w:p w14:paraId="2E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"consultantplus://offline/ref=ECA322BDC187DB74B2A55EA2BBC2CA2D2FAFBA361F0D0F1937C49454DBE04446E79DBCB48E4EF31B5CDC1541F62AC451B00B5C36E8B16Dv8J8I"</w:instrText>
      </w:r>
      <w:r>
        <w:rPr>
          <w:color w:val="0000FF"/>
        </w:rPr>
        <w:fldChar w:fldCharType="separate"/>
      </w:r>
      <w:r>
        <w:rPr>
          <w:color w:val="0000FF"/>
        </w:rPr>
        <w:t>закона</w:t>
      </w:r>
      <w:r>
        <w:rPr>
          <w:color w:val="0000FF"/>
        </w:rPr>
        <w:fldChar w:fldCharType="end"/>
      </w:r>
      <w:r>
        <w:t xml:space="preserve"> от 21.12.2009 N 336-ФЗ)</w:t>
      </w:r>
    </w:p>
    <w:p w14:paraId="2F100000">
      <w:pPr>
        <w:pStyle w:val="Style_1"/>
        <w:spacing w:before="160"/>
        <w:ind w:firstLine="540" w:left="0"/>
        <w:jc w:val="both"/>
      </w:pPr>
      <w:r>
        <w:t>влечет наложение административного штрафа в размере от двух тысяч до пяти тысяч рублей.</w:t>
      </w:r>
    </w:p>
    <w:p w14:paraId="3010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"consultantplus://offline/ref=ECA322BDC187DB74B2A55EA2BBC2CA2D22AFB837190252133F9D9856DCEF1B51E0D4B0B58E4EF61C57831054E772CB51AC145C29F4B36F89v3J1I"</w:instrText>
      </w:r>
      <w:r>
        <w:rPr>
          <w:color w:val="0000FF"/>
        </w:rPr>
        <w:fldChar w:fldCharType="separate"/>
      </w:r>
      <w:r>
        <w:rPr>
          <w:color w:val="0000FF"/>
        </w:rPr>
        <w:t>N 116-ФЗ</w:t>
      </w:r>
      <w:r>
        <w:rPr>
          <w:color w:val="0000FF"/>
        </w:rPr>
        <w:fldChar w:fldCharType="end"/>
      </w:r>
      <w:r>
        <w:t xml:space="preserve">, от 21.12.2009 </w:t>
      </w:r>
      <w:r>
        <w:rPr>
          <w:color w:val="0000FF"/>
        </w:rPr>
        <w:fldChar w:fldCharType="begin"/>
      </w:r>
      <w:r>
        <w:rPr>
          <w:color w:val="0000FF"/>
        </w:rPr>
        <w:instrText>HYPERLINK "consultantplus://offline/ref=ECA322BDC187DB74B2A55EA2BBC2CA2D2FAFBA361F0D0F1937C49454DBE04446E79DBCB48E4EF3185CDC1541F62AC451B00B5C36E8B16Dv8J8I"</w:instrText>
      </w:r>
      <w:r>
        <w:rPr>
          <w:color w:val="0000FF"/>
        </w:rPr>
        <w:fldChar w:fldCharType="separate"/>
      </w:r>
      <w:r>
        <w:rPr>
          <w:color w:val="0000FF"/>
        </w:rPr>
        <w:t>N 336-ФЗ</w:t>
      </w:r>
      <w:r>
        <w:rPr>
          <w:color w:val="0000FF"/>
        </w:rPr>
        <w:fldChar w:fldCharType="end"/>
      </w:r>
      <w:r>
        <w:t>)</w:t>
      </w:r>
    </w:p>
    <w:p w14:paraId="31100000">
      <w:pPr>
        <w:pStyle w:val="Style_1"/>
        <w:spacing w:before="160"/>
        <w:ind w:firstLine="540" w:left="0"/>
        <w:jc w:val="both"/>
      </w:pPr>
      <w:bookmarkStart w:id="679" w:name="Par4030"/>
      <w:bookmarkEnd w:id="679"/>
      <w:r>
        <w:t xml:space="preserve">6. </w:t>
      </w:r>
      <w:r>
        <w:rPr>
          <w:color w:val="0000FF"/>
        </w:rPr>
        <w:fldChar w:fldCharType="begin"/>
      </w:r>
      <w:r>
        <w:rPr>
          <w:color w:val="0000FF"/>
        </w:rPr>
        <w:instrText>HYPERLINK "consultantplus://offline/ref=ECA322BDC187DB74B2A55EA2BBC2CA2D22AEB935180652133F9D9856DCEF1B51E0D4B0B58E4EF71F52831054E772CB51AC145C29F4B36F89v3J1I"</w:instrText>
      </w:r>
      <w:r>
        <w:rPr>
          <w:color w:val="0000FF"/>
        </w:rPr>
        <w:fldChar w:fldCharType="separate"/>
      </w:r>
      <w:r>
        <w:rPr>
          <w:color w:val="0000FF"/>
        </w:rPr>
        <w:t>Невыполнение</w:t>
      </w:r>
      <w:r>
        <w:rPr>
          <w:color w:val="0000FF"/>
        </w:rPr>
        <w:fldChar w:fldCharType="end"/>
      </w:r>
      <w:r>
        <w:t xml:space="preserve"> лицами, находящимися на борту воздушного судна, законных распоряжений командира воздушного судна -</w:t>
      </w:r>
    </w:p>
    <w:p w14:paraId="32100000">
      <w:pPr>
        <w:pStyle w:val="Style_1"/>
        <w:spacing w:before="160"/>
        <w:ind w:firstLine="540" w:left="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33100000">
      <w:pPr>
        <w:pStyle w:val="Style_1"/>
        <w:ind w:firstLine="0" w:left="0"/>
        <w:jc w:val="both"/>
      </w:pPr>
      <w:r>
        <w:t xml:space="preserve">(часть шестая введена Федеральным </w:t>
      </w:r>
      <w:r>
        <w:rPr>
          <w:color w:val="0000FF"/>
        </w:rPr>
        <w:fldChar w:fldCharType="begin"/>
      </w:r>
      <w:r>
        <w:rPr>
          <w:color w:val="0000FF"/>
        </w:rPr>
        <w:instrText>HYPERLINK "consultantplus://offline/ref=ECA322BDC187DB74B2A55EA2BBC2CA2D2FAFBA361F0D0F1937C49454DBE04446E79DBCB48E4EF3195CDC1541F62AC451B00B5C36E8B16Dv8J8I"</w:instrText>
      </w:r>
      <w:r>
        <w:rPr>
          <w:color w:val="0000FF"/>
        </w:rPr>
        <w:fldChar w:fldCharType="separate"/>
      </w:r>
      <w:r>
        <w:rPr>
          <w:color w:val="0000FF"/>
        </w:rPr>
        <w:t>законом</w:t>
      </w:r>
      <w:r>
        <w:rPr>
          <w:color w:val="0000FF"/>
        </w:rPr>
        <w:fldChar w:fldCharType="end"/>
      </w:r>
      <w:r>
        <w:t xml:space="preserve"> от 21.12.2009 N 336-ФЗ)</w:t>
      </w:r>
    </w:p>
    <w:p w14:paraId="34100000">
      <w:pPr>
        <w:pStyle w:val="Style_1"/>
        <w:ind w:firstLine="0" w:left="0"/>
        <w:jc w:val="both"/>
      </w:pPr>
    </w:p>
    <w:p w14:paraId="35100000">
      <w:pPr>
        <w:pStyle w:val="Style_1"/>
        <w:ind w:firstLine="540" w:left="0"/>
        <w:jc w:val="both"/>
        <w:outlineLvl w:val="2"/>
        <w:rPr>
          <w:b w:val="1"/>
        </w:rPr>
      </w:pPr>
      <w:r>
        <w:rPr>
          <w:b w:val="1"/>
        </w:rPr>
        <w:t xml:space="preserve">Статьи 11.18 - 11.19. Утратили силу. - Федеральный </w:t>
      </w:r>
      <w:r>
        <w:rPr>
          <w:b w:val="1"/>
          <w:color w:val="0000FF"/>
        </w:rPr>
        <w:fldChar w:fldCharType="begin"/>
      </w:r>
      <w:r>
        <w:rPr>
          <w:b w:val="1"/>
          <w:color w:val="0000FF"/>
        </w:rPr>
        <w:instrText>HYPERLINK "consultantplus://offline/ref=ECA322BDC187DB74B2A55EA2BBC2CA2D25A2B3361F0452133F9D9856DCEF1B51E0D4B0B58E4EF51B56831054E772CB51AC145C29F4B36F89v3J1I"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01.07.2021 N 283-ФЗ.</w:t>
      </w:r>
    </w:p>
    <w:p w14:paraId="36100000">
      <w:pPr>
        <w:pStyle w:val="Style_1"/>
        <w:ind w:firstLine="540" w:left="0"/>
        <w:jc w:val="both"/>
      </w:pPr>
    </w:p>
    <w:p w14:paraId="37100000">
      <w:pPr>
        <w:pStyle w:val="Style_1"/>
        <w:ind w:firstLine="540" w:left="0"/>
        <w:jc w:val="both"/>
        <w:outlineLvl w:val="2"/>
        <w:rPr>
          <w:b w:val="1"/>
        </w:rPr>
      </w:pPr>
      <w:bookmarkStart w:id="680" w:name="Par4036"/>
      <w:bookmarkEnd w:id="680"/>
      <w:r>
        <w:rPr>
          <w:b w:val="1"/>
        </w:rPr>
        <w:t>Статья 11.20. Нарушение правил безопасности при строительстве, эксплуатации или ремонте магистральных трубопроводов</w:t>
      </w:r>
    </w:p>
    <w:p w14:paraId="38100000">
      <w:pPr>
        <w:pStyle w:val="Style_1"/>
        <w:ind w:firstLine="0" w:left="0"/>
        <w:jc w:val="both"/>
      </w:pPr>
    </w:p>
    <w:p w14:paraId="39100000">
      <w:pPr>
        <w:pStyle w:val="Style_1"/>
        <w:ind w:firstLine="540" w:left="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3A100000">
      <w:pPr>
        <w:pStyle w:val="Style_1"/>
        <w:spacing w:before="160"/>
        <w:ind w:firstLine="540" w:left="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3B10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"consultantplus://offline/ref=ECA322BDC187DB74B2A55EA2BBC2CA2D24AABA32190052133F9D9856DCEF1B51E0D4B0B58E4EF51C57831054E772CB51AC145C29F4B36F89v3J1I"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"consultantplus://offline/ref=ECA322BDC187DB74B2A55EA2BBC2CA2D22AFB837190252133F9D9856DCEF1B51E0D4B0B58E4EF61D53831054E772CB51AC145C29F4B36F89v3J1I"</w:instrText>
      </w:r>
      <w:r>
        <w:rPr>
          <w:color w:val="0000FF"/>
        </w:rPr>
        <w:fldChar w:fldCharType="separate"/>
      </w:r>
      <w:r>
        <w:rPr>
          <w:color w:val="0000FF"/>
        </w:rPr>
        <w:t>N 116-ФЗ</w:t>
      </w:r>
      <w:r>
        <w:rPr>
          <w:color w:val="0000FF"/>
        </w:rPr>
        <w:fldChar w:fldCharType="end"/>
      </w:r>
      <w:r>
        <w:t>)</w:t>
      </w:r>
    </w:p>
    <w:p w14:paraId="3C100000">
      <w:pPr>
        <w:pStyle w:val="Style_1"/>
        <w:ind w:firstLine="0" w:left="0"/>
        <w:jc w:val="both"/>
      </w:pPr>
    </w:p>
    <w:p w14:paraId="3D100000">
      <w:pPr>
        <w:pStyle w:val="Style_1"/>
        <w:ind w:firstLine="540" w:left="0"/>
        <w:jc w:val="both"/>
        <w:outlineLvl w:val="2"/>
        <w:rPr>
          <w:b w:val="1"/>
        </w:rPr>
      </w:pPr>
      <w:bookmarkStart w:id="681" w:name="Par4042"/>
      <w:bookmarkEnd w:id="681"/>
      <w:r>
        <w:rPr>
          <w:b w:val="1"/>
        </w:rPr>
        <w:t>Статья 11.20.1. Нарушение запретов либо несоблюдение порядка выполнения работ в охранных зонах магистральных трубопроводов</w:t>
      </w:r>
    </w:p>
    <w:p w14:paraId="3E10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"consultantplus://offline/ref=ECA322BDC187DB74B2A55EA2BBC2CA2D27ACBB311E0052133F9D9856DCEF1B51E0D4B0B58E4EF51B57831054E772CB51AC145C29F4B36F89v3J1I"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12.03.2014 N 31-ФЗ)</w:t>
      </w:r>
    </w:p>
    <w:p w14:paraId="3F100000">
      <w:pPr>
        <w:pStyle w:val="Style_1"/>
        <w:ind w:firstLine="540" w:left="0"/>
        <w:jc w:val="both"/>
      </w:pPr>
    </w:p>
    <w:p w14:paraId="40100000">
      <w:pPr>
        <w:pStyle w:val="Style_1"/>
        <w:ind w:firstLine="540" w:left="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4110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42100000">
      <w:pPr>
        <w:pStyle w:val="Style_1"/>
        <w:ind w:firstLine="0" w:left="0"/>
        <w:jc w:val="both"/>
      </w:pPr>
    </w:p>
    <w:p w14:paraId="43100000">
      <w:pPr>
        <w:pStyle w:val="Style_1"/>
        <w:ind w:firstLine="540" w:left="0"/>
        <w:jc w:val="both"/>
        <w:outlineLvl w:val="2"/>
        <w:rPr>
          <w:b w:val="1"/>
        </w:rPr>
      </w:pPr>
      <w:bookmarkStart w:id="682" w:name="Par4048"/>
      <w:bookmarkEnd w:id="682"/>
      <w:r>
        <w:rPr>
          <w:b w:val="1"/>
        </w:rPr>
        <w:t>Статья 11.21. Нарушение правил использования полосы отвода и придорожных полос автомобильной дороги</w:t>
      </w:r>
    </w:p>
    <w:p w14:paraId="4410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"consultantplus://offline/ref=ECA322BDC187DB74B2A55EA2BBC2CA2D27ADB8391E0152133F9D9856DCEF1B51E0D4B0B58E4EF51956831054E772CB51AC145C29F4B36F89v3J1I"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45100000">
      <w:pPr>
        <w:pStyle w:val="Style_1"/>
        <w:ind w:firstLine="0" w:left="0"/>
        <w:jc w:val="both"/>
      </w:pPr>
    </w:p>
    <w:p w14:paraId="46100000">
      <w:pPr>
        <w:pStyle w:val="Style_1"/>
        <w:ind w:firstLine="540" w:left="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47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"consultantplus://offline/ref=ECA322BDC187DB74B2A55EA2BBC2CA2D22AEBB321F0052133F9D9856DCEF1B51E0D4B0B58E4EF01E5E831054E772CB51AC145C29F4B36F89v3J1I"</w:instrText>
      </w:r>
      <w:r>
        <w:rPr>
          <w:color w:val="0000FF"/>
        </w:rPr>
        <w:fldChar w:fldCharType="separate"/>
      </w:r>
      <w:r>
        <w:rPr>
          <w:color w:val="0000FF"/>
        </w:rPr>
        <w:t>закона</w:t>
      </w:r>
      <w:r>
        <w:rPr>
          <w:color w:val="0000FF"/>
        </w:rPr>
        <w:fldChar w:fldCharType="end"/>
      </w:r>
      <w:r>
        <w:t xml:space="preserve"> от 08.11.2007 N 257-ФЗ)</w:t>
      </w:r>
    </w:p>
    <w:p w14:paraId="48100000">
      <w:pPr>
        <w:pStyle w:val="Style_1"/>
        <w:spacing w:before="160"/>
        <w:ind w:firstLine="540" w:left="0"/>
        <w:jc w:val="both"/>
      </w:pPr>
      <w:r>
        <w:t>влечет предупреждение или наложение административного штрафа в размере до трехсот рублей.</w:t>
      </w:r>
    </w:p>
    <w:p w14:paraId="49100000">
      <w:pPr>
        <w:pStyle w:val="Style_1"/>
        <w:spacing w:before="160"/>
        <w:ind w:firstLine="540" w:left="0"/>
        <w:jc w:val="both"/>
      </w:pPr>
      <w:bookmarkStart w:id="683" w:name="Par4054"/>
      <w:bookmarkEnd w:id="68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4A100000">
      <w:pPr>
        <w:pStyle w:val="Style_1"/>
        <w:ind w:firstLine="0" w:left="0"/>
        <w:jc w:val="both"/>
      </w:pPr>
      <w:r>
        <w:t xml:space="preserve">(в ред. Федеральных законов от 08.11.2007 </w:t>
      </w:r>
      <w:r>
        <w:rPr>
          <w:color w:val="0000FF"/>
        </w:rPr>
        <w:fldChar w:fldCharType="begin"/>
      </w:r>
      <w:r>
        <w:rPr>
          <w:color w:val="0000FF"/>
        </w:rPr>
        <w:instrText>HYPERLINK "consultantplus://offline/ref=ECA322BDC187DB74B2A55EA2BBC2CA2D22AEBB321F0052133F9D9856DCEF1B51E0D4B0B58E4EF01F56831054E772CB51AC145C29F4B36F89v3J1I"</w:instrText>
      </w:r>
      <w:r>
        <w:rPr>
          <w:color w:val="0000FF"/>
        </w:rPr>
        <w:fldChar w:fldCharType="separate"/>
      </w:r>
      <w:r>
        <w:rPr>
          <w:color w:val="0000FF"/>
        </w:rPr>
        <w:t>N 257-ФЗ</w:t>
      </w:r>
      <w:r>
        <w:rPr>
          <w:color w:val="0000FF"/>
        </w:rPr>
        <w:fldChar w:fldCharType="end"/>
      </w:r>
      <w:r>
        <w:t xml:space="preserve">, от 11.07.2011 </w:t>
      </w:r>
      <w:r>
        <w:rPr>
          <w:color w:val="0000FF"/>
        </w:rPr>
        <w:fldChar w:fldCharType="begin"/>
      </w:r>
      <w:r>
        <w:rPr>
          <w:color w:val="0000FF"/>
        </w:rPr>
        <w:instrText>HYPERLINK "consultantplus://offline/ref=ECA322BDC187DB74B2A55EA2BBC2CA2D24AABA37110252133F9D9856DCEF1B51E0D4B0B58E4EF51D54831054E772CB51AC145C29F4B36F89v3J1I"</w:instrText>
      </w:r>
      <w:r>
        <w:rPr>
          <w:color w:val="0000FF"/>
        </w:rPr>
        <w:fldChar w:fldCharType="separate"/>
      </w:r>
      <w:r>
        <w:rPr>
          <w:color w:val="0000FF"/>
        </w:rPr>
        <w:t>N 193-ФЗ</w:t>
      </w:r>
      <w:r>
        <w:rPr>
          <w:color w:val="0000FF"/>
        </w:rPr>
        <w:fldChar w:fldCharType="end"/>
      </w:r>
      <w:r>
        <w:t>)</w:t>
      </w:r>
    </w:p>
    <w:p w14:paraId="4B10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4C100000">
      <w:pPr>
        <w:pStyle w:val="Style_1"/>
        <w:ind w:firstLine="0" w:left="0"/>
        <w:jc w:val="both"/>
      </w:pPr>
    </w:p>
    <w:p w14:paraId="4D100000">
      <w:pPr>
        <w:pStyle w:val="Style_1"/>
        <w:ind w:firstLine="540" w:left="0"/>
        <w:jc w:val="both"/>
        <w:outlineLvl w:val="2"/>
        <w:rPr>
          <w:b w:val="1"/>
        </w:rPr>
      </w:pPr>
      <w:bookmarkStart w:id="684" w:name="Par4058"/>
      <w:bookmarkEnd w:id="684"/>
      <w:r>
        <w:rPr>
          <w:b w:val="1"/>
        </w:rPr>
        <w:t>Статья 11.22. Нарушение землепользователями правил охраны автомобильных дорог или дорожных сооружений</w:t>
      </w:r>
    </w:p>
    <w:p w14:paraId="4E100000">
      <w:pPr>
        <w:pStyle w:val="Style_1"/>
        <w:ind w:firstLine="0" w:left="0"/>
        <w:jc w:val="both"/>
      </w:pPr>
    </w:p>
    <w:p w14:paraId="4F100000">
      <w:pPr>
        <w:pStyle w:val="Style_1"/>
        <w:ind w:firstLine="540" w:left="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50100000">
      <w:pPr>
        <w:pStyle w:val="Style_1"/>
        <w:spacing w:before="160"/>
        <w:ind w:firstLine="540" w:left="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1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"consultantplus://offline/ref=ECA322BDC187DB74B2A55EA2BBC2CA2D22AFB837190252133F9D9856DCEF1B51E0D4B0B58E4EF61D51831054E772CB51AC145C29F4B36F89v3J1I"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52100000">
      <w:pPr>
        <w:pStyle w:val="Style_1"/>
        <w:ind w:firstLine="0" w:left="0"/>
        <w:jc w:val="both"/>
      </w:pPr>
    </w:p>
    <w:p w14:paraId="53100000">
      <w:pPr>
        <w:pStyle w:val="Style_1"/>
        <w:ind w:firstLine="540" w:left="0"/>
        <w:jc w:val="both"/>
        <w:outlineLvl w:val="2"/>
        <w:rPr>
          <w:b w:val="1"/>
        </w:rPr>
      </w:pPr>
      <w:bookmarkStart w:id="685" w:name="Par4064"/>
      <w:bookmarkEnd w:id="685"/>
      <w:r>
        <w:rPr>
          <w:b w:val="1"/>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5410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"consultantplus://offline/ref=ECA322BDC187DB74B2A55EA2BBC2CA2D25A8B2381F0052133F9D9856DCEF1B51E0D4B0B58E4EF51B56831054E772CB51AC145C29F4B36F89v3J1I"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26.07.2019 N 216-ФЗ)</w:t>
      </w:r>
    </w:p>
    <w:p w14:paraId="55100000">
      <w:pPr>
        <w:pStyle w:val="Style_1"/>
        <w:ind w:firstLine="540" w:left="0"/>
        <w:jc w:val="both"/>
      </w:pPr>
    </w:p>
    <w:p w14:paraId="56100000">
      <w:pPr>
        <w:pStyle w:val="Style_1"/>
        <w:ind w:firstLine="540" w:left="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r>
        <w:rPr>
          <w:color w:val="0000FF"/>
        </w:rPr>
        <w:fldChar w:fldCharType="begin"/>
      </w:r>
      <w:r>
        <w:rPr>
          <w:color w:val="0000FF"/>
        </w:rPr>
        <w:instrText>HYPERLINK "consultantplus://offline/ref=ECA322BDC187DB74B2A55EA2BBC2CA2D22AEBD301F0352133F9D9856DCEF1B51E0D4B0B58E4CFE4E06CC1108A125D852AF145F28E8vBJ2I"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случаях, -</w:t>
      </w:r>
    </w:p>
    <w:p w14:paraId="57100000">
      <w:pPr>
        <w:pStyle w:val="Style_1"/>
        <w:spacing w:before="160"/>
        <w:ind w:firstLine="540" w:left="0"/>
        <w:jc w:val="both"/>
      </w:pPr>
      <w:r>
        <w:t>влечет наложение административного штрафа на водителя в размере от трех тысяч до пяти тысяч рублей.</w:t>
      </w:r>
    </w:p>
    <w:p w14:paraId="58100000">
      <w:pPr>
        <w:pStyle w:val="Style_1"/>
        <w:spacing w:before="160"/>
        <w:ind w:firstLine="540" w:left="0"/>
        <w:jc w:val="both"/>
      </w:pPr>
      <w:bookmarkStart w:id="686" w:name="Par4069"/>
      <w:bookmarkEnd w:id="68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59100000">
      <w:pPr>
        <w:pStyle w:val="Style_1"/>
        <w:spacing w:before="160"/>
        <w:ind w:firstLine="540" w:left="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5A100000">
      <w:pPr>
        <w:pStyle w:val="Style_1"/>
        <w:spacing w:before="160"/>
        <w:ind w:firstLine="540" w:left="0"/>
        <w:jc w:val="both"/>
      </w:pPr>
      <w:bookmarkStart w:id="687" w:name="Par4071"/>
      <w:bookmarkEnd w:id="68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5B100000">
      <w:pPr>
        <w:pStyle w:val="Style_1"/>
        <w:spacing w:before="160"/>
        <w:ind w:firstLine="540" w:left="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5C100000">
      <w:pPr>
        <w:pStyle w:val="Style_1"/>
        <w:spacing w:before="160"/>
        <w:ind w:firstLine="540" w:left="0"/>
        <w:jc w:val="both"/>
      </w:pPr>
      <w:r>
        <w:t xml:space="preserve">Примечание. За административное правонарушение, предусмотренное </w:t>
      </w:r>
      <w:r>
        <w:rPr>
          <w:color w:val="0000FF"/>
        </w:rPr>
        <w:fldChar w:fldCharType="begin"/>
      </w:r>
      <w:r>
        <w:rPr>
          <w:color w:val="0000FF"/>
        </w:rPr>
        <w:instrText>HYPERLINK \l "Par4071"</w:instrText>
      </w:r>
      <w:r>
        <w:rPr>
          <w:color w:val="0000FF"/>
        </w:rPr>
        <w:fldChar w:fldCharType="separate"/>
      </w:r>
      <w:r>
        <w:rPr>
          <w:color w:val="0000FF"/>
        </w:rPr>
        <w:t>частью 3</w:t>
      </w:r>
      <w:r>
        <w:rPr>
          <w:color w:val="0000FF"/>
        </w:rPr>
        <w:fldChar w:fldCharType="end"/>
      </w:r>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5D100000">
      <w:pPr>
        <w:pStyle w:val="Style_1"/>
        <w:ind w:firstLine="0" w:left="0"/>
        <w:jc w:val="both"/>
      </w:pPr>
    </w:p>
    <w:p w14:paraId="5E100000">
      <w:pPr>
        <w:pStyle w:val="Style_1"/>
        <w:ind w:firstLine="540" w:left="0"/>
        <w:jc w:val="both"/>
        <w:outlineLvl w:val="2"/>
        <w:rPr>
          <w:b w:val="1"/>
        </w:rPr>
      </w:pPr>
      <w:bookmarkStart w:id="688" w:name="Par4075"/>
      <w:bookmarkEnd w:id="688"/>
      <w:r>
        <w:rPr>
          <w:b w:val="1"/>
        </w:rPr>
        <w:t>Статья 11.24. Организация транспортного обслуживания населения без создания условий доступности для инвалидов</w:t>
      </w:r>
    </w:p>
    <w:p w14:paraId="5F100000">
      <w:pPr>
        <w:pStyle w:val="Style_1"/>
        <w:ind w:firstLine="0" w:left="0"/>
        <w:jc w:val="both"/>
      </w:pPr>
    </w:p>
    <w:p w14:paraId="60100000">
      <w:pPr>
        <w:pStyle w:val="Style_1"/>
        <w:ind w:firstLine="540" w:left="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r>
        <w:rPr>
          <w:color w:val="0000FF"/>
        </w:rPr>
        <w:fldChar w:fldCharType="begin"/>
      </w:r>
      <w:r>
        <w:rPr>
          <w:color w:val="0000FF"/>
        </w:rPr>
        <w:instrText>HYPERLINK "consultantplus://offline/ref=ECA322BDC187DB74B2A55EA2BBC2CA2D22AEBD311E0E52133F9D9856DCEF1B51E0D4B0B58E4EF41B5F831054E772CB51AC145C29F4B36F89v3J1I"</w:instrText>
      </w:r>
      <w:r>
        <w:rPr>
          <w:color w:val="0000FF"/>
        </w:rPr>
        <w:fldChar w:fldCharType="separate"/>
      </w:r>
      <w:r>
        <w:rPr>
          <w:color w:val="0000FF"/>
        </w:rPr>
        <w:t>законодательства</w:t>
      </w:r>
      <w:r>
        <w:rPr>
          <w:color w:val="0000FF"/>
        </w:rPr>
        <w:fldChar w:fldCharType="end"/>
      </w:r>
      <w:r>
        <w:t>, предусматривающих включение в систему транспортного обслуживания населения транспортных средств, доступных для инвалидов, -</w:t>
      </w:r>
    </w:p>
    <w:p w14:paraId="6110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62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"consultantplus://offline/ref=ECA322BDC187DB74B2A55EA2BBC2CA2D22AFB837190252133F9D9856DCEF1B51E0D4B0B58E4EF61257831054E772CB51AC145C29F4B36F89v3J1I"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63100000">
      <w:pPr>
        <w:pStyle w:val="Style_1"/>
        <w:ind w:firstLine="0" w:left="0"/>
        <w:jc w:val="both"/>
      </w:pPr>
    </w:p>
    <w:p w14:paraId="64100000">
      <w:pPr>
        <w:pStyle w:val="Style_1"/>
        <w:ind w:firstLine="540" w:left="0"/>
        <w:jc w:val="both"/>
        <w:outlineLvl w:val="2"/>
        <w:rPr>
          <w:b w:val="1"/>
        </w:rPr>
      </w:pPr>
      <w:r>
        <w:rPr>
          <w:b w:val="1"/>
        </w:rPr>
        <w:t xml:space="preserve">Статья 11.25. Утратила силу. - Федеральный </w:t>
      </w:r>
      <w:r>
        <w:rPr>
          <w:b w:val="1"/>
          <w:color w:val="0000FF"/>
        </w:rPr>
        <w:fldChar w:fldCharType="begin"/>
      </w:r>
      <w:r>
        <w:rPr>
          <w:b w:val="1"/>
          <w:color w:val="0000FF"/>
        </w:rPr>
        <w:instrText>HYPERLINK "consultantplus://offline/ref=ECA322BDC187DB74B2A55EA2BBC2CA2D27ADB8391E0152133F9D9856DCEF1B51E0D4B0B58E4EF51950831054E772CB51AC145C29F4B36F89v3J1I"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24.07.2007 N 210-ФЗ.</w:t>
      </w:r>
    </w:p>
    <w:p w14:paraId="65100000">
      <w:pPr>
        <w:pStyle w:val="Style_1"/>
        <w:ind w:firstLine="540" w:left="0"/>
        <w:jc w:val="both"/>
      </w:pPr>
    </w:p>
    <w:p w14:paraId="66100000">
      <w:pPr>
        <w:pStyle w:val="Style_1"/>
        <w:ind w:firstLine="540" w:left="0"/>
        <w:jc w:val="both"/>
        <w:outlineLvl w:val="2"/>
        <w:rPr>
          <w:b w:val="1"/>
        </w:rPr>
      </w:pPr>
      <w:bookmarkStart w:id="689" w:name="Par4083"/>
      <w:bookmarkEnd w:id="689"/>
      <w:r>
        <w:rPr>
          <w:b w:val="1"/>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6710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"consultantplus://offline/ref=ECA322BDC187DB74B2A55EA2BBC2CA2D27A8BC381E0252133F9D9856DCEF1B51E0D4B0B58E4EF51B57831054E772CB51AC145C29F4B36F89v3J1I"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02.04.2012 N 31-ФЗ)</w:t>
      </w:r>
    </w:p>
    <w:p w14:paraId="6810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9100000">
            <w:pPr>
              <w:pStyle w:val="Style_1"/>
              <w:ind w:firstLine="0" w:left="0"/>
              <w:jc w:val="both"/>
            </w:pPr>
          </w:p>
        </w:tc>
        <w:tc>
          <w:tcPr>
            <w:tcW w:type="dxa" w:w="113"/>
            <w:shd w:fill="F4F3F8" w:val="clear"/>
            <w:tcMar>
              <w:top w:type="dxa" w:w="0"/>
              <w:left w:type="dxa" w:w="0"/>
              <w:bottom w:type="dxa" w:w="0"/>
              <w:right w:type="dxa" w:w="0"/>
            </w:tcMar>
            <w:vAlign w:val="top"/>
          </w:tcPr>
          <w:p w14:paraId="6A100000">
            <w:pPr>
              <w:pStyle w:val="Style_1"/>
              <w:ind w:firstLine="0" w:left="0"/>
              <w:jc w:val="both"/>
            </w:pPr>
          </w:p>
        </w:tc>
        <w:tc>
          <w:tcPr>
            <w:tcW w:type="dxa" w:w="9921"/>
            <w:shd w:fill="F4F3F8" w:val="clear"/>
            <w:tcMar>
              <w:top w:type="dxa" w:w="113"/>
              <w:left w:type="dxa" w:w="0"/>
              <w:bottom w:type="dxa" w:w="113"/>
              <w:right w:type="dxa" w:w="0"/>
            </w:tcMar>
            <w:vAlign w:val="top"/>
          </w:tcPr>
          <w:p w14:paraId="6B100000">
            <w:pPr>
              <w:pStyle w:val="Style_1"/>
              <w:ind w:firstLine="0" w:left="0"/>
              <w:jc w:val="both"/>
              <w:rPr>
                <w:color w:val="392C69"/>
              </w:rPr>
            </w:pPr>
            <w:r>
              <w:rPr>
                <w:color w:val="392C69"/>
              </w:rPr>
              <w:t>КонсультантПлюс: примечание.</w:t>
            </w:r>
          </w:p>
          <w:p w14:paraId="6C100000">
            <w:pPr>
              <w:pStyle w:val="Style_1"/>
              <w:ind w:firstLine="0" w:left="0"/>
              <w:jc w:val="both"/>
              <w:rPr>
                <w:color w:val="392C69"/>
              </w:rPr>
            </w:pPr>
            <w:r>
              <w:rPr>
                <w:color w:val="392C69"/>
              </w:rPr>
              <w:t xml:space="preserve">При пресечении нарушения, предусмотренного ст. 11.26,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6D100000">
            <w:pPr>
              <w:pStyle w:val="Style_1"/>
              <w:ind w:firstLine="0" w:left="0"/>
              <w:jc w:val="both"/>
              <w:rPr>
                <w:color w:val="392C69"/>
              </w:rPr>
            </w:pPr>
          </w:p>
        </w:tc>
      </w:tr>
    </w:tbl>
    <w:p w14:paraId="6E100000">
      <w:pPr>
        <w:pStyle w:val="Style_1"/>
        <w:spacing w:before="200"/>
        <w:ind w:firstLine="540" w:left="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6F100000">
      <w:pPr>
        <w:pStyle w:val="Style_1"/>
        <w:spacing w:before="160"/>
        <w:ind w:firstLine="540" w:left="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70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"consultantplus://offline/ref=ECA322BDC187DB74B2A55EA2BBC2CA2D27ADBA331B0652133F9D9856DCEF1B51E0D4B0B58E4EF51D5E831054E772CB51AC145C29F4B36F89v3J1I"</w:instrText>
      </w:r>
      <w:r>
        <w:rPr>
          <w:color w:val="0000FF"/>
        </w:rPr>
        <w:fldChar w:fldCharType="separate"/>
      </w:r>
      <w:r>
        <w:rPr>
          <w:color w:val="0000FF"/>
        </w:rPr>
        <w:t>закона</w:t>
      </w:r>
      <w:r>
        <w:rPr>
          <w:color w:val="0000FF"/>
        </w:rPr>
        <w:fldChar w:fldCharType="end"/>
      </w:r>
      <w:r>
        <w:t xml:space="preserve"> от 24.11.2014 N 362-ФЗ)</w:t>
      </w:r>
    </w:p>
    <w:p w14:paraId="71100000">
      <w:pPr>
        <w:pStyle w:val="Style_1"/>
        <w:ind w:firstLine="0" w:left="0"/>
        <w:jc w:val="both"/>
      </w:pPr>
    </w:p>
    <w:p w14:paraId="72100000">
      <w:pPr>
        <w:pStyle w:val="Style_1"/>
        <w:ind w:firstLine="540" w:left="0"/>
        <w:jc w:val="both"/>
        <w:outlineLvl w:val="2"/>
        <w:rPr>
          <w:b w:val="1"/>
        </w:rPr>
      </w:pPr>
      <w:bookmarkStart w:id="690" w:name="Par4092"/>
      <w:bookmarkEnd w:id="690"/>
      <w:r>
        <w:rPr>
          <w:b w:val="1"/>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73100000">
      <w:pPr>
        <w:pStyle w:val="Style_1"/>
        <w:ind w:firstLine="0" w:left="0"/>
        <w:jc w:val="both"/>
      </w:pPr>
    </w:p>
    <w:p w14:paraId="74100000">
      <w:pPr>
        <w:pStyle w:val="Style_1"/>
        <w:ind w:firstLine="540" w:left="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75100000">
      <w:pPr>
        <w:pStyle w:val="Style_1"/>
        <w:spacing w:before="160"/>
        <w:ind w:firstLine="540" w:left="0"/>
        <w:jc w:val="both"/>
      </w:pPr>
      <w:r>
        <w:t>влечет наложение административного штрафа на водителя в размере от двухсот до пятисот рублей.</w:t>
      </w:r>
    </w:p>
    <w:p w14:paraId="76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"consultantplus://offline/ref=ECA322BDC187DB74B2A55EA2BBC2CA2D22AFB837190252133F9D9856DCEF1B51E0D4B0B58E4EF61250831054E772CB51AC145C29F4B36F89v3J1I"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7100000">
      <w:pPr>
        <w:pStyle w:val="Style_1"/>
        <w:ind w:firstLine="0" w:left="0"/>
        <w:jc w:val="both"/>
      </w:pPr>
    </w:p>
    <w:p w14:paraId="78100000">
      <w:pPr>
        <w:pStyle w:val="Style_1"/>
        <w:ind w:firstLine="540" w:left="0"/>
        <w:jc w:val="both"/>
        <w:outlineLvl w:val="2"/>
        <w:rPr>
          <w:b w:val="1"/>
        </w:rPr>
      </w:pPr>
      <w:r>
        <w:rPr>
          <w:b w:val="1"/>
        </w:rPr>
        <w:t xml:space="preserve">Статья 11.28. Утратила силу. - Федеральный </w:t>
      </w:r>
      <w:r>
        <w:rPr>
          <w:b w:val="1"/>
          <w:color w:val="0000FF"/>
        </w:rPr>
        <w:fldChar w:fldCharType="begin"/>
      </w:r>
      <w:r>
        <w:rPr>
          <w:b w:val="1"/>
          <w:color w:val="0000FF"/>
        </w:rPr>
        <w:instrText>HYPERLINK "consultantplus://offline/ref=ECA322BDC187DB74B2A55EA2BBC2CA2D27ADB8391E0152133F9D9856DCEF1B51E0D4B0B58E4EF51950831054E772CB51AC145C29F4B36F89v3J1I"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24.07.2007 N 210-ФЗ.</w:t>
      </w:r>
    </w:p>
    <w:p w14:paraId="7910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A100000">
            <w:pPr>
              <w:pStyle w:val="Style_1"/>
              <w:ind w:firstLine="540" w:left="0"/>
              <w:jc w:val="both"/>
            </w:pPr>
          </w:p>
        </w:tc>
        <w:tc>
          <w:tcPr>
            <w:tcW w:type="dxa" w:w="113"/>
            <w:shd w:fill="F4F3F8" w:val="clear"/>
            <w:tcMar>
              <w:top w:type="dxa" w:w="0"/>
              <w:left w:type="dxa" w:w="0"/>
              <w:bottom w:type="dxa" w:w="0"/>
              <w:right w:type="dxa" w:w="0"/>
            </w:tcMar>
            <w:vAlign w:val="top"/>
          </w:tcPr>
          <w:p w14:paraId="7B100000">
            <w:pPr>
              <w:pStyle w:val="Style_1"/>
              <w:ind w:firstLine="540" w:left="0"/>
              <w:jc w:val="both"/>
            </w:pPr>
          </w:p>
        </w:tc>
        <w:tc>
          <w:tcPr>
            <w:tcW w:type="dxa" w:w="9921"/>
            <w:shd w:fill="F4F3F8" w:val="clear"/>
            <w:tcMar>
              <w:top w:type="dxa" w:w="113"/>
              <w:left w:type="dxa" w:w="0"/>
              <w:bottom w:type="dxa" w:w="113"/>
              <w:right w:type="dxa" w:w="0"/>
            </w:tcMar>
            <w:vAlign w:val="top"/>
          </w:tcPr>
          <w:p w14:paraId="7C100000">
            <w:pPr>
              <w:pStyle w:val="Style_1"/>
              <w:ind w:firstLine="0" w:left="0"/>
              <w:jc w:val="both"/>
              <w:rPr>
                <w:color w:val="392C69"/>
              </w:rPr>
            </w:pPr>
            <w:r>
              <w:rPr>
                <w:color w:val="392C69"/>
              </w:rPr>
              <w:t>КонсультантПлюс: примечание.</w:t>
            </w:r>
          </w:p>
          <w:p w14:paraId="7D100000">
            <w:pPr>
              <w:pStyle w:val="Style_1"/>
              <w:ind w:firstLine="0" w:left="0"/>
              <w:jc w:val="both"/>
              <w:rPr>
                <w:color w:val="392C69"/>
              </w:rPr>
            </w:pPr>
            <w:r>
              <w:rPr>
                <w:color w:val="392C69"/>
              </w:rPr>
              <w:t xml:space="preserve">При пресечении нарушений, предусмотренных ст. 11.29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7E100000">
            <w:pPr>
              <w:pStyle w:val="Style_1"/>
              <w:ind w:firstLine="0" w:left="0"/>
              <w:jc w:val="both"/>
              <w:rPr>
                <w:color w:val="392C69"/>
              </w:rPr>
            </w:pPr>
          </w:p>
        </w:tc>
      </w:tr>
    </w:tbl>
    <w:p w14:paraId="7F100000">
      <w:pPr>
        <w:pStyle w:val="Style_1"/>
        <w:spacing w:before="200"/>
        <w:ind w:firstLine="540" w:left="0"/>
        <w:jc w:val="both"/>
        <w:outlineLvl w:val="2"/>
        <w:rPr>
          <w:b w:val="1"/>
        </w:rPr>
      </w:pPr>
      <w:bookmarkStart w:id="691" w:name="Par4102"/>
      <w:bookmarkEnd w:id="691"/>
      <w:r>
        <w:rPr>
          <w:b w:val="1"/>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80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"consultantplus://offline/ref=ECA322BDC187DB74B2A55EA2BBC2CA2D27ADBA331B0652133F9D9856DCEF1B51E0D4B0B58E4EF51255831054E772CB51AC145C29F4B36F89v3J1I"</w:instrText>
      </w:r>
      <w:r>
        <w:rPr>
          <w:color w:val="0000FF"/>
        </w:rPr>
        <w:fldChar w:fldCharType="separate"/>
      </w:r>
      <w:r>
        <w:rPr>
          <w:color w:val="0000FF"/>
        </w:rPr>
        <w:t>закона</w:t>
      </w:r>
      <w:r>
        <w:rPr>
          <w:color w:val="0000FF"/>
        </w:rPr>
        <w:fldChar w:fldCharType="end"/>
      </w:r>
      <w:r>
        <w:t xml:space="preserve"> от 24.11.2014 N 362-ФЗ)</w:t>
      </w:r>
    </w:p>
    <w:p w14:paraId="8110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"consultantplus://offline/ref=ECA322BDC187DB74B2A55EA2BBC2CA2D27A8BC381E0252133F9D9856DCEF1B51E0D4B0B58E4EF51B53831054E772CB51AC145C29F4B36F89v3J1I"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02.04.2012 N 31-ФЗ)</w:t>
      </w:r>
    </w:p>
    <w:p w14:paraId="82100000">
      <w:pPr>
        <w:pStyle w:val="Style_1"/>
        <w:ind w:firstLine="0" w:left="0"/>
        <w:jc w:val="both"/>
      </w:pPr>
    </w:p>
    <w:p w14:paraId="83100000">
      <w:pPr>
        <w:pStyle w:val="Style_1"/>
        <w:ind w:firstLine="540" w:left="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r>
        <w:rPr>
          <w:color w:val="0000FF"/>
        </w:rPr>
        <w:fldChar w:fldCharType="begin"/>
      </w:r>
      <w:r>
        <w:rPr>
          <w:color w:val="0000FF"/>
        </w:rPr>
        <w:instrText>HYPERLINK \l "Par4109"</w:instrText>
      </w:r>
      <w:r>
        <w:rPr>
          <w:color w:val="0000FF"/>
        </w:rPr>
        <w:fldChar w:fldCharType="separate"/>
      </w:r>
      <w:r>
        <w:rPr>
          <w:color w:val="0000FF"/>
        </w:rPr>
        <w:t>частью 2</w:t>
      </w:r>
      <w:r>
        <w:rPr>
          <w:color w:val="0000FF"/>
        </w:rPr>
        <w:fldChar w:fldCharType="end"/>
      </w:r>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84100000">
      <w:pPr>
        <w:pStyle w:val="Style_1"/>
        <w:spacing w:before="160"/>
        <w:ind w:firstLine="540" w:left="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8510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"consultantplus://offline/ref=ECA322BDC187DB74B2A55EA2BBC2CA2D27ADBA331B0652133F9D9856DCEF1B51E0D4B0B58E4EF51254831054E772CB51AC145C29F4B36F89v3J1I"</w:instrText>
      </w:r>
      <w:r>
        <w:rPr>
          <w:color w:val="0000FF"/>
        </w:rPr>
        <w:fldChar w:fldCharType="separate"/>
      </w:r>
      <w:r>
        <w:rPr>
          <w:color w:val="0000FF"/>
        </w:rPr>
        <w:t>закона</w:t>
      </w:r>
      <w:r>
        <w:rPr>
          <w:color w:val="0000FF"/>
        </w:rPr>
        <w:fldChar w:fldCharType="end"/>
      </w:r>
      <w:r>
        <w:t xml:space="preserve"> от 24.11.2014 N 362-ФЗ)</w:t>
      </w:r>
    </w:p>
    <w:p w14:paraId="86100000">
      <w:pPr>
        <w:pStyle w:val="Style_1"/>
        <w:spacing w:before="160"/>
        <w:ind w:firstLine="540" w:left="0"/>
        <w:jc w:val="both"/>
      </w:pPr>
      <w:bookmarkStart w:id="692" w:name="Par4109"/>
      <w:bookmarkEnd w:id="69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87100000">
      <w:pPr>
        <w:pStyle w:val="Style_1"/>
        <w:spacing w:before="160"/>
        <w:ind w:firstLine="540" w:left="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8810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"consultantplus://offline/ref=ECA322BDC187DB74B2A55EA2BBC2CA2D27ADBA331B0652133F9D9856DCEF1B51E0D4B0B58E4EF51251831054E772CB51AC145C29F4B36F89v3J1I"</w:instrText>
      </w:r>
      <w:r>
        <w:rPr>
          <w:color w:val="0000FF"/>
        </w:rPr>
        <w:fldChar w:fldCharType="separate"/>
      </w:r>
      <w:r>
        <w:rPr>
          <w:color w:val="0000FF"/>
        </w:rPr>
        <w:t>закона</w:t>
      </w:r>
      <w:r>
        <w:rPr>
          <w:color w:val="0000FF"/>
        </w:rPr>
        <w:fldChar w:fldCharType="end"/>
      </w:r>
      <w:r>
        <w:t xml:space="preserve"> от 24.11.2014 N 362-ФЗ)</w:t>
      </w:r>
    </w:p>
    <w:p w14:paraId="89100000">
      <w:pPr>
        <w:pStyle w:val="Style_1"/>
        <w:spacing w:before="160"/>
        <w:ind w:firstLine="540" w:left="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8A100000">
      <w:pPr>
        <w:pStyle w:val="Style_1"/>
        <w:spacing w:before="160"/>
        <w:ind w:firstLine="540" w:left="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8B10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"consultantplus://offline/ref=ECA322BDC187DB74B2A55EA2BBC2CA2D27ADBA331B0652133F9D9856DCEF1B51E0D4B0B58E4EF5125E831054E772CB51AC145C29F4B36F89v3J1I"</w:instrText>
      </w:r>
      <w:r>
        <w:rPr>
          <w:color w:val="0000FF"/>
        </w:rPr>
        <w:fldChar w:fldCharType="separate"/>
      </w:r>
      <w:r>
        <w:rPr>
          <w:color w:val="0000FF"/>
        </w:rPr>
        <w:t>законом</w:t>
      </w:r>
      <w:r>
        <w:rPr>
          <w:color w:val="0000FF"/>
        </w:rPr>
        <w:fldChar w:fldCharType="end"/>
      </w:r>
      <w:r>
        <w:t xml:space="preserve"> от 24.11.2014 N 362-ФЗ)</w:t>
      </w:r>
    </w:p>
    <w:p w14:paraId="8C100000">
      <w:pPr>
        <w:pStyle w:val="Style_1"/>
        <w:ind w:firstLine="0" w:left="0"/>
        <w:jc w:val="both"/>
      </w:pPr>
    </w:p>
    <w:p w14:paraId="8D100000">
      <w:pPr>
        <w:pStyle w:val="Style_1"/>
        <w:ind w:firstLine="540" w:left="0"/>
        <w:jc w:val="both"/>
        <w:outlineLvl w:val="2"/>
        <w:rPr>
          <w:b w:val="1"/>
        </w:rPr>
      </w:pPr>
      <w:bookmarkStart w:id="693" w:name="Par4116"/>
      <w:bookmarkEnd w:id="693"/>
      <w:r>
        <w:rPr>
          <w:b w:val="1"/>
        </w:rPr>
        <w:t>Статья 11.30. Умышленное сокрытие авиационного происшествия или инцидента</w:t>
      </w:r>
    </w:p>
    <w:p w14:paraId="8E10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"consultantplus://offline/ref=ECA322BDC187DB74B2A55EA2BBC2CA2D2FAFBA361F0D0F1937C49454DBE04446E79DBCB48E4EF31C5CDC1541F62AC451B00B5C36E8B16Dv8J8I"</w:instrText>
      </w:r>
      <w:r>
        <w:rPr>
          <w:color w:val="0000FF"/>
        </w:rPr>
        <w:fldChar w:fldCharType="separate"/>
      </w:r>
      <w:r>
        <w:rPr>
          <w:color w:val="0000FF"/>
        </w:rPr>
        <w:t>законом</w:t>
      </w:r>
      <w:r>
        <w:rPr>
          <w:color w:val="0000FF"/>
        </w:rPr>
        <w:fldChar w:fldCharType="end"/>
      </w:r>
      <w:r>
        <w:t xml:space="preserve"> от 21.12.2009 N 336-ФЗ)</w:t>
      </w:r>
    </w:p>
    <w:p w14:paraId="8F100000">
      <w:pPr>
        <w:pStyle w:val="Style_1"/>
        <w:ind w:firstLine="540" w:left="0"/>
        <w:jc w:val="both"/>
      </w:pPr>
    </w:p>
    <w:p w14:paraId="90100000">
      <w:pPr>
        <w:pStyle w:val="Style_1"/>
        <w:ind w:firstLine="540" w:left="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9110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92100000">
      <w:pPr>
        <w:pStyle w:val="Style_1"/>
        <w:ind w:firstLine="540" w:left="0"/>
        <w:jc w:val="both"/>
      </w:pPr>
    </w:p>
    <w:p w14:paraId="93100000">
      <w:pPr>
        <w:pStyle w:val="Style_1"/>
        <w:ind w:firstLine="540" w:left="0"/>
        <w:jc w:val="both"/>
        <w:outlineLvl w:val="2"/>
        <w:rPr>
          <w:b w:val="1"/>
        </w:rPr>
      </w:pPr>
      <w:bookmarkStart w:id="694" w:name="Par4122"/>
      <w:bookmarkEnd w:id="694"/>
      <w:r>
        <w:rPr>
          <w:b w:val="1"/>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9410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"consultantplus://offline/ref=ECA322BDC187DB74B2A55EA2BBC2CA2D27A9BA301E0152133F9D9856DCEF1B51E0D4B0B58E4EF51C55831054E772CB51AC145C29F4B36F89v3J1I"</w:instrText>
      </w:r>
      <w:r>
        <w:rPr>
          <w:color w:val="0000FF"/>
        </w:rPr>
        <w:fldChar w:fldCharType="separate"/>
      </w:r>
      <w:r>
        <w:rPr>
          <w:color w:val="0000FF"/>
        </w:rPr>
        <w:t>законом</w:t>
      </w:r>
      <w:r>
        <w:rPr>
          <w:color w:val="0000FF"/>
        </w:rPr>
        <w:fldChar w:fldCharType="end"/>
      </w:r>
      <w:r>
        <w:t xml:space="preserve"> от 14.06.2012 N 78-ФЗ)</w:t>
      </w:r>
    </w:p>
    <w:p w14:paraId="95100000">
      <w:pPr>
        <w:pStyle w:val="Style_1"/>
        <w:ind w:firstLine="540" w:left="0"/>
        <w:jc w:val="both"/>
      </w:pPr>
    </w:p>
    <w:p w14:paraId="96100000">
      <w:pPr>
        <w:pStyle w:val="Style_1"/>
        <w:ind w:firstLine="540" w:left="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r>
        <w:rPr>
          <w:color w:val="0000FF"/>
        </w:rPr>
        <w:fldChar w:fldCharType="begin"/>
      </w:r>
      <w:r>
        <w:rPr>
          <w:color w:val="0000FF"/>
        </w:rPr>
        <w:instrText>HYPERLINK "consultantplus://offline/ref=ECA322BDC187DB74B2A55EA2BBC2CA2D22A9BD39180152133F9D9856DCEF1B51E0D4B0B58E4EF51E57831054E772CB51AC145C29F4B36F89v3J1I"</w:instrText>
      </w:r>
      <w:r>
        <w:rPr>
          <w:color w:val="0000FF"/>
        </w:rPr>
        <w:fldChar w:fldCharType="separate"/>
      </w:r>
      <w:r>
        <w:rPr>
          <w:color w:val="0000FF"/>
        </w:rPr>
        <w:t>законом</w:t>
      </w:r>
      <w:r>
        <w:rPr>
          <w:color w:val="0000FF"/>
        </w:rPr>
        <w:fldChar w:fldCharType="end"/>
      </w:r>
      <w:r>
        <w:t>, -</w:t>
      </w:r>
    </w:p>
    <w:p w14:paraId="9710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98100000">
      <w:pPr>
        <w:pStyle w:val="Style_1"/>
        <w:spacing w:before="160"/>
        <w:ind w:firstLine="540" w:left="0"/>
        <w:jc w:val="both"/>
      </w:pPr>
      <w:r>
        <w:t xml:space="preserve">2. Непредоставление перевозчиком пассажирам в случаях и в порядке, которые установлены федеральным </w:t>
      </w:r>
      <w:r>
        <w:rPr>
          <w:color w:val="0000FF"/>
        </w:rPr>
        <w:fldChar w:fldCharType="begin"/>
      </w:r>
      <w:r>
        <w:rPr>
          <w:color w:val="0000FF"/>
        </w:rPr>
        <w:instrText>HYPERLINK "consultantplus://offline/ref=ECA322BDC187DB74B2A55EA2BBC2CA2D22A9BD39180152133F9D9856DCEF1B51E0D4B0B58E4EF51E51831054E772CB51AC145C29F4B36F89v3J1I"</w:instrText>
      </w:r>
      <w:r>
        <w:rPr>
          <w:color w:val="0000FF"/>
        </w:rPr>
        <w:fldChar w:fldCharType="separate"/>
      </w:r>
      <w:r>
        <w:rPr>
          <w:color w:val="0000FF"/>
        </w:rPr>
        <w:t>законом</w:t>
      </w:r>
      <w:r>
        <w:rPr>
          <w:color w:val="0000FF"/>
        </w:rPr>
        <w:fldChar w:fldCharType="end"/>
      </w:r>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99100000">
      <w:pPr>
        <w:pStyle w:val="Style_1"/>
        <w:spacing w:before="160"/>
        <w:ind w:firstLine="540" w:left="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9A100000">
      <w:pPr>
        <w:pStyle w:val="Style_1"/>
        <w:ind w:firstLine="540" w:left="0"/>
        <w:jc w:val="both"/>
      </w:pPr>
    </w:p>
    <w:p w14:paraId="9B100000">
      <w:pPr>
        <w:pStyle w:val="Style_1"/>
        <w:ind w:firstLine="540" w:left="0"/>
        <w:jc w:val="both"/>
        <w:outlineLvl w:val="2"/>
        <w:rPr>
          <w:b w:val="1"/>
        </w:rPr>
      </w:pPr>
      <w:bookmarkStart w:id="695" w:name="Par4130"/>
      <w:bookmarkEnd w:id="695"/>
      <w:r>
        <w:rPr>
          <w:b w:val="1"/>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9C10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"consultantplus://offline/ref=ECA322BDC187DB74B2A55EA2BBC2CA2D27AFBD341F0252133F9D9856DCEF1B51E0D4B0B58E4EF51C57831054E772CB51AC145C29F4B36F89v3J1I"</w:instrText>
      </w:r>
      <w:r>
        <w:rPr>
          <w:color w:val="0000FF"/>
        </w:rPr>
        <w:fldChar w:fldCharType="separate"/>
      </w:r>
      <w:r>
        <w:rPr>
          <w:color w:val="0000FF"/>
        </w:rPr>
        <w:t>законом</w:t>
      </w:r>
      <w:r>
        <w:rPr>
          <w:color w:val="0000FF"/>
        </w:rPr>
        <w:fldChar w:fldCharType="end"/>
      </w:r>
      <w:r>
        <w:t xml:space="preserve"> от 28.12.2013 N 437-ФЗ)</w:t>
      </w:r>
    </w:p>
    <w:p w14:paraId="9D100000">
      <w:pPr>
        <w:pStyle w:val="Style_1"/>
        <w:ind w:firstLine="540" w:left="0"/>
        <w:jc w:val="both"/>
      </w:pPr>
    </w:p>
    <w:p w14:paraId="9E100000">
      <w:pPr>
        <w:pStyle w:val="Style_1"/>
        <w:ind w:firstLine="540" w:left="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9F100000">
      <w:pPr>
        <w:pStyle w:val="Style_1"/>
        <w:spacing w:before="160"/>
        <w:ind w:firstLine="540" w:left="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A010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A1100000">
      <w:pPr>
        <w:pStyle w:val="Style_1"/>
        <w:ind w:firstLine="0" w:left="0"/>
        <w:jc w:val="both"/>
      </w:pPr>
    </w:p>
    <w:p w14:paraId="A2100000">
      <w:pPr>
        <w:pStyle w:val="Style_1"/>
        <w:ind w:firstLine="540" w:left="0"/>
        <w:jc w:val="both"/>
        <w:outlineLvl w:val="2"/>
        <w:rPr>
          <w:b w:val="1"/>
        </w:rPr>
      </w:pPr>
      <w:bookmarkStart w:id="696" w:name="Par4137"/>
      <w:bookmarkEnd w:id="696"/>
      <w:r>
        <w:rPr>
          <w:b w:val="1"/>
        </w:rPr>
        <w:t>Статья 11.33. Нарушение порядка использования автобуса, трамвая или троллейбуса</w:t>
      </w:r>
    </w:p>
    <w:p w14:paraId="A310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"consultantplus://offline/ref=ECA322BDC187DB74B2A55EA2BBC2CA2D22AEB2371E0052133F9D9856DCEF1B51E0D4B0B58E4EF11A56831054E772CB51AC145C29F4B36F89v3J1I"</w:instrText>
      </w:r>
      <w:r>
        <w:rPr>
          <w:color w:val="0000FF"/>
        </w:rPr>
        <w:fldChar w:fldCharType="separate"/>
      </w:r>
      <w:r>
        <w:rPr>
          <w:color w:val="0000FF"/>
        </w:rPr>
        <w:t>законом</w:t>
      </w:r>
      <w:r>
        <w:rPr>
          <w:color w:val="0000FF"/>
        </w:rPr>
        <w:fldChar w:fldCharType="end"/>
      </w:r>
      <w:r>
        <w:t xml:space="preserve"> от 13.07.2015 N 220-ФЗ)</w:t>
      </w:r>
    </w:p>
    <w:p w14:paraId="A4100000">
      <w:pPr>
        <w:pStyle w:val="Style_1"/>
        <w:ind w:firstLine="0" w:left="0"/>
        <w:jc w:val="both"/>
      </w:pPr>
    </w:p>
    <w:p w14:paraId="A5100000">
      <w:pPr>
        <w:pStyle w:val="Style_1"/>
        <w:ind w:firstLine="540" w:left="0"/>
        <w:jc w:val="both"/>
      </w:pPr>
      <w:bookmarkStart w:id="697" w:name="Par4140"/>
      <w:bookmarkEnd w:id="697"/>
      <w:r>
        <w:t>1. Посадка в автобус, трамвай или троллейбус либо высадка из автобуса, трамвая или троллейбуса пассажиров в неустановленных местах -</w:t>
      </w:r>
    </w:p>
    <w:p w14:paraId="A6100000">
      <w:pPr>
        <w:pStyle w:val="Style_1"/>
        <w:spacing w:before="160"/>
        <w:ind w:firstLine="540" w:left="0"/>
        <w:jc w:val="both"/>
      </w:pPr>
      <w:r>
        <w:t>влечет наложение административного штрафа на водителя в размере трех тысяч рублей.</w:t>
      </w:r>
    </w:p>
    <w:p w14:paraId="A710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"Par4140"</w:instrText>
      </w:r>
      <w:r>
        <w:rPr>
          <w:color w:val="0000FF"/>
        </w:rPr>
        <w:fldChar w:fldCharType="separate"/>
      </w:r>
      <w:r>
        <w:rPr>
          <w:color w:val="0000FF"/>
        </w:rPr>
        <w:t>частью 1</w:t>
      </w:r>
      <w:r>
        <w:rPr>
          <w:color w:val="0000FF"/>
        </w:rPr>
        <w:fldChar w:fldCharType="end"/>
      </w:r>
      <w:r>
        <w:t xml:space="preserve"> настоящей статьи, -</w:t>
      </w:r>
    </w:p>
    <w:p w14:paraId="A8100000">
      <w:pPr>
        <w:pStyle w:val="Style_1"/>
        <w:spacing w:before="160"/>
        <w:ind w:firstLine="540" w:left="0"/>
        <w:jc w:val="both"/>
      </w:pPr>
      <w:r>
        <w:t>влечет наложение административного штрафа на водителя в размере пяти тысяч рублей.</w:t>
      </w:r>
    </w:p>
    <w:p w14:paraId="A9100000">
      <w:pPr>
        <w:pStyle w:val="Style_1"/>
        <w:spacing w:before="160"/>
        <w:ind w:firstLine="540" w:left="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14:paraId="AA100000">
      <w:pPr>
        <w:pStyle w:val="Style_1"/>
        <w:spacing w:before="160"/>
        <w:ind w:firstLine="540" w:left="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AB10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"consultantplus://offline/ref=ECA322BDC187DB74B2A55EA2BBC2CA2D25A2B9341A0452133F9D9856DCEF1B51E0D4B0B58E4EF51A5E831054E772CB51AC145C29F4B36F89v3J1I"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20.04.2021 N 98-ФЗ)</w:t>
      </w:r>
    </w:p>
    <w:p w14:paraId="AC10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D10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E10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F100000">
            <w:pPr>
              <w:pStyle w:val="Style_1"/>
              <w:ind w:firstLine="0" w:left="0"/>
              <w:jc w:val="both"/>
              <w:rPr>
                <w:color w:val="392C69"/>
              </w:rPr>
            </w:pPr>
            <w:r>
              <w:rPr>
                <w:color w:val="392C69"/>
              </w:rPr>
              <w:t>КонсультантПлюс: примечание.</w:t>
            </w:r>
          </w:p>
          <w:p w14:paraId="B0100000">
            <w:pPr>
              <w:pStyle w:val="Style_1"/>
              <w:ind w:firstLine="0" w:left="0"/>
              <w:jc w:val="both"/>
              <w:rPr>
                <w:color w:val="392C69"/>
              </w:rPr>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r>
              <w:rPr>
                <w:color w:val="0000FF"/>
              </w:rPr>
              <w:fldChar w:fldCharType="begin"/>
            </w:r>
            <w:r>
              <w:rPr>
                <w:color w:val="0000FF"/>
              </w:rPr>
              <w:instrText>HYPERLINK "consultantplus://offline/ref=ECA322BDC187DB74B2A55EA2BBC2CA2D24A2BD36100652133F9D9856DCEF1B51E0D4B0B58E4EF71A5F831054E772CB51AC145C29F4B36F89v3J1I"</w:instrText>
            </w:r>
            <w:r>
              <w:rPr>
                <w:color w:val="0000FF"/>
              </w:rPr>
              <w:fldChar w:fldCharType="separate"/>
            </w:r>
            <w:r>
              <w:rPr>
                <w:color w:val="0000FF"/>
              </w:rPr>
              <w:t>N 480-ФЗ</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B1100000">
            <w:pPr>
              <w:pStyle w:val="Style_1"/>
              <w:ind w:firstLine="0" w:left="0"/>
              <w:jc w:val="both"/>
              <w:rPr>
                <w:color w:val="392C69"/>
              </w:rPr>
            </w:pPr>
          </w:p>
        </w:tc>
      </w:tr>
    </w:tbl>
    <w:p w14:paraId="B2100000">
      <w:pPr>
        <w:pStyle w:val="Style_1"/>
        <w:spacing w:before="200"/>
        <w:ind w:firstLine="540" w:left="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14:paraId="B3100000">
      <w:pPr>
        <w:pStyle w:val="Style_1"/>
        <w:spacing w:before="160"/>
        <w:ind w:firstLine="540" w:left="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14:paraId="B4100000">
      <w:pPr>
        <w:pStyle w:val="Style_1"/>
        <w:spacing w:before="160"/>
        <w:ind w:firstLine="540" w:left="0"/>
        <w:jc w:val="both"/>
      </w:pPr>
      <w:bookmarkStart w:id="698" w:name="Par4151"/>
      <w:bookmarkEnd w:id="698"/>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r>
        <w:rPr>
          <w:color w:val="0000FF"/>
        </w:rPr>
        <w:fldChar w:fldCharType="begin"/>
      </w:r>
      <w:r>
        <w:rPr>
          <w:color w:val="0000FF"/>
        </w:rPr>
        <w:instrText>HYPERLINK "consultantplus://offline/ref=ECA322BDC187DB74B2A55EA2BBC2CA2D22AEB2371E0052133F9D9856DCEF1B51E0D4B0B58E4EF61C52831054E772CB51AC145C29F4B36F89v3J1I"</w:instrText>
      </w:r>
      <w:r>
        <w:rPr>
          <w:color w:val="0000FF"/>
        </w:rPr>
        <w:fldChar w:fldCharType="separate"/>
      </w:r>
      <w:r>
        <w:rPr>
          <w:color w:val="0000FF"/>
        </w:rPr>
        <w:t>обязательным</w:t>
      </w:r>
      <w:r>
        <w:rPr>
          <w:color w:val="0000FF"/>
        </w:rPr>
        <w:fldChar w:fldCharType="end"/>
      </w:r>
      <w:r>
        <w:t>, -</w:t>
      </w:r>
    </w:p>
    <w:p w14:paraId="B5100000">
      <w:pPr>
        <w:pStyle w:val="Style_1"/>
        <w:spacing w:before="160"/>
        <w:ind w:firstLine="540" w:left="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B6100000">
      <w:pPr>
        <w:pStyle w:val="Style_1"/>
        <w:spacing w:before="160"/>
        <w:ind w:firstLine="540" w:left="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B7100000">
      <w:pPr>
        <w:pStyle w:val="Style_1"/>
        <w:spacing w:before="160"/>
        <w:ind w:firstLine="540" w:left="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B810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B9100000">
      <w:pPr>
        <w:pStyle w:val="Style_1"/>
        <w:ind w:firstLine="0" w:left="0"/>
        <w:jc w:val="both"/>
      </w:pPr>
    </w:p>
    <w:p w14:paraId="BA100000">
      <w:pPr>
        <w:pStyle w:val="Style_1"/>
        <w:ind w:firstLine="0" w:left="0"/>
        <w:jc w:val="center"/>
        <w:outlineLvl w:val="1"/>
        <w:rPr>
          <w:b w:val="1"/>
        </w:rPr>
      </w:pPr>
      <w:bookmarkStart w:id="699" w:name="Par4157"/>
      <w:bookmarkEnd w:id="699"/>
      <w:r>
        <w:rPr>
          <w:b w:val="1"/>
        </w:rPr>
        <w:t>Глава 12. АДМИНИСТРАТИВНЫЕ ПРАВОНАРУШЕНИЯ</w:t>
      </w:r>
    </w:p>
    <w:p w14:paraId="BB100000">
      <w:pPr>
        <w:pStyle w:val="Style_1"/>
        <w:ind w:firstLine="0" w:left="0"/>
        <w:jc w:val="center"/>
        <w:rPr>
          <w:b w:val="1"/>
        </w:rPr>
      </w:pPr>
      <w:r>
        <w:rPr>
          <w:b w:val="1"/>
        </w:rPr>
        <w:t>В ОБЛАСТИ ДОРОЖНОГО ДВИЖЕНИЯ</w:t>
      </w:r>
    </w:p>
    <w:p w14:paraId="BC100000">
      <w:pPr>
        <w:pStyle w:val="Style_1"/>
        <w:ind w:firstLine="0" w:left="0"/>
        <w:jc w:val="both"/>
      </w:pPr>
    </w:p>
    <w:p w14:paraId="BD100000">
      <w:pPr>
        <w:pStyle w:val="Style_1"/>
        <w:ind w:firstLine="540" w:left="0"/>
        <w:jc w:val="both"/>
        <w:outlineLvl w:val="2"/>
        <w:rPr>
          <w:b w:val="1"/>
        </w:rPr>
      </w:pPr>
      <w:bookmarkStart w:id="700" w:name="Par4160"/>
      <w:bookmarkEnd w:id="700"/>
      <w:r>
        <w:rPr>
          <w:b w:val="1"/>
        </w:rPr>
        <w:t>Статья 12.1. Управление транспортным средством, не зарегистрированным в установленном порядке</w:t>
      </w:r>
    </w:p>
    <w:p w14:paraId="BE100000">
      <w:pPr>
        <w:pStyle w:val="Style_1"/>
        <w:ind w:firstLine="0" w:left="0"/>
        <w:jc w:val="both"/>
      </w:pPr>
      <w:r>
        <w:t xml:space="preserve">(в ред. Федеральных законов от 01.07.2011 </w:t>
      </w:r>
      <w:r>
        <w:rPr>
          <w:color w:val="0000FF"/>
        </w:rPr>
        <w:fldChar w:fldCharType="begin"/>
      </w:r>
      <w:r>
        <w:rPr>
          <w:color w:val="0000FF"/>
        </w:rPr>
        <w:instrText>HYPERLINK "consultantplus://offline/ref=ECA322BDC187DB74B2A55EA2BBC2CA2D22AFB938190F52133F9D9856DCEF1B51E0D4B0B58E4EF71257831054E772CB51AC145C29F4B36F89v3J1I"</w:instrText>
      </w:r>
      <w:r>
        <w:rPr>
          <w:color w:val="0000FF"/>
        </w:rPr>
        <w:fldChar w:fldCharType="separate"/>
      </w:r>
      <w:r>
        <w:rPr>
          <w:color w:val="0000FF"/>
        </w:rPr>
        <w:t>N 170-ФЗ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"consultantplus://offline/ref=ECA322BDC187DB74B2A55EA2BBC2CA2D25AFBE37110452133F9D9856DCEF1B51E0D4B0B58E4EF51B52831054E772CB51AC145C29F4B36F89v3J1I"</w:instrText>
      </w:r>
      <w:r>
        <w:rPr>
          <w:color w:val="0000FF"/>
        </w:rPr>
        <w:fldChar w:fldCharType="separate"/>
      </w:r>
      <w:r>
        <w:rPr>
          <w:color w:val="0000FF"/>
        </w:rPr>
        <w:t>N 219-ФЗ</w:t>
      </w:r>
      <w:r>
        <w:rPr>
          <w:color w:val="0000FF"/>
        </w:rPr>
        <w:fldChar w:fldCharType="end"/>
      </w:r>
      <w:r>
        <w:t>)</w:t>
      </w:r>
    </w:p>
    <w:p w14:paraId="BF10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"consultantplus://offline/ref=ECA322BDC187DB74B2A55EA2BBC2CA2D27ADB8391E0152133F9D9856DCEF1B51E0D4B0B58E4EF5195F831054E772CB51AC145C29F4B36F89v3J1I"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C0100000">
      <w:pPr>
        <w:pStyle w:val="Style_1"/>
        <w:ind w:firstLine="0" w:left="0"/>
        <w:jc w:val="both"/>
      </w:pPr>
    </w:p>
    <w:p w14:paraId="C1100000">
      <w:pPr>
        <w:pStyle w:val="Style_1"/>
        <w:ind w:firstLine="540" w:left="0"/>
        <w:jc w:val="both"/>
      </w:pPr>
      <w:bookmarkStart w:id="701" w:name="Par4164"/>
      <w:bookmarkEnd w:id="701"/>
      <w:r>
        <w:t>1. Управление транспортным средством, не зарегистрированным в установленном порядке, -</w:t>
      </w:r>
    </w:p>
    <w:p w14:paraId="C2100000">
      <w:pPr>
        <w:pStyle w:val="Style_1"/>
        <w:spacing w:before="160"/>
        <w:ind w:firstLine="540" w:left="0"/>
        <w:jc w:val="both"/>
      </w:pPr>
      <w:r>
        <w:t>влечет наложение административного штрафа в размере от пятисот до восьмисот рублей.</w:t>
      </w:r>
    </w:p>
    <w:p w14:paraId="C3100000">
      <w:pPr>
        <w:pStyle w:val="Style_1"/>
        <w:ind w:firstLine="0" w:left="0"/>
        <w:jc w:val="both"/>
      </w:pPr>
      <w:r>
        <w:t xml:space="preserve">(в ред. Федеральных законов от 05.04.2010 </w:t>
      </w:r>
      <w:r>
        <w:rPr>
          <w:color w:val="0000FF"/>
        </w:rPr>
        <w:fldChar w:fldCharType="begin"/>
      </w:r>
      <w:r>
        <w:rPr>
          <w:color w:val="0000FF"/>
        </w:rPr>
        <w:instrText>HYPERLINK "consultantplus://offline/ref=ECA322BDC187DB74B2A55EA2BBC2CA2D2FA3BB361D0D0F1937C49454DBE04446E79DBCB48E4EF5135CDC1541F62AC451B00B5C36E8B16Dv8J8I"</w:instrText>
      </w:r>
      <w:r>
        <w:rPr>
          <w:color w:val="0000FF"/>
        </w:rPr>
        <w:fldChar w:fldCharType="separate"/>
      </w:r>
      <w:r>
        <w:rPr>
          <w:color w:val="0000FF"/>
        </w:rPr>
        <w:t>N 47-ФЗ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"consultantplus://offline/ref=ECA322BDC187DB74B2A55EA2BBC2CA2D27ADB8391A0552133F9D9856DCEF1B51E0D4B0B58E4EF51956831054E772CB51AC145C29F4B36F89v3J1I"</w:instrText>
      </w:r>
      <w:r>
        <w:rPr>
          <w:color w:val="0000FF"/>
        </w:rPr>
        <w:fldChar w:fldCharType="separate"/>
      </w:r>
      <w:r>
        <w:rPr>
          <w:color w:val="0000FF"/>
        </w:rPr>
        <w:t>N 196-ФЗ</w:t>
      </w:r>
      <w:r>
        <w:rPr>
          <w:color w:val="0000FF"/>
        </w:rPr>
        <w:fldChar w:fldCharType="end"/>
      </w:r>
      <w:r>
        <w:t>)</w:t>
      </w:r>
    </w:p>
    <w:p w14:paraId="C4100000">
      <w:pPr>
        <w:pStyle w:val="Style_1"/>
        <w:spacing w:before="160"/>
        <w:ind w:firstLine="540" w:left="0"/>
        <w:jc w:val="both"/>
      </w:pPr>
      <w:bookmarkStart w:id="702" w:name="Par4167"/>
      <w:bookmarkEnd w:id="702"/>
      <w:r>
        <w:t xml:space="preserve">1.1. Повторное совершение административного правонарушения, предусмотренного </w:t>
      </w:r>
      <w:r>
        <w:rPr>
          <w:color w:val="0000FF"/>
        </w:rPr>
        <w:fldChar w:fldCharType="begin"/>
      </w:r>
      <w:r>
        <w:rPr>
          <w:color w:val="0000FF"/>
        </w:rPr>
        <w:instrText>HYPERLINK \l "Par4164"</w:instrText>
      </w:r>
      <w:r>
        <w:rPr>
          <w:color w:val="0000FF"/>
        </w:rPr>
        <w:fldChar w:fldCharType="separate"/>
      </w:r>
      <w:r>
        <w:rPr>
          <w:color w:val="0000FF"/>
        </w:rPr>
        <w:t>частью 1</w:t>
      </w:r>
      <w:r>
        <w:rPr>
          <w:color w:val="0000FF"/>
        </w:rPr>
        <w:fldChar w:fldCharType="end"/>
      </w:r>
      <w:r>
        <w:t xml:space="preserve"> настоящей статьи, -</w:t>
      </w:r>
    </w:p>
    <w:p w14:paraId="C5100000">
      <w:pPr>
        <w:pStyle w:val="Style_1"/>
        <w:spacing w:before="160"/>
        <w:ind w:firstLine="540" w:left="0"/>
        <w:jc w:val="both"/>
      </w:pPr>
      <w:r>
        <w:t xml:space="preserve">влечет наложение административного штрафа в размере пяти тысяч рублей или </w:t>
      </w:r>
      <w:r>
        <w:rPr>
          <w:color w:val="0000FF"/>
        </w:rPr>
        <w:fldChar w:fldCharType="begin"/>
      </w:r>
      <w:r>
        <w:rPr>
          <w:color w:val="0000FF"/>
        </w:rPr>
        <w:instrText>HYPERLINK "consultantplus://offline/ref=ECA322BDC187DB74B2A55EA2BBC2CA2D25A8BC37190752133F9D9856DCEF1B51E0D4B0B58E4EF51F56831054E772CB51AC145C29F4B36F89v3J1I"</w:instrText>
      </w:r>
      <w:r>
        <w:rPr>
          <w:color w:val="0000FF"/>
        </w:rPr>
        <w:fldChar w:fldCharType="separate"/>
      </w:r>
      <w:r>
        <w:rPr>
          <w:color w:val="0000FF"/>
        </w:rPr>
        <w:t>лишение права</w:t>
      </w:r>
      <w:r>
        <w:rPr>
          <w:color w:val="0000FF"/>
        </w:rPr>
        <w:fldChar w:fldCharType="end"/>
      </w:r>
      <w:r>
        <w:t xml:space="preserve"> управления транспортными средствами на срок от одного до трех месяцев.</w:t>
      </w:r>
    </w:p>
    <w:p w14:paraId="C610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"consultantplus://offline/ref=ECA322BDC187DB74B2A55EA2BBC2CA2D27ADB8391A0552133F9D9856DCEF1B51E0D4B0B58E4EF51955831054E772CB51AC145C29F4B36F89v3J1I"</w:instrText>
      </w:r>
      <w:r>
        <w:rPr>
          <w:color w:val="0000FF"/>
        </w:rPr>
        <w:fldChar w:fldCharType="separate"/>
      </w:r>
      <w:r>
        <w:rPr>
          <w:color w:val="0000FF"/>
        </w:rPr>
        <w:t>законом</w:t>
      </w:r>
      <w:r>
        <w:rPr>
          <w:color w:val="0000FF"/>
        </w:rPr>
        <w:fldChar w:fldCharType="end"/>
      </w:r>
      <w:r>
        <w:t xml:space="preserve"> от 23.07.2013 N 196-ФЗ)</w:t>
      </w:r>
    </w:p>
    <w:p w14:paraId="C7100000">
      <w:pPr>
        <w:pStyle w:val="Style_1"/>
        <w:spacing w:before="160"/>
        <w:ind w:firstLine="540" w:left="0"/>
        <w:jc w:val="both"/>
      </w:pPr>
      <w:r>
        <w:t xml:space="preserve">2. Утратил силу с 1 марта 2022 года. - Федеральный </w:t>
      </w:r>
      <w:r>
        <w:rPr>
          <w:color w:val="0000FF"/>
        </w:rPr>
        <w:fldChar w:fldCharType="begin"/>
      </w:r>
      <w:r>
        <w:rPr>
          <w:color w:val="0000FF"/>
        </w:rPr>
        <w:instrText>HYPERLINK "consultantplus://offline/ref=ECA322BDC187DB74B2A55EA2BBC2CA2D25AFBE37110452133F9D9856DCEF1B51E0D4B0B58E4EF51B51831054E772CB51AC145C29F4B36F89v3J1I"</w:instrText>
      </w:r>
      <w:r>
        <w:rPr>
          <w:color w:val="0000FF"/>
        </w:rPr>
        <w:fldChar w:fldCharType="separate"/>
      </w:r>
      <w:r>
        <w:rPr>
          <w:color w:val="0000FF"/>
        </w:rPr>
        <w:t>закон</w:t>
      </w:r>
      <w:r>
        <w:rPr>
          <w:color w:val="0000FF"/>
        </w:rPr>
        <w:fldChar w:fldCharType="end"/>
      </w:r>
      <w:r>
        <w:t xml:space="preserve"> от 26.07.2019 N 219-ФЗ.</w:t>
      </w:r>
    </w:p>
    <w:p w14:paraId="C8100000">
      <w:pPr>
        <w:pStyle w:val="Style_1"/>
        <w:spacing w:before="160"/>
        <w:ind w:firstLine="540" w:left="0"/>
        <w:jc w:val="both"/>
      </w:pPr>
      <w:r>
        <w:t xml:space="preserve">Примечания утратили силу. - Федеральный </w:t>
      </w:r>
      <w:r>
        <w:rPr>
          <w:color w:val="0000FF"/>
        </w:rPr>
        <w:fldChar w:fldCharType="begin"/>
      </w:r>
      <w:r>
        <w:rPr>
          <w:color w:val="0000FF"/>
        </w:rPr>
        <w:instrText>HYPERLINK "consultantplus://offline/ref=ECA322BDC187DB74B2A55EA2BBC2CA2D22AEBD301D0F52133F9D9856DCEF1B51E0D4B0B58E4EF51850831054E772CB51AC145C29F4B36F89v3J1I"</w:instrText>
      </w:r>
      <w:r>
        <w:rPr>
          <w:color w:val="0000FF"/>
        </w:rPr>
        <w:fldChar w:fldCharType="separate"/>
      </w:r>
      <w:r>
        <w:rPr>
          <w:color w:val="0000FF"/>
        </w:rPr>
        <w:t>закон</w:t>
      </w:r>
      <w:r>
        <w:rPr>
          <w:color w:val="0000FF"/>
        </w:rPr>
        <w:fldChar w:fldCharType="end"/>
      </w:r>
      <w:r>
        <w:t xml:space="preserve"> от 14.10.2014 N 307-ФЗ.</w:t>
      </w:r>
    </w:p>
    <w:p w14:paraId="C9100000">
      <w:pPr>
        <w:pStyle w:val="Style_1"/>
        <w:spacing w:before="160"/>
        <w:ind w:firstLine="540" w:left="0"/>
        <w:jc w:val="both"/>
      </w:pPr>
      <w:r>
        <w:t xml:space="preserve">Примечание. Под транспортным средством в настоящей статье </w:t>
      </w:r>
      <w:r>
        <w:rPr>
          <w:color w:val="0000FF"/>
        </w:rPr>
        <w:fldChar w:fldCharType="begin"/>
      </w:r>
      <w:r>
        <w:rPr>
          <w:color w:val="0000FF"/>
        </w:rPr>
        <w:instrText>HYPERLINK "consultantplus://offline/ref=ECA322BDC187DB74B2A55EA2BBC2CA2D25A8BC37190752133F9D9856DCEF1B51E0D4B0B58E4EF51A5E831054E772CB51AC145C29F4B36F89v3J1I"</w:instrText>
      </w:r>
      <w:r>
        <w:rPr>
          <w:color w:val="0000FF"/>
        </w:rPr>
        <w:fldChar w:fldCharType="separate"/>
      </w:r>
      <w:r>
        <w:rPr>
          <w:color w:val="0000FF"/>
        </w:rPr>
        <w:t>следует понимать</w:t>
      </w:r>
      <w:r>
        <w:rPr>
          <w:color w:val="0000FF"/>
        </w:rPr>
        <w:fldChar w:fldCharType="end"/>
      </w:r>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r>
        <w:rPr>
          <w:color w:val="0000FF"/>
        </w:rPr>
        <w:fldChar w:fldCharType="begin"/>
      </w:r>
      <w:r>
        <w:rPr>
          <w:color w:val="0000FF"/>
        </w:rPr>
        <w:instrText>HYPERLINK "consultantplus://offline/ref=ECA322BDC187DB74B2A55EA2BBC2CA2D22AEBB321E0652133F9D9856DCEF1B51E0D4B0B28745A14B13DD4907A139C752B0085D2AvEJ9I"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безопасности дорожного движения предоставляется специальное право.</w:t>
      </w:r>
    </w:p>
    <w:p w14:paraId="CA10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"consultantplus://offline/ref=ECA322BDC187DB74B2A55EA2BBC2CA2D22AEBD301D0F52133F9D9856DCEF1B51E0D4B0B58E4EF5185F831054E772CB51AC145C29F4B36F89v3J1I"</w:instrText>
      </w:r>
      <w:r>
        <w:rPr>
          <w:color w:val="0000FF"/>
        </w:rPr>
        <w:fldChar w:fldCharType="separate"/>
      </w:r>
      <w:r>
        <w:rPr>
          <w:color w:val="0000FF"/>
        </w:rPr>
        <w:t>законом</w:t>
      </w:r>
      <w:r>
        <w:rPr>
          <w:color w:val="0000FF"/>
        </w:rPr>
        <w:fldChar w:fldCharType="end"/>
      </w:r>
      <w:r>
        <w:t xml:space="preserve"> от 14.10.2014 N 307-ФЗ; в ред. Федерального </w:t>
      </w:r>
      <w:r>
        <w:rPr>
          <w:color w:val="0000FF"/>
        </w:rPr>
        <w:fldChar w:fldCharType="begin"/>
      </w:r>
      <w:r>
        <w:rPr>
          <w:color w:val="0000FF"/>
        </w:rPr>
        <w:instrText>HYPERLINK "consultantplus://offline/ref=ECA322BDC187DB74B2A55EA2BBC2CA2D27ADB8301E0352133F9D9856DCEF1B51E0D4B0B58E4EF51952831054E772CB51AC145C29F4B36F89v3J1I"</w:instrText>
      </w:r>
      <w:r>
        <w:rPr>
          <w:color w:val="0000FF"/>
        </w:rPr>
        <w:fldChar w:fldCharType="separate"/>
      </w:r>
      <w:r>
        <w:rPr>
          <w:color w:val="0000FF"/>
        </w:rPr>
        <w:t>закона</w:t>
      </w:r>
      <w:r>
        <w:rPr>
          <w:color w:val="0000FF"/>
        </w:rPr>
        <w:fldChar w:fldCharType="end"/>
      </w:r>
      <w:r>
        <w:t xml:space="preserve"> от 31.12.2014 N 528-ФЗ)</w:t>
      </w:r>
    </w:p>
    <w:p w14:paraId="CB100000">
      <w:pPr>
        <w:pStyle w:val="Style_1"/>
        <w:ind w:firstLine="0" w:left="0"/>
        <w:jc w:val="both"/>
      </w:pPr>
    </w:p>
    <w:p w14:paraId="CC100000">
      <w:pPr>
        <w:pStyle w:val="Style_1"/>
        <w:ind w:firstLine="540" w:left="0"/>
        <w:jc w:val="both"/>
        <w:outlineLvl w:val="2"/>
        <w:rPr>
          <w:b w:val="1"/>
        </w:rPr>
      </w:pPr>
      <w:r>
        <w:rPr>
          <w:b w:val="1"/>
        </w:rPr>
        <w:t>Статья 12.2. Управление транспортным средством с нарушением правил установки на нем государственных регистрационных знаков</w:t>
      </w:r>
    </w:p>
    <w:p w14:paraId="CD100000">
      <w:pPr>
        <w:pStyle w:val="Style_1"/>
        <w:ind w:firstLine="0" w:left="0"/>
        <w:jc w:val="both"/>
      </w:pPr>
    </w:p>
    <w:p w14:paraId="CE100000">
      <w:pPr>
        <w:pStyle w:val="Style_1"/>
        <w:ind w:firstLine="540" w:left="0"/>
        <w:jc w:val="both"/>
      </w:pPr>
      <w:bookmarkStart w:id="703" w:name="Par4177"/>
      <w:bookmarkEnd w:id="703"/>
      <w:r>
        <w:t xml:space="preserve">1. Управление транспортным средством с нечитаемыми, нестандартными или установленными с нарушением требований государственного </w:t>
      </w:r>
      <w:r>
        <w:rPr>
          <w:color w:val="0000FF"/>
        </w:rPr>
        <w:fldChar w:fldCharType="begin"/>
      </w:r>
      <w:r>
        <w:rPr>
          <w:color w:val="0000FF"/>
        </w:rPr>
        <w:instrText>HYPERLINK "consultantplus://offline/ref=ECA322BDC187DB74B2A55EA2BBC2CA2D25ACB9351B0052133F9D9856DCEF1B51F2D4E8B98C4CEB1B56964605A1v2J4I"</w:instrText>
      </w:r>
      <w:r>
        <w:rPr>
          <w:color w:val="0000FF"/>
        </w:rPr>
        <w:fldChar w:fldCharType="separate"/>
      </w:r>
      <w:r>
        <w:rPr>
          <w:color w:val="0000FF"/>
        </w:rPr>
        <w:t>стандарта</w:t>
      </w:r>
      <w:r>
        <w:rPr>
          <w:color w:val="0000FF"/>
        </w:rPr>
        <w:fldChar w:fldCharType="end"/>
      </w:r>
      <w:r>
        <w:t xml:space="preserve"> государственными регистрационными знаками, за исключением случаев, предусмотренных </w:t>
      </w:r>
      <w:r>
        <w:rPr>
          <w:color w:val="0000FF"/>
        </w:rPr>
        <w:fldChar w:fldCharType="begin"/>
      </w:r>
      <w:r>
        <w:rPr>
          <w:color w:val="0000FF"/>
        </w:rPr>
        <w:instrText>HYPERLINK \l "Par4181"</w:instrText>
      </w:r>
      <w:r>
        <w:rPr>
          <w:color w:val="0000FF"/>
        </w:rPr>
        <w:fldChar w:fldCharType="separate"/>
      </w:r>
      <w:r>
        <w:rPr>
          <w:color w:val="0000FF"/>
        </w:rPr>
        <w:t>частью 2</w:t>
      </w:r>
      <w:r>
        <w:rPr>
          <w:color w:val="0000FF"/>
        </w:rPr>
        <w:fldChar w:fldCharType="end"/>
      </w:r>
      <w:r>
        <w:t xml:space="preserve"> настоящей статьи, -</w:t>
      </w:r>
    </w:p>
    <w:p w14:paraId="CF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"consultantplus://offline/ref=ECA322BDC187DB74B2A55EA2BBC2CA2D27AAB9391E0052133F9D9856DCEF1B51E0D4B0B58E4EF51B53831054E772CB51AC145C29F4B36F89v3J1I"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23.07.2010 N 175-ФЗ)</w:t>
      </w:r>
    </w:p>
    <w:p w14:paraId="D010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D110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"consultantplus://offline/ref=ECA322BDC187DB74B2A55EA2BBC2CA2D22AFB837190252133F9D9856DCEF1B51E0D4B0B58E4EF61355831054E772CB51AC145C29F4B36F89v3J1I"</w:instrText>
      </w:r>
      <w:r>
        <w:rPr>
          <w:color w:val="0000FF"/>
        </w:rPr>
        <w:fldChar w:fldCharType="separate"/>
      </w:r>
      <w:r>
        <w:rPr>
          <w:color w:val="0000FF"/>
        </w:rPr>
        <w:t>N 116-ФЗ</w:t>
      </w:r>
      <w:r>
        <w:rPr>
          <w:color w:val="0000FF"/>
        </w:rPr>
        <w:fldChar w:fldCharType="end"/>
      </w:r>
      <w:r>
        <w:t xml:space="preserve">, от 23.07.2010 </w:t>
      </w:r>
      <w:r>
        <w:rPr>
          <w:color w:val="0000FF"/>
        </w:rPr>
        <w:fldChar w:fldCharType="begin"/>
      </w:r>
      <w:r>
        <w:rPr>
          <w:color w:val="0000FF"/>
        </w:rPr>
        <w:instrText>HYPERLINK "consultantplus://offline/ref=ECA322BDC187DB74B2A55EA2BBC2CA2D27AAB9391E0052133F9D9856DCEF1B51E0D4B0B58E4EF51B52831054E772CB51AC145C29F4B36F89v3J1I"</w:instrText>
      </w:r>
      <w:r>
        <w:rPr>
          <w:color w:val="0000FF"/>
        </w:rPr>
        <w:fldChar w:fldCharType="separate"/>
      </w:r>
      <w:r>
        <w:rPr>
          <w:color w:val="0000FF"/>
        </w:rPr>
        <w:t>N 175-ФЗ</w:t>
      </w:r>
      <w:r>
        <w:rPr>
          <w:color w:val="0000FF"/>
        </w:rPr>
        <w:fldChar w:fldCharType="end"/>
      </w:r>
      <w:r>
        <w:t>)</w:t>
      </w:r>
    </w:p>
    <w:p w14:paraId="D2100000">
      <w:pPr>
        <w:pStyle w:val="Style_1"/>
        <w:spacing w:before="160"/>
        <w:ind w:firstLine="540" w:left="0"/>
        <w:jc w:val="both"/>
      </w:pPr>
      <w:bookmarkStart w:id="704" w:name="Par4181"/>
      <w:bookmarkEnd w:id="70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r>
        <w:rPr>
          <w:color w:val="0000FF"/>
        </w:rPr>
        <w:fldChar w:fldCharType="begin"/>
      </w:r>
      <w:r>
        <w:rPr>
          <w:color w:val="0000FF"/>
        </w:rPr>
        <w:instrText>HYPERLINK "consultantplus://offline/ref=ECA322BDC187DB74B2A55EA2BBC2CA2D25A8BC37190752133F9D9856DCEF1B51E0D4B0B58E4EF51850831054E772CB51AC145C29F4B36F89v3J1I"</w:instrText>
      </w:r>
      <w:r>
        <w:rPr>
          <w:color w:val="0000FF"/>
        </w:rPr>
        <w:fldChar w:fldCharType="separate"/>
      </w:r>
      <w:r>
        <w:rPr>
          <w:color w:val="0000FF"/>
        </w:rPr>
        <w:t>видоизмененными</w:t>
      </w:r>
      <w:r>
        <w:rPr>
          <w:color w:val="0000FF"/>
        </w:rPr>
        <w:fldChar w:fldCharType="end"/>
      </w:r>
      <w:r>
        <w:t xml:space="preserve"> или оборудованными с применением </w:t>
      </w:r>
      <w:r>
        <w:rPr>
          <w:color w:val="0000FF"/>
        </w:rPr>
        <w:fldChar w:fldCharType="begin"/>
      </w:r>
      <w:r>
        <w:rPr>
          <w:color w:val="0000FF"/>
        </w:rPr>
        <w:instrText>HYPERLINK "consultantplus://offline/ref=ECA322BDC187DB74B2A55EA2BBC2CA2D25A8BC37190752133F9D9856DCEF1B51E0D4B0B58E4EF5185F831054E772CB51AC145C29F4B36F89v3J1I"</w:instrText>
      </w:r>
      <w:r>
        <w:rPr>
          <w:color w:val="0000FF"/>
        </w:rPr>
        <w:fldChar w:fldCharType="separate"/>
      </w:r>
      <w:r>
        <w:rPr>
          <w:color w:val="0000FF"/>
        </w:rPr>
        <w:t>устройств или материалов</w:t>
      </w:r>
      <w:r>
        <w:rPr>
          <w:color w:val="0000FF"/>
        </w:rPr>
        <w:fldChar w:fldCharType="end"/>
      </w:r>
      <w:r>
        <w:t>, препятствующих идентификации государственных регистрационных знаков либо позволяющих их видоизменить или скрыть, -</w:t>
      </w:r>
    </w:p>
    <w:p w14:paraId="D3100000">
      <w:pPr>
        <w:pStyle w:val="Style_1"/>
        <w:ind w:firstLine="0" w:left="0"/>
        <w:jc w:val="both"/>
      </w:pPr>
      <w:r>
        <w:t xml:space="preserve">(в ред. Федеральных законов от 23.07.2010 </w:t>
      </w:r>
      <w:r>
        <w:rPr>
          <w:color w:val="0000FF"/>
        </w:rPr>
        <w:fldChar w:fldCharType="begin"/>
      </w:r>
      <w:r>
        <w:rPr>
          <w:color w:val="0000FF"/>
        </w:rPr>
        <w:instrText>HYPERLINK "consultantplus://offline/ref=ECA322BDC187DB74B2A55EA2BBC2CA2D27AAB9391E0052133F9D9856DCEF1B51E0D4B0B58E4EF51B51831054E772CB51AC145C29F4B36F89v3J1I"</w:instrText>
      </w:r>
      <w:r>
        <w:rPr>
          <w:color w:val="0000FF"/>
        </w:rPr>
        <w:fldChar w:fldCharType="separate"/>
      </w:r>
      <w:r>
        <w:rPr>
          <w:color w:val="0000FF"/>
        </w:rPr>
        <w:t>N 175-ФЗ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"consultantplus://offline/ref=ECA322BDC187DB74B2A55EA2BBC2CA2D22AEBD301D0F52133F9D9856DCEF1B51E0D4B0B58E4EF51957831054E772CB51AC145C29F4B36F89v3J1I"</w:instrText>
      </w:r>
      <w:r>
        <w:rPr>
          <w:color w:val="0000FF"/>
        </w:rPr>
        <w:fldChar w:fldCharType="separate"/>
      </w:r>
      <w:r>
        <w:rPr>
          <w:color w:val="0000FF"/>
        </w:rPr>
        <w:t>N 307-ФЗ</w:t>
      </w:r>
      <w:r>
        <w:rPr>
          <w:color w:val="0000FF"/>
        </w:rPr>
        <w:fldChar w:fldCharType="end"/>
      </w:r>
      <w:r>
        <w:t>)</w:t>
      </w:r>
    </w:p>
    <w:p w14:paraId="D4100000">
      <w:pPr>
        <w:pStyle w:val="Style_1"/>
        <w:spacing w:before="160"/>
        <w:ind w:firstLine="540" w:left="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D5100000">
      <w:pPr>
        <w:pStyle w:val="Style_1"/>
        <w:ind w:firstLine="0" w:left="0"/>
        <w:jc w:val="both"/>
      </w:pPr>
      <w:r>
        <w:t xml:space="preserve">(в ред. Федеральных законов от 22.07.2005 </w:t>
      </w:r>
      <w:r>
        <w:rPr>
          <w:color w:val="0000FF"/>
        </w:rPr>
        <w:fldChar w:fldCharType="begin"/>
      </w:r>
      <w:r>
        <w:rPr>
          <w:color w:val="0000FF"/>
        </w:rPr>
        <w:instrText>HYPERLINK "consultantplus://offline/ref=ECA322BDC187DB74B2A55EA2BBC2CA2D23AEBE361F0D0F1937C49454DBE04446E79DBCB48E4EF41B5CDC1541F62AC451B00B5C36E8B16Dv8J8I"</w:instrText>
      </w:r>
      <w:r>
        <w:rPr>
          <w:color w:val="0000FF"/>
        </w:rPr>
        <w:fldChar w:fldCharType="separate"/>
      </w:r>
      <w:r>
        <w:rPr>
          <w:color w:val="0000FF"/>
        </w:rPr>
        <w:t>N 120-ФЗ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"consultantplus://offline/ref=ECA322BDC187DB74B2A55EA2BBC2CA2D22AFB837190252133F9D9856DCEF1B51E0D4B0B58E4EF61354831054E772CB51AC145C29F4B36F89v3J1I"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"consultantplus://offline/ref=ECA322BDC187DB74B2A55EA2BBC2CA2D27ADB8391E0152133F9D9856DCEF1B51E0D4B0B58E4EF51E5F831054E772CB51AC145C29F4B36F89v3J1I"</w:instrText>
      </w:r>
      <w:r>
        <w:rPr>
          <w:color w:val="0000FF"/>
        </w:rPr>
        <w:fldChar w:fldCharType="separate"/>
      </w:r>
      <w:r>
        <w:rPr>
          <w:color w:val="0000FF"/>
        </w:rPr>
        <w:t>N 210-ФЗ</w:t>
      </w:r>
      <w:r>
        <w:rPr>
          <w:color w:val="0000FF"/>
        </w:rPr>
        <w:fldChar w:fldCharType="end"/>
      </w:r>
      <w:r>
        <w:t>)</w:t>
      </w:r>
    </w:p>
    <w:p w14:paraId="D6100000">
      <w:pPr>
        <w:pStyle w:val="Style_1"/>
        <w:spacing w:before="160"/>
        <w:ind w:firstLine="540" w:left="0"/>
        <w:jc w:val="both"/>
      </w:pPr>
      <w:bookmarkStart w:id="705" w:name="Par4185"/>
      <w:bookmarkEnd w:id="705"/>
      <w:r>
        <w:t xml:space="preserve">3. Установка на транспортном средстве заведомо </w:t>
      </w:r>
      <w:r>
        <w:rPr>
          <w:color w:val="0000FF"/>
        </w:rPr>
        <w:fldChar w:fldCharType="begin"/>
      </w:r>
      <w:r>
        <w:rPr>
          <w:color w:val="0000FF"/>
        </w:rPr>
        <w:instrText>HYPERLINK "consultantplus://offline/ref=ECA322BDC187DB74B2A55EA2BBC2CA2D25A8BC37190752133F9D9856DCEF1B51E0D4B0B58E4EF5185E831054E772CB51AC145C29F4B36F89v3J1I"</w:instrText>
      </w:r>
      <w:r>
        <w:rPr>
          <w:color w:val="0000FF"/>
        </w:rPr>
        <w:fldChar w:fldCharType="separate"/>
      </w:r>
      <w:r>
        <w:rPr>
          <w:color w:val="0000FF"/>
        </w:rPr>
        <w:t>подложных</w:t>
      </w:r>
      <w:r>
        <w:rPr>
          <w:color w:val="0000FF"/>
        </w:rPr>
        <w:fldChar w:fldCharType="end"/>
      </w:r>
      <w:r>
        <w:t xml:space="preserve"> государственных регистрационных знаков -</w:t>
      </w:r>
    </w:p>
    <w:p w14:paraId="D7100000">
      <w:pPr>
        <w:pStyle w:val="Style_1"/>
        <w:spacing w:before="160"/>
        <w:ind w:firstLine="540" w:left="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D8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"consultantplus://offline/ref=ECA322BDC187DB74B2A55EA2BBC2CA2D22AFB837190252133F9D9856DCEF1B51E0D4B0B58E4EF61353831054E772CB51AC145C29F4B36F89v3J1I"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D9100000">
      <w:pPr>
        <w:pStyle w:val="Style_1"/>
        <w:ind w:firstLine="0" w:left="0"/>
        <w:jc w:val="both"/>
      </w:pPr>
      <w:r>
        <w:t xml:space="preserve">(часть третья в ред. Федерального </w:t>
      </w:r>
      <w:r>
        <w:rPr>
          <w:color w:val="0000FF"/>
        </w:rPr>
        <w:fldChar w:fldCharType="begin"/>
      </w:r>
      <w:r>
        <w:rPr>
          <w:color w:val="0000FF"/>
        </w:rPr>
        <w:instrText>HYPERLINK "consultantplus://offline/ref=ECA322BDC187DB74B2A55EA2BBC2CA2D23AEBE361F0D0F1937C49454DBE04446E79DBCB48E4EF4185CDC1541F62AC451B00B5C36E8B16Dv8J8I"</w:instrText>
      </w:r>
      <w:r>
        <w:rPr>
          <w:color w:val="0000FF"/>
        </w:rPr>
        <w:fldChar w:fldCharType="separate"/>
      </w:r>
      <w:r>
        <w:rPr>
          <w:color w:val="0000FF"/>
        </w:rPr>
        <w:t>закона</w:t>
      </w:r>
      <w:r>
        <w:rPr>
          <w:color w:val="0000FF"/>
        </w:rPr>
        <w:fldChar w:fldCharType="end"/>
      </w:r>
      <w:r>
        <w:t xml:space="preserve"> от 22.07.2005 N 120-ФЗ)</w:t>
      </w:r>
    </w:p>
    <w:p w14:paraId="DA100000">
      <w:pPr>
        <w:pStyle w:val="Style_1"/>
        <w:spacing w:before="160"/>
        <w:ind w:firstLine="540" w:left="0"/>
        <w:jc w:val="both"/>
      </w:pPr>
      <w:bookmarkStart w:id="706" w:name="Par4189"/>
      <w:bookmarkEnd w:id="706"/>
      <w:r>
        <w:t xml:space="preserve">4. Управление транспортным средством с заведомо </w:t>
      </w:r>
      <w:r>
        <w:rPr>
          <w:color w:val="0000FF"/>
        </w:rPr>
        <w:fldChar w:fldCharType="begin"/>
      </w:r>
      <w:r>
        <w:rPr>
          <w:color w:val="0000FF"/>
        </w:rPr>
        <w:instrText>HYPERLINK "consultantplus://offline/ref=ECA322BDC187DB74B2A55EA2BBC2CA2D25A8BC37190752133F9D9856DCEF1B51E0D4B0B58E4EF5185E831054E772CB51AC145C29F4B36F89v3J1I"</w:instrText>
      </w:r>
      <w:r>
        <w:rPr>
          <w:color w:val="0000FF"/>
        </w:rPr>
        <w:fldChar w:fldCharType="separate"/>
      </w:r>
      <w:r>
        <w:rPr>
          <w:color w:val="0000FF"/>
        </w:rPr>
        <w:t>подложными</w:t>
      </w:r>
      <w:r>
        <w:rPr>
          <w:color w:val="0000FF"/>
        </w:rPr>
        <w:fldChar w:fldCharType="end"/>
      </w:r>
      <w:r>
        <w:t xml:space="preserve"> государственными регистрационными знаками -</w:t>
      </w:r>
    </w:p>
    <w:p w14:paraId="DB100000">
      <w:pPr>
        <w:pStyle w:val="Style_1"/>
        <w:spacing w:before="160"/>
        <w:ind w:firstLine="540" w:left="0"/>
        <w:jc w:val="both"/>
      </w:pPr>
      <w:r>
        <w:t>влечет лишение права управления транспортными средствами на срок от шести месяцев до одного года.</w:t>
      </w:r>
    </w:p>
    <w:p w14:paraId="DC10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"consultantplus://offline/ref=ECA322BDC187DB74B2A55EA2BBC2CA2D23AEBE361F0D0F1937C49454DBE04446E79DBCB48E4EF41F5CDC1541F62AC451B00B5C36E8B16Dv8J8I"</w:instrText>
      </w:r>
      <w:r>
        <w:rPr>
          <w:color w:val="0000FF"/>
        </w:rPr>
        <w:fldChar w:fldCharType="separate"/>
      </w:r>
      <w:r>
        <w:rPr>
          <w:color w:val="0000FF"/>
        </w:rPr>
        <w:t>законом</w:t>
      </w:r>
      <w:r>
        <w:rPr>
          <w:color w:val="0000FF"/>
        </w:rPr>
        <w:fldChar w:fldCharType="end"/>
      </w:r>
      <w:r>
        <w:t xml:space="preserve"> от 22.07.2005 N 120-ФЗ)</w:t>
      </w:r>
    </w:p>
    <w:p w14:paraId="DD100000">
      <w:pPr>
        <w:pStyle w:val="Style_1"/>
        <w:spacing w:before="160"/>
        <w:ind w:firstLine="540" w:left="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DE100000">
      <w:pPr>
        <w:pStyle w:val="Style_1"/>
        <w:ind w:firstLine="0" w:left="0"/>
        <w:jc w:val="both"/>
      </w:pPr>
      <w:r>
        <w:t xml:space="preserve">(примечание в ред. Федерального </w:t>
      </w:r>
      <w:r>
        <w:rPr>
          <w:color w:val="0000FF"/>
        </w:rPr>
        <w:fldChar w:fldCharType="begin"/>
      </w:r>
      <w:r>
        <w:rPr>
          <w:color w:val="0000FF"/>
        </w:rPr>
        <w:instrText>HYPERLINK "consultantplus://offline/ref=ECA322BDC187DB74B2A55EA2BBC2CA2D27ADB8391E0152133F9D9856DCEF1B51E0D4B0B58E4EF51E5E831054E772CB51AC145C29F4B36F89v3J1I"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DF100000">
      <w:pPr>
        <w:pStyle w:val="Style_1"/>
        <w:ind w:firstLine="0" w:left="0"/>
        <w:jc w:val="both"/>
      </w:pPr>
    </w:p>
    <w:p w14:paraId="E0100000">
      <w:pPr>
        <w:pStyle w:val="Style_1"/>
        <w:ind w:firstLine="540" w:left="0"/>
        <w:jc w:val="both"/>
        <w:outlineLvl w:val="2"/>
        <w:rPr>
          <w:b w:val="1"/>
        </w:rPr>
      </w:pPr>
      <w:r>
        <w:rPr>
          <w:b w:val="1"/>
        </w:rPr>
        <w:t xml:space="preserve">Статья 12.3. Управление транспортным средством водителем, не имеющим при себе документов, предусмотренных </w:t>
      </w:r>
      <w:r>
        <w:rPr>
          <w:b w:val="1"/>
          <w:color w:val="0000FF"/>
        </w:rPr>
        <w:fldChar w:fldCharType="begin"/>
      </w:r>
      <w:r>
        <w:rPr>
          <w:b w:val="1"/>
          <w:color w:val="0000FF"/>
        </w:rPr>
        <w:instrText>HYPERLINK "consultantplus://offline/ref=ECA322BDC187DB74B2A55EA2BBC2CA2D22AEB339180F52133F9D9856DCEF1B51E0D4B0B58E4EF51D56831054E772CB51AC145C29F4B36F89v3J1I"</w:instrText>
      </w:r>
      <w:r>
        <w:rPr>
          <w:b w:val="1"/>
          <w:color w:val="0000FF"/>
        </w:rPr>
        <w:fldChar w:fldCharType="separate"/>
      </w:r>
      <w:r>
        <w:rPr>
          <w:b w:val="1"/>
          <w:color w:val="0000FF"/>
        </w:rPr>
        <w:t>Правилами</w:t>
      </w:r>
      <w:r>
        <w:rPr>
          <w:b w:val="1"/>
          <w:color w:val="0000FF"/>
        </w:rPr>
        <w:fldChar w:fldCharType="end"/>
      </w:r>
      <w:r>
        <w:rPr>
          <w:b w:val="1"/>
        </w:rPr>
        <w:t xml:space="preserve"> дорожного движения</w:t>
      </w:r>
    </w:p>
    <w:p w14:paraId="E1100000">
      <w:pPr>
        <w:pStyle w:val="Style_1"/>
        <w:ind w:firstLine="0" w:left="0"/>
        <w:jc w:val="both"/>
      </w:pPr>
      <w:r>
        <w:t xml:space="preserve">(в ред. Федеральных законов от 21.04.2011 </w:t>
      </w:r>
      <w:r>
        <w:rPr>
          <w:color w:val="0000FF"/>
        </w:rPr>
        <w:fldChar w:fldCharType="begin"/>
      </w:r>
      <w:r>
        <w:rPr>
          <w:color w:val="0000FF"/>
        </w:rPr>
        <w:instrText>HYPERLINK "consultantplus://offline/ref=ECA322BDC187DB74B2A55EA2BBC2CA2D22AEBA361F0452133F9D9856DCEF1B51E0D4B0B58E4EF51E57831054E772CB51AC145C29F4B36F89v3J1I"</w:instrText>
      </w:r>
      <w:r>
        <w:rPr>
          <w:color w:val="0000FF"/>
        </w:rPr>
        <w:fldChar w:fldCharType="separate"/>
      </w:r>
      <w:r>
        <w:rPr>
          <w:color w:val="0000FF"/>
        </w:rPr>
        <w:t>N 69-ФЗ</w:t>
      </w:r>
      <w:r>
        <w:rPr>
          <w:color w:val="0000FF"/>
        </w:rPr>
        <w:fldChar w:fldCharType="end"/>
      </w:r>
      <w:r>
        <w:t xml:space="preserve">, от 25.12.2012 </w:t>
      </w:r>
      <w:r>
        <w:rPr>
          <w:color w:val="0000FF"/>
        </w:rPr>
        <w:fldChar w:fldCharType="begin"/>
      </w:r>
      <w:r>
        <w:rPr>
          <w:color w:val="0000FF"/>
        </w:rPr>
        <w:instrText>HYPERLINK "consultantplus://offline/ref=ECA322BDC187DB74B2A55EA2BBC2CA2D27ACB2361E0152133F9D9856DCEF1B51E0D4B0B58E4EF51B56831054E772CB51AC145C29F4B36F89v3J1I"</w:instrText>
      </w:r>
      <w:r>
        <w:rPr>
          <w:color w:val="0000FF"/>
        </w:rPr>
        <w:fldChar w:fldCharType="separate"/>
      </w:r>
      <w:r>
        <w:rPr>
          <w:color w:val="0000FF"/>
        </w:rPr>
        <w:t>N 252-ФЗ</w:t>
      </w:r>
      <w:r>
        <w:rPr>
          <w:color w:val="0000FF"/>
        </w:rPr>
        <w:fldChar w:fldCharType="end"/>
      </w:r>
      <w:r>
        <w:t>)</w:t>
      </w:r>
    </w:p>
    <w:p w14:paraId="E2100000">
      <w:pPr>
        <w:pStyle w:val="Style_1"/>
        <w:ind w:firstLine="0" w:left="0"/>
        <w:jc w:val="both"/>
      </w:pPr>
    </w:p>
    <w:p w14:paraId="E3100000">
      <w:pPr>
        <w:pStyle w:val="Style_1"/>
        <w:ind w:firstLine="540" w:left="0"/>
        <w:jc w:val="both"/>
      </w:pPr>
      <w:bookmarkStart w:id="707" w:name="Par4198"/>
      <w:bookmarkEnd w:id="707"/>
      <w:r>
        <w:t xml:space="preserve">1. Управление транспортным средством </w:t>
      </w:r>
      <w:r>
        <w:rPr>
          <w:color w:val="0000FF"/>
        </w:rPr>
        <w:fldChar w:fldCharType="begin"/>
      </w:r>
      <w:r>
        <w:rPr>
          <w:color w:val="0000FF"/>
        </w:rPr>
        <w:instrText>HYPERLINK "consultantplus://offline/ref=ECA322BDC187DB74B2A55EA2BBC2CA2D25A8BC37190752133F9D9856DCEF1B51E0D4B0B58E4EF51A51831054E772CB51AC145C29F4B36F89v3J1I"</w:instrText>
      </w:r>
      <w:r>
        <w:rPr>
          <w:color w:val="0000FF"/>
        </w:rPr>
        <w:fldChar w:fldCharType="separate"/>
      </w:r>
      <w:r>
        <w:rPr>
          <w:color w:val="0000FF"/>
        </w:rPr>
        <w:t>водителем</w:t>
      </w:r>
      <w:r>
        <w:rPr>
          <w:color w:val="0000FF"/>
        </w:rPr>
        <w:fldChar w:fldCharType="end"/>
      </w:r>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E4100000">
      <w:pPr>
        <w:pStyle w:val="Style_1"/>
        <w:ind w:firstLine="0" w:left="0"/>
        <w:jc w:val="both"/>
      </w:pPr>
      <w:r>
        <w:t xml:space="preserve">(в ред. Федеральных законов от 25.04.2002 </w:t>
      </w:r>
      <w:r>
        <w:rPr>
          <w:color w:val="0000FF"/>
        </w:rPr>
        <w:fldChar w:fldCharType="begin"/>
      </w:r>
      <w:r>
        <w:rPr>
          <w:color w:val="0000FF"/>
        </w:rPr>
        <w:instrText>HYPERLINK "consultantplus://offline/ref=ECA322BDC187DB74B2A55EA2BBC2CA2D27ABBB301E0F52133F9D9856DCEF1B51E0D4B0B58E4EF51B5F831054E772CB51AC145C29F4B36F89v3J1I"</w:instrText>
      </w:r>
      <w:r>
        <w:rPr>
          <w:color w:val="0000FF"/>
        </w:rPr>
        <w:fldChar w:fldCharType="separate"/>
      </w:r>
      <w:r>
        <w:rPr>
          <w:color w:val="0000FF"/>
        </w:rPr>
        <w:t>N 41-ФЗ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"consultantplus://offline/ref=ECA322BDC187DB74B2A55EA2BBC2CA2D27ADB8391E0152133F9D9856DCEF1B51E0D4B0B58E4EF51F55831054E772CB51AC145C29F4B36F89v3J1I"</w:instrText>
      </w:r>
      <w:r>
        <w:rPr>
          <w:color w:val="0000FF"/>
        </w:rPr>
        <w:fldChar w:fldCharType="separate"/>
      </w:r>
      <w:r>
        <w:rPr>
          <w:color w:val="0000FF"/>
        </w:rPr>
        <w:t>N 210-ФЗ</w:t>
      </w:r>
      <w:r>
        <w:rPr>
          <w:color w:val="0000FF"/>
        </w:rPr>
        <w:fldChar w:fldCharType="end"/>
      </w:r>
      <w:r>
        <w:t xml:space="preserve">, от 25.12.2012 </w:t>
      </w:r>
      <w:r>
        <w:rPr>
          <w:color w:val="0000FF"/>
        </w:rPr>
        <w:fldChar w:fldCharType="begin"/>
      </w:r>
      <w:r>
        <w:rPr>
          <w:color w:val="0000FF"/>
        </w:rPr>
        <w:instrText>HYPERLINK "consultantplus://offline/ref=ECA322BDC187DB74B2A55EA2BBC2CA2D27ACB2361E0152133F9D9856DCEF1B51E0D4B0B58E4EF51B55831054E772CB51AC145C29F4B36F89v3J1I"</w:instrText>
      </w:r>
      <w:r>
        <w:rPr>
          <w:color w:val="0000FF"/>
        </w:rPr>
        <w:fldChar w:fldCharType="separate"/>
      </w:r>
      <w:r>
        <w:rPr>
          <w:color w:val="0000FF"/>
        </w:rPr>
        <w:t>N 252-ФЗ</w:t>
      </w:r>
      <w:r>
        <w:rPr>
          <w:color w:val="0000FF"/>
        </w:rPr>
        <w:fldChar w:fldCharType="end"/>
      </w:r>
      <w:r>
        <w:t xml:space="preserve">, от 08.06.2015 </w:t>
      </w:r>
      <w:r>
        <w:rPr>
          <w:color w:val="0000FF"/>
        </w:rPr>
        <w:fldChar w:fldCharType="begin"/>
      </w:r>
      <w:r>
        <w:rPr>
          <w:color w:val="0000FF"/>
        </w:rPr>
        <w:instrText>HYPERLINK "consultantplus://offline/ref=ECA322BDC187DB74B2A55EA2BBC2CA2D27A2BB361A0452133F9D9856DCEF1B51E0D4B0B58E4EF51B56831054E772CB51AC145C29F4B36F89v3J1I"</w:instrText>
      </w:r>
      <w:r>
        <w:rPr>
          <w:color w:val="0000FF"/>
        </w:rPr>
        <w:fldChar w:fldCharType="separate"/>
      </w:r>
      <w:r>
        <w:rPr>
          <w:color w:val="0000FF"/>
        </w:rPr>
        <w:t>N 143-ФЗ</w:t>
      </w:r>
      <w:r>
        <w:rPr>
          <w:color w:val="0000FF"/>
        </w:rPr>
        <w:fldChar w:fldCharType="end"/>
      </w:r>
      <w:r>
        <w:t>)</w:t>
      </w:r>
    </w:p>
    <w:p w14:paraId="E510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E610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"consultantplus://offline/ref=ECA322BDC187DB74B2A55EA2BBC2CA2D22AFB837190252133F9D9856DCEF1B51E0D4B0B58E4EF61351831054E772CB51AC145C29F4B36F89v3J1I"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"consultantplus://offline/ref=ECA322BDC187DB74B2A55EA2BBC2CA2D27ADB8391A0552133F9D9856DCEF1B51E0D4B0B58E4EF51951831054E772CB51AC145C29F4B36F89v3J1I"</w:instrText>
      </w:r>
      <w:r>
        <w:rPr>
          <w:color w:val="0000FF"/>
        </w:rPr>
        <w:fldChar w:fldCharType="separate"/>
      </w:r>
      <w:r>
        <w:rPr>
          <w:color w:val="0000FF"/>
        </w:rPr>
        <w:t>N 196-ФЗ</w:t>
      </w:r>
      <w:r>
        <w:rPr>
          <w:color w:val="0000FF"/>
        </w:rPr>
        <w:fldChar w:fldCharType="end"/>
      </w:r>
      <w:r>
        <w:t>)</w:t>
      </w:r>
    </w:p>
    <w:p w14:paraId="E7100000">
      <w:pPr>
        <w:pStyle w:val="Style_1"/>
        <w:spacing w:before="160"/>
        <w:ind w:firstLine="540" w:left="0"/>
        <w:jc w:val="both"/>
      </w:pPr>
      <w:bookmarkStart w:id="708" w:name="Par4202"/>
      <w:bookmarkEnd w:id="70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r>
        <w:rPr>
          <w:color w:val="0000FF"/>
        </w:rPr>
        <w:fldChar w:fldCharType="begin"/>
      </w:r>
      <w:r>
        <w:rPr>
          <w:color w:val="0000FF"/>
        </w:rPr>
        <w:instrText>HYPERLINK \l "Par4852"</w:instrText>
      </w:r>
      <w:r>
        <w:rPr>
          <w:color w:val="0000FF"/>
        </w:rPr>
        <w:fldChar w:fldCharType="separate"/>
      </w:r>
      <w:r>
        <w:rPr>
          <w:color w:val="0000FF"/>
        </w:rPr>
        <w:t>частью 2 статьи 12.37</w:t>
      </w:r>
      <w:r>
        <w:rPr>
          <w:color w:val="0000FF"/>
        </w:rPr>
        <w:fldChar w:fldCharType="end"/>
      </w:r>
      <w:r>
        <w:t xml:space="preserve"> настоящего Кодекса, а в случаях, предусмотренных законодательством, </w:t>
      </w:r>
      <w:r>
        <w:rPr>
          <w:color w:val="0000FF"/>
        </w:rPr>
        <w:fldChar w:fldCharType="begin"/>
      </w:r>
      <w:r>
        <w:rPr>
          <w:color w:val="0000FF"/>
        </w:rPr>
        <w:instrText>HYPERLINK "consultantplus://offline/ref=ECA322BDC187DB74B2A55EA2BBC2CA2D22AEBA361F0652133F9D9856DCEF1B51E0D4B0B58E4EF51F52831054E772CB51AC145C29F4B36F89v3J1I"</w:instrText>
      </w:r>
      <w:r>
        <w:rPr>
          <w:color w:val="0000FF"/>
        </w:rPr>
        <w:fldChar w:fldCharType="separate"/>
      </w:r>
      <w:r>
        <w:rPr>
          <w:color w:val="0000FF"/>
        </w:rPr>
        <w:t>путевого листа</w:t>
      </w:r>
      <w:r>
        <w:rPr>
          <w:color w:val="0000FF"/>
        </w:rPr>
        <w:fldChar w:fldCharType="end"/>
      </w:r>
      <w:r>
        <w:t xml:space="preserve"> или товарно-транспортных документов, -</w:t>
      </w:r>
    </w:p>
    <w:p w14:paraId="E810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"consultantplus://offline/ref=ECA322BDC187DB74B2A55EA2BBC2CA2D27ADB8391E0152133F9D9856DCEF1B51E0D4B0B58E4EF51F54831054E772CB51AC145C29F4B36F89v3J1I"</w:instrText>
      </w:r>
      <w:r>
        <w:rPr>
          <w:color w:val="0000FF"/>
        </w:rPr>
        <w:fldChar w:fldCharType="separate"/>
      </w:r>
      <w:r>
        <w:rPr>
          <w:color w:val="0000FF"/>
        </w:rPr>
        <w:t>N 210-ФЗ</w:t>
      </w:r>
      <w:r>
        <w:rPr>
          <w:color w:val="0000FF"/>
        </w:rPr>
        <w:fldChar w:fldCharType="end"/>
      </w:r>
      <w:r>
        <w:t xml:space="preserve">, от 01.07.2011 </w:t>
      </w:r>
      <w:r>
        <w:rPr>
          <w:color w:val="0000FF"/>
        </w:rPr>
        <w:fldChar w:fldCharType="begin"/>
      </w:r>
      <w:r>
        <w:rPr>
          <w:color w:val="0000FF"/>
        </w:rPr>
        <w:instrText>HYPERLINK "consultantplus://offline/ref=ECA322BDC187DB74B2A55EA2BBC2CA2D22AFB938190F52133F9D9856DCEF1B51E0D4B0B58E4EF71252831054E772CB51AC145C29F4B36F89v3J1I"</w:instrText>
      </w:r>
      <w:r>
        <w:rPr>
          <w:color w:val="0000FF"/>
        </w:rPr>
        <w:fldChar w:fldCharType="separate"/>
      </w:r>
      <w:r>
        <w:rPr>
          <w:color w:val="0000FF"/>
        </w:rPr>
        <w:t>N 170-ФЗ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"consultantplus://offline/ref=ECA322BDC187DB74B2A55EA2BBC2CA2D22AEBD301D0F52133F9D9856DCEF1B51E0D4B0B58E4EF51956831054E772CB51AC145C29F4B36F89v3J1I"</w:instrText>
      </w:r>
      <w:r>
        <w:rPr>
          <w:color w:val="0000FF"/>
        </w:rPr>
        <w:fldChar w:fldCharType="separate"/>
      </w:r>
      <w:r>
        <w:rPr>
          <w:color w:val="0000FF"/>
        </w:rPr>
        <w:t>N 307-ФЗ</w:t>
      </w:r>
      <w:r>
        <w:rPr>
          <w:color w:val="0000FF"/>
        </w:rPr>
        <w:fldChar w:fldCharType="end"/>
      </w:r>
      <w:r>
        <w:t xml:space="preserve">, от 08.06.2015 </w:t>
      </w:r>
      <w:r>
        <w:rPr>
          <w:color w:val="0000FF"/>
        </w:rPr>
        <w:fldChar w:fldCharType="begin"/>
      </w:r>
      <w:r>
        <w:rPr>
          <w:color w:val="0000FF"/>
        </w:rPr>
        <w:instrText>HYPERLINK "consultantplus://offline/ref=ECA322BDC187DB74B2A55EA2BBC2CA2D27A2BB361A0452133F9D9856DCEF1B51E0D4B0B58E4EF51B55831054E772CB51AC145C29F4B36F89v3J1I"</w:instrText>
      </w:r>
      <w:r>
        <w:rPr>
          <w:color w:val="0000FF"/>
        </w:rPr>
        <w:fldChar w:fldCharType="separate"/>
      </w:r>
      <w:r>
        <w:rPr>
          <w:color w:val="0000FF"/>
        </w:rPr>
        <w:t>N 143-ФЗ</w:t>
      </w:r>
      <w:r>
        <w:rPr>
          <w:color w:val="0000FF"/>
        </w:rPr>
        <w:fldChar w:fldCharType="end"/>
      </w:r>
      <w:r>
        <w:t>)</w:t>
      </w:r>
    </w:p>
    <w:p w14:paraId="E910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EA10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"consultantplus://offline/ref=ECA322BDC187DB74B2A55EA2BBC2CA2D22AFB837190252133F9D9856DCEF1B51E0D4B0B58E4EF61350831054E772CB51AC145C29F4B36F89v3J1I"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"consultantplus://offline/ref=ECA322BDC187DB74B2A55EA2BBC2CA2D27ADB8391A0552133F9D9856DCEF1B51E0D4B0B58E4EF51950831054E772CB51AC145C29F4B36F89v3J1I"</w:instrText>
      </w:r>
      <w:r>
        <w:rPr>
          <w:color w:val="0000FF"/>
        </w:rPr>
        <w:fldChar w:fldCharType="separate"/>
      </w:r>
      <w:r>
        <w:rPr>
          <w:color w:val="0000FF"/>
        </w:rPr>
        <w:t>N 196-ФЗ</w:t>
      </w:r>
      <w:r>
        <w:rPr>
          <w:color w:val="0000FF"/>
        </w:rPr>
        <w:fldChar w:fldCharType="end"/>
      </w:r>
      <w:r>
        <w:t>)</w:t>
      </w:r>
    </w:p>
    <w:p w14:paraId="EB100000">
      <w:pPr>
        <w:pStyle w:val="Style_1"/>
        <w:spacing w:before="160"/>
        <w:ind w:firstLine="540" w:left="0"/>
        <w:jc w:val="both"/>
      </w:pPr>
      <w:bookmarkStart w:id="709" w:name="Par4206"/>
      <w:bookmarkEnd w:id="70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EC100000">
      <w:pPr>
        <w:pStyle w:val="Style_1"/>
        <w:spacing w:before="160"/>
        <w:ind w:firstLine="540" w:left="0"/>
        <w:jc w:val="both"/>
      </w:pPr>
      <w:r>
        <w:t>влечет наложение административного штрафа на водителя в размере пяти тысяч рублей.</w:t>
      </w:r>
    </w:p>
    <w:p w14:paraId="ED10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"consultantplus://offline/ref=ECA322BDC187DB74B2A55EA2BBC2CA2D22AEBA361F0452133F9D9856DCEF1B51E0D4B0B58E4EF51E56831054E772CB51AC145C29F4B36F89v3J1I"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EE100000">
      <w:pPr>
        <w:pStyle w:val="Style_1"/>
        <w:spacing w:before="160"/>
        <w:ind w:firstLine="540" w:left="0"/>
        <w:jc w:val="both"/>
      </w:pPr>
      <w:bookmarkStart w:id="710" w:name="Par4209"/>
      <w:bookmarkEnd w:id="710"/>
      <w:r>
        <w:t>3. Передача управления транспортным средством лицу, не имеющему при себе документов на право управления им, -</w:t>
      </w:r>
    </w:p>
    <w:p w14:paraId="EF100000">
      <w:pPr>
        <w:pStyle w:val="Style_1"/>
        <w:spacing w:before="160"/>
        <w:ind w:firstLine="540" w:left="0"/>
        <w:jc w:val="both"/>
      </w:pPr>
      <w:r>
        <w:t>влечет наложение административного штрафа в размере трех тысяч рублей.</w:t>
      </w:r>
    </w:p>
    <w:p w14:paraId="F010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"consultantplus://offline/ref=ECA322BDC187DB74B2A55EA2BBC2CA2D22AFB837190252133F9D9856DCEF1B51E0D4B0B58E4EF6135F831054E772CB51AC145C29F4B36F89v3J1I"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"consultantplus://offline/ref=ECA322BDC187DB74B2A55EA2BBC2CA2D27ADB8391A0552133F9D9856DCEF1B51E0D4B0B58E4EF5195F831054E772CB51AC145C29F4B36F89v3J1I"</w:instrText>
      </w:r>
      <w:r>
        <w:rPr>
          <w:color w:val="0000FF"/>
        </w:rPr>
        <w:fldChar w:fldCharType="separate"/>
      </w:r>
      <w:r>
        <w:rPr>
          <w:color w:val="0000FF"/>
        </w:rPr>
        <w:t>N 196-ФЗ</w:t>
      </w:r>
      <w:r>
        <w:rPr>
          <w:color w:val="0000FF"/>
        </w:rPr>
        <w:fldChar w:fldCharType="end"/>
      </w:r>
      <w:r>
        <w:t>)</w:t>
      </w:r>
    </w:p>
    <w:p w14:paraId="F1100000">
      <w:pPr>
        <w:pStyle w:val="Style_1"/>
        <w:ind w:firstLine="0" w:left="0"/>
        <w:jc w:val="both"/>
      </w:pPr>
    </w:p>
    <w:p w14:paraId="F2100000">
      <w:pPr>
        <w:pStyle w:val="Style_1"/>
        <w:ind w:firstLine="540" w:left="0"/>
        <w:jc w:val="both"/>
        <w:outlineLvl w:val="2"/>
        <w:rPr>
          <w:b w:val="1"/>
        </w:rPr>
      </w:pPr>
      <w:bookmarkStart w:id="711" w:name="Par4213"/>
      <w:bookmarkEnd w:id="711"/>
      <w:r>
        <w:rPr>
          <w:b w:val="1"/>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F3100000">
      <w:pPr>
        <w:pStyle w:val="Style_1"/>
        <w:ind w:firstLine="0" w:left="0"/>
        <w:jc w:val="both"/>
      </w:pPr>
      <w:r>
        <w:t xml:space="preserve">(в ред. Федеральных законов от 21.04.2011 </w:t>
      </w:r>
      <w:r>
        <w:rPr>
          <w:color w:val="0000FF"/>
        </w:rPr>
        <w:fldChar w:fldCharType="begin"/>
      </w:r>
      <w:r>
        <w:rPr>
          <w:color w:val="0000FF"/>
        </w:rPr>
        <w:instrText>HYPERLINK "consultantplus://offline/ref=ECA322BDC187DB74B2A55EA2BBC2CA2D22AEBA361F0452133F9D9856DCEF1B51E0D4B0B58E4EF51E52831054E772CB51AC145C29F4B36F89v3J1I"</w:instrText>
      </w:r>
      <w:r>
        <w:rPr>
          <w:color w:val="0000FF"/>
        </w:rPr>
        <w:fldChar w:fldCharType="separate"/>
      </w:r>
      <w:r>
        <w:rPr>
          <w:color w:val="0000FF"/>
        </w:rPr>
        <w:t>N 69-ФЗ</w:t>
      </w:r>
      <w:r>
        <w:rPr>
          <w:color w:val="0000FF"/>
        </w:rPr>
        <w:fldChar w:fldCharType="end"/>
      </w:r>
      <w:r>
        <w:t xml:space="preserve">, от 08.06.2015 </w:t>
      </w:r>
      <w:r>
        <w:rPr>
          <w:color w:val="0000FF"/>
        </w:rPr>
        <w:fldChar w:fldCharType="begin"/>
      </w:r>
      <w:r>
        <w:rPr>
          <w:color w:val="0000FF"/>
        </w:rPr>
        <w:instrText>HYPERLINK "consultantplus://offline/ref=ECA322BDC187DB74B2A55EA2BBC2CA2D27A2BB361A0452133F9D9856DCEF1B51E0D4B0B58E4EF51B53831054E772CB51AC145C29F4B36F89v3J1I"</w:instrText>
      </w:r>
      <w:r>
        <w:rPr>
          <w:color w:val="0000FF"/>
        </w:rPr>
        <w:fldChar w:fldCharType="separate"/>
      </w:r>
      <w:r>
        <w:rPr>
          <w:color w:val="0000FF"/>
        </w:rPr>
        <w:t>N 143-ФЗ</w:t>
      </w:r>
      <w:r>
        <w:rPr>
          <w:color w:val="0000FF"/>
        </w:rPr>
        <w:fldChar w:fldCharType="end"/>
      </w:r>
      <w:r>
        <w:t>)</w:t>
      </w:r>
    </w:p>
    <w:p w14:paraId="F410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"consultantplus://offline/ref=ECA322BDC187DB74B2A55EA2BBC2CA2D23AEBE361F0D0F1937C49454DBE04446E79DBCB48E4EF4125CDC1541F62AC451B00B5C36E8B16Dv8J8I"</w:instrText>
      </w:r>
      <w:r>
        <w:rPr>
          <w:color w:val="0000FF"/>
        </w:rPr>
        <w:fldChar w:fldCharType="separate"/>
      </w:r>
      <w:r>
        <w:rPr>
          <w:color w:val="0000FF"/>
        </w:rPr>
        <w:t>закона</w:t>
      </w:r>
      <w:r>
        <w:rPr>
          <w:color w:val="0000FF"/>
        </w:rPr>
        <w:fldChar w:fldCharType="end"/>
      </w:r>
      <w:r>
        <w:t xml:space="preserve"> от 22.07.2005 N 120-ФЗ)</w:t>
      </w:r>
    </w:p>
    <w:p w14:paraId="F5100000">
      <w:pPr>
        <w:pStyle w:val="Style_1"/>
        <w:ind w:firstLine="540" w:left="0"/>
        <w:jc w:val="both"/>
      </w:pPr>
    </w:p>
    <w:p w14:paraId="F6100000">
      <w:pPr>
        <w:pStyle w:val="Style_1"/>
        <w:ind w:firstLine="540" w:left="0"/>
        <w:jc w:val="both"/>
      </w:pPr>
      <w:bookmarkStart w:id="712" w:name="Par4217"/>
      <w:bookmarkEnd w:id="712"/>
      <w:r>
        <w:t xml:space="preserve">1. </w:t>
      </w:r>
      <w:r>
        <w:rPr>
          <w:color w:val="0000FF"/>
        </w:rPr>
        <w:fldChar w:fldCharType="begin"/>
      </w:r>
      <w:r>
        <w:rPr>
          <w:color w:val="0000FF"/>
        </w:rPr>
        <w:instrText>HYPERLINK "consultantplus://offline/ref=ECA322BDC187DB74B2A55EA2BBC2CA2D25A8BC37190752133F9D9856DCEF1B51E0D4B0B58E4EF51950831054E772CB51AC145C29F4B36F89v3J1I"</w:instrText>
      </w:r>
      <w:r>
        <w:rPr>
          <w:color w:val="0000FF"/>
        </w:rPr>
        <w:fldChar w:fldCharType="separate"/>
      </w:r>
      <w:r>
        <w:rPr>
          <w:color w:val="0000FF"/>
        </w:rPr>
        <w:t>Установка</w:t>
      </w:r>
      <w:r>
        <w:rPr>
          <w:color w:val="0000FF"/>
        </w:rPr>
        <w:fldChar w:fldCharType="end"/>
      </w:r>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r>
        <w:rPr>
          <w:color w:val="0000FF"/>
        </w:rPr>
        <w:fldChar w:fldCharType="begin"/>
      </w:r>
      <w:r>
        <w:rPr>
          <w:color w:val="0000FF"/>
        </w:rPr>
        <w:instrText>HYPERLINK "consultantplus://offline/ref=ECA322BDC187DB74B2A55EA2BBC2CA2D22AEB339180F52133F9D9856DCEF1B51E0D4B0B58E4EFD1F55831054E772CB51AC145C29F4B36F89v3J1I"</w:instrText>
      </w:r>
      <w:r>
        <w:rPr>
          <w:color w:val="0000FF"/>
        </w:rPr>
        <w:fldChar w:fldCharType="separate"/>
      </w:r>
      <w:r>
        <w:rPr>
          <w:color w:val="0000FF"/>
        </w:rPr>
        <w:t>Основных положений</w:t>
      </w:r>
      <w:r>
        <w:rPr>
          <w:color w:val="0000FF"/>
        </w:rPr>
        <w:fldChar w:fldCharType="end"/>
      </w:r>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F7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"consultantplus://offline/ref=ECA322BDC187DB74B2A55EA2BBC2CA2D27ADB8391E0152133F9D9856DCEF1B51E0D4B0B58E4EF51F53831054E772CB51AC145C29F4B36F89v3J1I"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F8100000">
      <w:pPr>
        <w:pStyle w:val="Style_1"/>
        <w:spacing w:before="160"/>
        <w:ind w:firstLine="540" w:left="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F910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"consultantplus://offline/ref=ECA322BDC187DB74B2A55EA2BBC2CA2D22AFB837190252133F9D9856DCEF1B51E0D4B0B58E4EF11A57831054E772CB51AC145C29F4B36F89v3J1I"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"consultantplus://offline/ref=ECA322BDC187DB74B2A55EA2BBC2CA2D27ADB8391A0552133F9D9856DCEF1B51E0D4B0B58E4EF51E57831054E772CB51AC145C29F4B36F89v3J1I"</w:instrText>
      </w:r>
      <w:r>
        <w:rPr>
          <w:color w:val="0000FF"/>
        </w:rPr>
        <w:fldChar w:fldCharType="separate"/>
      </w:r>
      <w:r>
        <w:rPr>
          <w:color w:val="0000FF"/>
        </w:rPr>
        <w:t>N 196-ФЗ</w:t>
      </w:r>
      <w:r>
        <w:rPr>
          <w:color w:val="0000FF"/>
        </w:rPr>
        <w:fldChar w:fldCharType="end"/>
      </w:r>
      <w:r>
        <w:t>)</w:t>
      </w:r>
    </w:p>
    <w:p w14:paraId="FA100000">
      <w:pPr>
        <w:pStyle w:val="Style_1"/>
        <w:spacing w:before="160"/>
        <w:ind w:firstLine="540" w:left="0"/>
        <w:jc w:val="both"/>
      </w:pPr>
      <w:bookmarkStart w:id="713" w:name="Par4221"/>
      <w:bookmarkEnd w:id="71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r>
        <w:rPr>
          <w:color w:val="0000FF"/>
        </w:rPr>
        <w:fldChar w:fldCharType="begin"/>
      </w:r>
      <w:r>
        <w:rPr>
          <w:color w:val="0000FF"/>
        </w:rPr>
        <w:instrText>HYPERLINK "consultantplus://offline/ref=ECA322BDC187DB74B2A55EA2BBC2CA2D25A8BC37190752133F9D9856DCEF1B51E0D4B0B58E4EF51E57831054E772CB51AC145C29F4B36F89v3J1I"</w:instrText>
      </w:r>
      <w:r>
        <w:rPr>
          <w:color w:val="0000FF"/>
        </w:rPr>
        <w:fldChar w:fldCharType="separate"/>
      </w:r>
      <w:r>
        <w:rPr>
          <w:color w:val="0000FF"/>
        </w:rPr>
        <w:t>знака</w:t>
      </w:r>
      <w:r>
        <w:rPr>
          <w:color w:val="0000FF"/>
        </w:rPr>
        <w:fldChar w:fldCharType="end"/>
      </w:r>
      <w:r>
        <w:t xml:space="preserve"> "Инвалид", -</w:t>
      </w:r>
    </w:p>
    <w:p w14:paraId="FB100000">
      <w:pPr>
        <w:pStyle w:val="Style_1"/>
        <w:ind w:firstLine="0" w:left="0"/>
        <w:jc w:val="both"/>
      </w:pPr>
      <w:r>
        <w:t xml:space="preserve">(в ред. Федеральных законов от 21.04.2011 </w:t>
      </w:r>
      <w:r>
        <w:rPr>
          <w:color w:val="0000FF"/>
        </w:rPr>
        <w:fldChar w:fldCharType="begin"/>
      </w:r>
      <w:r>
        <w:rPr>
          <w:color w:val="0000FF"/>
        </w:rPr>
        <w:instrText>HYPERLINK "consultantplus://offline/ref=ECA322BDC187DB74B2A55EA2BBC2CA2D22AEBA361F0452133F9D9856DCEF1B51E0D4B0B58E4EF51E51831054E772CB51AC145C29F4B36F89v3J1I"</w:instrText>
      </w:r>
      <w:r>
        <w:rPr>
          <w:color w:val="0000FF"/>
        </w:rPr>
        <w:fldChar w:fldCharType="separate"/>
      </w:r>
      <w:r>
        <w:rPr>
          <w:color w:val="0000FF"/>
        </w:rPr>
        <w:t>N 69-ФЗ</w:t>
      </w:r>
      <w:r>
        <w:rPr>
          <w:color w:val="0000FF"/>
        </w:rPr>
        <w:fldChar w:fldCharType="end"/>
      </w:r>
      <w:r>
        <w:t xml:space="preserve">, от 08.06.2015 </w:t>
      </w:r>
      <w:r>
        <w:rPr>
          <w:color w:val="0000FF"/>
        </w:rPr>
        <w:fldChar w:fldCharType="begin"/>
      </w:r>
      <w:r>
        <w:rPr>
          <w:color w:val="0000FF"/>
        </w:rPr>
        <w:instrText>HYPERLINK "consultantplus://offline/ref=ECA322BDC187DB74B2A55EA2BBC2CA2D27A2BB361A0452133F9D9856DCEF1B51E0D4B0B58E4EF51B51831054E772CB51AC145C29F4B36F89v3J1I"</w:instrText>
      </w:r>
      <w:r>
        <w:rPr>
          <w:color w:val="0000FF"/>
        </w:rPr>
        <w:fldChar w:fldCharType="separate"/>
      </w:r>
      <w:r>
        <w:rPr>
          <w:color w:val="0000FF"/>
        </w:rPr>
        <w:t>N 143-ФЗ</w:t>
      </w:r>
      <w:r>
        <w:rPr>
          <w:color w:val="0000FF"/>
        </w:rPr>
        <w:fldChar w:fldCharType="end"/>
      </w:r>
      <w:r>
        <w:t>)</w:t>
      </w:r>
    </w:p>
    <w:p w14:paraId="FC100000">
      <w:pPr>
        <w:pStyle w:val="Style_1"/>
        <w:spacing w:before="160"/>
        <w:ind w:firstLine="540" w:left="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FD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"consultantplus://offline/ref=ECA322BDC187DB74B2A55EA2BBC2CA2D27A2BB361A0452133F9D9856DCEF1B51E0D4B0B58E4EF51B50831054E772CB51AC145C29F4B36F89v3J1I"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08.06.2015 N 143-ФЗ)</w:t>
      </w:r>
    </w:p>
    <w:p w14:paraId="FE100000">
      <w:pPr>
        <w:pStyle w:val="Style_1"/>
        <w:spacing w:before="160"/>
        <w:ind w:firstLine="540" w:left="0"/>
        <w:jc w:val="both"/>
      </w:pPr>
      <w:bookmarkStart w:id="714" w:name="Par4225"/>
      <w:bookmarkEnd w:id="714"/>
      <w:r>
        <w:t xml:space="preserve">3. Незаконное нанесение на наружные поверхности транспортного средства специальных </w:t>
      </w:r>
      <w:r>
        <w:rPr>
          <w:color w:val="0000FF"/>
        </w:rPr>
        <w:fldChar w:fldCharType="begin"/>
      </w:r>
      <w:r>
        <w:rPr>
          <w:color w:val="0000FF"/>
        </w:rPr>
        <w:instrText>HYPERLINK "consultantplus://offline/ref=ECA322BDC187DB74B2A55EA2BBC2CA2D25A8BC37190752133F9D9856DCEF1B51E0D4B0B58E4EF51E55831054E772CB51AC145C29F4B36F89v3J1I"</w:instrText>
      </w:r>
      <w:r>
        <w:rPr>
          <w:color w:val="0000FF"/>
        </w:rPr>
        <w:fldChar w:fldCharType="separate"/>
      </w:r>
      <w:r>
        <w:rPr>
          <w:color w:val="0000FF"/>
        </w:rPr>
        <w:t>цветографических схем</w:t>
      </w:r>
      <w:r>
        <w:rPr>
          <w:color w:val="0000FF"/>
        </w:rPr>
        <w:fldChar w:fldCharType="end"/>
      </w:r>
      <w:r>
        <w:t xml:space="preserve"> автомобилей оперативных служб или цветографической схемы легкового такси -</w:t>
      </w:r>
    </w:p>
    <w:p w14:paraId="FF10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"consultantplus://offline/ref=ECA322BDC187DB74B2A55EA2BBC2CA2D22AEBA361F0452133F9D9856DCEF1B51E0D4B0B58E4EF51E50831054E772CB51AC145C29F4B36F89v3J1I"</w:instrText>
      </w:r>
      <w:r>
        <w:rPr>
          <w:color w:val="0000FF"/>
        </w:rPr>
        <w:fldChar w:fldCharType="separate"/>
      </w:r>
      <w:r>
        <w:rPr>
          <w:color w:val="0000FF"/>
        </w:rPr>
        <w:t>закона</w:t>
      </w:r>
      <w:r>
        <w:rPr>
          <w:color w:val="0000FF"/>
        </w:rPr>
        <w:fldChar w:fldCharType="end"/>
      </w:r>
      <w:r>
        <w:t xml:space="preserve"> от 21.04.2011 N 69-ФЗ)</w:t>
      </w:r>
    </w:p>
    <w:p w14:paraId="0011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01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"consultantplus://offline/ref=ECA322BDC187DB74B2A55EA2BBC2CA2D22AFB837190252133F9D9856DCEF1B51E0D4B0B58E4EF11A55831054E772CB51AC145C29F4B36F89v3J1I"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"consultantplus://offline/ref=ECA322BDC187DB74B2A55EA2BBC2CA2D27ADB8391A0552133F9D9856DCEF1B51E0D4B0B58E4EF51E55831054E772CB51AC145C29F4B36F89v3J1I"</w:instrText>
      </w:r>
      <w:r>
        <w:rPr>
          <w:color w:val="0000FF"/>
        </w:rPr>
        <w:fldChar w:fldCharType="separate"/>
      </w:r>
      <w:r>
        <w:rPr>
          <w:color w:val="0000FF"/>
        </w:rPr>
        <w:t>N 196-ФЗ</w:t>
      </w:r>
      <w:r>
        <w:rPr>
          <w:color w:val="0000FF"/>
        </w:rPr>
        <w:fldChar w:fldCharType="end"/>
      </w:r>
      <w:r>
        <w:t>)</w:t>
      </w:r>
    </w:p>
    <w:p w14:paraId="02110000">
      <w:pPr>
        <w:pStyle w:val="Style_1"/>
        <w:ind w:firstLine="0" w:left="0"/>
        <w:jc w:val="both"/>
      </w:pPr>
    </w:p>
    <w:p w14:paraId="03110000">
      <w:pPr>
        <w:pStyle w:val="Style_1"/>
        <w:ind w:firstLine="540" w:left="0"/>
        <w:jc w:val="both"/>
        <w:outlineLvl w:val="2"/>
        <w:rPr>
          <w:b w:val="1"/>
        </w:rPr>
      </w:pPr>
      <w:r>
        <w:rPr>
          <w:b w:val="1"/>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04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"consultantplus://offline/ref=ECA322BDC187DB74B2A55EA2BBC2CA2D27A2BB361A0452133F9D9856DCEF1B51E0D4B0B58E4EF51857831054E772CB51AC145C29F4B36F89v3J1I"</w:instrText>
      </w:r>
      <w:r>
        <w:rPr>
          <w:color w:val="0000FF"/>
        </w:rPr>
        <w:fldChar w:fldCharType="separate"/>
      </w:r>
      <w:r>
        <w:rPr>
          <w:color w:val="0000FF"/>
        </w:rPr>
        <w:t>закона</w:t>
      </w:r>
      <w:r>
        <w:rPr>
          <w:color w:val="0000FF"/>
        </w:rPr>
        <w:fldChar w:fldCharType="end"/>
      </w:r>
      <w:r>
        <w:t xml:space="preserve"> от 08.06.2015 N 143-ФЗ)</w:t>
      </w:r>
    </w:p>
    <w:p w14:paraId="05110000">
      <w:pPr>
        <w:pStyle w:val="Style_1"/>
        <w:ind w:firstLine="0" w:left="0"/>
        <w:jc w:val="both"/>
      </w:pPr>
    </w:p>
    <w:p w14:paraId="06110000">
      <w:pPr>
        <w:pStyle w:val="Style_1"/>
        <w:ind w:firstLine="540" w:left="0"/>
        <w:jc w:val="both"/>
      </w:pPr>
      <w:bookmarkStart w:id="715" w:name="Par4233"/>
      <w:bookmarkEnd w:id="715"/>
      <w:r>
        <w:t xml:space="preserve">1. Управление транспортным средством при наличии неисправностей или условий, при которых в соответствии с </w:t>
      </w:r>
      <w:r>
        <w:rPr>
          <w:color w:val="0000FF"/>
        </w:rPr>
        <w:fldChar w:fldCharType="begin"/>
      </w:r>
      <w:r>
        <w:rPr>
          <w:color w:val="0000FF"/>
        </w:rPr>
        <w:instrText>HYPERLINK "consultantplus://offline/ref=ECA322BDC187DB74B2A55EA2BBC2CA2D22AEB339180F52133F9D9856DCEF1B51E0D4B0B58E4EFD1B5E831054E772CB51AC145C29F4B36F89v3J1I"</w:instrText>
      </w:r>
      <w:r>
        <w:rPr>
          <w:color w:val="0000FF"/>
        </w:rPr>
        <w:fldChar w:fldCharType="separate"/>
      </w:r>
      <w:r>
        <w:rPr>
          <w:color w:val="0000FF"/>
        </w:rPr>
        <w:t>Основными положениями</w:t>
      </w:r>
      <w:r>
        <w:rPr>
          <w:color w:val="0000FF"/>
        </w:rPr>
        <w:fldChar w:fldCharType="end"/>
      </w:r>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r>
        <w:rPr>
          <w:color w:val="0000FF"/>
        </w:rPr>
        <w:fldChar w:fldCharType="begin"/>
      </w:r>
      <w:r>
        <w:rPr>
          <w:color w:val="0000FF"/>
        </w:rPr>
        <w:instrText>HYPERLINK \l "Par4237"</w:instrText>
      </w:r>
      <w:r>
        <w:rPr>
          <w:color w:val="0000FF"/>
        </w:rPr>
        <w:fldChar w:fldCharType="separate"/>
      </w:r>
      <w:r>
        <w:rPr>
          <w:color w:val="0000FF"/>
        </w:rPr>
        <w:t>частях 1.1</w:t>
      </w:r>
      <w:r>
        <w:rPr>
          <w:color w:val="0000FF"/>
        </w:rPr>
        <w:fldChar w:fldCharType="end"/>
      </w:r>
      <w:r>
        <w:t xml:space="preserve"> - </w:t>
      </w:r>
      <w:r>
        <w:rPr>
          <w:color w:val="0000FF"/>
        </w:rPr>
        <w:fldChar w:fldCharType="begin"/>
      </w:r>
      <w:r>
        <w:rPr>
          <w:color w:val="0000FF"/>
        </w:rPr>
        <w:instrText>HYPERLINK \l "Par4265"</w:instrText>
      </w:r>
      <w:r>
        <w:rPr>
          <w:color w:val="0000FF"/>
        </w:rPr>
        <w:fldChar w:fldCharType="separate"/>
      </w:r>
      <w:r>
        <w:rPr>
          <w:color w:val="0000FF"/>
        </w:rPr>
        <w:t>7</w:t>
      </w:r>
      <w:r>
        <w:rPr>
          <w:color w:val="0000FF"/>
        </w:rPr>
        <w:fldChar w:fldCharType="end"/>
      </w:r>
      <w:r>
        <w:t xml:space="preserve"> настоящей статьи, -</w:t>
      </w:r>
    </w:p>
    <w:p w14:paraId="07110000">
      <w:pPr>
        <w:pStyle w:val="Style_1"/>
        <w:ind w:firstLine="0" w:left="0"/>
        <w:jc w:val="both"/>
      </w:pPr>
      <w:r>
        <w:t xml:space="preserve">(в ред. Федеральных законов от 22.07.2005 </w:t>
      </w:r>
      <w:r>
        <w:rPr>
          <w:color w:val="0000FF"/>
        </w:rPr>
        <w:fldChar w:fldCharType="begin"/>
      </w:r>
      <w:r>
        <w:rPr>
          <w:color w:val="0000FF"/>
        </w:rPr>
        <w:instrText>HYPERLINK "consultantplus://offline/ref=ECA322BDC187DB74B2A55EA2BBC2CA2D23AEBE361F0D0F1937C49454DBE04446E79DBCB48E4EF71D5CDC1541F62AC451B00B5C36E8B16Dv8J8I"</w:instrText>
      </w:r>
      <w:r>
        <w:rPr>
          <w:color w:val="0000FF"/>
        </w:rPr>
        <w:fldChar w:fldCharType="separate"/>
      </w:r>
      <w:r>
        <w:rPr>
          <w:color w:val="0000FF"/>
        </w:rPr>
        <w:t>N 120-ФЗ</w:t>
      </w:r>
      <w:r>
        <w:rPr>
          <w:color w:val="0000FF"/>
        </w:rPr>
        <w:fldChar w:fldCharType="end"/>
      </w:r>
      <w:r>
        <w:t xml:space="preserve">, от 10.07.2012 </w:t>
      </w:r>
      <w:r>
        <w:rPr>
          <w:color w:val="0000FF"/>
        </w:rPr>
        <w:fldChar w:fldCharType="begin"/>
      </w:r>
      <w:r>
        <w:rPr>
          <w:color w:val="0000FF"/>
        </w:rPr>
        <w:instrText>HYPERLINK "consultantplus://offline/ref=ECA322BDC187DB74B2A55EA2BBC2CA2D27ACB2361E0352133F9D9856DCEF1B51E0D4B0B58E4EF51B54831054E772CB51AC145C29F4B36F89v3J1I"</w:instrText>
      </w:r>
      <w:r>
        <w:rPr>
          <w:color w:val="0000FF"/>
        </w:rPr>
        <w:fldChar w:fldCharType="separate"/>
      </w:r>
      <w:r>
        <w:rPr>
          <w:color w:val="0000FF"/>
        </w:rPr>
        <w:t>N 116-ФЗ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"consultantplus://offline/ref=ECA322BDC187DB74B2A55EA2BBC2CA2D25AFBE37110452133F9D9856DCEF1B51E0D4B0B58E4EF51B5F831054E772CB51AC145C29F4B36F89v3J1I"</w:instrText>
      </w:r>
      <w:r>
        <w:rPr>
          <w:color w:val="0000FF"/>
        </w:rPr>
        <w:fldChar w:fldCharType="separate"/>
      </w:r>
      <w:r>
        <w:rPr>
          <w:color w:val="0000FF"/>
        </w:rPr>
        <w:t>N 219-ФЗ</w:t>
      </w:r>
      <w:r>
        <w:rPr>
          <w:color w:val="0000FF"/>
        </w:rPr>
        <w:fldChar w:fldCharType="end"/>
      </w:r>
      <w:r>
        <w:t>)</w:t>
      </w:r>
    </w:p>
    <w:p w14:paraId="0811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09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"consultantplus://offline/ref=ECA322BDC187DB74B2A55EA2BBC2CA2D22AFB837190252133F9D9856DCEF1B51E0D4B0B58E4EF11A53831054E772CB51AC145C29F4B36F89v3J1I"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"consultantplus://offline/ref=ECA322BDC187DB74B2A55EA2BBC2CA2D27ADB8391A0552133F9D9856DCEF1B51E0D4B0B58E4EF51E53831054E772CB51AC145C29F4B36F89v3J1I"</w:instrText>
      </w:r>
      <w:r>
        <w:rPr>
          <w:color w:val="0000FF"/>
        </w:rPr>
        <w:fldChar w:fldCharType="separate"/>
      </w:r>
      <w:r>
        <w:rPr>
          <w:color w:val="0000FF"/>
        </w:rPr>
        <w:t>N 196-ФЗ</w:t>
      </w:r>
      <w:r>
        <w:rPr>
          <w:color w:val="0000FF"/>
        </w:rPr>
        <w:fldChar w:fldCharType="end"/>
      </w:r>
      <w:r>
        <w:t>)</w:t>
      </w:r>
    </w:p>
    <w:p w14:paraId="0A110000">
      <w:pPr>
        <w:pStyle w:val="Style_1"/>
        <w:spacing w:before="160"/>
        <w:ind w:firstLine="540" w:left="0"/>
        <w:jc w:val="both"/>
      </w:pPr>
      <w:bookmarkStart w:id="716" w:name="Par4237"/>
      <w:bookmarkEnd w:id="716"/>
      <w:r>
        <w:t xml:space="preserve">1.1. Управление транспортным средством, в отношении которого не оформлена в установленном </w:t>
      </w:r>
      <w:r>
        <w:rPr>
          <w:color w:val="0000FF"/>
        </w:rPr>
        <w:fldChar w:fldCharType="begin"/>
      </w:r>
      <w:r>
        <w:rPr>
          <w:color w:val="0000FF"/>
        </w:rPr>
        <w:instrText>HYPERLINK "consultantplus://offline/ref=ECA322BDC187DB74B2A55EA2BBC2CA2D22AFB938190F52133F9D9856DCEF1B51E0D4B0B58E4EF11957831054E772CB51AC145C29F4B36F89v3J1I"</w:instrText>
      </w:r>
      <w:r>
        <w:rPr>
          <w:color w:val="0000FF"/>
        </w:rPr>
        <w:fldChar w:fldCharType="separate"/>
      </w:r>
      <w:r>
        <w:rPr>
          <w:color w:val="0000FF"/>
        </w:rPr>
        <w:t>порядке</w:t>
      </w:r>
      <w:r>
        <w:rPr>
          <w:color w:val="0000FF"/>
        </w:rPr>
        <w:fldChar w:fldCharType="end"/>
      </w:r>
      <w:r>
        <w:t xml:space="preserve"> диагностическая карта, подтверждающая допуск транспортного средства к участию в дорожном движении, -</w:t>
      </w:r>
    </w:p>
    <w:p w14:paraId="0B110000">
      <w:pPr>
        <w:pStyle w:val="Style_1"/>
        <w:spacing w:before="160"/>
        <w:ind w:firstLine="540" w:left="0"/>
        <w:jc w:val="both"/>
      </w:pPr>
      <w:r>
        <w:t>влечет наложение административного штрафа в размере двух тысяч рублей.</w:t>
      </w:r>
    </w:p>
    <w:p w14:paraId="0C11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"consultantplus://offline/ref=ECA322BDC187DB74B2A55EA2BBC2CA2D25AFBE37110452133F9D9856DCEF1B51E0D4B0B58E4EF51B5E831054E772CB51AC145C29F4B36F89v3J1I"</w:instrText>
      </w:r>
      <w:r>
        <w:rPr>
          <w:color w:val="0000FF"/>
        </w:rPr>
        <w:fldChar w:fldCharType="separate"/>
      </w:r>
      <w:r>
        <w:rPr>
          <w:color w:val="0000FF"/>
        </w:rPr>
        <w:t>законом</w:t>
      </w:r>
      <w:r>
        <w:rPr>
          <w:color w:val="0000FF"/>
        </w:rPr>
        <w:fldChar w:fldCharType="end"/>
      </w:r>
      <w:r>
        <w:t xml:space="preserve"> от 26.07.2019 N 219-ФЗ)</w:t>
      </w:r>
    </w:p>
    <w:p w14:paraId="0D1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E1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0F1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0110000">
            <w:pPr>
              <w:pStyle w:val="Style_1"/>
              <w:ind w:firstLine="0" w:left="0"/>
              <w:jc w:val="both"/>
              <w:rPr>
                <w:color w:val="392C69"/>
              </w:rPr>
            </w:pPr>
            <w:r>
              <w:rPr>
                <w:color w:val="392C69"/>
              </w:rPr>
              <w:t>КонсультантПлюс: примечание.</w:t>
            </w:r>
          </w:p>
          <w:p w14:paraId="11110000">
            <w:pPr>
              <w:pStyle w:val="Style_1"/>
              <w:ind w:firstLine="0" w:left="0"/>
              <w:jc w:val="both"/>
              <w:rPr>
                <w:color w:val="392C69"/>
              </w:rPr>
            </w:pPr>
            <w:r>
              <w:rPr>
                <w:color w:val="392C69"/>
              </w:rPr>
              <w:t xml:space="preserve">При пресечении нарушений, указанных в ч. 2 ст. 12.5, применяются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 и </w:t>
            </w:r>
            <w:r>
              <w:rPr>
                <w:color w:val="0000FF"/>
              </w:rPr>
              <w:fldChar w:fldCharType="begin"/>
            </w:r>
            <w:r>
              <w:rPr>
                <w:color w:val="0000FF"/>
              </w:rPr>
              <w:instrText>HYPERLINK \l "Par11930"</w:instrText>
            </w:r>
            <w:r>
              <w:rPr>
                <w:color w:val="0000FF"/>
              </w:rPr>
              <w:fldChar w:fldCharType="separate"/>
            </w:r>
            <w:r>
              <w:rPr>
                <w:color w:val="0000FF"/>
              </w:rPr>
              <w:t>отстранение</w:t>
            </w:r>
            <w:r>
              <w:rPr>
                <w:color w:val="0000FF"/>
              </w:rPr>
              <w:fldChar w:fldCharType="end"/>
            </w:r>
            <w:r>
              <w:rPr>
                <w:color w:val="392C69"/>
              </w:rPr>
              <w:t xml:space="preserve"> водителя от управления.</w:t>
            </w:r>
          </w:p>
        </w:tc>
        <w:tc>
          <w:tcPr>
            <w:tcW w:type="dxa" w:w="113"/>
            <w:shd w:fill="F4F3F8" w:val="clear"/>
            <w:tcMar>
              <w:top w:type="dxa" w:w="0"/>
              <w:left w:type="dxa" w:w="0"/>
              <w:bottom w:type="dxa" w:w="0"/>
              <w:right w:type="dxa" w:w="0"/>
            </w:tcMar>
            <w:vAlign w:val="top"/>
          </w:tcPr>
          <w:p w14:paraId="12110000">
            <w:pPr>
              <w:pStyle w:val="Style_1"/>
              <w:ind w:firstLine="0" w:left="0"/>
              <w:jc w:val="both"/>
              <w:rPr>
                <w:color w:val="392C69"/>
              </w:rPr>
            </w:pPr>
          </w:p>
        </w:tc>
      </w:tr>
    </w:tbl>
    <w:p w14:paraId="13110000">
      <w:pPr>
        <w:pStyle w:val="Style_1"/>
        <w:spacing w:before="200"/>
        <w:ind w:firstLine="540" w:left="0"/>
        <w:jc w:val="both"/>
      </w:pPr>
      <w:bookmarkStart w:id="717" w:name="Par4242"/>
      <w:bookmarkEnd w:id="71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14110000">
      <w:pPr>
        <w:pStyle w:val="Style_1"/>
        <w:spacing w:before="160"/>
        <w:ind w:firstLine="540" w:left="0"/>
        <w:jc w:val="both"/>
      </w:pPr>
      <w:r>
        <w:t>влечет наложение административного штрафа в размере пятисот рублей.</w:t>
      </w:r>
    </w:p>
    <w:p w14:paraId="15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"consultantplus://offline/ref=ECA322BDC187DB74B2A55EA2BBC2CA2D22AFB837190252133F9D9856DCEF1B51E0D4B0B58E4EF11A52831054E772CB51AC145C29F4B36F89v3J1I"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"consultantplus://offline/ref=ECA322BDC187DB74B2A55EA2BBC2CA2D27ADB8391A0552133F9D9856DCEF1B51E0D4B0B58E4EF51E52831054E772CB51AC145C29F4B36F89v3J1I"</w:instrText>
      </w:r>
      <w:r>
        <w:rPr>
          <w:color w:val="0000FF"/>
        </w:rPr>
        <w:fldChar w:fldCharType="separate"/>
      </w:r>
      <w:r>
        <w:rPr>
          <w:color w:val="0000FF"/>
        </w:rPr>
        <w:t>N 196-ФЗ</w:t>
      </w:r>
      <w:r>
        <w:rPr>
          <w:color w:val="0000FF"/>
        </w:rPr>
        <w:fldChar w:fldCharType="end"/>
      </w:r>
      <w:r>
        <w:t>)</w:t>
      </w:r>
    </w:p>
    <w:p w14:paraId="16110000">
      <w:pPr>
        <w:pStyle w:val="Style_1"/>
        <w:spacing w:before="160"/>
        <w:ind w:firstLine="540" w:left="0"/>
        <w:jc w:val="both"/>
      </w:pPr>
      <w:bookmarkStart w:id="718" w:name="Par4245"/>
      <w:bookmarkEnd w:id="71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r>
        <w:rPr>
          <w:color w:val="0000FF"/>
        </w:rPr>
        <w:fldChar w:fldCharType="begin"/>
      </w:r>
      <w:r>
        <w:rPr>
          <w:color w:val="0000FF"/>
        </w:rPr>
        <w:instrText>HYPERLINK "consultantplus://offline/ref=ECA322BDC187DB74B2A55EA2BBC2CA2D22AEB339180F52133F9D9856DCEF1B51E0D4B0B58E4EFD1F55831054E772CB51AC145C29F4B36F89v3J1I"</w:instrText>
      </w:r>
      <w:r>
        <w:rPr>
          <w:color w:val="0000FF"/>
        </w:rPr>
        <w:fldChar w:fldCharType="separate"/>
      </w:r>
      <w:r>
        <w:rPr>
          <w:color w:val="0000FF"/>
        </w:rPr>
        <w:t>Основных положений</w:t>
      </w:r>
      <w:r>
        <w:rPr>
          <w:color w:val="0000FF"/>
        </w:rPr>
        <w:fldChar w:fldCharType="end"/>
      </w:r>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17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"consultantplus://offline/ref=ECA322BDC187DB74B2A55EA2BBC2CA2D27ADB8391E0152133F9D9856DCEF1B51E0D4B0B58E4EF51F52831054E772CB51AC145C29F4B36F89v3J1I"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18110000">
      <w:pPr>
        <w:pStyle w:val="Style_1"/>
        <w:spacing w:before="160"/>
        <w:ind w:firstLine="540" w:left="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1911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"consultantplus://offline/ref=ECA322BDC187DB74B2A55EA2BBC2CA2D23AEBE361F0D0F1937C49454DBE04446E79DBCB48E4EF7125CDC1541F62AC451B00B5C36E8B16Dv8J8I"</w:instrText>
      </w:r>
      <w:r>
        <w:rPr>
          <w:color w:val="0000FF"/>
        </w:rPr>
        <w:fldChar w:fldCharType="separate"/>
      </w:r>
      <w:r>
        <w:rPr>
          <w:color w:val="0000FF"/>
        </w:rPr>
        <w:t>законом</w:t>
      </w:r>
      <w:r>
        <w:rPr>
          <w:color w:val="0000FF"/>
        </w:rPr>
        <w:fldChar w:fldCharType="end"/>
      </w:r>
      <w:r>
        <w:t xml:space="preserve"> от 22.07.2005 N 120-ФЗ)</w:t>
      </w:r>
    </w:p>
    <w:p w14:paraId="1A110000">
      <w:pPr>
        <w:pStyle w:val="Style_1"/>
        <w:spacing w:before="160"/>
        <w:ind w:firstLine="540" w:left="0"/>
        <w:jc w:val="both"/>
      </w:pPr>
      <w:bookmarkStart w:id="719" w:name="Par4249"/>
      <w:bookmarkEnd w:id="71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r>
        <w:rPr>
          <w:color w:val="0000FF"/>
        </w:rPr>
        <w:fldChar w:fldCharType="begin"/>
      </w:r>
      <w:r>
        <w:rPr>
          <w:color w:val="0000FF"/>
        </w:rPr>
        <w:instrText>HYPERLINK "consultantplus://offline/ref=ECA322BDC187DB74B2A55EA2BBC2CA2D22AFB230180E52133F9D9856DCEF1B51E0D4B0B58E4DF71A5E831054E772CB51AC145C29F4B36F89v3J1I"</w:instrText>
      </w:r>
      <w:r>
        <w:rPr>
          <w:color w:val="0000FF"/>
        </w:rPr>
        <w:fldChar w:fldCharType="separate"/>
      </w:r>
      <w:r>
        <w:rPr>
          <w:color w:val="0000FF"/>
        </w:rPr>
        <w:t>требованиям</w:t>
      </w:r>
      <w:r>
        <w:rPr>
          <w:color w:val="0000FF"/>
        </w:rPr>
        <w:fldChar w:fldCharType="end"/>
      </w:r>
      <w:r>
        <w:t xml:space="preserve"> технического регламента о безопасности колесных транспортных средств, -</w:t>
      </w:r>
    </w:p>
    <w:p w14:paraId="1B110000">
      <w:pPr>
        <w:pStyle w:val="Style_1"/>
        <w:spacing w:before="160"/>
        <w:ind w:firstLine="540" w:left="0"/>
        <w:jc w:val="both"/>
      </w:pPr>
      <w:r>
        <w:t>влечет наложение административного штрафа в размере пятисот рублей.</w:t>
      </w:r>
    </w:p>
    <w:p w14:paraId="1C11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"consultantplus://offline/ref=ECA322BDC187DB74B2A55EA2BBC2CA2D27AAB9391E0052133F9D9856DCEF1B51E0D4B0B58E4EF51B5F831054E772CB51AC145C29F4B36F89v3J1I"</w:instrText>
      </w:r>
      <w:r>
        <w:rPr>
          <w:color w:val="0000FF"/>
        </w:rPr>
        <w:fldChar w:fldCharType="separate"/>
      </w:r>
      <w:r>
        <w:rPr>
          <w:color w:val="0000FF"/>
        </w:rPr>
        <w:t>законом</w:t>
      </w:r>
      <w:r>
        <w:rPr>
          <w:color w:val="0000FF"/>
        </w:rPr>
        <w:fldChar w:fldCharType="end"/>
      </w:r>
      <w:r>
        <w:t xml:space="preserve"> от 23.07.2010 N 175-ФЗ)</w:t>
      </w:r>
    </w:p>
    <w:p w14:paraId="1D110000">
      <w:pPr>
        <w:pStyle w:val="Style_1"/>
        <w:spacing w:before="160"/>
        <w:ind w:firstLine="540" w:left="0"/>
        <w:jc w:val="both"/>
      </w:pPr>
      <w:bookmarkStart w:id="720" w:name="Par4252"/>
      <w:bookmarkEnd w:id="720"/>
      <w:r>
        <w:t xml:space="preserve">4. Управление транспортным средством, на котором без соответствующего </w:t>
      </w:r>
      <w:r>
        <w:rPr>
          <w:color w:val="0000FF"/>
        </w:rPr>
        <w:fldChar w:fldCharType="begin"/>
      </w:r>
      <w:r>
        <w:rPr>
          <w:color w:val="0000FF"/>
        </w:rPr>
        <w:instrText>HYPERLINK "consultantplus://offline/ref=ECA322BDC187DB74B2A55EA2BBC2CA2D27ACBD34180752133F9D9856DCEF1B51E0D4B0B58E4EF51A52831054E772CB51AC145C29F4B36F89v3J1I"</w:instrText>
      </w:r>
      <w:r>
        <w:rPr>
          <w:color w:val="0000FF"/>
        </w:rPr>
        <w:fldChar w:fldCharType="separate"/>
      </w:r>
      <w:r>
        <w:rPr>
          <w:color w:val="0000FF"/>
        </w:rPr>
        <w:t>разрешения</w:t>
      </w:r>
      <w:r>
        <w:rPr>
          <w:color w:val="0000FF"/>
        </w:rPr>
        <w:fldChar w:fldCharType="end"/>
      </w:r>
      <w:r>
        <w:t xml:space="preserve"> установлены устройства для подачи специальных световых или звуковых сигналов (за исключением охранной сигнализации), -</w:t>
      </w:r>
    </w:p>
    <w:p w14:paraId="1E110000">
      <w:pPr>
        <w:pStyle w:val="Style_1"/>
        <w:spacing w:before="160"/>
        <w:ind w:firstLine="540" w:left="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1F11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"consultantplus://offline/ref=ECA322BDC187DB74B2A55EA2BBC2CA2D23AEBE361F0D0F1937C49454DBE04446E79DBCB48E4EF7125CDC1541F62AC451B00B5C36E8B16Dv8J8I"</w:instrText>
      </w:r>
      <w:r>
        <w:rPr>
          <w:color w:val="0000FF"/>
        </w:rPr>
        <w:fldChar w:fldCharType="separate"/>
      </w:r>
      <w:r>
        <w:rPr>
          <w:color w:val="0000FF"/>
        </w:rPr>
        <w:t>законом</w:t>
      </w:r>
      <w:r>
        <w:rPr>
          <w:color w:val="0000FF"/>
        </w:rPr>
        <w:fldChar w:fldCharType="end"/>
      </w:r>
      <w:r>
        <w:t xml:space="preserve"> от 22.07.2005 N 120-ФЗ)</w:t>
      </w:r>
    </w:p>
    <w:p w14:paraId="20110000">
      <w:pPr>
        <w:pStyle w:val="Style_1"/>
        <w:spacing w:before="160"/>
        <w:ind w:firstLine="540" w:left="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21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"consultantplus://offline/ref=ECA322BDC187DB74B2A55EA2BBC2CA2D27A2BB361A0452133F9D9856DCEF1B51E0D4B0B58E4EF51856831054E772CB51AC145C29F4B36F89v3J1I"</w:instrText>
      </w:r>
      <w:r>
        <w:rPr>
          <w:color w:val="0000FF"/>
        </w:rPr>
        <w:fldChar w:fldCharType="separate"/>
      </w:r>
      <w:r>
        <w:rPr>
          <w:color w:val="0000FF"/>
        </w:rPr>
        <w:t>закона</w:t>
      </w:r>
      <w:r>
        <w:rPr>
          <w:color w:val="0000FF"/>
        </w:rPr>
        <w:fldChar w:fldCharType="end"/>
      </w:r>
      <w:r>
        <w:t xml:space="preserve"> от 08.06.2015 N 143-ФЗ)</w:t>
      </w:r>
    </w:p>
    <w:p w14:paraId="22110000">
      <w:pPr>
        <w:pStyle w:val="Style_1"/>
        <w:spacing w:before="160"/>
        <w:ind w:firstLine="540" w:left="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2311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"consultantplus://offline/ref=ECA322BDC187DB74B2A55EA2BBC2CA2D22AEBA361F0452133F9D9856DCEF1B51E0D4B0B58E4EF51E5E831054E772CB51AC145C29F4B36F89v3J1I"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24110000">
      <w:pPr>
        <w:pStyle w:val="Style_1"/>
        <w:spacing w:before="160"/>
        <w:ind w:firstLine="540" w:left="0"/>
        <w:jc w:val="both"/>
      </w:pPr>
      <w:bookmarkStart w:id="721" w:name="Par4259"/>
      <w:bookmarkEnd w:id="72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r>
        <w:rPr>
          <w:color w:val="0000FF"/>
        </w:rPr>
        <w:fldChar w:fldCharType="begin"/>
      </w:r>
      <w:r>
        <w:rPr>
          <w:color w:val="0000FF"/>
        </w:rPr>
        <w:instrText>HYPERLINK "consultantplus://offline/ref=ECA322BDC187DB74B2A55EA2BBC2CA2D27ACBD34180752133F9D9856DCEF1B51E0D4B0B58E4EF51A52831054E772CB51AC145C29F4B36F89v3J1I"</w:instrText>
      </w:r>
      <w:r>
        <w:rPr>
          <w:color w:val="0000FF"/>
        </w:rPr>
        <w:fldChar w:fldCharType="separate"/>
      </w:r>
      <w:r>
        <w:rPr>
          <w:color w:val="0000FF"/>
        </w:rPr>
        <w:t>разрешения</w:t>
      </w:r>
      <w:r>
        <w:rPr>
          <w:color w:val="0000FF"/>
        </w:rPr>
        <w:fldChar w:fldCharType="end"/>
      </w:r>
      <w:r>
        <w:t>, -</w:t>
      </w:r>
    </w:p>
    <w:p w14:paraId="25110000">
      <w:pPr>
        <w:pStyle w:val="Style_1"/>
        <w:spacing w:before="160"/>
        <w:ind w:firstLine="540" w:left="0"/>
        <w:jc w:val="both"/>
      </w:pPr>
      <w:r>
        <w:t>влечет лишение права управления транспортными средствами на срок от полутора до двух лет с конфискацией указанных устройств.</w:t>
      </w:r>
    </w:p>
    <w:p w14:paraId="2611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"consultantplus://offline/ref=ECA322BDC187DB74B2A55EA2BBC2CA2D23AEBE361F0D0F1937C49454DBE04446E79DBCB48E4EF7125CDC1541F62AC451B00B5C36E8B16Dv8J8I"</w:instrText>
      </w:r>
      <w:r>
        <w:rPr>
          <w:color w:val="0000FF"/>
        </w:rPr>
        <w:fldChar w:fldCharType="separate"/>
      </w:r>
      <w:r>
        <w:rPr>
          <w:color w:val="0000FF"/>
        </w:rPr>
        <w:t>законом</w:t>
      </w:r>
      <w:r>
        <w:rPr>
          <w:color w:val="0000FF"/>
        </w:rPr>
        <w:fldChar w:fldCharType="end"/>
      </w:r>
      <w:r>
        <w:t xml:space="preserve"> от 22.07.2005 N 120-ФЗ)</w:t>
      </w:r>
    </w:p>
    <w:p w14:paraId="27110000">
      <w:pPr>
        <w:pStyle w:val="Style_1"/>
        <w:spacing w:before="160"/>
        <w:ind w:firstLine="540" w:left="0"/>
        <w:jc w:val="both"/>
      </w:pPr>
      <w:bookmarkStart w:id="722" w:name="Par4262"/>
      <w:bookmarkEnd w:id="72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28110000">
      <w:pPr>
        <w:pStyle w:val="Style_1"/>
        <w:spacing w:before="160"/>
        <w:ind w:firstLine="540" w:left="0"/>
        <w:jc w:val="both"/>
      </w:pPr>
      <w:r>
        <w:t>влечет лишение права управления транспортными средствами на срок от одного года до полутора лет.</w:t>
      </w:r>
    </w:p>
    <w:p w14:paraId="2911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"consultantplus://offline/ref=ECA322BDC187DB74B2A55EA2BBC2CA2D23AEBE361F0D0F1937C49454DBE04446E79DBCB48E4EF7125CDC1541F62AC451B00B5C36E8B16Dv8J8I"</w:instrText>
      </w:r>
      <w:r>
        <w:rPr>
          <w:color w:val="0000FF"/>
        </w:rPr>
        <w:fldChar w:fldCharType="separate"/>
      </w:r>
      <w:r>
        <w:rPr>
          <w:color w:val="0000FF"/>
        </w:rPr>
        <w:t>законом</w:t>
      </w:r>
      <w:r>
        <w:rPr>
          <w:color w:val="0000FF"/>
        </w:rPr>
        <w:fldChar w:fldCharType="end"/>
      </w:r>
      <w:r>
        <w:t xml:space="preserve"> от 22.07.2005 N 120-ФЗ)</w:t>
      </w:r>
    </w:p>
    <w:p w14:paraId="2A110000">
      <w:pPr>
        <w:pStyle w:val="Style_1"/>
        <w:spacing w:before="160"/>
        <w:ind w:firstLine="540" w:left="0"/>
        <w:jc w:val="both"/>
      </w:pPr>
      <w:bookmarkStart w:id="723" w:name="Par4265"/>
      <w:bookmarkEnd w:id="723"/>
      <w:r>
        <w:t>7. Управление транспортным средством, на которое незаконно нанесена цветографическая схема легкового такси, -</w:t>
      </w:r>
    </w:p>
    <w:p w14:paraId="2B110000">
      <w:pPr>
        <w:pStyle w:val="Style_1"/>
        <w:spacing w:before="160"/>
        <w:ind w:firstLine="540" w:left="0"/>
        <w:jc w:val="both"/>
      </w:pPr>
      <w:r>
        <w:t>влечет наложение административного штрафа на водителя в размере пяти тысяч рублей.</w:t>
      </w:r>
    </w:p>
    <w:p w14:paraId="2C11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"consultantplus://offline/ref=ECA322BDC187DB74B2A55EA2BBC2CA2D22AEBA361F0452133F9D9856DCEF1B51E0D4B0B58E4EF51F55831054E772CB51AC145C29F4B36F89v3J1I"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2D110000">
      <w:pPr>
        <w:pStyle w:val="Style_1"/>
        <w:spacing w:before="160"/>
        <w:ind w:firstLine="540" w:left="0"/>
        <w:jc w:val="both"/>
      </w:pPr>
      <w:r>
        <w:t xml:space="preserve">Примечание. Лицо, совершившее административное правонарушение, предусмотренное </w:t>
      </w:r>
      <w:r>
        <w:rPr>
          <w:color w:val="0000FF"/>
        </w:rPr>
        <w:fldChar w:fldCharType="begin"/>
      </w:r>
      <w:r>
        <w:rPr>
          <w:color w:val="0000FF"/>
        </w:rPr>
        <w:instrText>HYPERLINK \l "Par4237"</w:instrText>
      </w:r>
      <w:r>
        <w:rPr>
          <w:color w:val="0000FF"/>
        </w:rPr>
        <w:fldChar w:fldCharType="separate"/>
      </w:r>
      <w:r>
        <w:rPr>
          <w:color w:val="0000FF"/>
        </w:rPr>
        <w:t>частью 1.1</w:t>
      </w:r>
      <w:r>
        <w:rPr>
          <w:color w:val="0000FF"/>
        </w:rPr>
        <w:fldChar w:fldCharType="end"/>
      </w:r>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2E11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"consultantplus://offline/ref=ECA322BDC187DB74B2A55EA2BBC2CA2D25AFBE37110452133F9D9856DCEF1B51E0D4B0B58E4EF51855831054E772CB51AC145C29F4B36F89v3J1I"</w:instrText>
      </w:r>
      <w:r>
        <w:rPr>
          <w:color w:val="0000FF"/>
        </w:rPr>
        <w:fldChar w:fldCharType="separate"/>
      </w:r>
      <w:r>
        <w:rPr>
          <w:color w:val="0000FF"/>
        </w:rPr>
        <w:t>законом</w:t>
      </w:r>
      <w:r>
        <w:rPr>
          <w:color w:val="0000FF"/>
        </w:rPr>
        <w:fldChar w:fldCharType="end"/>
      </w:r>
      <w:r>
        <w:t xml:space="preserve"> от 26.07.2019 N 219-ФЗ)</w:t>
      </w:r>
    </w:p>
    <w:p w14:paraId="2F110000">
      <w:pPr>
        <w:pStyle w:val="Style_1"/>
        <w:ind w:firstLine="0" w:left="0"/>
        <w:jc w:val="both"/>
      </w:pPr>
    </w:p>
    <w:p w14:paraId="30110000">
      <w:pPr>
        <w:pStyle w:val="Style_1"/>
        <w:ind w:firstLine="540" w:left="0"/>
        <w:jc w:val="both"/>
        <w:outlineLvl w:val="2"/>
        <w:rPr>
          <w:b w:val="1"/>
        </w:rPr>
      </w:pPr>
      <w:bookmarkStart w:id="724" w:name="Par4271"/>
      <w:bookmarkEnd w:id="724"/>
      <w:r>
        <w:rPr>
          <w:b w:val="1"/>
        </w:rPr>
        <w:t>Статья 12.6. Нарушение правил применения ремней безопасности или мотошлемов</w:t>
      </w:r>
    </w:p>
    <w:p w14:paraId="31110000">
      <w:pPr>
        <w:pStyle w:val="Style_1"/>
        <w:ind w:firstLine="0" w:left="0"/>
        <w:jc w:val="both"/>
      </w:pPr>
    </w:p>
    <w:p w14:paraId="32110000">
      <w:pPr>
        <w:pStyle w:val="Style_1"/>
        <w:ind w:firstLine="540" w:left="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33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"consultantplus://offline/ref=ECA322BDC187DB74B2A55EA2BBC2CA2D27A2BB361A0452133F9D9856DCEF1B51E0D4B0B58E4EF51855831054E772CB51AC145C29F4B36F89v3J1I"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08.06.2015 N 143-ФЗ)</w:t>
      </w:r>
    </w:p>
    <w:p w14:paraId="34110000">
      <w:pPr>
        <w:pStyle w:val="Style_1"/>
        <w:spacing w:before="160"/>
        <w:ind w:firstLine="540" w:left="0"/>
        <w:jc w:val="both"/>
      </w:pPr>
      <w:r>
        <w:t>влечет наложение административного штрафа в размере одной тысячи рублей.</w:t>
      </w:r>
    </w:p>
    <w:p w14:paraId="35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"consultantplus://offline/ref=ECA322BDC187DB74B2A55EA2BBC2CA2D22AFB837190252133F9D9856DCEF1B51E0D4B0B58E4EF11A51831054E772CB51AC145C29F4B36F89v3J1I"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"consultantplus://offline/ref=ECA322BDC187DB74B2A55EA2BBC2CA2D27ADB8391E0152133F9D9856DCEF1B51E0D4B0B58E4EF51F51831054E772CB51AC145C29F4B36F89v3J1I"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"consultantplus://offline/ref=ECA322BDC187DB74B2A55EA2BBC2CA2D27ADB8391A0552133F9D9856DCEF1B51E0D4B0B58E4EF51E51831054E772CB51AC145C29F4B36F89v3J1I"</w:instrText>
      </w:r>
      <w:r>
        <w:rPr>
          <w:color w:val="0000FF"/>
        </w:rPr>
        <w:fldChar w:fldCharType="separate"/>
      </w:r>
      <w:r>
        <w:rPr>
          <w:color w:val="0000FF"/>
        </w:rPr>
        <w:t>N 196-ФЗ</w:t>
      </w:r>
      <w:r>
        <w:rPr>
          <w:color w:val="0000FF"/>
        </w:rPr>
        <w:fldChar w:fldCharType="end"/>
      </w:r>
      <w:r>
        <w:t>)</w:t>
      </w:r>
    </w:p>
    <w:p w14:paraId="36110000">
      <w:pPr>
        <w:pStyle w:val="Style_1"/>
        <w:ind w:firstLine="0" w:left="0"/>
        <w:jc w:val="both"/>
      </w:pPr>
    </w:p>
    <w:p w14:paraId="37110000">
      <w:pPr>
        <w:pStyle w:val="Style_1"/>
        <w:ind w:firstLine="540" w:left="0"/>
        <w:jc w:val="both"/>
        <w:outlineLvl w:val="2"/>
        <w:rPr>
          <w:b w:val="1"/>
        </w:rPr>
      </w:pPr>
      <w:r>
        <w:rPr>
          <w:b w:val="1"/>
        </w:rPr>
        <w:t>Статья 12.7. Управление транспортным средством водителем, не имеющим права управления транспортным средством</w:t>
      </w:r>
    </w:p>
    <w:p w14:paraId="3811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39110000">
            <w:pPr>
              <w:pStyle w:val="Style_1"/>
              <w:ind w:firstLine="0" w:left="0"/>
              <w:jc w:val="both"/>
            </w:pPr>
          </w:p>
        </w:tc>
        <w:tc>
          <w:tcPr>
            <w:tcW w:type="dxa" w:w="113"/>
            <w:shd w:fill="F4F3F8" w:val="clear"/>
            <w:tcMar>
              <w:top w:type="dxa" w:w="0"/>
              <w:left w:type="dxa" w:w="0"/>
              <w:bottom w:type="dxa" w:w="0"/>
              <w:right w:type="dxa" w:w="0"/>
            </w:tcMar>
            <w:vAlign w:val="top"/>
          </w:tcPr>
          <w:p w14:paraId="3A110000">
            <w:pPr>
              <w:pStyle w:val="Style_1"/>
              <w:ind w:firstLine="0" w:left="0"/>
              <w:jc w:val="both"/>
            </w:pPr>
          </w:p>
        </w:tc>
        <w:tc>
          <w:tcPr>
            <w:tcW w:type="dxa" w:w="9921"/>
            <w:shd w:fill="F4F3F8" w:val="clear"/>
            <w:tcMar>
              <w:top w:type="dxa" w:w="113"/>
              <w:left w:type="dxa" w:w="0"/>
              <w:bottom w:type="dxa" w:w="113"/>
              <w:right w:type="dxa" w:w="0"/>
            </w:tcMar>
            <w:vAlign w:val="top"/>
          </w:tcPr>
          <w:p w14:paraId="3B110000">
            <w:pPr>
              <w:pStyle w:val="Style_1"/>
              <w:ind w:firstLine="0" w:left="0"/>
              <w:jc w:val="both"/>
              <w:rPr>
                <w:color w:val="392C69"/>
              </w:rPr>
            </w:pPr>
            <w:r>
              <w:rPr>
                <w:color w:val="392C69"/>
              </w:rPr>
              <w:t>КонсультантПлюс: примечание.</w:t>
            </w:r>
          </w:p>
          <w:p w14:paraId="3C110000">
            <w:pPr>
              <w:pStyle w:val="Style_1"/>
              <w:ind w:firstLine="0" w:left="0"/>
              <w:jc w:val="both"/>
              <w:rPr>
                <w:color w:val="392C69"/>
              </w:rPr>
            </w:pPr>
            <w:r>
              <w:rPr>
                <w:color w:val="392C69"/>
              </w:rPr>
              <w:t xml:space="preserve">При пресечении нарушений, указанных в ч. 1 и 2 ст. 12.7, применяются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 и </w:t>
            </w:r>
            <w:r>
              <w:rPr>
                <w:color w:val="0000FF"/>
              </w:rPr>
              <w:fldChar w:fldCharType="begin"/>
            </w:r>
            <w:r>
              <w:rPr>
                <w:color w:val="0000FF"/>
              </w:rPr>
              <w:instrText>HYPERLINK \l "Par11930"</w:instrText>
            </w:r>
            <w:r>
              <w:rPr>
                <w:color w:val="0000FF"/>
              </w:rPr>
              <w:fldChar w:fldCharType="separate"/>
            </w:r>
            <w:r>
              <w:rPr>
                <w:color w:val="0000FF"/>
              </w:rPr>
              <w:t>отстранение</w:t>
            </w:r>
            <w:r>
              <w:rPr>
                <w:color w:val="0000FF"/>
              </w:rPr>
              <w:fldChar w:fldCharType="end"/>
            </w:r>
            <w:r>
              <w:rPr>
                <w:color w:val="392C69"/>
              </w:rPr>
              <w:t xml:space="preserve"> водителя от управления.</w:t>
            </w:r>
          </w:p>
        </w:tc>
        <w:tc>
          <w:tcPr>
            <w:tcW w:type="dxa" w:w="113"/>
            <w:shd w:fill="F4F3F8" w:val="clear"/>
            <w:tcMar>
              <w:top w:type="dxa" w:w="0"/>
              <w:left w:type="dxa" w:w="0"/>
              <w:bottom w:type="dxa" w:w="0"/>
              <w:right w:type="dxa" w:w="0"/>
            </w:tcMar>
            <w:vAlign w:val="top"/>
          </w:tcPr>
          <w:p w14:paraId="3D110000">
            <w:pPr>
              <w:pStyle w:val="Style_1"/>
              <w:ind w:firstLine="0" w:left="0"/>
              <w:jc w:val="both"/>
              <w:rPr>
                <w:color w:val="392C69"/>
              </w:rPr>
            </w:pPr>
          </w:p>
        </w:tc>
      </w:tr>
    </w:tbl>
    <w:p w14:paraId="3E110000">
      <w:pPr>
        <w:pStyle w:val="Style_1"/>
        <w:spacing w:before="200"/>
        <w:ind w:firstLine="540" w:left="0"/>
        <w:jc w:val="both"/>
      </w:pPr>
      <w:bookmarkStart w:id="725" w:name="Par4282"/>
      <w:bookmarkEnd w:id="725"/>
      <w:r>
        <w:t xml:space="preserve">1. Управление транспортным средством </w:t>
      </w:r>
      <w:r>
        <w:rPr>
          <w:color w:val="0000FF"/>
        </w:rPr>
        <w:fldChar w:fldCharType="begin"/>
      </w:r>
      <w:r>
        <w:rPr>
          <w:color w:val="0000FF"/>
        </w:rPr>
        <w:instrText>HYPERLINK "consultantplus://offline/ref=ECA322BDC187DB74B2A55EA2BBC2CA2D25A8BC37190752133F9D9856DCEF1B51E0D4B0B58E4EF51A51831054E772CB51AC145C29F4B36F89v3J1I"</w:instrText>
      </w:r>
      <w:r>
        <w:rPr>
          <w:color w:val="0000FF"/>
        </w:rPr>
        <w:fldChar w:fldCharType="separate"/>
      </w:r>
      <w:r>
        <w:rPr>
          <w:color w:val="0000FF"/>
        </w:rPr>
        <w:t>водителем</w:t>
      </w:r>
      <w:r>
        <w:rPr>
          <w:color w:val="0000FF"/>
        </w:rPr>
        <w:fldChar w:fldCharType="end"/>
      </w:r>
      <w:r>
        <w:t xml:space="preserve">, </w:t>
      </w:r>
      <w:r>
        <w:rPr>
          <w:color w:val="0000FF"/>
        </w:rPr>
        <w:fldChar w:fldCharType="begin"/>
      </w:r>
      <w:r>
        <w:rPr>
          <w:color w:val="0000FF"/>
        </w:rPr>
        <w:instrText>HYPERLINK "consultantplus://offline/ref=ECA322BDC187DB74B2A55EA2BBC2CA2D25A8BC37190752133F9D9856DCEF1B51E0D4B0B58E4EF51E5F831054E772CB51AC145C29F4B36F89v3J1I"</w:instrText>
      </w:r>
      <w:r>
        <w:rPr>
          <w:color w:val="0000FF"/>
        </w:rPr>
        <w:fldChar w:fldCharType="separate"/>
      </w:r>
      <w:r>
        <w:rPr>
          <w:color w:val="0000FF"/>
        </w:rPr>
        <w:t>не имеющим права</w:t>
      </w:r>
      <w:r>
        <w:rPr>
          <w:color w:val="0000FF"/>
        </w:rPr>
        <w:fldChar w:fldCharType="end"/>
      </w:r>
      <w:r>
        <w:t xml:space="preserve"> управления транспортным средством (за исключением учебной езды), -</w:t>
      </w:r>
    </w:p>
    <w:p w14:paraId="3F110000">
      <w:pPr>
        <w:pStyle w:val="Style_1"/>
        <w:spacing w:before="160"/>
        <w:ind w:firstLine="540" w:left="0"/>
        <w:jc w:val="both"/>
      </w:pPr>
      <w:r>
        <w:t>влечет наложение административного штрафа в размере от пяти тысяч до пятнадцати тысяч рублей.</w:t>
      </w:r>
    </w:p>
    <w:p w14:paraId="40110000">
      <w:pPr>
        <w:pStyle w:val="Style_1"/>
        <w:ind w:firstLine="0" w:left="0"/>
        <w:jc w:val="both"/>
      </w:pPr>
      <w:r>
        <w:t xml:space="preserve">(в ред. Федеральных законов от 21.03.2005 </w:t>
      </w:r>
      <w:r>
        <w:rPr>
          <w:color w:val="0000FF"/>
        </w:rPr>
        <w:fldChar w:fldCharType="begin"/>
      </w:r>
      <w:r>
        <w:rPr>
          <w:color w:val="0000FF"/>
        </w:rPr>
        <w:instrText>HYPERLINK "consultantplus://offline/ref=ECA322BDC187DB74B2A55EA2BBC2CA2D23A8B834110D0F1937C49454DBE04446E79DBCB48E4EF5135CDC1541F62AC451B00B5C36E8B16Dv8J8I"</w:instrText>
      </w:r>
      <w:r>
        <w:rPr>
          <w:color w:val="0000FF"/>
        </w:rPr>
        <w:fldChar w:fldCharType="separate"/>
      </w:r>
      <w:r>
        <w:rPr>
          <w:color w:val="0000FF"/>
        </w:rPr>
        <w:t>N 21-ФЗ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"consultantplus://offline/ref=ECA322BDC187DB74B2A55EA2BBC2CA2D22AFB837190252133F9D9856DCEF1B51E0D4B0B58E4EF11A5F831054E772CB51AC145C29F4B36F89v3J1I"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"consultantplus://offline/ref=ECA322BDC187DB74B2A55EA2BBC2CA2D27ADB8391E0152133F9D9856DCEF1B51E0D4B0B58E4EF51F5F831054E772CB51AC145C29F4B36F89v3J1I"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"consultantplus://offline/ref=ECA322BDC187DB74B2A55EA2BBC2CA2D27ADB8391A0552133F9D9856DCEF1B51E0D4B0B58E4EF51E5F831054E772CB51AC145C29F4B36F89v3J1I"</w:instrText>
      </w:r>
      <w:r>
        <w:rPr>
          <w:color w:val="0000FF"/>
        </w:rPr>
        <w:fldChar w:fldCharType="separate"/>
      </w:r>
      <w:r>
        <w:rPr>
          <w:color w:val="0000FF"/>
        </w:rPr>
        <w:t>N 196-ФЗ</w:t>
      </w:r>
      <w:r>
        <w:rPr>
          <w:color w:val="0000FF"/>
        </w:rPr>
        <w:fldChar w:fldCharType="end"/>
      </w:r>
      <w:r>
        <w:t>)</w:t>
      </w:r>
    </w:p>
    <w:p w14:paraId="41110000">
      <w:pPr>
        <w:pStyle w:val="Style_1"/>
        <w:spacing w:before="160"/>
        <w:ind w:firstLine="540" w:left="0"/>
        <w:jc w:val="both"/>
      </w:pPr>
      <w:bookmarkStart w:id="726" w:name="Par4285"/>
      <w:bookmarkEnd w:id="726"/>
      <w:r>
        <w:t xml:space="preserve">2. Управление транспортным средством водителем, </w:t>
      </w:r>
      <w:r>
        <w:rPr>
          <w:color w:val="0000FF"/>
        </w:rPr>
        <w:fldChar w:fldCharType="begin"/>
      </w:r>
      <w:r>
        <w:rPr>
          <w:color w:val="0000FF"/>
        </w:rPr>
        <w:instrText>HYPERLINK "consultantplus://offline/ref=ECA322BDC187DB74B2A55EA2BBC2CA2D25A8BC37190752133F9D9856DCEF1B51E0D4B0B58E4EF51F57831054E772CB51AC145C29F4B36F89v3J1I"</w:instrText>
      </w:r>
      <w:r>
        <w:rPr>
          <w:color w:val="0000FF"/>
        </w:rPr>
        <w:fldChar w:fldCharType="separate"/>
      </w:r>
      <w:r>
        <w:rPr>
          <w:color w:val="0000FF"/>
        </w:rPr>
        <w:t>лишенным права</w:t>
      </w:r>
      <w:r>
        <w:rPr>
          <w:color w:val="0000FF"/>
        </w:rPr>
        <w:fldChar w:fldCharType="end"/>
      </w:r>
      <w:r>
        <w:t xml:space="preserve"> управления транспортными средствами, -</w:t>
      </w:r>
    </w:p>
    <w:p w14:paraId="42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"consultantplus://offline/ref=ECA322BDC187DB74B2A55EA2BBC2CA2D27ADB8391A0552133F9D9856DCEF1B51E0D4B0B58E4EF51F57831054E772CB51AC145C29F4B36F89v3J1I"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43110000">
      <w:pPr>
        <w:pStyle w:val="Style_1"/>
        <w:spacing w:before="160"/>
        <w:ind w:firstLine="540" w:left="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44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"consultantplus://offline/ref=ECA322BDC187DB74B2A55EA2BBC2CA2D27ADB8391A0552133F9D9856DCEF1B51E0D4B0B58E4EF51F56831054E772CB51AC145C29F4B36F89v3J1I"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45110000">
      <w:pPr>
        <w:pStyle w:val="Style_1"/>
        <w:spacing w:before="160"/>
        <w:ind w:firstLine="540" w:left="0"/>
        <w:jc w:val="both"/>
      </w:pPr>
      <w:bookmarkStart w:id="727" w:name="Par4289"/>
      <w:bookmarkEnd w:id="72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46110000">
      <w:pPr>
        <w:pStyle w:val="Style_1"/>
        <w:spacing w:before="160"/>
        <w:ind w:firstLine="540" w:left="0"/>
        <w:jc w:val="both"/>
      </w:pPr>
      <w:r>
        <w:t>влечет наложение административного штрафа в размере тридцати тысяч рублей.</w:t>
      </w:r>
    </w:p>
    <w:p w14:paraId="47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"consultantplus://offline/ref=ECA322BDC187DB74B2A55EA2BBC2CA2D22AFB837190252133F9D9856DCEF1B51E0D4B0B58E4EF11B57831054E772CB51AC145C29F4B36F89v3J1I"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"consultantplus://offline/ref=ECA322BDC187DB74B2A55EA2BBC2CA2D27ADB8391E0152133F9D9856DCEF1B51E0D4B0B58E4EF51C57831054E772CB51AC145C29F4B36F89v3J1I"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"consultantplus://offline/ref=ECA322BDC187DB74B2A55EA2BBC2CA2D27ADB8391A0552133F9D9856DCEF1B51E0D4B0B58E4EF51F54831054E772CB51AC145C29F4B36F89v3J1I"</w:instrText>
      </w:r>
      <w:r>
        <w:rPr>
          <w:color w:val="0000FF"/>
        </w:rPr>
        <w:fldChar w:fldCharType="separate"/>
      </w:r>
      <w:r>
        <w:rPr>
          <w:color w:val="0000FF"/>
        </w:rPr>
        <w:t>N 196-ФЗ</w:t>
      </w:r>
      <w:r>
        <w:rPr>
          <w:color w:val="0000FF"/>
        </w:rPr>
        <w:fldChar w:fldCharType="end"/>
      </w:r>
      <w:r>
        <w:t>)</w:t>
      </w:r>
    </w:p>
    <w:p w14:paraId="48110000">
      <w:pPr>
        <w:pStyle w:val="Style_1"/>
        <w:spacing w:before="160"/>
        <w:ind w:firstLine="540" w:left="0"/>
        <w:jc w:val="both"/>
      </w:pPr>
      <w:bookmarkStart w:id="728" w:name="Par4292"/>
      <w:bookmarkEnd w:id="728"/>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"Par4285"</w:instrText>
      </w:r>
      <w:r>
        <w:rPr>
          <w:color w:val="0000FF"/>
        </w:rPr>
        <w:fldChar w:fldCharType="separate"/>
      </w:r>
      <w:r>
        <w:rPr>
          <w:color w:val="0000FF"/>
        </w:rPr>
        <w:t>частью 2</w:t>
      </w:r>
      <w:r>
        <w:rPr>
          <w:color w:val="0000FF"/>
        </w:rPr>
        <w:fldChar w:fldCharType="end"/>
      </w:r>
      <w:r>
        <w:t xml:space="preserve"> настоящей статьи, если такое действие не содержит признаков уголовно наказуемого деяния, -</w:t>
      </w:r>
    </w:p>
    <w:p w14:paraId="49110000">
      <w:pPr>
        <w:pStyle w:val="Style_1"/>
        <w:spacing w:before="160"/>
        <w:ind w:firstLine="540" w:left="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4A11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"consultantplus://offline/ref=ECA322BDC187DB74B2A55EA2BBC2CA2D22A8BA36110752133F9D9856DCEF1B51E0D4B0B58E4EF51B57831054E772CB51AC145C29F4B36F89v3J1I"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14.07.2022 N 257-ФЗ)</w:t>
      </w:r>
    </w:p>
    <w:p w14:paraId="4B110000">
      <w:pPr>
        <w:pStyle w:val="Style_1"/>
        <w:ind w:firstLine="0" w:left="0"/>
        <w:jc w:val="both"/>
      </w:pPr>
    </w:p>
    <w:p w14:paraId="4C110000">
      <w:pPr>
        <w:pStyle w:val="Style_1"/>
        <w:ind w:firstLine="540" w:left="0"/>
        <w:jc w:val="both"/>
        <w:outlineLvl w:val="2"/>
        <w:rPr>
          <w:b w:val="1"/>
        </w:rPr>
      </w:pPr>
      <w:bookmarkStart w:id="729" w:name="Par4296"/>
      <w:bookmarkEnd w:id="729"/>
      <w:r>
        <w:rPr>
          <w:b w:val="1"/>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4D11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"consultantplus://offline/ref=ECA322BDC187DB74B2A55EA2BBC2CA2D27ADB8391A0552133F9D9856DCEF1B51E0D4B0B58E4EF51F53831054E772CB51AC145C29F4B36F89v3J1I"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4E11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F110000">
            <w:pPr>
              <w:pStyle w:val="Style_1"/>
              <w:ind w:firstLine="540" w:left="0"/>
              <w:jc w:val="both"/>
            </w:pPr>
          </w:p>
        </w:tc>
        <w:tc>
          <w:tcPr>
            <w:tcW w:type="dxa" w:w="113"/>
            <w:shd w:fill="F4F3F8" w:val="clear"/>
            <w:tcMar>
              <w:top w:type="dxa" w:w="0"/>
              <w:left w:type="dxa" w:w="0"/>
              <w:bottom w:type="dxa" w:w="0"/>
              <w:right w:type="dxa" w:w="0"/>
            </w:tcMar>
            <w:vAlign w:val="top"/>
          </w:tcPr>
          <w:p w14:paraId="50110000">
            <w:pPr>
              <w:pStyle w:val="Style_1"/>
              <w:ind w:firstLine="540" w:left="0"/>
              <w:jc w:val="both"/>
            </w:pPr>
          </w:p>
        </w:tc>
        <w:tc>
          <w:tcPr>
            <w:tcW w:type="dxa" w:w="9921"/>
            <w:shd w:fill="F4F3F8" w:val="clear"/>
            <w:tcMar>
              <w:top w:type="dxa" w:w="113"/>
              <w:left w:type="dxa" w:w="0"/>
              <w:bottom w:type="dxa" w:w="113"/>
              <w:right w:type="dxa" w:w="0"/>
            </w:tcMar>
            <w:vAlign w:val="top"/>
          </w:tcPr>
          <w:p w14:paraId="51110000">
            <w:pPr>
              <w:pStyle w:val="Style_1"/>
              <w:ind w:firstLine="0" w:left="0"/>
              <w:jc w:val="both"/>
              <w:rPr>
                <w:color w:val="392C69"/>
              </w:rPr>
            </w:pPr>
            <w:r>
              <w:rPr>
                <w:color w:val="392C69"/>
              </w:rPr>
              <w:t>КонсультантПлюс: примечание.</w:t>
            </w:r>
          </w:p>
          <w:p w14:paraId="52110000">
            <w:pPr>
              <w:pStyle w:val="Style_1"/>
              <w:ind w:firstLine="0" w:left="0"/>
              <w:jc w:val="both"/>
              <w:rPr>
                <w:color w:val="392C69"/>
              </w:rPr>
            </w:pPr>
            <w:r>
              <w:rPr>
                <w:color w:val="392C69"/>
              </w:rPr>
              <w:t xml:space="preserve">При пресечении нарушений, предусмотренных ч. 1 и 3 ст. 12.8,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53110000">
            <w:pPr>
              <w:pStyle w:val="Style_1"/>
              <w:ind w:firstLine="0" w:left="0"/>
              <w:jc w:val="both"/>
              <w:rPr>
                <w:color w:val="392C69"/>
              </w:rPr>
            </w:pPr>
          </w:p>
        </w:tc>
      </w:tr>
    </w:tbl>
    <w:p w14:paraId="54110000">
      <w:pPr>
        <w:pStyle w:val="Style_1"/>
        <w:spacing w:before="200"/>
        <w:ind w:firstLine="540" w:left="0"/>
        <w:jc w:val="both"/>
      </w:pPr>
      <w:bookmarkStart w:id="730" w:name="Par4301"/>
      <w:bookmarkEnd w:id="730"/>
      <w:r>
        <w:t xml:space="preserve">1. Управление транспортным средством </w:t>
      </w:r>
      <w:r>
        <w:rPr>
          <w:color w:val="0000FF"/>
        </w:rPr>
        <w:fldChar w:fldCharType="begin"/>
      </w:r>
      <w:r>
        <w:rPr>
          <w:color w:val="0000FF"/>
        </w:rPr>
        <w:instrText>HYPERLINK "consultantplus://offline/ref=ECA322BDC187DB74B2A55EA2BBC2CA2D25A8BC37190752133F9D9856DCEF1B51E0D4B0B58E4EF51A51831054E772CB51AC145C29F4B36F89v3J1I"</w:instrText>
      </w:r>
      <w:r>
        <w:rPr>
          <w:color w:val="0000FF"/>
        </w:rPr>
        <w:fldChar w:fldCharType="separate"/>
      </w:r>
      <w:r>
        <w:rPr>
          <w:color w:val="0000FF"/>
        </w:rPr>
        <w:t>водителем</w:t>
      </w:r>
      <w:r>
        <w:rPr>
          <w:color w:val="0000FF"/>
        </w:rPr>
        <w:fldChar w:fldCharType="end"/>
      </w:r>
      <w:r>
        <w:t xml:space="preserve">, находящимся в состоянии опьянения, если такие действия не содержат уголовно наказуемого </w:t>
      </w:r>
      <w:r>
        <w:rPr>
          <w:color w:val="0000FF"/>
        </w:rPr>
        <w:fldChar w:fldCharType="begin"/>
      </w:r>
      <w:r>
        <w:rPr>
          <w:color w:val="0000FF"/>
        </w:rPr>
        <w:instrText>HYPERLINK "consultantplus://offline/ref=ECA322BDC187DB74B2A55EA2BBC2CA2D22AEBF391E0752133F9D9856DCEF1B51E0D4B0B58E4DF61C5E831054E772CB51AC145C29F4B36F89v3J1I"</w:instrText>
      </w:r>
      <w:r>
        <w:rPr>
          <w:color w:val="0000FF"/>
        </w:rPr>
        <w:fldChar w:fldCharType="separate"/>
      </w:r>
      <w:r>
        <w:rPr>
          <w:color w:val="0000FF"/>
        </w:rPr>
        <w:t>деяния</w:t>
      </w:r>
      <w:r>
        <w:rPr>
          <w:color w:val="0000FF"/>
        </w:rPr>
        <w:fldChar w:fldCharType="end"/>
      </w:r>
      <w:r>
        <w:t>, -</w:t>
      </w:r>
    </w:p>
    <w:p w14:paraId="55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"consultantplus://offline/ref=ECA322BDC187DB74B2A55EA2BBC2CA2D27ADB8301E0352133F9D9856DCEF1B51E0D4B0B58E4EF51950831054E772CB51AC145C29F4B36F89v3J1I"</w:instrText>
      </w:r>
      <w:r>
        <w:rPr>
          <w:color w:val="0000FF"/>
        </w:rPr>
        <w:fldChar w:fldCharType="separate"/>
      </w:r>
      <w:r>
        <w:rPr>
          <w:color w:val="0000FF"/>
        </w:rPr>
        <w:t>закона</w:t>
      </w:r>
      <w:r>
        <w:rPr>
          <w:color w:val="0000FF"/>
        </w:rPr>
        <w:fldChar w:fldCharType="end"/>
      </w:r>
      <w:r>
        <w:t xml:space="preserve"> от 31.12.2014 N 528-ФЗ)</w:t>
      </w:r>
    </w:p>
    <w:p w14:paraId="56110000">
      <w:pPr>
        <w:pStyle w:val="Style_1"/>
        <w:spacing w:before="160"/>
        <w:ind w:firstLine="540" w:left="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57110000">
      <w:pPr>
        <w:pStyle w:val="Style_1"/>
        <w:spacing w:before="160"/>
        <w:ind w:firstLine="540" w:left="0"/>
        <w:jc w:val="both"/>
      </w:pPr>
      <w:bookmarkStart w:id="731" w:name="Par4304"/>
      <w:bookmarkEnd w:id="731"/>
      <w:r>
        <w:t>2. Передача управления транспортным средством лицу, находящемуся в состоянии опьянения, -</w:t>
      </w:r>
    </w:p>
    <w:p w14:paraId="58110000">
      <w:pPr>
        <w:pStyle w:val="Style_1"/>
        <w:spacing w:before="160"/>
        <w:ind w:firstLine="540" w:left="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59110000">
      <w:pPr>
        <w:pStyle w:val="Style_1"/>
        <w:spacing w:before="160"/>
        <w:ind w:firstLine="540" w:left="0"/>
        <w:jc w:val="both"/>
      </w:pPr>
      <w:bookmarkStart w:id="732" w:name="Par4306"/>
      <w:bookmarkEnd w:id="73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5A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"consultantplus://offline/ref=ECA322BDC187DB74B2A55EA2BBC2CA2D27ADB8301E0352133F9D9856DCEF1B51E0D4B0B58E4EF5195F831054E772CB51AC145C29F4B36F89v3J1I"</w:instrText>
      </w:r>
      <w:r>
        <w:rPr>
          <w:color w:val="0000FF"/>
        </w:rPr>
        <w:fldChar w:fldCharType="separate"/>
      </w:r>
      <w:r>
        <w:rPr>
          <w:color w:val="0000FF"/>
        </w:rPr>
        <w:t>закона</w:t>
      </w:r>
      <w:r>
        <w:rPr>
          <w:color w:val="0000FF"/>
        </w:rPr>
        <w:fldChar w:fldCharType="end"/>
      </w:r>
      <w:r>
        <w:t xml:space="preserve"> от 31.12.2014 N 528-ФЗ)</w:t>
      </w:r>
    </w:p>
    <w:p w14:paraId="5B110000">
      <w:pPr>
        <w:pStyle w:val="Style_1"/>
        <w:spacing w:before="160"/>
        <w:ind w:firstLine="540" w:left="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5C110000">
      <w:pPr>
        <w:pStyle w:val="Style_1"/>
        <w:spacing w:before="160"/>
        <w:ind w:firstLine="540" w:left="0"/>
        <w:jc w:val="both"/>
      </w:pPr>
      <w:r>
        <w:t xml:space="preserve">4. Утратил силу с 1 июля 2015 года. - Федеральный </w:t>
      </w:r>
      <w:r>
        <w:rPr>
          <w:color w:val="0000FF"/>
        </w:rPr>
        <w:fldChar w:fldCharType="begin"/>
      </w:r>
      <w:r>
        <w:rPr>
          <w:color w:val="0000FF"/>
        </w:rPr>
        <w:instrText>HYPERLINK "consultantplus://offline/ref=ECA322BDC187DB74B2A55EA2BBC2CA2D27ADB8301E0352133F9D9856DCEF1B51E0D4B0B58E4EF5195E831054E772CB51AC145C29F4B36F89v3J1I"</w:instrText>
      </w:r>
      <w:r>
        <w:rPr>
          <w:color w:val="0000FF"/>
        </w:rPr>
        <w:fldChar w:fldCharType="separate"/>
      </w:r>
      <w:r>
        <w:rPr>
          <w:color w:val="0000FF"/>
        </w:rPr>
        <w:t>закон</w:t>
      </w:r>
      <w:r>
        <w:rPr>
          <w:color w:val="0000FF"/>
        </w:rPr>
        <w:fldChar w:fldCharType="end"/>
      </w:r>
      <w:r>
        <w:t xml:space="preserve"> от 31.12.2014 N 528-ФЗ.</w:t>
      </w:r>
    </w:p>
    <w:p w14:paraId="5D1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5E1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5F1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60110000">
            <w:pPr>
              <w:pStyle w:val="Style_1"/>
              <w:ind w:firstLine="0" w:left="0"/>
              <w:jc w:val="both"/>
              <w:rPr>
                <w:color w:val="392C69"/>
              </w:rPr>
            </w:pPr>
            <w:r>
              <w:rPr>
                <w:color w:val="392C69"/>
              </w:rPr>
              <w:t>КонсультантПлюс: примечание.</w:t>
            </w:r>
          </w:p>
          <w:p w14:paraId="61110000">
            <w:pPr>
              <w:pStyle w:val="Style_1"/>
              <w:ind w:firstLine="0" w:left="0"/>
              <w:jc w:val="both"/>
              <w:rPr>
                <w:color w:val="392C69"/>
              </w:rPr>
            </w:pPr>
            <w:r>
              <w:rPr>
                <w:color w:val="392C69"/>
              </w:rPr>
              <w:t>Прим. к ст. 12.8 признано не частично соответствующим Конституции РФ (</w:t>
            </w:r>
            <w:r>
              <w:rPr>
                <w:color w:val="0000FF"/>
              </w:rPr>
              <w:fldChar w:fldCharType="begin"/>
            </w:r>
            <w:r>
              <w:rPr>
                <w:color w:val="0000FF"/>
              </w:rPr>
              <w:instrText>HYPERLINK "consultantplus://offline/ref=ECA322BDC187DB74B2A55EA2BBC2CA2D22A9B9351C0552133F9D9856DCEF1B51E0D4B0B58E4EF51F55831054E772CB51AC145C29F4B36F89v3J1I"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24.11.2022 N 51-П). О правовом регулировании до внесения соответствующих изменений см. </w:t>
            </w:r>
            <w:r>
              <w:rPr>
                <w:color w:val="0000FF"/>
              </w:rPr>
              <w:fldChar w:fldCharType="begin"/>
            </w:r>
            <w:r>
              <w:rPr>
                <w:color w:val="0000FF"/>
              </w:rPr>
              <w:instrText>HYPERLINK "consultantplus://offline/ref=ECA322BDC187DB74B2A55EA2BBC2CA2D22A9B9351C0552133F9D9856DCEF1B51E0D4B0B58E4EF51F53831054E772CB51AC145C29F4B36F89v3J1I"</w:instrText>
            </w:r>
            <w:r>
              <w:rPr>
                <w:color w:val="0000FF"/>
              </w:rPr>
              <w:fldChar w:fldCharType="separate"/>
            </w:r>
            <w:r>
              <w:rPr>
                <w:color w:val="0000FF"/>
              </w:rPr>
              <w:t>п. 2</w:t>
            </w:r>
            <w:r>
              <w:rPr>
                <w:color w:val="0000FF"/>
              </w:rPr>
              <w:fldChar w:fldCharType="end"/>
            </w:r>
            <w:r>
              <w:rPr>
                <w:color w:val="392C69"/>
              </w:rPr>
              <w:t xml:space="preserve"> Постановления.</w:t>
            </w:r>
          </w:p>
        </w:tc>
        <w:tc>
          <w:tcPr>
            <w:tcW w:type="dxa" w:w="113"/>
            <w:shd w:fill="F4F3F8" w:val="clear"/>
            <w:tcMar>
              <w:top w:type="dxa" w:w="0"/>
              <w:left w:type="dxa" w:w="0"/>
              <w:bottom w:type="dxa" w:w="0"/>
              <w:right w:type="dxa" w:w="0"/>
            </w:tcMar>
            <w:vAlign w:val="top"/>
          </w:tcPr>
          <w:p w14:paraId="62110000">
            <w:pPr>
              <w:pStyle w:val="Style_1"/>
              <w:ind w:firstLine="0" w:left="0"/>
              <w:jc w:val="both"/>
              <w:rPr>
                <w:color w:val="392C69"/>
              </w:rPr>
            </w:pPr>
          </w:p>
        </w:tc>
      </w:tr>
    </w:tbl>
    <w:p w14:paraId="63110000">
      <w:pPr>
        <w:pStyle w:val="Style_1"/>
        <w:spacing w:before="200"/>
        <w:ind w:firstLine="540" w:left="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r>
        <w:rPr>
          <w:color w:val="0000FF"/>
        </w:rPr>
        <w:fldChar w:fldCharType="begin"/>
      </w:r>
      <w:r>
        <w:rPr>
          <w:color w:val="0000FF"/>
        </w:rPr>
        <w:instrText>HYPERLINK \l "Par4711"</w:instrText>
      </w:r>
      <w:r>
        <w:rPr>
          <w:color w:val="0000FF"/>
        </w:rPr>
        <w:fldChar w:fldCharType="separate"/>
      </w:r>
      <w:r>
        <w:rPr>
          <w:color w:val="0000FF"/>
        </w:rPr>
        <w:t>частью 3 статьи 12.27</w:t>
      </w:r>
      <w:r>
        <w:rPr>
          <w:color w:val="0000FF"/>
        </w:rPr>
        <w:fldChar w:fldCharType="end"/>
      </w:r>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64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"consultantplus://offline/ref=ECA322BDC187DB74B2A55EA2BBC2CA2D24A3BF361A0F52133F9D9856DCEF1B51E0D4B0B58E4EF51A5E831054E772CB51AC145C29F4B36F89v3J1I"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03.04.2018 N 62-ФЗ)</w:t>
      </w:r>
    </w:p>
    <w:p w14:paraId="65110000">
      <w:pPr>
        <w:pStyle w:val="Style_1"/>
        <w:ind w:firstLine="0" w:left="0"/>
        <w:jc w:val="both"/>
      </w:pPr>
    </w:p>
    <w:p w14:paraId="66110000">
      <w:pPr>
        <w:pStyle w:val="Style_1"/>
        <w:ind w:firstLine="540" w:left="0"/>
        <w:jc w:val="both"/>
        <w:outlineLvl w:val="2"/>
        <w:rPr>
          <w:b w:val="1"/>
        </w:rPr>
      </w:pPr>
      <w:r>
        <w:rPr>
          <w:b w:val="1"/>
        </w:rPr>
        <w:t xml:space="preserve">Статья 12.9. Превышение установленной </w:t>
      </w:r>
      <w:r>
        <w:rPr>
          <w:b w:val="1"/>
          <w:color w:val="0000FF"/>
        </w:rPr>
        <w:fldChar w:fldCharType="begin"/>
      </w:r>
      <w:r>
        <w:rPr>
          <w:b w:val="1"/>
          <w:color w:val="0000FF"/>
        </w:rPr>
        <w:instrText>HYPERLINK "consultantplus://offline/ref=ECA322BDC187DB74B2A55EA2BBC2CA2D22AEB339180F52133F9D9856DCEF1B51E0D4B0B58E4EF71E5F831054E772CB51AC145C29F4B36F89v3J1I"</w:instrText>
      </w:r>
      <w:r>
        <w:rPr>
          <w:b w:val="1"/>
          <w:color w:val="0000FF"/>
        </w:rPr>
        <w:fldChar w:fldCharType="separate"/>
      </w:r>
      <w:r>
        <w:rPr>
          <w:b w:val="1"/>
          <w:color w:val="0000FF"/>
        </w:rPr>
        <w:t>скорости движения</w:t>
      </w:r>
      <w:r>
        <w:rPr>
          <w:b w:val="1"/>
          <w:color w:val="0000FF"/>
        </w:rPr>
        <w:fldChar w:fldCharType="end"/>
      </w:r>
    </w:p>
    <w:p w14:paraId="67110000">
      <w:pPr>
        <w:pStyle w:val="Style_1"/>
        <w:ind w:firstLine="0" w:left="0"/>
        <w:jc w:val="both"/>
      </w:pPr>
    </w:p>
    <w:p w14:paraId="68110000">
      <w:pPr>
        <w:pStyle w:val="Style_1"/>
        <w:ind w:firstLine="540" w:left="0"/>
        <w:jc w:val="both"/>
      </w:pPr>
      <w:r>
        <w:t xml:space="preserve">1. Утратил силу с 1 сентября 2013 года. - Федеральный </w:t>
      </w:r>
      <w:r>
        <w:rPr>
          <w:color w:val="0000FF"/>
        </w:rPr>
        <w:fldChar w:fldCharType="begin"/>
      </w:r>
      <w:r>
        <w:rPr>
          <w:color w:val="0000FF"/>
        </w:rPr>
        <w:instrText>HYPERLINK "consultantplus://offline/ref=ECA322BDC187DB74B2A55EA2BBC2CA2D27ADB8391A0552133F9D9856DCEF1B51E0D4B0B58E4EF51C51831054E772CB51AC145C29F4B36F89v3J1I"</w:instrText>
      </w:r>
      <w:r>
        <w:rPr>
          <w:color w:val="0000FF"/>
        </w:rPr>
        <w:fldChar w:fldCharType="separate"/>
      </w:r>
      <w:r>
        <w:rPr>
          <w:color w:val="0000FF"/>
        </w:rPr>
        <w:t>закон</w:t>
      </w:r>
      <w:r>
        <w:rPr>
          <w:color w:val="0000FF"/>
        </w:rPr>
        <w:fldChar w:fldCharType="end"/>
      </w:r>
      <w:r>
        <w:t xml:space="preserve"> от 23.07.2013 N 196-ФЗ.</w:t>
      </w:r>
    </w:p>
    <w:p w14:paraId="69110000">
      <w:pPr>
        <w:pStyle w:val="Style_1"/>
        <w:spacing w:before="160"/>
        <w:ind w:firstLine="540" w:left="0"/>
        <w:jc w:val="both"/>
      </w:pPr>
      <w:bookmarkStart w:id="733" w:name="Par4318"/>
      <w:bookmarkEnd w:id="733"/>
      <w:r>
        <w:t>2. Превышение установленной скорости движения транспортного средства на величину более 20, но не более 40 километров в час -</w:t>
      </w:r>
    </w:p>
    <w:p w14:paraId="6A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"consultantplus://offline/ref=ECA322BDC187DB74B2A55EA2BBC2CA2D27ADB8391E0152133F9D9856DCEF1B51E0D4B0B58E4EF51C5E831054E772CB51AC145C29F4B36F89v3J1I"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6B110000">
      <w:pPr>
        <w:pStyle w:val="Style_1"/>
        <w:spacing w:before="160"/>
        <w:ind w:firstLine="540" w:left="0"/>
        <w:jc w:val="both"/>
      </w:pPr>
      <w:r>
        <w:t>влечет наложение административного штрафа в размере пятисот рублей.</w:t>
      </w:r>
    </w:p>
    <w:p w14:paraId="6C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"consultantplus://offline/ref=ECA322BDC187DB74B2A55EA2BBC2CA2D22AFB837190252133F9D9856DCEF1B51E0D4B0B58E4EF11B54831054E772CB51AC145C29F4B36F89v3J1I"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"consultantplus://offline/ref=ECA322BDC187DB74B2A55EA2BBC2CA2D27ADB8391E0152133F9D9856DCEF1B51E0D4B0B58E4EF51D57831054E772CB51AC145C29F4B36F89v3J1I"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"consultantplus://offline/ref=ECA322BDC187DB74B2A55EA2BBC2CA2D27ADB8391A0552133F9D9856DCEF1B51E0D4B0B58E4EF51C50831054E772CB51AC145C29F4B36F89v3J1I"</w:instrText>
      </w:r>
      <w:r>
        <w:rPr>
          <w:color w:val="0000FF"/>
        </w:rPr>
        <w:fldChar w:fldCharType="separate"/>
      </w:r>
      <w:r>
        <w:rPr>
          <w:color w:val="0000FF"/>
        </w:rPr>
        <w:t>N 196-ФЗ</w:t>
      </w:r>
      <w:r>
        <w:rPr>
          <w:color w:val="0000FF"/>
        </w:rPr>
        <w:fldChar w:fldCharType="end"/>
      </w:r>
      <w:r>
        <w:t>)</w:t>
      </w:r>
    </w:p>
    <w:p w14:paraId="6D110000">
      <w:pPr>
        <w:pStyle w:val="Style_1"/>
        <w:spacing w:before="160"/>
        <w:ind w:firstLine="540" w:left="0"/>
        <w:jc w:val="both"/>
      </w:pPr>
      <w:bookmarkStart w:id="734" w:name="Par4322"/>
      <w:bookmarkEnd w:id="734"/>
      <w:r>
        <w:t>3. Превышение установленной скорости движения транспортного средства на величину более 40, но не более 60 километров в час -</w:t>
      </w:r>
    </w:p>
    <w:p w14:paraId="6E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"consultantplus://offline/ref=ECA322BDC187DB74B2A55EA2BBC2CA2D27ADB8391E0152133F9D9856DCEF1B51E0D4B0B58E4EF51D55831054E772CB51AC145C29F4B36F89v3J1I"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6F11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70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"consultantplus://offline/ref=ECA322BDC187DB74B2A55EA2BBC2CA2D22AFB837190252133F9D9856DCEF1B51E0D4B0B58E4EF11B53831054E772CB51AC145C29F4B36F89v3J1I"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"consultantplus://offline/ref=ECA322BDC187DB74B2A55EA2BBC2CA2D27ADB8391E0152133F9D9856DCEF1B51E0D4B0B58E4EF51D54831054E772CB51AC145C29F4B36F89v3J1I"</w:instrText>
      </w:r>
      <w:r>
        <w:rPr>
          <w:color w:val="0000FF"/>
        </w:rPr>
        <w:fldChar w:fldCharType="separate"/>
      </w:r>
      <w:r>
        <w:rPr>
          <w:color w:val="0000FF"/>
        </w:rPr>
        <w:t>N 210-ФЗ</w:t>
      </w:r>
      <w:r>
        <w:rPr>
          <w:color w:val="0000FF"/>
        </w:rPr>
        <w:fldChar w:fldCharType="end"/>
      </w:r>
      <w:r>
        <w:t>)</w:t>
      </w:r>
    </w:p>
    <w:p w14:paraId="71110000">
      <w:pPr>
        <w:pStyle w:val="Style_1"/>
        <w:spacing w:before="160"/>
        <w:ind w:firstLine="540" w:left="0"/>
        <w:jc w:val="both"/>
      </w:pPr>
      <w:bookmarkStart w:id="735" w:name="Par4326"/>
      <w:bookmarkEnd w:id="735"/>
      <w:r>
        <w:t>4. Превышение установленной скорости движения транспортного средства на величину более 60, но не более 80 километров в час -</w:t>
      </w:r>
    </w:p>
    <w:p w14:paraId="72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"consultantplus://offline/ref=ECA322BDC187DB74B2A55EA2BBC2CA2D27ADB8391A0552133F9D9856DCEF1B51E0D4B0B58E4EF51C5F831054E772CB51AC145C29F4B36F89v3J1I"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73110000">
      <w:pPr>
        <w:pStyle w:val="Style_1"/>
        <w:spacing w:before="160"/>
        <w:ind w:firstLine="540" w:left="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74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"consultantplus://offline/ref=ECA322BDC187DB74B2A55EA2BBC2CA2D22AFB837190252133F9D9856DCEF1B51E0D4B0B58E4EF11B52831054E772CB51AC145C29F4B36F89v3J1I"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"consultantplus://offline/ref=ECA322BDC187DB74B2A55EA2BBC2CA2D27ADB8391E0152133F9D9856DCEF1B51E0D4B0B58E4EF51D53831054E772CB51AC145C29F4B36F89v3J1I"</w:instrText>
      </w:r>
      <w:r>
        <w:rPr>
          <w:color w:val="0000FF"/>
        </w:rPr>
        <w:fldChar w:fldCharType="separate"/>
      </w:r>
      <w:r>
        <w:rPr>
          <w:color w:val="0000FF"/>
        </w:rPr>
        <w:t>N 210-ФЗ</w:t>
      </w:r>
      <w:r>
        <w:rPr>
          <w:color w:val="0000FF"/>
        </w:rPr>
        <w:fldChar w:fldCharType="end"/>
      </w:r>
      <w:r>
        <w:t>)</w:t>
      </w:r>
    </w:p>
    <w:p w14:paraId="75110000">
      <w:pPr>
        <w:pStyle w:val="Style_1"/>
        <w:spacing w:before="160"/>
        <w:ind w:firstLine="540" w:left="0"/>
        <w:jc w:val="both"/>
      </w:pPr>
      <w:bookmarkStart w:id="736" w:name="Par4330"/>
      <w:bookmarkEnd w:id="736"/>
      <w:r>
        <w:t>5. Превышение установленной скорости движения транспортного средства на величину более 80 километров в час -</w:t>
      </w:r>
    </w:p>
    <w:p w14:paraId="76110000">
      <w:pPr>
        <w:pStyle w:val="Style_1"/>
        <w:spacing w:before="160"/>
        <w:ind w:firstLine="540" w:left="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7711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"consultantplus://offline/ref=ECA322BDC187DB74B2A55EA2BBC2CA2D27ADB8391A0552133F9D9856DCEF1B51E0D4B0B58E4EF51C5E831054E772CB51AC145C29F4B36F89v3J1I"</w:instrText>
      </w:r>
      <w:r>
        <w:rPr>
          <w:color w:val="0000FF"/>
        </w:rPr>
        <w:fldChar w:fldCharType="separate"/>
      </w:r>
      <w:r>
        <w:rPr>
          <w:color w:val="0000FF"/>
        </w:rPr>
        <w:t>законом</w:t>
      </w:r>
      <w:r>
        <w:rPr>
          <w:color w:val="0000FF"/>
        </w:rPr>
        <w:fldChar w:fldCharType="end"/>
      </w:r>
      <w:r>
        <w:t xml:space="preserve"> от 23.07.2013 N 196-ФЗ)</w:t>
      </w:r>
    </w:p>
    <w:p w14:paraId="78110000">
      <w:pPr>
        <w:pStyle w:val="Style_1"/>
        <w:spacing w:before="160"/>
        <w:ind w:firstLine="540" w:left="0"/>
        <w:jc w:val="both"/>
      </w:pPr>
      <w:bookmarkStart w:id="737" w:name="Par4333"/>
      <w:bookmarkEnd w:id="737"/>
      <w:r>
        <w:t xml:space="preserve">6. Повторное совершение административного правонарушения, предусмотренного </w:t>
      </w:r>
      <w:r>
        <w:rPr>
          <w:color w:val="0000FF"/>
        </w:rPr>
        <w:fldChar w:fldCharType="begin"/>
      </w:r>
      <w:r>
        <w:rPr>
          <w:color w:val="0000FF"/>
        </w:rPr>
        <w:instrText>HYPERLINK \l "Par4322"</w:instrText>
      </w:r>
      <w:r>
        <w:rPr>
          <w:color w:val="0000FF"/>
        </w:rPr>
        <w:fldChar w:fldCharType="separate"/>
      </w:r>
      <w:r>
        <w:rPr>
          <w:color w:val="0000FF"/>
        </w:rPr>
        <w:t>частью 3</w:t>
      </w:r>
      <w:r>
        <w:rPr>
          <w:color w:val="0000FF"/>
        </w:rPr>
        <w:fldChar w:fldCharType="end"/>
      </w:r>
      <w:r>
        <w:t xml:space="preserve"> настоящей статьи, -</w:t>
      </w:r>
    </w:p>
    <w:p w14:paraId="79110000">
      <w:pPr>
        <w:pStyle w:val="Style_1"/>
        <w:spacing w:before="160"/>
        <w:ind w:firstLine="540" w:left="0"/>
        <w:jc w:val="both"/>
      </w:pPr>
      <w:r>
        <w:t>влечет наложение административного штрафа в размере от двух тысяч до двух тысяч пятисот рублей.</w:t>
      </w:r>
    </w:p>
    <w:p w14:paraId="7A11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"consultantplus://offline/ref=ECA322BDC187DB74B2A55EA2BBC2CA2D27ADB8391A0552133F9D9856DCEF1B51E0D4B0B58E4EF51D55831054E772CB51AC145C29F4B36F89v3J1I"</w:instrText>
      </w:r>
      <w:r>
        <w:rPr>
          <w:color w:val="0000FF"/>
        </w:rPr>
        <w:fldChar w:fldCharType="separate"/>
      </w:r>
      <w:r>
        <w:rPr>
          <w:color w:val="0000FF"/>
        </w:rPr>
        <w:t>законом</w:t>
      </w:r>
      <w:r>
        <w:rPr>
          <w:color w:val="0000FF"/>
        </w:rPr>
        <w:fldChar w:fldCharType="end"/>
      </w:r>
      <w:r>
        <w:t xml:space="preserve"> от 23.07.2013 N 196-ФЗ)</w:t>
      </w:r>
    </w:p>
    <w:p w14:paraId="7B110000">
      <w:pPr>
        <w:pStyle w:val="Style_1"/>
        <w:spacing w:before="160"/>
        <w:ind w:firstLine="540" w:left="0"/>
        <w:jc w:val="both"/>
      </w:pPr>
      <w:bookmarkStart w:id="738" w:name="Par4336"/>
      <w:bookmarkEnd w:id="738"/>
      <w:r>
        <w:t xml:space="preserve">7. Повторное совершение административного правонарушения, предусмотренного </w:t>
      </w:r>
      <w:r>
        <w:rPr>
          <w:color w:val="0000FF"/>
        </w:rPr>
        <w:fldChar w:fldCharType="begin"/>
      </w:r>
      <w:r>
        <w:rPr>
          <w:color w:val="0000FF"/>
        </w:rPr>
        <w:instrText>HYPERLINK \l "Par4326"</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"Par4330"</w:instrText>
      </w:r>
      <w:r>
        <w:rPr>
          <w:color w:val="0000FF"/>
        </w:rPr>
        <w:fldChar w:fldCharType="separate"/>
      </w:r>
      <w:r>
        <w:rPr>
          <w:color w:val="0000FF"/>
        </w:rPr>
        <w:t>5</w:t>
      </w:r>
      <w:r>
        <w:rPr>
          <w:color w:val="0000FF"/>
        </w:rPr>
        <w:fldChar w:fldCharType="end"/>
      </w:r>
      <w:r>
        <w:t xml:space="preserve"> настоящей статьи, -</w:t>
      </w:r>
    </w:p>
    <w:p w14:paraId="7C110000">
      <w:pPr>
        <w:pStyle w:val="Style_1"/>
        <w:spacing w:before="160"/>
        <w:ind w:firstLine="540" w:left="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7D11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"consultantplus://offline/ref=ECA322BDC187DB74B2A55EA2BBC2CA2D27ADB8391A0552133F9D9856DCEF1B51E0D4B0B58E4EF51D53831054E772CB51AC145C29F4B36F89v3J1I"</w:instrText>
      </w:r>
      <w:r>
        <w:rPr>
          <w:color w:val="0000FF"/>
        </w:rPr>
        <w:fldChar w:fldCharType="separate"/>
      </w:r>
      <w:r>
        <w:rPr>
          <w:color w:val="0000FF"/>
        </w:rPr>
        <w:t>законом</w:t>
      </w:r>
      <w:r>
        <w:rPr>
          <w:color w:val="0000FF"/>
        </w:rPr>
        <w:fldChar w:fldCharType="end"/>
      </w:r>
      <w:r>
        <w:t xml:space="preserve"> от 23.07.2013 N 196-ФЗ)</w:t>
      </w:r>
    </w:p>
    <w:p w14:paraId="7E110000">
      <w:pPr>
        <w:pStyle w:val="Style_1"/>
        <w:ind w:firstLine="540" w:left="0"/>
        <w:jc w:val="both"/>
      </w:pPr>
    </w:p>
    <w:p w14:paraId="7F110000">
      <w:pPr>
        <w:pStyle w:val="Style_1"/>
        <w:ind w:firstLine="540" w:left="0"/>
        <w:jc w:val="both"/>
        <w:outlineLvl w:val="2"/>
        <w:rPr>
          <w:b w:val="1"/>
        </w:rPr>
      </w:pPr>
      <w:bookmarkStart w:id="739" w:name="Par4340"/>
      <w:bookmarkEnd w:id="739"/>
      <w:r>
        <w:rPr>
          <w:b w:val="1"/>
        </w:rPr>
        <w:t xml:space="preserve">Статья 12.10. Нарушение </w:t>
      </w:r>
      <w:r>
        <w:rPr>
          <w:b w:val="1"/>
          <w:color w:val="0000FF"/>
        </w:rPr>
        <w:fldChar w:fldCharType="begin"/>
      </w:r>
      <w:r>
        <w:rPr>
          <w:b w:val="1"/>
          <w:color w:val="0000FF"/>
        </w:rPr>
        <w:instrText>HYPERLINK "consultantplus://offline/ref=ECA322BDC187DB74B2A55EA2BBC2CA2D22AEB339180F52133F9D9856DCEF1B51E0D4B0B58E4EF61952831054E772CB51AC145C29F4B36F89v3J1I"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движения через железнодорожные пути</w:t>
      </w:r>
    </w:p>
    <w:p w14:paraId="80110000">
      <w:pPr>
        <w:pStyle w:val="Style_1"/>
        <w:ind w:firstLine="0" w:left="0"/>
        <w:jc w:val="both"/>
      </w:pPr>
    </w:p>
    <w:p w14:paraId="81110000">
      <w:pPr>
        <w:pStyle w:val="Style_1"/>
        <w:ind w:firstLine="540" w:left="0"/>
        <w:jc w:val="both"/>
      </w:pPr>
      <w:bookmarkStart w:id="740" w:name="Par4342"/>
      <w:bookmarkEnd w:id="740"/>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82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"consultantplus://offline/ref=ECA322BDC187DB74B2A55EA2BBC2CA2D25A2B9341A0452133F9D9856DCEF1B51E0D4B0B58E4EF51B53831054E772CB51AC145C29F4B36F89v3J1I"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20.04.2021 N 98-ФЗ)</w:t>
      </w:r>
    </w:p>
    <w:p w14:paraId="83110000">
      <w:pPr>
        <w:pStyle w:val="Style_1"/>
        <w:spacing w:before="160"/>
        <w:ind w:firstLine="540" w:left="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8411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"consultantplus://offline/ref=ECA322BDC187DB74B2A55EA2BBC2CA2D23A3B2371E0D0F1937C49454DBE04446E79DBCB48E4EF4125CDC1541F62AC451B00B5C36E8B16Dv8J8I"</w:instrText>
      </w:r>
      <w:r>
        <w:rPr>
          <w:color w:val="0000FF"/>
        </w:rPr>
        <w:fldChar w:fldCharType="separate"/>
      </w:r>
      <w:r>
        <w:rPr>
          <w:color w:val="0000FF"/>
        </w:rPr>
        <w:t>N 57-ФЗ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"consultantplus://offline/ref=ECA322BDC187DB74B2A55EA2BBC2CA2D22AFB837190252133F9D9856DCEF1B51E0D4B0B58E4EF11B50831054E772CB51AC145C29F4B36F89v3J1I"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"consultantplus://offline/ref=ECA322BDC187DB74B2A55EA2BBC2CA2D27ADB8391A0552133F9D9856DCEF1B51E0D4B0B58E4EF51D50831054E772CB51AC145C29F4B36F89v3J1I"</w:instrText>
      </w:r>
      <w:r>
        <w:rPr>
          <w:color w:val="0000FF"/>
        </w:rPr>
        <w:fldChar w:fldCharType="separate"/>
      </w:r>
      <w:r>
        <w:rPr>
          <w:color w:val="0000FF"/>
        </w:rPr>
        <w:t>N 196-ФЗ</w:t>
      </w:r>
      <w:r>
        <w:rPr>
          <w:color w:val="0000FF"/>
        </w:rPr>
        <w:fldChar w:fldCharType="end"/>
      </w:r>
      <w:r>
        <w:t xml:space="preserve">, от 20.04.2021 </w:t>
      </w:r>
      <w:r>
        <w:rPr>
          <w:color w:val="0000FF"/>
        </w:rPr>
        <w:fldChar w:fldCharType="begin"/>
      </w:r>
      <w:r>
        <w:rPr>
          <w:color w:val="0000FF"/>
        </w:rPr>
        <w:instrText>HYPERLINK "consultantplus://offline/ref=ECA322BDC187DB74B2A55EA2BBC2CA2D25A2B9341A0452133F9D9856DCEF1B51E0D4B0B58E4EF51B52831054E772CB51AC145C29F4B36F89v3J1I"</w:instrText>
      </w:r>
      <w:r>
        <w:rPr>
          <w:color w:val="0000FF"/>
        </w:rPr>
        <w:fldChar w:fldCharType="separate"/>
      </w:r>
      <w:r>
        <w:rPr>
          <w:color w:val="0000FF"/>
        </w:rPr>
        <w:t>N 98-ФЗ</w:t>
      </w:r>
      <w:r>
        <w:rPr>
          <w:color w:val="0000FF"/>
        </w:rPr>
        <w:fldChar w:fldCharType="end"/>
      </w:r>
      <w:r>
        <w:t>)</w:t>
      </w:r>
    </w:p>
    <w:p w14:paraId="85110000">
      <w:pPr>
        <w:pStyle w:val="Style_1"/>
        <w:spacing w:before="160"/>
        <w:ind w:firstLine="540" w:left="0"/>
        <w:jc w:val="both"/>
      </w:pPr>
      <w:bookmarkStart w:id="741" w:name="Par4346"/>
      <w:bookmarkEnd w:id="741"/>
      <w:r>
        <w:t xml:space="preserve">2. Нарушение правил проезда через железнодорожные переезды, за исключением случаев, предусмотренных </w:t>
      </w:r>
      <w:r>
        <w:rPr>
          <w:color w:val="0000FF"/>
        </w:rPr>
        <w:fldChar w:fldCharType="begin"/>
      </w:r>
      <w:r>
        <w:rPr>
          <w:color w:val="0000FF"/>
        </w:rPr>
        <w:instrText>HYPERLINK \l "Par4342"</w:instrText>
      </w:r>
      <w:r>
        <w:rPr>
          <w:color w:val="0000FF"/>
        </w:rPr>
        <w:fldChar w:fldCharType="separate"/>
      </w:r>
      <w:r>
        <w:rPr>
          <w:color w:val="0000FF"/>
        </w:rPr>
        <w:t>частью 1</w:t>
      </w:r>
      <w:r>
        <w:rPr>
          <w:color w:val="0000FF"/>
        </w:rPr>
        <w:fldChar w:fldCharType="end"/>
      </w:r>
      <w:r>
        <w:t xml:space="preserve"> настоящей статьи, -</w:t>
      </w:r>
    </w:p>
    <w:p w14:paraId="86110000">
      <w:pPr>
        <w:pStyle w:val="Style_1"/>
        <w:spacing w:before="160"/>
        <w:ind w:firstLine="540" w:left="0"/>
        <w:jc w:val="both"/>
      </w:pPr>
      <w:r>
        <w:t>влечет наложение административного штрафа в размере пяти тысяч рублей.</w:t>
      </w:r>
    </w:p>
    <w:p w14:paraId="8711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"consultantplus://offline/ref=ECA322BDC187DB74B2A55EA2BBC2CA2D23A3B2371E0D0F1937C49454DBE04446E79DBCB48E4EF4135CDC1541F62AC451B00B5C36E8B16Dv8J8I"</w:instrText>
      </w:r>
      <w:r>
        <w:rPr>
          <w:color w:val="0000FF"/>
        </w:rPr>
        <w:fldChar w:fldCharType="separate"/>
      </w:r>
      <w:r>
        <w:rPr>
          <w:color w:val="0000FF"/>
        </w:rPr>
        <w:t>N 57-ФЗ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"consultantplus://offline/ref=ECA322BDC187DB74B2A55EA2BBC2CA2D22AFB837190252133F9D9856DCEF1B51E0D4B0B58E4EF11B5F831054E772CB51AC145C29F4B36F89v3J1I"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"consultantplus://offline/ref=ECA322BDC187DB74B2A55EA2BBC2CA2D27ADB8391A0552133F9D9856DCEF1B51E0D4B0B58E4EF51D5F831054E772CB51AC145C29F4B36F89v3J1I"</w:instrText>
      </w:r>
      <w:r>
        <w:rPr>
          <w:color w:val="0000FF"/>
        </w:rPr>
        <w:fldChar w:fldCharType="separate"/>
      </w:r>
      <w:r>
        <w:rPr>
          <w:color w:val="0000FF"/>
        </w:rPr>
        <w:t>N 196-ФЗ</w:t>
      </w:r>
      <w:r>
        <w:rPr>
          <w:color w:val="0000FF"/>
        </w:rPr>
        <w:fldChar w:fldCharType="end"/>
      </w:r>
      <w:r>
        <w:t xml:space="preserve">, от 20.04.2021 </w:t>
      </w:r>
      <w:r>
        <w:rPr>
          <w:color w:val="0000FF"/>
        </w:rPr>
        <w:fldChar w:fldCharType="begin"/>
      </w:r>
      <w:r>
        <w:rPr>
          <w:color w:val="0000FF"/>
        </w:rPr>
        <w:instrText>HYPERLINK "consultantplus://offline/ref=ECA322BDC187DB74B2A55EA2BBC2CA2D25A2B9341A0452133F9D9856DCEF1B51E0D4B0B58E4EF51B51831054E772CB51AC145C29F4B36F89v3J1I"</w:instrText>
      </w:r>
      <w:r>
        <w:rPr>
          <w:color w:val="0000FF"/>
        </w:rPr>
        <w:fldChar w:fldCharType="separate"/>
      </w:r>
      <w:r>
        <w:rPr>
          <w:color w:val="0000FF"/>
        </w:rPr>
        <w:t>N 98-ФЗ</w:t>
      </w:r>
      <w:r>
        <w:rPr>
          <w:color w:val="0000FF"/>
        </w:rPr>
        <w:fldChar w:fldCharType="end"/>
      </w:r>
      <w:r>
        <w:t>)</w:t>
      </w:r>
    </w:p>
    <w:p w14:paraId="88110000">
      <w:pPr>
        <w:pStyle w:val="Style_1"/>
        <w:spacing w:before="160"/>
        <w:ind w:firstLine="540" w:left="0"/>
        <w:jc w:val="both"/>
      </w:pPr>
      <w:bookmarkStart w:id="742" w:name="Par4349"/>
      <w:bookmarkEnd w:id="742"/>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"Par4342"</w:instrText>
      </w:r>
      <w:r>
        <w:rPr>
          <w:color w:val="0000FF"/>
        </w:rPr>
        <w:fldChar w:fldCharType="separate"/>
      </w:r>
      <w:r>
        <w:rPr>
          <w:color w:val="0000FF"/>
        </w:rPr>
        <w:t>частью 1</w:t>
      </w:r>
      <w:r>
        <w:rPr>
          <w:color w:val="0000FF"/>
        </w:rPr>
        <w:fldChar w:fldCharType="end"/>
      </w:r>
      <w:r>
        <w:t xml:space="preserve"> настоящей статьи, -</w:t>
      </w:r>
    </w:p>
    <w:p w14:paraId="89110000">
      <w:pPr>
        <w:pStyle w:val="Style_1"/>
        <w:spacing w:before="160"/>
        <w:ind w:firstLine="540" w:left="0"/>
        <w:jc w:val="both"/>
      </w:pPr>
      <w:r>
        <w:t>влечет лишение права управления транспортными средствами на срок один год.</w:t>
      </w:r>
    </w:p>
    <w:p w14:paraId="8A11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"consultantplus://offline/ref=ECA322BDC187DB74B2A55EA2BBC2CA2D27ADB8391E0152133F9D9856DCEF1B51E0D4B0B58E4EF51D52831054E772CB51AC145C29F4B36F89v3J1I"</w:instrText>
      </w:r>
      <w:r>
        <w:rPr>
          <w:color w:val="0000FF"/>
        </w:rPr>
        <w:fldChar w:fldCharType="separate"/>
      </w:r>
      <w:r>
        <w:rPr>
          <w:color w:val="0000FF"/>
        </w:rPr>
        <w:t>законом</w:t>
      </w:r>
      <w:r>
        <w:rPr>
          <w:color w:val="0000FF"/>
        </w:rPr>
        <w:fldChar w:fldCharType="end"/>
      </w:r>
      <w:r>
        <w:t xml:space="preserve"> от 24.07.2007 N 210-ФЗ)</w:t>
      </w:r>
    </w:p>
    <w:p w14:paraId="8B110000">
      <w:pPr>
        <w:pStyle w:val="Style_1"/>
        <w:ind w:firstLine="0" w:left="0"/>
        <w:jc w:val="both"/>
      </w:pPr>
    </w:p>
    <w:p w14:paraId="8C110000">
      <w:pPr>
        <w:pStyle w:val="Style_1"/>
        <w:ind w:firstLine="540" w:left="0"/>
        <w:jc w:val="both"/>
        <w:outlineLvl w:val="2"/>
        <w:rPr>
          <w:b w:val="1"/>
        </w:rPr>
      </w:pPr>
      <w:bookmarkStart w:id="743" w:name="Par4353"/>
      <w:bookmarkEnd w:id="743"/>
      <w:r>
        <w:rPr>
          <w:b w:val="1"/>
        </w:rPr>
        <w:t xml:space="preserve">Статья 12.11. Нарушение </w:t>
      </w:r>
      <w:r>
        <w:rPr>
          <w:b w:val="1"/>
          <w:color w:val="0000FF"/>
        </w:rPr>
        <w:fldChar w:fldCharType="begin"/>
      </w:r>
      <w:r>
        <w:rPr>
          <w:b w:val="1"/>
          <w:color w:val="0000FF"/>
        </w:rPr>
        <w:instrText>HYPERLINK "consultantplus://offline/ref=ECA322BDC187DB74B2A55EA2BBC2CA2D22AEB339180F52133F9D9856DCEF1B51E0D4B0B58E4EF61F52831054E772CB51AC145C29F4B36F89v3J1I"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движения по автомагистрали</w:t>
      </w:r>
    </w:p>
    <w:p w14:paraId="8D110000">
      <w:pPr>
        <w:pStyle w:val="Style_1"/>
        <w:ind w:firstLine="0" w:left="0"/>
        <w:jc w:val="both"/>
      </w:pPr>
    </w:p>
    <w:p w14:paraId="8E110000">
      <w:pPr>
        <w:pStyle w:val="Style_1"/>
        <w:ind w:firstLine="540" w:left="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8F110000">
      <w:pPr>
        <w:pStyle w:val="Style_1"/>
        <w:spacing w:before="160"/>
        <w:ind w:firstLine="540" w:left="0"/>
        <w:jc w:val="both"/>
      </w:pPr>
      <w:r>
        <w:t>влечет наложение административного штрафа в размере одной тысячи рублей.</w:t>
      </w:r>
    </w:p>
    <w:p w14:paraId="90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"consultantplus://offline/ref=ECA322BDC187DB74B2A55EA2BBC2CA2D22AFB837190252133F9D9856DCEF1B51E0D4B0B58E4EF11857831054E772CB51AC145C29F4B36F89v3J1I"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"consultantplus://offline/ref=ECA322BDC187DB74B2A55EA2BBC2CA2D27ADB8391A0552133F9D9856DCEF1B51E0D4B0B58E4EF51257831054E772CB51AC145C29F4B36F89v3J1I"</w:instrText>
      </w:r>
      <w:r>
        <w:rPr>
          <w:color w:val="0000FF"/>
        </w:rPr>
        <w:fldChar w:fldCharType="separate"/>
      </w:r>
      <w:r>
        <w:rPr>
          <w:color w:val="0000FF"/>
        </w:rPr>
        <w:t>N 196-ФЗ</w:t>
      </w:r>
      <w:r>
        <w:rPr>
          <w:color w:val="0000FF"/>
        </w:rPr>
        <w:fldChar w:fldCharType="end"/>
      </w:r>
      <w:r>
        <w:t>)</w:t>
      </w:r>
    </w:p>
    <w:p w14:paraId="91110000">
      <w:pPr>
        <w:pStyle w:val="Style_1"/>
        <w:spacing w:before="160"/>
        <w:ind w:firstLine="540" w:left="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92110000">
      <w:pPr>
        <w:pStyle w:val="Style_1"/>
        <w:spacing w:before="160"/>
        <w:ind w:firstLine="540" w:left="0"/>
        <w:jc w:val="both"/>
      </w:pPr>
      <w:r>
        <w:t>влечет наложение административного штрафа в размере одной тысячи рублей.</w:t>
      </w:r>
    </w:p>
    <w:p w14:paraId="93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"consultantplus://offline/ref=ECA322BDC187DB74B2A55EA2BBC2CA2D22AFB837190252133F9D9856DCEF1B51E0D4B0B58E4EF11856831054E772CB51AC145C29F4B36F89v3J1I"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"consultantplus://offline/ref=ECA322BDC187DB74B2A55EA2BBC2CA2D27ADB8391A0552133F9D9856DCEF1B51E0D4B0B58E4EF51256831054E772CB51AC145C29F4B36F89v3J1I"</w:instrText>
      </w:r>
      <w:r>
        <w:rPr>
          <w:color w:val="0000FF"/>
        </w:rPr>
        <w:fldChar w:fldCharType="separate"/>
      </w:r>
      <w:r>
        <w:rPr>
          <w:color w:val="0000FF"/>
        </w:rPr>
        <w:t>N 196-ФЗ</w:t>
      </w:r>
      <w:r>
        <w:rPr>
          <w:color w:val="0000FF"/>
        </w:rPr>
        <w:fldChar w:fldCharType="end"/>
      </w:r>
      <w:r>
        <w:t>)</w:t>
      </w:r>
    </w:p>
    <w:p w14:paraId="94110000">
      <w:pPr>
        <w:pStyle w:val="Style_1"/>
        <w:spacing w:before="160"/>
        <w:ind w:firstLine="540" w:left="0"/>
        <w:jc w:val="both"/>
      </w:pPr>
      <w:bookmarkStart w:id="744" w:name="Par4361"/>
      <w:bookmarkEnd w:id="744"/>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95110000">
      <w:pPr>
        <w:pStyle w:val="Style_1"/>
        <w:spacing w:before="160"/>
        <w:ind w:firstLine="540" w:left="0"/>
        <w:jc w:val="both"/>
      </w:pPr>
      <w:r>
        <w:t>влечет наложение административного штрафа в размере двух тысяч пятисот рублей.</w:t>
      </w:r>
    </w:p>
    <w:p w14:paraId="96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"consultantplus://offline/ref=ECA322BDC187DB74B2A55EA2BBC2CA2D22AFB837190252133F9D9856DCEF1B51E0D4B0B58E4EF11855831054E772CB51AC145C29F4B36F89v3J1I"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"consultantplus://offline/ref=ECA322BDC187DB74B2A55EA2BBC2CA2D27ADB8391A0552133F9D9856DCEF1B51E0D4B0B58E4EF51255831054E772CB51AC145C29F4B36F89v3J1I"</w:instrText>
      </w:r>
      <w:r>
        <w:rPr>
          <w:color w:val="0000FF"/>
        </w:rPr>
        <w:fldChar w:fldCharType="separate"/>
      </w:r>
      <w:r>
        <w:rPr>
          <w:color w:val="0000FF"/>
        </w:rPr>
        <w:t>N 196-ФЗ</w:t>
      </w:r>
      <w:r>
        <w:rPr>
          <w:color w:val="0000FF"/>
        </w:rPr>
        <w:fldChar w:fldCharType="end"/>
      </w:r>
      <w:r>
        <w:t>)</w:t>
      </w:r>
    </w:p>
    <w:p w14:paraId="97110000">
      <w:pPr>
        <w:pStyle w:val="Style_1"/>
        <w:ind w:firstLine="0" w:left="0"/>
        <w:jc w:val="both"/>
      </w:pPr>
    </w:p>
    <w:p w14:paraId="98110000">
      <w:pPr>
        <w:pStyle w:val="Style_1"/>
        <w:ind w:firstLine="540" w:left="0"/>
        <w:jc w:val="both"/>
        <w:outlineLvl w:val="2"/>
        <w:rPr>
          <w:b w:val="1"/>
        </w:rPr>
      </w:pPr>
      <w:bookmarkStart w:id="745" w:name="Par4365"/>
      <w:bookmarkEnd w:id="745"/>
      <w:r>
        <w:rPr>
          <w:b w:val="1"/>
        </w:rPr>
        <w:t>Статья 12.12. Проезд на запрещающий сигнал светофора или на запрещающий жест регулировщика</w:t>
      </w:r>
    </w:p>
    <w:p w14:paraId="9911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"consultantplus://offline/ref=ECA322BDC187DB74B2A55EA2BBC2CA2D22AEBA361F0452133F9D9856DCEF1B51E0D4B0B58E4EF51F52831054E772CB51AC145C29F4B36F89v3J1I"</w:instrText>
      </w:r>
      <w:r>
        <w:rPr>
          <w:color w:val="0000FF"/>
        </w:rPr>
        <w:fldChar w:fldCharType="separate"/>
      </w:r>
      <w:r>
        <w:rPr>
          <w:color w:val="0000FF"/>
        </w:rPr>
        <w:t>закона</w:t>
      </w:r>
      <w:r>
        <w:rPr>
          <w:color w:val="0000FF"/>
        </w:rPr>
        <w:fldChar w:fldCharType="end"/>
      </w:r>
      <w:r>
        <w:t xml:space="preserve"> от 21.04.2011 N 69-ФЗ)</w:t>
      </w:r>
    </w:p>
    <w:p w14:paraId="9A110000">
      <w:pPr>
        <w:pStyle w:val="Style_1"/>
        <w:ind w:firstLine="540" w:left="0"/>
        <w:jc w:val="both"/>
      </w:pPr>
    </w:p>
    <w:p w14:paraId="9B110000">
      <w:pPr>
        <w:pStyle w:val="Style_1"/>
        <w:ind w:firstLine="540" w:left="0"/>
        <w:jc w:val="both"/>
      </w:pPr>
      <w:bookmarkStart w:id="746" w:name="Par4368"/>
      <w:bookmarkEnd w:id="746"/>
      <w:r>
        <w:t xml:space="preserve">1. Проезд на запрещающий сигнал светофора или на запрещающий жест регулировщика, за исключением случаев, предусмотренных </w:t>
      </w:r>
      <w:r>
        <w:rPr>
          <w:color w:val="0000FF"/>
        </w:rPr>
        <w:fldChar w:fldCharType="begin"/>
      </w:r>
      <w:r>
        <w:rPr>
          <w:color w:val="0000FF"/>
        </w:rPr>
        <w:instrText>HYPERLINK \l "Par4342"</w:instrText>
      </w:r>
      <w:r>
        <w:rPr>
          <w:color w:val="0000FF"/>
        </w:rPr>
        <w:fldChar w:fldCharType="separate"/>
      </w:r>
      <w:r>
        <w:rPr>
          <w:color w:val="0000FF"/>
        </w:rPr>
        <w:t>частью 1 статьи 12.10</w:t>
      </w:r>
      <w:r>
        <w:rPr>
          <w:color w:val="0000FF"/>
        </w:rPr>
        <w:fldChar w:fldCharType="end"/>
      </w:r>
      <w:r>
        <w:t xml:space="preserve"> настоящего Кодекса и </w:t>
      </w:r>
      <w:r>
        <w:rPr>
          <w:color w:val="0000FF"/>
        </w:rPr>
        <w:fldChar w:fldCharType="begin"/>
      </w:r>
      <w:r>
        <w:rPr>
          <w:color w:val="0000FF"/>
        </w:rPr>
        <w:instrText>HYPERLINK \l "Par4370"</w:instrText>
      </w:r>
      <w:r>
        <w:rPr>
          <w:color w:val="0000FF"/>
        </w:rPr>
        <w:fldChar w:fldCharType="separate"/>
      </w:r>
      <w:r>
        <w:rPr>
          <w:color w:val="0000FF"/>
        </w:rPr>
        <w:t>частью 2</w:t>
      </w:r>
      <w:r>
        <w:rPr>
          <w:color w:val="0000FF"/>
        </w:rPr>
        <w:fldChar w:fldCharType="end"/>
      </w:r>
      <w:r>
        <w:t xml:space="preserve"> настоящей статьи, -</w:t>
      </w:r>
    </w:p>
    <w:p w14:paraId="9C110000">
      <w:pPr>
        <w:pStyle w:val="Style_1"/>
        <w:spacing w:before="160"/>
        <w:ind w:firstLine="540" w:left="0"/>
        <w:jc w:val="both"/>
      </w:pPr>
      <w:r>
        <w:t>влечет наложение административного штрафа в размере одной тысячи рублей.</w:t>
      </w:r>
    </w:p>
    <w:p w14:paraId="9D110000">
      <w:pPr>
        <w:pStyle w:val="Style_1"/>
        <w:spacing w:before="160"/>
        <w:ind w:firstLine="540" w:left="0"/>
        <w:jc w:val="both"/>
      </w:pPr>
      <w:bookmarkStart w:id="747" w:name="Par4370"/>
      <w:bookmarkEnd w:id="747"/>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9E110000">
      <w:pPr>
        <w:pStyle w:val="Style_1"/>
        <w:spacing w:before="160"/>
        <w:ind w:firstLine="540" w:left="0"/>
        <w:jc w:val="both"/>
      </w:pPr>
      <w:r>
        <w:t>влечет наложение административного штрафа в размере восьмисот рублей.</w:t>
      </w:r>
    </w:p>
    <w:p w14:paraId="9F110000">
      <w:pPr>
        <w:pStyle w:val="Style_1"/>
        <w:spacing w:before="160"/>
        <w:ind w:firstLine="540" w:left="0"/>
        <w:jc w:val="both"/>
      </w:pPr>
      <w:bookmarkStart w:id="748" w:name="Par4372"/>
      <w:bookmarkEnd w:id="748"/>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"Par4368"</w:instrText>
      </w:r>
      <w:r>
        <w:rPr>
          <w:color w:val="0000FF"/>
        </w:rPr>
        <w:fldChar w:fldCharType="separate"/>
      </w:r>
      <w:r>
        <w:rPr>
          <w:color w:val="0000FF"/>
        </w:rPr>
        <w:t>частью 1</w:t>
      </w:r>
      <w:r>
        <w:rPr>
          <w:color w:val="0000FF"/>
        </w:rPr>
        <w:fldChar w:fldCharType="end"/>
      </w:r>
      <w:r>
        <w:t xml:space="preserve"> настоящей статьи, -</w:t>
      </w:r>
    </w:p>
    <w:p w14:paraId="A0110000">
      <w:pPr>
        <w:pStyle w:val="Style_1"/>
        <w:spacing w:before="160"/>
        <w:ind w:firstLine="540" w:left="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A111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"consultantplus://offline/ref=ECA322BDC187DB74B2A55EA2BBC2CA2D27ADB8391A0552133F9D9856DCEF1B51E0D4B0B58E4EF51254831054E772CB51AC145C29F4B36F89v3J1I"</w:instrText>
      </w:r>
      <w:r>
        <w:rPr>
          <w:color w:val="0000FF"/>
        </w:rPr>
        <w:fldChar w:fldCharType="separate"/>
      </w:r>
      <w:r>
        <w:rPr>
          <w:color w:val="0000FF"/>
        </w:rPr>
        <w:t>законом</w:t>
      </w:r>
      <w:r>
        <w:rPr>
          <w:color w:val="0000FF"/>
        </w:rPr>
        <w:fldChar w:fldCharType="end"/>
      </w:r>
      <w:r>
        <w:t xml:space="preserve"> от 23.07.2013 N 196-ФЗ)</w:t>
      </w:r>
    </w:p>
    <w:p w14:paraId="A2110000">
      <w:pPr>
        <w:pStyle w:val="Style_1"/>
        <w:ind w:firstLine="540" w:left="0"/>
        <w:jc w:val="both"/>
      </w:pPr>
    </w:p>
    <w:p w14:paraId="A3110000">
      <w:pPr>
        <w:pStyle w:val="Style_1"/>
        <w:ind w:firstLine="540" w:left="0"/>
        <w:jc w:val="both"/>
        <w:outlineLvl w:val="2"/>
        <w:rPr>
          <w:b w:val="1"/>
        </w:rPr>
      </w:pPr>
      <w:bookmarkStart w:id="749" w:name="Par4376"/>
      <w:bookmarkEnd w:id="749"/>
      <w:r>
        <w:rPr>
          <w:b w:val="1"/>
        </w:rPr>
        <w:t xml:space="preserve">Статья 12.13. Нарушение </w:t>
      </w:r>
      <w:r>
        <w:rPr>
          <w:b w:val="1"/>
          <w:color w:val="0000FF"/>
        </w:rPr>
        <w:fldChar w:fldCharType="begin"/>
      </w:r>
      <w:r>
        <w:rPr>
          <w:b w:val="1"/>
          <w:color w:val="0000FF"/>
        </w:rPr>
        <w:instrText>HYPERLINK "consultantplus://offline/ref=ECA322BDC187DB74B2A55EA2BBC2CA2D22AEB339180F52133F9D9856DCEF1B51E0D4B0B58E4EF61A50831054E772CB51AC145C29F4B36F89v3J1I"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проезда перекрестков</w:t>
      </w:r>
    </w:p>
    <w:p w14:paraId="A4110000">
      <w:pPr>
        <w:pStyle w:val="Style_1"/>
        <w:ind w:firstLine="0" w:left="0"/>
        <w:jc w:val="both"/>
      </w:pPr>
    </w:p>
    <w:p w14:paraId="A5110000">
      <w:pPr>
        <w:pStyle w:val="Style_1"/>
        <w:ind w:firstLine="540" w:left="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A6110000">
      <w:pPr>
        <w:pStyle w:val="Style_1"/>
        <w:spacing w:before="160"/>
        <w:ind w:firstLine="540" w:left="0"/>
        <w:jc w:val="both"/>
      </w:pPr>
      <w:r>
        <w:t>влечет наложение административного штрафа в размере одной тысячи рублей.</w:t>
      </w:r>
    </w:p>
    <w:p w14:paraId="A7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"consultantplus://offline/ref=ECA322BDC187DB74B2A55EA2BBC2CA2D22AEBA361F0452133F9D9856DCEF1B51E0D4B0B58E4EF51C55831054E772CB51AC145C29F4B36F89v3J1I"</w:instrText>
      </w:r>
      <w:r>
        <w:rPr>
          <w:color w:val="0000FF"/>
        </w:rPr>
        <w:fldChar w:fldCharType="separate"/>
      </w:r>
      <w:r>
        <w:rPr>
          <w:color w:val="0000FF"/>
        </w:rPr>
        <w:t>закона</w:t>
      </w:r>
      <w:r>
        <w:rPr>
          <w:color w:val="0000FF"/>
        </w:rPr>
        <w:fldChar w:fldCharType="end"/>
      </w:r>
      <w:r>
        <w:t xml:space="preserve"> от 21.04.2011 N 69-ФЗ)</w:t>
      </w:r>
    </w:p>
    <w:p w14:paraId="A8110000">
      <w:pPr>
        <w:pStyle w:val="Style_1"/>
        <w:spacing w:before="160"/>
        <w:ind w:firstLine="540" w:left="0"/>
        <w:jc w:val="both"/>
      </w:pPr>
      <w:bookmarkStart w:id="750" w:name="Par4381"/>
      <w:bookmarkEnd w:id="750"/>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A9110000">
      <w:pPr>
        <w:pStyle w:val="Style_1"/>
        <w:spacing w:before="160"/>
        <w:ind w:firstLine="540" w:left="0"/>
        <w:jc w:val="both"/>
      </w:pPr>
      <w:r>
        <w:t>влечет наложение административного штрафа в размере одной тысячи рублей.</w:t>
      </w:r>
    </w:p>
    <w:p w14:paraId="AA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"consultantplus://offline/ref=ECA322BDC187DB74B2A55EA2BBC2CA2D22AFB837190252133F9D9856DCEF1B51E0D4B0B58E4EF11851831054E772CB51AC145C29F4B36F89v3J1I"</w:instrText>
      </w:r>
      <w:r>
        <w:rPr>
          <w:color w:val="0000FF"/>
        </w:rPr>
        <w:fldChar w:fldCharType="separate"/>
      </w:r>
      <w:r>
        <w:rPr>
          <w:color w:val="0000FF"/>
        </w:rPr>
        <w:t>N 116-ФЗ</w:t>
      </w:r>
      <w:r>
        <w:rPr>
          <w:color w:val="0000FF"/>
        </w:rPr>
        <w:fldChar w:fldCharType="end"/>
      </w:r>
      <w:r>
        <w:t xml:space="preserve">, от 21.04.2011 </w:t>
      </w:r>
      <w:r>
        <w:rPr>
          <w:color w:val="0000FF"/>
        </w:rPr>
        <w:fldChar w:fldCharType="begin"/>
      </w:r>
      <w:r>
        <w:rPr>
          <w:color w:val="0000FF"/>
        </w:rPr>
        <w:instrText>HYPERLINK "consultantplus://offline/ref=ECA322BDC187DB74B2A55EA2BBC2CA2D22AEBA361F0452133F9D9856DCEF1B51E0D4B0B58E4EF51C53831054E772CB51AC145C29F4B36F89v3J1I"</w:instrText>
      </w:r>
      <w:r>
        <w:rPr>
          <w:color w:val="0000FF"/>
        </w:rPr>
        <w:fldChar w:fldCharType="separate"/>
      </w:r>
      <w:r>
        <w:rPr>
          <w:color w:val="0000FF"/>
        </w:rPr>
        <w:t>N 69-ФЗ</w:t>
      </w:r>
      <w:r>
        <w:rPr>
          <w:color w:val="0000FF"/>
        </w:rPr>
        <w:fldChar w:fldCharType="end"/>
      </w:r>
      <w:r>
        <w:t>)</w:t>
      </w:r>
    </w:p>
    <w:p w14:paraId="AB110000">
      <w:pPr>
        <w:pStyle w:val="Style_1"/>
        <w:ind w:firstLine="0" w:left="0"/>
        <w:jc w:val="both"/>
      </w:pPr>
    </w:p>
    <w:p w14:paraId="AC110000">
      <w:pPr>
        <w:pStyle w:val="Style_1"/>
        <w:ind w:firstLine="540" w:left="0"/>
        <w:jc w:val="both"/>
        <w:outlineLvl w:val="2"/>
        <w:rPr>
          <w:b w:val="1"/>
        </w:rPr>
      </w:pPr>
      <w:bookmarkStart w:id="751" w:name="Par4385"/>
      <w:bookmarkEnd w:id="751"/>
      <w:r>
        <w:rPr>
          <w:b w:val="1"/>
        </w:rPr>
        <w:t>Статья 12.14. Нарушение правил маневрирования</w:t>
      </w:r>
    </w:p>
    <w:p w14:paraId="AD110000">
      <w:pPr>
        <w:pStyle w:val="Style_1"/>
        <w:ind w:firstLine="0" w:left="0"/>
        <w:jc w:val="both"/>
      </w:pPr>
    </w:p>
    <w:p w14:paraId="AE110000">
      <w:pPr>
        <w:pStyle w:val="Style_1"/>
        <w:ind w:firstLine="540" w:left="0"/>
        <w:jc w:val="both"/>
      </w:pPr>
      <w:r>
        <w:t xml:space="preserve">1. Невыполнение требования </w:t>
      </w:r>
      <w:r>
        <w:rPr>
          <w:color w:val="0000FF"/>
        </w:rPr>
        <w:fldChar w:fldCharType="begin"/>
      </w:r>
      <w:r>
        <w:rPr>
          <w:color w:val="0000FF"/>
        </w:rPr>
        <w:instrText>HYPERLINK "consultantplus://offline/ref=ECA322BDC187DB74B2A55EA2BBC2CA2D22AEB339180F52133F9D9856DCEF1B51E0D4B0B58E4EF71A5F831054E772CB51AC145C29F4B36F89v3J1I"</w:instrText>
      </w:r>
      <w:r>
        <w:rPr>
          <w:color w:val="0000FF"/>
        </w:rPr>
        <w:fldChar w:fldCharType="separate"/>
      </w:r>
      <w:r>
        <w:rPr>
          <w:color w:val="0000FF"/>
        </w:rPr>
        <w:t>Правил</w:t>
      </w:r>
      <w:r>
        <w:rPr>
          <w:color w:val="0000FF"/>
        </w:rPr>
        <w:fldChar w:fldCharType="end"/>
      </w:r>
      <w:r>
        <w:t xml:space="preserve"> дорожного движения подать сигнал перед началом движения, перестроением, поворотом, разворотом или остановкой -</w:t>
      </w:r>
    </w:p>
    <w:p w14:paraId="AF11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B0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"consultantplus://offline/ref=ECA322BDC187DB74B2A55EA2BBC2CA2D22AFB837190252133F9D9856DCEF1B51E0D4B0B58E4EF1185F831054E772CB51AC145C29F4B36F89v3J1I"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"consultantplus://offline/ref=ECA322BDC187DB74B2A55EA2BBC2CA2D27ADB8391A0552133F9D9856DCEF1B51E0D4B0B58E4EF51250831054E772CB51AC145C29F4B36F89v3J1I"</w:instrText>
      </w:r>
      <w:r>
        <w:rPr>
          <w:color w:val="0000FF"/>
        </w:rPr>
        <w:fldChar w:fldCharType="separate"/>
      </w:r>
      <w:r>
        <w:rPr>
          <w:color w:val="0000FF"/>
        </w:rPr>
        <w:t>N 196-ФЗ</w:t>
      </w:r>
      <w:r>
        <w:rPr>
          <w:color w:val="0000FF"/>
        </w:rPr>
        <w:fldChar w:fldCharType="end"/>
      </w:r>
      <w:r>
        <w:t>)</w:t>
      </w:r>
    </w:p>
    <w:p w14:paraId="B1110000">
      <w:pPr>
        <w:pStyle w:val="Style_1"/>
        <w:spacing w:before="160"/>
        <w:ind w:firstLine="540" w:left="0"/>
        <w:jc w:val="both"/>
      </w:pPr>
      <w:r>
        <w:t xml:space="preserve">1.1. Невыполнение требования </w:t>
      </w:r>
      <w:r>
        <w:rPr>
          <w:color w:val="0000FF"/>
        </w:rPr>
        <w:fldChar w:fldCharType="begin"/>
      </w:r>
      <w:r>
        <w:rPr>
          <w:color w:val="0000FF"/>
        </w:rPr>
        <w:instrText>HYPERLINK "consultantplus://offline/ref=ECA322BDC187DB74B2A55EA2BBC2CA2D22AEB339180F52133F9D9856DCEF1B51E0D4B0B58E4EF71B53831054E772CB51AC145C29F4B36F89v3J1I"</w:instrText>
      </w:r>
      <w:r>
        <w:rPr>
          <w:color w:val="0000FF"/>
        </w:rPr>
        <w:fldChar w:fldCharType="separate"/>
      </w:r>
      <w:r>
        <w:rPr>
          <w:color w:val="0000FF"/>
        </w:rPr>
        <w:t>Правил</w:t>
      </w:r>
      <w:r>
        <w:rPr>
          <w:color w:val="0000FF"/>
        </w:rPr>
        <w:fldChar w:fldCharType="end"/>
      </w:r>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B211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B3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"consultantplus://offline/ref=ECA322BDC187DB74B2A55EA2BBC2CA2D27ADB8391A0552133F9D9856DCEF1B51E0D4B0B58E4EF5125F831054E772CB51AC145C29F4B36F89v3J1I"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B4110000">
      <w:pPr>
        <w:pStyle w:val="Style_1"/>
        <w:ind w:firstLine="0" w:left="0"/>
        <w:jc w:val="both"/>
      </w:pPr>
      <w:r>
        <w:t xml:space="preserve">(часть первая.1 введена Федеральным </w:t>
      </w:r>
      <w:r>
        <w:rPr>
          <w:color w:val="0000FF"/>
        </w:rPr>
        <w:fldChar w:fldCharType="begin"/>
      </w:r>
      <w:r>
        <w:rPr>
          <w:color w:val="0000FF"/>
        </w:rPr>
        <w:instrText>HYPERLINK "consultantplus://offline/ref=ECA322BDC187DB74B2A55EA2BBC2CA2D27ADB8391E0152133F9D9856DCEF1B51E0D4B0B58E4EF51257831054E772CB51AC145C29F4B36F89v3J1I"</w:instrText>
      </w:r>
      <w:r>
        <w:rPr>
          <w:color w:val="0000FF"/>
        </w:rPr>
        <w:fldChar w:fldCharType="separate"/>
      </w:r>
      <w:r>
        <w:rPr>
          <w:color w:val="0000FF"/>
        </w:rPr>
        <w:t>законом</w:t>
      </w:r>
      <w:r>
        <w:rPr>
          <w:color w:val="0000FF"/>
        </w:rPr>
        <w:fldChar w:fldCharType="end"/>
      </w:r>
      <w:r>
        <w:t xml:space="preserve"> от 24.07.2007 N 210-ФЗ)</w:t>
      </w:r>
    </w:p>
    <w:p w14:paraId="B5110000">
      <w:pPr>
        <w:pStyle w:val="Style_1"/>
        <w:spacing w:before="160"/>
        <w:ind w:firstLine="540" w:left="0"/>
        <w:jc w:val="both"/>
      </w:pPr>
      <w:r>
        <w:t xml:space="preserve">2. Разворот или движение задним ходом в местах, где такие маневры запрещены, за исключением случаев, предусмотренных </w:t>
      </w:r>
      <w:r>
        <w:rPr>
          <w:color w:val="0000FF"/>
        </w:rPr>
        <w:fldChar w:fldCharType="begin"/>
      </w:r>
      <w:r>
        <w:rPr>
          <w:color w:val="0000FF"/>
        </w:rPr>
        <w:instrText>HYPERLINK \l "Par4361"</w:instrText>
      </w:r>
      <w:r>
        <w:rPr>
          <w:color w:val="0000FF"/>
        </w:rPr>
        <w:fldChar w:fldCharType="separate"/>
      </w:r>
      <w:r>
        <w:rPr>
          <w:color w:val="0000FF"/>
        </w:rPr>
        <w:t>частью 3 статьи 12.11</w:t>
      </w:r>
      <w:r>
        <w:rPr>
          <w:color w:val="0000FF"/>
        </w:rPr>
        <w:fldChar w:fldCharType="end"/>
      </w:r>
      <w:r>
        <w:t xml:space="preserve"> и </w:t>
      </w:r>
      <w:r>
        <w:rPr>
          <w:color w:val="0000FF"/>
        </w:rPr>
        <w:fldChar w:fldCharType="begin"/>
      </w:r>
      <w:r>
        <w:rPr>
          <w:color w:val="0000FF"/>
        </w:rPr>
        <w:instrText>HYPERLINK \l "Par4432"</w:instrText>
      </w:r>
      <w:r>
        <w:rPr>
          <w:color w:val="0000FF"/>
        </w:rPr>
        <w:fldChar w:fldCharType="separate"/>
      </w:r>
      <w:r>
        <w:rPr>
          <w:color w:val="0000FF"/>
        </w:rPr>
        <w:t>частью 2 статьи 12.16</w:t>
      </w:r>
      <w:r>
        <w:rPr>
          <w:color w:val="0000FF"/>
        </w:rPr>
        <w:fldChar w:fldCharType="end"/>
      </w:r>
      <w:r>
        <w:t xml:space="preserve"> настоящего Кодекса, -</w:t>
      </w:r>
    </w:p>
    <w:p w14:paraId="B6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"consultantplus://offline/ref=ECA322BDC187DB74B2A55EA2BBC2CA2D27ACB2361E0352133F9D9856DCEF1B51E0D4B0B58E4EF51B53831054E772CB51AC145C29F4B36F89v3J1I"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10.07.2012 N 116-ФЗ)</w:t>
      </w:r>
    </w:p>
    <w:p w14:paraId="B7110000">
      <w:pPr>
        <w:pStyle w:val="Style_1"/>
        <w:spacing w:before="160"/>
        <w:ind w:firstLine="540" w:left="0"/>
        <w:jc w:val="both"/>
      </w:pPr>
      <w:r>
        <w:t>влечет наложение административного штрафа в размере пятисот рублей.</w:t>
      </w:r>
    </w:p>
    <w:p w14:paraId="B8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"consultantplus://offline/ref=ECA322BDC187DB74B2A55EA2BBC2CA2D22AFB837190252133F9D9856DCEF1B51E0D4B0B58E4EF1185E831054E772CB51AC145C29F4B36F89v3J1I"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"consultantplus://offline/ref=ECA322BDC187DB74B2A55EA2BBC2CA2D27ADB8391E0152133F9D9856DCEF1B51E0D4B0B58E4EF51254831054E772CB51AC145C29F4B36F89v3J1I"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"consultantplus://offline/ref=ECA322BDC187DB74B2A55EA2BBC2CA2D27ADB8391A0552133F9D9856DCEF1B51E0D4B0B58E4EF5125E831054E772CB51AC145C29F4B36F89v3J1I"</w:instrText>
      </w:r>
      <w:r>
        <w:rPr>
          <w:color w:val="0000FF"/>
        </w:rPr>
        <w:fldChar w:fldCharType="separate"/>
      </w:r>
      <w:r>
        <w:rPr>
          <w:color w:val="0000FF"/>
        </w:rPr>
        <w:t>N 196-ФЗ</w:t>
      </w:r>
      <w:r>
        <w:rPr>
          <w:color w:val="0000FF"/>
        </w:rPr>
        <w:fldChar w:fldCharType="end"/>
      </w:r>
      <w:r>
        <w:t>)</w:t>
      </w:r>
    </w:p>
    <w:p w14:paraId="B9110000">
      <w:pPr>
        <w:pStyle w:val="Style_1"/>
        <w:spacing w:before="160"/>
        <w:ind w:firstLine="540" w:left="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r>
        <w:rPr>
          <w:color w:val="0000FF"/>
        </w:rPr>
        <w:fldChar w:fldCharType="begin"/>
      </w:r>
      <w:r>
        <w:rPr>
          <w:color w:val="0000FF"/>
        </w:rPr>
        <w:instrText>HYPERLINK \l "Par4381"</w:instrText>
      </w:r>
      <w:r>
        <w:rPr>
          <w:color w:val="0000FF"/>
        </w:rPr>
        <w:fldChar w:fldCharType="separate"/>
      </w:r>
      <w:r>
        <w:rPr>
          <w:color w:val="0000FF"/>
        </w:rPr>
        <w:t>частью 2 статьи 12.13</w:t>
      </w:r>
      <w:r>
        <w:rPr>
          <w:color w:val="0000FF"/>
        </w:rPr>
        <w:fldChar w:fldCharType="end"/>
      </w:r>
      <w:r>
        <w:t xml:space="preserve"> и </w:t>
      </w:r>
      <w:r>
        <w:rPr>
          <w:color w:val="0000FF"/>
        </w:rPr>
        <w:fldChar w:fldCharType="begin"/>
      </w:r>
      <w:r>
        <w:rPr>
          <w:color w:val="0000FF"/>
        </w:rPr>
        <w:instrText>HYPERLINK \l "Par4455"</w:instrText>
      </w:r>
      <w:r>
        <w:rPr>
          <w:color w:val="0000FF"/>
        </w:rPr>
        <w:fldChar w:fldCharType="separate"/>
      </w:r>
      <w:r>
        <w:rPr>
          <w:color w:val="0000FF"/>
        </w:rPr>
        <w:t>статьей 12.17</w:t>
      </w:r>
      <w:r>
        <w:rPr>
          <w:color w:val="0000FF"/>
        </w:rPr>
        <w:fldChar w:fldCharType="end"/>
      </w:r>
      <w:r>
        <w:t xml:space="preserve"> настоящего Кодекса, -</w:t>
      </w:r>
    </w:p>
    <w:p w14:paraId="BA11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BB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"consultantplus://offline/ref=ECA322BDC187DB74B2A55EA2BBC2CA2D22AFB837190252133F9D9856DCEF1B51E0D4B0B58E4EF11957831054E772CB51AC145C29F4B36F89v3J1I"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"consultantplus://offline/ref=ECA322BDC187DB74B2A55EA2BBC2CA2D27ADB8391A0552133F9D9856DCEF1B51E0D4B0B58E4EF51357831054E772CB51AC145C29F4B36F89v3J1I"</w:instrText>
      </w:r>
      <w:r>
        <w:rPr>
          <w:color w:val="0000FF"/>
        </w:rPr>
        <w:fldChar w:fldCharType="separate"/>
      </w:r>
      <w:r>
        <w:rPr>
          <w:color w:val="0000FF"/>
        </w:rPr>
        <w:t>N 196-ФЗ</w:t>
      </w:r>
      <w:r>
        <w:rPr>
          <w:color w:val="0000FF"/>
        </w:rPr>
        <w:fldChar w:fldCharType="end"/>
      </w:r>
      <w:r>
        <w:t>)</w:t>
      </w:r>
    </w:p>
    <w:p w14:paraId="BC110000">
      <w:pPr>
        <w:pStyle w:val="Style_1"/>
        <w:ind w:firstLine="0" w:left="0"/>
        <w:jc w:val="both"/>
      </w:pPr>
    </w:p>
    <w:p w14:paraId="BD110000">
      <w:pPr>
        <w:pStyle w:val="Style_1"/>
        <w:ind w:firstLine="540" w:left="0"/>
        <w:jc w:val="both"/>
        <w:outlineLvl w:val="2"/>
        <w:rPr>
          <w:b w:val="1"/>
        </w:rPr>
      </w:pPr>
      <w:r>
        <w:rPr>
          <w:b w:val="1"/>
        </w:rPr>
        <w:t>Статья 12.15. Нарушение правил расположения транспортного средства на проезжей части дороги, встречного разъезда или обгона</w:t>
      </w:r>
    </w:p>
    <w:p w14:paraId="BE11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"consultantplus://offline/ref=ECA322BDC187DB74B2A55EA2BBC2CA2D27ADB8391E0152133F9D9856DCEF1B51E0D4B0B58E4EF51253831054E772CB51AC145C29F4B36F89v3J1I"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BF110000">
      <w:pPr>
        <w:pStyle w:val="Style_1"/>
        <w:ind w:firstLine="0" w:left="0"/>
        <w:jc w:val="both"/>
      </w:pPr>
    </w:p>
    <w:p w14:paraId="C0110000">
      <w:pPr>
        <w:pStyle w:val="Style_1"/>
        <w:ind w:firstLine="540" w:left="0"/>
        <w:jc w:val="both"/>
      </w:pPr>
      <w:bookmarkStart w:id="752" w:name="Par4405"/>
      <w:bookmarkEnd w:id="75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C1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"consultantplus://offline/ref=ECA322BDC187DB74B2A55EA2BBC2CA2D27AAB9391E0052133F9D9856DCEF1B51E0D4B0B58E4EF51855831054E772CB51AC145C29F4B36F89v3J1I"</w:instrText>
      </w:r>
      <w:r>
        <w:rPr>
          <w:color w:val="0000FF"/>
        </w:rPr>
        <w:fldChar w:fldCharType="separate"/>
      </w:r>
      <w:r>
        <w:rPr>
          <w:color w:val="0000FF"/>
        </w:rPr>
        <w:t>закона</w:t>
      </w:r>
      <w:r>
        <w:rPr>
          <w:color w:val="0000FF"/>
        </w:rPr>
        <w:fldChar w:fldCharType="end"/>
      </w:r>
      <w:r>
        <w:t xml:space="preserve"> от 23.07.2010 N 175-ФЗ)</w:t>
      </w:r>
    </w:p>
    <w:p w14:paraId="C2110000">
      <w:pPr>
        <w:pStyle w:val="Style_1"/>
        <w:spacing w:before="160"/>
        <w:ind w:firstLine="540" w:left="0"/>
        <w:jc w:val="both"/>
      </w:pPr>
      <w:r>
        <w:t>влечет наложение административного штрафа в размере одной тысячи пятисот рублей.</w:t>
      </w:r>
    </w:p>
    <w:p w14:paraId="C3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"consultantplus://offline/ref=ECA322BDC187DB74B2A55EA2BBC2CA2D27ADB8391A0552133F9D9856DCEF1B51E0D4B0B58E4EF51356831054E772CB51AC145C29F4B36F89v3J1I"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C4110000">
      <w:pPr>
        <w:pStyle w:val="Style_1"/>
        <w:spacing w:before="160"/>
        <w:ind w:firstLine="540" w:left="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r>
        <w:rPr>
          <w:color w:val="0000FF"/>
        </w:rPr>
        <w:fldChar w:fldCharType="begin"/>
      </w:r>
      <w:r>
        <w:rPr>
          <w:color w:val="0000FF"/>
        </w:rPr>
        <w:instrText>HYPERLINK "consultantplus://offline/ref=ECA322BDC187DB74B2A55EA2BBC2CA2D22AEB339180F52133F9D9856DCEF1B51E0D4B0B58E4AFE4E06CC1108A125D852AF145F28E8vBJ2I"</w:instrText>
      </w:r>
      <w:r>
        <w:rPr>
          <w:color w:val="0000FF"/>
        </w:rPr>
        <w:fldChar w:fldCharType="separate"/>
      </w:r>
      <w:r>
        <w:rPr>
          <w:color w:val="0000FF"/>
        </w:rPr>
        <w:t>Правил</w:t>
      </w:r>
      <w:r>
        <w:rPr>
          <w:color w:val="0000FF"/>
        </w:rPr>
        <w:fldChar w:fldCharType="end"/>
      </w:r>
      <w:r>
        <w:t xml:space="preserve"> дорожного движения пропустить следующие за ним транспортные средства для обгона или опережения -</w:t>
      </w:r>
    </w:p>
    <w:p w14:paraId="C511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C611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"consultantplus://offline/ref=ECA322BDC187DB74B2A55EA2BBC2CA2D27ACBA381C0552133F9D9856DCEF1B51E0D4B0B58E4EF51A5F831054E772CB51AC145C29F4B36F89v3J1I"</w:instrText>
      </w:r>
      <w:r>
        <w:rPr>
          <w:color w:val="0000FF"/>
        </w:rPr>
        <w:fldChar w:fldCharType="separate"/>
      </w:r>
      <w:r>
        <w:rPr>
          <w:color w:val="0000FF"/>
        </w:rPr>
        <w:t>законом</w:t>
      </w:r>
      <w:r>
        <w:rPr>
          <w:color w:val="0000FF"/>
        </w:rPr>
        <w:fldChar w:fldCharType="end"/>
      </w:r>
      <w:r>
        <w:t xml:space="preserve"> от 20.04.2014 N 77-ФЗ)</w:t>
      </w:r>
    </w:p>
    <w:p w14:paraId="C7110000">
      <w:pPr>
        <w:pStyle w:val="Style_1"/>
        <w:spacing w:before="160"/>
        <w:ind w:firstLine="540" w:left="0"/>
        <w:jc w:val="both"/>
      </w:pPr>
      <w:r>
        <w:t xml:space="preserve">2. Движение по велосипедным или пешеходным дорожкам либо тротуарам в нарушение </w:t>
      </w:r>
      <w:r>
        <w:rPr>
          <w:color w:val="0000FF"/>
        </w:rPr>
        <w:fldChar w:fldCharType="begin"/>
      </w:r>
      <w:r>
        <w:rPr>
          <w:color w:val="0000FF"/>
        </w:rPr>
        <w:instrText>HYPERLINK "consultantplus://offline/ref=ECA322BDC187DB74B2A55EA2BBC2CA2D22AEB339180F52133F9D9856DCEF1B51E0D4B0B68F47FE4E06CC1108A125D852AF145F28E8vBJ2I"</w:instrText>
      </w:r>
      <w:r>
        <w:rPr>
          <w:color w:val="0000FF"/>
        </w:rPr>
        <w:fldChar w:fldCharType="separate"/>
      </w:r>
      <w:r>
        <w:rPr>
          <w:color w:val="0000FF"/>
        </w:rPr>
        <w:t>Правил</w:t>
      </w:r>
      <w:r>
        <w:rPr>
          <w:color w:val="0000FF"/>
        </w:rPr>
        <w:fldChar w:fldCharType="end"/>
      </w:r>
      <w:r>
        <w:t xml:space="preserve"> дорожного движения -</w:t>
      </w:r>
    </w:p>
    <w:p w14:paraId="C8110000">
      <w:pPr>
        <w:pStyle w:val="Style_1"/>
        <w:spacing w:before="160"/>
        <w:ind w:firstLine="540" w:left="0"/>
        <w:jc w:val="both"/>
      </w:pPr>
      <w:r>
        <w:t>влечет наложение административного штрафа в размере двух тысяч рублей.</w:t>
      </w:r>
    </w:p>
    <w:p w14:paraId="C9110000">
      <w:pPr>
        <w:pStyle w:val="Style_1"/>
        <w:spacing w:before="160"/>
        <w:ind w:firstLine="540" w:left="0"/>
        <w:jc w:val="both"/>
      </w:pPr>
      <w:bookmarkStart w:id="753" w:name="Par4414"/>
      <w:bookmarkEnd w:id="753"/>
      <w:r>
        <w:t xml:space="preserve">3. Выезд в нарушение </w:t>
      </w:r>
      <w:r>
        <w:rPr>
          <w:color w:val="0000FF"/>
        </w:rPr>
        <w:fldChar w:fldCharType="begin"/>
      </w:r>
      <w:r>
        <w:rPr>
          <w:color w:val="0000FF"/>
        </w:rPr>
        <w:instrText>HYPERLINK "consultantplus://offline/ref=ECA322BDC187DB74B2A55EA2BBC2CA2D25A8BC37190752133F9D9856DCEF1B51E0D4B0B58E4EF51252831054E772CB51AC145C29F4B36F89v3J1I"</w:instrText>
      </w:r>
      <w:r>
        <w:rPr>
          <w:color w:val="0000FF"/>
        </w:rPr>
        <w:fldChar w:fldCharType="separate"/>
      </w:r>
      <w:r>
        <w:rPr>
          <w:color w:val="0000FF"/>
        </w:rPr>
        <w:t>Правил</w:t>
      </w:r>
      <w:r>
        <w:rPr>
          <w:color w:val="0000FF"/>
        </w:rPr>
        <w:fldChar w:fldCharType="end"/>
      </w:r>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CA110000">
      <w:pPr>
        <w:pStyle w:val="Style_1"/>
        <w:ind w:firstLine="0" w:left="0"/>
        <w:jc w:val="both"/>
      </w:pPr>
      <w:r>
        <w:t xml:space="preserve">(в ред. Федеральных законов от 23.07.2010 N </w:t>
      </w:r>
      <w:r>
        <w:rPr>
          <w:color w:val="0000FF"/>
        </w:rPr>
        <w:fldChar w:fldCharType="begin"/>
      </w:r>
      <w:r>
        <w:rPr>
          <w:color w:val="0000FF"/>
        </w:rPr>
        <w:instrText>HYPERLINK "consultantplus://offline/ref=ECA322BDC187DB74B2A55EA2BBC2CA2D27AAB9391E0052133F9D9856DCEF1B51E0D4B0B58E4EF51854831054E772CB51AC145C29F4B36F89v3J1I"</w:instrText>
      </w:r>
      <w:r>
        <w:rPr>
          <w:color w:val="0000FF"/>
        </w:rPr>
        <w:fldChar w:fldCharType="separate"/>
      </w:r>
      <w:r>
        <w:rPr>
          <w:color w:val="0000FF"/>
        </w:rPr>
        <w:t>175-ФЗ</w:t>
      </w:r>
      <w:r>
        <w:rPr>
          <w:color w:val="0000FF"/>
        </w:rPr>
        <w:fldChar w:fldCharType="end"/>
      </w:r>
      <w:r>
        <w:t xml:space="preserve">, от 25.12.2012 </w:t>
      </w:r>
      <w:r>
        <w:rPr>
          <w:color w:val="0000FF"/>
        </w:rPr>
        <w:fldChar w:fldCharType="begin"/>
      </w:r>
      <w:r>
        <w:rPr>
          <w:color w:val="0000FF"/>
        </w:rPr>
        <w:instrText>HYPERLINK "consultantplus://offline/ref=ECA322BDC187DB74B2A55EA2BBC2CA2D27ACB2361E0152133F9D9856DCEF1B51E0D4B0B58E4EF51B53831054E772CB51AC145C29F4B36F89v3J1I"</w:instrText>
      </w:r>
      <w:r>
        <w:rPr>
          <w:color w:val="0000FF"/>
        </w:rPr>
        <w:fldChar w:fldCharType="separate"/>
      </w:r>
      <w:r>
        <w:rPr>
          <w:color w:val="0000FF"/>
        </w:rPr>
        <w:t>N 252-ФЗ</w:t>
      </w:r>
      <w:r>
        <w:rPr>
          <w:color w:val="0000FF"/>
        </w:rPr>
        <w:fldChar w:fldCharType="end"/>
      </w:r>
      <w:r>
        <w:t>)</w:t>
      </w:r>
    </w:p>
    <w:p w14:paraId="CB11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CC110000">
      <w:pPr>
        <w:pStyle w:val="Style_1"/>
        <w:spacing w:before="160"/>
        <w:ind w:firstLine="540" w:left="0"/>
        <w:jc w:val="both"/>
      </w:pPr>
      <w:bookmarkStart w:id="754" w:name="Par4417"/>
      <w:bookmarkEnd w:id="754"/>
      <w:r>
        <w:t xml:space="preserve">4. Выезд в нарушение </w:t>
      </w:r>
      <w:r>
        <w:rPr>
          <w:color w:val="0000FF"/>
        </w:rPr>
        <w:fldChar w:fldCharType="begin"/>
      </w:r>
      <w:r>
        <w:rPr>
          <w:color w:val="0000FF"/>
        </w:rPr>
        <w:instrText>HYPERLINK "consultantplus://offline/ref=ECA322BDC187DB74B2A55EA2BBC2CA2D25A8BC37190752133F9D9856DCEF1B51E0D4B0B58E4EF51252831054E772CB51AC145C29F4B36F89v3J1I"</w:instrText>
      </w:r>
      <w:r>
        <w:rPr>
          <w:color w:val="0000FF"/>
        </w:rPr>
        <w:fldChar w:fldCharType="separate"/>
      </w:r>
      <w:r>
        <w:rPr>
          <w:color w:val="0000FF"/>
        </w:rPr>
        <w:t>Правил</w:t>
      </w:r>
      <w:r>
        <w:rPr>
          <w:color w:val="0000FF"/>
        </w:rPr>
        <w:fldChar w:fldCharType="end"/>
      </w:r>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r>
        <w:rPr>
          <w:color w:val="0000FF"/>
        </w:rPr>
        <w:fldChar w:fldCharType="begin"/>
      </w:r>
      <w:r>
        <w:rPr>
          <w:color w:val="0000FF"/>
        </w:rPr>
        <w:instrText>HYPERLINK \l "Par4414"</w:instrText>
      </w:r>
      <w:r>
        <w:rPr>
          <w:color w:val="0000FF"/>
        </w:rPr>
        <w:fldChar w:fldCharType="separate"/>
      </w:r>
      <w:r>
        <w:rPr>
          <w:color w:val="0000FF"/>
        </w:rPr>
        <w:t>частью 3</w:t>
      </w:r>
      <w:r>
        <w:rPr>
          <w:color w:val="0000FF"/>
        </w:rPr>
        <w:fldChar w:fldCharType="end"/>
      </w:r>
      <w:r>
        <w:t xml:space="preserve"> настоящей статьи, -</w:t>
      </w:r>
    </w:p>
    <w:p w14:paraId="CD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"consultantplus://offline/ref=ECA322BDC187DB74B2A55EA2BBC2CA2D27AAB9391E0052133F9D9856DCEF1B51E0D4B0B58E4EF51851831054E772CB51AC145C29F4B36F89v3J1I"</w:instrText>
      </w:r>
      <w:r>
        <w:rPr>
          <w:color w:val="0000FF"/>
        </w:rPr>
        <w:fldChar w:fldCharType="separate"/>
      </w:r>
      <w:r>
        <w:rPr>
          <w:color w:val="0000FF"/>
        </w:rPr>
        <w:t>закона</w:t>
      </w:r>
      <w:r>
        <w:rPr>
          <w:color w:val="0000FF"/>
        </w:rPr>
        <w:fldChar w:fldCharType="end"/>
      </w:r>
      <w:r>
        <w:t xml:space="preserve"> от 23.07.2010 N 175-ФЗ)</w:t>
      </w:r>
    </w:p>
    <w:p w14:paraId="CE110000">
      <w:pPr>
        <w:pStyle w:val="Style_1"/>
        <w:spacing w:before="160"/>
        <w:ind w:firstLine="540" w:left="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CF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"consultantplus://offline/ref=ECA322BDC187DB74B2A55EA2BBC2CA2D27ACB2361E0152133F9D9856DCEF1B51E0D4B0B58E4EF51B52831054E772CB51AC145C29F4B36F89v3J1I"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25.12.2012 N 252-ФЗ)</w:t>
      </w:r>
    </w:p>
    <w:p w14:paraId="D0110000">
      <w:pPr>
        <w:pStyle w:val="Style_1"/>
        <w:spacing w:before="160"/>
        <w:ind w:firstLine="540" w:left="0"/>
        <w:jc w:val="both"/>
      </w:pPr>
      <w:bookmarkStart w:id="755" w:name="Par4421"/>
      <w:bookmarkEnd w:id="755"/>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"Par4417"</w:instrText>
      </w:r>
      <w:r>
        <w:rPr>
          <w:color w:val="0000FF"/>
        </w:rPr>
        <w:fldChar w:fldCharType="separate"/>
      </w:r>
      <w:r>
        <w:rPr>
          <w:color w:val="0000FF"/>
        </w:rPr>
        <w:t>частью 4</w:t>
      </w:r>
      <w:r>
        <w:rPr>
          <w:color w:val="0000FF"/>
        </w:rPr>
        <w:fldChar w:fldCharType="end"/>
      </w:r>
      <w:r>
        <w:t xml:space="preserve"> настоящей статьи, -</w:t>
      </w:r>
    </w:p>
    <w:p w14:paraId="D1110000">
      <w:pPr>
        <w:pStyle w:val="Style_1"/>
        <w:spacing w:before="160"/>
        <w:ind w:firstLine="540" w:left="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D211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"consultantplus://offline/ref=ECA322BDC187DB74B2A55EA2BBC2CA2D27ACB2361E0152133F9D9856DCEF1B51E0D4B0B58E4EF51B50831054E772CB51AC145C29F4B36F89v3J1I"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25.12.2012 N 252-ФЗ)</w:t>
      </w:r>
    </w:p>
    <w:p w14:paraId="D3110000">
      <w:pPr>
        <w:pStyle w:val="Style_1"/>
        <w:ind w:firstLine="0" w:left="0"/>
        <w:jc w:val="both"/>
      </w:pPr>
    </w:p>
    <w:p w14:paraId="D4110000">
      <w:pPr>
        <w:pStyle w:val="Style_1"/>
        <w:ind w:firstLine="540" w:left="0"/>
        <w:jc w:val="both"/>
        <w:outlineLvl w:val="2"/>
        <w:rPr>
          <w:b w:val="1"/>
        </w:rPr>
      </w:pPr>
      <w:r>
        <w:rPr>
          <w:b w:val="1"/>
        </w:rPr>
        <w:t>Статья 12.16. Несоблюдение требований, предписанных дорожными знаками или разметкой проезжей части дороги</w:t>
      </w:r>
    </w:p>
    <w:p w14:paraId="D511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"consultantplus://offline/ref=ECA322BDC187DB74B2A55EA2BBC2CA2D27AAB9391E0052133F9D9856DCEF1B51E0D4B0B58E4EF5185E831054E772CB51AC145C29F4B36F89v3J1I"</w:instrText>
      </w:r>
      <w:r>
        <w:rPr>
          <w:color w:val="0000FF"/>
        </w:rPr>
        <w:fldChar w:fldCharType="separate"/>
      </w:r>
      <w:r>
        <w:rPr>
          <w:color w:val="0000FF"/>
        </w:rPr>
        <w:t>закона</w:t>
      </w:r>
      <w:r>
        <w:rPr>
          <w:color w:val="0000FF"/>
        </w:rPr>
        <w:fldChar w:fldCharType="end"/>
      </w:r>
      <w:r>
        <w:t xml:space="preserve"> от 23.07.2010 N 175-ФЗ)</w:t>
      </w:r>
    </w:p>
    <w:p w14:paraId="D6110000">
      <w:pPr>
        <w:pStyle w:val="Style_1"/>
        <w:ind w:firstLine="540" w:left="0"/>
        <w:jc w:val="both"/>
      </w:pPr>
    </w:p>
    <w:p w14:paraId="D7110000">
      <w:pPr>
        <w:pStyle w:val="Style_1"/>
        <w:ind w:firstLine="540" w:left="0"/>
        <w:jc w:val="both"/>
      </w:pPr>
      <w:bookmarkStart w:id="756" w:name="Par4428"/>
      <w:bookmarkEnd w:id="756"/>
      <w:r>
        <w:t xml:space="preserve">1. Несоблюдение требований, предписанных </w:t>
      </w:r>
      <w:r>
        <w:rPr>
          <w:color w:val="0000FF"/>
        </w:rPr>
        <w:fldChar w:fldCharType="begin"/>
      </w:r>
      <w:r>
        <w:rPr>
          <w:color w:val="0000FF"/>
        </w:rPr>
        <w:instrText>HYPERLINK "consultantplus://offline/ref=ECA322BDC187DB74B2A55EA2BBC2CA2D22AEB339180F52133F9D9856DCEF1B51E0D4B0B58E4EFC1E54831054E772CB51AC145C29F4B36F89v3J1I"</w:instrText>
      </w:r>
      <w:r>
        <w:rPr>
          <w:color w:val="0000FF"/>
        </w:rPr>
        <w:fldChar w:fldCharType="separate"/>
      </w:r>
      <w:r>
        <w:rPr>
          <w:color w:val="0000FF"/>
        </w:rPr>
        <w:t>дорожными знаками</w:t>
      </w:r>
      <w:r>
        <w:rPr>
          <w:color w:val="0000FF"/>
        </w:rPr>
        <w:fldChar w:fldCharType="end"/>
      </w:r>
      <w:r>
        <w:t xml:space="preserve"> или </w:t>
      </w:r>
      <w:r>
        <w:rPr>
          <w:color w:val="0000FF"/>
        </w:rPr>
        <w:fldChar w:fldCharType="begin"/>
      </w:r>
      <w:r>
        <w:rPr>
          <w:color w:val="0000FF"/>
        </w:rPr>
        <w:instrText>HYPERLINK "consultantplus://offline/ref=ECA322BDC187DB74B2A55EA2BBC2CA2D22AEB339180F52133F9D9856DCEF1B51E0D4B0B58E4EF3135E831054E772CB51AC145C29F4B36F89v3J1I"</w:instrText>
      </w:r>
      <w:r>
        <w:rPr>
          <w:color w:val="0000FF"/>
        </w:rPr>
        <w:fldChar w:fldCharType="separate"/>
      </w:r>
      <w:r>
        <w:rPr>
          <w:color w:val="0000FF"/>
        </w:rPr>
        <w:t>разметкой</w:t>
      </w:r>
      <w:r>
        <w:rPr>
          <w:color w:val="0000FF"/>
        </w:rPr>
        <w:fldChar w:fldCharType="end"/>
      </w:r>
      <w:r>
        <w:t xml:space="preserve"> проезжей части дороги, за исключением случаев, предусмотренных </w:t>
      </w:r>
      <w:r>
        <w:rPr>
          <w:color w:val="0000FF"/>
        </w:rPr>
        <w:fldChar w:fldCharType="begin"/>
      </w:r>
      <w:r>
        <w:rPr>
          <w:color w:val="0000FF"/>
        </w:rPr>
        <w:instrText>HYPERLINK \l "Par4432"</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"Par4451"</w:instrText>
      </w:r>
      <w:r>
        <w:rPr>
          <w:color w:val="0000FF"/>
        </w:rPr>
        <w:fldChar w:fldCharType="separate"/>
      </w:r>
      <w:r>
        <w:rPr>
          <w:color w:val="0000FF"/>
        </w:rPr>
        <w:t>7</w:t>
      </w:r>
      <w:r>
        <w:rPr>
          <w:color w:val="0000FF"/>
        </w:rPr>
        <w:fldChar w:fldCharType="end"/>
      </w:r>
      <w:r>
        <w:t xml:space="preserve"> настоящей статьи и другими статьями настоящей главы, -</w:t>
      </w:r>
    </w:p>
    <w:p w14:paraId="D8110000">
      <w:pPr>
        <w:pStyle w:val="Style_1"/>
        <w:ind w:firstLine="0" w:left="0"/>
        <w:jc w:val="both"/>
      </w:pPr>
      <w:r>
        <w:t xml:space="preserve">(в ред. Федеральных законов от 21.04.2011 </w:t>
      </w:r>
      <w:r>
        <w:rPr>
          <w:color w:val="0000FF"/>
        </w:rPr>
        <w:fldChar w:fldCharType="begin"/>
      </w:r>
      <w:r>
        <w:rPr>
          <w:color w:val="0000FF"/>
        </w:rPr>
        <w:instrText>HYPERLINK "consultantplus://offline/ref=ECA322BDC187DB74B2A55EA2BBC2CA2D22AEBA361F0452133F9D9856DCEF1B51E0D4B0B58E4EF51C51831054E772CB51AC145C29F4B36F89v3J1I"</w:instrText>
      </w:r>
      <w:r>
        <w:rPr>
          <w:color w:val="0000FF"/>
        </w:rPr>
        <w:fldChar w:fldCharType="separate"/>
      </w:r>
      <w:r>
        <w:rPr>
          <w:color w:val="0000FF"/>
        </w:rPr>
        <w:t>N 69-ФЗ</w:t>
      </w:r>
      <w:r>
        <w:rPr>
          <w:color w:val="0000FF"/>
        </w:rPr>
        <w:fldChar w:fldCharType="end"/>
      </w:r>
      <w:r>
        <w:t xml:space="preserve">, от 05.04.2013 </w:t>
      </w:r>
      <w:r>
        <w:rPr>
          <w:color w:val="0000FF"/>
        </w:rPr>
        <w:fldChar w:fldCharType="begin"/>
      </w:r>
      <w:r>
        <w:rPr>
          <w:color w:val="0000FF"/>
        </w:rPr>
        <w:instrText>HYPERLINK "consultantplus://offline/ref=ECA322BDC187DB74B2A55EA2BBC2CA2D22AABE38180652133F9D9856DCEF1B51E0D4B0B58E4EF61956831054E772CB51AC145C29F4B36F89v3J1I"</w:instrText>
      </w:r>
      <w:r>
        <w:rPr>
          <w:color w:val="0000FF"/>
        </w:rPr>
        <w:fldChar w:fldCharType="separate"/>
      </w:r>
      <w:r>
        <w:rPr>
          <w:color w:val="0000FF"/>
        </w:rPr>
        <w:t>N 43-ФЗ</w:t>
      </w:r>
      <w:r>
        <w:rPr>
          <w:color w:val="0000FF"/>
        </w:rPr>
        <w:fldChar w:fldCharType="end"/>
      </w:r>
      <w:r>
        <w:t>)</w:t>
      </w:r>
    </w:p>
    <w:p w14:paraId="D911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DA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"consultantplus://offline/ref=ECA322BDC187DB74B2A55EA2BBC2CA2D27ADB8391A0552133F9D9856DCEF1B51E0D4B0B58E4EF51355831054E772CB51AC145C29F4B36F89v3J1I"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DB110000">
      <w:pPr>
        <w:pStyle w:val="Style_1"/>
        <w:spacing w:before="160"/>
        <w:ind w:firstLine="540" w:left="0"/>
        <w:jc w:val="both"/>
      </w:pPr>
      <w:bookmarkStart w:id="757" w:name="Par4432"/>
      <w:bookmarkEnd w:id="757"/>
      <w:r>
        <w:t>2. Поворот налево или разворот в нарушение требований, предписанных дорожными знаками или разметкой проезжей части дороги, -</w:t>
      </w:r>
    </w:p>
    <w:p w14:paraId="DC11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DD110000">
      <w:pPr>
        <w:pStyle w:val="Style_1"/>
        <w:spacing w:before="160"/>
        <w:ind w:firstLine="540" w:left="0"/>
        <w:jc w:val="both"/>
      </w:pPr>
      <w:bookmarkStart w:id="758" w:name="Par4434"/>
      <w:bookmarkEnd w:id="758"/>
      <w:r>
        <w:t>3. Движение во встречном направлении по дороге с односторонним движением -</w:t>
      </w:r>
    </w:p>
    <w:p w14:paraId="DE110000">
      <w:pPr>
        <w:pStyle w:val="Style_1"/>
        <w:spacing w:before="160"/>
        <w:ind w:firstLine="540" w:left="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DF110000">
      <w:pPr>
        <w:pStyle w:val="Style_1"/>
        <w:spacing w:before="160"/>
        <w:ind w:firstLine="540" w:left="0"/>
        <w:jc w:val="both"/>
      </w:pPr>
      <w:bookmarkStart w:id="759" w:name="Par4436"/>
      <w:bookmarkEnd w:id="759"/>
      <w:r>
        <w:t xml:space="preserve">3.1. Повторное совершение административного правонарушения, предусмотренного </w:t>
      </w:r>
      <w:r>
        <w:rPr>
          <w:color w:val="0000FF"/>
        </w:rPr>
        <w:fldChar w:fldCharType="begin"/>
      </w:r>
      <w:r>
        <w:rPr>
          <w:color w:val="0000FF"/>
        </w:rPr>
        <w:instrText>HYPERLINK \l "Par4434"</w:instrText>
      </w:r>
      <w:r>
        <w:rPr>
          <w:color w:val="0000FF"/>
        </w:rPr>
        <w:fldChar w:fldCharType="separate"/>
      </w:r>
      <w:r>
        <w:rPr>
          <w:color w:val="0000FF"/>
        </w:rPr>
        <w:t>частью 3</w:t>
      </w:r>
      <w:r>
        <w:rPr>
          <w:color w:val="0000FF"/>
        </w:rPr>
        <w:fldChar w:fldCharType="end"/>
      </w:r>
      <w:r>
        <w:t xml:space="preserve"> настоящей статьи, -</w:t>
      </w:r>
    </w:p>
    <w:p w14:paraId="E0110000">
      <w:pPr>
        <w:pStyle w:val="Style_1"/>
        <w:spacing w:before="160"/>
        <w:ind w:firstLine="540" w:left="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E111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"consultantplus://offline/ref=ECA322BDC187DB74B2A55EA2BBC2CA2D27ACB2361E0152133F9D9856DCEF1B51E0D4B0B58E4EF51857831054E772CB51AC145C29F4B36F89v3J1I"</w:instrText>
      </w:r>
      <w:r>
        <w:rPr>
          <w:color w:val="0000FF"/>
        </w:rPr>
        <w:fldChar w:fldCharType="separate"/>
      </w:r>
      <w:r>
        <w:rPr>
          <w:color w:val="0000FF"/>
        </w:rPr>
        <w:t>законом</w:t>
      </w:r>
      <w:r>
        <w:rPr>
          <w:color w:val="0000FF"/>
        </w:rPr>
        <w:fldChar w:fldCharType="end"/>
      </w:r>
      <w:r>
        <w:t xml:space="preserve"> от 25.12.2012 N 252-ФЗ)</w:t>
      </w:r>
    </w:p>
    <w:p w14:paraId="E21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E31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E41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E5110000">
            <w:pPr>
              <w:pStyle w:val="Style_1"/>
              <w:ind w:firstLine="0" w:left="0"/>
              <w:jc w:val="both"/>
              <w:rPr>
                <w:color w:val="392C69"/>
              </w:rPr>
            </w:pPr>
            <w:r>
              <w:rPr>
                <w:color w:val="392C69"/>
              </w:rPr>
              <w:t>КонсультантПлюс: примечание.</w:t>
            </w:r>
          </w:p>
          <w:p w14:paraId="E6110000">
            <w:pPr>
              <w:pStyle w:val="Style_1"/>
              <w:ind w:firstLine="0" w:left="0"/>
              <w:jc w:val="both"/>
              <w:rPr>
                <w:color w:val="392C69"/>
              </w:rPr>
            </w:pPr>
            <w:r>
              <w:rPr>
                <w:color w:val="392C69"/>
              </w:rPr>
              <w:t xml:space="preserve">При пресечении нарушений, предусмотренных ч. 4 и 5 ст. 12.16,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E7110000">
            <w:pPr>
              <w:pStyle w:val="Style_1"/>
              <w:ind w:firstLine="0" w:left="0"/>
              <w:jc w:val="both"/>
              <w:rPr>
                <w:color w:val="392C69"/>
              </w:rPr>
            </w:pPr>
          </w:p>
        </w:tc>
      </w:tr>
    </w:tbl>
    <w:p w14:paraId="E8110000">
      <w:pPr>
        <w:pStyle w:val="Style_1"/>
        <w:spacing w:before="200"/>
        <w:ind w:firstLine="540" w:left="0"/>
        <w:jc w:val="both"/>
      </w:pPr>
      <w:bookmarkStart w:id="760" w:name="Par4441"/>
      <w:bookmarkEnd w:id="76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r>
        <w:rPr>
          <w:color w:val="0000FF"/>
        </w:rPr>
        <w:fldChar w:fldCharType="begin"/>
      </w:r>
      <w:r>
        <w:rPr>
          <w:color w:val="0000FF"/>
        </w:rPr>
        <w:instrText>HYPERLINK \l "Par4444"</w:instrText>
      </w:r>
      <w:r>
        <w:rPr>
          <w:color w:val="0000FF"/>
        </w:rPr>
        <w:fldChar w:fldCharType="separate"/>
      </w:r>
      <w:r>
        <w:rPr>
          <w:color w:val="0000FF"/>
        </w:rPr>
        <w:t>частью 5</w:t>
      </w:r>
      <w:r>
        <w:rPr>
          <w:color w:val="0000FF"/>
        </w:rPr>
        <w:fldChar w:fldCharType="end"/>
      </w:r>
      <w:r>
        <w:t xml:space="preserve"> настоящей статьи, -</w:t>
      </w:r>
    </w:p>
    <w:p w14:paraId="E9110000">
      <w:pPr>
        <w:pStyle w:val="Style_1"/>
        <w:spacing w:before="160"/>
        <w:ind w:firstLine="540" w:left="0"/>
        <w:jc w:val="both"/>
      </w:pPr>
      <w:r>
        <w:t>влечет наложение административного штрафа в размере одной тысячи пятисот рублей.</w:t>
      </w:r>
    </w:p>
    <w:p w14:paraId="EA11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"consultantplus://offline/ref=ECA322BDC187DB74B2A55EA2BBC2CA2D22AEBA361F0452133F9D9856DCEF1B51E0D4B0B58E4EF51C50831054E772CB51AC145C29F4B36F89v3J1I"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EB110000">
      <w:pPr>
        <w:pStyle w:val="Style_1"/>
        <w:spacing w:before="160"/>
        <w:ind w:firstLine="540" w:left="0"/>
        <w:jc w:val="both"/>
      </w:pPr>
      <w:bookmarkStart w:id="761" w:name="Par4444"/>
      <w:bookmarkEnd w:id="761"/>
      <w:r>
        <w:t xml:space="preserve">5. Нарушение, предусмотренное </w:t>
      </w:r>
      <w:r>
        <w:rPr>
          <w:color w:val="0000FF"/>
        </w:rPr>
        <w:fldChar w:fldCharType="begin"/>
      </w:r>
      <w:r>
        <w:rPr>
          <w:color w:val="0000FF"/>
        </w:rPr>
        <w:instrText>HYPERLINK \l "Par4441"</w:instrText>
      </w:r>
      <w:r>
        <w:rPr>
          <w:color w:val="0000FF"/>
        </w:rPr>
        <w:fldChar w:fldCharType="separate"/>
      </w:r>
      <w:r>
        <w:rPr>
          <w:color w:val="0000FF"/>
        </w:rPr>
        <w:t>частью 4</w:t>
      </w:r>
      <w:r>
        <w:rPr>
          <w:color w:val="0000FF"/>
        </w:rPr>
        <w:fldChar w:fldCharType="end"/>
      </w:r>
      <w:r>
        <w:t xml:space="preserve"> настоящей статьи, совершенное в городе федерального значения Москве или Санкт-Петербурге, -</w:t>
      </w:r>
    </w:p>
    <w:p w14:paraId="EC110000">
      <w:pPr>
        <w:pStyle w:val="Style_1"/>
        <w:spacing w:before="160"/>
        <w:ind w:firstLine="540" w:left="0"/>
        <w:jc w:val="both"/>
      </w:pPr>
      <w:r>
        <w:t>влечет наложение административного штрафа в размере трех тысяч рублей.</w:t>
      </w:r>
    </w:p>
    <w:p w14:paraId="ED11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"consultantplus://offline/ref=ECA322BDC187DB74B2A55EA2BBC2CA2D22AEBA361F0452133F9D9856DCEF1B51E0D4B0B58E4EF51D57831054E772CB51AC145C29F4B36F89v3J1I"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EE110000">
      <w:pPr>
        <w:pStyle w:val="Style_1"/>
        <w:spacing w:before="160"/>
        <w:ind w:firstLine="540" w:left="0"/>
        <w:jc w:val="both"/>
      </w:pPr>
      <w:bookmarkStart w:id="762" w:name="Par4447"/>
      <w:bookmarkEnd w:id="76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r>
        <w:rPr>
          <w:color w:val="0000FF"/>
        </w:rPr>
        <w:fldChar w:fldCharType="begin"/>
      </w:r>
      <w:r>
        <w:rPr>
          <w:color w:val="0000FF"/>
        </w:rPr>
        <w:instrText>HYPERLINK \l "Par4451"</w:instrText>
      </w:r>
      <w:r>
        <w:rPr>
          <w:color w:val="0000FF"/>
        </w:rPr>
        <w:fldChar w:fldCharType="separate"/>
      </w:r>
      <w:r>
        <w:rPr>
          <w:color w:val="0000FF"/>
        </w:rPr>
        <w:t>частью 7</w:t>
      </w:r>
      <w:r>
        <w:rPr>
          <w:color w:val="0000FF"/>
        </w:rPr>
        <w:fldChar w:fldCharType="end"/>
      </w:r>
      <w:r>
        <w:t xml:space="preserve"> настоящей статьи, -</w:t>
      </w:r>
    </w:p>
    <w:p w14:paraId="EF11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"consultantplus://offline/ref=ECA322BDC187DB74B2A55EA2BBC2CA2D27A2BB361A0452133F9D9856DCEF1B51E0D4B0B58E4EF51854831054E772CB51AC145C29F4B36F89v3J1I"</w:instrText>
      </w:r>
      <w:r>
        <w:rPr>
          <w:color w:val="0000FF"/>
        </w:rPr>
        <w:fldChar w:fldCharType="separate"/>
      </w:r>
      <w:r>
        <w:rPr>
          <w:color w:val="0000FF"/>
        </w:rPr>
        <w:t>закона</w:t>
      </w:r>
      <w:r>
        <w:rPr>
          <w:color w:val="0000FF"/>
        </w:rPr>
        <w:fldChar w:fldCharType="end"/>
      </w:r>
      <w:r>
        <w:t xml:space="preserve"> от 08.06.2015 N 143-ФЗ)</w:t>
      </w:r>
    </w:p>
    <w:p w14:paraId="F0110000">
      <w:pPr>
        <w:pStyle w:val="Style_1"/>
        <w:spacing w:before="160"/>
        <w:ind w:firstLine="540" w:left="0"/>
        <w:jc w:val="both"/>
      </w:pPr>
      <w:r>
        <w:t>влечет наложение административного штрафа в размере пятисот рублей.</w:t>
      </w:r>
    </w:p>
    <w:p w14:paraId="F111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"consultantplus://offline/ref=ECA322BDC187DB74B2A55EA2BBC2CA2D22AABE38180652133F9D9856DCEF1B51E0D4B0B58E4EF61955831054E772CB51AC145C29F4B36F89v3J1I"</w:instrText>
      </w:r>
      <w:r>
        <w:rPr>
          <w:color w:val="0000FF"/>
        </w:rPr>
        <w:fldChar w:fldCharType="separate"/>
      </w:r>
      <w:r>
        <w:rPr>
          <w:color w:val="0000FF"/>
        </w:rPr>
        <w:t>законом</w:t>
      </w:r>
      <w:r>
        <w:rPr>
          <w:color w:val="0000FF"/>
        </w:rPr>
        <w:fldChar w:fldCharType="end"/>
      </w:r>
      <w:r>
        <w:t xml:space="preserve"> от 05.04.2013 N 43-ФЗ)</w:t>
      </w:r>
    </w:p>
    <w:p w14:paraId="F2110000">
      <w:pPr>
        <w:pStyle w:val="Style_1"/>
        <w:spacing w:before="160"/>
        <w:ind w:firstLine="540" w:left="0"/>
        <w:jc w:val="both"/>
      </w:pPr>
      <w:bookmarkStart w:id="763" w:name="Par4451"/>
      <w:bookmarkEnd w:id="763"/>
      <w:r>
        <w:t xml:space="preserve">7. Нарушение, предусмотренное </w:t>
      </w:r>
      <w:r>
        <w:rPr>
          <w:color w:val="0000FF"/>
        </w:rPr>
        <w:fldChar w:fldCharType="begin"/>
      </w:r>
      <w:r>
        <w:rPr>
          <w:color w:val="0000FF"/>
        </w:rPr>
        <w:instrText>HYPERLINK \l "Par4447"</w:instrText>
      </w:r>
      <w:r>
        <w:rPr>
          <w:color w:val="0000FF"/>
        </w:rPr>
        <w:fldChar w:fldCharType="separate"/>
      </w:r>
      <w:r>
        <w:rPr>
          <w:color w:val="0000FF"/>
        </w:rPr>
        <w:t>частью 6</w:t>
      </w:r>
      <w:r>
        <w:rPr>
          <w:color w:val="0000FF"/>
        </w:rPr>
        <w:fldChar w:fldCharType="end"/>
      </w:r>
      <w:r>
        <w:t xml:space="preserve"> настоящей статьи и совершенное в городе федерального значения Москве или Санкт-Петербурге, -</w:t>
      </w:r>
    </w:p>
    <w:p w14:paraId="F3110000">
      <w:pPr>
        <w:pStyle w:val="Style_1"/>
        <w:spacing w:before="160"/>
        <w:ind w:firstLine="540" w:left="0"/>
        <w:jc w:val="both"/>
      </w:pPr>
      <w:r>
        <w:t>влечет наложение административного штрафа в размере пяти тысяч рублей.</w:t>
      </w:r>
    </w:p>
    <w:p w14:paraId="F411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"consultantplus://offline/ref=ECA322BDC187DB74B2A55EA2BBC2CA2D22AABE38180652133F9D9856DCEF1B51E0D4B0B58E4EF61952831054E772CB51AC145C29F4B36F89v3J1I"</w:instrText>
      </w:r>
      <w:r>
        <w:rPr>
          <w:color w:val="0000FF"/>
        </w:rPr>
        <w:fldChar w:fldCharType="separate"/>
      </w:r>
      <w:r>
        <w:rPr>
          <w:color w:val="0000FF"/>
        </w:rPr>
        <w:t>законом</w:t>
      </w:r>
      <w:r>
        <w:rPr>
          <w:color w:val="0000FF"/>
        </w:rPr>
        <w:fldChar w:fldCharType="end"/>
      </w:r>
      <w:r>
        <w:t xml:space="preserve"> от 05.04.2013 N 43-ФЗ)</w:t>
      </w:r>
    </w:p>
    <w:p w14:paraId="F5110000">
      <w:pPr>
        <w:pStyle w:val="Style_1"/>
        <w:ind w:firstLine="0" w:left="0"/>
        <w:jc w:val="both"/>
      </w:pPr>
    </w:p>
    <w:p w14:paraId="F6110000">
      <w:pPr>
        <w:pStyle w:val="Style_1"/>
        <w:ind w:firstLine="540" w:left="0"/>
        <w:jc w:val="both"/>
        <w:outlineLvl w:val="2"/>
        <w:rPr>
          <w:b w:val="1"/>
        </w:rPr>
      </w:pPr>
      <w:bookmarkStart w:id="764" w:name="Par4455"/>
      <w:bookmarkEnd w:id="764"/>
      <w:r>
        <w:rPr>
          <w:b w:val="1"/>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F7110000">
      <w:pPr>
        <w:pStyle w:val="Style_1"/>
        <w:ind w:firstLine="0" w:left="0"/>
        <w:jc w:val="both"/>
      </w:pPr>
    </w:p>
    <w:p w14:paraId="F8110000">
      <w:pPr>
        <w:pStyle w:val="Style_1"/>
        <w:ind w:firstLine="540" w:left="0"/>
        <w:jc w:val="both"/>
      </w:pPr>
      <w:bookmarkStart w:id="765" w:name="Par4457"/>
      <w:bookmarkEnd w:id="76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F911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FA1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"consultantplus://offline/ref=ECA322BDC187DB74B2A55EA2BBC2CA2D22AFB837190252133F9D9856DCEF1B51E0D4B0B58E4EF11950831054E772CB51AC145C29F4B36F89v3J1I"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"consultantplus://offline/ref=ECA322BDC187DB74B2A55EA2BBC2CA2D27ADB8391A0552133F9D9856DCEF1B51E0D4B0B58E4EF51353831054E772CB51AC145C29F4B36F89v3J1I"</w:instrText>
      </w:r>
      <w:r>
        <w:rPr>
          <w:color w:val="0000FF"/>
        </w:rPr>
        <w:fldChar w:fldCharType="separate"/>
      </w:r>
      <w:r>
        <w:rPr>
          <w:color w:val="0000FF"/>
        </w:rPr>
        <w:t>N 196-ФЗ</w:t>
      </w:r>
      <w:r>
        <w:rPr>
          <w:color w:val="0000FF"/>
        </w:rPr>
        <w:fldChar w:fldCharType="end"/>
      </w:r>
      <w:r>
        <w:t>)</w:t>
      </w:r>
    </w:p>
    <w:p w14:paraId="FB110000">
      <w:pPr>
        <w:pStyle w:val="Style_1"/>
        <w:spacing w:before="160"/>
        <w:ind w:firstLine="540" w:left="0"/>
        <w:jc w:val="both"/>
      </w:pPr>
      <w:bookmarkStart w:id="766" w:name="Par4460"/>
      <w:bookmarkEnd w:id="766"/>
      <w:r>
        <w:t xml:space="preserve">1.1. Движение транспортных средств по полосе для маршрутных транспортных средств или остановка на указанной полосе в нарушение </w:t>
      </w:r>
      <w:r>
        <w:rPr>
          <w:color w:val="0000FF"/>
        </w:rPr>
        <w:fldChar w:fldCharType="begin"/>
      </w:r>
      <w:r>
        <w:rPr>
          <w:color w:val="0000FF"/>
        </w:rPr>
        <w:instrText>HYPERLINK "consultantplus://offline/ref=ECA322BDC187DB74B2A55EA2BBC2CA2D22AEB339180F52133F9D9856DCEF1B51E0D4B0B58A4BFE4E06CC1108A125D852AF145F28E8vBJ2I"</w:instrText>
      </w:r>
      <w:r>
        <w:rPr>
          <w:color w:val="0000FF"/>
        </w:rPr>
        <w:fldChar w:fldCharType="separate"/>
      </w:r>
      <w:r>
        <w:rPr>
          <w:color w:val="0000FF"/>
        </w:rPr>
        <w:t>Правил</w:t>
      </w:r>
      <w:r>
        <w:rPr>
          <w:color w:val="0000FF"/>
        </w:rPr>
        <w:fldChar w:fldCharType="end"/>
      </w:r>
      <w:r>
        <w:t xml:space="preserve"> дорожного движения, за исключением случаев, предусмотренных </w:t>
      </w:r>
      <w:r>
        <w:rPr>
          <w:color w:val="0000FF"/>
        </w:rPr>
        <w:fldChar w:fldCharType="begin"/>
      </w:r>
      <w:r>
        <w:rPr>
          <w:color w:val="0000FF"/>
        </w:rPr>
        <w:instrText>HYPERLINK \l "Par4414"</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"Par4421"</w:instrText>
      </w:r>
      <w:r>
        <w:rPr>
          <w:color w:val="0000FF"/>
        </w:rPr>
        <w:fldChar w:fldCharType="separate"/>
      </w:r>
      <w:r>
        <w:rPr>
          <w:color w:val="0000FF"/>
        </w:rPr>
        <w:t>5 статьи 12.15</w:t>
      </w:r>
      <w:r>
        <w:rPr>
          <w:color w:val="0000FF"/>
        </w:rPr>
        <w:fldChar w:fldCharType="end"/>
      </w:r>
      <w:r>
        <w:t xml:space="preserve"> настоящего Кодекса, и случая, предусмотренного </w:t>
      </w:r>
      <w:r>
        <w:rPr>
          <w:color w:val="0000FF"/>
        </w:rPr>
        <w:fldChar w:fldCharType="begin"/>
      </w:r>
      <w:r>
        <w:rPr>
          <w:color w:val="0000FF"/>
        </w:rPr>
        <w:instrText>HYPERLINK \l "Par4464"</w:instrText>
      </w:r>
      <w:r>
        <w:rPr>
          <w:color w:val="0000FF"/>
        </w:rPr>
        <w:fldChar w:fldCharType="separate"/>
      </w:r>
      <w:r>
        <w:rPr>
          <w:color w:val="0000FF"/>
        </w:rPr>
        <w:t>частью 1.2</w:t>
      </w:r>
      <w:r>
        <w:rPr>
          <w:color w:val="0000FF"/>
        </w:rPr>
        <w:fldChar w:fldCharType="end"/>
      </w:r>
      <w:r>
        <w:t xml:space="preserve"> настоящей статьи, -</w:t>
      </w:r>
    </w:p>
    <w:p w14:paraId="FC110000">
      <w:pPr>
        <w:pStyle w:val="Style_1"/>
        <w:ind w:firstLine="0" w:left="0"/>
        <w:jc w:val="both"/>
      </w:pPr>
      <w:r>
        <w:t xml:space="preserve">(в ред. Федеральных законов от 10.07.2012 </w:t>
      </w:r>
      <w:r>
        <w:rPr>
          <w:color w:val="0000FF"/>
        </w:rPr>
        <w:fldChar w:fldCharType="begin"/>
      </w:r>
      <w:r>
        <w:rPr>
          <w:color w:val="0000FF"/>
        </w:rPr>
        <w:instrText>HYPERLINK "consultantplus://offline/ref=ECA322BDC187DB74B2A55EA2BBC2CA2D27ACB2361E0352133F9D9856DCEF1B51E0D4B0B58E4EF51B52831054E772CB51AC145C29F4B36F89v3J1I"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"consultantplus://offline/ref=ECA322BDC187DB74B2A55EA2BBC2CA2D27ADB8391A0552133F9D9856DCEF1B51E0D4B0B58E4EF51352831054E772CB51AC145C29F4B36F89v3J1I"</w:instrText>
      </w:r>
      <w:r>
        <w:rPr>
          <w:color w:val="0000FF"/>
        </w:rPr>
        <w:fldChar w:fldCharType="separate"/>
      </w:r>
      <w:r>
        <w:rPr>
          <w:color w:val="0000FF"/>
        </w:rPr>
        <w:t>N 196-ФЗ</w:t>
      </w:r>
      <w:r>
        <w:rPr>
          <w:color w:val="0000FF"/>
        </w:rPr>
        <w:fldChar w:fldCharType="end"/>
      </w:r>
      <w:r>
        <w:t>)</w:t>
      </w:r>
    </w:p>
    <w:p w14:paraId="FD110000">
      <w:pPr>
        <w:pStyle w:val="Style_1"/>
        <w:spacing w:before="160"/>
        <w:ind w:firstLine="540" w:left="0"/>
        <w:jc w:val="both"/>
      </w:pPr>
      <w:r>
        <w:t>влечет наложение административного штрафа в размере одной тысячи пятисот рублей.</w:t>
      </w:r>
    </w:p>
    <w:p w14:paraId="FE11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"consultantplus://offline/ref=ECA322BDC187DB74B2A55EA2BBC2CA2D22AEBA361F0452133F9D9856DCEF1B51E0D4B0B58E4EF51D53831054E772CB51AC145C29F4B36F89v3J1I"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FF110000">
      <w:pPr>
        <w:pStyle w:val="Style_1"/>
        <w:spacing w:before="160"/>
        <w:ind w:firstLine="540" w:left="0"/>
        <w:jc w:val="both"/>
      </w:pPr>
      <w:bookmarkStart w:id="767" w:name="Par4464"/>
      <w:bookmarkEnd w:id="767"/>
      <w:r>
        <w:t xml:space="preserve">1.2. Нарушение, предусмотренное </w:t>
      </w:r>
      <w:r>
        <w:rPr>
          <w:color w:val="0000FF"/>
        </w:rPr>
        <w:fldChar w:fldCharType="begin"/>
      </w:r>
      <w:r>
        <w:rPr>
          <w:color w:val="0000FF"/>
        </w:rPr>
        <w:instrText>HYPERLINK \l "Par4460"</w:instrText>
      </w:r>
      <w:r>
        <w:rPr>
          <w:color w:val="0000FF"/>
        </w:rPr>
        <w:fldChar w:fldCharType="separate"/>
      </w:r>
      <w:r>
        <w:rPr>
          <w:color w:val="0000FF"/>
        </w:rPr>
        <w:t>частью 1.1</w:t>
      </w:r>
      <w:r>
        <w:rPr>
          <w:color w:val="0000FF"/>
        </w:rPr>
        <w:fldChar w:fldCharType="end"/>
      </w:r>
      <w:r>
        <w:t xml:space="preserve"> настоящей статьи, совершенное в городе федерального значения Москве или Санкт-Петербурге, -</w:t>
      </w:r>
    </w:p>
    <w:p w14:paraId="00120000">
      <w:pPr>
        <w:pStyle w:val="Style_1"/>
        <w:spacing w:before="160"/>
        <w:ind w:firstLine="540" w:left="0"/>
        <w:jc w:val="both"/>
      </w:pPr>
      <w:r>
        <w:t>влечет наложение административного штрафа в размере трех тысяч рублей.</w:t>
      </w:r>
    </w:p>
    <w:p w14:paraId="0112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"consultantplus://offline/ref=ECA322BDC187DB74B2A55EA2BBC2CA2D22AEBA361F0452133F9D9856DCEF1B51E0D4B0B58E4EF51D50831054E772CB51AC145C29F4B36F89v3J1I"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02120000">
      <w:pPr>
        <w:pStyle w:val="Style_1"/>
        <w:spacing w:before="160"/>
        <w:ind w:firstLine="540" w:left="0"/>
        <w:jc w:val="both"/>
      </w:pPr>
      <w:bookmarkStart w:id="768" w:name="Par4467"/>
      <w:bookmarkEnd w:id="76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03120000">
      <w:pPr>
        <w:pStyle w:val="Style_1"/>
        <w:spacing w:before="160"/>
        <w:ind w:firstLine="540" w:left="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04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"consultantplus://offline/ref=ECA322BDC187DB74B2A55EA2BBC2CA2D22AFB837190252133F9D9856DCEF1B51E0D4B0B58E4EF1195F831054E772CB51AC145C29F4B36F89v3J1I"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"consultantplus://offline/ref=ECA322BDC187DB74B2A55EA2BBC2CA2D27ADB8391A0552133F9D9856DCEF1B51E0D4B0B58E4EF51351831054E772CB51AC145C29F4B36F89v3J1I"</w:instrText>
      </w:r>
      <w:r>
        <w:rPr>
          <w:color w:val="0000FF"/>
        </w:rPr>
        <w:fldChar w:fldCharType="separate"/>
      </w:r>
      <w:r>
        <w:rPr>
          <w:color w:val="0000FF"/>
        </w:rPr>
        <w:t>N 196-ФЗ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"consultantplus://offline/ref=ECA322BDC187DB74B2A55EA2BBC2CA2D25A9BB31190552133F9D9856DCEF1B51E0D4B0B58E4EF51B54831054E772CB51AC145C29F4B36F89v3J1I"</w:instrText>
      </w:r>
      <w:r>
        <w:rPr>
          <w:color w:val="0000FF"/>
        </w:rPr>
        <w:fldChar w:fldCharType="separate"/>
      </w:r>
      <w:r>
        <w:rPr>
          <w:color w:val="0000FF"/>
        </w:rPr>
        <w:t>N 229-ФЗ</w:t>
      </w:r>
      <w:r>
        <w:rPr>
          <w:color w:val="0000FF"/>
        </w:rPr>
        <w:fldChar w:fldCharType="end"/>
      </w:r>
      <w:r>
        <w:t>)</w:t>
      </w:r>
    </w:p>
    <w:p w14:paraId="05120000">
      <w:pPr>
        <w:pStyle w:val="Style_1"/>
        <w:ind w:firstLine="540" w:left="0"/>
        <w:jc w:val="both"/>
      </w:pPr>
    </w:p>
    <w:p w14:paraId="06120000">
      <w:pPr>
        <w:pStyle w:val="Style_1"/>
        <w:ind w:firstLine="540" w:left="0"/>
        <w:jc w:val="both"/>
        <w:outlineLvl w:val="2"/>
        <w:rPr>
          <w:b w:val="1"/>
        </w:rPr>
      </w:pPr>
      <w:r>
        <w:rPr>
          <w:b w:val="1"/>
        </w:rPr>
        <w:t xml:space="preserve">Статья 12.17.1. Утратила силу. - Федеральный </w:t>
      </w:r>
      <w:r>
        <w:rPr>
          <w:b w:val="1"/>
          <w:color w:val="0000FF"/>
        </w:rPr>
        <w:fldChar w:fldCharType="begin"/>
      </w:r>
      <w:r>
        <w:rPr>
          <w:b w:val="1"/>
          <w:color w:val="0000FF"/>
        </w:rPr>
        <w:instrText>HYPERLINK "consultantplus://offline/ref=ECA322BDC187DB74B2A55EA2BBC2CA2D27ACBE39180652133F9D9856DCEF1B51E0D4B0B58E4EF51951831054E772CB51AC145C29F4B36F89v3J1I"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21.07.2014 N 210-ФЗ.</w:t>
      </w:r>
    </w:p>
    <w:p w14:paraId="0712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8120000">
            <w:pPr>
              <w:pStyle w:val="Style_1"/>
              <w:ind w:firstLine="540" w:left="0"/>
              <w:jc w:val="both"/>
            </w:pPr>
          </w:p>
        </w:tc>
        <w:tc>
          <w:tcPr>
            <w:tcW w:type="dxa" w:w="113"/>
            <w:shd w:fill="F4F3F8" w:val="clear"/>
            <w:tcMar>
              <w:top w:type="dxa" w:w="0"/>
              <w:left w:type="dxa" w:w="0"/>
              <w:bottom w:type="dxa" w:w="0"/>
              <w:right w:type="dxa" w:w="0"/>
            </w:tcMar>
            <w:vAlign w:val="top"/>
          </w:tcPr>
          <w:p w14:paraId="09120000">
            <w:pPr>
              <w:pStyle w:val="Style_1"/>
              <w:ind w:firstLine="540" w:left="0"/>
              <w:jc w:val="both"/>
            </w:pPr>
          </w:p>
        </w:tc>
        <w:tc>
          <w:tcPr>
            <w:tcW w:type="dxa" w:w="9921"/>
            <w:shd w:fill="F4F3F8" w:val="clear"/>
            <w:tcMar>
              <w:top w:type="dxa" w:w="113"/>
              <w:left w:type="dxa" w:w="0"/>
              <w:bottom w:type="dxa" w:w="113"/>
              <w:right w:type="dxa" w:w="0"/>
            </w:tcMar>
            <w:vAlign w:val="top"/>
          </w:tcPr>
          <w:p w14:paraId="0A120000">
            <w:pPr>
              <w:pStyle w:val="Style_1"/>
              <w:ind w:firstLine="0" w:left="0"/>
              <w:jc w:val="both"/>
              <w:rPr>
                <w:color w:val="392C69"/>
              </w:rPr>
            </w:pPr>
            <w:r>
              <w:rPr>
                <w:color w:val="392C69"/>
              </w:rPr>
              <w:t>КонсультантПлюс: примечание.</w:t>
            </w:r>
          </w:p>
          <w:p w14:paraId="0B120000">
            <w:pPr>
              <w:pStyle w:val="Style_1"/>
              <w:ind w:firstLine="0" w:left="0"/>
              <w:jc w:val="both"/>
              <w:rPr>
                <w:color w:val="392C69"/>
              </w:rPr>
            </w:pPr>
            <w:r>
              <w:rPr>
                <w:color w:val="392C69"/>
              </w:rPr>
              <w:t>Ст. 12.18 во взаимосвязи с другими нормами признана частично не соответствующей Конституции РФ (</w:t>
            </w:r>
            <w:r>
              <w:rPr>
                <w:color w:val="0000FF"/>
              </w:rPr>
              <w:fldChar w:fldCharType="begin"/>
            </w:r>
            <w:r>
              <w:rPr>
                <w:color w:val="0000FF"/>
              </w:rPr>
              <w:instrText>HYPERLINK "consultantplus://offline/ref=ECA322BDC187DB74B2A55EA2BBC2CA2D22AEBC351C0252133F9D9856DCEF1B51E0D4B0B58E4EF51F56831054E772CB51AC145C29F4B36F89v3J1I"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17.05.2023 N 24-П). О правовом регулировании до внесения соответствующих изменений см. </w:t>
            </w:r>
            <w:r>
              <w:rPr>
                <w:color w:val="0000FF"/>
              </w:rPr>
              <w:fldChar w:fldCharType="begin"/>
            </w:r>
            <w:r>
              <w:rPr>
                <w:color w:val="0000FF"/>
              </w:rPr>
              <w:instrText>HYPERLINK "consultantplus://offline/ref=ECA322BDC187DB74B2A55EA2BBC2CA2D22AEBC351C0252133F9D9856DCEF1B51E0D4B0B58E4EF51E50831054E772CB51AC145C29F4B36F89v3J1I"</w:instrText>
            </w:r>
            <w:r>
              <w:rPr>
                <w:color w:val="0000FF"/>
              </w:rPr>
              <w:fldChar w:fldCharType="separate"/>
            </w:r>
            <w:r>
              <w:rPr>
                <w:color w:val="0000FF"/>
              </w:rPr>
              <w:t>п. 6</w:t>
            </w:r>
            <w:r>
              <w:rPr>
                <w:color w:val="0000FF"/>
              </w:rPr>
              <w:fldChar w:fldCharType="end"/>
            </w:r>
            <w:r>
              <w:rPr>
                <w:color w:val="392C69"/>
              </w:rPr>
              <w:t xml:space="preserve"> указанного Постановления.</w:t>
            </w:r>
          </w:p>
        </w:tc>
        <w:tc>
          <w:tcPr>
            <w:tcW w:type="dxa" w:w="113"/>
            <w:shd w:fill="F4F3F8" w:val="clear"/>
            <w:tcMar>
              <w:top w:type="dxa" w:w="0"/>
              <w:left w:type="dxa" w:w="0"/>
              <w:bottom w:type="dxa" w:w="0"/>
              <w:right w:type="dxa" w:w="0"/>
            </w:tcMar>
            <w:vAlign w:val="top"/>
          </w:tcPr>
          <w:p w14:paraId="0C120000">
            <w:pPr>
              <w:pStyle w:val="Style_1"/>
              <w:ind w:firstLine="0" w:left="0"/>
              <w:jc w:val="both"/>
              <w:rPr>
                <w:color w:val="392C69"/>
              </w:rPr>
            </w:pPr>
          </w:p>
        </w:tc>
      </w:tr>
    </w:tbl>
    <w:p w14:paraId="0D120000">
      <w:pPr>
        <w:pStyle w:val="Style_1"/>
        <w:spacing w:before="200"/>
        <w:ind w:firstLine="540" w:left="0"/>
        <w:jc w:val="both"/>
        <w:outlineLvl w:val="2"/>
        <w:rPr>
          <w:b w:val="1"/>
        </w:rPr>
      </w:pPr>
      <w:bookmarkStart w:id="769" w:name="Par4475"/>
      <w:bookmarkEnd w:id="769"/>
      <w:r>
        <w:rPr>
          <w:b w:val="1"/>
        </w:rPr>
        <w:t>Статья 12.18. Непредоставление преимущества в движении пешеходам или иным участникам дорожного движения</w:t>
      </w:r>
    </w:p>
    <w:p w14:paraId="0E120000">
      <w:pPr>
        <w:pStyle w:val="Style_1"/>
        <w:ind w:firstLine="0" w:left="0"/>
        <w:jc w:val="both"/>
      </w:pPr>
    </w:p>
    <w:p w14:paraId="0F120000">
      <w:pPr>
        <w:pStyle w:val="Style_1"/>
        <w:ind w:firstLine="540" w:left="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10120000">
      <w:pPr>
        <w:pStyle w:val="Style_1"/>
        <w:spacing w:before="160"/>
        <w:ind w:firstLine="540" w:left="0"/>
        <w:jc w:val="both"/>
      </w:pPr>
      <w:r>
        <w:t>влечет наложение административного штрафа в размере от одной тысячи пятисот до двух тысяч пятисот рублей.</w:t>
      </w:r>
    </w:p>
    <w:p w14:paraId="11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"consultantplus://offline/ref=ECA322BDC187DB74B2A55EA2BBC2CA2D22AFB837190252133F9D9856DCEF1B51E0D4B0B58E4EF1195E831054E772CB51AC145C29F4B36F89v3J1I"</w:instrText>
      </w:r>
      <w:r>
        <w:rPr>
          <w:color w:val="0000FF"/>
        </w:rPr>
        <w:fldChar w:fldCharType="separate"/>
      </w:r>
      <w:r>
        <w:rPr>
          <w:color w:val="0000FF"/>
        </w:rPr>
        <w:t>N 116-ФЗ</w:t>
      </w:r>
      <w:r>
        <w:rPr>
          <w:color w:val="0000FF"/>
        </w:rPr>
        <w:fldChar w:fldCharType="end"/>
      </w:r>
      <w:r>
        <w:t xml:space="preserve">, от 07.05.2009 </w:t>
      </w:r>
      <w:r>
        <w:rPr>
          <w:color w:val="0000FF"/>
        </w:rPr>
        <w:fldChar w:fldCharType="begin"/>
      </w:r>
      <w:r>
        <w:rPr>
          <w:color w:val="0000FF"/>
        </w:rPr>
        <w:instrText>HYPERLINK "consultantplus://offline/ref=ECA322BDC187DB74B2A55EA2BBC2CA2D2EADBE371F0D0F1937C49454DBE04446E79DBCB48E4EF5135CDC1541F62AC451B00B5C36E8B16Dv8J8I"</w:instrText>
      </w:r>
      <w:r>
        <w:rPr>
          <w:color w:val="0000FF"/>
        </w:rPr>
        <w:fldChar w:fldCharType="separate"/>
      </w:r>
      <w:r>
        <w:rPr>
          <w:color w:val="0000FF"/>
        </w:rPr>
        <w:t>N 86-ФЗ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"consultantplus://offline/ref=ECA322BDC187DB74B2A55EA2BBC2CA2D27ADB8391A0552133F9D9856DCEF1B51E0D4B0B58E4EF51350831054E772CB51AC145C29F4B36F89v3J1I"</w:instrText>
      </w:r>
      <w:r>
        <w:rPr>
          <w:color w:val="0000FF"/>
        </w:rPr>
        <w:fldChar w:fldCharType="separate"/>
      </w:r>
      <w:r>
        <w:rPr>
          <w:color w:val="0000FF"/>
        </w:rPr>
        <w:t>N 196-ФЗ</w:t>
      </w:r>
      <w:r>
        <w:rPr>
          <w:color w:val="0000FF"/>
        </w:rPr>
        <w:fldChar w:fldCharType="end"/>
      </w:r>
      <w:r>
        <w:t xml:space="preserve">, от 30.10.2017 </w:t>
      </w:r>
      <w:r>
        <w:rPr>
          <w:color w:val="0000FF"/>
        </w:rPr>
        <w:fldChar w:fldCharType="begin"/>
      </w:r>
      <w:r>
        <w:rPr>
          <w:color w:val="0000FF"/>
        </w:rPr>
        <w:instrText>HYPERLINK "consultantplus://offline/ref=ECA322BDC187DB74B2A55EA2BBC2CA2D24A2BA36180652133F9D9856DCEF1B51E0D4B0B58E4EF51A5F831054E772CB51AC145C29F4B36F89v3J1I"</w:instrText>
      </w:r>
      <w:r>
        <w:rPr>
          <w:color w:val="0000FF"/>
        </w:rPr>
        <w:fldChar w:fldCharType="separate"/>
      </w:r>
      <w:r>
        <w:rPr>
          <w:color w:val="0000FF"/>
        </w:rPr>
        <w:t>N 301-ФЗ</w:t>
      </w:r>
      <w:r>
        <w:rPr>
          <w:color w:val="0000FF"/>
        </w:rPr>
        <w:fldChar w:fldCharType="end"/>
      </w:r>
      <w:r>
        <w:t>)</w:t>
      </w:r>
    </w:p>
    <w:p w14:paraId="12120000">
      <w:pPr>
        <w:pStyle w:val="Style_1"/>
        <w:ind w:firstLine="0" w:left="0"/>
        <w:jc w:val="both"/>
      </w:pPr>
    </w:p>
    <w:p w14:paraId="13120000">
      <w:pPr>
        <w:pStyle w:val="Style_1"/>
        <w:ind w:firstLine="540" w:left="0"/>
        <w:jc w:val="both"/>
        <w:outlineLvl w:val="2"/>
        <w:rPr>
          <w:b w:val="1"/>
        </w:rPr>
      </w:pPr>
      <w:r>
        <w:rPr>
          <w:b w:val="1"/>
        </w:rPr>
        <w:t xml:space="preserve">Статья 12.19. Нарушение </w:t>
      </w:r>
      <w:r>
        <w:rPr>
          <w:b w:val="1"/>
          <w:color w:val="0000FF"/>
        </w:rPr>
        <w:fldChar w:fldCharType="begin"/>
      </w:r>
      <w:r>
        <w:rPr>
          <w:b w:val="1"/>
          <w:color w:val="0000FF"/>
        </w:rPr>
        <w:instrText>HYPERLINK "consultantplus://offline/ref=ECA322BDC187DB74B2A55EA2BBC2CA2D22AEB339180F52133F9D9856DCEF1B51E0D4B0B58E4EF71252831054E772CB51AC145C29F4B36F89v3J1I"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остановки или стоянки транспортных средств</w:t>
      </w:r>
    </w:p>
    <w:p w14:paraId="14120000">
      <w:pPr>
        <w:pStyle w:val="Style_1"/>
        <w:ind w:firstLine="0" w:left="0"/>
        <w:jc w:val="both"/>
      </w:pPr>
    </w:p>
    <w:p w14:paraId="15120000">
      <w:pPr>
        <w:pStyle w:val="Style_1"/>
        <w:ind w:firstLine="540" w:left="0"/>
        <w:jc w:val="both"/>
      </w:pPr>
      <w:bookmarkStart w:id="770" w:name="Par4483"/>
      <w:bookmarkEnd w:id="770"/>
      <w:r>
        <w:t xml:space="preserve">1. Нарушение правил остановки или стоянки транспортных средств, за исключением случаев, предусмотренных </w:t>
      </w:r>
      <w:r>
        <w:rPr>
          <w:color w:val="0000FF"/>
        </w:rPr>
        <w:fldChar w:fldCharType="begin"/>
      </w:r>
      <w:r>
        <w:rPr>
          <w:color w:val="0000FF"/>
        </w:rPr>
        <w:instrText>HYPERLINK \l "Par4342"</w:instrText>
      </w:r>
      <w:r>
        <w:rPr>
          <w:color w:val="0000FF"/>
        </w:rPr>
        <w:fldChar w:fldCharType="separate"/>
      </w:r>
      <w:r>
        <w:rPr>
          <w:color w:val="0000FF"/>
        </w:rPr>
        <w:t>частью 1 статьи 12.10</w:t>
      </w:r>
      <w:r>
        <w:rPr>
          <w:color w:val="0000FF"/>
        </w:rPr>
        <w:fldChar w:fldCharType="end"/>
      </w:r>
      <w:r>
        <w:t xml:space="preserve"> настоящего Кодекса и </w:t>
      </w:r>
      <w:r>
        <w:rPr>
          <w:color w:val="0000FF"/>
        </w:rPr>
        <w:fldChar w:fldCharType="begin"/>
      </w:r>
      <w:r>
        <w:rPr>
          <w:color w:val="0000FF"/>
        </w:rPr>
        <w:instrText>HYPERLINK \l "Par4489"</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"Par4509"</w:instrText>
      </w:r>
      <w:r>
        <w:rPr>
          <w:color w:val="0000FF"/>
        </w:rPr>
        <w:fldChar w:fldCharType="separate"/>
      </w:r>
      <w:r>
        <w:rPr>
          <w:color w:val="0000FF"/>
        </w:rPr>
        <w:t>6</w:t>
      </w:r>
      <w:r>
        <w:rPr>
          <w:color w:val="0000FF"/>
        </w:rPr>
        <w:fldChar w:fldCharType="end"/>
      </w:r>
      <w:r>
        <w:t xml:space="preserve"> настоящей статьи, -</w:t>
      </w:r>
    </w:p>
    <w:p w14:paraId="16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"consultantplus://offline/ref=ECA322BDC187DB74B2A55EA2BBC2CA2D22AEBA361F0452133F9D9856DCEF1B51E0D4B0B58E4EF51255831054E772CB51AC145C29F4B36F89v3J1I"</w:instrText>
      </w:r>
      <w:r>
        <w:rPr>
          <w:color w:val="0000FF"/>
        </w:rPr>
        <w:fldChar w:fldCharType="separate"/>
      </w:r>
      <w:r>
        <w:rPr>
          <w:color w:val="0000FF"/>
        </w:rPr>
        <w:t>закона</w:t>
      </w:r>
      <w:r>
        <w:rPr>
          <w:color w:val="0000FF"/>
        </w:rPr>
        <w:fldChar w:fldCharType="end"/>
      </w:r>
      <w:r>
        <w:t xml:space="preserve"> от 21.04.2011 N 69-ФЗ)</w:t>
      </w:r>
    </w:p>
    <w:p w14:paraId="1712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18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"consultantplus://offline/ref=ECA322BDC187DB74B2A55EA2BBC2CA2D22AFB837190252133F9D9856DCEF1B51E0D4B0B58E4EF11E56831054E772CB51AC145C29F4B36F89v3J1I"</w:instrText>
      </w:r>
      <w:r>
        <w:rPr>
          <w:color w:val="0000FF"/>
        </w:rPr>
        <w:fldChar w:fldCharType="separate"/>
      </w:r>
      <w:r>
        <w:rPr>
          <w:color w:val="0000FF"/>
        </w:rPr>
        <w:t>N 116-ФЗ</w:t>
      </w:r>
      <w:r>
        <w:rPr>
          <w:color w:val="0000FF"/>
        </w:rPr>
        <w:fldChar w:fldCharType="end"/>
      </w:r>
      <w:r>
        <w:t xml:space="preserve">, от 21.04.2011 </w:t>
      </w:r>
      <w:r>
        <w:rPr>
          <w:color w:val="0000FF"/>
        </w:rPr>
        <w:fldChar w:fldCharType="begin"/>
      </w:r>
      <w:r>
        <w:rPr>
          <w:color w:val="0000FF"/>
        </w:rPr>
        <w:instrText>HYPERLINK "consultantplus://offline/ref=ECA322BDC187DB74B2A55EA2BBC2CA2D22AEBA361F0452133F9D9856DCEF1B51E0D4B0B58E4EF51254831054E772CB51AC145C29F4B36F89v3J1I"</w:instrText>
      </w:r>
      <w:r>
        <w:rPr>
          <w:color w:val="0000FF"/>
        </w:rPr>
        <w:fldChar w:fldCharType="separate"/>
      </w:r>
      <w:r>
        <w:rPr>
          <w:color w:val="0000FF"/>
        </w:rPr>
        <w:t>N 69-ФЗ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"consultantplus://offline/ref=ECA322BDC187DB74B2A55EA2BBC2CA2D27ADB8391A0552133F9D9856DCEF1B51E0D4B0B58E4EF5135F831054E772CB51AC145C29F4B36F89v3J1I"</w:instrText>
      </w:r>
      <w:r>
        <w:rPr>
          <w:color w:val="0000FF"/>
        </w:rPr>
        <w:fldChar w:fldCharType="separate"/>
      </w:r>
      <w:r>
        <w:rPr>
          <w:color w:val="0000FF"/>
        </w:rPr>
        <w:t>N 196-ФЗ</w:t>
      </w:r>
      <w:r>
        <w:rPr>
          <w:color w:val="0000FF"/>
        </w:rPr>
        <w:fldChar w:fldCharType="end"/>
      </w:r>
      <w:r>
        <w:t>)</w:t>
      </w:r>
    </w:p>
    <w:p w14:paraId="191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A1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B1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C120000">
            <w:pPr>
              <w:pStyle w:val="Style_1"/>
              <w:ind w:firstLine="0" w:left="0"/>
              <w:jc w:val="both"/>
              <w:rPr>
                <w:color w:val="392C69"/>
              </w:rPr>
            </w:pPr>
            <w:r>
              <w:rPr>
                <w:color w:val="392C69"/>
              </w:rPr>
              <w:t>КонсультантПлюс: примечание.</w:t>
            </w:r>
          </w:p>
          <w:p w14:paraId="1D120000">
            <w:pPr>
              <w:pStyle w:val="Style_1"/>
              <w:ind w:firstLine="0" w:left="0"/>
              <w:jc w:val="both"/>
              <w:rPr>
                <w:color w:val="392C69"/>
              </w:rPr>
            </w:pPr>
            <w:r>
              <w:rPr>
                <w:color w:val="392C69"/>
              </w:rPr>
              <w:t xml:space="preserve">При пресечении нарушений, предусмотренных ч. 2-4, 6 ст. 12.19,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1E120000">
            <w:pPr>
              <w:pStyle w:val="Style_1"/>
              <w:ind w:firstLine="0" w:left="0"/>
              <w:jc w:val="both"/>
              <w:rPr>
                <w:color w:val="392C69"/>
              </w:rPr>
            </w:pPr>
          </w:p>
        </w:tc>
      </w:tr>
    </w:tbl>
    <w:p w14:paraId="1F120000">
      <w:pPr>
        <w:pStyle w:val="Style_1"/>
        <w:spacing w:before="200"/>
        <w:ind w:firstLine="540" w:left="0"/>
        <w:jc w:val="both"/>
      </w:pPr>
      <w:bookmarkStart w:id="771" w:name="Par4489"/>
      <w:bookmarkEnd w:id="771"/>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20120000">
      <w:pPr>
        <w:pStyle w:val="Style_1"/>
        <w:spacing w:before="160"/>
        <w:ind w:firstLine="540" w:left="0"/>
        <w:jc w:val="both"/>
      </w:pPr>
      <w:r>
        <w:t>влечет наложение административного штрафа на водителя в размере пяти тысяч рублей.</w:t>
      </w:r>
    </w:p>
    <w:p w14:paraId="21120000">
      <w:pPr>
        <w:pStyle w:val="Style_1"/>
        <w:ind w:firstLine="0" w:left="0"/>
        <w:jc w:val="both"/>
      </w:pPr>
      <w:r>
        <w:t xml:space="preserve">(в ред. Федеральных законов от 04.06.2011 </w:t>
      </w:r>
      <w:r>
        <w:rPr>
          <w:color w:val="0000FF"/>
        </w:rPr>
        <w:fldChar w:fldCharType="begin"/>
      </w:r>
      <w:r>
        <w:rPr>
          <w:color w:val="0000FF"/>
        </w:rPr>
        <w:instrText>HYPERLINK "consultantplus://offline/ref=ECA322BDC187DB74B2A55EA2BBC2CA2D27ABBF371F0652133F9D9856DCEF1B51E0D4B0B58E4EF51B57831054E772CB51AC145C29F4B36F89v3J1I"</w:instrText>
      </w:r>
      <w:r>
        <w:rPr>
          <w:color w:val="0000FF"/>
        </w:rPr>
        <w:fldChar w:fldCharType="separate"/>
      </w:r>
      <w:r>
        <w:rPr>
          <w:color w:val="0000FF"/>
        </w:rPr>
        <w:t>N 127-ФЗ</w:t>
      </w:r>
      <w:r>
        <w:rPr>
          <w:color w:val="0000FF"/>
        </w:rPr>
        <w:fldChar w:fldCharType="end"/>
      </w:r>
      <w:r>
        <w:t xml:space="preserve">, от 08.06.2015 </w:t>
      </w:r>
      <w:r>
        <w:rPr>
          <w:color w:val="0000FF"/>
        </w:rPr>
        <w:fldChar w:fldCharType="begin"/>
      </w:r>
      <w:r>
        <w:rPr>
          <w:color w:val="0000FF"/>
        </w:rPr>
        <w:instrText>HYPERLINK "consultantplus://offline/ref=ECA322BDC187DB74B2A55EA2BBC2CA2D27A2BB361A0452133F9D9856DCEF1B51E0D4B0B58E4EF51853831054E772CB51AC145C29F4B36F89v3J1I"</w:instrText>
      </w:r>
      <w:r>
        <w:rPr>
          <w:color w:val="0000FF"/>
        </w:rPr>
        <w:fldChar w:fldCharType="separate"/>
      </w:r>
      <w:r>
        <w:rPr>
          <w:color w:val="0000FF"/>
        </w:rPr>
        <w:t>N 143-ФЗ</w:t>
      </w:r>
      <w:r>
        <w:rPr>
          <w:color w:val="0000FF"/>
        </w:rPr>
        <w:fldChar w:fldCharType="end"/>
      </w:r>
      <w:r>
        <w:t>)</w:t>
      </w:r>
    </w:p>
    <w:p w14:paraId="22120000">
      <w:pPr>
        <w:pStyle w:val="Style_1"/>
        <w:spacing w:before="160"/>
        <w:ind w:firstLine="540" w:left="0"/>
        <w:jc w:val="both"/>
      </w:pPr>
      <w:bookmarkStart w:id="772" w:name="Par4492"/>
      <w:bookmarkEnd w:id="772"/>
      <w:r>
        <w:t xml:space="preserve">3. Остановка или стоянка транспортных средств на пешеходном переходе и ближе 5 метров перед ним, за исключением </w:t>
      </w:r>
      <w:r>
        <w:rPr>
          <w:color w:val="0000FF"/>
        </w:rPr>
        <w:fldChar w:fldCharType="begin"/>
      </w:r>
      <w:r>
        <w:rPr>
          <w:color w:val="0000FF"/>
        </w:rPr>
        <w:instrText>HYPERLINK "consultantplus://offline/ref=ECA322BDC187DB74B2A55EA2BBC2CA2D22AEB339180F52133F9D9856DCEF1B51E0D4B0B58E4EF51851831054E772CB51AC145C29F4B36F89v3J1I"</w:instrText>
      </w:r>
      <w:r>
        <w:rPr>
          <w:color w:val="0000FF"/>
        </w:rPr>
        <w:fldChar w:fldCharType="separate"/>
      </w:r>
      <w:r>
        <w:rPr>
          <w:color w:val="0000FF"/>
        </w:rPr>
        <w:t>вынужденной</w:t>
      </w:r>
      <w:r>
        <w:rPr>
          <w:color w:val="0000FF"/>
        </w:rPr>
        <w:fldChar w:fldCharType="end"/>
      </w:r>
      <w:r>
        <w:t xml:space="preserve"> остановки и случая, предусмотренного </w:t>
      </w:r>
      <w:r>
        <w:rPr>
          <w:color w:val="0000FF"/>
        </w:rPr>
        <w:fldChar w:fldCharType="begin"/>
      </w:r>
      <w:r>
        <w:rPr>
          <w:color w:val="0000FF"/>
        </w:rPr>
        <w:instrText>HYPERLINK \l "Par4509"</w:instrText>
      </w:r>
      <w:r>
        <w:rPr>
          <w:color w:val="0000FF"/>
        </w:rPr>
        <w:fldChar w:fldCharType="separate"/>
      </w:r>
      <w:r>
        <w:rPr>
          <w:color w:val="0000FF"/>
        </w:rPr>
        <w:t>частью 6</w:t>
      </w:r>
      <w:r>
        <w:rPr>
          <w:color w:val="0000FF"/>
        </w:rPr>
        <w:fldChar w:fldCharType="end"/>
      </w:r>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r>
        <w:rPr>
          <w:color w:val="0000FF"/>
        </w:rPr>
        <w:fldChar w:fldCharType="begin"/>
      </w:r>
      <w:r>
        <w:rPr>
          <w:color w:val="0000FF"/>
        </w:rPr>
        <w:instrText>HYPERLINK \l "Par4509"</w:instrText>
      </w:r>
      <w:r>
        <w:rPr>
          <w:color w:val="0000FF"/>
        </w:rPr>
        <w:fldChar w:fldCharType="separate"/>
      </w:r>
      <w:r>
        <w:rPr>
          <w:color w:val="0000FF"/>
        </w:rPr>
        <w:t>частью 6</w:t>
      </w:r>
      <w:r>
        <w:rPr>
          <w:color w:val="0000FF"/>
        </w:rPr>
        <w:fldChar w:fldCharType="end"/>
      </w:r>
      <w:r>
        <w:t xml:space="preserve"> настоящей статьи, -</w:t>
      </w:r>
    </w:p>
    <w:p w14:paraId="23120000">
      <w:pPr>
        <w:pStyle w:val="Style_1"/>
        <w:spacing w:before="160"/>
        <w:ind w:firstLine="540" w:left="0"/>
        <w:jc w:val="both"/>
      </w:pPr>
      <w:r>
        <w:t>влечет наложение административного штрафа в размере одной тысячи рублей.</w:t>
      </w:r>
    </w:p>
    <w:p w14:paraId="2412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"consultantplus://offline/ref=ECA322BDC187DB74B2A55EA2BBC2CA2D22AEBA361F0452133F9D9856DCEF1B51E0D4B0B58E4EF51253831054E772CB51AC145C29F4B36F89v3J1I"</w:instrText>
      </w:r>
      <w:r>
        <w:rPr>
          <w:color w:val="0000FF"/>
        </w:rPr>
        <w:fldChar w:fldCharType="separate"/>
      </w:r>
      <w:r>
        <w:rPr>
          <w:color w:val="0000FF"/>
        </w:rPr>
        <w:t>закона</w:t>
      </w:r>
      <w:r>
        <w:rPr>
          <w:color w:val="0000FF"/>
        </w:rPr>
        <w:fldChar w:fldCharType="end"/>
      </w:r>
      <w:r>
        <w:t xml:space="preserve"> от 21.04.2011 N 69-ФЗ)</w:t>
      </w:r>
    </w:p>
    <w:p w14:paraId="25120000">
      <w:pPr>
        <w:pStyle w:val="Style_1"/>
        <w:spacing w:before="160"/>
        <w:ind w:firstLine="540" w:left="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r>
        <w:rPr>
          <w:color w:val="0000FF"/>
        </w:rPr>
        <w:fldChar w:fldCharType="begin"/>
      </w:r>
      <w:r>
        <w:rPr>
          <w:color w:val="0000FF"/>
        </w:rPr>
        <w:instrText>HYPERLINK \l "Par4502"</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"Par4509"</w:instrText>
      </w:r>
      <w:r>
        <w:rPr>
          <w:color w:val="0000FF"/>
        </w:rPr>
        <w:fldChar w:fldCharType="separate"/>
      </w:r>
      <w:r>
        <w:rPr>
          <w:color w:val="0000FF"/>
        </w:rPr>
        <w:t>6</w:t>
      </w:r>
      <w:r>
        <w:rPr>
          <w:color w:val="0000FF"/>
        </w:rPr>
        <w:fldChar w:fldCharType="end"/>
      </w:r>
      <w:r>
        <w:t xml:space="preserve"> настоящей статьи, -</w:t>
      </w:r>
    </w:p>
    <w:p w14:paraId="26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"consultantplus://offline/ref=ECA322BDC187DB74B2A55EA2BBC2CA2D22AEBD301D0F52133F9D9856DCEF1B51E0D4B0B58E4EF51955831054E772CB51AC145C29F4B36F89v3J1I"</w:instrText>
      </w:r>
      <w:r>
        <w:rPr>
          <w:color w:val="0000FF"/>
        </w:rPr>
        <w:fldChar w:fldCharType="separate"/>
      </w:r>
      <w:r>
        <w:rPr>
          <w:color w:val="0000FF"/>
        </w:rPr>
        <w:t>закона</w:t>
      </w:r>
      <w:r>
        <w:rPr>
          <w:color w:val="0000FF"/>
        </w:rPr>
        <w:fldChar w:fldCharType="end"/>
      </w:r>
      <w:r>
        <w:t xml:space="preserve"> от 14.10.2014 N 307-ФЗ)</w:t>
      </w:r>
    </w:p>
    <w:p w14:paraId="27120000">
      <w:pPr>
        <w:pStyle w:val="Style_1"/>
        <w:spacing w:before="160"/>
        <w:ind w:firstLine="540" w:left="0"/>
        <w:jc w:val="both"/>
      </w:pPr>
      <w:r>
        <w:t>влечет наложение административного штрафа в размере одной тысячи рублей.</w:t>
      </w:r>
    </w:p>
    <w:p w14:paraId="2812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"consultantplus://offline/ref=ECA322BDC187DB74B2A55EA2BBC2CA2D22AEBA361F0452133F9D9856DCEF1B51E0D4B0B58E4EF51250831054E772CB51AC145C29F4B36F89v3J1I"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29120000">
      <w:pPr>
        <w:pStyle w:val="Style_1"/>
        <w:spacing w:before="160"/>
        <w:ind w:firstLine="540" w:left="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r>
        <w:rPr>
          <w:color w:val="0000FF"/>
        </w:rPr>
        <w:fldChar w:fldCharType="begin"/>
      </w:r>
      <w:r>
        <w:rPr>
          <w:color w:val="0000FF"/>
        </w:rPr>
        <w:instrText>HYPERLINK \l "Par4502"</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"Par4509"</w:instrText>
      </w:r>
      <w:r>
        <w:rPr>
          <w:color w:val="0000FF"/>
        </w:rPr>
        <w:fldChar w:fldCharType="separate"/>
      </w:r>
      <w:r>
        <w:rPr>
          <w:color w:val="0000FF"/>
        </w:rPr>
        <w:t>6</w:t>
      </w:r>
      <w:r>
        <w:rPr>
          <w:color w:val="0000FF"/>
        </w:rPr>
        <w:fldChar w:fldCharType="end"/>
      </w:r>
      <w:r>
        <w:t xml:space="preserve"> настоящей статьи, -</w:t>
      </w:r>
    </w:p>
    <w:p w14:paraId="2A120000">
      <w:pPr>
        <w:pStyle w:val="Style_1"/>
        <w:spacing w:before="160"/>
        <w:ind w:firstLine="540" w:left="0"/>
        <w:jc w:val="both"/>
      </w:pPr>
      <w:r>
        <w:t>влечет наложение административного штрафа в размере одной тысячи пятисот рублей.</w:t>
      </w:r>
    </w:p>
    <w:p w14:paraId="2B120000">
      <w:pPr>
        <w:pStyle w:val="Style_1"/>
        <w:ind w:firstLine="0" w:left="0"/>
        <w:jc w:val="both"/>
      </w:pPr>
      <w:r>
        <w:t xml:space="preserve">(часть 3.2 введена Федеральным </w:t>
      </w:r>
      <w:r>
        <w:rPr>
          <w:color w:val="0000FF"/>
        </w:rPr>
        <w:fldChar w:fldCharType="begin"/>
      </w:r>
      <w:r>
        <w:rPr>
          <w:color w:val="0000FF"/>
        </w:rPr>
        <w:instrText>HYPERLINK "consultantplus://offline/ref=ECA322BDC187DB74B2A55EA2BBC2CA2D22AEBA361F0452133F9D9856DCEF1B51E0D4B0B58E4EF51357831054E772CB51AC145C29F4B36F89v3J1I"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2C120000">
      <w:pPr>
        <w:pStyle w:val="Style_1"/>
        <w:spacing w:before="160"/>
        <w:ind w:firstLine="540" w:left="0"/>
        <w:jc w:val="both"/>
      </w:pPr>
      <w:bookmarkStart w:id="773" w:name="Par4502"/>
      <w:bookmarkEnd w:id="77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r>
        <w:rPr>
          <w:color w:val="0000FF"/>
        </w:rPr>
        <w:fldChar w:fldCharType="begin"/>
      </w:r>
      <w:r>
        <w:rPr>
          <w:color w:val="0000FF"/>
        </w:rPr>
        <w:instrText>HYPERLINK \l "Par4509"</w:instrText>
      </w:r>
      <w:r>
        <w:rPr>
          <w:color w:val="0000FF"/>
        </w:rPr>
        <w:fldChar w:fldCharType="separate"/>
      </w:r>
      <w:r>
        <w:rPr>
          <w:color w:val="0000FF"/>
        </w:rPr>
        <w:t>частью 6</w:t>
      </w:r>
      <w:r>
        <w:rPr>
          <w:color w:val="0000FF"/>
        </w:rPr>
        <w:fldChar w:fldCharType="end"/>
      </w:r>
      <w:r>
        <w:t xml:space="preserve"> настоящей статьи, -</w:t>
      </w:r>
    </w:p>
    <w:p w14:paraId="2D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"consultantplus://offline/ref=ECA322BDC187DB74B2A55EA2BBC2CA2D22AEBA361F0452133F9D9856DCEF1B51E0D4B0B58E4EF51353831054E772CB51AC145C29F4B36F89v3J1I"</w:instrText>
      </w:r>
      <w:r>
        <w:rPr>
          <w:color w:val="0000FF"/>
        </w:rPr>
        <w:fldChar w:fldCharType="separate"/>
      </w:r>
      <w:r>
        <w:rPr>
          <w:color w:val="0000FF"/>
        </w:rPr>
        <w:t>закона</w:t>
      </w:r>
      <w:r>
        <w:rPr>
          <w:color w:val="0000FF"/>
        </w:rPr>
        <w:fldChar w:fldCharType="end"/>
      </w:r>
      <w:r>
        <w:t xml:space="preserve"> от 21.04.2011 N 69-ФЗ)</w:t>
      </w:r>
    </w:p>
    <w:p w14:paraId="2E120000">
      <w:pPr>
        <w:pStyle w:val="Style_1"/>
        <w:spacing w:before="160"/>
        <w:ind w:firstLine="540" w:left="0"/>
        <w:jc w:val="both"/>
      </w:pPr>
      <w:r>
        <w:t>влечет наложение административного штрафа в размере двух тысяч рублей.</w:t>
      </w:r>
    </w:p>
    <w:p w14:paraId="2F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"consultantplus://offline/ref=ECA322BDC187DB74B2A55EA2BBC2CA2D22AFB837190252133F9D9856DCEF1B51E0D4B0B58E4EF11E53831054E772CB51AC145C29F4B36F89v3J1I"</w:instrText>
      </w:r>
      <w:r>
        <w:rPr>
          <w:color w:val="0000FF"/>
        </w:rPr>
        <w:fldChar w:fldCharType="separate"/>
      </w:r>
      <w:r>
        <w:rPr>
          <w:color w:val="0000FF"/>
        </w:rPr>
        <w:t>N 116-ФЗ</w:t>
      </w:r>
      <w:r>
        <w:rPr>
          <w:color w:val="0000FF"/>
        </w:rPr>
        <w:fldChar w:fldCharType="end"/>
      </w:r>
      <w:r>
        <w:t xml:space="preserve">, от 21.04.2011 </w:t>
      </w:r>
      <w:r>
        <w:rPr>
          <w:color w:val="0000FF"/>
        </w:rPr>
        <w:fldChar w:fldCharType="begin"/>
      </w:r>
      <w:r>
        <w:rPr>
          <w:color w:val="0000FF"/>
        </w:rPr>
        <w:instrText>HYPERLINK "consultantplus://offline/ref=ECA322BDC187DB74B2A55EA2BBC2CA2D22AEBA361F0452133F9D9856DCEF1B51E0D4B0B58E4EF51352831054E772CB51AC145C29F4B36F89v3J1I"</w:instrText>
      </w:r>
      <w:r>
        <w:rPr>
          <w:color w:val="0000FF"/>
        </w:rPr>
        <w:fldChar w:fldCharType="separate"/>
      </w:r>
      <w:r>
        <w:rPr>
          <w:color w:val="0000FF"/>
        </w:rPr>
        <w:t>N 69-ФЗ</w:t>
      </w:r>
      <w:r>
        <w:rPr>
          <w:color w:val="0000FF"/>
        </w:rPr>
        <w:fldChar w:fldCharType="end"/>
      </w:r>
      <w:r>
        <w:t>)</w:t>
      </w:r>
    </w:p>
    <w:p w14:paraId="30120000">
      <w:pPr>
        <w:pStyle w:val="Style_1"/>
        <w:spacing w:before="160"/>
        <w:ind w:firstLine="540" w:left="0"/>
        <w:jc w:val="both"/>
      </w:pPr>
      <w:r>
        <w:t xml:space="preserve">5. Нарушение, предусмотренное </w:t>
      </w:r>
      <w:r>
        <w:rPr>
          <w:color w:val="0000FF"/>
        </w:rPr>
        <w:fldChar w:fldCharType="begin"/>
      </w:r>
      <w:r>
        <w:rPr>
          <w:color w:val="0000FF"/>
        </w:rPr>
        <w:instrText>HYPERLINK \l "Par4483"</w:instrText>
      </w:r>
      <w:r>
        <w:rPr>
          <w:color w:val="0000FF"/>
        </w:rPr>
        <w:fldChar w:fldCharType="separate"/>
      </w:r>
      <w:r>
        <w:rPr>
          <w:color w:val="0000FF"/>
        </w:rPr>
        <w:t>частью 1</w:t>
      </w:r>
      <w:r>
        <w:rPr>
          <w:color w:val="0000FF"/>
        </w:rPr>
        <w:fldChar w:fldCharType="end"/>
      </w:r>
      <w:r>
        <w:t xml:space="preserve"> настоящей статьи, совершенное в городе федерального значения Москве или Санкт-Петербурге, -</w:t>
      </w:r>
    </w:p>
    <w:p w14:paraId="31120000">
      <w:pPr>
        <w:pStyle w:val="Style_1"/>
        <w:spacing w:before="160"/>
        <w:ind w:firstLine="540" w:left="0"/>
        <w:jc w:val="both"/>
      </w:pPr>
      <w:r>
        <w:t>влечет наложение административного штрафа в размере двух тысяч пятисот рублей.</w:t>
      </w:r>
    </w:p>
    <w:p w14:paraId="321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"consultantplus://offline/ref=ECA322BDC187DB74B2A55EA2BBC2CA2D22AEBA361F0452133F9D9856DCEF1B51E0D4B0B58E4EF51351831054E772CB51AC145C29F4B36F89v3J1I"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33120000">
      <w:pPr>
        <w:pStyle w:val="Style_1"/>
        <w:spacing w:before="160"/>
        <w:ind w:firstLine="540" w:left="0"/>
        <w:jc w:val="both"/>
      </w:pPr>
      <w:bookmarkStart w:id="774" w:name="Par4509"/>
      <w:bookmarkEnd w:id="774"/>
      <w:r>
        <w:t xml:space="preserve">6. Нарушения, предусмотренные </w:t>
      </w:r>
      <w:r>
        <w:rPr>
          <w:color w:val="0000FF"/>
        </w:rPr>
        <w:fldChar w:fldCharType="begin"/>
      </w:r>
      <w:r>
        <w:rPr>
          <w:color w:val="0000FF"/>
        </w:rPr>
        <w:instrText>HYPERLINK \l "Par4492"</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"Par4502"</w:instrText>
      </w:r>
      <w:r>
        <w:rPr>
          <w:color w:val="0000FF"/>
        </w:rPr>
        <w:fldChar w:fldCharType="separate"/>
      </w:r>
      <w:r>
        <w:rPr>
          <w:color w:val="0000FF"/>
        </w:rPr>
        <w:t>4</w:t>
      </w:r>
      <w:r>
        <w:rPr>
          <w:color w:val="0000FF"/>
        </w:rPr>
        <w:fldChar w:fldCharType="end"/>
      </w:r>
      <w:r>
        <w:t xml:space="preserve"> настоящей статьи, совершенные в городе федерального значения Москве или Санкт-Петербурге, -</w:t>
      </w:r>
    </w:p>
    <w:p w14:paraId="34120000">
      <w:pPr>
        <w:pStyle w:val="Style_1"/>
        <w:spacing w:before="160"/>
        <w:ind w:firstLine="540" w:left="0"/>
        <w:jc w:val="both"/>
      </w:pPr>
      <w:r>
        <w:t>влекут наложение административного штрафа в размере трех тысяч рублей.</w:t>
      </w:r>
    </w:p>
    <w:p w14:paraId="3512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"consultantplus://offline/ref=ECA322BDC187DB74B2A55EA2BBC2CA2D22AEBA361F0452133F9D9856DCEF1B51E0D4B0B58E4EF5135E831054E772CB51AC145C29F4B36F89v3J1I"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3612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"consultantplus://offline/ref=ECA322BDC187DB74B2A55EA2BBC2CA2D27ADB8391E0152133F9D9856DCEF1B51E0D4B0B58E4EF51353831054E772CB51AC145C29F4B36F89v3J1I"</w:instrText>
      </w:r>
      <w:r>
        <w:rPr>
          <w:color w:val="0000FF"/>
        </w:rPr>
        <w:fldChar w:fldCharType="separate"/>
      </w:r>
      <w:r>
        <w:rPr>
          <w:color w:val="0000FF"/>
        </w:rPr>
        <w:t>закон</w:t>
      </w:r>
      <w:r>
        <w:rPr>
          <w:color w:val="0000FF"/>
        </w:rPr>
        <w:fldChar w:fldCharType="end"/>
      </w:r>
      <w:r>
        <w:t xml:space="preserve"> от 24.07.2007 N 210-ФЗ.</w:t>
      </w:r>
    </w:p>
    <w:p w14:paraId="37120000">
      <w:pPr>
        <w:pStyle w:val="Style_1"/>
        <w:ind w:firstLine="0" w:left="0"/>
        <w:jc w:val="both"/>
      </w:pPr>
    </w:p>
    <w:p w14:paraId="38120000">
      <w:pPr>
        <w:pStyle w:val="Style_1"/>
        <w:ind w:firstLine="540" w:left="0"/>
        <w:jc w:val="both"/>
        <w:outlineLvl w:val="2"/>
        <w:rPr>
          <w:b w:val="1"/>
        </w:rPr>
      </w:pPr>
      <w:bookmarkStart w:id="775" w:name="Par4514"/>
      <w:bookmarkEnd w:id="775"/>
      <w:r>
        <w:rPr>
          <w:b w:val="1"/>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39120000">
      <w:pPr>
        <w:pStyle w:val="Style_1"/>
        <w:ind w:firstLine="0" w:left="0"/>
        <w:jc w:val="both"/>
      </w:pPr>
    </w:p>
    <w:p w14:paraId="3A120000">
      <w:pPr>
        <w:pStyle w:val="Style_1"/>
        <w:ind w:firstLine="540" w:left="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3B12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3C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"consultantplus://offline/ref=ECA322BDC187DB74B2A55EA2BBC2CA2D22AFB837190252133F9D9856DCEF1B51E0D4B0B58E4EF11E52831054E772CB51AC145C29F4B36F89v3J1I"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"consultantplus://offline/ref=ECA322BDC187DB74B2A55EA2BBC2CA2D27ADB8391A0552133F9D9856DCEF1B51E0D4B0B58E4EF5135E831054E772CB51AC145C29F4B36F89v3J1I"</w:instrText>
      </w:r>
      <w:r>
        <w:rPr>
          <w:color w:val="0000FF"/>
        </w:rPr>
        <w:fldChar w:fldCharType="separate"/>
      </w:r>
      <w:r>
        <w:rPr>
          <w:color w:val="0000FF"/>
        </w:rPr>
        <w:t>N 196-ФЗ</w:t>
      </w:r>
      <w:r>
        <w:rPr>
          <w:color w:val="0000FF"/>
        </w:rPr>
        <w:fldChar w:fldCharType="end"/>
      </w:r>
      <w:r>
        <w:t>)</w:t>
      </w:r>
    </w:p>
    <w:p w14:paraId="3D120000">
      <w:pPr>
        <w:pStyle w:val="Style_1"/>
        <w:ind w:firstLine="0" w:left="0"/>
        <w:jc w:val="both"/>
      </w:pPr>
    </w:p>
    <w:p w14:paraId="3E120000">
      <w:pPr>
        <w:pStyle w:val="Style_1"/>
        <w:ind w:firstLine="540" w:left="0"/>
        <w:jc w:val="both"/>
        <w:outlineLvl w:val="2"/>
        <w:rPr>
          <w:b w:val="1"/>
        </w:rPr>
      </w:pPr>
      <w:bookmarkStart w:id="776" w:name="Par4520"/>
      <w:bookmarkEnd w:id="776"/>
      <w:r>
        <w:rPr>
          <w:b w:val="1"/>
        </w:rPr>
        <w:t xml:space="preserve">Статья 12.21. Нарушение </w:t>
      </w:r>
      <w:r>
        <w:rPr>
          <w:b w:val="1"/>
          <w:color w:val="0000FF"/>
        </w:rPr>
        <w:fldChar w:fldCharType="begin"/>
      </w:r>
      <w:r>
        <w:rPr>
          <w:b w:val="1"/>
          <w:color w:val="0000FF"/>
        </w:rPr>
        <w:instrText>HYPERLINK "consultantplus://offline/ref=ECA322BDC187DB74B2A55EA2BBC2CA2D22AEB339180F52133F9D9856DCEF1B51E0D4B0B58E4EF11950831054E772CB51AC145C29F4B36F89v3J1I"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перевозки грузов, правил буксировки</w:t>
      </w:r>
    </w:p>
    <w:p w14:paraId="3F120000">
      <w:pPr>
        <w:pStyle w:val="Style_1"/>
        <w:ind w:firstLine="0" w:left="0"/>
        <w:jc w:val="both"/>
      </w:pPr>
    </w:p>
    <w:p w14:paraId="40120000">
      <w:pPr>
        <w:pStyle w:val="Style_1"/>
        <w:ind w:firstLine="540" w:left="0"/>
        <w:jc w:val="both"/>
      </w:pPr>
      <w:bookmarkStart w:id="777" w:name="Par4522"/>
      <w:bookmarkEnd w:id="777"/>
      <w:r>
        <w:t>1. Нарушение правил перевозки грузов, а равно правил буксировки -</w:t>
      </w:r>
    </w:p>
    <w:p w14:paraId="4112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42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"consultantplus://offline/ref=ECA322BDC187DB74B2A55EA2BBC2CA2D22AFB837190252133F9D9856DCEF1B51E0D4B0B58E4EF11E50831054E772CB51AC145C29F4B36F89v3J1I"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"consultantplus://offline/ref=ECA322BDC187DB74B2A55EA2BBC2CA2D27ADB8391A0552133F9D9856DCEF1B51E0D4B0B58E4EF41A57831054E772CB51AC145C29F4B36F89v3J1I"</w:instrText>
      </w:r>
      <w:r>
        <w:rPr>
          <w:color w:val="0000FF"/>
        </w:rPr>
        <w:fldChar w:fldCharType="separate"/>
      </w:r>
      <w:r>
        <w:rPr>
          <w:color w:val="0000FF"/>
        </w:rPr>
        <w:t>N 196-ФЗ</w:t>
      </w:r>
      <w:r>
        <w:rPr>
          <w:color w:val="0000FF"/>
        </w:rPr>
        <w:fldChar w:fldCharType="end"/>
      </w:r>
      <w:r>
        <w:t>)</w:t>
      </w:r>
    </w:p>
    <w:p w14:paraId="4312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"consultantplus://offline/ref=ECA322BDC187DB74B2A55EA2BBC2CA2D27ADB8391E0152133F9D9856DCEF1B51E0D4B0B58E4EF51352831054E772CB51AC145C29F4B36F89v3J1I"</w:instrText>
      </w:r>
      <w:r>
        <w:rPr>
          <w:color w:val="0000FF"/>
        </w:rPr>
        <w:fldChar w:fldCharType="separate"/>
      </w:r>
      <w:r>
        <w:rPr>
          <w:color w:val="0000FF"/>
        </w:rPr>
        <w:t>закон</w:t>
      </w:r>
      <w:r>
        <w:rPr>
          <w:color w:val="0000FF"/>
        </w:rPr>
        <w:fldChar w:fldCharType="end"/>
      </w:r>
      <w:r>
        <w:t xml:space="preserve"> от 24.07.2007 N 210-ФЗ.</w:t>
      </w:r>
    </w:p>
    <w:p w14:paraId="44120000">
      <w:pPr>
        <w:pStyle w:val="Style_1"/>
        <w:ind w:firstLine="0" w:left="0"/>
        <w:jc w:val="both"/>
      </w:pPr>
    </w:p>
    <w:p w14:paraId="45120000">
      <w:pPr>
        <w:pStyle w:val="Style_1"/>
        <w:ind w:firstLine="540" w:left="0"/>
        <w:jc w:val="both"/>
        <w:outlineLvl w:val="2"/>
        <w:rPr>
          <w:b w:val="1"/>
        </w:rPr>
      </w:pPr>
      <w:bookmarkStart w:id="778" w:name="Par4527"/>
      <w:bookmarkEnd w:id="778"/>
      <w:r>
        <w:rPr>
          <w:b w:val="1"/>
        </w:rPr>
        <w:t>Статья 12.21.1. Нарушение правил движения тяжеловесного и (или) крупногабаритного транспортного средства</w:t>
      </w:r>
    </w:p>
    <w:p w14:paraId="4612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"consultantplus://offline/ref=ECA322BDC187DB74B2A55EA2BBC2CA2D27A2B9371C0552133F9D9856DCEF1B51E0D4B0B58E4EF51D50831054E772CB51AC145C29F4B36F89v3J1I"</w:instrText>
      </w:r>
      <w:r>
        <w:rPr>
          <w:color w:val="0000FF"/>
        </w:rPr>
        <w:fldChar w:fldCharType="separate"/>
      </w:r>
      <w:r>
        <w:rPr>
          <w:color w:val="0000FF"/>
        </w:rPr>
        <w:t>закона</w:t>
      </w:r>
      <w:r>
        <w:rPr>
          <w:color w:val="0000FF"/>
        </w:rPr>
        <w:fldChar w:fldCharType="end"/>
      </w:r>
      <w:r>
        <w:t xml:space="preserve"> от 13.07.2015 N 248-ФЗ)</w:t>
      </w:r>
    </w:p>
    <w:p w14:paraId="4712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8120000">
            <w:pPr>
              <w:pStyle w:val="Style_1"/>
              <w:ind w:firstLine="0" w:left="0"/>
              <w:jc w:val="both"/>
            </w:pPr>
          </w:p>
        </w:tc>
        <w:tc>
          <w:tcPr>
            <w:tcW w:type="dxa" w:w="113"/>
            <w:shd w:fill="F4F3F8" w:val="clear"/>
            <w:tcMar>
              <w:top w:type="dxa" w:w="0"/>
              <w:left w:type="dxa" w:w="0"/>
              <w:bottom w:type="dxa" w:w="0"/>
              <w:right w:type="dxa" w:w="0"/>
            </w:tcMar>
            <w:vAlign w:val="top"/>
          </w:tcPr>
          <w:p w14:paraId="49120000">
            <w:pPr>
              <w:pStyle w:val="Style_1"/>
              <w:ind w:firstLine="0" w:left="0"/>
              <w:jc w:val="both"/>
            </w:pPr>
          </w:p>
        </w:tc>
        <w:tc>
          <w:tcPr>
            <w:tcW w:type="dxa" w:w="9921"/>
            <w:shd w:fill="F4F3F8" w:val="clear"/>
            <w:tcMar>
              <w:top w:type="dxa" w:w="113"/>
              <w:left w:type="dxa" w:w="0"/>
              <w:bottom w:type="dxa" w:w="113"/>
              <w:right w:type="dxa" w:w="0"/>
            </w:tcMar>
            <w:vAlign w:val="top"/>
          </w:tcPr>
          <w:p w14:paraId="4A120000">
            <w:pPr>
              <w:pStyle w:val="Style_1"/>
              <w:ind w:firstLine="0" w:left="0"/>
              <w:jc w:val="both"/>
              <w:rPr>
                <w:color w:val="392C69"/>
              </w:rPr>
            </w:pPr>
            <w:r>
              <w:rPr>
                <w:color w:val="392C69"/>
              </w:rPr>
              <w:t>КонсультантПлюс: примечание.</w:t>
            </w:r>
          </w:p>
          <w:p w14:paraId="4B120000">
            <w:pPr>
              <w:pStyle w:val="Style_1"/>
              <w:ind w:firstLine="0" w:left="0"/>
              <w:jc w:val="both"/>
              <w:rPr>
                <w:color w:val="392C69"/>
              </w:rPr>
            </w:pPr>
            <w:r>
              <w:rPr>
                <w:color w:val="392C69"/>
              </w:rPr>
              <w:t xml:space="preserve">При пресечении нарушений, предусмотренных ч. 1-6 ст. 12.21.1,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4C120000">
            <w:pPr>
              <w:pStyle w:val="Style_1"/>
              <w:ind w:firstLine="0" w:left="0"/>
              <w:jc w:val="both"/>
              <w:rPr>
                <w:color w:val="392C69"/>
              </w:rPr>
            </w:pPr>
          </w:p>
        </w:tc>
      </w:tr>
    </w:tbl>
    <w:p w14:paraId="4D120000">
      <w:pPr>
        <w:pStyle w:val="Style_1"/>
        <w:spacing w:before="200"/>
        <w:ind w:firstLine="540" w:left="0"/>
        <w:jc w:val="both"/>
      </w:pPr>
      <w:bookmarkStart w:id="779" w:name="Par4532"/>
      <w:bookmarkEnd w:id="779"/>
      <w:r>
        <w:t xml:space="preserve">1. Движение </w:t>
      </w:r>
      <w:r>
        <w:rPr>
          <w:color w:val="0000FF"/>
        </w:rPr>
        <w:fldChar w:fldCharType="begin"/>
      </w:r>
      <w:r>
        <w:rPr>
          <w:color w:val="0000FF"/>
        </w:rPr>
        <w:instrText>HYPERLINK "consultantplus://offline/ref=ECA322BDC187DB74B2A55EA2BBC2CA2D22AEBB321F0052133F9D9856DCEF1B51E0D4B0B38745A14B13DD4907A139C752B0085D2AvEJ9I"</w:instrText>
      </w:r>
      <w:r>
        <w:rPr>
          <w:color w:val="0000FF"/>
        </w:rPr>
        <w:fldChar w:fldCharType="separate"/>
      </w:r>
      <w:r>
        <w:rPr>
          <w:color w:val="0000FF"/>
        </w:rPr>
        <w:t>крупногабаритного</w:t>
      </w:r>
      <w:r>
        <w:rPr>
          <w:color w:val="0000FF"/>
        </w:rPr>
        <w:fldChar w:fldCharType="end"/>
      </w:r>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r>
        <w:rPr>
          <w:color w:val="0000FF"/>
        </w:rPr>
        <w:fldChar w:fldCharType="begin"/>
      </w:r>
      <w:r>
        <w:rPr>
          <w:color w:val="0000FF"/>
        </w:rPr>
        <w:instrText>HYPERLINK "consultantplus://offline/ref=ECA322BDC187DB74B2A55EA2BBC2CA2D22A9B9391D0152133F9D9856DCEF1B51E0D4B0B58E4EF51B51831054E772CB51AC145C29F4B36F89v3J1I"</w:instrText>
      </w:r>
      <w:r>
        <w:rPr>
          <w:color w:val="0000FF"/>
        </w:rPr>
        <w:fldChar w:fldCharType="separate"/>
      </w:r>
      <w:r>
        <w:rPr>
          <w:color w:val="0000FF"/>
        </w:rPr>
        <w:t>разрешения</w:t>
      </w:r>
      <w:r>
        <w:rPr>
          <w:color w:val="0000FF"/>
        </w:rPr>
        <w:fldChar w:fldCharType="end"/>
      </w:r>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r>
        <w:rPr>
          <w:color w:val="0000FF"/>
        </w:rPr>
        <w:fldChar w:fldCharType="begin"/>
      </w:r>
      <w:r>
        <w:rPr>
          <w:color w:val="0000FF"/>
        </w:rPr>
        <w:instrText>HYPERLINK \l "Par4617"</w:instrText>
      </w:r>
      <w:r>
        <w:rPr>
          <w:color w:val="0000FF"/>
        </w:rPr>
        <w:fldChar w:fldCharType="separate"/>
      </w:r>
      <w:r>
        <w:rPr>
          <w:color w:val="0000FF"/>
        </w:rPr>
        <w:t>частью 1 статьи 12.21.5</w:t>
      </w:r>
      <w:r>
        <w:rPr>
          <w:color w:val="0000FF"/>
        </w:rPr>
        <w:fldChar w:fldCharType="end"/>
      </w:r>
      <w:r>
        <w:t xml:space="preserve"> настоящего Кодекса, -</w:t>
      </w:r>
    </w:p>
    <w:p w14:paraId="4E120000">
      <w:pPr>
        <w:pStyle w:val="Style_1"/>
        <w:ind w:firstLine="0" w:left="0"/>
        <w:jc w:val="both"/>
      </w:pPr>
      <w:r>
        <w:t xml:space="preserve">(в ред. Федеральных законов от 11.06.2022 </w:t>
      </w:r>
      <w:r>
        <w:rPr>
          <w:color w:val="0000FF"/>
        </w:rPr>
        <w:fldChar w:fldCharType="begin"/>
      </w:r>
      <w:r>
        <w:rPr>
          <w:color w:val="0000FF"/>
        </w:rPr>
        <w:instrText>HYPERLINK "consultantplus://offline/ref=ECA322BDC187DB74B2A55EA2BBC2CA2D22ABB2311F0152133F9D9856DCEF1B51E0D4B0B58E4EF51B57831054E772CB51AC145C29F4B36F89v3J1I"</w:instrText>
      </w:r>
      <w:r>
        <w:rPr>
          <w:color w:val="0000FF"/>
        </w:rPr>
        <w:fldChar w:fldCharType="separate"/>
      </w:r>
      <w:r>
        <w:rPr>
          <w:color w:val="0000FF"/>
        </w:rPr>
        <w:t>N 161-ФЗ</w:t>
      </w:r>
      <w:r>
        <w:rPr>
          <w:color w:val="0000FF"/>
        </w:rPr>
        <w:fldChar w:fldCharType="end"/>
      </w:r>
      <w:r>
        <w:t xml:space="preserve">, от 04.08.2023 </w:t>
      </w:r>
      <w:r>
        <w:rPr>
          <w:color w:val="0000FF"/>
        </w:rPr>
        <w:fldChar w:fldCharType="begin"/>
      </w:r>
      <w:r>
        <w:rPr>
          <w:color w:val="0000FF"/>
        </w:rPr>
        <w:instrText>HYPERLINK "consultantplus://offline/ref=ECA322BDC187DB74B2A55EA2BBC2CA2D22AFB8391F0752133F9D9856DCEF1B51E0D4B0B58E4EF51B55831054E772CB51AC145C29F4B36F89v3J1I"</w:instrText>
      </w:r>
      <w:r>
        <w:rPr>
          <w:color w:val="0000FF"/>
        </w:rPr>
        <w:fldChar w:fldCharType="separate"/>
      </w:r>
      <w:r>
        <w:rPr>
          <w:color w:val="0000FF"/>
        </w:rPr>
        <w:t>N 425-ФЗ</w:t>
      </w:r>
      <w:r>
        <w:rPr>
          <w:color w:val="0000FF"/>
        </w:rPr>
        <w:fldChar w:fldCharType="end"/>
      </w:r>
      <w:r>
        <w:t>)</w:t>
      </w:r>
    </w:p>
    <w:p w14:paraId="4F120000">
      <w:pPr>
        <w:pStyle w:val="Style_1"/>
        <w:spacing w:before="160"/>
        <w:ind w:firstLine="540" w:left="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14:paraId="50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"consultantplus://offline/ref=ECA322BDC187DB74B2A55EA2BBC2CA2D22AEBB341D0452133F9D9856DCEF1B51E0D4B0B58E4EF51A5E831054E772CB51AC145C29F4B36F89v3J1I"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28.02.2023 N 48-ФЗ)</w:t>
      </w:r>
    </w:p>
    <w:p w14:paraId="51120000">
      <w:pPr>
        <w:pStyle w:val="Style_1"/>
        <w:spacing w:before="160"/>
        <w:ind w:firstLine="540" w:left="0"/>
        <w:jc w:val="both"/>
      </w:pPr>
      <w:bookmarkStart w:id="780" w:name="Par4536"/>
      <w:bookmarkEnd w:id="780"/>
      <w:r>
        <w:t xml:space="preserve">2. Движение </w:t>
      </w:r>
      <w:r>
        <w:rPr>
          <w:color w:val="0000FF"/>
        </w:rPr>
        <w:fldChar w:fldCharType="begin"/>
      </w:r>
      <w:r>
        <w:rPr>
          <w:color w:val="0000FF"/>
        </w:rPr>
        <w:instrText>HYPERLINK "consultantplus://offline/ref=ECA322BDC187DB74B2A55EA2BBC2CA2D22AEBB321F0052133F9D9856DCEF1B51E0D4B0B38645A14B13DD4907A139C752B0085D2AvEJ9I"</w:instrText>
      </w:r>
      <w:r>
        <w:rPr>
          <w:color w:val="0000FF"/>
        </w:rPr>
        <w:fldChar w:fldCharType="separate"/>
      </w:r>
      <w:r>
        <w:rPr>
          <w:color w:val="0000FF"/>
        </w:rPr>
        <w:t>тяжеловесного</w:t>
      </w:r>
      <w:r>
        <w:rPr>
          <w:color w:val="0000FF"/>
        </w:rPr>
        <w:fldChar w:fldCharType="end"/>
      </w:r>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r>
        <w:rPr>
          <w:color w:val="0000FF"/>
        </w:rPr>
        <w:fldChar w:fldCharType="begin"/>
      </w:r>
      <w:r>
        <w:rPr>
          <w:color w:val="0000FF"/>
        </w:rPr>
        <w:instrText>HYPERLINK \l "Par4619"</w:instrText>
      </w:r>
      <w:r>
        <w:rPr>
          <w:color w:val="0000FF"/>
        </w:rPr>
        <w:fldChar w:fldCharType="separate"/>
      </w:r>
      <w:r>
        <w:rPr>
          <w:color w:val="0000FF"/>
        </w:rPr>
        <w:t>частью 2 статьи 12.21.5</w:t>
      </w:r>
      <w:r>
        <w:rPr>
          <w:color w:val="0000FF"/>
        </w:rPr>
        <w:fldChar w:fldCharType="end"/>
      </w:r>
      <w:r>
        <w:t xml:space="preserve"> настоящего Кодекса, -</w:t>
      </w:r>
    </w:p>
    <w:p w14:paraId="52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"consultantplus://offline/ref=ECA322BDC187DB74B2A55EA2BBC2CA2D22AFB8391F0752133F9D9856DCEF1B51E0D4B0B58E4EF51B54831054E772CB51AC145C29F4B36F89v3J1I"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04.08.2023 N 425-ФЗ)</w:t>
      </w:r>
    </w:p>
    <w:p w14:paraId="53120000">
      <w:pPr>
        <w:pStyle w:val="Style_1"/>
        <w:spacing w:before="160"/>
        <w:ind w:firstLine="540" w:left="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14:paraId="54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"consultantplus://offline/ref=ECA322BDC187DB74B2A55EA2BBC2CA2D22AEB837110252133F9D9856DCEF1B51E0D4B0B58E4EF51B57831054E772CB51AC145C29F4B36F89v3J1I"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03.04.2023 N 103-ФЗ)</w:t>
      </w:r>
    </w:p>
    <w:p w14:paraId="55120000">
      <w:pPr>
        <w:pStyle w:val="Style_1"/>
        <w:spacing w:before="160"/>
        <w:ind w:firstLine="540" w:left="0"/>
        <w:jc w:val="both"/>
      </w:pPr>
      <w:bookmarkStart w:id="781" w:name="Par4540"/>
      <w:bookmarkEnd w:id="78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r>
        <w:rPr>
          <w:color w:val="0000FF"/>
        </w:rPr>
        <w:fldChar w:fldCharType="begin"/>
      </w:r>
      <w:r>
        <w:rPr>
          <w:color w:val="0000FF"/>
        </w:rPr>
        <w:instrText>HYPERLINK \l "Par4621"</w:instrText>
      </w:r>
      <w:r>
        <w:rPr>
          <w:color w:val="0000FF"/>
        </w:rPr>
        <w:fldChar w:fldCharType="separate"/>
      </w:r>
      <w:r>
        <w:rPr>
          <w:color w:val="0000FF"/>
        </w:rPr>
        <w:t>частью 3 статьи 12.21.5</w:t>
      </w:r>
      <w:r>
        <w:rPr>
          <w:color w:val="0000FF"/>
        </w:rPr>
        <w:fldChar w:fldCharType="end"/>
      </w:r>
      <w:r>
        <w:t xml:space="preserve"> настоящего Кодекса, -</w:t>
      </w:r>
    </w:p>
    <w:p w14:paraId="56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"consultantplus://offline/ref=ECA322BDC187DB74B2A55EA2BBC2CA2D22AFB8391F0752133F9D9856DCEF1B51E0D4B0B58E4EF51B53831054E772CB51AC145C29F4B36F89v3J1I"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04.08.2023 N 425-ФЗ)</w:t>
      </w:r>
    </w:p>
    <w:p w14:paraId="57120000">
      <w:pPr>
        <w:pStyle w:val="Style_1"/>
        <w:spacing w:before="160"/>
        <w:ind w:firstLine="540" w:left="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14:paraId="58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"consultantplus://offline/ref=ECA322BDC187DB74B2A55EA2BBC2CA2D22AEB837110252133F9D9856DCEF1B51E0D4B0B58E4EF51B55831054E772CB51AC145C29F4B36F89v3J1I"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03.04.2023 N 103-ФЗ)</w:t>
      </w:r>
    </w:p>
    <w:p w14:paraId="59120000">
      <w:pPr>
        <w:pStyle w:val="Style_1"/>
        <w:spacing w:before="160"/>
        <w:ind w:firstLine="540" w:left="0"/>
        <w:jc w:val="both"/>
      </w:pPr>
      <w:bookmarkStart w:id="782" w:name="Par4544"/>
      <w:bookmarkEnd w:id="782"/>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r>
        <w:rPr>
          <w:color w:val="0000FF"/>
        </w:rPr>
        <w:fldChar w:fldCharType="begin"/>
      </w:r>
      <w:r>
        <w:rPr>
          <w:color w:val="0000FF"/>
        </w:rPr>
        <w:instrText>HYPERLINK \l "Par4619"</w:instrText>
      </w:r>
      <w:r>
        <w:rPr>
          <w:color w:val="0000FF"/>
        </w:rPr>
        <w:fldChar w:fldCharType="separate"/>
      </w:r>
      <w:r>
        <w:rPr>
          <w:color w:val="0000FF"/>
        </w:rPr>
        <w:t>частью 2 статьи 12.21.5</w:t>
      </w:r>
      <w:r>
        <w:rPr>
          <w:color w:val="0000FF"/>
        </w:rPr>
        <w:fldChar w:fldCharType="end"/>
      </w:r>
      <w:r>
        <w:t xml:space="preserve"> настоящего Кодекса, -</w:t>
      </w:r>
    </w:p>
    <w:p w14:paraId="5A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"consultantplus://offline/ref=ECA322BDC187DB74B2A55EA2BBC2CA2D22AFB8391F0752133F9D9856DCEF1B51E0D4B0B58E4EF51B52831054E772CB51AC145C29F4B36F89v3J1I"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04.08.2023 N 425-ФЗ)</w:t>
      </w:r>
    </w:p>
    <w:p w14:paraId="5B120000">
      <w:pPr>
        <w:pStyle w:val="Style_1"/>
        <w:spacing w:before="160"/>
        <w:ind w:firstLine="540" w:left="0"/>
        <w:jc w:val="both"/>
      </w:pPr>
      <w:r>
        <w:t>влечет наложение административного штрафа на собственника (владельца) транспортного средства в размере двухсот тысяч рублей.</w:t>
      </w:r>
    </w:p>
    <w:p w14:paraId="5C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"consultantplus://offline/ref=ECA322BDC187DB74B2A55EA2BBC2CA2D22AEB837110252133F9D9856DCEF1B51E0D4B0B58E4EF51B53831054E772CB51AC145C29F4B36F89v3J1I"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03.04.2023 N 103-ФЗ)</w:t>
      </w:r>
    </w:p>
    <w:p w14:paraId="5D120000">
      <w:pPr>
        <w:pStyle w:val="Style_1"/>
        <w:spacing w:before="160"/>
        <w:ind w:firstLine="540" w:left="0"/>
        <w:jc w:val="both"/>
      </w:pPr>
      <w:bookmarkStart w:id="783" w:name="Par4548"/>
      <w:bookmarkEnd w:id="78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r>
        <w:rPr>
          <w:color w:val="0000FF"/>
        </w:rPr>
        <w:fldChar w:fldCharType="begin"/>
      </w:r>
      <w:r>
        <w:rPr>
          <w:color w:val="0000FF"/>
        </w:rPr>
        <w:instrText>HYPERLINK \l "Par4621"</w:instrText>
      </w:r>
      <w:r>
        <w:rPr>
          <w:color w:val="0000FF"/>
        </w:rPr>
        <w:fldChar w:fldCharType="separate"/>
      </w:r>
      <w:r>
        <w:rPr>
          <w:color w:val="0000FF"/>
        </w:rPr>
        <w:t>частью 3 статьи 12.21.5</w:t>
      </w:r>
      <w:r>
        <w:rPr>
          <w:color w:val="0000FF"/>
        </w:rPr>
        <w:fldChar w:fldCharType="end"/>
      </w:r>
      <w:r>
        <w:t xml:space="preserve"> настоящего Кодекса, -</w:t>
      </w:r>
    </w:p>
    <w:p w14:paraId="5E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"consultantplus://offline/ref=ECA322BDC187DB74B2A55EA2BBC2CA2D22AFB8391F0752133F9D9856DCEF1B51E0D4B0B58E4EF51B51831054E772CB51AC145C29F4B36F89v3J1I"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04.08.2023 N 425-ФЗ)</w:t>
      </w:r>
    </w:p>
    <w:p w14:paraId="5F120000">
      <w:pPr>
        <w:pStyle w:val="Style_1"/>
        <w:spacing w:before="160"/>
        <w:ind w:firstLine="540" w:left="0"/>
        <w:jc w:val="both"/>
      </w:pPr>
      <w:r>
        <w:t>влечет наложение административного штрафа на собственника (владельца) транспортного средства в размере трехсот тысяч рублей.</w:t>
      </w:r>
    </w:p>
    <w:p w14:paraId="60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"consultantplus://offline/ref=ECA322BDC187DB74B2A55EA2BBC2CA2D22AEB837110252133F9D9856DCEF1B51E0D4B0B58E4EF51B51831054E772CB51AC145C29F4B36F89v3J1I"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03.04.2023 N 103-ФЗ)</w:t>
      </w:r>
    </w:p>
    <w:p w14:paraId="61120000">
      <w:pPr>
        <w:pStyle w:val="Style_1"/>
        <w:spacing w:before="160"/>
        <w:ind w:firstLine="540" w:left="0"/>
        <w:jc w:val="both"/>
      </w:pPr>
      <w:bookmarkStart w:id="784" w:name="Par4552"/>
      <w:bookmarkEnd w:id="78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r>
        <w:rPr>
          <w:color w:val="0000FF"/>
        </w:rPr>
        <w:fldChar w:fldCharType="begin"/>
      </w:r>
      <w:r>
        <w:rPr>
          <w:color w:val="0000FF"/>
        </w:rPr>
        <w:instrText>HYPERLINK \l "Par4623"</w:instrText>
      </w:r>
      <w:r>
        <w:rPr>
          <w:color w:val="0000FF"/>
        </w:rPr>
        <w:fldChar w:fldCharType="separate"/>
      </w:r>
      <w:r>
        <w:rPr>
          <w:color w:val="0000FF"/>
        </w:rPr>
        <w:t>частью 4 статьи 12.21.5</w:t>
      </w:r>
      <w:r>
        <w:rPr>
          <w:color w:val="0000FF"/>
        </w:rPr>
        <w:fldChar w:fldCharType="end"/>
      </w:r>
      <w:r>
        <w:t xml:space="preserve"> настоящего Кодекса, -</w:t>
      </w:r>
    </w:p>
    <w:p w14:paraId="62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"consultantplus://offline/ref=ECA322BDC187DB74B2A55EA2BBC2CA2D22AFB8391F0752133F9D9856DCEF1B51E0D4B0B58E4EF51B50831054E772CB51AC145C29F4B36F89v3J1I"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04.08.2023 N 425-ФЗ)</w:t>
      </w:r>
    </w:p>
    <w:p w14:paraId="63120000">
      <w:pPr>
        <w:pStyle w:val="Style_1"/>
        <w:spacing w:before="160"/>
        <w:ind w:firstLine="540" w:left="0"/>
        <w:jc w:val="both"/>
      </w:pPr>
      <w:r>
        <w:t>влечет наложение административного штрафа на собственника (владельца) транспортного средства в размере четырехсот тысяч рублей.</w:t>
      </w:r>
    </w:p>
    <w:p w14:paraId="64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"consultantplus://offline/ref=ECA322BDC187DB74B2A55EA2BBC2CA2D22AEB837110252133F9D9856DCEF1B51E0D4B0B58E4EF51B5F831054E772CB51AC145C29F4B36F89v3J1I"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03.04.2023 N 103-ФЗ)</w:t>
      </w:r>
    </w:p>
    <w:p w14:paraId="65120000">
      <w:pPr>
        <w:pStyle w:val="Style_1"/>
        <w:spacing w:before="160"/>
        <w:ind w:firstLine="540" w:left="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r>
        <w:rPr>
          <w:color w:val="0000FF"/>
        </w:rPr>
        <w:fldChar w:fldCharType="begin"/>
      </w:r>
      <w:r>
        <w:rPr>
          <w:color w:val="0000FF"/>
        </w:rPr>
        <w:instrText>HYPERLINK \l "Par4532"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"Par4552"</w:instrText>
      </w:r>
      <w:r>
        <w:rPr>
          <w:color w:val="0000FF"/>
        </w:rPr>
        <w:fldChar w:fldCharType="separate"/>
      </w:r>
      <w:r>
        <w:rPr>
          <w:color w:val="0000FF"/>
        </w:rPr>
        <w:t>6</w:t>
      </w:r>
      <w:r>
        <w:rPr>
          <w:color w:val="0000FF"/>
        </w:rPr>
        <w:fldChar w:fldCharType="end"/>
      </w:r>
      <w:r>
        <w:t xml:space="preserve"> настоящей статьи, -</w:t>
      </w:r>
    </w:p>
    <w:p w14:paraId="66120000">
      <w:pPr>
        <w:pStyle w:val="Style_1"/>
        <w:spacing w:before="160"/>
        <w:ind w:firstLine="540" w:left="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67120000">
      <w:pPr>
        <w:pStyle w:val="Style_1"/>
        <w:spacing w:before="160"/>
        <w:ind w:firstLine="540" w:left="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rPr>
          <w:color w:val="0000FF"/>
        </w:rPr>
        <w:fldChar w:fldCharType="begin"/>
      </w:r>
      <w:r>
        <w:rPr>
          <w:color w:val="0000FF"/>
        </w:rPr>
        <w:instrText>HYPERLINK \l "Par4532"</w:instrText>
      </w:r>
      <w:r>
        <w:rPr>
          <w:color w:val="0000FF"/>
        </w:rPr>
        <w:fldChar w:fldCharType="separate"/>
      </w:r>
      <w:r>
        <w:rPr>
          <w:color w:val="0000FF"/>
        </w:rPr>
        <w:t>частью 1</w:t>
      </w:r>
      <w:r>
        <w:rPr>
          <w:color w:val="0000FF"/>
        </w:rPr>
        <w:fldChar w:fldCharType="end"/>
      </w:r>
      <w:r>
        <w:t xml:space="preserve">, </w:t>
      </w:r>
      <w:r>
        <w:rPr>
          <w:color w:val="0000FF"/>
        </w:rPr>
        <w:fldChar w:fldCharType="begin"/>
      </w:r>
      <w:r>
        <w:rPr>
          <w:color w:val="0000FF"/>
        </w:rPr>
        <w:instrText>HYPERLINK \l "Par4536"</w:instrText>
      </w:r>
      <w:r>
        <w:rPr>
          <w:color w:val="0000FF"/>
        </w:rPr>
        <w:fldChar w:fldCharType="separate"/>
      </w:r>
      <w:r>
        <w:rPr>
          <w:color w:val="0000FF"/>
        </w:rPr>
        <w:t>2</w:t>
      </w:r>
      <w:r>
        <w:rPr>
          <w:color w:val="0000FF"/>
        </w:rPr>
        <w:fldChar w:fldCharType="end"/>
      </w:r>
      <w:r>
        <w:t xml:space="preserve"> или </w:t>
      </w:r>
      <w:r>
        <w:rPr>
          <w:color w:val="0000FF"/>
        </w:rPr>
        <w:fldChar w:fldCharType="begin"/>
      </w:r>
      <w:r>
        <w:rPr>
          <w:color w:val="0000FF"/>
        </w:rPr>
        <w:instrText>HYPERLINK \l "Par4544"</w:instrText>
      </w:r>
      <w:r>
        <w:rPr>
          <w:color w:val="0000FF"/>
        </w:rPr>
        <w:fldChar w:fldCharType="separate"/>
      </w:r>
      <w:r>
        <w:rPr>
          <w:color w:val="0000FF"/>
        </w:rPr>
        <w:t>4</w:t>
      </w:r>
      <w:r>
        <w:rPr>
          <w:color w:val="0000FF"/>
        </w:rPr>
        <w:fldChar w:fldCharType="end"/>
      </w:r>
      <w:r>
        <w:t xml:space="preserve"> настоящей статьи, -</w:t>
      </w:r>
    </w:p>
    <w:p w14:paraId="6812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69120000">
      <w:pPr>
        <w:pStyle w:val="Style_1"/>
        <w:spacing w:before="160"/>
        <w:ind w:firstLine="540" w:left="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rPr>
          <w:color w:val="0000FF"/>
        </w:rPr>
        <w:fldChar w:fldCharType="begin"/>
      </w:r>
      <w:r>
        <w:rPr>
          <w:color w:val="0000FF"/>
        </w:rPr>
        <w:instrText>HYPERLINK \l "Par4540"</w:instrText>
      </w:r>
      <w:r>
        <w:rPr>
          <w:color w:val="0000FF"/>
        </w:rPr>
        <w:fldChar w:fldCharType="separate"/>
      </w:r>
      <w:r>
        <w:rPr>
          <w:color w:val="0000FF"/>
        </w:rPr>
        <w:t>частью 3</w:t>
      </w:r>
      <w:r>
        <w:rPr>
          <w:color w:val="0000FF"/>
        </w:rPr>
        <w:fldChar w:fldCharType="end"/>
      </w:r>
      <w:r>
        <w:t xml:space="preserve">, </w:t>
      </w:r>
      <w:r>
        <w:rPr>
          <w:color w:val="0000FF"/>
        </w:rPr>
        <w:fldChar w:fldCharType="begin"/>
      </w:r>
      <w:r>
        <w:rPr>
          <w:color w:val="0000FF"/>
        </w:rPr>
        <w:instrText>HYPERLINK \l "Par4548"</w:instrText>
      </w:r>
      <w:r>
        <w:rPr>
          <w:color w:val="0000FF"/>
        </w:rPr>
        <w:fldChar w:fldCharType="separate"/>
      </w:r>
      <w:r>
        <w:rPr>
          <w:color w:val="0000FF"/>
        </w:rPr>
        <w:t>5</w:t>
      </w:r>
      <w:r>
        <w:rPr>
          <w:color w:val="0000FF"/>
        </w:rPr>
        <w:fldChar w:fldCharType="end"/>
      </w:r>
      <w:r>
        <w:t xml:space="preserve"> или </w:t>
      </w:r>
      <w:r>
        <w:rPr>
          <w:color w:val="0000FF"/>
        </w:rPr>
        <w:fldChar w:fldCharType="begin"/>
      </w:r>
      <w:r>
        <w:rPr>
          <w:color w:val="0000FF"/>
        </w:rPr>
        <w:instrText>HYPERLINK \l "Par4552"</w:instrText>
      </w:r>
      <w:r>
        <w:rPr>
          <w:color w:val="0000FF"/>
        </w:rPr>
        <w:fldChar w:fldCharType="separate"/>
      </w:r>
      <w:r>
        <w:rPr>
          <w:color w:val="0000FF"/>
        </w:rPr>
        <w:t>6</w:t>
      </w:r>
      <w:r>
        <w:rPr>
          <w:color w:val="0000FF"/>
        </w:rPr>
        <w:fldChar w:fldCharType="end"/>
      </w:r>
      <w:r>
        <w:t xml:space="preserve"> настоящей статьи, -</w:t>
      </w:r>
    </w:p>
    <w:p w14:paraId="6A12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6B120000">
      <w:pPr>
        <w:pStyle w:val="Style_1"/>
        <w:spacing w:before="160"/>
        <w:ind w:firstLine="540" w:left="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6C120000">
      <w:pPr>
        <w:pStyle w:val="Style_1"/>
        <w:spacing w:before="160"/>
        <w:ind w:firstLine="540" w:left="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6D120000">
      <w:pPr>
        <w:pStyle w:val="Style_1"/>
        <w:spacing w:before="160"/>
        <w:ind w:firstLine="540" w:left="0"/>
        <w:jc w:val="both"/>
      </w:pPr>
      <w:r>
        <w:t xml:space="preserve">11. Несоблюдение требований, предписанных </w:t>
      </w:r>
      <w:r>
        <w:rPr>
          <w:color w:val="0000FF"/>
        </w:rPr>
        <w:fldChar w:fldCharType="begin"/>
      </w:r>
      <w:r>
        <w:rPr>
          <w:color w:val="0000FF"/>
        </w:rPr>
        <w:instrText>HYPERLINK "consultantplus://offline/ref=ECA322BDC187DB74B2A55EA2BBC2CA2D22AEB339180F52133F9D9856DCEF1B51E0D4B0B58E4EF01853831054E772CB51AC145C29F4B36F89v3J1I"</w:instrText>
      </w:r>
      <w:r>
        <w:rPr>
          <w:color w:val="0000FF"/>
        </w:rPr>
        <w:fldChar w:fldCharType="separate"/>
      </w:r>
      <w:r>
        <w:rPr>
          <w:color w:val="0000FF"/>
        </w:rPr>
        <w:t>дорожными знаками</w:t>
      </w:r>
      <w:r>
        <w:rPr>
          <w:color w:val="0000FF"/>
        </w:rPr>
        <w:fldChar w:fldCharType="end"/>
      </w:r>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6E120000">
      <w:pPr>
        <w:pStyle w:val="Style_1"/>
        <w:spacing w:before="160"/>
        <w:ind w:firstLine="540" w:left="0"/>
        <w:jc w:val="both"/>
      </w:pPr>
      <w:r>
        <w:t>влечет наложение административного штрафа в размере пяти тысяч рублей.</w:t>
      </w:r>
    </w:p>
    <w:p w14:paraId="6F120000">
      <w:pPr>
        <w:pStyle w:val="Style_1"/>
        <w:spacing w:before="160"/>
        <w:ind w:firstLine="540" w:left="0"/>
        <w:jc w:val="both"/>
      </w:pPr>
      <w:r>
        <w:t>Примечания:</w:t>
      </w:r>
    </w:p>
    <w:p w14:paraId="7012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1120000">
      <w:pPr>
        <w:pStyle w:val="Style_1"/>
        <w:spacing w:before="160"/>
        <w:ind w:firstLine="540" w:left="0"/>
        <w:jc w:val="both"/>
      </w:pPr>
      <w:r>
        <w:t xml:space="preserve">2. Административная ответственность, предусмотренная </w:t>
      </w:r>
      <w:r>
        <w:rPr>
          <w:color w:val="0000FF"/>
        </w:rPr>
        <w:fldChar w:fldCharType="begin"/>
      </w:r>
      <w:r>
        <w:rPr>
          <w:color w:val="0000FF"/>
        </w:rPr>
        <w:instrText>HYPERLINK \l "Par4532"</w:instrText>
      </w:r>
      <w:r>
        <w:rPr>
          <w:color w:val="0000FF"/>
        </w:rPr>
        <w:fldChar w:fldCharType="separate"/>
      </w:r>
      <w:r>
        <w:rPr>
          <w:color w:val="0000FF"/>
        </w:rPr>
        <w:t>частью 1</w:t>
      </w:r>
      <w:r>
        <w:rPr>
          <w:color w:val="0000FF"/>
        </w:rPr>
        <w:fldChar w:fldCharType="end"/>
      </w:r>
      <w:r>
        <w:t xml:space="preserve"> настоящей статьи, не наступает в случае, если административное правонарушение зафиксировано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212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"consultantplus://offline/ref=ECA322BDC187DB74B2A55EA2BBC2CA2D22AEBB341D0452133F9D9856DCEF1B51E0D4B0B58E4EF51B57831054E772CB51AC145C29F4B36F89v3J1I"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28.02.2023 N 48-ФЗ)</w:t>
      </w:r>
    </w:p>
    <w:p w14:paraId="73120000">
      <w:pPr>
        <w:pStyle w:val="Style_1"/>
        <w:ind w:firstLine="540" w:left="0"/>
        <w:jc w:val="both"/>
      </w:pPr>
    </w:p>
    <w:p w14:paraId="74120000">
      <w:pPr>
        <w:pStyle w:val="Style_1"/>
        <w:ind w:firstLine="540" w:left="0"/>
        <w:jc w:val="both"/>
        <w:outlineLvl w:val="2"/>
        <w:rPr>
          <w:b w:val="1"/>
        </w:rPr>
      </w:pPr>
      <w:bookmarkStart w:id="785" w:name="Par4571"/>
      <w:bookmarkEnd w:id="785"/>
      <w:r>
        <w:rPr>
          <w:b w:val="1"/>
        </w:rPr>
        <w:t>Статья 12.21.2. Нарушение правил перевозки опасных грузов</w:t>
      </w:r>
    </w:p>
    <w:p w14:paraId="7512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"consultantplus://offline/ref=ECA322BDC187DB74B2A55EA2BBC2CA2D27ADB8391E0152133F9D9856DCEF1B51E0D4B0B58E4EF41A51831054E772CB51AC145C29F4B36F89v3J1I"</w:instrText>
      </w:r>
      <w:r>
        <w:rPr>
          <w:color w:val="0000FF"/>
        </w:rPr>
        <w:fldChar w:fldCharType="separate"/>
      </w:r>
      <w:r>
        <w:rPr>
          <w:color w:val="0000FF"/>
        </w:rPr>
        <w:t>законом</w:t>
      </w:r>
      <w:r>
        <w:rPr>
          <w:color w:val="0000FF"/>
        </w:rPr>
        <w:fldChar w:fldCharType="end"/>
      </w:r>
      <w:r>
        <w:t xml:space="preserve"> от 24.07.2007 N 210-ФЗ)</w:t>
      </w:r>
    </w:p>
    <w:p w14:paraId="7612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7120000">
            <w:pPr>
              <w:pStyle w:val="Style_1"/>
              <w:ind w:firstLine="540" w:left="0"/>
              <w:jc w:val="both"/>
            </w:pPr>
          </w:p>
        </w:tc>
        <w:tc>
          <w:tcPr>
            <w:tcW w:type="dxa" w:w="113"/>
            <w:shd w:fill="F4F3F8" w:val="clear"/>
            <w:tcMar>
              <w:top w:type="dxa" w:w="0"/>
              <w:left w:type="dxa" w:w="0"/>
              <w:bottom w:type="dxa" w:w="0"/>
              <w:right w:type="dxa" w:w="0"/>
            </w:tcMar>
            <w:vAlign w:val="top"/>
          </w:tcPr>
          <w:p w14:paraId="78120000">
            <w:pPr>
              <w:pStyle w:val="Style_1"/>
              <w:ind w:firstLine="540" w:left="0"/>
              <w:jc w:val="both"/>
            </w:pPr>
          </w:p>
        </w:tc>
        <w:tc>
          <w:tcPr>
            <w:tcW w:type="dxa" w:w="9921"/>
            <w:shd w:fill="F4F3F8" w:val="clear"/>
            <w:tcMar>
              <w:top w:type="dxa" w:w="113"/>
              <w:left w:type="dxa" w:w="0"/>
              <w:bottom w:type="dxa" w:w="113"/>
              <w:right w:type="dxa" w:w="0"/>
            </w:tcMar>
            <w:vAlign w:val="top"/>
          </w:tcPr>
          <w:p w14:paraId="79120000">
            <w:pPr>
              <w:pStyle w:val="Style_1"/>
              <w:ind w:firstLine="0" w:left="0"/>
              <w:jc w:val="both"/>
              <w:rPr>
                <w:color w:val="392C69"/>
              </w:rPr>
            </w:pPr>
            <w:r>
              <w:rPr>
                <w:color w:val="392C69"/>
              </w:rPr>
              <w:t>КонсультантПлюс: примечание.</w:t>
            </w:r>
          </w:p>
          <w:p w14:paraId="7A120000">
            <w:pPr>
              <w:pStyle w:val="Style_1"/>
              <w:ind w:firstLine="0" w:left="0"/>
              <w:jc w:val="both"/>
              <w:rPr>
                <w:color w:val="392C69"/>
              </w:rPr>
            </w:pPr>
            <w:r>
              <w:rPr>
                <w:color w:val="392C69"/>
              </w:rPr>
              <w:t xml:space="preserve">При пресечении нарушений, предусмотренных ч. 1 ст. 12.21.2,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7B120000">
            <w:pPr>
              <w:pStyle w:val="Style_1"/>
              <w:ind w:firstLine="0" w:left="0"/>
              <w:jc w:val="both"/>
              <w:rPr>
                <w:color w:val="392C69"/>
              </w:rPr>
            </w:pPr>
          </w:p>
        </w:tc>
      </w:tr>
    </w:tbl>
    <w:p w14:paraId="7C120000">
      <w:pPr>
        <w:pStyle w:val="Style_1"/>
        <w:spacing w:before="200"/>
        <w:ind w:firstLine="540" w:left="0"/>
        <w:jc w:val="both"/>
      </w:pPr>
      <w:bookmarkStart w:id="786" w:name="Par4576"/>
      <w:bookmarkEnd w:id="78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7D120000">
      <w:pPr>
        <w:pStyle w:val="Style_1"/>
        <w:ind w:firstLine="0" w:left="0"/>
        <w:jc w:val="both"/>
      </w:pPr>
      <w:r>
        <w:t xml:space="preserve">(в ред. Федеральных законов от 08.11.2007 </w:t>
      </w:r>
      <w:r>
        <w:rPr>
          <w:color w:val="0000FF"/>
        </w:rPr>
        <w:fldChar w:fldCharType="begin"/>
      </w:r>
      <w:r>
        <w:rPr>
          <w:color w:val="0000FF"/>
        </w:rPr>
        <w:instrText>HYPERLINK "consultantplus://offline/ref=ECA322BDC187DB74B2A55EA2BBC2CA2D22AEBB321F0052133F9D9856DCEF1B51E0D4B0B58E4EF01F53831054E772CB51AC145C29F4B36F89v3J1I"</w:instrText>
      </w:r>
      <w:r>
        <w:rPr>
          <w:color w:val="0000FF"/>
        </w:rPr>
        <w:fldChar w:fldCharType="separate"/>
      </w:r>
      <w:r>
        <w:rPr>
          <w:color w:val="0000FF"/>
        </w:rPr>
        <w:t>N 257-ФЗ</w:t>
      </w:r>
      <w:r>
        <w:rPr>
          <w:color w:val="0000FF"/>
        </w:rPr>
        <w:fldChar w:fldCharType="end"/>
      </w:r>
      <w:r>
        <w:t xml:space="preserve">, от 13.07.2015 </w:t>
      </w:r>
      <w:r>
        <w:rPr>
          <w:color w:val="0000FF"/>
        </w:rPr>
        <w:fldChar w:fldCharType="begin"/>
      </w:r>
      <w:r>
        <w:rPr>
          <w:color w:val="0000FF"/>
        </w:rPr>
        <w:instrText>HYPERLINK "consultantplus://offline/ref=ECA322BDC187DB74B2A55EA2BBC2CA2D27A2B9371C0552133F9D9856DCEF1B51E0D4B0B58E4EF41A55831054E772CB51AC145C29F4B36F89v3J1I"</w:instrText>
      </w:r>
      <w:r>
        <w:rPr>
          <w:color w:val="0000FF"/>
        </w:rPr>
        <w:fldChar w:fldCharType="separate"/>
      </w:r>
      <w:r>
        <w:rPr>
          <w:color w:val="0000FF"/>
        </w:rPr>
        <w:t>N 248-ФЗ</w:t>
      </w:r>
      <w:r>
        <w:rPr>
          <w:color w:val="0000FF"/>
        </w:rPr>
        <w:fldChar w:fldCharType="end"/>
      </w:r>
      <w:r>
        <w:t>)</w:t>
      </w:r>
    </w:p>
    <w:p w14:paraId="7E120000">
      <w:pPr>
        <w:pStyle w:val="Style_1"/>
        <w:spacing w:before="160"/>
        <w:ind w:firstLine="540" w:left="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7F120000">
      <w:pPr>
        <w:pStyle w:val="Style_1"/>
        <w:spacing w:before="160"/>
        <w:ind w:firstLine="540" w:left="0"/>
        <w:jc w:val="both"/>
      </w:pPr>
      <w:bookmarkStart w:id="787" w:name="Par4579"/>
      <w:bookmarkEnd w:id="787"/>
      <w:r>
        <w:t xml:space="preserve">2. Нарушение правил перевозки опасных грузов, за исключением случаев, предусмотренных </w:t>
      </w:r>
      <w:r>
        <w:rPr>
          <w:color w:val="0000FF"/>
        </w:rPr>
        <w:fldChar w:fldCharType="begin"/>
      </w:r>
      <w:r>
        <w:rPr>
          <w:color w:val="0000FF"/>
        </w:rPr>
        <w:instrText>HYPERLINK \l "Par4576"</w:instrText>
      </w:r>
      <w:r>
        <w:rPr>
          <w:color w:val="0000FF"/>
        </w:rPr>
        <w:fldChar w:fldCharType="separate"/>
      </w:r>
      <w:r>
        <w:rPr>
          <w:color w:val="0000FF"/>
        </w:rPr>
        <w:t>частью 1</w:t>
      </w:r>
      <w:r>
        <w:rPr>
          <w:color w:val="0000FF"/>
        </w:rPr>
        <w:fldChar w:fldCharType="end"/>
      </w:r>
      <w:r>
        <w:t xml:space="preserve"> настоящей статьи, -</w:t>
      </w:r>
    </w:p>
    <w:p w14:paraId="80120000">
      <w:pPr>
        <w:pStyle w:val="Style_1"/>
        <w:spacing w:before="160"/>
        <w:ind w:firstLine="540" w:left="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81120000">
      <w:pPr>
        <w:pStyle w:val="Style_1"/>
        <w:ind w:firstLine="540" w:left="0"/>
        <w:jc w:val="both"/>
      </w:pPr>
    </w:p>
    <w:p w14:paraId="82120000">
      <w:pPr>
        <w:pStyle w:val="Style_1"/>
        <w:ind w:firstLine="540" w:left="0"/>
        <w:jc w:val="both"/>
        <w:outlineLvl w:val="2"/>
        <w:rPr>
          <w:b w:val="1"/>
        </w:rPr>
      </w:pPr>
      <w:bookmarkStart w:id="788" w:name="Par4582"/>
      <w:bookmarkEnd w:id="788"/>
      <w:r>
        <w:rPr>
          <w:b w:val="1"/>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8312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"consultantplus://offline/ref=ECA322BDC187DB74B2A55EA2BBC2CA2D27A3BB351C0152133F9D9856DCEF1B51E0D4B0B58E4EF51B56831054E772CB51AC145C29F4B36F89v3J1I"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14.12.2015 N 378-ФЗ)</w:t>
      </w:r>
    </w:p>
    <w:p w14:paraId="84120000">
      <w:pPr>
        <w:pStyle w:val="Style_1"/>
        <w:ind w:firstLine="540" w:left="0"/>
        <w:jc w:val="both"/>
      </w:pPr>
    </w:p>
    <w:p w14:paraId="85120000">
      <w:pPr>
        <w:pStyle w:val="Style_1"/>
        <w:ind w:firstLine="540" w:left="0"/>
        <w:jc w:val="both"/>
      </w:pPr>
      <w:bookmarkStart w:id="789" w:name="Par4585"/>
      <w:bookmarkEnd w:id="78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r>
        <w:rPr>
          <w:color w:val="0000FF"/>
        </w:rPr>
        <w:fldChar w:fldCharType="begin"/>
      </w:r>
      <w:r>
        <w:rPr>
          <w:color w:val="0000FF"/>
        </w:rPr>
        <w:instrText>HYPERLINK "consultantplus://offline/ref=ECA322BDC187DB74B2A55EA2BBC2CA2D22AEBB321F0052133F9D9856DCEF1B51E0D4B0B28945A14B13DD4907A139C752B0085D2AvEJ9I"</w:instrText>
      </w:r>
      <w:r>
        <w:rPr>
          <w:color w:val="0000FF"/>
        </w:rPr>
        <w:fldChar w:fldCharType="separate"/>
      </w:r>
      <w:r>
        <w:rPr>
          <w:color w:val="0000FF"/>
        </w:rPr>
        <w:t>обязательным</w:t>
      </w:r>
      <w:r>
        <w:rPr>
          <w:color w:val="0000FF"/>
        </w:rPr>
        <w:fldChar w:fldCharType="end"/>
      </w:r>
      <w:r>
        <w:t>, -</w:t>
      </w:r>
    </w:p>
    <w:p w14:paraId="86120000">
      <w:pPr>
        <w:pStyle w:val="Style_1"/>
        <w:spacing w:before="160"/>
        <w:ind w:firstLine="540" w:left="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87120000">
      <w:pPr>
        <w:pStyle w:val="Style_1"/>
        <w:spacing w:before="160"/>
        <w:ind w:firstLine="540" w:left="0"/>
        <w:jc w:val="both"/>
      </w:pPr>
      <w:bookmarkStart w:id="790" w:name="Par4587"/>
      <w:bookmarkEnd w:id="790"/>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"Par4585"</w:instrText>
      </w:r>
      <w:r>
        <w:rPr>
          <w:color w:val="0000FF"/>
        </w:rPr>
        <w:fldChar w:fldCharType="separate"/>
      </w:r>
      <w:r>
        <w:rPr>
          <w:color w:val="0000FF"/>
        </w:rPr>
        <w:t>частью 1</w:t>
      </w:r>
      <w:r>
        <w:rPr>
          <w:color w:val="0000FF"/>
        </w:rPr>
        <w:fldChar w:fldCharType="end"/>
      </w:r>
      <w:r>
        <w:t xml:space="preserve"> настоящей статьи, -</w:t>
      </w:r>
    </w:p>
    <w:p w14:paraId="88120000">
      <w:pPr>
        <w:pStyle w:val="Style_1"/>
        <w:spacing w:before="160"/>
        <w:ind w:firstLine="540" w:left="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89120000">
      <w:pPr>
        <w:pStyle w:val="Style_1"/>
        <w:spacing w:before="160"/>
        <w:ind w:firstLine="540" w:left="0"/>
        <w:jc w:val="both"/>
      </w:pPr>
      <w:r>
        <w:t>Примечания:</w:t>
      </w:r>
    </w:p>
    <w:p w14:paraId="8A120000">
      <w:pPr>
        <w:pStyle w:val="Style_1"/>
        <w:spacing w:before="160"/>
        <w:ind w:firstLine="540" w:left="0"/>
        <w:jc w:val="both"/>
      </w:pPr>
      <w:r>
        <w:t xml:space="preserve">1. Лицо, совершившее административное правонарушение, предусмотренное </w:t>
      </w:r>
      <w:r>
        <w:rPr>
          <w:color w:val="0000FF"/>
        </w:rPr>
        <w:fldChar w:fldCharType="begin"/>
      </w:r>
      <w:r>
        <w:rPr>
          <w:color w:val="0000FF"/>
        </w:rPr>
        <w:instrText>HYPERLINK \l "Par4585"</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"Par4587"</w:instrText>
      </w:r>
      <w:r>
        <w:rPr>
          <w:color w:val="0000FF"/>
        </w:rPr>
        <w:fldChar w:fldCharType="separate"/>
      </w:r>
      <w:r>
        <w:rPr>
          <w:color w:val="0000FF"/>
        </w:rPr>
        <w:t>2</w:t>
      </w:r>
      <w:r>
        <w:rPr>
          <w:color w:val="0000FF"/>
        </w:rPr>
        <w:fldChar w:fldCharType="end"/>
      </w:r>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8B120000">
      <w:pPr>
        <w:pStyle w:val="Style_1"/>
        <w:spacing w:before="160"/>
        <w:ind w:firstLine="540" w:left="0"/>
        <w:jc w:val="both"/>
      </w:pPr>
      <w:r>
        <w:t xml:space="preserve">2. Собственник (владелец) транспортного средства, указанного в </w:t>
      </w:r>
      <w:r>
        <w:rPr>
          <w:color w:val="0000FF"/>
        </w:rPr>
        <w:fldChar w:fldCharType="begin"/>
      </w:r>
      <w:r>
        <w:rPr>
          <w:color w:val="0000FF"/>
        </w:rPr>
        <w:instrText>HYPERLINK \l "Par4585"</w:instrText>
      </w:r>
      <w:r>
        <w:rPr>
          <w:color w:val="0000FF"/>
        </w:rPr>
        <w:fldChar w:fldCharType="separate"/>
      </w:r>
      <w:r>
        <w:rPr>
          <w:color w:val="0000FF"/>
        </w:rPr>
        <w:t>части 1</w:t>
      </w:r>
      <w:r>
        <w:rPr>
          <w:color w:val="0000FF"/>
        </w:rPr>
        <w:fldChar w:fldCharType="end"/>
      </w:r>
      <w:r>
        <w:t xml:space="preserve"> настоящей статьи, в случае, если административное правонарушение, предусмотренное </w:t>
      </w:r>
      <w:r>
        <w:rPr>
          <w:color w:val="0000FF"/>
        </w:rPr>
        <w:fldChar w:fldCharType="begin"/>
      </w:r>
      <w:r>
        <w:rPr>
          <w:color w:val="0000FF"/>
        </w:rPr>
        <w:instrText>HYPERLINK \l "Par4585"</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"Par4587"</w:instrText>
      </w:r>
      <w:r>
        <w:rPr>
          <w:color w:val="0000FF"/>
        </w:rPr>
        <w:fldChar w:fldCharType="separate"/>
      </w:r>
      <w:r>
        <w:rPr>
          <w:color w:val="0000FF"/>
        </w:rPr>
        <w:t>2</w:t>
      </w:r>
      <w:r>
        <w:rPr>
          <w:color w:val="0000FF"/>
        </w:rPr>
        <w:fldChar w:fldCharType="end"/>
      </w:r>
      <w:r>
        <w:t xml:space="preserve"> настоящей статьи, было зафиксировано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8C12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D120000">
            <w:pPr>
              <w:pStyle w:val="Style_1"/>
              <w:ind w:firstLine="540" w:left="0"/>
              <w:jc w:val="both"/>
            </w:pPr>
          </w:p>
        </w:tc>
        <w:tc>
          <w:tcPr>
            <w:tcW w:type="dxa" w:w="113"/>
            <w:shd w:fill="F4F3F8" w:val="clear"/>
            <w:tcMar>
              <w:top w:type="dxa" w:w="0"/>
              <w:left w:type="dxa" w:w="0"/>
              <w:bottom w:type="dxa" w:w="0"/>
              <w:right w:type="dxa" w:w="0"/>
            </w:tcMar>
            <w:vAlign w:val="top"/>
          </w:tcPr>
          <w:p w14:paraId="8E120000">
            <w:pPr>
              <w:pStyle w:val="Style_1"/>
              <w:ind w:firstLine="540" w:left="0"/>
              <w:jc w:val="both"/>
            </w:pPr>
          </w:p>
        </w:tc>
        <w:tc>
          <w:tcPr>
            <w:tcW w:type="dxa" w:w="9921"/>
            <w:shd w:fill="F4F3F8" w:val="clear"/>
            <w:tcMar>
              <w:top w:type="dxa" w:w="113"/>
              <w:left w:type="dxa" w:w="0"/>
              <w:bottom w:type="dxa" w:w="113"/>
              <w:right w:type="dxa" w:w="0"/>
            </w:tcMar>
            <w:vAlign w:val="top"/>
          </w:tcPr>
          <w:p w14:paraId="8F120000">
            <w:pPr>
              <w:pStyle w:val="Style_1"/>
              <w:ind w:firstLine="0" w:left="0"/>
              <w:jc w:val="both"/>
              <w:rPr>
                <w:color w:val="392C69"/>
              </w:rPr>
            </w:pPr>
            <w:r>
              <w:rPr>
                <w:color w:val="392C69"/>
              </w:rPr>
              <w:t>КонсультантПлюс: примечание.</w:t>
            </w:r>
          </w:p>
          <w:p w14:paraId="90120000">
            <w:pPr>
              <w:pStyle w:val="Style_1"/>
              <w:ind w:firstLine="0" w:left="0"/>
              <w:jc w:val="both"/>
              <w:rPr>
                <w:color w:val="392C69"/>
              </w:rPr>
            </w:pPr>
            <w:r>
              <w:rPr>
                <w:color w:val="392C69"/>
              </w:rPr>
              <w:t>С 01.09.2024 в наименование ст. 12.21.4 вносятся изменения (</w:t>
            </w:r>
            <w:r>
              <w:rPr>
                <w:color w:val="0000FF"/>
              </w:rPr>
              <w:fldChar w:fldCharType="begin"/>
            </w:r>
            <w:r>
              <w:rPr>
                <w:color w:val="0000FF"/>
              </w:rPr>
              <w:instrText>HYPERLINK "consultantplus://offline/ref=ECA322BDC187DB74B2A55EA2BBC2CA2D22AFB8331D0E52133F9D9856DCEF1B51E0D4B0B58E4EF51B54831054E772CB51AC145C29F4B36F89v3J1I"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91120000">
            <w:pPr>
              <w:pStyle w:val="Style_1"/>
              <w:ind w:firstLine="0" w:left="0"/>
              <w:jc w:val="both"/>
              <w:rPr>
                <w:color w:val="392C69"/>
              </w:rPr>
            </w:pPr>
          </w:p>
        </w:tc>
      </w:tr>
    </w:tbl>
    <w:p w14:paraId="92120000">
      <w:pPr>
        <w:pStyle w:val="Style_1"/>
        <w:spacing w:before="200"/>
        <w:ind w:firstLine="540" w:left="0"/>
        <w:jc w:val="both"/>
        <w:outlineLvl w:val="2"/>
        <w:rPr>
          <w:b w:val="1"/>
        </w:rPr>
      </w:pPr>
      <w:r>
        <w:rPr>
          <w:b w:val="1"/>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14:paraId="9312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"consultantplus://offline/ref=ECA322BDC187DB74B2A55EA2BBC2CA2D25ADB937110E52133F9D9856DCEF1B51E0D4B0B58E4EF51A5E831054E772CB51AC145C29F4B36F89v3J1I"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30.12.2020 N 521-ФЗ)</w:t>
      </w:r>
    </w:p>
    <w:p w14:paraId="9412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5120000">
            <w:pPr>
              <w:pStyle w:val="Style_1"/>
              <w:ind w:firstLine="540" w:left="0"/>
              <w:jc w:val="both"/>
            </w:pPr>
          </w:p>
        </w:tc>
        <w:tc>
          <w:tcPr>
            <w:tcW w:type="dxa" w:w="113"/>
            <w:shd w:fill="F4F3F8" w:val="clear"/>
            <w:tcMar>
              <w:top w:type="dxa" w:w="0"/>
              <w:left w:type="dxa" w:w="0"/>
              <w:bottom w:type="dxa" w:w="0"/>
              <w:right w:type="dxa" w:w="0"/>
            </w:tcMar>
            <w:vAlign w:val="top"/>
          </w:tcPr>
          <w:p w14:paraId="96120000">
            <w:pPr>
              <w:pStyle w:val="Style_1"/>
              <w:ind w:firstLine="540" w:left="0"/>
              <w:jc w:val="both"/>
            </w:pPr>
          </w:p>
        </w:tc>
        <w:tc>
          <w:tcPr>
            <w:tcW w:type="dxa" w:w="9921"/>
            <w:shd w:fill="F4F3F8" w:val="clear"/>
            <w:tcMar>
              <w:top w:type="dxa" w:w="113"/>
              <w:left w:type="dxa" w:w="0"/>
              <w:bottom w:type="dxa" w:w="113"/>
              <w:right w:type="dxa" w:w="0"/>
            </w:tcMar>
            <w:vAlign w:val="top"/>
          </w:tcPr>
          <w:p w14:paraId="97120000">
            <w:pPr>
              <w:pStyle w:val="Style_1"/>
              <w:ind w:firstLine="0" w:left="0"/>
              <w:jc w:val="both"/>
              <w:rPr>
                <w:color w:val="392C69"/>
              </w:rPr>
            </w:pPr>
            <w:r>
              <w:rPr>
                <w:color w:val="392C69"/>
              </w:rPr>
              <w:t>КонсультантПлюс: примечание.</w:t>
            </w:r>
          </w:p>
          <w:p w14:paraId="98120000">
            <w:pPr>
              <w:pStyle w:val="Style_1"/>
              <w:ind w:firstLine="0" w:left="0"/>
              <w:jc w:val="both"/>
              <w:rPr>
                <w:color w:val="392C69"/>
              </w:rPr>
            </w:pPr>
            <w:r>
              <w:rPr>
                <w:color w:val="392C69"/>
              </w:rPr>
              <w:t>С 01.09.2024 в абз. 1 ч. 1 ст. 12.21.4 вносятся изменения (</w:t>
            </w:r>
            <w:r>
              <w:rPr>
                <w:color w:val="0000FF"/>
              </w:rPr>
              <w:fldChar w:fldCharType="begin"/>
            </w:r>
            <w:r>
              <w:rPr>
                <w:color w:val="0000FF"/>
              </w:rPr>
              <w:instrText>HYPERLINK "consultantplus://offline/ref=ECA322BDC187DB74B2A55EA2BBC2CA2D22AFB8331D0E52133F9D9856DCEF1B51E0D4B0B58E4EF51B53831054E772CB51AC145C29F4B36F89v3J1I"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99120000">
            <w:pPr>
              <w:pStyle w:val="Style_1"/>
              <w:ind w:firstLine="0" w:left="0"/>
              <w:jc w:val="both"/>
              <w:rPr>
                <w:color w:val="392C69"/>
              </w:rPr>
            </w:pPr>
          </w:p>
        </w:tc>
      </w:tr>
    </w:tbl>
    <w:p w14:paraId="9A120000">
      <w:pPr>
        <w:pStyle w:val="Style_1"/>
        <w:spacing w:before="200"/>
        <w:ind w:firstLine="540" w:left="0"/>
        <w:jc w:val="both"/>
      </w:pPr>
      <w:bookmarkStart w:id="791" w:name="Par4600"/>
      <w:bookmarkEnd w:id="791"/>
      <w:r>
        <w:t xml:space="preserve">1. Неисполнение </w:t>
      </w:r>
      <w:r>
        <w:rPr>
          <w:color w:val="0000FF"/>
        </w:rPr>
        <w:fldChar w:fldCharType="begin"/>
      </w:r>
      <w:r>
        <w:rPr>
          <w:color w:val="0000FF"/>
        </w:rPr>
        <w:instrText>HYPERLINK "consultantplus://offline/ref=ECA322BDC187DB74B2A55EA2BBC2CA2D22AEBB321F0052133F9D9856DCEF1B51E0D4B0B78E4DFE4E06CC1108A125D852AF145F28E8vBJ2I"</w:instrText>
      </w:r>
      <w:r>
        <w:rPr>
          <w:color w:val="0000FF"/>
        </w:rPr>
        <w:fldChar w:fldCharType="separate"/>
      </w:r>
      <w:r>
        <w:rPr>
          <w:color w:val="0000FF"/>
        </w:rPr>
        <w:t>обязанности</w:t>
      </w:r>
      <w:r>
        <w:rPr>
          <w:color w:val="0000FF"/>
        </w:rPr>
        <w:fldChar w:fldCharType="end"/>
      </w:r>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r>
        <w:rPr>
          <w:color w:val="0000FF"/>
        </w:rPr>
        <w:fldChar w:fldCharType="begin"/>
      </w:r>
      <w:r>
        <w:rPr>
          <w:color w:val="0000FF"/>
        </w:rPr>
        <w:instrText>HYPERLINK \l "Par4604"</w:instrText>
      </w:r>
      <w:r>
        <w:rPr>
          <w:color w:val="0000FF"/>
        </w:rPr>
        <w:fldChar w:fldCharType="separate"/>
      </w:r>
      <w:r>
        <w:rPr>
          <w:color w:val="0000FF"/>
        </w:rPr>
        <w:t>частью 2</w:t>
      </w:r>
      <w:r>
        <w:rPr>
          <w:color w:val="0000FF"/>
        </w:rPr>
        <w:fldChar w:fldCharType="end"/>
      </w:r>
      <w:r>
        <w:t xml:space="preserve"> настоящей статьи, -</w:t>
      </w:r>
    </w:p>
    <w:p w14:paraId="9B120000">
      <w:pPr>
        <w:pStyle w:val="Style_1"/>
        <w:spacing w:before="160"/>
        <w:ind w:firstLine="540" w:left="0"/>
        <w:jc w:val="both"/>
      </w:pPr>
      <w:r>
        <w:t>влечет наложение административного штрафа в размере одной тысячи пятисот рублей;</w:t>
      </w:r>
    </w:p>
    <w:p w14:paraId="9C1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D1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9E1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9F120000">
            <w:pPr>
              <w:pStyle w:val="Style_1"/>
              <w:ind w:firstLine="0" w:left="0"/>
              <w:jc w:val="both"/>
              <w:rPr>
                <w:color w:val="392C69"/>
              </w:rPr>
            </w:pPr>
            <w:r>
              <w:rPr>
                <w:color w:val="392C69"/>
              </w:rPr>
              <w:t>КонсультантПлюс: примечание.</w:t>
            </w:r>
          </w:p>
          <w:p w14:paraId="A0120000">
            <w:pPr>
              <w:pStyle w:val="Style_1"/>
              <w:ind w:firstLine="0" w:left="0"/>
              <w:jc w:val="both"/>
              <w:rPr>
                <w:color w:val="392C69"/>
              </w:rPr>
            </w:pPr>
            <w:r>
              <w:rPr>
                <w:color w:val="392C69"/>
              </w:rPr>
              <w:t>С 01.09.2024 в абз. 1 ч. 2 ст. 12.21.4 вносятся изменения (</w:t>
            </w:r>
            <w:r>
              <w:rPr>
                <w:color w:val="0000FF"/>
              </w:rPr>
              <w:fldChar w:fldCharType="begin"/>
            </w:r>
            <w:r>
              <w:rPr>
                <w:color w:val="0000FF"/>
              </w:rPr>
              <w:instrText>HYPERLINK "consultantplus://offline/ref=ECA322BDC187DB74B2A55EA2BBC2CA2D22AFB8331D0E52133F9D9856DCEF1B51E0D4B0B58E4EF51B52831054E772CB51AC145C29F4B36F89v3J1I"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A1120000">
            <w:pPr>
              <w:pStyle w:val="Style_1"/>
              <w:ind w:firstLine="0" w:left="0"/>
              <w:jc w:val="both"/>
              <w:rPr>
                <w:color w:val="392C69"/>
              </w:rPr>
            </w:pPr>
          </w:p>
        </w:tc>
      </w:tr>
    </w:tbl>
    <w:p w14:paraId="A2120000">
      <w:pPr>
        <w:pStyle w:val="Style_1"/>
        <w:spacing w:before="200"/>
        <w:ind w:firstLine="540" w:left="0"/>
        <w:jc w:val="both"/>
      </w:pPr>
      <w:bookmarkStart w:id="792" w:name="Par4604"/>
      <w:bookmarkEnd w:id="792"/>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14:paraId="A3120000">
      <w:pPr>
        <w:pStyle w:val="Style_1"/>
        <w:spacing w:before="160"/>
        <w:ind w:firstLine="540" w:left="0"/>
        <w:jc w:val="both"/>
      </w:pPr>
      <w:r>
        <w:t>влечет наложение административного штрафа в размере пяти тысяч рублей.</w:t>
      </w:r>
    </w:p>
    <w:p w14:paraId="A4120000">
      <w:pPr>
        <w:pStyle w:val="Style_1"/>
        <w:spacing w:before="160"/>
        <w:ind w:firstLine="540" w:left="0"/>
        <w:jc w:val="both"/>
      </w:pPr>
      <w:r>
        <w:t>Примечания:</w:t>
      </w:r>
    </w:p>
    <w:p w14:paraId="A51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61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71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8120000">
            <w:pPr>
              <w:pStyle w:val="Style_1"/>
              <w:ind w:firstLine="0" w:left="0"/>
              <w:jc w:val="both"/>
              <w:rPr>
                <w:color w:val="392C69"/>
              </w:rPr>
            </w:pPr>
            <w:r>
              <w:rPr>
                <w:color w:val="392C69"/>
              </w:rPr>
              <w:t>КонсультантПлюс: примечание.</w:t>
            </w:r>
          </w:p>
          <w:p w14:paraId="A9120000">
            <w:pPr>
              <w:pStyle w:val="Style_1"/>
              <w:ind w:firstLine="0" w:left="0"/>
              <w:jc w:val="both"/>
              <w:rPr>
                <w:color w:val="392C69"/>
              </w:rPr>
            </w:pPr>
            <w:r>
              <w:rPr>
                <w:color w:val="392C69"/>
              </w:rPr>
              <w:t>С 01.09.2024 в прим. 1 к ст. 12.21.4 вносятся изменения (</w:t>
            </w:r>
            <w:r>
              <w:rPr>
                <w:color w:val="0000FF"/>
              </w:rPr>
              <w:fldChar w:fldCharType="begin"/>
            </w:r>
            <w:r>
              <w:rPr>
                <w:color w:val="0000FF"/>
              </w:rPr>
              <w:instrText>HYPERLINK "consultantplus://offline/ref=ECA322BDC187DB74B2A55EA2BBC2CA2D22AFB8331D0E52133F9D9856DCEF1B51E0D4B0B58E4EF51B51831054E772CB51AC145C29F4B36F89v3J1I"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AA120000">
            <w:pPr>
              <w:pStyle w:val="Style_1"/>
              <w:ind w:firstLine="0" w:left="0"/>
              <w:jc w:val="both"/>
              <w:rPr>
                <w:color w:val="392C69"/>
              </w:rPr>
            </w:pPr>
          </w:p>
        </w:tc>
      </w:tr>
    </w:tbl>
    <w:p w14:paraId="AB120000">
      <w:pPr>
        <w:pStyle w:val="Style_1"/>
        <w:spacing w:before="200"/>
        <w:ind w:firstLine="540" w:left="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r>
        <w:rPr>
          <w:color w:val="0000FF"/>
        </w:rPr>
        <w:fldChar w:fldCharType="begin"/>
      </w:r>
      <w:r>
        <w:rPr>
          <w:color w:val="0000FF"/>
        </w:rPr>
        <w:instrText>HYPERLINK \l "Par13248"</w:instrText>
      </w:r>
      <w:r>
        <w:rPr>
          <w:color w:val="0000FF"/>
        </w:rPr>
        <w:fldChar w:fldCharType="separate"/>
      </w:r>
      <w:r>
        <w:rPr>
          <w:color w:val="0000FF"/>
        </w:rPr>
        <w:t>частью 1.3 статьи 32.2</w:t>
      </w:r>
      <w:r>
        <w:rPr>
          <w:color w:val="0000FF"/>
        </w:rPr>
        <w:fldChar w:fldCharType="end"/>
      </w:r>
      <w:r>
        <w:t xml:space="preserve"> настоящего Кодекса.</w:t>
      </w:r>
    </w:p>
    <w:p w14:paraId="AC120000">
      <w:pPr>
        <w:pStyle w:val="Style_1"/>
        <w:spacing w:before="160"/>
        <w:ind w:firstLine="540" w:left="0"/>
        <w:jc w:val="both"/>
      </w:pPr>
      <w:r>
        <w:t xml:space="preserve">2. Собственник (владелец) транспортного средства в случае, если административное правонарушение, предусмотренное </w:t>
      </w:r>
      <w:r>
        <w:rPr>
          <w:color w:val="0000FF"/>
        </w:rPr>
        <w:fldChar w:fldCharType="begin"/>
      </w:r>
      <w:r>
        <w:rPr>
          <w:color w:val="0000FF"/>
        </w:rPr>
        <w:instrText>HYPERLINK \l "Par4600"</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"Par4604"</w:instrText>
      </w:r>
      <w:r>
        <w:rPr>
          <w:color w:val="0000FF"/>
        </w:rPr>
        <w:fldChar w:fldCharType="separate"/>
      </w:r>
      <w:r>
        <w:rPr>
          <w:color w:val="0000FF"/>
        </w:rPr>
        <w:t>2</w:t>
      </w:r>
      <w:r>
        <w:rPr>
          <w:color w:val="0000FF"/>
        </w:rPr>
        <w:fldChar w:fldCharType="end"/>
      </w:r>
      <w:r>
        <w:t xml:space="preserve"> настоящей статьи, было зафиксировано работающими в </w:t>
      </w:r>
      <w:r>
        <w:rPr>
          <w:color w:val="0000FF"/>
        </w:rPr>
        <w:fldChar w:fldCharType="begin"/>
      </w:r>
      <w:r>
        <w:rPr>
          <w:color w:val="0000FF"/>
        </w:rPr>
        <w:instrText>HYPERLINK "consultantplus://offline/ref=ECA322BDC187DB74B2A55EA2BBC2CA2D25A8BC37190752133F9D9856DCEF1B51E0D4B0B58E4EF41E56831054E772CB51AC145C29F4B36F89v3J1I"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AD1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E1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F1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B0120000">
            <w:pPr>
              <w:pStyle w:val="Style_1"/>
              <w:ind w:firstLine="0" w:left="0"/>
              <w:jc w:val="both"/>
              <w:rPr>
                <w:color w:val="392C69"/>
              </w:rPr>
            </w:pPr>
            <w:r>
              <w:rPr>
                <w:color w:val="392C69"/>
              </w:rPr>
              <w:t>КонсультантПлюс: примечание.</w:t>
            </w:r>
          </w:p>
          <w:p w14:paraId="B1120000">
            <w:pPr>
              <w:pStyle w:val="Style_1"/>
              <w:ind w:firstLine="0" w:left="0"/>
              <w:jc w:val="both"/>
              <w:rPr>
                <w:color w:val="392C69"/>
              </w:rPr>
            </w:pPr>
            <w:r>
              <w:rPr>
                <w:color w:val="392C69"/>
              </w:rPr>
              <w:t>С 01.09.2024 ст. 12.21.4 дополняется прим. 3 (</w:t>
            </w:r>
            <w:r>
              <w:rPr>
                <w:color w:val="0000FF"/>
              </w:rPr>
              <w:fldChar w:fldCharType="begin"/>
            </w:r>
            <w:r>
              <w:rPr>
                <w:color w:val="0000FF"/>
              </w:rPr>
              <w:instrText>HYPERLINK "consultantplus://offline/ref=ECA322BDC187DB74B2A55EA2BBC2CA2D22AFB8331D0E52133F9D9856DCEF1B51E0D4B0B58E4EF51B50831054E772CB51AC145C29F4B36F89v3J1I"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B2120000">
            <w:pPr>
              <w:pStyle w:val="Style_1"/>
              <w:ind w:firstLine="0" w:left="0"/>
              <w:jc w:val="both"/>
              <w:rPr>
                <w:color w:val="392C69"/>
              </w:rPr>
            </w:pPr>
          </w:p>
        </w:tc>
      </w:tr>
    </w:tbl>
    <w:p w14:paraId="B3120000">
      <w:pPr>
        <w:pStyle w:val="Style_1"/>
        <w:ind w:firstLine="540" w:left="0"/>
        <w:jc w:val="both"/>
      </w:pPr>
    </w:p>
    <w:p w14:paraId="B4120000">
      <w:pPr>
        <w:pStyle w:val="Style_1"/>
        <w:ind w:firstLine="540" w:left="0"/>
        <w:jc w:val="both"/>
        <w:outlineLvl w:val="2"/>
        <w:rPr>
          <w:b w:val="1"/>
        </w:rPr>
      </w:pPr>
      <w:bookmarkStart w:id="793" w:name="Par4614"/>
      <w:bookmarkEnd w:id="793"/>
      <w:r>
        <w:rPr>
          <w:b w:val="1"/>
        </w:rP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B512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"consultantplus://offline/ref=ECA322BDC187DB74B2A55EA2BBC2CA2D22AFB8391F0752133F9D9856DCEF1B51E0D4B0B58E4EF51B5F831054E772CB51AC145C29F4B36F89v3J1I"</w:instrText>
      </w:r>
      <w:r>
        <w:rPr>
          <w:color w:val="0000FF"/>
        </w:rPr>
        <w:fldChar w:fldCharType="separate"/>
      </w:r>
      <w:r>
        <w:rPr>
          <w:color w:val="0000FF"/>
        </w:rPr>
        <w:t>законом</w:t>
      </w:r>
      <w:r>
        <w:rPr>
          <w:color w:val="0000FF"/>
        </w:rPr>
        <w:fldChar w:fldCharType="end"/>
      </w:r>
      <w:r>
        <w:t xml:space="preserve"> от 04.08.2023 N 425-ФЗ)</w:t>
      </w:r>
    </w:p>
    <w:p w14:paraId="B6120000">
      <w:pPr>
        <w:pStyle w:val="Style_1"/>
        <w:ind w:firstLine="540" w:left="0"/>
        <w:jc w:val="both"/>
      </w:pPr>
    </w:p>
    <w:p w14:paraId="B7120000">
      <w:pPr>
        <w:pStyle w:val="Style_1"/>
        <w:ind w:firstLine="540" w:left="0"/>
        <w:jc w:val="both"/>
      </w:pPr>
      <w:bookmarkStart w:id="794" w:name="Par4617"/>
      <w:bookmarkEnd w:id="794"/>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B8120000">
      <w:pPr>
        <w:pStyle w:val="Style_1"/>
        <w:spacing w:before="160"/>
        <w:ind w:firstLine="540" w:left="0"/>
        <w:jc w:val="both"/>
      </w:pPr>
      <w:r>
        <w:t>влечет наложение административного штрафа на водителя в размере ста тысяч рублей.</w:t>
      </w:r>
    </w:p>
    <w:p w14:paraId="B9120000">
      <w:pPr>
        <w:pStyle w:val="Style_1"/>
        <w:spacing w:before="160"/>
        <w:ind w:firstLine="540" w:left="0"/>
        <w:jc w:val="both"/>
      </w:pPr>
      <w:bookmarkStart w:id="795" w:name="Par4619"/>
      <w:bookmarkEnd w:id="795"/>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BA120000">
      <w:pPr>
        <w:pStyle w:val="Style_1"/>
        <w:spacing w:before="160"/>
        <w:ind w:firstLine="540" w:left="0"/>
        <w:jc w:val="both"/>
      </w:pPr>
      <w:r>
        <w:t>влечет наложение административного штрафа на водителя в размере двухсот тысяч рублей.</w:t>
      </w:r>
    </w:p>
    <w:p w14:paraId="BB120000">
      <w:pPr>
        <w:pStyle w:val="Style_1"/>
        <w:spacing w:before="160"/>
        <w:ind w:firstLine="540" w:left="0"/>
        <w:jc w:val="both"/>
      </w:pPr>
      <w:bookmarkStart w:id="796" w:name="Par4621"/>
      <w:bookmarkEnd w:id="796"/>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BC120000">
      <w:pPr>
        <w:pStyle w:val="Style_1"/>
        <w:spacing w:before="160"/>
        <w:ind w:firstLine="540" w:left="0"/>
        <w:jc w:val="both"/>
      </w:pPr>
      <w:r>
        <w:t>влечет наложение административного штрафа на водителя в размере трехсот тысяч рублей.</w:t>
      </w:r>
    </w:p>
    <w:p w14:paraId="BD120000">
      <w:pPr>
        <w:pStyle w:val="Style_1"/>
        <w:spacing w:before="160"/>
        <w:ind w:firstLine="540" w:left="0"/>
        <w:jc w:val="both"/>
      </w:pPr>
      <w:bookmarkStart w:id="797" w:name="Par4623"/>
      <w:bookmarkEnd w:id="797"/>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BE120000">
      <w:pPr>
        <w:pStyle w:val="Style_1"/>
        <w:spacing w:before="160"/>
        <w:ind w:firstLine="540" w:left="0"/>
        <w:jc w:val="both"/>
      </w:pPr>
      <w:r>
        <w:t>влечет наложение административного штрафа на водителя в размере четырехсот тысяч рублей.</w:t>
      </w:r>
    </w:p>
    <w:p w14:paraId="BF120000">
      <w:pPr>
        <w:pStyle w:val="Style_1"/>
        <w:ind w:firstLine="540" w:left="0"/>
        <w:jc w:val="both"/>
      </w:pPr>
    </w:p>
    <w:p w14:paraId="C0120000">
      <w:pPr>
        <w:pStyle w:val="Style_1"/>
        <w:ind w:firstLine="540" w:left="0"/>
        <w:jc w:val="both"/>
        <w:outlineLvl w:val="2"/>
        <w:rPr>
          <w:b w:val="1"/>
        </w:rPr>
      </w:pPr>
      <w:bookmarkStart w:id="798" w:name="Par4626"/>
      <w:bookmarkEnd w:id="798"/>
      <w:r>
        <w:rPr>
          <w:b w:val="1"/>
        </w:rPr>
        <w:t xml:space="preserve">Статья 12.22. Нарушение </w:t>
      </w:r>
      <w:r>
        <w:rPr>
          <w:b w:val="1"/>
          <w:color w:val="0000FF"/>
        </w:rPr>
        <w:fldChar w:fldCharType="begin"/>
      </w:r>
      <w:r>
        <w:rPr>
          <w:b w:val="1"/>
          <w:color w:val="0000FF"/>
        </w:rPr>
        <w:instrText>HYPERLINK "consultantplus://offline/ref=ECA322BDC187DB74B2A55EA2BBC2CA2D22AEB339180F52133F9D9856DCEF1B51E0D4B0B58E4EF11B51831054E772CB51AC145C29F4B36F89v3J1I"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учебной езды</w:t>
      </w:r>
    </w:p>
    <w:p w14:paraId="C1120000">
      <w:pPr>
        <w:pStyle w:val="Style_1"/>
        <w:ind w:firstLine="0" w:left="0"/>
        <w:jc w:val="both"/>
      </w:pPr>
    </w:p>
    <w:p w14:paraId="C2120000">
      <w:pPr>
        <w:pStyle w:val="Style_1"/>
        <w:ind w:firstLine="540" w:left="0"/>
        <w:jc w:val="both"/>
      </w:pPr>
      <w:r>
        <w:t>Нарушение правил учебной езды водителем, обучающим вождению транспортного средства, -</w:t>
      </w:r>
    </w:p>
    <w:p w14:paraId="C312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C4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"consultantplus://offline/ref=ECA322BDC187DB74B2A55EA2BBC2CA2D22AFB837190252133F9D9856DCEF1B51E0D4B0B58E4EF11E5E831054E772CB51AC145C29F4B36F89v3J1I"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"consultantplus://offline/ref=ECA322BDC187DB74B2A55EA2BBC2CA2D27ADB8391A0552133F9D9856DCEF1B51E0D4B0B58E4EF41A56831054E772CB51AC145C29F4B36F89v3J1I"</w:instrText>
      </w:r>
      <w:r>
        <w:rPr>
          <w:color w:val="0000FF"/>
        </w:rPr>
        <w:fldChar w:fldCharType="separate"/>
      </w:r>
      <w:r>
        <w:rPr>
          <w:color w:val="0000FF"/>
        </w:rPr>
        <w:t>N 196-ФЗ</w:t>
      </w:r>
      <w:r>
        <w:rPr>
          <w:color w:val="0000FF"/>
        </w:rPr>
        <w:fldChar w:fldCharType="end"/>
      </w:r>
      <w:r>
        <w:t>)</w:t>
      </w:r>
    </w:p>
    <w:p w14:paraId="C5120000">
      <w:pPr>
        <w:pStyle w:val="Style_1"/>
        <w:ind w:firstLine="0" w:left="0"/>
        <w:jc w:val="both"/>
      </w:pPr>
    </w:p>
    <w:p w14:paraId="C6120000">
      <w:pPr>
        <w:pStyle w:val="Style_1"/>
        <w:ind w:firstLine="540" w:left="0"/>
        <w:jc w:val="both"/>
        <w:outlineLvl w:val="2"/>
        <w:rPr>
          <w:b w:val="1"/>
        </w:rPr>
      </w:pPr>
      <w:bookmarkStart w:id="799" w:name="Par4632"/>
      <w:bookmarkEnd w:id="799"/>
      <w:r>
        <w:rPr>
          <w:b w:val="1"/>
        </w:rPr>
        <w:t>Статья 12.23. Нарушение правил перевозки людей</w:t>
      </w:r>
    </w:p>
    <w:p w14:paraId="C7120000">
      <w:pPr>
        <w:pStyle w:val="Style_1"/>
        <w:ind w:firstLine="0" w:left="0"/>
        <w:jc w:val="both"/>
      </w:pPr>
    </w:p>
    <w:p w14:paraId="C8120000">
      <w:pPr>
        <w:pStyle w:val="Style_1"/>
        <w:ind w:firstLine="540" w:left="0"/>
        <w:jc w:val="both"/>
      </w:pPr>
      <w:bookmarkStart w:id="800" w:name="Par4634"/>
      <w:bookmarkEnd w:id="800"/>
      <w:r>
        <w:t xml:space="preserve">1. Нарушение правил перевозки людей, за исключением случаев, предусмотренных </w:t>
      </w:r>
      <w:r>
        <w:rPr>
          <w:color w:val="0000FF"/>
        </w:rPr>
        <w:fldChar w:fldCharType="begin"/>
      </w:r>
      <w:r>
        <w:rPr>
          <w:color w:val="0000FF"/>
        </w:rPr>
        <w:instrText>HYPERLINK \l "Par4638"</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"Par4651"</w:instrText>
      </w:r>
      <w:r>
        <w:rPr>
          <w:color w:val="0000FF"/>
        </w:rPr>
        <w:fldChar w:fldCharType="separate"/>
      </w:r>
      <w:r>
        <w:rPr>
          <w:color w:val="0000FF"/>
        </w:rPr>
        <w:t>6</w:t>
      </w:r>
      <w:r>
        <w:rPr>
          <w:color w:val="0000FF"/>
        </w:rPr>
        <w:fldChar w:fldCharType="end"/>
      </w:r>
      <w:r>
        <w:t xml:space="preserve"> настоящей статьи, -</w:t>
      </w:r>
    </w:p>
    <w:p w14:paraId="C912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"consultantplus://offline/ref=ECA322BDC187DB74B2A55EA2BBC2CA2D27ADB8391A0552133F9D9856DCEF1B51E0D4B0B58E4EF41A54831054E772CB51AC145C29F4B36F89v3J1I"</w:instrText>
      </w:r>
      <w:r>
        <w:rPr>
          <w:color w:val="0000FF"/>
        </w:rPr>
        <w:fldChar w:fldCharType="separate"/>
      </w:r>
      <w:r>
        <w:rPr>
          <w:color w:val="0000FF"/>
        </w:rPr>
        <w:t>N 196-ФЗ</w:t>
      </w:r>
      <w:r>
        <w:rPr>
          <w:color w:val="0000FF"/>
        </w:rPr>
        <w:fldChar w:fldCharType="end"/>
      </w:r>
      <w:r>
        <w:t xml:space="preserve">, от 01.05.2016 </w:t>
      </w:r>
      <w:r>
        <w:rPr>
          <w:color w:val="0000FF"/>
        </w:rPr>
        <w:fldChar w:fldCharType="begin"/>
      </w:r>
      <w:r>
        <w:rPr>
          <w:color w:val="0000FF"/>
        </w:rPr>
        <w:instrText>HYPERLINK "consultantplus://offline/ref=ECA322BDC187DB74B2A55EA2BBC2CA2D27A3BC35180F52133F9D9856DCEF1B51E0D4B0B58E4EF51B57831054E772CB51AC145C29F4B36F89v3J1I"</w:instrText>
      </w:r>
      <w:r>
        <w:rPr>
          <w:color w:val="0000FF"/>
        </w:rPr>
        <w:fldChar w:fldCharType="separate"/>
      </w:r>
      <w:r>
        <w:rPr>
          <w:color w:val="0000FF"/>
        </w:rPr>
        <w:t>N 138-ФЗ</w:t>
      </w:r>
      <w:r>
        <w:rPr>
          <w:color w:val="0000FF"/>
        </w:rPr>
        <w:fldChar w:fldCharType="end"/>
      </w:r>
      <w:r>
        <w:t>)</w:t>
      </w:r>
    </w:p>
    <w:p w14:paraId="CA120000">
      <w:pPr>
        <w:pStyle w:val="Style_1"/>
        <w:spacing w:before="160"/>
        <w:ind w:firstLine="540" w:left="0"/>
        <w:jc w:val="both"/>
      </w:pPr>
      <w:r>
        <w:t>влечет наложение административного штрафа в размере пятисот рублей.</w:t>
      </w:r>
    </w:p>
    <w:p w14:paraId="CB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"consultantplus://offline/ref=ECA322BDC187DB74B2A55EA2BBC2CA2D22AFB837190252133F9D9856DCEF1B51E0D4B0B58E4EF11F56831054E772CB51AC145C29F4B36F89v3J1I"</w:instrText>
      </w:r>
      <w:r>
        <w:rPr>
          <w:color w:val="0000FF"/>
        </w:rPr>
        <w:fldChar w:fldCharType="separate"/>
      </w:r>
      <w:r>
        <w:rPr>
          <w:color w:val="0000FF"/>
        </w:rPr>
        <w:t>N 116-ФЗ</w:t>
      </w:r>
      <w:r>
        <w:rPr>
          <w:color w:val="0000FF"/>
        </w:rPr>
        <w:fldChar w:fldCharType="end"/>
      </w:r>
      <w:r>
        <w:t xml:space="preserve">, от 07.05.2009 </w:t>
      </w:r>
      <w:r>
        <w:rPr>
          <w:color w:val="0000FF"/>
        </w:rPr>
        <w:fldChar w:fldCharType="begin"/>
      </w:r>
      <w:r>
        <w:rPr>
          <w:color w:val="0000FF"/>
        </w:rPr>
        <w:instrText>HYPERLINK "consultantplus://offline/ref=ECA322BDC187DB74B2A55EA2BBC2CA2D2EADBE371F0D0F1937C49454DBE04446E79DBCB48E4EF41E5CDC1541F62AC451B00B5C36E8B16Dv8J8I"</w:instrText>
      </w:r>
      <w:r>
        <w:rPr>
          <w:color w:val="0000FF"/>
        </w:rPr>
        <w:fldChar w:fldCharType="separate"/>
      </w:r>
      <w:r>
        <w:rPr>
          <w:color w:val="0000FF"/>
        </w:rPr>
        <w:t>N 86-ФЗ</w:t>
      </w:r>
      <w:r>
        <w:rPr>
          <w:color w:val="0000FF"/>
        </w:rPr>
        <w:fldChar w:fldCharType="end"/>
      </w:r>
      <w:r>
        <w:t>)</w:t>
      </w:r>
    </w:p>
    <w:p w14:paraId="CC120000">
      <w:pPr>
        <w:pStyle w:val="Style_1"/>
        <w:spacing w:before="160"/>
        <w:ind w:firstLine="540" w:left="0"/>
        <w:jc w:val="both"/>
      </w:pPr>
      <w:bookmarkStart w:id="801" w:name="Par4638"/>
      <w:bookmarkEnd w:id="801"/>
      <w:r>
        <w:t xml:space="preserve">2. Перевозка людей вне кабины автомобиля (за исключением случаев, разрешенных </w:t>
      </w:r>
      <w:r>
        <w:rPr>
          <w:color w:val="0000FF"/>
        </w:rPr>
        <w:fldChar w:fldCharType="begin"/>
      </w:r>
      <w:r>
        <w:rPr>
          <w:color w:val="0000FF"/>
        </w:rPr>
        <w:instrText>HYPERLINK "consultantplus://offline/ref=ECA322BDC187DB74B2A55EA2BBC2CA2D22AEB339180F52133F9D9856DCEF1B51E0D4B0B58E4EF11953831054E772CB51AC145C29F4B36F89v3J1I"</w:instrText>
      </w:r>
      <w:r>
        <w:rPr>
          <w:color w:val="0000FF"/>
        </w:rPr>
        <w:fldChar w:fldCharType="separate"/>
      </w:r>
      <w:r>
        <w:rPr>
          <w:color w:val="0000FF"/>
        </w:rPr>
        <w:t>Правилами</w:t>
      </w:r>
      <w:r>
        <w:rPr>
          <w:color w:val="0000FF"/>
        </w:rPr>
        <w:fldChar w:fldCharType="end"/>
      </w:r>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CD120000">
      <w:pPr>
        <w:pStyle w:val="Style_1"/>
        <w:spacing w:before="160"/>
        <w:ind w:firstLine="540" w:left="0"/>
        <w:jc w:val="both"/>
      </w:pPr>
      <w:r>
        <w:t>влечет наложение административного штрафа в размере одной тысячи рублей.</w:t>
      </w:r>
    </w:p>
    <w:p w14:paraId="CE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"consultantplus://offline/ref=ECA322BDC187DB74B2A55EA2BBC2CA2D22AFB837190252133F9D9856DCEF1B51E0D4B0B58E4EF11F55831054E772CB51AC145C29F4B36F89v3J1I"</w:instrText>
      </w:r>
      <w:r>
        <w:rPr>
          <w:color w:val="0000FF"/>
        </w:rPr>
        <w:fldChar w:fldCharType="separate"/>
      </w:r>
      <w:r>
        <w:rPr>
          <w:color w:val="0000FF"/>
        </w:rPr>
        <w:t>N 116-ФЗ</w:t>
      </w:r>
      <w:r>
        <w:rPr>
          <w:color w:val="0000FF"/>
        </w:rPr>
        <w:fldChar w:fldCharType="end"/>
      </w:r>
      <w:r>
        <w:t xml:space="preserve">, от 07.05.2009 </w:t>
      </w:r>
      <w:r>
        <w:rPr>
          <w:color w:val="0000FF"/>
        </w:rPr>
        <w:fldChar w:fldCharType="begin"/>
      </w:r>
      <w:r>
        <w:rPr>
          <w:color w:val="0000FF"/>
        </w:rPr>
        <w:instrText>HYPERLINK "consultantplus://offline/ref=ECA322BDC187DB74B2A55EA2BBC2CA2D2EADBE371F0D0F1937C49454DBE04446E79DBCB48E4EF41F5CDC1541F62AC451B00B5C36E8B16Dv8J8I"</w:instrText>
      </w:r>
      <w:r>
        <w:rPr>
          <w:color w:val="0000FF"/>
        </w:rPr>
        <w:fldChar w:fldCharType="separate"/>
      </w:r>
      <w:r>
        <w:rPr>
          <w:color w:val="0000FF"/>
        </w:rPr>
        <w:t>N 86-ФЗ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"consultantplus://offline/ref=ECA322BDC187DB74B2A55EA2BBC2CA2D27ADB8391A0552133F9D9856DCEF1B51E0D4B0B58E4EF41A53831054E772CB51AC145C29F4B36F89v3J1I"</w:instrText>
      </w:r>
      <w:r>
        <w:rPr>
          <w:color w:val="0000FF"/>
        </w:rPr>
        <w:fldChar w:fldCharType="separate"/>
      </w:r>
      <w:r>
        <w:rPr>
          <w:color w:val="0000FF"/>
        </w:rPr>
        <w:t>N 196-ФЗ</w:t>
      </w:r>
      <w:r>
        <w:rPr>
          <w:color w:val="0000FF"/>
        </w:rPr>
        <w:fldChar w:fldCharType="end"/>
      </w:r>
      <w:r>
        <w:t>)</w:t>
      </w:r>
    </w:p>
    <w:p w14:paraId="CF120000">
      <w:pPr>
        <w:pStyle w:val="Style_1"/>
        <w:spacing w:before="160"/>
        <w:ind w:firstLine="540" w:left="0"/>
        <w:jc w:val="both"/>
      </w:pPr>
      <w:r>
        <w:t xml:space="preserve">3. Нарушение требований к перевозке детей, установленных </w:t>
      </w:r>
      <w:r>
        <w:rPr>
          <w:color w:val="0000FF"/>
        </w:rPr>
        <w:fldChar w:fldCharType="begin"/>
      </w:r>
      <w:r>
        <w:rPr>
          <w:color w:val="0000FF"/>
        </w:rPr>
        <w:instrText>HYPERLINK "consultantplus://offline/ref=ECA322BDC187DB74B2A55EA2BBC2CA2D22AEB339180F52133F9D9856DCEF1B51E0D4B0B58E4EFC1E57831054E772CB51AC145C29F4B36F89v3J1I"</w:instrText>
      </w:r>
      <w:r>
        <w:rPr>
          <w:color w:val="0000FF"/>
        </w:rPr>
        <w:fldChar w:fldCharType="separate"/>
      </w:r>
      <w:r>
        <w:rPr>
          <w:color w:val="0000FF"/>
        </w:rPr>
        <w:t>Правилами</w:t>
      </w:r>
      <w:r>
        <w:rPr>
          <w:color w:val="0000FF"/>
        </w:rPr>
        <w:fldChar w:fldCharType="end"/>
      </w:r>
      <w:r>
        <w:t xml:space="preserve"> дорожного движения, -</w:t>
      </w:r>
    </w:p>
    <w:p w14:paraId="D0120000">
      <w:pPr>
        <w:pStyle w:val="Style_1"/>
        <w:spacing w:before="160"/>
        <w:ind w:firstLine="540" w:left="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D1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"consultantplus://offline/ref=ECA322BDC187DB74B2A55EA2BBC2CA2D27A3BC35180F52133F9D9856DCEF1B51E0D4B0B58E4EF51B56831054E772CB51AC145C29F4B36F89v3J1I"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01.05.2016 N 138-ФЗ)</w:t>
      </w:r>
    </w:p>
    <w:p w14:paraId="D212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"consultantplus://offline/ref=ECA322BDC187DB74B2A55EA2BBC2CA2D27ADB8391A0552133F9D9856DCEF1B51E0D4B0B58E4EF41A52831054E772CB51AC145C29F4B36F89v3J1I"</w:instrText>
      </w:r>
      <w:r>
        <w:rPr>
          <w:color w:val="0000FF"/>
        </w:rPr>
        <w:fldChar w:fldCharType="separate"/>
      </w:r>
      <w:r>
        <w:rPr>
          <w:color w:val="0000FF"/>
        </w:rPr>
        <w:t>законом</w:t>
      </w:r>
      <w:r>
        <w:rPr>
          <w:color w:val="0000FF"/>
        </w:rPr>
        <w:fldChar w:fldCharType="end"/>
      </w:r>
      <w:r>
        <w:t xml:space="preserve"> от 23.07.2013 N 196-ФЗ)</w:t>
      </w:r>
    </w:p>
    <w:p w14:paraId="D3120000">
      <w:pPr>
        <w:pStyle w:val="Style_1"/>
        <w:spacing w:before="160"/>
        <w:ind w:firstLine="540" w:left="0"/>
        <w:jc w:val="both"/>
      </w:pPr>
      <w:bookmarkStart w:id="802" w:name="Par4645"/>
      <w:bookmarkEnd w:id="802"/>
      <w:r>
        <w:t xml:space="preserve">4. Организованная перевозка группы детей автобусами, не соответствующими требованиям </w:t>
      </w:r>
      <w:r>
        <w:rPr>
          <w:color w:val="0000FF"/>
        </w:rPr>
        <w:fldChar w:fldCharType="begin"/>
      </w:r>
      <w:r>
        <w:rPr>
          <w:color w:val="0000FF"/>
        </w:rPr>
        <w:instrText>HYPERLINK "consultantplus://offline/ref=ECA322BDC187DB74B2A55EA2BBC2CA2D22A9B9381B0252133F9D9856DCEF1B51E0D4B0B58E4EF51E57831054E772CB51AC145C29F4B36F89v3J1I"</w:instrText>
      </w:r>
      <w:r>
        <w:rPr>
          <w:color w:val="0000FF"/>
        </w:rPr>
        <w:fldChar w:fldCharType="separate"/>
      </w:r>
      <w:r>
        <w:rPr>
          <w:color w:val="0000FF"/>
        </w:rPr>
        <w:t>Правил</w:t>
      </w:r>
      <w:r>
        <w:rPr>
          <w:color w:val="0000FF"/>
        </w:rPr>
        <w:fldChar w:fldCharType="end"/>
      </w:r>
      <w:r>
        <w:t xml:space="preserve"> организованной перевозки группы детей автобусами, либо водителем, не соответствующим требованиям указанных </w:t>
      </w:r>
      <w:r>
        <w:rPr>
          <w:color w:val="0000FF"/>
        </w:rPr>
        <w:fldChar w:fldCharType="begin"/>
      </w:r>
      <w:r>
        <w:rPr>
          <w:color w:val="0000FF"/>
        </w:rPr>
        <w:instrText>HYPERLINK "consultantplus://offline/ref=ECA322BDC187DB74B2A55EA2BBC2CA2D22A9B9381B0252133F9D9856DCEF1B51E0D4B0B58E4EF51E56831054E772CB51AC145C29F4B36F89v3J1I"</w:instrText>
      </w:r>
      <w:r>
        <w:rPr>
          <w:color w:val="0000FF"/>
        </w:rPr>
        <w:fldChar w:fldCharType="separate"/>
      </w:r>
      <w:r>
        <w:rPr>
          <w:color w:val="0000FF"/>
        </w:rPr>
        <w:t>Правил</w:t>
      </w:r>
      <w:r>
        <w:rPr>
          <w:color w:val="0000FF"/>
        </w:rPr>
        <w:fldChar w:fldCharType="end"/>
      </w:r>
      <w:r>
        <w:t xml:space="preserve">, либо без договора фрахтования, если наличие такого документа предусмотрено указанными </w:t>
      </w:r>
      <w:r>
        <w:rPr>
          <w:color w:val="0000FF"/>
        </w:rPr>
        <w:fldChar w:fldCharType="begin"/>
      </w:r>
      <w:r>
        <w:rPr>
          <w:color w:val="0000FF"/>
        </w:rPr>
        <w:instrText>HYPERLINK "consultantplus://offline/ref=ECA322BDC187DB74B2A55EA2BBC2CA2D22A9B9381B0252133F9D9856DCEF1B51E0D4B0B58E4EF51E52831054E772CB51AC145C29F4B36F89v3J1I"</w:instrText>
      </w:r>
      <w:r>
        <w:rPr>
          <w:color w:val="0000FF"/>
        </w:rPr>
        <w:fldChar w:fldCharType="separate"/>
      </w:r>
      <w:r>
        <w:rPr>
          <w:color w:val="0000FF"/>
        </w:rPr>
        <w:t>Правилами</w:t>
      </w:r>
      <w:r>
        <w:rPr>
          <w:color w:val="0000FF"/>
        </w:rPr>
        <w:fldChar w:fldCharType="end"/>
      </w:r>
      <w:r>
        <w:t>, либо без программы маршрута, либо без списка детей, либо без списка назначенных сопровождающих, предусмотренных указанными Правилами, -</w:t>
      </w:r>
    </w:p>
    <w:p w14:paraId="D4120000">
      <w:pPr>
        <w:pStyle w:val="Style_1"/>
        <w:spacing w:before="160"/>
        <w:ind w:firstLine="540" w:left="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D51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"consultantplus://offline/ref=ECA322BDC187DB74B2A55EA2BBC2CA2D27A3BC35180F52133F9D9856DCEF1B51E0D4B0B58E4EF51B54831054E772CB51AC145C29F4B36F89v3J1I"</w:instrText>
      </w:r>
      <w:r>
        <w:rPr>
          <w:color w:val="0000FF"/>
        </w:rPr>
        <w:fldChar w:fldCharType="separate"/>
      </w:r>
      <w:r>
        <w:rPr>
          <w:color w:val="0000FF"/>
        </w:rPr>
        <w:t>законом</w:t>
      </w:r>
      <w:r>
        <w:rPr>
          <w:color w:val="0000FF"/>
        </w:rPr>
        <w:fldChar w:fldCharType="end"/>
      </w:r>
      <w:r>
        <w:t xml:space="preserve"> от 01.05.2016 N 138-ФЗ)</w:t>
      </w:r>
    </w:p>
    <w:p w14:paraId="D6120000">
      <w:pPr>
        <w:pStyle w:val="Style_1"/>
        <w:spacing w:before="160"/>
        <w:ind w:firstLine="540" w:left="0"/>
        <w:jc w:val="both"/>
      </w:pPr>
      <w:bookmarkStart w:id="803" w:name="Par4648"/>
      <w:bookmarkEnd w:id="803"/>
      <w:r>
        <w:t xml:space="preserve">5. Нарушение требований к перевозке детей в ночное время, установленных </w:t>
      </w:r>
      <w:r>
        <w:rPr>
          <w:color w:val="0000FF"/>
        </w:rPr>
        <w:fldChar w:fldCharType="begin"/>
      </w:r>
      <w:r>
        <w:rPr>
          <w:color w:val="0000FF"/>
        </w:rPr>
        <w:instrText>HYPERLINK "consultantplus://offline/ref=ECA322BDC187DB74B2A55EA2BBC2CA2D22A9B9381B0252133F9D9856DCEF1B51E0D4B0B58E4EF51957831054E772CB51AC145C29F4B36F89v3J1I"</w:instrText>
      </w:r>
      <w:r>
        <w:rPr>
          <w:color w:val="0000FF"/>
        </w:rPr>
        <w:fldChar w:fldCharType="separate"/>
      </w:r>
      <w:r>
        <w:rPr>
          <w:color w:val="0000FF"/>
        </w:rPr>
        <w:t>Правилами</w:t>
      </w:r>
      <w:r>
        <w:rPr>
          <w:color w:val="0000FF"/>
        </w:rPr>
        <w:fldChar w:fldCharType="end"/>
      </w:r>
      <w:r>
        <w:t xml:space="preserve"> организованной перевозки группы детей автобусами, -</w:t>
      </w:r>
    </w:p>
    <w:p w14:paraId="D7120000">
      <w:pPr>
        <w:pStyle w:val="Style_1"/>
        <w:spacing w:before="160"/>
        <w:ind w:firstLine="540" w:left="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D81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"consultantplus://offline/ref=ECA322BDC187DB74B2A55EA2BBC2CA2D27A3BC35180F52133F9D9856DCEF1B51E0D4B0B58E4EF51B51831054E772CB51AC145C29F4B36F89v3J1I"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01.05.2016 N 138-ФЗ)</w:t>
      </w:r>
    </w:p>
    <w:p w14:paraId="D9120000">
      <w:pPr>
        <w:pStyle w:val="Style_1"/>
        <w:spacing w:before="160"/>
        <w:ind w:firstLine="540" w:left="0"/>
        <w:jc w:val="both"/>
      </w:pPr>
      <w:bookmarkStart w:id="804" w:name="Par4651"/>
      <w:bookmarkEnd w:id="804"/>
      <w:r>
        <w:t xml:space="preserve">6. Нарушение требований к перевозке детей, установленных </w:t>
      </w:r>
      <w:r>
        <w:rPr>
          <w:color w:val="0000FF"/>
        </w:rPr>
        <w:fldChar w:fldCharType="begin"/>
      </w:r>
      <w:r>
        <w:rPr>
          <w:color w:val="0000FF"/>
        </w:rPr>
        <w:instrText>HYPERLINK "consultantplus://offline/ref=ECA322BDC187DB74B2A55EA2BBC2CA2D22A9B9381B0252133F9D9856DCEF1B51E0D4B0B58E4EF51B57831054E772CB51AC145C29F4B36F89v3J1I"</w:instrText>
      </w:r>
      <w:r>
        <w:rPr>
          <w:color w:val="0000FF"/>
        </w:rPr>
        <w:fldChar w:fldCharType="separate"/>
      </w:r>
      <w:r>
        <w:rPr>
          <w:color w:val="0000FF"/>
        </w:rPr>
        <w:t>Правилами</w:t>
      </w:r>
      <w:r>
        <w:rPr>
          <w:color w:val="0000FF"/>
        </w:rPr>
        <w:fldChar w:fldCharType="end"/>
      </w:r>
      <w:r>
        <w:t xml:space="preserve"> организованной перевозки группы детей автобусами, за исключением случаев, предусмотренных </w:t>
      </w:r>
      <w:r>
        <w:rPr>
          <w:color w:val="0000FF"/>
        </w:rPr>
        <w:fldChar w:fldCharType="begin"/>
      </w:r>
      <w:r>
        <w:rPr>
          <w:color w:val="0000FF"/>
        </w:rPr>
        <w:instrText>HYPERLINK \l "Par4645"</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"Par4648"</w:instrText>
      </w:r>
      <w:r>
        <w:rPr>
          <w:color w:val="0000FF"/>
        </w:rPr>
        <w:fldChar w:fldCharType="separate"/>
      </w:r>
      <w:r>
        <w:rPr>
          <w:color w:val="0000FF"/>
        </w:rPr>
        <w:t>5</w:t>
      </w:r>
      <w:r>
        <w:rPr>
          <w:color w:val="0000FF"/>
        </w:rPr>
        <w:fldChar w:fldCharType="end"/>
      </w:r>
      <w:r>
        <w:t xml:space="preserve"> настоящей статьи, -</w:t>
      </w:r>
    </w:p>
    <w:p w14:paraId="DA120000">
      <w:pPr>
        <w:pStyle w:val="Style_1"/>
        <w:spacing w:before="160"/>
        <w:ind w:firstLine="540" w:left="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DB12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"consultantplus://offline/ref=ECA322BDC187DB74B2A55EA2BBC2CA2D27A3BC35180F52133F9D9856DCEF1B51E0D4B0B58E4EF51B5F831054E772CB51AC145C29F4B36F89v3J1I"</w:instrText>
      </w:r>
      <w:r>
        <w:rPr>
          <w:color w:val="0000FF"/>
        </w:rPr>
        <w:fldChar w:fldCharType="separate"/>
      </w:r>
      <w:r>
        <w:rPr>
          <w:color w:val="0000FF"/>
        </w:rPr>
        <w:t>законом</w:t>
      </w:r>
      <w:r>
        <w:rPr>
          <w:color w:val="0000FF"/>
        </w:rPr>
        <w:fldChar w:fldCharType="end"/>
      </w:r>
      <w:r>
        <w:t xml:space="preserve"> от 01.05.2016 N 138-ФЗ)</w:t>
      </w:r>
    </w:p>
    <w:p w14:paraId="DC12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DD12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"consultantplus://offline/ref=ECA322BDC187DB74B2A55EA2BBC2CA2D27A3BC35180F52133F9D9856DCEF1B51E0D4B0B58E4EF51857831054E772CB51AC145C29F4B36F89v3J1I"</w:instrText>
      </w:r>
      <w:r>
        <w:rPr>
          <w:color w:val="0000FF"/>
        </w:rPr>
        <w:fldChar w:fldCharType="separate"/>
      </w:r>
      <w:r>
        <w:rPr>
          <w:color w:val="0000FF"/>
        </w:rPr>
        <w:t>законом</w:t>
      </w:r>
      <w:r>
        <w:rPr>
          <w:color w:val="0000FF"/>
        </w:rPr>
        <w:fldChar w:fldCharType="end"/>
      </w:r>
      <w:r>
        <w:t xml:space="preserve"> от 01.05.2016 N 138-ФЗ)</w:t>
      </w:r>
    </w:p>
    <w:p w14:paraId="DE120000">
      <w:pPr>
        <w:pStyle w:val="Style_1"/>
        <w:ind w:firstLine="540" w:left="0"/>
        <w:jc w:val="both"/>
      </w:pPr>
    </w:p>
    <w:p w14:paraId="DF120000">
      <w:pPr>
        <w:pStyle w:val="Style_1"/>
        <w:ind w:firstLine="540" w:left="0"/>
        <w:jc w:val="both"/>
        <w:outlineLvl w:val="2"/>
        <w:rPr>
          <w:b w:val="1"/>
        </w:rPr>
      </w:pPr>
      <w:bookmarkStart w:id="805" w:name="Par4657"/>
      <w:bookmarkEnd w:id="805"/>
      <w:r>
        <w:rPr>
          <w:b w:val="1"/>
        </w:rPr>
        <w:t xml:space="preserve">Статья 12.24. Нарушение </w:t>
      </w:r>
      <w:r>
        <w:rPr>
          <w:b w:val="1"/>
          <w:color w:val="0000FF"/>
        </w:rPr>
        <w:fldChar w:fldCharType="begin"/>
      </w:r>
      <w:r>
        <w:rPr>
          <w:b w:val="1"/>
          <w:color w:val="0000FF"/>
        </w:rPr>
        <w:instrText>HYPERLINK "consultantplus://offline/ref=ECA322BDC187DB74B2A55EA2BBC2CA2D22AEB339180F52133F9D9856DCEF1B51E0D4B0B58E4EF51B52831054E772CB51AC145C29F4B36F89v3J1I"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дорожного движения или </w:t>
      </w:r>
      <w:r>
        <w:rPr>
          <w:b w:val="1"/>
          <w:color w:val="0000FF"/>
        </w:rPr>
        <w:fldChar w:fldCharType="begin"/>
      </w:r>
      <w:r>
        <w:rPr>
          <w:b w:val="1"/>
          <w:color w:val="0000FF"/>
        </w:rPr>
        <w:instrText>HYPERLINK "consultantplus://offline/ref=ECA322BDC187DB74B2A55EA2BBC2CA2D22AEB339180F52133F9D9856DCEF1B51E0D4B0B58E4EF21F55831054E772CB51AC145C29F4B36F89v3J1I"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эксплуатации транспортного средства, повлекшее причинение легкого или средней тяжести вреда здоровью потерпевшего</w:t>
      </w:r>
    </w:p>
    <w:p w14:paraId="E012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"consultantplus://offline/ref=ECA322BDC187DB74B2A55EA2BBC2CA2D23A9BB331F0D0F1937C49454DBE04446E79DBCB48E4EF5125CDC1541F62AC451B00B5C36E8B16Dv8J8I"</w:instrText>
      </w:r>
      <w:r>
        <w:rPr>
          <w:color w:val="0000FF"/>
        </w:rPr>
        <w:fldChar w:fldCharType="separate"/>
      </w:r>
      <w:r>
        <w:rPr>
          <w:color w:val="0000FF"/>
        </w:rPr>
        <w:t>закона</w:t>
      </w:r>
      <w:r>
        <w:rPr>
          <w:color w:val="0000FF"/>
        </w:rPr>
        <w:fldChar w:fldCharType="end"/>
      </w:r>
      <w:r>
        <w:t xml:space="preserve"> от 22.04.2005 N 38-ФЗ)</w:t>
      </w:r>
    </w:p>
    <w:p w14:paraId="E1120000">
      <w:pPr>
        <w:pStyle w:val="Style_1"/>
        <w:ind w:firstLine="540" w:left="0"/>
        <w:jc w:val="both"/>
      </w:pPr>
    </w:p>
    <w:p w14:paraId="E2120000">
      <w:pPr>
        <w:pStyle w:val="Style_1"/>
        <w:ind w:firstLine="540" w:left="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E3120000">
      <w:pPr>
        <w:pStyle w:val="Style_1"/>
        <w:spacing w:before="160"/>
        <w:ind w:firstLine="540" w:left="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E4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"consultantplus://offline/ref=ECA322BDC187DB74B2A55EA2BBC2CA2D22AFB837190252133F9D9856DCEF1B51E0D4B0B58E4EF11F53831054E772CB51AC145C29F4B36F89v3J1I"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"consultantplus://offline/ref=ECA322BDC187DB74B2A55EA2BBC2CA2D27ADB8391E0152133F9D9856DCEF1B51E0D4B0B58E4EF41B55831054E772CB51AC145C29F4B36F89v3J1I"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"consultantplus://offline/ref=ECA322BDC187DB74B2A55EA2BBC2CA2D27ADB8391A0552133F9D9856DCEF1B51E0D4B0B58E4EF41A5E831054E772CB51AC145C29F4B36F89v3J1I"</w:instrText>
      </w:r>
      <w:r>
        <w:rPr>
          <w:color w:val="0000FF"/>
        </w:rPr>
        <w:fldChar w:fldCharType="separate"/>
      </w:r>
      <w:r>
        <w:rPr>
          <w:color w:val="0000FF"/>
        </w:rPr>
        <w:t>N 196-ФЗ</w:t>
      </w:r>
      <w:r>
        <w:rPr>
          <w:color w:val="0000FF"/>
        </w:rPr>
        <w:fldChar w:fldCharType="end"/>
      </w:r>
      <w:r>
        <w:t>)</w:t>
      </w:r>
    </w:p>
    <w:p w14:paraId="E51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E61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E71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E8120000">
            <w:pPr>
              <w:pStyle w:val="Style_1"/>
              <w:ind w:firstLine="0" w:left="0"/>
              <w:jc w:val="both"/>
              <w:rPr>
                <w:color w:val="392C69"/>
              </w:rPr>
            </w:pPr>
            <w:r>
              <w:rPr>
                <w:color w:val="392C69"/>
              </w:rPr>
              <w:t>КонсультантПлюс: примечание.</w:t>
            </w:r>
          </w:p>
          <w:p w14:paraId="E9120000">
            <w:pPr>
              <w:pStyle w:val="Style_1"/>
              <w:ind w:firstLine="0" w:left="0"/>
              <w:jc w:val="both"/>
              <w:rPr>
                <w:color w:val="392C69"/>
              </w:rPr>
            </w:pPr>
            <w:r>
              <w:rPr>
                <w:color w:val="392C69"/>
              </w:rPr>
              <w:t>Ч. 2 ст. 12.24 во взаимосвязи с другими нормами признана частично не соответствующей Конституции РФ (</w:t>
            </w:r>
            <w:r>
              <w:rPr>
                <w:color w:val="0000FF"/>
              </w:rPr>
              <w:fldChar w:fldCharType="begin"/>
            </w:r>
            <w:r>
              <w:rPr>
                <w:color w:val="0000FF"/>
              </w:rPr>
              <w:instrText>HYPERLINK "consultantplus://offline/ref=ECA322BDC187DB74B2A55EA2BBC2CA2D22AEBC351C0252133F9D9856DCEF1B51E0D4B0B58E4EF51F56831054E772CB51AC145C29F4B36F89v3J1I"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17.05.2023 N 24-П). О правовом регулировании до внесения соответствующих изменений см. </w:t>
            </w:r>
            <w:r>
              <w:rPr>
                <w:color w:val="0000FF"/>
              </w:rPr>
              <w:fldChar w:fldCharType="begin"/>
            </w:r>
            <w:r>
              <w:rPr>
                <w:color w:val="0000FF"/>
              </w:rPr>
              <w:instrText>HYPERLINK "consultantplus://offline/ref=ECA322BDC187DB74B2A55EA2BBC2CA2D22AEBC351C0252133F9D9856DCEF1B51E0D4B0B58E4EF51E50831054E772CB51AC145C29F4B36F89v3J1I"</w:instrText>
            </w:r>
            <w:r>
              <w:rPr>
                <w:color w:val="0000FF"/>
              </w:rPr>
              <w:fldChar w:fldCharType="separate"/>
            </w:r>
            <w:r>
              <w:rPr>
                <w:color w:val="0000FF"/>
              </w:rPr>
              <w:t>п. 6</w:t>
            </w:r>
            <w:r>
              <w:rPr>
                <w:color w:val="0000FF"/>
              </w:rPr>
              <w:fldChar w:fldCharType="end"/>
            </w:r>
            <w:r>
              <w:rPr>
                <w:color w:val="392C69"/>
              </w:rPr>
              <w:t xml:space="preserve"> указанного Постановления.</w:t>
            </w:r>
          </w:p>
        </w:tc>
        <w:tc>
          <w:tcPr>
            <w:tcW w:type="dxa" w:w="113"/>
            <w:shd w:fill="F4F3F8" w:val="clear"/>
            <w:tcMar>
              <w:top w:type="dxa" w:w="0"/>
              <w:left w:type="dxa" w:w="0"/>
              <w:bottom w:type="dxa" w:w="0"/>
              <w:right w:type="dxa" w:w="0"/>
            </w:tcMar>
            <w:vAlign w:val="top"/>
          </w:tcPr>
          <w:p w14:paraId="EA120000">
            <w:pPr>
              <w:pStyle w:val="Style_1"/>
              <w:ind w:firstLine="0" w:left="0"/>
              <w:jc w:val="both"/>
              <w:rPr>
                <w:color w:val="392C69"/>
              </w:rPr>
            </w:pPr>
          </w:p>
        </w:tc>
      </w:tr>
    </w:tbl>
    <w:p w14:paraId="EB120000">
      <w:pPr>
        <w:pStyle w:val="Style_1"/>
        <w:spacing w:before="200"/>
        <w:ind w:firstLine="540" w:left="0"/>
        <w:jc w:val="both"/>
      </w:pPr>
      <w:bookmarkStart w:id="806" w:name="Par4665"/>
      <w:bookmarkEnd w:id="80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EC120000">
      <w:pPr>
        <w:pStyle w:val="Style_1"/>
        <w:spacing w:before="160"/>
        <w:ind w:firstLine="540" w:left="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14:paraId="ED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"consultantplus://offline/ref=ECA322BDC187DB74B2A55EA2BBC2CA2D22AFB837190252133F9D9856DCEF1B51E0D4B0B58E4EF11F52831054E772CB51AC145C29F4B36F89v3J1I"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"consultantplus://offline/ref=ECA322BDC187DB74B2A55EA2BBC2CA2D27ADB8391E0152133F9D9856DCEF1B51E0D4B0B58E4EF41B54831054E772CB51AC145C29F4B36F89v3J1I"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"consultantplus://offline/ref=ECA322BDC187DB74B2A55EA2BBC2CA2D27ADB8391A0552133F9D9856DCEF1B51E0D4B0B58E4EF41B57831054E772CB51AC145C29F4B36F89v3J1I"</w:instrText>
      </w:r>
      <w:r>
        <w:rPr>
          <w:color w:val="0000FF"/>
        </w:rPr>
        <w:fldChar w:fldCharType="separate"/>
      </w:r>
      <w:r>
        <w:rPr>
          <w:color w:val="0000FF"/>
        </w:rPr>
        <w:t>N 196-ФЗ</w:t>
      </w:r>
      <w:r>
        <w:rPr>
          <w:color w:val="0000FF"/>
        </w:rPr>
        <w:fldChar w:fldCharType="end"/>
      </w:r>
      <w:r>
        <w:t>)</w:t>
      </w:r>
    </w:p>
    <w:p w14:paraId="EE120000">
      <w:pPr>
        <w:pStyle w:val="Style_1"/>
        <w:spacing w:before="160"/>
        <w:ind w:firstLine="540" w:left="0"/>
        <w:jc w:val="both"/>
      </w:pPr>
      <w:r>
        <w:t>Примечания:</w:t>
      </w:r>
    </w:p>
    <w:p w14:paraId="EF120000">
      <w:pPr>
        <w:pStyle w:val="Style_1"/>
        <w:spacing w:before="160"/>
        <w:ind w:firstLine="540" w:left="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F0120000">
      <w:pPr>
        <w:pStyle w:val="Style_1"/>
        <w:spacing w:before="160"/>
        <w:ind w:firstLine="540" w:left="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F1120000">
      <w:pPr>
        <w:pStyle w:val="Style_1"/>
        <w:ind w:firstLine="0" w:left="0"/>
        <w:jc w:val="both"/>
      </w:pPr>
    </w:p>
    <w:p w14:paraId="F2120000">
      <w:pPr>
        <w:pStyle w:val="Style_1"/>
        <w:ind w:firstLine="540" w:left="0"/>
        <w:jc w:val="both"/>
        <w:outlineLvl w:val="2"/>
        <w:rPr>
          <w:b w:val="1"/>
        </w:rPr>
      </w:pPr>
      <w:r>
        <w:rPr>
          <w:b w:val="1"/>
        </w:rPr>
        <w:t>Статья 12.25. Невыполнение требования о предоставлении транспортного средства или об остановке транспортного средства</w:t>
      </w:r>
    </w:p>
    <w:p w14:paraId="F3120000">
      <w:pPr>
        <w:pStyle w:val="Style_1"/>
        <w:ind w:firstLine="0" w:left="0"/>
        <w:jc w:val="both"/>
      </w:pPr>
    </w:p>
    <w:p w14:paraId="F4120000">
      <w:pPr>
        <w:pStyle w:val="Style_1"/>
        <w:ind w:firstLine="540" w:left="0"/>
        <w:jc w:val="both"/>
      </w:pPr>
      <w:bookmarkStart w:id="807" w:name="Par4674"/>
      <w:bookmarkEnd w:id="80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F5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"consultantplus://offline/ref=ECA322BDC187DB74B2A55EA2BBC2CA2D24AABA331D0252133F9D9856DCEF1B51E0D4B0B58E4EF41E52831054E772CB51AC145C29F4B36F89v3J1I"</w:instrText>
      </w:r>
      <w:r>
        <w:rPr>
          <w:color w:val="0000FF"/>
        </w:rPr>
        <w:fldChar w:fldCharType="separate"/>
      </w:r>
      <w:r>
        <w:rPr>
          <w:color w:val="0000FF"/>
        </w:rPr>
        <w:t>закона</w:t>
      </w:r>
      <w:r>
        <w:rPr>
          <w:color w:val="0000FF"/>
        </w:rPr>
        <w:fldChar w:fldCharType="end"/>
      </w:r>
      <w:r>
        <w:t xml:space="preserve"> от 07.02.2011 N 4-ФЗ)</w:t>
      </w:r>
    </w:p>
    <w:p w14:paraId="F6120000">
      <w:pPr>
        <w:pStyle w:val="Style_1"/>
        <w:spacing w:before="160"/>
        <w:ind w:firstLine="540" w:left="0"/>
        <w:jc w:val="both"/>
      </w:pPr>
      <w:r>
        <w:t>влечет наложение административного штрафа в размере пятисот рублей.</w:t>
      </w:r>
    </w:p>
    <w:p w14:paraId="F7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"consultantplus://offline/ref=ECA322BDC187DB74B2A55EA2BBC2CA2D22AFB837190252133F9D9856DCEF1B51E0D4B0B58E4EF11F50831054E772CB51AC145C29F4B36F89v3J1I"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"consultantplus://offline/ref=ECA322BDC187DB74B2A55EA2BBC2CA2D27ADB8391A0552133F9D9856DCEF1B51E0D4B0B58E4EF41B55831054E772CB51AC145C29F4B36F89v3J1I"</w:instrText>
      </w:r>
      <w:r>
        <w:rPr>
          <w:color w:val="0000FF"/>
        </w:rPr>
        <w:fldChar w:fldCharType="separate"/>
      </w:r>
      <w:r>
        <w:rPr>
          <w:color w:val="0000FF"/>
        </w:rPr>
        <w:t>N 196-ФЗ</w:t>
      </w:r>
      <w:r>
        <w:rPr>
          <w:color w:val="0000FF"/>
        </w:rPr>
        <w:fldChar w:fldCharType="end"/>
      </w:r>
      <w:r>
        <w:t>)</w:t>
      </w:r>
    </w:p>
    <w:p w14:paraId="F8120000">
      <w:pPr>
        <w:pStyle w:val="Style_1"/>
        <w:spacing w:before="160"/>
        <w:ind w:firstLine="540" w:left="0"/>
        <w:jc w:val="both"/>
      </w:pPr>
      <w:bookmarkStart w:id="808" w:name="Par4678"/>
      <w:bookmarkEnd w:id="80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F912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"consultantplus://offline/ref=ECA322BDC187DB74B2A55EA2BBC2CA2D24AABA331D0252133F9D9856DCEF1B51E0D4B0B58E4EF41E51831054E772CB51AC145C29F4B36F89v3J1I"</w:instrText>
      </w:r>
      <w:r>
        <w:rPr>
          <w:color w:val="0000FF"/>
        </w:rPr>
        <w:fldChar w:fldCharType="separate"/>
      </w:r>
      <w:r>
        <w:rPr>
          <w:color w:val="0000FF"/>
        </w:rPr>
        <w:t>N 4-ФЗ</w:t>
      </w:r>
      <w:r>
        <w:rPr>
          <w:color w:val="0000FF"/>
        </w:rPr>
        <w:fldChar w:fldCharType="end"/>
      </w:r>
      <w:r>
        <w:t xml:space="preserve">, от 13.07.2015 </w:t>
      </w:r>
      <w:r>
        <w:rPr>
          <w:color w:val="0000FF"/>
        </w:rPr>
        <w:fldChar w:fldCharType="begin"/>
      </w:r>
      <w:r>
        <w:rPr>
          <w:color w:val="0000FF"/>
        </w:rPr>
        <w:instrText>HYPERLINK "consultantplus://offline/ref=ECA322BDC187DB74B2A55EA2BBC2CA2D27A2B9371C0552133F9D9856DCEF1B51E0D4B0B58E4EF41A54831054E772CB51AC145C29F4B36F89v3J1I"</w:instrText>
      </w:r>
      <w:r>
        <w:rPr>
          <w:color w:val="0000FF"/>
        </w:rPr>
        <w:fldChar w:fldCharType="separate"/>
      </w:r>
      <w:r>
        <w:rPr>
          <w:color w:val="0000FF"/>
        </w:rPr>
        <w:t>N 248-ФЗ</w:t>
      </w:r>
      <w:r>
        <w:rPr>
          <w:color w:val="0000FF"/>
        </w:rPr>
        <w:fldChar w:fldCharType="end"/>
      </w:r>
      <w:r>
        <w:t xml:space="preserve">, от 27.06.2018 </w:t>
      </w:r>
      <w:r>
        <w:rPr>
          <w:color w:val="0000FF"/>
        </w:rPr>
        <w:fldChar w:fldCharType="begin"/>
      </w:r>
      <w:r>
        <w:rPr>
          <w:color w:val="0000FF"/>
        </w:rPr>
        <w:instrText>HYPERLINK "consultantplus://offline/ref=ECA322BDC187DB74B2A55EA2BBC2CA2D25AABA311D0E52133F9D9856DCEF1B51E0D4B0B58E4EF51A5E831054E772CB51AC145C29F4B36F89v3J1I"</w:instrText>
      </w:r>
      <w:r>
        <w:rPr>
          <w:color w:val="0000FF"/>
        </w:rPr>
        <w:fldChar w:fldCharType="separate"/>
      </w:r>
      <w:r>
        <w:rPr>
          <w:color w:val="0000FF"/>
        </w:rPr>
        <w:t>N 154-ФЗ</w:t>
      </w:r>
      <w:r>
        <w:rPr>
          <w:color w:val="0000FF"/>
        </w:rPr>
        <w:fldChar w:fldCharType="end"/>
      </w:r>
      <w:r>
        <w:t>)</w:t>
      </w:r>
    </w:p>
    <w:p w14:paraId="FA120000">
      <w:pPr>
        <w:pStyle w:val="Style_1"/>
        <w:spacing w:before="160"/>
        <w:ind w:firstLine="540" w:left="0"/>
        <w:jc w:val="both"/>
      </w:pPr>
      <w:r>
        <w:t>влечет наложение административного штрафа в размере от пятисот до восьмисот рублей.</w:t>
      </w:r>
    </w:p>
    <w:p w14:paraId="FB1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"consultantplus://offline/ref=ECA322BDC187DB74B2A55EA2BBC2CA2D22AFB837190252133F9D9856DCEF1B51E0D4B0B58E4EF11F5F831054E772CB51AC145C29F4B36F89v3J1I"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"consultantplus://offline/ref=ECA322BDC187DB74B2A55EA2BBC2CA2D27ADB8391A0552133F9D9856DCEF1B51E0D4B0B58E4EF41B54831054E772CB51AC145C29F4B36F89v3J1I"</w:instrText>
      </w:r>
      <w:r>
        <w:rPr>
          <w:color w:val="0000FF"/>
        </w:rPr>
        <w:fldChar w:fldCharType="separate"/>
      </w:r>
      <w:r>
        <w:rPr>
          <w:color w:val="0000FF"/>
        </w:rPr>
        <w:t>N 196-ФЗ</w:t>
      </w:r>
      <w:r>
        <w:rPr>
          <w:color w:val="0000FF"/>
        </w:rPr>
        <w:fldChar w:fldCharType="end"/>
      </w:r>
      <w:r>
        <w:t>)</w:t>
      </w:r>
    </w:p>
    <w:p w14:paraId="FC120000">
      <w:pPr>
        <w:pStyle w:val="Style_1"/>
        <w:spacing w:before="160"/>
        <w:ind w:firstLine="540" w:left="0"/>
        <w:jc w:val="both"/>
      </w:pPr>
      <w:bookmarkStart w:id="809" w:name="Par4682"/>
      <w:bookmarkEnd w:id="80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FD120000">
      <w:pPr>
        <w:pStyle w:val="Style_1"/>
        <w:ind w:firstLine="0" w:left="0"/>
        <w:jc w:val="both"/>
      </w:pPr>
      <w:r>
        <w:t xml:space="preserve">(в ред. Федеральных законов от 03.07.2016 </w:t>
      </w:r>
      <w:r>
        <w:rPr>
          <w:color w:val="0000FF"/>
        </w:rPr>
        <w:fldChar w:fldCharType="begin"/>
      </w:r>
      <w:r>
        <w:rPr>
          <w:color w:val="0000FF"/>
        </w:rPr>
        <w:instrText>HYPERLINK "consultantplus://offline/ref=ECA322BDC187DB74B2A55EA2BBC2CA2D22AFB838110552133F9D9856DCEF1B51E0D4B0B58E4EF11E5F831054E772CB51AC145C29F4B36F89v3J1I"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"consultantplus://offline/ref=ECA322BDC187DB74B2A55EA2BBC2CA2D24A3BD351B0752133F9D9856DCEF1B51E0D4B0B58E4EF51A5E831054E772CB51AC145C29F4B36F89v3J1I"</w:instrText>
      </w:r>
      <w:r>
        <w:rPr>
          <w:color w:val="0000FF"/>
        </w:rPr>
        <w:fldChar w:fldCharType="separate"/>
      </w:r>
      <w:r>
        <w:rPr>
          <w:color w:val="0000FF"/>
        </w:rPr>
        <w:t>N 92-ФЗ</w:t>
      </w:r>
      <w:r>
        <w:rPr>
          <w:color w:val="0000FF"/>
        </w:rPr>
        <w:fldChar w:fldCharType="end"/>
      </w:r>
      <w:r>
        <w:t>)</w:t>
      </w:r>
    </w:p>
    <w:p w14:paraId="FE120000">
      <w:pPr>
        <w:pStyle w:val="Style_1"/>
        <w:spacing w:before="160"/>
        <w:ind w:firstLine="540" w:left="0"/>
        <w:jc w:val="both"/>
      </w:pPr>
      <w:r>
        <w:t>влечет наложение административного штрафа в размере от пятисот до восьмисот рублей.</w:t>
      </w:r>
    </w:p>
    <w:p w14:paraId="FF12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"consultantplus://offline/ref=ECA322BDC187DB74B2A55EA2BBC2CA2D27ADB8391A0552133F9D9856DCEF1B51E0D4B0B58E4EF41B53831054E772CB51AC145C29F4B36F89v3J1I"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0013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"consultantplus://offline/ref=ECA322BDC187DB74B2A55EA2BBC2CA2D27ABBD341E0F52133F9D9856DCEF1B51E0D4B0B58E4EF51B57831054E772CB51AC145C29F4B36F89v3J1I"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11.07.2011 N 207-ФЗ)</w:t>
      </w:r>
    </w:p>
    <w:p w14:paraId="0113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2130000">
            <w:pPr>
              <w:pStyle w:val="Style_1"/>
              <w:ind w:firstLine="0" w:left="0"/>
              <w:jc w:val="both"/>
            </w:pPr>
          </w:p>
        </w:tc>
        <w:tc>
          <w:tcPr>
            <w:tcW w:type="dxa" w:w="113"/>
            <w:shd w:fill="F4F3F8" w:val="clear"/>
            <w:tcMar>
              <w:top w:type="dxa" w:w="0"/>
              <w:left w:type="dxa" w:w="0"/>
              <w:bottom w:type="dxa" w:w="0"/>
              <w:right w:type="dxa" w:w="0"/>
            </w:tcMar>
            <w:vAlign w:val="top"/>
          </w:tcPr>
          <w:p w14:paraId="03130000">
            <w:pPr>
              <w:pStyle w:val="Style_1"/>
              <w:ind w:firstLine="0" w:left="0"/>
              <w:jc w:val="both"/>
            </w:pPr>
          </w:p>
        </w:tc>
        <w:tc>
          <w:tcPr>
            <w:tcW w:type="dxa" w:w="9921"/>
            <w:shd w:fill="F4F3F8" w:val="clear"/>
            <w:tcMar>
              <w:top w:type="dxa" w:w="113"/>
              <w:left w:type="dxa" w:w="0"/>
              <w:bottom w:type="dxa" w:w="113"/>
              <w:right w:type="dxa" w:w="0"/>
            </w:tcMar>
            <w:vAlign w:val="top"/>
          </w:tcPr>
          <w:p w14:paraId="04130000">
            <w:pPr>
              <w:pStyle w:val="Style_1"/>
              <w:ind w:firstLine="0" w:left="0"/>
              <w:jc w:val="both"/>
              <w:rPr>
                <w:color w:val="392C69"/>
              </w:rPr>
            </w:pPr>
            <w:r>
              <w:rPr>
                <w:color w:val="392C69"/>
              </w:rPr>
              <w:t>КонсультантПлюс: примечание.</w:t>
            </w:r>
          </w:p>
          <w:p w14:paraId="05130000">
            <w:pPr>
              <w:pStyle w:val="Style_1"/>
              <w:ind w:firstLine="0" w:left="0"/>
              <w:jc w:val="both"/>
              <w:rPr>
                <w:color w:val="392C69"/>
              </w:rPr>
            </w:pPr>
            <w:r>
              <w:rPr>
                <w:color w:val="392C69"/>
              </w:rPr>
              <w:t xml:space="preserve">При пресечении нарушений, предусмотренных ст. 12.26,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06130000">
            <w:pPr>
              <w:pStyle w:val="Style_1"/>
              <w:ind w:firstLine="0" w:left="0"/>
              <w:jc w:val="both"/>
              <w:rPr>
                <w:color w:val="392C69"/>
              </w:rPr>
            </w:pPr>
          </w:p>
        </w:tc>
      </w:tr>
    </w:tbl>
    <w:p w14:paraId="07130000">
      <w:pPr>
        <w:pStyle w:val="Style_1"/>
        <w:spacing w:before="200"/>
        <w:ind w:firstLine="540" w:left="0"/>
        <w:jc w:val="both"/>
        <w:outlineLvl w:val="2"/>
        <w:rPr>
          <w:b w:val="1"/>
        </w:rPr>
      </w:pPr>
      <w:bookmarkStart w:id="810" w:name="Par4690"/>
      <w:bookmarkEnd w:id="810"/>
      <w:r>
        <w:rPr>
          <w:b w:val="1"/>
        </w:rPr>
        <w:t xml:space="preserve">Статья 12.26. Невыполнение водителем транспортного средства </w:t>
      </w:r>
      <w:r>
        <w:rPr>
          <w:b w:val="1"/>
          <w:color w:val="0000FF"/>
        </w:rPr>
        <w:fldChar w:fldCharType="begin"/>
      </w:r>
      <w:r>
        <w:rPr>
          <w:b w:val="1"/>
          <w:color w:val="0000FF"/>
        </w:rPr>
        <w:instrText>HYPERLINK "consultantplus://offline/ref=ECA322BDC187DB74B2A55EA2BBC2CA2D22AEB339180F52133F9D9856DCEF1B51E0D4B0B1864AFE4E06CC1108A125D852AF145F28E8vBJ2I"</w:instrText>
      </w:r>
      <w:r>
        <w:rPr>
          <w:b w:val="1"/>
          <w:color w:val="0000FF"/>
        </w:rPr>
        <w:fldChar w:fldCharType="separate"/>
      </w:r>
      <w:r>
        <w:rPr>
          <w:b w:val="1"/>
          <w:color w:val="0000FF"/>
        </w:rPr>
        <w:t>требования</w:t>
      </w:r>
      <w:r>
        <w:rPr>
          <w:b w:val="1"/>
          <w:color w:val="0000FF"/>
        </w:rPr>
        <w:fldChar w:fldCharType="end"/>
      </w:r>
      <w:r>
        <w:rPr>
          <w:b w:val="1"/>
        </w:rPr>
        <w:t xml:space="preserve"> о прохождении медицинского освидетельствования на состояние опьянения</w:t>
      </w:r>
    </w:p>
    <w:p w14:paraId="081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"consultantplus://offline/ref=ECA322BDC187DB74B2A55EA2BBC2CA2D27ADB8391A0552133F9D9856DCEF1B51E0D4B0B58E4EF41B52831054E772CB51AC145C29F4B36F89v3J1I"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09130000">
      <w:pPr>
        <w:pStyle w:val="Style_1"/>
        <w:ind w:firstLine="540" w:left="0"/>
        <w:jc w:val="both"/>
      </w:pPr>
    </w:p>
    <w:p w14:paraId="0A130000">
      <w:pPr>
        <w:pStyle w:val="Style_1"/>
        <w:ind w:firstLine="540" w:left="0"/>
        <w:jc w:val="both"/>
      </w:pPr>
      <w:bookmarkStart w:id="811" w:name="Par4693"/>
      <w:bookmarkEnd w:id="81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r>
        <w:rPr>
          <w:color w:val="0000FF"/>
        </w:rPr>
        <w:fldChar w:fldCharType="begin"/>
      </w:r>
      <w:r>
        <w:rPr>
          <w:color w:val="0000FF"/>
        </w:rPr>
        <w:instrText>HYPERLINK "consultantplus://offline/ref=ECA322BDC187DB74B2A55EA2BBC2CA2D22AEBF391E0752133F9D9856DCEF1B51E0D4B0B6874CF51103D90050AE25C44DAF0B432AEAB3v6JCI"</w:instrText>
      </w:r>
      <w:r>
        <w:rPr>
          <w:color w:val="0000FF"/>
        </w:rPr>
        <w:fldChar w:fldCharType="separate"/>
      </w:r>
      <w:r>
        <w:rPr>
          <w:color w:val="0000FF"/>
        </w:rPr>
        <w:t>деяния</w:t>
      </w:r>
      <w:r>
        <w:rPr>
          <w:color w:val="0000FF"/>
        </w:rPr>
        <w:fldChar w:fldCharType="end"/>
      </w:r>
      <w:r>
        <w:t>, -</w:t>
      </w:r>
    </w:p>
    <w:p w14:paraId="0B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"consultantplus://offline/ref=ECA322BDC187DB74B2A55EA2BBC2CA2D27ADB8301E0352133F9D9856DCEF1B51E0D4B0B58E4EF51E56831054E772CB51AC145C29F4B36F89v3J1I"</w:instrText>
      </w:r>
      <w:r>
        <w:rPr>
          <w:color w:val="0000FF"/>
        </w:rPr>
        <w:fldChar w:fldCharType="separate"/>
      </w:r>
      <w:r>
        <w:rPr>
          <w:color w:val="0000FF"/>
        </w:rPr>
        <w:t>закона</w:t>
      </w:r>
      <w:r>
        <w:rPr>
          <w:color w:val="0000FF"/>
        </w:rPr>
        <w:fldChar w:fldCharType="end"/>
      </w:r>
      <w:r>
        <w:t xml:space="preserve"> от 31.12.2014 N 528-ФЗ)</w:t>
      </w:r>
    </w:p>
    <w:p w14:paraId="0C130000">
      <w:pPr>
        <w:pStyle w:val="Style_1"/>
        <w:spacing w:before="160"/>
        <w:ind w:firstLine="540" w:left="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0D130000">
      <w:pPr>
        <w:pStyle w:val="Style_1"/>
        <w:spacing w:before="160"/>
        <w:ind w:firstLine="540" w:left="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0E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"consultantplus://offline/ref=ECA322BDC187DB74B2A55EA2BBC2CA2D27ADB8301E0352133F9D9856DCEF1B51E0D4B0B58E4EF51E55831054E772CB51AC145C29F4B36F89v3J1I"</w:instrText>
      </w:r>
      <w:r>
        <w:rPr>
          <w:color w:val="0000FF"/>
        </w:rPr>
        <w:fldChar w:fldCharType="separate"/>
      </w:r>
      <w:r>
        <w:rPr>
          <w:color w:val="0000FF"/>
        </w:rPr>
        <w:t>закона</w:t>
      </w:r>
      <w:r>
        <w:rPr>
          <w:color w:val="0000FF"/>
        </w:rPr>
        <w:fldChar w:fldCharType="end"/>
      </w:r>
      <w:r>
        <w:t xml:space="preserve"> от 31.12.2014 N 528-ФЗ)</w:t>
      </w:r>
    </w:p>
    <w:p w14:paraId="0F130000">
      <w:pPr>
        <w:pStyle w:val="Style_1"/>
        <w:spacing w:before="160"/>
        <w:ind w:firstLine="540" w:left="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10130000">
      <w:pPr>
        <w:pStyle w:val="Style_1"/>
        <w:ind w:firstLine="0" w:left="0"/>
        <w:jc w:val="both"/>
      </w:pPr>
    </w:p>
    <w:p w14:paraId="11130000">
      <w:pPr>
        <w:pStyle w:val="Style_1"/>
        <w:ind w:firstLine="540" w:left="0"/>
        <w:jc w:val="both"/>
        <w:outlineLvl w:val="2"/>
        <w:rPr>
          <w:b w:val="1"/>
        </w:rPr>
      </w:pPr>
      <w:r>
        <w:rPr>
          <w:b w:val="1"/>
        </w:rPr>
        <w:t>Статья 12.27. Невыполнение обязанностей в связи с дорожно-транспортным происшествием</w:t>
      </w:r>
    </w:p>
    <w:p w14:paraId="12130000">
      <w:pPr>
        <w:pStyle w:val="Style_1"/>
        <w:ind w:firstLine="0" w:left="0"/>
        <w:jc w:val="both"/>
      </w:pPr>
    </w:p>
    <w:p w14:paraId="13130000">
      <w:pPr>
        <w:pStyle w:val="Style_1"/>
        <w:ind w:firstLine="540" w:left="0"/>
        <w:jc w:val="both"/>
      </w:pPr>
      <w:bookmarkStart w:id="812" w:name="Par4702"/>
      <w:bookmarkEnd w:id="812"/>
      <w:r>
        <w:t xml:space="preserve">1. Невыполнение водителем обязанностей, предусмотренных </w:t>
      </w:r>
      <w:r>
        <w:rPr>
          <w:color w:val="0000FF"/>
        </w:rPr>
        <w:fldChar w:fldCharType="begin"/>
      </w:r>
      <w:r>
        <w:rPr>
          <w:color w:val="0000FF"/>
        </w:rPr>
        <w:instrText>HYPERLINK "consultantplus://offline/ref=ECA322BDC187DB74B2A55EA2BBC2CA2D22AEB339180F52133F9D9856DCEF1B51E0D4B0B58E4EF41A57831054E772CB51AC145C29F4B36F89v3J1I"</w:instrText>
      </w:r>
      <w:r>
        <w:rPr>
          <w:color w:val="0000FF"/>
        </w:rPr>
        <w:fldChar w:fldCharType="separate"/>
      </w:r>
      <w:r>
        <w:rPr>
          <w:color w:val="0000FF"/>
        </w:rPr>
        <w:t>Правилами</w:t>
      </w:r>
      <w:r>
        <w:rPr>
          <w:color w:val="0000FF"/>
        </w:rPr>
        <w:fldChar w:fldCharType="end"/>
      </w:r>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r>
        <w:rPr>
          <w:color w:val="0000FF"/>
        </w:rPr>
        <w:fldChar w:fldCharType="begin"/>
      </w:r>
      <w:r>
        <w:rPr>
          <w:color w:val="0000FF"/>
        </w:rPr>
        <w:instrText>HYPERLINK \l "Par4705"</w:instrText>
      </w:r>
      <w:r>
        <w:rPr>
          <w:color w:val="0000FF"/>
        </w:rPr>
        <w:fldChar w:fldCharType="separate"/>
      </w:r>
      <w:r>
        <w:rPr>
          <w:color w:val="0000FF"/>
        </w:rPr>
        <w:t>частью 2</w:t>
      </w:r>
      <w:r>
        <w:rPr>
          <w:color w:val="0000FF"/>
        </w:rPr>
        <w:fldChar w:fldCharType="end"/>
      </w:r>
      <w:r>
        <w:t xml:space="preserve"> настоящей статьи, -</w:t>
      </w:r>
    </w:p>
    <w:p w14:paraId="14130000">
      <w:pPr>
        <w:pStyle w:val="Style_1"/>
        <w:spacing w:before="160"/>
        <w:ind w:firstLine="540" w:left="0"/>
        <w:jc w:val="both"/>
      </w:pPr>
      <w:r>
        <w:t>влечет наложение административного штрафа в размере одной тысячи рублей.</w:t>
      </w:r>
    </w:p>
    <w:p w14:paraId="15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"consultantplus://offline/ref=ECA322BDC187DB74B2A55EA2BBC2CA2D22AFB837190252133F9D9856DCEF1B51E0D4B0B58E4EF11C57831054E772CB51AC145C29F4B36F89v3J1I"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"consultantplus://offline/ref=ECA322BDC187DB74B2A55EA2BBC2CA2D27ADB8391E0152133F9D9856DCEF1B51E0D4B0B58E4EF41857831054E772CB51AC145C29F4B36F89v3J1I"</w:instrText>
      </w:r>
      <w:r>
        <w:rPr>
          <w:color w:val="0000FF"/>
        </w:rPr>
        <w:fldChar w:fldCharType="separate"/>
      </w:r>
      <w:r>
        <w:rPr>
          <w:color w:val="0000FF"/>
        </w:rPr>
        <w:t>N 210-ФЗ</w:t>
      </w:r>
      <w:r>
        <w:rPr>
          <w:color w:val="0000FF"/>
        </w:rPr>
        <w:fldChar w:fldCharType="end"/>
      </w:r>
      <w:r>
        <w:t>)</w:t>
      </w:r>
    </w:p>
    <w:p w14:paraId="16130000">
      <w:pPr>
        <w:pStyle w:val="Style_1"/>
        <w:spacing w:before="160"/>
        <w:ind w:firstLine="540" w:left="0"/>
        <w:jc w:val="both"/>
      </w:pPr>
      <w:bookmarkStart w:id="813" w:name="Par4705"/>
      <w:bookmarkEnd w:id="813"/>
      <w:r>
        <w:t xml:space="preserve">2. Оставление водителем в нарушение </w:t>
      </w:r>
      <w:r>
        <w:rPr>
          <w:color w:val="0000FF"/>
        </w:rPr>
        <w:fldChar w:fldCharType="begin"/>
      </w:r>
      <w:r>
        <w:rPr>
          <w:color w:val="0000FF"/>
        </w:rPr>
        <w:instrText>HYPERLINK "consultantplus://offline/ref=ECA322BDC187DB74B2A55EA2BBC2CA2D22AEB339180F52133F9D9856DCEF1B51E0D4B0B58E4EF41A57831054E772CB51AC145C29F4B36F89v3J1I"</w:instrText>
      </w:r>
      <w:r>
        <w:rPr>
          <w:color w:val="0000FF"/>
        </w:rPr>
        <w:fldChar w:fldCharType="separate"/>
      </w:r>
      <w:r>
        <w:rPr>
          <w:color w:val="0000FF"/>
        </w:rPr>
        <w:t>Правил</w:t>
      </w:r>
      <w:r>
        <w:rPr>
          <w:color w:val="0000FF"/>
        </w:rPr>
        <w:fldChar w:fldCharType="end"/>
      </w:r>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r>
        <w:rPr>
          <w:color w:val="0000FF"/>
        </w:rPr>
        <w:fldChar w:fldCharType="begin"/>
      </w:r>
      <w:r>
        <w:rPr>
          <w:color w:val="0000FF"/>
        </w:rPr>
        <w:instrText>HYPERLINK "consultantplus://offline/ref=ECA322BDC187DB74B2A55EA2BBC2CA2D22AEBF391E0752133F9D9856DCEF1B51E0D4B0B58E4DFD1D5E831054E772CB51AC145C29F4B36F89v3J1I"</w:instrText>
      </w:r>
      <w:r>
        <w:rPr>
          <w:color w:val="0000FF"/>
        </w:rPr>
        <w:fldChar w:fldCharType="separate"/>
      </w:r>
      <w:r>
        <w:rPr>
          <w:color w:val="0000FF"/>
        </w:rPr>
        <w:t>деяния</w:t>
      </w:r>
      <w:r>
        <w:rPr>
          <w:color w:val="0000FF"/>
        </w:rPr>
        <w:fldChar w:fldCharType="end"/>
      </w:r>
      <w:r>
        <w:t xml:space="preserve"> -</w:t>
      </w:r>
    </w:p>
    <w:p w14:paraId="17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"consultantplus://offline/ref=ECA322BDC187DB74B2A55EA2BBC2CA2D25A8B8331B0752133F9D9856DCEF1B51E0D4B0B58E4EF51A5E831054E772CB51AC145C29F4B36F89v3J1I"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23.04.2019 N 64-ФЗ)</w:t>
      </w:r>
    </w:p>
    <w:p w14:paraId="18130000">
      <w:pPr>
        <w:pStyle w:val="Style_1"/>
        <w:spacing w:before="160"/>
        <w:ind w:firstLine="540" w:left="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19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"consultantplus://offline/ref=ECA322BDC187DB74B2A55EA2BBC2CA2D22AFB837190252133F9D9856DCEF1B51E0D4B0B58E4EF11C56831054E772CB51AC145C29F4B36F89v3J1I"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"consultantplus://offline/ref=ECA322BDC187DB74B2A55EA2BBC2CA2D27ADB8391E0152133F9D9856DCEF1B51E0D4B0B58E4EF41856831054E772CB51AC145C29F4B36F89v3J1I"</w:instrText>
      </w:r>
      <w:r>
        <w:rPr>
          <w:color w:val="0000FF"/>
        </w:rPr>
        <w:fldChar w:fldCharType="separate"/>
      </w:r>
      <w:r>
        <w:rPr>
          <w:color w:val="0000FF"/>
        </w:rPr>
        <w:t>N 210-ФЗ</w:t>
      </w:r>
      <w:r>
        <w:rPr>
          <w:color w:val="0000FF"/>
        </w:rPr>
        <w:fldChar w:fldCharType="end"/>
      </w:r>
      <w:r>
        <w:t>)</w:t>
      </w:r>
    </w:p>
    <w:p w14:paraId="1A1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B1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C1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D130000">
            <w:pPr>
              <w:pStyle w:val="Style_1"/>
              <w:ind w:firstLine="0" w:left="0"/>
              <w:jc w:val="both"/>
              <w:rPr>
                <w:color w:val="392C69"/>
              </w:rPr>
            </w:pPr>
            <w:r>
              <w:rPr>
                <w:color w:val="392C69"/>
              </w:rPr>
              <w:t>КонсультантПлюс: примечание.</w:t>
            </w:r>
          </w:p>
          <w:p w14:paraId="1E130000">
            <w:pPr>
              <w:pStyle w:val="Style_1"/>
              <w:ind w:firstLine="0" w:left="0"/>
              <w:jc w:val="both"/>
              <w:rPr>
                <w:color w:val="392C69"/>
              </w:rPr>
            </w:pPr>
            <w:r>
              <w:rPr>
                <w:color w:val="392C69"/>
              </w:rPr>
              <w:t xml:space="preserve">При пресечении нарушения, предусмотренного ч. 3 ст. 12.27,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1F130000">
            <w:pPr>
              <w:pStyle w:val="Style_1"/>
              <w:ind w:firstLine="0" w:left="0"/>
              <w:jc w:val="both"/>
              <w:rPr>
                <w:color w:val="392C69"/>
              </w:rPr>
            </w:pPr>
          </w:p>
        </w:tc>
      </w:tr>
    </w:tbl>
    <w:p w14:paraId="20130000">
      <w:pPr>
        <w:pStyle w:val="Style_1"/>
        <w:spacing w:before="200"/>
        <w:ind w:firstLine="540" w:left="0"/>
        <w:jc w:val="both"/>
      </w:pPr>
      <w:bookmarkStart w:id="814" w:name="Par4711"/>
      <w:bookmarkEnd w:id="814"/>
      <w:r>
        <w:t xml:space="preserve">3. Невыполнение требования </w:t>
      </w:r>
      <w:r>
        <w:rPr>
          <w:color w:val="0000FF"/>
        </w:rPr>
        <w:fldChar w:fldCharType="begin"/>
      </w:r>
      <w:r>
        <w:rPr>
          <w:color w:val="0000FF"/>
        </w:rPr>
        <w:instrText>HYPERLINK "consultantplus://offline/ref=ECA322BDC187DB74B2A55EA2BBC2CA2D22AEB339180F52133F9D9856DCEF1B51E0D4B0B58E4EF41B57831054E772CB51AC145C29F4B36F89v3J1I"</w:instrText>
      </w:r>
      <w:r>
        <w:rPr>
          <w:color w:val="0000FF"/>
        </w:rPr>
        <w:fldChar w:fldCharType="separate"/>
      </w:r>
      <w:r>
        <w:rPr>
          <w:color w:val="0000FF"/>
        </w:rPr>
        <w:t>Правил</w:t>
      </w:r>
      <w:r>
        <w:rPr>
          <w:color w:val="0000FF"/>
        </w:rPr>
        <w:fldChar w:fldCharType="end"/>
      </w:r>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21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"consultantplus://offline/ref=ECA322BDC187DB74B2A55EA2BBC2CA2D24AABA331D0252133F9D9856DCEF1B51E0D4B0B58E4EF41F57831054E772CB51AC145C29F4B36F89v3J1I"</w:instrText>
      </w:r>
      <w:r>
        <w:rPr>
          <w:color w:val="0000FF"/>
        </w:rPr>
        <w:fldChar w:fldCharType="separate"/>
      </w:r>
      <w:r>
        <w:rPr>
          <w:color w:val="0000FF"/>
        </w:rPr>
        <w:t>закона</w:t>
      </w:r>
      <w:r>
        <w:rPr>
          <w:color w:val="0000FF"/>
        </w:rPr>
        <w:fldChar w:fldCharType="end"/>
      </w:r>
      <w:r>
        <w:t xml:space="preserve"> от 07.02.2011 N 4-ФЗ)</w:t>
      </w:r>
    </w:p>
    <w:p w14:paraId="22130000">
      <w:pPr>
        <w:pStyle w:val="Style_1"/>
        <w:spacing w:before="160"/>
        <w:ind w:firstLine="540" w:left="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23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"consultantplus://offline/ref=ECA322BDC187DB74B2A55EA2BBC2CA2D27ADB8391A0552133F9D9856DCEF1B51E0D4B0B58E4EF41856831054E772CB51AC145C29F4B36F89v3J1I"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2413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"consultantplus://offline/ref=ECA322BDC187DB74B2A55EA2BBC2CA2D27ADB8391E0152133F9D9856DCEF1B51E0D4B0B58E4EF41855831054E772CB51AC145C29F4B36F89v3J1I"</w:instrText>
      </w:r>
      <w:r>
        <w:rPr>
          <w:color w:val="0000FF"/>
        </w:rPr>
        <w:fldChar w:fldCharType="separate"/>
      </w:r>
      <w:r>
        <w:rPr>
          <w:color w:val="0000FF"/>
        </w:rPr>
        <w:t>законом</w:t>
      </w:r>
      <w:r>
        <w:rPr>
          <w:color w:val="0000FF"/>
        </w:rPr>
        <w:fldChar w:fldCharType="end"/>
      </w:r>
      <w:r>
        <w:t xml:space="preserve"> от 24.07.2007 N 210-ФЗ)</w:t>
      </w:r>
    </w:p>
    <w:p w14:paraId="25130000">
      <w:pPr>
        <w:pStyle w:val="Style_1"/>
        <w:ind w:firstLine="0" w:left="0"/>
        <w:jc w:val="both"/>
      </w:pPr>
    </w:p>
    <w:p w14:paraId="26130000">
      <w:pPr>
        <w:pStyle w:val="Style_1"/>
        <w:ind w:firstLine="540" w:left="0"/>
        <w:jc w:val="both"/>
        <w:outlineLvl w:val="2"/>
        <w:rPr>
          <w:b w:val="1"/>
        </w:rPr>
      </w:pPr>
      <w:bookmarkStart w:id="815" w:name="Par4717"/>
      <w:bookmarkEnd w:id="815"/>
      <w:r>
        <w:rPr>
          <w:b w:val="1"/>
        </w:rPr>
        <w:t xml:space="preserve">Статья 12.28. Нарушение </w:t>
      </w:r>
      <w:r>
        <w:rPr>
          <w:b w:val="1"/>
          <w:color w:val="0000FF"/>
        </w:rPr>
        <w:fldChar w:fldCharType="begin"/>
      </w:r>
      <w:r>
        <w:rPr>
          <w:b w:val="1"/>
          <w:color w:val="0000FF"/>
        </w:rPr>
        <w:instrText>HYPERLINK "consultantplus://offline/ref=ECA322BDC187DB74B2A55EA2BBC2CA2D22AEB339180F52133F9D9856DCEF1B51E0D4B0B58E4EF61C52831054E772CB51AC145C29F4B36F89v3J1I"</w:instrText>
      </w:r>
      <w:r>
        <w:rPr>
          <w:b w:val="1"/>
          <w:color w:val="0000FF"/>
        </w:rPr>
        <w:fldChar w:fldCharType="separate"/>
      </w:r>
      <w:r>
        <w:rPr>
          <w:b w:val="1"/>
          <w:color w:val="0000FF"/>
        </w:rPr>
        <w:t>правил</w:t>
      </w:r>
      <w:r>
        <w:rPr>
          <w:b w:val="1"/>
          <w:color w:val="0000FF"/>
        </w:rPr>
        <w:fldChar w:fldCharType="end"/>
      </w:r>
      <w:r>
        <w:rPr>
          <w:b w:val="1"/>
        </w:rPr>
        <w:t>, установленных для движения транспортных средств в жилых зонах</w:t>
      </w:r>
    </w:p>
    <w:p w14:paraId="27130000">
      <w:pPr>
        <w:pStyle w:val="Style_1"/>
        <w:ind w:firstLine="0" w:left="0"/>
        <w:jc w:val="both"/>
      </w:pPr>
    </w:p>
    <w:p w14:paraId="28130000">
      <w:pPr>
        <w:pStyle w:val="Style_1"/>
        <w:ind w:firstLine="540" w:left="0"/>
        <w:jc w:val="both"/>
      </w:pPr>
      <w:bookmarkStart w:id="816" w:name="Par4719"/>
      <w:bookmarkEnd w:id="816"/>
      <w:r>
        <w:rPr>
          <w:color w:val="0000FF"/>
        </w:rPr>
        <w:fldChar w:fldCharType="begin"/>
      </w:r>
      <w:r>
        <w:rPr>
          <w:color w:val="0000FF"/>
        </w:rPr>
        <w:instrText>HYPERLINK "consultantplus://offline/ref=ECA322BDC187DB74B2A55EA2BBC2CA2D22AEBA361F0452133F9D9856DCEF1B51E0D4B0B58E4EF41A54831054E772CB51AC145C29F4B36F89v3J1I"</w:instrText>
      </w:r>
      <w:r>
        <w:rPr>
          <w:color w:val="0000FF"/>
        </w:rP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r>
        <w:rPr>
          <w:color w:val="0000FF"/>
        </w:rPr>
        <w:fldChar w:fldCharType="begin"/>
      </w:r>
      <w:r>
        <w:rPr>
          <w:color w:val="0000FF"/>
        </w:rPr>
        <w:instrText>HYPERLINK \l "Par4723"</w:instrText>
      </w:r>
      <w:r>
        <w:rPr>
          <w:color w:val="0000FF"/>
        </w:rPr>
        <w:fldChar w:fldCharType="separate"/>
      </w:r>
      <w:r>
        <w:rPr>
          <w:color w:val="0000FF"/>
        </w:rPr>
        <w:t>частью 2</w:t>
      </w:r>
      <w:r>
        <w:rPr>
          <w:color w:val="0000FF"/>
        </w:rPr>
        <w:fldChar w:fldCharType="end"/>
      </w:r>
      <w:r>
        <w:t xml:space="preserve"> настоящей статьи, -</w:t>
      </w:r>
    </w:p>
    <w:p w14:paraId="29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"consultantplus://offline/ref=ECA322BDC187DB74B2A55EA2BBC2CA2D22AEBA361F0452133F9D9856DCEF1B51E0D4B0B58E4EF41A54831054E772CB51AC145C29F4B36F89v3J1I"</w:instrText>
      </w:r>
      <w:r>
        <w:rPr>
          <w:color w:val="0000FF"/>
        </w:rPr>
        <w:fldChar w:fldCharType="separate"/>
      </w:r>
      <w:r>
        <w:rPr>
          <w:color w:val="0000FF"/>
        </w:rPr>
        <w:t>закона</w:t>
      </w:r>
      <w:r>
        <w:rPr>
          <w:color w:val="0000FF"/>
        </w:rPr>
        <w:fldChar w:fldCharType="end"/>
      </w:r>
      <w:r>
        <w:t xml:space="preserve"> от 21.04.2011 N 69-ФЗ)</w:t>
      </w:r>
    </w:p>
    <w:p w14:paraId="2A130000">
      <w:pPr>
        <w:pStyle w:val="Style_1"/>
        <w:spacing w:before="160"/>
        <w:ind w:firstLine="540" w:left="0"/>
        <w:jc w:val="both"/>
      </w:pPr>
      <w:r>
        <w:t>влечет наложение административного штрафа в размере одной тысячи пятисот рублей.</w:t>
      </w:r>
    </w:p>
    <w:p w14:paraId="2B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"consultantplus://offline/ref=ECA322BDC187DB74B2A55EA2BBC2CA2D22AFB837190252133F9D9856DCEF1B51E0D4B0B58E4EF11C55831054E772CB51AC145C29F4B36F89v3J1I"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"consultantplus://offline/ref=ECA322BDC187DB74B2A55EA2BBC2CA2D27ADB8391E0152133F9D9856DCEF1B51E0D4B0B58E4EF41852831054E772CB51AC145C29F4B36F89v3J1I"</w:instrText>
      </w:r>
      <w:r>
        <w:rPr>
          <w:color w:val="0000FF"/>
        </w:rPr>
        <w:fldChar w:fldCharType="separate"/>
      </w:r>
      <w:r>
        <w:rPr>
          <w:color w:val="0000FF"/>
        </w:rPr>
        <w:t>N 210-ФЗ</w:t>
      </w:r>
      <w:r>
        <w:rPr>
          <w:color w:val="0000FF"/>
        </w:rPr>
        <w:fldChar w:fldCharType="end"/>
      </w:r>
      <w:r>
        <w:t xml:space="preserve">, от 21.04.2011 </w:t>
      </w:r>
      <w:r>
        <w:rPr>
          <w:color w:val="0000FF"/>
        </w:rPr>
        <w:fldChar w:fldCharType="begin"/>
      </w:r>
      <w:r>
        <w:rPr>
          <w:color w:val="0000FF"/>
        </w:rPr>
        <w:instrText>HYPERLINK "consultantplus://offline/ref=ECA322BDC187DB74B2A55EA2BBC2CA2D22AEBA361F0452133F9D9856DCEF1B51E0D4B0B58E4EF41A53831054E772CB51AC145C29F4B36F89v3J1I"</w:instrText>
      </w:r>
      <w:r>
        <w:rPr>
          <w:color w:val="0000FF"/>
        </w:rPr>
        <w:fldChar w:fldCharType="separate"/>
      </w:r>
      <w:r>
        <w:rPr>
          <w:color w:val="0000FF"/>
        </w:rPr>
        <w:t>N 69-ФЗ</w:t>
      </w:r>
      <w:r>
        <w:rPr>
          <w:color w:val="0000FF"/>
        </w:rPr>
        <w:fldChar w:fldCharType="end"/>
      </w:r>
      <w:r>
        <w:t>)</w:t>
      </w:r>
    </w:p>
    <w:p w14:paraId="2C130000">
      <w:pPr>
        <w:pStyle w:val="Style_1"/>
        <w:spacing w:before="160"/>
        <w:ind w:firstLine="540" w:left="0"/>
        <w:jc w:val="both"/>
      </w:pPr>
      <w:bookmarkStart w:id="817" w:name="Par4723"/>
      <w:bookmarkEnd w:id="817"/>
      <w:r>
        <w:t xml:space="preserve">2. Нарушение, предусмотренное </w:t>
      </w:r>
      <w:r>
        <w:rPr>
          <w:color w:val="0000FF"/>
        </w:rPr>
        <w:fldChar w:fldCharType="begin"/>
      </w:r>
      <w:r>
        <w:rPr>
          <w:color w:val="0000FF"/>
        </w:rPr>
        <w:instrText>HYPERLINK \l "Par4719"</w:instrText>
      </w:r>
      <w:r>
        <w:rPr>
          <w:color w:val="0000FF"/>
        </w:rPr>
        <w:fldChar w:fldCharType="separate"/>
      </w:r>
      <w:r>
        <w:rPr>
          <w:color w:val="0000FF"/>
        </w:rPr>
        <w:t>частью 1</w:t>
      </w:r>
      <w:r>
        <w:rPr>
          <w:color w:val="0000FF"/>
        </w:rPr>
        <w:fldChar w:fldCharType="end"/>
      </w:r>
      <w:r>
        <w:t xml:space="preserve"> настоящей статьи, совершенное в городе федерального значения Москве или Санкт-Петербурге, -</w:t>
      </w:r>
    </w:p>
    <w:p w14:paraId="2D130000">
      <w:pPr>
        <w:pStyle w:val="Style_1"/>
        <w:spacing w:before="160"/>
        <w:ind w:firstLine="540" w:left="0"/>
        <w:jc w:val="both"/>
      </w:pPr>
      <w:r>
        <w:t>влечет наложение административного штрафа в размере трех тысяч рублей.</w:t>
      </w:r>
    </w:p>
    <w:p w14:paraId="2E13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"consultantplus://offline/ref=ECA322BDC187DB74B2A55EA2BBC2CA2D22AEBA361F0452133F9D9856DCEF1B51E0D4B0B58E4EF41A52831054E772CB51AC145C29F4B36F89v3J1I"</w:instrText>
      </w:r>
      <w:r>
        <w:rPr>
          <w:color w:val="0000FF"/>
        </w:rPr>
        <w:fldChar w:fldCharType="separate"/>
      </w:r>
      <w:r>
        <w:rPr>
          <w:color w:val="0000FF"/>
        </w:rPr>
        <w:t>законом</w:t>
      </w:r>
      <w:r>
        <w:rPr>
          <w:color w:val="0000FF"/>
        </w:rPr>
        <w:fldChar w:fldCharType="end"/>
      </w:r>
      <w:r>
        <w:t xml:space="preserve"> от 21.04.2011 N 69-ФЗ)</w:t>
      </w:r>
    </w:p>
    <w:p w14:paraId="2F130000">
      <w:pPr>
        <w:pStyle w:val="Style_1"/>
        <w:ind w:firstLine="0" w:left="0"/>
        <w:jc w:val="both"/>
      </w:pPr>
    </w:p>
    <w:p w14:paraId="30130000">
      <w:pPr>
        <w:pStyle w:val="Style_1"/>
        <w:ind w:firstLine="540" w:left="0"/>
        <w:jc w:val="both"/>
        <w:outlineLvl w:val="2"/>
        <w:rPr>
          <w:b w:val="1"/>
        </w:rPr>
      </w:pPr>
      <w:r>
        <w:rPr>
          <w:b w:val="1"/>
        </w:rPr>
        <w:t>Статья 12.29. Нарушение Правил дорожного движения пешеходом или иным лицом, участвующим в процессе дорожного движения</w:t>
      </w:r>
    </w:p>
    <w:p w14:paraId="31130000">
      <w:pPr>
        <w:pStyle w:val="Style_1"/>
        <w:ind w:firstLine="0" w:left="0"/>
        <w:jc w:val="both"/>
      </w:pPr>
    </w:p>
    <w:p w14:paraId="32130000">
      <w:pPr>
        <w:pStyle w:val="Style_1"/>
        <w:ind w:firstLine="540" w:left="0"/>
        <w:jc w:val="both"/>
      </w:pPr>
      <w:bookmarkStart w:id="818" w:name="Par4729"/>
      <w:bookmarkEnd w:id="818"/>
      <w:r>
        <w:t>1. Нарушение пешеходом или пассажиром транспортного средства Правил дорожного движения -</w:t>
      </w:r>
    </w:p>
    <w:p w14:paraId="33130000">
      <w:pPr>
        <w:pStyle w:val="Style_1"/>
        <w:spacing w:before="160"/>
        <w:ind w:firstLine="540" w:left="0"/>
        <w:jc w:val="both"/>
      </w:pPr>
      <w:r>
        <w:t>влечет предупреждение или наложение административного штрафа в размере пятисот рублей.</w:t>
      </w:r>
    </w:p>
    <w:p w14:paraId="34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"consultantplus://offline/ref=ECA322BDC187DB74B2A55EA2BBC2CA2D22AFB837190252133F9D9856DCEF1B51E0D4B0B58E4EF11C53831054E772CB51AC145C29F4B36F89v3J1I"</w:instrText>
      </w:r>
      <w:r>
        <w:rPr>
          <w:color w:val="0000FF"/>
        </w:rPr>
        <w:fldChar w:fldCharType="separate"/>
      </w:r>
      <w:r>
        <w:rPr>
          <w:color w:val="0000FF"/>
        </w:rPr>
        <w:t>N 116-ФЗ</w:t>
      </w:r>
      <w:r>
        <w:rPr>
          <w:color w:val="0000FF"/>
        </w:rPr>
        <w:fldChar w:fldCharType="end"/>
      </w:r>
      <w:r>
        <w:t xml:space="preserve">, от 07.05.2009 </w:t>
      </w:r>
      <w:r>
        <w:rPr>
          <w:color w:val="0000FF"/>
        </w:rPr>
        <w:fldChar w:fldCharType="begin"/>
      </w:r>
      <w:r>
        <w:rPr>
          <w:color w:val="0000FF"/>
        </w:rPr>
        <w:instrText>HYPERLINK "consultantplus://offline/ref=ECA322BDC187DB74B2A55EA2BBC2CA2D2EADBE371F0D0F1937C49454DBE04446E79DBCB48E4EF41D5CDC1541F62AC451B00B5C36E8B16Dv8J8I"</w:instrText>
      </w:r>
      <w:r>
        <w:rPr>
          <w:color w:val="0000FF"/>
        </w:rPr>
        <w:fldChar w:fldCharType="separate"/>
      </w:r>
      <w:r>
        <w:rPr>
          <w:color w:val="0000FF"/>
        </w:rPr>
        <w:t>N 86-ФЗ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"consultantplus://offline/ref=ECA322BDC187DB74B2A55EA2BBC2CA2D27ADB8391A0552133F9D9856DCEF1B51E0D4B0B58E4EF41853831054E772CB51AC145C29F4B36F89v3J1I"</w:instrText>
      </w:r>
      <w:r>
        <w:rPr>
          <w:color w:val="0000FF"/>
        </w:rPr>
        <w:fldChar w:fldCharType="separate"/>
      </w:r>
      <w:r>
        <w:rPr>
          <w:color w:val="0000FF"/>
        </w:rPr>
        <w:t>N 196-ФЗ</w:t>
      </w:r>
      <w:r>
        <w:rPr>
          <w:color w:val="0000FF"/>
        </w:rPr>
        <w:fldChar w:fldCharType="end"/>
      </w:r>
      <w:r>
        <w:t>)</w:t>
      </w:r>
    </w:p>
    <w:p w14:paraId="35130000">
      <w:pPr>
        <w:pStyle w:val="Style_1"/>
        <w:spacing w:before="160"/>
        <w:ind w:firstLine="540" w:left="0"/>
        <w:jc w:val="both"/>
      </w:pPr>
      <w:bookmarkStart w:id="819" w:name="Par4732"/>
      <w:bookmarkEnd w:id="81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r>
        <w:rPr>
          <w:color w:val="0000FF"/>
        </w:rPr>
        <w:fldChar w:fldCharType="begin"/>
      </w:r>
      <w:r>
        <w:rPr>
          <w:color w:val="0000FF"/>
        </w:rPr>
        <w:instrText>HYPERLINK \l "Par4729"</w:instrText>
      </w:r>
      <w:r>
        <w:rPr>
          <w:color w:val="0000FF"/>
        </w:rPr>
        <w:fldChar w:fldCharType="separate"/>
      </w:r>
      <w:r>
        <w:rPr>
          <w:color w:val="0000FF"/>
        </w:rPr>
        <w:t>части 1</w:t>
      </w:r>
      <w:r>
        <w:rPr>
          <w:color w:val="0000FF"/>
        </w:rPr>
        <w:fldChar w:fldCharType="end"/>
      </w:r>
      <w:r>
        <w:t xml:space="preserve"> настоящей статьи, а также водителя транспортного средства), -</w:t>
      </w:r>
    </w:p>
    <w:p w14:paraId="3613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"consultantplus://offline/ref=ECA322BDC187DB74B2A55EA2BBC2CA2D27ADB8391E0152133F9D9856DCEF1B51E0D4B0B58E4EF41850831054E772CB51AC145C29F4B36F89v3J1I"</w:instrText>
      </w:r>
      <w:r>
        <w:rPr>
          <w:color w:val="0000FF"/>
        </w:rPr>
        <w:fldChar w:fldCharType="separate"/>
      </w:r>
      <w:r>
        <w:rPr>
          <w:color w:val="0000FF"/>
        </w:rPr>
        <w:t>N 210-ФЗ</w:t>
      </w:r>
      <w:r>
        <w:rPr>
          <w:color w:val="0000FF"/>
        </w:rPr>
        <w:fldChar w:fldCharType="end"/>
      </w:r>
      <w:r>
        <w:t xml:space="preserve">, от 14.10.2014 </w:t>
      </w:r>
      <w:r>
        <w:rPr>
          <w:color w:val="0000FF"/>
        </w:rPr>
        <w:fldChar w:fldCharType="begin"/>
      </w:r>
      <w:r>
        <w:rPr>
          <w:color w:val="0000FF"/>
        </w:rPr>
        <w:instrText>HYPERLINK "consultantplus://offline/ref=ECA322BDC187DB74B2A55EA2BBC2CA2D22AEBD301D0F52133F9D9856DCEF1B51E0D4B0B58E4EF51954831054E772CB51AC145C29F4B36F89v3J1I"</w:instrText>
      </w:r>
      <w:r>
        <w:rPr>
          <w:color w:val="0000FF"/>
        </w:rPr>
        <w:fldChar w:fldCharType="separate"/>
      </w:r>
      <w:r>
        <w:rPr>
          <w:color w:val="0000FF"/>
        </w:rPr>
        <w:t>N 307-ФЗ</w:t>
      </w:r>
      <w:r>
        <w:rPr>
          <w:color w:val="0000FF"/>
        </w:rPr>
        <w:fldChar w:fldCharType="end"/>
      </w:r>
      <w:r>
        <w:t>)</w:t>
      </w:r>
    </w:p>
    <w:p w14:paraId="37130000">
      <w:pPr>
        <w:pStyle w:val="Style_1"/>
        <w:spacing w:before="160"/>
        <w:ind w:firstLine="540" w:left="0"/>
        <w:jc w:val="both"/>
      </w:pPr>
      <w:r>
        <w:t>влечет наложение административного штрафа в размере восьмисот рублей.</w:t>
      </w:r>
    </w:p>
    <w:p w14:paraId="38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"consultantplus://offline/ref=ECA322BDC187DB74B2A55EA2BBC2CA2D22AFB837190252133F9D9856DCEF1B51E0D4B0B58E4EF11C52831054E772CB51AC145C29F4B36F89v3J1I"</w:instrText>
      </w:r>
      <w:r>
        <w:rPr>
          <w:color w:val="0000FF"/>
        </w:rPr>
        <w:fldChar w:fldCharType="separate"/>
      </w:r>
      <w:r>
        <w:rPr>
          <w:color w:val="0000FF"/>
        </w:rPr>
        <w:t>N 116-ФЗ</w:t>
      </w:r>
      <w:r>
        <w:rPr>
          <w:color w:val="0000FF"/>
        </w:rPr>
        <w:fldChar w:fldCharType="end"/>
      </w:r>
      <w:r>
        <w:t xml:space="preserve">, от 07.05.2009 </w:t>
      </w:r>
      <w:r>
        <w:rPr>
          <w:color w:val="0000FF"/>
        </w:rPr>
        <w:fldChar w:fldCharType="begin"/>
      </w:r>
      <w:r>
        <w:rPr>
          <w:color w:val="0000FF"/>
        </w:rPr>
        <w:instrText>HYPERLINK "consultantplus://offline/ref=ECA322BDC187DB74B2A55EA2BBC2CA2D2EADBE371F0D0F1937C49454DBE04446E79DBCB48E4EF4125CDC1541F62AC451B00B5C36E8B16Dv8J8I"</w:instrText>
      </w:r>
      <w:r>
        <w:rPr>
          <w:color w:val="0000FF"/>
        </w:rPr>
        <w:fldChar w:fldCharType="separate"/>
      </w:r>
      <w:r>
        <w:rPr>
          <w:color w:val="0000FF"/>
        </w:rPr>
        <w:t>N 86-ФЗ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"consultantplus://offline/ref=ECA322BDC187DB74B2A55EA2BBC2CA2D27ADB8391A0552133F9D9856DCEF1B51E0D4B0B58E4EF41852831054E772CB51AC145C29F4B36F89v3J1I"</w:instrText>
      </w:r>
      <w:r>
        <w:rPr>
          <w:color w:val="0000FF"/>
        </w:rPr>
        <w:fldChar w:fldCharType="separate"/>
      </w:r>
      <w:r>
        <w:rPr>
          <w:color w:val="0000FF"/>
        </w:rPr>
        <w:t>N 196-ФЗ</w:t>
      </w:r>
      <w:r>
        <w:rPr>
          <w:color w:val="0000FF"/>
        </w:rPr>
        <w:fldChar w:fldCharType="end"/>
      </w:r>
      <w:r>
        <w:t>)</w:t>
      </w:r>
    </w:p>
    <w:p w14:paraId="39130000">
      <w:pPr>
        <w:pStyle w:val="Style_1"/>
        <w:spacing w:before="160"/>
        <w:ind w:firstLine="540" w:left="0"/>
        <w:jc w:val="both"/>
      </w:pPr>
      <w:r>
        <w:t xml:space="preserve">3. Нарушение Правил дорожного движения лицами, указанными в </w:t>
      </w:r>
      <w:r>
        <w:rPr>
          <w:color w:val="0000FF"/>
        </w:rPr>
        <w:fldChar w:fldCharType="begin"/>
      </w:r>
      <w:r>
        <w:rPr>
          <w:color w:val="0000FF"/>
        </w:rPr>
        <w:instrText>HYPERLINK \l "Par4732"</w:instrText>
      </w:r>
      <w:r>
        <w:rPr>
          <w:color w:val="0000FF"/>
        </w:rPr>
        <w:fldChar w:fldCharType="separate"/>
      </w:r>
      <w:r>
        <w:rPr>
          <w:color w:val="0000FF"/>
        </w:rPr>
        <w:t>части 2</w:t>
      </w:r>
      <w:r>
        <w:rPr>
          <w:color w:val="0000FF"/>
        </w:rPr>
        <w:fldChar w:fldCharType="end"/>
      </w:r>
      <w:r>
        <w:t xml:space="preserve"> настоящей статьи, совершенное в состоянии опьянения, -</w:t>
      </w:r>
    </w:p>
    <w:p w14:paraId="3A13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3B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"consultantplus://offline/ref=ECA322BDC187DB74B2A55EA2BBC2CA2D22AFB837190252133F9D9856DCEF1B51E0D4B0B58E4EF11C51831054E772CB51AC145C29F4B36F89v3J1I"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"consultantplus://offline/ref=ECA322BDC187DB74B2A55EA2BBC2CA2D27ADB8391E0152133F9D9856DCEF1B51E0D4B0B58E4EF4185F831054E772CB51AC145C29F4B36F89v3J1I"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"consultantplus://offline/ref=ECA322BDC187DB74B2A55EA2BBC2CA2D27ADB8391A0552133F9D9856DCEF1B51E0D4B0B58E4EF41851831054E772CB51AC145C29F4B36F89v3J1I"</w:instrText>
      </w:r>
      <w:r>
        <w:rPr>
          <w:color w:val="0000FF"/>
        </w:rPr>
        <w:fldChar w:fldCharType="separate"/>
      </w:r>
      <w:r>
        <w:rPr>
          <w:color w:val="0000FF"/>
        </w:rPr>
        <w:t>N 196-ФЗ</w:t>
      </w:r>
      <w:r>
        <w:rPr>
          <w:color w:val="0000FF"/>
        </w:rPr>
        <w:fldChar w:fldCharType="end"/>
      </w:r>
      <w:r>
        <w:t>)</w:t>
      </w:r>
    </w:p>
    <w:p w14:paraId="3C130000">
      <w:pPr>
        <w:pStyle w:val="Style_1"/>
        <w:ind w:firstLine="0" w:left="0"/>
        <w:jc w:val="both"/>
      </w:pPr>
    </w:p>
    <w:p w14:paraId="3D130000">
      <w:pPr>
        <w:pStyle w:val="Style_1"/>
        <w:ind w:firstLine="540" w:left="0"/>
        <w:jc w:val="both"/>
        <w:outlineLvl w:val="2"/>
        <w:rPr>
          <w:b w:val="1"/>
        </w:rPr>
      </w:pPr>
      <w:r>
        <w:rPr>
          <w:b w:val="1"/>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3E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"consultantplus://offline/ref=ECA322BDC187DB74B2A55EA2BBC2CA2D27ADB8391E0152133F9D9856DCEF1B51E0D4B0B58E4EF41957831054E772CB51AC145C29F4B36F89v3J1I"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3F130000">
      <w:pPr>
        <w:pStyle w:val="Style_1"/>
        <w:ind w:firstLine="0" w:left="0"/>
        <w:jc w:val="both"/>
      </w:pPr>
    </w:p>
    <w:p w14:paraId="40130000">
      <w:pPr>
        <w:pStyle w:val="Style_1"/>
        <w:ind w:firstLine="540" w:left="0"/>
        <w:jc w:val="both"/>
      </w:pPr>
      <w:bookmarkStart w:id="820" w:name="Par4743"/>
      <w:bookmarkEnd w:id="82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41130000">
      <w:pPr>
        <w:pStyle w:val="Style_1"/>
        <w:spacing w:before="160"/>
        <w:ind w:firstLine="540" w:left="0"/>
        <w:jc w:val="both"/>
      </w:pPr>
      <w:r>
        <w:t>влечет наложение административного штрафа в размере одной тысячи рублей.</w:t>
      </w:r>
    </w:p>
    <w:p w14:paraId="42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"consultantplus://offline/ref=ECA322BDC187DB74B2A55EA2BBC2CA2D22AFB837190252133F9D9856DCEF1B51E0D4B0B58E4EF11C5F831054E772CB51AC145C29F4B36F89v3J1I"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"consultantplus://offline/ref=ECA322BDC187DB74B2A55EA2BBC2CA2D27ADB8391E0152133F9D9856DCEF1B51E0D4B0B58E4EF41956831054E772CB51AC145C29F4B36F89v3J1I"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"consultantplus://offline/ref=ECA322BDC187DB74B2A55EA2BBC2CA2D27ADB8391A0552133F9D9856DCEF1B51E0D4B0B58E4EF41850831054E772CB51AC145C29F4B36F89v3J1I"</w:instrText>
      </w:r>
      <w:r>
        <w:rPr>
          <w:color w:val="0000FF"/>
        </w:rPr>
        <w:fldChar w:fldCharType="separate"/>
      </w:r>
      <w:r>
        <w:rPr>
          <w:color w:val="0000FF"/>
        </w:rPr>
        <w:t>N 196-ФЗ</w:t>
      </w:r>
      <w:r>
        <w:rPr>
          <w:color w:val="0000FF"/>
        </w:rPr>
        <w:fldChar w:fldCharType="end"/>
      </w:r>
      <w:r>
        <w:t>)</w:t>
      </w:r>
    </w:p>
    <w:p w14:paraId="43130000">
      <w:pPr>
        <w:pStyle w:val="Style_1"/>
        <w:spacing w:before="160"/>
        <w:ind w:firstLine="540" w:left="0"/>
        <w:jc w:val="both"/>
      </w:pPr>
      <w:bookmarkStart w:id="821" w:name="Par4746"/>
      <w:bookmarkEnd w:id="82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44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"consultantplus://offline/ref=ECA322BDC187DB74B2A55EA2BBC2CA2D27ADB8391E0152133F9D9856DCEF1B51E0D4B0B58E4EF41954831054E772CB51AC145C29F4B36F89v3J1I"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4513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46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"consultantplus://offline/ref=ECA322BDC187DB74B2A55EA2BBC2CA2D22AFB837190252133F9D9856DCEF1B51E0D4B0B58E4EF11C5E831054E772CB51AC145C29F4B36F89v3J1I"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"consultantplus://offline/ref=ECA322BDC187DB74B2A55EA2BBC2CA2D27ADB8391E0152133F9D9856DCEF1B51E0D4B0B58E4EF41953831054E772CB51AC145C29F4B36F89v3J1I"</w:instrText>
      </w:r>
      <w:r>
        <w:rPr>
          <w:color w:val="0000FF"/>
        </w:rPr>
        <w:fldChar w:fldCharType="separate"/>
      </w:r>
      <w:r>
        <w:rPr>
          <w:color w:val="0000FF"/>
        </w:rPr>
        <w:t>N 210-ФЗ</w:t>
      </w:r>
      <w:r>
        <w:rPr>
          <w:color w:val="0000FF"/>
        </w:rPr>
        <w:fldChar w:fldCharType="end"/>
      </w:r>
      <w:r>
        <w:t>)</w:t>
      </w:r>
    </w:p>
    <w:p w14:paraId="47130000">
      <w:pPr>
        <w:pStyle w:val="Style_1"/>
        <w:ind w:firstLine="0" w:left="0"/>
        <w:jc w:val="both"/>
      </w:pPr>
    </w:p>
    <w:p w14:paraId="48130000">
      <w:pPr>
        <w:pStyle w:val="Style_1"/>
        <w:ind w:firstLine="540" w:left="0"/>
        <w:jc w:val="both"/>
        <w:outlineLvl w:val="2"/>
        <w:rPr>
          <w:b w:val="1"/>
        </w:rPr>
      </w:pPr>
      <w:bookmarkStart w:id="822" w:name="Par4751"/>
      <w:bookmarkEnd w:id="822"/>
      <w:r>
        <w:rPr>
          <w:b w:val="1"/>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49130000">
      <w:pPr>
        <w:pStyle w:val="Style_1"/>
        <w:ind w:firstLine="0" w:left="0"/>
        <w:jc w:val="both"/>
      </w:pPr>
      <w:r>
        <w:t xml:space="preserve">(в ред. Федеральных законов от 22.07.2005 </w:t>
      </w:r>
      <w:r>
        <w:rPr>
          <w:color w:val="0000FF"/>
        </w:rPr>
        <w:fldChar w:fldCharType="begin"/>
      </w:r>
      <w:r>
        <w:rPr>
          <w:color w:val="0000FF"/>
        </w:rPr>
        <w:instrText>HYPERLINK "consultantplus://offline/ref=ECA322BDC187DB74B2A55EA2BBC2CA2D23AEBE361F0D0F1937C49454DBE04446E79DBCB48E4EF6125CDC1541F62AC451B00B5C36E8B16Dv8J8I"</w:instrText>
      </w:r>
      <w:r>
        <w:rPr>
          <w:color w:val="0000FF"/>
        </w:rPr>
        <w:fldChar w:fldCharType="separate"/>
      </w:r>
      <w:r>
        <w:rPr>
          <w:color w:val="0000FF"/>
        </w:rPr>
        <w:t>N 120-ФЗ</w:t>
      </w:r>
      <w:r>
        <w:rPr>
          <w:color w:val="0000FF"/>
        </w:rPr>
        <w:fldChar w:fldCharType="end"/>
      </w:r>
      <w:r>
        <w:t xml:space="preserve">, от 01.07.2011 </w:t>
      </w:r>
      <w:r>
        <w:rPr>
          <w:color w:val="0000FF"/>
        </w:rPr>
        <w:fldChar w:fldCharType="begin"/>
      </w:r>
      <w:r>
        <w:rPr>
          <w:color w:val="0000FF"/>
        </w:rPr>
        <w:instrText>HYPERLINK "consultantplus://offline/ref=ECA322BDC187DB74B2A55EA2BBC2CA2D22AFB938190F52133F9D9856DCEF1B51E0D4B0B58E4EF71250831054E772CB51AC145C29F4B36F89v3J1I"</w:instrText>
      </w:r>
      <w:r>
        <w:rPr>
          <w:color w:val="0000FF"/>
        </w:rPr>
        <w:fldChar w:fldCharType="separate"/>
      </w:r>
      <w:r>
        <w:rPr>
          <w:color w:val="0000FF"/>
        </w:rPr>
        <w:t>N 170-ФЗ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"consultantplus://offline/ref=ECA322BDC187DB74B2A55EA2BBC2CA2D25AFBE37110452133F9D9856DCEF1B51E0D4B0B58E4EF51852831054E772CB51AC145C29F4B36F89v3J1I"</w:instrText>
      </w:r>
      <w:r>
        <w:rPr>
          <w:color w:val="0000FF"/>
        </w:rPr>
        <w:fldChar w:fldCharType="separate"/>
      </w:r>
      <w:r>
        <w:rPr>
          <w:color w:val="0000FF"/>
        </w:rPr>
        <w:t>N 219-ФЗ</w:t>
      </w:r>
      <w:r>
        <w:rPr>
          <w:color w:val="0000FF"/>
        </w:rPr>
        <w:fldChar w:fldCharType="end"/>
      </w:r>
      <w:r>
        <w:t>)</w:t>
      </w:r>
    </w:p>
    <w:p w14:paraId="4A130000">
      <w:pPr>
        <w:pStyle w:val="Style_1"/>
        <w:ind w:firstLine="0" w:left="0"/>
        <w:jc w:val="both"/>
      </w:pPr>
    </w:p>
    <w:p w14:paraId="4B130000">
      <w:pPr>
        <w:pStyle w:val="Style_1"/>
        <w:ind w:firstLine="540" w:left="0"/>
        <w:jc w:val="both"/>
      </w:pPr>
      <w:bookmarkStart w:id="823" w:name="Par4754"/>
      <w:bookmarkEnd w:id="823"/>
      <w:r>
        <w:t>1. Выпуск на линию транспортного средства, не зарегистрированного в установленном порядке или не прошедшего технического осмотра, -</w:t>
      </w:r>
    </w:p>
    <w:p w14:paraId="4C130000">
      <w:pPr>
        <w:pStyle w:val="Style_1"/>
        <w:ind w:firstLine="0" w:left="0"/>
        <w:jc w:val="both"/>
      </w:pPr>
      <w:r>
        <w:t xml:space="preserve">(в ред. Федеральных законов от 01.07.2011 </w:t>
      </w:r>
      <w:r>
        <w:rPr>
          <w:color w:val="0000FF"/>
        </w:rPr>
        <w:fldChar w:fldCharType="begin"/>
      </w:r>
      <w:r>
        <w:rPr>
          <w:color w:val="0000FF"/>
        </w:rPr>
        <w:instrText>HYPERLINK "consultantplus://offline/ref=ECA322BDC187DB74B2A55EA2BBC2CA2D22AFB938190F52133F9D9856DCEF1B51E0D4B0B58E4EF7125F831054E772CB51AC145C29F4B36F89v3J1I"</w:instrText>
      </w:r>
      <w:r>
        <w:rPr>
          <w:color w:val="0000FF"/>
        </w:rPr>
        <w:fldChar w:fldCharType="separate"/>
      </w:r>
      <w:r>
        <w:rPr>
          <w:color w:val="0000FF"/>
        </w:rPr>
        <w:t>N 170-ФЗ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"consultantplus://offline/ref=ECA322BDC187DB74B2A55EA2BBC2CA2D25AFBE37110452133F9D9856DCEF1B51E0D4B0B58E4EF51851831054E772CB51AC145C29F4B36F89v3J1I"</w:instrText>
      </w:r>
      <w:r>
        <w:rPr>
          <w:color w:val="0000FF"/>
        </w:rPr>
        <w:fldChar w:fldCharType="separate"/>
      </w:r>
      <w:r>
        <w:rPr>
          <w:color w:val="0000FF"/>
        </w:rPr>
        <w:t>N 219-ФЗ</w:t>
      </w:r>
      <w:r>
        <w:rPr>
          <w:color w:val="0000FF"/>
        </w:rPr>
        <w:fldChar w:fldCharType="end"/>
      </w:r>
      <w:r>
        <w:t>)</w:t>
      </w:r>
    </w:p>
    <w:p w14:paraId="4D130000">
      <w:pPr>
        <w:pStyle w:val="Style_1"/>
        <w:spacing w:before="160"/>
        <w:ind w:firstLine="540" w:left="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4E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"consultantplus://offline/ref=ECA322BDC187DB74B2A55EA2BBC2CA2D22AFB837190252133F9D9856DCEF1B51E0D4B0B58E4EF11D56831054E772CB51AC145C29F4B36F89v3J1I"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"consultantplus://offline/ref=ECA322BDC187DB74B2A55EA2BBC2CA2D27ADB8391E0152133F9D9856DCEF1B51E0D4B0B58E4EF41952831054E772CB51AC145C29F4B36F89v3J1I"</w:instrText>
      </w:r>
      <w:r>
        <w:rPr>
          <w:color w:val="0000FF"/>
        </w:rPr>
        <w:fldChar w:fldCharType="separate"/>
      </w:r>
      <w:r>
        <w:rPr>
          <w:color w:val="0000FF"/>
        </w:rPr>
        <w:t>N 210-ФЗ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"consultantplus://offline/ref=ECA322BDC187DB74B2A55EA2BBC2CA2D24AABA331E0352133F9D9856DCEF1B51E0D4B0B58E4EF71254831054E772CB51AC145C29F4B36F89v3J1I"</w:instrText>
      </w:r>
      <w:r>
        <w:rPr>
          <w:color w:val="0000FF"/>
        </w:rPr>
        <w:fldChar w:fldCharType="separate"/>
      </w:r>
      <w:r>
        <w:rPr>
          <w:color w:val="0000FF"/>
        </w:rPr>
        <w:t>N 131-ФЗ</w:t>
      </w:r>
      <w:r>
        <w:rPr>
          <w:color w:val="0000FF"/>
        </w:rPr>
        <w:fldChar w:fldCharType="end"/>
      </w:r>
      <w:r>
        <w:t>)</w:t>
      </w:r>
    </w:p>
    <w:p w14:paraId="4F130000">
      <w:pPr>
        <w:pStyle w:val="Style_1"/>
        <w:spacing w:before="160"/>
        <w:ind w:firstLine="540" w:left="0"/>
        <w:jc w:val="both"/>
      </w:pPr>
      <w:bookmarkStart w:id="824" w:name="Par4758"/>
      <w:bookmarkEnd w:id="82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r>
        <w:rPr>
          <w:color w:val="0000FF"/>
        </w:rPr>
        <w:fldChar w:fldCharType="begin"/>
      </w:r>
      <w:r>
        <w:rPr>
          <w:color w:val="0000FF"/>
        </w:rPr>
        <w:instrText>HYPERLINK \l "Par4069"</w:instrText>
      </w:r>
      <w:r>
        <w:rPr>
          <w:color w:val="0000FF"/>
        </w:rPr>
        <w:fldChar w:fldCharType="separate"/>
      </w:r>
      <w:r>
        <w:rPr>
          <w:color w:val="0000FF"/>
        </w:rPr>
        <w:t>частью 2 статьи 11.23</w:t>
      </w:r>
      <w:r>
        <w:rPr>
          <w:color w:val="0000FF"/>
        </w:rPr>
        <w:fldChar w:fldCharType="end"/>
      </w:r>
      <w:r>
        <w:t xml:space="preserve"> настоящего Кодекса, или выпуск на линию транспортного средства, переоборудованного без соответствующего разрешения, -</w:t>
      </w:r>
    </w:p>
    <w:p w14:paraId="50130000">
      <w:pPr>
        <w:pStyle w:val="Style_1"/>
        <w:ind w:firstLine="0" w:left="0"/>
        <w:jc w:val="both"/>
      </w:pPr>
      <w:r>
        <w:t xml:space="preserve">(в ред. Федеральных законов от 22.07.2005 </w:t>
      </w:r>
      <w:r>
        <w:rPr>
          <w:color w:val="0000FF"/>
        </w:rPr>
        <w:fldChar w:fldCharType="begin"/>
      </w:r>
      <w:r>
        <w:rPr>
          <w:color w:val="0000FF"/>
        </w:rPr>
        <w:instrText>HYPERLINK "consultantplus://offline/ref=ECA322BDC187DB74B2A55EA2BBC2CA2D23AEBE361F0D0F1937C49454DBE04446E79DBCB48E4EF6135CDC1541F62AC451B00B5C36E8B16Dv8J8I"</w:instrText>
      </w:r>
      <w:r>
        <w:rPr>
          <w:color w:val="0000FF"/>
        </w:rPr>
        <w:fldChar w:fldCharType="separate"/>
      </w:r>
      <w:r>
        <w:rPr>
          <w:color w:val="0000FF"/>
        </w:rPr>
        <w:t>N 120-ФЗ</w:t>
      </w:r>
      <w:r>
        <w:rPr>
          <w:color w:val="0000FF"/>
        </w:rPr>
        <w:fldChar w:fldCharType="end"/>
      </w:r>
      <w:r>
        <w:t xml:space="preserve">, от 26.07.2019 </w:t>
      </w:r>
      <w:r>
        <w:rPr>
          <w:color w:val="0000FF"/>
        </w:rPr>
        <w:fldChar w:fldCharType="begin"/>
      </w:r>
      <w:r>
        <w:rPr>
          <w:color w:val="0000FF"/>
        </w:rPr>
        <w:instrText>HYPERLINK "consultantplus://offline/ref=ECA322BDC187DB74B2A55EA2BBC2CA2D25A8B2381F0052133F9D9856DCEF1B51E0D4B0B58E4EF51857831054E772CB51AC145C29F4B36F89v3J1I"</w:instrText>
      </w:r>
      <w:r>
        <w:rPr>
          <w:color w:val="0000FF"/>
        </w:rPr>
        <w:fldChar w:fldCharType="separate"/>
      </w:r>
      <w:r>
        <w:rPr>
          <w:color w:val="0000FF"/>
        </w:rPr>
        <w:t>N 216-ФЗ</w:t>
      </w:r>
      <w:r>
        <w:rPr>
          <w:color w:val="0000FF"/>
        </w:rPr>
        <w:fldChar w:fldCharType="end"/>
      </w:r>
      <w:r>
        <w:t>)</w:t>
      </w:r>
    </w:p>
    <w:p w14:paraId="51130000">
      <w:pPr>
        <w:pStyle w:val="Style_1"/>
        <w:spacing w:before="160"/>
        <w:ind w:firstLine="540" w:left="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52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"consultantplus://offline/ref=ECA322BDC187DB74B2A55EA2BBC2CA2D22AFB837190252133F9D9856DCEF1B51E0D4B0B58E4EF11D55831054E772CB51AC145C29F4B36F89v3J1I"</w:instrText>
      </w:r>
      <w:r>
        <w:rPr>
          <w:color w:val="0000FF"/>
        </w:rPr>
        <w:fldChar w:fldCharType="separate"/>
      </w:r>
      <w:r>
        <w:rPr>
          <w:color w:val="0000FF"/>
        </w:rPr>
        <w:t>N 116-ФЗ</w:t>
      </w:r>
      <w:r>
        <w:rPr>
          <w:color w:val="0000FF"/>
        </w:rPr>
        <w:fldChar w:fldCharType="end"/>
      </w:r>
      <w:r>
        <w:t xml:space="preserve">, от 12.03.2014 </w:t>
      </w:r>
      <w:r>
        <w:rPr>
          <w:color w:val="0000FF"/>
        </w:rPr>
        <w:fldChar w:fldCharType="begin"/>
      </w:r>
      <w:r>
        <w:rPr>
          <w:color w:val="0000FF"/>
        </w:rPr>
        <w:instrText>HYPERLINK "consultantplus://offline/ref=ECA322BDC187DB74B2A55EA2BBC2CA2D27ACBB311E0252133F9D9856DCEF1B51E0D4B0B58E4EF51A5F831054E772CB51AC145C29F4B36F89v3J1I"</w:instrText>
      </w:r>
      <w:r>
        <w:rPr>
          <w:color w:val="0000FF"/>
        </w:rPr>
        <w:fldChar w:fldCharType="separate"/>
      </w:r>
      <w:r>
        <w:rPr>
          <w:color w:val="0000FF"/>
        </w:rPr>
        <w:t>N 32-ФЗ</w:t>
      </w:r>
      <w:r>
        <w:rPr>
          <w:color w:val="0000FF"/>
        </w:rPr>
        <w:fldChar w:fldCharType="end"/>
      </w:r>
      <w:r>
        <w:t>)</w:t>
      </w:r>
    </w:p>
    <w:p w14:paraId="53130000">
      <w:pPr>
        <w:pStyle w:val="Style_1"/>
        <w:spacing w:before="160"/>
        <w:ind w:firstLine="540" w:left="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r>
        <w:rPr>
          <w:color w:val="0000FF"/>
        </w:rPr>
        <w:fldChar w:fldCharType="begin"/>
      </w:r>
      <w:r>
        <w:rPr>
          <w:color w:val="0000FF"/>
        </w:rPr>
        <w:instrText>HYPERLINK "consultantplus://offline/ref=ECA322BDC187DB74B2A55EA2BBC2CA2D22AEB339180F52133F9D9856DCEF1B51E0D4B0B58E4EFD1F55831054E772CB51AC145C29F4B36F89v3J1I"</w:instrText>
      </w:r>
      <w:r>
        <w:rPr>
          <w:color w:val="0000FF"/>
        </w:rPr>
        <w:fldChar w:fldCharType="separate"/>
      </w:r>
      <w:r>
        <w:rPr>
          <w:color w:val="0000FF"/>
        </w:rPr>
        <w:t>Основных положений</w:t>
      </w:r>
      <w:r>
        <w:rPr>
          <w:color w:val="0000FF"/>
        </w:rPr>
        <w:fldChar w:fldCharType="end"/>
      </w:r>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54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"consultantplus://offline/ref=ECA322BDC187DB74B2A55EA2BBC2CA2D27ACB2361E0352133F9D9856DCEF1B51E0D4B0B58E4EF51B51831054E772CB51AC145C29F4B36F89v3J1I"</w:instrText>
      </w:r>
      <w:r>
        <w:rPr>
          <w:color w:val="0000FF"/>
        </w:rPr>
        <w:fldChar w:fldCharType="separate"/>
      </w:r>
      <w:r>
        <w:rPr>
          <w:color w:val="0000FF"/>
        </w:rPr>
        <w:t>закона</w:t>
      </w:r>
      <w:r>
        <w:rPr>
          <w:color w:val="0000FF"/>
        </w:rPr>
        <w:fldChar w:fldCharType="end"/>
      </w:r>
      <w:r>
        <w:t xml:space="preserve"> от 10.07.2012 N 116-ФЗ)</w:t>
      </w:r>
    </w:p>
    <w:p w14:paraId="55130000">
      <w:pPr>
        <w:pStyle w:val="Style_1"/>
        <w:spacing w:before="160"/>
        <w:ind w:firstLine="540" w:left="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56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"consultantplus://offline/ref=ECA322BDC187DB74B2A55EA2BBC2CA2D22AFB837190252133F9D9856DCEF1B51E0D4B0B58E4EF11D54831054E772CB51AC145C29F4B36F89v3J1I"</w:instrText>
      </w:r>
      <w:r>
        <w:rPr>
          <w:color w:val="0000FF"/>
        </w:rPr>
        <w:fldChar w:fldCharType="separate"/>
      </w:r>
      <w:r>
        <w:rPr>
          <w:color w:val="0000FF"/>
        </w:rPr>
        <w:t>N 116-ФЗ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"consultantplus://offline/ref=ECA322BDC187DB74B2A55EA2BBC2CA2D24AABA331E0352133F9D9856DCEF1B51E0D4B0B58E4EF71253831054E772CB51AC145C29F4B36F89v3J1I"</w:instrText>
      </w:r>
      <w:r>
        <w:rPr>
          <w:color w:val="0000FF"/>
        </w:rPr>
        <w:fldChar w:fldCharType="separate"/>
      </w:r>
      <w:r>
        <w:rPr>
          <w:color w:val="0000FF"/>
        </w:rPr>
        <w:t>N 131-ФЗ</w:t>
      </w:r>
      <w:r>
        <w:rPr>
          <w:color w:val="0000FF"/>
        </w:rPr>
        <w:fldChar w:fldCharType="end"/>
      </w:r>
      <w:r>
        <w:t>)</w:t>
      </w:r>
    </w:p>
    <w:p w14:paraId="5713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"consultantplus://offline/ref=ECA322BDC187DB74B2A55EA2BBC2CA2D23AEBE361F0D0F1937C49454DBE04446E79DBCB48E4EF11A5CDC1541F62AC451B00B5C36E8B16Dv8J8I"</w:instrText>
      </w:r>
      <w:r>
        <w:rPr>
          <w:color w:val="0000FF"/>
        </w:rPr>
        <w:fldChar w:fldCharType="separate"/>
      </w:r>
      <w:r>
        <w:rPr>
          <w:color w:val="0000FF"/>
        </w:rPr>
        <w:t>законом</w:t>
      </w:r>
      <w:r>
        <w:rPr>
          <w:color w:val="0000FF"/>
        </w:rPr>
        <w:fldChar w:fldCharType="end"/>
      </w:r>
      <w:r>
        <w:t xml:space="preserve"> от 22.07.2005 N 120-ФЗ)</w:t>
      </w:r>
    </w:p>
    <w:p w14:paraId="58130000">
      <w:pPr>
        <w:pStyle w:val="Style_1"/>
        <w:spacing w:before="160"/>
        <w:ind w:firstLine="540" w:left="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59130000">
      <w:pPr>
        <w:pStyle w:val="Style_1"/>
        <w:spacing w:before="160"/>
        <w:ind w:firstLine="540" w:left="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5A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"consultantplus://offline/ref=ECA322BDC187DB74B2A55EA2BBC2CA2D22AFB837190252133F9D9856DCEF1B51E0D4B0B58E4EF11D53831054E772CB51AC145C29F4B36F89v3J1I"</w:instrText>
      </w:r>
      <w:r>
        <w:rPr>
          <w:color w:val="0000FF"/>
        </w:rPr>
        <w:fldChar w:fldCharType="separate"/>
      </w:r>
      <w:r>
        <w:rPr>
          <w:color w:val="0000FF"/>
        </w:rPr>
        <w:t>N 116-ФЗ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"consultantplus://offline/ref=ECA322BDC187DB74B2A55EA2BBC2CA2D24AABA331E0352133F9D9856DCEF1B51E0D4B0B58E4EF71252831054E772CB51AC145C29F4B36F89v3J1I"</w:instrText>
      </w:r>
      <w:r>
        <w:rPr>
          <w:color w:val="0000FF"/>
        </w:rPr>
        <w:fldChar w:fldCharType="separate"/>
      </w:r>
      <w:r>
        <w:rPr>
          <w:color w:val="0000FF"/>
        </w:rPr>
        <w:t>N 131-ФЗ</w:t>
      </w:r>
      <w:r>
        <w:rPr>
          <w:color w:val="0000FF"/>
        </w:rPr>
        <w:fldChar w:fldCharType="end"/>
      </w:r>
      <w:r>
        <w:t>)</w:t>
      </w:r>
    </w:p>
    <w:p w14:paraId="5B13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"consultantplus://offline/ref=ECA322BDC187DB74B2A55EA2BBC2CA2D23AEBE361F0D0F1937C49454DBE04446E79DBCB48E4EF11A5CDC1541F62AC451B00B5C36E8B16Dv8J8I"</w:instrText>
      </w:r>
      <w:r>
        <w:rPr>
          <w:color w:val="0000FF"/>
        </w:rPr>
        <w:fldChar w:fldCharType="separate"/>
      </w:r>
      <w:r>
        <w:rPr>
          <w:color w:val="0000FF"/>
        </w:rPr>
        <w:t>законом</w:t>
      </w:r>
      <w:r>
        <w:rPr>
          <w:color w:val="0000FF"/>
        </w:rPr>
        <w:fldChar w:fldCharType="end"/>
      </w:r>
      <w:r>
        <w:t xml:space="preserve"> от 22.07.2005 N 120-ФЗ)</w:t>
      </w:r>
    </w:p>
    <w:p w14:paraId="5C13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D13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"consultantplus://offline/ref=ECA322BDC187DB74B2A55EA2BBC2CA2D24AABA331E0352133F9D9856DCEF1B51E0D4B0B58E4EF71251831054E772CB51AC145C29F4B36F89v3J1I"</w:instrText>
      </w:r>
      <w:r>
        <w:rPr>
          <w:color w:val="0000FF"/>
        </w:rPr>
        <w:fldChar w:fldCharType="separate"/>
      </w:r>
      <w:r>
        <w:rPr>
          <w:color w:val="0000FF"/>
        </w:rPr>
        <w:t>законом</w:t>
      </w:r>
      <w:r>
        <w:rPr>
          <w:color w:val="0000FF"/>
        </w:rPr>
        <w:fldChar w:fldCharType="end"/>
      </w:r>
      <w:r>
        <w:t xml:space="preserve"> от 28.07.2012 N 131-ФЗ)</w:t>
      </w:r>
    </w:p>
    <w:p w14:paraId="5E130000">
      <w:pPr>
        <w:pStyle w:val="Style_1"/>
        <w:ind w:firstLine="540" w:left="0"/>
        <w:jc w:val="both"/>
      </w:pPr>
    </w:p>
    <w:p w14:paraId="5F130000">
      <w:pPr>
        <w:pStyle w:val="Style_1"/>
        <w:ind w:firstLine="540" w:left="0"/>
        <w:jc w:val="both"/>
        <w:outlineLvl w:val="2"/>
        <w:rPr>
          <w:b w:val="1"/>
        </w:rPr>
      </w:pPr>
      <w:bookmarkStart w:id="825" w:name="Par4774"/>
      <w:bookmarkEnd w:id="825"/>
      <w:r>
        <w:rPr>
          <w:b w:val="1"/>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601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"consultantplus://offline/ref=ECA322BDC187DB74B2A55EA2BBC2CA2D24AABA331E0352133F9D9856DCEF1B51E0D4B0B58E4EF7125F831054E772CB51AC145C29F4B36F89v3J1I"</w:instrText>
      </w:r>
      <w:r>
        <w:rPr>
          <w:color w:val="0000FF"/>
        </w:rPr>
        <w:fldChar w:fldCharType="separate"/>
      </w:r>
      <w:r>
        <w:rPr>
          <w:color w:val="0000FF"/>
        </w:rPr>
        <w:t>законом</w:t>
      </w:r>
      <w:r>
        <w:rPr>
          <w:color w:val="0000FF"/>
        </w:rPr>
        <w:fldChar w:fldCharType="end"/>
      </w:r>
      <w:r>
        <w:t xml:space="preserve"> от 28.07.2012 N 131-ФЗ)</w:t>
      </w:r>
    </w:p>
    <w:p w14:paraId="61130000">
      <w:pPr>
        <w:pStyle w:val="Style_1"/>
        <w:ind w:firstLine="540" w:left="0"/>
        <w:jc w:val="both"/>
      </w:pPr>
    </w:p>
    <w:p w14:paraId="62130000">
      <w:pPr>
        <w:pStyle w:val="Style_1"/>
        <w:ind w:firstLine="540" w:left="0"/>
        <w:jc w:val="both"/>
      </w:pPr>
      <w:bookmarkStart w:id="826" w:name="Par4777"/>
      <w:bookmarkEnd w:id="82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63130000">
      <w:pPr>
        <w:pStyle w:val="Style_1"/>
        <w:spacing w:before="160"/>
        <w:ind w:firstLine="540" w:left="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64130000">
      <w:pPr>
        <w:pStyle w:val="Style_1"/>
        <w:spacing w:before="160"/>
        <w:ind w:firstLine="540" w:left="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65130000">
      <w:pPr>
        <w:pStyle w:val="Style_1"/>
        <w:spacing w:before="160"/>
        <w:ind w:firstLine="540" w:left="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66130000">
      <w:pPr>
        <w:pStyle w:val="Style_1"/>
        <w:spacing w:before="160"/>
        <w:ind w:firstLine="540" w:left="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67130000">
      <w:pPr>
        <w:pStyle w:val="Style_1"/>
        <w:spacing w:before="160"/>
        <w:ind w:firstLine="540" w:left="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68130000">
      <w:pPr>
        <w:pStyle w:val="Style_1"/>
        <w:spacing w:before="160"/>
        <w:ind w:firstLine="540" w:left="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r>
        <w:rPr>
          <w:color w:val="0000FF"/>
        </w:rPr>
        <w:fldChar w:fldCharType="begin"/>
      </w:r>
      <w:r>
        <w:rPr>
          <w:color w:val="0000FF"/>
        </w:rPr>
        <w:instrText>HYPERLINK "consultantplus://offline/ref=ECA322BDC187DB74B2A55EA2BBC2CA2D25A2BE32110F52133F9D9856DCEF1B51E0D4B0B58E4EF51B57831054E772CB51AC145C29F4B36F89v3J1I"</w:instrText>
      </w:r>
      <w:r>
        <w:rPr>
          <w:color w:val="0000FF"/>
        </w:rPr>
        <w:fldChar w:fldCharType="separate"/>
      </w:r>
      <w:r>
        <w:rPr>
          <w:color w:val="0000FF"/>
        </w:rPr>
        <w:t>Правилами</w:t>
      </w:r>
      <w:r>
        <w:rPr>
          <w:color w:val="0000FF"/>
        </w:rPr>
        <w:fldChar w:fldCharType="end"/>
      </w:r>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69130000">
      <w:pPr>
        <w:pStyle w:val="Style_1"/>
        <w:spacing w:before="160"/>
        <w:ind w:firstLine="540" w:left="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6A13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"consultantplus://offline/ref=ECA322BDC187DB74B2A55EA2BBC2CA2D27A3BC35190252133F9D9856DCEF1B51E0D4B0B58E4EF51A5E831054E772CB51AC145C29F4B36F89v3J1I"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01.05.2016 N 133-ФЗ)</w:t>
      </w:r>
    </w:p>
    <w:p w14:paraId="6B130000">
      <w:pPr>
        <w:pStyle w:val="Style_1"/>
        <w:spacing w:before="160"/>
        <w:ind w:firstLine="540" w:left="0"/>
        <w:jc w:val="both"/>
      </w:pPr>
      <w:bookmarkStart w:id="827" w:name="Par4786"/>
      <w:bookmarkEnd w:id="82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6C130000">
      <w:pPr>
        <w:pStyle w:val="Style_1"/>
        <w:spacing w:before="160"/>
        <w:ind w:firstLine="540" w:left="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6D13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"consultantplus://offline/ref=ECA322BDC187DB74B2A55EA2BBC2CA2D27A3BC35190252133F9D9856DCEF1B51E0D4B0B58E4EF51B55831054E772CB51AC145C29F4B36F89v3J1I"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01.05.2016 N 133-ФЗ)</w:t>
      </w:r>
    </w:p>
    <w:p w14:paraId="6E130000">
      <w:pPr>
        <w:pStyle w:val="Style_1"/>
        <w:spacing w:before="160"/>
        <w:ind w:firstLine="540" w:left="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r>
        <w:rPr>
          <w:color w:val="0000FF"/>
        </w:rPr>
        <w:fldChar w:fldCharType="begin"/>
      </w:r>
      <w:r>
        <w:rPr>
          <w:color w:val="0000FF"/>
        </w:rPr>
        <w:instrText>HYPERLINK \l "Par4777"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"Par4786"</w:instrText>
      </w:r>
      <w:r>
        <w:rPr>
          <w:color w:val="0000FF"/>
        </w:rPr>
        <w:fldChar w:fldCharType="separate"/>
      </w:r>
      <w:r>
        <w:rPr>
          <w:color w:val="0000FF"/>
        </w:rPr>
        <w:t>5</w:t>
      </w:r>
      <w:r>
        <w:rPr>
          <w:color w:val="0000FF"/>
        </w:rPr>
        <w:fldChar w:fldCharType="end"/>
      </w:r>
      <w:r>
        <w:t xml:space="preserve"> настоящей статьи, </w:t>
      </w:r>
      <w:r>
        <w:rPr>
          <w:color w:val="0000FF"/>
        </w:rPr>
        <w:fldChar w:fldCharType="begin"/>
      </w:r>
      <w:r>
        <w:rPr>
          <w:color w:val="0000FF"/>
        </w:rPr>
        <w:instrText>HYPERLINK \l "Par3980"</w:instrText>
      </w:r>
      <w:r>
        <w:rPr>
          <w:color w:val="0000FF"/>
        </w:rPr>
        <w:fldChar w:fldCharType="separate"/>
      </w:r>
      <w:r>
        <w:rPr>
          <w:color w:val="0000FF"/>
        </w:rPr>
        <w:t>статьями 11.15.1</w:t>
      </w:r>
      <w:r>
        <w:rPr>
          <w:color w:val="0000FF"/>
        </w:rPr>
        <w:fldChar w:fldCharType="end"/>
      </w:r>
      <w:r>
        <w:t xml:space="preserve">, </w:t>
      </w:r>
      <w:r>
        <w:rPr>
          <w:color w:val="0000FF"/>
        </w:rPr>
        <w:fldChar w:fldCharType="begin"/>
      </w:r>
      <w:r>
        <w:rPr>
          <w:color w:val="0000FF"/>
        </w:rPr>
        <w:instrText>HYPERLINK \l "Par4064"</w:instrText>
      </w:r>
      <w:r>
        <w:rPr>
          <w:color w:val="0000FF"/>
        </w:rPr>
        <w:fldChar w:fldCharType="separate"/>
      </w:r>
      <w:r>
        <w:rPr>
          <w:color w:val="0000FF"/>
        </w:rPr>
        <w:t>11.23</w:t>
      </w:r>
      <w:r>
        <w:rPr>
          <w:color w:val="0000FF"/>
        </w:rPr>
        <w:fldChar w:fldCharType="end"/>
      </w:r>
      <w:r>
        <w:t xml:space="preserve">, </w:t>
      </w:r>
      <w:r>
        <w:rPr>
          <w:color w:val="0000FF"/>
        </w:rPr>
        <w:fldChar w:fldCharType="begin"/>
      </w:r>
      <w:r>
        <w:rPr>
          <w:color w:val="0000FF"/>
        </w:rPr>
        <w:instrText>HYPERLINK \l "Par4527"</w:instrText>
      </w:r>
      <w:r>
        <w:rPr>
          <w:color w:val="0000FF"/>
        </w:rPr>
        <w:fldChar w:fldCharType="separate"/>
      </w:r>
      <w:r>
        <w:rPr>
          <w:color w:val="0000FF"/>
        </w:rPr>
        <w:t>12.21.1</w:t>
      </w:r>
      <w:r>
        <w:rPr>
          <w:color w:val="0000FF"/>
        </w:rPr>
        <w:fldChar w:fldCharType="end"/>
      </w:r>
      <w:r>
        <w:t xml:space="preserve"> и </w:t>
      </w:r>
      <w:r>
        <w:rPr>
          <w:color w:val="0000FF"/>
        </w:rPr>
        <w:fldChar w:fldCharType="begin"/>
      </w:r>
      <w:r>
        <w:rPr>
          <w:color w:val="0000FF"/>
        </w:rPr>
        <w:instrText>HYPERLINK \l "Par4614"</w:instrText>
      </w:r>
      <w:r>
        <w:rPr>
          <w:color w:val="0000FF"/>
        </w:rPr>
        <w:fldChar w:fldCharType="separate"/>
      </w:r>
      <w:r>
        <w:rPr>
          <w:color w:val="0000FF"/>
        </w:rPr>
        <w:t>12.21.5</w:t>
      </w:r>
      <w:r>
        <w:rPr>
          <w:color w:val="0000FF"/>
        </w:rPr>
        <w:fldChar w:fldCharType="end"/>
      </w:r>
      <w:r>
        <w:t xml:space="preserve"> настоящего Кодекса, -</w:t>
      </w:r>
    </w:p>
    <w:p w14:paraId="6F130000">
      <w:pPr>
        <w:pStyle w:val="Style_1"/>
        <w:ind w:firstLine="0" w:left="0"/>
        <w:jc w:val="both"/>
      </w:pPr>
      <w:r>
        <w:t xml:space="preserve">(в ред. Федеральных законов от 26.07.2019 </w:t>
      </w:r>
      <w:r>
        <w:rPr>
          <w:color w:val="0000FF"/>
        </w:rPr>
        <w:fldChar w:fldCharType="begin"/>
      </w:r>
      <w:r>
        <w:rPr>
          <w:color w:val="0000FF"/>
        </w:rPr>
        <w:instrText>HYPERLINK "consultantplus://offline/ref=ECA322BDC187DB74B2A55EA2BBC2CA2D25A8B2381F0052133F9D9856DCEF1B51E0D4B0B58E4EF51856831054E772CB51AC145C29F4B36F89v3J1I"</w:instrText>
      </w:r>
      <w:r>
        <w:rPr>
          <w:color w:val="0000FF"/>
        </w:rPr>
        <w:fldChar w:fldCharType="separate"/>
      </w:r>
      <w:r>
        <w:rPr>
          <w:color w:val="0000FF"/>
        </w:rPr>
        <w:t>N 216-ФЗ</w:t>
      </w:r>
      <w:r>
        <w:rPr>
          <w:color w:val="0000FF"/>
        </w:rPr>
        <w:fldChar w:fldCharType="end"/>
      </w:r>
      <w:r>
        <w:t xml:space="preserve">, от 04.08.2023 </w:t>
      </w:r>
      <w:r>
        <w:rPr>
          <w:color w:val="0000FF"/>
        </w:rPr>
        <w:fldChar w:fldCharType="begin"/>
      </w:r>
      <w:r>
        <w:rPr>
          <w:color w:val="0000FF"/>
        </w:rPr>
        <w:instrText>HYPERLINK "consultantplus://offline/ref=ECA322BDC187DB74B2A55EA2BBC2CA2D22AFB8391F0752133F9D9856DCEF1B51E0D4B0B58E4EF5185F831054E772CB51AC145C29F4B36F89v3J1I"</w:instrText>
      </w:r>
      <w:r>
        <w:rPr>
          <w:color w:val="0000FF"/>
        </w:rPr>
        <w:fldChar w:fldCharType="separate"/>
      </w:r>
      <w:r>
        <w:rPr>
          <w:color w:val="0000FF"/>
        </w:rPr>
        <w:t>N 425-ФЗ</w:t>
      </w:r>
      <w:r>
        <w:rPr>
          <w:color w:val="0000FF"/>
        </w:rPr>
        <w:fldChar w:fldCharType="end"/>
      </w:r>
      <w:r>
        <w:t>)</w:t>
      </w:r>
    </w:p>
    <w:p w14:paraId="70130000">
      <w:pPr>
        <w:pStyle w:val="Style_1"/>
        <w:spacing w:before="160"/>
        <w:ind w:firstLine="540" w:left="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7113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"consultantplus://offline/ref=ECA322BDC187DB74B2A55EA2BBC2CA2D27A3BC35190252133F9D9856DCEF1B51E0D4B0B58E4EF51B53831054E772CB51AC145C29F4B36F89v3J1I"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01.05.2016 N 133-ФЗ)</w:t>
      </w:r>
    </w:p>
    <w:p w14:paraId="7213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313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4130000">
            <w:pPr>
              <w:pStyle w:val="Style_1"/>
              <w:ind w:firstLine="0" w:left="0"/>
              <w:jc w:val="both"/>
            </w:pPr>
          </w:p>
        </w:tc>
        <w:tc>
          <w:tcPr>
            <w:tcW w:type="dxa" w:w="113"/>
            <w:shd w:fill="F4F3F8" w:val="clear"/>
            <w:tcMar>
              <w:top w:type="dxa" w:w="0"/>
              <w:left w:type="dxa" w:w="0"/>
              <w:bottom w:type="dxa" w:w="0"/>
              <w:right w:type="dxa" w:w="0"/>
            </w:tcMar>
            <w:vAlign w:val="top"/>
          </w:tcPr>
          <w:p w14:paraId="75130000">
            <w:pPr>
              <w:pStyle w:val="Style_1"/>
              <w:ind w:firstLine="0" w:left="0"/>
              <w:jc w:val="both"/>
            </w:pPr>
          </w:p>
        </w:tc>
        <w:tc>
          <w:tcPr>
            <w:tcW w:type="dxa" w:w="9921"/>
            <w:shd w:fill="F4F3F8" w:val="clear"/>
            <w:tcMar>
              <w:top w:type="dxa" w:w="113"/>
              <w:left w:type="dxa" w:w="0"/>
              <w:bottom w:type="dxa" w:w="113"/>
              <w:right w:type="dxa" w:w="0"/>
            </w:tcMar>
            <w:vAlign w:val="top"/>
          </w:tcPr>
          <w:p w14:paraId="76130000">
            <w:pPr>
              <w:pStyle w:val="Style_1"/>
              <w:ind w:firstLine="0" w:left="0"/>
              <w:jc w:val="both"/>
              <w:rPr>
                <w:color w:val="392C69"/>
              </w:rPr>
            </w:pPr>
            <w:r>
              <w:rPr>
                <w:color w:val="392C69"/>
              </w:rPr>
              <w:t>КонсультантПлюс: примечание.</w:t>
            </w:r>
          </w:p>
          <w:p w14:paraId="77130000">
            <w:pPr>
              <w:pStyle w:val="Style_1"/>
              <w:ind w:firstLine="0" w:left="0"/>
              <w:jc w:val="both"/>
              <w:rPr>
                <w:color w:val="392C69"/>
              </w:rPr>
            </w:pPr>
            <w:r>
              <w:rPr>
                <w:color w:val="392C69"/>
              </w:rPr>
              <w:t xml:space="preserve">О выявлении конституционно-правового смысла ст. 12.32 см. </w:t>
            </w:r>
            <w:r>
              <w:rPr>
                <w:color w:val="0000FF"/>
              </w:rPr>
              <w:fldChar w:fldCharType="begin"/>
            </w:r>
            <w:r>
              <w:rPr>
                <w:color w:val="0000FF"/>
              </w:rPr>
              <w:instrText>HYPERLINK "consultantplus://offline/ref=ECA322BDC187DB74B2A55EA2BBC2CA2D22AEB831180052133F9D9856DCEF1B51E0D4B0B58E4EF51F53831054E772CB51AC145C29F4B36F89v3J1I"</w:instrText>
            </w:r>
            <w:r>
              <w:rPr>
                <w:color w:val="0000FF"/>
              </w:rPr>
              <w:fldChar w:fldCharType="separate"/>
            </w:r>
            <w:r>
              <w:rPr>
                <w:color w:val="0000FF"/>
              </w:rPr>
              <w:t>Постановление</w:t>
            </w:r>
            <w:r>
              <w:rPr>
                <w:color w:val="0000FF"/>
              </w:rPr>
              <w:fldChar w:fldCharType="end"/>
            </w:r>
            <w:r>
              <w:rPr>
                <w:color w:val="392C69"/>
              </w:rPr>
              <w:t xml:space="preserve"> КС РФ от 27.03.2023 N 11-П.</w:t>
            </w:r>
          </w:p>
        </w:tc>
        <w:tc>
          <w:tcPr>
            <w:tcW w:type="dxa" w:w="113"/>
            <w:shd w:fill="F4F3F8" w:val="clear"/>
            <w:tcMar>
              <w:top w:type="dxa" w:w="0"/>
              <w:left w:type="dxa" w:w="0"/>
              <w:bottom w:type="dxa" w:w="0"/>
              <w:right w:type="dxa" w:w="0"/>
            </w:tcMar>
            <w:vAlign w:val="top"/>
          </w:tcPr>
          <w:p w14:paraId="78130000">
            <w:pPr>
              <w:pStyle w:val="Style_1"/>
              <w:ind w:firstLine="0" w:left="0"/>
              <w:jc w:val="both"/>
              <w:rPr>
                <w:color w:val="392C69"/>
              </w:rPr>
            </w:pPr>
          </w:p>
        </w:tc>
      </w:tr>
    </w:tbl>
    <w:p w14:paraId="79130000">
      <w:pPr>
        <w:pStyle w:val="Style_1"/>
        <w:spacing w:before="200"/>
        <w:ind w:firstLine="540" w:left="0"/>
        <w:jc w:val="both"/>
        <w:outlineLvl w:val="2"/>
        <w:rPr>
          <w:b w:val="1"/>
        </w:rPr>
      </w:pPr>
      <w:bookmarkStart w:id="828" w:name="Par4797"/>
      <w:bookmarkEnd w:id="828"/>
      <w:r>
        <w:rPr>
          <w:b w:val="1"/>
        </w:rPr>
        <w:t xml:space="preserve">Статья 12.32. </w:t>
      </w:r>
      <w:r>
        <w:rPr>
          <w:b w:val="1"/>
          <w:color w:val="0000FF"/>
        </w:rPr>
        <w:fldChar w:fldCharType="begin"/>
      </w:r>
      <w:r>
        <w:rPr>
          <w:b w:val="1"/>
          <w:color w:val="0000FF"/>
        </w:rPr>
        <w:instrText>HYPERLINK "consultantplus://offline/ref=ECA322BDC187DB74B2A55EA2BBC2CA2D22AEB339180F52133F9D9856DCEF1B51E0D4B0B58E4EFC1A56831054E772CB51AC145C29F4B36F89v3J1I"</w:instrText>
      </w:r>
      <w:r>
        <w:rPr>
          <w:b w:val="1"/>
          <w:color w:val="0000FF"/>
        </w:rPr>
        <w:fldChar w:fldCharType="separate"/>
      </w:r>
      <w:r>
        <w:rPr>
          <w:b w:val="1"/>
          <w:color w:val="0000FF"/>
        </w:rPr>
        <w:t>Допуск</w:t>
      </w:r>
      <w:r>
        <w:rPr>
          <w:b w:val="1"/>
          <w:color w:val="0000FF"/>
        </w:rPr>
        <w:fldChar w:fldCharType="end"/>
      </w:r>
      <w:r>
        <w:rPr>
          <w:b w:val="1"/>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7A130000">
      <w:pPr>
        <w:pStyle w:val="Style_1"/>
        <w:ind w:firstLine="0" w:left="0"/>
        <w:jc w:val="both"/>
      </w:pPr>
    </w:p>
    <w:p w14:paraId="7B130000">
      <w:pPr>
        <w:pStyle w:val="Style_1"/>
        <w:ind w:firstLine="540" w:left="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7C130000">
      <w:pPr>
        <w:pStyle w:val="Style_1"/>
        <w:spacing w:before="160"/>
        <w:ind w:firstLine="540" w:left="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7D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"consultantplus://offline/ref=ECA322BDC187DB74B2A55EA2BBC2CA2D22AFB837190252133F9D9856DCEF1B51E0D4B0B58E4EF11D52831054E772CB51AC145C29F4B36F89v3J1I"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"consultantplus://offline/ref=ECA322BDC187DB74B2A55EA2BBC2CA2D27ADB8391E0152133F9D9856DCEF1B51E0D4B0B58E4EF41951831054E772CB51AC145C29F4B36F89v3J1I"</w:instrText>
      </w:r>
      <w:r>
        <w:rPr>
          <w:color w:val="0000FF"/>
        </w:rPr>
        <w:fldChar w:fldCharType="separate"/>
      </w:r>
      <w:r>
        <w:rPr>
          <w:color w:val="0000FF"/>
        </w:rPr>
        <w:t>N 210-ФЗ</w:t>
      </w:r>
      <w:r>
        <w:rPr>
          <w:color w:val="0000FF"/>
        </w:rPr>
        <w:fldChar w:fldCharType="end"/>
      </w:r>
      <w:r>
        <w:t xml:space="preserve">, от 28.07.2012 </w:t>
      </w:r>
      <w:r>
        <w:rPr>
          <w:color w:val="0000FF"/>
        </w:rPr>
        <w:fldChar w:fldCharType="begin"/>
      </w:r>
      <w:r>
        <w:rPr>
          <w:color w:val="0000FF"/>
        </w:rPr>
        <w:instrText>HYPERLINK "consultantplus://offline/ref=ECA322BDC187DB74B2A55EA2BBC2CA2D24AABA331E0352133F9D9856DCEF1B51E0D4B0B58E4EF7135F831054E772CB51AC145C29F4B36F89v3J1I"</w:instrText>
      </w:r>
      <w:r>
        <w:rPr>
          <w:color w:val="0000FF"/>
        </w:rPr>
        <w:fldChar w:fldCharType="separate"/>
      </w:r>
      <w:r>
        <w:rPr>
          <w:color w:val="0000FF"/>
        </w:rPr>
        <w:t>N 131-ФЗ</w:t>
      </w:r>
      <w:r>
        <w:rPr>
          <w:color w:val="0000FF"/>
        </w:rPr>
        <w:fldChar w:fldCharType="end"/>
      </w:r>
      <w:r>
        <w:t>)</w:t>
      </w:r>
    </w:p>
    <w:p w14:paraId="7E13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F13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"consultantplus://offline/ref=ECA322BDC187DB74B2A55EA2BBC2CA2D24AABA331E0352133F9D9856DCEF1B51E0D4B0B58E4EF7135E831054E772CB51AC145C29F4B36F89v3J1I"</w:instrText>
      </w:r>
      <w:r>
        <w:rPr>
          <w:color w:val="0000FF"/>
        </w:rPr>
        <w:fldChar w:fldCharType="separate"/>
      </w:r>
      <w:r>
        <w:rPr>
          <w:color w:val="0000FF"/>
        </w:rPr>
        <w:t>законом</w:t>
      </w:r>
      <w:r>
        <w:rPr>
          <w:color w:val="0000FF"/>
        </w:rPr>
        <w:fldChar w:fldCharType="end"/>
      </w:r>
      <w:r>
        <w:t xml:space="preserve"> от 28.07.2012 N 131-ФЗ)</w:t>
      </w:r>
    </w:p>
    <w:p w14:paraId="80130000">
      <w:pPr>
        <w:pStyle w:val="Style_1"/>
        <w:ind w:firstLine="540" w:left="0"/>
        <w:jc w:val="both"/>
      </w:pPr>
    </w:p>
    <w:p w14:paraId="81130000">
      <w:pPr>
        <w:pStyle w:val="Style_1"/>
        <w:ind w:firstLine="540" w:left="0"/>
        <w:jc w:val="both"/>
        <w:outlineLvl w:val="2"/>
        <w:rPr>
          <w:b w:val="1"/>
        </w:rPr>
      </w:pPr>
      <w:bookmarkStart w:id="829" w:name="Par4805"/>
      <w:bookmarkEnd w:id="829"/>
      <w:r>
        <w:rPr>
          <w:b w:val="1"/>
        </w:rPr>
        <w:t>Статья 12.32.1. Допуск к управлению транспортным средством водителя, не имеющего российского национального водительского удостоверения</w:t>
      </w:r>
    </w:p>
    <w:p w14:paraId="821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"consultantplus://offline/ref=ECA322BDC187DB74B2A55EA2BBC2CA2D27A2BB31110252133F9D9856DCEF1B51E0D4B0B58E4EF51D50831054E772CB51AC145C29F4B36F89v3J1I"</w:instrText>
      </w:r>
      <w:r>
        <w:rPr>
          <w:color w:val="0000FF"/>
        </w:rPr>
        <w:fldChar w:fldCharType="separate"/>
      </w:r>
      <w:r>
        <w:rPr>
          <w:color w:val="0000FF"/>
        </w:rPr>
        <w:t>законом</w:t>
      </w:r>
      <w:r>
        <w:rPr>
          <w:color w:val="0000FF"/>
        </w:rPr>
        <w:fldChar w:fldCharType="end"/>
      </w:r>
      <w:r>
        <w:t xml:space="preserve"> от 07.05.2013 N 92-ФЗ)</w:t>
      </w:r>
    </w:p>
    <w:p w14:paraId="83130000">
      <w:pPr>
        <w:pStyle w:val="Style_1"/>
        <w:ind w:firstLine="540" w:left="0"/>
        <w:jc w:val="both"/>
      </w:pPr>
    </w:p>
    <w:p w14:paraId="84130000">
      <w:pPr>
        <w:pStyle w:val="Style_1"/>
        <w:ind w:firstLine="540" w:left="0"/>
        <w:jc w:val="both"/>
      </w:pPr>
      <w:r>
        <w:rPr>
          <w:color w:val="0000FF"/>
        </w:rPr>
        <w:fldChar w:fldCharType="begin"/>
      </w:r>
      <w:r>
        <w:rPr>
          <w:color w:val="0000FF"/>
        </w:rPr>
        <w:instrText>HYPERLINK "consultantplus://offline/ref=ECA322BDC187DB74B2A55EA2BBC2CA2D22AEBB321E0652133F9D9856DCEF1B51E0D4B0B28845A14B13DD4907A139C752B0085D2AvEJ9I"</w:instrText>
      </w:r>
      <w:r>
        <w:rPr>
          <w:color w:val="0000FF"/>
        </w:rPr>
        <w:fldChar w:fldCharType="separate"/>
      </w:r>
      <w:r>
        <w:rPr>
          <w:color w:val="0000FF"/>
        </w:rPr>
        <w:t>Допуск</w:t>
      </w:r>
      <w:r>
        <w:rPr>
          <w:color w:val="0000FF"/>
        </w:rPr>
        <w:fldChar w:fldCharType="end"/>
      </w:r>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85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"consultantplus://offline/ref=ECA322BDC187DB74B2A55EA2BBC2CA2D22AEBD301D0F52133F9D9856DCEF1B51E0D4B0B58E4EF51953831054E772CB51AC145C29F4B36F89v3J1I"</w:instrText>
      </w:r>
      <w:r>
        <w:rPr>
          <w:color w:val="0000FF"/>
        </w:rPr>
        <w:fldChar w:fldCharType="separate"/>
      </w:r>
      <w:r>
        <w:rPr>
          <w:color w:val="0000FF"/>
        </w:rPr>
        <w:t>закона</w:t>
      </w:r>
      <w:r>
        <w:rPr>
          <w:color w:val="0000FF"/>
        </w:rPr>
        <w:fldChar w:fldCharType="end"/>
      </w:r>
      <w:r>
        <w:t xml:space="preserve"> от 14.10.2014 N 307-ФЗ)</w:t>
      </w:r>
    </w:p>
    <w:p w14:paraId="86130000">
      <w:pPr>
        <w:pStyle w:val="Style_1"/>
        <w:spacing w:before="160"/>
        <w:ind w:firstLine="540" w:left="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87130000">
      <w:pPr>
        <w:pStyle w:val="Style_1"/>
        <w:ind w:firstLine="540" w:left="0"/>
        <w:jc w:val="both"/>
      </w:pPr>
    </w:p>
    <w:p w14:paraId="88130000">
      <w:pPr>
        <w:pStyle w:val="Style_1"/>
        <w:ind w:firstLine="540" w:left="0"/>
        <w:jc w:val="both"/>
        <w:outlineLvl w:val="2"/>
        <w:rPr>
          <w:b w:val="1"/>
        </w:rPr>
      </w:pPr>
      <w:bookmarkStart w:id="830" w:name="Par4812"/>
      <w:bookmarkEnd w:id="830"/>
      <w:r>
        <w:rPr>
          <w:b w:val="1"/>
        </w:rPr>
        <w:t>Статья 12.33. Повреждение дорог, железнодорожных переездов или других дорожных сооружений</w:t>
      </w:r>
    </w:p>
    <w:p w14:paraId="89130000">
      <w:pPr>
        <w:pStyle w:val="Style_1"/>
        <w:ind w:firstLine="0" w:left="0"/>
        <w:jc w:val="both"/>
      </w:pPr>
    </w:p>
    <w:p w14:paraId="8A130000">
      <w:pPr>
        <w:pStyle w:val="Style_1"/>
        <w:ind w:firstLine="540" w:left="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8B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"consultantplus://offline/ref=ECA322BDC187DB74B2A55EA2BBC2CA2D27ADB8391E0152133F9D9856DCEF1B51E0D4B0B58E4EF4195F831054E772CB51AC145C29F4B36F89v3J1I"</w:instrText>
      </w:r>
      <w:r>
        <w:rPr>
          <w:color w:val="0000FF"/>
        </w:rPr>
        <w:fldChar w:fldCharType="separate"/>
      </w:r>
      <w:r>
        <w:rPr>
          <w:color w:val="0000FF"/>
        </w:rPr>
        <w:t>закона</w:t>
      </w:r>
      <w:r>
        <w:rPr>
          <w:color w:val="0000FF"/>
        </w:rPr>
        <w:fldChar w:fldCharType="end"/>
      </w:r>
      <w:r>
        <w:t xml:space="preserve"> от 24.07.2007 N 210-ФЗ)</w:t>
      </w:r>
    </w:p>
    <w:p w14:paraId="8C13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8D13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"consultantplus://offline/ref=ECA322BDC187DB74B2A55EA2BBC2CA2D27ADB8391E0152133F9D9856DCEF1B51E0D4B0B58E4EF4195E831054E772CB51AC145C29F4B36F89v3J1I"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"consultantplus://offline/ref=ECA322BDC187DB74B2A55EA2BBC2CA2D27ADB8391A0552133F9D9856DCEF1B51E0D4B0B58E4EF4185F831054E772CB51AC145C29F4B36F89v3J1I"</w:instrText>
      </w:r>
      <w:r>
        <w:rPr>
          <w:color w:val="0000FF"/>
        </w:rPr>
        <w:fldChar w:fldCharType="separate"/>
      </w:r>
      <w:r>
        <w:rPr>
          <w:color w:val="0000FF"/>
        </w:rPr>
        <w:t>N 196-ФЗ</w:t>
      </w:r>
      <w:r>
        <w:rPr>
          <w:color w:val="0000FF"/>
        </w:rPr>
        <w:fldChar w:fldCharType="end"/>
      </w:r>
      <w:r>
        <w:t>)</w:t>
      </w:r>
    </w:p>
    <w:p w14:paraId="8E130000">
      <w:pPr>
        <w:pStyle w:val="Style_1"/>
        <w:ind w:firstLine="0" w:left="0"/>
        <w:jc w:val="both"/>
      </w:pPr>
    </w:p>
    <w:p w14:paraId="8F130000">
      <w:pPr>
        <w:pStyle w:val="Style_1"/>
        <w:ind w:firstLine="540" w:left="0"/>
        <w:jc w:val="both"/>
        <w:outlineLvl w:val="2"/>
        <w:rPr>
          <w:b w:val="1"/>
        </w:rPr>
      </w:pPr>
      <w:bookmarkStart w:id="831" w:name="Par4819"/>
      <w:bookmarkEnd w:id="831"/>
      <w:r>
        <w:rPr>
          <w:b w:val="1"/>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901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"consultantplus://offline/ref=ECA322BDC187DB74B2A55EA2BBC2CA2D24ABB836180052133F9D9856DCEF1B51E0D4B0B58E4EF51B57831054E772CB51AC145C29F4B36F89v3J1I"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07.03.2017 N 26-ФЗ)</w:t>
      </w:r>
    </w:p>
    <w:p w14:paraId="91130000">
      <w:pPr>
        <w:pStyle w:val="Style_1"/>
        <w:ind w:firstLine="0" w:left="0"/>
        <w:jc w:val="both"/>
      </w:pPr>
    </w:p>
    <w:p w14:paraId="92130000">
      <w:pPr>
        <w:pStyle w:val="Style_1"/>
        <w:ind w:firstLine="540" w:left="0"/>
        <w:jc w:val="both"/>
      </w:pPr>
      <w:r>
        <w:t xml:space="preserve">1. Несоблюдение </w:t>
      </w:r>
      <w:r>
        <w:rPr>
          <w:color w:val="0000FF"/>
        </w:rPr>
        <w:fldChar w:fldCharType="begin"/>
      </w:r>
      <w:r>
        <w:rPr>
          <w:color w:val="0000FF"/>
        </w:rPr>
        <w:instrText>HYPERLINK "consultantplus://offline/ref=ECA322BDC187DB74B2A55EA2BBC2CA2D24A2BE371F0652133F9D9856DCEF1B51E0D4B0B58E4EF51A52831054E772CB51AC145C29F4B36F89v3J1I"</w:instrText>
      </w:r>
      <w:r>
        <w:rPr>
          <w:color w:val="0000FF"/>
        </w:rPr>
        <w:fldChar w:fldCharType="separate"/>
      </w:r>
      <w:r>
        <w:rPr>
          <w:color w:val="0000FF"/>
        </w:rPr>
        <w:t>требований</w:t>
      </w:r>
      <w:r>
        <w:rPr>
          <w:color w:val="0000FF"/>
        </w:rPr>
        <w:fldChar w:fldCharType="end"/>
      </w:r>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93130000">
      <w:pPr>
        <w:pStyle w:val="Style_1"/>
        <w:spacing w:before="160"/>
        <w:ind w:firstLine="540" w:left="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94130000">
      <w:pPr>
        <w:pStyle w:val="Style_1"/>
        <w:spacing w:before="160"/>
        <w:ind w:firstLine="540" w:left="0"/>
        <w:jc w:val="both"/>
      </w:pPr>
      <w:bookmarkStart w:id="832" w:name="Par4824"/>
      <w:bookmarkEnd w:id="832"/>
      <w:r>
        <w:t>2. Те же действия, повлекшие причинение легкого или средней тяжести вреда здоровью потерпевшего, -</w:t>
      </w:r>
    </w:p>
    <w:p w14:paraId="95130000">
      <w:pPr>
        <w:pStyle w:val="Style_1"/>
        <w:spacing w:before="160"/>
        <w:ind w:firstLine="540" w:left="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96130000">
      <w:pPr>
        <w:pStyle w:val="Style_1"/>
        <w:spacing w:before="160"/>
        <w:ind w:firstLine="540" w:left="0"/>
        <w:jc w:val="both"/>
      </w:pPr>
      <w:r>
        <w:t>Примечания:</w:t>
      </w:r>
    </w:p>
    <w:p w14:paraId="97130000">
      <w:pPr>
        <w:pStyle w:val="Style_1"/>
        <w:spacing w:before="160"/>
        <w:ind w:firstLine="540" w:left="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98130000">
      <w:pPr>
        <w:pStyle w:val="Style_1"/>
        <w:spacing w:before="160"/>
        <w:ind w:firstLine="540" w:left="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99130000">
      <w:pPr>
        <w:pStyle w:val="Style_1"/>
        <w:ind w:firstLine="0" w:left="0"/>
        <w:jc w:val="both"/>
      </w:pPr>
    </w:p>
    <w:p w14:paraId="9A130000">
      <w:pPr>
        <w:pStyle w:val="Style_1"/>
        <w:ind w:firstLine="540" w:left="0"/>
        <w:jc w:val="both"/>
        <w:outlineLvl w:val="2"/>
        <w:rPr>
          <w:b w:val="1"/>
        </w:rPr>
      </w:pPr>
      <w:bookmarkStart w:id="833" w:name="Par4830"/>
      <w:bookmarkEnd w:id="833"/>
      <w:r>
        <w:rPr>
          <w:b w:val="1"/>
        </w:rPr>
        <w:t>Статья 12.35. Незаконное ограничение прав на управление транспортным средством и его эксплуатацию</w:t>
      </w:r>
    </w:p>
    <w:p w14:paraId="9B130000">
      <w:pPr>
        <w:pStyle w:val="Style_1"/>
        <w:ind w:firstLine="0" w:left="0"/>
        <w:jc w:val="both"/>
      </w:pPr>
    </w:p>
    <w:p w14:paraId="9C130000">
      <w:pPr>
        <w:pStyle w:val="Style_1"/>
        <w:ind w:firstLine="540" w:left="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9D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"consultantplus://offline/ref=ECA322BDC187DB74B2A55EA2BBC2CA2D27A2BB361A0452133F9D9856DCEF1B51E0D4B0B58E4EF51852831054E772CB51AC145C29F4B36F89v3J1I"</w:instrText>
      </w:r>
      <w:r>
        <w:rPr>
          <w:color w:val="0000FF"/>
        </w:rPr>
        <w:fldChar w:fldCharType="separate"/>
      </w:r>
      <w:r>
        <w:rPr>
          <w:color w:val="0000FF"/>
        </w:rPr>
        <w:t>закона</w:t>
      </w:r>
      <w:r>
        <w:rPr>
          <w:color w:val="0000FF"/>
        </w:rPr>
        <w:fldChar w:fldCharType="end"/>
      </w:r>
      <w:r>
        <w:t xml:space="preserve"> от 08.06.2015 N 143-ФЗ)</w:t>
      </w:r>
    </w:p>
    <w:p w14:paraId="9E130000">
      <w:pPr>
        <w:pStyle w:val="Style_1"/>
        <w:spacing w:before="160"/>
        <w:ind w:firstLine="540" w:left="0"/>
        <w:jc w:val="both"/>
      </w:pPr>
      <w:r>
        <w:t>влечет наложение административного штрафа на граждан в размере двух тысяч рублей; на должностных лиц - двадцати тысяч рублей.</w:t>
      </w:r>
    </w:p>
    <w:p w14:paraId="9F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"consultantplus://offline/ref=ECA322BDC187DB74B2A55EA2BBC2CA2D22AFB837190252133F9D9856DCEF1B51E0D4B0B58E4EF11D5F831054E772CB51AC145C29F4B36F89v3J1I"</w:instrText>
      </w:r>
      <w:r>
        <w:rPr>
          <w:color w:val="0000FF"/>
        </w:rPr>
        <w:fldChar w:fldCharType="separate"/>
      </w:r>
      <w:r>
        <w:rPr>
          <w:color w:val="0000FF"/>
        </w:rPr>
        <w:t>N 116-ФЗ</w:t>
      </w:r>
      <w:r>
        <w:rPr>
          <w:color w:val="0000FF"/>
        </w:rPr>
        <w:fldChar w:fldCharType="end"/>
      </w:r>
      <w:r>
        <w:t xml:space="preserve">, от 24.07.2007 </w:t>
      </w:r>
      <w:r>
        <w:rPr>
          <w:color w:val="0000FF"/>
        </w:rPr>
        <w:fldChar w:fldCharType="begin"/>
      </w:r>
      <w:r>
        <w:rPr>
          <w:color w:val="0000FF"/>
        </w:rPr>
        <w:instrText>HYPERLINK "consultantplus://offline/ref=ECA322BDC187DB74B2A55EA2BBC2CA2D27ADB8391E0152133F9D9856DCEF1B51E0D4B0B58E4EF41E56831054E772CB51AC145C29F4B36F89v3J1I"</w:instrText>
      </w:r>
      <w:r>
        <w:rPr>
          <w:color w:val="0000FF"/>
        </w:rPr>
        <w:fldChar w:fldCharType="separate"/>
      </w:r>
      <w:r>
        <w:rPr>
          <w:color w:val="0000FF"/>
        </w:rPr>
        <w:t>N 210-ФЗ</w:t>
      </w:r>
      <w:r>
        <w:rPr>
          <w:color w:val="0000FF"/>
        </w:rPr>
        <w:fldChar w:fldCharType="end"/>
      </w:r>
      <w:r>
        <w:t>)</w:t>
      </w:r>
    </w:p>
    <w:p w14:paraId="A0130000">
      <w:pPr>
        <w:pStyle w:val="Style_1"/>
        <w:ind w:firstLine="0" w:left="0"/>
        <w:jc w:val="both"/>
      </w:pPr>
    </w:p>
    <w:p w14:paraId="A1130000">
      <w:pPr>
        <w:pStyle w:val="Style_1"/>
        <w:ind w:firstLine="540" w:left="0"/>
        <w:jc w:val="both"/>
        <w:outlineLvl w:val="2"/>
        <w:rPr>
          <w:b w:val="1"/>
        </w:rPr>
      </w:pPr>
      <w:r>
        <w:rPr>
          <w:b w:val="1"/>
        </w:rPr>
        <w:t xml:space="preserve">Статья 12.36. Утратила силу. - Федеральный </w:t>
      </w:r>
      <w:r>
        <w:rPr>
          <w:b w:val="1"/>
          <w:color w:val="0000FF"/>
        </w:rPr>
        <w:fldChar w:fldCharType="begin"/>
      </w:r>
      <w:r>
        <w:rPr>
          <w:b w:val="1"/>
          <w:color w:val="0000FF"/>
        </w:rPr>
        <w:instrText>HYPERLINK "consultantplus://offline/ref=ECA322BDC187DB74B2A55EA2BBC2CA2D27ADB8391E0152133F9D9856DCEF1B51E0D4B0B58E4EF41E55831054E772CB51AC145C29F4B36F89v3J1I"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24.07.2007 N 210-ФЗ.</w:t>
      </w:r>
    </w:p>
    <w:p w14:paraId="A2130000">
      <w:pPr>
        <w:pStyle w:val="Style_1"/>
        <w:ind w:firstLine="0" w:left="0"/>
        <w:jc w:val="both"/>
      </w:pPr>
    </w:p>
    <w:p w14:paraId="A3130000">
      <w:pPr>
        <w:pStyle w:val="Style_1"/>
        <w:ind w:firstLine="540" w:left="0"/>
        <w:jc w:val="both"/>
        <w:outlineLvl w:val="2"/>
        <w:rPr>
          <w:b w:val="1"/>
        </w:rPr>
      </w:pPr>
      <w:bookmarkStart w:id="834" w:name="Par4839"/>
      <w:bookmarkEnd w:id="834"/>
      <w:r>
        <w:rPr>
          <w:b w:val="1"/>
        </w:rPr>
        <w:t xml:space="preserve">Статья 12.36.1. Нарушение </w:t>
      </w:r>
      <w:r>
        <w:rPr>
          <w:b w:val="1"/>
          <w:color w:val="0000FF"/>
        </w:rPr>
        <w:fldChar w:fldCharType="begin"/>
      </w:r>
      <w:r>
        <w:rPr>
          <w:b w:val="1"/>
          <w:color w:val="0000FF"/>
        </w:rPr>
        <w:instrText>HYPERLINK "consultantplus://offline/ref=ECA322BDC187DB74B2A55EA2BBC2CA2D22AEB339180F52133F9D9856DCEF1B51E0D4B0B58E4EF41B55831054E772CB51AC145C29F4B36F89v3J1I"</w:instrText>
      </w:r>
      <w:r>
        <w:rPr>
          <w:b w:val="1"/>
          <w:color w:val="0000FF"/>
        </w:rPr>
        <w:fldChar w:fldCharType="separate"/>
      </w:r>
      <w:r>
        <w:rPr>
          <w:b w:val="1"/>
          <w:color w:val="0000FF"/>
        </w:rPr>
        <w:t>правил</w:t>
      </w:r>
      <w:r>
        <w:rPr>
          <w:b w:val="1"/>
          <w:color w:val="0000FF"/>
        </w:rPr>
        <w:fldChar w:fldCharType="end"/>
      </w:r>
      <w:r>
        <w:rPr>
          <w:b w:val="1"/>
        </w:rPr>
        <w:t xml:space="preserve"> пользования телефоном водителем транспортного средства</w:t>
      </w:r>
    </w:p>
    <w:p w14:paraId="A41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"consultantplus://offline/ref=ECA322BDC187DB74B2A55EA2BBC2CA2D27ADB8391E0152133F9D9856DCEF1B51E0D4B0B58E4EF41E54831054E772CB51AC145C29F4B36F89v3J1I"</w:instrText>
      </w:r>
      <w:r>
        <w:rPr>
          <w:color w:val="0000FF"/>
        </w:rPr>
        <w:fldChar w:fldCharType="separate"/>
      </w:r>
      <w:r>
        <w:rPr>
          <w:color w:val="0000FF"/>
        </w:rPr>
        <w:t>законом</w:t>
      </w:r>
      <w:r>
        <w:rPr>
          <w:color w:val="0000FF"/>
        </w:rPr>
        <w:fldChar w:fldCharType="end"/>
      </w:r>
      <w:r>
        <w:t xml:space="preserve"> от 24.07.2007 N 210-ФЗ)</w:t>
      </w:r>
    </w:p>
    <w:p w14:paraId="A5130000">
      <w:pPr>
        <w:pStyle w:val="Style_1"/>
        <w:ind w:firstLine="540" w:left="0"/>
        <w:jc w:val="both"/>
      </w:pPr>
    </w:p>
    <w:p w14:paraId="A6130000">
      <w:pPr>
        <w:pStyle w:val="Style_1"/>
        <w:ind w:firstLine="540" w:left="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A7130000">
      <w:pPr>
        <w:pStyle w:val="Style_1"/>
        <w:spacing w:before="160"/>
        <w:ind w:firstLine="540" w:left="0"/>
        <w:jc w:val="both"/>
      </w:pPr>
      <w:r>
        <w:t>влечет наложение административного штрафа в размере одной тысячи пятисот рублей.</w:t>
      </w:r>
    </w:p>
    <w:p w14:paraId="A8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"consultantplus://offline/ref=ECA322BDC187DB74B2A55EA2BBC2CA2D27ADB8391A0552133F9D9856DCEF1B51E0D4B0B58E4EF41957831054E772CB51AC145C29F4B36F89v3J1I"</w:instrText>
      </w:r>
      <w:r>
        <w:rPr>
          <w:color w:val="0000FF"/>
        </w:rPr>
        <w:fldChar w:fldCharType="separate"/>
      </w:r>
      <w:r>
        <w:rPr>
          <w:color w:val="0000FF"/>
        </w:rPr>
        <w:t>закона</w:t>
      </w:r>
      <w:r>
        <w:rPr>
          <w:color w:val="0000FF"/>
        </w:rPr>
        <w:fldChar w:fldCharType="end"/>
      </w:r>
      <w:r>
        <w:t xml:space="preserve"> от 23.07.2013 N 196-ФЗ)</w:t>
      </w:r>
    </w:p>
    <w:p w14:paraId="A9130000">
      <w:pPr>
        <w:pStyle w:val="Style_1"/>
        <w:ind w:firstLine="0" w:left="0"/>
        <w:jc w:val="both"/>
      </w:pPr>
    </w:p>
    <w:p w14:paraId="AA130000">
      <w:pPr>
        <w:pStyle w:val="Style_1"/>
        <w:ind w:firstLine="540" w:left="0"/>
        <w:jc w:val="both"/>
        <w:outlineLvl w:val="2"/>
        <w:rPr>
          <w:b w:val="1"/>
        </w:rPr>
      </w:pPr>
      <w:bookmarkStart w:id="835" w:name="Par4846"/>
      <w:bookmarkEnd w:id="835"/>
      <w:r>
        <w:rPr>
          <w:b w:val="1"/>
        </w:rPr>
        <w:t>Статья 12.37. Несоблюдение требований об обязательном страховании гражданской ответственности владельцев транспортных средств</w:t>
      </w:r>
    </w:p>
    <w:p w14:paraId="AB1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"consultantplus://offline/ref=ECA322BDC187DB74B2A55EA2BBC2CA2D27ABBB301E0F52133F9D9856DCEF1B51E0D4B0B58E4EF51B5E831054E772CB51AC145C29F4B36F89v3J1I"</w:instrText>
      </w:r>
      <w:r>
        <w:rPr>
          <w:color w:val="0000FF"/>
        </w:rPr>
        <w:fldChar w:fldCharType="separate"/>
      </w:r>
      <w:r>
        <w:rPr>
          <w:color w:val="0000FF"/>
        </w:rPr>
        <w:t>законом</w:t>
      </w:r>
      <w:r>
        <w:rPr>
          <w:color w:val="0000FF"/>
        </w:rPr>
        <w:fldChar w:fldCharType="end"/>
      </w:r>
      <w:r>
        <w:t xml:space="preserve"> от 25.04.2002 N 41-ФЗ)</w:t>
      </w:r>
    </w:p>
    <w:p w14:paraId="AC130000">
      <w:pPr>
        <w:pStyle w:val="Style_1"/>
        <w:ind w:firstLine="0" w:left="0"/>
        <w:jc w:val="both"/>
      </w:pPr>
    </w:p>
    <w:p w14:paraId="AD130000">
      <w:pPr>
        <w:pStyle w:val="Style_1"/>
        <w:ind w:firstLine="540" w:left="0"/>
        <w:jc w:val="both"/>
      </w:pPr>
      <w:bookmarkStart w:id="836" w:name="Par4849"/>
      <w:bookmarkEnd w:id="83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AE130000">
      <w:pPr>
        <w:pStyle w:val="Style_1"/>
        <w:spacing w:before="160"/>
        <w:ind w:firstLine="540" w:left="0"/>
        <w:jc w:val="both"/>
      </w:pPr>
      <w:r>
        <w:t>влечет наложение административного штрафа в размере пятисот рублей.</w:t>
      </w:r>
    </w:p>
    <w:p w14:paraId="AF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"consultantplus://offline/ref=ECA322BDC187DB74B2A55EA2BBC2CA2D22AFB837190252133F9D9856DCEF1B51E0D4B0B58E4EF11256831054E772CB51AC145C29F4B36F89v3J1I"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"consultantplus://offline/ref=ECA322BDC187DB74B2A55EA2BBC2CA2D27ADB8391A0552133F9D9856DCEF1B51E0D4B0B58E4EF41955831054E772CB51AC145C29F4B36F89v3J1I"</w:instrText>
      </w:r>
      <w:r>
        <w:rPr>
          <w:color w:val="0000FF"/>
        </w:rPr>
        <w:fldChar w:fldCharType="separate"/>
      </w:r>
      <w:r>
        <w:rPr>
          <w:color w:val="0000FF"/>
        </w:rPr>
        <w:t>N 196-ФЗ</w:t>
      </w:r>
      <w:r>
        <w:rPr>
          <w:color w:val="0000FF"/>
        </w:rPr>
        <w:fldChar w:fldCharType="end"/>
      </w:r>
      <w:r>
        <w:t>)</w:t>
      </w:r>
    </w:p>
    <w:p w14:paraId="B0130000">
      <w:pPr>
        <w:pStyle w:val="Style_1"/>
        <w:spacing w:before="160"/>
        <w:ind w:firstLine="540" w:left="0"/>
        <w:jc w:val="both"/>
      </w:pPr>
      <w:bookmarkStart w:id="837" w:name="Par4852"/>
      <w:bookmarkEnd w:id="83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B1130000">
      <w:pPr>
        <w:pStyle w:val="Style_1"/>
        <w:spacing w:before="160"/>
        <w:ind w:firstLine="540" w:left="0"/>
        <w:jc w:val="both"/>
      </w:pPr>
      <w:r>
        <w:t>влечет наложение административного штрафа в размере восьмисот рублей.</w:t>
      </w:r>
    </w:p>
    <w:p w14:paraId="B21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"consultantplus://offline/ref=ECA322BDC187DB74B2A55EA2BBC2CA2D22AFB837190252133F9D9856DCEF1B51E0D4B0B58E4EF11255831054E772CB51AC145C29F4B36F89v3J1I"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"consultantplus://offline/ref=ECA322BDC187DB74B2A55EA2BBC2CA2D27ADB8391A0552133F9D9856DCEF1B51E0D4B0B58E4EF41954831054E772CB51AC145C29F4B36F89v3J1I"</w:instrText>
      </w:r>
      <w:r>
        <w:rPr>
          <w:color w:val="0000FF"/>
        </w:rPr>
        <w:fldChar w:fldCharType="separate"/>
      </w:r>
      <w:r>
        <w:rPr>
          <w:color w:val="0000FF"/>
        </w:rPr>
        <w:t>N 196-ФЗ</w:t>
      </w:r>
      <w:r>
        <w:rPr>
          <w:color w:val="0000FF"/>
        </w:rPr>
        <w:fldChar w:fldCharType="end"/>
      </w:r>
      <w:r>
        <w:t>)</w:t>
      </w:r>
    </w:p>
    <w:p w14:paraId="B3130000">
      <w:pPr>
        <w:pStyle w:val="Style_1"/>
        <w:ind w:firstLine="0" w:left="0"/>
        <w:jc w:val="both"/>
      </w:pPr>
    </w:p>
    <w:p w14:paraId="B4130000">
      <w:pPr>
        <w:pStyle w:val="Style_1"/>
        <w:ind w:firstLine="0" w:left="0"/>
        <w:jc w:val="center"/>
        <w:outlineLvl w:val="1"/>
        <w:rPr>
          <w:b w:val="1"/>
        </w:rPr>
      </w:pPr>
      <w:r>
        <w:rPr>
          <w:b w:val="1"/>
        </w:rPr>
        <w:t>Глава 13. АДМИНИСТРАТИВНЫЕ ПРАВОНАРУШЕНИЯ</w:t>
      </w:r>
    </w:p>
    <w:p w14:paraId="B5130000">
      <w:pPr>
        <w:pStyle w:val="Style_1"/>
        <w:ind w:firstLine="0" w:left="0"/>
        <w:jc w:val="center"/>
        <w:rPr>
          <w:b w:val="1"/>
        </w:rPr>
      </w:pPr>
      <w:r>
        <w:rPr>
          <w:b w:val="1"/>
        </w:rPr>
        <w:t>В ОБЛАСТИ СВЯЗИ И ИНФОРМАЦИИ</w:t>
      </w:r>
    </w:p>
    <w:p w14:paraId="B6130000">
      <w:pPr>
        <w:pStyle w:val="Style_1"/>
        <w:ind w:firstLine="0" w:left="0"/>
        <w:jc w:val="both"/>
      </w:pPr>
    </w:p>
    <w:p w14:paraId="B7130000">
      <w:pPr>
        <w:pStyle w:val="Style_1"/>
        <w:ind w:firstLine="540" w:left="0"/>
        <w:jc w:val="both"/>
        <w:outlineLvl w:val="2"/>
        <w:rPr>
          <w:b w:val="1"/>
        </w:rPr>
      </w:pPr>
      <w:r>
        <w:rPr>
          <w:b w:val="1"/>
        </w:rPr>
        <w:t xml:space="preserve">Статья 13.1. Утратила силу. - Федеральный </w:t>
      </w:r>
      <w:r>
        <w:rPr>
          <w:b w:val="1"/>
          <w:color w:val="0000FF"/>
        </w:rPr>
        <w:fldChar w:fldCharType="begin"/>
      </w:r>
      <w:r>
        <w:rPr>
          <w:b w:val="1"/>
          <w:color w:val="0000FF"/>
        </w:rPr>
        <w:instrText>HYPERLINK "consultantplus://offline/ref=ECA322BDC187DB74B2A55EA2BBC2CA2D24AABA33100352133F9D9856DCEF1B51E0D4B0B58E4EF41A5F831054E772CB51AC145C29F4B36F89v3J1I"</w:instrText>
      </w:r>
      <w:r>
        <w:rPr>
          <w:b w:val="1"/>
          <w:color w:val="0000FF"/>
        </w:rPr>
        <w:fldChar w:fldCharType="separate"/>
      </w:r>
      <w:r>
        <w:rPr>
          <w:b w:val="1"/>
          <w:color w:val="0000FF"/>
        </w:rPr>
        <w:t>закон</w:t>
      </w:r>
      <w:r>
        <w:rPr>
          <w:b w:val="1"/>
          <w:color w:val="0000FF"/>
        </w:rPr>
        <w:fldChar w:fldCharType="end"/>
      </w:r>
      <w:r>
        <w:rPr>
          <w:b w:val="1"/>
        </w:rPr>
        <w:t xml:space="preserve"> от 28.12.2009 N 380-ФЗ.</w:t>
      </w:r>
    </w:p>
    <w:p w14:paraId="B8130000">
      <w:pPr>
        <w:pStyle w:val="Style_1"/>
        <w:ind w:firstLine="0" w:left="0"/>
        <w:jc w:val="both"/>
      </w:pPr>
    </w:p>
    <w:p w14:paraId="B9130000">
      <w:pPr>
        <w:pStyle w:val="Style_1"/>
        <w:ind w:firstLine="540" w:left="0"/>
        <w:jc w:val="both"/>
        <w:outlineLvl w:val="2"/>
        <w:rPr>
          <w:b w:val="1"/>
        </w:rPr>
      </w:pPr>
      <w:bookmarkStart w:id="838" w:name="Par4861"/>
      <w:bookmarkEnd w:id="838"/>
      <w:r>
        <w:rPr>
          <w:b w:val="1"/>
        </w:rPr>
        <w:t>Статья 13.2. Самовольное подключение к сети электрической связи оконечного оборудования</w:t>
      </w:r>
    </w:p>
    <w:p w14:paraId="BA130000">
      <w:pPr>
        <w:pStyle w:val="Style_1"/>
        <w:ind w:firstLine="0" w:left="0"/>
        <w:jc w:val="both"/>
      </w:pPr>
    </w:p>
    <w:p w14:paraId="BB130000">
      <w:pPr>
        <w:pStyle w:val="Style_1"/>
        <w:ind w:firstLine="540" w:left="0"/>
        <w:jc w:val="both"/>
      </w:pPr>
      <w:r>
        <w:t xml:space="preserve">Подключение без специального </w:t>
      </w:r>
      <w:r>
        <w:rPr>
          <w:color w:val="0000FF"/>
        </w:rPr>
        <w:fldChar w:fldCharType="begin"/>
      </w:r>
      <w:r>
        <w:rPr>
          <w:color w:val="0000FF"/>
        </w:rPr>
        <w:instrText>HYPERLINK "consultantplus://offline/ref=ECA322BDC187DB74B2A55EA2BBC2CA2D27ADBB391D0D0F1937C49454DBE04446E79DBCB48E4EF41E5CDC1541F62AC451B00B5C36E8B16Dv8J8I"</w:instrText>
      </w:r>
      <w:r>
        <w:rPr>
          <w:color w:val="0000FF"/>
        </w:rPr>
        <w:fldChar w:fldCharType="separate"/>
      </w:r>
      <w:r>
        <w:rPr>
          <w:color w:val="0000FF"/>
        </w:rPr>
        <w:t>разрешения</w:t>
      </w:r>
      <w:r>
        <w:rPr>
          <w:color w:val="0000FF"/>
        </w:rPr>
        <w:fldChar w:fldCharType="end"/>
      </w:r>
      <w:r>
        <w:t xml:space="preserve"> к сети электрической связи оконечного оборудования -</w:t>
      </w:r>
    </w:p>
    <w:p w14:paraId="BC13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BD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"consultantplus://offline/ref=ECA322BDC187DB74B2A55EA2BBC2CA2D22AFB837190252133F9D9856DCEF1B51E0D4B0B58E4EF11253831054E772CB51AC145C29F4B36F89v3J1I"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BE130000">
      <w:pPr>
        <w:pStyle w:val="Style_1"/>
        <w:ind w:firstLine="0" w:left="0"/>
        <w:jc w:val="both"/>
      </w:pPr>
    </w:p>
    <w:p w14:paraId="BF130000">
      <w:pPr>
        <w:pStyle w:val="Style_1"/>
        <w:ind w:firstLine="540" w:left="0"/>
        <w:jc w:val="both"/>
        <w:outlineLvl w:val="2"/>
        <w:rPr>
          <w:b w:val="1"/>
        </w:rPr>
      </w:pPr>
      <w:bookmarkStart w:id="839" w:name="Par4867"/>
      <w:bookmarkEnd w:id="839"/>
      <w:r>
        <w:rPr>
          <w:b w:val="1"/>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C013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"consultantplus://offline/ref=ECA322BDC187DB74B2A55EA2BBC2CA2D22AABE351E0152133F9D9856DCEF1B51E0D4B0B58E4EF51B55831054E772CB51AC145C29F4B36F89v3J1I"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30.12.2021 N 480-ФЗ)</w:t>
      </w:r>
    </w:p>
    <w:p w14:paraId="C1130000">
      <w:pPr>
        <w:pStyle w:val="Style_1"/>
        <w:ind w:firstLine="540" w:left="0"/>
        <w:jc w:val="both"/>
      </w:pPr>
    </w:p>
    <w:p w14:paraId="C2130000">
      <w:pPr>
        <w:pStyle w:val="Style_1"/>
        <w:ind w:firstLine="540" w:left="0"/>
        <w:jc w:val="both"/>
      </w:pPr>
      <w:bookmarkStart w:id="840" w:name="Par4870"/>
      <w:bookmarkEnd w:id="84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C3130000">
      <w:pPr>
        <w:pStyle w:val="Style_1"/>
        <w:spacing w:before="160"/>
        <w:ind w:firstLine="540" w:left="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C4130000">
      <w:pPr>
        <w:pStyle w:val="Style_1"/>
        <w:spacing w:before="160"/>
        <w:ind w:firstLine="540" w:left="0"/>
        <w:jc w:val="both"/>
      </w:pPr>
      <w:bookmarkStart w:id="841" w:name="Par4872"/>
      <w:bookmarkEnd w:id="841"/>
      <w:r>
        <w:t xml:space="preserve">2. Неисполнение оператором связи </w:t>
      </w:r>
      <w:r>
        <w:rPr>
          <w:color w:val="0000FF"/>
        </w:rPr>
        <w:fldChar w:fldCharType="begin"/>
      </w:r>
      <w:r>
        <w:rPr>
          <w:color w:val="0000FF"/>
        </w:rPr>
        <w:instrText>HYPERLINK "consultantplus://offline/ref=ECA322BDC187DB74B2A55EA2BBC2CA2D22AEB9351B0F52133F9D9856DCEF1B51E0D4B0B78A4DFE4E06CC1108A125D852AF145F28E8vBJ2I"</w:instrText>
      </w:r>
      <w:r>
        <w:rPr>
          <w:color w:val="0000FF"/>
        </w:rPr>
        <w:fldChar w:fldCharType="separate"/>
      </w:r>
      <w:r>
        <w:rPr>
          <w:color w:val="0000FF"/>
        </w:rPr>
        <w:t>обязанности</w:t>
      </w:r>
      <w:r>
        <w:rPr>
          <w:color w:val="0000FF"/>
        </w:rPr>
        <w:fldChar w:fldCharType="end"/>
      </w:r>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C513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C6130000">
      <w:pPr>
        <w:pStyle w:val="Style_1"/>
        <w:spacing w:before="160"/>
        <w:ind w:firstLine="540" w:left="0"/>
        <w:jc w:val="both"/>
      </w:pPr>
      <w:bookmarkStart w:id="842" w:name="Par4874"/>
      <w:bookmarkEnd w:id="842"/>
      <w:r>
        <w:t xml:space="preserve">3. Неисполнение оператором связи обязанности по подключению к </w:t>
      </w:r>
      <w:r>
        <w:rPr>
          <w:color w:val="0000FF"/>
        </w:rPr>
        <w:fldChar w:fldCharType="begin"/>
      </w:r>
      <w:r>
        <w:rPr>
          <w:color w:val="0000FF"/>
        </w:rPr>
        <w:instrText>HYPERLINK "consultantplus://offline/ref=ECA322BDC187DB74B2A55EA2BBC2CA2D22AEB9351B0F52133F9D9856DCEF1B51E0D4B0B38B4CFE4E06CC1108A125D852AF145F28E8vBJ2I"</w:instrText>
      </w:r>
      <w:r>
        <w:rPr>
          <w:color w:val="0000FF"/>
        </w:rPr>
        <w:fldChar w:fldCharType="separate"/>
      </w:r>
      <w:r>
        <w:rPr>
          <w:color w:val="0000FF"/>
        </w:rPr>
        <w:t>системе</w:t>
      </w:r>
      <w:r>
        <w:rPr>
          <w:color w:val="0000FF"/>
        </w:rPr>
        <w:fldChar w:fldCharType="end"/>
      </w:r>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C713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C8130000">
      <w:pPr>
        <w:pStyle w:val="Style_1"/>
        <w:ind w:firstLine="0" w:left="0"/>
        <w:jc w:val="both"/>
      </w:pPr>
    </w:p>
    <w:p w14:paraId="C9130000">
      <w:pPr>
        <w:pStyle w:val="Style_1"/>
        <w:ind w:firstLine="540" w:left="0"/>
        <w:jc w:val="both"/>
        <w:outlineLvl w:val="2"/>
        <w:rPr>
          <w:b w:val="1"/>
        </w:rPr>
      </w:pPr>
      <w:bookmarkStart w:id="843" w:name="Par4877"/>
      <w:bookmarkEnd w:id="843"/>
      <w:r>
        <w:rPr>
          <w:b w:val="1"/>
        </w:rPr>
        <w:t>Статья 13.3. Изготовление или установка радиоэлектронных средств и (или) высокочастотных устройств без специального разрешения (лицензии)</w:t>
      </w:r>
    </w:p>
    <w:p w14:paraId="CA1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"consultantplus://offline/ref=ECA322BDC187DB74B2A55EA2BBC2CA2D25A9BB371E0452133F9D9856DCEF1B51E0D4B0B58E4EF51A5E831054E772CB51AC145C29F4B36F89v3J1I"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02.08.2019 N 317-ФЗ)</w:t>
      </w:r>
    </w:p>
    <w:p w14:paraId="CB130000">
      <w:pPr>
        <w:pStyle w:val="Style_1"/>
        <w:ind w:firstLine="0" w:left="0"/>
        <w:jc w:val="both"/>
      </w:pPr>
    </w:p>
    <w:p w14:paraId="CC130000">
      <w:pPr>
        <w:pStyle w:val="Style_1"/>
        <w:ind w:firstLine="540" w:left="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CD130000">
      <w:pPr>
        <w:pStyle w:val="Style_1"/>
        <w:spacing w:before="160"/>
        <w:ind w:firstLine="540" w:left="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CE130000">
      <w:pPr>
        <w:pStyle w:val="Style_1"/>
        <w:ind w:firstLine="0" w:left="0"/>
        <w:jc w:val="both"/>
      </w:pPr>
    </w:p>
    <w:p w14:paraId="CF130000">
      <w:pPr>
        <w:pStyle w:val="Style_1"/>
        <w:ind w:firstLine="540" w:left="0"/>
        <w:jc w:val="both"/>
        <w:outlineLvl w:val="2"/>
        <w:rPr>
          <w:b w:val="1"/>
        </w:rPr>
      </w:pPr>
      <w:bookmarkStart w:id="844" w:name="Par4883"/>
      <w:bookmarkEnd w:id="844"/>
      <w:r>
        <w:rPr>
          <w:b w:val="1"/>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D01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"consultantplus://offline/ref=ECA322BDC187DB74B2A55EA2BBC2CA2D25A9BB371E0452133F9D9856DCEF1B51E0D4B0B58E4EF51B54831054E772CB51AC145C29F4B36F89v3J1I"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02.08.2019 N 317-ФЗ)</w:t>
      </w:r>
    </w:p>
    <w:p w14:paraId="D1130000">
      <w:pPr>
        <w:pStyle w:val="Style_1"/>
        <w:ind w:firstLine="0" w:left="0"/>
        <w:jc w:val="both"/>
      </w:pPr>
    </w:p>
    <w:p w14:paraId="D2130000">
      <w:pPr>
        <w:pStyle w:val="Style_1"/>
        <w:ind w:firstLine="540" w:left="0"/>
        <w:jc w:val="both"/>
      </w:pPr>
      <w:bookmarkStart w:id="845" w:name="Par4886"/>
      <w:bookmarkEnd w:id="84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D313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D4130000">
      <w:pPr>
        <w:pStyle w:val="Style_1"/>
        <w:spacing w:before="160"/>
        <w:ind w:firstLine="540" w:left="0"/>
        <w:jc w:val="both"/>
      </w:pPr>
      <w:r>
        <w:t>2. Использование без регистрации радиоэлектронного средства и (или) высокочастотного устройства, подлежащих регистрации, -</w:t>
      </w:r>
    </w:p>
    <w:p w14:paraId="D5130000">
      <w:pPr>
        <w:pStyle w:val="Style_1"/>
        <w:spacing w:before="160"/>
        <w:ind w:firstLine="540" w:left="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D6130000">
      <w:pPr>
        <w:pStyle w:val="Style_1"/>
        <w:spacing w:before="160"/>
        <w:ind w:firstLine="540" w:left="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D713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D8130000">
      <w:pPr>
        <w:pStyle w:val="Style_1"/>
        <w:spacing w:before="160"/>
        <w:ind w:firstLine="540" w:left="0"/>
        <w:jc w:val="both"/>
      </w:pPr>
      <w:r>
        <w:t>Примечания:</w:t>
      </w:r>
    </w:p>
    <w:p w14:paraId="D9130000">
      <w:pPr>
        <w:pStyle w:val="Style_1"/>
        <w:spacing w:before="160"/>
        <w:ind w:firstLine="540" w:left="0"/>
        <w:jc w:val="both"/>
      </w:pPr>
      <w:r>
        <w:t xml:space="preserve">1. При назначении административного наказания за совершение административного правонарушения, предусмотренного </w:t>
      </w:r>
      <w:r>
        <w:rPr>
          <w:color w:val="0000FF"/>
        </w:rPr>
        <w:fldChar w:fldCharType="begin"/>
      </w:r>
      <w:r>
        <w:rPr>
          <w:color w:val="0000FF"/>
        </w:rPr>
        <w:instrText>HYPERLINK \l "Par4886"</w:instrText>
      </w:r>
      <w:r>
        <w:rPr>
          <w:color w:val="0000FF"/>
        </w:rPr>
        <w:fldChar w:fldCharType="separate"/>
      </w:r>
      <w:r>
        <w:rPr>
          <w:color w:val="0000FF"/>
        </w:rPr>
        <w:t>частью 1</w:t>
      </w:r>
      <w:r>
        <w:rPr>
          <w:color w:val="0000FF"/>
        </w:rPr>
        <w:fldChar w:fldCharType="end"/>
      </w:r>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DA130000">
      <w:pPr>
        <w:pStyle w:val="Style_1"/>
        <w:spacing w:before="160"/>
        <w:ind w:firstLine="540" w:left="0"/>
        <w:jc w:val="both"/>
      </w:pPr>
      <w:bookmarkStart w:id="846" w:name="Par4894"/>
      <w:bookmarkEnd w:id="84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r>
        <w:rPr>
          <w:color w:val="0000FF"/>
        </w:rPr>
        <w:fldChar w:fldCharType="begin"/>
      </w:r>
      <w:r>
        <w:rPr>
          <w:color w:val="0000FF"/>
        </w:rPr>
        <w:instrText>HYPERLINK \l "Par4926"</w:instrText>
      </w:r>
      <w:r>
        <w:rPr>
          <w:color w:val="0000FF"/>
        </w:rPr>
        <w:fldChar w:fldCharType="separate"/>
      </w:r>
      <w:r>
        <w:rPr>
          <w:color w:val="0000FF"/>
        </w:rPr>
        <w:t>статьей 13.7</w:t>
      </w:r>
      <w:r>
        <w:rPr>
          <w:color w:val="0000FF"/>
        </w:rPr>
        <w:fldChar w:fldCharType="end"/>
      </w:r>
      <w:r>
        <w:t xml:space="preserve"> настоящего Кодекса, учитываются следующие обстоятельства, отягчающие административную ответственность:</w:t>
      </w:r>
    </w:p>
    <w:p w14:paraId="DB130000">
      <w:pPr>
        <w:pStyle w:val="Style_1"/>
        <w:spacing w:before="160"/>
        <w:ind w:firstLine="540" w:left="0"/>
        <w:jc w:val="both"/>
      </w:pPr>
      <w:r>
        <w:t>1) совершение длящегося административного правонарушения, продолжительность которого превышает три месяца;</w:t>
      </w:r>
    </w:p>
    <w:p w14:paraId="DC130000">
      <w:pPr>
        <w:pStyle w:val="Style_1"/>
        <w:spacing w:before="160"/>
        <w:ind w:firstLine="540" w:left="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DD130000">
      <w:pPr>
        <w:pStyle w:val="Style_1"/>
        <w:spacing w:before="160"/>
        <w:ind w:firstLine="540" w:left="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DE130000">
      <w:pPr>
        <w:pStyle w:val="Style_1"/>
        <w:ind w:firstLine="540" w:left="0"/>
        <w:jc w:val="both"/>
      </w:pPr>
    </w:p>
    <w:p w14:paraId="DF130000">
      <w:pPr>
        <w:pStyle w:val="Style_1"/>
        <w:ind w:firstLine="540" w:left="0"/>
        <w:jc w:val="both"/>
        <w:outlineLvl w:val="2"/>
        <w:rPr>
          <w:b w:val="1"/>
        </w:rPr>
      </w:pPr>
      <w:r>
        <w:rPr>
          <w:b w:val="1"/>
        </w:rPr>
        <w:t>Статья 13.5. Нарушение правил охраны линий или сооружений связи</w:t>
      </w:r>
    </w:p>
    <w:p w14:paraId="E0130000">
      <w:pPr>
        <w:pStyle w:val="Style_1"/>
        <w:ind w:firstLine="0" w:left="0"/>
        <w:jc w:val="both"/>
      </w:pPr>
    </w:p>
    <w:p w14:paraId="E1130000">
      <w:pPr>
        <w:pStyle w:val="Style_1"/>
        <w:ind w:firstLine="540" w:left="0"/>
        <w:jc w:val="both"/>
      </w:pPr>
      <w:bookmarkStart w:id="847" w:name="Par4901"/>
      <w:bookmarkEnd w:id="847"/>
      <w:r>
        <w:t>1. Нарушение правил охраны линий или сооружений связи, если это нарушение не вызвало прекращение связи, -</w:t>
      </w:r>
    </w:p>
    <w:p w14:paraId="E2130000">
      <w:pPr>
        <w:pStyle w:val="Style_1"/>
        <w:spacing w:before="160"/>
        <w:ind w:firstLine="540" w:left="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E3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"consultantplus://offline/ref=ECA322BDC187DB74B2A55EA2BBC2CA2D22AFB837190252133F9D9856DCEF1B51E0D4B0B58E4EF11357831054E772CB51AC145C29F4B36F89v3J1I"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4130000">
      <w:pPr>
        <w:pStyle w:val="Style_1"/>
        <w:spacing w:before="160"/>
        <w:ind w:firstLine="540" w:left="0"/>
        <w:jc w:val="both"/>
      </w:pPr>
      <w:bookmarkStart w:id="848" w:name="Par4904"/>
      <w:bookmarkEnd w:id="848"/>
      <w:r>
        <w:t>2. Нарушение правил охраны линий или сооружений связи, если это нарушение вызвало прекращение связи, -</w:t>
      </w:r>
    </w:p>
    <w:p w14:paraId="E513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E6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"consultantplus://offline/ref=ECA322BDC187DB74B2A55EA2BBC2CA2D22AFB837190252133F9D9856DCEF1B51E0D4B0B58E4EF11356831054E772CB51AC145C29F4B36F89v3J1I"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7130000">
      <w:pPr>
        <w:pStyle w:val="Style_1"/>
        <w:spacing w:before="160"/>
        <w:ind w:firstLine="540" w:left="0"/>
        <w:jc w:val="both"/>
      </w:pPr>
      <w:bookmarkStart w:id="849" w:name="Par4907"/>
      <w:bookmarkEnd w:id="84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E8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"consultantplus://offline/ref=ECA322BDC187DB74B2A55EA2BBC2CA2D24ABB230190F52133F9D9856DCEF1B51E0D4B0B58E4EF71357831054E772CB51AC145C29F4B36F89v3J1I"</w:instrText>
      </w:r>
      <w:r>
        <w:rPr>
          <w:color w:val="0000FF"/>
        </w:rPr>
        <w:fldChar w:fldCharType="separate"/>
      </w:r>
      <w:r>
        <w:rPr>
          <w:color w:val="0000FF"/>
        </w:rPr>
        <w:t>закона</w:t>
      </w:r>
      <w:r>
        <w:rPr>
          <w:color w:val="0000FF"/>
        </w:rPr>
        <w:fldChar w:fldCharType="end"/>
      </w:r>
      <w:r>
        <w:t xml:space="preserve"> от 08.12.2011 N 424-ФЗ)</w:t>
      </w:r>
    </w:p>
    <w:p w14:paraId="E913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EA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"consultantplus://offline/ref=ECA322BDC187DB74B2A55EA2BBC2CA2D22AFB837190252133F9D9856DCEF1B51E0D4B0B58E4EF11355831054E772CB51AC145C29F4B36F89v3J1I"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B130000">
      <w:pPr>
        <w:pStyle w:val="Style_1"/>
        <w:spacing w:before="160"/>
        <w:ind w:firstLine="540" w:left="0"/>
        <w:jc w:val="both"/>
      </w:pPr>
      <w:bookmarkStart w:id="850" w:name="Par4911"/>
      <w:bookmarkEnd w:id="85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EC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"consultantplus://offline/ref=ECA322BDC187DB74B2A55EA2BBC2CA2D24ABB230190F52133F9D9856DCEF1B51E0D4B0B58E4EF71355831054E772CB51AC145C29F4B36F89v3J1I"</w:instrText>
      </w:r>
      <w:r>
        <w:rPr>
          <w:color w:val="0000FF"/>
        </w:rPr>
        <w:fldChar w:fldCharType="separate"/>
      </w:r>
      <w:r>
        <w:rPr>
          <w:color w:val="0000FF"/>
        </w:rPr>
        <w:t>закона</w:t>
      </w:r>
      <w:r>
        <w:rPr>
          <w:color w:val="0000FF"/>
        </w:rPr>
        <w:fldChar w:fldCharType="end"/>
      </w:r>
      <w:r>
        <w:t xml:space="preserve"> от 08.12.2011 N 424-ФЗ)</w:t>
      </w:r>
    </w:p>
    <w:p w14:paraId="ED13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EE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"consultantplus://offline/ref=ECA322BDC187DB74B2A55EA2BBC2CA2D22AFB837190252133F9D9856DCEF1B51E0D4B0B58E4EF11354831054E772CB51AC145C29F4B36F89v3J1I"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F130000">
      <w:pPr>
        <w:pStyle w:val="Style_1"/>
        <w:ind w:firstLine="0" w:left="0"/>
        <w:jc w:val="both"/>
      </w:pPr>
    </w:p>
    <w:p w14:paraId="F0130000">
      <w:pPr>
        <w:pStyle w:val="Style_1"/>
        <w:ind w:firstLine="540" w:left="0"/>
        <w:jc w:val="both"/>
        <w:outlineLvl w:val="2"/>
        <w:rPr>
          <w:b w:val="1"/>
        </w:rPr>
      </w:pPr>
      <w:bookmarkStart w:id="851" w:name="Par4916"/>
      <w:bookmarkEnd w:id="851"/>
      <w:r>
        <w:rPr>
          <w:b w:val="1"/>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F1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"consultantplus://offline/ref=ECA322BDC187DB74B2A55EA2BBC2CA2D22A9BD351A0752133F9D9856DCEF1B51E0D4B0B58E4EF41E50831054E772CB51AC145C29F4B36F89v3J1I"</w:instrText>
      </w:r>
      <w:r>
        <w:rPr>
          <w:color w:val="0000FF"/>
        </w:rPr>
        <w:fldChar w:fldCharType="separate"/>
      </w:r>
      <w:r>
        <w:rPr>
          <w:color w:val="0000FF"/>
        </w:rPr>
        <w:t>закона</w:t>
      </w:r>
      <w:r>
        <w:rPr>
          <w:color w:val="0000FF"/>
        </w:rPr>
        <w:fldChar w:fldCharType="end"/>
      </w:r>
      <w:r>
        <w:t xml:space="preserve"> от 06.07.2016 N 374-ФЗ)</w:t>
      </w:r>
    </w:p>
    <w:p w14:paraId="F213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"consultantplus://offline/ref=ECA322BDC187DB74B2A55EA2BBC2CA2D27A3B3391C0252133F9D9856DCEF1B51E0D4B0B58E4EF51B57831054E772CB51AC145C29F4B36F89v3J1I"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02.06.2016 N 161-ФЗ)</w:t>
      </w:r>
    </w:p>
    <w:p w14:paraId="F3130000">
      <w:pPr>
        <w:pStyle w:val="Style_1"/>
        <w:ind w:firstLine="540" w:left="0"/>
        <w:jc w:val="both"/>
      </w:pPr>
    </w:p>
    <w:p w14:paraId="F4130000">
      <w:pPr>
        <w:pStyle w:val="Style_1"/>
        <w:ind w:firstLine="540" w:left="0"/>
        <w:jc w:val="both"/>
      </w:pPr>
      <w:r>
        <w:t xml:space="preserve">1. Использование в сетях связи несертифицированных </w:t>
      </w:r>
      <w:r>
        <w:rPr>
          <w:color w:val="0000FF"/>
        </w:rPr>
        <w:fldChar w:fldCharType="begin"/>
      </w:r>
      <w:r>
        <w:rPr>
          <w:color w:val="0000FF"/>
        </w:rPr>
        <w:instrText>HYPERLINK "consultantplus://offline/ref=ECA322BDC187DB74B2A55EA2BBC2CA2D22AAB3361C0F52133F9D9856DCEF1B51E0D4B0B58E4EF51851831054E772CB51AC145C29F4B36F89v3J1I"</w:instrText>
      </w:r>
      <w:r>
        <w:rPr>
          <w:color w:val="0000FF"/>
        </w:rPr>
        <w:fldChar w:fldCharType="separate"/>
      </w:r>
      <w:r>
        <w:rPr>
          <w:color w:val="0000FF"/>
        </w:rPr>
        <w:t>средств</w:t>
      </w:r>
      <w:r>
        <w:rPr>
          <w:color w:val="0000FF"/>
        </w:rPr>
        <w:fldChar w:fldCharType="end"/>
      </w:r>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F513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"consultantplus://offline/ref=ECA322BDC187DB74B2A55EA2BBC2CA2D22A9BD351A0752133F9D9856DCEF1B51E0D4B0B58E4EF41E5F831054E772CB51AC145C29F4B36F89v3J1I"</w:instrText>
      </w:r>
      <w:r>
        <w:rPr>
          <w:color w:val="0000FF"/>
        </w:rPr>
        <w:fldChar w:fldCharType="separate"/>
      </w:r>
      <w:r>
        <w:rPr>
          <w:color w:val="0000FF"/>
        </w:rPr>
        <w:t>закона</w:t>
      </w:r>
      <w:r>
        <w:rPr>
          <w:color w:val="0000FF"/>
        </w:rPr>
        <w:fldChar w:fldCharType="end"/>
      </w:r>
      <w:r>
        <w:t xml:space="preserve"> от 06.07.2016 N 374-ФЗ)</w:t>
      </w:r>
    </w:p>
    <w:p w14:paraId="F613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F7130000">
      <w:pPr>
        <w:pStyle w:val="Style_1"/>
        <w:spacing w:before="160"/>
        <w:ind w:firstLine="540" w:left="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F813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F9130000">
      <w:pPr>
        <w:pStyle w:val="Style_1"/>
        <w:ind w:firstLine="0" w:left="0"/>
        <w:jc w:val="both"/>
      </w:pPr>
    </w:p>
    <w:p w14:paraId="FA130000">
      <w:pPr>
        <w:pStyle w:val="Style_1"/>
        <w:ind w:firstLine="540" w:left="0"/>
        <w:jc w:val="both"/>
        <w:outlineLvl w:val="2"/>
        <w:rPr>
          <w:b w:val="1"/>
        </w:rPr>
      </w:pPr>
      <w:bookmarkStart w:id="852" w:name="Par4926"/>
      <w:bookmarkEnd w:id="852"/>
      <w:r>
        <w:rPr>
          <w:b w:val="1"/>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FB130000">
      <w:pPr>
        <w:pStyle w:val="Style_1"/>
        <w:ind w:firstLine="0" w:left="0"/>
        <w:jc w:val="both"/>
      </w:pPr>
    </w:p>
    <w:p w14:paraId="FC130000">
      <w:pPr>
        <w:pStyle w:val="Style_1"/>
        <w:ind w:firstLine="540" w:left="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FD13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FE13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"consultantplus://offline/ref=ECA322BDC187DB74B2A55EA2BBC2CA2D24AABA32190052133F9D9856DCEF1B51E0D4B0B58E4EF51C54831054E772CB51AC145C29F4B36F89v3J1I"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"consultantplus://offline/ref=ECA322BDC187DB74B2A55EA2BBC2CA2D22AFB837190252133F9D9856DCEF1B51E0D4B0B58E4EF11352831054E772CB51AC145C29F4B36F89v3J1I"</w:instrText>
      </w:r>
      <w:r>
        <w:rPr>
          <w:color w:val="0000FF"/>
        </w:rPr>
        <w:fldChar w:fldCharType="separate"/>
      </w:r>
      <w:r>
        <w:rPr>
          <w:color w:val="0000FF"/>
        </w:rPr>
        <w:t>N 116-ФЗ</w:t>
      </w:r>
      <w:r>
        <w:rPr>
          <w:color w:val="0000FF"/>
        </w:rPr>
        <w:fldChar w:fldCharType="end"/>
      </w:r>
      <w:r>
        <w:t>)</w:t>
      </w:r>
    </w:p>
    <w:p w14:paraId="FF130000">
      <w:pPr>
        <w:pStyle w:val="Style_1"/>
        <w:ind w:firstLine="0" w:left="0"/>
        <w:jc w:val="both"/>
      </w:pPr>
    </w:p>
    <w:p w14:paraId="00140000">
      <w:pPr>
        <w:pStyle w:val="Style_1"/>
        <w:ind w:firstLine="540" w:left="0"/>
        <w:jc w:val="both"/>
        <w:outlineLvl w:val="2"/>
        <w:rPr>
          <w:b w:val="1"/>
        </w:rPr>
      </w:pPr>
      <w:bookmarkStart w:id="853" w:name="Par4932"/>
      <w:bookmarkEnd w:id="853"/>
      <w:r>
        <w:rPr>
          <w:b w:val="1"/>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01140000">
      <w:pPr>
        <w:pStyle w:val="Style_1"/>
        <w:ind w:firstLine="0" w:left="0"/>
        <w:jc w:val="both"/>
      </w:pPr>
    </w:p>
    <w:p w14:paraId="02140000">
      <w:pPr>
        <w:pStyle w:val="Style_1"/>
        <w:ind w:firstLine="540" w:left="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03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"consultantplus://offline/ref=ECA322BDC187DB74B2A55EA2BBC2CA2D27ABBD381F0E52133F9D9856DCEF1B51E0D4B0B58E4EF51852831054E772CB51AC145C29F4B36F89v3J1I"</w:instrText>
      </w:r>
      <w:r>
        <w:rPr>
          <w:color w:val="0000FF"/>
        </w:rPr>
        <w:fldChar w:fldCharType="separate"/>
      </w:r>
      <w:r>
        <w:rPr>
          <w:color w:val="0000FF"/>
        </w:rPr>
        <w:t>закона</w:t>
      </w:r>
      <w:r>
        <w:rPr>
          <w:color w:val="0000FF"/>
        </w:rPr>
        <w:fldChar w:fldCharType="end"/>
      </w:r>
      <w:r>
        <w:t xml:space="preserve"> от 18.07.2011 N 237-ФЗ)</w:t>
      </w:r>
    </w:p>
    <w:p w14:paraId="04140000">
      <w:pPr>
        <w:pStyle w:val="Style_1"/>
        <w:spacing w:before="160"/>
        <w:ind w:firstLine="540" w:left="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051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"consultantplus://offline/ref=ECA322BDC187DB74B2A55EA2BBC2CA2D22AFB837190252133F9D9856DCEF1B51E0D4B0B58E4EF11351831054E772CB51AC145C29F4B36F89v3J1I"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"consultantplus://offline/ref=ECA322BDC187DB74B2A55EA2BBC2CA2D27AAB830190552133F9D9856DCEF1B51E0D4B0B58E4EF5195F831054E772CB51AC145C29F4B36F89v3J1I"</w:instrText>
      </w:r>
      <w:r>
        <w:rPr>
          <w:color w:val="0000FF"/>
        </w:rPr>
        <w:fldChar w:fldCharType="separate"/>
      </w:r>
      <w:r>
        <w:rPr>
          <w:color w:val="0000FF"/>
        </w:rPr>
        <w:t>N 239-ФЗ</w:t>
      </w:r>
      <w:r>
        <w:rPr>
          <w:color w:val="0000FF"/>
        </w:rPr>
        <w:fldChar w:fldCharType="end"/>
      </w:r>
      <w:r>
        <w:t>)</w:t>
      </w:r>
    </w:p>
    <w:p w14:paraId="06140000">
      <w:pPr>
        <w:pStyle w:val="Style_1"/>
        <w:spacing w:before="160"/>
        <w:ind w:firstLine="540" w:left="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07140000">
      <w:pPr>
        <w:pStyle w:val="Style_1"/>
        <w:ind w:firstLine="0" w:left="0"/>
        <w:jc w:val="both"/>
      </w:pPr>
    </w:p>
    <w:p w14:paraId="08140000">
      <w:pPr>
        <w:pStyle w:val="Style_1"/>
        <w:ind w:firstLine="540" w:left="0"/>
        <w:jc w:val="both"/>
        <w:outlineLvl w:val="2"/>
        <w:rPr>
          <w:b w:val="1"/>
        </w:rPr>
      </w:pPr>
      <w:bookmarkStart w:id="854" w:name="Par4940"/>
      <w:bookmarkEnd w:id="854"/>
      <w:r>
        <w:rPr>
          <w:b w:val="1"/>
        </w:rPr>
        <w:t>Статья 13.9. Самовольные строительство или эксплуатация сооружений связи</w:t>
      </w:r>
    </w:p>
    <w:p w14:paraId="09140000">
      <w:pPr>
        <w:pStyle w:val="Style_1"/>
        <w:ind w:firstLine="0" w:left="0"/>
        <w:jc w:val="both"/>
      </w:pPr>
    </w:p>
    <w:p w14:paraId="0A140000">
      <w:pPr>
        <w:pStyle w:val="Style_1"/>
        <w:ind w:firstLine="540" w:left="0"/>
        <w:jc w:val="both"/>
      </w:pPr>
      <w:r>
        <w:t>Строительство или эксплуатация сооружений связи без специального разрешения -</w:t>
      </w:r>
    </w:p>
    <w:p w14:paraId="0B14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C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"consultantplus://offline/ref=ECA322BDC187DB74B2A55EA2BBC2CA2D22AFB837190252133F9D9856DCEF1B51E0D4B0B58E4EF11350831054E772CB51AC145C29F4B36F89v3J1I"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0D140000">
      <w:pPr>
        <w:pStyle w:val="Style_1"/>
        <w:ind w:firstLine="0" w:left="0"/>
        <w:jc w:val="both"/>
      </w:pPr>
    </w:p>
    <w:p w14:paraId="0E140000">
      <w:pPr>
        <w:pStyle w:val="Style_1"/>
        <w:ind w:firstLine="540" w:left="0"/>
        <w:jc w:val="both"/>
        <w:outlineLvl w:val="2"/>
        <w:rPr>
          <w:b w:val="1"/>
        </w:rPr>
      </w:pPr>
      <w:bookmarkStart w:id="855" w:name="Par4946"/>
      <w:bookmarkEnd w:id="855"/>
      <w:r>
        <w:rPr>
          <w:b w:val="1"/>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0F140000">
      <w:pPr>
        <w:pStyle w:val="Style_1"/>
        <w:ind w:firstLine="0" w:left="0"/>
        <w:jc w:val="both"/>
      </w:pPr>
    </w:p>
    <w:p w14:paraId="10140000">
      <w:pPr>
        <w:pStyle w:val="Style_1"/>
        <w:ind w:firstLine="540" w:left="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1114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12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"consultantplus://offline/ref=ECA322BDC187DB74B2A55EA2BBC2CA2D22AFB837190252133F9D9856DCEF1B51E0D4B0B58E4EF1135E831054E772CB51AC145C29F4B36F89v3J1I"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13140000">
      <w:pPr>
        <w:pStyle w:val="Style_1"/>
        <w:spacing w:before="160"/>
        <w:ind w:firstLine="540" w:left="0"/>
        <w:jc w:val="both"/>
      </w:pPr>
      <w:r>
        <w:t>2. Использование заведомо поддельных клише франкировальных машин, почтовых штемпелей или иных именных вещей -</w:t>
      </w:r>
    </w:p>
    <w:p w14:paraId="1414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15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"consultantplus://offline/ref=ECA322BDC187DB74B2A55EA2BBC2CA2D22AFB837190252133F9D9856DCEF1B51E0D4B0B58E4EF01A57831054E772CB51AC145C29F4B36F89v3J1I"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16140000">
      <w:pPr>
        <w:pStyle w:val="Style_1"/>
        <w:ind w:firstLine="0" w:left="0"/>
        <w:jc w:val="both"/>
      </w:pPr>
    </w:p>
    <w:p w14:paraId="17140000">
      <w:pPr>
        <w:pStyle w:val="Style_1"/>
        <w:ind w:firstLine="540" w:left="0"/>
        <w:jc w:val="both"/>
        <w:outlineLvl w:val="2"/>
        <w:rPr>
          <w:b w:val="1"/>
        </w:rPr>
      </w:pPr>
      <w:bookmarkStart w:id="856" w:name="Par4955"/>
      <w:bookmarkEnd w:id="856"/>
      <w:r>
        <w:rPr>
          <w:b w:val="1"/>
        </w:rPr>
        <w:t>Статья 13.11. Нарушение законодательства Российской Федерации в области персональных данных</w:t>
      </w:r>
    </w:p>
    <w:p w14:paraId="181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"consultantplus://offline/ref=ECA322BDC187DB74B2A55EA2BBC2CA2D24ABB932110752133F9D9856DCEF1B51E0D4B0B58E4EF51B57831054E772CB51AC145C29F4B36F89v3J1I"</w:instrText>
      </w:r>
      <w:r>
        <w:rPr>
          <w:color w:val="0000FF"/>
        </w:rPr>
        <w:fldChar w:fldCharType="separate"/>
      </w:r>
      <w:r>
        <w:rPr>
          <w:color w:val="0000FF"/>
        </w:rPr>
        <w:t>закона</w:t>
      </w:r>
      <w:r>
        <w:rPr>
          <w:color w:val="0000FF"/>
        </w:rPr>
        <w:fldChar w:fldCharType="end"/>
      </w:r>
      <w:r>
        <w:t xml:space="preserve"> от 07.02.2017 N 13-ФЗ)</w:t>
      </w:r>
    </w:p>
    <w:p w14:paraId="19140000">
      <w:pPr>
        <w:pStyle w:val="Style_1"/>
        <w:ind w:firstLine="0" w:left="0"/>
        <w:jc w:val="both"/>
      </w:pPr>
    </w:p>
    <w:p w14:paraId="1A140000">
      <w:pPr>
        <w:pStyle w:val="Style_1"/>
        <w:ind w:firstLine="540" w:left="0"/>
        <w:jc w:val="both"/>
      </w:pPr>
      <w:bookmarkStart w:id="857" w:name="Par4958"/>
      <w:bookmarkEnd w:id="85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r>
        <w:rPr>
          <w:color w:val="0000FF"/>
        </w:rPr>
        <w:fldChar w:fldCharType="begin"/>
      </w:r>
      <w:r>
        <w:rPr>
          <w:color w:val="0000FF"/>
        </w:rPr>
        <w:instrText>HYPERLINK \l "Par4965"</w:instrText>
      </w:r>
      <w:r>
        <w:rPr>
          <w:color w:val="0000FF"/>
        </w:rPr>
        <w:fldChar w:fldCharType="separate"/>
      </w:r>
      <w:r>
        <w:rPr>
          <w:color w:val="0000FF"/>
        </w:rPr>
        <w:t>частью 2</w:t>
      </w:r>
      <w:r>
        <w:rPr>
          <w:color w:val="0000FF"/>
        </w:rPr>
        <w:fldChar w:fldCharType="end"/>
      </w:r>
      <w:r>
        <w:t xml:space="preserve"> настоящей статьи и </w:t>
      </w:r>
      <w:r>
        <w:rPr>
          <w:color w:val="0000FF"/>
        </w:rPr>
        <w:fldChar w:fldCharType="begin"/>
      </w:r>
      <w:r>
        <w:rPr>
          <w:color w:val="0000FF"/>
        </w:rPr>
        <w:instrText>HYPERLINK \l "Par8279"</w:instrText>
      </w:r>
      <w:r>
        <w:rPr>
          <w:color w:val="0000FF"/>
        </w:rPr>
        <w:fldChar w:fldCharType="separate"/>
      </w:r>
      <w:r>
        <w:rPr>
          <w:color w:val="0000FF"/>
        </w:rPr>
        <w:t>статьей 17.13</w:t>
      </w:r>
      <w:r>
        <w:rPr>
          <w:color w:val="0000FF"/>
        </w:rPr>
        <w:fldChar w:fldCharType="end"/>
      </w:r>
      <w:r>
        <w:t xml:space="preserve"> настоящего Кодекса, если эти действия не содержат уголовно наказуемого деяния, -</w:t>
      </w:r>
    </w:p>
    <w:p w14:paraId="1B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"consultantplus://offline/ref=ECA322BDC187DB74B2A55EA2BBC2CA2D25A2BD39110552133F9D9856DCEF1B51E0D4B0B58E4EF51B56831054E772CB51AC145C29F4B36F89v3J1I"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11.06.2021 N 206-ФЗ)</w:t>
      </w:r>
    </w:p>
    <w:p w14:paraId="1C140000">
      <w:pPr>
        <w:pStyle w:val="Style_1"/>
        <w:spacing w:before="160"/>
        <w:ind w:firstLine="540" w:left="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1D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"consultantplus://offline/ref=ECA322BDC187DB74B2A55EA2BBC2CA2D25ADBC371C0252133F9D9856DCEF1B51E0D4B0B58E4EF51B54831054E772CB51AC145C29F4B36F89v3J1I"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1E140000">
      <w:pPr>
        <w:pStyle w:val="Style_1"/>
        <w:spacing w:before="160"/>
        <w:ind w:firstLine="540" w:left="0"/>
        <w:jc w:val="both"/>
      </w:pPr>
      <w:bookmarkStart w:id="858" w:name="Par4962"/>
      <w:bookmarkEnd w:id="858"/>
      <w:r>
        <w:t xml:space="preserve">1.1. Повторное совершение административного правонарушения, предусмотренного </w:t>
      </w:r>
      <w:r>
        <w:rPr>
          <w:color w:val="0000FF"/>
        </w:rPr>
        <w:fldChar w:fldCharType="begin"/>
      </w:r>
      <w:r>
        <w:rPr>
          <w:color w:val="0000FF"/>
        </w:rPr>
        <w:instrText>HYPERLINK \l "Par4958"</w:instrText>
      </w:r>
      <w:r>
        <w:rPr>
          <w:color w:val="0000FF"/>
        </w:rPr>
        <w:fldChar w:fldCharType="separate"/>
      </w:r>
      <w:r>
        <w:rPr>
          <w:color w:val="0000FF"/>
        </w:rPr>
        <w:t>частью 1</w:t>
      </w:r>
      <w:r>
        <w:rPr>
          <w:color w:val="0000FF"/>
        </w:rPr>
        <w:fldChar w:fldCharType="end"/>
      </w:r>
      <w:r>
        <w:t xml:space="preserve"> настоящей статьи, -</w:t>
      </w:r>
    </w:p>
    <w:p w14:paraId="1F140000">
      <w:pPr>
        <w:pStyle w:val="Style_1"/>
        <w:spacing w:before="160"/>
        <w:ind w:firstLine="540" w:left="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2014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"consultantplus://offline/ref=ECA322BDC187DB74B2A55EA2BBC2CA2D25ADBC371C0252133F9D9856DCEF1B51E0D4B0B58E4EF51B52831054E772CB51AC145C29F4B36F89v3J1I"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24.02.2021 N 19-ФЗ)</w:t>
      </w:r>
    </w:p>
    <w:p w14:paraId="21140000">
      <w:pPr>
        <w:pStyle w:val="Style_1"/>
        <w:spacing w:before="160"/>
        <w:ind w:firstLine="540" w:left="0"/>
        <w:jc w:val="both"/>
      </w:pPr>
      <w:bookmarkStart w:id="859" w:name="Par4965"/>
      <w:bookmarkEnd w:id="85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r>
        <w:rPr>
          <w:color w:val="0000FF"/>
        </w:rPr>
        <w:fldChar w:fldCharType="begin"/>
      </w:r>
      <w:r>
        <w:rPr>
          <w:color w:val="0000FF"/>
        </w:rPr>
        <w:instrText>HYPERLINK "consultantplus://offline/ref=ECA322BDC187DB74B2A55EA2BBC2CA2D22A9B233180752133F9D9856DCEF1B51E0D4B0B58E4EF71D5F831054E772CB51AC145C29F4B36F89v3J1I"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в области персональных данных, за исключением случаев, предусмотренных </w:t>
      </w:r>
      <w:r>
        <w:rPr>
          <w:color w:val="0000FF"/>
        </w:rPr>
        <w:fldChar w:fldCharType="begin"/>
      </w:r>
      <w:r>
        <w:rPr>
          <w:color w:val="0000FF"/>
        </w:rPr>
        <w:instrText>HYPERLINK \l "Par8279"</w:instrText>
      </w:r>
      <w:r>
        <w:rPr>
          <w:color w:val="0000FF"/>
        </w:rPr>
        <w:fldChar w:fldCharType="separate"/>
      </w:r>
      <w:r>
        <w:rPr>
          <w:color w:val="0000FF"/>
        </w:rPr>
        <w:t>статьей 17.13</w:t>
      </w:r>
      <w:r>
        <w:rPr>
          <w:color w:val="0000FF"/>
        </w:rPr>
        <w:fldChar w:fldCharType="end"/>
      </w:r>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r>
        <w:rPr>
          <w:color w:val="0000FF"/>
        </w:rPr>
        <w:fldChar w:fldCharType="begin"/>
      </w:r>
      <w:r>
        <w:rPr>
          <w:color w:val="0000FF"/>
        </w:rPr>
        <w:instrText>HYPERLINK "consultantplus://offline/ref=ECA322BDC187DB74B2A55EA2BBC2CA2D22A9B233180752133F9D9856DCEF1B51E0D4B0B58E4EF71255831054E772CB51AC145C29F4B36F89v3J1I"</w:instrText>
      </w:r>
      <w:r>
        <w:rPr>
          <w:color w:val="0000FF"/>
        </w:rPr>
        <w:fldChar w:fldCharType="separate"/>
      </w:r>
      <w:r>
        <w:rPr>
          <w:color w:val="0000FF"/>
        </w:rPr>
        <w:t>требований</w:t>
      </w:r>
      <w:r>
        <w:rPr>
          <w:color w:val="0000FF"/>
        </w:rPr>
        <w:fldChar w:fldCharType="end"/>
      </w:r>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22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"consultantplus://offline/ref=ECA322BDC187DB74B2A55EA2BBC2CA2D25A2BD39110552133F9D9856DCEF1B51E0D4B0B58E4EF51B55831054E772CB51AC145C29F4B36F89v3J1I"</w:instrText>
      </w:r>
      <w:r>
        <w:rPr>
          <w:color w:val="0000FF"/>
        </w:rPr>
        <w:fldChar w:fldCharType="separate"/>
      </w:r>
      <w:r>
        <w:rPr>
          <w:color w:val="0000FF"/>
        </w:rPr>
        <w:t>закона</w:t>
      </w:r>
      <w:r>
        <w:rPr>
          <w:color w:val="0000FF"/>
        </w:rPr>
        <w:fldChar w:fldCharType="end"/>
      </w:r>
      <w:r>
        <w:t xml:space="preserve"> от 11.06.2021 N 206-ФЗ)</w:t>
      </w:r>
    </w:p>
    <w:p w14:paraId="23140000">
      <w:pPr>
        <w:pStyle w:val="Style_1"/>
        <w:spacing w:before="160"/>
        <w:ind w:firstLine="540" w:left="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14:paraId="24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"consultantplus://offline/ref=ECA322BDC187DB74B2A55EA2BBC2CA2D25ADBC371C0252133F9D9856DCEF1B51E0D4B0B58E4EF51B5F831054E772CB51AC145C29F4B36F89v3J1I"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25140000">
      <w:pPr>
        <w:pStyle w:val="Style_1"/>
        <w:spacing w:before="160"/>
        <w:ind w:firstLine="540" w:left="0"/>
        <w:jc w:val="both"/>
      </w:pPr>
      <w:bookmarkStart w:id="860" w:name="Par4969"/>
      <w:bookmarkEnd w:id="860"/>
      <w:r>
        <w:t xml:space="preserve">2.1. Повторное совершение административного правонарушения, предусмотренного </w:t>
      </w:r>
      <w:r>
        <w:rPr>
          <w:color w:val="0000FF"/>
        </w:rPr>
        <w:fldChar w:fldCharType="begin"/>
      </w:r>
      <w:r>
        <w:rPr>
          <w:color w:val="0000FF"/>
        </w:rPr>
        <w:instrText>HYPERLINK \l "Par4965"</w:instrText>
      </w:r>
      <w:r>
        <w:rPr>
          <w:color w:val="0000FF"/>
        </w:rPr>
        <w:fldChar w:fldCharType="separate"/>
      </w:r>
      <w:r>
        <w:rPr>
          <w:color w:val="0000FF"/>
        </w:rPr>
        <w:t>частью 2</w:t>
      </w:r>
      <w:r>
        <w:rPr>
          <w:color w:val="0000FF"/>
        </w:rPr>
        <w:fldChar w:fldCharType="end"/>
      </w:r>
      <w:r>
        <w:t xml:space="preserve"> настоящей статьи, -</w:t>
      </w:r>
    </w:p>
    <w:p w14:paraId="2614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14:paraId="2714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"consultantplus://offline/ref=ECA322BDC187DB74B2A55EA2BBC2CA2D25ADBC371C0252133F9D9856DCEF1B51E0D4B0B58E4EF51857831054E772CB51AC145C29F4B36F89v3J1I"</w:instrText>
      </w:r>
      <w:r>
        <w:rPr>
          <w:color w:val="0000FF"/>
        </w:rPr>
        <w:fldChar w:fldCharType="separate"/>
      </w:r>
      <w:r>
        <w:rPr>
          <w:color w:val="0000FF"/>
        </w:rPr>
        <w:t>законом</w:t>
      </w:r>
      <w:r>
        <w:rPr>
          <w:color w:val="0000FF"/>
        </w:rPr>
        <w:fldChar w:fldCharType="end"/>
      </w:r>
      <w:r>
        <w:t xml:space="preserve"> от 24.02.2021 N 19-ФЗ)</w:t>
      </w:r>
    </w:p>
    <w:p w14:paraId="28140000">
      <w:pPr>
        <w:pStyle w:val="Style_1"/>
        <w:spacing w:before="160"/>
        <w:ind w:firstLine="540" w:left="0"/>
        <w:jc w:val="both"/>
      </w:pPr>
      <w:bookmarkStart w:id="861" w:name="Par4972"/>
      <w:bookmarkEnd w:id="861"/>
      <w:r>
        <w:t xml:space="preserve">3. Невыполнение оператором предусмотренной законодательством Российской Федерации в области персональных данных </w:t>
      </w:r>
      <w:r>
        <w:rPr>
          <w:color w:val="0000FF"/>
        </w:rPr>
        <w:fldChar w:fldCharType="begin"/>
      </w:r>
      <w:r>
        <w:rPr>
          <w:color w:val="0000FF"/>
        </w:rPr>
        <w:instrText>HYPERLINK "consultantplus://offline/ref=ECA322BDC187DB74B2A55EA2BBC2CA2D22A9B233180752133F9D9856DCEF1B51E0D4B0B58E4EF61C52831054E772CB51AC145C29F4B36F89v3J1I"</w:instrText>
      </w:r>
      <w:r>
        <w:rPr>
          <w:color w:val="0000FF"/>
        </w:rPr>
        <w:fldChar w:fldCharType="separate"/>
      </w:r>
      <w:r>
        <w:rPr>
          <w:color w:val="0000FF"/>
        </w:rPr>
        <w:t>обязанности</w:t>
      </w:r>
      <w:r>
        <w:rPr>
          <w:color w:val="0000FF"/>
        </w:rPr>
        <w:fldChar w:fldCharType="end"/>
      </w:r>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29140000">
      <w:pPr>
        <w:pStyle w:val="Style_1"/>
        <w:spacing w:before="160"/>
        <w:ind w:firstLine="540" w:left="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2A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"consultantplus://offline/ref=ECA322BDC187DB74B2A55EA2BBC2CA2D25ADBC371C0252133F9D9856DCEF1B51E0D4B0B58E4EF51854831054E772CB51AC145C29F4B36F89v3J1I"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2B140000">
      <w:pPr>
        <w:pStyle w:val="Style_1"/>
        <w:spacing w:before="160"/>
        <w:ind w:firstLine="540" w:left="0"/>
        <w:jc w:val="both"/>
      </w:pPr>
      <w:bookmarkStart w:id="862" w:name="Par4975"/>
      <w:bookmarkEnd w:id="862"/>
      <w:r>
        <w:t xml:space="preserve">4. Невыполнение оператором предусмотренной </w:t>
      </w:r>
      <w:r>
        <w:rPr>
          <w:color w:val="0000FF"/>
        </w:rPr>
        <w:fldChar w:fldCharType="begin"/>
      </w:r>
      <w:r>
        <w:rPr>
          <w:color w:val="0000FF"/>
        </w:rPr>
        <w:instrText>HYPERLINK "consultantplus://offline/ref=ECA322BDC187DB74B2A55EA2BBC2CA2D22A9B233180752133F9D9856DCEF1B51E0D4B0B58E4EF61853831054E772CB51AC145C29F4B36F89v3J1I"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2C14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2D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"consultantplus://offline/ref=ECA322BDC187DB74B2A55EA2BBC2CA2D25ADBC371C0252133F9D9856DCEF1B51E0D4B0B58E4EF51852831054E772CB51AC145C29F4B36F89v3J1I"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2E140000">
      <w:pPr>
        <w:pStyle w:val="Style_1"/>
        <w:spacing w:before="160"/>
        <w:ind w:firstLine="540" w:left="0"/>
        <w:jc w:val="both"/>
      </w:pPr>
      <w:bookmarkStart w:id="863" w:name="Par4978"/>
      <w:bookmarkEnd w:id="863"/>
      <w:r>
        <w:t xml:space="preserve">5. Невыполнение оператором в сроки, установленные </w:t>
      </w:r>
      <w:r>
        <w:rPr>
          <w:color w:val="0000FF"/>
        </w:rPr>
        <w:fldChar w:fldCharType="begin"/>
      </w:r>
      <w:r>
        <w:rPr>
          <w:color w:val="0000FF"/>
        </w:rPr>
        <w:instrText>HYPERLINK "consultantplus://offline/ref=ECA322BDC187DB74B2A55EA2BBC2CA2D22A9B233180752133F9D9856DCEF1B51E0D4B0B58E4EF61350831054E772CB51AC145C29F4B36F89v3J1I"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2F14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30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"consultantplus://offline/ref=ECA322BDC187DB74B2A55EA2BBC2CA2D25ADBC371C0252133F9D9856DCEF1B51E0D4B0B58E4EF51850831054E772CB51AC145C29F4B36F89v3J1I"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31140000">
      <w:pPr>
        <w:pStyle w:val="Style_1"/>
        <w:spacing w:before="160"/>
        <w:ind w:firstLine="540" w:left="0"/>
        <w:jc w:val="both"/>
      </w:pPr>
      <w:bookmarkStart w:id="864" w:name="Par4981"/>
      <w:bookmarkEnd w:id="864"/>
      <w:r>
        <w:t xml:space="preserve">5.1. Повторное совершение административного правонарушения, предусмотренного </w:t>
      </w:r>
      <w:r>
        <w:rPr>
          <w:color w:val="0000FF"/>
        </w:rPr>
        <w:fldChar w:fldCharType="begin"/>
      </w:r>
      <w:r>
        <w:rPr>
          <w:color w:val="0000FF"/>
        </w:rPr>
        <w:instrText>HYPERLINK \l "Par4978"</w:instrText>
      </w:r>
      <w:r>
        <w:rPr>
          <w:color w:val="0000FF"/>
        </w:rPr>
        <w:fldChar w:fldCharType="separate"/>
      </w:r>
      <w:r>
        <w:rPr>
          <w:color w:val="0000FF"/>
        </w:rPr>
        <w:t>частью 5</w:t>
      </w:r>
      <w:r>
        <w:rPr>
          <w:color w:val="0000FF"/>
        </w:rPr>
        <w:fldChar w:fldCharType="end"/>
      </w:r>
      <w:r>
        <w:t xml:space="preserve"> настоящей статьи, -</w:t>
      </w:r>
    </w:p>
    <w:p w14:paraId="32140000">
      <w:pPr>
        <w:pStyle w:val="Style_1"/>
        <w:spacing w:before="160"/>
        <w:ind w:firstLine="540" w:left="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33140000">
      <w:pPr>
        <w:pStyle w:val="Style_1"/>
        <w:ind w:firstLine="0" w:left="0"/>
        <w:jc w:val="both"/>
      </w:pPr>
      <w:r>
        <w:t xml:space="preserve">(часть 5.1 введена Федеральным </w:t>
      </w:r>
      <w:r>
        <w:rPr>
          <w:color w:val="0000FF"/>
        </w:rPr>
        <w:fldChar w:fldCharType="begin"/>
      </w:r>
      <w:r>
        <w:rPr>
          <w:color w:val="0000FF"/>
        </w:rPr>
        <w:instrText>HYPERLINK "consultantplus://offline/ref=ECA322BDC187DB74B2A55EA2BBC2CA2D25ADBC371C0252133F9D9856DCEF1B51E0D4B0B58E4EF5185E831054E772CB51AC145C29F4B36F89v3J1I"</w:instrText>
      </w:r>
      <w:r>
        <w:rPr>
          <w:color w:val="0000FF"/>
        </w:rPr>
        <w:fldChar w:fldCharType="separate"/>
      </w:r>
      <w:r>
        <w:rPr>
          <w:color w:val="0000FF"/>
        </w:rPr>
        <w:t>законом</w:t>
      </w:r>
      <w:r>
        <w:rPr>
          <w:color w:val="0000FF"/>
        </w:rPr>
        <w:fldChar w:fldCharType="end"/>
      </w:r>
      <w:r>
        <w:t xml:space="preserve"> от 24.02.2021 N 19-ФЗ)</w:t>
      </w:r>
    </w:p>
    <w:p w14:paraId="34140000">
      <w:pPr>
        <w:pStyle w:val="Style_1"/>
        <w:spacing w:before="160"/>
        <w:ind w:firstLine="540" w:left="0"/>
        <w:jc w:val="both"/>
      </w:pPr>
      <w:bookmarkStart w:id="865" w:name="Par4984"/>
      <w:bookmarkEnd w:id="865"/>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35140000">
      <w:pPr>
        <w:pStyle w:val="Style_1"/>
        <w:spacing w:before="160"/>
        <w:ind w:firstLine="540" w:left="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36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"consultantplus://offline/ref=ECA322BDC187DB74B2A55EA2BBC2CA2D25ADBC371C0252133F9D9856DCEF1B51E0D4B0B58E4EF51955831054E772CB51AC145C29F4B36F89v3J1I"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37140000">
      <w:pPr>
        <w:pStyle w:val="Style_1"/>
        <w:spacing w:before="160"/>
        <w:ind w:firstLine="540" w:left="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rPr>
          <w:color w:val="0000FF"/>
        </w:rPr>
        <w:fldChar w:fldCharType="begin"/>
      </w:r>
      <w:r>
        <w:rPr>
          <w:color w:val="0000FF"/>
        </w:rPr>
        <w:instrText>HYPERLINK "consultantplus://offline/ref=ECA322BDC187DB74B2A55EA2BBC2CA2D27AFBA39100452133F9D9856DCEF1B51E0D4B0B58E4EF51B56831054E772CB51AC145C29F4B36F89v3J1I"</w:instrText>
      </w:r>
      <w:r>
        <w:rPr>
          <w:color w:val="0000FF"/>
        </w:rPr>
        <w:fldChar w:fldCharType="separate"/>
      </w:r>
      <w:r>
        <w:rPr>
          <w:color w:val="0000FF"/>
        </w:rPr>
        <w:t>требований</w:t>
      </w:r>
      <w:r>
        <w:rPr>
          <w:color w:val="0000FF"/>
        </w:rPr>
        <w:fldChar w:fldCharType="end"/>
      </w:r>
      <w:r>
        <w:t xml:space="preserve"> или методов по обезличиванию персональных данных -</w:t>
      </w:r>
    </w:p>
    <w:p w14:paraId="38140000">
      <w:pPr>
        <w:pStyle w:val="Style_1"/>
        <w:spacing w:before="160"/>
        <w:ind w:firstLine="540" w:left="0"/>
        <w:jc w:val="both"/>
      </w:pPr>
      <w:r>
        <w:t>влечет наложение административного штрафа на должностных лиц в размере от шести тысяч до двенадцати тысяч рублей.</w:t>
      </w:r>
    </w:p>
    <w:p w14:paraId="39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"consultantplus://offline/ref=ECA322BDC187DB74B2A55EA2BBC2CA2D25ADBC371C0252133F9D9856DCEF1B51E0D4B0B58E4EF51953831054E772CB51AC145C29F4B36F89v3J1I"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3A140000">
      <w:pPr>
        <w:pStyle w:val="Style_1"/>
        <w:spacing w:before="160"/>
        <w:ind w:firstLine="540" w:left="0"/>
        <w:jc w:val="both"/>
      </w:pPr>
      <w:bookmarkStart w:id="866" w:name="Par4990"/>
      <w:bookmarkEnd w:id="86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r>
        <w:rPr>
          <w:color w:val="0000FF"/>
        </w:rPr>
        <w:fldChar w:fldCharType="begin"/>
      </w:r>
      <w:r>
        <w:rPr>
          <w:color w:val="0000FF"/>
        </w:rPr>
        <w:instrText>HYPERLINK "consultantplus://offline/ref=ECA322BDC187DB74B2A55EA2BBC2CA2D22A9B233180752133F9D9856DCEF1B51E0D4B0B58A45A14B13DD4907A139C752B0085D2AvEJ9I"</w:instrText>
      </w:r>
      <w:r>
        <w:rPr>
          <w:color w:val="0000FF"/>
        </w:rPr>
        <w:fldChar w:fldCharType="separate"/>
      </w:r>
      <w:r>
        <w:rPr>
          <w:color w:val="0000FF"/>
        </w:rPr>
        <w:t>законодательством</w:t>
      </w:r>
      <w:r>
        <w:rPr>
          <w:color w:val="0000FF"/>
        </w:rPr>
        <w:fldChar w:fldCharType="end"/>
      </w:r>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3B14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3C14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"consultantplus://offline/ref=ECA322BDC187DB74B2A55EA2BBC2CA2D25A9B231100452133F9D9856DCEF1B51E0D4B0B58E4EF51B55831054E772CB51AC145C29F4B36F89v3J1I"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02.12.2019 N 405-ФЗ)</w:t>
      </w:r>
    </w:p>
    <w:p w14:paraId="3D140000">
      <w:pPr>
        <w:pStyle w:val="Style_1"/>
        <w:spacing w:before="160"/>
        <w:ind w:firstLine="540" w:left="0"/>
        <w:jc w:val="both"/>
      </w:pPr>
      <w:bookmarkStart w:id="867" w:name="Par4993"/>
      <w:bookmarkEnd w:id="867"/>
      <w:r>
        <w:t xml:space="preserve">9. Повторное совершение административного правонарушения, предусмотренного </w:t>
      </w:r>
      <w:r>
        <w:rPr>
          <w:color w:val="0000FF"/>
        </w:rPr>
        <w:fldChar w:fldCharType="begin"/>
      </w:r>
      <w:r>
        <w:rPr>
          <w:color w:val="0000FF"/>
        </w:rPr>
        <w:instrText>HYPERLINK \l "Par4990"</w:instrText>
      </w:r>
      <w:r>
        <w:rPr>
          <w:color w:val="0000FF"/>
        </w:rPr>
        <w:fldChar w:fldCharType="separate"/>
      </w:r>
      <w:r>
        <w:rPr>
          <w:color w:val="0000FF"/>
        </w:rPr>
        <w:t>частью 8</w:t>
      </w:r>
      <w:r>
        <w:rPr>
          <w:color w:val="0000FF"/>
        </w:rPr>
        <w:fldChar w:fldCharType="end"/>
      </w:r>
      <w:r>
        <w:t xml:space="preserve"> настоящей статьи, -</w:t>
      </w:r>
    </w:p>
    <w:p w14:paraId="3E14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3F14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"consultantplus://offline/ref=ECA322BDC187DB74B2A55EA2BBC2CA2D25A9B231100452133F9D9856DCEF1B51E0D4B0B58E4EF51B52831054E772CB51AC145C29F4B36F89v3J1I"</w:instrText>
      </w:r>
      <w:r>
        <w:rPr>
          <w:color w:val="0000FF"/>
        </w:rPr>
        <w:fldChar w:fldCharType="separate"/>
      </w:r>
      <w:r>
        <w:rPr>
          <w:color w:val="0000FF"/>
        </w:rPr>
        <w:t>законом</w:t>
      </w:r>
      <w:r>
        <w:rPr>
          <w:color w:val="0000FF"/>
        </w:rPr>
        <w:fldChar w:fldCharType="end"/>
      </w:r>
      <w:r>
        <w:t xml:space="preserve"> от 02.12.2019 N 405-ФЗ)</w:t>
      </w:r>
    </w:p>
    <w:p w14:paraId="40140000">
      <w:pPr>
        <w:pStyle w:val="Style_1"/>
        <w:spacing w:before="160"/>
        <w:ind w:firstLine="540" w:left="0"/>
        <w:jc w:val="both"/>
      </w:pPr>
      <w:r>
        <w:t xml:space="preserve">Примечание. За административные правонарушения, предусмотренные </w:t>
      </w:r>
      <w:r>
        <w:rPr>
          <w:color w:val="0000FF"/>
        </w:rPr>
        <w:fldChar w:fldCharType="begin"/>
      </w:r>
      <w:r>
        <w:rPr>
          <w:color w:val="0000FF"/>
        </w:rPr>
        <w:instrText>HYPERLINK \l "Par4990"</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"Par4993"</w:instrText>
      </w:r>
      <w:r>
        <w:rPr>
          <w:color w:val="0000FF"/>
        </w:rPr>
        <w:fldChar w:fldCharType="separate"/>
      </w:r>
      <w:r>
        <w:rPr>
          <w:color w:val="0000FF"/>
        </w:rPr>
        <w:t>9</w:t>
      </w:r>
      <w:r>
        <w:rPr>
          <w:color w:val="0000FF"/>
        </w:rPr>
        <w:fldChar w:fldCharType="end"/>
      </w:r>
      <w:r>
        <w:t xml:space="preserve"> настоящей статьи, </w:t>
      </w:r>
      <w:r>
        <w:rPr>
          <w:color w:val="0000FF"/>
        </w:rPr>
        <w:fldChar w:fldCharType="begin"/>
      </w:r>
      <w:r>
        <w:rPr>
          <w:color w:val="0000FF"/>
        </w:rPr>
        <w:instrText>HYPERLINK \l "Par5333"</w:instrText>
      </w:r>
      <w:r>
        <w:rPr>
          <w:color w:val="0000FF"/>
        </w:rPr>
        <w:fldChar w:fldCharType="separate"/>
      </w:r>
      <w:r>
        <w:rPr>
          <w:color w:val="0000FF"/>
        </w:rPr>
        <w:t>статьями 13.31</w:t>
      </w:r>
      <w:r>
        <w:rPr>
          <w:color w:val="0000FF"/>
        </w:rPr>
        <w:fldChar w:fldCharType="end"/>
      </w:r>
      <w:r>
        <w:t xml:space="preserve">, </w:t>
      </w:r>
      <w:r>
        <w:rPr>
          <w:color w:val="0000FF"/>
        </w:rPr>
        <w:fldChar w:fldCharType="begin"/>
      </w:r>
      <w:r>
        <w:rPr>
          <w:color w:val="0000FF"/>
        </w:rPr>
        <w:instrText>HYPERLINK \l "Par5418"</w:instrText>
      </w:r>
      <w:r>
        <w:rPr>
          <w:color w:val="0000FF"/>
        </w:rPr>
        <w:fldChar w:fldCharType="separate"/>
      </w:r>
      <w:r>
        <w:rPr>
          <w:color w:val="0000FF"/>
        </w:rPr>
        <w:t>13.35</w:t>
      </w:r>
      <w:r>
        <w:rPr>
          <w:color w:val="0000FF"/>
        </w:rPr>
        <w:fldChar w:fldCharType="end"/>
      </w:r>
      <w:r>
        <w:t xml:space="preserve"> - </w:t>
      </w:r>
      <w:r>
        <w:rPr>
          <w:color w:val="0000FF"/>
        </w:rPr>
        <w:fldChar w:fldCharType="begin"/>
      </w:r>
      <w:r>
        <w:rPr>
          <w:color w:val="0000FF"/>
        </w:rPr>
        <w:instrText>HYPERLINK \l "Par5436"</w:instrText>
      </w:r>
      <w:r>
        <w:rPr>
          <w:color w:val="0000FF"/>
        </w:rPr>
        <w:fldChar w:fldCharType="separate"/>
      </w:r>
      <w:r>
        <w:rPr>
          <w:color w:val="0000FF"/>
        </w:rPr>
        <w:t>13.37</w:t>
      </w:r>
      <w:r>
        <w:rPr>
          <w:color w:val="0000FF"/>
        </w:rPr>
        <w:fldChar w:fldCharType="end"/>
      </w:r>
      <w:r>
        <w:t xml:space="preserve">, </w:t>
      </w:r>
      <w:r>
        <w:rPr>
          <w:color w:val="0000FF"/>
        </w:rPr>
        <w:fldChar w:fldCharType="begin"/>
      </w:r>
      <w:r>
        <w:rPr>
          <w:color w:val="0000FF"/>
        </w:rPr>
        <w:instrText>HYPERLINK \l "Par5452"</w:instrText>
      </w:r>
      <w:r>
        <w:rPr>
          <w:color w:val="0000FF"/>
        </w:rPr>
        <w:fldChar w:fldCharType="separate"/>
      </w:r>
      <w:r>
        <w:rPr>
          <w:color w:val="0000FF"/>
        </w:rPr>
        <w:t>13.39</w:t>
      </w:r>
      <w:r>
        <w:rPr>
          <w:color w:val="0000FF"/>
        </w:rPr>
        <w:fldChar w:fldCharType="end"/>
      </w:r>
      <w:r>
        <w:t xml:space="preserve">, </w:t>
      </w:r>
      <w:r>
        <w:rPr>
          <w:color w:val="0000FF"/>
        </w:rPr>
        <w:fldChar w:fldCharType="begin"/>
      </w:r>
      <w:r>
        <w:rPr>
          <w:color w:val="0000FF"/>
        </w:rPr>
        <w:instrText>HYPERLINK \l "Par5462"</w:instrText>
      </w:r>
      <w:r>
        <w:rPr>
          <w:color w:val="0000FF"/>
        </w:rPr>
        <w:fldChar w:fldCharType="separate"/>
      </w:r>
      <w:r>
        <w:rPr>
          <w:color w:val="0000FF"/>
        </w:rPr>
        <w:t>13.40</w:t>
      </w:r>
      <w:r>
        <w:rPr>
          <w:color w:val="0000FF"/>
        </w:rPr>
        <w:fldChar w:fldCharType="end"/>
      </w:r>
      <w:r>
        <w:t xml:space="preserve"> и </w:t>
      </w:r>
      <w:r>
        <w:rPr>
          <w:color w:val="0000FF"/>
        </w:rPr>
        <w:fldChar w:fldCharType="begin"/>
      </w:r>
      <w:r>
        <w:rPr>
          <w:color w:val="0000FF"/>
        </w:rPr>
        <w:instrText>HYPERLINK \l "Par5576"</w:instrText>
      </w:r>
      <w:r>
        <w:rPr>
          <w:color w:val="0000FF"/>
        </w:rPr>
        <w:fldChar w:fldCharType="separate"/>
      </w:r>
      <w:r>
        <w:rPr>
          <w:color w:val="0000FF"/>
        </w:rPr>
        <w:t>13.46</w:t>
      </w:r>
      <w:r>
        <w:rPr>
          <w:color w:val="0000FF"/>
        </w:rPr>
        <w:fldChar w:fldCharType="end"/>
      </w:r>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114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"consultantplus://offline/ref=ECA322BDC187DB74B2A55EA2BBC2CA2D25A9B231100452133F9D9856DCEF1B51E0D4B0B58E4EF51B50831054E772CB51AC145C29F4B36F89v3J1I"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02.12.2019 N 405-ФЗ; в ред. Федерального </w:t>
      </w:r>
      <w:r>
        <w:rPr>
          <w:color w:val="0000FF"/>
        </w:rPr>
        <w:fldChar w:fldCharType="begin"/>
      </w:r>
      <w:r>
        <w:rPr>
          <w:color w:val="0000FF"/>
        </w:rPr>
        <w:instrText>HYPERLINK "consultantplus://offline/ref=ECA322BDC187DB74B2A55EA2BBC2CA2D25ADBC371C0252133F9D9856DCEF1B51E0D4B0B58E4EF51951831054E772CB51AC145C29F4B36F89v3J1I"</w:instrText>
      </w:r>
      <w:r>
        <w:rPr>
          <w:color w:val="0000FF"/>
        </w:rPr>
        <w:fldChar w:fldCharType="separate"/>
      </w:r>
      <w:r>
        <w:rPr>
          <w:color w:val="0000FF"/>
        </w:rPr>
        <w:t>закона</w:t>
      </w:r>
      <w:r>
        <w:rPr>
          <w:color w:val="0000FF"/>
        </w:rPr>
        <w:fldChar w:fldCharType="end"/>
      </w:r>
      <w:r>
        <w:t xml:space="preserve"> от 24.02.2021 N 19-ФЗ)</w:t>
      </w:r>
    </w:p>
    <w:p w14:paraId="42140000">
      <w:pPr>
        <w:pStyle w:val="Style_1"/>
        <w:ind w:firstLine="0" w:left="0"/>
        <w:jc w:val="both"/>
      </w:pPr>
    </w:p>
    <w:p w14:paraId="43140000">
      <w:pPr>
        <w:pStyle w:val="Style_1"/>
        <w:ind w:firstLine="540" w:left="0"/>
        <w:jc w:val="both"/>
        <w:outlineLvl w:val="2"/>
        <w:rPr>
          <w:b w:val="1"/>
        </w:rPr>
      </w:pPr>
      <w:bookmarkStart w:id="868" w:name="Par4999"/>
      <w:bookmarkEnd w:id="868"/>
      <w:r>
        <w:rPr>
          <w:b w:val="1"/>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4414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"consultantplus://offline/ref=ECA322BDC187DB74B2A55EA2BBC2CA2D27ADB9341C0552133F9D9856DCEF1B51E0D4B0B58E4EF51951831054E772CB51AC145C29F4B36F89v3J1I"</w:instrText>
      </w:r>
      <w:r>
        <w:rPr>
          <w:color w:val="0000FF"/>
        </w:rPr>
        <w:fldChar w:fldCharType="separate"/>
      </w:r>
      <w:r>
        <w:rPr>
          <w:color w:val="0000FF"/>
        </w:rPr>
        <w:t>законом</w:t>
      </w:r>
      <w:r>
        <w:rPr>
          <w:color w:val="0000FF"/>
        </w:rPr>
        <w:fldChar w:fldCharType="end"/>
      </w:r>
      <w:r>
        <w:t xml:space="preserve"> от 02.07.2013 N 162-ФЗ)</w:t>
      </w:r>
    </w:p>
    <w:p w14:paraId="45140000">
      <w:pPr>
        <w:pStyle w:val="Style_1"/>
        <w:ind w:firstLine="540" w:left="0"/>
        <w:jc w:val="both"/>
      </w:pPr>
    </w:p>
    <w:p w14:paraId="46140000">
      <w:pPr>
        <w:pStyle w:val="Style_1"/>
        <w:ind w:firstLine="540" w:left="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47140000">
      <w:pPr>
        <w:pStyle w:val="Style_1"/>
        <w:spacing w:before="160"/>
        <w:ind w:firstLine="540" w:left="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48140000">
      <w:pPr>
        <w:pStyle w:val="Style_1"/>
        <w:ind w:firstLine="540" w:left="0"/>
        <w:jc w:val="both"/>
      </w:pPr>
    </w:p>
    <w:p w14:paraId="49140000">
      <w:pPr>
        <w:pStyle w:val="Style_1"/>
        <w:ind w:firstLine="540" w:left="0"/>
        <w:jc w:val="both"/>
        <w:outlineLvl w:val="2"/>
        <w:rPr>
          <w:b w:val="1"/>
        </w:rPr>
      </w:pPr>
      <w:bookmarkStart w:id="869" w:name="Par5005"/>
      <w:bookmarkEnd w:id="869"/>
      <w:r>
        <w:rPr>
          <w:b w:val="1"/>
        </w:rP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4A14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"consultantplus://offline/ref=ECA322BDC187DB74B2A55EA2BBC2CA2D22AFBB35180652133F9D9856DCEF1B51E0D4B0B58E4EF51B56831054E772CB51AC145C29F4B36F89v3J1I"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24.06.2023 N 277-ФЗ)</w:t>
      </w:r>
    </w:p>
    <w:p w14:paraId="4B140000">
      <w:pPr>
        <w:pStyle w:val="Style_1"/>
        <w:ind w:firstLine="540" w:left="0"/>
        <w:jc w:val="both"/>
      </w:pPr>
    </w:p>
    <w:p w14:paraId="4C140000">
      <w:pPr>
        <w:pStyle w:val="Style_1"/>
        <w:ind w:firstLine="540" w:left="0"/>
        <w:jc w:val="both"/>
      </w:pPr>
      <w:r>
        <w:t xml:space="preserve">Незаконное использование в случаях, предусмотренных </w:t>
      </w:r>
      <w:r>
        <w:rPr>
          <w:color w:val="0000FF"/>
        </w:rPr>
        <w:fldChar w:fldCharType="begin"/>
      </w:r>
      <w:r>
        <w:rPr>
          <w:color w:val="0000FF"/>
        </w:rPr>
        <w:instrText>HYPERLINK "consultantplus://offline/ref=ECA322BDC187DB74B2A55EA2BBC2CA2D22ACBA31110452133F9D9856DCEF1B51E0D4B0B38E47FE4E06CC1108A125D852AF145F28E8vBJ2I"</w:instrText>
      </w:r>
      <w:r>
        <w:rPr>
          <w:color w:val="0000FF"/>
        </w:rPr>
        <w:fldChar w:fldCharType="separate"/>
      </w:r>
      <w:r>
        <w:rPr>
          <w:color w:val="0000FF"/>
        </w:rPr>
        <w:t>законодательством</w:t>
      </w:r>
      <w:r>
        <w:rPr>
          <w:color w:val="0000FF"/>
        </w:rPr>
        <w:fldChar w:fldCharType="end"/>
      </w:r>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r>
        <w:rPr>
          <w:color w:val="0000FF"/>
        </w:rPr>
        <w:fldChar w:fldCharType="begin"/>
      </w:r>
      <w:r>
        <w:rPr>
          <w:color w:val="0000FF"/>
        </w:rPr>
        <w:instrText>HYPERLINK "consultantplus://offline/ref=ECA322BDC187DB74B2A55EA2BBC2CA2D22AEBD371A0552133F9D9856DCEF1B51F2D4E8B98C4CEB1B56964605A1v2J4I"</w:instrText>
      </w:r>
      <w:r>
        <w:rPr>
          <w:color w:val="0000FF"/>
        </w:rPr>
        <w:fldChar w:fldCharType="separate"/>
      </w:r>
      <w:r>
        <w:rPr>
          <w:color w:val="0000FF"/>
        </w:rPr>
        <w:t>систем и</w:t>
      </w:r>
      <w:r>
        <w:rPr>
          <w:color w:val="0000FF"/>
        </w:rPr>
        <w:fldChar w:fldCharType="end"/>
      </w:r>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4D14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4E140000">
      <w:pPr>
        <w:pStyle w:val="Style_1"/>
        <w:ind w:firstLine="0" w:left="0"/>
        <w:jc w:val="both"/>
      </w:pPr>
    </w:p>
    <w:p w14:paraId="4F140000">
      <w:pPr>
        <w:pStyle w:val="Style_1"/>
        <w:ind w:firstLine="540" w:left="0"/>
        <w:jc w:val="both"/>
        <w:outlineLvl w:val="2"/>
        <w:rPr>
          <w:b w:val="1"/>
        </w:rPr>
      </w:pPr>
      <w:r>
        <w:rPr>
          <w:b w:val="1"/>
        </w:rPr>
        <w:t>Статья 13.12. Нарушение правил защиты информации</w:t>
      </w:r>
    </w:p>
    <w:p w14:paraId="50140000">
      <w:pPr>
        <w:pStyle w:val="Style_1"/>
        <w:ind w:firstLine="0" w:left="0"/>
        <w:jc w:val="both"/>
      </w:pPr>
    </w:p>
    <w:p w14:paraId="51140000">
      <w:pPr>
        <w:pStyle w:val="Style_1"/>
        <w:ind w:firstLine="540" w:left="0"/>
        <w:jc w:val="both"/>
      </w:pPr>
      <w:bookmarkStart w:id="870" w:name="Par5013"/>
      <w:bookmarkEnd w:id="87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5214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531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"consultantplus://offline/ref=ECA322BDC187DB74B2A55EA2BBC2CA2D22AFB837190252133F9D9856DCEF1B51E0D4B0B58E4EF01A54831054E772CB51AC145C29F4B36F89v3J1I"</w:instrText>
      </w:r>
      <w:r>
        <w:rPr>
          <w:color w:val="0000FF"/>
        </w:rPr>
        <w:fldChar w:fldCharType="separate"/>
      </w:r>
      <w:r>
        <w:rPr>
          <w:color w:val="0000FF"/>
        </w:rPr>
        <w:t>N 116-ФЗ</w:t>
      </w:r>
      <w:r>
        <w:rPr>
          <w:color w:val="0000FF"/>
        </w:rPr>
        <w:fldChar w:fldCharType="end"/>
      </w:r>
      <w:r>
        <w:t xml:space="preserve">, от 02.12.2013 </w:t>
      </w:r>
      <w:r>
        <w:rPr>
          <w:color w:val="0000FF"/>
        </w:rPr>
        <w:fldChar w:fldCharType="begin"/>
      </w:r>
      <w:r>
        <w:rPr>
          <w:color w:val="0000FF"/>
        </w:rPr>
        <w:instrText>HYPERLINK "consultantplus://offline/ref=ECA322BDC187DB74B2A55EA2BBC2CA2D27AFBE301A0E52133F9D9856DCEF1B51E0D4B0B58E4EF51B57831054E772CB51AC145C29F4B36F89v3J1I"</w:instrText>
      </w:r>
      <w:r>
        <w:rPr>
          <w:color w:val="0000FF"/>
        </w:rPr>
        <w:fldChar w:fldCharType="separate"/>
      </w:r>
      <w:r>
        <w:rPr>
          <w:color w:val="0000FF"/>
        </w:rPr>
        <w:t>N 341-ФЗ</w:t>
      </w:r>
      <w:r>
        <w:rPr>
          <w:color w:val="0000FF"/>
        </w:rPr>
        <w:fldChar w:fldCharType="end"/>
      </w:r>
      <w:r>
        <w:t>)</w:t>
      </w:r>
    </w:p>
    <w:p w14:paraId="54140000">
      <w:pPr>
        <w:pStyle w:val="Style_1"/>
        <w:spacing w:before="160"/>
        <w:ind w:firstLine="540" w:left="0"/>
        <w:jc w:val="both"/>
      </w:pPr>
      <w:bookmarkStart w:id="871" w:name="Par5016"/>
      <w:bookmarkEnd w:id="87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5514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561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"consultantplus://offline/ref=ECA322BDC187DB74B2A55EA2BBC2CA2D22AFB837190252133F9D9856DCEF1B51E0D4B0B58E4EF01A53831054E772CB51AC145C29F4B36F89v3J1I"</w:instrText>
      </w:r>
      <w:r>
        <w:rPr>
          <w:color w:val="0000FF"/>
        </w:rPr>
        <w:fldChar w:fldCharType="separate"/>
      </w:r>
      <w:r>
        <w:rPr>
          <w:color w:val="0000FF"/>
        </w:rPr>
        <w:t>N 116-ФЗ</w:t>
      </w:r>
      <w:r>
        <w:rPr>
          <w:color w:val="0000FF"/>
        </w:rPr>
        <w:fldChar w:fldCharType="end"/>
      </w:r>
      <w:r>
        <w:t xml:space="preserve">, от 02.12.2013 </w:t>
      </w:r>
      <w:r>
        <w:rPr>
          <w:color w:val="0000FF"/>
        </w:rPr>
        <w:fldChar w:fldCharType="begin"/>
      </w:r>
      <w:r>
        <w:rPr>
          <w:color w:val="0000FF"/>
        </w:rPr>
        <w:instrText>HYPERLINK "consultantplus://offline/ref=ECA322BDC187DB74B2A55EA2BBC2CA2D27AFBE301A0E52133F9D9856DCEF1B51E0D4B0B58E4EF51B56831054E772CB51AC145C29F4B36F89v3J1I"</w:instrText>
      </w:r>
      <w:r>
        <w:rPr>
          <w:color w:val="0000FF"/>
        </w:rPr>
        <w:fldChar w:fldCharType="separate"/>
      </w:r>
      <w:r>
        <w:rPr>
          <w:color w:val="0000FF"/>
        </w:rPr>
        <w:t>N 341-ФЗ</w:t>
      </w:r>
      <w:r>
        <w:rPr>
          <w:color w:val="0000FF"/>
        </w:rPr>
        <w:fldChar w:fldCharType="end"/>
      </w:r>
      <w:r>
        <w:t>)</w:t>
      </w:r>
    </w:p>
    <w:p w14:paraId="57140000">
      <w:pPr>
        <w:pStyle w:val="Style_1"/>
        <w:spacing w:before="160"/>
        <w:ind w:firstLine="540" w:left="0"/>
        <w:jc w:val="both"/>
      </w:pPr>
      <w:bookmarkStart w:id="872" w:name="Par5019"/>
      <w:bookmarkEnd w:id="87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5814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591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"consultantplus://offline/ref=ECA322BDC187DB74B2A55EA2BBC2CA2D22AFB837190252133F9D9856DCEF1B51E0D4B0B58E4EF01A52831054E772CB51AC145C29F4B36F89v3J1I"</w:instrText>
      </w:r>
      <w:r>
        <w:rPr>
          <w:color w:val="0000FF"/>
        </w:rPr>
        <w:fldChar w:fldCharType="separate"/>
      </w:r>
      <w:r>
        <w:rPr>
          <w:color w:val="0000FF"/>
        </w:rPr>
        <w:t>N 116-ФЗ</w:t>
      </w:r>
      <w:r>
        <w:rPr>
          <w:color w:val="0000FF"/>
        </w:rPr>
        <w:fldChar w:fldCharType="end"/>
      </w:r>
      <w:r>
        <w:t xml:space="preserve">, от 02.12.2013 </w:t>
      </w:r>
      <w:r>
        <w:rPr>
          <w:color w:val="0000FF"/>
        </w:rPr>
        <w:fldChar w:fldCharType="begin"/>
      </w:r>
      <w:r>
        <w:rPr>
          <w:color w:val="0000FF"/>
        </w:rPr>
        <w:instrText>HYPERLINK "consultantplus://offline/ref=ECA322BDC187DB74B2A55EA2BBC2CA2D27AFBE301A0E52133F9D9856DCEF1B51E0D4B0B58E4EF51B55831054E772CB51AC145C29F4B36F89v3J1I"</w:instrText>
      </w:r>
      <w:r>
        <w:rPr>
          <w:color w:val="0000FF"/>
        </w:rPr>
        <w:fldChar w:fldCharType="separate"/>
      </w:r>
      <w:r>
        <w:rPr>
          <w:color w:val="0000FF"/>
        </w:rPr>
        <w:t>N 341-ФЗ</w:t>
      </w:r>
      <w:r>
        <w:rPr>
          <w:color w:val="0000FF"/>
        </w:rPr>
        <w:fldChar w:fldCharType="end"/>
      </w:r>
      <w:r>
        <w:t>)</w:t>
      </w:r>
    </w:p>
    <w:p w14:paraId="5A140000">
      <w:pPr>
        <w:pStyle w:val="Style_1"/>
        <w:spacing w:before="160"/>
        <w:ind w:firstLine="540" w:left="0"/>
        <w:jc w:val="both"/>
      </w:pPr>
      <w:bookmarkStart w:id="873" w:name="Par5022"/>
      <w:bookmarkEnd w:id="873"/>
      <w:r>
        <w:t>4. Использование несертифицированных средств, предназначенных для защиты информации, составляющей государственную тайну, -</w:t>
      </w:r>
    </w:p>
    <w:p w14:paraId="5B140000">
      <w:pPr>
        <w:pStyle w:val="Style_1"/>
        <w:spacing w:before="160"/>
        <w:ind w:firstLine="540" w:left="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5C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"consultantplus://offline/ref=ECA322BDC187DB74B2A55EA2BBC2CA2D22AFB837190252133F9D9856DCEF1B51E0D4B0B58E4EF01A51831054E772CB51AC145C29F4B36F89v3J1I"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5D140000">
      <w:pPr>
        <w:pStyle w:val="Style_1"/>
        <w:spacing w:before="160"/>
        <w:ind w:firstLine="540" w:left="0"/>
        <w:jc w:val="both"/>
      </w:pPr>
      <w:bookmarkStart w:id="874" w:name="Par5025"/>
      <w:bookmarkEnd w:id="87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5E140000">
      <w:pPr>
        <w:pStyle w:val="Style_1"/>
        <w:spacing w:before="160"/>
        <w:ind w:firstLine="540" w:left="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5F1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"consultantplus://offline/ref=ECA322BDC187DB74B2A55EA2BBC2CA2D22AFB837190252133F9D9856DCEF1B51E0D4B0B58E4EF01A50831054E772CB51AC145C29F4B36F89v3J1I"</w:instrText>
      </w:r>
      <w:r>
        <w:rPr>
          <w:color w:val="0000FF"/>
        </w:rPr>
        <w:fldChar w:fldCharType="separate"/>
      </w:r>
      <w:r>
        <w:rPr>
          <w:color w:val="0000FF"/>
        </w:rPr>
        <w:t>N 116-ФЗ</w:t>
      </w:r>
      <w:r>
        <w:rPr>
          <w:color w:val="0000FF"/>
        </w:rPr>
        <w:fldChar w:fldCharType="end"/>
      </w:r>
      <w:r>
        <w:t xml:space="preserve">, от 02.12.2013 </w:t>
      </w:r>
      <w:r>
        <w:rPr>
          <w:color w:val="0000FF"/>
        </w:rPr>
        <w:fldChar w:fldCharType="begin"/>
      </w:r>
      <w:r>
        <w:rPr>
          <w:color w:val="0000FF"/>
        </w:rPr>
        <w:instrText>HYPERLINK "consultantplus://offline/ref=ECA322BDC187DB74B2A55EA2BBC2CA2D27AFBE301A0E52133F9D9856DCEF1B51E0D4B0B58E4EF51B54831054E772CB51AC145C29F4B36F89v3J1I"</w:instrText>
      </w:r>
      <w:r>
        <w:rPr>
          <w:color w:val="0000FF"/>
        </w:rPr>
        <w:fldChar w:fldCharType="separate"/>
      </w:r>
      <w:r>
        <w:rPr>
          <w:color w:val="0000FF"/>
        </w:rPr>
        <w:t>N 341-ФЗ</w:t>
      </w:r>
      <w:r>
        <w:rPr>
          <w:color w:val="0000FF"/>
        </w:rPr>
        <w:fldChar w:fldCharType="end"/>
      </w:r>
      <w:r>
        <w:t>)</w:t>
      </w:r>
    </w:p>
    <w:p w14:paraId="60140000">
      <w:pPr>
        <w:pStyle w:val="Style_1"/>
        <w:ind w:firstLine="0" w:left="0"/>
        <w:jc w:val="both"/>
      </w:pPr>
      <w:r>
        <w:t xml:space="preserve">(часть пятая введена Федеральным </w:t>
      </w:r>
      <w:r>
        <w:rPr>
          <w:color w:val="0000FF"/>
        </w:rPr>
        <w:fldChar w:fldCharType="begin"/>
      </w:r>
      <w:r>
        <w:rPr>
          <w:color w:val="0000FF"/>
        </w:rPr>
        <w:instrText>HYPERLINK "consultantplus://offline/ref=ECA322BDC187DB74B2A55EA2BBC2CA2D27A2BB391C0052133F9D9856DCEF1B51E0D4B0B58E4EF61A5F831054E772CB51AC145C29F4B36F89v3J1I"</w:instrText>
      </w:r>
      <w:r>
        <w:rPr>
          <w:color w:val="0000FF"/>
        </w:rPr>
        <w:fldChar w:fldCharType="separate"/>
      </w:r>
      <w:r>
        <w:rPr>
          <w:color w:val="0000FF"/>
        </w:rPr>
        <w:t>законом</w:t>
      </w:r>
      <w:r>
        <w:rPr>
          <w:color w:val="0000FF"/>
        </w:rPr>
        <w:fldChar w:fldCharType="end"/>
      </w:r>
      <w:r>
        <w:t xml:space="preserve"> от 02.07.2005 N 80-ФЗ)</w:t>
      </w:r>
    </w:p>
    <w:p w14:paraId="61140000">
      <w:pPr>
        <w:pStyle w:val="Style_1"/>
        <w:spacing w:before="160"/>
        <w:ind w:firstLine="540" w:left="0"/>
        <w:jc w:val="both"/>
      </w:pPr>
      <w:bookmarkStart w:id="875" w:name="Par5029"/>
      <w:bookmarkEnd w:id="87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rPr>
          <w:color w:val="0000FF"/>
        </w:rPr>
        <w:fldChar w:fldCharType="begin"/>
      </w:r>
      <w:r>
        <w:rPr>
          <w:color w:val="0000FF"/>
        </w:rPr>
        <w:instrText>HYPERLINK \l "Par5013"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"Par5016"</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"Par5025"</w:instrText>
      </w:r>
      <w:r>
        <w:rPr>
          <w:color w:val="0000FF"/>
        </w:rPr>
        <w:fldChar w:fldCharType="separate"/>
      </w:r>
      <w:r>
        <w:rPr>
          <w:color w:val="0000FF"/>
        </w:rPr>
        <w:t>5</w:t>
      </w:r>
      <w:r>
        <w:rPr>
          <w:color w:val="0000FF"/>
        </w:rPr>
        <w:fldChar w:fldCharType="end"/>
      </w:r>
      <w:r>
        <w:t xml:space="preserve"> настоящей статьи, -</w:t>
      </w:r>
    </w:p>
    <w:p w14:paraId="6214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6314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"consultantplus://offline/ref=ECA322BDC187DB74B2A55EA2BBC2CA2D27AFBE301A0E52133F9D9856DCEF1B51E0D4B0B58E4EF51B53831054E772CB51AC145C29F4B36F89v3J1I"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02.12.2013 N 341-ФЗ)</w:t>
      </w:r>
    </w:p>
    <w:p w14:paraId="64140000">
      <w:pPr>
        <w:pStyle w:val="Style_1"/>
        <w:spacing w:before="160"/>
        <w:ind w:firstLine="540" w:left="0"/>
        <w:jc w:val="both"/>
      </w:pPr>
      <w:bookmarkStart w:id="876" w:name="Par5032"/>
      <w:bookmarkEnd w:id="87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rPr>
          <w:color w:val="0000FF"/>
        </w:rPr>
        <w:fldChar w:fldCharType="begin"/>
      </w:r>
      <w:r>
        <w:rPr>
          <w:color w:val="0000FF"/>
        </w:rPr>
        <w:instrText>HYPERLINK \l "Par5019"</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"Par5022"</w:instrText>
      </w:r>
      <w:r>
        <w:rPr>
          <w:color w:val="0000FF"/>
        </w:rPr>
        <w:fldChar w:fldCharType="separate"/>
      </w:r>
      <w:r>
        <w:rPr>
          <w:color w:val="0000FF"/>
        </w:rPr>
        <w:t>4</w:t>
      </w:r>
      <w:r>
        <w:rPr>
          <w:color w:val="0000FF"/>
        </w:rPr>
        <w:fldChar w:fldCharType="end"/>
      </w:r>
      <w:r>
        <w:t xml:space="preserve"> настоящей статьи, если такие действия (бездействие) не содержат уголовно наказуемого деяния, -</w:t>
      </w:r>
    </w:p>
    <w:p w14:paraId="6514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6614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"consultantplus://offline/ref=ECA322BDC187DB74B2A55EA2BBC2CA2D27AFBE301A0E52133F9D9856DCEF1B51E0D4B0B58E4EF51B50831054E772CB51AC145C29F4B36F89v3J1I"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02.12.2013 N 341-ФЗ)</w:t>
      </w:r>
    </w:p>
    <w:p w14:paraId="67140000">
      <w:pPr>
        <w:pStyle w:val="Style_1"/>
        <w:spacing w:before="160"/>
        <w:ind w:firstLine="540" w:left="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6814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"consultantplus://offline/ref=ECA322BDC187DB74B2A55EA2BBC2CA2D27A2BB391C0052133F9D9856DCEF1B51E0D4B0B58E4EF61B56831054E772CB51AC145C29F4B36F89v3J1I"</w:instrText>
      </w:r>
      <w:r>
        <w:rPr>
          <w:color w:val="0000FF"/>
        </w:rPr>
        <w:fldChar w:fldCharType="separate"/>
      </w:r>
      <w:r>
        <w:rPr>
          <w:color w:val="0000FF"/>
        </w:rPr>
        <w:t>законом</w:t>
      </w:r>
      <w:r>
        <w:rPr>
          <w:color w:val="0000FF"/>
        </w:rPr>
        <w:fldChar w:fldCharType="end"/>
      </w:r>
      <w:r>
        <w:t xml:space="preserve"> от 02.07.2005 N 80-ФЗ)</w:t>
      </w:r>
    </w:p>
    <w:p w14:paraId="69140000">
      <w:pPr>
        <w:pStyle w:val="Style_1"/>
        <w:ind w:firstLine="0" w:left="0"/>
        <w:jc w:val="both"/>
      </w:pPr>
    </w:p>
    <w:p w14:paraId="6A140000">
      <w:pPr>
        <w:pStyle w:val="Style_1"/>
        <w:ind w:firstLine="540" w:left="0"/>
        <w:jc w:val="both"/>
        <w:outlineLvl w:val="2"/>
        <w:rPr>
          <w:b w:val="1"/>
        </w:rPr>
      </w:pPr>
      <w:bookmarkStart w:id="877" w:name="Par5038"/>
      <w:bookmarkEnd w:id="877"/>
      <w:r>
        <w:rPr>
          <w:b w:val="1"/>
        </w:rPr>
        <w:t>Статья 13.12.1. Нарушение требований в области обеспечения безопасности критической информационной инфраструктуры Российской Федерации</w:t>
      </w:r>
    </w:p>
    <w:p w14:paraId="6B14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"consultantplus://offline/ref=ECA322BDC187DB74B2A55EA2BBC2CA2D25A2BF39110152133F9D9856DCEF1B51E0D4B0B58E4EF51B56831054E772CB51AC145C29F4B36F89v3J1I"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26.05.2021 N 141-ФЗ)</w:t>
      </w:r>
    </w:p>
    <w:p w14:paraId="6C140000">
      <w:pPr>
        <w:pStyle w:val="Style_1"/>
        <w:ind w:firstLine="540" w:left="0"/>
        <w:jc w:val="both"/>
      </w:pPr>
    </w:p>
    <w:p w14:paraId="6D140000">
      <w:pPr>
        <w:pStyle w:val="Style_1"/>
        <w:ind w:firstLine="540" w:left="0"/>
        <w:jc w:val="both"/>
      </w:pPr>
      <w:bookmarkStart w:id="878" w:name="Par5041"/>
      <w:bookmarkEnd w:id="878"/>
      <w:r>
        <w:t xml:space="preserve">1. Нарушение </w:t>
      </w:r>
      <w:r>
        <w:rPr>
          <w:color w:val="0000FF"/>
        </w:rPr>
        <w:fldChar w:fldCharType="begin"/>
      </w:r>
      <w:r>
        <w:rPr>
          <w:color w:val="0000FF"/>
        </w:rPr>
        <w:instrText>HYPERLINK "consultantplus://offline/ref=ECA322BDC187DB74B2A55EA2BBC2CA2D22AFBB32100552133F9D9856DCEF1B51E0D4B0B58E4EF51A5E831054E772CB51AC145C29F4B36F89v3J1I"</w:instrText>
      </w:r>
      <w:r>
        <w:rPr>
          <w:color w:val="0000FF"/>
        </w:rPr>
        <w:fldChar w:fldCharType="separate"/>
      </w:r>
      <w:r>
        <w:rPr>
          <w:color w:val="0000FF"/>
        </w:rPr>
        <w:t>требований</w:t>
      </w:r>
      <w:r>
        <w:rPr>
          <w:color w:val="0000FF"/>
        </w:rPr>
        <w:fldChar w:fldCharType="end"/>
      </w:r>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r>
        <w:rPr>
          <w:color w:val="0000FF"/>
        </w:rPr>
        <w:fldChar w:fldCharType="begin"/>
      </w:r>
      <w:r>
        <w:rPr>
          <w:color w:val="0000FF"/>
        </w:rPr>
        <w:instrText>HYPERLINK "consultantplus://offline/ref=ECA322BDC187DB74B2A55EA2BBC2CA2D22A8BB371B0F52133F9D9856DCEF1B51E0D4B0B58E4EF51A5E831054E772CB51AC145C29F4B36F89v3J1I"</w:instrText>
      </w:r>
      <w:r>
        <w:rPr>
          <w:color w:val="0000FF"/>
        </w:rPr>
        <w:fldChar w:fldCharType="separate"/>
      </w:r>
      <w:r>
        <w:rPr>
          <w:color w:val="0000FF"/>
        </w:rPr>
        <w:t>требований</w:t>
      </w:r>
      <w:r>
        <w:rPr>
          <w:color w:val="0000FF"/>
        </w:rPr>
        <w:fldChar w:fldCharType="end"/>
      </w:r>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r>
        <w:rPr>
          <w:color w:val="0000FF"/>
        </w:rPr>
        <w:fldChar w:fldCharType="begin"/>
      </w:r>
      <w:r>
        <w:rPr>
          <w:color w:val="0000FF"/>
        </w:rPr>
        <w:instrText>HYPERLINK "consultantplus://offline/ref=ECA322BDC187DB74B2A55EA2BBC2CA2D22AEBF391E0752133F9D9856DCEF1B51E0D4B0B68C49FC1103D90050AE25C44DAF0B432AEAB3v6JCI"</w:instrText>
      </w:r>
      <w:r>
        <w:rPr>
          <w:color w:val="0000FF"/>
        </w:rPr>
        <w:fldChar w:fldCharType="separate"/>
      </w:r>
      <w:r>
        <w:rPr>
          <w:color w:val="0000FF"/>
        </w:rPr>
        <w:t>деяния</w:t>
      </w:r>
      <w:r>
        <w:rPr>
          <w:color w:val="0000FF"/>
        </w:rPr>
        <w:fldChar w:fldCharType="end"/>
      </w:r>
      <w:r>
        <w:t>, -</w:t>
      </w:r>
    </w:p>
    <w:p w14:paraId="6E14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6F140000">
      <w:pPr>
        <w:pStyle w:val="Style_1"/>
        <w:spacing w:before="160"/>
        <w:ind w:firstLine="540" w:left="0"/>
        <w:jc w:val="both"/>
      </w:pPr>
      <w:bookmarkStart w:id="879" w:name="Par5043"/>
      <w:bookmarkEnd w:id="879"/>
      <w:r>
        <w:t xml:space="preserve">2. Нарушение </w:t>
      </w:r>
      <w:r>
        <w:rPr>
          <w:color w:val="0000FF"/>
        </w:rPr>
        <w:fldChar w:fldCharType="begin"/>
      </w:r>
      <w:r>
        <w:rPr>
          <w:color w:val="0000FF"/>
        </w:rPr>
        <w:instrText>HYPERLINK "consultantplus://offline/ref=ECA322BDC187DB74B2A55EA2BBC2CA2D22A8B839110052133F9D9856DCEF1B51E0D4B0B58E4EF51B56831054E772CB51AC145C29F4B36F89v3J1I"</w:instrText>
      </w:r>
      <w:r>
        <w:rPr>
          <w:color w:val="0000FF"/>
        </w:rPr>
        <w:fldChar w:fldCharType="separate"/>
      </w:r>
      <w:r>
        <w:rPr>
          <w:color w:val="0000FF"/>
        </w:rPr>
        <w:t>порядка</w:t>
      </w:r>
      <w:r>
        <w:rPr>
          <w:color w:val="0000FF"/>
        </w:rPr>
        <w:fldChar w:fldCharType="end"/>
      </w:r>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7014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71140000">
      <w:pPr>
        <w:pStyle w:val="Style_1"/>
        <w:spacing w:before="160"/>
        <w:ind w:firstLine="540" w:left="0"/>
        <w:jc w:val="both"/>
      </w:pPr>
      <w:bookmarkStart w:id="880" w:name="Par5045"/>
      <w:bookmarkEnd w:id="880"/>
      <w:r>
        <w:t xml:space="preserve">3. Нарушение </w:t>
      </w:r>
      <w:r>
        <w:rPr>
          <w:color w:val="0000FF"/>
        </w:rPr>
        <w:fldChar w:fldCharType="begin"/>
      </w:r>
      <w:r>
        <w:rPr>
          <w:color w:val="0000FF"/>
        </w:rPr>
        <w:instrText>HYPERLINK "consultantplus://offline/ref=ECA322BDC187DB74B2A55EA2BBC2CA2D25AABD321B0052133F9D9856DCEF1B51E0D4B0B58E4EF51B54831054E772CB51AC145C29F4B36F89v3J1I"</w:instrText>
      </w:r>
      <w:r>
        <w:rPr>
          <w:color w:val="0000FF"/>
        </w:rPr>
        <w:fldChar w:fldCharType="separate"/>
      </w:r>
      <w:r>
        <w:rPr>
          <w:color w:val="0000FF"/>
        </w:rPr>
        <w:t>порядка</w:t>
      </w:r>
      <w:r>
        <w:rPr>
          <w:color w:val="0000FF"/>
        </w:rPr>
        <w:fldChar w:fldCharType="end"/>
      </w:r>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7214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73140000">
      <w:pPr>
        <w:pStyle w:val="Style_1"/>
        <w:ind w:firstLine="0" w:left="0"/>
        <w:jc w:val="both"/>
      </w:pPr>
    </w:p>
    <w:p w14:paraId="74140000">
      <w:pPr>
        <w:pStyle w:val="Style_1"/>
        <w:ind w:firstLine="540" w:left="0"/>
        <w:jc w:val="both"/>
        <w:outlineLvl w:val="2"/>
        <w:rPr>
          <w:b w:val="1"/>
        </w:rPr>
      </w:pPr>
      <w:bookmarkStart w:id="881" w:name="Par5048"/>
      <w:bookmarkEnd w:id="881"/>
      <w:r>
        <w:rPr>
          <w:b w:val="1"/>
        </w:rPr>
        <w:t>Статья 13.13. Незаконная деятельность в области защиты информации</w:t>
      </w:r>
    </w:p>
    <w:p w14:paraId="75140000">
      <w:pPr>
        <w:pStyle w:val="Style_1"/>
        <w:ind w:firstLine="0" w:left="0"/>
        <w:jc w:val="both"/>
      </w:pPr>
    </w:p>
    <w:p w14:paraId="76140000">
      <w:pPr>
        <w:pStyle w:val="Style_1"/>
        <w:ind w:firstLine="540" w:left="0"/>
        <w:jc w:val="both"/>
      </w:pPr>
      <w:bookmarkStart w:id="882" w:name="Par5050"/>
      <w:bookmarkEnd w:id="88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77140000">
      <w:pPr>
        <w:pStyle w:val="Style_1"/>
        <w:spacing w:before="160"/>
        <w:ind w:firstLine="540" w:left="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78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"consultantplus://offline/ref=ECA322BDC187DB74B2A55EA2BBC2CA2D22AFB837190252133F9D9856DCEF1B51E0D4B0B58E4EF01A5E831054E772CB51AC145C29F4B36F89v3J1I"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9140000">
      <w:pPr>
        <w:pStyle w:val="Style_1"/>
        <w:spacing w:before="160"/>
        <w:ind w:firstLine="540" w:left="0"/>
        <w:jc w:val="both"/>
      </w:pPr>
      <w:bookmarkStart w:id="883" w:name="Par5053"/>
      <w:bookmarkEnd w:id="88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7A14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7B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"consultantplus://offline/ref=ECA322BDC187DB74B2A55EA2BBC2CA2D22AFB837190252133F9D9856DCEF1B51E0D4B0B58E4EF01B57831054E772CB51AC145C29F4B36F89v3J1I"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7C140000">
      <w:pPr>
        <w:pStyle w:val="Style_1"/>
        <w:ind w:firstLine="0" w:left="0"/>
        <w:jc w:val="both"/>
      </w:pPr>
    </w:p>
    <w:p w14:paraId="7D140000">
      <w:pPr>
        <w:pStyle w:val="Style_1"/>
        <w:ind w:firstLine="540" w:left="0"/>
        <w:jc w:val="both"/>
        <w:outlineLvl w:val="2"/>
        <w:rPr>
          <w:b w:val="1"/>
        </w:rPr>
      </w:pPr>
      <w:bookmarkStart w:id="884" w:name="Par5057"/>
      <w:bookmarkEnd w:id="884"/>
      <w:r>
        <w:rPr>
          <w:b w:val="1"/>
        </w:rPr>
        <w:t>Статья 13.14. Разглашение информации с ограниченным доступом</w:t>
      </w:r>
    </w:p>
    <w:p w14:paraId="7E140000">
      <w:pPr>
        <w:pStyle w:val="Style_1"/>
        <w:ind w:firstLine="0" w:left="0"/>
        <w:jc w:val="both"/>
      </w:pPr>
    </w:p>
    <w:p w14:paraId="7F140000">
      <w:pPr>
        <w:pStyle w:val="Style_1"/>
        <w:ind w:firstLine="540" w:left="0"/>
        <w:jc w:val="both"/>
      </w:pPr>
      <w:r>
        <w:t xml:space="preserve">Разглашение информации, доступ к которой ограничен федеральным </w:t>
      </w:r>
      <w:r>
        <w:rPr>
          <w:color w:val="0000FF"/>
        </w:rPr>
        <w:fldChar w:fldCharType="begin"/>
      </w:r>
      <w:r>
        <w:rPr>
          <w:color w:val="0000FF"/>
        </w:rPr>
        <w:instrText>HYPERLINK "consultantplus://offline/ref=ECA322BDC187DB74B2A55EA2BBC2CA2D2FA9B239180D0F1937C49454DBE04454E7C5B0B68C50F41B498A4407vAJ0I"</w:instrText>
      </w:r>
      <w:r>
        <w:rPr>
          <w:color w:val="0000FF"/>
        </w:rPr>
        <w:fldChar w:fldCharType="separate"/>
      </w:r>
      <w:r>
        <w:rPr>
          <w:color w:val="0000FF"/>
        </w:rPr>
        <w:t>законом</w:t>
      </w:r>
      <w:r>
        <w:rPr>
          <w:color w:val="0000FF"/>
        </w:rPr>
        <w:fldChar w:fldCharType="end"/>
      </w:r>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r>
        <w:rPr>
          <w:color w:val="0000FF"/>
        </w:rPr>
        <w:fldChar w:fldCharType="begin"/>
      </w:r>
      <w:r>
        <w:rPr>
          <w:color w:val="0000FF"/>
        </w:rPr>
        <w:instrText>HYPERLINK \l "Par6456"</w:instrText>
      </w:r>
      <w:r>
        <w:rPr>
          <w:color w:val="0000FF"/>
        </w:rPr>
        <w:fldChar w:fldCharType="separate"/>
      </w:r>
      <w:r>
        <w:rPr>
          <w:color w:val="0000FF"/>
        </w:rPr>
        <w:t>частью 1 статьи 14.33</w:t>
      </w:r>
      <w:r>
        <w:rPr>
          <w:color w:val="0000FF"/>
        </w:rPr>
        <w:fldChar w:fldCharType="end"/>
      </w:r>
      <w:r>
        <w:t xml:space="preserve"> и </w:t>
      </w:r>
      <w:r>
        <w:rPr>
          <w:color w:val="0000FF"/>
        </w:rPr>
        <w:fldChar w:fldCharType="begin"/>
      </w:r>
      <w:r>
        <w:rPr>
          <w:color w:val="0000FF"/>
        </w:rPr>
        <w:instrText>HYPERLINK \l "Par8279"</w:instrText>
      </w:r>
      <w:r>
        <w:rPr>
          <w:color w:val="0000FF"/>
        </w:rPr>
        <w:fldChar w:fldCharType="separate"/>
      </w:r>
      <w:r>
        <w:rPr>
          <w:color w:val="0000FF"/>
        </w:rPr>
        <w:t>статьей 17.13</w:t>
      </w:r>
      <w:r>
        <w:rPr>
          <w:color w:val="0000FF"/>
        </w:rPr>
        <w:fldChar w:fldCharType="end"/>
      </w:r>
      <w:r>
        <w:t xml:space="preserve"> настоящего Кодекса, -</w:t>
      </w:r>
    </w:p>
    <w:p w14:paraId="80140000">
      <w:pPr>
        <w:pStyle w:val="Style_1"/>
        <w:ind w:firstLine="0" w:left="0"/>
        <w:jc w:val="both"/>
      </w:pPr>
      <w:r>
        <w:t xml:space="preserve">(в ред. Федеральных законов от 09.04.2007 </w:t>
      </w:r>
      <w:r>
        <w:rPr>
          <w:color w:val="0000FF"/>
        </w:rPr>
        <w:fldChar w:fldCharType="begin"/>
      </w:r>
      <w:r>
        <w:rPr>
          <w:color w:val="0000FF"/>
        </w:rPr>
        <w:instrText>HYPERLINK "consultantplus://offline/ref=ECA322BDC187DB74B2A55EA2BBC2CA2D23A2B9371E0D0F1937C49454DBE04446E79DBCB48E4EF4125CDC1541F62AC451B00B5C36E8B16Dv8J8I"</w:instrText>
      </w:r>
      <w:r>
        <w:rPr>
          <w:color w:val="0000FF"/>
        </w:rPr>
        <w:fldChar w:fldCharType="separate"/>
      </w:r>
      <w:r>
        <w:rPr>
          <w:color w:val="0000FF"/>
        </w:rPr>
        <w:t>N 45-ФЗ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"consultantplus://offline/ref=ECA322BDC187DB74B2A55EA2BBC2CA2D25A2BD39110552133F9D9856DCEF1B51E0D4B0B58E4EF51B53831054E772CB51AC145C29F4B36F89v3J1I"</w:instrText>
      </w:r>
      <w:r>
        <w:rPr>
          <w:color w:val="0000FF"/>
        </w:rPr>
        <w:fldChar w:fldCharType="separate"/>
      </w:r>
      <w:r>
        <w:rPr>
          <w:color w:val="0000FF"/>
        </w:rPr>
        <w:t>N 206-ФЗ</w:t>
      </w:r>
      <w:r>
        <w:rPr>
          <w:color w:val="0000FF"/>
        </w:rPr>
        <w:fldChar w:fldCharType="end"/>
      </w:r>
      <w:r>
        <w:t>)</w:t>
      </w:r>
    </w:p>
    <w:p w14:paraId="8114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821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"consultantplus://offline/ref=ECA322BDC187DB74B2A55EA2BBC2CA2D22AFB837190252133F9D9856DCEF1B51E0D4B0B58E4EF01B56831054E772CB51AC145C29F4B36F89v3J1I"</w:instrText>
      </w:r>
      <w:r>
        <w:rPr>
          <w:color w:val="0000FF"/>
        </w:rPr>
        <w:fldChar w:fldCharType="separate"/>
      </w:r>
      <w:r>
        <w:rPr>
          <w:color w:val="0000FF"/>
        </w:rPr>
        <w:t>N 116-ФЗ</w:t>
      </w:r>
      <w:r>
        <w:rPr>
          <w:color w:val="0000FF"/>
        </w:rPr>
        <w:fldChar w:fldCharType="end"/>
      </w:r>
      <w:r>
        <w:t xml:space="preserve">, от 11.06.2021 </w:t>
      </w:r>
      <w:r>
        <w:rPr>
          <w:color w:val="0000FF"/>
        </w:rPr>
        <w:fldChar w:fldCharType="begin"/>
      </w:r>
      <w:r>
        <w:rPr>
          <w:color w:val="0000FF"/>
        </w:rPr>
        <w:instrText>HYPERLINK "consultantplus://offline/ref=ECA322BDC187DB74B2A55EA2BBC2CA2D25A2BD39110552133F9D9856DCEF1B51E0D4B0B58E4EF51B52831054E772CB51AC145C29F4B36F89v3J1I"</w:instrText>
      </w:r>
      <w:r>
        <w:rPr>
          <w:color w:val="0000FF"/>
        </w:rPr>
        <w:fldChar w:fldCharType="separate"/>
      </w:r>
      <w:r>
        <w:rPr>
          <w:color w:val="0000FF"/>
        </w:rPr>
        <w:t>N 206-ФЗ</w:t>
      </w:r>
      <w:r>
        <w:rPr>
          <w:color w:val="0000FF"/>
        </w:rPr>
        <w:fldChar w:fldCharType="end"/>
      </w:r>
      <w:r>
        <w:t>)</w:t>
      </w:r>
    </w:p>
    <w:p w14:paraId="83140000">
      <w:pPr>
        <w:pStyle w:val="Style_1"/>
        <w:spacing w:before="160"/>
        <w:ind w:firstLine="540" w:left="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8414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"consultantplus://offline/ref=ECA322BDC187DB74B2A55EA2BBC2CA2D27A3B3391C0352133F9D9856DCEF1B51E0D4B0B58E4EF51B55831054E772CB51AC145C29F4B36F89v3J1I"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02.06.2016 N 160-ФЗ)</w:t>
      </w:r>
    </w:p>
    <w:p w14:paraId="85140000">
      <w:pPr>
        <w:pStyle w:val="Style_1"/>
        <w:ind w:firstLine="0" w:left="0"/>
        <w:jc w:val="both"/>
      </w:pPr>
    </w:p>
    <w:p w14:paraId="86140000">
      <w:pPr>
        <w:pStyle w:val="Style_1"/>
        <w:ind w:firstLine="540" w:left="0"/>
        <w:jc w:val="both"/>
        <w:outlineLvl w:val="2"/>
        <w:rPr>
          <w:b w:val="1"/>
        </w:rPr>
      </w:pPr>
      <w:bookmarkStart w:id="885" w:name="Par5066"/>
      <w:bookmarkEnd w:id="885"/>
      <w:r>
        <w:rPr>
          <w:b w:val="1"/>
        </w:rPr>
        <w:t>Статья 13.14.1. Незаконное получение информации с ограниченным доступом</w:t>
      </w:r>
    </w:p>
    <w:p w14:paraId="87140000">
      <w:pPr>
        <w:pStyle w:val="Style_1"/>
        <w:ind w:firstLine="0" w:left="540"/>
        <w:jc w:val="both"/>
      </w:pPr>
      <w:r>
        <w:t xml:space="preserve">(введена Федеральным </w:t>
      </w:r>
      <w:r>
        <w:rPr>
          <w:color w:val="0000FF"/>
        </w:rPr>
        <w:fldChar w:fldCharType="begin"/>
      </w:r>
      <w:r>
        <w:rPr>
          <w:color w:val="0000FF"/>
        </w:rPr>
        <w:instrText>HYPERLINK "consultantplus://offline/ref=ECA322BDC187DB74B2A55EA2BBC2CA2D25A2BD39110552133F9D9856DCEF1B51E0D4B0B58E4EF51B51831054E772CB51AC145C29F4B36F89v3J1I"</w:instrText>
      </w:r>
      <w:r>
        <w:rPr>
          <w:color w:val="0000FF"/>
        </w:rPr>
        <w:fldChar w:fldCharType="separate"/>
      </w:r>
      <w:r>
        <w:rPr>
          <w:color w:val="0000FF"/>
        </w:rPr>
        <w:t>законом</w:t>
      </w:r>
      <w:r>
        <w:rPr>
          <w:color w:val="0000FF"/>
        </w:rPr>
        <w:fldChar w:fldCharType="end"/>
      </w:r>
      <w:r>
        <w:t xml:space="preserve"> от 11.06.2021 N 206-ФЗ)</w:t>
      </w:r>
    </w:p>
    <w:p w14:paraId="88140000">
      <w:pPr>
        <w:pStyle w:val="Style_1"/>
        <w:ind w:firstLine="0" w:left="0"/>
        <w:jc w:val="both"/>
      </w:pPr>
    </w:p>
    <w:p w14:paraId="89140000">
      <w:pPr>
        <w:pStyle w:val="Style_1"/>
        <w:ind w:firstLine="540" w:left="0"/>
        <w:jc w:val="both"/>
      </w:pPr>
      <w:r>
        <w:t xml:space="preserve">Получение информации любым незаконным способом, доступ к которой ограничен федеральным </w:t>
      </w:r>
      <w:r>
        <w:rPr>
          <w:color w:val="0000FF"/>
        </w:rPr>
        <w:fldChar w:fldCharType="begin"/>
      </w:r>
      <w:r>
        <w:rPr>
          <w:color w:val="0000FF"/>
        </w:rPr>
        <w:instrText>HYPERLINK "consultantplus://offline/ref=ECA322BDC187DB74B2A55EA2BBC2CA2D2FA9B239180D0F1937C49454DBE04454E7C5B0B68C50F41B498A4407vAJ0I"</w:instrText>
      </w:r>
      <w:r>
        <w:rPr>
          <w:color w:val="0000FF"/>
        </w:rPr>
        <w:fldChar w:fldCharType="separate"/>
      </w:r>
      <w:r>
        <w:rPr>
          <w:color w:val="0000FF"/>
        </w:rPr>
        <w:t>законом</w:t>
      </w:r>
      <w:r>
        <w:rPr>
          <w:color w:val="0000FF"/>
        </w:rPr>
        <w:fldChar w:fldCharType="end"/>
      </w:r>
      <w:r>
        <w:t xml:space="preserve">, за исключением случаев, предусмотренных </w:t>
      </w:r>
      <w:r>
        <w:rPr>
          <w:color w:val="0000FF"/>
        </w:rPr>
        <w:fldChar w:fldCharType="begin"/>
      </w:r>
      <w:r>
        <w:rPr>
          <w:color w:val="0000FF"/>
        </w:rPr>
        <w:instrText>HYPERLINK \l "Par1337"</w:instrText>
      </w:r>
      <w:r>
        <w:rPr>
          <w:color w:val="0000FF"/>
        </w:rPr>
        <w:fldChar w:fldCharType="separate"/>
      </w:r>
      <w:r>
        <w:rPr>
          <w:color w:val="0000FF"/>
        </w:rPr>
        <w:t>статьей 5.53</w:t>
      </w:r>
      <w:r>
        <w:rPr>
          <w:color w:val="0000FF"/>
        </w:rPr>
        <w:fldChar w:fldCharType="end"/>
      </w:r>
      <w:r>
        <w:t xml:space="preserve">, </w:t>
      </w:r>
      <w:r>
        <w:rPr>
          <w:color w:val="0000FF"/>
        </w:rPr>
        <w:fldChar w:fldCharType="begin"/>
      </w:r>
      <w:r>
        <w:rPr>
          <w:color w:val="0000FF"/>
        </w:rPr>
        <w:instrText>HYPERLINK \l "Par4958"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"Par4965"</w:instrText>
      </w:r>
      <w:r>
        <w:rPr>
          <w:color w:val="0000FF"/>
        </w:rPr>
        <w:fldChar w:fldCharType="separate"/>
      </w:r>
      <w:r>
        <w:rPr>
          <w:color w:val="0000FF"/>
        </w:rPr>
        <w:t>2 статьи 13.11</w:t>
      </w:r>
      <w:r>
        <w:rPr>
          <w:color w:val="0000FF"/>
        </w:rPr>
        <w:fldChar w:fldCharType="end"/>
      </w:r>
      <w:r>
        <w:t xml:space="preserve">, </w:t>
      </w:r>
      <w:r>
        <w:rPr>
          <w:color w:val="0000FF"/>
        </w:rPr>
        <w:fldChar w:fldCharType="begin"/>
      </w:r>
      <w:r>
        <w:rPr>
          <w:color w:val="0000FF"/>
        </w:rPr>
        <w:instrText>HYPERLINK \l "Par6364"</w:instrText>
      </w:r>
      <w:r>
        <w:rPr>
          <w:color w:val="0000FF"/>
        </w:rPr>
        <w:fldChar w:fldCharType="separate"/>
      </w:r>
      <w:r>
        <w:rPr>
          <w:color w:val="0000FF"/>
        </w:rPr>
        <w:t>статьей 14.29</w:t>
      </w:r>
      <w:r>
        <w:rPr>
          <w:color w:val="0000FF"/>
        </w:rPr>
        <w:fldChar w:fldCharType="end"/>
      </w:r>
      <w:r>
        <w:t xml:space="preserve">, </w:t>
      </w:r>
      <w:r>
        <w:rPr>
          <w:color w:val="0000FF"/>
        </w:rPr>
        <w:fldChar w:fldCharType="begin"/>
      </w:r>
      <w:r>
        <w:rPr>
          <w:color w:val="0000FF"/>
        </w:rPr>
        <w:instrText>HYPERLINK \l "Par7337"</w:instrText>
      </w:r>
      <w:r>
        <w:rPr>
          <w:color w:val="0000FF"/>
        </w:rPr>
        <w:fldChar w:fldCharType="separate"/>
      </w:r>
      <w:r>
        <w:rPr>
          <w:color w:val="0000FF"/>
        </w:rPr>
        <w:t>частью 5 статьи 15.19</w:t>
      </w:r>
      <w:r>
        <w:rPr>
          <w:color w:val="0000FF"/>
        </w:rPr>
        <w:fldChar w:fldCharType="end"/>
      </w:r>
      <w:r>
        <w:t xml:space="preserve">, </w:t>
      </w:r>
      <w:r>
        <w:rPr>
          <w:color w:val="0000FF"/>
        </w:rPr>
        <w:fldChar w:fldCharType="begin"/>
      </w:r>
      <w:r>
        <w:rPr>
          <w:color w:val="0000FF"/>
        </w:rPr>
        <w:instrText>HYPERLINK \l "Par8284"</w:instrText>
      </w:r>
      <w:r>
        <w:rPr>
          <w:color w:val="0000FF"/>
        </w:rPr>
        <w:fldChar w:fldCharType="separate"/>
      </w:r>
      <w:r>
        <w:rPr>
          <w:color w:val="0000FF"/>
        </w:rPr>
        <w:t>частью 2 статьи 17.13</w:t>
      </w:r>
      <w:r>
        <w:rPr>
          <w:color w:val="0000FF"/>
        </w:rPr>
        <w:fldChar w:fldCharType="end"/>
      </w:r>
      <w:r>
        <w:t xml:space="preserve"> настоящего Кодекса, если эти действия не содержат признаков уголовно наказуемого деяния, -</w:t>
      </w:r>
    </w:p>
    <w:p w14:paraId="8A14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8B140000">
      <w:pPr>
        <w:pStyle w:val="Style_1"/>
        <w:ind w:firstLine="0" w:left="0"/>
        <w:jc w:val="both"/>
      </w:pPr>
    </w:p>
    <w:p w14:paraId="8C140000">
      <w:pPr>
        <w:pStyle w:val="Style_1"/>
        <w:ind w:firstLine="540" w:left="0"/>
        <w:jc w:val="both"/>
        <w:outlineLvl w:val="2"/>
        <w:rPr>
          <w:b w:val="1"/>
        </w:rPr>
      </w:pPr>
      <w:bookmarkStart w:id="886" w:name="Par5072"/>
      <w:bookmarkEnd w:id="886"/>
      <w:r>
        <w:rPr>
          <w:b w:val="1"/>
        </w:rPr>
        <w:t xml:space="preserve">Статья 13.15. </w:t>
      </w:r>
      <w:r>
        <w:rPr>
          <w:b w:val="1"/>
          <w:color w:val="0000FF"/>
        </w:rPr>
        <w:fldChar w:fldCharType="begin"/>
      </w:r>
      <w:r>
        <w:rPr>
          <w:b w:val="1"/>
          <w:color w:val="0000FF"/>
        </w:rPr>
        <w:instrText>HYPERLINK "consultantplus://offline/ref=ECA322BDC187DB74B2A55EA2BBC2CA2D22AEB2371B0252133F9D9856DCEF1B51E0D4B0B58E4EF51957831054E772CB51AC145C29F4B36F89v3J1I"</w:instrText>
      </w:r>
      <w:r>
        <w:rPr>
          <w:b w:val="1"/>
          <w:color w:val="0000FF"/>
        </w:rPr>
        <w:fldChar w:fldCharType="separate"/>
      </w:r>
      <w:r>
        <w:rPr>
          <w:b w:val="1"/>
          <w:color w:val="0000FF"/>
        </w:rPr>
        <w:t>Злоупотребление</w:t>
      </w:r>
      <w:r>
        <w:rPr>
          <w:b w:val="1"/>
          <w:color w:val="0000FF"/>
        </w:rPr>
        <w:fldChar w:fldCharType="end"/>
      </w:r>
      <w:r>
        <w:rPr>
          <w:b w:val="1"/>
        </w:rPr>
        <w:t xml:space="preserve"> свободой массовой информации</w:t>
      </w:r>
    </w:p>
    <w:p w14:paraId="8D1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"consultantplus://offline/ref=ECA322BDC187DB74B2A55EA2BBC2CA2D24AABA33100352133F9D9856DCEF1B51E0D4B0B58E4EF41A5E831054E772CB51AC145C29F4B36F89v3J1I"</w:instrText>
      </w:r>
      <w:r>
        <w:rPr>
          <w:color w:val="0000FF"/>
        </w:rPr>
        <w:fldChar w:fldCharType="separate"/>
      </w:r>
      <w:r>
        <w:rPr>
          <w:color w:val="0000FF"/>
        </w:rPr>
        <w:t>закона</w:t>
      </w:r>
      <w:r>
        <w:rPr>
          <w:color w:val="0000FF"/>
        </w:rPr>
        <w:fldChar w:fldCharType="end"/>
      </w:r>
      <w:r>
        <w:t xml:space="preserve"> от 28.12.2009 N 380-ФЗ)</w:t>
      </w:r>
    </w:p>
    <w:p w14:paraId="8E140000">
      <w:pPr>
        <w:pStyle w:val="Style_1"/>
        <w:ind w:firstLine="540" w:left="0"/>
        <w:jc w:val="both"/>
      </w:pPr>
    </w:p>
    <w:p w14:paraId="8F140000">
      <w:pPr>
        <w:pStyle w:val="Style_1"/>
        <w:ind w:firstLine="540" w:left="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9014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91140000">
      <w:pPr>
        <w:pStyle w:val="Style_1"/>
        <w:spacing w:before="160"/>
        <w:ind w:firstLine="540" w:left="0"/>
        <w:jc w:val="both"/>
      </w:pPr>
      <w:bookmarkStart w:id="887" w:name="Par5077"/>
      <w:bookmarkEnd w:id="88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r>
        <w:rPr>
          <w:color w:val="0000FF"/>
        </w:rPr>
        <w:fldChar w:fldCharType="begin"/>
      </w:r>
      <w:r>
        <w:rPr>
          <w:color w:val="0000FF"/>
        </w:rPr>
        <w:instrText>HYPERLINK "consultantplus://offline/ref=ECA322BDC187DB74B2A55EA2BBC2CA2D22A9BD391F0052133F9D9856DCEF1B51E0D4B0B58E4EF51F5E831054E772CB51AC145C29F4B36F89v3J1I"</w:instrText>
      </w:r>
      <w:r>
        <w:rPr>
          <w:color w:val="0000FF"/>
        </w:rPr>
        <w:fldChar w:fldCharType="separate"/>
      </w:r>
      <w:r>
        <w:rPr>
          <w:color w:val="0000FF"/>
        </w:rPr>
        <w:t>законом</w:t>
      </w:r>
      <w:r>
        <w:rPr>
          <w:color w:val="0000FF"/>
        </w:rPr>
        <w:fldChar w:fldCharType="end"/>
      </w:r>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92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"consultantplus://offline/ref=ECA322BDC187DB74B2A55EA2BBC2CA2D25A2B335100452133F9D9856DCEF1B51E0D4B0B58E4EF51B53831054E772CB51AC145C29F4B36F89v3J1I"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28.06.2021 N 232-ФЗ)</w:t>
      </w:r>
    </w:p>
    <w:p w14:paraId="9314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94140000">
      <w:pPr>
        <w:pStyle w:val="Style_1"/>
        <w:spacing w:before="160"/>
        <w:ind w:firstLine="540" w:left="0"/>
        <w:jc w:val="both"/>
      </w:pPr>
      <w:bookmarkStart w:id="888" w:name="Par5080"/>
      <w:bookmarkEnd w:id="88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95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"consultantplus://offline/ref=ECA322BDC187DB74B2A55EA2BBC2CA2D22A9BD30110052133F9D9856DCEF1B51E0D4B0B58E4EF51B53831054E772CB51AC145C29F4B36F89v3J1I"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29.12.2022 N 622-ФЗ)</w:t>
      </w:r>
    </w:p>
    <w:p w14:paraId="9614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9714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"consultantplus://offline/ref=ECA322BDC187DB74B2A55EA2BBC2CA2D22A9BD35190F52133F9D9856DCEF1B51E0D4B0B58E4EF51B56831054E772CB51AC145C29F4B36F89v3J1I"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24.02.2021 N 14-ФЗ)</w:t>
      </w:r>
    </w:p>
    <w:p w14:paraId="98140000">
      <w:pPr>
        <w:pStyle w:val="Style_1"/>
        <w:spacing w:before="160"/>
        <w:ind w:firstLine="540" w:left="0"/>
        <w:jc w:val="both"/>
      </w:pPr>
      <w:r>
        <w:t xml:space="preserve">2.2 - 2.4. Утратили силу. - Федеральный </w:t>
      </w:r>
      <w:r>
        <w:rPr>
          <w:color w:val="0000FF"/>
        </w:rPr>
        <w:fldChar w:fldCharType="begin"/>
      </w:r>
      <w:r>
        <w:rPr>
          <w:color w:val="0000FF"/>
        </w:rPr>
        <w:instrText>HYPERLINK "consultantplus://offline/ref=ECA322BDC187DB74B2A55EA2BBC2CA2D22A9BD30110052133F9D9856DCEF1B51E0D4B0B58E4EF51B51831054E772CB51AC145C29F4B36F89v3J1I"</w:instrText>
      </w:r>
      <w:r>
        <w:rPr>
          <w:color w:val="0000FF"/>
        </w:rPr>
        <w:fldChar w:fldCharType="separate"/>
      </w:r>
      <w:r>
        <w:rPr>
          <w:color w:val="0000FF"/>
        </w:rPr>
        <w:t>закон</w:t>
      </w:r>
      <w:r>
        <w:rPr>
          <w:color w:val="0000FF"/>
        </w:rPr>
        <w:fldChar w:fldCharType="end"/>
      </w:r>
      <w:r>
        <w:t xml:space="preserve"> от 29.12.2022 N 622-ФЗ.</w:t>
      </w:r>
    </w:p>
    <w:p w14:paraId="99140000">
      <w:pPr>
        <w:pStyle w:val="Style_1"/>
        <w:spacing w:before="160"/>
        <w:ind w:firstLine="540" w:left="0"/>
        <w:jc w:val="both"/>
      </w:pPr>
      <w:bookmarkStart w:id="889" w:name="Par5085"/>
      <w:bookmarkEnd w:id="88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r>
        <w:rPr>
          <w:color w:val="0000FF"/>
        </w:rPr>
        <w:fldChar w:fldCharType="begin"/>
      </w:r>
      <w:r>
        <w:rPr>
          <w:color w:val="0000FF"/>
        </w:rPr>
        <w:instrText>HYPERLINK "consultantplus://offline/ref=ECA322BDC187DB74B2A55EA2BBC2CA2D22AEB2371B0252133F9D9856DCEF1B51E0D4B0B68F4FFE4E06CC1108A125D852AF145F28E8vBJ2I"</w:instrText>
      </w:r>
      <w:r>
        <w:rPr>
          <w:color w:val="0000FF"/>
        </w:rPr>
        <w:fldChar w:fldCharType="separate"/>
      </w:r>
      <w:r>
        <w:rPr>
          <w:color w:val="0000FF"/>
        </w:rPr>
        <w:t>требований</w:t>
      </w:r>
      <w:r>
        <w:rPr>
          <w:color w:val="0000FF"/>
        </w:rPr>
        <w:fldChar w:fldCharType="end"/>
      </w:r>
      <w:r>
        <w:t xml:space="preserve"> к распространению такой информации, если эти действия (бездействие) не содержат уголовно наказуемого деяния, -</w:t>
      </w:r>
    </w:p>
    <w:p w14:paraId="9A14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9B14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"consultantplus://offline/ref=ECA322BDC187DB74B2A55EA2BBC2CA2D27AEBF371B0652133F9D9856DCEF1B51E0D4B0B58E4EF51853831054E772CB51AC145C29F4B36F89v3J1I"</w:instrText>
      </w:r>
      <w:r>
        <w:rPr>
          <w:color w:val="0000FF"/>
        </w:rPr>
        <w:fldChar w:fldCharType="separate"/>
      </w:r>
      <w:r>
        <w:rPr>
          <w:color w:val="0000FF"/>
        </w:rPr>
        <w:t>законом</w:t>
      </w:r>
      <w:r>
        <w:rPr>
          <w:color w:val="0000FF"/>
        </w:rPr>
        <w:fldChar w:fldCharType="end"/>
      </w:r>
      <w:r>
        <w:t xml:space="preserve"> от 05.04.2013 N 50-ФЗ)</w:t>
      </w:r>
    </w:p>
    <w:p w14:paraId="9C140000">
      <w:pPr>
        <w:pStyle w:val="Style_1"/>
        <w:spacing w:before="160"/>
        <w:ind w:firstLine="540" w:left="0"/>
        <w:jc w:val="both"/>
      </w:pPr>
      <w:bookmarkStart w:id="890" w:name="Par5088"/>
      <w:bookmarkEnd w:id="89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9D140000">
      <w:pPr>
        <w:pStyle w:val="Style_1"/>
        <w:spacing w:before="160"/>
        <w:ind w:firstLine="540" w:left="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9E14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"consultantplus://offline/ref=ECA322BDC187DB74B2A55EA2BBC2CA2D25A2BA321E0752133F9D9856DCEF1B51E0D4B0B58E4EF51B56831054E772CB51AC145C29F4B36F89v3J1I"</w:instrText>
      </w:r>
      <w:r>
        <w:rPr>
          <w:color w:val="0000FF"/>
        </w:rPr>
        <w:fldChar w:fldCharType="separate"/>
      </w:r>
      <w:r>
        <w:rPr>
          <w:color w:val="0000FF"/>
        </w:rPr>
        <w:t>закона</w:t>
      </w:r>
      <w:r>
        <w:rPr>
          <w:color w:val="0000FF"/>
        </w:rPr>
        <w:fldChar w:fldCharType="end"/>
      </w:r>
      <w:r>
        <w:t xml:space="preserve"> от 05.04.2021 N 58-ФЗ)</w:t>
      </w:r>
    </w:p>
    <w:p w14:paraId="9F140000">
      <w:pPr>
        <w:pStyle w:val="Style_1"/>
        <w:spacing w:before="160"/>
        <w:ind w:firstLine="540" w:left="0"/>
        <w:jc w:val="both"/>
      </w:pPr>
      <w:bookmarkStart w:id="891" w:name="Par5091"/>
      <w:bookmarkEnd w:id="89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A0140000">
      <w:pPr>
        <w:pStyle w:val="Style_1"/>
        <w:spacing w:before="160"/>
        <w:ind w:firstLine="540" w:left="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A114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"consultantplus://offline/ref=ECA322BDC187DB74B2A55EA2BBC2CA2D25A2BA321E0752133F9D9856DCEF1B51E0D4B0B58E4EF51B53831054E772CB51AC145C29F4B36F89v3J1I"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05.04.2021 N 58-ФЗ)</w:t>
      </w:r>
    </w:p>
    <w:p w14:paraId="A2140000">
      <w:pPr>
        <w:pStyle w:val="Style_1"/>
        <w:spacing w:before="160"/>
        <w:ind w:firstLine="540" w:left="0"/>
        <w:jc w:val="both"/>
      </w:pPr>
      <w:bookmarkStart w:id="892" w:name="Par5094"/>
      <w:bookmarkEnd w:id="89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r>
        <w:rPr>
          <w:color w:val="0000FF"/>
        </w:rPr>
        <w:fldChar w:fldCharType="begin"/>
      </w:r>
      <w:r>
        <w:rPr>
          <w:color w:val="0000FF"/>
        </w:rPr>
        <w:instrText>HYPERLINK "consultantplus://offline/ref=ECA322BDC187DB74B2A55EA2BBC2CA2D22AEBF391E0752133F9D9856DCEF1B51E0D4B0B6874EFC1103D90050AE25C44DAF0B432AEAB3v6JCI"</w:instrText>
      </w:r>
      <w:r>
        <w:rPr>
          <w:color w:val="0000FF"/>
        </w:rPr>
        <w:fldChar w:fldCharType="separate"/>
      </w:r>
      <w:r>
        <w:rPr>
          <w:color w:val="0000FF"/>
        </w:rPr>
        <w:t>деяния</w:t>
      </w:r>
      <w:r>
        <w:rPr>
          <w:color w:val="0000FF"/>
        </w:rPr>
        <w:fldChar w:fldCharType="end"/>
      </w:r>
      <w:r>
        <w:t>, -</w:t>
      </w:r>
    </w:p>
    <w:p w14:paraId="A3140000">
      <w:pPr>
        <w:pStyle w:val="Style_1"/>
        <w:ind w:firstLine="0" w:left="0"/>
        <w:jc w:val="both"/>
      </w:pPr>
      <w:r>
        <w:t xml:space="preserve">(в ред. Федеральных законов от 28.06.2021 </w:t>
      </w:r>
      <w:r>
        <w:rPr>
          <w:color w:val="0000FF"/>
        </w:rPr>
        <w:fldChar w:fldCharType="begin"/>
      </w:r>
      <w:r>
        <w:rPr>
          <w:color w:val="0000FF"/>
        </w:rPr>
        <w:instrText>HYPERLINK "consultantplus://offline/ref=ECA322BDC187DB74B2A55EA2BBC2CA2D25A2B335100452133F9D9856DCEF1B51E0D4B0B58E4EF51B51831054E772CB51AC145C29F4B36F89v3J1I"</w:instrText>
      </w:r>
      <w:r>
        <w:rPr>
          <w:color w:val="0000FF"/>
        </w:rPr>
        <w:fldChar w:fldCharType="separate"/>
      </w:r>
      <w:r>
        <w:rPr>
          <w:color w:val="0000FF"/>
        </w:rPr>
        <w:t>N 232-ФЗ</w:t>
      </w:r>
      <w:r>
        <w:rPr>
          <w:color w:val="0000FF"/>
        </w:rPr>
        <w:fldChar w:fldCharType="end"/>
      </w:r>
      <w:r>
        <w:t xml:space="preserve">, от 18.03.2023 </w:t>
      </w:r>
      <w:r>
        <w:rPr>
          <w:color w:val="0000FF"/>
        </w:rPr>
        <w:fldChar w:fldCharType="begin"/>
      </w:r>
      <w:r>
        <w:rPr>
          <w:color w:val="0000FF"/>
        </w:rPr>
        <w:instrText>HYPERLINK "consultantplus://offline/ref=ECA322BDC187DB74B2A55EA2BBC2CA2D22AEB9321C0452133F9D9856DCEF1B51E0D4B0B58E4EF51A5E831054E772CB51AC145C29F4B36F89v3J1I"</w:instrText>
      </w:r>
      <w:r>
        <w:rPr>
          <w:color w:val="0000FF"/>
        </w:rPr>
        <w:fldChar w:fldCharType="separate"/>
      </w:r>
      <w:r>
        <w:rPr>
          <w:color w:val="0000FF"/>
        </w:rPr>
        <w:t>N 57-ФЗ</w:t>
      </w:r>
      <w:r>
        <w:rPr>
          <w:color w:val="0000FF"/>
        </w:rPr>
        <w:fldChar w:fldCharType="end"/>
      </w:r>
      <w:r>
        <w:t>)</w:t>
      </w:r>
    </w:p>
    <w:p w14:paraId="A4140000">
      <w:pPr>
        <w:pStyle w:val="Style_1"/>
        <w:spacing w:before="160"/>
        <w:ind w:firstLine="540" w:left="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A5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"consultantplus://offline/ref=ECA322BDC187DB74B2A55EA2BBC2CA2D25A2B335100452133F9D9856DCEF1B51E0D4B0B58E4EF51B50831054E772CB51AC145C29F4B36F89v3J1I"</w:instrText>
      </w:r>
      <w:r>
        <w:rPr>
          <w:color w:val="0000FF"/>
        </w:rPr>
        <w:fldChar w:fldCharType="separate"/>
      </w:r>
      <w:r>
        <w:rPr>
          <w:color w:val="0000FF"/>
        </w:rPr>
        <w:t>закона</w:t>
      </w:r>
      <w:r>
        <w:rPr>
          <w:color w:val="0000FF"/>
        </w:rPr>
        <w:fldChar w:fldCharType="end"/>
      </w:r>
      <w:r>
        <w:t xml:space="preserve"> от 28.06.2021 N 232-ФЗ)</w:t>
      </w:r>
    </w:p>
    <w:p w14:paraId="A614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"consultantplus://offline/ref=ECA322BDC187DB74B2A55EA2BBC2CA2D27ADBA331B0E52133F9D9856DCEF1B51E0D4B0B58E4EF51C50831054E772CB51AC145C29F4B36F89v3J1I"</w:instrText>
      </w:r>
      <w:r>
        <w:rPr>
          <w:color w:val="0000FF"/>
        </w:rPr>
        <w:fldChar w:fldCharType="separate"/>
      </w:r>
      <w:r>
        <w:rPr>
          <w:color w:val="0000FF"/>
        </w:rPr>
        <w:t>законом</w:t>
      </w:r>
      <w:r>
        <w:rPr>
          <w:color w:val="0000FF"/>
        </w:rPr>
        <w:fldChar w:fldCharType="end"/>
      </w:r>
      <w:r>
        <w:t xml:space="preserve"> от 24.11.2014 N 370-ФЗ)</w:t>
      </w:r>
    </w:p>
    <w:p w14:paraId="A7140000">
      <w:pPr>
        <w:pStyle w:val="Style_1"/>
        <w:spacing w:before="160"/>
        <w:ind w:firstLine="540" w:left="0"/>
        <w:jc w:val="both"/>
      </w:pPr>
      <w:bookmarkStart w:id="893" w:name="Par5099"/>
      <w:bookmarkEnd w:id="893"/>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r>
        <w:rPr>
          <w:color w:val="0000FF"/>
        </w:rPr>
        <w:fldChar w:fldCharType="begin"/>
      </w:r>
      <w:r>
        <w:rPr>
          <w:color w:val="0000FF"/>
        </w:rPr>
        <w:instrText>HYPERLINK \l "Par9700"</w:instrText>
      </w:r>
      <w:r>
        <w:rPr>
          <w:color w:val="0000FF"/>
        </w:rPr>
        <w:fldChar w:fldCharType="separate"/>
      </w:r>
      <w:r>
        <w:rPr>
          <w:color w:val="0000FF"/>
        </w:rPr>
        <w:t>статьями 20.3</w:t>
      </w:r>
      <w:r>
        <w:rPr>
          <w:color w:val="0000FF"/>
        </w:rPr>
        <w:fldChar w:fldCharType="end"/>
      </w:r>
      <w:r>
        <w:t xml:space="preserve">, </w:t>
      </w:r>
      <w:r>
        <w:rPr>
          <w:color w:val="0000FF"/>
        </w:rPr>
        <w:fldChar w:fldCharType="begin"/>
      </w:r>
      <w:r>
        <w:rPr>
          <w:color w:val="0000FF"/>
        </w:rPr>
        <w:instrText>HYPERLINK \l "Par9712"</w:instrText>
      </w:r>
      <w:r>
        <w:rPr>
          <w:color w:val="0000FF"/>
        </w:rPr>
        <w:fldChar w:fldCharType="separate"/>
      </w:r>
      <w:r>
        <w:rPr>
          <w:color w:val="0000FF"/>
        </w:rPr>
        <w:t>20.3.1</w:t>
      </w:r>
      <w:r>
        <w:rPr>
          <w:color w:val="0000FF"/>
        </w:rPr>
        <w:fldChar w:fldCharType="end"/>
      </w:r>
      <w:r>
        <w:t xml:space="preserve">, </w:t>
      </w:r>
      <w:r>
        <w:rPr>
          <w:color w:val="0000FF"/>
        </w:rPr>
        <w:fldChar w:fldCharType="begin"/>
      </w:r>
      <w:r>
        <w:rPr>
          <w:color w:val="0000FF"/>
        </w:rPr>
        <w:instrText>HYPERLINK \l "Par9718"</w:instrText>
      </w:r>
      <w:r>
        <w:rPr>
          <w:color w:val="0000FF"/>
        </w:rPr>
        <w:fldChar w:fldCharType="separate"/>
      </w:r>
      <w:r>
        <w:rPr>
          <w:color w:val="0000FF"/>
        </w:rPr>
        <w:t>20.3.2</w:t>
      </w:r>
      <w:r>
        <w:rPr>
          <w:color w:val="0000FF"/>
        </w:rPr>
        <w:fldChar w:fldCharType="end"/>
      </w:r>
      <w:r>
        <w:t xml:space="preserve"> настоящего Кодекса, -</w:t>
      </w:r>
    </w:p>
    <w:p w14:paraId="A8140000">
      <w:pPr>
        <w:pStyle w:val="Style_1"/>
        <w:ind w:firstLine="0" w:left="0"/>
        <w:jc w:val="both"/>
      </w:pPr>
      <w:r>
        <w:t xml:space="preserve">(в ред. Федеральных законов от 27.12.2018 </w:t>
      </w:r>
      <w:r>
        <w:rPr>
          <w:color w:val="0000FF"/>
        </w:rPr>
        <w:fldChar w:fldCharType="begin"/>
      </w:r>
      <w:r>
        <w:rPr>
          <w:color w:val="0000FF"/>
        </w:rPr>
        <w:instrText>HYPERLINK "consultantplus://offline/ref=ECA322BDC187DB74B2A55EA2BBC2CA2D25ABBF371E0452133F9D9856DCEF1B51E0D4B0B58E4EF51B56831054E772CB51AC145C29F4B36F89v3J1I"</w:instrText>
      </w:r>
      <w:r>
        <w:rPr>
          <w:color w:val="0000FF"/>
        </w:rPr>
        <w:fldChar w:fldCharType="separate"/>
      </w:r>
      <w:r>
        <w:rPr>
          <w:color w:val="0000FF"/>
        </w:rPr>
        <w:t>N 521-ФЗ</w:t>
      </w:r>
      <w:r>
        <w:rPr>
          <w:color w:val="0000FF"/>
        </w:rPr>
        <w:fldChar w:fldCharType="end"/>
      </w:r>
      <w:r>
        <w:t xml:space="preserve">, от 08.12.2020 </w:t>
      </w:r>
      <w:r>
        <w:rPr>
          <w:color w:val="0000FF"/>
        </w:rPr>
        <w:fldChar w:fldCharType="begin"/>
      </w:r>
      <w:r>
        <w:rPr>
          <w:color w:val="0000FF"/>
        </w:rPr>
        <w:instrText>HYPERLINK "consultantplus://offline/ref=ECA322BDC187DB74B2A55EA2BBC2CA2D25ADBB30180552133F9D9856DCEF1B51E0D4B0B58E4EF51B56831054E772CB51AC145C29F4B36F89v3J1I"</w:instrText>
      </w:r>
      <w:r>
        <w:rPr>
          <w:color w:val="0000FF"/>
        </w:rPr>
        <w:fldChar w:fldCharType="separate"/>
      </w:r>
      <w:r>
        <w:rPr>
          <w:color w:val="0000FF"/>
        </w:rPr>
        <w:t>N 420-ФЗ</w:t>
      </w:r>
      <w:r>
        <w:rPr>
          <w:color w:val="0000FF"/>
        </w:rPr>
        <w:fldChar w:fldCharType="end"/>
      </w:r>
      <w:r>
        <w:t xml:space="preserve">, от 13.06.2023 </w:t>
      </w:r>
      <w:r>
        <w:rPr>
          <w:color w:val="0000FF"/>
        </w:rPr>
        <w:fldChar w:fldCharType="begin"/>
      </w:r>
      <w:r>
        <w:rPr>
          <w:color w:val="0000FF"/>
        </w:rPr>
        <w:instrText>HYPERLINK "consultantplus://offline/ref=ECA322BDC187DB74B2A55EA2BBC2CA2D22AEB2351A0552133F9D9856DCEF1B51E0D4B0B58E4EF51A5E831054E772CB51AC145C29F4B36F89v3J1I"</w:instrText>
      </w:r>
      <w:r>
        <w:rPr>
          <w:color w:val="0000FF"/>
        </w:rPr>
        <w:fldChar w:fldCharType="separate"/>
      </w:r>
      <w:r>
        <w:rPr>
          <w:color w:val="0000FF"/>
        </w:rPr>
        <w:t>N 231-ФЗ</w:t>
      </w:r>
      <w:r>
        <w:rPr>
          <w:color w:val="0000FF"/>
        </w:rPr>
        <w:fldChar w:fldCharType="end"/>
      </w:r>
      <w:r>
        <w:t>)</w:t>
      </w:r>
    </w:p>
    <w:p w14:paraId="A9140000">
      <w:pPr>
        <w:pStyle w:val="Style_1"/>
        <w:spacing w:before="160"/>
        <w:ind w:firstLine="540" w:left="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AA14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"consultantplus://offline/ref=ECA322BDC187DB74B2A55EA2BBC2CA2D27ADB3391E0752133F9D9856DCEF1B51E0D4B0B58E4EF51A5E831054E772CB51AC145C29F4B36F89v3J1I"</w:instrText>
      </w:r>
      <w:r>
        <w:rPr>
          <w:color w:val="0000FF"/>
        </w:rPr>
        <w:fldChar w:fldCharType="separate"/>
      </w:r>
      <w:r>
        <w:rPr>
          <w:color w:val="0000FF"/>
        </w:rPr>
        <w:t>законом</w:t>
      </w:r>
      <w:r>
        <w:rPr>
          <w:color w:val="0000FF"/>
        </w:rPr>
        <w:fldChar w:fldCharType="end"/>
      </w:r>
      <w:r>
        <w:t xml:space="preserve"> от 02.05.2015 N 116-ФЗ)</w:t>
      </w:r>
    </w:p>
    <w:p w14:paraId="AB140000">
      <w:pPr>
        <w:pStyle w:val="Style_1"/>
        <w:spacing w:before="160"/>
        <w:ind w:firstLine="540" w:left="0"/>
        <w:jc w:val="both"/>
      </w:pPr>
      <w:r>
        <w:t xml:space="preserve">7. </w:t>
      </w:r>
      <w:r>
        <w:rPr>
          <w:color w:val="0000FF"/>
        </w:rPr>
        <w:fldChar w:fldCharType="begin"/>
      </w:r>
      <w:r>
        <w:rPr>
          <w:color w:val="0000FF"/>
        </w:rPr>
        <w:instrText>HYPERLINK "consultantplus://offline/ref=ECA322BDC187DB74B2A55EA2BBC2CA2D22AEB2371B0252133F9D9856DCEF1B51E0D4B0B68F4EFE4E06CC1108A125D852AF145F28E8vBJ2I"</w:instrText>
      </w:r>
      <w:r>
        <w:rPr>
          <w:color w:val="0000FF"/>
        </w:rPr>
        <w:fldChar w:fldCharType="separate"/>
      </w:r>
      <w:r>
        <w:rPr>
          <w:color w:val="0000FF"/>
        </w:rPr>
        <w:t>Использование</w:t>
      </w:r>
      <w:r>
        <w:rPr>
          <w:color w:val="0000FF"/>
        </w:rPr>
        <w:fldChar w:fldCharType="end"/>
      </w:r>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AC140000">
      <w:pPr>
        <w:pStyle w:val="Style_1"/>
        <w:spacing w:before="160"/>
        <w:ind w:firstLine="540" w:left="0"/>
        <w:jc w:val="both"/>
      </w:pPr>
      <w:r>
        <w:t>влечет наложение административного штрафа на юридических лиц в размере от четырехсот тысяч до одного миллиона рублей.</w:t>
      </w:r>
    </w:p>
    <w:p w14:paraId="AD14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"consultantplus://offline/ref=ECA322BDC187DB74B2A55EA2BBC2CA2D22A9BD351A0752133F9D9856DCEF1B51E0D4B0B58E4EF41E5E831054E772CB51AC145C29F4B36F89v3J1I"</w:instrText>
      </w:r>
      <w:r>
        <w:rPr>
          <w:color w:val="0000FF"/>
        </w:rPr>
        <w:fldChar w:fldCharType="separate"/>
      </w:r>
      <w:r>
        <w:rPr>
          <w:color w:val="0000FF"/>
        </w:rPr>
        <w:t>законом</w:t>
      </w:r>
      <w:r>
        <w:rPr>
          <w:color w:val="0000FF"/>
        </w:rPr>
        <w:fldChar w:fldCharType="end"/>
      </w:r>
      <w:r>
        <w:t xml:space="preserve"> от 06.07.2016 N 374-ФЗ)</w:t>
      </w:r>
    </w:p>
    <w:p w14:paraId="AE140000">
      <w:pPr>
        <w:pStyle w:val="Style_1"/>
        <w:spacing w:before="160"/>
        <w:ind w:firstLine="540" w:left="0"/>
        <w:jc w:val="both"/>
      </w:pPr>
      <w:bookmarkStart w:id="894" w:name="Par5106"/>
      <w:bookmarkEnd w:id="89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AF14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B014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"consultantplus://offline/ref=ECA322BDC187DB74B2A55EA2BBC2CA2D25ADBA361E0552133F9D9856DCEF1B51E0D4B0B58E4EF61B52831054E772CB51AC145C29F4B36F89v3J1I"</w:instrText>
      </w:r>
      <w:r>
        <w:rPr>
          <w:color w:val="0000FF"/>
        </w:rPr>
        <w:fldChar w:fldCharType="separate"/>
      </w:r>
      <w:r>
        <w:rPr>
          <w:color w:val="0000FF"/>
        </w:rPr>
        <w:t>законом</w:t>
      </w:r>
      <w:r>
        <w:rPr>
          <w:color w:val="0000FF"/>
        </w:rPr>
        <w:fldChar w:fldCharType="end"/>
      </w:r>
      <w:r>
        <w:t xml:space="preserve"> от 29.07.2017 N 278-ФЗ)</w:t>
      </w:r>
    </w:p>
    <w:p w14:paraId="B114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214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B314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B4140000">
            <w:pPr>
              <w:pStyle w:val="Style_1"/>
              <w:ind w:firstLine="0" w:left="0"/>
              <w:jc w:val="both"/>
              <w:rPr>
                <w:color w:val="392C69"/>
              </w:rPr>
            </w:pPr>
            <w:r>
              <w:rPr>
                <w:color w:val="392C69"/>
              </w:rPr>
              <w:t>КонсультантПлюс: примечание.</w:t>
            </w:r>
          </w:p>
          <w:p w14:paraId="B5140000">
            <w:pPr>
              <w:pStyle w:val="Style_1"/>
              <w:ind w:firstLine="0" w:left="0"/>
              <w:jc w:val="both"/>
              <w:rPr>
                <w:color w:val="392C69"/>
              </w:rPr>
            </w:pPr>
            <w:r>
              <w:rPr>
                <w:color w:val="392C69"/>
              </w:rPr>
              <w:t xml:space="preserve">За правонарушения по ч. 9 ст. 13.15 ответственность </w:t>
            </w:r>
            <w:r>
              <w:rPr>
                <w:color w:val="0000FF"/>
              </w:rPr>
              <w:fldChar w:fldCharType="begin"/>
            </w:r>
            <w:r>
              <w:rPr>
                <w:color w:val="0000FF"/>
              </w:rPr>
              <w:instrText>HYPERLINK "consultantplus://offline/ref=ECA322BDC187DB74B2A55EA2BBC2CA2D25A8BB32110F52133F9D9856DCEF1B51E0D4B0B58E4EF51850831054E772CB51AC145C29F4B36F89v3J1I"</w:instrText>
            </w:r>
            <w:r>
              <w:rPr>
                <w:color w:val="0000FF"/>
              </w:rPr>
              <w:fldChar w:fldCharType="separate"/>
            </w:r>
            <w:r>
              <w:rPr>
                <w:color w:val="0000FF"/>
              </w:rPr>
              <w:t>не применяется</w:t>
            </w:r>
            <w:r>
              <w:rPr>
                <w:color w:val="0000FF"/>
              </w:rPr>
              <w:fldChar w:fldCharType="end"/>
            </w:r>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color w:val="0000FF"/>
              </w:rPr>
              <w:fldChar w:fldCharType="begin"/>
            </w:r>
            <w:r>
              <w:rPr>
                <w:color w:val="0000FF"/>
              </w:rPr>
              <w:instrText>HYPERLINK "consultantplus://offline/ref=ECA322BDC187DB74B2A55EA2BBC2CA2D25A8BB32110F52133F9D9856DCEF1B51E0D4B0B58E4EF51851831054E772CB51AC145C29F4B36F89v3J1I"</w:instrText>
            </w:r>
            <w:r>
              <w:rPr>
                <w:color w:val="0000FF"/>
              </w:rPr>
              <w:fldChar w:fldCharType="separate"/>
            </w:r>
            <w:r>
              <w:rPr>
                <w:color w:val="0000FF"/>
              </w:rPr>
              <w:t>18.03.2019</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B6140000">
            <w:pPr>
              <w:pStyle w:val="Style_1"/>
              <w:ind w:firstLine="0" w:left="0"/>
              <w:jc w:val="both"/>
              <w:rPr>
                <w:color w:val="392C69"/>
              </w:rPr>
            </w:pPr>
          </w:p>
        </w:tc>
      </w:tr>
    </w:tbl>
    <w:p w14:paraId="B7140000">
      <w:pPr>
        <w:pStyle w:val="Style_1"/>
        <w:spacing w:before="200"/>
        <w:ind w:firstLine="540" w:left="0"/>
        <w:jc w:val="both"/>
      </w:pPr>
      <w:bookmarkStart w:id="895" w:name="Par5111"/>
      <w:bookmarkEnd w:id="895"/>
      <w:r>
        <w:t xml:space="preserve">9. </w:t>
      </w:r>
      <w:r>
        <w:rPr>
          <w:color w:val="0000FF"/>
        </w:rPr>
        <w:fldChar w:fldCharType="begin"/>
      </w:r>
      <w:r>
        <w:rPr>
          <w:color w:val="0000FF"/>
        </w:rPr>
        <w:instrText>HYPERLINK "consultantplus://offline/ref=ECA322BDC187DB74B2A55EA2BBC2CA2D22ACBA31110452133F9D9856DCEF1B51E0D4B0B68F4AFE4E06CC1108A125D852AF145F28E8vBJ2I"</w:instrText>
      </w:r>
      <w:r>
        <w:rPr>
          <w:color w:val="0000FF"/>
        </w:rPr>
        <w:fldChar w:fldCharType="separate"/>
      </w:r>
      <w:r>
        <w:rPr>
          <w:color w:val="0000FF"/>
        </w:rPr>
        <w:t>Распространение</w:t>
      </w:r>
      <w:r>
        <w:rPr>
          <w:color w:val="0000FF"/>
        </w:rPr>
        <w:fldChar w:fldCharType="end"/>
      </w:r>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r>
        <w:rPr>
          <w:color w:val="0000FF"/>
        </w:rPr>
        <w:fldChar w:fldCharType="begin"/>
      </w:r>
      <w:r>
        <w:rPr>
          <w:color w:val="0000FF"/>
        </w:rPr>
        <w:instrText>HYPERLINK "consultantplus://offline/ref=ECA322BDC187DB74B2A55EA2BBC2CA2D22AEBF391E0752133F9D9856DCEF1B51E0D4B0B6884BFC1103D90050AE25C44DAF0B432AEAB3v6JCI"</w:instrText>
      </w:r>
      <w:r>
        <w:rPr>
          <w:color w:val="0000FF"/>
        </w:rPr>
        <w:fldChar w:fldCharType="separate"/>
      </w:r>
      <w:r>
        <w:rPr>
          <w:color w:val="0000FF"/>
        </w:rPr>
        <w:t>деяния</w:t>
      </w:r>
      <w:r>
        <w:rPr>
          <w:color w:val="0000FF"/>
        </w:rPr>
        <w:fldChar w:fldCharType="end"/>
      </w:r>
      <w:r>
        <w:t>, -</w:t>
      </w:r>
    </w:p>
    <w:p w14:paraId="B814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B914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"consultantplus://offline/ref=ECA322BDC187DB74B2A55EA2BBC2CA2D25A8BB32110F52133F9D9856DCEF1B51E0D4B0B58E4EF51B53831054E772CB51AC145C29F4B36F89v3J1I"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18.03.2019 N 27-ФЗ)</w:t>
      </w:r>
    </w:p>
    <w:p w14:paraId="BA14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B14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BC14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BD140000">
            <w:pPr>
              <w:pStyle w:val="Style_1"/>
              <w:ind w:firstLine="0" w:left="0"/>
              <w:jc w:val="both"/>
              <w:rPr>
                <w:color w:val="392C69"/>
              </w:rPr>
            </w:pPr>
            <w:r>
              <w:rPr>
                <w:color w:val="392C69"/>
              </w:rPr>
              <w:t>КонсультантПлюс: примечание.</w:t>
            </w:r>
          </w:p>
          <w:p w14:paraId="BE140000">
            <w:pPr>
              <w:pStyle w:val="Style_1"/>
              <w:ind w:firstLine="0" w:left="0"/>
              <w:jc w:val="both"/>
              <w:rPr>
                <w:color w:val="392C69"/>
              </w:rPr>
            </w:pPr>
            <w:r>
              <w:rPr>
                <w:color w:val="392C69"/>
              </w:rPr>
              <w:t xml:space="preserve">За правонарушения по ч. 10 ст. 13.15 ответственность </w:t>
            </w:r>
            <w:r>
              <w:rPr>
                <w:color w:val="0000FF"/>
              </w:rPr>
              <w:fldChar w:fldCharType="begin"/>
            </w:r>
            <w:r>
              <w:rPr>
                <w:color w:val="0000FF"/>
              </w:rPr>
              <w:instrText>HYPERLINK "consultantplus://offline/ref=ECA322BDC187DB74B2A55EA2BBC2CA2D25A8BB32110F52133F9D9856DCEF1B51E0D4B0B58E4EF51850831054E772CB51AC145C29F4B36F89v3J1I"</w:instrText>
            </w:r>
            <w:r>
              <w:rPr>
                <w:color w:val="0000FF"/>
              </w:rPr>
              <w:fldChar w:fldCharType="separate"/>
            </w:r>
            <w:r>
              <w:rPr>
                <w:color w:val="0000FF"/>
              </w:rPr>
              <w:t>не применяется</w:t>
            </w:r>
            <w:r>
              <w:rPr>
                <w:color w:val="0000FF"/>
              </w:rPr>
              <w:fldChar w:fldCharType="end"/>
            </w:r>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color w:val="0000FF"/>
              </w:rPr>
              <w:fldChar w:fldCharType="begin"/>
            </w:r>
            <w:r>
              <w:rPr>
                <w:color w:val="0000FF"/>
              </w:rPr>
              <w:instrText>HYPERLINK "consultantplus://offline/ref=ECA322BDC187DB74B2A55EA2BBC2CA2D25A8BB32110F52133F9D9856DCEF1B51E0D4B0B58E4EF51851831054E772CB51AC145C29F4B36F89v3J1I"</w:instrText>
            </w:r>
            <w:r>
              <w:rPr>
                <w:color w:val="0000FF"/>
              </w:rPr>
              <w:fldChar w:fldCharType="separate"/>
            </w:r>
            <w:r>
              <w:rPr>
                <w:color w:val="0000FF"/>
              </w:rPr>
              <w:t>18.03.2019</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BF140000">
            <w:pPr>
              <w:pStyle w:val="Style_1"/>
              <w:ind w:firstLine="0" w:left="0"/>
              <w:jc w:val="both"/>
              <w:rPr>
                <w:color w:val="392C69"/>
              </w:rPr>
            </w:pPr>
          </w:p>
        </w:tc>
      </w:tr>
    </w:tbl>
    <w:p w14:paraId="C0140000">
      <w:pPr>
        <w:pStyle w:val="Style_1"/>
        <w:spacing w:before="200"/>
        <w:ind w:firstLine="540" w:left="0"/>
        <w:jc w:val="both"/>
      </w:pPr>
      <w:bookmarkStart w:id="896" w:name="Par5116"/>
      <w:bookmarkEnd w:id="89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r>
        <w:rPr>
          <w:color w:val="0000FF"/>
        </w:rPr>
        <w:fldChar w:fldCharType="begin"/>
      </w:r>
      <w:r>
        <w:rPr>
          <w:color w:val="0000FF"/>
        </w:rPr>
        <w:instrText>HYPERLINK \l "Par5111"</w:instrText>
      </w:r>
      <w:r>
        <w:rPr>
          <w:color w:val="0000FF"/>
        </w:rPr>
        <w:fldChar w:fldCharType="separate"/>
      </w:r>
      <w:r>
        <w:rPr>
          <w:color w:val="0000FF"/>
        </w:rPr>
        <w:t>частью 9</w:t>
      </w:r>
      <w:r>
        <w:rPr>
          <w:color w:val="0000FF"/>
        </w:rPr>
        <w:fldChar w:fldCharType="end"/>
      </w:r>
      <w:r>
        <w:t xml:space="preserve"> настоящей статьи, -</w:t>
      </w:r>
    </w:p>
    <w:p w14:paraId="C1140000">
      <w:pPr>
        <w:pStyle w:val="Style_1"/>
        <w:spacing w:before="160"/>
        <w:ind w:firstLine="540" w:left="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C2140000">
      <w:pPr>
        <w:pStyle w:val="Style_1"/>
        <w:ind w:firstLine="0" w:left="0"/>
        <w:jc w:val="both"/>
      </w:pPr>
      <w:r>
        <w:t xml:space="preserve">(часть 10 введена Федеральным </w:t>
      </w:r>
      <w:r>
        <w:rPr>
          <w:color w:val="0000FF"/>
        </w:rPr>
        <w:fldChar w:fldCharType="begin"/>
      </w:r>
      <w:r>
        <w:rPr>
          <w:color w:val="0000FF"/>
        </w:rPr>
        <w:instrText>HYPERLINK "consultantplus://offline/ref=ECA322BDC187DB74B2A55EA2BBC2CA2D25A8BB32110F52133F9D9856DCEF1B51E0D4B0B58E4EF51B50831054E772CB51AC145C29F4B36F89v3J1I"</w:instrText>
      </w:r>
      <w:r>
        <w:rPr>
          <w:color w:val="0000FF"/>
        </w:rPr>
        <w:fldChar w:fldCharType="separate"/>
      </w:r>
      <w:r>
        <w:rPr>
          <w:color w:val="0000FF"/>
        </w:rPr>
        <w:t>законом</w:t>
      </w:r>
      <w:r>
        <w:rPr>
          <w:color w:val="0000FF"/>
        </w:rPr>
        <w:fldChar w:fldCharType="end"/>
      </w:r>
      <w:r>
        <w:t xml:space="preserve"> от 18.03.2019 N 27-ФЗ)</w:t>
      </w:r>
    </w:p>
    <w:p w14:paraId="C3140000">
      <w:pPr>
        <w:pStyle w:val="Style_1"/>
        <w:spacing w:before="160"/>
        <w:ind w:firstLine="540" w:left="0"/>
        <w:jc w:val="both"/>
      </w:pPr>
      <w:bookmarkStart w:id="897" w:name="Par5119"/>
      <w:bookmarkEnd w:id="89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C4140000">
      <w:pPr>
        <w:pStyle w:val="Style_1"/>
        <w:spacing w:before="160"/>
        <w:ind w:firstLine="540" w:left="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C5140000">
      <w:pPr>
        <w:pStyle w:val="Style_1"/>
        <w:ind w:firstLine="0" w:left="0"/>
        <w:jc w:val="both"/>
      </w:pPr>
      <w:r>
        <w:t xml:space="preserve">(часть 10.1 введена Федеральным </w:t>
      </w:r>
      <w:r>
        <w:rPr>
          <w:color w:val="0000FF"/>
        </w:rPr>
        <w:fldChar w:fldCharType="begin"/>
      </w:r>
      <w:r>
        <w:rPr>
          <w:color w:val="0000FF"/>
        </w:rPr>
        <w:instrText>HYPERLINK "consultantplus://offline/ref=ECA322BDC187DB74B2A55EA2BBC2CA2D22A9BF371D0752133F9D9856DCEF1B51E0D4B0B58E4EF51B5E831054E772CB51AC145C29F4B36F89v3J1I"</w:instrText>
      </w:r>
      <w:r>
        <w:rPr>
          <w:color w:val="0000FF"/>
        </w:rPr>
        <w:fldChar w:fldCharType="separate"/>
      </w:r>
      <w:r>
        <w:rPr>
          <w:color w:val="0000FF"/>
        </w:rPr>
        <w:t>законом</w:t>
      </w:r>
      <w:r>
        <w:rPr>
          <w:color w:val="0000FF"/>
        </w:rPr>
        <w:fldChar w:fldCharType="end"/>
      </w:r>
      <w:r>
        <w:t xml:space="preserve"> от 01.04.2020 N 99-ФЗ)</w:t>
      </w:r>
    </w:p>
    <w:p w14:paraId="C6140000">
      <w:pPr>
        <w:pStyle w:val="Style_1"/>
        <w:spacing w:before="160"/>
        <w:ind w:firstLine="540" w:left="0"/>
        <w:jc w:val="both"/>
      </w:pPr>
      <w:bookmarkStart w:id="898" w:name="Par5122"/>
      <w:bookmarkEnd w:id="89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C7140000">
      <w:pPr>
        <w:pStyle w:val="Style_1"/>
        <w:spacing w:before="160"/>
        <w:ind w:firstLine="540" w:left="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C8140000">
      <w:pPr>
        <w:pStyle w:val="Style_1"/>
        <w:ind w:firstLine="0" w:left="0"/>
        <w:jc w:val="both"/>
      </w:pPr>
      <w:r>
        <w:t xml:space="preserve">(часть 10.2 введена Федеральным </w:t>
      </w:r>
      <w:r>
        <w:rPr>
          <w:color w:val="0000FF"/>
        </w:rPr>
        <w:fldChar w:fldCharType="begin"/>
      </w:r>
      <w:r>
        <w:rPr>
          <w:color w:val="0000FF"/>
        </w:rPr>
        <w:instrText>HYPERLINK "consultantplus://offline/ref=ECA322BDC187DB74B2A55EA2BBC2CA2D22A9BF371D0752133F9D9856DCEF1B51E0D4B0B58E4EF51855831054E772CB51AC145C29F4B36F89v3J1I"</w:instrText>
      </w:r>
      <w:r>
        <w:rPr>
          <w:color w:val="0000FF"/>
        </w:rPr>
        <w:fldChar w:fldCharType="separate"/>
      </w:r>
      <w:r>
        <w:rPr>
          <w:color w:val="0000FF"/>
        </w:rPr>
        <w:t>законом</w:t>
      </w:r>
      <w:r>
        <w:rPr>
          <w:color w:val="0000FF"/>
        </w:rPr>
        <w:fldChar w:fldCharType="end"/>
      </w:r>
      <w:r>
        <w:t xml:space="preserve"> от 01.04.2020 N 99-ФЗ)</w:t>
      </w:r>
    </w:p>
    <w:p w14:paraId="C9140000">
      <w:pPr>
        <w:pStyle w:val="Style_1"/>
        <w:spacing w:before="160"/>
        <w:ind w:firstLine="540" w:left="0"/>
        <w:jc w:val="both"/>
      </w:pPr>
      <w:bookmarkStart w:id="899" w:name="Par5125"/>
      <w:bookmarkEnd w:id="899"/>
      <w:r>
        <w:t xml:space="preserve">11. Повторное совершение административного правонарушения, предусмотренного </w:t>
      </w:r>
      <w:r>
        <w:rPr>
          <w:color w:val="0000FF"/>
        </w:rPr>
        <w:fldChar w:fldCharType="begin"/>
      </w:r>
      <w:r>
        <w:rPr>
          <w:color w:val="0000FF"/>
        </w:rPr>
        <w:instrText>HYPERLINK \l "Par5116"</w:instrText>
      </w:r>
      <w:r>
        <w:rPr>
          <w:color w:val="0000FF"/>
        </w:rPr>
        <w:fldChar w:fldCharType="separate"/>
      </w:r>
      <w:r>
        <w:rPr>
          <w:color w:val="0000FF"/>
        </w:rPr>
        <w:t>частью 10</w:t>
      </w:r>
      <w:r>
        <w:rPr>
          <w:color w:val="0000FF"/>
        </w:rPr>
        <w:fldChar w:fldCharType="end"/>
      </w:r>
      <w:r>
        <w:t xml:space="preserve">, </w:t>
      </w:r>
      <w:r>
        <w:rPr>
          <w:color w:val="0000FF"/>
        </w:rPr>
        <w:fldChar w:fldCharType="begin"/>
      </w:r>
      <w:r>
        <w:rPr>
          <w:color w:val="0000FF"/>
        </w:rPr>
        <w:instrText>HYPERLINK \l "Par5119"</w:instrText>
      </w:r>
      <w:r>
        <w:rPr>
          <w:color w:val="0000FF"/>
        </w:rPr>
        <w:fldChar w:fldCharType="separate"/>
      </w:r>
      <w:r>
        <w:rPr>
          <w:color w:val="0000FF"/>
        </w:rPr>
        <w:t>10.1</w:t>
      </w:r>
      <w:r>
        <w:rPr>
          <w:color w:val="0000FF"/>
        </w:rPr>
        <w:fldChar w:fldCharType="end"/>
      </w:r>
      <w:r>
        <w:t xml:space="preserve"> или </w:t>
      </w:r>
      <w:r>
        <w:rPr>
          <w:color w:val="0000FF"/>
        </w:rPr>
        <w:fldChar w:fldCharType="begin"/>
      </w:r>
      <w:r>
        <w:rPr>
          <w:color w:val="0000FF"/>
        </w:rPr>
        <w:instrText>HYPERLINK \l "Par5122"</w:instrText>
      </w:r>
      <w:r>
        <w:rPr>
          <w:color w:val="0000FF"/>
        </w:rPr>
        <w:fldChar w:fldCharType="separate"/>
      </w:r>
      <w:r>
        <w:rPr>
          <w:color w:val="0000FF"/>
        </w:rPr>
        <w:t>10.2</w:t>
      </w:r>
      <w:r>
        <w:rPr>
          <w:color w:val="0000FF"/>
        </w:rPr>
        <w:fldChar w:fldCharType="end"/>
      </w:r>
      <w:r>
        <w:t xml:space="preserve"> настоящей статьи, -</w:t>
      </w:r>
    </w:p>
    <w:p w14:paraId="CA140000">
      <w:pPr>
        <w:pStyle w:val="Style_1"/>
        <w:spacing w:before="160"/>
        <w:ind w:firstLine="540" w:left="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CB140000">
      <w:pPr>
        <w:pStyle w:val="Style_1"/>
        <w:ind w:firstLine="0" w:left="0"/>
        <w:jc w:val="both"/>
      </w:pPr>
      <w:r>
        <w:t xml:space="preserve">(часть 11 в ред. Федерального </w:t>
      </w:r>
      <w:r>
        <w:rPr>
          <w:color w:val="0000FF"/>
        </w:rPr>
        <w:fldChar w:fldCharType="begin"/>
      </w:r>
      <w:r>
        <w:rPr>
          <w:color w:val="0000FF"/>
        </w:rPr>
        <w:instrText>HYPERLINK "consultantplus://offline/ref=ECA322BDC187DB74B2A55EA2BBC2CA2D22A9BF371D0752133F9D9856DCEF1B51E0D4B0B58E4EF51853831054E772CB51AC145C29F4B36F89v3J1I"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01.04.2020 N 99-ФЗ)</w:t>
      </w:r>
    </w:p>
    <w:p w14:paraId="CC140000">
      <w:pPr>
        <w:pStyle w:val="Style_1"/>
        <w:spacing w:before="160"/>
        <w:ind w:firstLine="540" w:left="0"/>
        <w:jc w:val="both"/>
      </w:pPr>
      <w:r>
        <w:t>Примечания:</w:t>
      </w:r>
    </w:p>
    <w:p w14:paraId="CD140000">
      <w:pPr>
        <w:pStyle w:val="Style_1"/>
        <w:spacing w:before="160"/>
        <w:ind w:firstLine="540" w:left="0"/>
        <w:jc w:val="both"/>
      </w:pPr>
      <w:r>
        <w:t xml:space="preserve">1. Обо всех случаях возбуждения дел об административных правонарушениях, предусмотренных </w:t>
      </w:r>
      <w:r>
        <w:rPr>
          <w:color w:val="0000FF"/>
        </w:rPr>
        <w:fldChar w:fldCharType="begin"/>
      </w:r>
      <w:r>
        <w:rPr>
          <w:color w:val="0000FF"/>
        </w:rPr>
        <w:instrText>HYPERLINK \l "Par5111"</w:instrText>
      </w:r>
      <w:r>
        <w:rPr>
          <w:color w:val="0000FF"/>
        </w:rPr>
        <w:fldChar w:fldCharType="separate"/>
      </w:r>
      <w:r>
        <w:rPr>
          <w:color w:val="0000FF"/>
        </w:rPr>
        <w:t>частями 9</w:t>
      </w:r>
      <w:r>
        <w:rPr>
          <w:color w:val="0000FF"/>
        </w:rPr>
        <w:fldChar w:fldCharType="end"/>
      </w:r>
      <w:r>
        <w:t xml:space="preserve"> - </w:t>
      </w:r>
      <w:r>
        <w:rPr>
          <w:color w:val="0000FF"/>
        </w:rPr>
        <w:fldChar w:fldCharType="begin"/>
      </w:r>
      <w:r>
        <w:rPr>
          <w:color w:val="0000FF"/>
        </w:rPr>
        <w:instrText>HYPERLINK \l "Par5125"</w:instrText>
      </w:r>
      <w:r>
        <w:rPr>
          <w:color w:val="0000FF"/>
        </w:rPr>
        <w:fldChar w:fldCharType="separate"/>
      </w:r>
      <w:r>
        <w:rPr>
          <w:color w:val="0000FF"/>
        </w:rPr>
        <w:t>11</w:t>
      </w:r>
      <w:r>
        <w:rPr>
          <w:color w:val="0000FF"/>
        </w:rPr>
        <w:fldChar w:fldCharType="end"/>
      </w:r>
      <w:r>
        <w:t xml:space="preserve"> настоящей статьи, в течение двадцати четырех часов уведомляются органы прокуратуры Российской Федерации.</w:t>
      </w:r>
    </w:p>
    <w:p w14:paraId="CE140000">
      <w:pPr>
        <w:pStyle w:val="Style_1"/>
        <w:spacing w:before="160"/>
        <w:ind w:firstLine="540" w:left="0"/>
        <w:jc w:val="both"/>
      </w:pPr>
      <w:r>
        <w:t xml:space="preserve">2. Обстоятельствами, представляющими угрозу жизни и безопасности граждан, указанными в </w:t>
      </w:r>
      <w:r>
        <w:rPr>
          <w:color w:val="0000FF"/>
        </w:rPr>
        <w:fldChar w:fldCharType="begin"/>
      </w:r>
      <w:r>
        <w:rPr>
          <w:color w:val="0000FF"/>
        </w:rPr>
        <w:instrText>HYPERLINK \l "Par5119"</w:instrText>
      </w:r>
      <w:r>
        <w:rPr>
          <w:color w:val="0000FF"/>
        </w:rPr>
        <w:fldChar w:fldCharType="separate"/>
      </w:r>
      <w:r>
        <w:rPr>
          <w:color w:val="0000FF"/>
        </w:rPr>
        <w:t>части 10.1</w:t>
      </w:r>
      <w:r>
        <w:rPr>
          <w:color w:val="0000FF"/>
        </w:rPr>
        <w:fldChar w:fldCharType="end"/>
      </w:r>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CF14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"consultantplus://offline/ref=ECA322BDC187DB74B2A55EA2BBC2CA2D22A9BF371D0752133F9D9856DCEF1B51E0D4B0B58E4EF51850831054E772CB51AC145C29F4B36F89v3J1I"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01.04.2020 N 99-ФЗ)</w:t>
      </w:r>
    </w:p>
    <w:p w14:paraId="D0140000">
      <w:pPr>
        <w:pStyle w:val="Style_1"/>
        <w:ind w:firstLine="540" w:left="0"/>
        <w:jc w:val="both"/>
      </w:pPr>
    </w:p>
    <w:p w14:paraId="D1140000">
      <w:pPr>
        <w:pStyle w:val="Style_1"/>
        <w:ind w:firstLine="540" w:left="0"/>
        <w:jc w:val="both"/>
        <w:outlineLvl w:val="2"/>
        <w:rPr>
          <w:b w:val="1"/>
        </w:rPr>
      </w:pPr>
      <w:bookmarkStart w:id="900" w:name="Par5133"/>
      <w:bookmarkEnd w:id="900"/>
      <w:r>
        <w:rPr>
          <w:b w:val="1"/>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D214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"consultantplus://offline/ref=ECA322BDC187DB74B2A55EA2BBC2CA2D27A3BA341B0F52133F9D9856DCEF1B51E0D4B0B58E4EF51955831054E772CB51AC145C29F4B36F89v3J1I"</w:instrText>
      </w:r>
      <w:r>
        <w:rPr>
          <w:color w:val="0000FF"/>
        </w:rPr>
        <w:fldChar w:fldCharType="separate"/>
      </w:r>
      <w:r>
        <w:rPr>
          <w:color w:val="0000FF"/>
        </w:rPr>
        <w:t>законом</w:t>
      </w:r>
      <w:r>
        <w:rPr>
          <w:color w:val="0000FF"/>
        </w:rPr>
        <w:fldChar w:fldCharType="end"/>
      </w:r>
      <w:r>
        <w:t xml:space="preserve"> от 30.12.2015 N 464-ФЗ)</w:t>
      </w:r>
    </w:p>
    <w:p w14:paraId="D3140000">
      <w:pPr>
        <w:pStyle w:val="Style_1"/>
        <w:ind w:firstLine="0" w:left="0"/>
        <w:jc w:val="both"/>
      </w:pPr>
    </w:p>
    <w:p w14:paraId="D4140000">
      <w:pPr>
        <w:pStyle w:val="Style_1"/>
        <w:ind w:firstLine="540" w:left="0"/>
        <w:jc w:val="both"/>
      </w:pPr>
      <w:bookmarkStart w:id="901" w:name="Par5136"/>
      <w:bookmarkEnd w:id="9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rPr>
          <w:color w:val="0000FF"/>
        </w:rPr>
        <w:fldChar w:fldCharType="begin"/>
      </w:r>
      <w:r>
        <w:rPr>
          <w:color w:val="0000FF"/>
        </w:rPr>
        <w:instrText>HYPERLINK "consultantplus://offline/ref=ECA322BDC187DB74B2A55EA2BBC2CA2D22AEB2371B0252133F9D9856DCEF1B51E0D4B0B58E4EF11956831054E772CB51AC145C29F4B36F89v3J1I"</w:instrText>
      </w:r>
      <w:r>
        <w:rPr>
          <w:color w:val="0000FF"/>
        </w:rPr>
        <w:fldChar w:fldCharType="separate"/>
      </w:r>
      <w:r>
        <w:rPr>
          <w:color w:val="0000FF"/>
        </w:rPr>
        <w:t>законодательством</w:t>
      </w:r>
      <w:r>
        <w:rPr>
          <w:color w:val="0000FF"/>
        </w:rPr>
        <w:fldChar w:fldCharType="end"/>
      </w:r>
      <w:r>
        <w:t xml:space="preserve"> Российской Федерации о средствах массовой информации, -</w:t>
      </w:r>
    </w:p>
    <w:p w14:paraId="D514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D6140000">
      <w:pPr>
        <w:pStyle w:val="Style_1"/>
        <w:spacing w:before="160"/>
        <w:ind w:firstLine="540" w:left="0"/>
        <w:jc w:val="both"/>
      </w:pPr>
      <w:bookmarkStart w:id="902" w:name="Par5138"/>
      <w:bookmarkEnd w:id="902"/>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"Par5136"</w:instrText>
      </w:r>
      <w:r>
        <w:rPr>
          <w:color w:val="0000FF"/>
        </w:rPr>
        <w:fldChar w:fldCharType="separate"/>
      </w:r>
      <w:r>
        <w:rPr>
          <w:color w:val="0000FF"/>
        </w:rPr>
        <w:t>частью 1</w:t>
      </w:r>
      <w:r>
        <w:rPr>
          <w:color w:val="0000FF"/>
        </w:rPr>
        <w:fldChar w:fldCharType="end"/>
      </w:r>
      <w:r>
        <w:t xml:space="preserve"> настоящей статьи, -</w:t>
      </w:r>
    </w:p>
    <w:p w14:paraId="D7140000">
      <w:pPr>
        <w:pStyle w:val="Style_1"/>
        <w:spacing w:before="160"/>
        <w:ind w:firstLine="540" w:left="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D8140000">
      <w:pPr>
        <w:pStyle w:val="Style_1"/>
        <w:ind w:firstLine="0" w:left="0"/>
        <w:jc w:val="both"/>
      </w:pPr>
    </w:p>
    <w:p w14:paraId="D9140000">
      <w:pPr>
        <w:pStyle w:val="Style_1"/>
        <w:ind w:firstLine="540" w:left="0"/>
        <w:jc w:val="both"/>
        <w:outlineLvl w:val="2"/>
        <w:rPr>
          <w:b w:val="1"/>
        </w:rPr>
      </w:pPr>
      <w:bookmarkStart w:id="903" w:name="Par5141"/>
      <w:bookmarkEnd w:id="903"/>
      <w:r>
        <w:rPr>
          <w:b w:val="1"/>
        </w:rPr>
        <w:t>Статья 13.16. Воспрепятствование распространению продукции средства массовой информации</w:t>
      </w:r>
    </w:p>
    <w:p w14:paraId="DA140000">
      <w:pPr>
        <w:pStyle w:val="Style_1"/>
        <w:ind w:firstLine="0" w:left="0"/>
        <w:jc w:val="both"/>
      </w:pPr>
    </w:p>
    <w:p w14:paraId="DB140000">
      <w:pPr>
        <w:pStyle w:val="Style_1"/>
        <w:ind w:firstLine="540" w:left="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DC14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DD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"consultantplus://offline/ref=ECA322BDC187DB74B2A55EA2BBC2CA2D22AFB837190252133F9D9856DCEF1B51E0D4B0B58E4EF01B54831054E772CB51AC145C29F4B36F89v3J1I"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DE140000">
      <w:pPr>
        <w:pStyle w:val="Style_1"/>
        <w:ind w:firstLine="0" w:left="0"/>
        <w:jc w:val="both"/>
      </w:pPr>
    </w:p>
    <w:p w14:paraId="DF140000">
      <w:pPr>
        <w:pStyle w:val="Style_1"/>
        <w:ind w:firstLine="540" w:left="0"/>
        <w:jc w:val="both"/>
        <w:outlineLvl w:val="2"/>
        <w:rPr>
          <w:b w:val="1"/>
        </w:rPr>
      </w:pPr>
      <w:bookmarkStart w:id="904" w:name="Par5147"/>
      <w:bookmarkEnd w:id="904"/>
      <w:r>
        <w:rPr>
          <w:b w:val="1"/>
        </w:rPr>
        <w:t>Статья 13.17. Нарушение правил распространения обязательных сообщений</w:t>
      </w:r>
    </w:p>
    <w:p w14:paraId="E0140000">
      <w:pPr>
        <w:pStyle w:val="Style_1"/>
        <w:ind w:firstLine="0" w:left="0"/>
        <w:jc w:val="both"/>
      </w:pPr>
    </w:p>
    <w:p w14:paraId="E1140000">
      <w:pPr>
        <w:pStyle w:val="Style_1"/>
        <w:ind w:firstLine="540" w:left="0"/>
        <w:jc w:val="both"/>
      </w:pPr>
      <w:r>
        <w:t>Нарушение правил распространения обязательных сообщений -</w:t>
      </w:r>
    </w:p>
    <w:p w14:paraId="E2140000">
      <w:pPr>
        <w:pStyle w:val="Style_1"/>
        <w:spacing w:before="160"/>
        <w:ind w:firstLine="540" w:left="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E3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"consultantplus://offline/ref=ECA322BDC187DB74B2A55EA2BBC2CA2D22AFB837190252133F9D9856DCEF1B51E0D4B0B58E4EF01B53831054E772CB51AC145C29F4B36F89v3J1I"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E4140000">
      <w:pPr>
        <w:pStyle w:val="Style_1"/>
        <w:ind w:firstLine="0" w:left="0"/>
        <w:jc w:val="both"/>
      </w:pPr>
    </w:p>
    <w:p w14:paraId="E5140000">
      <w:pPr>
        <w:pStyle w:val="Style_1"/>
        <w:ind w:firstLine="540" w:left="0"/>
        <w:jc w:val="both"/>
        <w:outlineLvl w:val="2"/>
        <w:rPr>
          <w:b w:val="1"/>
        </w:rPr>
      </w:pPr>
      <w:r>
        <w:rPr>
          <w:b w:val="1"/>
        </w:rPr>
        <w:t>Статья 13.18. Воспрепятствование уверенному приему радио- и телепрограмм и работе сайтов в сети "Интернет"</w:t>
      </w:r>
    </w:p>
    <w:p w14:paraId="E61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"consultantplus://offline/ref=ECA322BDC187DB74B2A55EA2BBC2CA2D24A8BA321F0552133F9D9856DCEF1B51E0D4B0B58E4EF51F5E831054E772CB51AC145C29F4B36F89v3J1I"</w:instrText>
      </w:r>
      <w:r>
        <w:rPr>
          <w:color w:val="0000FF"/>
        </w:rPr>
        <w:fldChar w:fldCharType="separate"/>
      </w:r>
      <w:r>
        <w:rPr>
          <w:color w:val="0000FF"/>
        </w:rPr>
        <w:t>закона</w:t>
      </w:r>
      <w:r>
        <w:rPr>
          <w:color w:val="0000FF"/>
        </w:rPr>
        <w:fldChar w:fldCharType="end"/>
      </w:r>
      <w:r>
        <w:t xml:space="preserve"> от 05.05.2014 N 97-ФЗ)</w:t>
      </w:r>
    </w:p>
    <w:p w14:paraId="E7140000">
      <w:pPr>
        <w:pStyle w:val="Style_1"/>
        <w:ind w:firstLine="0" w:left="0"/>
        <w:jc w:val="both"/>
      </w:pPr>
    </w:p>
    <w:p w14:paraId="E8140000">
      <w:pPr>
        <w:pStyle w:val="Style_1"/>
        <w:ind w:firstLine="540" w:left="0"/>
        <w:jc w:val="both"/>
      </w:pPr>
      <w:bookmarkStart w:id="905" w:name="Par5156"/>
      <w:bookmarkEnd w:id="905"/>
      <w:r>
        <w:t>1. Воспрепятствование уверенному приему радио- и телепрограмм путем создания искусственных помех -</w:t>
      </w:r>
    </w:p>
    <w:p w14:paraId="E914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EA140000">
      <w:pPr>
        <w:pStyle w:val="Style_1"/>
        <w:spacing w:before="160"/>
        <w:ind w:firstLine="540" w:left="0"/>
        <w:jc w:val="both"/>
      </w:pPr>
      <w:bookmarkStart w:id="906" w:name="Par5158"/>
      <w:bookmarkEnd w:id="90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EB14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EC140000">
      <w:pPr>
        <w:pStyle w:val="Style_1"/>
        <w:ind w:firstLine="0" w:left="0"/>
        <w:jc w:val="both"/>
      </w:pPr>
    </w:p>
    <w:p w14:paraId="ED140000">
      <w:pPr>
        <w:pStyle w:val="Style_1"/>
        <w:ind w:firstLine="540" w:left="0"/>
        <w:jc w:val="both"/>
        <w:outlineLvl w:val="2"/>
        <w:rPr>
          <w:b w:val="1"/>
        </w:rPr>
      </w:pPr>
      <w:bookmarkStart w:id="907" w:name="Par5161"/>
      <w:bookmarkEnd w:id="907"/>
      <w:r>
        <w:rPr>
          <w:b w:val="1"/>
        </w:rPr>
        <w:t>Статья 13.19. Непредоставление первичных статистических данных</w:t>
      </w:r>
    </w:p>
    <w:p w14:paraId="EE140000">
      <w:pPr>
        <w:pStyle w:val="Style_1"/>
        <w:ind w:firstLine="540" w:left="0"/>
        <w:jc w:val="both"/>
      </w:pPr>
      <w:r>
        <w:t xml:space="preserve">(в ред. Федерального </w:t>
      </w:r>
      <w:r>
        <w:rPr>
          <w:color w:val="0000FF"/>
        </w:rPr>
        <w:fldChar w:fldCharType="begin"/>
      </w:r>
      <w:r>
        <w:rPr>
          <w:color w:val="0000FF"/>
        </w:rPr>
        <w:instrText>HYPERLINK "consultantplus://offline/ref=ECA322BDC187DB74B2A55EA2BBC2CA2D27A3BA35110F52133F9D9856DCEF1B51E0D4B0B58E4EF51A5E831054E772CB51AC145C29F4B36F89v3J1I"</w:instrText>
      </w:r>
      <w:r>
        <w:rPr>
          <w:color w:val="0000FF"/>
        </w:rPr>
        <w:fldChar w:fldCharType="separate"/>
      </w:r>
      <w:r>
        <w:rPr>
          <w:color w:val="0000FF"/>
        </w:rPr>
        <w:t>закона</w:t>
      </w:r>
      <w:r>
        <w:rPr>
          <w:color w:val="0000FF"/>
        </w:rPr>
        <w:fldChar w:fldCharType="end"/>
      </w:r>
      <w:r>
        <w:t xml:space="preserve"> от 30.12.2015 N 442-ФЗ)</w:t>
      </w:r>
    </w:p>
    <w:p w14:paraId="EF140000">
      <w:pPr>
        <w:pStyle w:val="Style_1"/>
        <w:ind w:firstLine="0" w:left="0"/>
        <w:jc w:val="both"/>
      </w:pPr>
    </w:p>
    <w:p w14:paraId="F0140000">
      <w:pPr>
        <w:pStyle w:val="Style_1"/>
        <w:ind w:firstLine="540" w:left="0"/>
        <w:jc w:val="both"/>
      </w:pPr>
      <w:bookmarkStart w:id="908" w:name="Par5164"/>
      <w:bookmarkEnd w:id="908"/>
      <w:r>
        <w:t xml:space="preserve">1. </w:t>
      </w:r>
      <w:r>
        <w:rPr>
          <w:color w:val="0000FF"/>
        </w:rPr>
        <w:fldChar w:fldCharType="begin"/>
      </w:r>
      <w:r>
        <w:rPr>
          <w:color w:val="0000FF"/>
        </w:rPr>
        <w:instrText>HYPERLINK "consultantplus://offline/ref=ECA322BDC187DB74B2A55EA2BBC2CA2D27AEB2351C0652133F9D9856DCEF1B51E0D4B0B58E4EF51E50831054E772CB51AC145C29F4B36F89v3J1I"</w:instrText>
      </w:r>
      <w:r>
        <w:rPr>
          <w:color w:val="0000FF"/>
        </w:rPr>
        <w:fldChar w:fldCharType="separate"/>
      </w:r>
      <w:r>
        <w:rPr>
          <w:color w:val="0000FF"/>
        </w:rPr>
        <w:t>Непредоставление</w:t>
      </w:r>
      <w:r>
        <w:rPr>
          <w:color w:val="0000FF"/>
        </w:rPr>
        <w:fldChar w:fldCharType="end"/>
      </w:r>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F114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F214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"Par5164"</w:instrText>
      </w:r>
      <w:r>
        <w:rPr>
          <w:color w:val="0000FF"/>
        </w:rPr>
        <w:fldChar w:fldCharType="separate"/>
      </w:r>
      <w:r>
        <w:rPr>
          <w:color w:val="0000FF"/>
        </w:rPr>
        <w:t>частью 1</w:t>
      </w:r>
      <w:r>
        <w:rPr>
          <w:color w:val="0000FF"/>
        </w:rPr>
        <w:fldChar w:fldCharType="end"/>
      </w:r>
      <w:r>
        <w:t xml:space="preserve"> настоящей статьи, -</w:t>
      </w:r>
    </w:p>
    <w:p w14:paraId="F314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F4140000">
      <w:pPr>
        <w:pStyle w:val="Style_1"/>
        <w:ind w:firstLine="0" w:left="0"/>
        <w:jc w:val="both"/>
      </w:pPr>
    </w:p>
    <w:p w14:paraId="F5140000">
      <w:pPr>
        <w:pStyle w:val="Style_1"/>
        <w:ind w:firstLine="540" w:left="0"/>
        <w:jc w:val="both"/>
        <w:outlineLvl w:val="2"/>
        <w:rPr>
          <w:b w:val="1"/>
        </w:rPr>
      </w:pPr>
      <w:bookmarkStart w:id="909" w:name="Par5169"/>
      <w:bookmarkEnd w:id="909"/>
      <w:r>
        <w:rPr>
          <w:b w:val="1"/>
        </w:rPr>
        <w:t>Статья 13.19.1. Нарушение порядка размещения информации в государственной информационной системе жилищно-коммунального хозяйства</w:t>
      </w:r>
    </w:p>
    <w:p w14:paraId="F614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"consultantplus://offline/ref=ECA322BDC187DB74B2A55EA2BBC2CA2D24A2BC311B0E52133F9D9856DCEF1B51E0D4B0B58E4EF51B55831054E772CB51AC145C29F4B36F89v3J1I"</w:instrText>
      </w:r>
      <w:r>
        <w:rPr>
          <w:color w:val="0000FF"/>
        </w:rPr>
        <w:fldChar w:fldCharType="separate"/>
      </w:r>
      <w:r>
        <w:rPr>
          <w:color w:val="0000FF"/>
        </w:rPr>
        <w:t>законом</w:t>
      </w:r>
      <w:r>
        <w:rPr>
          <w:color w:val="0000FF"/>
        </w:rPr>
        <w:fldChar w:fldCharType="end"/>
      </w:r>
      <w:r>
        <w:t xml:space="preserve"> от 21.07.2014 N 263-ФЗ)</w:t>
      </w:r>
    </w:p>
    <w:p w14:paraId="F7140000">
      <w:pPr>
        <w:pStyle w:val="Style_1"/>
        <w:ind w:firstLine="540" w:left="0"/>
        <w:jc w:val="both"/>
      </w:pPr>
    </w:p>
    <w:p w14:paraId="F8140000">
      <w:pPr>
        <w:pStyle w:val="Style_1"/>
        <w:ind w:firstLine="540" w:left="0"/>
        <w:jc w:val="both"/>
      </w:pPr>
      <w:bookmarkStart w:id="910" w:name="Par5172"/>
      <w:bookmarkEnd w:id="91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F9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FA14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FB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"consultantplus://offline/ref=ECA322BDC187DB74B2A55EA2BBC2CA2D24A2BD341E0652133F9D9856DCEF1B51E0D4B0B58E4EF51B52831054E772CB51AC145C29F4B36F89v3J1I"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FC140000">
      <w:pPr>
        <w:pStyle w:val="Style_1"/>
        <w:spacing w:before="160"/>
        <w:ind w:firstLine="540" w:left="0"/>
        <w:jc w:val="both"/>
      </w:pPr>
      <w:r>
        <w:t xml:space="preserve">2. Нарушение </w:t>
      </w:r>
      <w:r>
        <w:rPr>
          <w:color w:val="0000FF"/>
        </w:rPr>
        <w:fldChar w:fldCharType="begin"/>
      </w:r>
      <w:r>
        <w:rPr>
          <w:color w:val="0000FF"/>
        </w:rPr>
        <w:instrText>HYPERLINK "consultantplus://offline/ref=ECA322BDC187DB74B2A55EA2BBC2CA2D22AABC341A0652133F9D9856DCEF1B51E0D4B0B58E4EF51A54831054E772CB51AC145C29F4B36F89v3J1I"</w:instrText>
      </w:r>
      <w:r>
        <w:rPr>
          <w:color w:val="0000FF"/>
        </w:rPr>
        <w:fldChar w:fldCharType="separate"/>
      </w:r>
      <w:r>
        <w:rPr>
          <w:color w:val="0000FF"/>
        </w:rPr>
        <w:t>оператором</w:t>
      </w:r>
      <w:r>
        <w:rPr>
          <w:color w:val="0000FF"/>
        </w:rPr>
        <w:fldChar w:fldCharType="end"/>
      </w:r>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FD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"consultantplus://offline/ref=ECA322BDC187DB74B2A55EA2BBC2CA2D24A2BD341E0652133F9D9856DCEF1B51E0D4B0B58E4EF51B5F831054E772CB51AC145C29F4B36F89v3J1I"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FE140000">
      <w:pPr>
        <w:pStyle w:val="Style_1"/>
        <w:spacing w:before="160"/>
        <w:ind w:firstLine="540" w:left="0"/>
        <w:jc w:val="both"/>
      </w:pPr>
      <w:r>
        <w:t>влечет наложение административного штрафа в размере от десяти тысяч до двадцати тысяч рублей.</w:t>
      </w:r>
    </w:p>
    <w:p w14:paraId="FF14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"consultantplus://offline/ref=ECA322BDC187DB74B2A55EA2BBC2CA2D24A2BD341E0652133F9D9856DCEF1B51E0D4B0B58E4EF51B5E831054E772CB51AC145C29F4B36F89v3J1I"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00150000">
      <w:pPr>
        <w:pStyle w:val="Style_1"/>
        <w:spacing w:before="160"/>
        <w:ind w:firstLine="540" w:left="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01150000">
      <w:pPr>
        <w:pStyle w:val="Style_1"/>
        <w:spacing w:before="160"/>
        <w:ind w:firstLine="540" w:left="0"/>
        <w:jc w:val="both"/>
      </w:pPr>
      <w:r>
        <w:t>влечет наложение административного штрафа в размере от ста пятидесяти тысяч до двухсот тысяч рублей.</w:t>
      </w:r>
    </w:p>
    <w:p w14:paraId="0215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"consultantplus://offline/ref=ECA322BDC187DB74B2A55EA2BBC2CA2D24A2BD341E0652133F9D9856DCEF1B51E0D4B0B58E4EF51857831054E772CB51AC145C29F4B36F89v3J1I"</w:instrText>
      </w:r>
      <w:r>
        <w:rPr>
          <w:color w:val="0000FF"/>
        </w:rPr>
        <w:fldChar w:fldCharType="separate"/>
      </w:r>
      <w:r>
        <w:rPr>
          <w:color w:val="0000FF"/>
        </w:rPr>
        <w:t>законом</w:t>
      </w:r>
      <w:r>
        <w:rPr>
          <w:color w:val="0000FF"/>
        </w:rPr>
        <w:fldChar w:fldCharType="end"/>
      </w:r>
      <w:r>
        <w:t xml:space="preserve"> от 28.12.2017 N 437-ФЗ)</w:t>
      </w:r>
    </w:p>
    <w:p w14:paraId="03150000">
      <w:pPr>
        <w:pStyle w:val="Style_1"/>
        <w:spacing w:before="160"/>
        <w:ind w:firstLine="540" w:left="0"/>
        <w:jc w:val="both"/>
      </w:pPr>
      <w:bookmarkStart w:id="911" w:name="Par5183"/>
      <w:bookmarkEnd w:id="91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04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"consultantplus://offline/ref=ECA322BDC187DB74B2A55EA2BBC2CA2D24A2BD341E0652133F9D9856DCEF1B51E0D4B0B58E4EF51853831054E772CB51AC145C29F4B36F89v3J1I"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0515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6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"consultantplus://offline/ref=ECA322BDC187DB74B2A55EA2BBC2CA2D24A2BD341E0652133F9D9856DCEF1B51E0D4B0B58E4EF51852831054E772CB51AC145C29F4B36F89v3J1I"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07150000">
      <w:pPr>
        <w:pStyle w:val="Style_1"/>
        <w:spacing w:before="160"/>
        <w:ind w:firstLine="540" w:left="0"/>
        <w:jc w:val="both"/>
      </w:pPr>
      <w:bookmarkStart w:id="912" w:name="Par5187"/>
      <w:bookmarkEnd w:id="912"/>
      <w:r>
        <w:t xml:space="preserve">4. Совершение административного правонарушения, предусмотренного </w:t>
      </w:r>
      <w:r>
        <w:rPr>
          <w:color w:val="0000FF"/>
        </w:rPr>
        <w:fldChar w:fldCharType="begin"/>
      </w:r>
      <w:r>
        <w:rPr>
          <w:color w:val="0000FF"/>
        </w:rPr>
        <w:instrText>HYPERLINK \l "Par5172"</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"Par5183"</w:instrText>
      </w:r>
      <w:r>
        <w:rPr>
          <w:color w:val="0000FF"/>
        </w:rPr>
        <w:fldChar w:fldCharType="separate"/>
      </w:r>
      <w:r>
        <w:rPr>
          <w:color w:val="0000FF"/>
        </w:rPr>
        <w:t>3</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8150000">
      <w:pPr>
        <w:pStyle w:val="Style_1"/>
        <w:spacing w:before="160"/>
        <w:ind w:firstLine="540" w:left="0"/>
        <w:jc w:val="both"/>
      </w:pPr>
      <w:r>
        <w:t>влечет наложение административного штрафа в размере от пятнадцати тысяч до двадцати тысяч рублей.</w:t>
      </w:r>
    </w:p>
    <w:p w14:paraId="09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"consultantplus://offline/ref=ECA322BDC187DB74B2A55EA2BBC2CA2D24A2BD341E0652133F9D9856DCEF1B51E0D4B0B58E4EF51850831054E772CB51AC145C29F4B36F89v3J1I"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0A150000">
      <w:pPr>
        <w:pStyle w:val="Style_1"/>
        <w:spacing w:before="160"/>
        <w:ind w:firstLine="540" w:left="0"/>
        <w:jc w:val="both"/>
      </w:pPr>
      <w:r>
        <w:t>Примечания:</w:t>
      </w:r>
    </w:p>
    <w:p w14:paraId="0B15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C150000">
      <w:pPr>
        <w:pStyle w:val="Style_1"/>
        <w:spacing w:before="160"/>
        <w:ind w:firstLine="540" w:left="0"/>
        <w:jc w:val="both"/>
      </w:pPr>
      <w:r>
        <w:t xml:space="preserve">2. Административная ответственность, предусмотренная настоящей статьей и </w:t>
      </w:r>
      <w:r>
        <w:rPr>
          <w:color w:val="0000FF"/>
        </w:rPr>
        <w:fldChar w:fldCharType="begin"/>
      </w:r>
      <w:r>
        <w:rPr>
          <w:color w:val="0000FF"/>
        </w:rPr>
        <w:instrText>HYPERLINK \l "Par5196"</w:instrText>
      </w:r>
      <w:r>
        <w:rPr>
          <w:color w:val="0000FF"/>
        </w:rPr>
        <w:fldChar w:fldCharType="separate"/>
      </w:r>
      <w:r>
        <w:rPr>
          <w:color w:val="0000FF"/>
        </w:rPr>
        <w:t>статьей 13.19.2</w:t>
      </w:r>
      <w:r>
        <w:rPr>
          <w:color w:val="0000FF"/>
        </w:rPr>
        <w:fldChar w:fldCharType="end"/>
      </w:r>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0D150000">
      <w:pPr>
        <w:pStyle w:val="Style_1"/>
        <w:spacing w:before="160"/>
        <w:ind w:firstLine="540" w:left="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r>
        <w:rPr>
          <w:color w:val="0000FF"/>
        </w:rPr>
        <w:fldChar w:fldCharType="begin"/>
      </w:r>
      <w:r>
        <w:rPr>
          <w:color w:val="0000FF"/>
        </w:rPr>
        <w:instrText>HYPERLINK \l "Par5172"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"Par5187"</w:instrText>
      </w:r>
      <w:r>
        <w:rPr>
          <w:color w:val="0000FF"/>
        </w:rPr>
        <w:fldChar w:fldCharType="separate"/>
      </w:r>
      <w:r>
        <w:rPr>
          <w:color w:val="0000FF"/>
        </w:rPr>
        <w:t>4</w:t>
      </w:r>
      <w:r>
        <w:rPr>
          <w:color w:val="0000FF"/>
        </w:rPr>
        <w:fldChar w:fldCharType="end"/>
      </w:r>
      <w:r>
        <w:t xml:space="preserve"> настоящей статьи и </w:t>
      </w:r>
      <w:r>
        <w:rPr>
          <w:color w:val="0000FF"/>
        </w:rPr>
        <w:fldChar w:fldCharType="begin"/>
      </w:r>
      <w:r>
        <w:rPr>
          <w:color w:val="0000FF"/>
        </w:rPr>
        <w:instrText>HYPERLINK \l "Par5196"</w:instrText>
      </w:r>
      <w:r>
        <w:rPr>
          <w:color w:val="0000FF"/>
        </w:rPr>
        <w:fldChar w:fldCharType="separate"/>
      </w:r>
      <w:r>
        <w:rPr>
          <w:color w:val="0000FF"/>
        </w:rPr>
        <w:t>статьей 13.19.2</w:t>
      </w:r>
      <w:r>
        <w:rPr>
          <w:color w:val="0000FF"/>
        </w:rPr>
        <w:fldChar w:fldCharType="end"/>
      </w:r>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0E150000">
      <w:pPr>
        <w:pStyle w:val="Style_1"/>
        <w:ind w:firstLine="0" w:left="0"/>
        <w:jc w:val="both"/>
      </w:pPr>
      <w:r>
        <w:t xml:space="preserve">(примечания введены Федеральным </w:t>
      </w:r>
      <w:r>
        <w:rPr>
          <w:color w:val="0000FF"/>
        </w:rPr>
        <w:fldChar w:fldCharType="begin"/>
      </w:r>
      <w:r>
        <w:rPr>
          <w:color w:val="0000FF"/>
        </w:rPr>
        <w:instrText>HYPERLINK "consultantplus://offline/ref=ECA322BDC187DB74B2A55EA2BBC2CA2D24A2BD341E0652133F9D9856DCEF1B51E0D4B0B58E4EF5185E831054E772CB51AC145C29F4B36F89v3J1I"</w:instrText>
      </w:r>
      <w:r>
        <w:rPr>
          <w:color w:val="0000FF"/>
        </w:rPr>
        <w:fldChar w:fldCharType="separate"/>
      </w:r>
      <w:r>
        <w:rPr>
          <w:color w:val="0000FF"/>
        </w:rPr>
        <w:t>законом</w:t>
      </w:r>
      <w:r>
        <w:rPr>
          <w:color w:val="0000FF"/>
        </w:rPr>
        <w:fldChar w:fldCharType="end"/>
      </w:r>
      <w:r>
        <w:t xml:space="preserve"> от 28.12.2017 N 437-ФЗ)</w:t>
      </w:r>
    </w:p>
    <w:p w14:paraId="0F150000">
      <w:pPr>
        <w:pStyle w:val="Style_1"/>
        <w:ind w:firstLine="540" w:left="0"/>
        <w:jc w:val="both"/>
      </w:pPr>
    </w:p>
    <w:p w14:paraId="10150000">
      <w:pPr>
        <w:pStyle w:val="Style_1"/>
        <w:ind w:firstLine="540" w:left="0"/>
        <w:jc w:val="both"/>
        <w:outlineLvl w:val="2"/>
        <w:rPr>
          <w:b w:val="1"/>
        </w:rPr>
      </w:pPr>
      <w:bookmarkStart w:id="913" w:name="Par5196"/>
      <w:bookmarkEnd w:id="913"/>
      <w:r>
        <w:rPr>
          <w:b w:val="1"/>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11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"consultantplus://offline/ref=ECA322BDC187DB74B2A55EA2BBC2CA2D24A2BD341E0652133F9D9856DCEF1B51E0D4B0B58E4EF51952831054E772CB51AC145C29F4B36F89v3J1I"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121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"consultantplus://offline/ref=ECA322BDC187DB74B2A55EA2BBC2CA2D24A2BC311B0E52133F9D9856DCEF1B51E0D4B0B58E4EF51855831054E772CB51AC145C29F4B36F89v3J1I"</w:instrText>
      </w:r>
      <w:r>
        <w:rPr>
          <w:color w:val="0000FF"/>
        </w:rPr>
        <w:fldChar w:fldCharType="separate"/>
      </w:r>
      <w:r>
        <w:rPr>
          <w:color w:val="0000FF"/>
        </w:rPr>
        <w:t>законом</w:t>
      </w:r>
      <w:r>
        <w:rPr>
          <w:color w:val="0000FF"/>
        </w:rPr>
        <w:fldChar w:fldCharType="end"/>
      </w:r>
      <w:r>
        <w:t xml:space="preserve"> от 21.07.2014 N 263-ФЗ)</w:t>
      </w:r>
    </w:p>
    <w:p w14:paraId="13150000">
      <w:pPr>
        <w:pStyle w:val="Style_1"/>
        <w:ind w:firstLine="540" w:left="0"/>
        <w:jc w:val="both"/>
      </w:pPr>
    </w:p>
    <w:p w14:paraId="14150000">
      <w:pPr>
        <w:pStyle w:val="Style_1"/>
        <w:ind w:firstLine="540" w:left="0"/>
        <w:jc w:val="both"/>
      </w:pPr>
      <w:bookmarkStart w:id="914" w:name="Par5200"/>
      <w:bookmarkEnd w:id="91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15150000">
      <w:pPr>
        <w:pStyle w:val="Style_1"/>
        <w:spacing w:before="160"/>
        <w:ind w:firstLine="540" w:left="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1615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"consultantplus://offline/ref=ECA322BDC187DB74B2A55EA2BBC2CA2D24A2BD341E0652133F9D9856DCEF1B51E0D4B0B58E4EF51950831054E772CB51AC145C29F4B36F89v3J1I"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17150000">
      <w:pPr>
        <w:pStyle w:val="Style_1"/>
        <w:spacing w:before="160"/>
        <w:ind w:firstLine="540" w:left="0"/>
        <w:jc w:val="both"/>
      </w:pPr>
      <w:bookmarkStart w:id="915" w:name="Par5203"/>
      <w:bookmarkEnd w:id="91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1815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915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"consultantplus://offline/ref=ECA322BDC187DB74B2A55EA2BBC2CA2D24A2BD341E0652133F9D9856DCEF1B51E0D4B0B58E4EF51E57831054E772CB51AC145C29F4B36F89v3J1I"</w:instrText>
      </w:r>
      <w:r>
        <w:rPr>
          <w:color w:val="0000FF"/>
        </w:rPr>
        <w:fldChar w:fldCharType="separate"/>
      </w:r>
      <w:r>
        <w:rPr>
          <w:color w:val="0000FF"/>
        </w:rPr>
        <w:t>закона</w:t>
      </w:r>
      <w:r>
        <w:rPr>
          <w:color w:val="0000FF"/>
        </w:rPr>
        <w:fldChar w:fldCharType="end"/>
      </w:r>
      <w:r>
        <w:t xml:space="preserve"> от 28.12.2017 N 437-ФЗ)</w:t>
      </w:r>
    </w:p>
    <w:p w14:paraId="1A150000">
      <w:pPr>
        <w:pStyle w:val="Style_1"/>
        <w:spacing w:before="160"/>
        <w:ind w:firstLine="540" w:left="0"/>
        <w:jc w:val="both"/>
      </w:pPr>
      <w:r>
        <w:t xml:space="preserve">3. Совершение административного правонарушения, предусмотренного </w:t>
      </w:r>
      <w:r>
        <w:rPr>
          <w:color w:val="0000FF"/>
        </w:rPr>
        <w:fldChar w:fldCharType="begin"/>
      </w:r>
      <w:r>
        <w:rPr>
          <w:color w:val="0000FF"/>
        </w:rPr>
        <w:instrText>HYPERLINK \l "Par5200"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"Par5203"</w:instrText>
      </w:r>
      <w:r>
        <w:rPr>
          <w:color w:val="0000FF"/>
        </w:rPr>
        <w:fldChar w:fldCharType="separate"/>
      </w:r>
      <w:r>
        <w:rPr>
          <w:color w:val="0000FF"/>
        </w:rPr>
        <w:t>2</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B150000">
      <w:pPr>
        <w:pStyle w:val="Style_1"/>
        <w:spacing w:before="160"/>
        <w:ind w:firstLine="540" w:left="0"/>
        <w:jc w:val="both"/>
      </w:pPr>
      <w:r>
        <w:t>влечет наложение административного штрафа в размере от пятнадцати тысяч до двадцати тысяч рублей.</w:t>
      </w:r>
    </w:p>
    <w:p w14:paraId="1C1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"consultantplus://offline/ref=ECA322BDC187DB74B2A55EA2BBC2CA2D24A2BD341E0652133F9D9856DCEF1B51E0D4B0B58E4EF51E54831054E772CB51AC145C29F4B36F89v3J1I"</w:instrText>
      </w:r>
      <w:r>
        <w:rPr>
          <w:color w:val="0000FF"/>
        </w:rPr>
        <w:fldChar w:fldCharType="separate"/>
      </w:r>
      <w:r>
        <w:rPr>
          <w:color w:val="0000FF"/>
        </w:rPr>
        <w:t>законом</w:t>
      </w:r>
      <w:r>
        <w:rPr>
          <w:color w:val="0000FF"/>
        </w:rPr>
        <w:fldChar w:fldCharType="end"/>
      </w:r>
      <w:r>
        <w:t xml:space="preserve"> от 28.12.2017 N 437-ФЗ)</w:t>
      </w:r>
    </w:p>
    <w:p w14:paraId="1D15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E150000">
      <w:pPr>
        <w:pStyle w:val="Style_1"/>
        <w:ind w:firstLine="540" w:left="0"/>
        <w:jc w:val="both"/>
      </w:pPr>
    </w:p>
    <w:p w14:paraId="1F150000">
      <w:pPr>
        <w:pStyle w:val="Style_1"/>
        <w:ind w:firstLine="540" w:left="0"/>
        <w:jc w:val="both"/>
        <w:outlineLvl w:val="2"/>
        <w:rPr>
          <w:b w:val="1"/>
        </w:rPr>
      </w:pPr>
      <w:bookmarkStart w:id="916" w:name="Par5211"/>
      <w:bookmarkEnd w:id="916"/>
      <w:r>
        <w:rPr>
          <w:b w:val="1"/>
        </w:rPr>
        <w:t>Статья 13.19.3. Нарушение порядка размещения информации в единой информационной системе жилищного строительства</w:t>
      </w:r>
    </w:p>
    <w:p w14:paraId="201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"consultantplus://offline/ref=ECA322BDC187DB74B2A55EA2BBC2CA2D25AAB8351B0652133F9D9856DCEF1B51E0D4B0B58E4EF51B56831054E772CB51AC145C29F4B36F89v3J1I"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29.07.2018 N 236-ФЗ)</w:t>
      </w:r>
    </w:p>
    <w:p w14:paraId="21150000">
      <w:pPr>
        <w:pStyle w:val="Style_1"/>
        <w:ind w:firstLine="540" w:left="0"/>
        <w:jc w:val="both"/>
      </w:pPr>
    </w:p>
    <w:p w14:paraId="22150000">
      <w:pPr>
        <w:pStyle w:val="Style_1"/>
        <w:ind w:firstLine="540" w:left="0"/>
        <w:jc w:val="both"/>
      </w:pPr>
      <w:bookmarkStart w:id="917" w:name="Par5214"/>
      <w:bookmarkEnd w:id="91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r>
        <w:rPr>
          <w:color w:val="0000FF"/>
        </w:rPr>
        <w:fldChar w:fldCharType="begin"/>
      </w:r>
      <w:r>
        <w:rPr>
          <w:color w:val="0000FF"/>
        </w:rPr>
        <w:instrText>HYPERLINK "consultantplus://offline/ref=ECA322BDC187DB74B2A55EA2BBC2CA2D22A9BC31110252133F9D9856DCEF1B51F2D4E8B98C4CEB1B56964605A1v2J4I"</w:instrText>
      </w:r>
      <w:r>
        <w:rPr>
          <w:color w:val="0000FF"/>
        </w:rPr>
        <w:fldChar w:fldCharType="separate"/>
      </w:r>
      <w:r>
        <w:rPr>
          <w:color w:val="0000FF"/>
        </w:rPr>
        <w:t>кодексом</w:t>
      </w:r>
      <w:r>
        <w:rPr>
          <w:color w:val="0000FF"/>
        </w:rPr>
        <w:fldChar w:fldCharType="end"/>
      </w:r>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2315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24150000">
      <w:pPr>
        <w:pStyle w:val="Style_1"/>
        <w:spacing w:before="160"/>
        <w:ind w:firstLine="540" w:left="0"/>
        <w:jc w:val="both"/>
      </w:pPr>
      <w:bookmarkStart w:id="918" w:name="Par5216"/>
      <w:bookmarkEnd w:id="918"/>
      <w:r>
        <w:t xml:space="preserve">2. Совершение административного правонарушения, предусмотренного </w:t>
      </w:r>
      <w:r>
        <w:rPr>
          <w:color w:val="0000FF"/>
        </w:rPr>
        <w:fldChar w:fldCharType="begin"/>
      </w:r>
      <w:r>
        <w:rPr>
          <w:color w:val="0000FF"/>
        </w:rPr>
        <w:instrText>HYPERLINK \l "Par5214"</w:instrText>
      </w:r>
      <w:r>
        <w:rPr>
          <w:color w:val="0000FF"/>
        </w:rPr>
        <w:fldChar w:fldCharType="separate"/>
      </w:r>
      <w:r>
        <w:rPr>
          <w:color w:val="0000FF"/>
        </w:rPr>
        <w:t>частью 1</w:t>
      </w:r>
      <w:r>
        <w:rPr>
          <w:color w:val="0000FF"/>
        </w:rPr>
        <w:fldChar w:fldCharType="end"/>
      </w:r>
      <w:r>
        <w:t xml:space="preserve"> настоящей статьи, лицом, ранее подвергнутым административному наказанию за аналогичное административное правонарушение, -</w:t>
      </w:r>
    </w:p>
    <w:p w14:paraId="25150000">
      <w:pPr>
        <w:pStyle w:val="Style_1"/>
        <w:spacing w:before="160"/>
        <w:ind w:firstLine="540" w:left="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26150000">
      <w:pPr>
        <w:pStyle w:val="Style_1"/>
        <w:ind w:firstLine="540" w:left="0"/>
        <w:jc w:val="both"/>
      </w:pPr>
    </w:p>
    <w:p w14:paraId="27150000">
      <w:pPr>
        <w:pStyle w:val="Style_1"/>
        <w:ind w:firstLine="540" w:left="0"/>
        <w:jc w:val="both"/>
        <w:outlineLvl w:val="2"/>
        <w:rPr>
          <w:b w:val="1"/>
        </w:rPr>
      </w:pPr>
      <w:bookmarkStart w:id="919" w:name="Par5219"/>
      <w:bookmarkEnd w:id="919"/>
      <w:r>
        <w:rPr>
          <w:b w:val="1"/>
        </w:rPr>
        <w:t>Статья 13.19.4. Нарушение порядка представления сведений в федеральный реестр инвалидов и размещения указанных сведений в данном реестре</w:t>
      </w:r>
    </w:p>
    <w:p w14:paraId="28150000">
      <w:pPr>
        <w:pStyle w:val="Style_1"/>
        <w:ind w:firstLine="540" w:left="0"/>
        <w:jc w:val="both"/>
      </w:pPr>
      <w:r>
        <w:t xml:space="preserve">(введена Федеральным </w:t>
      </w:r>
      <w:r>
        <w:rPr>
          <w:color w:val="0000FF"/>
        </w:rPr>
        <w:fldChar w:fldCharType="begin"/>
      </w:r>
      <w:r>
        <w:rPr>
          <w:color w:val="0000FF"/>
        </w:rPr>
        <w:instrText>HYPERLINK "consultantplus://offline/ref=ECA322BDC187DB74B2A55EA2BBC2CA2D25ABBC341E0E52133F9D9856DCEF1B51E0D4B0B58E4EF51B57831054E772CB51AC145C29F4B36F89v3J1I"</w:instrText>
      </w:r>
      <w:r>
        <w:rPr>
          <w:color w:val="0000FF"/>
        </w:rPr>
        <w:fldChar w:fldCharType="separate"/>
      </w:r>
      <w:r>
        <w:rPr>
          <w:color w:val="0000FF"/>
        </w:rPr>
        <w:t>законом</w:t>
      </w:r>
      <w:r>
        <w:rPr>
          <w:color w:val="0000FF"/>
        </w:rPr>
        <w:fldChar w:fldCharType="end"/>
      </w:r>
      <w:r>
        <w:t xml:space="preserve"> от 06.02.2019 N 7-ФЗ)</w:t>
      </w:r>
    </w:p>
    <w:p w14:paraId="29150000">
      <w:pPr>
        <w:pStyle w:val="Style_1"/>
        <w:ind w:firstLine="540" w:left="0"/>
        <w:jc w:val="both"/>
      </w:pPr>
    </w:p>
    <w:p w14:paraId="2A150000">
      <w:pPr>
        <w:pStyle w:val="Style_1"/>
        <w:ind w:firstLine="540" w:left="0"/>
        <w:jc w:val="both"/>
      </w:pPr>
      <w:bookmarkStart w:id="920" w:name="Par5222"/>
      <w:bookmarkEnd w:id="920"/>
      <w:r>
        <w:t xml:space="preserve">1. Непредставление должностным лицом сведений, подлежащих включению в федеральный </w:t>
      </w:r>
      <w:r>
        <w:rPr>
          <w:color w:val="0000FF"/>
        </w:rPr>
        <w:fldChar w:fldCharType="begin"/>
      </w:r>
      <w:r>
        <w:rPr>
          <w:color w:val="0000FF"/>
        </w:rPr>
        <w:instrText>HYPERLINK "consultantplus://offline/ref=ECA322BDC187DB74B2A55EA2BBC2CA2D22AEBD311E0E52133F9D9856DCEF1B51E0D4B0B58E4EF61D52831054E772CB51AC145C29F4B36F89v3J1I"</w:instrText>
      </w:r>
      <w:r>
        <w:rPr>
          <w:color w:val="0000FF"/>
        </w:rPr>
        <w:fldChar w:fldCharType="separate"/>
      </w:r>
      <w:r>
        <w:rPr>
          <w:color w:val="0000FF"/>
        </w:rPr>
        <w:t>реестр</w:t>
      </w:r>
      <w:r>
        <w:rPr>
          <w:color w:val="0000FF"/>
        </w:rPr>
        <w:fldChar w:fldCharType="end"/>
      </w:r>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2B150000">
      <w:pPr>
        <w:pStyle w:val="Style_1"/>
        <w:spacing w:before="160"/>
        <w:ind w:firstLine="540" w:left="0"/>
        <w:jc w:val="both"/>
      </w:pPr>
      <w:r>
        <w:t>влечет наложение административного штрафа в размере от десяти тысяч до двадцати тысяч рублей.</w:t>
      </w:r>
    </w:p>
    <w:p w14:paraId="2C150000">
      <w:pPr>
        <w:pStyle w:val="Style_1"/>
        <w:spacing w:before="160"/>
        <w:ind w:firstLine="540" w:left="0"/>
        <w:jc w:val="both"/>
      </w:pPr>
      <w:r>
        <w:t xml:space="preserve">2. Повторное совершение должностным лицом административного правонарушения, предусмотренного </w:t>
      </w:r>
      <w:r>
        <w:rPr>
          <w:color w:val="0000FF"/>
        </w:rPr>
        <w:fldChar w:fldCharType="begin"/>
      </w:r>
      <w:r>
        <w:rPr>
          <w:color w:val="0000FF"/>
        </w:rPr>
        <w:instrText>HYPERLINK \l "Par5222"</w:instrText>
      </w:r>
      <w:r>
        <w:rPr>
          <w:color w:val="0000FF"/>
        </w:rPr>
        <w:fldChar w:fldCharType="separate"/>
      </w:r>
      <w:r>
        <w:rPr>
          <w:color w:val="0000FF"/>
        </w:rPr>
        <w:t>частью 1</w:t>
      </w:r>
      <w:r>
        <w:rPr>
          <w:color w:val="0000FF"/>
        </w:rPr>
        <w:fldChar w:fldCharType="end"/>
      </w:r>
      <w:r>
        <w:t xml:space="preserve"> настоящей статьи, -</w:t>
      </w:r>
    </w:p>
    <w:p w14:paraId="2D150000">
      <w:pPr>
        <w:pStyle w:val="Style_1"/>
        <w:spacing w:before="160"/>
        <w:ind w:firstLine="540" w:left="0"/>
        <w:jc w:val="both"/>
      </w:pPr>
      <w:r>
        <w:t>влечет наложение административного штрафа в размере от двадцати тысяч до тридцати тысяч рублей.</w:t>
      </w:r>
    </w:p>
    <w:p w14:paraId="2E15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F15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3015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31150000">
            <w:pPr>
              <w:pStyle w:val="Style_1"/>
              <w:ind w:firstLine="0" w:left="0"/>
              <w:jc w:val="both"/>
              <w:rPr>
                <w:color w:val="392C69"/>
              </w:rPr>
            </w:pPr>
            <w:r>
              <w:rPr>
                <w:color w:val="392C69"/>
              </w:rPr>
              <w:t>КонсультантПлюс: примечание.</w:t>
            </w:r>
          </w:p>
          <w:p w14:paraId="32150000">
            <w:pPr>
              <w:pStyle w:val="Style_1"/>
              <w:ind w:firstLine="0" w:left="0"/>
              <w:jc w:val="both"/>
              <w:rPr>
                <w:color w:val="392C69"/>
              </w:rPr>
            </w:pPr>
            <w:r>
              <w:rPr>
                <w:color w:val="392C69"/>
              </w:rPr>
              <w:t>С 01.03.2024 гл. 13 дополняется ст. 13.19.5 (</w:t>
            </w:r>
            <w:r>
              <w:rPr>
                <w:color w:val="0000FF"/>
              </w:rPr>
              <w:fldChar w:fldCharType="begin"/>
            </w:r>
            <w:r>
              <w:rPr>
                <w:color w:val="0000FF"/>
              </w:rPr>
              <w:instrText>HYPERLINK "consultantplus://offline/ref=ECA322BDC187DB74B2A55EA2BBC2CA2D22A9BA391C0252133F9D9856DCEF1B51E0D4B0B58E4EF51B56831054E772CB51AC145C29F4B36F89v3J1I"</w:instrText>
            </w:r>
            <w:r>
              <w:rPr>
                <w:color w:val="0000FF"/>
              </w:rPr>
              <w:fldChar w:fldCharType="separate"/>
            </w:r>
            <w:r>
              <w:rPr>
                <w:color w:val="0000FF"/>
              </w:rPr>
              <w:t>ФЗ</w:t>
            </w:r>
            <w:r>
              <w:rPr>
                <w:color w:val="0000FF"/>
              </w:rPr>
              <w:fldChar w:fldCharType="end"/>
            </w:r>
            <w:r>
              <w:rPr>
                <w:color w:val="392C69"/>
              </w:rPr>
              <w:t xml:space="preserve"> от 21.11.2022 N 464-ФЗ). Чч. 3 и 6 ст. 13.19.5 </w:t>
            </w:r>
            <w:r>
              <w:rPr>
                <w:color w:val="0000FF"/>
              </w:rPr>
              <w:fldChar w:fldCharType="begin"/>
            </w:r>
            <w:r>
              <w:rPr>
                <w:color w:val="0000FF"/>
              </w:rPr>
              <w:instrText>HYPERLINK "consultantplus://offline/ref=ECA322BDC187DB74B2A55EA2BBC2CA2D22A9BA391C0252133F9D9856DCEF1B51E0D4B0B58E4EF51953831054E772CB51AC145C29F4B36F89v3J1I"</w:instrText>
            </w:r>
            <w:r>
              <w:rPr>
                <w:color w:val="0000FF"/>
              </w:rPr>
              <w:fldChar w:fldCharType="separate"/>
            </w:r>
            <w:r>
              <w:rPr>
                <w:color w:val="0000FF"/>
              </w:rPr>
              <w:t>вступают</w:t>
            </w:r>
            <w:r>
              <w:rPr>
                <w:color w:val="0000FF"/>
              </w:rPr>
              <w:fldChar w:fldCharType="end"/>
            </w:r>
            <w:r>
              <w:rPr>
                <w:color w:val="392C69"/>
              </w:rPr>
              <w:t xml:space="preserve"> в силу с 01.03.2025. См. будущую </w:t>
            </w:r>
            <w:r>
              <w:rPr>
                <w:color w:val="0000FF"/>
              </w:rPr>
              <w:fldChar w:fldCharType="begin"/>
            </w:r>
            <w:r>
              <w:rPr>
                <w:color w:val="0000FF"/>
              </w:rPr>
              <w:instrText>HYPERLINK "consultantplus://offline/ref=ECA322BDC187DB74B2A55EA2BBC2CA2D22AEB239100E52133F9D9856DCEF1B51E0D4B0B58E4DF21B5CDC1541F62AC451B00B5C36E8B16Dv8J8I"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33150000">
            <w:pPr>
              <w:pStyle w:val="Style_1"/>
              <w:ind w:firstLine="0" w:left="0"/>
              <w:jc w:val="both"/>
              <w:rPr>
                <w:color w:val="392C69"/>
              </w:rPr>
            </w:pPr>
          </w:p>
        </w:tc>
      </w:tr>
    </w:tbl>
    <w:p w14:paraId="34150000">
      <w:pPr>
        <w:pStyle w:val="Style_1"/>
        <w:ind w:firstLine="0" w:left="0"/>
        <w:jc w:val="both"/>
      </w:pPr>
    </w:p>
    <w:p w14:paraId="35150000">
      <w:pPr>
        <w:pStyle w:val="Style_1"/>
        <w:ind w:firstLine="540" w:left="0"/>
        <w:jc w:val="both"/>
        <w:outlineLvl w:val="2"/>
        <w:rPr>
          <w:b w:val="1"/>
        </w:rPr>
      </w:pPr>
      <w:bookmarkStart w:id="921" w:name="Par5229"/>
      <w:bookmarkEnd w:id="921"/>
      <w:r>
        <w:rPr>
          <w:b w:val="1"/>
        </w:rPr>
        <w:t>Статья 13.20. Нарушение правил хранения, комплектования, учета или использования архивных документов</w:t>
      </w:r>
    </w:p>
    <w:p w14:paraId="36150000">
      <w:pPr>
        <w:pStyle w:val="Style_1"/>
        <w:ind w:firstLine="0" w:left="0"/>
        <w:jc w:val="both"/>
      </w:pPr>
    </w:p>
    <w:p w14:paraId="37150000">
      <w:pPr>
        <w:pStyle w:val="Style_1"/>
        <w:ind w:firstLine="540" w:left="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r>
        <w:rPr>
          <w:color w:val="0000FF"/>
        </w:rPr>
        <w:fldChar w:fldCharType="begin"/>
      </w:r>
      <w:r>
        <w:rPr>
          <w:color w:val="0000FF"/>
        </w:rPr>
        <w:instrText>HYPERLINK \l "Par5273"</w:instrText>
      </w:r>
      <w:r>
        <w:rPr>
          <w:color w:val="0000FF"/>
        </w:rPr>
        <w:fldChar w:fldCharType="separate"/>
      </w:r>
      <w:r>
        <w:rPr>
          <w:color w:val="0000FF"/>
        </w:rPr>
        <w:t>статьей 13.25</w:t>
      </w:r>
      <w:r>
        <w:rPr>
          <w:color w:val="0000FF"/>
        </w:rPr>
        <w:fldChar w:fldCharType="end"/>
      </w:r>
      <w:r>
        <w:t xml:space="preserve"> настоящего Кодекса, -</w:t>
      </w:r>
    </w:p>
    <w:p w14:paraId="38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"consultantplus://offline/ref=ECA322BDC187DB74B2A55EA2BBC2CA2D27AEB2391D0F52133F9D9856DCEF1B51E0D4B0B58E4EF51B53831054E772CB51AC145C29F4B36F89v3J1I"</w:instrText>
      </w:r>
      <w:r>
        <w:rPr>
          <w:color w:val="0000FF"/>
        </w:rPr>
        <w:fldChar w:fldCharType="separate"/>
      </w:r>
      <w:r>
        <w:rPr>
          <w:color w:val="0000FF"/>
        </w:rPr>
        <w:t>закона</w:t>
      </w:r>
      <w:r>
        <w:rPr>
          <w:color w:val="0000FF"/>
        </w:rPr>
        <w:fldChar w:fldCharType="end"/>
      </w:r>
      <w:r>
        <w:t xml:space="preserve"> от 09.02.2009 N 9-ФЗ)</w:t>
      </w:r>
    </w:p>
    <w:p w14:paraId="3915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3A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"consultantplus://offline/ref=ECA322BDC187DB74B2A55EA2BBC2CA2D25ACBE301C0552133F9D9856DCEF1B51E0D4B0B58E4EF51A5F831054E772CB51AC145C29F4B36F89v3J1I"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15.10.2020 N 341-ФЗ)</w:t>
      </w:r>
    </w:p>
    <w:p w14:paraId="3B150000">
      <w:pPr>
        <w:pStyle w:val="Style_1"/>
        <w:ind w:firstLine="0" w:left="0"/>
        <w:jc w:val="both"/>
      </w:pPr>
    </w:p>
    <w:p w14:paraId="3C150000">
      <w:pPr>
        <w:pStyle w:val="Style_1"/>
        <w:ind w:firstLine="540" w:left="0"/>
        <w:jc w:val="both"/>
        <w:outlineLvl w:val="2"/>
        <w:rPr>
          <w:b w:val="1"/>
        </w:rPr>
      </w:pPr>
      <w:bookmarkStart w:id="922" w:name="Par5236"/>
      <w:bookmarkEnd w:id="922"/>
      <w:r>
        <w:rPr>
          <w:b w:val="1"/>
        </w:rPr>
        <w:t>Статья 13.21. Нарушение порядка изготовления или распространения продукции средства массовой информации</w:t>
      </w:r>
    </w:p>
    <w:p w14:paraId="3D150000">
      <w:pPr>
        <w:pStyle w:val="Style_1"/>
        <w:ind w:firstLine="0" w:left="0"/>
        <w:jc w:val="both"/>
      </w:pPr>
    </w:p>
    <w:p w14:paraId="3E150000">
      <w:pPr>
        <w:pStyle w:val="Style_1"/>
        <w:ind w:firstLine="540" w:left="0"/>
        <w:jc w:val="both"/>
      </w:pPr>
      <w:bookmarkStart w:id="923" w:name="Par5238"/>
      <w:bookmarkEnd w:id="923"/>
      <w:r>
        <w:rPr>
          <w:color w:val="0000FF"/>
        </w:rPr>
        <w:fldChar w:fldCharType="begin"/>
      </w:r>
      <w:r>
        <w:rPr>
          <w:color w:val="0000FF"/>
        </w:rPr>
        <w:instrText>HYPERLINK "consultantplus://offline/ref=ECA322BDC187DB74B2A55EA2BBC2CA2D27ABBC30110752133F9D9856DCEF1B51E0D4B0B58E4EF51E55831054E772CB51AC145C29F4B36F89v3J1I"</w:instrText>
      </w:r>
      <w:r>
        <w:rPr>
          <w:color w:val="0000FF"/>
        </w:rP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3F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"consultantplus://offline/ref=ECA322BDC187DB74B2A55EA2BBC2CA2D25A8BD39100F52133F9D9856DCEF1B51E0D4B0B58E4EF51A5F831054E772CB51AC145C29F4B36F89v3J1I"</w:instrText>
      </w:r>
      <w:r>
        <w:rPr>
          <w:color w:val="0000FF"/>
        </w:rPr>
        <w:fldChar w:fldCharType="separate"/>
      </w:r>
      <w:r>
        <w:rPr>
          <w:color w:val="0000FF"/>
        </w:rPr>
        <w:t>закона</w:t>
      </w:r>
      <w:r>
        <w:rPr>
          <w:color w:val="0000FF"/>
        </w:rPr>
        <w:fldChar w:fldCharType="end"/>
      </w:r>
      <w:r>
        <w:t xml:space="preserve"> от 17.06.2019 N 143-ФЗ)</w:t>
      </w:r>
    </w:p>
    <w:p w14:paraId="4015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41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"consultantplus://offline/ref=ECA322BDC187DB74B2A55EA2BBC2CA2D22AFB837190252133F9D9856DCEF1B51E0D4B0B58E4EF01B5F831054E772CB51AC145C29F4B36F89v3J1I"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42150000">
      <w:pPr>
        <w:pStyle w:val="Style_1"/>
        <w:spacing w:before="160"/>
        <w:ind w:firstLine="540" w:left="0"/>
        <w:jc w:val="both"/>
      </w:pPr>
      <w:bookmarkStart w:id="924" w:name="Par5242"/>
      <w:bookmarkEnd w:id="92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r>
        <w:rPr>
          <w:color w:val="0000FF"/>
        </w:rPr>
        <w:fldChar w:fldCharType="begin"/>
      </w:r>
      <w:r>
        <w:rPr>
          <w:color w:val="0000FF"/>
        </w:rPr>
        <w:instrText>HYPERLINK \l "Par5246"</w:instrText>
      </w:r>
      <w:r>
        <w:rPr>
          <w:color w:val="0000FF"/>
        </w:rPr>
        <w:fldChar w:fldCharType="separate"/>
      </w:r>
      <w:r>
        <w:rPr>
          <w:color w:val="0000FF"/>
        </w:rPr>
        <w:t>частью 2.1</w:t>
      </w:r>
      <w:r>
        <w:rPr>
          <w:color w:val="0000FF"/>
        </w:rPr>
        <w:fldChar w:fldCharType="end"/>
      </w:r>
      <w:r>
        <w:t xml:space="preserve"> настоящей статьи и </w:t>
      </w:r>
      <w:r>
        <w:rPr>
          <w:color w:val="0000FF"/>
        </w:rPr>
        <w:fldChar w:fldCharType="begin"/>
      </w:r>
      <w:r>
        <w:rPr>
          <w:color w:val="0000FF"/>
        </w:rPr>
        <w:instrText>HYPERLINK \l "Par5085"</w:instrText>
      </w:r>
      <w:r>
        <w:rPr>
          <w:color w:val="0000FF"/>
        </w:rPr>
        <w:fldChar w:fldCharType="separate"/>
      </w:r>
      <w:r>
        <w:rPr>
          <w:color w:val="0000FF"/>
        </w:rPr>
        <w:t>частью 3 статьи 13.15</w:t>
      </w:r>
      <w:r>
        <w:rPr>
          <w:color w:val="0000FF"/>
        </w:rPr>
        <w:fldChar w:fldCharType="end"/>
      </w:r>
      <w:r>
        <w:t xml:space="preserve"> настоящего Кодекса, -</w:t>
      </w:r>
    </w:p>
    <w:p w14:paraId="43150000">
      <w:pPr>
        <w:pStyle w:val="Style_1"/>
        <w:ind w:firstLine="0" w:left="0"/>
        <w:jc w:val="both"/>
      </w:pPr>
      <w:r>
        <w:t xml:space="preserve">(в ред. Федеральных законов от 05.04.2013 </w:t>
      </w:r>
      <w:r>
        <w:rPr>
          <w:color w:val="0000FF"/>
        </w:rPr>
        <w:fldChar w:fldCharType="begin"/>
      </w:r>
      <w:r>
        <w:rPr>
          <w:color w:val="0000FF"/>
        </w:rPr>
        <w:instrText>HYPERLINK "consultantplus://offline/ref=ECA322BDC187DB74B2A55EA2BBC2CA2D27AEBF371B0652133F9D9856DCEF1B51E0D4B0B58E4EF51850831054E772CB51AC145C29F4B36F89v3J1I"</w:instrText>
      </w:r>
      <w:r>
        <w:rPr>
          <w:color w:val="0000FF"/>
        </w:rPr>
        <w:fldChar w:fldCharType="separate"/>
      </w:r>
      <w:r>
        <w:rPr>
          <w:color w:val="0000FF"/>
        </w:rPr>
        <w:t>N 50-ФЗ</w:t>
      </w:r>
      <w:r>
        <w:rPr>
          <w:color w:val="0000FF"/>
        </w:rPr>
        <w:fldChar w:fldCharType="end"/>
      </w:r>
      <w:r>
        <w:t xml:space="preserve">, от 29.07.2018 </w:t>
      </w:r>
      <w:r>
        <w:rPr>
          <w:color w:val="0000FF"/>
        </w:rPr>
        <w:fldChar w:fldCharType="begin"/>
      </w:r>
      <w:r>
        <w:rPr>
          <w:color w:val="0000FF"/>
        </w:rPr>
        <w:instrText>HYPERLINK "consultantplus://offline/ref=ECA322BDC187DB74B2A55EA2BBC2CA2D25AAB8351A0652133F9D9856DCEF1B51E0D4B0B58E4EF51B57831054E772CB51AC145C29F4B36F89v3J1I"</w:instrText>
      </w:r>
      <w:r>
        <w:rPr>
          <w:color w:val="0000FF"/>
        </w:rPr>
        <w:fldChar w:fldCharType="separate"/>
      </w:r>
      <w:r>
        <w:rPr>
          <w:color w:val="0000FF"/>
        </w:rPr>
        <w:t>N 242-ФЗ</w:t>
      </w:r>
      <w:r>
        <w:rPr>
          <w:color w:val="0000FF"/>
        </w:rPr>
        <w:fldChar w:fldCharType="end"/>
      </w:r>
      <w:r>
        <w:t>)</w:t>
      </w:r>
    </w:p>
    <w:p w14:paraId="4415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4515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"consultantplus://offline/ref=ECA322BDC187DB74B2A55EA2BBC2CA2D27ABBC30110752133F9D9856DCEF1B51E0D4B0B58E4EF51E54831054E772CB51AC145C29F4B36F89v3J1I"</w:instrText>
      </w:r>
      <w:r>
        <w:rPr>
          <w:color w:val="0000FF"/>
        </w:rPr>
        <w:fldChar w:fldCharType="separate"/>
      </w:r>
      <w:r>
        <w:rPr>
          <w:color w:val="0000FF"/>
        </w:rPr>
        <w:t>законом</w:t>
      </w:r>
      <w:r>
        <w:rPr>
          <w:color w:val="0000FF"/>
        </w:rPr>
        <w:fldChar w:fldCharType="end"/>
      </w:r>
      <w:r>
        <w:t xml:space="preserve"> от 21.07.2011 N 252-ФЗ)</w:t>
      </w:r>
    </w:p>
    <w:p w14:paraId="46150000">
      <w:pPr>
        <w:pStyle w:val="Style_1"/>
        <w:spacing w:before="160"/>
        <w:ind w:firstLine="540" w:left="0"/>
        <w:jc w:val="both"/>
      </w:pPr>
      <w:bookmarkStart w:id="925" w:name="Par5246"/>
      <w:bookmarkEnd w:id="92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r>
        <w:rPr>
          <w:color w:val="0000FF"/>
        </w:rPr>
        <w:fldChar w:fldCharType="begin"/>
      </w:r>
      <w:r>
        <w:rPr>
          <w:color w:val="0000FF"/>
        </w:rPr>
        <w:instrText>HYPERLINK "consultantplus://offline/ref=ECA322BDC187DB74B2A55EA2BBC2CA2D22AEBD301E0F52133F9D9856DCEF1B51E0D4B0B58E4EF41A50831054E772CB51AC145C29F4B36F89v3J1I"</w:instrText>
      </w:r>
      <w:r>
        <w:rPr>
          <w:color w:val="0000FF"/>
        </w:rPr>
        <w:fldChar w:fldCharType="separate"/>
      </w:r>
      <w:r>
        <w:rPr>
          <w:color w:val="0000FF"/>
        </w:rPr>
        <w:t>знака</w:t>
      </w:r>
      <w:r>
        <w:rPr>
          <w:color w:val="0000FF"/>
        </w:rPr>
        <w:fldChar w:fldCharType="end"/>
      </w:r>
      <w:r>
        <w:t xml:space="preserve"> информационной продукции либо со знаком информационной продукции, не соответствующим категории информационной продукции, -</w:t>
      </w:r>
    </w:p>
    <w:p w14:paraId="4715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4815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"consultantplus://offline/ref=ECA322BDC187DB74B2A55EA2BBC2CA2D25AAB8351A0652133F9D9856DCEF1B51E0D4B0B58E4EF51B56831054E772CB51AC145C29F4B36F89v3J1I"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29.07.2018 N 242-ФЗ)</w:t>
      </w:r>
    </w:p>
    <w:p w14:paraId="49150000">
      <w:pPr>
        <w:pStyle w:val="Style_1"/>
        <w:spacing w:before="160"/>
        <w:ind w:firstLine="540" w:left="0"/>
        <w:jc w:val="both"/>
      </w:pPr>
      <w:bookmarkStart w:id="926" w:name="Par5249"/>
      <w:bookmarkEnd w:id="92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r>
        <w:rPr>
          <w:color w:val="0000FF"/>
        </w:rPr>
        <w:fldChar w:fldCharType="begin"/>
      </w:r>
      <w:r>
        <w:rPr>
          <w:color w:val="0000FF"/>
        </w:rPr>
        <w:instrText>HYPERLINK \l "Par5242"</w:instrText>
      </w:r>
      <w:r>
        <w:rPr>
          <w:color w:val="0000FF"/>
        </w:rPr>
        <w:fldChar w:fldCharType="separate"/>
      </w:r>
      <w:r>
        <w:rPr>
          <w:color w:val="0000FF"/>
        </w:rPr>
        <w:t>частью 2</w:t>
      </w:r>
      <w:r>
        <w:rPr>
          <w:color w:val="0000FF"/>
        </w:rPr>
        <w:fldChar w:fldCharType="end"/>
      </w:r>
      <w:r>
        <w:t xml:space="preserve"> настоящей статьи, -</w:t>
      </w:r>
    </w:p>
    <w:p w14:paraId="4A15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4B1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"consultantplus://offline/ref=ECA322BDC187DB74B2A55EA2BBC2CA2D27AEBF37190252133F9D9856DCEF1B51E0D4B0B58E4EF51B56831054E772CB51AC145C29F4B36F89v3J1I"</w:instrText>
      </w:r>
      <w:r>
        <w:rPr>
          <w:color w:val="0000FF"/>
        </w:rPr>
        <w:fldChar w:fldCharType="separate"/>
      </w:r>
      <w:r>
        <w:rPr>
          <w:color w:val="0000FF"/>
        </w:rPr>
        <w:t>законом</w:t>
      </w:r>
      <w:r>
        <w:rPr>
          <w:color w:val="0000FF"/>
        </w:rPr>
        <w:fldChar w:fldCharType="end"/>
      </w:r>
      <w:r>
        <w:t xml:space="preserve"> от 05.04.2013 N 34-ФЗ)</w:t>
      </w:r>
    </w:p>
    <w:p w14:paraId="4C150000">
      <w:pPr>
        <w:pStyle w:val="Style_1"/>
        <w:spacing w:before="160"/>
        <w:ind w:firstLine="540" w:left="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r>
        <w:rPr>
          <w:color w:val="0000FF"/>
        </w:rPr>
        <w:fldChar w:fldCharType="begin"/>
      </w:r>
      <w:r>
        <w:rPr>
          <w:color w:val="0000FF"/>
        </w:rPr>
        <w:instrText>HYPERLINK \l "Par5246"</w:instrText>
      </w:r>
      <w:r>
        <w:rPr>
          <w:color w:val="0000FF"/>
        </w:rPr>
        <w:fldChar w:fldCharType="separate"/>
      </w:r>
      <w:r>
        <w:rPr>
          <w:color w:val="0000FF"/>
        </w:rPr>
        <w:t>частью 2.1</w:t>
      </w:r>
      <w:r>
        <w:rPr>
          <w:color w:val="0000FF"/>
        </w:rPr>
        <w:fldChar w:fldCharType="end"/>
      </w:r>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4D15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"consultantplus://offline/ref=ECA322BDC187DB74B2A55EA2BBC2CA2D25AAB8351A0652133F9D9856DCEF1B51E0D4B0B58E4EF51B53831054E772CB51AC145C29F4B36F89v3J1I"</w:instrText>
      </w:r>
      <w:r>
        <w:rPr>
          <w:color w:val="0000FF"/>
        </w:rPr>
        <w:fldChar w:fldCharType="separate"/>
      </w:r>
      <w:r>
        <w:rPr>
          <w:color w:val="0000FF"/>
        </w:rPr>
        <w:t>законом</w:t>
      </w:r>
      <w:r>
        <w:rPr>
          <w:color w:val="0000FF"/>
        </w:rPr>
        <w:fldChar w:fldCharType="end"/>
      </w:r>
      <w:r>
        <w:t xml:space="preserve"> от 29.07.2018 N 242-ФЗ)</w:t>
      </w:r>
    </w:p>
    <w:p w14:paraId="4E150000">
      <w:pPr>
        <w:pStyle w:val="Style_1"/>
        <w:ind w:firstLine="540" w:left="0"/>
        <w:jc w:val="both"/>
      </w:pPr>
    </w:p>
    <w:p w14:paraId="4F150000">
      <w:pPr>
        <w:pStyle w:val="Style_1"/>
        <w:ind w:firstLine="540" w:left="0"/>
        <w:jc w:val="both"/>
        <w:outlineLvl w:val="2"/>
        <w:rPr>
          <w:b w:val="1"/>
        </w:rPr>
      </w:pPr>
      <w:bookmarkStart w:id="927" w:name="Par5255"/>
      <w:bookmarkEnd w:id="927"/>
      <w:r>
        <w:rPr>
          <w:b w:val="1"/>
        </w:rPr>
        <w:t>Статья 13.22. Нарушение порядка объявления выходных данных</w:t>
      </w:r>
    </w:p>
    <w:p w14:paraId="50150000">
      <w:pPr>
        <w:pStyle w:val="Style_1"/>
        <w:ind w:firstLine="0" w:left="0"/>
        <w:jc w:val="both"/>
      </w:pPr>
    </w:p>
    <w:p w14:paraId="51150000">
      <w:pPr>
        <w:pStyle w:val="Style_1"/>
        <w:ind w:firstLine="540" w:left="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5215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53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"consultantplus://offline/ref=ECA322BDC187DB74B2A55EA2BBC2CA2D22AFB837190252133F9D9856DCEF1B51E0D4B0B58E4EF01B5E831054E772CB51AC145C29F4B36F89v3J1I"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54150000">
      <w:pPr>
        <w:pStyle w:val="Style_1"/>
        <w:ind w:firstLine="0" w:left="0"/>
        <w:jc w:val="both"/>
      </w:pPr>
    </w:p>
    <w:p w14:paraId="55150000">
      <w:pPr>
        <w:pStyle w:val="Style_1"/>
        <w:ind w:firstLine="540" w:left="0"/>
        <w:jc w:val="both"/>
        <w:outlineLvl w:val="2"/>
        <w:rPr>
          <w:b w:val="1"/>
        </w:rPr>
      </w:pPr>
      <w:bookmarkStart w:id="928" w:name="Par5261"/>
      <w:bookmarkEnd w:id="928"/>
      <w:r>
        <w:rPr>
          <w:b w:val="1"/>
        </w:rPr>
        <w:t>Статья 13.23. Нарушение порядка представления обязательного экземпляра документов, письменных уведомлений, уставов и договоров</w:t>
      </w:r>
    </w:p>
    <w:p w14:paraId="56150000">
      <w:pPr>
        <w:pStyle w:val="Style_1"/>
        <w:ind w:firstLine="0" w:left="0"/>
        <w:jc w:val="both"/>
      </w:pPr>
    </w:p>
    <w:p w14:paraId="57150000">
      <w:pPr>
        <w:pStyle w:val="Style_1"/>
        <w:ind w:firstLine="540" w:left="0"/>
        <w:jc w:val="both"/>
      </w:pPr>
      <w:r>
        <w:t xml:space="preserve">Нарушение установленного законом порядка представления обязательного экземпляра документов, письменных уведомлений, </w:t>
      </w:r>
      <w:r>
        <w:rPr>
          <w:color w:val="0000FF"/>
        </w:rPr>
        <w:fldChar w:fldCharType="begin"/>
      </w:r>
      <w:r>
        <w:rPr>
          <w:color w:val="0000FF"/>
        </w:rPr>
        <w:instrText>HYPERLINK "consultantplus://offline/ref=ECA322BDC187DB74B2A55EA2BBC2CA2D22AEB2371B0252133F9D9856DCEF1B51E0D4B0B58E4EF41E54831054E772CB51AC145C29F4B36F89v3J1I"</w:instrText>
      </w:r>
      <w:r>
        <w:rPr>
          <w:color w:val="0000FF"/>
        </w:rPr>
        <w:fldChar w:fldCharType="separate"/>
      </w:r>
      <w:r>
        <w:rPr>
          <w:color w:val="0000FF"/>
        </w:rPr>
        <w:t>уставов</w:t>
      </w:r>
      <w:r>
        <w:rPr>
          <w:color w:val="0000FF"/>
        </w:rPr>
        <w:fldChar w:fldCharType="end"/>
      </w:r>
      <w:r>
        <w:t xml:space="preserve"> редакций или заменяющих их договоров, а равно порядка хранения материалов теле- и радиопередач -</w:t>
      </w:r>
    </w:p>
    <w:p w14:paraId="58150000">
      <w:pPr>
        <w:pStyle w:val="Style_1"/>
        <w:spacing w:before="160"/>
        <w:ind w:firstLine="540" w:left="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59150000">
      <w:pPr>
        <w:pStyle w:val="Style_1"/>
        <w:ind w:firstLine="0" w:left="0"/>
        <w:jc w:val="both"/>
      </w:pPr>
      <w:r>
        <w:t xml:space="preserve">(в ред. Федерального </w:t>
      </w:r>
      <w:r>
        <w:rPr>
          <w:color w:val="0000FF"/>
        </w:rPr>
        <w:fldChar w:fldCharType="begin"/>
      </w:r>
      <w:r>
        <w:rPr>
          <w:color w:val="0000FF"/>
        </w:rPr>
        <w:instrText>HYPERLINK "consultantplus://offline/ref=ECA322BDC187DB74B2A55EA2BBC2CA2D22AFB837190252133F9D9856DCEF1B51E0D4B0B58E4EF01857831054E772CB51AC145C29F4B36F89v3J1I"</w:instrText>
      </w:r>
      <w:r>
        <w:rPr>
          <w:color w:val="0000FF"/>
        </w:rPr>
        <w:fldChar w:fldCharType="separate"/>
      </w:r>
      <w:r>
        <w:rPr>
          <w:color w:val="0000FF"/>
        </w:rPr>
        <w:t>закона</w:t>
      </w:r>
      <w:r>
        <w:rPr>
          <w:color w:val="0000FF"/>
        </w:rPr>
        <w:fldChar w:fldCharType="end"/>
      </w:r>
      <w:r>
        <w:t xml:space="preserve"> от 22.06.2007 N 116-ФЗ)</w:t>
      </w:r>
    </w:p>
    <w:p w14:paraId="5A150000">
      <w:pPr>
        <w:pStyle w:val="Style_1"/>
        <w:ind w:firstLine="0" w:left="0"/>
        <w:jc w:val="both"/>
      </w:pPr>
    </w:p>
    <w:p w14:paraId="5B150000">
      <w:pPr>
        <w:pStyle w:val="Style_1"/>
        <w:ind w:firstLine="540" w:left="0"/>
        <w:jc w:val="both"/>
        <w:outlineLvl w:val="2"/>
        <w:rPr>
          <w:b w:val="1"/>
        </w:rPr>
      </w:pPr>
      <w:bookmarkStart w:id="929" w:name="Par5267"/>
      <w:bookmarkEnd w:id="929"/>
      <w:r>
        <w:rPr>
          <w:b w:val="1"/>
        </w:rPr>
        <w:t>Статья 13.24. Повреждение телефонов-автоматов</w:t>
      </w:r>
    </w:p>
    <w:p w14:paraId="5C150000">
      <w:pPr>
        <w:pStyle w:val="Style_1"/>
        <w:ind w:firstLine="0" w:left="0"/>
        <w:jc w:val="both"/>
      </w:pPr>
    </w:p>
    <w:p w14:paraId="5D150000">
      <w:pPr>
        <w:pStyle w:val="Style_1"/>
        <w:ind w:firstLine="540" w:left="0"/>
        <w:jc w:val="both"/>
      </w:pPr>
      <w:r>
        <w:t>Повреждение телефонов-автоматов -</w:t>
      </w:r>
    </w:p>
    <w:p w14:paraId="5E150000">
      <w:pPr>
        <w:pStyle w:val="Style_1"/>
        <w:spacing w:before="160"/>
        <w:ind w:firstLine="540" w:left="0"/>
        <w:jc w:val="both"/>
      </w:pPr>
      <w:r>
        <w:t>влечет наложение административного штрафа в размере от пятисот до одной тысячи рублей.</w:t>
      </w:r>
    </w:p>
    <w:p w14:paraId="5F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"consultantplus://offline/ref=FFCF61B1203897002AE1EBBDD6BF3825C9C349D70CB600727A0349900B5B40C0CF30DD35A92885239298127E40269AEEAC6FD0D20D02163AwEJ9I"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60150000">
      <w:pPr>
        <w:pStyle w:val="Style_1"/>
        <w:ind w:firstLine="0" w:left="0"/>
        <w:jc w:val="both"/>
      </w:pPr>
    </w:p>
    <w:p w14:paraId="61150000">
      <w:pPr>
        <w:pStyle w:val="Style_1"/>
        <w:ind w:firstLine="540" w:left="0"/>
        <w:jc w:val="both"/>
        <w:outlineLvl w:val="2"/>
        <w:rPr>
          <w:b w:val="1"/>
        </w:rPr>
      </w:pPr>
      <w:bookmarkStart w:id="930" w:name="Par5273"/>
      <w:bookmarkEnd w:id="930"/>
      <w:r>
        <w:rPr>
          <w:b w:val="1"/>
        </w:rPr>
        <w:t>Статья 13.25. Нарушение требований законодательства о хранении документов и информации, содержащейся в информационных системах</w:t>
      </w:r>
    </w:p>
    <w:p w14:paraId="62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"consultantplus://offline/ref=FFCF61B1203897002AE1EBBDD6BF3825CFCE4CD60DB500727A0349900B5B40C0CF30DD35A92880229B98127E40269AEEAC6FD0D20D02163AwEJ9I"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63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"consultantplus://offline/ref=FFCF61B1203897002AE1EBBDD6BF3825CCC243D908BB00727A0349900B5B40C0CF30DD35A92880209698127E40269AEEAC6FD0D20D02163AwEJ9I"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09.02.2009 N 9-ФЗ)</w:t>
      </w:r>
    </w:p>
    <w:p w14:paraId="64150000">
      <w:pPr>
        <w:pStyle w:val="Style_1"/>
        <w:ind w:firstLine="540" w:left="0"/>
        <w:jc w:val="both"/>
      </w:pPr>
    </w:p>
    <w:p w14:paraId="65150000">
      <w:pPr>
        <w:pStyle w:val="Style_1"/>
        <w:ind w:firstLine="540" w:left="0"/>
        <w:jc w:val="both"/>
      </w:pPr>
      <w:bookmarkStart w:id="931" w:name="Par5277"/>
      <w:bookmarkEnd w:id="93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r>
        <w:rPr>
          <w:color w:val="0000FF"/>
        </w:rPr>
        <w:fldChar w:fldCharType="begin"/>
      </w:r>
      <w:r>
        <w:rPr>
          <w:color w:val="0000FF"/>
        </w:rPr>
        <w:instrText>HYPERLINK "consultantplus://offline/ref=FFCF61B1203897002AE1EBBDD6BF3825CCC44BD60AB500727A0349900B5B40C0CF30DD35A92880219298127E40269AEEAC6FD0D20D02163AwEJ9I"</w:instrText>
      </w:r>
      <w:r>
        <w:rPr>
          <w:color w:val="0000FF"/>
        </w:rPr>
        <w:fldChar w:fldCharType="separate"/>
      </w:r>
      <w:r>
        <w:rPr>
          <w:color w:val="0000FF"/>
        </w:rPr>
        <w:t>сроков</w:t>
      </w:r>
      <w:r>
        <w:rPr>
          <w:color w:val="0000FF"/>
        </w:rPr>
        <w:fldChar w:fldCharType="end"/>
      </w:r>
      <w:r>
        <w:t xml:space="preserve"> хранения таких документов -</w:t>
      </w:r>
    </w:p>
    <w:p w14:paraId="66150000">
      <w:pPr>
        <w:pStyle w:val="Style_1"/>
        <w:spacing w:before="160"/>
        <w:ind w:firstLine="540" w:left="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67150000">
      <w:pPr>
        <w:pStyle w:val="Style_1"/>
        <w:spacing w:before="160"/>
        <w:ind w:firstLine="540" w:left="0"/>
        <w:jc w:val="both"/>
      </w:pPr>
      <w:bookmarkStart w:id="932" w:name="Par5279"/>
      <w:bookmarkEnd w:id="93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68150000">
      <w:pPr>
        <w:pStyle w:val="Style_1"/>
        <w:spacing w:before="160"/>
        <w:ind w:firstLine="540" w:left="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69150000">
      <w:pPr>
        <w:pStyle w:val="Style_1"/>
        <w:spacing w:before="160"/>
        <w:ind w:firstLine="540" w:left="0"/>
        <w:jc w:val="both"/>
      </w:pPr>
      <w:bookmarkStart w:id="933" w:name="Par5281"/>
      <w:bookmarkEnd w:id="93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r>
        <w:rPr>
          <w:color w:val="0000FF"/>
        </w:rPr>
        <w:fldChar w:fldCharType="begin"/>
      </w:r>
      <w:r>
        <w:rPr>
          <w:color w:val="0000FF"/>
        </w:rPr>
        <w:instrText>HYPERLINK "consultantplus://offline/ref=FFCF61B1203897002AE1EBBDD6BF3825C9C24CD30DB300727A0349900B5B40C0CF30DD37AC2E8B75C2D71322067189EDAF6FD3D311w0J3I"</w:instrText>
      </w:r>
      <w:r>
        <w:rPr>
          <w:color w:val="0000FF"/>
        </w:rPr>
        <w:fldChar w:fldCharType="separate"/>
      </w:r>
      <w:r>
        <w:rPr>
          <w:color w:val="0000FF"/>
        </w:rPr>
        <w:t>законодательством</w:t>
      </w:r>
      <w:r>
        <w:rPr>
          <w:color w:val="0000FF"/>
        </w:rPr>
        <w:fldChar w:fldCharType="end"/>
      </w:r>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6A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"consultantplus://offline/ref=FFCF61B1203897002AE1EBBDD6BF3825CFCE4CD60DB500727A0349900B5B40C0CF30DD35A92880259398127E40269AEEAC6FD0D20D02163AwEJ9I"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6B15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6C1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"consultantplus://offline/ref=FFCF61B1203897002AE1EBBDD6BF3825CFC44BD20BBB00727A0349900B5B40C0CF30DD35A92880249398127E40269AEEAC6FD0D20D02163AwEJ9I"</w:instrText>
      </w:r>
      <w:r>
        <w:rPr>
          <w:color w:val="0000FF"/>
        </w:rPr>
        <w:fldChar w:fldCharType="separate"/>
      </w:r>
      <w:r>
        <w:rPr>
          <w:color w:val="0000FF"/>
        </w:rPr>
        <w:t>законом</w:t>
      </w:r>
      <w:r>
        <w:rPr>
          <w:color w:val="0000FF"/>
        </w:rPr>
        <w:fldChar w:fldCharType="end"/>
      </w:r>
      <w:r>
        <w:t xml:space="preserve"> от 23.07.2013 N 249-ФЗ)</w:t>
      </w:r>
    </w:p>
    <w:p w14:paraId="6D150000">
      <w:pPr>
        <w:pStyle w:val="Style_1"/>
        <w:spacing w:before="160"/>
        <w:ind w:firstLine="540" w:left="0"/>
        <w:jc w:val="both"/>
      </w:pPr>
      <w:bookmarkStart w:id="934" w:name="Par5285"/>
      <w:bookmarkEnd w:id="934"/>
      <w:r>
        <w:t xml:space="preserve">4. Неисполнение кредитным кооперативом обязанности по хранению документов, хранение которых является обязательным в соответствии с </w:t>
      </w:r>
      <w:r>
        <w:rPr>
          <w:color w:val="0000FF"/>
        </w:rPr>
        <w:fldChar w:fldCharType="begin"/>
      </w:r>
      <w:r>
        <w:rPr>
          <w:color w:val="0000FF"/>
        </w:rPr>
        <w:instrText>HYPERLINK "consultantplus://offline/ref=FFCF61B1203897002AE1EBBDD6BF3825C9C34ED004B200727A0349900B5B40C0CF30DD35A92883259598127E40269AEEAC6FD0D20D02163AwEJ9I"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кредитной кооперации и </w:t>
      </w:r>
      <w:r>
        <w:rPr>
          <w:color w:val="0000FF"/>
        </w:rPr>
        <w:fldChar w:fldCharType="begin"/>
      </w:r>
      <w:r>
        <w:rPr>
          <w:color w:val="0000FF"/>
        </w:rPr>
        <w:instrText>HYPERLINK "consultantplus://offline/ref=FFCF61B1203897002AE1EBBDD6BF3825C9C34ED104B500727A0349900B5B40C0CF30DD35A92980219698127E40269AEEAC6FD0D20D02163AwEJ9I"</w:instrText>
      </w:r>
      <w:r>
        <w:rPr>
          <w:color w:val="0000FF"/>
        </w:rPr>
        <w:fldChar w:fldCharType="separate"/>
      </w:r>
      <w:r>
        <w:rPr>
          <w:color w:val="0000FF"/>
        </w:rPr>
        <w:t>законодательством</w:t>
      </w:r>
      <w:r>
        <w:rPr>
          <w:color w:val="0000FF"/>
        </w:rPr>
        <w:fldChar w:fldCharType="end"/>
      </w:r>
      <w:r>
        <w:t xml:space="preserve"> о сельскохозяйственной кооперации, а также нарушение установленных порядка и (или) сроков хранения таких документов -</w:t>
      </w:r>
    </w:p>
    <w:p w14:paraId="6E15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F15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"consultantplus://offline/ref=FFCF61B1203897002AE1EBBDD6BF3825CFC64AD80CBB00727A0349900B5B40C0CF30DD35A92880209598127E40269AEEAC6FD0D20D02163AwEJ9I"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21.12.2013 N 375-ФЗ)</w:t>
      </w:r>
    </w:p>
    <w:p w14:paraId="70150000">
      <w:pPr>
        <w:pStyle w:val="Style_1"/>
        <w:ind w:firstLine="540" w:left="0"/>
        <w:jc w:val="both"/>
      </w:pPr>
    </w:p>
    <w:p w14:paraId="71150000">
      <w:pPr>
        <w:pStyle w:val="Style_1"/>
        <w:ind w:firstLine="540" w:left="0"/>
        <w:jc w:val="both"/>
        <w:outlineLvl w:val="2"/>
        <w:rPr>
          <w:b w:val="1"/>
        </w:rPr>
      </w:pPr>
      <w:bookmarkStart w:id="935" w:name="Par5289"/>
      <w:bookmarkEnd w:id="935"/>
      <w:r>
        <w:rPr>
          <w:b w:val="1"/>
        </w:rPr>
        <w:t>Статья 13.26. Нарушение сроков и (или) порядка доставки (вручения) адресату судебных извещений</w:t>
      </w:r>
    </w:p>
    <w:p w14:paraId="72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"consultantplus://offline/ref=FFCF61B1203897002AE1EBBDD6BF3825C5CE43D00AB95D78725A45920C541FD7C879D134A928822198C7176B517E95EEB070D0CD110014w3JBI"</w:instrText>
      </w:r>
      <w:r>
        <w:rPr>
          <w:color w:val="0000FF"/>
        </w:rPr>
        <w:fldChar w:fldCharType="separate"/>
      </w:r>
      <w:r>
        <w:rPr>
          <w:color w:val="0000FF"/>
        </w:rPr>
        <w:t>законом</w:t>
      </w:r>
      <w:r>
        <w:rPr>
          <w:color w:val="0000FF"/>
        </w:rPr>
        <w:fldChar w:fldCharType="end"/>
      </w:r>
      <w:r>
        <w:t xml:space="preserve"> от 28.06.2009 N 124-ФЗ)</w:t>
      </w:r>
    </w:p>
    <w:p w14:paraId="73150000">
      <w:pPr>
        <w:pStyle w:val="Style_1"/>
        <w:ind w:firstLine="540" w:left="0"/>
        <w:jc w:val="both"/>
      </w:pPr>
    </w:p>
    <w:p w14:paraId="74150000">
      <w:pPr>
        <w:pStyle w:val="Style_1"/>
        <w:ind w:firstLine="540" w:left="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75150000">
      <w:pPr>
        <w:pStyle w:val="Style_1"/>
        <w:spacing w:before="160"/>
        <w:ind w:firstLine="540" w:left="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6150000">
      <w:pPr>
        <w:pStyle w:val="Style_1"/>
        <w:ind w:firstLine="540" w:left="0"/>
        <w:jc w:val="both"/>
      </w:pPr>
    </w:p>
    <w:p w14:paraId="77150000">
      <w:pPr>
        <w:pStyle w:val="Style_1"/>
        <w:ind w:firstLine="540" w:left="0"/>
        <w:jc w:val="both"/>
        <w:outlineLvl w:val="2"/>
        <w:rPr>
          <w:b w:val="1"/>
        </w:rPr>
      </w:pPr>
      <w:bookmarkStart w:id="936" w:name="Par5295"/>
      <w:bookmarkEnd w:id="936"/>
      <w:r>
        <w:rPr>
          <w:b w:val="1"/>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78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"consultantplus://offline/ref=FFCF61B1203897002AE1EBBDD6BF3825CCC64AD809B200727A0349900B5B40C0CF30DD35A92880209798127E40269AEEAC6FD0D20D02163AwEJ9I"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31.05.2010 N 108-ФЗ)</w:t>
      </w:r>
    </w:p>
    <w:p w14:paraId="79150000">
      <w:pPr>
        <w:pStyle w:val="Style_1"/>
        <w:ind w:firstLine="540" w:left="0"/>
        <w:jc w:val="both"/>
      </w:pPr>
    </w:p>
    <w:p w14:paraId="7A150000">
      <w:pPr>
        <w:pStyle w:val="Style_1"/>
        <w:ind w:firstLine="540" w:left="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7B15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w:t>
      </w:r>
    </w:p>
    <w:p w14:paraId="7C150000">
      <w:pPr>
        <w:pStyle w:val="Style_1"/>
        <w:spacing w:before="160"/>
        <w:ind w:firstLine="540" w:left="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7D15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w:t>
      </w:r>
    </w:p>
    <w:p w14:paraId="7E150000">
      <w:pPr>
        <w:pStyle w:val="Style_1"/>
        <w:ind w:firstLine="540" w:left="0"/>
        <w:jc w:val="both"/>
      </w:pPr>
    </w:p>
    <w:p w14:paraId="7F150000">
      <w:pPr>
        <w:pStyle w:val="Style_1"/>
        <w:ind w:firstLine="540" w:left="0"/>
        <w:jc w:val="both"/>
        <w:outlineLvl w:val="2"/>
        <w:rPr>
          <w:b w:val="1"/>
        </w:rPr>
      </w:pPr>
      <w:bookmarkStart w:id="937" w:name="Par5303"/>
      <w:bookmarkEnd w:id="937"/>
      <w:r>
        <w:rPr>
          <w:b w:val="1"/>
        </w:rPr>
        <w:t>Статья 13.27.1. Нарушение требования о размещении на территории Российской Федерации технических средств информационных систем</w:t>
      </w:r>
    </w:p>
    <w:p w14:paraId="80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"consultantplus://offline/ref=FFCF61B1203897002AE1EBBDD6BF3825CCC149D004B100727A0349900B5B40C0CF30DD35A92880209A98127E40269AEEAC6FD0D20D02163AwEJ9I"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31.12.2014 N 531-ФЗ)</w:t>
      </w:r>
    </w:p>
    <w:p w14:paraId="81150000">
      <w:pPr>
        <w:pStyle w:val="Style_1"/>
        <w:ind w:firstLine="0" w:left="0"/>
        <w:jc w:val="both"/>
      </w:pPr>
    </w:p>
    <w:p w14:paraId="82150000">
      <w:pPr>
        <w:pStyle w:val="Style_1"/>
        <w:ind w:firstLine="540" w:left="0"/>
        <w:jc w:val="both"/>
      </w:pPr>
      <w:r>
        <w:t xml:space="preserve">Нарушение </w:t>
      </w:r>
      <w:r>
        <w:rPr>
          <w:color w:val="0000FF"/>
        </w:rPr>
        <w:fldChar w:fldCharType="begin"/>
      </w:r>
      <w:r>
        <w:rPr>
          <w:color w:val="0000FF"/>
        </w:rPr>
        <w:instrText>HYPERLINK "consultantplus://offline/ref=FFCF61B1203897002AE1EBBDD6BF3825C9C04BD104B000727A0349900B5B40C0CF30DD30AB218B75C2D71322067189EDAF6FD3D311w0J3I"</w:instrText>
      </w:r>
      <w:r>
        <w:rPr>
          <w:color w:val="0000FF"/>
        </w:rPr>
        <w:fldChar w:fldCharType="separate"/>
      </w:r>
      <w:r>
        <w:rPr>
          <w:color w:val="0000FF"/>
        </w:rPr>
        <w:t>требования</w:t>
      </w:r>
      <w:r>
        <w:rPr>
          <w:color w:val="0000FF"/>
        </w:rPr>
        <w:fldChar w:fldCharType="end"/>
      </w:r>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8315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84150000">
      <w:pPr>
        <w:pStyle w:val="Style_1"/>
        <w:ind w:firstLine="540" w:left="0"/>
        <w:jc w:val="both"/>
      </w:pPr>
    </w:p>
    <w:p w14:paraId="85150000">
      <w:pPr>
        <w:pStyle w:val="Style_1"/>
        <w:ind w:firstLine="540" w:left="0"/>
        <w:jc w:val="both"/>
        <w:outlineLvl w:val="2"/>
        <w:rPr>
          <w:b w:val="1"/>
        </w:rPr>
      </w:pPr>
      <w:bookmarkStart w:id="938" w:name="Par5309"/>
      <w:bookmarkEnd w:id="938"/>
      <w:r>
        <w:rPr>
          <w:b w:val="1"/>
        </w:rPr>
        <w:t>Статья 13.28. Нарушение порядка предоставления информации о деятельности государственных органов и органов местного самоуправления</w:t>
      </w:r>
    </w:p>
    <w:p w14:paraId="86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"consultantplus://offline/ref=FFCF61B1203897002AE1EBBDD6BF3825CCC64AD809B200727A0349900B5B40C0CF30DD35A92880239398127E40269AEEAC6FD0D20D02163AwEJ9I"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31.05.2010 N 108-ФЗ)</w:t>
      </w:r>
    </w:p>
    <w:p w14:paraId="87150000">
      <w:pPr>
        <w:pStyle w:val="Style_1"/>
        <w:ind w:firstLine="540" w:left="0"/>
        <w:jc w:val="both"/>
      </w:pPr>
    </w:p>
    <w:p w14:paraId="88150000">
      <w:pPr>
        <w:pStyle w:val="Style_1"/>
        <w:ind w:firstLine="540" w:left="0"/>
        <w:jc w:val="both"/>
      </w:pPr>
      <w:r>
        <w:t xml:space="preserve">1. Нарушение </w:t>
      </w:r>
      <w:r>
        <w:rPr>
          <w:color w:val="0000FF"/>
        </w:rPr>
        <w:fldChar w:fldCharType="begin"/>
      </w:r>
      <w:r>
        <w:rPr>
          <w:color w:val="0000FF"/>
        </w:rPr>
        <w:instrText>HYPERLINK "consultantplus://offline/ref=FFCF61B1203897002AE1EBBDD6BF3825C9C448D10DB500727A0349900B5B40C0CF30DD35A92881249098127E40269AEEAC6FD0D20D02163AwEJ9I"</w:instrText>
      </w:r>
      <w:r>
        <w:rPr>
          <w:color w:val="0000FF"/>
        </w:rPr>
        <w:fldChar w:fldCharType="separate"/>
      </w:r>
      <w:r>
        <w:rPr>
          <w:color w:val="0000FF"/>
        </w:rPr>
        <w:t>порядка</w:t>
      </w:r>
      <w:r>
        <w:rPr>
          <w:color w:val="0000FF"/>
        </w:rPr>
        <w:fldChar w:fldCharType="end"/>
      </w:r>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8915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w:t>
      </w:r>
    </w:p>
    <w:p w14:paraId="8A150000">
      <w:pPr>
        <w:pStyle w:val="Style_1"/>
        <w:spacing w:before="160"/>
        <w:ind w:firstLine="540" w:left="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r>
        <w:rPr>
          <w:color w:val="0000FF"/>
        </w:rPr>
        <w:fldChar w:fldCharType="begin"/>
      </w:r>
      <w:r>
        <w:rPr>
          <w:color w:val="0000FF"/>
        </w:rPr>
        <w:instrText>HYPERLINK "consultantplus://offline/ref=FFCF61B1203897002AE1EBBDD6BF3825CCC44AD90BB000727A0349900B5B40C0CF30DD35A92880219B98127E40269AEEAC6FD0D20D02163AwEJ9I"</w:instrText>
      </w:r>
      <w:r>
        <w:rPr>
          <w:color w:val="0000FF"/>
        </w:rPr>
        <w:fldChar w:fldCharType="separate"/>
      </w:r>
      <w:r>
        <w:rPr>
          <w:color w:val="0000FF"/>
        </w:rPr>
        <w:t>порядка</w:t>
      </w:r>
      <w:r>
        <w:rPr>
          <w:color w:val="0000FF"/>
        </w:rPr>
        <w:fldChar w:fldCharType="end"/>
      </w:r>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r>
        <w:rPr>
          <w:color w:val="0000FF"/>
        </w:rPr>
        <w:fldChar w:fldCharType="begin"/>
      </w:r>
      <w:r>
        <w:rPr>
          <w:color w:val="0000FF"/>
        </w:rPr>
        <w:instrText>HYPERLINK "consultantplus://offline/ref=FFCF61B1203897002AE1EBBDD6BF3825C9C448D10DB500727A0349900B5B40C0CF30DD35A92881269198127E40269AEEAC6FD0D20D02163AwEJ9I"</w:instrText>
      </w:r>
      <w:r>
        <w:rPr>
          <w:color w:val="0000FF"/>
        </w:rPr>
        <w:fldChar w:fldCharType="separate"/>
      </w:r>
      <w:r>
        <w:rPr>
          <w:color w:val="0000FF"/>
        </w:rPr>
        <w:t>законом</w:t>
      </w:r>
      <w:r>
        <w:rPr>
          <w:color w:val="0000FF"/>
        </w:rPr>
        <w:fldChar w:fldCharType="end"/>
      </w:r>
      <w:r>
        <w:t xml:space="preserve"> такая плата установлена, -</w:t>
      </w:r>
    </w:p>
    <w:p w14:paraId="8B15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w:t>
      </w:r>
    </w:p>
    <w:p w14:paraId="8C150000">
      <w:pPr>
        <w:pStyle w:val="Style_1"/>
        <w:ind w:firstLine="540" w:left="0"/>
        <w:jc w:val="both"/>
      </w:pPr>
    </w:p>
    <w:p w14:paraId="8D150000">
      <w:pPr>
        <w:pStyle w:val="Style_1"/>
        <w:ind w:firstLine="540" w:left="0"/>
        <w:jc w:val="both"/>
        <w:outlineLvl w:val="2"/>
        <w:rPr>
          <w:b w:val="1"/>
        </w:rPr>
      </w:pPr>
      <w:bookmarkStart w:id="939" w:name="Par5317"/>
      <w:bookmarkEnd w:id="939"/>
      <w:r>
        <w:rPr>
          <w:b w:val="1"/>
        </w:rP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8E1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"consultantplus://offline/ref=FFCF61B1203897002AE1EBBDD6BF3825C9C54CD004BB00727A0349900B5B40C0CF30DD35A92880209798127E40269AEEAC6FD0D20D02163AwEJ9I"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29.12.2022 N 625-ФЗ)</w:t>
      </w:r>
    </w:p>
    <w:p w14:paraId="8F150000">
      <w:pPr>
        <w:pStyle w:val="Style_1"/>
        <w:ind w:firstLine="540" w:left="0"/>
        <w:jc w:val="both"/>
      </w:pPr>
    </w:p>
    <w:p w14:paraId="90150000">
      <w:pPr>
        <w:pStyle w:val="Style_1"/>
        <w:ind w:firstLine="540" w:left="0"/>
        <w:jc w:val="both"/>
      </w:pPr>
      <w:bookmarkStart w:id="940" w:name="Par5320"/>
      <w:bookmarkEnd w:id="940"/>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9115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92150000">
      <w:pPr>
        <w:pStyle w:val="Style_1"/>
        <w:spacing w:before="160"/>
        <w:ind w:firstLine="540" w:left="0"/>
        <w:jc w:val="both"/>
      </w:pPr>
      <w:bookmarkStart w:id="941" w:name="Par5322"/>
      <w:bookmarkEnd w:id="941"/>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93150000">
      <w:pPr>
        <w:pStyle w:val="Style_1"/>
        <w:spacing w:before="160"/>
        <w:ind w:firstLine="540" w:left="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94150000">
      <w:pPr>
        <w:pStyle w:val="Style_1"/>
        <w:spacing w:before="160"/>
        <w:ind w:firstLine="540" w:left="0"/>
        <w:jc w:val="both"/>
      </w:pPr>
      <w:bookmarkStart w:id="942" w:name="Par5324"/>
      <w:bookmarkEnd w:id="942"/>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95150000">
      <w:pPr>
        <w:pStyle w:val="Style_1"/>
        <w:spacing w:before="160"/>
        <w:ind w:firstLine="540" w:left="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96150000">
      <w:pPr>
        <w:pStyle w:val="Style_1"/>
        <w:spacing w:before="160"/>
        <w:ind w:firstLine="540" w:left="0"/>
        <w:jc w:val="both"/>
      </w:pPr>
      <w:bookmarkStart w:id="943" w:name="Par5326"/>
      <w:bookmarkEnd w:id="94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9715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98150000">
      <w:pPr>
        <w:pStyle w:val="Style_1"/>
        <w:spacing w:before="160"/>
        <w:ind w:firstLine="540" w:left="0"/>
        <w:jc w:val="both"/>
      </w:pPr>
      <w:bookmarkStart w:id="944" w:name="Par5328"/>
      <w:bookmarkEnd w:id="94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9915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9A150000">
      <w:pPr>
        <w:pStyle w:val="Style_1"/>
        <w:ind w:firstLine="540" w:left="0"/>
        <w:jc w:val="both"/>
      </w:pPr>
    </w:p>
    <w:p w14:paraId="9B150000">
      <w:pPr>
        <w:pStyle w:val="Style_1"/>
        <w:ind w:firstLine="540" w:left="0"/>
        <w:jc w:val="both"/>
        <w:outlineLvl w:val="2"/>
        <w:rPr>
          <w:b w:val="1"/>
        </w:rPr>
      </w:pPr>
      <w:r>
        <w:rPr>
          <w:b w:val="1"/>
        </w:rPr>
        <w:t xml:space="preserve">Статья 13.30. Утратила силу с 1 марта 2023 года. - Федеральный </w:t>
      </w:r>
      <w:r>
        <w:rPr>
          <w:b w:val="1"/>
          <w:color w:val="0000FF"/>
        </w:rPr>
        <w:fldChar w:fldCharType="begin"/>
      </w:r>
      <w:r>
        <w:rPr>
          <w:b w:val="1"/>
          <w:color w:val="0000FF"/>
        </w:rPr>
        <w:instrText>HYPERLINK "consultantplus://offline/ref=FFCF61B1203897002AE1EBBDD6BF3825C9C54CD004BB00727A0349900B5B40C0CF30DD35A92880239598127E40269AEEAC6FD0D20D02163AwEJ9I"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29.12.2022 N 625-ФЗ.</w:t>
      </w:r>
    </w:p>
    <w:p w14:paraId="9C150000">
      <w:pPr>
        <w:pStyle w:val="Style_1"/>
        <w:ind w:firstLine="540" w:left="0"/>
        <w:jc w:val="both"/>
      </w:pPr>
    </w:p>
    <w:p w14:paraId="9D150000">
      <w:pPr>
        <w:pStyle w:val="Style_1"/>
        <w:ind w:firstLine="540" w:left="0"/>
        <w:jc w:val="both"/>
        <w:outlineLvl w:val="2"/>
        <w:rPr>
          <w:b w:val="1"/>
        </w:rPr>
      </w:pPr>
      <w:bookmarkStart w:id="945" w:name="Par5333"/>
      <w:bookmarkEnd w:id="945"/>
      <w:r>
        <w:rPr>
          <w:b w:val="1"/>
        </w:rPr>
        <w:t>Статья 13.31. Неисполнение обязанностей организатором распространения информации в сети "Интернет"</w:t>
      </w:r>
    </w:p>
    <w:p w14:paraId="9E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"consultantplus://offline/ref=FFCF61B1203897002AE1EBBDD6BF3825CFC44BD20AB100727A0349900B5B40C0CF30DD35A92880279698127E40269AEEAC6FD0D20D02163AwEJ9I"</w:instrText>
      </w:r>
      <w:r>
        <w:rPr>
          <w:color w:val="0000FF"/>
        </w:rPr>
        <w:fldChar w:fldCharType="separate"/>
      </w:r>
      <w:r>
        <w:rPr>
          <w:color w:val="0000FF"/>
        </w:rPr>
        <w:t>законом</w:t>
      </w:r>
      <w:r>
        <w:rPr>
          <w:color w:val="0000FF"/>
        </w:rPr>
        <w:fldChar w:fldCharType="end"/>
      </w:r>
      <w:r>
        <w:t xml:space="preserve"> от 05.05.2014 N 97-ФЗ)</w:t>
      </w:r>
    </w:p>
    <w:p w14:paraId="9F150000">
      <w:pPr>
        <w:pStyle w:val="Style_1"/>
        <w:ind w:firstLine="0" w:left="0"/>
        <w:jc w:val="both"/>
      </w:pPr>
    </w:p>
    <w:p w14:paraId="A0150000">
      <w:pPr>
        <w:pStyle w:val="Style_1"/>
        <w:ind w:firstLine="540" w:left="0"/>
        <w:jc w:val="both"/>
      </w:pPr>
      <w:bookmarkStart w:id="946" w:name="Par5336"/>
      <w:bookmarkEnd w:id="946"/>
      <w:r>
        <w:t xml:space="preserve">1. Неисполнение организатором распространения информации в сети "Интернет" обязанности </w:t>
      </w:r>
      <w:r>
        <w:rPr>
          <w:color w:val="0000FF"/>
        </w:rPr>
        <w:fldChar w:fldCharType="begin"/>
      </w:r>
      <w:r>
        <w:rPr>
          <w:color w:val="0000FF"/>
        </w:rPr>
        <w:instrText>HYPERLINK "consultantplus://offline/ref=FFCF61B1203897002AE1EBBDD6BF3825C9C04BD104B000727A0349900B5B40C0CF30DD33AB23D470D7C64B2D066D96EDB073D1D1w1J0I"</w:instrText>
      </w:r>
      <w:r>
        <w:rPr>
          <w:color w:val="0000FF"/>
        </w:rPr>
        <w:fldChar w:fldCharType="separate"/>
      </w:r>
      <w:r>
        <w:rPr>
          <w:color w:val="0000FF"/>
        </w:rPr>
        <w:t>уведомить</w:t>
      </w:r>
      <w:r>
        <w:rPr>
          <w:color w:val="0000FF"/>
        </w:rPr>
        <w:fldChar w:fldCharType="end"/>
      </w:r>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A115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A2150000">
      <w:pPr>
        <w:pStyle w:val="Style_1"/>
        <w:spacing w:before="160"/>
        <w:ind w:firstLine="540" w:left="0"/>
        <w:jc w:val="both"/>
      </w:pPr>
      <w:bookmarkStart w:id="947" w:name="Par5338"/>
      <w:bookmarkEnd w:id="947"/>
      <w:r>
        <w:t xml:space="preserve">1.1. Повторное совершение административного правонарушения, предусмотренного </w:t>
      </w:r>
      <w:r>
        <w:rPr>
          <w:color w:val="0000FF"/>
        </w:rPr>
        <w:fldChar w:fldCharType="begin"/>
      </w:r>
      <w:r>
        <w:rPr>
          <w:color w:val="0000FF"/>
        </w:rPr>
        <w:instrText>HYPERLINK \l "Par5336"</w:instrText>
      </w:r>
      <w:r>
        <w:rPr>
          <w:color w:val="0000FF"/>
        </w:rPr>
        <w:fldChar w:fldCharType="separate"/>
      </w:r>
      <w:r>
        <w:rPr>
          <w:color w:val="0000FF"/>
        </w:rPr>
        <w:t>частью 1</w:t>
      </w:r>
      <w:r>
        <w:rPr>
          <w:color w:val="0000FF"/>
        </w:rPr>
        <w:fldChar w:fldCharType="end"/>
      </w:r>
      <w:r>
        <w:t xml:space="preserve"> настоящей статьи, -</w:t>
      </w:r>
    </w:p>
    <w:p w14:paraId="A315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A415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"consultantplus://offline/ref=FFCF61B1203897002AE1EBBDD6BF3825CEC543D105B000727A0349900B5B40C0CF30DD35A92880239398127E40269AEEAC6FD0D20D02163AwEJ9I"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A5150000">
      <w:pPr>
        <w:pStyle w:val="Style_1"/>
        <w:spacing w:before="160"/>
        <w:ind w:firstLine="540" w:left="0"/>
        <w:jc w:val="both"/>
      </w:pPr>
      <w:bookmarkStart w:id="948" w:name="Par5341"/>
      <w:bookmarkEnd w:id="948"/>
      <w:r>
        <w:t xml:space="preserve">2. Неисполнение организатором распространения информации в сети "Интернет" установленной федеральным </w:t>
      </w:r>
      <w:r>
        <w:rPr>
          <w:color w:val="0000FF"/>
        </w:rPr>
        <w:fldChar w:fldCharType="begin"/>
      </w:r>
      <w:r>
        <w:rPr>
          <w:color w:val="0000FF"/>
        </w:rPr>
        <w:instrText>HYPERLINK "consultantplus://offline/ref=FFCF61B1203897002AE1EBBDD6BF3825C9C04BD104B000727A0349900B5B40C0CF30DD33AA23D470D7C64B2D066D96EDB073D1D1w1J0I"</w:instrText>
      </w:r>
      <w:r>
        <w:rPr>
          <w:color w:val="0000FF"/>
        </w:rPr>
        <w:fldChar w:fldCharType="separate"/>
      </w:r>
      <w:r>
        <w:rPr>
          <w:color w:val="0000FF"/>
        </w:rPr>
        <w:t>законом</w:t>
      </w:r>
      <w:r>
        <w:rPr>
          <w:color w:val="0000FF"/>
        </w:rPr>
        <w:fldChar w:fldCharType="end"/>
      </w:r>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A61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A7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"consultantplus://offline/ref=FFCF61B1203897002AE1EBBDD6BF3825C9C54CD50FB300727A0349900B5B40C0CF30DD35A92881249598127E40269AEEAC6FD0D20D02163AwEJ9I"</w:instrText>
      </w:r>
      <w:r>
        <w:rPr>
          <w:color w:val="0000FF"/>
        </w:rPr>
        <w:fldChar w:fldCharType="separate"/>
      </w:r>
      <w:r>
        <w:rPr>
          <w:color w:val="0000FF"/>
        </w:rPr>
        <w:t>закона</w:t>
      </w:r>
      <w:r>
        <w:rPr>
          <w:color w:val="0000FF"/>
        </w:rPr>
        <w:fldChar w:fldCharType="end"/>
      </w:r>
      <w:r>
        <w:t xml:space="preserve"> от 06.07.2016 N 374-ФЗ)</w:t>
      </w:r>
    </w:p>
    <w:p w14:paraId="A8150000">
      <w:pPr>
        <w:pStyle w:val="Style_1"/>
        <w:spacing w:before="160"/>
        <w:ind w:firstLine="540" w:left="0"/>
        <w:jc w:val="both"/>
      </w:pPr>
      <w:bookmarkStart w:id="949" w:name="Par5344"/>
      <w:bookmarkEnd w:id="949"/>
      <w:r>
        <w:t xml:space="preserve">2.1. Неисполнение организатором распространения информации в сети "Интернет" </w:t>
      </w:r>
      <w:r>
        <w:rPr>
          <w:color w:val="0000FF"/>
        </w:rPr>
        <w:fldChar w:fldCharType="begin"/>
      </w:r>
      <w:r>
        <w:rPr>
          <w:color w:val="0000FF"/>
        </w:rPr>
        <w:instrText>HYPERLINK "consultantplus://offline/ref=FFCF61B1203897002AE1EBBDD6BF3825C9C04BD104B000727A0349900B5B40C0CF30DD36AD2E8B75C2D71322067189EDAF6FD3D311w0J3I"</w:instrText>
      </w:r>
      <w:r>
        <w:rPr>
          <w:color w:val="0000FF"/>
        </w:rPr>
        <w:fldChar w:fldCharType="separate"/>
      </w:r>
      <w:r>
        <w:rPr>
          <w:color w:val="0000FF"/>
        </w:rPr>
        <w:t>обязанности</w:t>
      </w:r>
      <w:r>
        <w:rPr>
          <w:color w:val="0000FF"/>
        </w:rPr>
        <w:fldChar w:fldCharType="end"/>
      </w:r>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A91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AA15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"consultantplus://offline/ref=FFCF61B1203897002AE1EBBDD6BF3825C9C54CD50FB300727A0349900B5B40C0CF30DD35A92881249498127E40269AEEAC6FD0D20D02163AwEJ9I"</w:instrText>
      </w:r>
      <w:r>
        <w:rPr>
          <w:color w:val="0000FF"/>
        </w:rPr>
        <w:fldChar w:fldCharType="separate"/>
      </w:r>
      <w:r>
        <w:rPr>
          <w:color w:val="0000FF"/>
        </w:rPr>
        <w:t>законом</w:t>
      </w:r>
      <w:r>
        <w:rPr>
          <w:color w:val="0000FF"/>
        </w:rPr>
        <w:fldChar w:fldCharType="end"/>
      </w:r>
      <w:r>
        <w:t xml:space="preserve"> от 06.07.2016 N 374-ФЗ)</w:t>
      </w:r>
    </w:p>
    <w:p w14:paraId="AB150000">
      <w:pPr>
        <w:pStyle w:val="Style_1"/>
        <w:spacing w:before="160"/>
        <w:ind w:firstLine="540" w:left="0"/>
        <w:jc w:val="both"/>
      </w:pPr>
      <w:bookmarkStart w:id="950" w:name="Par5347"/>
      <w:bookmarkEnd w:id="950"/>
      <w:r>
        <w:t xml:space="preserve">2.2. Повторное совершение административного правонарушения, предусмотренного </w:t>
      </w:r>
      <w:r>
        <w:rPr>
          <w:color w:val="0000FF"/>
        </w:rPr>
        <w:fldChar w:fldCharType="begin"/>
      </w:r>
      <w:r>
        <w:rPr>
          <w:color w:val="0000FF"/>
        </w:rPr>
        <w:instrText>HYPERLINK \l "Par5341"</w:instrText>
      </w:r>
      <w:r>
        <w:rPr>
          <w:color w:val="0000FF"/>
        </w:rPr>
        <w:fldChar w:fldCharType="separate"/>
      </w:r>
      <w:r>
        <w:rPr>
          <w:color w:val="0000FF"/>
        </w:rPr>
        <w:t>частью 2</w:t>
      </w:r>
      <w:r>
        <w:rPr>
          <w:color w:val="0000FF"/>
        </w:rPr>
        <w:fldChar w:fldCharType="end"/>
      </w:r>
      <w:r>
        <w:t xml:space="preserve"> или </w:t>
      </w:r>
      <w:r>
        <w:rPr>
          <w:color w:val="0000FF"/>
        </w:rPr>
        <w:fldChar w:fldCharType="begin"/>
      </w:r>
      <w:r>
        <w:rPr>
          <w:color w:val="0000FF"/>
        </w:rPr>
        <w:instrText>HYPERLINK \l "Par5344"</w:instrText>
      </w:r>
      <w:r>
        <w:rPr>
          <w:color w:val="0000FF"/>
        </w:rPr>
        <w:fldChar w:fldCharType="separate"/>
      </w:r>
      <w:r>
        <w:rPr>
          <w:color w:val="0000FF"/>
        </w:rPr>
        <w:t>2.1</w:t>
      </w:r>
      <w:r>
        <w:rPr>
          <w:color w:val="0000FF"/>
        </w:rPr>
        <w:fldChar w:fldCharType="end"/>
      </w:r>
      <w:r>
        <w:t xml:space="preserve"> настоящей статьи, -</w:t>
      </w:r>
    </w:p>
    <w:p w14:paraId="AC150000">
      <w:pPr>
        <w:pStyle w:val="Style_1"/>
        <w:spacing w:before="160"/>
        <w:ind w:firstLine="540" w:left="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AD150000">
      <w:pPr>
        <w:pStyle w:val="Style_1"/>
        <w:ind w:firstLine="0" w:left="0"/>
        <w:jc w:val="both"/>
      </w:pPr>
      <w:r>
        <w:t xml:space="preserve">(часть 2.2 введена Федеральным </w:t>
      </w:r>
      <w:r>
        <w:rPr>
          <w:color w:val="0000FF"/>
        </w:rPr>
        <w:fldChar w:fldCharType="begin"/>
      </w:r>
      <w:r>
        <w:rPr>
          <w:color w:val="0000FF"/>
        </w:rPr>
        <w:instrText>HYPERLINK "consultantplus://offline/ref=FFCF61B1203897002AE1EBBDD6BF3825CEC543D105B000727A0349900B5B40C0CF30DD35A92880239098127E40269AEEAC6FD0D20D02163AwEJ9I"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AE150000">
      <w:pPr>
        <w:pStyle w:val="Style_1"/>
        <w:spacing w:before="160"/>
        <w:ind w:firstLine="540" w:left="0"/>
        <w:jc w:val="both"/>
      </w:pPr>
      <w:bookmarkStart w:id="951" w:name="Par5350"/>
      <w:bookmarkEnd w:id="95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r>
        <w:rPr>
          <w:color w:val="0000FF"/>
        </w:rPr>
        <w:fldChar w:fldCharType="begin"/>
      </w:r>
      <w:r>
        <w:rPr>
          <w:color w:val="0000FF"/>
        </w:rPr>
        <w:instrText>HYPERLINK "consultantplus://offline/ref=FFCF61B1203897002AE1EBBDD6BF3825C9C04BD104B000727A0349900B5B40C0CF30DD33AD23D470D7C64B2D066D96EDB073D1D1w1J0I"</w:instrText>
      </w:r>
      <w:r>
        <w:rPr>
          <w:color w:val="0000FF"/>
        </w:rPr>
        <w:fldChar w:fldCharType="separate"/>
      </w:r>
      <w:r>
        <w:rPr>
          <w:color w:val="0000FF"/>
        </w:rPr>
        <w:t>законом</w:t>
      </w:r>
      <w:r>
        <w:rPr>
          <w:color w:val="0000FF"/>
        </w:rPr>
        <w:fldChar w:fldCharType="end"/>
      </w:r>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AF1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B0150000">
      <w:pPr>
        <w:pStyle w:val="Style_1"/>
        <w:spacing w:before="160"/>
        <w:ind w:firstLine="540" w:left="0"/>
        <w:jc w:val="both"/>
      </w:pPr>
      <w:bookmarkStart w:id="952" w:name="Par5352"/>
      <w:bookmarkEnd w:id="952"/>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"Par5350"</w:instrText>
      </w:r>
      <w:r>
        <w:rPr>
          <w:color w:val="0000FF"/>
        </w:rPr>
        <w:fldChar w:fldCharType="separate"/>
      </w:r>
      <w:r>
        <w:rPr>
          <w:color w:val="0000FF"/>
        </w:rPr>
        <w:t>частью 3</w:t>
      </w:r>
      <w:r>
        <w:rPr>
          <w:color w:val="0000FF"/>
        </w:rPr>
        <w:fldChar w:fldCharType="end"/>
      </w:r>
      <w:r>
        <w:t xml:space="preserve"> настоящей статьи, -</w:t>
      </w:r>
    </w:p>
    <w:p w14:paraId="B1150000">
      <w:pPr>
        <w:pStyle w:val="Style_1"/>
        <w:spacing w:before="160"/>
        <w:ind w:firstLine="540" w:left="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B215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"consultantplus://offline/ref=FFCF61B1203897002AE1EBBDD6BF3825CEC543D105B000727A0349900B5B40C0CF30DD35A92880239598127E40269AEEAC6FD0D20D02163AwEJ9I"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B315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"consultantplus://offline/ref=FFCF61B1203897002AE1EBBDD6BF3825CEC543D105B000727A0349900B5B40C0CF30DD35A92880239A98127E40269AEEAC6FD0D20D02163AwEJ9I"</w:instrText>
      </w:r>
      <w:r>
        <w:rPr>
          <w:color w:val="0000FF"/>
        </w:rPr>
        <w:fldChar w:fldCharType="separate"/>
      </w:r>
      <w:r>
        <w:rPr>
          <w:color w:val="0000FF"/>
        </w:rPr>
        <w:t>закон</w:t>
      </w:r>
      <w:r>
        <w:rPr>
          <w:color w:val="0000FF"/>
        </w:rPr>
        <w:fldChar w:fldCharType="end"/>
      </w:r>
      <w:r>
        <w:t xml:space="preserve"> от 02.12.2019 N 405-ФЗ.</w:t>
      </w:r>
    </w:p>
    <w:p w14:paraId="B4150000">
      <w:pPr>
        <w:pStyle w:val="Style_1"/>
        <w:ind w:firstLine="540" w:left="0"/>
        <w:jc w:val="both"/>
      </w:pPr>
    </w:p>
    <w:p w14:paraId="B5150000">
      <w:pPr>
        <w:pStyle w:val="Style_1"/>
        <w:ind w:firstLine="540" w:left="0"/>
        <w:jc w:val="both"/>
        <w:outlineLvl w:val="2"/>
        <w:rPr>
          <w:b w:val="1"/>
        </w:rPr>
      </w:pPr>
      <w:bookmarkStart w:id="953" w:name="Par5357"/>
      <w:bookmarkEnd w:id="953"/>
      <w:r>
        <w:rPr>
          <w:b w:val="1"/>
        </w:rPr>
        <w:t>Статья 13.32. Неисполнение обязанностей владельцем новостного агрегатора</w:t>
      </w:r>
    </w:p>
    <w:p w14:paraId="B6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"consultantplus://offline/ref=FFCF61B1203897002AE1EBBDD6BF3825CFC64AD10CBB00727A0349900B5B40C0CF30DD35A92880259698127E40269AEEAC6FD0D20D02163AwEJ9I"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23.06.2016 N 208-ФЗ)</w:t>
      </w:r>
    </w:p>
    <w:p w14:paraId="B7150000">
      <w:pPr>
        <w:pStyle w:val="Style_1"/>
        <w:ind w:firstLine="0" w:left="0"/>
        <w:jc w:val="both"/>
      </w:pPr>
    </w:p>
    <w:p w14:paraId="B8150000">
      <w:pPr>
        <w:pStyle w:val="Style_1"/>
        <w:ind w:firstLine="540" w:left="0"/>
        <w:jc w:val="both"/>
      </w:pPr>
      <w:r>
        <w:t xml:space="preserve">Неисполнение владельцем новостного агрегатора установленной федеральным </w:t>
      </w:r>
      <w:r>
        <w:rPr>
          <w:color w:val="0000FF"/>
        </w:rPr>
        <w:fldChar w:fldCharType="begin"/>
      </w:r>
      <w:r>
        <w:rPr>
          <w:color w:val="0000FF"/>
        </w:rPr>
        <w:instrText>HYPERLINK "consultantplus://offline/ref=FFCF61B1203897002AE1EBBDD6BF3825C9C04BD104B000727A0349900B5B40C0CF30DD36AB298B75C2D71322067189EDAF6FD3D311w0J3I"</w:instrText>
      </w:r>
      <w:r>
        <w:rPr>
          <w:color w:val="0000FF"/>
        </w:rPr>
        <w:fldChar w:fldCharType="separate"/>
      </w:r>
      <w:r>
        <w:rPr>
          <w:color w:val="0000FF"/>
        </w:rPr>
        <w:t>законом</w:t>
      </w:r>
      <w:r>
        <w:rPr>
          <w:color w:val="0000FF"/>
        </w:rPr>
        <w:fldChar w:fldCharType="end"/>
      </w:r>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B91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BA150000">
      <w:pPr>
        <w:pStyle w:val="Style_1"/>
        <w:ind w:firstLine="540" w:left="0"/>
        <w:jc w:val="both"/>
      </w:pPr>
    </w:p>
    <w:p w14:paraId="BB150000">
      <w:pPr>
        <w:pStyle w:val="Style_1"/>
        <w:ind w:firstLine="540" w:left="0"/>
        <w:jc w:val="both"/>
        <w:outlineLvl w:val="2"/>
        <w:rPr>
          <w:b w:val="1"/>
        </w:rPr>
      </w:pPr>
      <w:bookmarkStart w:id="954" w:name="Par5363"/>
      <w:bookmarkEnd w:id="954"/>
      <w:r>
        <w:rPr>
          <w:b w:val="1"/>
        </w:rPr>
        <w:t>Статья 13.33. Нарушение обязанностей, предусмотренных законодательством Российской Федерации в области электронной подписи</w:t>
      </w:r>
    </w:p>
    <w:p w14:paraId="BC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"consultantplus://offline/ref=FFCF61B1203897002AE1EBBDD6BF3825CFC643D605B300727A0349900B5B40C0CF30DD35A92880239098127E40269AEEAC6FD0D20D02163AwEJ9I"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28.12.2016 N 471-ФЗ)</w:t>
      </w:r>
    </w:p>
    <w:p w14:paraId="BD150000">
      <w:pPr>
        <w:pStyle w:val="Style_1"/>
        <w:ind w:firstLine="0" w:left="0"/>
        <w:jc w:val="both"/>
      </w:pPr>
    </w:p>
    <w:p w14:paraId="BE150000">
      <w:pPr>
        <w:pStyle w:val="Style_1"/>
        <w:ind w:firstLine="540" w:left="0"/>
        <w:jc w:val="both"/>
      </w:pPr>
      <w:bookmarkStart w:id="955" w:name="Par5366"/>
      <w:bookmarkEnd w:id="955"/>
      <w:r>
        <w:t xml:space="preserve">1. Нарушение аккредитованным удостоверяющим центром </w:t>
      </w:r>
      <w:r>
        <w:rPr>
          <w:color w:val="0000FF"/>
        </w:rPr>
        <w:fldChar w:fldCharType="begin"/>
      </w:r>
      <w:r>
        <w:rPr>
          <w:color w:val="0000FF"/>
        </w:rPr>
        <w:instrText>HYPERLINK "consultantplus://offline/ref=FFCF61B1203897002AE1EBBDD6BF3825C9C34ED20DB700727A0349900B5B40C0CF30DD35A92881289498127E40269AEEAC6FD0D20D02163AwEJ9I"</w:instrText>
      </w:r>
      <w:r>
        <w:rPr>
          <w:color w:val="0000FF"/>
        </w:rPr>
        <w:fldChar w:fldCharType="separate"/>
      </w:r>
      <w:r>
        <w:rPr>
          <w:color w:val="0000FF"/>
        </w:rPr>
        <w:t>порядка</w:t>
      </w:r>
      <w:r>
        <w:rPr>
          <w:color w:val="0000FF"/>
        </w:rPr>
        <w:fldChar w:fldCharType="end"/>
      </w:r>
      <w:r>
        <w:t xml:space="preserve"> выдачи квалифицированного сертификата ключа проверки электронной подписи (далее - квалифицированный сертификат) -</w:t>
      </w:r>
    </w:p>
    <w:p w14:paraId="BF150000">
      <w:pPr>
        <w:pStyle w:val="Style_1"/>
        <w:spacing w:before="160"/>
        <w:ind w:firstLine="540" w:left="0"/>
        <w:jc w:val="both"/>
      </w:pPr>
      <w:r>
        <w:t>влечет наложение административного штрафа на юридических лиц в размере от десяти тысяч до тридцати тысяч рублей.</w:t>
      </w:r>
    </w:p>
    <w:p w14:paraId="C0150000">
      <w:pPr>
        <w:pStyle w:val="Style_1"/>
        <w:spacing w:before="160"/>
        <w:ind w:firstLine="540" w:left="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C1150000">
      <w:pPr>
        <w:pStyle w:val="Style_1"/>
        <w:spacing w:before="160"/>
        <w:ind w:firstLine="540" w:left="0"/>
        <w:jc w:val="both"/>
      </w:pPr>
      <w:r>
        <w:t>влечет наложение административного штрафа на юридических лиц в размере от двухсот тысяч до двухсот пятидесяти тысяч рублей.</w:t>
      </w:r>
    </w:p>
    <w:p w14:paraId="C2150000">
      <w:pPr>
        <w:pStyle w:val="Style_1"/>
        <w:spacing w:before="160"/>
        <w:ind w:firstLine="540" w:left="0"/>
        <w:jc w:val="both"/>
      </w:pPr>
      <w:bookmarkStart w:id="956" w:name="Par5370"/>
      <w:bookmarkEnd w:id="956"/>
      <w:r>
        <w:t xml:space="preserve">3. Необеспечение аккредитованным удостоверяющим центром безвозмездного </w:t>
      </w:r>
      <w:r>
        <w:rPr>
          <w:color w:val="0000FF"/>
        </w:rPr>
        <w:fldChar w:fldCharType="begin"/>
      </w:r>
      <w:r>
        <w:rPr>
          <w:color w:val="0000FF"/>
        </w:rPr>
        <w:instrText>HYPERLINK "consultantplus://offline/ref=FFCF61B1203897002AE1EBBDD6BF3825C9C34ED20DB700727A0349900B5B40C0CF30DD30AA23D470D7C64B2D066D96EDB073D1D1w1J0I"</w:instrText>
      </w:r>
      <w:r>
        <w:rPr>
          <w:color w:val="0000FF"/>
        </w:rPr>
        <w:fldChar w:fldCharType="separate"/>
      </w:r>
      <w:r>
        <w:rPr>
          <w:color w:val="0000FF"/>
        </w:rPr>
        <w:t>доступа</w:t>
      </w:r>
      <w:r>
        <w:rPr>
          <w:color w:val="0000FF"/>
        </w:rPr>
        <w:fldChar w:fldCharType="end"/>
      </w:r>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C3150000">
      <w:pPr>
        <w:pStyle w:val="Style_1"/>
        <w:spacing w:before="160"/>
        <w:ind w:firstLine="540" w:left="0"/>
        <w:jc w:val="both"/>
      </w:pPr>
      <w:r>
        <w:t>влечет наложение административного штрафа на юридических лиц в размере от тридцати тысяч до пятидесяти тысяч рублей.</w:t>
      </w:r>
    </w:p>
    <w:p w14:paraId="C4150000">
      <w:pPr>
        <w:pStyle w:val="Style_1"/>
        <w:spacing w:before="160"/>
        <w:ind w:firstLine="540" w:left="0"/>
        <w:jc w:val="both"/>
      </w:pPr>
      <w:r>
        <w:t xml:space="preserve">4. Совершение административного правонарушения, предусмотренного </w:t>
      </w:r>
      <w:r>
        <w:rPr>
          <w:color w:val="0000FF"/>
        </w:rPr>
        <w:fldChar w:fldCharType="begin"/>
      </w:r>
      <w:r>
        <w:rPr>
          <w:color w:val="0000FF"/>
        </w:rPr>
        <w:instrText>HYPERLINK \l "Par5370"</w:instrText>
      </w:r>
      <w:r>
        <w:rPr>
          <w:color w:val="0000FF"/>
        </w:rPr>
        <w:fldChar w:fldCharType="separate"/>
      </w:r>
      <w:r>
        <w:rPr>
          <w:color w:val="0000FF"/>
        </w:rPr>
        <w:t>частью 3</w:t>
      </w:r>
      <w:r>
        <w:rPr>
          <w:color w:val="0000FF"/>
        </w:rPr>
        <w:fldChar w:fldCharType="end"/>
      </w:r>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C5150000">
      <w:pPr>
        <w:pStyle w:val="Style_1"/>
        <w:spacing w:before="160"/>
        <w:ind w:firstLine="540" w:left="0"/>
        <w:jc w:val="both"/>
      </w:pPr>
      <w:r>
        <w:t>влечет наложение административного штрафа на юридических лиц в размере от четырехсот тысяч до пятисот тысяч рублей.</w:t>
      </w:r>
    </w:p>
    <w:p w14:paraId="C6150000">
      <w:pPr>
        <w:pStyle w:val="Style_1"/>
        <w:spacing w:before="160"/>
        <w:ind w:firstLine="540" w:left="0"/>
        <w:jc w:val="both"/>
      </w:pPr>
      <w:r>
        <w:t xml:space="preserve">5. Нарушение аккредитованным удостоверяющим центром </w:t>
      </w:r>
      <w:r>
        <w:rPr>
          <w:color w:val="0000FF"/>
        </w:rPr>
        <w:fldChar w:fldCharType="begin"/>
      </w:r>
      <w:r>
        <w:rPr>
          <w:color w:val="0000FF"/>
        </w:rPr>
        <w:instrText>HYPERLINK "consultantplus://offline/ref=FFCF61B1203897002AE1EBBDD6BF3825C9C64BD90AB100727A0349900B5B40C0CF30DD35A92880209198127E40269AEEAC6FD0D20D02163AwEJ9I"</w:instrText>
      </w:r>
      <w:r>
        <w:rPr>
          <w:color w:val="0000FF"/>
        </w:rPr>
        <w:fldChar w:fldCharType="separate"/>
      </w:r>
      <w:r>
        <w:rPr>
          <w:color w:val="0000FF"/>
        </w:rPr>
        <w:t>порядка</w:t>
      </w:r>
      <w:r>
        <w:rPr>
          <w:color w:val="0000FF"/>
        </w:rPr>
        <w:fldChar w:fldCharType="end"/>
      </w:r>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r>
        <w:rPr>
          <w:color w:val="0000FF"/>
        </w:rPr>
        <w:fldChar w:fldCharType="begin"/>
      </w:r>
      <w:r>
        <w:rPr>
          <w:color w:val="0000FF"/>
        </w:rPr>
        <w:instrText>HYPERLINK "consultantplus://offline/ref=FFCF61B1203897002AE1EBBDD6BF3825C9C64BD90AB100727A0349900B5B40C0CF30DD35A92880299298127E40269AEEAC6FD0D20D02163AwEJ9I"</w:instrText>
      </w:r>
      <w:r>
        <w:rPr>
          <w:color w:val="0000FF"/>
        </w:rPr>
        <w:fldChar w:fldCharType="separate"/>
      </w:r>
      <w:r>
        <w:rPr>
          <w:color w:val="0000FF"/>
        </w:rPr>
        <w:t>порядка</w:t>
      </w:r>
      <w:r>
        <w:rPr>
          <w:color w:val="0000FF"/>
        </w:rPr>
        <w:fldChar w:fldCharType="end"/>
      </w:r>
      <w:r>
        <w:t xml:space="preserve"> предоставления информации из такого реестра -</w:t>
      </w:r>
    </w:p>
    <w:p w14:paraId="C7150000">
      <w:pPr>
        <w:pStyle w:val="Style_1"/>
        <w:spacing w:before="160"/>
        <w:ind w:firstLine="540" w:left="0"/>
        <w:jc w:val="both"/>
      </w:pPr>
      <w:r>
        <w:t>влечет наложение административного штрафа на юридических лиц в размере от пяти тысяч до десяти тысяч рублей.</w:t>
      </w:r>
    </w:p>
    <w:p w14:paraId="C8150000">
      <w:pPr>
        <w:pStyle w:val="Style_1"/>
        <w:spacing w:before="160"/>
        <w:ind w:firstLine="540" w:left="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C9150000">
      <w:pPr>
        <w:pStyle w:val="Style_1"/>
        <w:spacing w:before="160"/>
        <w:ind w:firstLine="540" w:left="0"/>
        <w:jc w:val="both"/>
      </w:pPr>
      <w:r>
        <w:t>влечет наложение административного штрафа на юридических лиц в размере от десяти тысяч до пятидесяти тысяч рублей.</w:t>
      </w:r>
    </w:p>
    <w:p w14:paraId="CA150000">
      <w:pPr>
        <w:pStyle w:val="Style_1"/>
        <w:spacing w:before="160"/>
        <w:ind w:firstLine="540" w:left="0"/>
        <w:jc w:val="both"/>
      </w:pPr>
      <w:bookmarkStart w:id="957" w:name="Par5378"/>
      <w:bookmarkEnd w:id="957"/>
      <w:r>
        <w:t xml:space="preserve">7. Нарушение аккредитованным удостоверяющим центром </w:t>
      </w:r>
      <w:r>
        <w:rPr>
          <w:color w:val="0000FF"/>
        </w:rPr>
        <w:fldChar w:fldCharType="begin"/>
      </w:r>
      <w:r>
        <w:rPr>
          <w:color w:val="0000FF"/>
        </w:rPr>
        <w:instrText>HYPERLINK "consultantplus://offline/ref=FFCF61B1203897002AE1EBBDD6BF3825C9C34ED20DB700727A0349900B5B40C0CF30DD35A92881299198127E40269AEEAC6FD0D20D02163AwEJ9I"</w:instrText>
      </w:r>
      <w:r>
        <w:rPr>
          <w:color w:val="0000FF"/>
        </w:rPr>
        <w:fldChar w:fldCharType="separate"/>
      </w:r>
      <w:r>
        <w:rPr>
          <w:color w:val="0000FF"/>
        </w:rPr>
        <w:t>требований</w:t>
      </w:r>
      <w:r>
        <w:rPr>
          <w:color w:val="0000FF"/>
        </w:rPr>
        <w:fldChar w:fldCharType="end"/>
      </w:r>
      <w:r>
        <w:t xml:space="preserve"> к содержанию квалифицированного сертификата -</w:t>
      </w:r>
    </w:p>
    <w:p w14:paraId="CB150000">
      <w:pPr>
        <w:pStyle w:val="Style_1"/>
        <w:spacing w:before="160"/>
        <w:ind w:firstLine="540" w:left="0"/>
        <w:jc w:val="both"/>
      </w:pPr>
      <w:r>
        <w:t>влечет наложение административного штрафа на юридических лиц в размере от пятидесяти тысяч до ста пятидесяти тысяч рублей.</w:t>
      </w:r>
    </w:p>
    <w:p w14:paraId="CC150000">
      <w:pPr>
        <w:pStyle w:val="Style_1"/>
        <w:spacing w:before="160"/>
        <w:ind w:firstLine="540" w:left="0"/>
        <w:jc w:val="both"/>
      </w:pPr>
      <w:r>
        <w:t xml:space="preserve">8. Нарушение руководителем аккредитованного удостоверяющего центра </w:t>
      </w:r>
      <w:r>
        <w:rPr>
          <w:color w:val="0000FF"/>
        </w:rPr>
        <w:fldChar w:fldCharType="begin"/>
      </w:r>
      <w:r>
        <w:rPr>
          <w:color w:val="0000FF"/>
        </w:rPr>
        <w:instrText>HYPERLINK "consultantplus://offline/ref=FFCF61B1203897002AE1EBBDD6BF3825C9C34ED20DB700727A0349900B5B40C0CF30DD35A92881279698127E40269AEEAC6FD0D20D02163AwEJ9I"</w:instrText>
      </w:r>
      <w:r>
        <w:rPr>
          <w:color w:val="0000FF"/>
        </w:rPr>
        <w:fldChar w:fldCharType="separate"/>
      </w:r>
      <w:r>
        <w:rPr>
          <w:color w:val="0000FF"/>
        </w:rPr>
        <w:t>обязанности</w:t>
      </w:r>
      <w:r>
        <w:rPr>
          <w:color w:val="0000FF"/>
        </w:rPr>
        <w:fldChar w:fldCharType="end"/>
      </w:r>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CD15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w:t>
      </w:r>
    </w:p>
    <w:p w14:paraId="CE150000">
      <w:pPr>
        <w:pStyle w:val="Style_1"/>
        <w:spacing w:before="160"/>
        <w:ind w:firstLine="540" w:left="0"/>
        <w:jc w:val="both"/>
      </w:pPr>
      <w:r>
        <w:t xml:space="preserve">9. Совершение административных правонарушений, предусмотренных </w:t>
      </w:r>
      <w:r>
        <w:rPr>
          <w:color w:val="0000FF"/>
        </w:rPr>
        <w:fldChar w:fldCharType="begin"/>
      </w:r>
      <w:r>
        <w:rPr>
          <w:color w:val="0000FF"/>
        </w:rPr>
        <w:instrText>HYPERLINK \l "Par5366"</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"Par5378"</w:instrText>
      </w:r>
      <w:r>
        <w:rPr>
          <w:color w:val="0000FF"/>
        </w:rPr>
        <w:fldChar w:fldCharType="separate"/>
      </w:r>
      <w:r>
        <w:rPr>
          <w:color w:val="0000FF"/>
        </w:rPr>
        <w:t>7</w:t>
      </w:r>
      <w:r>
        <w:rPr>
          <w:color w:val="0000FF"/>
        </w:rPr>
        <w:fldChar w:fldCharType="end"/>
      </w:r>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CF150000">
      <w:pPr>
        <w:pStyle w:val="Style_1"/>
        <w:spacing w:before="160"/>
        <w:ind w:firstLine="540" w:left="0"/>
        <w:jc w:val="both"/>
      </w:pPr>
      <w:r>
        <w:t>влечет наложение административного штрафа в размере двукратного размера ранее наложенного административного штрафа.</w:t>
      </w:r>
    </w:p>
    <w:p w14:paraId="D0150000">
      <w:pPr>
        <w:pStyle w:val="Style_1"/>
        <w:ind w:firstLine="540" w:left="0"/>
        <w:jc w:val="both"/>
      </w:pPr>
    </w:p>
    <w:p w14:paraId="D1150000">
      <w:pPr>
        <w:pStyle w:val="Style_1"/>
        <w:ind w:firstLine="540" w:left="0"/>
        <w:jc w:val="both"/>
        <w:outlineLvl w:val="2"/>
        <w:rPr>
          <w:b w:val="1"/>
        </w:rPr>
      </w:pPr>
      <w:bookmarkStart w:id="958" w:name="Par5385"/>
      <w:bookmarkEnd w:id="958"/>
      <w:r>
        <w:rPr>
          <w:b w:val="1"/>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D2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"consultantplus://offline/ref=FFCF61B1203897002AE1EBBDD6BF3825C9C54CD004BB00727A0349900B5B40C0CF30DD35A92880239B98127E40269AEEAC6FD0D20D02163AwEJ9I"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29.12.2022 N 625-ФЗ)</w:t>
      </w:r>
    </w:p>
    <w:p w14:paraId="D3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"consultantplus://offline/ref=FFCF61B1203897002AE1EBBDD6BF3825CEC148D70AB200727A0349900B5B40C0CF30DD35A92880219A98127E40269AEEAC6FD0D20D02163AwEJ9I"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30.12.2020 N 516-ФЗ)</w:t>
      </w:r>
    </w:p>
    <w:p w14:paraId="D4150000">
      <w:pPr>
        <w:pStyle w:val="Style_1"/>
        <w:ind w:firstLine="540" w:left="0"/>
        <w:jc w:val="both"/>
      </w:pPr>
    </w:p>
    <w:p w14:paraId="D5150000">
      <w:pPr>
        <w:pStyle w:val="Style_1"/>
        <w:ind w:firstLine="540" w:left="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D6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"consultantplus://offline/ref=FFCF61B1203897002AE1EBBDD6BF3825C9C54CD004BB00727A0349900B5B40C0CF30DD35A92880239A98127E40269AEEAC6FD0D20D02163AwEJ9I"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29.12.2022 N 625-ФЗ)</w:t>
      </w:r>
    </w:p>
    <w:p w14:paraId="D7150000">
      <w:pPr>
        <w:pStyle w:val="Style_1"/>
        <w:spacing w:before="160"/>
        <w:ind w:firstLine="540" w:left="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D8150000">
      <w:pPr>
        <w:pStyle w:val="Style_1"/>
        <w:spacing w:before="160"/>
        <w:ind w:firstLine="540" w:left="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D9150000">
      <w:pPr>
        <w:pStyle w:val="Style_1"/>
        <w:spacing w:before="160"/>
        <w:ind w:firstLine="540" w:left="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DA150000">
      <w:pPr>
        <w:pStyle w:val="Style_1"/>
        <w:spacing w:before="160"/>
        <w:ind w:firstLine="540" w:left="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DB15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DC150000">
      <w:pPr>
        <w:pStyle w:val="Style_1"/>
        <w:spacing w:before="160"/>
        <w:ind w:firstLine="540" w:left="0"/>
        <w:jc w:val="both"/>
      </w:pPr>
      <w:r>
        <w:t>4. Взимание оператором выдачи ключа платы за создание (замену) и (или) выдачу ключа простой электронной подписи -</w:t>
      </w:r>
    </w:p>
    <w:p w14:paraId="DD15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DE150000">
      <w:pPr>
        <w:pStyle w:val="Style_1"/>
        <w:spacing w:before="160"/>
        <w:ind w:firstLine="540" w:left="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DF15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E0150000">
      <w:pPr>
        <w:pStyle w:val="Style_1"/>
        <w:spacing w:before="160"/>
        <w:ind w:firstLine="540" w:left="0"/>
        <w:jc w:val="both"/>
      </w:pPr>
      <w:bookmarkStart w:id="959" w:name="Par5400"/>
      <w:bookmarkEnd w:id="95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E1150000">
      <w:pPr>
        <w:pStyle w:val="Style_1"/>
        <w:spacing w:before="160"/>
        <w:ind w:firstLine="540" w:left="0"/>
        <w:jc w:val="both"/>
      </w:pPr>
      <w:r>
        <w:t>влечет наложение административного штрафа в размере от десяти тысяч до тридцати тысяч рублей.</w:t>
      </w:r>
    </w:p>
    <w:p w14:paraId="E2150000">
      <w:pPr>
        <w:pStyle w:val="Style_1"/>
        <w:spacing w:before="160"/>
        <w:ind w:firstLine="540" w:left="0"/>
        <w:jc w:val="both"/>
      </w:pPr>
      <w:bookmarkStart w:id="960" w:name="Par5402"/>
      <w:bookmarkEnd w:id="96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E3150000">
      <w:pPr>
        <w:pStyle w:val="Style_1"/>
        <w:spacing w:before="160"/>
        <w:ind w:firstLine="540" w:left="0"/>
        <w:jc w:val="both"/>
      </w:pPr>
      <w:r>
        <w:t>влечет наложение административного штрафа в размере от десяти тысяч до тридцати тысяч рублей.</w:t>
      </w:r>
    </w:p>
    <w:p w14:paraId="E4150000">
      <w:pPr>
        <w:pStyle w:val="Style_1"/>
        <w:spacing w:before="160"/>
        <w:ind w:firstLine="540" w:left="0"/>
        <w:jc w:val="both"/>
      </w:pPr>
      <w:r>
        <w:t xml:space="preserve">8. Совершение административного правонарушения, предусмотренного </w:t>
      </w:r>
      <w:r>
        <w:rPr>
          <w:color w:val="0000FF"/>
        </w:rPr>
        <w:fldChar w:fldCharType="begin"/>
      </w:r>
      <w:r>
        <w:rPr>
          <w:color w:val="0000FF"/>
        </w:rPr>
        <w:instrText>HYPERLINK \l "Par5400"</w:instrText>
      </w:r>
      <w:r>
        <w:rPr>
          <w:color w:val="0000FF"/>
        </w:rPr>
        <w:fldChar w:fldCharType="separate"/>
      </w:r>
      <w:r>
        <w:rPr>
          <w:color w:val="0000FF"/>
        </w:rPr>
        <w:t>частью 6</w:t>
      </w:r>
      <w:r>
        <w:rPr>
          <w:color w:val="0000FF"/>
        </w:rPr>
        <w:fldChar w:fldCharType="end"/>
      </w:r>
      <w:r>
        <w:t xml:space="preserve"> или </w:t>
      </w:r>
      <w:r>
        <w:rPr>
          <w:color w:val="0000FF"/>
        </w:rPr>
        <w:fldChar w:fldCharType="begin"/>
      </w:r>
      <w:r>
        <w:rPr>
          <w:color w:val="0000FF"/>
        </w:rPr>
        <w:instrText>HYPERLINK \l "Par5402"</w:instrText>
      </w:r>
      <w:r>
        <w:rPr>
          <w:color w:val="0000FF"/>
        </w:rPr>
        <w:fldChar w:fldCharType="separate"/>
      </w:r>
      <w:r>
        <w:rPr>
          <w:color w:val="0000FF"/>
        </w:rPr>
        <w:t>7</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E5150000">
      <w:pPr>
        <w:pStyle w:val="Style_1"/>
        <w:spacing w:before="160"/>
        <w:ind w:firstLine="540" w:left="0"/>
        <w:jc w:val="both"/>
      </w:pPr>
      <w:r>
        <w:t>влечет наложение административного штрафа в размере от двадцати тысяч до пятидесяти тысяч рублей.</w:t>
      </w:r>
    </w:p>
    <w:p w14:paraId="E6150000">
      <w:pPr>
        <w:pStyle w:val="Style_1"/>
        <w:ind w:firstLine="540" w:left="0"/>
        <w:jc w:val="both"/>
      </w:pPr>
    </w:p>
    <w:p w14:paraId="E7150000">
      <w:pPr>
        <w:pStyle w:val="Style_1"/>
        <w:ind w:firstLine="540" w:left="0"/>
        <w:jc w:val="both"/>
        <w:outlineLvl w:val="2"/>
        <w:rPr>
          <w:b w:val="1"/>
        </w:rPr>
      </w:pPr>
      <w:bookmarkStart w:id="961" w:name="Par5407"/>
      <w:bookmarkEnd w:id="961"/>
      <w:r>
        <w:rPr>
          <w:b w:val="1"/>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E8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"consultantplus://offline/ref=FFCF61B1203897002AE1EBBDD6BF3825CFC749D008B600727A0349900B5B40C0CF30DD35A92880209398127E40269AEEAC6FD0D20D02163AwEJ9I"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22.02.2017 N 18-ФЗ)</w:t>
      </w:r>
    </w:p>
    <w:p w14:paraId="E9150000">
      <w:pPr>
        <w:pStyle w:val="Style_1"/>
        <w:ind w:firstLine="0" w:left="0"/>
        <w:jc w:val="both"/>
      </w:pPr>
    </w:p>
    <w:p w14:paraId="EA150000">
      <w:pPr>
        <w:pStyle w:val="Style_1"/>
        <w:ind w:firstLine="540" w:left="0"/>
        <w:jc w:val="both"/>
      </w:pPr>
      <w:bookmarkStart w:id="962" w:name="Par5410"/>
      <w:bookmarkEnd w:id="962"/>
      <w:r>
        <w:rPr>
          <w:color w:val="0000FF"/>
        </w:rPr>
        <w:fldChar w:fldCharType="begin"/>
      </w:r>
      <w:r>
        <w:rPr>
          <w:color w:val="0000FF"/>
        </w:rPr>
        <w:instrText>HYPERLINK "consultantplus://offline/ref=FFCF61B1203897002AE1EBBDD6BF3825CEC148D60DBA00727A0349900B5B40C0CF30DD35A92880209B98127E40269AEEAC6FD0D20D02163AwEJ9I"</w:instrText>
      </w:r>
      <w:r>
        <w:rPr>
          <w:color w:val="0000FF"/>
        </w:rP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EB15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EC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"consultantplus://offline/ref=FFCF61B1203897002AE1EBBDD6BF3825CEC148D60DBA00727A0349900B5B40C0CF30DD35A92880209A98127E40269AEEAC6FD0D20D02163AwEJ9I"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30.12.2020 N 512-ФЗ)</w:t>
      </w:r>
    </w:p>
    <w:p w14:paraId="ED150000">
      <w:pPr>
        <w:pStyle w:val="Style_1"/>
        <w:spacing w:before="160"/>
        <w:ind w:firstLine="540" w:left="0"/>
        <w:jc w:val="both"/>
      </w:pPr>
      <w:bookmarkStart w:id="963" w:name="Par5413"/>
      <w:bookmarkEnd w:id="963"/>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"Par5410"</w:instrText>
      </w:r>
      <w:r>
        <w:rPr>
          <w:color w:val="0000FF"/>
        </w:rPr>
        <w:fldChar w:fldCharType="separate"/>
      </w:r>
      <w:r>
        <w:rPr>
          <w:color w:val="0000FF"/>
        </w:rPr>
        <w:t>частью 1</w:t>
      </w:r>
      <w:r>
        <w:rPr>
          <w:color w:val="0000FF"/>
        </w:rPr>
        <w:fldChar w:fldCharType="end"/>
      </w:r>
      <w:r>
        <w:t xml:space="preserve"> настоящей статьи, -</w:t>
      </w:r>
    </w:p>
    <w:p w14:paraId="EE150000">
      <w:pPr>
        <w:pStyle w:val="Style_1"/>
        <w:spacing w:before="160"/>
        <w:ind w:firstLine="540" w:left="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EF1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"consultantplus://offline/ref=FFCF61B1203897002AE1EBBDD6BF3825C9C44BD604B600727A0349900B5B40C0CF30DD35A92880209598127E40269AEEAC6FD0D20D02163AwEJ9I"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F015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"consultantplus://offline/ref=FFCF61B1203897002AE1EBBDD6BF3825CEC148D60DBA00727A0349900B5B40C0CF30DD35A92880239298127E40269AEEAC6FD0D20D02163AwEJ9I"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30.12.2020 N 512-ФЗ)</w:t>
      </w:r>
    </w:p>
    <w:p w14:paraId="F1150000">
      <w:pPr>
        <w:pStyle w:val="Style_1"/>
        <w:ind w:firstLine="540" w:left="0"/>
        <w:jc w:val="both"/>
      </w:pPr>
    </w:p>
    <w:p w14:paraId="F2150000">
      <w:pPr>
        <w:pStyle w:val="Style_1"/>
        <w:ind w:firstLine="540" w:left="0"/>
        <w:jc w:val="both"/>
        <w:outlineLvl w:val="2"/>
        <w:rPr>
          <w:b w:val="1"/>
        </w:rPr>
      </w:pPr>
      <w:bookmarkStart w:id="964" w:name="Par5418"/>
      <w:bookmarkEnd w:id="964"/>
      <w:r>
        <w:rPr>
          <w:b w:val="1"/>
        </w:rPr>
        <w:t>Статья 13.35. Распространение владельцем аудиовизуального сервиса незарегистрированных средств массовой информации</w:t>
      </w:r>
    </w:p>
    <w:p w14:paraId="F3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"consultantplus://offline/ref=FFCF61B1203897002AE1EBBDD6BF3825CFC74CD10BBB00727A0349900B5B40C0CF30DD35A92880249698127E40269AEEAC6FD0D20D02163AwEJ9I"</w:instrText>
      </w:r>
      <w:r>
        <w:rPr>
          <w:color w:val="0000FF"/>
        </w:rPr>
        <w:fldChar w:fldCharType="separate"/>
      </w:r>
      <w:r>
        <w:rPr>
          <w:color w:val="0000FF"/>
        </w:rPr>
        <w:t>законом</w:t>
      </w:r>
      <w:r>
        <w:rPr>
          <w:color w:val="0000FF"/>
        </w:rPr>
        <w:fldChar w:fldCharType="end"/>
      </w:r>
      <w:r>
        <w:t xml:space="preserve"> от 01.05.2017 N 87-ФЗ)</w:t>
      </w:r>
    </w:p>
    <w:p w14:paraId="F4150000">
      <w:pPr>
        <w:pStyle w:val="Style_1"/>
        <w:ind w:firstLine="0" w:left="0"/>
        <w:jc w:val="both"/>
      </w:pPr>
    </w:p>
    <w:p w14:paraId="F5150000">
      <w:pPr>
        <w:pStyle w:val="Style_1"/>
        <w:ind w:firstLine="540" w:left="0"/>
        <w:jc w:val="both"/>
      </w:pPr>
      <w:bookmarkStart w:id="965" w:name="Par5421"/>
      <w:bookmarkEnd w:id="965"/>
      <w:r>
        <w:rPr>
          <w:color w:val="0000FF"/>
        </w:rPr>
        <w:fldChar w:fldCharType="begin"/>
      </w:r>
      <w:r>
        <w:rPr>
          <w:color w:val="0000FF"/>
        </w:rPr>
        <w:instrText>HYPERLINK "consultantplus://offline/ref=FFCF61B1203897002AE1EBBDD6BF3825CEC543D105B000727A0349900B5B40C0CF30DD35A92880229298127E40269AEEAC6FD0D20D02163AwEJ9I"</w:instrText>
      </w:r>
      <w:r>
        <w:rPr>
          <w:color w:val="0000FF"/>
        </w:rPr>
        <w:fldChar w:fldCharType="separate"/>
      </w:r>
      <w:r>
        <w:rPr>
          <w:color w:val="0000FF"/>
        </w:rPr>
        <w:t>1</w:t>
      </w:r>
      <w:r>
        <w:rPr>
          <w:color w:val="0000FF"/>
        </w:rPr>
        <w:fldChar w:fldCharType="end"/>
      </w:r>
      <w:r>
        <w:t xml:space="preserve">. Распространение </w:t>
      </w:r>
      <w:r>
        <w:rPr>
          <w:color w:val="0000FF"/>
        </w:rPr>
        <w:fldChar w:fldCharType="begin"/>
      </w:r>
      <w:r>
        <w:rPr>
          <w:color w:val="0000FF"/>
        </w:rPr>
        <w:instrText>HYPERLINK "consultantplus://offline/ref=FFCF61B1203897002AE1EBBDD6BF3825C9C04BD104B000727A0349900B5B40C0CF30DD36AD218B75C2D71322067189EDAF6FD3D311w0J3I"</w:instrText>
      </w:r>
      <w:r>
        <w:rPr>
          <w:color w:val="0000FF"/>
        </w:rPr>
        <w:fldChar w:fldCharType="separate"/>
      </w:r>
      <w:r>
        <w:rPr>
          <w:color w:val="0000FF"/>
        </w:rPr>
        <w:t>владельцем аудиовизуального сервиса</w:t>
      </w:r>
      <w:r>
        <w:rPr>
          <w:color w:val="0000FF"/>
        </w:rPr>
        <w:fldChar w:fldCharType="end"/>
      </w:r>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F615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F7150000">
      <w:pPr>
        <w:pStyle w:val="Style_1"/>
        <w:spacing w:before="160"/>
        <w:ind w:firstLine="540" w:left="0"/>
        <w:jc w:val="both"/>
      </w:pPr>
      <w:bookmarkStart w:id="966" w:name="Par5423"/>
      <w:bookmarkEnd w:id="966"/>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"Par5421"</w:instrText>
      </w:r>
      <w:r>
        <w:rPr>
          <w:color w:val="0000FF"/>
        </w:rPr>
        <w:fldChar w:fldCharType="separate"/>
      </w:r>
      <w:r>
        <w:rPr>
          <w:color w:val="0000FF"/>
        </w:rPr>
        <w:t>частью 1</w:t>
      </w:r>
      <w:r>
        <w:rPr>
          <w:color w:val="0000FF"/>
        </w:rPr>
        <w:fldChar w:fldCharType="end"/>
      </w:r>
      <w:r>
        <w:t xml:space="preserve"> настоящей статьи, -</w:t>
      </w:r>
    </w:p>
    <w:p w14:paraId="F815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F915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"consultantplus://offline/ref=FFCF61B1203897002AE1EBBDD6BF3825CEC543D105B000727A0349900B5B40C0CF30DD35A92880229198127E40269AEEAC6FD0D20D02163AwEJ9I"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FA150000">
      <w:pPr>
        <w:pStyle w:val="Style_1"/>
        <w:ind w:firstLine="540" w:left="0"/>
        <w:jc w:val="both"/>
      </w:pPr>
    </w:p>
    <w:p w14:paraId="FB150000">
      <w:pPr>
        <w:pStyle w:val="Style_1"/>
        <w:ind w:firstLine="540" w:left="0"/>
        <w:jc w:val="both"/>
        <w:outlineLvl w:val="2"/>
        <w:rPr>
          <w:b w:val="1"/>
        </w:rPr>
      </w:pPr>
      <w:bookmarkStart w:id="967" w:name="Par5427"/>
      <w:bookmarkEnd w:id="967"/>
      <w:r>
        <w:rPr>
          <w:b w:val="1"/>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FC1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"consultantplus://offline/ref=FFCF61B1203897002AE1EBBDD6BF3825CFC74CD10BBB00727A0349900B5B40C0CF30DD35A92880249A98127E40269AEEAC6FD0D20D02163AwEJ9I"</w:instrText>
      </w:r>
      <w:r>
        <w:rPr>
          <w:color w:val="0000FF"/>
        </w:rPr>
        <w:fldChar w:fldCharType="separate"/>
      </w:r>
      <w:r>
        <w:rPr>
          <w:color w:val="0000FF"/>
        </w:rPr>
        <w:t>законом</w:t>
      </w:r>
      <w:r>
        <w:rPr>
          <w:color w:val="0000FF"/>
        </w:rPr>
        <w:fldChar w:fldCharType="end"/>
      </w:r>
      <w:r>
        <w:t xml:space="preserve"> от 01.05.2017 N 87-ФЗ)</w:t>
      </w:r>
    </w:p>
    <w:p w14:paraId="FD150000">
      <w:pPr>
        <w:pStyle w:val="Style_1"/>
        <w:ind w:firstLine="0" w:left="0"/>
        <w:jc w:val="both"/>
      </w:pPr>
    </w:p>
    <w:p w14:paraId="FE150000">
      <w:pPr>
        <w:pStyle w:val="Style_1"/>
        <w:ind w:firstLine="540" w:left="0"/>
        <w:jc w:val="both"/>
      </w:pPr>
      <w:bookmarkStart w:id="968" w:name="Par5430"/>
      <w:bookmarkEnd w:id="968"/>
      <w:r>
        <w:rPr>
          <w:color w:val="0000FF"/>
        </w:rPr>
        <w:fldChar w:fldCharType="begin"/>
      </w:r>
      <w:r>
        <w:rPr>
          <w:color w:val="0000FF"/>
        </w:rPr>
        <w:instrText>HYPERLINK "consultantplus://offline/ref=FFCF61B1203897002AE1EBBDD6BF3825CEC543D105B000727A0349900B5B40C0CF30DD35A92880229598127E40269AEEAC6FD0D20D02163AwEJ9I"</w:instrText>
      </w:r>
      <w:r>
        <w:rPr>
          <w:color w:val="0000FF"/>
        </w:rP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FF1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0160000">
      <w:pPr>
        <w:pStyle w:val="Style_1"/>
        <w:spacing w:before="160"/>
        <w:ind w:firstLine="540" w:left="0"/>
        <w:jc w:val="both"/>
      </w:pPr>
      <w:bookmarkStart w:id="969" w:name="Par5432"/>
      <w:bookmarkEnd w:id="969"/>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"Par5430"</w:instrText>
      </w:r>
      <w:r>
        <w:rPr>
          <w:color w:val="0000FF"/>
        </w:rPr>
        <w:fldChar w:fldCharType="separate"/>
      </w:r>
      <w:r>
        <w:rPr>
          <w:color w:val="0000FF"/>
        </w:rPr>
        <w:t>частью 1</w:t>
      </w:r>
      <w:r>
        <w:rPr>
          <w:color w:val="0000FF"/>
        </w:rPr>
        <w:fldChar w:fldCharType="end"/>
      </w:r>
      <w:r>
        <w:t xml:space="preserve"> настоящей статьи, -</w:t>
      </w:r>
    </w:p>
    <w:p w14:paraId="0116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0216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"consultantplus://offline/ref=FFCF61B1203897002AE1EBBDD6BF3825CEC543D105B000727A0349900B5B40C0CF30DD35A92880229498127E40269AEEAC6FD0D20D02163AwEJ9I"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03160000">
      <w:pPr>
        <w:pStyle w:val="Style_1"/>
        <w:ind w:firstLine="540" w:left="0"/>
        <w:jc w:val="both"/>
      </w:pPr>
    </w:p>
    <w:p w14:paraId="04160000">
      <w:pPr>
        <w:pStyle w:val="Style_1"/>
        <w:ind w:firstLine="540" w:left="0"/>
        <w:jc w:val="both"/>
        <w:outlineLvl w:val="2"/>
        <w:rPr>
          <w:b w:val="1"/>
        </w:rPr>
      </w:pPr>
      <w:bookmarkStart w:id="970" w:name="Par5436"/>
      <w:bookmarkEnd w:id="970"/>
      <w:r>
        <w:rPr>
          <w:b w:val="1"/>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05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"consultantplus://offline/ref=FFCF61B1203897002AE1EBBDD6BF3825CFC74CD10BBB00727A0349900B5B40C0CF30DD35A92880279098127E40269AEEAC6FD0D20D02163AwEJ9I"</w:instrText>
      </w:r>
      <w:r>
        <w:rPr>
          <w:color w:val="0000FF"/>
        </w:rPr>
        <w:fldChar w:fldCharType="separate"/>
      </w:r>
      <w:r>
        <w:rPr>
          <w:color w:val="0000FF"/>
        </w:rPr>
        <w:t>законом</w:t>
      </w:r>
      <w:r>
        <w:rPr>
          <w:color w:val="0000FF"/>
        </w:rPr>
        <w:fldChar w:fldCharType="end"/>
      </w:r>
      <w:r>
        <w:t xml:space="preserve"> от 01.05.2017 N 87-ФЗ)</w:t>
      </w:r>
    </w:p>
    <w:p w14:paraId="06160000">
      <w:pPr>
        <w:pStyle w:val="Style_1"/>
        <w:ind w:firstLine="0" w:left="0"/>
        <w:jc w:val="both"/>
      </w:pPr>
    </w:p>
    <w:p w14:paraId="07160000">
      <w:pPr>
        <w:pStyle w:val="Style_1"/>
        <w:ind w:firstLine="540" w:left="0"/>
        <w:jc w:val="both"/>
      </w:pPr>
      <w:bookmarkStart w:id="971" w:name="Par5439"/>
      <w:bookmarkEnd w:id="971"/>
      <w:r>
        <w:rPr>
          <w:color w:val="0000FF"/>
        </w:rPr>
        <w:fldChar w:fldCharType="begin"/>
      </w:r>
      <w:r>
        <w:rPr>
          <w:color w:val="0000FF"/>
        </w:rPr>
        <w:instrText>HYPERLINK "consultantplus://offline/ref=FFCF61B1203897002AE1EBBDD6BF3825CEC543D105B000727A0349900B5B40C0CF30DD35A92880259298127E40269AEEAC6FD0D20D02163AwEJ9I"</w:instrText>
      </w:r>
      <w:r>
        <w:rPr>
          <w:color w:val="0000FF"/>
        </w:rP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r>
        <w:rPr>
          <w:color w:val="0000FF"/>
        </w:rPr>
        <w:fldChar w:fldCharType="begin"/>
      </w:r>
      <w:r>
        <w:rPr>
          <w:color w:val="0000FF"/>
        </w:rPr>
        <w:instrText>HYPERLINK \l "Par9700"</w:instrText>
      </w:r>
      <w:r>
        <w:rPr>
          <w:color w:val="0000FF"/>
        </w:rPr>
        <w:fldChar w:fldCharType="separate"/>
      </w:r>
      <w:r>
        <w:rPr>
          <w:color w:val="0000FF"/>
        </w:rPr>
        <w:t>статьями 20.3</w:t>
      </w:r>
      <w:r>
        <w:rPr>
          <w:color w:val="0000FF"/>
        </w:rPr>
        <w:fldChar w:fldCharType="end"/>
      </w:r>
      <w:r>
        <w:t xml:space="preserve">, </w:t>
      </w:r>
      <w:r>
        <w:rPr>
          <w:color w:val="0000FF"/>
        </w:rPr>
        <w:fldChar w:fldCharType="begin"/>
      </w:r>
      <w:r>
        <w:rPr>
          <w:color w:val="0000FF"/>
        </w:rPr>
        <w:instrText>HYPERLINK \l "Par9712"</w:instrText>
      </w:r>
      <w:r>
        <w:rPr>
          <w:color w:val="0000FF"/>
        </w:rPr>
        <w:fldChar w:fldCharType="separate"/>
      </w:r>
      <w:r>
        <w:rPr>
          <w:color w:val="0000FF"/>
        </w:rPr>
        <w:t>20.3.1</w:t>
      </w:r>
      <w:r>
        <w:rPr>
          <w:color w:val="0000FF"/>
        </w:rPr>
        <w:fldChar w:fldCharType="end"/>
      </w:r>
      <w:r>
        <w:t xml:space="preserve">, </w:t>
      </w:r>
      <w:r>
        <w:rPr>
          <w:color w:val="0000FF"/>
        </w:rPr>
        <w:fldChar w:fldCharType="begin"/>
      </w:r>
      <w:r>
        <w:rPr>
          <w:color w:val="0000FF"/>
        </w:rPr>
        <w:instrText>HYPERLINK \l "Par9718"</w:instrText>
      </w:r>
      <w:r>
        <w:rPr>
          <w:color w:val="0000FF"/>
        </w:rPr>
        <w:fldChar w:fldCharType="separate"/>
      </w:r>
      <w:r>
        <w:rPr>
          <w:color w:val="0000FF"/>
        </w:rPr>
        <w:t>20.3.2</w:t>
      </w:r>
      <w:r>
        <w:rPr>
          <w:color w:val="0000FF"/>
        </w:rPr>
        <w:fldChar w:fldCharType="end"/>
      </w:r>
      <w:r>
        <w:t xml:space="preserve"> настоящего Кодекса, -</w:t>
      </w:r>
    </w:p>
    <w:p w14:paraId="08160000">
      <w:pPr>
        <w:pStyle w:val="Style_1"/>
        <w:ind w:firstLine="0" w:left="0"/>
        <w:jc w:val="both"/>
      </w:pPr>
      <w:r>
        <w:t xml:space="preserve">(в ред. Федеральных законов от 27.12.2018 </w:t>
      </w:r>
      <w:r>
        <w:rPr>
          <w:color w:val="0000FF"/>
        </w:rPr>
        <w:fldChar w:fldCharType="begin"/>
      </w:r>
      <w:r>
        <w:rPr>
          <w:color w:val="0000FF"/>
        </w:rPr>
        <w:instrText>HYPERLINK "consultantplus://offline/ref=FFCF61B1203897002AE1EBBDD6BF3825CEC74ED70BB000727A0349900B5B40C0CF30DD35A92880209198127E40269AEEAC6FD0D20D02163AwEJ9I"</w:instrText>
      </w:r>
      <w:r>
        <w:rPr>
          <w:color w:val="0000FF"/>
        </w:rPr>
        <w:fldChar w:fldCharType="separate"/>
      </w:r>
      <w:r>
        <w:rPr>
          <w:color w:val="0000FF"/>
        </w:rPr>
        <w:t>N 521-ФЗ</w:t>
      </w:r>
      <w:r>
        <w:rPr>
          <w:color w:val="0000FF"/>
        </w:rPr>
        <w:fldChar w:fldCharType="end"/>
      </w:r>
      <w:r>
        <w:t xml:space="preserve">, от 08.12.2020 </w:t>
      </w:r>
      <w:r>
        <w:rPr>
          <w:color w:val="0000FF"/>
        </w:rPr>
        <w:fldChar w:fldCharType="begin"/>
      </w:r>
      <w:r>
        <w:rPr>
          <w:color w:val="0000FF"/>
        </w:rPr>
        <w:instrText>HYPERLINK "consultantplus://offline/ref=FFCF61B1203897002AE1EBBDD6BF3825CEC14AD00DB100727A0349900B5B40C0CF30DD35A92880209198127E40269AEEAC6FD0D20D02163AwEJ9I"</w:instrText>
      </w:r>
      <w:r>
        <w:rPr>
          <w:color w:val="0000FF"/>
        </w:rPr>
        <w:fldChar w:fldCharType="separate"/>
      </w:r>
      <w:r>
        <w:rPr>
          <w:color w:val="0000FF"/>
        </w:rPr>
        <w:t>N 420-ФЗ</w:t>
      </w:r>
      <w:r>
        <w:rPr>
          <w:color w:val="0000FF"/>
        </w:rPr>
        <w:fldChar w:fldCharType="end"/>
      </w:r>
      <w:r>
        <w:t xml:space="preserve">, от 13.06.2023 </w:t>
      </w:r>
      <w:r>
        <w:rPr>
          <w:color w:val="0000FF"/>
        </w:rPr>
        <w:fldChar w:fldCharType="begin"/>
      </w:r>
      <w:r>
        <w:rPr>
          <w:color w:val="0000FF"/>
        </w:rPr>
        <w:instrText>HYPERLINK "consultantplus://offline/ref=FFCF61B1203897002AE1EBBDD6BF3825C9C243D50FB100727A0349900B5B40C0CF30DD35A92880209398127E40269AEEAC6FD0D20D02163AwEJ9I"</w:instrText>
      </w:r>
      <w:r>
        <w:rPr>
          <w:color w:val="0000FF"/>
        </w:rPr>
        <w:fldChar w:fldCharType="separate"/>
      </w:r>
      <w:r>
        <w:rPr>
          <w:color w:val="0000FF"/>
        </w:rPr>
        <w:t>N 231-ФЗ</w:t>
      </w:r>
      <w:r>
        <w:rPr>
          <w:color w:val="0000FF"/>
        </w:rPr>
        <w:fldChar w:fldCharType="end"/>
      </w:r>
      <w:r>
        <w:t>)</w:t>
      </w:r>
    </w:p>
    <w:p w14:paraId="0916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A160000">
      <w:pPr>
        <w:pStyle w:val="Style_1"/>
        <w:spacing w:before="160"/>
        <w:ind w:firstLine="540" w:left="0"/>
        <w:jc w:val="both"/>
      </w:pPr>
      <w:bookmarkStart w:id="972" w:name="Par5442"/>
      <w:bookmarkEnd w:id="972"/>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"Par5439"</w:instrText>
      </w:r>
      <w:r>
        <w:rPr>
          <w:color w:val="0000FF"/>
        </w:rPr>
        <w:fldChar w:fldCharType="separate"/>
      </w:r>
      <w:r>
        <w:rPr>
          <w:color w:val="0000FF"/>
        </w:rPr>
        <w:t>частью 1</w:t>
      </w:r>
      <w:r>
        <w:rPr>
          <w:color w:val="0000FF"/>
        </w:rPr>
        <w:fldChar w:fldCharType="end"/>
      </w:r>
      <w:r>
        <w:t xml:space="preserve"> настоящей статьи, -</w:t>
      </w:r>
    </w:p>
    <w:p w14:paraId="0B160000">
      <w:pPr>
        <w:pStyle w:val="Style_1"/>
        <w:spacing w:before="160"/>
        <w:ind w:firstLine="540" w:left="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0C16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"consultantplus://offline/ref=FFCF61B1203897002AE1EBBDD6BF3825CEC543D105B000727A0349900B5B40C0CF30DD35A92880259198127E40269AEEAC6FD0D20D02163AwEJ9I"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0D160000">
      <w:pPr>
        <w:pStyle w:val="Style_1"/>
        <w:ind w:firstLine="540" w:left="0"/>
        <w:jc w:val="both"/>
      </w:pPr>
    </w:p>
    <w:p w14:paraId="0E160000">
      <w:pPr>
        <w:pStyle w:val="Style_1"/>
        <w:ind w:firstLine="540" w:left="0"/>
        <w:jc w:val="both"/>
        <w:outlineLvl w:val="2"/>
        <w:rPr>
          <w:b w:val="1"/>
        </w:rPr>
      </w:pPr>
      <w:bookmarkStart w:id="973" w:name="Par5446"/>
      <w:bookmarkEnd w:id="973"/>
      <w:r>
        <w:rPr>
          <w:b w:val="1"/>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0F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"consultantplus://offline/ref=FFCF61B1203897002AE1EBBDD6BF3825CFC74FD505B200727A0349900B5B40C0CF30DD35A92880239298127E40269AEEAC6FD0D20D02163AwEJ9I"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17.04.2017 N 75-ФЗ)</w:t>
      </w:r>
    </w:p>
    <w:p w14:paraId="10160000">
      <w:pPr>
        <w:pStyle w:val="Style_1"/>
        <w:ind w:firstLine="0" w:left="0"/>
        <w:jc w:val="both"/>
      </w:pPr>
    </w:p>
    <w:p w14:paraId="11160000">
      <w:pPr>
        <w:pStyle w:val="Style_1"/>
        <w:ind w:firstLine="540" w:left="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r>
        <w:rPr>
          <w:color w:val="0000FF"/>
        </w:rPr>
        <w:fldChar w:fldCharType="begin"/>
      </w:r>
      <w:r>
        <w:rPr>
          <w:color w:val="0000FF"/>
        </w:rPr>
        <w:instrText>HYPERLINK "consultantplus://offline/ref=FFCF61B1203897002AE1EBBDD6BF3825C9C248D50EBB00727A0349900B5B40C0CF30DD35A92886269398127E40269AEEAC6FD0D20D02163AwEJ9I"</w:instrText>
      </w:r>
      <w:r>
        <w:rPr>
          <w:color w:val="0000FF"/>
        </w:rPr>
        <w:fldChar w:fldCharType="separate"/>
      </w:r>
      <w:r>
        <w:rPr>
          <w:color w:val="0000FF"/>
        </w:rPr>
        <w:t>резерв</w:t>
      </w:r>
      <w:r>
        <w:rPr>
          <w:color w:val="0000FF"/>
        </w:rPr>
        <w:fldChar w:fldCharType="end"/>
      </w:r>
      <w:r>
        <w:t xml:space="preserve"> универсального обслуживания -</w:t>
      </w:r>
    </w:p>
    <w:p w14:paraId="12160000">
      <w:pPr>
        <w:pStyle w:val="Style_1"/>
        <w:spacing w:before="160"/>
        <w:ind w:firstLine="540" w:left="0"/>
        <w:jc w:val="both"/>
      </w:pPr>
      <w:r>
        <w:t>влечет наложение административного штрафа на юридических лиц в размере от пятидесяти тысяч до ста тысяч рублей.</w:t>
      </w:r>
    </w:p>
    <w:p w14:paraId="13160000">
      <w:pPr>
        <w:pStyle w:val="Style_1"/>
        <w:ind w:firstLine="540" w:left="0"/>
        <w:jc w:val="both"/>
      </w:pPr>
    </w:p>
    <w:p w14:paraId="14160000">
      <w:pPr>
        <w:pStyle w:val="Style_1"/>
        <w:ind w:firstLine="540" w:left="0"/>
        <w:jc w:val="both"/>
        <w:outlineLvl w:val="2"/>
        <w:rPr>
          <w:b w:val="1"/>
        </w:rPr>
      </w:pPr>
      <w:bookmarkStart w:id="974" w:name="Par5452"/>
      <w:bookmarkEnd w:id="974"/>
      <w:r>
        <w:rPr>
          <w:b w:val="1"/>
        </w:rPr>
        <w:t>Статья 13.39. Неисполнение обязанностей организатором сервиса обмена мгновенными сообщениями</w:t>
      </w:r>
    </w:p>
    <w:p w14:paraId="15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"consultantplus://offline/ref=FFCF61B1203897002AE1EBBDD6BF3825CFCE4FD40ABB00727A0349900B5B40C0CF30DD35A92880209398127E40269AEEAC6FD0D20D02163AwEJ9I"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20.12.2017 N 396-ФЗ)</w:t>
      </w:r>
    </w:p>
    <w:p w14:paraId="16160000">
      <w:pPr>
        <w:pStyle w:val="Style_1"/>
        <w:ind w:firstLine="0" w:left="0"/>
        <w:jc w:val="both"/>
      </w:pPr>
    </w:p>
    <w:p w14:paraId="17160000">
      <w:pPr>
        <w:pStyle w:val="Style_1"/>
        <w:ind w:firstLine="540" w:left="0"/>
        <w:jc w:val="both"/>
      </w:pPr>
      <w:bookmarkStart w:id="975" w:name="Par5455"/>
      <w:bookmarkEnd w:id="975"/>
      <w:r>
        <w:rPr>
          <w:color w:val="0000FF"/>
        </w:rPr>
        <w:fldChar w:fldCharType="begin"/>
      </w:r>
      <w:r>
        <w:rPr>
          <w:color w:val="0000FF"/>
        </w:rPr>
        <w:instrText>HYPERLINK "consultantplus://offline/ref=FFCF61B1203897002AE1EBBDD6BF3825CEC543D105B000727A0349900B5B40C0CF30DD35A92880259598127E40269AEEAC6FD0D20D02163AwEJ9I"</w:instrText>
      </w:r>
      <w:r>
        <w:rPr>
          <w:color w:val="0000FF"/>
        </w:rP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r>
        <w:rPr>
          <w:color w:val="0000FF"/>
        </w:rPr>
        <w:fldChar w:fldCharType="begin"/>
      </w:r>
      <w:r>
        <w:rPr>
          <w:color w:val="0000FF"/>
        </w:rPr>
        <w:instrText>HYPERLINK "consultantplus://offline/ref=FFCF61B1203897002AE1EBBDD6BF3825C9C04BD104B000727A0349900B5B40C0CF30DD37AA2F8B75C2D71322067189EDAF6FD3D311w0J3I"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об информации, информационных технологиях и о защите информации обязанностей -</w:t>
      </w:r>
    </w:p>
    <w:p w14:paraId="18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9160000">
      <w:pPr>
        <w:pStyle w:val="Style_1"/>
        <w:spacing w:before="160"/>
        <w:ind w:firstLine="540" w:left="0"/>
        <w:jc w:val="both"/>
      </w:pPr>
      <w:bookmarkStart w:id="976" w:name="Par5457"/>
      <w:bookmarkEnd w:id="976"/>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"Par5455"</w:instrText>
      </w:r>
      <w:r>
        <w:rPr>
          <w:color w:val="0000FF"/>
        </w:rPr>
        <w:fldChar w:fldCharType="separate"/>
      </w:r>
      <w:r>
        <w:rPr>
          <w:color w:val="0000FF"/>
        </w:rPr>
        <w:t>частью 1</w:t>
      </w:r>
      <w:r>
        <w:rPr>
          <w:color w:val="0000FF"/>
        </w:rPr>
        <w:fldChar w:fldCharType="end"/>
      </w:r>
      <w:r>
        <w:t xml:space="preserve"> настоящей статьи, -</w:t>
      </w:r>
    </w:p>
    <w:p w14:paraId="1A16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1B16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"consultantplus://offline/ref=FFCF61B1203897002AE1EBBDD6BF3825CEC543D105B000727A0349900B5B40C0CF30DD35A92880259498127E40269AEEAC6FD0D20D02163AwEJ9I"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1C16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"consultantplus://offline/ref=FFCF61B1203897002AE1EBBDD6BF3825CEC543D105B000727A0349900B5B40C0CF30DD35A92880249398127E40269AEEAC6FD0D20D02163AwEJ9I"</w:instrText>
      </w:r>
      <w:r>
        <w:rPr>
          <w:color w:val="0000FF"/>
        </w:rPr>
        <w:fldChar w:fldCharType="separate"/>
      </w:r>
      <w:r>
        <w:rPr>
          <w:color w:val="0000FF"/>
        </w:rPr>
        <w:t>закон</w:t>
      </w:r>
      <w:r>
        <w:rPr>
          <w:color w:val="0000FF"/>
        </w:rPr>
        <w:fldChar w:fldCharType="end"/>
      </w:r>
      <w:r>
        <w:t xml:space="preserve"> от 02.12.2019 N 405-ФЗ.</w:t>
      </w:r>
    </w:p>
    <w:p w14:paraId="1D160000">
      <w:pPr>
        <w:pStyle w:val="Style_1"/>
        <w:ind w:firstLine="540" w:left="0"/>
        <w:jc w:val="both"/>
      </w:pPr>
    </w:p>
    <w:p w14:paraId="1E160000">
      <w:pPr>
        <w:pStyle w:val="Style_1"/>
        <w:ind w:firstLine="540" w:left="0"/>
        <w:jc w:val="both"/>
        <w:outlineLvl w:val="2"/>
        <w:rPr>
          <w:b w:val="1"/>
        </w:rPr>
      </w:pPr>
      <w:bookmarkStart w:id="977" w:name="Par5462"/>
      <w:bookmarkEnd w:id="977"/>
      <w:r>
        <w:rPr>
          <w:b w:val="1"/>
        </w:rPr>
        <w:t>Статья 13.40. Неисполнение обязанностей оператором поисковой системы</w:t>
      </w:r>
    </w:p>
    <w:p w14:paraId="1F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"consultantplus://offline/ref=FFCF61B1203897002AE1EBBDD6BF3825CEC64BD108B700727A0349900B5B40C0CF30DD35A92880209398127E40269AEEAC6FD0D20D02163AwEJ9I"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27.06.2018 N 155-ФЗ)</w:t>
      </w:r>
    </w:p>
    <w:p w14:paraId="20160000">
      <w:pPr>
        <w:pStyle w:val="Style_1"/>
        <w:ind w:firstLine="0" w:left="0"/>
        <w:jc w:val="both"/>
      </w:pPr>
    </w:p>
    <w:p w14:paraId="21160000">
      <w:pPr>
        <w:pStyle w:val="Style_1"/>
        <w:ind w:firstLine="540" w:left="0"/>
        <w:jc w:val="both"/>
      </w:pPr>
      <w:bookmarkStart w:id="978" w:name="Par5465"/>
      <w:bookmarkEnd w:id="978"/>
      <w:r>
        <w:t xml:space="preserve">1. Неисполнение оператором поисковой системы </w:t>
      </w:r>
      <w:r>
        <w:rPr>
          <w:color w:val="0000FF"/>
        </w:rPr>
        <w:fldChar w:fldCharType="begin"/>
      </w:r>
      <w:r>
        <w:rPr>
          <w:color w:val="0000FF"/>
        </w:rPr>
        <w:instrText>HYPERLINK "consultantplus://offline/ref=FFCF61B1203897002AE1EBBDD6BF3825C9C04BD104B000727A0349900B5B40C0CF30DD37AB288B75C2D71322067189EDAF6FD3D311w0J3I"</w:instrText>
      </w:r>
      <w:r>
        <w:rPr>
          <w:color w:val="0000FF"/>
        </w:rPr>
        <w:fldChar w:fldCharType="separate"/>
      </w:r>
      <w:r>
        <w:rPr>
          <w:color w:val="0000FF"/>
        </w:rPr>
        <w:t>обязанности</w:t>
      </w:r>
      <w:r>
        <w:rPr>
          <w:color w:val="0000FF"/>
        </w:rPr>
        <w:fldChar w:fldCharType="end"/>
      </w:r>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22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3160000">
      <w:pPr>
        <w:pStyle w:val="Style_1"/>
        <w:spacing w:before="160"/>
        <w:ind w:firstLine="540" w:left="0"/>
        <w:jc w:val="both"/>
      </w:pPr>
      <w:bookmarkStart w:id="979" w:name="Par5467"/>
      <w:bookmarkEnd w:id="979"/>
      <w:r>
        <w:t xml:space="preserve">2. Неисполнение оператором поисковой системы </w:t>
      </w:r>
      <w:r>
        <w:rPr>
          <w:color w:val="0000FF"/>
        </w:rPr>
        <w:fldChar w:fldCharType="begin"/>
      </w:r>
      <w:r>
        <w:rPr>
          <w:color w:val="0000FF"/>
        </w:rPr>
        <w:instrText>HYPERLINK "consultantplus://offline/ref=FFCF61B1203897002AE1EBBDD6BF3825C9C04BD104B000727A0349900B5B40C0CF30DD37AB2D8B75C2D71322067189EDAF6FD3D311w0J3I"</w:instrText>
      </w:r>
      <w:r>
        <w:rPr>
          <w:color w:val="0000FF"/>
        </w:rPr>
        <w:fldChar w:fldCharType="separate"/>
      </w:r>
      <w:r>
        <w:rPr>
          <w:color w:val="0000FF"/>
        </w:rPr>
        <w:t>обязанности</w:t>
      </w:r>
      <w:r>
        <w:rPr>
          <w:color w:val="0000FF"/>
        </w:rPr>
        <w:fldChar w:fldCharType="end"/>
      </w:r>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24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5160000">
      <w:pPr>
        <w:pStyle w:val="Style_1"/>
        <w:spacing w:before="160"/>
        <w:ind w:firstLine="540" w:left="0"/>
        <w:jc w:val="both"/>
      </w:pPr>
      <w:bookmarkStart w:id="980" w:name="Par5469"/>
      <w:bookmarkEnd w:id="980"/>
      <w:r>
        <w:t xml:space="preserve">2.1. Повторное совершение административного правонарушения, предусмотренного </w:t>
      </w:r>
      <w:r>
        <w:rPr>
          <w:color w:val="0000FF"/>
        </w:rPr>
        <w:fldChar w:fldCharType="begin"/>
      </w:r>
      <w:r>
        <w:rPr>
          <w:color w:val="0000FF"/>
        </w:rPr>
        <w:instrText>HYPERLINK \l "Par5465"</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"Par5467"</w:instrText>
      </w:r>
      <w:r>
        <w:rPr>
          <w:color w:val="0000FF"/>
        </w:rPr>
        <w:fldChar w:fldCharType="separate"/>
      </w:r>
      <w:r>
        <w:rPr>
          <w:color w:val="0000FF"/>
        </w:rPr>
        <w:t>2</w:t>
      </w:r>
      <w:r>
        <w:rPr>
          <w:color w:val="0000FF"/>
        </w:rPr>
        <w:fldChar w:fldCharType="end"/>
      </w:r>
      <w:r>
        <w:t xml:space="preserve"> настоящей статьи, -</w:t>
      </w:r>
    </w:p>
    <w:p w14:paraId="2616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2716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"consultantplus://offline/ref=FFCF61B1203897002AE1EBBDD6BF3825CEC543D105B000727A0349900B5B40C0CF30DD35A92880249198127E40269AEEAC6FD0D20D02163AwEJ9I"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28160000">
      <w:pPr>
        <w:pStyle w:val="Style_1"/>
        <w:spacing w:before="160"/>
        <w:ind w:firstLine="540" w:left="0"/>
        <w:jc w:val="both"/>
      </w:pPr>
      <w:bookmarkStart w:id="981" w:name="Par5472"/>
      <w:bookmarkEnd w:id="98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29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A160000">
      <w:pPr>
        <w:pStyle w:val="Style_1"/>
        <w:spacing w:before="160"/>
        <w:ind w:firstLine="540" w:left="0"/>
        <w:jc w:val="both"/>
      </w:pPr>
      <w:bookmarkStart w:id="982" w:name="Par5474"/>
      <w:bookmarkEnd w:id="982"/>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"Par5472"</w:instrText>
      </w:r>
      <w:r>
        <w:rPr>
          <w:color w:val="0000FF"/>
        </w:rPr>
        <w:fldChar w:fldCharType="separate"/>
      </w:r>
      <w:r>
        <w:rPr>
          <w:color w:val="0000FF"/>
        </w:rPr>
        <w:t>частью 3</w:t>
      </w:r>
      <w:r>
        <w:rPr>
          <w:color w:val="0000FF"/>
        </w:rPr>
        <w:fldChar w:fldCharType="end"/>
      </w:r>
      <w:r>
        <w:t xml:space="preserve"> настоящей статьи, -</w:t>
      </w:r>
    </w:p>
    <w:p w14:paraId="2B16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2C16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"consultantplus://offline/ref=FFCF61B1203897002AE1EBBDD6BF3825CEC543D105B000727A0349900B5B40C0CF30DD35A92880249698127E40269AEEAC6FD0D20D02163AwEJ9I"</w:instrText>
      </w:r>
      <w:r>
        <w:rPr>
          <w:color w:val="0000FF"/>
        </w:rPr>
        <w:fldChar w:fldCharType="separate"/>
      </w:r>
      <w:r>
        <w:rPr>
          <w:color w:val="0000FF"/>
        </w:rPr>
        <w:t>законом</w:t>
      </w:r>
      <w:r>
        <w:rPr>
          <w:color w:val="0000FF"/>
        </w:rPr>
        <w:fldChar w:fldCharType="end"/>
      </w:r>
      <w:r>
        <w:t xml:space="preserve"> от 02.12.2019 N 405-ФЗ)</w:t>
      </w:r>
    </w:p>
    <w:p w14:paraId="2D160000">
      <w:pPr>
        <w:pStyle w:val="Style_1"/>
        <w:spacing w:before="160"/>
        <w:ind w:firstLine="540" w:left="0"/>
        <w:jc w:val="both"/>
      </w:pPr>
      <w:bookmarkStart w:id="983" w:name="Par5477"/>
      <w:bookmarkEnd w:id="983"/>
      <w:r>
        <w:t xml:space="preserve">5. </w:t>
      </w:r>
      <w:r>
        <w:rPr>
          <w:color w:val="0000FF"/>
        </w:rPr>
        <w:fldChar w:fldCharType="begin"/>
      </w:r>
      <w:r>
        <w:rPr>
          <w:color w:val="0000FF"/>
        </w:rPr>
        <w:instrText>HYPERLINK "consultantplus://offline/ref=FFCF61B1203897002AE1EBBDD6BF3825CECE42D605B300727A0349900B5B40C0CF30DD35A92880299098127E40269AEEAC6FD0D20D02163AwEJ9I"</w:instrText>
      </w:r>
      <w:r>
        <w:rPr>
          <w:color w:val="0000FF"/>
        </w:rPr>
        <w:fldChar w:fldCharType="separate"/>
      </w:r>
      <w:r>
        <w:rPr>
          <w:color w:val="0000FF"/>
        </w:rPr>
        <w:t>Неисполнение</w:t>
      </w:r>
      <w:r>
        <w:rPr>
          <w:color w:val="0000FF"/>
        </w:rPr>
        <w:fldChar w:fldCharType="end"/>
      </w:r>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2E16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2F16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"consultantplus://offline/ref=FFCF61B1203897002AE1EBBDD6BF3825C9C44BD604B600727A0349900B5B40C0CF30DD35A92880209B98127E40269AEEAC6FD0D20D02163AwEJ9I"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30160000">
      <w:pPr>
        <w:pStyle w:val="Style_1"/>
        <w:spacing w:before="160"/>
        <w:ind w:firstLine="540" w:left="0"/>
        <w:jc w:val="both"/>
      </w:pPr>
      <w:bookmarkStart w:id="984" w:name="Par5480"/>
      <w:bookmarkEnd w:id="98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3116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3216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"consultantplus://offline/ref=FFCF61B1203897002AE1EBBDD6BF3825C9C44BD604B600727A0349900B5B40C0CF30DD35A92880239298127E40269AEEAC6FD0D20D02163AwEJ9I"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33160000">
      <w:pPr>
        <w:pStyle w:val="Style_1"/>
        <w:spacing w:before="160"/>
        <w:ind w:firstLine="540" w:left="0"/>
        <w:jc w:val="both"/>
      </w:pPr>
      <w:bookmarkStart w:id="985" w:name="Par5483"/>
      <w:bookmarkEnd w:id="985"/>
      <w:r>
        <w:t xml:space="preserve">7. Повторное совершение административного правонарушения, предусмотренного </w:t>
      </w:r>
      <w:r>
        <w:rPr>
          <w:color w:val="0000FF"/>
        </w:rPr>
        <w:fldChar w:fldCharType="begin"/>
      </w:r>
      <w:r>
        <w:rPr>
          <w:color w:val="0000FF"/>
        </w:rPr>
        <w:instrText>HYPERLINK \l "Par5477"</w:instrText>
      </w:r>
      <w:r>
        <w:rPr>
          <w:color w:val="0000FF"/>
        </w:rPr>
        <w:fldChar w:fldCharType="separate"/>
      </w:r>
      <w:r>
        <w:rPr>
          <w:color w:val="0000FF"/>
        </w:rPr>
        <w:t>частью 5</w:t>
      </w:r>
      <w:r>
        <w:rPr>
          <w:color w:val="0000FF"/>
        </w:rPr>
        <w:fldChar w:fldCharType="end"/>
      </w:r>
      <w:r>
        <w:t xml:space="preserve"> или </w:t>
      </w:r>
      <w:r>
        <w:rPr>
          <w:color w:val="0000FF"/>
        </w:rPr>
        <w:fldChar w:fldCharType="begin"/>
      </w:r>
      <w:r>
        <w:rPr>
          <w:color w:val="0000FF"/>
        </w:rPr>
        <w:instrText>HYPERLINK \l "Par5480"</w:instrText>
      </w:r>
      <w:r>
        <w:rPr>
          <w:color w:val="0000FF"/>
        </w:rPr>
        <w:fldChar w:fldCharType="separate"/>
      </w:r>
      <w:r>
        <w:rPr>
          <w:color w:val="0000FF"/>
        </w:rPr>
        <w:t>6</w:t>
      </w:r>
      <w:r>
        <w:rPr>
          <w:color w:val="0000FF"/>
        </w:rPr>
        <w:fldChar w:fldCharType="end"/>
      </w:r>
      <w:r>
        <w:t xml:space="preserve"> настоящей статьи, -</w:t>
      </w:r>
    </w:p>
    <w:p w14:paraId="34160000">
      <w:pPr>
        <w:pStyle w:val="Style_1"/>
        <w:spacing w:before="160"/>
        <w:ind w:firstLine="540" w:left="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3516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"consultantplus://offline/ref=FFCF61B1203897002AE1EBBDD6BF3825C9C44BD604B600727A0349900B5B40C0CF30DD35A92880239098127E40269AEEAC6FD0D20D02163AwEJ9I"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36160000">
      <w:pPr>
        <w:pStyle w:val="Style_1"/>
        <w:ind w:firstLine="540" w:left="0"/>
        <w:jc w:val="both"/>
      </w:pPr>
    </w:p>
    <w:p w14:paraId="37160000">
      <w:pPr>
        <w:pStyle w:val="Style_1"/>
        <w:ind w:firstLine="540" w:left="0"/>
        <w:jc w:val="both"/>
        <w:outlineLvl w:val="2"/>
        <w:rPr>
          <w:b w:val="1"/>
        </w:rPr>
      </w:pPr>
      <w:bookmarkStart w:id="986" w:name="Par5487"/>
      <w:bookmarkEnd w:id="986"/>
      <w:r>
        <w:rPr>
          <w:b w:val="1"/>
        </w:rPr>
        <w:t>Статья 13.40.1. Неисполнение обязанностей владельцем информационного ресурса, объем аудитории которого подлежит исследованию</w:t>
      </w:r>
    </w:p>
    <w:p w14:paraId="38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"consultantplus://offline/ref=FFCF61B1203897002AE1EBBDD6BF3825C9C543D80CB100727A0349900B5B40C0CF30DD35A92880209298127E40269AEEAC6FD0D20D02163AwEJ9I"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17.02.2023 N 32-ФЗ)</w:t>
      </w:r>
    </w:p>
    <w:p w14:paraId="39160000">
      <w:pPr>
        <w:pStyle w:val="Style_1"/>
        <w:ind w:firstLine="540" w:left="0"/>
        <w:jc w:val="both"/>
      </w:pPr>
    </w:p>
    <w:p w14:paraId="3A160000">
      <w:pPr>
        <w:pStyle w:val="Style_1"/>
        <w:ind w:firstLine="540" w:left="0"/>
        <w:jc w:val="both"/>
      </w:pPr>
      <w:bookmarkStart w:id="987" w:name="Par5490"/>
      <w:bookmarkEnd w:id="987"/>
      <w:r>
        <w:t xml:space="preserve">1. Неисполнение владельцем информационного ресурса, объем аудитории которого подлежит исследованию, </w:t>
      </w:r>
      <w:r>
        <w:rPr>
          <w:color w:val="0000FF"/>
        </w:rPr>
        <w:fldChar w:fldCharType="begin"/>
      </w:r>
      <w:r>
        <w:rPr>
          <w:color w:val="0000FF"/>
        </w:rPr>
        <w:instrText>HYPERLINK "consultantplus://offline/ref=FFCF61B1203897002AE1EBBDD6BF3825C9C04BD104B000727A0349900B5B40C0CF30DD31AE2C8B75C2D71322067189EDAF6FD3D311w0J3I"</w:instrText>
      </w:r>
      <w:r>
        <w:rPr>
          <w:color w:val="0000FF"/>
        </w:rPr>
        <w:fldChar w:fldCharType="separate"/>
      </w:r>
      <w:r>
        <w:rPr>
          <w:color w:val="0000FF"/>
        </w:rPr>
        <w:t>обязанностей</w:t>
      </w:r>
      <w:r>
        <w:rPr>
          <w:color w:val="0000FF"/>
        </w:rPr>
        <w:fldChar w:fldCharType="end"/>
      </w:r>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3B16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3C160000">
      <w:pPr>
        <w:pStyle w:val="Style_1"/>
        <w:spacing w:before="160"/>
        <w:ind w:firstLine="540" w:left="0"/>
        <w:jc w:val="both"/>
      </w:pPr>
      <w:bookmarkStart w:id="988" w:name="Par5492"/>
      <w:bookmarkEnd w:id="988"/>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"Par5490"</w:instrText>
      </w:r>
      <w:r>
        <w:rPr>
          <w:color w:val="0000FF"/>
        </w:rPr>
        <w:fldChar w:fldCharType="separate"/>
      </w:r>
      <w:r>
        <w:rPr>
          <w:color w:val="0000FF"/>
        </w:rPr>
        <w:t>частью 1</w:t>
      </w:r>
      <w:r>
        <w:rPr>
          <w:color w:val="0000FF"/>
        </w:rPr>
        <w:fldChar w:fldCharType="end"/>
      </w:r>
      <w:r>
        <w:t xml:space="preserve"> настоящей статьи, -</w:t>
      </w:r>
    </w:p>
    <w:p w14:paraId="3D16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3E160000">
      <w:pPr>
        <w:pStyle w:val="Style_1"/>
        <w:ind w:firstLine="540" w:left="0"/>
        <w:jc w:val="both"/>
      </w:pPr>
    </w:p>
    <w:p w14:paraId="3F160000">
      <w:pPr>
        <w:pStyle w:val="Style_1"/>
        <w:ind w:firstLine="540" w:left="0"/>
        <w:jc w:val="both"/>
        <w:outlineLvl w:val="2"/>
        <w:rPr>
          <w:b w:val="1"/>
        </w:rPr>
      </w:pPr>
      <w:bookmarkStart w:id="989" w:name="Par5495"/>
      <w:bookmarkEnd w:id="989"/>
      <w:r>
        <w:rPr>
          <w:b w:val="1"/>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40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"consultantplus://offline/ref=FFCF61B1203897002AE1EBBDD6BF3825CEC148D60DB500727A0349900B5B40C0CF30DD35A92880209298127E40269AEEAC6FD0D20D02163AwEJ9I"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30.12.2020 N 511-ФЗ)</w:t>
      </w:r>
    </w:p>
    <w:p w14:paraId="41160000">
      <w:pPr>
        <w:pStyle w:val="Style_1"/>
        <w:ind w:firstLine="0" w:left="0"/>
        <w:jc w:val="both"/>
      </w:pPr>
    </w:p>
    <w:p w14:paraId="42160000">
      <w:pPr>
        <w:pStyle w:val="Style_1"/>
        <w:ind w:firstLine="540" w:left="0"/>
        <w:jc w:val="both"/>
      </w:pPr>
      <w:bookmarkStart w:id="990" w:name="Par5498"/>
      <w:bookmarkEnd w:id="990"/>
      <w:r>
        <w:t xml:space="preserve">1. </w:t>
      </w:r>
      <w:r>
        <w:rPr>
          <w:color w:val="0000FF"/>
        </w:rPr>
        <w:fldChar w:fldCharType="begin"/>
      </w:r>
      <w:r>
        <w:rPr>
          <w:color w:val="0000FF"/>
        </w:rPr>
        <w:instrText>HYPERLINK "consultantplus://offline/ref=FFCF61B1203897002AE1EBBDD6BF3825C9C04BD104B000727A0349900B5B40C0CF30DD30AD298B75C2D71322067189EDAF6FD3D311w0J3I"</w:instrText>
      </w:r>
      <w:r>
        <w:rPr>
          <w:color w:val="0000FF"/>
        </w:rPr>
        <w:fldChar w:fldCharType="separate"/>
      </w:r>
      <w:r>
        <w:rPr>
          <w:color w:val="0000FF"/>
        </w:rPr>
        <w:t>Непринятие</w:t>
      </w:r>
      <w:r>
        <w:rPr>
          <w:color w:val="0000FF"/>
        </w:rPr>
        <w:fldChar w:fldCharType="end"/>
      </w:r>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r>
        <w:rPr>
          <w:color w:val="0000FF"/>
        </w:rPr>
        <w:fldChar w:fldCharType="begin"/>
      </w:r>
      <w:r>
        <w:rPr>
          <w:color w:val="0000FF"/>
        </w:rPr>
        <w:instrText>HYPERLINK \l "Par5502"</w:instrText>
      </w:r>
      <w:r>
        <w:rPr>
          <w:color w:val="0000FF"/>
        </w:rPr>
        <w:fldChar w:fldCharType="separate"/>
      </w:r>
      <w:r>
        <w:rPr>
          <w:color w:val="0000FF"/>
        </w:rPr>
        <w:t>частью 3</w:t>
      </w:r>
      <w:r>
        <w:rPr>
          <w:color w:val="0000FF"/>
        </w:rPr>
        <w:fldChar w:fldCharType="end"/>
      </w:r>
      <w:r>
        <w:t xml:space="preserve"> настоящей статьи, -</w:t>
      </w:r>
    </w:p>
    <w:p w14:paraId="4316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4160000">
      <w:pPr>
        <w:pStyle w:val="Style_1"/>
        <w:spacing w:before="160"/>
        <w:ind w:firstLine="540" w:left="0"/>
        <w:jc w:val="both"/>
      </w:pPr>
      <w:bookmarkStart w:id="991" w:name="Par5500"/>
      <w:bookmarkEnd w:id="991"/>
      <w:r>
        <w:t xml:space="preserve">2. </w:t>
      </w:r>
      <w:r>
        <w:rPr>
          <w:color w:val="0000FF"/>
        </w:rPr>
        <w:fldChar w:fldCharType="begin"/>
      </w:r>
      <w:r>
        <w:rPr>
          <w:color w:val="0000FF"/>
        </w:rPr>
        <w:instrText>HYPERLINK "consultantplus://offline/ref=FFCF61B1203897002AE1EBBDD6BF3825C9C04BD104B000727A0349900B5B40C0CF30DD30AF2D8B75C2D71322067189EDAF6FD3D311w0J3I"</w:instrText>
      </w:r>
      <w:r>
        <w:rPr>
          <w:color w:val="0000FF"/>
        </w:rPr>
        <w:fldChar w:fldCharType="separate"/>
      </w:r>
      <w:r>
        <w:rPr>
          <w:color w:val="0000FF"/>
        </w:rPr>
        <w:t>Неудаление</w:t>
      </w:r>
      <w:r>
        <w:rPr>
          <w:color w:val="0000FF"/>
        </w:rPr>
        <w:fldChar w:fldCharType="end"/>
      </w:r>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r>
        <w:rPr>
          <w:color w:val="0000FF"/>
        </w:rPr>
        <w:fldChar w:fldCharType="begin"/>
      </w:r>
      <w:r>
        <w:rPr>
          <w:color w:val="0000FF"/>
        </w:rPr>
        <w:instrText>HYPERLINK \l "Par5504"</w:instrText>
      </w:r>
      <w:r>
        <w:rPr>
          <w:color w:val="0000FF"/>
        </w:rPr>
        <w:fldChar w:fldCharType="separate"/>
      </w:r>
      <w:r>
        <w:rPr>
          <w:color w:val="0000FF"/>
        </w:rPr>
        <w:t>частью 4</w:t>
      </w:r>
      <w:r>
        <w:rPr>
          <w:color w:val="0000FF"/>
        </w:rPr>
        <w:fldChar w:fldCharType="end"/>
      </w:r>
      <w:r>
        <w:t xml:space="preserve"> настоящей статьи, -</w:t>
      </w:r>
    </w:p>
    <w:p w14:paraId="4516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6160000">
      <w:pPr>
        <w:pStyle w:val="Style_1"/>
        <w:spacing w:before="160"/>
        <w:ind w:firstLine="540" w:left="0"/>
        <w:jc w:val="both"/>
      </w:pPr>
      <w:bookmarkStart w:id="992" w:name="Par5502"/>
      <w:bookmarkEnd w:id="99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47160000">
      <w:pPr>
        <w:pStyle w:val="Style_1"/>
        <w:spacing w:before="160"/>
        <w:ind w:firstLine="540" w:left="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8160000">
      <w:pPr>
        <w:pStyle w:val="Style_1"/>
        <w:spacing w:before="160"/>
        <w:ind w:firstLine="540" w:left="0"/>
        <w:jc w:val="both"/>
      </w:pPr>
      <w:bookmarkStart w:id="993" w:name="Par5504"/>
      <w:bookmarkEnd w:id="993"/>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49160000">
      <w:pPr>
        <w:pStyle w:val="Style_1"/>
        <w:spacing w:before="160"/>
        <w:ind w:firstLine="540" w:left="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A160000">
      <w:pPr>
        <w:pStyle w:val="Style_1"/>
        <w:spacing w:before="160"/>
        <w:ind w:firstLine="540" w:left="0"/>
        <w:jc w:val="both"/>
      </w:pPr>
      <w:bookmarkStart w:id="994" w:name="Par5506"/>
      <w:bookmarkEnd w:id="994"/>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"Par5498"</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"Par5500"</w:instrText>
      </w:r>
      <w:r>
        <w:rPr>
          <w:color w:val="0000FF"/>
        </w:rPr>
        <w:fldChar w:fldCharType="separate"/>
      </w:r>
      <w:r>
        <w:rPr>
          <w:color w:val="0000FF"/>
        </w:rPr>
        <w:t>2</w:t>
      </w:r>
      <w:r>
        <w:rPr>
          <w:color w:val="0000FF"/>
        </w:rPr>
        <w:fldChar w:fldCharType="end"/>
      </w:r>
      <w:r>
        <w:t xml:space="preserve"> настоящей статьи, -</w:t>
      </w:r>
    </w:p>
    <w:p w14:paraId="4B160000">
      <w:pPr>
        <w:pStyle w:val="Style_1"/>
        <w:spacing w:before="160"/>
        <w:ind w:firstLine="540" w:left="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4C160000">
      <w:pPr>
        <w:pStyle w:val="Style_1"/>
        <w:spacing w:before="160"/>
        <w:ind w:firstLine="540" w:left="0"/>
        <w:jc w:val="both"/>
      </w:pPr>
      <w:bookmarkStart w:id="995" w:name="Par5508"/>
      <w:bookmarkEnd w:id="995"/>
      <w:r>
        <w:t xml:space="preserve">6. Повторное совершение административного правонарушения, предусмотренного </w:t>
      </w:r>
      <w:r>
        <w:rPr>
          <w:color w:val="0000FF"/>
        </w:rPr>
        <w:fldChar w:fldCharType="begin"/>
      </w:r>
      <w:r>
        <w:rPr>
          <w:color w:val="0000FF"/>
        </w:rPr>
        <w:instrText>HYPERLINK \l "Par5502"</w:instrText>
      </w:r>
      <w:r>
        <w:rPr>
          <w:color w:val="0000FF"/>
        </w:rPr>
        <w:fldChar w:fldCharType="separate"/>
      </w:r>
      <w:r>
        <w:rPr>
          <w:color w:val="0000FF"/>
        </w:rPr>
        <w:t>частью 3</w:t>
      </w:r>
      <w:r>
        <w:rPr>
          <w:color w:val="0000FF"/>
        </w:rPr>
        <w:fldChar w:fldCharType="end"/>
      </w:r>
      <w:r>
        <w:t xml:space="preserve"> или </w:t>
      </w:r>
      <w:r>
        <w:rPr>
          <w:color w:val="0000FF"/>
        </w:rPr>
        <w:fldChar w:fldCharType="begin"/>
      </w:r>
      <w:r>
        <w:rPr>
          <w:color w:val="0000FF"/>
        </w:rPr>
        <w:instrText>HYPERLINK \l "Par5504"</w:instrText>
      </w:r>
      <w:r>
        <w:rPr>
          <w:color w:val="0000FF"/>
        </w:rPr>
        <w:fldChar w:fldCharType="separate"/>
      </w:r>
      <w:r>
        <w:rPr>
          <w:color w:val="0000FF"/>
        </w:rPr>
        <w:t>4</w:t>
      </w:r>
      <w:r>
        <w:rPr>
          <w:color w:val="0000FF"/>
        </w:rPr>
        <w:fldChar w:fldCharType="end"/>
      </w:r>
      <w:r>
        <w:t xml:space="preserve"> настоящей статьи, -</w:t>
      </w:r>
    </w:p>
    <w:p w14:paraId="4D160000">
      <w:pPr>
        <w:pStyle w:val="Style_1"/>
        <w:spacing w:before="160"/>
        <w:ind w:firstLine="540" w:left="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4E160000">
      <w:pPr>
        <w:pStyle w:val="Style_1"/>
        <w:spacing w:before="160"/>
        <w:ind w:firstLine="540" w:left="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4F160000">
      <w:pPr>
        <w:pStyle w:val="Style_1"/>
        <w:ind w:firstLine="540" w:left="0"/>
        <w:jc w:val="both"/>
      </w:pPr>
    </w:p>
    <w:p w14:paraId="50160000">
      <w:pPr>
        <w:pStyle w:val="Style_1"/>
        <w:ind w:firstLine="540" w:left="0"/>
        <w:jc w:val="both"/>
        <w:outlineLvl w:val="2"/>
        <w:rPr>
          <w:b w:val="1"/>
        </w:rPr>
      </w:pPr>
      <w:bookmarkStart w:id="996" w:name="Par5512"/>
      <w:bookmarkEnd w:id="996"/>
      <w:r>
        <w:rPr>
          <w:b w:val="1"/>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51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"consultantplus://offline/ref=FFCF61B1203897002AE1EBBDD6BF3825CEC14DD709B600727A0349900B5B40C0CF30DD35A92880229498127E40269AEEAC6FD0D20D02163AwEJ9I"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52160000">
      <w:pPr>
        <w:pStyle w:val="Style_1"/>
        <w:ind w:firstLine="540" w:left="0"/>
        <w:jc w:val="both"/>
      </w:pPr>
    </w:p>
    <w:p w14:paraId="53160000">
      <w:pPr>
        <w:pStyle w:val="Style_1"/>
        <w:ind w:firstLine="540" w:left="0"/>
        <w:jc w:val="both"/>
      </w:pPr>
      <w:bookmarkStart w:id="997" w:name="Par5515"/>
      <w:bookmarkEnd w:id="997"/>
      <w:r>
        <w:t xml:space="preserve">1. Нарушение оператором связи, оказывающим услуги по предоставлению доступа к информационно-телекоммуникационной сети "Интернет", </w:t>
      </w:r>
      <w:r>
        <w:rPr>
          <w:color w:val="0000FF"/>
        </w:rPr>
        <w:fldChar w:fldCharType="begin"/>
      </w:r>
      <w:r>
        <w:rPr>
          <w:color w:val="0000FF"/>
        </w:rPr>
        <w:instrText>HYPERLINK "consultantplus://offline/ref=FFCF61B1203897002AE1EBBDD6BF3825C9C742D00EB000727A0349900B5B40C0CF30DD35A92880209298127E40269AEEAC6FD0D20D02163AwEJ9I"</w:instrText>
      </w:r>
      <w:r>
        <w:rPr>
          <w:color w:val="0000FF"/>
        </w:rPr>
        <w:fldChar w:fldCharType="separate"/>
      </w:r>
      <w:r>
        <w:rPr>
          <w:color w:val="0000FF"/>
        </w:rPr>
        <w:t>порядка</w:t>
      </w:r>
      <w:r>
        <w:rPr>
          <w:color w:val="0000FF"/>
        </w:rPr>
        <w:fldChar w:fldCharType="end"/>
      </w:r>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"consultantplus://offline/ref=FFCF61B1203897002AE1EBBDD6BF3825C9C24ED90BB300727A0349900B5B40C0CF30DD35A92B89209A98127E40269AEEAC6FD0D20D02163AwEJ9I"</w:instrText>
      </w:r>
      <w:r>
        <w:rPr>
          <w:color w:val="0000FF"/>
        </w:rPr>
        <w:fldChar w:fldCharType="separate"/>
      </w:r>
      <w:r>
        <w:rPr>
          <w:color w:val="0000FF"/>
        </w:rPr>
        <w:t>деяния</w:t>
      </w:r>
      <w:r>
        <w:rPr>
          <w:color w:val="0000FF"/>
        </w:rPr>
        <w:fldChar w:fldCharType="end"/>
      </w:r>
      <w:r>
        <w:t>, -</w:t>
      </w:r>
    </w:p>
    <w:p w14:paraId="54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"consultantplus://offline/ref=FFCF61B1203897002AE1EBBDD6BF3825C9C44BD604B600727A0349900B5B40C0CF30DD35A92880239498127E40269AEEAC6FD0D20D02163AwEJ9I"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5516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56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"consultantplus://offline/ref=FFCF61B1203897002AE1EBBDD6BF3825C9C44BD604B600727A0349900B5B40C0CF30DD35A92880239B98127E40269AEEAC6FD0D20D02163AwEJ9I"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57160000">
      <w:pPr>
        <w:pStyle w:val="Style_1"/>
        <w:spacing w:before="160"/>
        <w:ind w:firstLine="540" w:left="0"/>
        <w:jc w:val="both"/>
      </w:pPr>
      <w:bookmarkStart w:id="998" w:name="Par5519"/>
      <w:bookmarkEnd w:id="998"/>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"Par5515"</w:instrText>
      </w:r>
      <w:r>
        <w:rPr>
          <w:color w:val="0000FF"/>
        </w:rPr>
        <w:fldChar w:fldCharType="separate"/>
      </w:r>
      <w:r>
        <w:rPr>
          <w:color w:val="0000FF"/>
        </w:rPr>
        <w:t>частью 1</w:t>
      </w:r>
      <w:r>
        <w:rPr>
          <w:color w:val="0000FF"/>
        </w:rPr>
        <w:fldChar w:fldCharType="end"/>
      </w:r>
      <w:r>
        <w:t xml:space="preserve"> настоящей статьи, если эти действия не содержат признаков уголовно наказуемого деяния, -</w:t>
      </w:r>
    </w:p>
    <w:p w14:paraId="58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"consultantplus://offline/ref=FFCF61B1203897002AE1EBBDD6BF3825C9C44BD604B600727A0349900B5B40C0CF30DD35A92880229298127E40269AEEAC6FD0D20D02163AwEJ9I"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59160000">
      <w:pPr>
        <w:pStyle w:val="Style_1"/>
        <w:spacing w:before="160"/>
        <w:ind w:firstLine="540" w:left="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5A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"consultantplus://offline/ref=FFCF61B1203897002AE1EBBDD6BF3825C9C44BD604B600727A0349900B5B40C0CF30DD35A92880229198127E40269AEEAC6FD0D20D02163AwEJ9I"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5B160000">
      <w:pPr>
        <w:pStyle w:val="Style_1"/>
        <w:spacing w:before="160"/>
        <w:ind w:firstLine="540" w:left="0"/>
        <w:jc w:val="both"/>
      </w:pPr>
      <w:bookmarkStart w:id="999" w:name="Par5523"/>
      <w:bookmarkEnd w:id="99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5C16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5D160000">
      <w:pPr>
        <w:pStyle w:val="Style_1"/>
        <w:spacing w:before="160"/>
        <w:ind w:firstLine="540" w:left="0"/>
        <w:jc w:val="both"/>
      </w:pPr>
      <w:bookmarkStart w:id="1000" w:name="Par5525"/>
      <w:bookmarkEnd w:id="1000"/>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"Par5523"</w:instrText>
      </w:r>
      <w:r>
        <w:rPr>
          <w:color w:val="0000FF"/>
        </w:rPr>
        <w:fldChar w:fldCharType="separate"/>
      </w:r>
      <w:r>
        <w:rPr>
          <w:color w:val="0000FF"/>
        </w:rPr>
        <w:t>частью 3</w:t>
      </w:r>
      <w:r>
        <w:rPr>
          <w:color w:val="0000FF"/>
        </w:rPr>
        <w:fldChar w:fldCharType="end"/>
      </w:r>
      <w:r>
        <w:t xml:space="preserve"> настоящей статьи, -</w:t>
      </w:r>
    </w:p>
    <w:p w14:paraId="5E16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5F160000">
      <w:pPr>
        <w:pStyle w:val="Style_1"/>
        <w:spacing w:before="160"/>
        <w:ind w:firstLine="540" w:left="0"/>
        <w:jc w:val="both"/>
      </w:pPr>
      <w:r>
        <w:t>Примечания:</w:t>
      </w:r>
    </w:p>
    <w:p w14:paraId="6016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160000">
      <w:pPr>
        <w:pStyle w:val="Style_1"/>
        <w:spacing w:before="160"/>
        <w:ind w:firstLine="540" w:left="0"/>
        <w:jc w:val="both"/>
      </w:pPr>
      <w:r>
        <w:t xml:space="preserve">2. Под должностным лицом в </w:t>
      </w:r>
      <w:r>
        <w:rPr>
          <w:color w:val="0000FF"/>
        </w:rPr>
        <w:fldChar w:fldCharType="begin"/>
      </w:r>
      <w:r>
        <w:rPr>
          <w:color w:val="0000FF"/>
        </w:rPr>
        <w:instrText>HYPERLINK \l "Par5515"</w:instrText>
      </w:r>
      <w:r>
        <w:rPr>
          <w:color w:val="0000FF"/>
        </w:rPr>
        <w:fldChar w:fldCharType="separate"/>
      </w:r>
      <w:r>
        <w:rPr>
          <w:color w:val="0000FF"/>
        </w:rPr>
        <w:t>частях 1</w:t>
      </w:r>
      <w:r>
        <w:rPr>
          <w:color w:val="0000FF"/>
        </w:rPr>
        <w:fldChar w:fldCharType="end"/>
      </w:r>
      <w:r>
        <w:t xml:space="preserve"> и </w:t>
      </w:r>
      <w:r>
        <w:rPr>
          <w:color w:val="0000FF"/>
        </w:rPr>
        <w:fldChar w:fldCharType="begin"/>
      </w:r>
      <w:r>
        <w:rPr>
          <w:color w:val="0000FF"/>
        </w:rPr>
        <w:instrText>HYPERLINK \l "Par5519"</w:instrText>
      </w:r>
      <w:r>
        <w:rPr>
          <w:color w:val="0000FF"/>
        </w:rPr>
        <w:fldChar w:fldCharType="separate"/>
      </w:r>
      <w:r>
        <w:rPr>
          <w:color w:val="0000FF"/>
        </w:rPr>
        <w:t>2</w:t>
      </w:r>
      <w:r>
        <w:rPr>
          <w:color w:val="0000FF"/>
        </w:rPr>
        <w:fldChar w:fldCharType="end"/>
      </w:r>
      <w:r>
        <w:t xml:space="preserve"> настоящей статьи и в </w:t>
      </w:r>
      <w:r>
        <w:rPr>
          <w:color w:val="0000FF"/>
        </w:rPr>
        <w:fldChar w:fldCharType="begin"/>
      </w:r>
      <w:r>
        <w:rPr>
          <w:color w:val="0000FF"/>
        </w:rPr>
        <w:instrText>HYPERLINK \l "Par5532"</w:instrText>
      </w:r>
      <w:r>
        <w:rPr>
          <w:color w:val="0000FF"/>
        </w:rPr>
        <w:fldChar w:fldCharType="separate"/>
      </w:r>
      <w:r>
        <w:rPr>
          <w:color w:val="0000FF"/>
        </w:rPr>
        <w:t>статье 13.42.1</w:t>
      </w:r>
      <w:r>
        <w:rPr>
          <w:color w:val="0000FF"/>
        </w:rPr>
        <w:fldChar w:fldCharType="end"/>
      </w:r>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6216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"consultantplus://offline/ref=FFCF61B1203897002AE1EBBDD6BF3825C9C44BD604B600727A0349900B5B40C0CF30DD35A92880229798127E40269AEEAC6FD0D20D02163AwEJ9I"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63160000">
      <w:pPr>
        <w:pStyle w:val="Style_1"/>
        <w:ind w:firstLine="540" w:left="0"/>
        <w:jc w:val="both"/>
      </w:pPr>
    </w:p>
    <w:p w14:paraId="64160000">
      <w:pPr>
        <w:pStyle w:val="Style_1"/>
        <w:ind w:firstLine="540" w:left="0"/>
        <w:jc w:val="both"/>
        <w:outlineLvl w:val="2"/>
        <w:rPr>
          <w:b w:val="1"/>
        </w:rPr>
      </w:pPr>
      <w:bookmarkStart w:id="1001" w:name="Par5532"/>
      <w:bookmarkEnd w:id="1001"/>
      <w:r>
        <w:rPr>
          <w:b w:val="1"/>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65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"consultantplus://offline/ref=FFCF61B1203897002AE1EBBDD6BF3825C9C44BD604B600727A0349900B5B40C0CF30DD35A92880229B98127E40269AEEAC6FD0D20D02163AwEJ9I"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66160000">
      <w:pPr>
        <w:pStyle w:val="Style_1"/>
        <w:ind w:firstLine="540" w:left="0"/>
        <w:jc w:val="both"/>
      </w:pPr>
    </w:p>
    <w:p w14:paraId="67160000">
      <w:pPr>
        <w:pStyle w:val="Style_1"/>
        <w:ind w:firstLine="540" w:left="0"/>
        <w:jc w:val="both"/>
      </w:pPr>
      <w:bookmarkStart w:id="1002" w:name="Par5535"/>
      <w:bookmarkEnd w:id="1002"/>
      <w:r>
        <w:t xml:space="preserve">1. </w:t>
      </w:r>
      <w:r>
        <w:rPr>
          <w:color w:val="0000FF"/>
        </w:rPr>
        <w:fldChar w:fldCharType="begin"/>
      </w:r>
      <w:r>
        <w:rPr>
          <w:color w:val="0000FF"/>
        </w:rPr>
        <w:instrText>HYPERLINK "consultantplus://offline/ref=FFCF61B1203897002AE1EBBDD6BF3825C9C248D50EBB00727A0349900B5B40C0CF30DD35A92884289598127E40269AEEAC6FD0D20D02163AwEJ9I"</w:instrText>
      </w:r>
      <w:r>
        <w:rPr>
          <w:color w:val="0000FF"/>
        </w:rPr>
        <w:fldChar w:fldCharType="separate"/>
      </w:r>
      <w:r>
        <w:rPr>
          <w:color w:val="0000FF"/>
        </w:rPr>
        <w:t>Нарушение</w:t>
      </w:r>
      <w:r>
        <w:rPr>
          <w:color w:val="0000FF"/>
        </w:rPr>
        <w:fldChar w:fldCharType="end"/>
      </w:r>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"consultantplus://offline/ref=FFCF61B1203897002AE1EBBDD6BF3825C9C24ED90BB300727A0349900B5B40C0CF30DD35A92B89239298127E40269AEEAC6FD0D20D02163AwEJ9I"</w:instrText>
      </w:r>
      <w:r>
        <w:rPr>
          <w:color w:val="0000FF"/>
        </w:rPr>
        <w:fldChar w:fldCharType="separate"/>
      </w:r>
      <w:r>
        <w:rPr>
          <w:color w:val="0000FF"/>
        </w:rPr>
        <w:t>деяния</w:t>
      </w:r>
      <w:r>
        <w:rPr>
          <w:color w:val="0000FF"/>
        </w:rPr>
        <w:fldChar w:fldCharType="end"/>
      </w:r>
      <w:r>
        <w:t>, -</w:t>
      </w:r>
    </w:p>
    <w:p w14:paraId="6816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69160000">
      <w:pPr>
        <w:pStyle w:val="Style_1"/>
        <w:spacing w:before="160"/>
        <w:ind w:firstLine="540" w:left="0"/>
        <w:jc w:val="both"/>
      </w:pPr>
      <w:bookmarkStart w:id="1003" w:name="Par5537"/>
      <w:bookmarkEnd w:id="1003"/>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"Par5535"</w:instrText>
      </w:r>
      <w:r>
        <w:rPr>
          <w:color w:val="0000FF"/>
        </w:rPr>
        <w:fldChar w:fldCharType="separate"/>
      </w:r>
      <w:r>
        <w:rPr>
          <w:color w:val="0000FF"/>
        </w:rPr>
        <w:t>частью 1</w:t>
      </w:r>
      <w:r>
        <w:rPr>
          <w:color w:val="0000FF"/>
        </w:rPr>
        <w:fldChar w:fldCharType="end"/>
      </w:r>
      <w:r>
        <w:t xml:space="preserve"> настоящей статьи, если эти действия не содержат признаков уголовно наказуемого деяния, -</w:t>
      </w:r>
    </w:p>
    <w:p w14:paraId="6A160000">
      <w:pPr>
        <w:pStyle w:val="Style_1"/>
        <w:spacing w:before="160"/>
        <w:ind w:firstLine="540" w:left="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6B16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160000">
      <w:pPr>
        <w:pStyle w:val="Style_1"/>
        <w:ind w:firstLine="540" w:left="0"/>
        <w:jc w:val="both"/>
      </w:pPr>
    </w:p>
    <w:p w14:paraId="6D160000">
      <w:pPr>
        <w:pStyle w:val="Style_1"/>
        <w:ind w:firstLine="540" w:left="0"/>
        <w:jc w:val="both"/>
        <w:outlineLvl w:val="2"/>
        <w:rPr>
          <w:b w:val="1"/>
        </w:rPr>
      </w:pPr>
      <w:r>
        <w:rPr>
          <w:b w:val="1"/>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6E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"consultantplus://offline/ref=FFCF61B1203897002AE1EBBDD6BF3825CEC14DD709B600727A0349900B5B40C0CF30DD35A92880259B98127E40269AEEAC6FD0D20D02163AwEJ9I"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6F160000">
      <w:pPr>
        <w:pStyle w:val="Style_1"/>
        <w:ind w:firstLine="540" w:left="0"/>
        <w:jc w:val="both"/>
      </w:pPr>
    </w:p>
    <w:p w14:paraId="70160000">
      <w:pPr>
        <w:pStyle w:val="Style_1"/>
        <w:ind w:firstLine="540" w:left="0"/>
        <w:jc w:val="both"/>
      </w:pPr>
      <w:bookmarkStart w:id="1004" w:name="Par5544"/>
      <w:bookmarkEnd w:id="1004"/>
      <w:r>
        <w:t xml:space="preserve">1. Неисполнение собственником или иным владельцем точки обмена трафиком </w:t>
      </w:r>
      <w:r>
        <w:rPr>
          <w:color w:val="0000FF"/>
        </w:rPr>
        <w:fldChar w:fldCharType="begin"/>
      </w:r>
      <w:r>
        <w:rPr>
          <w:color w:val="0000FF"/>
        </w:rPr>
        <w:instrText>HYPERLINK "consultantplus://offline/ref=FFCF61B1203897002AE1EBBDD6BF3825C9C248D50EBB00727A0349900B5B40C0CF30DD31A8218B75C2D71322067189EDAF6FD3D311w0J3I"</w:instrText>
      </w:r>
      <w:r>
        <w:rPr>
          <w:color w:val="0000FF"/>
        </w:rPr>
        <w:fldChar w:fldCharType="separate"/>
      </w:r>
      <w:r>
        <w:rPr>
          <w:color w:val="0000FF"/>
        </w:rPr>
        <w:t>обязанности</w:t>
      </w:r>
      <w:r>
        <w:rPr>
          <w:color w:val="0000FF"/>
        </w:rPr>
        <w:fldChar w:fldCharType="end"/>
      </w:r>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7116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2160000">
      <w:pPr>
        <w:pStyle w:val="Style_1"/>
        <w:spacing w:before="160"/>
        <w:ind w:firstLine="540" w:left="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r>
        <w:rPr>
          <w:color w:val="0000FF"/>
        </w:rPr>
        <w:fldChar w:fldCharType="begin"/>
      </w:r>
      <w:r>
        <w:rPr>
          <w:color w:val="0000FF"/>
        </w:rPr>
        <w:instrText>HYPERLINK \l "Par5552"</w:instrText>
      </w:r>
      <w:r>
        <w:rPr>
          <w:color w:val="0000FF"/>
        </w:rPr>
        <w:fldChar w:fldCharType="separate"/>
      </w:r>
      <w:r>
        <w:rPr>
          <w:color w:val="0000FF"/>
        </w:rPr>
        <w:t>частью 5</w:t>
      </w:r>
      <w:r>
        <w:rPr>
          <w:color w:val="0000FF"/>
        </w:rPr>
        <w:fldChar w:fldCharType="end"/>
      </w:r>
      <w:r>
        <w:t xml:space="preserve"> настоящей статьи, -</w:t>
      </w:r>
    </w:p>
    <w:p w14:paraId="7316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74160000">
      <w:pPr>
        <w:pStyle w:val="Style_1"/>
        <w:spacing w:before="160"/>
        <w:ind w:firstLine="540" w:left="0"/>
        <w:jc w:val="both"/>
      </w:pPr>
      <w:bookmarkStart w:id="1005" w:name="Par5548"/>
      <w:bookmarkEnd w:id="100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75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76160000">
      <w:pPr>
        <w:pStyle w:val="Style_1"/>
        <w:spacing w:before="160"/>
        <w:ind w:firstLine="540" w:left="0"/>
        <w:jc w:val="both"/>
      </w:pPr>
      <w:bookmarkStart w:id="1006" w:name="Par5550"/>
      <w:bookmarkEnd w:id="1006"/>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"Par5548"</w:instrText>
      </w:r>
      <w:r>
        <w:rPr>
          <w:color w:val="0000FF"/>
        </w:rPr>
        <w:fldChar w:fldCharType="separate"/>
      </w:r>
      <w:r>
        <w:rPr>
          <w:color w:val="0000FF"/>
        </w:rPr>
        <w:t>частью 3</w:t>
      </w:r>
      <w:r>
        <w:rPr>
          <w:color w:val="0000FF"/>
        </w:rPr>
        <w:fldChar w:fldCharType="end"/>
      </w:r>
      <w:r>
        <w:t xml:space="preserve"> настоящей статьи, -</w:t>
      </w:r>
    </w:p>
    <w:p w14:paraId="7716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78160000">
      <w:pPr>
        <w:pStyle w:val="Style_1"/>
        <w:spacing w:before="160"/>
        <w:ind w:firstLine="540" w:left="0"/>
        <w:jc w:val="both"/>
      </w:pPr>
      <w:bookmarkStart w:id="1007" w:name="Par5552"/>
      <w:bookmarkEnd w:id="100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r>
        <w:rPr>
          <w:color w:val="0000FF"/>
        </w:rPr>
        <w:fldChar w:fldCharType="begin"/>
      </w:r>
      <w:r>
        <w:rPr>
          <w:color w:val="0000FF"/>
        </w:rPr>
        <w:instrText>HYPERLINK "consultantplus://offline/ref=FFCF61B1203897002AE1EBBDD6BF3825CEC249D60DB100727A0349900B5B40C0CF30DD35A92880209398127E40269AEEAC6FD0D20D02163AwEJ9I"</w:instrText>
      </w:r>
      <w:r>
        <w:rPr>
          <w:color w:val="0000FF"/>
        </w:rPr>
        <w:fldChar w:fldCharType="separate"/>
      </w:r>
      <w:r>
        <w:rPr>
          <w:color w:val="0000FF"/>
        </w:rPr>
        <w:t>требований</w:t>
      </w:r>
      <w:r>
        <w:rPr>
          <w:color w:val="0000FF"/>
        </w:rPr>
        <w:fldChar w:fldCharType="end"/>
      </w:r>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7916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7A160000">
      <w:pPr>
        <w:pStyle w:val="Style_1"/>
        <w:spacing w:before="160"/>
        <w:ind w:firstLine="540" w:left="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r>
        <w:rPr>
          <w:color w:val="0000FF"/>
        </w:rPr>
        <w:fldChar w:fldCharType="begin"/>
      </w:r>
      <w:r>
        <w:rPr>
          <w:color w:val="0000FF"/>
        </w:rPr>
        <w:instrText>HYPERLINK "consultantplus://offline/ref=FFCF61B1203897002AE1EBBDD6BF3825CEC248D80AB100727A0349900B5B40C0CF30DD35A92880209198127E40269AEEAC6FD0D20D02163AwEJ9I"</w:instrText>
      </w:r>
      <w:r>
        <w:rPr>
          <w:color w:val="0000FF"/>
        </w:rPr>
        <w:fldChar w:fldCharType="separate"/>
      </w:r>
      <w:r>
        <w:rPr>
          <w:color w:val="0000FF"/>
        </w:rPr>
        <w:t>требований</w:t>
      </w:r>
      <w:r>
        <w:rPr>
          <w:color w:val="0000FF"/>
        </w:rPr>
        <w:fldChar w:fldCharType="end"/>
      </w:r>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7B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7C16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D160000">
      <w:pPr>
        <w:pStyle w:val="Style_1"/>
        <w:ind w:firstLine="540" w:left="0"/>
        <w:jc w:val="both"/>
      </w:pPr>
    </w:p>
    <w:p w14:paraId="7E160000">
      <w:pPr>
        <w:pStyle w:val="Style_1"/>
        <w:ind w:firstLine="540" w:left="0"/>
        <w:jc w:val="both"/>
        <w:outlineLvl w:val="2"/>
        <w:rPr>
          <w:b w:val="1"/>
        </w:rPr>
      </w:pPr>
      <w:bookmarkStart w:id="1008" w:name="Par5558"/>
      <w:bookmarkEnd w:id="1008"/>
      <w:r>
        <w:rPr>
          <w:b w:val="1"/>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7F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"consultantplus://offline/ref=FFCF61B1203897002AE1EBBDD6BF3825CEC14DD709B600727A0349900B5B40C0CF30DD35A92880279098127E40269AEEAC6FD0D20D02163AwEJ9I"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80160000">
      <w:pPr>
        <w:pStyle w:val="Style_1"/>
        <w:ind w:firstLine="540" w:left="0"/>
        <w:jc w:val="both"/>
      </w:pPr>
    </w:p>
    <w:p w14:paraId="81160000">
      <w:pPr>
        <w:pStyle w:val="Style_1"/>
        <w:ind w:firstLine="540" w:left="0"/>
        <w:jc w:val="both"/>
      </w:pPr>
      <w:bookmarkStart w:id="1009" w:name="Par5561"/>
      <w:bookmarkEnd w:id="100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82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83160000">
      <w:pPr>
        <w:pStyle w:val="Style_1"/>
        <w:spacing w:before="160"/>
        <w:ind w:firstLine="540" w:left="0"/>
        <w:jc w:val="both"/>
      </w:pPr>
      <w:bookmarkStart w:id="1010" w:name="Par5563"/>
      <w:bookmarkEnd w:id="1010"/>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"Par5561"</w:instrText>
      </w:r>
      <w:r>
        <w:rPr>
          <w:color w:val="0000FF"/>
        </w:rPr>
        <w:fldChar w:fldCharType="separate"/>
      </w:r>
      <w:r>
        <w:rPr>
          <w:color w:val="0000FF"/>
        </w:rPr>
        <w:t>частью 1</w:t>
      </w:r>
      <w:r>
        <w:rPr>
          <w:color w:val="0000FF"/>
        </w:rPr>
        <w:fldChar w:fldCharType="end"/>
      </w:r>
      <w:r>
        <w:t xml:space="preserve"> настоящей статьи, -</w:t>
      </w:r>
    </w:p>
    <w:p w14:paraId="84160000">
      <w:pPr>
        <w:pStyle w:val="Style_1"/>
        <w:spacing w:before="160"/>
        <w:ind w:firstLine="540" w:left="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85160000">
      <w:pPr>
        <w:pStyle w:val="Style_1"/>
        <w:ind w:firstLine="540" w:left="0"/>
        <w:jc w:val="both"/>
      </w:pPr>
    </w:p>
    <w:p w14:paraId="86160000">
      <w:pPr>
        <w:pStyle w:val="Style_1"/>
        <w:ind w:firstLine="540" w:left="0"/>
        <w:jc w:val="both"/>
        <w:outlineLvl w:val="2"/>
        <w:rPr>
          <w:b w:val="1"/>
        </w:rPr>
      </w:pPr>
      <w:bookmarkStart w:id="1011" w:name="Par5566"/>
      <w:bookmarkEnd w:id="1011"/>
      <w:r>
        <w:rPr>
          <w:b w:val="1"/>
        </w:rPr>
        <w:t>Статья 13.45. Нарушение требований законодательства о централизованном управлении сетью связи общего пользования</w:t>
      </w:r>
    </w:p>
    <w:p w14:paraId="87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"consultantplus://offline/ref=FFCF61B1203897002AE1EBBDD6BF3825CEC14DD709B600727A0349900B5B40C0CF30DD35A92880279A98127E40269AEEAC6FD0D20D02163AwEJ9I"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88160000">
      <w:pPr>
        <w:pStyle w:val="Style_1"/>
        <w:ind w:firstLine="540" w:left="0"/>
        <w:jc w:val="both"/>
      </w:pPr>
    </w:p>
    <w:p w14:paraId="89160000">
      <w:pPr>
        <w:pStyle w:val="Style_1"/>
        <w:ind w:firstLine="540" w:left="0"/>
        <w:jc w:val="both"/>
      </w:pPr>
      <w:bookmarkStart w:id="1012" w:name="Par5569"/>
      <w:bookmarkEnd w:id="101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8A160000">
      <w:pPr>
        <w:pStyle w:val="Style_1"/>
        <w:spacing w:before="160"/>
        <w:ind w:firstLine="540" w:left="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8B160000">
      <w:pPr>
        <w:pStyle w:val="Style_1"/>
        <w:spacing w:before="160"/>
        <w:ind w:firstLine="540" w:left="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8C16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8D160000">
      <w:pPr>
        <w:pStyle w:val="Style_1"/>
        <w:spacing w:before="160"/>
        <w:ind w:firstLine="540" w:left="0"/>
        <w:jc w:val="both"/>
      </w:pPr>
      <w:bookmarkStart w:id="1013" w:name="Par5573"/>
      <w:bookmarkEnd w:id="101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8E16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8F160000">
      <w:pPr>
        <w:pStyle w:val="Style_1"/>
        <w:ind w:firstLine="540" w:left="0"/>
        <w:jc w:val="both"/>
      </w:pPr>
    </w:p>
    <w:p w14:paraId="90160000">
      <w:pPr>
        <w:pStyle w:val="Style_1"/>
        <w:ind w:firstLine="540" w:left="0"/>
        <w:jc w:val="both"/>
        <w:outlineLvl w:val="2"/>
        <w:rPr>
          <w:b w:val="1"/>
        </w:rPr>
      </w:pPr>
      <w:bookmarkStart w:id="1014" w:name="Par5576"/>
      <w:bookmarkEnd w:id="1014"/>
      <w:r>
        <w:rPr>
          <w:b w:val="1"/>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91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"consultantplus://offline/ref=FFCF61B1203897002AE1EBBDD6BF3825CEC14DD709B600727A0349900B5B40C0CF30DD35A92880269498127E40269AEEAC6FD0D20D02163AwEJ9I"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92160000">
      <w:pPr>
        <w:pStyle w:val="Style_1"/>
        <w:ind w:firstLine="540" w:left="0"/>
        <w:jc w:val="both"/>
      </w:pPr>
    </w:p>
    <w:p w14:paraId="93160000">
      <w:pPr>
        <w:pStyle w:val="Style_1"/>
        <w:ind w:firstLine="540" w:left="0"/>
        <w:jc w:val="both"/>
      </w:pPr>
      <w:bookmarkStart w:id="1015" w:name="Par5579"/>
      <w:bookmarkEnd w:id="101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r>
        <w:rPr>
          <w:color w:val="0000FF"/>
        </w:rPr>
        <w:fldChar w:fldCharType="begin"/>
      </w:r>
      <w:r>
        <w:rPr>
          <w:color w:val="0000FF"/>
        </w:rPr>
        <w:instrText>HYPERLINK "consultantplus://offline/ref=FFCF61B1203897002AE1EBBDD6BF3825CEC249D60DB100727A0349900B5B40C0CF30DD35A92880209398127E40269AEEAC6FD0D20D02163AwEJ9I"</w:instrText>
      </w:r>
      <w:r>
        <w:rPr>
          <w:color w:val="0000FF"/>
        </w:rPr>
        <w:fldChar w:fldCharType="separate"/>
      </w:r>
      <w:r>
        <w:rPr>
          <w:color w:val="0000FF"/>
        </w:rPr>
        <w:t>требований</w:t>
      </w:r>
      <w:r>
        <w:rPr>
          <w:color w:val="0000FF"/>
        </w:rPr>
        <w:fldChar w:fldCharType="end"/>
      </w:r>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941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95160000">
      <w:pPr>
        <w:pStyle w:val="Style_1"/>
        <w:spacing w:before="160"/>
        <w:ind w:firstLine="540" w:left="0"/>
        <w:jc w:val="both"/>
      </w:pPr>
      <w:bookmarkStart w:id="1016" w:name="Par5581"/>
      <w:bookmarkEnd w:id="1016"/>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"Par5579"</w:instrText>
      </w:r>
      <w:r>
        <w:rPr>
          <w:color w:val="0000FF"/>
        </w:rPr>
        <w:fldChar w:fldCharType="separate"/>
      </w:r>
      <w:r>
        <w:rPr>
          <w:color w:val="0000FF"/>
        </w:rPr>
        <w:t>частью 1</w:t>
      </w:r>
      <w:r>
        <w:rPr>
          <w:color w:val="0000FF"/>
        </w:rPr>
        <w:fldChar w:fldCharType="end"/>
      </w:r>
      <w:r>
        <w:t xml:space="preserve"> настоящей статьи, -</w:t>
      </w:r>
    </w:p>
    <w:p w14:paraId="96160000">
      <w:pPr>
        <w:pStyle w:val="Style_1"/>
        <w:spacing w:before="160"/>
        <w:ind w:firstLine="540" w:left="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9716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816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9916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9A160000">
            <w:pPr>
              <w:pStyle w:val="Style_1"/>
              <w:ind w:firstLine="0" w:left="0"/>
              <w:jc w:val="both"/>
              <w:rPr>
                <w:color w:val="392C69"/>
              </w:rPr>
            </w:pPr>
            <w:r>
              <w:rPr>
                <w:color w:val="392C69"/>
              </w:rPr>
              <w:t>КонсультантПлюс: примечание.</w:t>
            </w:r>
          </w:p>
          <w:p w14:paraId="9B160000">
            <w:pPr>
              <w:pStyle w:val="Style_1"/>
              <w:ind w:firstLine="0" w:left="0"/>
              <w:jc w:val="both"/>
              <w:rPr>
                <w:color w:val="392C69"/>
              </w:rPr>
            </w:pPr>
            <w:r>
              <w:rPr>
                <w:color w:val="392C69"/>
              </w:rPr>
              <w:t>С 01.01.2024 ст. 13.46 дополняется чч. 3 и 4 (</w:t>
            </w:r>
            <w:r>
              <w:rPr>
                <w:color w:val="0000FF"/>
              </w:rPr>
              <w:fldChar w:fldCharType="begin"/>
            </w:r>
            <w:r>
              <w:rPr>
                <w:color w:val="0000FF"/>
              </w:rPr>
              <w:instrText>HYPERLINK "consultantplus://offline/ref=FFCF61B1203897002AE1EBBDD6BF3825C9C243D50CB200727A0349900B5B40C0CF30DD35A92880209398127E40269AEEAC6FD0D20D02163AwEJ9I"</w:instrText>
            </w:r>
            <w:r>
              <w:rPr>
                <w:color w:val="0000FF"/>
              </w:rPr>
              <w:fldChar w:fldCharType="separate"/>
            </w:r>
            <w:r>
              <w:rPr>
                <w:color w:val="0000FF"/>
              </w:rPr>
              <w:t>ФЗ</w:t>
            </w:r>
            <w:r>
              <w:rPr>
                <w:color w:val="0000FF"/>
              </w:rPr>
              <w:fldChar w:fldCharType="end"/>
            </w:r>
            <w:r>
              <w:rPr>
                <w:color w:val="392C69"/>
              </w:rPr>
              <w:t xml:space="preserve"> от 13.06.2023 N 223-ФЗ). См. будущую </w:t>
            </w:r>
            <w:r>
              <w:rPr>
                <w:color w:val="0000FF"/>
              </w:rPr>
              <w:fldChar w:fldCharType="begin"/>
            </w:r>
            <w:r>
              <w:rPr>
                <w:color w:val="0000FF"/>
              </w:rPr>
              <w:instrText>HYPERLINK "consultantplus://offline/ref=FFCF61B1203897002AE1EBBDD6BF3825C9C243D60AB400727A0349900B5B40C0CF30DD35A92B852598C7176B517E95EEB070D0CD110014w3JBI"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9C160000">
            <w:pPr>
              <w:pStyle w:val="Style_1"/>
              <w:ind w:firstLine="0" w:left="0"/>
              <w:jc w:val="both"/>
              <w:rPr>
                <w:color w:val="392C69"/>
              </w:rPr>
            </w:pPr>
          </w:p>
        </w:tc>
      </w:tr>
    </w:tbl>
    <w:p w14:paraId="9D16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E16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9F16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0160000">
            <w:pPr>
              <w:pStyle w:val="Style_1"/>
              <w:ind w:firstLine="0" w:left="0"/>
              <w:jc w:val="both"/>
              <w:rPr>
                <w:color w:val="392C69"/>
              </w:rPr>
            </w:pPr>
            <w:r>
              <w:rPr>
                <w:color w:val="392C69"/>
              </w:rPr>
              <w:t>КонсультантПлюс: примечание.</w:t>
            </w:r>
          </w:p>
          <w:p w14:paraId="A1160000">
            <w:pPr>
              <w:pStyle w:val="Style_1"/>
              <w:ind w:firstLine="0" w:left="0"/>
              <w:jc w:val="both"/>
              <w:rPr>
                <w:color w:val="392C69"/>
              </w:rPr>
            </w:pPr>
            <w:r>
              <w:rPr>
                <w:color w:val="392C69"/>
              </w:rPr>
              <w:t>С 01.01.2024 ст. 13.46 дополняется примечаниями (</w:t>
            </w:r>
            <w:r>
              <w:rPr>
                <w:color w:val="0000FF"/>
              </w:rPr>
              <w:fldChar w:fldCharType="begin"/>
            </w:r>
            <w:r>
              <w:rPr>
                <w:color w:val="0000FF"/>
              </w:rPr>
              <w:instrText>HYPERLINK "consultantplus://offline/ref=FFCF61B1203897002AE1EBBDD6BF3825C9C243D50CB200727A0349900B5B40C0CF30DD35A92880209698127E40269AEEAC6FD0D20D02163AwEJ9I"</w:instrText>
            </w:r>
            <w:r>
              <w:rPr>
                <w:color w:val="0000FF"/>
              </w:rPr>
              <w:fldChar w:fldCharType="separate"/>
            </w:r>
            <w:r>
              <w:rPr>
                <w:color w:val="0000FF"/>
              </w:rPr>
              <w:t>ФЗ</w:t>
            </w:r>
            <w:r>
              <w:rPr>
                <w:color w:val="0000FF"/>
              </w:rPr>
              <w:fldChar w:fldCharType="end"/>
            </w:r>
            <w:r>
              <w:rPr>
                <w:color w:val="392C69"/>
              </w:rPr>
              <w:t xml:space="preserve"> от 13.06.2023 N 223-ФЗ). См. будущую </w:t>
            </w:r>
            <w:r>
              <w:rPr>
                <w:color w:val="0000FF"/>
              </w:rPr>
              <w:fldChar w:fldCharType="begin"/>
            </w:r>
            <w:r>
              <w:rPr>
                <w:color w:val="0000FF"/>
              </w:rPr>
              <w:instrText>HYPERLINK "consultantplus://offline/ref=FFCF61B1203897002AE1EBBDD6BF3825C9C243D60AB400727A0349900B5B40C0CF30DD35A92B852998C7176B517E95EEB070D0CD110014w3JBI"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A2160000">
            <w:pPr>
              <w:pStyle w:val="Style_1"/>
              <w:ind w:firstLine="0" w:left="0"/>
              <w:jc w:val="both"/>
              <w:rPr>
                <w:color w:val="392C69"/>
              </w:rPr>
            </w:pPr>
          </w:p>
        </w:tc>
      </w:tr>
    </w:tbl>
    <w:p w14:paraId="A3160000">
      <w:pPr>
        <w:pStyle w:val="Style_1"/>
        <w:ind w:firstLine="540" w:left="0"/>
        <w:jc w:val="both"/>
      </w:pPr>
    </w:p>
    <w:p w14:paraId="A4160000">
      <w:pPr>
        <w:pStyle w:val="Style_1"/>
        <w:ind w:firstLine="540" w:left="0"/>
        <w:jc w:val="both"/>
        <w:outlineLvl w:val="2"/>
        <w:rPr>
          <w:b w:val="1"/>
        </w:rPr>
      </w:pPr>
      <w:bookmarkStart w:id="1017" w:name="Par5588"/>
      <w:bookmarkEnd w:id="1017"/>
      <w:r>
        <w:rPr>
          <w:b w:val="1"/>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A5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"consultantplus://offline/ref=FFCF61B1203897002AE1EBBDD6BF3825C9C74BD108B500727A0349900B5B40C0CF30DD35A92880219A98127E40269AEEAC6FD0D20D02163AwEJ9I"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06.03.2022 N 42-ФЗ)</w:t>
      </w:r>
    </w:p>
    <w:p w14:paraId="A6160000">
      <w:pPr>
        <w:pStyle w:val="Style_1"/>
        <w:ind w:firstLine="540" w:left="0"/>
        <w:jc w:val="both"/>
      </w:pPr>
    </w:p>
    <w:p w14:paraId="A7160000">
      <w:pPr>
        <w:pStyle w:val="Style_1"/>
        <w:ind w:firstLine="540" w:left="0"/>
        <w:jc w:val="both"/>
      </w:pPr>
      <w:r>
        <w:t xml:space="preserve">Неисполнение российским оператором связи, использующим иностранную спутниковую систему, </w:t>
      </w:r>
      <w:r>
        <w:rPr>
          <w:color w:val="0000FF"/>
        </w:rPr>
        <w:fldChar w:fldCharType="begin"/>
      </w:r>
      <w:r>
        <w:rPr>
          <w:color w:val="0000FF"/>
        </w:rPr>
        <w:instrText>HYPERLINK "consultantplus://offline/ref=FFCF61B1203897002AE1EBBDD6BF3825CEC04CD804B100727A0349900B5B40C0CF30DD35A123D470D7C64B2D066D96EDB073D1D1w1J0I"</w:instrText>
      </w:r>
      <w:r>
        <w:rPr>
          <w:color w:val="0000FF"/>
        </w:rPr>
        <w:fldChar w:fldCharType="separate"/>
      </w:r>
      <w:r>
        <w:rPr>
          <w:color w:val="0000FF"/>
        </w:rPr>
        <w:t>обязанности</w:t>
      </w:r>
      <w:r>
        <w:rPr>
          <w:color w:val="0000FF"/>
        </w:rPr>
        <w:fldChar w:fldCharType="end"/>
      </w:r>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A816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A9160000">
      <w:pPr>
        <w:pStyle w:val="Style_1"/>
        <w:ind w:firstLine="540" w:left="0"/>
        <w:jc w:val="both"/>
      </w:pPr>
    </w:p>
    <w:p w14:paraId="AA160000">
      <w:pPr>
        <w:pStyle w:val="Style_1"/>
        <w:ind w:firstLine="540" w:left="0"/>
        <w:jc w:val="both"/>
        <w:outlineLvl w:val="2"/>
        <w:rPr>
          <w:b w:val="1"/>
        </w:rPr>
      </w:pPr>
      <w:bookmarkStart w:id="1018" w:name="Par5594"/>
      <w:bookmarkEnd w:id="1018"/>
      <w:r>
        <w:rPr>
          <w:b w:val="1"/>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AB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"consultantplus://offline/ref=FFCF61B1203897002AE1EBBDD6BF3825C9C74ED90FB500727A0349900B5B40C0CF30DD35A92880219A98127E40269AEEAC6FD0D20D02163AwEJ9I"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16.04.2022 N 103-ФЗ)</w:t>
      </w:r>
    </w:p>
    <w:p w14:paraId="AC160000">
      <w:pPr>
        <w:pStyle w:val="Style_1"/>
        <w:ind w:firstLine="540" w:left="0"/>
        <w:jc w:val="both"/>
      </w:pPr>
    </w:p>
    <w:p w14:paraId="AD160000">
      <w:pPr>
        <w:pStyle w:val="Style_1"/>
        <w:ind w:firstLine="540" w:left="0"/>
        <w:jc w:val="both"/>
      </w:pPr>
      <w:bookmarkStart w:id="1019" w:name="Par5597"/>
      <w:bookmarkEnd w:id="1019"/>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AE16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AF16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"Par5597"</w:instrText>
      </w:r>
      <w:r>
        <w:rPr>
          <w:color w:val="0000FF"/>
        </w:rPr>
        <w:fldChar w:fldCharType="separate"/>
      </w:r>
      <w:r>
        <w:rPr>
          <w:color w:val="0000FF"/>
        </w:rPr>
        <w:t>частью 1</w:t>
      </w:r>
      <w:r>
        <w:rPr>
          <w:color w:val="0000FF"/>
        </w:rPr>
        <w:fldChar w:fldCharType="end"/>
      </w:r>
      <w:r>
        <w:t xml:space="preserve"> настоящей статьи, -</w:t>
      </w:r>
    </w:p>
    <w:p w14:paraId="B0160000">
      <w:pPr>
        <w:pStyle w:val="Style_1"/>
        <w:spacing w:before="160"/>
        <w:ind w:firstLine="540" w:left="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B1160000">
      <w:pPr>
        <w:pStyle w:val="Style_1"/>
        <w:ind w:firstLine="540" w:left="0"/>
        <w:jc w:val="both"/>
      </w:pPr>
    </w:p>
    <w:p w14:paraId="B2160000">
      <w:pPr>
        <w:pStyle w:val="Style_1"/>
        <w:ind w:firstLine="540" w:left="0"/>
        <w:jc w:val="both"/>
        <w:outlineLvl w:val="2"/>
        <w:rPr>
          <w:b w:val="1"/>
        </w:rPr>
      </w:pPr>
      <w:bookmarkStart w:id="1020" w:name="Par5602"/>
      <w:bookmarkEnd w:id="1020"/>
      <w:r>
        <w:rPr>
          <w:b w:val="1"/>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B3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"consultantplus://offline/ref=FFCF61B1203897002AE1EBBDD6BF3825C9C44BD604B600727A0349900B5B40C0CF30DD35A92880259698127E40269AEEAC6FD0D20D02163AwEJ9I"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B4160000">
      <w:pPr>
        <w:pStyle w:val="Style_1"/>
        <w:ind w:firstLine="540" w:left="0"/>
        <w:jc w:val="both"/>
      </w:pPr>
    </w:p>
    <w:p w14:paraId="B5160000">
      <w:pPr>
        <w:pStyle w:val="Style_1"/>
        <w:ind w:firstLine="540" w:left="0"/>
        <w:jc w:val="both"/>
      </w:pPr>
      <w:bookmarkStart w:id="1021" w:name="Par5605"/>
      <w:bookmarkEnd w:id="1021"/>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r>
        <w:rPr>
          <w:color w:val="0000FF"/>
        </w:rPr>
        <w:fldChar w:fldCharType="begin"/>
      </w:r>
      <w:r>
        <w:rPr>
          <w:color w:val="0000FF"/>
        </w:rPr>
        <w:instrText>HYPERLINK "consultantplus://offline/ref=FFCF61B1203897002AE1EBBDD6BF3825CECE42D605B300727A0349900B5B40C0CF30DD35A92880249A98127E40269AEEAC6FD0D20D02163AwEJ9I"</w:instrText>
      </w:r>
      <w:r>
        <w:rPr>
          <w:color w:val="0000FF"/>
        </w:rPr>
        <w:fldChar w:fldCharType="separate"/>
      </w:r>
      <w:r>
        <w:rPr>
          <w:color w:val="0000FF"/>
        </w:rPr>
        <w:t>без установки</w:t>
      </w:r>
      <w:r>
        <w:rPr>
          <w:color w:val="0000FF"/>
        </w:rPr>
        <w:fldChar w:fldCharType="end"/>
      </w:r>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B616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B7160000">
      <w:pPr>
        <w:pStyle w:val="Style_1"/>
        <w:spacing w:before="160"/>
        <w:ind w:firstLine="540" w:left="0"/>
        <w:jc w:val="both"/>
      </w:pPr>
      <w:bookmarkStart w:id="1022" w:name="Par5607"/>
      <w:bookmarkEnd w:id="1022"/>
      <w:r>
        <w:t xml:space="preserve">2. </w:t>
      </w:r>
      <w:r>
        <w:rPr>
          <w:color w:val="0000FF"/>
        </w:rPr>
        <w:fldChar w:fldCharType="begin"/>
      </w:r>
      <w:r>
        <w:rPr>
          <w:color w:val="0000FF"/>
        </w:rPr>
        <w:instrText>HYPERLINK "consultantplus://offline/ref=FFCF61B1203897002AE1EBBDD6BF3825CECE42D605B300727A0349900B5B40C0CF30DD35A92880239A98127E40269AEEAC6FD0D20D02163AwEJ9I"</w:instrText>
      </w:r>
      <w:r>
        <w:rPr>
          <w:color w:val="0000FF"/>
        </w:rPr>
        <w:fldChar w:fldCharType="separate"/>
      </w:r>
      <w:r>
        <w:rPr>
          <w:color w:val="0000FF"/>
        </w:rPr>
        <w:t>Осуществление</w:t>
      </w:r>
      <w:r>
        <w:rPr>
          <w:color w:val="0000FF"/>
        </w:rPr>
        <w:fldChar w:fldCharType="end"/>
      </w:r>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B8160000">
      <w:pPr>
        <w:pStyle w:val="Style_1"/>
        <w:spacing w:before="160"/>
        <w:ind w:firstLine="540" w:left="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B9160000">
      <w:pPr>
        <w:pStyle w:val="Style_1"/>
        <w:spacing w:before="160"/>
        <w:ind w:firstLine="540" w:left="0"/>
        <w:jc w:val="both"/>
      </w:pPr>
      <w:bookmarkStart w:id="1023" w:name="Par5609"/>
      <w:bookmarkEnd w:id="1023"/>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"Par5607"</w:instrText>
      </w:r>
      <w:r>
        <w:rPr>
          <w:color w:val="0000FF"/>
        </w:rPr>
        <w:fldChar w:fldCharType="separate"/>
      </w:r>
      <w:r>
        <w:rPr>
          <w:color w:val="0000FF"/>
        </w:rPr>
        <w:t>частью 2</w:t>
      </w:r>
      <w:r>
        <w:rPr>
          <w:color w:val="0000FF"/>
        </w:rPr>
        <w:fldChar w:fldCharType="end"/>
      </w:r>
      <w:r>
        <w:t xml:space="preserve"> настоящей статьи, -</w:t>
      </w:r>
    </w:p>
    <w:p w14:paraId="BA160000">
      <w:pPr>
        <w:pStyle w:val="Style_1"/>
        <w:spacing w:before="160"/>
        <w:ind w:firstLine="540" w:left="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BB160000">
      <w:pPr>
        <w:pStyle w:val="Style_1"/>
        <w:ind w:firstLine="540" w:left="0"/>
        <w:jc w:val="both"/>
      </w:pPr>
    </w:p>
    <w:p w14:paraId="BC160000">
      <w:pPr>
        <w:pStyle w:val="Style_1"/>
        <w:ind w:firstLine="540" w:left="0"/>
        <w:jc w:val="both"/>
        <w:outlineLvl w:val="2"/>
        <w:rPr>
          <w:b w:val="1"/>
        </w:rPr>
      </w:pPr>
      <w:r>
        <w:rPr>
          <w:b w:val="1"/>
        </w:rPr>
        <w:t>Статья 13.50. Неисполнение обязанностей владельцем социальной сети</w:t>
      </w:r>
    </w:p>
    <w:p w14:paraId="BD1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"consultantplus://offline/ref=FFCF61B1203897002AE1EBBDD6BF3825C9C349D308B400727A0349900B5B40C0CF30DD35A92880209298127E40269AEEAC6FD0D20D02163AwEJ9I"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31.07.2023 N 401-ФЗ)</w:t>
      </w:r>
    </w:p>
    <w:p w14:paraId="BE160000">
      <w:pPr>
        <w:pStyle w:val="Style_1"/>
        <w:ind w:firstLine="540" w:left="0"/>
        <w:jc w:val="both"/>
      </w:pPr>
    </w:p>
    <w:p w14:paraId="BF160000">
      <w:pPr>
        <w:pStyle w:val="Style_1"/>
        <w:ind w:firstLine="540" w:left="0"/>
        <w:jc w:val="both"/>
      </w:pPr>
      <w:bookmarkStart w:id="1024" w:name="Par5615"/>
      <w:bookmarkEnd w:id="1024"/>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C0160000">
      <w:pPr>
        <w:pStyle w:val="Style_1"/>
        <w:spacing w:before="160"/>
        <w:ind w:firstLine="540" w:left="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C1160000">
      <w:pPr>
        <w:pStyle w:val="Style_1"/>
        <w:spacing w:before="160"/>
        <w:ind w:firstLine="540" w:left="0"/>
        <w:jc w:val="both"/>
      </w:pPr>
      <w:bookmarkStart w:id="1025" w:name="Par5617"/>
      <w:bookmarkEnd w:id="1025"/>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r>
        <w:rPr>
          <w:color w:val="0000FF"/>
        </w:rPr>
        <w:fldChar w:fldCharType="begin"/>
      </w:r>
      <w:r>
        <w:rPr>
          <w:color w:val="0000FF"/>
        </w:rPr>
        <w:instrText>HYPERLINK "consultantplus://offline/ref=FFCF61B1203897002AE1EBBDD6BF3825C9C04BD104B000727A0349900B5B40C0CF30DD30A1298B75C2D71322067189EDAF6FD3D311w0J3I"</w:instrText>
      </w:r>
      <w:r>
        <w:rPr>
          <w:color w:val="0000FF"/>
        </w:rPr>
        <w:fldChar w:fldCharType="separate"/>
      </w:r>
      <w:r>
        <w:rPr>
          <w:color w:val="0000FF"/>
        </w:rPr>
        <w:t>пункте 5 части 1 статьи 10.6</w:t>
      </w:r>
      <w:r>
        <w:rPr>
          <w:color w:val="0000FF"/>
        </w:rPr>
        <w:fldChar w:fldCharType="end"/>
      </w:r>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C216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C3160000">
      <w:pPr>
        <w:pStyle w:val="Style_1"/>
        <w:spacing w:before="160"/>
        <w:ind w:firstLine="540" w:left="0"/>
        <w:jc w:val="both"/>
      </w:pPr>
      <w:bookmarkStart w:id="1026" w:name="Par5619"/>
      <w:bookmarkEnd w:id="1026"/>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"Par5617"</w:instrText>
      </w:r>
      <w:r>
        <w:rPr>
          <w:color w:val="0000FF"/>
        </w:rPr>
        <w:fldChar w:fldCharType="separate"/>
      </w:r>
      <w:r>
        <w:rPr>
          <w:color w:val="0000FF"/>
        </w:rPr>
        <w:t>частью 2</w:t>
      </w:r>
      <w:r>
        <w:rPr>
          <w:color w:val="0000FF"/>
        </w:rPr>
        <w:fldChar w:fldCharType="end"/>
      </w:r>
      <w:r>
        <w:t xml:space="preserve"> настоящей статьи, -</w:t>
      </w:r>
    </w:p>
    <w:p w14:paraId="C4160000">
      <w:pPr>
        <w:pStyle w:val="Style_1"/>
        <w:spacing w:before="160"/>
        <w:ind w:firstLine="540" w:left="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C516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C616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C716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C8160000">
            <w:pPr>
              <w:pStyle w:val="Style_1"/>
              <w:ind w:firstLine="0" w:left="0"/>
              <w:jc w:val="both"/>
              <w:rPr>
                <w:color w:val="392C69"/>
              </w:rPr>
            </w:pPr>
            <w:r>
              <w:rPr>
                <w:color w:val="392C69"/>
              </w:rPr>
              <w:t>КонсультантПлюс: примечание.</w:t>
            </w:r>
          </w:p>
          <w:p w14:paraId="C9160000">
            <w:pPr>
              <w:pStyle w:val="Style_1"/>
              <w:ind w:firstLine="0" w:left="0"/>
              <w:jc w:val="both"/>
              <w:rPr>
                <w:color w:val="392C69"/>
              </w:rPr>
            </w:pPr>
            <w:r>
              <w:rPr>
                <w:color w:val="392C69"/>
              </w:rPr>
              <w:t>С 01.04.2024 гл. 13 дополняется ст. 13.51 (</w:t>
            </w:r>
            <w:r>
              <w:rPr>
                <w:color w:val="0000FF"/>
              </w:rPr>
              <w:fldChar w:fldCharType="begin"/>
            </w:r>
            <w:r>
              <w:rPr>
                <w:color w:val="0000FF"/>
              </w:rPr>
              <w:instrText>HYPERLINK "consultantplus://offline/ref=FFCF61B1203897002AE1EBBDD6BF3825C9C349D308B500727A0349900B5B40C0CF30DD35A92880209298127E40269AEEAC6FD0D20D02163AwEJ9I"</w:instrText>
            </w:r>
            <w:r>
              <w:rPr>
                <w:color w:val="0000FF"/>
              </w:rPr>
              <w:fldChar w:fldCharType="separate"/>
            </w:r>
            <w:r>
              <w:rPr>
                <w:color w:val="0000FF"/>
              </w:rPr>
              <w:t>ФЗ</w:t>
            </w:r>
            <w:r>
              <w:rPr>
                <w:color w:val="0000FF"/>
              </w:rPr>
              <w:fldChar w:fldCharType="end"/>
            </w:r>
            <w:r>
              <w:rPr>
                <w:color w:val="392C69"/>
              </w:rPr>
              <w:t xml:space="preserve"> от 31.07.2023 N 402-ФЗ). См. будущую </w:t>
            </w:r>
            <w:r>
              <w:rPr>
                <w:color w:val="0000FF"/>
              </w:rPr>
              <w:fldChar w:fldCharType="begin"/>
            </w:r>
            <w:r>
              <w:rPr>
                <w:color w:val="0000FF"/>
              </w:rPr>
              <w:instrText>HYPERLINK "consultantplus://offline/ref=FFCF61B1203897002AE1EBBDD6BF3825C9C349D60ABB00727A0349900B5B40C0CF30DD35A92D812698C7176B517E95EEB070D0CD110014w3JBI"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A160000">
            <w:pPr>
              <w:pStyle w:val="Style_1"/>
              <w:ind w:firstLine="0" w:left="0"/>
              <w:jc w:val="both"/>
              <w:rPr>
                <w:color w:val="392C69"/>
              </w:rPr>
            </w:pPr>
          </w:p>
        </w:tc>
      </w:tr>
    </w:tbl>
    <w:p w14:paraId="CB160000">
      <w:pPr>
        <w:pStyle w:val="Style_1"/>
        <w:ind w:firstLine="540" w:left="0"/>
        <w:jc w:val="both"/>
      </w:pPr>
    </w:p>
    <w:p w14:paraId="CC160000">
      <w:pPr>
        <w:pStyle w:val="Style_1"/>
        <w:ind w:firstLine="0" w:left="0"/>
        <w:jc w:val="center"/>
        <w:outlineLvl w:val="1"/>
        <w:rPr>
          <w:b w:val="1"/>
        </w:rPr>
      </w:pPr>
      <w:r>
        <w:rPr>
          <w:b w:val="1"/>
        </w:rPr>
        <w:t>Глава 14. АДМИНИСТРАТИВНЫЕ ПРАВОНАРУШЕНИЯ</w:t>
      </w:r>
    </w:p>
    <w:p w14:paraId="CD160000">
      <w:pPr>
        <w:pStyle w:val="Style_1"/>
        <w:ind w:firstLine="0" w:left="0"/>
        <w:jc w:val="center"/>
        <w:rPr>
          <w:b w:val="1"/>
        </w:rPr>
      </w:pPr>
      <w:r>
        <w:rPr>
          <w:b w:val="1"/>
        </w:rPr>
        <w:t>В ОБЛАСТИ ПРЕДПРИНИМАТЕЛЬСКОЙ ДЕЯТЕЛЬНОСТИ И ДЕЯТЕЛЬНОСТИ</w:t>
      </w:r>
    </w:p>
    <w:p w14:paraId="CE160000">
      <w:pPr>
        <w:pStyle w:val="Style_1"/>
        <w:ind w:firstLine="0" w:left="0"/>
        <w:jc w:val="center"/>
        <w:rPr>
          <w:b w:val="1"/>
        </w:rPr>
      </w:pPr>
      <w:r>
        <w:rPr>
          <w:b w:val="1"/>
        </w:rPr>
        <w:t>САМОРЕГУЛИРУЕМЫХ ОРГАНИЗАЦИЙ</w:t>
      </w:r>
    </w:p>
    <w:p w14:paraId="CF160000">
      <w:pPr>
        <w:pStyle w:val="Style_1"/>
        <w:ind w:firstLine="0" w:left="0"/>
        <w:jc w:val="center"/>
      </w:pPr>
      <w:r>
        <w:t xml:space="preserve">(в ред. Федерального </w:t>
      </w:r>
      <w:r>
        <w:rPr>
          <w:color w:val="0000FF"/>
        </w:rPr>
        <w:fldChar w:fldCharType="begin"/>
      </w:r>
      <w:r>
        <w:rPr>
          <w:color w:val="0000FF"/>
        </w:rPr>
        <w:instrText>HYPERLINK "consultantplus://offline/ref=FFCF61B1203897002AE1EBBDD6BF3825CFC64BD00AB500727A0349900B5B40C0CF30DD35A92880259298127E40269AEEAC6FD0D20D02163AwEJ9I"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07.06.2013 N 113-ФЗ)</w:t>
      </w:r>
    </w:p>
    <w:p w14:paraId="D0160000">
      <w:pPr>
        <w:pStyle w:val="Style_1"/>
        <w:ind w:firstLine="0" w:left="0"/>
        <w:jc w:val="both"/>
      </w:pPr>
    </w:p>
    <w:p w14:paraId="D1160000">
      <w:pPr>
        <w:pStyle w:val="Style_1"/>
        <w:ind w:firstLine="540" w:left="0"/>
        <w:jc w:val="both"/>
        <w:outlineLvl w:val="2"/>
        <w:rPr>
          <w:b w:val="1"/>
        </w:rPr>
      </w:pPr>
      <w:bookmarkStart w:id="1027" w:name="Par5629"/>
      <w:bookmarkEnd w:id="1027"/>
      <w:r>
        <w:rPr>
          <w:b w:val="1"/>
        </w:rPr>
        <w:t>Статья 14.1. Осуществление предпринимательской деятельности без государственной регистрации или без специального разрешения (лицензии)</w:t>
      </w:r>
    </w:p>
    <w:p w14:paraId="D2160000">
      <w:pPr>
        <w:pStyle w:val="Style_1"/>
        <w:ind w:firstLine="0" w:left="0"/>
        <w:jc w:val="both"/>
      </w:pPr>
    </w:p>
    <w:p w14:paraId="D3160000">
      <w:pPr>
        <w:pStyle w:val="Style_1"/>
        <w:ind w:firstLine="540" w:left="0"/>
        <w:jc w:val="both"/>
      </w:pPr>
      <w:bookmarkStart w:id="1028" w:name="Par5631"/>
      <w:bookmarkEnd w:id="1028"/>
      <w:r>
        <w:t xml:space="preserve">1. Осуществление </w:t>
      </w:r>
      <w:r>
        <w:rPr>
          <w:color w:val="0000FF"/>
        </w:rPr>
        <w:fldChar w:fldCharType="begin"/>
      </w:r>
      <w:r>
        <w:rPr>
          <w:color w:val="0000FF"/>
        </w:rPr>
        <w:instrText>HYPERLINK "consultantplus://offline/ref=FFCF61B1203897002AE1EBBDD6BF3825CEC44DD705B700727A0349900B5B40C0CF30DD35A92880229698127E40269AEEAC6FD0D20D02163AwEJ9I"</w:instrText>
      </w:r>
      <w:r>
        <w:rPr>
          <w:color w:val="0000FF"/>
        </w:rPr>
        <w:fldChar w:fldCharType="separate"/>
      </w:r>
      <w:r>
        <w:rPr>
          <w:color w:val="0000FF"/>
        </w:rPr>
        <w:t>предпринимательской деятельности</w:t>
      </w:r>
      <w:r>
        <w:rPr>
          <w:color w:val="0000FF"/>
        </w:rPr>
        <w:fldChar w:fldCharType="end"/>
      </w:r>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r>
        <w:rPr>
          <w:color w:val="0000FF"/>
        </w:rPr>
        <w:fldChar w:fldCharType="begin"/>
      </w:r>
      <w:r>
        <w:rPr>
          <w:color w:val="0000FF"/>
        </w:rPr>
        <w:instrText>HYPERLINK \l "Par6169"</w:instrText>
      </w:r>
      <w:r>
        <w:rPr>
          <w:color w:val="0000FF"/>
        </w:rPr>
        <w:fldChar w:fldCharType="separate"/>
      </w:r>
      <w:r>
        <w:rPr>
          <w:color w:val="0000FF"/>
        </w:rPr>
        <w:t>частью 2 статьи 14.17.1</w:t>
      </w:r>
      <w:r>
        <w:rPr>
          <w:color w:val="0000FF"/>
        </w:rPr>
        <w:fldChar w:fldCharType="end"/>
      </w:r>
      <w:r>
        <w:t xml:space="preserve"> настоящего Кодекса, -</w:t>
      </w:r>
    </w:p>
    <w:p w14:paraId="D4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"consultantplus://offline/ref=FFCF61B1203897002AE1EBBDD6BF3825CFC44BD30EB300727A0349900B5B40C0CF30DD35A92880209598127E40269AEEAC6FD0D20D02163AwEJ9I"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29.07.2017 N 265-ФЗ)</w:t>
      </w:r>
    </w:p>
    <w:p w14:paraId="D5160000">
      <w:pPr>
        <w:pStyle w:val="Style_1"/>
        <w:spacing w:before="160"/>
        <w:ind w:firstLine="540" w:left="0"/>
        <w:jc w:val="both"/>
      </w:pPr>
      <w:r>
        <w:t>влечет наложение административного штрафа в размере от пятисот до двух тысяч рублей.</w:t>
      </w:r>
    </w:p>
    <w:p w14:paraId="D6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"consultantplus://offline/ref=FFCF61B1203897002AE1EBBDD6BF3825C9C349D70CB600727A0349900B5B40C0CF30DD35A92885239098127E40269AEEAC6FD0D20D02163AwEJ9I"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D7160000">
      <w:pPr>
        <w:pStyle w:val="Style_1"/>
        <w:spacing w:before="160"/>
        <w:ind w:firstLine="540" w:left="0"/>
        <w:jc w:val="both"/>
      </w:pPr>
      <w:bookmarkStart w:id="1029" w:name="Par5635"/>
      <w:bookmarkEnd w:id="1029"/>
      <w:r>
        <w:t xml:space="preserve">2. Осуществление предпринимательской деятельности без специального </w:t>
      </w:r>
      <w:r>
        <w:rPr>
          <w:color w:val="0000FF"/>
        </w:rPr>
        <w:fldChar w:fldCharType="begin"/>
      </w:r>
      <w:r>
        <w:rPr>
          <w:color w:val="0000FF"/>
        </w:rPr>
        <w:instrText>HYPERLINK "consultantplus://offline/ref=FFCF61B1203897002AE1EBBDD6BF3825CCC64AD60CB200727A0349900B5B40C0DD308539AB2A9E20928D442F06w7J0I"</w:instrText>
      </w:r>
      <w:r>
        <w:rPr>
          <w:color w:val="0000FF"/>
        </w:rPr>
        <w:fldChar w:fldCharType="separate"/>
      </w:r>
      <w:r>
        <w:rPr>
          <w:color w:val="0000FF"/>
        </w:rPr>
        <w:t>разрешения</w:t>
      </w:r>
      <w:r>
        <w:rPr>
          <w:color w:val="0000FF"/>
        </w:rPr>
        <w:fldChar w:fldCharType="end"/>
      </w:r>
      <w:r>
        <w:t xml:space="preserve"> (лицензии), если такое разрешение (такая лицензия) обязательно (обязательна), -</w:t>
      </w:r>
    </w:p>
    <w:p w14:paraId="D816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D9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"consultantplus://offline/ref=FFCF61B1203897002AE1EBBDD6BF3825C9C349D70CB600727A0349900B5B40C0CF30DD35A92885239798127E40269AEEAC6FD0D20D02163AwEJ9I"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DA160000">
      <w:pPr>
        <w:pStyle w:val="Style_1"/>
        <w:spacing w:before="160"/>
        <w:ind w:firstLine="540" w:left="0"/>
        <w:jc w:val="both"/>
      </w:pPr>
      <w:bookmarkStart w:id="1030" w:name="Par5638"/>
      <w:bookmarkEnd w:id="1030"/>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r>
        <w:rPr>
          <w:color w:val="0000FF"/>
        </w:rPr>
        <w:fldChar w:fldCharType="begin"/>
      </w:r>
      <w:r>
        <w:rPr>
          <w:color w:val="0000FF"/>
        </w:rPr>
        <w:instrText>HYPERLINK \l "Par5853"</w:instrText>
      </w:r>
      <w:r>
        <w:rPr>
          <w:color w:val="0000FF"/>
        </w:rPr>
        <w:fldChar w:fldCharType="separate"/>
      </w:r>
      <w:r>
        <w:rPr>
          <w:color w:val="0000FF"/>
        </w:rPr>
        <w:t>частью 1.1 статьи 14.4.2</w:t>
      </w:r>
      <w:r>
        <w:rPr>
          <w:color w:val="0000FF"/>
        </w:rPr>
        <w:fldChar w:fldCharType="end"/>
      </w:r>
      <w:r>
        <w:t xml:space="preserve"> настоящего Кодекса, -</w:t>
      </w:r>
    </w:p>
    <w:p w14:paraId="DB160000">
      <w:pPr>
        <w:pStyle w:val="Style_1"/>
        <w:ind w:firstLine="0" w:left="0"/>
        <w:jc w:val="both"/>
      </w:pPr>
      <w:r>
        <w:t xml:space="preserve">(в ред. Федеральных законов от 29.12.2015 </w:t>
      </w:r>
      <w:r>
        <w:rPr>
          <w:color w:val="0000FF"/>
        </w:rPr>
        <w:fldChar w:fldCharType="begin"/>
      </w:r>
      <w:r>
        <w:rPr>
          <w:color w:val="0000FF"/>
        </w:rPr>
        <w:instrText>HYPERLINK "consultantplus://offline/ref=FFCF61B1203897002AE1EBBDD6BF3825CFC64AD30AB700727A0349900B5B40C0CF30DD35A92880229B98127E40269AEEAC6FD0D20D02163AwEJ9I"</w:instrText>
      </w:r>
      <w:r>
        <w:rPr>
          <w:color w:val="0000FF"/>
        </w:rPr>
        <w:fldChar w:fldCharType="separate"/>
      </w:r>
      <w:r>
        <w:rPr>
          <w:color w:val="0000FF"/>
        </w:rPr>
        <w:t>N 408-ФЗ</w:t>
      </w:r>
      <w:r>
        <w:rPr>
          <w:color w:val="0000FF"/>
        </w:rPr>
        <w:fldChar w:fldCharType="end"/>
      </w:r>
      <w:r>
        <w:t xml:space="preserve">, от 28.04.2023 </w:t>
      </w:r>
      <w:r>
        <w:rPr>
          <w:color w:val="0000FF"/>
        </w:rPr>
        <w:fldChar w:fldCharType="begin"/>
      </w:r>
      <w:r>
        <w:rPr>
          <w:color w:val="0000FF"/>
        </w:rPr>
        <w:instrText>HYPERLINK "consultantplus://offline/ref=FFCF61B1203897002AE1EBBDD6BF3825C9C24CD104B100727A0349900B5B40C0CF30DD35A92880209798127E40269AEEAC6FD0D20D02163AwEJ9I"</w:instrText>
      </w:r>
      <w:r>
        <w:rPr>
          <w:color w:val="0000FF"/>
        </w:rPr>
        <w:fldChar w:fldCharType="separate"/>
      </w:r>
      <w:r>
        <w:rPr>
          <w:color w:val="0000FF"/>
        </w:rPr>
        <w:t>N 175-ФЗ</w:t>
      </w:r>
      <w:r>
        <w:rPr>
          <w:color w:val="0000FF"/>
        </w:rPr>
        <w:fldChar w:fldCharType="end"/>
      </w:r>
      <w:r>
        <w:t>)</w:t>
      </w:r>
    </w:p>
    <w:p w14:paraId="DC16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DD16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"consultantplus://offline/ref=FFCF61B1203897002AE1EBBDD6BF3825C9C349D70CB600727A0349900B5B40C0CF30DD35A92885239698127E40269AEEAC6FD0D20D02163AwEJ9I"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"consultantplus://offline/ref=FFCF61B1203897002AE1EBBDD6BF3825CCC649D00CB100727A0349900B5B40C0CF30DD35A92880229A98127E40269AEEAC6FD0D20D02163AwEJ9I"</w:instrText>
      </w:r>
      <w:r>
        <w:rPr>
          <w:color w:val="0000FF"/>
        </w:rPr>
        <w:fldChar w:fldCharType="separate"/>
      </w:r>
      <w:r>
        <w:rPr>
          <w:color w:val="0000FF"/>
        </w:rPr>
        <w:t>N 239-ФЗ</w:t>
      </w:r>
      <w:r>
        <w:rPr>
          <w:color w:val="0000FF"/>
        </w:rPr>
        <w:fldChar w:fldCharType="end"/>
      </w:r>
      <w:r>
        <w:t>)</w:t>
      </w:r>
    </w:p>
    <w:p w14:paraId="DE160000">
      <w:pPr>
        <w:pStyle w:val="Style_1"/>
        <w:spacing w:before="160"/>
        <w:ind w:firstLine="540" w:left="0"/>
        <w:jc w:val="both"/>
      </w:pPr>
      <w:bookmarkStart w:id="1031" w:name="Par5642"/>
      <w:bookmarkEnd w:id="1031"/>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r>
        <w:rPr>
          <w:color w:val="0000FF"/>
        </w:rPr>
        <w:fldChar w:fldCharType="begin"/>
      </w:r>
      <w:r>
        <w:rPr>
          <w:color w:val="0000FF"/>
        </w:rPr>
        <w:instrText>HYPERLINK \l "Par5853"</w:instrText>
      </w:r>
      <w:r>
        <w:rPr>
          <w:color w:val="0000FF"/>
        </w:rPr>
        <w:fldChar w:fldCharType="separate"/>
      </w:r>
      <w:r>
        <w:rPr>
          <w:color w:val="0000FF"/>
        </w:rPr>
        <w:t>частью 1.1 статьи 14.4.2</w:t>
      </w:r>
      <w:r>
        <w:rPr>
          <w:color w:val="0000FF"/>
        </w:rPr>
        <w:fldChar w:fldCharType="end"/>
      </w:r>
      <w:r>
        <w:t xml:space="preserve"> настоящего Кодекса, -</w:t>
      </w:r>
    </w:p>
    <w:p w14:paraId="DF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"consultantplus://offline/ref=FFCF61B1203897002AE1EBBDD6BF3825C9C24CD104B100727A0349900B5B40C0CF30DD35A92880209698127E40269AEEAC6FD0D20D02163AwEJ9I"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28.04.2023 N 175-ФЗ)</w:t>
      </w:r>
    </w:p>
    <w:p w14:paraId="E0160000">
      <w:pPr>
        <w:pStyle w:val="Style_1"/>
        <w:spacing w:before="160"/>
        <w:ind w:firstLine="540" w:left="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E116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"consultantplus://offline/ref=FFCF61B1203897002AE1EBBDD6BF3825CFC64AD30AB700727A0349900B5B40C0CF30DD35A92880259398127E40269AEEAC6FD0D20D02163AwEJ9I"</w:instrText>
      </w:r>
      <w:r>
        <w:rPr>
          <w:color w:val="0000FF"/>
        </w:rPr>
        <w:fldChar w:fldCharType="separate"/>
      </w:r>
      <w:r>
        <w:rPr>
          <w:color w:val="0000FF"/>
        </w:rPr>
        <w:t>закона</w:t>
      </w:r>
      <w:r>
        <w:rPr>
          <w:color w:val="0000FF"/>
        </w:rPr>
        <w:fldChar w:fldCharType="end"/>
      </w:r>
      <w:r>
        <w:t xml:space="preserve"> от 29.12.2015 N 408-ФЗ)</w:t>
      </w:r>
    </w:p>
    <w:p w14:paraId="E216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"consultantplus://offline/ref=FFCF61B1203897002AE1EBBDD6BF3825C9C74BD00BBA00727A0349900B5B40C0CF30DD35A92880289498127E40269AEEAC6FD0D20D02163AwEJ9I"</w:instrText>
      </w:r>
      <w:r>
        <w:rPr>
          <w:color w:val="0000FF"/>
        </w:rPr>
        <w:fldChar w:fldCharType="separate"/>
      </w:r>
      <w:r>
        <w:rPr>
          <w:color w:val="0000FF"/>
        </w:rPr>
        <w:t>закон</w:t>
      </w:r>
      <w:r>
        <w:rPr>
          <w:color w:val="0000FF"/>
        </w:rPr>
        <w:fldChar w:fldCharType="end"/>
      </w:r>
      <w:r>
        <w:t xml:space="preserve"> от 08.06.2015 N 140-ФЗ.</w:t>
      </w:r>
    </w:p>
    <w:p w14:paraId="E3160000">
      <w:pPr>
        <w:pStyle w:val="Style_1"/>
        <w:spacing w:before="160"/>
        <w:ind w:firstLine="540" w:left="0"/>
        <w:jc w:val="both"/>
      </w:pPr>
      <w:r>
        <w:t>Примечания:</w:t>
      </w:r>
    </w:p>
    <w:p w14:paraId="E4160000">
      <w:pPr>
        <w:pStyle w:val="Style_1"/>
        <w:spacing w:before="160"/>
        <w:ind w:firstLine="540" w:left="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E5160000">
      <w:pPr>
        <w:pStyle w:val="Style_1"/>
        <w:spacing w:before="160"/>
        <w:ind w:firstLine="540" w:left="0"/>
        <w:jc w:val="both"/>
      </w:pPr>
      <w:bookmarkStart w:id="1032" w:name="Par5649"/>
      <w:bookmarkEnd w:id="103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r>
        <w:rPr>
          <w:color w:val="0000FF"/>
        </w:rPr>
        <w:fldChar w:fldCharType="begin"/>
      </w:r>
      <w:r>
        <w:rPr>
          <w:color w:val="0000FF"/>
        </w:rPr>
        <w:instrText>HYPERLINK \l "Par6960"</w:instrText>
      </w:r>
      <w:r>
        <w:rPr>
          <w:color w:val="0000FF"/>
        </w:rPr>
        <w:fldChar w:fldCharType="separate"/>
      </w:r>
      <w:r>
        <w:rPr>
          <w:color w:val="0000FF"/>
        </w:rPr>
        <w:t>статьями 15.1</w:t>
      </w:r>
      <w:r>
        <w:rPr>
          <w:color w:val="0000FF"/>
        </w:rPr>
        <w:fldChar w:fldCharType="end"/>
      </w:r>
      <w:r>
        <w:t xml:space="preserve">, </w:t>
      </w:r>
      <w:r>
        <w:rPr>
          <w:color w:val="0000FF"/>
        </w:rPr>
        <w:fldChar w:fldCharType="begin"/>
      </w:r>
      <w:r>
        <w:rPr>
          <w:color w:val="0000FF"/>
        </w:rPr>
        <w:instrText>HYPERLINK \l "Par6972"</w:instrText>
      </w:r>
      <w:r>
        <w:rPr>
          <w:color w:val="0000FF"/>
        </w:rPr>
        <w:fldChar w:fldCharType="separate"/>
      </w:r>
      <w:r>
        <w:rPr>
          <w:color w:val="0000FF"/>
        </w:rPr>
        <w:t>15.3</w:t>
      </w:r>
      <w:r>
        <w:rPr>
          <w:color w:val="0000FF"/>
        </w:rPr>
        <w:fldChar w:fldCharType="end"/>
      </w:r>
      <w:r>
        <w:t xml:space="preserve"> - </w:t>
      </w:r>
      <w:r>
        <w:rPr>
          <w:color w:val="0000FF"/>
        </w:rPr>
        <w:fldChar w:fldCharType="begin"/>
      </w:r>
      <w:r>
        <w:rPr>
          <w:color w:val="0000FF"/>
        </w:rPr>
        <w:instrText>HYPERLINK \l "Par6999"</w:instrText>
      </w:r>
      <w:r>
        <w:rPr>
          <w:color w:val="0000FF"/>
        </w:rPr>
        <w:fldChar w:fldCharType="separate"/>
      </w:r>
      <w:r>
        <w:rPr>
          <w:color w:val="0000FF"/>
        </w:rPr>
        <w:t>15.6</w:t>
      </w:r>
      <w:r>
        <w:rPr>
          <w:color w:val="0000FF"/>
        </w:rPr>
        <w:fldChar w:fldCharType="end"/>
      </w:r>
      <w:r>
        <w:t xml:space="preserve">, </w:t>
      </w:r>
      <w:r>
        <w:rPr>
          <w:color w:val="0000FF"/>
        </w:rPr>
        <w:fldChar w:fldCharType="begin"/>
      </w:r>
      <w:r>
        <w:rPr>
          <w:color w:val="0000FF"/>
        </w:rPr>
        <w:instrText>HYPERLINK \l "Par7048"</w:instrText>
      </w:r>
      <w:r>
        <w:rPr>
          <w:color w:val="0000FF"/>
        </w:rPr>
        <w:fldChar w:fldCharType="separate"/>
      </w:r>
      <w:r>
        <w:rPr>
          <w:color w:val="0000FF"/>
        </w:rPr>
        <w:t>15.11</w:t>
      </w:r>
      <w:r>
        <w:rPr>
          <w:color w:val="0000FF"/>
        </w:rPr>
        <w:fldChar w:fldCharType="end"/>
      </w:r>
      <w:r>
        <w:t xml:space="preserve">, </w:t>
      </w:r>
      <w:r>
        <w:rPr>
          <w:color w:val="0000FF"/>
        </w:rPr>
        <w:fldChar w:fldCharType="begin"/>
      </w:r>
      <w:r>
        <w:rPr>
          <w:color w:val="0000FF"/>
        </w:rPr>
        <w:instrText>HYPERLINK \l "Par7422"</w:instrText>
      </w:r>
      <w:r>
        <w:rPr>
          <w:color w:val="0000FF"/>
        </w:rPr>
        <w:fldChar w:fldCharType="separate"/>
      </w:r>
      <w:r>
        <w:rPr>
          <w:color w:val="0000FF"/>
        </w:rPr>
        <w:t>15.25</w:t>
      </w:r>
      <w:r>
        <w:rPr>
          <w:color w:val="0000FF"/>
        </w:rPr>
        <w:fldChar w:fldCharType="end"/>
      </w:r>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r>
        <w:rPr>
          <w:color w:val="0000FF"/>
        </w:rPr>
        <w:fldChar w:fldCharType="begin"/>
      </w:r>
      <w:r>
        <w:rPr>
          <w:color w:val="0000FF"/>
        </w:rPr>
        <w:instrText>HYPERLINK "consultantplus://offline/ref=FFCF61B1203897002AE1EBBDD6BF3825C9C74BD00BBA00727A0349900B5B40C0DD308539AB2A9E20928D442F06w7J0I"</w:instrText>
      </w:r>
      <w:r>
        <w:rPr>
          <w:color w:val="0000FF"/>
        </w:rPr>
        <w:fldChar w:fldCharType="separate"/>
      </w:r>
      <w:r>
        <w:rPr>
          <w:color w:val="0000FF"/>
        </w:rPr>
        <w:t>законом</w:t>
      </w:r>
      <w:r>
        <w:rPr>
          <w:color w:val="0000FF"/>
        </w:rPr>
        <w:fldChar w:fldCharType="end"/>
      </w:r>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E61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"consultantplus://offline/ref=FFCF61B1203897002AE1EBBDD6BF3825CEC443D30AB700727A0349900B5B40C0CF30DD35A92880209398127E40269AEEAC6FD0D20D02163AwEJ9I"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18.07.2019 N 178-ФЗ)</w:t>
      </w:r>
    </w:p>
    <w:p w14:paraId="E7160000">
      <w:pPr>
        <w:pStyle w:val="Style_1"/>
        <w:spacing w:before="160"/>
        <w:ind w:firstLine="540" w:left="0"/>
        <w:jc w:val="both"/>
      </w:pPr>
      <w:r>
        <w:t xml:space="preserve">3. </w:t>
      </w:r>
      <w:r>
        <w:rPr>
          <w:color w:val="0000FF"/>
        </w:rPr>
        <w:fldChar w:fldCharType="begin"/>
      </w:r>
      <w:r>
        <w:rPr>
          <w:color w:val="0000FF"/>
        </w:rPr>
        <w:instrText>HYPERLINK \l "Par5649"</w:instrText>
      </w:r>
      <w:r>
        <w:rPr>
          <w:color w:val="0000FF"/>
        </w:rPr>
        <w:fldChar w:fldCharType="separate"/>
      </w:r>
      <w:r>
        <w:rPr>
          <w:color w:val="0000FF"/>
        </w:rPr>
        <w:t>Примечание 2</w:t>
      </w:r>
      <w:r>
        <w:rPr>
          <w:color w:val="0000FF"/>
        </w:rPr>
        <w:fldChar w:fldCharType="end"/>
      </w:r>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r>
        <w:rPr>
          <w:color w:val="0000FF"/>
        </w:rPr>
        <w:fldChar w:fldCharType="begin"/>
      </w:r>
      <w:r>
        <w:rPr>
          <w:color w:val="0000FF"/>
        </w:rPr>
        <w:instrText>HYPERLINK "consultantplus://offline/ref=FFCF61B1203897002AE1EBBDD6BF3825C9C74BD00BBA00727A0349900B5B40C0DD308539AB2A9E20928D442F06w7J0I"</w:instrText>
      </w:r>
      <w:r>
        <w:rPr>
          <w:color w:val="0000FF"/>
        </w:rPr>
        <w:fldChar w:fldCharType="separate"/>
      </w:r>
      <w:r>
        <w:rPr>
          <w:color w:val="0000FF"/>
        </w:rPr>
        <w:t>законом</w:t>
      </w:r>
      <w:r>
        <w:rPr>
          <w:color w:val="0000FF"/>
        </w:rPr>
        <w:fldChar w:fldCharType="end"/>
      </w:r>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E8160000">
      <w:pPr>
        <w:pStyle w:val="Style_1"/>
        <w:ind w:firstLine="0" w:left="0"/>
        <w:jc w:val="both"/>
      </w:pPr>
      <w:r>
        <w:t xml:space="preserve">(п. 3 введен Федеральным </w:t>
      </w:r>
      <w:r>
        <w:rPr>
          <w:color w:val="0000FF"/>
        </w:rPr>
        <w:fldChar w:fldCharType="begin"/>
      </w:r>
      <w:r>
        <w:rPr>
          <w:color w:val="0000FF"/>
        </w:rPr>
        <w:instrText>HYPERLINK "consultantplus://offline/ref=FFCF61B1203897002AE1EBBDD6BF3825CEC443D30AB700727A0349900B5B40C0CF30DD35A92880209298127E40269AEEAC6FD0D20D02163AwEJ9I"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18.07.2019 N 178-ФЗ; в ред. Федерального </w:t>
      </w:r>
      <w:r>
        <w:rPr>
          <w:color w:val="0000FF"/>
        </w:rPr>
        <w:fldChar w:fldCharType="begin"/>
      </w:r>
      <w:r>
        <w:rPr>
          <w:color w:val="0000FF"/>
        </w:rPr>
        <w:instrText>HYPERLINK "consultantplus://offline/ref=FFCF61B1203897002AE1EBBDD6BF3825C9C448D00CB600727A0349900B5B40C0CF30DD35A92880209B98127E40269AEEAC6FD0D20D02163AwEJ9I"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E9160000">
      <w:pPr>
        <w:pStyle w:val="Style_1"/>
        <w:ind w:firstLine="0" w:left="0"/>
        <w:jc w:val="both"/>
      </w:pPr>
      <w:r>
        <w:t xml:space="preserve">(примечания введены Федеральным </w:t>
      </w:r>
      <w:r>
        <w:rPr>
          <w:color w:val="0000FF"/>
        </w:rPr>
        <w:fldChar w:fldCharType="begin"/>
      </w:r>
      <w:r>
        <w:rPr>
          <w:color w:val="0000FF"/>
        </w:rPr>
        <w:instrText>HYPERLINK "consultantplus://offline/ref=FFCF61B1203897002AE1EBBDD6BF3825C9C74BD00BBA00727A0349900B5B40C0CF30DD35A92880289B98127E40269AEEAC6FD0D20D02163AwEJ9I"</w:instrText>
      </w:r>
      <w:r>
        <w:rPr>
          <w:color w:val="0000FF"/>
        </w:rPr>
        <w:fldChar w:fldCharType="separate"/>
      </w:r>
      <w:r>
        <w:rPr>
          <w:color w:val="0000FF"/>
        </w:rPr>
        <w:t>законом</w:t>
      </w:r>
      <w:r>
        <w:rPr>
          <w:color w:val="0000FF"/>
        </w:rPr>
        <w:fldChar w:fldCharType="end"/>
      </w:r>
      <w:r>
        <w:t xml:space="preserve"> от 08.06.2015 N 140-ФЗ)</w:t>
      </w:r>
    </w:p>
    <w:p w14:paraId="EA160000">
      <w:pPr>
        <w:pStyle w:val="Style_1"/>
        <w:ind w:firstLine="0" w:left="0"/>
        <w:jc w:val="both"/>
      </w:pPr>
    </w:p>
    <w:p w14:paraId="EB160000">
      <w:pPr>
        <w:pStyle w:val="Style_1"/>
        <w:ind w:firstLine="540" w:left="0"/>
        <w:jc w:val="both"/>
        <w:outlineLvl w:val="2"/>
        <w:rPr>
          <w:b w:val="1"/>
        </w:rPr>
      </w:pPr>
      <w:bookmarkStart w:id="1033" w:name="Par5655"/>
      <w:bookmarkEnd w:id="1033"/>
      <w:r>
        <w:rPr>
          <w:b w:val="1"/>
        </w:rPr>
        <w:t>Статья 14.1.1. Незаконные организация и проведение азартных игр</w:t>
      </w:r>
    </w:p>
    <w:p w14:paraId="EC16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"consultantplus://offline/ref=FFCF61B1203897002AE1EBBDD6BF3825CCC148D40DB400727A0349900B5B40C0CF30DD35A92880239798127E40269AEEAC6FD0D20D02163AwEJ9I"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22.12.2014 N 430-ФЗ)</w:t>
      </w:r>
    </w:p>
    <w:p w14:paraId="ED160000">
      <w:pPr>
        <w:pStyle w:val="Style_1"/>
        <w:ind w:firstLine="540" w:left="0"/>
        <w:jc w:val="both"/>
      </w:pPr>
    </w:p>
    <w:p w14:paraId="EE160000">
      <w:pPr>
        <w:pStyle w:val="Style_1"/>
        <w:ind w:firstLine="540" w:left="0"/>
        <w:jc w:val="both"/>
      </w:pPr>
      <w:bookmarkStart w:id="1034" w:name="Par5658"/>
      <w:bookmarkEnd w:id="103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r>
        <w:rPr>
          <w:color w:val="0000FF"/>
        </w:rPr>
        <w:fldChar w:fldCharType="begin"/>
      </w:r>
      <w:r>
        <w:rPr>
          <w:color w:val="0000FF"/>
        </w:rPr>
        <w:instrText>HYPERLINK "consultantplus://offline/ref=FFCF61B1203897002AE1EBBDD6BF3825C9C44FD30EB600727A0349900B5B40C0CF30DD35A92880219A98127E40269AEEAC6FD0D20D02163AwEJ9I"</w:instrText>
      </w:r>
      <w:r>
        <w:rPr>
          <w:color w:val="0000FF"/>
        </w:rPr>
        <w:fldChar w:fldCharType="separate"/>
      </w:r>
      <w:r>
        <w:rPr>
          <w:color w:val="0000FF"/>
        </w:rPr>
        <w:t>лицензии</w:t>
      </w:r>
      <w:r>
        <w:rPr>
          <w:color w:val="0000FF"/>
        </w:rPr>
        <w:fldChar w:fldCharType="end"/>
      </w:r>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r>
        <w:rPr>
          <w:color w:val="0000FF"/>
        </w:rPr>
        <w:fldChar w:fldCharType="begin"/>
      </w:r>
      <w:r>
        <w:rPr>
          <w:color w:val="0000FF"/>
        </w:rPr>
        <w:instrText>HYPERLINK "consultantplus://offline/ref=FFCF61B1203897002AE1EBBDD6BF3825CECE43D705B400727A0349900B5B40C0CF30DD35A92881219498127E40269AEEAC6FD0D20D02163AwEJ9I"</w:instrText>
      </w:r>
      <w:r>
        <w:rPr>
          <w:color w:val="0000FF"/>
        </w:rPr>
        <w:fldChar w:fldCharType="separate"/>
      </w:r>
      <w:r>
        <w:rPr>
          <w:color w:val="0000FF"/>
        </w:rPr>
        <w:t>разрешения</w:t>
      </w:r>
      <w:r>
        <w:rPr>
          <w:color w:val="0000FF"/>
        </w:rPr>
        <w:fldChar w:fldCharType="end"/>
      </w:r>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EF160000">
      <w:pPr>
        <w:pStyle w:val="Style_1"/>
        <w:spacing w:before="160"/>
        <w:ind w:firstLine="540" w:left="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F016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"consultantplus://offline/ref=FFCF61B1203897002AE1EBBDD6BF3825CEC649D50FBA00727A0349900B5B40C0CF30DD35A92880209198127E40269AEEAC6FD0D20D02163AwEJ9I"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29.07.2018 N 237-ФЗ)</w:t>
      </w:r>
    </w:p>
    <w:p w14:paraId="F1160000">
      <w:pPr>
        <w:pStyle w:val="Style_1"/>
        <w:spacing w:before="160"/>
        <w:ind w:firstLine="540" w:left="0"/>
        <w:jc w:val="both"/>
      </w:pPr>
      <w:bookmarkStart w:id="1035" w:name="Par5661"/>
      <w:bookmarkEnd w:id="1035"/>
      <w:r>
        <w:t>1.1. Предоставление помещений для незаконных организации и (или) проведения азартных игр -</w:t>
      </w:r>
    </w:p>
    <w:p w14:paraId="F2160000">
      <w:pPr>
        <w:pStyle w:val="Style_1"/>
        <w:spacing w:before="160"/>
        <w:ind w:firstLine="540" w:left="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F316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"consultantplus://offline/ref=FFCF61B1203897002AE1EBBDD6BF3825CEC649D50FBA00727A0349900B5B40C0CF30DD35A92880209698127E40269AEEAC6FD0D20D02163AwEJ9I"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29.07.2018 N 237-ФЗ)</w:t>
      </w:r>
    </w:p>
    <w:p w14:paraId="F4160000">
      <w:pPr>
        <w:pStyle w:val="Style_1"/>
        <w:spacing w:before="160"/>
        <w:ind w:firstLine="540" w:left="0"/>
        <w:jc w:val="both"/>
      </w:pPr>
      <w:bookmarkStart w:id="1036" w:name="Par5664"/>
      <w:bookmarkEnd w:id="1036"/>
      <w:r>
        <w:t xml:space="preserve">1.2. Повторное совершение административного правонарушения, предусмотренного </w:t>
      </w:r>
      <w:r>
        <w:rPr>
          <w:color w:val="0000FF"/>
        </w:rPr>
        <w:fldChar w:fldCharType="begin"/>
      </w:r>
      <w:r>
        <w:rPr>
          <w:color w:val="0000FF"/>
        </w:rPr>
        <w:instrText>HYPERLINK \l "Par5661"</w:instrText>
      </w:r>
      <w:r>
        <w:rPr>
          <w:color w:val="0000FF"/>
        </w:rPr>
        <w:fldChar w:fldCharType="separate"/>
      </w:r>
      <w:r>
        <w:rPr>
          <w:color w:val="0000FF"/>
        </w:rPr>
        <w:t>частью 1.1</w:t>
      </w:r>
      <w:r>
        <w:rPr>
          <w:color w:val="0000FF"/>
        </w:rPr>
        <w:fldChar w:fldCharType="end"/>
      </w:r>
      <w:r>
        <w:t xml:space="preserve"> настоящей статьи, -</w:t>
      </w:r>
    </w:p>
    <w:p w14:paraId="F5160000">
      <w:pPr>
        <w:pStyle w:val="Style_1"/>
        <w:spacing w:before="160"/>
        <w:ind w:firstLine="540" w:left="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F616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"consultantplus://offline/ref=FFCF61B1203897002AE1EBBDD6BF3825CEC649D50FBA00727A0349900B5B40C0CF30DD35A92880209B98127E40269AEEAC6FD0D20D02163AwEJ9I"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29.07.2018 N 237-ФЗ)</w:t>
      </w:r>
    </w:p>
    <w:p w14:paraId="F716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"consultantplus://offline/ref=FFCF61B1203897002AE1EBBDD6BF3825CEC649D50FBA00727A0349900B5B40C0CF30DD35A92880239298127E40269AEEAC6FD0D20D02163AwEJ9I"</w:instrText>
      </w:r>
      <w:r>
        <w:rPr>
          <w:color w:val="0000FF"/>
        </w:rPr>
        <w:fldChar w:fldCharType="separate"/>
      </w:r>
      <w:r>
        <w:rPr>
          <w:color w:val="0000FF"/>
        </w:rPr>
        <w:t>закон</w:t>
      </w:r>
      <w:r>
        <w:rPr>
          <w:color w:val="0000FF"/>
        </w:rPr>
        <w:fldChar w:fldCharType="end"/>
      </w:r>
      <w:r>
        <w:t xml:space="preserve"> от 29.07.2018 N 237-ФЗ.</w:t>
      </w:r>
    </w:p>
    <w:p w14:paraId="F8160000">
      <w:pPr>
        <w:pStyle w:val="Style_1"/>
        <w:spacing w:before="160"/>
        <w:ind w:firstLine="540" w:left="0"/>
        <w:jc w:val="both"/>
      </w:pPr>
      <w:bookmarkStart w:id="1037" w:name="Par5668"/>
      <w:bookmarkEnd w:id="103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F9160000">
      <w:pPr>
        <w:pStyle w:val="Style_1"/>
        <w:spacing w:before="160"/>
        <w:ind w:firstLine="540" w:left="0"/>
        <w:jc w:val="both"/>
      </w:pPr>
      <w:r>
        <w:t>влечет наложение административного штрафа на юридических лиц в размере от трехсот тысяч до пятисот тысяч рублей.</w:t>
      </w:r>
    </w:p>
    <w:p w14:paraId="FA160000">
      <w:pPr>
        <w:pStyle w:val="Style_1"/>
        <w:spacing w:before="160"/>
        <w:ind w:firstLine="540" w:left="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FB160000">
      <w:pPr>
        <w:pStyle w:val="Style_1"/>
        <w:spacing w:before="160"/>
        <w:ind w:firstLine="540" w:left="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FC160000">
      <w:pPr>
        <w:pStyle w:val="Style_1"/>
        <w:spacing w:before="160"/>
        <w:ind w:firstLine="540" w:left="0"/>
        <w:jc w:val="both"/>
      </w:pPr>
      <w:bookmarkStart w:id="1038" w:name="Par5672"/>
      <w:bookmarkEnd w:id="103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FD16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FE16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"consultantplus://offline/ref=FFCF61B1203897002AE1EBBDD6BF3825CEC649D50FBA00727A0349900B5B40C0CF30DD35A92880239198127E40269AEEAC6FD0D20D02163AwEJ9I"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29.07.2018 N 237-ФЗ)</w:t>
      </w:r>
    </w:p>
    <w:p w14:paraId="FF160000">
      <w:pPr>
        <w:pStyle w:val="Style_1"/>
        <w:ind w:firstLine="540" w:left="0"/>
        <w:jc w:val="both"/>
      </w:pPr>
    </w:p>
    <w:p w14:paraId="00170000">
      <w:pPr>
        <w:pStyle w:val="Style_1"/>
        <w:ind w:firstLine="540" w:left="0"/>
        <w:jc w:val="both"/>
        <w:outlineLvl w:val="2"/>
        <w:rPr>
          <w:b w:val="1"/>
        </w:rPr>
      </w:pPr>
      <w:bookmarkStart w:id="1039" w:name="Par5676"/>
      <w:bookmarkEnd w:id="1039"/>
      <w:r>
        <w:rPr>
          <w:b w:val="1"/>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011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"consultantplus://offline/ref=FFCF61B1203897002AE1EBBDD6BF3825CFC64BD00FB200727A0349900B5B40C0CF30DD35A92880289B98127E40269AEEAC6FD0D20D02163AwEJ9I"</w:instrText>
      </w:r>
      <w:r>
        <w:rPr>
          <w:color w:val="0000FF"/>
        </w:rPr>
        <w:fldChar w:fldCharType="separate"/>
      </w:r>
      <w:r>
        <w:rPr>
          <w:color w:val="0000FF"/>
        </w:rPr>
        <w:t>законом</w:t>
      </w:r>
      <w:r>
        <w:rPr>
          <w:color w:val="0000FF"/>
        </w:rPr>
        <w:fldChar w:fldCharType="end"/>
      </w:r>
      <w:r>
        <w:t xml:space="preserve"> от 23.07.2013 N 198-ФЗ)</w:t>
      </w:r>
    </w:p>
    <w:p w14:paraId="02170000">
      <w:pPr>
        <w:pStyle w:val="Style_1"/>
        <w:ind w:firstLine="540" w:left="0"/>
        <w:jc w:val="both"/>
      </w:pPr>
    </w:p>
    <w:p w14:paraId="03170000">
      <w:pPr>
        <w:pStyle w:val="Style_1"/>
        <w:ind w:firstLine="540" w:left="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r>
        <w:rPr>
          <w:color w:val="0000FF"/>
        </w:rPr>
        <w:fldChar w:fldCharType="begin"/>
      </w:r>
      <w:r>
        <w:rPr>
          <w:color w:val="0000FF"/>
        </w:rPr>
        <w:instrText>HYPERLINK "consultantplus://offline/ref=FFCF61B1203897002AE1EBBDD6BF3825CFCE4DD00CBA00727A0349900B5B40C0DD308539AB2A9E20928D442F06w7J0I"</w:instrText>
      </w:r>
      <w:r>
        <w:rPr>
          <w:color w:val="0000FF"/>
        </w:rPr>
        <w:fldChar w:fldCharType="separate"/>
      </w:r>
      <w:r>
        <w:rPr>
          <w:color w:val="0000FF"/>
        </w:rPr>
        <w:t>законом</w:t>
      </w:r>
      <w:r>
        <w:rPr>
          <w:color w:val="0000FF"/>
        </w:rPr>
        <w:fldChar w:fldCharType="end"/>
      </w:r>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04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"consultantplus://offline/ref=FFCF61B1203897002AE1EBBDD6BF3825CEC649D50FBA00727A0349900B5B40C0CF30DD35A92880239598127E40269AEEAC6FD0D20D02163AwEJ9I"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29.07.2018 N 237-ФЗ)</w:t>
      </w:r>
    </w:p>
    <w:p w14:paraId="05170000">
      <w:pPr>
        <w:pStyle w:val="Style_1"/>
        <w:spacing w:before="160"/>
        <w:ind w:firstLine="540" w:left="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06170000">
      <w:pPr>
        <w:pStyle w:val="Style_1"/>
        <w:spacing w:before="160"/>
        <w:ind w:firstLine="540" w:left="0"/>
        <w:jc w:val="both"/>
      </w:pPr>
      <w:r>
        <w:t xml:space="preserve">2. Нарушение организатором азартной игры в букмекерской конторе и тотализаторе установленного </w:t>
      </w:r>
      <w:r>
        <w:rPr>
          <w:color w:val="0000FF"/>
        </w:rPr>
        <w:fldChar w:fldCharType="begin"/>
      </w:r>
      <w:r>
        <w:rPr>
          <w:color w:val="0000FF"/>
        </w:rPr>
        <w:instrText>HYPERLINK "consultantplus://offline/ref=FFCF61B1203897002AE1EBBDD6BF3825CECE43D705B400727A0349900B5B40C0CF30DD3DA923D470D7C64B2D066D96EDB073D1D1w1J0I"</w:instrText>
      </w:r>
      <w:r>
        <w:rPr>
          <w:color w:val="0000FF"/>
        </w:rPr>
        <w:fldChar w:fldCharType="separate"/>
      </w:r>
      <w:r>
        <w:rPr>
          <w:color w:val="0000FF"/>
        </w:rPr>
        <w:t>порядка</w:t>
      </w:r>
      <w:r>
        <w:rPr>
          <w:color w:val="0000FF"/>
        </w:rPr>
        <w:fldChar w:fldCharType="end"/>
      </w:r>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07170000">
      <w:pPr>
        <w:pStyle w:val="Style_1"/>
        <w:spacing w:before="160"/>
        <w:ind w:firstLine="540" w:left="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08170000">
      <w:pPr>
        <w:pStyle w:val="Style_1"/>
        <w:spacing w:before="160"/>
        <w:ind w:firstLine="540" w:left="0"/>
        <w:jc w:val="both"/>
      </w:pPr>
      <w:r>
        <w:t xml:space="preserve">3. Нарушение организатором азартной игры в букмекерской конторе и тотализаторе установленного </w:t>
      </w:r>
      <w:r>
        <w:rPr>
          <w:color w:val="0000FF"/>
        </w:rPr>
        <w:fldChar w:fldCharType="begin"/>
      </w:r>
      <w:r>
        <w:rPr>
          <w:color w:val="0000FF"/>
        </w:rPr>
        <w:instrText>HYPERLINK "consultantplus://offline/ref=FFCF61B1203897002AE1EBBDD6BF3825CECE43D705B400727A0349900B5B40C0CF30DD3DA823D470D7C64B2D066D96EDB073D1D1w1J0I"</w:instrText>
      </w:r>
      <w:r>
        <w:rPr>
          <w:color w:val="0000FF"/>
        </w:rPr>
        <w:fldChar w:fldCharType="separate"/>
      </w:r>
      <w:r>
        <w:rPr>
          <w:color w:val="0000FF"/>
        </w:rPr>
        <w:t>порядка</w:t>
      </w:r>
      <w:r>
        <w:rPr>
          <w:color w:val="0000FF"/>
        </w:rPr>
        <w:fldChar w:fldCharType="end"/>
      </w:r>
      <w:r>
        <w:t xml:space="preserve"> учета участников азартных игр, от которых принимаются ставки, интерактивные ставки на официальные спортивные соревнования, -</w:t>
      </w:r>
    </w:p>
    <w:p w14:paraId="09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"consultantplus://offline/ref=FFCF61B1203897002AE1EBBDD6BF3825CEC649D50FBA00727A0349900B5B40C0CF30DD35A92880239B98127E40269AEEAC6FD0D20D02163AwEJ9I"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29.07.2018 N 237-ФЗ)</w:t>
      </w:r>
    </w:p>
    <w:p w14:paraId="0A170000">
      <w:pPr>
        <w:pStyle w:val="Style_1"/>
        <w:spacing w:before="160"/>
        <w:ind w:firstLine="540" w:left="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0B170000">
      <w:pPr>
        <w:pStyle w:val="Style_1"/>
        <w:ind w:firstLine="0" w:left="0"/>
        <w:jc w:val="both"/>
      </w:pPr>
    </w:p>
    <w:p w14:paraId="0C170000">
      <w:pPr>
        <w:pStyle w:val="Style_1"/>
        <w:ind w:firstLine="540" w:left="0"/>
        <w:jc w:val="both"/>
        <w:outlineLvl w:val="2"/>
        <w:rPr>
          <w:b w:val="1"/>
        </w:rPr>
      </w:pPr>
      <w:bookmarkStart w:id="1040" w:name="Par5688"/>
      <w:bookmarkEnd w:id="1040"/>
      <w:r>
        <w:rPr>
          <w:b w:val="1"/>
        </w:rPr>
        <w:t>Статья 14.1.2. Осуществление предпринимательской деятельности в области транспорта без лицензии</w:t>
      </w:r>
    </w:p>
    <w:p w14:paraId="0D1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"consultantplus://offline/ref=FFCF61B1203897002AE1EBBDD6BF3825CFC64BD30BB700727A0349900B5B40C0CF30DD35A92883219298127E40269AEEAC6FD0D20D02163AwEJ9I"</w:instrText>
      </w:r>
      <w:r>
        <w:rPr>
          <w:color w:val="0000FF"/>
        </w:rPr>
        <w:fldChar w:fldCharType="separate"/>
      </w:r>
      <w:r>
        <w:rPr>
          <w:color w:val="0000FF"/>
        </w:rPr>
        <w:t>законом</w:t>
      </w:r>
      <w:r>
        <w:rPr>
          <w:color w:val="0000FF"/>
        </w:rPr>
        <w:fldChar w:fldCharType="end"/>
      </w:r>
      <w:r>
        <w:t xml:space="preserve"> от 28.07.2012 N 131-ФЗ)</w:t>
      </w:r>
    </w:p>
    <w:p w14:paraId="0E170000">
      <w:pPr>
        <w:pStyle w:val="Style_1"/>
        <w:ind w:firstLine="540" w:left="0"/>
        <w:jc w:val="both"/>
      </w:pPr>
    </w:p>
    <w:p w14:paraId="0F170000">
      <w:pPr>
        <w:pStyle w:val="Style_1"/>
        <w:ind w:firstLine="540" w:left="0"/>
        <w:jc w:val="both"/>
      </w:pPr>
      <w:bookmarkStart w:id="1041" w:name="Par5691"/>
      <w:bookmarkEnd w:id="1041"/>
      <w:r>
        <w:t>1. Осуществление предпринимательской деятельности в области транспорта без лицензии -</w:t>
      </w:r>
    </w:p>
    <w:p w14:paraId="10170000">
      <w:pPr>
        <w:pStyle w:val="Style_1"/>
        <w:spacing w:before="160"/>
        <w:ind w:firstLine="540" w:left="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11170000">
      <w:pPr>
        <w:pStyle w:val="Style_1"/>
        <w:spacing w:before="160"/>
        <w:ind w:firstLine="540" w:left="0"/>
        <w:jc w:val="both"/>
      </w:pPr>
      <w:bookmarkStart w:id="1042" w:name="Par5693"/>
      <w:bookmarkEnd w:id="1042"/>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"Par5691"</w:instrText>
      </w:r>
      <w:r>
        <w:rPr>
          <w:color w:val="0000FF"/>
        </w:rPr>
        <w:fldChar w:fldCharType="separate"/>
      </w:r>
      <w:r>
        <w:rPr>
          <w:color w:val="0000FF"/>
        </w:rPr>
        <w:t>частью 1</w:t>
      </w:r>
      <w:r>
        <w:rPr>
          <w:color w:val="0000FF"/>
        </w:rPr>
        <w:fldChar w:fldCharType="end"/>
      </w:r>
      <w:r>
        <w:t xml:space="preserve"> настоящей статьи, -</w:t>
      </w:r>
    </w:p>
    <w:p w14:paraId="12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"consultantplus://offline/ref=FFCF61B1203897002AE1EBBDD6BF3825CCC149D90FB100727A0349900B5B40C0CF30DD35A92881229798127E40269AEEAC6FD0D20D02163AwEJ9I"</w:instrText>
      </w:r>
      <w:r>
        <w:rPr>
          <w:color w:val="0000FF"/>
        </w:rPr>
        <w:fldChar w:fldCharType="separate"/>
      </w:r>
      <w:r>
        <w:rPr>
          <w:color w:val="0000FF"/>
        </w:rPr>
        <w:t>закона</w:t>
      </w:r>
      <w:r>
        <w:rPr>
          <w:color w:val="0000FF"/>
        </w:rPr>
        <w:fldChar w:fldCharType="end"/>
      </w:r>
      <w:r>
        <w:t xml:space="preserve"> от 23.07.2013 N 196-ФЗ)</w:t>
      </w:r>
    </w:p>
    <w:p w14:paraId="13170000">
      <w:pPr>
        <w:pStyle w:val="Style_1"/>
        <w:spacing w:before="160"/>
        <w:ind w:firstLine="540" w:left="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14170000">
      <w:pPr>
        <w:pStyle w:val="Style_1"/>
        <w:spacing w:before="160"/>
        <w:ind w:firstLine="540" w:left="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настоящего Кодекса, -</w:t>
      </w:r>
    </w:p>
    <w:p w14:paraId="15170000">
      <w:pPr>
        <w:pStyle w:val="Style_1"/>
        <w:ind w:firstLine="0" w:left="0"/>
        <w:jc w:val="both"/>
      </w:pPr>
      <w:r>
        <w:t xml:space="preserve">(в ред. Федеральных законов от 01.05.2016 </w:t>
      </w:r>
      <w:r>
        <w:rPr>
          <w:color w:val="0000FF"/>
        </w:rPr>
        <w:fldChar w:fldCharType="begin"/>
      </w:r>
      <w:r>
        <w:rPr>
          <w:color w:val="0000FF"/>
        </w:rPr>
        <w:instrText>HYPERLINK "consultantplus://offline/ref=FFCF61B1203897002AE1EBBDD6BF3825CCCF4DD50CB600727A0349900B5B40C0CF30DD35A92880209498127E40269AEEAC6FD0D20D02163AwEJ9I"</w:instrText>
      </w:r>
      <w:r>
        <w:rPr>
          <w:color w:val="0000FF"/>
        </w:rPr>
        <w:fldChar w:fldCharType="separate"/>
      </w:r>
      <w:r>
        <w:rPr>
          <w:color w:val="0000FF"/>
        </w:rPr>
        <w:t>N 133-ФЗ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"consultantplus://offline/ref=FFCF61B1203897002AE1EBBDD6BF3825CEC443D80AB400727A0349900B5B40C0CF30DD35A92880239098127E40269AEEAC6FD0D20D02163AwEJ9I"</w:instrText>
      </w:r>
      <w:r>
        <w:rPr>
          <w:color w:val="0000FF"/>
        </w:rPr>
        <w:fldChar w:fldCharType="separate"/>
      </w:r>
      <w:r>
        <w:rPr>
          <w:color w:val="0000FF"/>
        </w:rPr>
        <w:t>N 216-ФЗ</w:t>
      </w:r>
      <w:r>
        <w:rPr>
          <w:color w:val="0000FF"/>
        </w:rPr>
        <w:fldChar w:fldCharType="end"/>
      </w:r>
      <w:r>
        <w:t>)</w:t>
      </w:r>
    </w:p>
    <w:p w14:paraId="16170000">
      <w:pPr>
        <w:pStyle w:val="Style_1"/>
        <w:spacing w:before="160"/>
        <w:ind w:firstLine="540" w:left="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14:paraId="17170000">
      <w:pPr>
        <w:pStyle w:val="Style_1"/>
        <w:spacing w:before="160"/>
        <w:ind w:firstLine="540" w:left="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настоящего Кодекса, -</w:t>
      </w:r>
    </w:p>
    <w:p w14:paraId="18170000">
      <w:pPr>
        <w:pStyle w:val="Style_1"/>
        <w:ind w:firstLine="0" w:left="0"/>
        <w:jc w:val="both"/>
      </w:pPr>
      <w:r>
        <w:t xml:space="preserve">(в ред. Федеральных законов от 01.05.2016 </w:t>
      </w:r>
      <w:r>
        <w:rPr>
          <w:color w:val="0000FF"/>
        </w:rPr>
        <w:fldChar w:fldCharType="begin"/>
      </w:r>
      <w:r>
        <w:rPr>
          <w:color w:val="0000FF"/>
        </w:rPr>
        <w:instrText>HYPERLINK "consultantplus://offline/ref=FFCF61B1203897002AE1EBBDD6BF3825CCCF4DD50CB600727A0349900B5B40C0CF30DD35A92880209B98127E40269AEEAC6FD0D20D02163AwEJ9I"</w:instrText>
      </w:r>
      <w:r>
        <w:rPr>
          <w:color w:val="0000FF"/>
        </w:rPr>
        <w:fldChar w:fldCharType="separate"/>
      </w:r>
      <w:r>
        <w:rPr>
          <w:color w:val="0000FF"/>
        </w:rPr>
        <w:t>N 133-ФЗ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"consultantplus://offline/ref=FFCF61B1203897002AE1EBBDD6BF3825CEC443D80AB400727A0349900B5B40C0CF30DD35A92880239798127E40269AEEAC6FD0D20D02163AwEJ9I"</w:instrText>
      </w:r>
      <w:r>
        <w:rPr>
          <w:color w:val="0000FF"/>
        </w:rPr>
        <w:fldChar w:fldCharType="separate"/>
      </w:r>
      <w:r>
        <w:rPr>
          <w:color w:val="0000FF"/>
        </w:rPr>
        <w:t>N 216-ФЗ</w:t>
      </w:r>
      <w:r>
        <w:rPr>
          <w:color w:val="0000FF"/>
        </w:rPr>
        <w:fldChar w:fldCharType="end"/>
      </w:r>
      <w:r>
        <w:t>)</w:t>
      </w:r>
    </w:p>
    <w:p w14:paraId="19170000">
      <w:pPr>
        <w:pStyle w:val="Style_1"/>
        <w:spacing w:before="160"/>
        <w:ind w:firstLine="540" w:left="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1A170000">
      <w:pPr>
        <w:pStyle w:val="Style_1"/>
        <w:spacing w:before="160"/>
        <w:ind w:firstLine="540" w:left="0"/>
        <w:jc w:val="both"/>
      </w:pPr>
      <w:r>
        <w:t>Примечания:</w:t>
      </w:r>
    </w:p>
    <w:p w14:paraId="1B17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C170000">
      <w:pPr>
        <w:pStyle w:val="Style_1"/>
        <w:spacing w:before="160"/>
        <w:ind w:firstLine="540" w:left="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1D170000">
      <w:pPr>
        <w:pStyle w:val="Style_1"/>
        <w:ind w:firstLine="0" w:left="0"/>
        <w:jc w:val="both"/>
      </w:pPr>
    </w:p>
    <w:p w14:paraId="1E170000">
      <w:pPr>
        <w:pStyle w:val="Style_1"/>
        <w:ind w:firstLine="540" w:left="0"/>
        <w:jc w:val="both"/>
        <w:outlineLvl w:val="2"/>
        <w:rPr>
          <w:b w:val="1"/>
        </w:rPr>
      </w:pPr>
      <w:bookmarkStart w:id="1043" w:name="Par5706"/>
      <w:bookmarkEnd w:id="1043"/>
      <w:r>
        <w:rPr>
          <w:b w:val="1"/>
        </w:rPr>
        <w:t>Статья 14.1.3. Осуществление предпринимательской деятельности по управлению многоквартирными домами без лицензии</w:t>
      </w:r>
    </w:p>
    <w:p w14:paraId="1F1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"consultantplus://offline/ref=FFCF61B1203897002AE1EBBDD6BF3825C9C44AD805BA00727A0349900B5B40C0CF30DD35A92881249398127E40269AEEAC6FD0D20D02163AwEJ9I"</w:instrText>
      </w:r>
      <w:r>
        <w:rPr>
          <w:color w:val="0000FF"/>
        </w:rPr>
        <w:fldChar w:fldCharType="separate"/>
      </w:r>
      <w:r>
        <w:rPr>
          <w:color w:val="0000FF"/>
        </w:rPr>
        <w:t>законом</w:t>
      </w:r>
      <w:r>
        <w:rPr>
          <w:color w:val="0000FF"/>
        </w:rPr>
        <w:fldChar w:fldCharType="end"/>
      </w:r>
      <w:r>
        <w:t xml:space="preserve"> от 21.07.2014 N 255-ФЗ)</w:t>
      </w:r>
    </w:p>
    <w:p w14:paraId="20170000">
      <w:pPr>
        <w:pStyle w:val="Style_1"/>
        <w:ind w:firstLine="540" w:left="0"/>
        <w:jc w:val="both"/>
      </w:pPr>
    </w:p>
    <w:p w14:paraId="21170000">
      <w:pPr>
        <w:pStyle w:val="Style_1"/>
        <w:ind w:firstLine="540" w:left="0"/>
        <w:jc w:val="both"/>
      </w:pPr>
      <w:bookmarkStart w:id="1044" w:name="Par5709"/>
      <w:bookmarkEnd w:id="1044"/>
      <w:r>
        <w:t xml:space="preserve">1. Осуществление предпринимательской деятельности по управлению многоквартирными домами без </w:t>
      </w:r>
      <w:r>
        <w:rPr>
          <w:color w:val="0000FF"/>
        </w:rPr>
        <w:fldChar w:fldCharType="begin"/>
      </w:r>
      <w:r>
        <w:rPr>
          <w:color w:val="0000FF"/>
        </w:rPr>
        <w:instrText>HYPERLINK "consultantplus://offline/ref=FFCF61B1203897002AE1EBBDD6BF3825C9C04BD90EBB00727A0349900B5B40C0CF30DD30AC298B75C2D71322067189EDAF6FD3D311w0J3I"</w:instrText>
      </w:r>
      <w:r>
        <w:rPr>
          <w:color w:val="0000FF"/>
        </w:rPr>
        <w:fldChar w:fldCharType="separate"/>
      </w:r>
      <w:r>
        <w:rPr>
          <w:color w:val="0000FF"/>
        </w:rPr>
        <w:t>лицензии</w:t>
      </w:r>
      <w:r>
        <w:rPr>
          <w:color w:val="0000FF"/>
        </w:rPr>
        <w:fldChar w:fldCharType="end"/>
      </w:r>
      <w:r>
        <w:t xml:space="preserve"> на ее осуществление, если такая лицензия обязательна, -</w:t>
      </w:r>
    </w:p>
    <w:p w14:paraId="2217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23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"consultantplus://offline/ref=FFCF61B1203897002AE1EBBDD6BF3825CEC44AD50DB000727A0349900B5B40C0CF30DD35A92880209798127E40269AEEAC6FD0D20D02163AwEJ9I"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18.03.2019 N 26-ФЗ)</w:t>
      </w:r>
    </w:p>
    <w:p w14:paraId="24170000">
      <w:pPr>
        <w:pStyle w:val="Style_1"/>
        <w:spacing w:before="160"/>
        <w:ind w:firstLine="540" w:left="0"/>
        <w:jc w:val="both"/>
      </w:pPr>
      <w:bookmarkStart w:id="1045" w:name="Par5712"/>
      <w:bookmarkEnd w:id="104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r>
        <w:rPr>
          <w:color w:val="0000FF"/>
        </w:rPr>
        <w:fldChar w:fldCharType="begin"/>
      </w:r>
      <w:r>
        <w:rPr>
          <w:color w:val="0000FF"/>
        </w:rPr>
        <w:instrText>HYPERLINK \l "Par5196"</w:instrText>
      </w:r>
      <w:r>
        <w:rPr>
          <w:color w:val="0000FF"/>
        </w:rPr>
        <w:fldChar w:fldCharType="separate"/>
      </w:r>
      <w:r>
        <w:rPr>
          <w:color w:val="0000FF"/>
        </w:rPr>
        <w:t>статьей 13.19.2</w:t>
      </w:r>
      <w:r>
        <w:rPr>
          <w:color w:val="0000FF"/>
        </w:rPr>
        <w:fldChar w:fldCharType="end"/>
      </w:r>
      <w:r>
        <w:t xml:space="preserve"> настоящего Кодекса, -</w:t>
      </w:r>
    </w:p>
    <w:p w14:paraId="25170000">
      <w:pPr>
        <w:pStyle w:val="Style_1"/>
        <w:ind w:firstLine="0" w:left="0"/>
        <w:jc w:val="both"/>
      </w:pPr>
      <w:r>
        <w:t xml:space="preserve">(в ред. Федеральных законов от 14.12.2015 </w:t>
      </w:r>
      <w:r>
        <w:rPr>
          <w:color w:val="0000FF"/>
        </w:rPr>
        <w:fldChar w:fldCharType="begin"/>
      </w:r>
      <w:r>
        <w:rPr>
          <w:color w:val="0000FF"/>
        </w:rPr>
        <w:instrText>HYPERLINK "consultantplus://offline/ref=FFCF61B1203897002AE1EBBDD6BF3825CCCF4AD509B700727A0349900B5B40C0CF30DD35A92880209398127E40269AEEAC6FD0D20D02163AwEJ9I"</w:instrText>
      </w:r>
      <w:r>
        <w:rPr>
          <w:color w:val="0000FF"/>
        </w:rPr>
        <w:fldChar w:fldCharType="separate"/>
      </w:r>
      <w:r>
        <w:rPr>
          <w:color w:val="0000FF"/>
        </w:rPr>
        <w:t>N 379-ФЗ</w:t>
      </w:r>
      <w:r>
        <w:rPr>
          <w:color w:val="0000FF"/>
        </w:rPr>
        <w:fldChar w:fldCharType="end"/>
      </w:r>
      <w:r>
        <w:t xml:space="preserve">, от 28.12.2017 </w:t>
      </w:r>
      <w:r>
        <w:rPr>
          <w:color w:val="0000FF"/>
        </w:rPr>
        <w:fldChar w:fldCharType="begin"/>
      </w:r>
      <w:r>
        <w:rPr>
          <w:color w:val="0000FF"/>
        </w:rPr>
        <w:instrText>HYPERLINK "consultantplus://offline/ref=FFCF61B1203897002AE1EBBDD6BF3825CFCE4CD40BB200727A0349900B5B40C0CF30DD35A92880259598127E40269AEEAC6FD0D20D02163AwEJ9I"</w:instrText>
      </w:r>
      <w:r>
        <w:rPr>
          <w:color w:val="0000FF"/>
        </w:rPr>
        <w:fldChar w:fldCharType="separate"/>
      </w:r>
      <w:r>
        <w:rPr>
          <w:color w:val="0000FF"/>
        </w:rPr>
        <w:t>N 437-ФЗ</w:t>
      </w:r>
      <w:r>
        <w:rPr>
          <w:color w:val="0000FF"/>
        </w:rPr>
        <w:fldChar w:fldCharType="end"/>
      </w:r>
      <w:r>
        <w:t>)</w:t>
      </w:r>
    </w:p>
    <w:p w14:paraId="2617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27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"consultantplus://offline/ref=FFCF61B1203897002AE1EBBDD6BF3825CEC44AD50DB000727A0349900B5B40C0CF30DD35A92880209698127E40269AEEAC6FD0D20D02163AwEJ9I"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18.03.2019 N 26-ФЗ)</w:t>
      </w:r>
    </w:p>
    <w:p w14:paraId="28170000">
      <w:pPr>
        <w:pStyle w:val="Style_1"/>
        <w:spacing w:before="160"/>
        <w:ind w:firstLine="540" w:left="0"/>
        <w:jc w:val="both"/>
      </w:pPr>
      <w:bookmarkStart w:id="1046" w:name="Par5716"/>
      <w:bookmarkEnd w:id="1046"/>
      <w:r>
        <w:t>3. Осуществление предпринимательской деятельности по управлению многоквартирными домами с грубым нарушением лицензионных требований -</w:t>
      </w:r>
    </w:p>
    <w:p w14:paraId="29170000">
      <w:pPr>
        <w:pStyle w:val="Style_1"/>
        <w:spacing w:before="160"/>
        <w:ind w:firstLine="540" w:left="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2A17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"consultantplus://offline/ref=FFCF61B1203897002AE1EBBDD6BF3825CEC44AD50DB000727A0349900B5B40C0CF30DD35A92880209598127E40269AEEAC6FD0D20D02163AwEJ9I"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18.03.2019 N 26-ФЗ)</w:t>
      </w:r>
    </w:p>
    <w:p w14:paraId="2B170000">
      <w:pPr>
        <w:pStyle w:val="Style_1"/>
        <w:spacing w:before="160"/>
        <w:ind w:firstLine="540" w:left="0"/>
        <w:jc w:val="both"/>
      </w:pPr>
      <w:r>
        <w:t>Примечания:</w:t>
      </w:r>
    </w:p>
    <w:p w14:paraId="2C17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D170000">
      <w:pPr>
        <w:pStyle w:val="Style_1"/>
        <w:spacing w:before="160"/>
        <w:ind w:firstLine="540" w:left="0"/>
        <w:jc w:val="both"/>
      </w:pPr>
      <w:r>
        <w:t>2. Перечень грубых нарушений лицензионных требований устанавливается Правительством Российской Федерации.</w:t>
      </w:r>
    </w:p>
    <w:p w14:paraId="2E17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"consultantplus://offline/ref=FFCF61B1203897002AE1EBBDD6BF3825CEC44AD50DB000727A0349900B5B40C0CF30DD35A92880209A98127E40269AEEAC6FD0D20D02163AwEJ9I"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18.03.2019 N 26-ФЗ)</w:t>
      </w:r>
    </w:p>
    <w:p w14:paraId="2F170000">
      <w:pPr>
        <w:pStyle w:val="Style_1"/>
        <w:ind w:firstLine="540" w:left="0"/>
        <w:jc w:val="both"/>
      </w:pPr>
    </w:p>
    <w:p w14:paraId="30170000">
      <w:pPr>
        <w:pStyle w:val="Style_1"/>
        <w:ind w:firstLine="540" w:left="0"/>
        <w:jc w:val="both"/>
        <w:outlineLvl w:val="2"/>
        <w:rPr>
          <w:b w:val="1"/>
        </w:rPr>
      </w:pPr>
      <w:bookmarkStart w:id="1047" w:name="Par5724"/>
      <w:bookmarkEnd w:id="1047"/>
      <w:r>
        <w:rPr>
          <w:b w:val="1"/>
        </w:rPr>
        <w:t xml:space="preserve">Статья 14.1.4. Утратила силу. - Федеральный </w:t>
      </w:r>
      <w:r>
        <w:rPr>
          <w:b w:val="1"/>
          <w:color w:val="0000FF"/>
        </w:rPr>
        <w:fldChar w:fldCharType="begin"/>
      </w:r>
      <w:r>
        <w:rPr>
          <w:b w:val="1"/>
          <w:color w:val="0000FF"/>
        </w:rPr>
        <w:instrText>HYPERLINK "consultantplus://offline/ref=FFCF61B1203897002AE1EBBDD6BF3825CECE42D60AB000727A0349900B5B40C0CF30DD35A92880209098127E40269AEEAC6FD0D20D02163AwEJ9I"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01.07.2021 N 283-ФЗ.</w:t>
      </w:r>
    </w:p>
    <w:p w14:paraId="31170000">
      <w:pPr>
        <w:pStyle w:val="Style_1"/>
        <w:ind w:firstLine="540" w:left="0"/>
        <w:jc w:val="both"/>
      </w:pPr>
    </w:p>
    <w:p w14:paraId="32170000">
      <w:pPr>
        <w:pStyle w:val="Style_1"/>
        <w:ind w:firstLine="540" w:left="0"/>
        <w:jc w:val="both"/>
        <w:outlineLvl w:val="2"/>
        <w:rPr>
          <w:b w:val="1"/>
        </w:rPr>
      </w:pPr>
      <w:bookmarkStart w:id="1048" w:name="Par5726"/>
      <w:bookmarkEnd w:id="1048"/>
      <w:r>
        <w:rPr>
          <w:b w:val="1"/>
        </w:rPr>
        <w:t>Статья 14.2. Незаконная продажа товаров (иных вещей), свободная реализация которых запрещена или ограничена</w:t>
      </w:r>
    </w:p>
    <w:p w14:paraId="33170000">
      <w:pPr>
        <w:pStyle w:val="Style_1"/>
        <w:ind w:firstLine="0" w:left="0"/>
        <w:jc w:val="both"/>
      </w:pPr>
    </w:p>
    <w:p w14:paraId="34170000">
      <w:pPr>
        <w:pStyle w:val="Style_1"/>
        <w:ind w:firstLine="540" w:left="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r>
        <w:rPr>
          <w:color w:val="0000FF"/>
        </w:rPr>
        <w:fldChar w:fldCharType="begin"/>
      </w:r>
      <w:r>
        <w:rPr>
          <w:color w:val="0000FF"/>
        </w:rPr>
        <w:instrText>HYPERLINK \l "Par6167"</w:instrText>
      </w:r>
      <w:r>
        <w:rPr>
          <w:color w:val="0000FF"/>
        </w:rPr>
        <w:fldChar w:fldCharType="separate"/>
      </w:r>
      <w:r>
        <w:rPr>
          <w:color w:val="0000FF"/>
        </w:rPr>
        <w:t>частью 1 статьи 14.17.1</w:t>
      </w:r>
      <w:r>
        <w:rPr>
          <w:color w:val="0000FF"/>
        </w:rPr>
        <w:fldChar w:fldCharType="end"/>
      </w:r>
      <w:r>
        <w:t xml:space="preserve"> настоящего Кодекса, -</w:t>
      </w:r>
    </w:p>
    <w:p w14:paraId="35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"consultantplus://offline/ref=FFCF61B1203897002AE1EBBDD6BF3825CFC44BD30EB300727A0349900B5B40C0CF30DD35A92880209498127E40269AEEAC6FD0D20D02163AwEJ9I"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29.07.2017 N 265-ФЗ)</w:t>
      </w:r>
    </w:p>
    <w:p w14:paraId="3617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37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"consultantplus://offline/ref=FFCF61B1203897002AE1EBBDD6BF3825C9C349D70CB600727A0349900B5B40C0CF30DD35A92885239498127E40269AEEAC6FD0D20D02163AwEJ9I"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38170000">
      <w:pPr>
        <w:pStyle w:val="Style_1"/>
        <w:ind w:firstLine="0" w:left="0"/>
        <w:jc w:val="both"/>
      </w:pPr>
    </w:p>
    <w:p w14:paraId="39170000">
      <w:pPr>
        <w:pStyle w:val="Style_1"/>
        <w:ind w:firstLine="540" w:left="0"/>
        <w:jc w:val="both"/>
        <w:outlineLvl w:val="2"/>
        <w:rPr>
          <w:b w:val="1"/>
        </w:rPr>
      </w:pPr>
      <w:bookmarkStart w:id="1049" w:name="Par5733"/>
      <w:bookmarkEnd w:id="1049"/>
      <w:r>
        <w:rPr>
          <w:b w:val="1"/>
        </w:rPr>
        <w:t>Статья 14.3. Нарушение законодательства о рекламе</w:t>
      </w:r>
    </w:p>
    <w:p w14:paraId="3A1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"consultantplus://offline/ref=FFCF61B1203897002AE1EBBDD6BF3825CFC64BD305B700727A0349900B5B40C0CF30DD35A92881209698127E40269AEEAC6FD0D20D02163AwEJ9I"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3B170000">
      <w:pPr>
        <w:pStyle w:val="Style_1"/>
        <w:ind w:firstLine="540" w:left="0"/>
        <w:jc w:val="both"/>
      </w:pPr>
    </w:p>
    <w:p w14:paraId="3C170000">
      <w:pPr>
        <w:pStyle w:val="Style_1"/>
        <w:ind w:firstLine="540" w:left="0"/>
        <w:jc w:val="both"/>
      </w:pPr>
      <w:bookmarkStart w:id="1050" w:name="Par5736"/>
      <w:bookmarkEnd w:id="1050"/>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r>
        <w:rPr>
          <w:color w:val="0000FF"/>
        </w:rPr>
        <w:fldChar w:fldCharType="begin"/>
      </w:r>
      <w:r>
        <w:rPr>
          <w:color w:val="0000FF"/>
        </w:rPr>
        <w:instrText>HYPERLINK \l "Par5739"</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"Par5781"</w:instrText>
      </w:r>
      <w:r>
        <w:rPr>
          <w:color w:val="0000FF"/>
        </w:rPr>
        <w:fldChar w:fldCharType="separate"/>
      </w:r>
      <w:r>
        <w:rPr>
          <w:color w:val="0000FF"/>
        </w:rPr>
        <w:t>17</w:t>
      </w:r>
      <w:r>
        <w:rPr>
          <w:color w:val="0000FF"/>
        </w:rPr>
        <w:fldChar w:fldCharType="end"/>
      </w:r>
      <w:r>
        <w:t xml:space="preserve"> настоящей статьи, </w:t>
      </w:r>
      <w:r>
        <w:rPr>
          <w:color w:val="0000FF"/>
        </w:rPr>
        <w:fldChar w:fldCharType="begin"/>
      </w:r>
      <w:r>
        <w:rPr>
          <w:color w:val="0000FF"/>
        </w:rPr>
        <w:instrText>HYPERLINK \l "Par5798"</w:instrText>
      </w:r>
      <w:r>
        <w:rPr>
          <w:color w:val="0000FF"/>
        </w:rPr>
        <w:fldChar w:fldCharType="separate"/>
      </w:r>
      <w:r>
        <w:rPr>
          <w:color w:val="0000FF"/>
        </w:rPr>
        <w:t>частью 4 статьи 14.3.1</w:t>
      </w:r>
      <w:r>
        <w:rPr>
          <w:color w:val="0000FF"/>
        </w:rPr>
        <w:fldChar w:fldCharType="end"/>
      </w:r>
      <w:r>
        <w:t xml:space="preserve">, </w:t>
      </w:r>
      <w:r>
        <w:rPr>
          <w:color w:val="0000FF"/>
        </w:rPr>
        <w:fldChar w:fldCharType="begin"/>
      </w:r>
      <w:r>
        <w:rPr>
          <w:color w:val="0000FF"/>
        </w:rPr>
        <w:instrText>HYPERLINK \l "Par6518"</w:instrText>
      </w:r>
      <w:r>
        <w:rPr>
          <w:color w:val="0000FF"/>
        </w:rPr>
        <w:fldChar w:fldCharType="separate"/>
      </w:r>
      <w:r>
        <w:rPr>
          <w:color w:val="0000FF"/>
        </w:rPr>
        <w:t>статьями 14.37</w:t>
      </w:r>
      <w:r>
        <w:rPr>
          <w:color w:val="0000FF"/>
        </w:rPr>
        <w:fldChar w:fldCharType="end"/>
      </w:r>
      <w:r>
        <w:t xml:space="preserve">, </w:t>
      </w:r>
      <w:r>
        <w:rPr>
          <w:color w:val="0000FF"/>
        </w:rPr>
        <w:fldChar w:fldCharType="begin"/>
      </w:r>
      <w:r>
        <w:rPr>
          <w:color w:val="0000FF"/>
        </w:rPr>
        <w:instrText>HYPERLINK \l "Par6527"</w:instrText>
      </w:r>
      <w:r>
        <w:rPr>
          <w:color w:val="0000FF"/>
        </w:rPr>
        <w:fldChar w:fldCharType="separate"/>
      </w:r>
      <w:r>
        <w:rPr>
          <w:color w:val="0000FF"/>
        </w:rPr>
        <w:t>14.38</w:t>
      </w:r>
      <w:r>
        <w:rPr>
          <w:color w:val="0000FF"/>
        </w:rPr>
        <w:fldChar w:fldCharType="end"/>
      </w:r>
      <w:r>
        <w:t xml:space="preserve">, </w:t>
      </w:r>
      <w:r>
        <w:rPr>
          <w:color w:val="0000FF"/>
        </w:rPr>
        <w:fldChar w:fldCharType="begin"/>
      </w:r>
      <w:r>
        <w:rPr>
          <w:color w:val="0000FF"/>
        </w:rPr>
        <w:instrText>HYPERLINK \l "Par9520"</w:instrText>
      </w:r>
      <w:r>
        <w:rPr>
          <w:color w:val="0000FF"/>
        </w:rPr>
        <w:fldChar w:fldCharType="separate"/>
      </w:r>
      <w:r>
        <w:rPr>
          <w:color w:val="0000FF"/>
        </w:rPr>
        <w:t>19.31</w:t>
      </w:r>
      <w:r>
        <w:rPr>
          <w:color w:val="0000FF"/>
        </w:rPr>
        <w:fldChar w:fldCharType="end"/>
      </w:r>
      <w:r>
        <w:t xml:space="preserve"> настоящего Кодекса, -</w:t>
      </w:r>
    </w:p>
    <w:p w14:paraId="3D17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"consultantplus://offline/ref=FFCF61B1203897002AE1EBBDD6BF3825CCC243D70AB000727A0349900B5B40C0CF30DD35A92880239498127E40269AEEAC6FD0D20D02163AwEJ9I"</w:instrText>
      </w:r>
      <w:r>
        <w:rPr>
          <w:color w:val="0000FF"/>
        </w:rPr>
        <w:fldChar w:fldCharType="separate"/>
      </w:r>
      <w:r>
        <w:rPr>
          <w:color w:val="0000FF"/>
        </w:rPr>
        <w:t>N 200-ФЗ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"consultantplus://offline/ref=FFCF61B1203897002AE1EBBDD6BF3825CCC349D50AB200727A0349900B5B40C0CF30DD35A92880229398127E40269AEEAC6FD0D20D02163AwEJ9I"</w:instrText>
      </w:r>
      <w:r>
        <w:rPr>
          <w:color w:val="0000FF"/>
        </w:rPr>
        <w:fldChar w:fldCharType="separate"/>
      </w:r>
      <w:r>
        <w:rPr>
          <w:color w:val="0000FF"/>
        </w:rPr>
        <w:t>N 274-ФЗ</w:t>
      </w:r>
      <w:r>
        <w:rPr>
          <w:color w:val="0000FF"/>
        </w:rPr>
        <w:fldChar w:fldCharType="end"/>
      </w:r>
      <w:r>
        <w:t xml:space="preserve">, от 29.06.2015 </w:t>
      </w:r>
      <w:r>
        <w:rPr>
          <w:color w:val="0000FF"/>
        </w:rPr>
        <w:fldChar w:fldCharType="begin"/>
      </w:r>
      <w:r>
        <w:rPr>
          <w:color w:val="0000FF"/>
        </w:rPr>
        <w:instrText>HYPERLINK "consultantplus://offline/ref=FFCF61B1203897002AE1EBBDD6BF3825CCCE4BD60BB700727A0349900B5B40C0CF30DD35A92880219A98127E40269AEEAC6FD0D20D02163AwEJ9I"</w:instrText>
      </w:r>
      <w:r>
        <w:rPr>
          <w:color w:val="0000FF"/>
        </w:rPr>
        <w:fldChar w:fldCharType="separate"/>
      </w:r>
      <w:r>
        <w:rPr>
          <w:color w:val="0000FF"/>
        </w:rPr>
        <w:t>N 175-ФЗ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"consultantplus://offline/ref=FFCF61B1203897002AE1EBBDD6BF3825C9C44BD604B600727A0349900B5B40C0CF30DD35A92880249798127E40269AEEAC6FD0D20D02163AwEJ9I"</w:instrText>
      </w:r>
      <w:r>
        <w:rPr>
          <w:color w:val="0000FF"/>
        </w:rPr>
        <w:fldChar w:fldCharType="separate"/>
      </w:r>
      <w:r>
        <w:rPr>
          <w:color w:val="0000FF"/>
        </w:rPr>
        <w:t>N 259-ФЗ</w:t>
      </w:r>
      <w:r>
        <w:rPr>
          <w:color w:val="0000FF"/>
        </w:rPr>
        <w:fldChar w:fldCharType="end"/>
      </w:r>
      <w:r>
        <w:t xml:space="preserve">, от 17.02.2023 </w:t>
      </w:r>
      <w:r>
        <w:rPr>
          <w:color w:val="0000FF"/>
        </w:rPr>
        <w:fldChar w:fldCharType="begin"/>
      </w:r>
      <w:r>
        <w:rPr>
          <w:color w:val="0000FF"/>
        </w:rPr>
        <w:instrText>HYPERLINK "consultantplus://offline/ref=FFCF61B1203897002AE1EBBDD6BF3825C9C543D80CB100727A0349900B5B40C0CF30DD35A92880209B98127E40269AEEAC6FD0D20D02163AwEJ9I"</w:instrText>
      </w:r>
      <w:r>
        <w:rPr>
          <w:color w:val="0000FF"/>
        </w:rPr>
        <w:fldChar w:fldCharType="separate"/>
      </w:r>
      <w:r>
        <w:rPr>
          <w:color w:val="0000FF"/>
        </w:rPr>
        <w:t>N 32-ФЗ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"consultantplus://offline/ref=FFCF61B1203897002AE1EBBDD6BF3825C9C34AD50DB000727A0349900B5B40C0CF30DD35A92880209198127E40269AEEAC6FD0D20D02163AwEJ9I"</w:instrText>
      </w:r>
      <w:r>
        <w:rPr>
          <w:color w:val="0000FF"/>
        </w:rPr>
        <w:fldChar w:fldCharType="separate"/>
      </w:r>
      <w:r>
        <w:rPr>
          <w:color w:val="0000FF"/>
        </w:rPr>
        <w:t>N 274-ФЗ</w:t>
      </w:r>
      <w:r>
        <w:rPr>
          <w:color w:val="0000FF"/>
        </w:rPr>
        <w:fldChar w:fldCharType="end"/>
      </w:r>
      <w:r>
        <w:t>)</w:t>
      </w:r>
    </w:p>
    <w:p w14:paraId="3E17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3F170000">
      <w:pPr>
        <w:pStyle w:val="Style_1"/>
        <w:spacing w:before="160"/>
        <w:ind w:firstLine="540" w:left="0"/>
        <w:jc w:val="both"/>
      </w:pPr>
      <w:bookmarkStart w:id="1051" w:name="Par5739"/>
      <w:bookmarkEnd w:id="105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40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41170000">
      <w:pPr>
        <w:pStyle w:val="Style_1"/>
        <w:spacing w:before="160"/>
        <w:ind w:firstLine="540" w:left="0"/>
        <w:jc w:val="both"/>
      </w:pPr>
      <w:r>
        <w:t xml:space="preserve">3. Превышение допустимого </w:t>
      </w:r>
      <w:r>
        <w:rPr>
          <w:color w:val="0000FF"/>
        </w:rPr>
        <w:fldChar w:fldCharType="begin"/>
      </w:r>
      <w:r>
        <w:rPr>
          <w:color w:val="0000FF"/>
        </w:rPr>
        <w:instrText>HYPERLINK "consultantplus://offline/ref=FFCF61B1203897002AE1EBBDD6BF3825C9C348D804B100727A0349900B5B40C0CF30DD35A92881279A98127E40269AEEAC6FD0D20D02163AwEJ9I"</w:instrText>
      </w:r>
      <w:r>
        <w:rPr>
          <w:color w:val="0000FF"/>
        </w:rPr>
        <w:fldChar w:fldCharType="separate"/>
      </w:r>
      <w:r>
        <w:rPr>
          <w:color w:val="0000FF"/>
        </w:rPr>
        <w:t>законодательством</w:t>
      </w:r>
      <w:r>
        <w:rPr>
          <w:color w:val="0000FF"/>
        </w:rPr>
        <w:fldChar w:fldCharType="end"/>
      </w:r>
      <w:r>
        <w:t xml:space="preserve"> о рекламе объема рекламы, распространяемой в периодических печатных изданиях, -</w:t>
      </w:r>
    </w:p>
    <w:p w14:paraId="42170000">
      <w:pPr>
        <w:pStyle w:val="Style_1"/>
        <w:spacing w:before="160"/>
        <w:ind w:firstLine="540" w:left="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43170000">
      <w:pPr>
        <w:pStyle w:val="Style_1"/>
        <w:spacing w:before="160"/>
        <w:ind w:firstLine="540" w:left="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44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45170000">
      <w:pPr>
        <w:pStyle w:val="Style_1"/>
        <w:spacing w:before="160"/>
        <w:ind w:firstLine="540" w:left="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4617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4717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"consultantplus://offline/ref=FFCF61B1203897002AE1EBBDD6BF3825CCC243D70AB000727A0349900B5B40C0CF30DD35A92880239B98127E40269AEEAC6FD0D20D02163AwEJ9I"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23.07.2013 N 200-ФЗ)</w:t>
      </w:r>
    </w:p>
    <w:p w14:paraId="48170000">
      <w:pPr>
        <w:pStyle w:val="Style_1"/>
        <w:spacing w:before="160"/>
        <w:ind w:firstLine="540" w:left="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14:paraId="4917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14:paraId="4A17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"consultantplus://offline/ref=FFCF61B1203897002AE1EBBDD6BF3825CCCE4BD60BB700727A0349900B5B40C0CF30DD35A92880209398127E40269AEEAC6FD0D20D02163AwEJ9I"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29.06.2015 N 175-ФЗ)</w:t>
      </w:r>
    </w:p>
    <w:p w14:paraId="4B170000">
      <w:pPr>
        <w:pStyle w:val="Style_1"/>
        <w:spacing w:before="160"/>
        <w:ind w:firstLine="540" w:left="0"/>
        <w:jc w:val="both"/>
      </w:pPr>
      <w:bookmarkStart w:id="1052" w:name="Par5751"/>
      <w:bookmarkEnd w:id="1052"/>
      <w:r>
        <w:t xml:space="preserve">7. </w:t>
      </w:r>
      <w:r>
        <w:rPr>
          <w:color w:val="0000FF"/>
        </w:rPr>
        <w:fldChar w:fldCharType="begin"/>
      </w:r>
      <w:r>
        <w:rPr>
          <w:color w:val="0000FF"/>
        </w:rPr>
        <w:instrText>HYPERLINK "consultantplus://offline/ref=FFCF61B1203897002AE1EBBDD6BF3825CECE42D605B300727A0349900B5B40C0CF30DD35A92880299B98127E40269AEEAC6FD0D20D02163AwEJ9I"</w:instrText>
      </w:r>
      <w:r>
        <w:rPr>
          <w:color w:val="0000FF"/>
        </w:rPr>
        <w:fldChar w:fldCharType="separate"/>
      </w:r>
      <w:r>
        <w:rPr>
          <w:color w:val="0000FF"/>
        </w:rPr>
        <w:t>Распространение</w:t>
      </w:r>
      <w:r>
        <w:rPr>
          <w:color w:val="0000FF"/>
        </w:rPr>
        <w:fldChar w:fldCharType="end"/>
      </w:r>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color w:val="0000FF"/>
        </w:rPr>
        <w:fldChar w:fldCharType="begin"/>
      </w:r>
      <w:r>
        <w:rPr>
          <w:color w:val="0000FF"/>
        </w:rPr>
        <w:instrText>HYPERLINK "consultantplus://offline/ref=FFCF61B1203897002AE1EBBDD6BF3825CECE42D605B300727A0349900B5B40C0DD308539AB2A9E20928D442F06w7J0I"</w:instrText>
      </w:r>
      <w:r>
        <w:rPr>
          <w:color w:val="0000FF"/>
        </w:rPr>
        <w:fldChar w:fldCharType="separate"/>
      </w:r>
      <w:r>
        <w:rPr>
          <w:color w:val="0000FF"/>
        </w:rPr>
        <w:t>законом</w:t>
      </w:r>
      <w:r>
        <w:rPr>
          <w:color w:val="0000FF"/>
        </w:rPr>
        <w:fldChar w:fldCharType="end"/>
      </w:r>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rPr>
          <w:color w:val="0000FF"/>
        </w:rPr>
        <w:fldChar w:fldCharType="begin"/>
      </w:r>
      <w:r>
        <w:rPr>
          <w:color w:val="0000FF"/>
        </w:rPr>
        <w:instrText>HYPERLINK \l "Par5754"</w:instrText>
      </w:r>
      <w:r>
        <w:rPr>
          <w:color w:val="0000FF"/>
        </w:rPr>
        <w:fldChar w:fldCharType="separate"/>
      </w:r>
      <w:r>
        <w:rPr>
          <w:color w:val="0000FF"/>
        </w:rPr>
        <w:t>частью 8</w:t>
      </w:r>
      <w:r>
        <w:rPr>
          <w:color w:val="0000FF"/>
        </w:rPr>
        <w:fldChar w:fldCharType="end"/>
      </w:r>
      <w:r>
        <w:t xml:space="preserve"> настоящей статьи, -</w:t>
      </w:r>
    </w:p>
    <w:p w14:paraId="4C170000">
      <w:pPr>
        <w:pStyle w:val="Style_1"/>
        <w:spacing w:before="160"/>
        <w:ind w:firstLine="540" w:left="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4D17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"consultantplus://offline/ref=FFCF61B1203897002AE1EBBDD6BF3825C9C44BD604B600727A0349900B5B40C0CF30DD35A92880249698127E40269AEEAC6FD0D20D02163AwEJ9I"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4E170000">
      <w:pPr>
        <w:pStyle w:val="Style_1"/>
        <w:spacing w:before="160"/>
        <w:ind w:firstLine="540" w:left="0"/>
        <w:jc w:val="both"/>
      </w:pPr>
      <w:bookmarkStart w:id="1053" w:name="Par5754"/>
      <w:bookmarkEnd w:id="105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color w:val="0000FF"/>
        </w:rPr>
        <w:fldChar w:fldCharType="begin"/>
      </w:r>
      <w:r>
        <w:rPr>
          <w:color w:val="0000FF"/>
        </w:rPr>
        <w:instrText>HYPERLINK "consultantplus://offline/ref=FFCF61B1203897002AE1EBBDD6BF3825CECE42D605B300727A0349900B5B40C0DD308539AB2A9E20928D442F06w7J0I"</w:instrText>
      </w:r>
      <w:r>
        <w:rPr>
          <w:color w:val="0000FF"/>
        </w:rPr>
        <w:fldChar w:fldCharType="separate"/>
      </w:r>
      <w:r>
        <w:rPr>
          <w:color w:val="0000FF"/>
        </w:rPr>
        <w:t>законом</w:t>
      </w:r>
      <w:r>
        <w:rPr>
          <w:color w:val="0000FF"/>
        </w:rPr>
        <w:fldChar w:fldCharType="end"/>
      </w:r>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4F17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5017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"consultantplus://offline/ref=FFCF61B1203897002AE1EBBDD6BF3825C9C44BD604B600727A0349900B5B40C0CF30DD35A92880249B98127E40269AEEAC6FD0D20D02163AwEJ9I"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51170000">
      <w:pPr>
        <w:pStyle w:val="Style_1"/>
        <w:spacing w:before="160"/>
        <w:ind w:firstLine="540" w:left="0"/>
        <w:jc w:val="both"/>
      </w:pPr>
      <w:bookmarkStart w:id="1054" w:name="Par5757"/>
      <w:bookmarkEnd w:id="1054"/>
      <w:r>
        <w:t xml:space="preserve">9. </w:t>
      </w:r>
      <w:r>
        <w:rPr>
          <w:color w:val="0000FF"/>
        </w:rPr>
        <w:fldChar w:fldCharType="begin"/>
      </w:r>
      <w:r>
        <w:rPr>
          <w:color w:val="0000FF"/>
        </w:rPr>
        <w:instrText>HYPERLINK "consultantplus://offline/ref=FFCF61B1203897002AE1EBBDD6BF3825CECE42D605B300727A0349900B5B40C0CF30DD35A92880289298127E40269AEEAC6FD0D20D02163AwEJ9I"</w:instrText>
      </w:r>
      <w:r>
        <w:rPr>
          <w:color w:val="0000FF"/>
        </w:rPr>
        <w:fldChar w:fldCharType="separate"/>
      </w:r>
      <w:r>
        <w:rPr>
          <w:color w:val="0000FF"/>
        </w:rPr>
        <w:t>Распространение</w:t>
      </w:r>
      <w:r>
        <w:rPr>
          <w:color w:val="0000FF"/>
        </w:rPr>
        <w:fldChar w:fldCharType="end"/>
      </w:r>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color w:val="0000FF"/>
        </w:rPr>
        <w:fldChar w:fldCharType="begin"/>
      </w:r>
      <w:r>
        <w:rPr>
          <w:color w:val="0000FF"/>
        </w:rPr>
        <w:instrText>HYPERLINK "consultantplus://offline/ref=FFCF61B1203897002AE1EBBDD6BF3825CECE42D605B300727A0349900B5B40C0DD308539AB2A9E20928D442F06w7J0I"</w:instrText>
      </w:r>
      <w:r>
        <w:rPr>
          <w:color w:val="0000FF"/>
        </w:rPr>
        <w:fldChar w:fldCharType="separate"/>
      </w:r>
      <w:r>
        <w:rPr>
          <w:color w:val="0000FF"/>
        </w:rPr>
        <w:t>законом</w:t>
      </w:r>
      <w:r>
        <w:rPr>
          <w:color w:val="0000FF"/>
        </w:rPr>
        <w:fldChar w:fldCharType="end"/>
      </w:r>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rPr>
          <w:color w:val="0000FF"/>
        </w:rPr>
        <w:fldChar w:fldCharType="begin"/>
      </w:r>
      <w:r>
        <w:rPr>
          <w:color w:val="0000FF"/>
        </w:rPr>
        <w:instrText>HYPERLINK \l "Par5760"</w:instrText>
      </w:r>
      <w:r>
        <w:rPr>
          <w:color w:val="0000FF"/>
        </w:rPr>
        <w:fldChar w:fldCharType="separate"/>
      </w:r>
      <w:r>
        <w:rPr>
          <w:color w:val="0000FF"/>
        </w:rPr>
        <w:t>частью 10</w:t>
      </w:r>
      <w:r>
        <w:rPr>
          <w:color w:val="0000FF"/>
        </w:rPr>
        <w:fldChar w:fldCharType="end"/>
      </w:r>
      <w:r>
        <w:t xml:space="preserve"> настоящей статьи, -</w:t>
      </w:r>
    </w:p>
    <w:p w14:paraId="52170000">
      <w:pPr>
        <w:pStyle w:val="Style_1"/>
        <w:spacing w:before="160"/>
        <w:ind w:firstLine="540" w:left="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317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"consultantplus://offline/ref=FFCF61B1203897002AE1EBBDD6BF3825C9C44BD604B600727A0349900B5B40C0CF30DD35A92880279398127E40269AEEAC6FD0D20D02163AwEJ9I"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54170000">
      <w:pPr>
        <w:pStyle w:val="Style_1"/>
        <w:spacing w:before="160"/>
        <w:ind w:firstLine="540" w:left="0"/>
        <w:jc w:val="both"/>
      </w:pPr>
      <w:bookmarkStart w:id="1055" w:name="Par5760"/>
      <w:bookmarkEnd w:id="105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color w:val="0000FF"/>
        </w:rPr>
        <w:fldChar w:fldCharType="begin"/>
      </w:r>
      <w:r>
        <w:rPr>
          <w:color w:val="0000FF"/>
        </w:rPr>
        <w:instrText>HYPERLINK "consultantplus://offline/ref=FFCF61B1203897002AE1EBBDD6BF3825CECE42D605B300727A0349900B5B40C0DD308539AB2A9E20928D442F06w7J0I"</w:instrText>
      </w:r>
      <w:r>
        <w:rPr>
          <w:color w:val="0000FF"/>
        </w:rPr>
        <w:fldChar w:fldCharType="separate"/>
      </w:r>
      <w:r>
        <w:rPr>
          <w:color w:val="0000FF"/>
        </w:rPr>
        <w:t>законом</w:t>
      </w:r>
      <w:r>
        <w:rPr>
          <w:color w:val="0000FF"/>
        </w:rPr>
        <w:fldChar w:fldCharType="end"/>
      </w:r>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5517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56170000">
      <w:pPr>
        <w:pStyle w:val="Style_1"/>
        <w:ind w:firstLine="0" w:left="0"/>
        <w:jc w:val="both"/>
      </w:pPr>
      <w:r>
        <w:t xml:space="preserve">(часть 10 введена Федеральным </w:t>
      </w:r>
      <w:r>
        <w:rPr>
          <w:color w:val="0000FF"/>
        </w:rPr>
        <w:fldChar w:fldCharType="begin"/>
      </w:r>
      <w:r>
        <w:rPr>
          <w:color w:val="0000FF"/>
        </w:rPr>
        <w:instrText>HYPERLINK "consultantplus://offline/ref=FFCF61B1203897002AE1EBBDD6BF3825C9C44BD604B600727A0349900B5B40C0CF30DD35A92880279198127E40269AEEAC6FD0D20D02163AwEJ9I"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57170000">
      <w:pPr>
        <w:pStyle w:val="Style_1"/>
        <w:spacing w:before="160"/>
        <w:ind w:firstLine="540" w:left="0"/>
        <w:jc w:val="both"/>
      </w:pPr>
      <w:bookmarkStart w:id="1056" w:name="Par5763"/>
      <w:bookmarkEnd w:id="1056"/>
      <w:r>
        <w:t xml:space="preserve">11. Неисполнение рекламораспространителем или оператором рекламной системы </w:t>
      </w:r>
      <w:r>
        <w:rPr>
          <w:color w:val="0000FF"/>
        </w:rPr>
        <w:fldChar w:fldCharType="begin"/>
      </w:r>
      <w:r>
        <w:rPr>
          <w:color w:val="0000FF"/>
        </w:rPr>
        <w:instrText>HYPERLINK "consultantplus://offline/ref=FFCF61B1203897002AE1EBBDD6BF3825C9C348D804B100727A0349900B5B40C0CF30DD35A92885249598127E40269AEEAC6FD0D20D02163AwEJ9I"</w:instrText>
      </w:r>
      <w:r>
        <w:rPr>
          <w:color w:val="0000FF"/>
        </w:rPr>
        <w:fldChar w:fldCharType="separate"/>
      </w:r>
      <w:r>
        <w:rPr>
          <w:color w:val="0000FF"/>
        </w:rPr>
        <w:t>обязанности</w:t>
      </w:r>
      <w:r>
        <w:rPr>
          <w:color w:val="0000FF"/>
        </w:rPr>
        <w:fldChar w:fldCharType="end"/>
      </w:r>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5817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917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"consultantplus://offline/ref=FFCF61B1203897002AE1EBBDD6BF3825C9C543D80CB100727A0349900B5B40C0CF30DD35A92880209A98127E40269AEEAC6FD0D20D02163AwEJ9I"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17.02.2023 N 32-ФЗ)</w:t>
      </w:r>
    </w:p>
    <w:p w14:paraId="5A170000">
      <w:pPr>
        <w:pStyle w:val="Style_1"/>
        <w:spacing w:before="160"/>
        <w:ind w:firstLine="540" w:left="0"/>
        <w:jc w:val="both"/>
      </w:pPr>
      <w:bookmarkStart w:id="1057" w:name="Par5766"/>
      <w:bookmarkEnd w:id="105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5B17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C17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"consultantplus://offline/ref=FFCF61B1203897002AE1EBBDD6BF3825C9C543D80CB100727A0349900B5B40C0CF30DD35A92880239198127E40269AEEAC6FD0D20D02163AwEJ9I"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17.02.2023 N 32-ФЗ)</w:t>
      </w:r>
    </w:p>
    <w:p w14:paraId="5D170000">
      <w:pPr>
        <w:pStyle w:val="Style_1"/>
        <w:spacing w:before="160"/>
        <w:ind w:firstLine="540" w:left="0"/>
        <w:jc w:val="both"/>
      </w:pPr>
      <w:bookmarkStart w:id="1058" w:name="Par5769"/>
      <w:bookmarkEnd w:id="1058"/>
      <w:r>
        <w:t xml:space="preserve">13. Неисполнение рекламораспространителем </w:t>
      </w:r>
      <w:r>
        <w:rPr>
          <w:color w:val="0000FF"/>
        </w:rPr>
        <w:fldChar w:fldCharType="begin"/>
      </w:r>
      <w:r>
        <w:rPr>
          <w:color w:val="0000FF"/>
        </w:rPr>
        <w:instrText>HYPERLINK "consultantplus://offline/ref=FFCF61B1203897002AE1EBBDD6BF3825C9C348D804B100727A0349900B5B40C0CF30DD36A82F8B75C2D71322067189EDAF6FD3D311w0J3I"</w:instrText>
      </w:r>
      <w:r>
        <w:rPr>
          <w:color w:val="0000FF"/>
        </w:rPr>
        <w:fldChar w:fldCharType="separate"/>
      </w:r>
      <w:r>
        <w:rPr>
          <w:color w:val="0000FF"/>
        </w:rPr>
        <w:t>обязанности</w:t>
      </w:r>
      <w:r>
        <w:rPr>
          <w:color w:val="0000FF"/>
        </w:rPr>
        <w:fldChar w:fldCharType="end"/>
      </w:r>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5E17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F17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"consultantplus://offline/ref=FFCF61B1203897002AE1EBBDD6BF3825C9C543D80CB100727A0349900B5B40C0CF30DD35A92880239798127E40269AEEAC6FD0D20D02163AwEJ9I"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17.02.2023 N 32-ФЗ)</w:t>
      </w:r>
    </w:p>
    <w:p w14:paraId="60170000">
      <w:pPr>
        <w:pStyle w:val="Style_1"/>
        <w:spacing w:before="160"/>
        <w:ind w:firstLine="540" w:left="0"/>
        <w:jc w:val="both"/>
      </w:pPr>
      <w:bookmarkStart w:id="1059" w:name="Par5772"/>
      <w:bookmarkEnd w:id="1059"/>
      <w:r>
        <w:t xml:space="preserve">14. Повторное совершение административного правонарушения, предусмотренного </w:t>
      </w:r>
      <w:r>
        <w:rPr>
          <w:color w:val="0000FF"/>
        </w:rPr>
        <w:fldChar w:fldCharType="begin"/>
      </w:r>
      <w:r>
        <w:rPr>
          <w:color w:val="0000FF"/>
        </w:rPr>
        <w:instrText>HYPERLINK \l "Par5763"</w:instrText>
      </w:r>
      <w:r>
        <w:rPr>
          <w:color w:val="0000FF"/>
        </w:rPr>
        <w:fldChar w:fldCharType="separate"/>
      </w:r>
      <w:r>
        <w:rPr>
          <w:color w:val="0000FF"/>
        </w:rPr>
        <w:t>частью 11</w:t>
      </w:r>
      <w:r>
        <w:rPr>
          <w:color w:val="0000FF"/>
        </w:rPr>
        <w:fldChar w:fldCharType="end"/>
      </w:r>
      <w:r>
        <w:t xml:space="preserve">, </w:t>
      </w:r>
      <w:r>
        <w:rPr>
          <w:color w:val="0000FF"/>
        </w:rPr>
        <w:fldChar w:fldCharType="begin"/>
      </w:r>
      <w:r>
        <w:rPr>
          <w:color w:val="0000FF"/>
        </w:rPr>
        <w:instrText>HYPERLINK \l "Par5766"</w:instrText>
      </w:r>
      <w:r>
        <w:rPr>
          <w:color w:val="0000FF"/>
        </w:rPr>
        <w:fldChar w:fldCharType="separate"/>
      </w:r>
      <w:r>
        <w:rPr>
          <w:color w:val="0000FF"/>
        </w:rPr>
        <w:t>12</w:t>
      </w:r>
      <w:r>
        <w:rPr>
          <w:color w:val="0000FF"/>
        </w:rPr>
        <w:fldChar w:fldCharType="end"/>
      </w:r>
      <w:r>
        <w:t xml:space="preserve"> или </w:t>
      </w:r>
      <w:r>
        <w:rPr>
          <w:color w:val="0000FF"/>
        </w:rPr>
        <w:fldChar w:fldCharType="begin"/>
      </w:r>
      <w:r>
        <w:rPr>
          <w:color w:val="0000FF"/>
        </w:rPr>
        <w:instrText>HYPERLINK \l "Par5769"</w:instrText>
      </w:r>
      <w:r>
        <w:rPr>
          <w:color w:val="0000FF"/>
        </w:rPr>
        <w:fldChar w:fldCharType="separate"/>
      </w:r>
      <w:r>
        <w:rPr>
          <w:color w:val="0000FF"/>
        </w:rPr>
        <w:t>13</w:t>
      </w:r>
      <w:r>
        <w:rPr>
          <w:color w:val="0000FF"/>
        </w:rPr>
        <w:fldChar w:fldCharType="end"/>
      </w:r>
      <w:r>
        <w:t xml:space="preserve"> настоящей статьи, -</w:t>
      </w:r>
    </w:p>
    <w:p w14:paraId="6117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62170000">
      <w:pPr>
        <w:pStyle w:val="Style_1"/>
        <w:ind w:firstLine="0" w:left="0"/>
        <w:jc w:val="both"/>
      </w:pPr>
      <w:r>
        <w:t xml:space="preserve">(часть 14 введена Федеральным </w:t>
      </w:r>
      <w:r>
        <w:rPr>
          <w:color w:val="0000FF"/>
        </w:rPr>
        <w:fldChar w:fldCharType="begin"/>
      </w:r>
      <w:r>
        <w:rPr>
          <w:color w:val="0000FF"/>
        </w:rPr>
        <w:instrText>HYPERLINK "consultantplus://offline/ref=FFCF61B1203897002AE1EBBDD6BF3825C9C543D80CB100727A0349900B5B40C0CF30DD35A92880239598127E40269AEEAC6FD0D20D02163AwEJ9I"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17.02.2023 N 32-ФЗ)</w:t>
      </w:r>
    </w:p>
    <w:p w14:paraId="63170000">
      <w:pPr>
        <w:pStyle w:val="Style_1"/>
        <w:spacing w:before="160"/>
        <w:ind w:firstLine="540" w:left="0"/>
        <w:jc w:val="both"/>
      </w:pPr>
      <w:bookmarkStart w:id="1060" w:name="Par5775"/>
      <w:bookmarkEnd w:id="1060"/>
      <w:r>
        <w:t xml:space="preserve">15. </w:t>
      </w:r>
      <w:r>
        <w:rPr>
          <w:color w:val="0000FF"/>
        </w:rPr>
        <w:fldChar w:fldCharType="begin"/>
      </w:r>
      <w:r>
        <w:rPr>
          <w:color w:val="0000FF"/>
        </w:rPr>
        <w:instrText>HYPERLINK "consultantplus://offline/ref=FFCF61B1203897002AE1EBBDD6BF3825C9C348D804B100727A0349900B5B40C0CF30DD37AB2A8B75C2D71322067189EDAF6FD3D311w0J3I"</w:instrText>
      </w:r>
      <w:r>
        <w:rPr>
          <w:color w:val="0000FF"/>
        </w:rPr>
        <w:fldChar w:fldCharType="separate"/>
      </w:r>
      <w:r>
        <w:rPr>
          <w:color w:val="0000FF"/>
        </w:rPr>
        <w:t>Неисполнение</w:t>
      </w:r>
      <w:r>
        <w:rPr>
          <w:color w:val="0000FF"/>
        </w:rPr>
        <w:fldChar w:fldCharType="end"/>
      </w:r>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6417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65170000">
      <w:pPr>
        <w:pStyle w:val="Style_1"/>
        <w:ind w:firstLine="0" w:left="0"/>
        <w:jc w:val="both"/>
      </w:pPr>
      <w:r>
        <w:t xml:space="preserve">(часть 15 введена Федеральным </w:t>
      </w:r>
      <w:r>
        <w:rPr>
          <w:color w:val="0000FF"/>
        </w:rPr>
        <w:fldChar w:fldCharType="begin"/>
      </w:r>
      <w:r>
        <w:rPr>
          <w:color w:val="0000FF"/>
        </w:rPr>
        <w:instrText>HYPERLINK "consultantplus://offline/ref=FFCF61B1203897002AE1EBBDD6BF3825C9C34AD50DB000727A0349900B5B40C0CF30DD35A92880209098127E40269AEEAC6FD0D20D02163AwEJ9I"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24.06.2023 N 274-ФЗ)</w:t>
      </w:r>
    </w:p>
    <w:p w14:paraId="66170000">
      <w:pPr>
        <w:pStyle w:val="Style_1"/>
        <w:spacing w:before="160"/>
        <w:ind w:firstLine="540" w:left="0"/>
        <w:jc w:val="both"/>
      </w:pPr>
      <w:bookmarkStart w:id="1061" w:name="Par5778"/>
      <w:bookmarkEnd w:id="106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r>
        <w:rPr>
          <w:color w:val="0000FF"/>
        </w:rPr>
        <w:fldChar w:fldCharType="begin"/>
      </w:r>
      <w:r>
        <w:rPr>
          <w:color w:val="0000FF"/>
        </w:rPr>
        <w:instrText>HYPERLINK "consultantplus://offline/ref=FFCF61B1203897002AE1EBBDD6BF3825C9C54CD108B600727A0349900B5B40C0CF30DD35A92880209298127E40269AEEAC6FD0D20D02163AwEJ9I"</w:instrText>
      </w:r>
      <w:r>
        <w:rPr>
          <w:color w:val="0000FF"/>
        </w:rPr>
        <w:fldChar w:fldCharType="separate"/>
      </w:r>
      <w:r>
        <w:rPr>
          <w:color w:val="0000FF"/>
        </w:rPr>
        <w:t>требований</w:t>
      </w:r>
      <w:r>
        <w:rPr>
          <w:color w:val="0000FF"/>
        </w:rPr>
        <w:fldChar w:fldCharType="end"/>
      </w:r>
      <w:r>
        <w:t xml:space="preserve"> к его размещению при распространении рекламы в информационно-телекоммуникационной сети "Интернет" -</w:t>
      </w:r>
    </w:p>
    <w:p w14:paraId="6717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68170000">
      <w:pPr>
        <w:pStyle w:val="Style_1"/>
        <w:ind w:firstLine="0" w:left="0"/>
        <w:jc w:val="both"/>
      </w:pPr>
      <w:r>
        <w:t xml:space="preserve">(часть 16 введена Федеральным </w:t>
      </w:r>
      <w:r>
        <w:rPr>
          <w:color w:val="0000FF"/>
        </w:rPr>
        <w:fldChar w:fldCharType="begin"/>
      </w:r>
      <w:r>
        <w:rPr>
          <w:color w:val="0000FF"/>
        </w:rPr>
        <w:instrText>HYPERLINK "consultantplus://offline/ref=FFCF61B1203897002AE1EBBDD6BF3825C9C34AD50DB000727A0349900B5B40C0CF30DD35A92880209598127E40269AEEAC6FD0D20D02163AwEJ9I"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24.06.2023 N 274-ФЗ)</w:t>
      </w:r>
    </w:p>
    <w:p w14:paraId="69170000">
      <w:pPr>
        <w:pStyle w:val="Style_1"/>
        <w:spacing w:before="160"/>
        <w:ind w:firstLine="540" w:left="0"/>
        <w:jc w:val="both"/>
      </w:pPr>
      <w:bookmarkStart w:id="1062" w:name="Par5781"/>
      <w:bookmarkEnd w:id="1062"/>
      <w:r>
        <w:t xml:space="preserve">17. </w:t>
      </w:r>
      <w:r>
        <w:rPr>
          <w:color w:val="0000FF"/>
        </w:rPr>
        <w:fldChar w:fldCharType="begin"/>
      </w:r>
      <w:r>
        <w:rPr>
          <w:color w:val="0000FF"/>
        </w:rPr>
        <w:instrText>HYPERLINK "consultantplus://offline/ref=FFCF61B1203897002AE1EBBDD6BF3825C9C348D804B100727A0349900B5B40C0CF30DD36AF208B75C2D71322067189EDAF6FD3D311w0J3I"</w:instrText>
      </w:r>
      <w:r>
        <w:rPr>
          <w:color w:val="0000FF"/>
        </w:rPr>
        <w:fldChar w:fldCharType="separate"/>
      </w:r>
      <w:r>
        <w:rPr>
          <w:color w:val="0000FF"/>
        </w:rPr>
        <w:t>Неисполнение</w:t>
      </w:r>
      <w:r>
        <w:rPr>
          <w:color w:val="0000FF"/>
        </w:rPr>
        <w:fldChar w:fldCharType="end"/>
      </w:r>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r>
        <w:rPr>
          <w:color w:val="0000FF"/>
        </w:rPr>
        <w:fldChar w:fldCharType="begin"/>
      </w:r>
      <w:r>
        <w:rPr>
          <w:color w:val="0000FF"/>
        </w:rPr>
        <w:instrText>HYPERLINK "consultantplus://offline/ref=FFCF61B1203897002AE1EBBDD6BF3825C9C54FD00FB100727A0349900B5B40C0CF30DD35A92880259398127E40269AEEAC6FD0D20D02163AwEJ9I"</w:instrText>
      </w:r>
      <w:r>
        <w:rPr>
          <w:color w:val="0000FF"/>
        </w:rPr>
        <w:fldChar w:fldCharType="separate"/>
      </w:r>
      <w:r>
        <w:rPr>
          <w:color w:val="0000FF"/>
        </w:rPr>
        <w:t>порядка</w:t>
      </w:r>
      <w:r>
        <w:rPr>
          <w:color w:val="0000FF"/>
        </w:rPr>
        <w:fldChar w:fldCharType="end"/>
      </w:r>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6A170000">
      <w:pPr>
        <w:pStyle w:val="Style_1"/>
        <w:spacing w:before="160"/>
        <w:ind w:firstLine="540" w:left="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6B170000">
      <w:pPr>
        <w:pStyle w:val="Style_1"/>
        <w:ind w:firstLine="0" w:left="0"/>
        <w:jc w:val="both"/>
      </w:pPr>
      <w:r>
        <w:t xml:space="preserve">(часть 17 введена Федеральным </w:t>
      </w:r>
      <w:r>
        <w:rPr>
          <w:color w:val="0000FF"/>
        </w:rPr>
        <w:fldChar w:fldCharType="begin"/>
      </w:r>
      <w:r>
        <w:rPr>
          <w:color w:val="0000FF"/>
        </w:rPr>
        <w:instrText>HYPERLINK "consultantplus://offline/ref=FFCF61B1203897002AE1EBBDD6BF3825C9C34AD50DB000727A0349900B5B40C0CF30DD35A92880209B98127E40269AEEAC6FD0D20D02163AwEJ9I"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24.06.2023 N 274-ФЗ)</w:t>
      </w:r>
    </w:p>
    <w:p w14:paraId="6C170000">
      <w:pPr>
        <w:pStyle w:val="Style_1"/>
        <w:ind w:firstLine="0" w:left="0"/>
        <w:jc w:val="both"/>
      </w:pPr>
    </w:p>
    <w:p w14:paraId="6D170000">
      <w:pPr>
        <w:pStyle w:val="Style_1"/>
        <w:ind w:firstLine="540" w:left="0"/>
        <w:jc w:val="both"/>
        <w:outlineLvl w:val="2"/>
        <w:rPr>
          <w:b w:val="1"/>
        </w:rPr>
      </w:pPr>
      <w:r>
        <w:rPr>
          <w:b w:val="1"/>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6E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6F1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"consultantplus://offline/ref=FFCF61B1203897002AE1EBBDD6BF3825CCC349D50AB200727A0349900B5B40C0CF30DD35A92880229298127E40269AEEAC6FD0D20D02163AwEJ9I"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от 21.10.2013 N 274-ФЗ)</w:t>
      </w:r>
    </w:p>
    <w:p w14:paraId="70170000">
      <w:pPr>
        <w:pStyle w:val="Style_1"/>
        <w:ind w:firstLine="540" w:left="0"/>
        <w:jc w:val="both"/>
      </w:pPr>
    </w:p>
    <w:p w14:paraId="71170000">
      <w:pPr>
        <w:pStyle w:val="Style_1"/>
        <w:ind w:firstLine="540" w:left="0"/>
        <w:jc w:val="both"/>
      </w:pPr>
      <w:bookmarkStart w:id="1063" w:name="Par5789"/>
      <w:bookmarkEnd w:id="1063"/>
      <w:r>
        <w:t xml:space="preserve">1. </w:t>
      </w:r>
      <w:r>
        <w:rPr>
          <w:color w:val="0000FF"/>
        </w:rPr>
        <w:fldChar w:fldCharType="begin"/>
      </w:r>
      <w:r>
        <w:rPr>
          <w:color w:val="0000FF"/>
        </w:rPr>
        <w:instrText>HYPERLINK "consultantplus://offline/ref=FFCF61B1203897002AE1EBBDD6BF3825C9C24CD20BB600727A0349900B5B40C0CF30DD35A92881229798127E40269AEEAC6FD0D20D02163AwEJ9I"</w:instrText>
      </w:r>
      <w:r>
        <w:rPr>
          <w:color w:val="0000FF"/>
        </w:rPr>
        <w:fldChar w:fldCharType="separate"/>
      </w:r>
      <w:r>
        <w:rPr>
          <w:color w:val="0000FF"/>
        </w:rPr>
        <w:t>Спонсорство</w:t>
      </w:r>
      <w:r>
        <w:rPr>
          <w:color w:val="0000FF"/>
        </w:rPr>
        <w:fldChar w:fldCharType="end"/>
      </w:r>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r>
        <w:rPr>
          <w:color w:val="0000FF"/>
        </w:rPr>
        <w:fldChar w:fldCharType="begin"/>
      </w:r>
      <w:r>
        <w:rPr>
          <w:color w:val="0000FF"/>
        </w:rPr>
        <w:instrText>HYPERLINK \l "Par5792"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"Par5795"</w:instrText>
      </w:r>
      <w:r>
        <w:rPr>
          <w:color w:val="0000FF"/>
        </w:rPr>
        <w:fldChar w:fldCharType="separate"/>
      </w:r>
      <w:r>
        <w:rPr>
          <w:color w:val="0000FF"/>
        </w:rPr>
        <w:t>3</w:t>
      </w:r>
      <w:r>
        <w:rPr>
          <w:color w:val="0000FF"/>
        </w:rPr>
        <w:fldChar w:fldCharType="end"/>
      </w:r>
      <w:r>
        <w:t xml:space="preserve"> настоящей статьи, -</w:t>
      </w:r>
    </w:p>
    <w:p w14:paraId="72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7317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74170000">
      <w:pPr>
        <w:pStyle w:val="Style_1"/>
        <w:spacing w:before="160"/>
        <w:ind w:firstLine="540" w:left="0"/>
        <w:jc w:val="both"/>
      </w:pPr>
      <w:bookmarkStart w:id="1064" w:name="Par5792"/>
      <w:bookmarkEnd w:id="1064"/>
      <w:r>
        <w:t xml:space="preserve">2. </w:t>
      </w:r>
      <w:r>
        <w:rPr>
          <w:color w:val="0000FF"/>
        </w:rPr>
        <w:fldChar w:fldCharType="begin"/>
      </w:r>
      <w:r>
        <w:rPr>
          <w:color w:val="0000FF"/>
        </w:rPr>
        <w:instrText>HYPERLINK "consultantplus://offline/ref=FFCF61B1203897002AE1EBBDD6BF3825C9C24CD20BB600727A0349900B5B40C0CF30DD35A92881259598127E40269AEEAC6FD0D20D02163AwEJ9I"</w:instrText>
      </w:r>
      <w:r>
        <w:rPr>
          <w:color w:val="0000FF"/>
        </w:rPr>
        <w:fldChar w:fldCharType="separate"/>
      </w:r>
      <w:r>
        <w:rPr>
          <w:color w:val="0000FF"/>
        </w:rPr>
        <w:t>Демонстрация</w:t>
      </w:r>
      <w:r>
        <w:rPr>
          <w:color w:val="0000FF"/>
        </w:rPr>
        <w:fldChar w:fldCharType="end"/>
      </w:r>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75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7617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77170000">
      <w:pPr>
        <w:pStyle w:val="Style_1"/>
        <w:spacing w:before="160"/>
        <w:ind w:firstLine="540" w:left="0"/>
        <w:jc w:val="both"/>
      </w:pPr>
      <w:bookmarkStart w:id="1065" w:name="Par5795"/>
      <w:bookmarkEnd w:id="1065"/>
      <w:r>
        <w:t xml:space="preserve">3. </w:t>
      </w:r>
      <w:r>
        <w:rPr>
          <w:color w:val="0000FF"/>
        </w:rPr>
        <w:fldChar w:fldCharType="begin"/>
      </w:r>
      <w:r>
        <w:rPr>
          <w:color w:val="0000FF"/>
        </w:rPr>
        <w:instrText>HYPERLINK "consultantplus://offline/ref=FFCF61B1203897002AE1EBBDD6BF3825C9C24CD20BB600727A0349900B5B40C0CF30DD35A92881259298127E40269AEEAC6FD0D20D02163AwEJ9I"</w:instrText>
      </w:r>
      <w:r>
        <w:rPr>
          <w:color w:val="0000FF"/>
        </w:rPr>
        <w:fldChar w:fldCharType="separate"/>
      </w:r>
      <w:r>
        <w:rPr>
          <w:color w:val="0000FF"/>
        </w:rPr>
        <w:t>Демонстрация</w:t>
      </w:r>
      <w:r>
        <w:rPr>
          <w:color w:val="0000FF"/>
        </w:rPr>
        <w:fldChar w:fldCharType="end"/>
      </w:r>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78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7917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7A170000">
      <w:pPr>
        <w:pStyle w:val="Style_1"/>
        <w:spacing w:before="160"/>
        <w:ind w:firstLine="540" w:left="0"/>
        <w:jc w:val="both"/>
      </w:pPr>
      <w:bookmarkStart w:id="1066" w:name="Par5798"/>
      <w:bookmarkEnd w:id="1066"/>
      <w:r>
        <w:t xml:space="preserve">4. Нарушение рекламодателем, рекламопроизводителем или рекламораспространителем запрета </w:t>
      </w:r>
      <w:r>
        <w:rPr>
          <w:color w:val="0000FF"/>
        </w:rPr>
        <w:fldChar w:fldCharType="begin"/>
      </w:r>
      <w:r>
        <w:rPr>
          <w:color w:val="0000FF"/>
        </w:rPr>
        <w:instrText>HYPERLINK "consultantplus://offline/ref=FFCF61B1203897002AE1EBBDD6BF3825C9C348D804B100727A0349900B5B40C0CF30DD3DA823D470D7C64B2D066D96EDB073D1D1w1J0I"</w:instrText>
      </w:r>
      <w:r>
        <w:rPr>
          <w:color w:val="0000FF"/>
        </w:rPr>
        <w:fldChar w:fldCharType="separate"/>
      </w:r>
      <w:r>
        <w:rPr>
          <w:color w:val="0000FF"/>
        </w:rPr>
        <w:t>рекламы</w:t>
      </w:r>
      <w:r>
        <w:rPr>
          <w:color w:val="0000FF"/>
        </w:rPr>
        <w:fldChar w:fldCharType="end"/>
      </w:r>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7B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7C17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7D170000">
      <w:pPr>
        <w:pStyle w:val="Style_1"/>
        <w:spacing w:before="160"/>
        <w:ind w:firstLine="540" w:left="0"/>
        <w:jc w:val="both"/>
      </w:pPr>
      <w:bookmarkStart w:id="1067" w:name="Par5801"/>
      <w:bookmarkEnd w:id="1067"/>
      <w:r>
        <w:t xml:space="preserve">5. Неисполнение </w:t>
      </w:r>
      <w:r>
        <w:rPr>
          <w:color w:val="0000FF"/>
        </w:rPr>
        <w:fldChar w:fldCharType="begin"/>
      </w:r>
      <w:r>
        <w:rPr>
          <w:color w:val="0000FF"/>
        </w:rPr>
        <w:instrText>HYPERLINK "consultantplus://offline/ref=FFCF61B1203897002AE1EBBDD6BF3825C9C24CD20BB600727A0349900B5B40C0CF30DD35A92881259498127E40269AEEAC6FD0D20D02163AwEJ9I"</w:instrText>
      </w:r>
      <w:r>
        <w:rPr>
          <w:color w:val="0000FF"/>
        </w:rPr>
        <w:fldChar w:fldCharType="separate"/>
      </w:r>
      <w:r>
        <w:rPr>
          <w:color w:val="0000FF"/>
        </w:rPr>
        <w:t>обязанности</w:t>
      </w:r>
      <w:r>
        <w:rPr>
          <w:color w:val="0000FF"/>
        </w:rPr>
        <w:fldChar w:fldCharType="end"/>
      </w:r>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7E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"consultantplus://offline/ref=FFCF61B1203897002AE1EBBDD6BF3825CEC342D604B300727A0349900B5B40C0CF30DD35A92880229198127E40269AEEAC6FD0D20D02163AwEJ9I"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7F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80170000">
      <w:pPr>
        <w:pStyle w:val="Style_1"/>
        <w:ind w:firstLine="540" w:left="0"/>
        <w:jc w:val="both"/>
      </w:pPr>
    </w:p>
    <w:p w14:paraId="81170000">
      <w:pPr>
        <w:pStyle w:val="Style_1"/>
        <w:ind w:firstLine="540" w:left="0"/>
        <w:jc w:val="both"/>
        <w:outlineLvl w:val="2"/>
        <w:rPr>
          <w:b w:val="1"/>
        </w:rPr>
      </w:pPr>
      <w:bookmarkStart w:id="1068" w:name="Par5805"/>
      <w:bookmarkEnd w:id="1068"/>
      <w:r>
        <w:rPr>
          <w:b w:val="1"/>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821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"consultantplus://offline/ref=FFCF61B1203897002AE1EBBDD6BF3825CCC74CD80ABA00727A0349900B5B40C0CF30DD35A92880239598127E40269AEEAC6FD0D20D02163AwEJ9I"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18.07.2011 N 237-ФЗ)</w:t>
      </w:r>
    </w:p>
    <w:p w14:paraId="83170000">
      <w:pPr>
        <w:pStyle w:val="Style_1"/>
        <w:ind w:firstLine="540" w:left="0"/>
        <w:jc w:val="both"/>
      </w:pPr>
    </w:p>
    <w:p w14:paraId="84170000">
      <w:pPr>
        <w:pStyle w:val="Style_1"/>
        <w:ind w:firstLine="540" w:left="0"/>
        <w:jc w:val="both"/>
      </w:pPr>
      <w:bookmarkStart w:id="1069" w:name="Par5808"/>
      <w:bookmarkEnd w:id="106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r>
        <w:rPr>
          <w:color w:val="0000FF"/>
        </w:rPr>
        <w:fldChar w:fldCharType="begin"/>
      </w:r>
      <w:r>
        <w:rPr>
          <w:color w:val="0000FF"/>
        </w:rPr>
        <w:instrText>HYPERLINK "consultantplus://offline/ref=FFCF61B1203897002AE1EBBDD6BF3825CCC64BD30BB200727A0349900B5B40C0CF30DD35A92880219598127E40269AEEAC6FD0D20D02163AwEJ9I"</w:instrText>
      </w:r>
      <w:r>
        <w:rPr>
          <w:color w:val="0000FF"/>
        </w:rPr>
        <w:fldChar w:fldCharType="separate"/>
      </w:r>
      <w:r>
        <w:rPr>
          <w:color w:val="0000FF"/>
        </w:rPr>
        <w:t>(правила)</w:t>
      </w:r>
      <w:r>
        <w:rPr>
          <w:color w:val="0000FF"/>
        </w:rPr>
        <w:fldChar w:fldCharType="end"/>
      </w:r>
      <w:r>
        <w:t xml:space="preserve"> выполнения работ либо оказания населению услуг, за исключением случаев, предусмотренных </w:t>
      </w:r>
      <w:r>
        <w:rPr>
          <w:color w:val="0000FF"/>
        </w:rPr>
        <w:fldChar w:fldCharType="begin"/>
      </w:r>
      <w:r>
        <w:rPr>
          <w:color w:val="0000FF"/>
        </w:rPr>
        <w:instrText>HYPERLINK \l "Par5847"</w:instrText>
      </w:r>
      <w:r>
        <w:rPr>
          <w:color w:val="0000FF"/>
        </w:rPr>
        <w:fldChar w:fldCharType="separate"/>
      </w:r>
      <w:r>
        <w:rPr>
          <w:color w:val="0000FF"/>
        </w:rPr>
        <w:t>статьями 14.4.2</w:t>
      </w:r>
      <w:r>
        <w:rPr>
          <w:color w:val="0000FF"/>
        </w:rPr>
        <w:fldChar w:fldCharType="end"/>
      </w:r>
      <w:r>
        <w:t xml:space="preserve"> и </w:t>
      </w:r>
      <w:r>
        <w:rPr>
          <w:color w:val="0000FF"/>
        </w:rPr>
        <w:fldChar w:fldCharType="begin"/>
      </w:r>
      <w:r>
        <w:rPr>
          <w:color w:val="0000FF"/>
        </w:rPr>
        <w:instrText>HYPERLINK \l "Par5863"</w:instrText>
      </w:r>
      <w:r>
        <w:rPr>
          <w:color w:val="0000FF"/>
        </w:rPr>
        <w:fldChar w:fldCharType="separate"/>
      </w:r>
      <w:r>
        <w:rPr>
          <w:color w:val="0000FF"/>
        </w:rPr>
        <w:t>14.4.3</w:t>
      </w:r>
      <w:r>
        <w:rPr>
          <w:color w:val="0000FF"/>
        </w:rPr>
        <w:fldChar w:fldCharType="end"/>
      </w:r>
      <w:r>
        <w:t xml:space="preserve"> настоящего Кодекса, -</w:t>
      </w:r>
    </w:p>
    <w:p w14:paraId="85170000">
      <w:pPr>
        <w:pStyle w:val="Style_1"/>
        <w:ind w:firstLine="0" w:left="0"/>
        <w:jc w:val="both"/>
      </w:pPr>
      <w:r>
        <w:t xml:space="preserve">(в ред. Федеральных законов от 25.11.2013 </w:t>
      </w:r>
      <w:r>
        <w:rPr>
          <w:color w:val="0000FF"/>
        </w:rPr>
        <w:fldChar w:fldCharType="begin"/>
      </w:r>
      <w:r>
        <w:rPr>
          <w:color w:val="0000FF"/>
        </w:rPr>
        <w:instrText>HYPERLINK "consultantplus://offline/ref=FFCF61B1203897002AE1EBBDD6BF3825C9C44BD10CB600727A0349900B5B40C0CF30DD35A92888249598127E40269AEEAC6FD0D20D02163AwEJ9I"</w:instrText>
      </w:r>
      <w:r>
        <w:rPr>
          <w:color w:val="0000FF"/>
        </w:rPr>
        <w:fldChar w:fldCharType="separate"/>
      </w:r>
      <w:r>
        <w:rPr>
          <w:color w:val="0000FF"/>
        </w:rPr>
        <w:t>N 317-ФЗ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"consultantplus://offline/ref=FFCF61B1203897002AE1EBBDD6BF3825CEC24BD605B700727A0349900B5B40C0CF30DD35A92880209298127E40269AEEAC6FD0D20D02163AwEJ9I"</w:instrText>
      </w:r>
      <w:r>
        <w:rPr>
          <w:color w:val="0000FF"/>
        </w:rPr>
        <w:fldChar w:fldCharType="separate"/>
      </w:r>
      <w:r>
        <w:rPr>
          <w:color w:val="0000FF"/>
        </w:rPr>
        <w:t>N 493-ФЗ</w:t>
      </w:r>
      <w:r>
        <w:rPr>
          <w:color w:val="0000FF"/>
        </w:rPr>
        <w:fldChar w:fldCharType="end"/>
      </w:r>
      <w:r>
        <w:t>)</w:t>
      </w:r>
    </w:p>
    <w:p w14:paraId="8617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87170000">
      <w:pPr>
        <w:pStyle w:val="Style_1"/>
        <w:spacing w:before="160"/>
        <w:ind w:firstLine="540" w:left="0"/>
        <w:jc w:val="both"/>
      </w:pPr>
      <w:bookmarkStart w:id="1070" w:name="Par5811"/>
      <w:bookmarkEnd w:id="1070"/>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"Par5808"</w:instrText>
      </w:r>
      <w:r>
        <w:rPr>
          <w:color w:val="0000FF"/>
        </w:rPr>
        <w:fldChar w:fldCharType="separate"/>
      </w:r>
      <w:r>
        <w:rPr>
          <w:color w:val="0000FF"/>
        </w:rPr>
        <w:t>частью 1</w:t>
      </w:r>
      <w:r>
        <w:rPr>
          <w:color w:val="0000FF"/>
        </w:rPr>
        <w:fldChar w:fldCharType="end"/>
      </w:r>
      <w:r>
        <w:t xml:space="preserve"> настоящей статьи, -</w:t>
      </w:r>
    </w:p>
    <w:p w14:paraId="88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"consultantplus://offline/ref=FFCF61B1203897002AE1EBBDD6BF3825CCC149D90FB100727A0349900B5B40C0CF30DD35A92881229698127E40269AEEAC6FD0D20D02163AwEJ9I"</w:instrText>
      </w:r>
      <w:r>
        <w:rPr>
          <w:color w:val="0000FF"/>
        </w:rPr>
        <w:fldChar w:fldCharType="separate"/>
      </w:r>
      <w:r>
        <w:rPr>
          <w:color w:val="0000FF"/>
        </w:rPr>
        <w:t>закона</w:t>
      </w:r>
      <w:r>
        <w:rPr>
          <w:color w:val="0000FF"/>
        </w:rPr>
        <w:fldChar w:fldCharType="end"/>
      </w:r>
      <w:r>
        <w:t xml:space="preserve"> от 23.07.2013 N 196-ФЗ)</w:t>
      </w:r>
    </w:p>
    <w:p w14:paraId="8917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8A170000">
      <w:pPr>
        <w:pStyle w:val="Style_1"/>
        <w:ind w:firstLine="540" w:left="0"/>
        <w:jc w:val="both"/>
      </w:pPr>
    </w:p>
    <w:p w14:paraId="8B170000">
      <w:pPr>
        <w:pStyle w:val="Style_1"/>
        <w:ind w:firstLine="540" w:left="0"/>
        <w:jc w:val="both"/>
        <w:outlineLvl w:val="2"/>
        <w:rPr>
          <w:b w:val="1"/>
        </w:rPr>
      </w:pPr>
      <w:r>
        <w:rPr>
          <w:b w:val="1"/>
        </w:rPr>
        <w:t>Статья 14.4.1. Нарушение требований законодательства в области технического осмотра транспортных средств</w:t>
      </w:r>
    </w:p>
    <w:p w14:paraId="8C1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"consultantplus://offline/ref=FFCF61B1203897002AE1EBBDD6BF3825C9C348D80CBB00727A0349900B5B40C0CF30DD35A92882299A98127E40269AEEAC6FD0D20D02163AwEJ9I"</w:instrText>
      </w:r>
      <w:r>
        <w:rPr>
          <w:color w:val="0000FF"/>
        </w:rPr>
        <w:fldChar w:fldCharType="separate"/>
      </w:r>
      <w:r>
        <w:rPr>
          <w:color w:val="0000FF"/>
        </w:rPr>
        <w:t>законом</w:t>
      </w:r>
      <w:r>
        <w:rPr>
          <w:color w:val="0000FF"/>
        </w:rPr>
        <w:fldChar w:fldCharType="end"/>
      </w:r>
      <w:r>
        <w:t xml:space="preserve"> от 01.07.2011 N 170-ФЗ)</w:t>
      </w:r>
    </w:p>
    <w:p w14:paraId="8D170000">
      <w:pPr>
        <w:pStyle w:val="Style_1"/>
        <w:ind w:firstLine="540" w:left="0"/>
        <w:jc w:val="both"/>
      </w:pPr>
    </w:p>
    <w:p w14:paraId="8E170000">
      <w:pPr>
        <w:pStyle w:val="Style_1"/>
        <w:ind w:firstLine="540" w:left="0"/>
        <w:jc w:val="both"/>
      </w:pPr>
      <w:bookmarkStart w:id="1071" w:name="Par5818"/>
      <w:bookmarkEnd w:id="107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8F17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90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"consultantplus://offline/ref=FFCF61B1203897002AE1EBBDD6BF3825CEC34FD704B000727A0349900B5B40C0CF30DD35A92880239B98127E40269AEEAC6FD0D20D02163AwEJ9I"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26.07.2019 N 219-ФЗ)</w:t>
      </w:r>
    </w:p>
    <w:p w14:paraId="91170000">
      <w:pPr>
        <w:pStyle w:val="Style_1"/>
        <w:spacing w:before="160"/>
        <w:ind w:firstLine="540" w:left="0"/>
        <w:jc w:val="both"/>
      </w:pPr>
      <w:bookmarkStart w:id="1072" w:name="Par5821"/>
      <w:bookmarkEnd w:id="1072"/>
      <w:r>
        <w:t xml:space="preserve">1.1. Нарушение </w:t>
      </w:r>
      <w:r>
        <w:rPr>
          <w:color w:val="0000FF"/>
        </w:rPr>
        <w:fldChar w:fldCharType="begin"/>
      </w:r>
      <w:r>
        <w:rPr>
          <w:color w:val="0000FF"/>
        </w:rPr>
        <w:instrText>HYPERLINK "consultantplus://offline/ref=FFCF61B1203897002AE1EBBDD6BF3825CEC349D104B100727A0349900B5B40C0CF30DD35A92880209098127E40269AEEAC6FD0D20D02163AwEJ9I"</w:instrText>
      </w:r>
      <w:r>
        <w:rPr>
          <w:color w:val="0000FF"/>
        </w:rPr>
        <w:fldChar w:fldCharType="separate"/>
      </w:r>
      <w:r>
        <w:rPr>
          <w:color w:val="0000FF"/>
        </w:rPr>
        <w:t>порядка</w:t>
      </w:r>
      <w:r>
        <w:rPr>
          <w:color w:val="0000FF"/>
        </w:rPr>
        <w:fldChar w:fldCharType="end"/>
      </w:r>
      <w:r>
        <w:t xml:space="preserve"> ведения реестра операторов технического осмотра -</w:t>
      </w:r>
    </w:p>
    <w:p w14:paraId="9217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9317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"consultantplus://offline/ref=FFCF61B1203897002AE1EBBDD6BF3825CEC34FD704B000727A0349900B5B40C0CF30DD35A92880239A98127E40269AEEAC6FD0D20D02163AwEJ9I"</w:instrText>
      </w:r>
      <w:r>
        <w:rPr>
          <w:color w:val="0000FF"/>
        </w:rPr>
        <w:fldChar w:fldCharType="separate"/>
      </w:r>
      <w:r>
        <w:rPr>
          <w:color w:val="0000FF"/>
        </w:rPr>
        <w:t>законом</w:t>
      </w:r>
      <w:r>
        <w:rPr>
          <w:color w:val="0000FF"/>
        </w:rPr>
        <w:fldChar w:fldCharType="end"/>
      </w:r>
      <w:r>
        <w:t xml:space="preserve"> от 26.07.2019 N 219-ФЗ)</w:t>
      </w:r>
    </w:p>
    <w:p w14:paraId="94170000">
      <w:pPr>
        <w:pStyle w:val="Style_1"/>
        <w:spacing w:before="160"/>
        <w:ind w:firstLine="540" w:left="0"/>
        <w:jc w:val="both"/>
      </w:pPr>
      <w:bookmarkStart w:id="1073" w:name="Par5824"/>
      <w:bookmarkEnd w:id="1073"/>
      <w:r>
        <w:t>2. Непредставление сведений, необходимых для ведения единой автоматизированной информационной системы технического осмотра, -</w:t>
      </w:r>
    </w:p>
    <w:p w14:paraId="9517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96170000">
      <w:pPr>
        <w:pStyle w:val="Style_1"/>
        <w:spacing w:before="160"/>
        <w:ind w:firstLine="540" w:left="0"/>
        <w:jc w:val="both"/>
      </w:pPr>
      <w:bookmarkStart w:id="1074" w:name="Par5826"/>
      <w:bookmarkEnd w:id="107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9717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9817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"consultantplus://offline/ref=FFCF61B1203897002AE1EBBDD6BF3825CEC34FD704B000727A0349900B5B40C0CF30DD35A92880229198127E40269AEEAC6FD0D20D02163AwEJ9I"</w:instrText>
      </w:r>
      <w:r>
        <w:rPr>
          <w:color w:val="0000FF"/>
        </w:rPr>
        <w:fldChar w:fldCharType="separate"/>
      </w:r>
      <w:r>
        <w:rPr>
          <w:color w:val="0000FF"/>
        </w:rPr>
        <w:t>закона</w:t>
      </w:r>
      <w:r>
        <w:rPr>
          <w:color w:val="0000FF"/>
        </w:rPr>
        <w:fldChar w:fldCharType="end"/>
      </w:r>
      <w:r>
        <w:t xml:space="preserve"> от 26.07.2019 N 219-ФЗ)</w:t>
      </w:r>
    </w:p>
    <w:p w14:paraId="99170000">
      <w:pPr>
        <w:pStyle w:val="Style_1"/>
        <w:spacing w:before="160"/>
        <w:ind w:firstLine="540" w:left="0"/>
        <w:jc w:val="both"/>
      </w:pPr>
      <w:bookmarkStart w:id="1075" w:name="Par5829"/>
      <w:bookmarkEnd w:id="10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9A17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9B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"consultantplus://offline/ref=FFCF61B1203897002AE1EBBDD6BF3825CEC34FD704B000727A0349900B5B40C0CF30DD35A92880229698127E40269AEEAC6FD0D20D02163AwEJ9I"</w:instrText>
      </w:r>
      <w:r>
        <w:rPr>
          <w:color w:val="0000FF"/>
        </w:rPr>
        <w:fldChar w:fldCharType="separate"/>
      </w:r>
      <w:r>
        <w:rPr>
          <w:color w:val="0000FF"/>
        </w:rPr>
        <w:t>закона</w:t>
      </w:r>
      <w:r>
        <w:rPr>
          <w:color w:val="0000FF"/>
        </w:rPr>
        <w:fldChar w:fldCharType="end"/>
      </w:r>
      <w:r>
        <w:t xml:space="preserve"> от 26.07.2019 N 219-ФЗ)</w:t>
      </w:r>
    </w:p>
    <w:p w14:paraId="9C17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"consultantplus://offline/ref=FFCF61B1203897002AE1EBBDD6BF3825C9C24CD008BB00727A0349900B5B40C0CF30DD35A92880229A98127E40269AEEAC6FD0D20D02163AwEJ9I"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9D170000">
      <w:pPr>
        <w:pStyle w:val="Style_1"/>
        <w:spacing w:before="160"/>
        <w:ind w:firstLine="540" w:left="0"/>
        <w:jc w:val="both"/>
      </w:pPr>
      <w:bookmarkStart w:id="1076" w:name="Par5833"/>
      <w:bookmarkEnd w:id="107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r>
        <w:rPr>
          <w:color w:val="0000FF"/>
        </w:rPr>
        <w:fldChar w:fldCharType="begin"/>
      </w:r>
      <w:r>
        <w:rPr>
          <w:color w:val="0000FF"/>
        </w:rPr>
        <w:instrText>HYPERLINK "consultantplus://offline/ref=FFCF61B1203897002AE1EBBDD6BF3825C9C348D80CBB00727A0349900B5B40C0CF30DD35A92881229198127E40269AEEAC6FD0D20D02163AwEJ9I"</w:instrText>
      </w:r>
      <w:r>
        <w:rPr>
          <w:color w:val="0000FF"/>
        </w:rPr>
        <w:fldChar w:fldCharType="separate"/>
      </w:r>
      <w:r>
        <w:rPr>
          <w:color w:val="0000FF"/>
        </w:rPr>
        <w:t>реестре</w:t>
      </w:r>
      <w:r>
        <w:rPr>
          <w:color w:val="0000FF"/>
        </w:rPr>
        <w:fldChar w:fldCharType="end"/>
      </w:r>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9E17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9F17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"consultantplus://offline/ref=FFCF61B1203897002AE1EBBDD6BF3825CEC34FD704B000727A0349900B5B40C0CF30DD35A92880229498127E40269AEEAC6FD0D20D02163AwEJ9I"</w:instrText>
      </w:r>
      <w:r>
        <w:rPr>
          <w:color w:val="0000FF"/>
        </w:rPr>
        <w:fldChar w:fldCharType="separate"/>
      </w:r>
      <w:r>
        <w:rPr>
          <w:color w:val="0000FF"/>
        </w:rPr>
        <w:t>законом</w:t>
      </w:r>
      <w:r>
        <w:rPr>
          <w:color w:val="0000FF"/>
        </w:rPr>
        <w:fldChar w:fldCharType="end"/>
      </w:r>
      <w:r>
        <w:t xml:space="preserve"> от 26.07.2019 N 219-ФЗ)</w:t>
      </w:r>
    </w:p>
    <w:p w14:paraId="A0170000">
      <w:pPr>
        <w:pStyle w:val="Style_1"/>
        <w:spacing w:before="160"/>
        <w:ind w:firstLine="540" w:left="0"/>
        <w:jc w:val="both"/>
      </w:pPr>
      <w:bookmarkStart w:id="1077" w:name="Par5836"/>
      <w:bookmarkEnd w:id="1077"/>
      <w:r>
        <w:t xml:space="preserve">6. Осуществление деятельности по проведению технического осмотра лицом, не аккредитованным в установленном </w:t>
      </w:r>
      <w:r>
        <w:rPr>
          <w:color w:val="0000FF"/>
        </w:rPr>
        <w:fldChar w:fldCharType="begin"/>
      </w:r>
      <w:r>
        <w:rPr>
          <w:color w:val="0000FF"/>
        </w:rPr>
        <w:instrText>HYPERLINK "consultantplus://offline/ref=FFCF61B1203897002AE1EBBDD6BF3825C9C348D80CBB00727A0349900B5B40C0CF30DD35A92880289698127E40269AEEAC6FD0D20D02163AwEJ9I"</w:instrText>
      </w:r>
      <w:r>
        <w:rPr>
          <w:color w:val="0000FF"/>
        </w:rPr>
        <w:fldChar w:fldCharType="separate"/>
      </w:r>
      <w:r>
        <w:rPr>
          <w:color w:val="0000FF"/>
        </w:rPr>
        <w:t>порядке</w:t>
      </w:r>
      <w:r>
        <w:rPr>
          <w:color w:val="0000FF"/>
        </w:rPr>
        <w:fldChar w:fldCharType="end"/>
      </w:r>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A117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A217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"consultantplus://offline/ref=FFCF61B1203897002AE1EBBDD6BF3825CEC34FD704B000727A0349900B5B40C0CF30DD35A92880259398127E40269AEEAC6FD0D20D02163AwEJ9I"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26.07.2019 N 219-ФЗ)</w:t>
      </w:r>
    </w:p>
    <w:p w14:paraId="A3170000">
      <w:pPr>
        <w:pStyle w:val="Style_1"/>
        <w:spacing w:before="160"/>
        <w:ind w:firstLine="540" w:left="0"/>
        <w:jc w:val="both"/>
      </w:pPr>
      <w:bookmarkStart w:id="1078" w:name="Par5839"/>
      <w:bookmarkEnd w:id="1078"/>
      <w:r>
        <w:t xml:space="preserve">7. Повторное совершение административных правонарушений, предусмотренных </w:t>
      </w:r>
      <w:r>
        <w:rPr>
          <w:color w:val="0000FF"/>
        </w:rPr>
        <w:fldChar w:fldCharType="begin"/>
      </w:r>
      <w:r>
        <w:rPr>
          <w:color w:val="0000FF"/>
        </w:rPr>
        <w:instrText>HYPERLINK \l "Par5826"</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"Par5836"</w:instrText>
      </w:r>
      <w:r>
        <w:rPr>
          <w:color w:val="0000FF"/>
        </w:rPr>
        <w:fldChar w:fldCharType="separate"/>
      </w:r>
      <w:r>
        <w:rPr>
          <w:color w:val="0000FF"/>
        </w:rPr>
        <w:t>6</w:t>
      </w:r>
      <w:r>
        <w:rPr>
          <w:color w:val="0000FF"/>
        </w:rPr>
        <w:fldChar w:fldCharType="end"/>
      </w:r>
      <w:r>
        <w:t xml:space="preserve"> настоящей статьи, -</w:t>
      </w:r>
    </w:p>
    <w:p w14:paraId="A417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A517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"consultantplus://offline/ref=FFCF61B1203897002AE1EBBDD6BF3825CEC34FD704B000727A0349900B5B40C0CF30DD35A92880259198127E40269AEEAC6FD0D20D02163AwEJ9I"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26.07.2019 N 219-ФЗ)</w:t>
      </w:r>
    </w:p>
    <w:p w14:paraId="A6170000">
      <w:pPr>
        <w:pStyle w:val="Style_1"/>
        <w:spacing w:before="160"/>
        <w:ind w:firstLine="540" w:left="0"/>
        <w:jc w:val="both"/>
      </w:pPr>
      <w:r>
        <w:t>Примечания:</w:t>
      </w:r>
    </w:p>
    <w:p w14:paraId="A717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A8170000">
      <w:pPr>
        <w:pStyle w:val="Style_1"/>
        <w:spacing w:before="160"/>
        <w:ind w:firstLine="540" w:left="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A917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"consultantplus://offline/ref=FFCF61B1203897002AE1EBBDD6BF3825CEC34FD704B000727A0349900B5B40C0CF30DD35A92880259798127E40269AEEAC6FD0D20D02163AwEJ9I"</w:instrText>
      </w:r>
      <w:r>
        <w:rPr>
          <w:color w:val="0000FF"/>
        </w:rPr>
        <w:fldChar w:fldCharType="separate"/>
      </w:r>
      <w:r>
        <w:rPr>
          <w:color w:val="0000FF"/>
        </w:rPr>
        <w:t>закона</w:t>
      </w:r>
      <w:r>
        <w:rPr>
          <w:color w:val="0000FF"/>
        </w:rPr>
        <w:fldChar w:fldCharType="end"/>
      </w:r>
      <w:r>
        <w:t xml:space="preserve"> от 26.07.2019 N 219-ФЗ)</w:t>
      </w:r>
    </w:p>
    <w:p w14:paraId="AA170000">
      <w:pPr>
        <w:pStyle w:val="Style_1"/>
        <w:ind w:firstLine="540" w:left="0"/>
        <w:jc w:val="both"/>
      </w:pPr>
    </w:p>
    <w:p w14:paraId="AB170000">
      <w:pPr>
        <w:pStyle w:val="Style_1"/>
        <w:ind w:firstLine="540" w:left="0"/>
        <w:jc w:val="both"/>
        <w:outlineLvl w:val="2"/>
        <w:rPr>
          <w:b w:val="1"/>
        </w:rPr>
      </w:pPr>
      <w:bookmarkStart w:id="1079" w:name="Par5847"/>
      <w:bookmarkEnd w:id="1079"/>
      <w:r>
        <w:rPr>
          <w:b w:val="1"/>
        </w:rPr>
        <w:t>Статья 14.4.2. Нарушение законодательства об обращении лекарственных средств</w:t>
      </w:r>
    </w:p>
    <w:p w14:paraId="AC1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"consultantplus://offline/ref=FFCF61B1203897002AE1EBBDD6BF3825C9C44BD10CB600727A0349900B5B40C0CF30DD35A92888249498127E40269AEEAC6FD0D20D02163AwEJ9I"</w:instrText>
      </w:r>
      <w:r>
        <w:rPr>
          <w:color w:val="0000FF"/>
        </w:rPr>
        <w:fldChar w:fldCharType="separate"/>
      </w:r>
      <w:r>
        <w:rPr>
          <w:color w:val="0000FF"/>
        </w:rPr>
        <w:t>законом</w:t>
      </w:r>
      <w:r>
        <w:rPr>
          <w:color w:val="0000FF"/>
        </w:rPr>
        <w:fldChar w:fldCharType="end"/>
      </w:r>
      <w:r>
        <w:t xml:space="preserve"> от 25.11.2013 N 317-ФЗ)</w:t>
      </w:r>
    </w:p>
    <w:p w14:paraId="AD170000">
      <w:pPr>
        <w:pStyle w:val="Style_1"/>
        <w:ind w:firstLine="540" w:left="0"/>
        <w:jc w:val="both"/>
      </w:pPr>
    </w:p>
    <w:p w14:paraId="AE170000">
      <w:pPr>
        <w:pStyle w:val="Style_1"/>
        <w:ind w:firstLine="540" w:left="0"/>
        <w:jc w:val="both"/>
      </w:pPr>
      <w:bookmarkStart w:id="1080" w:name="Par5850"/>
      <w:bookmarkEnd w:id="1080"/>
      <w:r>
        <w:t xml:space="preserve">1. Нарушение установленных </w:t>
      </w:r>
      <w:r>
        <w:rPr>
          <w:color w:val="0000FF"/>
        </w:rPr>
        <w:fldChar w:fldCharType="begin"/>
      </w:r>
      <w:r>
        <w:rPr>
          <w:color w:val="0000FF"/>
        </w:rPr>
        <w:instrText>HYPERLINK "consultantplus://offline/ref=FFCF61B1203897002AE1EBBDD6BF3825C9C24AD208B500727A0349900B5B40C0CF30DD35A92886209B98127E40269AEEAC6FD0D20D02163AwEJ9I"</w:instrText>
      </w:r>
      <w:r>
        <w:rPr>
          <w:color w:val="0000FF"/>
        </w:rPr>
        <w:fldChar w:fldCharType="separate"/>
      </w:r>
      <w:r>
        <w:rPr>
          <w:color w:val="0000FF"/>
        </w:rPr>
        <w:t>правил</w:t>
      </w:r>
      <w:r>
        <w:rPr>
          <w:color w:val="0000FF"/>
        </w:rPr>
        <w:fldChar w:fldCharType="end"/>
      </w:r>
      <w:r>
        <w:t xml:space="preserve"> оптовой торговли лекарственными средствами и </w:t>
      </w:r>
      <w:r>
        <w:rPr>
          <w:color w:val="0000FF"/>
        </w:rPr>
        <w:fldChar w:fldCharType="begin"/>
      </w:r>
      <w:r>
        <w:rPr>
          <w:color w:val="0000FF"/>
        </w:rPr>
        <w:instrText>HYPERLINK "consultantplus://offline/ref=FFCF61B1203897002AE1EBBDD6BF3825C9C24AD208B500727A0349900B5B40C0CF30DD35A92886239398127E40269AEEAC6FD0D20D02163AwEJ9I"</w:instrText>
      </w:r>
      <w:r>
        <w:rPr>
          <w:color w:val="0000FF"/>
        </w:rPr>
        <w:fldChar w:fldCharType="separate"/>
      </w:r>
      <w:r>
        <w:rPr>
          <w:color w:val="0000FF"/>
        </w:rPr>
        <w:t>порядка</w:t>
      </w:r>
      <w:r>
        <w:rPr>
          <w:color w:val="0000FF"/>
        </w:rPr>
        <w:fldChar w:fldCharType="end"/>
      </w:r>
      <w:r>
        <w:t xml:space="preserve"> розничной торговли лекарственными препаратами, за исключением случаев, предусмотренных </w:t>
      </w:r>
      <w:r>
        <w:rPr>
          <w:color w:val="0000FF"/>
        </w:rPr>
        <w:fldChar w:fldCharType="begin"/>
      </w:r>
      <w:r>
        <w:rPr>
          <w:color w:val="0000FF"/>
        </w:rPr>
        <w:instrText>HYPERLINK \l "Par1899"</w:instrText>
      </w:r>
      <w:r>
        <w:rPr>
          <w:color w:val="0000FF"/>
        </w:rPr>
        <w:fldChar w:fldCharType="separate"/>
      </w:r>
      <w:r>
        <w:rPr>
          <w:color w:val="0000FF"/>
        </w:rPr>
        <w:t>статьей 6.33</w:t>
      </w:r>
      <w:r>
        <w:rPr>
          <w:color w:val="0000FF"/>
        </w:rPr>
        <w:fldChar w:fldCharType="end"/>
      </w:r>
      <w:r>
        <w:t xml:space="preserve"> настоящего Кодекса и </w:t>
      </w:r>
      <w:r>
        <w:rPr>
          <w:color w:val="0000FF"/>
        </w:rPr>
        <w:fldChar w:fldCharType="begin"/>
      </w:r>
      <w:r>
        <w:rPr>
          <w:color w:val="0000FF"/>
        </w:rPr>
        <w:instrText>HYPERLINK \l "Par5853"</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"Par5857"</w:instrText>
      </w:r>
      <w:r>
        <w:rPr>
          <w:color w:val="0000FF"/>
        </w:rPr>
        <w:fldChar w:fldCharType="separate"/>
      </w:r>
      <w:r>
        <w:rPr>
          <w:color w:val="0000FF"/>
        </w:rPr>
        <w:t>4</w:t>
      </w:r>
      <w:r>
        <w:rPr>
          <w:color w:val="0000FF"/>
        </w:rPr>
        <w:fldChar w:fldCharType="end"/>
      </w:r>
      <w:r>
        <w:t xml:space="preserve"> настоящей статьи, -</w:t>
      </w:r>
    </w:p>
    <w:p w14:paraId="AF170000">
      <w:pPr>
        <w:pStyle w:val="Style_1"/>
        <w:ind w:firstLine="0" w:left="0"/>
        <w:jc w:val="both"/>
      </w:pPr>
      <w:r>
        <w:t xml:space="preserve">(в ред. Федеральных законов от 01.04.2020 </w:t>
      </w:r>
      <w:r>
        <w:rPr>
          <w:color w:val="0000FF"/>
        </w:rPr>
        <w:fldChar w:fldCharType="begin"/>
      </w:r>
      <w:r>
        <w:rPr>
          <w:color w:val="0000FF"/>
        </w:rPr>
        <w:instrText>HYPERLINK "consultantplus://offline/ref=FFCF61B1203897002AE1EBBDD6BF3825CEC243D10BB500727A0349900B5B40C0CF30DD35A92880209A98127E40269AEEAC6FD0D20D02163AwEJ9I"</w:instrText>
      </w:r>
      <w:r>
        <w:rPr>
          <w:color w:val="0000FF"/>
        </w:rPr>
        <w:fldChar w:fldCharType="separate"/>
      </w:r>
      <w:r>
        <w:rPr>
          <w:color w:val="0000FF"/>
        </w:rPr>
        <w:t>N 89-ФЗ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"consultantplus://offline/ref=FFCF61B1203897002AE1EBBDD6BF3825C9C54ED708B300727A0349900B5B40C0CF30DD35A92880229198127E40269AEEAC6FD0D20D02163AwEJ9I"</w:instrText>
      </w:r>
      <w:r>
        <w:rPr>
          <w:color w:val="0000FF"/>
        </w:rPr>
        <w:fldChar w:fldCharType="separate"/>
      </w:r>
      <w:r>
        <w:rPr>
          <w:color w:val="0000FF"/>
        </w:rPr>
        <w:t>N 99-ФЗ</w:t>
      </w:r>
      <w:r>
        <w:rPr>
          <w:color w:val="0000FF"/>
        </w:rPr>
        <w:fldChar w:fldCharType="end"/>
      </w:r>
      <w:r>
        <w:t xml:space="preserve">, от 28.04.2023 </w:t>
      </w:r>
      <w:r>
        <w:rPr>
          <w:color w:val="0000FF"/>
        </w:rPr>
        <w:fldChar w:fldCharType="begin"/>
      </w:r>
      <w:r>
        <w:rPr>
          <w:color w:val="0000FF"/>
        </w:rPr>
        <w:instrText>HYPERLINK "consultantplus://offline/ref=FFCF61B1203897002AE1EBBDD6BF3825C9C24CD104B100727A0349900B5B40C0CF30DD35A92880209498127E40269AEEAC6FD0D20D02163AwEJ9I"</w:instrText>
      </w:r>
      <w:r>
        <w:rPr>
          <w:color w:val="0000FF"/>
        </w:rPr>
        <w:fldChar w:fldCharType="separate"/>
      </w:r>
      <w:r>
        <w:rPr>
          <w:color w:val="0000FF"/>
        </w:rPr>
        <w:t>N 175-ФЗ</w:t>
      </w:r>
      <w:r>
        <w:rPr>
          <w:color w:val="0000FF"/>
        </w:rPr>
        <w:fldChar w:fldCharType="end"/>
      </w:r>
      <w:r>
        <w:t>)</w:t>
      </w:r>
    </w:p>
    <w:p w14:paraId="B0170000">
      <w:pPr>
        <w:pStyle w:val="Style_1"/>
        <w:spacing w:before="160"/>
        <w:ind w:firstLine="540" w:left="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B1170000">
      <w:pPr>
        <w:pStyle w:val="Style_1"/>
        <w:spacing w:before="160"/>
        <w:ind w:firstLine="540" w:left="0"/>
        <w:jc w:val="both"/>
      </w:pPr>
      <w:bookmarkStart w:id="1081" w:name="Par5853"/>
      <w:bookmarkEnd w:id="108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B2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B317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"consultantplus://offline/ref=FFCF61B1203897002AE1EBBDD6BF3825C9C24CD104B100727A0349900B5B40C0CF30DD35A92880209B98127E40269AEEAC6FD0D20D02163AwEJ9I"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28.04.2023 N 175-ФЗ)</w:t>
      </w:r>
    </w:p>
    <w:p w14:paraId="B4170000">
      <w:pPr>
        <w:pStyle w:val="Style_1"/>
        <w:spacing w:before="160"/>
        <w:ind w:firstLine="540" w:left="0"/>
        <w:jc w:val="both"/>
      </w:pPr>
      <w:r>
        <w:t xml:space="preserve">2 - 3. Утратили силу с 23 января 2015 года. - Федеральный </w:t>
      </w:r>
      <w:r>
        <w:rPr>
          <w:color w:val="0000FF"/>
        </w:rPr>
        <w:fldChar w:fldCharType="begin"/>
      </w:r>
      <w:r>
        <w:rPr>
          <w:color w:val="0000FF"/>
        </w:rPr>
        <w:instrText>HYPERLINK "consultantplus://offline/ref=FFCF61B1203897002AE1EBBDD6BF3825CCC149D30DB000727A0349900B5B40C0CF30DD35A92880249B98127E40269AEEAC6FD0D20D02163AwEJ9I"</w:instrText>
      </w:r>
      <w:r>
        <w:rPr>
          <w:color w:val="0000FF"/>
        </w:rPr>
        <w:fldChar w:fldCharType="separate"/>
      </w:r>
      <w:r>
        <w:rPr>
          <w:color w:val="0000FF"/>
        </w:rPr>
        <w:t>закон</w:t>
      </w:r>
      <w:r>
        <w:rPr>
          <w:color w:val="0000FF"/>
        </w:rPr>
        <w:fldChar w:fldCharType="end"/>
      </w:r>
      <w:r>
        <w:t xml:space="preserve"> от 31.12.2014 N 532-ФЗ.</w:t>
      </w:r>
    </w:p>
    <w:p w14:paraId="B5170000">
      <w:pPr>
        <w:pStyle w:val="Style_1"/>
        <w:spacing w:before="160"/>
        <w:ind w:firstLine="540" w:left="0"/>
        <w:jc w:val="both"/>
      </w:pPr>
      <w:bookmarkStart w:id="1082" w:name="Par5857"/>
      <w:bookmarkEnd w:id="1082"/>
      <w:r>
        <w:t xml:space="preserve">4. Реализация либо отпуск лекарственных препаратов с нарушением требований </w:t>
      </w:r>
      <w:r>
        <w:rPr>
          <w:color w:val="0000FF"/>
        </w:rPr>
        <w:fldChar w:fldCharType="begin"/>
      </w:r>
      <w:r>
        <w:rPr>
          <w:color w:val="0000FF"/>
        </w:rPr>
        <w:instrText>HYPERLINK "consultantplus://offline/ref=FFCF61B1203897002AE1EBBDD6BF3825C9C24AD208B500727A0349900B5B40C0CF30DD35A92886249398127E40269AEEAC6FD0D20D02163AwEJ9I"</w:instrText>
      </w:r>
      <w:r>
        <w:rPr>
          <w:color w:val="0000FF"/>
        </w:rPr>
        <w:fldChar w:fldCharType="separate"/>
      </w:r>
      <w:r>
        <w:rPr>
          <w:color w:val="0000FF"/>
        </w:rPr>
        <w:t>законодательства</w:t>
      </w:r>
      <w:r>
        <w:rPr>
          <w:color w:val="0000FF"/>
        </w:rPr>
        <w:fldChar w:fldCharType="end"/>
      </w:r>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B6170000">
      <w:pPr>
        <w:pStyle w:val="Style_1"/>
        <w:spacing w:before="160"/>
        <w:ind w:firstLine="540" w:left="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B717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"consultantplus://offline/ref=FFCF61B1203897002AE1EBBDD6BF3825C9C54ED708B300727A0349900B5B40C0CF30DD35A92880229098127E40269AEEAC6FD0D20D02163AwEJ9I"</w:instrText>
      </w:r>
      <w:r>
        <w:rPr>
          <w:color w:val="0000FF"/>
        </w:rPr>
        <w:fldChar w:fldCharType="separate"/>
      </w:r>
      <w:r>
        <w:rPr>
          <w:color w:val="0000FF"/>
        </w:rPr>
        <w:t>законом</w:t>
      </w:r>
      <w:r>
        <w:rPr>
          <w:color w:val="0000FF"/>
        </w:rPr>
        <w:fldChar w:fldCharType="end"/>
      </w:r>
      <w:r>
        <w:t xml:space="preserve"> от 01.04.2020 N 99-ФЗ)</w:t>
      </w:r>
    </w:p>
    <w:p w14:paraId="B8170000">
      <w:pPr>
        <w:pStyle w:val="Style_1"/>
        <w:spacing w:before="160"/>
        <w:ind w:firstLine="540" w:left="0"/>
        <w:jc w:val="both"/>
      </w:pPr>
      <w:r>
        <w:t xml:space="preserve">Примечание. Фармацевтические работники, совершившие административное правонарушение, предусмотренное </w:t>
      </w:r>
      <w:r>
        <w:rPr>
          <w:color w:val="0000FF"/>
        </w:rPr>
        <w:fldChar w:fldCharType="begin"/>
      </w:r>
      <w:r>
        <w:rPr>
          <w:color w:val="0000FF"/>
        </w:rPr>
        <w:instrText>HYPERLINK \l "Par5853"</w:instrText>
      </w:r>
      <w:r>
        <w:rPr>
          <w:color w:val="0000FF"/>
        </w:rPr>
        <w:fldChar w:fldCharType="separate"/>
      </w:r>
      <w:r>
        <w:rPr>
          <w:color w:val="0000FF"/>
        </w:rPr>
        <w:t>частью 1.1</w:t>
      </w:r>
      <w:r>
        <w:rPr>
          <w:color w:val="0000FF"/>
        </w:rPr>
        <w:fldChar w:fldCharType="end"/>
      </w:r>
      <w:r>
        <w:t xml:space="preserve"> настоящей статьи, несут административную ответственность как должностные лица.</w:t>
      </w:r>
    </w:p>
    <w:p w14:paraId="B917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"consultantplus://offline/ref=FFCF61B1203897002AE1EBBDD6BF3825C9C24CD104B100727A0349900B5B40C0CF30DD35A92880239298127E40269AEEAC6FD0D20D02163AwEJ9I"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28.04.2023 N 175-ФЗ)</w:t>
      </w:r>
    </w:p>
    <w:p w14:paraId="BA170000">
      <w:pPr>
        <w:pStyle w:val="Style_1"/>
        <w:ind w:firstLine="540" w:left="0"/>
        <w:jc w:val="both"/>
      </w:pPr>
    </w:p>
    <w:p w14:paraId="BB170000">
      <w:pPr>
        <w:pStyle w:val="Style_1"/>
        <w:ind w:firstLine="540" w:left="0"/>
        <w:jc w:val="both"/>
        <w:outlineLvl w:val="2"/>
        <w:rPr>
          <w:b w:val="1"/>
        </w:rPr>
      </w:pPr>
      <w:bookmarkStart w:id="1083" w:name="Par5863"/>
      <w:bookmarkEnd w:id="1083"/>
      <w:r>
        <w:rPr>
          <w:b w:val="1"/>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BC1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"consultantplus://offline/ref=FFCF61B1203897002AE1EBBDD6BF3825CEC24BD605B700727A0349900B5B40C0CF30DD35A92880209198127E40269AEEAC6FD0D20D02163AwEJ9I"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27.12.2019 N 493-ФЗ)</w:t>
      </w:r>
    </w:p>
    <w:p w14:paraId="BD170000">
      <w:pPr>
        <w:pStyle w:val="Style_1"/>
        <w:ind w:firstLine="540" w:left="0"/>
        <w:jc w:val="both"/>
      </w:pPr>
    </w:p>
    <w:p w14:paraId="BE170000">
      <w:pPr>
        <w:pStyle w:val="Style_1"/>
        <w:ind w:firstLine="540" w:left="0"/>
        <w:jc w:val="both"/>
      </w:pPr>
      <w:bookmarkStart w:id="1084" w:name="Par5866"/>
      <w:bookmarkEnd w:id="1084"/>
      <w:r>
        <w:t xml:space="preserve">1. Реализация иными, не указанными в </w:t>
      </w:r>
      <w:r>
        <w:rPr>
          <w:color w:val="0000FF"/>
        </w:rPr>
        <w:fldChar w:fldCharType="begin"/>
      </w:r>
      <w:r>
        <w:rPr>
          <w:color w:val="0000FF"/>
        </w:rPr>
        <w:instrText>HYPERLINK "consultantplus://offline/ref=FFCF61B1203897002AE1EBBDD6BF3825C9C34BD908B100727A0349900B5B40C0CF30DD36AD298B75C2D71322067189EDAF6FD3D311w0J3I"</w:instrText>
      </w:r>
      <w:r>
        <w:rPr>
          <w:color w:val="0000FF"/>
        </w:rPr>
        <w:fldChar w:fldCharType="separate"/>
      </w:r>
      <w:r>
        <w:rPr>
          <w:color w:val="0000FF"/>
        </w:rPr>
        <w:t>частях четвертой</w:t>
      </w:r>
      <w:r>
        <w:rPr>
          <w:color w:val="0000FF"/>
        </w:rPr>
        <w:fldChar w:fldCharType="end"/>
      </w:r>
      <w:r>
        <w:t xml:space="preserve"> и </w:t>
      </w:r>
      <w:r>
        <w:rPr>
          <w:color w:val="0000FF"/>
        </w:rPr>
        <w:fldChar w:fldCharType="begin"/>
      </w:r>
      <w:r>
        <w:rPr>
          <w:color w:val="0000FF"/>
        </w:rPr>
        <w:instrText>HYPERLINK "consultantplus://offline/ref=FFCF61B1203897002AE1EBBDD6BF3825C9C34BD908B100727A0349900B5B40C0CF30DD36AD2A8B75C2D71322067189EDAF6FD3D311w0J3I"</w:instrText>
      </w:r>
      <w:r>
        <w:rPr>
          <w:color w:val="0000FF"/>
        </w:rPr>
        <w:fldChar w:fldCharType="separate"/>
      </w:r>
      <w:r>
        <w:rPr>
          <w:color w:val="0000FF"/>
        </w:rPr>
        <w:t>пятой статьи 52.1</w:t>
      </w:r>
      <w:r>
        <w:rPr>
          <w:color w:val="0000FF"/>
        </w:rPr>
        <w:fldChar w:fldCharType="end"/>
      </w:r>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BF170000">
      <w:pPr>
        <w:pStyle w:val="Style_1"/>
        <w:spacing w:before="160"/>
        <w:ind w:firstLine="540" w:left="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C0170000">
      <w:pPr>
        <w:pStyle w:val="Style_1"/>
        <w:spacing w:before="160"/>
        <w:ind w:firstLine="540" w:left="0"/>
        <w:jc w:val="both"/>
      </w:pPr>
      <w:bookmarkStart w:id="1085" w:name="Par5868"/>
      <w:bookmarkEnd w:id="1085"/>
      <w:r>
        <w:t xml:space="preserve">2. </w:t>
      </w:r>
      <w:r>
        <w:rPr>
          <w:color w:val="0000FF"/>
        </w:rPr>
        <w:fldChar w:fldCharType="begin"/>
      </w:r>
      <w:r>
        <w:rPr>
          <w:color w:val="0000FF"/>
        </w:rPr>
        <w:instrText>HYPERLINK "consultantplus://offline/ref=FFCF61B1203897002AE1EBBDD6BF3825C9C34BD908B100727A0349900B5B40C0CF30DD36AD288B75C2D71322067189EDAF6FD3D311w0J3I"</w:instrText>
      </w:r>
      <w:r>
        <w:rPr>
          <w:color w:val="0000FF"/>
        </w:rPr>
        <w:fldChar w:fldCharType="separate"/>
      </w:r>
      <w:r>
        <w:rPr>
          <w:color w:val="0000FF"/>
        </w:rPr>
        <w:t>Реализация</w:t>
      </w:r>
      <w:r>
        <w:rPr>
          <w:color w:val="0000FF"/>
        </w:rPr>
        <w:fldChar w:fldCharType="end"/>
      </w:r>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C1170000">
      <w:pPr>
        <w:pStyle w:val="Style_1"/>
        <w:spacing w:before="160"/>
        <w:ind w:firstLine="540" w:left="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C2170000">
      <w:pPr>
        <w:pStyle w:val="Style_1"/>
        <w:spacing w:before="160"/>
        <w:ind w:firstLine="540" w:left="0"/>
        <w:jc w:val="both"/>
      </w:pPr>
      <w:r>
        <w:t xml:space="preserve">3. </w:t>
      </w:r>
      <w:r>
        <w:rPr>
          <w:color w:val="0000FF"/>
        </w:rPr>
        <w:fldChar w:fldCharType="begin"/>
      </w:r>
      <w:r>
        <w:rPr>
          <w:color w:val="0000FF"/>
        </w:rPr>
        <w:instrText>HYPERLINK "consultantplus://offline/ref=FFCF61B1203897002AE1EBBDD6BF3825C9C34BD908B100727A0349900B5B40C0CF30DD36AD2C8B75C2D71322067189EDAF6FD3D311w0J3I"</w:instrText>
      </w:r>
      <w:r>
        <w:rPr>
          <w:color w:val="0000FF"/>
        </w:rPr>
        <w:fldChar w:fldCharType="separate"/>
      </w:r>
      <w:r>
        <w:rPr>
          <w:color w:val="0000FF"/>
        </w:rPr>
        <w:t>Реализация</w:t>
      </w:r>
      <w:r>
        <w:rPr>
          <w:color w:val="0000FF"/>
        </w:rPr>
        <w:fldChar w:fldCharType="end"/>
      </w:r>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C3170000">
      <w:pPr>
        <w:pStyle w:val="Style_1"/>
        <w:spacing w:before="160"/>
        <w:ind w:firstLine="540" w:left="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C4170000">
      <w:pPr>
        <w:pStyle w:val="Style_1"/>
        <w:spacing w:before="160"/>
        <w:ind w:firstLine="540" w:left="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r>
        <w:rPr>
          <w:color w:val="0000FF"/>
        </w:rPr>
        <w:fldChar w:fldCharType="begin"/>
      </w:r>
      <w:r>
        <w:rPr>
          <w:color w:val="0000FF"/>
        </w:rPr>
        <w:instrText>HYPERLINK "consultantplus://offline/ref=FFCF61B1203897002AE1EBBDD6BF3825C9C34BD908B100727A0349900B5B40C0CF30DD36AB218B75C2D71322067189EDAF6FD3D311w0J3I"</w:instrText>
      </w:r>
      <w:r>
        <w:rPr>
          <w:color w:val="0000FF"/>
        </w:rPr>
        <w:fldChar w:fldCharType="separate"/>
      </w:r>
      <w:r>
        <w:rPr>
          <w:color w:val="0000FF"/>
        </w:rPr>
        <w:t>статье 36.2</w:t>
      </w:r>
      <w:r>
        <w:rPr>
          <w:color w:val="0000FF"/>
        </w:rPr>
        <w:fldChar w:fldCharType="end"/>
      </w:r>
      <w:r>
        <w:t xml:space="preserve"> Закона Российской Федерации от 9 октября 1992 года N 3612-1 "Основы законодательства Российской Федерации о культуре".</w:t>
      </w:r>
    </w:p>
    <w:p w14:paraId="C5170000">
      <w:pPr>
        <w:pStyle w:val="Style_1"/>
        <w:ind w:firstLine="540" w:left="0"/>
        <w:jc w:val="both"/>
      </w:pPr>
    </w:p>
    <w:p w14:paraId="C6170000">
      <w:pPr>
        <w:pStyle w:val="Style_1"/>
        <w:ind w:firstLine="540" w:left="0"/>
        <w:jc w:val="both"/>
        <w:outlineLvl w:val="2"/>
        <w:rPr>
          <w:b w:val="1"/>
        </w:rPr>
      </w:pPr>
      <w:r>
        <w:rPr>
          <w:b w:val="1"/>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C71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"consultantplus://offline/ref=FFCF61B1203897002AE1EBBDD6BF3825CCC34DD80BB400727A0349900B5B40C0CF30DD35A92881249298127E40269AEEAC6FD0D20D02163AwEJ9I"</w:instrText>
      </w:r>
      <w:r>
        <w:rPr>
          <w:color w:val="0000FF"/>
        </w:rPr>
        <w:fldChar w:fldCharType="separate"/>
      </w:r>
      <w:r>
        <w:rPr>
          <w:color w:val="0000FF"/>
        </w:rPr>
        <w:t>закона</w:t>
      </w:r>
      <w:r>
        <w:rPr>
          <w:color w:val="0000FF"/>
        </w:rPr>
        <w:fldChar w:fldCharType="end"/>
      </w:r>
      <w:r>
        <w:t xml:space="preserve"> от 03.06.2009 N 121-ФЗ (ред. 17.07.2009))</w:t>
      </w:r>
    </w:p>
    <w:p w14:paraId="C8170000">
      <w:pPr>
        <w:pStyle w:val="Style_1"/>
        <w:ind w:firstLine="540" w:left="0"/>
        <w:jc w:val="both"/>
      </w:pPr>
    </w:p>
    <w:p w14:paraId="C9170000">
      <w:pPr>
        <w:pStyle w:val="Style_1"/>
        <w:ind w:firstLine="540" w:left="0"/>
        <w:jc w:val="both"/>
      </w:pPr>
      <w:bookmarkStart w:id="1086" w:name="Par5877"/>
      <w:bookmarkEnd w:id="108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CA17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CB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"consultantplus://offline/ref=FFCF61B1203897002AE1EBBDD6BF3825CCC649D00CB100727A0349900B5B40C0CF30DD35A92880259298127E40269AEEAC6FD0D20D02163AwEJ9I"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27.07.2010 N 239-ФЗ)</w:t>
      </w:r>
    </w:p>
    <w:p w14:paraId="CC170000">
      <w:pPr>
        <w:pStyle w:val="Style_1"/>
        <w:spacing w:before="160"/>
        <w:ind w:firstLine="540" w:left="0"/>
        <w:jc w:val="both"/>
      </w:pPr>
      <w:bookmarkStart w:id="1087" w:name="Par5880"/>
      <w:bookmarkEnd w:id="1087"/>
      <w:r>
        <w:t xml:space="preserve">2. Неприменение контрольно-кассовой техники в установленных </w:t>
      </w:r>
      <w:r>
        <w:rPr>
          <w:color w:val="0000FF"/>
        </w:rPr>
        <w:fldChar w:fldCharType="begin"/>
      </w:r>
      <w:r>
        <w:rPr>
          <w:color w:val="0000FF"/>
        </w:rPr>
        <w:instrText>HYPERLINK "consultantplus://offline/ref=FFCF61B1203897002AE1EBBDD6BF3825C9C54CD604B000727A0349900B5B40C0CF30DD3DA023D470D7C64B2D066D96EDB073D1D1w1J0I"</w:instrText>
      </w:r>
      <w:r>
        <w:rPr>
          <w:color w:val="0000FF"/>
        </w:rPr>
        <w:fldChar w:fldCharType="separate"/>
      </w:r>
      <w:r>
        <w:rPr>
          <w:color w:val="0000FF"/>
        </w:rPr>
        <w:t>законодательством</w:t>
      </w:r>
      <w:r>
        <w:rPr>
          <w:color w:val="0000FF"/>
        </w:rPr>
        <w:fldChar w:fldCharType="end"/>
      </w:r>
      <w:r>
        <w:t xml:space="preserve"> Российской Федерации о применении контрольно-кассовой техники случаях -</w:t>
      </w:r>
    </w:p>
    <w:p w14:paraId="CD170000">
      <w:pPr>
        <w:pStyle w:val="Style_1"/>
        <w:spacing w:before="160"/>
        <w:ind w:firstLine="540" w:left="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CE1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"consultantplus://offline/ref=FFCF61B1203897002AE1EBBDD6BF3825CEC34DD60BB400727A0349900B5B40C0CF30DD35A92880219A98127E40269AEEAC6FD0D20D02163AwEJ9I"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20.07.2020 N 240-ФЗ)</w:t>
      </w:r>
    </w:p>
    <w:p w14:paraId="CF17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"consultantplus://offline/ref=FFCF61B1203897002AE1EBBDD6BF3825C9C749D409BB00727A0349900B5B40C0CF30DD35A92885219B98127E40269AEEAC6FD0D20D02163AwEJ9I"</w:instrText>
      </w:r>
      <w:r>
        <w:rPr>
          <w:color w:val="0000FF"/>
        </w:rPr>
        <w:fldChar w:fldCharType="separate"/>
      </w:r>
      <w:r>
        <w:rPr>
          <w:color w:val="0000FF"/>
        </w:rPr>
        <w:t>закона</w:t>
      </w:r>
      <w:r>
        <w:rPr>
          <w:color w:val="0000FF"/>
        </w:rPr>
        <w:fldChar w:fldCharType="end"/>
      </w:r>
      <w:r>
        <w:t xml:space="preserve"> от 03.07.2016 N 290-ФЗ)</w:t>
      </w:r>
    </w:p>
    <w:p w14:paraId="D0170000">
      <w:pPr>
        <w:pStyle w:val="Style_1"/>
        <w:spacing w:before="160"/>
        <w:ind w:firstLine="540" w:left="0"/>
        <w:jc w:val="both"/>
      </w:pPr>
      <w:bookmarkStart w:id="1088" w:name="Par5884"/>
      <w:bookmarkEnd w:id="1088"/>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"Par5880"</w:instrText>
      </w:r>
      <w:r>
        <w:rPr>
          <w:color w:val="0000FF"/>
        </w:rPr>
        <w:fldChar w:fldCharType="separate"/>
      </w:r>
      <w:r>
        <w:rPr>
          <w:color w:val="0000FF"/>
        </w:rPr>
        <w:t>частью 2</w:t>
      </w:r>
      <w:r>
        <w:rPr>
          <w:color w:val="0000FF"/>
        </w:rPr>
        <w:fldChar w:fldCharType="end"/>
      </w:r>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D1170000">
      <w:pPr>
        <w:pStyle w:val="Style_1"/>
        <w:spacing w:before="160"/>
        <w:ind w:firstLine="540" w:left="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D217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"consultantplus://offline/ref=FFCF61B1203897002AE1EBBDD6BF3825C9C749D409BB00727A0349900B5B40C0CF30DD35A92885209298127E40269AEEAC6FD0D20D02163AwEJ9I"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D3170000">
      <w:pPr>
        <w:pStyle w:val="Style_1"/>
        <w:spacing w:before="160"/>
        <w:ind w:firstLine="540" w:left="0"/>
        <w:jc w:val="both"/>
      </w:pPr>
      <w:bookmarkStart w:id="1089" w:name="Par5887"/>
      <w:bookmarkEnd w:id="1089"/>
      <w:r>
        <w:t xml:space="preserve">4. Применение контрольно-кассовой техники, которая не соответствует установленным </w:t>
      </w:r>
      <w:r>
        <w:rPr>
          <w:color w:val="0000FF"/>
        </w:rPr>
        <w:fldChar w:fldCharType="begin"/>
      </w:r>
      <w:r>
        <w:rPr>
          <w:color w:val="0000FF"/>
        </w:rPr>
        <w:instrText>HYPERLINK "consultantplus://offline/ref=FFCF61B1203897002AE1EBBDD6BF3825C9C54CD604B000727A0349900B5B40C0CF30DD36A9218B75C2D71322067189EDAF6FD3D311w0J3I"</w:instrText>
      </w:r>
      <w:r>
        <w:rPr>
          <w:color w:val="0000FF"/>
        </w:rPr>
        <w:fldChar w:fldCharType="separate"/>
      </w:r>
      <w:r>
        <w:rPr>
          <w:color w:val="0000FF"/>
        </w:rPr>
        <w:t>требованиям</w:t>
      </w:r>
      <w:r>
        <w:rPr>
          <w:color w:val="0000FF"/>
        </w:rPr>
        <w:fldChar w:fldCharType="end"/>
      </w:r>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r>
        <w:rPr>
          <w:color w:val="0000FF"/>
        </w:rPr>
        <w:fldChar w:fldCharType="begin"/>
      </w:r>
      <w:r>
        <w:rPr>
          <w:color w:val="0000FF"/>
        </w:rPr>
        <w:instrText>HYPERLINK "consultantplus://offline/ref=FFCF61B1203897002AE1EBBDD6BF3825C9C54CD604B000727A0349900B5B40C0CF30DD36A12F8B75C2D71322067189EDAF6FD3D311w0J3I"</w:instrText>
      </w:r>
      <w:r>
        <w:rPr>
          <w:color w:val="0000FF"/>
        </w:rPr>
        <w:fldChar w:fldCharType="separate"/>
      </w:r>
      <w:r>
        <w:rPr>
          <w:color w:val="0000FF"/>
        </w:rPr>
        <w:t>порядка</w:t>
      </w:r>
      <w:r>
        <w:rPr>
          <w:color w:val="0000FF"/>
        </w:rPr>
        <w:fldChar w:fldCharType="end"/>
      </w:r>
      <w:r>
        <w:t xml:space="preserve"> регистрации контрольно-кассовой техники, </w:t>
      </w:r>
      <w:r>
        <w:rPr>
          <w:color w:val="0000FF"/>
        </w:rPr>
        <w:fldChar w:fldCharType="begin"/>
      </w:r>
      <w:r>
        <w:rPr>
          <w:color w:val="0000FF"/>
        </w:rPr>
        <w:instrText>HYPERLINK "consultantplus://offline/ref=FFCF61B1203897002AE1EBBDD6BF3825C9C54CD604B000727A0349900B5B40C0CF30DD37A92E8B75C2D71322067189EDAF6FD3D311w0J3I"</w:instrText>
      </w:r>
      <w:r>
        <w:rPr>
          <w:color w:val="0000FF"/>
        </w:rPr>
        <w:fldChar w:fldCharType="separate"/>
      </w:r>
      <w:r>
        <w:rPr>
          <w:color w:val="0000FF"/>
        </w:rPr>
        <w:t>порядка</w:t>
      </w:r>
      <w:r>
        <w:rPr>
          <w:color w:val="0000FF"/>
        </w:rPr>
        <w:fldChar w:fldCharType="end"/>
      </w:r>
      <w:r>
        <w:t xml:space="preserve">, сроков и условий ее перерегистрации, </w:t>
      </w:r>
      <w:r>
        <w:rPr>
          <w:color w:val="0000FF"/>
        </w:rPr>
        <w:fldChar w:fldCharType="begin"/>
      </w:r>
      <w:r>
        <w:rPr>
          <w:color w:val="0000FF"/>
        </w:rPr>
        <w:instrText>HYPERLINK "consultantplus://offline/ref=FFCF61B1203897002AE1EBBDD6BF3825C9C54CD604B000727A0349900B5B40C0CF30DD37AA2C8B75C2D71322067189EDAF6FD3D311w0J3I"</w:instrText>
      </w:r>
      <w:r>
        <w:rPr>
          <w:color w:val="0000FF"/>
        </w:rPr>
        <w:fldChar w:fldCharType="separate"/>
      </w:r>
      <w:r>
        <w:rPr>
          <w:color w:val="0000FF"/>
        </w:rPr>
        <w:t>порядка</w:t>
      </w:r>
      <w:r>
        <w:rPr>
          <w:color w:val="0000FF"/>
        </w:rPr>
        <w:fldChar w:fldCharType="end"/>
      </w:r>
      <w:r>
        <w:t xml:space="preserve"> и условий ее применения -</w:t>
      </w:r>
    </w:p>
    <w:p w14:paraId="D4170000">
      <w:pPr>
        <w:pStyle w:val="Style_1"/>
        <w:spacing w:before="160"/>
        <w:ind w:firstLine="540" w:left="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D517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"consultantplus://offline/ref=FFCF61B1203897002AE1EBBDD6BF3825C9C749D409BB00727A0349900B5B40C0CF30DD35A92885209798127E40269AEEAC6FD0D20D02163AwEJ9I"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D6170000">
      <w:pPr>
        <w:pStyle w:val="Style_1"/>
        <w:spacing w:before="160"/>
        <w:ind w:firstLine="540" w:left="0"/>
        <w:jc w:val="both"/>
      </w:pPr>
      <w:bookmarkStart w:id="1090" w:name="Par5890"/>
      <w:bookmarkEnd w:id="109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D7170000">
      <w:pPr>
        <w:pStyle w:val="Style_1"/>
        <w:spacing w:before="160"/>
        <w:ind w:firstLine="540" w:left="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D817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"consultantplus://offline/ref=FFCF61B1203897002AE1EBBDD6BF3825C9C749D409BB00727A0349900B5B40C0CF30DD35A92885209598127E40269AEEAC6FD0D20D02163AwEJ9I"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D9170000">
      <w:pPr>
        <w:pStyle w:val="Style_1"/>
        <w:spacing w:before="160"/>
        <w:ind w:firstLine="540" w:left="0"/>
        <w:jc w:val="both"/>
      </w:pPr>
      <w:bookmarkStart w:id="1091" w:name="Par5893"/>
      <w:bookmarkEnd w:id="109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rPr>
          <w:color w:val="0000FF"/>
        </w:rPr>
        <w:fldChar w:fldCharType="begin"/>
      </w:r>
      <w:r>
        <w:rPr>
          <w:color w:val="0000FF"/>
        </w:rPr>
        <w:instrText>HYPERLINK "consultantplus://offline/ref=FFCF61B1203897002AE1EBBDD6BF3825C9C54CD604B000727A0349900B5B40C0CF30DD35A9288B75C2D71322067189EDAF6FD3D311w0J3I"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о применении контрольно-кассовой техники, -</w:t>
      </w:r>
    </w:p>
    <w:p w14:paraId="DA170000">
      <w:pPr>
        <w:pStyle w:val="Style_1"/>
        <w:spacing w:before="160"/>
        <w:ind w:firstLine="540" w:left="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DB17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"consultantplus://offline/ref=FFCF61B1203897002AE1EBBDD6BF3825C9C749D409BB00727A0349900B5B40C0CF30DD35A92885209B98127E40269AEEAC6FD0D20D02163AwEJ9I"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DC170000">
      <w:pPr>
        <w:pStyle w:val="Style_1"/>
        <w:spacing w:before="160"/>
        <w:ind w:firstLine="540" w:left="0"/>
        <w:jc w:val="both"/>
      </w:pPr>
      <w:r>
        <w:t xml:space="preserve">7. Нарушение оператором фискальных данных </w:t>
      </w:r>
      <w:r>
        <w:rPr>
          <w:color w:val="0000FF"/>
        </w:rPr>
        <w:fldChar w:fldCharType="begin"/>
      </w:r>
      <w:r>
        <w:rPr>
          <w:color w:val="0000FF"/>
        </w:rPr>
        <w:instrText>HYPERLINK "consultantplus://offline/ref=FFCF61B1203897002AE1EBBDD6BF3825C9C54CD604B000727A0349900B5B40C0CF30DD37A02E8B75C2D71322067189EDAF6FD3D311w0J3I"</w:instrText>
      </w:r>
      <w:r>
        <w:rPr>
          <w:color w:val="0000FF"/>
        </w:rPr>
        <w:fldChar w:fldCharType="separate"/>
      </w:r>
      <w:r>
        <w:rPr>
          <w:color w:val="0000FF"/>
        </w:rPr>
        <w:t>законодательства</w:t>
      </w:r>
      <w:r>
        <w:rPr>
          <w:color w:val="0000FF"/>
        </w:rPr>
        <w:fldChar w:fldCharType="end"/>
      </w:r>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DD17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DE17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"consultantplus://offline/ref=FFCF61B1203897002AE1EBBDD6BF3825C9C749D409BB00727A0349900B5B40C0CF30DD35A92885239398127E40269AEEAC6FD0D20D02163AwEJ9I"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DF170000">
      <w:pPr>
        <w:pStyle w:val="Style_1"/>
        <w:spacing w:before="160"/>
        <w:ind w:firstLine="540" w:left="0"/>
        <w:jc w:val="both"/>
      </w:pPr>
      <w:r>
        <w:t xml:space="preserve">8. Неисполнение оператором фискальных данных </w:t>
      </w:r>
      <w:r>
        <w:rPr>
          <w:color w:val="0000FF"/>
        </w:rPr>
        <w:fldChar w:fldCharType="begin"/>
      </w:r>
      <w:r>
        <w:rPr>
          <w:color w:val="0000FF"/>
        </w:rPr>
        <w:instrText>HYPERLINK "consultantplus://offline/ref=FFCF61B1203897002AE1EBBDD6BF3825C9C54CD604B000727A0349900B5B40C0CF30DD30A82E8B75C2D71322067189EDAF6FD3D311w0J3I"</w:instrText>
      </w:r>
      <w:r>
        <w:rPr>
          <w:color w:val="0000FF"/>
        </w:rPr>
        <w:fldChar w:fldCharType="separate"/>
      </w:r>
      <w:r>
        <w:rPr>
          <w:color w:val="0000FF"/>
        </w:rPr>
        <w:t>обязанностей</w:t>
      </w:r>
      <w:r>
        <w:rPr>
          <w:color w:val="0000FF"/>
        </w:rPr>
        <w:fldChar w:fldCharType="end"/>
      </w:r>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E017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E117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"consultantplus://offline/ref=FFCF61B1203897002AE1EBBDD6BF3825C9C749D409BB00727A0349900B5B40C0CF30DD35A92885239198127E40269AEEAC6FD0D20D02163AwEJ9I"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E2170000">
      <w:pPr>
        <w:pStyle w:val="Style_1"/>
        <w:spacing w:before="160"/>
        <w:ind w:firstLine="540" w:left="0"/>
        <w:jc w:val="both"/>
      </w:pPr>
      <w:r>
        <w:t xml:space="preserve">9. Подача организацией недостоверных </w:t>
      </w:r>
      <w:r>
        <w:rPr>
          <w:color w:val="0000FF"/>
        </w:rPr>
        <w:fldChar w:fldCharType="begin"/>
      </w:r>
      <w:r>
        <w:rPr>
          <w:color w:val="0000FF"/>
        </w:rPr>
        <w:instrText>HYPERLINK "consultantplus://offline/ref=FFCF61B1203897002AE1EBBDD6BF3825C9C54CD604B000727A0349900B5B40C0CF30DD37AC208B75C2D71322067189EDAF6FD3D311w0J3I"</w:instrText>
      </w:r>
      <w:r>
        <w:rPr>
          <w:color w:val="0000FF"/>
        </w:rPr>
        <w:fldChar w:fldCharType="separate"/>
      </w:r>
      <w:r>
        <w:rPr>
          <w:color w:val="0000FF"/>
        </w:rPr>
        <w:t>сведений</w:t>
      </w:r>
      <w:r>
        <w:rPr>
          <w:color w:val="0000FF"/>
        </w:rPr>
        <w:fldChar w:fldCharType="end"/>
      </w:r>
      <w:r>
        <w:t xml:space="preserve"> при соискании разрешения на обработку фискальных данных -</w:t>
      </w:r>
    </w:p>
    <w:p w14:paraId="E317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E417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"consultantplus://offline/ref=FFCF61B1203897002AE1EBBDD6BF3825C9C749D409BB00727A0349900B5B40C0CF30DD35A92885239798127E40269AEEAC6FD0D20D02163AwEJ9I"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E5170000">
      <w:pPr>
        <w:pStyle w:val="Style_1"/>
        <w:spacing w:before="160"/>
        <w:ind w:firstLine="540" w:left="0"/>
        <w:jc w:val="both"/>
      </w:pPr>
      <w:r>
        <w:t xml:space="preserve">10. Непредставление оператором фискальных данных в налоговый орган </w:t>
      </w:r>
      <w:r>
        <w:rPr>
          <w:color w:val="0000FF"/>
        </w:rPr>
        <w:fldChar w:fldCharType="begin"/>
      </w:r>
      <w:r>
        <w:rPr>
          <w:color w:val="0000FF"/>
        </w:rPr>
        <w:instrText>HYPERLINK "consultantplus://offline/ref=FFCF61B1203897002AE1EBBDD6BF3825C9C54CD604B000727A0349900B5B40C0CF30DD30AA2F8B75C2D71322067189EDAF6FD3D311w0J3I"</w:instrText>
      </w:r>
      <w:r>
        <w:rPr>
          <w:color w:val="0000FF"/>
        </w:rPr>
        <w:fldChar w:fldCharType="separate"/>
      </w:r>
      <w:r>
        <w:rPr>
          <w:color w:val="0000FF"/>
        </w:rPr>
        <w:t>уведомления</w:t>
      </w:r>
      <w:r>
        <w:rPr>
          <w:color w:val="0000FF"/>
        </w:rPr>
        <w:fldChar w:fldCharType="end"/>
      </w:r>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E6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E7170000">
      <w:pPr>
        <w:pStyle w:val="Style_1"/>
        <w:ind w:firstLine="0" w:left="0"/>
        <w:jc w:val="both"/>
      </w:pPr>
      <w:r>
        <w:t xml:space="preserve">(часть 10 введена Федеральным </w:t>
      </w:r>
      <w:r>
        <w:rPr>
          <w:color w:val="0000FF"/>
        </w:rPr>
        <w:fldChar w:fldCharType="begin"/>
      </w:r>
      <w:r>
        <w:rPr>
          <w:color w:val="0000FF"/>
        </w:rPr>
        <w:instrText>HYPERLINK "consultantplus://offline/ref=FFCF61B1203897002AE1EBBDD6BF3825C9C749D409BB00727A0349900B5B40C0CF30DD35A92885239598127E40269AEEAC6FD0D20D02163AwEJ9I"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E8170000">
      <w:pPr>
        <w:pStyle w:val="Style_1"/>
        <w:spacing w:before="160"/>
        <w:ind w:firstLine="540" w:left="0"/>
        <w:jc w:val="both"/>
      </w:pPr>
      <w:r>
        <w:t xml:space="preserve">11. Непредставление оператором фискальных данных в налоговый орган </w:t>
      </w:r>
      <w:r>
        <w:rPr>
          <w:color w:val="0000FF"/>
        </w:rPr>
        <w:fldChar w:fldCharType="begin"/>
      </w:r>
      <w:r>
        <w:rPr>
          <w:color w:val="0000FF"/>
        </w:rPr>
        <w:instrText>HYPERLINK "consultantplus://offline/ref=FFCF61B1203897002AE1EBBDD6BF3825C9C54CD604B000727A0349900B5B40C0CF30DD30AD2C8B75C2D71322067189EDAF6FD3D311w0J3I"</w:instrText>
      </w:r>
      <w:r>
        <w:rPr>
          <w:color w:val="0000FF"/>
        </w:rPr>
        <w:fldChar w:fldCharType="separate"/>
      </w:r>
      <w:r>
        <w:rPr>
          <w:color w:val="0000FF"/>
        </w:rPr>
        <w:t>уведомления</w:t>
      </w:r>
      <w:r>
        <w:rPr>
          <w:color w:val="0000FF"/>
        </w:rPr>
        <w:fldChar w:fldCharType="end"/>
      </w:r>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E9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EA17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"consultantplus://offline/ref=FFCF61B1203897002AE1EBBDD6BF3825C9C749D409BB00727A0349900B5B40C0CF30DD35A92885239B98127E40269AEEAC6FD0D20D02163AwEJ9I"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EB170000">
      <w:pPr>
        <w:pStyle w:val="Style_1"/>
        <w:spacing w:before="160"/>
        <w:ind w:firstLine="540" w:left="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EC17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ED17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"consultantplus://offline/ref=FFCF61B1203897002AE1EBBDD6BF3825C9C749D409BB00727A0349900B5B40C0CF30DD35A92885229398127E40269AEEAC6FD0D20D02163AwEJ9I"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EE170000">
      <w:pPr>
        <w:pStyle w:val="Style_1"/>
        <w:spacing w:before="160"/>
        <w:ind w:firstLine="540" w:left="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rPr>
          <w:color w:val="0000FF"/>
        </w:rPr>
        <w:fldChar w:fldCharType="begin"/>
      </w:r>
      <w:r>
        <w:rPr>
          <w:color w:val="0000FF"/>
        </w:rPr>
        <w:instrText>HYPERLINK "consultantplus://offline/ref=FFCF61B1203897002AE1EBBDD6BF3825C9C54CD604B000727A0349900B5B40C0CF30DD35AD298B75C2D71322067189EDAF6FD3D311w0J3I"</w:instrText>
      </w:r>
      <w:r>
        <w:rPr>
          <w:color w:val="0000FF"/>
        </w:rPr>
        <w:fldChar w:fldCharType="separate"/>
      </w:r>
      <w:r>
        <w:rPr>
          <w:color w:val="0000FF"/>
        </w:rPr>
        <w:t>реестр</w:t>
      </w:r>
      <w:r>
        <w:rPr>
          <w:color w:val="0000FF"/>
        </w:rPr>
        <w:fldChar w:fldCharType="end"/>
      </w:r>
      <w:r>
        <w:t xml:space="preserve"> контрольно-кассовой техники и (или) реестр фискального накопителя -</w:t>
      </w:r>
    </w:p>
    <w:p w14:paraId="EF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F017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"consultantplus://offline/ref=FFCF61B1203897002AE1EBBDD6BF3825C9C749D409BB00727A0349900B5B40C0CF30DD35A92885229198127E40269AEEAC6FD0D20D02163AwEJ9I"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F1170000">
      <w:pPr>
        <w:pStyle w:val="Style_1"/>
        <w:spacing w:before="160"/>
        <w:ind w:firstLine="540" w:left="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F217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F3170000">
      <w:pPr>
        <w:pStyle w:val="Style_1"/>
        <w:ind w:firstLine="0" w:left="0"/>
        <w:jc w:val="both"/>
      </w:pPr>
      <w:r>
        <w:t xml:space="preserve">(часть 14 введена Федеральным </w:t>
      </w:r>
      <w:r>
        <w:rPr>
          <w:color w:val="0000FF"/>
        </w:rPr>
        <w:fldChar w:fldCharType="begin"/>
      </w:r>
      <w:r>
        <w:rPr>
          <w:color w:val="0000FF"/>
        </w:rPr>
        <w:instrText>HYPERLINK "consultantplus://offline/ref=FFCF61B1203897002AE1EBBDD6BF3825C9C749D409BB00727A0349900B5B40C0CF30DD35A92885229798127E40269AEEAC6FD0D20D02163AwEJ9I"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F4170000">
      <w:pPr>
        <w:pStyle w:val="Style_1"/>
        <w:spacing w:before="160"/>
        <w:ind w:firstLine="540" w:left="0"/>
        <w:jc w:val="both"/>
      </w:pPr>
      <w:bookmarkStart w:id="1092" w:name="Par5920"/>
      <w:bookmarkEnd w:id="1092"/>
      <w:r>
        <w:t xml:space="preserve">15. </w:t>
      </w:r>
      <w:r>
        <w:rPr>
          <w:color w:val="0000FF"/>
        </w:rPr>
        <w:fldChar w:fldCharType="begin"/>
      </w:r>
      <w:r>
        <w:rPr>
          <w:color w:val="0000FF"/>
        </w:rPr>
        <w:instrText>HYPERLINK "consultantplus://offline/ref=FFCF61B1203897002AE1EBBDD6BF3825C9C54CD604B000727A0349900B5B40C0CF30DD35A0298B75C2D71322067189EDAF6FD3D311w0J3I"</w:instrText>
      </w:r>
      <w:r>
        <w:rPr>
          <w:color w:val="0000FF"/>
        </w:rPr>
        <w:fldChar w:fldCharType="separate"/>
      </w:r>
      <w:r>
        <w:rPr>
          <w:color w:val="0000FF"/>
        </w:rPr>
        <w:t>Непредставление</w:t>
      </w:r>
      <w:r>
        <w:rPr>
          <w:color w:val="0000FF"/>
        </w:rPr>
        <w:fldChar w:fldCharType="end"/>
      </w:r>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F51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F6170000">
      <w:pPr>
        <w:pStyle w:val="Style_1"/>
        <w:ind w:firstLine="0" w:left="0"/>
        <w:jc w:val="both"/>
      </w:pPr>
      <w:r>
        <w:t xml:space="preserve">(часть 15 введена Федеральным </w:t>
      </w:r>
      <w:r>
        <w:rPr>
          <w:color w:val="0000FF"/>
        </w:rPr>
        <w:fldChar w:fldCharType="begin"/>
      </w:r>
      <w:r>
        <w:rPr>
          <w:color w:val="0000FF"/>
        </w:rPr>
        <w:instrText>HYPERLINK "consultantplus://offline/ref=FFCF61B1203897002AE1EBBDD6BF3825C9C749D409BB00727A0349900B5B40C0CF30DD35A92885229598127E40269AEEAC6FD0D20D02163AwEJ9I"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F7170000">
      <w:pPr>
        <w:pStyle w:val="Style_1"/>
        <w:spacing w:before="160"/>
        <w:ind w:firstLine="540" w:left="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r>
        <w:rPr>
          <w:color w:val="0000FF"/>
        </w:rPr>
        <w:fldChar w:fldCharType="begin"/>
      </w:r>
      <w:r>
        <w:rPr>
          <w:color w:val="0000FF"/>
        </w:rPr>
        <w:instrText>HYPERLINK "consultantplus://offline/ref=FFCF61B1203897002AE1EBBDD6BF3825C9C54CD604B000727A0349900B5B40C0CF30DD32AD2E8B75C2D71322067189EDAF6FD3D311w0J3I"</w:instrText>
      </w:r>
      <w:r>
        <w:rPr>
          <w:color w:val="0000FF"/>
        </w:rPr>
        <w:fldChar w:fldCharType="separate"/>
      </w:r>
      <w:r>
        <w:rPr>
          <w:color w:val="0000FF"/>
        </w:rPr>
        <w:t>кассовый чек коррекции</w:t>
      </w:r>
      <w:r>
        <w:rPr>
          <w:color w:val="0000FF"/>
        </w:rPr>
        <w:fldChar w:fldCharType="end"/>
      </w:r>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14:paraId="F8170000">
      <w:pPr>
        <w:pStyle w:val="Style_1"/>
        <w:spacing w:before="160"/>
        <w:ind w:firstLine="540" w:left="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F9170000">
      <w:pPr>
        <w:pStyle w:val="Style_1"/>
        <w:spacing w:before="160"/>
        <w:ind w:firstLine="540" w:left="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FA170000">
      <w:pPr>
        <w:pStyle w:val="Style_1"/>
        <w:ind w:firstLine="0" w:left="0"/>
        <w:jc w:val="both"/>
      </w:pPr>
      <w:r>
        <w:t xml:space="preserve">(примечание в ред. Федерального </w:t>
      </w:r>
      <w:r>
        <w:rPr>
          <w:color w:val="0000FF"/>
        </w:rPr>
        <w:fldChar w:fldCharType="begin"/>
      </w:r>
      <w:r>
        <w:rPr>
          <w:color w:val="0000FF"/>
        </w:rPr>
        <w:instrText>HYPERLINK "consultantplus://offline/ref=FFCF61B1203897002AE1EBBDD6BF3825CEC34DD60BB400727A0349900B5B40C0CF30DD35A92880209398127E40269AEEAC6FD0D20D02163AwEJ9I"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20.07.2020 N 240-ФЗ)</w:t>
      </w:r>
    </w:p>
    <w:p w14:paraId="FB170000">
      <w:pPr>
        <w:pStyle w:val="Style_1"/>
        <w:ind w:firstLine="540" w:left="0"/>
        <w:jc w:val="both"/>
      </w:pPr>
    </w:p>
    <w:p w14:paraId="FC170000">
      <w:pPr>
        <w:pStyle w:val="Style_1"/>
        <w:ind w:firstLine="540" w:left="0"/>
        <w:jc w:val="both"/>
        <w:outlineLvl w:val="2"/>
        <w:rPr>
          <w:b w:val="1"/>
        </w:rPr>
      </w:pPr>
      <w:bookmarkStart w:id="1093" w:name="Par5928"/>
      <w:bookmarkEnd w:id="1093"/>
      <w:r>
        <w:rPr>
          <w:b w:val="1"/>
        </w:rPr>
        <w:t>Статья 14.6. Нарушение порядка ценообразования</w:t>
      </w:r>
    </w:p>
    <w:p w14:paraId="FD1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"consultantplus://offline/ref=FFCF61B1203897002AE1EBBDD6BF3825C9C44AD80EB500727A0349900B5B40C0CF30DD35A92881269B98127E40269AEEAC6FD0D20D02163AwEJ9I"</w:instrText>
      </w:r>
      <w:r>
        <w:rPr>
          <w:color w:val="0000FF"/>
        </w:rPr>
        <w:fldChar w:fldCharType="separate"/>
      </w:r>
      <w:r>
        <w:rPr>
          <w:color w:val="0000FF"/>
        </w:rPr>
        <w:t>закона</w:t>
      </w:r>
      <w:r>
        <w:rPr>
          <w:color w:val="0000FF"/>
        </w:rPr>
        <w:fldChar w:fldCharType="end"/>
      </w:r>
      <w:r>
        <w:t xml:space="preserve"> от 25.12.2008 N 281-ФЗ)</w:t>
      </w:r>
    </w:p>
    <w:p w14:paraId="FE170000">
      <w:pPr>
        <w:pStyle w:val="Style_1"/>
        <w:ind w:firstLine="540" w:left="0"/>
        <w:jc w:val="both"/>
      </w:pPr>
    </w:p>
    <w:p w14:paraId="FF170000">
      <w:pPr>
        <w:pStyle w:val="Style_1"/>
        <w:ind w:firstLine="540" w:left="0"/>
        <w:jc w:val="both"/>
      </w:pPr>
      <w:bookmarkStart w:id="1094" w:name="Par5931"/>
      <w:bookmarkEnd w:id="109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r>
        <w:rPr>
          <w:color w:val="0000FF"/>
        </w:rPr>
        <w:fldChar w:fldCharType="begin"/>
      </w:r>
      <w:r>
        <w:rPr>
          <w:color w:val="0000FF"/>
        </w:rPr>
        <w:instrText>HYPERLINK "consultantplus://offline/ref=FFCF61B1203897002AE1EBBDD6BF3825C9C24CD20BB600727A0349900B5B40C0CF30DD35A92881239398127E40269AEEAC6FD0D20D02163AwEJ9I"</w:instrText>
      </w:r>
      <w:r>
        <w:rPr>
          <w:color w:val="0000FF"/>
        </w:rPr>
        <w:fldChar w:fldCharType="separate"/>
      </w:r>
      <w:r>
        <w:rPr>
          <w:color w:val="0000FF"/>
        </w:rPr>
        <w:t>максимальной розничной цены</w:t>
      </w:r>
      <w:r>
        <w:rPr>
          <w:color w:val="0000FF"/>
        </w:rPr>
        <w:fldChar w:fldCharType="end"/>
      </w:r>
      <w:r>
        <w:t xml:space="preserve">, указанной производителем на каждой потребительской упаковке (пачке), за исключением случаев, предусмотренных </w:t>
      </w:r>
      <w:r>
        <w:rPr>
          <w:color w:val="0000FF"/>
        </w:rPr>
        <w:fldChar w:fldCharType="begin"/>
      </w:r>
      <w:r>
        <w:rPr>
          <w:color w:val="0000FF"/>
        </w:rPr>
        <w:instrText>HYPERLINK \l "Par5857"</w:instrText>
      </w:r>
      <w:r>
        <w:rPr>
          <w:color w:val="0000FF"/>
        </w:rPr>
        <w:fldChar w:fldCharType="separate"/>
      </w:r>
      <w:r>
        <w:rPr>
          <w:color w:val="0000FF"/>
        </w:rPr>
        <w:t>частью 4 статьи 14.4.2</w:t>
      </w:r>
      <w:r>
        <w:rPr>
          <w:color w:val="0000FF"/>
        </w:rPr>
        <w:fldChar w:fldCharType="end"/>
      </w:r>
      <w:r>
        <w:t xml:space="preserve"> настоящего Кодекса, -</w:t>
      </w:r>
    </w:p>
    <w:p w14:paraId="00180000">
      <w:pPr>
        <w:pStyle w:val="Style_1"/>
        <w:ind w:firstLine="0" w:left="0"/>
        <w:jc w:val="both"/>
      </w:pPr>
      <w:r>
        <w:t xml:space="preserve">(в ред. Федеральных законов от 01.07.2011 </w:t>
      </w:r>
      <w:r>
        <w:rPr>
          <w:color w:val="0000FF"/>
        </w:rPr>
        <w:fldChar w:fldCharType="begin"/>
      </w:r>
      <w:r>
        <w:rPr>
          <w:color w:val="0000FF"/>
        </w:rPr>
        <w:instrText>HYPERLINK "consultantplus://offline/ref=FFCF61B1203897002AE1EBBDD6BF3825C9C348D80CBB00727A0349900B5B40C0CF30DD35A92882289698127E40269AEEAC6FD0D20D02163AwEJ9I"</w:instrText>
      </w:r>
      <w:r>
        <w:rPr>
          <w:color w:val="0000FF"/>
        </w:rPr>
        <w:fldChar w:fldCharType="separate"/>
      </w:r>
      <w:r>
        <w:rPr>
          <w:color w:val="0000FF"/>
        </w:rPr>
        <w:t>N 170-ФЗ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"consultantplus://offline/ref=FFCF61B1203897002AE1EBBDD6BF3825C9C54ED708B300727A0349900B5B40C0CF30DD35A92880229598127E40269AEEAC6FD0D20D02163AwEJ9I"</w:instrText>
      </w:r>
      <w:r>
        <w:rPr>
          <w:color w:val="0000FF"/>
        </w:rPr>
        <w:fldChar w:fldCharType="separate"/>
      </w:r>
      <w:r>
        <w:rPr>
          <w:color w:val="0000FF"/>
        </w:rPr>
        <w:t>N 99-ФЗ</w:t>
      </w:r>
      <w:r>
        <w:rPr>
          <w:color w:val="0000FF"/>
        </w:rPr>
        <w:fldChar w:fldCharType="end"/>
      </w:r>
      <w:r>
        <w:t xml:space="preserve">, от 31.07.2020 </w:t>
      </w:r>
      <w:r>
        <w:rPr>
          <w:color w:val="0000FF"/>
        </w:rPr>
        <w:fldChar w:fldCharType="begin"/>
      </w:r>
      <w:r>
        <w:rPr>
          <w:color w:val="0000FF"/>
        </w:rPr>
        <w:instrText>HYPERLINK "consultantplus://offline/ref=FFCF61B1203897002AE1EBBDD6BF3825CEC342D604B300727A0349900B5B40C0CF30DD35A92880229798127E40269AEEAC6FD0D20D02163AwEJ9I"</w:instrText>
      </w:r>
      <w:r>
        <w:rPr>
          <w:color w:val="0000FF"/>
        </w:rPr>
        <w:fldChar w:fldCharType="separate"/>
      </w:r>
      <w:r>
        <w:rPr>
          <w:color w:val="0000FF"/>
        </w:rPr>
        <w:t>N 303-ФЗ</w:t>
      </w:r>
      <w:r>
        <w:rPr>
          <w:color w:val="0000FF"/>
        </w:rPr>
        <w:fldChar w:fldCharType="end"/>
      </w:r>
      <w:r>
        <w:t>)</w:t>
      </w:r>
    </w:p>
    <w:p w14:paraId="0118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02180000">
      <w:pPr>
        <w:pStyle w:val="Style_1"/>
        <w:spacing w:before="160"/>
        <w:ind w:firstLine="540" w:left="0"/>
        <w:jc w:val="both"/>
      </w:pPr>
      <w:bookmarkStart w:id="1095" w:name="Par5934"/>
      <w:bookmarkEnd w:id="109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0318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04180000">
      <w:pPr>
        <w:pStyle w:val="Style_1"/>
        <w:spacing w:before="160"/>
        <w:ind w:firstLine="540" w:left="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05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"consultantplus://offline/ref=FFCF61B1203897002AE1EBBDD6BF3825CEC342D604B300727A0349900B5B40C0CF30DD35A92880229698127E40269AEEAC6FD0D20D02163AwEJ9I"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06180000">
      <w:pPr>
        <w:pStyle w:val="Style_1"/>
        <w:ind w:firstLine="0" w:left="0"/>
        <w:jc w:val="both"/>
      </w:pPr>
    </w:p>
    <w:p w14:paraId="07180000">
      <w:pPr>
        <w:pStyle w:val="Style_1"/>
        <w:ind w:firstLine="540" w:left="0"/>
        <w:jc w:val="both"/>
        <w:outlineLvl w:val="2"/>
        <w:rPr>
          <w:b w:val="1"/>
        </w:rPr>
      </w:pPr>
      <w:bookmarkStart w:id="1096" w:name="Par5939"/>
      <w:bookmarkEnd w:id="1096"/>
      <w:r>
        <w:rPr>
          <w:b w:val="1"/>
        </w:rP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081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"consultantplus://offline/ref=FFCF61B1203897002AE1EBBDD6BF3825C9C44BD908B000727A0349900B5B40C0CF30DD35A92880209398127E40269AEEAC6FD0D20D02163AwEJ9I"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14.07.2022 N 291-ФЗ)</w:t>
      </w:r>
    </w:p>
    <w:p w14:paraId="09180000">
      <w:pPr>
        <w:pStyle w:val="Style_1"/>
        <w:ind w:firstLine="540" w:left="0"/>
        <w:jc w:val="both"/>
      </w:pPr>
    </w:p>
    <w:p w14:paraId="0A180000">
      <w:pPr>
        <w:pStyle w:val="Style_1"/>
        <w:ind w:firstLine="540" w:left="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0B18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C180000">
      <w:pPr>
        <w:pStyle w:val="Style_1"/>
        <w:ind w:firstLine="0" w:left="0"/>
        <w:jc w:val="both"/>
      </w:pPr>
    </w:p>
    <w:p w14:paraId="0D180000">
      <w:pPr>
        <w:pStyle w:val="Style_1"/>
        <w:ind w:firstLine="540" w:left="0"/>
        <w:jc w:val="both"/>
        <w:outlineLvl w:val="2"/>
        <w:rPr>
          <w:b w:val="1"/>
        </w:rPr>
      </w:pPr>
      <w:bookmarkStart w:id="1097" w:name="Par5945"/>
      <w:bookmarkEnd w:id="1097"/>
      <w:r>
        <w:rPr>
          <w:b w:val="1"/>
        </w:rPr>
        <w:t>Статья 14.7. Обман потребителей</w:t>
      </w:r>
    </w:p>
    <w:p w14:paraId="0E1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"consultantplus://offline/ref=FFCF61B1203897002AE1EBBDD6BF3825CCC149D005BA00727A0349900B5B40C0CF30DD35A92880269498127E40269AEEAC6FD0D20D02163AwEJ9I"</w:instrText>
      </w:r>
      <w:r>
        <w:rPr>
          <w:color w:val="0000FF"/>
        </w:rPr>
        <w:fldChar w:fldCharType="separate"/>
      </w:r>
      <w:r>
        <w:rPr>
          <w:color w:val="0000FF"/>
        </w:rPr>
        <w:t>закона</w:t>
      </w:r>
      <w:r>
        <w:rPr>
          <w:color w:val="0000FF"/>
        </w:rPr>
        <w:fldChar w:fldCharType="end"/>
      </w:r>
      <w:r>
        <w:t xml:space="preserve"> от 31.12.2014 N 530-ФЗ)</w:t>
      </w:r>
    </w:p>
    <w:p w14:paraId="0F180000">
      <w:pPr>
        <w:pStyle w:val="Style_1"/>
        <w:ind w:firstLine="0" w:left="0"/>
        <w:jc w:val="both"/>
      </w:pPr>
    </w:p>
    <w:p w14:paraId="10180000">
      <w:pPr>
        <w:pStyle w:val="Style_1"/>
        <w:ind w:firstLine="540" w:left="0"/>
        <w:jc w:val="both"/>
      </w:pPr>
      <w:r>
        <w:t xml:space="preserve">1. Обмеривание, обвешивание или обсчет потребителей при реализации товара (работы, услуги) либо иной </w:t>
      </w:r>
      <w:r>
        <w:rPr>
          <w:color w:val="0000FF"/>
        </w:rPr>
        <w:fldChar w:fldCharType="begin"/>
      </w:r>
      <w:r>
        <w:rPr>
          <w:color w:val="0000FF"/>
        </w:rPr>
        <w:instrText>HYPERLINK "consultantplus://offline/ref=FFCF61B1203897002AE1EBBDD6BF3825C9C54BD00AB700727A0349900B5B40C0CF30DD35A92881229698127E40269AEEAC6FD0D20D02163AwEJ9I"</w:instrText>
      </w:r>
      <w:r>
        <w:rPr>
          <w:color w:val="0000FF"/>
        </w:rPr>
        <w:fldChar w:fldCharType="separate"/>
      </w:r>
      <w:r>
        <w:rPr>
          <w:color w:val="0000FF"/>
        </w:rPr>
        <w:t>обман</w:t>
      </w:r>
      <w:r>
        <w:rPr>
          <w:color w:val="0000FF"/>
        </w:rPr>
        <w:fldChar w:fldCharType="end"/>
      </w:r>
      <w:r>
        <w:t xml:space="preserve"> потребителей, за исключением случаев, предусмотренных </w:t>
      </w:r>
      <w:r>
        <w:rPr>
          <w:color w:val="0000FF"/>
        </w:rPr>
        <w:fldChar w:fldCharType="begin"/>
      </w:r>
      <w:r>
        <w:rPr>
          <w:color w:val="0000FF"/>
        </w:rPr>
        <w:instrText>HYPERLINK \l "Par5950"</w:instrText>
      </w:r>
      <w:r>
        <w:rPr>
          <w:color w:val="0000FF"/>
        </w:rPr>
        <w:fldChar w:fldCharType="separate"/>
      </w:r>
      <w:r>
        <w:rPr>
          <w:color w:val="0000FF"/>
        </w:rPr>
        <w:t>частью 2</w:t>
      </w:r>
      <w:r>
        <w:rPr>
          <w:color w:val="0000FF"/>
        </w:rPr>
        <w:fldChar w:fldCharType="end"/>
      </w:r>
      <w:r>
        <w:t xml:space="preserve"> настоящей статьи, -</w:t>
      </w:r>
    </w:p>
    <w:p w14:paraId="111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12180000">
      <w:pPr>
        <w:pStyle w:val="Style_1"/>
        <w:spacing w:before="160"/>
        <w:ind w:firstLine="540" w:left="0"/>
        <w:jc w:val="both"/>
      </w:pPr>
      <w:bookmarkStart w:id="1098" w:name="Par5950"/>
      <w:bookmarkEnd w:id="109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r>
        <w:rPr>
          <w:color w:val="0000FF"/>
        </w:rPr>
        <w:fldChar w:fldCharType="begin"/>
      </w:r>
      <w:r>
        <w:rPr>
          <w:color w:val="0000FF"/>
        </w:rPr>
        <w:instrText>HYPERLINK \l "Par6011"</w:instrText>
      </w:r>
      <w:r>
        <w:rPr>
          <w:color w:val="0000FF"/>
        </w:rPr>
        <w:fldChar w:fldCharType="separate"/>
      </w:r>
      <w:r>
        <w:rPr>
          <w:color w:val="0000FF"/>
        </w:rPr>
        <w:t>частью 2 статьи 14.10</w:t>
      </w:r>
      <w:r>
        <w:rPr>
          <w:color w:val="0000FF"/>
        </w:rPr>
        <w:fldChar w:fldCharType="end"/>
      </w:r>
      <w:r>
        <w:t xml:space="preserve">, </w:t>
      </w:r>
      <w:r>
        <w:rPr>
          <w:color w:val="0000FF"/>
        </w:rPr>
        <w:fldChar w:fldCharType="begin"/>
      </w:r>
      <w:r>
        <w:rPr>
          <w:color w:val="0000FF"/>
        </w:rPr>
        <w:instrText>HYPERLINK \l "Par6456"</w:instrText>
      </w:r>
      <w:r>
        <w:rPr>
          <w:color w:val="0000FF"/>
        </w:rPr>
        <w:fldChar w:fldCharType="separate"/>
      </w:r>
      <w:r>
        <w:rPr>
          <w:color w:val="0000FF"/>
        </w:rPr>
        <w:t>частью 1 статьи 14.33</w:t>
      </w:r>
      <w:r>
        <w:rPr>
          <w:color w:val="0000FF"/>
        </w:rPr>
        <w:fldChar w:fldCharType="end"/>
      </w:r>
      <w:r>
        <w:t xml:space="preserve"> и </w:t>
      </w:r>
      <w:r>
        <w:rPr>
          <w:color w:val="0000FF"/>
        </w:rPr>
        <w:fldChar w:fldCharType="begin"/>
      </w:r>
      <w:r>
        <w:rPr>
          <w:color w:val="0000FF"/>
        </w:rPr>
        <w:instrText>HYPERLINK \l "Par6543"</w:instrText>
      </w:r>
      <w:r>
        <w:rPr>
          <w:color w:val="0000FF"/>
        </w:rPr>
        <w:fldChar w:fldCharType="separate"/>
      </w:r>
      <w:r>
        <w:rPr>
          <w:color w:val="0000FF"/>
        </w:rPr>
        <w:t>статьей 14.39</w:t>
      </w:r>
      <w:r>
        <w:rPr>
          <w:color w:val="0000FF"/>
        </w:rPr>
        <w:fldChar w:fldCharType="end"/>
      </w:r>
      <w:r>
        <w:t xml:space="preserve"> настоящего Кодекса, -</w:t>
      </w:r>
    </w:p>
    <w:p w14:paraId="13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"consultantplus://offline/ref=FFCF61B1203897002AE1EBBDD6BF3825CFCE43D60AB200727A0349900B5B40C0CF30DD35A92881209298127E40269AEEAC6FD0D20D02163AwEJ9I"</w:instrText>
      </w:r>
      <w:r>
        <w:rPr>
          <w:color w:val="0000FF"/>
        </w:rPr>
        <w:fldChar w:fldCharType="separate"/>
      </w:r>
      <w:r>
        <w:rPr>
          <w:color w:val="0000FF"/>
        </w:rPr>
        <w:t>закона</w:t>
      </w:r>
      <w:r>
        <w:rPr>
          <w:color w:val="0000FF"/>
        </w:rPr>
        <w:fldChar w:fldCharType="end"/>
      </w:r>
      <w:r>
        <w:t xml:space="preserve"> от 05.02.2018 N 16-ФЗ)</w:t>
      </w:r>
    </w:p>
    <w:p w14:paraId="141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15180000">
      <w:pPr>
        <w:pStyle w:val="Style_1"/>
        <w:ind w:firstLine="0" w:left="0"/>
        <w:jc w:val="both"/>
      </w:pPr>
    </w:p>
    <w:p w14:paraId="16180000">
      <w:pPr>
        <w:pStyle w:val="Style_1"/>
        <w:ind w:firstLine="540" w:left="0"/>
        <w:jc w:val="both"/>
        <w:outlineLvl w:val="2"/>
        <w:rPr>
          <w:b w:val="1"/>
        </w:rPr>
      </w:pPr>
      <w:bookmarkStart w:id="1099" w:name="Par5954"/>
      <w:bookmarkEnd w:id="1099"/>
      <w:r>
        <w:rPr>
          <w:b w:val="1"/>
        </w:rPr>
        <w:t>Статья 14.8. Нарушение иных прав потребителей</w:t>
      </w:r>
    </w:p>
    <w:p w14:paraId="17180000">
      <w:pPr>
        <w:pStyle w:val="Style_1"/>
        <w:ind w:firstLine="0" w:left="0"/>
        <w:jc w:val="both"/>
      </w:pPr>
    </w:p>
    <w:p w14:paraId="18180000">
      <w:pPr>
        <w:pStyle w:val="Style_1"/>
        <w:ind w:firstLine="540" w:left="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1918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A1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"consultantplus://offline/ref=FFCF61B1203897002AE1EBBDD6BF3825C9C349D70CB600727A0349900B5B40C0CF30DD35A92885229598127E40269AEEAC6FD0D20D02163AwEJ9I"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"consultantplus://offline/ref=FFCF61B1203897002AE1EBBDD6BF3825CCC649D00CB100727A0349900B5B40C0CF30DD35A92880259198127E40269AEEAC6FD0D20D02163AwEJ9I"</w:instrText>
      </w:r>
      <w:r>
        <w:rPr>
          <w:color w:val="0000FF"/>
        </w:rPr>
        <w:fldChar w:fldCharType="separate"/>
      </w:r>
      <w:r>
        <w:rPr>
          <w:color w:val="0000FF"/>
        </w:rPr>
        <w:t>N 239-ФЗ</w:t>
      </w:r>
      <w:r>
        <w:rPr>
          <w:color w:val="0000FF"/>
        </w:rPr>
        <w:fldChar w:fldCharType="end"/>
      </w:r>
      <w:r>
        <w:t>)</w:t>
      </w:r>
    </w:p>
    <w:p w14:paraId="1B180000">
      <w:pPr>
        <w:pStyle w:val="Style_1"/>
        <w:spacing w:before="160"/>
        <w:ind w:firstLine="540" w:left="0"/>
        <w:jc w:val="both"/>
      </w:pPr>
      <w:r>
        <w:t xml:space="preserve">2. Включение в договор условий, ущемляющих права потребителя, установленные </w:t>
      </w:r>
      <w:r>
        <w:rPr>
          <w:color w:val="0000FF"/>
        </w:rPr>
        <w:fldChar w:fldCharType="begin"/>
      </w:r>
      <w:r>
        <w:rPr>
          <w:color w:val="0000FF"/>
        </w:rPr>
        <w:instrText>HYPERLINK "consultantplus://offline/ref=FFCF61B1203897002AE1EBBDD6BF3825C9C34ED00FB100727A0349900B5B40C0CF30DD35A92881219B98127E40269AEEAC6FD0D20D02163AwEJ9I"</w:instrText>
      </w:r>
      <w:r>
        <w:rPr>
          <w:color w:val="0000FF"/>
        </w:rPr>
        <w:fldChar w:fldCharType="separate"/>
      </w:r>
      <w:r>
        <w:rPr>
          <w:color w:val="0000FF"/>
        </w:rPr>
        <w:t>законодательством</w:t>
      </w:r>
      <w:r>
        <w:rPr>
          <w:color w:val="0000FF"/>
        </w:rPr>
        <w:fldChar w:fldCharType="end"/>
      </w:r>
      <w:r>
        <w:t xml:space="preserve"> о защите прав потребителей, за исключением случаев, предусмотренных </w:t>
      </w:r>
      <w:r>
        <w:rPr>
          <w:color w:val="0000FF"/>
        </w:rPr>
        <w:fldChar w:fldCharType="begin"/>
      </w:r>
      <w:r>
        <w:rPr>
          <w:color w:val="0000FF"/>
        </w:rPr>
        <w:instrText>HYPERLINK \l "Par5963"</w:instrText>
      </w:r>
      <w:r>
        <w:rPr>
          <w:color w:val="0000FF"/>
        </w:rPr>
        <w:fldChar w:fldCharType="separate"/>
      </w:r>
      <w:r>
        <w:rPr>
          <w:color w:val="0000FF"/>
        </w:rPr>
        <w:t>частью 2.1</w:t>
      </w:r>
      <w:r>
        <w:rPr>
          <w:color w:val="0000FF"/>
        </w:rPr>
        <w:fldChar w:fldCharType="end"/>
      </w:r>
      <w:r>
        <w:t xml:space="preserve"> настоящей статьи, -</w:t>
      </w:r>
    </w:p>
    <w:p w14:paraId="1C180000">
      <w:pPr>
        <w:pStyle w:val="Style_1"/>
        <w:ind w:firstLine="0" w:left="0"/>
        <w:jc w:val="both"/>
      </w:pPr>
      <w:r>
        <w:t xml:space="preserve">(в ред. Федеральных законов от 21.12.2013 </w:t>
      </w:r>
      <w:r>
        <w:rPr>
          <w:color w:val="0000FF"/>
        </w:rPr>
        <w:fldChar w:fldCharType="begin"/>
      </w:r>
      <w:r>
        <w:rPr>
          <w:color w:val="0000FF"/>
        </w:rPr>
        <w:instrText>HYPERLINK "consultantplus://offline/ref=FFCF61B1203897002AE1EBBDD6BF3825CCC042D10BB500727A0349900B5B40C0CF30DD35A92880249698127E40269AEEAC6FD0D20D02163AwEJ9I"</w:instrText>
      </w:r>
      <w:r>
        <w:rPr>
          <w:color w:val="0000FF"/>
        </w:rPr>
        <w:fldChar w:fldCharType="separate"/>
      </w:r>
      <w:r>
        <w:rPr>
          <w:color w:val="0000FF"/>
        </w:rPr>
        <w:t>N 363-ФЗ</w:t>
      </w:r>
      <w:r>
        <w:rPr>
          <w:color w:val="0000FF"/>
        </w:rPr>
        <w:fldChar w:fldCharType="end"/>
      </w:r>
      <w:r>
        <w:t xml:space="preserve">, от 19.10.2023 </w:t>
      </w:r>
      <w:r>
        <w:rPr>
          <w:color w:val="0000FF"/>
        </w:rPr>
        <w:fldChar w:fldCharType="begin"/>
      </w:r>
      <w:r>
        <w:rPr>
          <w:color w:val="0000FF"/>
        </w:rPr>
        <w:instrText>HYPERLINK "consultantplus://offline/ref=FFCF61B1203897002AE1EBBDD6BF3825C9C343D80BB700727A0349900B5B40C0CF30DD35A92880219A98127E40269AEEAC6FD0D20D02163AwEJ9I"</w:instrText>
      </w:r>
      <w:r>
        <w:rPr>
          <w:color w:val="0000FF"/>
        </w:rPr>
        <w:fldChar w:fldCharType="separate"/>
      </w:r>
      <w:r>
        <w:rPr>
          <w:color w:val="0000FF"/>
        </w:rPr>
        <w:t>N 505-ФЗ</w:t>
      </w:r>
      <w:r>
        <w:rPr>
          <w:color w:val="0000FF"/>
        </w:rPr>
        <w:fldChar w:fldCharType="end"/>
      </w:r>
      <w:r>
        <w:t>)</w:t>
      </w:r>
    </w:p>
    <w:p w14:paraId="1D18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1E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"consultantplus://offline/ref=FFCF61B1203897002AE1EBBDD6BF3825C9C349D70CB600727A0349900B5B40C0CF30DD35A92885229498127E40269AEEAC6FD0D20D02163AwEJ9I"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F180000">
      <w:pPr>
        <w:pStyle w:val="Style_1"/>
        <w:spacing w:before="160"/>
        <w:ind w:firstLine="540" w:left="0"/>
        <w:jc w:val="both"/>
      </w:pPr>
      <w:bookmarkStart w:id="1100" w:name="Par5963"/>
      <w:bookmarkEnd w:id="110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20180000">
      <w:pPr>
        <w:pStyle w:val="Style_1"/>
        <w:spacing w:before="160"/>
        <w:ind w:firstLine="540" w:left="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2118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"consultantplus://offline/ref=FFCF61B1203897002AE1EBBDD6BF3825C9C343D80BB700727A0349900B5B40C0CF30DD35A92880209398127E40269AEEAC6FD0D20D02163AwEJ9I"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19.10.2023 N 505-ФЗ)</w:t>
      </w:r>
    </w:p>
    <w:p w14:paraId="22180000">
      <w:pPr>
        <w:pStyle w:val="Style_1"/>
        <w:spacing w:before="160"/>
        <w:ind w:firstLine="540" w:left="0"/>
        <w:jc w:val="both"/>
      </w:pPr>
      <w:r>
        <w:t>3. Непредоставление потребителю льгот и преимуществ, установленных законом, -</w:t>
      </w:r>
    </w:p>
    <w:p w14:paraId="23180000">
      <w:pPr>
        <w:pStyle w:val="Style_1"/>
        <w:spacing w:before="160"/>
        <w:ind w:firstLine="540" w:left="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24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"consultantplus://offline/ref=FFCF61B1203897002AE1EBBDD6BF3825C9C349D70CB600727A0349900B5B40C0CF30DD35A92885229B98127E40269AEEAC6FD0D20D02163AwEJ9I"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5180000">
      <w:pPr>
        <w:pStyle w:val="Style_1"/>
        <w:spacing w:before="160"/>
        <w:ind w:firstLine="540" w:left="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r>
        <w:rPr>
          <w:color w:val="0000FF"/>
        </w:rPr>
        <w:fldChar w:fldCharType="begin"/>
      </w:r>
      <w:r>
        <w:rPr>
          <w:color w:val="0000FF"/>
        </w:rPr>
        <w:instrText>HYPERLINK "consultantplus://offline/ref=FFCF61B1203897002AE1EBBDD6BF3825C9C34ED00FB100727A0349900B5B40C0CF30DD3DAE23D470D7C64B2D066D96EDB073D1D1w1J0I"</w:instrText>
      </w:r>
      <w:r>
        <w:rPr>
          <w:color w:val="0000FF"/>
        </w:rPr>
        <w:fldChar w:fldCharType="separate"/>
      </w:r>
      <w:r>
        <w:rPr>
          <w:color w:val="0000FF"/>
        </w:rPr>
        <w:t>законом</w:t>
      </w:r>
      <w:r>
        <w:rPr>
          <w:color w:val="0000FF"/>
        </w:rPr>
        <w:fldChar w:fldCharType="end"/>
      </w:r>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2618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2718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"consultantplus://offline/ref=FFCF61B1203897002AE1EBBDD6BF3825CCC148D70BB300727A0349900B5B40C0CF30DD35A92881219798127E40269AEEAC6FD0D20D02163AwEJ9I"</w:instrText>
      </w:r>
      <w:r>
        <w:rPr>
          <w:color w:val="0000FF"/>
        </w:rPr>
        <w:fldChar w:fldCharType="separate"/>
      </w:r>
      <w:r>
        <w:rPr>
          <w:color w:val="0000FF"/>
        </w:rPr>
        <w:t>законом</w:t>
      </w:r>
      <w:r>
        <w:rPr>
          <w:color w:val="0000FF"/>
        </w:rPr>
        <w:fldChar w:fldCharType="end"/>
      </w:r>
      <w:r>
        <w:t xml:space="preserve"> от 05.05.2014 N 112-ФЗ)</w:t>
      </w:r>
    </w:p>
    <w:p w14:paraId="28180000">
      <w:pPr>
        <w:pStyle w:val="Style_1"/>
        <w:spacing w:before="160"/>
        <w:ind w:firstLine="540" w:left="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2918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2A18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"consultantplus://offline/ref=FFCF61B1203897002AE1EBBDD6BF3825C9C343D80BB700727A0349900B5B40C0CF30DD35A92880209098127E40269AEEAC6FD0D20D02163AwEJ9I"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19.10.2023 N 505-ФЗ)</w:t>
      </w:r>
    </w:p>
    <w:p w14:paraId="2B180000">
      <w:pPr>
        <w:pStyle w:val="Style_1"/>
        <w:spacing w:before="160"/>
        <w:ind w:firstLine="540" w:left="0"/>
        <w:jc w:val="both"/>
      </w:pPr>
      <w:bookmarkStart w:id="1101" w:name="Par5975"/>
      <w:bookmarkEnd w:id="110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2C18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D18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"consultantplus://offline/ref=FFCF61B1203897002AE1EBBDD6BF3825CEC24DD80FB300727A0349900B5B40C0CF30DD35A92880219A98127E40269AEEAC6FD0D20D02163AwEJ9I"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18.03.2020 N 56-ФЗ)</w:t>
      </w:r>
    </w:p>
    <w:p w14:paraId="2E180000">
      <w:pPr>
        <w:pStyle w:val="Style_1"/>
        <w:spacing w:before="160"/>
        <w:ind w:firstLine="540" w:left="0"/>
        <w:jc w:val="both"/>
      </w:pPr>
      <w:r>
        <w:t xml:space="preserve">6. Продажа отдельных </w:t>
      </w:r>
      <w:r>
        <w:rPr>
          <w:color w:val="0000FF"/>
        </w:rPr>
        <w:fldChar w:fldCharType="begin"/>
      </w:r>
      <w:r>
        <w:rPr>
          <w:color w:val="0000FF"/>
        </w:rPr>
        <w:instrText>HYPERLINK "consultantplus://offline/ref=FFCF61B1203897002AE1EBBDD6BF3825C9C34FD809BA00727A0349900B5B40C0CF30DD35A92880209598127E40269AEEAC6FD0D20D02163AwEJ9I"</w:instrText>
      </w:r>
      <w:r>
        <w:rPr>
          <w:color w:val="0000FF"/>
        </w:rPr>
        <w:fldChar w:fldCharType="separate"/>
      </w:r>
      <w:r>
        <w:rPr>
          <w:color w:val="0000FF"/>
        </w:rPr>
        <w:t>видов</w:t>
      </w:r>
      <w:r>
        <w:rPr>
          <w:color w:val="0000FF"/>
        </w:rPr>
        <w:fldChar w:fldCharType="end"/>
      </w:r>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2F18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3018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"consultantplus://offline/ref=FFCF61B1203897002AE1EBBDD6BF3825CECE4AD209BB00727A0349900B5B40C0CF30DD35A92880219A98127E40269AEEAC6FD0D20D02163AwEJ9I"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24.03.2021 N 54-ФЗ)</w:t>
      </w:r>
    </w:p>
    <w:p w14:paraId="31180000">
      <w:pPr>
        <w:pStyle w:val="Style_1"/>
        <w:spacing w:before="160"/>
        <w:ind w:firstLine="540" w:left="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3218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318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"consultantplus://offline/ref=FFCF61B1203897002AE1EBBDD6BF3825C9C74DD908B500727A0349900B5B40C0CF30DD35A92880219A98127E40269AEEAC6FD0D20D02163AwEJ9I"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28.05.2022 N 145-ФЗ)</w:t>
      </w:r>
    </w:p>
    <w:p w14:paraId="34180000">
      <w:pPr>
        <w:pStyle w:val="Style_1"/>
        <w:spacing w:before="160"/>
        <w:ind w:firstLine="540" w:left="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r>
        <w:rPr>
          <w:color w:val="0000FF"/>
        </w:rPr>
        <w:fldChar w:fldCharType="begin"/>
      </w:r>
      <w:r>
        <w:rPr>
          <w:color w:val="0000FF"/>
        </w:rPr>
        <w:instrText>HYPERLINK \l "Par5975"</w:instrText>
      </w:r>
      <w:r>
        <w:rPr>
          <w:color w:val="0000FF"/>
        </w:rPr>
        <w:fldChar w:fldCharType="separate"/>
      </w:r>
      <w:r>
        <w:rPr>
          <w:color w:val="0000FF"/>
        </w:rPr>
        <w:t>частью 5</w:t>
      </w:r>
      <w:r>
        <w:rPr>
          <w:color w:val="0000FF"/>
        </w:rPr>
        <w:fldChar w:fldCharType="end"/>
      </w:r>
      <w:r>
        <w:t xml:space="preserve"> настоящей статьи, наступает за такой отказ каждому потребителю и за каждый случай такого отказа в отдельности.</w:t>
      </w:r>
    </w:p>
    <w:p w14:paraId="3518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"consultantplus://offline/ref=FFCF61B1203897002AE1EBBDD6BF3825CEC24DD80FB300727A0349900B5B40C0CF30DD35A92880209198127E40269AEEAC6FD0D20D02163AwEJ9I"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18.03.2020 N 56-ФЗ)</w:t>
      </w:r>
    </w:p>
    <w:p w14:paraId="36180000">
      <w:pPr>
        <w:pStyle w:val="Style_1"/>
        <w:ind w:firstLine="540" w:left="0"/>
        <w:jc w:val="both"/>
      </w:pPr>
    </w:p>
    <w:p w14:paraId="37180000">
      <w:pPr>
        <w:pStyle w:val="Style_1"/>
        <w:ind w:firstLine="540" w:left="0"/>
        <w:jc w:val="both"/>
        <w:outlineLvl w:val="2"/>
        <w:rPr>
          <w:b w:val="1"/>
        </w:rPr>
      </w:pPr>
      <w:bookmarkStart w:id="1102" w:name="Par5987"/>
      <w:bookmarkEnd w:id="1102"/>
      <w:r>
        <w:rPr>
          <w:b w:val="1"/>
        </w:rPr>
        <w:t>Статья 14.9. Ограничение конкуренции органами власти, органами местного самоуправления</w:t>
      </w:r>
    </w:p>
    <w:p w14:paraId="381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"consultantplus://offline/ref=FFCF61B1203897002AE1EBBDD6BF3825CCCE4CD80ABA00727A0349900B5B40C0CF30DD35A92881209398127E40269AEEAC6FD0D20D02163AwEJ9I"</w:instrText>
      </w:r>
      <w:r>
        <w:rPr>
          <w:color w:val="0000FF"/>
        </w:rPr>
        <w:fldChar w:fldCharType="separate"/>
      </w:r>
      <w:r>
        <w:rPr>
          <w:color w:val="0000FF"/>
        </w:rPr>
        <w:t>закона</w:t>
      </w:r>
      <w:r>
        <w:rPr>
          <w:color w:val="0000FF"/>
        </w:rPr>
        <w:fldChar w:fldCharType="end"/>
      </w:r>
      <w:r>
        <w:t xml:space="preserve"> от 17.07.2009 N 160-ФЗ)</w:t>
      </w:r>
    </w:p>
    <w:p w14:paraId="39180000">
      <w:pPr>
        <w:pStyle w:val="Style_1"/>
        <w:ind w:firstLine="540" w:left="0"/>
        <w:jc w:val="both"/>
      </w:pPr>
    </w:p>
    <w:p w14:paraId="3A180000">
      <w:pPr>
        <w:pStyle w:val="Style_1"/>
        <w:ind w:firstLine="540" w:left="0"/>
        <w:jc w:val="both"/>
      </w:pPr>
      <w:bookmarkStart w:id="1103" w:name="Par5990"/>
      <w:bookmarkEnd w:id="110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r>
        <w:rPr>
          <w:color w:val="0000FF"/>
        </w:rPr>
        <w:fldChar w:fldCharType="begin"/>
      </w:r>
      <w:r>
        <w:rPr>
          <w:color w:val="0000FF"/>
        </w:rPr>
        <w:instrText>HYPERLINK "consultantplus://offline/ref=FFCF61B1203897002AE1EBBDD6BF3825C9C24AD504BB00727A0349900B5B40C0CF30DD37AC288B75C2D71322067189EDAF6FD3D311w0J3I"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r>
        <w:rPr>
          <w:color w:val="0000FF"/>
        </w:rPr>
        <w:fldChar w:fldCharType="begin"/>
      </w:r>
      <w:r>
        <w:rPr>
          <w:color w:val="0000FF"/>
        </w:rPr>
        <w:instrText>HYPERLINK \l "Par6429"</w:instrText>
      </w:r>
      <w:r>
        <w:rPr>
          <w:color w:val="0000FF"/>
        </w:rPr>
        <w:fldChar w:fldCharType="separate"/>
      </w:r>
      <w:r>
        <w:rPr>
          <w:color w:val="0000FF"/>
        </w:rPr>
        <w:t>частью 7 статьи 14.32</w:t>
      </w:r>
      <w:r>
        <w:rPr>
          <w:color w:val="0000FF"/>
        </w:rPr>
        <w:fldChar w:fldCharType="end"/>
      </w:r>
      <w:r>
        <w:t xml:space="preserve"> настоящего Кодекса, -</w:t>
      </w:r>
    </w:p>
    <w:p w14:paraId="3B180000">
      <w:pPr>
        <w:pStyle w:val="Style_1"/>
        <w:ind w:firstLine="0" w:left="0"/>
        <w:jc w:val="both"/>
      </w:pPr>
      <w:r>
        <w:t xml:space="preserve">(в ред. Федеральных законов от 06.12.2011 </w:t>
      </w:r>
      <w:r>
        <w:rPr>
          <w:color w:val="0000FF"/>
        </w:rPr>
        <w:fldChar w:fldCharType="begin"/>
      </w:r>
      <w:r>
        <w:rPr>
          <w:color w:val="0000FF"/>
        </w:rPr>
        <w:instrText>HYPERLINK "consultantplus://offline/ref=FFCF61B1203897002AE1EBBDD6BF3825CCC243D605BA00727A0349900B5B40C0CF30DD35A92880239B98127E40269AEEAC6FD0D20D02163AwEJ9I"</w:instrText>
      </w:r>
      <w:r>
        <w:rPr>
          <w:color w:val="0000FF"/>
        </w:rPr>
        <w:fldChar w:fldCharType="separate"/>
      </w:r>
      <w:r>
        <w:rPr>
          <w:color w:val="0000FF"/>
        </w:rPr>
        <w:t>N 404-ФЗ</w:t>
      </w:r>
      <w:r>
        <w:rPr>
          <w:color w:val="0000FF"/>
        </w:rPr>
        <w:fldChar w:fldCharType="end"/>
      </w:r>
      <w:r>
        <w:t xml:space="preserve">, от 17.04.2017 </w:t>
      </w:r>
      <w:r>
        <w:rPr>
          <w:color w:val="0000FF"/>
        </w:rPr>
        <w:fldChar w:fldCharType="begin"/>
      </w:r>
      <w:r>
        <w:rPr>
          <w:color w:val="0000FF"/>
        </w:rPr>
        <w:instrText>HYPERLINK "consultantplus://offline/ref=FFCF61B1203897002AE1EBBDD6BF3825CFC74FD50AB600727A0349900B5B40C0CF30DD35A92880209298127E40269AEEAC6FD0D20D02163AwEJ9I"</w:instrText>
      </w:r>
      <w:r>
        <w:rPr>
          <w:color w:val="0000FF"/>
        </w:rPr>
        <w:fldChar w:fldCharType="separate"/>
      </w:r>
      <w:r>
        <w:rPr>
          <w:color w:val="0000FF"/>
        </w:rPr>
        <w:t>N 74-ФЗ</w:t>
      </w:r>
      <w:r>
        <w:rPr>
          <w:color w:val="0000FF"/>
        </w:rPr>
        <w:fldChar w:fldCharType="end"/>
      </w:r>
      <w:r>
        <w:t>)</w:t>
      </w:r>
    </w:p>
    <w:p w14:paraId="3C180000">
      <w:pPr>
        <w:pStyle w:val="Style_1"/>
        <w:spacing w:before="160"/>
        <w:ind w:firstLine="540" w:left="0"/>
        <w:jc w:val="both"/>
      </w:pPr>
      <w:r>
        <w:t>влекут наложение административного штрафа на должностных лиц в размере от пятнадцати тысяч до пятидесяти тысяч рублей.</w:t>
      </w:r>
    </w:p>
    <w:p w14:paraId="3D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"consultantplus://offline/ref=FFCF61B1203897002AE1EBBDD6BF3825CCCE4CD80FB600727A0349900B5B40C0CF30DD35A92882299498127E40269AEEAC6FD0D20D02163AwEJ9I"</w:instrText>
      </w:r>
      <w:r>
        <w:rPr>
          <w:color w:val="0000FF"/>
        </w:rPr>
        <w:fldChar w:fldCharType="separate"/>
      </w:r>
      <w:r>
        <w:rPr>
          <w:color w:val="0000FF"/>
        </w:rPr>
        <w:t>закона</w:t>
      </w:r>
      <w:r>
        <w:rPr>
          <w:color w:val="0000FF"/>
        </w:rPr>
        <w:fldChar w:fldCharType="end"/>
      </w:r>
      <w:r>
        <w:t xml:space="preserve"> от 05.10.2015 N 275-ФЗ)</w:t>
      </w:r>
    </w:p>
    <w:p w14:paraId="3E180000">
      <w:pPr>
        <w:pStyle w:val="Style_1"/>
        <w:spacing w:before="160"/>
        <w:ind w:firstLine="540" w:left="0"/>
        <w:jc w:val="both"/>
      </w:pPr>
      <w:bookmarkStart w:id="1104" w:name="Par5994"/>
      <w:bookmarkEnd w:id="1104"/>
      <w:r>
        <w:t xml:space="preserve">2. Действия должностных лиц, указанных в </w:t>
      </w:r>
      <w:r>
        <w:rPr>
          <w:color w:val="0000FF"/>
        </w:rPr>
        <w:fldChar w:fldCharType="begin"/>
      </w:r>
      <w:r>
        <w:rPr>
          <w:color w:val="0000FF"/>
        </w:rPr>
        <w:instrText>HYPERLINK \l "Par5990"</w:instrText>
      </w:r>
      <w:r>
        <w:rPr>
          <w:color w:val="0000FF"/>
        </w:rPr>
        <w:fldChar w:fldCharType="separate"/>
      </w:r>
      <w:r>
        <w:rPr>
          <w:color w:val="0000FF"/>
        </w:rPr>
        <w:t>части 1</w:t>
      </w:r>
      <w:r>
        <w:rPr>
          <w:color w:val="0000FF"/>
        </w:rPr>
        <w:fldChar w:fldCharType="end"/>
      </w:r>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3F180000">
      <w:pPr>
        <w:pStyle w:val="Style_1"/>
        <w:spacing w:before="160"/>
        <w:ind w:firstLine="540" w:left="0"/>
        <w:jc w:val="both"/>
      </w:pPr>
      <w:r>
        <w:t>влекут дисквалификацию на срок до трех лет.</w:t>
      </w:r>
    </w:p>
    <w:p w14:paraId="40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"consultantplus://offline/ref=FFCF61B1203897002AE1EBBDD6BF3825CCCE4CD80FB600727A0349900B5B40C0CF30DD35A92882299B98127E40269AEEAC6FD0D20D02163AwEJ9I"</w:instrText>
      </w:r>
      <w:r>
        <w:rPr>
          <w:color w:val="0000FF"/>
        </w:rPr>
        <w:fldChar w:fldCharType="separate"/>
      </w:r>
      <w:r>
        <w:rPr>
          <w:color w:val="0000FF"/>
        </w:rPr>
        <w:t>закона</w:t>
      </w:r>
      <w:r>
        <w:rPr>
          <w:color w:val="0000FF"/>
        </w:rPr>
        <w:fldChar w:fldCharType="end"/>
      </w:r>
      <w:r>
        <w:t xml:space="preserve"> от 05.10.2015 N 275-ФЗ)</w:t>
      </w:r>
    </w:p>
    <w:p w14:paraId="41180000">
      <w:pPr>
        <w:pStyle w:val="Style_1"/>
        <w:ind w:firstLine="0" w:left="0"/>
        <w:jc w:val="both"/>
      </w:pPr>
    </w:p>
    <w:p w14:paraId="42180000">
      <w:pPr>
        <w:pStyle w:val="Style_1"/>
        <w:ind w:firstLine="540" w:left="0"/>
        <w:jc w:val="both"/>
        <w:outlineLvl w:val="2"/>
        <w:rPr>
          <w:b w:val="1"/>
        </w:rPr>
      </w:pPr>
      <w:bookmarkStart w:id="1105" w:name="Par5998"/>
      <w:bookmarkEnd w:id="1105"/>
      <w:r>
        <w:rPr>
          <w:b w:val="1"/>
        </w:rPr>
        <w:t>Статья 14.9.1. Нарушение порядка осуществления процедур, включенных в исчерпывающие перечни процедур в сферах строительства</w:t>
      </w:r>
    </w:p>
    <w:p w14:paraId="431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"consultantplus://offline/ref=FFCF61B1203897002AE1EBBDD6BF3825CCCE4CD805B200727A0349900B5B40C0CF30DD35A92880269798127E40269AEEAC6FD0D20D02163AwEJ9I"</w:instrText>
      </w:r>
      <w:r>
        <w:rPr>
          <w:color w:val="0000FF"/>
        </w:rPr>
        <w:fldChar w:fldCharType="separate"/>
      </w:r>
      <w:r>
        <w:rPr>
          <w:color w:val="0000FF"/>
        </w:rPr>
        <w:t>законом</w:t>
      </w:r>
      <w:r>
        <w:rPr>
          <w:color w:val="0000FF"/>
        </w:rPr>
        <w:fldChar w:fldCharType="end"/>
      </w:r>
      <w:r>
        <w:t xml:space="preserve"> от 13.07.2015 N 250-ФЗ)</w:t>
      </w:r>
    </w:p>
    <w:p w14:paraId="44180000">
      <w:pPr>
        <w:pStyle w:val="Style_1"/>
        <w:ind w:firstLine="0" w:left="0"/>
        <w:jc w:val="both"/>
      </w:pPr>
    </w:p>
    <w:p w14:paraId="45180000">
      <w:pPr>
        <w:pStyle w:val="Style_1"/>
        <w:ind w:firstLine="540" w:left="0"/>
        <w:jc w:val="both"/>
      </w:pPr>
      <w:bookmarkStart w:id="1106" w:name="Par6001"/>
      <w:bookmarkEnd w:id="110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r>
        <w:rPr>
          <w:color w:val="0000FF"/>
        </w:rPr>
        <w:fldChar w:fldCharType="begin"/>
      </w:r>
      <w:r>
        <w:rPr>
          <w:color w:val="0000FF"/>
        </w:rPr>
        <w:instrText>HYPERLINK \l "Par1435"</w:instrText>
      </w:r>
      <w:r>
        <w:rPr>
          <w:color w:val="0000FF"/>
        </w:rPr>
        <w:fldChar w:fldCharType="separate"/>
      </w:r>
      <w:r>
        <w:rPr>
          <w:color w:val="0000FF"/>
        </w:rPr>
        <w:t>статьей 5.63</w:t>
      </w:r>
      <w:r>
        <w:rPr>
          <w:color w:val="0000FF"/>
        </w:rPr>
        <w:fldChar w:fldCharType="end"/>
      </w:r>
      <w:r>
        <w:t xml:space="preserve"> настоящего Кодекса, -</w:t>
      </w:r>
    </w:p>
    <w:p w14:paraId="46180000">
      <w:pPr>
        <w:pStyle w:val="Style_1"/>
        <w:spacing w:before="160"/>
        <w:ind w:firstLine="540" w:left="0"/>
        <w:jc w:val="both"/>
      </w:pPr>
      <w:r>
        <w:t>влекут предупреждение или наложение административного штрафа на должностных лиц в размере от трех тысяч до пяти тысяч рублей.</w:t>
      </w:r>
    </w:p>
    <w:p w14:paraId="47180000">
      <w:pPr>
        <w:pStyle w:val="Style_1"/>
        <w:spacing w:before="160"/>
        <w:ind w:firstLine="540" w:left="0"/>
        <w:jc w:val="both"/>
      </w:pPr>
      <w:bookmarkStart w:id="1107" w:name="Par6003"/>
      <w:bookmarkEnd w:id="1107"/>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"Par6001"</w:instrText>
      </w:r>
      <w:r>
        <w:rPr>
          <w:color w:val="0000FF"/>
        </w:rPr>
        <w:fldChar w:fldCharType="separate"/>
      </w:r>
      <w:r>
        <w:rPr>
          <w:color w:val="0000FF"/>
        </w:rPr>
        <w:t>частью 1</w:t>
      </w:r>
      <w:r>
        <w:rPr>
          <w:color w:val="0000FF"/>
        </w:rPr>
        <w:fldChar w:fldCharType="end"/>
      </w:r>
      <w:r>
        <w:t xml:space="preserve"> настоящей статьи, -</w:t>
      </w:r>
    </w:p>
    <w:p w14:paraId="4818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49180000">
      <w:pPr>
        <w:pStyle w:val="Style_1"/>
        <w:ind w:firstLine="0" w:left="0"/>
        <w:jc w:val="both"/>
      </w:pPr>
    </w:p>
    <w:p w14:paraId="4A180000">
      <w:pPr>
        <w:pStyle w:val="Style_1"/>
        <w:ind w:firstLine="540" w:left="0"/>
        <w:jc w:val="both"/>
        <w:outlineLvl w:val="2"/>
        <w:rPr>
          <w:b w:val="1"/>
        </w:rPr>
      </w:pPr>
      <w:bookmarkStart w:id="1108" w:name="Par6006"/>
      <w:bookmarkEnd w:id="1108"/>
      <w:r>
        <w:rPr>
          <w:b w:val="1"/>
        </w:rPr>
        <w:t>Статья 14.10. Незаконное использование средств индивидуализации товаров (работ, услуг)</w:t>
      </w:r>
    </w:p>
    <w:p w14:paraId="4B1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"consultantplus://offline/ref=FFCF61B1203897002AE1EBBDD6BF3825CCC149D005BA00727A0349900B5B40C0CF30DD35A92880299098127E40269AEEAC6FD0D20D02163AwEJ9I"</w:instrText>
      </w:r>
      <w:r>
        <w:rPr>
          <w:color w:val="0000FF"/>
        </w:rPr>
        <w:fldChar w:fldCharType="separate"/>
      </w:r>
      <w:r>
        <w:rPr>
          <w:color w:val="0000FF"/>
        </w:rPr>
        <w:t>закона</w:t>
      </w:r>
      <w:r>
        <w:rPr>
          <w:color w:val="0000FF"/>
        </w:rPr>
        <w:fldChar w:fldCharType="end"/>
      </w:r>
      <w:r>
        <w:t xml:space="preserve"> от 31.12.2014 N 530-ФЗ)</w:t>
      </w:r>
    </w:p>
    <w:p w14:paraId="4C180000">
      <w:pPr>
        <w:pStyle w:val="Style_1"/>
        <w:ind w:firstLine="0" w:left="0"/>
        <w:jc w:val="both"/>
      </w:pPr>
    </w:p>
    <w:p w14:paraId="4D180000">
      <w:pPr>
        <w:pStyle w:val="Style_1"/>
        <w:ind w:firstLine="540" w:left="0"/>
        <w:jc w:val="both"/>
      </w:pPr>
      <w:bookmarkStart w:id="1109" w:name="Par6009"/>
      <w:bookmarkEnd w:id="110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r>
        <w:rPr>
          <w:color w:val="0000FF"/>
        </w:rPr>
        <w:fldChar w:fldCharType="begin"/>
      </w:r>
      <w:r>
        <w:rPr>
          <w:color w:val="0000FF"/>
        </w:rPr>
        <w:instrText>HYPERLINK \l "Par6011"</w:instrText>
      </w:r>
      <w:r>
        <w:rPr>
          <w:color w:val="0000FF"/>
        </w:rPr>
        <w:fldChar w:fldCharType="separate"/>
      </w:r>
      <w:r>
        <w:rPr>
          <w:color w:val="0000FF"/>
        </w:rPr>
        <w:t>частью 2</w:t>
      </w:r>
      <w:r>
        <w:rPr>
          <w:color w:val="0000FF"/>
        </w:rPr>
        <w:fldChar w:fldCharType="end"/>
      </w:r>
      <w:r>
        <w:t xml:space="preserve"> настоящей статьи, -</w:t>
      </w:r>
    </w:p>
    <w:p w14:paraId="4E18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4F180000">
      <w:pPr>
        <w:pStyle w:val="Style_1"/>
        <w:spacing w:before="160"/>
        <w:ind w:firstLine="540" w:left="0"/>
        <w:jc w:val="both"/>
      </w:pPr>
      <w:bookmarkStart w:id="1110" w:name="Par6011"/>
      <w:bookmarkEnd w:id="111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r>
        <w:rPr>
          <w:color w:val="0000FF"/>
        </w:rPr>
        <w:fldChar w:fldCharType="begin"/>
      </w:r>
      <w:r>
        <w:rPr>
          <w:color w:val="0000FF"/>
        </w:rPr>
        <w:instrText>HYPERLINK \l "Par6459"</w:instrText>
      </w:r>
      <w:r>
        <w:rPr>
          <w:color w:val="0000FF"/>
        </w:rPr>
        <w:fldChar w:fldCharType="separate"/>
      </w:r>
      <w:r>
        <w:rPr>
          <w:color w:val="0000FF"/>
        </w:rPr>
        <w:t>частью 2 статьи 14.33</w:t>
      </w:r>
      <w:r>
        <w:rPr>
          <w:color w:val="0000FF"/>
        </w:rPr>
        <w:fldChar w:fldCharType="end"/>
      </w:r>
      <w:r>
        <w:t xml:space="preserve"> настоящего Кодекса, если указанные действия не содержат уголовно наказуемого деяния, -</w:t>
      </w:r>
    </w:p>
    <w:p w14:paraId="50180000">
      <w:pPr>
        <w:pStyle w:val="Style_1"/>
        <w:spacing w:before="160"/>
        <w:ind w:firstLine="540" w:left="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51180000">
      <w:pPr>
        <w:pStyle w:val="Style_1"/>
        <w:ind w:firstLine="0" w:left="0"/>
        <w:jc w:val="both"/>
      </w:pPr>
    </w:p>
    <w:p w14:paraId="52180000">
      <w:pPr>
        <w:pStyle w:val="Style_1"/>
        <w:ind w:firstLine="540" w:left="0"/>
        <w:jc w:val="both"/>
        <w:outlineLvl w:val="2"/>
        <w:rPr>
          <w:b w:val="1"/>
        </w:rPr>
      </w:pPr>
      <w:bookmarkStart w:id="1111" w:name="Par6014"/>
      <w:bookmarkEnd w:id="1111"/>
      <w:r>
        <w:rPr>
          <w:b w:val="1"/>
        </w:rPr>
        <w:t>Статья 14.11. Незаконное получение кредита или займа</w:t>
      </w:r>
    </w:p>
    <w:p w14:paraId="53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"consultantplus://offline/ref=FFCF61B1203897002AE1EBBDD6BF3825CFC64AD80CBB00727A0349900B5B40C0CF30DD35A92880239398127E40269AEEAC6FD0D20D02163AwEJ9I"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21.12.2013 N 375-ФЗ)</w:t>
      </w:r>
    </w:p>
    <w:p w14:paraId="54180000">
      <w:pPr>
        <w:pStyle w:val="Style_1"/>
        <w:ind w:firstLine="0" w:left="0"/>
        <w:jc w:val="both"/>
      </w:pPr>
    </w:p>
    <w:p w14:paraId="55180000">
      <w:pPr>
        <w:pStyle w:val="Style_1"/>
        <w:ind w:firstLine="540" w:left="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56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"consultantplus://offline/ref=FFCF61B1203897002AE1EBBDD6BF3825CFC64AD80CBB00727A0349900B5B40C0CF30DD35A92880239298127E40269AEEAC6FD0D20D02163AwEJ9I"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21.12.2013 N 375-ФЗ)</w:t>
      </w:r>
    </w:p>
    <w:p w14:paraId="5718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58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"consultantplus://offline/ref=FFCF61B1203897002AE1EBBDD6BF3825C9C349D70CB600727A0349900B5B40C0CF30DD35A92885259298127E40269AEEAC6FD0D20D02163AwEJ9I"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9180000">
      <w:pPr>
        <w:pStyle w:val="Style_1"/>
        <w:ind w:firstLine="0" w:left="0"/>
        <w:jc w:val="both"/>
      </w:pPr>
    </w:p>
    <w:p w14:paraId="5A180000">
      <w:pPr>
        <w:pStyle w:val="Style_1"/>
        <w:ind w:firstLine="540" w:left="0"/>
        <w:jc w:val="both"/>
        <w:outlineLvl w:val="2"/>
        <w:rPr>
          <w:b w:val="1"/>
        </w:rPr>
      </w:pPr>
      <w:bookmarkStart w:id="1112" w:name="Par6022"/>
      <w:bookmarkEnd w:id="1112"/>
      <w:r>
        <w:rPr>
          <w:b w:val="1"/>
        </w:rPr>
        <w:t>Статья 14.12. Фиктивное или преднамеренное банкротство</w:t>
      </w:r>
    </w:p>
    <w:p w14:paraId="5B1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"consultantplus://offline/ref=FFCF61B1203897002AE1EBBDD6BF3825CFC44BD704B300727A0349900B5B40C0CF30DD35A92886279198127E40269AEEAC6FD0D20D02163AwEJ9I"</w:instrText>
      </w:r>
      <w:r>
        <w:rPr>
          <w:color w:val="0000FF"/>
        </w:rPr>
        <w:fldChar w:fldCharType="separate"/>
      </w:r>
      <w:r>
        <w:rPr>
          <w:color w:val="0000FF"/>
        </w:rPr>
        <w:t>закона</w:t>
      </w:r>
      <w:r>
        <w:rPr>
          <w:color w:val="0000FF"/>
        </w:rPr>
        <w:fldChar w:fldCharType="end"/>
      </w:r>
      <w:r>
        <w:t xml:space="preserve"> от 29.06.2015 N 154-ФЗ)</w:t>
      </w:r>
    </w:p>
    <w:p w14:paraId="5C180000">
      <w:pPr>
        <w:pStyle w:val="Style_1"/>
        <w:ind w:firstLine="0" w:left="0"/>
        <w:jc w:val="both"/>
      </w:pPr>
    </w:p>
    <w:p w14:paraId="5D180000">
      <w:pPr>
        <w:pStyle w:val="Style_1"/>
        <w:ind w:firstLine="540" w:left="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"consultantplus://offline/ref=FFCF61B1203897002AE1EBBDD6BF3825C9C24ED90BB300727A0349900B5B40C0CF30DD35A92982229B98127E40269AEEAC6FD0D20D02163AwEJ9I"</w:instrText>
      </w:r>
      <w:r>
        <w:rPr>
          <w:color w:val="0000FF"/>
        </w:rPr>
        <w:fldChar w:fldCharType="separate"/>
      </w:r>
      <w:r>
        <w:rPr>
          <w:color w:val="0000FF"/>
        </w:rPr>
        <w:t>деяния</w:t>
      </w:r>
      <w:r>
        <w:rPr>
          <w:color w:val="0000FF"/>
        </w:rPr>
        <w:fldChar w:fldCharType="end"/>
      </w:r>
      <w:r>
        <w:t>, -</w:t>
      </w:r>
    </w:p>
    <w:p w14:paraId="5E18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5F180000">
      <w:pPr>
        <w:pStyle w:val="Style_1"/>
        <w:spacing w:before="160"/>
        <w:ind w:firstLine="540" w:left="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r>
        <w:rPr>
          <w:color w:val="0000FF"/>
        </w:rPr>
        <w:fldChar w:fldCharType="begin"/>
      </w:r>
      <w:r>
        <w:rPr>
          <w:color w:val="0000FF"/>
        </w:rPr>
        <w:instrText>HYPERLINK "consultantplus://offline/ref=FFCF61B1203897002AE1EBBDD6BF3825C9C24ED90BB300727A0349900B5B40C0CF30DD35A92B82219198127E40269AEEAC6FD0D20D02163AwEJ9I"</w:instrText>
      </w:r>
      <w:r>
        <w:rPr>
          <w:color w:val="0000FF"/>
        </w:rPr>
        <w:fldChar w:fldCharType="separate"/>
      </w:r>
      <w:r>
        <w:rPr>
          <w:color w:val="0000FF"/>
        </w:rPr>
        <w:t>деяний</w:t>
      </w:r>
      <w:r>
        <w:rPr>
          <w:color w:val="0000FF"/>
        </w:rPr>
        <w:fldChar w:fldCharType="end"/>
      </w:r>
      <w:r>
        <w:t>, -</w:t>
      </w:r>
    </w:p>
    <w:p w14:paraId="6018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61180000">
      <w:pPr>
        <w:pStyle w:val="Style_1"/>
        <w:ind w:firstLine="0" w:left="0"/>
        <w:jc w:val="both"/>
      </w:pPr>
    </w:p>
    <w:p w14:paraId="62180000">
      <w:pPr>
        <w:pStyle w:val="Style_1"/>
        <w:ind w:firstLine="540" w:left="0"/>
        <w:jc w:val="both"/>
        <w:outlineLvl w:val="2"/>
        <w:rPr>
          <w:b w:val="1"/>
        </w:rPr>
      </w:pPr>
      <w:bookmarkStart w:id="1113" w:name="Par6030"/>
      <w:bookmarkEnd w:id="1113"/>
      <w:r>
        <w:rPr>
          <w:b w:val="1"/>
        </w:rPr>
        <w:t>Статья 14.13. Неправомерные действия при банкротстве</w:t>
      </w:r>
    </w:p>
    <w:p w14:paraId="631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"consultantplus://offline/ref=FFCF61B1203897002AE1EBBDD6BF3825C8C14BD409B95D78725A45920C541FD7C879D134A928832398C7176B517E95EEB070D0CD110014w3JBI"</w:instrText>
      </w:r>
      <w:r>
        <w:rPr>
          <w:color w:val="0000FF"/>
        </w:rPr>
        <w:fldChar w:fldCharType="separate"/>
      </w:r>
      <w:r>
        <w:rPr>
          <w:color w:val="0000FF"/>
        </w:rPr>
        <w:t>закона</w:t>
      </w:r>
      <w:r>
        <w:rPr>
          <w:color w:val="0000FF"/>
        </w:rPr>
        <w:fldChar w:fldCharType="end"/>
      </w:r>
      <w:r>
        <w:t xml:space="preserve"> от 19.12.2005 N 161-ФЗ)</w:t>
      </w:r>
    </w:p>
    <w:p w14:paraId="64180000">
      <w:pPr>
        <w:pStyle w:val="Style_1"/>
        <w:ind w:firstLine="540" w:left="0"/>
        <w:jc w:val="both"/>
      </w:pPr>
    </w:p>
    <w:p w14:paraId="65180000">
      <w:pPr>
        <w:pStyle w:val="Style_1"/>
        <w:ind w:firstLine="540" w:left="0"/>
        <w:jc w:val="both"/>
      </w:pPr>
      <w:bookmarkStart w:id="1114" w:name="Par6033"/>
      <w:bookmarkEnd w:id="111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r>
        <w:rPr>
          <w:color w:val="0000FF"/>
        </w:rPr>
        <w:fldChar w:fldCharType="begin"/>
      </w:r>
      <w:r>
        <w:rPr>
          <w:color w:val="0000FF"/>
        </w:rPr>
        <w:instrText>HYPERLINK "consultantplus://offline/ref=FFCF61B1203897002AE1EBBDD6BF3825C9C34ED30EBA00727A0349900B5B40C0CF30DD35A92880259598127E40269AEEAC6FD0D20D02163AwEJ9I"</w:instrText>
      </w:r>
      <w:r>
        <w:rPr>
          <w:color w:val="0000FF"/>
        </w:rPr>
        <w:fldChar w:fldCharType="separate"/>
      </w:r>
      <w:r>
        <w:rPr>
          <w:color w:val="0000FF"/>
        </w:rPr>
        <w:t>признаков</w:t>
      </w:r>
      <w:r>
        <w:rPr>
          <w:color w:val="0000FF"/>
        </w:rPr>
        <w:fldChar w:fldCharType="end"/>
      </w:r>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r>
        <w:rPr>
          <w:color w:val="0000FF"/>
        </w:rPr>
        <w:fldChar w:fldCharType="begin"/>
      </w:r>
      <w:r>
        <w:rPr>
          <w:color w:val="0000FF"/>
        </w:rPr>
        <w:instrText>HYPERLINK "consultantplus://offline/ref=FFCF61B1203897002AE1EBBDD6BF3825C9C24ED90BB300727A0349900B5B40C0CF30DD35AE2A812AC7C2027A097195F2AF70CFD11302w1J5I"</w:instrText>
      </w:r>
      <w:r>
        <w:rPr>
          <w:color w:val="0000FF"/>
        </w:rPr>
        <w:fldChar w:fldCharType="separate"/>
      </w:r>
      <w:r>
        <w:rPr>
          <w:color w:val="0000FF"/>
        </w:rPr>
        <w:t>деяний</w:t>
      </w:r>
      <w:r>
        <w:rPr>
          <w:color w:val="0000FF"/>
        </w:rPr>
        <w:fldChar w:fldCharType="end"/>
      </w:r>
      <w:r>
        <w:t>, -</w:t>
      </w:r>
    </w:p>
    <w:p w14:paraId="6618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6718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"consultantplus://offline/ref=FFCF61B1203897002AE1EBBDD6BF3825CFC44BD704B300727A0349900B5B40C0CF30DD35A92886279A98127E40269AEEAC6FD0D20D02163AwEJ9I"</w:instrText>
      </w:r>
      <w:r>
        <w:rPr>
          <w:color w:val="0000FF"/>
        </w:rPr>
        <w:fldChar w:fldCharType="separate"/>
      </w:r>
      <w:r>
        <w:rPr>
          <w:color w:val="0000FF"/>
        </w:rPr>
        <w:t>закона</w:t>
      </w:r>
      <w:r>
        <w:rPr>
          <w:color w:val="0000FF"/>
        </w:rPr>
        <w:fldChar w:fldCharType="end"/>
      </w:r>
      <w:r>
        <w:t xml:space="preserve"> от 29.06.2015 N 154-ФЗ)</w:t>
      </w:r>
    </w:p>
    <w:p w14:paraId="68180000">
      <w:pPr>
        <w:pStyle w:val="Style_1"/>
        <w:spacing w:before="160"/>
        <w:ind w:firstLine="540" w:left="0"/>
        <w:jc w:val="both"/>
      </w:pPr>
      <w:bookmarkStart w:id="1115" w:name="Par6036"/>
      <w:bookmarkEnd w:id="111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r>
        <w:rPr>
          <w:color w:val="0000FF"/>
        </w:rPr>
        <w:fldChar w:fldCharType="begin"/>
      </w:r>
      <w:r>
        <w:rPr>
          <w:color w:val="0000FF"/>
        </w:rPr>
        <w:instrText>HYPERLINK "consultantplus://offline/ref=FFCF61B1203897002AE1EBBDD6BF3825C9C24ED90BB300727A0349900B5B40C0CF30DD35AE2A822AC7C2027A097195F2AF70CFD11302w1J5I"</w:instrText>
      </w:r>
      <w:r>
        <w:rPr>
          <w:color w:val="0000FF"/>
        </w:rPr>
        <w:fldChar w:fldCharType="separate"/>
      </w:r>
      <w:r>
        <w:rPr>
          <w:color w:val="0000FF"/>
        </w:rPr>
        <w:t>деяний</w:t>
      </w:r>
      <w:r>
        <w:rPr>
          <w:color w:val="0000FF"/>
        </w:rPr>
        <w:fldChar w:fldCharType="end"/>
      </w:r>
      <w:r>
        <w:t>, -</w:t>
      </w:r>
    </w:p>
    <w:p w14:paraId="6918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6A18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"consultantplus://offline/ref=FFCF61B1203897002AE1EBBDD6BF3825CFC44BD704B300727A0349900B5B40C0CF30DD35A92886269198127E40269AEEAC6FD0D20D02163AwEJ9I"</w:instrText>
      </w:r>
      <w:r>
        <w:rPr>
          <w:color w:val="0000FF"/>
        </w:rPr>
        <w:fldChar w:fldCharType="separate"/>
      </w:r>
      <w:r>
        <w:rPr>
          <w:color w:val="0000FF"/>
        </w:rPr>
        <w:t>закона</w:t>
      </w:r>
      <w:r>
        <w:rPr>
          <w:color w:val="0000FF"/>
        </w:rPr>
        <w:fldChar w:fldCharType="end"/>
      </w:r>
      <w:r>
        <w:t xml:space="preserve"> от 29.06.2015 N 154-ФЗ)</w:t>
      </w:r>
    </w:p>
    <w:p w14:paraId="6B180000">
      <w:pPr>
        <w:pStyle w:val="Style_1"/>
        <w:spacing w:before="160"/>
        <w:ind w:firstLine="540" w:left="0"/>
        <w:jc w:val="both"/>
      </w:pPr>
      <w:bookmarkStart w:id="1116" w:name="Par6039"/>
      <w:bookmarkEnd w:id="111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6C180000">
      <w:pPr>
        <w:pStyle w:val="Style_1"/>
        <w:spacing w:before="160"/>
        <w:ind w:firstLine="540" w:left="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6D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"consultantplus://offline/ref=FFCF61B1203897002AE1EBBDD6BF3825CFC44BD405B000727A0349900B5B40C0CF30DD35A92882239698127E40269AEEAC6FD0D20D02163AwEJ9I"</w:instrText>
      </w:r>
      <w:r>
        <w:rPr>
          <w:color w:val="0000FF"/>
        </w:rPr>
        <w:fldChar w:fldCharType="separate"/>
      </w:r>
      <w:r>
        <w:rPr>
          <w:color w:val="0000FF"/>
        </w:rPr>
        <w:t>закона</w:t>
      </w:r>
      <w:r>
        <w:rPr>
          <w:color w:val="0000FF"/>
        </w:rPr>
        <w:fldChar w:fldCharType="end"/>
      </w:r>
      <w:r>
        <w:t xml:space="preserve"> от 29.12.2015 N 391-ФЗ)</w:t>
      </w:r>
    </w:p>
    <w:p w14:paraId="6E18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"consultantplus://offline/ref=FFCF61B1203897002AE1EBBDD6BF3825CFC648D20DB200727A0349900B5B40C0CF30DD35A92883239598127E40269AEEAC6FD0D20D02163AwEJ9I"</w:instrText>
      </w:r>
      <w:r>
        <w:rPr>
          <w:color w:val="0000FF"/>
        </w:rPr>
        <w:fldChar w:fldCharType="separate"/>
      </w:r>
      <w:r>
        <w:rPr>
          <w:color w:val="0000FF"/>
        </w:rPr>
        <w:t>закона</w:t>
      </w:r>
      <w:r>
        <w:rPr>
          <w:color w:val="0000FF"/>
        </w:rPr>
        <w:fldChar w:fldCharType="end"/>
      </w:r>
      <w:r>
        <w:t xml:space="preserve"> от 29.12.2014 N 482-ФЗ)</w:t>
      </w:r>
    </w:p>
    <w:p w14:paraId="6F180000">
      <w:pPr>
        <w:pStyle w:val="Style_1"/>
        <w:spacing w:before="160"/>
        <w:ind w:firstLine="540" w:left="0"/>
        <w:jc w:val="both"/>
      </w:pPr>
      <w:r>
        <w:t xml:space="preserve">3.1. Повторное совершение административного правонарушения, предусмотренного </w:t>
      </w:r>
      <w:r>
        <w:rPr>
          <w:color w:val="0000FF"/>
        </w:rPr>
        <w:fldChar w:fldCharType="begin"/>
      </w:r>
      <w:r>
        <w:rPr>
          <w:color w:val="0000FF"/>
        </w:rPr>
        <w:instrText>HYPERLINK \l "Par6039"</w:instrText>
      </w:r>
      <w:r>
        <w:rPr>
          <w:color w:val="0000FF"/>
        </w:rPr>
        <w:fldChar w:fldCharType="separate"/>
      </w:r>
      <w:r>
        <w:rPr>
          <w:color w:val="0000FF"/>
        </w:rPr>
        <w:t>частью 3</w:t>
      </w:r>
      <w:r>
        <w:rPr>
          <w:color w:val="0000FF"/>
        </w:rPr>
        <w:fldChar w:fldCharType="end"/>
      </w:r>
      <w:r>
        <w:t xml:space="preserve"> настоящей статьи, если такое действие не содержит уголовно наказуемого деяния, -</w:t>
      </w:r>
    </w:p>
    <w:p w14:paraId="70180000">
      <w:pPr>
        <w:pStyle w:val="Style_1"/>
        <w:spacing w:before="160"/>
        <w:ind w:firstLine="540" w:left="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71180000">
      <w:pPr>
        <w:pStyle w:val="Style_1"/>
        <w:ind w:firstLine="0" w:left="0"/>
        <w:jc w:val="both"/>
      </w:pPr>
      <w:r>
        <w:t xml:space="preserve">(часть введена Федеральным </w:t>
      </w:r>
      <w:r>
        <w:rPr>
          <w:color w:val="0000FF"/>
        </w:rPr>
        <w:fldChar w:fldCharType="begin"/>
      </w:r>
      <w:r>
        <w:rPr>
          <w:color w:val="0000FF"/>
        </w:rPr>
        <w:instrText>HYPERLINK "consultantplus://offline/ref=FFCF61B1203897002AE1EBBDD6BF3825CFC44BD405B000727A0349900B5B40C0CF30DD35A92882239498127E40269AEEAC6FD0D20D02163AwEJ9I"</w:instrText>
      </w:r>
      <w:r>
        <w:rPr>
          <w:color w:val="0000FF"/>
        </w:rPr>
        <w:fldChar w:fldCharType="separate"/>
      </w:r>
      <w:r>
        <w:rPr>
          <w:color w:val="0000FF"/>
        </w:rPr>
        <w:t>законом</w:t>
      </w:r>
      <w:r>
        <w:rPr>
          <w:color w:val="0000FF"/>
        </w:rPr>
        <w:fldChar w:fldCharType="end"/>
      </w:r>
      <w:r>
        <w:t xml:space="preserve"> от 29.12.2015 N 391-ФЗ)</w:t>
      </w:r>
    </w:p>
    <w:p w14:paraId="7218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318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7418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5180000">
            <w:pPr>
              <w:pStyle w:val="Style_1"/>
              <w:ind w:firstLine="0" w:left="0"/>
              <w:jc w:val="both"/>
              <w:rPr>
                <w:color w:val="392C69"/>
              </w:rPr>
            </w:pPr>
            <w:r>
              <w:rPr>
                <w:color w:val="392C69"/>
              </w:rPr>
              <w:t>КонсультантПлюс: примечание.</w:t>
            </w:r>
          </w:p>
          <w:p w14:paraId="76180000">
            <w:pPr>
              <w:pStyle w:val="Style_1"/>
              <w:ind w:firstLine="0" w:left="0"/>
              <w:jc w:val="both"/>
              <w:rPr>
                <w:color w:val="392C69"/>
              </w:rPr>
            </w:pPr>
            <w:r>
              <w:rPr>
                <w:color w:val="392C69"/>
              </w:rPr>
              <w:t xml:space="preserve">О выявлении конституционно-правового смысла ч. 4 ст. 14.13 см. </w:t>
            </w:r>
            <w:r>
              <w:rPr>
                <w:color w:val="0000FF"/>
              </w:rPr>
              <w:fldChar w:fldCharType="begin"/>
            </w:r>
            <w:r>
              <w:rPr>
                <w:color w:val="0000FF"/>
              </w:rPr>
              <w:instrText>HYPERLINK "consultantplus://offline/ref=FFCF61B1203897002AE1EBBDD6BF3825CECE4BD70FBA00727A0349900B5B40C0CF30DD35A92880259298127E40269AEEAC6FD0D20D02163AwEJ9I"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06.04.2021 N 10-П.</w:t>
            </w:r>
          </w:p>
        </w:tc>
        <w:tc>
          <w:tcPr>
            <w:tcW w:type="dxa" w:w="113"/>
            <w:shd w:fill="F4F3F8" w:val="clear"/>
            <w:tcMar>
              <w:top w:type="dxa" w:w="0"/>
              <w:left w:type="dxa" w:w="0"/>
              <w:bottom w:type="dxa" w:w="0"/>
              <w:right w:type="dxa" w:w="0"/>
            </w:tcMar>
            <w:vAlign w:val="top"/>
          </w:tcPr>
          <w:p w14:paraId="77180000">
            <w:pPr>
              <w:pStyle w:val="Style_1"/>
              <w:ind w:firstLine="0" w:left="0"/>
              <w:jc w:val="both"/>
              <w:rPr>
                <w:color w:val="392C69"/>
              </w:rPr>
            </w:pPr>
          </w:p>
        </w:tc>
      </w:tr>
    </w:tbl>
    <w:p w14:paraId="78180000">
      <w:pPr>
        <w:pStyle w:val="Style_1"/>
        <w:spacing w:before="200"/>
        <w:ind w:firstLine="540" w:left="0"/>
        <w:jc w:val="both"/>
      </w:pPr>
      <w:bookmarkStart w:id="1117" w:name="Par6048"/>
      <w:bookmarkEnd w:id="111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r>
        <w:rPr>
          <w:color w:val="0000FF"/>
        </w:rPr>
        <w:fldChar w:fldCharType="begin"/>
      </w:r>
      <w:r>
        <w:rPr>
          <w:color w:val="0000FF"/>
        </w:rPr>
        <w:instrText>HYPERLINK "consultantplus://offline/ref=FFCF61B1203897002AE1EBBDD6BF3825C9C24ED90BB300727A0349900B5B40C0CF30DD35AD208B75C2D71322067189EDAF6FD3D311w0J3I"</w:instrText>
      </w:r>
      <w:r>
        <w:rPr>
          <w:color w:val="0000FF"/>
        </w:rPr>
        <w:fldChar w:fldCharType="separate"/>
      </w:r>
      <w:r>
        <w:rPr>
          <w:color w:val="0000FF"/>
        </w:rPr>
        <w:t>деяний</w:t>
      </w:r>
      <w:r>
        <w:rPr>
          <w:color w:val="0000FF"/>
        </w:rPr>
        <w:fldChar w:fldCharType="end"/>
      </w:r>
      <w:r>
        <w:t>, -</w:t>
      </w:r>
    </w:p>
    <w:p w14:paraId="79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"consultantplus://offline/ref=FFCF61B1203897002AE1EBBDD6BF3825CFC648D20DB200727A0349900B5B40C0CF30DD35A92883239A98127E40269AEEAC6FD0D20D02163AwEJ9I"</w:instrText>
      </w:r>
      <w:r>
        <w:rPr>
          <w:color w:val="0000FF"/>
        </w:rPr>
        <w:fldChar w:fldCharType="separate"/>
      </w:r>
      <w:r>
        <w:rPr>
          <w:color w:val="0000FF"/>
        </w:rPr>
        <w:t>закона</w:t>
      </w:r>
      <w:r>
        <w:rPr>
          <w:color w:val="0000FF"/>
        </w:rPr>
        <w:fldChar w:fldCharType="end"/>
      </w:r>
      <w:r>
        <w:t xml:space="preserve"> от 29.12.2014 N 482-ФЗ)</w:t>
      </w:r>
    </w:p>
    <w:p w14:paraId="7A18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7B18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"consultantplus://offline/ref=FFCF61B1203897002AE1EBBDD6BF3825CCC64AD40FB100727A0349900B5B40C0CF30DD35A92880209798127E40269AEEAC6FD0D20D02163AwEJ9I"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19.05.2010 N 92-ФЗ)</w:t>
      </w:r>
    </w:p>
    <w:p w14:paraId="7C180000">
      <w:pPr>
        <w:pStyle w:val="Style_1"/>
        <w:spacing w:before="160"/>
        <w:ind w:firstLine="540" w:left="0"/>
        <w:jc w:val="both"/>
      </w:pPr>
      <w:bookmarkStart w:id="1118" w:name="Par6052"/>
      <w:bookmarkEnd w:id="1118"/>
      <w:r>
        <w:t xml:space="preserve">4.1. Действия (бездействие), предусмотренные </w:t>
      </w:r>
      <w:r>
        <w:rPr>
          <w:color w:val="0000FF"/>
        </w:rPr>
        <w:fldChar w:fldCharType="begin"/>
      </w:r>
      <w:r>
        <w:rPr>
          <w:color w:val="0000FF"/>
        </w:rPr>
        <w:instrText>HYPERLINK \l "Par6048"</w:instrText>
      </w:r>
      <w:r>
        <w:rPr>
          <w:color w:val="0000FF"/>
        </w:rPr>
        <w:fldChar w:fldCharType="separate"/>
      </w:r>
      <w:r>
        <w:rPr>
          <w:color w:val="0000FF"/>
        </w:rPr>
        <w:t>частью 4</w:t>
      </w:r>
      <w:r>
        <w:rPr>
          <w:color w:val="0000FF"/>
        </w:rPr>
        <w:fldChar w:fldCharType="end"/>
      </w:r>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r>
        <w:rPr>
          <w:color w:val="0000FF"/>
        </w:rPr>
        <w:fldChar w:fldCharType="begin"/>
      </w:r>
      <w:r>
        <w:rPr>
          <w:color w:val="0000FF"/>
        </w:rPr>
        <w:instrText>HYPERLINK "consultantplus://offline/ref=FFCF61B1203897002AE1EBBDD6BF3825C9C34ED30EBA00727A0349900B5B40C0DD308539AB2A9E20928D442F06w7J0I"</w:instrText>
      </w:r>
      <w:r>
        <w:rPr>
          <w:color w:val="0000FF"/>
        </w:rPr>
        <w:fldChar w:fldCharType="separate"/>
      </w:r>
      <w:r>
        <w:rPr>
          <w:color w:val="0000FF"/>
        </w:rPr>
        <w:t>законом</w:t>
      </w:r>
      <w:r>
        <w:rPr>
          <w:color w:val="0000FF"/>
        </w:rPr>
        <w:fldChar w:fldCharType="end"/>
      </w:r>
      <w:r>
        <w:t xml:space="preserve"> от 26 октября 2002 года N 127-ФЗ "О несостоятельности (банкротстве)", -</w:t>
      </w:r>
    </w:p>
    <w:p w14:paraId="7D180000">
      <w:pPr>
        <w:pStyle w:val="Style_1"/>
        <w:spacing w:before="160"/>
        <w:ind w:firstLine="540" w:left="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7E18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"consultantplus://offline/ref=FFCF61B1203897002AE1EBBDD6BF3825CCC148D808B200727A0349900B5B40C0CF30DD35A92880259598127E40269AEEAC6FD0D20D02163AwEJ9I"</w:instrText>
      </w:r>
      <w:r>
        <w:rPr>
          <w:color w:val="0000FF"/>
        </w:rPr>
        <w:fldChar w:fldCharType="separate"/>
      </w:r>
      <w:r>
        <w:rPr>
          <w:color w:val="0000FF"/>
        </w:rPr>
        <w:t>законом</w:t>
      </w:r>
      <w:r>
        <w:rPr>
          <w:color w:val="0000FF"/>
        </w:rPr>
        <w:fldChar w:fldCharType="end"/>
      </w:r>
      <w:r>
        <w:t xml:space="preserve"> от 29.12.2014 N 484-ФЗ)</w:t>
      </w:r>
    </w:p>
    <w:p w14:paraId="7F180000">
      <w:pPr>
        <w:pStyle w:val="Style_1"/>
        <w:spacing w:before="160"/>
        <w:ind w:firstLine="540" w:left="0"/>
        <w:jc w:val="both"/>
      </w:pPr>
      <w:bookmarkStart w:id="1119" w:name="Par6055"/>
      <w:bookmarkEnd w:id="111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8018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81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"consultantplus://offline/ref=FFCF61B1203897002AE1EBBDD6BF3825CFC44BD405B000727A0349900B5B40C0CF30DD35A92882229398127E40269AEEAC6FD0D20D02163AwEJ9I"</w:instrText>
      </w:r>
      <w:r>
        <w:rPr>
          <w:color w:val="0000FF"/>
        </w:rPr>
        <w:fldChar w:fldCharType="separate"/>
      </w:r>
      <w:r>
        <w:rPr>
          <w:color w:val="0000FF"/>
        </w:rPr>
        <w:t>закона</w:t>
      </w:r>
      <w:r>
        <w:rPr>
          <w:color w:val="0000FF"/>
        </w:rPr>
        <w:fldChar w:fldCharType="end"/>
      </w:r>
      <w:r>
        <w:t xml:space="preserve"> от 29.12.2015 N 391-ФЗ)</w:t>
      </w:r>
    </w:p>
    <w:p w14:paraId="82180000">
      <w:pPr>
        <w:pStyle w:val="Style_1"/>
        <w:ind w:firstLine="0" w:left="0"/>
        <w:jc w:val="both"/>
      </w:pPr>
      <w:r>
        <w:t xml:space="preserve">(часть 5 в ред. Федерального </w:t>
      </w:r>
      <w:r>
        <w:rPr>
          <w:color w:val="0000FF"/>
        </w:rPr>
        <w:fldChar w:fldCharType="begin"/>
      </w:r>
      <w:r>
        <w:rPr>
          <w:color w:val="0000FF"/>
        </w:rPr>
        <w:instrText>HYPERLINK "consultantplus://offline/ref=FFCF61B1203897002AE1EBBDD6BF3825CFC44BD704B300727A0349900B5B40C0CF30DD35A92886269698127E40269AEEAC6FD0D20D02163AwEJ9I"</w:instrText>
      </w:r>
      <w:r>
        <w:rPr>
          <w:color w:val="0000FF"/>
        </w:rPr>
        <w:fldChar w:fldCharType="separate"/>
      </w:r>
      <w:r>
        <w:rPr>
          <w:color w:val="0000FF"/>
        </w:rPr>
        <w:t>закона</w:t>
      </w:r>
      <w:r>
        <w:rPr>
          <w:color w:val="0000FF"/>
        </w:rPr>
        <w:fldChar w:fldCharType="end"/>
      </w:r>
      <w:r>
        <w:t xml:space="preserve"> от 29.06.2015 N 154-ФЗ)</w:t>
      </w:r>
    </w:p>
    <w:p w14:paraId="83180000">
      <w:pPr>
        <w:pStyle w:val="Style_1"/>
        <w:spacing w:before="160"/>
        <w:ind w:firstLine="540" w:left="0"/>
        <w:jc w:val="both"/>
      </w:pPr>
      <w:bookmarkStart w:id="1120" w:name="Par6059"/>
      <w:bookmarkEnd w:id="1120"/>
      <w:r>
        <w:t xml:space="preserve">5.1. Повторное совершение административного правонарушения, предусмотренного </w:t>
      </w:r>
      <w:r>
        <w:rPr>
          <w:color w:val="0000FF"/>
        </w:rPr>
        <w:fldChar w:fldCharType="begin"/>
      </w:r>
      <w:r>
        <w:rPr>
          <w:color w:val="0000FF"/>
        </w:rPr>
        <w:instrText>HYPERLINK \l "Par6055"</w:instrText>
      </w:r>
      <w:r>
        <w:rPr>
          <w:color w:val="0000FF"/>
        </w:rPr>
        <w:fldChar w:fldCharType="separate"/>
      </w:r>
      <w:r>
        <w:rPr>
          <w:color w:val="0000FF"/>
        </w:rPr>
        <w:t>частью 5</w:t>
      </w:r>
      <w:r>
        <w:rPr>
          <w:color w:val="0000FF"/>
        </w:rPr>
        <w:fldChar w:fldCharType="end"/>
      </w:r>
      <w:r>
        <w:t xml:space="preserve"> настоящей статьи, -</w:t>
      </w:r>
    </w:p>
    <w:p w14:paraId="841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85180000">
      <w:pPr>
        <w:pStyle w:val="Style_1"/>
        <w:ind w:firstLine="0" w:left="0"/>
        <w:jc w:val="both"/>
      </w:pPr>
      <w:r>
        <w:t xml:space="preserve">(часть 5.1 введена Федеральным </w:t>
      </w:r>
      <w:r>
        <w:rPr>
          <w:color w:val="0000FF"/>
        </w:rPr>
        <w:fldChar w:fldCharType="begin"/>
      </w:r>
      <w:r>
        <w:rPr>
          <w:color w:val="0000FF"/>
        </w:rPr>
        <w:instrText>HYPERLINK "consultantplus://offline/ref=FFCF61B1203897002AE1EBBDD6BF3825CFC44BD405B000727A0349900B5B40C0CF30DD35A92882229298127E40269AEEAC6FD0D20D02163AwEJ9I"</w:instrText>
      </w:r>
      <w:r>
        <w:rPr>
          <w:color w:val="0000FF"/>
        </w:rPr>
        <w:fldChar w:fldCharType="separate"/>
      </w:r>
      <w:r>
        <w:rPr>
          <w:color w:val="0000FF"/>
        </w:rPr>
        <w:t>законом</w:t>
      </w:r>
      <w:r>
        <w:rPr>
          <w:color w:val="0000FF"/>
        </w:rPr>
        <w:fldChar w:fldCharType="end"/>
      </w:r>
      <w:r>
        <w:t xml:space="preserve"> от 29.12.2015 N 391-ФЗ)</w:t>
      </w:r>
    </w:p>
    <w:p w14:paraId="86180000">
      <w:pPr>
        <w:pStyle w:val="Style_1"/>
        <w:spacing w:before="160"/>
        <w:ind w:firstLine="540" w:left="0"/>
        <w:jc w:val="both"/>
      </w:pPr>
      <w:bookmarkStart w:id="1121" w:name="Par6062"/>
      <w:bookmarkEnd w:id="1121"/>
      <w:r>
        <w:t xml:space="preserve">6. Неисполнение руководителем юридического лица в установленный законодательством о несостоятельности (банкротстве) </w:t>
      </w:r>
      <w:r>
        <w:rPr>
          <w:color w:val="0000FF"/>
        </w:rPr>
        <w:fldChar w:fldCharType="begin"/>
      </w:r>
      <w:r>
        <w:rPr>
          <w:color w:val="0000FF"/>
        </w:rPr>
        <w:instrText>HYPERLINK "consultantplus://offline/ref=FFCF61B1203897002AE1EBBDD6BF3825C9C34ED30EBA00727A0349900B5B40C0CF30DD30A829852AC7C2027A097195F2AF70CFD11302w1J5I"</w:instrText>
      </w:r>
      <w:r>
        <w:rPr>
          <w:color w:val="0000FF"/>
        </w:rPr>
        <w:fldChar w:fldCharType="separate"/>
      </w:r>
      <w:r>
        <w:rPr>
          <w:color w:val="0000FF"/>
        </w:rPr>
        <w:t>срок</w:t>
      </w:r>
      <w:r>
        <w:rPr>
          <w:color w:val="0000FF"/>
        </w:rPr>
        <w:fldChar w:fldCharType="end"/>
      </w:r>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87180000">
      <w:pPr>
        <w:pStyle w:val="Style_1"/>
        <w:spacing w:before="160"/>
        <w:ind w:firstLine="540" w:left="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8818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"consultantplus://offline/ref=FFCF61B1203897002AE1EBBDD6BF3825CFC648D20DB200727A0349900B5B40C0CF30DD35A92883229298127E40269AEEAC6FD0D20D02163AwEJ9I"</w:instrText>
      </w:r>
      <w:r>
        <w:rPr>
          <w:color w:val="0000FF"/>
        </w:rPr>
        <w:fldChar w:fldCharType="separate"/>
      </w:r>
      <w:r>
        <w:rPr>
          <w:color w:val="0000FF"/>
        </w:rPr>
        <w:t>законом</w:t>
      </w:r>
      <w:r>
        <w:rPr>
          <w:color w:val="0000FF"/>
        </w:rPr>
        <w:fldChar w:fldCharType="end"/>
      </w:r>
      <w:r>
        <w:t xml:space="preserve"> от 29.12.2014 N 482-ФЗ)</w:t>
      </w:r>
    </w:p>
    <w:p w14:paraId="89180000">
      <w:pPr>
        <w:pStyle w:val="Style_1"/>
        <w:spacing w:before="160"/>
        <w:ind w:firstLine="540" w:left="0"/>
        <w:jc w:val="both"/>
      </w:pPr>
      <w:bookmarkStart w:id="1122" w:name="Par6065"/>
      <w:bookmarkEnd w:id="112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r>
        <w:rPr>
          <w:color w:val="0000FF"/>
        </w:rPr>
        <w:fldChar w:fldCharType="begin"/>
      </w:r>
      <w:r>
        <w:rPr>
          <w:color w:val="0000FF"/>
        </w:rPr>
        <w:instrText>HYPERLINK "consultantplus://offline/ref=FFCF61B1203897002AE1EBBDD6BF3825C9C34ED30EBA00727A0349900B5B40C0CF30DD31AC2E822AC7C2027A097195F2AF70CFD11302w1J5I"</w:instrText>
      </w:r>
      <w:r>
        <w:rPr>
          <w:color w:val="0000FF"/>
        </w:rPr>
        <w:fldChar w:fldCharType="separate"/>
      </w:r>
      <w:r>
        <w:rPr>
          <w:color w:val="0000FF"/>
        </w:rPr>
        <w:t>законодательством</w:t>
      </w:r>
      <w:r>
        <w:rPr>
          <w:color w:val="0000FF"/>
        </w:rPr>
        <w:fldChar w:fldCharType="end"/>
      </w:r>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8A18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8B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"consultantplus://offline/ref=FFCF61B1203897002AE1EBBDD6BF3825CFC44BD405B000727A0349900B5B40C0CF30DD35A92882229798127E40269AEEAC6FD0D20D02163AwEJ9I"</w:instrText>
      </w:r>
      <w:r>
        <w:rPr>
          <w:color w:val="0000FF"/>
        </w:rPr>
        <w:fldChar w:fldCharType="separate"/>
      </w:r>
      <w:r>
        <w:rPr>
          <w:color w:val="0000FF"/>
        </w:rPr>
        <w:t>закона</w:t>
      </w:r>
      <w:r>
        <w:rPr>
          <w:color w:val="0000FF"/>
        </w:rPr>
        <w:fldChar w:fldCharType="end"/>
      </w:r>
      <w:r>
        <w:t xml:space="preserve"> от 29.12.2015 N 391-ФЗ)</w:t>
      </w:r>
    </w:p>
    <w:p w14:paraId="8C18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"consultantplus://offline/ref=FFCF61B1203897002AE1EBBDD6BF3825CFC44BD704B300727A0349900B5B40C0CF30DD35A92886269B98127E40269AEEAC6FD0D20D02163AwEJ9I"</w:instrText>
      </w:r>
      <w:r>
        <w:rPr>
          <w:color w:val="0000FF"/>
        </w:rPr>
        <w:fldChar w:fldCharType="separate"/>
      </w:r>
      <w:r>
        <w:rPr>
          <w:color w:val="0000FF"/>
        </w:rPr>
        <w:t>законом</w:t>
      </w:r>
      <w:r>
        <w:rPr>
          <w:color w:val="0000FF"/>
        </w:rPr>
        <w:fldChar w:fldCharType="end"/>
      </w:r>
      <w:r>
        <w:t xml:space="preserve"> от 29.06.2015 N 154-ФЗ)</w:t>
      </w:r>
    </w:p>
    <w:p w14:paraId="8D180000">
      <w:pPr>
        <w:pStyle w:val="Style_1"/>
        <w:spacing w:before="160"/>
        <w:ind w:firstLine="540" w:left="0"/>
        <w:jc w:val="both"/>
      </w:pPr>
      <w:bookmarkStart w:id="1123" w:name="Par6069"/>
      <w:bookmarkEnd w:id="112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8E180000">
      <w:pPr>
        <w:pStyle w:val="Style_1"/>
        <w:spacing w:before="160"/>
        <w:ind w:firstLine="540" w:left="0"/>
        <w:jc w:val="both"/>
      </w:pPr>
      <w:r>
        <w:t>влечет в отношении должностных лиц дисквалификацию на срок от шести месяцев до трех лет.</w:t>
      </w:r>
    </w:p>
    <w:p w14:paraId="8F18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"consultantplus://offline/ref=FFCF61B1203897002AE1EBBDD6BF3825CFC44BD405B000727A0349900B5B40C0CF30DD35A92882229698127E40269AEEAC6FD0D20D02163AwEJ9I"</w:instrText>
      </w:r>
      <w:r>
        <w:rPr>
          <w:color w:val="0000FF"/>
        </w:rPr>
        <w:fldChar w:fldCharType="separate"/>
      </w:r>
      <w:r>
        <w:rPr>
          <w:color w:val="0000FF"/>
        </w:rPr>
        <w:t>законом</w:t>
      </w:r>
      <w:r>
        <w:rPr>
          <w:color w:val="0000FF"/>
        </w:rPr>
        <w:fldChar w:fldCharType="end"/>
      </w:r>
      <w:r>
        <w:t xml:space="preserve"> от 29.12.2015 N 391-ФЗ)</w:t>
      </w:r>
    </w:p>
    <w:p w14:paraId="90180000">
      <w:pPr>
        <w:pStyle w:val="Style_1"/>
        <w:ind w:firstLine="540" w:left="0"/>
        <w:jc w:val="both"/>
      </w:pPr>
    </w:p>
    <w:p w14:paraId="91180000">
      <w:pPr>
        <w:pStyle w:val="Style_1"/>
        <w:ind w:firstLine="540" w:left="0"/>
        <w:jc w:val="both"/>
        <w:outlineLvl w:val="2"/>
        <w:rPr>
          <w:b w:val="1"/>
        </w:rPr>
      </w:pPr>
      <w:bookmarkStart w:id="1124" w:name="Par6073"/>
      <w:bookmarkEnd w:id="1124"/>
      <w:r>
        <w:rPr>
          <w:b w:val="1"/>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92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"consultantplus://offline/ref=FFCF61B1203897002AE1EBBDD6BF3825CCC64AD40FB100727A0349900B5B40C0CF30DD35A92880209B98127E40269AEEAC6FD0D20D02163AwEJ9I"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19.05.2010 N 92-ФЗ)</w:t>
      </w:r>
    </w:p>
    <w:p w14:paraId="93180000">
      <w:pPr>
        <w:pStyle w:val="Style_1"/>
        <w:ind w:firstLine="0" w:left="0"/>
        <w:jc w:val="both"/>
      </w:pPr>
    </w:p>
    <w:p w14:paraId="94180000">
      <w:pPr>
        <w:pStyle w:val="Style_1"/>
        <w:ind w:firstLine="540" w:left="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95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"consultantplus://offline/ref=FFCF61B1203897002AE1EBBDD6BF3825CCC64AD40FB100727A0349900B5B40C0CF30DD35A92880209A98127E40269AEEAC6FD0D20D02163AwEJ9I"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19.05.2010 N 92-ФЗ)</w:t>
      </w:r>
    </w:p>
    <w:p w14:paraId="9618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97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"consultantplus://offline/ref=FFCF61B1203897002AE1EBBDD6BF3825C9C349D70CB600727A0349900B5B40C0CF30DD35A92885249298127E40269AEEAC6FD0D20D02163AwEJ9I"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8180000">
      <w:pPr>
        <w:pStyle w:val="Style_1"/>
        <w:ind w:firstLine="0" w:left="0"/>
        <w:jc w:val="both"/>
      </w:pPr>
    </w:p>
    <w:p w14:paraId="99180000">
      <w:pPr>
        <w:pStyle w:val="Style_1"/>
        <w:ind w:firstLine="540" w:left="0"/>
        <w:jc w:val="both"/>
        <w:outlineLvl w:val="2"/>
        <w:rPr>
          <w:b w:val="1"/>
        </w:rPr>
      </w:pPr>
      <w:bookmarkStart w:id="1125" w:name="Par6081"/>
      <w:bookmarkEnd w:id="1125"/>
      <w:r>
        <w:rPr>
          <w:b w:val="1"/>
        </w:rPr>
        <w:t>Статья 14.15. Нарушение правил продажи отдельных видов товаров</w:t>
      </w:r>
    </w:p>
    <w:p w14:paraId="9A180000">
      <w:pPr>
        <w:pStyle w:val="Style_1"/>
        <w:ind w:firstLine="0" w:left="0"/>
        <w:jc w:val="both"/>
      </w:pPr>
    </w:p>
    <w:p w14:paraId="9B180000">
      <w:pPr>
        <w:pStyle w:val="Style_1"/>
        <w:ind w:firstLine="540" w:left="0"/>
        <w:jc w:val="both"/>
      </w:pPr>
      <w:r>
        <w:t>Нарушение установленных правил продажи отдельных видов товаров -</w:t>
      </w:r>
    </w:p>
    <w:p w14:paraId="9C180000">
      <w:pPr>
        <w:pStyle w:val="Style_1"/>
        <w:spacing w:before="160"/>
        <w:ind w:firstLine="540" w:left="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9D1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"consultantplus://offline/ref=FFCF61B1203897002AE1EBBDD6BF3825C9C349D70CB600727A0349900B5B40C0CF30DD35A92885249198127E40269AEEAC6FD0D20D02163AwEJ9I"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"consultantplus://offline/ref=FFCF61B1203897002AE1EBBDD6BF3825CCC649D00CB100727A0349900B5B40C0CF30DD35A92880259098127E40269AEEAC6FD0D20D02163AwEJ9I"</w:instrText>
      </w:r>
      <w:r>
        <w:rPr>
          <w:color w:val="0000FF"/>
        </w:rPr>
        <w:fldChar w:fldCharType="separate"/>
      </w:r>
      <w:r>
        <w:rPr>
          <w:color w:val="0000FF"/>
        </w:rPr>
        <w:t>N 239-ФЗ</w:t>
      </w:r>
      <w:r>
        <w:rPr>
          <w:color w:val="0000FF"/>
        </w:rPr>
        <w:fldChar w:fldCharType="end"/>
      </w:r>
      <w:r>
        <w:t>)</w:t>
      </w:r>
    </w:p>
    <w:p w14:paraId="9E180000">
      <w:pPr>
        <w:pStyle w:val="Style_1"/>
        <w:ind w:firstLine="540" w:left="0"/>
        <w:jc w:val="both"/>
      </w:pPr>
    </w:p>
    <w:p w14:paraId="9F180000">
      <w:pPr>
        <w:pStyle w:val="Style_1"/>
        <w:ind w:firstLine="540" w:left="0"/>
        <w:jc w:val="both"/>
        <w:outlineLvl w:val="2"/>
        <w:rPr>
          <w:b w:val="1"/>
        </w:rPr>
      </w:pPr>
      <w:r>
        <w:rPr>
          <w:b w:val="1"/>
        </w:rPr>
        <w:t xml:space="preserve">Статья 14.15.1. Утратила силу. - Федеральный </w:t>
      </w:r>
      <w:r>
        <w:rPr>
          <w:b w:val="1"/>
          <w:color w:val="0000FF"/>
        </w:rPr>
        <w:fldChar w:fldCharType="begin"/>
      </w:r>
      <w:r>
        <w:rPr>
          <w:b w:val="1"/>
          <w:color w:val="0000FF"/>
        </w:rPr>
        <w:instrText>HYPERLINK "consultantplus://offline/ref=FFCF61B1203897002AE1EBBDD6BF3825CCC04FD90DB200727A0349900B5B40C0CF30DD35A92880229598127E40269AEEAC6FD0D20D02163AwEJ9I"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21.07.2014 N 210-ФЗ.</w:t>
      </w:r>
    </w:p>
    <w:p w14:paraId="A0180000">
      <w:pPr>
        <w:pStyle w:val="Style_1"/>
        <w:ind w:firstLine="540" w:left="0"/>
        <w:jc w:val="both"/>
      </w:pPr>
    </w:p>
    <w:p w14:paraId="A1180000">
      <w:pPr>
        <w:pStyle w:val="Style_1"/>
        <w:ind w:firstLine="540" w:left="0"/>
        <w:jc w:val="both"/>
        <w:outlineLvl w:val="2"/>
        <w:rPr>
          <w:b w:val="1"/>
        </w:rPr>
      </w:pPr>
      <w:bookmarkStart w:id="1126" w:name="Par6089"/>
      <w:bookmarkEnd w:id="1126"/>
      <w:r>
        <w:rPr>
          <w:b w:val="1"/>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A2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"consultantplus://offline/ref=FFCF61B1203897002AE1EBBDD6BF3825CEC443D80ABA00727A0349900B5B40C0CF30DD35A92880209198127E40269AEEAC6FD0D20D02163AwEJ9I"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26.07.2019 N 218-ФЗ)</w:t>
      </w:r>
    </w:p>
    <w:p w14:paraId="A31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"consultantplus://offline/ref=FFCF61B1203897002AE1EBBDD6BF3825CFCE43D605B600727A0349900B5B40C0CF30DD35A92880209598127E40269AEEAC6FD0D20D02163AwEJ9I"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05.02.2018 N 13-ФЗ)</w:t>
      </w:r>
    </w:p>
    <w:p w14:paraId="A4180000">
      <w:pPr>
        <w:pStyle w:val="Style_1"/>
        <w:ind w:firstLine="540" w:left="0"/>
        <w:jc w:val="both"/>
      </w:pPr>
    </w:p>
    <w:p w14:paraId="A5180000">
      <w:pPr>
        <w:pStyle w:val="Style_1"/>
        <w:ind w:firstLine="540" w:left="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A6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"consultantplus://offline/ref=FFCF61B1203897002AE1EBBDD6BF3825CEC443D80ABA00727A0349900B5B40C0CF30DD35A92880209098127E40269AEEAC6FD0D20D02163AwEJ9I"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26.07.2019 N 218-ФЗ)</w:t>
      </w:r>
    </w:p>
    <w:p w14:paraId="A7180000">
      <w:pPr>
        <w:pStyle w:val="Style_1"/>
        <w:spacing w:before="160"/>
        <w:ind w:firstLine="540" w:left="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A8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"consultantplus://offline/ref=FFCF61B1203897002AE1EBBDD6BF3825CEC443D80ABA00727A0349900B5B40C0CF30DD35A92880209798127E40269AEEAC6FD0D20D02163AwEJ9I"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26.07.2019 N 218-ФЗ)</w:t>
      </w:r>
    </w:p>
    <w:p w14:paraId="A9180000">
      <w:pPr>
        <w:pStyle w:val="Style_1"/>
        <w:spacing w:before="160"/>
        <w:ind w:firstLine="540" w:left="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AA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"consultantplus://offline/ref=FFCF61B1203897002AE1EBBDD6BF3825CEC443D80ABA00727A0349900B5B40C0CF30DD35A92880209698127E40269AEEAC6FD0D20D02163AwEJ9I"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26.07.2019 N 218-ФЗ)</w:t>
      </w:r>
    </w:p>
    <w:p w14:paraId="AB180000">
      <w:pPr>
        <w:pStyle w:val="Style_1"/>
        <w:ind w:firstLine="540" w:left="0"/>
        <w:jc w:val="both"/>
      </w:pPr>
    </w:p>
    <w:p w14:paraId="AC180000">
      <w:pPr>
        <w:pStyle w:val="Style_1"/>
        <w:ind w:firstLine="540" w:left="0"/>
        <w:jc w:val="both"/>
        <w:outlineLvl w:val="2"/>
        <w:rPr>
          <w:b w:val="1"/>
        </w:rPr>
      </w:pPr>
      <w:bookmarkStart w:id="1127" w:name="Par6100"/>
      <w:bookmarkEnd w:id="1127"/>
      <w:r>
        <w:rPr>
          <w:b w:val="1"/>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AD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"consultantplus://offline/ref=FFCF61B1203897002AE1EBBDD6BF3825CEC443D80ABA00727A0349900B5B40C0CF30DD35A92880209498127E40269AEEAC6FD0D20D02163AwEJ9I"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26.07.2019 N 218-ФЗ)</w:t>
      </w:r>
    </w:p>
    <w:p w14:paraId="AE1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"consultantplus://offline/ref=FFCF61B1203897002AE1EBBDD6BF3825CFCE43D605B600727A0349900B5B40C0CF30DD35A92880239298127E40269AEEAC6FD0D20D02163AwEJ9I"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05.02.2018 N 13-ФЗ)</w:t>
      </w:r>
    </w:p>
    <w:p w14:paraId="AF180000">
      <w:pPr>
        <w:pStyle w:val="Style_1"/>
        <w:ind w:firstLine="540" w:left="0"/>
        <w:jc w:val="both"/>
      </w:pPr>
    </w:p>
    <w:p w14:paraId="B0180000">
      <w:pPr>
        <w:pStyle w:val="Style_1"/>
        <w:ind w:firstLine="540" w:left="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B1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"consultantplus://offline/ref=FFCF61B1203897002AE1EBBDD6BF3825CEC443D80ABA00727A0349900B5B40C0CF30DD35A92880209B98127E40269AEEAC6FD0D20D02163AwEJ9I"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26.07.2019 N 218-ФЗ)</w:t>
      </w:r>
    </w:p>
    <w:p w14:paraId="B2180000">
      <w:pPr>
        <w:pStyle w:val="Style_1"/>
        <w:spacing w:before="160"/>
        <w:ind w:firstLine="540" w:left="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B3180000">
      <w:pPr>
        <w:pStyle w:val="Style_1"/>
        <w:ind w:firstLine="540" w:left="0"/>
        <w:jc w:val="both"/>
      </w:pPr>
    </w:p>
    <w:p w14:paraId="B4180000">
      <w:pPr>
        <w:pStyle w:val="Style_1"/>
        <w:ind w:firstLine="540" w:left="0"/>
        <w:jc w:val="both"/>
        <w:outlineLvl w:val="2"/>
        <w:rPr>
          <w:b w:val="1"/>
        </w:rPr>
      </w:pPr>
      <w:r>
        <w:rPr>
          <w:b w:val="1"/>
        </w:rPr>
        <w:t>Статья 14.16. Нарушение правил продажи этилового спирта, алкогольной и спиртосодержащей продукции</w:t>
      </w:r>
    </w:p>
    <w:p w14:paraId="B5180000">
      <w:pPr>
        <w:pStyle w:val="Style_1"/>
        <w:ind w:firstLine="0" w:left="0"/>
        <w:jc w:val="both"/>
      </w:pPr>
      <w:r>
        <w:t xml:space="preserve">(в ред. Федеральных законов от 05.12.2005 </w:t>
      </w:r>
      <w:r>
        <w:rPr>
          <w:color w:val="0000FF"/>
        </w:rPr>
        <w:fldChar w:fldCharType="begin"/>
      </w:r>
      <w:r>
        <w:rPr>
          <w:color w:val="0000FF"/>
        </w:rPr>
        <w:instrText>HYPERLINK "consultantplus://offline/ref=FFCF61B1203897002AE1EBBDD6BF3825CFC64BD20CB600727A0349900B5B40C0CF30DD35A92880239298127E40269AEEAC6FD0D20D02163AwEJ9I"</w:instrText>
      </w:r>
      <w:r>
        <w:rPr>
          <w:color w:val="0000FF"/>
        </w:rPr>
        <w:fldChar w:fldCharType="separate"/>
      </w:r>
      <w:r>
        <w:rPr>
          <w:color w:val="0000FF"/>
        </w:rPr>
        <w:t>N 156-ФЗ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"consultantplus://offline/ref=FFCF61B1203897002AE1EBBDD6BF3825CFC64BD308BB00727A0349900B5B40C0CF30DD35A92880249598127E40269AEEAC6FD0D20D02163AwEJ9I"</w:instrText>
      </w:r>
      <w:r>
        <w:rPr>
          <w:color w:val="0000FF"/>
        </w:rPr>
        <w:fldChar w:fldCharType="separate"/>
      </w:r>
      <w:r>
        <w:rPr>
          <w:color w:val="0000FF"/>
        </w:rPr>
        <w:t>N 365-ФЗ</w:t>
      </w:r>
      <w:r>
        <w:rPr>
          <w:color w:val="0000FF"/>
        </w:rPr>
        <w:fldChar w:fldCharType="end"/>
      </w:r>
      <w:r>
        <w:t>)</w:t>
      </w:r>
    </w:p>
    <w:p w14:paraId="B6180000">
      <w:pPr>
        <w:pStyle w:val="Style_1"/>
        <w:ind w:firstLine="0" w:left="0"/>
        <w:jc w:val="both"/>
      </w:pPr>
    </w:p>
    <w:p w14:paraId="B7180000">
      <w:pPr>
        <w:pStyle w:val="Style_1"/>
        <w:ind w:firstLine="540" w:left="0"/>
        <w:jc w:val="both"/>
      </w:pPr>
      <w:bookmarkStart w:id="1128" w:name="Par6111"/>
      <w:bookmarkEnd w:id="112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B818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B918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"consultantplus://offline/ref=FFCF61B1203897002AE1EBBDD6BF3825CECE4DD00EB100727A0349900B5B40C0CF30DD35A92883219598127E40269AEEAC6FD0D20D02163AwEJ9I"</w:instrText>
      </w:r>
      <w:r>
        <w:rPr>
          <w:color w:val="0000FF"/>
        </w:rPr>
        <w:fldChar w:fldCharType="separate"/>
      </w:r>
      <w:r>
        <w:rPr>
          <w:color w:val="0000FF"/>
        </w:rPr>
        <w:t>закона</w:t>
      </w:r>
      <w:r>
        <w:rPr>
          <w:color w:val="0000FF"/>
        </w:rPr>
        <w:fldChar w:fldCharType="end"/>
      </w:r>
      <w:r>
        <w:t xml:space="preserve"> от 03.07.2016 N 261-ФЗ)</w:t>
      </w:r>
    </w:p>
    <w:p w14:paraId="BA180000">
      <w:pPr>
        <w:pStyle w:val="Style_1"/>
        <w:spacing w:before="160"/>
        <w:ind w:firstLine="540" w:left="0"/>
        <w:jc w:val="both"/>
      </w:pPr>
      <w:bookmarkStart w:id="1129" w:name="Par6114"/>
      <w:bookmarkEnd w:id="112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r>
        <w:rPr>
          <w:color w:val="0000FF"/>
        </w:rPr>
        <w:fldChar w:fldCharType="begin"/>
      </w:r>
      <w:r>
        <w:rPr>
          <w:color w:val="0000FF"/>
        </w:rPr>
        <w:instrText>HYPERLINK "consultantplus://offline/ref=FFCF61B1203897002AE1EBBDD6BF3825C9C249D60BB500727A0349900B5B40C0CF30DD33AB23D470D7C64B2D066D96EDB073D1D1w1J0I"</w:instrText>
      </w:r>
      <w:r>
        <w:rPr>
          <w:color w:val="0000FF"/>
        </w:rPr>
        <w:fldChar w:fldCharType="separate"/>
      </w:r>
      <w:r>
        <w:rPr>
          <w:color w:val="0000FF"/>
        </w:rPr>
        <w:t>законом</w:t>
      </w:r>
      <w:r>
        <w:rPr>
          <w:color w:val="0000FF"/>
        </w:rPr>
        <w:fldChar w:fldCharType="end"/>
      </w:r>
      <w:r>
        <w:t>, -</w:t>
      </w:r>
    </w:p>
    <w:p w14:paraId="BB18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BC18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"consultantplus://offline/ref=FFCF61B1203897002AE1EBBDD6BF3825CFC64BD308BB00727A0349900B5B40C0CF30DD35A92880279298127E40269AEEAC6FD0D20D02163AwEJ9I"</w:instrText>
      </w:r>
      <w:r>
        <w:rPr>
          <w:color w:val="0000FF"/>
        </w:rPr>
        <w:fldChar w:fldCharType="separate"/>
      </w:r>
      <w:r>
        <w:rPr>
          <w:color w:val="0000FF"/>
        </w:rPr>
        <w:t>закона</w:t>
      </w:r>
      <w:r>
        <w:rPr>
          <w:color w:val="0000FF"/>
        </w:rPr>
        <w:fldChar w:fldCharType="end"/>
      </w:r>
      <w:r>
        <w:t xml:space="preserve"> от 21.12.2013 N 365-ФЗ)</w:t>
      </w:r>
    </w:p>
    <w:p w14:paraId="BD180000">
      <w:pPr>
        <w:pStyle w:val="Style_1"/>
        <w:spacing w:before="160"/>
        <w:ind w:firstLine="540" w:left="0"/>
        <w:jc w:val="both"/>
      </w:pPr>
      <w:bookmarkStart w:id="1130" w:name="Par6117"/>
      <w:bookmarkEnd w:id="1130"/>
      <w:r>
        <w:t xml:space="preserve">2.1. </w:t>
      </w:r>
      <w:r>
        <w:rPr>
          <w:color w:val="0000FF"/>
        </w:rPr>
        <w:fldChar w:fldCharType="begin"/>
      </w:r>
      <w:r>
        <w:rPr>
          <w:color w:val="0000FF"/>
        </w:rPr>
        <w:instrText>HYPERLINK "consultantplus://offline/ref=FFCF61B1203897002AE1EBBDD6BF3825C9C249D60BB500727A0349900B5B40C0CF30DD35A92888229A98127E40269AEEAC6FD0D20D02163AwEJ9I"</w:instrText>
      </w:r>
      <w:r>
        <w:rPr>
          <w:color w:val="0000FF"/>
        </w:rPr>
        <w:fldChar w:fldCharType="separate"/>
      </w:r>
      <w:r>
        <w:rPr>
          <w:color w:val="0000FF"/>
        </w:rPr>
        <w:t>Розничная продажа</w:t>
      </w:r>
      <w:r>
        <w:rPr>
          <w:color w:val="0000FF"/>
        </w:rPr>
        <w:fldChar w:fldCharType="end"/>
      </w:r>
      <w:r>
        <w:t xml:space="preserve"> несовершеннолетнему алкогольной продукции, если это действие не содержит </w:t>
      </w:r>
      <w:r>
        <w:rPr>
          <w:color w:val="0000FF"/>
        </w:rPr>
        <w:fldChar w:fldCharType="begin"/>
      </w:r>
      <w:r>
        <w:rPr>
          <w:color w:val="0000FF"/>
        </w:rPr>
        <w:instrText>HYPERLINK "consultantplus://offline/ref=FFCF61B1203897002AE1EBBDD6BF3825C9C24ED90BB300727A0349900B5B40C0CF30DD31AA2C8B75C2D71322067189EDAF6FD3D311w0J3I"</w:instrText>
      </w:r>
      <w:r>
        <w:rPr>
          <w:color w:val="0000FF"/>
        </w:rPr>
        <w:fldChar w:fldCharType="separate"/>
      </w:r>
      <w:r>
        <w:rPr>
          <w:color w:val="0000FF"/>
        </w:rPr>
        <w:t>уголовно наказуемого деяния</w:t>
      </w:r>
      <w:r>
        <w:rPr>
          <w:color w:val="0000FF"/>
        </w:rPr>
        <w:fldChar w:fldCharType="end"/>
      </w:r>
      <w:r>
        <w:t>, -</w:t>
      </w:r>
    </w:p>
    <w:p w14:paraId="BE18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BF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"consultantplus://offline/ref=FFCF61B1203897002AE1EBBDD6BF3825CCC54DD708B600727A0349900B5B40C0CF30DD35A92880209398127E40269AEEAC6FD0D20D02163AwEJ9I"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12.11.2012 N 193-ФЗ)</w:t>
      </w:r>
    </w:p>
    <w:p w14:paraId="C018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"consultantplus://offline/ref=FFCF61B1203897002AE1EBBDD6BF3825CCC74DD004B000727A0349900B5B40C0CF30DD35A92880239198127E40269AEEAC6FD0D20D02163AwEJ9I"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21.07.2011 N 253-ФЗ)</w:t>
      </w:r>
    </w:p>
    <w:p w14:paraId="C1180000">
      <w:pPr>
        <w:pStyle w:val="Style_1"/>
        <w:spacing w:before="160"/>
        <w:ind w:firstLine="540" w:left="0"/>
        <w:jc w:val="both"/>
      </w:pPr>
      <w:bookmarkStart w:id="1131" w:name="Par6121"/>
      <w:bookmarkEnd w:id="1131"/>
      <w:r>
        <w:t xml:space="preserve">2.2. </w:t>
      </w:r>
      <w:r>
        <w:rPr>
          <w:color w:val="0000FF"/>
        </w:rPr>
        <w:fldChar w:fldCharType="begin"/>
      </w:r>
      <w:r>
        <w:rPr>
          <w:color w:val="0000FF"/>
        </w:rPr>
        <w:instrText>HYPERLINK "consultantplus://offline/ref=FFCF61B1203897002AE1EBBDD6BF3825C9C249D60BB500727A0349900B5B40C0CF30DD35A92888259098127E40269AEEAC6FD0D20D02163AwEJ9I"</w:instrText>
      </w:r>
      <w:r>
        <w:rPr>
          <w:color w:val="0000FF"/>
        </w:rPr>
        <w:fldChar w:fldCharType="separate"/>
      </w:r>
      <w:r>
        <w:rPr>
          <w:color w:val="0000FF"/>
        </w:rPr>
        <w:t>Розничная продажа</w:t>
      </w:r>
      <w:r>
        <w:rPr>
          <w:color w:val="0000FF"/>
        </w:rPr>
        <w:fldChar w:fldCharType="end"/>
      </w:r>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C2180000">
      <w:pPr>
        <w:pStyle w:val="Style_1"/>
        <w:spacing w:before="160"/>
        <w:ind w:firstLine="540" w:left="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C3180000">
      <w:pPr>
        <w:pStyle w:val="Style_1"/>
        <w:ind w:firstLine="0" w:left="0"/>
        <w:jc w:val="both"/>
      </w:pPr>
      <w:r>
        <w:t xml:space="preserve">(часть 2.2 введена Федеральным </w:t>
      </w:r>
      <w:r>
        <w:rPr>
          <w:color w:val="0000FF"/>
        </w:rPr>
        <w:fldChar w:fldCharType="begin"/>
      </w:r>
      <w:r>
        <w:rPr>
          <w:color w:val="0000FF"/>
        </w:rPr>
        <w:instrText>HYPERLINK "consultantplus://offline/ref=FFCF61B1203897002AE1EBBDD6BF3825CFC64AD10CB500727A0349900B5B40C0CF30DD35A92880239098127E40269AEEAC6FD0D20D02163AwEJ9I"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23.06.2016 N 202-ФЗ)</w:t>
      </w:r>
    </w:p>
    <w:p w14:paraId="C4180000">
      <w:pPr>
        <w:pStyle w:val="Style_1"/>
        <w:spacing w:before="160"/>
        <w:ind w:firstLine="540" w:left="0"/>
        <w:jc w:val="both"/>
      </w:pPr>
      <w:bookmarkStart w:id="1132" w:name="Par6124"/>
      <w:bookmarkEnd w:id="113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r>
        <w:rPr>
          <w:color w:val="0000FF"/>
        </w:rPr>
        <w:fldChar w:fldCharType="begin"/>
      </w:r>
      <w:r>
        <w:rPr>
          <w:color w:val="0000FF"/>
        </w:rPr>
        <w:instrText>HYPERLINK \l "Par6169"</w:instrText>
      </w:r>
      <w:r>
        <w:rPr>
          <w:color w:val="0000FF"/>
        </w:rPr>
        <w:fldChar w:fldCharType="separate"/>
      </w:r>
      <w:r>
        <w:rPr>
          <w:color w:val="0000FF"/>
        </w:rPr>
        <w:t>частью 2 статьи 14.17.1</w:t>
      </w:r>
      <w:r>
        <w:rPr>
          <w:color w:val="0000FF"/>
        </w:rPr>
        <w:fldChar w:fldCharType="end"/>
      </w:r>
      <w:r>
        <w:t xml:space="preserve"> настоящего Кодекса, -</w:t>
      </w:r>
    </w:p>
    <w:p w14:paraId="C5180000">
      <w:pPr>
        <w:pStyle w:val="Style_1"/>
        <w:ind w:firstLine="0" w:left="0"/>
        <w:jc w:val="both"/>
      </w:pPr>
      <w:r>
        <w:t xml:space="preserve">(в ред. Федеральных законов от 03.07.2016 </w:t>
      </w:r>
      <w:r>
        <w:rPr>
          <w:color w:val="0000FF"/>
        </w:rPr>
        <w:fldChar w:fldCharType="begin"/>
      </w:r>
      <w:r>
        <w:rPr>
          <w:color w:val="0000FF"/>
        </w:rPr>
        <w:instrText>HYPERLINK "consultantplus://offline/ref=FFCF61B1203897002AE1EBBDD6BF3825CECE4DD00EB100727A0349900B5B40C0CF30DD35A92883219A98127E40269AEEAC6FD0D20D02163AwEJ9I"</w:instrText>
      </w:r>
      <w:r>
        <w:rPr>
          <w:color w:val="0000FF"/>
        </w:rPr>
        <w:fldChar w:fldCharType="separate"/>
      </w:r>
      <w:r>
        <w:rPr>
          <w:color w:val="0000FF"/>
        </w:rPr>
        <w:t>N 261-ФЗ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"consultantplus://offline/ref=FFCF61B1203897002AE1EBBDD6BF3825CFC44BD30EB300727A0349900B5B40C0CF30DD35A92880209B98127E40269AEEAC6FD0D20D02163AwEJ9I"</w:instrText>
      </w:r>
      <w:r>
        <w:rPr>
          <w:color w:val="0000FF"/>
        </w:rPr>
        <w:fldChar w:fldCharType="separate"/>
      </w:r>
      <w:r>
        <w:rPr>
          <w:color w:val="0000FF"/>
        </w:rPr>
        <w:t>N 265-ФЗ</w:t>
      </w:r>
      <w:r>
        <w:rPr>
          <w:color w:val="0000FF"/>
        </w:rPr>
        <w:fldChar w:fldCharType="end"/>
      </w:r>
      <w:r>
        <w:t>)</w:t>
      </w:r>
    </w:p>
    <w:p w14:paraId="C618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C7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"consultantplus://offline/ref=FFCF61B1203897002AE1EBBDD6BF3825CEC14BD60BB100727A0349900B5B40C0CF30DD35A92883209B98127E40269AEEAC6FD0D20D02163AwEJ9I"</w:instrText>
      </w:r>
      <w:r>
        <w:rPr>
          <w:color w:val="0000FF"/>
        </w:rPr>
        <w:fldChar w:fldCharType="separate"/>
      </w:r>
      <w:r>
        <w:rPr>
          <w:color w:val="0000FF"/>
        </w:rPr>
        <w:t>закона</w:t>
      </w:r>
      <w:r>
        <w:rPr>
          <w:color w:val="0000FF"/>
        </w:rPr>
        <w:fldChar w:fldCharType="end"/>
      </w:r>
      <w:r>
        <w:t xml:space="preserve"> от 29.07.2017 N 278-ФЗ)</w:t>
      </w:r>
    </w:p>
    <w:p w14:paraId="C818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"consultantplus://offline/ref=FFCF61B1203897002AE1EBBDD6BF3825CCC74DD004B000727A0349900B5B40C0CF30DD35A92880239698127E40269AEEAC6FD0D20D02163AwEJ9I"</w:instrText>
      </w:r>
      <w:r>
        <w:rPr>
          <w:color w:val="0000FF"/>
        </w:rPr>
        <w:fldChar w:fldCharType="separate"/>
      </w:r>
      <w:r>
        <w:rPr>
          <w:color w:val="0000FF"/>
        </w:rPr>
        <w:t>закон</w:t>
      </w:r>
      <w:r>
        <w:rPr>
          <w:color w:val="0000FF"/>
        </w:rPr>
        <w:fldChar w:fldCharType="end"/>
      </w:r>
      <w:r>
        <w:t xml:space="preserve"> от 21.07.2011 N 253-ФЗ.</w:t>
      </w:r>
    </w:p>
    <w:p w14:paraId="C9180000">
      <w:pPr>
        <w:pStyle w:val="Style_1"/>
        <w:ind w:firstLine="0" w:left="0"/>
        <w:jc w:val="both"/>
      </w:pPr>
    </w:p>
    <w:p w14:paraId="CA180000">
      <w:pPr>
        <w:pStyle w:val="Style_1"/>
        <w:ind w:firstLine="540" w:left="0"/>
        <w:jc w:val="both"/>
        <w:outlineLvl w:val="2"/>
        <w:rPr>
          <w:b w:val="1"/>
        </w:rPr>
      </w:pPr>
      <w:bookmarkStart w:id="1133" w:name="Par6130"/>
      <w:bookmarkEnd w:id="1133"/>
      <w:r>
        <w:rPr>
          <w:b w:val="1"/>
        </w:rPr>
        <w:t>Статья 14.17. Нарушение требований к производству или обороту этилового спирта, алкогольной и спиртосодержащей продукции</w:t>
      </w:r>
    </w:p>
    <w:p w14:paraId="CB1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"consultantplus://offline/ref=FFCF61B1203897002AE1EBBDD6BF3825CFC64BD308BB00727A0349900B5B40C0CF30DD35A92880279698127E40269AEEAC6FD0D20D02163AwEJ9I"</w:instrText>
      </w:r>
      <w:r>
        <w:rPr>
          <w:color w:val="0000FF"/>
        </w:rPr>
        <w:fldChar w:fldCharType="separate"/>
      </w:r>
      <w:r>
        <w:rPr>
          <w:color w:val="0000FF"/>
        </w:rPr>
        <w:t>закона</w:t>
      </w:r>
      <w:r>
        <w:rPr>
          <w:color w:val="0000FF"/>
        </w:rPr>
        <w:fldChar w:fldCharType="end"/>
      </w:r>
      <w:r>
        <w:t xml:space="preserve"> от 21.12.2013 N 365-ФЗ)</w:t>
      </w:r>
    </w:p>
    <w:p w14:paraId="CC180000">
      <w:pPr>
        <w:pStyle w:val="Style_1"/>
        <w:ind w:firstLine="540" w:left="0"/>
        <w:jc w:val="both"/>
      </w:pPr>
    </w:p>
    <w:p w14:paraId="CD180000">
      <w:pPr>
        <w:pStyle w:val="Style_1"/>
        <w:ind w:firstLine="540" w:left="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r>
        <w:rPr>
          <w:color w:val="0000FF"/>
        </w:rPr>
        <w:fldChar w:fldCharType="begin"/>
      </w:r>
      <w:r>
        <w:rPr>
          <w:color w:val="0000FF"/>
        </w:rPr>
        <w:instrText>HYPERLINK "consultantplus://offline/ref=FFCF61B1203897002AE1EBBDD6BF3825C9C249D60BB500727A0349900B5B40C0CF30DD35A92881249098127E40269AEEAC6FD0D20D02163AwEJ9I"</w:instrText>
      </w:r>
      <w:r>
        <w:rPr>
          <w:color w:val="0000FF"/>
        </w:rPr>
        <w:fldChar w:fldCharType="separate"/>
      </w:r>
      <w:r>
        <w:rPr>
          <w:color w:val="0000FF"/>
        </w:rPr>
        <w:t>законодательством</w:t>
      </w:r>
      <w:r>
        <w:rPr>
          <w:color w:val="0000FF"/>
        </w:rPr>
        <w:fldChar w:fldCharType="end"/>
      </w:r>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CE180000">
      <w:pPr>
        <w:pStyle w:val="Style_1"/>
        <w:spacing w:before="160"/>
        <w:ind w:firstLine="540" w:left="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CF180000">
      <w:pPr>
        <w:pStyle w:val="Style_1"/>
        <w:spacing w:before="160"/>
        <w:ind w:firstLine="540" w:left="0"/>
        <w:jc w:val="both"/>
      </w:pPr>
      <w:bookmarkStart w:id="1134" w:name="Par6135"/>
      <w:bookmarkEnd w:id="113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D0180000">
      <w:pPr>
        <w:pStyle w:val="Style_1"/>
        <w:spacing w:before="160"/>
        <w:ind w:firstLine="540" w:left="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D1180000">
      <w:pPr>
        <w:pStyle w:val="Style_1"/>
        <w:spacing w:before="160"/>
        <w:ind w:firstLine="540" w:left="0"/>
        <w:jc w:val="both"/>
      </w:pPr>
      <w:bookmarkStart w:id="1135" w:name="Par6137"/>
      <w:bookmarkEnd w:id="1135"/>
      <w:r>
        <w:t xml:space="preserve">3. Производство или </w:t>
      </w:r>
      <w:r>
        <w:rPr>
          <w:color w:val="0000FF"/>
        </w:rPr>
        <w:fldChar w:fldCharType="begin"/>
      </w:r>
      <w:r>
        <w:rPr>
          <w:color w:val="0000FF"/>
        </w:rPr>
        <w:instrText>HYPERLINK "consultantplus://offline/ref=FFCF61B1203897002AE1EBBDD6BF3825CCC04CD105BA00727A0349900B5B40C0CF30DD35A92880259198127E40269AEEAC6FD0D20D02163AwEJ9I"</w:instrText>
      </w:r>
      <w:r>
        <w:rPr>
          <w:color w:val="0000FF"/>
        </w:rPr>
        <w:fldChar w:fldCharType="separate"/>
      </w:r>
      <w:r>
        <w:rPr>
          <w:color w:val="0000FF"/>
        </w:rPr>
        <w:t>оборот</w:t>
      </w:r>
      <w:r>
        <w:rPr>
          <w:color w:val="0000FF"/>
        </w:rPr>
        <w:fldChar w:fldCharType="end"/>
      </w:r>
      <w:r>
        <w:t xml:space="preserve"> этилового спирта, алкогольной и спиртосодержащей продукции без соответствующей </w:t>
      </w:r>
      <w:r>
        <w:rPr>
          <w:color w:val="0000FF"/>
        </w:rPr>
        <w:fldChar w:fldCharType="begin"/>
      </w:r>
      <w:r>
        <w:rPr>
          <w:color w:val="0000FF"/>
        </w:rPr>
        <w:instrText>HYPERLINK "consultantplus://offline/ref=FFCF61B1203897002AE1EBBDD6BF3825C9C249D60BB500727A0349900B5B40C0CF30DD35A92881249598127E40269AEEAC6FD0D20D02163AwEJ9I"</w:instrText>
      </w:r>
      <w:r>
        <w:rPr>
          <w:color w:val="0000FF"/>
        </w:rPr>
        <w:fldChar w:fldCharType="separate"/>
      </w:r>
      <w:r>
        <w:rPr>
          <w:color w:val="0000FF"/>
        </w:rPr>
        <w:t>лицензии</w:t>
      </w:r>
      <w:r>
        <w:rPr>
          <w:color w:val="0000FF"/>
        </w:rPr>
        <w:fldChar w:fldCharType="end"/>
      </w:r>
      <w:r>
        <w:t xml:space="preserve"> -</w:t>
      </w:r>
    </w:p>
    <w:p w14:paraId="D2180000">
      <w:pPr>
        <w:pStyle w:val="Style_1"/>
        <w:spacing w:before="160"/>
        <w:ind w:firstLine="540" w:left="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D3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"consultantplus://offline/ref=FFCF61B1203897002AE1EBBDD6BF3825CFC44BD30EB300727A0349900B5B40C0CF30DD35A92880209A98127E40269AEEAC6FD0D20D02163AwEJ9I"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29.07.2017 N 265-ФЗ)</w:t>
      </w:r>
    </w:p>
    <w:p w14:paraId="D4180000">
      <w:pPr>
        <w:pStyle w:val="Style_1"/>
        <w:spacing w:before="160"/>
        <w:ind w:firstLine="540" w:left="0"/>
        <w:jc w:val="both"/>
      </w:pPr>
      <w:bookmarkStart w:id="1136" w:name="Par6140"/>
      <w:bookmarkEnd w:id="1136"/>
      <w:r>
        <w:t xml:space="preserve">4. </w:t>
      </w:r>
      <w:r>
        <w:rPr>
          <w:color w:val="0000FF"/>
        </w:rPr>
        <w:fldChar w:fldCharType="begin"/>
      </w:r>
      <w:r>
        <w:rPr>
          <w:color w:val="0000FF"/>
        </w:rPr>
        <w:instrText>HYPERLINK "consultantplus://offline/ref=FFCF61B1203897002AE1EBBDD6BF3825C9C249D60BB500727A0349900B5B40C0CF30DD35A92889259398127E40269AEEAC6FD0D20D02163AwEJ9I"</w:instrText>
      </w:r>
      <w:r>
        <w:rPr>
          <w:color w:val="0000FF"/>
        </w:rPr>
        <w:fldChar w:fldCharType="separate"/>
      </w:r>
      <w:r>
        <w:rPr>
          <w:color w:val="0000FF"/>
        </w:rPr>
        <w:t>Производство</w:t>
      </w:r>
      <w:r>
        <w:rPr>
          <w:color w:val="0000FF"/>
        </w:rPr>
        <w:fldChar w:fldCharType="end"/>
      </w:r>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D5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"consultantplus://offline/ref=FFCF61B1203897002AE1EBBDD6BF3825CEC748D104B600727A0349900B5B40C0CF30DD35A92880219B98127E40269AEEAC6FD0D20D02163AwEJ9I"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28.11.2018 N 450-ФЗ)</w:t>
      </w:r>
    </w:p>
    <w:p w14:paraId="D6180000">
      <w:pPr>
        <w:pStyle w:val="Style_1"/>
        <w:spacing w:before="160"/>
        <w:ind w:firstLine="540" w:left="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D718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"consultantplus://offline/ref=FFCF61B1203897002AE1EBBDD6BF3825CFC64AD10CB500727A0349900B5B40C0CF30DD35A92880239598127E40269AEEAC6FD0D20D02163AwEJ9I"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23.06.2016 N 202-ФЗ)</w:t>
      </w:r>
    </w:p>
    <w:p w14:paraId="D8180000">
      <w:pPr>
        <w:pStyle w:val="Style_1"/>
        <w:spacing w:before="160"/>
        <w:ind w:firstLine="540" w:left="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D91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DA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"consultantplus://offline/ref=FFCF61B1203897002AE1EBBDD6BF3825CEC14BD60BB100727A0349900B5B40C0CF30DD35A92883239398127E40269AEEAC6FD0D20D02163AwEJ9I"</w:instrText>
      </w:r>
      <w:r>
        <w:rPr>
          <w:color w:val="0000FF"/>
        </w:rPr>
        <w:fldChar w:fldCharType="separate"/>
      </w:r>
      <w:r>
        <w:rPr>
          <w:color w:val="0000FF"/>
        </w:rPr>
        <w:t>закона</w:t>
      </w:r>
      <w:r>
        <w:rPr>
          <w:color w:val="0000FF"/>
        </w:rPr>
        <w:fldChar w:fldCharType="end"/>
      </w:r>
      <w:r>
        <w:t xml:space="preserve"> от 29.07.2017 N 278-ФЗ)</w:t>
      </w:r>
    </w:p>
    <w:p w14:paraId="DB180000">
      <w:pPr>
        <w:pStyle w:val="Style_1"/>
        <w:spacing w:before="160"/>
        <w:ind w:firstLine="540" w:left="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r>
        <w:rPr>
          <w:color w:val="0000FF"/>
        </w:rPr>
        <w:fldChar w:fldCharType="begin"/>
      </w:r>
      <w:r>
        <w:rPr>
          <w:color w:val="0000FF"/>
        </w:rPr>
        <w:instrText>HYPERLINK "consultantplus://offline/ref=FFCF61B1203897002AE1EBBDD6BF3825C9C249D60BB500727A0349900B5B40C0CF30DD36AC2E8B75C2D71322067189EDAF6FD3D311w0J3I"</w:instrText>
      </w:r>
      <w:r>
        <w:rPr>
          <w:color w:val="0000FF"/>
        </w:rPr>
        <w:fldChar w:fldCharType="separate"/>
      </w:r>
      <w:r>
        <w:rPr>
          <w:color w:val="0000FF"/>
        </w:rPr>
        <w:t>порядке</w:t>
      </w:r>
      <w:r>
        <w:rPr>
          <w:color w:val="0000FF"/>
        </w:rPr>
        <w:fldChar w:fldCharType="end"/>
      </w:r>
      <w:r>
        <w:t>, в отсутствие лицензии на производство, хранение и поставки произведенного этилового спирта, в том числе денатурата, -</w:t>
      </w:r>
    </w:p>
    <w:p w14:paraId="DC180000">
      <w:pPr>
        <w:pStyle w:val="Style_1"/>
        <w:spacing w:before="160"/>
        <w:ind w:firstLine="540" w:left="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DD18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"consultantplus://offline/ref=FFCF61B1203897002AE1EBBDD6BF3825CECE4DD00EB100727A0349900B5B40C0CF30DD35A92883209098127E40269AEEAC6FD0D20D02163AwEJ9I"</w:instrText>
      </w:r>
      <w:r>
        <w:rPr>
          <w:color w:val="0000FF"/>
        </w:rPr>
        <w:fldChar w:fldCharType="separate"/>
      </w:r>
      <w:r>
        <w:rPr>
          <w:color w:val="0000FF"/>
        </w:rPr>
        <w:t>законом</w:t>
      </w:r>
      <w:r>
        <w:rPr>
          <w:color w:val="0000FF"/>
        </w:rPr>
        <w:fldChar w:fldCharType="end"/>
      </w:r>
      <w:r>
        <w:t xml:space="preserve"> от 03.07.2016 N 261-ФЗ)</w:t>
      </w:r>
    </w:p>
    <w:p w14:paraId="DE180000">
      <w:pPr>
        <w:pStyle w:val="Style_1"/>
        <w:spacing w:before="160"/>
        <w:ind w:firstLine="540" w:left="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DF180000">
      <w:pPr>
        <w:pStyle w:val="Style_1"/>
        <w:spacing w:before="160"/>
        <w:ind w:firstLine="540" w:left="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E018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"consultantplus://offline/ref=FFCF61B1203897002AE1EBBDD6BF3825CECE4DD00EB100727A0349900B5B40C0CF30DD35A92883209698127E40269AEEAC6FD0D20D02163AwEJ9I"</w:instrText>
      </w:r>
      <w:r>
        <w:rPr>
          <w:color w:val="0000FF"/>
        </w:rPr>
        <w:fldChar w:fldCharType="separate"/>
      </w:r>
      <w:r>
        <w:rPr>
          <w:color w:val="0000FF"/>
        </w:rPr>
        <w:t>законом</w:t>
      </w:r>
      <w:r>
        <w:rPr>
          <w:color w:val="0000FF"/>
        </w:rPr>
        <w:fldChar w:fldCharType="end"/>
      </w:r>
      <w:r>
        <w:t xml:space="preserve"> от 03.07.2016 N 261-ФЗ)</w:t>
      </w:r>
    </w:p>
    <w:p w14:paraId="E1180000">
      <w:pPr>
        <w:pStyle w:val="Style_1"/>
        <w:spacing w:before="160"/>
        <w:ind w:firstLine="540" w:left="0"/>
        <w:jc w:val="both"/>
      </w:pPr>
      <w:r>
        <w:t xml:space="preserve">Примечание. Под грубым нарушением лицензионных требований, предусмотренных </w:t>
      </w:r>
      <w:r>
        <w:rPr>
          <w:color w:val="0000FF"/>
        </w:rPr>
        <w:fldChar w:fldCharType="begin"/>
      </w:r>
      <w:r>
        <w:rPr>
          <w:color w:val="0000FF"/>
        </w:rPr>
        <w:instrText>HYPERLINK "consultantplus://offline/ref=FFCF61B1203897002AE1EBBDD6BF3825C9C249D60BB500727A0349900B5B40C0CF30DD35A92881249098127E40269AEEAC6FD0D20D02163AwEJ9I"</w:instrText>
      </w:r>
      <w:r>
        <w:rPr>
          <w:color w:val="0000FF"/>
        </w:rPr>
        <w:fldChar w:fldCharType="separate"/>
      </w:r>
      <w:r>
        <w:rPr>
          <w:color w:val="0000FF"/>
        </w:rPr>
        <w:t>законодательством</w:t>
      </w:r>
      <w:r>
        <w:rPr>
          <w:color w:val="0000FF"/>
        </w:rPr>
        <w:fldChar w:fldCharType="end"/>
      </w:r>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r>
        <w:rPr>
          <w:color w:val="0000FF"/>
        </w:rPr>
        <w:fldChar w:fldCharType="begin"/>
      </w:r>
      <w:r>
        <w:rPr>
          <w:color w:val="0000FF"/>
        </w:rPr>
        <w:instrText>HYPERLINK \l "Par6135"</w:instrText>
      </w:r>
      <w:r>
        <w:rPr>
          <w:color w:val="0000FF"/>
        </w:rPr>
        <w:fldChar w:fldCharType="separate"/>
      </w:r>
      <w:r>
        <w:rPr>
          <w:color w:val="0000FF"/>
        </w:rPr>
        <w:t>части 2</w:t>
      </w:r>
      <w:r>
        <w:rPr>
          <w:color w:val="0000FF"/>
        </w:rPr>
        <w:fldChar w:fldCharType="end"/>
      </w:r>
      <w:r>
        <w:t xml:space="preserve"> настоящей статьи понимаются:</w:t>
      </w:r>
    </w:p>
    <w:p w14:paraId="E2180000">
      <w:pPr>
        <w:pStyle w:val="Style_1"/>
        <w:spacing w:before="160"/>
        <w:ind w:firstLine="540" w:left="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E3180000">
      <w:pPr>
        <w:pStyle w:val="Style_1"/>
        <w:spacing w:before="160"/>
        <w:ind w:firstLine="540" w:left="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E4180000">
      <w:pPr>
        <w:pStyle w:val="Style_1"/>
        <w:spacing w:before="160"/>
        <w:ind w:firstLine="540" w:left="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E5180000">
      <w:pPr>
        <w:pStyle w:val="Style_1"/>
        <w:spacing w:before="160"/>
        <w:ind w:firstLine="540" w:left="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E6180000">
      <w:pPr>
        <w:pStyle w:val="Style_1"/>
        <w:spacing w:before="160"/>
        <w:ind w:firstLine="540" w:left="0"/>
        <w:jc w:val="both"/>
      </w:pPr>
      <w:r>
        <w:t xml:space="preserve">производство этилового спирта, в том числе денатурата, из сырья, не включенного в </w:t>
      </w:r>
      <w:r>
        <w:rPr>
          <w:color w:val="0000FF"/>
        </w:rPr>
        <w:fldChar w:fldCharType="begin"/>
      </w:r>
      <w:r>
        <w:rPr>
          <w:color w:val="0000FF"/>
        </w:rPr>
        <w:instrText>HYPERLINK "consultantplus://offline/ref=FFCF61B1203897002AE1EBBDD6BF3825CEC148D80FB000727A0349900B5B40C0CF30DD35A92880209298127E40269AEEAC6FD0D20D02163AwEJ9I"</w:instrText>
      </w:r>
      <w:r>
        <w:rPr>
          <w:color w:val="0000FF"/>
        </w:rPr>
        <w:fldChar w:fldCharType="separate"/>
      </w:r>
      <w:r>
        <w:rPr>
          <w:color w:val="0000FF"/>
        </w:rPr>
        <w:t>перечень</w:t>
      </w:r>
      <w:r>
        <w:rPr>
          <w:color w:val="0000FF"/>
        </w:rPr>
        <w:fldChar w:fldCharType="end"/>
      </w:r>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E7180000">
      <w:pPr>
        <w:pStyle w:val="Style_1"/>
        <w:spacing w:before="160"/>
        <w:ind w:firstLine="540" w:left="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E8180000">
      <w:pPr>
        <w:pStyle w:val="Style_1"/>
        <w:spacing w:before="160"/>
        <w:ind w:firstLine="540" w:left="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r>
        <w:rPr>
          <w:color w:val="0000FF"/>
        </w:rPr>
        <w:fldChar w:fldCharType="begin"/>
      </w:r>
      <w:r>
        <w:rPr>
          <w:color w:val="0000FF"/>
        </w:rPr>
        <w:instrText>HYPERLINK "consultantplus://offline/ref=FFCF61B1203897002AE1EBBDD6BF3825C9C249D60BB500727A0349900B5B40C0CF30DD32AC23D470D7C64B2D066D96EDB073D1D1w1J0I"</w:instrText>
      </w:r>
      <w:r>
        <w:rPr>
          <w:color w:val="0000FF"/>
        </w:rPr>
        <w:fldChar w:fldCharType="separate"/>
      </w:r>
      <w:r>
        <w:rPr>
          <w:color w:val="0000FF"/>
        </w:rPr>
        <w:t>законом</w:t>
      </w:r>
      <w:r>
        <w:rPr>
          <w:color w:val="0000FF"/>
        </w:rPr>
        <w:fldChar w:fldCharType="end"/>
      </w:r>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E9180000">
      <w:pPr>
        <w:pStyle w:val="Style_1"/>
        <w:spacing w:before="160"/>
        <w:ind w:firstLine="540" w:left="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EA180000">
      <w:pPr>
        <w:pStyle w:val="Style_1"/>
        <w:spacing w:before="160"/>
        <w:ind w:firstLine="540" w:left="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EB180000">
      <w:pPr>
        <w:pStyle w:val="Style_1"/>
        <w:ind w:firstLine="540" w:left="0"/>
        <w:jc w:val="both"/>
      </w:pPr>
    </w:p>
    <w:p w14:paraId="EC180000">
      <w:pPr>
        <w:pStyle w:val="Style_1"/>
        <w:ind w:firstLine="540" w:left="0"/>
        <w:jc w:val="both"/>
        <w:outlineLvl w:val="2"/>
        <w:rPr>
          <w:b w:val="1"/>
        </w:rPr>
      </w:pPr>
      <w:bookmarkStart w:id="1137" w:name="Par6164"/>
      <w:bookmarkEnd w:id="1137"/>
      <w:r>
        <w:rPr>
          <w:b w:val="1"/>
        </w:rPr>
        <w:t>Статья 14.17.1. Незаконная розничная продажа алкогольной и спиртосодержащей пищевой продукции физическими лицами</w:t>
      </w:r>
    </w:p>
    <w:p w14:paraId="ED1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"consultantplus://offline/ref=FFCF61B1203897002AE1EBBDD6BF3825CFC44BD30EB300727A0349900B5B40C0CF30DD35A92880239298127E40269AEEAC6FD0D20D02163AwEJ9I"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29.07.2017 N 265-ФЗ)</w:t>
      </w:r>
    </w:p>
    <w:p w14:paraId="EE180000">
      <w:pPr>
        <w:pStyle w:val="Style_1"/>
        <w:ind w:firstLine="540" w:left="0"/>
        <w:jc w:val="both"/>
      </w:pPr>
    </w:p>
    <w:p w14:paraId="EF180000">
      <w:pPr>
        <w:pStyle w:val="Style_1"/>
        <w:ind w:firstLine="540" w:left="0"/>
        <w:jc w:val="both"/>
      </w:pPr>
      <w:bookmarkStart w:id="1138" w:name="Par6167"/>
      <w:bookmarkEnd w:id="113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color w:val="0000FF"/>
        </w:rPr>
        <w:fldChar w:fldCharType="begin"/>
      </w:r>
      <w:r>
        <w:rPr>
          <w:color w:val="0000FF"/>
        </w:rPr>
        <w:instrText>HYPERLINK "consultantplus://offline/ref=FFCF61B1203897002AE1EBBDD6BF3825C9C34ED104BA00727A0349900B5B40C0CF30DD35A92881279098127E40269AEEAC6FD0D20D02163AwEJ9I"</w:instrText>
      </w:r>
      <w:r>
        <w:rPr>
          <w:color w:val="0000FF"/>
        </w:rPr>
        <w:fldChar w:fldCharType="separate"/>
      </w:r>
      <w:r>
        <w:rPr>
          <w:color w:val="0000FF"/>
        </w:rPr>
        <w:t>законом</w:t>
      </w:r>
      <w:r>
        <w:rPr>
          <w:color w:val="0000FF"/>
        </w:rPr>
        <w:fldChar w:fldCharType="end"/>
      </w:r>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F0180000">
      <w:pPr>
        <w:pStyle w:val="Style_1"/>
        <w:spacing w:before="160"/>
        <w:ind w:firstLine="540" w:left="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F1180000">
      <w:pPr>
        <w:pStyle w:val="Style_1"/>
        <w:spacing w:before="160"/>
        <w:ind w:firstLine="540" w:left="0"/>
        <w:jc w:val="both"/>
      </w:pPr>
      <w:bookmarkStart w:id="1139" w:name="Par6169"/>
      <w:bookmarkEnd w:id="113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color w:val="0000FF"/>
        </w:rPr>
        <w:fldChar w:fldCharType="begin"/>
      </w:r>
      <w:r>
        <w:rPr>
          <w:color w:val="0000FF"/>
        </w:rPr>
        <w:instrText>HYPERLINK "consultantplus://offline/ref=FFCF61B1203897002AE1EBBDD6BF3825C9C34ED104BA00727A0349900B5B40C0CF30DD35A92881279098127E40269AEEAC6FD0D20D02163AwEJ9I"</w:instrText>
      </w:r>
      <w:r>
        <w:rPr>
          <w:color w:val="0000FF"/>
        </w:rPr>
        <w:fldChar w:fldCharType="separate"/>
      </w:r>
      <w:r>
        <w:rPr>
          <w:color w:val="0000FF"/>
        </w:rPr>
        <w:t>законом</w:t>
      </w:r>
      <w:r>
        <w:rPr>
          <w:color w:val="0000FF"/>
        </w:rPr>
        <w:fldChar w:fldCharType="end"/>
      </w:r>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"consultantplus://offline/ref=FFCF61B1203897002AE1EBBDD6BF3825C9C24ED90BB300727A0349900B5B40C0CF30DD36AB2E832AC7C2027A097195F2AF70CFD11302w1J5I"</w:instrText>
      </w:r>
      <w:r>
        <w:rPr>
          <w:color w:val="0000FF"/>
        </w:rPr>
        <w:fldChar w:fldCharType="separate"/>
      </w:r>
      <w:r>
        <w:rPr>
          <w:color w:val="0000FF"/>
        </w:rPr>
        <w:t>деяния</w:t>
      </w:r>
      <w:r>
        <w:rPr>
          <w:color w:val="0000FF"/>
        </w:rPr>
        <w:fldChar w:fldCharType="end"/>
      </w:r>
      <w:r>
        <w:t>, -</w:t>
      </w:r>
    </w:p>
    <w:p w14:paraId="F2180000">
      <w:pPr>
        <w:pStyle w:val="Style_1"/>
        <w:spacing w:before="160"/>
        <w:ind w:firstLine="540" w:left="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F3180000">
      <w:pPr>
        <w:pStyle w:val="Style_1"/>
        <w:ind w:firstLine="540" w:left="0"/>
        <w:jc w:val="both"/>
      </w:pPr>
    </w:p>
    <w:p w14:paraId="F4180000">
      <w:pPr>
        <w:pStyle w:val="Style_1"/>
        <w:ind w:firstLine="540" w:left="0"/>
        <w:jc w:val="both"/>
        <w:outlineLvl w:val="2"/>
        <w:rPr>
          <w:b w:val="1"/>
        </w:rPr>
      </w:pPr>
      <w:bookmarkStart w:id="1140" w:name="Par6172"/>
      <w:bookmarkEnd w:id="1140"/>
      <w:r>
        <w:rPr>
          <w:b w:val="1"/>
        </w:rPr>
        <w:t>Статья 14.17.2. Незаконное перемещение физическими лицами алкогольной продукции</w:t>
      </w:r>
    </w:p>
    <w:p w14:paraId="F51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"consultantplus://offline/ref=FFCF61B1203897002AE1EBBDD6BF3825CEC14BD60BB100727A0349900B5B40C0CF30DD35A92883239198127E40269AEEAC6FD0D20D02163AwEJ9I"</w:instrText>
      </w:r>
      <w:r>
        <w:rPr>
          <w:color w:val="0000FF"/>
        </w:rPr>
        <w:fldChar w:fldCharType="separate"/>
      </w:r>
      <w:r>
        <w:rPr>
          <w:color w:val="0000FF"/>
        </w:rPr>
        <w:t>законом</w:t>
      </w:r>
      <w:r>
        <w:rPr>
          <w:color w:val="0000FF"/>
        </w:rPr>
        <w:fldChar w:fldCharType="end"/>
      </w:r>
      <w:r>
        <w:t xml:space="preserve"> от 29.07.2017 N 278-ФЗ)</w:t>
      </w:r>
    </w:p>
    <w:p w14:paraId="F6180000">
      <w:pPr>
        <w:pStyle w:val="Style_1"/>
        <w:ind w:firstLine="0" w:left="0"/>
        <w:jc w:val="both"/>
      </w:pPr>
    </w:p>
    <w:p w14:paraId="F7180000">
      <w:pPr>
        <w:pStyle w:val="Style_1"/>
        <w:ind w:firstLine="540" w:left="0"/>
        <w:jc w:val="both"/>
      </w:pPr>
      <w:r>
        <w:rPr>
          <w:color w:val="0000FF"/>
        </w:rPr>
        <w:fldChar w:fldCharType="begin"/>
      </w:r>
      <w:r>
        <w:rPr>
          <w:color w:val="0000FF"/>
        </w:rPr>
        <w:instrText>HYPERLINK "consultantplus://offline/ref=FFCF61B1203897002AE1EBBDD6BF3825C9C249D60BB500727A0349900B5B40C0CF30DD33AC298B75C2D71322067189EDAF6FD3D311w0J3I"</w:instrText>
      </w:r>
      <w:r>
        <w:rPr>
          <w:color w:val="0000FF"/>
        </w:rPr>
        <w:fldChar w:fldCharType="separate"/>
      </w:r>
      <w:r>
        <w:rPr>
          <w:color w:val="0000FF"/>
        </w:rPr>
        <w:t>Перемещение</w:t>
      </w:r>
      <w:r>
        <w:rPr>
          <w:color w:val="0000FF"/>
        </w:rPr>
        <w:fldChar w:fldCharType="end"/>
      </w:r>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F8180000">
      <w:pPr>
        <w:pStyle w:val="Style_1"/>
        <w:spacing w:before="160"/>
        <w:ind w:firstLine="540" w:left="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F91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"consultantplus://offline/ref=FFCF61B1203897002AE1EBBDD6BF3825C9C642D10EB500727A0349900B5B40C0CF30DD35A92880209398127E40269AEEAC6FD0D20D02163AwEJ9I"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28.01.2022 N 2-ФЗ)</w:t>
      </w:r>
    </w:p>
    <w:p w14:paraId="FA180000">
      <w:pPr>
        <w:pStyle w:val="Style_1"/>
        <w:ind w:firstLine="540" w:left="0"/>
        <w:jc w:val="both"/>
      </w:pPr>
    </w:p>
    <w:p w14:paraId="FB180000">
      <w:pPr>
        <w:pStyle w:val="Style_1"/>
        <w:ind w:firstLine="540" w:left="0"/>
        <w:jc w:val="both"/>
        <w:outlineLvl w:val="2"/>
        <w:rPr>
          <w:b w:val="1"/>
        </w:rPr>
      </w:pPr>
      <w:bookmarkStart w:id="1141" w:name="Par6179"/>
      <w:bookmarkEnd w:id="1141"/>
      <w:r>
        <w:rPr>
          <w:b w:val="1"/>
        </w:rPr>
        <w:t>Статья 14.17.3. Производство и (или) оборот порошкообразной спиртосодержащей продукции</w:t>
      </w:r>
    </w:p>
    <w:p w14:paraId="FC1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"consultantplus://offline/ref=FFCF61B1203897002AE1EBBDD6BF3825CEC54CD60EB600727A0349900B5B40C0CF30DD35A92880209398127E40269AEEAC6FD0D20D02163AwEJ9I"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04.11.2019 N 357-ФЗ)</w:t>
      </w:r>
    </w:p>
    <w:p w14:paraId="FD180000">
      <w:pPr>
        <w:pStyle w:val="Style_1"/>
        <w:ind w:firstLine="540" w:left="0"/>
        <w:jc w:val="both"/>
      </w:pPr>
    </w:p>
    <w:p w14:paraId="FE180000">
      <w:pPr>
        <w:pStyle w:val="Style_1"/>
        <w:ind w:firstLine="540" w:left="0"/>
        <w:jc w:val="both"/>
      </w:pPr>
      <w:r>
        <w:rPr>
          <w:color w:val="0000FF"/>
        </w:rPr>
        <w:fldChar w:fldCharType="begin"/>
      </w:r>
      <w:r>
        <w:rPr>
          <w:color w:val="0000FF"/>
        </w:rPr>
        <w:instrText>HYPERLINK "consultantplus://offline/ref=FFCF61B1203897002AE1EBBDD6BF3825C9C249D60BB500727A0349900B5B40C0CF30DD3CAD218B75C2D71322067189EDAF6FD3D311w0J3I"</w:instrText>
      </w:r>
      <w:r>
        <w:rPr>
          <w:color w:val="0000FF"/>
        </w:rPr>
        <w:fldChar w:fldCharType="separate"/>
      </w:r>
      <w:r>
        <w:rPr>
          <w:color w:val="0000FF"/>
        </w:rPr>
        <w:t>Производство</w:t>
      </w:r>
      <w:r>
        <w:rPr>
          <w:color w:val="0000FF"/>
        </w:rPr>
        <w:fldChar w:fldCharType="end"/>
      </w:r>
      <w:r>
        <w:t xml:space="preserve"> и (или) оборот порошкообразной спиртосодержащей продукции -</w:t>
      </w:r>
    </w:p>
    <w:p w14:paraId="FF180000">
      <w:pPr>
        <w:pStyle w:val="Style_1"/>
        <w:spacing w:before="160"/>
        <w:ind w:firstLine="540" w:left="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00190000">
      <w:pPr>
        <w:pStyle w:val="Style_1"/>
        <w:ind w:firstLine="540" w:left="0"/>
        <w:jc w:val="both"/>
      </w:pPr>
    </w:p>
    <w:p w14:paraId="01190000">
      <w:pPr>
        <w:pStyle w:val="Style_1"/>
        <w:ind w:firstLine="540" w:left="0"/>
        <w:jc w:val="both"/>
        <w:outlineLvl w:val="2"/>
        <w:rPr>
          <w:b w:val="1"/>
        </w:rPr>
      </w:pPr>
      <w:bookmarkStart w:id="1142" w:name="Par6185"/>
      <w:bookmarkEnd w:id="1142"/>
      <w:r>
        <w:rPr>
          <w:b w:val="1"/>
        </w:rPr>
        <w:t>Статья 14.17.4. Нарушение требований к производству и (или) обороту пива и пивных напитков, сидра, пуаре, медовухи</w:t>
      </w:r>
    </w:p>
    <w:p w14:paraId="02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"consultantplus://offline/ref=FFCF61B1203897002AE1EBBDD6BF3825C9C348D60DB100727A0349900B5B40C0CF30DD35A92880209398127E40269AEEAC6FD0D20D02163AwEJ9I"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24.07.2023 N 363-ФЗ)</w:t>
      </w:r>
    </w:p>
    <w:p w14:paraId="03190000">
      <w:pPr>
        <w:pStyle w:val="Style_1"/>
        <w:ind w:firstLine="540" w:left="0"/>
        <w:jc w:val="both"/>
      </w:pPr>
    </w:p>
    <w:p w14:paraId="04190000">
      <w:pPr>
        <w:pStyle w:val="Style_1"/>
        <w:ind w:firstLine="540" w:left="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r>
        <w:rPr>
          <w:color w:val="0000FF"/>
        </w:rPr>
        <w:fldChar w:fldCharType="begin"/>
      </w:r>
      <w:r>
        <w:rPr>
          <w:color w:val="0000FF"/>
        </w:rPr>
        <w:instrText>HYPERLINK \l "Par6190"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"Par6192"</w:instrText>
      </w:r>
      <w:r>
        <w:rPr>
          <w:color w:val="0000FF"/>
        </w:rPr>
        <w:fldChar w:fldCharType="separate"/>
      </w:r>
      <w:r>
        <w:rPr>
          <w:color w:val="0000FF"/>
        </w:rPr>
        <w:t>3</w:t>
      </w:r>
      <w:r>
        <w:rPr>
          <w:color w:val="0000FF"/>
        </w:rPr>
        <w:fldChar w:fldCharType="end"/>
      </w:r>
      <w:r>
        <w:t xml:space="preserve"> настоящей статьи, </w:t>
      </w:r>
      <w:r>
        <w:rPr>
          <w:color w:val="0000FF"/>
        </w:rPr>
        <w:fldChar w:fldCharType="begin"/>
      </w:r>
      <w:r>
        <w:rPr>
          <w:color w:val="0000FF"/>
        </w:rPr>
        <w:instrText>HYPERLINK \l "Par6114"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"Par6124"</w:instrText>
      </w:r>
      <w:r>
        <w:rPr>
          <w:color w:val="0000FF"/>
        </w:rPr>
        <w:fldChar w:fldCharType="separate"/>
      </w:r>
      <w:r>
        <w:rPr>
          <w:color w:val="0000FF"/>
        </w:rPr>
        <w:t>3 статьи 14.16</w:t>
      </w:r>
      <w:r>
        <w:rPr>
          <w:color w:val="0000FF"/>
        </w:rPr>
        <w:fldChar w:fldCharType="end"/>
      </w:r>
      <w:r>
        <w:t xml:space="preserve">, </w:t>
      </w:r>
      <w:r>
        <w:rPr>
          <w:color w:val="0000FF"/>
        </w:rPr>
        <w:fldChar w:fldCharType="begin"/>
      </w:r>
      <w:r>
        <w:rPr>
          <w:color w:val="0000FF"/>
        </w:rPr>
        <w:instrText>HYPERLINK \l "Par6140"</w:instrText>
      </w:r>
      <w:r>
        <w:rPr>
          <w:color w:val="0000FF"/>
        </w:rPr>
        <w:fldChar w:fldCharType="separate"/>
      </w:r>
      <w:r>
        <w:rPr>
          <w:color w:val="0000FF"/>
        </w:rPr>
        <w:t>частью 4 статьи 14.17</w:t>
      </w:r>
      <w:r>
        <w:rPr>
          <w:color w:val="0000FF"/>
        </w:rPr>
        <w:fldChar w:fldCharType="end"/>
      </w:r>
      <w:r>
        <w:t xml:space="preserve">, </w:t>
      </w:r>
      <w:r>
        <w:rPr>
          <w:color w:val="0000FF"/>
        </w:rPr>
        <w:fldChar w:fldCharType="begin"/>
      </w:r>
      <w:r>
        <w:rPr>
          <w:color w:val="0000FF"/>
        </w:rPr>
        <w:instrText>HYPERLINK \l "Par6207"</w:instrText>
      </w:r>
      <w:r>
        <w:rPr>
          <w:color w:val="0000FF"/>
        </w:rPr>
        <w:fldChar w:fldCharType="separate"/>
      </w:r>
      <w:r>
        <w:rPr>
          <w:color w:val="0000FF"/>
        </w:rPr>
        <w:t>статьей 14.19</w:t>
      </w:r>
      <w:r>
        <w:rPr>
          <w:color w:val="0000FF"/>
        </w:rPr>
        <w:fldChar w:fldCharType="end"/>
      </w:r>
      <w:r>
        <w:t xml:space="preserve"> и </w:t>
      </w:r>
      <w:r>
        <w:rPr>
          <w:color w:val="0000FF"/>
        </w:rPr>
        <w:fldChar w:fldCharType="begin"/>
      </w:r>
      <w:r>
        <w:rPr>
          <w:color w:val="0000FF"/>
        </w:rPr>
        <w:instrText>HYPERLINK \l "Par7085"</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"Par7092"</w:instrText>
      </w:r>
      <w:r>
        <w:rPr>
          <w:color w:val="0000FF"/>
        </w:rPr>
        <w:fldChar w:fldCharType="separate"/>
      </w:r>
      <w:r>
        <w:rPr>
          <w:color w:val="0000FF"/>
        </w:rPr>
        <w:t>4 статьи 15.12</w:t>
      </w:r>
      <w:r>
        <w:rPr>
          <w:color w:val="0000FF"/>
        </w:rPr>
        <w:fldChar w:fldCharType="end"/>
      </w:r>
      <w:r>
        <w:t xml:space="preserve"> настоящего Кодекса, -</w:t>
      </w:r>
    </w:p>
    <w:p w14:paraId="05190000">
      <w:pPr>
        <w:pStyle w:val="Style_1"/>
        <w:spacing w:before="160"/>
        <w:ind w:firstLine="540" w:left="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06190000">
      <w:pPr>
        <w:pStyle w:val="Style_1"/>
        <w:spacing w:before="160"/>
        <w:ind w:firstLine="540" w:left="0"/>
        <w:jc w:val="both"/>
      </w:pPr>
      <w:bookmarkStart w:id="1143" w:name="Par6190"/>
      <w:bookmarkEnd w:id="114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7190000">
      <w:pPr>
        <w:pStyle w:val="Style_1"/>
        <w:spacing w:before="160"/>
        <w:ind w:firstLine="540" w:left="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08190000">
      <w:pPr>
        <w:pStyle w:val="Style_1"/>
        <w:spacing w:before="160"/>
        <w:ind w:firstLine="540" w:left="0"/>
        <w:jc w:val="both"/>
      </w:pPr>
      <w:bookmarkStart w:id="1144" w:name="Par6192"/>
      <w:bookmarkEnd w:id="114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09190000">
      <w:pPr>
        <w:pStyle w:val="Style_1"/>
        <w:spacing w:before="160"/>
        <w:ind w:firstLine="540" w:left="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0A190000">
      <w:pPr>
        <w:pStyle w:val="Style_1"/>
        <w:spacing w:before="160"/>
        <w:ind w:firstLine="540" w:left="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r>
        <w:rPr>
          <w:color w:val="0000FF"/>
        </w:rPr>
        <w:fldChar w:fldCharType="begin"/>
      </w:r>
      <w:r>
        <w:rPr>
          <w:color w:val="0000FF"/>
        </w:rPr>
        <w:instrText>HYPERLINK \l "Par6190"</w:instrText>
      </w:r>
      <w:r>
        <w:rPr>
          <w:color w:val="0000FF"/>
        </w:rPr>
        <w:fldChar w:fldCharType="separate"/>
      </w:r>
      <w:r>
        <w:rPr>
          <w:color w:val="0000FF"/>
        </w:rPr>
        <w:t>части 2</w:t>
      </w:r>
      <w:r>
        <w:rPr>
          <w:color w:val="0000FF"/>
        </w:rPr>
        <w:fldChar w:fldCharType="end"/>
      </w:r>
      <w:r>
        <w:t xml:space="preserve"> настоящей статьи понимаются:</w:t>
      </w:r>
    </w:p>
    <w:p w14:paraId="0B190000">
      <w:pPr>
        <w:pStyle w:val="Style_1"/>
        <w:spacing w:before="160"/>
        <w:ind w:firstLine="540" w:left="0"/>
        <w:jc w:val="both"/>
      </w:pPr>
      <w:r>
        <w:t>производство и (или) оборот пива и пивных напитков, сидра, пуаре, медовухи с добавлением этилового спирта;</w:t>
      </w:r>
    </w:p>
    <w:p w14:paraId="0C190000">
      <w:pPr>
        <w:pStyle w:val="Style_1"/>
        <w:spacing w:before="160"/>
        <w:ind w:firstLine="540" w:left="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0D190000">
      <w:pPr>
        <w:pStyle w:val="Style_1"/>
        <w:spacing w:before="160"/>
        <w:ind w:firstLine="540" w:left="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0E190000">
      <w:pPr>
        <w:pStyle w:val="Style_1"/>
        <w:ind w:firstLine="540" w:left="0"/>
        <w:jc w:val="both"/>
      </w:pPr>
    </w:p>
    <w:p w14:paraId="0F190000">
      <w:pPr>
        <w:pStyle w:val="Style_1"/>
        <w:ind w:firstLine="540" w:left="0"/>
        <w:jc w:val="both"/>
        <w:outlineLvl w:val="2"/>
        <w:rPr>
          <w:b w:val="1"/>
        </w:rPr>
      </w:pPr>
      <w:bookmarkStart w:id="1145" w:name="Par6199"/>
      <w:bookmarkEnd w:id="1145"/>
      <w:r>
        <w:rPr>
          <w:b w:val="1"/>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10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"consultantplus://offline/ref=FFCF61B1203897002AE1EBBDD6BF3825CEC14BD60BB100727A0349900B5B40C0CF30DD35A92883239498127E40269AEEAC6FD0D20D02163AwEJ9I"</w:instrText>
      </w:r>
      <w:r>
        <w:rPr>
          <w:color w:val="0000FF"/>
        </w:rPr>
        <w:fldChar w:fldCharType="separate"/>
      </w:r>
      <w:r>
        <w:rPr>
          <w:color w:val="0000FF"/>
        </w:rPr>
        <w:t>закона</w:t>
      </w:r>
      <w:r>
        <w:rPr>
          <w:color w:val="0000FF"/>
        </w:rPr>
        <w:fldChar w:fldCharType="end"/>
      </w:r>
      <w:r>
        <w:t xml:space="preserve"> от 29.07.2017 N 278-ФЗ)</w:t>
      </w:r>
    </w:p>
    <w:p w14:paraId="11190000">
      <w:pPr>
        <w:pStyle w:val="Style_1"/>
        <w:ind w:firstLine="0" w:left="0"/>
        <w:jc w:val="both"/>
      </w:pPr>
    </w:p>
    <w:p w14:paraId="12190000">
      <w:pPr>
        <w:pStyle w:val="Style_1"/>
        <w:ind w:firstLine="540" w:left="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13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"consultantplus://offline/ref=FFCF61B1203897002AE1EBBDD6BF3825CEC14BD60BB100727A0349900B5B40C0CF30DD35A92883239A98127E40269AEEAC6FD0D20D02163AwEJ9I"</w:instrText>
      </w:r>
      <w:r>
        <w:rPr>
          <w:color w:val="0000FF"/>
        </w:rPr>
        <w:fldChar w:fldCharType="separate"/>
      </w:r>
      <w:r>
        <w:rPr>
          <w:color w:val="0000FF"/>
        </w:rPr>
        <w:t>закона</w:t>
      </w:r>
      <w:r>
        <w:rPr>
          <w:color w:val="0000FF"/>
        </w:rPr>
        <w:fldChar w:fldCharType="end"/>
      </w:r>
      <w:r>
        <w:t xml:space="preserve"> от 29.07.2017 N 278-ФЗ)</w:t>
      </w:r>
    </w:p>
    <w:p w14:paraId="1419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1519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"consultantplus://offline/ref=FFCF61B1203897002AE1EBBDD6BF3825C9C349D70CB600727A0349900B5B40C0CF30DD35A92885279098127E40269AEEAC6FD0D20D02163AwEJ9I"</w:instrText>
      </w:r>
      <w:r>
        <w:rPr>
          <w:color w:val="0000FF"/>
        </w:rPr>
        <w:fldChar w:fldCharType="separate"/>
      </w:r>
      <w:r>
        <w:rPr>
          <w:color w:val="0000FF"/>
        </w:rPr>
        <w:t>N 116-ФЗ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"consultantplus://offline/ref=FFCF61B1203897002AE1EBBDD6BF3825CFC64BD308BB00727A0349900B5B40C0CF30DD35A92880299098127E40269AEEAC6FD0D20D02163AwEJ9I"</w:instrText>
      </w:r>
      <w:r>
        <w:rPr>
          <w:color w:val="0000FF"/>
        </w:rPr>
        <w:fldChar w:fldCharType="separate"/>
      </w:r>
      <w:r>
        <w:rPr>
          <w:color w:val="0000FF"/>
        </w:rPr>
        <w:t>N 365-ФЗ</w:t>
      </w:r>
      <w:r>
        <w:rPr>
          <w:color w:val="0000FF"/>
        </w:rPr>
        <w:fldChar w:fldCharType="end"/>
      </w:r>
      <w:r>
        <w:t>)</w:t>
      </w:r>
    </w:p>
    <w:p w14:paraId="16190000">
      <w:pPr>
        <w:pStyle w:val="Style_1"/>
        <w:ind w:firstLine="0" w:left="0"/>
        <w:jc w:val="both"/>
      </w:pPr>
    </w:p>
    <w:p w14:paraId="17190000">
      <w:pPr>
        <w:pStyle w:val="Style_1"/>
        <w:ind w:firstLine="540" w:left="0"/>
        <w:jc w:val="both"/>
        <w:outlineLvl w:val="2"/>
        <w:rPr>
          <w:b w:val="1"/>
        </w:rPr>
      </w:pPr>
      <w:bookmarkStart w:id="1146" w:name="Par6207"/>
      <w:bookmarkEnd w:id="1146"/>
      <w:r>
        <w:rPr>
          <w:b w:val="1"/>
        </w:rPr>
        <w:t>Статья 14.19. Нарушение государственного учета в области производства и оборота этилового спирта, алкогольной и спиртосодержащей продукции</w:t>
      </w:r>
    </w:p>
    <w:p w14:paraId="181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"consultantplus://offline/ref=FFCF61B1203897002AE1EBBDD6BF3825CFC44BD30EB300727A0349900B5B40C0CF30DD35A92880239498127E40269AEEAC6FD0D20D02163AwEJ9I"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29.07.2017 N 265-ФЗ)</w:t>
      </w:r>
    </w:p>
    <w:p w14:paraId="19190000">
      <w:pPr>
        <w:pStyle w:val="Style_1"/>
        <w:ind w:firstLine="540" w:left="0"/>
        <w:jc w:val="both"/>
      </w:pPr>
    </w:p>
    <w:p w14:paraId="1A190000">
      <w:pPr>
        <w:pStyle w:val="Style_1"/>
        <w:ind w:firstLine="540" w:left="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1B19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1C190000">
      <w:pPr>
        <w:pStyle w:val="Style_1"/>
        <w:ind w:firstLine="0" w:left="0"/>
        <w:jc w:val="both"/>
      </w:pPr>
    </w:p>
    <w:p w14:paraId="1D190000">
      <w:pPr>
        <w:pStyle w:val="Style_1"/>
        <w:ind w:firstLine="540" w:left="0"/>
        <w:jc w:val="both"/>
        <w:outlineLvl w:val="2"/>
        <w:rPr>
          <w:b w:val="1"/>
        </w:rPr>
      </w:pPr>
      <w:bookmarkStart w:id="1147" w:name="Par6213"/>
      <w:bookmarkEnd w:id="1147"/>
      <w:r>
        <w:rPr>
          <w:b w:val="1"/>
        </w:rPr>
        <w:t xml:space="preserve">Статья 14.20. Нарушение </w:t>
      </w:r>
      <w:r>
        <w:rPr>
          <w:b w:val="1"/>
          <w:color w:val="0000FF"/>
        </w:rPr>
        <w:fldChar w:fldCharType="begin"/>
      </w:r>
      <w:r>
        <w:rPr>
          <w:b w:val="1"/>
          <w:color w:val="0000FF"/>
        </w:rPr>
        <w:instrText>HYPERLINK "consultantplus://offline/ref=FFCF61B1203897002AE1EBBDD6BF3825C9C748D60AB100727A0349900B5B40C0CF30DD35A92881299398127E40269AEEAC6FD0D20D02163AwEJ9I"</w:instrText>
      </w:r>
      <w:r>
        <w:rPr>
          <w:b w:val="1"/>
          <w:color w:val="0000FF"/>
        </w:rPr>
        <w:fldChar w:fldCharType="separate"/>
      </w:r>
      <w:r>
        <w:rPr>
          <w:b w:val="1"/>
          <w:color w:val="0000FF"/>
        </w:rPr>
        <w:t>законодательства</w:t>
      </w:r>
      <w:r>
        <w:rPr>
          <w:b w:val="1"/>
          <w:color w:val="0000FF"/>
        </w:rPr>
        <w:fldChar w:fldCharType="end"/>
      </w:r>
      <w:r>
        <w:rPr>
          <w:b w:val="1"/>
        </w:rPr>
        <w:t xml:space="preserve"> об экспортном контроле</w:t>
      </w:r>
    </w:p>
    <w:p w14:paraId="1E190000">
      <w:pPr>
        <w:pStyle w:val="Style_1"/>
        <w:ind w:firstLine="0" w:left="0"/>
        <w:jc w:val="both"/>
      </w:pPr>
    </w:p>
    <w:p w14:paraId="1F190000">
      <w:pPr>
        <w:pStyle w:val="Style_1"/>
        <w:ind w:firstLine="540" w:left="0"/>
        <w:jc w:val="both"/>
      </w:pPr>
      <w:bookmarkStart w:id="1148" w:name="Par6215"/>
      <w:bookmarkEnd w:id="114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r>
        <w:rPr>
          <w:color w:val="0000FF"/>
        </w:rPr>
        <w:fldChar w:fldCharType="begin"/>
      </w:r>
      <w:r>
        <w:rPr>
          <w:color w:val="0000FF"/>
        </w:rPr>
        <w:instrText>HYPERLINK \l "Par7949"</w:instrText>
      </w:r>
      <w:r>
        <w:rPr>
          <w:color w:val="0000FF"/>
        </w:rPr>
        <w:fldChar w:fldCharType="separate"/>
      </w:r>
      <w:r>
        <w:rPr>
          <w:color w:val="0000FF"/>
        </w:rPr>
        <w:t>статьями 16.1</w:t>
      </w:r>
      <w:r>
        <w:rPr>
          <w:color w:val="0000FF"/>
        </w:rPr>
        <w:fldChar w:fldCharType="end"/>
      </w:r>
      <w:r>
        <w:t xml:space="preserve">, </w:t>
      </w:r>
      <w:r>
        <w:rPr>
          <w:color w:val="0000FF"/>
        </w:rPr>
        <w:fldChar w:fldCharType="begin"/>
      </w:r>
      <w:r>
        <w:rPr>
          <w:color w:val="0000FF"/>
        </w:rPr>
        <w:instrText>HYPERLINK \l "Par7984"</w:instrText>
      </w:r>
      <w:r>
        <w:rPr>
          <w:color w:val="0000FF"/>
        </w:rPr>
        <w:fldChar w:fldCharType="separate"/>
      </w:r>
      <w:r>
        <w:rPr>
          <w:color w:val="0000FF"/>
        </w:rPr>
        <w:t>16.3</w:t>
      </w:r>
      <w:r>
        <w:rPr>
          <w:color w:val="0000FF"/>
        </w:rPr>
        <w:fldChar w:fldCharType="end"/>
      </w:r>
      <w:r>
        <w:t xml:space="preserve">, </w:t>
      </w:r>
      <w:r>
        <w:rPr>
          <w:color w:val="0000FF"/>
        </w:rPr>
        <w:fldChar w:fldCharType="begin"/>
      </w:r>
      <w:r>
        <w:rPr>
          <w:color w:val="0000FF"/>
        </w:rPr>
        <w:instrText>HYPERLINK \l "Par8093"</w:instrText>
      </w:r>
      <w:r>
        <w:rPr>
          <w:color w:val="0000FF"/>
        </w:rPr>
        <w:fldChar w:fldCharType="separate"/>
      </w:r>
      <w:r>
        <w:rPr>
          <w:color w:val="0000FF"/>
        </w:rPr>
        <w:t>16.19</w:t>
      </w:r>
      <w:r>
        <w:rPr>
          <w:color w:val="0000FF"/>
        </w:rPr>
        <w:fldChar w:fldCharType="end"/>
      </w:r>
      <w:r>
        <w:t xml:space="preserve"> настоящего Кодекса, -</w:t>
      </w:r>
    </w:p>
    <w:p w14:paraId="20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"consultantplus://offline/ref=FFCF61B1203897002AE1EBBDD6BF3825CFC64BD305B700727A0349900B5B40C0CF30DD35A92881239A98127E40269AEEAC6FD0D20D02163AwEJ9I"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21190000">
      <w:pPr>
        <w:pStyle w:val="Style_1"/>
        <w:spacing w:before="160"/>
        <w:ind w:firstLine="540" w:left="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2190000">
      <w:pPr>
        <w:pStyle w:val="Style_1"/>
        <w:spacing w:before="160"/>
        <w:ind w:firstLine="540" w:left="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r>
        <w:rPr>
          <w:color w:val="0000FF"/>
        </w:rPr>
        <w:fldChar w:fldCharType="begin"/>
      </w:r>
      <w:r>
        <w:rPr>
          <w:color w:val="0000FF"/>
        </w:rPr>
        <w:instrText>HYPERLINK "consultantplus://offline/ref=FFCF61B1203897002AE1EBBDD6BF3825C9C748D60AB100727A0349900B5B40C0CF30DD33AC23D470D7C64B2D066D96EDB073D1D1w1J0I"</w:instrText>
      </w:r>
      <w:r>
        <w:rPr>
          <w:color w:val="0000FF"/>
        </w:rPr>
        <w:fldChar w:fldCharType="separate"/>
      </w:r>
      <w:r>
        <w:rPr>
          <w:color w:val="0000FF"/>
        </w:rPr>
        <w:t>сроков</w:t>
      </w:r>
      <w:r>
        <w:rPr>
          <w:color w:val="0000FF"/>
        </w:rPr>
        <w:fldChar w:fldCharType="end"/>
      </w:r>
      <w:r>
        <w:t xml:space="preserve"> хранения соответствующих учетных документов -</w:t>
      </w:r>
    </w:p>
    <w:p w14:paraId="2319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24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"consultantplus://offline/ref=FFCF61B1203897002AE1EBBDD6BF3825C9C349D70CB600727A0349900B5B40C0CF30DD35A92885279698127E40269AEEAC6FD0D20D02163AwEJ9I"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5190000">
      <w:pPr>
        <w:pStyle w:val="Style_1"/>
        <w:ind w:firstLine="0" w:left="0"/>
        <w:jc w:val="both"/>
      </w:pPr>
    </w:p>
    <w:p w14:paraId="26190000">
      <w:pPr>
        <w:pStyle w:val="Style_1"/>
        <w:ind w:firstLine="540" w:left="0"/>
        <w:jc w:val="both"/>
        <w:outlineLvl w:val="2"/>
        <w:rPr>
          <w:b w:val="1"/>
        </w:rPr>
      </w:pPr>
      <w:r>
        <w:rPr>
          <w:b w:val="1"/>
        </w:rPr>
        <w:t xml:space="preserve">Статья 14.21. Утратила силу. - Федеральный </w:t>
      </w:r>
      <w:r>
        <w:rPr>
          <w:b w:val="1"/>
          <w:color w:val="0000FF"/>
        </w:rPr>
        <w:fldChar w:fldCharType="begin"/>
      </w:r>
      <w:r>
        <w:rPr>
          <w:b w:val="1"/>
          <w:color w:val="0000FF"/>
        </w:rPr>
        <w:instrText>HYPERLINK "consultantplus://offline/ref=FFCF61B1203897002AE1EBBDD6BF3825CBC74DD904B95D78725A45920C541FD7C879D134A928812198C7176B517E95EEB070D0CD110014w3JBI"</w:instrText>
      </w:r>
      <w:r>
        <w:rPr>
          <w:b w:val="1"/>
          <w:color w:val="0000FF"/>
        </w:rPr>
        <w:fldChar w:fldCharType="separate"/>
      </w:r>
      <w:r>
        <w:rPr>
          <w:b w:val="1"/>
          <w:color w:val="0000FF"/>
        </w:rPr>
        <w:t>закон</w:t>
      </w:r>
      <w:r>
        <w:rPr>
          <w:b w:val="1"/>
          <w:color w:val="0000FF"/>
        </w:rPr>
        <w:fldChar w:fldCharType="end"/>
      </w:r>
      <w:r>
        <w:rPr>
          <w:b w:val="1"/>
        </w:rPr>
        <w:t xml:space="preserve"> от 27.07.2006 N 139-ФЗ.</w:t>
      </w:r>
    </w:p>
    <w:p w14:paraId="27190000">
      <w:pPr>
        <w:pStyle w:val="Style_1"/>
        <w:ind w:firstLine="0" w:left="0"/>
        <w:jc w:val="both"/>
      </w:pPr>
    </w:p>
    <w:p w14:paraId="28190000">
      <w:pPr>
        <w:pStyle w:val="Style_1"/>
        <w:ind w:firstLine="540" w:left="0"/>
        <w:jc w:val="both"/>
        <w:outlineLvl w:val="2"/>
        <w:rPr>
          <w:b w:val="1"/>
        </w:rPr>
      </w:pPr>
      <w:r>
        <w:rPr>
          <w:b w:val="1"/>
        </w:rPr>
        <w:t xml:space="preserve">Статья 14.22. Утратила силу. - Федеральный </w:t>
      </w:r>
      <w:r>
        <w:rPr>
          <w:b w:val="1"/>
          <w:color w:val="0000FF"/>
        </w:rPr>
        <w:fldChar w:fldCharType="begin"/>
      </w:r>
      <w:r>
        <w:rPr>
          <w:b w:val="1"/>
          <w:color w:val="0000FF"/>
        </w:rPr>
        <w:instrText>HYPERLINK "consultantplus://offline/ref=FFCF61B1203897002AE1EBBDD6BF3825CBC74DD904B95D78725A45920C541FD7C879D134A928812198C7176B517E95EEB070D0CD110014w3JBI"</w:instrText>
      </w:r>
      <w:r>
        <w:rPr>
          <w:b w:val="1"/>
          <w:color w:val="0000FF"/>
        </w:rPr>
        <w:fldChar w:fldCharType="separate"/>
      </w:r>
      <w:r>
        <w:rPr>
          <w:b w:val="1"/>
          <w:color w:val="0000FF"/>
        </w:rPr>
        <w:t>закон</w:t>
      </w:r>
      <w:r>
        <w:rPr>
          <w:b w:val="1"/>
          <w:color w:val="0000FF"/>
        </w:rPr>
        <w:fldChar w:fldCharType="end"/>
      </w:r>
      <w:r>
        <w:rPr>
          <w:b w:val="1"/>
        </w:rPr>
        <w:t xml:space="preserve"> от 27.07.2006 N 139-ФЗ.</w:t>
      </w:r>
    </w:p>
    <w:p w14:paraId="29190000">
      <w:pPr>
        <w:pStyle w:val="Style_1"/>
        <w:ind w:firstLine="0" w:left="0"/>
        <w:jc w:val="both"/>
      </w:pPr>
    </w:p>
    <w:p w14:paraId="2A190000">
      <w:pPr>
        <w:pStyle w:val="Style_1"/>
        <w:ind w:firstLine="540" w:left="0"/>
        <w:jc w:val="both"/>
        <w:outlineLvl w:val="2"/>
        <w:rPr>
          <w:b w:val="1"/>
        </w:rPr>
      </w:pPr>
      <w:bookmarkStart w:id="1149" w:name="Par6226"/>
      <w:bookmarkEnd w:id="1149"/>
      <w:r>
        <w:rPr>
          <w:b w:val="1"/>
        </w:rPr>
        <w:t>Статья 14.23. Осуществление дисквалифицированным лицом деятельности по управлению юридическим лицом</w:t>
      </w:r>
    </w:p>
    <w:p w14:paraId="2B190000">
      <w:pPr>
        <w:pStyle w:val="Style_1"/>
        <w:ind w:firstLine="0" w:left="0"/>
        <w:jc w:val="both"/>
      </w:pPr>
    </w:p>
    <w:p w14:paraId="2C190000">
      <w:pPr>
        <w:pStyle w:val="Style_1"/>
        <w:ind w:firstLine="540" w:left="0"/>
        <w:jc w:val="both"/>
      </w:pPr>
      <w:r>
        <w:t>1. Осуществление дисквалифицированным лицом в течение срока дисквалификации деятельности по управлению юридическим лицом -</w:t>
      </w:r>
    </w:p>
    <w:p w14:paraId="2D190000">
      <w:pPr>
        <w:pStyle w:val="Style_1"/>
        <w:spacing w:before="160"/>
        <w:ind w:firstLine="540" w:left="0"/>
        <w:jc w:val="both"/>
      </w:pPr>
      <w:r>
        <w:t>влечет наложение административного штрафа в размере пяти тысяч рублей.</w:t>
      </w:r>
    </w:p>
    <w:p w14:paraId="2E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"consultantplus://offline/ref=FFCF61B1203897002AE1EBBDD6BF3825C9C349D70CB600727A0349900B5B40C0CF30DD35A92885279498127E40269AEEAC6FD0D20D02163AwEJ9I"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F190000">
      <w:pPr>
        <w:pStyle w:val="Style_1"/>
        <w:spacing w:before="160"/>
        <w:ind w:firstLine="540" w:left="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30190000">
      <w:pPr>
        <w:pStyle w:val="Style_1"/>
        <w:spacing w:before="160"/>
        <w:ind w:firstLine="540" w:left="0"/>
        <w:jc w:val="both"/>
      </w:pPr>
      <w:r>
        <w:t>влечет наложение административного штрафа на юридическое лицо в размере до ста тысяч рублей.</w:t>
      </w:r>
    </w:p>
    <w:p w14:paraId="31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"consultantplus://offline/ref=FFCF61B1203897002AE1EBBDD6BF3825C9C349D70CB600727A0349900B5B40C0CF30DD35A92885279B98127E40269AEEAC6FD0D20D02163AwEJ9I"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32190000">
      <w:pPr>
        <w:pStyle w:val="Style_1"/>
        <w:ind w:firstLine="0" w:left="0"/>
        <w:jc w:val="both"/>
      </w:pPr>
    </w:p>
    <w:p w14:paraId="33190000">
      <w:pPr>
        <w:pStyle w:val="Style_1"/>
        <w:ind w:firstLine="540" w:left="0"/>
        <w:jc w:val="both"/>
        <w:outlineLvl w:val="2"/>
        <w:rPr>
          <w:b w:val="1"/>
        </w:rPr>
      </w:pPr>
      <w:bookmarkStart w:id="1150" w:name="Par6235"/>
      <w:bookmarkEnd w:id="1150"/>
      <w:r>
        <w:rPr>
          <w:b w:val="1"/>
        </w:rPr>
        <w:t>Статья 14.24. Нарушение законодательства об организованных торгах</w:t>
      </w:r>
    </w:p>
    <w:p w14:paraId="341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"consultantplus://offline/ref=FFCF61B1203897002AE1EBBDD6BF3825CCCF4BD80BB100727A0349900B5B40C0CF30DD35A92882219698127E40269AEEAC6FD0D20D02163AwEJ9I"</w:instrText>
      </w:r>
      <w:r>
        <w:rPr>
          <w:color w:val="0000FF"/>
        </w:rPr>
        <w:fldChar w:fldCharType="separate"/>
      </w:r>
      <w:r>
        <w:rPr>
          <w:color w:val="0000FF"/>
        </w:rPr>
        <w:t>закона</w:t>
      </w:r>
      <w:r>
        <w:rPr>
          <w:color w:val="0000FF"/>
        </w:rPr>
        <w:fldChar w:fldCharType="end"/>
      </w:r>
      <w:r>
        <w:t xml:space="preserve"> от 21.11.2011 N 327-ФЗ)</w:t>
      </w:r>
    </w:p>
    <w:p w14:paraId="35190000">
      <w:pPr>
        <w:pStyle w:val="Style_1"/>
        <w:ind w:firstLine="540" w:left="0"/>
        <w:jc w:val="both"/>
      </w:pPr>
    </w:p>
    <w:p w14:paraId="36190000">
      <w:pPr>
        <w:pStyle w:val="Style_1"/>
        <w:ind w:firstLine="540" w:left="0"/>
        <w:jc w:val="both"/>
      </w:pPr>
      <w:bookmarkStart w:id="1151" w:name="Par6238"/>
      <w:bookmarkEnd w:id="115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3719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38190000">
      <w:pPr>
        <w:pStyle w:val="Style_1"/>
        <w:spacing w:before="160"/>
        <w:ind w:firstLine="540" w:left="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39190000">
      <w:pPr>
        <w:pStyle w:val="Style_1"/>
        <w:spacing w:before="160"/>
        <w:ind w:firstLine="540" w:left="0"/>
        <w:jc w:val="both"/>
      </w:pPr>
      <w:r>
        <w:t>влечет наложение административного штрафа на юридических лиц в размере от пятисот тысяч до семисот тысяч рублей.</w:t>
      </w:r>
    </w:p>
    <w:p w14:paraId="3A190000">
      <w:pPr>
        <w:pStyle w:val="Style_1"/>
        <w:spacing w:before="160"/>
        <w:ind w:firstLine="540" w:left="0"/>
        <w:jc w:val="both"/>
      </w:pPr>
      <w:bookmarkStart w:id="1152" w:name="Par6242"/>
      <w:bookmarkEnd w:id="1152"/>
      <w:r>
        <w:t>3. Нарушение организатором торговли порядка раскрытия информации, установленного законодательством об организованных торгах, -</w:t>
      </w:r>
    </w:p>
    <w:p w14:paraId="3B1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C190000">
      <w:pPr>
        <w:pStyle w:val="Style_1"/>
        <w:spacing w:before="160"/>
        <w:ind w:firstLine="540" w:left="0"/>
        <w:jc w:val="both"/>
      </w:pPr>
      <w:bookmarkStart w:id="1153" w:name="Par6244"/>
      <w:bookmarkEnd w:id="1153"/>
      <w:r>
        <w:t xml:space="preserve">4. </w:t>
      </w:r>
      <w:r>
        <w:rPr>
          <w:color w:val="0000FF"/>
        </w:rPr>
        <w:fldChar w:fldCharType="begin"/>
      </w:r>
      <w:r>
        <w:rPr>
          <w:color w:val="0000FF"/>
        </w:rPr>
        <w:instrText>HYPERLINK "consultantplus://offline/ref=FFCF61B1203897002AE1EBBDD6BF3825C9C34BD60AB300727A0349900B5B40C0CF30DD35A92882279698127E40269AEEAC6FD0D20D02163AwEJ9I"</w:instrText>
      </w:r>
      <w:r>
        <w:rPr>
          <w:color w:val="0000FF"/>
        </w:rPr>
        <w:fldChar w:fldCharType="separate"/>
      </w:r>
      <w:r>
        <w:rPr>
          <w:color w:val="0000FF"/>
        </w:rPr>
        <w:t>Воспрепятствование</w:t>
      </w:r>
      <w:r>
        <w:rPr>
          <w:color w:val="0000FF"/>
        </w:rPr>
        <w:fldChar w:fldCharType="end"/>
      </w:r>
      <w:r>
        <w:t xml:space="preserve"> организатором торговли проведению Банком России проверок или уклонение от таких проверок -</w:t>
      </w:r>
    </w:p>
    <w:p w14:paraId="3D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"consultantplus://offline/ref=FFCF61B1203897002AE1EBBDD6BF3825CFC44BD20BBB00727A0349900B5B40C0CF30DD35A92880249798127E40269AEEAC6FD0D20D02163AwEJ9I"</w:instrText>
      </w:r>
      <w:r>
        <w:rPr>
          <w:color w:val="0000FF"/>
        </w:rPr>
        <w:fldChar w:fldCharType="separate"/>
      </w:r>
      <w:r>
        <w:rPr>
          <w:color w:val="0000FF"/>
        </w:rPr>
        <w:t>закона</w:t>
      </w:r>
      <w:r>
        <w:rPr>
          <w:color w:val="0000FF"/>
        </w:rPr>
        <w:fldChar w:fldCharType="end"/>
      </w:r>
      <w:r>
        <w:t xml:space="preserve"> от 23.07.2013 N 249-ФЗ)</w:t>
      </w:r>
    </w:p>
    <w:p w14:paraId="3E1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F190000">
      <w:pPr>
        <w:pStyle w:val="Style_1"/>
        <w:spacing w:before="160"/>
        <w:ind w:firstLine="540" w:left="0"/>
        <w:jc w:val="both"/>
      </w:pPr>
      <w:bookmarkStart w:id="1154" w:name="Par6247"/>
      <w:bookmarkEnd w:id="1154"/>
      <w:r>
        <w:t xml:space="preserve">5. Нарушение установленных федеральными </w:t>
      </w:r>
      <w:r>
        <w:rPr>
          <w:color w:val="0000FF"/>
        </w:rPr>
        <w:fldChar w:fldCharType="begin"/>
      </w:r>
      <w:r>
        <w:rPr>
          <w:color w:val="0000FF"/>
        </w:rPr>
        <w:instrText>HYPERLINK "consultantplus://offline/ref=FFCF61B1203897002AE1EBBDD6BF3825C9C34BD60AB300727A0349900B5B40C0CF30DD35A92880279698127E40269AEEAC6FD0D20D02163AwEJ9I"</w:instrText>
      </w:r>
      <w:r>
        <w:rPr>
          <w:color w:val="0000FF"/>
        </w:rPr>
        <w:fldChar w:fldCharType="separate"/>
      </w:r>
      <w:r>
        <w:rPr>
          <w:color w:val="0000FF"/>
        </w:rPr>
        <w:t>законами</w:t>
      </w:r>
      <w:r>
        <w:rPr>
          <w:color w:val="0000FF"/>
        </w:rPr>
        <w:fldChar w:fldCharType="end"/>
      </w:r>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401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1190000">
      <w:pPr>
        <w:pStyle w:val="Style_1"/>
        <w:spacing w:before="160"/>
        <w:ind w:firstLine="540" w:left="0"/>
        <w:jc w:val="both"/>
      </w:pPr>
      <w:bookmarkStart w:id="1155" w:name="Par6249"/>
      <w:bookmarkEnd w:id="115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r>
        <w:rPr>
          <w:color w:val="0000FF"/>
        </w:rPr>
        <w:fldChar w:fldCharType="begin"/>
      </w:r>
      <w:r>
        <w:rPr>
          <w:color w:val="0000FF"/>
        </w:rPr>
        <w:instrText>HYPERLINK "consultantplus://offline/ref=FFCF61B1203897002AE1EBBDD6BF3825C9C242D40BBA00727A0349900B5B40C0CF30DD35A92880209698127E40269AEEAC6FD0D20D02163AwEJ9I"</w:instrText>
      </w:r>
      <w:r>
        <w:rPr>
          <w:color w:val="0000FF"/>
        </w:rPr>
        <w:fldChar w:fldCharType="separate"/>
      </w:r>
      <w:r>
        <w:rPr>
          <w:color w:val="0000FF"/>
        </w:rPr>
        <w:t>порядка</w:t>
      </w:r>
      <w:r>
        <w:rPr>
          <w:color w:val="0000FF"/>
        </w:rPr>
        <w:fldChar w:fldCharType="end"/>
      </w:r>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42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"consultantplus://offline/ref=FFCF61B1203897002AE1EBBDD6BF3825CFC44BD20BBB00727A0349900B5B40C0CF30DD35A92880249698127E40269AEEAC6FD0D20D02163AwEJ9I"</w:instrText>
      </w:r>
      <w:r>
        <w:rPr>
          <w:color w:val="0000FF"/>
        </w:rPr>
        <w:fldChar w:fldCharType="separate"/>
      </w:r>
      <w:r>
        <w:rPr>
          <w:color w:val="0000FF"/>
        </w:rPr>
        <w:t>закона</w:t>
      </w:r>
      <w:r>
        <w:rPr>
          <w:color w:val="0000FF"/>
        </w:rPr>
        <w:fldChar w:fldCharType="end"/>
      </w:r>
      <w:r>
        <w:t xml:space="preserve"> от 23.07.2013 N 249-ФЗ)</w:t>
      </w:r>
    </w:p>
    <w:p w14:paraId="43190000">
      <w:pPr>
        <w:pStyle w:val="Style_1"/>
        <w:spacing w:before="160"/>
        <w:ind w:firstLine="540" w:left="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44190000">
      <w:pPr>
        <w:pStyle w:val="Style_1"/>
        <w:spacing w:before="160"/>
        <w:ind w:firstLine="540" w:left="0"/>
        <w:jc w:val="both"/>
      </w:pPr>
      <w:bookmarkStart w:id="1156" w:name="Par6252"/>
      <w:bookmarkEnd w:id="1156"/>
      <w:r>
        <w:t xml:space="preserve">7. Нарушение организатором торговли </w:t>
      </w:r>
      <w:r>
        <w:rPr>
          <w:color w:val="0000FF"/>
        </w:rPr>
        <w:fldChar w:fldCharType="begin"/>
      </w:r>
      <w:r>
        <w:rPr>
          <w:color w:val="0000FF"/>
        </w:rPr>
        <w:instrText>HYPERLINK "consultantplus://offline/ref=FFCF61B1203897002AE1EBBDD6BF3825C9C34BD60AB300727A0349900B5B40C0CF30DD35A92880229398127E40269AEEAC6FD0D20D02163AwEJ9I"</w:instrText>
      </w:r>
      <w:r>
        <w:rPr>
          <w:color w:val="0000FF"/>
        </w:rPr>
        <w:fldChar w:fldCharType="separate"/>
      </w:r>
      <w:r>
        <w:rPr>
          <w:color w:val="0000FF"/>
        </w:rPr>
        <w:t>правил</w:t>
      </w:r>
      <w:r>
        <w:rPr>
          <w:color w:val="0000FF"/>
        </w:rPr>
        <w:fldChar w:fldCharType="end"/>
      </w:r>
      <w:r>
        <w:t xml:space="preserve"> организованных торгов, зарегистрированных в установленном законодательством об организованных торгах порядке, -</w:t>
      </w:r>
    </w:p>
    <w:p w14:paraId="4519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6190000">
      <w:pPr>
        <w:pStyle w:val="Style_1"/>
        <w:spacing w:before="160"/>
        <w:ind w:firstLine="540" w:left="0"/>
        <w:jc w:val="both"/>
      </w:pPr>
      <w:r>
        <w:t xml:space="preserve">8. Нарушение биржей установленного </w:t>
      </w:r>
      <w:r>
        <w:rPr>
          <w:color w:val="0000FF"/>
        </w:rPr>
        <w:fldChar w:fldCharType="begin"/>
      </w:r>
      <w:r>
        <w:rPr>
          <w:color w:val="0000FF"/>
        </w:rPr>
        <w:instrText>HYPERLINK "consultantplus://offline/ref=FFCF61B1203897002AE1EBBDD6BF3825C9C34BD60AB300727A0349900B5B40C0CF30DD35A92881239698127E40269AEEAC6FD0D20D02163AwEJ9I"</w:instrText>
      </w:r>
      <w:r>
        <w:rPr>
          <w:color w:val="0000FF"/>
        </w:rPr>
        <w:fldChar w:fldCharType="separate"/>
      </w:r>
      <w:r>
        <w:rPr>
          <w:color w:val="0000FF"/>
        </w:rPr>
        <w:t>законодательством</w:t>
      </w:r>
      <w:r>
        <w:rPr>
          <w:color w:val="0000FF"/>
        </w:rPr>
        <w:fldChar w:fldCharType="end"/>
      </w:r>
      <w:r>
        <w:t xml:space="preserve"> об организованных торгах порядка формирования биржевого совета (биржевой секции) -</w:t>
      </w:r>
    </w:p>
    <w:p w14:paraId="4719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8190000">
      <w:pPr>
        <w:pStyle w:val="Style_1"/>
        <w:spacing w:before="160"/>
        <w:ind w:firstLine="540" w:left="0"/>
        <w:jc w:val="both"/>
      </w:pPr>
      <w:bookmarkStart w:id="1157" w:name="Par6256"/>
      <w:bookmarkEnd w:id="1157"/>
      <w:r>
        <w:t xml:space="preserve">9. Неисполнение организатором торговли обязанности по осуществлению </w:t>
      </w:r>
      <w:r>
        <w:rPr>
          <w:color w:val="0000FF"/>
        </w:rPr>
        <w:fldChar w:fldCharType="begin"/>
      </w:r>
      <w:r>
        <w:rPr>
          <w:color w:val="0000FF"/>
        </w:rPr>
        <w:instrText>HYPERLINK "consultantplus://offline/ref=FFCF61B1203897002AE1EBBDD6BF3825C9C34BD60AB300727A0349900B5B40C0CF30DD35A92880279498127E40269AEEAC6FD0D20D02163AwEJ9I"</w:instrText>
      </w:r>
      <w:r>
        <w:rPr>
          <w:color w:val="0000FF"/>
        </w:rPr>
        <w:fldChar w:fldCharType="separate"/>
      </w:r>
      <w:r>
        <w:rPr>
          <w:color w:val="0000FF"/>
        </w:rPr>
        <w:t>контроля</w:t>
      </w:r>
      <w:r>
        <w:rPr>
          <w:color w:val="0000FF"/>
        </w:rPr>
        <w:fldChar w:fldCharType="end"/>
      </w:r>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4919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4A190000">
      <w:pPr>
        <w:pStyle w:val="Style_1"/>
        <w:ind w:firstLine="0" w:left="0"/>
        <w:jc w:val="both"/>
      </w:pPr>
    </w:p>
    <w:p w14:paraId="4B190000">
      <w:pPr>
        <w:pStyle w:val="Style_1"/>
        <w:ind w:firstLine="540" w:left="0"/>
        <w:jc w:val="both"/>
        <w:outlineLvl w:val="2"/>
        <w:rPr>
          <w:b w:val="1"/>
        </w:rPr>
      </w:pPr>
      <w:bookmarkStart w:id="1158" w:name="Par6259"/>
      <w:bookmarkEnd w:id="1158"/>
      <w:r>
        <w:rPr>
          <w:b w:val="1"/>
        </w:rPr>
        <w:t>Статья 14.25. Нарушение законодательства о государственной регистрации юридических лиц и индивидуальных предпринимателей</w:t>
      </w:r>
    </w:p>
    <w:p w14:paraId="4C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"consultantplus://offline/ref=FFCF61B1203897002AE1EBBDD6BF3825CEC64BD40DB400727A0349900B5B40C0CF30DD35A92880279B98127E40269AEEAC6FD0D20D02163AwEJ9I"</w:instrText>
      </w:r>
      <w:r>
        <w:rPr>
          <w:color w:val="0000FF"/>
        </w:rPr>
        <w:fldChar w:fldCharType="separate"/>
      </w:r>
      <w:r>
        <w:rPr>
          <w:color w:val="0000FF"/>
        </w:rPr>
        <w:t>закона</w:t>
      </w:r>
      <w:r>
        <w:rPr>
          <w:color w:val="0000FF"/>
        </w:rPr>
        <w:fldChar w:fldCharType="end"/>
      </w:r>
      <w:r>
        <w:t xml:space="preserve"> от 08.12.2003 N 169-ФЗ)</w:t>
      </w:r>
    </w:p>
    <w:p w14:paraId="4D190000">
      <w:pPr>
        <w:pStyle w:val="Style_1"/>
        <w:ind w:firstLine="0" w:left="0"/>
        <w:jc w:val="both"/>
      </w:pPr>
    </w:p>
    <w:p w14:paraId="4E190000">
      <w:pPr>
        <w:pStyle w:val="Style_1"/>
        <w:ind w:firstLine="540" w:left="0"/>
        <w:jc w:val="both"/>
      </w:pPr>
      <w:bookmarkStart w:id="1159" w:name="Par6262"/>
      <w:bookmarkEnd w:id="115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4F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"consultantplus://offline/ref=FFCF61B1203897002AE1EBBDD6BF3825CEC64BD40DB400727A0349900B5B40C0CF30DD35A92880279A98127E40269AEEAC6FD0D20D02163AwEJ9I"</w:instrText>
      </w:r>
      <w:r>
        <w:rPr>
          <w:color w:val="0000FF"/>
        </w:rPr>
        <w:fldChar w:fldCharType="separate"/>
      </w:r>
      <w:r>
        <w:rPr>
          <w:color w:val="0000FF"/>
        </w:rPr>
        <w:t>закона</w:t>
      </w:r>
      <w:r>
        <w:rPr>
          <w:color w:val="0000FF"/>
        </w:rPr>
        <w:fldChar w:fldCharType="end"/>
      </w:r>
      <w:r>
        <w:t xml:space="preserve"> от 08.12.2003 N 169-ФЗ)</w:t>
      </w:r>
    </w:p>
    <w:p w14:paraId="50190000">
      <w:pPr>
        <w:pStyle w:val="Style_1"/>
        <w:spacing w:before="160"/>
        <w:ind w:firstLine="540" w:left="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119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"consultantplus://offline/ref=FFCF61B1203897002AE1EBBDD6BF3825CEC64BD40DB400727A0349900B5B40C0CF30DD35A92880279A98127E40269AEEAC6FD0D20D02163AwEJ9I"</w:instrText>
      </w:r>
      <w:r>
        <w:rPr>
          <w:color w:val="0000FF"/>
        </w:rPr>
        <w:fldChar w:fldCharType="separate"/>
      </w:r>
      <w:r>
        <w:rPr>
          <w:color w:val="0000FF"/>
        </w:rPr>
        <w:t>N 169-ФЗ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"consultantplus://offline/ref=FFCF61B1203897002AE1EBBDD6BF3825C9C349D70CB600727A0349900B5B40C0CF30DD35A92885269798127E40269AEEAC6FD0D20D02163AwEJ9I"</w:instrText>
      </w:r>
      <w:r>
        <w:rPr>
          <w:color w:val="0000FF"/>
        </w:rPr>
        <w:fldChar w:fldCharType="separate"/>
      </w:r>
      <w:r>
        <w:rPr>
          <w:color w:val="0000FF"/>
        </w:rPr>
        <w:t>N 116-ФЗ</w:t>
      </w:r>
      <w:r>
        <w:rPr>
          <w:color w:val="0000FF"/>
        </w:rPr>
        <w:fldChar w:fldCharType="end"/>
      </w:r>
      <w:r>
        <w:t>)</w:t>
      </w:r>
    </w:p>
    <w:p w14:paraId="52190000">
      <w:pPr>
        <w:pStyle w:val="Style_1"/>
        <w:spacing w:before="160"/>
        <w:ind w:firstLine="540" w:left="0"/>
        <w:jc w:val="both"/>
      </w:pPr>
      <w:bookmarkStart w:id="1160" w:name="Par6266"/>
      <w:bookmarkEnd w:id="116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r>
        <w:rPr>
          <w:color w:val="0000FF"/>
        </w:rPr>
        <w:fldChar w:fldCharType="begin"/>
      </w:r>
      <w:r>
        <w:rPr>
          <w:color w:val="0000FF"/>
        </w:rPr>
        <w:instrText>HYPERLINK \l "Par1438"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"Par1445"</w:instrText>
      </w:r>
      <w:r>
        <w:rPr>
          <w:color w:val="0000FF"/>
        </w:rPr>
        <w:fldChar w:fldCharType="separate"/>
      </w:r>
      <w:r>
        <w:rPr>
          <w:color w:val="0000FF"/>
        </w:rPr>
        <w:t>2 статьи 5.63</w:t>
      </w:r>
      <w:r>
        <w:rPr>
          <w:color w:val="0000FF"/>
        </w:rPr>
        <w:fldChar w:fldCharType="end"/>
      </w:r>
      <w:r>
        <w:t xml:space="preserve"> настоящего Кодекса, -</w:t>
      </w:r>
    </w:p>
    <w:p w14:paraId="5319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"consultantplus://offline/ref=FFCF61B1203897002AE1EBBDD6BF3825CEC64BD40DB400727A0349900B5B40C0CF30DD35A92880269398127E40269AEEAC6FD0D20D02163AwEJ9I"</w:instrText>
      </w:r>
      <w:r>
        <w:rPr>
          <w:color w:val="0000FF"/>
        </w:rPr>
        <w:fldChar w:fldCharType="separate"/>
      </w:r>
      <w:r>
        <w:rPr>
          <w:color w:val="0000FF"/>
        </w:rPr>
        <w:t>N 169-ФЗ</w:t>
      </w:r>
      <w:r>
        <w:rPr>
          <w:color w:val="0000FF"/>
        </w:rPr>
        <w:fldChar w:fldCharType="end"/>
      </w:r>
      <w:r>
        <w:t xml:space="preserve">, от 03.12.2011 </w:t>
      </w:r>
      <w:r>
        <w:rPr>
          <w:color w:val="0000FF"/>
        </w:rPr>
        <w:fldChar w:fldCharType="begin"/>
      </w:r>
      <w:r>
        <w:rPr>
          <w:color w:val="0000FF"/>
        </w:rPr>
        <w:instrText>HYPERLINK "consultantplus://offline/ref=FFCF61B1203897002AE1EBBDD6BF3825CEC44BD409B500727A0349900B5B40C0CF30DD35A92881249A98127E40269AEEAC6FD0D20D02163AwEJ9I"</w:instrText>
      </w:r>
      <w:r>
        <w:rPr>
          <w:color w:val="0000FF"/>
        </w:rPr>
        <w:fldChar w:fldCharType="separate"/>
      </w:r>
      <w:r>
        <w:rPr>
          <w:color w:val="0000FF"/>
        </w:rPr>
        <w:t>N 383-ФЗ</w:t>
      </w:r>
      <w:r>
        <w:rPr>
          <w:color w:val="0000FF"/>
        </w:rPr>
        <w:fldChar w:fldCharType="end"/>
      </w:r>
      <w:r>
        <w:t>)</w:t>
      </w:r>
    </w:p>
    <w:p w14:paraId="54190000">
      <w:pPr>
        <w:pStyle w:val="Style_1"/>
        <w:spacing w:before="160"/>
        <w:ind w:firstLine="540" w:left="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519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"consultantplus://offline/ref=FFCF61B1203897002AE1EBBDD6BF3825CEC64BD40DB400727A0349900B5B40C0CF30DD35A92880269398127E40269AEEAC6FD0D20D02163AwEJ9I"</w:instrText>
      </w:r>
      <w:r>
        <w:rPr>
          <w:color w:val="0000FF"/>
        </w:rPr>
        <w:fldChar w:fldCharType="separate"/>
      </w:r>
      <w:r>
        <w:rPr>
          <w:color w:val="0000FF"/>
        </w:rPr>
        <w:t>N 169-ФЗ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"consultantplus://offline/ref=FFCF61B1203897002AE1EBBDD6BF3825C9C349D70CB600727A0349900B5B40C0CF30DD35A92885269698127E40269AEEAC6FD0D20D02163AwEJ9I"</w:instrText>
      </w:r>
      <w:r>
        <w:rPr>
          <w:color w:val="0000FF"/>
        </w:rPr>
        <w:fldChar w:fldCharType="separate"/>
      </w:r>
      <w:r>
        <w:rPr>
          <w:color w:val="0000FF"/>
        </w:rPr>
        <w:t>N 116-ФЗ</w:t>
      </w:r>
      <w:r>
        <w:rPr>
          <w:color w:val="0000FF"/>
        </w:rPr>
        <w:fldChar w:fldCharType="end"/>
      </w:r>
      <w:r>
        <w:t>)</w:t>
      </w:r>
    </w:p>
    <w:p w14:paraId="56190000">
      <w:pPr>
        <w:pStyle w:val="Style_1"/>
        <w:spacing w:before="160"/>
        <w:ind w:firstLine="540" w:left="0"/>
        <w:jc w:val="both"/>
      </w:pPr>
      <w:bookmarkStart w:id="1161" w:name="Par6270"/>
      <w:bookmarkEnd w:id="116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r>
        <w:rPr>
          <w:color w:val="0000FF"/>
        </w:rPr>
        <w:fldChar w:fldCharType="begin"/>
      </w:r>
      <w:r>
        <w:rPr>
          <w:color w:val="0000FF"/>
        </w:rPr>
        <w:instrText>HYPERLINK "consultantplus://offline/ref=FFCF61B1203897002AE1EBBDD6BF3825C9C04BD105BB00727A0349900B5B40C0CF30DD35A92883299B98127E40269AEEAC6FD0D20D02163AwEJ9I"</w:instrText>
      </w:r>
      <w:r>
        <w:rPr>
          <w:color w:val="0000FF"/>
        </w:rPr>
        <w:fldChar w:fldCharType="separate"/>
      </w:r>
      <w:r>
        <w:rPr>
          <w:color w:val="0000FF"/>
        </w:rPr>
        <w:t>законом</w:t>
      </w:r>
      <w:r>
        <w:rPr>
          <w:color w:val="0000FF"/>
        </w:rPr>
        <w:fldChar w:fldCharType="end"/>
      </w:r>
      <w:r>
        <w:t>, -</w:t>
      </w:r>
    </w:p>
    <w:p w14:paraId="57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"consultantplus://offline/ref=FFCF61B1203897002AE1EBBDD6BF3825CCCE48D109B300727A0349900B5B40C0CF30DD35A92881269298127E40269AEEAC6FD0D20D02163AwEJ9I"</w:instrText>
      </w:r>
      <w:r>
        <w:rPr>
          <w:color w:val="0000FF"/>
        </w:rPr>
        <w:fldChar w:fldCharType="separate"/>
      </w:r>
      <w:r>
        <w:rPr>
          <w:color w:val="0000FF"/>
        </w:rPr>
        <w:t>закона</w:t>
      </w:r>
      <w:r>
        <w:rPr>
          <w:color w:val="0000FF"/>
        </w:rPr>
        <w:fldChar w:fldCharType="end"/>
      </w:r>
      <w:r>
        <w:t xml:space="preserve"> от 30.03.2015 N 67-ФЗ)</w:t>
      </w:r>
    </w:p>
    <w:p w14:paraId="58190000">
      <w:pPr>
        <w:pStyle w:val="Style_1"/>
        <w:spacing w:before="160"/>
        <w:ind w:firstLine="540" w:left="0"/>
        <w:jc w:val="both"/>
      </w:pPr>
      <w:r>
        <w:t>влечет предупреждение или наложение административного штрафа на должностных лиц в размере пяти тысяч рублей.</w:t>
      </w:r>
    </w:p>
    <w:p w14:paraId="59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"consultantplus://offline/ref=FFCF61B1203897002AE1EBBDD6BF3825C9C349D70CB600727A0349900B5B40C0CF30DD35A92885269598127E40269AEEAC6FD0D20D02163AwEJ9I"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A190000">
      <w:pPr>
        <w:pStyle w:val="Style_1"/>
        <w:spacing w:before="160"/>
        <w:ind w:firstLine="540" w:left="0"/>
        <w:jc w:val="both"/>
      </w:pPr>
      <w:bookmarkStart w:id="1162" w:name="Par6274"/>
      <w:bookmarkEnd w:id="116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5B19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5C19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"consultantplus://offline/ref=FFCF61B1203897002AE1EBBDD6BF3825CCCE48D109B300727A0349900B5B40C0CF30DD35A92881269098127E40269AEEAC6FD0D20D02163AwEJ9I"</w:instrText>
      </w:r>
      <w:r>
        <w:rPr>
          <w:color w:val="0000FF"/>
        </w:rPr>
        <w:fldChar w:fldCharType="separate"/>
      </w:r>
      <w:r>
        <w:rPr>
          <w:color w:val="0000FF"/>
        </w:rPr>
        <w:t>закона</w:t>
      </w:r>
      <w:r>
        <w:rPr>
          <w:color w:val="0000FF"/>
        </w:rPr>
        <w:fldChar w:fldCharType="end"/>
      </w:r>
      <w:r>
        <w:t xml:space="preserve"> от 30.03.2015 N 67-ФЗ)</w:t>
      </w:r>
    </w:p>
    <w:p w14:paraId="5D190000">
      <w:pPr>
        <w:pStyle w:val="Style_1"/>
        <w:spacing w:before="160"/>
        <w:ind w:firstLine="540" w:left="0"/>
        <w:jc w:val="both"/>
      </w:pPr>
      <w:bookmarkStart w:id="1163" w:name="Par6277"/>
      <w:bookmarkEnd w:id="1163"/>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"Par6274"</w:instrText>
      </w:r>
      <w:r>
        <w:rPr>
          <w:color w:val="0000FF"/>
        </w:rPr>
        <w:fldChar w:fldCharType="separate"/>
      </w:r>
      <w:r>
        <w:rPr>
          <w:color w:val="0000FF"/>
        </w:rPr>
        <w:t>частью 4</w:t>
      </w:r>
      <w:r>
        <w:rPr>
          <w:color w:val="0000FF"/>
        </w:rPr>
        <w:fldChar w:fldCharType="end"/>
      </w:r>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"consultantplus://offline/ref=FFCF61B1203897002AE1EBBDD6BF3825C9C24ED90BB300727A0349900B5B40C0CF30DD35AF2F8B75C2D71322067189EDAF6FD3D311w0J3I"</w:instrText>
      </w:r>
      <w:r>
        <w:rPr>
          <w:color w:val="0000FF"/>
        </w:rPr>
        <w:fldChar w:fldCharType="separate"/>
      </w:r>
      <w:r>
        <w:rPr>
          <w:color w:val="0000FF"/>
        </w:rPr>
        <w:t>деяния</w:t>
      </w:r>
      <w:r>
        <w:rPr>
          <w:color w:val="0000FF"/>
        </w:rPr>
        <w:fldChar w:fldCharType="end"/>
      </w:r>
      <w:r>
        <w:t>, -</w:t>
      </w:r>
    </w:p>
    <w:p w14:paraId="5E190000">
      <w:pPr>
        <w:pStyle w:val="Style_1"/>
        <w:spacing w:before="160"/>
        <w:ind w:firstLine="540" w:left="0"/>
        <w:jc w:val="both"/>
      </w:pPr>
      <w:r>
        <w:t>влечет в отношении должностных лиц дисквалификацию на срок от одного года до трех лет.</w:t>
      </w:r>
    </w:p>
    <w:p w14:paraId="5F19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"consultantplus://offline/ref=FFCF61B1203897002AE1EBBDD6BF3825CCCE48D109B300727A0349900B5B40C0CF30DD35A92881269598127E40269AEEAC6FD0D20D02163AwEJ9I"</w:instrText>
      </w:r>
      <w:r>
        <w:rPr>
          <w:color w:val="0000FF"/>
        </w:rPr>
        <w:fldChar w:fldCharType="separate"/>
      </w:r>
      <w:r>
        <w:rPr>
          <w:color w:val="0000FF"/>
        </w:rPr>
        <w:t>законом</w:t>
      </w:r>
      <w:r>
        <w:rPr>
          <w:color w:val="0000FF"/>
        </w:rPr>
        <w:fldChar w:fldCharType="end"/>
      </w:r>
      <w:r>
        <w:t xml:space="preserve"> от 30.03.2015 N 67-ФЗ)</w:t>
      </w:r>
    </w:p>
    <w:p w14:paraId="60190000">
      <w:pPr>
        <w:pStyle w:val="Style_1"/>
        <w:spacing w:before="160"/>
        <w:ind w:firstLine="540" w:left="0"/>
        <w:jc w:val="both"/>
      </w:pPr>
      <w:bookmarkStart w:id="1164" w:name="Par6280"/>
      <w:bookmarkEnd w:id="1164"/>
      <w:r>
        <w:t xml:space="preserve">6. Несвоевременное представление сведений о юридическом лице или об индивидуальном предпринимателе в Единый федеральный </w:t>
      </w:r>
      <w:r>
        <w:rPr>
          <w:color w:val="0000FF"/>
        </w:rPr>
        <w:fldChar w:fldCharType="begin"/>
      </w:r>
      <w:r>
        <w:rPr>
          <w:color w:val="0000FF"/>
        </w:rPr>
        <w:instrText>HYPERLINK "consultantplus://offline/ref=FFCF61B1203897002AE1EBBDD6BF3825C9C04AD208B000727A0349900B5B40C0DD308539AB2A9E20928D442F06w7J0I"</w:instrText>
      </w:r>
      <w:r>
        <w:rPr>
          <w:color w:val="0000FF"/>
        </w:rPr>
        <w:fldChar w:fldCharType="separate"/>
      </w:r>
      <w:r>
        <w:rPr>
          <w:color w:val="0000FF"/>
        </w:rPr>
        <w:t>реестр</w:t>
      </w:r>
      <w:r>
        <w:rPr>
          <w:color w:val="0000FF"/>
        </w:rPr>
        <w:fldChar w:fldCharType="end"/>
      </w:r>
      <w:r>
        <w:t xml:space="preserve"> сведений о фактах деятельности юридических лиц в случаях, если такое представление предусмотрено </w:t>
      </w:r>
      <w:r>
        <w:rPr>
          <w:color w:val="0000FF"/>
        </w:rPr>
        <w:fldChar w:fldCharType="begin"/>
      </w:r>
      <w:r>
        <w:rPr>
          <w:color w:val="0000FF"/>
        </w:rPr>
        <w:instrText>HYPERLINK "consultantplus://offline/ref=FFCF61B1203897002AE1EBBDD6BF3825C9C04BD105BB00727A0349900B5B40C0CF30DD35AA288B75C2D71322067189EDAF6FD3D311w0J3I"</w:instrText>
      </w:r>
      <w:r>
        <w:rPr>
          <w:color w:val="0000FF"/>
        </w:rPr>
        <w:fldChar w:fldCharType="separate"/>
      </w:r>
      <w:r>
        <w:rPr>
          <w:color w:val="0000FF"/>
        </w:rPr>
        <w:t>законом</w:t>
      </w:r>
      <w:r>
        <w:rPr>
          <w:color w:val="0000FF"/>
        </w:rPr>
        <w:fldChar w:fldCharType="end"/>
      </w:r>
      <w:r>
        <w:t>, -</w:t>
      </w:r>
    </w:p>
    <w:p w14:paraId="61190000">
      <w:pPr>
        <w:pStyle w:val="Style_1"/>
        <w:spacing w:before="160"/>
        <w:ind w:firstLine="540" w:left="0"/>
        <w:jc w:val="both"/>
      </w:pPr>
      <w:r>
        <w:t>влечет предупреждение должностных лиц или наложение административного штрафа на должностных лиц в размере пяти тысяч рублей.</w:t>
      </w:r>
    </w:p>
    <w:p w14:paraId="6219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"consultantplus://offline/ref=FFCF61B1203897002AE1EBBDD6BF3825CFC44BD405B000727A0349900B5B40C0CF30DD35A92882229A98127E40269AEEAC6FD0D20D02163AwEJ9I"</w:instrText>
      </w:r>
      <w:r>
        <w:rPr>
          <w:color w:val="0000FF"/>
        </w:rPr>
        <w:fldChar w:fldCharType="separate"/>
      </w:r>
      <w:r>
        <w:rPr>
          <w:color w:val="0000FF"/>
        </w:rPr>
        <w:t>законом</w:t>
      </w:r>
      <w:r>
        <w:rPr>
          <w:color w:val="0000FF"/>
        </w:rPr>
        <w:fldChar w:fldCharType="end"/>
      </w:r>
      <w:r>
        <w:t xml:space="preserve"> от 29.12.2015 N 391-ФЗ)</w:t>
      </w:r>
    </w:p>
    <w:p w14:paraId="63190000">
      <w:pPr>
        <w:pStyle w:val="Style_1"/>
        <w:spacing w:before="160"/>
        <w:ind w:firstLine="540" w:left="0"/>
        <w:jc w:val="both"/>
      </w:pPr>
      <w:bookmarkStart w:id="1165" w:name="Par6283"/>
      <w:bookmarkEnd w:id="116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6419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6519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"consultantplus://offline/ref=FFCF61B1203897002AE1EBBDD6BF3825CFC44BD405B000727A0349900B5B40C0CF30DD35A92882259198127E40269AEEAC6FD0D20D02163AwEJ9I"</w:instrText>
      </w:r>
      <w:r>
        <w:rPr>
          <w:color w:val="0000FF"/>
        </w:rPr>
        <w:fldChar w:fldCharType="separate"/>
      </w:r>
      <w:r>
        <w:rPr>
          <w:color w:val="0000FF"/>
        </w:rPr>
        <w:t>законом</w:t>
      </w:r>
      <w:r>
        <w:rPr>
          <w:color w:val="0000FF"/>
        </w:rPr>
        <w:fldChar w:fldCharType="end"/>
      </w:r>
      <w:r>
        <w:t xml:space="preserve"> от 29.12.2015 N 391-ФЗ)</w:t>
      </w:r>
    </w:p>
    <w:p w14:paraId="66190000">
      <w:pPr>
        <w:pStyle w:val="Style_1"/>
        <w:spacing w:before="160"/>
        <w:ind w:firstLine="540" w:left="0"/>
        <w:jc w:val="both"/>
      </w:pPr>
      <w:bookmarkStart w:id="1166" w:name="Par6286"/>
      <w:bookmarkEnd w:id="1166"/>
      <w:r>
        <w:t xml:space="preserve">8. Повторное совершение административного правонарушения, предусмотренного </w:t>
      </w:r>
      <w:r>
        <w:rPr>
          <w:color w:val="0000FF"/>
        </w:rPr>
        <w:fldChar w:fldCharType="begin"/>
      </w:r>
      <w:r>
        <w:rPr>
          <w:color w:val="0000FF"/>
        </w:rPr>
        <w:instrText>HYPERLINK \l "Par6283"</w:instrText>
      </w:r>
      <w:r>
        <w:rPr>
          <w:color w:val="0000FF"/>
        </w:rPr>
        <w:fldChar w:fldCharType="separate"/>
      </w:r>
      <w:r>
        <w:rPr>
          <w:color w:val="0000FF"/>
        </w:rPr>
        <w:t>частью 7</w:t>
      </w:r>
      <w:r>
        <w:rPr>
          <w:color w:val="0000FF"/>
        </w:rPr>
        <w:fldChar w:fldCharType="end"/>
      </w:r>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6719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6819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"consultantplus://offline/ref=FFCF61B1203897002AE1EBBDD6BF3825CFC44BD405B000727A0349900B5B40C0CF30DD35A92882259698127E40269AEEAC6FD0D20D02163AwEJ9I"</w:instrText>
      </w:r>
      <w:r>
        <w:rPr>
          <w:color w:val="0000FF"/>
        </w:rPr>
        <w:fldChar w:fldCharType="separate"/>
      </w:r>
      <w:r>
        <w:rPr>
          <w:color w:val="0000FF"/>
        </w:rPr>
        <w:t>законом</w:t>
      </w:r>
      <w:r>
        <w:rPr>
          <w:color w:val="0000FF"/>
        </w:rPr>
        <w:fldChar w:fldCharType="end"/>
      </w:r>
      <w:r>
        <w:t xml:space="preserve"> от 29.12.2015 N 391-ФЗ)</w:t>
      </w:r>
    </w:p>
    <w:p w14:paraId="69190000">
      <w:pPr>
        <w:pStyle w:val="Style_1"/>
        <w:ind w:firstLine="540" w:left="0"/>
        <w:jc w:val="both"/>
      </w:pPr>
    </w:p>
    <w:p w14:paraId="6A190000">
      <w:pPr>
        <w:pStyle w:val="Style_1"/>
        <w:ind w:firstLine="540" w:left="0"/>
        <w:jc w:val="both"/>
        <w:outlineLvl w:val="2"/>
        <w:rPr>
          <w:b w:val="1"/>
        </w:rPr>
      </w:pPr>
      <w:bookmarkStart w:id="1167" w:name="Par6290"/>
      <w:bookmarkEnd w:id="1167"/>
      <w:r>
        <w:rPr>
          <w:b w:val="1"/>
        </w:rPr>
        <w:t>Статья 14.25.1. Нарушение юридическим лицом обязанностей по установлению и представлению информации о своих бенефициарных владельцах</w:t>
      </w:r>
    </w:p>
    <w:p w14:paraId="6B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"consultantplus://offline/ref=FFCF61B1203897002AE1EBBDD6BF3825CCCF43D804B200727A0349900B5B40C0CF30DD35A92880239698127E40269AEEAC6FD0D20D02163AwEJ9I"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23.06.2016 N 215-ФЗ)</w:t>
      </w:r>
    </w:p>
    <w:p w14:paraId="6C190000">
      <w:pPr>
        <w:pStyle w:val="Style_1"/>
        <w:ind w:firstLine="0" w:left="0"/>
        <w:jc w:val="both"/>
      </w:pPr>
    </w:p>
    <w:p w14:paraId="6D190000">
      <w:pPr>
        <w:pStyle w:val="Style_1"/>
        <w:ind w:firstLine="540" w:left="0"/>
        <w:jc w:val="both"/>
      </w:pPr>
      <w:r>
        <w:t xml:space="preserve">Неисполнение юридическим лицом </w:t>
      </w:r>
      <w:r>
        <w:rPr>
          <w:color w:val="0000FF"/>
        </w:rPr>
        <w:fldChar w:fldCharType="begin"/>
      </w:r>
      <w:r>
        <w:rPr>
          <w:color w:val="0000FF"/>
        </w:rPr>
        <w:instrText>HYPERLINK "consultantplus://offline/ref=FFCF61B1203897002AE1EBBDD6BF3825C9C34BD605B600727A0349900B5B40C0CF30DD36A82C8B75C2D71322067189EDAF6FD3D311w0J3I"</w:instrText>
      </w:r>
      <w:r>
        <w:rPr>
          <w:color w:val="0000FF"/>
        </w:rPr>
        <w:fldChar w:fldCharType="separate"/>
      </w:r>
      <w:r>
        <w:rPr>
          <w:color w:val="0000FF"/>
        </w:rPr>
        <w:t>обязанностей</w:t>
      </w:r>
      <w:r>
        <w:rPr>
          <w:color w:val="0000FF"/>
        </w:rPr>
        <w:fldChar w:fldCharType="end"/>
      </w:r>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r>
        <w:rPr>
          <w:color w:val="0000FF"/>
        </w:rPr>
        <w:fldChar w:fldCharType="begin"/>
      </w:r>
      <w:r>
        <w:rPr>
          <w:color w:val="0000FF"/>
        </w:rPr>
        <w:instrText>HYPERLINK "consultantplus://offline/ref=FFCF61B1203897002AE1EBBDD6BF3825C9C34BD605B600727A0349900B5B40C0CF30DD35A92883249498127E40269AEEAC6FD0D20D02163AwEJ9I"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по запросу уполномоченного органа или налоговых органов -</w:t>
      </w:r>
    </w:p>
    <w:p w14:paraId="6E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"consultantplus://offline/ref=FFCF61B1203897002AE1EBBDD6BF3825CFC643D605B300727A0349900B5B40C0CF30DD35A92880259098127E40269AEEAC6FD0D20D02163AwEJ9I"</w:instrText>
      </w:r>
      <w:r>
        <w:rPr>
          <w:color w:val="0000FF"/>
        </w:rPr>
        <w:fldChar w:fldCharType="separate"/>
      </w:r>
      <w:r>
        <w:rPr>
          <w:color w:val="0000FF"/>
        </w:rPr>
        <w:t>закона</w:t>
      </w:r>
      <w:r>
        <w:rPr>
          <w:color w:val="0000FF"/>
        </w:rPr>
        <w:fldChar w:fldCharType="end"/>
      </w:r>
      <w:r>
        <w:t xml:space="preserve"> от 28.12.2016 N 471-ФЗ)</w:t>
      </w:r>
    </w:p>
    <w:p w14:paraId="6F19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70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71190000">
      <w:pPr>
        <w:pStyle w:val="Style_1"/>
        <w:ind w:firstLine="540" w:left="0"/>
        <w:jc w:val="both"/>
      </w:pPr>
    </w:p>
    <w:p w14:paraId="72190000">
      <w:pPr>
        <w:pStyle w:val="Style_1"/>
        <w:ind w:firstLine="540" w:left="0"/>
        <w:jc w:val="both"/>
        <w:outlineLvl w:val="2"/>
        <w:rPr>
          <w:b w:val="1"/>
        </w:rPr>
      </w:pPr>
      <w:bookmarkStart w:id="1168" w:name="Par6298"/>
      <w:bookmarkEnd w:id="1168"/>
      <w:r>
        <w:rPr>
          <w:b w:val="1"/>
        </w:rPr>
        <w:t>Статья 14.26. Нарушение правил обращения с ломом и отходами цветных и черных металлов и их отчуждения</w:t>
      </w:r>
    </w:p>
    <w:p w14:paraId="73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"consultantplus://offline/ref=FFCF61B1203897002AE1EBBDD6BF3825C9C54AD904B95D78725A45920C541FD7C879D134A928802898C7176B517E95EEB070D0CD110014w3JBI"</w:instrText>
      </w:r>
      <w:r>
        <w:rPr>
          <w:color w:val="0000FF"/>
        </w:rPr>
        <w:fldChar w:fldCharType="separate"/>
      </w:r>
      <w:r>
        <w:rPr>
          <w:color w:val="0000FF"/>
        </w:rPr>
        <w:t>законом</w:t>
      </w:r>
      <w:r>
        <w:rPr>
          <w:color w:val="0000FF"/>
        </w:rPr>
        <w:fldChar w:fldCharType="end"/>
      </w:r>
      <w:r>
        <w:t xml:space="preserve"> от 04.07.2003 N 103-ФЗ)</w:t>
      </w:r>
    </w:p>
    <w:p w14:paraId="74190000">
      <w:pPr>
        <w:pStyle w:val="Style_1"/>
        <w:ind w:firstLine="0" w:left="0"/>
        <w:jc w:val="both"/>
      </w:pPr>
    </w:p>
    <w:p w14:paraId="75190000">
      <w:pPr>
        <w:pStyle w:val="Style_1"/>
        <w:ind w:firstLine="540" w:left="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r>
        <w:rPr>
          <w:color w:val="0000FF"/>
        </w:rPr>
        <w:fldChar w:fldCharType="begin"/>
      </w:r>
      <w:r>
        <w:rPr>
          <w:color w:val="0000FF"/>
        </w:rPr>
        <w:instrText>HYPERLINK \l "Par2572"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"Par2606"</w:instrText>
      </w:r>
      <w:r>
        <w:rPr>
          <w:color w:val="0000FF"/>
        </w:rPr>
        <w:fldChar w:fldCharType="separate"/>
      </w:r>
      <w:r>
        <w:rPr>
          <w:color w:val="0000FF"/>
        </w:rPr>
        <w:t>10 статьи 8.2</w:t>
      </w:r>
      <w:r>
        <w:rPr>
          <w:color w:val="0000FF"/>
        </w:rPr>
        <w:fldChar w:fldCharType="end"/>
      </w:r>
      <w:r>
        <w:t xml:space="preserve">, </w:t>
      </w:r>
      <w:r>
        <w:rPr>
          <w:color w:val="0000FF"/>
        </w:rPr>
        <w:fldChar w:fldCharType="begin"/>
      </w:r>
      <w:r>
        <w:rPr>
          <w:color w:val="0000FF"/>
        </w:rPr>
        <w:instrText>HYPERLINK \l "Par2696"</w:instrText>
      </w:r>
      <w:r>
        <w:rPr>
          <w:color w:val="0000FF"/>
        </w:rPr>
        <w:fldChar w:fldCharType="separate"/>
      </w:r>
      <w:r>
        <w:rPr>
          <w:color w:val="0000FF"/>
        </w:rPr>
        <w:t>частью 2 статьи 8.6</w:t>
      </w:r>
      <w:r>
        <w:rPr>
          <w:color w:val="0000FF"/>
        </w:rPr>
        <w:fldChar w:fldCharType="end"/>
      </w:r>
      <w:r>
        <w:t xml:space="preserve"> и </w:t>
      </w:r>
      <w:r>
        <w:rPr>
          <w:color w:val="0000FF"/>
        </w:rPr>
        <w:fldChar w:fldCharType="begin"/>
      </w:r>
      <w:r>
        <w:rPr>
          <w:color w:val="0000FF"/>
        </w:rPr>
        <w:instrText>HYPERLINK \l "Par2990"</w:instrText>
      </w:r>
      <w:r>
        <w:rPr>
          <w:color w:val="0000FF"/>
        </w:rPr>
        <w:fldChar w:fldCharType="separate"/>
      </w:r>
      <w:r>
        <w:rPr>
          <w:color w:val="0000FF"/>
        </w:rPr>
        <w:t>частью 2 статьи 8.31</w:t>
      </w:r>
      <w:r>
        <w:rPr>
          <w:color w:val="0000FF"/>
        </w:rPr>
        <w:fldChar w:fldCharType="end"/>
      </w:r>
      <w:r>
        <w:t xml:space="preserve"> настоящего Кодекса, а также их отчуждения -</w:t>
      </w:r>
    </w:p>
    <w:p w14:paraId="76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"consultantplus://offline/ref=FFCF61B1203897002AE1EBBDD6BF3825CEC44CD904B000727A0349900B5B40C0CF30DD35A92881209498127E40269AEEAC6FD0D20D02163AwEJ9I"</w:instrText>
      </w:r>
      <w:r>
        <w:rPr>
          <w:color w:val="0000FF"/>
        </w:rPr>
        <w:fldChar w:fldCharType="separate"/>
      </w:r>
      <w:r>
        <w:rPr>
          <w:color w:val="0000FF"/>
        </w:rPr>
        <w:t>закона</w:t>
      </w:r>
      <w:r>
        <w:rPr>
          <w:color w:val="0000FF"/>
        </w:rPr>
        <w:fldChar w:fldCharType="end"/>
      </w:r>
      <w:r>
        <w:t xml:space="preserve"> от 17.06.2019 N 141-ФЗ)</w:t>
      </w:r>
    </w:p>
    <w:p w14:paraId="7719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78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"consultantplus://offline/ref=FFCF61B1203897002AE1EBBDD6BF3825C9C349D70CB600727A0349900B5B40C0CF30DD35A92885269B98127E40269AEEAC6FD0D20D02163AwEJ9I"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9190000">
      <w:pPr>
        <w:pStyle w:val="Style_1"/>
        <w:ind w:firstLine="0" w:left="0"/>
        <w:jc w:val="both"/>
      </w:pPr>
    </w:p>
    <w:p w14:paraId="7A190000">
      <w:pPr>
        <w:pStyle w:val="Style_1"/>
        <w:ind w:firstLine="540" w:left="0"/>
        <w:jc w:val="both"/>
        <w:outlineLvl w:val="2"/>
        <w:rPr>
          <w:b w:val="1"/>
        </w:rPr>
      </w:pPr>
      <w:bookmarkStart w:id="1169" w:name="Par6306"/>
      <w:bookmarkEnd w:id="1169"/>
      <w:r>
        <w:rPr>
          <w:b w:val="1"/>
        </w:rPr>
        <w:t>Статья 14.27. Нарушение законодательства о лотереях</w:t>
      </w:r>
    </w:p>
    <w:p w14:paraId="7B1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"consultantplus://offline/ref=FFCF61B1203897002AE1EBBDD6BF3825CCC34CD409B500727A0349900B5B40C0CF30DD35A92884239698127E40269AEEAC6FD0D20D02163AwEJ9I"</w:instrText>
      </w:r>
      <w:r>
        <w:rPr>
          <w:color w:val="0000FF"/>
        </w:rPr>
        <w:fldChar w:fldCharType="separate"/>
      </w:r>
      <w:r>
        <w:rPr>
          <w:color w:val="0000FF"/>
        </w:rPr>
        <w:t>закона</w:t>
      </w:r>
      <w:r>
        <w:rPr>
          <w:color w:val="0000FF"/>
        </w:rPr>
        <w:fldChar w:fldCharType="end"/>
      </w:r>
      <w:r>
        <w:t xml:space="preserve"> от 28.12.2013 N 416-ФЗ)</w:t>
      </w:r>
    </w:p>
    <w:p w14:paraId="7C190000">
      <w:pPr>
        <w:pStyle w:val="Style_1"/>
        <w:ind w:firstLine="540" w:left="0"/>
        <w:jc w:val="both"/>
      </w:pPr>
    </w:p>
    <w:p w14:paraId="7D190000">
      <w:pPr>
        <w:pStyle w:val="Style_1"/>
        <w:ind w:firstLine="540" w:left="0"/>
        <w:jc w:val="both"/>
      </w:pPr>
      <w:bookmarkStart w:id="1170" w:name="Par6309"/>
      <w:bookmarkEnd w:id="117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7E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"consultantplus://offline/ref=FFCF61B1203897002AE1EBBDD6BF3825CFCE4ED00EB400727A0349900B5B40C0CF30DD35A92880209398127E40269AEEAC6FD0D20D02163AwEJ9I"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05.12.2017 N 385-ФЗ)</w:t>
      </w:r>
    </w:p>
    <w:p w14:paraId="7F19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80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"consultantplus://offline/ref=FFCF61B1203897002AE1EBBDD6BF3825CFCE4ED00EB400727A0349900B5B40C0CF30DD35A92880209298127E40269AEEAC6FD0D20D02163AwEJ9I"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05.12.2017 N 385-ФЗ)</w:t>
      </w:r>
    </w:p>
    <w:p w14:paraId="81190000">
      <w:pPr>
        <w:pStyle w:val="Style_1"/>
        <w:spacing w:before="160"/>
        <w:ind w:firstLine="540" w:left="0"/>
        <w:jc w:val="both"/>
      </w:pPr>
      <w:r>
        <w:t xml:space="preserve">2. Несвоевременное перечисление </w:t>
      </w:r>
      <w:r>
        <w:rPr>
          <w:color w:val="0000FF"/>
        </w:rPr>
        <w:fldChar w:fldCharType="begin"/>
      </w:r>
      <w:r>
        <w:rPr>
          <w:color w:val="0000FF"/>
        </w:rPr>
        <w:instrText>HYPERLINK "consultantplus://offline/ref=FFCF61B1203897002AE1EBBDD6BF3825CECE43D209B300727A0349900B5B40C0CF30DD35AB2A8B75C2D71322067189EDAF6FD3D311w0J3I"</w:instrText>
      </w:r>
      <w:r>
        <w:rPr>
          <w:color w:val="0000FF"/>
        </w:rPr>
        <w:fldChar w:fldCharType="separate"/>
      </w:r>
      <w:r>
        <w:rPr>
          <w:color w:val="0000FF"/>
        </w:rPr>
        <w:t>целевых отчислений</w:t>
      </w:r>
      <w:r>
        <w:rPr>
          <w:color w:val="0000FF"/>
        </w:rPr>
        <w:fldChar w:fldCharType="end"/>
      </w:r>
      <w:r>
        <w:t xml:space="preserve"> от лотереи -</w:t>
      </w:r>
    </w:p>
    <w:p w14:paraId="8219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8319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"consultantplus://offline/ref=FFCF61B1203897002AE1EBBDD6BF3825C9C24CD008BB00727A0349900B5B40C0CF30DD35A92880259098127E40269AEEAC6FD0D20D02163AwEJ9I"</w:instrText>
      </w:r>
      <w:r>
        <w:rPr>
          <w:color w:val="0000FF"/>
        </w:rPr>
        <w:fldChar w:fldCharType="separate"/>
      </w:r>
      <w:r>
        <w:rPr>
          <w:color w:val="0000FF"/>
        </w:rPr>
        <w:t>N 307-ФЗ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"consultantplus://offline/ref=FFCF61B1203897002AE1EBBDD6BF3825CEC649D50FBA00727A0349900B5B40C0CF30DD35A92880229398127E40269AEEAC6FD0D20D02163AwEJ9I"</w:instrText>
      </w:r>
      <w:r>
        <w:rPr>
          <w:color w:val="0000FF"/>
        </w:rPr>
        <w:fldChar w:fldCharType="separate"/>
      </w:r>
      <w:r>
        <w:rPr>
          <w:color w:val="0000FF"/>
        </w:rPr>
        <w:t>N 237-ФЗ</w:t>
      </w:r>
      <w:r>
        <w:rPr>
          <w:color w:val="0000FF"/>
        </w:rPr>
        <w:fldChar w:fldCharType="end"/>
      </w:r>
      <w:r>
        <w:t>)</w:t>
      </w:r>
    </w:p>
    <w:p w14:paraId="84190000">
      <w:pPr>
        <w:pStyle w:val="Style_1"/>
        <w:spacing w:before="160"/>
        <w:ind w:firstLine="540" w:left="0"/>
        <w:jc w:val="both"/>
      </w:pPr>
      <w:r>
        <w:t xml:space="preserve">3. Отказ в выплате, передаче или предоставлении выигрыша, а также нарушение </w:t>
      </w:r>
      <w:r>
        <w:rPr>
          <w:color w:val="0000FF"/>
        </w:rPr>
        <w:fldChar w:fldCharType="begin"/>
      </w:r>
      <w:r>
        <w:rPr>
          <w:color w:val="0000FF"/>
        </w:rPr>
        <w:instrText>HYPERLINK "consultantplus://offline/ref=FFCF61B1203897002AE1EBBDD6BF3825CECE43D209B300727A0349900B5B40C0CF30DD35A92882249298127E40269AEEAC6FD0D20D02163AwEJ9I"</w:instrText>
      </w:r>
      <w:r>
        <w:rPr>
          <w:color w:val="0000FF"/>
        </w:rPr>
        <w:fldChar w:fldCharType="separate"/>
      </w:r>
      <w:r>
        <w:rPr>
          <w:color w:val="0000FF"/>
        </w:rPr>
        <w:t>порядка</w:t>
      </w:r>
      <w:r>
        <w:rPr>
          <w:color w:val="0000FF"/>
        </w:rPr>
        <w:fldChar w:fldCharType="end"/>
      </w:r>
      <w:r>
        <w:t xml:space="preserve"> и (или) сроков выплаты, передачи или предоставления выигрыша, предусмотренных условиями лотереи, -</w:t>
      </w:r>
    </w:p>
    <w:p w14:paraId="8519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86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"consultantplus://offline/ref=FFCF61B1203897002AE1EBBDD6BF3825CEC649D50FBA00727A0349900B5B40C0CF30DD35A92880229298127E40269AEEAC6FD0D20D02163AwEJ9I"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29.07.2018 N 237-ФЗ)</w:t>
      </w:r>
    </w:p>
    <w:p w14:paraId="87190000">
      <w:pPr>
        <w:pStyle w:val="Style_1"/>
        <w:spacing w:before="160"/>
        <w:ind w:firstLine="540" w:left="0"/>
        <w:jc w:val="both"/>
      </w:pPr>
      <w:r>
        <w:t xml:space="preserve">4. Неопубликование годового отчета о проведении лотереи, несоблюдение </w:t>
      </w:r>
      <w:r>
        <w:rPr>
          <w:color w:val="0000FF"/>
        </w:rPr>
        <w:fldChar w:fldCharType="begin"/>
      </w:r>
      <w:r>
        <w:rPr>
          <w:color w:val="0000FF"/>
        </w:rPr>
        <w:instrText>HYPERLINK "consultantplus://offline/ref=FFCF61B1203897002AE1EBBDD6BF3825CECE43D209B300727A0349900B5B40C0CF30DD35AB2B8B75C2D71322067189EDAF6FD3D311w0J3I"</w:instrText>
      </w:r>
      <w:r>
        <w:rPr>
          <w:color w:val="0000FF"/>
        </w:rPr>
        <w:fldChar w:fldCharType="separate"/>
      </w:r>
      <w:r>
        <w:rPr>
          <w:color w:val="0000FF"/>
        </w:rPr>
        <w:t>требований</w:t>
      </w:r>
      <w:r>
        <w:rPr>
          <w:color w:val="0000FF"/>
        </w:rPr>
        <w:fldChar w:fldCharType="end"/>
      </w:r>
      <w:r>
        <w:t>, предъявляемых к лотерейным билетам, электронным лотерейным билетам, -</w:t>
      </w:r>
    </w:p>
    <w:p w14:paraId="88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"consultantplus://offline/ref=FFCF61B1203897002AE1EBBDD6BF3825CEC649D50FBA00727A0349900B5B40C0CF30DD35A92880229098127E40269AEEAC6FD0D20D02163AwEJ9I"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29.07.2018 N 237-ФЗ)</w:t>
      </w:r>
    </w:p>
    <w:p w14:paraId="8919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8A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"consultantplus://offline/ref=FFCF61B1203897002AE1EBBDD6BF3825CEC649D50FBA00727A0349900B5B40C0CF30DD35A92880229798127E40269AEEAC6FD0D20D02163AwEJ9I"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29.07.2018 N 237-ФЗ)</w:t>
      </w:r>
    </w:p>
    <w:p w14:paraId="8B190000">
      <w:pPr>
        <w:pStyle w:val="Style_1"/>
        <w:spacing w:before="160"/>
        <w:ind w:firstLine="540" w:left="0"/>
        <w:jc w:val="both"/>
      </w:pPr>
      <w:r>
        <w:t xml:space="preserve">5. Нарушение </w:t>
      </w:r>
      <w:r>
        <w:rPr>
          <w:color w:val="0000FF"/>
        </w:rPr>
        <w:fldChar w:fldCharType="begin"/>
      </w:r>
      <w:r>
        <w:rPr>
          <w:color w:val="0000FF"/>
        </w:rPr>
        <w:instrText>HYPERLINK "consultantplus://offline/ref=FFCF61B1203897002AE1EBBDD6BF3825CECE43D209B300727A0349900B5B40C0CF30DD35AE2A8B75C2D71322067189EDAF6FD3D311w0J3I"</w:instrText>
      </w:r>
      <w:r>
        <w:rPr>
          <w:color w:val="0000FF"/>
        </w:rPr>
        <w:fldChar w:fldCharType="separate"/>
      </w:r>
      <w:r>
        <w:rPr>
          <w:color w:val="0000FF"/>
        </w:rPr>
        <w:t>требований</w:t>
      </w:r>
      <w:r>
        <w:rPr>
          <w:color w:val="0000FF"/>
        </w:rPr>
        <w:fldChar w:fldCharType="end"/>
      </w:r>
      <w:r>
        <w:t xml:space="preserve"> к местам распространения лотерейных билетов или электронных лотерейных билетов либо установки лотерейных терминалов -</w:t>
      </w:r>
    </w:p>
    <w:p w14:paraId="8C19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8D19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"consultantplus://offline/ref=FFCF61B1203897002AE1EBBDD6BF3825CEC649D50FBA00727A0349900B5B40C0CF30DD35A92880229698127E40269AEEAC6FD0D20D02163AwEJ9I"</w:instrText>
      </w:r>
      <w:r>
        <w:rPr>
          <w:color w:val="0000FF"/>
        </w:rPr>
        <w:fldChar w:fldCharType="separate"/>
      </w:r>
      <w:r>
        <w:rPr>
          <w:color w:val="0000FF"/>
        </w:rPr>
        <w:t>законом</w:t>
      </w:r>
      <w:r>
        <w:rPr>
          <w:color w:val="0000FF"/>
        </w:rPr>
        <w:fldChar w:fldCharType="end"/>
      </w:r>
      <w:r>
        <w:t xml:space="preserve"> от 29.07.2018 N 237-ФЗ)</w:t>
      </w:r>
    </w:p>
    <w:p w14:paraId="8E190000">
      <w:pPr>
        <w:pStyle w:val="Style_1"/>
        <w:spacing w:before="160"/>
        <w:ind w:firstLine="540" w:left="0"/>
        <w:jc w:val="both"/>
      </w:pPr>
      <w:r>
        <w:t xml:space="preserve">6. </w:t>
      </w:r>
      <w:r>
        <w:rPr>
          <w:color w:val="0000FF"/>
        </w:rPr>
        <w:fldChar w:fldCharType="begin"/>
      </w:r>
      <w:r>
        <w:rPr>
          <w:color w:val="0000FF"/>
        </w:rPr>
        <w:instrText>HYPERLINK "consultantplus://offline/ref=FFCF61B1203897002AE1EBBDD6BF3825CECE43D209B300727A0349900B5B40C0CF30DD30AB2B8B75C2D71322067189EDAF6FD3D311w0J3I"</w:instrText>
      </w:r>
      <w:r>
        <w:rPr>
          <w:color w:val="0000FF"/>
        </w:rPr>
        <w:fldChar w:fldCharType="separate"/>
      </w:r>
      <w:r>
        <w:rPr>
          <w:color w:val="0000FF"/>
        </w:rPr>
        <w:t>Распространение</w:t>
      </w:r>
      <w:r>
        <w:rPr>
          <w:color w:val="0000FF"/>
        </w:rPr>
        <w:fldChar w:fldCharType="end"/>
      </w:r>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8F19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9019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"consultantplus://offline/ref=FFCF61B1203897002AE1EBBDD6BF3825CEC649D50FBA00727A0349900B5B40C0CF30DD35A92880229B98127E40269AEEAC6FD0D20D02163AwEJ9I"</w:instrText>
      </w:r>
      <w:r>
        <w:rPr>
          <w:color w:val="0000FF"/>
        </w:rPr>
        <w:fldChar w:fldCharType="separate"/>
      </w:r>
      <w:r>
        <w:rPr>
          <w:color w:val="0000FF"/>
        </w:rPr>
        <w:t>законом</w:t>
      </w:r>
      <w:r>
        <w:rPr>
          <w:color w:val="0000FF"/>
        </w:rPr>
        <w:fldChar w:fldCharType="end"/>
      </w:r>
      <w:r>
        <w:t xml:space="preserve"> от 29.07.2018 N 237-ФЗ)</w:t>
      </w:r>
    </w:p>
    <w:p w14:paraId="91190000">
      <w:pPr>
        <w:pStyle w:val="Style_1"/>
        <w:ind w:firstLine="540" w:left="0"/>
        <w:jc w:val="both"/>
      </w:pPr>
    </w:p>
    <w:p w14:paraId="92190000">
      <w:pPr>
        <w:pStyle w:val="Style_1"/>
        <w:ind w:firstLine="540" w:left="0"/>
        <w:jc w:val="both"/>
        <w:outlineLvl w:val="2"/>
        <w:rPr>
          <w:b w:val="1"/>
        </w:rPr>
      </w:pPr>
      <w:r>
        <w:rPr>
          <w:b w:val="1"/>
        </w:rP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93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"consultantplus://offline/ref=FFCF61B1203897002AE1EBBDD6BF3825C9C34ED10CB000727A0349900B5B40C0CF30DD35A92882219098127E40269AEEAC6FD0D20D02163AwEJ9I"</w:instrText>
      </w:r>
      <w:r>
        <w:rPr>
          <w:color w:val="0000FF"/>
        </w:rPr>
        <w:fldChar w:fldCharType="separate"/>
      </w:r>
      <w:r>
        <w:rPr>
          <w:color w:val="0000FF"/>
        </w:rPr>
        <w:t>законом</w:t>
      </w:r>
      <w:r>
        <w:rPr>
          <w:color w:val="0000FF"/>
        </w:rPr>
        <w:fldChar w:fldCharType="end"/>
      </w:r>
      <w:r>
        <w:t xml:space="preserve"> от 30.12.2004 N 214-ФЗ)</w:t>
      </w:r>
    </w:p>
    <w:p w14:paraId="94190000">
      <w:pPr>
        <w:pStyle w:val="Style_1"/>
        <w:ind w:firstLine="540" w:left="0"/>
        <w:jc w:val="both"/>
      </w:pPr>
    </w:p>
    <w:p w14:paraId="95190000">
      <w:pPr>
        <w:pStyle w:val="Style_1"/>
        <w:ind w:firstLine="540" w:left="0"/>
        <w:jc w:val="both"/>
      </w:pPr>
      <w:bookmarkStart w:id="1171" w:name="Par6333"/>
      <w:bookmarkEnd w:id="117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r>
        <w:rPr>
          <w:color w:val="0000FF"/>
        </w:rPr>
        <w:fldChar w:fldCharType="begin"/>
      </w:r>
      <w:r>
        <w:rPr>
          <w:color w:val="0000FF"/>
        </w:rPr>
        <w:instrText>HYPERLINK "consultantplus://offline/ref=FFCF61B1203897002AE1EBBDD6BF3825C9C54DD104B600727A0349900B5B40C0CF30DD35A92888299398127E40269AEEAC6FD0D20D02163AwEJ9I"</w:instrText>
      </w:r>
      <w:r>
        <w:rPr>
          <w:color w:val="0000FF"/>
        </w:rPr>
        <w:fldChar w:fldCharType="separate"/>
      </w:r>
      <w:r>
        <w:rPr>
          <w:color w:val="0000FF"/>
        </w:rPr>
        <w:t>законодательством</w:t>
      </w:r>
      <w:r>
        <w:rPr>
          <w:color w:val="0000FF"/>
        </w:rPr>
        <w:fldChar w:fldCharType="end"/>
      </w:r>
      <w:r>
        <w:t xml:space="preserve"> о градостроительной деятельности, лицом, не имеющим в соответствии с </w:t>
      </w:r>
      <w:r>
        <w:rPr>
          <w:color w:val="0000FF"/>
        </w:rPr>
        <w:fldChar w:fldCharType="begin"/>
      </w:r>
      <w:r>
        <w:rPr>
          <w:color w:val="0000FF"/>
        </w:rPr>
        <w:instrText>HYPERLINK "consultantplus://offline/ref=FFCF61B1203897002AE1EBBDD6BF3825C9C34ED10CB000727A0349900B5B40C0CF30DD35A92880209698127E40269AEEAC6FD0D20D02163AwEJ9I"</w:instrText>
      </w:r>
      <w:r>
        <w:rPr>
          <w:color w:val="0000FF"/>
        </w:rPr>
        <w:fldChar w:fldCharType="separate"/>
      </w:r>
      <w:r>
        <w:rPr>
          <w:color w:val="0000FF"/>
        </w:rPr>
        <w:t>законодательством</w:t>
      </w:r>
      <w:r>
        <w:rPr>
          <w:color w:val="0000FF"/>
        </w:rPr>
        <w:fldChar w:fldCharType="end"/>
      </w:r>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"consultantplus://offline/ref=FFCF61B1203897002AE1EBBDD6BF3825C9C24ED90BB300727A0349900B5B40C0CF30DD35A120892AC7C2027A097195F2AF70CFD11302w1J5I"</w:instrText>
      </w:r>
      <w:r>
        <w:rPr>
          <w:color w:val="0000FF"/>
        </w:rPr>
        <w:fldChar w:fldCharType="separate"/>
      </w:r>
      <w:r>
        <w:rPr>
          <w:color w:val="0000FF"/>
        </w:rPr>
        <w:t>деяния</w:t>
      </w:r>
      <w:r>
        <w:rPr>
          <w:color w:val="0000FF"/>
        </w:rPr>
        <w:fldChar w:fldCharType="end"/>
      </w:r>
      <w:r>
        <w:t>, -</w:t>
      </w:r>
    </w:p>
    <w:p w14:paraId="96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"consultantplus://offline/ref=FFCF61B1203897002AE1EBBDD6BF3825CCCF4DD50CB100727A0349900B5B40C0CF30DD35A92880239798127E40269AEEAC6FD0D20D02163AwEJ9I"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01.05.2016 N 139-ФЗ)</w:t>
      </w:r>
    </w:p>
    <w:p w14:paraId="9719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9819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"consultantplus://offline/ref=FFCF61B1203897002AE1EBBDD6BF3825CFC44BD509BB00727A0349900B5B40C0CF30DD35A92880259798127E40269AEEAC6FD0D20D02163AwEJ9I"</w:instrText>
      </w:r>
      <w:r>
        <w:rPr>
          <w:color w:val="0000FF"/>
        </w:rPr>
        <w:fldChar w:fldCharType="separate"/>
      </w:r>
      <w:r>
        <w:rPr>
          <w:color w:val="0000FF"/>
        </w:rPr>
        <w:t>закона</w:t>
      </w:r>
      <w:r>
        <w:rPr>
          <w:color w:val="0000FF"/>
        </w:rPr>
        <w:fldChar w:fldCharType="end"/>
      </w:r>
      <w:r>
        <w:t xml:space="preserve"> от 17.06.2010 N 119-ФЗ)</w:t>
      </w:r>
    </w:p>
    <w:p w14:paraId="99190000">
      <w:pPr>
        <w:pStyle w:val="Style_1"/>
        <w:spacing w:before="160"/>
        <w:ind w:firstLine="540" w:left="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9A190000">
      <w:pPr>
        <w:pStyle w:val="Style_1"/>
        <w:spacing w:before="160"/>
        <w:ind w:firstLine="540" w:left="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9B19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"consultantplus://offline/ref=FFCF61B1203897002AE1EBBDD6BF3825C9C349D70CB600727A0349900B5B40C0CF30DD35A92885299698127E40269AEEAC6FD0D20D02163AwEJ9I"</w:instrText>
      </w:r>
      <w:r>
        <w:rPr>
          <w:color w:val="0000FF"/>
        </w:rPr>
        <w:fldChar w:fldCharType="separate"/>
      </w:r>
      <w:r>
        <w:rPr>
          <w:color w:val="0000FF"/>
        </w:rPr>
        <w:t>N 116-ФЗ</w:t>
      </w:r>
      <w:r>
        <w:rPr>
          <w:color w:val="0000FF"/>
        </w:rPr>
        <w:fldChar w:fldCharType="end"/>
      </w:r>
      <w:r>
        <w:t xml:space="preserve">, от 17.06.2010 </w:t>
      </w:r>
      <w:r>
        <w:rPr>
          <w:color w:val="0000FF"/>
        </w:rPr>
        <w:fldChar w:fldCharType="begin"/>
      </w:r>
      <w:r>
        <w:rPr>
          <w:color w:val="0000FF"/>
        </w:rPr>
        <w:instrText>HYPERLINK "consultantplus://offline/ref=FFCF61B1203897002AE1EBBDD6BF3825CFC44BD509BB00727A0349900B5B40C0CF30DD35A92880259498127E40269AEEAC6FD0D20D02163AwEJ9I"</w:instrText>
      </w:r>
      <w:r>
        <w:rPr>
          <w:color w:val="0000FF"/>
        </w:rPr>
        <w:fldChar w:fldCharType="separate"/>
      </w:r>
      <w:r>
        <w:rPr>
          <w:color w:val="0000FF"/>
        </w:rPr>
        <w:t>N 119-ФЗ</w:t>
      </w:r>
      <w:r>
        <w:rPr>
          <w:color w:val="0000FF"/>
        </w:rPr>
        <w:fldChar w:fldCharType="end"/>
      </w:r>
      <w:r>
        <w:t>)</w:t>
      </w:r>
    </w:p>
    <w:p w14:paraId="9C190000">
      <w:pPr>
        <w:pStyle w:val="Style_1"/>
        <w:spacing w:before="160"/>
        <w:ind w:firstLine="540" w:left="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9D190000">
      <w:pPr>
        <w:pStyle w:val="Style_1"/>
        <w:ind w:firstLine="0" w:left="0"/>
        <w:jc w:val="both"/>
      </w:pPr>
      <w:r>
        <w:t xml:space="preserve">(в ред. Федеральных законов от 17.06.2010 </w:t>
      </w:r>
      <w:r>
        <w:rPr>
          <w:color w:val="0000FF"/>
        </w:rPr>
        <w:fldChar w:fldCharType="begin"/>
      </w:r>
      <w:r>
        <w:rPr>
          <w:color w:val="0000FF"/>
        </w:rPr>
        <w:instrText>HYPERLINK "consultantplus://offline/ref=FFCF61B1203897002AE1EBBDD6BF3825CFC44BD509BB00727A0349900B5B40C0CF30DD35A92880259A98127E40269AEEAC6FD0D20D02163AwEJ9I"</w:instrText>
      </w:r>
      <w:r>
        <w:rPr>
          <w:color w:val="0000FF"/>
        </w:rPr>
        <w:fldChar w:fldCharType="separate"/>
      </w:r>
      <w:r>
        <w:rPr>
          <w:color w:val="0000FF"/>
        </w:rPr>
        <w:t>N 119-ФЗ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"consultantplus://offline/ref=FFCF61B1203897002AE1EBBDD6BF3825CFCE4CD60DB500727A0349900B5B40C0CF30DD35A92880259198127E40269AEEAC6FD0D20D02163AwEJ9I"</w:instrText>
      </w:r>
      <w:r>
        <w:rPr>
          <w:color w:val="0000FF"/>
        </w:rPr>
        <w:fldChar w:fldCharType="separate"/>
      </w:r>
      <w:r>
        <w:rPr>
          <w:color w:val="0000FF"/>
        </w:rPr>
        <w:t>N 222-ФЗ</w:t>
      </w:r>
      <w:r>
        <w:rPr>
          <w:color w:val="0000FF"/>
        </w:rPr>
        <w:fldChar w:fldCharType="end"/>
      </w:r>
      <w:r>
        <w:t>)</w:t>
      </w:r>
    </w:p>
    <w:p w14:paraId="9E19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9F19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"consultantplus://offline/ref=FFCF61B1203897002AE1EBBDD6BF3825C9C349D70CB600727A0349900B5B40C0CF30DD35A92885299598127E40269AEEAC6FD0D20D02163AwEJ9I"</w:instrText>
      </w:r>
      <w:r>
        <w:rPr>
          <w:color w:val="0000FF"/>
        </w:rPr>
        <w:fldChar w:fldCharType="separate"/>
      </w:r>
      <w:r>
        <w:rPr>
          <w:color w:val="0000FF"/>
        </w:rPr>
        <w:t>N 116-ФЗ</w:t>
      </w:r>
      <w:r>
        <w:rPr>
          <w:color w:val="0000FF"/>
        </w:rPr>
        <w:fldChar w:fldCharType="end"/>
      </w:r>
      <w:r>
        <w:t xml:space="preserve">, от 17.06.2010 </w:t>
      </w:r>
      <w:r>
        <w:rPr>
          <w:color w:val="0000FF"/>
        </w:rPr>
        <w:fldChar w:fldCharType="begin"/>
      </w:r>
      <w:r>
        <w:rPr>
          <w:color w:val="0000FF"/>
        </w:rPr>
        <w:instrText>HYPERLINK "consultantplus://offline/ref=FFCF61B1203897002AE1EBBDD6BF3825CFC44BD509BB00727A0349900B5B40C0CF30DD35A92880249398127E40269AEEAC6FD0D20D02163AwEJ9I"</w:instrText>
      </w:r>
      <w:r>
        <w:rPr>
          <w:color w:val="0000FF"/>
        </w:rPr>
        <w:fldChar w:fldCharType="separate"/>
      </w:r>
      <w:r>
        <w:rPr>
          <w:color w:val="0000FF"/>
        </w:rPr>
        <w:t>N 119-ФЗ</w:t>
      </w:r>
      <w:r>
        <w:rPr>
          <w:color w:val="0000FF"/>
        </w:rPr>
        <w:fldChar w:fldCharType="end"/>
      </w:r>
      <w:r>
        <w:t>)</w:t>
      </w:r>
    </w:p>
    <w:p w14:paraId="A0190000">
      <w:pPr>
        <w:pStyle w:val="Style_1"/>
        <w:spacing w:before="160"/>
        <w:ind w:firstLine="540" w:left="0"/>
        <w:jc w:val="both"/>
      </w:pPr>
      <w:bookmarkStart w:id="1172" w:name="Par6344"/>
      <w:bookmarkEnd w:id="117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A1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"consultantplus://offline/ref=FFCF61B1203897002AE1EBBDD6BF3825CFCE4CD60DB500727A0349900B5B40C0CF30DD35A92880259098127E40269AEEAC6FD0D20D02163AwEJ9I"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A219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A3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"consultantplus://offline/ref=FFCF61B1203897002AE1EBBDD6BF3825CEC54CD60FB300727A0349900B5B40C0CF30DD35A92880219B98127E40269AEEAC6FD0D20D02163AwEJ9I"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04.11.2019 N 353-ФЗ)</w:t>
      </w:r>
    </w:p>
    <w:p w14:paraId="A419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"consultantplus://offline/ref=FFCF61B1203897002AE1EBBDD6BF3825CFC44BD509BB00727A0349900B5B40C0CF30DD35A92880249298127E40269AEEAC6FD0D20D02163AwEJ9I"</w:instrText>
      </w:r>
      <w:r>
        <w:rPr>
          <w:color w:val="0000FF"/>
        </w:rPr>
        <w:fldChar w:fldCharType="separate"/>
      </w:r>
      <w:r>
        <w:rPr>
          <w:color w:val="0000FF"/>
        </w:rPr>
        <w:t>законом</w:t>
      </w:r>
      <w:r>
        <w:rPr>
          <w:color w:val="0000FF"/>
        </w:rPr>
        <w:fldChar w:fldCharType="end"/>
      </w:r>
      <w:r>
        <w:t xml:space="preserve"> от 17.06.2010 N 119-ФЗ)</w:t>
      </w:r>
    </w:p>
    <w:p w14:paraId="A5190000">
      <w:pPr>
        <w:pStyle w:val="Style_1"/>
        <w:spacing w:before="160"/>
        <w:ind w:firstLine="540" w:left="0"/>
        <w:jc w:val="both"/>
      </w:pPr>
      <w:bookmarkStart w:id="1173" w:name="Par6349"/>
      <w:bookmarkEnd w:id="117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A619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A719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"consultantplus://offline/ref=FFCF61B1203897002AE1EBBDD6BF3825CFC44BD20ABB00727A0349900B5B40C0CF30DD35A92880239B98127E40269AEEAC6FD0D20D02163AwEJ9I"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13.07.2015 N 236-ФЗ)</w:t>
      </w:r>
    </w:p>
    <w:p w14:paraId="A8190000">
      <w:pPr>
        <w:pStyle w:val="Style_1"/>
        <w:spacing w:before="160"/>
        <w:ind w:firstLine="540" w:left="0"/>
        <w:jc w:val="both"/>
      </w:pPr>
      <w:bookmarkStart w:id="1174" w:name="Par6352"/>
      <w:bookmarkEnd w:id="117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r>
        <w:rPr>
          <w:color w:val="0000FF"/>
        </w:rPr>
        <w:fldChar w:fldCharType="begin"/>
      </w:r>
      <w:r>
        <w:rPr>
          <w:color w:val="0000FF"/>
        </w:rPr>
        <w:instrText>HYPERLINK "consultantplus://offline/ref=FFCF61B1203897002AE1EBBDD6BF3825C9C34ED10CB000727A0349900B5B40C0CF30DD35A92886269598127E40269AEEAC6FD0D20D02163AwEJ9I"</w:instrText>
      </w:r>
      <w:r>
        <w:rPr>
          <w:color w:val="0000FF"/>
        </w:rPr>
        <w:fldChar w:fldCharType="separate"/>
      </w:r>
      <w:r>
        <w:rPr>
          <w:color w:val="0000FF"/>
        </w:rPr>
        <w:t>законодательством</w:t>
      </w:r>
      <w:r>
        <w:rPr>
          <w:color w:val="0000FF"/>
        </w:rPr>
        <w:fldChar w:fldCharType="end"/>
      </w:r>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A919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w:t>
      </w:r>
    </w:p>
    <w:p w14:paraId="AA19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"consultantplus://offline/ref=FFCF61B1203897002AE1EBBDD6BF3825CEC649D50EB200727A0349900B5B40C0CF30DD35A92880209498127E40269AEEAC6FD0D20D02163AwEJ9I"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29.07.2018 N 236-ФЗ)</w:t>
      </w:r>
    </w:p>
    <w:p w14:paraId="AB190000">
      <w:pPr>
        <w:pStyle w:val="Style_1"/>
        <w:spacing w:before="160"/>
        <w:ind w:firstLine="540" w:left="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rPr>
          <w:color w:val="0000FF"/>
        </w:rPr>
        <w:fldChar w:fldCharType="begin"/>
      </w:r>
      <w:r>
        <w:rPr>
          <w:color w:val="0000FF"/>
        </w:rPr>
        <w:instrText>HYPERLINK "consultantplus://offline/ref=FFCF61B1203897002AE1EBBDD6BF3825C9C54DD104B600727A0349900B5B40C0CF30DD35A92888299398127E40269AEEAC6FD0D20D02163AwEJ9I"</w:instrText>
      </w:r>
      <w:r>
        <w:rPr>
          <w:color w:val="0000FF"/>
        </w:rPr>
        <w:fldChar w:fldCharType="separate"/>
      </w:r>
      <w:r>
        <w:rPr>
          <w:color w:val="0000FF"/>
        </w:rPr>
        <w:t>порядке</w:t>
      </w:r>
      <w:r>
        <w:rPr>
          <w:color w:val="0000FF"/>
        </w:rPr>
        <w:fldChar w:fldCharType="end"/>
      </w:r>
      <w:r>
        <w:t xml:space="preserve">, установленном законодательством о градостроительной деятельности, административная ответственность, установленная </w:t>
      </w:r>
      <w:r>
        <w:rPr>
          <w:color w:val="0000FF"/>
        </w:rPr>
        <w:fldChar w:fldCharType="begin"/>
      </w:r>
      <w:r>
        <w:rPr>
          <w:color w:val="0000FF"/>
        </w:rPr>
        <w:instrText>HYPERLINK \l "Par6333"</w:instrText>
      </w:r>
      <w:r>
        <w:rPr>
          <w:color w:val="0000FF"/>
        </w:rPr>
        <w:fldChar w:fldCharType="separate"/>
      </w:r>
      <w:r>
        <w:rPr>
          <w:color w:val="0000FF"/>
        </w:rPr>
        <w:t>частью 1</w:t>
      </w:r>
      <w:r>
        <w:rPr>
          <w:color w:val="0000FF"/>
        </w:rPr>
        <w:fldChar w:fldCharType="end"/>
      </w:r>
      <w:r>
        <w:t xml:space="preserve"> настоящей статьи, наступает в отношении каждого случая неправомерного привлечения денежных средств гражданина в отдельности.</w:t>
      </w:r>
    </w:p>
    <w:p w14:paraId="AC19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"consultantplus://offline/ref=FFCF61B1203897002AE1EBBDD6BF3825CFC44BD509BB00727A0349900B5B40C0CF30DD35A92880249798127E40269AEEAC6FD0D20D02163AwEJ9I"</w:instrText>
      </w:r>
      <w:r>
        <w:rPr>
          <w:color w:val="0000FF"/>
        </w:rPr>
        <w:fldChar w:fldCharType="separate"/>
      </w:r>
      <w:r>
        <w:rPr>
          <w:color w:val="0000FF"/>
        </w:rPr>
        <w:t>законом</w:t>
      </w:r>
      <w:r>
        <w:rPr>
          <w:color w:val="0000FF"/>
        </w:rPr>
        <w:fldChar w:fldCharType="end"/>
      </w:r>
      <w:r>
        <w:t xml:space="preserve"> от 17.06.2010 N 119-ФЗ)</w:t>
      </w:r>
    </w:p>
    <w:p w14:paraId="AD190000">
      <w:pPr>
        <w:pStyle w:val="Style_1"/>
        <w:ind w:firstLine="0" w:left="0"/>
        <w:jc w:val="both"/>
      </w:pPr>
    </w:p>
    <w:p w14:paraId="AE190000">
      <w:pPr>
        <w:pStyle w:val="Style_1"/>
        <w:ind w:firstLine="540" w:left="0"/>
        <w:jc w:val="both"/>
        <w:outlineLvl w:val="2"/>
        <w:rPr>
          <w:b w:val="1"/>
        </w:rPr>
      </w:pPr>
      <w:bookmarkStart w:id="1175" w:name="Par6358"/>
      <w:bookmarkEnd w:id="1175"/>
      <w:r>
        <w:rPr>
          <w:b w:val="1"/>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AF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"consultantplus://offline/ref=FFCF61B1203897002AE1EBBDD6BF3825CFC44BD20ABB00727A0349900B5B40C0CF30DD35A92880229298127E40269AEEAC6FD0D20D02163AwEJ9I"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от 13.07.2015 N 236-ФЗ)</w:t>
      </w:r>
    </w:p>
    <w:p w14:paraId="B0190000">
      <w:pPr>
        <w:pStyle w:val="Style_1"/>
        <w:ind w:firstLine="0" w:left="0"/>
        <w:jc w:val="both"/>
      </w:pPr>
    </w:p>
    <w:p w14:paraId="B1190000">
      <w:pPr>
        <w:pStyle w:val="Style_1"/>
        <w:ind w:firstLine="540" w:left="0"/>
        <w:jc w:val="both"/>
      </w:pPr>
      <w:r>
        <w:t xml:space="preserve">Неисполнение жилищно-строительным кооперативом, осуществляющим строительство многоквартирного дома, обязанности по ведению </w:t>
      </w:r>
      <w:r>
        <w:rPr>
          <w:color w:val="0000FF"/>
        </w:rPr>
        <w:fldChar w:fldCharType="begin"/>
      </w:r>
      <w:r>
        <w:rPr>
          <w:color w:val="0000FF"/>
        </w:rPr>
        <w:instrText>HYPERLINK "consultantplus://offline/ref=FFCF61B1203897002AE1EBBDD6BF3825C9C04BD90EBB00727A0349900B5B40C0CF30DD31AE2F8B75C2D71322067189EDAF6FD3D311w0J3I"</w:instrText>
      </w:r>
      <w:r>
        <w:rPr>
          <w:color w:val="0000FF"/>
        </w:rPr>
        <w:fldChar w:fldCharType="separate"/>
      </w:r>
      <w:r>
        <w:rPr>
          <w:color w:val="0000FF"/>
        </w:rPr>
        <w:t>реестра</w:t>
      </w:r>
      <w:r>
        <w:rPr>
          <w:color w:val="0000FF"/>
        </w:rPr>
        <w:fldChar w:fldCharType="end"/>
      </w:r>
      <w:r>
        <w:t xml:space="preserve"> членов жилищно-строительного кооператива -</w:t>
      </w:r>
    </w:p>
    <w:p w14:paraId="B219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B3190000">
      <w:pPr>
        <w:pStyle w:val="Style_1"/>
        <w:ind w:firstLine="0" w:left="0"/>
        <w:jc w:val="both"/>
      </w:pPr>
    </w:p>
    <w:p w14:paraId="B4190000">
      <w:pPr>
        <w:pStyle w:val="Style_1"/>
        <w:ind w:firstLine="540" w:left="0"/>
        <w:jc w:val="both"/>
        <w:outlineLvl w:val="2"/>
        <w:rPr>
          <w:b w:val="1"/>
        </w:rPr>
      </w:pPr>
      <w:bookmarkStart w:id="1176" w:name="Par6364"/>
      <w:bookmarkEnd w:id="1176"/>
      <w:r>
        <w:rPr>
          <w:b w:val="1"/>
        </w:rPr>
        <w:t>Статья 14.29. Незаконное получение или предоставление кредитного отчета</w:t>
      </w:r>
    </w:p>
    <w:p w14:paraId="B5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"consultantplus://offline/ref=FFCF61B1203897002AE1EBBDD6BF3825CCC243D60ABA00727A0349900B5B40C0CF30DD35A92880249B98127E40269AEEAC6FD0D20D02163AwEJ9I"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30.12.2004 N 219-ФЗ (ред. 21.03.2005))</w:t>
      </w:r>
    </w:p>
    <w:p w14:paraId="B6190000">
      <w:pPr>
        <w:pStyle w:val="Style_1"/>
        <w:ind w:firstLine="540" w:left="0"/>
        <w:jc w:val="both"/>
      </w:pPr>
    </w:p>
    <w:p w14:paraId="B7190000">
      <w:pPr>
        <w:pStyle w:val="Style_1"/>
        <w:ind w:firstLine="540" w:left="0"/>
        <w:jc w:val="both"/>
      </w:pPr>
      <w:r>
        <w:t xml:space="preserve">Незаконные действия по получению или предоставлению кредитного отчета либо </w:t>
      </w:r>
      <w:r>
        <w:rPr>
          <w:color w:val="0000FF"/>
        </w:rPr>
        <w:fldChar w:fldCharType="begin"/>
      </w:r>
      <w:r>
        <w:rPr>
          <w:color w:val="0000FF"/>
        </w:rPr>
        <w:instrText>HYPERLINK "consultantplus://offline/ref=FFCF61B1203897002AE1EBBDD6BF3825C9C348D90BBA00727A0349900B5B40C0CF30DD35A92880229698127E40269AEEAC6FD0D20D02163AwEJ9I"</w:instrText>
      </w:r>
      <w:r>
        <w:rPr>
          <w:color w:val="0000FF"/>
        </w:rPr>
        <w:fldChar w:fldCharType="separate"/>
      </w:r>
      <w:r>
        <w:rPr>
          <w:color w:val="0000FF"/>
        </w:rPr>
        <w:t>информации</w:t>
      </w:r>
      <w:r>
        <w:rPr>
          <w:color w:val="0000FF"/>
        </w:rPr>
        <w:fldChar w:fldCharType="end"/>
      </w:r>
      <w:r>
        <w:t xml:space="preserve">, составляющей кредитную историю и входящей в кредитный отчет, если такие действия не содержат </w:t>
      </w:r>
      <w:r>
        <w:rPr>
          <w:color w:val="0000FF"/>
        </w:rPr>
        <w:fldChar w:fldCharType="begin"/>
      </w:r>
      <w:r>
        <w:rPr>
          <w:color w:val="0000FF"/>
        </w:rPr>
        <w:instrText>HYPERLINK "consultantplus://offline/ref=FFCF61B1203897002AE1EBBDD6BF3825C9C24ED90BB300727A0349900B5B40C0CF30DD35A92981229698127E40269AEEAC6FD0D20D02163AwEJ9I"</w:instrText>
      </w:r>
      <w:r>
        <w:rPr>
          <w:color w:val="0000FF"/>
        </w:rPr>
        <w:fldChar w:fldCharType="separate"/>
      </w:r>
      <w:r>
        <w:rPr>
          <w:color w:val="0000FF"/>
        </w:rPr>
        <w:t>уголовно наказуемого деяния</w:t>
      </w:r>
      <w:r>
        <w:rPr>
          <w:color w:val="0000FF"/>
        </w:rPr>
        <w:fldChar w:fldCharType="end"/>
      </w:r>
      <w:r>
        <w:t>, -</w:t>
      </w:r>
    </w:p>
    <w:p w14:paraId="B8190000">
      <w:pPr>
        <w:pStyle w:val="Style_1"/>
        <w:spacing w:before="160"/>
        <w:ind w:firstLine="540" w:left="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B9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"consultantplus://offline/ref=FFCF61B1203897002AE1EBBDD6BF3825C9C349D70CB600727A0349900B5B40C0CF30DD35A92885299498127E40269AEEAC6FD0D20D02163AwEJ9I"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BA190000">
      <w:pPr>
        <w:pStyle w:val="Style_1"/>
        <w:ind w:firstLine="540" w:left="0"/>
        <w:jc w:val="both"/>
      </w:pPr>
    </w:p>
    <w:p w14:paraId="BB190000">
      <w:pPr>
        <w:pStyle w:val="Style_1"/>
        <w:ind w:firstLine="540" w:left="0"/>
        <w:jc w:val="both"/>
        <w:outlineLvl w:val="2"/>
        <w:rPr>
          <w:b w:val="1"/>
        </w:rPr>
      </w:pPr>
      <w:bookmarkStart w:id="1177" w:name="Par6371"/>
      <w:bookmarkEnd w:id="1177"/>
      <w:r>
        <w:rPr>
          <w:b w:val="1"/>
        </w:rPr>
        <w:t>Статья 14.30. Нарушение установленного порядка сбора, хранения, защиты и обработки сведений, составляющих кредитную историю</w:t>
      </w:r>
    </w:p>
    <w:p w14:paraId="BC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"consultantplus://offline/ref=FFCF61B1203897002AE1EBBDD6BF3825CCC243D60ABA00727A0349900B5B40C0CF30DD35A92880249B98127E40269AEEAC6FD0D20D02163AwEJ9I"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30.12.2004 N 219-ФЗ (ред. 21.03.2005))</w:t>
      </w:r>
    </w:p>
    <w:p w14:paraId="BD190000">
      <w:pPr>
        <w:pStyle w:val="Style_1"/>
        <w:ind w:firstLine="540" w:left="0"/>
        <w:jc w:val="both"/>
      </w:pPr>
    </w:p>
    <w:p w14:paraId="BE190000">
      <w:pPr>
        <w:pStyle w:val="Style_1"/>
        <w:ind w:firstLine="540" w:left="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BF190000">
      <w:pPr>
        <w:pStyle w:val="Style_1"/>
        <w:spacing w:before="160"/>
        <w:ind w:firstLine="540" w:left="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C0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"consultantplus://offline/ref=FFCF61B1203897002AE1EBBDD6BF3825C9C349D70CB600727A0349900B5B40C0CF30DD35A92885299B98127E40269AEEAC6FD0D20D02163AwEJ9I"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C1190000">
      <w:pPr>
        <w:pStyle w:val="Style_1"/>
        <w:ind w:firstLine="540" w:left="0"/>
        <w:jc w:val="both"/>
      </w:pPr>
    </w:p>
    <w:p w14:paraId="C2190000">
      <w:pPr>
        <w:pStyle w:val="Style_1"/>
        <w:ind w:firstLine="540" w:left="0"/>
        <w:jc w:val="both"/>
        <w:outlineLvl w:val="2"/>
        <w:rPr>
          <w:b w:val="1"/>
        </w:rPr>
      </w:pPr>
      <w:bookmarkStart w:id="1178" w:name="Par6378"/>
      <w:bookmarkEnd w:id="1178"/>
      <w:r>
        <w:rPr>
          <w:b w:val="1"/>
        </w:rPr>
        <w:t>Статья 14.31. Злоупотребление доминирующим положением на товарном рынке</w:t>
      </w:r>
    </w:p>
    <w:p w14:paraId="C31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"consultantplus://offline/ref=FFCF61B1203897002AE1EBBDD6BF3825CCC243D605BA00727A0349900B5B40C0CF30DD35A92880239A98127E40269AEEAC6FD0D20D02163AwEJ9I"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06.12.2011 N 404-ФЗ)</w:t>
      </w:r>
    </w:p>
    <w:p w14:paraId="C4190000">
      <w:pPr>
        <w:pStyle w:val="Style_1"/>
        <w:ind w:firstLine="540" w:left="0"/>
        <w:jc w:val="both"/>
      </w:pPr>
    </w:p>
    <w:p w14:paraId="C5190000">
      <w:pPr>
        <w:pStyle w:val="Style_1"/>
        <w:ind w:firstLine="540" w:left="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r>
        <w:rPr>
          <w:color w:val="0000FF"/>
        </w:rPr>
        <w:fldChar w:fldCharType="begin"/>
      </w:r>
      <w:r>
        <w:rPr>
          <w:color w:val="0000FF"/>
        </w:rPr>
        <w:instrText>HYPERLINK "consultantplus://offline/ref=FFCF61B1203897002AE1EBBDD6BF3825C9C24AD504BB00727A0349900B5B40C0CF30DD35A92880289198127E40269AEEAC6FD0D20D02163AwEJ9I"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r>
        <w:rPr>
          <w:color w:val="0000FF"/>
        </w:rPr>
        <w:fldChar w:fldCharType="begin"/>
      </w:r>
      <w:r>
        <w:rPr>
          <w:color w:val="0000FF"/>
        </w:rPr>
        <w:instrText>HYPERLINK \l "Par3506"</w:instrText>
      </w:r>
      <w:r>
        <w:rPr>
          <w:color w:val="0000FF"/>
        </w:rPr>
        <w:fldChar w:fldCharType="separate"/>
      </w:r>
      <w:r>
        <w:rPr>
          <w:color w:val="0000FF"/>
        </w:rPr>
        <w:t>статьей 9.21</w:t>
      </w:r>
      <w:r>
        <w:rPr>
          <w:color w:val="0000FF"/>
        </w:rPr>
        <w:fldChar w:fldCharType="end"/>
      </w:r>
      <w:r>
        <w:t xml:space="preserve"> настоящего Кодекса, -</w:t>
      </w:r>
    </w:p>
    <w:p w14:paraId="C6190000">
      <w:pPr>
        <w:pStyle w:val="Style_1"/>
        <w:ind w:firstLine="0" w:left="0"/>
        <w:jc w:val="both"/>
      </w:pPr>
      <w:r>
        <w:t xml:space="preserve">(в ред. Федеральных законов от 13.07.2015 </w:t>
      </w:r>
      <w:r>
        <w:rPr>
          <w:color w:val="0000FF"/>
        </w:rPr>
        <w:fldChar w:fldCharType="begin"/>
      </w:r>
      <w:r>
        <w:rPr>
          <w:color w:val="0000FF"/>
        </w:rPr>
        <w:instrText>HYPERLINK "consultantplus://offline/ref=FFCF61B1203897002AE1EBBDD6BF3825CCCE4CD805B200727A0349900B5B40C0CF30DD35A92881219498127E40269AEEAC6FD0D20D02163AwEJ9I"</w:instrText>
      </w:r>
      <w:r>
        <w:rPr>
          <w:color w:val="0000FF"/>
        </w:rPr>
        <w:fldChar w:fldCharType="separate"/>
      </w:r>
      <w:r>
        <w:rPr>
          <w:color w:val="0000FF"/>
        </w:rPr>
        <w:t>N 250-ФЗ</w:t>
      </w:r>
      <w:r>
        <w:rPr>
          <w:color w:val="0000FF"/>
        </w:rPr>
        <w:fldChar w:fldCharType="end"/>
      </w:r>
      <w:r>
        <w:t xml:space="preserve"> (ред. 05.10.2015), от 05.10.2015 </w:t>
      </w:r>
      <w:r>
        <w:rPr>
          <w:color w:val="0000FF"/>
        </w:rPr>
        <w:fldChar w:fldCharType="begin"/>
      </w:r>
      <w:r>
        <w:rPr>
          <w:color w:val="0000FF"/>
        </w:rPr>
        <w:instrText>HYPERLINK "consultantplus://offline/ref=FFCF61B1203897002AE1EBBDD6BF3825CCCE4CD80FB600727A0349900B5B40C0CF30DD35A92882289398127E40269AEEAC6FD0D20D02163AwEJ9I"</w:instrText>
      </w:r>
      <w:r>
        <w:rPr>
          <w:color w:val="0000FF"/>
        </w:rPr>
        <w:fldChar w:fldCharType="separate"/>
      </w:r>
      <w:r>
        <w:rPr>
          <w:color w:val="0000FF"/>
        </w:rPr>
        <w:t>N 275-ФЗ</w:t>
      </w:r>
      <w:r>
        <w:rPr>
          <w:color w:val="0000FF"/>
        </w:rPr>
        <w:fldChar w:fldCharType="end"/>
      </w:r>
      <w:r>
        <w:t>)</w:t>
      </w:r>
    </w:p>
    <w:p w14:paraId="C719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C8190000">
      <w:pPr>
        <w:pStyle w:val="Style_1"/>
        <w:spacing w:before="160"/>
        <w:ind w:firstLine="540" w:left="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r>
        <w:rPr>
          <w:color w:val="0000FF"/>
        </w:rPr>
        <w:fldChar w:fldCharType="begin"/>
      </w:r>
      <w:r>
        <w:rPr>
          <w:color w:val="0000FF"/>
        </w:rPr>
        <w:instrText>HYPERLINK \l "Par3506"</w:instrText>
      </w:r>
      <w:r>
        <w:rPr>
          <w:color w:val="0000FF"/>
        </w:rPr>
        <w:fldChar w:fldCharType="separate"/>
      </w:r>
      <w:r>
        <w:rPr>
          <w:color w:val="0000FF"/>
        </w:rPr>
        <w:t>статьей 9.21</w:t>
      </w:r>
      <w:r>
        <w:rPr>
          <w:color w:val="0000FF"/>
        </w:rPr>
        <w:fldChar w:fldCharType="end"/>
      </w:r>
      <w:r>
        <w:t xml:space="preserve"> настоящего Кодекса, -</w:t>
      </w:r>
    </w:p>
    <w:p w14:paraId="C9190000">
      <w:pPr>
        <w:pStyle w:val="Style_1"/>
        <w:ind w:firstLine="0" w:left="0"/>
        <w:jc w:val="both"/>
      </w:pPr>
      <w:r>
        <w:t xml:space="preserve">(в ред. Федеральных законов от 13.07.2015 </w:t>
      </w:r>
      <w:r>
        <w:rPr>
          <w:color w:val="0000FF"/>
        </w:rPr>
        <w:fldChar w:fldCharType="begin"/>
      </w:r>
      <w:r>
        <w:rPr>
          <w:color w:val="0000FF"/>
        </w:rPr>
        <w:instrText>HYPERLINK "consultantplus://offline/ref=FFCF61B1203897002AE1EBBDD6BF3825CCCE4CD805B200727A0349900B5B40C0CF30DD35A92881219B98127E40269AEEAC6FD0D20D02163AwEJ9I"</w:instrText>
      </w:r>
      <w:r>
        <w:rPr>
          <w:color w:val="0000FF"/>
        </w:rPr>
        <w:fldChar w:fldCharType="separate"/>
      </w:r>
      <w:r>
        <w:rPr>
          <w:color w:val="0000FF"/>
        </w:rPr>
        <w:t>N 250-ФЗ</w:t>
      </w:r>
      <w:r>
        <w:rPr>
          <w:color w:val="0000FF"/>
        </w:rPr>
        <w:fldChar w:fldCharType="end"/>
      </w:r>
      <w:r>
        <w:t xml:space="preserve"> (ред. 05.10.2015), от 05.10.2015 </w:t>
      </w:r>
      <w:r>
        <w:rPr>
          <w:color w:val="0000FF"/>
        </w:rPr>
        <w:fldChar w:fldCharType="begin"/>
      </w:r>
      <w:r>
        <w:rPr>
          <w:color w:val="0000FF"/>
        </w:rPr>
        <w:instrText>HYPERLINK "consultantplus://offline/ref=FFCF61B1203897002AE1EBBDD6BF3825CCCE4CD80FB600727A0349900B5B40C0CF30DD35A92882289398127E40269AEEAC6FD0D20D02163AwEJ9I"</w:instrText>
      </w:r>
      <w:r>
        <w:rPr>
          <w:color w:val="0000FF"/>
        </w:rPr>
        <w:fldChar w:fldCharType="separate"/>
      </w:r>
      <w:r>
        <w:rPr>
          <w:color w:val="0000FF"/>
        </w:rPr>
        <w:t>N 275-ФЗ</w:t>
      </w:r>
      <w:r>
        <w:rPr>
          <w:color w:val="0000FF"/>
        </w:rPr>
        <w:fldChar w:fldCharType="end"/>
      </w:r>
      <w:r>
        <w:t>)</w:t>
      </w:r>
    </w:p>
    <w:p w14:paraId="CA19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CB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"consultantplus://offline/ref=FFCF61B1203897002AE1EBBDD6BF3825CCC349D904BB00727A0349900B5B40C0CF30DD35A92880239298127E40269AEEAC6FD0D20D02163AwEJ9I"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02.11.2013 N 285-ФЗ)</w:t>
      </w:r>
    </w:p>
    <w:p w14:paraId="CC190000">
      <w:pPr>
        <w:pStyle w:val="Style_1"/>
        <w:spacing w:before="160"/>
        <w:ind w:firstLine="540" w:left="0"/>
        <w:jc w:val="both"/>
      </w:pPr>
      <w:r>
        <w:t>Примечания:</w:t>
      </w:r>
    </w:p>
    <w:p w14:paraId="CD190000">
      <w:pPr>
        <w:pStyle w:val="Style_1"/>
        <w:spacing w:before="160"/>
        <w:ind w:firstLine="540" w:left="0"/>
        <w:jc w:val="both"/>
      </w:pPr>
      <w:bookmarkStart w:id="1179" w:name="Par6389"/>
      <w:bookmarkEnd w:id="1179"/>
      <w:r>
        <w:t xml:space="preserve">1. Для целей применения настоящей главы выручка от реализации товаров (работ, услуг) определяется в соответствии со </w:t>
      </w:r>
      <w:r>
        <w:rPr>
          <w:color w:val="0000FF"/>
        </w:rPr>
        <w:fldChar w:fldCharType="begin"/>
      </w:r>
      <w:r>
        <w:rPr>
          <w:color w:val="0000FF"/>
        </w:rPr>
        <w:instrText>HYPERLINK "consultantplus://offline/ref=FFCF61B1203897002AE1EBBDD6BF3825C9C04BD909B200727A0349900B5B40C0CF30DD35A92988259598127E40269AEEAC6FD0D20D02163AwEJ9I"</w:instrText>
      </w:r>
      <w:r>
        <w:rPr>
          <w:color w:val="0000FF"/>
        </w:rPr>
        <w:fldChar w:fldCharType="separate"/>
      </w:r>
      <w:r>
        <w:rPr>
          <w:color w:val="0000FF"/>
        </w:rPr>
        <w:t>статьями 248</w:t>
      </w:r>
      <w:r>
        <w:rPr>
          <w:color w:val="0000FF"/>
        </w:rPr>
        <w:fldChar w:fldCharType="end"/>
      </w:r>
      <w:r>
        <w:t xml:space="preserve"> и </w:t>
      </w:r>
      <w:r>
        <w:rPr>
          <w:color w:val="0000FF"/>
        </w:rPr>
        <w:fldChar w:fldCharType="begin"/>
      </w:r>
      <w:r>
        <w:rPr>
          <w:color w:val="0000FF"/>
        </w:rPr>
        <w:instrText>HYPERLINK "consultantplus://offline/ref=FFCF61B1203897002AE1EBBDD6BF3825C9C04BD909B200727A0349900B5B40C0CF30DD35A92988279398127E40269AEEAC6FD0D20D02163AwEJ9I"</w:instrText>
      </w:r>
      <w:r>
        <w:rPr>
          <w:color w:val="0000FF"/>
        </w:rPr>
        <w:fldChar w:fldCharType="separate"/>
      </w:r>
      <w:r>
        <w:rPr>
          <w:color w:val="0000FF"/>
        </w:rPr>
        <w:t>249</w:t>
      </w:r>
      <w:r>
        <w:rPr>
          <w:color w:val="0000FF"/>
        </w:rPr>
        <w:fldChar w:fldCharType="end"/>
      </w:r>
      <w:r>
        <w:t xml:space="preserve"> Налогового кодекса Российской Федерации, а расходы на приобретение товаров (работ, услуг) определяются в соответствии со </w:t>
      </w:r>
      <w:r>
        <w:rPr>
          <w:color w:val="0000FF"/>
        </w:rPr>
        <w:fldChar w:fldCharType="begin"/>
      </w:r>
      <w:r>
        <w:rPr>
          <w:color w:val="0000FF"/>
        </w:rPr>
        <w:instrText>HYPERLINK "consultantplus://offline/ref=FFCF61B1203897002AE1EBBDD6BF3825C9C04BD909B200727A0349900B5B40C0CF30DD35A92989299398127E40269AEEAC6FD0D20D02163AwEJ9I"</w:instrText>
      </w:r>
      <w:r>
        <w:rPr>
          <w:color w:val="0000FF"/>
        </w:rPr>
        <w:fldChar w:fldCharType="separate"/>
      </w:r>
      <w:r>
        <w:rPr>
          <w:color w:val="0000FF"/>
        </w:rPr>
        <w:t>статьями 254</w:t>
      </w:r>
      <w:r>
        <w:rPr>
          <w:color w:val="0000FF"/>
        </w:rPr>
        <w:fldChar w:fldCharType="end"/>
      </w:r>
      <w:r>
        <w:t xml:space="preserve"> и </w:t>
      </w:r>
      <w:r>
        <w:rPr>
          <w:color w:val="0000FF"/>
        </w:rPr>
        <w:fldChar w:fldCharType="begin"/>
      </w:r>
      <w:r>
        <w:rPr>
          <w:color w:val="0000FF"/>
        </w:rPr>
        <w:instrText>HYPERLINK "consultantplus://offline/ref=FFCF61B1203897002AE1EBBDD6BF3825C9C04BD909B200727A0349900B5B40C0CF30DD36AB2C872AC7C2027A097195F2AF70CFD11302w1J5I"</w:instrText>
      </w:r>
      <w:r>
        <w:rPr>
          <w:color w:val="0000FF"/>
        </w:rPr>
        <w:fldChar w:fldCharType="separate"/>
      </w:r>
      <w:r>
        <w:rPr>
          <w:color w:val="0000FF"/>
        </w:rPr>
        <w:t>268</w:t>
      </w:r>
      <w:r>
        <w:rPr>
          <w:color w:val="0000FF"/>
        </w:rPr>
        <w:fldChar w:fldCharType="end"/>
      </w:r>
      <w:r>
        <w:t xml:space="preserve"> Налогового кодекса Российской Федерации.</w:t>
      </w:r>
    </w:p>
    <w:p w14:paraId="CE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"consultantplus://offline/ref=FFCF61B1203897002AE1EBBDD6BF3825CCC349D904BB00727A0349900B5B40C0CF30DD35A92880239198127E40269AEEAC6FD0D20D02163AwEJ9I"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02.11.2013 N 285-ФЗ)</w:t>
      </w:r>
    </w:p>
    <w:p w14:paraId="CF190000">
      <w:pPr>
        <w:pStyle w:val="Style_1"/>
        <w:spacing w:before="160"/>
        <w:ind w:firstLine="540" w:left="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r>
        <w:rPr>
          <w:color w:val="0000FF"/>
        </w:rPr>
        <w:fldChar w:fldCharType="begin"/>
      </w:r>
      <w:r>
        <w:rPr>
          <w:color w:val="0000FF"/>
        </w:rPr>
        <w:instrText>HYPERLINK \l "Par6406"</w:instrText>
      </w:r>
      <w:r>
        <w:rPr>
          <w:color w:val="0000FF"/>
        </w:rPr>
        <w:fldChar w:fldCharType="separate"/>
      </w:r>
      <w:r>
        <w:rPr>
          <w:color w:val="0000FF"/>
        </w:rPr>
        <w:t>14.31.2</w:t>
      </w:r>
      <w:r>
        <w:rPr>
          <w:color w:val="0000FF"/>
        </w:rPr>
        <w:fldChar w:fldCharType="end"/>
      </w:r>
      <w:r>
        <w:t xml:space="preserve"> или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r>
        <w:rPr>
          <w:color w:val="0000FF"/>
        </w:rPr>
        <w:fldChar w:fldCharType="begin"/>
      </w:r>
      <w:r>
        <w:rPr>
          <w:color w:val="0000FF"/>
        </w:rPr>
        <w:instrText>HYPERLINK \l "Par753"</w:instrText>
      </w:r>
      <w:r>
        <w:rPr>
          <w:color w:val="0000FF"/>
        </w:rPr>
        <w:fldChar w:fldCharType="separate"/>
      </w:r>
      <w:r>
        <w:rPr>
          <w:color w:val="0000FF"/>
        </w:rPr>
        <w:t>пунктами 2</w:t>
      </w:r>
      <w:r>
        <w:rPr>
          <w:color w:val="0000FF"/>
        </w:rPr>
        <w:fldChar w:fldCharType="end"/>
      </w:r>
      <w:r>
        <w:t xml:space="preserve"> - </w:t>
      </w:r>
      <w:r>
        <w:rPr>
          <w:color w:val="0000FF"/>
        </w:rPr>
        <w:fldChar w:fldCharType="begin"/>
      </w:r>
      <w:r>
        <w:rPr>
          <w:color w:val="0000FF"/>
        </w:rPr>
        <w:instrText>HYPERLINK \l "Par758"</w:instrText>
      </w:r>
      <w:r>
        <w:rPr>
          <w:color w:val="0000FF"/>
        </w:rPr>
        <w:fldChar w:fldCharType="separate"/>
      </w:r>
      <w:r>
        <w:rPr>
          <w:color w:val="0000FF"/>
        </w:rPr>
        <w:t>7 части 1 статьи 4.2</w:t>
      </w:r>
      <w:r>
        <w:rPr>
          <w:color w:val="0000FF"/>
        </w:rPr>
        <w:fldChar w:fldCharType="end"/>
      </w:r>
      <w:r>
        <w:t xml:space="preserve"> настоящего Кодекса.</w:t>
      </w:r>
    </w:p>
    <w:p w14:paraId="D0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"consultantplus://offline/ref=FFCF61B1203897002AE1EBBDD6BF3825CCCE4CD80FB600727A0349900B5B40C0CF30DD35A92882289298127E40269AEEAC6FD0D20D02163AwEJ9I"</w:instrText>
      </w:r>
      <w:r>
        <w:rPr>
          <w:color w:val="0000FF"/>
        </w:rPr>
        <w:fldChar w:fldCharType="separate"/>
      </w:r>
      <w:r>
        <w:rPr>
          <w:color w:val="0000FF"/>
        </w:rPr>
        <w:t>закона</w:t>
      </w:r>
      <w:r>
        <w:rPr>
          <w:color w:val="0000FF"/>
        </w:rPr>
        <w:fldChar w:fldCharType="end"/>
      </w:r>
      <w:r>
        <w:t xml:space="preserve"> от 05.10.2015 N 275-ФЗ)</w:t>
      </w:r>
    </w:p>
    <w:p w14:paraId="D1190000">
      <w:pPr>
        <w:pStyle w:val="Style_1"/>
        <w:spacing w:before="160"/>
        <w:ind w:firstLine="540" w:left="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r>
        <w:rPr>
          <w:color w:val="0000FF"/>
        </w:rPr>
        <w:fldChar w:fldCharType="begin"/>
      </w:r>
      <w:r>
        <w:rPr>
          <w:color w:val="0000FF"/>
        </w:rPr>
        <w:instrText>HYPERLINK \l "Par6406"</w:instrText>
      </w:r>
      <w:r>
        <w:rPr>
          <w:color w:val="0000FF"/>
        </w:rPr>
        <w:fldChar w:fldCharType="separate"/>
      </w:r>
      <w:r>
        <w:rPr>
          <w:color w:val="0000FF"/>
        </w:rPr>
        <w:t>14.31.2</w:t>
      </w:r>
      <w:r>
        <w:rPr>
          <w:color w:val="0000FF"/>
        </w:rPr>
        <w:fldChar w:fldCharType="end"/>
      </w:r>
      <w:r>
        <w:t xml:space="preserve"> или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r>
        <w:rPr>
          <w:color w:val="0000FF"/>
        </w:rPr>
        <w:fldChar w:fldCharType="begin"/>
      </w:r>
      <w:r>
        <w:rPr>
          <w:color w:val="0000FF"/>
        </w:rPr>
        <w:instrText>HYPERLINK \l "Par771"</w:instrText>
      </w:r>
      <w:r>
        <w:rPr>
          <w:color w:val="0000FF"/>
        </w:rPr>
        <w:fldChar w:fldCharType="separate"/>
      </w:r>
      <w:r>
        <w:rPr>
          <w:color w:val="0000FF"/>
        </w:rPr>
        <w:t>пунктами 1</w:t>
      </w:r>
      <w:r>
        <w:rPr>
          <w:color w:val="0000FF"/>
        </w:rPr>
        <w:fldChar w:fldCharType="end"/>
      </w:r>
      <w:r>
        <w:t xml:space="preserve"> и </w:t>
      </w:r>
      <w:r>
        <w:rPr>
          <w:color w:val="0000FF"/>
        </w:rPr>
        <w:fldChar w:fldCharType="begin"/>
      </w:r>
      <w:r>
        <w:rPr>
          <w:color w:val="0000FF"/>
        </w:rPr>
        <w:instrText>HYPERLINK \l "Par772"</w:instrText>
      </w:r>
      <w:r>
        <w:rPr>
          <w:color w:val="0000FF"/>
        </w:rPr>
        <w:fldChar w:fldCharType="separate"/>
      </w:r>
      <w:r>
        <w:rPr>
          <w:color w:val="0000FF"/>
        </w:rPr>
        <w:t>2 части 1 статьи 4.3</w:t>
      </w:r>
      <w:r>
        <w:rPr>
          <w:color w:val="0000FF"/>
        </w:rPr>
        <w:fldChar w:fldCharType="end"/>
      </w:r>
      <w:r>
        <w:t xml:space="preserve"> настоящего Кодекса, а также следующие обстоятельства, отягчающие административную ответственность:</w:t>
      </w:r>
    </w:p>
    <w:p w14:paraId="D21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"consultantplus://offline/ref=FFCF61B1203897002AE1EBBDD6BF3825CCCE4CD80FB600727A0349900B5B40C0CF30DD35A92882289298127E40269AEEAC6FD0D20D02163AwEJ9I"</w:instrText>
      </w:r>
      <w:r>
        <w:rPr>
          <w:color w:val="0000FF"/>
        </w:rPr>
        <w:fldChar w:fldCharType="separate"/>
      </w:r>
      <w:r>
        <w:rPr>
          <w:color w:val="0000FF"/>
        </w:rPr>
        <w:t>закона</w:t>
      </w:r>
      <w:r>
        <w:rPr>
          <w:color w:val="0000FF"/>
        </w:rPr>
        <w:fldChar w:fldCharType="end"/>
      </w:r>
      <w:r>
        <w:t xml:space="preserve"> от 05.10.2015 N 275-ФЗ)</w:t>
      </w:r>
    </w:p>
    <w:p w14:paraId="D3190000">
      <w:pPr>
        <w:pStyle w:val="Style_1"/>
        <w:spacing w:before="160"/>
        <w:ind w:firstLine="540" w:left="0"/>
        <w:jc w:val="both"/>
      </w:pPr>
      <w:bookmarkStart w:id="1180" w:name="Par6395"/>
      <w:bookmarkEnd w:id="1180"/>
      <w:r>
        <w:t>1) совершение длящегося административного правонарушения, продолжительность которого превышает один год;</w:t>
      </w:r>
    </w:p>
    <w:p w14:paraId="D4190000">
      <w:pPr>
        <w:pStyle w:val="Style_1"/>
        <w:spacing w:before="160"/>
        <w:ind w:firstLine="540" w:left="0"/>
        <w:jc w:val="both"/>
      </w:pPr>
      <w:bookmarkStart w:id="1181" w:name="Par6396"/>
      <w:bookmarkEnd w:id="118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D5190000">
      <w:pPr>
        <w:pStyle w:val="Style_1"/>
        <w:spacing w:before="160"/>
        <w:ind w:firstLine="540" w:left="0"/>
        <w:jc w:val="both"/>
      </w:pPr>
      <w:bookmarkStart w:id="1182" w:name="Par6397"/>
      <w:bookmarkEnd w:id="1182"/>
      <w:r>
        <w:t xml:space="preserve">3) совершение административного правонарушения, предусмотренного </w:t>
      </w:r>
      <w:r>
        <w:rPr>
          <w:color w:val="0000FF"/>
        </w:rPr>
        <w:fldChar w:fldCharType="begin"/>
      </w:r>
      <w:r>
        <w:rPr>
          <w:color w:val="0000FF"/>
        </w:rPr>
        <w:instrText>HYPERLINK \l "Par9198"</w:instrText>
      </w:r>
      <w:r>
        <w:rPr>
          <w:color w:val="0000FF"/>
        </w:rPr>
        <w:fldChar w:fldCharType="separate"/>
      </w:r>
      <w:r>
        <w:rPr>
          <w:color w:val="0000FF"/>
        </w:rPr>
        <w:t>частью 7 статьи 19.8</w:t>
      </w:r>
      <w:r>
        <w:rPr>
          <w:color w:val="0000FF"/>
        </w:rPr>
        <w:fldChar w:fldCharType="end"/>
      </w:r>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r>
        <w:rPr>
          <w:color w:val="0000FF"/>
        </w:rPr>
        <w:fldChar w:fldCharType="begin"/>
      </w:r>
      <w:r>
        <w:rPr>
          <w:color w:val="0000FF"/>
        </w:rPr>
        <w:instrText>HYPERLINK \l "Par832"</w:instrText>
      </w:r>
      <w:r>
        <w:rPr>
          <w:color w:val="0000FF"/>
        </w:rPr>
        <w:fldChar w:fldCharType="separate"/>
      </w:r>
      <w:r>
        <w:rPr>
          <w:color w:val="0000FF"/>
        </w:rPr>
        <w:t>статьей 4.6</w:t>
      </w:r>
      <w:r>
        <w:rPr>
          <w:color w:val="0000FF"/>
        </w:rPr>
        <w:fldChar w:fldCharType="end"/>
      </w:r>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D6190000">
      <w:pPr>
        <w:pStyle w:val="Style_1"/>
        <w:ind w:firstLine="0" w:left="0"/>
        <w:jc w:val="both"/>
      </w:pPr>
      <w:r>
        <w:t xml:space="preserve">(п. 3 в ред. Федерального </w:t>
      </w:r>
      <w:r>
        <w:rPr>
          <w:color w:val="0000FF"/>
        </w:rPr>
        <w:fldChar w:fldCharType="begin"/>
      </w:r>
      <w:r>
        <w:rPr>
          <w:color w:val="0000FF"/>
        </w:rPr>
        <w:instrText>HYPERLINK "consultantplus://offline/ref=FFCF61B1203897002AE1EBBDD6BF3825CCC349D904BB00727A0349900B5B40C0CF30DD35A92880239098127E40269AEEAC6FD0D20D02163AwEJ9I"</w:instrText>
      </w:r>
      <w:r>
        <w:rPr>
          <w:color w:val="0000FF"/>
        </w:rPr>
        <w:fldChar w:fldCharType="separate"/>
      </w:r>
      <w:r>
        <w:rPr>
          <w:color w:val="0000FF"/>
        </w:rPr>
        <w:t>закона</w:t>
      </w:r>
      <w:r>
        <w:rPr>
          <w:color w:val="0000FF"/>
        </w:rPr>
        <w:fldChar w:fldCharType="end"/>
      </w:r>
      <w:r>
        <w:t xml:space="preserve"> от 02.11.2013 N 285-ФЗ)</w:t>
      </w:r>
    </w:p>
    <w:p w14:paraId="D7190000">
      <w:pPr>
        <w:pStyle w:val="Style_1"/>
        <w:spacing w:before="160"/>
        <w:ind w:firstLine="540" w:left="0"/>
        <w:jc w:val="both"/>
      </w:pPr>
      <w:r>
        <w:t xml:space="preserve">4. За совершение административного правонарушения, предусмотренного настоящей статьей либо статьей </w:t>
      </w:r>
      <w:r>
        <w:rPr>
          <w:color w:val="0000FF"/>
        </w:rPr>
        <w:fldChar w:fldCharType="begin"/>
      </w:r>
      <w:r>
        <w:rPr>
          <w:color w:val="0000FF"/>
        </w:rPr>
        <w:instrText>HYPERLINK \l "Par6406"</w:instrText>
      </w:r>
      <w:r>
        <w:rPr>
          <w:color w:val="0000FF"/>
        </w:rPr>
        <w:fldChar w:fldCharType="separate"/>
      </w:r>
      <w:r>
        <w:rPr>
          <w:color w:val="0000FF"/>
        </w:rPr>
        <w:t>14.31.2</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14.32</w:t>
      </w:r>
      <w:r>
        <w:rPr>
          <w:color w:val="0000FF"/>
        </w:rPr>
        <w:fldChar w:fldCharType="end"/>
      </w:r>
      <w:r>
        <w:t xml:space="preserve"> или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r>
        <w:rPr>
          <w:color w:val="0000FF"/>
        </w:rPr>
        <w:fldChar w:fldCharType="begin"/>
      </w:r>
      <w:r>
        <w:rPr>
          <w:color w:val="0000FF"/>
        </w:rPr>
        <w:instrText>HYPERLINK \l "Par756"</w:instrText>
      </w:r>
      <w:r>
        <w:rPr>
          <w:color w:val="0000FF"/>
        </w:rPr>
        <w:fldChar w:fldCharType="separate"/>
      </w:r>
      <w:r>
        <w:rPr>
          <w:color w:val="0000FF"/>
        </w:rPr>
        <w:t>пунктами 5</w:t>
      </w:r>
      <w:r>
        <w:rPr>
          <w:color w:val="0000FF"/>
        </w:rPr>
        <w:fldChar w:fldCharType="end"/>
      </w:r>
      <w:r>
        <w:t xml:space="preserve"> и </w:t>
      </w:r>
      <w:r>
        <w:rPr>
          <w:color w:val="0000FF"/>
        </w:rPr>
        <w:fldChar w:fldCharType="begin"/>
      </w:r>
      <w:r>
        <w:rPr>
          <w:color w:val="0000FF"/>
        </w:rPr>
        <w:instrText>HYPERLINK \l "Par757"</w:instrText>
      </w:r>
      <w:r>
        <w:rPr>
          <w:color w:val="0000FF"/>
        </w:rPr>
        <w:fldChar w:fldCharType="separate"/>
      </w:r>
      <w:r>
        <w:rPr>
          <w:color w:val="0000FF"/>
        </w:rPr>
        <w:t>6 части 1 статьи 4.2</w:t>
      </w:r>
      <w:r>
        <w:rPr>
          <w:color w:val="0000FF"/>
        </w:rPr>
        <w:fldChar w:fldCharType="end"/>
      </w:r>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r>
        <w:rPr>
          <w:color w:val="0000FF"/>
        </w:rPr>
        <w:fldChar w:fldCharType="begin"/>
      </w:r>
      <w:r>
        <w:rPr>
          <w:color w:val="0000FF"/>
        </w:rPr>
        <w:instrText>HYPERLINK \l "Par756"</w:instrText>
      </w:r>
      <w:r>
        <w:rPr>
          <w:color w:val="0000FF"/>
        </w:rPr>
        <w:fldChar w:fldCharType="separate"/>
      </w:r>
      <w:r>
        <w:rPr>
          <w:color w:val="0000FF"/>
        </w:rPr>
        <w:t>пунктами 5</w:t>
      </w:r>
      <w:r>
        <w:rPr>
          <w:color w:val="0000FF"/>
        </w:rPr>
        <w:fldChar w:fldCharType="end"/>
      </w:r>
      <w:r>
        <w:t xml:space="preserve"> и </w:t>
      </w:r>
      <w:r>
        <w:rPr>
          <w:color w:val="0000FF"/>
        </w:rPr>
        <w:fldChar w:fldCharType="begin"/>
      </w:r>
      <w:r>
        <w:rPr>
          <w:color w:val="0000FF"/>
        </w:rPr>
        <w:instrText>HYPERLINK \l "Par757"</w:instrText>
      </w:r>
      <w:r>
        <w:rPr>
          <w:color w:val="0000FF"/>
        </w:rPr>
        <w:fldChar w:fldCharType="separate"/>
      </w:r>
      <w:r>
        <w:rPr>
          <w:color w:val="0000FF"/>
        </w:rPr>
        <w:t>6 части 1 статьи 4.2</w:t>
      </w:r>
      <w:r>
        <w:rPr>
          <w:color w:val="0000FF"/>
        </w:rPr>
        <w:fldChar w:fldCharType="end"/>
      </w:r>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D8190000">
      <w:pPr>
        <w:pStyle w:val="Style_1"/>
        <w:ind w:firstLine="0" w:left="0"/>
        <w:jc w:val="both"/>
      </w:pPr>
      <w:r>
        <w:t xml:space="preserve">(в ред. Федеральных законов от 02.11.2013 </w:t>
      </w:r>
      <w:r>
        <w:rPr>
          <w:color w:val="0000FF"/>
        </w:rPr>
        <w:fldChar w:fldCharType="begin"/>
      </w:r>
      <w:r>
        <w:rPr>
          <w:color w:val="0000FF"/>
        </w:rPr>
        <w:instrText>HYPERLINK "consultantplus://offline/ref=FFCF61B1203897002AE1EBBDD6BF3825CCC349D904BB00727A0349900B5B40C0CF30DD35A92880239698127E40269AEEAC6FD0D20D02163AwEJ9I"</w:instrText>
      </w:r>
      <w:r>
        <w:rPr>
          <w:color w:val="0000FF"/>
        </w:rPr>
        <w:fldChar w:fldCharType="separate"/>
      </w:r>
      <w:r>
        <w:rPr>
          <w:color w:val="0000FF"/>
        </w:rPr>
        <w:t>N 285-ФЗ</w:t>
      </w:r>
      <w:r>
        <w:rPr>
          <w:color w:val="0000FF"/>
        </w:rPr>
        <w:fldChar w:fldCharType="end"/>
      </w:r>
      <w:r>
        <w:t xml:space="preserve">, от 05.10.2015 </w:t>
      </w:r>
      <w:r>
        <w:rPr>
          <w:color w:val="0000FF"/>
        </w:rPr>
        <w:fldChar w:fldCharType="begin"/>
      </w:r>
      <w:r>
        <w:rPr>
          <w:color w:val="0000FF"/>
        </w:rPr>
        <w:instrText>HYPERLINK "consultantplus://offline/ref=FFCF61B1203897002AE1EBBDD6BF3825CCCE4CD80FB600727A0349900B5B40C0CF30DD35A92882289298127E40269AEEAC6FD0D20D02163AwEJ9I"</w:instrText>
      </w:r>
      <w:r>
        <w:rPr>
          <w:color w:val="0000FF"/>
        </w:rPr>
        <w:fldChar w:fldCharType="separate"/>
      </w:r>
      <w:r>
        <w:rPr>
          <w:color w:val="0000FF"/>
        </w:rPr>
        <w:t>N 275-ФЗ</w:t>
      </w:r>
      <w:r>
        <w:rPr>
          <w:color w:val="0000FF"/>
        </w:rPr>
        <w:fldChar w:fldCharType="end"/>
      </w:r>
      <w:r>
        <w:t>)</w:t>
      </w:r>
    </w:p>
    <w:p w14:paraId="D9190000">
      <w:pPr>
        <w:pStyle w:val="Style_1"/>
        <w:spacing w:before="160"/>
        <w:ind w:firstLine="540" w:left="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r>
        <w:rPr>
          <w:color w:val="0000FF"/>
        </w:rPr>
        <w:fldChar w:fldCharType="begin"/>
      </w:r>
      <w:r>
        <w:rPr>
          <w:color w:val="0000FF"/>
        </w:rPr>
        <w:instrText>HYPERLINK \l "Par6414"</w:instrText>
      </w:r>
      <w:r>
        <w:rPr>
          <w:color w:val="0000FF"/>
        </w:rPr>
        <w:fldChar w:fldCharType="separate"/>
      </w:r>
      <w:r>
        <w:rPr>
          <w:color w:val="0000FF"/>
        </w:rPr>
        <w:t>статьями 14.32</w:t>
      </w:r>
      <w:r>
        <w:rPr>
          <w:color w:val="0000FF"/>
        </w:rPr>
        <w:fldChar w:fldCharType="end"/>
      </w:r>
      <w:r>
        <w:t xml:space="preserve"> и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настоящего Кодекса, если такое предписание исполнено.</w:t>
      </w:r>
    </w:p>
    <w:p w14:paraId="DA19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"consultantplus://offline/ref=FFCF61B1203897002AE1EBBDD6BF3825CCCE4CD80FB600727A0349900B5B40C0CF30DD35A92882289198127E40269AEEAC6FD0D20D02163AwEJ9I"</w:instrText>
      </w:r>
      <w:r>
        <w:rPr>
          <w:color w:val="0000FF"/>
        </w:rPr>
        <w:fldChar w:fldCharType="separate"/>
      </w:r>
      <w:r>
        <w:rPr>
          <w:color w:val="0000FF"/>
        </w:rPr>
        <w:t>законом</w:t>
      </w:r>
      <w:r>
        <w:rPr>
          <w:color w:val="0000FF"/>
        </w:rPr>
        <w:fldChar w:fldCharType="end"/>
      </w:r>
      <w:r>
        <w:t xml:space="preserve"> от 05.10.2015 N 275-ФЗ)</w:t>
      </w:r>
    </w:p>
    <w:p w14:paraId="DB190000">
      <w:pPr>
        <w:pStyle w:val="Style_1"/>
        <w:ind w:firstLine="540" w:left="0"/>
        <w:jc w:val="both"/>
      </w:pPr>
    </w:p>
    <w:p w14:paraId="DC190000">
      <w:pPr>
        <w:pStyle w:val="Style_1"/>
        <w:ind w:firstLine="540" w:left="0"/>
        <w:jc w:val="both"/>
        <w:outlineLvl w:val="2"/>
        <w:rPr>
          <w:b w:val="1"/>
        </w:rPr>
      </w:pPr>
      <w:r>
        <w:rPr>
          <w:b w:val="1"/>
        </w:rPr>
        <w:t xml:space="preserve">Статья 14.31.1. Утратила силу. - Федеральный </w:t>
      </w:r>
      <w:r>
        <w:rPr>
          <w:b w:val="1"/>
          <w:color w:val="0000FF"/>
        </w:rPr>
        <w:fldChar w:fldCharType="begin"/>
      </w:r>
      <w:r>
        <w:rPr>
          <w:b w:val="1"/>
          <w:color w:val="0000FF"/>
        </w:rPr>
        <w:instrText>HYPERLINK "consultantplus://offline/ref=FFCF61B1203897002AE1EBBDD6BF3825CCCE4CD80FB600727A0349900B5B40C0CF30DD35A92882289798127E40269AEEAC6FD0D20D02163AwEJ9I"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05.10.2015 N 275-ФЗ.</w:t>
      </w:r>
    </w:p>
    <w:p w14:paraId="DD190000">
      <w:pPr>
        <w:pStyle w:val="Style_1"/>
        <w:ind w:firstLine="540" w:left="0"/>
        <w:jc w:val="both"/>
      </w:pPr>
    </w:p>
    <w:p w14:paraId="DE190000">
      <w:pPr>
        <w:pStyle w:val="Style_1"/>
        <w:ind w:firstLine="540" w:left="0"/>
        <w:jc w:val="both"/>
        <w:outlineLvl w:val="2"/>
        <w:rPr>
          <w:b w:val="1"/>
        </w:rPr>
      </w:pPr>
      <w:bookmarkStart w:id="1183" w:name="Par6406"/>
      <w:bookmarkEnd w:id="1183"/>
      <w:r>
        <w:rPr>
          <w:b w:val="1"/>
        </w:rPr>
        <w:t>Статья 14.31.2. Манипулирование ценами на оптовом и (или) розничных рынках электрической энергии (мощности)</w:t>
      </w:r>
    </w:p>
    <w:p w14:paraId="DF1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"consultantplus://offline/ref=FFCF61B1203897002AE1EBBDD6BF3825CCC243D605BA00727A0349900B5B40C0CF30DD35A92880259098127E40269AEEAC6FD0D20D02163AwEJ9I"</w:instrText>
      </w:r>
      <w:r>
        <w:rPr>
          <w:color w:val="0000FF"/>
        </w:rPr>
        <w:fldChar w:fldCharType="separate"/>
      </w:r>
      <w:r>
        <w:rPr>
          <w:color w:val="0000FF"/>
        </w:rPr>
        <w:t>законом</w:t>
      </w:r>
      <w:r>
        <w:rPr>
          <w:color w:val="0000FF"/>
        </w:rPr>
        <w:fldChar w:fldCharType="end"/>
      </w:r>
      <w:r>
        <w:t xml:space="preserve"> от 06.12.2011 N 404-ФЗ)</w:t>
      </w:r>
    </w:p>
    <w:p w14:paraId="E0190000">
      <w:pPr>
        <w:pStyle w:val="Style_1"/>
        <w:ind w:firstLine="540" w:left="0"/>
        <w:jc w:val="both"/>
      </w:pPr>
    </w:p>
    <w:p w14:paraId="E1190000">
      <w:pPr>
        <w:pStyle w:val="Style_1"/>
        <w:ind w:firstLine="540" w:left="0"/>
        <w:jc w:val="both"/>
      </w:pPr>
      <w:bookmarkStart w:id="1184" w:name="Par6409"/>
      <w:bookmarkEnd w:id="118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r>
        <w:rPr>
          <w:color w:val="0000FF"/>
        </w:rPr>
        <w:fldChar w:fldCharType="begin"/>
      </w:r>
      <w:r>
        <w:rPr>
          <w:color w:val="0000FF"/>
        </w:rPr>
        <w:instrText>HYPERLINK "consultantplus://offline/ref=FFCF61B1203897002AE1EBBDD6BF3825C9C24AD504BB00727A0349900B5B40C0CF30DD35A92880259598127E40269AEEAC6FD0D20D02163AwEJ9I"</w:instrText>
      </w:r>
      <w:r>
        <w:rPr>
          <w:color w:val="0000FF"/>
        </w:rPr>
        <w:fldChar w:fldCharType="separate"/>
      </w:r>
      <w:r>
        <w:rPr>
          <w:color w:val="0000FF"/>
        </w:rPr>
        <w:t>доминирующего положения</w:t>
      </w:r>
      <w:r>
        <w:rPr>
          <w:color w:val="0000FF"/>
        </w:rPr>
        <w:fldChar w:fldCharType="end"/>
      </w:r>
      <w:r>
        <w:t xml:space="preserve"> на соответствующих рынках электрической энергии (мощности), -</w:t>
      </w:r>
    </w:p>
    <w:p w14:paraId="E219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E3190000">
      <w:pPr>
        <w:pStyle w:val="Style_1"/>
        <w:spacing w:before="160"/>
        <w:ind w:firstLine="540" w:left="0"/>
        <w:jc w:val="both"/>
      </w:pPr>
      <w:bookmarkStart w:id="1185" w:name="Par6411"/>
      <w:bookmarkEnd w:id="1185"/>
      <w:r>
        <w:t xml:space="preserve">2. Совершение административного правонарушения, предусмотренного </w:t>
      </w:r>
      <w:r>
        <w:rPr>
          <w:color w:val="0000FF"/>
        </w:rPr>
        <w:fldChar w:fldCharType="begin"/>
      </w:r>
      <w:r>
        <w:rPr>
          <w:color w:val="0000FF"/>
        </w:rPr>
        <w:instrText>HYPERLINK \l "Par6409"</w:instrText>
      </w:r>
      <w:r>
        <w:rPr>
          <w:color w:val="0000FF"/>
        </w:rPr>
        <w:fldChar w:fldCharType="separate"/>
      </w:r>
      <w:r>
        <w:rPr>
          <w:color w:val="0000FF"/>
        </w:rPr>
        <w:t>частью 1</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E4190000">
      <w:pPr>
        <w:pStyle w:val="Style_1"/>
        <w:spacing w:before="160"/>
        <w:ind w:firstLine="540" w:left="0"/>
        <w:jc w:val="both"/>
      </w:pPr>
      <w:r>
        <w:t>влечет дисквалификацию на срок от одного года до трех лет.</w:t>
      </w:r>
    </w:p>
    <w:p w14:paraId="E5190000">
      <w:pPr>
        <w:pStyle w:val="Style_1"/>
        <w:ind w:firstLine="540" w:left="0"/>
        <w:jc w:val="both"/>
      </w:pPr>
    </w:p>
    <w:p w14:paraId="E6190000">
      <w:pPr>
        <w:pStyle w:val="Style_1"/>
        <w:ind w:firstLine="540" w:left="0"/>
        <w:jc w:val="both"/>
        <w:outlineLvl w:val="2"/>
        <w:rPr>
          <w:b w:val="1"/>
        </w:rPr>
      </w:pPr>
      <w:bookmarkStart w:id="1186" w:name="Par6414"/>
      <w:bookmarkEnd w:id="1186"/>
      <w:r>
        <w:rPr>
          <w:b w:val="1"/>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E71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"consultantplus://offline/ref=FFCF61B1203897002AE1EBBDD6BF3825CFC74FD50AB600727A0349900B5B40C0CF30DD35A92880209198127E40269AEEAC6FD0D20D02163AwEJ9I"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17.04.2017 N 74-ФЗ)</w:t>
      </w:r>
    </w:p>
    <w:p w14:paraId="E8190000">
      <w:pPr>
        <w:pStyle w:val="Style_1"/>
        <w:ind w:firstLine="0" w:left="0"/>
        <w:jc w:val="both"/>
      </w:pPr>
    </w:p>
    <w:p w14:paraId="E9190000">
      <w:pPr>
        <w:pStyle w:val="Style_1"/>
        <w:ind w:firstLine="540" w:left="0"/>
        <w:jc w:val="both"/>
      </w:pPr>
      <w:bookmarkStart w:id="1187" w:name="Par6417"/>
      <w:bookmarkEnd w:id="1187"/>
      <w:r>
        <w:t xml:space="preserve">1. Заключение хозяйствующим субъектом соглашения, признаваемого в соответствии с антимонопольным </w:t>
      </w:r>
      <w:r>
        <w:rPr>
          <w:color w:val="0000FF"/>
        </w:rPr>
        <w:fldChar w:fldCharType="begin"/>
      </w:r>
      <w:r>
        <w:rPr>
          <w:color w:val="0000FF"/>
        </w:rPr>
        <w:instrText>HYPERLINK "consultantplus://offline/ref=FFCF61B1203897002AE1EBBDD6BF3825C9C24AD504BB00727A0349900B5B40C0CF30DD33AD2D8B75C2D71322067189EDAF6FD3D311w0J3I"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картелем, за исключением случаев, предусмотренных </w:t>
      </w:r>
      <w:r>
        <w:rPr>
          <w:color w:val="0000FF"/>
        </w:rPr>
        <w:fldChar w:fldCharType="begin"/>
      </w:r>
      <w:r>
        <w:rPr>
          <w:color w:val="0000FF"/>
        </w:rPr>
        <w:instrText>HYPERLINK \l "Par6419"</w:instrText>
      </w:r>
      <w:r>
        <w:rPr>
          <w:color w:val="0000FF"/>
        </w:rPr>
        <w:fldChar w:fldCharType="separate"/>
      </w:r>
      <w:r>
        <w:rPr>
          <w:color w:val="0000FF"/>
        </w:rPr>
        <w:t>частью 2</w:t>
      </w:r>
      <w:r>
        <w:rPr>
          <w:color w:val="0000FF"/>
        </w:rPr>
        <w:fldChar w:fldCharType="end"/>
      </w:r>
      <w:r>
        <w:t xml:space="preserve"> настоящей статьи, либо участие в нем -</w:t>
      </w:r>
    </w:p>
    <w:p w14:paraId="EA19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EB190000">
      <w:pPr>
        <w:pStyle w:val="Style_1"/>
        <w:spacing w:before="160"/>
        <w:ind w:firstLine="540" w:left="0"/>
        <w:jc w:val="both"/>
      </w:pPr>
      <w:bookmarkStart w:id="1188" w:name="Par6419"/>
      <w:bookmarkEnd w:id="118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EC19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ED190000">
      <w:pPr>
        <w:pStyle w:val="Style_1"/>
        <w:spacing w:before="160"/>
        <w:ind w:firstLine="540" w:left="0"/>
        <w:jc w:val="both"/>
      </w:pPr>
      <w:bookmarkStart w:id="1189" w:name="Par6421"/>
      <w:bookmarkEnd w:id="1189"/>
      <w:r>
        <w:t xml:space="preserve">3. Заключение хозяйствующим субъектом недопустимого в соответствии с антимонопольным </w:t>
      </w:r>
      <w:r>
        <w:rPr>
          <w:color w:val="0000FF"/>
        </w:rPr>
        <w:fldChar w:fldCharType="begin"/>
      </w:r>
      <w:r>
        <w:rPr>
          <w:color w:val="0000FF"/>
        </w:rPr>
        <w:instrText>HYPERLINK "consultantplus://offline/ref=FFCF61B1203897002AE1EBBDD6BF3825C9C24AD504BB00727A0349900B5B40C0CF30DD37A8288B75C2D71322067189EDAF6FD3D311w0J3I"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"вертикального" соглашения либо участие в нем -</w:t>
      </w:r>
    </w:p>
    <w:p w14:paraId="EE19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EF190000">
      <w:pPr>
        <w:pStyle w:val="Style_1"/>
        <w:spacing w:before="160"/>
        <w:ind w:firstLine="540" w:left="0"/>
        <w:jc w:val="both"/>
      </w:pPr>
      <w:bookmarkStart w:id="1190" w:name="Par6423"/>
      <w:bookmarkEnd w:id="119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r>
        <w:rPr>
          <w:color w:val="0000FF"/>
        </w:rPr>
        <w:fldChar w:fldCharType="begin"/>
      </w:r>
      <w:r>
        <w:rPr>
          <w:color w:val="0000FF"/>
        </w:rPr>
        <w:instrText>HYPERLINK \l "Par6417"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"Par6421"</w:instrText>
      </w:r>
      <w:r>
        <w:rPr>
          <w:color w:val="0000FF"/>
        </w:rPr>
        <w:fldChar w:fldCharType="separate"/>
      </w:r>
      <w:r>
        <w:rPr>
          <w:color w:val="0000FF"/>
        </w:rPr>
        <w:t>3</w:t>
      </w:r>
      <w:r>
        <w:rPr>
          <w:color w:val="0000FF"/>
        </w:rPr>
        <w:fldChar w:fldCharType="end"/>
      </w:r>
      <w:r>
        <w:t xml:space="preserve"> настоящей статьи, -</w:t>
      </w:r>
    </w:p>
    <w:p w14:paraId="F019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F1190000">
      <w:pPr>
        <w:pStyle w:val="Style_1"/>
        <w:spacing w:before="160"/>
        <w:ind w:firstLine="540" w:left="0"/>
        <w:jc w:val="both"/>
      </w:pPr>
      <w:bookmarkStart w:id="1191" w:name="Par6425"/>
      <w:bookmarkEnd w:id="1191"/>
      <w:r>
        <w:t xml:space="preserve">5. Координация экономической деятельности хозяйствующих субъектов, недопустимая в соответствии с антимонопольным </w:t>
      </w:r>
      <w:r>
        <w:rPr>
          <w:color w:val="0000FF"/>
        </w:rPr>
        <w:fldChar w:fldCharType="begin"/>
      </w:r>
      <w:r>
        <w:rPr>
          <w:color w:val="0000FF"/>
        </w:rPr>
        <w:instrText>HYPERLINK "consultantplus://offline/ref=FFCF61B1203897002AE1EBBDD6BF3825C9C24AD504BB00727A0349900B5B40C0CF30DD37A8218B75C2D71322067189EDAF6FD3D311w0J3I"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w:t>
      </w:r>
    </w:p>
    <w:p w14:paraId="F2190000">
      <w:pPr>
        <w:pStyle w:val="Style_1"/>
        <w:spacing w:before="160"/>
        <w:ind w:firstLine="540" w:left="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F3190000">
      <w:pPr>
        <w:pStyle w:val="Style_1"/>
        <w:spacing w:before="160"/>
        <w:ind w:firstLine="540" w:left="0"/>
        <w:jc w:val="both"/>
      </w:pPr>
      <w:bookmarkStart w:id="1192" w:name="Par6427"/>
      <w:bookmarkEnd w:id="1192"/>
      <w:r>
        <w:t xml:space="preserve">6. Осуществление хозяйствующим субъектом недопустимых в соответствии с антимонопольным </w:t>
      </w:r>
      <w:r>
        <w:rPr>
          <w:color w:val="0000FF"/>
        </w:rPr>
        <w:fldChar w:fldCharType="begin"/>
      </w:r>
      <w:r>
        <w:rPr>
          <w:color w:val="0000FF"/>
        </w:rPr>
        <w:instrText>HYPERLINK "consultantplus://offline/ref=FFCF61B1203897002AE1EBBDD6BF3825C9C24AD504BB00727A0349900B5B40C0CF30DD37AB2E8B75C2D71322067189EDAF6FD3D311w0J3I"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согласованных действий -</w:t>
      </w:r>
    </w:p>
    <w:p w14:paraId="F419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F5190000">
      <w:pPr>
        <w:pStyle w:val="Style_1"/>
        <w:spacing w:before="160"/>
        <w:ind w:firstLine="540" w:left="0"/>
        <w:jc w:val="both"/>
      </w:pPr>
      <w:bookmarkStart w:id="1193" w:name="Par6429"/>
      <w:bookmarkEnd w:id="119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r>
        <w:rPr>
          <w:color w:val="0000FF"/>
        </w:rPr>
        <w:fldChar w:fldCharType="begin"/>
      </w:r>
      <w:r>
        <w:rPr>
          <w:color w:val="0000FF"/>
        </w:rPr>
        <w:instrText>HYPERLINK "consultantplus://offline/ref=FFCF61B1203897002AE1EBBDD6BF3825C9C24AD504BB00727A0349900B5B40C0CF30DD35A92881249098127E40269AEEAC6FD0D20D02163AwEJ9I"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F619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F7190000">
      <w:pPr>
        <w:pStyle w:val="Style_1"/>
        <w:spacing w:before="160"/>
        <w:ind w:firstLine="540" w:left="0"/>
        <w:jc w:val="both"/>
      </w:pPr>
      <w:r>
        <w:t>Примечания:</w:t>
      </w:r>
    </w:p>
    <w:p w14:paraId="F8190000">
      <w:pPr>
        <w:pStyle w:val="Style_1"/>
        <w:spacing w:before="160"/>
        <w:ind w:firstLine="540" w:left="0"/>
        <w:jc w:val="both"/>
      </w:pPr>
      <w:r>
        <w:t xml:space="preserve">1. Лицо (группа лиц, определяемая в соответствии с антимонопольным </w:t>
      </w:r>
      <w:r>
        <w:rPr>
          <w:color w:val="0000FF"/>
        </w:rPr>
        <w:fldChar w:fldCharType="begin"/>
      </w:r>
      <w:r>
        <w:rPr>
          <w:color w:val="0000FF"/>
        </w:rPr>
        <w:instrText>HYPERLINK "consultantplus://offline/ref=FFCF61B1203897002AE1EBBDD6BF3825C9C24AD504BB00727A0349900B5B40C0CF30DD36A1208B75C2D71322067189EDAF6FD3D311w0J3I"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rPr>
          <w:color w:val="0000FF"/>
        </w:rPr>
        <w:fldChar w:fldCharType="begin"/>
      </w:r>
      <w:r>
        <w:rPr>
          <w:color w:val="0000FF"/>
        </w:rPr>
        <w:instrText>HYPERLINK "consultantplus://offline/ref=FFCF61B1203897002AE1EBBDD6BF3825C9C24AD504BB00727A0349900B5B40C0CF30DD37A92B8B75C2D71322067189EDAF6FD3D311w0J3I"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соглашения либо об осуществлении недопустимых в соответствии с антимонопольным </w:t>
      </w:r>
      <w:r>
        <w:rPr>
          <w:color w:val="0000FF"/>
        </w:rPr>
        <w:fldChar w:fldCharType="begin"/>
      </w:r>
      <w:r>
        <w:rPr>
          <w:color w:val="0000FF"/>
        </w:rPr>
        <w:instrText>HYPERLINK "consultantplus://offline/ref=FFCF61B1203897002AE1EBBDD6BF3825C9C24AD504BB00727A0349900B5B40C0CF30DD37AB2E8B75C2D71322067189EDAF6FD3D311w0J3I"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r>
        <w:rPr>
          <w:color w:val="0000FF"/>
        </w:rPr>
        <w:fldChar w:fldCharType="begin"/>
      </w:r>
      <w:r>
        <w:rPr>
          <w:color w:val="0000FF"/>
        </w:rPr>
        <w:instrText>HYPERLINK \l "Par6417"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"Par6423"</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"Par6427"</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"Par6429"</w:instrText>
      </w:r>
      <w:r>
        <w:rPr>
          <w:color w:val="0000FF"/>
        </w:rPr>
        <w:fldChar w:fldCharType="separate"/>
      </w:r>
      <w:r>
        <w:rPr>
          <w:color w:val="0000FF"/>
        </w:rPr>
        <w:t>7</w:t>
      </w:r>
      <w:r>
        <w:rPr>
          <w:color w:val="0000FF"/>
        </w:rPr>
        <w:fldChar w:fldCharType="end"/>
      </w:r>
      <w:r>
        <w:t xml:space="preserve"> настоящей статьи, при выполнении в совокупности следующих условий:</w:t>
      </w:r>
    </w:p>
    <w:p w14:paraId="F9190000">
      <w:pPr>
        <w:pStyle w:val="Style_1"/>
        <w:spacing w:before="160"/>
        <w:ind w:firstLine="540" w:left="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FA190000">
      <w:pPr>
        <w:pStyle w:val="Style_1"/>
        <w:spacing w:before="160"/>
        <w:ind w:firstLine="540" w:left="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FB190000">
      <w:pPr>
        <w:pStyle w:val="Style_1"/>
        <w:spacing w:before="160"/>
        <w:ind w:firstLine="540" w:left="0"/>
        <w:jc w:val="both"/>
      </w:pPr>
      <w:r>
        <w:t>представленные сведения и документы являются достаточными для установления события административного правонарушения.</w:t>
      </w:r>
    </w:p>
    <w:p w14:paraId="FC190000">
      <w:pPr>
        <w:pStyle w:val="Style_1"/>
        <w:spacing w:before="160"/>
        <w:ind w:firstLine="540" w:left="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FD190000">
      <w:pPr>
        <w:pStyle w:val="Style_1"/>
        <w:spacing w:before="160"/>
        <w:ind w:firstLine="540" w:left="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FE190000">
      <w:pPr>
        <w:pStyle w:val="Style_1"/>
        <w:spacing w:before="160"/>
        <w:ind w:firstLine="540" w:left="0"/>
        <w:jc w:val="both"/>
      </w:pPr>
      <w:bookmarkStart w:id="1194" w:name="Par6438"/>
      <w:bookmarkEnd w:id="119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r>
        <w:rPr>
          <w:color w:val="0000FF"/>
        </w:rPr>
        <w:fldChar w:fldCharType="begin"/>
      </w:r>
      <w:r>
        <w:rPr>
          <w:color w:val="0000FF"/>
        </w:rPr>
        <w:instrText>HYPERLINK \l "Par753"</w:instrText>
      </w:r>
      <w:r>
        <w:rPr>
          <w:color w:val="0000FF"/>
        </w:rPr>
        <w:fldChar w:fldCharType="separate"/>
      </w:r>
      <w:r>
        <w:rPr>
          <w:color w:val="0000FF"/>
        </w:rPr>
        <w:t>пунктами 2</w:t>
      </w:r>
      <w:r>
        <w:rPr>
          <w:color w:val="0000FF"/>
        </w:rPr>
        <w:fldChar w:fldCharType="end"/>
      </w:r>
      <w:r>
        <w:t xml:space="preserve"> - </w:t>
      </w:r>
      <w:r>
        <w:rPr>
          <w:color w:val="0000FF"/>
        </w:rPr>
        <w:fldChar w:fldCharType="begin"/>
      </w:r>
      <w:r>
        <w:rPr>
          <w:color w:val="0000FF"/>
        </w:rPr>
        <w:instrText>HYPERLINK \l "Par758"</w:instrText>
      </w:r>
      <w:r>
        <w:rPr>
          <w:color w:val="0000FF"/>
        </w:rPr>
        <w:fldChar w:fldCharType="separate"/>
      </w:r>
      <w:r>
        <w:rPr>
          <w:color w:val="0000FF"/>
        </w:rPr>
        <w:t>7 части 1 статьи 4.2</w:t>
      </w:r>
      <w:r>
        <w:rPr>
          <w:color w:val="0000FF"/>
        </w:rPr>
        <w:fldChar w:fldCharType="end"/>
      </w:r>
      <w:r>
        <w:t xml:space="preserve"> настоящего Кодекса, а также следующие обстоятельства, смягчающие административную ответственность:</w:t>
      </w:r>
    </w:p>
    <w:p w14:paraId="FF190000">
      <w:pPr>
        <w:pStyle w:val="Style_1"/>
        <w:spacing w:before="160"/>
        <w:ind w:firstLine="540" w:left="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001A0000">
      <w:pPr>
        <w:pStyle w:val="Style_1"/>
        <w:spacing w:before="160"/>
        <w:ind w:firstLine="540" w:left="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011A0000">
      <w:pPr>
        <w:pStyle w:val="Style_1"/>
        <w:spacing w:before="160"/>
        <w:ind w:firstLine="540" w:left="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r>
        <w:rPr>
          <w:color w:val="0000FF"/>
        </w:rPr>
        <w:fldChar w:fldCharType="begin"/>
      </w:r>
      <w:r>
        <w:rPr>
          <w:color w:val="0000FF"/>
        </w:rPr>
        <w:instrText>HYPERLINK \l "Par771"</w:instrText>
      </w:r>
      <w:r>
        <w:rPr>
          <w:color w:val="0000FF"/>
        </w:rPr>
        <w:fldChar w:fldCharType="separate"/>
      </w:r>
      <w:r>
        <w:rPr>
          <w:color w:val="0000FF"/>
        </w:rPr>
        <w:t>пунктами 1</w:t>
      </w:r>
      <w:r>
        <w:rPr>
          <w:color w:val="0000FF"/>
        </w:rPr>
        <w:fldChar w:fldCharType="end"/>
      </w:r>
      <w:r>
        <w:t xml:space="preserve"> и </w:t>
      </w:r>
      <w:r>
        <w:rPr>
          <w:color w:val="0000FF"/>
        </w:rPr>
        <w:fldChar w:fldCharType="begin"/>
      </w:r>
      <w:r>
        <w:rPr>
          <w:color w:val="0000FF"/>
        </w:rPr>
        <w:instrText>HYPERLINK \l "Par772"</w:instrText>
      </w:r>
      <w:r>
        <w:rPr>
          <w:color w:val="0000FF"/>
        </w:rPr>
        <w:fldChar w:fldCharType="separate"/>
      </w:r>
      <w:r>
        <w:rPr>
          <w:color w:val="0000FF"/>
        </w:rPr>
        <w:t>2 части 1 статьи 4.3</w:t>
      </w:r>
      <w:r>
        <w:rPr>
          <w:color w:val="0000FF"/>
        </w:rPr>
        <w:fldChar w:fldCharType="end"/>
      </w:r>
      <w:r>
        <w:t xml:space="preserve">, </w:t>
      </w:r>
      <w:r>
        <w:rPr>
          <w:color w:val="0000FF"/>
        </w:rPr>
        <w:fldChar w:fldCharType="begin"/>
      </w:r>
      <w:r>
        <w:rPr>
          <w:color w:val="0000FF"/>
        </w:rPr>
        <w:instrText>HYPERLINK \l "Par6395"</w:instrText>
      </w:r>
      <w:r>
        <w:rPr>
          <w:color w:val="0000FF"/>
        </w:rPr>
        <w:fldChar w:fldCharType="separate"/>
      </w:r>
      <w:r>
        <w:rPr>
          <w:color w:val="0000FF"/>
        </w:rPr>
        <w:t>пунктами 1</w:t>
      </w:r>
      <w:r>
        <w:rPr>
          <w:color w:val="0000FF"/>
        </w:rPr>
        <w:fldChar w:fldCharType="end"/>
      </w:r>
      <w:r>
        <w:t xml:space="preserve">, </w:t>
      </w:r>
      <w:r>
        <w:rPr>
          <w:color w:val="0000FF"/>
        </w:rPr>
        <w:fldChar w:fldCharType="begin"/>
      </w:r>
      <w:r>
        <w:rPr>
          <w:color w:val="0000FF"/>
        </w:rPr>
        <w:instrText>HYPERLINK \l "Par6396"</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"Par6397"</w:instrText>
      </w:r>
      <w:r>
        <w:rPr>
          <w:color w:val="0000FF"/>
        </w:rPr>
        <w:fldChar w:fldCharType="separate"/>
      </w:r>
      <w:r>
        <w:rPr>
          <w:color w:val="0000FF"/>
        </w:rPr>
        <w:t>3 примечания 3</w:t>
      </w:r>
      <w:r>
        <w:rPr>
          <w:color w:val="0000FF"/>
        </w:rPr>
        <w:fldChar w:fldCharType="end"/>
      </w:r>
      <w:r>
        <w:t xml:space="preserve"> к статье 14.31 настоящего Кодекса, а также следующие обстоятельства, отягчающие административную ответственность:</w:t>
      </w:r>
    </w:p>
    <w:p w14:paraId="021A0000">
      <w:pPr>
        <w:pStyle w:val="Style_1"/>
        <w:spacing w:before="160"/>
        <w:ind w:firstLine="540" w:left="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031A0000">
      <w:pPr>
        <w:pStyle w:val="Style_1"/>
        <w:spacing w:before="160"/>
        <w:ind w:firstLine="540" w:left="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041A0000">
      <w:pPr>
        <w:pStyle w:val="Style_1"/>
        <w:spacing w:before="160"/>
        <w:ind w:firstLine="540" w:left="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r>
        <w:rPr>
          <w:color w:val="0000FF"/>
        </w:rPr>
        <w:fldChar w:fldCharType="begin"/>
      </w:r>
      <w:r>
        <w:rPr>
          <w:color w:val="0000FF"/>
        </w:rPr>
        <w:instrText>HYPERLINK \l "Par6417"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"Par6419"</w:instrText>
      </w:r>
      <w:r>
        <w:rPr>
          <w:color w:val="0000FF"/>
        </w:rPr>
        <w:fldChar w:fldCharType="separate"/>
      </w:r>
      <w:r>
        <w:rPr>
          <w:color w:val="0000FF"/>
        </w:rPr>
        <w:t>2</w:t>
      </w:r>
      <w:r>
        <w:rPr>
          <w:color w:val="0000FF"/>
        </w:rPr>
        <w:fldChar w:fldCharType="end"/>
      </w:r>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051A0000">
      <w:pPr>
        <w:pStyle w:val="Style_1"/>
        <w:ind w:firstLine="0" w:left="0"/>
        <w:jc w:val="both"/>
      </w:pPr>
      <w:r>
        <w:t xml:space="preserve">(п. 3 введен Федеральным </w:t>
      </w:r>
      <w:r>
        <w:rPr>
          <w:color w:val="0000FF"/>
        </w:rPr>
        <w:fldChar w:fldCharType="begin"/>
      </w:r>
      <w:r>
        <w:rPr>
          <w:color w:val="0000FF"/>
        </w:rPr>
        <w:instrText>HYPERLINK "consultantplus://offline/ref=FFCF61B1203897002AE1EBBDD6BF3825C9C349D90AB100727A0349900B5B40C0CF30DD35A92880209398127E40269AEEAC6FD0D20D02163AwEJ9I"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04.08.2023 N 426-ФЗ)</w:t>
      </w:r>
    </w:p>
    <w:p w14:paraId="061A0000">
      <w:pPr>
        <w:pStyle w:val="Style_1"/>
        <w:spacing w:before="160"/>
        <w:ind w:firstLine="540" w:left="0"/>
        <w:jc w:val="both"/>
      </w:pPr>
      <w:r>
        <w:t xml:space="preserve">5. За совершение административного правонарушения, предусмотренного </w:t>
      </w:r>
      <w:r>
        <w:rPr>
          <w:color w:val="0000FF"/>
        </w:rPr>
        <w:fldChar w:fldCharType="begin"/>
      </w:r>
      <w:r>
        <w:rPr>
          <w:color w:val="0000FF"/>
        </w:rPr>
        <w:instrText>HYPERLINK \l "Par6417"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"Par6423"</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"Par6427"</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"Par6429"</w:instrText>
      </w:r>
      <w:r>
        <w:rPr>
          <w:color w:val="0000FF"/>
        </w:rPr>
        <w:fldChar w:fldCharType="separate"/>
      </w:r>
      <w:r>
        <w:rPr>
          <w:color w:val="0000FF"/>
        </w:rPr>
        <w:t>7</w:t>
      </w:r>
      <w:r>
        <w:rPr>
          <w:color w:val="0000FF"/>
        </w:rPr>
        <w:fldChar w:fldCharType="end"/>
      </w:r>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071A0000">
      <w:pPr>
        <w:pStyle w:val="Style_1"/>
        <w:spacing w:before="160"/>
        <w:ind w:firstLine="540" w:left="0"/>
        <w:jc w:val="both"/>
      </w:pPr>
      <w:r>
        <w:t>лицо признало факт совершения административного правонарушения;</w:t>
      </w:r>
    </w:p>
    <w:p w14:paraId="081A0000">
      <w:pPr>
        <w:pStyle w:val="Style_1"/>
        <w:spacing w:before="160"/>
        <w:ind w:firstLine="540" w:left="0"/>
        <w:jc w:val="both"/>
      </w:pPr>
      <w:r>
        <w:t>лицо отказалось от участия либо дальнейшего участия в соглашении или согласованных действиях;</w:t>
      </w:r>
    </w:p>
    <w:p w14:paraId="091A0000">
      <w:pPr>
        <w:pStyle w:val="Style_1"/>
        <w:spacing w:before="160"/>
        <w:ind w:firstLine="540" w:left="0"/>
        <w:jc w:val="both"/>
      </w:pPr>
      <w:r>
        <w:t>представленные сведения и документы являются достаточными для установления события административного правонарушения.</w:t>
      </w:r>
    </w:p>
    <w:p w14:paraId="0A1A0000">
      <w:pPr>
        <w:pStyle w:val="Style_1"/>
        <w:spacing w:before="160"/>
        <w:ind w:firstLine="540" w:left="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0B1A0000">
      <w:pPr>
        <w:pStyle w:val="Style_1"/>
        <w:spacing w:before="160"/>
        <w:ind w:firstLine="540" w:left="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0C1A0000">
      <w:pPr>
        <w:pStyle w:val="Style_1"/>
        <w:ind w:firstLine="540" w:left="0"/>
        <w:jc w:val="both"/>
      </w:pPr>
    </w:p>
    <w:p w14:paraId="0D1A0000">
      <w:pPr>
        <w:pStyle w:val="Style_1"/>
        <w:ind w:firstLine="540" w:left="0"/>
        <w:jc w:val="both"/>
        <w:outlineLvl w:val="2"/>
        <w:rPr>
          <w:b w:val="1"/>
        </w:rPr>
      </w:pPr>
      <w:bookmarkStart w:id="1195" w:name="Par6453"/>
      <w:bookmarkEnd w:id="1195"/>
      <w:r>
        <w:rPr>
          <w:b w:val="1"/>
        </w:rPr>
        <w:t>Статья 14.33. Недобросовестная конкуренция</w:t>
      </w:r>
    </w:p>
    <w:p w14:paraId="0E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"consultantplus://offline/ref=FFCF61B1203897002AE1EBBDD6BF3825C8CE48D70BB95D78725A45920C541FD7C879D134A928822898C7176B517E95EEB070D0CD110014w3JBI"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0F1A0000">
      <w:pPr>
        <w:pStyle w:val="Style_1"/>
        <w:ind w:firstLine="540" w:left="0"/>
        <w:jc w:val="both"/>
      </w:pPr>
    </w:p>
    <w:p w14:paraId="101A0000">
      <w:pPr>
        <w:pStyle w:val="Style_1"/>
        <w:ind w:firstLine="540" w:left="0"/>
        <w:jc w:val="both"/>
      </w:pPr>
      <w:bookmarkStart w:id="1196" w:name="Par6456"/>
      <w:bookmarkEnd w:id="1196"/>
      <w:r>
        <w:t xml:space="preserve">1. Недобросовестная конкуренция, если эти действия не содержат </w:t>
      </w:r>
      <w:r>
        <w:rPr>
          <w:color w:val="0000FF"/>
        </w:rPr>
        <w:fldChar w:fldCharType="begin"/>
      </w:r>
      <w:r>
        <w:rPr>
          <w:color w:val="0000FF"/>
        </w:rPr>
        <w:instrText>HYPERLINK "consultantplus://offline/ref=FFCF61B1203897002AE1EBBDD6BF3825C9C24ED90BB300727A0349900B5B40C0CF30DD35A12A882AC7C2027A097195F2AF70CFD11302w1J5I"</w:instrText>
      </w:r>
      <w:r>
        <w:rPr>
          <w:color w:val="0000FF"/>
        </w:rPr>
        <w:fldChar w:fldCharType="separate"/>
      </w:r>
      <w:r>
        <w:rPr>
          <w:color w:val="0000FF"/>
        </w:rPr>
        <w:t>уголовно наказуемого деяния</w:t>
      </w:r>
      <w:r>
        <w:rPr>
          <w:color w:val="0000FF"/>
        </w:rPr>
        <w:fldChar w:fldCharType="end"/>
      </w:r>
      <w:r>
        <w:t xml:space="preserve">, за исключением случаев, предусмотренных </w:t>
      </w:r>
      <w:r>
        <w:rPr>
          <w:color w:val="0000FF"/>
        </w:rPr>
        <w:fldChar w:fldCharType="begin"/>
      </w:r>
      <w:r>
        <w:rPr>
          <w:color w:val="0000FF"/>
        </w:rPr>
        <w:instrText>HYPERLINK \l "Par5733"</w:instrText>
      </w:r>
      <w:r>
        <w:rPr>
          <w:color w:val="0000FF"/>
        </w:rPr>
        <w:fldChar w:fldCharType="separate"/>
      </w:r>
      <w:r>
        <w:rPr>
          <w:color w:val="0000FF"/>
        </w:rPr>
        <w:t>статьей 14.3</w:t>
      </w:r>
      <w:r>
        <w:rPr>
          <w:color w:val="0000FF"/>
        </w:rPr>
        <w:fldChar w:fldCharType="end"/>
      </w:r>
      <w:r>
        <w:t xml:space="preserve"> настоящего Кодекса и </w:t>
      </w:r>
      <w:r>
        <w:rPr>
          <w:color w:val="0000FF"/>
        </w:rPr>
        <w:fldChar w:fldCharType="begin"/>
      </w:r>
      <w:r>
        <w:rPr>
          <w:color w:val="0000FF"/>
        </w:rPr>
        <w:instrText>HYPERLINK \l "Par6459"</w:instrText>
      </w:r>
      <w:r>
        <w:rPr>
          <w:color w:val="0000FF"/>
        </w:rPr>
        <w:fldChar w:fldCharType="separate"/>
      </w:r>
      <w:r>
        <w:rPr>
          <w:color w:val="0000FF"/>
        </w:rPr>
        <w:t>частью 2</w:t>
      </w:r>
      <w:r>
        <w:rPr>
          <w:color w:val="0000FF"/>
        </w:rPr>
        <w:fldChar w:fldCharType="end"/>
      </w:r>
      <w:r>
        <w:t xml:space="preserve"> настоящей статьи, -</w:t>
      </w:r>
    </w:p>
    <w:p w14:paraId="111A0000">
      <w:pPr>
        <w:pStyle w:val="Style_1"/>
        <w:spacing w:before="160"/>
        <w:ind w:firstLine="540" w:left="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12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"consultantplus://offline/ref=FFCF61B1203897002AE1EBBDD6BF3825C9C349D70CB600727A0349900B5B40C0CF30DD35A92885289198127E40269AEEAC6FD0D20D02163AwEJ9I"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31A0000">
      <w:pPr>
        <w:pStyle w:val="Style_1"/>
        <w:spacing w:before="160"/>
        <w:ind w:firstLine="540" w:left="0"/>
        <w:jc w:val="both"/>
      </w:pPr>
      <w:bookmarkStart w:id="1197" w:name="Par6459"/>
      <w:bookmarkEnd w:id="119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141A0000">
      <w:pPr>
        <w:pStyle w:val="Style_1"/>
        <w:spacing w:before="160"/>
        <w:ind w:firstLine="540" w:left="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color w:val="0000FF"/>
        </w:rPr>
        <w:fldChar w:fldCharType="begin"/>
      </w:r>
      <w:r>
        <w:rPr>
          <w:color w:val="0000FF"/>
        </w:rPr>
        <w:instrText>HYPERLINK \l "Par6389"</w:instrText>
      </w:r>
      <w:r>
        <w:rPr>
          <w:color w:val="0000FF"/>
        </w:rPr>
        <w:fldChar w:fldCharType="separate"/>
      </w:r>
      <w:r>
        <w:rPr>
          <w:color w:val="0000FF"/>
        </w:rPr>
        <w:t>выручки</w:t>
      </w:r>
      <w:r>
        <w:rPr>
          <w:color w:val="0000FF"/>
        </w:rPr>
        <w:fldChar w:fldCharType="end"/>
      </w:r>
      <w:r>
        <w:t xml:space="preserve"> правонарушителя от реализации товара (работы, услуги), на рынке которого совершено правонарушение, но не менее ста тысяч рублей.</w:t>
      </w:r>
    </w:p>
    <w:p w14:paraId="15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"consultantplus://offline/ref=FFCF61B1203897002AE1EBBDD6BF3825C9C349D70CB600727A0349900B5B40C0CF30DD35A92885289098127E40269AEEAC6FD0D20D02163AwEJ9I"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61A0000">
      <w:pPr>
        <w:pStyle w:val="Style_1"/>
        <w:ind w:firstLine="540" w:left="0"/>
        <w:jc w:val="both"/>
      </w:pPr>
    </w:p>
    <w:p w14:paraId="171A0000">
      <w:pPr>
        <w:pStyle w:val="Style_1"/>
        <w:ind w:firstLine="540" w:left="0"/>
        <w:jc w:val="both"/>
        <w:outlineLvl w:val="2"/>
        <w:rPr>
          <w:b w:val="1"/>
        </w:rPr>
      </w:pPr>
      <w:r>
        <w:rPr>
          <w:b w:val="1"/>
        </w:rPr>
        <w:t xml:space="preserve">Статья 14.34. Нарушение </w:t>
      </w:r>
      <w:r>
        <w:rPr>
          <w:b w:val="1"/>
          <w:color w:val="0000FF"/>
        </w:rPr>
        <w:fldChar w:fldCharType="begin"/>
      </w:r>
      <w:r>
        <w:rPr>
          <w:b w:val="1"/>
          <w:color w:val="0000FF"/>
        </w:rPr>
        <w:instrText>HYPERLINK "consultantplus://offline/ref=FFCF61B1203897002AE1EBBDD6BF3825C9C54AD70FB700727A0349900B5B40C0CF30DD35A92881239198127E40269AEEAC6FD0D20D02163AwEJ9I"</w:instrText>
      </w:r>
      <w:r>
        <w:rPr>
          <w:b w:val="1"/>
          <w:color w:val="0000FF"/>
        </w:rPr>
        <w:fldChar w:fldCharType="separate"/>
      </w:r>
      <w:r>
        <w:rPr>
          <w:b w:val="1"/>
          <w:color w:val="0000FF"/>
        </w:rPr>
        <w:t>правил</w:t>
      </w:r>
      <w:r>
        <w:rPr>
          <w:b w:val="1"/>
          <w:color w:val="0000FF"/>
        </w:rPr>
        <w:fldChar w:fldCharType="end"/>
      </w:r>
      <w:r>
        <w:rPr>
          <w:b w:val="1"/>
        </w:rPr>
        <w:t xml:space="preserve"> организации деятельности по продаже товаров (выполнению работ, оказанию услуг) на розничных рынках</w:t>
      </w:r>
    </w:p>
    <w:p w14:paraId="18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"consultantplus://offline/ref=FFCF61B1203897002AE1EBBDD6BF3825CBCF42D70CB95D78725A45920C541FD7C879D134A928812098C7176B517E95EEB070D0CD110014w3JBI"</w:instrText>
      </w:r>
      <w:r>
        <w:rPr>
          <w:color w:val="0000FF"/>
        </w:rPr>
        <w:fldChar w:fldCharType="separate"/>
      </w:r>
      <w:r>
        <w:rPr>
          <w:color w:val="0000FF"/>
        </w:rPr>
        <w:t>законом</w:t>
      </w:r>
      <w:r>
        <w:rPr>
          <w:color w:val="0000FF"/>
        </w:rPr>
        <w:fldChar w:fldCharType="end"/>
      </w:r>
      <w:r>
        <w:t xml:space="preserve"> от 19.07.2007 N 141-ФЗ)</w:t>
      </w:r>
    </w:p>
    <w:p w14:paraId="191A0000">
      <w:pPr>
        <w:pStyle w:val="Style_1"/>
        <w:ind w:firstLine="540" w:left="0"/>
        <w:jc w:val="both"/>
      </w:pPr>
    </w:p>
    <w:p w14:paraId="1A1A0000">
      <w:pPr>
        <w:pStyle w:val="Style_1"/>
        <w:ind w:firstLine="540" w:left="0"/>
        <w:jc w:val="both"/>
      </w:pPr>
      <w:bookmarkStart w:id="1198" w:name="Par6466"/>
      <w:bookmarkEnd w:id="1198"/>
      <w:r>
        <w:t xml:space="preserve">1. Разработка и утверждение </w:t>
      </w:r>
      <w:r>
        <w:rPr>
          <w:color w:val="0000FF"/>
        </w:rPr>
        <w:fldChar w:fldCharType="begin"/>
      </w:r>
      <w:r>
        <w:rPr>
          <w:color w:val="0000FF"/>
        </w:rPr>
        <w:instrText>HYPERLINK "consultantplus://offline/ref=FFCF61B1203897002AE1EBBDD6BF3825C9C54AD70FB700727A0349900B5B40C0CF30DD35A92881229598127E40269AEEAC6FD0D20D02163AwEJ9I"</w:instrText>
      </w:r>
      <w:r>
        <w:rPr>
          <w:color w:val="0000FF"/>
        </w:rPr>
        <w:fldChar w:fldCharType="separate"/>
      </w:r>
      <w:r>
        <w:rPr>
          <w:color w:val="0000FF"/>
        </w:rPr>
        <w:t>схемы размещения</w:t>
      </w:r>
      <w:r>
        <w:rPr>
          <w:color w:val="0000FF"/>
        </w:rPr>
        <w:fldChar w:fldCharType="end"/>
      </w:r>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1B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"consultantplus://offline/ref=FFCF61B1203897002AE1EBBDD6BF3825CFCE4CD60DB500727A0349900B5B40C0CF30DD35A92880259798127E40269AEEAC6FD0D20D02163AwEJ9I"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1C1A0000">
      <w:pPr>
        <w:pStyle w:val="Style_1"/>
        <w:spacing w:before="160"/>
        <w:ind w:firstLine="540" w:left="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D1A0000">
      <w:pPr>
        <w:pStyle w:val="Style_1"/>
        <w:spacing w:before="160"/>
        <w:ind w:firstLine="540" w:left="0"/>
        <w:jc w:val="both"/>
      </w:pPr>
      <w:bookmarkStart w:id="1199" w:name="Par6469"/>
      <w:bookmarkEnd w:id="119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1E1A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F1A0000">
      <w:pPr>
        <w:pStyle w:val="Style_1"/>
        <w:spacing w:before="160"/>
        <w:ind w:firstLine="540" w:left="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201A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11A0000">
      <w:pPr>
        <w:pStyle w:val="Style_1"/>
        <w:spacing w:before="160"/>
        <w:ind w:firstLine="540" w:left="0"/>
        <w:jc w:val="both"/>
      </w:pPr>
      <w:bookmarkStart w:id="1200" w:name="Par6473"/>
      <w:bookmarkEnd w:id="120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r>
        <w:rPr>
          <w:color w:val="0000FF"/>
        </w:rPr>
        <w:fldChar w:fldCharType="begin"/>
      </w:r>
      <w:r>
        <w:rPr>
          <w:color w:val="0000FF"/>
        </w:rPr>
        <w:instrText>HYPERLINK "consultantplus://offline/ref=FFCF61B1203897002AE1EBBDD6BF3825C9C54AD70FB700727A0349900B5B40C0CF30DD35A92881279398127E40269AEEAC6FD0D20D02163AwEJ9I"</w:instrText>
      </w:r>
      <w:r>
        <w:rPr>
          <w:color w:val="0000FF"/>
        </w:rPr>
        <w:fldChar w:fldCharType="separate"/>
      </w:r>
      <w:r>
        <w:rPr>
          <w:color w:val="0000FF"/>
        </w:rPr>
        <w:t>законом</w:t>
      </w:r>
      <w:r>
        <w:rPr>
          <w:color w:val="0000FF"/>
        </w:rPr>
        <w:fldChar w:fldCharType="end"/>
      </w:r>
      <w:r>
        <w:t>, -</w:t>
      </w:r>
    </w:p>
    <w:p w14:paraId="221A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31A0000">
      <w:pPr>
        <w:pStyle w:val="Style_1"/>
        <w:spacing w:before="160"/>
        <w:ind w:firstLine="540" w:left="0"/>
        <w:jc w:val="both"/>
      </w:pPr>
      <w:bookmarkStart w:id="1201" w:name="Par6475"/>
      <w:bookmarkEnd w:id="120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r>
        <w:rPr>
          <w:color w:val="0000FF"/>
        </w:rPr>
        <w:fldChar w:fldCharType="begin"/>
      </w:r>
      <w:r>
        <w:rPr>
          <w:color w:val="0000FF"/>
        </w:rPr>
        <w:instrText>HYPERLINK "consultantplus://offline/ref=FFCF61B1203897002AE1EBBDD6BF3825CFC642D909B200727A0349900B5B40C0CF30DD35A92880219B98127E40269AEEAC6FD0D20D02163AwEJ9I"</w:instrText>
      </w:r>
      <w:r>
        <w:rPr>
          <w:color w:val="0000FF"/>
        </w:rPr>
        <w:fldChar w:fldCharType="separate"/>
      </w:r>
      <w:r>
        <w:rPr>
          <w:color w:val="0000FF"/>
        </w:rPr>
        <w:t>требований</w:t>
      </w:r>
      <w:r>
        <w:rPr>
          <w:color w:val="0000FF"/>
        </w:rPr>
        <w:fldChar w:fldCharType="end"/>
      </w:r>
      <w:r>
        <w:t xml:space="preserve"> к оформлению или утверждению паспорта безопасности розничного рынка -</w:t>
      </w:r>
    </w:p>
    <w:p w14:paraId="241A0000">
      <w:pPr>
        <w:pStyle w:val="Style_1"/>
        <w:spacing w:before="160"/>
        <w:ind w:firstLine="540" w:left="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251A0000">
      <w:pPr>
        <w:pStyle w:val="Style_1"/>
        <w:spacing w:before="160"/>
        <w:ind w:firstLine="540" w:left="0"/>
        <w:jc w:val="both"/>
      </w:pPr>
      <w:bookmarkStart w:id="1202" w:name="Par6477"/>
      <w:bookmarkEnd w:id="1202"/>
      <w:r>
        <w:t xml:space="preserve">6. Уклонение от ведения </w:t>
      </w:r>
      <w:r>
        <w:rPr>
          <w:color w:val="0000FF"/>
        </w:rPr>
        <w:fldChar w:fldCharType="begin"/>
      </w:r>
      <w:r>
        <w:rPr>
          <w:color w:val="0000FF"/>
        </w:rPr>
        <w:instrText>HYPERLINK "consultantplus://offline/ref=FFCF61B1203897002AE1EBBDD6BF3825C9C54AD70FB700727A0349900B5B40C0CF30DD35A92881279B98127E40269AEEAC6FD0D20D02163AwEJ9I"</w:instrText>
      </w:r>
      <w:r>
        <w:rPr>
          <w:color w:val="0000FF"/>
        </w:rPr>
        <w:fldChar w:fldCharType="separate"/>
      </w:r>
      <w:r>
        <w:rPr>
          <w:color w:val="0000FF"/>
        </w:rPr>
        <w:t>реестра</w:t>
      </w:r>
      <w:r>
        <w:rPr>
          <w:color w:val="0000FF"/>
        </w:rPr>
        <w:fldChar w:fldCharType="end"/>
      </w:r>
      <w:r>
        <w:t xml:space="preserve"> продавцов или </w:t>
      </w:r>
      <w:r>
        <w:rPr>
          <w:color w:val="0000FF"/>
        </w:rPr>
        <w:fldChar w:fldCharType="begin"/>
      </w:r>
      <w:r>
        <w:rPr>
          <w:color w:val="0000FF"/>
        </w:rPr>
        <w:instrText>HYPERLINK "consultantplus://offline/ref=FFCF61B1203897002AE1EBBDD6BF3825C9C54AD70FB700727A0349900B5B40C0CF30DD35A92881269598127E40269AEEAC6FD0D20D02163AwEJ9I"</w:instrText>
      </w:r>
      <w:r>
        <w:rPr>
          <w:color w:val="0000FF"/>
        </w:rPr>
        <w:fldChar w:fldCharType="separate"/>
      </w:r>
      <w:r>
        <w:rPr>
          <w:color w:val="0000FF"/>
        </w:rPr>
        <w:t>реестра</w:t>
      </w:r>
      <w:r>
        <w:rPr>
          <w:color w:val="0000FF"/>
        </w:rPr>
        <w:fldChar w:fldCharType="end"/>
      </w:r>
      <w:r>
        <w:t xml:space="preserve"> договоров о предоставлении торговых мест -</w:t>
      </w:r>
    </w:p>
    <w:p w14:paraId="261A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71A0000">
      <w:pPr>
        <w:pStyle w:val="Style_1"/>
        <w:spacing w:before="160"/>
        <w:ind w:firstLine="540" w:left="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281A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291A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A1A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2B1A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2C1A0000">
            <w:pPr>
              <w:pStyle w:val="Style_1"/>
              <w:ind w:firstLine="0" w:left="0"/>
              <w:jc w:val="both"/>
              <w:rPr>
                <w:color w:val="392C69"/>
              </w:rPr>
            </w:pPr>
            <w:r>
              <w:rPr>
                <w:color w:val="392C69"/>
              </w:rPr>
              <w:t>КонсультантПлюс: примечание.</w:t>
            </w:r>
          </w:p>
          <w:p w14:paraId="2D1A0000">
            <w:pPr>
              <w:pStyle w:val="Style_1"/>
              <w:ind w:firstLine="0" w:left="0"/>
              <w:jc w:val="both"/>
              <w:rPr>
                <w:color w:val="392C69"/>
              </w:rPr>
            </w:pPr>
            <w:r>
              <w:rPr>
                <w:color w:val="392C69"/>
              </w:rPr>
              <w:t xml:space="preserve">С 13.08.2019 карточка продавца </w:t>
            </w:r>
            <w:r>
              <w:rPr>
                <w:color w:val="0000FF"/>
              </w:rPr>
              <w:fldChar w:fldCharType="begin"/>
            </w:r>
            <w:r>
              <w:rPr>
                <w:color w:val="0000FF"/>
              </w:rPr>
              <w:instrText>HYPERLINK "consultantplus://offline/ref=FFCF61B1203897002AE1EBBDD6BF3825CEC54AD70AB000727A0349900B5B40C0CF30DD35A92880209298127E40269AEEAC6FD0D20D02163AwEJ9I"</w:instrText>
            </w:r>
            <w:r>
              <w:rPr>
                <w:color w:val="0000FF"/>
              </w:rPr>
              <w:fldChar w:fldCharType="separate"/>
            </w:r>
            <w:r>
              <w:rPr>
                <w:color w:val="0000FF"/>
              </w:rPr>
              <w:t>отменена</w:t>
            </w:r>
            <w:r>
              <w:rPr>
                <w:color w:val="0000FF"/>
              </w:rPr>
              <w:fldChar w:fldCharType="end"/>
            </w:r>
            <w:r>
              <w:rPr>
                <w:color w:val="392C69"/>
              </w:rPr>
              <w:t xml:space="preserve">. Продавец на розничном рынке должен </w:t>
            </w:r>
            <w:r>
              <w:rPr>
                <w:color w:val="0000FF"/>
              </w:rPr>
              <w:fldChar w:fldCharType="begin"/>
            </w:r>
            <w:r>
              <w:rPr>
                <w:color w:val="0000FF"/>
              </w:rPr>
              <w:instrText>HYPERLINK "consultantplus://offline/ref=FFCF61B1203897002AE1EBBDD6BF3825C9C54AD70FB700727A0349900B5B40C0CF30DD35A023D470D7C64B2D066D96EDB073D1D1w1J0I"</w:instrText>
            </w:r>
            <w:r>
              <w:rPr>
                <w:color w:val="0000FF"/>
              </w:rPr>
              <w:fldChar w:fldCharType="separate"/>
            </w:r>
            <w:r>
              <w:rPr>
                <w:color w:val="0000FF"/>
              </w:rPr>
              <w:t>иметь</w:t>
            </w:r>
            <w:r>
              <w:rPr>
                <w:color w:val="0000FF"/>
              </w:rPr>
              <w:fldChar w:fldCharType="end"/>
            </w:r>
            <w:r>
              <w:rPr>
                <w:color w:val="392C69"/>
              </w:rPr>
              <w:t xml:space="preserve"> договор о предоставлении торгового места или его копию и документ, удостоверяющий личность.</w:t>
            </w:r>
          </w:p>
        </w:tc>
        <w:tc>
          <w:tcPr>
            <w:tcW w:type="dxa" w:w="113"/>
            <w:shd w:fill="F4F3F8" w:val="clear"/>
            <w:tcMar>
              <w:top w:type="dxa" w:w="0"/>
              <w:left w:type="dxa" w:w="0"/>
              <w:bottom w:type="dxa" w:w="0"/>
              <w:right w:type="dxa" w:w="0"/>
            </w:tcMar>
            <w:vAlign w:val="top"/>
          </w:tcPr>
          <w:p w14:paraId="2E1A0000">
            <w:pPr>
              <w:pStyle w:val="Style_1"/>
              <w:ind w:firstLine="0" w:left="0"/>
              <w:jc w:val="both"/>
              <w:rPr>
                <w:color w:val="392C69"/>
              </w:rPr>
            </w:pPr>
          </w:p>
        </w:tc>
      </w:tr>
    </w:tbl>
    <w:p w14:paraId="2F1A0000">
      <w:pPr>
        <w:pStyle w:val="Style_1"/>
        <w:spacing w:before="200"/>
        <w:ind w:firstLine="540" w:left="0"/>
        <w:jc w:val="both"/>
      </w:pPr>
      <w:bookmarkStart w:id="1203" w:name="Par6483"/>
      <w:bookmarkEnd w:id="120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301A0000">
      <w:pPr>
        <w:pStyle w:val="Style_1"/>
        <w:spacing w:before="160"/>
        <w:ind w:firstLine="540" w:left="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11A0000">
      <w:pPr>
        <w:pStyle w:val="Style_1"/>
        <w:spacing w:before="160"/>
        <w:ind w:firstLine="540" w:left="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32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"consultantplus://offline/ref=FFCF61B1203897002AE1EBBDD6BF3825C9C44BD10DB300727A0349900B5B40C0CF30DD35A92880239198127E40269AEEAC6FD0D20D02163AwEJ9I"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23.12.2010 N 369-ФЗ)</w:t>
      </w:r>
    </w:p>
    <w:p w14:paraId="331A0000">
      <w:pPr>
        <w:pStyle w:val="Style_1"/>
        <w:ind w:firstLine="540" w:left="0"/>
        <w:jc w:val="both"/>
      </w:pPr>
    </w:p>
    <w:p w14:paraId="341A0000">
      <w:pPr>
        <w:pStyle w:val="Style_1"/>
        <w:ind w:firstLine="540" w:left="0"/>
        <w:jc w:val="both"/>
        <w:outlineLvl w:val="2"/>
        <w:rPr>
          <w:b w:val="1"/>
        </w:rPr>
      </w:pPr>
      <w:bookmarkStart w:id="1204" w:name="Par6488"/>
      <w:bookmarkEnd w:id="1204"/>
      <w:r>
        <w:rPr>
          <w:b w:val="1"/>
        </w:rPr>
        <w:t>Статья 14.35. Нарушение законодательства о государственном кадастровом учете недвижимого имущества и кадастровой деятельности</w:t>
      </w:r>
    </w:p>
    <w:p w14:paraId="35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"consultantplus://offline/ref=FFCF61B1203897002AE1EBBDD6BF3825CEC64AD90EBB00727A0349900B5B40C0CF30DD35A92881279398127E40269AEEAC6FD0D20D02163AwEJ9I"</w:instrText>
      </w:r>
      <w:r>
        <w:rPr>
          <w:color w:val="0000FF"/>
        </w:rPr>
        <w:fldChar w:fldCharType="separate"/>
      </w:r>
      <w:r>
        <w:rPr>
          <w:color w:val="0000FF"/>
        </w:rPr>
        <w:t>законом</w:t>
      </w:r>
      <w:r>
        <w:rPr>
          <w:color w:val="0000FF"/>
        </w:rPr>
        <w:fldChar w:fldCharType="end"/>
      </w:r>
      <w:r>
        <w:t xml:space="preserve"> от 13.05.2008 N 66-ФЗ)</w:t>
      </w:r>
    </w:p>
    <w:p w14:paraId="361A0000">
      <w:pPr>
        <w:pStyle w:val="Style_1"/>
        <w:ind w:firstLine="540" w:left="0"/>
        <w:jc w:val="both"/>
      </w:pPr>
    </w:p>
    <w:p w14:paraId="371A0000">
      <w:pPr>
        <w:pStyle w:val="Style_1"/>
        <w:ind w:firstLine="540" w:left="0"/>
        <w:jc w:val="both"/>
      </w:pPr>
      <w:bookmarkStart w:id="1205" w:name="Par6491"/>
      <w:bookmarkEnd w:id="120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381A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w:t>
      </w:r>
    </w:p>
    <w:p w14:paraId="391A0000">
      <w:pPr>
        <w:pStyle w:val="Style_1"/>
        <w:spacing w:before="160"/>
        <w:ind w:firstLine="540" w:left="0"/>
        <w:jc w:val="both"/>
      </w:pPr>
      <w:r>
        <w:t xml:space="preserve">2. Незаконный отказ в </w:t>
      </w:r>
      <w:r>
        <w:rPr>
          <w:color w:val="0000FF"/>
        </w:rPr>
        <w:fldChar w:fldCharType="begin"/>
      </w:r>
      <w:r>
        <w:rPr>
          <w:color w:val="0000FF"/>
        </w:rPr>
        <w:instrText>HYPERLINK "consultantplus://offline/ref=FFCF61B1203897002AE1EBBDD6BF3825C9C348D60AB600727A0349900B5B40C0CF30DD35A92888219398127E40269AEEAC6FD0D20D02163AwEJ9I"</w:instrText>
      </w:r>
      <w:r>
        <w:rPr>
          <w:color w:val="0000FF"/>
        </w:rPr>
        <w:fldChar w:fldCharType="separate"/>
      </w:r>
      <w:r>
        <w:rPr>
          <w:color w:val="0000FF"/>
        </w:rPr>
        <w:t>предоставлении</w:t>
      </w:r>
      <w:r>
        <w:rPr>
          <w:color w:val="0000FF"/>
        </w:rPr>
        <w:fldChar w:fldCharType="end"/>
      </w:r>
      <w:r>
        <w:t xml:space="preserve"> или несвоевременное предоставление указанными в </w:t>
      </w:r>
      <w:r>
        <w:rPr>
          <w:color w:val="0000FF"/>
        </w:rPr>
        <w:fldChar w:fldCharType="begin"/>
      </w:r>
      <w:r>
        <w:rPr>
          <w:color w:val="0000FF"/>
        </w:rPr>
        <w:instrText>HYPERLINK \l "Par6491"</w:instrText>
      </w:r>
      <w:r>
        <w:rPr>
          <w:color w:val="0000FF"/>
        </w:rPr>
        <w:fldChar w:fldCharType="separate"/>
      </w:r>
      <w:r>
        <w:rPr>
          <w:color w:val="0000FF"/>
        </w:rPr>
        <w:t>части 1</w:t>
      </w:r>
      <w:r>
        <w:rPr>
          <w:color w:val="0000FF"/>
        </w:rPr>
        <w:fldChar w:fldCharType="end"/>
      </w:r>
      <w:r>
        <w:t xml:space="preserve"> настоящей статьи должностными лицами внесенных в государственный кадастр недвижимости сведений -</w:t>
      </w:r>
    </w:p>
    <w:p w14:paraId="3A1A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w:t>
      </w:r>
    </w:p>
    <w:p w14:paraId="3B1A0000">
      <w:pPr>
        <w:pStyle w:val="Style_1"/>
        <w:spacing w:before="160"/>
        <w:ind w:firstLine="540" w:left="0"/>
        <w:jc w:val="both"/>
      </w:pPr>
      <w:r>
        <w:t xml:space="preserve">3. Нарушение установленного законом </w:t>
      </w:r>
      <w:r>
        <w:rPr>
          <w:color w:val="0000FF"/>
        </w:rPr>
        <w:fldChar w:fldCharType="begin"/>
      </w:r>
      <w:r>
        <w:rPr>
          <w:color w:val="0000FF"/>
        </w:rPr>
        <w:instrText>HYPERLINK "consultantplus://offline/ref=FFCF61B1203897002AE1EBBDD6BF3825C9C348D60AB600727A0349900B5B40C0CF30DD35A92885259298127E40269AEEAC6FD0D20D02163AwEJ9I"</w:instrText>
      </w:r>
      <w:r>
        <w:rPr>
          <w:color w:val="0000FF"/>
        </w:rPr>
        <w:fldChar w:fldCharType="separate"/>
      </w:r>
      <w:r>
        <w:rPr>
          <w:color w:val="0000FF"/>
        </w:rPr>
        <w:t>порядка</w:t>
      </w:r>
      <w:r>
        <w:rPr>
          <w:color w:val="0000FF"/>
        </w:rPr>
        <w:fldChar w:fldCharType="end"/>
      </w:r>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3C1A0000">
      <w:pPr>
        <w:pStyle w:val="Style_1"/>
        <w:spacing w:before="160"/>
        <w:ind w:firstLine="540" w:left="0"/>
        <w:jc w:val="both"/>
      </w:pPr>
      <w:r>
        <w:t>влечет предупреждение или наложение административного штрафа на должностных лиц в размере от трех тысяч до пяти тысяч рублей.</w:t>
      </w:r>
    </w:p>
    <w:p w14:paraId="3D1A0000">
      <w:pPr>
        <w:pStyle w:val="Style_1"/>
        <w:spacing w:before="160"/>
        <w:ind w:firstLine="540" w:left="0"/>
        <w:jc w:val="both"/>
      </w:pPr>
      <w:bookmarkStart w:id="1206" w:name="Par6497"/>
      <w:bookmarkEnd w:id="120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"consultantplus://offline/ref=FFCF61B1203897002AE1EBBDD6BF3825C9C24ED90BB300727A0349900B5B40C0CF30DD35A12E802AC7C2027A097195F2AF70CFD11302w1J5I"</w:instrText>
      </w:r>
      <w:r>
        <w:rPr>
          <w:color w:val="0000FF"/>
        </w:rPr>
        <w:fldChar w:fldCharType="separate"/>
      </w:r>
      <w:r>
        <w:rPr>
          <w:color w:val="0000FF"/>
        </w:rPr>
        <w:t>деяния</w:t>
      </w:r>
      <w:r>
        <w:rPr>
          <w:color w:val="0000FF"/>
        </w:rPr>
        <w:fldChar w:fldCharType="end"/>
      </w:r>
      <w:r>
        <w:t>, -</w:t>
      </w:r>
    </w:p>
    <w:p w14:paraId="3E1A0000">
      <w:pPr>
        <w:pStyle w:val="Style_1"/>
        <w:spacing w:before="160"/>
        <w:ind w:firstLine="540" w:left="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3F1A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"consultantplus://offline/ref=FFCF61B1203897002AE1EBBDD6BF3825CCCE48D70DB400727A0349900B5B40C0CF30DD35A92880239498127E40269AEEAC6FD0D20D02163AwEJ9I"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13.07.2015 N 228-ФЗ)</w:t>
      </w:r>
    </w:p>
    <w:p w14:paraId="401A0000">
      <w:pPr>
        <w:pStyle w:val="Style_1"/>
        <w:spacing w:before="160"/>
        <w:ind w:firstLine="540" w:left="0"/>
        <w:jc w:val="both"/>
      </w:pPr>
      <w:bookmarkStart w:id="1207" w:name="Par6500"/>
      <w:bookmarkEnd w:id="120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411A0000">
      <w:pPr>
        <w:pStyle w:val="Style_1"/>
        <w:spacing w:before="160"/>
        <w:ind w:firstLine="540" w:left="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421A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"consultantplus://offline/ref=FFCF61B1203897002AE1EBBDD6BF3825CFC64BD70CB500727A0349900B5B40C0CF30DD35A92882269798127E40269AEEAC6FD0D20D02163AwEJ9I"</w:instrText>
      </w:r>
      <w:r>
        <w:rPr>
          <w:color w:val="0000FF"/>
        </w:rPr>
        <w:fldChar w:fldCharType="separate"/>
      </w:r>
      <w:r>
        <w:rPr>
          <w:color w:val="0000FF"/>
        </w:rPr>
        <w:t>законом</w:t>
      </w:r>
      <w:r>
        <w:rPr>
          <w:color w:val="0000FF"/>
        </w:rPr>
        <w:fldChar w:fldCharType="end"/>
      </w:r>
      <w:r>
        <w:t xml:space="preserve"> от 21.07.2014 N 217-ФЗ)</w:t>
      </w:r>
    </w:p>
    <w:p w14:paraId="431A0000">
      <w:pPr>
        <w:pStyle w:val="Style_1"/>
        <w:spacing w:before="160"/>
        <w:ind w:firstLine="540" w:left="0"/>
        <w:jc w:val="both"/>
      </w:pPr>
      <w:bookmarkStart w:id="1208" w:name="Par6503"/>
      <w:bookmarkEnd w:id="120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441A0000">
      <w:pPr>
        <w:pStyle w:val="Style_1"/>
        <w:spacing w:before="160"/>
        <w:ind w:firstLine="540" w:left="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451A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"consultantplus://offline/ref=FFCF61B1203897002AE1EBBDD6BF3825C9C24CD105B700727A0349900B5B40C0CF30DD35A92880209298127E40269AEEAC6FD0D20D02163AwEJ9I"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28.04.2023 N 151-ФЗ)</w:t>
      </w:r>
    </w:p>
    <w:p w14:paraId="461A0000">
      <w:pPr>
        <w:pStyle w:val="Style_1"/>
        <w:spacing w:before="160"/>
        <w:ind w:firstLine="540" w:left="0"/>
        <w:jc w:val="both"/>
      </w:pPr>
      <w:bookmarkStart w:id="1209" w:name="Par6506"/>
      <w:bookmarkEnd w:id="1209"/>
      <w:r>
        <w:t xml:space="preserve">7. Повторное совершение административного правонарушения, предусмотренного </w:t>
      </w:r>
      <w:r>
        <w:rPr>
          <w:color w:val="0000FF"/>
        </w:rPr>
        <w:fldChar w:fldCharType="begin"/>
      </w:r>
      <w:r>
        <w:rPr>
          <w:color w:val="0000FF"/>
        </w:rPr>
        <w:instrText>HYPERLINK \l "Par6503"</w:instrText>
      </w:r>
      <w:r>
        <w:rPr>
          <w:color w:val="0000FF"/>
        </w:rPr>
        <w:fldChar w:fldCharType="separate"/>
      </w:r>
      <w:r>
        <w:rPr>
          <w:color w:val="0000FF"/>
        </w:rPr>
        <w:t>частью 6</w:t>
      </w:r>
      <w:r>
        <w:rPr>
          <w:color w:val="0000FF"/>
        </w:rPr>
        <w:fldChar w:fldCharType="end"/>
      </w:r>
      <w:r>
        <w:t xml:space="preserve"> настоящей статьи, -</w:t>
      </w:r>
    </w:p>
    <w:p w14:paraId="471A0000">
      <w:pPr>
        <w:pStyle w:val="Style_1"/>
        <w:spacing w:before="160"/>
        <w:ind w:firstLine="540" w:left="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481A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"consultantplus://offline/ref=FFCF61B1203897002AE1EBBDD6BF3825C9C24CD105B700727A0349900B5B40C0CF30DD35A92880209798127E40269AEEAC6FD0D20D02163AwEJ9I"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28.04.2023 N 151-ФЗ)</w:t>
      </w:r>
    </w:p>
    <w:p w14:paraId="491A0000">
      <w:pPr>
        <w:pStyle w:val="Style_1"/>
        <w:spacing w:before="160"/>
        <w:ind w:firstLine="540" w:left="0"/>
        <w:jc w:val="both"/>
      </w:pPr>
      <w:r>
        <w:t xml:space="preserve">Примечание. Положения </w:t>
      </w:r>
      <w:r>
        <w:rPr>
          <w:color w:val="0000FF"/>
        </w:rPr>
        <w:fldChar w:fldCharType="begin"/>
      </w:r>
      <w:r>
        <w:rPr>
          <w:color w:val="0000FF"/>
        </w:rPr>
        <w:instrText>HYPERLINK \l "Par6503"</w:instrText>
      </w:r>
      <w:r>
        <w:rPr>
          <w:color w:val="0000FF"/>
        </w:rPr>
        <w:fldChar w:fldCharType="separate"/>
      </w:r>
      <w:r>
        <w:rPr>
          <w:color w:val="0000FF"/>
        </w:rPr>
        <w:t>частей 6</w:t>
      </w:r>
      <w:r>
        <w:rPr>
          <w:color w:val="0000FF"/>
        </w:rPr>
        <w:fldChar w:fldCharType="end"/>
      </w:r>
      <w:r>
        <w:t xml:space="preserve"> и </w:t>
      </w:r>
      <w:r>
        <w:rPr>
          <w:color w:val="0000FF"/>
        </w:rPr>
        <w:fldChar w:fldCharType="begin"/>
      </w:r>
      <w:r>
        <w:rPr>
          <w:color w:val="0000FF"/>
        </w:rPr>
        <w:instrText>HYPERLINK \l "Par6506"</w:instrText>
      </w:r>
      <w:r>
        <w:rPr>
          <w:color w:val="0000FF"/>
        </w:rPr>
        <w:fldChar w:fldCharType="separate"/>
      </w:r>
      <w:r>
        <w:rPr>
          <w:color w:val="0000FF"/>
        </w:rPr>
        <w:t>7</w:t>
      </w:r>
      <w:r>
        <w:rPr>
          <w:color w:val="0000FF"/>
        </w:rPr>
        <w:fldChar w:fldCharType="end"/>
      </w:r>
      <w:r>
        <w:t xml:space="preserve"> настоящей статьи не распространяются на случаи, предусмотренные </w:t>
      </w:r>
      <w:r>
        <w:rPr>
          <w:color w:val="0000FF"/>
        </w:rPr>
        <w:fldChar w:fldCharType="begin"/>
      </w:r>
      <w:r>
        <w:rPr>
          <w:color w:val="0000FF"/>
        </w:rPr>
        <w:instrText>HYPERLINK "consultantplus://offline/ref=FFCF61B1203897002AE1EBBDD6BF3825C9C348D60AB600727A0349900B5B40C0CF30DD32AD2B8B75C2D71322067189EDAF6FD3D311w0J3I"</w:instrText>
      </w:r>
      <w:r>
        <w:rPr>
          <w:color w:val="0000FF"/>
        </w:rPr>
        <w:fldChar w:fldCharType="separate"/>
      </w:r>
      <w:r>
        <w:rPr>
          <w:color w:val="0000FF"/>
        </w:rPr>
        <w:t>частями 27</w:t>
      </w:r>
      <w:r>
        <w:rPr>
          <w:color w:val="0000FF"/>
        </w:rPr>
        <w:fldChar w:fldCharType="end"/>
      </w:r>
      <w:r>
        <w:t xml:space="preserve"> - </w:t>
      </w:r>
      <w:r>
        <w:rPr>
          <w:color w:val="0000FF"/>
        </w:rPr>
        <w:fldChar w:fldCharType="begin"/>
      </w:r>
      <w:r>
        <w:rPr>
          <w:color w:val="0000FF"/>
        </w:rPr>
        <w:instrText>HYPERLINK "consultantplus://offline/ref=FFCF61B1203897002AE1EBBDD6BF3825C9C348D60AB600727A0349900B5B40C0CF30DD35A920842AC7C2027A097195F2AF70CFD11302w1J5I"</w:instrText>
      </w:r>
      <w:r>
        <w:rPr>
          <w:color w:val="0000FF"/>
        </w:rPr>
        <w:fldChar w:fldCharType="separate"/>
      </w:r>
      <w:r>
        <w:rPr>
          <w:color w:val="0000FF"/>
        </w:rPr>
        <w:t>27.2 статьи 62</w:t>
      </w:r>
      <w:r>
        <w:rPr>
          <w:color w:val="0000FF"/>
        </w:rPr>
        <w:fldChar w:fldCharType="end"/>
      </w:r>
      <w:r>
        <w:t xml:space="preserve"> Федерального закона от 13 июля 2015 года N 218-ФЗ "О государственной регистрации недвижимости".</w:t>
      </w:r>
    </w:p>
    <w:p w14:paraId="4A1A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"consultantplus://offline/ref=FFCF61B1203897002AE1EBBDD6BF3825C9C24CD105B700727A0349900B5B40C0CF30DD35A92880209598127E40269AEEAC6FD0D20D02163AwEJ9I"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28.04.2023 N 151-ФЗ)</w:t>
      </w:r>
    </w:p>
    <w:p w14:paraId="4B1A0000">
      <w:pPr>
        <w:pStyle w:val="Style_1"/>
        <w:ind w:firstLine="540" w:left="0"/>
        <w:jc w:val="both"/>
      </w:pPr>
    </w:p>
    <w:p w14:paraId="4C1A0000">
      <w:pPr>
        <w:pStyle w:val="Style_1"/>
        <w:ind w:firstLine="540" w:left="0"/>
        <w:jc w:val="both"/>
        <w:outlineLvl w:val="2"/>
        <w:rPr>
          <w:b w:val="1"/>
        </w:rPr>
      </w:pPr>
      <w:bookmarkStart w:id="1210" w:name="Par6512"/>
      <w:bookmarkEnd w:id="1210"/>
      <w:r>
        <w:rPr>
          <w:b w:val="1"/>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4D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"consultantplus://offline/ref=FFCF61B1203897002AE1EBBDD6BF3825CCCE48D10BBB00727A0349900B5B40C0CF30DD35A92882259398127E40269AEEAC6FD0D20D02163AwEJ9I"</w:instrText>
      </w:r>
      <w:r>
        <w:rPr>
          <w:color w:val="0000FF"/>
        </w:rPr>
        <w:fldChar w:fldCharType="separate"/>
      </w:r>
      <w:r>
        <w:rPr>
          <w:color w:val="0000FF"/>
        </w:rPr>
        <w:t>законом</w:t>
      </w:r>
      <w:r>
        <w:rPr>
          <w:color w:val="0000FF"/>
        </w:rPr>
        <w:fldChar w:fldCharType="end"/>
      </w:r>
      <w:r>
        <w:t xml:space="preserve"> от 19.07.2009 N 205-ФЗ)</w:t>
      </w:r>
    </w:p>
    <w:p w14:paraId="4E1A0000">
      <w:pPr>
        <w:pStyle w:val="Style_1"/>
        <w:ind w:firstLine="540" w:left="0"/>
        <w:jc w:val="both"/>
      </w:pPr>
    </w:p>
    <w:p w14:paraId="4F1A0000">
      <w:pPr>
        <w:pStyle w:val="Style_1"/>
        <w:ind w:firstLine="540" w:left="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501A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511A0000">
      <w:pPr>
        <w:pStyle w:val="Style_1"/>
        <w:ind w:firstLine="540" w:left="0"/>
        <w:jc w:val="both"/>
      </w:pPr>
    </w:p>
    <w:p w14:paraId="521A0000">
      <w:pPr>
        <w:pStyle w:val="Style_1"/>
        <w:ind w:firstLine="540" w:left="0"/>
        <w:jc w:val="both"/>
        <w:outlineLvl w:val="2"/>
        <w:rPr>
          <w:b w:val="1"/>
        </w:rPr>
      </w:pPr>
      <w:bookmarkStart w:id="1211" w:name="Par6518"/>
      <w:bookmarkEnd w:id="1211"/>
      <w:r>
        <w:rPr>
          <w:b w:val="1"/>
        </w:rPr>
        <w:t>Статья 14.37. Нарушения требований к установке и (или) эксплуатации рекламной конструкции</w:t>
      </w:r>
    </w:p>
    <w:p w14:paraId="53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"consultantplus://offline/ref=FFCF61B1203897002AE1EBBDD6BF3825CCC04CD00DB300727A0349900B5B40C0CF30DD35A92880259B98127E40269AEEAC6FD0D20D02163AwEJ9I"</w:instrText>
      </w:r>
      <w:r>
        <w:rPr>
          <w:color w:val="0000FF"/>
        </w:rPr>
        <w:fldChar w:fldCharType="separate"/>
      </w:r>
      <w:r>
        <w:rPr>
          <w:color w:val="0000FF"/>
        </w:rPr>
        <w:t>закона</w:t>
      </w:r>
      <w:r>
        <w:rPr>
          <w:color w:val="0000FF"/>
        </w:rPr>
        <w:fldChar w:fldCharType="end"/>
      </w:r>
      <w:r>
        <w:t xml:space="preserve"> от 07.05.2013 N 98-ФЗ)</w:t>
      </w:r>
    </w:p>
    <w:p w14:paraId="54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"consultantplus://offline/ref=FFCF61B1203897002AE1EBBDD6BF3825CFC64BD305B700727A0349900B5B40C0CF30DD35A92881229298127E40269AEEAC6FD0D20D02163AwEJ9I"</w:instrText>
      </w:r>
      <w:r>
        <w:rPr>
          <w:color w:val="0000FF"/>
        </w:rPr>
        <w:fldChar w:fldCharType="separate"/>
      </w:r>
      <w:r>
        <w:rPr>
          <w:color w:val="0000FF"/>
        </w:rPr>
        <w:t>законом</w:t>
      </w:r>
      <w:r>
        <w:rPr>
          <w:color w:val="0000FF"/>
        </w:rPr>
        <w:fldChar w:fldCharType="end"/>
      </w:r>
      <w:r>
        <w:t xml:space="preserve"> от 28.12.2009 N 380-ФЗ)</w:t>
      </w:r>
    </w:p>
    <w:p w14:paraId="551A0000">
      <w:pPr>
        <w:pStyle w:val="Style_1"/>
        <w:ind w:firstLine="540" w:left="0"/>
        <w:jc w:val="both"/>
      </w:pPr>
    </w:p>
    <w:p w14:paraId="561A0000">
      <w:pPr>
        <w:pStyle w:val="Style_1"/>
        <w:ind w:firstLine="540" w:left="0"/>
        <w:jc w:val="both"/>
      </w:pPr>
      <w:r>
        <w:t xml:space="preserve">Установка и (или) эксплуатация рекламной конструкции без предусмотренного </w:t>
      </w:r>
      <w:r>
        <w:rPr>
          <w:color w:val="0000FF"/>
        </w:rPr>
        <w:fldChar w:fldCharType="begin"/>
      </w:r>
      <w:r>
        <w:rPr>
          <w:color w:val="0000FF"/>
        </w:rPr>
        <w:instrText>HYPERLINK "consultantplus://offline/ref=FFCF61B1203897002AE1EBBDD6BF3825C9C348D804B100727A0349900B5B40C0CF30DD35A92881299498127E40269AEEAC6FD0D20D02163AwEJ9I"</w:instrText>
      </w:r>
      <w:r>
        <w:rPr>
          <w:color w:val="0000FF"/>
        </w:rPr>
        <w:fldChar w:fldCharType="separate"/>
      </w:r>
      <w:r>
        <w:rPr>
          <w:color w:val="0000FF"/>
        </w:rPr>
        <w:t>законодательством</w:t>
      </w:r>
      <w:r>
        <w:rPr>
          <w:color w:val="0000FF"/>
        </w:rPr>
        <w:fldChar w:fldCharType="end"/>
      </w:r>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r>
        <w:rPr>
          <w:color w:val="0000FF"/>
        </w:rPr>
        <w:fldChar w:fldCharType="begin"/>
      </w:r>
      <w:r>
        <w:rPr>
          <w:color w:val="0000FF"/>
        </w:rPr>
        <w:instrText>HYPERLINK \l "Par4054"</w:instrText>
      </w:r>
      <w:r>
        <w:rPr>
          <w:color w:val="0000FF"/>
        </w:rPr>
        <w:fldChar w:fldCharType="separate"/>
      </w:r>
      <w:r>
        <w:rPr>
          <w:color w:val="0000FF"/>
        </w:rPr>
        <w:t>частью 2 статьи 11.21</w:t>
      </w:r>
      <w:r>
        <w:rPr>
          <w:color w:val="0000FF"/>
        </w:rPr>
        <w:fldChar w:fldCharType="end"/>
      </w:r>
      <w:r>
        <w:t xml:space="preserve"> настоящего Кодекса, -</w:t>
      </w:r>
    </w:p>
    <w:p w14:paraId="57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"consultantplus://offline/ref=FFCF61B1203897002AE1EBBDD6BF3825CCC04CD00DB300727A0349900B5B40C0CF30DD35A92880259A98127E40269AEEAC6FD0D20D02163AwEJ9I"</w:instrText>
      </w:r>
      <w:r>
        <w:rPr>
          <w:color w:val="0000FF"/>
        </w:rPr>
        <w:fldChar w:fldCharType="separate"/>
      </w:r>
      <w:r>
        <w:rPr>
          <w:color w:val="0000FF"/>
        </w:rPr>
        <w:t>закона</w:t>
      </w:r>
      <w:r>
        <w:rPr>
          <w:color w:val="0000FF"/>
        </w:rPr>
        <w:fldChar w:fldCharType="end"/>
      </w:r>
      <w:r>
        <w:t xml:space="preserve"> от 07.05.2013 N 98-ФЗ)</w:t>
      </w:r>
    </w:p>
    <w:p w14:paraId="581A0000">
      <w:pPr>
        <w:pStyle w:val="Style_1"/>
        <w:spacing w:before="160"/>
        <w:ind w:firstLine="540" w:left="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59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"consultantplus://offline/ref=FFCF61B1203897002AE1EBBDD6BF3825CCC04CD00DB300727A0349900B5B40C0CF30DD35A92880249398127E40269AEEAC6FD0D20D02163AwEJ9I"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07.05.2013 N 98-ФЗ)</w:t>
      </w:r>
    </w:p>
    <w:p w14:paraId="5A1A0000">
      <w:pPr>
        <w:pStyle w:val="Style_1"/>
        <w:ind w:firstLine="540" w:left="0"/>
        <w:jc w:val="both"/>
      </w:pPr>
    </w:p>
    <w:p w14:paraId="5B1A0000">
      <w:pPr>
        <w:pStyle w:val="Style_1"/>
        <w:ind w:firstLine="540" w:left="0"/>
        <w:jc w:val="both"/>
        <w:outlineLvl w:val="2"/>
        <w:rPr>
          <w:b w:val="1"/>
        </w:rPr>
      </w:pPr>
      <w:bookmarkStart w:id="1212" w:name="Par6527"/>
      <w:bookmarkEnd w:id="1212"/>
      <w:r>
        <w:rPr>
          <w:b w:val="1"/>
        </w:rPr>
        <w:t>Статья 14.38. Размещение рекламы на дорожных знаках и транспортных средствах</w:t>
      </w:r>
    </w:p>
    <w:p w14:paraId="5C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"consultantplus://offline/ref=FFCF61B1203897002AE1EBBDD6BF3825CFC64BD305B700727A0349900B5B40C0CF30DD35A92881229698127E40269AEEAC6FD0D20D02163AwEJ9I"</w:instrText>
      </w:r>
      <w:r>
        <w:rPr>
          <w:color w:val="0000FF"/>
        </w:rPr>
        <w:fldChar w:fldCharType="separate"/>
      </w:r>
      <w:r>
        <w:rPr>
          <w:color w:val="0000FF"/>
        </w:rPr>
        <w:t>законом</w:t>
      </w:r>
      <w:r>
        <w:rPr>
          <w:color w:val="0000FF"/>
        </w:rPr>
        <w:fldChar w:fldCharType="end"/>
      </w:r>
      <w:r>
        <w:t xml:space="preserve"> от 28.12.2009 N 380-ФЗ)</w:t>
      </w:r>
    </w:p>
    <w:p w14:paraId="5D1A0000">
      <w:pPr>
        <w:pStyle w:val="Style_1"/>
        <w:ind w:firstLine="540" w:left="0"/>
        <w:jc w:val="both"/>
      </w:pPr>
    </w:p>
    <w:p w14:paraId="5E1A0000">
      <w:pPr>
        <w:pStyle w:val="Style_1"/>
        <w:ind w:firstLine="540" w:left="0"/>
        <w:jc w:val="both"/>
      </w:pPr>
      <w:bookmarkStart w:id="1213" w:name="Par6530"/>
      <w:bookmarkEnd w:id="1213"/>
      <w:r>
        <w:t xml:space="preserve">1. Размещение рекламы, имеющей сходство с дорожными знаками, или </w:t>
      </w:r>
      <w:r>
        <w:rPr>
          <w:color w:val="0000FF"/>
        </w:rPr>
        <w:fldChar w:fldCharType="begin"/>
      </w:r>
      <w:r>
        <w:rPr>
          <w:color w:val="0000FF"/>
        </w:rPr>
        <w:instrText>HYPERLINK "consultantplus://offline/ref=FFCF61B1203897002AE1EBBDD6BF3825C9C348D804B100727A0349900B5B40C0CF30DD35A92881299298127E40269AEEAC6FD0D20D02163AwEJ9I"</w:instrText>
      </w:r>
      <w:r>
        <w:rPr>
          <w:color w:val="0000FF"/>
        </w:rPr>
        <w:fldChar w:fldCharType="separate"/>
      </w:r>
      <w:r>
        <w:rPr>
          <w:color w:val="0000FF"/>
        </w:rPr>
        <w:t>размещение</w:t>
      </w:r>
      <w:r>
        <w:rPr>
          <w:color w:val="0000FF"/>
        </w:rPr>
        <w:fldChar w:fldCharType="end"/>
      </w:r>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5F1A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601A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11A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621A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631A0000">
            <w:pPr>
              <w:pStyle w:val="Style_1"/>
              <w:ind w:firstLine="0" w:left="0"/>
              <w:jc w:val="both"/>
              <w:rPr>
                <w:color w:val="392C69"/>
              </w:rPr>
            </w:pPr>
            <w:r>
              <w:rPr>
                <w:color w:val="392C69"/>
              </w:rPr>
              <w:t>КонсультантПлюс: примечание.</w:t>
            </w:r>
          </w:p>
          <w:p w14:paraId="641A0000">
            <w:pPr>
              <w:pStyle w:val="Style_1"/>
              <w:ind w:firstLine="0" w:left="0"/>
              <w:jc w:val="both"/>
              <w:rPr>
                <w:color w:val="392C69"/>
              </w:rPr>
            </w:pPr>
            <w:r>
              <w:rPr>
                <w:color w:val="392C69"/>
              </w:rPr>
              <w:t xml:space="preserve">При пресечении нарушения, предусмотренного ч. 2 ст. 14.38, применяется </w:t>
            </w:r>
            <w:r>
              <w:rPr>
                <w:color w:val="0000FF"/>
              </w:rPr>
              <w:fldChar w:fldCharType="begin"/>
            </w:r>
            <w:r>
              <w:rPr>
                <w:color w:val="0000FF"/>
              </w:rPr>
              <w:instrText>HYPERLINK \l "Par11963"</w:instrText>
            </w:r>
            <w:r>
              <w:rPr>
                <w:color w:val="0000FF"/>
              </w:rPr>
              <w:fldChar w:fldCharType="separate"/>
            </w:r>
            <w:r>
              <w:rPr>
                <w:color w:val="0000FF"/>
              </w:rPr>
              <w:t>задержание</w:t>
            </w:r>
            <w:r>
              <w:rPr>
                <w:color w:val="0000FF"/>
              </w:rPr>
              <w:fldChar w:fldCharType="end"/>
            </w:r>
            <w:r>
              <w:rPr>
                <w:color w:val="392C69"/>
              </w:rPr>
              <w:t xml:space="preserve"> ТС.</w:t>
            </w:r>
          </w:p>
        </w:tc>
        <w:tc>
          <w:tcPr>
            <w:tcW w:type="dxa" w:w="113"/>
            <w:shd w:fill="F4F3F8" w:val="clear"/>
            <w:tcMar>
              <w:top w:type="dxa" w:w="0"/>
              <w:left w:type="dxa" w:w="0"/>
              <w:bottom w:type="dxa" w:w="0"/>
              <w:right w:type="dxa" w:w="0"/>
            </w:tcMar>
            <w:vAlign w:val="top"/>
          </w:tcPr>
          <w:p w14:paraId="651A0000">
            <w:pPr>
              <w:pStyle w:val="Style_1"/>
              <w:ind w:firstLine="0" w:left="0"/>
              <w:jc w:val="both"/>
              <w:rPr>
                <w:color w:val="392C69"/>
              </w:rPr>
            </w:pPr>
          </w:p>
        </w:tc>
      </w:tr>
    </w:tbl>
    <w:p w14:paraId="661A0000">
      <w:pPr>
        <w:pStyle w:val="Style_1"/>
        <w:spacing w:before="200"/>
        <w:ind w:firstLine="540" w:left="0"/>
        <w:jc w:val="both"/>
      </w:pPr>
      <w:bookmarkStart w:id="1214" w:name="Par6534"/>
      <w:bookmarkEnd w:id="1214"/>
      <w:r>
        <w:t xml:space="preserve">2. </w:t>
      </w:r>
      <w:r>
        <w:rPr>
          <w:color w:val="0000FF"/>
        </w:rPr>
        <w:fldChar w:fldCharType="begin"/>
      </w:r>
      <w:r>
        <w:rPr>
          <w:color w:val="0000FF"/>
        </w:rPr>
        <w:instrText>HYPERLINK "consultantplus://offline/ref=FFCF61B1203897002AE1EBBDD6BF3825C9C348D804B100727A0349900B5B40C0CF30DD35A92885239298127E40269AEEAC6FD0D20D02163AwEJ9I"</w:instrText>
      </w:r>
      <w:r>
        <w:rPr>
          <w:color w:val="0000FF"/>
        </w:rPr>
        <w:fldChar w:fldCharType="separate"/>
      </w:r>
      <w:r>
        <w:rPr>
          <w:color w:val="0000FF"/>
        </w:rPr>
        <w:t>Использование</w:t>
      </w:r>
      <w:r>
        <w:rPr>
          <w:color w:val="0000FF"/>
        </w:rPr>
        <w:fldChar w:fldCharType="end"/>
      </w:r>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671A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"consultantplus://offline/ref=FFCF61B1203897002AE1EBBDD6BF3825CCC04CD00DB300727A0349900B5B40C0CF30DD35A92880249198127E40269AEEAC6FD0D20D02163AwEJ9I"</w:instrText>
      </w:r>
      <w:r>
        <w:rPr>
          <w:color w:val="0000FF"/>
        </w:rPr>
        <w:fldChar w:fldCharType="separate"/>
      </w:r>
      <w:r>
        <w:rPr>
          <w:color w:val="0000FF"/>
        </w:rPr>
        <w:t>закона</w:t>
      </w:r>
      <w:r>
        <w:rPr>
          <w:color w:val="0000FF"/>
        </w:rPr>
        <w:fldChar w:fldCharType="end"/>
      </w:r>
      <w:r>
        <w:t xml:space="preserve"> от 07.05.2013 N 98-ФЗ)</w:t>
      </w:r>
    </w:p>
    <w:p w14:paraId="681A0000">
      <w:pPr>
        <w:pStyle w:val="Style_1"/>
        <w:spacing w:before="160"/>
        <w:ind w:firstLine="540" w:left="0"/>
        <w:jc w:val="both"/>
      </w:pPr>
      <w:bookmarkStart w:id="1215" w:name="Par6536"/>
      <w:bookmarkEnd w:id="1215"/>
      <w:r>
        <w:t xml:space="preserve">3. </w:t>
      </w:r>
      <w:r>
        <w:rPr>
          <w:color w:val="0000FF"/>
        </w:rPr>
        <w:fldChar w:fldCharType="begin"/>
      </w:r>
      <w:r>
        <w:rPr>
          <w:color w:val="0000FF"/>
        </w:rPr>
        <w:instrText>HYPERLINK "consultantplus://offline/ref=FFCF61B1203897002AE1EBBDD6BF3825C9C348D804B100727A0349900B5B40C0CF30DD35A92882239198127E40269AEEAC6FD0D20D02163AwEJ9I"</w:instrText>
      </w:r>
      <w:r>
        <w:rPr>
          <w:color w:val="0000FF"/>
        </w:rPr>
        <w:fldChar w:fldCharType="separate"/>
      </w:r>
      <w:r>
        <w:rPr>
          <w:color w:val="0000FF"/>
        </w:rPr>
        <w:t>Размещение</w:t>
      </w:r>
      <w:r>
        <w:rPr>
          <w:color w:val="0000FF"/>
        </w:rPr>
        <w:fldChar w:fldCharType="end"/>
      </w:r>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691A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6A1A0000">
      <w:pPr>
        <w:pStyle w:val="Style_1"/>
        <w:spacing w:before="160"/>
        <w:ind w:firstLine="540" w:left="0"/>
        <w:jc w:val="both"/>
      </w:pPr>
      <w:r>
        <w:t xml:space="preserve">4. </w:t>
      </w:r>
      <w:r>
        <w:rPr>
          <w:color w:val="0000FF"/>
        </w:rPr>
        <w:fldChar w:fldCharType="begin"/>
      </w:r>
      <w:r>
        <w:rPr>
          <w:color w:val="0000FF"/>
        </w:rPr>
        <w:instrText>HYPERLINK "consultantplus://offline/ref=FFCF61B1203897002AE1EBBDD6BF3825C9C348D804B100727A0349900B5B40C0CF30DD35A92882239B98127E40269AEEAC6FD0D20D02163AwEJ9I"</w:instrText>
      </w:r>
      <w:r>
        <w:rPr>
          <w:color w:val="0000FF"/>
        </w:rPr>
        <w:fldChar w:fldCharType="separate"/>
      </w:r>
      <w:r>
        <w:rPr>
          <w:color w:val="0000FF"/>
        </w:rPr>
        <w:t>Размещение</w:t>
      </w:r>
      <w:r>
        <w:rPr>
          <w:color w:val="0000FF"/>
        </w:rPr>
        <w:fldChar w:fldCharType="end"/>
      </w:r>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6B1A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6C1A0000">
      <w:pPr>
        <w:pStyle w:val="Style_1"/>
        <w:spacing w:before="160"/>
        <w:ind w:firstLine="540" w:left="0"/>
        <w:jc w:val="both"/>
      </w:pPr>
      <w:bookmarkStart w:id="1216" w:name="Par6540"/>
      <w:bookmarkEnd w:id="1216"/>
      <w:r>
        <w:t xml:space="preserve">5. </w:t>
      </w:r>
      <w:r>
        <w:rPr>
          <w:color w:val="0000FF"/>
        </w:rPr>
        <w:fldChar w:fldCharType="begin"/>
      </w:r>
      <w:r>
        <w:rPr>
          <w:color w:val="0000FF"/>
        </w:rPr>
        <w:instrText>HYPERLINK "consultantplus://offline/ref=FFCF61B1203897002AE1EBBDD6BF3825C9C348D804B100727A0349900B5B40C0CF30DD35A92882239A98127E40269AEEAC6FD0D20D02163AwEJ9I"</w:instrText>
      </w:r>
      <w:r>
        <w:rPr>
          <w:color w:val="0000FF"/>
        </w:rPr>
        <w:fldChar w:fldCharType="separate"/>
      </w:r>
      <w:r>
        <w:rPr>
          <w:color w:val="0000FF"/>
        </w:rPr>
        <w:t>Распространение</w:t>
      </w:r>
      <w:r>
        <w:rPr>
          <w:color w:val="0000FF"/>
        </w:rPr>
        <w:fldChar w:fldCharType="end"/>
      </w:r>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6D1A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6E1A0000">
      <w:pPr>
        <w:pStyle w:val="Style_1"/>
        <w:ind w:firstLine="540" w:left="0"/>
        <w:jc w:val="both"/>
      </w:pPr>
    </w:p>
    <w:p w14:paraId="6F1A0000">
      <w:pPr>
        <w:pStyle w:val="Style_1"/>
        <w:ind w:firstLine="540" w:left="0"/>
        <w:jc w:val="both"/>
        <w:outlineLvl w:val="2"/>
        <w:rPr>
          <w:b w:val="1"/>
        </w:rPr>
      </w:pPr>
      <w:bookmarkStart w:id="1217" w:name="Par6543"/>
      <w:bookmarkEnd w:id="1217"/>
      <w:r>
        <w:rPr>
          <w:b w:val="1"/>
        </w:rPr>
        <w:t>Статья 14.39. Нарушение требований законодательства о предоставлении гостиничных услуг</w:t>
      </w:r>
    </w:p>
    <w:p w14:paraId="701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"consultantplus://offline/ref=FFCF61B1203897002AE1EBBDD6BF3825CFCE43D60AB200727A0349900B5B40C0CF30DD35A92881209198127E40269AEEAC6FD0D20D02163AwEJ9I"</w:instrText>
      </w:r>
      <w:r>
        <w:rPr>
          <w:color w:val="0000FF"/>
        </w:rPr>
        <w:fldChar w:fldCharType="separate"/>
      </w:r>
      <w:r>
        <w:rPr>
          <w:color w:val="0000FF"/>
        </w:rPr>
        <w:t>закона</w:t>
      </w:r>
      <w:r>
        <w:rPr>
          <w:color w:val="0000FF"/>
        </w:rPr>
        <w:fldChar w:fldCharType="end"/>
      </w:r>
      <w:r>
        <w:t xml:space="preserve"> от 05.02.2018 N 16-ФЗ)</w:t>
      </w:r>
    </w:p>
    <w:p w14:paraId="711A0000">
      <w:pPr>
        <w:pStyle w:val="Style_1"/>
        <w:ind w:firstLine="540" w:left="0"/>
        <w:jc w:val="both"/>
      </w:pPr>
    </w:p>
    <w:p w14:paraId="721A0000">
      <w:pPr>
        <w:pStyle w:val="Style_1"/>
        <w:ind w:firstLine="540" w:left="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731A0000">
      <w:pPr>
        <w:pStyle w:val="Style_1"/>
        <w:spacing w:before="160"/>
        <w:ind w:firstLine="540" w:left="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741A0000">
      <w:pPr>
        <w:pStyle w:val="Style_1"/>
        <w:spacing w:before="160"/>
        <w:ind w:firstLine="540" w:left="0"/>
        <w:jc w:val="both"/>
      </w:pPr>
      <w:r>
        <w:t>Примечания:</w:t>
      </w:r>
    </w:p>
    <w:p w14:paraId="751A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61A0000">
      <w:pPr>
        <w:pStyle w:val="Style_1"/>
        <w:spacing w:before="160"/>
        <w:ind w:firstLine="540" w:left="0"/>
        <w:jc w:val="both"/>
      </w:pPr>
      <w:r>
        <w:t xml:space="preserve">2. Для целей применения настоящей статьи выручка от реализации товаров (работ, услуг) определяется в соответствии со </w:t>
      </w:r>
      <w:r>
        <w:rPr>
          <w:color w:val="0000FF"/>
        </w:rPr>
        <w:fldChar w:fldCharType="begin"/>
      </w:r>
      <w:r>
        <w:rPr>
          <w:color w:val="0000FF"/>
        </w:rPr>
        <w:instrText>HYPERLINK "consultantplus://offline/ref=FFCF61B1203897002AE1EBBDD6BF3825C9C04BD909B200727A0349900B5B40C0CF30DD35A92988279398127E40269AEEAC6FD0D20D02163AwEJ9I"</w:instrText>
      </w:r>
      <w:r>
        <w:rPr>
          <w:color w:val="0000FF"/>
        </w:rPr>
        <w:fldChar w:fldCharType="separate"/>
      </w:r>
      <w:r>
        <w:rPr>
          <w:color w:val="0000FF"/>
        </w:rPr>
        <w:t>статьей 249</w:t>
      </w:r>
      <w:r>
        <w:rPr>
          <w:color w:val="0000FF"/>
        </w:rPr>
        <w:fldChar w:fldCharType="end"/>
      </w:r>
      <w:r>
        <w:t xml:space="preserve"> Налогового кодекса Российской Федерации.</w:t>
      </w:r>
    </w:p>
    <w:p w14:paraId="771A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81A0000">
            <w:pPr>
              <w:pStyle w:val="Style_1"/>
              <w:ind w:firstLine="540" w:left="0"/>
              <w:jc w:val="both"/>
            </w:pPr>
          </w:p>
        </w:tc>
        <w:tc>
          <w:tcPr>
            <w:tcW w:type="dxa" w:w="113"/>
            <w:shd w:fill="F4F3F8" w:val="clear"/>
            <w:tcMar>
              <w:top w:type="dxa" w:w="0"/>
              <w:left w:type="dxa" w:w="0"/>
              <w:bottom w:type="dxa" w:w="0"/>
              <w:right w:type="dxa" w:w="0"/>
            </w:tcMar>
            <w:vAlign w:val="top"/>
          </w:tcPr>
          <w:p w14:paraId="791A0000">
            <w:pPr>
              <w:pStyle w:val="Style_1"/>
              <w:ind w:firstLine="540" w:left="0"/>
              <w:jc w:val="both"/>
            </w:pPr>
          </w:p>
        </w:tc>
        <w:tc>
          <w:tcPr>
            <w:tcW w:type="dxa" w:w="9921"/>
            <w:shd w:fill="F4F3F8" w:val="clear"/>
            <w:tcMar>
              <w:top w:type="dxa" w:w="113"/>
              <w:left w:type="dxa" w:w="0"/>
              <w:bottom w:type="dxa" w:w="113"/>
              <w:right w:type="dxa" w:w="0"/>
            </w:tcMar>
            <w:vAlign w:val="top"/>
          </w:tcPr>
          <w:p w14:paraId="7A1A0000">
            <w:pPr>
              <w:pStyle w:val="Style_1"/>
              <w:ind w:firstLine="0" w:left="0"/>
              <w:jc w:val="both"/>
              <w:rPr>
                <w:color w:val="392C69"/>
              </w:rPr>
            </w:pPr>
            <w:r>
              <w:rPr>
                <w:color w:val="392C69"/>
              </w:rPr>
              <w:t>КонсультантПлюс: примечание.</w:t>
            </w:r>
          </w:p>
          <w:p w14:paraId="7B1A0000">
            <w:pPr>
              <w:pStyle w:val="Style_1"/>
              <w:ind w:firstLine="0" w:left="0"/>
              <w:jc w:val="both"/>
              <w:rPr>
                <w:color w:val="392C69"/>
              </w:rPr>
            </w:pPr>
            <w:r>
              <w:rPr>
                <w:color w:val="392C69"/>
              </w:rPr>
              <w:t xml:space="preserve">Ст. 14.40 распространяется на правоотношения, регулируемые ФЗ от 28.12.2009 </w:t>
            </w:r>
            <w:r>
              <w:rPr>
                <w:color w:val="0000FF"/>
              </w:rPr>
              <w:fldChar w:fldCharType="begin"/>
            </w:r>
            <w:r>
              <w:rPr>
                <w:color w:val="0000FF"/>
              </w:rPr>
              <w:instrText>HYPERLINK "consultantplus://offline/ref=FFCF61B1203897002AE1EBBDD6BF3825C9C243D508B200727A0349900B5B40C0DD308539AB2A9E20928D442F06w7J0I"</w:instrText>
            </w:r>
            <w:r>
              <w:rPr>
                <w:color w:val="0000FF"/>
              </w:rPr>
              <w:fldChar w:fldCharType="separate"/>
            </w:r>
            <w:r>
              <w:rPr>
                <w:color w:val="0000FF"/>
              </w:rPr>
              <w:t>N 381-ФЗ</w:t>
            </w:r>
            <w:r>
              <w:rPr>
                <w:color w:val="0000FF"/>
              </w:rPr>
              <w:fldChar w:fldCharType="end"/>
            </w:r>
            <w:r>
              <w:rPr>
                <w:color w:val="392C69"/>
              </w:rPr>
              <w:t xml:space="preserve"> "Об основах государственного регулирования торговой деятельности в Российской Федерации" (</w:t>
            </w:r>
            <w:r>
              <w:rPr>
                <w:color w:val="0000FF"/>
              </w:rPr>
              <w:fldChar w:fldCharType="begin"/>
            </w:r>
            <w:r>
              <w:rPr>
                <w:color w:val="0000FF"/>
              </w:rPr>
              <w:instrText>HYPERLINK \l "Par6608"</w:instrText>
            </w:r>
            <w:r>
              <w:rPr>
                <w:color w:val="0000FF"/>
              </w:rPr>
              <w:fldChar w:fldCharType="separate"/>
            </w:r>
            <w:r>
              <w:rPr>
                <w:color w:val="0000FF"/>
              </w:rPr>
              <w:t>ст. 14.42</w:t>
            </w:r>
            <w:r>
              <w:rPr>
                <w:color w:val="0000FF"/>
              </w:rPr>
              <w:fldChar w:fldCharType="end"/>
            </w:r>
            <w:r>
              <w:rPr>
                <w:color w:val="392C69"/>
              </w:rPr>
              <w:t xml:space="preserve"> КоАП РФ).</w:t>
            </w:r>
          </w:p>
        </w:tc>
        <w:tc>
          <w:tcPr>
            <w:tcW w:type="dxa" w:w="113"/>
            <w:shd w:fill="F4F3F8" w:val="clear"/>
            <w:tcMar>
              <w:top w:type="dxa" w:w="0"/>
              <w:left w:type="dxa" w:w="0"/>
              <w:bottom w:type="dxa" w:w="0"/>
              <w:right w:type="dxa" w:w="0"/>
            </w:tcMar>
            <w:vAlign w:val="top"/>
          </w:tcPr>
          <w:p w14:paraId="7C1A0000">
            <w:pPr>
              <w:pStyle w:val="Style_1"/>
              <w:ind w:firstLine="0" w:left="0"/>
              <w:jc w:val="both"/>
              <w:rPr>
                <w:color w:val="392C69"/>
              </w:rPr>
            </w:pPr>
          </w:p>
        </w:tc>
      </w:tr>
    </w:tbl>
    <w:p w14:paraId="7D1A0000">
      <w:pPr>
        <w:pStyle w:val="Style_1"/>
        <w:spacing w:before="200"/>
        <w:ind w:firstLine="540" w:left="0"/>
        <w:jc w:val="both"/>
        <w:outlineLvl w:val="2"/>
        <w:rPr>
          <w:b w:val="1"/>
        </w:rPr>
      </w:pPr>
      <w:bookmarkStart w:id="1218" w:name="Par6554"/>
      <w:bookmarkEnd w:id="1218"/>
      <w:r>
        <w:rPr>
          <w:b w:val="1"/>
        </w:rPr>
        <w:t>Статья 14.40. Нарушение антимонопольных правил, установленных федеральным законом, при осуществлении торговой деятельности</w:t>
      </w:r>
    </w:p>
    <w:p w14:paraId="7E1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"consultantplus://offline/ref=FFCF61B1203897002AE1EBBDD6BF3825CFC64AD40BB600727A0349900B5B40C0CF30DD35A92880269198127E40269AEEAC6FD0D20D02163AwEJ9I"</w:instrText>
      </w:r>
      <w:r>
        <w:rPr>
          <w:color w:val="0000FF"/>
        </w:rPr>
        <w:fldChar w:fldCharType="separate"/>
      </w:r>
      <w:r>
        <w:rPr>
          <w:color w:val="0000FF"/>
        </w:rPr>
        <w:t>закона</w:t>
      </w:r>
      <w:r>
        <w:rPr>
          <w:color w:val="0000FF"/>
        </w:rPr>
        <w:fldChar w:fldCharType="end"/>
      </w:r>
      <w:r>
        <w:t xml:space="preserve"> от 03.07.2016 N 273-ФЗ)</w:t>
      </w:r>
    </w:p>
    <w:p w14:paraId="7F1A0000">
      <w:pPr>
        <w:pStyle w:val="Style_1"/>
        <w:ind w:firstLine="0" w:left="0"/>
        <w:jc w:val="both"/>
      </w:pPr>
    </w:p>
    <w:p w14:paraId="801A0000">
      <w:pPr>
        <w:pStyle w:val="Style_1"/>
        <w:ind w:firstLine="540" w:left="0"/>
        <w:jc w:val="both"/>
      </w:pPr>
      <w:bookmarkStart w:id="1219" w:name="Par6557"/>
      <w:bookmarkEnd w:id="121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r>
        <w:rPr>
          <w:color w:val="0000FF"/>
        </w:rPr>
        <w:fldChar w:fldCharType="begin"/>
      </w:r>
      <w:r>
        <w:rPr>
          <w:color w:val="0000FF"/>
        </w:rPr>
        <w:instrText>HYPERLINK "consultantplus://offline/ref=FFCF61B1203897002AE1EBBDD6BF3825C9C24AD504BB00727A0349900B5B40C0DD308539AB2A9E20928D442F06w7J0I"</w:instrText>
      </w:r>
      <w:r>
        <w:rPr>
          <w:color w:val="0000FF"/>
        </w:rPr>
        <w:fldChar w:fldCharType="separate"/>
      </w:r>
      <w:r>
        <w:rPr>
          <w:color w:val="0000FF"/>
        </w:rPr>
        <w:t>законом</w:t>
      </w:r>
      <w:r>
        <w:rPr>
          <w:color w:val="0000FF"/>
        </w:rPr>
        <w:fldChar w:fldCharType="end"/>
      </w:r>
      <w:r>
        <w:t xml:space="preserve"> от 26 июля 2006 года N 135-ФЗ "О защите конкуренции", за исключением случаев, предусмотренных </w:t>
      </w:r>
      <w:r>
        <w:rPr>
          <w:color w:val="0000FF"/>
        </w:rPr>
        <w:fldChar w:fldCharType="begin"/>
      </w:r>
      <w:r>
        <w:rPr>
          <w:color w:val="0000FF"/>
        </w:rPr>
        <w:instrText>HYPERLINK \l "Par6378"</w:instrText>
      </w:r>
      <w:r>
        <w:rPr>
          <w:color w:val="0000FF"/>
        </w:rPr>
        <w:fldChar w:fldCharType="separate"/>
      </w:r>
      <w:r>
        <w:rPr>
          <w:color w:val="0000FF"/>
        </w:rPr>
        <w:t>статьей 14.31</w:t>
      </w:r>
      <w:r>
        <w:rPr>
          <w:color w:val="0000FF"/>
        </w:rPr>
        <w:fldChar w:fldCharType="end"/>
      </w:r>
      <w:r>
        <w:t xml:space="preserve"> настоящего Кодекса, -</w:t>
      </w:r>
    </w:p>
    <w:p w14:paraId="81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821A0000">
      <w:pPr>
        <w:pStyle w:val="Style_1"/>
        <w:spacing w:before="160"/>
        <w:ind w:firstLine="540" w:left="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r>
        <w:rPr>
          <w:color w:val="0000FF"/>
        </w:rPr>
        <w:fldChar w:fldCharType="begin"/>
      </w:r>
      <w:r>
        <w:rPr>
          <w:color w:val="0000FF"/>
        </w:rPr>
        <w:instrText>HYPERLINK \l "Par6378"</w:instrText>
      </w:r>
      <w:r>
        <w:rPr>
          <w:color w:val="0000FF"/>
        </w:rPr>
        <w:fldChar w:fldCharType="separate"/>
      </w:r>
      <w:r>
        <w:rPr>
          <w:color w:val="0000FF"/>
        </w:rPr>
        <w:t>статьей 14.31</w:t>
      </w:r>
      <w:r>
        <w:rPr>
          <w:color w:val="0000FF"/>
        </w:rPr>
        <w:fldChar w:fldCharType="end"/>
      </w:r>
      <w:r>
        <w:t xml:space="preserve"> настоящего Кодекса, -</w:t>
      </w:r>
    </w:p>
    <w:p w14:paraId="83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841A0000">
      <w:pPr>
        <w:pStyle w:val="Style_1"/>
        <w:spacing w:before="160"/>
        <w:ind w:firstLine="540" w:left="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r>
        <w:rPr>
          <w:color w:val="0000FF"/>
        </w:rPr>
        <w:fldChar w:fldCharType="begin"/>
      </w:r>
      <w:r>
        <w:rPr>
          <w:color w:val="0000FF"/>
        </w:rPr>
        <w:instrText>HYPERLINK \l "Par5928"</w:instrText>
      </w:r>
      <w:r>
        <w:rPr>
          <w:color w:val="0000FF"/>
        </w:rPr>
        <w:fldChar w:fldCharType="separate"/>
      </w:r>
      <w:r>
        <w:rPr>
          <w:color w:val="0000FF"/>
        </w:rPr>
        <w:t>статьей 14.6</w:t>
      </w:r>
      <w:r>
        <w:rPr>
          <w:color w:val="0000FF"/>
        </w:rPr>
        <w:fldChar w:fldCharType="end"/>
      </w:r>
      <w:r>
        <w:t xml:space="preserve"> настоящего Кодекса, -</w:t>
      </w:r>
    </w:p>
    <w:p w14:paraId="85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861A0000">
      <w:pPr>
        <w:pStyle w:val="Style_1"/>
        <w:spacing w:before="160"/>
        <w:ind w:firstLine="540" w:left="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r>
        <w:rPr>
          <w:color w:val="0000FF"/>
        </w:rPr>
        <w:fldChar w:fldCharType="begin"/>
      </w:r>
      <w:r>
        <w:rPr>
          <w:color w:val="0000FF"/>
        </w:rPr>
        <w:instrText>HYPERLINK "consultantplus://offline/ref=FFCF61B1203897002AE1EBBDD6BF3825C9C243D508B200727A0349900B5B40C0CF30DD37AE23D470D7C64B2D066D96EDB073D1D1w1J0I"</w:instrText>
      </w:r>
      <w:r>
        <w:rPr>
          <w:color w:val="0000FF"/>
        </w:rPr>
        <w:fldChar w:fldCharType="separate"/>
      </w:r>
      <w:r>
        <w:rPr>
          <w:color w:val="0000FF"/>
        </w:rPr>
        <w:t>законом</w:t>
      </w:r>
      <w:r>
        <w:rPr>
          <w:color w:val="0000FF"/>
        </w:rPr>
        <w:fldChar w:fldCharType="end"/>
      </w:r>
      <w:r>
        <w:t xml:space="preserve">, за исключением случаев, предусмотренных </w:t>
      </w:r>
      <w:r>
        <w:rPr>
          <w:color w:val="0000FF"/>
        </w:rPr>
        <w:fldChar w:fldCharType="begin"/>
      </w:r>
      <w:r>
        <w:rPr>
          <w:color w:val="0000FF"/>
        </w:rPr>
        <w:instrText>HYPERLINK \l "Par6378"</w:instrText>
      </w:r>
      <w:r>
        <w:rPr>
          <w:color w:val="0000FF"/>
        </w:rPr>
        <w:fldChar w:fldCharType="separate"/>
      </w:r>
      <w:r>
        <w:rPr>
          <w:color w:val="0000FF"/>
        </w:rPr>
        <w:t>статьей 14.31</w:t>
      </w:r>
      <w:r>
        <w:rPr>
          <w:color w:val="0000FF"/>
        </w:rPr>
        <w:fldChar w:fldCharType="end"/>
      </w:r>
      <w:r>
        <w:t xml:space="preserve"> настоящего Кодекса, -</w:t>
      </w:r>
    </w:p>
    <w:p w14:paraId="871A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881A0000">
      <w:pPr>
        <w:pStyle w:val="Style_1"/>
        <w:spacing w:before="160"/>
        <w:ind w:firstLine="540" w:left="0"/>
        <w:jc w:val="both"/>
      </w:pPr>
      <w:bookmarkStart w:id="1220" w:name="Par6565"/>
      <w:bookmarkEnd w:id="1220"/>
      <w:r>
        <w:t xml:space="preserve">5. </w:t>
      </w:r>
      <w:r>
        <w:rPr>
          <w:color w:val="0000FF"/>
        </w:rPr>
        <w:fldChar w:fldCharType="begin"/>
      </w:r>
      <w:r>
        <w:rPr>
          <w:color w:val="0000FF"/>
        </w:rPr>
        <w:instrText>HYPERLINK "consultantplus://offline/ref=FFCF61B1203897002AE1EBBDD6BF3825C9C243D508B200727A0349900B5B40C0CF30DD30AD23D470D7C64B2D066D96EDB073D1D1w1J0I"</w:instrText>
      </w:r>
      <w:r>
        <w:rPr>
          <w:color w:val="0000FF"/>
        </w:rPr>
        <w:fldChar w:fldCharType="separate"/>
      </w:r>
      <w:r>
        <w:rPr>
          <w:color w:val="0000FF"/>
        </w:rPr>
        <w:t>Заключение</w:t>
      </w:r>
      <w:r>
        <w:rPr>
          <w:color w:val="0000FF"/>
        </w:rPr>
        <w:fldChar w:fldCharType="end"/>
      </w:r>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r>
        <w:rPr>
          <w:color w:val="0000FF"/>
        </w:rPr>
        <w:fldChar w:fldCharType="begin"/>
      </w:r>
      <w:r>
        <w:rPr>
          <w:color w:val="0000FF"/>
        </w:rPr>
        <w:instrText>HYPERLINK "consultantplus://offline/ref=FFCF61B1203897002AE1EBBDD6BF3825C9C24AD504BB00727A0349900B5B40C0CF30DD36A1208B75C2D71322067189EDAF6FD3D311w0J3I"</w:instrText>
      </w:r>
      <w:r>
        <w:rPr>
          <w:color w:val="0000FF"/>
        </w:rPr>
        <w:fldChar w:fldCharType="separate"/>
      </w:r>
      <w:r>
        <w:rPr>
          <w:color w:val="0000FF"/>
        </w:rPr>
        <w:t>законом</w:t>
      </w:r>
      <w:r>
        <w:rPr>
          <w:color w:val="0000FF"/>
        </w:rPr>
        <w:fldChar w:fldCharType="end"/>
      </w:r>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891A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8A1A0000">
      <w:pPr>
        <w:pStyle w:val="Style_1"/>
        <w:spacing w:before="160"/>
        <w:ind w:firstLine="540" w:left="0"/>
        <w:jc w:val="both"/>
      </w:pPr>
      <w:bookmarkStart w:id="1221" w:name="Par6567"/>
      <w:bookmarkEnd w:id="1221"/>
      <w:r>
        <w:t xml:space="preserve">6.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"Par6557"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"Par6565"</w:instrText>
      </w:r>
      <w:r>
        <w:rPr>
          <w:color w:val="0000FF"/>
        </w:rPr>
        <w:fldChar w:fldCharType="separate"/>
      </w:r>
      <w:r>
        <w:rPr>
          <w:color w:val="0000FF"/>
        </w:rPr>
        <w:t>5</w:t>
      </w:r>
      <w:r>
        <w:rPr>
          <w:color w:val="0000FF"/>
        </w:rPr>
        <w:fldChar w:fldCharType="end"/>
      </w:r>
      <w:r>
        <w:t xml:space="preserve"> настоящей статьи, -</w:t>
      </w:r>
    </w:p>
    <w:p w14:paraId="8B1A0000">
      <w:pPr>
        <w:pStyle w:val="Style_1"/>
        <w:spacing w:before="160"/>
        <w:ind w:firstLine="540" w:left="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8C1A0000">
      <w:pPr>
        <w:pStyle w:val="Style_1"/>
        <w:spacing w:before="160"/>
        <w:ind w:firstLine="540" w:left="0"/>
        <w:jc w:val="both"/>
      </w:pPr>
      <w:r>
        <w:t xml:space="preserve">Примечание. Административная ответственность, предусмотренная </w:t>
      </w:r>
      <w:r>
        <w:rPr>
          <w:color w:val="0000FF"/>
        </w:rPr>
        <w:fldChar w:fldCharType="begin"/>
      </w:r>
      <w:r>
        <w:rPr>
          <w:color w:val="0000FF"/>
        </w:rPr>
        <w:instrText>HYPERLINK \l "Par6565"</w:instrText>
      </w:r>
      <w:r>
        <w:rPr>
          <w:color w:val="0000FF"/>
        </w:rPr>
        <w:fldChar w:fldCharType="separate"/>
      </w:r>
      <w:r>
        <w:rPr>
          <w:color w:val="0000FF"/>
        </w:rPr>
        <w:t>частью 5</w:t>
      </w:r>
      <w:r>
        <w:rPr>
          <w:color w:val="0000FF"/>
        </w:rPr>
        <w:fldChar w:fldCharType="end"/>
      </w:r>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8D1A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E1A0000">
            <w:pPr>
              <w:pStyle w:val="Style_1"/>
              <w:ind w:firstLine="540" w:left="0"/>
              <w:jc w:val="both"/>
            </w:pPr>
          </w:p>
        </w:tc>
        <w:tc>
          <w:tcPr>
            <w:tcW w:type="dxa" w:w="113"/>
            <w:shd w:fill="F4F3F8" w:val="clear"/>
            <w:tcMar>
              <w:top w:type="dxa" w:w="0"/>
              <w:left w:type="dxa" w:w="0"/>
              <w:bottom w:type="dxa" w:w="0"/>
              <w:right w:type="dxa" w:w="0"/>
            </w:tcMar>
            <w:vAlign w:val="top"/>
          </w:tcPr>
          <w:p w14:paraId="8F1A0000">
            <w:pPr>
              <w:pStyle w:val="Style_1"/>
              <w:ind w:firstLine="540" w:left="0"/>
              <w:jc w:val="both"/>
            </w:pPr>
          </w:p>
        </w:tc>
        <w:tc>
          <w:tcPr>
            <w:tcW w:type="dxa" w:w="9921"/>
            <w:shd w:fill="F4F3F8" w:val="clear"/>
            <w:tcMar>
              <w:top w:type="dxa" w:w="113"/>
              <w:left w:type="dxa" w:w="0"/>
              <w:bottom w:type="dxa" w:w="113"/>
              <w:right w:type="dxa" w:w="0"/>
            </w:tcMar>
            <w:vAlign w:val="top"/>
          </w:tcPr>
          <w:p w14:paraId="901A0000">
            <w:pPr>
              <w:pStyle w:val="Style_1"/>
              <w:ind w:firstLine="0" w:left="0"/>
              <w:jc w:val="both"/>
              <w:rPr>
                <w:color w:val="392C69"/>
              </w:rPr>
            </w:pPr>
            <w:r>
              <w:rPr>
                <w:color w:val="392C69"/>
              </w:rPr>
              <w:t>КонсультантПлюс: примечание.</w:t>
            </w:r>
          </w:p>
          <w:p w14:paraId="911A0000">
            <w:pPr>
              <w:pStyle w:val="Style_1"/>
              <w:ind w:firstLine="0" w:left="0"/>
              <w:jc w:val="both"/>
              <w:rPr>
                <w:color w:val="392C69"/>
              </w:rPr>
            </w:pPr>
            <w:r>
              <w:rPr>
                <w:color w:val="392C69"/>
              </w:rPr>
              <w:t xml:space="preserve">Ст. 14.41 распространяется на правоотношения, регулируемые ФЗ от 28.12.2009 </w:t>
            </w:r>
            <w:r>
              <w:rPr>
                <w:color w:val="0000FF"/>
              </w:rPr>
              <w:fldChar w:fldCharType="begin"/>
            </w:r>
            <w:r>
              <w:rPr>
                <w:color w:val="0000FF"/>
              </w:rPr>
              <w:instrText>HYPERLINK "consultantplus://offline/ref=FFCF61B1203897002AE1EBBDD6BF3825C9C243D508B200727A0349900B5B40C0DD308539AB2A9E20928D442F06w7J0I"</w:instrText>
            </w:r>
            <w:r>
              <w:rPr>
                <w:color w:val="0000FF"/>
              </w:rPr>
              <w:fldChar w:fldCharType="separate"/>
            </w:r>
            <w:r>
              <w:rPr>
                <w:color w:val="0000FF"/>
              </w:rPr>
              <w:t>N 381-ФЗ</w:t>
            </w:r>
            <w:r>
              <w:rPr>
                <w:color w:val="0000FF"/>
              </w:rPr>
              <w:fldChar w:fldCharType="end"/>
            </w:r>
            <w:r>
              <w:rPr>
                <w:color w:val="392C69"/>
              </w:rPr>
              <w:t xml:space="preserve"> "Об основах государственного регулирования торговой деятельности в Российской Федерации" (</w:t>
            </w:r>
            <w:r>
              <w:rPr>
                <w:color w:val="0000FF"/>
              </w:rPr>
              <w:fldChar w:fldCharType="begin"/>
            </w:r>
            <w:r>
              <w:rPr>
                <w:color w:val="0000FF"/>
              </w:rPr>
              <w:instrText>HYPERLINK \l "Par6608"</w:instrText>
            </w:r>
            <w:r>
              <w:rPr>
                <w:color w:val="0000FF"/>
              </w:rPr>
              <w:fldChar w:fldCharType="separate"/>
            </w:r>
            <w:r>
              <w:rPr>
                <w:color w:val="0000FF"/>
              </w:rPr>
              <w:t>ст. 14.42</w:t>
            </w:r>
            <w:r>
              <w:rPr>
                <w:color w:val="0000FF"/>
              </w:rPr>
              <w:fldChar w:fldCharType="end"/>
            </w:r>
            <w:r>
              <w:rPr>
                <w:color w:val="392C69"/>
              </w:rPr>
              <w:t xml:space="preserve"> КоАП РФ).</w:t>
            </w:r>
          </w:p>
        </w:tc>
        <w:tc>
          <w:tcPr>
            <w:tcW w:type="dxa" w:w="113"/>
            <w:shd w:fill="F4F3F8" w:val="clear"/>
            <w:tcMar>
              <w:top w:type="dxa" w:w="0"/>
              <w:left w:type="dxa" w:w="0"/>
              <w:bottom w:type="dxa" w:w="0"/>
              <w:right w:type="dxa" w:w="0"/>
            </w:tcMar>
            <w:vAlign w:val="top"/>
          </w:tcPr>
          <w:p w14:paraId="921A0000">
            <w:pPr>
              <w:pStyle w:val="Style_1"/>
              <w:ind w:firstLine="0" w:left="0"/>
              <w:jc w:val="both"/>
              <w:rPr>
                <w:color w:val="392C69"/>
              </w:rPr>
            </w:pPr>
          </w:p>
        </w:tc>
      </w:tr>
    </w:tbl>
    <w:p w14:paraId="931A0000">
      <w:pPr>
        <w:pStyle w:val="Style_1"/>
        <w:spacing w:before="200"/>
        <w:ind w:firstLine="540" w:left="0"/>
        <w:jc w:val="both"/>
        <w:outlineLvl w:val="2"/>
        <w:rPr>
          <w:b w:val="1"/>
        </w:rPr>
      </w:pPr>
      <w:bookmarkStart w:id="1222" w:name="Par6573"/>
      <w:bookmarkEnd w:id="1222"/>
      <w:r>
        <w:rPr>
          <w:b w:val="1"/>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94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"consultantplus://offline/ref=FFCF61B1203897002AE1EBBDD6BF3825CCC642D40BB500727A0349900B5B40C0CF30DD35A92880239398127E40269AEEAC6FD0D20D02163AwEJ9I"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28.12.2010 N 411-ФЗ)</w:t>
      </w:r>
    </w:p>
    <w:p w14:paraId="951A0000">
      <w:pPr>
        <w:pStyle w:val="Style_1"/>
        <w:ind w:firstLine="540" w:left="0"/>
        <w:jc w:val="both"/>
      </w:pPr>
    </w:p>
    <w:p w14:paraId="961A0000">
      <w:pPr>
        <w:pStyle w:val="Style_1"/>
        <w:ind w:firstLine="540" w:left="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r>
        <w:rPr>
          <w:color w:val="0000FF"/>
        </w:rPr>
        <w:fldChar w:fldCharType="begin"/>
      </w:r>
      <w:r>
        <w:rPr>
          <w:color w:val="0000FF"/>
        </w:rPr>
        <w:instrText>HYPERLINK "consultantplus://offline/ref=FFCF61B1203897002AE1EBBDD6BF3825C9C243D508B200727A0349900B5B40C0CF30DD35A92880289A98127E40269AEEAC6FD0D20D02163AwEJ9I"</w:instrText>
      </w:r>
      <w:r>
        <w:rPr>
          <w:color w:val="0000FF"/>
        </w:rPr>
        <w:fldChar w:fldCharType="separate"/>
      </w:r>
      <w:r>
        <w:rPr>
          <w:color w:val="0000FF"/>
        </w:rPr>
        <w:t>информации</w:t>
      </w:r>
      <w:r>
        <w:rPr>
          <w:color w:val="0000FF"/>
        </w:rPr>
        <w:fldChar w:fldCharType="end"/>
      </w:r>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97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981A0000">
      <w:pPr>
        <w:pStyle w:val="Style_1"/>
        <w:spacing w:before="160"/>
        <w:ind w:firstLine="540" w:left="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99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9A1A0000">
      <w:pPr>
        <w:pStyle w:val="Style_1"/>
        <w:ind w:firstLine="540" w:left="0"/>
        <w:jc w:val="both"/>
      </w:pPr>
    </w:p>
    <w:p w14:paraId="9B1A0000">
      <w:pPr>
        <w:pStyle w:val="Style_1"/>
        <w:ind w:firstLine="540" w:left="0"/>
        <w:jc w:val="both"/>
        <w:outlineLvl w:val="2"/>
        <w:rPr>
          <w:b w:val="1"/>
        </w:rPr>
      </w:pPr>
      <w:bookmarkStart w:id="1223" w:name="Par6581"/>
      <w:bookmarkEnd w:id="1223"/>
      <w:r>
        <w:rPr>
          <w:b w:val="1"/>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9C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"consultantplus://offline/ref=FFCF61B1203897002AE1EBBDD6BF3825CCC642D40BB500727A0349900B5B40C0CF30DD35A92880239698127E40269AEEAC6FD0D20D02163AwEJ9I"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28.12.2010 N 411-ФЗ)</w:t>
      </w:r>
    </w:p>
    <w:p w14:paraId="9D1A0000">
      <w:pPr>
        <w:pStyle w:val="Style_1"/>
        <w:ind w:firstLine="540" w:left="0"/>
        <w:jc w:val="both"/>
      </w:pPr>
    </w:p>
    <w:p w14:paraId="9E1A0000">
      <w:pPr>
        <w:pStyle w:val="Style_1"/>
        <w:ind w:firstLine="540" w:left="0"/>
        <w:jc w:val="both"/>
      </w:pPr>
      <w:r>
        <w:t xml:space="preserve">1. Превышение совокупного размера </w:t>
      </w:r>
      <w:r>
        <w:rPr>
          <w:color w:val="0000FF"/>
        </w:rPr>
        <w:fldChar w:fldCharType="begin"/>
      </w:r>
      <w:r>
        <w:rPr>
          <w:color w:val="0000FF"/>
        </w:rPr>
        <w:instrText>HYPERLINK "consultantplus://offline/ref=FFCF61B1203897002AE1EBBDD6BF3825C9C243D508B200727A0349900B5B40C0CF30DD35AF23D470D7C64B2D066D96EDB073D1D1w1J0I"</w:instrText>
      </w:r>
      <w:r>
        <w:rPr>
          <w:color w:val="0000FF"/>
        </w:rPr>
        <w:fldChar w:fldCharType="separate"/>
      </w:r>
      <w:r>
        <w:rPr>
          <w:color w:val="0000FF"/>
        </w:rPr>
        <w:t>вознаграждения</w:t>
      </w:r>
      <w:r>
        <w:rPr>
          <w:color w:val="0000FF"/>
        </w:rPr>
        <w:fldChar w:fldCharType="end"/>
      </w:r>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9F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"consultantplus://offline/ref=FFCF61B1203897002AE1EBBDD6BF3825CFC64AD40BB600727A0349900B5B40C0CF30DD35A92880299B98127E40269AEEAC6FD0D20D02163AwEJ9I"</w:instrText>
      </w:r>
      <w:r>
        <w:rPr>
          <w:color w:val="0000FF"/>
        </w:rPr>
        <w:fldChar w:fldCharType="separate"/>
      </w:r>
      <w:r>
        <w:rPr>
          <w:color w:val="0000FF"/>
        </w:rPr>
        <w:t>закона</w:t>
      </w:r>
      <w:r>
        <w:rPr>
          <w:color w:val="0000FF"/>
        </w:rPr>
        <w:fldChar w:fldCharType="end"/>
      </w:r>
      <w:r>
        <w:t xml:space="preserve"> от 03.07.2016 N 273-ФЗ)</w:t>
      </w:r>
    </w:p>
    <w:p w14:paraId="A0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A11A0000">
      <w:pPr>
        <w:pStyle w:val="Style_1"/>
        <w:spacing w:before="160"/>
        <w:ind w:firstLine="540" w:left="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r>
        <w:rPr>
          <w:color w:val="0000FF"/>
        </w:rPr>
        <w:fldChar w:fldCharType="begin"/>
      </w:r>
      <w:r>
        <w:rPr>
          <w:color w:val="0000FF"/>
        </w:rPr>
        <w:instrText>HYPERLINK "consultantplus://offline/ref=FFCF61B1203897002AE1EBBDD6BF3825C9C243D508B200727A0349900B5B40C0CF30DD35AE23D470D7C64B2D066D96EDB073D1D1w1J0I"</w:instrText>
      </w:r>
      <w:r>
        <w:rPr>
          <w:color w:val="0000FF"/>
        </w:rPr>
        <w:fldChar w:fldCharType="separate"/>
      </w:r>
      <w:r>
        <w:rPr>
          <w:color w:val="0000FF"/>
        </w:rPr>
        <w:t>законом</w:t>
      </w:r>
      <w:r>
        <w:rPr>
          <w:color w:val="0000FF"/>
        </w:rPr>
        <w:fldChar w:fldCharType="end"/>
      </w:r>
      <w:r>
        <w:t>, либо исполнение (реализация) такого договора в соответствующей части -</w:t>
      </w:r>
    </w:p>
    <w:p w14:paraId="A2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"consultantplus://offline/ref=FFCF61B1203897002AE1EBBDD6BF3825CFC64AD40BB600727A0349900B5B40C0CF30DD35A92880289398127E40269AEEAC6FD0D20D02163AwEJ9I"</w:instrText>
      </w:r>
      <w:r>
        <w:rPr>
          <w:color w:val="0000FF"/>
        </w:rPr>
        <w:fldChar w:fldCharType="separate"/>
      </w:r>
      <w:r>
        <w:rPr>
          <w:color w:val="0000FF"/>
        </w:rPr>
        <w:t>закона</w:t>
      </w:r>
      <w:r>
        <w:rPr>
          <w:color w:val="0000FF"/>
        </w:rPr>
        <w:fldChar w:fldCharType="end"/>
      </w:r>
      <w:r>
        <w:t xml:space="preserve"> от 03.07.2016 N 273-ФЗ)</w:t>
      </w:r>
    </w:p>
    <w:p w14:paraId="A3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A41A0000">
      <w:pPr>
        <w:pStyle w:val="Style_1"/>
        <w:spacing w:before="160"/>
        <w:ind w:firstLine="540" w:left="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r>
        <w:rPr>
          <w:color w:val="0000FF"/>
        </w:rPr>
        <w:fldChar w:fldCharType="begin"/>
      </w:r>
      <w:r>
        <w:rPr>
          <w:color w:val="0000FF"/>
        </w:rPr>
        <w:instrText>HYPERLINK "consultantplus://offline/ref=FFCF61B1203897002AE1EBBDD6BF3825C9C243D508B200727A0349900B5B40C0CF30DD35A92881219698127E40269AEEAC6FD0D20D02163AwEJ9I"</w:instrText>
      </w:r>
      <w:r>
        <w:rPr>
          <w:color w:val="0000FF"/>
        </w:rPr>
        <w:fldChar w:fldCharType="separate"/>
      </w:r>
      <w:r>
        <w:rPr>
          <w:color w:val="0000FF"/>
        </w:rPr>
        <w:t>законом</w:t>
      </w:r>
      <w:r>
        <w:rPr>
          <w:color w:val="0000FF"/>
        </w:rPr>
        <w:fldChar w:fldCharType="end"/>
      </w:r>
      <w:r>
        <w:t>, либо исполнение (реализация) такого договора в соответствующей части -</w:t>
      </w:r>
    </w:p>
    <w:p w14:paraId="A5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"consultantplus://offline/ref=FFCF61B1203897002AE1EBBDD6BF3825CFC64AD40BB600727A0349900B5B40C0CF30DD35A92880289098127E40269AEEAC6FD0D20D02163AwEJ9I"</w:instrText>
      </w:r>
      <w:r>
        <w:rPr>
          <w:color w:val="0000FF"/>
        </w:rPr>
        <w:fldChar w:fldCharType="separate"/>
      </w:r>
      <w:r>
        <w:rPr>
          <w:color w:val="0000FF"/>
        </w:rPr>
        <w:t>закона</w:t>
      </w:r>
      <w:r>
        <w:rPr>
          <w:color w:val="0000FF"/>
        </w:rPr>
        <w:fldChar w:fldCharType="end"/>
      </w:r>
      <w:r>
        <w:t xml:space="preserve"> от 03.07.2016 N 273-ФЗ)</w:t>
      </w:r>
    </w:p>
    <w:p w14:paraId="A6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A71A0000">
      <w:pPr>
        <w:pStyle w:val="Style_1"/>
        <w:spacing w:before="160"/>
        <w:ind w:firstLine="540" w:left="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r>
        <w:rPr>
          <w:color w:val="0000FF"/>
        </w:rPr>
        <w:fldChar w:fldCharType="begin"/>
      </w:r>
      <w:r>
        <w:rPr>
          <w:color w:val="0000FF"/>
        </w:rPr>
        <w:instrText>HYPERLINK "consultantplus://offline/ref=FFCF61B1203897002AE1EBBDD6BF3825C9C243D508B200727A0349900B5B40C0CF30DD35A92881209298127E40269AEEAC6FD0D20D02163AwEJ9I"</w:instrText>
      </w:r>
      <w:r>
        <w:rPr>
          <w:color w:val="0000FF"/>
        </w:rPr>
        <w:fldChar w:fldCharType="separate"/>
      </w:r>
      <w:r>
        <w:rPr>
          <w:color w:val="0000FF"/>
        </w:rPr>
        <w:t>запрета</w:t>
      </w:r>
      <w:r>
        <w:rPr>
          <w:color w:val="0000FF"/>
        </w:rPr>
        <w:fldChar w:fldCharType="end"/>
      </w:r>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A8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"consultantplus://offline/ref=FFCF61B1203897002AE1EBBDD6BF3825CFC64AD40BB600727A0349900B5B40C0CF30DD35A92880289798127E40269AEEAC6FD0D20D02163AwEJ9I"</w:instrText>
      </w:r>
      <w:r>
        <w:rPr>
          <w:color w:val="0000FF"/>
        </w:rPr>
        <w:fldChar w:fldCharType="separate"/>
      </w:r>
      <w:r>
        <w:rPr>
          <w:color w:val="0000FF"/>
        </w:rPr>
        <w:t>закона</w:t>
      </w:r>
      <w:r>
        <w:rPr>
          <w:color w:val="0000FF"/>
        </w:rPr>
        <w:fldChar w:fldCharType="end"/>
      </w:r>
      <w:r>
        <w:t xml:space="preserve"> от 03.07.2016 N 273-ФЗ)</w:t>
      </w:r>
    </w:p>
    <w:p w14:paraId="A9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AA1A0000">
      <w:pPr>
        <w:pStyle w:val="Style_1"/>
        <w:spacing w:before="160"/>
        <w:ind w:firstLine="540" w:left="0"/>
        <w:jc w:val="both"/>
      </w:pPr>
      <w:r>
        <w:t xml:space="preserve">5. </w:t>
      </w:r>
      <w:r>
        <w:rPr>
          <w:color w:val="0000FF"/>
        </w:rPr>
        <w:fldChar w:fldCharType="begin"/>
      </w:r>
      <w:r>
        <w:rPr>
          <w:color w:val="0000FF"/>
        </w:rPr>
        <w:instrText>HYPERLINK "consultantplus://offline/ref=FFCF61B1203897002AE1EBBDD6BF3825C9C243D508B200727A0349900B5B40C0CF30DD36AF23D470D7C64B2D066D96EDB073D1D1w1J0I"</w:instrText>
      </w:r>
      <w:r>
        <w:rPr>
          <w:color w:val="0000FF"/>
        </w:rPr>
        <w:fldChar w:fldCharType="separate"/>
      </w:r>
      <w:r>
        <w:rPr>
          <w:color w:val="0000FF"/>
        </w:rPr>
        <w:t>Включение</w:t>
      </w:r>
      <w:r>
        <w:rPr>
          <w:color w:val="0000FF"/>
        </w:rPr>
        <w:fldChar w:fldCharType="end"/>
      </w:r>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AB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"consultantplus://offline/ref=FFCF61B1203897002AE1EBBDD6BF3825CFC64AD40BB600727A0349900B5B40C0CF30DD35A92880289698127E40269AEEAC6FD0D20D02163AwEJ9I"</w:instrText>
      </w:r>
      <w:r>
        <w:rPr>
          <w:color w:val="0000FF"/>
        </w:rPr>
        <w:fldChar w:fldCharType="separate"/>
      </w:r>
      <w:r>
        <w:rPr>
          <w:color w:val="0000FF"/>
        </w:rPr>
        <w:t>закона</w:t>
      </w:r>
      <w:r>
        <w:rPr>
          <w:color w:val="0000FF"/>
        </w:rPr>
        <w:fldChar w:fldCharType="end"/>
      </w:r>
      <w:r>
        <w:t xml:space="preserve"> от 03.07.2016 N 273-ФЗ)</w:t>
      </w:r>
    </w:p>
    <w:p w14:paraId="AC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AD1A0000">
      <w:pPr>
        <w:pStyle w:val="Style_1"/>
        <w:spacing w:before="160"/>
        <w:ind w:firstLine="540" w:left="0"/>
        <w:jc w:val="both"/>
      </w:pPr>
      <w:bookmarkStart w:id="1224" w:name="Par6599"/>
      <w:bookmarkEnd w:id="1224"/>
      <w:r>
        <w:t xml:space="preserve">6. </w:t>
      </w:r>
      <w:r>
        <w:rPr>
          <w:color w:val="0000FF"/>
        </w:rPr>
        <w:fldChar w:fldCharType="begin"/>
      </w:r>
      <w:r>
        <w:rPr>
          <w:color w:val="0000FF"/>
        </w:rPr>
        <w:instrText>HYPERLINK "consultantplus://offline/ref=FFCF61B1203897002AE1EBBDD6BF3825C9C243D508B200727A0349900B5B40C0CF30DD36AF23D470D7C64B2D066D96EDB073D1D1w1J0I"</w:instrText>
      </w:r>
      <w:r>
        <w:rPr>
          <w:color w:val="0000FF"/>
        </w:rPr>
        <w:fldChar w:fldCharType="separate"/>
      </w:r>
      <w:r>
        <w:rPr>
          <w:color w:val="0000FF"/>
        </w:rPr>
        <w:t>Понуждение</w:t>
      </w:r>
      <w:r>
        <w:rPr>
          <w:color w:val="0000FF"/>
        </w:rPr>
        <w:fldChar w:fldCharType="end"/>
      </w:r>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AE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"consultantplus://offline/ref=FFCF61B1203897002AE1EBBDD6BF3825CFC64AD40BB600727A0349900B5B40C0CF30DD35A92880289498127E40269AEEAC6FD0D20D02163AwEJ9I"</w:instrText>
      </w:r>
      <w:r>
        <w:rPr>
          <w:color w:val="0000FF"/>
        </w:rPr>
        <w:fldChar w:fldCharType="separate"/>
      </w:r>
      <w:r>
        <w:rPr>
          <w:color w:val="0000FF"/>
        </w:rPr>
        <w:t>закона</w:t>
      </w:r>
      <w:r>
        <w:rPr>
          <w:color w:val="0000FF"/>
        </w:rPr>
        <w:fldChar w:fldCharType="end"/>
      </w:r>
      <w:r>
        <w:t xml:space="preserve"> от 03.07.2016 N 273-ФЗ)</w:t>
      </w:r>
    </w:p>
    <w:p w14:paraId="AF1A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B01A0000">
      <w:pPr>
        <w:pStyle w:val="Style_1"/>
        <w:spacing w:before="160"/>
        <w:ind w:firstLine="540" w:left="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r>
        <w:rPr>
          <w:color w:val="0000FF"/>
        </w:rPr>
        <w:fldChar w:fldCharType="begin"/>
      </w:r>
      <w:r>
        <w:rPr>
          <w:color w:val="0000FF"/>
        </w:rPr>
        <w:instrText>HYPERLINK "consultantplus://offline/ref=FFCF61B1203897002AE1EBBDD6BF3825C9C243D508B200727A0349900B5B40C0CF30DD36AE23D470D7C64B2D066D96EDB073D1D1w1J0I"</w:instrText>
      </w:r>
      <w:r>
        <w:rPr>
          <w:color w:val="0000FF"/>
        </w:rPr>
        <w:fldChar w:fldCharType="separate"/>
      </w:r>
      <w:r>
        <w:rPr>
          <w:color w:val="0000FF"/>
        </w:rPr>
        <w:t>законом</w:t>
      </w:r>
      <w:r>
        <w:rPr>
          <w:color w:val="0000FF"/>
        </w:rPr>
        <w:fldChar w:fldCharType="end"/>
      </w:r>
      <w:r>
        <w:t xml:space="preserve"> действий по взиманию платы, внесению платы либо возмещению расходов -</w:t>
      </w:r>
    </w:p>
    <w:p w14:paraId="B11A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B21A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"consultantplus://offline/ref=FFCF61B1203897002AE1EBBDD6BF3825CFC64AD40BB600727A0349900B5B40C0CF30DD35A92880289A98127E40269AEEAC6FD0D20D02163AwEJ9I"</w:instrText>
      </w:r>
      <w:r>
        <w:rPr>
          <w:color w:val="0000FF"/>
        </w:rPr>
        <w:fldChar w:fldCharType="separate"/>
      </w:r>
      <w:r>
        <w:rPr>
          <w:color w:val="0000FF"/>
        </w:rPr>
        <w:t>законом</w:t>
      </w:r>
      <w:r>
        <w:rPr>
          <w:color w:val="0000FF"/>
        </w:rPr>
        <w:fldChar w:fldCharType="end"/>
      </w:r>
      <w:r>
        <w:t xml:space="preserve"> от 03.07.2016 N 273-ФЗ)</w:t>
      </w:r>
    </w:p>
    <w:p w14:paraId="B31A0000">
      <w:pPr>
        <w:pStyle w:val="Style_1"/>
        <w:spacing w:before="160"/>
        <w:ind w:firstLine="540" w:left="0"/>
        <w:jc w:val="both"/>
      </w:pPr>
      <w:r>
        <w:t>Примечания:</w:t>
      </w:r>
    </w:p>
    <w:p w14:paraId="B41A0000">
      <w:pPr>
        <w:pStyle w:val="Style_1"/>
        <w:spacing w:before="160"/>
        <w:ind w:firstLine="540" w:left="0"/>
        <w:jc w:val="both"/>
      </w:pPr>
      <w:r>
        <w:t xml:space="preserve">1. Для целей применения </w:t>
      </w:r>
      <w:r>
        <w:rPr>
          <w:color w:val="0000FF"/>
        </w:rPr>
        <w:fldChar w:fldCharType="begin"/>
      </w:r>
      <w:r>
        <w:rPr>
          <w:color w:val="0000FF"/>
        </w:rPr>
        <w:instrText>HYPERLINK \l "Par6599"</w:instrText>
      </w:r>
      <w:r>
        <w:rPr>
          <w:color w:val="0000FF"/>
        </w:rPr>
        <w:fldChar w:fldCharType="separate"/>
      </w:r>
      <w:r>
        <w:rPr>
          <w:color w:val="0000FF"/>
        </w:rPr>
        <w:t>части 6</w:t>
      </w:r>
      <w:r>
        <w:rPr>
          <w:color w:val="0000FF"/>
        </w:rPr>
        <w:fldChar w:fldCharType="end"/>
      </w:r>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B51A0000">
      <w:pPr>
        <w:pStyle w:val="Style_1"/>
        <w:spacing w:before="160"/>
        <w:ind w:firstLine="540" w:left="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r>
        <w:rPr>
          <w:color w:val="0000FF"/>
        </w:rPr>
        <w:fldChar w:fldCharType="begin"/>
      </w:r>
      <w:r>
        <w:rPr>
          <w:color w:val="0000FF"/>
        </w:rPr>
        <w:instrText>HYPERLINK "consultantplus://offline/ref=FFCF61B1203897002AE1EBBDD6BF3825C9C24AD504BB00727A0349900B5B40C0DD308539AB2A9E20928D442F06w7J0I"</w:instrText>
      </w:r>
      <w:r>
        <w:rPr>
          <w:color w:val="0000FF"/>
        </w:rPr>
        <w:fldChar w:fldCharType="separate"/>
      </w:r>
      <w:r>
        <w:rPr>
          <w:color w:val="0000FF"/>
        </w:rPr>
        <w:t>законом</w:t>
      </w:r>
      <w:r>
        <w:rPr>
          <w:color w:val="0000FF"/>
        </w:rPr>
        <w:fldChar w:fldCharType="end"/>
      </w:r>
      <w:r>
        <w:t xml:space="preserve"> от 26 июля 2006 года N 135-ФЗ "О защите конкуренции".</w:t>
      </w:r>
    </w:p>
    <w:p w14:paraId="B61A0000">
      <w:pPr>
        <w:pStyle w:val="Style_1"/>
        <w:spacing w:before="160"/>
        <w:ind w:firstLine="540" w:left="0"/>
        <w:jc w:val="both"/>
      </w:pPr>
      <w:bookmarkStart w:id="1225" w:name="Par6608"/>
      <w:bookmarkEnd w:id="1225"/>
      <w:r>
        <w:t xml:space="preserve">3. Положения </w:t>
      </w:r>
      <w:r>
        <w:rPr>
          <w:color w:val="0000FF"/>
        </w:rPr>
        <w:fldChar w:fldCharType="begin"/>
      </w:r>
      <w:r>
        <w:rPr>
          <w:color w:val="0000FF"/>
        </w:rPr>
        <w:instrText>HYPERLINK \l "Par6554"</w:instrText>
      </w:r>
      <w:r>
        <w:rPr>
          <w:color w:val="0000FF"/>
        </w:rPr>
        <w:fldChar w:fldCharType="separate"/>
      </w:r>
      <w:r>
        <w:rPr>
          <w:color w:val="0000FF"/>
        </w:rPr>
        <w:t>статей 14.40</w:t>
      </w:r>
      <w:r>
        <w:rPr>
          <w:color w:val="0000FF"/>
        </w:rPr>
        <w:fldChar w:fldCharType="end"/>
      </w:r>
      <w:r>
        <w:t xml:space="preserve"> и </w:t>
      </w:r>
      <w:r>
        <w:rPr>
          <w:color w:val="0000FF"/>
        </w:rPr>
        <w:fldChar w:fldCharType="begin"/>
      </w:r>
      <w:r>
        <w:rPr>
          <w:color w:val="0000FF"/>
        </w:rPr>
        <w:instrText>HYPERLINK \l "Par6573"</w:instrText>
      </w:r>
      <w:r>
        <w:rPr>
          <w:color w:val="0000FF"/>
        </w:rPr>
        <w:fldChar w:fldCharType="separate"/>
      </w:r>
      <w:r>
        <w:rPr>
          <w:color w:val="0000FF"/>
        </w:rPr>
        <w:t>14.41</w:t>
      </w:r>
      <w:r>
        <w:rPr>
          <w:color w:val="0000FF"/>
        </w:rPr>
        <w:fldChar w:fldCharType="end"/>
      </w:r>
      <w:r>
        <w:t xml:space="preserve"> настоящей главы и настоящей статьи распространяются на правоотношения, регулируемые Федеральным </w:t>
      </w:r>
      <w:r>
        <w:rPr>
          <w:color w:val="0000FF"/>
        </w:rPr>
        <w:fldChar w:fldCharType="begin"/>
      </w:r>
      <w:r>
        <w:rPr>
          <w:color w:val="0000FF"/>
        </w:rPr>
        <w:instrText>HYPERLINK "consultantplus://offline/ref=FFCF61B1203897002AE1EBBDD6BF3825C9C243D508B200727A0349900B5B40C0DD308539AB2A9E20928D442F06w7J0I"</w:instrText>
      </w:r>
      <w:r>
        <w:rPr>
          <w:color w:val="0000FF"/>
        </w:rPr>
        <w:fldChar w:fldCharType="separate"/>
      </w:r>
      <w:r>
        <w:rPr>
          <w:color w:val="0000FF"/>
        </w:rPr>
        <w:t>законом</w:t>
      </w:r>
      <w:r>
        <w:rPr>
          <w:color w:val="0000FF"/>
        </w:rPr>
        <w:fldChar w:fldCharType="end"/>
      </w:r>
      <w:r>
        <w:t xml:space="preserve"> от 28 декабря 2009 года N 381-ФЗ "Об основах государственного регулирования торговой деятельности в Российской Федерации".</w:t>
      </w:r>
    </w:p>
    <w:p w14:paraId="B71A0000">
      <w:pPr>
        <w:pStyle w:val="Style_1"/>
        <w:ind w:firstLine="540" w:left="0"/>
        <w:jc w:val="both"/>
      </w:pPr>
    </w:p>
    <w:p w14:paraId="B81A0000">
      <w:pPr>
        <w:pStyle w:val="Style_1"/>
        <w:ind w:firstLine="540" w:left="0"/>
        <w:jc w:val="both"/>
        <w:outlineLvl w:val="2"/>
        <w:rPr>
          <w:b w:val="1"/>
        </w:rPr>
      </w:pPr>
      <w:bookmarkStart w:id="1226" w:name="Par6610"/>
      <w:bookmarkEnd w:id="1226"/>
      <w:r>
        <w:rPr>
          <w:b w:val="1"/>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B9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"consultantplus://offline/ref=FFCF61B1203897002AE1EBBDD6BF3825CCC74CD80ABA00727A0349900B5B40C0CF30DD35A92880229098127E40269AEEAC6FD0D20D02163AwEJ9I"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BA1A0000">
      <w:pPr>
        <w:pStyle w:val="Style_1"/>
        <w:ind w:firstLine="540" w:left="0"/>
        <w:jc w:val="both"/>
      </w:pPr>
    </w:p>
    <w:p w14:paraId="BB1A0000">
      <w:pPr>
        <w:pStyle w:val="Style_1"/>
        <w:ind w:firstLine="540" w:left="0"/>
        <w:jc w:val="both"/>
      </w:pPr>
      <w:bookmarkStart w:id="1227" w:name="Par6613"/>
      <w:bookmarkEnd w:id="1227"/>
      <w:r>
        <w:t xml:space="preserve">1. Нарушение изготовителем, исполнителем (лицом, выполняющим функции иностранного изготовителя), продавцом требований </w:t>
      </w:r>
      <w:r>
        <w:rPr>
          <w:color w:val="0000FF"/>
        </w:rPr>
        <w:fldChar w:fldCharType="begin"/>
      </w:r>
      <w:r>
        <w:rPr>
          <w:color w:val="0000FF"/>
        </w:rPr>
        <w:instrText>HYPERLINK "consultantplus://offline/ref=FFCF61B1203897002AE1EBBDD6BF3825CCC74FD50CB300727A0349900B5B40C0DD308539AB2A9E20928D442F06w7J0I"</w:instrText>
      </w:r>
      <w:r>
        <w:rPr>
          <w:color w:val="0000FF"/>
        </w:rPr>
        <w:fldChar w:fldCharType="separate"/>
      </w:r>
      <w:r>
        <w:rPr>
          <w:color w:val="0000FF"/>
        </w:rPr>
        <w:t>технических регламентов</w:t>
      </w:r>
      <w:r>
        <w:rPr>
          <w:color w:val="0000FF"/>
        </w:rPr>
        <w:fldChar w:fldCharType="end"/>
      </w:r>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r>
        <w:rPr>
          <w:color w:val="0000FF"/>
        </w:rPr>
        <w:fldChar w:fldCharType="begin"/>
      </w:r>
      <w:r>
        <w:rPr>
          <w:color w:val="0000FF"/>
        </w:rPr>
        <w:instrText>HYPERLINK \l "Par1881"</w:instrText>
      </w:r>
      <w:r>
        <w:rPr>
          <w:color w:val="0000FF"/>
        </w:rPr>
        <w:fldChar w:fldCharType="separate"/>
      </w:r>
      <w:r>
        <w:rPr>
          <w:color w:val="0000FF"/>
        </w:rPr>
        <w:t>статьями 6.31</w:t>
      </w:r>
      <w:r>
        <w:rPr>
          <w:color w:val="0000FF"/>
        </w:rPr>
        <w:fldChar w:fldCharType="end"/>
      </w:r>
      <w:r>
        <w:t xml:space="preserve">, </w:t>
      </w:r>
      <w:r>
        <w:rPr>
          <w:color w:val="0000FF"/>
        </w:rPr>
        <w:fldChar w:fldCharType="begin"/>
      </w:r>
      <w:r>
        <w:rPr>
          <w:color w:val="0000FF"/>
        </w:rPr>
        <w:instrText>HYPERLINK \l "Par3317"</w:instrText>
      </w:r>
      <w:r>
        <w:rPr>
          <w:color w:val="0000FF"/>
        </w:rPr>
        <w:fldChar w:fldCharType="separate"/>
      </w:r>
      <w:r>
        <w:rPr>
          <w:color w:val="0000FF"/>
        </w:rPr>
        <w:t>9.4</w:t>
      </w:r>
      <w:r>
        <w:rPr>
          <w:color w:val="0000FF"/>
        </w:rPr>
        <w:fldChar w:fldCharType="end"/>
      </w:r>
      <w:r>
        <w:t xml:space="preserve">, </w:t>
      </w:r>
      <w:r>
        <w:rPr>
          <w:color w:val="0000FF"/>
        </w:rPr>
        <w:fldChar w:fldCharType="begin"/>
      </w:r>
      <w:r>
        <w:rPr>
          <w:color w:val="0000FF"/>
        </w:rPr>
        <w:instrText>HYPERLINK \l "Par3587"</w:instrText>
      </w:r>
      <w:r>
        <w:rPr>
          <w:color w:val="0000FF"/>
        </w:rPr>
        <w:fldChar w:fldCharType="separate"/>
      </w:r>
      <w:r>
        <w:rPr>
          <w:color w:val="0000FF"/>
        </w:rPr>
        <w:t>10.3</w:t>
      </w:r>
      <w:r>
        <w:rPr>
          <w:color w:val="0000FF"/>
        </w:rPr>
        <w:fldChar w:fldCharType="end"/>
      </w:r>
      <w:r>
        <w:t xml:space="preserve">, </w:t>
      </w:r>
      <w:r>
        <w:rPr>
          <w:color w:val="0000FF"/>
        </w:rPr>
        <w:fldChar w:fldCharType="begin"/>
      </w:r>
      <w:r>
        <w:rPr>
          <w:color w:val="0000FF"/>
        </w:rPr>
        <w:instrText>HYPERLINK \l "Par3616"</w:instrText>
      </w:r>
      <w:r>
        <w:rPr>
          <w:color w:val="0000FF"/>
        </w:rPr>
        <w:fldChar w:fldCharType="separate"/>
      </w:r>
      <w:r>
        <w:rPr>
          <w:color w:val="0000FF"/>
        </w:rPr>
        <w:t>10.6</w:t>
      </w:r>
      <w:r>
        <w:rPr>
          <w:color w:val="0000FF"/>
        </w:rPr>
        <w:fldChar w:fldCharType="end"/>
      </w:r>
      <w:r>
        <w:t xml:space="preserve">, </w:t>
      </w:r>
      <w:r>
        <w:rPr>
          <w:color w:val="0000FF"/>
        </w:rPr>
        <w:fldChar w:fldCharType="begin"/>
      </w:r>
      <w:r>
        <w:rPr>
          <w:color w:val="0000FF"/>
        </w:rPr>
        <w:instrText>HYPERLINK \l "Par3648"</w:instrText>
      </w:r>
      <w:r>
        <w:rPr>
          <w:color w:val="0000FF"/>
        </w:rPr>
        <w:fldChar w:fldCharType="separate"/>
      </w:r>
      <w:r>
        <w:rPr>
          <w:color w:val="0000FF"/>
        </w:rPr>
        <w:t>10.8</w:t>
      </w:r>
      <w:r>
        <w:rPr>
          <w:color w:val="0000FF"/>
        </w:rPr>
        <w:fldChar w:fldCharType="end"/>
      </w:r>
      <w:r>
        <w:t xml:space="preserve">, </w:t>
      </w:r>
      <w:r>
        <w:rPr>
          <w:color w:val="0000FF"/>
        </w:rPr>
        <w:fldChar w:fldCharType="begin"/>
      </w:r>
      <w:r>
        <w:rPr>
          <w:color w:val="0000FF"/>
        </w:rPr>
        <w:instrText>HYPERLINK \l "Par4054"</w:instrText>
      </w:r>
      <w:r>
        <w:rPr>
          <w:color w:val="0000FF"/>
        </w:rPr>
        <w:fldChar w:fldCharType="separate"/>
      </w:r>
      <w:r>
        <w:rPr>
          <w:color w:val="0000FF"/>
        </w:rPr>
        <w:t>частью 2 статьи 11.21</w:t>
      </w:r>
      <w:r>
        <w:rPr>
          <w:color w:val="0000FF"/>
        </w:rPr>
        <w:fldChar w:fldCharType="end"/>
      </w:r>
      <w:r>
        <w:t xml:space="preserve">, </w:t>
      </w:r>
      <w:r>
        <w:rPr>
          <w:color w:val="0000FF"/>
        </w:rPr>
        <w:fldChar w:fldCharType="begin"/>
      </w:r>
      <w:r>
        <w:rPr>
          <w:color w:val="0000FF"/>
        </w:rPr>
        <w:instrText>HYPERLINK \l "Par6518"</w:instrText>
      </w:r>
      <w:r>
        <w:rPr>
          <w:color w:val="0000FF"/>
        </w:rPr>
        <w:fldChar w:fldCharType="separate"/>
      </w:r>
      <w:r>
        <w:rPr>
          <w:color w:val="0000FF"/>
        </w:rPr>
        <w:t>статьями 14.37</w:t>
      </w:r>
      <w:r>
        <w:rPr>
          <w:color w:val="0000FF"/>
        </w:rPr>
        <w:fldChar w:fldCharType="end"/>
      </w:r>
      <w:r>
        <w:t xml:space="preserve">, </w:t>
      </w:r>
      <w:r>
        <w:rPr>
          <w:color w:val="0000FF"/>
        </w:rPr>
        <w:fldChar w:fldCharType="begin"/>
      </w:r>
      <w:r>
        <w:rPr>
          <w:color w:val="0000FF"/>
        </w:rPr>
        <w:instrText>HYPERLINK \l "Par6624"</w:instrText>
      </w:r>
      <w:r>
        <w:rPr>
          <w:color w:val="0000FF"/>
        </w:rPr>
        <w:fldChar w:fldCharType="separate"/>
      </w:r>
      <w:r>
        <w:rPr>
          <w:color w:val="0000FF"/>
        </w:rPr>
        <w:t>14.43.1</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14.44</w:t>
      </w:r>
      <w:r>
        <w:rPr>
          <w:color w:val="0000FF"/>
        </w:rPr>
        <w:fldChar w:fldCharType="end"/>
      </w:r>
      <w:r>
        <w:t xml:space="preserve">,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"Par6664"</w:instrText>
      </w:r>
      <w:r>
        <w:rPr>
          <w:color w:val="0000FF"/>
        </w:rPr>
        <w:fldChar w:fldCharType="separate"/>
      </w:r>
      <w:r>
        <w:rPr>
          <w:color w:val="0000FF"/>
        </w:rPr>
        <w:t>14.46.1</w:t>
      </w:r>
      <w:r>
        <w:rPr>
          <w:color w:val="0000FF"/>
        </w:rPr>
        <w:fldChar w:fldCharType="end"/>
      </w:r>
      <w:r>
        <w:t xml:space="preserve">, </w:t>
      </w:r>
      <w:r>
        <w:rPr>
          <w:color w:val="0000FF"/>
        </w:rPr>
        <w:fldChar w:fldCharType="begin"/>
      </w:r>
      <w:r>
        <w:rPr>
          <w:color w:val="0000FF"/>
        </w:rPr>
        <w:instrText>HYPERLINK \l "Par9742"</w:instrText>
      </w:r>
      <w:r>
        <w:rPr>
          <w:color w:val="0000FF"/>
        </w:rPr>
        <w:fldChar w:fldCharType="separate"/>
      </w:r>
      <w:r>
        <w:rPr>
          <w:color w:val="0000FF"/>
        </w:rPr>
        <w:t>20.4</w:t>
      </w:r>
      <w:r>
        <w:rPr>
          <w:color w:val="0000FF"/>
        </w:rPr>
        <w:fldChar w:fldCharType="end"/>
      </w:r>
      <w:r>
        <w:t xml:space="preserve"> настоящего Кодекса, -</w:t>
      </w:r>
    </w:p>
    <w:p w14:paraId="BC1A0000">
      <w:pPr>
        <w:pStyle w:val="Style_1"/>
        <w:ind w:firstLine="0" w:left="0"/>
        <w:jc w:val="both"/>
      </w:pPr>
      <w:r>
        <w:t xml:space="preserve">(в ред. Федеральных законов от 05.05.2014 </w:t>
      </w:r>
      <w:r>
        <w:rPr>
          <w:color w:val="0000FF"/>
        </w:rPr>
        <w:fldChar w:fldCharType="begin"/>
      </w:r>
      <w:r>
        <w:rPr>
          <w:color w:val="0000FF"/>
        </w:rPr>
        <w:instrText>HYPERLINK "consultantplus://offline/ref=FFCF61B1203897002AE1EBBDD6BF3825CCC048D404B300727A0349900B5B40C0CF30DD35A92880209698127E40269AEEAC6FD0D20D02163AwEJ9I"</w:instrText>
      </w:r>
      <w:r>
        <w:rPr>
          <w:color w:val="0000FF"/>
        </w:rPr>
        <w:fldChar w:fldCharType="separate"/>
      </w:r>
      <w:r>
        <w:rPr>
          <w:color w:val="0000FF"/>
        </w:rPr>
        <w:t>N 119-ФЗ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"consultantplus://offline/ref=FFCF61B1203897002AE1EBBDD6BF3825CCC149D005B400727A0349900B5B40C0CF30DD35A92880219A98127E40269AEEAC6FD0D20D02163AwEJ9I"</w:instrText>
      </w:r>
      <w:r>
        <w:rPr>
          <w:color w:val="0000FF"/>
        </w:rPr>
        <w:fldChar w:fldCharType="separate"/>
      </w:r>
      <w:r>
        <w:rPr>
          <w:color w:val="0000FF"/>
        </w:rPr>
        <w:t>N 521-ФЗ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"consultantplus://offline/ref=FFCF61B1203897002AE1EBBDD6BF3825CFCE4CD60DB600727A0349900B5B40C0CF30DD35A92880209698127E40269AEEAC6FD0D20D02163AwEJ9I"</w:instrText>
      </w:r>
      <w:r>
        <w:rPr>
          <w:color w:val="0000FF"/>
        </w:rPr>
        <w:fldChar w:fldCharType="separate"/>
      </w:r>
      <w:r>
        <w:rPr>
          <w:color w:val="0000FF"/>
        </w:rPr>
        <w:t>N 446-ФЗ</w:t>
      </w:r>
      <w:r>
        <w:rPr>
          <w:color w:val="0000FF"/>
        </w:rPr>
        <w:fldChar w:fldCharType="end"/>
      </w:r>
      <w:r>
        <w:t>)</w:t>
      </w:r>
    </w:p>
    <w:p w14:paraId="BD1A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BE1A0000">
      <w:pPr>
        <w:pStyle w:val="Style_1"/>
        <w:spacing w:before="160"/>
        <w:ind w:firstLine="540" w:left="0"/>
        <w:jc w:val="both"/>
      </w:pPr>
      <w:bookmarkStart w:id="1228" w:name="Par6616"/>
      <w:bookmarkEnd w:id="1228"/>
      <w:r>
        <w:t xml:space="preserve">2. Действия, предусмотренные </w:t>
      </w:r>
      <w:r>
        <w:rPr>
          <w:color w:val="0000FF"/>
        </w:rPr>
        <w:fldChar w:fldCharType="begin"/>
      </w:r>
      <w:r>
        <w:rPr>
          <w:color w:val="0000FF"/>
        </w:rPr>
        <w:instrText>HYPERLINK \l "Par6613"</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BF1A0000">
      <w:pPr>
        <w:pStyle w:val="Style_1"/>
        <w:spacing w:before="160"/>
        <w:ind w:firstLine="540" w:left="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C01A0000">
      <w:pPr>
        <w:pStyle w:val="Style_1"/>
        <w:spacing w:before="160"/>
        <w:ind w:firstLine="540" w:left="0"/>
        <w:jc w:val="both"/>
      </w:pPr>
      <w:bookmarkStart w:id="1229" w:name="Par6618"/>
      <w:bookmarkEnd w:id="1229"/>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"Par6616"</w:instrText>
      </w:r>
      <w:r>
        <w:rPr>
          <w:color w:val="0000FF"/>
        </w:rPr>
        <w:fldChar w:fldCharType="separate"/>
      </w:r>
      <w:r>
        <w:rPr>
          <w:color w:val="0000FF"/>
        </w:rPr>
        <w:t>частью 2</w:t>
      </w:r>
      <w:r>
        <w:rPr>
          <w:color w:val="0000FF"/>
        </w:rPr>
        <w:fldChar w:fldCharType="end"/>
      </w:r>
      <w:r>
        <w:t xml:space="preserve"> настоящей статьи, -</w:t>
      </w:r>
    </w:p>
    <w:p w14:paraId="C1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"consultantplus://offline/ref=FFCF61B1203897002AE1EBBDD6BF3825CCC149D90FB100727A0349900B5B40C0CF30DD35A92881229598127E40269AEEAC6FD0D20D02163AwEJ9I"</w:instrText>
      </w:r>
      <w:r>
        <w:rPr>
          <w:color w:val="0000FF"/>
        </w:rPr>
        <w:fldChar w:fldCharType="separate"/>
      </w:r>
      <w:r>
        <w:rPr>
          <w:color w:val="0000FF"/>
        </w:rPr>
        <w:t>закона</w:t>
      </w:r>
      <w:r>
        <w:rPr>
          <w:color w:val="0000FF"/>
        </w:rPr>
        <w:fldChar w:fldCharType="end"/>
      </w:r>
      <w:r>
        <w:t xml:space="preserve"> от 23.07.2013 N 196-ФЗ)</w:t>
      </w:r>
    </w:p>
    <w:p w14:paraId="C21A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C31A0000">
      <w:pPr>
        <w:pStyle w:val="Style_1"/>
        <w:spacing w:before="160"/>
        <w:ind w:firstLine="540" w:left="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r>
        <w:rPr>
          <w:color w:val="0000FF"/>
        </w:rPr>
        <w:fldChar w:fldCharType="begin"/>
      </w:r>
      <w:r>
        <w:rPr>
          <w:color w:val="0000FF"/>
        </w:rPr>
        <w:instrText>HYPERLINK \l "Par6670"</w:instrText>
      </w:r>
      <w:r>
        <w:rPr>
          <w:color w:val="0000FF"/>
        </w:rPr>
        <w:fldChar w:fldCharType="separate"/>
      </w:r>
      <w:r>
        <w:rPr>
          <w:color w:val="0000FF"/>
        </w:rPr>
        <w:t>статьях 14.46.2</w:t>
      </w:r>
      <w:r>
        <w:rPr>
          <w:color w:val="0000FF"/>
        </w:rPr>
        <w:fldChar w:fldCharType="end"/>
      </w:r>
      <w:r>
        <w:t xml:space="preserve"> и </w:t>
      </w:r>
      <w:r>
        <w:rPr>
          <w:color w:val="0000FF"/>
        </w:rPr>
        <w:fldChar w:fldCharType="begin"/>
      </w:r>
      <w:r>
        <w:rPr>
          <w:color w:val="0000FF"/>
        </w:rPr>
        <w:instrText>HYPERLINK \l "Par6684"</w:instrText>
      </w:r>
      <w:r>
        <w:rPr>
          <w:color w:val="0000FF"/>
        </w:rPr>
        <w:fldChar w:fldCharType="separate"/>
      </w:r>
      <w:r>
        <w:rPr>
          <w:color w:val="0000FF"/>
        </w:rPr>
        <w:t>14.47</w:t>
      </w:r>
      <w:r>
        <w:rPr>
          <w:color w:val="0000FF"/>
        </w:rPr>
        <w:fldChar w:fldCharType="end"/>
      </w:r>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r>
        <w:rPr>
          <w:color w:val="0000FF"/>
        </w:rPr>
        <w:fldChar w:fldCharType="begin"/>
      </w:r>
      <w:r>
        <w:rPr>
          <w:color w:val="0000FF"/>
        </w:rPr>
        <w:instrText>HYPERLINK "consultantplus://offline/ref=FFCF61B1203897002AE1EBBDD6BF3825C9C249D60AB400727A0349900B5B40C0CF30DD35A92884229498127E40269AEEAC6FD0D20D02163AwEJ9I"</w:instrText>
      </w:r>
      <w:r>
        <w:rPr>
          <w:color w:val="0000FF"/>
        </w:rPr>
        <w:fldChar w:fldCharType="separate"/>
      </w:r>
      <w:r>
        <w:rPr>
          <w:color w:val="0000FF"/>
        </w:rPr>
        <w:t>Договором</w:t>
      </w:r>
      <w:r>
        <w:rPr>
          <w:color w:val="0000FF"/>
        </w:rPr>
        <w:fldChar w:fldCharType="end"/>
      </w:r>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r>
        <w:rPr>
          <w:color w:val="0000FF"/>
        </w:rPr>
        <w:fldChar w:fldCharType="begin"/>
      </w:r>
      <w:r>
        <w:rPr>
          <w:color w:val="0000FF"/>
        </w:rPr>
        <w:instrText>HYPERLINK "consultantplus://offline/ref=FFCF61B1203897002AE1EBBDD6BF3825CECE42D00DBB00727A0349900B5B40C0CF30DD35AF2C8B75C2D71322067189EDAF6FD3D311w0J3I"</w:instrText>
      </w:r>
      <w:r>
        <w:rPr>
          <w:color w:val="0000FF"/>
        </w:rPr>
        <w:fldChar w:fldCharType="separate"/>
      </w:r>
      <w:r>
        <w:rPr>
          <w:color w:val="0000FF"/>
        </w:rPr>
        <w:t>пунктами 1</w:t>
      </w:r>
      <w:r>
        <w:rPr>
          <w:color w:val="0000FF"/>
        </w:rPr>
        <w:fldChar w:fldCharType="end"/>
      </w:r>
      <w:r>
        <w:t xml:space="preserve"> - </w:t>
      </w:r>
      <w:r>
        <w:rPr>
          <w:color w:val="0000FF"/>
        </w:rPr>
        <w:fldChar w:fldCharType="begin"/>
      </w:r>
      <w:r>
        <w:rPr>
          <w:color w:val="0000FF"/>
        </w:rPr>
        <w:instrText>HYPERLINK "consultantplus://offline/ref=FFCF61B1203897002AE1EBBDD6BF3825CECE42D00DBB00727A0349900B5B40C0CF30DD35A92886239098127E40269AEEAC6FD0D20D02163AwEJ9I"</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"consultantplus://offline/ref=FFCF61B1203897002AE1EBBDD6BF3825CECE42D00DBB00727A0349900B5B40C0CF30DD35A92887219498127E40269AEEAC6FD0D20D02163AwEJ9I"</w:instrText>
      </w:r>
      <w:r>
        <w:rPr>
          <w:color w:val="0000FF"/>
        </w:rPr>
        <w:fldChar w:fldCharType="separate"/>
      </w:r>
      <w:r>
        <w:rPr>
          <w:color w:val="0000FF"/>
        </w:rPr>
        <w:t>6.2 статьи 46</w:t>
      </w:r>
      <w:r>
        <w:rPr>
          <w:color w:val="0000FF"/>
        </w:rPr>
        <w:fldChar w:fldCharType="end"/>
      </w:r>
      <w:r>
        <w:t xml:space="preserve"> Федерального закона от 27 декабря 2002 года N 184-ФЗ "О техническом регулировании".</w:t>
      </w:r>
    </w:p>
    <w:p w14:paraId="C41A0000">
      <w:pPr>
        <w:pStyle w:val="Style_1"/>
        <w:ind w:firstLine="0" w:left="0"/>
        <w:jc w:val="both"/>
      </w:pPr>
      <w:r>
        <w:t xml:space="preserve">(примечание в ред. Федерального </w:t>
      </w:r>
      <w:r>
        <w:rPr>
          <w:color w:val="0000FF"/>
        </w:rPr>
        <w:fldChar w:fldCharType="begin"/>
      </w:r>
      <w:r>
        <w:rPr>
          <w:color w:val="0000FF"/>
        </w:rPr>
        <w:instrText>HYPERLINK "consultantplus://offline/ref=FFCF61B1203897002AE1EBBDD6BF3825CFC44AD305B600727A0349900B5B40C0CF30DD35A92880219A98127E40269AEEAC6FD0D20D02163AwEJ9I"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18.07.2017 N 175-ФЗ)</w:t>
      </w:r>
    </w:p>
    <w:p w14:paraId="C51A0000">
      <w:pPr>
        <w:pStyle w:val="Style_1"/>
        <w:ind w:firstLine="540" w:left="0"/>
        <w:jc w:val="both"/>
      </w:pPr>
    </w:p>
    <w:p w14:paraId="C61A0000">
      <w:pPr>
        <w:pStyle w:val="Style_1"/>
        <w:ind w:firstLine="540" w:left="0"/>
        <w:jc w:val="both"/>
        <w:outlineLvl w:val="2"/>
        <w:rPr>
          <w:b w:val="1"/>
        </w:rPr>
      </w:pPr>
      <w:bookmarkStart w:id="1230" w:name="Par6624"/>
      <w:bookmarkEnd w:id="1230"/>
      <w:r>
        <w:rPr>
          <w:b w:val="1"/>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C7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"consultantplus://offline/ref=FFCF61B1203897002AE1EBBDD6BF3825CFCE4CD60DB600727A0349900B5B40C0CF30DD35A92880209598127E40269AEEAC6FD0D20D02163AwEJ9I"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29.12.2017 N 446-ФЗ)</w:t>
      </w:r>
    </w:p>
    <w:p w14:paraId="C81A0000">
      <w:pPr>
        <w:pStyle w:val="Style_1"/>
        <w:ind w:firstLine="540" w:left="0"/>
        <w:jc w:val="both"/>
      </w:pPr>
    </w:p>
    <w:p w14:paraId="C91A0000">
      <w:pPr>
        <w:pStyle w:val="Style_1"/>
        <w:ind w:firstLine="540" w:left="0"/>
        <w:jc w:val="both"/>
      </w:pPr>
      <w:bookmarkStart w:id="1231" w:name="Par6627"/>
      <w:bookmarkEnd w:id="1231"/>
      <w:r>
        <w:t xml:space="preserve">1. Нарушение изготовителем, исполнителем (лицом, выполняющим функции иностранного изготовителя) или продавцом </w:t>
      </w:r>
      <w:r>
        <w:rPr>
          <w:color w:val="0000FF"/>
        </w:rPr>
        <w:fldChar w:fldCharType="begin"/>
      </w:r>
      <w:r>
        <w:rPr>
          <w:color w:val="0000FF"/>
        </w:rPr>
        <w:instrText>HYPERLINK "consultantplus://offline/ref=FFCF61B1203897002AE1EBBDD6BF3825CEC24BD20CB000727A0349900B5B40C0CF30DD35A92880239698127E40269AEEAC6FD0D20D02163AwEJ9I"</w:instrText>
      </w:r>
      <w:r>
        <w:rPr>
          <w:color w:val="0000FF"/>
        </w:rPr>
        <w:fldChar w:fldCharType="separate"/>
      </w:r>
      <w:r>
        <w:rPr>
          <w:color w:val="0000FF"/>
        </w:rPr>
        <w:t>требований</w:t>
      </w:r>
      <w:r>
        <w:rPr>
          <w:color w:val="0000FF"/>
        </w:rPr>
        <w:fldChar w:fldCharType="end"/>
      </w:r>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r>
        <w:rPr>
          <w:color w:val="0000FF"/>
        </w:rPr>
        <w:fldChar w:fldCharType="begin"/>
      </w:r>
      <w:r>
        <w:rPr>
          <w:color w:val="0000FF"/>
        </w:rPr>
        <w:instrText>HYPERLINK \l "Par6629"</w:instrText>
      </w:r>
      <w:r>
        <w:rPr>
          <w:color w:val="0000FF"/>
        </w:rPr>
        <w:fldChar w:fldCharType="separate"/>
      </w:r>
      <w:r>
        <w:rPr>
          <w:color w:val="0000FF"/>
        </w:rPr>
        <w:t>частью 2</w:t>
      </w:r>
      <w:r>
        <w:rPr>
          <w:color w:val="0000FF"/>
        </w:rPr>
        <w:fldChar w:fldCharType="end"/>
      </w:r>
      <w:r>
        <w:t xml:space="preserve"> настоящей статьи, -</w:t>
      </w:r>
    </w:p>
    <w:p w14:paraId="CA1A0000">
      <w:pPr>
        <w:pStyle w:val="Style_1"/>
        <w:spacing w:before="160"/>
        <w:ind w:firstLine="540" w:left="0"/>
        <w:jc w:val="both"/>
      </w:pPr>
      <w:r>
        <w:t>влечет наложение административного штрафа на юридических лиц в размере от ста тысяч до трехсот тысяч рублей.</w:t>
      </w:r>
    </w:p>
    <w:p w14:paraId="CB1A0000">
      <w:pPr>
        <w:pStyle w:val="Style_1"/>
        <w:spacing w:before="160"/>
        <w:ind w:firstLine="540" w:left="0"/>
        <w:jc w:val="both"/>
      </w:pPr>
      <w:bookmarkStart w:id="1232" w:name="Par6629"/>
      <w:bookmarkEnd w:id="123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CC1A0000">
      <w:pPr>
        <w:pStyle w:val="Style_1"/>
        <w:spacing w:before="160"/>
        <w:ind w:firstLine="540" w:left="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CD1A0000">
      <w:pPr>
        <w:pStyle w:val="Style_1"/>
        <w:spacing w:before="160"/>
        <w:ind w:firstLine="540" w:left="0"/>
        <w:jc w:val="both"/>
      </w:pPr>
      <w:bookmarkStart w:id="1233" w:name="Par6631"/>
      <w:bookmarkEnd w:id="1233"/>
      <w:r>
        <w:t xml:space="preserve">3. Совершение административного правонарушения, предусмотренного </w:t>
      </w:r>
      <w:r>
        <w:rPr>
          <w:color w:val="0000FF"/>
        </w:rPr>
        <w:fldChar w:fldCharType="begin"/>
      </w:r>
      <w:r>
        <w:rPr>
          <w:color w:val="0000FF"/>
        </w:rPr>
        <w:instrText>HYPERLINK \l "Par6629"</w:instrText>
      </w:r>
      <w:r>
        <w:rPr>
          <w:color w:val="0000FF"/>
        </w:rPr>
        <w:fldChar w:fldCharType="separate"/>
      </w:r>
      <w:r>
        <w:rPr>
          <w:color w:val="0000FF"/>
        </w:rPr>
        <w:t>частью 2</w:t>
      </w:r>
      <w:r>
        <w:rPr>
          <w:color w:val="0000FF"/>
        </w:rPr>
        <w:fldChar w:fldCharType="end"/>
      </w:r>
      <w:r>
        <w:t xml:space="preserve"> настоящей статьи, лицом, ранее подвергнутым административному наказанию за аналогичное административное правонарушение, -</w:t>
      </w:r>
    </w:p>
    <w:p w14:paraId="CE1A0000">
      <w:pPr>
        <w:pStyle w:val="Style_1"/>
        <w:spacing w:before="160"/>
        <w:ind w:firstLine="540" w:left="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CF1A0000">
      <w:pPr>
        <w:pStyle w:val="Style_1"/>
        <w:spacing w:before="160"/>
        <w:ind w:firstLine="540" w:left="0"/>
        <w:jc w:val="both"/>
      </w:pPr>
      <w:r>
        <w:t>Примечания:</w:t>
      </w:r>
    </w:p>
    <w:p w14:paraId="D01A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D11A0000">
      <w:pPr>
        <w:pStyle w:val="Style_1"/>
        <w:spacing w:before="160"/>
        <w:ind w:firstLine="540" w:left="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r>
        <w:rPr>
          <w:color w:val="0000FF"/>
        </w:rPr>
        <w:fldChar w:fldCharType="begin"/>
      </w:r>
      <w:r>
        <w:rPr>
          <w:color w:val="0000FF"/>
        </w:rPr>
        <w:instrText>HYPERLINK \l "Par6629"</w:instrText>
      </w:r>
      <w:r>
        <w:rPr>
          <w:color w:val="0000FF"/>
        </w:rPr>
        <w:fldChar w:fldCharType="separate"/>
      </w:r>
      <w:r>
        <w:rPr>
          <w:color w:val="0000FF"/>
        </w:rPr>
        <w:t>части 2</w:t>
      </w:r>
      <w:r>
        <w:rPr>
          <w:color w:val="0000FF"/>
        </w:rPr>
        <w:fldChar w:fldCharType="end"/>
      </w:r>
      <w:r>
        <w:t xml:space="preserve"> настоящей статьи следует понимать показатели (требования), определенные </w:t>
      </w:r>
      <w:r>
        <w:rPr>
          <w:color w:val="0000FF"/>
        </w:rPr>
        <w:fldChar w:fldCharType="begin"/>
      </w:r>
      <w:r>
        <w:rPr>
          <w:color w:val="0000FF"/>
        </w:rPr>
        <w:instrText>HYPERLINK "consultantplus://offline/ref=FFCF61B1203897002AE1EBBDD6BF3825CEC24BD20CB000727A0349900B5B40C0CF30DD35A92880279798127E40269AEEAC6FD0D20D02163AwEJ9I"</w:instrText>
      </w:r>
      <w:r>
        <w:rPr>
          <w:color w:val="0000FF"/>
        </w:rPr>
        <w:fldChar w:fldCharType="separate"/>
      </w:r>
      <w:r>
        <w:rPr>
          <w:color w:val="0000FF"/>
        </w:rPr>
        <w:t>пунктами 4.1</w:t>
      </w:r>
      <w:r>
        <w:rPr>
          <w:color w:val="0000FF"/>
        </w:rPr>
        <w:fldChar w:fldCharType="end"/>
      </w:r>
      <w:r>
        <w:t xml:space="preserve"> - </w:t>
      </w:r>
      <w:r>
        <w:rPr>
          <w:color w:val="0000FF"/>
        </w:rPr>
        <w:fldChar w:fldCharType="begin"/>
      </w:r>
      <w:r>
        <w:rPr>
          <w:color w:val="0000FF"/>
        </w:rPr>
        <w:instrText>HYPERLINK "consultantplus://offline/ref=FFCF61B1203897002AE1EBBDD6BF3825CEC24BD20CB000727A0349900B5B40C0CF30DD35A92880269498127E40269AEEAC6FD0D20D02163AwEJ9I"</w:instrText>
      </w:r>
      <w:r>
        <w:rPr>
          <w:color w:val="0000FF"/>
        </w:rPr>
        <w:fldChar w:fldCharType="separate"/>
      </w:r>
      <w:r>
        <w:rPr>
          <w:color w:val="0000FF"/>
        </w:rPr>
        <w:t>4.12 статьи 4</w:t>
      </w:r>
      <w:r>
        <w:rPr>
          <w:color w:val="0000FF"/>
        </w:rPr>
        <w:fldChar w:fldCharType="end"/>
      </w:r>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r>
        <w:rPr>
          <w:color w:val="0000FF"/>
        </w:rPr>
        <w:fldChar w:fldCharType="begin"/>
      </w:r>
      <w:r>
        <w:rPr>
          <w:color w:val="0000FF"/>
        </w:rPr>
        <w:instrText>HYPERLINK "consultantplus://offline/ref=FFCF61B1203897002AE1EBBDD6BF3825CEC24BD20CB000727A0349900B5B40C0CF30DD35A92881279298127E40269AEEAC6FD0D20D02163AwEJ9I"</w:instrText>
      </w:r>
      <w:r>
        <w:rPr>
          <w:color w:val="0000FF"/>
        </w:rPr>
        <w:fldChar w:fldCharType="separate"/>
      </w:r>
      <w:r>
        <w:rPr>
          <w:color w:val="0000FF"/>
        </w:rPr>
        <w:t>приложениями 2</w:t>
      </w:r>
      <w:r>
        <w:rPr>
          <w:color w:val="0000FF"/>
        </w:rPr>
        <w:fldChar w:fldCharType="end"/>
      </w:r>
      <w:r>
        <w:t xml:space="preserve"> - </w:t>
      </w:r>
      <w:r>
        <w:rPr>
          <w:color w:val="0000FF"/>
        </w:rPr>
        <w:fldChar w:fldCharType="begin"/>
      </w:r>
      <w:r>
        <w:rPr>
          <w:color w:val="0000FF"/>
        </w:rPr>
        <w:instrText>HYPERLINK "consultantplus://offline/ref=FFCF61B1203897002AE1EBBDD6BF3825CEC24BD20CB000727A0349900B5B40C0CF30DD35A92882279498127E40269AEEAC6FD0D20D02163AwEJ9I"</w:instrText>
      </w:r>
      <w:r>
        <w:rPr>
          <w:color w:val="0000FF"/>
        </w:rPr>
        <w:fldChar w:fldCharType="separate"/>
      </w:r>
      <w:r>
        <w:rPr>
          <w:color w:val="0000FF"/>
        </w:rPr>
        <w:t>7</w:t>
      </w:r>
      <w:r>
        <w:rPr>
          <w:color w:val="0000FF"/>
        </w:rPr>
        <w:fldChar w:fldCharType="end"/>
      </w:r>
      <w:r>
        <w:t xml:space="preserve"> к нему.</w:t>
      </w:r>
    </w:p>
    <w:p w14:paraId="D21A0000">
      <w:pPr>
        <w:pStyle w:val="Style_1"/>
        <w:spacing w:before="160"/>
        <w:ind w:firstLine="540" w:left="0"/>
        <w:jc w:val="both"/>
      </w:pPr>
      <w:r>
        <w:t xml:space="preserve">3. Для исчисления размера административного штрафа, предусмотренного санкцией </w:t>
      </w:r>
      <w:r>
        <w:rPr>
          <w:color w:val="0000FF"/>
        </w:rPr>
        <w:fldChar w:fldCharType="begin"/>
      </w:r>
      <w:r>
        <w:rPr>
          <w:color w:val="0000FF"/>
        </w:rPr>
        <w:instrText>HYPERLINK \l "Par6629"</w:instrText>
      </w:r>
      <w:r>
        <w:rPr>
          <w:color w:val="0000FF"/>
        </w:rPr>
        <w:fldChar w:fldCharType="separate"/>
      </w:r>
      <w:r>
        <w:rPr>
          <w:color w:val="0000FF"/>
        </w:rPr>
        <w:t>части 2</w:t>
      </w:r>
      <w:r>
        <w:rPr>
          <w:color w:val="0000FF"/>
        </w:rPr>
        <w:fldChar w:fldCharType="end"/>
      </w:r>
      <w:r>
        <w:t xml:space="preserve"> или </w:t>
      </w:r>
      <w:r>
        <w:rPr>
          <w:color w:val="0000FF"/>
        </w:rPr>
        <w:fldChar w:fldCharType="begin"/>
      </w:r>
      <w:r>
        <w:rPr>
          <w:color w:val="0000FF"/>
        </w:rPr>
        <w:instrText>HYPERLINK \l "Par6631"</w:instrText>
      </w:r>
      <w:r>
        <w:rPr>
          <w:color w:val="0000FF"/>
        </w:rPr>
        <w:fldChar w:fldCharType="separate"/>
      </w:r>
      <w:r>
        <w:rPr>
          <w:color w:val="0000FF"/>
        </w:rPr>
        <w:t>3</w:t>
      </w:r>
      <w:r>
        <w:rPr>
          <w:color w:val="0000FF"/>
        </w:rPr>
        <w:fldChar w:fldCharType="end"/>
      </w:r>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r>
        <w:rPr>
          <w:color w:val="0000FF"/>
        </w:rPr>
        <w:fldChar w:fldCharType="begin"/>
      </w:r>
      <w:r>
        <w:rPr>
          <w:color w:val="0000FF"/>
        </w:rPr>
        <w:instrText>HYPERLINK "consultantplus://offline/ref=FFCF61B1203897002AE1EBBDD6BF3825CEC24BD20CB000727A0349900B5B40C0CF30DD35A92880239798127E40269AEEAC6FD0D20D02163AwEJ9I"</w:instrText>
      </w:r>
      <w:r>
        <w:rPr>
          <w:color w:val="0000FF"/>
        </w:rPr>
        <w:fldChar w:fldCharType="separate"/>
      </w:r>
      <w:r>
        <w:rPr>
          <w:color w:val="0000FF"/>
        </w:rPr>
        <w:t>регламента</w:t>
      </w:r>
      <w:r>
        <w:rPr>
          <w:color w:val="0000FF"/>
        </w:rPr>
        <w:fldChar w:fldCharType="end"/>
      </w:r>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D31A0000">
      <w:pPr>
        <w:pStyle w:val="Style_1"/>
        <w:ind w:firstLine="540" w:left="0"/>
        <w:jc w:val="both"/>
      </w:pPr>
    </w:p>
    <w:p w14:paraId="D41A0000">
      <w:pPr>
        <w:pStyle w:val="Style_1"/>
        <w:ind w:firstLine="540" w:left="0"/>
        <w:jc w:val="both"/>
        <w:outlineLvl w:val="2"/>
        <w:rPr>
          <w:b w:val="1"/>
        </w:rPr>
      </w:pPr>
      <w:bookmarkStart w:id="1234" w:name="Par6638"/>
      <w:bookmarkEnd w:id="1234"/>
      <w:r>
        <w:rPr>
          <w:b w:val="1"/>
        </w:rPr>
        <w:t>Статья 14.44. Недостоверное декларирование соответствия продукции</w:t>
      </w:r>
    </w:p>
    <w:p w14:paraId="D5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D61A0000">
      <w:pPr>
        <w:pStyle w:val="Style_1"/>
        <w:ind w:firstLine="540" w:left="0"/>
        <w:jc w:val="both"/>
      </w:pPr>
    </w:p>
    <w:p w14:paraId="D71A0000">
      <w:pPr>
        <w:pStyle w:val="Style_1"/>
        <w:ind w:firstLine="540" w:left="0"/>
        <w:jc w:val="both"/>
      </w:pPr>
      <w:bookmarkStart w:id="1235" w:name="Par6641"/>
      <w:bookmarkEnd w:id="1235"/>
      <w:r>
        <w:t>1. Недостоверное декларирование соответствия продукции -</w:t>
      </w:r>
    </w:p>
    <w:p w14:paraId="D81A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D91A0000">
      <w:pPr>
        <w:pStyle w:val="Style_1"/>
        <w:spacing w:before="160"/>
        <w:ind w:firstLine="540" w:left="0"/>
        <w:jc w:val="both"/>
      </w:pPr>
      <w:bookmarkStart w:id="1236" w:name="Par6643"/>
      <w:bookmarkEnd w:id="1236"/>
      <w:r>
        <w:t xml:space="preserve">2. Недостоверное </w:t>
      </w:r>
      <w:r>
        <w:rPr>
          <w:color w:val="0000FF"/>
        </w:rPr>
        <w:fldChar w:fldCharType="begin"/>
      </w:r>
      <w:r>
        <w:rPr>
          <w:color w:val="0000FF"/>
        </w:rPr>
        <w:instrText>HYPERLINK "consultantplus://offline/ref=FFCF61B1203897002AE1EBBDD6BF3825CECE42D00DBB00727A0349900B5B40C0CF30DD35A92882299498127E40269AEEAC6FD0D20D02163AwEJ9I"</w:instrText>
      </w:r>
      <w:r>
        <w:rPr>
          <w:color w:val="0000FF"/>
        </w:rPr>
        <w:fldChar w:fldCharType="separate"/>
      </w:r>
      <w:r>
        <w:rPr>
          <w:color w:val="0000FF"/>
        </w:rPr>
        <w:t>декларирование соответствия</w:t>
      </w:r>
      <w:r>
        <w:rPr>
          <w:color w:val="0000FF"/>
        </w:rPr>
        <w:fldChar w:fldCharType="end"/>
      </w:r>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DA1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"consultantplus://offline/ref=FFCF61B1203897002AE1EBBDD6BF3825CECE49D40DB400727A0349900B5B40C0CF30DD35A92881239598127E40269AEEAC6FD0D20D02163AwEJ9I"</w:instrText>
      </w:r>
      <w:r>
        <w:rPr>
          <w:color w:val="0000FF"/>
        </w:rPr>
        <w:fldChar w:fldCharType="separate"/>
      </w:r>
      <w:r>
        <w:rPr>
          <w:color w:val="0000FF"/>
        </w:rPr>
        <w:t>закона</w:t>
      </w:r>
      <w:r>
        <w:rPr>
          <w:color w:val="0000FF"/>
        </w:rPr>
        <w:fldChar w:fldCharType="end"/>
      </w:r>
      <w:r>
        <w:t xml:space="preserve"> от 05.04.2016 N 104-ФЗ)</w:t>
      </w:r>
    </w:p>
    <w:p w14:paraId="DB1A0000">
      <w:pPr>
        <w:pStyle w:val="Style_1"/>
        <w:spacing w:before="160"/>
        <w:ind w:firstLine="540" w:left="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DC1A0000">
      <w:pPr>
        <w:pStyle w:val="Style_1"/>
        <w:spacing w:before="160"/>
        <w:ind w:firstLine="540" w:left="0"/>
        <w:jc w:val="both"/>
      </w:pPr>
      <w:r>
        <w:t xml:space="preserve">3. Действия, предусмотренные </w:t>
      </w:r>
      <w:r>
        <w:rPr>
          <w:color w:val="0000FF"/>
        </w:rPr>
        <w:fldChar w:fldCharType="begin"/>
      </w:r>
      <w:r>
        <w:rPr>
          <w:color w:val="0000FF"/>
        </w:rPr>
        <w:instrText>HYPERLINK \l "Par6641"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"Par6643"</w:instrText>
      </w:r>
      <w:r>
        <w:rPr>
          <w:color w:val="0000FF"/>
        </w:rPr>
        <w:fldChar w:fldCharType="separate"/>
      </w:r>
      <w:r>
        <w:rPr>
          <w:color w:val="0000FF"/>
        </w:rPr>
        <w:t>2</w:t>
      </w:r>
      <w:r>
        <w:rPr>
          <w:color w:val="0000FF"/>
        </w:rPr>
        <w:fldChar w:fldCharType="end"/>
      </w:r>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DD1A0000">
      <w:pPr>
        <w:pStyle w:val="Style_1"/>
        <w:spacing w:before="160"/>
        <w:ind w:firstLine="540" w:left="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DE1A0000">
      <w:pPr>
        <w:pStyle w:val="Style_1"/>
        <w:ind w:firstLine="540" w:left="0"/>
        <w:jc w:val="both"/>
      </w:pPr>
    </w:p>
    <w:p w14:paraId="DF1A0000">
      <w:pPr>
        <w:pStyle w:val="Style_1"/>
        <w:ind w:firstLine="540" w:left="0"/>
        <w:jc w:val="both"/>
        <w:outlineLvl w:val="2"/>
        <w:rPr>
          <w:b w:val="1"/>
        </w:rPr>
      </w:pPr>
      <w:r>
        <w:rPr>
          <w:b w:val="1"/>
        </w:rPr>
        <w:t>Статья 14.45. Нарушение порядка реализации продукции, подлежащей обязательному подтверждению соответствия</w:t>
      </w:r>
    </w:p>
    <w:p w14:paraId="E0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"consultantplus://offline/ref=FFCF61B1203897002AE1EBBDD6BF3825CCC74CD80ABA00727A0349900B5B40C0CF30DD35A92880259A98127E40269AEEAC6FD0D20D02163AwEJ9I"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E11A0000">
      <w:pPr>
        <w:pStyle w:val="Style_1"/>
        <w:ind w:firstLine="540" w:left="0"/>
        <w:jc w:val="both"/>
      </w:pPr>
    </w:p>
    <w:p w14:paraId="E21A0000">
      <w:pPr>
        <w:pStyle w:val="Style_1"/>
        <w:ind w:firstLine="540" w:left="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E31A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E41A0000">
      <w:pPr>
        <w:pStyle w:val="Style_1"/>
        <w:ind w:firstLine="540" w:left="0"/>
        <w:jc w:val="both"/>
      </w:pPr>
    </w:p>
    <w:p w14:paraId="E51A0000">
      <w:pPr>
        <w:pStyle w:val="Style_1"/>
        <w:ind w:firstLine="540" w:left="0"/>
        <w:jc w:val="both"/>
        <w:outlineLvl w:val="2"/>
        <w:rPr>
          <w:b w:val="1"/>
        </w:rPr>
      </w:pPr>
      <w:bookmarkStart w:id="1237" w:name="Par6655"/>
      <w:bookmarkEnd w:id="1237"/>
      <w:r>
        <w:rPr>
          <w:b w:val="1"/>
        </w:rPr>
        <w:t>Статья 14.46. Нарушение порядка маркировки продукции, подлежащей обязательному подтверждению соответствия</w:t>
      </w:r>
    </w:p>
    <w:p w14:paraId="E6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"consultantplus://offline/ref=FFCF61B1203897002AE1EBBDD6BF3825CCC74CD80ABA00727A0349900B5B40C0CF30DD35A92880249198127E40269AEEAC6FD0D20D02163AwEJ9I"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E71A0000">
      <w:pPr>
        <w:pStyle w:val="Style_1"/>
        <w:ind w:firstLine="540" w:left="0"/>
        <w:jc w:val="both"/>
      </w:pPr>
    </w:p>
    <w:p w14:paraId="E81A0000">
      <w:pPr>
        <w:pStyle w:val="Style_1"/>
        <w:ind w:firstLine="540" w:left="0"/>
        <w:jc w:val="both"/>
      </w:pPr>
      <w:bookmarkStart w:id="1238" w:name="Par6658"/>
      <w:bookmarkEnd w:id="123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E91A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EA1A0000">
      <w:pPr>
        <w:pStyle w:val="Style_1"/>
        <w:spacing w:before="160"/>
        <w:ind w:firstLine="540" w:left="0"/>
        <w:jc w:val="both"/>
      </w:pPr>
      <w:r>
        <w:t xml:space="preserve">2. Действия, предусмотренные </w:t>
      </w:r>
      <w:r>
        <w:rPr>
          <w:color w:val="0000FF"/>
        </w:rPr>
        <w:fldChar w:fldCharType="begin"/>
      </w:r>
      <w:r>
        <w:rPr>
          <w:color w:val="0000FF"/>
        </w:rPr>
        <w:instrText>HYPERLINK \l "Par6658"</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EB1A0000">
      <w:pPr>
        <w:pStyle w:val="Style_1"/>
        <w:spacing w:before="160"/>
        <w:ind w:firstLine="540" w:left="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EC1A0000">
      <w:pPr>
        <w:pStyle w:val="Style_1"/>
        <w:spacing w:before="160"/>
        <w:ind w:firstLine="540" w:left="0"/>
        <w:jc w:val="both"/>
      </w:pPr>
      <w:r>
        <w:t xml:space="preserve">Примечание. Под </w:t>
      </w:r>
      <w:r>
        <w:rPr>
          <w:color w:val="0000FF"/>
        </w:rPr>
        <w:fldChar w:fldCharType="begin"/>
      </w:r>
      <w:r>
        <w:rPr>
          <w:color w:val="0000FF"/>
        </w:rPr>
        <w:instrText>HYPERLINK "consultantplus://offline/ref=FFCF61B1203897002AE1EBBDD6BF3825CECE42D004BB00727A0349900B5B40C0DD308539AB2A9E20928D442F06w7J0I"</w:instrText>
      </w:r>
      <w:r>
        <w:rPr>
          <w:color w:val="0000FF"/>
        </w:rPr>
        <w:fldChar w:fldCharType="separate"/>
      </w:r>
      <w:r>
        <w:rPr>
          <w:color w:val="0000FF"/>
        </w:rPr>
        <w:t>знаком обращения</w:t>
      </w:r>
      <w:r>
        <w:rPr>
          <w:color w:val="0000FF"/>
        </w:rPr>
        <w:fldChar w:fldCharType="end"/>
      </w:r>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r>
        <w:rPr>
          <w:color w:val="0000FF"/>
        </w:rPr>
        <w:fldChar w:fldCharType="begin"/>
      </w:r>
      <w:r>
        <w:rPr>
          <w:color w:val="0000FF"/>
        </w:rPr>
        <w:instrText>HYPERLINK "consultantplus://offline/ref=FFCF61B1203897002AE1EBBDD6BF3825CCCF4DD50BBA00727A0349900B5B40C0DD308539AB2A9E20928D442F06w7J0I"</w:instrText>
      </w:r>
      <w:r>
        <w:rPr>
          <w:color w:val="0000FF"/>
        </w:rPr>
        <w:fldChar w:fldCharType="separate"/>
      </w:r>
      <w:r>
        <w:rPr>
          <w:color w:val="0000FF"/>
        </w:rPr>
        <w:t>единый знак обращения</w:t>
      </w:r>
      <w:r>
        <w:rPr>
          <w:color w:val="0000FF"/>
        </w:rPr>
        <w:fldChar w:fldCharType="end"/>
      </w:r>
      <w:r>
        <w:t xml:space="preserve"> продукции на рынке государств - членов Таможенного союза и </w:t>
      </w:r>
      <w:r>
        <w:rPr>
          <w:color w:val="0000FF"/>
        </w:rPr>
        <w:fldChar w:fldCharType="begin"/>
      </w:r>
      <w:r>
        <w:rPr>
          <w:color w:val="0000FF"/>
        </w:rPr>
        <w:instrText>HYPERLINK "consultantplus://offline/ref=FFCF61B1203897002AE1EBBDD6BF3825C9C249D60AB400727A0349900B5B40C0CF30DD35A92B80239498127E40269AEEAC6FD0D20D02163AwEJ9I"</w:instrText>
      </w:r>
      <w:r>
        <w:rPr>
          <w:color w:val="0000FF"/>
        </w:rPr>
        <w:fldChar w:fldCharType="separate"/>
      </w:r>
      <w:r>
        <w:rPr>
          <w:color w:val="0000FF"/>
        </w:rPr>
        <w:t>единый знак обращения</w:t>
      </w:r>
      <w:r>
        <w:rPr>
          <w:color w:val="0000FF"/>
        </w:rPr>
        <w:fldChar w:fldCharType="end"/>
      </w:r>
      <w:r>
        <w:t xml:space="preserve"> продукции на рынке государств - членов ЕврАзЭС.</w:t>
      </w:r>
    </w:p>
    <w:p w14:paraId="ED1A0000">
      <w:pPr>
        <w:pStyle w:val="Style_1"/>
        <w:ind w:firstLine="540" w:left="0"/>
        <w:jc w:val="both"/>
      </w:pPr>
    </w:p>
    <w:p w14:paraId="EE1A0000">
      <w:pPr>
        <w:pStyle w:val="Style_1"/>
        <w:ind w:firstLine="540" w:left="0"/>
        <w:jc w:val="both"/>
        <w:outlineLvl w:val="2"/>
        <w:rPr>
          <w:b w:val="1"/>
        </w:rPr>
      </w:pPr>
      <w:bookmarkStart w:id="1239" w:name="Par6664"/>
      <w:bookmarkEnd w:id="1239"/>
      <w:r>
        <w:rPr>
          <w:b w:val="1"/>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EF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"consultantplus://offline/ref=FFCF61B1203897002AE1EBBDD6BF3825CCC149D005B400727A0349900B5B40C0CF30DD35A92880209398127E40269AEEAC6FD0D20D02163AwEJ9I"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31.12.2014 N 521-ФЗ)</w:t>
      </w:r>
    </w:p>
    <w:p w14:paraId="F01A0000">
      <w:pPr>
        <w:pStyle w:val="Style_1"/>
        <w:ind w:firstLine="0" w:left="0"/>
        <w:jc w:val="both"/>
      </w:pPr>
    </w:p>
    <w:p w14:paraId="F11A0000">
      <w:pPr>
        <w:pStyle w:val="Style_1"/>
        <w:ind w:firstLine="540" w:left="0"/>
        <w:jc w:val="both"/>
      </w:pPr>
      <w:r>
        <w:t xml:space="preserve">Нарушение обязательных </w:t>
      </w:r>
      <w:r>
        <w:rPr>
          <w:color w:val="0000FF"/>
        </w:rPr>
        <w:fldChar w:fldCharType="begin"/>
      </w:r>
      <w:r>
        <w:rPr>
          <w:color w:val="0000FF"/>
        </w:rPr>
        <w:instrText>HYPERLINK "consultantplus://offline/ref=FFCF61B1203897002AE1EBBDD6BF3825CEC74AD00DB300727A0349900B5B40C0CF30DD35A92881289498127E40269AEEAC6FD0D20D02163AwEJ9I"</w:instrText>
      </w:r>
      <w:r>
        <w:rPr>
          <w:color w:val="0000FF"/>
        </w:rPr>
        <w:fldChar w:fldCharType="separate"/>
      </w:r>
      <w:r>
        <w:rPr>
          <w:color w:val="0000FF"/>
        </w:rPr>
        <w:t>требований</w:t>
      </w:r>
      <w:r>
        <w:rPr>
          <w:color w:val="0000FF"/>
        </w:rPr>
        <w:fldChar w:fldCharType="end"/>
      </w:r>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F21A0000">
      <w:pPr>
        <w:pStyle w:val="Style_1"/>
        <w:spacing w:before="160"/>
        <w:ind w:firstLine="540" w:left="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F31A0000">
      <w:pPr>
        <w:pStyle w:val="Style_1"/>
        <w:ind w:firstLine="540" w:left="0"/>
        <w:jc w:val="both"/>
      </w:pPr>
    </w:p>
    <w:p w14:paraId="F41A0000">
      <w:pPr>
        <w:pStyle w:val="Style_1"/>
        <w:ind w:firstLine="540" w:left="0"/>
        <w:jc w:val="both"/>
        <w:outlineLvl w:val="2"/>
        <w:rPr>
          <w:b w:val="1"/>
        </w:rPr>
      </w:pPr>
      <w:bookmarkStart w:id="1240" w:name="Par6670"/>
      <w:bookmarkEnd w:id="1240"/>
      <w:r>
        <w:rPr>
          <w:b w:val="1"/>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F51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"consultantplus://offline/ref=FFCF61B1203897002AE1EBBDD6BF3825CFC44AD305B600727A0349900B5B40C0CF30DD35A92880209298127E40269AEEAC6FD0D20D02163AwEJ9I"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18.07.2017 N 175-ФЗ)</w:t>
      </w:r>
    </w:p>
    <w:p w14:paraId="F61A0000">
      <w:pPr>
        <w:pStyle w:val="Style_1"/>
        <w:ind w:firstLine="540" w:left="0"/>
        <w:jc w:val="both"/>
      </w:pPr>
    </w:p>
    <w:p w14:paraId="F71A0000">
      <w:pPr>
        <w:pStyle w:val="Style_1"/>
        <w:ind w:firstLine="540" w:left="0"/>
        <w:jc w:val="both"/>
      </w:pPr>
      <w:bookmarkStart w:id="1241" w:name="Par6673"/>
      <w:bookmarkEnd w:id="124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r>
        <w:rPr>
          <w:color w:val="0000FF"/>
        </w:rPr>
        <w:fldChar w:fldCharType="begin"/>
      </w:r>
      <w:r>
        <w:rPr>
          <w:color w:val="0000FF"/>
        </w:rPr>
        <w:instrText>HYPERLINK "consultantplus://offline/ref=FFCF61B1203897002AE1EBBDD6BF3825CECE42D00DBB00727A0349900B5B40C0CF30DD35A92884209B98127E40269AEEAC6FD0D20D02163AwEJ9I"</w:instrText>
      </w:r>
      <w:r>
        <w:rPr>
          <w:color w:val="0000FF"/>
        </w:rPr>
        <w:fldChar w:fldCharType="separate"/>
      </w:r>
      <w:r>
        <w:rPr>
          <w:color w:val="0000FF"/>
        </w:rPr>
        <w:t>обязанности по информированию</w:t>
      </w:r>
      <w:r>
        <w:rPr>
          <w:color w:val="0000FF"/>
        </w:rPr>
        <w:fldChar w:fldCharType="end"/>
      </w:r>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F81A0000">
      <w:pPr>
        <w:pStyle w:val="Style_1"/>
        <w:spacing w:before="160"/>
        <w:ind w:firstLine="540" w:left="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F91A0000">
      <w:pPr>
        <w:pStyle w:val="Style_1"/>
        <w:spacing w:before="160"/>
        <w:ind w:firstLine="540" w:left="0"/>
        <w:jc w:val="both"/>
      </w:pPr>
      <w:r>
        <w:t xml:space="preserve">2. Невыполнение изготовителем (продавцом, лицом, выполняющим функции иностранного изготовителя) </w:t>
      </w:r>
      <w:r>
        <w:rPr>
          <w:color w:val="0000FF"/>
        </w:rPr>
        <w:fldChar w:fldCharType="begin"/>
      </w:r>
      <w:r>
        <w:rPr>
          <w:color w:val="0000FF"/>
        </w:rPr>
        <w:instrText>HYPERLINK "consultantplus://offline/ref=FFCF61B1203897002AE1EBBDD6BF3825CECE42D00DBB00727A0349900B5B40C0CF30DD35A92884239098127E40269AEEAC6FD0D20D02163AwEJ9I"</w:instrText>
      </w:r>
      <w:r>
        <w:rPr>
          <w:color w:val="0000FF"/>
        </w:rPr>
        <w:fldChar w:fldCharType="separate"/>
      </w:r>
      <w:r>
        <w:rPr>
          <w:color w:val="0000FF"/>
        </w:rPr>
        <w:t>обязанности</w:t>
      </w:r>
      <w:r>
        <w:rPr>
          <w:color w:val="0000FF"/>
        </w:rPr>
        <w:fldChar w:fldCharType="end"/>
      </w:r>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FA1A0000">
      <w:pPr>
        <w:pStyle w:val="Style_1"/>
        <w:spacing w:before="160"/>
        <w:ind w:firstLine="540" w:left="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FB1A0000">
      <w:pPr>
        <w:pStyle w:val="Style_1"/>
        <w:spacing w:before="160"/>
        <w:ind w:firstLine="540" w:left="0"/>
        <w:jc w:val="both"/>
      </w:pPr>
      <w:r>
        <w:t xml:space="preserve">3. Невыполнение изготовителем (продавцом, лицом, выполняющим функции иностранного изготовителя) </w:t>
      </w:r>
      <w:r>
        <w:rPr>
          <w:color w:val="0000FF"/>
        </w:rPr>
        <w:fldChar w:fldCharType="begin"/>
      </w:r>
      <w:r>
        <w:rPr>
          <w:color w:val="0000FF"/>
        </w:rPr>
        <w:instrText>HYPERLINK "consultantplus://offline/ref=FFCF61B1203897002AE1EBBDD6BF3825CECE42D00DBB00727A0349900B5B40C0CF30DD35AC288B75C2D71322067189EDAF6FD3D311w0J3I"</w:instrText>
      </w:r>
      <w:r>
        <w:rPr>
          <w:color w:val="0000FF"/>
        </w:rPr>
        <w:fldChar w:fldCharType="separate"/>
      </w:r>
      <w:r>
        <w:rPr>
          <w:color w:val="0000FF"/>
        </w:rPr>
        <w:t>мероприятий</w:t>
      </w:r>
      <w:r>
        <w:rPr>
          <w:color w:val="0000FF"/>
        </w:rPr>
        <w:fldChar w:fldCharType="end"/>
      </w:r>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FC1A0000">
      <w:pPr>
        <w:pStyle w:val="Style_1"/>
        <w:spacing w:before="160"/>
        <w:ind w:firstLine="540" w:left="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FD1A0000">
      <w:pPr>
        <w:pStyle w:val="Style_1"/>
        <w:spacing w:before="160"/>
        <w:ind w:firstLine="540" w:left="0"/>
        <w:jc w:val="both"/>
      </w:pPr>
      <w:bookmarkStart w:id="1242" w:name="Par6679"/>
      <w:bookmarkEnd w:id="1242"/>
      <w:r>
        <w:t xml:space="preserve">4. Невыполнение изготовителем (продавцом, лицом, выполняющим функции иностранного изготовителя) </w:t>
      </w:r>
      <w:r>
        <w:rPr>
          <w:color w:val="0000FF"/>
        </w:rPr>
        <w:fldChar w:fldCharType="begin"/>
      </w:r>
      <w:r>
        <w:rPr>
          <w:color w:val="0000FF"/>
        </w:rPr>
        <w:instrText>HYPERLINK "consultantplus://offline/ref=FFCF61B1203897002AE1EBBDD6BF3825CECE42D00DBB00727A0349900B5B40C0CF30DD35AC2A8B75C2D71322067189EDAF6FD3D311w0J3I"</w:instrText>
      </w:r>
      <w:r>
        <w:rPr>
          <w:color w:val="0000FF"/>
        </w:rPr>
        <w:fldChar w:fldCharType="separate"/>
      </w:r>
      <w:r>
        <w:rPr>
          <w:color w:val="0000FF"/>
        </w:rPr>
        <w:t>обязанности</w:t>
      </w:r>
      <w:r>
        <w:rPr>
          <w:color w:val="0000FF"/>
        </w:rPr>
        <w:fldChar w:fldCharType="end"/>
      </w:r>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FE1A0000">
      <w:pPr>
        <w:pStyle w:val="Style_1"/>
        <w:spacing w:before="160"/>
        <w:ind w:firstLine="540" w:left="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FF1A0000">
      <w:pPr>
        <w:pStyle w:val="Style_1"/>
        <w:spacing w:before="160"/>
        <w:ind w:firstLine="540" w:left="0"/>
        <w:jc w:val="both"/>
      </w:pPr>
      <w:bookmarkStart w:id="1243" w:name="Par6681"/>
      <w:bookmarkEnd w:id="1243"/>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"Par6679"</w:instrText>
      </w:r>
      <w:r>
        <w:rPr>
          <w:color w:val="0000FF"/>
        </w:rPr>
        <w:fldChar w:fldCharType="separate"/>
      </w:r>
      <w:r>
        <w:rPr>
          <w:color w:val="0000FF"/>
        </w:rPr>
        <w:t>частью 4</w:t>
      </w:r>
      <w:r>
        <w:rPr>
          <w:color w:val="0000FF"/>
        </w:rPr>
        <w:fldChar w:fldCharType="end"/>
      </w:r>
      <w:r>
        <w:t xml:space="preserve"> настоящей статьи, -</w:t>
      </w:r>
    </w:p>
    <w:p w14:paraId="001B0000">
      <w:pPr>
        <w:pStyle w:val="Style_1"/>
        <w:spacing w:before="160"/>
        <w:ind w:firstLine="540" w:left="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011B0000">
      <w:pPr>
        <w:pStyle w:val="Style_1"/>
        <w:ind w:firstLine="540" w:left="0"/>
        <w:jc w:val="both"/>
      </w:pPr>
    </w:p>
    <w:p w14:paraId="021B0000">
      <w:pPr>
        <w:pStyle w:val="Style_1"/>
        <w:ind w:firstLine="540" w:left="0"/>
        <w:jc w:val="both"/>
        <w:outlineLvl w:val="2"/>
        <w:rPr>
          <w:b w:val="1"/>
        </w:rPr>
      </w:pPr>
      <w:bookmarkStart w:id="1244" w:name="Par6684"/>
      <w:bookmarkEnd w:id="1244"/>
      <w:r>
        <w:rPr>
          <w:b w:val="1"/>
        </w:rPr>
        <w:t>Статья 14.47. Нарушение правил выполнения работ по сертификации</w:t>
      </w:r>
    </w:p>
    <w:p w14:paraId="03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041B0000">
      <w:pPr>
        <w:pStyle w:val="Style_1"/>
        <w:ind w:firstLine="540" w:left="0"/>
        <w:jc w:val="both"/>
      </w:pPr>
    </w:p>
    <w:p w14:paraId="051B0000">
      <w:pPr>
        <w:pStyle w:val="Style_1"/>
        <w:ind w:firstLine="540" w:left="0"/>
        <w:jc w:val="both"/>
      </w:pPr>
      <w:bookmarkStart w:id="1245" w:name="Par6687"/>
      <w:bookmarkEnd w:id="1245"/>
      <w:r>
        <w:t xml:space="preserve">1. Нарушение правил выполнения работ по сертификации либо выдача сертификата соответствия с нарушением требований </w:t>
      </w:r>
      <w:r>
        <w:rPr>
          <w:color w:val="0000FF"/>
        </w:rPr>
        <w:fldChar w:fldCharType="begin"/>
      </w:r>
      <w:r>
        <w:rPr>
          <w:color w:val="0000FF"/>
        </w:rPr>
        <w:instrText>HYPERLINK "consultantplus://offline/ref=FFCF61B1203897002AE1EBBDD6BF3825CECE42D00DBB00727A0349900B5B40C0CF30DD35A92882229298127E40269AEEAC6FD0D20D02163AwEJ9I"</w:instrText>
      </w:r>
      <w:r>
        <w:rPr>
          <w:color w:val="0000FF"/>
        </w:rPr>
        <w:fldChar w:fldCharType="separate"/>
      </w:r>
      <w:r>
        <w:rPr>
          <w:color w:val="0000FF"/>
        </w:rPr>
        <w:t>законодательства</w:t>
      </w:r>
      <w:r>
        <w:rPr>
          <w:color w:val="0000FF"/>
        </w:rPr>
        <w:fldChar w:fldCharType="end"/>
      </w:r>
      <w:r>
        <w:t xml:space="preserve"> о техническом регулировании -</w:t>
      </w:r>
    </w:p>
    <w:p w14:paraId="061B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071B0000">
      <w:pPr>
        <w:pStyle w:val="Style_1"/>
        <w:spacing w:before="160"/>
        <w:ind w:firstLine="540" w:left="0"/>
        <w:jc w:val="both"/>
      </w:pPr>
      <w:r>
        <w:t xml:space="preserve">2. Действия, предусмотренные </w:t>
      </w:r>
      <w:r>
        <w:rPr>
          <w:color w:val="0000FF"/>
        </w:rPr>
        <w:fldChar w:fldCharType="begin"/>
      </w:r>
      <w:r>
        <w:rPr>
          <w:color w:val="0000FF"/>
        </w:rPr>
        <w:instrText>HYPERLINK \l "Par6687"</w:instrText>
      </w:r>
      <w:r>
        <w:rPr>
          <w:color w:val="0000FF"/>
        </w:rPr>
        <w:fldChar w:fldCharType="separate"/>
      </w:r>
      <w:r>
        <w:rPr>
          <w:color w:val="0000FF"/>
        </w:rPr>
        <w:t>частью 1</w:t>
      </w:r>
      <w:r>
        <w:rPr>
          <w:color w:val="0000FF"/>
        </w:rPr>
        <w:fldChar w:fldCharType="end"/>
      </w:r>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081B0000">
      <w:pPr>
        <w:pStyle w:val="Style_1"/>
        <w:spacing w:before="160"/>
        <w:ind w:firstLine="540" w:left="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091B0000">
      <w:pPr>
        <w:pStyle w:val="Style_1"/>
        <w:spacing w:before="160"/>
        <w:ind w:firstLine="540" w:left="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0A1B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0B1B0000">
      <w:pPr>
        <w:pStyle w:val="Style_1"/>
        <w:spacing w:before="160"/>
        <w:ind w:firstLine="540" w:left="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0C1B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0D1B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"consultantplus://offline/ref=FFCF61B1203897002AE1EBBDD6BF3825C9C24AD40CB200727A0349900B5B40C0CF30DD35A92880239398127E40269AEEAC6FD0D20D02163AwEJ9I"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23.06.2014 N 160-ФЗ)</w:t>
      </w:r>
    </w:p>
    <w:p w14:paraId="0E1B0000">
      <w:pPr>
        <w:pStyle w:val="Style_1"/>
        <w:ind w:firstLine="540" w:left="0"/>
        <w:jc w:val="both"/>
      </w:pPr>
    </w:p>
    <w:p w14:paraId="0F1B0000">
      <w:pPr>
        <w:pStyle w:val="Style_1"/>
        <w:ind w:firstLine="540" w:left="0"/>
        <w:jc w:val="both"/>
        <w:outlineLvl w:val="2"/>
        <w:rPr>
          <w:b w:val="1"/>
        </w:rPr>
      </w:pPr>
      <w:bookmarkStart w:id="1246" w:name="Par6697"/>
      <w:bookmarkEnd w:id="1246"/>
      <w:r>
        <w:rPr>
          <w:b w:val="1"/>
        </w:rPr>
        <w:t>Статья 14.48. Представление недостоверных результатов исследований (испытаний)</w:t>
      </w:r>
    </w:p>
    <w:p w14:paraId="10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"consultantplus://offline/ref=FFCF61B1203897002AE1EBBDD6BF3825CCC74CD80ABA00727A0349900B5B40C0CF30DD35A92880279698127E40269AEEAC6FD0D20D02163AwEJ9I"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111B0000">
      <w:pPr>
        <w:pStyle w:val="Style_1"/>
        <w:ind w:firstLine="540" w:left="0"/>
        <w:jc w:val="both"/>
      </w:pPr>
    </w:p>
    <w:p w14:paraId="121B0000">
      <w:pPr>
        <w:pStyle w:val="Style_1"/>
        <w:ind w:firstLine="540" w:left="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131B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141B0000">
      <w:pPr>
        <w:pStyle w:val="Style_1"/>
        <w:ind w:firstLine="540" w:left="0"/>
        <w:jc w:val="both"/>
      </w:pPr>
    </w:p>
    <w:p w14:paraId="151B0000">
      <w:pPr>
        <w:pStyle w:val="Style_1"/>
        <w:ind w:firstLine="540" w:left="0"/>
        <w:jc w:val="both"/>
        <w:outlineLvl w:val="2"/>
        <w:rPr>
          <w:b w:val="1"/>
        </w:rPr>
      </w:pPr>
      <w:bookmarkStart w:id="1247" w:name="Par6703"/>
      <w:bookmarkEnd w:id="1247"/>
      <w:r>
        <w:rPr>
          <w:b w:val="1"/>
        </w:rPr>
        <w:t>Статья 14.49. Нарушение обязательных требований в отношении оборонной продукции (выполняемых работ, оказываемых услуг)</w:t>
      </w:r>
    </w:p>
    <w:p w14:paraId="16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"consultantplus://offline/ref=FFCF61B1203897002AE1EBBDD6BF3825CCC74CD80ABA00727A0349900B5B40C0CF30DD35A92880279B98127E40269AEEAC6FD0D20D02163AwEJ9I"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171B0000">
      <w:pPr>
        <w:pStyle w:val="Style_1"/>
        <w:ind w:firstLine="540" w:left="0"/>
        <w:jc w:val="both"/>
      </w:pPr>
    </w:p>
    <w:p w14:paraId="181B0000">
      <w:pPr>
        <w:pStyle w:val="Style_1"/>
        <w:ind w:firstLine="540" w:left="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r>
        <w:rPr>
          <w:color w:val="0000FF"/>
        </w:rPr>
        <w:fldChar w:fldCharType="begin"/>
      </w:r>
      <w:r>
        <w:rPr>
          <w:color w:val="0000FF"/>
        </w:rPr>
        <w:instrText>HYPERLINK "consultantplus://offline/ref=FFCF61B1203897002AE1EBBDD6BF3825C4C543D90DB95D78725A45920C541FC5C821DD36AB3681208D91462Dw0J7I"</w:instrText>
      </w:r>
      <w:r>
        <w:rPr>
          <w:color w:val="0000FF"/>
        </w:rPr>
        <w:fldChar w:fldCharType="separate"/>
      </w:r>
      <w:r>
        <w:rPr>
          <w:color w:val="0000FF"/>
        </w:rPr>
        <w:t>сведений</w:t>
      </w:r>
      <w:r>
        <w:rPr>
          <w:color w:val="0000FF"/>
        </w:rPr>
        <w:fldChar w:fldCharType="end"/>
      </w:r>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r>
        <w:rPr>
          <w:color w:val="0000FF"/>
        </w:rPr>
        <w:fldChar w:fldCharType="begin"/>
      </w:r>
      <w:r>
        <w:rPr>
          <w:color w:val="0000FF"/>
        </w:rPr>
        <w:instrText>HYPERLINK "consultantplus://offline/ref=FFCF61B1203897002AE1EBBDD6BF3825CECE42D00DBB00727A0349900B5B40C0CF30DD35A1288B75C2D71322067189EDAF6FD3D311w0J3I"</w:instrText>
      </w:r>
      <w:r>
        <w:rPr>
          <w:color w:val="0000FF"/>
        </w:rPr>
        <w:fldChar w:fldCharType="separate"/>
      </w:r>
      <w:r>
        <w:rPr>
          <w:color w:val="0000FF"/>
        </w:rPr>
        <w:t>законодательством</w:t>
      </w:r>
      <w:r>
        <w:rPr>
          <w:color w:val="0000FF"/>
        </w:rPr>
        <w:fldChar w:fldCharType="end"/>
      </w:r>
      <w:r>
        <w:t xml:space="preserve"> Российской Федерации о техническом регулировании и </w:t>
      </w:r>
      <w:r>
        <w:rPr>
          <w:color w:val="0000FF"/>
        </w:rPr>
        <w:fldChar w:fldCharType="begin"/>
      </w:r>
      <w:r>
        <w:rPr>
          <w:color w:val="0000FF"/>
        </w:rPr>
        <w:instrText>HYPERLINK "consultantplus://offline/ref=FFCF61B1203897002AE1EBBDD6BF3825CEC148D904BB00727A0349900B5B40C0CF30DD35A92880279198127E40269AEEAC6FD0D20D02163AwEJ9I"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19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"consultantplus://offline/ref=FFCF61B1203897002AE1EBBDD6BF3825CECE49D40DB400727A0349900B5B40C0CF30DD35A92881239498127E40269AEEAC6FD0D20D02163AwEJ9I"</w:instrText>
      </w:r>
      <w:r>
        <w:rPr>
          <w:color w:val="0000FF"/>
        </w:rPr>
        <w:fldChar w:fldCharType="separate"/>
      </w:r>
      <w:r>
        <w:rPr>
          <w:color w:val="0000FF"/>
        </w:rPr>
        <w:t>закона</w:t>
      </w:r>
      <w:r>
        <w:rPr>
          <w:color w:val="0000FF"/>
        </w:rPr>
        <w:fldChar w:fldCharType="end"/>
      </w:r>
      <w:r>
        <w:t xml:space="preserve"> от 05.04.2016 N 104-ФЗ)</w:t>
      </w:r>
    </w:p>
    <w:p w14:paraId="1A1B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1B1B0000">
      <w:pPr>
        <w:pStyle w:val="Style_1"/>
        <w:ind w:firstLine="540" w:left="0"/>
        <w:jc w:val="both"/>
      </w:pPr>
    </w:p>
    <w:p w14:paraId="1C1B0000">
      <w:pPr>
        <w:pStyle w:val="Style_1"/>
        <w:ind w:firstLine="540" w:left="0"/>
        <w:jc w:val="both"/>
        <w:outlineLvl w:val="2"/>
        <w:rPr>
          <w:b w:val="1"/>
        </w:rPr>
      </w:pPr>
      <w:bookmarkStart w:id="1248" w:name="Par6710"/>
      <w:bookmarkEnd w:id="1248"/>
      <w:r>
        <w:rPr>
          <w:b w:val="1"/>
        </w:rPr>
        <w:t>Статья 14.50. Неисполнение обязанностей и требований при осуществлении внешнеторговых бартерных сделок</w:t>
      </w:r>
    </w:p>
    <w:p w14:paraId="1D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"consultantplus://offline/ref=FFCF61B1203897002AE1EBBDD6BF3825C9C34ED00CB000727A0349900B5B40C0CF30DD35A92883239A98127E40269AEEAC6FD0D20D02163AwEJ9I"</w:instrText>
      </w:r>
      <w:r>
        <w:rPr>
          <w:color w:val="0000FF"/>
        </w:rPr>
        <w:fldChar w:fldCharType="separate"/>
      </w:r>
      <w:r>
        <w:rPr>
          <w:color w:val="0000FF"/>
        </w:rPr>
        <w:t>законом</w:t>
      </w:r>
      <w:r>
        <w:rPr>
          <w:color w:val="0000FF"/>
        </w:rPr>
        <w:fldChar w:fldCharType="end"/>
      </w:r>
      <w:r>
        <w:t xml:space="preserve"> от 06.12.2011 N 409-ФЗ)</w:t>
      </w:r>
    </w:p>
    <w:p w14:paraId="1E1B0000">
      <w:pPr>
        <w:pStyle w:val="Style_1"/>
        <w:ind w:firstLine="540" w:left="0"/>
        <w:jc w:val="both"/>
      </w:pPr>
    </w:p>
    <w:p w14:paraId="1F1B0000">
      <w:pPr>
        <w:pStyle w:val="Style_1"/>
        <w:ind w:firstLine="540" w:left="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201B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211B0000">
      <w:pPr>
        <w:pStyle w:val="Style_1"/>
        <w:ind w:firstLine="540" w:left="0"/>
        <w:jc w:val="both"/>
      </w:pPr>
    </w:p>
    <w:p w14:paraId="221B0000">
      <w:pPr>
        <w:pStyle w:val="Style_1"/>
        <w:ind w:firstLine="540" w:left="0"/>
        <w:jc w:val="both"/>
        <w:outlineLvl w:val="2"/>
        <w:rPr>
          <w:b w:val="1"/>
        </w:rPr>
      </w:pPr>
      <w:r>
        <w:rPr>
          <w:b w:val="1"/>
        </w:rPr>
        <w:t>Статья 14.51. Нарушение законодательства Российской Федерации о туристской деятельности</w:t>
      </w:r>
    </w:p>
    <w:p w14:paraId="231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"consultantplus://offline/ref=FFCF61B1203897002AE1EBBDD6BF3825CEC64BD305B600727A0349900B5B40C0CF30DD35A92884219398127E40269AEEAC6FD0D20D02163AwEJ9I"</w:instrText>
      </w:r>
      <w:r>
        <w:rPr>
          <w:color w:val="0000FF"/>
        </w:rPr>
        <w:fldChar w:fldCharType="separate"/>
      </w:r>
      <w:r>
        <w:rPr>
          <w:color w:val="0000FF"/>
        </w:rPr>
        <w:t>закона</w:t>
      </w:r>
      <w:r>
        <w:rPr>
          <w:color w:val="0000FF"/>
        </w:rPr>
        <w:fldChar w:fldCharType="end"/>
      </w:r>
      <w:r>
        <w:t xml:space="preserve"> от 02.03.2016 N 49-ФЗ)</w:t>
      </w:r>
    </w:p>
    <w:p w14:paraId="241B0000">
      <w:pPr>
        <w:pStyle w:val="Style_1"/>
        <w:ind w:firstLine="0" w:left="0"/>
        <w:jc w:val="both"/>
      </w:pPr>
    </w:p>
    <w:p w14:paraId="251B0000">
      <w:pPr>
        <w:pStyle w:val="Style_1"/>
        <w:ind w:firstLine="540" w:left="0"/>
        <w:jc w:val="both"/>
      </w:pPr>
      <w:bookmarkStart w:id="1249" w:name="Par6719"/>
      <w:bookmarkEnd w:id="1249"/>
      <w:r>
        <w:t xml:space="preserve">1. </w:t>
      </w:r>
      <w:r>
        <w:rPr>
          <w:color w:val="0000FF"/>
        </w:rPr>
        <w:fldChar w:fldCharType="begin"/>
      </w:r>
      <w:r>
        <w:rPr>
          <w:color w:val="0000FF"/>
        </w:rPr>
        <w:instrText>HYPERLINK "consultantplus://offline/ref=FFCF61B1203897002AE1EBBDD6BF3825C9C243D40BB600727A0349900B5B40C0CF30DD30AA288B75C2D71322067189EDAF6FD3D311w0J3I"</w:instrText>
      </w:r>
      <w:r>
        <w:rPr>
          <w:color w:val="0000FF"/>
        </w:rPr>
        <w:fldChar w:fldCharType="separate"/>
      </w:r>
      <w:r>
        <w:rPr>
          <w:color w:val="0000FF"/>
        </w:rPr>
        <w:t>Осуществление</w:t>
      </w:r>
      <w:r>
        <w:rPr>
          <w:color w:val="0000FF"/>
        </w:rPr>
        <w:fldChar w:fldCharType="end"/>
      </w:r>
      <w:r>
        <w:t xml:space="preserve"> туроператорской деятельности лицом, сведения о котором отсутствуют в едином федеральном реестре туроператоров, -</w:t>
      </w:r>
    </w:p>
    <w:p w14:paraId="261B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271B0000">
      <w:pPr>
        <w:pStyle w:val="Style_1"/>
        <w:spacing w:before="160"/>
        <w:ind w:firstLine="540" w:left="0"/>
        <w:jc w:val="both"/>
      </w:pPr>
      <w:r>
        <w:t xml:space="preserve">2. Нарушение туроператором установленного законодательством порядка определения </w:t>
      </w:r>
      <w:r>
        <w:rPr>
          <w:color w:val="0000FF"/>
        </w:rPr>
        <w:fldChar w:fldCharType="begin"/>
      </w:r>
      <w:r>
        <w:rPr>
          <w:color w:val="0000FF"/>
        </w:rPr>
        <w:instrText>HYPERLINK "consultantplus://offline/ref=FFCF61B1203897002AE1EBBDD6BF3825C9C243D40BB600727A0349900B5B40C0CF30DD32A8298B75C2D71322067189EDAF6FD3D311w0J3I"</w:instrText>
      </w:r>
      <w:r>
        <w:rPr>
          <w:color w:val="0000FF"/>
        </w:rPr>
        <w:fldChar w:fldCharType="separate"/>
      </w:r>
      <w:r>
        <w:rPr>
          <w:color w:val="0000FF"/>
        </w:rPr>
        <w:t>размера</w:t>
      </w:r>
      <w:r>
        <w:rPr>
          <w:color w:val="0000FF"/>
        </w:rPr>
        <w:fldChar w:fldCharType="end"/>
      </w:r>
      <w:r>
        <w:t xml:space="preserve"> финансового обеспечения ответственности туроператора при осуществлении туроператорской деятельности либо </w:t>
      </w:r>
      <w:r>
        <w:rPr>
          <w:color w:val="0000FF"/>
        </w:rPr>
        <w:fldChar w:fldCharType="begin"/>
      </w:r>
      <w:r>
        <w:rPr>
          <w:color w:val="0000FF"/>
        </w:rPr>
        <w:instrText>HYPERLINK "consultantplus://offline/ref=FFCF61B1203897002AE1EBBDD6BF3825C9C243D40BB600727A0349900B5B40C0CF30DD3CAE2F8B75C2D71322067189EDAF6FD3D311w0J3I"</w:instrText>
      </w:r>
      <w:r>
        <w:rPr>
          <w:color w:val="0000FF"/>
        </w:rPr>
        <w:fldChar w:fldCharType="separate"/>
      </w:r>
      <w:r>
        <w:rPr>
          <w:color w:val="0000FF"/>
        </w:rPr>
        <w:t>непредставление</w:t>
      </w:r>
      <w:r>
        <w:rPr>
          <w:color w:val="0000FF"/>
        </w:rPr>
        <w:fldChar w:fldCharType="end"/>
      </w:r>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281B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291B0000">
      <w:pPr>
        <w:pStyle w:val="Style_1"/>
        <w:spacing w:before="160"/>
        <w:ind w:firstLine="540" w:left="0"/>
        <w:jc w:val="both"/>
      </w:pPr>
      <w:bookmarkStart w:id="1250" w:name="Par6723"/>
      <w:bookmarkEnd w:id="1250"/>
      <w:r>
        <w:t xml:space="preserve">3. </w:t>
      </w:r>
      <w:r>
        <w:rPr>
          <w:color w:val="0000FF"/>
        </w:rPr>
        <w:fldChar w:fldCharType="begin"/>
      </w:r>
      <w:r>
        <w:rPr>
          <w:color w:val="0000FF"/>
        </w:rPr>
        <w:instrText>HYPERLINK "consultantplus://offline/ref=FFCF61B1203897002AE1EBBDD6BF3825C9C243D40BB600727A0349900B5B40C0CF30DD30A82F8B75C2D71322067189EDAF6FD3D311w0J3I"</w:instrText>
      </w:r>
      <w:r>
        <w:rPr>
          <w:color w:val="0000FF"/>
        </w:rPr>
        <w:fldChar w:fldCharType="separate"/>
      </w:r>
      <w:r>
        <w:rPr>
          <w:color w:val="0000FF"/>
        </w:rPr>
        <w:t>Осуществление</w:t>
      </w:r>
      <w:r>
        <w:rPr>
          <w:color w:val="0000FF"/>
        </w:rPr>
        <w:fldChar w:fldCharType="end"/>
      </w:r>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2A1B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2B1B0000">
      <w:pPr>
        <w:pStyle w:val="Style_1"/>
        <w:spacing w:before="160"/>
        <w:ind w:firstLine="540" w:left="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2C1B0000">
      <w:pPr>
        <w:pStyle w:val="Style_1"/>
        <w:spacing w:before="160"/>
        <w:ind w:firstLine="540" w:left="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2D1B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"consultantplus://offline/ref=FFCF61B1203897002AE1EBBDD6BF3825CFCE43D60AB200727A0349900B5B40C0CF30DD35A92881209A98127E40269AEEAC6FD0D20D02163AwEJ9I"</w:instrText>
      </w:r>
      <w:r>
        <w:rPr>
          <w:color w:val="0000FF"/>
        </w:rPr>
        <w:fldChar w:fldCharType="separate"/>
      </w:r>
      <w:r>
        <w:rPr>
          <w:color w:val="0000FF"/>
        </w:rPr>
        <w:t>законом</w:t>
      </w:r>
      <w:r>
        <w:rPr>
          <w:color w:val="0000FF"/>
        </w:rPr>
        <w:fldChar w:fldCharType="end"/>
      </w:r>
      <w:r>
        <w:t xml:space="preserve"> от 05.02.2018 N 16-ФЗ)</w:t>
      </w:r>
    </w:p>
    <w:p w14:paraId="2E1B0000">
      <w:pPr>
        <w:pStyle w:val="Style_1"/>
        <w:spacing w:before="160"/>
        <w:ind w:firstLine="540" w:left="0"/>
        <w:jc w:val="both"/>
      </w:pPr>
      <w:bookmarkStart w:id="1251" w:name="Par6728"/>
      <w:bookmarkEnd w:id="1251"/>
      <w:r>
        <w:t xml:space="preserve">5. </w:t>
      </w:r>
      <w:r>
        <w:rPr>
          <w:color w:val="0000FF"/>
        </w:rPr>
        <w:fldChar w:fldCharType="begin"/>
      </w:r>
      <w:r>
        <w:rPr>
          <w:color w:val="0000FF"/>
        </w:rPr>
        <w:instrText>HYPERLINK "consultantplus://offline/ref=FFCF61B1203897002AE1EBBDD6BF3825C9C243D40BB600727A0349900B5B40C0CF30DD3DA9208B75C2D71322067189EDAF6FD3D311w0J3I"</w:instrText>
      </w:r>
      <w:r>
        <w:rPr>
          <w:color w:val="0000FF"/>
        </w:rPr>
        <w:fldChar w:fldCharType="separate"/>
      </w:r>
      <w:r>
        <w:rPr>
          <w:color w:val="0000FF"/>
        </w:rPr>
        <w:t>Невнесение</w:t>
      </w:r>
      <w:r>
        <w:rPr>
          <w:color w:val="0000FF"/>
        </w:rPr>
        <w:fldChar w:fldCharType="end"/>
      </w:r>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2F1B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01B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"consultantplus://offline/ref=FFCF61B1203897002AE1EBBDD6BF3825CECE4BD20AB100727A0349900B5B40C0CF30DD35A92880209298127E40269AEEAC6FD0D20D02163AwEJ9I"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05.04.2021 N 64-ФЗ)</w:t>
      </w:r>
    </w:p>
    <w:p w14:paraId="311B0000">
      <w:pPr>
        <w:pStyle w:val="Style_1"/>
        <w:spacing w:before="160"/>
        <w:ind w:firstLine="540" w:left="0"/>
        <w:jc w:val="both"/>
      </w:pPr>
      <w:bookmarkStart w:id="1252" w:name="Par6731"/>
      <w:bookmarkEnd w:id="1252"/>
      <w:r>
        <w:t xml:space="preserve">6. </w:t>
      </w:r>
      <w:r>
        <w:rPr>
          <w:color w:val="0000FF"/>
        </w:rPr>
        <w:fldChar w:fldCharType="begin"/>
      </w:r>
      <w:r>
        <w:rPr>
          <w:color w:val="0000FF"/>
        </w:rPr>
        <w:instrText>HYPERLINK "consultantplus://offline/ref=FFCF61B1203897002AE1EBBDD6BF3825C9C243D40BB600727A0349900B5B40C0CF30DD3DA8298B75C2D71322067189EDAF6FD3D311w0J3I"</w:instrText>
      </w:r>
      <w:r>
        <w:rPr>
          <w:color w:val="0000FF"/>
        </w:rPr>
        <w:fldChar w:fldCharType="separate"/>
      </w:r>
      <w:r>
        <w:rPr>
          <w:color w:val="0000FF"/>
        </w:rPr>
        <w:t>Невнесение</w:t>
      </w:r>
      <w:r>
        <w:rPr>
          <w:color w:val="0000FF"/>
        </w:rPr>
        <w:fldChar w:fldCharType="end"/>
      </w:r>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321B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31B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"consultantplus://offline/ref=FFCF61B1203897002AE1EBBDD6BF3825CECE4BD20AB100727A0349900B5B40C0CF30DD35A92880209798127E40269AEEAC6FD0D20D02163AwEJ9I"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05.04.2021 N 64-ФЗ)</w:t>
      </w:r>
    </w:p>
    <w:p w14:paraId="341B0000">
      <w:pPr>
        <w:pStyle w:val="Style_1"/>
        <w:spacing w:before="160"/>
        <w:ind w:firstLine="540" w:left="0"/>
        <w:jc w:val="both"/>
      </w:pPr>
      <w:bookmarkStart w:id="1253" w:name="Par6734"/>
      <w:bookmarkEnd w:id="1253"/>
      <w:r>
        <w:t xml:space="preserve">7. </w:t>
      </w:r>
      <w:r>
        <w:rPr>
          <w:color w:val="0000FF"/>
        </w:rPr>
        <w:fldChar w:fldCharType="begin"/>
      </w:r>
      <w:r>
        <w:rPr>
          <w:color w:val="0000FF"/>
        </w:rPr>
        <w:instrText>HYPERLINK "consultantplus://offline/ref=FFCF61B1203897002AE1EBBDD6BF3825C9C243D40BB600727A0349900B5B40C0CF30DD3DAB208B75C2D71322067189EDAF6FD3D311w0J3I"</w:instrText>
      </w:r>
      <w:r>
        <w:rPr>
          <w:color w:val="0000FF"/>
        </w:rPr>
        <w:fldChar w:fldCharType="separate"/>
      </w:r>
      <w:r>
        <w:rPr>
          <w:color w:val="0000FF"/>
        </w:rPr>
        <w:t>Осуществление</w:t>
      </w:r>
      <w:r>
        <w:rPr>
          <w:color w:val="0000FF"/>
        </w:rPr>
        <w:fldChar w:fldCharType="end"/>
      </w:r>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351B0000">
      <w:pPr>
        <w:pStyle w:val="Style_1"/>
        <w:spacing w:before="160"/>
        <w:ind w:firstLine="540" w:left="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361B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"consultantplus://offline/ref=FFCF61B1203897002AE1EBBDD6BF3825CECE4BD20AB100727A0349900B5B40C0CF30DD35A92880209598127E40269AEEAC6FD0D20D02163AwEJ9I"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05.04.2021 N 64-ФЗ)</w:t>
      </w:r>
    </w:p>
    <w:p w14:paraId="371B0000">
      <w:pPr>
        <w:pStyle w:val="Style_1"/>
        <w:spacing w:before="160"/>
        <w:ind w:firstLine="540" w:left="0"/>
        <w:jc w:val="both"/>
      </w:pPr>
      <w:r>
        <w:t xml:space="preserve">8. </w:t>
      </w:r>
      <w:r>
        <w:rPr>
          <w:color w:val="0000FF"/>
        </w:rPr>
        <w:fldChar w:fldCharType="begin"/>
      </w:r>
      <w:r>
        <w:rPr>
          <w:color w:val="0000FF"/>
        </w:rPr>
        <w:instrText>HYPERLINK "consultantplus://offline/ref=FFCF61B1203897002AE1EBBDD6BF3825C9C243D40BB600727A0349900B5B40C0CF30DD3DAB218B75C2D71322067189EDAF6FD3D311w0J3I"</w:instrText>
      </w:r>
      <w:r>
        <w:rPr>
          <w:color w:val="0000FF"/>
        </w:rPr>
        <w:fldChar w:fldCharType="separate"/>
      </w:r>
      <w:r>
        <w:rPr>
          <w:color w:val="0000FF"/>
        </w:rPr>
        <w:t>Осуществление</w:t>
      </w:r>
      <w:r>
        <w:rPr>
          <w:color w:val="0000FF"/>
        </w:rPr>
        <w:fldChar w:fldCharType="end"/>
      </w:r>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381B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91B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"consultantplus://offline/ref=FFCF61B1203897002AE1EBBDD6BF3825CECE4BD20AB100727A0349900B5B40C0CF30DD35A92880209B98127E40269AEEAC6FD0D20D02163AwEJ9I"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05.04.2021 N 64-ФЗ)</w:t>
      </w:r>
    </w:p>
    <w:p w14:paraId="3A1B0000">
      <w:pPr>
        <w:pStyle w:val="Style_1"/>
        <w:spacing w:before="160"/>
        <w:ind w:firstLine="540" w:left="0"/>
        <w:jc w:val="both"/>
      </w:pPr>
      <w:r>
        <w:t xml:space="preserve">9. </w:t>
      </w:r>
      <w:r>
        <w:rPr>
          <w:color w:val="0000FF"/>
        </w:rPr>
        <w:fldChar w:fldCharType="begin"/>
      </w:r>
      <w:r>
        <w:rPr>
          <w:color w:val="0000FF"/>
        </w:rPr>
        <w:instrText>HYPERLINK "consultantplus://offline/ref=FFCF61B1203897002AE1EBBDD6BF3825C9C243D40BB600727A0349900B5B40C0CF30DD3DAA288B75C2D71322067189EDAF6FD3D311w0J3I"</w:instrText>
      </w:r>
      <w:r>
        <w:rPr>
          <w:color w:val="0000FF"/>
        </w:rPr>
        <w:fldChar w:fldCharType="separate"/>
      </w:r>
      <w:r>
        <w:rPr>
          <w:color w:val="0000FF"/>
        </w:rPr>
        <w:t>Передача</w:t>
      </w:r>
      <w:r>
        <w:rPr>
          <w:color w:val="0000FF"/>
        </w:rPr>
        <w:fldChar w:fldCharType="end"/>
      </w:r>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3B1B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C1B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"consultantplus://offline/ref=FFCF61B1203897002AE1EBBDD6BF3825CECE4BD20AB100727A0349900B5B40C0CF30DD35A92880239398127E40269AEEAC6FD0D20D02163AwEJ9I"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05.04.2021 N 64-ФЗ)</w:t>
      </w:r>
    </w:p>
    <w:p w14:paraId="3D1B0000">
      <w:pPr>
        <w:pStyle w:val="Style_1"/>
        <w:spacing w:before="160"/>
        <w:ind w:firstLine="540" w:left="0"/>
        <w:jc w:val="both"/>
      </w:pPr>
      <w:bookmarkStart w:id="1254" w:name="Par6743"/>
      <w:bookmarkEnd w:id="1254"/>
      <w:r>
        <w:t xml:space="preserve">10. </w:t>
      </w:r>
      <w:r>
        <w:rPr>
          <w:color w:val="0000FF"/>
        </w:rPr>
        <w:fldChar w:fldCharType="begin"/>
      </w:r>
      <w:r>
        <w:rPr>
          <w:color w:val="0000FF"/>
        </w:rPr>
        <w:instrText>HYPERLINK "consultantplus://offline/ref=FFCF61B1203897002AE1EBBDD6BF3825C9C243D40BB600727A0349900B5B40C0CF30DD3DAA298B75C2D71322067189EDAF6FD3D311w0J3I"</w:instrText>
      </w:r>
      <w:r>
        <w:rPr>
          <w:color w:val="0000FF"/>
        </w:rPr>
        <w:fldChar w:fldCharType="separate"/>
      </w:r>
      <w:r>
        <w:rPr>
          <w:color w:val="0000FF"/>
        </w:rPr>
        <w:t>Осуществление</w:t>
      </w:r>
      <w:r>
        <w:rPr>
          <w:color w:val="0000FF"/>
        </w:rPr>
        <w:fldChar w:fldCharType="end"/>
      </w:r>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3E1B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F1B0000">
      <w:pPr>
        <w:pStyle w:val="Style_1"/>
        <w:ind w:firstLine="0" w:left="0"/>
        <w:jc w:val="both"/>
      </w:pPr>
      <w:r>
        <w:t xml:space="preserve">(часть 10 введена Федеральным </w:t>
      </w:r>
      <w:r>
        <w:rPr>
          <w:color w:val="0000FF"/>
        </w:rPr>
        <w:fldChar w:fldCharType="begin"/>
      </w:r>
      <w:r>
        <w:rPr>
          <w:color w:val="0000FF"/>
        </w:rPr>
        <w:instrText>HYPERLINK "consultantplus://offline/ref=FFCF61B1203897002AE1EBBDD6BF3825CECE4BD20AB100727A0349900B5B40C0CF30DD35A92880239198127E40269AEEAC6FD0D20D02163AwEJ9I"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05.04.2021 N 64-ФЗ)</w:t>
      </w:r>
    </w:p>
    <w:p w14:paraId="401B0000">
      <w:pPr>
        <w:pStyle w:val="Style_1"/>
        <w:ind w:firstLine="540" w:left="0"/>
        <w:jc w:val="both"/>
      </w:pPr>
    </w:p>
    <w:p w14:paraId="411B0000">
      <w:pPr>
        <w:pStyle w:val="Style_1"/>
        <w:ind w:firstLine="540" w:left="0"/>
        <w:jc w:val="both"/>
        <w:outlineLvl w:val="2"/>
        <w:rPr>
          <w:b w:val="1"/>
        </w:rPr>
      </w:pPr>
      <w:bookmarkStart w:id="1255" w:name="Par6747"/>
      <w:bookmarkEnd w:id="1255"/>
      <w:r>
        <w:rPr>
          <w:b w:val="1"/>
        </w:rPr>
        <w:t>Статья 14.52. Нарушение саморегулируемой организацией обязанностей по раскрытию информации</w:t>
      </w:r>
    </w:p>
    <w:p w14:paraId="42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"consultantplus://offline/ref=FFCF61B1203897002AE1EBBDD6BF3825CFC64BD00AB500727A0349900B5B40C0CF30DD35A92880259098127E40269AEEAC6FD0D20D02163AwEJ9I"</w:instrText>
      </w:r>
      <w:r>
        <w:rPr>
          <w:color w:val="0000FF"/>
        </w:rPr>
        <w:fldChar w:fldCharType="separate"/>
      </w:r>
      <w:r>
        <w:rPr>
          <w:color w:val="0000FF"/>
        </w:rPr>
        <w:t>законом</w:t>
      </w:r>
      <w:r>
        <w:rPr>
          <w:color w:val="0000FF"/>
        </w:rPr>
        <w:fldChar w:fldCharType="end"/>
      </w:r>
      <w:r>
        <w:t xml:space="preserve"> от 07.06.2013 N 113-ФЗ)</w:t>
      </w:r>
    </w:p>
    <w:p w14:paraId="431B0000">
      <w:pPr>
        <w:pStyle w:val="Style_1"/>
        <w:ind w:firstLine="540" w:left="0"/>
        <w:jc w:val="both"/>
      </w:pPr>
    </w:p>
    <w:p w14:paraId="441B0000">
      <w:pPr>
        <w:pStyle w:val="Style_1"/>
        <w:ind w:firstLine="540" w:left="0"/>
        <w:jc w:val="both"/>
      </w:pPr>
      <w:bookmarkStart w:id="1256" w:name="Par6750"/>
      <w:bookmarkEnd w:id="125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r>
        <w:rPr>
          <w:color w:val="0000FF"/>
        </w:rPr>
        <w:fldChar w:fldCharType="begin"/>
      </w:r>
      <w:r>
        <w:rPr>
          <w:color w:val="0000FF"/>
        </w:rPr>
        <w:instrText>HYPERLINK \l "Par6753"</w:instrText>
      </w:r>
      <w:r>
        <w:rPr>
          <w:color w:val="0000FF"/>
        </w:rPr>
        <w:fldChar w:fldCharType="separate"/>
      </w:r>
      <w:r>
        <w:rPr>
          <w:color w:val="0000FF"/>
        </w:rPr>
        <w:t>части 2</w:t>
      </w:r>
      <w:r>
        <w:rPr>
          <w:color w:val="0000FF"/>
        </w:rPr>
        <w:fldChar w:fldCharType="end"/>
      </w:r>
      <w:r>
        <w:t xml:space="preserve"> настоящей статьи, -</w:t>
      </w:r>
    </w:p>
    <w:p w14:paraId="45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"consultantplus://offline/ref=FFCF61B1203897002AE1EBBDD6BF3825CEC34FD404B600727A0349900B5B40C0CF30DD35A92880209298127E40269AEEAC6FD0D20D02163AwEJ9I"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23.06.2020 N 187-ФЗ)</w:t>
      </w:r>
    </w:p>
    <w:p w14:paraId="461B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471B0000">
      <w:pPr>
        <w:pStyle w:val="Style_1"/>
        <w:spacing w:before="160"/>
        <w:ind w:firstLine="540" w:left="0"/>
        <w:jc w:val="both"/>
      </w:pPr>
      <w:bookmarkStart w:id="1257" w:name="Par6753"/>
      <w:bookmarkEnd w:id="125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r>
        <w:rPr>
          <w:color w:val="0000FF"/>
        </w:rPr>
        <w:fldChar w:fldCharType="begin"/>
      </w:r>
      <w:r>
        <w:rPr>
          <w:color w:val="0000FF"/>
        </w:rPr>
        <w:instrText>HYPERLINK "consultantplus://offline/ref=FFCF61B1203897002AE1EBBDD6BF3825CECE43D20DB400727A0349900B5B40C0CF30DD36A823D470D7C64B2D066D96EDB073D1D1w1J0I"</w:instrText>
      </w:r>
      <w:r>
        <w:rPr>
          <w:color w:val="0000FF"/>
        </w:rPr>
        <w:fldChar w:fldCharType="separate"/>
      </w:r>
      <w:r>
        <w:rPr>
          <w:color w:val="0000FF"/>
        </w:rPr>
        <w:t>информации</w:t>
      </w:r>
      <w:r>
        <w:rPr>
          <w:color w:val="0000FF"/>
        </w:rPr>
        <w:fldChar w:fldCharType="end"/>
      </w:r>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481B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491B0000">
      <w:pPr>
        <w:pStyle w:val="Style_1"/>
        <w:spacing w:before="160"/>
        <w:ind w:firstLine="540" w:left="0"/>
        <w:jc w:val="both"/>
      </w:pPr>
      <w:bookmarkStart w:id="1258" w:name="Par6755"/>
      <w:bookmarkEnd w:id="1258"/>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rPr>
          <w:color w:val="0000FF"/>
        </w:rPr>
        <w:fldChar w:fldCharType="begin"/>
      </w:r>
      <w:r>
        <w:rPr>
          <w:color w:val="0000FF"/>
        </w:rPr>
        <w:instrText>HYPERLINK "consultantplus://offline/ref=FFCF61B1203897002AE1EBBDD6BF3825CEC042D109B600727A0349900B5B40C0CF30DD35A92880209298127E40269AEEAC6FD0D20D02163AwEJ9I"</w:instrText>
      </w:r>
      <w:r>
        <w:rPr>
          <w:color w:val="0000FF"/>
        </w:rPr>
        <w:fldChar w:fldCharType="separate"/>
      </w:r>
      <w:r>
        <w:rPr>
          <w:color w:val="0000FF"/>
        </w:rPr>
        <w:t>требований</w:t>
      </w:r>
      <w:r>
        <w:rPr>
          <w:color w:val="0000FF"/>
        </w:rPr>
        <w:fldChar w:fldCharType="end"/>
      </w:r>
      <w:r>
        <w:t xml:space="preserve"> к обеспечению доступа к этим документам и информации, а также </w:t>
      </w:r>
      <w:r>
        <w:rPr>
          <w:color w:val="0000FF"/>
        </w:rPr>
        <w:fldChar w:fldCharType="begin"/>
      </w:r>
      <w:r>
        <w:rPr>
          <w:color w:val="0000FF"/>
        </w:rPr>
        <w:instrText>HYPERLINK "consultantplus://offline/ref=FFCF61B1203897002AE1EBBDD6BF3825CEC042D109B600727A0349900B5B40C0CF30DD35A92880209698127E40269AEEAC6FD0D20D02163AwEJ9I"</w:instrText>
      </w:r>
      <w:r>
        <w:rPr>
          <w:color w:val="0000FF"/>
        </w:rPr>
        <w:fldChar w:fldCharType="separate"/>
      </w:r>
      <w:r>
        <w:rPr>
          <w:color w:val="0000FF"/>
        </w:rPr>
        <w:t>требований</w:t>
      </w:r>
      <w:r>
        <w:rPr>
          <w:color w:val="0000FF"/>
        </w:rPr>
        <w:fldChar w:fldCharType="end"/>
      </w:r>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4A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"consultantplus://offline/ref=FFCF61B1203897002AE1EBBDD6BF3825CEC34FD404B600727A0349900B5B40C0CF30DD35A92880209198127E40269AEEAC6FD0D20D02163AwEJ9I"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23.06.2020 N 187-ФЗ)</w:t>
      </w:r>
    </w:p>
    <w:p w14:paraId="4B1B0000">
      <w:pPr>
        <w:pStyle w:val="Style_1"/>
        <w:spacing w:before="160"/>
        <w:ind w:firstLine="540" w:left="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4C1B0000">
      <w:pPr>
        <w:pStyle w:val="Style_1"/>
        <w:spacing w:before="160"/>
        <w:ind w:firstLine="540" w:left="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r>
        <w:rPr>
          <w:color w:val="0000FF"/>
        </w:rPr>
        <w:fldChar w:fldCharType="begin"/>
      </w:r>
      <w:r>
        <w:rPr>
          <w:color w:val="0000FF"/>
        </w:rPr>
        <w:instrText>HYPERLINK "consultantplus://offline/ref=FFCF61B1203897002AE1EBBDD6BF3825CECE43D20DB400727A0349900B5B40C0CF30DD33A27CD165C69E442D1A7296F2AC71D3wDJ0I"</w:instrText>
      </w:r>
      <w:r>
        <w:rPr>
          <w:color w:val="0000FF"/>
        </w:rPr>
        <w:fldChar w:fldCharType="separate"/>
      </w:r>
      <w:r>
        <w:rPr>
          <w:color w:val="0000FF"/>
        </w:rPr>
        <w:t>требования</w:t>
      </w:r>
      <w:r>
        <w:rPr>
          <w:color w:val="0000FF"/>
        </w:rPr>
        <w:fldChar w:fldCharType="end"/>
      </w:r>
      <w:r>
        <w:t xml:space="preserve"> о наличии официального сайта такой саморегулируемой организации в сети "Интернет" -</w:t>
      </w:r>
    </w:p>
    <w:p w14:paraId="4D1B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4E1B0000">
      <w:pPr>
        <w:pStyle w:val="Style_1"/>
        <w:ind w:firstLine="540" w:left="0"/>
        <w:jc w:val="both"/>
      </w:pPr>
    </w:p>
    <w:p w14:paraId="4F1B0000">
      <w:pPr>
        <w:pStyle w:val="Style_1"/>
        <w:ind w:firstLine="540" w:left="0"/>
        <w:jc w:val="both"/>
        <w:outlineLvl w:val="2"/>
        <w:rPr>
          <w:b w:val="1"/>
        </w:rPr>
      </w:pPr>
      <w:bookmarkStart w:id="1259" w:name="Par6761"/>
      <w:bookmarkEnd w:id="1259"/>
      <w:r>
        <w:rPr>
          <w:b w:val="1"/>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50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"consultantplus://offline/ref=FFCF61B1203897002AE1EBBDD6BF3825CFC44BD004B100727A0349900B5B40C0CF30DD35A92882279598127E40269AEEAC6FD0D20D02163AwEJ9I"</w:instrText>
      </w:r>
      <w:r>
        <w:rPr>
          <w:color w:val="0000FF"/>
        </w:rPr>
        <w:fldChar w:fldCharType="separate"/>
      </w:r>
      <w:r>
        <w:rPr>
          <w:color w:val="0000FF"/>
        </w:rPr>
        <w:t>законом</w:t>
      </w:r>
      <w:r>
        <w:rPr>
          <w:color w:val="0000FF"/>
        </w:rPr>
        <w:fldChar w:fldCharType="end"/>
      </w:r>
      <w:r>
        <w:t xml:space="preserve"> от 29.07.2017 N 266-ФЗ)</w:t>
      </w:r>
    </w:p>
    <w:p w14:paraId="511B0000">
      <w:pPr>
        <w:pStyle w:val="Style_1"/>
        <w:ind w:firstLine="540" w:left="0"/>
        <w:jc w:val="both"/>
      </w:pPr>
    </w:p>
    <w:p w14:paraId="521B0000">
      <w:pPr>
        <w:pStyle w:val="Style_1"/>
        <w:ind w:firstLine="540" w:left="0"/>
        <w:jc w:val="both"/>
      </w:pPr>
      <w:r>
        <w:t xml:space="preserve">1. Нарушение установленных порядка, </w:t>
      </w:r>
      <w:r>
        <w:rPr>
          <w:color w:val="0000FF"/>
        </w:rPr>
        <w:fldChar w:fldCharType="begin"/>
      </w:r>
      <w:r>
        <w:rPr>
          <w:color w:val="0000FF"/>
        </w:rPr>
        <w:instrText>HYPERLINK "consultantplus://offline/ref=FFCF61B1203897002AE1EBBDD6BF3825C9C34ED30EBA00727A0349900B5B40C0CF30DD36AE2F8B75C2D71322067189EDAF6FD3D311w0J3I"</w:instrText>
      </w:r>
      <w:r>
        <w:rPr>
          <w:color w:val="0000FF"/>
        </w:rPr>
        <w:fldChar w:fldCharType="separate"/>
      </w:r>
      <w:r>
        <w:rPr>
          <w:color w:val="0000FF"/>
        </w:rPr>
        <w:t>срока</w:t>
      </w:r>
      <w:r>
        <w:rPr>
          <w:color w:val="0000FF"/>
        </w:rPr>
        <w:fldChar w:fldCharType="end"/>
      </w:r>
      <w:r>
        <w:t xml:space="preserve"> или периодичности созыва общего собрания членов саморегулируемой организации арбитражных управляющих -</w:t>
      </w:r>
    </w:p>
    <w:p w14:paraId="531B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541B0000">
      <w:pPr>
        <w:pStyle w:val="Style_1"/>
        <w:spacing w:before="160"/>
        <w:ind w:firstLine="540" w:left="0"/>
        <w:jc w:val="both"/>
      </w:pPr>
      <w:r>
        <w:t xml:space="preserve">2. Нарушение требований к размеру, порядку формирования, размещению и расходованию средств </w:t>
      </w:r>
      <w:r>
        <w:rPr>
          <w:color w:val="0000FF"/>
        </w:rPr>
        <w:fldChar w:fldCharType="begin"/>
      </w:r>
      <w:r>
        <w:rPr>
          <w:color w:val="0000FF"/>
        </w:rPr>
        <w:instrText>HYPERLINK "consultantplus://offline/ref=FFCF61B1203897002AE1EBBDD6BF3825C9C34ED30EBA00727A0349900B5B40C0CF30DD30AF2E8B75C2D71322067189EDAF6FD3D311w0J3I"</w:instrText>
      </w:r>
      <w:r>
        <w:rPr>
          <w:color w:val="0000FF"/>
        </w:rPr>
        <w:fldChar w:fldCharType="separate"/>
      </w:r>
      <w:r>
        <w:rPr>
          <w:color w:val="0000FF"/>
        </w:rPr>
        <w:t>компенсационного фонда</w:t>
      </w:r>
      <w:r>
        <w:rPr>
          <w:color w:val="0000FF"/>
        </w:rPr>
        <w:fldChar w:fldCharType="end"/>
      </w:r>
      <w:r>
        <w:t xml:space="preserve"> саморегулируемой организации арбитражных управляющих, в том числе осуществлению компенсационной выплаты, -</w:t>
      </w:r>
    </w:p>
    <w:p w14:paraId="551B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561B0000">
      <w:pPr>
        <w:pStyle w:val="Style_1"/>
        <w:spacing w:before="160"/>
        <w:ind w:firstLine="540" w:left="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571B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581B0000">
      <w:pPr>
        <w:pStyle w:val="Style_1"/>
        <w:spacing w:before="160"/>
        <w:ind w:firstLine="540" w:left="0"/>
        <w:jc w:val="both"/>
      </w:pPr>
      <w:r>
        <w:t xml:space="preserve">4. Нарушение установленного </w:t>
      </w:r>
      <w:r>
        <w:rPr>
          <w:color w:val="0000FF"/>
        </w:rPr>
        <w:fldChar w:fldCharType="begin"/>
      </w:r>
      <w:r>
        <w:rPr>
          <w:color w:val="0000FF"/>
        </w:rPr>
        <w:instrText>HYPERLINK "consultantplus://offline/ref=FFCF61B1203897002AE1EBBDD6BF3825C9C34ED30EBA00727A0349900B5B40C0CF30DD33A82E8B75C2D71322067189EDAF6FD3D311w0J3I"</w:instrText>
      </w:r>
      <w:r>
        <w:rPr>
          <w:color w:val="0000FF"/>
        </w:rPr>
        <w:fldChar w:fldCharType="separate"/>
      </w:r>
      <w:r>
        <w:rPr>
          <w:color w:val="0000FF"/>
        </w:rPr>
        <w:t>порядка</w:t>
      </w:r>
      <w:r>
        <w:rPr>
          <w:color w:val="0000FF"/>
        </w:rPr>
        <w:fldChar w:fldCharType="end"/>
      </w:r>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591B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5A1B0000">
      <w:pPr>
        <w:pStyle w:val="Style_1"/>
        <w:spacing w:before="160"/>
        <w:ind w:firstLine="540" w:left="0"/>
        <w:jc w:val="both"/>
      </w:pPr>
      <w:r>
        <w:t xml:space="preserve">5. Прием в члены саморегулируемой организации арбитражных управляющих лица, не соответствующего установленным </w:t>
      </w:r>
      <w:r>
        <w:rPr>
          <w:color w:val="0000FF"/>
        </w:rPr>
        <w:fldChar w:fldCharType="begin"/>
      </w:r>
      <w:r>
        <w:rPr>
          <w:color w:val="0000FF"/>
        </w:rPr>
        <w:instrText>HYPERLINK "consultantplus://offline/ref=FFCF61B1203897002AE1EBBDD6BF3825C9C34ED30EBA00727A0349900B5B40C0CF30DD35A9218B75C2D71322067189EDAF6FD3D311w0J3I"</w:instrText>
      </w:r>
      <w:r>
        <w:rPr>
          <w:color w:val="0000FF"/>
        </w:rPr>
        <w:fldChar w:fldCharType="separate"/>
      </w:r>
      <w:r>
        <w:rPr>
          <w:color w:val="0000FF"/>
        </w:rPr>
        <w:t>требованиям</w:t>
      </w:r>
      <w:r>
        <w:rPr>
          <w:color w:val="0000FF"/>
        </w:rPr>
        <w:fldChar w:fldCharType="end"/>
      </w:r>
      <w:r>
        <w:t>, или непринятие мер по исключению такого лица из саморегулируемой организации арбитражных управляющих -</w:t>
      </w:r>
    </w:p>
    <w:p w14:paraId="5B1B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5C1B0000">
      <w:pPr>
        <w:pStyle w:val="Style_1"/>
        <w:spacing w:before="160"/>
        <w:ind w:firstLine="540" w:left="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5D1B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5E1B0000">
      <w:pPr>
        <w:pStyle w:val="Style_1"/>
        <w:spacing w:before="160"/>
        <w:ind w:firstLine="540" w:left="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5F1B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01B0000">
      <w:pPr>
        <w:pStyle w:val="Style_1"/>
        <w:ind w:firstLine="540" w:left="0"/>
        <w:jc w:val="both"/>
      </w:pPr>
    </w:p>
    <w:p w14:paraId="611B0000">
      <w:pPr>
        <w:pStyle w:val="Style_1"/>
        <w:ind w:firstLine="540" w:left="0"/>
        <w:jc w:val="both"/>
        <w:outlineLvl w:val="2"/>
        <w:rPr>
          <w:b w:val="1"/>
        </w:rPr>
      </w:pPr>
      <w:bookmarkStart w:id="1260" w:name="Par6779"/>
      <w:bookmarkEnd w:id="1260"/>
      <w:r>
        <w:rPr>
          <w:b w:val="1"/>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62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"consultantplus://offline/ref=FFCF61B1203897002AE1EBBDD6BF3825CEC34FD404B600727A0349900B5B40C0CF30DD35A92880209098127E40269AEEAC6FD0D20D02163AwEJ9I"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23.06.2020 N 187-ФЗ)</w:t>
      </w:r>
    </w:p>
    <w:p w14:paraId="631B0000">
      <w:pPr>
        <w:pStyle w:val="Style_1"/>
        <w:ind w:firstLine="0" w:left="0"/>
        <w:jc w:val="both"/>
      </w:pPr>
    </w:p>
    <w:p w14:paraId="641B0000">
      <w:pPr>
        <w:pStyle w:val="Style_1"/>
        <w:ind w:firstLine="540" w:left="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651B0000">
      <w:pPr>
        <w:pStyle w:val="Style_1"/>
        <w:spacing w:before="160"/>
        <w:ind w:firstLine="540" w:left="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661B0000">
      <w:pPr>
        <w:pStyle w:val="Style_1"/>
        <w:spacing w:before="160"/>
        <w:ind w:firstLine="540" w:left="0"/>
        <w:jc w:val="both"/>
      </w:pPr>
      <w:r>
        <w:t xml:space="preserve">2. Непредставление или нарушение </w:t>
      </w:r>
      <w:r>
        <w:rPr>
          <w:color w:val="0000FF"/>
        </w:rPr>
        <w:fldChar w:fldCharType="begin"/>
      </w:r>
      <w:r>
        <w:rPr>
          <w:color w:val="0000FF"/>
        </w:rPr>
        <w:instrText>HYPERLINK "consultantplus://offline/ref=FFCF61B1203897002AE1EBBDD6BF3825CECE43D50ABB00727A0349900B5B40C0CF30DD35A92883269798127E40269AEEAC6FD0D20D02163AwEJ9I"</w:instrText>
      </w:r>
      <w:r>
        <w:rPr>
          <w:color w:val="0000FF"/>
        </w:rPr>
        <w:fldChar w:fldCharType="separate"/>
      </w:r>
      <w:r>
        <w:rPr>
          <w:color w:val="0000FF"/>
        </w:rPr>
        <w:t>порядка</w:t>
      </w:r>
      <w:r>
        <w:rPr>
          <w:color w:val="0000FF"/>
        </w:rPr>
        <w:fldChar w:fldCharType="end"/>
      </w:r>
      <w:r>
        <w:t xml:space="preserve"> либо </w:t>
      </w:r>
      <w:r>
        <w:rPr>
          <w:color w:val="0000FF"/>
        </w:rPr>
        <w:fldChar w:fldCharType="begin"/>
      </w:r>
      <w:r>
        <w:rPr>
          <w:color w:val="0000FF"/>
        </w:rPr>
        <w:instrText>HYPERLINK "consultantplus://offline/ref=FFCF61B1203897002AE1EBBDD6BF3825CECE43D50ABB00727A0349900B5B40C0CF30DD35A92883269298127E40269AEEAC6FD0D20D02163AwEJ9I"</w:instrText>
      </w:r>
      <w:r>
        <w:rPr>
          <w:color w:val="0000FF"/>
        </w:rPr>
        <w:fldChar w:fldCharType="separate"/>
      </w:r>
      <w:r>
        <w:rPr>
          <w:color w:val="0000FF"/>
        </w:rPr>
        <w:t>сроков</w:t>
      </w:r>
      <w:r>
        <w:rPr>
          <w:color w:val="0000FF"/>
        </w:rPr>
        <w:fldChar w:fldCharType="end"/>
      </w:r>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671B0000">
      <w:pPr>
        <w:pStyle w:val="Style_1"/>
        <w:spacing w:before="160"/>
        <w:ind w:firstLine="540" w:left="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681B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91B0000">
            <w:pPr>
              <w:pStyle w:val="Style_1"/>
              <w:ind w:firstLine="540" w:left="0"/>
              <w:jc w:val="both"/>
            </w:pPr>
          </w:p>
        </w:tc>
        <w:tc>
          <w:tcPr>
            <w:tcW w:type="dxa" w:w="113"/>
            <w:shd w:fill="F4F3F8" w:val="clear"/>
            <w:tcMar>
              <w:top w:type="dxa" w:w="0"/>
              <w:left w:type="dxa" w:w="0"/>
              <w:bottom w:type="dxa" w:w="0"/>
              <w:right w:type="dxa" w:w="0"/>
            </w:tcMar>
            <w:vAlign w:val="top"/>
          </w:tcPr>
          <w:p w14:paraId="6A1B0000">
            <w:pPr>
              <w:pStyle w:val="Style_1"/>
              <w:ind w:firstLine="540" w:left="0"/>
              <w:jc w:val="both"/>
            </w:pPr>
          </w:p>
        </w:tc>
        <w:tc>
          <w:tcPr>
            <w:tcW w:type="dxa" w:w="9921"/>
            <w:shd w:fill="F4F3F8" w:val="clear"/>
            <w:tcMar>
              <w:top w:type="dxa" w:w="113"/>
              <w:left w:type="dxa" w:w="0"/>
              <w:bottom w:type="dxa" w:w="113"/>
              <w:right w:type="dxa" w:w="0"/>
            </w:tcMar>
            <w:vAlign w:val="top"/>
          </w:tcPr>
          <w:p w14:paraId="6B1B0000">
            <w:pPr>
              <w:pStyle w:val="Style_1"/>
              <w:ind w:firstLine="0" w:left="0"/>
              <w:jc w:val="both"/>
              <w:rPr>
                <w:color w:val="392C69"/>
              </w:rPr>
            </w:pPr>
            <w:r>
              <w:rPr>
                <w:color w:val="392C69"/>
              </w:rPr>
              <w:t>КонсультантПлюс: примечание.</w:t>
            </w:r>
          </w:p>
          <w:p w14:paraId="6C1B0000">
            <w:pPr>
              <w:pStyle w:val="Style_1"/>
              <w:ind w:firstLine="0" w:left="0"/>
              <w:jc w:val="both"/>
              <w:rPr>
                <w:color w:val="392C69"/>
              </w:rPr>
            </w:pPr>
            <w:r>
              <w:rPr>
                <w:color w:val="392C69"/>
              </w:rPr>
              <w:t>С 01.04.2024 наименование ст. 14.53 излагается в новой редакции (</w:t>
            </w:r>
            <w:r>
              <w:rPr>
                <w:color w:val="0000FF"/>
              </w:rPr>
              <w:fldChar w:fldCharType="begin"/>
            </w:r>
            <w:r>
              <w:rPr>
                <w:color w:val="0000FF"/>
              </w:rPr>
              <w:instrText>HYPERLINK "consultantplus://offline/ref=FFCF61B1203897002AE1EBBDD6BF3825C9C349D90AB600727A0349900B5B40C0CF30DD35A92880209798127E40269AEEAC6FD0D20D02163AwEJ9I"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"consultantplus://offline/ref=FFCF61B1203897002AE1EBBDD6BF3825C9C349D60ABB00727A0349900B5B40C0CF30DD35A92D872598C7176B517E95EEB070D0CD110014w3JBI"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6D1B0000">
            <w:pPr>
              <w:pStyle w:val="Style_1"/>
              <w:ind w:firstLine="0" w:left="0"/>
              <w:jc w:val="both"/>
              <w:rPr>
                <w:color w:val="392C69"/>
              </w:rPr>
            </w:pPr>
          </w:p>
        </w:tc>
      </w:tr>
    </w:tbl>
    <w:p w14:paraId="6E1B0000">
      <w:pPr>
        <w:pStyle w:val="Style_1"/>
        <w:spacing w:before="200"/>
        <w:ind w:firstLine="540" w:left="0"/>
        <w:jc w:val="both"/>
        <w:outlineLvl w:val="2"/>
        <w:rPr>
          <w:b w:val="1"/>
        </w:rPr>
      </w:pPr>
      <w:bookmarkStart w:id="1261" w:name="Par6789"/>
      <w:bookmarkEnd w:id="1261"/>
      <w:r>
        <w:rPr>
          <w:b w:val="1"/>
        </w:rPr>
        <w:t xml:space="preserve">Статья 14.53. Несоблюдение </w:t>
      </w:r>
      <w:r>
        <w:rPr>
          <w:b w:val="1"/>
          <w:color w:val="0000FF"/>
        </w:rPr>
        <w:fldChar w:fldCharType="begin"/>
      </w:r>
      <w:r>
        <w:rPr>
          <w:b w:val="1"/>
          <w:color w:val="0000FF"/>
        </w:rPr>
        <w:instrText>HYPERLINK "consultantplus://offline/ref=FFCF61B1203897002AE1EBBDD6BF3825C9C24CD20BB600727A0349900B5B40C0CF30DD35A92881279198127E40269AEEAC6FD0D20D02163AwEJ9I"</w:instrText>
      </w:r>
      <w:r>
        <w:rPr>
          <w:b w:val="1"/>
          <w:color w:val="0000FF"/>
        </w:rPr>
        <w:fldChar w:fldCharType="separate"/>
      </w:r>
      <w:r>
        <w:rPr>
          <w:b w:val="1"/>
          <w:color w:val="0000FF"/>
        </w:rPr>
        <w:t>ограничений</w:t>
      </w:r>
      <w:r>
        <w:rPr>
          <w:b w:val="1"/>
          <w:color w:val="0000FF"/>
        </w:rPr>
        <w:fldChar w:fldCharType="end"/>
      </w:r>
      <w:r>
        <w:rPr>
          <w:b w:val="1"/>
        </w:rP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14:paraId="6F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"consultantplus://offline/ref=FFCF61B1203897002AE1EBBDD6BF3825CEC342D604B300727A0349900B5B40C0CF30DD35A92880229498127E40269AEEAC6FD0D20D02163AwEJ9I"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70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"consultantplus://offline/ref=FFCF61B1203897002AE1EBBDD6BF3825CCC349D50AB200727A0349900B5B40C0CF30DD35A92880259098127E40269AEEAC6FD0D20D02163AwEJ9I"</w:instrText>
      </w:r>
      <w:r>
        <w:rPr>
          <w:color w:val="0000FF"/>
        </w:rPr>
        <w:fldChar w:fldCharType="separate"/>
      </w:r>
      <w:r>
        <w:rPr>
          <w:color w:val="0000FF"/>
        </w:rPr>
        <w:t>законом</w:t>
      </w:r>
      <w:r>
        <w:rPr>
          <w:color w:val="0000FF"/>
        </w:rPr>
        <w:fldChar w:fldCharType="end"/>
      </w:r>
      <w:r>
        <w:t xml:space="preserve"> от 21.10.2013 N 274-ФЗ)</w:t>
      </w:r>
    </w:p>
    <w:p w14:paraId="711B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21B0000">
            <w:pPr>
              <w:pStyle w:val="Style_1"/>
              <w:ind w:firstLine="540" w:left="0"/>
              <w:jc w:val="both"/>
            </w:pPr>
          </w:p>
        </w:tc>
        <w:tc>
          <w:tcPr>
            <w:tcW w:type="dxa" w:w="113"/>
            <w:shd w:fill="F4F3F8" w:val="clear"/>
            <w:tcMar>
              <w:top w:type="dxa" w:w="0"/>
              <w:left w:type="dxa" w:w="0"/>
              <w:bottom w:type="dxa" w:w="0"/>
              <w:right w:type="dxa" w:w="0"/>
            </w:tcMar>
            <w:vAlign w:val="top"/>
          </w:tcPr>
          <w:p w14:paraId="731B0000">
            <w:pPr>
              <w:pStyle w:val="Style_1"/>
              <w:ind w:firstLine="540" w:left="0"/>
              <w:jc w:val="both"/>
            </w:pPr>
          </w:p>
        </w:tc>
        <w:tc>
          <w:tcPr>
            <w:tcW w:type="dxa" w:w="9921"/>
            <w:shd w:fill="F4F3F8" w:val="clear"/>
            <w:tcMar>
              <w:top w:type="dxa" w:w="113"/>
              <w:left w:type="dxa" w:w="0"/>
              <w:bottom w:type="dxa" w:w="113"/>
              <w:right w:type="dxa" w:w="0"/>
            </w:tcMar>
            <w:vAlign w:val="top"/>
          </w:tcPr>
          <w:p w14:paraId="741B0000">
            <w:pPr>
              <w:pStyle w:val="Style_1"/>
              <w:ind w:firstLine="0" w:left="0"/>
              <w:jc w:val="both"/>
              <w:rPr>
                <w:color w:val="392C69"/>
              </w:rPr>
            </w:pPr>
            <w:r>
              <w:rPr>
                <w:color w:val="392C69"/>
              </w:rPr>
              <w:t>КонсультантПлюс: примечание.</w:t>
            </w:r>
          </w:p>
          <w:p w14:paraId="751B0000">
            <w:pPr>
              <w:pStyle w:val="Style_1"/>
              <w:ind w:firstLine="0" w:left="0"/>
              <w:jc w:val="both"/>
              <w:rPr>
                <w:color w:val="392C69"/>
              </w:rPr>
            </w:pPr>
            <w:r>
              <w:rPr>
                <w:color w:val="392C69"/>
              </w:rPr>
              <w:t>С 01.04.2024 абз. 1 ч. 1 ст. 14.53 излагается в новой редакции (</w:t>
            </w:r>
            <w:r>
              <w:rPr>
                <w:color w:val="0000FF"/>
              </w:rPr>
              <w:fldChar w:fldCharType="begin"/>
            </w:r>
            <w:r>
              <w:rPr>
                <w:color w:val="0000FF"/>
              </w:rPr>
              <w:instrText>HYPERLINK "consultantplus://offline/ref=FFCF61B1203897002AE1EBBDD6BF3825C9C349D90AB600727A0349900B5B40C0CF30DD35A92880209498127E40269AEEAC6FD0D20D02163AwEJ9I"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"consultantplus://offline/ref=FFCF61B1203897002AE1EBBDD6BF3825C9C349D60ABB00727A0349900B5B40C0CF30DD35A92D872498C7176B517E95EEB070D0CD110014w3JBI"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761B0000">
            <w:pPr>
              <w:pStyle w:val="Style_1"/>
              <w:ind w:firstLine="0" w:left="0"/>
              <w:jc w:val="both"/>
              <w:rPr>
                <w:color w:val="392C69"/>
              </w:rPr>
            </w:pPr>
          </w:p>
        </w:tc>
      </w:tr>
    </w:tbl>
    <w:p w14:paraId="771B0000">
      <w:pPr>
        <w:pStyle w:val="Style_1"/>
        <w:spacing w:before="200"/>
        <w:ind w:firstLine="540" w:left="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14:paraId="78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"consultantplus://offline/ref=FFCF61B1203897002AE1EBBDD6BF3825CEC342D604B300727A0349900B5B40C0CF30DD35A92880229B98127E40269AEEAC6FD0D20D02163AwEJ9I"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791B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A1B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7B1B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C1B0000">
            <w:pPr>
              <w:pStyle w:val="Style_1"/>
              <w:ind w:firstLine="0" w:left="0"/>
              <w:jc w:val="both"/>
              <w:rPr>
                <w:color w:val="392C69"/>
              </w:rPr>
            </w:pPr>
            <w:r>
              <w:rPr>
                <w:color w:val="392C69"/>
              </w:rPr>
              <w:t>КонсультантПлюс: примечание.</w:t>
            </w:r>
          </w:p>
          <w:p w14:paraId="7D1B0000">
            <w:pPr>
              <w:pStyle w:val="Style_1"/>
              <w:ind w:firstLine="0" w:left="0"/>
              <w:jc w:val="both"/>
              <w:rPr>
                <w:color w:val="392C69"/>
              </w:rPr>
            </w:pPr>
            <w:r>
              <w:rPr>
                <w:color w:val="392C69"/>
              </w:rPr>
              <w:t>С 01.04.2024 в абз. 2 ч. 1 ст. 14.53 вносятся изменения (</w:t>
            </w:r>
            <w:r>
              <w:rPr>
                <w:color w:val="0000FF"/>
              </w:rPr>
              <w:fldChar w:fldCharType="begin"/>
            </w:r>
            <w:r>
              <w:rPr>
                <w:color w:val="0000FF"/>
              </w:rPr>
              <w:instrText>HYPERLINK "consultantplus://offline/ref=FFCF61B1203897002AE1EBBDD6BF3825C9C349D90AB600727A0349900B5B40C0CF30DD35A92880209A98127E40269AEEAC6FD0D20D02163AwEJ9I"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"consultantplus://offline/ref=FFCF61B1203897002AE1EBBDD6BF3825C9C349D60ABB00727A0349900B5B40C0CF30DD35A92D872798C7176B517E95EEB070D0CD110014w3JBI"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7E1B0000">
            <w:pPr>
              <w:pStyle w:val="Style_1"/>
              <w:ind w:firstLine="0" w:left="0"/>
              <w:jc w:val="both"/>
              <w:rPr>
                <w:color w:val="392C69"/>
              </w:rPr>
            </w:pPr>
          </w:p>
        </w:tc>
      </w:tr>
    </w:tbl>
    <w:p w14:paraId="7F1B0000">
      <w:pPr>
        <w:pStyle w:val="Style_1"/>
        <w:spacing w:before="200"/>
        <w:ind w:firstLine="540" w:left="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801B0000">
      <w:pPr>
        <w:pStyle w:val="Style_1"/>
        <w:spacing w:before="160"/>
        <w:ind w:firstLine="540" w:left="0"/>
        <w:jc w:val="both"/>
      </w:pPr>
      <w:bookmarkStart w:id="1262" w:name="Par6800"/>
      <w:bookmarkEnd w:id="1262"/>
      <w:r>
        <w:t xml:space="preserve">2. Оптовая или розничная продажа </w:t>
      </w:r>
      <w:r>
        <w:rPr>
          <w:color w:val="0000FF"/>
        </w:rPr>
        <w:fldChar w:fldCharType="begin"/>
      </w:r>
      <w:r>
        <w:rPr>
          <w:color w:val="0000FF"/>
        </w:rPr>
        <w:instrText>HYPERLINK "consultantplus://offline/ref=FFCF61B1203897002AE1EBBDD6BF3825C5C442D50CB95D78725A45920C541FD7C879D134A928832698C7176B517E95EEB070D0CD110014w3JBI"</w:instrText>
      </w:r>
      <w:r>
        <w:rPr>
          <w:color w:val="0000FF"/>
        </w:rPr>
        <w:fldChar w:fldCharType="separate"/>
      </w:r>
      <w:r>
        <w:rPr>
          <w:color w:val="0000FF"/>
        </w:rPr>
        <w:t>насвая</w:t>
      </w:r>
      <w:r>
        <w:rPr>
          <w:color w:val="0000FF"/>
        </w:rPr>
        <w:fldChar w:fldCharType="end"/>
      </w:r>
      <w:r>
        <w:t>, пищевой никотинсодержащей продукции или никотинсодержащей продукции, предназначенной для жевания, сосания или нюханья, табака сосательного (</w:t>
      </w:r>
      <w:r>
        <w:rPr>
          <w:color w:val="0000FF"/>
        </w:rPr>
        <w:fldChar w:fldCharType="begin"/>
      </w:r>
      <w:r>
        <w:rPr>
          <w:color w:val="0000FF"/>
        </w:rPr>
        <w:instrText>HYPERLINK "consultantplus://offline/ref=FFCF61B1203897002AE1EBBDD6BF3825C5C442D50CB95D78725A45920C541FD7C879D134A928832598C7176B517E95EEB070D0CD110014w3JBI"</w:instrText>
      </w:r>
      <w:r>
        <w:rPr>
          <w:color w:val="0000FF"/>
        </w:rPr>
        <w:fldChar w:fldCharType="separate"/>
      </w:r>
      <w:r>
        <w:rPr>
          <w:color w:val="0000FF"/>
        </w:rPr>
        <w:t>снюса</w:t>
      </w:r>
      <w:r>
        <w:rPr>
          <w:color w:val="0000FF"/>
        </w:rPr>
        <w:fldChar w:fldCharType="end"/>
      </w:r>
      <w:r>
        <w:t xml:space="preserve">), за исключением случаев, предусмотренных </w:t>
      </w:r>
      <w:r>
        <w:rPr>
          <w:color w:val="0000FF"/>
        </w:rPr>
        <w:fldChar w:fldCharType="begin"/>
      </w:r>
      <w:r>
        <w:rPr>
          <w:color w:val="0000FF"/>
        </w:rPr>
        <w:instrText>HYPERLINK \l "Par6806"</w:instrText>
      </w:r>
      <w:r>
        <w:rPr>
          <w:color w:val="0000FF"/>
        </w:rPr>
        <w:fldChar w:fldCharType="separate"/>
      </w:r>
      <w:r>
        <w:rPr>
          <w:color w:val="0000FF"/>
        </w:rPr>
        <w:t>частью 3</w:t>
      </w:r>
      <w:r>
        <w:rPr>
          <w:color w:val="0000FF"/>
        </w:rPr>
        <w:fldChar w:fldCharType="end"/>
      </w:r>
      <w:r>
        <w:t xml:space="preserve"> настоящей статьи, -</w:t>
      </w:r>
    </w:p>
    <w:p w14:paraId="811B0000">
      <w:pPr>
        <w:pStyle w:val="Style_1"/>
        <w:ind w:firstLine="0" w:left="0"/>
        <w:jc w:val="both"/>
      </w:pPr>
      <w:r>
        <w:t xml:space="preserve">(в ред. Федеральных законов от 30.12.2015 </w:t>
      </w:r>
      <w:r>
        <w:rPr>
          <w:color w:val="0000FF"/>
        </w:rPr>
        <w:fldChar w:fldCharType="begin"/>
      </w:r>
      <w:r>
        <w:rPr>
          <w:color w:val="0000FF"/>
        </w:rPr>
        <w:instrText>HYPERLINK "consultantplus://offline/ref=FFCF61B1203897002AE1EBBDD6BF3825CCCF4BD40CB100727A0349900B5B40C0CF30DD35A92880209298127E40269AEEAC6FD0D20D02163AwEJ9I"</w:instrText>
      </w:r>
      <w:r>
        <w:rPr>
          <w:color w:val="0000FF"/>
        </w:rPr>
        <w:fldChar w:fldCharType="separate"/>
      </w:r>
      <w:r>
        <w:rPr>
          <w:color w:val="0000FF"/>
        </w:rPr>
        <w:t>N 456-ФЗ</w:t>
      </w:r>
      <w:r>
        <w:rPr>
          <w:color w:val="0000FF"/>
        </w:rPr>
        <w:fldChar w:fldCharType="end"/>
      </w:r>
      <w:r>
        <w:t xml:space="preserve">, от 31.07.2020 </w:t>
      </w:r>
      <w:r>
        <w:rPr>
          <w:color w:val="0000FF"/>
        </w:rPr>
        <w:fldChar w:fldCharType="begin"/>
      </w:r>
      <w:r>
        <w:rPr>
          <w:color w:val="0000FF"/>
        </w:rPr>
        <w:instrText>HYPERLINK "consultantplus://offline/ref=FFCF61B1203897002AE1EBBDD6BF3825CEC342D60ABA00727A0349900B5B40C0CF30DD35A92880209198127E40269AEEAC6FD0D20D02163AwEJ9I"</w:instrText>
      </w:r>
      <w:r>
        <w:rPr>
          <w:color w:val="0000FF"/>
        </w:rPr>
        <w:fldChar w:fldCharType="separate"/>
      </w:r>
      <w:r>
        <w:rPr>
          <w:color w:val="0000FF"/>
        </w:rPr>
        <w:t>N 278-ФЗ</w:t>
      </w:r>
      <w:r>
        <w:rPr>
          <w:color w:val="0000FF"/>
        </w:rPr>
        <w:fldChar w:fldCharType="end"/>
      </w:r>
      <w:r>
        <w:t xml:space="preserve">, от 31.07.2020 </w:t>
      </w:r>
      <w:r>
        <w:rPr>
          <w:color w:val="0000FF"/>
        </w:rPr>
        <w:fldChar w:fldCharType="begin"/>
      </w:r>
      <w:r>
        <w:rPr>
          <w:color w:val="0000FF"/>
        </w:rPr>
        <w:instrText>HYPERLINK "consultantplus://offline/ref=FFCF61B1203897002AE1EBBDD6BF3825CEC342D604B300727A0349900B5B40C0CF30DD35A92880229A98127E40269AEEAC6FD0D20D02163AwEJ9I"</w:instrText>
      </w:r>
      <w:r>
        <w:rPr>
          <w:color w:val="0000FF"/>
        </w:rPr>
        <w:fldChar w:fldCharType="separate"/>
      </w:r>
      <w:r>
        <w:rPr>
          <w:color w:val="0000FF"/>
        </w:rPr>
        <w:t>N 303-ФЗ</w:t>
      </w:r>
      <w:r>
        <w:rPr>
          <w:color w:val="0000FF"/>
        </w:rPr>
        <w:fldChar w:fldCharType="end"/>
      </w:r>
      <w:r>
        <w:t>)</w:t>
      </w:r>
    </w:p>
    <w:p w14:paraId="821B0000">
      <w:pPr>
        <w:pStyle w:val="Style_1"/>
        <w:spacing w:before="160"/>
        <w:ind w:firstLine="540" w:left="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83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"consultantplus://offline/ref=FFCF61B1203897002AE1EBBDD6BF3825CEC342D60ABA00727A0349900B5B40C0CF30DD35A92880209098127E40269AEEAC6FD0D20D02163AwEJ9I"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31.07.2020 N 278-ФЗ)</w:t>
      </w:r>
    </w:p>
    <w:p w14:paraId="841B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51B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861B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871B0000">
            <w:pPr>
              <w:pStyle w:val="Style_1"/>
              <w:ind w:firstLine="0" w:left="0"/>
              <w:jc w:val="both"/>
              <w:rPr>
                <w:color w:val="392C69"/>
              </w:rPr>
            </w:pPr>
            <w:r>
              <w:rPr>
                <w:color w:val="392C69"/>
              </w:rPr>
              <w:t>КонсультантПлюс: примечание.</w:t>
            </w:r>
          </w:p>
          <w:p w14:paraId="881B0000">
            <w:pPr>
              <w:pStyle w:val="Style_1"/>
              <w:ind w:firstLine="0" w:left="0"/>
              <w:jc w:val="both"/>
              <w:rPr>
                <w:color w:val="392C69"/>
              </w:rPr>
            </w:pPr>
            <w:r>
              <w:rPr>
                <w:color w:val="392C69"/>
              </w:rPr>
              <w:t>С 01.04.2024 в абз. 1 ч. 3 ст. 14.53 вносятся изменения (</w:t>
            </w:r>
            <w:r>
              <w:rPr>
                <w:color w:val="0000FF"/>
              </w:rPr>
              <w:fldChar w:fldCharType="begin"/>
            </w:r>
            <w:r>
              <w:rPr>
                <w:color w:val="0000FF"/>
              </w:rPr>
              <w:instrText>HYPERLINK "consultantplus://offline/ref=FFCF61B1203897002AE1EBBDD6BF3825C9C349D90AB600727A0349900B5B40C0CF30DD35A92880239398127E40269AEEAC6FD0D20D02163AwEJ9I"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"consultantplus://offline/ref=FFCF61B1203897002AE1EBBDD6BF3825C9C349D60ABB00727A0349900B5B40C0CF30DD35A92D872698C7176B517E95EEB070D0CD110014w3JBI"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891B0000">
            <w:pPr>
              <w:pStyle w:val="Style_1"/>
              <w:ind w:firstLine="0" w:left="0"/>
              <w:jc w:val="both"/>
              <w:rPr>
                <w:color w:val="392C69"/>
              </w:rPr>
            </w:pPr>
          </w:p>
        </w:tc>
      </w:tr>
    </w:tbl>
    <w:p w14:paraId="8A1B0000">
      <w:pPr>
        <w:pStyle w:val="Style_1"/>
        <w:spacing w:before="200"/>
        <w:ind w:firstLine="540" w:left="0"/>
        <w:jc w:val="both"/>
      </w:pPr>
      <w:bookmarkStart w:id="1263" w:name="Par6806"/>
      <w:bookmarkEnd w:id="126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14:paraId="8B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"consultantplus://offline/ref=FFCF61B1203897002AE1EBBDD6BF3825CEC342D604B300727A0349900B5B40C0CF30DD35A92880259398127E40269AEEAC6FD0D20D02163AwEJ9I"</w:instrText>
      </w:r>
      <w:r>
        <w:rPr>
          <w:color w:val="0000FF"/>
        </w:rPr>
        <w:fldChar w:fldCharType="separate"/>
      </w:r>
      <w:r>
        <w:rPr>
          <w:color w:val="0000FF"/>
        </w:rPr>
        <w:t>закона</w:t>
      </w:r>
      <w:r>
        <w:rPr>
          <w:color w:val="0000FF"/>
        </w:rPr>
        <w:fldChar w:fldCharType="end"/>
      </w:r>
      <w:r>
        <w:t xml:space="preserve"> от 31.07.2020 N 303-ФЗ)</w:t>
      </w:r>
    </w:p>
    <w:p w14:paraId="8C1B0000">
      <w:pPr>
        <w:pStyle w:val="Style_1"/>
        <w:spacing w:before="160"/>
        <w:ind w:firstLine="540" w:left="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8D1B0000">
      <w:pPr>
        <w:pStyle w:val="Style_1"/>
        <w:ind w:firstLine="0" w:left="0"/>
        <w:jc w:val="both"/>
      </w:pPr>
      <w:r>
        <w:t xml:space="preserve">(в ред. Федеральных законов от 31.07.2020 </w:t>
      </w:r>
      <w:r>
        <w:rPr>
          <w:color w:val="0000FF"/>
        </w:rPr>
        <w:fldChar w:fldCharType="begin"/>
      </w:r>
      <w:r>
        <w:rPr>
          <w:color w:val="0000FF"/>
        </w:rPr>
        <w:instrText>HYPERLINK "consultantplus://offline/ref=FFCF61B1203897002AE1EBBDD6BF3825CEC342D60ABA00727A0349900B5B40C0CF30DD35A92880209698127E40269AEEAC6FD0D20D02163AwEJ9I"</w:instrText>
      </w:r>
      <w:r>
        <w:rPr>
          <w:color w:val="0000FF"/>
        </w:rPr>
        <w:fldChar w:fldCharType="separate"/>
      </w:r>
      <w:r>
        <w:rPr>
          <w:color w:val="0000FF"/>
        </w:rPr>
        <w:t>N 278-ФЗ</w:t>
      </w:r>
      <w:r>
        <w:rPr>
          <w:color w:val="0000FF"/>
        </w:rPr>
        <w:fldChar w:fldCharType="end"/>
      </w:r>
      <w:r>
        <w:t xml:space="preserve">, от 28.04.2023 </w:t>
      </w:r>
      <w:r>
        <w:rPr>
          <w:color w:val="0000FF"/>
        </w:rPr>
        <w:fldChar w:fldCharType="begin"/>
      </w:r>
      <w:r>
        <w:rPr>
          <w:color w:val="0000FF"/>
        </w:rPr>
        <w:instrText>HYPERLINK "consultantplus://offline/ref=FFCF61B1203897002AE1EBBDD6BF3825C9C24CD104B100727A0349900B5B40C0CF30DD35A92880239098127E40269AEEAC6FD0D20D02163AwEJ9I"</w:instrText>
      </w:r>
      <w:r>
        <w:rPr>
          <w:color w:val="0000FF"/>
        </w:rPr>
        <w:fldChar w:fldCharType="separate"/>
      </w:r>
      <w:r>
        <w:rPr>
          <w:color w:val="0000FF"/>
        </w:rPr>
        <w:t>N 175-ФЗ</w:t>
      </w:r>
      <w:r>
        <w:rPr>
          <w:color w:val="0000FF"/>
        </w:rPr>
        <w:fldChar w:fldCharType="end"/>
      </w:r>
      <w:r>
        <w:t>)</w:t>
      </w:r>
    </w:p>
    <w:p w14:paraId="8E1B0000">
      <w:pPr>
        <w:pStyle w:val="Style_1"/>
        <w:ind w:firstLine="540" w:left="0"/>
        <w:jc w:val="both"/>
      </w:pPr>
    </w:p>
    <w:p w14:paraId="8F1B0000">
      <w:pPr>
        <w:pStyle w:val="Style_1"/>
        <w:ind w:firstLine="540" w:left="0"/>
        <w:jc w:val="both"/>
        <w:outlineLvl w:val="2"/>
        <w:rPr>
          <w:b w:val="1"/>
        </w:rPr>
      </w:pPr>
      <w:bookmarkStart w:id="1264" w:name="Par6811"/>
      <w:bookmarkEnd w:id="1264"/>
      <w:r>
        <w:rPr>
          <w:b w:val="1"/>
        </w:rPr>
        <w:t>Статья 14.53.1. Незаконное перемещение (транспортировка) физическими лицами табачной продукции и (или) никотинсодержащей продукции</w:t>
      </w:r>
    </w:p>
    <w:p w14:paraId="901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"consultantplus://offline/ref=FFCF61B1203897002AE1EBBDD6BF3825C9C343D80BB500727A0349900B5B40C0CF30DD35A92880219A98127E40269AEEAC6FD0D20D02163AwEJ9I"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19.10.2023 N 502-ФЗ)</w:t>
      </w:r>
    </w:p>
    <w:p w14:paraId="91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"consultantplus://offline/ref=FFCF61B1203897002AE1EBBDD6BF3825C9C642D10EB500727A0349900B5B40C0CF30DD35A92880209298127E40269AEEAC6FD0D20D02163AwEJ9I"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28.01.2022 N 2-ФЗ)</w:t>
      </w:r>
    </w:p>
    <w:p w14:paraId="921B0000">
      <w:pPr>
        <w:pStyle w:val="Style_1"/>
        <w:ind w:firstLine="540" w:left="0"/>
        <w:jc w:val="both"/>
      </w:pPr>
    </w:p>
    <w:p w14:paraId="931B0000">
      <w:pPr>
        <w:pStyle w:val="Style_1"/>
        <w:ind w:firstLine="540" w:left="0"/>
        <w:jc w:val="both"/>
      </w:pPr>
      <w:r>
        <w:t xml:space="preserve">Нарушение установленного </w:t>
      </w:r>
      <w:r>
        <w:rPr>
          <w:color w:val="0000FF"/>
        </w:rPr>
        <w:fldChar w:fldCharType="begin"/>
      </w:r>
      <w:r>
        <w:rPr>
          <w:color w:val="0000FF"/>
        </w:rPr>
        <w:instrText>HYPERLINK "consultantplus://offline/ref=FFCF61B1203897002AE1EBBDD6BF3825C9C24CD20BB600727A0349900B5B40C0CF30DD32A823D470D7C64B2D066D96EDB073D1D1w1J0I"</w:instrText>
      </w:r>
      <w:r>
        <w:rPr>
          <w:color w:val="0000FF"/>
        </w:rPr>
        <w:fldChar w:fldCharType="separate"/>
      </w:r>
      <w:r>
        <w:rPr>
          <w:color w:val="0000FF"/>
        </w:rPr>
        <w:t>законодательством</w:t>
      </w:r>
      <w:r>
        <w:rPr>
          <w:color w:val="0000FF"/>
        </w:rPr>
        <w:fldChar w:fldCharType="end"/>
      </w:r>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r>
        <w:rPr>
          <w:color w:val="0000FF"/>
        </w:rPr>
        <w:fldChar w:fldCharType="begin"/>
      </w:r>
      <w:r>
        <w:rPr>
          <w:color w:val="0000FF"/>
        </w:rPr>
        <w:instrText>HYPERLINK \l "Par8115"</w:instrText>
      </w:r>
      <w:r>
        <w:rPr>
          <w:color w:val="0000FF"/>
        </w:rPr>
        <w:fldChar w:fldCharType="separate"/>
      </w:r>
      <w:r>
        <w:rPr>
          <w:color w:val="0000FF"/>
        </w:rPr>
        <w:t>статьей 16.21</w:t>
      </w:r>
      <w:r>
        <w:rPr>
          <w:color w:val="0000FF"/>
        </w:rPr>
        <w:fldChar w:fldCharType="end"/>
      </w:r>
      <w:r>
        <w:t xml:space="preserve"> настоящего Кодекса, -</w:t>
      </w:r>
    </w:p>
    <w:p w14:paraId="94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"consultantplus://offline/ref=FFCF61B1203897002AE1EBBDD6BF3825C9C343D80BB500727A0349900B5B40C0CF30DD35A92880209298127E40269AEEAC6FD0D20D02163AwEJ9I"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19.10.2023 N 502-ФЗ)</w:t>
      </w:r>
    </w:p>
    <w:p w14:paraId="951B0000">
      <w:pPr>
        <w:pStyle w:val="Style_1"/>
        <w:spacing w:before="160"/>
        <w:ind w:firstLine="540" w:left="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961B0000">
      <w:pPr>
        <w:pStyle w:val="Style_1"/>
        <w:ind w:firstLine="540" w:left="0"/>
        <w:jc w:val="both"/>
      </w:pPr>
    </w:p>
    <w:p w14:paraId="971B0000">
      <w:pPr>
        <w:pStyle w:val="Style_1"/>
        <w:ind w:firstLine="540" w:left="0"/>
        <w:jc w:val="both"/>
        <w:outlineLvl w:val="2"/>
        <w:rPr>
          <w:b w:val="1"/>
        </w:rPr>
      </w:pPr>
      <w:r>
        <w:rPr>
          <w:b w:val="1"/>
        </w:rPr>
        <w:t>Статья 14.54. Нарушение установленного порядка проведения специальной оценки условий труда</w:t>
      </w:r>
    </w:p>
    <w:p w14:paraId="98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"consultantplus://offline/ref=FFCF61B1203897002AE1EBBDD6BF3825CECE42D40EBA00727A0349900B5B40C0CF30DD35A92881279098127E40269AEEAC6FD0D20D02163AwEJ9I"</w:instrText>
      </w:r>
      <w:r>
        <w:rPr>
          <w:color w:val="0000FF"/>
        </w:rPr>
        <w:fldChar w:fldCharType="separate"/>
      </w:r>
      <w:r>
        <w:rPr>
          <w:color w:val="0000FF"/>
        </w:rPr>
        <w:t>законом</w:t>
      </w:r>
      <w:r>
        <w:rPr>
          <w:color w:val="0000FF"/>
        </w:rPr>
        <w:fldChar w:fldCharType="end"/>
      </w:r>
      <w:r>
        <w:t xml:space="preserve"> от 28.12.2013 N 421-ФЗ)</w:t>
      </w:r>
    </w:p>
    <w:p w14:paraId="991B0000">
      <w:pPr>
        <w:pStyle w:val="Style_1"/>
        <w:ind w:firstLine="540" w:left="0"/>
        <w:jc w:val="both"/>
      </w:pPr>
    </w:p>
    <w:p w14:paraId="9A1B0000">
      <w:pPr>
        <w:pStyle w:val="Style_1"/>
        <w:ind w:firstLine="540" w:left="0"/>
        <w:jc w:val="both"/>
      </w:pPr>
      <w:bookmarkStart w:id="1265" w:name="Par6822"/>
      <w:bookmarkEnd w:id="1265"/>
      <w:r>
        <w:t xml:space="preserve">1. Нарушение организацией, проводившей специальную оценку условий труда, установленного </w:t>
      </w:r>
      <w:r>
        <w:rPr>
          <w:color w:val="0000FF"/>
        </w:rPr>
        <w:fldChar w:fldCharType="begin"/>
      </w:r>
      <w:r>
        <w:rPr>
          <w:color w:val="0000FF"/>
        </w:rPr>
        <w:instrText>HYPERLINK "consultantplus://offline/ref=FFCF61B1203897002AE1EBBDD6BF3825C9C348D805B600727A0349900B5B40C0CF30DD35A92880269398127E40269AEEAC6FD0D20D02163AwEJ9I"</w:instrText>
      </w:r>
      <w:r>
        <w:rPr>
          <w:color w:val="0000FF"/>
        </w:rPr>
        <w:fldChar w:fldCharType="separate"/>
      </w:r>
      <w:r>
        <w:rPr>
          <w:color w:val="0000FF"/>
        </w:rPr>
        <w:t>порядка</w:t>
      </w:r>
      <w:r>
        <w:rPr>
          <w:color w:val="0000FF"/>
        </w:rPr>
        <w:fldChar w:fldCharType="end"/>
      </w:r>
      <w:r>
        <w:t xml:space="preserve"> проведения специальной оценки условий труда -</w:t>
      </w:r>
    </w:p>
    <w:p w14:paraId="9B1B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9C1B0000">
      <w:pPr>
        <w:pStyle w:val="Style_1"/>
        <w:spacing w:before="160"/>
        <w:ind w:firstLine="540" w:left="0"/>
        <w:jc w:val="both"/>
      </w:pPr>
      <w:bookmarkStart w:id="1266" w:name="Par6824"/>
      <w:bookmarkEnd w:id="1266"/>
      <w:r>
        <w:t xml:space="preserve">2. Совершение административного правонарушения, предусмотренного </w:t>
      </w:r>
      <w:r>
        <w:rPr>
          <w:color w:val="0000FF"/>
        </w:rPr>
        <w:fldChar w:fldCharType="begin"/>
      </w:r>
      <w:r>
        <w:rPr>
          <w:color w:val="0000FF"/>
        </w:rPr>
        <w:instrText>HYPERLINK \l "Par6822"</w:instrText>
      </w:r>
      <w:r>
        <w:rPr>
          <w:color w:val="0000FF"/>
        </w:rPr>
        <w:fldChar w:fldCharType="separate"/>
      </w:r>
      <w:r>
        <w:rPr>
          <w:color w:val="0000FF"/>
        </w:rPr>
        <w:t>частью 1</w:t>
      </w:r>
      <w:r>
        <w:rPr>
          <w:color w:val="0000FF"/>
        </w:rPr>
        <w:fldChar w:fldCharType="end"/>
      </w:r>
      <w:r>
        <w:t xml:space="preserve"> настоящей статьи, лицом, ранее подвергнутым административному наказанию за аналогичное административное правонарушение, -</w:t>
      </w:r>
    </w:p>
    <w:p w14:paraId="9D1B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9E1B0000">
      <w:pPr>
        <w:pStyle w:val="Style_1"/>
        <w:spacing w:before="160"/>
        <w:ind w:firstLine="540" w:left="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9F1B0000">
      <w:pPr>
        <w:pStyle w:val="Style_1"/>
        <w:ind w:firstLine="540" w:left="0"/>
        <w:jc w:val="both"/>
      </w:pPr>
    </w:p>
    <w:p w14:paraId="A01B0000">
      <w:pPr>
        <w:pStyle w:val="Style_1"/>
        <w:ind w:firstLine="540" w:left="0"/>
        <w:jc w:val="both"/>
        <w:outlineLvl w:val="2"/>
        <w:rPr>
          <w:b w:val="1"/>
        </w:rPr>
      </w:pPr>
      <w:bookmarkStart w:id="1267" w:name="Par6828"/>
      <w:bookmarkEnd w:id="1267"/>
      <w:r>
        <w:rPr>
          <w:b w:val="1"/>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A1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"consultantplus://offline/ref=FFCF61B1203897002AE1EBBDD6BF3825CCC34FD00DB700727A0349900B5B40C0CF30DD35A92880229198127E40269AEEAC6FD0D20D02163AwEJ9I"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02.12.2013 N 326-ФЗ)</w:t>
      </w:r>
    </w:p>
    <w:p w14:paraId="A21B0000">
      <w:pPr>
        <w:pStyle w:val="Style_1"/>
        <w:ind w:firstLine="540" w:left="0"/>
        <w:jc w:val="both"/>
      </w:pPr>
    </w:p>
    <w:p w14:paraId="A31B0000">
      <w:pPr>
        <w:pStyle w:val="Style_1"/>
        <w:ind w:firstLine="540" w:left="0"/>
        <w:jc w:val="both"/>
      </w:pPr>
      <w:bookmarkStart w:id="1268" w:name="Par6831"/>
      <w:bookmarkEnd w:id="126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A4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"consultantplus://offline/ref=FFCF61B1203897002AE1EBBDD6BF3825C9C44DD20FB600727A0349900B5B40C0CF30DD35A92880209298127E40269AEEAC6FD0D20D02163AwEJ9I"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24.09.2022 N 364-ФЗ)</w:t>
      </w:r>
    </w:p>
    <w:p w14:paraId="A51B0000">
      <w:pPr>
        <w:pStyle w:val="Style_1"/>
        <w:spacing w:before="160"/>
        <w:ind w:firstLine="540" w:left="0"/>
        <w:jc w:val="both"/>
      </w:pPr>
      <w:r>
        <w:t>влечет наложение административного штрафа в размере от тридцати тысяч до пятидесяти тысяч рублей.</w:t>
      </w:r>
    </w:p>
    <w:p w14:paraId="A61B0000">
      <w:pPr>
        <w:pStyle w:val="Style_1"/>
        <w:spacing w:before="160"/>
        <w:ind w:firstLine="540" w:left="0"/>
        <w:jc w:val="both"/>
      </w:pPr>
      <w:bookmarkStart w:id="1269" w:name="Par6834"/>
      <w:bookmarkEnd w:id="126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r>
        <w:rPr>
          <w:color w:val="0000FF"/>
        </w:rPr>
        <w:fldChar w:fldCharType="begin"/>
      </w:r>
      <w:r>
        <w:rPr>
          <w:color w:val="0000FF"/>
        </w:rPr>
        <w:instrText>HYPERLINK \l "Par2461"</w:instrText>
      </w:r>
      <w:r>
        <w:rPr>
          <w:color w:val="0000FF"/>
        </w:rPr>
        <w:fldChar w:fldCharType="separate"/>
      </w:r>
      <w:r>
        <w:rPr>
          <w:color w:val="0000FF"/>
        </w:rPr>
        <w:t>статьей 7.32.1</w:t>
      </w:r>
      <w:r>
        <w:rPr>
          <w:color w:val="0000FF"/>
        </w:rPr>
        <w:fldChar w:fldCharType="end"/>
      </w:r>
      <w:r>
        <w:t xml:space="preserve"> настоящего Кодекса, если эти действия не содержат признаков уголовно наказуемого деяния, -</w:t>
      </w:r>
    </w:p>
    <w:p w14:paraId="A7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"consultantplus://offline/ref=FFCF61B1203897002AE1EBBDD6BF3825C9C44DD20FB600727A0349900B5B40C0CF30DD35A92880209198127E40269AEEAC6FD0D20D02163AwEJ9I"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24.09.2022 N 364-ФЗ)</w:t>
      </w:r>
    </w:p>
    <w:p w14:paraId="A81B0000">
      <w:pPr>
        <w:pStyle w:val="Style_1"/>
        <w:spacing w:before="160"/>
        <w:ind w:firstLine="540" w:left="0"/>
        <w:jc w:val="both"/>
      </w:pPr>
      <w:r>
        <w:t>влечет предупреждение или наложение административного штрафа в размере от тридцати тысяч до пятидесяти тысяч рублей.</w:t>
      </w:r>
    </w:p>
    <w:p w14:paraId="A91B0000">
      <w:pPr>
        <w:pStyle w:val="Style_1"/>
        <w:spacing w:before="160"/>
        <w:ind w:firstLine="540" w:left="0"/>
        <w:jc w:val="both"/>
      </w:pPr>
      <w:bookmarkStart w:id="1270" w:name="Par6837"/>
      <w:bookmarkEnd w:id="127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AA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"consultantplus://offline/ref=FFCF61B1203897002AE1EBBDD6BF3825C9C44DD20FB600727A0349900B5B40C0CF30DD35A92880209098127E40269AEEAC6FD0D20D02163AwEJ9I"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24.09.2022 N 364-ФЗ)</w:t>
      </w:r>
    </w:p>
    <w:p w14:paraId="AB1B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w:t>
      </w:r>
    </w:p>
    <w:p w14:paraId="AC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"consultantplus://offline/ref=FFCF61B1203897002AE1EBBDD6BF3825CEC649D50FB300727A0349900B5B40C0CF30DD35A92880209398127E40269AEEAC6FD0D20D02163AwEJ9I"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29.07.2018 N 239-ФЗ)</w:t>
      </w:r>
    </w:p>
    <w:p w14:paraId="AD1B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"consultantplus://offline/ref=FFCF61B1203897002AE1EBBDD6BF3825CFC74AD30FB400727A0349900B5B40C0CF30DD35A92885249098127E40269AEEAC6FD0D20D02163AwEJ9I"</w:instrText>
      </w:r>
      <w:r>
        <w:rPr>
          <w:color w:val="0000FF"/>
        </w:rPr>
        <w:fldChar w:fldCharType="separate"/>
      </w:r>
      <w:r>
        <w:rPr>
          <w:color w:val="0000FF"/>
        </w:rPr>
        <w:t>законом</w:t>
      </w:r>
      <w:r>
        <w:rPr>
          <w:color w:val="0000FF"/>
        </w:rPr>
        <w:fldChar w:fldCharType="end"/>
      </w:r>
      <w:r>
        <w:t xml:space="preserve"> от 29.06.2015 N 159-ФЗ)</w:t>
      </w:r>
    </w:p>
    <w:p w14:paraId="AE1B0000">
      <w:pPr>
        <w:pStyle w:val="Style_1"/>
        <w:spacing w:before="160"/>
        <w:ind w:firstLine="540" w:left="0"/>
        <w:jc w:val="both"/>
      </w:pPr>
      <w:r>
        <w:t xml:space="preserve">3. Утратил силу. - Федеральный </w:t>
      </w:r>
      <w:r>
        <w:rPr>
          <w:color w:val="0000FF"/>
        </w:rPr>
        <w:fldChar w:fldCharType="begin"/>
      </w:r>
      <w:r>
        <w:rPr>
          <w:color w:val="0000FF"/>
        </w:rPr>
        <w:instrText>HYPERLINK "consultantplus://offline/ref=FFCF61B1203897002AE1EBBDD6BF3825C9C44DD20FB600727A0349900B5B40C0CF30DD35A92880209798127E40269AEEAC6FD0D20D02163AwEJ9I"</w:instrText>
      </w:r>
      <w:r>
        <w:rPr>
          <w:color w:val="0000FF"/>
        </w:rPr>
        <w:fldChar w:fldCharType="separate"/>
      </w:r>
      <w:r>
        <w:rPr>
          <w:color w:val="0000FF"/>
        </w:rPr>
        <w:t>закон</w:t>
      </w:r>
      <w:r>
        <w:rPr>
          <w:color w:val="0000FF"/>
        </w:rPr>
        <w:fldChar w:fldCharType="end"/>
      </w:r>
      <w:r>
        <w:t xml:space="preserve"> от 24.09.2022 N 364-ФЗ.</w:t>
      </w:r>
    </w:p>
    <w:p w14:paraId="AF1B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"consultantplus://offline/ref=FFCF61B1203897002AE1EBBDD6BF3825C9C44DD20FB600727A0349900B5B40C0CF30DD35A92880209698127E40269AEEAC6FD0D20D02163AwEJ9I"</w:instrText>
      </w:r>
      <w:r>
        <w:rPr>
          <w:color w:val="0000FF"/>
        </w:rPr>
        <w:fldChar w:fldCharType="separate"/>
      </w:r>
      <w:r>
        <w:rPr>
          <w:color w:val="0000FF"/>
        </w:rPr>
        <w:t>закон</w:t>
      </w:r>
      <w:r>
        <w:rPr>
          <w:color w:val="0000FF"/>
        </w:rPr>
        <w:fldChar w:fldCharType="end"/>
      </w:r>
      <w:r>
        <w:t xml:space="preserve"> от 24.09.2022 N 364-ФЗ.</w:t>
      </w:r>
    </w:p>
    <w:p w14:paraId="B01B0000">
      <w:pPr>
        <w:pStyle w:val="Style_1"/>
        <w:ind w:firstLine="540" w:left="0"/>
        <w:jc w:val="both"/>
      </w:pPr>
    </w:p>
    <w:p w14:paraId="B11B0000">
      <w:pPr>
        <w:pStyle w:val="Style_1"/>
        <w:ind w:firstLine="540" w:left="0"/>
        <w:jc w:val="both"/>
        <w:outlineLvl w:val="2"/>
        <w:rPr>
          <w:b w:val="1"/>
        </w:rPr>
      </w:pPr>
      <w:bookmarkStart w:id="1271" w:name="Par6845"/>
      <w:bookmarkEnd w:id="1271"/>
      <w:r>
        <w:rPr>
          <w:b w:val="1"/>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B2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"consultantplus://offline/ref=FFCF61B1203897002AE1EBBDD6BF3825CFC74AD30FB400727A0349900B5B40C0CF30DD35A92885249A98127E40269AEEAC6FD0D20D02163AwEJ9I"</w:instrText>
      </w:r>
      <w:r>
        <w:rPr>
          <w:color w:val="0000FF"/>
        </w:rPr>
        <w:fldChar w:fldCharType="separate"/>
      </w:r>
      <w:r>
        <w:rPr>
          <w:color w:val="0000FF"/>
        </w:rPr>
        <w:t>законом</w:t>
      </w:r>
      <w:r>
        <w:rPr>
          <w:color w:val="0000FF"/>
        </w:rPr>
        <w:fldChar w:fldCharType="end"/>
      </w:r>
      <w:r>
        <w:t xml:space="preserve"> от 29.06.2015 N 159-ФЗ)</w:t>
      </w:r>
    </w:p>
    <w:p w14:paraId="B31B0000">
      <w:pPr>
        <w:pStyle w:val="Style_1"/>
        <w:ind w:firstLine="0" w:left="0"/>
        <w:jc w:val="both"/>
      </w:pPr>
    </w:p>
    <w:p w14:paraId="B41B0000">
      <w:pPr>
        <w:pStyle w:val="Style_1"/>
        <w:ind w:firstLine="540" w:left="0"/>
        <w:jc w:val="both"/>
      </w:pPr>
      <w:r>
        <w:t xml:space="preserve">Ликвидация или перепрофилирование головным исполнителем без </w:t>
      </w:r>
      <w:r>
        <w:rPr>
          <w:color w:val="0000FF"/>
        </w:rPr>
        <w:fldChar w:fldCharType="begin"/>
      </w:r>
      <w:r>
        <w:rPr>
          <w:color w:val="0000FF"/>
        </w:rPr>
        <w:instrText>HYPERLINK "consultantplus://offline/ref=FFCF61B1203897002AE1EBBDD6BF3825C9C249D60BB600727A0349900B5B40C0CF30DD35A92883219498127E40269AEEAC6FD0D20D02163AwEJ9I"</w:instrText>
      </w:r>
      <w:r>
        <w:rPr>
          <w:color w:val="0000FF"/>
        </w:rPr>
        <w:fldChar w:fldCharType="separate"/>
      </w:r>
      <w:r>
        <w:rPr>
          <w:color w:val="0000FF"/>
        </w:rPr>
        <w:t>согласования</w:t>
      </w:r>
      <w:r>
        <w:rPr>
          <w:color w:val="0000FF"/>
        </w:rPr>
        <w:fldChar w:fldCharType="end"/>
      </w:r>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B51B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B61B0000">
      <w:pPr>
        <w:pStyle w:val="Style_1"/>
        <w:ind w:firstLine="540" w:left="0"/>
        <w:jc w:val="both"/>
      </w:pPr>
    </w:p>
    <w:p w14:paraId="B71B0000">
      <w:pPr>
        <w:pStyle w:val="Style_1"/>
        <w:ind w:firstLine="540" w:left="0"/>
        <w:jc w:val="both"/>
        <w:outlineLvl w:val="2"/>
        <w:rPr>
          <w:b w:val="1"/>
        </w:rPr>
      </w:pPr>
      <w:bookmarkStart w:id="1272" w:name="Par6851"/>
      <w:bookmarkEnd w:id="1272"/>
      <w:r>
        <w:rPr>
          <w:b w:val="1"/>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B8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"consultantplus://offline/ref=FFCF61B1203897002AE1EBBDD6BF3825C9C24CD00CB100727A0349900B5B40C0CF30DD35A92880209098127E40269AEEAC6FD0D20D02163AwEJ9I"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28.04.2023 N 152-ФЗ)</w:t>
      </w:r>
    </w:p>
    <w:p w14:paraId="B9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"consultantplus://offline/ref=FFCF61B1203897002AE1EBBDD6BF3825CFC74AD30FB400727A0349900B5B40C0CF30DD35A92885279098127E40269AEEAC6FD0D20D02163AwEJ9I"</w:instrText>
      </w:r>
      <w:r>
        <w:rPr>
          <w:color w:val="0000FF"/>
        </w:rPr>
        <w:fldChar w:fldCharType="separate"/>
      </w:r>
      <w:r>
        <w:rPr>
          <w:color w:val="0000FF"/>
        </w:rPr>
        <w:t>законом</w:t>
      </w:r>
      <w:r>
        <w:rPr>
          <w:color w:val="0000FF"/>
        </w:rPr>
        <w:fldChar w:fldCharType="end"/>
      </w:r>
      <w:r>
        <w:t xml:space="preserve"> от 29.06.2015 N 159-ФЗ)</w:t>
      </w:r>
    </w:p>
    <w:p w14:paraId="BA1B0000">
      <w:pPr>
        <w:pStyle w:val="Style_1"/>
        <w:ind w:firstLine="0" w:left="0"/>
        <w:jc w:val="both"/>
      </w:pPr>
    </w:p>
    <w:p w14:paraId="BB1B0000">
      <w:pPr>
        <w:pStyle w:val="Style_1"/>
        <w:ind w:firstLine="540" w:left="0"/>
        <w:jc w:val="both"/>
      </w:pPr>
      <w:r>
        <w:t xml:space="preserve">1. Совершение головным исполнителем, исполнителем действий (бездействия), запрещенных </w:t>
      </w:r>
      <w:r>
        <w:rPr>
          <w:color w:val="0000FF"/>
        </w:rPr>
        <w:fldChar w:fldCharType="begin"/>
      </w:r>
      <w:r>
        <w:rPr>
          <w:color w:val="0000FF"/>
        </w:rPr>
        <w:instrText>HYPERLINK "consultantplus://offline/ref=FFCF61B1203897002AE1EBBDD6BF3825C9C249D60BB600727A0349900B5B40C0CF30DD35A92883219098127E40269AEEAC6FD0D20D02163AwEJ9I"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r>
        <w:rPr>
          <w:color w:val="0000FF"/>
        </w:rPr>
        <w:fldChar w:fldCharType="begin"/>
      </w:r>
      <w:r>
        <w:rPr>
          <w:color w:val="0000FF"/>
        </w:rPr>
        <w:instrText>HYPERLINK \l "Par6858"</w:instrText>
      </w:r>
      <w:r>
        <w:rPr>
          <w:color w:val="0000FF"/>
        </w:rPr>
        <w:fldChar w:fldCharType="separate"/>
      </w:r>
      <w:r>
        <w:rPr>
          <w:color w:val="0000FF"/>
        </w:rPr>
        <w:t>частью 2</w:t>
      </w:r>
      <w:r>
        <w:rPr>
          <w:color w:val="0000FF"/>
        </w:rPr>
        <w:fldChar w:fldCharType="end"/>
      </w:r>
      <w:r>
        <w:t xml:space="preserve"> настоящей статьи, </w:t>
      </w:r>
      <w:r>
        <w:rPr>
          <w:color w:val="0000FF"/>
        </w:rPr>
        <w:fldChar w:fldCharType="begin"/>
      </w:r>
      <w:r>
        <w:rPr>
          <w:color w:val="0000FF"/>
        </w:rPr>
        <w:instrText>HYPERLINK \l "Par6378"</w:instrText>
      </w:r>
      <w:r>
        <w:rPr>
          <w:color w:val="0000FF"/>
        </w:rPr>
        <w:fldChar w:fldCharType="separate"/>
      </w:r>
      <w:r>
        <w:rPr>
          <w:color w:val="0000FF"/>
        </w:rPr>
        <w:t>статьями 14.31</w:t>
      </w:r>
      <w:r>
        <w:rPr>
          <w:color w:val="0000FF"/>
        </w:rPr>
        <w:fldChar w:fldCharType="end"/>
      </w:r>
      <w:r>
        <w:t xml:space="preserve"> и </w:t>
      </w:r>
      <w:r>
        <w:rPr>
          <w:color w:val="0000FF"/>
        </w:rPr>
        <w:fldChar w:fldCharType="begin"/>
      </w:r>
      <w:r>
        <w:rPr>
          <w:color w:val="0000FF"/>
        </w:rPr>
        <w:instrText>HYPERLINK \l "Par6828"</w:instrText>
      </w:r>
      <w:r>
        <w:rPr>
          <w:color w:val="0000FF"/>
        </w:rPr>
        <w:fldChar w:fldCharType="separate"/>
      </w:r>
      <w:r>
        <w:rPr>
          <w:color w:val="0000FF"/>
        </w:rPr>
        <w:t>14.55</w:t>
      </w:r>
      <w:r>
        <w:rPr>
          <w:color w:val="0000FF"/>
        </w:rPr>
        <w:fldChar w:fldCharType="end"/>
      </w:r>
      <w:r>
        <w:t xml:space="preserve"> настоящего Кодекса, -</w:t>
      </w:r>
    </w:p>
    <w:p w14:paraId="BC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"consultantplus://offline/ref=FFCF61B1203897002AE1EBBDD6BF3825C9C24CD00CB100727A0349900B5B40C0CF30DD35A92880209798127E40269AEEAC6FD0D20D02163AwEJ9I"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28.04.2023 N 152-ФЗ)</w:t>
      </w:r>
    </w:p>
    <w:p w14:paraId="BD1B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BE1B0000">
      <w:pPr>
        <w:pStyle w:val="Style_1"/>
        <w:spacing w:before="160"/>
        <w:ind w:firstLine="540" w:left="0"/>
        <w:jc w:val="both"/>
      </w:pPr>
      <w:bookmarkStart w:id="1273" w:name="Par6858"/>
      <w:bookmarkEnd w:id="127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r>
        <w:rPr>
          <w:color w:val="0000FF"/>
        </w:rPr>
        <w:fldChar w:fldCharType="begin"/>
      </w:r>
      <w:r>
        <w:rPr>
          <w:color w:val="0000FF"/>
        </w:rPr>
        <w:instrText>HYPERLINK \l "Par6378"</w:instrText>
      </w:r>
      <w:r>
        <w:rPr>
          <w:color w:val="0000FF"/>
        </w:rPr>
        <w:fldChar w:fldCharType="separate"/>
      </w:r>
      <w:r>
        <w:rPr>
          <w:color w:val="0000FF"/>
        </w:rPr>
        <w:t>статьей 14.31</w:t>
      </w:r>
      <w:r>
        <w:rPr>
          <w:color w:val="0000FF"/>
        </w:rPr>
        <w:fldChar w:fldCharType="end"/>
      </w:r>
      <w:r>
        <w:t xml:space="preserve"> настоящего Кодекса, -</w:t>
      </w:r>
    </w:p>
    <w:p w14:paraId="BF1B0000">
      <w:pPr>
        <w:pStyle w:val="Style_1"/>
        <w:spacing w:before="160"/>
        <w:ind w:firstLine="540" w:left="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C01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"consultantplus://offline/ref=FFCF61B1203897002AE1EBBDD6BF3825C9C24CD00CB100727A0349900B5B40C0CF30DD35A92880209698127E40269AEEAC6FD0D20D02163AwEJ9I"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28.04.2023 N 152-ФЗ)</w:t>
      </w:r>
    </w:p>
    <w:p w14:paraId="C11B0000">
      <w:pPr>
        <w:pStyle w:val="Style_1"/>
        <w:spacing w:before="160"/>
        <w:ind w:firstLine="540" w:left="0"/>
        <w:jc w:val="both"/>
      </w:pPr>
      <w:r>
        <w:t xml:space="preserve">Примечание. Излишним доходом в </w:t>
      </w:r>
      <w:r>
        <w:rPr>
          <w:color w:val="0000FF"/>
        </w:rPr>
        <w:fldChar w:fldCharType="begin"/>
      </w:r>
      <w:r>
        <w:rPr>
          <w:color w:val="0000FF"/>
        </w:rPr>
        <w:instrText>HYPERLINK \l "Par6858"</w:instrText>
      </w:r>
      <w:r>
        <w:rPr>
          <w:color w:val="0000FF"/>
        </w:rPr>
        <w:fldChar w:fldCharType="separate"/>
      </w:r>
      <w:r>
        <w:rPr>
          <w:color w:val="0000FF"/>
        </w:rPr>
        <w:t>части 2</w:t>
      </w:r>
      <w:r>
        <w:rPr>
          <w:color w:val="0000FF"/>
        </w:rPr>
        <w:fldChar w:fldCharType="end"/>
      </w:r>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C21B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"consultantplus://offline/ref=FFCF61B1203897002AE1EBBDD6BF3825C9C24CD00CB100727A0349900B5B40C0CF30DD35A92880209B98127E40269AEEAC6FD0D20D02163AwEJ9I"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28.04.2023 N 152-ФЗ)</w:t>
      </w:r>
    </w:p>
    <w:p w14:paraId="C31B0000">
      <w:pPr>
        <w:pStyle w:val="Style_1"/>
        <w:ind w:firstLine="540" w:left="0"/>
        <w:jc w:val="both"/>
      </w:pPr>
    </w:p>
    <w:p w14:paraId="C41B0000">
      <w:pPr>
        <w:pStyle w:val="Style_1"/>
        <w:ind w:firstLine="540" w:left="0"/>
        <w:jc w:val="both"/>
        <w:outlineLvl w:val="2"/>
        <w:rPr>
          <w:b w:val="1"/>
        </w:rPr>
      </w:pPr>
      <w:bookmarkStart w:id="1274" w:name="Par6864"/>
      <w:bookmarkEnd w:id="1274"/>
      <w:r>
        <w:rPr>
          <w:b w:val="1"/>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C51B0000">
      <w:pPr>
        <w:pStyle w:val="Style_1"/>
        <w:ind w:firstLine="0" w:left="540"/>
        <w:jc w:val="both"/>
      </w:pPr>
      <w:r>
        <w:t xml:space="preserve">(в ред. Федерального </w:t>
      </w:r>
      <w:r>
        <w:rPr>
          <w:color w:val="0000FF"/>
        </w:rPr>
        <w:fldChar w:fldCharType="begin"/>
      </w:r>
      <w:r>
        <w:rPr>
          <w:color w:val="0000FF"/>
        </w:rPr>
        <w:instrText>HYPERLINK "consultantplus://offline/ref=FFCF61B1203897002AE1EBBDD6BF3825CECE4CD904B600727A0349900B5B40C0CF30DD35A92880209198127E40269AEEAC6FD0D20D02163AwEJ9I"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11.06.2021 N 203-ФЗ)</w:t>
      </w:r>
    </w:p>
    <w:p w14:paraId="C61B0000">
      <w:pPr>
        <w:pStyle w:val="Style_1"/>
        <w:ind w:firstLine="540" w:left="0"/>
        <w:jc w:val="both"/>
      </w:pPr>
    </w:p>
    <w:p w14:paraId="C71B0000">
      <w:pPr>
        <w:pStyle w:val="Style_1"/>
        <w:ind w:firstLine="540" w:left="0"/>
        <w:jc w:val="both"/>
      </w:pPr>
      <w:bookmarkStart w:id="1275" w:name="Par6867"/>
      <w:bookmarkEnd w:id="1275"/>
      <w:r>
        <w:t xml:space="preserve">1. Осуществление предусмотренной </w:t>
      </w:r>
      <w:r>
        <w:rPr>
          <w:color w:val="0000FF"/>
        </w:rPr>
        <w:fldChar w:fldCharType="begin"/>
      </w:r>
      <w:r>
        <w:rPr>
          <w:color w:val="0000FF"/>
        </w:rPr>
        <w:instrText>HYPERLINK "consultantplus://offline/ref=FFCF61B1203897002AE1EBBDD6BF3825C9C348D80ABB00727A0349900B5B40C0CF30DD35A92880239098127E40269AEEAC6FD0D20D02163AwEJ9I"</w:instrText>
      </w:r>
      <w:r>
        <w:rPr>
          <w:color w:val="0000FF"/>
        </w:rPr>
        <w:fldChar w:fldCharType="separate"/>
      </w:r>
      <w:r>
        <w:rPr>
          <w:color w:val="0000FF"/>
        </w:rPr>
        <w:t>законодательством</w:t>
      </w:r>
      <w:r>
        <w:rPr>
          <w:color w:val="0000FF"/>
        </w:rPr>
        <w:fldChar w:fldCharType="end"/>
      </w:r>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C81B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C91B0000">
      <w:pPr>
        <w:pStyle w:val="Style_1"/>
        <w:spacing w:before="160"/>
        <w:ind w:firstLine="540" w:left="0"/>
        <w:jc w:val="both"/>
      </w:pPr>
      <w:bookmarkStart w:id="1276" w:name="Par6869"/>
      <w:bookmarkEnd w:id="1276"/>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"Par6867"</w:instrText>
      </w:r>
      <w:r>
        <w:rPr>
          <w:color w:val="0000FF"/>
        </w:rPr>
        <w:fldChar w:fldCharType="separate"/>
      </w:r>
      <w:r>
        <w:rPr>
          <w:color w:val="0000FF"/>
        </w:rPr>
        <w:t>частью 1</w:t>
      </w:r>
      <w:r>
        <w:rPr>
          <w:color w:val="0000FF"/>
        </w:rPr>
        <w:fldChar w:fldCharType="end"/>
      </w:r>
      <w:r>
        <w:t xml:space="preserve"> настоящей статьи, если это действие не содержит признаков уголовно наказуемого </w:t>
      </w:r>
      <w:r>
        <w:rPr>
          <w:color w:val="0000FF"/>
        </w:rPr>
        <w:fldChar w:fldCharType="begin"/>
      </w:r>
      <w:r>
        <w:rPr>
          <w:color w:val="0000FF"/>
        </w:rPr>
        <w:instrText>HYPERLINK "consultantplus://offline/ref=FFCF61B1203897002AE1EBBDD6BF3825C9C24ED90BB300727A0349900B5B40C0CF30DD36A128832AC7C2027A097195F2AF70CFD11302w1J5I"</w:instrText>
      </w:r>
      <w:r>
        <w:rPr>
          <w:color w:val="0000FF"/>
        </w:rPr>
        <w:fldChar w:fldCharType="separate"/>
      </w:r>
      <w:r>
        <w:rPr>
          <w:color w:val="0000FF"/>
        </w:rPr>
        <w:t>деяния</w:t>
      </w:r>
      <w:r>
        <w:rPr>
          <w:color w:val="0000FF"/>
        </w:rPr>
        <w:fldChar w:fldCharType="end"/>
      </w:r>
      <w:r>
        <w:t>, -</w:t>
      </w:r>
    </w:p>
    <w:p w14:paraId="CA1B0000">
      <w:pPr>
        <w:pStyle w:val="Style_1"/>
        <w:spacing w:before="160"/>
        <w:ind w:firstLine="540" w:left="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CB1B0000">
      <w:pPr>
        <w:pStyle w:val="Style_1"/>
        <w:ind w:firstLine="540" w:left="0"/>
        <w:jc w:val="both"/>
      </w:pPr>
    </w:p>
    <w:p w14:paraId="CC1B0000">
      <w:pPr>
        <w:pStyle w:val="Style_1"/>
        <w:ind w:firstLine="540" w:left="0"/>
        <w:jc w:val="both"/>
        <w:outlineLvl w:val="2"/>
        <w:rPr>
          <w:b w:val="1"/>
        </w:rPr>
      </w:pPr>
      <w:bookmarkStart w:id="1277" w:name="Par6872"/>
      <w:bookmarkEnd w:id="1277"/>
      <w:r>
        <w:rPr>
          <w:b w:val="1"/>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CD1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"consultantplus://offline/ref=FFCF61B1203897002AE1EBBDD6BF3825CFC74AD30FBA00727A0349900B5B40C0CF30DD35A92880209098127E40269AEEAC6FD0D20D02163AwEJ9I"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03.07.2016 N 231-ФЗ)</w:t>
      </w:r>
    </w:p>
    <w:p w14:paraId="CE1B0000">
      <w:pPr>
        <w:pStyle w:val="Style_1"/>
        <w:ind w:firstLine="0" w:left="0"/>
        <w:jc w:val="both"/>
      </w:pPr>
    </w:p>
    <w:p w14:paraId="CF1B0000">
      <w:pPr>
        <w:pStyle w:val="Style_1"/>
        <w:ind w:firstLine="540" w:left="0"/>
        <w:jc w:val="both"/>
      </w:pPr>
      <w:bookmarkStart w:id="1278" w:name="Par6875"/>
      <w:bookmarkEnd w:id="127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r>
        <w:rPr>
          <w:color w:val="0000FF"/>
        </w:rPr>
        <w:fldChar w:fldCharType="begin"/>
      </w:r>
      <w:r>
        <w:rPr>
          <w:color w:val="0000FF"/>
        </w:rPr>
        <w:instrText>HYPERLINK \l "Par6879"</w:instrText>
      </w:r>
      <w:r>
        <w:rPr>
          <w:color w:val="0000FF"/>
        </w:rPr>
        <w:fldChar w:fldCharType="separate"/>
      </w:r>
      <w:r>
        <w:rPr>
          <w:color w:val="0000FF"/>
        </w:rPr>
        <w:t>частью 2</w:t>
      </w:r>
      <w:r>
        <w:rPr>
          <w:color w:val="0000FF"/>
        </w:rPr>
        <w:fldChar w:fldCharType="end"/>
      </w:r>
      <w:r>
        <w:t xml:space="preserve"> настоящей статьи,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"consultantplus://offline/ref=FFCF61B1203897002AE1EBBDD6BF3825C9C24ED90BB300727A0349900B5B40C0CF30DD37A82A802AC7C2027A097195F2AF70CFD11302w1J5I"</w:instrText>
      </w:r>
      <w:r>
        <w:rPr>
          <w:color w:val="0000FF"/>
        </w:rPr>
        <w:fldChar w:fldCharType="separate"/>
      </w:r>
      <w:r>
        <w:rPr>
          <w:color w:val="0000FF"/>
        </w:rPr>
        <w:t>деяния</w:t>
      </w:r>
      <w:r>
        <w:rPr>
          <w:color w:val="0000FF"/>
        </w:rPr>
        <w:fldChar w:fldCharType="end"/>
      </w:r>
      <w:r>
        <w:t>, -</w:t>
      </w:r>
    </w:p>
    <w:p w14:paraId="D01B0000">
      <w:pPr>
        <w:pStyle w:val="Style_1"/>
        <w:ind w:firstLine="0" w:left="0"/>
        <w:jc w:val="both"/>
      </w:pPr>
      <w:r>
        <w:t xml:space="preserve">(в ред. Федеральных законов от 11.06.2021 </w:t>
      </w:r>
      <w:r>
        <w:rPr>
          <w:color w:val="0000FF"/>
        </w:rPr>
        <w:fldChar w:fldCharType="begin"/>
      </w:r>
      <w:r>
        <w:rPr>
          <w:color w:val="0000FF"/>
        </w:rPr>
        <w:instrText>HYPERLINK "consultantplus://offline/ref=FFCF61B1203897002AE1EBBDD6BF3825CECE4CD905B100727A0349900B5B40C0CF30DD35A92880209298127E40269AEEAC6FD0D20D02163AwEJ9I"</w:instrText>
      </w:r>
      <w:r>
        <w:rPr>
          <w:color w:val="0000FF"/>
        </w:rPr>
        <w:fldChar w:fldCharType="separate"/>
      </w:r>
      <w:r>
        <w:rPr>
          <w:color w:val="0000FF"/>
        </w:rPr>
        <w:t>N 205-ФЗ</w:t>
      </w:r>
      <w:r>
        <w:rPr>
          <w:color w:val="0000FF"/>
        </w:rPr>
        <w:fldChar w:fldCharType="end"/>
      </w:r>
      <w:r>
        <w:t xml:space="preserve">, от 10.07.2023 </w:t>
      </w:r>
      <w:r>
        <w:rPr>
          <w:color w:val="0000FF"/>
        </w:rPr>
        <w:fldChar w:fldCharType="begin"/>
      </w:r>
      <w:r>
        <w:rPr>
          <w:color w:val="0000FF"/>
        </w:rPr>
        <w:instrText>HYPERLINK "consultantplus://offline/ref=FFCF61B1203897002AE1EBBDD6BF3825C9C34BD705B100727A0349900B5B40C0CF30DD35A92880209398127E40269AEEAC6FD0D20D02163AwEJ9I"</w:instrText>
      </w:r>
      <w:r>
        <w:rPr>
          <w:color w:val="0000FF"/>
        </w:rPr>
        <w:fldChar w:fldCharType="separate"/>
      </w:r>
      <w:r>
        <w:rPr>
          <w:color w:val="0000FF"/>
        </w:rPr>
        <w:t>N 322-ФЗ</w:t>
      </w:r>
      <w:r>
        <w:rPr>
          <w:color w:val="0000FF"/>
        </w:rPr>
        <w:fldChar w:fldCharType="end"/>
      </w:r>
      <w:r>
        <w:t>)</w:t>
      </w:r>
    </w:p>
    <w:p w14:paraId="D11B0000">
      <w:pPr>
        <w:pStyle w:val="Style_1"/>
        <w:spacing w:before="160"/>
        <w:ind w:firstLine="540" w:left="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D21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"consultantplus://offline/ref=FFCF61B1203897002AE1EBBDD6BF3825CECE4CD905B100727A0349900B5B40C0CF30DD35A92880209198127E40269AEEAC6FD0D20D02163AwEJ9I"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11.06.2021 N 205-ФЗ)</w:t>
      </w:r>
    </w:p>
    <w:p w14:paraId="D31B0000">
      <w:pPr>
        <w:pStyle w:val="Style_1"/>
        <w:spacing w:before="160"/>
        <w:ind w:firstLine="540" w:left="0"/>
        <w:jc w:val="both"/>
      </w:pPr>
      <w:bookmarkStart w:id="1279" w:name="Par6879"/>
      <w:bookmarkEnd w:id="1279"/>
      <w:r>
        <w:t xml:space="preserve">2. Нарушение, предусмотренное </w:t>
      </w:r>
      <w:r>
        <w:rPr>
          <w:color w:val="0000FF"/>
        </w:rPr>
        <w:fldChar w:fldCharType="begin"/>
      </w:r>
      <w:r>
        <w:rPr>
          <w:color w:val="0000FF"/>
        </w:rPr>
        <w:instrText>HYPERLINK \l "Par6875"</w:instrText>
      </w:r>
      <w:r>
        <w:rPr>
          <w:color w:val="0000FF"/>
        </w:rPr>
        <w:fldChar w:fldCharType="separate"/>
      </w:r>
      <w:r>
        <w:rPr>
          <w:color w:val="0000FF"/>
        </w:rPr>
        <w:t>частью 1</w:t>
      </w:r>
      <w:r>
        <w:rPr>
          <w:color w:val="0000FF"/>
        </w:rPr>
        <w:fldChar w:fldCharType="end"/>
      </w:r>
      <w:r>
        <w:t xml:space="preserve"> настоящей статьи, совершенное юридическим лицом, включенным в государственный </w:t>
      </w:r>
      <w:r>
        <w:rPr>
          <w:color w:val="0000FF"/>
        </w:rPr>
        <w:fldChar w:fldCharType="begin"/>
      </w:r>
      <w:r>
        <w:rPr>
          <w:color w:val="0000FF"/>
        </w:rPr>
        <w:instrText>HYPERLINK "consultantplus://offline/ref=FFCF61B1203897002AE1EBBDD6BF3825C9C34BD60CB000727A0349900B5B40C0CF30DD35A92881229A98127E40269AEEAC6FD0D20D02163AwEJ9I"</w:instrText>
      </w:r>
      <w:r>
        <w:rPr>
          <w:color w:val="0000FF"/>
        </w:rPr>
        <w:fldChar w:fldCharType="separate"/>
      </w:r>
      <w:r>
        <w:rPr>
          <w:color w:val="0000FF"/>
        </w:rPr>
        <w:t>реестр</w:t>
      </w:r>
      <w:r>
        <w:rPr>
          <w:color w:val="0000FF"/>
        </w:rPr>
        <w:fldChar w:fldCharType="end"/>
      </w:r>
      <w:r>
        <w:t xml:space="preserve"> юридических лиц, осуществляющих деятельность по возврату просроченной задолженности в качестве основного вида деятельности, -</w:t>
      </w:r>
    </w:p>
    <w:p w14:paraId="D41B0000">
      <w:pPr>
        <w:pStyle w:val="Style_1"/>
        <w:spacing w:before="160"/>
        <w:ind w:firstLine="540" w:left="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D51B0000">
      <w:pPr>
        <w:pStyle w:val="Style_1"/>
        <w:spacing w:before="160"/>
        <w:ind w:firstLine="540" w:left="0"/>
        <w:jc w:val="both"/>
      </w:pPr>
      <w:bookmarkStart w:id="1280" w:name="Par6881"/>
      <w:bookmarkEnd w:id="12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r>
        <w:rPr>
          <w:color w:val="0000FF"/>
        </w:rPr>
        <w:fldChar w:fldCharType="begin"/>
      </w:r>
      <w:r>
        <w:rPr>
          <w:color w:val="0000FF"/>
        </w:rPr>
        <w:instrText>HYPERLINK "consultantplus://offline/ref=FFCF61B1203897002AE1EBBDD6BF3825C9C34BD60CB000727A0349900B5B40C0CF30DD35A92880239798127E40269AEEAC6FD0D20D02163AwEJ9I"</w:instrText>
      </w:r>
      <w:r>
        <w:rPr>
          <w:color w:val="0000FF"/>
        </w:rPr>
        <w:fldChar w:fldCharType="separate"/>
      </w:r>
      <w:r>
        <w:rPr>
          <w:color w:val="0000FF"/>
        </w:rPr>
        <w:t>требований и ограничений</w:t>
      </w:r>
      <w:r>
        <w:rPr>
          <w:color w:val="0000FF"/>
        </w:rPr>
        <w:fldChar w:fldCharType="end"/>
      </w:r>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D61B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D71B0000">
      <w:pPr>
        <w:pStyle w:val="Style_1"/>
        <w:spacing w:before="160"/>
        <w:ind w:firstLine="540" w:left="0"/>
        <w:jc w:val="both"/>
      </w:pPr>
      <w:bookmarkStart w:id="1281" w:name="Par6883"/>
      <w:bookmarkEnd w:id="12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r>
        <w:rPr>
          <w:color w:val="0000FF"/>
        </w:rPr>
        <w:fldChar w:fldCharType="begin"/>
      </w:r>
      <w:r>
        <w:rPr>
          <w:color w:val="0000FF"/>
        </w:rPr>
        <w:instrText>HYPERLINK "consultantplus://offline/ref=FFCF61B1203897002AE1EBBDD6BF3825C9C34BD60CB000727A0349900B5B40C0DD308539AB2A9E20928D442F06w7J0I"</w:instrText>
      </w:r>
      <w:r>
        <w:rPr>
          <w:color w:val="0000FF"/>
        </w:rPr>
        <w:fldChar w:fldCharType="separate"/>
      </w:r>
      <w:r>
        <w:rPr>
          <w:color w:val="0000FF"/>
        </w:rPr>
        <w:t>законом</w:t>
      </w:r>
      <w:r>
        <w:rPr>
          <w:color w:val="0000FF"/>
        </w:rPr>
        <w:fldChar w:fldCharType="end"/>
      </w:r>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D81B0000">
      <w:pPr>
        <w:pStyle w:val="Style_1"/>
        <w:spacing w:before="160"/>
        <w:ind w:firstLine="540" w:left="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14:paraId="D91B0000">
      <w:pPr>
        <w:pStyle w:val="Style_1"/>
        <w:ind w:firstLine="540" w:left="0"/>
        <w:jc w:val="both"/>
      </w:pPr>
    </w:p>
    <w:p w14:paraId="DA1B0000">
      <w:pPr>
        <w:pStyle w:val="Style_1"/>
        <w:ind w:firstLine="540" w:left="0"/>
        <w:jc w:val="both"/>
        <w:outlineLvl w:val="2"/>
        <w:rPr>
          <w:b w:val="1"/>
        </w:rPr>
      </w:pPr>
      <w:bookmarkStart w:id="1282" w:name="Par6886"/>
      <w:bookmarkEnd w:id="1282"/>
      <w:r>
        <w:rPr>
          <w:b w:val="1"/>
        </w:rPr>
        <w:t>Статья 14.58. Осуществление проката фильма и (или) показа фильма без прокатного удостоверения на фильм</w:t>
      </w:r>
    </w:p>
    <w:p w14:paraId="DB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"consultantplus://offline/ref=FFCF61B1203897002AE1EBBDD6BF3825CCC048D408BA00727A0349900B5B40C0CF30DD35A92880259498127E40269AEEAC6FD0D20D02163AwEJ9I"</w:instrText>
      </w:r>
      <w:r>
        <w:rPr>
          <w:color w:val="0000FF"/>
        </w:rPr>
        <w:fldChar w:fldCharType="separate"/>
      </w:r>
      <w:r>
        <w:rPr>
          <w:color w:val="0000FF"/>
        </w:rPr>
        <w:t>законом</w:t>
      </w:r>
      <w:r>
        <w:rPr>
          <w:color w:val="0000FF"/>
        </w:rPr>
        <w:fldChar w:fldCharType="end"/>
      </w:r>
      <w:r>
        <w:t xml:space="preserve"> от 05.05.2014 N 101-ФЗ)</w:t>
      </w:r>
    </w:p>
    <w:p w14:paraId="DC1B0000">
      <w:pPr>
        <w:pStyle w:val="Style_1"/>
        <w:ind w:firstLine="0" w:left="0"/>
        <w:jc w:val="both"/>
      </w:pPr>
    </w:p>
    <w:p w14:paraId="DD1B0000">
      <w:pPr>
        <w:pStyle w:val="Style_1"/>
        <w:ind w:firstLine="540" w:left="0"/>
        <w:jc w:val="both"/>
      </w:pPr>
      <w:bookmarkStart w:id="1283" w:name="Par6889"/>
      <w:bookmarkEnd w:id="12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r>
        <w:rPr>
          <w:color w:val="0000FF"/>
        </w:rPr>
        <w:fldChar w:fldCharType="begin"/>
      </w:r>
      <w:r>
        <w:rPr>
          <w:color w:val="0000FF"/>
        </w:rPr>
        <w:instrText>HYPERLINK "consultantplus://offline/ref=FFCF61B1203897002AE1EBBDD6BF3825C9C249D608B100727A0349900B5B40C0CF30DD30AD23D470D7C64B2D066D96EDB073D1D1w1J0I"</w:instrText>
      </w:r>
      <w:r>
        <w:rPr>
          <w:color w:val="0000FF"/>
        </w:rPr>
        <w:fldChar w:fldCharType="separate"/>
      </w:r>
      <w:r>
        <w:rPr>
          <w:color w:val="0000FF"/>
        </w:rPr>
        <w:t>законом</w:t>
      </w:r>
      <w:r>
        <w:rPr>
          <w:color w:val="0000FF"/>
        </w:rPr>
        <w:fldChar w:fldCharType="end"/>
      </w:r>
      <w:r>
        <w:t>, или нарушение установленного в прокатном удостоверении способа использования фильма -</w:t>
      </w:r>
    </w:p>
    <w:p w14:paraId="DE1B0000">
      <w:pPr>
        <w:pStyle w:val="Style_1"/>
        <w:spacing w:before="160"/>
        <w:ind w:firstLine="540" w:left="0"/>
        <w:jc w:val="both"/>
      </w:pPr>
      <w:r>
        <w:t>влечет наложение административного штрафа на юридических лиц в размере от пятидесяти тысяч до ста тысяч рублей.</w:t>
      </w:r>
    </w:p>
    <w:p w14:paraId="DF1B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"Par6889"</w:instrText>
      </w:r>
      <w:r>
        <w:rPr>
          <w:color w:val="0000FF"/>
        </w:rPr>
        <w:fldChar w:fldCharType="separate"/>
      </w:r>
      <w:r>
        <w:rPr>
          <w:color w:val="0000FF"/>
        </w:rPr>
        <w:t>частью 1</w:t>
      </w:r>
      <w:r>
        <w:rPr>
          <w:color w:val="0000FF"/>
        </w:rPr>
        <w:fldChar w:fldCharType="end"/>
      </w:r>
      <w:r>
        <w:t xml:space="preserve"> настоящей статьи, -</w:t>
      </w:r>
    </w:p>
    <w:p w14:paraId="E01B0000">
      <w:pPr>
        <w:pStyle w:val="Style_1"/>
        <w:spacing w:before="160"/>
        <w:ind w:firstLine="540" w:left="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E11B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E21B0000">
      <w:pPr>
        <w:pStyle w:val="Style_1"/>
        <w:ind w:firstLine="540" w:left="0"/>
        <w:jc w:val="both"/>
      </w:pPr>
    </w:p>
    <w:p w14:paraId="E31B0000">
      <w:pPr>
        <w:pStyle w:val="Style_1"/>
        <w:ind w:firstLine="540" w:left="0"/>
        <w:jc w:val="both"/>
        <w:outlineLvl w:val="2"/>
        <w:rPr>
          <w:b w:val="1"/>
        </w:rPr>
      </w:pPr>
      <w:bookmarkStart w:id="1284" w:name="Par6895"/>
      <w:bookmarkEnd w:id="1284"/>
      <w:r>
        <w:rPr>
          <w:b w:val="1"/>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E4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"consultantplus://offline/ref=FFCF61B1203897002AE1EBBDD6BF3825C9C24AD40CB200727A0349900B5B40C0CF30DD35A92880239098127E40269AEEAC6FD0D20D02163AwEJ9I"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23.06.2014 N 160-ФЗ)</w:t>
      </w:r>
    </w:p>
    <w:p w14:paraId="E51B0000">
      <w:pPr>
        <w:pStyle w:val="Style_1"/>
        <w:ind w:firstLine="540" w:left="0"/>
        <w:jc w:val="both"/>
      </w:pPr>
    </w:p>
    <w:p w14:paraId="E61B0000">
      <w:pPr>
        <w:pStyle w:val="Style_1"/>
        <w:ind w:firstLine="540" w:left="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r>
        <w:rPr>
          <w:color w:val="0000FF"/>
        </w:rPr>
        <w:fldChar w:fldCharType="begin"/>
      </w:r>
      <w:r>
        <w:rPr>
          <w:color w:val="0000FF"/>
        </w:rPr>
        <w:instrText>HYPERLINK "consultantplus://offline/ref=FFCF61B1203897002AE1EBBDD6BF3825C9C64BD80CB300727A0349900B5B40C0CF30DD30A92F8B75C2D71322067189EDAF6FD3D311w0J3I"</w:instrText>
      </w:r>
      <w:r>
        <w:rPr>
          <w:color w:val="0000FF"/>
        </w:rPr>
        <w:fldChar w:fldCharType="separate"/>
      </w:r>
      <w:r>
        <w:rPr>
          <w:color w:val="0000FF"/>
        </w:rPr>
        <w:t>методики</w:t>
      </w:r>
      <w:r>
        <w:rPr>
          <w:color w:val="0000FF"/>
        </w:rPr>
        <w:fldChar w:fldCharType="end"/>
      </w:r>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r>
        <w:rPr>
          <w:color w:val="0000FF"/>
        </w:rPr>
        <w:fldChar w:fldCharType="begin"/>
      </w:r>
      <w:r>
        <w:rPr>
          <w:color w:val="0000FF"/>
        </w:rPr>
        <w:instrText>HYPERLINK "consultantplus://offline/ref=FFCF61B1203897002AE1EBBDD6BF3825C9C64BD80CB300727A0349900B5B40C0CF30DD35A92888219198127E40269AEEAC6FD0D20D02163AwEJ9I"</w:instrText>
      </w:r>
      <w:r>
        <w:rPr>
          <w:color w:val="0000FF"/>
        </w:rPr>
        <w:fldChar w:fldCharType="separate"/>
      </w:r>
      <w:r>
        <w:rPr>
          <w:color w:val="0000FF"/>
        </w:rPr>
        <w:t>размеров платы</w:t>
      </w:r>
      <w:r>
        <w:rPr>
          <w:color w:val="0000FF"/>
        </w:rPr>
        <w:fldChar w:fldCharType="end"/>
      </w:r>
      <w:r>
        <w:t xml:space="preserve"> за проведение указанных экспертиз -</w:t>
      </w:r>
    </w:p>
    <w:p w14:paraId="E71B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E81B0000">
      <w:pPr>
        <w:pStyle w:val="Style_1"/>
        <w:ind w:firstLine="540" w:left="0"/>
        <w:jc w:val="both"/>
      </w:pPr>
    </w:p>
    <w:p w14:paraId="E91B0000">
      <w:pPr>
        <w:pStyle w:val="Style_1"/>
        <w:ind w:firstLine="540" w:left="0"/>
        <w:jc w:val="both"/>
        <w:outlineLvl w:val="2"/>
        <w:rPr>
          <w:b w:val="1"/>
        </w:rPr>
      </w:pPr>
      <w:bookmarkStart w:id="1285" w:name="Par6901"/>
      <w:bookmarkEnd w:id="1285"/>
      <w:r>
        <w:rPr>
          <w:b w:val="1"/>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EA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"consultantplus://offline/ref=FFCF61B1203897002AE1EBBDD6BF3825C9C24AD40CB200727A0349900B5B40C0CF30DD35A92880239498127E40269AEEAC6FD0D20D02163AwEJ9I"</w:instrText>
      </w:r>
      <w:r>
        <w:rPr>
          <w:color w:val="0000FF"/>
        </w:rPr>
        <w:fldChar w:fldCharType="separate"/>
      </w:r>
      <w:r>
        <w:rPr>
          <w:color w:val="0000FF"/>
        </w:rPr>
        <w:t>законом</w:t>
      </w:r>
      <w:r>
        <w:rPr>
          <w:color w:val="0000FF"/>
        </w:rPr>
        <w:fldChar w:fldCharType="end"/>
      </w:r>
      <w:r>
        <w:t xml:space="preserve"> от 23.06.2014 N 160-ФЗ)</w:t>
      </w:r>
    </w:p>
    <w:p w14:paraId="EB1B0000">
      <w:pPr>
        <w:pStyle w:val="Style_1"/>
        <w:ind w:firstLine="540" w:left="0"/>
        <w:jc w:val="both"/>
      </w:pPr>
    </w:p>
    <w:p w14:paraId="EC1B0000">
      <w:pPr>
        <w:pStyle w:val="Style_1"/>
        <w:ind w:firstLine="540" w:left="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ED1B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EE1B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EF1B0000">
      <w:pPr>
        <w:pStyle w:val="Style_1"/>
        <w:ind w:firstLine="540" w:left="0"/>
        <w:jc w:val="both"/>
      </w:pPr>
    </w:p>
    <w:p w14:paraId="F01B0000">
      <w:pPr>
        <w:pStyle w:val="Style_1"/>
        <w:ind w:firstLine="540" w:left="0"/>
        <w:jc w:val="both"/>
        <w:outlineLvl w:val="2"/>
        <w:rPr>
          <w:b w:val="1"/>
        </w:rPr>
      </w:pPr>
      <w:bookmarkStart w:id="1286" w:name="Par6908"/>
      <w:bookmarkEnd w:id="1286"/>
      <w:r>
        <w:rPr>
          <w:b w:val="1"/>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F1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"consultantplus://offline/ref=FFCF61B1203897002AE1EBBDD6BF3825CCCE42D20EB300727A0349900B5B40C0CF30DD35A92880279B98127E40269AEEAC6FD0D20D02163AwEJ9I"</w:instrText>
      </w:r>
      <w:r>
        <w:rPr>
          <w:color w:val="0000FF"/>
        </w:rPr>
        <w:fldChar w:fldCharType="separate"/>
      </w:r>
      <w:r>
        <w:rPr>
          <w:color w:val="0000FF"/>
        </w:rPr>
        <w:t>законом</w:t>
      </w:r>
      <w:r>
        <w:rPr>
          <w:color w:val="0000FF"/>
        </w:rPr>
        <w:fldChar w:fldCharType="end"/>
      </w:r>
      <w:r>
        <w:t xml:space="preserve"> от 03.11.2015 N 307-ФЗ)</w:t>
      </w:r>
    </w:p>
    <w:p w14:paraId="F21B0000">
      <w:pPr>
        <w:pStyle w:val="Style_1"/>
        <w:ind w:firstLine="0" w:left="0"/>
        <w:jc w:val="both"/>
      </w:pPr>
    </w:p>
    <w:p w14:paraId="F31B0000">
      <w:pPr>
        <w:pStyle w:val="Style_1"/>
        <w:ind w:firstLine="540" w:left="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F41B0000">
      <w:pPr>
        <w:pStyle w:val="Style_1"/>
        <w:spacing w:before="160"/>
        <w:ind w:firstLine="540" w:left="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F51B0000">
      <w:pPr>
        <w:pStyle w:val="Style_1"/>
        <w:ind w:firstLine="540" w:left="0"/>
        <w:jc w:val="both"/>
      </w:pPr>
    </w:p>
    <w:p w14:paraId="F61B0000">
      <w:pPr>
        <w:pStyle w:val="Style_1"/>
        <w:ind w:firstLine="540" w:left="0"/>
        <w:jc w:val="both"/>
        <w:outlineLvl w:val="2"/>
        <w:rPr>
          <w:b w:val="1"/>
        </w:rPr>
      </w:pPr>
      <w:bookmarkStart w:id="1287" w:name="Par6914"/>
      <w:bookmarkEnd w:id="1287"/>
      <w:r>
        <w:rPr>
          <w:b w:val="1"/>
        </w:rPr>
        <w:t>Статья 14.62. Деятельность по привлечению денежных средств и (или) иного имущества</w:t>
      </w:r>
    </w:p>
    <w:p w14:paraId="F7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"consultantplus://offline/ref=FFCF61B1203897002AE1EBBDD6BF3825CCCF4ED905BA00727A0349900B5B40C0CF30DD35A92880209398127E40269AEEAC6FD0D20D02163AwEJ9I"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09.03.2016 N 54-ФЗ)</w:t>
      </w:r>
    </w:p>
    <w:p w14:paraId="F81B0000">
      <w:pPr>
        <w:pStyle w:val="Style_1"/>
        <w:ind w:firstLine="0" w:left="0"/>
        <w:jc w:val="both"/>
      </w:pPr>
    </w:p>
    <w:p w14:paraId="F91B0000">
      <w:pPr>
        <w:pStyle w:val="Style_1"/>
        <w:ind w:firstLine="540" w:left="0"/>
        <w:jc w:val="both"/>
      </w:pPr>
      <w:bookmarkStart w:id="1288" w:name="Par6917"/>
      <w:bookmarkEnd w:id="12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"consultantplus://offline/ref=FFCF61B1203897002AE1EBBDD6BF3825C9C24ED90BB300727A0349900B5B40C0CF30DD35A120832AC7C2027A097195F2AF70CFD11302w1J5I"</w:instrText>
      </w:r>
      <w:r>
        <w:rPr>
          <w:color w:val="0000FF"/>
        </w:rPr>
        <w:fldChar w:fldCharType="separate"/>
      </w:r>
      <w:r>
        <w:rPr>
          <w:color w:val="0000FF"/>
        </w:rPr>
        <w:t>деяния</w:t>
      </w:r>
      <w:r>
        <w:rPr>
          <w:color w:val="0000FF"/>
        </w:rPr>
        <w:fldChar w:fldCharType="end"/>
      </w:r>
      <w:r>
        <w:t>, -</w:t>
      </w:r>
    </w:p>
    <w:p w14:paraId="FA1B0000">
      <w:pPr>
        <w:pStyle w:val="Style_1"/>
        <w:spacing w:before="160"/>
        <w:ind w:firstLine="540" w:left="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FB1B0000">
      <w:pPr>
        <w:pStyle w:val="Style_1"/>
        <w:spacing w:before="160"/>
        <w:ind w:firstLine="540" w:left="0"/>
        <w:jc w:val="both"/>
      </w:pPr>
      <w:r>
        <w:t xml:space="preserve">2. Публичное распространение информации, содержащей сведения о привлекательности участия в деятельности, указанной в </w:t>
      </w:r>
      <w:r>
        <w:rPr>
          <w:color w:val="0000FF"/>
        </w:rPr>
        <w:fldChar w:fldCharType="begin"/>
      </w:r>
      <w:r>
        <w:rPr>
          <w:color w:val="0000FF"/>
        </w:rPr>
        <w:instrText>HYPERLINK \l "Par6917"</w:instrText>
      </w:r>
      <w:r>
        <w:rPr>
          <w:color w:val="0000FF"/>
        </w:rPr>
        <w:fldChar w:fldCharType="separate"/>
      </w:r>
      <w:r>
        <w:rPr>
          <w:color w:val="0000FF"/>
        </w:rPr>
        <w:t>части 1</w:t>
      </w:r>
      <w:r>
        <w:rPr>
          <w:color w:val="0000FF"/>
        </w:rPr>
        <w:fldChar w:fldCharType="end"/>
      </w:r>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FC1B0000">
      <w:pPr>
        <w:pStyle w:val="Style_1"/>
        <w:spacing w:before="160"/>
        <w:ind w:firstLine="540" w:left="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FD1B0000">
      <w:pPr>
        <w:pStyle w:val="Style_1"/>
        <w:ind w:firstLine="540" w:left="0"/>
        <w:jc w:val="both"/>
      </w:pPr>
    </w:p>
    <w:p w14:paraId="FE1B0000">
      <w:pPr>
        <w:pStyle w:val="Style_1"/>
        <w:ind w:firstLine="540" w:left="0"/>
        <w:jc w:val="both"/>
        <w:outlineLvl w:val="2"/>
        <w:rPr>
          <w:b w:val="1"/>
        </w:rPr>
      </w:pPr>
      <w:bookmarkStart w:id="1289" w:name="Par6922"/>
      <w:bookmarkEnd w:id="1289"/>
      <w:r>
        <w:rPr>
          <w:b w:val="1"/>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FF1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"consultantplus://offline/ref=FFCF61B1203897002AE1EBBDD6BF3825CFC74AD00BBA00727A0349900B5B40C0CF30DD35A92884269398127E40269AEEAC6FD0D20D02163AwEJ9I"</w:instrText>
      </w:r>
      <w:r>
        <w:rPr>
          <w:color w:val="0000FF"/>
        </w:rPr>
        <w:fldChar w:fldCharType="separate"/>
      </w:r>
      <w:r>
        <w:rPr>
          <w:color w:val="0000FF"/>
        </w:rPr>
        <w:t>законом</w:t>
      </w:r>
      <w:r>
        <w:rPr>
          <w:color w:val="0000FF"/>
        </w:rPr>
        <w:fldChar w:fldCharType="end"/>
      </w:r>
      <w:r>
        <w:t xml:space="preserve"> от 03.07.2016 N 372-ФЗ)</w:t>
      </w:r>
    </w:p>
    <w:p w14:paraId="001C0000">
      <w:pPr>
        <w:pStyle w:val="Style_1"/>
        <w:ind w:firstLine="0" w:left="0"/>
        <w:jc w:val="both"/>
      </w:pPr>
    </w:p>
    <w:p w14:paraId="011C0000">
      <w:pPr>
        <w:pStyle w:val="Style_1"/>
        <w:ind w:firstLine="540" w:left="0"/>
        <w:jc w:val="both"/>
      </w:pPr>
      <w:bookmarkStart w:id="1290" w:name="Par6925"/>
      <w:bookmarkEnd w:id="12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r>
        <w:rPr>
          <w:color w:val="0000FF"/>
        </w:rPr>
        <w:fldChar w:fldCharType="begin"/>
      </w:r>
      <w:r>
        <w:rPr>
          <w:color w:val="0000FF"/>
        </w:rPr>
        <w:instrText>HYPERLINK "consultantplus://offline/ref=FFCF61B1203897002AE1EBBDD6BF3825C9C54DD104B600727A0349900B5B40C0CF30DD35A92983209498127E40269AEEAC6FD0D20D02163AwEJ9I"</w:instrText>
      </w:r>
      <w:r>
        <w:rPr>
          <w:color w:val="0000FF"/>
        </w:rPr>
        <w:fldChar w:fldCharType="separate"/>
      </w:r>
      <w:r>
        <w:rPr>
          <w:color w:val="0000FF"/>
        </w:rPr>
        <w:t>реестра</w:t>
      </w:r>
      <w:r>
        <w:rPr>
          <w:color w:val="0000FF"/>
        </w:rPr>
        <w:fldChar w:fldCharType="end"/>
      </w:r>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021C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031C0000">
      <w:pPr>
        <w:pStyle w:val="Style_1"/>
        <w:spacing w:before="160"/>
        <w:ind w:firstLine="540" w:left="0"/>
        <w:jc w:val="both"/>
      </w:pPr>
      <w:bookmarkStart w:id="1291" w:name="Par6927"/>
      <w:bookmarkEnd w:id="1291"/>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"Par6925"</w:instrText>
      </w:r>
      <w:r>
        <w:rPr>
          <w:color w:val="0000FF"/>
        </w:rPr>
        <w:fldChar w:fldCharType="separate"/>
      </w:r>
      <w:r>
        <w:rPr>
          <w:color w:val="0000FF"/>
        </w:rPr>
        <w:t>частью 1</w:t>
      </w:r>
      <w:r>
        <w:rPr>
          <w:color w:val="0000FF"/>
        </w:rPr>
        <w:fldChar w:fldCharType="end"/>
      </w:r>
      <w:r>
        <w:t xml:space="preserve"> настоящей статьи, -</w:t>
      </w:r>
    </w:p>
    <w:p w14:paraId="041C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051C0000">
      <w:pPr>
        <w:pStyle w:val="Style_1"/>
        <w:ind w:firstLine="0" w:left="0"/>
        <w:jc w:val="both"/>
      </w:pPr>
    </w:p>
    <w:p w14:paraId="061C0000">
      <w:pPr>
        <w:pStyle w:val="Style_1"/>
        <w:ind w:firstLine="540" w:left="0"/>
        <w:jc w:val="both"/>
        <w:outlineLvl w:val="2"/>
        <w:rPr>
          <w:b w:val="1"/>
        </w:rPr>
      </w:pPr>
      <w:bookmarkStart w:id="1292" w:name="Par6930"/>
      <w:bookmarkEnd w:id="1292"/>
      <w:r>
        <w:rPr>
          <w:b w:val="1"/>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071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"consultantplus://offline/ref=FFCF61B1203897002AE1EBBDD6BF3825CFC74AD00BBA00727A0349900B5B40C0CF30DD35A92884269598127E40269AEEAC6FD0D20D02163AwEJ9I"</w:instrText>
      </w:r>
      <w:r>
        <w:rPr>
          <w:color w:val="0000FF"/>
        </w:rPr>
        <w:fldChar w:fldCharType="separate"/>
      </w:r>
      <w:r>
        <w:rPr>
          <w:color w:val="0000FF"/>
        </w:rPr>
        <w:t>законом</w:t>
      </w:r>
      <w:r>
        <w:rPr>
          <w:color w:val="0000FF"/>
        </w:rPr>
        <w:fldChar w:fldCharType="end"/>
      </w:r>
      <w:r>
        <w:t xml:space="preserve"> от 03.07.2016 N 372-ФЗ)</w:t>
      </w:r>
    </w:p>
    <w:p w14:paraId="081C0000">
      <w:pPr>
        <w:pStyle w:val="Style_1"/>
        <w:ind w:firstLine="0" w:left="0"/>
        <w:jc w:val="both"/>
      </w:pPr>
    </w:p>
    <w:p w14:paraId="091C0000">
      <w:pPr>
        <w:pStyle w:val="Style_1"/>
        <w:ind w:firstLine="540" w:left="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rPr>
          <w:color w:val="0000FF"/>
        </w:rPr>
        <w:fldChar w:fldCharType="begin"/>
      </w:r>
      <w:r>
        <w:rPr>
          <w:color w:val="0000FF"/>
        </w:rPr>
        <w:instrText>HYPERLINK "consultantplus://offline/ref=FFCF61B1203897002AE1EBBDD6BF3825C9C54DD104B600727A0349900B5B40C0CF30DD35A12C832AC7C2027A097195F2AF70CFD11302w1J5I"</w:instrText>
      </w:r>
      <w:r>
        <w:rPr>
          <w:color w:val="0000FF"/>
        </w:rPr>
        <w:fldChar w:fldCharType="separate"/>
      </w:r>
      <w:r>
        <w:rPr>
          <w:color w:val="0000FF"/>
        </w:rPr>
        <w:t>требований</w:t>
      </w:r>
      <w:r>
        <w:rPr>
          <w:color w:val="0000FF"/>
        </w:rPr>
        <w:fldChar w:fldCharType="end"/>
      </w:r>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0A1C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0B1C0000">
      <w:pPr>
        <w:pStyle w:val="Style_1"/>
        <w:ind w:firstLine="540" w:left="0"/>
        <w:jc w:val="both"/>
      </w:pPr>
    </w:p>
    <w:p w14:paraId="0C1C0000">
      <w:pPr>
        <w:pStyle w:val="Style_1"/>
        <w:ind w:firstLine="540" w:left="0"/>
        <w:jc w:val="both"/>
        <w:outlineLvl w:val="2"/>
        <w:rPr>
          <w:b w:val="1"/>
        </w:rPr>
      </w:pPr>
      <w:bookmarkStart w:id="1293" w:name="Par6936"/>
      <w:bookmarkEnd w:id="1293"/>
      <w:r>
        <w:rPr>
          <w:b w:val="1"/>
        </w:rPr>
        <w:t>Статья 14.65. Нарушение законодательства Российской Федерации в сфере организации отдыха и оздоровления детей</w:t>
      </w:r>
    </w:p>
    <w:p w14:paraId="0D1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"consultantplus://offline/ref=FFCF61B1203897002AE1EBBDD6BF3825CEC54FD70DBA00727A0349900B5B40C0CF30DD35A92880209398127E40269AEEAC6FD0D20D02163AwEJ9I"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16.10.2019 N 338-ФЗ)</w:t>
      </w:r>
    </w:p>
    <w:p w14:paraId="0E1C0000">
      <w:pPr>
        <w:pStyle w:val="Style_1"/>
        <w:ind w:firstLine="0" w:left="0"/>
        <w:jc w:val="both"/>
      </w:pPr>
    </w:p>
    <w:p w14:paraId="0F1C0000">
      <w:pPr>
        <w:pStyle w:val="Style_1"/>
        <w:ind w:firstLine="540" w:left="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r>
        <w:rPr>
          <w:color w:val="0000FF"/>
        </w:rPr>
        <w:fldChar w:fldCharType="begin"/>
      </w:r>
      <w:r>
        <w:rPr>
          <w:color w:val="0000FF"/>
        </w:rPr>
        <w:instrText>HYPERLINK "consultantplus://offline/ref=FFCF61B1203897002AE1EBBDD6BF3825C9C24CD00AB300727A0349900B5B40C0CF30DD35A92A8B75C2D71322067189EDAF6FD3D311w0J3I"</w:instrText>
      </w:r>
      <w:r>
        <w:rPr>
          <w:color w:val="0000FF"/>
        </w:rPr>
        <w:fldChar w:fldCharType="separate"/>
      </w:r>
      <w:r>
        <w:rPr>
          <w:color w:val="0000FF"/>
        </w:rPr>
        <w:t>реестр</w:t>
      </w:r>
      <w:r>
        <w:rPr>
          <w:color w:val="0000FF"/>
        </w:rPr>
        <w:fldChar w:fldCharType="end"/>
      </w:r>
      <w:r>
        <w:t xml:space="preserve"> организаций отдыха детей и их оздоровления, услуг по обеспечению отдыха и оздоровления детей, -</w:t>
      </w:r>
    </w:p>
    <w:p w14:paraId="101C0000">
      <w:pPr>
        <w:pStyle w:val="Style_1"/>
        <w:spacing w:before="160"/>
        <w:ind w:firstLine="540" w:left="0"/>
        <w:jc w:val="both"/>
      </w:pPr>
      <w:r>
        <w:t>влечет наложение административного штрафа в размере от пятисот тысяч до одного миллиона рублей.</w:t>
      </w:r>
    </w:p>
    <w:p w14:paraId="111C0000">
      <w:pPr>
        <w:pStyle w:val="Style_1"/>
        <w:spacing w:before="160"/>
        <w:ind w:firstLine="540" w:left="0"/>
        <w:jc w:val="both"/>
      </w:pPr>
      <w:r>
        <w:t>Примечания:</w:t>
      </w:r>
    </w:p>
    <w:p w14:paraId="121C0000">
      <w:pPr>
        <w:pStyle w:val="Style_1"/>
        <w:spacing w:before="160"/>
        <w:ind w:firstLine="540" w:left="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131C0000">
      <w:pPr>
        <w:pStyle w:val="Style_1"/>
        <w:spacing w:before="160"/>
        <w:ind w:firstLine="540" w:left="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41C0000">
      <w:pPr>
        <w:pStyle w:val="Style_1"/>
        <w:ind w:firstLine="540" w:left="0"/>
        <w:jc w:val="both"/>
      </w:pPr>
    </w:p>
    <w:p w14:paraId="151C0000">
      <w:pPr>
        <w:pStyle w:val="Style_1"/>
        <w:ind w:firstLine="540" w:left="0"/>
        <w:jc w:val="both"/>
        <w:outlineLvl w:val="2"/>
        <w:rPr>
          <w:b w:val="1"/>
        </w:rPr>
      </w:pPr>
      <w:bookmarkStart w:id="1294" w:name="Par6945"/>
      <w:bookmarkEnd w:id="1294"/>
      <w:r>
        <w:rPr>
          <w:b w:val="1"/>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161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"consultantplus://offline/ref=FFCF61B1203897002AE1EBBDD6BF3825C9C64FD50BB300727A0349900B5B40C0CF30DD35A92880209098127E40269AEEAC6FD0D20D02163AwEJ9I"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30.12.2021 N 468-ФЗ)</w:t>
      </w:r>
    </w:p>
    <w:p w14:paraId="171C0000">
      <w:pPr>
        <w:pStyle w:val="Style_1"/>
        <w:ind w:firstLine="0" w:left="0"/>
        <w:jc w:val="both"/>
      </w:pPr>
    </w:p>
    <w:p w14:paraId="181C0000">
      <w:pPr>
        <w:pStyle w:val="Style_1"/>
        <w:ind w:firstLine="540" w:left="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r>
        <w:rPr>
          <w:color w:val="0000FF"/>
        </w:rPr>
        <w:fldChar w:fldCharType="begin"/>
      </w:r>
      <w:r>
        <w:rPr>
          <w:color w:val="0000FF"/>
        </w:rPr>
        <w:instrText>HYPERLINK "consultantplus://offline/ref=FFCF61B1203897002AE1EBBDD6BF3825C9C442D50CB500727A0349900B5B40C0CF30DD3DAF23D470D7C64B2D066D96EDB073D1D1w1J0I"</w:instrText>
      </w:r>
      <w:r>
        <w:rPr>
          <w:color w:val="0000FF"/>
        </w:rPr>
        <w:fldChar w:fldCharType="separate"/>
      </w:r>
      <w:r>
        <w:rPr>
          <w:color w:val="0000FF"/>
        </w:rPr>
        <w:t>требований</w:t>
      </w:r>
      <w:r>
        <w:rPr>
          <w:color w:val="0000FF"/>
        </w:rPr>
        <w:fldChar w:fldCharType="end"/>
      </w:r>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191C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1A1C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B1C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C1C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D1C0000">
            <w:pPr>
              <w:pStyle w:val="Style_1"/>
              <w:ind w:firstLine="0" w:left="0"/>
              <w:jc w:val="both"/>
              <w:rPr>
                <w:color w:val="392C69"/>
              </w:rPr>
            </w:pPr>
            <w:r>
              <w:rPr>
                <w:color w:val="392C69"/>
              </w:rPr>
              <w:t>КонсультантПлюс: примечание.</w:t>
            </w:r>
          </w:p>
          <w:p w14:paraId="1E1C0000">
            <w:pPr>
              <w:pStyle w:val="Style_1"/>
              <w:ind w:firstLine="0" w:left="0"/>
              <w:jc w:val="both"/>
              <w:rPr>
                <w:color w:val="392C69"/>
              </w:rPr>
            </w:pPr>
            <w:r>
              <w:rPr>
                <w:color w:val="392C69"/>
              </w:rPr>
              <w:t>С 01.04.2024 гл. 14 дополняется ст. 14.67 (</w:t>
            </w:r>
            <w:r>
              <w:rPr>
                <w:color w:val="0000FF"/>
              </w:rPr>
              <w:fldChar w:fldCharType="begin"/>
            </w:r>
            <w:r>
              <w:rPr>
                <w:color w:val="0000FF"/>
              </w:rPr>
              <w:instrText>HYPERLINK "consultantplus://offline/ref=FFCF61B1203897002AE1EBBDD6BF3825C9C349D90AB600727A0349900B5B40C0CF30DD35A92880239298127E40269AEEAC6FD0D20D02163AwEJ9I"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"consultantplus://offline/ref=FFCF61B1203897002AE1EBBDD6BF3825C9C349D60ABB00727A0349900B5B40C0CF30DD35A92D872998C7176B517E95EEB070D0CD110014w3JBI"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1F1C0000">
            <w:pPr>
              <w:pStyle w:val="Style_1"/>
              <w:ind w:firstLine="0" w:left="0"/>
              <w:jc w:val="both"/>
              <w:rPr>
                <w:color w:val="392C69"/>
              </w:rPr>
            </w:pPr>
          </w:p>
        </w:tc>
      </w:tr>
    </w:tbl>
    <w:p w14:paraId="201C0000">
      <w:pPr>
        <w:pStyle w:val="Style_1"/>
        <w:ind w:firstLine="0" w:left="0"/>
        <w:jc w:val="both"/>
      </w:pPr>
    </w:p>
    <w:p w14:paraId="211C0000">
      <w:pPr>
        <w:pStyle w:val="Style_1"/>
        <w:ind w:firstLine="0" w:left="0"/>
        <w:jc w:val="center"/>
        <w:outlineLvl w:val="1"/>
        <w:rPr>
          <w:b w:val="1"/>
        </w:rPr>
      </w:pPr>
      <w:bookmarkStart w:id="1295" w:name="Par6953"/>
      <w:bookmarkEnd w:id="1295"/>
      <w:r>
        <w:rPr>
          <w:b w:val="1"/>
        </w:rPr>
        <w:t>Глава 15. АДМИНИСТРАТИВНЫЕ ПРАВОНАРУШЕНИЯ</w:t>
      </w:r>
    </w:p>
    <w:p w14:paraId="221C0000">
      <w:pPr>
        <w:pStyle w:val="Style_1"/>
        <w:ind w:firstLine="0" w:left="0"/>
        <w:jc w:val="center"/>
        <w:rPr>
          <w:b w:val="1"/>
        </w:rPr>
      </w:pPr>
      <w:r>
        <w:rPr>
          <w:b w:val="1"/>
        </w:rPr>
        <w:t>В ОБЛАСТИ ФИНАНСОВ, НАЛОГОВ И СБОРОВ, СТРАХОВАНИЯ,</w:t>
      </w:r>
    </w:p>
    <w:p w14:paraId="231C0000">
      <w:pPr>
        <w:pStyle w:val="Style_1"/>
        <w:ind w:firstLine="0" w:left="0"/>
        <w:jc w:val="center"/>
        <w:rPr>
          <w:b w:val="1"/>
        </w:rPr>
      </w:pPr>
      <w:r>
        <w:rPr>
          <w:b w:val="1"/>
        </w:rPr>
        <w:t>РЫНКА ЦЕННЫХ БУМАГ, ДОБЫЧИ, ПРОИЗВОДСТВА, ИСПОЛЬЗОВАНИЯ</w:t>
      </w:r>
    </w:p>
    <w:p w14:paraId="241C0000">
      <w:pPr>
        <w:pStyle w:val="Style_1"/>
        <w:ind w:firstLine="0" w:left="0"/>
        <w:jc w:val="center"/>
        <w:rPr>
          <w:b w:val="1"/>
        </w:rPr>
      </w:pPr>
      <w:r>
        <w:rPr>
          <w:b w:val="1"/>
        </w:rPr>
        <w:t>И ОБРАЩЕНИЯ ДРАГОЦЕННЫХ МЕТАЛЛОВ И ДРАГОЦЕННЫХ КАМНЕЙ</w:t>
      </w:r>
    </w:p>
    <w:p w14:paraId="251C0000">
      <w:pPr>
        <w:pStyle w:val="Style_1"/>
        <w:ind w:firstLine="0" w:left="0"/>
        <w:jc w:val="center"/>
      </w:pPr>
      <w:r>
        <w:t xml:space="preserve">(в ред. Федеральных законов от 24.07.2009 </w:t>
      </w:r>
      <w:r>
        <w:rPr>
          <w:color w:val="0000FF"/>
        </w:rPr>
        <w:fldChar w:fldCharType="begin"/>
      </w:r>
      <w:r>
        <w:rPr>
          <w:color w:val="0000FF"/>
        </w:rPr>
        <w:instrText>HYPERLINK "consultantplus://offline/ref=FFCF61B1203897002AE1EBBDD6BF3825C9C448D10BB100727A0349900B5B40C0CF30DD35A92983239498127E40269AEEAC6FD0D20D02163AwEJ9I"</w:instrText>
      </w:r>
      <w:r>
        <w:rPr>
          <w:color w:val="0000FF"/>
        </w:rPr>
        <w:fldChar w:fldCharType="separate"/>
      </w:r>
      <w:r>
        <w:rPr>
          <w:color w:val="0000FF"/>
        </w:rPr>
        <w:t>N 213-ФЗ</w:t>
      </w:r>
      <w:r>
        <w:rPr>
          <w:color w:val="0000FF"/>
        </w:rPr>
        <w:fldChar w:fldCharType="end"/>
      </w:r>
      <w:r>
        <w:t>,</w:t>
      </w:r>
    </w:p>
    <w:p w14:paraId="261C0000">
      <w:pPr>
        <w:pStyle w:val="Style_1"/>
        <w:ind w:firstLine="0" w:left="0"/>
        <w:jc w:val="center"/>
      </w:pPr>
      <w:r>
        <w:t xml:space="preserve">от 27.12.2019 </w:t>
      </w:r>
      <w:r>
        <w:rPr>
          <w:color w:val="0000FF"/>
        </w:rPr>
        <w:fldChar w:fldCharType="begin"/>
      </w:r>
      <w:r>
        <w:rPr>
          <w:color w:val="0000FF"/>
        </w:rPr>
        <w:instrText>HYPERLINK "consultantplus://offline/ref=FFCF61B1203897002AE1EBBDD6BF3825CEC24BD90CBA00727A0349900B5B40C0CF30DD35A92880209798127E40269AEEAC6FD0D20D02163AwEJ9I"</w:instrText>
      </w:r>
      <w:r>
        <w:rPr>
          <w:color w:val="0000FF"/>
        </w:rPr>
        <w:fldChar w:fldCharType="separate"/>
      </w:r>
      <w:r>
        <w:rPr>
          <w:color w:val="0000FF"/>
        </w:rPr>
        <w:t>N 501-ФЗ</w:t>
      </w:r>
      <w:r>
        <w:rPr>
          <w:color w:val="0000FF"/>
        </w:rPr>
        <w:fldChar w:fldCharType="end"/>
      </w:r>
      <w:r>
        <w:t>)</w:t>
      </w:r>
    </w:p>
    <w:p w14:paraId="271C0000">
      <w:pPr>
        <w:pStyle w:val="Style_1"/>
        <w:ind w:firstLine="0" w:left="0"/>
        <w:jc w:val="both"/>
      </w:pPr>
    </w:p>
    <w:p w14:paraId="281C0000">
      <w:pPr>
        <w:pStyle w:val="Style_1"/>
        <w:ind w:firstLine="540" w:left="0"/>
        <w:jc w:val="both"/>
        <w:outlineLvl w:val="2"/>
        <w:rPr>
          <w:b w:val="1"/>
        </w:rPr>
      </w:pPr>
      <w:bookmarkStart w:id="1296" w:name="Par6960"/>
      <w:bookmarkEnd w:id="1296"/>
      <w:r>
        <w:rPr>
          <w:b w:val="1"/>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29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"consultantplus://offline/ref=FFCF61B1203897002AE1EBBDD6BF3825CCC148D60EB200727A0349900B5B40C0CF30DD35A92882219298127E40269AEEAC6FD0D20D02163AwEJ9I"</w:instrText>
      </w:r>
      <w:r>
        <w:rPr>
          <w:color w:val="0000FF"/>
        </w:rPr>
        <w:fldChar w:fldCharType="separate"/>
      </w:r>
      <w:r>
        <w:rPr>
          <w:color w:val="0000FF"/>
        </w:rPr>
        <w:t>закона</w:t>
      </w:r>
      <w:r>
        <w:rPr>
          <w:color w:val="0000FF"/>
        </w:rPr>
        <w:fldChar w:fldCharType="end"/>
      </w:r>
      <w:r>
        <w:t xml:space="preserve"> от 27.06.2011 N 162-ФЗ)</w:t>
      </w:r>
    </w:p>
    <w:p w14:paraId="2A1C0000">
      <w:pPr>
        <w:pStyle w:val="Style_1"/>
        <w:ind w:firstLine="0" w:left="0"/>
        <w:jc w:val="both"/>
      </w:pPr>
    </w:p>
    <w:p w14:paraId="2B1C0000">
      <w:pPr>
        <w:pStyle w:val="Style_1"/>
        <w:ind w:firstLine="540" w:left="0"/>
        <w:jc w:val="both"/>
      </w:pPr>
      <w:r>
        <w:rPr>
          <w:color w:val="0000FF"/>
        </w:rPr>
        <w:fldChar w:fldCharType="begin"/>
      </w:r>
      <w:r>
        <w:rPr>
          <w:color w:val="0000FF"/>
        </w:rPr>
        <w:instrText>HYPERLINK "consultantplus://offline/ref=FFCF61B1203897002AE1EBBDD6BF3825CCC148D60EB200727A0349900B5B40C0CF30DD35A92882219098127E40269AEEAC6FD0D20D02163AwEJ9I"</w:instrText>
      </w:r>
      <w:r>
        <w:rPr>
          <w:color w:val="0000FF"/>
        </w:rPr>
        <w:fldChar w:fldCharType="separate"/>
      </w:r>
      <w:r>
        <w:rPr>
          <w:color w:val="0000FF"/>
        </w:rPr>
        <w:t>1</w:t>
      </w:r>
      <w:r>
        <w:rPr>
          <w:color w:val="0000FF"/>
        </w:rPr>
        <w:fldChar w:fldCharType="end"/>
      </w:r>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r>
        <w:rPr>
          <w:color w:val="0000FF"/>
        </w:rPr>
        <w:fldChar w:fldCharType="begin"/>
      </w:r>
      <w:r>
        <w:rPr>
          <w:color w:val="0000FF"/>
        </w:rPr>
        <w:instrText>HYPERLINK "consultantplus://offline/ref=FFCF61B1203897002AE1EBBDD6BF3825C9CF4ED104B95D78725A45920C541FC5C821DD36AB3681208D91462Dw0J7I"</w:instrText>
      </w:r>
      <w:r>
        <w:rPr>
          <w:color w:val="0000FF"/>
        </w:rPr>
        <w:fldChar w:fldCharType="separate"/>
      </w:r>
      <w:r>
        <w:rPr>
          <w:color w:val="0000FF"/>
        </w:rPr>
        <w:t>размеров</w:t>
      </w:r>
      <w:r>
        <w:rPr>
          <w:color w:val="0000FF"/>
        </w:rPr>
        <w:fldChar w:fldCharType="end"/>
      </w:r>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2C1C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2D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"consultantplus://offline/ref=FFCF61B1203897002AE1EBBDD6BF3825C9C349D70CB600727A0349900B5B40C0CF30DD35A92885289798127E40269AEEAC6FD0D20D02163AwEJ9I"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E1C0000">
      <w:pPr>
        <w:pStyle w:val="Style_1"/>
        <w:spacing w:before="160"/>
        <w:ind w:firstLine="540" w:left="0"/>
        <w:jc w:val="both"/>
      </w:pPr>
      <w:r>
        <w:t xml:space="preserve">2. Нарушение платежными агентами, осуществляющими деятельность в соответствии с Федеральным </w:t>
      </w:r>
      <w:r>
        <w:rPr>
          <w:color w:val="0000FF"/>
        </w:rPr>
        <w:fldChar w:fldCharType="begin"/>
      </w:r>
      <w:r>
        <w:rPr>
          <w:color w:val="0000FF"/>
        </w:rPr>
        <w:instrText>HYPERLINK "consultantplus://offline/ref=FFCF61B1203897002AE1EBBDD6BF3825C9C348D109B400727A0349900B5B40C0CF30DD3CA27CD165C69E442D1A7296F2AC71D3wDJ0I"</w:instrText>
      </w:r>
      <w:r>
        <w:rPr>
          <w:color w:val="0000FF"/>
        </w:rPr>
        <w:fldChar w:fldCharType="separate"/>
      </w:r>
      <w:r>
        <w:rPr>
          <w:color w:val="0000FF"/>
        </w:rPr>
        <w:t>законом</w:t>
      </w:r>
      <w:r>
        <w:rPr>
          <w:color w:val="0000FF"/>
        </w:rPr>
        <w:fldChar w:fldCharType="end"/>
      </w:r>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r>
        <w:rPr>
          <w:color w:val="0000FF"/>
        </w:rPr>
        <w:fldChar w:fldCharType="begin"/>
      </w:r>
      <w:r>
        <w:rPr>
          <w:color w:val="0000FF"/>
        </w:rPr>
        <w:instrText>HYPERLINK "consultantplus://offline/ref=FFCF61B1203897002AE1EBBDD6BF3825C9C24FD309B200727A0349900B5B40C0CF30DD35A92882239098127E40269AEEAC6FD0D20D02163AwEJ9I"</w:instrText>
      </w:r>
      <w:r>
        <w:rPr>
          <w:color w:val="0000FF"/>
        </w:rPr>
        <w:fldChar w:fldCharType="separate"/>
      </w:r>
      <w:r>
        <w:rPr>
          <w:color w:val="0000FF"/>
        </w:rPr>
        <w:t>законом</w:t>
      </w:r>
      <w:r>
        <w:rPr>
          <w:color w:val="0000FF"/>
        </w:rPr>
        <w:fldChar w:fldCharType="end"/>
      </w:r>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2F1C0000">
      <w:pPr>
        <w:pStyle w:val="Style_1"/>
        <w:spacing w:before="160"/>
        <w:ind w:firstLine="540" w:left="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01C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"consultantplus://offline/ref=FFCF61B1203897002AE1EBBDD6BF3825CCC148D60EB200727A0349900B5B40C0CF30DD35A92882219798127E40269AEEAC6FD0D20D02163AwEJ9I"</w:instrText>
      </w:r>
      <w:r>
        <w:rPr>
          <w:color w:val="0000FF"/>
        </w:rPr>
        <w:fldChar w:fldCharType="separate"/>
      </w:r>
      <w:r>
        <w:rPr>
          <w:color w:val="0000FF"/>
        </w:rPr>
        <w:t>законом</w:t>
      </w:r>
      <w:r>
        <w:rPr>
          <w:color w:val="0000FF"/>
        </w:rPr>
        <w:fldChar w:fldCharType="end"/>
      </w:r>
      <w:r>
        <w:t xml:space="preserve"> от 27.06.2011 N 162-ФЗ)</w:t>
      </w:r>
    </w:p>
    <w:p w14:paraId="311C0000">
      <w:pPr>
        <w:pStyle w:val="Style_1"/>
        <w:ind w:firstLine="0" w:left="0"/>
        <w:jc w:val="both"/>
      </w:pPr>
    </w:p>
    <w:p w14:paraId="321C0000">
      <w:pPr>
        <w:pStyle w:val="Style_1"/>
        <w:ind w:firstLine="540" w:left="0"/>
        <w:jc w:val="both"/>
        <w:outlineLvl w:val="2"/>
        <w:rPr>
          <w:b w:val="1"/>
        </w:rPr>
      </w:pPr>
      <w:r>
        <w:rPr>
          <w:b w:val="1"/>
        </w:rPr>
        <w:t xml:space="preserve">Статья 15.2. Утратила силу. - Федеральный </w:t>
      </w:r>
      <w:r>
        <w:rPr>
          <w:b w:val="1"/>
          <w:color w:val="0000FF"/>
        </w:rPr>
        <w:fldChar w:fldCharType="begin"/>
      </w:r>
      <w:r>
        <w:rPr>
          <w:b w:val="1"/>
          <w:color w:val="0000FF"/>
        </w:rPr>
        <w:instrText>HYPERLINK "consultantplus://offline/ref=FFCF61B1203897002AE1EBBDD6BF3825CCC44DD80BB100727A0349900B5B40C0CF30DD35A92880209398127E40269AEEAC6FD0D20D02163AwEJ9I"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02.04.2012 N 30-ФЗ.</w:t>
      </w:r>
    </w:p>
    <w:p w14:paraId="331C0000">
      <w:pPr>
        <w:pStyle w:val="Style_1"/>
        <w:ind w:firstLine="0" w:left="0"/>
        <w:jc w:val="both"/>
      </w:pPr>
    </w:p>
    <w:p w14:paraId="341C0000">
      <w:pPr>
        <w:pStyle w:val="Style_1"/>
        <w:ind w:firstLine="540" w:left="0"/>
        <w:jc w:val="both"/>
        <w:outlineLvl w:val="2"/>
        <w:rPr>
          <w:b w:val="1"/>
        </w:rPr>
      </w:pPr>
      <w:bookmarkStart w:id="1297" w:name="Par6972"/>
      <w:bookmarkEnd w:id="1297"/>
      <w:r>
        <w:rPr>
          <w:b w:val="1"/>
        </w:rPr>
        <w:t>Статья 15.3. Нарушение срока постановки на учет в налоговом органе</w:t>
      </w:r>
    </w:p>
    <w:p w14:paraId="351C0000">
      <w:pPr>
        <w:pStyle w:val="Style_1"/>
        <w:ind w:firstLine="0" w:left="0"/>
        <w:jc w:val="both"/>
      </w:pPr>
    </w:p>
    <w:p w14:paraId="361C0000">
      <w:pPr>
        <w:pStyle w:val="Style_1"/>
        <w:ind w:firstLine="540" w:left="0"/>
        <w:jc w:val="both"/>
      </w:pPr>
      <w:r>
        <w:t>1. Нарушение установленного срока подачи заявления о постановке на учет в налоговом органе -</w:t>
      </w:r>
    </w:p>
    <w:p w14:paraId="37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"consultantplus://offline/ref=FFCF61B1203897002AE1EBBDD6BF3825C9C448D10BB100727A0349900B5B40C0CF30DD35A92983239A98127E40269AEEAC6FD0D20D02163AwEJ9I"</w:instrText>
      </w:r>
      <w:r>
        <w:rPr>
          <w:color w:val="0000FF"/>
        </w:rPr>
        <w:fldChar w:fldCharType="separate"/>
      </w:r>
      <w:r>
        <w:rPr>
          <w:color w:val="0000FF"/>
        </w:rPr>
        <w:t>закона</w:t>
      </w:r>
      <w:r>
        <w:rPr>
          <w:color w:val="0000FF"/>
        </w:rPr>
        <w:fldChar w:fldCharType="end"/>
      </w:r>
      <w:r>
        <w:t xml:space="preserve"> от 24.07.2009 N 213-ФЗ)</w:t>
      </w:r>
    </w:p>
    <w:p w14:paraId="381C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пятисот до одной тысячи рублей.</w:t>
      </w:r>
    </w:p>
    <w:p w14:paraId="391C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"consultantplus://offline/ref=FFCF61B1203897002AE1EBBDD6BF3825C9C349D70CB600727A0349900B5B40C0CF30DD35A92885289498127E40269AEEAC6FD0D20D02163AwEJ9I"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"consultantplus://offline/ref=FFCF61B1203897002AE1EBBDD6BF3825CCC649D00CB100727A0349900B5B40C0CF30DD35A92880259798127E40269AEEAC6FD0D20D02163AwEJ9I"</w:instrText>
      </w:r>
      <w:r>
        <w:rPr>
          <w:color w:val="0000FF"/>
        </w:rPr>
        <w:fldChar w:fldCharType="separate"/>
      </w:r>
      <w:r>
        <w:rPr>
          <w:color w:val="0000FF"/>
        </w:rPr>
        <w:t>N 239-ФЗ</w:t>
      </w:r>
      <w:r>
        <w:rPr>
          <w:color w:val="0000FF"/>
        </w:rPr>
        <w:fldChar w:fldCharType="end"/>
      </w:r>
      <w:r>
        <w:t>)</w:t>
      </w:r>
    </w:p>
    <w:p w14:paraId="3A1C0000">
      <w:pPr>
        <w:pStyle w:val="Style_1"/>
        <w:spacing w:before="160"/>
        <w:ind w:firstLine="540" w:left="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3B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"consultantplus://offline/ref=FFCF61B1203897002AE1EBBDD6BF3825C9C448D10BB100727A0349900B5B40C0CF30DD35A92983239A98127E40269AEEAC6FD0D20D02163AwEJ9I"</w:instrText>
      </w:r>
      <w:r>
        <w:rPr>
          <w:color w:val="0000FF"/>
        </w:rPr>
        <w:fldChar w:fldCharType="separate"/>
      </w:r>
      <w:r>
        <w:rPr>
          <w:color w:val="0000FF"/>
        </w:rPr>
        <w:t>закона</w:t>
      </w:r>
      <w:r>
        <w:rPr>
          <w:color w:val="0000FF"/>
        </w:rPr>
        <w:fldChar w:fldCharType="end"/>
      </w:r>
      <w:r>
        <w:t xml:space="preserve"> от 24.07.2009 N 213-ФЗ)</w:t>
      </w:r>
    </w:p>
    <w:p w14:paraId="3C1C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w:t>
      </w:r>
    </w:p>
    <w:p w14:paraId="3D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"consultantplus://offline/ref=FFCF61B1203897002AE1EBBDD6BF3825C9C349D70CB600727A0349900B5B40C0CF30DD35A92885289B98127E40269AEEAC6FD0D20D02163AwEJ9I"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3E1C0000">
      <w:pPr>
        <w:pStyle w:val="Style_1"/>
        <w:spacing w:before="160"/>
        <w:ind w:firstLine="540" w:left="0"/>
        <w:jc w:val="both"/>
      </w:pPr>
      <w:r>
        <w:t xml:space="preserve">Примечание. Административная ответственность, установленная в отношении должностных лиц в настоящей статье, </w:t>
      </w:r>
      <w:r>
        <w:rPr>
          <w:color w:val="0000FF"/>
        </w:rPr>
        <w:fldChar w:fldCharType="begin"/>
      </w:r>
      <w:r>
        <w:rPr>
          <w:color w:val="0000FF"/>
        </w:rPr>
        <w:instrText>HYPERLINK \l "Par6984"</w:instrText>
      </w:r>
      <w:r>
        <w:rPr>
          <w:color w:val="0000FF"/>
        </w:rPr>
        <w:fldChar w:fldCharType="separate"/>
      </w:r>
      <w:r>
        <w:rPr>
          <w:color w:val="0000FF"/>
        </w:rPr>
        <w:t>статьях 15.4</w:t>
      </w:r>
      <w:r>
        <w:rPr>
          <w:color w:val="0000FF"/>
        </w:rPr>
        <w:fldChar w:fldCharType="end"/>
      </w:r>
      <w:r>
        <w:t xml:space="preserve"> - </w:t>
      </w:r>
      <w:r>
        <w:rPr>
          <w:color w:val="0000FF"/>
        </w:rPr>
        <w:fldChar w:fldCharType="begin"/>
      </w:r>
      <w:r>
        <w:rPr>
          <w:color w:val="0000FF"/>
        </w:rPr>
        <w:instrText>HYPERLINK \l "Par7031"</w:instrText>
      </w:r>
      <w:r>
        <w:rPr>
          <w:color w:val="0000FF"/>
        </w:rPr>
        <w:fldChar w:fldCharType="separate"/>
      </w:r>
      <w:r>
        <w:rPr>
          <w:color w:val="0000FF"/>
        </w:rPr>
        <w:t>15.9</w:t>
      </w:r>
      <w:r>
        <w:rPr>
          <w:color w:val="0000FF"/>
        </w:rPr>
        <w:fldChar w:fldCharType="end"/>
      </w:r>
      <w:r>
        <w:t xml:space="preserve">, </w:t>
      </w:r>
      <w:r>
        <w:rPr>
          <w:color w:val="0000FF"/>
        </w:rPr>
        <w:fldChar w:fldCharType="begin"/>
      </w:r>
      <w:r>
        <w:rPr>
          <w:color w:val="0000FF"/>
        </w:rPr>
        <w:instrText>HYPERLINK \l "Par7048"</w:instrText>
      </w:r>
      <w:r>
        <w:rPr>
          <w:color w:val="0000FF"/>
        </w:rPr>
        <w:fldChar w:fldCharType="separate"/>
      </w:r>
      <w:r>
        <w:rPr>
          <w:color w:val="0000FF"/>
        </w:rPr>
        <w:t>15.11</w:t>
      </w:r>
      <w:r>
        <w:rPr>
          <w:color w:val="0000FF"/>
        </w:rPr>
        <w:fldChar w:fldCharType="end"/>
      </w:r>
      <w:r>
        <w:t xml:space="preserve"> настоящего Кодекса, применяется к лицам, указанным в </w:t>
      </w:r>
      <w:r>
        <w:rPr>
          <w:color w:val="0000FF"/>
        </w:rPr>
        <w:fldChar w:fldCharType="begin"/>
      </w:r>
      <w:r>
        <w:rPr>
          <w:color w:val="0000FF"/>
        </w:rPr>
        <w:instrText>HYPERLINK \l "Par426"</w:instrText>
      </w:r>
      <w:r>
        <w:rPr>
          <w:color w:val="0000FF"/>
        </w:rPr>
        <w:fldChar w:fldCharType="separate"/>
      </w:r>
      <w:r>
        <w:rPr>
          <w:color w:val="0000FF"/>
        </w:rPr>
        <w:t>статье 2.4</w:t>
      </w:r>
      <w:r>
        <w:rPr>
          <w:color w:val="0000FF"/>
        </w:rPr>
        <w:fldChar w:fldCharType="end"/>
      </w:r>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3F1C0000">
      <w:pPr>
        <w:pStyle w:val="Style_1"/>
        <w:ind w:firstLine="0" w:left="0"/>
        <w:jc w:val="both"/>
      </w:pPr>
    </w:p>
    <w:p w14:paraId="401C0000">
      <w:pPr>
        <w:pStyle w:val="Style_1"/>
        <w:ind w:firstLine="540" w:left="0"/>
        <w:jc w:val="both"/>
        <w:outlineLvl w:val="2"/>
        <w:rPr>
          <w:b w:val="1"/>
        </w:rPr>
      </w:pPr>
      <w:bookmarkStart w:id="1298" w:name="Par6984"/>
      <w:bookmarkEnd w:id="1298"/>
      <w:r>
        <w:rPr>
          <w:b w:val="1"/>
        </w:rPr>
        <w:t>Статья 15.4. Нарушение срока представления сведений об открытии и о закрытии счета в банке или иной кредитной организации</w:t>
      </w:r>
    </w:p>
    <w:p w14:paraId="411C0000">
      <w:pPr>
        <w:pStyle w:val="Style_1"/>
        <w:ind w:firstLine="0" w:left="0"/>
        <w:jc w:val="both"/>
      </w:pPr>
    </w:p>
    <w:p w14:paraId="421C0000">
      <w:pPr>
        <w:pStyle w:val="Style_1"/>
        <w:ind w:firstLine="540" w:left="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14:paraId="43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"consultantplus://offline/ref=FFCF61B1203897002AE1EBBDD6BF3825C9C448D10BB100727A0349900B5B40C0CF30DD35A92983229398127E40269AEEAC6FD0D20D02163AwEJ9I"</w:instrText>
      </w:r>
      <w:r>
        <w:rPr>
          <w:color w:val="0000FF"/>
        </w:rPr>
        <w:fldChar w:fldCharType="separate"/>
      </w:r>
      <w:r>
        <w:rPr>
          <w:color w:val="0000FF"/>
        </w:rPr>
        <w:t>закона</w:t>
      </w:r>
      <w:r>
        <w:rPr>
          <w:color w:val="0000FF"/>
        </w:rPr>
        <w:fldChar w:fldCharType="end"/>
      </w:r>
      <w:r>
        <w:t xml:space="preserve"> от 24.07.2009 N 213-ФЗ)</w:t>
      </w:r>
    </w:p>
    <w:p w14:paraId="441C0000">
      <w:pPr>
        <w:pStyle w:val="Style_1"/>
        <w:spacing w:before="160"/>
        <w:ind w:firstLine="540" w:left="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451C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"consultantplus://offline/ref=FFCF61B1203897002AE1EBBDD6BF3825C9C349D70CB600727A0349900B5B40C0CF30DD35A92885289A98127E40269AEEAC6FD0D20D02163AwEJ9I"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"consultantplus://offline/ref=FFCF61B1203897002AE1EBBDD6BF3825CCC649D00CB100727A0349900B5B40C0CF30DD35A92880259698127E40269AEEAC6FD0D20D02163AwEJ9I"</w:instrText>
      </w:r>
      <w:r>
        <w:rPr>
          <w:color w:val="0000FF"/>
        </w:rPr>
        <w:fldChar w:fldCharType="separate"/>
      </w:r>
      <w:r>
        <w:rPr>
          <w:color w:val="0000FF"/>
        </w:rPr>
        <w:t>N 239-ФЗ</w:t>
      </w:r>
      <w:r>
        <w:rPr>
          <w:color w:val="0000FF"/>
        </w:rPr>
        <w:fldChar w:fldCharType="end"/>
      </w:r>
      <w:r>
        <w:t>)</w:t>
      </w:r>
    </w:p>
    <w:p w14:paraId="461C0000">
      <w:pPr>
        <w:pStyle w:val="Style_1"/>
        <w:ind w:firstLine="0" w:left="0"/>
        <w:jc w:val="both"/>
      </w:pPr>
    </w:p>
    <w:p w14:paraId="471C0000">
      <w:pPr>
        <w:pStyle w:val="Style_1"/>
        <w:ind w:firstLine="540" w:left="0"/>
        <w:jc w:val="both"/>
        <w:outlineLvl w:val="2"/>
        <w:rPr>
          <w:b w:val="1"/>
        </w:rPr>
      </w:pPr>
      <w:r>
        <w:rPr>
          <w:b w:val="1"/>
        </w:rPr>
        <w:t>Статья 15.5. Нарушение сроков представления налоговой декларации (расчета по страховым взносам)</w:t>
      </w:r>
    </w:p>
    <w:p w14:paraId="48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"consultantplus://offline/ref=FFCF61B1203897002AE1EBBDD6BF3825C9C448D10BB400727A0349900B5B40C0CF30DD35A92886269698127E40269AEEAC6FD0D20D02163AwEJ9I"</w:instrText>
      </w:r>
      <w:r>
        <w:rPr>
          <w:color w:val="0000FF"/>
        </w:rPr>
        <w:fldChar w:fldCharType="separate"/>
      </w:r>
      <w:r>
        <w:rPr>
          <w:color w:val="0000FF"/>
        </w:rPr>
        <w:t>закона</w:t>
      </w:r>
      <w:r>
        <w:rPr>
          <w:color w:val="0000FF"/>
        </w:rPr>
        <w:fldChar w:fldCharType="end"/>
      </w:r>
      <w:r>
        <w:t xml:space="preserve"> от 03.07.2016 N 250-ФЗ)</w:t>
      </w:r>
    </w:p>
    <w:p w14:paraId="491C0000">
      <w:pPr>
        <w:pStyle w:val="Style_1"/>
        <w:ind w:firstLine="0" w:left="0"/>
        <w:jc w:val="both"/>
      </w:pPr>
    </w:p>
    <w:p w14:paraId="4A1C0000">
      <w:pPr>
        <w:pStyle w:val="Style_1"/>
        <w:ind w:firstLine="540" w:left="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4B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"consultantplus://offline/ref=FFCF61B1203897002AE1EBBDD6BF3825C9C448D10BB400727A0349900B5B40C0CF30DD35A92886269598127E40269AEEAC6FD0D20D02163AwEJ9I"</w:instrText>
      </w:r>
      <w:r>
        <w:rPr>
          <w:color w:val="0000FF"/>
        </w:rPr>
        <w:fldChar w:fldCharType="separate"/>
      </w:r>
      <w:r>
        <w:rPr>
          <w:color w:val="0000FF"/>
        </w:rPr>
        <w:t>закона</w:t>
      </w:r>
      <w:r>
        <w:rPr>
          <w:color w:val="0000FF"/>
        </w:rPr>
        <w:fldChar w:fldCharType="end"/>
      </w:r>
      <w:r>
        <w:t xml:space="preserve"> от 03.07.2016 N 250-ФЗ)</w:t>
      </w:r>
    </w:p>
    <w:p w14:paraId="4C1C0000">
      <w:pPr>
        <w:pStyle w:val="Style_1"/>
        <w:spacing w:before="160"/>
        <w:ind w:firstLine="540" w:left="0"/>
        <w:jc w:val="both"/>
      </w:pPr>
      <w:r>
        <w:t>влечет предупреждение или наложение административного штрафа на должностных лиц в размере от трехсот до пятисот рублей.</w:t>
      </w:r>
    </w:p>
    <w:p w14:paraId="4D1C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"consultantplus://offline/ref=FFCF61B1203897002AE1EBBDD6BF3825C9C349D70CB600727A0349900B5B40C0CF30DD35A92886219398127E40269AEEAC6FD0D20D02163AwEJ9I"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"consultantplus://offline/ref=FFCF61B1203897002AE1EBBDD6BF3825CCC649D00CB100727A0349900B5B40C0CF30DD35A92880259598127E40269AEEAC6FD0D20D02163AwEJ9I"</w:instrText>
      </w:r>
      <w:r>
        <w:rPr>
          <w:color w:val="0000FF"/>
        </w:rPr>
        <w:fldChar w:fldCharType="separate"/>
      </w:r>
      <w:r>
        <w:rPr>
          <w:color w:val="0000FF"/>
        </w:rPr>
        <w:t>N 239-ФЗ</w:t>
      </w:r>
      <w:r>
        <w:rPr>
          <w:color w:val="0000FF"/>
        </w:rPr>
        <w:fldChar w:fldCharType="end"/>
      </w:r>
      <w:r>
        <w:t>)</w:t>
      </w:r>
    </w:p>
    <w:p w14:paraId="4E1C0000">
      <w:pPr>
        <w:pStyle w:val="Style_1"/>
        <w:ind w:firstLine="0" w:left="0"/>
        <w:jc w:val="both"/>
      </w:pPr>
    </w:p>
    <w:p w14:paraId="4F1C0000">
      <w:pPr>
        <w:pStyle w:val="Style_1"/>
        <w:ind w:firstLine="540" w:left="0"/>
        <w:jc w:val="both"/>
        <w:outlineLvl w:val="2"/>
        <w:rPr>
          <w:b w:val="1"/>
        </w:rPr>
      </w:pPr>
      <w:bookmarkStart w:id="1299" w:name="Par6999"/>
      <w:bookmarkEnd w:id="1299"/>
      <w:r>
        <w:rPr>
          <w:b w:val="1"/>
        </w:rPr>
        <w:t>Статья 15.6. Непредставление (несообщение) сведений, необходимых для осуществления налогового контроля</w:t>
      </w:r>
    </w:p>
    <w:p w14:paraId="50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"consultantplus://offline/ref=FFCF61B1203897002AE1EBBDD6BF3825CCC04BD20EB400727A0349900B5B40C0CF30DD35A92882239398127E40269AEEAC6FD0D20D02163AwEJ9I"</w:instrText>
      </w:r>
      <w:r>
        <w:rPr>
          <w:color w:val="0000FF"/>
        </w:rPr>
        <w:fldChar w:fldCharType="separate"/>
      </w:r>
      <w:r>
        <w:rPr>
          <w:color w:val="0000FF"/>
        </w:rPr>
        <w:t>закона</w:t>
      </w:r>
      <w:r>
        <w:rPr>
          <w:color w:val="0000FF"/>
        </w:rPr>
        <w:fldChar w:fldCharType="end"/>
      </w:r>
      <w:r>
        <w:t xml:space="preserve"> от 23.07.2013 N 248-ФЗ)</w:t>
      </w:r>
    </w:p>
    <w:p w14:paraId="511C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521C0000">
            <w:pPr>
              <w:pStyle w:val="Style_1"/>
              <w:ind w:firstLine="0" w:left="0"/>
              <w:jc w:val="both"/>
            </w:pPr>
          </w:p>
        </w:tc>
        <w:tc>
          <w:tcPr>
            <w:tcW w:type="dxa" w:w="113"/>
            <w:shd w:fill="F4F3F8" w:val="clear"/>
            <w:tcMar>
              <w:top w:type="dxa" w:w="0"/>
              <w:left w:type="dxa" w:w="0"/>
              <w:bottom w:type="dxa" w:w="0"/>
              <w:right w:type="dxa" w:w="0"/>
            </w:tcMar>
            <w:vAlign w:val="top"/>
          </w:tcPr>
          <w:p w14:paraId="531C0000">
            <w:pPr>
              <w:pStyle w:val="Style_1"/>
              <w:ind w:firstLine="0" w:left="0"/>
              <w:jc w:val="both"/>
            </w:pPr>
          </w:p>
        </w:tc>
        <w:tc>
          <w:tcPr>
            <w:tcW w:type="dxa" w:w="9921"/>
            <w:shd w:fill="F4F3F8" w:val="clear"/>
            <w:tcMar>
              <w:top w:type="dxa" w:w="113"/>
              <w:left w:type="dxa" w:w="0"/>
              <w:bottom w:type="dxa" w:w="113"/>
              <w:right w:type="dxa" w:w="0"/>
            </w:tcMar>
            <w:vAlign w:val="top"/>
          </w:tcPr>
          <w:p w14:paraId="541C0000">
            <w:pPr>
              <w:pStyle w:val="Style_1"/>
              <w:ind w:firstLine="0" w:left="0"/>
              <w:jc w:val="both"/>
              <w:rPr>
                <w:color w:val="392C69"/>
              </w:rPr>
            </w:pPr>
            <w:r>
              <w:rPr>
                <w:color w:val="392C69"/>
              </w:rPr>
              <w:t>КонсультантПлюс: примечание.</w:t>
            </w:r>
          </w:p>
          <w:p w14:paraId="551C0000">
            <w:pPr>
              <w:pStyle w:val="Style_1"/>
              <w:ind w:firstLine="0" w:left="0"/>
              <w:jc w:val="both"/>
              <w:rPr>
                <w:color w:val="392C69"/>
              </w:rPr>
            </w:pPr>
            <w:r>
              <w:rPr>
                <w:color w:val="392C69"/>
              </w:rPr>
              <w:t xml:space="preserve">О выявлении конституционно-правового смысла ч. 1 ст. 15.6 см. </w:t>
            </w:r>
            <w:r>
              <w:rPr>
                <w:color w:val="0000FF"/>
              </w:rPr>
              <w:fldChar w:fldCharType="begin"/>
            </w:r>
            <w:r>
              <w:rPr>
                <w:color w:val="0000FF"/>
              </w:rPr>
              <w:instrText>HYPERLINK "consultantplus://offline/ref=FFCF61B1203897002AE1EBBDD6BF3825CECE49D808B600727A0349900B5B40C0CF30DD35A92880249398127E40269AEEAC6FD0D20D02163AwEJ9I"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12.05.2021 N 17-П.</w:t>
            </w:r>
          </w:p>
        </w:tc>
        <w:tc>
          <w:tcPr>
            <w:tcW w:type="dxa" w:w="113"/>
            <w:shd w:fill="F4F3F8" w:val="clear"/>
            <w:tcMar>
              <w:top w:type="dxa" w:w="0"/>
              <w:left w:type="dxa" w:w="0"/>
              <w:bottom w:type="dxa" w:w="0"/>
              <w:right w:type="dxa" w:w="0"/>
            </w:tcMar>
            <w:vAlign w:val="top"/>
          </w:tcPr>
          <w:p w14:paraId="561C0000">
            <w:pPr>
              <w:pStyle w:val="Style_1"/>
              <w:ind w:firstLine="0" w:left="0"/>
              <w:jc w:val="both"/>
              <w:rPr>
                <w:color w:val="392C69"/>
              </w:rPr>
            </w:pPr>
          </w:p>
        </w:tc>
      </w:tr>
    </w:tbl>
    <w:p w14:paraId="571C0000">
      <w:pPr>
        <w:pStyle w:val="Style_1"/>
        <w:spacing w:before="200"/>
        <w:ind w:firstLine="540" w:left="0"/>
        <w:jc w:val="both"/>
      </w:pPr>
      <w:bookmarkStart w:id="1300" w:name="Par7004"/>
      <w:bookmarkEnd w:id="130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r>
        <w:rPr>
          <w:color w:val="0000FF"/>
        </w:rPr>
        <w:fldChar w:fldCharType="begin"/>
      </w:r>
      <w:r>
        <w:rPr>
          <w:color w:val="0000FF"/>
        </w:rPr>
        <w:instrText>HYPERLINK \l "Par7008"</w:instrText>
      </w:r>
      <w:r>
        <w:rPr>
          <w:color w:val="0000FF"/>
        </w:rPr>
        <w:fldChar w:fldCharType="separate"/>
      </w:r>
      <w:r>
        <w:rPr>
          <w:color w:val="0000FF"/>
        </w:rPr>
        <w:t>частью 2</w:t>
      </w:r>
      <w:r>
        <w:rPr>
          <w:color w:val="0000FF"/>
        </w:rPr>
        <w:fldChar w:fldCharType="end"/>
      </w:r>
      <w:r>
        <w:t xml:space="preserve"> настоящей статьи, -</w:t>
      </w:r>
    </w:p>
    <w:p w14:paraId="58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"consultantplus://offline/ref=FFCF61B1203897002AE1EBBDD6BF3825C9C448D10BB100727A0349900B5B40C0CF30DD35A92983229298127E40269AEEAC6FD0D20D02163AwEJ9I"</w:instrText>
      </w:r>
      <w:r>
        <w:rPr>
          <w:color w:val="0000FF"/>
        </w:rPr>
        <w:fldChar w:fldCharType="separate"/>
      </w:r>
      <w:r>
        <w:rPr>
          <w:color w:val="0000FF"/>
        </w:rPr>
        <w:t>закона</w:t>
      </w:r>
      <w:r>
        <w:rPr>
          <w:color w:val="0000FF"/>
        </w:rPr>
        <w:fldChar w:fldCharType="end"/>
      </w:r>
      <w:r>
        <w:t xml:space="preserve"> от 24.07.2009 N 213-ФЗ)</w:t>
      </w:r>
    </w:p>
    <w:p w14:paraId="591C0000">
      <w:pPr>
        <w:pStyle w:val="Style_1"/>
        <w:spacing w:before="160"/>
        <w:ind w:firstLine="540" w:left="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5A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"consultantplus://offline/ref=FFCF61B1203897002AE1EBBDD6BF3825C9C349D70CB600727A0349900B5B40C0CF30DD35A92886219198127E40269AEEAC6FD0D20D02163AwEJ9I"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B1C0000">
      <w:pPr>
        <w:pStyle w:val="Style_1"/>
        <w:spacing w:before="160"/>
        <w:ind w:firstLine="540" w:left="0"/>
        <w:jc w:val="both"/>
      </w:pPr>
      <w:bookmarkStart w:id="1301" w:name="Par7008"/>
      <w:bookmarkEnd w:id="130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5C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"consultantplus://offline/ref=FFCF61B1203897002AE1EBBDD6BF3825CCC04BD20EB400727A0349900B5B40C0CF30DD35A92882239298127E40269AEEAC6FD0D20D02163AwEJ9I"</w:instrText>
      </w:r>
      <w:r>
        <w:rPr>
          <w:color w:val="0000FF"/>
        </w:rPr>
        <w:fldChar w:fldCharType="separate"/>
      </w:r>
      <w:r>
        <w:rPr>
          <w:color w:val="0000FF"/>
        </w:rPr>
        <w:t>закона</w:t>
      </w:r>
      <w:r>
        <w:rPr>
          <w:color w:val="0000FF"/>
        </w:rPr>
        <w:fldChar w:fldCharType="end"/>
      </w:r>
      <w:r>
        <w:t xml:space="preserve"> от 23.07.2013 N 248-ФЗ)</w:t>
      </w:r>
    </w:p>
    <w:p w14:paraId="5D1C0000">
      <w:pPr>
        <w:pStyle w:val="Style_1"/>
        <w:spacing w:before="160"/>
        <w:ind w:firstLine="540" w:left="0"/>
        <w:jc w:val="both"/>
      </w:pPr>
      <w:r>
        <w:t>влечет наложение административного штрафа в размере от пятисот до одной тысячи рублей.</w:t>
      </w:r>
    </w:p>
    <w:p w14:paraId="5E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"consultantplus://offline/ref=FFCF61B1203897002AE1EBBDD6BF3825C9C349D70CB600727A0349900B5B40C0CF30DD35A92886219098127E40269AEEAC6FD0D20D02163AwEJ9I"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F1C0000">
      <w:pPr>
        <w:pStyle w:val="Style_1"/>
        <w:ind w:firstLine="0" w:left="0"/>
        <w:jc w:val="both"/>
      </w:pPr>
    </w:p>
    <w:p w14:paraId="601C0000">
      <w:pPr>
        <w:pStyle w:val="Style_1"/>
        <w:ind w:firstLine="540" w:left="0"/>
        <w:jc w:val="both"/>
        <w:outlineLvl w:val="2"/>
        <w:rPr>
          <w:b w:val="1"/>
        </w:rPr>
      </w:pPr>
      <w:r>
        <w:rPr>
          <w:b w:val="1"/>
        </w:rPr>
        <w:t>Статья 15.7. Нарушение порядка открытия счета налогоплательщику</w:t>
      </w:r>
    </w:p>
    <w:p w14:paraId="611C0000">
      <w:pPr>
        <w:pStyle w:val="Style_1"/>
        <w:ind w:firstLine="0" w:left="0"/>
        <w:jc w:val="both"/>
      </w:pPr>
    </w:p>
    <w:p w14:paraId="621C0000">
      <w:pPr>
        <w:pStyle w:val="Style_1"/>
        <w:ind w:firstLine="540" w:left="0"/>
        <w:jc w:val="both"/>
      </w:pPr>
      <w:bookmarkStart w:id="1302" w:name="Par7015"/>
      <w:bookmarkEnd w:id="1302"/>
      <w:r>
        <w:t xml:space="preserve">1. </w:t>
      </w:r>
      <w:r>
        <w:rPr>
          <w:color w:val="0000FF"/>
        </w:rPr>
        <w:fldChar w:fldCharType="begin"/>
      </w:r>
      <w:r>
        <w:rPr>
          <w:color w:val="0000FF"/>
        </w:rPr>
        <w:instrText>HYPERLINK "consultantplus://offline/ref=FFCF61B1203897002AE1EBBDD6BF3825C9C242D008B600727A0349900B5B40C0DD308539AB2A9E20928D442F06w7J0I"</w:instrText>
      </w:r>
      <w:r>
        <w:rPr>
          <w:color w:val="0000FF"/>
        </w:rPr>
        <w:fldChar w:fldCharType="separate"/>
      </w:r>
      <w:r>
        <w:rPr>
          <w:color w:val="0000FF"/>
        </w:rPr>
        <w:t>Открытие</w:t>
      </w:r>
      <w:r>
        <w:rPr>
          <w:color w:val="0000FF"/>
        </w:rPr>
        <w:fldChar w:fldCharType="end"/>
      </w:r>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63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"consultantplus://offline/ref=FFCF61B1203897002AE1EBBDD6BF3825CCCF4BD205B400727A0349900B5B40C0CF30DD35A92881299398127E40269AEEAC6FD0D20D02163AwEJ9I"</w:instrText>
      </w:r>
      <w:r>
        <w:rPr>
          <w:color w:val="0000FF"/>
        </w:rPr>
        <w:fldChar w:fldCharType="separate"/>
      </w:r>
      <w:r>
        <w:rPr>
          <w:color w:val="0000FF"/>
        </w:rPr>
        <w:t>закона</w:t>
      </w:r>
      <w:r>
        <w:rPr>
          <w:color w:val="0000FF"/>
        </w:rPr>
        <w:fldChar w:fldCharType="end"/>
      </w:r>
      <w:r>
        <w:t xml:space="preserve"> от 23.12.2003 N 185-ФЗ)</w:t>
      </w:r>
    </w:p>
    <w:p w14:paraId="641C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w:t>
      </w:r>
    </w:p>
    <w:p w14:paraId="65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"consultantplus://offline/ref=FFCF61B1203897002AE1EBBDD6BF3825C9C349D70CB600727A0349900B5B40C0CF30DD35A92886219698127E40269AEEAC6FD0D20D02163AwEJ9I"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661C0000">
      <w:pPr>
        <w:pStyle w:val="Style_1"/>
        <w:spacing w:before="160"/>
        <w:ind w:firstLine="540" w:left="0"/>
        <w:jc w:val="both"/>
      </w:pPr>
      <w:bookmarkStart w:id="1303" w:name="Par7019"/>
      <w:bookmarkEnd w:id="1303"/>
      <w:r>
        <w:t xml:space="preserve">2. </w:t>
      </w:r>
      <w:r>
        <w:rPr>
          <w:color w:val="0000FF"/>
        </w:rPr>
        <w:fldChar w:fldCharType="begin"/>
      </w:r>
      <w:r>
        <w:rPr>
          <w:color w:val="0000FF"/>
        </w:rPr>
        <w:instrText>HYPERLINK "consultantplus://offline/ref=FFCF61B1203897002AE1EBBDD6BF3825C9C349D504B000727A0349900B5B40C0CF30DD31A82C8B75C2D71322067189EDAF6FD3D311w0J3I"</w:instrText>
      </w:r>
      <w:r>
        <w:rPr>
          <w:color w:val="0000FF"/>
        </w:rPr>
        <w:fldChar w:fldCharType="separate"/>
      </w:r>
      <w:r>
        <w:rPr>
          <w:color w:val="0000FF"/>
        </w:rPr>
        <w:t>Открытие</w:t>
      </w:r>
      <w:r>
        <w:rPr>
          <w:color w:val="0000FF"/>
        </w:rPr>
        <w:fldChar w:fldCharType="end"/>
      </w:r>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671C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w:t>
      </w:r>
    </w:p>
    <w:p w14:paraId="68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"consultantplus://offline/ref=FFCF61B1203897002AE1EBBDD6BF3825C9C349D70CB600727A0349900B5B40C0CF30DD35A92886219598127E40269AEEAC6FD0D20D02163AwEJ9I"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691C0000">
      <w:pPr>
        <w:pStyle w:val="Style_1"/>
        <w:ind w:firstLine="0" w:left="0"/>
        <w:jc w:val="both"/>
      </w:pPr>
    </w:p>
    <w:p w14:paraId="6A1C0000">
      <w:pPr>
        <w:pStyle w:val="Style_1"/>
        <w:ind w:firstLine="540" w:left="0"/>
        <w:jc w:val="both"/>
        <w:outlineLvl w:val="2"/>
        <w:rPr>
          <w:b w:val="1"/>
        </w:rPr>
      </w:pPr>
      <w:bookmarkStart w:id="1304" w:name="Par7023"/>
      <w:bookmarkEnd w:id="1304"/>
      <w:r>
        <w:rPr>
          <w:b w:val="1"/>
        </w:rPr>
        <w:t>Статья 15.8. Нарушение срока исполнения поручения о перечислении налога (сбора), страхового взноса, пеней, штрафа</w:t>
      </w:r>
    </w:p>
    <w:p w14:paraId="6B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"consultantplus://offline/ref=FFCF61B1203897002AE1EBBDD6BF3825C9C448D10BB400727A0349900B5B40C0CF30DD35A92886269B98127E40269AEEAC6FD0D20D02163AwEJ9I"</w:instrText>
      </w:r>
      <w:r>
        <w:rPr>
          <w:color w:val="0000FF"/>
        </w:rPr>
        <w:fldChar w:fldCharType="separate"/>
      </w:r>
      <w:r>
        <w:rPr>
          <w:color w:val="0000FF"/>
        </w:rPr>
        <w:t>закона</w:t>
      </w:r>
      <w:r>
        <w:rPr>
          <w:color w:val="0000FF"/>
        </w:rPr>
        <w:fldChar w:fldCharType="end"/>
      </w:r>
      <w:r>
        <w:t xml:space="preserve"> от 03.07.2016 N 250-ФЗ)</w:t>
      </w:r>
    </w:p>
    <w:p w14:paraId="6C1C0000">
      <w:pPr>
        <w:pStyle w:val="Style_1"/>
        <w:ind w:firstLine="0" w:left="0"/>
        <w:jc w:val="both"/>
      </w:pPr>
    </w:p>
    <w:p w14:paraId="6D1C0000">
      <w:pPr>
        <w:pStyle w:val="Style_1"/>
        <w:ind w:firstLine="540" w:left="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6E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"consultantplus://offline/ref=FFCF61B1203897002AE1EBBDD6BF3825C9C448D10BB400727A0349900B5B40C0CF30DD35A92886299398127E40269AEEAC6FD0D20D02163AwEJ9I"</w:instrText>
      </w:r>
      <w:r>
        <w:rPr>
          <w:color w:val="0000FF"/>
        </w:rPr>
        <w:fldChar w:fldCharType="separate"/>
      </w:r>
      <w:r>
        <w:rPr>
          <w:color w:val="0000FF"/>
        </w:rPr>
        <w:t>закона</w:t>
      </w:r>
      <w:r>
        <w:rPr>
          <w:color w:val="0000FF"/>
        </w:rPr>
        <w:fldChar w:fldCharType="end"/>
      </w:r>
      <w:r>
        <w:t xml:space="preserve"> от 03.07.2016 N 250-ФЗ)</w:t>
      </w:r>
    </w:p>
    <w:p w14:paraId="6F1C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w:t>
      </w:r>
    </w:p>
    <w:p w14:paraId="70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"consultantplus://offline/ref=FFCF61B1203897002AE1EBBDD6BF3825C9C349D70CB600727A0349900B5B40C0CF30DD35A92886219498127E40269AEEAC6FD0D20D02163AwEJ9I"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11C0000">
      <w:pPr>
        <w:pStyle w:val="Style_1"/>
        <w:ind w:firstLine="0" w:left="0"/>
        <w:jc w:val="both"/>
      </w:pPr>
    </w:p>
    <w:p w14:paraId="721C0000">
      <w:pPr>
        <w:pStyle w:val="Style_1"/>
        <w:ind w:firstLine="540" w:left="0"/>
        <w:jc w:val="both"/>
        <w:outlineLvl w:val="2"/>
        <w:rPr>
          <w:b w:val="1"/>
        </w:rPr>
      </w:pPr>
      <w:bookmarkStart w:id="1305" w:name="Par7031"/>
      <w:bookmarkEnd w:id="1305"/>
      <w:r>
        <w:rPr>
          <w:b w:val="1"/>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73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"consultantplus://offline/ref=FFCF61B1203897002AE1EBBDD6BF3825C9C448D10BB400727A0349900B5B40C0CF30DD35A92886299098127E40269AEEAC6FD0D20D02163AwEJ9I"</w:instrText>
      </w:r>
      <w:r>
        <w:rPr>
          <w:color w:val="0000FF"/>
        </w:rPr>
        <w:fldChar w:fldCharType="separate"/>
      </w:r>
      <w:r>
        <w:rPr>
          <w:color w:val="0000FF"/>
        </w:rPr>
        <w:t>закона</w:t>
      </w:r>
      <w:r>
        <w:rPr>
          <w:color w:val="0000FF"/>
        </w:rPr>
        <w:fldChar w:fldCharType="end"/>
      </w:r>
      <w:r>
        <w:t xml:space="preserve"> от 03.07.2016 N 250-ФЗ)</w:t>
      </w:r>
    </w:p>
    <w:p w14:paraId="741C0000">
      <w:pPr>
        <w:pStyle w:val="Style_1"/>
        <w:ind w:firstLine="0" w:left="0"/>
        <w:jc w:val="both"/>
      </w:pPr>
    </w:p>
    <w:p w14:paraId="751C0000">
      <w:pPr>
        <w:pStyle w:val="Style_1"/>
        <w:ind w:firstLine="540" w:left="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76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"consultantplus://offline/ref=FFCF61B1203897002AE1EBBDD6BF3825C9C448D10BB400727A0349900B5B40C0CF30DD35A92886299798127E40269AEEAC6FD0D20D02163AwEJ9I"</w:instrText>
      </w:r>
      <w:r>
        <w:rPr>
          <w:color w:val="0000FF"/>
        </w:rPr>
        <w:fldChar w:fldCharType="separate"/>
      </w:r>
      <w:r>
        <w:rPr>
          <w:color w:val="0000FF"/>
        </w:rPr>
        <w:t>закона</w:t>
      </w:r>
      <w:r>
        <w:rPr>
          <w:color w:val="0000FF"/>
        </w:rPr>
        <w:fldChar w:fldCharType="end"/>
      </w:r>
      <w:r>
        <w:t xml:space="preserve"> от 03.07.2016 N 250-ФЗ)</w:t>
      </w:r>
    </w:p>
    <w:p w14:paraId="771C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w:t>
      </w:r>
    </w:p>
    <w:p w14:paraId="78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"consultantplus://offline/ref=FFCF61B1203897002AE1EBBDD6BF3825C9C349D70CB600727A0349900B5B40C0CF30DD35A92886219B98127E40269AEEAC6FD0D20D02163AwEJ9I"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91C0000">
      <w:pPr>
        <w:pStyle w:val="Style_1"/>
        <w:ind w:firstLine="0" w:left="0"/>
        <w:jc w:val="both"/>
      </w:pPr>
    </w:p>
    <w:p w14:paraId="7A1C0000">
      <w:pPr>
        <w:pStyle w:val="Style_1"/>
        <w:ind w:firstLine="540" w:left="0"/>
        <w:jc w:val="both"/>
        <w:outlineLvl w:val="2"/>
        <w:rPr>
          <w:b w:val="1"/>
        </w:rPr>
      </w:pPr>
      <w:r>
        <w:rPr>
          <w:b w:val="1"/>
        </w:rPr>
        <w:t>Статья 15.10. Неисполнение банком поручения государственного внебюджетного фонда</w:t>
      </w:r>
    </w:p>
    <w:p w14:paraId="7B1C0000">
      <w:pPr>
        <w:pStyle w:val="Style_1"/>
        <w:ind w:firstLine="0" w:left="0"/>
        <w:jc w:val="both"/>
      </w:pPr>
    </w:p>
    <w:p w14:paraId="7C1C0000">
      <w:pPr>
        <w:pStyle w:val="Style_1"/>
        <w:ind w:firstLine="540" w:left="0"/>
        <w:jc w:val="both"/>
      </w:pPr>
      <w:bookmarkStart w:id="1306" w:name="Par7041"/>
      <w:bookmarkEnd w:id="1306"/>
      <w:r>
        <w:rPr>
          <w:color w:val="0000FF"/>
        </w:rPr>
        <w:fldChar w:fldCharType="begin"/>
      </w:r>
      <w:r>
        <w:rPr>
          <w:color w:val="0000FF"/>
        </w:rPr>
        <w:instrText>HYPERLINK "consultantplus://offline/ref=FFCF61B1203897002AE1EBBDD6BF3825C9C448D10BB100727A0349900B5B40C0CF30DD35A92983229698127E40269AEEAC6FD0D20D02163AwEJ9I"</w:instrText>
      </w:r>
      <w:r>
        <w:rPr>
          <w:color w:val="0000FF"/>
        </w:rP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7D1C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7E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"consultantplus://offline/ref=FFCF61B1203897002AE1EBBDD6BF3825C9C349D70CB600727A0349900B5B40C0CF30DD35A92886219A98127E40269AEEAC6FD0D20D02163AwEJ9I"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F1C0000">
      <w:pPr>
        <w:pStyle w:val="Style_1"/>
        <w:spacing w:before="160"/>
        <w:ind w:firstLine="540" w:left="0"/>
        <w:jc w:val="both"/>
      </w:pPr>
      <w:bookmarkStart w:id="1307" w:name="Par7044"/>
      <w:bookmarkEnd w:id="130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801C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w:t>
      </w:r>
    </w:p>
    <w:p w14:paraId="811C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"consultantplus://offline/ref=FFCF61B1203897002AE1EBBDD6BF3825C9C448D10BB100727A0349900B5B40C0CF30DD35A92983229598127E40269AEEAC6FD0D20D02163AwEJ9I"</w:instrText>
      </w:r>
      <w:r>
        <w:rPr>
          <w:color w:val="0000FF"/>
        </w:rPr>
        <w:fldChar w:fldCharType="separate"/>
      </w:r>
      <w:r>
        <w:rPr>
          <w:color w:val="0000FF"/>
        </w:rPr>
        <w:t>законом</w:t>
      </w:r>
      <w:r>
        <w:rPr>
          <w:color w:val="0000FF"/>
        </w:rPr>
        <w:fldChar w:fldCharType="end"/>
      </w:r>
      <w:r>
        <w:t xml:space="preserve"> от 24.07.2009 N 213-ФЗ)</w:t>
      </w:r>
    </w:p>
    <w:p w14:paraId="821C0000">
      <w:pPr>
        <w:pStyle w:val="Style_1"/>
        <w:ind w:firstLine="0" w:left="0"/>
        <w:jc w:val="both"/>
      </w:pPr>
    </w:p>
    <w:p w14:paraId="831C0000">
      <w:pPr>
        <w:pStyle w:val="Style_1"/>
        <w:ind w:firstLine="540" w:left="0"/>
        <w:jc w:val="both"/>
        <w:outlineLvl w:val="2"/>
        <w:rPr>
          <w:b w:val="1"/>
        </w:rPr>
      </w:pPr>
      <w:bookmarkStart w:id="1308" w:name="Par7048"/>
      <w:bookmarkEnd w:id="1308"/>
      <w:r>
        <w:rPr>
          <w:b w:val="1"/>
        </w:rPr>
        <w:t>Статья 15.11. Грубое нарушение требований к бухгалтерскому учету, в том числе к бухгалтерской (финансовой) отчетности</w:t>
      </w:r>
    </w:p>
    <w:p w14:paraId="841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"consultantplus://offline/ref=FFCF61B1203897002AE1EBBDD6BF3825CCCF4FD80FB700727A0349900B5B40C0CF30DD35A92880209398127E40269AEEAC6FD0D20D02163AwEJ9I"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30.03.2016 N 77-ФЗ)</w:t>
      </w:r>
    </w:p>
    <w:p w14:paraId="851C0000">
      <w:pPr>
        <w:pStyle w:val="Style_1"/>
        <w:ind w:firstLine="540" w:left="0"/>
        <w:jc w:val="both"/>
      </w:pPr>
    </w:p>
    <w:p w14:paraId="861C0000">
      <w:pPr>
        <w:pStyle w:val="Style_1"/>
        <w:ind w:firstLine="540" w:left="0"/>
        <w:jc w:val="both"/>
      </w:pPr>
      <w:bookmarkStart w:id="1309" w:name="Par7051"/>
      <w:bookmarkEnd w:id="1309"/>
      <w:r>
        <w:t xml:space="preserve">1. Грубое нарушение </w:t>
      </w:r>
      <w:r>
        <w:rPr>
          <w:color w:val="0000FF"/>
        </w:rPr>
        <w:fldChar w:fldCharType="begin"/>
      </w:r>
      <w:r>
        <w:rPr>
          <w:color w:val="0000FF"/>
        </w:rPr>
        <w:instrText>HYPERLINK "consultantplus://offline/ref=FFCF61B1203897002AE1EBBDD6BF3825C9C44BD108B000727A0349900B5B40C0CF30DD35A92880229598127E40269AEEAC6FD0D20D02163AwEJ9I"</w:instrText>
      </w:r>
      <w:r>
        <w:rPr>
          <w:color w:val="0000FF"/>
        </w:rPr>
        <w:fldChar w:fldCharType="separate"/>
      </w:r>
      <w:r>
        <w:rPr>
          <w:color w:val="0000FF"/>
        </w:rPr>
        <w:t>требований</w:t>
      </w:r>
      <w:r>
        <w:rPr>
          <w:color w:val="0000FF"/>
        </w:rPr>
        <w:fldChar w:fldCharType="end"/>
      </w:r>
      <w:r>
        <w:t xml:space="preserve"> к бухгалтерскому учету, в том числе к бухгалтерской (финансовой) отчетности (за исключением случаев, предусмотренных </w:t>
      </w:r>
      <w:r>
        <w:rPr>
          <w:color w:val="0000FF"/>
        </w:rPr>
        <w:fldChar w:fldCharType="begin"/>
      </w:r>
      <w:r>
        <w:rPr>
          <w:color w:val="0000FF"/>
        </w:rPr>
        <w:instrText>HYPERLINK \l "Par7190"</w:instrText>
      </w:r>
      <w:r>
        <w:rPr>
          <w:color w:val="0000FF"/>
        </w:rPr>
        <w:fldChar w:fldCharType="separate"/>
      </w:r>
      <w:r>
        <w:rPr>
          <w:color w:val="0000FF"/>
        </w:rPr>
        <w:t>статьей 15.15.6</w:t>
      </w:r>
      <w:r>
        <w:rPr>
          <w:color w:val="0000FF"/>
        </w:rPr>
        <w:fldChar w:fldCharType="end"/>
      </w:r>
      <w:r>
        <w:t xml:space="preserve"> настоящего Кодекса), -</w:t>
      </w:r>
    </w:p>
    <w:p w14:paraId="87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"consultantplus://offline/ref=FFCF61B1203897002AE1EBBDD6BF3825CEC44FD408B300727A0349900B5B40C0CF30DD35A92880209398127E40269AEEAC6FD0D20D02163AwEJ9I"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29.05.2019 N 113-ФЗ)</w:t>
      </w:r>
    </w:p>
    <w:p w14:paraId="881C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891C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"Par7051"</w:instrText>
      </w:r>
      <w:r>
        <w:rPr>
          <w:color w:val="0000FF"/>
        </w:rPr>
        <w:fldChar w:fldCharType="separate"/>
      </w:r>
      <w:r>
        <w:rPr>
          <w:color w:val="0000FF"/>
        </w:rPr>
        <w:t>частью 1</w:t>
      </w:r>
      <w:r>
        <w:rPr>
          <w:color w:val="0000FF"/>
        </w:rPr>
        <w:fldChar w:fldCharType="end"/>
      </w:r>
      <w:r>
        <w:t xml:space="preserve"> настоящей статьи, -</w:t>
      </w:r>
    </w:p>
    <w:p w14:paraId="8A1C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8B1C0000">
      <w:pPr>
        <w:pStyle w:val="Style_1"/>
        <w:spacing w:before="160"/>
        <w:ind w:firstLine="540" w:left="0"/>
        <w:jc w:val="both"/>
      </w:pPr>
      <w:r>
        <w:t>Примечания:</w:t>
      </w:r>
    </w:p>
    <w:p w14:paraId="8C1C0000">
      <w:pPr>
        <w:pStyle w:val="Style_1"/>
        <w:spacing w:before="160"/>
        <w:ind w:firstLine="540" w:left="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r>
        <w:rPr>
          <w:color w:val="0000FF"/>
        </w:rPr>
        <w:fldChar w:fldCharType="begin"/>
      </w:r>
      <w:r>
        <w:rPr>
          <w:color w:val="0000FF"/>
        </w:rPr>
        <w:instrText>HYPERLINK \l "Par7190"</w:instrText>
      </w:r>
      <w:r>
        <w:rPr>
          <w:color w:val="0000FF"/>
        </w:rPr>
        <w:fldChar w:fldCharType="separate"/>
      </w:r>
      <w:r>
        <w:rPr>
          <w:color w:val="0000FF"/>
        </w:rPr>
        <w:t>статьей 15.15.6</w:t>
      </w:r>
      <w:r>
        <w:rPr>
          <w:color w:val="0000FF"/>
        </w:rPr>
        <w:fldChar w:fldCharType="end"/>
      </w:r>
      <w:r>
        <w:t xml:space="preserve"> настоящего Кодекса), понимается:</w:t>
      </w:r>
    </w:p>
    <w:p w14:paraId="8D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"consultantplus://offline/ref=FFCF61B1203897002AE1EBBDD6BF3825CEC44FD408B300727A0349900B5B40C0CF30DD35A92880209198127E40269AEEAC6FD0D20D02163AwEJ9I"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29.05.2019 N 113-ФЗ)</w:t>
      </w:r>
    </w:p>
    <w:p w14:paraId="8E1C0000">
      <w:pPr>
        <w:pStyle w:val="Style_1"/>
        <w:spacing w:before="160"/>
        <w:ind w:firstLine="540" w:left="0"/>
        <w:jc w:val="both"/>
      </w:pPr>
      <w:r>
        <w:t>занижение сумм налогов и сборов не менее чем на 10 процентов вследствие искажения данных бухгалтерского учета;</w:t>
      </w:r>
    </w:p>
    <w:p w14:paraId="8F1C0000">
      <w:pPr>
        <w:pStyle w:val="Style_1"/>
        <w:spacing w:before="160"/>
        <w:ind w:firstLine="540" w:left="0"/>
        <w:jc w:val="both"/>
      </w:pPr>
      <w:r>
        <w:t>искажение любого показателя бухгалтерской (финансовой) отчетности, выраженного в денежном измерении, не менее чем на 10 процентов;</w:t>
      </w:r>
    </w:p>
    <w:p w14:paraId="901C0000">
      <w:pPr>
        <w:pStyle w:val="Style_1"/>
        <w:spacing w:before="160"/>
        <w:ind w:firstLine="540" w:left="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91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"consultantplus://offline/ref=FFCF61B1203897002AE1EBBDD6BF3825CEC44FD408B300727A0349900B5B40C0CF30DD35A92880209098127E40269AEEAC6FD0D20D02163AwEJ9I"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29.05.2019 N 113-ФЗ)</w:t>
      </w:r>
    </w:p>
    <w:p w14:paraId="921C0000">
      <w:pPr>
        <w:pStyle w:val="Style_1"/>
        <w:spacing w:before="160"/>
        <w:ind w:firstLine="540" w:left="0"/>
        <w:jc w:val="both"/>
      </w:pPr>
      <w:r>
        <w:t>ведение счетов бухгалтерского учета вне применяемых регистров бухгалтерского учета;</w:t>
      </w:r>
    </w:p>
    <w:p w14:paraId="931C0000">
      <w:pPr>
        <w:pStyle w:val="Style_1"/>
        <w:spacing w:before="160"/>
        <w:ind w:firstLine="540" w:left="0"/>
        <w:jc w:val="both"/>
      </w:pPr>
      <w:r>
        <w:t>составление бухгалтерской (финансовой) отчетности не на основе данных, содержащихся в регистрах бухгалтерского учета;</w:t>
      </w:r>
    </w:p>
    <w:p w14:paraId="941C0000">
      <w:pPr>
        <w:pStyle w:val="Style_1"/>
        <w:spacing w:before="160"/>
        <w:ind w:firstLine="540" w:left="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951C0000">
      <w:pPr>
        <w:pStyle w:val="Style_1"/>
        <w:spacing w:before="160"/>
        <w:ind w:firstLine="540" w:left="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961C0000">
      <w:pPr>
        <w:pStyle w:val="Style_1"/>
        <w:ind w:firstLine="0" w:left="0"/>
        <w:jc w:val="both"/>
      </w:pPr>
      <w:r>
        <w:t xml:space="preserve">(примечание 1.1 введено Федеральным </w:t>
      </w:r>
      <w:r>
        <w:rPr>
          <w:color w:val="0000FF"/>
        </w:rPr>
        <w:fldChar w:fldCharType="begin"/>
      </w:r>
      <w:r>
        <w:rPr>
          <w:color w:val="0000FF"/>
        </w:rPr>
        <w:instrText>HYPERLINK "consultantplus://offline/ref=FFCF61B1203897002AE1EBBDD6BF3825CEC44FD408B300727A0349900B5B40C0CF30DD35A92880209698127E40269AEEAC6FD0D20D02163AwEJ9I"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29.05.2019 N 113-ФЗ)</w:t>
      </w:r>
    </w:p>
    <w:p w14:paraId="971C0000">
      <w:pPr>
        <w:pStyle w:val="Style_1"/>
        <w:spacing w:before="160"/>
        <w:ind w:firstLine="540" w:left="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981C0000">
      <w:pPr>
        <w:pStyle w:val="Style_1"/>
        <w:spacing w:before="160"/>
        <w:ind w:firstLine="540" w:left="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r>
        <w:rPr>
          <w:color w:val="0000FF"/>
        </w:rPr>
        <w:fldChar w:fldCharType="begin"/>
      </w:r>
      <w:r>
        <w:rPr>
          <w:color w:val="0000FF"/>
        </w:rPr>
        <w:instrText>HYPERLINK "consultantplus://offline/ref=FFCF61B1203897002AE1EBBDD6BF3825C9C349D504B000727A0349900B5B40C0CF30DD31A02D8B75C2D71322067189EDAF6FD3D311w0J3I"</w:instrText>
      </w:r>
      <w:r>
        <w:rPr>
          <w:color w:val="0000FF"/>
        </w:rPr>
        <w:fldChar w:fldCharType="separate"/>
      </w:r>
      <w:r>
        <w:rPr>
          <w:color w:val="0000FF"/>
        </w:rPr>
        <w:t>статьей 81</w:t>
      </w:r>
      <w:r>
        <w:rPr>
          <w:color w:val="0000FF"/>
        </w:rPr>
        <w:fldChar w:fldCharType="end"/>
      </w:r>
      <w:r>
        <w:t xml:space="preserve"> Налогового кодекса Российской Федерации;</w:t>
      </w:r>
    </w:p>
    <w:p w14:paraId="991C0000">
      <w:pPr>
        <w:pStyle w:val="Style_1"/>
        <w:spacing w:before="160"/>
        <w:ind w:firstLine="540" w:left="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9A1C0000">
      <w:pPr>
        <w:pStyle w:val="Style_1"/>
        <w:ind w:firstLine="0" w:left="0"/>
        <w:jc w:val="both"/>
      </w:pPr>
    </w:p>
    <w:p w14:paraId="9B1C0000">
      <w:pPr>
        <w:pStyle w:val="Style_1"/>
        <w:ind w:firstLine="540" w:left="0"/>
        <w:jc w:val="both"/>
        <w:outlineLvl w:val="2"/>
        <w:rPr>
          <w:b w:val="1"/>
        </w:rPr>
      </w:pPr>
      <w:bookmarkStart w:id="1310" w:name="Par7072"/>
      <w:bookmarkEnd w:id="1310"/>
      <w:r>
        <w:rPr>
          <w:b w:val="1"/>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9C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"consultantplus://offline/ref=FFCF61B1203897002AE1EBBDD6BF3825CECE4CD904B400727A0349900B5B40C0CF30DD35A92880209498127E40269AEEAC6FD0D20D02163AwEJ9I"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11.06.2021 N 204-ФЗ)</w:t>
      </w:r>
    </w:p>
    <w:p w14:paraId="9D1C0000">
      <w:pPr>
        <w:pStyle w:val="Style_1"/>
        <w:ind w:firstLine="0" w:left="0"/>
        <w:jc w:val="both"/>
      </w:pPr>
    </w:p>
    <w:p w14:paraId="9E1C0000">
      <w:pPr>
        <w:pStyle w:val="Style_1"/>
        <w:ind w:firstLine="540" w:left="0"/>
        <w:jc w:val="both"/>
      </w:pPr>
      <w:bookmarkStart w:id="1311" w:name="Par7075"/>
      <w:bookmarkEnd w:id="131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r>
        <w:rPr>
          <w:color w:val="0000FF"/>
        </w:rPr>
        <w:fldChar w:fldCharType="begin"/>
      </w:r>
      <w:r>
        <w:rPr>
          <w:color w:val="0000FF"/>
        </w:rPr>
        <w:instrText>HYPERLINK \l "Par7085"</w:instrText>
      </w:r>
      <w:r>
        <w:rPr>
          <w:color w:val="0000FF"/>
        </w:rPr>
        <w:fldChar w:fldCharType="separate"/>
      </w:r>
      <w:r>
        <w:rPr>
          <w:color w:val="0000FF"/>
        </w:rPr>
        <w:t>частью 3</w:t>
      </w:r>
      <w:r>
        <w:rPr>
          <w:color w:val="0000FF"/>
        </w:rPr>
        <w:fldChar w:fldCharType="end"/>
      </w:r>
      <w:r>
        <w:t xml:space="preserve"> настоящей статьи и </w:t>
      </w:r>
      <w:r>
        <w:rPr>
          <w:color w:val="0000FF"/>
        </w:rPr>
        <w:fldChar w:fldCharType="begin"/>
      </w:r>
      <w:r>
        <w:rPr>
          <w:color w:val="0000FF"/>
        </w:rPr>
        <w:instrText>HYPERLINK \l "Par1917"</w:instrText>
      </w:r>
      <w:r>
        <w:rPr>
          <w:color w:val="0000FF"/>
        </w:rPr>
        <w:fldChar w:fldCharType="separate"/>
      </w:r>
      <w:r>
        <w:rPr>
          <w:color w:val="0000FF"/>
        </w:rPr>
        <w:t>частью 1 статьи 6.34</w:t>
      </w:r>
      <w:r>
        <w:rPr>
          <w:color w:val="0000FF"/>
        </w:rPr>
        <w:fldChar w:fldCharType="end"/>
      </w:r>
      <w:r>
        <w:t xml:space="preserve"> настоящего Кодекса, -</w:t>
      </w:r>
    </w:p>
    <w:p w14:paraId="9F1C0000">
      <w:pPr>
        <w:pStyle w:val="Style_1"/>
        <w:ind w:firstLine="0" w:left="0"/>
        <w:jc w:val="both"/>
      </w:pPr>
      <w:r>
        <w:t xml:space="preserve">(в ред. Федеральных законов от 26.07.2006 </w:t>
      </w:r>
      <w:r>
        <w:rPr>
          <w:color w:val="0000FF"/>
        </w:rPr>
        <w:fldChar w:fldCharType="begin"/>
      </w:r>
      <w:r>
        <w:rPr>
          <w:color w:val="0000FF"/>
        </w:rPr>
        <w:instrText>HYPERLINK "consultantplus://offline/ref=FFCF61B1203897002AE1EBBDD6BF3825CCC248D40EBB00727A0349900B5B40C0CF30DD35A92882249098127E40269AEEAC6FD0D20D02163AwEJ9I"</w:instrText>
      </w:r>
      <w:r>
        <w:rPr>
          <w:color w:val="0000FF"/>
        </w:rPr>
        <w:fldChar w:fldCharType="separate"/>
      </w:r>
      <w:r>
        <w:rPr>
          <w:color w:val="0000FF"/>
        </w:rPr>
        <w:t>N 134-ФЗ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"consultantplus://offline/ref=FFCF61B1203897002AE1EBBDD6BF3825CFC64BD308BB00727A0349900B5B40C0CF30DD35A92880299498127E40269AEEAC6FD0D20D02163AwEJ9I"</w:instrText>
      </w:r>
      <w:r>
        <w:rPr>
          <w:color w:val="0000FF"/>
        </w:rPr>
        <w:fldChar w:fldCharType="separate"/>
      </w:r>
      <w:r>
        <w:rPr>
          <w:color w:val="0000FF"/>
        </w:rPr>
        <w:t>N 365-ФЗ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"consultantplus://offline/ref=FFCF61B1203897002AE1EBBDD6BF3825CECE4CD904B400727A0349900B5B40C0CF30DD35A92880209A98127E40269AEEAC6FD0D20D02163AwEJ9I"</w:instrText>
      </w:r>
      <w:r>
        <w:rPr>
          <w:color w:val="0000FF"/>
        </w:rPr>
        <w:fldChar w:fldCharType="separate"/>
      </w:r>
      <w:r>
        <w:rPr>
          <w:color w:val="0000FF"/>
        </w:rPr>
        <w:t>N 204-ФЗ</w:t>
      </w:r>
      <w:r>
        <w:rPr>
          <w:color w:val="0000FF"/>
        </w:rPr>
        <w:fldChar w:fldCharType="end"/>
      </w:r>
      <w:r>
        <w:t>)</w:t>
      </w:r>
    </w:p>
    <w:p w14:paraId="A01C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A11C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"consultantplus://offline/ref=FFCF61B1203897002AE1EBBDD6BF3825C9C349D70CB600727A0349900B5B40C0CF30DD35A92886209198127E40269AEEAC6FD0D20D02163AwEJ9I"</w:instrText>
      </w:r>
      <w:r>
        <w:rPr>
          <w:color w:val="0000FF"/>
        </w:rPr>
        <w:fldChar w:fldCharType="separate"/>
      </w:r>
      <w:r>
        <w:rPr>
          <w:color w:val="0000FF"/>
        </w:rPr>
        <w:t>N 116-ФЗ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"consultantplus://offline/ref=FFCF61B1203897002AE1EBBDD6BF3825CCC149D005BA00727A0349900B5B40C0CF30DD35A92880289398127E40269AEEAC6FD0D20D02163AwEJ9I"</w:instrText>
      </w:r>
      <w:r>
        <w:rPr>
          <w:color w:val="0000FF"/>
        </w:rPr>
        <w:fldChar w:fldCharType="separate"/>
      </w:r>
      <w:r>
        <w:rPr>
          <w:color w:val="0000FF"/>
        </w:rPr>
        <w:t>N 530-ФЗ</w:t>
      </w:r>
      <w:r>
        <w:rPr>
          <w:color w:val="0000FF"/>
        </w:rPr>
        <w:fldChar w:fldCharType="end"/>
      </w:r>
      <w:r>
        <w:t>)</w:t>
      </w:r>
    </w:p>
    <w:p w14:paraId="A21C0000">
      <w:pPr>
        <w:pStyle w:val="Style_1"/>
        <w:spacing w:before="160"/>
        <w:ind w:firstLine="540" w:left="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r>
        <w:rPr>
          <w:color w:val="0000FF"/>
        </w:rPr>
        <w:fldChar w:fldCharType="begin"/>
      </w:r>
      <w:r>
        <w:rPr>
          <w:color w:val="0000FF"/>
        </w:rPr>
        <w:instrText>HYPERLINK \l "Par7092"</w:instrText>
      </w:r>
      <w:r>
        <w:rPr>
          <w:color w:val="0000FF"/>
        </w:rPr>
        <w:fldChar w:fldCharType="separate"/>
      </w:r>
      <w:r>
        <w:rPr>
          <w:color w:val="0000FF"/>
        </w:rPr>
        <w:t>частью 4</w:t>
      </w:r>
      <w:r>
        <w:rPr>
          <w:color w:val="0000FF"/>
        </w:rPr>
        <w:fldChar w:fldCharType="end"/>
      </w:r>
      <w:r>
        <w:t xml:space="preserve"> настоящей статьи и </w:t>
      </w:r>
      <w:r>
        <w:rPr>
          <w:color w:val="0000FF"/>
        </w:rPr>
        <w:fldChar w:fldCharType="begin"/>
      </w:r>
      <w:r>
        <w:rPr>
          <w:color w:val="0000FF"/>
        </w:rPr>
        <w:instrText>HYPERLINK \l "Par1917"</w:instrText>
      </w:r>
      <w:r>
        <w:rPr>
          <w:color w:val="0000FF"/>
        </w:rPr>
        <w:fldChar w:fldCharType="separate"/>
      </w:r>
      <w:r>
        <w:rPr>
          <w:color w:val="0000FF"/>
        </w:rPr>
        <w:t>частью 1 статьи 6.34</w:t>
      </w:r>
      <w:r>
        <w:rPr>
          <w:color w:val="0000FF"/>
        </w:rPr>
        <w:fldChar w:fldCharType="end"/>
      </w:r>
      <w:r>
        <w:t xml:space="preserve"> настоящего Кодекса, -</w:t>
      </w:r>
    </w:p>
    <w:p w14:paraId="A31C0000">
      <w:pPr>
        <w:pStyle w:val="Style_1"/>
        <w:ind w:firstLine="0" w:left="0"/>
        <w:jc w:val="both"/>
      </w:pPr>
      <w:r>
        <w:t xml:space="preserve">(в ред. Федеральных законов от 26.07.2006 </w:t>
      </w:r>
      <w:r>
        <w:rPr>
          <w:color w:val="0000FF"/>
        </w:rPr>
        <w:fldChar w:fldCharType="begin"/>
      </w:r>
      <w:r>
        <w:rPr>
          <w:color w:val="0000FF"/>
        </w:rPr>
        <w:instrText>HYPERLINK "consultantplus://offline/ref=FFCF61B1203897002AE1EBBDD6BF3825CCC248D40EBB00727A0349900B5B40C0CF30DD35A92882249698127E40269AEEAC6FD0D20D02163AwEJ9I"</w:instrText>
      </w:r>
      <w:r>
        <w:rPr>
          <w:color w:val="0000FF"/>
        </w:rPr>
        <w:fldChar w:fldCharType="separate"/>
      </w:r>
      <w:r>
        <w:rPr>
          <w:color w:val="0000FF"/>
        </w:rPr>
        <w:t>N 134-ФЗ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"consultantplus://offline/ref=FFCF61B1203897002AE1EBBDD6BF3825CFC64BD308BB00727A0349900B5B40C0CF30DD35A92880299B98127E40269AEEAC6FD0D20D02163AwEJ9I"</w:instrText>
      </w:r>
      <w:r>
        <w:rPr>
          <w:color w:val="0000FF"/>
        </w:rPr>
        <w:fldChar w:fldCharType="separate"/>
      </w:r>
      <w:r>
        <w:rPr>
          <w:color w:val="0000FF"/>
        </w:rPr>
        <w:t>N 365-ФЗ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"consultantplus://offline/ref=FFCF61B1203897002AE1EBBDD6BF3825CECE4CD904B400727A0349900B5B40C0CF30DD35A92880239398127E40269AEEAC6FD0D20D02163AwEJ9I"</w:instrText>
      </w:r>
      <w:r>
        <w:rPr>
          <w:color w:val="0000FF"/>
        </w:rPr>
        <w:fldChar w:fldCharType="separate"/>
      </w:r>
      <w:r>
        <w:rPr>
          <w:color w:val="0000FF"/>
        </w:rPr>
        <w:t>N 204-ФЗ</w:t>
      </w:r>
      <w:r>
        <w:rPr>
          <w:color w:val="0000FF"/>
        </w:rPr>
        <w:fldChar w:fldCharType="end"/>
      </w:r>
      <w:r>
        <w:t>)</w:t>
      </w:r>
    </w:p>
    <w:p w14:paraId="A41C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A51C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"consultantplus://offline/ref=FFCF61B1203897002AE1EBBDD6BF3825C9C349D70CB600727A0349900B5B40C0CF30DD35A92886209098127E40269AEEAC6FD0D20D02163AwEJ9I"</w:instrText>
      </w:r>
      <w:r>
        <w:rPr>
          <w:color w:val="0000FF"/>
        </w:rPr>
        <w:fldChar w:fldCharType="separate"/>
      </w:r>
      <w:r>
        <w:rPr>
          <w:color w:val="0000FF"/>
        </w:rPr>
        <w:t>N 116-ФЗ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"consultantplus://offline/ref=FFCF61B1203897002AE1EBBDD6BF3825CCC149D005BA00727A0349900B5B40C0CF30DD35A92880289298127E40269AEEAC6FD0D20D02163AwEJ9I"</w:instrText>
      </w:r>
      <w:r>
        <w:rPr>
          <w:color w:val="0000FF"/>
        </w:rPr>
        <w:fldChar w:fldCharType="separate"/>
      </w:r>
      <w:r>
        <w:rPr>
          <w:color w:val="0000FF"/>
        </w:rPr>
        <w:t>N 530-ФЗ</w:t>
      </w:r>
      <w:r>
        <w:rPr>
          <w:color w:val="0000FF"/>
        </w:rPr>
        <w:fldChar w:fldCharType="end"/>
      </w:r>
      <w:r>
        <w:t>)</w:t>
      </w:r>
    </w:p>
    <w:p w14:paraId="A61C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71C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81C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91C0000">
            <w:pPr>
              <w:pStyle w:val="Style_1"/>
              <w:ind w:firstLine="0" w:left="0"/>
              <w:jc w:val="both"/>
              <w:rPr>
                <w:color w:val="392C69"/>
              </w:rPr>
            </w:pPr>
            <w:r>
              <w:rPr>
                <w:color w:val="392C69"/>
              </w:rPr>
              <w:t>КонсультантПлюс: примечание.</w:t>
            </w:r>
          </w:p>
          <w:p w14:paraId="AA1C0000">
            <w:pPr>
              <w:pStyle w:val="Style_1"/>
              <w:ind w:firstLine="0" w:left="0"/>
              <w:jc w:val="both"/>
              <w:rPr>
                <w:color w:val="392C69"/>
              </w:rPr>
            </w:pPr>
            <w:r>
              <w:rPr>
                <w:color w:val="392C69"/>
              </w:rPr>
              <w:t>С 01.04.2024 в абз. 1 ч. 3 ст. 15.12 вносятся изменения (</w:t>
            </w:r>
            <w:r>
              <w:rPr>
                <w:color w:val="0000FF"/>
              </w:rPr>
              <w:fldChar w:fldCharType="begin"/>
            </w:r>
            <w:r>
              <w:rPr>
                <w:color w:val="0000FF"/>
              </w:rPr>
              <w:instrText>HYPERLINK "consultantplus://offline/ref=FFCF61B1203897002AE1EBBDD6BF3825C9C349D90AB600727A0349900B5B40C0CF30DD35A92880229198127E40269AEEAC6FD0D20D02163AwEJ9I"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"consultantplus://offline/ref=FFCF61B1203897002AE1EBBDD6BF3825C9C349D60ABB00727A0349900B5B40C0CF30DD35A92D882698C7176B517E95EEB070D0CD110014w3JBI"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AB1C0000">
            <w:pPr>
              <w:pStyle w:val="Style_1"/>
              <w:ind w:firstLine="0" w:left="0"/>
              <w:jc w:val="both"/>
              <w:rPr>
                <w:color w:val="392C69"/>
              </w:rPr>
            </w:pPr>
          </w:p>
        </w:tc>
      </w:tr>
    </w:tbl>
    <w:p w14:paraId="AC1C0000">
      <w:pPr>
        <w:pStyle w:val="Style_1"/>
        <w:spacing w:before="200"/>
        <w:ind w:firstLine="540" w:left="0"/>
        <w:jc w:val="both"/>
      </w:pPr>
      <w:bookmarkStart w:id="1312" w:name="Par7085"/>
      <w:bookmarkEnd w:id="131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AD1C0000">
      <w:pPr>
        <w:pStyle w:val="Style_1"/>
        <w:ind w:firstLine="0" w:left="0"/>
        <w:jc w:val="both"/>
      </w:pPr>
      <w:r>
        <w:t xml:space="preserve">(в ред. Федеральных законов от 31.12.2014 </w:t>
      </w:r>
      <w:r>
        <w:rPr>
          <w:color w:val="0000FF"/>
        </w:rPr>
        <w:fldChar w:fldCharType="begin"/>
      </w:r>
      <w:r>
        <w:rPr>
          <w:color w:val="0000FF"/>
        </w:rPr>
        <w:instrText>HYPERLINK "consultantplus://offline/ref=FFCF61B1203897002AE1EBBDD6BF3825CCC149D005BA00727A0349900B5B40C0CF30DD35A92880289198127E40269AEEAC6FD0D20D02163AwEJ9I"</w:instrText>
      </w:r>
      <w:r>
        <w:rPr>
          <w:color w:val="0000FF"/>
        </w:rPr>
        <w:fldChar w:fldCharType="separate"/>
      </w:r>
      <w:r>
        <w:rPr>
          <w:color w:val="0000FF"/>
        </w:rPr>
        <w:t>N 530-ФЗ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"consultantplus://offline/ref=FFCF61B1203897002AE1EBBDD6BF3825CECE4CD904B400727A0349900B5B40C0CF30DD35A92880239298127E40269AEEAC6FD0D20D02163AwEJ9I"</w:instrText>
      </w:r>
      <w:r>
        <w:rPr>
          <w:color w:val="0000FF"/>
        </w:rPr>
        <w:fldChar w:fldCharType="separate"/>
      </w:r>
      <w:r>
        <w:rPr>
          <w:color w:val="0000FF"/>
        </w:rPr>
        <w:t>N 204-ФЗ</w:t>
      </w:r>
      <w:r>
        <w:rPr>
          <w:color w:val="0000FF"/>
        </w:rPr>
        <w:fldChar w:fldCharType="end"/>
      </w:r>
      <w:r>
        <w:t>)</w:t>
      </w:r>
    </w:p>
    <w:p w14:paraId="AE1C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AF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"consultantplus://offline/ref=FFCF61B1203897002AE1EBBDD6BF3825C9C642D10EB500727A0349900B5B40C0CF30DD35A92880209598127E40269AEEAC6FD0D20D02163AwEJ9I"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28.01.2022 N 2-ФЗ)</w:t>
      </w:r>
    </w:p>
    <w:p w14:paraId="B01C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"consultantplus://offline/ref=FFCF61B1203897002AE1EBBDD6BF3825CFC64BD308BB00727A0349900B5B40C0CF30DD35A92880299A98127E40269AEEAC6FD0D20D02163AwEJ9I"</w:instrText>
      </w:r>
      <w:r>
        <w:rPr>
          <w:color w:val="0000FF"/>
        </w:rPr>
        <w:fldChar w:fldCharType="separate"/>
      </w:r>
      <w:r>
        <w:rPr>
          <w:color w:val="0000FF"/>
        </w:rPr>
        <w:t>законом</w:t>
      </w:r>
      <w:r>
        <w:rPr>
          <w:color w:val="0000FF"/>
        </w:rPr>
        <w:fldChar w:fldCharType="end"/>
      </w:r>
      <w:r>
        <w:t xml:space="preserve"> от 21.12.2013 N 365-ФЗ)</w:t>
      </w:r>
    </w:p>
    <w:p w14:paraId="B11C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21C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B31C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B41C0000">
            <w:pPr>
              <w:pStyle w:val="Style_1"/>
              <w:ind w:firstLine="0" w:left="0"/>
              <w:jc w:val="both"/>
              <w:rPr>
                <w:color w:val="392C69"/>
              </w:rPr>
            </w:pPr>
            <w:r>
              <w:rPr>
                <w:color w:val="392C69"/>
              </w:rPr>
              <w:t>КонсультантПлюс: примечание.</w:t>
            </w:r>
          </w:p>
          <w:p w14:paraId="B51C0000">
            <w:pPr>
              <w:pStyle w:val="Style_1"/>
              <w:ind w:firstLine="0" w:left="0"/>
              <w:jc w:val="both"/>
              <w:rPr>
                <w:color w:val="392C69"/>
              </w:rPr>
            </w:pPr>
            <w:r>
              <w:rPr>
                <w:color w:val="392C69"/>
              </w:rPr>
              <w:t>С 01.04.2024 в абз. 1 ч. 4 ст. 15.12 вносятся изменения (</w:t>
            </w:r>
            <w:r>
              <w:rPr>
                <w:color w:val="0000FF"/>
              </w:rPr>
              <w:fldChar w:fldCharType="begin"/>
            </w:r>
            <w:r>
              <w:rPr>
                <w:color w:val="0000FF"/>
              </w:rPr>
              <w:instrText>HYPERLINK "consultantplus://offline/ref=FFCF61B1203897002AE1EBBDD6BF3825C9C349D90AB600727A0349900B5B40C0CF30DD35A92880229098127E40269AEEAC6FD0D20D02163AwEJ9I"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"consultantplus://offline/ref=FFCF61B1203897002AE1EBBDD6BF3825C9C349D60ABB00727A0349900B5B40C0CF30DD35A92D882998C7176B517E95EEB070D0CD110014w3JBI"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B61C0000">
            <w:pPr>
              <w:pStyle w:val="Style_1"/>
              <w:ind w:firstLine="0" w:left="0"/>
              <w:jc w:val="both"/>
              <w:rPr>
                <w:color w:val="392C69"/>
              </w:rPr>
            </w:pPr>
          </w:p>
        </w:tc>
      </w:tr>
    </w:tbl>
    <w:p w14:paraId="B71C0000">
      <w:pPr>
        <w:pStyle w:val="Style_1"/>
        <w:spacing w:before="200"/>
        <w:ind w:firstLine="540" w:left="0"/>
        <w:jc w:val="both"/>
      </w:pPr>
      <w:bookmarkStart w:id="1313" w:name="Par7092"/>
      <w:bookmarkEnd w:id="131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B8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"consultantplus://offline/ref=FFCF61B1203897002AE1EBBDD6BF3825CCC149D005BA00727A0349900B5B40C0CF30DD35A92880289098127E40269AEEAC6FD0D20D02163AwEJ9I"</w:instrText>
      </w:r>
      <w:r>
        <w:rPr>
          <w:color w:val="0000FF"/>
        </w:rPr>
        <w:fldChar w:fldCharType="separate"/>
      </w:r>
      <w:r>
        <w:rPr>
          <w:color w:val="0000FF"/>
        </w:rPr>
        <w:t>закона</w:t>
      </w:r>
      <w:r>
        <w:rPr>
          <w:color w:val="0000FF"/>
        </w:rPr>
        <w:fldChar w:fldCharType="end"/>
      </w:r>
      <w:r>
        <w:t xml:space="preserve"> от 31.12.2014 N 530-ФЗ)</w:t>
      </w:r>
    </w:p>
    <w:p w14:paraId="B91C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BA1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"consultantplus://offline/ref=FFCF61B1203897002AE1EBBDD6BF3825C9C642D10EB500727A0349900B5B40C0CF30DD35A92880209498127E40269AEEAC6FD0D20D02163AwEJ9I"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28.01.2022 N 2-ФЗ)</w:t>
      </w:r>
    </w:p>
    <w:p w14:paraId="BB1C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"consultantplus://offline/ref=FFCF61B1203897002AE1EBBDD6BF3825CFC64BD308BB00727A0349900B5B40C0CF30DD35A92880289198127E40269AEEAC6FD0D20D02163AwEJ9I"</w:instrText>
      </w:r>
      <w:r>
        <w:rPr>
          <w:color w:val="0000FF"/>
        </w:rPr>
        <w:fldChar w:fldCharType="separate"/>
      </w:r>
      <w:r>
        <w:rPr>
          <w:color w:val="0000FF"/>
        </w:rPr>
        <w:t>законом</w:t>
      </w:r>
      <w:r>
        <w:rPr>
          <w:color w:val="0000FF"/>
        </w:rPr>
        <w:fldChar w:fldCharType="end"/>
      </w:r>
      <w:r>
        <w:t xml:space="preserve"> от 21.12.2013 N 365-ФЗ)</w:t>
      </w:r>
    </w:p>
    <w:p w14:paraId="BC1C0000">
      <w:pPr>
        <w:pStyle w:val="Style_1"/>
        <w:spacing w:before="160"/>
        <w:ind w:firstLine="540" w:left="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BD1C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"consultantplus://offline/ref=FFCF61B1203897002AE1EBBDD6BF3825CECE4CD904B400727A0349900B5B40C0CF30DD35A92880239198127E40269AEEAC6FD0D20D02163AwEJ9I"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11.06.2021 N 204-ФЗ)</w:t>
      </w:r>
    </w:p>
    <w:p w14:paraId="BE1C0000">
      <w:pPr>
        <w:pStyle w:val="Style_1"/>
        <w:ind w:firstLine="0" w:left="0"/>
        <w:jc w:val="both"/>
      </w:pPr>
    </w:p>
    <w:p w14:paraId="BF1C0000">
      <w:pPr>
        <w:pStyle w:val="Style_1"/>
        <w:ind w:firstLine="540" w:left="0"/>
        <w:jc w:val="both"/>
        <w:outlineLvl w:val="2"/>
        <w:rPr>
          <w:b w:val="1"/>
        </w:rPr>
      </w:pPr>
      <w:bookmarkStart w:id="1314" w:name="Par7100"/>
      <w:bookmarkEnd w:id="1314"/>
      <w:r>
        <w:rPr>
          <w:b w:val="1"/>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C01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"consultantplus://offline/ref=FFCF61B1203897002AE1EBBDD6BF3825CECE4CD904B400727A0349900B5B40C0CF30DD35A92880239798127E40269AEEAC6FD0D20D02163AwEJ9I"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11.06.2021 N 204-ФЗ)</w:t>
      </w:r>
    </w:p>
    <w:p w14:paraId="C11C0000">
      <w:pPr>
        <w:pStyle w:val="Style_1"/>
        <w:ind w:firstLine="0" w:left="0"/>
        <w:jc w:val="both"/>
      </w:pPr>
    </w:p>
    <w:p w14:paraId="C21C0000">
      <w:pPr>
        <w:pStyle w:val="Style_1"/>
        <w:ind w:firstLine="540" w:left="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C31C0000">
      <w:pPr>
        <w:pStyle w:val="Style_1"/>
        <w:spacing w:before="160"/>
        <w:ind w:firstLine="540" w:left="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C41C0000">
      <w:pPr>
        <w:pStyle w:val="Style_1"/>
        <w:ind w:firstLine="0" w:left="0"/>
        <w:jc w:val="both"/>
      </w:pPr>
    </w:p>
    <w:p w14:paraId="C51C0000">
      <w:pPr>
        <w:pStyle w:val="Style_1"/>
        <w:ind w:firstLine="540" w:left="0"/>
        <w:jc w:val="both"/>
        <w:outlineLvl w:val="2"/>
        <w:rPr>
          <w:b w:val="1"/>
        </w:rPr>
      </w:pPr>
      <w:bookmarkStart w:id="1315" w:name="Par7106"/>
      <w:bookmarkEnd w:id="1315"/>
      <w:r>
        <w:rPr>
          <w:b w:val="1"/>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C61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"consultantplus://offline/ref=FFCF61B1203897002AE1EBBDD6BF3825CFC64BD308BB00727A0349900B5B40C0CF30DD35A92880289698127E40269AEEAC6FD0D20D02163AwEJ9I"</w:instrText>
      </w:r>
      <w:r>
        <w:rPr>
          <w:color w:val="0000FF"/>
        </w:rPr>
        <w:fldChar w:fldCharType="separate"/>
      </w:r>
      <w:r>
        <w:rPr>
          <w:color w:val="0000FF"/>
        </w:rPr>
        <w:t>закона</w:t>
      </w:r>
      <w:r>
        <w:rPr>
          <w:color w:val="0000FF"/>
        </w:rPr>
        <w:fldChar w:fldCharType="end"/>
      </w:r>
      <w:r>
        <w:t xml:space="preserve"> от 21.12.2013 N 365-ФЗ)</w:t>
      </w:r>
    </w:p>
    <w:p w14:paraId="C71C0000">
      <w:pPr>
        <w:pStyle w:val="Style_1"/>
        <w:ind w:firstLine="540" w:left="0"/>
        <w:jc w:val="both"/>
      </w:pPr>
    </w:p>
    <w:p w14:paraId="C81C0000">
      <w:pPr>
        <w:pStyle w:val="Style_1"/>
        <w:ind w:firstLine="540" w:left="0"/>
        <w:jc w:val="both"/>
      </w:pPr>
      <w:r>
        <w:t xml:space="preserve">Искажение информации и (или) нарушение </w:t>
      </w:r>
      <w:r>
        <w:rPr>
          <w:color w:val="0000FF"/>
        </w:rPr>
        <w:fldChar w:fldCharType="begin"/>
      </w:r>
      <w:r>
        <w:rPr>
          <w:color w:val="0000FF"/>
        </w:rPr>
        <w:instrText>HYPERLINK "consultantplus://offline/ref=FFCF61B1203897002AE1EBBDD6BF3825C9C249D60BB500727A0349900B5B40C0CF30DD35A92884229798127E40269AEEAC6FD0D20D02163AwEJ9I"</w:instrText>
      </w:r>
      <w:r>
        <w:rPr>
          <w:color w:val="0000FF"/>
        </w:rPr>
        <w:fldChar w:fldCharType="separate"/>
      </w:r>
      <w:r>
        <w:rPr>
          <w:color w:val="0000FF"/>
        </w:rPr>
        <w:t>порядка</w:t>
      </w:r>
      <w:r>
        <w:rPr>
          <w:color w:val="0000FF"/>
        </w:rPr>
        <w:fldChar w:fldCharType="end"/>
      </w:r>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C91C0000">
      <w:pPr>
        <w:pStyle w:val="Style_1"/>
        <w:spacing w:before="160"/>
        <w:ind w:firstLine="540" w:left="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CA1C0000">
      <w:pPr>
        <w:pStyle w:val="Style_1"/>
        <w:ind w:firstLine="540" w:left="0"/>
        <w:jc w:val="both"/>
      </w:pPr>
    </w:p>
    <w:p w14:paraId="CB1C0000">
      <w:pPr>
        <w:pStyle w:val="Style_1"/>
        <w:ind w:firstLine="540" w:left="0"/>
        <w:jc w:val="both"/>
        <w:outlineLvl w:val="2"/>
        <w:rPr>
          <w:b w:val="1"/>
        </w:rPr>
      </w:pPr>
      <w:bookmarkStart w:id="1316" w:name="Par7112"/>
      <w:bookmarkEnd w:id="1316"/>
      <w:r>
        <w:rPr>
          <w:b w:val="1"/>
        </w:rPr>
        <w:t>Статья 15.14. Нецелевое использование бюджетных средств</w:t>
      </w:r>
    </w:p>
    <w:p w14:paraId="CC1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"consultantplus://offline/ref=FFCF61B1203897002AE1EBBDD6BF3825CFC44AD60DB000727A0349900B5B40C0CF30DD35A92882259598127E40269AEEAC6FD0D20D02163AwEJ9I"</w:instrText>
      </w:r>
      <w:r>
        <w:rPr>
          <w:color w:val="0000FF"/>
        </w:rPr>
        <w:fldChar w:fldCharType="separate"/>
      </w:r>
      <w:r>
        <w:rPr>
          <w:color w:val="0000FF"/>
        </w:rPr>
        <w:t>закона</w:t>
      </w:r>
      <w:r>
        <w:rPr>
          <w:color w:val="0000FF"/>
        </w:rPr>
        <w:fldChar w:fldCharType="end"/>
      </w:r>
      <w:r>
        <w:t xml:space="preserve"> от 23.07.2013 N 252-ФЗ)</w:t>
      </w:r>
    </w:p>
    <w:p w14:paraId="CD1C0000">
      <w:pPr>
        <w:pStyle w:val="Style_1"/>
        <w:ind w:firstLine="540" w:left="0"/>
        <w:jc w:val="both"/>
      </w:pPr>
    </w:p>
    <w:p w14:paraId="CE1C0000">
      <w:pPr>
        <w:pStyle w:val="Style_1"/>
        <w:ind w:firstLine="540" w:left="0"/>
        <w:jc w:val="both"/>
      </w:pPr>
      <w:r>
        <w:rPr>
          <w:color w:val="0000FF"/>
        </w:rPr>
        <w:fldChar w:fldCharType="begin"/>
      </w:r>
      <w:r>
        <w:rPr>
          <w:color w:val="0000FF"/>
        </w:rPr>
        <w:instrText>HYPERLINK "consultantplus://offline/ref=FFCF61B1203897002AE1EBBDD6BF3825C9C04BD105B700727A0349900B5B40C0CF30DD37AE2E852AC7C2027A097195F2AF70CFD11302w1J5I"</w:instrText>
      </w:r>
      <w:r>
        <w:rPr>
          <w:color w:val="0000FF"/>
        </w:rPr>
        <w:fldChar w:fldCharType="separate"/>
      </w:r>
      <w:r>
        <w:rPr>
          <w:color w:val="0000FF"/>
        </w:rPr>
        <w:t>Нецелевое</w:t>
      </w:r>
      <w:r>
        <w:rPr>
          <w:color w:val="0000FF"/>
        </w:rPr>
        <w:fldChar w:fldCharType="end"/>
      </w:r>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"consultantplus://offline/ref=FFCF61B1203897002AE1EBBDD6BF3825C9C24ED90BB300727A0349900B5B40C0CF30DD35A92B80259698127E40269AEEAC6FD0D20D02163AwEJ9I"</w:instrText>
      </w:r>
      <w:r>
        <w:rPr>
          <w:color w:val="0000FF"/>
        </w:rPr>
        <w:fldChar w:fldCharType="separate"/>
      </w:r>
      <w:r>
        <w:rPr>
          <w:color w:val="0000FF"/>
        </w:rPr>
        <w:t>деяния</w:t>
      </w:r>
      <w:r>
        <w:rPr>
          <w:color w:val="0000FF"/>
        </w:rPr>
        <w:fldChar w:fldCharType="end"/>
      </w:r>
      <w:r>
        <w:t>, -</w:t>
      </w:r>
    </w:p>
    <w:p w14:paraId="CF1C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D01C0000">
      <w:pPr>
        <w:pStyle w:val="Style_1"/>
        <w:ind w:firstLine="0" w:left="0"/>
        <w:jc w:val="both"/>
      </w:pPr>
    </w:p>
    <w:p w14:paraId="D11C0000">
      <w:pPr>
        <w:pStyle w:val="Style_1"/>
        <w:ind w:firstLine="540" w:left="0"/>
        <w:jc w:val="both"/>
        <w:outlineLvl w:val="2"/>
        <w:rPr>
          <w:b w:val="1"/>
        </w:rPr>
      </w:pPr>
      <w:r>
        <w:rPr>
          <w:b w:val="1"/>
        </w:rPr>
        <w:t xml:space="preserve">Статья 15.15. </w:t>
      </w:r>
      <w:r>
        <w:rPr>
          <w:b w:val="1"/>
          <w:color w:val="0000FF"/>
        </w:rPr>
        <w:fldChar w:fldCharType="begin"/>
      </w:r>
      <w:r>
        <w:rPr>
          <w:b w:val="1"/>
          <w:color w:val="0000FF"/>
        </w:rPr>
        <w:instrText>HYPERLINK "consultantplus://offline/ref=FFCF61B1203897002AE1EBBDD6BF3825C9C04BD105B700727A0349900B5B40C0CF30DD37AE2E892AC7C2027A097195F2AF70CFD11302w1J5I"</w:instrText>
      </w:r>
      <w:r>
        <w:rPr>
          <w:b w:val="1"/>
          <w:color w:val="0000FF"/>
        </w:rPr>
        <w:fldChar w:fldCharType="separate"/>
      </w:r>
      <w:r>
        <w:rPr>
          <w:b w:val="1"/>
          <w:color w:val="0000FF"/>
        </w:rPr>
        <w:t>Невозврат</w:t>
      </w:r>
      <w:r>
        <w:rPr>
          <w:b w:val="1"/>
          <w:color w:val="0000FF"/>
        </w:rPr>
        <w:fldChar w:fldCharType="end"/>
      </w:r>
      <w:r>
        <w:rPr>
          <w:b w:val="1"/>
        </w:rPr>
        <w:t xml:space="preserve"> либо несвоевременный возврат бюджетного кредита</w:t>
      </w:r>
    </w:p>
    <w:p w14:paraId="D21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"consultantplus://offline/ref=FFCF61B1203897002AE1EBBDD6BF3825CFC44AD60DB000727A0349900B5B40C0CF30DD35A92882249398127E40269AEEAC6FD0D20D02163AwEJ9I"</w:instrText>
      </w:r>
      <w:r>
        <w:rPr>
          <w:color w:val="0000FF"/>
        </w:rPr>
        <w:fldChar w:fldCharType="separate"/>
      </w:r>
      <w:r>
        <w:rPr>
          <w:color w:val="0000FF"/>
        </w:rPr>
        <w:t>закона</w:t>
      </w:r>
      <w:r>
        <w:rPr>
          <w:color w:val="0000FF"/>
        </w:rPr>
        <w:fldChar w:fldCharType="end"/>
      </w:r>
      <w:r>
        <w:t xml:space="preserve"> от 23.07.2013 N 252-ФЗ)</w:t>
      </w:r>
    </w:p>
    <w:p w14:paraId="D31C0000">
      <w:pPr>
        <w:pStyle w:val="Style_1"/>
        <w:ind w:firstLine="540" w:left="0"/>
        <w:jc w:val="both"/>
      </w:pPr>
    </w:p>
    <w:p w14:paraId="D41C0000">
      <w:pPr>
        <w:pStyle w:val="Style_1"/>
        <w:ind w:firstLine="540" w:left="0"/>
        <w:jc w:val="both"/>
      </w:pPr>
      <w:r>
        <w:t>1. Невозврат бюджетного кредита, предоставленного бюджету бюджетной системы Российской Федерации, -</w:t>
      </w:r>
    </w:p>
    <w:p w14:paraId="D51C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w:t>
      </w:r>
    </w:p>
    <w:p w14:paraId="D61C0000">
      <w:pPr>
        <w:pStyle w:val="Style_1"/>
        <w:spacing w:before="160"/>
        <w:ind w:firstLine="540" w:left="0"/>
        <w:jc w:val="both"/>
      </w:pPr>
      <w:r>
        <w:t>2. Невозврат бюджетного кредита, предоставленного юридическому лицу, -</w:t>
      </w:r>
    </w:p>
    <w:p w14:paraId="D71C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D81C0000">
      <w:pPr>
        <w:pStyle w:val="Style_1"/>
        <w:spacing w:before="160"/>
        <w:ind w:firstLine="540" w:left="0"/>
        <w:jc w:val="both"/>
      </w:pPr>
      <w:bookmarkStart w:id="1317" w:name="Par7125"/>
      <w:bookmarkEnd w:id="1317"/>
      <w:r>
        <w:t>3. Возврат бюджетного кредита, предоставленного бюджету бюджетной системы Российской Федерации, с нарушением срока возврата -</w:t>
      </w:r>
    </w:p>
    <w:p w14:paraId="D9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DA1C0000">
      <w:pPr>
        <w:pStyle w:val="Style_1"/>
        <w:spacing w:before="160"/>
        <w:ind w:firstLine="540" w:left="0"/>
        <w:jc w:val="both"/>
      </w:pPr>
      <w:bookmarkStart w:id="1318" w:name="Par7127"/>
      <w:bookmarkEnd w:id="1318"/>
      <w:r>
        <w:t>4. Возврат бюджетного кредита, предоставленного юридическому лицу, с нарушением срока возврата -</w:t>
      </w:r>
    </w:p>
    <w:p w14:paraId="DB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DC1C0000">
      <w:pPr>
        <w:pStyle w:val="Style_1"/>
        <w:ind w:firstLine="0" w:left="0"/>
        <w:jc w:val="both"/>
      </w:pPr>
    </w:p>
    <w:p w14:paraId="DD1C0000">
      <w:pPr>
        <w:pStyle w:val="Style_1"/>
        <w:ind w:firstLine="540" w:left="0"/>
        <w:jc w:val="both"/>
        <w:outlineLvl w:val="2"/>
        <w:rPr>
          <w:b w:val="1"/>
        </w:rPr>
      </w:pPr>
      <w:r>
        <w:rPr>
          <w:b w:val="1"/>
        </w:rPr>
        <w:t xml:space="preserve">Статья 15.15.1. </w:t>
      </w:r>
      <w:r>
        <w:rPr>
          <w:b w:val="1"/>
          <w:color w:val="0000FF"/>
        </w:rPr>
        <w:fldChar w:fldCharType="begin"/>
      </w:r>
      <w:r>
        <w:rPr>
          <w:b w:val="1"/>
          <w:color w:val="0000FF"/>
        </w:rPr>
        <w:instrText>HYPERLINK "consultantplus://offline/ref=FFCF61B1203897002AE1EBBDD6BF3825C9C04BD105B700727A0349900B5B40C0CF30DD37AE2F812AC7C2027A097195F2AF70CFD11302w1J5I"</w:instrText>
      </w:r>
      <w:r>
        <w:rPr>
          <w:b w:val="1"/>
          <w:color w:val="0000FF"/>
        </w:rPr>
        <w:fldChar w:fldCharType="separate"/>
      </w:r>
      <w:r>
        <w:rPr>
          <w:b w:val="1"/>
          <w:color w:val="0000FF"/>
        </w:rPr>
        <w:t>Неперечисление</w:t>
      </w:r>
      <w:r>
        <w:rPr>
          <w:b w:val="1"/>
          <w:color w:val="0000FF"/>
        </w:rPr>
        <w:fldChar w:fldCharType="end"/>
      </w:r>
      <w:r>
        <w:rPr>
          <w:b w:val="1"/>
        </w:rPr>
        <w:t xml:space="preserve"> либо несвоевременное перечисление платы за пользование бюджетным кредитом</w:t>
      </w:r>
    </w:p>
    <w:p w14:paraId="DE1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"consultantplus://offline/ref=FFCF61B1203897002AE1EBBDD6BF3825CFC44AD60DB000727A0349900B5B40C0CF30DD35A92882279398127E40269AEEAC6FD0D20D02163AwEJ9I"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DF1C0000">
      <w:pPr>
        <w:pStyle w:val="Style_1"/>
        <w:ind w:firstLine="540" w:left="0"/>
        <w:jc w:val="both"/>
      </w:pPr>
    </w:p>
    <w:p w14:paraId="E01C0000">
      <w:pPr>
        <w:pStyle w:val="Style_1"/>
        <w:ind w:firstLine="540" w:left="0"/>
        <w:jc w:val="both"/>
      </w:pPr>
      <w:bookmarkStart w:id="1319" w:name="Par7133"/>
      <w:bookmarkEnd w:id="1319"/>
      <w:r>
        <w:t>1. Неперечисление платы за пользование бюджетным кредитом, предоставленным бюджету бюджетной системы Российской Федерации, -</w:t>
      </w:r>
    </w:p>
    <w:p w14:paraId="E1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E21C0000">
      <w:pPr>
        <w:pStyle w:val="Style_1"/>
        <w:spacing w:before="160"/>
        <w:ind w:firstLine="540" w:left="0"/>
        <w:jc w:val="both"/>
      </w:pPr>
      <w:r>
        <w:t>2. Неперечисление платы за пользование бюджетным кредитом, предоставленным юридическому лицу, -</w:t>
      </w:r>
    </w:p>
    <w:p w14:paraId="E3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E41C0000">
      <w:pPr>
        <w:pStyle w:val="Style_1"/>
        <w:spacing w:before="160"/>
        <w:ind w:firstLine="540" w:left="0"/>
        <w:jc w:val="both"/>
      </w:pPr>
      <w:bookmarkStart w:id="1320" w:name="Par7137"/>
      <w:bookmarkEnd w:id="1320"/>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E51C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w:t>
      </w:r>
    </w:p>
    <w:p w14:paraId="E61C0000">
      <w:pPr>
        <w:pStyle w:val="Style_1"/>
        <w:spacing w:before="160"/>
        <w:ind w:firstLine="540" w:left="0"/>
        <w:jc w:val="both"/>
      </w:pPr>
      <w:bookmarkStart w:id="1321" w:name="Par7139"/>
      <w:bookmarkEnd w:id="1321"/>
      <w:r>
        <w:t>4. Перечисление платы за пользование бюджетным кредитом, предоставленным юридическому лицу, с нарушением срока -</w:t>
      </w:r>
    </w:p>
    <w:p w14:paraId="E71C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E81C0000">
      <w:pPr>
        <w:pStyle w:val="Style_1"/>
        <w:ind w:firstLine="540" w:left="0"/>
        <w:jc w:val="both"/>
      </w:pPr>
    </w:p>
    <w:p w14:paraId="E91C0000">
      <w:pPr>
        <w:pStyle w:val="Style_1"/>
        <w:ind w:firstLine="540" w:left="0"/>
        <w:jc w:val="both"/>
        <w:outlineLvl w:val="2"/>
        <w:rPr>
          <w:b w:val="1"/>
        </w:rPr>
      </w:pPr>
      <w:r>
        <w:rPr>
          <w:b w:val="1"/>
        </w:rPr>
        <w:t xml:space="preserve">Статья 15.15.2. </w:t>
      </w:r>
      <w:r>
        <w:rPr>
          <w:b w:val="1"/>
          <w:color w:val="0000FF"/>
        </w:rPr>
        <w:fldChar w:fldCharType="begin"/>
      </w:r>
      <w:r>
        <w:rPr>
          <w:b w:val="1"/>
          <w:color w:val="0000FF"/>
        </w:rPr>
        <w:instrText>HYPERLINK "consultantplus://offline/ref=FFCF61B1203897002AE1EBBDD6BF3825C9C04BD105B700727A0349900B5B40C0CF30DD37AE2F832AC7C2027A097195F2AF70CFD11302w1J5I"</w:instrText>
      </w:r>
      <w:r>
        <w:rPr>
          <w:b w:val="1"/>
          <w:color w:val="0000FF"/>
        </w:rPr>
        <w:fldChar w:fldCharType="separate"/>
      </w:r>
      <w:r>
        <w:rPr>
          <w:b w:val="1"/>
          <w:color w:val="0000FF"/>
        </w:rPr>
        <w:t>Нарушение</w:t>
      </w:r>
      <w:r>
        <w:rPr>
          <w:b w:val="1"/>
          <w:color w:val="0000FF"/>
        </w:rPr>
        <w:fldChar w:fldCharType="end"/>
      </w:r>
      <w:r>
        <w:rPr>
          <w:b w:val="1"/>
        </w:rPr>
        <w:t xml:space="preserve"> условий предоставления бюджетного кредита</w:t>
      </w:r>
    </w:p>
    <w:p w14:paraId="EA1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"consultantplus://offline/ref=FFCF61B1203897002AE1EBBDD6BF3825CFC44AD60DB000727A0349900B5B40C0CF30DD35A92882279398127E40269AEEAC6FD0D20D02163AwEJ9I"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EB1C0000">
      <w:pPr>
        <w:pStyle w:val="Style_1"/>
        <w:ind w:firstLine="540" w:left="0"/>
        <w:jc w:val="both"/>
      </w:pPr>
    </w:p>
    <w:p w14:paraId="EC1C0000">
      <w:pPr>
        <w:pStyle w:val="Style_1"/>
        <w:ind w:firstLine="540" w:left="0"/>
        <w:jc w:val="both"/>
      </w:pPr>
      <w:bookmarkStart w:id="1322" w:name="Par7145"/>
      <w:bookmarkEnd w:id="1322"/>
      <w:r>
        <w:t xml:space="preserve">1. Нарушение кредитором условий предоставления бюджетного кредита,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ED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EE1C0000">
      <w:pPr>
        <w:pStyle w:val="Style_1"/>
        <w:spacing w:before="160"/>
        <w:ind w:firstLine="540" w:left="0"/>
        <w:jc w:val="both"/>
      </w:pPr>
      <w:bookmarkStart w:id="1323" w:name="Par7147"/>
      <w:bookmarkEnd w:id="132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EF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F01C0000">
      <w:pPr>
        <w:pStyle w:val="Style_1"/>
        <w:spacing w:before="160"/>
        <w:ind w:firstLine="540" w:left="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F1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F21C0000">
      <w:pPr>
        <w:pStyle w:val="Style_1"/>
        <w:ind w:firstLine="540" w:left="0"/>
        <w:jc w:val="both"/>
      </w:pPr>
    </w:p>
    <w:p w14:paraId="F31C0000">
      <w:pPr>
        <w:pStyle w:val="Style_1"/>
        <w:ind w:firstLine="540" w:left="0"/>
        <w:jc w:val="both"/>
        <w:outlineLvl w:val="2"/>
        <w:rPr>
          <w:b w:val="1"/>
        </w:rPr>
      </w:pPr>
      <w:bookmarkStart w:id="1324" w:name="Par7152"/>
      <w:bookmarkEnd w:id="1324"/>
      <w:r>
        <w:rPr>
          <w:b w:val="1"/>
        </w:rPr>
        <w:t>Статья 15.15.3. Нарушение порядка и (или) условий предоставления межбюджетных трансфертов</w:t>
      </w:r>
    </w:p>
    <w:p w14:paraId="F41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"consultantplus://offline/ref=FFCF61B1203897002AE1EBBDD6BF3825CFC74DD909B500727A0349900B5B40C0CF30DD35A92880219A98127E40269AEEAC6FD0D20D02163AwEJ9I"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07.06.2017 N 118-ФЗ)</w:t>
      </w:r>
    </w:p>
    <w:p w14:paraId="F51C0000">
      <w:pPr>
        <w:pStyle w:val="Style_1"/>
        <w:ind w:firstLine="0" w:left="0"/>
        <w:jc w:val="both"/>
      </w:pPr>
    </w:p>
    <w:p w14:paraId="F61C0000">
      <w:pPr>
        <w:pStyle w:val="Style_1"/>
        <w:ind w:firstLine="540" w:left="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r>
        <w:rPr>
          <w:color w:val="0000FF"/>
        </w:rPr>
        <w:fldChar w:fldCharType="begin"/>
      </w:r>
      <w:r>
        <w:rPr>
          <w:color w:val="0000FF"/>
        </w:rPr>
        <w:instrText>HYPERLINK \l "Par7157"</w:instrText>
      </w:r>
      <w:r>
        <w:rPr>
          <w:color w:val="0000FF"/>
        </w:rPr>
        <w:fldChar w:fldCharType="separate"/>
      </w:r>
      <w:r>
        <w:rPr>
          <w:color w:val="0000FF"/>
        </w:rPr>
        <w:t>частью 2</w:t>
      </w:r>
      <w:r>
        <w:rPr>
          <w:color w:val="0000FF"/>
        </w:rPr>
        <w:fldChar w:fldCharType="end"/>
      </w:r>
      <w:r>
        <w:t xml:space="preserve"> настоящей статьи и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F7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F81C0000">
      <w:pPr>
        <w:pStyle w:val="Style_1"/>
        <w:spacing w:before="160"/>
        <w:ind w:firstLine="540" w:left="0"/>
        <w:jc w:val="both"/>
      </w:pPr>
      <w:bookmarkStart w:id="1325" w:name="Par7157"/>
      <w:bookmarkEnd w:id="132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F91C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FA1C0000">
      <w:pPr>
        <w:pStyle w:val="Style_1"/>
        <w:spacing w:before="160"/>
        <w:ind w:firstLine="540" w:left="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FB1C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FC1C0000">
      <w:pPr>
        <w:pStyle w:val="Style_1"/>
        <w:ind w:firstLine="540" w:left="0"/>
        <w:jc w:val="both"/>
      </w:pPr>
    </w:p>
    <w:p w14:paraId="FD1C0000">
      <w:pPr>
        <w:pStyle w:val="Style_1"/>
        <w:ind w:firstLine="540" w:left="0"/>
        <w:jc w:val="both"/>
        <w:outlineLvl w:val="2"/>
        <w:rPr>
          <w:b w:val="1"/>
        </w:rPr>
      </w:pPr>
      <w:r>
        <w:rPr>
          <w:b w:val="1"/>
        </w:rPr>
        <w:t>Статья 15.15.4. Нарушение условий предоставления бюджетных инвестиций</w:t>
      </w:r>
    </w:p>
    <w:p w14:paraId="FE1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"consultantplus://offline/ref=FFCF61B1203897002AE1EBBDD6BF3825CFC44AD60DB000727A0349900B5B40C0CF30DD35A92882299198127E40269AEEAC6FD0D20D02163AwEJ9I"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FF1C0000">
      <w:pPr>
        <w:pStyle w:val="Style_1"/>
        <w:ind w:firstLine="540" w:left="0"/>
        <w:jc w:val="both"/>
      </w:pPr>
    </w:p>
    <w:p w14:paraId="001D0000">
      <w:pPr>
        <w:pStyle w:val="Style_1"/>
        <w:ind w:firstLine="540" w:left="0"/>
        <w:jc w:val="both"/>
      </w:pPr>
      <w:bookmarkStart w:id="1326" w:name="Par7165"/>
      <w:bookmarkEnd w:id="132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011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21D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"consultantplus://offline/ref=FFCF61B1203897002AE1EBBDD6BF3825CFC74DD909B500727A0349900B5B40C0CF30DD35A92880209498127E40269AEEAC6FD0D20D02163AwEJ9I"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07.06.2017 N 118-ФЗ)</w:t>
      </w:r>
    </w:p>
    <w:p w14:paraId="031D0000">
      <w:pPr>
        <w:pStyle w:val="Style_1"/>
        <w:spacing w:before="160"/>
        <w:ind w:firstLine="540" w:left="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04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051D0000">
      <w:pPr>
        <w:pStyle w:val="Style_1"/>
        <w:ind w:firstLine="540" w:left="0"/>
        <w:jc w:val="both"/>
      </w:pPr>
    </w:p>
    <w:p w14:paraId="061D0000">
      <w:pPr>
        <w:pStyle w:val="Style_1"/>
        <w:ind w:firstLine="540" w:left="0"/>
        <w:jc w:val="both"/>
        <w:outlineLvl w:val="2"/>
        <w:rPr>
          <w:b w:val="1"/>
        </w:rPr>
      </w:pPr>
      <w:r>
        <w:rPr>
          <w:b w:val="1"/>
        </w:rPr>
        <w:t>Статья 15.15.5. Нарушение условий предоставления субсидий</w:t>
      </w:r>
    </w:p>
    <w:p w14:paraId="07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"consultantplus://offline/ref=FFCF61B1203897002AE1EBBDD6BF3825CFC44AD60DB000727A0349900B5B40C0CF30DD35A92882299B98127E40269AEEAC6FD0D20D02163AwEJ9I"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081D0000">
      <w:pPr>
        <w:pStyle w:val="Style_1"/>
        <w:ind w:firstLine="540" w:left="0"/>
        <w:jc w:val="both"/>
      </w:pPr>
    </w:p>
    <w:p w14:paraId="091D0000">
      <w:pPr>
        <w:pStyle w:val="Style_1"/>
        <w:ind w:firstLine="540" w:left="0"/>
        <w:jc w:val="both"/>
      </w:pPr>
      <w:bookmarkStart w:id="1327" w:name="Par7174"/>
      <w:bookmarkEnd w:id="132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0A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B1D0000">
      <w:pPr>
        <w:pStyle w:val="Style_1"/>
        <w:spacing w:before="160"/>
        <w:ind w:firstLine="540" w:left="0"/>
        <w:jc w:val="both"/>
      </w:pPr>
      <w:bookmarkStart w:id="1328" w:name="Par7176"/>
      <w:bookmarkEnd w:id="132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0C1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D1D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"consultantplus://offline/ref=FFCF61B1203897002AE1EBBDD6BF3825CFC74DD909B500727A0349900B5B40C0CF30DD35A92880239398127E40269AEEAC6FD0D20D02163AwEJ9I"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07.06.2017 N 118-ФЗ)</w:t>
      </w:r>
    </w:p>
    <w:p w14:paraId="0E1D0000">
      <w:pPr>
        <w:pStyle w:val="Style_1"/>
        <w:spacing w:before="160"/>
        <w:ind w:firstLine="540" w:left="0"/>
        <w:jc w:val="both"/>
      </w:pPr>
      <w:bookmarkStart w:id="1329" w:name="Par7179"/>
      <w:bookmarkEnd w:id="132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0F1D0000">
      <w:pPr>
        <w:pStyle w:val="Style_1"/>
        <w:spacing w:before="160"/>
        <w:ind w:firstLine="540" w:left="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101D0000">
      <w:pPr>
        <w:pStyle w:val="Style_1"/>
        <w:ind w:firstLine="540" w:left="0"/>
        <w:jc w:val="both"/>
      </w:pPr>
    </w:p>
    <w:p w14:paraId="111D0000">
      <w:pPr>
        <w:pStyle w:val="Style_1"/>
        <w:ind w:firstLine="540" w:left="0"/>
        <w:jc w:val="both"/>
        <w:outlineLvl w:val="2"/>
        <w:rPr>
          <w:b w:val="1"/>
        </w:rPr>
      </w:pPr>
      <w:bookmarkStart w:id="1330" w:name="Par7182"/>
      <w:bookmarkEnd w:id="1330"/>
      <w:r>
        <w:rPr>
          <w:b w:val="1"/>
        </w:rPr>
        <w:t>Статья 15.15.5-1. Невыполнение государственного (муниципального) задания</w:t>
      </w:r>
    </w:p>
    <w:p w14:paraId="12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"consultantplus://offline/ref=FFCF61B1203897002AE1EBBDD6BF3825CFC74DD909B500727A0349900B5B40C0CF30DD35A92880239098127E40269AEEAC6FD0D20D02163AwEJ9I"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07.06.2017 N 118-ФЗ)</w:t>
      </w:r>
    </w:p>
    <w:p w14:paraId="131D0000">
      <w:pPr>
        <w:pStyle w:val="Style_1"/>
        <w:ind w:firstLine="0" w:left="0"/>
        <w:jc w:val="both"/>
      </w:pPr>
    </w:p>
    <w:p w14:paraId="141D0000">
      <w:pPr>
        <w:pStyle w:val="Style_1"/>
        <w:ind w:firstLine="540" w:left="0"/>
        <w:jc w:val="both"/>
      </w:pPr>
      <w:bookmarkStart w:id="1331" w:name="Par7185"/>
      <w:bookmarkEnd w:id="1331"/>
      <w:r>
        <w:t xml:space="preserve">1. Невыполнение </w:t>
      </w:r>
      <w:r>
        <w:rPr>
          <w:color w:val="0000FF"/>
        </w:rPr>
        <w:fldChar w:fldCharType="begin"/>
      </w:r>
      <w:r>
        <w:rPr>
          <w:color w:val="0000FF"/>
        </w:rPr>
        <w:instrText>HYPERLINK "consultantplus://offline/ref=FFCF61B1203897002AE1EBBDD6BF3825C9C04BD105B700727A0349900B5B40C0CF30DD35AA2F802AC7C2027A097195F2AF70CFD11302w1J5I"</w:instrText>
      </w:r>
      <w:r>
        <w:rPr>
          <w:color w:val="0000FF"/>
        </w:rPr>
        <w:fldChar w:fldCharType="separate"/>
      </w:r>
      <w:r>
        <w:rPr>
          <w:color w:val="0000FF"/>
        </w:rPr>
        <w:t>государственного (муниципального)</w:t>
      </w:r>
      <w:r>
        <w:rPr>
          <w:color w:val="0000FF"/>
        </w:rPr>
        <w:fldChar w:fldCharType="end"/>
      </w:r>
      <w:r>
        <w:t xml:space="preserve"> задания -</w:t>
      </w:r>
    </w:p>
    <w:p w14:paraId="151D0000">
      <w:pPr>
        <w:pStyle w:val="Style_1"/>
        <w:spacing w:before="160"/>
        <w:ind w:firstLine="540" w:left="0"/>
        <w:jc w:val="both"/>
      </w:pPr>
      <w:r>
        <w:t>влечет предупреждение или наложение административного штрафа на должностных лиц в размере от ста до одной тысячи рублей.</w:t>
      </w:r>
    </w:p>
    <w:p w14:paraId="161D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"Par7185"</w:instrText>
      </w:r>
      <w:r>
        <w:rPr>
          <w:color w:val="0000FF"/>
        </w:rPr>
        <w:fldChar w:fldCharType="separate"/>
      </w:r>
      <w:r>
        <w:rPr>
          <w:color w:val="0000FF"/>
        </w:rPr>
        <w:t>частью 1</w:t>
      </w:r>
      <w:r>
        <w:rPr>
          <w:color w:val="0000FF"/>
        </w:rPr>
        <w:fldChar w:fldCharType="end"/>
      </w:r>
      <w:r>
        <w:t xml:space="preserve"> настоящей статьи, -</w:t>
      </w:r>
    </w:p>
    <w:p w14:paraId="17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181D0000">
      <w:pPr>
        <w:pStyle w:val="Style_1"/>
        <w:ind w:firstLine="540" w:left="0"/>
        <w:jc w:val="both"/>
      </w:pPr>
    </w:p>
    <w:p w14:paraId="191D0000">
      <w:pPr>
        <w:pStyle w:val="Style_1"/>
        <w:ind w:firstLine="540" w:left="0"/>
        <w:jc w:val="both"/>
        <w:outlineLvl w:val="2"/>
        <w:rPr>
          <w:b w:val="1"/>
        </w:rPr>
      </w:pPr>
      <w:bookmarkStart w:id="1332" w:name="Par7190"/>
      <w:bookmarkEnd w:id="1332"/>
      <w:r>
        <w:rPr>
          <w:b w:val="1"/>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1A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"consultantplus://offline/ref=FFCF61B1203897002AE1EBBDD6BF3825CEC44FD408B300727A0349900B5B40C0CF30DD35A92880209498127E40269AEEAC6FD0D20D02163AwEJ9I"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29.05.2019 N 113-ФЗ)</w:t>
      </w:r>
    </w:p>
    <w:p w14:paraId="1B1D0000">
      <w:pPr>
        <w:pStyle w:val="Style_1"/>
        <w:ind w:firstLine="540" w:left="0"/>
        <w:jc w:val="both"/>
      </w:pPr>
    </w:p>
    <w:p w14:paraId="1C1D0000">
      <w:pPr>
        <w:pStyle w:val="Style_1"/>
        <w:ind w:firstLine="540" w:left="0"/>
        <w:jc w:val="both"/>
      </w:pPr>
      <w:bookmarkStart w:id="1333" w:name="Par7193"/>
      <w:bookmarkEnd w:id="1333"/>
      <w:r>
        <w:t xml:space="preserve">1. Непредставление или представление с нарушением сроков, установленных </w:t>
      </w:r>
      <w:r>
        <w:rPr>
          <w:color w:val="0000FF"/>
        </w:rPr>
        <w:fldChar w:fldCharType="begin"/>
      </w:r>
      <w:r>
        <w:rPr>
          <w:color w:val="0000FF"/>
        </w:rPr>
        <w:instrText>HYPERLINK "consultantplus://offline/ref=FFCF61B1203897002AE1EBBDD6BF3825C9C44BD108B000727A0349900B5B40C0CF30DD35A92881239398127E40269AEEAC6FD0D20D02163AwEJ9I"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бухгалтерском учете, бюджетным </w:t>
      </w:r>
      <w:r>
        <w:rPr>
          <w:color w:val="0000FF"/>
        </w:rPr>
        <w:fldChar w:fldCharType="begin"/>
      </w:r>
      <w:r>
        <w:rPr>
          <w:color w:val="0000FF"/>
        </w:rPr>
        <w:instrText>HYPERLINK "consultantplus://offline/ref=FFCF61B1203897002AE1EBBDD6BF3825C9C04BD105B700727A0349900B5B40C0CF30DD36AF2F822AC7C2027A097195F2AF70CFD11302w1J5I"</w:instrText>
      </w:r>
      <w:r>
        <w:rPr>
          <w:color w:val="0000FF"/>
        </w:rPr>
        <w:fldChar w:fldCharType="separate"/>
      </w:r>
      <w:r>
        <w:rPr>
          <w:color w:val="0000FF"/>
        </w:rPr>
        <w:t>законодательством</w:t>
      </w:r>
      <w:r>
        <w:rPr>
          <w:color w:val="0000FF"/>
        </w:rPr>
        <w:fldChar w:fldCharType="end"/>
      </w:r>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1D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1E1D0000">
      <w:pPr>
        <w:pStyle w:val="Style_1"/>
        <w:spacing w:before="160"/>
        <w:ind w:firstLine="540" w:left="0"/>
        <w:jc w:val="both"/>
      </w:pPr>
      <w:bookmarkStart w:id="1334" w:name="Par7195"/>
      <w:bookmarkEnd w:id="133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r>
        <w:rPr>
          <w:color w:val="0000FF"/>
        </w:rPr>
        <w:fldChar w:fldCharType="begin"/>
      </w:r>
      <w:r>
        <w:rPr>
          <w:color w:val="0000FF"/>
        </w:rPr>
        <w:instrText>HYPERLINK "consultantplus://offline/ref=FFCF61B1203897002AE1EBBDD6BF3825CEC54AD10AB300727A0349900B5B40C0CF30DD35A92880209A98127E40269AEEAC6FD0D20D02163AwEJ9I"</w:instrText>
      </w:r>
      <w:r>
        <w:rPr>
          <w:color w:val="0000FF"/>
        </w:rPr>
        <w:fldChar w:fldCharType="separate"/>
      </w:r>
      <w:r>
        <w:rPr>
          <w:color w:val="0000FF"/>
        </w:rPr>
        <w:t>порядка</w:t>
      </w:r>
      <w:r>
        <w:rPr>
          <w:color w:val="0000FF"/>
        </w:rPr>
        <w:fldChar w:fldCharType="end"/>
      </w:r>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1F1D0000">
      <w:pPr>
        <w:pStyle w:val="Style_1"/>
        <w:spacing w:before="160"/>
        <w:ind w:firstLine="540" w:left="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201D0000">
      <w:pPr>
        <w:pStyle w:val="Style_1"/>
        <w:spacing w:before="160"/>
        <w:ind w:firstLine="540" w:left="0"/>
        <w:jc w:val="both"/>
      </w:pPr>
      <w:bookmarkStart w:id="1335" w:name="Par7197"/>
      <w:bookmarkEnd w:id="133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211D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w:t>
      </w:r>
    </w:p>
    <w:p w14:paraId="221D0000">
      <w:pPr>
        <w:pStyle w:val="Style_1"/>
        <w:spacing w:before="160"/>
        <w:ind w:firstLine="540" w:left="0"/>
        <w:jc w:val="both"/>
      </w:pPr>
      <w:bookmarkStart w:id="1336" w:name="Par7199"/>
      <w:bookmarkEnd w:id="133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231D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w:t>
      </w:r>
    </w:p>
    <w:p w14:paraId="241D0000">
      <w:pPr>
        <w:pStyle w:val="Style_1"/>
        <w:spacing w:before="160"/>
        <w:ind w:firstLine="540" w:left="0"/>
        <w:jc w:val="both"/>
      </w:pPr>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"Par7195"</w:instrText>
      </w:r>
      <w:r>
        <w:rPr>
          <w:color w:val="0000FF"/>
        </w:rPr>
        <w:fldChar w:fldCharType="separate"/>
      </w:r>
      <w:r>
        <w:rPr>
          <w:color w:val="0000FF"/>
        </w:rPr>
        <w:t>частью 2</w:t>
      </w:r>
      <w:r>
        <w:rPr>
          <w:color w:val="0000FF"/>
        </w:rPr>
        <w:fldChar w:fldCharType="end"/>
      </w:r>
      <w:r>
        <w:t xml:space="preserve"> настоящей статьи, -</w:t>
      </w:r>
    </w:p>
    <w:p w14:paraId="251D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w:t>
      </w:r>
    </w:p>
    <w:p w14:paraId="261D0000">
      <w:pPr>
        <w:pStyle w:val="Style_1"/>
        <w:spacing w:before="160"/>
        <w:ind w:firstLine="540" w:left="0"/>
        <w:jc w:val="both"/>
      </w:pPr>
      <w:bookmarkStart w:id="1337" w:name="Par7203"/>
      <w:bookmarkEnd w:id="1337"/>
      <w:r>
        <w:t xml:space="preserve">6. Повторное совершение административного правонарушения, предусмотренного </w:t>
      </w:r>
      <w:r>
        <w:rPr>
          <w:color w:val="0000FF"/>
        </w:rPr>
        <w:fldChar w:fldCharType="begin"/>
      </w:r>
      <w:r>
        <w:rPr>
          <w:color w:val="0000FF"/>
        </w:rPr>
        <w:instrText>HYPERLINK \l "Par7197"</w:instrText>
      </w:r>
      <w:r>
        <w:rPr>
          <w:color w:val="0000FF"/>
        </w:rPr>
        <w:fldChar w:fldCharType="separate"/>
      </w:r>
      <w:r>
        <w:rPr>
          <w:color w:val="0000FF"/>
        </w:rPr>
        <w:t>частью 3</w:t>
      </w:r>
      <w:r>
        <w:rPr>
          <w:color w:val="0000FF"/>
        </w:rPr>
        <w:fldChar w:fldCharType="end"/>
      </w:r>
      <w:r>
        <w:t xml:space="preserve"> настоящей статьи, -</w:t>
      </w:r>
    </w:p>
    <w:p w14:paraId="271D0000">
      <w:pPr>
        <w:pStyle w:val="Style_1"/>
        <w:spacing w:before="160"/>
        <w:ind w:firstLine="540" w:left="0"/>
        <w:jc w:val="both"/>
      </w:pPr>
      <w:r>
        <w:t>влечет наложение административного штрафа на должностных лиц в размере от пятнадцати тысяч до тридцати тысяч рублей.</w:t>
      </w:r>
    </w:p>
    <w:p w14:paraId="281D0000">
      <w:pPr>
        <w:pStyle w:val="Style_1"/>
        <w:spacing w:before="160"/>
        <w:ind w:firstLine="540" w:left="0"/>
        <w:jc w:val="both"/>
      </w:pPr>
      <w:r>
        <w:t xml:space="preserve">7. Повторное совершение административного правонарушения, предусмотренного </w:t>
      </w:r>
      <w:r>
        <w:rPr>
          <w:color w:val="0000FF"/>
        </w:rPr>
        <w:fldChar w:fldCharType="begin"/>
      </w:r>
      <w:r>
        <w:rPr>
          <w:color w:val="0000FF"/>
        </w:rPr>
        <w:instrText>HYPERLINK \l "Par7199"</w:instrText>
      </w:r>
      <w:r>
        <w:rPr>
          <w:color w:val="0000FF"/>
        </w:rPr>
        <w:fldChar w:fldCharType="separate"/>
      </w:r>
      <w:r>
        <w:rPr>
          <w:color w:val="0000FF"/>
        </w:rPr>
        <w:t>частью 4</w:t>
      </w:r>
      <w:r>
        <w:rPr>
          <w:color w:val="0000FF"/>
        </w:rPr>
        <w:fldChar w:fldCharType="end"/>
      </w:r>
      <w:r>
        <w:t xml:space="preserve"> настоящей статьи, -</w:t>
      </w:r>
    </w:p>
    <w:p w14:paraId="291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w:t>
      </w:r>
    </w:p>
    <w:p w14:paraId="2A1D0000">
      <w:pPr>
        <w:pStyle w:val="Style_1"/>
        <w:spacing w:before="160"/>
        <w:ind w:firstLine="540" w:left="0"/>
        <w:jc w:val="both"/>
      </w:pPr>
      <w:r>
        <w:t>Примечания:</w:t>
      </w:r>
    </w:p>
    <w:p w14:paraId="2B1D0000">
      <w:pPr>
        <w:pStyle w:val="Style_1"/>
        <w:spacing w:before="160"/>
        <w:ind w:firstLine="540" w:left="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2C1D0000">
      <w:pPr>
        <w:pStyle w:val="Style_1"/>
        <w:spacing w:before="160"/>
        <w:ind w:firstLine="540" w:left="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2D1D0000">
      <w:pPr>
        <w:pStyle w:val="Style_1"/>
        <w:spacing w:before="160"/>
        <w:ind w:firstLine="540" w:left="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E1D0000">
      <w:pPr>
        <w:pStyle w:val="Style_1"/>
        <w:spacing w:before="160"/>
        <w:ind w:firstLine="540" w:left="0"/>
        <w:jc w:val="both"/>
      </w:pPr>
      <w:r>
        <w:t>не менее чем на 1 процент, но не более чем на 10 процентов и на сумму, не превышающую ста тысяч рублей;</w:t>
      </w:r>
    </w:p>
    <w:p w14:paraId="2F1D0000">
      <w:pPr>
        <w:pStyle w:val="Style_1"/>
        <w:spacing w:before="160"/>
        <w:ind w:firstLine="540" w:left="0"/>
        <w:jc w:val="both"/>
      </w:pPr>
      <w:r>
        <w:t>не более чем на 1 процент и на сумму, превышающую сто тысяч рублей, но не превышающую одного миллиона рублей;</w:t>
      </w:r>
    </w:p>
    <w:p w14:paraId="301D0000">
      <w:pPr>
        <w:pStyle w:val="Style_1"/>
        <w:spacing w:before="160"/>
        <w:ind w:firstLine="540" w:left="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11D0000">
      <w:pPr>
        <w:pStyle w:val="Style_1"/>
        <w:spacing w:before="160"/>
        <w:ind w:firstLine="540" w:left="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321D0000">
      <w:pPr>
        <w:pStyle w:val="Style_1"/>
        <w:spacing w:before="160"/>
        <w:ind w:firstLine="540" w:left="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31D0000">
      <w:pPr>
        <w:pStyle w:val="Style_1"/>
        <w:spacing w:before="160"/>
        <w:ind w:firstLine="540" w:left="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341D0000">
      <w:pPr>
        <w:pStyle w:val="Style_1"/>
        <w:spacing w:before="160"/>
        <w:ind w:firstLine="540" w:left="0"/>
        <w:jc w:val="both"/>
      </w:pPr>
      <w:r>
        <w:t>не более чем на 1 процент и на сумму, превышающую один миллион рублей;</w:t>
      </w:r>
    </w:p>
    <w:p w14:paraId="351D0000">
      <w:pPr>
        <w:pStyle w:val="Style_1"/>
        <w:spacing w:before="160"/>
        <w:ind w:firstLine="540" w:left="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61D0000">
      <w:pPr>
        <w:pStyle w:val="Style_1"/>
        <w:spacing w:before="160"/>
        <w:ind w:firstLine="540" w:left="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371D0000">
      <w:pPr>
        <w:pStyle w:val="Style_1"/>
        <w:spacing w:before="160"/>
        <w:ind w:firstLine="540" w:left="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81D0000">
      <w:pPr>
        <w:pStyle w:val="Style_1"/>
        <w:spacing w:before="160"/>
        <w:ind w:firstLine="540" w:left="0"/>
        <w:jc w:val="both"/>
      </w:pPr>
      <w:r>
        <w:t>более чем на 10 процентов;</w:t>
      </w:r>
    </w:p>
    <w:p w14:paraId="391D0000">
      <w:pPr>
        <w:pStyle w:val="Style_1"/>
        <w:spacing w:before="160"/>
        <w:ind w:firstLine="540" w:left="0"/>
        <w:jc w:val="both"/>
      </w:pPr>
      <w:r>
        <w:t>не менее чем на 1 процент, но не более чем на 10 процентов и на сумму, превышающую один миллион рублей;</w:t>
      </w:r>
    </w:p>
    <w:p w14:paraId="3A1D0000">
      <w:pPr>
        <w:pStyle w:val="Style_1"/>
        <w:spacing w:before="160"/>
        <w:ind w:firstLine="540" w:left="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3B1D0000">
      <w:pPr>
        <w:pStyle w:val="Style_1"/>
        <w:spacing w:before="160"/>
        <w:ind w:firstLine="540" w:left="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C1D0000">
      <w:pPr>
        <w:pStyle w:val="Style_1"/>
        <w:spacing w:before="160"/>
        <w:ind w:firstLine="540" w:left="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3D1D0000">
      <w:pPr>
        <w:pStyle w:val="Style_1"/>
        <w:spacing w:before="160"/>
        <w:ind w:firstLine="540" w:left="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3E1D0000">
      <w:pPr>
        <w:pStyle w:val="Style_1"/>
        <w:spacing w:before="160"/>
        <w:ind w:firstLine="540" w:left="0"/>
        <w:jc w:val="both"/>
      </w:pPr>
      <w:r>
        <w:t>6) ведение счетов бюджетного (бухгалтерского) учета вне применяемых регистров бухгалтерского учета;</w:t>
      </w:r>
    </w:p>
    <w:p w14:paraId="3F1D0000">
      <w:pPr>
        <w:pStyle w:val="Style_1"/>
        <w:spacing w:before="160"/>
        <w:ind w:firstLine="540" w:left="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401D0000">
      <w:pPr>
        <w:pStyle w:val="Style_1"/>
        <w:spacing w:before="160"/>
        <w:ind w:firstLine="540" w:left="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411D0000">
      <w:pPr>
        <w:pStyle w:val="Style_1"/>
        <w:spacing w:before="160"/>
        <w:ind w:firstLine="540" w:left="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421D0000">
      <w:pPr>
        <w:pStyle w:val="Style_1"/>
        <w:spacing w:before="160"/>
        <w:ind w:firstLine="540" w:left="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r>
        <w:rPr>
          <w:color w:val="0000FF"/>
        </w:rPr>
        <w:fldChar w:fldCharType="begin"/>
      </w:r>
      <w:r>
        <w:rPr>
          <w:color w:val="0000FF"/>
        </w:rPr>
        <w:instrText>HYPERLINK "consultantplus://offline/ref=FFCF61B1203897002AE1EBBDD6BF3825C9C349D504B000727A0349900B5B40C0CF30DD30A929862AC7C2027A097195F2AF70CFD11302w1J5I"</w:instrText>
      </w:r>
      <w:r>
        <w:rPr>
          <w:color w:val="0000FF"/>
        </w:rPr>
        <w:fldChar w:fldCharType="separate"/>
      </w:r>
      <w:r>
        <w:rPr>
          <w:color w:val="0000FF"/>
        </w:rPr>
        <w:t>статьей 81</w:t>
      </w:r>
      <w:r>
        <w:rPr>
          <w:color w:val="0000FF"/>
        </w:rPr>
        <w:fldChar w:fldCharType="end"/>
      </w:r>
      <w:r>
        <w:t xml:space="preserve"> Налогового кодекса Российской Федерации;</w:t>
      </w:r>
    </w:p>
    <w:p w14:paraId="431D0000">
      <w:pPr>
        <w:pStyle w:val="Style_1"/>
        <w:spacing w:before="160"/>
        <w:ind w:firstLine="540" w:left="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441D0000">
      <w:pPr>
        <w:pStyle w:val="Style_1"/>
        <w:spacing w:before="160"/>
        <w:ind w:firstLine="540" w:left="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451D0000">
      <w:pPr>
        <w:pStyle w:val="Style_1"/>
        <w:spacing w:before="160"/>
        <w:ind w:firstLine="540" w:left="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461D0000">
      <w:pPr>
        <w:pStyle w:val="Style_1"/>
        <w:spacing w:before="160"/>
        <w:ind w:firstLine="540" w:left="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471D0000">
      <w:pPr>
        <w:pStyle w:val="Style_1"/>
        <w:ind w:firstLine="540" w:left="0"/>
        <w:jc w:val="both"/>
      </w:pPr>
    </w:p>
    <w:p w14:paraId="481D0000">
      <w:pPr>
        <w:pStyle w:val="Style_1"/>
        <w:ind w:firstLine="540" w:left="0"/>
        <w:jc w:val="both"/>
        <w:outlineLvl w:val="2"/>
        <w:rPr>
          <w:b w:val="1"/>
        </w:rPr>
      </w:pPr>
      <w:bookmarkStart w:id="1338" w:name="Par7237"/>
      <w:bookmarkEnd w:id="1338"/>
      <w:r>
        <w:rPr>
          <w:b w:val="1"/>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49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"consultantplus://offline/ref=FFCF61B1203897002AE1EBBDD6BF3825CEC44FD408B300727A0349900B5B40C0CF30DD35A92880279198127E40269AEEAC6FD0D20D02163AwEJ9I"</w:instrText>
      </w:r>
      <w:r>
        <w:rPr>
          <w:color w:val="0000FF"/>
        </w:rPr>
        <w:fldChar w:fldCharType="separate"/>
      </w:r>
      <w:r>
        <w:rPr>
          <w:color w:val="0000FF"/>
        </w:rPr>
        <w:t>закона</w:t>
      </w:r>
      <w:r>
        <w:rPr>
          <w:color w:val="0000FF"/>
        </w:rPr>
        <w:fldChar w:fldCharType="end"/>
      </w:r>
      <w:r>
        <w:t xml:space="preserve"> от 29.05.2019 N 113-ФЗ)</w:t>
      </w:r>
    </w:p>
    <w:p w14:paraId="4A1D0000">
      <w:pPr>
        <w:pStyle w:val="Style_1"/>
        <w:ind w:firstLine="540" w:left="0"/>
        <w:jc w:val="both"/>
      </w:pPr>
    </w:p>
    <w:p w14:paraId="4B1D0000">
      <w:pPr>
        <w:pStyle w:val="Style_1"/>
        <w:ind w:firstLine="540" w:left="0"/>
        <w:jc w:val="both"/>
      </w:pPr>
      <w:r>
        <w:t xml:space="preserve">1. Нарушение главным распорядителем бюджетных средств </w:t>
      </w:r>
      <w:r>
        <w:rPr>
          <w:color w:val="0000FF"/>
        </w:rPr>
        <w:fldChar w:fldCharType="begin"/>
      </w:r>
      <w:r>
        <w:rPr>
          <w:color w:val="0000FF"/>
        </w:rPr>
        <w:instrText>HYPERLINK "consultantplus://offline/ref=FFCF61B1203897002AE1EBBDD6BF3825C9C249D00CBA00727A0349900B5B40C0CF30DD35A92880209B98127E40269AEEAC6FD0D20D02163AwEJ9I"</w:instrText>
      </w:r>
      <w:r>
        <w:rPr>
          <w:color w:val="0000FF"/>
        </w:rPr>
        <w:fldChar w:fldCharType="separate"/>
      </w:r>
      <w:r>
        <w:rPr>
          <w:color w:val="0000FF"/>
        </w:rPr>
        <w:t>порядка</w:t>
      </w:r>
      <w:r>
        <w:rPr>
          <w:color w:val="0000FF"/>
        </w:rPr>
        <w:fldChar w:fldCharType="end"/>
      </w:r>
      <w:r>
        <w:t xml:space="preserve"> формирования и (или) представления обоснований бюджетных ассигнований -</w:t>
      </w:r>
    </w:p>
    <w:p w14:paraId="4C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4D1D0000">
      <w:pPr>
        <w:pStyle w:val="Style_1"/>
        <w:spacing w:before="160"/>
        <w:ind w:firstLine="540" w:left="0"/>
        <w:jc w:val="both"/>
      </w:pPr>
      <w:r>
        <w:t xml:space="preserve">2. Нарушение казенным учреждением </w:t>
      </w:r>
      <w:r>
        <w:rPr>
          <w:color w:val="0000FF"/>
        </w:rPr>
        <w:fldChar w:fldCharType="begin"/>
      </w:r>
      <w:r>
        <w:rPr>
          <w:color w:val="0000FF"/>
        </w:rPr>
        <w:instrText>HYPERLINK "consultantplus://offline/ref=FFCF61B1203897002AE1EBBDD6BF3825C9C04BD105B700727A0349900B5B40C0CF30DD37A821832AC7C2027A097195F2AF70CFD11302w1J5I"</w:instrText>
      </w:r>
      <w:r>
        <w:rPr>
          <w:color w:val="0000FF"/>
        </w:rPr>
        <w:fldChar w:fldCharType="separate"/>
      </w:r>
      <w:r>
        <w:rPr>
          <w:color w:val="0000FF"/>
        </w:rPr>
        <w:t>порядка</w:t>
      </w:r>
      <w:r>
        <w:rPr>
          <w:color w:val="0000FF"/>
        </w:rPr>
        <w:fldChar w:fldCharType="end"/>
      </w:r>
      <w:r>
        <w:t xml:space="preserve"> составления, утверждения и ведения бюджетных смет -</w:t>
      </w:r>
    </w:p>
    <w:p w14:paraId="4E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4F1D0000">
      <w:pPr>
        <w:pStyle w:val="Style_1"/>
        <w:spacing w:before="160"/>
        <w:ind w:firstLine="540" w:left="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50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511D0000">
      <w:pPr>
        <w:pStyle w:val="Style_1"/>
        <w:ind w:firstLine="540" w:left="0"/>
        <w:jc w:val="both"/>
      </w:pPr>
    </w:p>
    <w:p w14:paraId="521D0000">
      <w:pPr>
        <w:pStyle w:val="Style_1"/>
        <w:ind w:firstLine="540" w:left="0"/>
        <w:jc w:val="both"/>
        <w:outlineLvl w:val="2"/>
        <w:rPr>
          <w:b w:val="1"/>
        </w:rPr>
      </w:pPr>
      <w:r>
        <w:rPr>
          <w:b w:val="1"/>
        </w:rPr>
        <w:t>Статья 15.15.8. Нарушение запрета на предоставление бюджетных кредитов и (или) субсидий</w:t>
      </w:r>
    </w:p>
    <w:p w14:paraId="53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"consultantplus://offline/ref=FFCF61B1203897002AE1EBBDD6BF3825CFC44AD60DB000727A0349900B5B40C0CF30DD35A92883219198127E40269AEEAC6FD0D20D02163AwEJ9I"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541D0000">
      <w:pPr>
        <w:pStyle w:val="Style_1"/>
        <w:ind w:firstLine="540" w:left="0"/>
        <w:jc w:val="both"/>
      </w:pPr>
    </w:p>
    <w:p w14:paraId="551D0000">
      <w:pPr>
        <w:pStyle w:val="Style_1"/>
        <w:ind w:firstLine="540" w:left="0"/>
        <w:jc w:val="both"/>
      </w:pPr>
      <w:r>
        <w:rPr>
          <w:color w:val="0000FF"/>
        </w:rPr>
        <w:fldChar w:fldCharType="begin"/>
      </w:r>
      <w:r>
        <w:rPr>
          <w:color w:val="0000FF"/>
        </w:rPr>
        <w:instrText>HYPERLINK "consultantplus://offline/ref=FFCF61B1203897002AE1EBBDD6BF3825C9C04BD105B700727A0349900B5B40C0CF30DD37A820842AC7C2027A097195F2AF70CFD11302w1J5I"</w:instrText>
      </w:r>
      <w:r>
        <w:rPr>
          <w:color w:val="0000FF"/>
        </w:rPr>
        <w:fldChar w:fldCharType="separate"/>
      </w:r>
      <w:r>
        <w:rPr>
          <w:color w:val="0000FF"/>
        </w:rPr>
        <w:t>Нарушение</w:t>
      </w:r>
      <w:r>
        <w:rPr>
          <w:color w:val="0000FF"/>
        </w:rPr>
        <w:fldChar w:fldCharType="end"/>
      </w:r>
      <w:r>
        <w:t xml:space="preserve"> запрета на предоставление казенному учреждению бюджетных кредитов и (или) субсидий -</w:t>
      </w:r>
    </w:p>
    <w:p w14:paraId="561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w:t>
      </w:r>
    </w:p>
    <w:p w14:paraId="571D0000">
      <w:pPr>
        <w:pStyle w:val="Style_1"/>
        <w:ind w:firstLine="540" w:left="0"/>
        <w:jc w:val="both"/>
      </w:pPr>
    </w:p>
    <w:p w14:paraId="581D0000">
      <w:pPr>
        <w:pStyle w:val="Style_1"/>
        <w:ind w:firstLine="540" w:left="0"/>
        <w:jc w:val="both"/>
        <w:outlineLvl w:val="2"/>
        <w:rPr>
          <w:b w:val="1"/>
        </w:rPr>
      </w:pPr>
      <w:r>
        <w:rPr>
          <w:b w:val="1"/>
        </w:rPr>
        <w:t>Статья 15.15.9. Несоответствие бюджетной росписи сводной бюджетной росписи</w:t>
      </w:r>
    </w:p>
    <w:p w14:paraId="59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"consultantplus://offline/ref=FFCF61B1203897002AE1EBBDD6BF3825CFC44AD60DB000727A0349900B5B40C0CF30DD35A92883219598127E40269AEEAC6FD0D20D02163AwEJ9I"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5A1D0000">
      <w:pPr>
        <w:pStyle w:val="Style_1"/>
        <w:ind w:firstLine="540" w:left="0"/>
        <w:jc w:val="both"/>
      </w:pPr>
    </w:p>
    <w:p w14:paraId="5B1D0000">
      <w:pPr>
        <w:pStyle w:val="Style_1"/>
        <w:ind w:firstLine="540" w:left="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5C1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w:t>
      </w:r>
    </w:p>
    <w:p w14:paraId="5D1D0000">
      <w:pPr>
        <w:pStyle w:val="Style_1"/>
        <w:ind w:firstLine="540" w:left="0"/>
        <w:jc w:val="both"/>
      </w:pPr>
    </w:p>
    <w:p w14:paraId="5E1D0000">
      <w:pPr>
        <w:pStyle w:val="Style_1"/>
        <w:ind w:firstLine="540" w:left="0"/>
        <w:jc w:val="both"/>
        <w:outlineLvl w:val="2"/>
        <w:rPr>
          <w:b w:val="1"/>
        </w:rPr>
      </w:pPr>
      <w:r>
        <w:rPr>
          <w:b w:val="1"/>
        </w:rPr>
        <w:t xml:space="preserve">Статья 15.15.10. Нарушение </w:t>
      </w:r>
      <w:r>
        <w:rPr>
          <w:b w:val="1"/>
          <w:color w:val="0000FF"/>
        </w:rPr>
        <w:fldChar w:fldCharType="begin"/>
      </w:r>
      <w:r>
        <w:rPr>
          <w:b w:val="1"/>
          <w:color w:val="0000FF"/>
        </w:rPr>
        <w:instrText>HYPERLINK "consultantplus://offline/ref=FFCF61B1203897002AE1EBBDD6BF3825C9C04BD105B700727A0349900B5B40C0CF30DD35A92A89269398127E40269AEEAC6FD0D20D02163AwEJ9I"</w:instrText>
      </w:r>
      <w:r>
        <w:rPr>
          <w:b w:val="1"/>
          <w:color w:val="0000FF"/>
        </w:rPr>
        <w:fldChar w:fldCharType="separate"/>
      </w:r>
      <w:r>
        <w:rPr>
          <w:b w:val="1"/>
          <w:color w:val="0000FF"/>
        </w:rPr>
        <w:t>порядка</w:t>
      </w:r>
      <w:r>
        <w:rPr>
          <w:b w:val="1"/>
          <w:color w:val="0000FF"/>
        </w:rPr>
        <w:fldChar w:fldCharType="end"/>
      </w:r>
      <w:r>
        <w:rPr>
          <w:b w:val="1"/>
        </w:rPr>
        <w:t xml:space="preserve"> принятия бюджетных обязательств</w:t>
      </w:r>
    </w:p>
    <w:p w14:paraId="5F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"consultantplus://offline/ref=FFCF61B1203897002AE1EBBDD6BF3825CFC44AD60DB000727A0349900B5B40C0CF30DD35A92883209398127E40269AEEAC6FD0D20D02163AwEJ9I"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601D0000">
      <w:pPr>
        <w:pStyle w:val="Style_1"/>
        <w:ind w:firstLine="540" w:left="0"/>
        <w:jc w:val="both"/>
      </w:pPr>
    </w:p>
    <w:p w14:paraId="611D0000">
      <w:pPr>
        <w:pStyle w:val="Style_1"/>
        <w:ind w:firstLine="540" w:left="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621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w:t>
      </w:r>
    </w:p>
    <w:p w14:paraId="631D0000">
      <w:pPr>
        <w:pStyle w:val="Style_1"/>
        <w:ind w:firstLine="540" w:left="0"/>
        <w:jc w:val="both"/>
      </w:pPr>
    </w:p>
    <w:p w14:paraId="641D0000">
      <w:pPr>
        <w:pStyle w:val="Style_1"/>
        <w:ind w:firstLine="540" w:left="0"/>
        <w:jc w:val="both"/>
        <w:outlineLvl w:val="2"/>
        <w:rPr>
          <w:b w:val="1"/>
        </w:rPr>
      </w:pPr>
      <w:bookmarkStart w:id="1339" w:name="Par7265"/>
      <w:bookmarkEnd w:id="1339"/>
      <w:r>
        <w:rPr>
          <w:b w:val="1"/>
        </w:rPr>
        <w:t>Статья 15.15.11. Нарушение сроков распределения, отзыва либо доведения бюджетных ассигнований и (или) лимитов бюджетных обязательств</w:t>
      </w:r>
    </w:p>
    <w:p w14:paraId="65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"consultantplus://offline/ref=FFCF61B1203897002AE1EBBDD6BF3825CFC74DD909B500727A0349900B5B40C0CF30DD35A92880229198127E40269AEEAC6FD0D20D02163AwEJ9I"</w:instrText>
      </w:r>
      <w:r>
        <w:rPr>
          <w:color w:val="0000FF"/>
        </w:rPr>
        <w:fldChar w:fldCharType="separate"/>
      </w:r>
      <w:r>
        <w:rPr>
          <w:color w:val="0000FF"/>
        </w:rPr>
        <w:t>закона</w:t>
      </w:r>
      <w:r>
        <w:rPr>
          <w:color w:val="0000FF"/>
        </w:rPr>
        <w:fldChar w:fldCharType="end"/>
      </w:r>
      <w:r>
        <w:t xml:space="preserve"> от 07.06.2017 N 118-ФЗ)</w:t>
      </w:r>
    </w:p>
    <w:p w14:paraId="66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"consultantplus://offline/ref=FFCF61B1203897002AE1EBBDD6BF3825CFC44AD60DB000727A0349900B5B40C0CF30DD35A92883209798127E40269AEEAC6FD0D20D02163AwEJ9I"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671D0000">
      <w:pPr>
        <w:pStyle w:val="Style_1"/>
        <w:ind w:firstLine="540" w:left="0"/>
        <w:jc w:val="both"/>
      </w:pPr>
    </w:p>
    <w:p w14:paraId="681D0000">
      <w:pPr>
        <w:pStyle w:val="Style_1"/>
        <w:ind w:firstLine="540" w:left="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69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"consultantplus://offline/ref=FFCF61B1203897002AE1EBBDD6BF3825CFC74DD909B500727A0349900B5B40C0CF30DD35A92880229098127E40269AEEAC6FD0D20D02163AwEJ9I"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07.06.2017 N 118-ФЗ)</w:t>
      </w:r>
    </w:p>
    <w:p w14:paraId="6A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6B1D0000">
      <w:pPr>
        <w:pStyle w:val="Style_1"/>
        <w:ind w:firstLine="540" w:left="0"/>
        <w:jc w:val="both"/>
      </w:pPr>
    </w:p>
    <w:p w14:paraId="6C1D0000">
      <w:pPr>
        <w:pStyle w:val="Style_1"/>
        <w:ind w:firstLine="540" w:left="0"/>
        <w:jc w:val="both"/>
        <w:outlineLvl w:val="2"/>
        <w:rPr>
          <w:b w:val="1"/>
        </w:rPr>
      </w:pPr>
      <w:bookmarkStart w:id="1340" w:name="Par7273"/>
      <w:bookmarkEnd w:id="1340"/>
      <w:r>
        <w:rPr>
          <w:b w:val="1"/>
        </w:rPr>
        <w:t>Статья 15.15.12. Нарушение запрета на размещение бюджетных средств</w:t>
      </w:r>
    </w:p>
    <w:p w14:paraId="6D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"consultantplus://offline/ref=FFCF61B1203897002AE1EBBDD6BF3825CFC44AD60DB000727A0349900B5B40C0CF30DD35A92883209B98127E40269AEEAC6FD0D20D02163AwEJ9I"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6E1D0000">
      <w:pPr>
        <w:pStyle w:val="Style_1"/>
        <w:ind w:firstLine="540" w:left="0"/>
        <w:jc w:val="both"/>
      </w:pPr>
    </w:p>
    <w:p w14:paraId="6F1D0000">
      <w:pPr>
        <w:pStyle w:val="Style_1"/>
        <w:ind w:firstLine="540" w:left="0"/>
        <w:jc w:val="both"/>
      </w:pPr>
      <w:r>
        <w:t xml:space="preserve">Нарушение запрета на размещение и (или) </w:t>
      </w:r>
      <w:r>
        <w:rPr>
          <w:color w:val="0000FF"/>
        </w:rPr>
        <w:fldChar w:fldCharType="begin"/>
      </w:r>
      <w:r>
        <w:rPr>
          <w:color w:val="0000FF"/>
        </w:rPr>
        <w:instrText>HYPERLINK "consultantplus://offline/ref=FFCF61B1203897002AE1EBBDD6BF3825C9C04BD105B700727A0349900B5B40C0CF30DD35A92A89269298127E40269AEEAC6FD0D20D02163AwEJ9I"</w:instrText>
      </w:r>
      <w:r>
        <w:rPr>
          <w:color w:val="0000FF"/>
        </w:rPr>
        <w:fldChar w:fldCharType="separate"/>
      </w:r>
      <w:r>
        <w:rPr>
          <w:color w:val="0000FF"/>
        </w:rPr>
        <w:t>порядка</w:t>
      </w:r>
      <w:r>
        <w:rPr>
          <w:color w:val="0000FF"/>
        </w:rPr>
        <w:fldChar w:fldCharType="end"/>
      </w:r>
      <w:r>
        <w:t xml:space="preserve"> размещения бюджетных средств на банковских депозитах либо запрета на передачу их в доверительное управление -</w:t>
      </w:r>
    </w:p>
    <w:p w14:paraId="701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11D0000">
      <w:pPr>
        <w:pStyle w:val="Style_1"/>
        <w:ind w:firstLine="540" w:left="0"/>
        <w:jc w:val="both"/>
      </w:pPr>
    </w:p>
    <w:p w14:paraId="721D0000">
      <w:pPr>
        <w:pStyle w:val="Style_1"/>
        <w:ind w:firstLine="540" w:left="0"/>
        <w:jc w:val="both"/>
        <w:outlineLvl w:val="2"/>
        <w:rPr>
          <w:b w:val="1"/>
        </w:rPr>
      </w:pPr>
      <w:bookmarkStart w:id="1341" w:name="Par7279"/>
      <w:bookmarkEnd w:id="1341"/>
      <w:r>
        <w:rPr>
          <w:b w:val="1"/>
        </w:rPr>
        <w:t>Статья 15.15.13. Нарушение сроков обслуживания и погашения государственного (муниципального) долга</w:t>
      </w:r>
    </w:p>
    <w:p w14:paraId="73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"consultantplus://offline/ref=FFCF61B1203897002AE1EBBDD6BF3825CFC44AD60DB000727A0349900B5B40C0CF30DD35A92883239198127E40269AEEAC6FD0D20D02163AwEJ9I"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741D0000">
      <w:pPr>
        <w:pStyle w:val="Style_1"/>
        <w:ind w:firstLine="540" w:left="0"/>
        <w:jc w:val="both"/>
      </w:pPr>
    </w:p>
    <w:p w14:paraId="751D0000">
      <w:pPr>
        <w:pStyle w:val="Style_1"/>
        <w:ind w:firstLine="540" w:left="0"/>
        <w:jc w:val="both"/>
      </w:pPr>
      <w:r>
        <w:t>Нарушение сроков обслуживания и погашения государственного (муниципального) долга -</w:t>
      </w:r>
    </w:p>
    <w:p w14:paraId="761D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71D0000">
      <w:pPr>
        <w:pStyle w:val="Style_1"/>
        <w:ind w:firstLine="540" w:left="0"/>
        <w:jc w:val="both"/>
      </w:pPr>
    </w:p>
    <w:p w14:paraId="781D0000">
      <w:pPr>
        <w:pStyle w:val="Style_1"/>
        <w:ind w:firstLine="540" w:left="0"/>
        <w:jc w:val="both"/>
        <w:outlineLvl w:val="2"/>
        <w:rPr>
          <w:b w:val="1"/>
        </w:rPr>
      </w:pPr>
      <w:bookmarkStart w:id="1342" w:name="Par7285"/>
      <w:bookmarkEnd w:id="1342"/>
      <w:r>
        <w:rPr>
          <w:b w:val="1"/>
        </w:rPr>
        <w:t>Статья 15.15.14. Нарушение срока направления информации о результатах рассмотрения дела в суде</w:t>
      </w:r>
    </w:p>
    <w:p w14:paraId="79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"consultantplus://offline/ref=FFCF61B1203897002AE1EBBDD6BF3825CFC44AD60DB000727A0349900B5B40C0CF30DD35A92883239598127E40269AEEAC6FD0D20D02163AwEJ9I"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7A1D0000">
      <w:pPr>
        <w:pStyle w:val="Style_1"/>
        <w:ind w:firstLine="540" w:left="0"/>
        <w:jc w:val="both"/>
      </w:pPr>
    </w:p>
    <w:p w14:paraId="7B1D0000">
      <w:pPr>
        <w:pStyle w:val="Style_1"/>
        <w:ind w:firstLine="540" w:left="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7C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7D1D0000">
      <w:pPr>
        <w:pStyle w:val="Style_1"/>
        <w:ind w:firstLine="540" w:left="0"/>
        <w:jc w:val="both"/>
      </w:pPr>
    </w:p>
    <w:p w14:paraId="7E1D0000">
      <w:pPr>
        <w:pStyle w:val="Style_1"/>
        <w:ind w:firstLine="540" w:left="0"/>
        <w:jc w:val="both"/>
        <w:outlineLvl w:val="2"/>
        <w:rPr>
          <w:b w:val="1"/>
        </w:rPr>
      </w:pPr>
      <w:bookmarkStart w:id="1343" w:name="Par7291"/>
      <w:bookmarkEnd w:id="1343"/>
      <w:r>
        <w:rPr>
          <w:b w:val="1"/>
        </w:rPr>
        <w:t>Статья 15.15.15. Нарушение порядка формирования государственного (муниципального) задания</w:t>
      </w:r>
    </w:p>
    <w:p w14:paraId="7F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"consultantplus://offline/ref=FFCF61B1203897002AE1EBBDD6BF3825CFC44AD60DB000727A0349900B5B40C0CF30DD35A92883229398127E40269AEEAC6FD0D20D02163AwEJ9I"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801D0000">
      <w:pPr>
        <w:pStyle w:val="Style_1"/>
        <w:ind w:firstLine="540" w:left="0"/>
        <w:jc w:val="both"/>
      </w:pPr>
    </w:p>
    <w:p w14:paraId="811D0000">
      <w:pPr>
        <w:pStyle w:val="Style_1"/>
        <w:ind w:firstLine="540" w:left="0"/>
        <w:jc w:val="both"/>
      </w:pPr>
      <w:r>
        <w:t xml:space="preserve">Нарушение </w:t>
      </w:r>
      <w:r>
        <w:rPr>
          <w:color w:val="0000FF"/>
        </w:rPr>
        <w:fldChar w:fldCharType="begin"/>
      </w:r>
      <w:r>
        <w:rPr>
          <w:color w:val="0000FF"/>
        </w:rPr>
        <w:instrText>HYPERLINK "consultantplus://offline/ref=FFCF61B1203897002AE1EBBDD6BF3825C9C04BD105B700727A0349900B5B40C0CF30DD35AA2F802AC7C2027A097195F2AF70CFD11302w1J5I"</w:instrText>
      </w:r>
      <w:r>
        <w:rPr>
          <w:color w:val="0000FF"/>
        </w:rPr>
        <w:fldChar w:fldCharType="separate"/>
      </w:r>
      <w:r>
        <w:rPr>
          <w:color w:val="0000FF"/>
        </w:rPr>
        <w:t>порядка</w:t>
      </w:r>
      <w:r>
        <w:rPr>
          <w:color w:val="0000FF"/>
        </w:rPr>
        <w:fldChar w:fldCharType="end"/>
      </w:r>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настоящего Кодекса, -</w:t>
      </w:r>
    </w:p>
    <w:p w14:paraId="82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w:t>
      </w:r>
    </w:p>
    <w:p w14:paraId="831D0000">
      <w:pPr>
        <w:pStyle w:val="Style_1"/>
        <w:ind w:firstLine="540" w:left="0"/>
        <w:jc w:val="both"/>
      </w:pPr>
    </w:p>
    <w:p w14:paraId="841D0000">
      <w:pPr>
        <w:pStyle w:val="Style_1"/>
        <w:ind w:firstLine="540" w:left="0"/>
        <w:jc w:val="both"/>
        <w:outlineLvl w:val="2"/>
        <w:rPr>
          <w:b w:val="1"/>
        </w:rPr>
      </w:pPr>
      <w:bookmarkStart w:id="1344" w:name="Par7297"/>
      <w:bookmarkEnd w:id="1344"/>
      <w:r>
        <w:rPr>
          <w:b w:val="1"/>
        </w:rPr>
        <w:t>Статья 15.15.16. Нарушение исполнения платежных документов и представления органа Федерального казначейства</w:t>
      </w:r>
    </w:p>
    <w:p w14:paraId="85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"consultantplus://offline/ref=FFCF61B1203897002AE1EBBDD6BF3825CFC44AD60DB000727A0349900B5B40C0CF30DD35A92883229798127E40269AEEAC6FD0D20D02163AwEJ9I"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861D0000">
      <w:pPr>
        <w:pStyle w:val="Style_1"/>
        <w:ind w:firstLine="540" w:left="0"/>
        <w:jc w:val="both"/>
      </w:pPr>
    </w:p>
    <w:p w14:paraId="871D0000">
      <w:pPr>
        <w:pStyle w:val="Style_1"/>
        <w:ind w:firstLine="540" w:left="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88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"consultantplus://offline/ref=FFCF61B1203897002AE1EBBDD6BF3825CCC14CD00FBA00727A0349900B5B40C0CF30DD35A92880229398127E40269AEEAC6FD0D20D02163AwEJ9I"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08.03.2015 N 57-ФЗ)</w:t>
      </w:r>
    </w:p>
    <w:p w14:paraId="89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8A1D0000">
      <w:pPr>
        <w:pStyle w:val="Style_1"/>
        <w:spacing w:before="160"/>
        <w:ind w:firstLine="540" w:left="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8B1D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8C1D0000">
      <w:pPr>
        <w:pStyle w:val="Style_1"/>
        <w:ind w:firstLine="0" w:left="0"/>
        <w:jc w:val="both"/>
      </w:pPr>
    </w:p>
    <w:p w14:paraId="8D1D0000">
      <w:pPr>
        <w:pStyle w:val="Style_1"/>
        <w:ind w:firstLine="540" w:left="0"/>
        <w:jc w:val="both"/>
        <w:outlineLvl w:val="2"/>
        <w:rPr>
          <w:b w:val="1"/>
        </w:rPr>
      </w:pPr>
      <w:r>
        <w:rPr>
          <w:b w:val="1"/>
        </w:rPr>
        <w:t xml:space="preserve">Статья 15.16. Утратила силу. - Федеральный </w:t>
      </w:r>
      <w:r>
        <w:rPr>
          <w:b w:val="1"/>
          <w:color w:val="0000FF"/>
        </w:rPr>
        <w:fldChar w:fldCharType="begin"/>
      </w:r>
      <w:r>
        <w:rPr>
          <w:b w:val="1"/>
          <w:color w:val="0000FF"/>
        </w:rPr>
        <w:instrText>HYPERLINK "consultantplus://offline/ref=FFCF61B1203897002AE1EBBDD6BF3825CFC44AD60DB000727A0349900B5B40C0CF30DD35A92883259398127E40269AEEAC6FD0D20D02163AwEJ9I"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23.07.2013 N 252-ФЗ.</w:t>
      </w:r>
    </w:p>
    <w:p w14:paraId="8E1D0000">
      <w:pPr>
        <w:pStyle w:val="Style_1"/>
        <w:ind w:firstLine="0" w:left="0"/>
        <w:jc w:val="both"/>
      </w:pPr>
    </w:p>
    <w:p w14:paraId="8F1D0000">
      <w:pPr>
        <w:pStyle w:val="Style_1"/>
        <w:ind w:firstLine="540" w:left="0"/>
        <w:jc w:val="both"/>
        <w:outlineLvl w:val="2"/>
        <w:rPr>
          <w:b w:val="1"/>
        </w:rPr>
      </w:pPr>
      <w:bookmarkStart w:id="1345" w:name="Par7308"/>
      <w:bookmarkEnd w:id="1345"/>
      <w:r>
        <w:rPr>
          <w:b w:val="1"/>
        </w:rPr>
        <w:t>Статья 15.17. Недобросовестная эмиссия ценных бумаг</w:t>
      </w:r>
    </w:p>
    <w:p w14:paraId="90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"consultantplus://offline/ref=FFCF61B1203897002AE1EBBDD6BF3825CCC243D908BB00727A0349900B5B40C0CF30DD35A92880239298127E40269AEEAC6FD0D20D02163AwEJ9I"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09.02.2009 N 9-ФЗ)</w:t>
      </w:r>
    </w:p>
    <w:p w14:paraId="911D0000">
      <w:pPr>
        <w:pStyle w:val="Style_1"/>
        <w:ind w:firstLine="540" w:left="0"/>
        <w:jc w:val="both"/>
      </w:pPr>
    </w:p>
    <w:p w14:paraId="921D0000">
      <w:pPr>
        <w:pStyle w:val="Style_1"/>
        <w:ind w:firstLine="540" w:left="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"consultantplus://offline/ref=FFCF61B1203897002AE1EBBDD6BF3825C9C24ED90BB300727A0349900B5B40C0CF30DD35A92981249798127E40269AEEAC6FD0D20D02163AwEJ9I"</w:instrText>
      </w:r>
      <w:r>
        <w:rPr>
          <w:color w:val="0000FF"/>
        </w:rPr>
        <w:fldChar w:fldCharType="separate"/>
      </w:r>
      <w:r>
        <w:rPr>
          <w:color w:val="0000FF"/>
        </w:rPr>
        <w:t>деяния</w:t>
      </w:r>
      <w:r>
        <w:rPr>
          <w:color w:val="0000FF"/>
        </w:rPr>
        <w:fldChar w:fldCharType="end"/>
      </w:r>
      <w:r>
        <w:t>, -</w:t>
      </w:r>
    </w:p>
    <w:p w14:paraId="931D0000">
      <w:pPr>
        <w:pStyle w:val="Style_1"/>
        <w:spacing w:before="160"/>
        <w:ind w:firstLine="540" w:left="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941D0000">
      <w:pPr>
        <w:pStyle w:val="Style_1"/>
        <w:ind w:firstLine="0" w:left="0"/>
        <w:jc w:val="both"/>
      </w:pPr>
    </w:p>
    <w:p w14:paraId="951D0000">
      <w:pPr>
        <w:pStyle w:val="Style_1"/>
        <w:ind w:firstLine="540" w:left="0"/>
        <w:jc w:val="both"/>
        <w:outlineLvl w:val="2"/>
        <w:rPr>
          <w:b w:val="1"/>
        </w:rPr>
      </w:pPr>
      <w:bookmarkStart w:id="1346" w:name="Par7314"/>
      <w:bookmarkEnd w:id="1346"/>
      <w:r>
        <w:rPr>
          <w:b w:val="1"/>
        </w:rPr>
        <w:t>Статья 15.18. Незаконные операции с эмиссионными ценными бумагами</w:t>
      </w:r>
    </w:p>
    <w:p w14:paraId="96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"consultantplus://offline/ref=FFCF61B1203897002AE1EBBDD6BF3825CCC243D908BB00727A0349900B5B40C0CF30DD35A92880239698127E40269AEEAC6FD0D20D02163AwEJ9I"</w:instrText>
      </w:r>
      <w:r>
        <w:rPr>
          <w:color w:val="0000FF"/>
        </w:rPr>
        <w:fldChar w:fldCharType="separate"/>
      </w:r>
      <w:r>
        <w:rPr>
          <w:color w:val="0000FF"/>
        </w:rPr>
        <w:t>закона</w:t>
      </w:r>
      <w:r>
        <w:rPr>
          <w:color w:val="0000FF"/>
        </w:rPr>
        <w:fldChar w:fldCharType="end"/>
      </w:r>
      <w:r>
        <w:t xml:space="preserve"> от 09.02.2009 N 9-ФЗ)</w:t>
      </w:r>
    </w:p>
    <w:p w14:paraId="971D0000">
      <w:pPr>
        <w:pStyle w:val="Style_1"/>
        <w:ind w:firstLine="540" w:left="0"/>
        <w:jc w:val="both"/>
      </w:pPr>
    </w:p>
    <w:p w14:paraId="981D0000">
      <w:pPr>
        <w:pStyle w:val="Style_1"/>
        <w:ind w:firstLine="540" w:left="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"consultantplus://offline/ref=FFCF61B1203897002AE1EBBDD6BF3825C9C24ED90BB300727A0349900B5B40C0CF30DD35A92981249798127E40269AEEAC6FD0D20D02163AwEJ9I"</w:instrText>
      </w:r>
      <w:r>
        <w:rPr>
          <w:color w:val="0000FF"/>
        </w:rPr>
        <w:fldChar w:fldCharType="separate"/>
      </w:r>
      <w:r>
        <w:rPr>
          <w:color w:val="0000FF"/>
        </w:rPr>
        <w:t>деяния</w:t>
      </w:r>
      <w:r>
        <w:rPr>
          <w:color w:val="0000FF"/>
        </w:rPr>
        <w:fldChar w:fldCharType="end"/>
      </w:r>
      <w:r>
        <w:t>, -</w:t>
      </w:r>
    </w:p>
    <w:p w14:paraId="99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"consultantplus://offline/ref=FFCF61B1203897002AE1EBBDD6BF3825CFC44BD20BBB00727A0349900B5B40C0CF30DD35A92880249598127E40269AEEAC6FD0D20D02163AwEJ9I"</w:instrText>
      </w:r>
      <w:r>
        <w:rPr>
          <w:color w:val="0000FF"/>
        </w:rPr>
        <w:fldChar w:fldCharType="separate"/>
      </w:r>
      <w:r>
        <w:rPr>
          <w:color w:val="0000FF"/>
        </w:rPr>
        <w:t>закона</w:t>
      </w:r>
      <w:r>
        <w:rPr>
          <w:color w:val="0000FF"/>
        </w:rPr>
        <w:fldChar w:fldCharType="end"/>
      </w:r>
      <w:r>
        <w:t xml:space="preserve"> от 23.07.2013 N 249-ФЗ)</w:t>
      </w:r>
    </w:p>
    <w:p w14:paraId="9A1D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9B1D0000">
      <w:pPr>
        <w:pStyle w:val="Style_1"/>
        <w:ind w:firstLine="0" w:left="0"/>
        <w:jc w:val="both"/>
      </w:pPr>
    </w:p>
    <w:p w14:paraId="9C1D0000">
      <w:pPr>
        <w:pStyle w:val="Style_1"/>
        <w:ind w:firstLine="540" w:left="0"/>
        <w:jc w:val="both"/>
        <w:outlineLvl w:val="2"/>
        <w:rPr>
          <w:b w:val="1"/>
        </w:rPr>
      </w:pPr>
      <w:bookmarkStart w:id="1347" w:name="Par7321"/>
      <w:bookmarkEnd w:id="1347"/>
      <w:r>
        <w:rPr>
          <w:b w:val="1"/>
        </w:rPr>
        <w:t>Статья 15.19. Нарушение требований законодательства, касающихся представления и раскрытия информации на финансовых рынках</w:t>
      </w:r>
    </w:p>
    <w:p w14:paraId="9D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"consultantplus://offline/ref=FFCF61B1203897002AE1EBBDD6BF3825CCCF4BD80BB500727A0349900B5B40C0CF30DD35A92880289798127E40269AEEAC6FD0D20D02163AwEJ9I"</w:instrText>
      </w:r>
      <w:r>
        <w:rPr>
          <w:color w:val="0000FF"/>
        </w:rPr>
        <w:fldChar w:fldCharType="separate"/>
      </w:r>
      <w:r>
        <w:rPr>
          <w:color w:val="0000FF"/>
        </w:rPr>
        <w:t>закона</w:t>
      </w:r>
      <w:r>
        <w:rPr>
          <w:color w:val="0000FF"/>
        </w:rPr>
        <w:fldChar w:fldCharType="end"/>
      </w:r>
      <w:r>
        <w:t xml:space="preserve"> от 07.02.2011 N 8-ФЗ)</w:t>
      </w:r>
    </w:p>
    <w:p w14:paraId="9E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"consultantplus://offline/ref=FFCF61B1203897002AE1EBBDD6BF3825CCC243D908BB00727A0349900B5B40C0CF30DD35A92880239B98127E40269AEEAC6FD0D20D02163AwEJ9I"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09.02.2009 N 9-ФЗ)</w:t>
      </w:r>
    </w:p>
    <w:p w14:paraId="9F1D0000">
      <w:pPr>
        <w:pStyle w:val="Style_1"/>
        <w:ind w:firstLine="540" w:left="0"/>
        <w:jc w:val="both"/>
      </w:pPr>
    </w:p>
    <w:p w14:paraId="A01D0000">
      <w:pPr>
        <w:pStyle w:val="Style_1"/>
        <w:ind w:firstLine="540" w:left="0"/>
        <w:jc w:val="both"/>
      </w:pPr>
      <w:bookmarkStart w:id="1348" w:name="Par7325"/>
      <w:bookmarkEnd w:id="134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r>
        <w:rPr>
          <w:color w:val="0000FF"/>
        </w:rPr>
        <w:fldChar w:fldCharType="begin"/>
      </w:r>
      <w:r>
        <w:rPr>
          <w:color w:val="0000FF"/>
        </w:rPr>
        <w:instrText>HYPERLINK \l "Par9003"</w:instrText>
      </w:r>
      <w:r>
        <w:rPr>
          <w:color w:val="0000FF"/>
        </w:rPr>
        <w:fldChar w:fldCharType="separate"/>
      </w:r>
      <w:r>
        <w:rPr>
          <w:color w:val="0000FF"/>
        </w:rPr>
        <w:t>статьей 19.7.3</w:t>
      </w:r>
      <w:r>
        <w:rPr>
          <w:color w:val="0000FF"/>
        </w:rPr>
        <w:fldChar w:fldCharType="end"/>
      </w:r>
      <w:r>
        <w:t xml:space="preserve"> настоящего Кодекса, если эти действия (бездействие) не содержат уголовно наказуемого </w:t>
      </w:r>
      <w:r>
        <w:rPr>
          <w:color w:val="0000FF"/>
        </w:rPr>
        <w:fldChar w:fldCharType="begin"/>
      </w:r>
      <w:r>
        <w:rPr>
          <w:color w:val="0000FF"/>
        </w:rPr>
        <w:instrText>HYPERLINK "consultantplus://offline/ref=FFCF61B1203897002AE1EBBDD6BF3825C9C24ED90BB300727A0349900B5B40C0CF30DD3CAE23D470D7C64B2D066D96EDB073D1D1w1J0I"</w:instrText>
      </w:r>
      <w:r>
        <w:rPr>
          <w:color w:val="0000FF"/>
        </w:rPr>
        <w:fldChar w:fldCharType="separate"/>
      </w:r>
      <w:r>
        <w:rPr>
          <w:color w:val="0000FF"/>
        </w:rPr>
        <w:t>деяния</w:t>
      </w:r>
      <w:r>
        <w:rPr>
          <w:color w:val="0000FF"/>
        </w:rPr>
        <w:fldChar w:fldCharType="end"/>
      </w:r>
      <w:r>
        <w:t>, -</w:t>
      </w:r>
    </w:p>
    <w:p w14:paraId="A1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"consultantplus://offline/ref=FFCF61B1203897002AE1EBBDD6BF3825CCCF4BD80BB500727A0349900B5B40C0CF30DD35A92880289698127E40269AEEAC6FD0D20D02163AwEJ9I"</w:instrText>
      </w:r>
      <w:r>
        <w:rPr>
          <w:color w:val="0000FF"/>
        </w:rPr>
        <w:fldChar w:fldCharType="separate"/>
      </w:r>
      <w:r>
        <w:rPr>
          <w:color w:val="0000FF"/>
        </w:rPr>
        <w:t>закона</w:t>
      </w:r>
      <w:r>
        <w:rPr>
          <w:color w:val="0000FF"/>
        </w:rPr>
        <w:fldChar w:fldCharType="end"/>
      </w:r>
      <w:r>
        <w:t xml:space="preserve"> от 07.02.2011 N 8-ФЗ)</w:t>
      </w:r>
    </w:p>
    <w:p w14:paraId="A21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A31D0000">
      <w:pPr>
        <w:pStyle w:val="Style_1"/>
        <w:spacing w:before="160"/>
        <w:ind w:firstLine="540" w:left="0"/>
        <w:jc w:val="both"/>
      </w:pPr>
      <w:bookmarkStart w:id="1349" w:name="Par7328"/>
      <w:bookmarkEnd w:id="134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A4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"consultantplus://offline/ref=FFCF61B1203897002AE1EBBDD6BF3825CCCF4BD80BB500727A0349900B5B40C0CF30DD35A92880289598127E40269AEEAC6FD0D20D02163AwEJ9I"</w:instrText>
      </w:r>
      <w:r>
        <w:rPr>
          <w:color w:val="0000FF"/>
        </w:rPr>
        <w:fldChar w:fldCharType="separate"/>
      </w:r>
      <w:r>
        <w:rPr>
          <w:color w:val="0000FF"/>
        </w:rPr>
        <w:t>закона</w:t>
      </w:r>
      <w:r>
        <w:rPr>
          <w:color w:val="0000FF"/>
        </w:rPr>
        <w:fldChar w:fldCharType="end"/>
      </w:r>
      <w:r>
        <w:t xml:space="preserve"> от 07.02.2011 N 8-ФЗ)</w:t>
      </w:r>
    </w:p>
    <w:p w14:paraId="A51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A61D0000">
      <w:pPr>
        <w:pStyle w:val="Style_1"/>
        <w:spacing w:before="160"/>
        <w:ind w:firstLine="540" w:left="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r>
        <w:rPr>
          <w:color w:val="0000FF"/>
        </w:rPr>
        <w:fldChar w:fldCharType="begin"/>
      </w:r>
      <w:r>
        <w:rPr>
          <w:color w:val="0000FF"/>
        </w:rPr>
        <w:instrText>HYPERLINK \l "Par9003"</w:instrText>
      </w:r>
      <w:r>
        <w:rPr>
          <w:color w:val="0000FF"/>
        </w:rPr>
        <w:fldChar w:fldCharType="separate"/>
      </w:r>
      <w:r>
        <w:rPr>
          <w:color w:val="0000FF"/>
        </w:rPr>
        <w:t>статьей 19.7.3</w:t>
      </w:r>
      <w:r>
        <w:rPr>
          <w:color w:val="0000FF"/>
        </w:rPr>
        <w:fldChar w:fldCharType="end"/>
      </w:r>
      <w:r>
        <w:t xml:space="preserve"> настоящего Кодекса, -</w:t>
      </w:r>
    </w:p>
    <w:p w14:paraId="A71D0000">
      <w:pPr>
        <w:pStyle w:val="Style_1"/>
        <w:ind w:firstLine="0" w:left="0"/>
        <w:jc w:val="both"/>
      </w:pPr>
      <w:r>
        <w:t xml:space="preserve">(в ред. Федеральных законов от 04.10.2010 </w:t>
      </w:r>
      <w:r>
        <w:rPr>
          <w:color w:val="0000FF"/>
        </w:rPr>
        <w:fldChar w:fldCharType="begin"/>
      </w:r>
      <w:r>
        <w:rPr>
          <w:color w:val="0000FF"/>
        </w:rPr>
        <w:instrText>HYPERLINK "consultantplus://offline/ref=FFCF61B1203897002AE1EBBDD6BF3825CCC242D50DB600727A0349900B5B40C0CF30DD35A92882219398127E40269AEEAC6FD0D20D02163AwEJ9I"</w:instrText>
      </w:r>
      <w:r>
        <w:rPr>
          <w:color w:val="0000FF"/>
        </w:rPr>
        <w:fldChar w:fldCharType="separate"/>
      </w:r>
      <w:r>
        <w:rPr>
          <w:color w:val="0000FF"/>
        </w:rPr>
        <w:t>N 264-ФЗ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"consultantplus://offline/ref=FFCF61B1203897002AE1EBBDD6BF3825CCCF4BD80BB500727A0349900B5B40C0CF30DD35A92880289498127E40269AEEAC6FD0D20D02163AwEJ9I"</w:instrText>
      </w:r>
      <w:r>
        <w:rPr>
          <w:color w:val="0000FF"/>
        </w:rPr>
        <w:fldChar w:fldCharType="separate"/>
      </w:r>
      <w:r>
        <w:rPr>
          <w:color w:val="0000FF"/>
        </w:rPr>
        <w:t>N 8-ФЗ</w:t>
      </w:r>
      <w:r>
        <w:rPr>
          <w:color w:val="0000FF"/>
        </w:rPr>
        <w:fldChar w:fldCharType="end"/>
      </w:r>
      <w:r>
        <w:t>)</w:t>
      </w:r>
    </w:p>
    <w:p w14:paraId="A81D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A91D0000">
      <w:pPr>
        <w:pStyle w:val="Style_1"/>
        <w:spacing w:before="160"/>
        <w:ind w:firstLine="540" w:left="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r>
        <w:rPr>
          <w:color w:val="0000FF"/>
        </w:rPr>
        <w:fldChar w:fldCharType="begin"/>
      </w:r>
      <w:r>
        <w:rPr>
          <w:color w:val="0000FF"/>
        </w:rPr>
        <w:instrText>HYPERLINK "consultantplus://offline/ref=FFCF61B1203897002AE1EBBDD6BF3825CEC142D10BB200727A0349900B5B40C0DD308539AB2A9E20928D442F06w7J0I"</w:instrText>
      </w:r>
      <w:r>
        <w:rPr>
          <w:color w:val="0000FF"/>
        </w:rPr>
        <w:fldChar w:fldCharType="separate"/>
      </w:r>
      <w:r>
        <w:rPr>
          <w:color w:val="0000FF"/>
        </w:rPr>
        <w:t>порядка</w:t>
      </w:r>
      <w:r>
        <w:rPr>
          <w:color w:val="0000FF"/>
        </w:rPr>
        <w:fldChar w:fldCharType="end"/>
      </w:r>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AA1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AB1D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"consultantplus://offline/ref=FFCF61B1203897002AE1EBBDD6BF3825CCCF4ED90AB400727A0349900B5B40C0CF30DD35A92880209498127E40269AEEAC6FD0D20D02163AwEJ9I"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09.03.2016 N 64-ФЗ)</w:t>
      </w:r>
    </w:p>
    <w:p w14:paraId="AC1D0000">
      <w:pPr>
        <w:pStyle w:val="Style_1"/>
        <w:spacing w:before="160"/>
        <w:ind w:firstLine="540" w:left="0"/>
        <w:jc w:val="both"/>
      </w:pPr>
      <w:bookmarkStart w:id="1350" w:name="Par7337"/>
      <w:bookmarkEnd w:id="135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r>
        <w:rPr>
          <w:color w:val="0000FF"/>
        </w:rPr>
        <w:fldChar w:fldCharType="begin"/>
      </w:r>
      <w:r>
        <w:rPr>
          <w:color w:val="0000FF"/>
        </w:rPr>
        <w:instrText>HYPERLINK "consultantplus://offline/ref=FFCF61B1203897002AE1EBBDD6BF3825C9C34ED004B300727A0349900B5B40C0CF30DD35A02F832AC7C2027A097195F2AF70CFD11302w1J5I"</w:instrText>
      </w:r>
      <w:r>
        <w:rPr>
          <w:color w:val="0000FF"/>
        </w:rPr>
        <w:fldChar w:fldCharType="separate"/>
      </w:r>
      <w:r>
        <w:rPr>
          <w:color w:val="0000FF"/>
        </w:rPr>
        <w:t>законом</w:t>
      </w:r>
      <w:r>
        <w:rPr>
          <w:color w:val="0000FF"/>
        </w:rPr>
        <w:fldChar w:fldCharType="end"/>
      </w:r>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AD1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AE1D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"consultantplus://offline/ref=FFCF61B1203897002AE1EBBDD6BF3825CCCF4ED90AB400727A0349900B5B40C0CF30DD35A92880239398127E40269AEEAC6FD0D20D02163AwEJ9I"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09.03.2016 N 64-ФЗ)</w:t>
      </w:r>
    </w:p>
    <w:p w14:paraId="AF1D0000">
      <w:pPr>
        <w:pStyle w:val="Style_1"/>
        <w:spacing w:before="160"/>
        <w:ind w:firstLine="540" w:left="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r>
        <w:rPr>
          <w:color w:val="0000FF"/>
        </w:rPr>
        <w:fldChar w:fldCharType="begin"/>
      </w:r>
      <w:r>
        <w:rPr>
          <w:color w:val="0000FF"/>
        </w:rPr>
        <w:instrText>HYPERLINK "consultantplus://offline/ref=FFCF61B1203897002AE1EBBDD6BF3825C9C34ED004B300727A0349900B5B40C0CF30DD35A02E842AC7C2027A097195F2AF70CFD11302w1J5I"</w:instrText>
      </w:r>
      <w:r>
        <w:rPr>
          <w:color w:val="0000FF"/>
        </w:rPr>
        <w:fldChar w:fldCharType="separate"/>
      </w:r>
      <w:r>
        <w:rPr>
          <w:color w:val="0000FF"/>
        </w:rPr>
        <w:t>требований</w:t>
      </w:r>
      <w:r>
        <w:rPr>
          <w:color w:val="0000FF"/>
        </w:rPr>
        <w:fldChar w:fldCharType="end"/>
      </w:r>
      <w:r>
        <w:t xml:space="preserve"> к репозитарной деятельности, за исключением случаев, предусмотренных </w:t>
      </w:r>
      <w:r>
        <w:rPr>
          <w:color w:val="0000FF"/>
        </w:rPr>
        <w:fldChar w:fldCharType="begin"/>
      </w:r>
      <w:r>
        <w:rPr>
          <w:color w:val="0000FF"/>
        </w:rPr>
        <w:instrText>HYPERLINK \l "Par7337"</w:instrText>
      </w:r>
      <w:r>
        <w:rPr>
          <w:color w:val="0000FF"/>
        </w:rPr>
        <w:fldChar w:fldCharType="separate"/>
      </w:r>
      <w:r>
        <w:rPr>
          <w:color w:val="0000FF"/>
        </w:rPr>
        <w:t>частью 5</w:t>
      </w:r>
      <w:r>
        <w:rPr>
          <w:color w:val="0000FF"/>
        </w:rPr>
        <w:fldChar w:fldCharType="end"/>
      </w:r>
      <w:r>
        <w:t xml:space="preserve"> настоящей статьи, -</w:t>
      </w:r>
    </w:p>
    <w:p w14:paraId="B01D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B11D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"consultantplus://offline/ref=FFCF61B1203897002AE1EBBDD6BF3825CCCF4ED90AB400727A0349900B5B40C0CF30DD35A92880239098127E40269AEEAC6FD0D20D02163AwEJ9I"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09.03.2016 N 64-ФЗ)</w:t>
      </w:r>
    </w:p>
    <w:p w14:paraId="B21D0000">
      <w:pPr>
        <w:pStyle w:val="Style_1"/>
        <w:ind w:firstLine="540" w:left="0"/>
        <w:jc w:val="both"/>
      </w:pPr>
    </w:p>
    <w:p w14:paraId="B31D0000">
      <w:pPr>
        <w:pStyle w:val="Style_1"/>
        <w:ind w:firstLine="540" w:left="0"/>
        <w:jc w:val="both"/>
        <w:outlineLvl w:val="2"/>
        <w:rPr>
          <w:b w:val="1"/>
        </w:rPr>
      </w:pPr>
      <w:bookmarkStart w:id="1351" w:name="Par7344"/>
      <w:bookmarkEnd w:id="1351"/>
      <w:r>
        <w:rPr>
          <w:b w:val="1"/>
        </w:rPr>
        <w:t>Статья 15.20. Воспрепятствование осуществлению прав, удостоверенных ценными бумагами</w:t>
      </w:r>
    </w:p>
    <w:p w14:paraId="B4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"consultantplus://offline/ref=FFCF61B1203897002AE1EBBDD6BF3825CCC243D908BB00727A0349900B5B40C0CF30DD35A92880229698127E40269AEEAC6FD0D20D02163AwEJ9I"</w:instrText>
      </w:r>
      <w:r>
        <w:rPr>
          <w:color w:val="0000FF"/>
        </w:rPr>
        <w:fldChar w:fldCharType="separate"/>
      </w:r>
      <w:r>
        <w:rPr>
          <w:color w:val="0000FF"/>
        </w:rPr>
        <w:t>закона</w:t>
      </w:r>
      <w:r>
        <w:rPr>
          <w:color w:val="0000FF"/>
        </w:rPr>
        <w:fldChar w:fldCharType="end"/>
      </w:r>
      <w:r>
        <w:t xml:space="preserve"> от 09.02.2009 N 9-ФЗ)</w:t>
      </w:r>
    </w:p>
    <w:p w14:paraId="B51D0000">
      <w:pPr>
        <w:pStyle w:val="Style_1"/>
        <w:ind w:firstLine="540" w:left="0"/>
        <w:jc w:val="both"/>
      </w:pPr>
    </w:p>
    <w:p w14:paraId="B61D0000">
      <w:pPr>
        <w:pStyle w:val="Style_1"/>
        <w:ind w:firstLine="540" w:left="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r>
        <w:rPr>
          <w:color w:val="0000FF"/>
        </w:rPr>
        <w:fldChar w:fldCharType="begin"/>
      </w:r>
      <w:r>
        <w:rPr>
          <w:color w:val="0000FF"/>
        </w:rPr>
        <w:instrText>HYPERLINK \l "Par7389"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"Par7391"</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"Par7395"</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"Par7397"</w:instrText>
      </w:r>
      <w:r>
        <w:rPr>
          <w:color w:val="0000FF"/>
        </w:rPr>
        <w:fldChar w:fldCharType="separate"/>
      </w:r>
      <w:r>
        <w:rPr>
          <w:color w:val="0000FF"/>
        </w:rPr>
        <w:t>5</w:t>
      </w:r>
      <w:r>
        <w:rPr>
          <w:color w:val="0000FF"/>
        </w:rPr>
        <w:fldChar w:fldCharType="end"/>
      </w:r>
      <w:r>
        <w:t xml:space="preserve">, </w:t>
      </w:r>
      <w:r>
        <w:rPr>
          <w:color w:val="0000FF"/>
        </w:rPr>
        <w:fldChar w:fldCharType="begin"/>
      </w:r>
      <w:r>
        <w:rPr>
          <w:color w:val="0000FF"/>
        </w:rPr>
        <w:instrText>HYPERLINK \l "Par7403"</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"Par7408"</w:instrText>
      </w:r>
      <w:r>
        <w:rPr>
          <w:color w:val="0000FF"/>
        </w:rPr>
        <w:fldChar w:fldCharType="separate"/>
      </w:r>
      <w:r>
        <w:rPr>
          <w:color w:val="0000FF"/>
        </w:rPr>
        <w:t>10 статьи 15.23.1</w:t>
      </w:r>
      <w:r>
        <w:rPr>
          <w:color w:val="0000FF"/>
        </w:rPr>
        <w:fldChar w:fldCharType="end"/>
      </w:r>
      <w:r>
        <w:t xml:space="preserve"> настоящего Кодекса, -</w:t>
      </w:r>
    </w:p>
    <w:p w14:paraId="B7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B81D0000">
      <w:pPr>
        <w:pStyle w:val="Style_1"/>
        <w:ind w:firstLine="0" w:left="0"/>
        <w:jc w:val="both"/>
      </w:pPr>
    </w:p>
    <w:p w14:paraId="B91D0000">
      <w:pPr>
        <w:pStyle w:val="Style_1"/>
        <w:ind w:firstLine="540" w:left="0"/>
        <w:jc w:val="both"/>
        <w:outlineLvl w:val="2"/>
        <w:rPr>
          <w:b w:val="1"/>
        </w:rPr>
      </w:pPr>
      <w:bookmarkStart w:id="1352" w:name="Par7350"/>
      <w:bookmarkEnd w:id="1352"/>
      <w:r>
        <w:rPr>
          <w:b w:val="1"/>
        </w:rPr>
        <w:t>Статья 15.21. Неправомерное использование инсайдерской информации</w:t>
      </w:r>
    </w:p>
    <w:p w14:paraId="BA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"consultantplus://offline/ref=FFCF61B1203897002AE1EBBDD6BF3825C9C34ED00CBA00727A0349900B5B40C0CF30DD35A92882229698127E40269AEEAC6FD0D20D02163AwEJ9I"</w:instrText>
      </w:r>
      <w:r>
        <w:rPr>
          <w:color w:val="0000FF"/>
        </w:rPr>
        <w:fldChar w:fldCharType="separate"/>
      </w:r>
      <w:r>
        <w:rPr>
          <w:color w:val="0000FF"/>
        </w:rPr>
        <w:t>закона</w:t>
      </w:r>
      <w:r>
        <w:rPr>
          <w:color w:val="0000FF"/>
        </w:rPr>
        <w:fldChar w:fldCharType="end"/>
      </w:r>
      <w:r>
        <w:t xml:space="preserve"> от 27.07.2010 N 224-ФЗ)</w:t>
      </w:r>
    </w:p>
    <w:p w14:paraId="BB1D0000">
      <w:pPr>
        <w:pStyle w:val="Style_1"/>
        <w:ind w:firstLine="540" w:left="0"/>
        <w:jc w:val="both"/>
      </w:pPr>
    </w:p>
    <w:p w14:paraId="BC1D0000">
      <w:pPr>
        <w:pStyle w:val="Style_1"/>
        <w:ind w:firstLine="540" w:left="0"/>
        <w:jc w:val="both"/>
      </w:pPr>
      <w:r>
        <w:t xml:space="preserve">Неправомерное использование инсайдерской информации, если это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"consultantplus://offline/ref=FFCF61B1203897002AE1EBBDD6BF3825C9C24ED90BB300727A0349900B5B40C0CF30DD35AB2F842AC7C2027A097195F2AF70CFD11302w1J5I"</w:instrText>
      </w:r>
      <w:r>
        <w:rPr>
          <w:color w:val="0000FF"/>
        </w:rPr>
        <w:fldChar w:fldCharType="separate"/>
      </w:r>
      <w:r>
        <w:rPr>
          <w:color w:val="0000FF"/>
        </w:rPr>
        <w:t>деяния</w:t>
      </w:r>
      <w:r>
        <w:rPr>
          <w:color w:val="0000FF"/>
        </w:rPr>
        <w:fldChar w:fldCharType="end"/>
      </w:r>
      <w:r>
        <w:t>, -</w:t>
      </w:r>
    </w:p>
    <w:p w14:paraId="BD1D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BE1D0000">
      <w:pPr>
        <w:pStyle w:val="Style_1"/>
        <w:spacing w:before="160"/>
        <w:ind w:firstLine="540" w:left="0"/>
        <w:jc w:val="both"/>
      </w:pPr>
      <w:r>
        <w:t>Примечания:</w:t>
      </w:r>
    </w:p>
    <w:p w14:paraId="BF1D0000">
      <w:pPr>
        <w:pStyle w:val="Style_1"/>
        <w:spacing w:before="160"/>
        <w:ind w:firstLine="540" w:left="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r>
        <w:rPr>
          <w:color w:val="0000FF"/>
        </w:rPr>
        <w:fldChar w:fldCharType="begin"/>
      </w:r>
      <w:r>
        <w:rPr>
          <w:color w:val="0000FF"/>
        </w:rPr>
        <w:instrText>HYPERLINK \l "Par7715"</w:instrText>
      </w:r>
      <w:r>
        <w:rPr>
          <w:color w:val="0000FF"/>
        </w:rPr>
        <w:fldChar w:fldCharType="separate"/>
      </w:r>
      <w:r>
        <w:rPr>
          <w:color w:val="0000FF"/>
        </w:rPr>
        <w:t>статье 15.30</w:t>
      </w:r>
      <w:r>
        <w:rPr>
          <w:color w:val="0000FF"/>
        </w:rPr>
        <w:fldChar w:fldCharType="end"/>
      </w:r>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C01D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C11D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C21D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C31D0000">
            <w:pPr>
              <w:pStyle w:val="Style_1"/>
              <w:ind w:firstLine="0" w:left="0"/>
              <w:jc w:val="both"/>
              <w:rPr>
                <w:color w:val="392C69"/>
              </w:rPr>
            </w:pPr>
            <w:r>
              <w:rPr>
                <w:color w:val="392C69"/>
              </w:rPr>
              <w:t>КонсультантПлюс: примечание.</w:t>
            </w:r>
          </w:p>
          <w:p w14:paraId="C41D0000">
            <w:pPr>
              <w:pStyle w:val="Style_1"/>
              <w:ind w:firstLine="0" w:left="0"/>
              <w:jc w:val="both"/>
              <w:rPr>
                <w:color w:val="392C69"/>
              </w:rPr>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r>
              <w:rPr>
                <w:color w:val="0000FF"/>
              </w:rPr>
              <w:fldChar w:fldCharType="begin"/>
            </w:r>
            <w:r>
              <w:rPr>
                <w:color w:val="0000FF"/>
              </w:rPr>
              <w:instrText>HYPERLINK "consultantplus://offline/ref=FFCF61B1203897002AE1EBBDD6BF3825CECE4CD90DB600727A0349900B5B40C0CF30DD35A92880229598127E40269AEEAC6FD0D20D02163AwEJ9I"</w:instrText>
            </w:r>
            <w:r>
              <w:rPr>
                <w:color w:val="0000FF"/>
              </w:rPr>
              <w:fldChar w:fldCharType="separate"/>
            </w:r>
            <w:r>
              <w:rPr>
                <w:color w:val="0000FF"/>
              </w:rPr>
              <w:t>N 162-ФЗ</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51D0000">
            <w:pPr>
              <w:pStyle w:val="Style_1"/>
              <w:ind w:firstLine="0" w:left="0"/>
              <w:jc w:val="both"/>
              <w:rPr>
                <w:color w:val="392C69"/>
              </w:rPr>
            </w:pPr>
          </w:p>
        </w:tc>
      </w:tr>
    </w:tbl>
    <w:p w14:paraId="C61D0000">
      <w:pPr>
        <w:pStyle w:val="Style_1"/>
        <w:spacing w:before="200"/>
        <w:ind w:firstLine="540" w:left="0"/>
        <w:jc w:val="both"/>
      </w:pPr>
      <w:bookmarkStart w:id="1353" w:name="Par7359"/>
      <w:bookmarkEnd w:id="1353"/>
      <w:r>
        <w:t xml:space="preserve">2. Лицо, в отношении которого ведется производство по делу об административном правонарушении, предусмотренном настоящей статьей либо </w:t>
      </w:r>
      <w:r>
        <w:rPr>
          <w:color w:val="0000FF"/>
        </w:rPr>
        <w:fldChar w:fldCharType="begin"/>
      </w:r>
      <w:r>
        <w:rPr>
          <w:color w:val="0000FF"/>
        </w:rPr>
        <w:instrText>HYPERLINK \l "Par7715"</w:instrText>
      </w:r>
      <w:r>
        <w:rPr>
          <w:color w:val="0000FF"/>
        </w:rPr>
        <w:fldChar w:fldCharType="separate"/>
      </w:r>
      <w:r>
        <w:rPr>
          <w:color w:val="0000FF"/>
        </w:rPr>
        <w:t>статьей 15.30</w:t>
      </w:r>
      <w:r>
        <w:rPr>
          <w:color w:val="0000FF"/>
        </w:rPr>
        <w:fldChar w:fldCharType="end"/>
      </w:r>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r>
        <w:rPr>
          <w:color w:val="0000FF"/>
        </w:rPr>
        <w:fldChar w:fldCharType="begin"/>
      </w:r>
      <w:r>
        <w:rPr>
          <w:color w:val="0000FF"/>
        </w:rPr>
        <w:instrText>HYPERLINK "consultantplus://offline/ref=FFCF61B1203897002AE1EBBDD6BF3825C9C34ED00CBA00727A0349900B5B40C0CF30DD35AE2A8B75C2D71322067189EDAF6FD3D311w0J3I"</w:instrText>
      </w:r>
      <w:r>
        <w:rPr>
          <w:color w:val="0000FF"/>
        </w:rPr>
        <w:fldChar w:fldCharType="separate"/>
      </w:r>
      <w:r>
        <w:rPr>
          <w:color w:val="0000FF"/>
        </w:rPr>
        <w:t>законом</w:t>
      </w:r>
      <w:r>
        <w:rPr>
          <w:color w:val="0000FF"/>
        </w:rPr>
        <w:fldChar w:fldCharType="end"/>
      </w:r>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C71D0000">
      <w:pPr>
        <w:pStyle w:val="Style_1"/>
        <w:spacing w:before="160"/>
        <w:ind w:firstLine="540" w:left="0"/>
        <w:jc w:val="both"/>
      </w:pPr>
      <w:r>
        <w:t xml:space="preserve">3. Соглашение, указанное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r>
        <w:rPr>
          <w:color w:val="0000FF"/>
        </w:rPr>
        <w:fldChar w:fldCharType="begin"/>
      </w:r>
      <w:r>
        <w:rPr>
          <w:color w:val="0000FF"/>
        </w:rPr>
        <w:instrText>HYPERLINK \l "Par7715"</w:instrText>
      </w:r>
      <w:r>
        <w:rPr>
          <w:color w:val="0000FF"/>
        </w:rPr>
        <w:fldChar w:fldCharType="separate"/>
      </w:r>
      <w:r>
        <w:rPr>
          <w:color w:val="0000FF"/>
        </w:rPr>
        <w:t>статьей 15.30</w:t>
      </w:r>
      <w:r>
        <w:rPr>
          <w:color w:val="0000FF"/>
        </w:rPr>
        <w:fldChar w:fldCharType="end"/>
      </w:r>
      <w:r>
        <w:t xml:space="preserve"> настоящего Кодекса.</w:t>
      </w:r>
    </w:p>
    <w:p w14:paraId="C81D0000">
      <w:pPr>
        <w:pStyle w:val="Style_1"/>
        <w:spacing w:before="160"/>
        <w:ind w:firstLine="540" w:left="0"/>
        <w:jc w:val="both"/>
      </w:pPr>
      <w:r>
        <w:t xml:space="preserve">4. Соглашение, указанное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настоящей статье, подписывается законным представителем юридического лица.</w:t>
      </w:r>
    </w:p>
    <w:p w14:paraId="C91D0000">
      <w:pPr>
        <w:pStyle w:val="Style_1"/>
        <w:spacing w:before="160"/>
        <w:ind w:firstLine="540" w:left="0"/>
        <w:jc w:val="both"/>
      </w:pPr>
      <w:r>
        <w:t xml:space="preserve">5. Соглашение, указанное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настоящей статье, вступает в силу со дня принятия Комитетом финансового надзора Банка России решения о его заключении.</w:t>
      </w:r>
    </w:p>
    <w:p w14:paraId="CA1D0000">
      <w:pPr>
        <w:pStyle w:val="Style_1"/>
        <w:spacing w:before="160"/>
        <w:ind w:firstLine="540" w:left="0"/>
        <w:jc w:val="both"/>
      </w:pPr>
      <w:r>
        <w:t xml:space="preserve">6. Заключение соглашения, указанного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настоящей статье, с лицом, не исполнившим ранее заключенного с ним соглашения, не допускается.</w:t>
      </w:r>
    </w:p>
    <w:p w14:paraId="CB1D0000">
      <w:pPr>
        <w:pStyle w:val="Style_1"/>
        <w:spacing w:before="160"/>
        <w:ind w:firstLine="540" w:left="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r>
        <w:rPr>
          <w:color w:val="0000FF"/>
        </w:rPr>
        <w:fldChar w:fldCharType="begin"/>
      </w:r>
      <w:r>
        <w:rPr>
          <w:color w:val="0000FF"/>
        </w:rPr>
        <w:instrText>HYPERLINK \l "Par7715"</w:instrText>
      </w:r>
      <w:r>
        <w:rPr>
          <w:color w:val="0000FF"/>
        </w:rPr>
        <w:fldChar w:fldCharType="separate"/>
      </w:r>
      <w:r>
        <w:rPr>
          <w:color w:val="0000FF"/>
        </w:rPr>
        <w:t>статьей 15.30</w:t>
      </w:r>
      <w:r>
        <w:rPr>
          <w:color w:val="0000FF"/>
        </w:rPr>
        <w:fldChar w:fldCharType="end"/>
      </w:r>
      <w:r>
        <w:t xml:space="preserve"> настоящего Кодекса, учитываются следующие обстоятельства, отягчающие административную ответственность:</w:t>
      </w:r>
    </w:p>
    <w:p w14:paraId="CC1D0000">
      <w:pPr>
        <w:pStyle w:val="Style_1"/>
        <w:spacing w:before="160"/>
        <w:ind w:firstLine="540" w:left="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настоящей статье;</w:t>
      </w:r>
    </w:p>
    <w:p w14:paraId="CD1D0000">
      <w:pPr>
        <w:pStyle w:val="Style_1"/>
        <w:spacing w:before="160"/>
        <w:ind w:firstLine="540" w:left="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CE1D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"consultantplus://offline/ref=FFCF61B1203897002AE1EBBDD6BF3825CECE4CD90DB600727A0349900B5B40C0CF30DD35A92880209198127E40269AEEAC6FD0D20D02163AwEJ9I"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11.06.2021 N 162-ФЗ)</w:t>
      </w:r>
    </w:p>
    <w:p w14:paraId="CF1D0000">
      <w:pPr>
        <w:pStyle w:val="Style_1"/>
        <w:ind w:firstLine="0" w:left="0"/>
        <w:jc w:val="both"/>
      </w:pPr>
    </w:p>
    <w:p w14:paraId="D01D0000">
      <w:pPr>
        <w:pStyle w:val="Style_1"/>
        <w:ind w:firstLine="540" w:left="0"/>
        <w:jc w:val="both"/>
        <w:outlineLvl w:val="2"/>
        <w:rPr>
          <w:b w:val="1"/>
        </w:rPr>
      </w:pPr>
      <w:bookmarkStart w:id="1354" w:name="Par7369"/>
      <w:bookmarkEnd w:id="1354"/>
      <w:r>
        <w:rPr>
          <w:b w:val="1"/>
        </w:rPr>
        <w:t>Статья 15.22. Нарушение ведения реестра владельцев ценных бумаг</w:t>
      </w:r>
    </w:p>
    <w:p w14:paraId="D1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"consultantplus://offline/ref=FFCF61B1203897002AE1EBBDD6BF3825CFC44BD405B000727A0349900B5B40C0CF30DD35A92882259A98127E40269AEEAC6FD0D20D02163AwEJ9I"</w:instrText>
      </w:r>
      <w:r>
        <w:rPr>
          <w:color w:val="0000FF"/>
        </w:rPr>
        <w:fldChar w:fldCharType="separate"/>
      </w:r>
      <w:r>
        <w:rPr>
          <w:color w:val="0000FF"/>
        </w:rPr>
        <w:t>закона</w:t>
      </w:r>
      <w:r>
        <w:rPr>
          <w:color w:val="0000FF"/>
        </w:rPr>
        <w:fldChar w:fldCharType="end"/>
      </w:r>
      <w:r>
        <w:t xml:space="preserve"> от 29.12.2015 N 391-ФЗ)</w:t>
      </w:r>
    </w:p>
    <w:p w14:paraId="D21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"consultantplus://offline/ref=FFCF61B1203897002AE1EBBDD6BF3825CCC243D908BB00727A0349900B5B40C0CF30DD35A92880259298127E40269AEEAC6FD0D20D02163AwEJ9I"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09.02.2009 N 9-ФЗ)</w:t>
      </w:r>
    </w:p>
    <w:p w14:paraId="D31D0000">
      <w:pPr>
        <w:pStyle w:val="Style_1"/>
        <w:ind w:firstLine="540" w:left="0"/>
        <w:jc w:val="both"/>
      </w:pPr>
    </w:p>
    <w:p w14:paraId="D41D0000">
      <w:pPr>
        <w:pStyle w:val="Style_1"/>
        <w:ind w:firstLine="540" w:left="0"/>
        <w:jc w:val="both"/>
      </w:pPr>
      <w:bookmarkStart w:id="1355" w:name="Par7373"/>
      <w:bookmarkEnd w:id="135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D51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D61D0000">
      <w:pPr>
        <w:pStyle w:val="Style_1"/>
        <w:spacing w:before="160"/>
        <w:ind w:firstLine="540" w:left="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D7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"consultantplus://offline/ref=FFCF61B1203897002AE1EBBDD6BF3825CFC44BD405B000727A0349900B5B40C0CF30DD35A92882249398127E40269AEEAC6FD0D20D02163AwEJ9I"</w:instrText>
      </w:r>
      <w:r>
        <w:rPr>
          <w:color w:val="0000FF"/>
        </w:rPr>
        <w:fldChar w:fldCharType="separate"/>
      </w:r>
      <w:r>
        <w:rPr>
          <w:color w:val="0000FF"/>
        </w:rPr>
        <w:t>закона</w:t>
      </w:r>
      <w:r>
        <w:rPr>
          <w:color w:val="0000FF"/>
        </w:rPr>
        <w:fldChar w:fldCharType="end"/>
      </w:r>
      <w:r>
        <w:t xml:space="preserve"> от 29.12.2015 N 391-ФЗ)</w:t>
      </w:r>
    </w:p>
    <w:p w14:paraId="D81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D91D0000">
      <w:pPr>
        <w:pStyle w:val="Style_1"/>
        <w:spacing w:before="160"/>
        <w:ind w:firstLine="540" w:left="0"/>
        <w:jc w:val="both"/>
      </w:pPr>
      <w:r>
        <w:t xml:space="preserve">2.1. </w:t>
      </w:r>
      <w:r>
        <w:rPr>
          <w:color w:val="0000FF"/>
        </w:rPr>
        <w:fldChar w:fldCharType="begin"/>
      </w:r>
      <w:r>
        <w:rPr>
          <w:color w:val="0000FF"/>
        </w:rPr>
        <w:instrText>HYPERLINK "consultantplus://offline/ref=FFCF61B1203897002AE1EBBDD6BF3825CEC24BD904B700727A0349900B5B40C0CF30DD37A27CD165C69E442D1A7296F2AC71D3wDJ0I"</w:instrText>
      </w:r>
      <w:r>
        <w:rPr>
          <w:color w:val="0000FF"/>
        </w:rPr>
        <w:fldChar w:fldCharType="separate"/>
      </w:r>
      <w:r>
        <w:rPr>
          <w:color w:val="0000FF"/>
        </w:rPr>
        <w:t>Непредставление</w:t>
      </w:r>
      <w:r>
        <w:rPr>
          <w:color w:val="0000FF"/>
        </w:rPr>
        <w:fldChar w:fldCharType="end"/>
      </w:r>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r>
        <w:rPr>
          <w:color w:val="0000FF"/>
        </w:rPr>
        <w:fldChar w:fldCharType="begin"/>
      </w:r>
      <w:r>
        <w:rPr>
          <w:color w:val="0000FF"/>
        </w:rPr>
        <w:instrText>HYPERLINK "consultantplus://offline/ref=FFCF61B1203897002AE1EBBDD6BF3825CEC24BD904B700727A0349900B5B40C0CF30DD3DA27CD165C69E442D1A7296F2AC71D3wDJ0I"</w:instrText>
      </w:r>
      <w:r>
        <w:rPr>
          <w:color w:val="0000FF"/>
        </w:rPr>
        <w:fldChar w:fldCharType="separate"/>
      </w:r>
      <w:r>
        <w:rPr>
          <w:color w:val="0000FF"/>
        </w:rPr>
        <w:t>законом</w:t>
      </w:r>
      <w:r>
        <w:rPr>
          <w:color w:val="0000FF"/>
        </w:rPr>
        <w:fldChar w:fldCharType="end"/>
      </w:r>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DA1D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DB1D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"consultantplus://offline/ref=FFCF61B1203897002AE1EBBDD6BF3825CFC44BD405B000727A0349900B5B40C0CF30DD35A92882249298127E40269AEEAC6FD0D20D02163AwEJ9I"</w:instrText>
      </w:r>
      <w:r>
        <w:rPr>
          <w:color w:val="0000FF"/>
        </w:rPr>
        <w:fldChar w:fldCharType="separate"/>
      </w:r>
      <w:r>
        <w:rPr>
          <w:color w:val="0000FF"/>
        </w:rPr>
        <w:t>законом</w:t>
      </w:r>
      <w:r>
        <w:rPr>
          <w:color w:val="0000FF"/>
        </w:rPr>
        <w:fldChar w:fldCharType="end"/>
      </w:r>
      <w:r>
        <w:t xml:space="preserve"> от 29.12.2015 N 391-ФЗ)</w:t>
      </w:r>
    </w:p>
    <w:p w14:paraId="DC1D0000">
      <w:pPr>
        <w:pStyle w:val="Style_1"/>
        <w:spacing w:before="160"/>
        <w:ind w:firstLine="540" w:left="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DD1D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DE1D0000">
      <w:pPr>
        <w:pStyle w:val="Style_1"/>
        <w:ind w:firstLine="0" w:left="0"/>
        <w:jc w:val="both"/>
      </w:pPr>
    </w:p>
    <w:p w14:paraId="DF1D0000">
      <w:pPr>
        <w:pStyle w:val="Style_1"/>
        <w:ind w:firstLine="540" w:left="0"/>
        <w:jc w:val="both"/>
        <w:outlineLvl w:val="2"/>
        <w:rPr>
          <w:b w:val="1"/>
        </w:rPr>
      </w:pPr>
      <w:r>
        <w:rPr>
          <w:b w:val="1"/>
        </w:rPr>
        <w:t xml:space="preserve">Статья 15.23. Утратила силу. - Федеральный </w:t>
      </w:r>
      <w:r>
        <w:rPr>
          <w:b w:val="1"/>
          <w:color w:val="0000FF"/>
        </w:rPr>
        <w:fldChar w:fldCharType="begin"/>
      </w:r>
      <w:r>
        <w:rPr>
          <w:b w:val="1"/>
          <w:color w:val="0000FF"/>
        </w:rPr>
        <w:instrText>HYPERLINK "consultantplus://offline/ref=FFCF61B1203897002AE1EBBDD6BF3825CCC243D908BB00727A0349900B5B40C0CF30DD35A92880259B98127E40269AEEAC6FD0D20D02163AwEJ9I"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09.02.2009 N 9-ФЗ.</w:t>
      </w:r>
    </w:p>
    <w:p w14:paraId="E01D0000">
      <w:pPr>
        <w:pStyle w:val="Style_1"/>
        <w:ind w:firstLine="0" w:left="0"/>
        <w:jc w:val="both"/>
      </w:pPr>
    </w:p>
    <w:p w14:paraId="E11D0000">
      <w:pPr>
        <w:pStyle w:val="Style_1"/>
        <w:ind w:firstLine="540" w:left="0"/>
        <w:jc w:val="both"/>
        <w:outlineLvl w:val="2"/>
        <w:rPr>
          <w:b w:val="1"/>
        </w:rPr>
      </w:pPr>
      <w:bookmarkStart w:id="1356" w:name="Par7386"/>
      <w:bookmarkEnd w:id="1356"/>
      <w:r>
        <w:rPr>
          <w:b w:val="1"/>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E21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"consultantplus://offline/ref=FFCF61B1203897002AE1EBBDD6BF3825CCC243D908BB00727A0349900B5B40C0CF30DD35A92880259A98127E40269AEEAC6FD0D20D02163AwEJ9I"</w:instrText>
      </w:r>
      <w:r>
        <w:rPr>
          <w:color w:val="0000FF"/>
        </w:rPr>
        <w:fldChar w:fldCharType="separate"/>
      </w:r>
      <w:r>
        <w:rPr>
          <w:color w:val="0000FF"/>
        </w:rPr>
        <w:t>законом</w:t>
      </w:r>
      <w:r>
        <w:rPr>
          <w:color w:val="0000FF"/>
        </w:rPr>
        <w:fldChar w:fldCharType="end"/>
      </w:r>
      <w:r>
        <w:t xml:space="preserve"> от 09.02.2009 N 9-ФЗ)</w:t>
      </w:r>
    </w:p>
    <w:p w14:paraId="E31D0000">
      <w:pPr>
        <w:pStyle w:val="Style_1"/>
        <w:ind w:firstLine="540" w:left="0"/>
        <w:jc w:val="both"/>
      </w:pPr>
    </w:p>
    <w:p w14:paraId="E41D0000">
      <w:pPr>
        <w:pStyle w:val="Style_1"/>
        <w:ind w:firstLine="540" w:left="0"/>
        <w:jc w:val="both"/>
      </w:pPr>
      <w:bookmarkStart w:id="1357" w:name="Par7389"/>
      <w:bookmarkEnd w:id="135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E5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E61D0000">
      <w:pPr>
        <w:pStyle w:val="Style_1"/>
        <w:spacing w:before="160"/>
        <w:ind w:firstLine="540" w:left="0"/>
        <w:jc w:val="both"/>
      </w:pPr>
      <w:bookmarkStart w:id="1358" w:name="Par7391"/>
      <w:bookmarkEnd w:id="135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E7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E81D0000">
      <w:pPr>
        <w:pStyle w:val="Style_1"/>
        <w:spacing w:before="160"/>
        <w:ind w:firstLine="540" w:left="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E9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EA1D0000">
      <w:pPr>
        <w:pStyle w:val="Style_1"/>
        <w:spacing w:before="160"/>
        <w:ind w:firstLine="540" w:left="0"/>
        <w:jc w:val="both"/>
      </w:pPr>
      <w:bookmarkStart w:id="1359" w:name="Par7395"/>
      <w:bookmarkEnd w:id="135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EB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EC1D0000">
      <w:pPr>
        <w:pStyle w:val="Style_1"/>
        <w:spacing w:before="160"/>
        <w:ind w:firstLine="540" w:left="0"/>
        <w:jc w:val="both"/>
      </w:pPr>
      <w:bookmarkStart w:id="1360" w:name="Par7397"/>
      <w:bookmarkEnd w:id="136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ED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EE1D0000">
      <w:pPr>
        <w:pStyle w:val="Style_1"/>
        <w:spacing w:before="160"/>
        <w:ind w:firstLine="540" w:left="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EF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F01D0000">
      <w:pPr>
        <w:pStyle w:val="Style_1"/>
        <w:spacing w:before="160"/>
        <w:ind w:firstLine="540" w:left="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F1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F21D0000">
      <w:pPr>
        <w:pStyle w:val="Style_1"/>
        <w:spacing w:before="160"/>
        <w:ind w:firstLine="540" w:left="0"/>
        <w:jc w:val="both"/>
      </w:pPr>
      <w:bookmarkStart w:id="1361" w:name="Par7403"/>
      <w:bookmarkEnd w:id="136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F31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F41D0000">
      <w:pPr>
        <w:pStyle w:val="Style_1"/>
        <w:spacing w:before="160"/>
        <w:ind w:firstLine="540" w:left="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F51D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F61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"consultantplus://offline/ref=FFCF61B1203897002AE1EBBDD6BF3825CEC34FD404B500727A0349900B5B40C0CF30DD35A92880209198127E40269AEEAC6FD0D20D02163AwEJ9I"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23.06.2020 N 184-ФЗ)</w:t>
      </w:r>
    </w:p>
    <w:p w14:paraId="F71D0000">
      <w:pPr>
        <w:pStyle w:val="Style_1"/>
        <w:spacing w:before="160"/>
        <w:ind w:firstLine="540" w:left="0"/>
        <w:jc w:val="both"/>
      </w:pPr>
      <w:bookmarkStart w:id="1362" w:name="Par7408"/>
      <w:bookmarkEnd w:id="136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F81D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F91D0000">
      <w:pPr>
        <w:pStyle w:val="Style_1"/>
        <w:spacing w:before="160"/>
        <w:ind w:firstLine="540" w:left="0"/>
        <w:jc w:val="both"/>
      </w:pPr>
      <w:bookmarkStart w:id="1363" w:name="Par7410"/>
      <w:bookmarkEnd w:id="136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FA1D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FB1D0000">
      <w:pPr>
        <w:pStyle w:val="Style_1"/>
        <w:spacing w:before="160"/>
        <w:ind w:firstLine="540" w:left="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FC1D0000">
      <w:pPr>
        <w:pStyle w:val="Style_1"/>
        <w:ind w:firstLine="540" w:left="0"/>
        <w:jc w:val="both"/>
      </w:pPr>
    </w:p>
    <w:p w14:paraId="FD1D0000">
      <w:pPr>
        <w:pStyle w:val="Style_1"/>
        <w:ind w:firstLine="540" w:left="0"/>
        <w:jc w:val="both"/>
        <w:outlineLvl w:val="2"/>
        <w:rPr>
          <w:b w:val="1"/>
        </w:rPr>
      </w:pPr>
      <w:r>
        <w:rPr>
          <w:b w:val="1"/>
        </w:rPr>
        <w:t xml:space="preserve">Статья 15.24. Утратила силу. - Федеральный </w:t>
      </w:r>
      <w:r>
        <w:rPr>
          <w:b w:val="1"/>
          <w:color w:val="0000FF"/>
        </w:rPr>
        <w:fldChar w:fldCharType="begin"/>
      </w:r>
      <w:r>
        <w:rPr>
          <w:b w:val="1"/>
          <w:color w:val="0000FF"/>
        </w:rPr>
        <w:instrText>HYPERLINK "consultantplus://offline/ref=FFCF61B1203897002AE1EBBDD6BF3825CCC243D908BB00727A0349900B5B40C0CF30DD35A92880269798127E40269AEEAC6FD0D20D02163AwEJ9I"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09.02.2009 N 9-ФЗ.</w:t>
      </w:r>
    </w:p>
    <w:p w14:paraId="FE1D0000">
      <w:pPr>
        <w:pStyle w:val="Style_1"/>
        <w:ind w:firstLine="540" w:left="0"/>
        <w:jc w:val="both"/>
      </w:pPr>
    </w:p>
    <w:p w14:paraId="FF1D0000">
      <w:pPr>
        <w:pStyle w:val="Style_1"/>
        <w:ind w:firstLine="540" w:left="0"/>
        <w:jc w:val="both"/>
        <w:outlineLvl w:val="2"/>
        <w:rPr>
          <w:b w:val="1"/>
        </w:rPr>
      </w:pPr>
      <w:bookmarkStart w:id="1364" w:name="Par7416"/>
      <w:bookmarkEnd w:id="1364"/>
      <w:r>
        <w:rPr>
          <w:b w:val="1"/>
        </w:rPr>
        <w:t>Статья 15.24.1. Незаконные выдача либо обращение документов, удостоверяющих денежные и иные обязательства</w:t>
      </w:r>
    </w:p>
    <w:p w14:paraId="001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"consultantplus://offline/ref=FFCF61B1203897002AE1EBBDD6BF3825CCC243D908BB00727A0349900B5B40C0CF30DD35A92880269698127E40269AEEAC6FD0D20D02163AwEJ9I"</w:instrText>
      </w:r>
      <w:r>
        <w:rPr>
          <w:color w:val="0000FF"/>
        </w:rPr>
        <w:fldChar w:fldCharType="separate"/>
      </w:r>
      <w:r>
        <w:rPr>
          <w:color w:val="0000FF"/>
        </w:rPr>
        <w:t>законом</w:t>
      </w:r>
      <w:r>
        <w:rPr>
          <w:color w:val="0000FF"/>
        </w:rPr>
        <w:fldChar w:fldCharType="end"/>
      </w:r>
      <w:r>
        <w:t xml:space="preserve"> от 09.02.2009 N 9-ФЗ)</w:t>
      </w:r>
    </w:p>
    <w:p w14:paraId="011E0000">
      <w:pPr>
        <w:pStyle w:val="Style_1"/>
        <w:ind w:firstLine="540" w:left="0"/>
        <w:jc w:val="both"/>
      </w:pPr>
    </w:p>
    <w:p w14:paraId="021E0000">
      <w:pPr>
        <w:pStyle w:val="Style_1"/>
        <w:ind w:firstLine="540" w:left="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r>
        <w:rPr>
          <w:color w:val="0000FF"/>
        </w:rPr>
        <w:fldChar w:fldCharType="begin"/>
      </w:r>
      <w:r>
        <w:rPr>
          <w:color w:val="0000FF"/>
        </w:rPr>
        <w:instrText>HYPERLINK \l "Par7308"</w:instrText>
      </w:r>
      <w:r>
        <w:rPr>
          <w:color w:val="0000FF"/>
        </w:rPr>
        <w:fldChar w:fldCharType="separate"/>
      </w:r>
      <w:r>
        <w:rPr>
          <w:color w:val="0000FF"/>
        </w:rPr>
        <w:t>статьями 15.17</w:t>
      </w:r>
      <w:r>
        <w:rPr>
          <w:color w:val="0000FF"/>
        </w:rPr>
        <w:fldChar w:fldCharType="end"/>
      </w:r>
      <w:r>
        <w:t xml:space="preserve"> и </w:t>
      </w:r>
      <w:r>
        <w:rPr>
          <w:color w:val="0000FF"/>
        </w:rPr>
        <w:fldChar w:fldCharType="begin"/>
      </w:r>
      <w:r>
        <w:rPr>
          <w:color w:val="0000FF"/>
        </w:rPr>
        <w:instrText>HYPERLINK \l "Par7314"</w:instrText>
      </w:r>
      <w:r>
        <w:rPr>
          <w:color w:val="0000FF"/>
        </w:rPr>
        <w:fldChar w:fldCharType="separate"/>
      </w:r>
      <w:r>
        <w:rPr>
          <w:color w:val="0000FF"/>
        </w:rPr>
        <w:t>15.18</w:t>
      </w:r>
      <w:r>
        <w:rPr>
          <w:color w:val="0000FF"/>
        </w:rPr>
        <w:fldChar w:fldCharType="end"/>
      </w:r>
      <w:r>
        <w:t xml:space="preserve"> настоящего Кодекса, если эти действия не содержат уголовно наказуемого деяния, -</w:t>
      </w:r>
    </w:p>
    <w:p w14:paraId="031E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41E0000">
      <w:pPr>
        <w:pStyle w:val="Style_1"/>
        <w:ind w:firstLine="540" w:left="0"/>
        <w:jc w:val="both"/>
      </w:pPr>
    </w:p>
    <w:p w14:paraId="051E0000">
      <w:pPr>
        <w:pStyle w:val="Style_1"/>
        <w:ind w:firstLine="540" w:left="0"/>
        <w:jc w:val="both"/>
        <w:outlineLvl w:val="2"/>
        <w:rPr>
          <w:b w:val="1"/>
        </w:rPr>
      </w:pPr>
      <w:bookmarkStart w:id="1365" w:name="Par7422"/>
      <w:bookmarkEnd w:id="1365"/>
      <w:r>
        <w:rPr>
          <w:b w:val="1"/>
        </w:rPr>
        <w:t>Статья 15.25. Нарушение валютного законодательства Российской Федерации и актов органов валютного регулирования</w:t>
      </w:r>
    </w:p>
    <w:p w14:paraId="061E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"consultantplus://offline/ref=FFCF61B1203897002AE1EBBDD6BF3825CFCE48D60DBA00727A0349900B5B40C0CF30DD35A92880239498127E40269AEEAC6FD0D20D02163AwEJ9I"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20.08.2004 N 118-ФЗ)</w:t>
      </w:r>
    </w:p>
    <w:p w14:paraId="071E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81E0000">
            <w:pPr>
              <w:pStyle w:val="Style_1"/>
              <w:ind w:firstLine="0" w:left="0"/>
              <w:jc w:val="both"/>
            </w:pPr>
          </w:p>
        </w:tc>
        <w:tc>
          <w:tcPr>
            <w:tcW w:type="dxa" w:w="113"/>
            <w:shd w:fill="F4F3F8" w:val="clear"/>
            <w:tcMar>
              <w:top w:type="dxa" w:w="0"/>
              <w:left w:type="dxa" w:w="0"/>
              <w:bottom w:type="dxa" w:w="0"/>
              <w:right w:type="dxa" w:w="0"/>
            </w:tcMar>
            <w:vAlign w:val="top"/>
          </w:tcPr>
          <w:p w14:paraId="091E0000">
            <w:pPr>
              <w:pStyle w:val="Style_1"/>
              <w:ind w:firstLine="0" w:left="0"/>
              <w:jc w:val="both"/>
            </w:pPr>
          </w:p>
        </w:tc>
        <w:tc>
          <w:tcPr>
            <w:tcW w:type="dxa" w:w="9921"/>
            <w:shd w:fill="F4F3F8" w:val="clear"/>
            <w:tcMar>
              <w:top w:type="dxa" w:w="113"/>
              <w:left w:type="dxa" w:w="0"/>
              <w:bottom w:type="dxa" w:w="113"/>
              <w:right w:type="dxa" w:w="0"/>
            </w:tcMar>
            <w:vAlign w:val="top"/>
          </w:tcPr>
          <w:p w14:paraId="0A1E0000">
            <w:pPr>
              <w:pStyle w:val="Style_1"/>
              <w:ind w:firstLine="0" w:left="0"/>
              <w:jc w:val="both"/>
              <w:rPr>
                <w:color w:val="392C69"/>
              </w:rPr>
            </w:pPr>
            <w:r>
              <w:rPr>
                <w:color w:val="392C69"/>
              </w:rPr>
              <w:t>КонсультантПлюс: примечание.</w:t>
            </w:r>
          </w:p>
          <w:p w14:paraId="0B1E0000">
            <w:pPr>
              <w:pStyle w:val="Style_1"/>
              <w:ind w:firstLine="0" w:left="0"/>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type="dxa" w:w="113"/>
            <w:shd w:fill="F4F3F8" w:val="clear"/>
            <w:tcMar>
              <w:top w:type="dxa" w:w="0"/>
              <w:left w:type="dxa" w:w="0"/>
              <w:bottom w:type="dxa" w:w="0"/>
              <w:right w:type="dxa" w:w="0"/>
            </w:tcMar>
            <w:vAlign w:val="top"/>
          </w:tcPr>
          <w:p w14:paraId="0C1E0000">
            <w:pPr>
              <w:pStyle w:val="Style_1"/>
              <w:ind w:firstLine="0" w:left="0"/>
              <w:jc w:val="both"/>
              <w:rPr>
                <w:color w:val="392C69"/>
              </w:rPr>
            </w:pPr>
          </w:p>
        </w:tc>
      </w:tr>
    </w:tbl>
    <w:p w14:paraId="0D1E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E1E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0F1E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01E0000">
            <w:pPr>
              <w:pStyle w:val="Style_1"/>
              <w:ind w:firstLine="0" w:left="0"/>
              <w:jc w:val="both"/>
              <w:rPr>
                <w:color w:val="392C69"/>
              </w:rPr>
            </w:pPr>
            <w:r>
              <w:rPr>
                <w:color w:val="392C69"/>
              </w:rPr>
              <w:t>КонсультантПлюс: примечание.</w:t>
            </w:r>
          </w:p>
          <w:p w14:paraId="111E0000">
            <w:pPr>
              <w:pStyle w:val="Style_1"/>
              <w:ind w:firstLine="0" w:left="0"/>
              <w:jc w:val="both"/>
              <w:rPr>
                <w:color w:val="392C69"/>
              </w:rPr>
            </w:pPr>
            <w:r>
              <w:rPr>
                <w:color w:val="392C69"/>
              </w:rPr>
              <w:t xml:space="preserve">О выявлении конституционно-правового смысла ч. 1 ст. 15.25 см. </w:t>
            </w:r>
            <w:r>
              <w:rPr>
                <w:color w:val="0000FF"/>
              </w:rPr>
              <w:fldChar w:fldCharType="begin"/>
            </w:r>
            <w:r>
              <w:rPr>
                <w:color w:val="0000FF"/>
              </w:rPr>
              <w:instrText>HYPERLINK "consultantplus://offline/ref=FFCF61B1203897002AE1EBBDD6BF3825CECF4AD00AB700727A0349900B5B40C0CF30DD35A92880259B98127E40269AEEAC6FD0D20D02163AwEJ9I"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09.07.2021 N 34-П.</w:t>
            </w:r>
          </w:p>
        </w:tc>
        <w:tc>
          <w:tcPr>
            <w:tcW w:type="dxa" w:w="113"/>
            <w:shd w:fill="F4F3F8" w:val="clear"/>
            <w:tcMar>
              <w:top w:type="dxa" w:w="0"/>
              <w:left w:type="dxa" w:w="0"/>
              <w:bottom w:type="dxa" w:w="0"/>
              <w:right w:type="dxa" w:w="0"/>
            </w:tcMar>
            <w:vAlign w:val="top"/>
          </w:tcPr>
          <w:p w14:paraId="121E0000">
            <w:pPr>
              <w:pStyle w:val="Style_1"/>
              <w:ind w:firstLine="0" w:left="0"/>
              <w:jc w:val="both"/>
              <w:rPr>
                <w:color w:val="392C69"/>
              </w:rPr>
            </w:pPr>
          </w:p>
        </w:tc>
      </w:tr>
    </w:tbl>
    <w:p w14:paraId="131E0000">
      <w:pPr>
        <w:pStyle w:val="Style_1"/>
        <w:spacing w:before="200"/>
        <w:ind w:firstLine="540" w:left="0"/>
        <w:jc w:val="both"/>
      </w:pPr>
      <w:bookmarkStart w:id="1366" w:name="Par7429"/>
      <w:bookmarkEnd w:id="136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141E0000">
      <w:pPr>
        <w:pStyle w:val="Style_1"/>
        <w:ind w:firstLine="0" w:left="0"/>
        <w:jc w:val="both"/>
      </w:pPr>
      <w:r>
        <w:t xml:space="preserve">(в ред. Федеральных законов от 20.07.2020 </w:t>
      </w:r>
      <w:r>
        <w:rPr>
          <w:color w:val="0000FF"/>
        </w:rPr>
        <w:fldChar w:fldCharType="begin"/>
      </w:r>
      <w:r>
        <w:rPr>
          <w:color w:val="0000FF"/>
        </w:rPr>
        <w:instrText>HYPERLINK "consultantplus://offline/ref=FFCF61B1203897002AE1EBBDD6BF3825CEC34DD60AB100727A0349900B5B40C0CF30DD35A92880209798127E40269AEEAC6FD0D20D02163AwEJ9I"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"consultantplus://offline/ref=FFCF61B1203897002AE1EBBDD6BF3825CECE4CD905B700727A0349900B5B40C0CF30DD35A92880209698127E40269AEEAC6FD0D20D02163AwEJ9I"</w:instrText>
      </w:r>
      <w:r>
        <w:rPr>
          <w:color w:val="0000FF"/>
        </w:rPr>
        <w:fldChar w:fldCharType="separate"/>
      </w:r>
      <w:r>
        <w:rPr>
          <w:color w:val="0000FF"/>
        </w:rPr>
        <w:t>N 200-ФЗ</w:t>
      </w:r>
      <w:r>
        <w:rPr>
          <w:color w:val="0000FF"/>
        </w:rPr>
        <w:fldChar w:fldCharType="end"/>
      </w:r>
      <w:r>
        <w:t>)</w:t>
      </w:r>
    </w:p>
    <w:p w14:paraId="151E0000">
      <w:pPr>
        <w:pStyle w:val="Style_1"/>
        <w:spacing w:before="160"/>
        <w:ind w:firstLine="540" w:left="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16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"consultantplus://offline/ref=FFCF61B1203897002AE1EBBDD6BF3825C9C54ED708B200727A0349900B5B40C0CF30DD35A92880209398127E40269AEEAC6FD0D20D02163AwEJ9I"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171E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"consultantplus://offline/ref=FFCF61B1203897002AE1EBBDD6BF3825CCC54DD708B700727A0349900B5B40C0CF30DD35A92880209798127E40269AEEAC6FD0D20D02163AwEJ9I"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12.11.2012 N 194-ФЗ)</w:t>
      </w:r>
    </w:p>
    <w:p w14:paraId="181E0000">
      <w:pPr>
        <w:pStyle w:val="Style_1"/>
        <w:spacing w:before="160"/>
        <w:ind w:firstLine="540" w:left="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191E0000">
      <w:pPr>
        <w:pStyle w:val="Style_1"/>
        <w:spacing w:before="160"/>
        <w:ind w:firstLine="540" w:left="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1A1E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"consultantplus://offline/ref=FFCF61B1203897002AE1EBBDD6BF3825CECE4CD905B700727A0349900B5B40C0CF30DD35A92880209498127E40269AEEAC6FD0D20D02163AwEJ9I"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11.06.2021 N 200-ФЗ)</w:t>
      </w:r>
    </w:p>
    <w:p w14:paraId="1B1E0000">
      <w:pPr>
        <w:pStyle w:val="Style_1"/>
        <w:spacing w:before="160"/>
        <w:ind w:firstLine="540" w:left="0"/>
        <w:jc w:val="both"/>
      </w:pPr>
      <w:r>
        <w:t xml:space="preserve">2. Представление резидентом в налоговый орган с нарушением установленного </w:t>
      </w:r>
      <w:r>
        <w:rPr>
          <w:color w:val="0000FF"/>
        </w:rPr>
        <w:fldChar w:fldCharType="begin"/>
      </w:r>
      <w:r>
        <w:rPr>
          <w:color w:val="0000FF"/>
        </w:rPr>
        <w:instrText>HYPERLINK "consultantplus://offline/ref=FFCF61B1203897002AE1EBBDD6BF3825C9C348D90BB400727A0349900B5B40C0CF30DD36AA2D8B75C2D71322067189EDAF6FD3D311w0J3I"</w:instrText>
      </w:r>
      <w:r>
        <w:rPr>
          <w:color w:val="0000FF"/>
        </w:rPr>
        <w:fldChar w:fldCharType="separate"/>
      </w:r>
      <w:r>
        <w:rPr>
          <w:color w:val="0000FF"/>
        </w:rPr>
        <w:t>срока</w:t>
      </w:r>
      <w:r>
        <w:rPr>
          <w:color w:val="0000FF"/>
        </w:rPr>
        <w:fldChar w:fldCharType="end"/>
      </w:r>
      <w:r>
        <w:t xml:space="preserve"> и (или) не по установленной </w:t>
      </w:r>
      <w:r>
        <w:rPr>
          <w:color w:val="0000FF"/>
        </w:rPr>
        <w:fldChar w:fldCharType="begin"/>
      </w:r>
      <w:r>
        <w:rPr>
          <w:color w:val="0000FF"/>
        </w:rPr>
        <w:instrText>HYPERLINK "consultantplus://offline/ref=FFCF61B1203897002AE1EBBDD6BF3825CEC34ED20EBB00727A0349900B5B40C0CF30DD35A92880219498127E40269AEEAC6FD0D20D02163AwEJ9I"</w:instrText>
      </w:r>
      <w:r>
        <w:rPr>
          <w:color w:val="0000FF"/>
        </w:rPr>
        <w:fldChar w:fldCharType="separate"/>
      </w:r>
      <w:r>
        <w:rPr>
          <w:color w:val="0000FF"/>
        </w:rPr>
        <w:t>форме</w:t>
      </w:r>
      <w:r>
        <w:rPr>
          <w:color w:val="0000FF"/>
        </w:rPr>
        <w:fldChar w:fldCharType="end"/>
      </w:r>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1C1E0000">
      <w:pPr>
        <w:pStyle w:val="Style_1"/>
        <w:ind w:firstLine="0" w:left="0"/>
        <w:jc w:val="both"/>
      </w:pPr>
      <w:r>
        <w:t xml:space="preserve">(в ред. Федеральных законов от 28.07.2012 </w:t>
      </w:r>
      <w:r>
        <w:rPr>
          <w:color w:val="0000FF"/>
        </w:rPr>
        <w:fldChar w:fldCharType="begin"/>
      </w:r>
      <w:r>
        <w:rPr>
          <w:color w:val="0000FF"/>
        </w:rPr>
        <w:instrText>HYPERLINK "consultantplus://offline/ref=FFCF61B1203897002AE1EBBDD6BF3825CCC549D305B100727A0349900B5B40C0CF30DD35A92880209398127E40269AEEAC6FD0D20D02163AwEJ9I"</w:instrText>
      </w:r>
      <w:r>
        <w:rPr>
          <w:color w:val="0000FF"/>
        </w:rPr>
        <w:fldChar w:fldCharType="separate"/>
      </w:r>
      <w:r>
        <w:rPr>
          <w:color w:val="0000FF"/>
        </w:rPr>
        <w:t>N 140-ФЗ</w:t>
      </w:r>
      <w:r>
        <w:rPr>
          <w:color w:val="0000FF"/>
        </w:rPr>
        <w:fldChar w:fldCharType="end"/>
      </w:r>
      <w:r>
        <w:t xml:space="preserve">, от 20.07.2020 </w:t>
      </w:r>
      <w:r>
        <w:rPr>
          <w:color w:val="0000FF"/>
        </w:rPr>
        <w:fldChar w:fldCharType="begin"/>
      </w:r>
      <w:r>
        <w:rPr>
          <w:color w:val="0000FF"/>
        </w:rPr>
        <w:instrText>HYPERLINK "consultantplus://offline/ref=FFCF61B1203897002AE1EBBDD6BF3825CEC34DD60AB100727A0349900B5B40C0CF30DD35A92880209598127E40269AEEAC6FD0D20D02163AwEJ9I"</w:instrText>
      </w:r>
      <w:r>
        <w:rPr>
          <w:color w:val="0000FF"/>
        </w:rPr>
        <w:fldChar w:fldCharType="separate"/>
      </w:r>
      <w:r>
        <w:rPr>
          <w:color w:val="0000FF"/>
        </w:rPr>
        <w:t>N 218-ФЗ</w:t>
      </w:r>
      <w:r>
        <w:rPr>
          <w:color w:val="0000FF"/>
        </w:rPr>
        <w:fldChar w:fldCharType="end"/>
      </w:r>
      <w:r>
        <w:t>)</w:t>
      </w:r>
    </w:p>
    <w:p w14:paraId="1D1E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1E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"consultantplus://offline/ref=FFCF61B1203897002AE1EBBDD6BF3825C9C349D70CB600727A0349900B5B40C0CF30DD35A92886229298127E40269AEEAC6FD0D20D02163AwEJ9I"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F1E0000">
      <w:pPr>
        <w:pStyle w:val="Style_1"/>
        <w:spacing w:before="160"/>
        <w:ind w:firstLine="540" w:left="0"/>
        <w:jc w:val="both"/>
      </w:pPr>
      <w:bookmarkStart w:id="1367" w:name="Par7441"/>
      <w:bookmarkEnd w:id="1367"/>
      <w:r>
        <w:t xml:space="preserve">2.1. Непредставление резидентом в налоговый орган </w:t>
      </w:r>
      <w:r>
        <w:rPr>
          <w:color w:val="0000FF"/>
        </w:rPr>
        <w:fldChar w:fldCharType="begin"/>
      </w:r>
      <w:r>
        <w:rPr>
          <w:color w:val="0000FF"/>
        </w:rPr>
        <w:instrText>HYPERLINK "consultantplus://offline/ref=FFCF61B1203897002AE1EBBDD6BF3825CEC34ED20EBB00727A0349900B5B40C0CF30DD35A92880219498127E40269AEEAC6FD0D20D02163AwEJ9I"</w:instrText>
      </w:r>
      <w:r>
        <w:rPr>
          <w:color w:val="0000FF"/>
        </w:rPr>
        <w:fldChar w:fldCharType="separate"/>
      </w:r>
      <w:r>
        <w:rPr>
          <w:color w:val="0000FF"/>
        </w:rPr>
        <w:t>уведомления</w:t>
      </w:r>
      <w:r>
        <w:rPr>
          <w:color w:val="0000FF"/>
        </w:rPr>
        <w:fldChar w:fldCharType="end"/>
      </w:r>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20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"consultantplus://offline/ref=FFCF61B1203897002AE1EBBDD6BF3825CEC34DD60AB100727A0349900B5B40C0CF30DD35A92880209498127E40269AEEAC6FD0D20D02163AwEJ9I"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20.07.2020 N 218-ФЗ)</w:t>
      </w:r>
    </w:p>
    <w:p w14:paraId="211E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221E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"consultantplus://offline/ref=FFCF61B1203897002AE1EBBDD6BF3825CCC549D305B100727A0349900B5B40C0CF30DD35A92880209198127E40269AEEAC6FD0D20D02163AwEJ9I"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28.07.2012 N 140-ФЗ)</w:t>
      </w:r>
    </w:p>
    <w:p w14:paraId="231E0000">
      <w:pPr>
        <w:pStyle w:val="Style_1"/>
        <w:spacing w:before="160"/>
        <w:ind w:firstLine="540" w:left="0"/>
        <w:jc w:val="both"/>
      </w:pPr>
      <w:r>
        <w:t xml:space="preserve">3. Утратил силу. - Федеральный </w:t>
      </w:r>
      <w:r>
        <w:rPr>
          <w:color w:val="0000FF"/>
        </w:rPr>
        <w:fldChar w:fldCharType="begin"/>
      </w:r>
      <w:r>
        <w:rPr>
          <w:color w:val="0000FF"/>
        </w:rPr>
        <w:instrText>HYPERLINK "consultantplus://offline/ref=FFCF61B1203897002AE1EBBDD6BF3825CFCE48D60DB500727A0349900B5B40C0CF30DD35A92880209798127E40269AEEAC6FD0D20D02163AwEJ9I"</w:instrText>
      </w:r>
      <w:r>
        <w:rPr>
          <w:color w:val="0000FF"/>
        </w:rPr>
        <w:fldChar w:fldCharType="separate"/>
      </w:r>
      <w:r>
        <w:rPr>
          <w:color w:val="0000FF"/>
        </w:rPr>
        <w:t>закон</w:t>
      </w:r>
      <w:r>
        <w:rPr>
          <w:color w:val="0000FF"/>
        </w:rPr>
        <w:fldChar w:fldCharType="end"/>
      </w:r>
      <w:r>
        <w:t xml:space="preserve"> от 25.11.2013 N 315-ФЗ.</w:t>
      </w:r>
    </w:p>
    <w:p w14:paraId="241E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51E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261E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271E0000">
            <w:pPr>
              <w:pStyle w:val="Style_1"/>
              <w:ind w:firstLine="0" w:left="0"/>
              <w:jc w:val="both"/>
              <w:rPr>
                <w:color w:val="392C69"/>
              </w:rPr>
            </w:pPr>
            <w:r>
              <w:rPr>
                <w:color w:val="392C69"/>
              </w:rPr>
              <w:t>КонсультантПлюс: примечание.</w:t>
            </w:r>
          </w:p>
          <w:p w14:paraId="281E0000">
            <w:pPr>
              <w:pStyle w:val="Style_1"/>
              <w:ind w:firstLine="0" w:left="0"/>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type="dxa" w:w="113"/>
            <w:shd w:fill="F4F3F8" w:val="clear"/>
            <w:tcMar>
              <w:top w:type="dxa" w:w="0"/>
              <w:left w:type="dxa" w:w="0"/>
              <w:bottom w:type="dxa" w:w="0"/>
              <w:right w:type="dxa" w:w="0"/>
            </w:tcMar>
            <w:vAlign w:val="top"/>
          </w:tcPr>
          <w:p w14:paraId="291E0000">
            <w:pPr>
              <w:pStyle w:val="Style_1"/>
              <w:ind w:firstLine="0" w:left="0"/>
              <w:jc w:val="both"/>
              <w:rPr>
                <w:color w:val="392C69"/>
              </w:rPr>
            </w:pPr>
          </w:p>
        </w:tc>
      </w:tr>
    </w:tbl>
    <w:p w14:paraId="2A1E0000">
      <w:pPr>
        <w:pStyle w:val="Style_1"/>
        <w:spacing w:before="200"/>
        <w:ind w:firstLine="540" w:left="0"/>
        <w:jc w:val="both"/>
      </w:pPr>
      <w:bookmarkStart w:id="1368" w:name="Par7448"/>
      <w:bookmarkEnd w:id="1368"/>
      <w:r>
        <w:t xml:space="preserve">4. Невыполнение резидентом в установленный </w:t>
      </w:r>
      <w:r>
        <w:rPr>
          <w:color w:val="0000FF"/>
        </w:rPr>
        <w:fldChar w:fldCharType="begin"/>
      </w:r>
      <w:r>
        <w:rPr>
          <w:color w:val="0000FF"/>
        </w:rPr>
        <w:instrText>HYPERLINK "consultantplus://offline/ref=FFCF61B1203897002AE1EBBDD6BF3825C9C348D90BB400727A0349900B5B40C0CF30DD35A1288B75C2D71322067189EDAF6FD3D311w0J3I"</w:instrText>
      </w:r>
      <w:r>
        <w:rPr>
          <w:color w:val="0000FF"/>
        </w:rPr>
        <w:fldChar w:fldCharType="separate"/>
      </w:r>
      <w:r>
        <w:rPr>
          <w:color w:val="0000FF"/>
        </w:rPr>
        <w:t>срок</w:t>
      </w:r>
      <w:r>
        <w:rPr>
          <w:color w:val="0000FF"/>
        </w:rPr>
        <w:fldChar w:fldCharType="end"/>
      </w:r>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2B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"consultantplus://offline/ref=FFCF61B1203897002AE1EBBDD6BF3825C9C54ED708B200727A0349900B5B40C0CF30DD35A92880209098127E40269AEEAC6FD0D20D02163AwEJ9I"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2C1E0000">
      <w:pPr>
        <w:pStyle w:val="Style_1"/>
        <w:spacing w:before="160"/>
        <w:ind w:firstLine="540" w:left="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r>
        <w:rPr>
          <w:color w:val="0000FF"/>
        </w:rPr>
        <w:fldChar w:fldCharType="begin"/>
      </w:r>
      <w:r>
        <w:rPr>
          <w:color w:val="0000FF"/>
        </w:rPr>
        <w:instrText>HYPERLINK "consultantplus://offline/ref=FFCF61B1203897002AE1EBBDD6BF3825CCC44ED40EB95D78725A45920C541FD7C879D134A929862298C7176B517E95EEB070D0CD110014w3JBI"</w:instrText>
      </w:r>
      <w:r>
        <w:rPr>
          <w:color w:val="0000FF"/>
        </w:rPr>
        <w:fldChar w:fldCharType="separate"/>
      </w:r>
      <w:r>
        <w:rPr>
          <w:color w:val="0000FF"/>
        </w:rPr>
        <w:t>ключевой ставки</w:t>
      </w:r>
      <w:r>
        <w:rPr>
          <w:color w:val="0000FF"/>
        </w:rPr>
        <w:fldChar w:fldCharType="end"/>
      </w:r>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color w:val="0000FF"/>
        </w:rPr>
        <w:fldChar w:fldCharType="begin"/>
      </w:r>
      <w:r>
        <w:rPr>
          <w:color w:val="0000FF"/>
        </w:rPr>
        <w:instrText>HYPERLINK "consultantplus://offline/ref=FFCF61B1203897002AE1EBBDD6BF3825C9C34FD805B500727A0349900B5B40C0CF30DD35AB2083239098127E40269AEEAC6FD0D20D02163AwEJ9I"</w:instrText>
      </w:r>
      <w:r>
        <w:rPr>
          <w:color w:val="0000FF"/>
        </w:rPr>
        <w:fldChar w:fldCharType="separate"/>
      </w:r>
      <w:r>
        <w:rPr>
          <w:color w:val="0000FF"/>
        </w:rPr>
        <w:t>4401</w:t>
      </w:r>
      <w:r>
        <w:rPr>
          <w:color w:val="0000FF"/>
        </w:rPr>
        <w:fldChar w:fldCharType="end"/>
      </w:r>
      <w:r>
        <w:t xml:space="preserve"> - </w:t>
      </w:r>
      <w:r>
        <w:rPr>
          <w:color w:val="0000FF"/>
        </w:rPr>
        <w:fldChar w:fldCharType="begin"/>
      </w:r>
      <w:r>
        <w:rPr>
          <w:color w:val="0000FF"/>
        </w:rPr>
        <w:instrText>HYPERLINK "consultantplus://offline/ref=FFCF61B1203897002AE1EBBDD6BF3825C9C34FD805B500727A0349900B5B40C0CF30DD35AB2085299A98127E40269AEEAC6FD0D20D02163AwEJ9I"</w:instrText>
      </w:r>
      <w:r>
        <w:rPr>
          <w:color w:val="0000FF"/>
        </w:rPr>
        <w:fldChar w:fldCharType="separate"/>
      </w:r>
      <w:r>
        <w:rPr>
          <w:color w:val="0000FF"/>
        </w:rPr>
        <w:t>4403 99 000 9</w:t>
      </w:r>
      <w:r>
        <w:rPr>
          <w:color w:val="0000FF"/>
        </w:rPr>
        <w:fldChar w:fldCharType="end"/>
      </w:r>
      <w:r>
        <w:t xml:space="preserve"> и </w:t>
      </w:r>
      <w:r>
        <w:rPr>
          <w:color w:val="0000FF"/>
        </w:rPr>
        <w:fldChar w:fldCharType="begin"/>
      </w:r>
      <w:r>
        <w:rPr>
          <w:color w:val="0000FF"/>
        </w:rPr>
        <w:instrText>HYPERLINK "consultantplus://offline/ref=FFCF61B1203897002AE1EBBDD6BF3825C9C34FD805B500727A0349900B5B40C0CF30DD35AB2086229B98127E40269AEEAC6FD0D20D02163AwEJ9I"</w:instrText>
      </w:r>
      <w:r>
        <w:rPr>
          <w:color w:val="0000FF"/>
        </w:rPr>
        <w:fldChar w:fldCharType="separate"/>
      </w:r>
      <w:r>
        <w:rPr>
          <w:color w:val="0000FF"/>
        </w:rPr>
        <w:t>4407</w:t>
      </w:r>
      <w:r>
        <w:rPr>
          <w:color w:val="0000FF"/>
        </w:rPr>
        <w:fldChar w:fldCharType="end"/>
      </w:r>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color w:val="0000FF"/>
        </w:rPr>
        <w:fldChar w:fldCharType="begin"/>
      </w:r>
      <w:r>
        <w:rPr>
          <w:color w:val="0000FF"/>
        </w:rPr>
        <w:instrText>HYPERLINK "consultantplus://offline/ref=FFCF61B1203897002AE1EBBDD6BF3825C9C34FD805B500727A0349900B5B40C0CF30DD35AB2083239098127E40269AEEAC6FD0D20D02163AwEJ9I"</w:instrText>
      </w:r>
      <w:r>
        <w:rPr>
          <w:color w:val="0000FF"/>
        </w:rPr>
        <w:fldChar w:fldCharType="separate"/>
      </w:r>
      <w:r>
        <w:rPr>
          <w:color w:val="0000FF"/>
        </w:rPr>
        <w:t>4401</w:t>
      </w:r>
      <w:r>
        <w:rPr>
          <w:color w:val="0000FF"/>
        </w:rPr>
        <w:fldChar w:fldCharType="end"/>
      </w:r>
      <w:r>
        <w:t xml:space="preserve"> - </w:t>
      </w:r>
      <w:r>
        <w:rPr>
          <w:color w:val="0000FF"/>
        </w:rPr>
        <w:fldChar w:fldCharType="begin"/>
      </w:r>
      <w:r>
        <w:rPr>
          <w:color w:val="0000FF"/>
        </w:rPr>
        <w:instrText>HYPERLINK "consultantplus://offline/ref=FFCF61B1203897002AE1EBBDD6BF3825C9C34FD805B500727A0349900B5B40C0CF30DD35AB2085299A98127E40269AEEAC6FD0D20D02163AwEJ9I"</w:instrText>
      </w:r>
      <w:r>
        <w:rPr>
          <w:color w:val="0000FF"/>
        </w:rPr>
        <w:fldChar w:fldCharType="separate"/>
      </w:r>
      <w:r>
        <w:rPr>
          <w:color w:val="0000FF"/>
        </w:rPr>
        <w:t>4403 99 000 9</w:t>
      </w:r>
      <w:r>
        <w:rPr>
          <w:color w:val="0000FF"/>
        </w:rPr>
        <w:fldChar w:fldCharType="end"/>
      </w:r>
      <w:r>
        <w:t xml:space="preserve"> и </w:t>
      </w:r>
      <w:r>
        <w:rPr>
          <w:color w:val="0000FF"/>
        </w:rPr>
        <w:fldChar w:fldCharType="begin"/>
      </w:r>
      <w:r>
        <w:rPr>
          <w:color w:val="0000FF"/>
        </w:rPr>
        <w:instrText>HYPERLINK "consultantplus://offline/ref=FFCF61B1203897002AE1EBBDD6BF3825C9C34FD805B500727A0349900B5B40C0CF30DD35AB2086229B98127E40269AEEAC6FD0D20D02163AwEJ9I"</w:instrText>
      </w:r>
      <w:r>
        <w:rPr>
          <w:color w:val="0000FF"/>
        </w:rPr>
        <w:fldChar w:fldCharType="separate"/>
      </w:r>
      <w:r>
        <w:rPr>
          <w:color w:val="0000FF"/>
        </w:rPr>
        <w:t>4407</w:t>
      </w:r>
      <w:r>
        <w:rPr>
          <w:color w:val="0000FF"/>
        </w:rPr>
        <w:fldChar w:fldCharType="end"/>
      </w:r>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2D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"consultantplus://offline/ref=FFCF61B1203897002AE1EBBDD6BF3825C9C54ED708B200727A0349900B5B40C0CF30DD35A92880209798127E40269AEEAC6FD0D20D02163AwEJ9I"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2E1E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"consultantplus://offline/ref=FFCF61B1203897002AE1EBBDD6BF3825CEC34DD60AB100727A0349900B5B40C0CF30DD35A92880209B98127E40269AEEAC6FD0D20D02163AwEJ9I"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20.07.2020 N 218-ФЗ)</w:t>
      </w:r>
    </w:p>
    <w:p w14:paraId="2F1E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301E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311E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321E0000">
            <w:pPr>
              <w:pStyle w:val="Style_1"/>
              <w:ind w:firstLine="0" w:left="0"/>
              <w:jc w:val="both"/>
              <w:rPr>
                <w:color w:val="392C69"/>
              </w:rPr>
            </w:pPr>
            <w:r>
              <w:rPr>
                <w:color w:val="392C69"/>
              </w:rPr>
              <w:t>КонсультантПлюс: примечание.</w:t>
            </w:r>
          </w:p>
          <w:p w14:paraId="331E0000">
            <w:pPr>
              <w:pStyle w:val="Style_1"/>
              <w:ind w:firstLine="0" w:left="0"/>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type="dxa" w:w="113"/>
            <w:shd w:fill="F4F3F8" w:val="clear"/>
            <w:tcMar>
              <w:top w:type="dxa" w:w="0"/>
              <w:left w:type="dxa" w:w="0"/>
              <w:bottom w:type="dxa" w:w="0"/>
              <w:right w:type="dxa" w:w="0"/>
            </w:tcMar>
            <w:vAlign w:val="top"/>
          </w:tcPr>
          <w:p w14:paraId="341E0000">
            <w:pPr>
              <w:pStyle w:val="Style_1"/>
              <w:ind w:firstLine="0" w:left="0"/>
              <w:jc w:val="both"/>
              <w:rPr>
                <w:color w:val="392C69"/>
              </w:rPr>
            </w:pPr>
          </w:p>
        </w:tc>
      </w:tr>
    </w:tbl>
    <w:p w14:paraId="351E0000">
      <w:pPr>
        <w:pStyle w:val="Style_1"/>
        <w:spacing w:before="200"/>
        <w:ind w:firstLine="540" w:left="0"/>
        <w:jc w:val="both"/>
      </w:pPr>
      <w:bookmarkStart w:id="1369" w:name="Par7455"/>
      <w:bookmarkEnd w:id="1369"/>
      <w:r>
        <w:t xml:space="preserve">4.1. Невыполнение резидентом в установленный срок </w:t>
      </w:r>
      <w:r>
        <w:rPr>
          <w:color w:val="0000FF"/>
        </w:rPr>
        <w:fldChar w:fldCharType="begin"/>
      </w:r>
      <w:r>
        <w:rPr>
          <w:color w:val="0000FF"/>
        </w:rPr>
        <w:instrText>HYPERLINK "consultantplus://offline/ref=FFCF61B1203897002AE1EBBDD6BF3825C9C348D90BB400727A0349900B5B40C0CF30DD35A92885259398127E40269AEEAC6FD0D20D02163AwEJ9I"</w:instrText>
      </w:r>
      <w:r>
        <w:rPr>
          <w:color w:val="0000FF"/>
        </w:rPr>
        <w:fldChar w:fldCharType="separate"/>
      </w:r>
      <w:r>
        <w:rPr>
          <w:color w:val="0000FF"/>
        </w:rPr>
        <w:t>обязанности</w:t>
      </w:r>
      <w:r>
        <w:rPr>
          <w:color w:val="0000FF"/>
        </w:rPr>
        <w:fldChar w:fldCharType="end"/>
      </w:r>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36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"consultantplus://offline/ref=FFCF61B1203897002AE1EBBDD6BF3825C9C54ED708B200727A0349900B5B40C0CF30DD35A92880209598127E40269AEEAC6FD0D20D02163AwEJ9I"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371E0000">
      <w:pPr>
        <w:pStyle w:val="Style_1"/>
        <w:spacing w:before="160"/>
        <w:ind w:firstLine="540" w:left="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381E0000">
      <w:pPr>
        <w:pStyle w:val="Style_1"/>
        <w:ind w:firstLine="0" w:left="0"/>
        <w:jc w:val="both"/>
      </w:pPr>
      <w:r>
        <w:t xml:space="preserve">(в ред. Федеральных законов от 14.11.2017 </w:t>
      </w:r>
      <w:r>
        <w:rPr>
          <w:color w:val="0000FF"/>
        </w:rPr>
        <w:fldChar w:fldCharType="begin"/>
      </w:r>
      <w:r>
        <w:rPr>
          <w:color w:val="0000FF"/>
        </w:rPr>
        <w:instrText>HYPERLINK "consultantplus://offline/ref=FFCF61B1203897002AE1EBBDD6BF3825CFCE48D70CB400727A0349900B5B40C0CF30DD35A92880239B98127E40269AEEAC6FD0D20D02163AwEJ9I"</w:instrText>
      </w:r>
      <w:r>
        <w:rPr>
          <w:color w:val="0000FF"/>
        </w:rPr>
        <w:fldChar w:fldCharType="separate"/>
      </w:r>
      <w:r>
        <w:rPr>
          <w:color w:val="0000FF"/>
        </w:rPr>
        <w:t>N 325-ФЗ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"consultantplus://offline/ref=FFCF61B1203897002AE1EBBDD6BF3825CEC243D109BB00727A0349900B5B40C0CF30DD35A92880209298127E40269AEEAC6FD0D20D02163AwEJ9I"</w:instrText>
      </w:r>
      <w:r>
        <w:rPr>
          <w:color w:val="0000FF"/>
        </w:rPr>
        <w:fldChar w:fldCharType="separate"/>
      </w:r>
      <w:r>
        <w:rPr>
          <w:color w:val="0000FF"/>
        </w:rPr>
        <w:t>N 72-ФЗ</w:t>
      </w:r>
      <w:r>
        <w:rPr>
          <w:color w:val="0000FF"/>
        </w:rPr>
        <w:fldChar w:fldCharType="end"/>
      </w:r>
      <w:r>
        <w:t>)</w:t>
      </w:r>
    </w:p>
    <w:p w14:paraId="391E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"consultantplus://offline/ref=FFCF61B1203897002AE1EBBDD6BF3825CFCE48D60DB400727A0349900B5B40C0CF30DD35A92880219A98127E40269AEEAC6FD0D20D02163AwEJ9I"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23.06.2016 N 212-ФЗ)</w:t>
      </w:r>
    </w:p>
    <w:p w14:paraId="3A1E0000">
      <w:pPr>
        <w:pStyle w:val="Style_1"/>
        <w:spacing w:before="160"/>
        <w:ind w:firstLine="540" w:left="0"/>
        <w:jc w:val="both"/>
      </w:pPr>
      <w:r>
        <w:t xml:space="preserve">4.2. Утратил силу. - Федеральный </w:t>
      </w:r>
      <w:r>
        <w:rPr>
          <w:color w:val="0000FF"/>
        </w:rPr>
        <w:fldChar w:fldCharType="begin"/>
      </w:r>
      <w:r>
        <w:rPr>
          <w:color w:val="0000FF"/>
        </w:rPr>
        <w:instrText>HYPERLINK "consultantplus://offline/ref=FFCF61B1203897002AE1EBBDD6BF3825C9C54ED708B200727A0349900B5B40C0CF30DD35A92880209498127E40269AEEAC6FD0D20D02163AwEJ9I"</w:instrText>
      </w:r>
      <w:r>
        <w:rPr>
          <w:color w:val="0000FF"/>
        </w:rPr>
        <w:fldChar w:fldCharType="separate"/>
      </w:r>
      <w:r>
        <w:rPr>
          <w:color w:val="0000FF"/>
        </w:rPr>
        <w:t>закон</w:t>
      </w:r>
      <w:r>
        <w:rPr>
          <w:color w:val="0000FF"/>
        </w:rPr>
        <w:fldChar w:fldCharType="end"/>
      </w:r>
      <w:r>
        <w:t xml:space="preserve"> от 13.07.2022 N 235-ФЗ.</w:t>
      </w:r>
    </w:p>
    <w:p w14:paraId="3B1E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3C1E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3D1E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3E1E0000">
            <w:pPr>
              <w:pStyle w:val="Style_1"/>
              <w:ind w:firstLine="0" w:left="0"/>
              <w:jc w:val="both"/>
              <w:rPr>
                <w:color w:val="392C69"/>
              </w:rPr>
            </w:pPr>
            <w:r>
              <w:rPr>
                <w:color w:val="392C69"/>
              </w:rPr>
              <w:t>КонсультантПлюс: примечание.</w:t>
            </w:r>
          </w:p>
          <w:p w14:paraId="3F1E0000">
            <w:pPr>
              <w:pStyle w:val="Style_1"/>
              <w:ind w:firstLine="0" w:left="0"/>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type="dxa" w:w="113"/>
            <w:shd w:fill="F4F3F8" w:val="clear"/>
            <w:tcMar>
              <w:top w:type="dxa" w:w="0"/>
              <w:left w:type="dxa" w:w="0"/>
              <w:bottom w:type="dxa" w:w="0"/>
              <w:right w:type="dxa" w:w="0"/>
            </w:tcMar>
            <w:vAlign w:val="top"/>
          </w:tcPr>
          <w:p w14:paraId="401E0000">
            <w:pPr>
              <w:pStyle w:val="Style_1"/>
              <w:ind w:firstLine="0" w:left="0"/>
              <w:jc w:val="both"/>
              <w:rPr>
                <w:color w:val="392C69"/>
              </w:rPr>
            </w:pPr>
          </w:p>
        </w:tc>
      </w:tr>
    </w:tbl>
    <w:p w14:paraId="411E0000">
      <w:pPr>
        <w:pStyle w:val="Style_1"/>
        <w:spacing w:before="200"/>
        <w:ind w:firstLine="540" w:left="0"/>
        <w:jc w:val="both"/>
      </w:pPr>
      <w:bookmarkStart w:id="1370" w:name="Par7463"/>
      <w:bookmarkEnd w:id="137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r>
        <w:rPr>
          <w:color w:val="0000FF"/>
        </w:rPr>
        <w:fldChar w:fldCharType="begin"/>
      </w:r>
      <w:r>
        <w:rPr>
          <w:color w:val="0000FF"/>
        </w:rPr>
        <w:instrText>HYPERLINK "consultantplus://offline/ref=FFCF61B1203897002AE1EBBDD6BF3825C9C348D90BB400727A0349900B5B40C0CF30DD35A92882269498127E40269AEEAC6FD0D20D02163AwEJ9I"</w:instrText>
      </w:r>
      <w:r>
        <w:rPr>
          <w:color w:val="0000FF"/>
        </w:rPr>
        <w:fldChar w:fldCharType="separate"/>
      </w:r>
      <w:r>
        <w:rPr>
          <w:color w:val="0000FF"/>
        </w:rPr>
        <w:t>законодательства</w:t>
      </w:r>
      <w:r>
        <w:rPr>
          <w:color w:val="0000FF"/>
        </w:rPr>
        <w:fldChar w:fldCharType="end"/>
      </w:r>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r>
        <w:rPr>
          <w:color w:val="0000FF"/>
        </w:rPr>
        <w:fldChar w:fldCharType="begin"/>
      </w:r>
      <w:r>
        <w:rPr>
          <w:color w:val="0000FF"/>
        </w:rPr>
        <w:instrText>HYPERLINK \l "Par7448"</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"Par7455"</w:instrText>
      </w:r>
      <w:r>
        <w:rPr>
          <w:color w:val="0000FF"/>
        </w:rPr>
        <w:fldChar w:fldCharType="separate"/>
      </w:r>
      <w:r>
        <w:rPr>
          <w:color w:val="0000FF"/>
        </w:rPr>
        <w:t>4.1</w:t>
      </w:r>
      <w:r>
        <w:rPr>
          <w:color w:val="0000FF"/>
        </w:rPr>
        <w:fldChar w:fldCharType="end"/>
      </w:r>
      <w:r>
        <w:t xml:space="preserve"> настоящей статьи, -</w:t>
      </w:r>
    </w:p>
    <w:p w14:paraId="42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"consultantplus://offline/ref=FFCF61B1203897002AE1EBBDD6BF3825C9C54ED708B200727A0349900B5B40C0CF30DD35A92880209A98127E40269AEEAC6FD0D20D02163AwEJ9I"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431E0000">
      <w:pPr>
        <w:pStyle w:val="Style_1"/>
        <w:spacing w:before="160"/>
        <w:ind w:firstLine="540" w:left="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44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"consultantplus://offline/ref=FFCF61B1203897002AE1EBBDD6BF3825C9C54ED708B200727A0349900B5B40C0CF30DD35A92880239398127E40269AEEAC6FD0D20D02163AwEJ9I"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451E0000">
      <w:pPr>
        <w:pStyle w:val="Style_1"/>
        <w:ind w:firstLine="0" w:left="0"/>
        <w:jc w:val="both"/>
      </w:pPr>
      <w:r>
        <w:t xml:space="preserve">(часть 4.3 введена Федеральным </w:t>
      </w:r>
      <w:r>
        <w:rPr>
          <w:color w:val="0000FF"/>
        </w:rPr>
        <w:fldChar w:fldCharType="begin"/>
      </w:r>
      <w:r>
        <w:rPr>
          <w:color w:val="0000FF"/>
        </w:rPr>
        <w:instrText>HYPERLINK "consultantplus://offline/ref=FFCF61B1203897002AE1EBBDD6BF3825CEC34DD60AB100727A0349900B5B40C0CF30DD35A92880239798127E40269AEEAC6FD0D20D02163AwEJ9I"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20.07.2020 N 218-ФЗ)</w:t>
      </w:r>
    </w:p>
    <w:p w14:paraId="461E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71E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481E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491E0000">
            <w:pPr>
              <w:pStyle w:val="Style_1"/>
              <w:ind w:firstLine="0" w:left="0"/>
              <w:jc w:val="both"/>
              <w:rPr>
                <w:color w:val="392C69"/>
              </w:rPr>
            </w:pPr>
            <w:r>
              <w:rPr>
                <w:color w:val="392C69"/>
              </w:rPr>
              <w:t>КонсультантПлюс: примечание.</w:t>
            </w:r>
          </w:p>
          <w:p w14:paraId="4A1E0000">
            <w:pPr>
              <w:pStyle w:val="Style_1"/>
              <w:ind w:firstLine="0" w:left="0"/>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type="dxa" w:w="113"/>
            <w:shd w:fill="F4F3F8" w:val="clear"/>
            <w:tcMar>
              <w:top w:type="dxa" w:w="0"/>
              <w:left w:type="dxa" w:w="0"/>
              <w:bottom w:type="dxa" w:w="0"/>
              <w:right w:type="dxa" w:w="0"/>
            </w:tcMar>
            <w:vAlign w:val="top"/>
          </w:tcPr>
          <w:p w14:paraId="4B1E0000">
            <w:pPr>
              <w:pStyle w:val="Style_1"/>
              <w:ind w:firstLine="0" w:left="0"/>
              <w:jc w:val="both"/>
              <w:rPr>
                <w:color w:val="392C69"/>
              </w:rPr>
            </w:pPr>
          </w:p>
        </w:tc>
      </w:tr>
    </w:tbl>
    <w:p w14:paraId="4C1E0000">
      <w:pPr>
        <w:pStyle w:val="Style_1"/>
        <w:spacing w:before="200"/>
        <w:ind w:firstLine="540" w:left="0"/>
        <w:jc w:val="both"/>
      </w:pPr>
      <w:bookmarkStart w:id="1371" w:name="Par7470"/>
      <w:bookmarkEnd w:id="1371"/>
      <w:r>
        <w:t xml:space="preserve">5. Невыполнение резидентом в установленный </w:t>
      </w:r>
      <w:r>
        <w:rPr>
          <w:color w:val="0000FF"/>
        </w:rPr>
        <w:fldChar w:fldCharType="begin"/>
      </w:r>
      <w:r>
        <w:rPr>
          <w:color w:val="0000FF"/>
        </w:rPr>
        <w:instrText>HYPERLINK "consultantplus://offline/ref=FFCF61B1203897002AE1EBBDD6BF3825C9C348D90BB400727A0349900B5B40C0CF30DD35A92882269B98127E40269AEEAC6FD0D20D02163AwEJ9I"</w:instrText>
      </w:r>
      <w:r>
        <w:rPr>
          <w:color w:val="0000FF"/>
        </w:rPr>
        <w:fldChar w:fldCharType="separate"/>
      </w:r>
      <w:r>
        <w:rPr>
          <w:color w:val="0000FF"/>
        </w:rPr>
        <w:t>срок</w:t>
      </w:r>
      <w:r>
        <w:rPr>
          <w:color w:val="0000FF"/>
        </w:rPr>
        <w:fldChar w:fldCharType="end"/>
      </w:r>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4D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"consultantplus://offline/ref=FFCF61B1203897002AE1EBBDD6BF3825C9C34ED00CB000727A0349900B5B40C0CF30DD35A92883229098127E40269AEEAC6FD0D20D02163AwEJ9I"</w:instrText>
      </w:r>
      <w:r>
        <w:rPr>
          <w:color w:val="0000FF"/>
        </w:rPr>
        <w:fldChar w:fldCharType="separate"/>
      </w:r>
      <w:r>
        <w:rPr>
          <w:color w:val="0000FF"/>
        </w:rPr>
        <w:t>закона</w:t>
      </w:r>
      <w:r>
        <w:rPr>
          <w:color w:val="0000FF"/>
        </w:rPr>
        <w:fldChar w:fldCharType="end"/>
      </w:r>
      <w:r>
        <w:t xml:space="preserve"> от 06.12.2011 N 409-ФЗ)</w:t>
      </w:r>
    </w:p>
    <w:p w14:paraId="4E1E0000">
      <w:pPr>
        <w:pStyle w:val="Style_1"/>
        <w:spacing w:before="160"/>
        <w:ind w:firstLine="540" w:left="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color w:val="0000FF"/>
        </w:rPr>
        <w:fldChar w:fldCharType="begin"/>
      </w:r>
      <w:r>
        <w:rPr>
          <w:color w:val="0000FF"/>
        </w:rPr>
        <w:instrText>HYPERLINK "consultantplus://offline/ref=FFCF61B1203897002AE1EBBDD6BF3825CCC44ED40EB95D78725A45920C541FD7C879D134A929862298C7176B517E95EEB070D0CD110014w3JBI"</w:instrText>
      </w:r>
      <w:r>
        <w:rPr>
          <w:color w:val="0000FF"/>
        </w:rPr>
        <w:fldChar w:fldCharType="separate"/>
      </w:r>
      <w:r>
        <w:rPr>
          <w:color w:val="0000FF"/>
        </w:rPr>
        <w:t>ключевой ставки</w:t>
      </w:r>
      <w:r>
        <w:rPr>
          <w:color w:val="0000FF"/>
        </w:rPr>
        <w:fldChar w:fldCharType="end"/>
      </w:r>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4F1E0000">
      <w:pPr>
        <w:pStyle w:val="Style_1"/>
        <w:ind w:firstLine="0" w:left="0"/>
        <w:jc w:val="both"/>
      </w:pPr>
      <w:r>
        <w:t xml:space="preserve">(в ред. Федеральных законов от 20.07.2020 </w:t>
      </w:r>
      <w:r>
        <w:rPr>
          <w:color w:val="0000FF"/>
        </w:rPr>
        <w:fldChar w:fldCharType="begin"/>
      </w:r>
      <w:r>
        <w:rPr>
          <w:color w:val="0000FF"/>
        </w:rPr>
        <w:instrText>HYPERLINK "consultantplus://offline/ref=FFCF61B1203897002AE1EBBDD6BF3825CEC34DD60AB100727A0349900B5B40C0CF30DD35A92880239598127E40269AEEAC6FD0D20D02163AwEJ9I"</w:instrText>
      </w:r>
      <w:r>
        <w:rPr>
          <w:color w:val="0000FF"/>
        </w:rPr>
        <w:fldChar w:fldCharType="separate"/>
      </w:r>
      <w:r>
        <w:rPr>
          <w:color w:val="0000FF"/>
        </w:rPr>
        <w:t>N 218-ФЗ</w:t>
      </w:r>
      <w:r>
        <w:rPr>
          <w:color w:val="0000FF"/>
        </w:rPr>
        <w:fldChar w:fldCharType="end"/>
      </w:r>
      <w:r>
        <w:t xml:space="preserve">, от 13.07.2022 </w:t>
      </w:r>
      <w:r>
        <w:rPr>
          <w:color w:val="0000FF"/>
        </w:rPr>
        <w:fldChar w:fldCharType="begin"/>
      </w:r>
      <w:r>
        <w:rPr>
          <w:color w:val="0000FF"/>
        </w:rPr>
        <w:instrText>HYPERLINK "consultantplus://offline/ref=FFCF61B1203897002AE1EBBDD6BF3825C9C54ED708B200727A0349900B5B40C0CF30DD35A92880239298127E40269AEEAC6FD0D20D02163AwEJ9I"</w:instrText>
      </w:r>
      <w:r>
        <w:rPr>
          <w:color w:val="0000FF"/>
        </w:rPr>
        <w:fldChar w:fldCharType="separate"/>
      </w:r>
      <w:r>
        <w:rPr>
          <w:color w:val="0000FF"/>
        </w:rPr>
        <w:t>N 235-ФЗ</w:t>
      </w:r>
      <w:r>
        <w:rPr>
          <w:color w:val="0000FF"/>
        </w:rPr>
        <w:fldChar w:fldCharType="end"/>
      </w:r>
      <w:r>
        <w:t>)</w:t>
      </w:r>
    </w:p>
    <w:p w14:paraId="501E0000">
      <w:pPr>
        <w:pStyle w:val="Style_1"/>
        <w:spacing w:before="160"/>
        <w:ind w:firstLine="540" w:left="0"/>
        <w:jc w:val="both"/>
      </w:pPr>
      <w:r>
        <w:t xml:space="preserve">5.1. Совершение административных правонарушений, предусмотренных </w:t>
      </w:r>
      <w:r>
        <w:rPr>
          <w:color w:val="0000FF"/>
        </w:rPr>
        <w:fldChar w:fldCharType="begin"/>
      </w:r>
      <w:r>
        <w:rPr>
          <w:color w:val="0000FF"/>
        </w:rPr>
        <w:instrText>HYPERLINK \l "Par7429"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"Par7448"</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"Par7455"</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"Par7463"</w:instrText>
      </w:r>
      <w:r>
        <w:rPr>
          <w:color w:val="0000FF"/>
        </w:rPr>
        <w:fldChar w:fldCharType="separate"/>
      </w:r>
      <w:r>
        <w:rPr>
          <w:color w:val="0000FF"/>
        </w:rPr>
        <w:t>4.3</w:t>
      </w:r>
      <w:r>
        <w:rPr>
          <w:color w:val="0000FF"/>
        </w:rPr>
        <w:fldChar w:fldCharType="end"/>
      </w:r>
      <w:r>
        <w:t xml:space="preserve"> и </w:t>
      </w:r>
      <w:r>
        <w:rPr>
          <w:color w:val="0000FF"/>
        </w:rPr>
        <w:fldChar w:fldCharType="begin"/>
      </w:r>
      <w:r>
        <w:rPr>
          <w:color w:val="0000FF"/>
        </w:rPr>
        <w:instrText>HYPERLINK \l "Par7470"</w:instrText>
      </w:r>
      <w:r>
        <w:rPr>
          <w:color w:val="0000FF"/>
        </w:rPr>
        <w:fldChar w:fldCharType="separate"/>
      </w:r>
      <w:r>
        <w:rPr>
          <w:color w:val="0000FF"/>
        </w:rPr>
        <w:t>5</w:t>
      </w:r>
      <w:r>
        <w:rPr>
          <w:color w:val="0000FF"/>
        </w:rPr>
        <w:fldChar w:fldCharType="end"/>
      </w:r>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511E0000">
      <w:pPr>
        <w:pStyle w:val="Style_1"/>
        <w:ind w:firstLine="0" w:left="0"/>
        <w:jc w:val="both"/>
      </w:pPr>
      <w:r>
        <w:t xml:space="preserve">(в ред. Федеральных законов от 01.04.2020 </w:t>
      </w:r>
      <w:r>
        <w:rPr>
          <w:color w:val="0000FF"/>
        </w:rPr>
        <w:fldChar w:fldCharType="begin"/>
      </w:r>
      <w:r>
        <w:rPr>
          <w:color w:val="0000FF"/>
        </w:rPr>
        <w:instrText>HYPERLINK "consultantplus://offline/ref=FFCF61B1203897002AE1EBBDD6BF3825CEC243D109BB00727A0349900B5B40C0CF30DD35A92880209098127E40269AEEAC6FD0D20D02163AwEJ9I"</w:instrText>
      </w:r>
      <w:r>
        <w:rPr>
          <w:color w:val="0000FF"/>
        </w:rPr>
        <w:fldChar w:fldCharType="separate"/>
      </w:r>
      <w:r>
        <w:rPr>
          <w:color w:val="0000FF"/>
        </w:rPr>
        <w:t>N 72-ФЗ</w:t>
      </w:r>
      <w:r>
        <w:rPr>
          <w:color w:val="0000FF"/>
        </w:rPr>
        <w:fldChar w:fldCharType="end"/>
      </w:r>
      <w:r>
        <w:t xml:space="preserve">, от 20.07.2020 </w:t>
      </w:r>
      <w:r>
        <w:rPr>
          <w:color w:val="0000FF"/>
        </w:rPr>
        <w:fldChar w:fldCharType="begin"/>
      </w:r>
      <w:r>
        <w:rPr>
          <w:color w:val="0000FF"/>
        </w:rPr>
        <w:instrText>HYPERLINK "consultantplus://offline/ref=FFCF61B1203897002AE1EBBDD6BF3825CEC34DD60AB100727A0349900B5B40C0CF30DD35A92880239B98127E40269AEEAC6FD0D20D02163AwEJ9I"</w:instrText>
      </w:r>
      <w:r>
        <w:rPr>
          <w:color w:val="0000FF"/>
        </w:rPr>
        <w:fldChar w:fldCharType="separate"/>
      </w:r>
      <w:r>
        <w:rPr>
          <w:color w:val="0000FF"/>
        </w:rPr>
        <w:t>N 218-ФЗ</w:t>
      </w:r>
      <w:r>
        <w:rPr>
          <w:color w:val="0000FF"/>
        </w:rPr>
        <w:fldChar w:fldCharType="end"/>
      </w:r>
      <w:r>
        <w:t>)</w:t>
      </w:r>
    </w:p>
    <w:p w14:paraId="521E0000">
      <w:pPr>
        <w:pStyle w:val="Style_1"/>
        <w:spacing w:before="160"/>
        <w:ind w:firstLine="540" w:left="0"/>
        <w:jc w:val="both"/>
      </w:pPr>
      <w:r>
        <w:t>влечет дисквалификацию на срок от шести месяцев до трех лет.</w:t>
      </w:r>
    </w:p>
    <w:p w14:paraId="531E0000">
      <w:pPr>
        <w:pStyle w:val="Style_1"/>
        <w:ind w:firstLine="0" w:left="0"/>
        <w:jc w:val="both"/>
      </w:pPr>
      <w:r>
        <w:t xml:space="preserve">(часть 5.1 введена Федеральным </w:t>
      </w:r>
      <w:r>
        <w:rPr>
          <w:color w:val="0000FF"/>
        </w:rPr>
        <w:fldChar w:fldCharType="begin"/>
      </w:r>
      <w:r>
        <w:rPr>
          <w:color w:val="0000FF"/>
        </w:rPr>
        <w:instrText>HYPERLINK "consultantplus://offline/ref=FFCF61B1203897002AE1EBBDD6BF3825CFCE48D70CB400727A0349900B5B40C0CF30DD35A92880229198127E40269AEEAC6FD0D20D02163AwEJ9I"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14.11.2017 N 325-ФЗ)</w:t>
      </w:r>
    </w:p>
    <w:p w14:paraId="541E0000">
      <w:pPr>
        <w:pStyle w:val="Style_1"/>
        <w:spacing w:before="160"/>
        <w:ind w:firstLine="540" w:left="0"/>
        <w:jc w:val="both"/>
      </w:pPr>
      <w:bookmarkStart w:id="1372" w:name="Par7478"/>
      <w:bookmarkEnd w:id="1372"/>
      <w:r>
        <w:t xml:space="preserve">5.2. Действия (бездействие), предусмотренные </w:t>
      </w:r>
      <w:r>
        <w:rPr>
          <w:color w:val="0000FF"/>
        </w:rPr>
        <w:fldChar w:fldCharType="begin"/>
      </w:r>
      <w:r>
        <w:rPr>
          <w:color w:val="0000FF"/>
        </w:rPr>
        <w:instrText>HYPERLINK \l "Par7448"</w:instrText>
      </w:r>
      <w:r>
        <w:rPr>
          <w:color w:val="0000FF"/>
        </w:rPr>
        <w:fldChar w:fldCharType="separate"/>
      </w:r>
      <w:r>
        <w:rPr>
          <w:color w:val="0000FF"/>
        </w:rPr>
        <w:t>частями 4</w:t>
      </w:r>
      <w:r>
        <w:rPr>
          <w:color w:val="0000FF"/>
        </w:rPr>
        <w:fldChar w:fldCharType="end"/>
      </w:r>
      <w:r>
        <w:t xml:space="preserve">, </w:t>
      </w:r>
      <w:r>
        <w:rPr>
          <w:color w:val="0000FF"/>
        </w:rPr>
        <w:fldChar w:fldCharType="begin"/>
      </w:r>
      <w:r>
        <w:rPr>
          <w:color w:val="0000FF"/>
        </w:rPr>
        <w:instrText>HYPERLINK \l "Par7455"</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"Par7463"</w:instrText>
      </w:r>
      <w:r>
        <w:rPr>
          <w:color w:val="0000FF"/>
        </w:rPr>
        <w:fldChar w:fldCharType="separate"/>
      </w:r>
      <w:r>
        <w:rPr>
          <w:color w:val="0000FF"/>
        </w:rPr>
        <w:t>4.3</w:t>
      </w:r>
      <w:r>
        <w:rPr>
          <w:color w:val="0000FF"/>
        </w:rPr>
        <w:fldChar w:fldCharType="end"/>
      </w:r>
      <w:r>
        <w:t xml:space="preserve"> и </w:t>
      </w:r>
      <w:r>
        <w:rPr>
          <w:color w:val="0000FF"/>
        </w:rPr>
        <w:fldChar w:fldCharType="begin"/>
      </w:r>
      <w:r>
        <w:rPr>
          <w:color w:val="0000FF"/>
        </w:rPr>
        <w:instrText>HYPERLINK \l "Par7470"</w:instrText>
      </w:r>
      <w:r>
        <w:rPr>
          <w:color w:val="0000FF"/>
        </w:rPr>
        <w:fldChar w:fldCharType="separate"/>
      </w:r>
      <w:r>
        <w:rPr>
          <w:color w:val="0000FF"/>
        </w:rPr>
        <w:t>5</w:t>
      </w:r>
      <w:r>
        <w:rPr>
          <w:color w:val="0000FF"/>
        </w:rPr>
        <w:fldChar w:fldCharType="end"/>
      </w:r>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r>
        <w:rPr>
          <w:color w:val="0000FF"/>
        </w:rPr>
        <w:fldChar w:fldCharType="begin"/>
      </w:r>
      <w:r>
        <w:rPr>
          <w:color w:val="0000FF"/>
        </w:rPr>
        <w:instrText>HYPERLINK "consultantplus://offline/ref=FFCF61B1203897002AE1EBBDD6BF3825C9C24ED90BB300727A0349900B5B40C0CF30DD36AF20812AC7C2027A097195F2AF70CFD11302w1J5I"</w:instrText>
      </w:r>
      <w:r>
        <w:rPr>
          <w:color w:val="0000FF"/>
        </w:rPr>
        <w:fldChar w:fldCharType="separate"/>
      </w:r>
      <w:r>
        <w:rPr>
          <w:color w:val="0000FF"/>
        </w:rPr>
        <w:t>деяния</w:t>
      </w:r>
      <w:r>
        <w:rPr>
          <w:color w:val="0000FF"/>
        </w:rPr>
        <w:fldChar w:fldCharType="end"/>
      </w:r>
      <w:r>
        <w:t>, -</w:t>
      </w:r>
    </w:p>
    <w:p w14:paraId="551E0000">
      <w:pPr>
        <w:pStyle w:val="Style_1"/>
        <w:ind w:firstLine="0" w:left="0"/>
        <w:jc w:val="both"/>
      </w:pPr>
      <w:r>
        <w:t xml:space="preserve">(в ред. Федеральных законов от 20.07.2020 </w:t>
      </w:r>
      <w:r>
        <w:rPr>
          <w:color w:val="0000FF"/>
        </w:rPr>
        <w:fldChar w:fldCharType="begin"/>
      </w:r>
      <w:r>
        <w:rPr>
          <w:color w:val="0000FF"/>
        </w:rPr>
        <w:instrText>HYPERLINK "consultantplus://offline/ref=FFCF61B1203897002AE1EBBDD6BF3825CEC34DD60AB100727A0349900B5B40C0CF30DD35A92880229398127E40269AEEAC6FD0D20D02163AwEJ9I"</w:instrText>
      </w:r>
      <w:r>
        <w:rPr>
          <w:color w:val="0000FF"/>
        </w:rPr>
        <w:fldChar w:fldCharType="separate"/>
      </w:r>
      <w:r>
        <w:rPr>
          <w:color w:val="0000FF"/>
        </w:rPr>
        <w:t>N 218-ФЗ</w:t>
      </w:r>
      <w:r>
        <w:rPr>
          <w:color w:val="0000FF"/>
        </w:rPr>
        <w:fldChar w:fldCharType="end"/>
      </w:r>
      <w:r>
        <w:t xml:space="preserve">, от 13.07.2022 </w:t>
      </w:r>
      <w:r>
        <w:rPr>
          <w:color w:val="0000FF"/>
        </w:rPr>
        <w:fldChar w:fldCharType="begin"/>
      </w:r>
      <w:r>
        <w:rPr>
          <w:color w:val="0000FF"/>
        </w:rPr>
        <w:instrText>HYPERLINK "consultantplus://offline/ref=FFCF61B1203897002AE1EBBDD6BF3825C9C54ED708B200727A0349900B5B40C0CF30DD35A92880239198127E40269AEEAC6FD0D20D02163AwEJ9I"</w:instrText>
      </w:r>
      <w:r>
        <w:rPr>
          <w:color w:val="0000FF"/>
        </w:rPr>
        <w:fldChar w:fldCharType="separate"/>
      </w:r>
      <w:r>
        <w:rPr>
          <w:color w:val="0000FF"/>
        </w:rPr>
        <w:t>N 235-ФЗ</w:t>
      </w:r>
      <w:r>
        <w:rPr>
          <w:color w:val="0000FF"/>
        </w:rPr>
        <w:fldChar w:fldCharType="end"/>
      </w:r>
      <w:r>
        <w:t>)</w:t>
      </w:r>
    </w:p>
    <w:p w14:paraId="561E0000">
      <w:pPr>
        <w:pStyle w:val="Style_1"/>
        <w:spacing w:before="160"/>
        <w:ind w:firstLine="540" w:left="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color w:val="0000FF"/>
        </w:rPr>
        <w:fldChar w:fldCharType="begin"/>
      </w:r>
      <w:r>
        <w:rPr>
          <w:color w:val="0000FF"/>
        </w:rPr>
        <w:instrText>HYPERLINK "consultantplus://offline/ref=FFCF61B1203897002AE1EBBDD6BF3825CCC44ED40EB95D78725A45920C541FD7C879D134A929862298C7176B517E95EEB070D0CD110014w3JBI"</w:instrText>
      </w:r>
      <w:r>
        <w:rPr>
          <w:color w:val="0000FF"/>
        </w:rPr>
        <w:fldChar w:fldCharType="separate"/>
      </w:r>
      <w:r>
        <w:rPr>
          <w:color w:val="0000FF"/>
        </w:rPr>
        <w:t>ключевой ставки</w:t>
      </w:r>
      <w:r>
        <w:rPr>
          <w:color w:val="0000FF"/>
        </w:rPr>
        <w:fldChar w:fldCharType="end"/>
      </w:r>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57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"consultantplus://offline/ref=FFCF61B1203897002AE1EBBDD6BF3825CEC34DD60AB100727A0349900B5B40C0CF30DD35A92880229298127E40269AEEAC6FD0D20D02163AwEJ9I"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20.07.2020 N 218-ФЗ)</w:t>
      </w:r>
    </w:p>
    <w:p w14:paraId="581E0000">
      <w:pPr>
        <w:pStyle w:val="Style_1"/>
        <w:ind w:firstLine="0" w:left="0"/>
        <w:jc w:val="both"/>
      </w:pPr>
      <w:r>
        <w:t xml:space="preserve">(часть 5.2 введена Федеральным </w:t>
      </w:r>
      <w:r>
        <w:rPr>
          <w:color w:val="0000FF"/>
        </w:rPr>
        <w:fldChar w:fldCharType="begin"/>
      </w:r>
      <w:r>
        <w:rPr>
          <w:color w:val="0000FF"/>
        </w:rPr>
        <w:instrText>HYPERLINK "consultantplus://offline/ref=FFCF61B1203897002AE1EBBDD6BF3825CEC243D109BB00727A0349900B5B40C0CF30DD35A92880209798127E40269AEEAC6FD0D20D02163AwEJ9I"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01.04.2020 N 72-ФЗ)</w:t>
      </w:r>
    </w:p>
    <w:p w14:paraId="591E0000">
      <w:pPr>
        <w:pStyle w:val="Style_1"/>
        <w:spacing w:before="160"/>
        <w:ind w:firstLine="540" w:left="0"/>
        <w:jc w:val="both"/>
      </w:pPr>
      <w:r>
        <w:t xml:space="preserve">5.3. Утратил силу. - Федеральный </w:t>
      </w:r>
      <w:r>
        <w:rPr>
          <w:color w:val="0000FF"/>
        </w:rPr>
        <w:fldChar w:fldCharType="begin"/>
      </w:r>
      <w:r>
        <w:rPr>
          <w:color w:val="0000FF"/>
        </w:rPr>
        <w:instrText>HYPERLINK "consultantplus://offline/ref=FFCF61B1203897002AE1EBBDD6BF3825C9C54ED708B200727A0349900B5B40C0CF30DD35A92880239098127E40269AEEAC6FD0D20D02163AwEJ9I"</w:instrText>
      </w:r>
      <w:r>
        <w:rPr>
          <w:color w:val="0000FF"/>
        </w:rPr>
        <w:fldChar w:fldCharType="separate"/>
      </w:r>
      <w:r>
        <w:rPr>
          <w:color w:val="0000FF"/>
        </w:rPr>
        <w:t>закон</w:t>
      </w:r>
      <w:r>
        <w:rPr>
          <w:color w:val="0000FF"/>
        </w:rPr>
        <w:fldChar w:fldCharType="end"/>
      </w:r>
      <w:r>
        <w:t xml:space="preserve"> от 13.07.2022 N 235-ФЗ.</w:t>
      </w:r>
    </w:p>
    <w:p w14:paraId="5A1E0000">
      <w:pPr>
        <w:pStyle w:val="Style_1"/>
        <w:spacing w:before="160"/>
        <w:ind w:firstLine="540" w:left="0"/>
        <w:jc w:val="both"/>
      </w:pPr>
      <w:bookmarkStart w:id="1373" w:name="Par7484"/>
      <w:bookmarkEnd w:id="1373"/>
      <w:r>
        <w:t xml:space="preserve">6. Несоблюдение установленного </w:t>
      </w:r>
      <w:r>
        <w:rPr>
          <w:color w:val="0000FF"/>
        </w:rPr>
        <w:fldChar w:fldCharType="begin"/>
      </w:r>
      <w:r>
        <w:rPr>
          <w:color w:val="0000FF"/>
        </w:rPr>
        <w:instrText>HYPERLINK "consultantplus://offline/ref=FFCF61B1203897002AE1EBBDD6BF3825CECF4CD704B600727A0349900B5B40C0CF30DD35A92881239598127E40269AEEAC6FD0D20D02163AwEJ9I"</w:instrText>
      </w:r>
      <w:r>
        <w:rPr>
          <w:color w:val="0000FF"/>
        </w:rPr>
        <w:fldChar w:fldCharType="separate"/>
      </w:r>
      <w:r>
        <w:rPr>
          <w:color w:val="0000FF"/>
        </w:rPr>
        <w:t>порядка</w:t>
      </w:r>
      <w:r>
        <w:rPr>
          <w:color w:val="0000FF"/>
        </w:rPr>
        <w:fldChar w:fldCharType="end"/>
      </w:r>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r>
        <w:rPr>
          <w:color w:val="0000FF"/>
        </w:rPr>
        <w:fldChar w:fldCharType="begin"/>
      </w:r>
      <w:r>
        <w:rPr>
          <w:color w:val="0000FF"/>
        </w:rPr>
        <w:instrText>HYPERLINK "consultantplus://offline/ref=FFCF61B1203897002AE1EBBDD6BF3825C9C348D90BB400727A0349900B5B40C0CF30DD35A92883279598127E40269AEEAC6FD0D20D02163AwEJ9I"</w:instrText>
      </w:r>
      <w:r>
        <w:rPr>
          <w:color w:val="0000FF"/>
        </w:rPr>
        <w:fldChar w:fldCharType="separate"/>
      </w:r>
      <w:r>
        <w:rPr>
          <w:color w:val="0000FF"/>
        </w:rPr>
        <w:t>сроков</w:t>
      </w:r>
      <w:r>
        <w:rPr>
          <w:color w:val="0000FF"/>
        </w:rPr>
        <w:fldChar w:fldCharType="end"/>
      </w:r>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r>
        <w:rPr>
          <w:color w:val="0000FF"/>
        </w:rPr>
        <w:fldChar w:fldCharType="begin"/>
      </w:r>
      <w:r>
        <w:rPr>
          <w:color w:val="0000FF"/>
        </w:rPr>
        <w:instrText>HYPERLINK "consultantplus://offline/ref=FFCF61B1203897002AE1EBBDD6BF3825C9C348D90BB400727A0349900B5B40C0CF30DD35A8288B75C2D71322067189EDAF6FD3D311w0J3I"</w:instrText>
      </w:r>
      <w:r>
        <w:rPr>
          <w:color w:val="0000FF"/>
        </w:rPr>
        <w:fldChar w:fldCharType="separate"/>
      </w:r>
      <w:r>
        <w:rPr>
          <w:color w:val="0000FF"/>
        </w:rPr>
        <w:t>срок</w:t>
      </w:r>
      <w:r>
        <w:rPr>
          <w:color w:val="0000FF"/>
        </w:rPr>
        <w:fldChar w:fldCharType="end"/>
      </w:r>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5B1E0000">
      <w:pPr>
        <w:pStyle w:val="Style_1"/>
        <w:ind w:firstLine="0" w:left="0"/>
        <w:jc w:val="both"/>
      </w:pPr>
      <w:r>
        <w:t xml:space="preserve">(в ред. Федеральных законов от 20.07.2020 </w:t>
      </w:r>
      <w:r>
        <w:rPr>
          <w:color w:val="0000FF"/>
        </w:rPr>
        <w:fldChar w:fldCharType="begin"/>
      </w:r>
      <w:r>
        <w:rPr>
          <w:color w:val="0000FF"/>
        </w:rPr>
        <w:instrText>HYPERLINK "consultantplus://offline/ref=FFCF61B1203897002AE1EBBDD6BF3825CEC34DD60AB100727A0349900B5B40C0CF30DD35A92880229698127E40269AEEAC6FD0D20D02163AwEJ9I"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"consultantplus://offline/ref=FFCF61B1203897002AE1EBBDD6BF3825CECE4CD905B700727A0349900B5B40C0CF30DD35A92880239398127E40269AEEAC6FD0D20D02163AwEJ9I"</w:instrText>
      </w:r>
      <w:r>
        <w:rPr>
          <w:color w:val="0000FF"/>
        </w:rPr>
        <w:fldChar w:fldCharType="separate"/>
      </w:r>
      <w:r>
        <w:rPr>
          <w:color w:val="0000FF"/>
        </w:rPr>
        <w:t>N 200-ФЗ</w:t>
      </w:r>
      <w:r>
        <w:rPr>
          <w:color w:val="0000FF"/>
        </w:rPr>
        <w:fldChar w:fldCharType="end"/>
      </w:r>
      <w:r>
        <w:t>)</w:t>
      </w:r>
    </w:p>
    <w:p w14:paraId="5C1E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5D1E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"consultantplus://offline/ref=FFCF61B1203897002AE1EBBDD6BF3825C9C349D70CB600727A0349900B5B40C0CF30DD35A92886229198127E40269AEEAC6FD0D20D02163AwEJ9I"</w:instrText>
      </w:r>
      <w:r>
        <w:rPr>
          <w:color w:val="0000FF"/>
        </w:rPr>
        <w:fldChar w:fldCharType="separate"/>
      </w:r>
      <w:r>
        <w:rPr>
          <w:color w:val="0000FF"/>
        </w:rPr>
        <w:t>N 116-ФЗ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"consultantplus://offline/ref=FFCF61B1203897002AE1EBBDD6BF3825CCCE43D40FB300727A0349900B5B40C0CF30DD35A92880209798127E40269AEEAC6FD0D20D02163AwEJ9I"</w:instrText>
      </w:r>
      <w:r>
        <w:rPr>
          <w:color w:val="0000FF"/>
        </w:rPr>
        <w:fldChar w:fldCharType="separate"/>
      </w:r>
      <w:r>
        <w:rPr>
          <w:color w:val="0000FF"/>
        </w:rPr>
        <w:t>N 350-ФЗ</w:t>
      </w:r>
      <w:r>
        <w:rPr>
          <w:color w:val="0000FF"/>
        </w:rPr>
        <w:fldChar w:fldCharType="end"/>
      </w:r>
      <w:r>
        <w:t>)</w:t>
      </w:r>
    </w:p>
    <w:p w14:paraId="5E1E0000">
      <w:pPr>
        <w:pStyle w:val="Style_1"/>
        <w:spacing w:before="160"/>
        <w:ind w:firstLine="540" w:left="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5F1E0000">
      <w:pPr>
        <w:pStyle w:val="Style_1"/>
        <w:ind w:firstLine="0" w:left="0"/>
        <w:jc w:val="both"/>
      </w:pPr>
      <w:r>
        <w:t xml:space="preserve">(в ред. Федеральных законов от 28.06.2013 </w:t>
      </w:r>
      <w:r>
        <w:rPr>
          <w:color w:val="0000FF"/>
        </w:rPr>
        <w:fldChar w:fldCharType="begin"/>
      </w:r>
      <w:r>
        <w:rPr>
          <w:color w:val="0000FF"/>
        </w:rPr>
        <w:instrText>HYPERLINK "consultantplus://offline/ref=FFCF61B1203897002AE1EBBDD6BF3825CFC44BD90DB200727A0349900B5B40C0CF30DD35A92884229498127E40269AEEAC6FD0D20D02163AwEJ9I"</w:instrText>
      </w:r>
      <w:r>
        <w:rPr>
          <w:color w:val="0000FF"/>
        </w:rPr>
        <w:fldChar w:fldCharType="separate"/>
      </w:r>
      <w:r>
        <w:rPr>
          <w:color w:val="0000FF"/>
        </w:rPr>
        <w:t>N 134-ФЗ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"consultantplus://offline/ref=FFCF61B1203897002AE1EBBDD6BF3825CCCE43D40FB300727A0349900B5B40C0CF30DD35A92880209598127E40269AEEAC6FD0D20D02163AwEJ9I"</w:instrText>
      </w:r>
      <w:r>
        <w:rPr>
          <w:color w:val="0000FF"/>
        </w:rPr>
        <w:fldChar w:fldCharType="separate"/>
      </w:r>
      <w:r>
        <w:rPr>
          <w:color w:val="0000FF"/>
        </w:rPr>
        <w:t>N 350-ФЗ</w:t>
      </w:r>
      <w:r>
        <w:rPr>
          <w:color w:val="0000FF"/>
        </w:rPr>
        <w:fldChar w:fldCharType="end"/>
      </w:r>
      <w:r>
        <w:t xml:space="preserve">, от 20.07.2020 </w:t>
      </w:r>
      <w:r>
        <w:rPr>
          <w:color w:val="0000FF"/>
        </w:rPr>
        <w:fldChar w:fldCharType="begin"/>
      </w:r>
      <w:r>
        <w:rPr>
          <w:color w:val="0000FF"/>
        </w:rPr>
        <w:instrText>HYPERLINK "consultantplus://offline/ref=FFCF61B1203897002AE1EBBDD6BF3825CEC34DD60AB100727A0349900B5B40C0CF30DD35A92880229498127E40269AEEAC6FD0D20D02163AwEJ9I"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"consultantplus://offline/ref=FFCF61B1203897002AE1EBBDD6BF3825CECE4CD905B700727A0349900B5B40C0CF30DD35A92880239298127E40269AEEAC6FD0D20D02163AwEJ9I"</w:instrText>
      </w:r>
      <w:r>
        <w:rPr>
          <w:color w:val="0000FF"/>
        </w:rPr>
        <w:fldChar w:fldCharType="separate"/>
      </w:r>
      <w:r>
        <w:rPr>
          <w:color w:val="0000FF"/>
        </w:rPr>
        <w:t>N 200-ФЗ</w:t>
      </w:r>
      <w:r>
        <w:rPr>
          <w:color w:val="0000FF"/>
        </w:rPr>
        <w:fldChar w:fldCharType="end"/>
      </w:r>
      <w:r>
        <w:t>)</w:t>
      </w:r>
    </w:p>
    <w:p w14:paraId="601E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61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"consultantplus://offline/ref=FFCF61B1203897002AE1EBBDD6BF3825CCCE43D40FB300727A0349900B5B40C0CF30DD35A92880209498127E40269AEEAC6FD0D20D02163AwEJ9I"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28.11.2015 N 350-ФЗ)</w:t>
      </w:r>
    </w:p>
    <w:p w14:paraId="621E0000">
      <w:pPr>
        <w:pStyle w:val="Style_1"/>
        <w:ind w:firstLine="0" w:left="0"/>
        <w:jc w:val="both"/>
      </w:pPr>
      <w:r>
        <w:t xml:space="preserve">(часть 6.1 введена Федеральным </w:t>
      </w:r>
      <w:r>
        <w:rPr>
          <w:color w:val="0000FF"/>
        </w:rPr>
        <w:fldChar w:fldCharType="begin"/>
      </w:r>
      <w:r>
        <w:rPr>
          <w:color w:val="0000FF"/>
        </w:rPr>
        <w:instrText>HYPERLINK "consultantplus://offline/ref=FFCF61B1203897002AE1EBBDD6BF3825CCC44BD60BB700727A0349900B5B40C0CF30DD35A92880209298127E40269AEEAC6FD0D20D02163AwEJ9I"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16.11.2011 N 311-ФЗ)</w:t>
      </w:r>
    </w:p>
    <w:p w14:paraId="631E0000">
      <w:pPr>
        <w:pStyle w:val="Style_1"/>
        <w:spacing w:before="160"/>
        <w:ind w:firstLine="540" w:left="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641E0000">
      <w:pPr>
        <w:pStyle w:val="Style_1"/>
        <w:ind w:firstLine="0" w:left="0"/>
        <w:jc w:val="both"/>
      </w:pPr>
      <w:r>
        <w:t xml:space="preserve">(в ред. Федеральных законов от 28.06.2013 </w:t>
      </w:r>
      <w:r>
        <w:rPr>
          <w:color w:val="0000FF"/>
        </w:rPr>
        <w:fldChar w:fldCharType="begin"/>
      </w:r>
      <w:r>
        <w:rPr>
          <w:color w:val="0000FF"/>
        </w:rPr>
        <w:instrText>HYPERLINK "consultantplus://offline/ref=FFCF61B1203897002AE1EBBDD6BF3825CFC44BD90DB200727A0349900B5B40C0CF30DD35A92884229B98127E40269AEEAC6FD0D20D02163AwEJ9I"</w:instrText>
      </w:r>
      <w:r>
        <w:rPr>
          <w:color w:val="0000FF"/>
        </w:rPr>
        <w:fldChar w:fldCharType="separate"/>
      </w:r>
      <w:r>
        <w:rPr>
          <w:color w:val="0000FF"/>
        </w:rPr>
        <w:t>N 134-ФЗ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"consultantplus://offline/ref=FFCF61B1203897002AE1EBBDD6BF3825CCCE43D40FB300727A0349900B5B40C0CF30DD35A92880209A98127E40269AEEAC6FD0D20D02163AwEJ9I"</w:instrText>
      </w:r>
      <w:r>
        <w:rPr>
          <w:color w:val="0000FF"/>
        </w:rPr>
        <w:fldChar w:fldCharType="separate"/>
      </w:r>
      <w:r>
        <w:rPr>
          <w:color w:val="0000FF"/>
        </w:rPr>
        <w:t>N 350-ФЗ</w:t>
      </w:r>
      <w:r>
        <w:rPr>
          <w:color w:val="0000FF"/>
        </w:rPr>
        <w:fldChar w:fldCharType="end"/>
      </w:r>
      <w:r>
        <w:t xml:space="preserve">, от 20.07.2020 </w:t>
      </w:r>
      <w:r>
        <w:rPr>
          <w:color w:val="0000FF"/>
        </w:rPr>
        <w:fldChar w:fldCharType="begin"/>
      </w:r>
      <w:r>
        <w:rPr>
          <w:color w:val="0000FF"/>
        </w:rPr>
        <w:instrText>HYPERLINK "consultantplus://offline/ref=FFCF61B1203897002AE1EBBDD6BF3825CEC34DD60AB100727A0349900B5B40C0CF30DD35A92880229B98127E40269AEEAC6FD0D20D02163AwEJ9I"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"consultantplus://offline/ref=FFCF61B1203897002AE1EBBDD6BF3825CECE4CD905B700727A0349900B5B40C0CF30DD35A92880239198127E40269AEEAC6FD0D20D02163AwEJ9I"</w:instrText>
      </w:r>
      <w:r>
        <w:rPr>
          <w:color w:val="0000FF"/>
        </w:rPr>
        <w:fldChar w:fldCharType="separate"/>
      </w:r>
      <w:r>
        <w:rPr>
          <w:color w:val="0000FF"/>
        </w:rPr>
        <w:t>N 200-ФЗ</w:t>
      </w:r>
      <w:r>
        <w:rPr>
          <w:color w:val="0000FF"/>
        </w:rPr>
        <w:fldChar w:fldCharType="end"/>
      </w:r>
      <w:r>
        <w:t>)</w:t>
      </w:r>
    </w:p>
    <w:p w14:paraId="651E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66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"consultantplus://offline/ref=FFCF61B1203897002AE1EBBDD6BF3825CCCE43D40FB300727A0349900B5B40C0CF30DD35A92880239398127E40269AEEAC6FD0D20D02163AwEJ9I"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28.11.2015 N 350-ФЗ)</w:t>
      </w:r>
    </w:p>
    <w:p w14:paraId="671E0000">
      <w:pPr>
        <w:pStyle w:val="Style_1"/>
        <w:ind w:firstLine="0" w:left="0"/>
        <w:jc w:val="both"/>
      </w:pPr>
      <w:r>
        <w:t xml:space="preserve">(часть 6.2 введена Федеральным </w:t>
      </w:r>
      <w:r>
        <w:rPr>
          <w:color w:val="0000FF"/>
        </w:rPr>
        <w:fldChar w:fldCharType="begin"/>
      </w:r>
      <w:r>
        <w:rPr>
          <w:color w:val="0000FF"/>
        </w:rPr>
        <w:instrText>HYPERLINK "consultantplus://offline/ref=FFCF61B1203897002AE1EBBDD6BF3825CCC44BD60BB700727A0349900B5B40C0CF30DD35A92880209798127E40269AEEAC6FD0D20D02163AwEJ9I"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16.11.2011 N 311-ФЗ)</w:t>
      </w:r>
    </w:p>
    <w:p w14:paraId="681E0000">
      <w:pPr>
        <w:pStyle w:val="Style_1"/>
        <w:spacing w:before="160"/>
        <w:ind w:firstLine="540" w:left="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691E0000">
      <w:pPr>
        <w:pStyle w:val="Style_1"/>
        <w:ind w:firstLine="0" w:left="0"/>
        <w:jc w:val="both"/>
      </w:pPr>
      <w:r>
        <w:t xml:space="preserve">(в ред. Федеральных законов от 28.06.2013 </w:t>
      </w:r>
      <w:r>
        <w:rPr>
          <w:color w:val="0000FF"/>
        </w:rPr>
        <w:fldChar w:fldCharType="begin"/>
      </w:r>
      <w:r>
        <w:rPr>
          <w:color w:val="0000FF"/>
        </w:rPr>
        <w:instrText>HYPERLINK "consultantplus://offline/ref=FFCF61B1203897002AE1EBBDD6BF3825CFC44BD90DB200727A0349900B5B40C0CF30DD35A92884229A98127E40269AEEAC6FD0D20D02163AwEJ9I"</w:instrText>
      </w:r>
      <w:r>
        <w:rPr>
          <w:color w:val="0000FF"/>
        </w:rPr>
        <w:fldChar w:fldCharType="separate"/>
      </w:r>
      <w:r>
        <w:rPr>
          <w:color w:val="0000FF"/>
        </w:rPr>
        <w:t>N 134-ФЗ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"consultantplus://offline/ref=FFCF61B1203897002AE1EBBDD6BF3825CCCE43D40FB300727A0349900B5B40C0CF30DD35A92880239198127E40269AEEAC6FD0D20D02163AwEJ9I"</w:instrText>
      </w:r>
      <w:r>
        <w:rPr>
          <w:color w:val="0000FF"/>
        </w:rPr>
        <w:fldChar w:fldCharType="separate"/>
      </w:r>
      <w:r>
        <w:rPr>
          <w:color w:val="0000FF"/>
        </w:rPr>
        <w:t>N 350-ФЗ</w:t>
      </w:r>
      <w:r>
        <w:rPr>
          <w:color w:val="0000FF"/>
        </w:rPr>
        <w:fldChar w:fldCharType="end"/>
      </w:r>
      <w:r>
        <w:t xml:space="preserve">, от 20.07.2020 </w:t>
      </w:r>
      <w:r>
        <w:rPr>
          <w:color w:val="0000FF"/>
        </w:rPr>
        <w:fldChar w:fldCharType="begin"/>
      </w:r>
      <w:r>
        <w:rPr>
          <w:color w:val="0000FF"/>
        </w:rPr>
        <w:instrText>HYPERLINK "consultantplus://offline/ref=FFCF61B1203897002AE1EBBDD6BF3825CEC34DD60AB100727A0349900B5B40C0CF30DD35A92880229A98127E40269AEEAC6FD0D20D02163AwEJ9I"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"consultantplus://offline/ref=FFCF61B1203897002AE1EBBDD6BF3825CECE4CD905B700727A0349900B5B40C0CF30DD35A92880239098127E40269AEEAC6FD0D20D02163AwEJ9I"</w:instrText>
      </w:r>
      <w:r>
        <w:rPr>
          <w:color w:val="0000FF"/>
        </w:rPr>
        <w:fldChar w:fldCharType="separate"/>
      </w:r>
      <w:r>
        <w:rPr>
          <w:color w:val="0000FF"/>
        </w:rPr>
        <w:t>N 200-ФЗ</w:t>
      </w:r>
      <w:r>
        <w:rPr>
          <w:color w:val="0000FF"/>
        </w:rPr>
        <w:fldChar w:fldCharType="end"/>
      </w:r>
      <w:r>
        <w:t>)</w:t>
      </w:r>
    </w:p>
    <w:p w14:paraId="6A1E0000">
      <w:pPr>
        <w:pStyle w:val="Style_1"/>
        <w:spacing w:before="160"/>
        <w:ind w:firstLine="540" w:left="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6B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"consultantplus://offline/ref=FFCF61B1203897002AE1EBBDD6BF3825CCCE43D40FB300727A0349900B5B40C0CF30DD35A92880239098127E40269AEEAC6FD0D20D02163AwEJ9I"</w:instrText>
      </w:r>
      <w:r>
        <w:rPr>
          <w:color w:val="0000FF"/>
        </w:rPr>
        <w:fldChar w:fldCharType="separate"/>
      </w:r>
      <w:r>
        <w:rPr>
          <w:color w:val="0000FF"/>
        </w:rPr>
        <w:t>закона</w:t>
      </w:r>
      <w:r>
        <w:rPr>
          <w:color w:val="0000FF"/>
        </w:rPr>
        <w:fldChar w:fldCharType="end"/>
      </w:r>
      <w:r>
        <w:t xml:space="preserve"> от 28.11.2015 N 350-ФЗ)</w:t>
      </w:r>
    </w:p>
    <w:p w14:paraId="6C1E0000">
      <w:pPr>
        <w:pStyle w:val="Style_1"/>
        <w:ind w:firstLine="0" w:left="0"/>
        <w:jc w:val="both"/>
      </w:pPr>
      <w:r>
        <w:t xml:space="preserve">(часть 6.3 введена Федеральным </w:t>
      </w:r>
      <w:r>
        <w:rPr>
          <w:color w:val="0000FF"/>
        </w:rPr>
        <w:fldChar w:fldCharType="begin"/>
      </w:r>
      <w:r>
        <w:rPr>
          <w:color w:val="0000FF"/>
        </w:rPr>
        <w:instrText>HYPERLINK "consultantplus://offline/ref=FFCF61B1203897002AE1EBBDD6BF3825CCC44BD60BB700727A0349900B5B40C0CF30DD35A92880209598127E40269AEEAC6FD0D20D02163AwEJ9I"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16.11.2011 N 311-ФЗ)</w:t>
      </w:r>
    </w:p>
    <w:p w14:paraId="6D1E0000">
      <w:pPr>
        <w:pStyle w:val="Style_1"/>
        <w:spacing w:before="160"/>
        <w:ind w:firstLine="540" w:left="0"/>
        <w:jc w:val="both"/>
      </w:pPr>
      <w:r>
        <w:t xml:space="preserve">6.3-1. Непредставление резидентом в уполномоченный банк </w:t>
      </w:r>
      <w:r>
        <w:rPr>
          <w:color w:val="0000FF"/>
        </w:rPr>
        <w:fldChar w:fldCharType="begin"/>
      </w:r>
      <w:r>
        <w:rPr>
          <w:color w:val="0000FF"/>
        </w:rPr>
        <w:instrText>HYPERLINK "consultantplus://offline/ref=FFCF61B1203897002AE1EBBDD6BF3825C9C74DD40AB000727A0349900B5B40C0CF30DD36A82A8B75C2D71322067189EDAF6FD3D311w0J3I"</w:instrText>
      </w:r>
      <w:r>
        <w:rPr>
          <w:color w:val="0000FF"/>
        </w:rPr>
        <w:fldChar w:fldCharType="separate"/>
      </w:r>
      <w:r>
        <w:rPr>
          <w:color w:val="0000FF"/>
        </w:rPr>
        <w:t>форм учета</w:t>
      </w:r>
      <w:r>
        <w:rPr>
          <w:color w:val="0000FF"/>
        </w:rPr>
        <w:fldChar w:fldCharType="end"/>
      </w:r>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6E1E0000">
      <w:pPr>
        <w:pStyle w:val="Style_1"/>
        <w:spacing w:before="160"/>
        <w:ind w:firstLine="540" w:left="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6F1E0000">
      <w:pPr>
        <w:pStyle w:val="Style_1"/>
        <w:ind w:firstLine="0" w:left="0"/>
        <w:jc w:val="both"/>
      </w:pPr>
      <w:r>
        <w:t xml:space="preserve">(часть 6.3-1 введена Федеральным </w:t>
      </w:r>
      <w:r>
        <w:rPr>
          <w:color w:val="0000FF"/>
        </w:rPr>
        <w:fldChar w:fldCharType="begin"/>
      </w:r>
      <w:r>
        <w:rPr>
          <w:color w:val="0000FF"/>
        </w:rPr>
        <w:instrText>HYPERLINK "consultantplus://offline/ref=FFCF61B1203897002AE1EBBDD6BF3825CEC34DD60AB100727A0349900B5B40C0CF30DD35A92880259398127E40269AEEAC6FD0D20D02163AwEJ9I"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20.07.2020 N 218-ФЗ)</w:t>
      </w:r>
    </w:p>
    <w:p w14:paraId="701E0000">
      <w:pPr>
        <w:pStyle w:val="Style_1"/>
        <w:spacing w:before="160"/>
        <w:ind w:firstLine="540" w:left="0"/>
        <w:jc w:val="both"/>
      </w:pPr>
      <w:bookmarkStart w:id="1374" w:name="Par7506"/>
      <w:bookmarkEnd w:id="1374"/>
      <w:r>
        <w:t xml:space="preserve">6.4. Повторное совершение административного правонарушения, предусмотренного </w:t>
      </w:r>
      <w:r>
        <w:rPr>
          <w:color w:val="0000FF"/>
        </w:rPr>
        <w:fldChar w:fldCharType="begin"/>
      </w:r>
      <w:r>
        <w:rPr>
          <w:color w:val="0000FF"/>
        </w:rPr>
        <w:instrText>HYPERLINK \l "Par7484"</w:instrText>
      </w:r>
      <w:r>
        <w:rPr>
          <w:color w:val="0000FF"/>
        </w:rPr>
        <w:fldChar w:fldCharType="separate"/>
      </w:r>
      <w:r>
        <w:rPr>
          <w:color w:val="0000FF"/>
        </w:rPr>
        <w:t>частью 6</w:t>
      </w:r>
      <w:r>
        <w:rPr>
          <w:color w:val="0000FF"/>
        </w:rPr>
        <w:fldChar w:fldCharType="end"/>
      </w:r>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711E0000">
      <w:pPr>
        <w:pStyle w:val="Style_1"/>
        <w:ind w:firstLine="0" w:left="0"/>
        <w:jc w:val="both"/>
      </w:pPr>
      <w:r>
        <w:t xml:space="preserve">(в ред. Федеральных законов от 28.11.2015 </w:t>
      </w:r>
      <w:r>
        <w:rPr>
          <w:color w:val="0000FF"/>
        </w:rPr>
        <w:fldChar w:fldCharType="begin"/>
      </w:r>
      <w:r>
        <w:rPr>
          <w:color w:val="0000FF"/>
        </w:rPr>
        <w:instrText>HYPERLINK "consultantplus://offline/ref=FFCF61B1203897002AE1EBBDD6BF3825CCCE43D40FB300727A0349900B5B40C0CF30DD35A92880239698127E40269AEEAC6FD0D20D02163AwEJ9I"</w:instrText>
      </w:r>
      <w:r>
        <w:rPr>
          <w:color w:val="0000FF"/>
        </w:rPr>
        <w:fldChar w:fldCharType="separate"/>
      </w:r>
      <w:r>
        <w:rPr>
          <w:color w:val="0000FF"/>
        </w:rPr>
        <w:t>N 350-ФЗ</w:t>
      </w:r>
      <w:r>
        <w:rPr>
          <w:color w:val="0000FF"/>
        </w:rPr>
        <w:fldChar w:fldCharType="end"/>
      </w:r>
      <w:r>
        <w:t xml:space="preserve">, от 20.07.2020 </w:t>
      </w:r>
      <w:r>
        <w:rPr>
          <w:color w:val="0000FF"/>
        </w:rPr>
        <w:fldChar w:fldCharType="begin"/>
      </w:r>
      <w:r>
        <w:rPr>
          <w:color w:val="0000FF"/>
        </w:rPr>
        <w:instrText>HYPERLINK "consultantplus://offline/ref=FFCF61B1203897002AE1EBBDD6BF3825CEC34DD60AB100727A0349900B5B40C0CF30DD35A92880259098127E40269AEEAC6FD0D20D02163AwEJ9I"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"consultantplus://offline/ref=FFCF61B1203897002AE1EBBDD6BF3825CECE4CD905B700727A0349900B5B40C0CF30DD35A92880239798127E40269AEEAC6FD0D20D02163AwEJ9I"</w:instrText>
      </w:r>
      <w:r>
        <w:rPr>
          <w:color w:val="0000FF"/>
        </w:rPr>
        <w:fldChar w:fldCharType="separate"/>
      </w:r>
      <w:r>
        <w:rPr>
          <w:color w:val="0000FF"/>
        </w:rPr>
        <w:t>N 200-ФЗ</w:t>
      </w:r>
      <w:r>
        <w:rPr>
          <w:color w:val="0000FF"/>
        </w:rPr>
        <w:fldChar w:fldCharType="end"/>
      </w:r>
      <w:r>
        <w:t>)</w:t>
      </w:r>
    </w:p>
    <w:p w14:paraId="721E0000">
      <w:pPr>
        <w:pStyle w:val="Style_1"/>
        <w:spacing w:before="160"/>
        <w:ind w:firstLine="540" w:left="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73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"consultantplus://offline/ref=FFCF61B1203897002AE1EBBDD6BF3825CCCE43D40FB300727A0349900B5B40C0CF30DD35A92880239598127E40269AEEAC6FD0D20D02163AwEJ9I"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28.11.2015 N 350-ФЗ)</w:t>
      </w:r>
    </w:p>
    <w:p w14:paraId="741E0000">
      <w:pPr>
        <w:pStyle w:val="Style_1"/>
        <w:ind w:firstLine="0" w:left="0"/>
        <w:jc w:val="both"/>
      </w:pPr>
      <w:r>
        <w:t xml:space="preserve">(часть 6.4 в ред. Федерального </w:t>
      </w:r>
      <w:r>
        <w:rPr>
          <w:color w:val="0000FF"/>
        </w:rPr>
        <w:fldChar w:fldCharType="begin"/>
      </w:r>
      <w:r>
        <w:rPr>
          <w:color w:val="0000FF"/>
        </w:rPr>
        <w:instrText>HYPERLINK "consultantplus://offline/ref=FFCF61B1203897002AE1EBBDD6BF3825CCC14DD30DB500727A0349900B5B40C0CF30DD35A92880209398127E40269AEEAC6FD0D20D02163AwEJ9I"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30.03.2015 N 60-ФЗ)</w:t>
      </w:r>
    </w:p>
    <w:p w14:paraId="751E0000">
      <w:pPr>
        <w:pStyle w:val="Style_1"/>
        <w:spacing w:before="160"/>
        <w:ind w:firstLine="540" w:left="0"/>
        <w:jc w:val="both"/>
      </w:pPr>
      <w:bookmarkStart w:id="1375" w:name="Par7511"/>
      <w:bookmarkEnd w:id="1375"/>
      <w:r>
        <w:t xml:space="preserve">6.5. Повторное совершение административного правонарушения, предусмотренного </w:t>
      </w:r>
      <w:r>
        <w:rPr>
          <w:color w:val="0000FF"/>
        </w:rPr>
        <w:fldChar w:fldCharType="begin"/>
      </w:r>
      <w:r>
        <w:rPr>
          <w:color w:val="0000FF"/>
        </w:rPr>
        <w:instrText>HYPERLINK \l "Par7484"</w:instrText>
      </w:r>
      <w:r>
        <w:rPr>
          <w:color w:val="0000FF"/>
        </w:rPr>
        <w:fldChar w:fldCharType="separate"/>
      </w:r>
      <w:r>
        <w:rPr>
          <w:color w:val="0000FF"/>
        </w:rPr>
        <w:t>частью 6</w:t>
      </w:r>
      <w:r>
        <w:rPr>
          <w:color w:val="0000FF"/>
        </w:rPr>
        <w:fldChar w:fldCharType="end"/>
      </w:r>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761E0000">
      <w:pPr>
        <w:pStyle w:val="Style_1"/>
        <w:ind w:firstLine="0" w:left="0"/>
        <w:jc w:val="both"/>
      </w:pPr>
      <w:r>
        <w:t xml:space="preserve">(в ред. Федеральных законов от 28.11.2015 </w:t>
      </w:r>
      <w:r>
        <w:rPr>
          <w:color w:val="0000FF"/>
        </w:rPr>
        <w:fldChar w:fldCharType="begin"/>
      </w:r>
      <w:r>
        <w:rPr>
          <w:color w:val="0000FF"/>
        </w:rPr>
        <w:instrText>HYPERLINK "consultantplus://offline/ref=FFCF61B1203897002AE1EBBDD6BF3825CCCE43D40FB300727A0349900B5B40C0CF30DD35A92880239B98127E40269AEEAC6FD0D20D02163AwEJ9I"</w:instrText>
      </w:r>
      <w:r>
        <w:rPr>
          <w:color w:val="0000FF"/>
        </w:rPr>
        <w:fldChar w:fldCharType="separate"/>
      </w:r>
      <w:r>
        <w:rPr>
          <w:color w:val="0000FF"/>
        </w:rPr>
        <w:t>N 350-ФЗ</w:t>
      </w:r>
      <w:r>
        <w:rPr>
          <w:color w:val="0000FF"/>
        </w:rPr>
        <w:fldChar w:fldCharType="end"/>
      </w:r>
      <w:r>
        <w:t xml:space="preserve">, от 20.07.2020 </w:t>
      </w:r>
      <w:r>
        <w:rPr>
          <w:color w:val="0000FF"/>
        </w:rPr>
        <w:fldChar w:fldCharType="begin"/>
      </w:r>
      <w:r>
        <w:rPr>
          <w:color w:val="0000FF"/>
        </w:rPr>
        <w:instrText>HYPERLINK "consultantplus://offline/ref=FFCF61B1203897002AE1EBBDD6BF3825CEC34DD60AB100727A0349900B5B40C0CF30DD35A92880259798127E40269AEEAC6FD0D20D02163AwEJ9I"</w:instrText>
      </w:r>
      <w:r>
        <w:rPr>
          <w:color w:val="0000FF"/>
        </w:rPr>
        <w:fldChar w:fldCharType="separate"/>
      </w:r>
      <w:r>
        <w:rPr>
          <w:color w:val="0000FF"/>
        </w:rPr>
        <w:t>N 218-ФЗ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"consultantplus://offline/ref=FFCF61B1203897002AE1EBBDD6BF3825CECE4CD905B700727A0349900B5B40C0CF30DD35A92880239698127E40269AEEAC6FD0D20D02163AwEJ9I"</w:instrText>
      </w:r>
      <w:r>
        <w:rPr>
          <w:color w:val="0000FF"/>
        </w:rPr>
        <w:fldChar w:fldCharType="separate"/>
      </w:r>
      <w:r>
        <w:rPr>
          <w:color w:val="0000FF"/>
        </w:rPr>
        <w:t>N 200-ФЗ</w:t>
      </w:r>
      <w:r>
        <w:rPr>
          <w:color w:val="0000FF"/>
        </w:rPr>
        <w:fldChar w:fldCharType="end"/>
      </w:r>
      <w:r>
        <w:t>)</w:t>
      </w:r>
    </w:p>
    <w:p w14:paraId="771E0000">
      <w:pPr>
        <w:pStyle w:val="Style_1"/>
        <w:spacing w:before="160"/>
        <w:ind w:firstLine="540" w:left="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78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"consultantplus://offline/ref=FFCF61B1203897002AE1EBBDD6BF3825CCCE43D40FB300727A0349900B5B40C0CF30DD35A92880239A98127E40269AEEAC6FD0D20D02163AwEJ9I"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28.11.2015 N 350-ФЗ)</w:t>
      </w:r>
    </w:p>
    <w:p w14:paraId="791E0000">
      <w:pPr>
        <w:pStyle w:val="Style_1"/>
        <w:ind w:firstLine="0" w:left="0"/>
        <w:jc w:val="both"/>
      </w:pPr>
      <w:r>
        <w:t xml:space="preserve">(часть 6.5 введена Федеральным </w:t>
      </w:r>
      <w:r>
        <w:rPr>
          <w:color w:val="0000FF"/>
        </w:rPr>
        <w:fldChar w:fldCharType="begin"/>
      </w:r>
      <w:r>
        <w:rPr>
          <w:color w:val="0000FF"/>
        </w:rPr>
        <w:instrText>HYPERLINK "consultantplus://offline/ref=FFCF61B1203897002AE1EBBDD6BF3825CCC14DD30DB500727A0349900B5B40C0CF30DD35A92880209098127E40269AEEAC6FD0D20D02163AwEJ9I"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30.03.2015 N 60-ФЗ)</w:t>
      </w:r>
    </w:p>
    <w:p w14:paraId="7A1E0000">
      <w:pPr>
        <w:pStyle w:val="Style_1"/>
        <w:spacing w:before="160"/>
        <w:ind w:firstLine="540" w:left="0"/>
        <w:jc w:val="both"/>
      </w:pPr>
      <w:r>
        <w:t xml:space="preserve">7. Утратил силу. - Федеральный </w:t>
      </w:r>
      <w:r>
        <w:rPr>
          <w:color w:val="0000FF"/>
        </w:rPr>
        <w:fldChar w:fldCharType="begin"/>
      </w:r>
      <w:r>
        <w:rPr>
          <w:color w:val="0000FF"/>
        </w:rPr>
        <w:instrText>HYPERLINK "consultantplus://offline/ref=FFCF61B1203897002AE1EBBDD6BF3825CCC54DD708B700727A0349900B5B40C0CF30DD35A92880209498127E40269AEEAC6FD0D20D02163AwEJ9I"</w:instrText>
      </w:r>
      <w:r>
        <w:rPr>
          <w:color w:val="0000FF"/>
        </w:rPr>
        <w:fldChar w:fldCharType="separate"/>
      </w:r>
      <w:r>
        <w:rPr>
          <w:color w:val="0000FF"/>
        </w:rPr>
        <w:t>закон</w:t>
      </w:r>
      <w:r>
        <w:rPr>
          <w:color w:val="0000FF"/>
        </w:rPr>
        <w:fldChar w:fldCharType="end"/>
      </w:r>
      <w:r>
        <w:t xml:space="preserve"> от 12.11.2012 N 194-ФЗ.</w:t>
      </w:r>
    </w:p>
    <w:p w14:paraId="7B1E0000">
      <w:pPr>
        <w:pStyle w:val="Style_1"/>
        <w:spacing w:before="160"/>
        <w:ind w:firstLine="540" w:left="0"/>
        <w:jc w:val="both"/>
      </w:pPr>
      <w:r>
        <w:t>Примечания:</w:t>
      </w:r>
    </w:p>
    <w:p w14:paraId="7C1E0000">
      <w:pPr>
        <w:pStyle w:val="Style_1"/>
        <w:spacing w:before="160"/>
        <w:ind w:firstLine="540" w:left="0"/>
        <w:jc w:val="both"/>
      </w:pPr>
      <w:r>
        <w:t xml:space="preserve">1. Утратил силу. - Федеральный </w:t>
      </w:r>
      <w:r>
        <w:rPr>
          <w:color w:val="0000FF"/>
        </w:rPr>
        <w:fldChar w:fldCharType="begin"/>
      </w:r>
      <w:r>
        <w:rPr>
          <w:color w:val="0000FF"/>
        </w:rPr>
        <w:instrText>HYPERLINK "consultantplus://offline/ref=FFCF61B1203897002AE1EBBDD6BF3825CFCE48D70CB400727A0349900B5B40C0CF30DD35A92880229698127E40269AEEAC6FD0D20D02163AwEJ9I"</w:instrText>
      </w:r>
      <w:r>
        <w:rPr>
          <w:color w:val="0000FF"/>
        </w:rPr>
        <w:fldChar w:fldCharType="separate"/>
      </w:r>
      <w:r>
        <w:rPr>
          <w:color w:val="0000FF"/>
        </w:rPr>
        <w:t>закон</w:t>
      </w:r>
      <w:r>
        <w:rPr>
          <w:color w:val="0000FF"/>
        </w:rPr>
        <w:fldChar w:fldCharType="end"/>
      </w:r>
      <w:r>
        <w:t xml:space="preserve"> от 14.11.2017 N 325-ФЗ.</w:t>
      </w:r>
    </w:p>
    <w:p w14:paraId="7D1E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"consultantplus://offline/ref=FFCF61B1203897002AE1EBBDD6BF3825CCC54DD708B700727A0349900B5B40C0CF30DD35A92880209B98127E40269AEEAC6FD0D20D02163AwEJ9I"</w:instrText>
      </w:r>
      <w:r>
        <w:rPr>
          <w:color w:val="0000FF"/>
        </w:rPr>
        <w:fldChar w:fldCharType="separate"/>
      </w:r>
      <w:r>
        <w:rPr>
          <w:color w:val="0000FF"/>
        </w:rPr>
        <w:t>закон</w:t>
      </w:r>
      <w:r>
        <w:rPr>
          <w:color w:val="0000FF"/>
        </w:rPr>
        <w:fldChar w:fldCharType="end"/>
      </w:r>
      <w:r>
        <w:t xml:space="preserve"> от 12.11.2012 N 194-ФЗ.</w:t>
      </w:r>
    </w:p>
    <w:p w14:paraId="7E1E0000">
      <w:pPr>
        <w:pStyle w:val="Style_1"/>
        <w:spacing w:before="160"/>
        <w:ind w:firstLine="540" w:left="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7F1E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"consultantplus://offline/ref=FFCF61B1203897002AE1EBBDD6BF3825CEC649D50FBB00727A0349900B5B40C0CF30DD35A92880219B98127E40269AEEAC6FD0D20D02163AwEJ9I"</w:instrText>
      </w:r>
      <w:r>
        <w:rPr>
          <w:color w:val="0000FF"/>
        </w:rPr>
        <w:fldChar w:fldCharType="separate"/>
      </w:r>
      <w:r>
        <w:rPr>
          <w:color w:val="0000FF"/>
        </w:rPr>
        <w:t>закон</w:t>
      </w:r>
      <w:r>
        <w:rPr>
          <w:color w:val="0000FF"/>
        </w:rPr>
        <w:fldChar w:fldCharType="end"/>
      </w:r>
      <w:r>
        <w:t xml:space="preserve"> от 29.07.2018 N 238-ФЗ.</w:t>
      </w:r>
    </w:p>
    <w:p w14:paraId="801E0000">
      <w:pPr>
        <w:pStyle w:val="Style_1"/>
        <w:spacing w:before="160"/>
        <w:ind w:firstLine="540" w:left="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r>
        <w:rPr>
          <w:color w:val="0000FF"/>
        </w:rPr>
        <w:fldChar w:fldCharType="begin"/>
      </w:r>
      <w:r>
        <w:rPr>
          <w:color w:val="0000FF"/>
        </w:rPr>
        <w:instrText>HYPERLINK \l "Par7448"</w:instrText>
      </w:r>
      <w:r>
        <w:rPr>
          <w:color w:val="0000FF"/>
        </w:rPr>
        <w:fldChar w:fldCharType="separate"/>
      </w:r>
      <w:r>
        <w:rPr>
          <w:color w:val="0000FF"/>
        </w:rPr>
        <w:t>частью 4</w:t>
      </w:r>
      <w:r>
        <w:rPr>
          <w:color w:val="0000FF"/>
        </w:rPr>
        <w:fldChar w:fldCharType="end"/>
      </w:r>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r>
        <w:rPr>
          <w:color w:val="0000FF"/>
        </w:rPr>
        <w:fldChar w:fldCharType="begin"/>
      </w:r>
      <w:r>
        <w:rPr>
          <w:color w:val="0000FF"/>
        </w:rPr>
        <w:instrText>HYPERLINK "consultantplus://offline/ref=FFCF61B1203897002AE1EBBDD6BF3825CCC44ED40EB95D78725A45920C541FD7C879D134A929862298C7176B517E95EEB070D0CD110014w3JBI"</w:instrText>
      </w:r>
      <w:r>
        <w:rPr>
          <w:color w:val="0000FF"/>
        </w:rPr>
        <w:fldChar w:fldCharType="separate"/>
      </w:r>
      <w:r>
        <w:rPr>
          <w:color w:val="0000FF"/>
        </w:rPr>
        <w:t>ставки</w:t>
      </w:r>
      <w:r>
        <w:rPr>
          <w:color w:val="0000FF"/>
        </w:rPr>
        <w:fldChar w:fldCharType="end"/>
      </w:r>
      <w:r>
        <w:t xml:space="preserve"> Центрального банка Российской Федерации, действовавшей в период просрочки.</w:t>
      </w:r>
    </w:p>
    <w:p w14:paraId="811E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"consultantplus://offline/ref=FFCF61B1203897002AE1EBBDD6BF3825CCC44BD60BB400727A0349900B5B40C0CF30DD35A92880209698127E40269AEEAC6FD0D20D02163AwEJ9I"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16.11.2011 N 312-ФЗ; в ред. Федеральных законов от 15.02.2016 </w:t>
      </w:r>
      <w:r>
        <w:rPr>
          <w:color w:val="0000FF"/>
        </w:rPr>
        <w:fldChar w:fldCharType="begin"/>
      </w:r>
      <w:r>
        <w:rPr>
          <w:color w:val="0000FF"/>
        </w:rPr>
        <w:instrText>HYPERLINK "consultantplus://offline/ref=FFCF61B1203897002AE1EBBDD6BF3825CCCF4ED10DB300727A0349900B5B40C0CF30DD35A92880209298127E40269AEEAC6FD0D20D02163AwEJ9I"</w:instrText>
      </w:r>
      <w:r>
        <w:rPr>
          <w:color w:val="0000FF"/>
        </w:rPr>
        <w:fldChar w:fldCharType="separate"/>
      </w:r>
      <w:r>
        <w:rPr>
          <w:color w:val="0000FF"/>
        </w:rPr>
        <w:t>N 30-ФЗ</w:t>
      </w:r>
      <w:r>
        <w:rPr>
          <w:color w:val="0000FF"/>
        </w:rPr>
        <w:fldChar w:fldCharType="end"/>
      </w:r>
      <w:r>
        <w:t xml:space="preserve">, от 14.11.2017 </w:t>
      </w:r>
      <w:r>
        <w:rPr>
          <w:color w:val="0000FF"/>
        </w:rPr>
        <w:fldChar w:fldCharType="begin"/>
      </w:r>
      <w:r>
        <w:rPr>
          <w:color w:val="0000FF"/>
        </w:rPr>
        <w:instrText>HYPERLINK "consultantplus://offline/ref=FFCF61B1203897002AE1EBBDD6BF3825CFCE48D70CB400727A0349900B5B40C0CF30DD35A92880229598127E40269AEEAC6FD0D20D02163AwEJ9I"</w:instrText>
      </w:r>
      <w:r>
        <w:rPr>
          <w:color w:val="0000FF"/>
        </w:rPr>
        <w:fldChar w:fldCharType="separate"/>
      </w:r>
      <w:r>
        <w:rPr>
          <w:color w:val="0000FF"/>
        </w:rPr>
        <w:t>N 325-ФЗ</w:t>
      </w:r>
      <w:r>
        <w:rPr>
          <w:color w:val="0000FF"/>
        </w:rPr>
        <w:fldChar w:fldCharType="end"/>
      </w:r>
      <w:r>
        <w:t>)</w:t>
      </w:r>
    </w:p>
    <w:p w14:paraId="821E0000">
      <w:pPr>
        <w:pStyle w:val="Style_1"/>
        <w:spacing w:before="160"/>
        <w:ind w:firstLine="540" w:left="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r>
        <w:rPr>
          <w:color w:val="0000FF"/>
        </w:rPr>
        <w:fldChar w:fldCharType="begin"/>
      </w:r>
      <w:r>
        <w:rPr>
          <w:color w:val="0000FF"/>
        </w:rPr>
        <w:instrText>HYPERLINK \l "Par7470"</w:instrText>
      </w:r>
      <w:r>
        <w:rPr>
          <w:color w:val="0000FF"/>
        </w:rPr>
        <w:fldChar w:fldCharType="separate"/>
      </w:r>
      <w:r>
        <w:rPr>
          <w:color w:val="0000FF"/>
        </w:rPr>
        <w:t>частью 5</w:t>
      </w:r>
      <w:r>
        <w:rPr>
          <w:color w:val="0000FF"/>
        </w:rPr>
        <w:fldChar w:fldCharType="end"/>
      </w:r>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r>
        <w:rPr>
          <w:color w:val="0000FF"/>
        </w:rPr>
        <w:fldChar w:fldCharType="begin"/>
      </w:r>
      <w:r>
        <w:rPr>
          <w:color w:val="0000FF"/>
        </w:rPr>
        <w:instrText>HYPERLINK "consultantplus://offline/ref=FFCF61B1203897002AE1EBBDD6BF3825CCC44ED40EB95D78725A45920C541FD7C879D134A929862298C7176B517E95EEB070D0CD110014w3JBI"</w:instrText>
      </w:r>
      <w:r>
        <w:rPr>
          <w:color w:val="0000FF"/>
        </w:rPr>
        <w:fldChar w:fldCharType="separate"/>
      </w:r>
      <w:r>
        <w:rPr>
          <w:color w:val="0000FF"/>
        </w:rPr>
        <w:t>ставки</w:t>
      </w:r>
      <w:r>
        <w:rPr>
          <w:color w:val="0000FF"/>
        </w:rPr>
        <w:fldChar w:fldCharType="end"/>
      </w:r>
      <w:r>
        <w:t xml:space="preserve"> Центрального банка Российской Федерации, действовавшей в период просрочки.</w:t>
      </w:r>
    </w:p>
    <w:p w14:paraId="831E0000">
      <w:pPr>
        <w:pStyle w:val="Style_1"/>
        <w:ind w:firstLine="0" w:left="0"/>
        <w:jc w:val="both"/>
      </w:pPr>
      <w:r>
        <w:t xml:space="preserve">(п. 6 введен Федеральным </w:t>
      </w:r>
      <w:r>
        <w:rPr>
          <w:color w:val="0000FF"/>
        </w:rPr>
        <w:fldChar w:fldCharType="begin"/>
      </w:r>
      <w:r>
        <w:rPr>
          <w:color w:val="0000FF"/>
        </w:rPr>
        <w:instrText>HYPERLINK "consultantplus://offline/ref=FFCF61B1203897002AE1EBBDD6BF3825CCCF4ED10DB300727A0349900B5B40C0CF30DD35A92880209198127E40269AEEAC6FD0D20D02163AwEJ9I"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15.02.2016 N 30-ФЗ; в ред. Федерального </w:t>
      </w:r>
      <w:r>
        <w:rPr>
          <w:color w:val="0000FF"/>
        </w:rPr>
        <w:fldChar w:fldCharType="begin"/>
      </w:r>
      <w:r>
        <w:rPr>
          <w:color w:val="0000FF"/>
        </w:rPr>
        <w:instrText>HYPERLINK "consultantplus://offline/ref=FFCF61B1203897002AE1EBBDD6BF3825CFCE48D70CB400727A0349900B5B40C0CF30DD35A92880229498127E40269AEEAC6FD0D20D02163AwEJ9I"</w:instrText>
      </w:r>
      <w:r>
        <w:rPr>
          <w:color w:val="0000FF"/>
        </w:rPr>
        <w:fldChar w:fldCharType="separate"/>
      </w:r>
      <w:r>
        <w:rPr>
          <w:color w:val="0000FF"/>
        </w:rPr>
        <w:t>закона</w:t>
      </w:r>
      <w:r>
        <w:rPr>
          <w:color w:val="0000FF"/>
        </w:rPr>
        <w:fldChar w:fldCharType="end"/>
      </w:r>
      <w:r>
        <w:t xml:space="preserve"> от 14.11.2017 N 325-ФЗ)</w:t>
      </w:r>
    </w:p>
    <w:p w14:paraId="841E0000">
      <w:pPr>
        <w:pStyle w:val="Style_1"/>
        <w:spacing w:before="160"/>
        <w:ind w:firstLine="540" w:left="0"/>
        <w:jc w:val="both"/>
      </w:pPr>
      <w:r>
        <w:t xml:space="preserve">7. Административная ответственность, установленная </w:t>
      </w:r>
      <w:r>
        <w:rPr>
          <w:color w:val="0000FF"/>
        </w:rPr>
        <w:fldChar w:fldCharType="begin"/>
      </w:r>
      <w:r>
        <w:rPr>
          <w:color w:val="0000FF"/>
        </w:rPr>
        <w:instrText>HYPERLINK \l "Par7429"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"Par7448"</w:instrText>
      </w:r>
      <w:r>
        <w:rPr>
          <w:color w:val="0000FF"/>
        </w:rPr>
        <w:fldChar w:fldCharType="separate"/>
      </w:r>
      <w:r>
        <w:rPr>
          <w:color w:val="0000FF"/>
        </w:rPr>
        <w:t>4</w:t>
      </w:r>
      <w:r>
        <w:rPr>
          <w:color w:val="0000FF"/>
        </w:rPr>
        <w:fldChar w:fldCharType="end"/>
      </w:r>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851E0000">
      <w:pPr>
        <w:pStyle w:val="Style_1"/>
        <w:ind w:firstLine="0" w:left="0"/>
        <w:jc w:val="both"/>
      </w:pPr>
      <w:r>
        <w:t xml:space="preserve">(п. 7 введен Федеральным </w:t>
      </w:r>
      <w:r>
        <w:rPr>
          <w:color w:val="0000FF"/>
        </w:rPr>
        <w:fldChar w:fldCharType="begin"/>
      </w:r>
      <w:r>
        <w:rPr>
          <w:color w:val="0000FF"/>
        </w:rPr>
        <w:instrText>HYPERLINK "consultantplus://offline/ref=FFCF61B1203897002AE1EBBDD6BF3825CEC34DD60AB100727A0349900B5B40C0CF30DD35A92880259698127E40269AEEAC6FD0D20D02163AwEJ9I"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20.07.2020 N 218-ФЗ; в ред. Федерального </w:t>
      </w:r>
      <w:r>
        <w:rPr>
          <w:color w:val="0000FF"/>
        </w:rPr>
        <w:fldChar w:fldCharType="begin"/>
      </w:r>
      <w:r>
        <w:rPr>
          <w:color w:val="0000FF"/>
        </w:rPr>
        <w:instrText>HYPERLINK "consultantplus://offline/ref=FFCF61B1203897002AE1EBBDD6BF3825C9C54ED708B200727A0349900B5B40C0CF30DD35A92880239798127E40269AEEAC6FD0D20D02163AwEJ9I"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861E0000">
      <w:pPr>
        <w:pStyle w:val="Style_1"/>
        <w:spacing w:before="160"/>
        <w:ind w:firstLine="540" w:left="0"/>
        <w:jc w:val="both"/>
      </w:pPr>
      <w:r>
        <w:t xml:space="preserve">8. Административная ответственность, установленная </w:t>
      </w:r>
      <w:r>
        <w:rPr>
          <w:color w:val="0000FF"/>
        </w:rPr>
        <w:fldChar w:fldCharType="begin"/>
      </w:r>
      <w:r>
        <w:rPr>
          <w:color w:val="0000FF"/>
        </w:rPr>
        <w:instrText>HYPERLINK \l "Par7448"</w:instrText>
      </w:r>
      <w:r>
        <w:rPr>
          <w:color w:val="0000FF"/>
        </w:rPr>
        <w:fldChar w:fldCharType="separate"/>
      </w:r>
      <w:r>
        <w:rPr>
          <w:color w:val="0000FF"/>
        </w:rPr>
        <w:t>частью 4</w:t>
      </w:r>
      <w:r>
        <w:rPr>
          <w:color w:val="0000FF"/>
        </w:rPr>
        <w:fldChar w:fldCharType="end"/>
      </w:r>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871E0000">
      <w:pPr>
        <w:pStyle w:val="Style_1"/>
        <w:ind w:firstLine="0" w:left="0"/>
        <w:jc w:val="both"/>
      </w:pPr>
      <w:r>
        <w:t xml:space="preserve">(п. 8 введен Федеральным </w:t>
      </w:r>
      <w:r>
        <w:rPr>
          <w:color w:val="0000FF"/>
        </w:rPr>
        <w:fldChar w:fldCharType="begin"/>
      </w:r>
      <w:r>
        <w:rPr>
          <w:color w:val="0000FF"/>
        </w:rPr>
        <w:instrText>HYPERLINK "consultantplus://offline/ref=FFCF61B1203897002AE1EBBDD6BF3825CEC34DD60AB100727A0349900B5B40C0CF30DD35A92880259498127E40269AEEAC6FD0D20D02163AwEJ9I"</w:instrText>
      </w:r>
      <w:r>
        <w:rPr>
          <w:color w:val="0000FF"/>
        </w:rPr>
        <w:fldChar w:fldCharType="separate"/>
      </w:r>
      <w:r>
        <w:rPr>
          <w:color w:val="0000FF"/>
        </w:rPr>
        <w:t>законом</w:t>
      </w:r>
      <w:r>
        <w:rPr>
          <w:color w:val="0000FF"/>
        </w:rPr>
        <w:fldChar w:fldCharType="end"/>
      </w:r>
      <w:r>
        <w:t xml:space="preserve"> от 20.07.2020 N 218-ФЗ)</w:t>
      </w:r>
    </w:p>
    <w:p w14:paraId="881E0000">
      <w:pPr>
        <w:pStyle w:val="Style_1"/>
        <w:spacing w:before="160"/>
        <w:ind w:firstLine="540" w:left="0"/>
        <w:jc w:val="both"/>
      </w:pPr>
      <w:r>
        <w:t xml:space="preserve">9. Административная ответственность, установленная </w:t>
      </w:r>
      <w:r>
        <w:rPr>
          <w:color w:val="0000FF"/>
        </w:rPr>
        <w:fldChar w:fldCharType="begin"/>
      </w:r>
      <w:r>
        <w:rPr>
          <w:color w:val="0000FF"/>
        </w:rPr>
        <w:instrText>HYPERLINK \l "Par7448"</w:instrText>
      </w:r>
      <w:r>
        <w:rPr>
          <w:color w:val="0000FF"/>
        </w:rPr>
        <w:fldChar w:fldCharType="separate"/>
      </w:r>
      <w:r>
        <w:rPr>
          <w:color w:val="0000FF"/>
        </w:rPr>
        <w:t>частями 4</w:t>
      </w:r>
      <w:r>
        <w:rPr>
          <w:color w:val="0000FF"/>
        </w:rPr>
        <w:fldChar w:fldCharType="end"/>
      </w:r>
      <w:r>
        <w:t xml:space="preserve">, </w:t>
      </w:r>
      <w:r>
        <w:rPr>
          <w:color w:val="0000FF"/>
        </w:rPr>
        <w:fldChar w:fldCharType="begin"/>
      </w:r>
      <w:r>
        <w:rPr>
          <w:color w:val="0000FF"/>
        </w:rPr>
        <w:instrText>HYPERLINK \l "Par7455"</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"Par7463"</w:instrText>
      </w:r>
      <w:r>
        <w:rPr>
          <w:color w:val="0000FF"/>
        </w:rPr>
        <w:fldChar w:fldCharType="separate"/>
      </w:r>
      <w:r>
        <w:rPr>
          <w:color w:val="0000FF"/>
        </w:rPr>
        <w:t>4.3</w:t>
      </w:r>
      <w:r>
        <w:rPr>
          <w:color w:val="0000FF"/>
        </w:rPr>
        <w:fldChar w:fldCharType="end"/>
      </w:r>
      <w:r>
        <w:t xml:space="preserve">, </w:t>
      </w:r>
      <w:r>
        <w:rPr>
          <w:color w:val="0000FF"/>
        </w:rPr>
        <w:fldChar w:fldCharType="begin"/>
      </w:r>
      <w:r>
        <w:rPr>
          <w:color w:val="0000FF"/>
        </w:rPr>
        <w:instrText>HYPERLINK \l "Par7463"</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"Par7478"</w:instrText>
      </w:r>
      <w:r>
        <w:rPr>
          <w:color w:val="0000FF"/>
        </w:rPr>
        <w:fldChar w:fldCharType="separate"/>
      </w:r>
      <w:r>
        <w:rPr>
          <w:color w:val="0000FF"/>
        </w:rPr>
        <w:t>5.2</w:t>
      </w:r>
      <w:r>
        <w:rPr>
          <w:color w:val="0000FF"/>
        </w:rPr>
        <w:fldChar w:fldCharType="end"/>
      </w:r>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891E0000">
      <w:pPr>
        <w:pStyle w:val="Style_1"/>
        <w:ind w:firstLine="0" w:left="0"/>
        <w:jc w:val="both"/>
      </w:pPr>
      <w:r>
        <w:t xml:space="preserve">(п. 9 введен Федеральным </w:t>
      </w:r>
      <w:r>
        <w:rPr>
          <w:color w:val="0000FF"/>
        </w:rPr>
        <w:fldChar w:fldCharType="begin"/>
      </w:r>
      <w:r>
        <w:rPr>
          <w:color w:val="0000FF"/>
        </w:rPr>
        <w:instrText>HYPERLINK "consultantplus://offline/ref=FFCF61B1203897002AE1EBBDD6BF3825CEC34DD60AB100727A0349900B5B40C0CF30DD35A92880259B98127E40269AEEAC6FD0D20D02163AwEJ9I"</w:instrText>
      </w:r>
      <w:r>
        <w:rPr>
          <w:color w:val="0000FF"/>
        </w:rPr>
        <w:fldChar w:fldCharType="separate"/>
      </w:r>
      <w:r>
        <w:rPr>
          <w:color w:val="0000FF"/>
        </w:rPr>
        <w:t>законом</w:t>
      </w:r>
      <w:r>
        <w:rPr>
          <w:color w:val="0000FF"/>
        </w:rPr>
        <w:fldChar w:fldCharType="end"/>
      </w:r>
      <w:r>
        <w:t xml:space="preserve"> от 20.07.2020 N 218-ФЗ; в ред. Федерального </w:t>
      </w:r>
      <w:r>
        <w:rPr>
          <w:color w:val="0000FF"/>
        </w:rPr>
        <w:fldChar w:fldCharType="begin"/>
      </w:r>
      <w:r>
        <w:rPr>
          <w:color w:val="0000FF"/>
        </w:rPr>
        <w:instrText>HYPERLINK "consultantplus://offline/ref=FFCF61B1203897002AE1EBBDD6BF3825C9C54ED708B200727A0349900B5B40C0CF30DD35A92880239698127E40269AEEAC6FD0D20D02163AwEJ9I"</w:instrText>
      </w:r>
      <w:r>
        <w:rPr>
          <w:color w:val="0000FF"/>
        </w:rPr>
        <w:fldChar w:fldCharType="separate"/>
      </w:r>
      <w:r>
        <w:rPr>
          <w:color w:val="0000FF"/>
        </w:rPr>
        <w:t>закона</w:t>
      </w:r>
      <w:r>
        <w:rPr>
          <w:color w:val="0000FF"/>
        </w:rPr>
        <w:fldChar w:fldCharType="end"/>
      </w:r>
      <w:r>
        <w:t xml:space="preserve"> от 13.07.2022 N 235-ФЗ)</w:t>
      </w:r>
    </w:p>
    <w:p w14:paraId="8A1E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B1E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8C1E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8D1E0000">
            <w:pPr>
              <w:pStyle w:val="Style_1"/>
              <w:ind w:firstLine="0" w:left="0"/>
              <w:jc w:val="both"/>
              <w:rPr>
                <w:color w:val="392C69"/>
              </w:rPr>
            </w:pPr>
            <w:r>
              <w:rPr>
                <w:color w:val="392C69"/>
              </w:rPr>
              <w:t>КонсультантПлюс: примечание.</w:t>
            </w:r>
          </w:p>
          <w:p w14:paraId="8E1E0000">
            <w:pPr>
              <w:pStyle w:val="Style_1"/>
              <w:ind w:firstLine="0" w:left="0"/>
              <w:jc w:val="both"/>
              <w:rPr>
                <w:color w:val="392C69"/>
              </w:rPr>
            </w:pPr>
            <w:r>
              <w:rPr>
                <w:color w:val="392C69"/>
              </w:rPr>
              <w:t xml:space="preserve">Примечание 10 к ст. 15.25 </w:t>
            </w:r>
            <w:r>
              <w:rPr>
                <w:color w:val="0000FF"/>
              </w:rPr>
              <w:fldChar w:fldCharType="begin"/>
            </w:r>
            <w:r>
              <w:rPr>
                <w:color w:val="0000FF"/>
              </w:rPr>
              <w:instrText>HYPERLINK "consultantplus://offline/ref=FFCF61B1203897002AE1EBBDD6BF3825C9C54ED708B200727A0349900B5B40C0CF30DD35A92880229498127E40269AEEAC6FD0D20D02163AwEJ9I"</w:instrText>
            </w:r>
            <w:r>
              <w:rPr>
                <w:color w:val="0000FF"/>
              </w:rPr>
              <w:fldChar w:fldCharType="separate"/>
            </w:r>
            <w:r>
              <w:rPr>
                <w:color w:val="0000FF"/>
              </w:rPr>
              <w:t>распространяется</w:t>
            </w:r>
            <w:r>
              <w:rPr>
                <w:color w:val="0000FF"/>
              </w:rPr>
              <w:fldChar w:fldCharType="end"/>
            </w:r>
            <w:r>
              <w:rPr>
                <w:color w:val="392C69"/>
              </w:rPr>
              <w:t xml:space="preserve"> на правоотношения, возникшие с 23.02.2022 по 31.12.2023 (ФЗ от 13.07.2022 N 235-ФЗ).</w:t>
            </w:r>
          </w:p>
        </w:tc>
        <w:tc>
          <w:tcPr>
            <w:tcW w:type="dxa" w:w="113"/>
            <w:shd w:fill="F4F3F8" w:val="clear"/>
            <w:tcMar>
              <w:top w:type="dxa" w:w="0"/>
              <w:left w:type="dxa" w:w="0"/>
              <w:bottom w:type="dxa" w:w="0"/>
              <w:right w:type="dxa" w:w="0"/>
            </w:tcMar>
            <w:vAlign w:val="top"/>
          </w:tcPr>
          <w:p w14:paraId="8F1E0000">
            <w:pPr>
              <w:pStyle w:val="Style_1"/>
              <w:ind w:firstLine="0" w:left="0"/>
              <w:jc w:val="both"/>
              <w:rPr>
                <w:color w:val="392C69"/>
              </w:rPr>
            </w:pPr>
          </w:p>
        </w:tc>
      </w:tr>
    </w:tbl>
    <w:p w14:paraId="901E0000">
      <w:pPr>
        <w:pStyle w:val="Style_1"/>
        <w:spacing w:before="200"/>
        <w:ind w:firstLine="540" w:left="0"/>
        <w:jc w:val="both"/>
      </w:pPr>
      <w:r>
        <w:t xml:space="preserve">10. Административная ответственность, установленная </w:t>
      </w:r>
      <w:r>
        <w:rPr>
          <w:color w:val="0000FF"/>
        </w:rPr>
        <w:fldChar w:fldCharType="begin"/>
      </w:r>
      <w:r>
        <w:rPr>
          <w:color w:val="0000FF"/>
        </w:rPr>
        <w:instrText>HYPERLINK \l "Par7429"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"Par7448"</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"Par7455"</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"Par7463"</w:instrText>
      </w:r>
      <w:r>
        <w:rPr>
          <w:color w:val="0000FF"/>
        </w:rPr>
        <w:fldChar w:fldCharType="separate"/>
      </w:r>
      <w:r>
        <w:rPr>
          <w:color w:val="0000FF"/>
        </w:rPr>
        <w:t>4.3</w:t>
      </w:r>
      <w:r>
        <w:rPr>
          <w:color w:val="0000FF"/>
        </w:rPr>
        <w:fldChar w:fldCharType="end"/>
      </w:r>
      <w:r>
        <w:t xml:space="preserve">, </w:t>
      </w:r>
      <w:r>
        <w:rPr>
          <w:color w:val="0000FF"/>
        </w:rPr>
        <w:fldChar w:fldCharType="begin"/>
      </w:r>
      <w:r>
        <w:rPr>
          <w:color w:val="0000FF"/>
        </w:rPr>
        <w:instrText>HYPERLINK \l "Par7470"</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"Par7478"</w:instrText>
      </w:r>
      <w:r>
        <w:rPr>
          <w:color w:val="0000FF"/>
        </w:rPr>
        <w:fldChar w:fldCharType="separate"/>
      </w:r>
      <w:r>
        <w:rPr>
          <w:color w:val="0000FF"/>
        </w:rPr>
        <w:t>5.2</w:t>
      </w:r>
      <w:r>
        <w:rPr>
          <w:color w:val="0000FF"/>
        </w:rPr>
        <w:fldChar w:fldCharType="end"/>
      </w:r>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911E0000">
      <w:pPr>
        <w:pStyle w:val="Style_1"/>
        <w:ind w:firstLine="0" w:left="0"/>
        <w:jc w:val="both"/>
      </w:pPr>
      <w:r>
        <w:t xml:space="preserve">(п. 10 введен Федеральным </w:t>
      </w:r>
      <w:r>
        <w:rPr>
          <w:color w:val="0000FF"/>
        </w:rPr>
        <w:fldChar w:fldCharType="begin"/>
      </w:r>
      <w:r>
        <w:rPr>
          <w:color w:val="0000FF"/>
        </w:rPr>
        <w:instrText>HYPERLINK "consultantplus://offline/ref=FFCF61B1203897002AE1EBBDD6BF3825C9C54ED708B200727A0349900B5B40C0CF30DD35A92880239598127E40269AEEAC6FD0D20D02163AwEJ9I"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13.07.2022 N 235-ФЗ; в ред. Федерального </w:t>
      </w:r>
      <w:r>
        <w:rPr>
          <w:color w:val="0000FF"/>
        </w:rPr>
        <w:fldChar w:fldCharType="begin"/>
      </w:r>
      <w:r>
        <w:rPr>
          <w:color w:val="0000FF"/>
        </w:rPr>
        <w:instrText>HYPERLINK "consultantplus://offline/ref=FFCF61B1203897002AE1EBBDD6BF3825C9C54ED409B200727A0349900B5B40C0CF30DD35A92880209298127E40269AEEAC6FD0D20D02163AwEJ9I"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19.12.2022 N 518-ФЗ)</w:t>
      </w:r>
    </w:p>
    <w:p w14:paraId="921E0000">
      <w:pPr>
        <w:pStyle w:val="Style_1"/>
        <w:ind w:firstLine="0" w:left="0"/>
        <w:jc w:val="both"/>
      </w:pPr>
    </w:p>
    <w:p w14:paraId="931E0000">
      <w:pPr>
        <w:pStyle w:val="Style_1"/>
        <w:ind w:firstLine="540" w:left="0"/>
        <w:jc w:val="both"/>
        <w:outlineLvl w:val="2"/>
        <w:rPr>
          <w:b w:val="1"/>
        </w:rPr>
      </w:pPr>
      <w:bookmarkStart w:id="1376" w:name="Par7537"/>
      <w:bookmarkEnd w:id="1376"/>
      <w:r>
        <w:rPr>
          <w:b w:val="1"/>
        </w:rPr>
        <w:t>Статья 15.26. Нарушение законодательства о банках и банковской деятельности</w:t>
      </w:r>
    </w:p>
    <w:p w14:paraId="941E0000">
      <w:pPr>
        <w:pStyle w:val="Style_1"/>
        <w:ind w:firstLine="0" w:left="0"/>
        <w:jc w:val="both"/>
      </w:pPr>
    </w:p>
    <w:p w14:paraId="951E0000">
      <w:pPr>
        <w:pStyle w:val="Style_1"/>
        <w:ind w:firstLine="540" w:left="0"/>
        <w:jc w:val="both"/>
      </w:pPr>
      <w:r>
        <w:t xml:space="preserve">1. </w:t>
      </w:r>
      <w:r>
        <w:rPr>
          <w:color w:val="0000FF"/>
        </w:rPr>
        <w:fldChar w:fldCharType="begin"/>
      </w:r>
      <w:r>
        <w:rPr>
          <w:color w:val="0000FF"/>
        </w:rPr>
        <w:instrText>HYPERLINK "consultantplus://offline/ref=FFCF61B1203897002AE1EBBDD6BF3825C9C24FD30EBA00727A0349900B5B40C0CF30DD35A92F892AC7C2027A097195F2AF70CFD11302w1J5I"</w:instrText>
      </w:r>
      <w:r>
        <w:rPr>
          <w:color w:val="0000FF"/>
        </w:rPr>
        <w:fldChar w:fldCharType="separate"/>
      </w:r>
      <w:r>
        <w:rPr>
          <w:color w:val="0000FF"/>
        </w:rPr>
        <w:t>Осуществление</w:t>
      </w:r>
      <w:r>
        <w:rPr>
          <w:color w:val="0000FF"/>
        </w:rPr>
        <w:fldChar w:fldCharType="end"/>
      </w:r>
      <w:r>
        <w:t xml:space="preserve"> кредитной организацией производственной, торговой или страховой деятельности -</w:t>
      </w:r>
    </w:p>
    <w:p w14:paraId="961E0000">
      <w:pPr>
        <w:pStyle w:val="Style_1"/>
        <w:spacing w:before="160"/>
        <w:ind w:firstLine="540" w:left="0"/>
        <w:jc w:val="both"/>
      </w:pPr>
      <w:r>
        <w:t>влечет наложение административного штрафа в размере от сорока тысяч до пятидесяти тысяч рублей.</w:t>
      </w:r>
    </w:p>
    <w:p w14:paraId="97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"consultantplus://offline/ref=FFCF61B1203897002AE1EBBDD6BF3825C9C349D70CB600727A0349900B5B40C0CF30DD35A92886229698127E40269AEEAC6FD0D20D02163AwEJ9I"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81E0000">
      <w:pPr>
        <w:pStyle w:val="Style_1"/>
        <w:spacing w:before="160"/>
        <w:ind w:firstLine="540" w:left="0"/>
        <w:jc w:val="both"/>
      </w:pPr>
      <w:bookmarkStart w:id="1377" w:name="Par7542"/>
      <w:bookmarkEnd w:id="1377"/>
      <w:r>
        <w:t xml:space="preserve">2. Нарушение кредитной организацией установленных Банком России </w:t>
      </w:r>
      <w:r>
        <w:rPr>
          <w:color w:val="0000FF"/>
        </w:rPr>
        <w:fldChar w:fldCharType="begin"/>
      </w:r>
      <w:r>
        <w:rPr>
          <w:color w:val="0000FF"/>
        </w:rPr>
        <w:instrText>HYPERLINK "consultantplus://offline/ref=FFCF61B1203897002AE1EBBDD6BF3825C9C34BD80CB600727A0349900B5B40C0CF30DD35A92883259B98127E40269AEEAC6FD0D20D02163AwEJ9I"</w:instrText>
      </w:r>
      <w:r>
        <w:rPr>
          <w:color w:val="0000FF"/>
        </w:rPr>
        <w:fldChar w:fldCharType="separate"/>
      </w:r>
      <w:r>
        <w:rPr>
          <w:color w:val="0000FF"/>
        </w:rPr>
        <w:t>нормативов</w:t>
      </w:r>
      <w:r>
        <w:rPr>
          <w:color w:val="0000FF"/>
        </w:rPr>
        <w:fldChar w:fldCharType="end"/>
      </w:r>
      <w:r>
        <w:t xml:space="preserve"> и иных обязательных требований -</w:t>
      </w:r>
    </w:p>
    <w:p w14:paraId="991E0000">
      <w:pPr>
        <w:pStyle w:val="Style_1"/>
        <w:spacing w:before="160"/>
        <w:ind w:firstLine="540" w:left="0"/>
        <w:jc w:val="both"/>
      </w:pPr>
      <w:r>
        <w:t>влечет предупреждение или наложение административного штрафа в размере от десяти тысяч до тридцати тысяч рублей.</w:t>
      </w:r>
    </w:p>
    <w:p w14:paraId="9A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"consultantplus://offline/ref=FFCF61B1203897002AE1EBBDD6BF3825C9C349D70CB600727A0349900B5B40C0CF30DD35A92886229598127E40269AEEAC6FD0D20D02163AwEJ9I"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B1E0000">
      <w:pPr>
        <w:pStyle w:val="Style_1"/>
        <w:spacing w:before="160"/>
        <w:ind w:firstLine="540" w:left="0"/>
        <w:jc w:val="both"/>
      </w:pPr>
      <w:r>
        <w:t xml:space="preserve">3. Действия, предусмотренные </w:t>
      </w:r>
      <w:r>
        <w:rPr>
          <w:color w:val="0000FF"/>
        </w:rPr>
        <w:fldChar w:fldCharType="begin"/>
      </w:r>
      <w:r>
        <w:rPr>
          <w:color w:val="0000FF"/>
        </w:rPr>
        <w:instrText>HYPERLINK \l "Par7542"</w:instrText>
      </w:r>
      <w:r>
        <w:rPr>
          <w:color w:val="0000FF"/>
        </w:rPr>
        <w:fldChar w:fldCharType="separate"/>
      </w:r>
      <w:r>
        <w:rPr>
          <w:color w:val="0000FF"/>
        </w:rPr>
        <w:t>частью 2</w:t>
      </w:r>
      <w:r>
        <w:rPr>
          <w:color w:val="0000FF"/>
        </w:rPr>
        <w:fldChar w:fldCharType="end"/>
      </w:r>
      <w:r>
        <w:t xml:space="preserve"> настоящей статьи, если они создают реальную угрозу интересам кредиторов (вкладчиков), -</w:t>
      </w:r>
    </w:p>
    <w:p w14:paraId="9C1E0000">
      <w:pPr>
        <w:pStyle w:val="Style_1"/>
        <w:spacing w:before="160"/>
        <w:ind w:firstLine="540" w:left="0"/>
        <w:jc w:val="both"/>
      </w:pPr>
      <w:r>
        <w:t>влекут наложение административного штрафа в размере от сорока тысяч до пятидесяти тысяч рублей.</w:t>
      </w:r>
    </w:p>
    <w:p w14:paraId="9D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"consultantplus://offline/ref=FFCF61B1203897002AE1EBBDD6BF3825C9C349D70CB600727A0349900B5B40C0CF30DD35A92886229498127E40269AEEAC6FD0D20D02163AwEJ9I"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E1E0000">
      <w:pPr>
        <w:pStyle w:val="Style_1"/>
        <w:ind w:firstLine="540" w:left="0"/>
        <w:jc w:val="both"/>
      </w:pPr>
    </w:p>
    <w:p w14:paraId="9F1E0000">
      <w:pPr>
        <w:pStyle w:val="Style_1"/>
        <w:ind w:firstLine="540" w:left="0"/>
        <w:jc w:val="both"/>
        <w:outlineLvl w:val="2"/>
        <w:rPr>
          <w:b w:val="1"/>
        </w:rPr>
      </w:pPr>
      <w:bookmarkStart w:id="1378" w:name="Par7549"/>
      <w:bookmarkEnd w:id="1378"/>
      <w:r>
        <w:rPr>
          <w:b w:val="1"/>
        </w:rPr>
        <w:t>Статья 15.26.1. Нарушение законодательства Российской Федерации о микрофинансовой деятельности</w:t>
      </w:r>
    </w:p>
    <w:p w14:paraId="A01E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"consultantplus://offline/ref=FFCF61B1203897002AE1EBBDD6BF3825CFC64AD80CBB00727A0349900B5B40C0CF30DD35A92880239198127E40269AEEAC6FD0D20D02163AwEJ9I"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21.12.2013 N 375-ФЗ)</w:t>
      </w:r>
    </w:p>
    <w:p w14:paraId="A11E0000">
      <w:pPr>
        <w:pStyle w:val="Style_1"/>
        <w:ind w:firstLine="540" w:left="0"/>
        <w:jc w:val="both"/>
      </w:pPr>
    </w:p>
    <w:p w14:paraId="A21E0000">
      <w:pPr>
        <w:pStyle w:val="Style_1"/>
        <w:ind w:firstLine="540" w:left="0"/>
        <w:jc w:val="both"/>
      </w:pPr>
      <w:bookmarkStart w:id="1379" w:name="Par7552"/>
      <w:bookmarkEnd w:id="1379"/>
      <w:r>
        <w:t xml:space="preserve">1. Незаконное </w:t>
      </w:r>
      <w:r>
        <w:rPr>
          <w:color w:val="0000FF"/>
        </w:rPr>
        <w:fldChar w:fldCharType="begin"/>
      </w:r>
      <w:r>
        <w:rPr>
          <w:color w:val="0000FF"/>
        </w:rPr>
        <w:instrText>HYPERLINK "consultantplus://offline/ref=FFCF61B1203897002AE1EBBDD6BF3825C9C34ED104B400727A0349900B5B40C0CF30DD35A92B8B75C2D71322067189EDAF6FD3D311w0J3I"</w:instrText>
      </w:r>
      <w:r>
        <w:rPr>
          <w:color w:val="0000FF"/>
        </w:rPr>
        <w:fldChar w:fldCharType="separate"/>
      </w:r>
      <w:r>
        <w:rPr>
          <w:color w:val="0000FF"/>
        </w:rPr>
        <w:t>использование</w:t>
      </w:r>
      <w:r>
        <w:rPr>
          <w:color w:val="0000FF"/>
        </w:rPr>
        <w:fldChar w:fldCharType="end"/>
      </w:r>
      <w:r>
        <w:t xml:space="preserve"> юридическим лицом в своем наименовании словосочетания "микрофинансовая организация" -</w:t>
      </w:r>
    </w:p>
    <w:p w14:paraId="A31E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A41E0000">
      <w:pPr>
        <w:pStyle w:val="Style_1"/>
        <w:spacing w:before="160"/>
        <w:ind w:firstLine="540" w:left="0"/>
        <w:jc w:val="both"/>
      </w:pPr>
      <w:bookmarkStart w:id="1380" w:name="Par7554"/>
      <w:bookmarkEnd w:id="138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A51E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A61E0000">
      <w:pPr>
        <w:pStyle w:val="Style_1"/>
        <w:spacing w:before="160"/>
        <w:ind w:firstLine="540" w:left="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A71E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A81E0000">
      <w:pPr>
        <w:pStyle w:val="Style_1"/>
        <w:spacing w:before="160"/>
        <w:ind w:firstLine="540" w:left="0"/>
        <w:jc w:val="both"/>
      </w:pPr>
      <w:bookmarkStart w:id="1381" w:name="Par7558"/>
      <w:bookmarkEnd w:id="1381"/>
      <w:r>
        <w:t xml:space="preserve">4. Осуществление микрофинансовой организацией деятельности, запрещенной </w:t>
      </w:r>
      <w:r>
        <w:rPr>
          <w:color w:val="0000FF"/>
        </w:rPr>
        <w:fldChar w:fldCharType="begin"/>
      </w:r>
      <w:r>
        <w:rPr>
          <w:color w:val="0000FF"/>
        </w:rPr>
        <w:instrText>HYPERLINK "consultantplus://offline/ref=FFCF61B1203897002AE1EBBDD6BF3825C9C34ED104B400727A0349900B5B40C0CF30DD35A92881219198127E40269AEEAC6FD0D20D02163AwEJ9I"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микрофинансовой деятельности и микрофинансовых организациях, -</w:t>
      </w:r>
    </w:p>
    <w:p w14:paraId="A91E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AA1E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"consultantplus://offline/ref=FFCF61B1203897002AE1EBBDD6BF3825CECE4CD905B100727A0349900B5B40C0CF30DD35A92880209098127E40269AEEAC6FD0D20D02163AwEJ9I"</w:instrText>
      </w:r>
      <w:r>
        <w:rPr>
          <w:color w:val="0000FF"/>
        </w:rPr>
        <w:fldChar w:fldCharType="separate"/>
      </w:r>
      <w:r>
        <w:rPr>
          <w:color w:val="0000FF"/>
        </w:rPr>
        <w:t>закон</w:t>
      </w:r>
      <w:r>
        <w:rPr>
          <w:color w:val="0000FF"/>
        </w:rPr>
        <w:fldChar w:fldCharType="end"/>
      </w:r>
      <w:r>
        <w:t xml:space="preserve"> от 11.06.2021 N 205-ФЗ.</w:t>
      </w:r>
    </w:p>
    <w:p w14:paraId="AB1E0000">
      <w:pPr>
        <w:pStyle w:val="Style_1"/>
        <w:spacing w:before="160"/>
        <w:ind w:firstLine="540" w:left="0"/>
        <w:jc w:val="both"/>
      </w:pPr>
      <w:bookmarkStart w:id="1382" w:name="Par7561"/>
      <w:bookmarkEnd w:id="1382"/>
      <w:r>
        <w:t xml:space="preserve">6. </w:t>
      </w:r>
      <w:r>
        <w:rPr>
          <w:color w:val="0000FF"/>
        </w:rPr>
        <w:fldChar w:fldCharType="begin"/>
      </w:r>
      <w:r>
        <w:rPr>
          <w:color w:val="0000FF"/>
        </w:rPr>
        <w:instrText>HYPERLINK "consultantplus://offline/ref=FFCF61B1203897002AE1EBBDD6BF3825C9C348D90BBA00727A0349900B5B40C0CF30DD35AF218B75C2D71322067189EDAF6FD3D311w0J3I"</w:instrText>
      </w:r>
      <w:r>
        <w:rPr>
          <w:color w:val="0000FF"/>
        </w:rPr>
        <w:fldChar w:fldCharType="separate"/>
      </w:r>
      <w:r>
        <w:rPr>
          <w:color w:val="0000FF"/>
        </w:rPr>
        <w:t>Непредставление</w:t>
      </w:r>
      <w:r>
        <w:rPr>
          <w:color w:val="0000FF"/>
        </w:rPr>
        <w:fldChar w:fldCharType="end"/>
      </w:r>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AC1E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AD1E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"consultantplus://offline/ref=FFCF61B1203897002AE1EBBDD6BF3825CFC643D90EB000727A0349900B5B40C0CF30DD35A92882279B98127E40269AEEAC6FD0D20D02163AwEJ9I"</w:instrText>
      </w:r>
      <w:r>
        <w:rPr>
          <w:color w:val="0000FF"/>
        </w:rPr>
        <w:fldChar w:fldCharType="separate"/>
      </w:r>
      <w:r>
        <w:rPr>
          <w:color w:val="0000FF"/>
        </w:rPr>
        <w:t>законом</w:t>
      </w:r>
      <w:r>
        <w:rPr>
          <w:color w:val="0000FF"/>
        </w:rPr>
        <w:fldChar w:fldCharType="end"/>
      </w:r>
      <w:r>
        <w:t xml:space="preserve"> от 28.06.2014 N 189-ФЗ)</w:t>
      </w:r>
    </w:p>
    <w:p w14:paraId="AE1E0000">
      <w:pPr>
        <w:pStyle w:val="Style_1"/>
        <w:ind w:firstLine="540" w:left="0"/>
        <w:jc w:val="both"/>
      </w:pPr>
    </w:p>
    <w:p w14:paraId="AF1E0000">
      <w:pPr>
        <w:pStyle w:val="Style_1"/>
        <w:ind w:firstLine="540" w:left="0"/>
        <w:jc w:val="both"/>
        <w:outlineLvl w:val="2"/>
        <w:rPr>
          <w:b w:val="1"/>
        </w:rPr>
      </w:pPr>
      <w:bookmarkStart w:id="1383" w:name="Par7565"/>
      <w:bookmarkEnd w:id="1383"/>
      <w:r>
        <w:rPr>
          <w:b w:val="1"/>
        </w:rPr>
        <w:t>Статья 15.26.2. Нарушение ломбардом законодательства Российской Федерации</w:t>
      </w:r>
    </w:p>
    <w:p w14:paraId="B01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"consultantplus://offline/ref=FFCF61B1203897002AE1EBBDD6BF3825CFC64AD80CBB00727A0349900B5B40C0CF30DD35A92880229798127E40269AEEAC6FD0D20D02163AwEJ9I"</w:instrText>
      </w:r>
      <w:r>
        <w:rPr>
          <w:color w:val="0000FF"/>
        </w:rPr>
        <w:fldChar w:fldCharType="separate"/>
      </w:r>
      <w:r>
        <w:rPr>
          <w:color w:val="0000FF"/>
        </w:rPr>
        <w:t>законом</w:t>
      </w:r>
      <w:r>
        <w:rPr>
          <w:color w:val="0000FF"/>
        </w:rPr>
        <w:fldChar w:fldCharType="end"/>
      </w:r>
      <w:r>
        <w:t xml:space="preserve"> от 21.12.2013 N 375-ФЗ)</w:t>
      </w:r>
    </w:p>
    <w:p w14:paraId="B11E0000">
      <w:pPr>
        <w:pStyle w:val="Style_1"/>
        <w:ind w:firstLine="540" w:left="0"/>
        <w:jc w:val="both"/>
      </w:pPr>
    </w:p>
    <w:p w14:paraId="B21E0000">
      <w:pPr>
        <w:pStyle w:val="Style_1"/>
        <w:ind w:firstLine="540" w:left="0"/>
        <w:jc w:val="both"/>
      </w:pPr>
      <w:bookmarkStart w:id="1384" w:name="Par7568"/>
      <w:bookmarkEnd w:id="1384"/>
      <w:r>
        <w:t xml:space="preserve">1. Нарушение ломбардом </w:t>
      </w:r>
      <w:r>
        <w:rPr>
          <w:color w:val="0000FF"/>
        </w:rPr>
        <w:fldChar w:fldCharType="begin"/>
      </w:r>
      <w:r>
        <w:rPr>
          <w:color w:val="0000FF"/>
        </w:rPr>
        <w:instrText>HYPERLINK "consultantplus://offline/ref=FFCF61B1203897002AE1EBBDD6BF3825CEC149D60AB100727A0349900B5B40C0DD308539AB2A9E20928D442F06w7J0I"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 о ломбардах -</w:t>
      </w:r>
    </w:p>
    <w:p w14:paraId="B31E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B41E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"consultantplus://offline/ref=FFCF61B1203897002AE1EBBDD6BF3825CECE4CD905B100727A0349900B5B40C0CF30DD35A92880209798127E40269AEEAC6FD0D20D02163AwEJ9I"</w:instrText>
      </w:r>
      <w:r>
        <w:rPr>
          <w:color w:val="0000FF"/>
        </w:rPr>
        <w:fldChar w:fldCharType="separate"/>
      </w:r>
      <w:r>
        <w:rPr>
          <w:color w:val="0000FF"/>
        </w:rPr>
        <w:t>закон</w:t>
      </w:r>
      <w:r>
        <w:rPr>
          <w:color w:val="0000FF"/>
        </w:rPr>
        <w:fldChar w:fldCharType="end"/>
      </w:r>
      <w:r>
        <w:t xml:space="preserve"> от 11.06.2021 N 205-ФЗ.</w:t>
      </w:r>
    </w:p>
    <w:p w14:paraId="B51E0000">
      <w:pPr>
        <w:pStyle w:val="Style_1"/>
        <w:ind w:firstLine="540" w:left="0"/>
        <w:jc w:val="both"/>
      </w:pPr>
    </w:p>
    <w:p w14:paraId="B61E0000">
      <w:pPr>
        <w:pStyle w:val="Style_1"/>
        <w:ind w:firstLine="540" w:left="0"/>
        <w:jc w:val="both"/>
        <w:outlineLvl w:val="2"/>
        <w:rPr>
          <w:b w:val="1"/>
        </w:rPr>
      </w:pPr>
      <w:bookmarkStart w:id="1385" w:name="Par7572"/>
      <w:bookmarkEnd w:id="1385"/>
      <w:r>
        <w:rPr>
          <w:b w:val="1"/>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B71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"consultantplus://offline/ref=FFCF61B1203897002AE1EBBDD6BF3825CFC643D90EB000727A0349900B5B40C0CF30DD35A92882269298127E40269AEEAC6FD0D20D02163AwEJ9I"</w:instrText>
      </w:r>
      <w:r>
        <w:rPr>
          <w:color w:val="0000FF"/>
        </w:rPr>
        <w:fldChar w:fldCharType="separate"/>
      </w:r>
      <w:r>
        <w:rPr>
          <w:color w:val="0000FF"/>
        </w:rPr>
        <w:t>законом</w:t>
      </w:r>
      <w:r>
        <w:rPr>
          <w:color w:val="0000FF"/>
        </w:rPr>
        <w:fldChar w:fldCharType="end"/>
      </w:r>
      <w:r>
        <w:t xml:space="preserve"> от 28.06.2014 N 189-ФЗ)</w:t>
      </w:r>
    </w:p>
    <w:p w14:paraId="B81E0000">
      <w:pPr>
        <w:pStyle w:val="Style_1"/>
        <w:ind w:firstLine="540" w:left="0"/>
        <w:jc w:val="both"/>
      </w:pPr>
    </w:p>
    <w:p w14:paraId="B91E0000">
      <w:pPr>
        <w:pStyle w:val="Style_1"/>
        <w:ind w:firstLine="540" w:left="0"/>
        <w:jc w:val="both"/>
      </w:pPr>
      <w:r>
        <w:t xml:space="preserve">Неисполнение установленной </w:t>
      </w:r>
      <w:r>
        <w:rPr>
          <w:color w:val="0000FF"/>
        </w:rPr>
        <w:fldChar w:fldCharType="begin"/>
      </w:r>
      <w:r>
        <w:rPr>
          <w:color w:val="0000FF"/>
        </w:rPr>
        <w:instrText>HYPERLINK "consultantplus://offline/ref=FFCF61B1203897002AE1EBBDD6BF3825C9C348D90BBA00727A0349900B5B40C0CF30DD36A8218B75C2D71322067189EDAF6FD3D311w0J3I"</w:instrText>
      </w:r>
      <w:r>
        <w:rPr>
          <w:color w:val="0000FF"/>
        </w:rPr>
        <w:fldChar w:fldCharType="separate"/>
      </w:r>
      <w:r>
        <w:rPr>
          <w:color w:val="0000FF"/>
        </w:rPr>
        <w:t>законом</w:t>
      </w:r>
      <w:r>
        <w:rPr>
          <w:color w:val="0000FF"/>
        </w:rPr>
        <w:fldChar w:fldCharType="end"/>
      </w:r>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BA1E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BB1E0000">
      <w:pPr>
        <w:pStyle w:val="Style_1"/>
        <w:ind w:firstLine="540" w:left="0"/>
        <w:jc w:val="both"/>
      </w:pPr>
    </w:p>
    <w:p w14:paraId="BC1E0000">
      <w:pPr>
        <w:pStyle w:val="Style_1"/>
        <w:ind w:firstLine="540" w:left="0"/>
        <w:jc w:val="both"/>
        <w:outlineLvl w:val="2"/>
        <w:rPr>
          <w:b w:val="1"/>
        </w:rPr>
      </w:pPr>
      <w:r>
        <w:rPr>
          <w:b w:val="1"/>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BD1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"consultantplus://offline/ref=FFCF61B1203897002AE1EBBDD6BF3825CFC643D90EB000727A0349900B5B40C0CF30DD35A92882269698127E40269AEEAC6FD0D20D02163AwEJ9I"</w:instrText>
      </w:r>
      <w:r>
        <w:rPr>
          <w:color w:val="0000FF"/>
        </w:rPr>
        <w:fldChar w:fldCharType="separate"/>
      </w:r>
      <w:r>
        <w:rPr>
          <w:color w:val="0000FF"/>
        </w:rPr>
        <w:t>законом</w:t>
      </w:r>
      <w:r>
        <w:rPr>
          <w:color w:val="0000FF"/>
        </w:rPr>
        <w:fldChar w:fldCharType="end"/>
      </w:r>
      <w:r>
        <w:t xml:space="preserve"> от 28.06.2014 N 189-ФЗ)</w:t>
      </w:r>
    </w:p>
    <w:p w14:paraId="BE1E0000">
      <w:pPr>
        <w:pStyle w:val="Style_1"/>
        <w:ind w:firstLine="540" w:left="0"/>
        <w:jc w:val="both"/>
      </w:pPr>
    </w:p>
    <w:p w14:paraId="BF1E0000">
      <w:pPr>
        <w:pStyle w:val="Style_1"/>
        <w:ind w:firstLine="540" w:left="0"/>
        <w:jc w:val="both"/>
      </w:pPr>
      <w:r>
        <w:rPr>
          <w:color w:val="0000FF"/>
        </w:rPr>
        <w:fldChar w:fldCharType="begin"/>
      </w:r>
      <w:r>
        <w:rPr>
          <w:color w:val="0000FF"/>
        </w:rPr>
        <w:instrText>HYPERLINK "consultantplus://offline/ref=FFCF61B1203897002AE1EBBDD6BF3825C9C348D90BBA00727A0349900B5B40C0CF30DD35AE298B75C2D71322067189EDAF6FD3D311w0J3I"</w:instrText>
      </w:r>
      <w:r>
        <w:rPr>
          <w:color w:val="0000FF"/>
        </w:rPr>
        <w:fldChar w:fldCharType="separate"/>
      </w:r>
      <w:r>
        <w:rPr>
          <w:color w:val="0000FF"/>
        </w:rPr>
        <w:t>Неисполнение</w:t>
      </w:r>
      <w:r>
        <w:rPr>
          <w:color w:val="0000FF"/>
        </w:rPr>
        <w:fldChar w:fldCharType="end"/>
      </w:r>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C01E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C11E0000">
      <w:pPr>
        <w:pStyle w:val="Style_1"/>
        <w:ind w:firstLine="540" w:left="0"/>
        <w:jc w:val="both"/>
      </w:pPr>
    </w:p>
    <w:p w14:paraId="C21E0000">
      <w:pPr>
        <w:pStyle w:val="Style_1"/>
        <w:ind w:firstLine="540" w:left="0"/>
        <w:jc w:val="both"/>
        <w:outlineLvl w:val="2"/>
        <w:rPr>
          <w:b w:val="1"/>
        </w:rPr>
      </w:pPr>
      <w:bookmarkStart w:id="1386" w:name="Par7584"/>
      <w:bookmarkEnd w:id="1386"/>
      <w:r>
        <w:rPr>
          <w:b w:val="1"/>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C31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"consultantplus://offline/ref=FFCF61B1203897002AE1EBBDD6BF3825CFC643D90EB000727A0349900B5B40C0CF30DD35A92882269B98127E40269AEEAC6FD0D20D02163AwEJ9I"</w:instrText>
      </w:r>
      <w:r>
        <w:rPr>
          <w:color w:val="0000FF"/>
        </w:rPr>
        <w:fldChar w:fldCharType="separate"/>
      </w:r>
      <w:r>
        <w:rPr>
          <w:color w:val="0000FF"/>
        </w:rPr>
        <w:t>законом</w:t>
      </w:r>
      <w:r>
        <w:rPr>
          <w:color w:val="0000FF"/>
        </w:rPr>
        <w:fldChar w:fldCharType="end"/>
      </w:r>
      <w:r>
        <w:t xml:space="preserve"> от 28.06.2014 N 189-ФЗ)</w:t>
      </w:r>
    </w:p>
    <w:p w14:paraId="C41E0000">
      <w:pPr>
        <w:pStyle w:val="Style_1"/>
        <w:ind w:firstLine="540" w:left="0"/>
        <w:jc w:val="both"/>
      </w:pPr>
    </w:p>
    <w:p w14:paraId="C51E0000">
      <w:pPr>
        <w:pStyle w:val="Style_1"/>
        <w:ind w:firstLine="540" w:left="0"/>
        <w:jc w:val="both"/>
      </w:pPr>
      <w:r>
        <w:rPr>
          <w:color w:val="0000FF"/>
        </w:rPr>
        <w:fldChar w:fldCharType="begin"/>
      </w:r>
      <w:r>
        <w:rPr>
          <w:color w:val="0000FF"/>
        </w:rPr>
        <w:instrText>HYPERLINK "consultantplus://offline/ref=FFCF61B1203897002AE1EBBDD6BF3825C9C348D90BBA00727A0349900B5B40C0CF30DD35AE298B75C2D71322067189EDAF6FD3D311w0J3I"</w:instrText>
      </w:r>
      <w:r>
        <w:rPr>
          <w:color w:val="0000FF"/>
        </w:rPr>
        <w:fldChar w:fldCharType="separate"/>
      </w:r>
      <w:r>
        <w:rPr>
          <w:color w:val="0000FF"/>
        </w:rPr>
        <w:t>Неисполнение</w:t>
      </w:r>
      <w:r>
        <w:rPr>
          <w:color w:val="0000FF"/>
        </w:rPr>
        <w:fldChar w:fldCharType="end"/>
      </w:r>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C61E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C71E0000">
      <w:pPr>
        <w:pStyle w:val="Style_1"/>
        <w:ind w:firstLine="0" w:left="0"/>
        <w:jc w:val="both"/>
      </w:pPr>
    </w:p>
    <w:p w14:paraId="C81E0000">
      <w:pPr>
        <w:pStyle w:val="Style_1"/>
        <w:ind w:firstLine="540" w:left="0"/>
        <w:jc w:val="both"/>
        <w:outlineLvl w:val="2"/>
        <w:rPr>
          <w:b w:val="1"/>
        </w:rPr>
      </w:pPr>
      <w:r>
        <w:rPr>
          <w:b w:val="1"/>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C91E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"consultantplus://offline/ref=FFCF61B1203897002AE1EBBDD6BF3825CCC043D60AB400727A0349900B5B40C0CF30DD35A92880229598127E40269AEEAC6FD0D20D02163AwEJ9I"</w:instrText>
      </w:r>
      <w:r>
        <w:rPr>
          <w:color w:val="0000FF"/>
        </w:rPr>
        <w:fldChar w:fldCharType="separate"/>
      </w:r>
      <w:r>
        <w:rPr>
          <w:color w:val="0000FF"/>
        </w:rPr>
        <w:t>закона</w:t>
      </w:r>
      <w:r>
        <w:rPr>
          <w:color w:val="0000FF"/>
        </w:rPr>
        <w:fldChar w:fldCharType="end"/>
      </w:r>
      <w:r>
        <w:t xml:space="preserve"> от 08.11.2011 N 308-ФЗ)</w:t>
      </w:r>
    </w:p>
    <w:p w14:paraId="CA1E0000">
      <w:pPr>
        <w:pStyle w:val="Style_1"/>
        <w:ind w:firstLine="540" w:left="0"/>
        <w:jc w:val="both"/>
      </w:pPr>
    </w:p>
    <w:p w14:paraId="CB1E0000">
      <w:pPr>
        <w:pStyle w:val="Style_1"/>
        <w:ind w:firstLine="540" w:left="0"/>
        <w:jc w:val="both"/>
      </w:pPr>
      <w:bookmarkStart w:id="1387" w:name="Par7593"/>
      <w:bookmarkEnd w:id="138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r>
        <w:rPr>
          <w:color w:val="0000FF"/>
        </w:rPr>
        <w:fldChar w:fldCharType="begin"/>
      </w:r>
      <w:r>
        <w:rPr>
          <w:color w:val="0000FF"/>
        </w:rPr>
        <w:instrText>HYPERLINK \l "Par7596"</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"Par7599"</w:instrText>
      </w:r>
      <w:r>
        <w:rPr>
          <w:color w:val="0000FF"/>
        </w:rPr>
        <w:fldChar w:fldCharType="separate"/>
      </w:r>
      <w:r>
        <w:rPr>
          <w:color w:val="0000FF"/>
        </w:rPr>
        <w:t>2</w:t>
      </w:r>
      <w:r>
        <w:rPr>
          <w:color w:val="0000FF"/>
        </w:rPr>
        <w:fldChar w:fldCharType="end"/>
      </w:r>
      <w:r>
        <w:t xml:space="preserve"> - </w:t>
      </w:r>
      <w:r>
        <w:rPr>
          <w:color w:val="0000FF"/>
        </w:rPr>
        <w:fldChar w:fldCharType="begin"/>
      </w:r>
      <w:r>
        <w:rPr>
          <w:color w:val="0000FF"/>
        </w:rPr>
        <w:instrText>HYPERLINK \l "Par7616"</w:instrText>
      </w:r>
      <w:r>
        <w:rPr>
          <w:color w:val="0000FF"/>
        </w:rPr>
        <w:fldChar w:fldCharType="separate"/>
      </w:r>
      <w:r>
        <w:rPr>
          <w:color w:val="0000FF"/>
        </w:rPr>
        <w:t>4</w:t>
      </w:r>
      <w:r>
        <w:rPr>
          <w:color w:val="0000FF"/>
        </w:rPr>
        <w:fldChar w:fldCharType="end"/>
      </w:r>
      <w:r>
        <w:t xml:space="preserve"> настоящей статьи, -</w:t>
      </w:r>
    </w:p>
    <w:p w14:paraId="CC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"consultantplus://offline/ref=FFCF61B1203897002AE1EBBDD6BF3825CCC148D808B200727A0349900B5B40C0CF30DD35A92880249398127E40269AEEAC6FD0D20D02163AwEJ9I"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29.12.2014 N 484-ФЗ)</w:t>
      </w:r>
    </w:p>
    <w:p w14:paraId="CD1E0000">
      <w:pPr>
        <w:pStyle w:val="Style_1"/>
        <w:spacing w:before="160"/>
        <w:ind w:firstLine="540" w:left="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CE1E0000">
      <w:pPr>
        <w:pStyle w:val="Style_1"/>
        <w:spacing w:before="160"/>
        <w:ind w:firstLine="540" w:left="0"/>
        <w:jc w:val="both"/>
      </w:pPr>
      <w:bookmarkStart w:id="1388" w:name="Par7596"/>
      <w:bookmarkEnd w:id="138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r>
        <w:rPr>
          <w:color w:val="0000FF"/>
        </w:rPr>
        <w:fldChar w:fldCharType="begin"/>
      </w:r>
      <w:r>
        <w:rPr>
          <w:color w:val="0000FF"/>
        </w:rPr>
        <w:instrText>HYPERLINK \l "Par7593"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"Par7599"</w:instrText>
      </w:r>
      <w:r>
        <w:rPr>
          <w:color w:val="0000FF"/>
        </w:rPr>
        <w:fldChar w:fldCharType="separate"/>
      </w:r>
      <w:r>
        <w:rPr>
          <w:color w:val="0000FF"/>
        </w:rPr>
        <w:t>2</w:t>
      </w:r>
      <w:r>
        <w:rPr>
          <w:color w:val="0000FF"/>
        </w:rPr>
        <w:fldChar w:fldCharType="end"/>
      </w:r>
      <w:r>
        <w:t xml:space="preserve"> настоящей статьи, -</w:t>
      </w:r>
    </w:p>
    <w:p w14:paraId="CF1E0000">
      <w:pPr>
        <w:pStyle w:val="Style_1"/>
        <w:spacing w:before="160"/>
        <w:ind w:firstLine="540" w:left="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D01E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"consultantplus://offline/ref=FFCF61B1203897002AE1EBBDD6BF3825CCC148D808B200727A0349900B5B40C0CF30DD35A92880249298127E40269AEEAC6FD0D20D02163AwEJ9I"</w:instrText>
      </w:r>
      <w:r>
        <w:rPr>
          <w:color w:val="0000FF"/>
        </w:rPr>
        <w:fldChar w:fldCharType="separate"/>
      </w:r>
      <w:r>
        <w:rPr>
          <w:color w:val="0000FF"/>
        </w:rPr>
        <w:t>законом</w:t>
      </w:r>
      <w:r>
        <w:rPr>
          <w:color w:val="0000FF"/>
        </w:rPr>
        <w:fldChar w:fldCharType="end"/>
      </w:r>
      <w:r>
        <w:t xml:space="preserve"> от 29.12.2014 N 484-ФЗ)</w:t>
      </w:r>
    </w:p>
    <w:p w14:paraId="D11E0000">
      <w:pPr>
        <w:pStyle w:val="Style_1"/>
        <w:spacing w:before="160"/>
        <w:ind w:firstLine="540" w:left="0"/>
        <w:jc w:val="both"/>
      </w:pPr>
      <w:bookmarkStart w:id="1389" w:name="Par7599"/>
      <w:bookmarkEnd w:id="1389"/>
      <w:r>
        <w:t xml:space="preserve">2. Действия (бездействие), предусмотренные </w:t>
      </w:r>
      <w:r>
        <w:rPr>
          <w:color w:val="0000FF"/>
        </w:rPr>
        <w:fldChar w:fldCharType="begin"/>
      </w:r>
      <w:r>
        <w:rPr>
          <w:color w:val="0000FF"/>
        </w:rPr>
        <w:instrText>HYPERLINK \l "Par7593"</w:instrText>
      </w:r>
      <w:r>
        <w:rPr>
          <w:color w:val="0000FF"/>
        </w:rPr>
        <w:fldChar w:fldCharType="separate"/>
      </w:r>
      <w:r>
        <w:rPr>
          <w:color w:val="0000FF"/>
        </w:rPr>
        <w:t>частью 1</w:t>
      </w:r>
      <w:r>
        <w:rPr>
          <w:color w:val="0000FF"/>
        </w:rPr>
        <w:fldChar w:fldCharType="end"/>
      </w:r>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r>
        <w:rPr>
          <w:color w:val="0000FF"/>
        </w:rPr>
        <w:fldChar w:fldCharType="begin"/>
      </w:r>
      <w:r>
        <w:rPr>
          <w:color w:val="0000FF"/>
        </w:rPr>
        <w:instrText>HYPERLINK \l "Par7596"</w:instrText>
      </w:r>
      <w:r>
        <w:rPr>
          <w:color w:val="0000FF"/>
        </w:rPr>
        <w:fldChar w:fldCharType="separate"/>
      </w:r>
      <w:r>
        <w:rPr>
          <w:color w:val="0000FF"/>
        </w:rPr>
        <w:t>частью 1.1</w:t>
      </w:r>
      <w:r>
        <w:rPr>
          <w:color w:val="0000FF"/>
        </w:rPr>
        <w:fldChar w:fldCharType="end"/>
      </w:r>
      <w:r>
        <w:t xml:space="preserve"> настоящей статьи, -</w:t>
      </w:r>
    </w:p>
    <w:p w14:paraId="D2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"consultantplus://offline/ref=FFCF61B1203897002AE1EBBDD6BF3825CCC148D808B200727A0349900B5B40C0CF30DD35A92880249798127E40269AEEAC6FD0D20D02163AwEJ9I"</w:instrText>
      </w:r>
      <w:r>
        <w:rPr>
          <w:color w:val="0000FF"/>
        </w:rPr>
        <w:fldChar w:fldCharType="separate"/>
      </w:r>
      <w:r>
        <w:rPr>
          <w:color w:val="0000FF"/>
        </w:rPr>
        <w:t>закона</w:t>
      </w:r>
      <w:r>
        <w:rPr>
          <w:color w:val="0000FF"/>
        </w:rPr>
        <w:fldChar w:fldCharType="end"/>
      </w:r>
      <w:r>
        <w:t xml:space="preserve"> от 29.12.2014 N 484-ФЗ)</w:t>
      </w:r>
    </w:p>
    <w:p w14:paraId="D31E0000">
      <w:pPr>
        <w:pStyle w:val="Style_1"/>
        <w:spacing w:before="160"/>
        <w:ind w:firstLine="540" w:left="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D41E0000">
      <w:pPr>
        <w:pStyle w:val="Style_1"/>
        <w:spacing w:before="160"/>
        <w:ind w:firstLine="540" w:left="0"/>
        <w:jc w:val="both"/>
      </w:pPr>
      <w:bookmarkStart w:id="1390" w:name="Par7602"/>
      <w:bookmarkEnd w:id="139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D51E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D61E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"consultantplus://offline/ref=FFCF61B1203897002AE1EBBDD6BF3825CFC44BD90DB200727A0349900B5B40C0CF30DD35A92884259798127E40269AEEAC6FD0D20D02163AwEJ9I"</w:instrText>
      </w:r>
      <w:r>
        <w:rPr>
          <w:color w:val="0000FF"/>
        </w:rPr>
        <w:fldChar w:fldCharType="separate"/>
      </w:r>
      <w:r>
        <w:rPr>
          <w:color w:val="0000FF"/>
        </w:rPr>
        <w:t>законом</w:t>
      </w:r>
      <w:r>
        <w:rPr>
          <w:color w:val="0000FF"/>
        </w:rPr>
        <w:fldChar w:fldCharType="end"/>
      </w:r>
      <w:r>
        <w:t xml:space="preserve"> от 28.06.2013 N 134-ФЗ)</w:t>
      </w:r>
    </w:p>
    <w:p w14:paraId="D71E0000">
      <w:pPr>
        <w:pStyle w:val="Style_1"/>
        <w:spacing w:before="160"/>
        <w:ind w:firstLine="540" w:left="0"/>
        <w:jc w:val="both"/>
      </w:pPr>
      <w:bookmarkStart w:id="1391" w:name="Par7605"/>
      <w:bookmarkEnd w:id="1391"/>
      <w:r>
        <w:t xml:space="preserve">2.2. Непредставление в уполномоченный орган сведений о случаях отказа по основаниям, указанным в Федеральном </w:t>
      </w:r>
      <w:r>
        <w:rPr>
          <w:color w:val="0000FF"/>
        </w:rPr>
        <w:fldChar w:fldCharType="begin"/>
      </w:r>
      <w:r>
        <w:rPr>
          <w:color w:val="0000FF"/>
        </w:rPr>
        <w:instrText>HYPERLINK "consultantplus://offline/ref=FFCF61B1203897002AE1EBBDD6BF3825C9C34BD605B600727A0349900B5B40C0CF30DD35A92883209598127E40269AEEAC6FD0D20D02163AwEJ9I"</w:instrText>
      </w:r>
      <w:r>
        <w:rPr>
          <w:color w:val="0000FF"/>
        </w:rPr>
        <w:fldChar w:fldCharType="separate"/>
      </w:r>
      <w:r>
        <w:rPr>
          <w:color w:val="0000FF"/>
        </w:rPr>
        <w:t>законе</w:t>
      </w:r>
      <w:r>
        <w:rPr>
          <w:color w:val="0000FF"/>
        </w:rPr>
        <w:fldChar w:fldCharType="end"/>
      </w:r>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D81E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D91E0000">
      <w:pPr>
        <w:pStyle w:val="Style_1"/>
        <w:ind w:firstLine="0" w:left="0"/>
        <w:jc w:val="both"/>
      </w:pPr>
      <w:r>
        <w:t xml:space="preserve">(часть 2.2 введена Федеральным </w:t>
      </w:r>
      <w:r>
        <w:rPr>
          <w:color w:val="0000FF"/>
        </w:rPr>
        <w:fldChar w:fldCharType="begin"/>
      </w:r>
      <w:r>
        <w:rPr>
          <w:color w:val="0000FF"/>
        </w:rPr>
        <w:instrText>HYPERLINK "consultantplus://offline/ref=FFCF61B1203897002AE1EBBDD6BF3825CFC44BD90DB200727A0349900B5B40C0CF30DD35A92884259498127E40269AEEAC6FD0D20D02163AwEJ9I"</w:instrText>
      </w:r>
      <w:r>
        <w:rPr>
          <w:color w:val="0000FF"/>
        </w:rPr>
        <w:fldChar w:fldCharType="separate"/>
      </w:r>
      <w:r>
        <w:rPr>
          <w:color w:val="0000FF"/>
        </w:rPr>
        <w:t>законом</w:t>
      </w:r>
      <w:r>
        <w:rPr>
          <w:color w:val="0000FF"/>
        </w:rPr>
        <w:fldChar w:fldCharType="end"/>
      </w:r>
      <w:r>
        <w:t xml:space="preserve"> от 28.06.2013 N 134-ФЗ)</w:t>
      </w:r>
    </w:p>
    <w:p w14:paraId="DA1E0000">
      <w:pPr>
        <w:pStyle w:val="Style_1"/>
        <w:spacing w:before="160"/>
        <w:ind w:firstLine="540" w:left="0"/>
        <w:jc w:val="both"/>
      </w:pPr>
      <w:r>
        <w:t xml:space="preserve">2.3. </w:t>
      </w:r>
      <w:r>
        <w:rPr>
          <w:color w:val="0000FF"/>
        </w:rPr>
        <w:fldChar w:fldCharType="begin"/>
      </w:r>
      <w:r>
        <w:rPr>
          <w:color w:val="0000FF"/>
        </w:rPr>
        <w:instrText>HYPERLINK "consultantplus://offline/ref=FFCF61B1203897002AE1EBBDD6BF3825C9C34BD605B600727A0349900B5B40C0CF30DD35A92883219698127E40269AEEAC6FD0D20D02163AwEJ9I"</w:instrText>
      </w:r>
      <w:r>
        <w:rPr>
          <w:color w:val="0000FF"/>
        </w:rPr>
        <w:fldChar w:fldCharType="separate"/>
      </w:r>
      <w:r>
        <w:rPr>
          <w:color w:val="0000FF"/>
        </w:rPr>
        <w:t>Непредставление</w:t>
      </w:r>
      <w:r>
        <w:rPr>
          <w:color w:val="0000FF"/>
        </w:rPr>
        <w:fldChar w:fldCharType="end"/>
      </w:r>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DB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"consultantplus://offline/ref=FFCF61B1203897002AE1EBBDD6BF3825C9C349D308B700727A0349900B5B40C0CF30DD35A92880219B98127E40269AEEAC6FD0D20D02163AwEJ9I"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31.07.2023 N 399-ФЗ)</w:t>
      </w:r>
    </w:p>
    <w:p w14:paraId="DC1E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DD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"consultantplus://offline/ref=FFCF61B1203897002AE1EBBDD6BF3825CCC148D808B200727A0349900B5B40C0CF30DD35A92880249698127E40269AEEAC6FD0D20D02163AwEJ9I"</w:instrText>
      </w:r>
      <w:r>
        <w:rPr>
          <w:color w:val="0000FF"/>
        </w:rPr>
        <w:fldChar w:fldCharType="separate"/>
      </w:r>
      <w:r>
        <w:rPr>
          <w:color w:val="0000FF"/>
        </w:rPr>
        <w:t>закона</w:t>
      </w:r>
      <w:r>
        <w:rPr>
          <w:color w:val="0000FF"/>
        </w:rPr>
        <w:fldChar w:fldCharType="end"/>
      </w:r>
      <w:r>
        <w:t xml:space="preserve"> от 29.12.2014 N 484-ФЗ)</w:t>
      </w:r>
    </w:p>
    <w:p w14:paraId="DE1E0000">
      <w:pPr>
        <w:pStyle w:val="Style_1"/>
        <w:ind w:firstLine="0" w:left="0"/>
        <w:jc w:val="both"/>
      </w:pPr>
      <w:r>
        <w:t xml:space="preserve">(часть 2.3 введена Федеральным </w:t>
      </w:r>
      <w:r>
        <w:rPr>
          <w:color w:val="0000FF"/>
        </w:rPr>
        <w:fldChar w:fldCharType="begin"/>
      </w:r>
      <w:r>
        <w:rPr>
          <w:color w:val="0000FF"/>
        </w:rPr>
        <w:instrText>HYPERLINK "consultantplus://offline/ref=FFCF61B1203897002AE1EBBDD6BF3825CFC44BD90DB200727A0349900B5B40C0CF30DD35A92884259A98127E40269AEEAC6FD0D20D02163AwEJ9I"</w:instrText>
      </w:r>
      <w:r>
        <w:rPr>
          <w:color w:val="0000FF"/>
        </w:rPr>
        <w:fldChar w:fldCharType="separate"/>
      </w:r>
      <w:r>
        <w:rPr>
          <w:color w:val="0000FF"/>
        </w:rPr>
        <w:t>законом</w:t>
      </w:r>
      <w:r>
        <w:rPr>
          <w:color w:val="0000FF"/>
        </w:rPr>
        <w:fldChar w:fldCharType="end"/>
      </w:r>
      <w:r>
        <w:t xml:space="preserve"> от 28.06.2013 N 134-ФЗ)</w:t>
      </w:r>
    </w:p>
    <w:p w14:paraId="DF1E0000">
      <w:pPr>
        <w:pStyle w:val="Style_1"/>
        <w:spacing w:before="160"/>
        <w:ind w:firstLine="540" w:left="0"/>
        <w:jc w:val="both"/>
      </w:pPr>
      <w:bookmarkStart w:id="1392" w:name="Par7613"/>
      <w:bookmarkEnd w:id="139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E0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"consultantplus://offline/ref=FFCF61B1203897002AE1EBBDD6BF3825CEC449D605B700727A0349900B5B40C0CF30DD35A92880209398127E40269AEEAC6FD0D20D02163AwEJ9I"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01.05.2019 N 95-ФЗ)</w:t>
      </w:r>
    </w:p>
    <w:p w14:paraId="E11E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E21E0000">
      <w:pPr>
        <w:pStyle w:val="Style_1"/>
        <w:spacing w:before="160"/>
        <w:ind w:firstLine="540" w:left="0"/>
        <w:jc w:val="both"/>
      </w:pPr>
      <w:bookmarkStart w:id="1393" w:name="Par7616"/>
      <w:bookmarkEnd w:id="1393"/>
      <w:r>
        <w:t xml:space="preserve">4. Неисполнение организацией, осуществляющей операции с денежными средствами или иным имуществом, или ее должностным лицом </w:t>
      </w:r>
      <w:r>
        <w:rPr>
          <w:color w:val="0000FF"/>
        </w:rPr>
        <w:fldChar w:fldCharType="begin"/>
      </w:r>
      <w:r>
        <w:rPr>
          <w:color w:val="0000FF"/>
        </w:rPr>
        <w:instrText>HYPERLINK "consultantplus://offline/ref=FFCF61B1203897002AE1EBBDD6BF3825C9C34BD605B600727A0349900B5B40C0CF30DD35A92881299398127E40269AEEAC6FD0D20D02163AwEJ9I"</w:instrText>
      </w:r>
      <w:r>
        <w:rPr>
          <w:color w:val="0000FF"/>
        </w:rPr>
        <w:fldChar w:fldCharType="separate"/>
      </w:r>
      <w:r>
        <w:rPr>
          <w:color w:val="0000FF"/>
        </w:rPr>
        <w:t>законодательства</w:t>
      </w:r>
      <w:r>
        <w:rPr>
          <w:color w:val="0000FF"/>
        </w:rPr>
        <w:fldChar w:fldCharType="end"/>
      </w:r>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E31E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E41E0000">
      <w:pPr>
        <w:pStyle w:val="Style_1"/>
        <w:spacing w:before="160"/>
        <w:ind w:firstLine="540" w:left="0"/>
        <w:jc w:val="both"/>
      </w:pPr>
      <w:r>
        <w:t>Примечания:</w:t>
      </w:r>
    </w:p>
    <w:p w14:paraId="E51E0000">
      <w:pPr>
        <w:pStyle w:val="Style_1"/>
        <w:spacing w:before="160"/>
        <w:ind w:firstLine="540" w:left="0"/>
        <w:jc w:val="both"/>
      </w:pPr>
      <w:bookmarkStart w:id="1394" w:name="Par7619"/>
      <w:bookmarkEnd w:id="139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E61E0000">
      <w:pPr>
        <w:pStyle w:val="Style_1"/>
        <w:ind w:firstLine="0" w:left="0"/>
        <w:jc w:val="both"/>
      </w:pPr>
      <w:r>
        <w:t xml:space="preserve">(примечание 1 в ред. Федерального </w:t>
      </w:r>
      <w:r>
        <w:rPr>
          <w:color w:val="0000FF"/>
        </w:rPr>
        <w:fldChar w:fldCharType="begin"/>
      </w:r>
      <w:r>
        <w:rPr>
          <w:color w:val="0000FF"/>
        </w:rPr>
        <w:instrText>HYPERLINK "consultantplus://offline/ref=FFCF61B1203897002AE1EBBDD6BF3825CFC44BD90DB200727A0349900B5B40C0CF30DD35A92884249298127E40269AEEAC6FD0D20D02163AwEJ9I"</w:instrText>
      </w:r>
      <w:r>
        <w:rPr>
          <w:color w:val="0000FF"/>
        </w:rPr>
        <w:fldChar w:fldCharType="separate"/>
      </w:r>
      <w:r>
        <w:rPr>
          <w:color w:val="0000FF"/>
        </w:rPr>
        <w:t>закона</w:t>
      </w:r>
      <w:r>
        <w:rPr>
          <w:color w:val="0000FF"/>
        </w:rPr>
        <w:fldChar w:fldCharType="end"/>
      </w:r>
      <w:r>
        <w:t xml:space="preserve"> от 28.06.2013 N 134-ФЗ)</w:t>
      </w:r>
    </w:p>
    <w:p w14:paraId="E71E0000">
      <w:pPr>
        <w:pStyle w:val="Style_1"/>
        <w:spacing w:before="160"/>
        <w:ind w:firstLine="540" w:left="0"/>
        <w:jc w:val="both"/>
      </w:pPr>
      <w:bookmarkStart w:id="1395" w:name="Par7621"/>
      <w:bookmarkEnd w:id="1395"/>
      <w:r>
        <w:t xml:space="preserve">2. За административные правонарушения, предусмотренные </w:t>
      </w:r>
      <w:r>
        <w:rPr>
          <w:color w:val="0000FF"/>
        </w:rPr>
        <w:fldChar w:fldCharType="begin"/>
      </w:r>
      <w:r>
        <w:rPr>
          <w:color w:val="0000FF"/>
        </w:rPr>
        <w:instrText>HYPERLINK \l "Par7593"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"Par7599"</w:instrText>
      </w:r>
      <w:r>
        <w:rPr>
          <w:color w:val="0000FF"/>
        </w:rPr>
        <w:fldChar w:fldCharType="separate"/>
      </w:r>
      <w:r>
        <w:rPr>
          <w:color w:val="0000FF"/>
        </w:rPr>
        <w:t>2</w:t>
      </w:r>
      <w:r>
        <w:rPr>
          <w:color w:val="0000FF"/>
        </w:rPr>
        <w:fldChar w:fldCharType="end"/>
      </w:r>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E81E0000">
      <w:pPr>
        <w:pStyle w:val="Style_1"/>
        <w:spacing w:before="160"/>
        <w:ind w:firstLine="540" w:left="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r>
        <w:rPr>
          <w:color w:val="0000FF"/>
        </w:rPr>
        <w:fldChar w:fldCharType="begin"/>
      </w:r>
      <w:r>
        <w:rPr>
          <w:color w:val="0000FF"/>
        </w:rPr>
        <w:instrText>HYPERLINK \l "Par7596"</w:instrText>
      </w:r>
      <w:r>
        <w:rPr>
          <w:color w:val="0000FF"/>
        </w:rPr>
        <w:fldChar w:fldCharType="separate"/>
      </w:r>
      <w:r>
        <w:rPr>
          <w:color w:val="0000FF"/>
        </w:rPr>
        <w:t>частями 1.1</w:t>
      </w:r>
      <w:r>
        <w:rPr>
          <w:color w:val="0000FF"/>
        </w:rPr>
        <w:fldChar w:fldCharType="end"/>
      </w:r>
      <w:r>
        <w:t xml:space="preserve"> и </w:t>
      </w:r>
      <w:r>
        <w:rPr>
          <w:color w:val="0000FF"/>
        </w:rPr>
        <w:fldChar w:fldCharType="begin"/>
      </w:r>
      <w:r>
        <w:rPr>
          <w:color w:val="0000FF"/>
        </w:rPr>
        <w:instrText>HYPERLINK \l "Par7616"</w:instrText>
      </w:r>
      <w:r>
        <w:rPr>
          <w:color w:val="0000FF"/>
        </w:rPr>
        <w:fldChar w:fldCharType="separate"/>
      </w:r>
      <w:r>
        <w:rPr>
          <w:color w:val="0000FF"/>
        </w:rPr>
        <w:t>4</w:t>
      </w:r>
      <w:r>
        <w:rPr>
          <w:color w:val="0000FF"/>
        </w:rPr>
        <w:fldChar w:fldCharType="end"/>
      </w:r>
      <w:r>
        <w:t xml:space="preserve"> настоящей статьи.</w:t>
      </w:r>
    </w:p>
    <w:p w14:paraId="E91E0000">
      <w:pPr>
        <w:pStyle w:val="Style_1"/>
        <w:ind w:firstLine="0" w:left="0"/>
        <w:jc w:val="both"/>
      </w:pPr>
      <w:r>
        <w:t xml:space="preserve">(примечание 3 введено Федеральным </w:t>
      </w:r>
      <w:r>
        <w:rPr>
          <w:color w:val="0000FF"/>
        </w:rPr>
        <w:fldChar w:fldCharType="begin"/>
      </w:r>
      <w:r>
        <w:rPr>
          <w:color w:val="0000FF"/>
        </w:rPr>
        <w:instrText>HYPERLINK "consultantplus://offline/ref=FFCF61B1203897002AE1EBBDD6BF3825CCC148D808B200727A0349900B5B40C0CF30DD35A92880249498127E40269AEEAC6FD0D20D02163AwEJ9I"</w:instrText>
      </w:r>
      <w:r>
        <w:rPr>
          <w:color w:val="0000FF"/>
        </w:rPr>
        <w:fldChar w:fldCharType="separate"/>
      </w:r>
      <w:r>
        <w:rPr>
          <w:color w:val="0000FF"/>
        </w:rPr>
        <w:t>законом</w:t>
      </w:r>
      <w:r>
        <w:rPr>
          <w:color w:val="0000FF"/>
        </w:rPr>
        <w:fldChar w:fldCharType="end"/>
      </w:r>
      <w:r>
        <w:t xml:space="preserve"> от 29.12.2014 N 484-ФЗ)</w:t>
      </w:r>
    </w:p>
    <w:p w14:paraId="EA1E0000">
      <w:pPr>
        <w:pStyle w:val="Style_1"/>
        <w:ind w:firstLine="0" w:left="0"/>
        <w:jc w:val="both"/>
      </w:pPr>
    </w:p>
    <w:p w14:paraId="EB1E0000">
      <w:pPr>
        <w:pStyle w:val="Style_1"/>
        <w:ind w:firstLine="540" w:left="0"/>
        <w:jc w:val="both"/>
        <w:outlineLvl w:val="2"/>
        <w:rPr>
          <w:b w:val="1"/>
        </w:rPr>
      </w:pPr>
      <w:bookmarkStart w:id="1396" w:name="Par7625"/>
      <w:bookmarkEnd w:id="1396"/>
      <w:r>
        <w:rPr>
          <w:b w:val="1"/>
        </w:rPr>
        <w:t>Статья 15.27.1. Оказание финансовой поддержки терроризму, распространению оружия массового уничтожения</w:t>
      </w:r>
    </w:p>
    <w:p w14:paraId="EC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ED1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"consultantplus://offline/ref=FFCF61B1203897002AE1EBBDD6BF3825CFC64BD308B500727A0349900B5B40C0CF30DD35A92881209098127E40269AEEAC6FD0D20D02163AwEJ9I"</w:instrText>
      </w:r>
      <w:r>
        <w:rPr>
          <w:color w:val="0000FF"/>
        </w:rPr>
        <w:fldChar w:fldCharType="separate"/>
      </w:r>
      <w:r>
        <w:rPr>
          <w:color w:val="0000FF"/>
        </w:rPr>
        <w:t>законом</w:t>
      </w:r>
      <w:r>
        <w:rPr>
          <w:color w:val="0000FF"/>
        </w:rPr>
        <w:fldChar w:fldCharType="end"/>
      </w:r>
      <w:r>
        <w:t xml:space="preserve"> от 05.05.2014 N 130-ФЗ)</w:t>
      </w:r>
    </w:p>
    <w:p w14:paraId="EE1E0000">
      <w:pPr>
        <w:pStyle w:val="Style_1"/>
        <w:ind w:firstLine="0" w:left="0"/>
        <w:jc w:val="both"/>
      </w:pPr>
    </w:p>
    <w:p w14:paraId="EF1E0000">
      <w:pPr>
        <w:pStyle w:val="Style_1"/>
        <w:ind w:firstLine="540" w:left="0"/>
        <w:jc w:val="both"/>
      </w:pPr>
      <w:r>
        <w:rPr>
          <w:color w:val="0000FF"/>
        </w:rPr>
        <w:fldChar w:fldCharType="begin"/>
      </w:r>
      <w:r>
        <w:rPr>
          <w:color w:val="0000FF"/>
        </w:rPr>
        <w:instrText>HYPERLINK "consultantplus://offline/ref=FFCF61B1203897002AE1EBBDD6BF3825C9C448D00CB600727A0349900B5B40C0CF30DD35A92880239198127E40269AEEAC6FD0D20D02163AwEJ9I"</w:instrText>
      </w:r>
      <w:r>
        <w:rPr>
          <w:color w:val="0000FF"/>
        </w:rPr>
        <w:fldChar w:fldCharType="separate"/>
      </w:r>
      <w:r>
        <w:rPr>
          <w:color w:val="0000FF"/>
        </w:rPr>
        <w:t>1</w:t>
      </w:r>
      <w:r>
        <w:rPr>
          <w:color w:val="0000FF"/>
        </w:rPr>
        <w:fldChar w:fldCharType="end"/>
      </w:r>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r>
        <w:rPr>
          <w:color w:val="0000FF"/>
        </w:rPr>
        <w:fldChar w:fldCharType="begin"/>
      </w:r>
      <w:r>
        <w:rPr>
          <w:color w:val="0000FF"/>
        </w:rPr>
        <w:instrText>HYPERLINK "consultantplus://offline/ref=FFCF61B1203897002AE1EBBDD6BF3825C9C24ED90BB300727A0349900B5B40C0CF30DD35A92B82239598127E40269AEEAC6FD0D20D02163AwEJ9I"</w:instrText>
      </w:r>
      <w:r>
        <w:rPr>
          <w:color w:val="0000FF"/>
        </w:rPr>
        <w:fldChar w:fldCharType="separate"/>
      </w:r>
      <w:r>
        <w:rPr>
          <w:color w:val="0000FF"/>
        </w:rPr>
        <w:t>статьями 205</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"consultantplus://offline/ref=FFCF61B1203897002AE1EBBDD6BF3825C9C24ED90BB300727A0349900B5B40C0CF30DD35A92B82229398127E40269AEEAC6FD0D20D02163AwEJ9I"</w:instrText>
      </w:r>
      <w:r>
        <w:rPr>
          <w:color w:val="0000FF"/>
        </w:rPr>
        <w:fldChar w:fldCharType="separate"/>
      </w:r>
      <w:r>
        <w:rPr>
          <w:color w:val="0000FF"/>
        </w:rPr>
        <w:t>205.1</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"consultantplus://offline/ref=FFCF61B1203897002AE1EBBDD6BF3825C9C24ED90BB300727A0349900B5B40C0CF30DD35A92B82229498127E40269AEEAC6FD0D20D02163AwEJ9I"</w:instrText>
      </w:r>
      <w:r>
        <w:rPr>
          <w:color w:val="0000FF"/>
        </w:rPr>
        <w:fldChar w:fldCharType="separate"/>
      </w:r>
      <w:r>
        <w:rPr>
          <w:color w:val="0000FF"/>
        </w:rPr>
        <w:t>205.2</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"consultantplus://offline/ref=FFCF61B1203897002AE1EBBDD6BF3825C9C24ED90BB300727A0349900B5B40C0CF30DD35AD2A892AC7C2027A097195F2AF70CFD11302w1J5I"</w:instrText>
      </w:r>
      <w:r>
        <w:rPr>
          <w:color w:val="0000FF"/>
        </w:rPr>
        <w:fldChar w:fldCharType="separate"/>
      </w:r>
      <w:r>
        <w:rPr>
          <w:color w:val="0000FF"/>
        </w:rPr>
        <w:t>205.3</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"consultantplus://offline/ref=FFCF61B1203897002AE1EBBDD6BF3825C9C24ED90BB300727A0349900B5B40C0CF30DD35AD2B832AC7C2027A097195F2AF70CFD11302w1J5I"</w:instrText>
      </w:r>
      <w:r>
        <w:rPr>
          <w:color w:val="0000FF"/>
        </w:rPr>
        <w:fldChar w:fldCharType="separate"/>
      </w:r>
      <w:r>
        <w:rPr>
          <w:color w:val="0000FF"/>
        </w:rPr>
        <w:t>205.4</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"consultantplus://offline/ref=FFCF61B1203897002AE1EBBDD6BF3825C9C24ED90BB300727A0349900B5B40C0CF30DD35AD2C802AC7C2027A097195F2AF70CFD11302w1J5I"</w:instrText>
      </w:r>
      <w:r>
        <w:rPr>
          <w:color w:val="0000FF"/>
        </w:rPr>
        <w:fldChar w:fldCharType="separate"/>
      </w:r>
      <w:r>
        <w:rPr>
          <w:color w:val="0000FF"/>
        </w:rPr>
        <w:t>205.5</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"consultantplus://offline/ref=FFCF61B1203897002AE1EBBDD6BF3825C9C24ED90BB300727A0349900B5B40C0CF30DD35A92983239298127E40269AEEAC6FD0D20D02163AwEJ9I"</w:instrText>
      </w:r>
      <w:r>
        <w:rPr>
          <w:color w:val="0000FF"/>
        </w:rPr>
        <w:fldChar w:fldCharType="separate"/>
      </w:r>
      <w:r>
        <w:rPr>
          <w:color w:val="0000FF"/>
        </w:rPr>
        <w:t>206</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"consultantplus://offline/ref=FFCF61B1203897002AE1EBBDD6BF3825C9C24ED90BB300727A0349900B5B40C0CF30DD35A92983259398127E40269AEEAC6FD0D20D02163AwEJ9I"</w:instrText>
      </w:r>
      <w:r>
        <w:rPr>
          <w:color w:val="0000FF"/>
        </w:rPr>
        <w:fldChar w:fldCharType="separate"/>
      </w:r>
      <w:r>
        <w:rPr>
          <w:color w:val="0000FF"/>
        </w:rPr>
        <w:t>208</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"consultantplus://offline/ref=FFCF61B1203897002AE1EBBDD6BF3825C9C24ED90BB300727A0349900B5B40C0CF30DD35A92983279398127E40269AEEAC6FD0D20D02163AwEJ9I"</w:instrText>
      </w:r>
      <w:r>
        <w:rPr>
          <w:color w:val="0000FF"/>
        </w:rPr>
        <w:fldChar w:fldCharType="separate"/>
      </w:r>
      <w:r>
        <w:rPr>
          <w:color w:val="0000FF"/>
        </w:rPr>
        <w:t>211</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"consultantplus://offline/ref=FFCF61B1203897002AE1EBBDD6BF3825C9C24ED90BB300727A0349900B5B40C0CF30DD35A92984229298127E40269AEEAC6FD0D20D02163AwEJ9I"</w:instrText>
      </w:r>
      <w:r>
        <w:rPr>
          <w:color w:val="0000FF"/>
        </w:rPr>
        <w:fldChar w:fldCharType="separate"/>
      </w:r>
      <w:r>
        <w:rPr>
          <w:color w:val="0000FF"/>
        </w:rPr>
        <w:t>220</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"consultantplus://offline/ref=FFCF61B1203897002AE1EBBDD6BF3825C9C24ED90BB300727A0349900B5B40C0CF30DD35A92984229598127E40269AEEAC6FD0D20D02163AwEJ9I"</w:instrText>
      </w:r>
      <w:r>
        <w:rPr>
          <w:color w:val="0000FF"/>
        </w:rPr>
        <w:fldChar w:fldCharType="separate"/>
      </w:r>
      <w:r>
        <w:rPr>
          <w:color w:val="0000FF"/>
        </w:rPr>
        <w:t>221</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"consultantplus://offline/ref=FFCF61B1203897002AE1EBBDD6BF3825C9C24ED90BB300727A0349900B5B40C0CF30DD35A92988209298127E40269AEEAC6FD0D20D02163AwEJ9I"</w:instrText>
      </w:r>
      <w:r>
        <w:rPr>
          <w:color w:val="0000FF"/>
        </w:rPr>
        <w:fldChar w:fldCharType="separate"/>
      </w:r>
      <w:r>
        <w:rPr>
          <w:color w:val="0000FF"/>
        </w:rPr>
        <w:t>277</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"consultantplus://offline/ref=FFCF61B1203897002AE1EBBDD6BF3825C9C24ED90BB300727A0349900B5B40C0CF30DD35A92988209798127E40269AEEAC6FD0D20D02163AwEJ9I"</w:instrText>
      </w:r>
      <w:r>
        <w:rPr>
          <w:color w:val="0000FF"/>
        </w:rPr>
        <w:fldChar w:fldCharType="separate"/>
      </w:r>
      <w:r>
        <w:rPr>
          <w:color w:val="0000FF"/>
        </w:rPr>
        <w:t>278</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"consultantplus://offline/ref=FFCF61B1203897002AE1EBBDD6BF3825C9C24ED90BB300727A0349900B5B40C0CF30DD35A92988209498127E40269AEEAC6FD0D20D02163AwEJ9I"</w:instrText>
      </w:r>
      <w:r>
        <w:rPr>
          <w:color w:val="0000FF"/>
        </w:rPr>
        <w:fldChar w:fldCharType="separate"/>
      </w:r>
      <w:r>
        <w:rPr>
          <w:color w:val="0000FF"/>
        </w:rPr>
        <w:t>279</w:t>
      </w:r>
      <w:r>
        <w:rPr>
          <w:color w:val="0000FF"/>
        </w:rPr>
        <w:fldChar w:fldCharType="end"/>
      </w:r>
      <w:r>
        <w:t xml:space="preserve">, </w:t>
      </w:r>
      <w:r>
        <w:rPr>
          <w:color w:val="0000FF"/>
        </w:rPr>
        <w:fldChar w:fldCharType="begin"/>
      </w:r>
      <w:r>
        <w:rPr>
          <w:color w:val="0000FF"/>
        </w:rPr>
        <w:instrText>HYPERLINK "consultantplus://offline/ref=FFCF61B1203897002AE1EBBDD6BF3825C9C24ED90BB300727A0349900B5B40C0CF30DD35A92B81249698127E40269AEEAC6FD0D20D02163AwEJ9I"</w:instrText>
      </w:r>
      <w:r>
        <w:rPr>
          <w:color w:val="0000FF"/>
        </w:rPr>
        <w:fldChar w:fldCharType="separate"/>
      </w:r>
      <w:r>
        <w:rPr>
          <w:color w:val="0000FF"/>
        </w:rPr>
        <w:t>360</w:t>
      </w:r>
      <w:r>
        <w:rPr>
          <w:color w:val="0000FF"/>
        </w:rPr>
        <w:fldChar w:fldCharType="end"/>
      </w:r>
      <w:r>
        <w:t xml:space="preserve"> и </w:t>
      </w:r>
      <w:r>
        <w:rPr>
          <w:color w:val="0000FF"/>
        </w:rPr>
        <w:fldChar w:fldCharType="begin"/>
      </w:r>
      <w:r>
        <w:rPr>
          <w:color w:val="0000FF"/>
        </w:rPr>
        <w:instrText>HYPERLINK "consultantplus://offline/ref=FFCF61B1203897002AE1EBBDD6BF3825C9C24ED90BB300727A0349900B5B40C0CF30DD36A82E832AC7C2027A097195F2AF70CFD11302w1J5I"</w:instrText>
      </w:r>
      <w:r>
        <w:rPr>
          <w:color w:val="0000FF"/>
        </w:rPr>
        <w:fldChar w:fldCharType="separate"/>
      </w:r>
      <w:r>
        <w:rPr>
          <w:color w:val="0000FF"/>
        </w:rPr>
        <w:t>361</w:t>
      </w:r>
      <w:r>
        <w:rPr>
          <w:color w:val="0000FF"/>
        </w:rPr>
        <w:fldChar w:fldCharType="end"/>
      </w:r>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F01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"consultantplus://offline/ref=FFCF61B1203897002AE1EBBDD6BF3825C9C54CD50FB300727A0349900B5B40C0CF30DD35A92881279398127E40269AEEAC6FD0D20D02163AwEJ9I"</w:instrText>
      </w:r>
      <w:r>
        <w:rPr>
          <w:color w:val="0000FF"/>
        </w:rPr>
        <w:fldChar w:fldCharType="separate"/>
      </w:r>
      <w:r>
        <w:rPr>
          <w:color w:val="0000FF"/>
        </w:rPr>
        <w:t>закона</w:t>
      </w:r>
      <w:r>
        <w:rPr>
          <w:color w:val="0000FF"/>
        </w:rPr>
        <w:fldChar w:fldCharType="end"/>
      </w:r>
      <w:r>
        <w:t xml:space="preserve"> от 06.07.2016 N 374-ФЗ)</w:t>
      </w:r>
    </w:p>
    <w:p w14:paraId="F11E0000">
      <w:pPr>
        <w:pStyle w:val="Style_1"/>
        <w:spacing w:before="160"/>
        <w:ind w:firstLine="540" w:left="0"/>
        <w:jc w:val="both"/>
      </w:pPr>
      <w:r>
        <w:t>влечет наложение административного штрафа на юридических лиц в размере от десяти миллионов до шестидесяти миллионов рублей.</w:t>
      </w:r>
    </w:p>
    <w:p w14:paraId="F21E0000">
      <w:pPr>
        <w:pStyle w:val="Style_1"/>
        <w:spacing w:before="160"/>
        <w:ind w:firstLine="540" w:left="0"/>
        <w:jc w:val="both"/>
      </w:pPr>
      <w:r>
        <w:t xml:space="preserve">2. Неприменение принудительных мер по замораживанию (блокированию) денежных средств и иного имущества, предусмотренных </w:t>
      </w:r>
      <w:r>
        <w:rPr>
          <w:color w:val="0000FF"/>
        </w:rPr>
        <w:fldChar w:fldCharType="begin"/>
      </w:r>
      <w:r>
        <w:rPr>
          <w:color w:val="0000FF"/>
        </w:rPr>
        <w:instrText>HYPERLINK "consultantplus://offline/ref=FFCF61B1203897002AE1EBBDD6BF3825C9C44AD40CBA00727A0349900B5B40C0CF30DD35A92880249A98127E40269AEEAC6FD0D20D02163AwEJ9I"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специальных экономических мерах и принудительных мерах, -</w:t>
      </w:r>
    </w:p>
    <w:p w14:paraId="F31E0000">
      <w:pPr>
        <w:pStyle w:val="Style_1"/>
        <w:spacing w:before="160"/>
        <w:ind w:firstLine="540" w:left="0"/>
        <w:jc w:val="both"/>
      </w:pPr>
      <w:r>
        <w:t>влечет наложение административного штрафа на юридических лиц в размере от трехсот тысяч до пятисот тысяч рублей.</w:t>
      </w:r>
    </w:p>
    <w:p w14:paraId="F41E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"consultantplus://offline/ref=FFCF61B1203897002AE1EBBDD6BF3825C9C448D00CB600727A0349900B5B40C0CF30DD35A92880239098127E40269AEEAC6FD0D20D02163AwEJ9I"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04.03.2022 N 31-ФЗ)</w:t>
      </w:r>
    </w:p>
    <w:p w14:paraId="F51E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F61E0000">
            <w:pPr>
              <w:pStyle w:val="Style_1"/>
              <w:ind w:firstLine="0" w:left="0"/>
              <w:jc w:val="both"/>
            </w:pPr>
          </w:p>
        </w:tc>
        <w:tc>
          <w:tcPr>
            <w:tcW w:type="dxa" w:w="113"/>
            <w:shd w:fill="F4F3F8" w:val="clear"/>
            <w:tcMar>
              <w:top w:type="dxa" w:w="0"/>
              <w:left w:type="dxa" w:w="0"/>
              <w:bottom w:type="dxa" w:w="0"/>
              <w:right w:type="dxa" w:w="0"/>
            </w:tcMar>
            <w:vAlign w:val="top"/>
          </w:tcPr>
          <w:p w14:paraId="F71E0000">
            <w:pPr>
              <w:pStyle w:val="Style_1"/>
              <w:ind w:firstLine="0" w:left="0"/>
              <w:jc w:val="both"/>
            </w:pPr>
          </w:p>
        </w:tc>
        <w:tc>
          <w:tcPr>
            <w:tcW w:type="dxa" w:w="9921"/>
            <w:shd w:fill="F4F3F8" w:val="clear"/>
            <w:tcMar>
              <w:top w:type="dxa" w:w="113"/>
              <w:left w:type="dxa" w:w="0"/>
              <w:bottom w:type="dxa" w:w="113"/>
              <w:right w:type="dxa" w:w="0"/>
            </w:tcMar>
            <w:vAlign w:val="top"/>
          </w:tcPr>
          <w:p w14:paraId="F81E0000">
            <w:pPr>
              <w:pStyle w:val="Style_1"/>
              <w:ind w:firstLine="0" w:left="0"/>
              <w:jc w:val="both"/>
              <w:rPr>
                <w:color w:val="392C69"/>
              </w:rPr>
            </w:pPr>
            <w:r>
              <w:rPr>
                <w:color w:val="392C69"/>
              </w:rPr>
              <w:t>КонсультантПлюс: примечание.</w:t>
            </w:r>
          </w:p>
          <w:p w14:paraId="F91E0000">
            <w:pPr>
              <w:pStyle w:val="Style_1"/>
              <w:ind w:firstLine="0" w:left="0"/>
              <w:jc w:val="both"/>
              <w:rPr>
                <w:color w:val="392C69"/>
              </w:rPr>
            </w:pPr>
            <w:r>
              <w:rPr>
                <w:color w:val="392C69"/>
              </w:rPr>
              <w:t xml:space="preserve">Ст. 15.27.2 применяется, если иное не установлено международным договором (ФЗ от 28.06.2014 </w:t>
            </w:r>
            <w:r>
              <w:rPr>
                <w:color w:val="0000FF"/>
              </w:rPr>
              <w:fldChar w:fldCharType="begin"/>
            </w:r>
            <w:r>
              <w:rPr>
                <w:color w:val="0000FF"/>
              </w:rPr>
              <w:instrText>HYPERLINK "consultantplus://offline/ref=FFCF61B1203897002AE1EBBDD6BF3825CEC543D30AB300727A0349900B5B40C0CF30DD35A92880279798127E40269AEEAC6FD0D20D02163AwEJ9I"</w:instrText>
            </w:r>
            <w:r>
              <w:rPr>
                <w:color w:val="0000FF"/>
              </w:rPr>
              <w:fldChar w:fldCharType="separate"/>
            </w:r>
            <w:r>
              <w:rPr>
                <w:color w:val="0000FF"/>
              </w:rPr>
              <w:t>N 173-ФЗ</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FA1E0000">
            <w:pPr>
              <w:pStyle w:val="Style_1"/>
              <w:ind w:firstLine="0" w:left="0"/>
              <w:jc w:val="both"/>
              <w:rPr>
                <w:color w:val="392C69"/>
              </w:rPr>
            </w:pPr>
          </w:p>
        </w:tc>
      </w:tr>
    </w:tbl>
    <w:p w14:paraId="FB1E0000">
      <w:pPr>
        <w:pStyle w:val="Style_1"/>
        <w:spacing w:before="200"/>
        <w:ind w:firstLine="540" w:left="0"/>
        <w:jc w:val="both"/>
        <w:outlineLvl w:val="2"/>
        <w:rPr>
          <w:b w:val="1"/>
        </w:rPr>
      </w:pPr>
      <w:bookmarkStart w:id="1397" w:name="Par7638"/>
      <w:bookmarkEnd w:id="1397"/>
      <w:r>
        <w:rPr>
          <w:b w:val="1"/>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FC1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"consultantplus://offline/ref=FFCF61B1203897002AE1EBBDD6BF3825CEC543D30AB300727A0349900B5B40C0CF30DD35A92880259098127E40269AEEAC6FD0D20D02163AwEJ9I"</w:instrText>
      </w:r>
      <w:r>
        <w:rPr>
          <w:color w:val="0000FF"/>
        </w:rPr>
        <w:fldChar w:fldCharType="separate"/>
      </w:r>
      <w:r>
        <w:rPr>
          <w:color w:val="0000FF"/>
        </w:rPr>
        <w:t>законом</w:t>
      </w:r>
      <w:r>
        <w:rPr>
          <w:color w:val="0000FF"/>
        </w:rPr>
        <w:fldChar w:fldCharType="end"/>
      </w:r>
      <w:r>
        <w:t xml:space="preserve"> от 28.06.2014 N 173-ФЗ)</w:t>
      </w:r>
    </w:p>
    <w:p w14:paraId="FD1E0000">
      <w:pPr>
        <w:pStyle w:val="Style_1"/>
        <w:ind w:firstLine="540" w:left="0"/>
        <w:jc w:val="both"/>
      </w:pPr>
    </w:p>
    <w:p w14:paraId="FE1E0000">
      <w:pPr>
        <w:pStyle w:val="Style_1"/>
        <w:ind w:firstLine="540" w:left="0"/>
        <w:jc w:val="both"/>
      </w:pPr>
      <w:r>
        <w:t xml:space="preserve">1. Ненаправление организацией финансового рынка в уполномоченные органы или направление с нарушением установленных </w:t>
      </w:r>
      <w:r>
        <w:rPr>
          <w:color w:val="0000FF"/>
        </w:rPr>
        <w:fldChar w:fldCharType="begin"/>
      </w:r>
      <w:r>
        <w:rPr>
          <w:color w:val="0000FF"/>
        </w:rPr>
        <w:instrText>HYPERLINK "consultantplus://offline/ref=FFCF61B1203897002AE1EBBDD6BF3825CEC543D30AB300727A0349900B5B40C0CF30DD35A92880239498127E40269AEEAC6FD0D20D02163AwEJ9I"</w:instrText>
      </w:r>
      <w:r>
        <w:rPr>
          <w:color w:val="0000FF"/>
        </w:rPr>
        <w:fldChar w:fldCharType="separate"/>
      </w:r>
      <w:r>
        <w:rPr>
          <w:color w:val="0000FF"/>
        </w:rPr>
        <w:t>порядка и сроков</w:t>
      </w:r>
      <w:r>
        <w:rPr>
          <w:color w:val="0000FF"/>
        </w:rPr>
        <w:fldChar w:fldCharType="end"/>
      </w:r>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FF1E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001F0000">
      <w:pPr>
        <w:pStyle w:val="Style_1"/>
        <w:spacing w:before="160"/>
        <w:ind w:firstLine="540" w:left="0"/>
        <w:jc w:val="both"/>
      </w:pPr>
      <w:r>
        <w:t xml:space="preserve">2. Ненаправление организацией финансового рынка в уполномоченные органы либо направление с нарушением установленных </w:t>
      </w:r>
      <w:r>
        <w:rPr>
          <w:color w:val="0000FF"/>
        </w:rPr>
        <w:fldChar w:fldCharType="begin"/>
      </w:r>
      <w:r>
        <w:rPr>
          <w:color w:val="0000FF"/>
        </w:rPr>
        <w:instrText>HYPERLINK "consultantplus://offline/ref=FFCF61B1203897002AE1EBBDD6BF3825CEC543D30AB300727A0349900B5B40C0CF30DD35A92880239598127E40269AEEAC6FD0D20D02163AwEJ9I"</w:instrText>
      </w:r>
      <w:r>
        <w:rPr>
          <w:color w:val="0000FF"/>
        </w:rPr>
        <w:fldChar w:fldCharType="separate"/>
      </w:r>
      <w:r>
        <w:rPr>
          <w:color w:val="0000FF"/>
        </w:rPr>
        <w:t>порядка и сроков</w:t>
      </w:r>
      <w:r>
        <w:rPr>
          <w:color w:val="0000FF"/>
        </w:rPr>
        <w:fldChar w:fldCharType="end"/>
      </w:r>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011F0000">
      <w:pPr>
        <w:pStyle w:val="Style_1"/>
        <w:spacing w:before="160"/>
        <w:ind w:firstLine="540" w:left="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021F0000">
      <w:pPr>
        <w:pStyle w:val="Style_1"/>
        <w:spacing w:before="160"/>
        <w:ind w:firstLine="540" w:left="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r>
        <w:rPr>
          <w:color w:val="0000FF"/>
        </w:rPr>
        <w:fldChar w:fldCharType="begin"/>
      </w:r>
      <w:r>
        <w:rPr>
          <w:color w:val="0000FF"/>
        </w:rPr>
        <w:instrText>HYPERLINK "consultantplus://offline/ref=FFCF61B1203897002AE1EBBDD6BF3825CEC543D30AB300727A0349900B5B40C0CF30DD35A92880209198127E40269AEEAC6FD0D20D02163AwEJ9I"</w:instrText>
      </w:r>
      <w:r>
        <w:rPr>
          <w:color w:val="0000FF"/>
        </w:rPr>
        <w:fldChar w:fldCharType="separate"/>
      </w:r>
      <w:r>
        <w:rPr>
          <w:color w:val="0000FF"/>
        </w:rPr>
        <w:t>законом</w:t>
      </w:r>
      <w:r>
        <w:rPr>
          <w:color w:val="0000FF"/>
        </w:rPr>
        <w:fldChar w:fldCharType="end"/>
      </w:r>
      <w:r>
        <w:t>, -</w:t>
      </w:r>
    </w:p>
    <w:p w14:paraId="031F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041F0000">
      <w:pPr>
        <w:pStyle w:val="Style_1"/>
        <w:spacing w:before="160"/>
        <w:ind w:firstLine="540" w:left="0"/>
        <w:jc w:val="both"/>
      </w:pPr>
      <w:r>
        <w:t>Примечания:</w:t>
      </w:r>
    </w:p>
    <w:p w14:paraId="051F0000">
      <w:pPr>
        <w:pStyle w:val="Style_1"/>
        <w:spacing w:before="160"/>
        <w:ind w:firstLine="540" w:left="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061F0000">
      <w:pPr>
        <w:pStyle w:val="Style_1"/>
        <w:spacing w:before="160"/>
        <w:ind w:firstLine="540" w:left="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07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"consultantplus://offline/ref=FFCF61B1203897002AE1EBBDD6BF3825CEC449D605B700727A0349900B5B40C0CF30DD35A92880209298127E40269AEEAC6FD0D20D02163AwEJ9I"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01.05.2019 N 95-ФЗ)</w:t>
      </w:r>
    </w:p>
    <w:p w14:paraId="081F0000">
      <w:pPr>
        <w:pStyle w:val="Style_1"/>
        <w:ind w:firstLine="0" w:left="0"/>
        <w:jc w:val="both"/>
      </w:pPr>
    </w:p>
    <w:p w14:paraId="091F0000">
      <w:pPr>
        <w:pStyle w:val="Style_1"/>
        <w:ind w:firstLine="540" w:left="0"/>
        <w:jc w:val="both"/>
        <w:outlineLvl w:val="2"/>
        <w:rPr>
          <w:b w:val="1"/>
        </w:rPr>
      </w:pPr>
      <w:bookmarkStart w:id="1398" w:name="Par7652"/>
      <w:bookmarkEnd w:id="1398"/>
      <w:r>
        <w:rPr>
          <w:b w:val="1"/>
        </w:rPr>
        <w:t>Статья 15.27.3. Совершение в интересах юридического лица сделок или финансовых операций с имуществом, полученным преступным путем</w:t>
      </w:r>
    </w:p>
    <w:p w14:paraId="0A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"consultantplus://offline/ref=FFCF61B1203897002AE1EBBDD6BF3825C9C448D00CB600727A0349900B5B40C0CF30DD35A92880239598127E40269AEEAC6FD0D20D02163AwEJ9I"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04.03.2022 N 31-ФЗ)</w:t>
      </w:r>
    </w:p>
    <w:p w14:paraId="0B1F0000">
      <w:pPr>
        <w:pStyle w:val="Style_1"/>
        <w:ind w:firstLine="0" w:left="0"/>
        <w:jc w:val="both"/>
      </w:pPr>
    </w:p>
    <w:p w14:paraId="0C1F0000">
      <w:pPr>
        <w:pStyle w:val="Style_1"/>
        <w:ind w:firstLine="540" w:left="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0D1F0000">
      <w:pPr>
        <w:pStyle w:val="Style_1"/>
        <w:spacing w:before="160"/>
        <w:ind w:firstLine="540" w:left="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0E1F0000">
      <w:pPr>
        <w:pStyle w:val="Style_1"/>
        <w:spacing w:before="160"/>
        <w:ind w:firstLine="540" w:left="0"/>
        <w:jc w:val="both"/>
      </w:pPr>
      <w:r>
        <w:t>Примечания:</w:t>
      </w:r>
    </w:p>
    <w:p w14:paraId="0F1F0000">
      <w:pPr>
        <w:pStyle w:val="Style_1"/>
        <w:spacing w:before="160"/>
        <w:ind w:firstLine="540" w:left="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101F0000">
      <w:pPr>
        <w:pStyle w:val="Style_1"/>
        <w:spacing w:before="160"/>
        <w:ind w:firstLine="540" w:left="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111F0000">
      <w:pPr>
        <w:pStyle w:val="Style_1"/>
        <w:spacing w:before="160"/>
        <w:ind w:firstLine="540" w:left="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121F0000">
      <w:pPr>
        <w:pStyle w:val="Style_1"/>
        <w:spacing w:before="160"/>
        <w:ind w:firstLine="540" w:left="0"/>
        <w:jc w:val="both"/>
      </w:pPr>
      <w:r>
        <w:t xml:space="preserve">бенефициарным владельцем этого юридического лица в значении, определенном </w:t>
      </w:r>
      <w:r>
        <w:rPr>
          <w:color w:val="0000FF"/>
        </w:rPr>
        <w:fldChar w:fldCharType="begin"/>
      </w:r>
      <w:r>
        <w:rPr>
          <w:color w:val="0000FF"/>
        </w:rPr>
        <w:instrText>HYPERLINK "consultantplus://offline/ref=FFCF61B1203897002AE1EBBDD6BF3825C9C34BD605B600727A0349900B5B40C0CF30DD36AB2C8B75C2D71322067189EDAF6FD3D311w0J3I"</w:instrText>
      </w:r>
      <w:r>
        <w:rPr>
          <w:color w:val="0000FF"/>
        </w:rPr>
        <w:fldChar w:fldCharType="separate"/>
      </w:r>
      <w:r>
        <w:rPr>
          <w:color w:val="0000FF"/>
        </w:rPr>
        <w:t>пунктом 8 статьи 6.1</w:t>
      </w:r>
      <w:r>
        <w:rPr>
          <w:color w:val="0000FF"/>
        </w:rPr>
        <w:fldChar w:fldCharType="end"/>
      </w:r>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131F0000">
      <w:pPr>
        <w:pStyle w:val="Style_1"/>
        <w:spacing w:before="160"/>
        <w:ind w:firstLine="540" w:left="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141F0000">
      <w:pPr>
        <w:pStyle w:val="Style_1"/>
        <w:ind w:firstLine="0" w:left="0"/>
        <w:jc w:val="both"/>
      </w:pPr>
    </w:p>
    <w:p w14:paraId="151F0000">
      <w:pPr>
        <w:pStyle w:val="Style_1"/>
        <w:ind w:firstLine="540" w:left="0"/>
        <w:jc w:val="both"/>
        <w:outlineLvl w:val="2"/>
        <w:rPr>
          <w:b w:val="1"/>
        </w:rPr>
      </w:pPr>
      <w:bookmarkStart w:id="1399" w:name="Par7664"/>
      <w:bookmarkEnd w:id="1399"/>
      <w:r>
        <w:rPr>
          <w:b w:val="1"/>
        </w:rPr>
        <w:t>Статья 15.28. Нарушение правил приобретения более 30 процентов акций открытого акционерного общества</w:t>
      </w:r>
    </w:p>
    <w:p w14:paraId="16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"consultantplus://offline/ref=FFCF61B1203897002AE1EBBDD6BF3825CCCF48D70BB500727A0349900B5B40C0CF30DD35A92882269098127E40269AEEAC6FD0D20D02163AwEJ9I"</w:instrText>
      </w:r>
      <w:r>
        <w:rPr>
          <w:color w:val="0000FF"/>
        </w:rPr>
        <w:fldChar w:fldCharType="separate"/>
      </w:r>
      <w:r>
        <w:rPr>
          <w:color w:val="0000FF"/>
        </w:rPr>
        <w:t>законом</w:t>
      </w:r>
      <w:r>
        <w:rPr>
          <w:color w:val="0000FF"/>
        </w:rPr>
        <w:fldChar w:fldCharType="end"/>
      </w:r>
      <w:r>
        <w:t xml:space="preserve"> от 05.01.2006 N 7-ФЗ)</w:t>
      </w:r>
    </w:p>
    <w:p w14:paraId="171F0000">
      <w:pPr>
        <w:pStyle w:val="Style_1"/>
        <w:ind w:firstLine="540" w:left="0"/>
        <w:jc w:val="both"/>
      </w:pPr>
    </w:p>
    <w:p w14:paraId="181F0000">
      <w:pPr>
        <w:pStyle w:val="Style_1"/>
        <w:ind w:firstLine="540" w:left="0"/>
        <w:jc w:val="both"/>
      </w:pPr>
      <w:r>
        <w:t>Нарушение лицом, которое приобрело более 30 процентов акций открытого акционерного общества, правил их приобретения -</w:t>
      </w:r>
    </w:p>
    <w:p w14:paraId="191F0000">
      <w:pPr>
        <w:pStyle w:val="Style_1"/>
        <w:spacing w:before="160"/>
        <w:ind w:firstLine="540" w:left="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1A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"consultantplus://offline/ref=FFCF61B1203897002AE1EBBDD6BF3825C9C349D70CB600727A0349900B5B40C0CF30DD35A92886229A98127E40269AEEAC6FD0D20D02163AwEJ9I"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B1F0000">
      <w:pPr>
        <w:pStyle w:val="Style_1"/>
        <w:ind w:firstLine="540" w:left="0"/>
        <w:jc w:val="both"/>
      </w:pPr>
    </w:p>
    <w:p w14:paraId="1C1F0000">
      <w:pPr>
        <w:pStyle w:val="Style_1"/>
        <w:ind w:firstLine="540" w:left="0"/>
        <w:jc w:val="both"/>
        <w:outlineLvl w:val="2"/>
        <w:rPr>
          <w:b w:val="1"/>
        </w:rPr>
      </w:pPr>
      <w:bookmarkStart w:id="1400" w:name="Par7671"/>
      <w:bookmarkEnd w:id="1400"/>
      <w:r>
        <w:rPr>
          <w:b w:val="1"/>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1D1F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"consultantplus://offline/ref=FFCF61B1203897002AE1EBBDD6BF3825CCCF4BD80BB500727A0349900B5B40C0CF30DD35A92880289A98127E40269AEEAC6FD0D20D02163AwEJ9I"</w:instrText>
      </w:r>
      <w:r>
        <w:rPr>
          <w:color w:val="0000FF"/>
        </w:rPr>
        <w:fldChar w:fldCharType="separate"/>
      </w:r>
      <w:r>
        <w:rPr>
          <w:color w:val="0000FF"/>
        </w:rPr>
        <w:t>N 8-ФЗ</w:t>
      </w:r>
      <w:r>
        <w:rPr>
          <w:color w:val="0000FF"/>
        </w:rPr>
        <w:fldChar w:fldCharType="end"/>
      </w:r>
      <w:r>
        <w:t xml:space="preserve">, от 09.03.2016 </w:t>
      </w:r>
      <w:r>
        <w:rPr>
          <w:color w:val="0000FF"/>
        </w:rPr>
        <w:fldChar w:fldCharType="begin"/>
      </w:r>
      <w:r>
        <w:rPr>
          <w:color w:val="0000FF"/>
        </w:rPr>
        <w:instrText>HYPERLINK "consultantplus://offline/ref=FFCF61B1203897002AE1EBBDD6BF3825CCCF4ED90AB400727A0349900B5B40C0CF30DD35A92880239498127E40269AEEAC6FD0D20D02163AwEJ9I"</w:instrText>
      </w:r>
      <w:r>
        <w:rPr>
          <w:color w:val="0000FF"/>
        </w:rPr>
        <w:fldChar w:fldCharType="separate"/>
      </w:r>
      <w:r>
        <w:rPr>
          <w:color w:val="0000FF"/>
        </w:rPr>
        <w:t>N 64-ФЗ</w:t>
      </w:r>
      <w:r>
        <w:rPr>
          <w:color w:val="0000FF"/>
        </w:rPr>
        <w:fldChar w:fldCharType="end"/>
      </w:r>
      <w:r>
        <w:t>)</w:t>
      </w:r>
    </w:p>
    <w:p w14:paraId="1E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"consultantplus://offline/ref=FFCF61B1203897002AE1EBBDD6BF3825CCC243D908BB00727A0349900B5B40C0CF30DD35A92880269A98127E40269AEEAC6FD0D20D02163AwEJ9I"</w:instrText>
      </w:r>
      <w:r>
        <w:rPr>
          <w:color w:val="0000FF"/>
        </w:rPr>
        <w:fldChar w:fldCharType="separate"/>
      </w:r>
      <w:r>
        <w:rPr>
          <w:color w:val="0000FF"/>
        </w:rPr>
        <w:t>законом</w:t>
      </w:r>
      <w:r>
        <w:rPr>
          <w:color w:val="0000FF"/>
        </w:rPr>
        <w:fldChar w:fldCharType="end"/>
      </w:r>
      <w:r>
        <w:t xml:space="preserve"> от 09.02.2009 N 9-ФЗ)</w:t>
      </w:r>
    </w:p>
    <w:p w14:paraId="1F1F0000">
      <w:pPr>
        <w:pStyle w:val="Style_1"/>
        <w:ind w:firstLine="540" w:left="0"/>
        <w:jc w:val="both"/>
      </w:pPr>
    </w:p>
    <w:p w14:paraId="201F0000">
      <w:pPr>
        <w:pStyle w:val="Style_1"/>
        <w:ind w:firstLine="540" w:left="0"/>
        <w:jc w:val="both"/>
      </w:pPr>
      <w:bookmarkStart w:id="1401" w:name="Par7675"/>
      <w:bookmarkEnd w:id="140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21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"consultantplus://offline/ref=FFCF61B1203897002AE1EBBDD6BF3825CCCF4BD80BB500727A0349900B5B40C0CF30DD35A92881219398127E40269AEEAC6FD0D20D02163AwEJ9I"</w:instrText>
      </w:r>
      <w:r>
        <w:rPr>
          <w:color w:val="0000FF"/>
        </w:rPr>
        <w:fldChar w:fldCharType="separate"/>
      </w:r>
      <w:r>
        <w:rPr>
          <w:color w:val="0000FF"/>
        </w:rPr>
        <w:t>закона</w:t>
      </w:r>
      <w:r>
        <w:rPr>
          <w:color w:val="0000FF"/>
        </w:rPr>
        <w:fldChar w:fldCharType="end"/>
      </w:r>
      <w:r>
        <w:t xml:space="preserve"> от 07.02.2011 N 8-ФЗ)</w:t>
      </w:r>
    </w:p>
    <w:p w14:paraId="22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31F0000">
      <w:pPr>
        <w:pStyle w:val="Style_1"/>
        <w:spacing w:before="160"/>
        <w:ind w:firstLine="540" w:left="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24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51F0000">
      <w:pPr>
        <w:pStyle w:val="Style_1"/>
        <w:spacing w:before="160"/>
        <w:ind w:firstLine="540" w:left="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r>
        <w:rPr>
          <w:color w:val="0000FF"/>
        </w:rPr>
        <w:fldChar w:fldCharType="begin"/>
      </w:r>
      <w:r>
        <w:rPr>
          <w:color w:val="0000FF"/>
        </w:rPr>
        <w:instrText>HYPERLINK "consultantplus://offline/ref=FFCF61B1203897002AE1EBBDD6BF3825C9C34ED004B300727A0349900B5B40C0CF30DD35A02B8B75C2D71322067189EDAF6FD3D311w0J3I"</w:instrText>
      </w:r>
      <w:r>
        <w:rPr>
          <w:color w:val="0000FF"/>
        </w:rPr>
        <w:fldChar w:fldCharType="separate"/>
      </w:r>
      <w:r>
        <w:rPr>
          <w:color w:val="0000FF"/>
        </w:rPr>
        <w:t>незаконное признание</w:t>
      </w:r>
      <w:r>
        <w:rPr>
          <w:color w:val="0000FF"/>
        </w:rPr>
        <w:fldChar w:fldCharType="end"/>
      </w:r>
      <w:r>
        <w:t xml:space="preserve"> лица квалифицированным инвестором -</w:t>
      </w:r>
    </w:p>
    <w:p w14:paraId="26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71F0000">
      <w:pPr>
        <w:pStyle w:val="Style_1"/>
        <w:spacing w:before="160"/>
        <w:ind w:firstLine="540" w:left="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28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91F0000">
      <w:pPr>
        <w:pStyle w:val="Style_1"/>
        <w:spacing w:before="160"/>
        <w:ind w:firstLine="540" w:left="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2A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B1F0000">
      <w:pPr>
        <w:pStyle w:val="Style_1"/>
        <w:spacing w:before="160"/>
        <w:ind w:firstLine="540" w:left="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r>
        <w:rPr>
          <w:color w:val="0000FF"/>
        </w:rPr>
        <w:fldChar w:fldCharType="begin"/>
      </w:r>
      <w:r>
        <w:rPr>
          <w:color w:val="0000FF"/>
        </w:rPr>
        <w:instrText>HYPERLINK "consultantplus://offline/ref=FFCF61B1203897002AE1EBBDD6BF3825C9C542D50AB100727A0349900B5B40C0CF30DD35A92888229A98127E40269AEEAC6FD0D20D02163AwEJ9I"</w:instrText>
      </w:r>
      <w:r>
        <w:rPr>
          <w:color w:val="0000FF"/>
        </w:rPr>
        <w:fldChar w:fldCharType="separate"/>
      </w:r>
      <w:r>
        <w:rPr>
          <w:color w:val="0000FF"/>
        </w:rPr>
        <w:t>законами</w:t>
      </w:r>
      <w:r>
        <w:rPr>
          <w:color w:val="0000FF"/>
        </w:rPr>
        <w:fldChar w:fldCharType="end"/>
      </w:r>
      <w:r>
        <w:t xml:space="preserve"> и иными нормативными правовыми актами Российской Федерации ограничений ее деятельности -</w:t>
      </w:r>
    </w:p>
    <w:p w14:paraId="2C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D1F0000">
      <w:pPr>
        <w:pStyle w:val="Style_1"/>
        <w:spacing w:before="160"/>
        <w:ind w:firstLine="540" w:left="0"/>
        <w:jc w:val="both"/>
      </w:pPr>
      <w:bookmarkStart w:id="1402" w:name="Par7688"/>
      <w:bookmarkEnd w:id="140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r>
        <w:rPr>
          <w:color w:val="0000FF"/>
        </w:rPr>
        <w:fldChar w:fldCharType="begin"/>
      </w:r>
      <w:r>
        <w:rPr>
          <w:color w:val="0000FF"/>
        </w:rPr>
        <w:instrText>HYPERLINK \l "Par7690"</w:instrText>
      </w:r>
      <w:r>
        <w:rPr>
          <w:color w:val="0000FF"/>
        </w:rPr>
        <w:fldChar w:fldCharType="separate"/>
      </w:r>
      <w:r>
        <w:rPr>
          <w:color w:val="0000FF"/>
        </w:rPr>
        <w:t>частью 8</w:t>
      </w:r>
      <w:r>
        <w:rPr>
          <w:color w:val="0000FF"/>
        </w:rPr>
        <w:fldChar w:fldCharType="end"/>
      </w:r>
      <w:r>
        <w:t xml:space="preserve"> настоящей статьи, -</w:t>
      </w:r>
    </w:p>
    <w:p w14:paraId="2E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F1F0000">
      <w:pPr>
        <w:pStyle w:val="Style_1"/>
        <w:spacing w:before="160"/>
        <w:ind w:firstLine="540" w:left="0"/>
        <w:jc w:val="both"/>
      </w:pPr>
      <w:bookmarkStart w:id="1403" w:name="Par7690"/>
      <w:bookmarkEnd w:id="140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30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"consultantplus://offline/ref=FFCF61B1203897002AE1EBBDD6BF3825CFC44BD20BBB00727A0349900B5B40C0CF30DD35A92880279398127E40269AEEAC6FD0D20D02163AwEJ9I"</w:instrText>
      </w:r>
      <w:r>
        <w:rPr>
          <w:color w:val="0000FF"/>
        </w:rPr>
        <w:fldChar w:fldCharType="separate"/>
      </w:r>
      <w:r>
        <w:rPr>
          <w:color w:val="0000FF"/>
        </w:rPr>
        <w:t>закона</w:t>
      </w:r>
      <w:r>
        <w:rPr>
          <w:color w:val="0000FF"/>
        </w:rPr>
        <w:fldChar w:fldCharType="end"/>
      </w:r>
      <w:r>
        <w:t xml:space="preserve"> от 23.07.2013 N 249-ФЗ)</w:t>
      </w:r>
    </w:p>
    <w:p w14:paraId="31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321F0000">
      <w:pPr>
        <w:pStyle w:val="Style_1"/>
        <w:spacing w:before="160"/>
        <w:ind w:firstLine="540" w:left="0"/>
        <w:jc w:val="both"/>
      </w:pPr>
      <w:bookmarkStart w:id="1404" w:name="Par7693"/>
      <w:bookmarkEnd w:id="140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331F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"consultantplus://offline/ref=FFCF61B1203897002AE1EBBDD6BF3825CCCF4BD80BB500727A0349900B5B40C0CF30DD35A92881219298127E40269AEEAC6FD0D20D02163AwEJ9I"</w:instrText>
      </w:r>
      <w:r>
        <w:rPr>
          <w:color w:val="0000FF"/>
        </w:rPr>
        <w:fldChar w:fldCharType="separate"/>
      </w:r>
      <w:r>
        <w:rPr>
          <w:color w:val="0000FF"/>
        </w:rPr>
        <w:t>N 8-ФЗ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"consultantplus://offline/ref=FFCF61B1203897002AE1EBBDD6BF3825CFC44BD20BBB00727A0349900B5B40C0CF30DD35A92880279298127E40269AEEAC6FD0D20D02163AwEJ9I"</w:instrText>
      </w:r>
      <w:r>
        <w:rPr>
          <w:color w:val="0000FF"/>
        </w:rPr>
        <w:fldChar w:fldCharType="separate"/>
      </w:r>
      <w:r>
        <w:rPr>
          <w:color w:val="0000FF"/>
        </w:rPr>
        <w:t>N 249-ФЗ</w:t>
      </w:r>
      <w:r>
        <w:rPr>
          <w:color w:val="0000FF"/>
        </w:rPr>
        <w:fldChar w:fldCharType="end"/>
      </w:r>
      <w:r>
        <w:t>)</w:t>
      </w:r>
    </w:p>
    <w:p w14:paraId="34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51F0000">
      <w:pPr>
        <w:pStyle w:val="Style_1"/>
        <w:spacing w:before="160"/>
        <w:ind w:firstLine="540" w:left="0"/>
        <w:jc w:val="both"/>
      </w:pPr>
      <w:bookmarkStart w:id="1405" w:name="Par7696"/>
      <w:bookmarkEnd w:id="140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36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71F0000">
      <w:pPr>
        <w:pStyle w:val="Style_1"/>
        <w:spacing w:before="160"/>
        <w:ind w:firstLine="540" w:left="0"/>
        <w:jc w:val="both"/>
      </w:pPr>
      <w:bookmarkStart w:id="1406" w:name="Par7698"/>
      <w:bookmarkEnd w:id="140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38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391F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3A1F0000">
      <w:pPr>
        <w:pStyle w:val="Style_1"/>
        <w:ind w:firstLine="0" w:left="0"/>
        <w:jc w:val="both"/>
      </w:pPr>
      <w:r>
        <w:t xml:space="preserve">(часть 10.1 введена Федеральным </w:t>
      </w:r>
      <w:r>
        <w:rPr>
          <w:color w:val="0000FF"/>
        </w:rPr>
        <w:fldChar w:fldCharType="begin"/>
      </w:r>
      <w:r>
        <w:rPr>
          <w:color w:val="0000FF"/>
        </w:rPr>
        <w:instrText>HYPERLINK "consultantplus://offline/ref=FFCF61B1203897002AE1EBBDD6BF3825CCC34CD80FB300727A0349900B5B40C0CF30DD35A92880229B98127E40269AEEAC6FD0D20D02163AwEJ9I"</w:instrText>
      </w:r>
      <w:r>
        <w:rPr>
          <w:color w:val="0000FF"/>
        </w:rPr>
        <w:fldChar w:fldCharType="separate"/>
      </w:r>
      <w:r>
        <w:rPr>
          <w:color w:val="0000FF"/>
        </w:rPr>
        <w:t>законом</w:t>
      </w:r>
      <w:r>
        <w:rPr>
          <w:color w:val="0000FF"/>
        </w:rPr>
        <w:fldChar w:fldCharType="end"/>
      </w:r>
      <w:r>
        <w:t xml:space="preserve"> от 23.07.2013 N 211-ФЗ)</w:t>
      </w:r>
    </w:p>
    <w:p w14:paraId="3B1F0000">
      <w:pPr>
        <w:pStyle w:val="Style_1"/>
        <w:spacing w:before="160"/>
        <w:ind w:firstLine="540" w:left="0"/>
        <w:jc w:val="both"/>
      </w:pPr>
      <w:bookmarkStart w:id="1407" w:name="Par7702"/>
      <w:bookmarkEnd w:id="1407"/>
      <w:r>
        <w:t xml:space="preserve">10.2.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"Par7698"</w:instrText>
      </w:r>
      <w:r>
        <w:rPr>
          <w:color w:val="0000FF"/>
        </w:rPr>
        <w:fldChar w:fldCharType="separate"/>
      </w:r>
      <w:r>
        <w:rPr>
          <w:color w:val="0000FF"/>
        </w:rPr>
        <w:t>частью 10.1</w:t>
      </w:r>
      <w:r>
        <w:rPr>
          <w:color w:val="0000FF"/>
        </w:rPr>
        <w:fldChar w:fldCharType="end"/>
      </w:r>
      <w:r>
        <w:t xml:space="preserve"> настоящей статьи, -</w:t>
      </w:r>
    </w:p>
    <w:p w14:paraId="3C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3D1F0000">
      <w:pPr>
        <w:pStyle w:val="Style_1"/>
        <w:ind w:firstLine="0" w:left="0"/>
        <w:jc w:val="both"/>
      </w:pPr>
      <w:r>
        <w:t xml:space="preserve">(часть 10.2 введена Федеральным </w:t>
      </w:r>
      <w:r>
        <w:rPr>
          <w:color w:val="0000FF"/>
        </w:rPr>
        <w:fldChar w:fldCharType="begin"/>
      </w:r>
      <w:r>
        <w:rPr>
          <w:color w:val="0000FF"/>
        </w:rPr>
        <w:instrText>HYPERLINK "consultantplus://offline/ref=FFCF61B1203897002AE1EBBDD6BF3825CCC34CD80FB300727A0349900B5B40C0CF30DD35A92880259298127E40269AEEAC6FD0D20D02163AwEJ9I"</w:instrText>
      </w:r>
      <w:r>
        <w:rPr>
          <w:color w:val="0000FF"/>
        </w:rPr>
        <w:fldChar w:fldCharType="separate"/>
      </w:r>
      <w:r>
        <w:rPr>
          <w:color w:val="0000FF"/>
        </w:rPr>
        <w:t>законом</w:t>
      </w:r>
      <w:r>
        <w:rPr>
          <w:color w:val="0000FF"/>
        </w:rPr>
        <w:fldChar w:fldCharType="end"/>
      </w:r>
      <w:r>
        <w:t xml:space="preserve"> от 23.07.2013 N 211-ФЗ)</w:t>
      </w:r>
    </w:p>
    <w:p w14:paraId="3E1F0000">
      <w:pPr>
        <w:pStyle w:val="Style_1"/>
        <w:spacing w:before="160"/>
        <w:ind w:firstLine="540" w:left="0"/>
        <w:jc w:val="both"/>
      </w:pPr>
      <w:bookmarkStart w:id="1408" w:name="Par7705"/>
      <w:bookmarkEnd w:id="140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3F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"consultantplus://offline/ref=FFCF61B1203897002AE1EBBDD6BF3825CCCF4BD80BB500727A0349900B5B40C0CF30DD35A92881219198127E40269AEEAC6FD0D20D02163AwEJ9I"</w:instrText>
      </w:r>
      <w:r>
        <w:rPr>
          <w:color w:val="0000FF"/>
        </w:rPr>
        <w:fldChar w:fldCharType="separate"/>
      </w:r>
      <w:r>
        <w:rPr>
          <w:color w:val="0000FF"/>
        </w:rPr>
        <w:t>закона</w:t>
      </w:r>
      <w:r>
        <w:rPr>
          <w:color w:val="0000FF"/>
        </w:rPr>
        <w:fldChar w:fldCharType="end"/>
      </w:r>
      <w:r>
        <w:t xml:space="preserve"> от 07.02.2011 N 8-ФЗ)</w:t>
      </w:r>
    </w:p>
    <w:p w14:paraId="40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11F0000">
      <w:pPr>
        <w:pStyle w:val="Style_1"/>
        <w:spacing w:before="160"/>
        <w:ind w:firstLine="540" w:left="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r>
        <w:rPr>
          <w:color w:val="0000FF"/>
        </w:rPr>
        <w:fldChar w:fldCharType="begin"/>
      </w:r>
      <w:r>
        <w:rPr>
          <w:color w:val="0000FF"/>
        </w:rPr>
        <w:instrText>HYPERLINK \l "Par7675"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"Par7705"</w:instrText>
      </w:r>
      <w:r>
        <w:rPr>
          <w:color w:val="0000FF"/>
        </w:rPr>
        <w:fldChar w:fldCharType="separate"/>
      </w:r>
      <w:r>
        <w:rPr>
          <w:color w:val="0000FF"/>
        </w:rPr>
        <w:t>11</w:t>
      </w:r>
      <w:r>
        <w:rPr>
          <w:color w:val="0000FF"/>
        </w:rPr>
        <w:fldChar w:fldCharType="end"/>
      </w:r>
      <w:r>
        <w:t xml:space="preserve"> настоящей статьи, </w:t>
      </w:r>
      <w:r>
        <w:rPr>
          <w:color w:val="0000FF"/>
        </w:rPr>
        <w:fldChar w:fldCharType="begin"/>
      </w:r>
      <w:r>
        <w:rPr>
          <w:color w:val="0000FF"/>
        </w:rPr>
        <w:instrText>HYPERLINK \l "Par5273"</w:instrText>
      </w:r>
      <w:r>
        <w:rPr>
          <w:color w:val="0000FF"/>
        </w:rPr>
        <w:fldChar w:fldCharType="separate"/>
      </w:r>
      <w:r>
        <w:rPr>
          <w:color w:val="0000FF"/>
        </w:rPr>
        <w:t>статьями 13.25</w:t>
      </w:r>
      <w:r>
        <w:rPr>
          <w:color w:val="0000FF"/>
        </w:rPr>
        <w:fldChar w:fldCharType="end"/>
      </w:r>
      <w:r>
        <w:t xml:space="preserve">, </w:t>
      </w:r>
      <w:r>
        <w:rPr>
          <w:color w:val="0000FF"/>
        </w:rPr>
        <w:fldChar w:fldCharType="begin"/>
      </w:r>
      <w:r>
        <w:rPr>
          <w:color w:val="0000FF"/>
        </w:rPr>
        <w:instrText>HYPERLINK \l "Par7314"</w:instrText>
      </w:r>
      <w:r>
        <w:rPr>
          <w:color w:val="0000FF"/>
        </w:rPr>
        <w:fldChar w:fldCharType="separate"/>
      </w:r>
      <w:r>
        <w:rPr>
          <w:color w:val="0000FF"/>
        </w:rPr>
        <w:t>15.18</w:t>
      </w:r>
      <w:r>
        <w:rPr>
          <w:color w:val="0000FF"/>
        </w:rPr>
        <w:fldChar w:fldCharType="end"/>
      </w:r>
      <w:r>
        <w:t xml:space="preserve"> - </w:t>
      </w:r>
      <w:r>
        <w:rPr>
          <w:color w:val="0000FF"/>
        </w:rPr>
        <w:fldChar w:fldCharType="begin"/>
      </w:r>
      <w:r>
        <w:rPr>
          <w:color w:val="0000FF"/>
        </w:rPr>
        <w:instrText>HYPERLINK \l "Par7344"</w:instrText>
      </w:r>
      <w:r>
        <w:rPr>
          <w:color w:val="0000FF"/>
        </w:rPr>
        <w:fldChar w:fldCharType="separate"/>
      </w:r>
      <w:r>
        <w:rPr>
          <w:color w:val="0000FF"/>
        </w:rPr>
        <w:t>15.20</w:t>
      </w:r>
      <w:r>
        <w:rPr>
          <w:color w:val="0000FF"/>
        </w:rPr>
        <w:fldChar w:fldCharType="end"/>
      </w:r>
      <w:r>
        <w:t xml:space="preserve">, </w:t>
      </w:r>
      <w:r>
        <w:rPr>
          <w:color w:val="0000FF"/>
        </w:rPr>
        <w:fldChar w:fldCharType="begin"/>
      </w:r>
      <w:r>
        <w:rPr>
          <w:color w:val="0000FF"/>
        </w:rPr>
        <w:instrText>HYPERLINK \l "Par7369"</w:instrText>
      </w:r>
      <w:r>
        <w:rPr>
          <w:color w:val="0000FF"/>
        </w:rPr>
        <w:fldChar w:fldCharType="separate"/>
      </w:r>
      <w:r>
        <w:rPr>
          <w:color w:val="0000FF"/>
        </w:rPr>
        <w:t>15.22</w:t>
      </w:r>
      <w:r>
        <w:rPr>
          <w:color w:val="0000FF"/>
        </w:rPr>
        <w:fldChar w:fldCharType="end"/>
      </w:r>
      <w:r>
        <w:t xml:space="preserve">, </w:t>
      </w:r>
      <w:r>
        <w:rPr>
          <w:color w:val="0000FF"/>
        </w:rPr>
        <w:fldChar w:fldCharType="begin"/>
      </w:r>
      <w:r>
        <w:rPr>
          <w:color w:val="0000FF"/>
        </w:rPr>
        <w:instrText>HYPERLINK \l "Par7386"</w:instrText>
      </w:r>
      <w:r>
        <w:rPr>
          <w:color w:val="0000FF"/>
        </w:rPr>
        <w:fldChar w:fldCharType="separate"/>
      </w:r>
      <w:r>
        <w:rPr>
          <w:color w:val="0000FF"/>
        </w:rPr>
        <w:t>15.23.1</w:t>
      </w:r>
      <w:r>
        <w:rPr>
          <w:color w:val="0000FF"/>
        </w:rPr>
        <w:fldChar w:fldCharType="end"/>
      </w:r>
      <w:r>
        <w:t xml:space="preserve">, </w:t>
      </w:r>
      <w:r>
        <w:rPr>
          <w:color w:val="0000FF"/>
        </w:rPr>
        <w:fldChar w:fldCharType="begin"/>
      </w:r>
      <w:r>
        <w:rPr>
          <w:color w:val="0000FF"/>
        </w:rPr>
        <w:instrText>HYPERLINK \l "Par7416"</w:instrText>
      </w:r>
      <w:r>
        <w:rPr>
          <w:color w:val="0000FF"/>
        </w:rPr>
        <w:fldChar w:fldCharType="separate"/>
      </w:r>
      <w:r>
        <w:rPr>
          <w:color w:val="0000FF"/>
        </w:rPr>
        <w:t>15.24.1</w:t>
      </w:r>
      <w:r>
        <w:rPr>
          <w:color w:val="0000FF"/>
        </w:rPr>
        <w:fldChar w:fldCharType="end"/>
      </w:r>
      <w:r>
        <w:t xml:space="preserve">,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и </w:t>
      </w:r>
      <w:r>
        <w:rPr>
          <w:color w:val="0000FF"/>
        </w:rPr>
        <w:fldChar w:fldCharType="begin"/>
      </w:r>
      <w:r>
        <w:rPr>
          <w:color w:val="0000FF"/>
        </w:rPr>
        <w:instrText>HYPERLINK \l "Par9003"</w:instrText>
      </w:r>
      <w:r>
        <w:rPr>
          <w:color w:val="0000FF"/>
        </w:rPr>
        <w:fldChar w:fldCharType="separate"/>
      </w:r>
      <w:r>
        <w:rPr>
          <w:color w:val="0000FF"/>
        </w:rPr>
        <w:t>19.7.3</w:t>
      </w:r>
      <w:r>
        <w:rPr>
          <w:color w:val="0000FF"/>
        </w:rPr>
        <w:fldChar w:fldCharType="end"/>
      </w:r>
      <w:r>
        <w:t xml:space="preserve"> настоящего Кодекса, -</w:t>
      </w:r>
    </w:p>
    <w:p w14:paraId="421F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"consultantplus://offline/ref=FFCF61B1203897002AE1EBBDD6BF3825CCCF4BD80BB500727A0349900B5B40C0CF30DD35A92881219098127E40269AEEAC6FD0D20D02163AwEJ9I"</w:instrText>
      </w:r>
      <w:r>
        <w:rPr>
          <w:color w:val="0000FF"/>
        </w:rPr>
        <w:fldChar w:fldCharType="separate"/>
      </w:r>
      <w:r>
        <w:rPr>
          <w:color w:val="0000FF"/>
        </w:rPr>
        <w:t>N 8-ФЗ</w:t>
      </w:r>
      <w:r>
        <w:rPr>
          <w:color w:val="0000FF"/>
        </w:rPr>
        <w:fldChar w:fldCharType="end"/>
      </w:r>
      <w:r>
        <w:t xml:space="preserve">, от 09.03.2016 </w:t>
      </w:r>
      <w:r>
        <w:rPr>
          <w:color w:val="0000FF"/>
        </w:rPr>
        <w:fldChar w:fldCharType="begin"/>
      </w:r>
      <w:r>
        <w:rPr>
          <w:color w:val="0000FF"/>
        </w:rPr>
        <w:instrText>HYPERLINK "consultantplus://offline/ref=FFCF61B1203897002AE1EBBDD6BF3825CCCF4ED90AB400727A0349900B5B40C0CF30DD35A92880239B98127E40269AEEAC6FD0D20D02163AwEJ9I"</w:instrText>
      </w:r>
      <w:r>
        <w:rPr>
          <w:color w:val="0000FF"/>
        </w:rPr>
        <w:fldChar w:fldCharType="separate"/>
      </w:r>
      <w:r>
        <w:rPr>
          <w:color w:val="0000FF"/>
        </w:rPr>
        <w:t>N 64-ФЗ</w:t>
      </w:r>
      <w:r>
        <w:rPr>
          <w:color w:val="0000FF"/>
        </w:rPr>
        <w:fldChar w:fldCharType="end"/>
      </w:r>
      <w:r>
        <w:t>)</w:t>
      </w:r>
    </w:p>
    <w:p w14:paraId="431F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441F0000">
      <w:pPr>
        <w:pStyle w:val="Style_1"/>
        <w:spacing w:before="160"/>
        <w:ind w:firstLine="540" w:left="0"/>
        <w:jc w:val="both"/>
      </w:pPr>
      <w:r>
        <w:t xml:space="preserve">13. </w:t>
      </w:r>
      <w:r>
        <w:rPr>
          <w:color w:val="0000FF"/>
        </w:rPr>
        <w:fldChar w:fldCharType="begin"/>
      </w:r>
      <w:r>
        <w:rPr>
          <w:color w:val="0000FF"/>
        </w:rPr>
        <w:instrText>HYPERLINK "consultantplus://offline/ref=FFCF61B1203897002AE1EBBDD6BF3825C9C34ED004B300727A0349900B5B40C0CF30DD35A02D812AC7C2027A097195F2AF70CFD11302w1J5I"</w:instrText>
      </w:r>
      <w:r>
        <w:rPr>
          <w:color w:val="0000FF"/>
        </w:rPr>
        <w:fldChar w:fldCharType="separate"/>
      </w:r>
      <w:r>
        <w:rPr>
          <w:color w:val="0000FF"/>
        </w:rPr>
        <w:t>Незаконное</w:t>
      </w:r>
      <w:r>
        <w:rPr>
          <w:color w:val="0000FF"/>
        </w:rPr>
        <w:fldChar w:fldCharType="end"/>
      </w:r>
      <w:r>
        <w:t xml:space="preserve"> использование юридическим лицом в своем наименовании слова "репозитарий", а также производных от него слов и сочетаний с ним -</w:t>
      </w:r>
    </w:p>
    <w:p w14:paraId="451F0000">
      <w:pPr>
        <w:pStyle w:val="Style_1"/>
        <w:spacing w:before="160"/>
        <w:ind w:firstLine="540" w:left="0"/>
        <w:jc w:val="both"/>
      </w:pPr>
      <w:r>
        <w:t>влечет наложение административного штрафа на юридических лиц в размере от пятидесяти тысяч до ста тысяч рублей.</w:t>
      </w:r>
    </w:p>
    <w:p w14:paraId="461F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"consultantplus://offline/ref=FFCF61B1203897002AE1EBBDD6BF3825CCCF4ED90AB400727A0349900B5B40C0CF30DD35A92880239A98127E40269AEEAC6FD0D20D02163AwEJ9I"</w:instrText>
      </w:r>
      <w:r>
        <w:rPr>
          <w:color w:val="0000FF"/>
        </w:rPr>
        <w:fldChar w:fldCharType="separate"/>
      </w:r>
      <w:r>
        <w:rPr>
          <w:color w:val="0000FF"/>
        </w:rPr>
        <w:t>законом</w:t>
      </w:r>
      <w:r>
        <w:rPr>
          <w:color w:val="0000FF"/>
        </w:rPr>
        <w:fldChar w:fldCharType="end"/>
      </w:r>
      <w:r>
        <w:t xml:space="preserve"> от 09.03.2016 N 64-ФЗ)</w:t>
      </w:r>
    </w:p>
    <w:p w14:paraId="471F0000">
      <w:pPr>
        <w:pStyle w:val="Style_1"/>
        <w:ind w:firstLine="540" w:left="0"/>
        <w:jc w:val="both"/>
      </w:pPr>
    </w:p>
    <w:p w14:paraId="481F0000">
      <w:pPr>
        <w:pStyle w:val="Style_1"/>
        <w:ind w:firstLine="540" w:left="0"/>
        <w:jc w:val="both"/>
        <w:outlineLvl w:val="2"/>
        <w:rPr>
          <w:b w:val="1"/>
        </w:rPr>
      </w:pPr>
      <w:bookmarkStart w:id="1409" w:name="Par7715"/>
      <w:bookmarkEnd w:id="1409"/>
      <w:r>
        <w:rPr>
          <w:b w:val="1"/>
        </w:rPr>
        <w:t>Статья 15.30. Манипулирование рынком</w:t>
      </w:r>
    </w:p>
    <w:p w14:paraId="491F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"consultantplus://offline/ref=FFCF61B1203897002AE1EBBDD6BF3825C9C34ED00CBA00727A0349900B5B40C0CF30DD35A92882259398127E40269AEEAC6FD0D20D02163AwEJ9I"</w:instrText>
      </w:r>
      <w:r>
        <w:rPr>
          <w:color w:val="0000FF"/>
        </w:rPr>
        <w:fldChar w:fldCharType="separate"/>
      </w:r>
      <w:r>
        <w:rPr>
          <w:color w:val="0000FF"/>
        </w:rPr>
        <w:t>закона</w:t>
      </w:r>
      <w:r>
        <w:rPr>
          <w:color w:val="0000FF"/>
        </w:rPr>
        <w:fldChar w:fldCharType="end"/>
      </w:r>
      <w:r>
        <w:t xml:space="preserve"> от 27.07.2010 N 224-ФЗ)</w:t>
      </w:r>
    </w:p>
    <w:p w14:paraId="4A1F0000">
      <w:pPr>
        <w:pStyle w:val="Style_1"/>
        <w:ind w:firstLine="540" w:left="0"/>
        <w:jc w:val="both"/>
      </w:pPr>
    </w:p>
    <w:p w14:paraId="4B1F0000">
      <w:pPr>
        <w:pStyle w:val="Style_1"/>
        <w:ind w:firstLine="540" w:left="0"/>
        <w:jc w:val="both"/>
      </w:pPr>
      <w:r>
        <w:rPr>
          <w:color w:val="0000FF"/>
        </w:rPr>
        <w:fldChar w:fldCharType="begin"/>
      </w:r>
      <w:r>
        <w:rPr>
          <w:color w:val="0000FF"/>
        </w:rPr>
        <w:instrText>HYPERLINK "consultantplus://offline/ref=FFCF61B1203897002AE1EBBDD6BF3825C9C34ED00CBA00727A0349900B5B40C0CF30DD35A92880249598127E40269AEEAC6FD0D20D02163AwEJ9I"</w:instrText>
      </w:r>
      <w:r>
        <w:rPr>
          <w:color w:val="0000FF"/>
        </w:rPr>
        <w:fldChar w:fldCharType="separate"/>
      </w:r>
      <w:r>
        <w:rPr>
          <w:color w:val="0000FF"/>
        </w:rPr>
        <w:t>Манипулирование рынком</w:t>
      </w:r>
      <w:r>
        <w:rPr>
          <w:color w:val="0000FF"/>
        </w:rPr>
        <w:fldChar w:fldCharType="end"/>
      </w:r>
      <w:r>
        <w:t xml:space="preserve">, если это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"consultantplus://offline/ref=FFCF61B1203897002AE1EBBDD6BF3825C9C24ED90BB300727A0349900B5B40C0CF30DD36AC298B75C2D71322067189EDAF6FD3D311w0J3I"</w:instrText>
      </w:r>
      <w:r>
        <w:rPr>
          <w:color w:val="0000FF"/>
        </w:rPr>
        <w:fldChar w:fldCharType="separate"/>
      </w:r>
      <w:r>
        <w:rPr>
          <w:color w:val="0000FF"/>
        </w:rPr>
        <w:t>деяния</w:t>
      </w:r>
      <w:r>
        <w:rPr>
          <w:color w:val="0000FF"/>
        </w:rPr>
        <w:fldChar w:fldCharType="end"/>
      </w:r>
      <w:r>
        <w:t>, -</w:t>
      </w:r>
    </w:p>
    <w:p w14:paraId="4C1F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4D1F0000">
      <w:pPr>
        <w:pStyle w:val="Style_1"/>
        <w:ind w:firstLine="540" w:left="0"/>
        <w:jc w:val="both"/>
      </w:pPr>
    </w:p>
    <w:p w14:paraId="4E1F0000">
      <w:pPr>
        <w:pStyle w:val="Style_1"/>
        <w:ind w:firstLine="540" w:left="0"/>
        <w:jc w:val="both"/>
        <w:outlineLvl w:val="2"/>
        <w:rPr>
          <w:b w:val="1"/>
        </w:rPr>
      </w:pPr>
      <w:bookmarkStart w:id="1410" w:name="Par7721"/>
      <w:bookmarkEnd w:id="1410"/>
      <w:r>
        <w:rPr>
          <w:b w:val="1"/>
        </w:rPr>
        <w:t>Статья 15.31. Незаконное использование слов "инвестиционный фонд" либо образованных на их основе словосочетаний</w:t>
      </w:r>
    </w:p>
    <w:p w14:paraId="4F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"consultantplus://offline/ref=FFCF61B1203897002AE1EBBDD6BF3825CCC243D908BB00727A0349900B5B40C0CF30DD35A92881219B98127E40269AEEAC6FD0D20D02163AwEJ9I"</w:instrText>
      </w:r>
      <w:r>
        <w:rPr>
          <w:color w:val="0000FF"/>
        </w:rPr>
        <w:fldChar w:fldCharType="separate"/>
      </w:r>
      <w:r>
        <w:rPr>
          <w:color w:val="0000FF"/>
        </w:rPr>
        <w:t>законом</w:t>
      </w:r>
      <w:r>
        <w:rPr>
          <w:color w:val="0000FF"/>
        </w:rPr>
        <w:fldChar w:fldCharType="end"/>
      </w:r>
      <w:r>
        <w:t xml:space="preserve"> от 09.02.2009 N 9-ФЗ)</w:t>
      </w:r>
    </w:p>
    <w:p w14:paraId="501F0000">
      <w:pPr>
        <w:pStyle w:val="Style_1"/>
        <w:ind w:firstLine="540" w:left="0"/>
        <w:jc w:val="both"/>
      </w:pPr>
    </w:p>
    <w:p w14:paraId="511F0000">
      <w:pPr>
        <w:pStyle w:val="Style_1"/>
        <w:ind w:firstLine="540" w:left="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521F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31F0000">
      <w:pPr>
        <w:pStyle w:val="Style_1"/>
        <w:ind w:firstLine="540" w:left="0"/>
        <w:jc w:val="both"/>
      </w:pPr>
    </w:p>
    <w:p w14:paraId="541F0000">
      <w:pPr>
        <w:pStyle w:val="Style_1"/>
        <w:ind w:firstLine="540" w:left="0"/>
        <w:jc w:val="both"/>
        <w:outlineLvl w:val="2"/>
        <w:rPr>
          <w:b w:val="1"/>
        </w:rPr>
      </w:pPr>
      <w:bookmarkStart w:id="1411" w:name="Par7727"/>
      <w:bookmarkEnd w:id="1411"/>
      <w:r>
        <w:rPr>
          <w:b w:val="1"/>
        </w:rPr>
        <w:t>Статья 15.32. Нарушение установленного законодательством Российской Федерации об обязательном социальном страховании срока регистрации</w:t>
      </w:r>
    </w:p>
    <w:p w14:paraId="55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"consultantplus://offline/ref=FFCF61B1203897002AE1EBBDD6BF3825C9C448D10BB100727A0349900B5B40C0CF30DD35A92983229A98127E40269AEEAC6FD0D20D02163AwEJ9I"</w:instrText>
      </w:r>
      <w:r>
        <w:rPr>
          <w:color w:val="0000FF"/>
        </w:rPr>
        <w:fldChar w:fldCharType="separate"/>
      </w:r>
      <w:r>
        <w:rPr>
          <w:color w:val="0000FF"/>
        </w:rPr>
        <w:t>законом</w:t>
      </w:r>
      <w:r>
        <w:rPr>
          <w:color w:val="0000FF"/>
        </w:rPr>
        <w:fldChar w:fldCharType="end"/>
      </w:r>
      <w:r>
        <w:t xml:space="preserve"> от 24.07.2009 N 213-ФЗ)</w:t>
      </w:r>
    </w:p>
    <w:p w14:paraId="561F0000">
      <w:pPr>
        <w:pStyle w:val="Style_1"/>
        <w:ind w:firstLine="540" w:left="0"/>
        <w:jc w:val="both"/>
      </w:pPr>
    </w:p>
    <w:p w14:paraId="571F0000">
      <w:pPr>
        <w:pStyle w:val="Style_1"/>
        <w:ind w:firstLine="540" w:left="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58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"consultantplus://offline/ref=FFCF61B1203897002AE1EBBDD6BF3825C9C44BD10DB600727A0349900B5B40C0CF30DD35A92880289598127E40269AEEAC6FD0D20D02163AwEJ9I"</w:instrText>
      </w:r>
      <w:r>
        <w:rPr>
          <w:color w:val="0000FF"/>
        </w:rPr>
        <w:fldChar w:fldCharType="separate"/>
      </w:r>
      <w:r>
        <w:rPr>
          <w:color w:val="0000FF"/>
        </w:rPr>
        <w:t>закона</w:t>
      </w:r>
      <w:r>
        <w:rPr>
          <w:color w:val="0000FF"/>
        </w:rPr>
        <w:fldChar w:fldCharType="end"/>
      </w:r>
      <w:r>
        <w:t xml:space="preserve"> от 29.11.2010 N 313-ФЗ)</w:t>
      </w:r>
    </w:p>
    <w:p w14:paraId="591F0000">
      <w:pPr>
        <w:pStyle w:val="Style_1"/>
        <w:spacing w:before="160"/>
        <w:ind w:firstLine="540" w:left="0"/>
        <w:jc w:val="both"/>
      </w:pPr>
      <w:r>
        <w:t>влечет наложение административного штрафа на должностных лиц в размере от пятисот до одной тысячи рублей.</w:t>
      </w:r>
    </w:p>
    <w:p w14:paraId="5A1F0000">
      <w:pPr>
        <w:pStyle w:val="Style_1"/>
        <w:ind w:firstLine="540" w:left="0"/>
        <w:jc w:val="both"/>
      </w:pPr>
    </w:p>
    <w:p w14:paraId="5B1F0000">
      <w:pPr>
        <w:pStyle w:val="Style_1"/>
        <w:ind w:firstLine="540" w:left="0"/>
        <w:jc w:val="both"/>
        <w:outlineLvl w:val="2"/>
        <w:rPr>
          <w:b w:val="1"/>
        </w:rPr>
      </w:pPr>
      <w:bookmarkStart w:id="1412" w:name="Par7734"/>
      <w:bookmarkEnd w:id="1412"/>
      <w:r>
        <w:rPr>
          <w:b w:val="1"/>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5C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5D1F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"consultantplus://offline/ref=FFCF61B1203897002AE1EBBDD6BF3825C9C448D10BB400727A0349900B5B40C0CF30DD35A92886299598127E40269AEEAC6FD0D20D02163AwEJ9I"</w:instrText>
      </w:r>
      <w:r>
        <w:rPr>
          <w:color w:val="0000FF"/>
        </w:rPr>
        <w:fldChar w:fldCharType="separate"/>
      </w:r>
      <w:r>
        <w:rPr>
          <w:color w:val="0000FF"/>
        </w:rPr>
        <w:t>закона</w:t>
      </w:r>
      <w:r>
        <w:rPr>
          <w:color w:val="0000FF"/>
        </w:rPr>
        <w:fldChar w:fldCharType="end"/>
      </w:r>
      <w:r>
        <w:t xml:space="preserve"> от 03.07.2016 N 250-ФЗ)</w:t>
      </w:r>
    </w:p>
    <w:p w14:paraId="5E1F0000">
      <w:pPr>
        <w:pStyle w:val="Style_1"/>
        <w:ind w:firstLine="0" w:left="0"/>
        <w:jc w:val="both"/>
      </w:pPr>
    </w:p>
    <w:p w14:paraId="5F1F0000">
      <w:pPr>
        <w:pStyle w:val="Style_1"/>
        <w:ind w:firstLine="540" w:left="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60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611F0000">
      <w:pPr>
        <w:pStyle w:val="Style_1"/>
        <w:spacing w:before="160"/>
        <w:ind w:firstLine="540" w:left="0"/>
        <w:jc w:val="both"/>
      </w:pPr>
      <w:r>
        <w:t>влечет наложение административного штрафа на должностных лиц в размере от одной тысячи до двух тысяч рублей.</w:t>
      </w:r>
    </w:p>
    <w:p w14:paraId="621F0000">
      <w:pPr>
        <w:pStyle w:val="Style_1"/>
        <w:spacing w:before="160"/>
        <w:ind w:firstLine="540" w:left="0"/>
        <w:jc w:val="both"/>
      </w:pPr>
      <w:bookmarkStart w:id="1413" w:name="Par7741"/>
      <w:bookmarkEnd w:id="1413"/>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63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641F0000">
      <w:pPr>
        <w:pStyle w:val="Style_1"/>
        <w:spacing w:before="160"/>
        <w:ind w:firstLine="540" w:left="0"/>
        <w:jc w:val="both"/>
      </w:pPr>
      <w:r>
        <w:t>влечет наложение административного штрафа на должностных лиц в размере от трехсот до пятисот рублей.</w:t>
      </w:r>
    </w:p>
    <w:p w14:paraId="651F0000">
      <w:pPr>
        <w:pStyle w:val="Style_1"/>
        <w:spacing w:before="160"/>
        <w:ind w:firstLine="540" w:left="0"/>
        <w:jc w:val="both"/>
      </w:pPr>
      <w:bookmarkStart w:id="1414" w:name="Par7744"/>
      <w:bookmarkEnd w:id="141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66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671F0000">
      <w:pPr>
        <w:pStyle w:val="Style_1"/>
        <w:spacing w:before="160"/>
        <w:ind w:firstLine="540" w:left="0"/>
        <w:jc w:val="both"/>
      </w:pPr>
      <w:r>
        <w:t>влечет наложение административного штрафа на должностных лиц в размере от трехсот до пятисот рублей.</w:t>
      </w:r>
    </w:p>
    <w:p w14:paraId="681F0000">
      <w:pPr>
        <w:pStyle w:val="Style_1"/>
        <w:spacing w:before="160"/>
        <w:ind w:firstLine="540" w:left="0"/>
        <w:jc w:val="both"/>
      </w:pPr>
      <w:bookmarkStart w:id="1415" w:name="Par7747"/>
      <w:bookmarkEnd w:id="141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69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6A1F0000">
      <w:pPr>
        <w:pStyle w:val="Style_1"/>
        <w:spacing w:before="160"/>
        <w:ind w:firstLine="540" w:left="0"/>
        <w:jc w:val="both"/>
      </w:pPr>
      <w:r>
        <w:t>влечет наложение административного штрафа на должностных лиц в размере от трехсот до пятисот рублей.</w:t>
      </w:r>
    </w:p>
    <w:p w14:paraId="6B1F0000">
      <w:pPr>
        <w:pStyle w:val="Style_1"/>
        <w:spacing w:before="160"/>
        <w:ind w:firstLine="540" w:left="0"/>
        <w:jc w:val="both"/>
      </w:pPr>
      <w:r>
        <w:t xml:space="preserve">Примечание. Административная ответственность, установленная в отношении должностных лиц </w:t>
      </w:r>
      <w:r>
        <w:rPr>
          <w:color w:val="0000FF"/>
        </w:rPr>
        <w:fldChar w:fldCharType="begin"/>
      </w:r>
      <w:r>
        <w:rPr>
          <w:color w:val="0000FF"/>
        </w:rPr>
        <w:instrText>HYPERLINK \l "Par7741"</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"Par7744"</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"Par7747"</w:instrText>
      </w:r>
      <w:r>
        <w:rPr>
          <w:color w:val="0000FF"/>
        </w:rPr>
        <w:fldChar w:fldCharType="separate"/>
      </w:r>
      <w:r>
        <w:rPr>
          <w:color w:val="0000FF"/>
        </w:rPr>
        <w:t>4</w:t>
      </w:r>
      <w:r>
        <w:rPr>
          <w:color w:val="0000FF"/>
        </w:rPr>
        <w:fldChar w:fldCharType="end"/>
      </w:r>
      <w:r>
        <w:t xml:space="preserve"> настоящей статьи, применяется к лицам, указанным в </w:t>
      </w:r>
      <w:r>
        <w:rPr>
          <w:color w:val="0000FF"/>
        </w:rPr>
        <w:fldChar w:fldCharType="begin"/>
      </w:r>
      <w:r>
        <w:rPr>
          <w:color w:val="0000FF"/>
        </w:rPr>
        <w:instrText>HYPERLINK \l "Par426"</w:instrText>
      </w:r>
      <w:r>
        <w:rPr>
          <w:color w:val="0000FF"/>
        </w:rPr>
        <w:fldChar w:fldCharType="separate"/>
      </w:r>
      <w:r>
        <w:rPr>
          <w:color w:val="0000FF"/>
        </w:rPr>
        <w:t>статье 2.4</w:t>
      </w:r>
      <w:r>
        <w:rPr>
          <w:color w:val="0000FF"/>
        </w:rPr>
        <w:fldChar w:fldCharType="end"/>
      </w:r>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6C1F0000">
      <w:pPr>
        <w:pStyle w:val="Style_1"/>
        <w:ind w:firstLine="540" w:left="0"/>
        <w:jc w:val="both"/>
      </w:pPr>
    </w:p>
    <w:p w14:paraId="6D1F0000">
      <w:pPr>
        <w:pStyle w:val="Style_1"/>
        <w:ind w:firstLine="540" w:left="0"/>
        <w:jc w:val="both"/>
        <w:outlineLvl w:val="2"/>
        <w:rPr>
          <w:b w:val="1"/>
        </w:rPr>
      </w:pPr>
      <w:bookmarkStart w:id="1416" w:name="Par7752"/>
      <w:bookmarkEnd w:id="1416"/>
      <w:r>
        <w:rPr>
          <w:b w:val="1"/>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6E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"consultantplus://offline/ref=FFCF61B1203897002AE1EBBDD6BF3825C9C44BD10CB600727A0349900B5B40C0CF30DD35A92888279698127E40269AEEAC6FD0D20D02163AwEJ9I"</w:instrText>
      </w:r>
      <w:r>
        <w:rPr>
          <w:color w:val="0000FF"/>
        </w:rPr>
        <w:fldChar w:fldCharType="separate"/>
      </w:r>
      <w:r>
        <w:rPr>
          <w:color w:val="0000FF"/>
        </w:rPr>
        <w:t>законом</w:t>
      </w:r>
      <w:r>
        <w:rPr>
          <w:color w:val="0000FF"/>
        </w:rPr>
        <w:fldChar w:fldCharType="end"/>
      </w:r>
      <w:r>
        <w:t xml:space="preserve"> от 25.11.2013 N 317-ФЗ)</w:t>
      </w:r>
    </w:p>
    <w:p w14:paraId="6F1F0000">
      <w:pPr>
        <w:pStyle w:val="Style_1"/>
        <w:ind w:firstLine="540" w:left="0"/>
        <w:jc w:val="both"/>
      </w:pPr>
    </w:p>
    <w:p w14:paraId="701F0000">
      <w:pPr>
        <w:pStyle w:val="Style_1"/>
        <w:ind w:firstLine="540" w:left="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711F0000">
      <w:pPr>
        <w:pStyle w:val="Style_1"/>
        <w:spacing w:before="160"/>
        <w:ind w:firstLine="540" w:left="0"/>
        <w:jc w:val="both"/>
      </w:pPr>
      <w:r>
        <w:t>влечет наложение административного штрафа в размере от пяти тысяч до десяти тысяч рублей.</w:t>
      </w:r>
    </w:p>
    <w:p w14:paraId="721F0000">
      <w:pPr>
        <w:pStyle w:val="Style_1"/>
        <w:spacing w:before="160"/>
        <w:ind w:firstLine="540" w:left="0"/>
        <w:jc w:val="both"/>
      </w:pPr>
      <w:r>
        <w:t xml:space="preserve">2. </w:t>
      </w:r>
      <w:r>
        <w:rPr>
          <w:color w:val="0000FF"/>
        </w:rPr>
        <w:fldChar w:fldCharType="begin"/>
      </w:r>
      <w:r>
        <w:rPr>
          <w:color w:val="0000FF"/>
        </w:rPr>
        <w:instrText>HYPERLINK "consultantplus://offline/ref=FFCF61B1203897002AE1EBBDD6BF3825C9C448D20EB200727A0349900B5B40C0CF30DD35AF208B75C2D71322067189EDAF6FD3D311w0J3I"</w:instrText>
      </w:r>
      <w:r>
        <w:rPr>
          <w:color w:val="0000FF"/>
        </w:rPr>
        <w:fldChar w:fldCharType="separate"/>
      </w:r>
      <w:r>
        <w:rPr>
          <w:color w:val="0000FF"/>
        </w:rPr>
        <w:t>Неразмещение</w:t>
      </w:r>
      <w:r>
        <w:rPr>
          <w:color w:val="0000FF"/>
        </w:rPr>
        <w:fldChar w:fldCharType="end"/>
      </w:r>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731F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741F0000">
      <w:pPr>
        <w:pStyle w:val="Style_1"/>
        <w:ind w:firstLine="540" w:left="0"/>
        <w:jc w:val="both"/>
      </w:pPr>
    </w:p>
    <w:p w14:paraId="751F0000">
      <w:pPr>
        <w:pStyle w:val="Style_1"/>
        <w:ind w:firstLine="540" w:left="0"/>
        <w:jc w:val="both"/>
        <w:outlineLvl w:val="2"/>
        <w:rPr>
          <w:b w:val="1"/>
        </w:rPr>
      </w:pPr>
      <w:bookmarkStart w:id="1417" w:name="Par7760"/>
      <w:bookmarkEnd w:id="1417"/>
      <w:r>
        <w:rPr>
          <w:b w:val="1"/>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76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77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"consultantplus://offline/ref=FFCF61B1203897002AE1EBBDD6BF3825C9C448D10BB400727A0349900B5B40C0CF30DD35A92886289498127E40269AEEAC6FD0D20D02163AwEJ9I"</w:instrText>
      </w:r>
      <w:r>
        <w:rPr>
          <w:color w:val="0000FF"/>
        </w:rPr>
        <w:fldChar w:fldCharType="separate"/>
      </w:r>
      <w:r>
        <w:rPr>
          <w:color w:val="0000FF"/>
        </w:rPr>
        <w:t>законом</w:t>
      </w:r>
      <w:r>
        <w:rPr>
          <w:color w:val="0000FF"/>
        </w:rPr>
        <w:fldChar w:fldCharType="end"/>
      </w:r>
      <w:r>
        <w:t xml:space="preserve"> от 03.07.2016 N 250-ФЗ)</w:t>
      </w:r>
    </w:p>
    <w:p w14:paraId="781F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91F0000">
            <w:pPr>
              <w:pStyle w:val="Style_1"/>
              <w:ind w:firstLine="0" w:left="0"/>
              <w:jc w:val="both"/>
            </w:pPr>
          </w:p>
        </w:tc>
        <w:tc>
          <w:tcPr>
            <w:tcW w:type="dxa" w:w="113"/>
            <w:shd w:fill="F4F3F8" w:val="clear"/>
            <w:tcMar>
              <w:top w:type="dxa" w:w="0"/>
              <w:left w:type="dxa" w:w="0"/>
              <w:bottom w:type="dxa" w:w="0"/>
              <w:right w:type="dxa" w:w="0"/>
            </w:tcMar>
            <w:vAlign w:val="top"/>
          </w:tcPr>
          <w:p w14:paraId="7A1F0000">
            <w:pPr>
              <w:pStyle w:val="Style_1"/>
              <w:ind w:firstLine="0" w:left="0"/>
              <w:jc w:val="both"/>
            </w:pPr>
          </w:p>
        </w:tc>
        <w:tc>
          <w:tcPr>
            <w:tcW w:type="dxa" w:w="9921"/>
            <w:shd w:fill="F4F3F8" w:val="clear"/>
            <w:tcMar>
              <w:top w:type="dxa" w:w="113"/>
              <w:left w:type="dxa" w:w="0"/>
              <w:bottom w:type="dxa" w:w="113"/>
              <w:right w:type="dxa" w:w="0"/>
            </w:tcMar>
            <w:vAlign w:val="top"/>
          </w:tcPr>
          <w:p w14:paraId="7B1F0000">
            <w:pPr>
              <w:pStyle w:val="Style_1"/>
              <w:ind w:firstLine="0" w:left="0"/>
              <w:jc w:val="both"/>
              <w:rPr>
                <w:color w:val="392C69"/>
              </w:rPr>
            </w:pPr>
            <w:r>
              <w:rPr>
                <w:color w:val="392C69"/>
              </w:rPr>
              <w:t>КонсультантПлюс: примечание.</w:t>
            </w:r>
          </w:p>
          <w:p w14:paraId="7C1F0000">
            <w:pPr>
              <w:pStyle w:val="Style_1"/>
              <w:ind w:firstLine="0" w:left="0"/>
              <w:jc w:val="both"/>
              <w:rPr>
                <w:color w:val="392C69"/>
              </w:rPr>
            </w:pPr>
            <w:r>
              <w:rPr>
                <w:color w:val="392C69"/>
              </w:rPr>
              <w:t xml:space="preserve">О выявлении конституционно-правового смысла ч. 1 ст. 15.33.2 см. </w:t>
            </w:r>
            <w:r>
              <w:rPr>
                <w:color w:val="0000FF"/>
              </w:rPr>
              <w:fldChar w:fldCharType="begin"/>
            </w:r>
            <w:r>
              <w:rPr>
                <w:color w:val="0000FF"/>
              </w:rPr>
              <w:instrText>HYPERLINK "consultantplus://offline/ref=FFCF61B1203897002AE1EBBDD6BF3825C9C443D70EB100727A0349900B5B40C0CF30DD35A92880259198127E40269AEEAC6FD0D20D02163AwEJ9I"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20.10.2022 N 45-П.</w:t>
            </w:r>
          </w:p>
        </w:tc>
        <w:tc>
          <w:tcPr>
            <w:tcW w:type="dxa" w:w="113"/>
            <w:shd w:fill="F4F3F8" w:val="clear"/>
            <w:tcMar>
              <w:top w:type="dxa" w:w="0"/>
              <w:left w:type="dxa" w:w="0"/>
              <w:bottom w:type="dxa" w:w="0"/>
              <w:right w:type="dxa" w:w="0"/>
            </w:tcMar>
            <w:vAlign w:val="top"/>
          </w:tcPr>
          <w:p w14:paraId="7D1F0000">
            <w:pPr>
              <w:pStyle w:val="Style_1"/>
              <w:ind w:firstLine="0" w:left="0"/>
              <w:jc w:val="both"/>
              <w:rPr>
                <w:color w:val="392C69"/>
              </w:rPr>
            </w:pPr>
          </w:p>
        </w:tc>
      </w:tr>
    </w:tbl>
    <w:p w14:paraId="7E1F0000">
      <w:pPr>
        <w:pStyle w:val="Style_1"/>
        <w:spacing w:before="200"/>
        <w:ind w:firstLine="540" w:left="0"/>
        <w:jc w:val="both"/>
      </w:pPr>
      <w:bookmarkStart w:id="1418" w:name="Par7766"/>
      <w:bookmarkEnd w:id="1418"/>
      <w:r>
        <w:rPr>
          <w:color w:val="0000FF"/>
        </w:rPr>
        <w:fldChar w:fldCharType="begin"/>
      </w:r>
      <w:r>
        <w:rPr>
          <w:color w:val="0000FF"/>
        </w:rPr>
        <w:instrText>HYPERLINK "consultantplus://offline/ref=FFCF61B1203897002AE1EBBDD6BF3825CEC243D10BBA00727A0349900B5B40C0CF30DD35A92880229098127E40269AEEAC6FD0D20D02163AwEJ9I"</w:instrText>
      </w:r>
      <w:r>
        <w:rPr>
          <w:color w:val="0000FF"/>
        </w:rPr>
        <w:fldChar w:fldCharType="separate"/>
      </w:r>
      <w:r>
        <w:rPr>
          <w:color w:val="0000FF"/>
        </w:rPr>
        <w:t>1</w:t>
      </w:r>
      <w:r>
        <w:rPr>
          <w:color w:val="0000FF"/>
        </w:rPr>
        <w:fldChar w:fldCharType="end"/>
      </w:r>
      <w:r>
        <w:t xml:space="preserve">. Непредставление в установленный </w:t>
      </w:r>
      <w:r>
        <w:rPr>
          <w:color w:val="0000FF"/>
        </w:rPr>
        <w:fldChar w:fldCharType="begin"/>
      </w:r>
      <w:r>
        <w:rPr>
          <w:color w:val="0000FF"/>
        </w:rPr>
        <w:instrText>HYPERLINK "consultantplus://offline/ref=FFCF61B1203897002AE1EBBDD6BF3825C9C54BD90BB400727A0349900B5B40C0CF30DD35A92880269A98127E40269AEEAC6FD0D20D02163AwEJ9I"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r>
        <w:rPr>
          <w:color w:val="0000FF"/>
        </w:rPr>
        <w:fldChar w:fldCharType="begin"/>
      </w:r>
      <w:r>
        <w:rPr>
          <w:color w:val="0000FF"/>
        </w:rPr>
        <w:instrText>HYPERLINK \l "Par7769"</w:instrText>
      </w:r>
      <w:r>
        <w:rPr>
          <w:color w:val="0000FF"/>
        </w:rPr>
        <w:fldChar w:fldCharType="separate"/>
      </w:r>
      <w:r>
        <w:rPr>
          <w:color w:val="0000FF"/>
        </w:rPr>
        <w:t>частью 2</w:t>
      </w:r>
      <w:r>
        <w:rPr>
          <w:color w:val="0000FF"/>
        </w:rPr>
        <w:fldChar w:fldCharType="end"/>
      </w:r>
      <w:r>
        <w:t xml:space="preserve"> настоящей статьи, -</w:t>
      </w:r>
    </w:p>
    <w:p w14:paraId="7F1F0000">
      <w:pPr>
        <w:pStyle w:val="Style_1"/>
        <w:ind w:firstLine="0" w:left="0"/>
        <w:jc w:val="both"/>
      </w:pPr>
      <w:r>
        <w:t xml:space="preserve">(в ред. Федеральных законов от 01.04.2020 </w:t>
      </w:r>
      <w:r>
        <w:rPr>
          <w:color w:val="0000FF"/>
        </w:rPr>
        <w:fldChar w:fldCharType="begin"/>
      </w:r>
      <w:r>
        <w:rPr>
          <w:color w:val="0000FF"/>
        </w:rPr>
        <w:instrText>HYPERLINK "consultantplus://offline/ref=FFCF61B1203897002AE1EBBDD6BF3825CEC243D10BBA00727A0349900B5B40C0CF30DD35A92880229098127E40269AEEAC6FD0D20D02163AwEJ9I"</w:instrText>
      </w:r>
      <w:r>
        <w:rPr>
          <w:color w:val="0000FF"/>
        </w:rPr>
        <w:fldChar w:fldCharType="separate"/>
      </w:r>
      <w:r>
        <w:rPr>
          <w:color w:val="0000FF"/>
        </w:rPr>
        <w:t>N 90-ФЗ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"consultantplus://offline/ref=FFCF61B1203897002AE1EBBDD6BF3825C9C44BD605B500727A0349900B5B40C0CF30DD35A92880209A98127E40269AEEAC6FD0D20D02163AwEJ9I"</w:instrText>
      </w:r>
      <w:r>
        <w:rPr>
          <w:color w:val="0000FF"/>
        </w:rPr>
        <w:fldChar w:fldCharType="separate"/>
      </w:r>
      <w:r>
        <w:rPr>
          <w:color w:val="0000FF"/>
        </w:rPr>
        <w:t>N 238-ФЗ</w:t>
      </w:r>
      <w:r>
        <w:rPr>
          <w:color w:val="0000FF"/>
        </w:rPr>
        <w:fldChar w:fldCharType="end"/>
      </w:r>
      <w:r>
        <w:t>)</w:t>
      </w:r>
    </w:p>
    <w:p w14:paraId="801F0000">
      <w:pPr>
        <w:pStyle w:val="Style_1"/>
        <w:spacing w:before="160"/>
        <w:ind w:firstLine="540" w:left="0"/>
        <w:jc w:val="both"/>
      </w:pPr>
      <w:r>
        <w:t>влечет наложение административного штрафа на должностных лиц в размере от трехсот до пятисот рублей.</w:t>
      </w:r>
    </w:p>
    <w:p w14:paraId="811F0000">
      <w:pPr>
        <w:pStyle w:val="Style_1"/>
        <w:spacing w:before="160"/>
        <w:ind w:firstLine="540" w:left="0"/>
        <w:jc w:val="both"/>
      </w:pPr>
      <w:bookmarkStart w:id="1419" w:name="Par7769"/>
      <w:bookmarkEnd w:id="1419"/>
      <w:r>
        <w:t xml:space="preserve">2. Непредставление в установленный Федеральным </w:t>
      </w:r>
      <w:r>
        <w:rPr>
          <w:color w:val="0000FF"/>
        </w:rPr>
        <w:fldChar w:fldCharType="begin"/>
      </w:r>
      <w:r>
        <w:rPr>
          <w:color w:val="0000FF"/>
        </w:rPr>
        <w:instrText>HYPERLINK "consultantplus://offline/ref=FFCF61B1203897002AE1EBBDD6BF3825C9C54BD90BB400727A0349900B5B40C0DD308539AB2A9E20928D442F06w7J0I"</w:instrText>
      </w:r>
      <w:r>
        <w:rPr>
          <w:color w:val="0000FF"/>
        </w:rPr>
        <w:fldChar w:fldCharType="separate"/>
      </w:r>
      <w:r>
        <w:rPr>
          <w:color w:val="0000FF"/>
        </w:rPr>
        <w:t>законом</w:t>
      </w:r>
      <w:r>
        <w:rPr>
          <w:color w:val="0000FF"/>
        </w:rPr>
        <w:fldChar w:fldCharType="end"/>
      </w:r>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r>
        <w:rPr>
          <w:color w:val="0000FF"/>
        </w:rPr>
        <w:fldChar w:fldCharType="begin"/>
      </w:r>
      <w:r>
        <w:rPr>
          <w:color w:val="0000FF"/>
        </w:rPr>
        <w:instrText>HYPERLINK "consultantplus://offline/ref=FFCF61B1203897002AE1EBBDD6BF3825C9C54BD90BB400727A0349900B5B40C0CF30DD36AD2E8B75C2D71322067189EDAF6FD3D311w0J3I"</w:instrText>
      </w:r>
      <w:r>
        <w:rPr>
          <w:color w:val="0000FF"/>
        </w:rPr>
        <w:fldChar w:fldCharType="separate"/>
      </w:r>
      <w:r>
        <w:rPr>
          <w:color w:val="0000FF"/>
        </w:rPr>
        <w:t>пунктом 2.1 статьи 6</w:t>
      </w:r>
      <w:r>
        <w:rPr>
          <w:color w:val="0000FF"/>
        </w:rPr>
        <w:fldChar w:fldCharType="end"/>
      </w:r>
      <w:r>
        <w:t xml:space="preserve"> указанного Федерального закона, -</w:t>
      </w:r>
    </w:p>
    <w:p w14:paraId="82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"consultantplus://offline/ref=FFCF61B1203897002AE1EBBDD6BF3825C9C44BD605B500727A0349900B5B40C0CF30DD35A92880239398127E40269AEEAC6FD0D20D02163AwEJ9I"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14.07.2022 N 238-ФЗ)</w:t>
      </w:r>
    </w:p>
    <w:p w14:paraId="831F0000">
      <w:pPr>
        <w:pStyle w:val="Style_1"/>
        <w:spacing w:before="160"/>
        <w:ind w:firstLine="540" w:left="0"/>
        <w:jc w:val="both"/>
      </w:pPr>
      <w:r>
        <w:t>влечет предупреждение или наложение административного штрафа на должностных лиц в размере от трехсот до пятисот рублей.</w:t>
      </w:r>
    </w:p>
    <w:p w14:paraId="841F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"consultantplus://offline/ref=FFCF61B1203897002AE1EBBDD6BF3825CEC243D10BBA00727A0349900B5B40C0CF30DD35A92880229798127E40269AEEAC6FD0D20D02163AwEJ9I"</w:instrText>
      </w:r>
      <w:r>
        <w:rPr>
          <w:color w:val="0000FF"/>
        </w:rPr>
        <w:fldChar w:fldCharType="separate"/>
      </w:r>
      <w:r>
        <w:rPr>
          <w:color w:val="0000FF"/>
        </w:rPr>
        <w:t>законом</w:t>
      </w:r>
      <w:r>
        <w:rPr>
          <w:color w:val="0000FF"/>
        </w:rPr>
        <w:fldChar w:fldCharType="end"/>
      </w:r>
      <w:r>
        <w:t xml:space="preserve"> от 01.04.2020 N 90-ФЗ)</w:t>
      </w:r>
    </w:p>
    <w:p w14:paraId="851F0000">
      <w:pPr>
        <w:pStyle w:val="Style_1"/>
        <w:spacing w:before="160"/>
        <w:ind w:firstLine="540" w:left="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r>
        <w:rPr>
          <w:color w:val="0000FF"/>
        </w:rPr>
        <w:fldChar w:fldCharType="begin"/>
      </w:r>
      <w:r>
        <w:rPr>
          <w:color w:val="0000FF"/>
        </w:rPr>
        <w:instrText>HYPERLINK \l "Par426"</w:instrText>
      </w:r>
      <w:r>
        <w:rPr>
          <w:color w:val="0000FF"/>
        </w:rPr>
        <w:fldChar w:fldCharType="separate"/>
      </w:r>
      <w:r>
        <w:rPr>
          <w:color w:val="0000FF"/>
        </w:rPr>
        <w:t>статье 2.4</w:t>
      </w:r>
      <w:r>
        <w:rPr>
          <w:color w:val="0000FF"/>
        </w:rPr>
        <w:fldChar w:fldCharType="end"/>
      </w:r>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861F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"consultantplus://offline/ref=FFCF61B1203897002AE1EBBDD6BF3825CEC24AD309B000727A0349900B5B40C0CF30DD35A92880219B98127E40269AEEAC6FD0D20D02163AwEJ9I"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16.12.2019 N 444-ФЗ)</w:t>
      </w:r>
    </w:p>
    <w:p w14:paraId="871F0000">
      <w:pPr>
        <w:pStyle w:val="Style_1"/>
        <w:ind w:firstLine="540" w:left="0"/>
        <w:jc w:val="both"/>
      </w:pPr>
    </w:p>
    <w:p w14:paraId="881F0000">
      <w:pPr>
        <w:pStyle w:val="Style_1"/>
        <w:ind w:firstLine="540" w:left="0"/>
        <w:jc w:val="both"/>
        <w:outlineLvl w:val="2"/>
        <w:rPr>
          <w:b w:val="1"/>
        </w:rPr>
      </w:pPr>
      <w:bookmarkStart w:id="1420" w:name="Par7776"/>
      <w:bookmarkEnd w:id="1420"/>
      <w:r>
        <w:rPr>
          <w:b w:val="1"/>
        </w:rPr>
        <w:t>Статья 15.34. Сокрытие страхового случая</w:t>
      </w:r>
    </w:p>
    <w:p w14:paraId="89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"consultantplus://offline/ref=FFCF61B1203897002AE1EBBDD6BF3825C9C448D10BB100727A0349900B5B40C0CF30DD35A92983249198127E40269AEEAC6FD0D20D02163AwEJ9I"</w:instrText>
      </w:r>
      <w:r>
        <w:rPr>
          <w:color w:val="0000FF"/>
        </w:rPr>
        <w:fldChar w:fldCharType="separate"/>
      </w:r>
      <w:r>
        <w:rPr>
          <w:color w:val="0000FF"/>
        </w:rPr>
        <w:t>законом</w:t>
      </w:r>
      <w:r>
        <w:rPr>
          <w:color w:val="0000FF"/>
        </w:rPr>
        <w:fldChar w:fldCharType="end"/>
      </w:r>
      <w:r>
        <w:t xml:space="preserve"> от 24.07.2009 N 213-ФЗ)</w:t>
      </w:r>
    </w:p>
    <w:p w14:paraId="8A1F0000">
      <w:pPr>
        <w:pStyle w:val="Style_1"/>
        <w:ind w:firstLine="540" w:left="0"/>
        <w:jc w:val="both"/>
      </w:pPr>
    </w:p>
    <w:p w14:paraId="8B1F0000">
      <w:pPr>
        <w:pStyle w:val="Style_1"/>
        <w:ind w:firstLine="540" w:left="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8C1F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8D1F0000">
      <w:pPr>
        <w:pStyle w:val="Style_1"/>
        <w:ind w:firstLine="540" w:left="0"/>
        <w:jc w:val="both"/>
      </w:pPr>
    </w:p>
    <w:p w14:paraId="8E1F0000">
      <w:pPr>
        <w:pStyle w:val="Style_1"/>
        <w:ind w:firstLine="540" w:left="0"/>
        <w:jc w:val="both"/>
        <w:outlineLvl w:val="2"/>
        <w:rPr>
          <w:b w:val="1"/>
        </w:rPr>
      </w:pPr>
      <w:bookmarkStart w:id="1421" w:name="Par7782"/>
      <w:bookmarkEnd w:id="1421"/>
      <w:r>
        <w:rPr>
          <w:b w:val="1"/>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8F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"consultantplus://offline/ref=FFCF61B1203897002AE1EBBDD6BF3825CEC449D904B100727A0349900B5B40C0CF30DD35A92884219598127E40269AEEAC6FD0D20D02163AwEJ9I"</w:instrText>
      </w:r>
      <w:r>
        <w:rPr>
          <w:color w:val="0000FF"/>
        </w:rPr>
        <w:fldChar w:fldCharType="separate"/>
      </w:r>
      <w:r>
        <w:rPr>
          <w:color w:val="0000FF"/>
        </w:rPr>
        <w:t>законом</w:t>
      </w:r>
      <w:r>
        <w:rPr>
          <w:color w:val="0000FF"/>
        </w:rPr>
        <w:fldChar w:fldCharType="end"/>
      </w:r>
      <w:r>
        <w:t xml:space="preserve"> от 21.07.2014 N 223-ФЗ)</w:t>
      </w:r>
    </w:p>
    <w:p w14:paraId="901F0000">
      <w:pPr>
        <w:pStyle w:val="Style_1"/>
        <w:ind w:firstLine="540" w:left="0"/>
        <w:jc w:val="both"/>
      </w:pPr>
    </w:p>
    <w:p w14:paraId="911F0000">
      <w:pPr>
        <w:pStyle w:val="Style_1"/>
        <w:ind w:firstLine="540" w:left="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r>
        <w:rPr>
          <w:color w:val="0000FF"/>
        </w:rPr>
        <w:fldChar w:fldCharType="begin"/>
      </w:r>
      <w:r>
        <w:rPr>
          <w:color w:val="0000FF"/>
        </w:rPr>
        <w:instrText>HYPERLINK "consultantplus://offline/ref=FFCF61B1203897002AE1EBBDD6BF3825C4CF49D905B95D78725A45920C541FC5C821DD36AB3681208D91462Dw0J7I"</w:instrText>
      </w:r>
      <w:r>
        <w:rPr>
          <w:color w:val="0000FF"/>
        </w:rPr>
        <w:fldChar w:fldCharType="separate"/>
      </w:r>
      <w:r>
        <w:rPr>
          <w:color w:val="0000FF"/>
        </w:rPr>
        <w:t>обязательного страхования</w:t>
      </w:r>
      <w:r>
        <w:rPr>
          <w:color w:val="0000FF"/>
        </w:rPr>
        <w:fldChar w:fldCharType="end"/>
      </w:r>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921F0000">
      <w:pPr>
        <w:pStyle w:val="Style_1"/>
        <w:ind w:firstLine="0" w:left="0"/>
        <w:jc w:val="both"/>
      </w:pPr>
      <w:r>
        <w:t xml:space="preserve">(в ред. Федеральных законов от 03.07.2016 </w:t>
      </w:r>
      <w:r>
        <w:rPr>
          <w:color w:val="0000FF"/>
        </w:rPr>
        <w:fldChar w:fldCharType="begin"/>
      </w:r>
      <w:r>
        <w:rPr>
          <w:color w:val="0000FF"/>
        </w:rPr>
        <w:instrText>HYPERLINK "consultantplus://offline/ref=FFCF61B1203897002AE1EBBDD6BF3825CFC64AD70AB700727A0349900B5B40C0CF30DD35A92880219A98127E40269AEEAC6FD0D20D02163AwEJ9I"</w:instrText>
      </w:r>
      <w:r>
        <w:rPr>
          <w:color w:val="0000FF"/>
        </w:rPr>
        <w:fldChar w:fldCharType="separate"/>
      </w:r>
      <w:r>
        <w:rPr>
          <w:color w:val="0000FF"/>
        </w:rPr>
        <w:t>N 319-ФЗ</w:t>
      </w:r>
      <w:r>
        <w:rPr>
          <w:color w:val="0000FF"/>
        </w:rPr>
        <w:fldChar w:fldCharType="end"/>
      </w:r>
      <w:r>
        <w:t xml:space="preserve">, от 01.07.2021 </w:t>
      </w:r>
      <w:r>
        <w:rPr>
          <w:color w:val="0000FF"/>
        </w:rPr>
        <w:fldChar w:fldCharType="begin"/>
      </w:r>
      <w:r>
        <w:rPr>
          <w:color w:val="0000FF"/>
        </w:rPr>
        <w:instrText>HYPERLINK "consultantplus://offline/ref=FFCF61B1203897002AE1EBBDD6BF3825CECE42D60AB600727A0349900B5B40C0CF30DD35A92880209398127E40269AEEAC6FD0D20D02163AwEJ9I"</w:instrText>
      </w:r>
      <w:r>
        <w:rPr>
          <w:color w:val="0000FF"/>
        </w:rPr>
        <w:fldChar w:fldCharType="separate"/>
      </w:r>
      <w:r>
        <w:rPr>
          <w:color w:val="0000FF"/>
        </w:rPr>
        <w:t>N 286-ФЗ</w:t>
      </w:r>
      <w:r>
        <w:rPr>
          <w:color w:val="0000FF"/>
        </w:rPr>
        <w:fldChar w:fldCharType="end"/>
      </w:r>
      <w:r>
        <w:t>)</w:t>
      </w:r>
    </w:p>
    <w:p w14:paraId="931F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94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"consultantplus://offline/ref=FFCF61B1203897002AE1EBBDD6BF3825CFC64AD70AB700727A0349900B5B40C0CF30DD35A92880209398127E40269AEEAC6FD0D20D02163AwEJ9I"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03.07.2016 N 319-ФЗ)</w:t>
      </w:r>
    </w:p>
    <w:p w14:paraId="951F0000">
      <w:pPr>
        <w:pStyle w:val="Style_1"/>
        <w:spacing w:before="160"/>
        <w:ind w:firstLine="540" w:left="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961F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"consultantplus://offline/ref=FFCF61B1203897002AE1EBBDD6BF3825CFC64AD70AB700727A0349900B5B40C0CF30DD35A92880209298127E40269AEEAC6FD0D20D02163AwEJ9I"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03.07.2016 N 319-ФЗ; в ред. Федерального </w:t>
      </w:r>
      <w:r>
        <w:rPr>
          <w:color w:val="0000FF"/>
        </w:rPr>
        <w:fldChar w:fldCharType="begin"/>
      </w:r>
      <w:r>
        <w:rPr>
          <w:color w:val="0000FF"/>
        </w:rPr>
        <w:instrText>HYPERLINK "consultantplus://offline/ref=FFCF61B1203897002AE1EBBDD6BF3825CECE42D60AB600727A0349900B5B40C0CF30DD35A92880209298127E40269AEEAC6FD0D20D02163AwEJ9I"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01.07.2021 N 286-ФЗ)</w:t>
      </w:r>
    </w:p>
    <w:p w14:paraId="971F0000">
      <w:pPr>
        <w:pStyle w:val="Style_1"/>
        <w:ind w:firstLine="540" w:left="0"/>
        <w:jc w:val="both"/>
      </w:pPr>
    </w:p>
    <w:p w14:paraId="981F0000">
      <w:pPr>
        <w:pStyle w:val="Style_1"/>
        <w:ind w:firstLine="540" w:left="0"/>
        <w:jc w:val="both"/>
        <w:outlineLvl w:val="2"/>
        <w:rPr>
          <w:b w:val="1"/>
        </w:rPr>
      </w:pPr>
      <w:bookmarkStart w:id="1422" w:name="Par7792"/>
      <w:bookmarkEnd w:id="1422"/>
      <w:r>
        <w:rPr>
          <w:b w:val="1"/>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99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"consultantplus://offline/ref=FFCF61B1203897002AE1EBBDD6BF3825C9C34ED00CBA00727A0349900B5B40C0CF30DD35A92882259798127E40269AEEAC6FD0D20D02163AwEJ9I"</w:instrText>
      </w:r>
      <w:r>
        <w:rPr>
          <w:color w:val="0000FF"/>
        </w:rPr>
        <w:fldChar w:fldCharType="separate"/>
      </w:r>
      <w:r>
        <w:rPr>
          <w:color w:val="0000FF"/>
        </w:rPr>
        <w:t>законом</w:t>
      </w:r>
      <w:r>
        <w:rPr>
          <w:color w:val="0000FF"/>
        </w:rPr>
        <w:fldChar w:fldCharType="end"/>
      </w:r>
      <w:r>
        <w:t xml:space="preserve"> от 27.07.2010 N 224-ФЗ)</w:t>
      </w:r>
    </w:p>
    <w:p w14:paraId="9A1F0000">
      <w:pPr>
        <w:pStyle w:val="Style_1"/>
        <w:ind w:firstLine="540" w:left="0"/>
        <w:jc w:val="both"/>
      </w:pPr>
    </w:p>
    <w:p w14:paraId="9B1F0000">
      <w:pPr>
        <w:pStyle w:val="Style_1"/>
        <w:ind w:firstLine="540" w:left="0"/>
        <w:jc w:val="both"/>
      </w:pPr>
      <w:bookmarkStart w:id="1423" w:name="Par7795"/>
      <w:bookmarkEnd w:id="142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r>
        <w:rPr>
          <w:color w:val="0000FF"/>
        </w:rPr>
        <w:fldChar w:fldCharType="begin"/>
      </w:r>
      <w:r>
        <w:rPr>
          <w:color w:val="0000FF"/>
        </w:rPr>
        <w:instrText>HYPERLINK \l "Par7321"</w:instrText>
      </w:r>
      <w:r>
        <w:rPr>
          <w:color w:val="0000FF"/>
        </w:rPr>
        <w:fldChar w:fldCharType="separate"/>
      </w:r>
      <w:r>
        <w:rPr>
          <w:color w:val="0000FF"/>
        </w:rPr>
        <w:t>статьей 15.19</w:t>
      </w:r>
      <w:r>
        <w:rPr>
          <w:color w:val="0000FF"/>
        </w:rPr>
        <w:fldChar w:fldCharType="end"/>
      </w:r>
      <w:r>
        <w:t xml:space="preserve"> настоящего Кодекса, -</w:t>
      </w:r>
    </w:p>
    <w:p w14:paraId="9C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9D1F0000">
      <w:pPr>
        <w:pStyle w:val="Style_1"/>
        <w:spacing w:before="160"/>
        <w:ind w:firstLine="540" w:left="0"/>
        <w:jc w:val="both"/>
      </w:pPr>
      <w:r>
        <w:t xml:space="preserve">2. Неисполнение или ненадлежащее исполнение лицами, обязанными вести список инсайдеров, </w:t>
      </w:r>
      <w:r>
        <w:rPr>
          <w:color w:val="0000FF"/>
        </w:rPr>
        <w:fldChar w:fldCharType="begin"/>
      </w:r>
      <w:r>
        <w:rPr>
          <w:color w:val="0000FF"/>
        </w:rPr>
        <w:instrText>HYPERLINK "consultantplus://offline/ref=FFCF61B1203897002AE1EBBDD6BF3825C9C34ED00CBA00727A0349900B5B40C0CF30DD35A92880289498127E40269AEEAC6FD0D20D02163AwEJ9I"</w:instrText>
      </w:r>
      <w:r>
        <w:rPr>
          <w:color w:val="0000FF"/>
        </w:rPr>
        <w:fldChar w:fldCharType="separate"/>
      </w:r>
      <w:r>
        <w:rPr>
          <w:color w:val="0000FF"/>
        </w:rPr>
        <w:t>обязанностей</w:t>
      </w:r>
      <w:r>
        <w:rPr>
          <w:color w:val="0000FF"/>
        </w:rPr>
        <w:fldChar w:fldCharType="end"/>
      </w:r>
      <w:r>
        <w:t xml:space="preserve"> по ведению списка инсайдеров и уведомлению лиц, включенных в список инсайдеров, -</w:t>
      </w:r>
    </w:p>
    <w:p w14:paraId="9E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9F1F0000">
      <w:pPr>
        <w:pStyle w:val="Style_1"/>
        <w:spacing w:before="160"/>
        <w:ind w:firstLine="540" w:left="0"/>
        <w:jc w:val="both"/>
      </w:pPr>
      <w:r>
        <w:t xml:space="preserve">3. Неисполнение или ненадлежащее исполнение инсайдерами </w:t>
      </w:r>
      <w:r>
        <w:rPr>
          <w:color w:val="0000FF"/>
        </w:rPr>
        <w:fldChar w:fldCharType="begin"/>
      </w:r>
      <w:r>
        <w:rPr>
          <w:color w:val="0000FF"/>
        </w:rPr>
        <w:instrText>HYPERLINK "consultantplus://offline/ref=FFCF61B1203897002AE1EBBDD6BF3825C9C34ED00CBA00727A0349900B5B40C0CF30DD35A92881219598127E40269AEEAC6FD0D20D02163AwEJ9I"</w:instrText>
      </w:r>
      <w:r>
        <w:rPr>
          <w:color w:val="0000FF"/>
        </w:rPr>
        <w:fldChar w:fldCharType="separate"/>
      </w:r>
      <w:r>
        <w:rPr>
          <w:color w:val="0000FF"/>
        </w:rPr>
        <w:t>обязанности</w:t>
      </w:r>
      <w:r>
        <w:rPr>
          <w:color w:val="0000FF"/>
        </w:rPr>
        <w:fldChar w:fldCharType="end"/>
      </w:r>
      <w:r>
        <w:t xml:space="preserve"> по уведомлению Банка России об осуществленных ими операциях с финансовыми инструментами, иностранной валютой и (или) товарами -</w:t>
      </w:r>
    </w:p>
    <w:p w14:paraId="A0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"consultantplus://offline/ref=FFCF61B1203897002AE1EBBDD6BF3825CFC44BD20BBB00727A0349900B5B40C0CF30DD35A92880279198127E40269AEEAC6FD0D20D02163AwEJ9I"</w:instrText>
      </w:r>
      <w:r>
        <w:rPr>
          <w:color w:val="0000FF"/>
        </w:rPr>
        <w:fldChar w:fldCharType="separate"/>
      </w:r>
      <w:r>
        <w:rPr>
          <w:color w:val="0000FF"/>
        </w:rPr>
        <w:t>закона</w:t>
      </w:r>
      <w:r>
        <w:rPr>
          <w:color w:val="0000FF"/>
        </w:rPr>
        <w:fldChar w:fldCharType="end"/>
      </w:r>
      <w:r>
        <w:t xml:space="preserve"> от 23.07.2013 N 249-ФЗ)</w:t>
      </w:r>
    </w:p>
    <w:p w14:paraId="A11F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A21F0000">
      <w:pPr>
        <w:pStyle w:val="Style_1"/>
        <w:spacing w:before="160"/>
        <w:ind w:firstLine="540" w:left="0"/>
        <w:jc w:val="both"/>
      </w:pPr>
      <w:bookmarkStart w:id="1424" w:name="Par7802"/>
      <w:bookmarkEnd w:id="1424"/>
      <w:r>
        <w:t xml:space="preserve">4. Неисполнение или ненадлежащее исполнение лицом обязанностей по принятию установленных </w:t>
      </w:r>
      <w:r>
        <w:rPr>
          <w:color w:val="0000FF"/>
        </w:rPr>
        <w:fldChar w:fldCharType="begin"/>
      </w:r>
      <w:r>
        <w:rPr>
          <w:color w:val="0000FF"/>
        </w:rPr>
        <w:instrText>HYPERLINK "consultantplus://offline/ref=FFCF61B1203897002AE1EBBDD6BF3825C9C34ED00CBA00727A0349900B5B40C0CF30DD35A92881209098127E40269AEEAC6FD0D20D02163AwEJ9I"</w:instrText>
      </w:r>
      <w:r>
        <w:rPr>
          <w:color w:val="0000FF"/>
        </w:rPr>
        <w:fldChar w:fldCharType="separate"/>
      </w:r>
      <w:r>
        <w:rPr>
          <w:color w:val="0000FF"/>
        </w:rPr>
        <w:t>законодательством</w:t>
      </w:r>
      <w:r>
        <w:rPr>
          <w:color w:val="0000FF"/>
        </w:rPr>
        <w:fldChar w:fldCharType="end"/>
      </w:r>
      <w:r>
        <w:t xml:space="preserve"> мер, направленных на предотвращение, выявление и пресечение злоупотреблений на финансовых и товарных рынках, -</w:t>
      </w:r>
    </w:p>
    <w:p w14:paraId="A31F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A41F0000">
      <w:pPr>
        <w:pStyle w:val="Style_1"/>
        <w:ind w:firstLine="540" w:left="0"/>
        <w:jc w:val="both"/>
      </w:pPr>
    </w:p>
    <w:p w14:paraId="A51F0000">
      <w:pPr>
        <w:pStyle w:val="Style_1"/>
        <w:ind w:firstLine="540" w:left="0"/>
        <w:jc w:val="both"/>
        <w:outlineLvl w:val="2"/>
        <w:rPr>
          <w:b w:val="1"/>
        </w:rPr>
      </w:pPr>
      <w:bookmarkStart w:id="1425" w:name="Par7805"/>
      <w:bookmarkEnd w:id="1425"/>
      <w:r>
        <w:rPr>
          <w:b w:val="1"/>
        </w:rPr>
        <w:t>Статья 15.36. Неисполнение оператором платежной системы требований законодательства Российской Федерации о национальной платежной системе</w:t>
      </w:r>
    </w:p>
    <w:p w14:paraId="A61F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"consultantplus://offline/ref=FFCF61B1203897002AE1EBBDD6BF3825CCC148D70BB300727A0349900B5B40C0CF30DD35A92881219498127E40269AEEAC6FD0D20D02163AwEJ9I"</w:instrText>
      </w:r>
      <w:r>
        <w:rPr>
          <w:color w:val="0000FF"/>
        </w:rPr>
        <w:fldChar w:fldCharType="separate"/>
      </w:r>
      <w:r>
        <w:rPr>
          <w:color w:val="0000FF"/>
        </w:rPr>
        <w:t>закона</w:t>
      </w:r>
      <w:r>
        <w:rPr>
          <w:color w:val="0000FF"/>
        </w:rPr>
        <w:fldChar w:fldCharType="end"/>
      </w:r>
      <w:r>
        <w:t xml:space="preserve"> от 05.05.2014 N 112-ФЗ)</w:t>
      </w:r>
    </w:p>
    <w:p w14:paraId="A71F0000">
      <w:pPr>
        <w:pStyle w:val="Style_1"/>
        <w:ind w:firstLine="540" w:left="0"/>
        <w:jc w:val="both"/>
      </w:pPr>
    </w:p>
    <w:p w14:paraId="A81F0000">
      <w:pPr>
        <w:pStyle w:val="Style_1"/>
        <w:ind w:firstLine="540" w:left="0"/>
        <w:jc w:val="both"/>
      </w:pPr>
      <w:bookmarkStart w:id="1426" w:name="Par7808"/>
      <w:bookmarkEnd w:id="1426"/>
      <w:r>
        <w:t xml:space="preserve">1. Неисполнение оператором платежной системы требований </w:t>
      </w:r>
      <w:r>
        <w:rPr>
          <w:color w:val="0000FF"/>
        </w:rPr>
        <w:fldChar w:fldCharType="begin"/>
      </w:r>
      <w:r>
        <w:rPr>
          <w:color w:val="0000FF"/>
        </w:rPr>
        <w:instrText>HYPERLINK "consultantplus://offline/ref=FFCF61B1203897002AE1EBBDD6BF3825C9C24FD309B200727A0349900B5B40C0CF30DD36AA23D470D7C64B2D066D96EDB073D1D1w1J0I"</w:instrText>
      </w:r>
      <w:r>
        <w:rPr>
          <w:color w:val="0000FF"/>
        </w:rPr>
        <w:fldChar w:fldCharType="separate"/>
      </w:r>
      <w:r>
        <w:rPr>
          <w:color w:val="0000FF"/>
        </w:rPr>
        <w:t>законодательства</w:t>
      </w:r>
      <w:r>
        <w:rPr>
          <w:color w:val="0000FF"/>
        </w:rPr>
        <w:fldChar w:fldCharType="end"/>
      </w:r>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A91F0000">
      <w:pPr>
        <w:pStyle w:val="Style_1"/>
        <w:spacing w:before="160"/>
        <w:ind w:firstLine="540" w:left="0"/>
        <w:jc w:val="both"/>
      </w:pPr>
      <w:r>
        <w:t>влечет наложение административного штрафа на должностных лиц в размере от ста тысяч до одного миллиона рублей.</w:t>
      </w:r>
    </w:p>
    <w:p w14:paraId="AA1F0000">
      <w:pPr>
        <w:pStyle w:val="Style_1"/>
        <w:spacing w:before="160"/>
        <w:ind w:firstLine="540" w:left="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AB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AC1F0000">
      <w:pPr>
        <w:pStyle w:val="Style_1"/>
        <w:ind w:firstLine="540" w:left="0"/>
        <w:jc w:val="both"/>
      </w:pPr>
    </w:p>
    <w:p w14:paraId="AD1F0000">
      <w:pPr>
        <w:pStyle w:val="Style_1"/>
        <w:ind w:firstLine="540" w:left="0"/>
        <w:jc w:val="both"/>
        <w:outlineLvl w:val="2"/>
        <w:rPr>
          <w:b w:val="1"/>
        </w:rPr>
      </w:pPr>
      <w:bookmarkStart w:id="1427" w:name="Par7813"/>
      <w:bookmarkEnd w:id="1427"/>
      <w:r>
        <w:rPr>
          <w:b w:val="1"/>
        </w:rPr>
        <w:t>Статья 15.37. Нарушение требования о ведении раздельного учета результатов финансово-хозяйственной деятельности</w:t>
      </w:r>
    </w:p>
    <w:p w14:paraId="AE1F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"consultantplus://offline/ref=FFCF61B1203897002AE1EBBDD6BF3825CFC74AD30FB400727A0349900B5B40C0CF30DD35A92885279A98127E40269AEEAC6FD0D20D02163AwEJ9I"</w:instrText>
      </w:r>
      <w:r>
        <w:rPr>
          <w:color w:val="0000FF"/>
        </w:rPr>
        <w:fldChar w:fldCharType="separate"/>
      </w:r>
      <w:r>
        <w:rPr>
          <w:color w:val="0000FF"/>
        </w:rPr>
        <w:t>закона</w:t>
      </w:r>
      <w:r>
        <w:rPr>
          <w:color w:val="0000FF"/>
        </w:rPr>
        <w:fldChar w:fldCharType="end"/>
      </w:r>
      <w:r>
        <w:t xml:space="preserve"> от 29.06.2015 N 159-ФЗ)</w:t>
      </w:r>
    </w:p>
    <w:p w14:paraId="AF1F0000">
      <w:pPr>
        <w:pStyle w:val="Style_1"/>
        <w:ind w:firstLine="0" w:left="0"/>
        <w:jc w:val="both"/>
      </w:pPr>
    </w:p>
    <w:p w14:paraId="B01F0000">
      <w:pPr>
        <w:pStyle w:val="Style_1"/>
        <w:ind w:firstLine="540" w:left="0"/>
        <w:jc w:val="both"/>
      </w:pPr>
      <w:r>
        <w:t xml:space="preserve">1. Неисполнение головным исполнителем, исполнителем по государственному оборонному заказу </w:t>
      </w:r>
      <w:r>
        <w:rPr>
          <w:color w:val="0000FF"/>
        </w:rPr>
        <w:fldChar w:fldCharType="begin"/>
      </w:r>
      <w:r>
        <w:rPr>
          <w:color w:val="0000FF"/>
        </w:rPr>
        <w:instrText>HYPERLINK "consultantplus://offline/ref=FFCF61B1203897002AE1EBBDD6BF3825C9C249D60BB600727A0349900B5B40C0CF30DD35A92882269B98127E40269AEEAC6FD0D20D02163AwEJ9I"</w:instrText>
      </w:r>
      <w:r>
        <w:rPr>
          <w:color w:val="0000FF"/>
        </w:rPr>
        <w:fldChar w:fldCharType="separate"/>
      </w:r>
      <w:r>
        <w:rPr>
          <w:color w:val="0000FF"/>
        </w:rPr>
        <w:t>требования</w:t>
      </w:r>
      <w:r>
        <w:rPr>
          <w:color w:val="0000FF"/>
        </w:rPr>
        <w:fldChar w:fldCharType="end"/>
      </w:r>
      <w:r>
        <w:t xml:space="preserve"> о ведении раздельного учета результатов финансово-хозяйственной деятельности -</w:t>
      </w:r>
    </w:p>
    <w:p w14:paraId="B11F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B21F0000">
      <w:pPr>
        <w:pStyle w:val="Style_1"/>
        <w:spacing w:before="160"/>
        <w:ind w:firstLine="540" w:left="0"/>
        <w:jc w:val="both"/>
      </w:pPr>
      <w:bookmarkStart w:id="1428" w:name="Par7818"/>
      <w:bookmarkEnd w:id="142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B31F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B41F0000">
      <w:pPr>
        <w:pStyle w:val="Style_1"/>
        <w:spacing w:before="160"/>
        <w:ind w:firstLine="540" w:left="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B51F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B61F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"consultantplus://offline/ref=FFCF61B1203897002AE1EBBDD6BF3825C9C44BD908B000727A0349900B5B40C0CF30DD35A92880209798127E40269AEEAC6FD0D20D02163AwEJ9I"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14.07.2022 N 291-ФЗ)</w:t>
      </w:r>
    </w:p>
    <w:p w14:paraId="B71F0000">
      <w:pPr>
        <w:pStyle w:val="Style_1"/>
        <w:spacing w:before="160"/>
        <w:ind w:firstLine="540" w:left="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B81F0000">
      <w:pPr>
        <w:pStyle w:val="Style_1"/>
        <w:ind w:firstLine="540" w:left="0"/>
        <w:jc w:val="both"/>
      </w:pPr>
    </w:p>
    <w:p w14:paraId="B91F0000">
      <w:pPr>
        <w:pStyle w:val="Style_1"/>
        <w:ind w:firstLine="540" w:left="0"/>
        <w:jc w:val="both"/>
        <w:outlineLvl w:val="2"/>
        <w:rPr>
          <w:b w:val="1"/>
        </w:rPr>
      </w:pPr>
      <w:bookmarkStart w:id="1429" w:name="Par7825"/>
      <w:bookmarkEnd w:id="1429"/>
      <w:r>
        <w:rPr>
          <w:b w:val="1"/>
        </w:rPr>
        <w:t>Статья 15.38. Нарушение законодательства Российской Федерации о кредитной кооперации и законодательства о сельскохозяйственной кооперации</w:t>
      </w:r>
    </w:p>
    <w:p w14:paraId="BA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"consultantplus://offline/ref=FFCF61B1203897002AE1EBBDD6BF3825CFC64AD80CBB00727A0349900B5B40C0CF30DD35A92880259398127E40269AEEAC6FD0D20D02163AwEJ9I"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21.12.2013 N 375-ФЗ)</w:t>
      </w:r>
    </w:p>
    <w:p w14:paraId="BB1F0000">
      <w:pPr>
        <w:pStyle w:val="Style_1"/>
        <w:ind w:firstLine="540" w:left="0"/>
        <w:jc w:val="both"/>
      </w:pPr>
    </w:p>
    <w:p w14:paraId="BC1F0000">
      <w:pPr>
        <w:pStyle w:val="Style_1"/>
        <w:ind w:firstLine="540" w:left="0"/>
        <w:jc w:val="both"/>
      </w:pPr>
      <w:bookmarkStart w:id="1430" w:name="Par7828"/>
      <w:bookmarkEnd w:id="1430"/>
      <w:r>
        <w:t xml:space="preserve">1. Нарушение кредитным кооперативом финансовых нормативов, предусмотренных </w:t>
      </w:r>
      <w:r>
        <w:rPr>
          <w:color w:val="0000FF"/>
        </w:rPr>
        <w:fldChar w:fldCharType="begin"/>
      </w:r>
      <w:r>
        <w:rPr>
          <w:color w:val="0000FF"/>
        </w:rPr>
        <w:instrText>HYPERLINK "consultantplus://offline/ref=FFCF61B1203897002AE1EBBDD6BF3825C9C34ED004B200727A0349900B5B40C0CF30DD35A92880289598127E40269AEEAC6FD0D20D02163AwEJ9I"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кредитной кооперации, или нормативов финансовой деятельности, предусмотренных </w:t>
      </w:r>
      <w:r>
        <w:rPr>
          <w:color w:val="0000FF"/>
        </w:rPr>
        <w:fldChar w:fldCharType="begin"/>
      </w:r>
      <w:r>
        <w:rPr>
          <w:color w:val="0000FF"/>
        </w:rPr>
        <w:instrText>HYPERLINK "consultantplus://offline/ref=FFCF61B1203897002AE1EBBDD6BF3825C9C34ED104B500727A0349900B5B40C0CF30DD35A92887209B98127E40269AEEAC6FD0D20D02163AwEJ9I"</w:instrText>
      </w:r>
      <w:r>
        <w:rPr>
          <w:color w:val="0000FF"/>
        </w:rPr>
        <w:fldChar w:fldCharType="separate"/>
      </w:r>
      <w:r>
        <w:rPr>
          <w:color w:val="0000FF"/>
        </w:rPr>
        <w:t>законодательством</w:t>
      </w:r>
      <w:r>
        <w:rPr>
          <w:color w:val="0000FF"/>
        </w:rPr>
        <w:fldChar w:fldCharType="end"/>
      </w:r>
      <w:r>
        <w:t xml:space="preserve"> о сельскохозяйственной кооперации, -</w:t>
      </w:r>
    </w:p>
    <w:p w14:paraId="BD1F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BE1F0000">
      <w:pPr>
        <w:pStyle w:val="Style_1"/>
        <w:spacing w:before="160"/>
        <w:ind w:firstLine="540" w:left="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BF1F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C01F0000">
      <w:pPr>
        <w:pStyle w:val="Style_1"/>
        <w:spacing w:before="160"/>
        <w:ind w:firstLine="540" w:left="0"/>
        <w:jc w:val="both"/>
      </w:pPr>
      <w:bookmarkStart w:id="1431" w:name="Par7832"/>
      <w:bookmarkEnd w:id="1431"/>
      <w:r>
        <w:t xml:space="preserve">3. Нарушение прав члена кредитного кооператива (пайщика), предусмотренных </w:t>
      </w:r>
      <w:r>
        <w:rPr>
          <w:color w:val="0000FF"/>
        </w:rPr>
        <w:fldChar w:fldCharType="begin"/>
      </w:r>
      <w:r>
        <w:rPr>
          <w:color w:val="0000FF"/>
        </w:rPr>
        <w:instrText>HYPERLINK "consultantplus://offline/ref=FFCF61B1203897002AE1EBBDD6BF3825C9C34ED004B200727A0349900B5B40C0CF30DD35A92881289098127E40269AEEAC6FD0D20D02163AwEJ9I"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кредитной кооперации, и прав члена сельскохозяйственного кооператива, предусмотренных </w:t>
      </w:r>
      <w:r>
        <w:rPr>
          <w:color w:val="0000FF"/>
        </w:rPr>
        <w:fldChar w:fldCharType="begin"/>
      </w:r>
      <w:r>
        <w:rPr>
          <w:color w:val="0000FF"/>
        </w:rPr>
        <w:instrText>HYPERLINK "consultantplus://offline/ref=FFCF61B1203897002AE1EBBDD6BF3825C9C34ED104B500727A0349900B5B40C0CF30DD35A92881249498127E40269AEEAC6FD0D20D02163AwEJ9I"</w:instrText>
      </w:r>
      <w:r>
        <w:rPr>
          <w:color w:val="0000FF"/>
        </w:rPr>
        <w:fldChar w:fldCharType="separate"/>
      </w:r>
      <w:r>
        <w:rPr>
          <w:color w:val="0000FF"/>
        </w:rPr>
        <w:t>законодательством</w:t>
      </w:r>
      <w:r>
        <w:rPr>
          <w:color w:val="0000FF"/>
        </w:rPr>
        <w:fldChar w:fldCharType="end"/>
      </w:r>
      <w:r>
        <w:t xml:space="preserve"> о сельскохозяйственной кооперации, -</w:t>
      </w:r>
    </w:p>
    <w:p w14:paraId="C11F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C21F0000">
      <w:pPr>
        <w:pStyle w:val="Style_1"/>
        <w:spacing w:before="160"/>
        <w:ind w:firstLine="540" w:left="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r>
        <w:rPr>
          <w:color w:val="0000FF"/>
        </w:rPr>
        <w:fldChar w:fldCharType="begin"/>
      </w:r>
      <w:r>
        <w:rPr>
          <w:color w:val="0000FF"/>
        </w:rPr>
        <w:instrText>HYPERLINK \l "Par5285"</w:instrText>
      </w:r>
      <w:r>
        <w:rPr>
          <w:color w:val="0000FF"/>
        </w:rPr>
        <w:fldChar w:fldCharType="separate"/>
      </w:r>
      <w:r>
        <w:rPr>
          <w:color w:val="0000FF"/>
        </w:rPr>
        <w:t>частью 4 статьи 13.25</w:t>
      </w:r>
      <w:r>
        <w:rPr>
          <w:color w:val="0000FF"/>
        </w:rPr>
        <w:fldChar w:fldCharType="end"/>
      </w:r>
      <w:r>
        <w:t xml:space="preserve"> настоящего Кодекса и </w:t>
      </w:r>
      <w:r>
        <w:rPr>
          <w:color w:val="0000FF"/>
        </w:rPr>
        <w:fldChar w:fldCharType="begin"/>
      </w:r>
      <w:r>
        <w:rPr>
          <w:color w:val="0000FF"/>
        </w:rPr>
        <w:instrText>HYPERLINK \l "Par7828"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"Par7832"</w:instrText>
      </w:r>
      <w:r>
        <w:rPr>
          <w:color w:val="0000FF"/>
        </w:rPr>
        <w:fldChar w:fldCharType="separate"/>
      </w:r>
      <w:r>
        <w:rPr>
          <w:color w:val="0000FF"/>
        </w:rPr>
        <w:t>3</w:t>
      </w:r>
      <w:r>
        <w:rPr>
          <w:color w:val="0000FF"/>
        </w:rPr>
        <w:fldChar w:fldCharType="end"/>
      </w:r>
      <w:r>
        <w:t xml:space="preserve"> настоящей статьи, -</w:t>
      </w:r>
    </w:p>
    <w:p w14:paraId="C31F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C41F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"consultantplus://offline/ref=FFCF61B1203897002AE1EBBDD6BF3825CECE4CD905B100727A0349900B5B40C0CF30DD35A92880209698127E40269AEEAC6FD0D20D02163AwEJ9I"</w:instrText>
      </w:r>
      <w:r>
        <w:rPr>
          <w:color w:val="0000FF"/>
        </w:rPr>
        <w:fldChar w:fldCharType="separate"/>
      </w:r>
      <w:r>
        <w:rPr>
          <w:color w:val="0000FF"/>
        </w:rPr>
        <w:t>закон</w:t>
      </w:r>
      <w:r>
        <w:rPr>
          <w:color w:val="0000FF"/>
        </w:rPr>
        <w:fldChar w:fldCharType="end"/>
      </w:r>
      <w:r>
        <w:t xml:space="preserve"> от 11.06.2021 N 205-ФЗ.</w:t>
      </w:r>
    </w:p>
    <w:p w14:paraId="C51F0000">
      <w:pPr>
        <w:pStyle w:val="Style_1"/>
        <w:spacing w:before="160"/>
        <w:ind w:firstLine="540" w:left="0"/>
        <w:jc w:val="both"/>
      </w:pPr>
      <w:r>
        <w:t xml:space="preserve">6. </w:t>
      </w:r>
      <w:r>
        <w:rPr>
          <w:color w:val="0000FF"/>
        </w:rPr>
        <w:fldChar w:fldCharType="begin"/>
      </w:r>
      <w:r>
        <w:rPr>
          <w:color w:val="0000FF"/>
        </w:rPr>
        <w:instrText>HYPERLINK "consultantplus://offline/ref=FFCF61B1203897002AE1EBBDD6BF3825C9C34ED004B200727A0349900B5B40C0CF30DD3CA923D470D7C64B2D066D96EDB073D1D1w1J0I"</w:instrText>
      </w:r>
      <w:r>
        <w:rPr>
          <w:color w:val="0000FF"/>
        </w:rPr>
        <w:fldChar w:fldCharType="separate"/>
      </w:r>
      <w:r>
        <w:rPr>
          <w:color w:val="0000FF"/>
        </w:rPr>
        <w:t>Непредставление</w:t>
      </w:r>
      <w:r>
        <w:rPr>
          <w:color w:val="0000FF"/>
        </w:rPr>
        <w:fldChar w:fldCharType="end"/>
      </w:r>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C61F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C71F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"consultantplus://offline/ref=FFCF61B1203897002AE1EBBDD6BF3825CFC643D90EB000727A0349900B5B40C0CF30DD35A92882299298127E40269AEEAC6FD0D20D02163AwEJ9I"</w:instrText>
      </w:r>
      <w:r>
        <w:rPr>
          <w:color w:val="0000FF"/>
        </w:rPr>
        <w:fldChar w:fldCharType="separate"/>
      </w:r>
      <w:r>
        <w:rPr>
          <w:color w:val="0000FF"/>
        </w:rPr>
        <w:t>законом</w:t>
      </w:r>
      <w:r>
        <w:rPr>
          <w:color w:val="0000FF"/>
        </w:rPr>
        <w:fldChar w:fldCharType="end"/>
      </w:r>
      <w:r>
        <w:t xml:space="preserve"> от 28.06.2014 N 189-ФЗ)</w:t>
      </w:r>
    </w:p>
    <w:p w14:paraId="C81F0000">
      <w:pPr>
        <w:pStyle w:val="Style_1"/>
        <w:ind w:firstLine="540" w:left="0"/>
        <w:jc w:val="both"/>
      </w:pPr>
    </w:p>
    <w:p w14:paraId="C91F0000">
      <w:pPr>
        <w:pStyle w:val="Style_1"/>
        <w:ind w:firstLine="540" w:left="0"/>
        <w:jc w:val="both"/>
        <w:outlineLvl w:val="2"/>
        <w:rPr>
          <w:b w:val="1"/>
        </w:rPr>
      </w:pPr>
      <w:bookmarkStart w:id="1432" w:name="Par7841"/>
      <w:bookmarkEnd w:id="1432"/>
      <w:r>
        <w:rPr>
          <w:b w:val="1"/>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CA1F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"consultantplus://offline/ref=FFCF61B1203897002AE1EBBDD6BF3825C9C64FD80EB500727A0349900B5B40C0CF30DD35A92880209A98127E40269AEEAC6FD0D20D02163AwEJ9I"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29.07.2017 N 267-ФЗ)</w:t>
      </w:r>
    </w:p>
    <w:p w14:paraId="CB1F0000">
      <w:pPr>
        <w:pStyle w:val="Style_1"/>
        <w:ind w:firstLine="0" w:left="0"/>
        <w:jc w:val="both"/>
      </w:pPr>
    </w:p>
    <w:p w14:paraId="CC1F0000">
      <w:pPr>
        <w:pStyle w:val="Style_1"/>
        <w:ind w:firstLine="540" w:left="0"/>
        <w:jc w:val="both"/>
      </w:pPr>
      <w:bookmarkStart w:id="1433" w:name="Par7844"/>
      <w:bookmarkEnd w:id="143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r>
        <w:rPr>
          <w:color w:val="0000FF"/>
        </w:rPr>
        <w:fldChar w:fldCharType="begin"/>
      </w:r>
      <w:r>
        <w:rPr>
          <w:color w:val="0000FF"/>
        </w:rPr>
        <w:instrText>HYPERLINK "consultantplus://offline/ref=FFCF61B1203897002AE1EBBDD6BF3825CEC24BD904B700727A0349900B5B40C0DD308539AB2A9E20928D442F06w7J0I"</w:instrText>
      </w:r>
      <w:r>
        <w:rPr>
          <w:color w:val="0000FF"/>
        </w:rPr>
        <w:fldChar w:fldCharType="separate"/>
      </w:r>
      <w:r>
        <w:rPr>
          <w:color w:val="0000FF"/>
        </w:rPr>
        <w:t>законе</w:t>
      </w:r>
      <w:r>
        <w:rPr>
          <w:color w:val="0000FF"/>
        </w:rPr>
        <w:fldChar w:fldCharType="end"/>
      </w:r>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r>
        <w:rPr>
          <w:color w:val="0000FF"/>
        </w:rPr>
        <w:fldChar w:fldCharType="begin"/>
      </w:r>
      <w:r>
        <w:rPr>
          <w:color w:val="0000FF"/>
        </w:rPr>
        <w:instrText>HYPERLINK "consultantplus://offline/ref=FFCF61B1203897002AE1EBBDD6BF3825CECE43D90BB500727A0349900B5B40C0DD308539AB2A9E20928D442F06w7J0I"</w:instrText>
      </w:r>
      <w:r>
        <w:rPr>
          <w:color w:val="0000FF"/>
        </w:rPr>
        <w:fldChar w:fldCharType="separate"/>
      </w:r>
      <w:r>
        <w:rPr>
          <w:color w:val="0000FF"/>
        </w:rPr>
        <w:t>законе</w:t>
      </w:r>
      <w:r>
        <w:rPr>
          <w:color w:val="0000FF"/>
        </w:rPr>
        <w:fldChar w:fldCharType="end"/>
      </w:r>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r>
        <w:rPr>
          <w:color w:val="0000FF"/>
        </w:rPr>
        <w:fldChar w:fldCharType="begin"/>
      </w:r>
      <w:r>
        <w:rPr>
          <w:color w:val="0000FF"/>
        </w:rPr>
        <w:instrText>HYPERLINK "consultantplus://offline/ref=FFCF61B1203897002AE1EBBDD6BF3825CEC24BD904B700727A0349900B5B40C0CF30DD30A823D470D7C64B2D066D96EDB073D1D1w1J0I"</w:instrText>
      </w:r>
      <w:r>
        <w:rPr>
          <w:color w:val="0000FF"/>
        </w:rPr>
        <w:fldChar w:fldCharType="separate"/>
      </w:r>
      <w:r>
        <w:rPr>
          <w:color w:val="0000FF"/>
        </w:rPr>
        <w:t>частью 1.3</w:t>
      </w:r>
      <w:r>
        <w:rPr>
          <w:color w:val="0000FF"/>
        </w:rPr>
        <w:fldChar w:fldCharType="end"/>
      </w:r>
      <w:r>
        <w:t xml:space="preserve">, </w:t>
      </w:r>
      <w:r>
        <w:rPr>
          <w:color w:val="0000FF"/>
        </w:rPr>
        <w:fldChar w:fldCharType="begin"/>
      </w:r>
      <w:r>
        <w:rPr>
          <w:color w:val="0000FF"/>
        </w:rPr>
        <w:instrText>HYPERLINK "consultantplus://offline/ref=FFCF61B1203897002AE1EBBDD6BF3825CEC24BD904B700727A0349900B5B40C0CF30DD37A823D470D7C64B2D066D96EDB073D1D1w1J0I"</w:instrText>
      </w:r>
      <w:r>
        <w:rPr>
          <w:color w:val="0000FF"/>
        </w:rPr>
        <w:fldChar w:fldCharType="separate"/>
      </w:r>
      <w:r>
        <w:rPr>
          <w:color w:val="0000FF"/>
        </w:rPr>
        <w:t>1.4</w:t>
      </w:r>
      <w:r>
        <w:rPr>
          <w:color w:val="0000FF"/>
        </w:rPr>
        <w:fldChar w:fldCharType="end"/>
      </w:r>
      <w:r>
        <w:t xml:space="preserve"> или </w:t>
      </w:r>
      <w:r>
        <w:rPr>
          <w:color w:val="0000FF"/>
        </w:rPr>
        <w:fldChar w:fldCharType="begin"/>
      </w:r>
      <w:r>
        <w:rPr>
          <w:color w:val="0000FF"/>
        </w:rPr>
        <w:instrText>HYPERLINK "consultantplus://offline/ref=FFCF61B1203897002AE1EBBDD6BF3825CEC24BD904B700727A0349900B5B40C0CF30DD35A92880249698127E40269AEEAC6FD0D20D02163AwEJ9I"</w:instrText>
      </w:r>
      <w:r>
        <w:rPr>
          <w:color w:val="0000FF"/>
        </w:rPr>
        <w:fldChar w:fldCharType="separate"/>
      </w:r>
      <w:r>
        <w:rPr>
          <w:color w:val="0000FF"/>
        </w:rPr>
        <w:t>1.6 статьи 2</w:t>
      </w:r>
      <w:r>
        <w:rPr>
          <w:color w:val="0000FF"/>
        </w:rPr>
        <w:fldChar w:fldCharType="end"/>
      </w:r>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color w:val="0000FF"/>
        </w:rPr>
        <w:fldChar w:fldCharType="begin"/>
      </w:r>
      <w:r>
        <w:rPr>
          <w:color w:val="0000FF"/>
        </w:rPr>
        <w:instrText>HYPERLINK "consultantplus://offline/ref=FFCF61B1203897002AE1EBBDD6BF3825CECE43D90BB500727A0349900B5B40C0CF30DD32AB23D470D7C64B2D066D96EDB073D1D1w1J0I"</w:instrText>
      </w:r>
      <w:r>
        <w:rPr>
          <w:color w:val="0000FF"/>
        </w:rPr>
        <w:fldChar w:fldCharType="separate"/>
      </w:r>
      <w:r>
        <w:rPr>
          <w:color w:val="0000FF"/>
        </w:rPr>
        <w:t>абзацем третьим</w:t>
      </w:r>
      <w:r>
        <w:rPr>
          <w:color w:val="0000FF"/>
        </w:rPr>
        <w:fldChar w:fldCharType="end"/>
      </w:r>
      <w:r>
        <w:t xml:space="preserve">, </w:t>
      </w:r>
      <w:r>
        <w:rPr>
          <w:color w:val="0000FF"/>
        </w:rPr>
        <w:fldChar w:fldCharType="begin"/>
      </w:r>
      <w:r>
        <w:rPr>
          <w:color w:val="0000FF"/>
        </w:rPr>
        <w:instrText>HYPERLINK "consultantplus://offline/ref=FFCF61B1203897002AE1EBBDD6BF3825CECE43D90BB500727A0349900B5B40C0CF30DD32AA23D470D7C64B2D066D96EDB073D1D1w1J0I"</w:instrText>
      </w:r>
      <w:r>
        <w:rPr>
          <w:color w:val="0000FF"/>
        </w:rPr>
        <w:fldChar w:fldCharType="separate"/>
      </w:r>
      <w:r>
        <w:rPr>
          <w:color w:val="0000FF"/>
        </w:rPr>
        <w:t>четвертым</w:t>
      </w:r>
      <w:r>
        <w:rPr>
          <w:color w:val="0000FF"/>
        </w:rPr>
        <w:fldChar w:fldCharType="end"/>
      </w:r>
      <w:r>
        <w:t xml:space="preserve"> или </w:t>
      </w:r>
      <w:r>
        <w:rPr>
          <w:color w:val="0000FF"/>
        </w:rPr>
        <w:fldChar w:fldCharType="begin"/>
      </w:r>
      <w:r>
        <w:rPr>
          <w:color w:val="0000FF"/>
        </w:rPr>
        <w:instrText>HYPERLINK "consultantplus://offline/ref=FFCF61B1203897002AE1EBBDD6BF3825CECE43D90BB500727A0349900B5B40C0CF30DD35A92883249798127E40269AEEAC6FD0D20D02163AwEJ9I"</w:instrText>
      </w:r>
      <w:r>
        <w:rPr>
          <w:color w:val="0000FF"/>
        </w:rPr>
        <w:fldChar w:fldCharType="separate"/>
      </w:r>
      <w:r>
        <w:rPr>
          <w:color w:val="0000FF"/>
        </w:rPr>
        <w:t>шестым пункта 9 статьи 24.1</w:t>
      </w:r>
      <w:r>
        <w:rPr>
          <w:color w:val="0000FF"/>
        </w:rPr>
        <w:fldChar w:fldCharType="end"/>
      </w:r>
      <w:r>
        <w:t xml:space="preserve"> Федерального закона от 14 ноября 2002 года N 161-ФЗ "О государственных и муниципальных унитарных предприятиях"), -</w:t>
      </w:r>
    </w:p>
    <w:p w14:paraId="CD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"consultantplus://offline/ref=FFCF61B1203897002AE1EBBDD6BF3825CEC24FD60BB600727A0349900B5B40C0CF30DD35A92880219A98127E40269AEEAC6FD0D20D02163AwEJ9I"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18.02.2020 N 23-ФЗ)</w:t>
      </w:r>
    </w:p>
    <w:p w14:paraId="CE1F0000">
      <w:pPr>
        <w:pStyle w:val="Style_1"/>
        <w:spacing w:before="160"/>
        <w:ind w:firstLine="540" w:left="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CF1F0000">
      <w:pPr>
        <w:pStyle w:val="Style_1"/>
        <w:spacing w:before="160"/>
        <w:ind w:firstLine="540" w:left="0"/>
        <w:jc w:val="both"/>
      </w:pPr>
      <w:bookmarkStart w:id="1434" w:name="Par7847"/>
      <w:bookmarkEnd w:id="143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color w:val="0000FF"/>
        </w:rPr>
        <w:fldChar w:fldCharType="begin"/>
      </w:r>
      <w:r>
        <w:rPr>
          <w:color w:val="0000FF"/>
        </w:rPr>
        <w:instrText>HYPERLINK "consultantplus://offline/ref=FFCF61B1203897002AE1EBBDD6BF3825CEC24BD904B700727A0349900B5B40C0DD308539AB2A9E20928D442F06w7J0I"</w:instrText>
      </w:r>
      <w:r>
        <w:rPr>
          <w:color w:val="0000FF"/>
        </w:rPr>
        <w:fldChar w:fldCharType="separate"/>
      </w:r>
      <w:r>
        <w:rPr>
          <w:color w:val="0000FF"/>
        </w:rPr>
        <w:t>законе</w:t>
      </w:r>
      <w:r>
        <w:rPr>
          <w:color w:val="0000FF"/>
        </w:rPr>
        <w:fldChar w:fldCharType="end"/>
      </w:r>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color w:val="0000FF"/>
        </w:rPr>
        <w:fldChar w:fldCharType="begin"/>
      </w:r>
      <w:r>
        <w:rPr>
          <w:color w:val="0000FF"/>
        </w:rPr>
        <w:instrText>HYPERLINK "consultantplus://offline/ref=FFCF61B1203897002AE1EBBDD6BF3825CECE43D90BB500727A0349900B5B40C0DD308539AB2A9E20928D442F06w7J0I"</w:instrText>
      </w:r>
      <w:r>
        <w:rPr>
          <w:color w:val="0000FF"/>
        </w:rPr>
        <w:fldChar w:fldCharType="separate"/>
      </w:r>
      <w:r>
        <w:rPr>
          <w:color w:val="0000FF"/>
        </w:rPr>
        <w:t>законе</w:t>
      </w:r>
      <w:r>
        <w:rPr>
          <w:color w:val="0000FF"/>
        </w:rPr>
        <w:fldChar w:fldCharType="end"/>
      </w:r>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r>
        <w:rPr>
          <w:color w:val="0000FF"/>
        </w:rPr>
        <w:fldChar w:fldCharType="begin"/>
      </w:r>
      <w:r>
        <w:rPr>
          <w:color w:val="0000FF"/>
        </w:rPr>
        <w:instrText>HYPERLINK "consultantplus://offline/ref=FFCF61B1203897002AE1EBBDD6BF3825CEC24BD904B700727A0349900B5B40C0CF30DD30A823D470D7C64B2D066D96EDB073D1D1w1J0I"</w:instrText>
      </w:r>
      <w:r>
        <w:rPr>
          <w:color w:val="0000FF"/>
        </w:rPr>
        <w:fldChar w:fldCharType="separate"/>
      </w:r>
      <w:r>
        <w:rPr>
          <w:color w:val="0000FF"/>
        </w:rPr>
        <w:t>частью 1.3</w:t>
      </w:r>
      <w:r>
        <w:rPr>
          <w:color w:val="0000FF"/>
        </w:rPr>
        <w:fldChar w:fldCharType="end"/>
      </w:r>
      <w:r>
        <w:t xml:space="preserve">, </w:t>
      </w:r>
      <w:r>
        <w:rPr>
          <w:color w:val="0000FF"/>
        </w:rPr>
        <w:fldChar w:fldCharType="begin"/>
      </w:r>
      <w:r>
        <w:rPr>
          <w:color w:val="0000FF"/>
        </w:rPr>
        <w:instrText>HYPERLINK "consultantplus://offline/ref=FFCF61B1203897002AE1EBBDD6BF3825CEC24BD904B700727A0349900B5B40C0CF30DD37A823D470D7C64B2D066D96EDB073D1D1w1J0I"</w:instrText>
      </w:r>
      <w:r>
        <w:rPr>
          <w:color w:val="0000FF"/>
        </w:rPr>
        <w:fldChar w:fldCharType="separate"/>
      </w:r>
      <w:r>
        <w:rPr>
          <w:color w:val="0000FF"/>
        </w:rPr>
        <w:t>1.4</w:t>
      </w:r>
      <w:r>
        <w:rPr>
          <w:color w:val="0000FF"/>
        </w:rPr>
        <w:fldChar w:fldCharType="end"/>
      </w:r>
      <w:r>
        <w:t xml:space="preserve"> или </w:t>
      </w:r>
      <w:r>
        <w:rPr>
          <w:color w:val="0000FF"/>
        </w:rPr>
        <w:fldChar w:fldCharType="begin"/>
      </w:r>
      <w:r>
        <w:rPr>
          <w:color w:val="0000FF"/>
        </w:rPr>
        <w:instrText>HYPERLINK "consultantplus://offline/ref=FFCF61B1203897002AE1EBBDD6BF3825CEC24BD904B700727A0349900B5B40C0CF30DD35A92880249698127E40269AEEAC6FD0D20D02163AwEJ9I"</w:instrText>
      </w:r>
      <w:r>
        <w:rPr>
          <w:color w:val="0000FF"/>
        </w:rPr>
        <w:fldChar w:fldCharType="separate"/>
      </w:r>
      <w:r>
        <w:rPr>
          <w:color w:val="0000FF"/>
        </w:rPr>
        <w:t>1.6 статьи 2</w:t>
      </w:r>
      <w:r>
        <w:rPr>
          <w:color w:val="0000FF"/>
        </w:rPr>
        <w:fldChar w:fldCharType="end"/>
      </w:r>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color w:val="0000FF"/>
        </w:rPr>
        <w:fldChar w:fldCharType="begin"/>
      </w:r>
      <w:r>
        <w:rPr>
          <w:color w:val="0000FF"/>
        </w:rPr>
        <w:instrText>HYPERLINK "consultantplus://offline/ref=FFCF61B1203897002AE1EBBDD6BF3825CECE43D90BB500727A0349900B5B40C0CF30DD32AB23D470D7C64B2D066D96EDB073D1D1w1J0I"</w:instrText>
      </w:r>
      <w:r>
        <w:rPr>
          <w:color w:val="0000FF"/>
        </w:rPr>
        <w:fldChar w:fldCharType="separate"/>
      </w:r>
      <w:r>
        <w:rPr>
          <w:color w:val="0000FF"/>
        </w:rPr>
        <w:t>абзацем третьим</w:t>
      </w:r>
      <w:r>
        <w:rPr>
          <w:color w:val="0000FF"/>
        </w:rPr>
        <w:fldChar w:fldCharType="end"/>
      </w:r>
      <w:r>
        <w:t xml:space="preserve">, </w:t>
      </w:r>
      <w:r>
        <w:rPr>
          <w:color w:val="0000FF"/>
        </w:rPr>
        <w:fldChar w:fldCharType="begin"/>
      </w:r>
      <w:r>
        <w:rPr>
          <w:color w:val="0000FF"/>
        </w:rPr>
        <w:instrText>HYPERLINK "consultantplus://offline/ref=FFCF61B1203897002AE1EBBDD6BF3825CECE43D90BB500727A0349900B5B40C0CF30DD32AA23D470D7C64B2D066D96EDB073D1D1w1J0I"</w:instrText>
      </w:r>
      <w:r>
        <w:rPr>
          <w:color w:val="0000FF"/>
        </w:rPr>
        <w:fldChar w:fldCharType="separate"/>
      </w:r>
      <w:r>
        <w:rPr>
          <w:color w:val="0000FF"/>
        </w:rPr>
        <w:t>четвертым</w:t>
      </w:r>
      <w:r>
        <w:rPr>
          <w:color w:val="0000FF"/>
        </w:rPr>
        <w:fldChar w:fldCharType="end"/>
      </w:r>
      <w:r>
        <w:t xml:space="preserve"> или </w:t>
      </w:r>
      <w:r>
        <w:rPr>
          <w:color w:val="0000FF"/>
        </w:rPr>
        <w:fldChar w:fldCharType="begin"/>
      </w:r>
      <w:r>
        <w:rPr>
          <w:color w:val="0000FF"/>
        </w:rPr>
        <w:instrText>HYPERLINK "consultantplus://offline/ref=FFCF61B1203897002AE1EBBDD6BF3825CECE43D90BB500727A0349900B5B40C0CF30DD35A92883249798127E40269AEEAC6FD0D20D02163AwEJ9I"</w:instrText>
      </w:r>
      <w:r>
        <w:rPr>
          <w:color w:val="0000FF"/>
        </w:rPr>
        <w:fldChar w:fldCharType="separate"/>
      </w:r>
      <w:r>
        <w:rPr>
          <w:color w:val="0000FF"/>
        </w:rPr>
        <w:t>шестым пункта 9 статьи 24.1</w:t>
      </w:r>
      <w:r>
        <w:rPr>
          <w:color w:val="0000FF"/>
        </w:rPr>
        <w:fldChar w:fldCharType="end"/>
      </w:r>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D0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"consultantplus://offline/ref=FFCF61B1203897002AE1EBBDD6BF3825CEC24FD60BB600727A0349900B5B40C0CF30DD35A92880209398127E40269AEEAC6FD0D20D02163AwEJ9I"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18.02.2020 N 23-ФЗ)</w:t>
      </w:r>
    </w:p>
    <w:p w14:paraId="D11F0000">
      <w:pPr>
        <w:pStyle w:val="Style_1"/>
        <w:spacing w:before="160"/>
        <w:ind w:firstLine="540" w:left="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D21F0000">
      <w:pPr>
        <w:pStyle w:val="Style_1"/>
        <w:spacing w:before="160"/>
        <w:ind w:firstLine="540" w:left="0"/>
        <w:jc w:val="both"/>
      </w:pPr>
      <w:bookmarkStart w:id="1435" w:name="Par7850"/>
      <w:bookmarkEnd w:id="143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D31F0000">
      <w:pPr>
        <w:pStyle w:val="Style_1"/>
        <w:spacing w:before="160"/>
        <w:ind w:firstLine="540" w:left="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D41F0000">
      <w:pPr>
        <w:pStyle w:val="Style_1"/>
        <w:spacing w:before="160"/>
        <w:ind w:firstLine="540" w:left="0"/>
        <w:jc w:val="both"/>
      </w:pPr>
      <w:bookmarkStart w:id="1436" w:name="Par7852"/>
      <w:bookmarkEnd w:id="143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D51F0000">
      <w:pPr>
        <w:pStyle w:val="Style_1"/>
        <w:spacing w:before="160"/>
        <w:ind w:firstLine="540" w:left="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D61F0000">
      <w:pPr>
        <w:pStyle w:val="Style_1"/>
        <w:spacing w:before="160"/>
        <w:ind w:firstLine="540" w:left="0"/>
        <w:jc w:val="both"/>
      </w:pPr>
      <w:bookmarkStart w:id="1437" w:name="Par7854"/>
      <w:bookmarkEnd w:id="143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D71F0000">
      <w:pPr>
        <w:pStyle w:val="Style_1"/>
        <w:spacing w:before="160"/>
        <w:ind w:firstLine="540" w:left="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D81F0000">
      <w:pPr>
        <w:pStyle w:val="Style_1"/>
        <w:spacing w:before="160"/>
        <w:ind w:firstLine="540" w:left="0"/>
        <w:jc w:val="both"/>
      </w:pPr>
      <w:bookmarkStart w:id="1438" w:name="Par7856"/>
      <w:bookmarkEnd w:id="143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color w:val="0000FF"/>
        </w:rPr>
        <w:fldChar w:fldCharType="begin"/>
      </w:r>
      <w:r>
        <w:rPr>
          <w:color w:val="0000FF"/>
        </w:rPr>
        <w:instrText>HYPERLINK "consultantplus://offline/ref=FFCF61B1203897002AE1EBBDD6BF3825CEC24BD904B700727A0349900B5B40C0DD308539AB2A9E20928D442F06w7J0I"</w:instrText>
      </w:r>
      <w:r>
        <w:rPr>
          <w:color w:val="0000FF"/>
        </w:rPr>
        <w:fldChar w:fldCharType="separate"/>
      </w:r>
      <w:r>
        <w:rPr>
          <w:color w:val="0000FF"/>
        </w:rPr>
        <w:t>законе</w:t>
      </w:r>
      <w:r>
        <w:rPr>
          <w:color w:val="0000FF"/>
        </w:rPr>
        <w:fldChar w:fldCharType="end"/>
      </w:r>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color w:val="0000FF"/>
        </w:rPr>
        <w:fldChar w:fldCharType="begin"/>
      </w:r>
      <w:r>
        <w:rPr>
          <w:color w:val="0000FF"/>
        </w:rPr>
        <w:instrText>HYPERLINK "consultantplus://offline/ref=FFCF61B1203897002AE1EBBDD6BF3825CECE43D90BB500727A0349900B5B40C0DD308539AB2A9E20928D442F06w7J0I"</w:instrText>
      </w:r>
      <w:r>
        <w:rPr>
          <w:color w:val="0000FF"/>
        </w:rPr>
        <w:fldChar w:fldCharType="separate"/>
      </w:r>
      <w:r>
        <w:rPr>
          <w:color w:val="0000FF"/>
        </w:rPr>
        <w:t>законе</w:t>
      </w:r>
      <w:r>
        <w:rPr>
          <w:color w:val="0000FF"/>
        </w:rPr>
        <w:fldChar w:fldCharType="end"/>
      </w:r>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D9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"consultantplus://offline/ref=FFCF61B1203897002AE1EBBDD6BF3825CEC449D605B700727A0349900B5B40C0CF30DD35A92880209098127E40269AEEAC6FD0D20D02163AwEJ9I"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01.05.2019 N 95-ФЗ)</w:t>
      </w:r>
    </w:p>
    <w:p w14:paraId="DA1F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DB1F0000">
      <w:pPr>
        <w:pStyle w:val="Style_1"/>
        <w:spacing w:before="160"/>
        <w:ind w:firstLine="540" w:left="0"/>
        <w:jc w:val="both"/>
      </w:pPr>
      <w:bookmarkStart w:id="1439" w:name="Par7859"/>
      <w:bookmarkEnd w:id="143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DC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"consultantplus://offline/ref=FFCF61B1203897002AE1EBBDD6BF3825CEC449D605B700727A0349900B5B40C0CF30DD35A92880209798127E40269AEEAC6FD0D20D02163AwEJ9I"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01.05.2019 N 95-ФЗ)</w:t>
      </w:r>
    </w:p>
    <w:p w14:paraId="DD1F0000">
      <w:pPr>
        <w:pStyle w:val="Style_1"/>
        <w:spacing w:before="160"/>
        <w:ind w:firstLine="540" w:left="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DE1F0000">
      <w:pPr>
        <w:pStyle w:val="Style_1"/>
        <w:ind w:firstLine="540" w:left="0"/>
        <w:jc w:val="both"/>
      </w:pPr>
    </w:p>
    <w:p w14:paraId="DF1F0000">
      <w:pPr>
        <w:pStyle w:val="Style_1"/>
        <w:ind w:firstLine="540" w:left="0"/>
        <w:jc w:val="both"/>
        <w:outlineLvl w:val="2"/>
        <w:rPr>
          <w:b w:val="1"/>
        </w:rPr>
      </w:pPr>
      <w:bookmarkStart w:id="1440" w:name="Par7863"/>
      <w:bookmarkEnd w:id="1440"/>
      <w:r>
        <w:rPr>
          <w:b w:val="1"/>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E0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"consultantplus://offline/ref=FFCF61B1203897002AE1EBBDD6BF3825CFC74AD30FB400727A0349900B5B40C0CF30DD35A92885269598127E40269AEEAC6FD0D20D02163AwEJ9I"</w:instrText>
      </w:r>
      <w:r>
        <w:rPr>
          <w:color w:val="0000FF"/>
        </w:rPr>
        <w:fldChar w:fldCharType="separate"/>
      </w:r>
      <w:r>
        <w:rPr>
          <w:color w:val="0000FF"/>
        </w:rPr>
        <w:t>законом</w:t>
      </w:r>
      <w:r>
        <w:rPr>
          <w:color w:val="0000FF"/>
        </w:rPr>
        <w:fldChar w:fldCharType="end"/>
      </w:r>
      <w:r>
        <w:t xml:space="preserve"> от 29.06.2015 N 159-ФЗ)</w:t>
      </w:r>
    </w:p>
    <w:p w14:paraId="E11F0000">
      <w:pPr>
        <w:pStyle w:val="Style_1"/>
        <w:ind w:firstLine="0" w:left="0"/>
        <w:jc w:val="both"/>
      </w:pPr>
    </w:p>
    <w:p w14:paraId="E21F0000">
      <w:pPr>
        <w:pStyle w:val="Style_1"/>
        <w:ind w:firstLine="540" w:left="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r>
        <w:rPr>
          <w:color w:val="0000FF"/>
        </w:rPr>
        <w:fldChar w:fldCharType="begin"/>
      </w:r>
      <w:r>
        <w:rPr>
          <w:color w:val="0000FF"/>
        </w:rPr>
        <w:instrText>HYPERLINK "consultantplus://offline/ref=FFCF61B1203897002AE1EBBDD6BF3825C9C249D60BB600727A0349900B5B40C0CF30DD35A92883249798127E40269AEEAC6FD0D20D02163AwEJ9I"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в сфере государственного оборонного заказа, -</w:t>
      </w:r>
    </w:p>
    <w:p w14:paraId="E31F0000">
      <w:pPr>
        <w:pStyle w:val="Style_1"/>
        <w:spacing w:before="160"/>
        <w:ind w:firstLine="540" w:left="0"/>
        <w:jc w:val="both"/>
      </w:pPr>
      <w:r>
        <w:t>влечет наложение административного штрафа на должностных лиц в размере от ста тысяч до одного миллиона рублей.</w:t>
      </w:r>
    </w:p>
    <w:p w14:paraId="E41F0000">
      <w:pPr>
        <w:pStyle w:val="Style_1"/>
        <w:ind w:firstLine="540" w:left="0"/>
        <w:jc w:val="both"/>
      </w:pPr>
    </w:p>
    <w:p w14:paraId="E51F0000">
      <w:pPr>
        <w:pStyle w:val="Style_1"/>
        <w:ind w:firstLine="540" w:left="0"/>
        <w:jc w:val="both"/>
        <w:outlineLvl w:val="2"/>
        <w:rPr>
          <w:b w:val="1"/>
        </w:rPr>
      </w:pPr>
      <w:bookmarkStart w:id="1441" w:name="Par7869"/>
      <w:bookmarkEnd w:id="1441"/>
      <w:r>
        <w:rPr>
          <w:b w:val="1"/>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E6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"consultantplus://offline/ref=FFCF61B1203897002AE1EBBDD6BF3825CFC643D10CBB00727A0349900B5B40C0CF30DD35A92880209398127E40269AEEAC6FD0D20D02163AwEJ9I"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19.12.2016 N 459-ФЗ)</w:t>
      </w:r>
    </w:p>
    <w:p w14:paraId="E71F0000">
      <w:pPr>
        <w:pStyle w:val="Style_1"/>
        <w:ind w:firstLine="0" w:left="0"/>
        <w:jc w:val="both"/>
      </w:pPr>
    </w:p>
    <w:p w14:paraId="E81F0000">
      <w:pPr>
        <w:pStyle w:val="Style_1"/>
        <w:ind w:firstLine="540" w:left="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r>
        <w:rPr>
          <w:color w:val="0000FF"/>
        </w:rPr>
        <w:fldChar w:fldCharType="begin"/>
      </w:r>
      <w:r>
        <w:rPr>
          <w:color w:val="0000FF"/>
        </w:rPr>
        <w:instrText>HYPERLINK "consultantplus://offline/ref=FFCF61B1203897002AE1EBBDD6BF3825C9C249D60BB600727A0349900B5B40C0CF30DD35A92883239598127E40269AEEAC6FD0D20D02163AwEJ9I"</w:instrText>
      </w:r>
      <w:r>
        <w:rPr>
          <w:color w:val="0000FF"/>
        </w:rPr>
        <w:fldChar w:fldCharType="separate"/>
      </w:r>
      <w:r>
        <w:rPr>
          <w:color w:val="0000FF"/>
        </w:rPr>
        <w:t>обязанностей</w:t>
      </w:r>
      <w:r>
        <w:rPr>
          <w:color w:val="0000FF"/>
        </w:rPr>
        <w:fldChar w:fldCharType="end"/>
      </w:r>
      <w:r>
        <w:t xml:space="preserve"> при осуществлении банковского сопровождения сопровождаемой сделки, за исключением случаев, предусмотренных </w:t>
      </w:r>
      <w:r>
        <w:rPr>
          <w:color w:val="0000FF"/>
        </w:rPr>
        <w:fldChar w:fldCharType="begin"/>
      </w:r>
      <w:r>
        <w:rPr>
          <w:color w:val="0000FF"/>
        </w:rPr>
        <w:instrText>HYPERLINK \l "Par7863"</w:instrText>
      </w:r>
      <w:r>
        <w:rPr>
          <w:color w:val="0000FF"/>
        </w:rPr>
        <w:fldChar w:fldCharType="separate"/>
      </w:r>
      <w:r>
        <w:rPr>
          <w:color w:val="0000FF"/>
        </w:rPr>
        <w:t>статьей 15.40</w:t>
      </w:r>
      <w:r>
        <w:rPr>
          <w:color w:val="0000FF"/>
        </w:rPr>
        <w:fldChar w:fldCharType="end"/>
      </w:r>
      <w:r>
        <w:t xml:space="preserve"> настоящего Кодекса, -</w:t>
      </w:r>
    </w:p>
    <w:p w14:paraId="E91F0000">
      <w:pPr>
        <w:pStyle w:val="Style_1"/>
        <w:spacing w:before="160"/>
        <w:ind w:firstLine="540" w:left="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EA1F0000">
      <w:pPr>
        <w:pStyle w:val="Style_1"/>
        <w:ind w:firstLine="540" w:left="0"/>
        <w:jc w:val="both"/>
      </w:pPr>
    </w:p>
    <w:p w14:paraId="EB1F0000">
      <w:pPr>
        <w:pStyle w:val="Style_1"/>
        <w:ind w:firstLine="540" w:left="0"/>
        <w:jc w:val="both"/>
        <w:outlineLvl w:val="2"/>
        <w:rPr>
          <w:b w:val="1"/>
        </w:rPr>
      </w:pPr>
      <w:bookmarkStart w:id="1442" w:name="Par7875"/>
      <w:bookmarkEnd w:id="1442"/>
      <w:r>
        <w:rPr>
          <w:b w:val="1"/>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EC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"consultantplus://offline/ref=FFCF61B1203897002AE1EBBDD6BF3825CCCF4BD504B300727A0349900B5B40C0CF30DD35A92880209398127E40269AEEAC6FD0D20D02163AwEJ9I"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30.12.2015 N 443-ФЗ)</w:t>
      </w:r>
    </w:p>
    <w:p w14:paraId="ED1F0000">
      <w:pPr>
        <w:pStyle w:val="Style_1"/>
        <w:ind w:firstLine="0" w:left="0"/>
        <w:jc w:val="both"/>
      </w:pPr>
    </w:p>
    <w:p w14:paraId="EE1F0000">
      <w:pPr>
        <w:pStyle w:val="Style_1"/>
        <w:ind w:firstLine="540" w:left="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r>
        <w:rPr>
          <w:color w:val="0000FF"/>
        </w:rPr>
        <w:fldChar w:fldCharType="begin"/>
      </w:r>
      <w:r>
        <w:rPr>
          <w:color w:val="0000FF"/>
        </w:rPr>
        <w:instrText>HYPERLINK "consultantplus://offline/ref=FFCF61B1203897002AE1EBBDD6BF3825CFC44BD20FB700727A0349900B5B40C0CF30DD35A92880209298127E40269AEEAC6FD0D20D02163AwEJ9I"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EF1F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F01F0000">
      <w:pPr>
        <w:pStyle w:val="Style_1"/>
        <w:ind w:firstLine="540" w:left="0"/>
        <w:jc w:val="both"/>
      </w:pPr>
    </w:p>
    <w:p w14:paraId="F11F0000">
      <w:pPr>
        <w:pStyle w:val="Style_1"/>
        <w:ind w:firstLine="540" w:left="0"/>
        <w:jc w:val="both"/>
        <w:outlineLvl w:val="2"/>
        <w:rPr>
          <w:b w:val="1"/>
        </w:rPr>
      </w:pPr>
      <w:bookmarkStart w:id="1443" w:name="Par7881"/>
      <w:bookmarkEnd w:id="1443"/>
      <w:r>
        <w:rPr>
          <w:b w:val="1"/>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F2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"consultantplus://offline/ref=FFCF61B1203897002AE1EBBDD6BF3825CFCE48D70CB700727A0349900B5B40C0CF30DD35A92880209398127E40269AEEAC6FD0D20D02163AwEJ9I"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14.11.2017 N 318-ФЗ)</w:t>
      </w:r>
    </w:p>
    <w:p w14:paraId="F31F0000">
      <w:pPr>
        <w:pStyle w:val="Style_1"/>
        <w:ind w:firstLine="540" w:left="0"/>
        <w:jc w:val="both"/>
      </w:pPr>
    </w:p>
    <w:p w14:paraId="F41F0000">
      <w:pPr>
        <w:pStyle w:val="Style_1"/>
        <w:ind w:firstLine="540" w:left="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r>
        <w:rPr>
          <w:color w:val="0000FF"/>
        </w:rPr>
        <w:fldChar w:fldCharType="begin"/>
      </w:r>
      <w:r>
        <w:rPr>
          <w:color w:val="0000FF"/>
        </w:rPr>
        <w:instrText>HYPERLINK "consultantplus://offline/ref=FFCF61B1203897002AE1EBBDD6BF3825C9C44AD505BA00727A0349900B5B40C0CF30DD32A0208B75C2D71322067189EDAF6FD3D311w0J3I"</w:instrText>
      </w:r>
      <w:r>
        <w:rPr>
          <w:color w:val="0000FF"/>
        </w:rPr>
        <w:fldChar w:fldCharType="separate"/>
      </w:r>
      <w:r>
        <w:rPr>
          <w:color w:val="0000FF"/>
        </w:rPr>
        <w:t>законодательством</w:t>
      </w:r>
      <w:r>
        <w:rPr>
          <w:color w:val="0000FF"/>
        </w:rPr>
        <w:fldChar w:fldCharType="end"/>
      </w:r>
      <w:r>
        <w:t xml:space="preserve"> об авторском праве и смежных правах, -</w:t>
      </w:r>
    </w:p>
    <w:p w14:paraId="F51F0000">
      <w:pPr>
        <w:pStyle w:val="Style_1"/>
        <w:spacing w:before="160"/>
        <w:ind w:firstLine="540" w:left="0"/>
        <w:jc w:val="both"/>
      </w:pPr>
      <w:r>
        <w:t>влечет наложение административного штрафа на юридических лиц в размере от ста тысяч до двухсот тысяч рублей.</w:t>
      </w:r>
    </w:p>
    <w:p w14:paraId="F61F0000">
      <w:pPr>
        <w:pStyle w:val="Style_1"/>
        <w:spacing w:before="160"/>
        <w:ind w:firstLine="540" w:left="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r>
        <w:rPr>
          <w:color w:val="0000FF"/>
        </w:rPr>
        <w:fldChar w:fldCharType="begin"/>
      </w:r>
      <w:r>
        <w:rPr>
          <w:color w:val="0000FF"/>
        </w:rPr>
        <w:instrText>HYPERLINK "consultantplus://offline/ref=FFCF61B1203897002AE1EBBDD6BF3825C9C44AD505BA00727A0349900B5B40C0CF30DD32A0208B75C2D71322067189EDAF6FD3D311w0J3I"</w:instrText>
      </w:r>
      <w:r>
        <w:rPr>
          <w:color w:val="0000FF"/>
        </w:rPr>
        <w:fldChar w:fldCharType="separate"/>
      </w:r>
      <w:r>
        <w:rPr>
          <w:color w:val="0000FF"/>
        </w:rPr>
        <w:t>законодательством</w:t>
      </w:r>
      <w:r>
        <w:rPr>
          <w:color w:val="0000FF"/>
        </w:rPr>
        <w:fldChar w:fldCharType="end"/>
      </w:r>
      <w:r>
        <w:t xml:space="preserve"> об авторском праве и смежных правах, -</w:t>
      </w:r>
    </w:p>
    <w:p w14:paraId="F71F0000">
      <w:pPr>
        <w:pStyle w:val="Style_1"/>
        <w:spacing w:before="160"/>
        <w:ind w:firstLine="540" w:left="0"/>
        <w:jc w:val="both"/>
      </w:pPr>
      <w:r>
        <w:t>влечет наложение административного штрафа на юридических лиц в размере от пятидесяти тысяч до ста тысяч рублей.</w:t>
      </w:r>
    </w:p>
    <w:p w14:paraId="F81F0000">
      <w:pPr>
        <w:pStyle w:val="Style_1"/>
        <w:ind w:firstLine="540" w:left="0"/>
        <w:jc w:val="both"/>
      </w:pPr>
    </w:p>
    <w:p w14:paraId="F91F0000">
      <w:pPr>
        <w:pStyle w:val="Style_1"/>
        <w:ind w:firstLine="540" w:left="0"/>
        <w:jc w:val="both"/>
        <w:outlineLvl w:val="2"/>
        <w:rPr>
          <w:b w:val="1"/>
        </w:rPr>
      </w:pPr>
      <w:bookmarkStart w:id="1444" w:name="Par7889"/>
      <w:bookmarkEnd w:id="1444"/>
      <w:r>
        <w:rPr>
          <w:b w:val="1"/>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FA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"consultantplus://offline/ref=FFCF61B1203897002AE1EBBDD6BF3825C9C64FD209B000727A0349900B5B40C0CF30DD35A92880209298127E40269AEEAC6FD0D20D02163AwEJ9I"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30.12.2021 N 434-ФЗ)</w:t>
      </w:r>
    </w:p>
    <w:p w14:paraId="FB1F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"consultantplus://offline/ref=FFCF61B1203897002AE1EBBDD6BF3825CEC24BD90CBA00727A0349900B5B40C0CF30DD35A92880209698127E40269AEEAC6FD0D20D02163AwEJ9I"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27.12.2019 N 501-ФЗ)</w:t>
      </w:r>
    </w:p>
    <w:p w14:paraId="FC1F0000">
      <w:pPr>
        <w:pStyle w:val="Style_1"/>
        <w:ind w:firstLine="540" w:left="0"/>
        <w:jc w:val="both"/>
      </w:pPr>
    </w:p>
    <w:p w14:paraId="FD1F0000">
      <w:pPr>
        <w:pStyle w:val="Style_1"/>
        <w:ind w:firstLine="540" w:left="0"/>
        <w:jc w:val="both"/>
      </w:pPr>
      <w:bookmarkStart w:id="1445" w:name="Par7893"/>
      <w:bookmarkEnd w:id="1445"/>
      <w:r>
        <w:t xml:space="preserve">1. Ведение деятельности, связанной с осуществлением операций с драгоценными металлами и (или) драгоценными камнями, без постановки на </w:t>
      </w:r>
      <w:r>
        <w:rPr>
          <w:color w:val="0000FF"/>
        </w:rPr>
        <w:fldChar w:fldCharType="begin"/>
      </w:r>
      <w:r>
        <w:rPr>
          <w:color w:val="0000FF"/>
        </w:rPr>
        <w:instrText>HYPERLINK "consultantplus://offline/ref=FFCF61B1203897002AE1EBBDD6BF3825CEC142D00DB000727A0349900B5B40C0CF30DD35A92880209398127E40269AEEAC6FD0D20D02163AwEJ9I"</w:instrText>
      </w:r>
      <w:r>
        <w:rPr>
          <w:color w:val="0000FF"/>
        </w:rPr>
        <w:fldChar w:fldCharType="separate"/>
      </w:r>
      <w:r>
        <w:rPr>
          <w:color w:val="0000FF"/>
        </w:rPr>
        <w:t>специальный учет</w:t>
      </w:r>
      <w:r>
        <w:rPr>
          <w:color w:val="0000FF"/>
        </w:rPr>
        <w:fldChar w:fldCharType="end"/>
      </w:r>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FE1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"consultantplus://offline/ref=FFCF61B1203897002AE1EBBDD6BF3825C9C64FD209B000727A0349900B5B40C0CF30DD35A92880209198127E40269AEEAC6FD0D20D02163AwEJ9I"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30.12.2021 N 434-ФЗ)</w:t>
      </w:r>
    </w:p>
    <w:p w14:paraId="FF1F0000">
      <w:pPr>
        <w:pStyle w:val="Style_1"/>
        <w:spacing w:before="160"/>
        <w:ind w:firstLine="540" w:left="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00200000">
      <w:pPr>
        <w:pStyle w:val="Style_1"/>
        <w:spacing w:before="160"/>
        <w:ind w:firstLine="540" w:left="0"/>
        <w:jc w:val="both"/>
      </w:pPr>
      <w:r>
        <w:t xml:space="preserve">2. Нарушение установленного </w:t>
      </w:r>
      <w:r>
        <w:rPr>
          <w:color w:val="0000FF"/>
        </w:rPr>
        <w:fldChar w:fldCharType="begin"/>
      </w:r>
      <w:r>
        <w:rPr>
          <w:color w:val="0000FF"/>
        </w:rPr>
        <w:instrText>HYPERLINK "consultantplus://offline/ref=FFCF61B1203897002AE1EBBDD6BF3825CEC142D00DB000727A0349900B5B40C0CF30DD35A92880229698127E40269AEEAC6FD0D20D02163AwEJ9I"</w:instrText>
      </w:r>
      <w:r>
        <w:rPr>
          <w:color w:val="0000FF"/>
        </w:rPr>
        <w:fldChar w:fldCharType="separate"/>
      </w:r>
      <w:r>
        <w:rPr>
          <w:color w:val="0000FF"/>
        </w:rPr>
        <w:t>срока</w:t>
      </w:r>
      <w:r>
        <w:rPr>
          <w:color w:val="0000FF"/>
        </w:rPr>
        <w:fldChar w:fldCharType="end"/>
      </w:r>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01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"consultantplus://offline/ref=FFCF61B1203897002AE1EBBDD6BF3825C9C64FD209B000727A0349900B5B40C0CF30DD35A92880209098127E40269AEEAC6FD0D20D02163AwEJ9I"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30.12.2021 N 434-ФЗ)</w:t>
      </w:r>
    </w:p>
    <w:p w14:paraId="02200000">
      <w:pPr>
        <w:pStyle w:val="Style_1"/>
        <w:spacing w:before="160"/>
        <w:ind w:firstLine="540" w:left="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03200000">
      <w:pPr>
        <w:pStyle w:val="Style_1"/>
        <w:ind w:firstLine="540" w:left="0"/>
        <w:jc w:val="both"/>
      </w:pPr>
    </w:p>
    <w:p w14:paraId="04200000">
      <w:pPr>
        <w:pStyle w:val="Style_1"/>
        <w:ind w:firstLine="540" w:left="0"/>
        <w:jc w:val="both"/>
        <w:outlineLvl w:val="2"/>
        <w:rPr>
          <w:b w:val="1"/>
        </w:rPr>
      </w:pPr>
      <w:r>
        <w:rPr>
          <w:b w:val="1"/>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052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"consultantplus://offline/ref=FFCF61B1203897002AE1EBBDD6BF3825CEC24BD90CBA00727A0349900B5B40C0CF30DD35A92880239298127E40269AEEAC6FD0D20D02163AwEJ9I"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27.12.2019 N 501-ФЗ)</w:t>
      </w:r>
    </w:p>
    <w:p w14:paraId="06200000">
      <w:pPr>
        <w:pStyle w:val="Style_1"/>
        <w:ind w:firstLine="540" w:left="0"/>
        <w:jc w:val="both"/>
      </w:pPr>
    </w:p>
    <w:p w14:paraId="07200000">
      <w:pPr>
        <w:pStyle w:val="Style_1"/>
        <w:ind w:firstLine="540" w:left="0"/>
        <w:jc w:val="both"/>
      </w:pPr>
      <w:bookmarkStart w:id="1446" w:name="Par7903"/>
      <w:bookmarkEnd w:id="1446"/>
      <w:r>
        <w:t xml:space="preserve">1. Незаконная </w:t>
      </w:r>
      <w:r>
        <w:rPr>
          <w:color w:val="0000FF"/>
        </w:rPr>
        <w:fldChar w:fldCharType="begin"/>
      </w:r>
      <w:r>
        <w:rPr>
          <w:color w:val="0000FF"/>
        </w:rPr>
        <w:instrText>HYPERLINK "consultantplus://offline/ref=FFCF61B1203897002AE1EBBDD6BF3825C9C24AD30BB500727A0349900B5B40C0CF30DD35A92881269098127E40269AEEAC6FD0D20D02163AwEJ9I"</w:instrText>
      </w:r>
      <w:r>
        <w:rPr>
          <w:color w:val="0000FF"/>
        </w:rPr>
        <w:fldChar w:fldCharType="separate"/>
      </w:r>
      <w:r>
        <w:rPr>
          <w:color w:val="0000FF"/>
        </w:rPr>
        <w:t>добыча</w:t>
      </w:r>
      <w:r>
        <w:rPr>
          <w:color w:val="0000FF"/>
        </w:rPr>
        <w:fldChar w:fldCharType="end"/>
      </w:r>
      <w:r>
        <w:t xml:space="preserve"> драгоценных металлов и (или) драгоценных камней -</w:t>
      </w:r>
    </w:p>
    <w:p w14:paraId="08200000">
      <w:pPr>
        <w:pStyle w:val="Style_1"/>
        <w:spacing w:before="160"/>
        <w:ind w:firstLine="540" w:left="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09200000">
      <w:pPr>
        <w:pStyle w:val="Style_1"/>
        <w:spacing w:before="160"/>
        <w:ind w:firstLine="540" w:left="0"/>
        <w:jc w:val="both"/>
      </w:pPr>
      <w:bookmarkStart w:id="1447" w:name="Par7905"/>
      <w:bookmarkEnd w:id="144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r>
        <w:rPr>
          <w:color w:val="0000FF"/>
        </w:rPr>
        <w:fldChar w:fldCharType="begin"/>
      </w:r>
      <w:r>
        <w:rPr>
          <w:color w:val="0000FF"/>
        </w:rPr>
        <w:instrText>HYPERLINK "consultantplus://offline/ref=FFCF61B1203897002AE1EBBDD6BF3825C9C24ED90BB300727A0349900B5B40C0CF30DD36AF2B822AC7C2027A097195F2AF70CFD11302w1J5I"</w:instrText>
      </w:r>
      <w:r>
        <w:rPr>
          <w:color w:val="0000FF"/>
        </w:rPr>
        <w:fldChar w:fldCharType="separate"/>
      </w:r>
      <w:r>
        <w:rPr>
          <w:color w:val="0000FF"/>
        </w:rPr>
        <w:t>деяния</w:t>
      </w:r>
      <w:r>
        <w:rPr>
          <w:color w:val="0000FF"/>
        </w:rPr>
        <w:fldChar w:fldCharType="end"/>
      </w:r>
      <w:r>
        <w:t>, -</w:t>
      </w:r>
    </w:p>
    <w:p w14:paraId="0A200000">
      <w:pPr>
        <w:pStyle w:val="Style_1"/>
        <w:spacing w:before="160"/>
        <w:ind w:firstLine="540" w:left="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0B200000">
      <w:pPr>
        <w:pStyle w:val="Style_1"/>
        <w:spacing w:before="160"/>
        <w:ind w:firstLine="540" w:left="0"/>
        <w:jc w:val="both"/>
      </w:pPr>
      <w:bookmarkStart w:id="1448" w:name="Par7907"/>
      <w:bookmarkEnd w:id="144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"consultantplus://offline/ref=FFCF61B1203897002AE1EBBDD6BF3825C9C24ED90BB300727A0349900B5B40C0CF30DD36AF2B822AC7C2027A097195F2AF70CFD11302w1J5I"</w:instrText>
      </w:r>
      <w:r>
        <w:rPr>
          <w:color w:val="0000FF"/>
        </w:rPr>
        <w:fldChar w:fldCharType="separate"/>
      </w:r>
      <w:r>
        <w:rPr>
          <w:color w:val="0000FF"/>
        </w:rPr>
        <w:t>деяния</w:t>
      </w:r>
      <w:r>
        <w:rPr>
          <w:color w:val="0000FF"/>
        </w:rPr>
        <w:fldChar w:fldCharType="end"/>
      </w:r>
      <w:r>
        <w:t>, -</w:t>
      </w:r>
    </w:p>
    <w:p w14:paraId="0C200000">
      <w:pPr>
        <w:pStyle w:val="Style_1"/>
        <w:spacing w:before="160"/>
        <w:ind w:firstLine="540" w:left="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0D200000">
      <w:pPr>
        <w:pStyle w:val="Style_1"/>
        <w:ind w:firstLine="540" w:left="0"/>
        <w:jc w:val="both"/>
      </w:pPr>
    </w:p>
    <w:p w14:paraId="0E200000">
      <w:pPr>
        <w:pStyle w:val="Style_1"/>
        <w:ind w:firstLine="540" w:left="0"/>
        <w:jc w:val="both"/>
        <w:outlineLvl w:val="2"/>
        <w:rPr>
          <w:b w:val="1"/>
        </w:rPr>
      </w:pPr>
      <w:bookmarkStart w:id="1449" w:name="Par7910"/>
      <w:bookmarkEnd w:id="1449"/>
      <w:r>
        <w:rPr>
          <w:b w:val="1"/>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0F2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"consultantplus://offline/ref=FFCF61B1203897002AE1EBBDD6BF3825CEC24BD90CBA00727A0349900B5B40C0CF30DD35A92880239B98127E40269AEEAC6FD0D20D02163AwEJ9I"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27.12.2019 N 501-ФЗ)</w:t>
      </w:r>
    </w:p>
    <w:p w14:paraId="10200000">
      <w:pPr>
        <w:pStyle w:val="Style_1"/>
        <w:ind w:firstLine="540" w:left="0"/>
        <w:jc w:val="both"/>
      </w:pPr>
    </w:p>
    <w:p w14:paraId="11200000">
      <w:pPr>
        <w:pStyle w:val="Style_1"/>
        <w:ind w:firstLine="540" w:left="0"/>
        <w:jc w:val="both"/>
      </w:pPr>
      <w:bookmarkStart w:id="1450" w:name="Par7913"/>
      <w:bookmarkEnd w:id="145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r>
        <w:rPr>
          <w:color w:val="0000FF"/>
        </w:rPr>
        <w:fldChar w:fldCharType="begin"/>
      </w:r>
      <w:r>
        <w:rPr>
          <w:color w:val="0000FF"/>
        </w:rPr>
        <w:instrText>HYPERLINK "consultantplus://offline/ref=FFCF61B1203897002AE1EBBDD6BF3825C9C24AD30BB500727A0349900B5B40C0CF30DD30AC23D470D7C64B2D066D96EDB073D1D1w1J0I"</w:instrText>
      </w:r>
      <w:r>
        <w:rPr>
          <w:color w:val="0000FF"/>
        </w:rPr>
        <w:fldChar w:fldCharType="separate"/>
      </w:r>
      <w:r>
        <w:rPr>
          <w:color w:val="0000FF"/>
        </w:rPr>
        <w:t>законодательством</w:t>
      </w:r>
      <w:r>
        <w:rPr>
          <w:color w:val="0000FF"/>
        </w:rPr>
        <w:fldChar w:fldCharType="end"/>
      </w:r>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r>
        <w:rPr>
          <w:color w:val="0000FF"/>
        </w:rPr>
        <w:fldChar w:fldCharType="begin"/>
      </w:r>
      <w:r>
        <w:rPr>
          <w:color w:val="0000FF"/>
        </w:rPr>
        <w:instrText>HYPERLINK "consultantplus://offline/ref=FFCF61B1203897002AE1EBBDD6BF3825C9C04AD208B100727A0349900B5B40C0CF30DD3CA27CD165C69E442D1A7296F2AC71D3wDJ0I"</w:instrText>
      </w:r>
      <w:r>
        <w:rPr>
          <w:color w:val="0000FF"/>
        </w:rPr>
        <w:fldChar w:fldCharType="separate"/>
      </w:r>
      <w:r>
        <w:rPr>
          <w:color w:val="0000FF"/>
        </w:rPr>
        <w:t>перечень</w:t>
      </w:r>
      <w:r>
        <w:rPr>
          <w:color w:val="0000FF"/>
        </w:rPr>
        <w:fldChar w:fldCharType="end"/>
      </w:r>
      <w:r>
        <w:t>, индивидуальными предпринимателями или гражданами -</w:t>
      </w:r>
    </w:p>
    <w:p w14:paraId="12200000">
      <w:pPr>
        <w:pStyle w:val="Style_1"/>
        <w:spacing w:before="160"/>
        <w:ind w:firstLine="540" w:left="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13200000">
      <w:pPr>
        <w:pStyle w:val="Style_1"/>
        <w:spacing w:before="160"/>
        <w:ind w:firstLine="540" w:left="0"/>
        <w:jc w:val="both"/>
      </w:pPr>
      <w:bookmarkStart w:id="1451" w:name="Par7915"/>
      <w:bookmarkEnd w:id="1451"/>
      <w:r>
        <w:t>2. Сбыт незаконно аффинированных драгоценных металлов -</w:t>
      </w:r>
    </w:p>
    <w:p w14:paraId="14200000">
      <w:pPr>
        <w:pStyle w:val="Style_1"/>
        <w:spacing w:before="160"/>
        <w:ind w:firstLine="540" w:left="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15200000">
      <w:pPr>
        <w:pStyle w:val="Style_1"/>
        <w:spacing w:before="160"/>
        <w:ind w:firstLine="540" w:left="0"/>
        <w:jc w:val="both"/>
      </w:pPr>
      <w:bookmarkStart w:id="1452" w:name="Par7917"/>
      <w:bookmarkEnd w:id="1452"/>
      <w:r>
        <w:t>3. Перемещение (в том числе перевозка или пересылка) либо хранение незаконно аффинированных драгоценных металлов -</w:t>
      </w:r>
    </w:p>
    <w:p w14:paraId="16200000">
      <w:pPr>
        <w:pStyle w:val="Style_1"/>
        <w:spacing w:before="160"/>
        <w:ind w:firstLine="540" w:left="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17200000">
      <w:pPr>
        <w:pStyle w:val="Style_1"/>
        <w:ind w:firstLine="540" w:left="0"/>
        <w:jc w:val="both"/>
      </w:pPr>
    </w:p>
    <w:p w14:paraId="18200000">
      <w:pPr>
        <w:pStyle w:val="Style_1"/>
        <w:ind w:firstLine="540" w:left="0"/>
        <w:jc w:val="both"/>
        <w:outlineLvl w:val="2"/>
        <w:rPr>
          <w:b w:val="1"/>
        </w:rPr>
      </w:pPr>
      <w:bookmarkStart w:id="1453" w:name="Par7920"/>
      <w:bookmarkEnd w:id="1453"/>
      <w:r>
        <w:rPr>
          <w:b w:val="1"/>
        </w:rPr>
        <w:t>Статья 15.46. Нарушение обязательных требований при обращении драгоценных металлов, драгоценных камней и продукции из них</w:t>
      </w:r>
    </w:p>
    <w:p w14:paraId="192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"consultantplus://offline/ref=FFCF61B1203897002AE1EBBDD6BF3825CEC24BD90CBA00727A0349900B5B40C0CF30DD35A92880229698127E40269AEEAC6FD0D20D02163AwEJ9I"</w:instrText>
      </w:r>
      <w:r>
        <w:rPr>
          <w:color w:val="0000FF"/>
        </w:rPr>
        <w:fldChar w:fldCharType="separate"/>
      </w:r>
      <w:r>
        <w:rPr>
          <w:color w:val="0000FF"/>
        </w:rPr>
        <w:t>законом</w:t>
      </w:r>
      <w:r>
        <w:rPr>
          <w:color w:val="0000FF"/>
        </w:rPr>
        <w:fldChar w:fldCharType="end"/>
      </w:r>
      <w:r>
        <w:t xml:space="preserve"> от 27.12.2019 N 501-ФЗ)</w:t>
      </w:r>
    </w:p>
    <w:p w14:paraId="1A200000">
      <w:pPr>
        <w:pStyle w:val="Style_1"/>
        <w:ind w:firstLine="540" w:left="0"/>
        <w:jc w:val="both"/>
      </w:pPr>
    </w:p>
    <w:p w14:paraId="1B200000">
      <w:pPr>
        <w:pStyle w:val="Style_1"/>
        <w:ind w:firstLine="540" w:left="0"/>
        <w:jc w:val="both"/>
      </w:pPr>
      <w:bookmarkStart w:id="1454" w:name="Par7923"/>
      <w:bookmarkEnd w:id="145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r>
        <w:rPr>
          <w:color w:val="0000FF"/>
        </w:rPr>
        <w:fldChar w:fldCharType="begin"/>
      </w:r>
      <w:r>
        <w:rPr>
          <w:color w:val="0000FF"/>
        </w:rPr>
        <w:instrText>HYPERLINK "consultantplus://offline/ref=FFCF61B1203897002AE1EBBDD6BF3825C9C24AD30BB500727A0349900B5B40C0CF30DD35A92882229A98127E40269AEEAC6FD0D20D02163AwEJ9I"</w:instrText>
      </w:r>
      <w:r>
        <w:rPr>
          <w:color w:val="0000FF"/>
        </w:rPr>
        <w:fldChar w:fldCharType="separate"/>
      </w:r>
      <w:r>
        <w:rPr>
          <w:color w:val="0000FF"/>
        </w:rPr>
        <w:t>законодательством</w:t>
      </w:r>
      <w:r>
        <w:rPr>
          <w:color w:val="0000FF"/>
        </w:rPr>
        <w:fldChar w:fldCharType="end"/>
      </w:r>
      <w:r>
        <w:t xml:space="preserve"> обязательных требований -</w:t>
      </w:r>
    </w:p>
    <w:p w14:paraId="1C200000">
      <w:pPr>
        <w:pStyle w:val="Style_1"/>
        <w:spacing w:before="160"/>
        <w:ind w:firstLine="540" w:left="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1D200000">
      <w:pPr>
        <w:pStyle w:val="Style_1"/>
        <w:spacing w:before="160"/>
        <w:ind w:firstLine="540" w:left="0"/>
        <w:jc w:val="both"/>
      </w:pPr>
      <w:bookmarkStart w:id="1455" w:name="Par7925"/>
      <w:bookmarkEnd w:id="1455"/>
      <w:r>
        <w:t xml:space="preserve">2. Нарушение установленных законодательством обязательных </w:t>
      </w:r>
      <w:r>
        <w:rPr>
          <w:color w:val="0000FF"/>
        </w:rPr>
        <w:fldChar w:fldCharType="begin"/>
      </w:r>
      <w:r>
        <w:rPr>
          <w:color w:val="0000FF"/>
        </w:rPr>
        <w:instrText>HYPERLINK "consultantplus://offline/ref=FFCF61B1203897002AE1EBBDD6BF3825C9C24AD30BB500727A0349900B5B40C0CF30DD35AC2C8B75C2D71322067189EDAF6FD3D311w0J3I"</w:instrText>
      </w:r>
      <w:r>
        <w:rPr>
          <w:color w:val="0000FF"/>
        </w:rPr>
        <w:fldChar w:fldCharType="separate"/>
      </w:r>
      <w:r>
        <w:rPr>
          <w:color w:val="0000FF"/>
        </w:rPr>
        <w:t>требований</w:t>
      </w:r>
      <w:r>
        <w:rPr>
          <w:color w:val="0000FF"/>
        </w:rPr>
        <w:fldChar w:fldCharType="end"/>
      </w:r>
      <w:r>
        <w:t xml:space="preserve"> при перевозке драгоценных металлов, драгоценных камней и продукции из них -</w:t>
      </w:r>
    </w:p>
    <w:p w14:paraId="1E200000">
      <w:pPr>
        <w:pStyle w:val="Style_1"/>
        <w:spacing w:before="160"/>
        <w:ind w:firstLine="540" w:left="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1F200000">
      <w:pPr>
        <w:pStyle w:val="Style_1"/>
        <w:ind w:firstLine="540" w:left="0"/>
        <w:jc w:val="both"/>
      </w:pPr>
    </w:p>
    <w:p w14:paraId="20200000">
      <w:pPr>
        <w:pStyle w:val="Style_1"/>
        <w:ind w:firstLine="540" w:left="0"/>
        <w:jc w:val="both"/>
        <w:outlineLvl w:val="2"/>
        <w:rPr>
          <w:b w:val="1"/>
        </w:rPr>
      </w:pPr>
      <w:bookmarkStart w:id="1456" w:name="Par7928"/>
      <w:bookmarkEnd w:id="1456"/>
      <w:r>
        <w:rPr>
          <w:b w:val="1"/>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212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"consultantplus://offline/ref=FFCF61B1203897002AE1EBBDD6BF3825CEC24BD90CBA00727A0349900B5B40C0CF30DD35A92880259398127E40269AEEAC6FD0D20D02163AwEJ9I"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27.12.2019 N 501-ФЗ)</w:t>
      </w:r>
    </w:p>
    <w:p w14:paraId="22200000">
      <w:pPr>
        <w:pStyle w:val="Style_1"/>
        <w:ind w:firstLine="540" w:left="0"/>
        <w:jc w:val="both"/>
      </w:pPr>
    </w:p>
    <w:p w14:paraId="23200000">
      <w:pPr>
        <w:pStyle w:val="Style_1"/>
        <w:ind w:firstLine="540" w:left="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r>
        <w:rPr>
          <w:color w:val="0000FF"/>
        </w:rPr>
        <w:fldChar w:fldCharType="begin"/>
      </w:r>
      <w:r>
        <w:rPr>
          <w:color w:val="0000FF"/>
        </w:rPr>
        <w:instrText>HYPERLINK "consultantplus://offline/ref=FFCF61B1203897002AE1EBBDD6BF3825C9C24AD30BB500727A0349900B5B40C0CF30DD35A92883279498127E40269AEEAC6FD0D20D02163AwEJ9I"</w:instrText>
      </w:r>
      <w:r>
        <w:rPr>
          <w:color w:val="0000FF"/>
        </w:rPr>
        <w:fldChar w:fldCharType="separate"/>
      </w:r>
      <w:r>
        <w:rPr>
          <w:color w:val="0000FF"/>
        </w:rPr>
        <w:t>систему</w:t>
      </w:r>
      <w:r>
        <w:rPr>
          <w:color w:val="0000FF"/>
        </w:rPr>
        <w:fldChar w:fldCharType="end"/>
      </w:r>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24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"consultantplus://offline/ref=FFCF61B1203897002AE1EBBDD6BF3825C9C64FD209B000727A0349900B5B40C0CF30DD35A92880209798127E40269AEEAC6FD0D20D02163AwEJ9I"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30.12.2021 N 434-ФЗ)</w:t>
      </w:r>
    </w:p>
    <w:p w14:paraId="2520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26200000">
      <w:pPr>
        <w:pStyle w:val="Style_1"/>
        <w:spacing w:before="160"/>
        <w:ind w:firstLine="540" w:left="0"/>
        <w:jc w:val="both"/>
      </w:pPr>
      <w:r>
        <w:t>2. Нарушение правил хранения и инвентаризации драгоценных металлов, драгоценных камней и продукции из них -</w:t>
      </w:r>
    </w:p>
    <w:p w14:paraId="27200000">
      <w:pPr>
        <w:pStyle w:val="Style_1"/>
        <w:spacing w:before="160"/>
        <w:ind w:firstLine="540" w:left="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28200000">
      <w:pPr>
        <w:pStyle w:val="Style_1"/>
        <w:ind w:firstLine="540" w:left="0"/>
        <w:jc w:val="both"/>
      </w:pPr>
    </w:p>
    <w:p w14:paraId="29200000">
      <w:pPr>
        <w:pStyle w:val="Style_1"/>
        <w:ind w:firstLine="540" w:left="0"/>
        <w:jc w:val="both"/>
        <w:outlineLvl w:val="2"/>
        <w:rPr>
          <w:b w:val="1"/>
        </w:rPr>
      </w:pPr>
      <w:bookmarkStart w:id="1457" w:name="Par7937"/>
      <w:bookmarkEnd w:id="1457"/>
      <w:r>
        <w:rPr>
          <w:b w:val="1"/>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2A2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"consultantplus://offline/ref=FFCF61B1203897002AE1EBBDD6BF3825C9C643D405B200727A0349900B5B40C0CF30DD35A92880209598127E40269AEEAC6FD0D20D02163AwEJ9I"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16.02.2022 N 8-ФЗ)</w:t>
      </w:r>
    </w:p>
    <w:p w14:paraId="2B200000">
      <w:pPr>
        <w:pStyle w:val="Style_1"/>
        <w:ind w:firstLine="540" w:left="0"/>
        <w:jc w:val="both"/>
      </w:pPr>
    </w:p>
    <w:p w14:paraId="2C200000">
      <w:pPr>
        <w:pStyle w:val="Style_1"/>
        <w:ind w:firstLine="540" w:left="0"/>
        <w:jc w:val="both"/>
      </w:pPr>
      <w:bookmarkStart w:id="1458" w:name="Par7940"/>
      <w:bookmarkEnd w:id="145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2D200000">
      <w:pPr>
        <w:pStyle w:val="Style_1"/>
        <w:spacing w:before="160"/>
        <w:ind w:firstLine="540" w:left="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2E200000">
      <w:pPr>
        <w:pStyle w:val="Style_1"/>
        <w:spacing w:before="160"/>
        <w:ind w:firstLine="540" w:left="0"/>
        <w:jc w:val="both"/>
      </w:pPr>
      <w:bookmarkStart w:id="1459" w:name="Par7942"/>
      <w:bookmarkEnd w:id="145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2F200000">
      <w:pPr>
        <w:pStyle w:val="Style_1"/>
        <w:spacing w:before="160"/>
        <w:ind w:firstLine="540" w:left="0"/>
        <w:jc w:val="both"/>
      </w:pPr>
      <w:r>
        <w:t>влечет наложение административного штрафа на должностных лиц в размере от ста тысяч до пятисот тысяч рублей.</w:t>
      </w:r>
    </w:p>
    <w:p w14:paraId="30200000">
      <w:pPr>
        <w:pStyle w:val="Style_1"/>
        <w:ind w:firstLine="540" w:left="0"/>
        <w:jc w:val="both"/>
      </w:pPr>
    </w:p>
    <w:p w14:paraId="31200000">
      <w:pPr>
        <w:pStyle w:val="Style_1"/>
        <w:ind w:firstLine="0" w:left="0"/>
        <w:jc w:val="center"/>
        <w:outlineLvl w:val="1"/>
        <w:rPr>
          <w:b w:val="1"/>
        </w:rPr>
      </w:pPr>
      <w:bookmarkStart w:id="1460" w:name="Par7945"/>
      <w:bookmarkEnd w:id="1460"/>
      <w:r>
        <w:rPr>
          <w:b w:val="1"/>
        </w:rPr>
        <w:t>Глава 16. АДМИНИСТРАТИВНЫЕ ПРАВОНАРУШЕНИЯ В ОБЛАСТИ</w:t>
      </w:r>
    </w:p>
    <w:p w14:paraId="32200000">
      <w:pPr>
        <w:pStyle w:val="Style_1"/>
        <w:ind w:firstLine="0" w:left="0"/>
        <w:jc w:val="center"/>
        <w:rPr>
          <w:b w:val="1"/>
        </w:rPr>
      </w:pPr>
      <w:r>
        <w:rPr>
          <w:b w:val="1"/>
        </w:rPr>
        <w:t>ТАМОЖЕННОГО ДЕЛА (НАРУШЕНИЕ ТАМОЖЕННЫХ ПРАВИЛ)</w:t>
      </w:r>
    </w:p>
    <w:p w14:paraId="33200000">
      <w:pPr>
        <w:pStyle w:val="Style_1"/>
        <w:ind w:firstLine="0" w:left="0"/>
        <w:jc w:val="center"/>
      </w:pPr>
      <w:r>
        <w:t xml:space="preserve">(в ред. Федерального </w:t>
      </w:r>
      <w:r>
        <w:rPr>
          <w:color w:val="0000FF"/>
        </w:rPr>
        <w:fldChar w:fldCharType="begin"/>
      </w:r>
      <w:r>
        <w:rPr>
          <w:color w:val="0000FF"/>
        </w:rPr>
        <w:instrText>HYPERLINK "consultantplus://offline/ref=FFCF61B1203897002AE1EBBDD6BF3825C9C34ED00CB000727A0349900B5B40C0CF30DD35A92883229798127E40269AEEAC6FD0D20D02163AwEJ9I"</w:instrText>
      </w:r>
      <w:r>
        <w:rPr>
          <w:color w:val="0000FF"/>
        </w:rPr>
        <w:fldChar w:fldCharType="separate"/>
      </w:r>
      <w:r>
        <w:rPr>
          <w:color w:val="0000FF"/>
        </w:rPr>
        <w:t>закона</w:t>
      </w:r>
      <w:r>
        <w:rPr>
          <w:color w:val="0000FF"/>
        </w:rPr>
        <w:fldChar w:fldCharType="end"/>
      </w:r>
      <w:r>
        <w:t xml:space="preserve"> от 06.12.2011 N 409-ФЗ)</w:t>
      </w:r>
    </w:p>
    <w:p w14:paraId="34200000">
      <w:pPr>
        <w:pStyle w:val="Style_1"/>
        <w:ind w:firstLine="0" w:left="0"/>
        <w:jc w:val="both"/>
      </w:pPr>
    </w:p>
    <w:p w14:paraId="35200000">
      <w:pPr>
        <w:pStyle w:val="Style_1"/>
        <w:ind w:firstLine="540" w:left="0"/>
        <w:jc w:val="both"/>
        <w:outlineLvl w:val="2"/>
        <w:rPr>
          <w:b w:val="1"/>
        </w:rPr>
      </w:pPr>
      <w:bookmarkStart w:id="1461" w:name="Par7949"/>
      <w:bookmarkEnd w:id="1461"/>
      <w:r>
        <w:rPr>
          <w:b w:val="1"/>
        </w:rPr>
        <w:t>Статья 16.1. Незаконное перемещение через таможенную границу Таможенного союза товаров и (или) транспортных средств международной перевозки</w:t>
      </w:r>
    </w:p>
    <w:p w14:paraId="36200000">
      <w:pPr>
        <w:pStyle w:val="Style_1"/>
        <w:ind w:firstLine="540" w:left="0"/>
        <w:jc w:val="both"/>
      </w:pPr>
    </w:p>
    <w:p w14:paraId="37200000">
      <w:pPr>
        <w:pStyle w:val="Style_1"/>
        <w:ind w:firstLine="540" w:left="0"/>
        <w:jc w:val="both"/>
      </w:pPr>
      <w:bookmarkStart w:id="1462" w:name="Par7951"/>
      <w:bookmarkEnd w:id="1462"/>
      <w:r>
        <w:t xml:space="preserve">1. Нарушение порядка </w:t>
      </w:r>
      <w:r>
        <w:rPr>
          <w:color w:val="0000FF"/>
        </w:rPr>
        <w:fldChar w:fldCharType="begin"/>
      </w:r>
      <w:r>
        <w:rPr>
          <w:color w:val="0000FF"/>
        </w:rPr>
        <w:instrText>HYPERLINK "consultantplus://offline/ref=FFCF61B1203897002AE1EBBDD6BF3825CECE4AD70DB000727A0349900B5B40C0CF30DD35A92980279498127E40269AEEAC6FD0D20D02163AwEJ9I"</w:instrText>
      </w:r>
      <w:r>
        <w:rPr>
          <w:color w:val="0000FF"/>
        </w:rPr>
        <w:fldChar w:fldCharType="separate"/>
      </w:r>
      <w:r>
        <w:rPr>
          <w:color w:val="0000FF"/>
        </w:rPr>
        <w:t>прибытия</w:t>
      </w:r>
      <w:r>
        <w:rPr>
          <w:color w:val="0000FF"/>
        </w:rPr>
        <w:fldChar w:fldCharType="end"/>
      </w:r>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rPr>
          <w:color w:val="0000FF"/>
        </w:rPr>
        <w:fldChar w:fldCharType="begin"/>
      </w:r>
      <w:r>
        <w:rPr>
          <w:color w:val="0000FF"/>
        </w:rPr>
        <w:instrText>HYPERLINK "consultantplus://offline/ref=FFCF61B1203897002AE1EBBDD6BF3825C9C549D508B000727A0349900B5B40C0CF30DD35A92985209B98127E40269AEEAC6FD0D20D02163AwEJ9I"</w:instrText>
      </w:r>
      <w:r>
        <w:rPr>
          <w:color w:val="0000FF"/>
        </w:rPr>
        <w:fldChar w:fldCharType="separate"/>
      </w:r>
      <w:r>
        <w:rPr>
          <w:color w:val="0000FF"/>
        </w:rPr>
        <w:t>времени работы</w:t>
      </w:r>
      <w:r>
        <w:rPr>
          <w:color w:val="0000FF"/>
        </w:rPr>
        <w:fldChar w:fldCharType="end"/>
      </w:r>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r>
        <w:rPr>
          <w:color w:val="0000FF"/>
        </w:rPr>
        <w:fldChar w:fldCharType="begin"/>
      </w:r>
      <w:r>
        <w:rPr>
          <w:color w:val="0000FF"/>
        </w:rPr>
        <w:instrText>HYPERLINK "consultantplus://offline/ref=FFCF61B1203897002AE1EBBDD6BF3825CECE4AD70DB000727A0349900B5B40C0CF30DD35A92982229298127E40269AEEAC6FD0D20D02163AwEJ9I"</w:instrText>
      </w:r>
      <w:r>
        <w:rPr>
          <w:color w:val="0000FF"/>
        </w:rPr>
        <w:fldChar w:fldCharType="separate"/>
      </w:r>
      <w:r>
        <w:rPr>
          <w:color w:val="0000FF"/>
        </w:rPr>
        <w:t>убытии</w:t>
      </w:r>
      <w:r>
        <w:rPr>
          <w:color w:val="0000FF"/>
        </w:rPr>
        <w:fldChar w:fldCharType="end"/>
      </w:r>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38200000">
      <w:pPr>
        <w:pStyle w:val="Style_1"/>
        <w:spacing w:before="160"/>
        <w:ind w:firstLine="540" w:left="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39200000">
      <w:pPr>
        <w:pStyle w:val="Style_1"/>
        <w:spacing w:before="160"/>
        <w:ind w:firstLine="540" w:left="0"/>
        <w:jc w:val="both"/>
      </w:pPr>
      <w:bookmarkStart w:id="1463" w:name="Par7953"/>
      <w:bookmarkEnd w:id="146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3A200000">
      <w:pPr>
        <w:pStyle w:val="Style_1"/>
        <w:spacing w:before="160"/>
        <w:ind w:firstLine="540" w:left="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r>
        <w:rPr>
          <w:color w:val="0000FF"/>
        </w:rPr>
        <w:fldChar w:fldCharType="begin"/>
      </w:r>
      <w:r>
        <w:rPr>
          <w:color w:val="0000FF"/>
        </w:rPr>
        <w:instrText>HYPERLINK "consultantplus://offline/ref=FFCF61B1203897002AE1EBBDD6BF3825CEC44DD705B700727A0349900B5B40C0CF30DD35A92880279098127E40269AEEAC6FD0D20D02163AwEJ9I"</w:instrText>
      </w:r>
      <w:r>
        <w:rPr>
          <w:color w:val="0000FF"/>
        </w:rPr>
        <w:fldChar w:fldCharType="separate"/>
      </w:r>
      <w:r>
        <w:rPr>
          <w:color w:val="0000FF"/>
        </w:rPr>
        <w:t>транспортных средств</w:t>
      </w:r>
      <w:r>
        <w:rPr>
          <w:color w:val="0000FF"/>
        </w:rPr>
        <w:fldChar w:fldCharType="end"/>
      </w:r>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3B200000">
      <w:pPr>
        <w:pStyle w:val="Style_1"/>
        <w:spacing w:before="160"/>
        <w:ind w:firstLine="540" w:left="0"/>
        <w:jc w:val="both"/>
      </w:pPr>
      <w:bookmarkStart w:id="1464" w:name="Par7955"/>
      <w:bookmarkEnd w:id="1464"/>
      <w:r>
        <w:t xml:space="preserve">3. Сообщение в таможенный орган </w:t>
      </w:r>
      <w:r>
        <w:rPr>
          <w:color w:val="0000FF"/>
        </w:rPr>
        <w:fldChar w:fldCharType="begin"/>
      </w:r>
      <w:r>
        <w:rPr>
          <w:color w:val="0000FF"/>
        </w:rPr>
        <w:instrText>HYPERLINK "consultantplus://offline/ref=FFCF61B1203897002AE1EBBDD6BF3825CEC44DD705B700727A0349900B5B40C0CF30DD35A92880279698127E40269AEEAC6FD0D20D02163AwEJ9I"</w:instrText>
      </w:r>
      <w:r>
        <w:rPr>
          <w:color w:val="0000FF"/>
        </w:rPr>
        <w:fldChar w:fldCharType="separate"/>
      </w:r>
      <w:r>
        <w:rPr>
          <w:color w:val="0000FF"/>
        </w:rPr>
        <w:t>недостоверных сведений</w:t>
      </w:r>
      <w:r>
        <w:rPr>
          <w:color w:val="0000FF"/>
        </w:rPr>
        <w:fldChar w:fldCharType="end"/>
      </w:r>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3C20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D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3E20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"consultantplus://offline/ref=FFCF61B1203897002AE1EBBDD6BF3825CFC64AD10CB600727A0349900B5B40C0CF30DD35A92880209098127E40269AEEAC6FD0D20D02163AwEJ9I"</w:instrText>
      </w:r>
      <w:r>
        <w:rPr>
          <w:color w:val="0000FF"/>
        </w:rPr>
        <w:fldChar w:fldCharType="separate"/>
      </w:r>
      <w:r>
        <w:rPr>
          <w:color w:val="0000FF"/>
        </w:rPr>
        <w:t>закон</w:t>
      </w:r>
      <w:r>
        <w:rPr>
          <w:color w:val="0000FF"/>
        </w:rPr>
        <w:fldChar w:fldCharType="end"/>
      </w:r>
      <w:r>
        <w:t xml:space="preserve"> от 23.06.2016 N 207-ФЗ.</w:t>
      </w:r>
    </w:p>
    <w:p w14:paraId="3F200000">
      <w:pPr>
        <w:pStyle w:val="Style_1"/>
        <w:spacing w:before="160"/>
        <w:ind w:firstLine="540" w:left="0"/>
        <w:jc w:val="both"/>
      </w:pPr>
      <w:r>
        <w:t>Примечания:</w:t>
      </w:r>
    </w:p>
    <w:p w14:paraId="40200000">
      <w:pPr>
        <w:pStyle w:val="Style_1"/>
        <w:spacing w:before="160"/>
        <w:ind w:firstLine="540" w:left="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1200000">
      <w:pPr>
        <w:pStyle w:val="Style_1"/>
        <w:spacing w:before="160"/>
        <w:ind w:firstLine="540" w:left="0"/>
        <w:jc w:val="both"/>
      </w:pPr>
      <w:bookmarkStart w:id="1465" w:name="Par7961"/>
      <w:bookmarkEnd w:id="146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42200000">
      <w:pPr>
        <w:pStyle w:val="Style_1"/>
        <w:ind w:firstLine="540" w:left="0"/>
        <w:jc w:val="both"/>
      </w:pPr>
    </w:p>
    <w:p w14:paraId="43200000">
      <w:pPr>
        <w:pStyle w:val="Style_1"/>
        <w:ind w:firstLine="540" w:left="0"/>
        <w:jc w:val="both"/>
        <w:outlineLvl w:val="2"/>
        <w:rPr>
          <w:b w:val="1"/>
        </w:rPr>
      </w:pPr>
      <w:bookmarkStart w:id="1466" w:name="Par7963"/>
      <w:bookmarkEnd w:id="1466"/>
      <w:r>
        <w:rPr>
          <w:b w:val="1"/>
        </w:rPr>
        <w:t>Статья 16.2. Недекларирование либо недостоверное декларирование товаров</w:t>
      </w:r>
    </w:p>
    <w:p w14:paraId="44200000">
      <w:pPr>
        <w:pStyle w:val="Style_1"/>
        <w:ind w:firstLine="540" w:left="0"/>
        <w:jc w:val="both"/>
      </w:pPr>
    </w:p>
    <w:p w14:paraId="45200000">
      <w:pPr>
        <w:pStyle w:val="Style_1"/>
        <w:ind w:firstLine="540" w:left="0"/>
        <w:jc w:val="both"/>
      </w:pPr>
      <w:bookmarkStart w:id="1467" w:name="Par7965"/>
      <w:bookmarkEnd w:id="1467"/>
      <w:r>
        <w:t xml:space="preserve">1. Недекларирование по установленной форме товаров, подлежащих таможенному декларированию, за исключением случаев, предусмотренных </w:t>
      </w:r>
      <w:r>
        <w:rPr>
          <w:color w:val="0000FF"/>
        </w:rPr>
        <w:fldChar w:fldCharType="begin"/>
      </w:r>
      <w:r>
        <w:rPr>
          <w:color w:val="0000FF"/>
        </w:rPr>
        <w:instrText>HYPERLINK \l "Par7990"</w:instrText>
      </w:r>
      <w:r>
        <w:rPr>
          <w:color w:val="0000FF"/>
        </w:rPr>
        <w:fldChar w:fldCharType="separate"/>
      </w:r>
      <w:r>
        <w:rPr>
          <w:color w:val="0000FF"/>
        </w:rPr>
        <w:t>статьей 16.4</w:t>
      </w:r>
      <w:r>
        <w:rPr>
          <w:color w:val="0000FF"/>
        </w:rPr>
        <w:fldChar w:fldCharType="end"/>
      </w:r>
      <w:r>
        <w:t xml:space="preserve"> настоящего Кодекса, -</w:t>
      </w:r>
    </w:p>
    <w:p w14:paraId="46200000">
      <w:pPr>
        <w:pStyle w:val="Style_1"/>
        <w:spacing w:before="160"/>
        <w:ind w:firstLine="540" w:left="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47200000">
      <w:pPr>
        <w:pStyle w:val="Style_1"/>
        <w:spacing w:before="160"/>
        <w:ind w:firstLine="540" w:left="0"/>
        <w:jc w:val="both"/>
      </w:pPr>
      <w:bookmarkStart w:id="1468" w:name="Par7967"/>
      <w:bookmarkEnd w:id="146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rPr>
          <w:color w:val="0000FF"/>
        </w:rPr>
        <w:fldChar w:fldCharType="begin"/>
      </w:r>
      <w:r>
        <w:rPr>
          <w:color w:val="0000FF"/>
        </w:rPr>
        <w:instrText>HYPERLINK "consultantplus://offline/ref=FFCF61B1203897002AE1EBBDD6BF3825C9C34FD805B500727A0349900B5B40C0CF30DD35A92881279198127E40269AEEAC6FD0D20D02163AwEJ9I"</w:instrText>
      </w:r>
      <w:r>
        <w:rPr>
          <w:color w:val="0000FF"/>
        </w:rPr>
        <w:fldChar w:fldCharType="separate"/>
      </w:r>
      <w:r>
        <w:rPr>
          <w:color w:val="0000FF"/>
        </w:rPr>
        <w:t>номенклатуре</w:t>
      </w:r>
      <w:r>
        <w:rPr>
          <w:color w:val="0000FF"/>
        </w:rPr>
        <w:fldChar w:fldCharType="end"/>
      </w:r>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48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"consultantplus://offline/ref=FFCF61B1203897002AE1EBBDD6BF3825CCCF43D805B500727A0349900B5B40C0CF30DD35A92880219A98127E40269AEEAC6FD0D20D02163AwEJ9I"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23.06.2016 N 213-ФЗ)</w:t>
      </w:r>
    </w:p>
    <w:p w14:paraId="49200000">
      <w:pPr>
        <w:pStyle w:val="Style_1"/>
        <w:spacing w:before="160"/>
        <w:ind w:firstLine="540" w:left="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4A200000">
      <w:pPr>
        <w:pStyle w:val="Style_1"/>
        <w:spacing w:before="160"/>
        <w:ind w:firstLine="540" w:left="0"/>
        <w:jc w:val="both"/>
      </w:pPr>
      <w:bookmarkStart w:id="1469" w:name="Par7970"/>
      <w:bookmarkEnd w:id="146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r>
        <w:rPr>
          <w:color w:val="0000FF"/>
        </w:rPr>
        <w:fldChar w:fldCharType="begin"/>
      </w:r>
      <w:r>
        <w:rPr>
          <w:color w:val="0000FF"/>
        </w:rPr>
        <w:instrText>HYPERLINK \l "Par7961"</w:instrText>
      </w:r>
      <w:r>
        <w:rPr>
          <w:color w:val="0000FF"/>
        </w:rPr>
        <w:fldChar w:fldCharType="separate"/>
      </w:r>
      <w:r>
        <w:rPr>
          <w:color w:val="0000FF"/>
        </w:rPr>
        <w:t>недействительных документов</w:t>
      </w:r>
      <w:r>
        <w:rPr>
          <w:color w:val="0000FF"/>
        </w:rPr>
        <w:fldChar w:fldCharType="end"/>
      </w:r>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4B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C20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"consultantplus://offline/ref=FFCF61B1203897002AE1EBBDD6BF3825CFC64AD10CB600727A0349900B5B40C0CF30DD35A92880209698127E40269AEEAC6FD0D20D02163AwEJ9I"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4D20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"consultantplus://offline/ref=FFCF61B1203897002AE1EBBDD6BF3825CCC14FD30CB400727A0349900B5B40C0CF30DD35A92880209298127E40269AEEAC6FD0D20D02163AwEJ9I"</w:instrText>
      </w:r>
      <w:r>
        <w:rPr>
          <w:color w:val="0000FF"/>
        </w:rPr>
        <w:fldChar w:fldCharType="separate"/>
      </w:r>
      <w:r>
        <w:rPr>
          <w:color w:val="0000FF"/>
        </w:rPr>
        <w:t>закон</w:t>
      </w:r>
      <w:r>
        <w:rPr>
          <w:color w:val="0000FF"/>
        </w:rPr>
        <w:fldChar w:fldCharType="end"/>
      </w:r>
      <w:r>
        <w:t xml:space="preserve"> от 12.02.2015 N 17-ФЗ.</w:t>
      </w:r>
    </w:p>
    <w:p w14:paraId="4E200000">
      <w:pPr>
        <w:pStyle w:val="Style_1"/>
        <w:spacing w:before="160"/>
        <w:ind w:firstLine="540" w:left="0"/>
        <w:jc w:val="both"/>
      </w:pPr>
      <w:r>
        <w:t>Примечания:</w:t>
      </w:r>
    </w:p>
    <w:p w14:paraId="4F200000">
      <w:pPr>
        <w:pStyle w:val="Style_1"/>
        <w:spacing w:before="160"/>
        <w:ind w:firstLine="540" w:left="0"/>
        <w:jc w:val="both"/>
      </w:pPr>
      <w:r>
        <w:t xml:space="preserve">1. Для исчисления размера административного штрафа, предусмотренного санкцией </w:t>
      </w:r>
      <w:r>
        <w:rPr>
          <w:color w:val="0000FF"/>
        </w:rPr>
        <w:fldChar w:fldCharType="begin"/>
      </w:r>
      <w:r>
        <w:rPr>
          <w:color w:val="0000FF"/>
        </w:rPr>
        <w:instrText>HYPERLINK \l "Par7965"</w:instrText>
      </w:r>
      <w:r>
        <w:rPr>
          <w:color w:val="0000FF"/>
        </w:rPr>
        <w:fldChar w:fldCharType="separate"/>
      </w:r>
      <w:r>
        <w:rPr>
          <w:color w:val="0000FF"/>
        </w:rPr>
        <w:t>части 1</w:t>
      </w:r>
      <w:r>
        <w:rPr>
          <w:color w:val="0000FF"/>
        </w:rPr>
        <w:fldChar w:fldCharType="end"/>
      </w:r>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50200000">
      <w:pPr>
        <w:pStyle w:val="Style_1"/>
        <w:spacing w:before="160"/>
        <w:ind w:firstLine="540" w:left="0"/>
        <w:jc w:val="both"/>
      </w:pPr>
      <w:bookmarkStart w:id="1470" w:name="Par7976"/>
      <w:bookmarkEnd w:id="147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r>
        <w:rPr>
          <w:color w:val="0000FF"/>
        </w:rPr>
        <w:fldChar w:fldCharType="begin"/>
      </w:r>
      <w:r>
        <w:rPr>
          <w:color w:val="0000FF"/>
        </w:rPr>
        <w:instrText>HYPERLINK "consultantplus://offline/ref=FFCF61B1203897002AE1EBBDD6BF3825CECE4AD809BB00727A0349900B5B40C0CF30DD35A92880239398127E40269AEEAC6FD0D20D02163AwEJ9I"</w:instrText>
      </w:r>
      <w:r>
        <w:rPr>
          <w:color w:val="0000FF"/>
        </w:rPr>
        <w:fldChar w:fldCharType="separate"/>
      </w:r>
      <w:r>
        <w:rPr>
          <w:color w:val="0000FF"/>
        </w:rPr>
        <w:t>изменений и (или)</w:t>
      </w:r>
      <w:r>
        <w:rPr>
          <w:color w:val="0000FF"/>
        </w:rPr>
        <w:fldChar w:fldCharType="end"/>
      </w:r>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r>
        <w:rPr>
          <w:color w:val="0000FF"/>
        </w:rPr>
        <w:fldChar w:fldCharType="begin"/>
      </w:r>
      <w:r>
        <w:rPr>
          <w:color w:val="0000FF"/>
        </w:rPr>
        <w:instrText>HYPERLINK \l "Par7965"</w:instrText>
      </w:r>
      <w:r>
        <w:rPr>
          <w:color w:val="0000FF"/>
        </w:rPr>
        <w:fldChar w:fldCharType="separate"/>
      </w:r>
      <w:r>
        <w:rPr>
          <w:color w:val="0000FF"/>
        </w:rPr>
        <w:t>частью 1</w:t>
      </w:r>
      <w:r>
        <w:rPr>
          <w:color w:val="0000FF"/>
        </w:rPr>
        <w:fldChar w:fldCharType="end"/>
      </w:r>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51200000">
      <w:pPr>
        <w:pStyle w:val="Style_1"/>
        <w:spacing w:before="160"/>
        <w:ind w:firstLine="540" w:left="0"/>
        <w:jc w:val="both"/>
      </w:pPr>
      <w:bookmarkStart w:id="1471" w:name="Par7977"/>
      <w:bookmarkEnd w:id="147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52200000">
      <w:pPr>
        <w:pStyle w:val="Style_1"/>
        <w:spacing w:before="160"/>
        <w:ind w:firstLine="540" w:left="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53200000">
      <w:pPr>
        <w:pStyle w:val="Style_1"/>
        <w:spacing w:before="160"/>
        <w:ind w:firstLine="540" w:left="0"/>
        <w:jc w:val="both"/>
      </w:pPr>
      <w:bookmarkStart w:id="1472" w:name="Par7979"/>
      <w:bookmarkEnd w:id="147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54200000">
      <w:pPr>
        <w:pStyle w:val="Style_1"/>
        <w:spacing w:before="160"/>
        <w:ind w:firstLine="540" w:left="0"/>
        <w:jc w:val="both"/>
      </w:pPr>
      <w:r>
        <w:t xml:space="preserve">3. </w:t>
      </w:r>
      <w:r>
        <w:rPr>
          <w:color w:val="0000FF"/>
        </w:rPr>
        <w:fldChar w:fldCharType="begin"/>
      </w:r>
      <w:r>
        <w:rPr>
          <w:color w:val="0000FF"/>
        </w:rPr>
        <w:instrText>HYPERLINK \l "Par7976"</w:instrText>
      </w:r>
      <w:r>
        <w:rPr>
          <w:color w:val="0000FF"/>
        </w:rPr>
        <w:fldChar w:fldCharType="separate"/>
      </w:r>
      <w:r>
        <w:rPr>
          <w:color w:val="0000FF"/>
        </w:rPr>
        <w:t>Пункт 2</w:t>
      </w:r>
      <w:r>
        <w:rPr>
          <w:color w:val="0000FF"/>
        </w:rPr>
        <w:fldChar w:fldCharType="end"/>
      </w:r>
      <w:r>
        <w:t xml:space="preserve"> настоящих примечаний не применяется в отношении стратегически важных товаров и ресурсов, </w:t>
      </w:r>
      <w:r>
        <w:rPr>
          <w:color w:val="0000FF"/>
        </w:rPr>
        <w:fldChar w:fldCharType="begin"/>
      </w:r>
      <w:r>
        <w:rPr>
          <w:color w:val="0000FF"/>
        </w:rPr>
        <w:instrText>HYPERLINK "consultantplus://offline/ref=FFCF61B1203897002AE1EBBDD6BF3825C9C34ED30DB000727A0349900B5B40C0CF30DD35A92880219B98127E40269AEEAC6FD0D20D02163AwEJ9I"</w:instrText>
      </w:r>
      <w:r>
        <w:rPr>
          <w:color w:val="0000FF"/>
        </w:rPr>
        <w:fldChar w:fldCharType="separate"/>
      </w:r>
      <w:r>
        <w:rPr>
          <w:color w:val="0000FF"/>
        </w:rPr>
        <w:t>перечень</w:t>
      </w:r>
      <w:r>
        <w:rPr>
          <w:color w:val="0000FF"/>
        </w:rPr>
        <w:fldChar w:fldCharType="end"/>
      </w:r>
      <w:r>
        <w:t xml:space="preserve"> которых утверждается Правительством Российской Федерации для целей </w:t>
      </w:r>
      <w:r>
        <w:rPr>
          <w:color w:val="0000FF"/>
        </w:rPr>
        <w:fldChar w:fldCharType="begin"/>
      </w:r>
      <w:r>
        <w:rPr>
          <w:color w:val="0000FF"/>
        </w:rPr>
        <w:instrText>HYPERLINK "consultantplus://offline/ref=FFCF61B1203897002AE1EBBDD6BF3825C9C24ED90BB300727A0349900B5B40C0CF30DD35AA2D872AC7C2027A097195F2AF70CFD11302w1J5I"</w:instrText>
      </w:r>
      <w:r>
        <w:rPr>
          <w:color w:val="0000FF"/>
        </w:rPr>
        <w:fldChar w:fldCharType="separate"/>
      </w:r>
      <w:r>
        <w:rPr>
          <w:color w:val="0000FF"/>
        </w:rPr>
        <w:t>статьи 226.1</w:t>
      </w:r>
      <w:r>
        <w:rPr>
          <w:color w:val="0000FF"/>
        </w:rPr>
        <w:fldChar w:fldCharType="end"/>
      </w:r>
      <w:r>
        <w:t xml:space="preserve"> Уголовного кодекса Российской Федерации.</w:t>
      </w:r>
    </w:p>
    <w:p w14:paraId="55200000">
      <w:pPr>
        <w:pStyle w:val="Style_1"/>
        <w:spacing w:before="160"/>
        <w:ind w:firstLine="540" w:left="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r>
        <w:rPr>
          <w:color w:val="0000FF"/>
        </w:rPr>
        <w:fldChar w:fldCharType="begin"/>
      </w:r>
      <w:r>
        <w:rPr>
          <w:color w:val="0000FF"/>
        </w:rPr>
        <w:instrText>HYPERLINK \l "Par7967"</w:instrText>
      </w:r>
      <w:r>
        <w:rPr>
          <w:color w:val="0000FF"/>
        </w:rPr>
        <w:fldChar w:fldCharType="separate"/>
      </w:r>
      <w:r>
        <w:rPr>
          <w:color w:val="0000FF"/>
        </w:rPr>
        <w:t>частью 2</w:t>
      </w:r>
      <w:r>
        <w:rPr>
          <w:color w:val="0000FF"/>
        </w:rPr>
        <w:fldChar w:fldCharType="end"/>
      </w:r>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r>
        <w:rPr>
          <w:color w:val="0000FF"/>
        </w:rPr>
        <w:fldChar w:fldCharType="begin"/>
      </w:r>
      <w:r>
        <w:rPr>
          <w:color w:val="0000FF"/>
        </w:rPr>
        <w:instrText>HYPERLINK \l "Par7977"</w:instrText>
      </w:r>
      <w:r>
        <w:rPr>
          <w:color w:val="0000FF"/>
        </w:rPr>
        <w:fldChar w:fldCharType="separate"/>
      </w:r>
      <w:r>
        <w:rPr>
          <w:color w:val="0000FF"/>
        </w:rPr>
        <w:t>подпунктами 1</w:t>
      </w:r>
      <w:r>
        <w:rPr>
          <w:color w:val="0000FF"/>
        </w:rPr>
        <w:fldChar w:fldCharType="end"/>
      </w:r>
      <w:r>
        <w:t xml:space="preserve"> - </w:t>
      </w:r>
      <w:r>
        <w:rPr>
          <w:color w:val="0000FF"/>
        </w:rPr>
        <w:fldChar w:fldCharType="begin"/>
      </w:r>
      <w:r>
        <w:rPr>
          <w:color w:val="0000FF"/>
        </w:rPr>
        <w:instrText>HYPERLINK \l "Par7979"</w:instrText>
      </w:r>
      <w:r>
        <w:rPr>
          <w:color w:val="0000FF"/>
        </w:rPr>
        <w:fldChar w:fldCharType="separate"/>
      </w:r>
      <w:r>
        <w:rPr>
          <w:color w:val="0000FF"/>
        </w:rPr>
        <w:t>3 пункта 2</w:t>
      </w:r>
      <w:r>
        <w:rPr>
          <w:color w:val="0000FF"/>
        </w:rPr>
        <w:fldChar w:fldCharType="end"/>
      </w:r>
      <w:r>
        <w:t xml:space="preserve"> настоящих примечаний.</w:t>
      </w:r>
    </w:p>
    <w:p w14:paraId="5620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"consultantplus://offline/ref=FFCF61B1203897002AE1EBBDD6BF3825CFC64AD10CB600727A0349900B5B40C0CF30DD35A92880209B98127E40269AEEAC6FD0D20D02163AwEJ9I"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57200000">
      <w:pPr>
        <w:pStyle w:val="Style_1"/>
        <w:ind w:firstLine="540" w:left="0"/>
        <w:jc w:val="both"/>
      </w:pPr>
    </w:p>
    <w:p w14:paraId="58200000">
      <w:pPr>
        <w:pStyle w:val="Style_1"/>
        <w:ind w:firstLine="540" w:left="0"/>
        <w:jc w:val="both"/>
        <w:outlineLvl w:val="2"/>
        <w:rPr>
          <w:b w:val="1"/>
        </w:rPr>
      </w:pPr>
      <w:bookmarkStart w:id="1473" w:name="Par7984"/>
      <w:bookmarkEnd w:id="1473"/>
      <w:r>
        <w:rPr>
          <w:b w:val="1"/>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5920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5A200000">
      <w:pPr>
        <w:pStyle w:val="Style_1"/>
        <w:ind w:firstLine="540" w:left="0"/>
        <w:jc w:val="both"/>
      </w:pPr>
    </w:p>
    <w:p w14:paraId="5B200000">
      <w:pPr>
        <w:pStyle w:val="Style_1"/>
        <w:ind w:firstLine="540" w:left="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r>
        <w:rPr>
          <w:color w:val="0000FF"/>
        </w:rPr>
        <w:fldChar w:fldCharType="begin"/>
      </w:r>
      <w:r>
        <w:rPr>
          <w:color w:val="0000FF"/>
        </w:rPr>
        <w:instrText>HYPERLINK \l "Par7970"</w:instrText>
      </w:r>
      <w:r>
        <w:rPr>
          <w:color w:val="0000FF"/>
        </w:rPr>
        <w:fldChar w:fldCharType="separate"/>
      </w:r>
      <w:r>
        <w:rPr>
          <w:color w:val="0000FF"/>
        </w:rPr>
        <w:t>частью 3 статьи 16.2</w:t>
      </w:r>
      <w:r>
        <w:rPr>
          <w:color w:val="0000FF"/>
        </w:rPr>
        <w:fldChar w:fldCharType="end"/>
      </w:r>
      <w:r>
        <w:t xml:space="preserve"> настоящего Кодекса, -</w:t>
      </w:r>
    </w:p>
    <w:p w14:paraId="5C200000">
      <w:pPr>
        <w:pStyle w:val="Style_1"/>
        <w:spacing w:before="160"/>
        <w:ind w:firstLine="540" w:left="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D200000">
      <w:pPr>
        <w:pStyle w:val="Style_1"/>
        <w:ind w:firstLine="540" w:left="0"/>
        <w:jc w:val="both"/>
      </w:pPr>
    </w:p>
    <w:p w14:paraId="5E200000">
      <w:pPr>
        <w:pStyle w:val="Style_1"/>
        <w:ind w:firstLine="540" w:left="0"/>
        <w:jc w:val="both"/>
        <w:outlineLvl w:val="2"/>
        <w:rPr>
          <w:b w:val="1"/>
        </w:rPr>
      </w:pPr>
      <w:bookmarkStart w:id="1474" w:name="Par7990"/>
      <w:bookmarkEnd w:id="1474"/>
      <w:r>
        <w:rPr>
          <w:b w:val="1"/>
        </w:rPr>
        <w:t>Статья 16.4. Недекларирование либо недостоверное декларирование физическими лицами наличных денежных средств и (или) денежных инструментов</w:t>
      </w:r>
    </w:p>
    <w:p w14:paraId="5F20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"consultantplus://offline/ref=FFCF61B1203897002AE1EBBDD6BF3825CFC44BD90DB200727A0349900B5B40C0CF30DD35A92884249098127E40269AEEAC6FD0D20D02163AwEJ9I"</w:instrText>
      </w:r>
      <w:r>
        <w:rPr>
          <w:color w:val="0000FF"/>
        </w:rPr>
        <w:fldChar w:fldCharType="separate"/>
      </w:r>
      <w:r>
        <w:rPr>
          <w:color w:val="0000FF"/>
        </w:rPr>
        <w:t>закона</w:t>
      </w:r>
      <w:r>
        <w:rPr>
          <w:color w:val="0000FF"/>
        </w:rPr>
        <w:fldChar w:fldCharType="end"/>
      </w:r>
      <w:r>
        <w:t xml:space="preserve"> от 28.06.2013 N 134-ФЗ)</w:t>
      </w:r>
    </w:p>
    <w:p w14:paraId="60200000">
      <w:pPr>
        <w:pStyle w:val="Style_1"/>
        <w:ind w:firstLine="540" w:left="0"/>
        <w:jc w:val="both"/>
      </w:pPr>
    </w:p>
    <w:p w14:paraId="61200000">
      <w:pPr>
        <w:pStyle w:val="Style_1"/>
        <w:ind w:firstLine="540" w:left="0"/>
        <w:jc w:val="both"/>
      </w:pPr>
      <w:r>
        <w:rPr>
          <w:color w:val="0000FF"/>
        </w:rPr>
        <w:fldChar w:fldCharType="begin"/>
      </w:r>
      <w:r>
        <w:rPr>
          <w:color w:val="0000FF"/>
        </w:rPr>
        <w:instrText>HYPERLINK "consultantplus://offline/ref=FFCF61B1203897002AE1EBBDD6BF3825CECE4AD70DB000727A0349900B5B40C0CF30DD35A92B86259598127E40269AEEAC6FD0D20D02163AwEJ9I"</w:instrText>
      </w:r>
      <w:r>
        <w:rPr>
          <w:color w:val="0000FF"/>
        </w:rPr>
        <w:fldChar w:fldCharType="separate"/>
      </w:r>
      <w:r>
        <w:rPr>
          <w:color w:val="0000FF"/>
        </w:rPr>
        <w:t>Недекларирование</w:t>
      </w:r>
      <w:r>
        <w:rPr>
          <w:color w:val="0000FF"/>
        </w:rPr>
        <w:fldChar w:fldCharType="end"/>
      </w:r>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r>
        <w:rPr>
          <w:color w:val="0000FF"/>
        </w:rPr>
        <w:fldChar w:fldCharType="begin"/>
      </w:r>
      <w:r>
        <w:rPr>
          <w:color w:val="0000FF"/>
        </w:rPr>
        <w:instrText>HYPERLINK "consultantplus://offline/ref=FFCF61B1203897002AE1EBBDD6BF3825C9C24ED90BB300727A0349900B5B40C0CF30DD35AA2B832AC7C2027A097195F2AF70CFD11302w1J5I"</w:instrText>
      </w:r>
      <w:r>
        <w:rPr>
          <w:color w:val="0000FF"/>
        </w:rPr>
        <w:fldChar w:fldCharType="separate"/>
      </w:r>
      <w:r>
        <w:rPr>
          <w:color w:val="0000FF"/>
        </w:rPr>
        <w:t>деяния</w:t>
      </w:r>
      <w:r>
        <w:rPr>
          <w:color w:val="0000FF"/>
        </w:rPr>
        <w:fldChar w:fldCharType="end"/>
      </w:r>
      <w:r>
        <w:t>, -</w:t>
      </w:r>
    </w:p>
    <w:p w14:paraId="62200000">
      <w:pPr>
        <w:pStyle w:val="Style_1"/>
        <w:spacing w:before="160"/>
        <w:ind w:firstLine="540" w:left="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63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64200000">
      <w:pPr>
        <w:pStyle w:val="Style_1"/>
        <w:spacing w:before="160"/>
        <w:ind w:firstLine="540" w:left="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65200000">
      <w:pPr>
        <w:pStyle w:val="Style_1"/>
        <w:spacing w:before="160"/>
        <w:ind w:firstLine="540" w:left="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66200000">
      <w:pPr>
        <w:pStyle w:val="Style_1"/>
        <w:ind w:firstLine="540" w:left="0"/>
        <w:jc w:val="both"/>
      </w:pPr>
    </w:p>
    <w:p w14:paraId="67200000">
      <w:pPr>
        <w:pStyle w:val="Style_1"/>
        <w:ind w:firstLine="540" w:left="0"/>
        <w:jc w:val="both"/>
        <w:outlineLvl w:val="2"/>
        <w:rPr>
          <w:b w:val="1"/>
        </w:rPr>
      </w:pPr>
      <w:bookmarkStart w:id="1475" w:name="Par7999"/>
      <w:bookmarkEnd w:id="1475"/>
      <w:r>
        <w:rPr>
          <w:b w:val="1"/>
        </w:rPr>
        <w:t>Статья 16.5. Нарушение режима зоны таможенного контроля</w:t>
      </w:r>
    </w:p>
    <w:p w14:paraId="68200000">
      <w:pPr>
        <w:pStyle w:val="Style_1"/>
        <w:ind w:firstLine="540" w:left="0"/>
        <w:jc w:val="both"/>
      </w:pPr>
    </w:p>
    <w:p w14:paraId="69200000">
      <w:pPr>
        <w:pStyle w:val="Style_1"/>
        <w:ind w:firstLine="540" w:left="0"/>
        <w:jc w:val="both"/>
      </w:pPr>
      <w:r>
        <w:rPr>
          <w:color w:val="0000FF"/>
        </w:rPr>
        <w:fldChar w:fldCharType="begin"/>
      </w:r>
      <w:r>
        <w:rPr>
          <w:color w:val="0000FF"/>
        </w:rPr>
        <w:instrText>HYPERLINK "consultantplus://offline/ref=FFCF61B1203897002AE1EBBDD6BF3825CCCF4DD904B200727A0349900B5B40C0CF30DD35A92880259198127E40269AEEAC6FD0D20D02163AwEJ9I"</w:instrText>
      </w:r>
      <w:r>
        <w:rPr>
          <w:color w:val="0000FF"/>
        </w:rPr>
        <w:fldChar w:fldCharType="separate"/>
      </w:r>
      <w:r>
        <w:rPr>
          <w:color w:val="0000FF"/>
        </w:rPr>
        <w:t>Перемещение</w:t>
      </w:r>
      <w:r>
        <w:rPr>
          <w:color w:val="0000FF"/>
        </w:rPr>
        <w:fldChar w:fldCharType="end"/>
      </w:r>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6A20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B200000">
      <w:pPr>
        <w:pStyle w:val="Style_1"/>
        <w:ind w:firstLine="540" w:left="0"/>
        <w:jc w:val="both"/>
      </w:pPr>
    </w:p>
    <w:p w14:paraId="6C200000">
      <w:pPr>
        <w:pStyle w:val="Style_1"/>
        <w:ind w:firstLine="540" w:left="0"/>
        <w:jc w:val="both"/>
        <w:outlineLvl w:val="2"/>
        <w:rPr>
          <w:b w:val="1"/>
        </w:rPr>
      </w:pPr>
      <w:bookmarkStart w:id="1476" w:name="Par8004"/>
      <w:bookmarkEnd w:id="1476"/>
      <w:r>
        <w:rPr>
          <w:b w:val="1"/>
        </w:rPr>
        <w:t>Статья 16.6. Непринятие мер в случае аварии или действия непреодолимой силы</w:t>
      </w:r>
    </w:p>
    <w:p w14:paraId="6D200000">
      <w:pPr>
        <w:pStyle w:val="Style_1"/>
        <w:ind w:firstLine="540" w:left="0"/>
        <w:jc w:val="both"/>
      </w:pPr>
    </w:p>
    <w:p w14:paraId="6E200000">
      <w:pPr>
        <w:pStyle w:val="Style_1"/>
        <w:ind w:firstLine="540" w:left="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6F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0200000">
      <w:pPr>
        <w:pStyle w:val="Style_1"/>
        <w:spacing w:before="160"/>
        <w:ind w:firstLine="540" w:left="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7120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2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"consultantplus://offline/ref=FFCF61B1203897002AE1EBBDD6BF3825CCCF43D805B500727A0349900B5B40C0CF30DD35A92880209298127E40269AEEAC6FD0D20D02163AwEJ9I"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23.06.2016 N 213-ФЗ)</w:t>
      </w:r>
    </w:p>
    <w:p w14:paraId="73200000">
      <w:pPr>
        <w:pStyle w:val="Style_1"/>
        <w:ind w:firstLine="540" w:left="0"/>
        <w:jc w:val="both"/>
      </w:pPr>
    </w:p>
    <w:p w14:paraId="74200000">
      <w:pPr>
        <w:pStyle w:val="Style_1"/>
        <w:ind w:firstLine="540" w:left="0"/>
        <w:jc w:val="both"/>
        <w:outlineLvl w:val="2"/>
        <w:rPr>
          <w:b w:val="1"/>
        </w:rPr>
      </w:pPr>
      <w:bookmarkStart w:id="1477" w:name="Par8012"/>
      <w:bookmarkEnd w:id="1477"/>
      <w:r>
        <w:rPr>
          <w:b w:val="1"/>
        </w:rPr>
        <w:t>Статья 16.7. Представление недействительных документов при совершении таможенных операций</w:t>
      </w:r>
    </w:p>
    <w:p w14:paraId="7520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76200000">
      <w:pPr>
        <w:pStyle w:val="Style_1"/>
        <w:ind w:firstLine="540" w:left="0"/>
        <w:jc w:val="both"/>
      </w:pPr>
    </w:p>
    <w:p w14:paraId="77200000">
      <w:pPr>
        <w:pStyle w:val="Style_1"/>
        <w:ind w:firstLine="540" w:left="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78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9200000">
      <w:pPr>
        <w:pStyle w:val="Style_1"/>
        <w:ind w:firstLine="540" w:left="0"/>
        <w:jc w:val="both"/>
      </w:pPr>
    </w:p>
    <w:p w14:paraId="7A200000">
      <w:pPr>
        <w:pStyle w:val="Style_1"/>
        <w:ind w:firstLine="540" w:left="0"/>
        <w:jc w:val="both"/>
        <w:outlineLvl w:val="2"/>
        <w:rPr>
          <w:b w:val="1"/>
        </w:rPr>
      </w:pPr>
      <w:bookmarkStart w:id="1478" w:name="Par8018"/>
      <w:bookmarkEnd w:id="1478"/>
      <w:r>
        <w:rPr>
          <w:b w:val="1"/>
        </w:rPr>
        <w:t>Статья 16.8. Причаливание к находящимся под таможенным контролем водному судну или другим плавучим средствам</w:t>
      </w:r>
    </w:p>
    <w:p w14:paraId="7B200000">
      <w:pPr>
        <w:pStyle w:val="Style_1"/>
        <w:ind w:firstLine="540" w:left="0"/>
        <w:jc w:val="both"/>
      </w:pPr>
    </w:p>
    <w:p w14:paraId="7C200000">
      <w:pPr>
        <w:pStyle w:val="Style_1"/>
        <w:ind w:firstLine="540" w:left="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7D20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E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"consultantplus://offline/ref=FFCF61B1203897002AE1EBBDD6BF3825CCCF43D805B500727A0349900B5B40C0CF30DD35A92880209098127E40269AEEAC6FD0D20D02163AwEJ9I"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23.06.2016 N 213-ФЗ)</w:t>
      </w:r>
    </w:p>
    <w:p w14:paraId="7F200000">
      <w:pPr>
        <w:pStyle w:val="Style_1"/>
        <w:ind w:firstLine="540" w:left="0"/>
        <w:jc w:val="both"/>
      </w:pPr>
    </w:p>
    <w:p w14:paraId="80200000">
      <w:pPr>
        <w:pStyle w:val="Style_1"/>
        <w:ind w:firstLine="540" w:left="0"/>
        <w:jc w:val="both"/>
        <w:outlineLvl w:val="2"/>
        <w:rPr>
          <w:b w:val="1"/>
        </w:rPr>
      </w:pPr>
      <w:r>
        <w:rPr>
          <w:b w:val="1"/>
        </w:rPr>
        <w:t>Статья 16.9. Недоставка, выдача (передача) без разрешения таможенного органа либо утрата товаров или недоставка документов на них</w:t>
      </w:r>
    </w:p>
    <w:p w14:paraId="81200000">
      <w:pPr>
        <w:pStyle w:val="Style_1"/>
        <w:ind w:firstLine="540" w:left="0"/>
        <w:jc w:val="both"/>
      </w:pPr>
    </w:p>
    <w:p w14:paraId="82200000">
      <w:pPr>
        <w:pStyle w:val="Style_1"/>
        <w:ind w:firstLine="540" w:left="0"/>
        <w:jc w:val="both"/>
      </w:pPr>
      <w:bookmarkStart w:id="1479" w:name="Par8026"/>
      <w:bookmarkEnd w:id="147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83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84200000">
      <w:pPr>
        <w:pStyle w:val="Style_1"/>
        <w:spacing w:before="160"/>
        <w:ind w:firstLine="540" w:left="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8520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86200000">
      <w:pPr>
        <w:pStyle w:val="Style_1"/>
        <w:ind w:firstLine="540" w:left="0"/>
        <w:jc w:val="both"/>
      </w:pPr>
    </w:p>
    <w:p w14:paraId="87200000">
      <w:pPr>
        <w:pStyle w:val="Style_1"/>
        <w:ind w:firstLine="540" w:left="0"/>
        <w:jc w:val="both"/>
        <w:outlineLvl w:val="2"/>
        <w:rPr>
          <w:b w:val="1"/>
        </w:rPr>
      </w:pPr>
      <w:bookmarkStart w:id="1480" w:name="Par8031"/>
      <w:bookmarkEnd w:id="1480"/>
      <w:r>
        <w:rPr>
          <w:b w:val="1"/>
        </w:rPr>
        <w:t>Статья 16.10. Несоблюдение порядка таможенного транзита</w:t>
      </w:r>
    </w:p>
    <w:p w14:paraId="88200000">
      <w:pPr>
        <w:pStyle w:val="Style_1"/>
        <w:ind w:firstLine="540" w:left="0"/>
        <w:jc w:val="both"/>
      </w:pPr>
    </w:p>
    <w:p w14:paraId="89200000">
      <w:pPr>
        <w:pStyle w:val="Style_1"/>
        <w:ind w:firstLine="540" w:left="0"/>
        <w:jc w:val="both"/>
      </w:pPr>
      <w:r>
        <w:t xml:space="preserve">Несоблюдение перевозчиком установленного таможенным органом </w:t>
      </w:r>
      <w:r>
        <w:rPr>
          <w:color w:val="0000FF"/>
        </w:rPr>
        <w:fldChar w:fldCharType="begin"/>
      </w:r>
      <w:r>
        <w:rPr>
          <w:color w:val="0000FF"/>
        </w:rPr>
        <w:instrText>HYPERLINK "consultantplus://offline/ref=FFCF61B1203897002AE1EBBDD6BF3825CECE4AD70DB000727A0349900B5B40C0CF30DD35A92A80279A98127E40269AEEAC6FD0D20D02163AwEJ9I"</w:instrText>
      </w:r>
      <w:r>
        <w:rPr>
          <w:color w:val="0000FF"/>
        </w:rPr>
        <w:fldChar w:fldCharType="separate"/>
      </w:r>
      <w:r>
        <w:rPr>
          <w:color w:val="0000FF"/>
        </w:rPr>
        <w:t>срока</w:t>
      </w:r>
      <w:r>
        <w:rPr>
          <w:color w:val="0000FF"/>
        </w:rPr>
        <w:fldChar w:fldCharType="end"/>
      </w:r>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8A20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8B200000">
      <w:pPr>
        <w:pStyle w:val="Style_1"/>
        <w:ind w:firstLine="540" w:left="0"/>
        <w:jc w:val="both"/>
      </w:pPr>
    </w:p>
    <w:p w14:paraId="8C200000">
      <w:pPr>
        <w:pStyle w:val="Style_1"/>
        <w:ind w:firstLine="540" w:left="0"/>
        <w:jc w:val="both"/>
        <w:outlineLvl w:val="2"/>
        <w:rPr>
          <w:b w:val="1"/>
        </w:rPr>
      </w:pPr>
      <w:bookmarkStart w:id="1481" w:name="Par8036"/>
      <w:bookmarkEnd w:id="1481"/>
      <w:r>
        <w:rPr>
          <w:b w:val="1"/>
        </w:rPr>
        <w:t>Статья 16.11. Уничтожение, удаление, изменение либо замена средств идентификации</w:t>
      </w:r>
    </w:p>
    <w:p w14:paraId="8D200000">
      <w:pPr>
        <w:pStyle w:val="Style_1"/>
        <w:ind w:firstLine="540" w:left="0"/>
        <w:jc w:val="both"/>
      </w:pPr>
    </w:p>
    <w:p w14:paraId="8E200000">
      <w:pPr>
        <w:pStyle w:val="Style_1"/>
        <w:ind w:firstLine="540" w:left="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8F200000">
      <w:pPr>
        <w:pStyle w:val="Style_1"/>
        <w:spacing w:before="160"/>
        <w:ind w:firstLine="540" w:left="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90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"consultantplus://offline/ref=FFCF61B1203897002AE1EBBDD6BF3825CCCF43D805B500727A0349900B5B40C0CF30DD35A92880209698127E40269AEEAC6FD0D20D02163AwEJ9I"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23.06.2016 N 213-ФЗ)</w:t>
      </w:r>
    </w:p>
    <w:p w14:paraId="91200000">
      <w:pPr>
        <w:pStyle w:val="Style_1"/>
        <w:ind w:firstLine="540" w:left="0"/>
        <w:jc w:val="both"/>
      </w:pPr>
    </w:p>
    <w:p w14:paraId="92200000">
      <w:pPr>
        <w:pStyle w:val="Style_1"/>
        <w:ind w:firstLine="540" w:left="0"/>
        <w:jc w:val="both"/>
        <w:outlineLvl w:val="2"/>
        <w:rPr>
          <w:b w:val="1"/>
        </w:rPr>
      </w:pPr>
      <w:r>
        <w:rPr>
          <w:b w:val="1"/>
        </w:rPr>
        <w:t>Статья 16.12. Несоблюдение сроков подачи таможенной декларации или представления документов и сведений</w:t>
      </w:r>
    </w:p>
    <w:p w14:paraId="93200000">
      <w:pPr>
        <w:pStyle w:val="Style_1"/>
        <w:ind w:firstLine="540" w:left="0"/>
        <w:jc w:val="both"/>
      </w:pPr>
    </w:p>
    <w:p w14:paraId="94200000">
      <w:pPr>
        <w:pStyle w:val="Style_1"/>
        <w:ind w:firstLine="540" w:left="0"/>
        <w:jc w:val="both"/>
      </w:pPr>
      <w:r>
        <w:t xml:space="preserve">1. Несоблюдение установленных сроков подачи полной таможенной декларации при </w:t>
      </w:r>
      <w:r>
        <w:rPr>
          <w:color w:val="0000FF"/>
        </w:rPr>
        <w:fldChar w:fldCharType="begin"/>
      </w:r>
      <w:r>
        <w:rPr>
          <w:color w:val="0000FF"/>
        </w:rPr>
        <w:instrText>HYPERLINK "consultantplus://offline/ref=FFCF61B1203897002AE1EBBDD6BF3825C9C549D508B000727A0349900B5B40C0CF30DD35A92986249098127E40269AEEAC6FD0D20D02163AwEJ9I"</w:instrText>
      </w:r>
      <w:r>
        <w:rPr>
          <w:color w:val="0000FF"/>
        </w:rPr>
        <w:fldChar w:fldCharType="separate"/>
      </w:r>
      <w:r>
        <w:rPr>
          <w:color w:val="0000FF"/>
        </w:rPr>
        <w:t>временном периодическом таможенном декларировании</w:t>
      </w:r>
      <w:r>
        <w:rPr>
          <w:color w:val="0000FF"/>
        </w:rPr>
        <w:fldChar w:fldCharType="end"/>
      </w:r>
      <w:r>
        <w:t xml:space="preserve">, итоговой декларации на товары при </w:t>
      </w:r>
      <w:r>
        <w:rPr>
          <w:color w:val="0000FF"/>
        </w:rPr>
        <w:fldChar w:fldCharType="begin"/>
      </w:r>
      <w:r>
        <w:rPr>
          <w:color w:val="0000FF"/>
        </w:rPr>
        <w:instrText>HYPERLINK "consultantplus://offline/ref=FFCF61B1203897002AE1EBBDD6BF3825C9C549D508B000727A0349900B5B40C0CF30DD35A92986289798127E40269AEEAC6FD0D20D02163AwEJ9I"</w:instrText>
      </w:r>
      <w:r>
        <w:rPr>
          <w:color w:val="0000FF"/>
        </w:rPr>
        <w:fldChar w:fldCharType="separate"/>
      </w:r>
      <w:r>
        <w:rPr>
          <w:color w:val="0000FF"/>
        </w:rPr>
        <w:t>декларировании товаров в несобранном или разобранном виде</w:t>
      </w:r>
      <w:r>
        <w:rPr>
          <w:color w:val="0000FF"/>
        </w:rPr>
        <w:fldChar w:fldCharType="end"/>
      </w:r>
      <w:r>
        <w:t xml:space="preserve"> либо таможенной декларации и (или) необходимых документов и сведений при </w:t>
      </w:r>
      <w:r>
        <w:rPr>
          <w:color w:val="0000FF"/>
        </w:rPr>
        <w:fldChar w:fldCharType="begin"/>
      </w:r>
      <w:r>
        <w:rPr>
          <w:color w:val="0000FF"/>
        </w:rPr>
        <w:instrText>HYPERLINK "consultantplus://offline/ref=FFCF61B1203897002AE1EBBDD6BF3825CECE4AD70DB000727A0349900B5B40C0CF30DD35A92986299598127E40269AEEAC6FD0D20D02163AwEJ9I"</w:instrText>
      </w:r>
      <w:r>
        <w:rPr>
          <w:color w:val="0000FF"/>
        </w:rPr>
        <w:fldChar w:fldCharType="separate"/>
      </w:r>
      <w:r>
        <w:rPr>
          <w:color w:val="0000FF"/>
        </w:rPr>
        <w:t>выпуске товаров до подачи таможенной декларации</w:t>
      </w:r>
      <w:r>
        <w:rPr>
          <w:color w:val="0000FF"/>
        </w:rPr>
        <w:fldChar w:fldCharType="end"/>
      </w:r>
      <w:r>
        <w:t xml:space="preserve"> -</w:t>
      </w:r>
    </w:p>
    <w:p w14:paraId="9520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96200000">
      <w:pPr>
        <w:pStyle w:val="Style_1"/>
        <w:spacing w:before="160"/>
        <w:ind w:firstLine="540" w:left="0"/>
        <w:jc w:val="both"/>
      </w:pPr>
      <w:r>
        <w:t xml:space="preserve">2. Подача таможенной декларации с нарушением установленных </w:t>
      </w:r>
      <w:r>
        <w:rPr>
          <w:color w:val="0000FF"/>
        </w:rPr>
        <w:fldChar w:fldCharType="begin"/>
      </w:r>
      <w:r>
        <w:rPr>
          <w:color w:val="0000FF"/>
        </w:rPr>
        <w:instrText>HYPERLINK "consultantplus://offline/ref=FFCF61B1203897002AE1EBBDD6BF3825CECE4AD70DB000727A0349900B5B40C0CF30DD35A92C82299298127E40269AEEAC6FD0D20D02163AwEJ9I"</w:instrText>
      </w:r>
      <w:r>
        <w:rPr>
          <w:color w:val="0000FF"/>
        </w:rPr>
        <w:fldChar w:fldCharType="separate"/>
      </w:r>
      <w:r>
        <w:rPr>
          <w:color w:val="0000FF"/>
        </w:rPr>
        <w:t>сроков</w:t>
      </w:r>
      <w:r>
        <w:rPr>
          <w:color w:val="0000FF"/>
        </w:rPr>
        <w:fldChar w:fldCharType="end"/>
      </w:r>
      <w:r>
        <w:t xml:space="preserve"> в случаях, если декларирование осуществляется после фактического вывоза товаров, -</w:t>
      </w:r>
    </w:p>
    <w:p w14:paraId="9720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98200000">
      <w:pPr>
        <w:pStyle w:val="Style_1"/>
        <w:spacing w:before="160"/>
        <w:ind w:firstLine="540" w:left="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9920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9A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"consultantplus://offline/ref=FFCF61B1203897002AE1EBBDD6BF3825CFC64AD10CB600727A0349900B5B40C0CF30DD35A92880229B98127E40269AEEAC6FD0D20D02163AwEJ9I"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9B200000">
      <w:pPr>
        <w:pStyle w:val="Style_1"/>
        <w:spacing w:before="160"/>
        <w:ind w:firstLine="540" w:left="0"/>
        <w:jc w:val="both"/>
      </w:pPr>
      <w:bookmarkStart w:id="1482" w:name="Par8051"/>
      <w:bookmarkEnd w:id="148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9C20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9D200000">
      <w:pPr>
        <w:pStyle w:val="Style_1"/>
        <w:spacing w:before="160"/>
        <w:ind w:firstLine="540" w:left="0"/>
        <w:jc w:val="both"/>
      </w:pPr>
      <w:r>
        <w:t xml:space="preserve">5. Неисполнение лицами, в том числе осуществляющими деятельность в сфере таможенного дела, обязанности по </w:t>
      </w:r>
      <w:r>
        <w:rPr>
          <w:color w:val="0000FF"/>
        </w:rPr>
        <w:fldChar w:fldCharType="begin"/>
      </w:r>
      <w:r>
        <w:rPr>
          <w:color w:val="0000FF"/>
        </w:rPr>
        <w:instrText>HYPERLINK "consultantplus://offline/ref=FFCF61B1203897002AE1EBBDD6BF3825CECE4AD70DB000727A0349900B5B40C0CF30DD35A92C86259198127E40269AEEAC6FD0D20D02163AwEJ9I"</w:instrText>
      </w:r>
      <w:r>
        <w:rPr>
          <w:color w:val="0000FF"/>
        </w:rPr>
        <w:fldChar w:fldCharType="separate"/>
      </w:r>
      <w:r>
        <w:rPr>
          <w:color w:val="0000FF"/>
        </w:rPr>
        <w:t>хранению</w:t>
      </w:r>
      <w:r>
        <w:rPr>
          <w:color w:val="0000FF"/>
        </w:rPr>
        <w:fldChar w:fldCharType="end"/>
      </w:r>
      <w:r>
        <w:t xml:space="preserve"> документов, необходимых для проведения таможенного контроля, хранение которых является обязательным, -</w:t>
      </w:r>
    </w:p>
    <w:p w14:paraId="9E200000">
      <w:pPr>
        <w:pStyle w:val="Style_1"/>
        <w:spacing w:before="160"/>
        <w:ind w:firstLine="540" w:left="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9F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"consultantplus://offline/ref=FFCF61B1203897002AE1EBBDD6BF3825CFC64AD10CB600727A0349900B5B40C0CF30DD35A92880259398127E40269AEEAC6FD0D20D02163AwEJ9I"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A0200000">
      <w:pPr>
        <w:pStyle w:val="Style_1"/>
        <w:ind w:firstLine="540" w:left="0"/>
        <w:jc w:val="both"/>
      </w:pPr>
    </w:p>
    <w:p w14:paraId="A1200000">
      <w:pPr>
        <w:pStyle w:val="Style_1"/>
        <w:ind w:firstLine="540" w:left="0"/>
        <w:jc w:val="both"/>
        <w:outlineLvl w:val="2"/>
        <w:rPr>
          <w:b w:val="1"/>
        </w:rPr>
      </w:pPr>
      <w:bookmarkStart w:id="1483" w:name="Par8057"/>
      <w:bookmarkEnd w:id="1483"/>
      <w:r>
        <w:rPr>
          <w:b w:val="1"/>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A2200000">
      <w:pPr>
        <w:pStyle w:val="Style_1"/>
        <w:ind w:firstLine="540" w:left="0"/>
        <w:jc w:val="both"/>
      </w:pPr>
    </w:p>
    <w:p w14:paraId="A3200000">
      <w:pPr>
        <w:pStyle w:val="Style_1"/>
        <w:ind w:firstLine="540" w:left="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A420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A5200000">
      <w:pPr>
        <w:pStyle w:val="Style_1"/>
        <w:spacing w:before="160"/>
        <w:ind w:firstLine="540" w:left="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r>
        <w:rPr>
          <w:color w:val="0000FF"/>
        </w:rPr>
        <w:fldChar w:fldCharType="begin"/>
      </w:r>
      <w:r>
        <w:rPr>
          <w:color w:val="0000FF"/>
        </w:rPr>
        <w:instrText>HYPERLINK "consultantplus://offline/ref=FFCF61B1203897002AE1EBBDD6BF3825CECE4AD70DB000727A0349900B5B40C0CF30DD35A92A81229598127E40269AEEAC6FD0D20D02163AwEJ9I"</w:instrText>
      </w:r>
      <w:r>
        <w:rPr>
          <w:color w:val="0000FF"/>
        </w:rPr>
        <w:fldChar w:fldCharType="separate"/>
      </w:r>
      <w:r>
        <w:rPr>
          <w:color w:val="0000FF"/>
        </w:rPr>
        <w:t>случаях</w:t>
      </w:r>
      <w:r>
        <w:rPr>
          <w:color w:val="0000FF"/>
        </w:rPr>
        <w:fldChar w:fldCharType="end"/>
      </w:r>
      <w:r>
        <w:t>, если такое уведомление обязательно, -</w:t>
      </w:r>
    </w:p>
    <w:p w14:paraId="A620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A7200000">
      <w:pPr>
        <w:pStyle w:val="Style_1"/>
        <w:ind w:firstLine="540" w:left="0"/>
        <w:jc w:val="both"/>
      </w:pPr>
    </w:p>
    <w:p w14:paraId="A8200000">
      <w:pPr>
        <w:pStyle w:val="Style_1"/>
        <w:ind w:firstLine="540" w:left="0"/>
        <w:jc w:val="both"/>
        <w:outlineLvl w:val="2"/>
        <w:rPr>
          <w:b w:val="1"/>
        </w:rPr>
      </w:pPr>
      <w:r>
        <w:rPr>
          <w:b w:val="1"/>
        </w:rPr>
        <w:t>Статья 16.14. Нарушение порядка помещения товаров на хранение, порядка их хранения либо порядка совершения с ними операций</w:t>
      </w:r>
    </w:p>
    <w:p w14:paraId="A9200000">
      <w:pPr>
        <w:pStyle w:val="Style_1"/>
        <w:ind w:firstLine="540" w:left="0"/>
        <w:jc w:val="both"/>
      </w:pPr>
    </w:p>
    <w:p w14:paraId="AA200000">
      <w:pPr>
        <w:pStyle w:val="Style_1"/>
        <w:ind w:firstLine="540" w:left="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r>
        <w:rPr>
          <w:color w:val="0000FF"/>
        </w:rPr>
        <w:fldChar w:fldCharType="begin"/>
      </w:r>
      <w:r>
        <w:rPr>
          <w:color w:val="0000FF"/>
        </w:rPr>
        <w:instrText>HYPERLINK "consultantplus://offline/ref=FFCF61B1203897002AE1EBBDD6BF3825CECE4AD70DB000727A0349900B5B40C0CF30DD35A92A89229098127E40269AEEAC6FD0D20D02163AwEJ9I"</w:instrText>
      </w:r>
      <w:r>
        <w:rPr>
          <w:color w:val="0000FF"/>
        </w:rPr>
        <w:fldChar w:fldCharType="separate"/>
      </w:r>
      <w:r>
        <w:rPr>
          <w:color w:val="0000FF"/>
        </w:rPr>
        <w:t>свободный склад</w:t>
      </w:r>
      <w:r>
        <w:rPr>
          <w:color w:val="0000FF"/>
        </w:rPr>
        <w:fldChar w:fldCharType="end"/>
      </w:r>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AB20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AC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"consultantplus://offline/ref=FFCF61B1203897002AE1EBBDD6BF3825CFC64AD10CB600727A0349900B5B40C0CF30DD35A92880259198127E40269AEEAC6FD0D20D02163AwEJ9I"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AD200000">
      <w:pPr>
        <w:pStyle w:val="Style_1"/>
        <w:ind w:firstLine="540" w:left="0"/>
        <w:jc w:val="both"/>
      </w:pPr>
    </w:p>
    <w:p w14:paraId="AE200000">
      <w:pPr>
        <w:pStyle w:val="Style_1"/>
        <w:ind w:firstLine="540" w:left="0"/>
        <w:jc w:val="both"/>
        <w:outlineLvl w:val="2"/>
        <w:rPr>
          <w:b w:val="1"/>
        </w:rPr>
      </w:pPr>
      <w:bookmarkStart w:id="1484" w:name="Par8070"/>
      <w:bookmarkEnd w:id="1484"/>
      <w:r>
        <w:rPr>
          <w:b w:val="1"/>
        </w:rPr>
        <w:t>Статья 16.15. Непредставление в таможенный орган отчетности</w:t>
      </w:r>
    </w:p>
    <w:p w14:paraId="AF200000">
      <w:pPr>
        <w:pStyle w:val="Style_1"/>
        <w:ind w:firstLine="540" w:left="0"/>
        <w:jc w:val="both"/>
      </w:pPr>
    </w:p>
    <w:p w14:paraId="B0200000">
      <w:pPr>
        <w:pStyle w:val="Style_1"/>
        <w:ind w:firstLine="540" w:left="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B120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B2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"consultantplus://offline/ref=FFCF61B1203897002AE1EBBDD6BF3825CFC64AD10CB600727A0349900B5B40C0CF30DD35A92880259798127E40269AEEAC6FD0D20D02163AwEJ9I"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B3200000">
      <w:pPr>
        <w:pStyle w:val="Style_1"/>
        <w:ind w:firstLine="540" w:left="0"/>
        <w:jc w:val="both"/>
      </w:pPr>
    </w:p>
    <w:p w14:paraId="B4200000">
      <w:pPr>
        <w:pStyle w:val="Style_1"/>
        <w:ind w:firstLine="540" w:left="0"/>
        <w:jc w:val="both"/>
        <w:outlineLvl w:val="2"/>
        <w:rPr>
          <w:b w:val="1"/>
        </w:rPr>
      </w:pPr>
      <w:bookmarkStart w:id="1485" w:name="Par8076"/>
      <w:bookmarkEnd w:id="1485"/>
      <w:r>
        <w:rPr>
          <w:b w:val="1"/>
        </w:rPr>
        <w:t>Статья 16.16. Нарушение сроков временного хранения товаров</w:t>
      </w:r>
    </w:p>
    <w:p w14:paraId="B5200000">
      <w:pPr>
        <w:pStyle w:val="Style_1"/>
        <w:ind w:firstLine="540" w:left="0"/>
        <w:jc w:val="both"/>
      </w:pPr>
    </w:p>
    <w:p w14:paraId="B6200000">
      <w:pPr>
        <w:pStyle w:val="Style_1"/>
        <w:ind w:firstLine="540" w:left="0"/>
        <w:jc w:val="both"/>
      </w:pPr>
      <w:r>
        <w:t xml:space="preserve">Нарушение </w:t>
      </w:r>
      <w:r>
        <w:rPr>
          <w:color w:val="0000FF"/>
        </w:rPr>
        <w:fldChar w:fldCharType="begin"/>
      </w:r>
      <w:r>
        <w:rPr>
          <w:color w:val="0000FF"/>
        </w:rPr>
        <w:instrText>HYPERLINK "consultantplus://offline/ref=FFCF61B1203897002AE1EBBDD6BF3825CECE4AD70DB000727A0349900B5B40C0CF30DD35A92983229B98127E40269AEEAC6FD0D20D02163AwEJ9I"</w:instrText>
      </w:r>
      <w:r>
        <w:rPr>
          <w:color w:val="0000FF"/>
        </w:rPr>
        <w:fldChar w:fldCharType="separate"/>
      </w:r>
      <w:r>
        <w:rPr>
          <w:color w:val="0000FF"/>
        </w:rPr>
        <w:t>сроков</w:t>
      </w:r>
      <w:r>
        <w:rPr>
          <w:color w:val="0000FF"/>
        </w:rPr>
        <w:fldChar w:fldCharType="end"/>
      </w:r>
      <w:r>
        <w:t xml:space="preserve"> временного хранения товаров -</w:t>
      </w:r>
    </w:p>
    <w:p w14:paraId="B7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B8200000">
      <w:pPr>
        <w:pStyle w:val="Style_1"/>
        <w:ind w:firstLine="540" w:left="0"/>
        <w:jc w:val="both"/>
      </w:pPr>
    </w:p>
    <w:p w14:paraId="B9200000">
      <w:pPr>
        <w:pStyle w:val="Style_1"/>
        <w:ind w:firstLine="540" w:left="0"/>
        <w:jc w:val="both"/>
        <w:outlineLvl w:val="2"/>
        <w:rPr>
          <w:b w:val="1"/>
        </w:rPr>
      </w:pPr>
      <w:bookmarkStart w:id="1486" w:name="Par8081"/>
      <w:bookmarkEnd w:id="1486"/>
      <w:r>
        <w:rPr>
          <w:b w:val="1"/>
        </w:rPr>
        <w:t>Статья 16.17. Представление недействительных документов для выпуска товаров до подачи таможенной декларации</w:t>
      </w:r>
    </w:p>
    <w:p w14:paraId="BA200000">
      <w:pPr>
        <w:pStyle w:val="Style_1"/>
        <w:ind w:firstLine="540" w:left="0"/>
        <w:jc w:val="both"/>
      </w:pPr>
    </w:p>
    <w:p w14:paraId="BB200000">
      <w:pPr>
        <w:pStyle w:val="Style_1"/>
        <w:ind w:firstLine="540" w:left="0"/>
        <w:jc w:val="both"/>
      </w:pPr>
      <w:r>
        <w:t xml:space="preserve">Представление </w:t>
      </w:r>
      <w:r>
        <w:rPr>
          <w:color w:val="0000FF"/>
        </w:rPr>
        <w:fldChar w:fldCharType="begin"/>
      </w:r>
      <w:r>
        <w:rPr>
          <w:color w:val="0000FF"/>
        </w:rPr>
        <w:instrText>HYPERLINK \l "Par7961"</w:instrText>
      </w:r>
      <w:r>
        <w:rPr>
          <w:color w:val="0000FF"/>
        </w:rPr>
        <w:fldChar w:fldCharType="separate"/>
      </w:r>
      <w:r>
        <w:rPr>
          <w:color w:val="0000FF"/>
        </w:rPr>
        <w:t>недействительных документов</w:t>
      </w:r>
      <w:r>
        <w:rPr>
          <w:color w:val="0000FF"/>
        </w:rPr>
        <w:fldChar w:fldCharType="end"/>
      </w:r>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BC20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BD200000">
      <w:pPr>
        <w:pStyle w:val="Style_1"/>
        <w:ind w:firstLine="540" w:left="0"/>
        <w:jc w:val="both"/>
      </w:pPr>
    </w:p>
    <w:p w14:paraId="BE200000">
      <w:pPr>
        <w:pStyle w:val="Style_1"/>
        <w:ind w:firstLine="540" w:left="0"/>
        <w:jc w:val="both"/>
        <w:outlineLvl w:val="2"/>
        <w:rPr>
          <w:b w:val="1"/>
        </w:rPr>
      </w:pPr>
      <w:r>
        <w:rPr>
          <w:b w:val="1"/>
        </w:rPr>
        <w:t>Статья 16.18. Невывоз либо неосуществление обратного ввоза товаров и (или) транспортных средств физическими лицами</w:t>
      </w:r>
    </w:p>
    <w:p w14:paraId="BF200000">
      <w:pPr>
        <w:pStyle w:val="Style_1"/>
        <w:ind w:firstLine="540" w:left="0"/>
        <w:jc w:val="both"/>
      </w:pPr>
    </w:p>
    <w:p w14:paraId="C0200000">
      <w:pPr>
        <w:pStyle w:val="Style_1"/>
        <w:ind w:firstLine="540" w:left="0"/>
        <w:jc w:val="both"/>
      </w:pPr>
      <w:bookmarkStart w:id="1487" w:name="Par8088"/>
      <w:bookmarkEnd w:id="148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r>
        <w:rPr>
          <w:color w:val="0000FF"/>
        </w:rPr>
        <w:fldChar w:fldCharType="begin"/>
      </w:r>
      <w:r>
        <w:rPr>
          <w:color w:val="0000FF"/>
        </w:rPr>
        <w:instrText>HYPERLINK "consultantplus://offline/ref=FFCF61B1203897002AE1EBBDD6BF3825CECE4AD70DB000727A0349900B5B40C0CF30DD35A92B87239B98127E40269AEEAC6FD0D20D02163AwEJ9I"</w:instrText>
      </w:r>
      <w:r>
        <w:rPr>
          <w:color w:val="0000FF"/>
        </w:rPr>
        <w:fldChar w:fldCharType="separate"/>
      </w:r>
      <w:r>
        <w:rPr>
          <w:color w:val="0000FF"/>
        </w:rPr>
        <w:t>сроки</w:t>
      </w:r>
      <w:r>
        <w:rPr>
          <w:color w:val="0000FF"/>
        </w:rPr>
        <w:fldChar w:fldCharType="end"/>
      </w:r>
      <w:r>
        <w:t xml:space="preserve"> временного ввоза -</w:t>
      </w:r>
    </w:p>
    <w:p w14:paraId="C1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C2200000">
      <w:pPr>
        <w:pStyle w:val="Style_1"/>
        <w:spacing w:before="160"/>
        <w:ind w:firstLine="540" w:left="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C3200000">
      <w:pPr>
        <w:pStyle w:val="Style_1"/>
        <w:spacing w:before="160"/>
        <w:ind w:firstLine="540" w:left="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C4200000">
      <w:pPr>
        <w:pStyle w:val="Style_1"/>
        <w:ind w:firstLine="540" w:left="0"/>
        <w:jc w:val="both"/>
      </w:pPr>
    </w:p>
    <w:p w14:paraId="C5200000">
      <w:pPr>
        <w:pStyle w:val="Style_1"/>
        <w:ind w:firstLine="540" w:left="0"/>
        <w:jc w:val="both"/>
        <w:outlineLvl w:val="2"/>
        <w:rPr>
          <w:b w:val="1"/>
        </w:rPr>
      </w:pPr>
      <w:bookmarkStart w:id="1488" w:name="Par8093"/>
      <w:bookmarkEnd w:id="1488"/>
      <w:r>
        <w:rPr>
          <w:b w:val="1"/>
        </w:rPr>
        <w:t>Статья 16.19. Несоблюдение таможенной процедуры</w:t>
      </w:r>
    </w:p>
    <w:p w14:paraId="C6200000">
      <w:pPr>
        <w:pStyle w:val="Style_1"/>
        <w:ind w:firstLine="540" w:left="0"/>
        <w:jc w:val="both"/>
      </w:pPr>
    </w:p>
    <w:p w14:paraId="C7200000">
      <w:pPr>
        <w:pStyle w:val="Style_1"/>
        <w:ind w:firstLine="540" w:left="0"/>
        <w:jc w:val="both"/>
      </w:pPr>
      <w:bookmarkStart w:id="1489" w:name="Par8095"/>
      <w:bookmarkEnd w:id="1489"/>
      <w:r>
        <w:t xml:space="preserve">1. Заявление в декларации на товары недостоверных сведений о них либо представление </w:t>
      </w:r>
      <w:r>
        <w:rPr>
          <w:color w:val="0000FF"/>
        </w:rPr>
        <w:fldChar w:fldCharType="begin"/>
      </w:r>
      <w:r>
        <w:rPr>
          <w:color w:val="0000FF"/>
        </w:rPr>
        <w:instrText>HYPERLINK \l "Par7961"</w:instrText>
      </w:r>
      <w:r>
        <w:rPr>
          <w:color w:val="0000FF"/>
        </w:rPr>
        <w:fldChar w:fldCharType="separate"/>
      </w:r>
      <w:r>
        <w:rPr>
          <w:color w:val="0000FF"/>
        </w:rPr>
        <w:t>недействительных документов</w:t>
      </w:r>
      <w:r>
        <w:rPr>
          <w:color w:val="0000FF"/>
        </w:rPr>
        <w:fldChar w:fldCharType="end"/>
      </w:r>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r>
        <w:rPr>
          <w:color w:val="0000FF"/>
        </w:rPr>
        <w:fldChar w:fldCharType="begin"/>
      </w:r>
      <w:r>
        <w:rPr>
          <w:color w:val="0000FF"/>
        </w:rPr>
        <w:instrText>HYPERLINK \l "Par7955"</w:instrText>
      </w:r>
      <w:r>
        <w:rPr>
          <w:color w:val="0000FF"/>
        </w:rPr>
        <w:fldChar w:fldCharType="separate"/>
      </w:r>
      <w:r>
        <w:rPr>
          <w:color w:val="0000FF"/>
        </w:rPr>
        <w:t>частью 3 статьи 16.1</w:t>
      </w:r>
      <w:r>
        <w:rPr>
          <w:color w:val="0000FF"/>
        </w:rPr>
        <w:fldChar w:fldCharType="end"/>
      </w:r>
      <w:r>
        <w:t xml:space="preserve">, </w:t>
      </w:r>
      <w:r>
        <w:rPr>
          <w:color w:val="0000FF"/>
        </w:rPr>
        <w:fldChar w:fldCharType="begin"/>
      </w:r>
      <w:r>
        <w:rPr>
          <w:color w:val="0000FF"/>
        </w:rPr>
        <w:instrText>HYPERLINK \l "Par7967"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"Par7970"</w:instrText>
      </w:r>
      <w:r>
        <w:rPr>
          <w:color w:val="0000FF"/>
        </w:rPr>
        <w:fldChar w:fldCharType="separate"/>
      </w:r>
      <w:r>
        <w:rPr>
          <w:color w:val="0000FF"/>
        </w:rPr>
        <w:t>3 статьи 16.2</w:t>
      </w:r>
      <w:r>
        <w:rPr>
          <w:color w:val="0000FF"/>
        </w:rPr>
        <w:fldChar w:fldCharType="end"/>
      </w:r>
      <w:r>
        <w:t xml:space="preserve">, </w:t>
      </w:r>
      <w:r>
        <w:rPr>
          <w:color w:val="0000FF"/>
        </w:rPr>
        <w:fldChar w:fldCharType="begin"/>
      </w:r>
      <w:r>
        <w:rPr>
          <w:color w:val="0000FF"/>
        </w:rPr>
        <w:instrText>HYPERLINK \l "Par8081"</w:instrText>
      </w:r>
      <w:r>
        <w:rPr>
          <w:color w:val="0000FF"/>
        </w:rPr>
        <w:fldChar w:fldCharType="separate"/>
      </w:r>
      <w:r>
        <w:rPr>
          <w:color w:val="0000FF"/>
        </w:rPr>
        <w:t>статьей 16.17</w:t>
      </w:r>
      <w:r>
        <w:rPr>
          <w:color w:val="0000FF"/>
        </w:rPr>
        <w:fldChar w:fldCharType="end"/>
      </w:r>
      <w:r>
        <w:t xml:space="preserve"> настоящего Кодекса, -</w:t>
      </w:r>
    </w:p>
    <w:p w14:paraId="C8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"consultantplus://offline/ref=FFCF61B1203897002AE1EBBDD6BF3825CFC64AD10CB600727A0349900B5B40C0CF30DD35A92880259498127E40269AEEAC6FD0D20D02163AwEJ9I"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C9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CA200000">
      <w:pPr>
        <w:pStyle w:val="Style_1"/>
        <w:spacing w:before="160"/>
        <w:ind w:firstLine="540" w:left="0"/>
        <w:jc w:val="both"/>
      </w:pPr>
      <w:bookmarkStart w:id="1490" w:name="Par8098"/>
      <w:bookmarkEnd w:id="149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CB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CC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"consultantplus://offline/ref=FFCF61B1203897002AE1EBBDD6BF3825CFC64AD10CB600727A0349900B5B40C0CF30DD35A92880259B98127E40269AEEAC6FD0D20D02163AwEJ9I"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CD200000">
      <w:pPr>
        <w:pStyle w:val="Style_1"/>
        <w:spacing w:before="160"/>
        <w:ind w:firstLine="540" w:left="0"/>
        <w:jc w:val="both"/>
      </w:pPr>
      <w:bookmarkStart w:id="1491" w:name="Par8101"/>
      <w:bookmarkEnd w:id="1491"/>
      <w:r>
        <w:t>3. Незавершение в установленные сроки таможенной процедуры, в отношении которой установлено требование о ее завершении, -</w:t>
      </w:r>
    </w:p>
    <w:p w14:paraId="CE20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CF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D0200000">
      <w:pPr>
        <w:pStyle w:val="Style_1"/>
        <w:ind w:firstLine="540" w:left="0"/>
        <w:jc w:val="both"/>
      </w:pPr>
    </w:p>
    <w:p w14:paraId="D1200000">
      <w:pPr>
        <w:pStyle w:val="Style_1"/>
        <w:ind w:firstLine="540" w:left="0"/>
        <w:jc w:val="both"/>
        <w:outlineLvl w:val="2"/>
        <w:rPr>
          <w:b w:val="1"/>
        </w:rPr>
      </w:pPr>
      <w:r>
        <w:rPr>
          <w:b w:val="1"/>
        </w:rPr>
        <w:t>Статья 16.20. Незаконные пользование или распоряжение условно выпущенными товарами либо арестованными товарами</w:t>
      </w:r>
    </w:p>
    <w:p w14:paraId="D2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"consultantplus://offline/ref=FFCF61B1203897002AE1EBBDD6BF3825CFC64AD10CB600727A0349900B5B40C0CF30DD35A92880249098127E40269AEEAC6FD0D20D02163AwEJ9I"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D3200000">
      <w:pPr>
        <w:pStyle w:val="Style_1"/>
        <w:ind w:firstLine="540" w:left="0"/>
        <w:jc w:val="both"/>
      </w:pPr>
    </w:p>
    <w:p w14:paraId="D4200000">
      <w:pPr>
        <w:pStyle w:val="Style_1"/>
        <w:ind w:firstLine="540" w:left="0"/>
        <w:jc w:val="both"/>
      </w:pPr>
      <w:bookmarkStart w:id="1492" w:name="Par8108"/>
      <w:bookmarkEnd w:id="149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r>
        <w:rPr>
          <w:color w:val="0000FF"/>
        </w:rPr>
        <w:fldChar w:fldCharType="begin"/>
      </w:r>
      <w:r>
        <w:rPr>
          <w:color w:val="0000FF"/>
        </w:rPr>
        <w:instrText>HYPERLINK \l "Par8098"</w:instrText>
      </w:r>
      <w:r>
        <w:rPr>
          <w:color w:val="0000FF"/>
        </w:rPr>
        <w:fldChar w:fldCharType="separate"/>
      </w:r>
      <w:r>
        <w:rPr>
          <w:color w:val="0000FF"/>
        </w:rPr>
        <w:t>частью 2 статьи 16.19</w:t>
      </w:r>
      <w:r>
        <w:rPr>
          <w:color w:val="0000FF"/>
        </w:rPr>
        <w:fldChar w:fldCharType="end"/>
      </w:r>
      <w:r>
        <w:t xml:space="preserve"> настоящего Кодекса, -</w:t>
      </w:r>
    </w:p>
    <w:p w14:paraId="D5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D6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"consultantplus://offline/ref=FFCF61B1203897002AE1EBBDD6BF3825CFC64AD10CB600727A0349900B5B40C0CF30DD35A92880249698127E40269AEEAC6FD0D20D02163AwEJ9I"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D7200000">
      <w:pPr>
        <w:pStyle w:val="Style_1"/>
        <w:spacing w:before="160"/>
        <w:ind w:firstLine="540" w:left="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D8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"consultantplus://offline/ref=FFCF61B1203897002AE1EBBDD6BF3825CFC64AD10CB600727A0349900B5B40C0CF30DD35A92880249498127E40269AEEAC6FD0D20D02163AwEJ9I"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D920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DA200000">
      <w:pPr>
        <w:pStyle w:val="Style_1"/>
        <w:ind w:firstLine="540" w:left="0"/>
        <w:jc w:val="both"/>
      </w:pPr>
    </w:p>
    <w:p w14:paraId="DB200000">
      <w:pPr>
        <w:pStyle w:val="Style_1"/>
        <w:ind w:firstLine="540" w:left="0"/>
        <w:jc w:val="both"/>
        <w:outlineLvl w:val="2"/>
        <w:rPr>
          <w:b w:val="1"/>
        </w:rPr>
      </w:pPr>
      <w:bookmarkStart w:id="1493" w:name="Par8115"/>
      <w:bookmarkEnd w:id="1493"/>
      <w:r>
        <w:rPr>
          <w:b w:val="1"/>
        </w:rPr>
        <w:t>Статья 16.21. Незаконные пользование товарами, их приобретение, хранение либо транспортировка</w:t>
      </w:r>
    </w:p>
    <w:p w14:paraId="DC200000">
      <w:pPr>
        <w:pStyle w:val="Style_1"/>
        <w:ind w:firstLine="540" w:left="0"/>
        <w:jc w:val="both"/>
      </w:pPr>
    </w:p>
    <w:p w14:paraId="DD200000">
      <w:pPr>
        <w:pStyle w:val="Style_1"/>
        <w:ind w:firstLine="540" w:left="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DE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"consultantplus://offline/ref=FFCF61B1203897002AE1EBBDD6BF3825CFC64AD10CB600727A0349900B5B40C0CF30DD35A92880249A98127E40269AEEAC6FD0D20D02163AwEJ9I"</w:instrText>
      </w:r>
      <w:r>
        <w:rPr>
          <w:color w:val="0000FF"/>
        </w:rPr>
        <w:fldChar w:fldCharType="separate"/>
      </w:r>
      <w:r>
        <w:rPr>
          <w:color w:val="0000FF"/>
        </w:rPr>
        <w:t>закона</w:t>
      </w:r>
      <w:r>
        <w:rPr>
          <w:color w:val="0000FF"/>
        </w:rPr>
        <w:fldChar w:fldCharType="end"/>
      </w:r>
      <w:r>
        <w:t xml:space="preserve"> от 23.06.2016 N 207-ФЗ)</w:t>
      </w:r>
    </w:p>
    <w:p w14:paraId="DF20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E0200000">
      <w:pPr>
        <w:pStyle w:val="Style_1"/>
        <w:ind w:firstLine="540" w:left="0"/>
        <w:jc w:val="both"/>
      </w:pPr>
    </w:p>
    <w:p w14:paraId="E1200000">
      <w:pPr>
        <w:pStyle w:val="Style_1"/>
        <w:ind w:firstLine="540" w:left="0"/>
        <w:jc w:val="both"/>
        <w:outlineLvl w:val="2"/>
        <w:rPr>
          <w:b w:val="1"/>
        </w:rPr>
      </w:pPr>
      <w:r>
        <w:rPr>
          <w:b w:val="1"/>
        </w:rPr>
        <w:t>Статья 16.22. Нарушение сроков уплаты таможенных платежей</w:t>
      </w:r>
    </w:p>
    <w:p w14:paraId="E2200000">
      <w:pPr>
        <w:pStyle w:val="Style_1"/>
        <w:ind w:firstLine="540" w:left="0"/>
        <w:jc w:val="both"/>
      </w:pPr>
    </w:p>
    <w:p w14:paraId="E3200000">
      <w:pPr>
        <w:pStyle w:val="Style_1"/>
        <w:ind w:firstLine="540" w:left="0"/>
        <w:jc w:val="both"/>
      </w:pPr>
      <w:r>
        <w:t xml:space="preserve">Нарушение </w:t>
      </w:r>
      <w:r>
        <w:rPr>
          <w:color w:val="0000FF"/>
        </w:rPr>
        <w:fldChar w:fldCharType="begin"/>
      </w:r>
      <w:r>
        <w:rPr>
          <w:color w:val="0000FF"/>
        </w:rPr>
        <w:instrText>HYPERLINK "consultantplus://offline/ref=FFCF61B1203897002AE1EBBDD6BF3825CECE4AD70DB000727A0349900B5B40C0CF30DD35A92887209398127E40269AEEAC6FD0D20D02163AwEJ9I"</w:instrText>
      </w:r>
      <w:r>
        <w:rPr>
          <w:color w:val="0000FF"/>
        </w:rPr>
        <w:fldChar w:fldCharType="separate"/>
      </w:r>
      <w:r>
        <w:rPr>
          <w:color w:val="0000FF"/>
        </w:rPr>
        <w:t>сроков</w:t>
      </w:r>
      <w:r>
        <w:rPr>
          <w:color w:val="0000FF"/>
        </w:rPr>
        <w:fldChar w:fldCharType="end"/>
      </w:r>
      <w:r>
        <w:t xml:space="preserve"> уплаты таможенных пошлин, налогов, подлежащих уплате в связи с перемещением товаров через таможенную границу Таможенного союза, -</w:t>
      </w:r>
    </w:p>
    <w:p w14:paraId="E4200000">
      <w:pPr>
        <w:pStyle w:val="Style_1"/>
        <w:spacing w:before="160"/>
        <w:ind w:firstLine="540" w:left="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E5200000">
      <w:pPr>
        <w:pStyle w:val="Style_1"/>
        <w:ind w:firstLine="540" w:left="0"/>
        <w:jc w:val="both"/>
      </w:pPr>
    </w:p>
    <w:p w14:paraId="E6200000">
      <w:pPr>
        <w:pStyle w:val="Style_1"/>
        <w:ind w:firstLine="540" w:left="0"/>
        <w:jc w:val="both"/>
        <w:outlineLvl w:val="2"/>
        <w:rPr>
          <w:b w:val="1"/>
        </w:rPr>
      </w:pPr>
      <w:r>
        <w:rPr>
          <w:b w:val="1"/>
        </w:rPr>
        <w:t>Статья 16.23. Незаконное осуществление деятельности в области таможенного дела</w:t>
      </w:r>
    </w:p>
    <w:p w14:paraId="E7200000">
      <w:pPr>
        <w:pStyle w:val="Style_1"/>
        <w:ind w:firstLine="540" w:left="0"/>
        <w:jc w:val="both"/>
      </w:pPr>
    </w:p>
    <w:p w14:paraId="E8200000">
      <w:pPr>
        <w:pStyle w:val="Style_1"/>
        <w:ind w:firstLine="540" w:left="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r>
        <w:rPr>
          <w:color w:val="0000FF"/>
        </w:rPr>
        <w:fldChar w:fldCharType="begin"/>
      </w:r>
      <w:r>
        <w:rPr>
          <w:color w:val="0000FF"/>
        </w:rPr>
        <w:instrText>HYPERLINK \l "Par7961"</w:instrText>
      </w:r>
      <w:r>
        <w:rPr>
          <w:color w:val="0000FF"/>
        </w:rPr>
        <w:fldChar w:fldCharType="separate"/>
      </w:r>
      <w:r>
        <w:rPr>
          <w:color w:val="0000FF"/>
        </w:rPr>
        <w:t>недействительных документов</w:t>
      </w:r>
      <w:r>
        <w:rPr>
          <w:color w:val="0000FF"/>
        </w:rPr>
        <w:fldChar w:fldCharType="end"/>
      </w:r>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E9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EA200000">
      <w:pPr>
        <w:pStyle w:val="Style_1"/>
        <w:spacing w:before="160"/>
        <w:ind w:firstLine="540" w:left="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EB200000">
      <w:pPr>
        <w:pStyle w:val="Style_1"/>
        <w:spacing w:before="160"/>
        <w:ind w:firstLine="540" w:left="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EC200000">
      <w:pPr>
        <w:pStyle w:val="Style_1"/>
        <w:spacing w:before="160"/>
        <w:ind w:firstLine="540" w:left="0"/>
        <w:jc w:val="both"/>
      </w:pPr>
      <w:r>
        <w:t xml:space="preserve">3. Несообщение либо нарушение </w:t>
      </w:r>
      <w:r>
        <w:rPr>
          <w:color w:val="0000FF"/>
        </w:rPr>
        <w:fldChar w:fldCharType="begin"/>
      </w:r>
      <w:r>
        <w:rPr>
          <w:color w:val="0000FF"/>
        </w:rPr>
        <w:instrText>HYPERLINK "consultantplus://offline/ref=FFCF61B1203897002AE1EBBDD6BF3825C9C549D508B000727A0349900B5B40C0CF30DD35A92B87229598127E40269AEEAC6FD0D20D02163AwEJ9I"</w:instrText>
      </w:r>
      <w:r>
        <w:rPr>
          <w:color w:val="0000FF"/>
        </w:rPr>
        <w:fldChar w:fldCharType="separate"/>
      </w:r>
      <w:r>
        <w:rPr>
          <w:color w:val="0000FF"/>
        </w:rPr>
        <w:t>срока</w:t>
      </w:r>
      <w:r>
        <w:rPr>
          <w:color w:val="0000FF"/>
        </w:rPr>
        <w:fldChar w:fldCharType="end"/>
      </w:r>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ED200000">
      <w:pPr>
        <w:pStyle w:val="Style_1"/>
        <w:spacing w:before="160"/>
        <w:ind w:firstLine="540" w:left="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EE200000">
      <w:pPr>
        <w:pStyle w:val="Style_1"/>
        <w:ind w:firstLine="540" w:left="0"/>
        <w:jc w:val="both"/>
      </w:pPr>
    </w:p>
    <w:p w14:paraId="EF200000">
      <w:pPr>
        <w:pStyle w:val="Style_1"/>
        <w:ind w:firstLine="540" w:left="0"/>
        <w:jc w:val="both"/>
        <w:outlineLvl w:val="2"/>
        <w:rPr>
          <w:b w:val="1"/>
        </w:rPr>
      </w:pPr>
      <w:bookmarkStart w:id="1494" w:name="Par8135"/>
      <w:bookmarkEnd w:id="1494"/>
      <w:r>
        <w:rPr>
          <w:b w:val="1"/>
        </w:rPr>
        <w:t>Статья 16.24. Незаконные операции с временно ввезенными транспортными средствами</w:t>
      </w:r>
    </w:p>
    <w:p w14:paraId="F0200000">
      <w:pPr>
        <w:pStyle w:val="Style_1"/>
        <w:ind w:firstLine="540" w:left="0"/>
        <w:jc w:val="both"/>
      </w:pPr>
    </w:p>
    <w:p w14:paraId="F1200000">
      <w:pPr>
        <w:pStyle w:val="Style_1"/>
        <w:ind w:firstLine="540" w:left="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r>
        <w:rPr>
          <w:color w:val="0000FF"/>
        </w:rPr>
        <w:fldChar w:fldCharType="begin"/>
      </w:r>
      <w:r>
        <w:rPr>
          <w:color w:val="0000FF"/>
        </w:rPr>
        <w:instrText>HYPERLINK "consultantplus://offline/ref=FFCF61B1203897002AE1EBBDD6BF3825CECE4AD70DB000727A0349900B5B40C0CF30DD35A92B89289098127E40269AEEAC6FD0D20D02163AwEJ9I"</w:instrText>
      </w:r>
      <w:r>
        <w:rPr>
          <w:color w:val="0000FF"/>
        </w:rPr>
        <w:fldChar w:fldCharType="separate"/>
      </w:r>
      <w:r>
        <w:rPr>
          <w:color w:val="0000FF"/>
        </w:rPr>
        <w:t>ограничений</w:t>
      </w:r>
      <w:r>
        <w:rPr>
          <w:color w:val="0000FF"/>
        </w:rPr>
        <w:fldChar w:fldCharType="end"/>
      </w:r>
      <w:r>
        <w:t xml:space="preserve"> на пользование и распоряжение такими транспортными средствами -</w:t>
      </w:r>
    </w:p>
    <w:p w14:paraId="F2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F3200000">
      <w:pPr>
        <w:pStyle w:val="Style_1"/>
        <w:spacing w:before="160"/>
        <w:ind w:firstLine="540" w:left="0"/>
        <w:jc w:val="both"/>
      </w:pPr>
      <w:bookmarkStart w:id="1495" w:name="Par8139"/>
      <w:bookmarkEnd w:id="1495"/>
      <w:r>
        <w:t xml:space="preserve">2. Передача права пользования или иное распоряжение временно ввезенными физическими лицами транспортными средствами без соблюдения </w:t>
      </w:r>
      <w:r>
        <w:rPr>
          <w:color w:val="0000FF"/>
        </w:rPr>
        <w:fldChar w:fldCharType="begin"/>
      </w:r>
      <w:r>
        <w:rPr>
          <w:color w:val="0000FF"/>
        </w:rPr>
        <w:instrText>HYPERLINK "consultantplus://offline/ref=FFCF61B1203897002AE1EBBDD6BF3825CECE4AD70DB000727A0349900B5B40C0CF30DD35A92B87229698127E40269AEEAC6FD0D20D02163AwEJ9I"</w:instrText>
      </w:r>
      <w:r>
        <w:rPr>
          <w:color w:val="0000FF"/>
        </w:rPr>
        <w:fldChar w:fldCharType="separate"/>
      </w:r>
      <w:r>
        <w:rPr>
          <w:color w:val="0000FF"/>
        </w:rPr>
        <w:t>условий</w:t>
      </w:r>
      <w:r>
        <w:rPr>
          <w:color w:val="0000FF"/>
        </w:rPr>
        <w:fldChar w:fldCharType="end"/>
      </w:r>
      <w:r>
        <w:t>, установленных таможенным законодательством Таможенного союза, -</w:t>
      </w:r>
    </w:p>
    <w:p w14:paraId="F420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F5200000">
      <w:pPr>
        <w:pStyle w:val="Style_1"/>
        <w:ind w:firstLine="0" w:left="0"/>
        <w:jc w:val="both"/>
      </w:pPr>
    </w:p>
    <w:p w14:paraId="F6200000">
      <w:pPr>
        <w:pStyle w:val="Style_1"/>
        <w:ind w:firstLine="0" w:left="0"/>
        <w:jc w:val="center"/>
        <w:outlineLvl w:val="1"/>
        <w:rPr>
          <w:b w:val="1"/>
        </w:rPr>
      </w:pPr>
      <w:r>
        <w:rPr>
          <w:b w:val="1"/>
        </w:rPr>
        <w:t>Глава 17. АДМИНИСТРАТИВНЫЕ ПРАВОНАРУШЕНИЯ, ПОСЯГАЮЩИЕ</w:t>
      </w:r>
    </w:p>
    <w:p w14:paraId="F7200000">
      <w:pPr>
        <w:pStyle w:val="Style_1"/>
        <w:ind w:firstLine="0" w:left="0"/>
        <w:jc w:val="center"/>
        <w:rPr>
          <w:b w:val="1"/>
        </w:rPr>
      </w:pPr>
      <w:r>
        <w:rPr>
          <w:b w:val="1"/>
        </w:rPr>
        <w:t>НА ИНСТИТУТЫ ГОСУДАРСТВЕННОЙ ВЛАСТИ</w:t>
      </w:r>
    </w:p>
    <w:p w14:paraId="F8200000">
      <w:pPr>
        <w:pStyle w:val="Style_1"/>
        <w:ind w:firstLine="0" w:left="0"/>
        <w:jc w:val="both"/>
      </w:pPr>
    </w:p>
    <w:p w14:paraId="F9200000">
      <w:pPr>
        <w:pStyle w:val="Style_1"/>
        <w:ind w:firstLine="540" w:left="0"/>
        <w:jc w:val="both"/>
        <w:outlineLvl w:val="2"/>
        <w:rPr>
          <w:b w:val="1"/>
        </w:rPr>
      </w:pPr>
      <w:bookmarkStart w:id="1496" w:name="Par8145"/>
      <w:bookmarkEnd w:id="1496"/>
      <w:r>
        <w:rPr>
          <w:b w:val="1"/>
        </w:rPr>
        <w:t>Статья 17.1. Невыполнение законных требований сенатора Российской Федерации или депутата Государственной Думы</w:t>
      </w:r>
    </w:p>
    <w:p w14:paraId="FA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"consultantplus://offline/ref=FFCF61B1203897002AE1EBBDD6BF3825C9C243D50FB700727A0349900B5B40C0CF30DD35A92880219A98127E40269AEEAC6FD0D20D02163AwEJ9I"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13.06.2023 N 237-ФЗ)</w:t>
      </w:r>
    </w:p>
    <w:p w14:paraId="FB200000">
      <w:pPr>
        <w:pStyle w:val="Style_1"/>
        <w:ind w:firstLine="0" w:left="0"/>
        <w:jc w:val="both"/>
      </w:pPr>
    </w:p>
    <w:p w14:paraId="FC200000">
      <w:pPr>
        <w:pStyle w:val="Style_1"/>
        <w:ind w:firstLine="540" w:left="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r>
        <w:rPr>
          <w:color w:val="0000FF"/>
        </w:rPr>
        <w:fldChar w:fldCharType="begin"/>
      </w:r>
      <w:r>
        <w:rPr>
          <w:color w:val="0000FF"/>
        </w:rPr>
        <w:instrText>HYPERLINK "consultantplus://offline/ref=FFCF61B1203897002AE1EBBDD6BF3825C9C349D20FB500727A0349900B5B40C0CF30DD35A92884249698127E40269AEEAC6FD0D20D02163AwEJ9I"</w:instrText>
      </w:r>
      <w:r>
        <w:rPr>
          <w:color w:val="0000FF"/>
        </w:rPr>
        <w:fldChar w:fldCharType="separate"/>
      </w:r>
      <w:r>
        <w:rPr>
          <w:color w:val="0000FF"/>
        </w:rPr>
        <w:t>деятельности</w:t>
      </w:r>
      <w:r>
        <w:rPr>
          <w:color w:val="0000FF"/>
        </w:rPr>
        <w:fldChar w:fldCharType="end"/>
      </w:r>
      <w:r>
        <w:t xml:space="preserve"> -</w:t>
      </w:r>
    </w:p>
    <w:p w14:paraId="FD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"consultantplus://offline/ref=FFCF61B1203897002AE1EBBDD6BF3825C9C243D50FB700727A0349900B5B40C0CF30DD35A92880209398127E40269AEEAC6FD0D20D02163AwEJ9I"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13.06.2023 N 237-ФЗ)</w:t>
      </w:r>
    </w:p>
    <w:p w14:paraId="FE20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FF2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"consultantplus://offline/ref=FFCF61B1203897002AE1EBBDD6BF3825C9C349D70CB600727A0349900B5B40C0CF30DD35A92886289298127E40269AEEAC6FD0D20D02163AwEJ9I"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00210000">
      <w:pPr>
        <w:pStyle w:val="Style_1"/>
        <w:spacing w:before="160"/>
        <w:ind w:firstLine="540" w:left="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01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"consultantplus://offline/ref=FFCF61B1203897002AE1EBBDD6BF3825C9C243D50FB700727A0349900B5B40C0CF30DD35A92880209298127E40269AEEAC6FD0D20D02163AwEJ9I"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13.06.2023 N 237-ФЗ)</w:t>
      </w:r>
    </w:p>
    <w:p w14:paraId="0221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03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"consultantplus://offline/ref=FFCF61B1203897002AE1EBBDD6BF3825C9C349D70CB600727A0349900B5B40C0CF30DD35A92886289198127E40269AEEAC6FD0D20D02163AwEJ9I"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04210000">
      <w:pPr>
        <w:pStyle w:val="Style_1"/>
        <w:ind w:firstLine="0" w:left="0"/>
        <w:jc w:val="both"/>
      </w:pPr>
    </w:p>
    <w:p w14:paraId="05210000">
      <w:pPr>
        <w:pStyle w:val="Style_1"/>
        <w:ind w:firstLine="540" w:left="0"/>
        <w:jc w:val="both"/>
        <w:outlineLvl w:val="2"/>
        <w:rPr>
          <w:b w:val="1"/>
        </w:rPr>
      </w:pPr>
      <w:r>
        <w:rPr>
          <w:b w:val="1"/>
        </w:rPr>
        <w:t>Статья 17.2. Воспрепятствование законной деятельности Уполномоченного по правам человека в Российской Федерации</w:t>
      </w:r>
    </w:p>
    <w:p w14:paraId="0621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"consultantplus://offline/ref=FFCF61B1203897002AE1EBBDD6BF3825C8C442D509B95D78725A45920C541FD7C879D134A928802998C7176B517E95EEB070D0CD110014w3JBI"</w:instrText>
      </w:r>
      <w:r>
        <w:rPr>
          <w:color w:val="0000FF"/>
        </w:rPr>
        <w:fldChar w:fldCharType="separate"/>
      </w:r>
      <w:r>
        <w:rPr>
          <w:color w:val="0000FF"/>
        </w:rPr>
        <w:t>закона</w:t>
      </w:r>
      <w:r>
        <w:rPr>
          <w:color w:val="0000FF"/>
        </w:rPr>
        <w:fldChar w:fldCharType="end"/>
      </w:r>
      <w:r>
        <w:t xml:space="preserve"> от 24.07.2007 N 204-ФЗ)</w:t>
      </w:r>
    </w:p>
    <w:p w14:paraId="07210000">
      <w:pPr>
        <w:pStyle w:val="Style_1"/>
        <w:ind w:firstLine="0" w:left="0"/>
        <w:jc w:val="both"/>
      </w:pPr>
    </w:p>
    <w:p w14:paraId="08210000">
      <w:pPr>
        <w:pStyle w:val="Style_1"/>
        <w:ind w:firstLine="540" w:left="0"/>
        <w:jc w:val="both"/>
      </w:pPr>
      <w:r>
        <w:t xml:space="preserve">1. Вмешательство в </w:t>
      </w:r>
      <w:r>
        <w:rPr>
          <w:color w:val="0000FF"/>
        </w:rPr>
        <w:fldChar w:fldCharType="begin"/>
      </w:r>
      <w:r>
        <w:rPr>
          <w:color w:val="0000FF"/>
        </w:rPr>
        <w:instrText>HYPERLINK "consultantplus://offline/ref=FFCF61B1203897002AE1EBBDD6BF3825C9C242D004B700727A0349900B5B40C0CF30DD35A92880249B98127E40269AEEAC6FD0D20D02163AwEJ9I"</w:instrText>
      </w:r>
      <w:r>
        <w:rPr>
          <w:color w:val="0000FF"/>
        </w:rPr>
        <w:fldChar w:fldCharType="separate"/>
      </w:r>
      <w:r>
        <w:rPr>
          <w:color w:val="0000FF"/>
        </w:rPr>
        <w:t>деятельность</w:t>
      </w:r>
      <w:r>
        <w:rPr>
          <w:color w:val="0000FF"/>
        </w:rPr>
        <w:fldChar w:fldCharType="end"/>
      </w:r>
      <w:r>
        <w:t xml:space="preserve"> Уполномоченного по правам человека в Российской Федерации с целью повлиять на его решения -</w:t>
      </w:r>
    </w:p>
    <w:p w14:paraId="0921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0A210000">
      <w:pPr>
        <w:pStyle w:val="Style_1"/>
        <w:spacing w:before="160"/>
        <w:ind w:firstLine="540" w:left="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r>
        <w:rPr>
          <w:color w:val="0000FF"/>
        </w:rPr>
        <w:fldChar w:fldCharType="begin"/>
      </w:r>
      <w:r>
        <w:rPr>
          <w:color w:val="0000FF"/>
        </w:rPr>
        <w:instrText>HYPERLINK "consultantplus://offline/ref=FFCF61B1203897002AE1EBBDD6BF3825C9C242D004B700727A0349900B5B40C0CF30DD35A92881239A98127E40269AEEAC6FD0D20D02163AwEJ9I"</w:instrText>
      </w:r>
      <w:r>
        <w:rPr>
          <w:color w:val="0000FF"/>
        </w:rPr>
        <w:fldChar w:fldCharType="separate"/>
      </w:r>
      <w:r>
        <w:rPr>
          <w:color w:val="0000FF"/>
        </w:rPr>
        <w:t>законом</w:t>
      </w:r>
      <w:r>
        <w:rPr>
          <w:color w:val="0000FF"/>
        </w:rPr>
        <w:fldChar w:fldCharType="end"/>
      </w:r>
      <w:r>
        <w:t xml:space="preserve"> от 26 февраля 1997 года N 1-ФКЗ "Об Уполномоченном по правам человека в Российской Федерации", -</w:t>
      </w:r>
    </w:p>
    <w:p w14:paraId="0B21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0C210000">
      <w:pPr>
        <w:pStyle w:val="Style_1"/>
        <w:spacing w:before="160"/>
        <w:ind w:firstLine="540" w:left="0"/>
        <w:jc w:val="both"/>
      </w:pPr>
      <w:r>
        <w:t>3. Воспрепятствование деятельности Уполномоченного по правам человека в Российской Федерации в иной форме -</w:t>
      </w:r>
    </w:p>
    <w:p w14:paraId="0D210000">
      <w:pPr>
        <w:pStyle w:val="Style_1"/>
        <w:spacing w:before="160"/>
        <w:ind w:firstLine="540" w:left="0"/>
        <w:jc w:val="both"/>
      </w:pPr>
      <w:r>
        <w:t>влечет наложение административного штрафа в размере от одной тысячи до трех тысяч рублей.</w:t>
      </w:r>
    </w:p>
    <w:p w14:paraId="0E210000">
      <w:pPr>
        <w:pStyle w:val="Style_1"/>
        <w:ind w:firstLine="540" w:left="0"/>
        <w:jc w:val="both"/>
      </w:pPr>
    </w:p>
    <w:p w14:paraId="0F210000">
      <w:pPr>
        <w:pStyle w:val="Style_1"/>
        <w:ind w:firstLine="540" w:left="0"/>
        <w:jc w:val="both"/>
        <w:outlineLvl w:val="2"/>
        <w:rPr>
          <w:b w:val="1"/>
        </w:rPr>
      </w:pPr>
      <w:r>
        <w:rPr>
          <w:b w:val="1"/>
        </w:rPr>
        <w:t>Статья 17.2.1. Воспрепятствование законной деятельности Уполномоченного при Президенте Российской Федерации по правам ребенка</w:t>
      </w:r>
    </w:p>
    <w:p w14:paraId="1021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"consultantplus://offline/ref=FFCF61B1203897002AE1EBBDD6BF3825CFC743D604BA00727A0349900B5B40C0CF30DD35A92880259198127E40269AEEAC6FD0D20D02163AwEJ9I"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03.12.2011 N 378-ФЗ)</w:t>
      </w:r>
    </w:p>
    <w:p w14:paraId="11210000">
      <w:pPr>
        <w:pStyle w:val="Style_1"/>
        <w:ind w:firstLine="540" w:left="0"/>
        <w:jc w:val="both"/>
      </w:pPr>
    </w:p>
    <w:p w14:paraId="12210000">
      <w:pPr>
        <w:pStyle w:val="Style_1"/>
        <w:ind w:firstLine="540" w:left="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1321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14210000">
      <w:pPr>
        <w:pStyle w:val="Style_1"/>
        <w:spacing w:before="160"/>
        <w:ind w:firstLine="540" w:left="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1521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16210000">
      <w:pPr>
        <w:pStyle w:val="Style_1"/>
        <w:spacing w:before="160"/>
        <w:ind w:firstLine="540" w:left="0"/>
        <w:jc w:val="both"/>
      </w:pPr>
      <w:r>
        <w:t>3. Воспрепятствование деятельности Уполномоченного при Президенте Российской Федерации по правам ребенка в иной форме -</w:t>
      </w:r>
    </w:p>
    <w:p w14:paraId="17210000">
      <w:pPr>
        <w:pStyle w:val="Style_1"/>
        <w:spacing w:before="160"/>
        <w:ind w:firstLine="540" w:left="0"/>
        <w:jc w:val="both"/>
      </w:pPr>
      <w:r>
        <w:t>влечет наложение административного штрафа в размере от одной тысячи до трех тысяч рублей.</w:t>
      </w:r>
    </w:p>
    <w:p w14:paraId="18210000">
      <w:pPr>
        <w:pStyle w:val="Style_1"/>
        <w:ind w:firstLine="0" w:left="0"/>
        <w:jc w:val="both"/>
      </w:pPr>
    </w:p>
    <w:p w14:paraId="19210000">
      <w:pPr>
        <w:pStyle w:val="Style_1"/>
        <w:ind w:firstLine="540" w:left="0"/>
        <w:jc w:val="both"/>
        <w:outlineLvl w:val="2"/>
        <w:rPr>
          <w:b w:val="1"/>
        </w:rPr>
      </w:pPr>
      <w:r>
        <w:rPr>
          <w:b w:val="1"/>
        </w:rP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1A21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"consultantplus://offline/ref=FFCF61B1203897002AE1EBBDD6BF3825CFC64BD70CBA00727A0349900B5B40C0CF30DD35A92880259698127E40269AEEAC6FD0D20D02163AwEJ9I"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02.11.2013 N 294-ФЗ)</w:t>
      </w:r>
    </w:p>
    <w:p w14:paraId="1B210000">
      <w:pPr>
        <w:pStyle w:val="Style_1"/>
        <w:ind w:firstLine="540" w:left="0"/>
        <w:jc w:val="both"/>
      </w:pPr>
    </w:p>
    <w:p w14:paraId="1C210000">
      <w:pPr>
        <w:pStyle w:val="Style_1"/>
        <w:ind w:firstLine="540" w:left="0"/>
        <w:jc w:val="both"/>
      </w:pPr>
      <w:bookmarkStart w:id="1497" w:name="Par8180"/>
      <w:bookmarkEnd w:id="1497"/>
      <w:r>
        <w:t xml:space="preserve">1. Вмешательство в </w:t>
      </w:r>
      <w:r>
        <w:rPr>
          <w:color w:val="0000FF"/>
        </w:rPr>
        <w:fldChar w:fldCharType="begin"/>
      </w:r>
      <w:r>
        <w:rPr>
          <w:color w:val="0000FF"/>
        </w:rPr>
        <w:instrText>HYPERLINK "consultantplus://offline/ref=FFCF61B1203897002AE1EBBDD6BF3825C9C34BD60FBB00727A0349900B5B40C0CF30DD35A92880249098127E40269AEEAC6FD0D20D02163AwEJ9I"</w:instrText>
      </w:r>
      <w:r>
        <w:rPr>
          <w:color w:val="0000FF"/>
        </w:rPr>
        <w:fldChar w:fldCharType="separate"/>
      </w:r>
      <w:r>
        <w:rPr>
          <w:color w:val="0000FF"/>
        </w:rPr>
        <w:t>деятельность</w:t>
      </w:r>
      <w:r>
        <w:rPr>
          <w:color w:val="0000FF"/>
        </w:rPr>
        <w:fldChar w:fldCharType="end"/>
      </w:r>
      <w:r>
        <w:t xml:space="preserve"> Уполномоченного при Президенте Российской Федерации по защите прав предпринимателей с целью повлиять на его решения -</w:t>
      </w:r>
    </w:p>
    <w:p w14:paraId="1D21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1E210000">
      <w:pPr>
        <w:pStyle w:val="Style_1"/>
        <w:spacing w:before="160"/>
        <w:ind w:firstLine="540" w:left="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1F21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w:t>
      </w:r>
    </w:p>
    <w:p w14:paraId="20210000">
      <w:pPr>
        <w:pStyle w:val="Style_1"/>
        <w:spacing w:before="160"/>
        <w:ind w:firstLine="540" w:left="0"/>
        <w:jc w:val="both"/>
      </w:pPr>
      <w:bookmarkStart w:id="1498" w:name="Par8184"/>
      <w:bookmarkEnd w:id="1498"/>
      <w:r>
        <w:t xml:space="preserve">3. Несоблюдение должностными лицами установленных </w:t>
      </w:r>
      <w:r>
        <w:rPr>
          <w:color w:val="0000FF"/>
        </w:rPr>
        <w:fldChar w:fldCharType="begin"/>
      </w:r>
      <w:r>
        <w:rPr>
          <w:color w:val="0000FF"/>
        </w:rPr>
        <w:instrText>HYPERLINK "consultantplus://offline/ref=FFCF61B1203897002AE1EBBDD6BF3825C9C34BD60FBB00727A0349900B5B40C0CF30DD35A92880249398127E40269AEEAC6FD0D20D02163AwEJ9I"</w:instrText>
      </w:r>
      <w:r>
        <w:rPr>
          <w:color w:val="0000FF"/>
        </w:rPr>
        <w:fldChar w:fldCharType="separate"/>
      </w:r>
      <w:r>
        <w:rPr>
          <w:color w:val="0000FF"/>
        </w:rPr>
        <w:t>сроков</w:t>
      </w:r>
      <w:r>
        <w:rPr>
          <w:color w:val="0000FF"/>
        </w:rPr>
        <w:fldChar w:fldCharType="end"/>
      </w:r>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2121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22210000">
      <w:pPr>
        <w:pStyle w:val="Style_1"/>
        <w:spacing w:before="160"/>
        <w:ind w:firstLine="540" w:left="0"/>
        <w:jc w:val="both"/>
      </w:pPr>
      <w:r>
        <w:t xml:space="preserve">4.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"Par8180"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"Par8184"</w:instrText>
      </w:r>
      <w:r>
        <w:rPr>
          <w:color w:val="0000FF"/>
        </w:rPr>
        <w:fldChar w:fldCharType="separate"/>
      </w:r>
      <w:r>
        <w:rPr>
          <w:color w:val="0000FF"/>
        </w:rPr>
        <w:t>3</w:t>
      </w:r>
      <w:r>
        <w:rPr>
          <w:color w:val="0000FF"/>
        </w:rPr>
        <w:fldChar w:fldCharType="end"/>
      </w:r>
      <w:r>
        <w:t xml:space="preserve"> настоящей статьи, -</w:t>
      </w:r>
    </w:p>
    <w:p w14:paraId="23210000">
      <w:pPr>
        <w:pStyle w:val="Style_1"/>
        <w:spacing w:before="160"/>
        <w:ind w:firstLine="540" w:left="0"/>
        <w:jc w:val="both"/>
      </w:pPr>
      <w:r>
        <w:t>влечет дисквалификацию на срок от шести месяцев до одного года.</w:t>
      </w:r>
    </w:p>
    <w:p w14:paraId="24210000">
      <w:pPr>
        <w:pStyle w:val="Style_1"/>
        <w:ind w:firstLine="0" w:left="0"/>
        <w:jc w:val="both"/>
      </w:pPr>
    </w:p>
    <w:p w14:paraId="25210000">
      <w:pPr>
        <w:pStyle w:val="Style_1"/>
        <w:ind w:firstLine="540" w:left="0"/>
        <w:jc w:val="both"/>
        <w:outlineLvl w:val="2"/>
        <w:rPr>
          <w:b w:val="1"/>
        </w:rPr>
      </w:pPr>
      <w:bookmarkStart w:id="1499" w:name="Par8189"/>
      <w:bookmarkEnd w:id="1499"/>
      <w:r>
        <w:rPr>
          <w:b w:val="1"/>
        </w:rPr>
        <w:t>Статья 17.3. Неисполнение распоряжения судьи или судебного пристава по обеспечению установленного порядка деятельности судов</w:t>
      </w:r>
    </w:p>
    <w:p w14:paraId="26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"consultantplus://offline/ref=FFCF61B1203897002AE1EBBDD6BF3825CBC64CD708B95D78725A45920C541FD7C879D134A928812198C7176B517E95EEB070D0CD110014w3JBI"</w:instrText>
      </w:r>
      <w:r>
        <w:rPr>
          <w:color w:val="0000FF"/>
        </w:rPr>
        <w:fldChar w:fldCharType="separate"/>
      </w:r>
      <w:r>
        <w:rPr>
          <w:color w:val="0000FF"/>
        </w:rPr>
        <w:t>закона</w:t>
      </w:r>
      <w:r>
        <w:rPr>
          <w:color w:val="0000FF"/>
        </w:rPr>
        <w:fldChar w:fldCharType="end"/>
      </w:r>
      <w:r>
        <w:t xml:space="preserve"> от 03.06.2006 N 78-ФЗ)</w:t>
      </w:r>
    </w:p>
    <w:p w14:paraId="27210000">
      <w:pPr>
        <w:pStyle w:val="Style_1"/>
        <w:ind w:firstLine="0" w:left="0"/>
        <w:jc w:val="both"/>
      </w:pPr>
    </w:p>
    <w:p w14:paraId="28210000">
      <w:pPr>
        <w:pStyle w:val="Style_1"/>
        <w:ind w:firstLine="540" w:left="0"/>
        <w:jc w:val="both"/>
      </w:pPr>
      <w:bookmarkStart w:id="1500" w:name="Par8192"/>
      <w:bookmarkEnd w:id="1500"/>
      <w:r>
        <w:t>1. Неисполнение законного распоряжения судьи о прекращении действий, нарушающих установленные в суде правила, -</w:t>
      </w:r>
    </w:p>
    <w:p w14:paraId="29210000">
      <w:pPr>
        <w:pStyle w:val="Style_1"/>
        <w:spacing w:before="160"/>
        <w:ind w:firstLine="540" w:left="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2A2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"consultantplus://offline/ref=FFCF61B1203897002AE1EBBDD6BF3825C9C349D70CB600727A0349900B5B40C0CF30DD35A92886289698127E40269AEEAC6FD0D20D02163AwEJ9I"</w:instrText>
      </w:r>
      <w:r>
        <w:rPr>
          <w:color w:val="0000FF"/>
        </w:rPr>
        <w:fldChar w:fldCharType="separate"/>
      </w:r>
      <w:r>
        <w:rPr>
          <w:color w:val="0000FF"/>
        </w:rPr>
        <w:t>N 116-ФЗ</w:t>
      </w:r>
      <w:r>
        <w:rPr>
          <w:color w:val="0000FF"/>
        </w:rPr>
        <w:fldChar w:fldCharType="end"/>
      </w:r>
      <w:r>
        <w:t xml:space="preserve">, от 27.01.2023 </w:t>
      </w:r>
      <w:r>
        <w:rPr>
          <w:color w:val="0000FF"/>
        </w:rPr>
        <w:fldChar w:fldCharType="begin"/>
      </w:r>
      <w:r>
        <w:rPr>
          <w:color w:val="0000FF"/>
        </w:rPr>
        <w:instrText>HYPERLINK "consultantplus://offline/ref=FFCF61B1203897002AE1EBBDD6BF3825C9C542D204B400727A0349900B5B40C0CF30DD35A92880219A98127E40269AEEAC6FD0D20D02163AwEJ9I"</w:instrText>
      </w:r>
      <w:r>
        <w:rPr>
          <w:color w:val="0000FF"/>
        </w:rPr>
        <w:fldChar w:fldCharType="separate"/>
      </w:r>
      <w:r>
        <w:rPr>
          <w:color w:val="0000FF"/>
        </w:rPr>
        <w:t>N 7-ФЗ</w:t>
      </w:r>
      <w:r>
        <w:rPr>
          <w:color w:val="0000FF"/>
        </w:rPr>
        <w:fldChar w:fldCharType="end"/>
      </w:r>
      <w:r>
        <w:t>)</w:t>
      </w:r>
    </w:p>
    <w:p w14:paraId="2B210000">
      <w:pPr>
        <w:pStyle w:val="Style_1"/>
        <w:spacing w:before="160"/>
        <w:ind w:firstLine="540" w:left="0"/>
        <w:jc w:val="both"/>
      </w:pPr>
      <w:bookmarkStart w:id="1501" w:name="Par8195"/>
      <w:bookmarkEnd w:id="150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2C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"consultantplus://offline/ref=FFCF61B1203897002AE1EBBDD6BF3825CBC64CD708B95D78725A45920C541FD7C879D134A928812098C7176B517E95EEB070D0CD110014w3JBI"</w:instrText>
      </w:r>
      <w:r>
        <w:rPr>
          <w:color w:val="0000FF"/>
        </w:rPr>
        <w:fldChar w:fldCharType="separate"/>
      </w:r>
      <w:r>
        <w:rPr>
          <w:color w:val="0000FF"/>
        </w:rPr>
        <w:t>закона</w:t>
      </w:r>
      <w:r>
        <w:rPr>
          <w:color w:val="0000FF"/>
        </w:rPr>
        <w:fldChar w:fldCharType="end"/>
      </w:r>
      <w:r>
        <w:t xml:space="preserve"> от 03.06.2006 N 78-ФЗ)</w:t>
      </w:r>
    </w:p>
    <w:p w14:paraId="2D210000">
      <w:pPr>
        <w:pStyle w:val="Style_1"/>
        <w:spacing w:before="160"/>
        <w:ind w:firstLine="540" w:left="0"/>
        <w:jc w:val="both"/>
      </w:pPr>
      <w:r>
        <w:t>влечет наложение административного штрафа в размере от одной тысячи до трех тысяч рублей.</w:t>
      </w:r>
    </w:p>
    <w:p w14:paraId="2E2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"consultantplus://offline/ref=FFCF61B1203897002AE1EBBDD6BF3825C9C349D70CB600727A0349900B5B40C0CF30DD35A92886289598127E40269AEEAC6FD0D20D02163AwEJ9I"</w:instrText>
      </w:r>
      <w:r>
        <w:rPr>
          <w:color w:val="0000FF"/>
        </w:rPr>
        <w:fldChar w:fldCharType="separate"/>
      </w:r>
      <w:r>
        <w:rPr>
          <w:color w:val="0000FF"/>
        </w:rPr>
        <w:t>N 116-ФЗ</w:t>
      </w:r>
      <w:r>
        <w:rPr>
          <w:color w:val="0000FF"/>
        </w:rPr>
        <w:fldChar w:fldCharType="end"/>
      </w:r>
      <w:r>
        <w:t xml:space="preserve">, от 27.01.2023 </w:t>
      </w:r>
      <w:r>
        <w:rPr>
          <w:color w:val="0000FF"/>
        </w:rPr>
        <w:fldChar w:fldCharType="begin"/>
      </w:r>
      <w:r>
        <w:rPr>
          <w:color w:val="0000FF"/>
        </w:rPr>
        <w:instrText>HYPERLINK "consultantplus://offline/ref=FFCF61B1203897002AE1EBBDD6BF3825C9C542D204B400727A0349900B5B40C0CF30DD35A92880209398127E40269AEEAC6FD0D20D02163AwEJ9I"</w:instrText>
      </w:r>
      <w:r>
        <w:rPr>
          <w:color w:val="0000FF"/>
        </w:rPr>
        <w:fldChar w:fldCharType="separate"/>
      </w:r>
      <w:r>
        <w:rPr>
          <w:color w:val="0000FF"/>
        </w:rPr>
        <w:t>N 7-ФЗ</w:t>
      </w:r>
      <w:r>
        <w:rPr>
          <w:color w:val="0000FF"/>
        </w:rPr>
        <w:fldChar w:fldCharType="end"/>
      </w:r>
      <w:r>
        <w:t>)</w:t>
      </w:r>
    </w:p>
    <w:p w14:paraId="2F210000">
      <w:pPr>
        <w:pStyle w:val="Style_1"/>
        <w:spacing w:before="160"/>
        <w:ind w:firstLine="540" w:left="0"/>
        <w:jc w:val="both"/>
      </w:pPr>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"Par8192"</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"Par8195"</w:instrText>
      </w:r>
      <w:r>
        <w:rPr>
          <w:color w:val="0000FF"/>
        </w:rPr>
        <w:fldChar w:fldCharType="separate"/>
      </w:r>
      <w:r>
        <w:rPr>
          <w:color w:val="0000FF"/>
        </w:rPr>
        <w:t>2</w:t>
      </w:r>
      <w:r>
        <w:rPr>
          <w:color w:val="0000FF"/>
        </w:rPr>
        <w:fldChar w:fldCharType="end"/>
      </w:r>
      <w:r>
        <w:t xml:space="preserve"> настоящей статьи, -</w:t>
      </w:r>
    </w:p>
    <w:p w14:paraId="30210000">
      <w:pPr>
        <w:pStyle w:val="Style_1"/>
        <w:spacing w:before="160"/>
        <w:ind w:firstLine="540" w:left="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3121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"consultantplus://offline/ref=FFCF61B1203897002AE1EBBDD6BF3825C9C542D204B400727A0349900B5B40C0CF30DD35A92880209298127E40269AEEAC6FD0D20D02163AwEJ9I"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27.01.2023 N 7-ФЗ)</w:t>
      </w:r>
    </w:p>
    <w:p w14:paraId="32210000">
      <w:pPr>
        <w:pStyle w:val="Style_1"/>
        <w:ind w:firstLine="0" w:left="0"/>
        <w:jc w:val="both"/>
      </w:pPr>
    </w:p>
    <w:p w14:paraId="33210000">
      <w:pPr>
        <w:pStyle w:val="Style_1"/>
        <w:ind w:firstLine="540" w:left="0"/>
        <w:jc w:val="both"/>
        <w:outlineLvl w:val="2"/>
        <w:rPr>
          <w:b w:val="1"/>
        </w:rPr>
      </w:pPr>
      <w:r>
        <w:rPr>
          <w:b w:val="1"/>
        </w:rPr>
        <w:t>Статья 17.4. Непринятие мер по частному определению или постановлению суда, представлению судьи</w:t>
      </w:r>
    </w:p>
    <w:p w14:paraId="34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"consultantplus://offline/ref=FFCF61B1203897002AE1EBBDD6BF3825CEC649D50FB500727A0349900B5B40C0CF30DD35A92880219A98127E40269AEEAC6FD0D20D02163AwEJ9I"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29.07.2018 N 240-ФЗ)</w:t>
      </w:r>
    </w:p>
    <w:p w14:paraId="35210000">
      <w:pPr>
        <w:pStyle w:val="Style_1"/>
        <w:ind w:firstLine="0" w:left="0"/>
        <w:jc w:val="both"/>
      </w:pPr>
    </w:p>
    <w:p w14:paraId="36210000">
      <w:pPr>
        <w:pStyle w:val="Style_1"/>
        <w:ind w:firstLine="540" w:left="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37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"consultantplus://offline/ref=FFCF61B1203897002AE1EBBDD6BF3825CEC649D50FB500727A0349900B5B40C0CF30DD35A92880209398127E40269AEEAC6FD0D20D02163AwEJ9I"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29.07.2018 N 240-ФЗ)</w:t>
      </w:r>
    </w:p>
    <w:p w14:paraId="38210000">
      <w:pPr>
        <w:pStyle w:val="Style_1"/>
        <w:spacing w:before="160"/>
        <w:ind w:firstLine="540" w:left="0"/>
        <w:jc w:val="both"/>
      </w:pPr>
      <w:r>
        <w:t>влечет наложение административного штрафа в размере от пятисот до одной тысячи рублей.</w:t>
      </w:r>
    </w:p>
    <w:p w14:paraId="39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"consultantplus://offline/ref=FFCF61B1203897002AE1EBBDD6BF3825C9C349D70CB600727A0349900B5B40C0CF30DD35A92886289498127E40269AEEAC6FD0D20D02163AwEJ9I"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3A210000">
      <w:pPr>
        <w:pStyle w:val="Style_1"/>
        <w:ind w:firstLine="0" w:left="0"/>
        <w:jc w:val="both"/>
      </w:pPr>
    </w:p>
    <w:p w14:paraId="3B210000">
      <w:pPr>
        <w:pStyle w:val="Style_1"/>
        <w:ind w:firstLine="540" w:left="0"/>
        <w:jc w:val="both"/>
        <w:outlineLvl w:val="2"/>
        <w:rPr>
          <w:b w:val="1"/>
        </w:rPr>
      </w:pPr>
      <w:r>
        <w:rPr>
          <w:b w:val="1"/>
        </w:rPr>
        <w:t>Статья 17.5. Воспрепятствование явке в суд присяжного заседателя</w:t>
      </w:r>
    </w:p>
    <w:p w14:paraId="3C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"consultantplus://offline/ref=FFCF61B1203897002AE1EBBDD6BF3825CCC34FD00EBA00727A0349900B5B40C0CF30DD35A92880209398127E40269AEEAC6FD0D20D02163AwEJ9I"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02.12.2013 N 344-ФЗ)</w:t>
      </w:r>
    </w:p>
    <w:p w14:paraId="3D210000">
      <w:pPr>
        <w:pStyle w:val="Style_1"/>
        <w:ind w:firstLine="0" w:left="0"/>
        <w:jc w:val="both"/>
      </w:pPr>
    </w:p>
    <w:p w14:paraId="3E210000">
      <w:pPr>
        <w:pStyle w:val="Style_1"/>
        <w:ind w:firstLine="540" w:left="0"/>
        <w:jc w:val="both"/>
      </w:pPr>
      <w:r>
        <w:t xml:space="preserve">Воспрепятствование </w:t>
      </w:r>
      <w:r>
        <w:rPr>
          <w:color w:val="0000FF"/>
        </w:rPr>
        <w:fldChar w:fldCharType="begin"/>
      </w:r>
      <w:r>
        <w:rPr>
          <w:color w:val="0000FF"/>
        </w:rPr>
        <w:instrText>HYPERLINK "consultantplus://offline/ref=FFCF61B1203897002AE1EBBDD6BF3825C9C549D20DB600727A0349900B5B40C0CF30DD33AD218B75C2D71322067189EDAF6FD3D311w0J3I"</w:instrText>
      </w:r>
      <w:r>
        <w:rPr>
          <w:color w:val="0000FF"/>
        </w:rPr>
        <w:fldChar w:fldCharType="separate"/>
      </w:r>
      <w:r>
        <w:rPr>
          <w:color w:val="0000FF"/>
        </w:rPr>
        <w:t>работодателем</w:t>
      </w:r>
      <w:r>
        <w:rPr>
          <w:color w:val="0000FF"/>
        </w:rPr>
        <w:fldChar w:fldCharType="end"/>
      </w:r>
      <w:r>
        <w:t xml:space="preserve"> или лицом, его представляющим, явке в суд присяжного заседателя для участия в судебном разбирательстве -</w:t>
      </w:r>
    </w:p>
    <w:p w14:paraId="3F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"consultantplus://offline/ref=FFCF61B1203897002AE1EBBDD6BF3825CCC34FD00EBA00727A0349900B5B40C0CF30DD35A92880209298127E40269AEEAC6FD0D20D02163AwEJ9I"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02.12.2013 N 344-ФЗ)</w:t>
      </w:r>
    </w:p>
    <w:p w14:paraId="40210000">
      <w:pPr>
        <w:pStyle w:val="Style_1"/>
        <w:spacing w:before="160"/>
        <w:ind w:firstLine="540" w:left="0"/>
        <w:jc w:val="both"/>
      </w:pPr>
      <w:r>
        <w:t>влечет наложение административного штрафа в размере от пятисот до одной тысячи рублей.</w:t>
      </w:r>
    </w:p>
    <w:p w14:paraId="41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"consultantplus://offline/ref=FFCF61B1203897002AE1EBBDD6BF3825C9C349D70CB600727A0349900B5B40C0CF30DD35A92886289B98127E40269AEEAC6FD0D20D02163AwEJ9I"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42210000">
      <w:pPr>
        <w:pStyle w:val="Style_1"/>
        <w:ind w:firstLine="0" w:left="0"/>
        <w:jc w:val="both"/>
      </w:pPr>
    </w:p>
    <w:p w14:paraId="43210000">
      <w:pPr>
        <w:pStyle w:val="Style_1"/>
        <w:ind w:firstLine="540" w:left="0"/>
        <w:jc w:val="both"/>
        <w:outlineLvl w:val="2"/>
        <w:rPr>
          <w:b w:val="1"/>
        </w:rPr>
      </w:pPr>
      <w:bookmarkStart w:id="1502" w:name="Par8219"/>
      <w:bookmarkEnd w:id="1502"/>
      <w:r>
        <w:rPr>
          <w:b w:val="1"/>
        </w:rPr>
        <w:t>Статья 17.6. Непредставление информации для составления списков присяжных заседателей</w:t>
      </w:r>
    </w:p>
    <w:p w14:paraId="44210000">
      <w:pPr>
        <w:pStyle w:val="Style_1"/>
        <w:ind w:firstLine="0" w:left="0"/>
        <w:jc w:val="both"/>
      </w:pPr>
    </w:p>
    <w:p w14:paraId="45210000">
      <w:pPr>
        <w:pStyle w:val="Style_1"/>
        <w:ind w:firstLine="540" w:left="0"/>
        <w:jc w:val="both"/>
      </w:pPr>
      <w:r>
        <w:t xml:space="preserve">Непредставление информации, необходимой районной, городской, краевой или областной администрации для составления </w:t>
      </w:r>
      <w:r>
        <w:rPr>
          <w:color w:val="0000FF"/>
        </w:rPr>
        <w:fldChar w:fldCharType="begin"/>
      </w:r>
      <w:r>
        <w:rPr>
          <w:color w:val="0000FF"/>
        </w:rPr>
        <w:instrText>HYPERLINK "consultantplus://offline/ref=FFCF61B1203897002AE1EBBDD6BF3825C9C643D70AB500727A0349900B5B40C0CF30DD31A27CD165C69E442D1A7296F2AC71D3wDJ0I"</w:instrText>
      </w:r>
      <w:r>
        <w:rPr>
          <w:color w:val="0000FF"/>
        </w:rPr>
        <w:fldChar w:fldCharType="separate"/>
      </w:r>
      <w:r>
        <w:rPr>
          <w:color w:val="0000FF"/>
        </w:rPr>
        <w:t>списков</w:t>
      </w:r>
      <w:r>
        <w:rPr>
          <w:color w:val="0000FF"/>
        </w:rPr>
        <w:fldChar w:fldCharType="end"/>
      </w:r>
      <w:r>
        <w:t xml:space="preserve"> присяжных заседателей, а равно представление заведомо неверной информации лицом, на которое возложена </w:t>
      </w:r>
      <w:r>
        <w:rPr>
          <w:color w:val="0000FF"/>
        </w:rPr>
        <w:fldChar w:fldCharType="begin"/>
      </w:r>
      <w:r>
        <w:rPr>
          <w:color w:val="0000FF"/>
        </w:rPr>
        <w:instrText>HYPERLINK "consultantplus://offline/ref=FFCF61B1203897002AE1EBBDD6BF3825C9C643D70AB500727A0349900B5B40C0CF30DD35A92880259798127E40269AEEAC6FD0D20D02163AwEJ9I"</w:instrText>
      </w:r>
      <w:r>
        <w:rPr>
          <w:color w:val="0000FF"/>
        </w:rPr>
        <w:fldChar w:fldCharType="separate"/>
      </w:r>
      <w:r>
        <w:rPr>
          <w:color w:val="0000FF"/>
        </w:rPr>
        <w:t>обязанность</w:t>
      </w:r>
      <w:r>
        <w:rPr>
          <w:color w:val="0000FF"/>
        </w:rPr>
        <w:fldChar w:fldCharType="end"/>
      </w:r>
      <w:r>
        <w:t xml:space="preserve"> представлять такую информацию, -</w:t>
      </w:r>
    </w:p>
    <w:p w14:paraId="4621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пятисот до одной тысячи рублей.</w:t>
      </w:r>
    </w:p>
    <w:p w14:paraId="47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"consultantplus://offline/ref=FFCF61B1203897002AE1EBBDD6BF3825C9C349D70CB600727A0349900B5B40C0CF30DD35A92886289A98127E40269AEEAC6FD0D20D02163AwEJ9I"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48210000">
      <w:pPr>
        <w:pStyle w:val="Style_1"/>
        <w:ind w:firstLine="0" w:left="0"/>
        <w:jc w:val="both"/>
      </w:pPr>
    </w:p>
    <w:p w14:paraId="49210000">
      <w:pPr>
        <w:pStyle w:val="Style_1"/>
        <w:ind w:firstLine="540" w:left="0"/>
        <w:jc w:val="both"/>
        <w:outlineLvl w:val="2"/>
        <w:rPr>
          <w:b w:val="1"/>
        </w:rPr>
      </w:pPr>
      <w:bookmarkStart w:id="1503" w:name="Par8225"/>
      <w:bookmarkEnd w:id="1503"/>
      <w:r>
        <w:rPr>
          <w:b w:val="1"/>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4A210000">
      <w:pPr>
        <w:pStyle w:val="Style_1"/>
        <w:ind w:firstLine="0" w:left="0"/>
        <w:jc w:val="both"/>
      </w:pPr>
    </w:p>
    <w:p w14:paraId="4B210000">
      <w:pPr>
        <w:pStyle w:val="Style_1"/>
        <w:ind w:firstLine="540" w:left="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4C21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4D2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"consultantplus://offline/ref=FFCF61B1203897002AE1EBBDD6BF3825C9C349D70CB600727A0349900B5B40C0CF30DD35A92887219398127E40269AEEAC6FD0D20D02163AwEJ9I"</w:instrText>
      </w:r>
      <w:r>
        <w:rPr>
          <w:color w:val="0000FF"/>
        </w:rPr>
        <w:fldChar w:fldCharType="separate"/>
      </w:r>
      <w:r>
        <w:rPr>
          <w:color w:val="0000FF"/>
        </w:rPr>
        <w:t>N 116-ФЗ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"consultantplus://offline/ref=FFCF61B1203897002AE1EBBDD6BF3825CCC24ED70EBA00727A0349900B5B40C0CF30DD35A92880259198127E40269AEEAC6FD0D20D02163AwEJ9I"</w:instrText>
      </w:r>
      <w:r>
        <w:rPr>
          <w:color w:val="0000FF"/>
        </w:rPr>
        <w:fldChar w:fldCharType="separate"/>
      </w:r>
      <w:r>
        <w:rPr>
          <w:color w:val="0000FF"/>
        </w:rPr>
        <w:t>N 58-ФЗ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"consultantplus://offline/ref=FFCF61B1203897002AE1EBBDD6BF3825CCC148D40DB000727A0349900B5B40C0CF30DD35A92880209398127E40269AEEAC6FD0D20D02163AwEJ9I"</w:instrText>
      </w:r>
      <w:r>
        <w:rPr>
          <w:color w:val="0000FF"/>
        </w:rPr>
        <w:fldChar w:fldCharType="separate"/>
      </w:r>
      <w:r>
        <w:rPr>
          <w:color w:val="0000FF"/>
        </w:rPr>
        <w:t>N 434-ФЗ</w:t>
      </w:r>
      <w:r>
        <w:rPr>
          <w:color w:val="0000FF"/>
        </w:rPr>
        <w:fldChar w:fldCharType="end"/>
      </w:r>
      <w:r>
        <w:t>)</w:t>
      </w:r>
    </w:p>
    <w:p w14:paraId="4E210000">
      <w:pPr>
        <w:pStyle w:val="Style_1"/>
        <w:spacing w:before="160"/>
        <w:ind w:firstLine="540" w:left="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4F21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"consultantplus://offline/ref=FFCF61B1203897002AE1EBBDD6BF3825CCC148D40DB600727A0349900B5B40C0CF30DD35A92880209798127E40269AEEAC6FD0D20D02163AwEJ9I"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22.12.2014 N 439-ФЗ)</w:t>
      </w:r>
    </w:p>
    <w:p w14:paraId="50210000">
      <w:pPr>
        <w:pStyle w:val="Style_1"/>
        <w:ind w:firstLine="0" w:left="0"/>
        <w:jc w:val="both"/>
      </w:pPr>
    </w:p>
    <w:p w14:paraId="51210000">
      <w:pPr>
        <w:pStyle w:val="Style_1"/>
        <w:ind w:firstLine="540" w:left="0"/>
        <w:jc w:val="both"/>
        <w:outlineLvl w:val="2"/>
        <w:rPr>
          <w:b w:val="1"/>
        </w:rPr>
      </w:pPr>
      <w:bookmarkStart w:id="1504" w:name="Par8233"/>
      <w:bookmarkEnd w:id="1504"/>
      <w:r>
        <w:rPr>
          <w:b w:val="1"/>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52210000">
      <w:pPr>
        <w:pStyle w:val="Style_1"/>
        <w:ind w:firstLine="0" w:left="0"/>
        <w:jc w:val="both"/>
      </w:pPr>
      <w:r>
        <w:t xml:space="preserve">(в ред. Федеральных законов от 03.06.2006 </w:t>
      </w:r>
      <w:r>
        <w:rPr>
          <w:color w:val="0000FF"/>
        </w:rPr>
        <w:fldChar w:fldCharType="begin"/>
      </w:r>
      <w:r>
        <w:rPr>
          <w:color w:val="0000FF"/>
        </w:rPr>
        <w:instrText>HYPERLINK "consultantplus://offline/ref=FFCF61B1203897002AE1EBBDD6BF3825CBC64CD708B95D78725A45920C541FD7C879D134A928812298C7176B517E95EEB070D0CD110014w3JBI"</w:instrText>
      </w:r>
      <w:r>
        <w:rPr>
          <w:color w:val="0000FF"/>
        </w:rPr>
        <w:fldChar w:fldCharType="separate"/>
      </w:r>
      <w:r>
        <w:rPr>
          <w:color w:val="0000FF"/>
        </w:rPr>
        <w:t>N 78-ФЗ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"consultantplus://offline/ref=FFCF61B1203897002AE1EBBDD6BF3825CCC14CD00FBA00727A0349900B5B40C0CF30DD35A92880229198127E40269AEEAC6FD0D20D02163AwEJ9I"</w:instrText>
      </w:r>
      <w:r>
        <w:rPr>
          <w:color w:val="0000FF"/>
        </w:rPr>
        <w:fldChar w:fldCharType="separate"/>
      </w:r>
      <w:r>
        <w:rPr>
          <w:color w:val="0000FF"/>
        </w:rPr>
        <w:t>N 57-ФЗ</w:t>
      </w:r>
      <w:r>
        <w:rPr>
          <w:color w:val="0000FF"/>
        </w:rPr>
        <w:fldChar w:fldCharType="end"/>
      </w:r>
      <w:r>
        <w:t>)</w:t>
      </w:r>
    </w:p>
    <w:p w14:paraId="53210000">
      <w:pPr>
        <w:pStyle w:val="Style_1"/>
        <w:ind w:firstLine="0" w:left="0"/>
        <w:jc w:val="both"/>
      </w:pPr>
    </w:p>
    <w:p w14:paraId="54210000">
      <w:pPr>
        <w:pStyle w:val="Style_1"/>
        <w:ind w:firstLine="540" w:left="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r>
        <w:rPr>
          <w:color w:val="0000FF"/>
        </w:rPr>
        <w:fldChar w:fldCharType="begin"/>
      </w:r>
      <w:r>
        <w:rPr>
          <w:color w:val="0000FF"/>
        </w:rPr>
        <w:instrText>HYPERLINK "consultantplus://offline/ref=FFCF61B1203897002AE1EBBDD6BF3825C9C64ED005B400727A0349900B5B40C0CF30DD35A92880269798127E40269AEEAC6FD0D20D02163AwEJ9I"</w:instrText>
      </w:r>
      <w:r>
        <w:rPr>
          <w:color w:val="0000FF"/>
        </w:rPr>
        <w:fldChar w:fldCharType="separate"/>
      </w:r>
      <w:r>
        <w:rPr>
          <w:color w:val="0000FF"/>
        </w:rPr>
        <w:t>обязанностей</w:t>
      </w:r>
      <w:r>
        <w:rPr>
          <w:color w:val="0000FF"/>
        </w:rPr>
        <w:fldChar w:fldCharType="end"/>
      </w:r>
      <w:r>
        <w:t>, -</w:t>
      </w:r>
    </w:p>
    <w:p w14:paraId="55210000">
      <w:pPr>
        <w:pStyle w:val="Style_1"/>
        <w:ind w:firstLine="0" w:left="0"/>
        <w:jc w:val="both"/>
      </w:pPr>
      <w:r>
        <w:t xml:space="preserve">(в ред. Федеральных законов от 03.06.2006 </w:t>
      </w:r>
      <w:r>
        <w:rPr>
          <w:color w:val="0000FF"/>
        </w:rPr>
        <w:fldChar w:fldCharType="begin"/>
      </w:r>
      <w:r>
        <w:rPr>
          <w:color w:val="0000FF"/>
        </w:rPr>
        <w:instrText>HYPERLINK "consultantplus://offline/ref=FFCF61B1203897002AE1EBBDD6BF3825CBC64CD708B95D78725A45920C541FD7C879D134A928812598C7176B517E95EEB070D0CD110014w3JBI"</w:instrText>
      </w:r>
      <w:r>
        <w:rPr>
          <w:color w:val="0000FF"/>
        </w:rPr>
        <w:fldChar w:fldCharType="separate"/>
      </w:r>
      <w:r>
        <w:rPr>
          <w:color w:val="0000FF"/>
        </w:rPr>
        <w:t>N 78-ФЗ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"consultantplus://offline/ref=FFCF61B1203897002AE1EBBDD6BF3825CCC14CD00FBA00727A0349900B5B40C0CF30DD35A92880229098127E40269AEEAC6FD0D20D02163AwEJ9I"</w:instrText>
      </w:r>
      <w:r>
        <w:rPr>
          <w:color w:val="0000FF"/>
        </w:rPr>
        <w:fldChar w:fldCharType="separate"/>
      </w:r>
      <w:r>
        <w:rPr>
          <w:color w:val="0000FF"/>
        </w:rPr>
        <w:t>N 57-ФЗ</w:t>
      </w:r>
      <w:r>
        <w:rPr>
          <w:color w:val="0000FF"/>
        </w:rPr>
        <w:fldChar w:fldCharType="end"/>
      </w:r>
      <w:r>
        <w:t>)</w:t>
      </w:r>
    </w:p>
    <w:p w14:paraId="5621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57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"consultantplus://offline/ref=FFCF61B1203897002AE1EBBDD6BF3825C9C349D70CB600727A0349900B5B40C0CF30DD35A92887219298127E40269AEEAC6FD0D20D02163AwEJ9I"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8210000">
      <w:pPr>
        <w:pStyle w:val="Style_1"/>
        <w:ind w:firstLine="540" w:left="0"/>
        <w:jc w:val="both"/>
      </w:pPr>
    </w:p>
    <w:p w14:paraId="59210000">
      <w:pPr>
        <w:pStyle w:val="Style_1"/>
        <w:ind w:firstLine="540" w:left="0"/>
        <w:jc w:val="both"/>
        <w:outlineLvl w:val="2"/>
        <w:rPr>
          <w:b w:val="1"/>
        </w:rPr>
      </w:pPr>
      <w:bookmarkStart w:id="1505" w:name="Par8241"/>
      <w:bookmarkEnd w:id="1505"/>
      <w:r>
        <w:rPr>
          <w:b w:val="1"/>
        </w:rPr>
        <w:t>Статья 17.8.1. Незаконное использование слов "судебный пристав", "пристав" и образованных на их основе словосочетаний</w:t>
      </w:r>
    </w:p>
    <w:p w14:paraId="5A21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"consultantplus://offline/ref=FFCF61B1203897002AE1EBBDD6BF3825CFC64BD304B600727A0349900B5B40C0CF30DD35A92880229798127E40269AEEAC6FD0D20D02163AwEJ9I"</w:instrText>
      </w:r>
      <w:r>
        <w:rPr>
          <w:color w:val="0000FF"/>
        </w:rPr>
        <w:fldChar w:fldCharType="separate"/>
      </w:r>
      <w:r>
        <w:rPr>
          <w:color w:val="0000FF"/>
        </w:rPr>
        <w:t>законом</w:t>
      </w:r>
      <w:r>
        <w:rPr>
          <w:color w:val="0000FF"/>
        </w:rPr>
        <w:fldChar w:fldCharType="end"/>
      </w:r>
      <w:r>
        <w:t xml:space="preserve"> от 06.12.2011 N 410-ФЗ)</w:t>
      </w:r>
    </w:p>
    <w:p w14:paraId="5B210000">
      <w:pPr>
        <w:pStyle w:val="Style_1"/>
        <w:ind w:firstLine="540" w:left="0"/>
        <w:jc w:val="both"/>
      </w:pPr>
    </w:p>
    <w:p w14:paraId="5C210000">
      <w:pPr>
        <w:pStyle w:val="Style_1"/>
        <w:ind w:firstLine="540" w:left="0"/>
        <w:jc w:val="both"/>
      </w:pPr>
      <w:r>
        <w:t xml:space="preserve">Незаконное </w:t>
      </w:r>
      <w:r>
        <w:rPr>
          <w:color w:val="0000FF"/>
        </w:rPr>
        <w:fldChar w:fldCharType="begin"/>
      </w:r>
      <w:r>
        <w:rPr>
          <w:color w:val="0000FF"/>
        </w:rPr>
        <w:instrText>HYPERLINK "consultantplus://offline/ref=FFCF61B1203897002AE1EBBDD6BF3825C9C64ED005B400727A0349900B5B40C0CF30DD36A023D470D7C64B2D066D96EDB073D1D1w1J0I"</w:instrText>
      </w:r>
      <w:r>
        <w:rPr>
          <w:color w:val="0000FF"/>
        </w:rPr>
        <w:fldChar w:fldCharType="separate"/>
      </w:r>
      <w:r>
        <w:rPr>
          <w:color w:val="0000FF"/>
        </w:rPr>
        <w:t>использование</w:t>
      </w:r>
      <w:r>
        <w:rPr>
          <w:color w:val="0000FF"/>
        </w:rPr>
        <w:fldChar w:fldCharType="end"/>
      </w:r>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5D210000">
      <w:pPr>
        <w:pStyle w:val="Style_1"/>
        <w:spacing w:before="160"/>
        <w:ind w:firstLine="540" w:left="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5E210000">
      <w:pPr>
        <w:pStyle w:val="Style_1"/>
        <w:ind w:firstLine="0" w:left="0"/>
        <w:jc w:val="both"/>
      </w:pPr>
    </w:p>
    <w:p w14:paraId="5F210000">
      <w:pPr>
        <w:pStyle w:val="Style_1"/>
        <w:ind w:firstLine="540" w:left="0"/>
        <w:jc w:val="both"/>
        <w:outlineLvl w:val="2"/>
        <w:rPr>
          <w:b w:val="1"/>
        </w:rPr>
      </w:pPr>
      <w:bookmarkStart w:id="1506" w:name="Par8247"/>
      <w:bookmarkEnd w:id="1506"/>
      <w:r>
        <w:rPr>
          <w:b w:val="1"/>
        </w:rPr>
        <w:t>Статья 17.9. Заведомо ложные показание свидетеля, пояснение специалиста, заключение эксперта или заведомо неправильный перевод</w:t>
      </w:r>
    </w:p>
    <w:p w14:paraId="60210000">
      <w:pPr>
        <w:pStyle w:val="Style_1"/>
        <w:ind w:firstLine="0" w:left="0"/>
        <w:jc w:val="both"/>
      </w:pPr>
    </w:p>
    <w:p w14:paraId="61210000">
      <w:pPr>
        <w:pStyle w:val="Style_1"/>
        <w:ind w:firstLine="540" w:left="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62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"consultantplus://offline/ref=FFCF61B1203897002AE1EBBDD6BF3825CFC64BD505B300727A0349900B5B40C0CF30DD35A92880249398127E40269AEEAC6FD0D20D02163AwEJ9I"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02.10.2007 N 225-ФЗ)</w:t>
      </w:r>
    </w:p>
    <w:p w14:paraId="6321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64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"consultantplus://offline/ref=FFCF61B1203897002AE1EBBDD6BF3825C9C349D70CB600727A0349900B5B40C0CF30DD35A92887219198127E40269AEEAC6FD0D20D02163AwEJ9I"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65210000">
      <w:pPr>
        <w:pStyle w:val="Style_1"/>
        <w:ind w:firstLine="0" w:left="0"/>
        <w:jc w:val="both"/>
      </w:pPr>
    </w:p>
    <w:p w14:paraId="66210000">
      <w:pPr>
        <w:pStyle w:val="Style_1"/>
        <w:ind w:firstLine="540" w:left="0"/>
        <w:jc w:val="both"/>
        <w:outlineLvl w:val="2"/>
        <w:rPr>
          <w:b w:val="1"/>
        </w:rPr>
      </w:pPr>
      <w:r>
        <w:rPr>
          <w:b w:val="1"/>
        </w:rPr>
        <w:t>Статья 17.10. Нарушение порядка официального использования государственных символов Российской Федерации</w:t>
      </w:r>
    </w:p>
    <w:p w14:paraId="6721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"consultantplus://offline/ref=FFCF61B1203897002AE1EBBDD6BF3825C5C749D40BB95D78725A45920C541FD7C879D134A928802998C7176B517E95EEB070D0CD110014w3JBI"</w:instrText>
      </w:r>
      <w:r>
        <w:rPr>
          <w:color w:val="0000FF"/>
        </w:rPr>
        <w:fldChar w:fldCharType="separate"/>
      </w:r>
      <w:r>
        <w:rPr>
          <w:color w:val="0000FF"/>
        </w:rPr>
        <w:t>закона</w:t>
      </w:r>
      <w:r>
        <w:rPr>
          <w:color w:val="0000FF"/>
        </w:rPr>
        <w:fldChar w:fldCharType="end"/>
      </w:r>
      <w:r>
        <w:t xml:space="preserve"> от 08.11.2008 N 197-ФЗ)</w:t>
      </w:r>
    </w:p>
    <w:p w14:paraId="68210000">
      <w:pPr>
        <w:pStyle w:val="Style_1"/>
        <w:ind w:firstLine="0" w:left="0"/>
        <w:jc w:val="both"/>
      </w:pPr>
    </w:p>
    <w:p w14:paraId="69210000">
      <w:pPr>
        <w:pStyle w:val="Style_1"/>
        <w:ind w:firstLine="540" w:left="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r>
        <w:rPr>
          <w:color w:val="0000FF"/>
        </w:rPr>
        <w:fldChar w:fldCharType="begin"/>
      </w:r>
      <w:r>
        <w:rPr>
          <w:color w:val="0000FF"/>
        </w:rPr>
        <w:instrText>HYPERLINK "consultantplus://offline/ref=FFCF61B1203897002AE1EBBDD6BF3825C9C243D509B300727A0349900B5B40C0DD308539AB2A9E20928D442F06w7J0I"</w:instrText>
      </w:r>
      <w:r>
        <w:rPr>
          <w:color w:val="0000FF"/>
        </w:rPr>
        <w:fldChar w:fldCharType="separate"/>
      </w:r>
      <w:r>
        <w:rPr>
          <w:color w:val="0000FF"/>
        </w:rPr>
        <w:t>гимна</w:t>
      </w:r>
      <w:r>
        <w:rPr>
          <w:color w:val="0000FF"/>
        </w:rPr>
        <w:fldChar w:fldCharType="end"/>
      </w:r>
      <w:r>
        <w:t xml:space="preserve"> Российской Федерации -</w:t>
      </w:r>
    </w:p>
    <w:p w14:paraId="6A21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6B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"consultantplus://offline/ref=FFCF61B1203897002AE1EBBDD6BF3825CCC04CD104B600727A0349900B5B40C0CF30DD35A92880229298127E40269AEEAC6FD0D20D02163AwEJ9I"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19.05.2010 N 88-ФЗ)</w:t>
      </w:r>
    </w:p>
    <w:p w14:paraId="6C210000">
      <w:pPr>
        <w:pStyle w:val="Style_1"/>
        <w:ind w:firstLine="0" w:left="0"/>
        <w:jc w:val="both"/>
      </w:pPr>
    </w:p>
    <w:p w14:paraId="6D210000">
      <w:pPr>
        <w:pStyle w:val="Style_1"/>
        <w:ind w:firstLine="540" w:left="0"/>
        <w:jc w:val="both"/>
        <w:outlineLvl w:val="2"/>
        <w:rPr>
          <w:b w:val="1"/>
        </w:rPr>
      </w:pPr>
      <w:r>
        <w:rPr>
          <w:b w:val="1"/>
        </w:rPr>
        <w:t>Статья 17.11. Незаконное ношение государственных наград</w:t>
      </w:r>
    </w:p>
    <w:p w14:paraId="6E210000">
      <w:pPr>
        <w:pStyle w:val="Style_1"/>
        <w:ind w:firstLine="0" w:left="0"/>
        <w:jc w:val="both"/>
      </w:pPr>
    </w:p>
    <w:p w14:paraId="6F210000">
      <w:pPr>
        <w:pStyle w:val="Style_1"/>
        <w:ind w:firstLine="540" w:left="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70210000">
      <w:pPr>
        <w:pStyle w:val="Style_1"/>
        <w:spacing w:before="160"/>
        <w:ind w:firstLine="540" w:left="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712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"consultantplus://offline/ref=FFCF61B1203897002AE1EBBDD6BF3825C9C349D70CB600727A0349900B5B40C0CF30DD35A92887219698127E40269AEEAC6FD0D20D02163AwEJ9I"</w:instrText>
      </w:r>
      <w:r>
        <w:rPr>
          <w:color w:val="0000FF"/>
        </w:rPr>
        <w:fldChar w:fldCharType="separate"/>
      </w:r>
      <w:r>
        <w:rPr>
          <w:color w:val="0000FF"/>
        </w:rPr>
        <w:t>N 116-ФЗ</w:t>
      </w:r>
      <w:r>
        <w:rPr>
          <w:color w:val="0000FF"/>
        </w:rPr>
        <w:fldChar w:fldCharType="end"/>
      </w:r>
      <w:r>
        <w:t xml:space="preserve">, от 19.05.2010 </w:t>
      </w:r>
      <w:r>
        <w:rPr>
          <w:color w:val="0000FF"/>
        </w:rPr>
        <w:fldChar w:fldCharType="begin"/>
      </w:r>
      <w:r>
        <w:rPr>
          <w:color w:val="0000FF"/>
        </w:rPr>
        <w:instrText>HYPERLINK "consultantplus://offline/ref=FFCF61B1203897002AE1EBBDD6BF3825CCC04CD104B600727A0349900B5B40C0CF30DD35A92880229798127E40269AEEAC6FD0D20D02163AwEJ9I"</w:instrText>
      </w:r>
      <w:r>
        <w:rPr>
          <w:color w:val="0000FF"/>
        </w:rPr>
        <w:fldChar w:fldCharType="separate"/>
      </w:r>
      <w:r>
        <w:rPr>
          <w:color w:val="0000FF"/>
        </w:rPr>
        <w:t>N 88-ФЗ</w:t>
      </w:r>
      <w:r>
        <w:rPr>
          <w:color w:val="0000FF"/>
        </w:rPr>
        <w:fldChar w:fldCharType="end"/>
      </w:r>
      <w:r>
        <w:t>)</w:t>
      </w:r>
    </w:p>
    <w:p w14:paraId="72210000">
      <w:pPr>
        <w:pStyle w:val="Style_1"/>
        <w:spacing w:before="160"/>
        <w:ind w:firstLine="540" w:left="0"/>
        <w:jc w:val="both"/>
      </w:pPr>
      <w:r>
        <w:t>2. Учреждение или изготовление знаков, имеющих схожее название или внешнее сходство с государственными наградами, -</w:t>
      </w:r>
    </w:p>
    <w:p w14:paraId="7321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74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"consultantplus://offline/ref=FFCF61B1203897002AE1EBBDD6BF3825CCC04CD104B600727A0349900B5B40C0CF30DD35A92880229698127E40269AEEAC6FD0D20D02163AwEJ9I"</w:instrText>
      </w:r>
      <w:r>
        <w:rPr>
          <w:color w:val="0000FF"/>
        </w:rPr>
        <w:fldChar w:fldCharType="separate"/>
      </w:r>
      <w:r>
        <w:rPr>
          <w:color w:val="0000FF"/>
        </w:rPr>
        <w:t>закона</w:t>
      </w:r>
      <w:r>
        <w:rPr>
          <w:color w:val="0000FF"/>
        </w:rPr>
        <w:fldChar w:fldCharType="end"/>
      </w:r>
      <w:r>
        <w:t xml:space="preserve"> от 19.05.2010 N 88-ФЗ)</w:t>
      </w:r>
    </w:p>
    <w:p w14:paraId="75210000">
      <w:pPr>
        <w:pStyle w:val="Style_1"/>
        <w:ind w:firstLine="0" w:left="0"/>
        <w:jc w:val="both"/>
      </w:pPr>
    </w:p>
    <w:p w14:paraId="76210000">
      <w:pPr>
        <w:pStyle w:val="Style_1"/>
        <w:ind w:firstLine="540" w:left="0"/>
        <w:jc w:val="both"/>
        <w:outlineLvl w:val="2"/>
        <w:rPr>
          <w:b w:val="1"/>
        </w:rPr>
      </w:pPr>
      <w:r>
        <w:rPr>
          <w:b w:val="1"/>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77210000">
      <w:pPr>
        <w:pStyle w:val="Style_1"/>
        <w:ind w:firstLine="0" w:left="0"/>
        <w:jc w:val="both"/>
      </w:pPr>
    </w:p>
    <w:p w14:paraId="78210000">
      <w:pPr>
        <w:pStyle w:val="Style_1"/>
        <w:ind w:firstLine="540" w:left="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7921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7A2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"consultantplus://offline/ref=FFCF61B1203897002AE1EBBDD6BF3825C9C349D70CB600727A0349900B5B40C0CF30DD35A92887219B98127E40269AEEAC6FD0D20D02163AwEJ9I"</w:instrText>
      </w:r>
      <w:r>
        <w:rPr>
          <w:color w:val="0000FF"/>
        </w:rPr>
        <w:fldChar w:fldCharType="separate"/>
      </w:r>
      <w:r>
        <w:rPr>
          <w:color w:val="0000FF"/>
        </w:rPr>
        <w:t>N 116-ФЗ</w:t>
      </w:r>
      <w:r>
        <w:rPr>
          <w:color w:val="0000FF"/>
        </w:rPr>
        <w:fldChar w:fldCharType="end"/>
      </w:r>
      <w:r>
        <w:t xml:space="preserve">, от 19.05.2010 </w:t>
      </w:r>
      <w:r>
        <w:rPr>
          <w:color w:val="0000FF"/>
        </w:rPr>
        <w:fldChar w:fldCharType="begin"/>
      </w:r>
      <w:r>
        <w:rPr>
          <w:color w:val="0000FF"/>
        </w:rPr>
        <w:instrText>HYPERLINK "consultantplus://offline/ref=FFCF61B1203897002AE1EBBDD6BF3825CCC04CD104B600727A0349900B5B40C0CF30DD35A92880229B98127E40269AEEAC6FD0D20D02163AwEJ9I"</w:instrText>
      </w:r>
      <w:r>
        <w:rPr>
          <w:color w:val="0000FF"/>
        </w:rPr>
        <w:fldChar w:fldCharType="separate"/>
      </w:r>
      <w:r>
        <w:rPr>
          <w:color w:val="0000FF"/>
        </w:rPr>
        <w:t>N 88-ФЗ</w:t>
      </w:r>
      <w:r>
        <w:rPr>
          <w:color w:val="0000FF"/>
        </w:rPr>
        <w:fldChar w:fldCharType="end"/>
      </w:r>
      <w:r>
        <w:t>)</w:t>
      </w:r>
    </w:p>
    <w:p w14:paraId="7B210000">
      <w:pPr>
        <w:pStyle w:val="Style_1"/>
        <w:spacing w:before="160"/>
        <w:ind w:firstLine="540" w:left="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7C210000">
      <w:pPr>
        <w:pStyle w:val="Style_1"/>
        <w:spacing w:before="160"/>
        <w:ind w:firstLine="540" w:left="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7D21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"consultantplus://offline/ref=FFCF61B1203897002AE1EBBDD6BF3825C9C349D70CB600727A0349900B5B40C0CF30DD35A92887219A98127E40269AEEAC6FD0D20D02163AwEJ9I"</w:instrText>
      </w:r>
      <w:r>
        <w:rPr>
          <w:color w:val="0000FF"/>
        </w:rPr>
        <w:fldChar w:fldCharType="separate"/>
      </w:r>
      <w:r>
        <w:rPr>
          <w:color w:val="0000FF"/>
        </w:rPr>
        <w:t>N 116-ФЗ</w:t>
      </w:r>
      <w:r>
        <w:rPr>
          <w:color w:val="0000FF"/>
        </w:rPr>
        <w:fldChar w:fldCharType="end"/>
      </w:r>
      <w:r>
        <w:t xml:space="preserve">, от 19.05.2010 </w:t>
      </w:r>
      <w:r>
        <w:rPr>
          <w:color w:val="0000FF"/>
        </w:rPr>
        <w:fldChar w:fldCharType="begin"/>
      </w:r>
      <w:r>
        <w:rPr>
          <w:color w:val="0000FF"/>
        </w:rPr>
        <w:instrText>HYPERLINK "consultantplus://offline/ref=FFCF61B1203897002AE1EBBDD6BF3825CCC04CD104B600727A0349900B5B40C0CF30DD35A92880229A98127E40269AEEAC6FD0D20D02163AwEJ9I"</w:instrText>
      </w:r>
      <w:r>
        <w:rPr>
          <w:color w:val="0000FF"/>
        </w:rPr>
        <w:fldChar w:fldCharType="separate"/>
      </w:r>
      <w:r>
        <w:rPr>
          <w:color w:val="0000FF"/>
        </w:rPr>
        <w:t>N 88-ФЗ</w:t>
      </w:r>
      <w:r>
        <w:rPr>
          <w:color w:val="0000FF"/>
        </w:rPr>
        <w:fldChar w:fldCharType="end"/>
      </w:r>
      <w:r>
        <w:t>)</w:t>
      </w:r>
    </w:p>
    <w:p w14:paraId="7E210000">
      <w:pPr>
        <w:pStyle w:val="Style_1"/>
        <w:ind w:firstLine="0" w:left="0"/>
        <w:jc w:val="both"/>
      </w:pPr>
    </w:p>
    <w:p w14:paraId="7F210000">
      <w:pPr>
        <w:pStyle w:val="Style_1"/>
        <w:ind w:firstLine="540" w:left="0"/>
        <w:jc w:val="both"/>
        <w:outlineLvl w:val="2"/>
        <w:rPr>
          <w:b w:val="1"/>
        </w:rPr>
      </w:pPr>
      <w:bookmarkStart w:id="1507" w:name="Par8279"/>
      <w:bookmarkEnd w:id="1507"/>
      <w:r>
        <w:rPr>
          <w:b w:val="1"/>
        </w:rPr>
        <w:t>Статья 17.13. Незаконное распространение сведений о защищаемых лицах</w:t>
      </w:r>
    </w:p>
    <w:p w14:paraId="80210000">
      <w:pPr>
        <w:pStyle w:val="Style_1"/>
        <w:ind w:firstLine="0" w:left="540"/>
        <w:jc w:val="both"/>
      </w:pPr>
      <w:r>
        <w:t xml:space="preserve">(в ред. Федерального </w:t>
      </w:r>
      <w:r>
        <w:rPr>
          <w:color w:val="0000FF"/>
        </w:rPr>
        <w:fldChar w:fldCharType="begin"/>
      </w:r>
      <w:r>
        <w:rPr>
          <w:color w:val="0000FF"/>
        </w:rPr>
        <w:instrText>HYPERLINK "consultantplus://offline/ref=FFCF61B1203897002AE1EBBDD6BF3825CECE4CD904B100727A0349900B5B40C0CF30DD35A92880239398127E40269AEEAC6FD0D20D02163AwEJ9I"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11.06.2021 N 206-ФЗ)</w:t>
      </w:r>
    </w:p>
    <w:p w14:paraId="81210000">
      <w:pPr>
        <w:pStyle w:val="Style_1"/>
        <w:ind w:firstLine="0" w:left="0"/>
        <w:jc w:val="both"/>
      </w:pPr>
    </w:p>
    <w:p w14:paraId="82210000">
      <w:pPr>
        <w:pStyle w:val="Style_1"/>
        <w:ind w:firstLine="540" w:left="0"/>
        <w:jc w:val="both"/>
      </w:pPr>
      <w:bookmarkStart w:id="1508" w:name="Par8282"/>
      <w:bookmarkEnd w:id="1508"/>
      <w:r>
        <w:t xml:space="preserve">1. Нарушение предусмотренных </w:t>
      </w:r>
      <w:r>
        <w:rPr>
          <w:color w:val="0000FF"/>
        </w:rPr>
        <w:fldChar w:fldCharType="begin"/>
      </w:r>
      <w:r>
        <w:rPr>
          <w:color w:val="0000FF"/>
        </w:rPr>
        <w:instrText>HYPERLINK "consultantplus://offline/ref=FFCF61B1203897002AE1EBBDD6BF3825CECE43D00DBA00727A0349900B5B40C0CF30DD33A023D470D7C64B2D066D96EDB073D1D1w1J0I"</w:instrText>
      </w:r>
      <w:r>
        <w:rPr>
          <w:color w:val="0000FF"/>
        </w:rPr>
        <w:fldChar w:fldCharType="separate"/>
      </w:r>
      <w:r>
        <w:rPr>
          <w:color w:val="0000FF"/>
        </w:rPr>
        <w:t>законодательством</w:t>
      </w:r>
      <w:r>
        <w:rPr>
          <w:color w:val="0000FF"/>
        </w:rPr>
        <w:fldChar w:fldCharType="end"/>
      </w:r>
      <w:r>
        <w:t xml:space="preserve"> Российской Федерации о государственной защите требований по обеспечению конфиденциальности сведений о защищаемых </w:t>
      </w:r>
      <w:r>
        <w:rPr>
          <w:color w:val="0000FF"/>
        </w:rPr>
        <w:fldChar w:fldCharType="begin"/>
      </w:r>
      <w:r>
        <w:rPr>
          <w:color w:val="0000FF"/>
        </w:rPr>
        <w:instrText>HYPERLINK "consultantplus://offline/ref=FFCF61B1203897002AE1EBBDD6BF3825CECE43D00DBA00727A0349900B5B40C0CF30DD35A92880209198127E40269AEEAC6FD0D20D02163AwEJ9I"</w:instrText>
      </w:r>
      <w:r>
        <w:rPr>
          <w:color w:val="0000FF"/>
        </w:rPr>
        <w:fldChar w:fldCharType="separate"/>
      </w:r>
      <w:r>
        <w:rPr>
          <w:color w:val="0000FF"/>
        </w:rPr>
        <w:t>лицах</w:t>
      </w:r>
      <w:r>
        <w:rPr>
          <w:color w:val="0000FF"/>
        </w:rPr>
        <w:fldChar w:fldCharType="end"/>
      </w:r>
      <w:r>
        <w:t xml:space="preserve"> и об их имуществе, если эти действия (бездействие) не содержат признаков уголовно наказуемого деяния, -</w:t>
      </w:r>
    </w:p>
    <w:p w14:paraId="83210000">
      <w:pPr>
        <w:pStyle w:val="Style_1"/>
        <w:spacing w:before="160"/>
        <w:ind w:firstLine="540" w:left="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84210000">
      <w:pPr>
        <w:pStyle w:val="Style_1"/>
        <w:spacing w:before="160"/>
        <w:ind w:firstLine="540" w:left="0"/>
        <w:jc w:val="both"/>
      </w:pPr>
      <w:bookmarkStart w:id="1509" w:name="Par8284"/>
      <w:bookmarkEnd w:id="150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r>
        <w:rPr>
          <w:color w:val="0000FF"/>
        </w:rPr>
        <w:fldChar w:fldCharType="begin"/>
      </w:r>
      <w:r>
        <w:rPr>
          <w:color w:val="0000FF"/>
        </w:rPr>
        <w:instrText>HYPERLINK "consultantplus://offline/ref=FFCF61B1203897002AE1EBBDD6BF3825C9C543D30DB300727A0349900B5B40C0CF30DD35A92882269798127E40269AEEAC6FD0D20D02163AwEJ9I"</w:instrText>
      </w:r>
      <w:r>
        <w:rPr>
          <w:color w:val="0000FF"/>
        </w:rPr>
        <w:fldChar w:fldCharType="separate"/>
      </w:r>
      <w:r>
        <w:rPr>
          <w:color w:val="0000FF"/>
        </w:rPr>
        <w:t>законодательства</w:t>
      </w:r>
      <w:r>
        <w:rPr>
          <w:color w:val="0000FF"/>
        </w:rPr>
        <w:fldChar w:fldCharType="end"/>
      </w:r>
      <w:r>
        <w:t xml:space="preserve"> Российской Федерации в области персональных данных, за исключением случаев, предусмотренных </w:t>
      </w:r>
      <w:r>
        <w:rPr>
          <w:color w:val="0000FF"/>
        </w:rPr>
        <w:fldChar w:fldCharType="begin"/>
      </w:r>
      <w:r>
        <w:rPr>
          <w:color w:val="0000FF"/>
        </w:rPr>
        <w:instrText>HYPERLINK \l "Par8282"</w:instrText>
      </w:r>
      <w:r>
        <w:rPr>
          <w:color w:val="0000FF"/>
        </w:rPr>
        <w:fldChar w:fldCharType="separate"/>
      </w:r>
      <w:r>
        <w:rPr>
          <w:color w:val="0000FF"/>
        </w:rPr>
        <w:t>частью 1</w:t>
      </w:r>
      <w:r>
        <w:rPr>
          <w:color w:val="0000FF"/>
        </w:rPr>
        <w:fldChar w:fldCharType="end"/>
      </w:r>
      <w:r>
        <w:t xml:space="preserve"> настоящей статьи, если эти действия не содержат признаков уголовно наказуемого деяния, -</w:t>
      </w:r>
    </w:p>
    <w:p w14:paraId="85210000">
      <w:pPr>
        <w:pStyle w:val="Style_1"/>
        <w:spacing w:before="160"/>
        <w:ind w:firstLine="540" w:left="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86210000">
      <w:pPr>
        <w:pStyle w:val="Style_1"/>
        <w:ind w:firstLine="0" w:left="0"/>
        <w:jc w:val="both"/>
      </w:pPr>
    </w:p>
    <w:p w14:paraId="87210000">
      <w:pPr>
        <w:pStyle w:val="Style_1"/>
        <w:ind w:firstLine="540" w:left="0"/>
        <w:jc w:val="both"/>
        <w:outlineLvl w:val="2"/>
        <w:rPr>
          <w:b w:val="1"/>
        </w:rPr>
      </w:pPr>
      <w:bookmarkStart w:id="1510" w:name="Par8287"/>
      <w:bookmarkEnd w:id="1510"/>
      <w:r>
        <w:rPr>
          <w:b w:val="1"/>
        </w:rPr>
        <w:t>Статья 17.14. Нарушение законодательства об исполнительном производстве</w:t>
      </w:r>
    </w:p>
    <w:p w14:paraId="8821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"consultantplus://offline/ref=FFCF61B1203897002AE1EBBDD6BF3825CFC64BD505B300727A0349900B5B40C0CF30DD35A92880249298127E40269AEEAC6FD0D20D02163AwEJ9I"</w:instrText>
      </w:r>
      <w:r>
        <w:rPr>
          <w:color w:val="0000FF"/>
        </w:rPr>
        <w:fldChar w:fldCharType="separate"/>
      </w:r>
      <w:r>
        <w:rPr>
          <w:color w:val="0000FF"/>
        </w:rPr>
        <w:t>законом</w:t>
      </w:r>
      <w:r>
        <w:rPr>
          <w:color w:val="0000FF"/>
        </w:rPr>
        <w:fldChar w:fldCharType="end"/>
      </w:r>
      <w:r>
        <w:t xml:space="preserve"> от 02.10.2007 N 225-ФЗ)</w:t>
      </w:r>
    </w:p>
    <w:p w14:paraId="89210000">
      <w:pPr>
        <w:pStyle w:val="Style_1"/>
        <w:ind w:firstLine="540" w:left="0"/>
        <w:jc w:val="both"/>
      </w:pPr>
    </w:p>
    <w:p w14:paraId="8A210000">
      <w:pPr>
        <w:pStyle w:val="Style_1"/>
        <w:ind w:firstLine="540" w:left="0"/>
        <w:jc w:val="both"/>
      </w:pPr>
      <w:bookmarkStart w:id="1511" w:name="Par8290"/>
      <w:bookmarkEnd w:id="1511"/>
      <w:r>
        <w:t xml:space="preserve">1. Нарушение должником </w:t>
      </w:r>
      <w:r>
        <w:rPr>
          <w:color w:val="0000FF"/>
        </w:rPr>
        <w:fldChar w:fldCharType="begin"/>
      </w:r>
      <w:r>
        <w:rPr>
          <w:color w:val="0000FF"/>
        </w:rPr>
        <w:instrText>HYPERLINK "consultantplus://offline/ref=FFCF61B1203897002AE1EBBDD6BF3825C9C34ED00FB400727A0349900B5B40C0CF30DD35A92880229398127E40269AEEAC6FD0D20D02163AwEJ9I"</w:instrText>
      </w:r>
      <w:r>
        <w:rPr>
          <w:color w:val="0000FF"/>
        </w:rPr>
        <w:fldChar w:fldCharType="separate"/>
      </w:r>
      <w:r>
        <w:rPr>
          <w:color w:val="0000FF"/>
        </w:rPr>
        <w:t>законодательства</w:t>
      </w:r>
      <w:r>
        <w:rPr>
          <w:color w:val="0000FF"/>
        </w:rPr>
        <w:fldChar w:fldCharType="end"/>
      </w:r>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r>
        <w:rPr>
          <w:color w:val="0000FF"/>
        </w:rPr>
        <w:fldChar w:fldCharType="begin"/>
      </w:r>
      <w:r>
        <w:rPr>
          <w:color w:val="0000FF"/>
        </w:rPr>
        <w:instrText>HYPERLINK \l "Par8330"</w:instrText>
      </w:r>
      <w:r>
        <w:rPr>
          <w:color w:val="0000FF"/>
        </w:rPr>
        <w:fldChar w:fldCharType="separate"/>
      </w:r>
      <w:r>
        <w:rPr>
          <w:color w:val="0000FF"/>
        </w:rPr>
        <w:t>статьей 17.17</w:t>
      </w:r>
      <w:r>
        <w:rPr>
          <w:color w:val="0000FF"/>
        </w:rPr>
        <w:fldChar w:fldCharType="end"/>
      </w:r>
      <w:r>
        <w:t xml:space="preserve"> настоящего Кодекса, -</w:t>
      </w:r>
    </w:p>
    <w:p w14:paraId="8B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"consultantplus://offline/ref=FFCF61B1203897002AE1EBBDD6BF3825CCCE43D40DB700727A0349900B5B40C0CF30DD35A92880259298127E40269AEEAC6FD0D20D02163AwEJ9I"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28.11.2015 N 340-ФЗ)</w:t>
      </w:r>
    </w:p>
    <w:p w14:paraId="8C210000">
      <w:pPr>
        <w:pStyle w:val="Style_1"/>
        <w:spacing w:before="160"/>
        <w:ind w:firstLine="540" w:left="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8D210000">
      <w:pPr>
        <w:pStyle w:val="Style_1"/>
        <w:spacing w:before="160"/>
        <w:ind w:firstLine="540" w:left="0"/>
        <w:jc w:val="both"/>
      </w:pPr>
      <w:bookmarkStart w:id="1512" w:name="Par8293"/>
      <w:bookmarkEnd w:id="1512"/>
      <w:r>
        <w:t xml:space="preserve">2. </w:t>
      </w:r>
      <w:r>
        <w:rPr>
          <w:color w:val="0000FF"/>
        </w:rPr>
        <w:fldChar w:fldCharType="begin"/>
      </w:r>
      <w:r>
        <w:rPr>
          <w:color w:val="0000FF"/>
        </w:rPr>
        <w:instrText>HYPERLINK "consultantplus://offline/ref=FFCF61B1203897002AE1EBBDD6BF3825C9C34ED00FB400727A0349900B5B40C0CF30DD35A92889249298127E40269AEEAC6FD0D20D02163AwEJ9I"</w:instrText>
      </w:r>
      <w:r>
        <w:rPr>
          <w:color w:val="0000FF"/>
        </w:rPr>
        <w:fldChar w:fldCharType="separate"/>
      </w:r>
      <w:r>
        <w:rPr>
          <w:color w:val="0000FF"/>
        </w:rPr>
        <w:t>Неисполнение</w:t>
      </w:r>
      <w:r>
        <w:rPr>
          <w:color w:val="0000FF"/>
        </w:rPr>
        <w:fldChar w:fldCharType="end"/>
      </w:r>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8E210000">
      <w:pPr>
        <w:pStyle w:val="Style_1"/>
        <w:spacing w:before="160"/>
        <w:ind w:firstLine="540" w:left="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8F210000">
      <w:pPr>
        <w:pStyle w:val="Style_1"/>
        <w:spacing w:before="160"/>
        <w:ind w:firstLine="540" w:left="0"/>
        <w:jc w:val="both"/>
      </w:pPr>
      <w:bookmarkStart w:id="1513" w:name="Par8295"/>
      <w:bookmarkEnd w:id="1513"/>
      <w:r>
        <w:t xml:space="preserve">2.1. </w:t>
      </w:r>
      <w:r>
        <w:rPr>
          <w:color w:val="0000FF"/>
        </w:rPr>
        <w:fldChar w:fldCharType="begin"/>
      </w:r>
      <w:r>
        <w:rPr>
          <w:color w:val="0000FF"/>
        </w:rPr>
        <w:instrText>HYPERLINK "consultantplus://offline/ref=FFCF61B1203897002AE1EBBDD6BF3825C9C34ED00FB400727A0349900B5B40C0CF30DD3CA27CD165C69E442D1A7296F2AC71D3wDJ0I"</w:instrText>
      </w:r>
      <w:r>
        <w:rPr>
          <w:color w:val="0000FF"/>
        </w:rPr>
        <w:fldChar w:fldCharType="separate"/>
      </w:r>
      <w:r>
        <w:rPr>
          <w:color w:val="0000FF"/>
        </w:rPr>
        <w:t>Неисполнение</w:t>
      </w:r>
      <w:r>
        <w:rPr>
          <w:color w:val="0000FF"/>
        </w:rPr>
        <w:fldChar w:fldCharType="end"/>
      </w:r>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90210000">
      <w:pPr>
        <w:pStyle w:val="Style_1"/>
        <w:spacing w:before="160"/>
        <w:ind w:firstLine="540" w:left="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91210000">
      <w:pPr>
        <w:pStyle w:val="Style_1"/>
        <w:ind w:firstLine="0" w:left="0"/>
        <w:jc w:val="both"/>
      </w:pPr>
      <w:r>
        <w:t xml:space="preserve">(часть вторая.1 введена Федеральным </w:t>
      </w:r>
      <w:r>
        <w:rPr>
          <w:color w:val="0000FF"/>
        </w:rPr>
        <w:fldChar w:fldCharType="begin"/>
      </w:r>
      <w:r>
        <w:rPr>
          <w:color w:val="0000FF"/>
        </w:rPr>
        <w:instrText>HYPERLINK "consultantplus://offline/ref=FFCF61B1203897002AE1EBBDD6BF3825CCCE48D10BBB00727A0349900B5B40C0CF30DD35A92882259798127E40269AEEAC6FD0D20D02163AwEJ9I"</w:instrText>
      </w:r>
      <w:r>
        <w:rPr>
          <w:color w:val="0000FF"/>
        </w:rPr>
        <w:fldChar w:fldCharType="separate"/>
      </w:r>
      <w:r>
        <w:rPr>
          <w:color w:val="0000FF"/>
        </w:rPr>
        <w:t>законом</w:t>
      </w:r>
      <w:r>
        <w:rPr>
          <w:color w:val="0000FF"/>
        </w:rPr>
        <w:fldChar w:fldCharType="end"/>
      </w:r>
      <w:r>
        <w:t xml:space="preserve"> от 19.07.2009 N 205-ФЗ)</w:t>
      </w:r>
    </w:p>
    <w:p w14:paraId="92210000">
      <w:pPr>
        <w:pStyle w:val="Style_1"/>
        <w:spacing w:before="160"/>
        <w:ind w:firstLine="540" w:left="0"/>
        <w:jc w:val="both"/>
      </w:pPr>
      <w:bookmarkStart w:id="1514" w:name="Par8298"/>
      <w:bookmarkEnd w:id="1514"/>
      <w:r>
        <w:t xml:space="preserve">3. Нарушение лицом, не являющимся должником, </w:t>
      </w:r>
      <w:r>
        <w:rPr>
          <w:color w:val="0000FF"/>
        </w:rPr>
        <w:fldChar w:fldCharType="begin"/>
      </w:r>
      <w:r>
        <w:rPr>
          <w:color w:val="0000FF"/>
        </w:rPr>
        <w:instrText>HYPERLINK "consultantplus://offline/ref=FFCF61B1203897002AE1EBBDD6BF3825C9C34ED00FB400727A0349900B5B40C0DD308539AB2A9E20928D442F06w7J0I"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93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"consultantplus://offline/ref=FFCF61B1203897002AE1EBBDD6BF3825CCC14CD00FBA00727A0349900B5B40C0CF30DD35A92880229798127E40269AEEAC6FD0D20D02163AwEJ9I"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08.03.2015 N 57-ФЗ)</w:t>
      </w:r>
    </w:p>
    <w:p w14:paraId="9421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95210000">
      <w:pPr>
        <w:pStyle w:val="Style_1"/>
        <w:ind w:firstLine="540" w:left="0"/>
        <w:jc w:val="both"/>
      </w:pPr>
    </w:p>
    <w:p w14:paraId="96210000">
      <w:pPr>
        <w:pStyle w:val="Style_1"/>
        <w:ind w:firstLine="540" w:left="0"/>
        <w:jc w:val="both"/>
        <w:outlineLvl w:val="2"/>
        <w:rPr>
          <w:b w:val="1"/>
        </w:rPr>
      </w:pPr>
      <w:bookmarkStart w:id="1515" w:name="Par8302"/>
      <w:bookmarkEnd w:id="1515"/>
      <w:r>
        <w:rPr>
          <w:b w:val="1"/>
        </w:rPr>
        <w:t>Статья 17.15. Неисполнение содержащихся в исполнительном документе требований неимущественного характера</w:t>
      </w:r>
    </w:p>
    <w:p w14:paraId="9721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"consultantplus://offline/ref=FFCF61B1203897002AE1EBBDD6BF3825CFC64BD505B300727A0349900B5B40C0CF30DD35A92880249A98127E40269AEEAC6FD0D20D02163AwEJ9I"</w:instrText>
      </w:r>
      <w:r>
        <w:rPr>
          <w:color w:val="0000FF"/>
        </w:rPr>
        <w:fldChar w:fldCharType="separate"/>
      </w:r>
      <w:r>
        <w:rPr>
          <w:color w:val="0000FF"/>
        </w:rPr>
        <w:t>законом</w:t>
      </w:r>
      <w:r>
        <w:rPr>
          <w:color w:val="0000FF"/>
        </w:rPr>
        <w:fldChar w:fldCharType="end"/>
      </w:r>
      <w:r>
        <w:t xml:space="preserve"> от 02.10.2007 N 225-ФЗ)</w:t>
      </w:r>
    </w:p>
    <w:p w14:paraId="98210000">
      <w:pPr>
        <w:pStyle w:val="Style_1"/>
        <w:ind w:firstLine="540" w:left="0"/>
        <w:jc w:val="both"/>
      </w:pPr>
    </w:p>
    <w:p w14:paraId="99210000">
      <w:pPr>
        <w:pStyle w:val="Style_1"/>
        <w:ind w:firstLine="540" w:left="0"/>
        <w:jc w:val="both"/>
      </w:pPr>
      <w:bookmarkStart w:id="1516" w:name="Par8305"/>
      <w:bookmarkEnd w:id="1516"/>
      <w:r>
        <w:t xml:space="preserve">1. Неисполнение должником содержащихся в исполнительном документе </w:t>
      </w:r>
      <w:r>
        <w:rPr>
          <w:color w:val="0000FF"/>
        </w:rPr>
        <w:fldChar w:fldCharType="begin"/>
      </w:r>
      <w:r>
        <w:rPr>
          <w:color w:val="0000FF"/>
        </w:rPr>
        <w:instrText>HYPERLINK "consultantplus://offline/ref=FFCF61B1203897002AE1EBBDD6BF3825C9C34ED00FB400727A0349900B5B40C0CF30DD35A92888269B98127E40269AEEAC6FD0D20D02163AwEJ9I"</w:instrText>
      </w:r>
      <w:r>
        <w:rPr>
          <w:color w:val="0000FF"/>
        </w:rPr>
        <w:fldChar w:fldCharType="separate"/>
      </w:r>
      <w:r>
        <w:rPr>
          <w:color w:val="0000FF"/>
        </w:rPr>
        <w:t>требований</w:t>
      </w:r>
      <w:r>
        <w:rPr>
          <w:color w:val="0000FF"/>
        </w:rPr>
        <w:fldChar w:fldCharType="end"/>
      </w:r>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9A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"consultantplus://offline/ref=FFCF61B1203897002AE1EBBDD6BF3825CCC749D304B300727A0349900B5B40C0CF30DD35A92880209398127E40269AEEAC6FD0D20D02163AwEJ9I"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21.04.2011 N 71-ФЗ)</w:t>
      </w:r>
    </w:p>
    <w:p w14:paraId="9B210000">
      <w:pPr>
        <w:pStyle w:val="Style_1"/>
        <w:spacing w:before="160"/>
        <w:ind w:firstLine="540" w:left="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9C210000">
      <w:pPr>
        <w:pStyle w:val="Style_1"/>
        <w:spacing w:before="160"/>
        <w:ind w:firstLine="540" w:left="0"/>
        <w:jc w:val="both"/>
      </w:pPr>
      <w:bookmarkStart w:id="1517" w:name="Par8308"/>
      <w:bookmarkEnd w:id="151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9D21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9E21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"consultantplus://offline/ref=FFCF61B1203897002AE1EBBDD6BF3825CCCF4BD50AB200727A0349900B5B40C0CF30DD35A92880209298127E40269AEEAC6FD0D20D02163AwEJ9I"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30.12.2015 N 439-ФЗ)</w:t>
      </w:r>
    </w:p>
    <w:p w14:paraId="9F210000">
      <w:pPr>
        <w:pStyle w:val="Style_1"/>
        <w:spacing w:before="160"/>
        <w:ind w:firstLine="540" w:left="0"/>
        <w:jc w:val="both"/>
      </w:pPr>
      <w:bookmarkStart w:id="1518" w:name="Par8311"/>
      <w:bookmarkEnd w:id="151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A0210000">
      <w:pPr>
        <w:pStyle w:val="Style_1"/>
        <w:spacing w:before="160"/>
        <w:ind w:firstLine="540" w:left="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A121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"consultantplus://offline/ref=FFCF61B1203897002AE1EBBDD6BF3825CEC64DD804B200727A0349900B5B40C0CF30DD35A92880209298127E40269AEEAC6FD0D20D02163AwEJ9I"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02.10.2018 N 347-ФЗ)</w:t>
      </w:r>
    </w:p>
    <w:p w14:paraId="A22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32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42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5210000">
            <w:pPr>
              <w:pStyle w:val="Style_1"/>
              <w:ind w:firstLine="0" w:left="0"/>
              <w:jc w:val="both"/>
              <w:rPr>
                <w:color w:val="392C69"/>
              </w:rPr>
            </w:pPr>
            <w:r>
              <w:rPr>
                <w:color w:val="392C69"/>
              </w:rPr>
              <w:t>КонсультантПлюс: примечание.</w:t>
            </w:r>
          </w:p>
          <w:p w14:paraId="A6210000">
            <w:pPr>
              <w:pStyle w:val="Style_1"/>
              <w:ind w:firstLine="0" w:left="0"/>
              <w:jc w:val="both"/>
              <w:rPr>
                <w:color w:val="392C69"/>
              </w:rPr>
            </w:pPr>
            <w:r>
              <w:rPr>
                <w:color w:val="392C69"/>
              </w:rPr>
              <w:t xml:space="preserve">О выявлении конституционно-правового смысла ч. 2 ст. 17.15 см. </w:t>
            </w:r>
            <w:r>
              <w:rPr>
                <w:color w:val="0000FF"/>
              </w:rPr>
              <w:fldChar w:fldCharType="begin"/>
            </w:r>
            <w:r>
              <w:rPr>
                <w:color w:val="0000FF"/>
              </w:rPr>
              <w:instrText>HYPERLINK "consultantplus://offline/ref=FFCF61B1203897002AE1EBBDD6BF3825C9C24ED409BA00727A0349900B5B40C0CF30DD35A92880259598127E40269AEEAC6FD0D20D02163AwEJ9I"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13.04.2023 N 17-П.</w:t>
            </w:r>
          </w:p>
        </w:tc>
        <w:tc>
          <w:tcPr>
            <w:tcW w:type="dxa" w:w="113"/>
            <w:shd w:fill="F4F3F8" w:val="clear"/>
            <w:tcMar>
              <w:top w:type="dxa" w:w="0"/>
              <w:left w:type="dxa" w:w="0"/>
              <w:bottom w:type="dxa" w:w="0"/>
              <w:right w:type="dxa" w:w="0"/>
            </w:tcMar>
            <w:vAlign w:val="top"/>
          </w:tcPr>
          <w:p w14:paraId="A7210000">
            <w:pPr>
              <w:pStyle w:val="Style_1"/>
              <w:ind w:firstLine="0" w:left="0"/>
              <w:jc w:val="both"/>
              <w:rPr>
                <w:color w:val="392C69"/>
              </w:rPr>
            </w:pPr>
          </w:p>
        </w:tc>
      </w:tr>
    </w:tbl>
    <w:p w14:paraId="A8210000">
      <w:pPr>
        <w:pStyle w:val="Style_1"/>
        <w:spacing w:before="200"/>
        <w:ind w:firstLine="540" w:left="0"/>
        <w:jc w:val="both"/>
      </w:pPr>
      <w:bookmarkStart w:id="1519" w:name="Par8316"/>
      <w:bookmarkEnd w:id="151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A921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AA210000">
      <w:pPr>
        <w:pStyle w:val="Style_1"/>
        <w:spacing w:before="160"/>
        <w:ind w:firstLine="540" w:left="0"/>
        <w:jc w:val="both"/>
      </w:pPr>
      <w:bookmarkStart w:id="1520" w:name="Par8318"/>
      <w:bookmarkEnd w:id="152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AB210000">
      <w:pPr>
        <w:pStyle w:val="Style_1"/>
        <w:spacing w:before="160"/>
        <w:ind w:firstLine="540" w:left="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AC21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"consultantplus://offline/ref=FFCF61B1203897002AE1EBBDD6BF3825CEC24AD309B500727A0349900B5B40C0CF30DD35A92880209398127E40269AEEAC6FD0D20D02163AwEJ9I"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16.12.2019 N 442-ФЗ)</w:t>
      </w:r>
    </w:p>
    <w:p w14:paraId="AD210000">
      <w:pPr>
        <w:pStyle w:val="Style_1"/>
        <w:spacing w:before="160"/>
        <w:ind w:firstLine="540" w:left="0"/>
        <w:jc w:val="both"/>
      </w:pPr>
      <w:bookmarkStart w:id="1521" w:name="Par8321"/>
      <w:bookmarkEnd w:id="152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AE210000">
      <w:pPr>
        <w:pStyle w:val="Style_1"/>
        <w:spacing w:before="160"/>
        <w:ind w:firstLine="540" w:left="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AF21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"consultantplus://offline/ref=FFCF61B1203897002AE1EBBDD6BF3825CCCF4BD50AB200727A0349900B5B40C0CF30DD35A92880209798127E40269AEEAC6FD0D20D02163AwEJ9I"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30.12.2015 N 439-ФЗ)</w:t>
      </w:r>
    </w:p>
    <w:p w14:paraId="B0210000">
      <w:pPr>
        <w:pStyle w:val="Style_1"/>
        <w:spacing w:before="160"/>
        <w:ind w:firstLine="540" w:left="0"/>
        <w:jc w:val="both"/>
      </w:pPr>
      <w:bookmarkStart w:id="1522" w:name="Par8324"/>
      <w:bookmarkEnd w:id="152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B1210000">
      <w:pPr>
        <w:pStyle w:val="Style_1"/>
        <w:spacing w:before="160"/>
        <w:ind w:firstLine="540" w:left="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B221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"consultantplus://offline/ref=FFCF61B1203897002AE1EBBDD6BF3825CEC64DD804B200727A0349900B5B40C0CF30DD35A92880209798127E40269AEEAC6FD0D20D02163AwEJ9I"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02.10.2018 N 347-ФЗ)</w:t>
      </w:r>
    </w:p>
    <w:p w14:paraId="B3210000">
      <w:pPr>
        <w:pStyle w:val="Style_1"/>
        <w:ind w:firstLine="540" w:left="0"/>
        <w:jc w:val="both"/>
      </w:pPr>
    </w:p>
    <w:p w14:paraId="B4210000">
      <w:pPr>
        <w:pStyle w:val="Style_1"/>
        <w:ind w:firstLine="540" w:left="0"/>
        <w:jc w:val="both"/>
        <w:outlineLvl w:val="2"/>
        <w:rPr>
          <w:b w:val="1"/>
        </w:rPr>
      </w:pPr>
      <w:r>
        <w:rPr>
          <w:b w:val="1"/>
        </w:rPr>
        <w:t xml:space="preserve">Статья 17.16. Утратила силу. - Федеральный </w:t>
      </w:r>
      <w:r>
        <w:rPr>
          <w:b w:val="1"/>
          <w:color w:val="0000FF"/>
        </w:rPr>
        <w:fldChar w:fldCharType="begin"/>
      </w:r>
      <w:r>
        <w:rPr>
          <w:b w:val="1"/>
          <w:color w:val="0000FF"/>
        </w:rPr>
        <w:instrText>HYPERLINK "consultantplus://offline/ref=FFCF61B1203897002AE1EBBDD6BF3825CCC549D305B600727A0349900B5B40C0CF30DD35A92880259398127E40269AEEAC6FD0D20D02163AwEJ9I"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28.07.2012 N 141-ФЗ.</w:t>
      </w:r>
    </w:p>
    <w:p w14:paraId="B5210000">
      <w:pPr>
        <w:pStyle w:val="Style_1"/>
        <w:ind w:firstLine="540" w:left="0"/>
        <w:jc w:val="both"/>
      </w:pPr>
    </w:p>
    <w:p w14:paraId="B6210000">
      <w:pPr>
        <w:pStyle w:val="Style_1"/>
        <w:ind w:firstLine="540" w:left="0"/>
        <w:jc w:val="both"/>
        <w:outlineLvl w:val="2"/>
        <w:rPr>
          <w:b w:val="1"/>
        </w:rPr>
      </w:pPr>
      <w:bookmarkStart w:id="1523" w:name="Par8330"/>
      <w:bookmarkEnd w:id="1523"/>
      <w:r>
        <w:rPr>
          <w:b w:val="1"/>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B721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"consultantplus://offline/ref=FFCF61B1203897002AE1EBBDD6BF3825CCCE43D40DB700727A0349900B5B40C0CF30DD35A92880259198127E40269AEEAC6FD0D20D02163AwEJ9I"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28.11.2015 N 340-ФЗ)</w:t>
      </w:r>
    </w:p>
    <w:p w14:paraId="B8210000">
      <w:pPr>
        <w:pStyle w:val="Style_1"/>
        <w:ind w:firstLine="540" w:left="0"/>
        <w:jc w:val="both"/>
      </w:pPr>
    </w:p>
    <w:p w14:paraId="B9210000">
      <w:pPr>
        <w:pStyle w:val="Style_1"/>
        <w:ind w:firstLine="540" w:left="0"/>
        <w:jc w:val="both"/>
      </w:pPr>
      <w:r>
        <w:t xml:space="preserve">Нарушение должником установленного в соответствии с </w:t>
      </w:r>
      <w:r>
        <w:rPr>
          <w:color w:val="0000FF"/>
        </w:rPr>
        <w:fldChar w:fldCharType="begin"/>
      </w:r>
      <w:r>
        <w:rPr>
          <w:color w:val="0000FF"/>
        </w:rPr>
        <w:instrText>HYPERLINK "consultantplus://offline/ref=FFCF61B1203897002AE1EBBDD6BF3825C9C34ED00FB400727A0349900B5B40C0CF30DD30A02B8B75C2D71322067189EDAF6FD3D311w0J3I"</w:instrText>
      </w:r>
      <w:r>
        <w:rPr>
          <w:color w:val="0000FF"/>
        </w:rPr>
        <w:fldChar w:fldCharType="separate"/>
      </w:r>
      <w:r>
        <w:rPr>
          <w:color w:val="0000FF"/>
        </w:rPr>
        <w:t>законодательством</w:t>
      </w:r>
      <w:r>
        <w:rPr>
          <w:color w:val="0000FF"/>
        </w:rPr>
        <w:fldChar w:fldCharType="end"/>
      </w:r>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BA210000">
      <w:pPr>
        <w:pStyle w:val="Style_1"/>
        <w:spacing w:before="160"/>
        <w:ind w:firstLine="540" w:left="0"/>
        <w:jc w:val="both"/>
      </w:pPr>
      <w:r>
        <w:t>влечет обязательные работы на срок до пятидесяти часов или лишение специального права на срок до одного года.</w:t>
      </w:r>
    </w:p>
    <w:p w14:paraId="BB210000">
      <w:pPr>
        <w:pStyle w:val="Style_1"/>
        <w:ind w:firstLine="0" w:left="0"/>
        <w:jc w:val="both"/>
      </w:pPr>
    </w:p>
    <w:p w14:paraId="BC210000">
      <w:pPr>
        <w:pStyle w:val="Style_1"/>
        <w:ind w:firstLine="0" w:left="0"/>
        <w:jc w:val="center"/>
        <w:outlineLvl w:val="1"/>
        <w:rPr>
          <w:b w:val="1"/>
        </w:rPr>
      </w:pPr>
      <w:r>
        <w:rPr>
          <w:b w:val="1"/>
        </w:rPr>
        <w:t>Глава 18. АДМИНИСТРАТИВНЫЕ ПРАВОНАРУШЕНИЯ В ОБЛАСТИ</w:t>
      </w:r>
    </w:p>
    <w:p w14:paraId="BD210000">
      <w:pPr>
        <w:pStyle w:val="Style_1"/>
        <w:ind w:firstLine="0" w:left="0"/>
        <w:jc w:val="center"/>
        <w:rPr>
          <w:b w:val="1"/>
        </w:rPr>
      </w:pPr>
      <w:r>
        <w:rPr>
          <w:b w:val="1"/>
        </w:rPr>
        <w:t>ЗАЩИТЫ ГОСУДАРСТВЕННОЙ ГРАНИЦЫ РОССИЙСКОЙ ФЕДЕРАЦИИ</w:t>
      </w:r>
    </w:p>
    <w:p w14:paraId="BE210000">
      <w:pPr>
        <w:pStyle w:val="Style_1"/>
        <w:ind w:firstLine="0" w:left="0"/>
        <w:jc w:val="center"/>
        <w:rPr>
          <w:b w:val="1"/>
        </w:rPr>
      </w:pPr>
      <w:r>
        <w:rPr>
          <w:b w:val="1"/>
        </w:rPr>
        <w:t>И ОБЕСПЕЧЕНИЯ РЕЖИМА ПРЕБЫВАНИЯ ИНОСТРАННЫХ ГРАЖДАН ИЛИ</w:t>
      </w:r>
    </w:p>
    <w:p w14:paraId="BF210000">
      <w:pPr>
        <w:pStyle w:val="Style_1"/>
        <w:ind w:firstLine="0" w:left="0"/>
        <w:jc w:val="center"/>
        <w:rPr>
          <w:b w:val="1"/>
        </w:rPr>
      </w:pPr>
      <w:r>
        <w:rPr>
          <w:b w:val="1"/>
        </w:rPr>
        <w:t>ЛИЦ БЕЗ ГРАЖДАНСТВА НА ТЕРРИТОРИИ РОССИЙСКОЙ ФЕДЕРАЦИИ</w:t>
      </w:r>
    </w:p>
    <w:p w14:paraId="C0210000">
      <w:pPr>
        <w:pStyle w:val="Style_1"/>
        <w:ind w:firstLine="0" w:left="0"/>
        <w:jc w:val="both"/>
      </w:pPr>
    </w:p>
    <w:p w14:paraId="C1210000">
      <w:pPr>
        <w:pStyle w:val="Style_1"/>
        <w:ind w:firstLine="540" w:left="0"/>
        <w:jc w:val="both"/>
        <w:outlineLvl w:val="2"/>
        <w:rPr>
          <w:b w:val="1"/>
        </w:rPr>
      </w:pPr>
      <w:bookmarkStart w:id="1524" w:name="Par8341"/>
      <w:bookmarkEnd w:id="1524"/>
      <w:r>
        <w:rPr>
          <w:b w:val="1"/>
        </w:rPr>
        <w:t>Статья 18.1. Нарушение режима Государственной границы Российской Федерации</w:t>
      </w:r>
    </w:p>
    <w:p w14:paraId="C2210000">
      <w:pPr>
        <w:pStyle w:val="Style_1"/>
        <w:ind w:firstLine="0" w:left="0"/>
        <w:jc w:val="both"/>
      </w:pPr>
    </w:p>
    <w:p w14:paraId="C3210000">
      <w:pPr>
        <w:pStyle w:val="Style_1"/>
        <w:ind w:firstLine="540" w:left="0"/>
        <w:jc w:val="both"/>
      </w:pPr>
      <w:bookmarkStart w:id="1525" w:name="Par8343"/>
      <w:bookmarkEnd w:id="152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r>
        <w:rPr>
          <w:color w:val="0000FF"/>
        </w:rPr>
        <w:fldChar w:fldCharType="begin"/>
      </w:r>
      <w:r>
        <w:rPr>
          <w:color w:val="0000FF"/>
        </w:rPr>
        <w:instrText>HYPERLINK \l "Par8389"</w:instrText>
      </w:r>
      <w:r>
        <w:rPr>
          <w:color w:val="0000FF"/>
        </w:rPr>
        <w:fldChar w:fldCharType="separate"/>
      </w:r>
      <w:r>
        <w:rPr>
          <w:color w:val="0000FF"/>
        </w:rPr>
        <w:t>статьей 18.5</w:t>
      </w:r>
      <w:r>
        <w:rPr>
          <w:color w:val="0000FF"/>
        </w:rPr>
        <w:fldChar w:fldCharType="end"/>
      </w:r>
      <w:r>
        <w:t xml:space="preserve"> настоящего Кодекса, -</w:t>
      </w:r>
    </w:p>
    <w:p w14:paraId="C421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C5210000">
      <w:pPr>
        <w:pStyle w:val="Style_1"/>
        <w:ind w:firstLine="0" w:left="0"/>
        <w:jc w:val="both"/>
      </w:pPr>
      <w:r>
        <w:t xml:space="preserve">(в ред. Федеральных законов от 28.12.2004 </w:t>
      </w:r>
      <w:r>
        <w:rPr>
          <w:color w:val="0000FF"/>
        </w:rPr>
        <w:fldChar w:fldCharType="begin"/>
      </w:r>
      <w:r>
        <w:rPr>
          <w:color w:val="0000FF"/>
        </w:rPr>
        <w:instrText>HYPERLINK "consultantplus://offline/ref=FFCF61B1203897002AE1EBBDD6BF3825CFC64BD305B200727A0349900B5B40C0CF30DD35A92880239498127E40269AEEAC6FD0D20D02163AwEJ9I"</w:instrText>
      </w:r>
      <w:r>
        <w:rPr>
          <w:color w:val="0000FF"/>
        </w:rPr>
        <w:fldChar w:fldCharType="separate"/>
      </w:r>
      <w:r>
        <w:rPr>
          <w:color w:val="0000FF"/>
        </w:rPr>
        <w:t>N 187-ФЗ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"consultantplus://offline/ref=FFCF61B1203897002AE1EBBDD6BF3825C9C349D70CB600727A0349900B5B40C0CF30DD35A92887209198127E40269AEEAC6FD0D20D02163AwEJ9I"</w:instrText>
      </w:r>
      <w:r>
        <w:rPr>
          <w:color w:val="0000FF"/>
        </w:rPr>
        <w:fldChar w:fldCharType="separate"/>
      </w:r>
      <w:r>
        <w:rPr>
          <w:color w:val="0000FF"/>
        </w:rPr>
        <w:t>N 116-ФЗ</w:t>
      </w:r>
      <w:r>
        <w:rPr>
          <w:color w:val="0000FF"/>
        </w:rPr>
        <w:fldChar w:fldCharType="end"/>
      </w:r>
      <w:r>
        <w:t xml:space="preserve">, от 21.12.2009 </w:t>
      </w:r>
      <w:r>
        <w:rPr>
          <w:color w:val="0000FF"/>
        </w:rPr>
        <w:fldChar w:fldCharType="begin"/>
      </w:r>
      <w:r>
        <w:rPr>
          <w:color w:val="0000FF"/>
        </w:rPr>
        <w:instrText>HYPERLINK "consultantplus://offline/ref=FFCF61B1203897002AE1EBBDD6BF3825C4C34BD60AB95D78725A45920C541FD7C879D134A928872098C7176B517E95EEB070D0CD110014w3JBI"</w:instrText>
      </w:r>
      <w:r>
        <w:rPr>
          <w:color w:val="0000FF"/>
        </w:rPr>
        <w:fldChar w:fldCharType="separate"/>
      </w:r>
      <w:r>
        <w:rPr>
          <w:color w:val="0000FF"/>
        </w:rPr>
        <w:t>N 336-ФЗ</w:t>
      </w:r>
      <w:r>
        <w:rPr>
          <w:color w:val="0000FF"/>
        </w:rPr>
        <w:fldChar w:fldCharType="end"/>
      </w:r>
      <w:r>
        <w:t>)</w:t>
      </w:r>
    </w:p>
    <w:p w14:paraId="C6210000">
      <w:pPr>
        <w:pStyle w:val="Style_1"/>
        <w:spacing w:before="160"/>
        <w:ind w:firstLine="540" w:left="0"/>
        <w:jc w:val="both"/>
      </w:pPr>
      <w:bookmarkStart w:id="1526" w:name="Par8346"/>
      <w:bookmarkEnd w:id="1526"/>
      <w:r>
        <w:t>2. Те же действия, совершенные иностранным гражданином или лицом без гражданства, -</w:t>
      </w:r>
    </w:p>
    <w:p w14:paraId="C7210000">
      <w:pPr>
        <w:pStyle w:val="Style_1"/>
        <w:spacing w:before="160"/>
        <w:ind w:firstLine="540" w:left="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C8210000">
      <w:pPr>
        <w:pStyle w:val="Style_1"/>
        <w:ind w:firstLine="0" w:left="0"/>
        <w:jc w:val="both"/>
      </w:pPr>
      <w:r>
        <w:t xml:space="preserve">(в ред. Федеральных законов от 28.12.2004 </w:t>
      </w:r>
      <w:r>
        <w:rPr>
          <w:color w:val="0000FF"/>
        </w:rPr>
        <w:fldChar w:fldCharType="begin"/>
      </w:r>
      <w:r>
        <w:rPr>
          <w:color w:val="0000FF"/>
        </w:rPr>
        <w:instrText>HYPERLINK "consultantplus://offline/ref=FFCF61B1203897002AE1EBBDD6BF3825CFC64BD305B200727A0349900B5B40C0CF30DD35A92880239A98127E40269AEEAC6FD0D20D02163AwEJ9I"</w:instrText>
      </w:r>
      <w:r>
        <w:rPr>
          <w:color w:val="0000FF"/>
        </w:rPr>
        <w:fldChar w:fldCharType="separate"/>
      </w:r>
      <w:r>
        <w:rPr>
          <w:color w:val="0000FF"/>
        </w:rPr>
        <w:t>N 187-ФЗ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"consultantplus://offline/ref=FFCF61B1203897002AE1EBBDD6BF3825C9C349D70CB600727A0349900B5B40C0CF30DD35A92887209098127E40269AEEAC6FD0D20D02163AwEJ9I"</w:instrText>
      </w:r>
      <w:r>
        <w:rPr>
          <w:color w:val="0000FF"/>
        </w:rPr>
        <w:fldChar w:fldCharType="separate"/>
      </w:r>
      <w:r>
        <w:rPr>
          <w:color w:val="0000FF"/>
        </w:rPr>
        <w:t>N 116-ФЗ</w:t>
      </w:r>
      <w:r>
        <w:rPr>
          <w:color w:val="0000FF"/>
        </w:rPr>
        <w:fldChar w:fldCharType="end"/>
      </w:r>
      <w:r>
        <w:t xml:space="preserve">, от 21.12.2009 </w:t>
      </w:r>
      <w:r>
        <w:rPr>
          <w:color w:val="0000FF"/>
        </w:rPr>
        <w:fldChar w:fldCharType="begin"/>
      </w:r>
      <w:r>
        <w:rPr>
          <w:color w:val="0000FF"/>
        </w:rPr>
        <w:instrText>HYPERLINK "consultantplus://offline/ref=FFCF61B1203897002AE1EBBDD6BF3825C4C34BD60AB95D78725A45920C541FD7C879D134A928872398C7176B517E95EEB070D0CD110014w3JBI"</w:instrText>
      </w:r>
      <w:r>
        <w:rPr>
          <w:color w:val="0000FF"/>
        </w:rPr>
        <w:fldChar w:fldCharType="separate"/>
      </w:r>
      <w:r>
        <w:rPr>
          <w:color w:val="0000FF"/>
        </w:rPr>
        <w:t>N 336-ФЗ</w:t>
      </w:r>
      <w:r>
        <w:rPr>
          <w:color w:val="0000FF"/>
        </w:rPr>
        <w:fldChar w:fldCharType="end"/>
      </w:r>
      <w:r>
        <w:t>)</w:t>
      </w:r>
    </w:p>
    <w:p w14:paraId="C9210000">
      <w:pPr>
        <w:pStyle w:val="Style_1"/>
        <w:spacing w:before="160"/>
        <w:ind w:firstLine="540" w:left="0"/>
        <w:jc w:val="both"/>
      </w:pPr>
      <w:bookmarkStart w:id="1527" w:name="Par8349"/>
      <w:bookmarkEnd w:id="152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CA21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"consultantplus://offline/ref=FFCF61B1203897002AE1EBBDD6BF3825CFC64BD20CB700727A0349900B5B40C0CF30DD35A92884229A98127E40269AEEAC6FD0D20D02163AwEJ9I"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"consultantplus://offline/ref=FFCF61B1203897002AE1EBBDD6BF3825CFC64AD604B500727A0349900B5B40C0CF30DD35A92881219498127E40269AEEAC6FD0D20D02163AwEJ9I"</w:instrText>
      </w:r>
      <w:r>
        <w:rPr>
          <w:color w:val="0000FF"/>
        </w:rPr>
        <w:fldChar w:fldCharType="separate"/>
      </w:r>
      <w:r>
        <w:rPr>
          <w:color w:val="0000FF"/>
        </w:rPr>
        <w:t>N 15-ФЗ</w:t>
      </w:r>
      <w:r>
        <w:rPr>
          <w:color w:val="0000FF"/>
        </w:rPr>
        <w:fldChar w:fldCharType="end"/>
      </w:r>
      <w:r>
        <w:t>)</w:t>
      </w:r>
    </w:p>
    <w:p w14:paraId="CB210000">
      <w:pPr>
        <w:pStyle w:val="Style_1"/>
        <w:spacing w:before="160"/>
        <w:ind w:firstLine="540" w:left="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CC210000">
      <w:pPr>
        <w:pStyle w:val="Style_1"/>
        <w:ind w:firstLine="0" w:left="0"/>
        <w:jc w:val="both"/>
      </w:pPr>
      <w:r>
        <w:t xml:space="preserve">(в ред. Федеральных законов от 28.12.2004 </w:t>
      </w:r>
      <w:r>
        <w:rPr>
          <w:color w:val="0000FF"/>
        </w:rPr>
        <w:fldChar w:fldCharType="begin"/>
      </w:r>
      <w:r>
        <w:rPr>
          <w:color w:val="0000FF"/>
        </w:rPr>
        <w:instrText>HYPERLINK "consultantplus://offline/ref=FFCF61B1203897002AE1EBBDD6BF3825CFC64BD305B200727A0349900B5B40C0CF30DD35A92880229398127E40269AEEAC6FD0D20D02163AwEJ9I"</w:instrText>
      </w:r>
      <w:r>
        <w:rPr>
          <w:color w:val="0000FF"/>
        </w:rPr>
        <w:fldChar w:fldCharType="separate"/>
      </w:r>
      <w:r>
        <w:rPr>
          <w:color w:val="0000FF"/>
        </w:rPr>
        <w:t>N 187-ФЗ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"consultantplus://offline/ref=FFCF61B1203897002AE1EBBDD6BF3825C9C349D70CB600727A0349900B5B40C0CF30DD35A92887209798127E40269AEEAC6FD0D20D02163AwEJ9I"</w:instrText>
      </w:r>
      <w:r>
        <w:rPr>
          <w:color w:val="0000FF"/>
        </w:rPr>
        <w:fldChar w:fldCharType="separate"/>
      </w:r>
      <w:r>
        <w:rPr>
          <w:color w:val="0000FF"/>
        </w:rPr>
        <w:t>N 116-ФЗ</w:t>
      </w:r>
      <w:r>
        <w:rPr>
          <w:color w:val="0000FF"/>
        </w:rPr>
        <w:fldChar w:fldCharType="end"/>
      </w:r>
      <w:r>
        <w:t>)</w:t>
      </w:r>
    </w:p>
    <w:p w14:paraId="CD210000">
      <w:pPr>
        <w:pStyle w:val="Style_1"/>
        <w:spacing w:before="160"/>
        <w:ind w:firstLine="540" w:left="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CE21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"consultantplus://offline/ref=FFCF61B1203897002AE1EBBDD6BF3825CFC64BD305B600727A0349900B5B40C0CF30DD35A92880209098127E40269AEEAC6FD0D20D02163AwEJ9I"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05.11.2006 N 189-ФЗ)</w:t>
      </w:r>
    </w:p>
    <w:p w14:paraId="CF210000">
      <w:pPr>
        <w:pStyle w:val="Style_1"/>
        <w:ind w:firstLine="0" w:left="0"/>
        <w:jc w:val="both"/>
      </w:pPr>
    </w:p>
    <w:p w14:paraId="D0210000">
      <w:pPr>
        <w:pStyle w:val="Style_1"/>
        <w:ind w:firstLine="540" w:left="0"/>
        <w:jc w:val="both"/>
        <w:outlineLvl w:val="2"/>
        <w:rPr>
          <w:b w:val="1"/>
        </w:rPr>
      </w:pPr>
      <w:bookmarkStart w:id="1528" w:name="Par8356"/>
      <w:bookmarkEnd w:id="1528"/>
      <w:r>
        <w:rPr>
          <w:b w:val="1"/>
        </w:rPr>
        <w:t>Статья 18.2. Нарушение пограничного режима в пограничной зоне</w:t>
      </w:r>
    </w:p>
    <w:p w14:paraId="D1210000">
      <w:pPr>
        <w:pStyle w:val="Style_1"/>
        <w:ind w:firstLine="0" w:left="0"/>
        <w:jc w:val="both"/>
      </w:pPr>
    </w:p>
    <w:p w14:paraId="D2210000">
      <w:pPr>
        <w:pStyle w:val="Style_1"/>
        <w:ind w:firstLine="540" w:left="0"/>
        <w:jc w:val="both"/>
      </w:pPr>
      <w:r>
        <w:t xml:space="preserve">1. Нарушение правил въезда (прохода) в </w:t>
      </w:r>
      <w:r>
        <w:rPr>
          <w:color w:val="0000FF"/>
        </w:rPr>
        <w:fldChar w:fldCharType="begin"/>
      </w:r>
      <w:r>
        <w:rPr>
          <w:color w:val="0000FF"/>
        </w:rPr>
        <w:instrText>HYPERLINK "consultantplus://offline/ref=FFCF61B1203897002AE1EBBDD6BF3825C9C242D008BB00727A0349900B5B40C0CF30DD35A92884279598127E40269AEEAC6FD0D20D02163AwEJ9I"</w:instrText>
      </w:r>
      <w:r>
        <w:rPr>
          <w:color w:val="0000FF"/>
        </w:rPr>
        <w:fldChar w:fldCharType="separate"/>
      </w:r>
      <w:r>
        <w:rPr>
          <w:color w:val="0000FF"/>
        </w:rPr>
        <w:t>пограничную зону</w:t>
      </w:r>
      <w:r>
        <w:rPr>
          <w:color w:val="0000FF"/>
        </w:rPr>
        <w:fldChar w:fldCharType="end"/>
      </w:r>
      <w:r>
        <w:t>, временного пребывания, передвижения лиц и (или) транспортных средств в пограничной зоне -</w:t>
      </w:r>
    </w:p>
    <w:p w14:paraId="D3210000">
      <w:pPr>
        <w:pStyle w:val="Style_1"/>
        <w:spacing w:before="160"/>
        <w:ind w:firstLine="540" w:left="0"/>
        <w:jc w:val="both"/>
      </w:pPr>
      <w:r>
        <w:t>влечет предупреждение или наложение административного штрафа в размере от пятисот до одной тысячи рублей.</w:t>
      </w:r>
    </w:p>
    <w:p w14:paraId="D4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"consultantplus://offline/ref=FFCF61B1203897002AE1EBBDD6BF3825CCC148D40CB400727A0349900B5B40C0CF30DD35A92880289598127E40269AEEAC6FD0D20D02163AwEJ9I"</w:instrText>
      </w:r>
      <w:r>
        <w:rPr>
          <w:color w:val="0000FF"/>
        </w:rPr>
        <w:fldChar w:fldCharType="separate"/>
      </w:r>
      <w:r>
        <w:rPr>
          <w:color w:val="0000FF"/>
        </w:rPr>
        <w:t>закона</w:t>
      </w:r>
      <w:r>
        <w:rPr>
          <w:color w:val="0000FF"/>
        </w:rPr>
        <w:fldChar w:fldCharType="end"/>
      </w:r>
      <w:r>
        <w:t xml:space="preserve"> от 22.12.2014 N 446-ФЗ)</w:t>
      </w:r>
    </w:p>
    <w:p w14:paraId="D5210000">
      <w:pPr>
        <w:pStyle w:val="Style_1"/>
        <w:spacing w:before="160"/>
        <w:ind w:firstLine="540" w:left="0"/>
        <w:jc w:val="both"/>
      </w:pPr>
      <w:bookmarkStart w:id="1529" w:name="Par8361"/>
      <w:bookmarkEnd w:id="1529"/>
      <w:r>
        <w:t>1.1. Те же действия, совершенные иностранным гражданином или лицом без гражданства, -</w:t>
      </w:r>
    </w:p>
    <w:p w14:paraId="D6210000">
      <w:pPr>
        <w:pStyle w:val="Style_1"/>
        <w:spacing w:before="160"/>
        <w:ind w:firstLine="540" w:left="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D721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"consultantplus://offline/ref=FFCF61B1203897002AE1EBBDD6BF3825CCC148D40CB400727A0349900B5B40C0CF30DD35A92880289B98127E40269AEEAC6FD0D20D02163AwEJ9I"</w:instrText>
      </w:r>
      <w:r>
        <w:rPr>
          <w:color w:val="0000FF"/>
        </w:rPr>
        <w:fldChar w:fldCharType="separate"/>
      </w:r>
      <w:r>
        <w:rPr>
          <w:color w:val="0000FF"/>
        </w:rPr>
        <w:t>законом</w:t>
      </w:r>
      <w:r>
        <w:rPr>
          <w:color w:val="0000FF"/>
        </w:rPr>
        <w:fldChar w:fldCharType="end"/>
      </w:r>
      <w:r>
        <w:t xml:space="preserve"> от 22.12.2014 N 446-ФЗ)</w:t>
      </w:r>
    </w:p>
    <w:p w14:paraId="D8210000">
      <w:pPr>
        <w:pStyle w:val="Style_1"/>
        <w:spacing w:before="160"/>
        <w:ind w:firstLine="540" w:left="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r>
        <w:rPr>
          <w:color w:val="0000FF"/>
        </w:rPr>
        <w:fldChar w:fldCharType="begin"/>
      </w:r>
      <w:r>
        <w:rPr>
          <w:color w:val="0000FF"/>
        </w:rPr>
        <w:instrText>HYPERLINK "consultantplus://offline/ref=FFCF61B1203897002AE1EBBDD6BF3825C9C242D008BB00727A0349900B5B40C0CF30DD35A92881259198127E40269AEEAC6FD0D20D02163AwEJ9I"</w:instrText>
      </w:r>
      <w:r>
        <w:rPr>
          <w:color w:val="0000FF"/>
        </w:rPr>
        <w:fldChar w:fldCharType="separate"/>
      </w:r>
      <w:r>
        <w:rPr>
          <w:color w:val="0000FF"/>
        </w:rPr>
        <w:t>содержание или выпас скота</w:t>
      </w:r>
      <w:r>
        <w:rPr>
          <w:color w:val="0000FF"/>
        </w:rPr>
        <w:fldChar w:fldCharType="end"/>
      </w:r>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D921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"consultantplus://offline/ref=FFCF61B1203897002AE1EBBDD6BF3825CFC64BD20CB700727A0349900B5B40C0CF30DD35A92884229A98127E40269AEEAC6FD0D20D02163AwEJ9I"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"consultantplus://offline/ref=FFCF61B1203897002AE1EBBDD6BF3825CFC64AD604B500727A0349900B5B40C0CF30DD35A92881219B98127E40269AEEAC6FD0D20D02163AwEJ9I"</w:instrText>
      </w:r>
      <w:r>
        <w:rPr>
          <w:color w:val="0000FF"/>
        </w:rPr>
        <w:fldChar w:fldCharType="separate"/>
      </w:r>
      <w:r>
        <w:rPr>
          <w:color w:val="0000FF"/>
        </w:rPr>
        <w:t>N 15-ФЗ</w:t>
      </w:r>
      <w:r>
        <w:rPr>
          <w:color w:val="0000FF"/>
        </w:rPr>
        <w:fldChar w:fldCharType="end"/>
      </w:r>
      <w:r>
        <w:t>)</w:t>
      </w:r>
    </w:p>
    <w:p w14:paraId="DA210000">
      <w:pPr>
        <w:pStyle w:val="Style_1"/>
        <w:spacing w:before="160"/>
        <w:ind w:firstLine="540" w:left="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DB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"consultantplus://offline/ref=FFCF61B1203897002AE1EBBDD6BF3825CCC148D40CB400727A0349900B5B40C0CF30DD35A92881219298127E40269AEEAC6FD0D20D02163AwEJ9I"</w:instrText>
      </w:r>
      <w:r>
        <w:rPr>
          <w:color w:val="0000FF"/>
        </w:rPr>
        <w:fldChar w:fldCharType="separate"/>
      </w:r>
      <w:r>
        <w:rPr>
          <w:color w:val="0000FF"/>
        </w:rPr>
        <w:t>закона</w:t>
      </w:r>
      <w:r>
        <w:rPr>
          <w:color w:val="0000FF"/>
        </w:rPr>
        <w:fldChar w:fldCharType="end"/>
      </w:r>
      <w:r>
        <w:t xml:space="preserve"> от 22.12.2014 N 446-ФЗ)</w:t>
      </w:r>
    </w:p>
    <w:p w14:paraId="DC210000">
      <w:pPr>
        <w:pStyle w:val="Style_1"/>
        <w:ind w:firstLine="0" w:left="0"/>
        <w:jc w:val="both"/>
      </w:pPr>
    </w:p>
    <w:p w14:paraId="DD210000">
      <w:pPr>
        <w:pStyle w:val="Style_1"/>
        <w:ind w:firstLine="540" w:left="0"/>
        <w:jc w:val="both"/>
        <w:outlineLvl w:val="2"/>
        <w:rPr>
          <w:b w:val="1"/>
        </w:rPr>
      </w:pPr>
      <w:r>
        <w:rPr>
          <w:b w:val="1"/>
        </w:rPr>
        <w:t>Статья 18.3. Нарушение пограничного режима в территориальном море и во внутренних морских водах Российской Федерации</w:t>
      </w:r>
    </w:p>
    <w:p w14:paraId="DE210000">
      <w:pPr>
        <w:pStyle w:val="Style_1"/>
        <w:ind w:firstLine="0" w:left="0"/>
        <w:jc w:val="both"/>
      </w:pPr>
    </w:p>
    <w:p w14:paraId="DF210000">
      <w:pPr>
        <w:pStyle w:val="Style_1"/>
        <w:ind w:firstLine="540" w:left="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rPr>
          <w:color w:val="0000FF"/>
        </w:rPr>
        <w:fldChar w:fldCharType="begin"/>
      </w:r>
      <w:r>
        <w:rPr>
          <w:color w:val="0000FF"/>
        </w:rPr>
        <w:instrText>HYPERLINK "consultantplus://offline/ref=FFCF61B1203897002AE1EBBDD6BF3825C9C242D008BB00727A0349900B5B40C0CF30DD35A92881259698127E40269AEEAC6FD0D20D02163AwEJ9I"</w:instrText>
      </w:r>
      <w:r>
        <w:rPr>
          <w:color w:val="0000FF"/>
        </w:rPr>
        <w:fldChar w:fldCharType="separate"/>
      </w:r>
      <w:r>
        <w:rPr>
          <w:color w:val="0000FF"/>
        </w:rPr>
        <w:t>правил</w:t>
      </w:r>
      <w:r>
        <w:rPr>
          <w:color w:val="0000FF"/>
        </w:rPr>
        <w:fldChar w:fldCharType="end"/>
      </w:r>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E0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"consultantplus://offline/ref=FFCF61B1203897002AE1EBBDD6BF3825C9C34ED00EB700727A0349900B5B40C0CF30DD35A92882229198127E40269AEEAC6FD0D20D02163AwEJ9I"</w:instrText>
      </w:r>
      <w:r>
        <w:rPr>
          <w:color w:val="0000FF"/>
        </w:rPr>
        <w:fldChar w:fldCharType="separate"/>
      </w:r>
      <w:r>
        <w:rPr>
          <w:color w:val="0000FF"/>
        </w:rPr>
        <w:t>закона</w:t>
      </w:r>
      <w:r>
        <w:rPr>
          <w:color w:val="0000FF"/>
        </w:rPr>
        <w:fldChar w:fldCharType="end"/>
      </w:r>
      <w:r>
        <w:t xml:space="preserve"> от 14.07.2008 N 118-ФЗ)</w:t>
      </w:r>
    </w:p>
    <w:p w14:paraId="E121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E2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"consultantplus://offline/ref=FFCF61B1203897002AE1EBBDD6BF3825CCC148D40CB400727A0349900B5B40C0CF30DD35A92881219798127E40269AEEAC6FD0D20D02163AwEJ9I"</w:instrText>
      </w:r>
      <w:r>
        <w:rPr>
          <w:color w:val="0000FF"/>
        </w:rPr>
        <w:fldChar w:fldCharType="separate"/>
      </w:r>
      <w:r>
        <w:rPr>
          <w:color w:val="0000FF"/>
        </w:rPr>
        <w:t>закона</w:t>
      </w:r>
      <w:r>
        <w:rPr>
          <w:color w:val="0000FF"/>
        </w:rPr>
        <w:fldChar w:fldCharType="end"/>
      </w:r>
      <w:r>
        <w:t xml:space="preserve"> от 22.12.2014 N 446-ФЗ)</w:t>
      </w:r>
    </w:p>
    <w:p w14:paraId="E3210000">
      <w:pPr>
        <w:pStyle w:val="Style_1"/>
        <w:spacing w:before="160"/>
        <w:ind w:firstLine="540" w:left="0"/>
        <w:jc w:val="both"/>
      </w:pPr>
      <w:bookmarkStart w:id="1530" w:name="Par8375"/>
      <w:bookmarkEnd w:id="1530"/>
      <w:r>
        <w:t xml:space="preserve">2. </w:t>
      </w:r>
      <w:r>
        <w:rPr>
          <w:color w:val="0000FF"/>
        </w:rPr>
        <w:fldChar w:fldCharType="begin"/>
      </w:r>
      <w:r>
        <w:rPr>
          <w:color w:val="0000FF"/>
        </w:rPr>
        <w:instrText>HYPERLINK "consultantplus://offline/ref=FFCF61B1203897002AE1EBBDD6BF3825C9C242D008BB00727A0349900B5B40C0CF30DD35A92881259498127E40269AEEAC6FD0D20D02163AwEJ9I"</w:instrText>
      </w:r>
      <w:r>
        <w:rPr>
          <w:color w:val="0000FF"/>
        </w:rPr>
        <w:fldChar w:fldCharType="separate"/>
      </w:r>
      <w:r>
        <w:rPr>
          <w:color w:val="0000FF"/>
        </w:rPr>
        <w:t>Ведение</w:t>
      </w:r>
      <w:r>
        <w:rPr>
          <w:color w:val="0000FF"/>
        </w:rPr>
        <w:fldChar w:fldCharType="end"/>
      </w:r>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E421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"consultantplus://offline/ref=FFCF61B1203897002AE1EBBDD6BF3825CFC64BD20CB700727A0349900B5B40C0CF30DD35A92884229A98127E40269AEEAC6FD0D20D02163AwEJ9I"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"consultantplus://offline/ref=FFCF61B1203897002AE1EBBDD6BF3825CFC64AD604B500727A0349900B5B40C0CF30DD35A92881219A98127E40269AEEAC6FD0D20D02163AwEJ9I"</w:instrText>
      </w:r>
      <w:r>
        <w:rPr>
          <w:color w:val="0000FF"/>
        </w:rPr>
        <w:fldChar w:fldCharType="separate"/>
      </w:r>
      <w:r>
        <w:rPr>
          <w:color w:val="0000FF"/>
        </w:rPr>
        <w:t>N 15-ФЗ</w:t>
      </w:r>
      <w:r>
        <w:rPr>
          <w:color w:val="0000FF"/>
        </w:rPr>
        <w:fldChar w:fldCharType="end"/>
      </w:r>
      <w:r>
        <w:t xml:space="preserve">, от 14.07.2008 </w:t>
      </w:r>
      <w:r>
        <w:rPr>
          <w:color w:val="0000FF"/>
        </w:rPr>
        <w:fldChar w:fldCharType="begin"/>
      </w:r>
      <w:r>
        <w:rPr>
          <w:color w:val="0000FF"/>
        </w:rPr>
        <w:instrText>HYPERLINK "consultantplus://offline/ref=FFCF61B1203897002AE1EBBDD6BF3825C9C34ED00EB700727A0349900B5B40C0CF30DD35A92882229098127E40269AEEAC6FD0D20D02163AwEJ9I"</w:instrText>
      </w:r>
      <w:r>
        <w:rPr>
          <w:color w:val="0000FF"/>
        </w:rPr>
        <w:fldChar w:fldCharType="separate"/>
      </w:r>
      <w:r>
        <w:rPr>
          <w:color w:val="0000FF"/>
        </w:rPr>
        <w:t>N 118-ФЗ</w:t>
      </w:r>
      <w:r>
        <w:rPr>
          <w:color w:val="0000FF"/>
        </w:rPr>
        <w:fldChar w:fldCharType="end"/>
      </w:r>
      <w:r>
        <w:t>)</w:t>
      </w:r>
    </w:p>
    <w:p w14:paraId="E5210000">
      <w:pPr>
        <w:pStyle w:val="Style_1"/>
        <w:spacing w:before="160"/>
        <w:ind w:firstLine="540" w:left="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E6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"consultantplus://offline/ref=FFCF61B1203897002AE1EBBDD6BF3825CCC148D40CB400727A0349900B5B40C0CF30DD35A92881219598127E40269AEEAC6FD0D20D02163AwEJ9I"</w:instrText>
      </w:r>
      <w:r>
        <w:rPr>
          <w:color w:val="0000FF"/>
        </w:rPr>
        <w:fldChar w:fldCharType="separate"/>
      </w:r>
      <w:r>
        <w:rPr>
          <w:color w:val="0000FF"/>
        </w:rPr>
        <w:t>закона</w:t>
      </w:r>
      <w:r>
        <w:rPr>
          <w:color w:val="0000FF"/>
        </w:rPr>
        <w:fldChar w:fldCharType="end"/>
      </w:r>
      <w:r>
        <w:t xml:space="preserve"> от 22.12.2014 N 446-ФЗ)</w:t>
      </w:r>
    </w:p>
    <w:p w14:paraId="E7210000">
      <w:pPr>
        <w:pStyle w:val="Style_1"/>
        <w:ind w:firstLine="0" w:left="0"/>
        <w:jc w:val="both"/>
      </w:pPr>
    </w:p>
    <w:p w14:paraId="E8210000">
      <w:pPr>
        <w:pStyle w:val="Style_1"/>
        <w:ind w:firstLine="540" w:left="0"/>
        <w:jc w:val="both"/>
        <w:outlineLvl w:val="2"/>
        <w:rPr>
          <w:b w:val="1"/>
        </w:rPr>
      </w:pPr>
      <w:bookmarkStart w:id="1531" w:name="Par8380"/>
      <w:bookmarkEnd w:id="1531"/>
      <w:r>
        <w:rPr>
          <w:b w:val="1"/>
        </w:rPr>
        <w:t>Статья 18.4. Нарушение режима в пунктах пропуска через Государственную границу Российской Федерации</w:t>
      </w:r>
    </w:p>
    <w:p w14:paraId="E9210000">
      <w:pPr>
        <w:pStyle w:val="Style_1"/>
        <w:ind w:firstLine="0" w:left="0"/>
        <w:jc w:val="both"/>
      </w:pPr>
    </w:p>
    <w:p w14:paraId="EA210000">
      <w:pPr>
        <w:pStyle w:val="Style_1"/>
        <w:ind w:firstLine="540" w:left="0"/>
        <w:jc w:val="both"/>
      </w:pPr>
      <w:r>
        <w:t xml:space="preserve">1. Нарушение </w:t>
      </w:r>
      <w:r>
        <w:rPr>
          <w:color w:val="0000FF"/>
        </w:rPr>
        <w:fldChar w:fldCharType="begin"/>
      </w:r>
      <w:r>
        <w:rPr>
          <w:color w:val="0000FF"/>
        </w:rPr>
        <w:instrText>HYPERLINK "consultantplus://offline/ref=FFCF61B1203897002AE1EBBDD6BF3825C9C242D008BB00727A0349900B5B40C0CF30DD35A92881249198127E40269AEEAC6FD0D20D02163AwEJ9I"</w:instrText>
      </w:r>
      <w:r>
        <w:rPr>
          <w:color w:val="0000FF"/>
        </w:rPr>
        <w:fldChar w:fldCharType="separate"/>
      </w:r>
      <w:r>
        <w:rPr>
          <w:color w:val="0000FF"/>
        </w:rPr>
        <w:t>режима</w:t>
      </w:r>
      <w:r>
        <w:rPr>
          <w:color w:val="0000FF"/>
        </w:rPr>
        <w:fldChar w:fldCharType="end"/>
      </w:r>
      <w:r>
        <w:t xml:space="preserve"> в пунктах пропуска через Государственную границу Российской Федерации -</w:t>
      </w:r>
    </w:p>
    <w:p w14:paraId="EB210000">
      <w:pPr>
        <w:pStyle w:val="Style_1"/>
        <w:spacing w:before="160"/>
        <w:ind w:firstLine="540" w:left="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EC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"consultantplus://offline/ref=FFCF61B1203897002AE1EBBDD6BF3825CCC148D40CB400727A0349900B5B40C0CF30DD35A92881219A98127E40269AEEAC6FD0D20D02163AwEJ9I"</w:instrText>
      </w:r>
      <w:r>
        <w:rPr>
          <w:color w:val="0000FF"/>
        </w:rPr>
        <w:fldChar w:fldCharType="separate"/>
      </w:r>
      <w:r>
        <w:rPr>
          <w:color w:val="0000FF"/>
        </w:rPr>
        <w:t>закона</w:t>
      </w:r>
      <w:r>
        <w:rPr>
          <w:color w:val="0000FF"/>
        </w:rPr>
        <w:fldChar w:fldCharType="end"/>
      </w:r>
      <w:r>
        <w:t xml:space="preserve"> от 22.12.2014 N 446-ФЗ)</w:t>
      </w:r>
    </w:p>
    <w:p w14:paraId="ED210000">
      <w:pPr>
        <w:pStyle w:val="Style_1"/>
        <w:spacing w:before="160"/>
        <w:ind w:firstLine="540" w:left="0"/>
        <w:jc w:val="both"/>
      </w:pPr>
      <w:bookmarkStart w:id="1532" w:name="Par8385"/>
      <w:bookmarkEnd w:id="1532"/>
      <w:r>
        <w:t>2. Те же действия, совершенные иностранным гражданином или лицом без гражданства, -</w:t>
      </w:r>
    </w:p>
    <w:p w14:paraId="EE210000">
      <w:pPr>
        <w:pStyle w:val="Style_1"/>
        <w:spacing w:before="160"/>
        <w:ind w:firstLine="540" w:left="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EF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"consultantplus://offline/ref=FFCF61B1203897002AE1EBBDD6BF3825CCC148D40CB400727A0349900B5B40C0CF30DD35A92881209298127E40269AEEAC6FD0D20D02163AwEJ9I"</w:instrText>
      </w:r>
      <w:r>
        <w:rPr>
          <w:color w:val="0000FF"/>
        </w:rPr>
        <w:fldChar w:fldCharType="separate"/>
      </w:r>
      <w:r>
        <w:rPr>
          <w:color w:val="0000FF"/>
        </w:rPr>
        <w:t>закона</w:t>
      </w:r>
      <w:r>
        <w:rPr>
          <w:color w:val="0000FF"/>
        </w:rPr>
        <w:fldChar w:fldCharType="end"/>
      </w:r>
      <w:r>
        <w:t xml:space="preserve"> от 22.12.2014 N 446-ФЗ)</w:t>
      </w:r>
    </w:p>
    <w:p w14:paraId="F0210000">
      <w:pPr>
        <w:pStyle w:val="Style_1"/>
        <w:ind w:firstLine="0" w:left="0"/>
        <w:jc w:val="both"/>
      </w:pPr>
    </w:p>
    <w:p w14:paraId="F1210000">
      <w:pPr>
        <w:pStyle w:val="Style_1"/>
        <w:ind w:firstLine="540" w:left="0"/>
        <w:jc w:val="both"/>
        <w:outlineLvl w:val="2"/>
        <w:rPr>
          <w:b w:val="1"/>
        </w:rPr>
      </w:pPr>
      <w:bookmarkStart w:id="1533" w:name="Par8389"/>
      <w:bookmarkEnd w:id="1533"/>
      <w:r>
        <w:rPr>
          <w:b w:val="1"/>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F2210000">
      <w:pPr>
        <w:pStyle w:val="Style_1"/>
        <w:ind w:firstLine="0" w:left="0"/>
        <w:jc w:val="both"/>
      </w:pPr>
    </w:p>
    <w:p w14:paraId="F3210000">
      <w:pPr>
        <w:pStyle w:val="Style_1"/>
        <w:ind w:firstLine="540" w:left="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F4210000">
      <w:pPr>
        <w:pStyle w:val="Style_1"/>
        <w:spacing w:before="160"/>
        <w:ind w:firstLine="540" w:left="0"/>
        <w:jc w:val="both"/>
      </w:pPr>
      <w:r>
        <w:t>влечет наложение административного штрафа на юридических лиц в размере от тридцати тысяч до пятидесяти тысяч рублей.</w:t>
      </w:r>
    </w:p>
    <w:p w14:paraId="F5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"consultantplus://offline/ref=FFCF61B1203897002AE1EBBDD6BF3825C9C349D70CB600727A0349900B5B40C0CF30DD35A92887239798127E40269AEEAC6FD0D20D02163AwEJ9I"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F6210000">
      <w:pPr>
        <w:pStyle w:val="Style_1"/>
        <w:ind w:firstLine="0" w:left="0"/>
        <w:jc w:val="both"/>
      </w:pPr>
    </w:p>
    <w:p w14:paraId="F7210000">
      <w:pPr>
        <w:pStyle w:val="Style_1"/>
        <w:ind w:firstLine="540" w:left="0"/>
        <w:jc w:val="both"/>
        <w:outlineLvl w:val="2"/>
        <w:rPr>
          <w:b w:val="1"/>
        </w:rPr>
      </w:pPr>
      <w:r>
        <w:rPr>
          <w:b w:val="1"/>
        </w:rPr>
        <w:t>Статья 18.6. Нарушение порядка прохождения установленных контрольных пунктов (точек)</w:t>
      </w:r>
    </w:p>
    <w:p w14:paraId="F8210000">
      <w:pPr>
        <w:pStyle w:val="Style_1"/>
        <w:ind w:firstLine="0" w:left="0"/>
        <w:jc w:val="both"/>
      </w:pPr>
    </w:p>
    <w:p w14:paraId="F9210000">
      <w:pPr>
        <w:pStyle w:val="Style_1"/>
        <w:ind w:firstLine="540" w:left="0"/>
        <w:jc w:val="both"/>
      </w:pPr>
      <w:r>
        <w:t xml:space="preserve">Нарушение судами рыбопромыслового флота </w:t>
      </w:r>
      <w:r>
        <w:rPr>
          <w:color w:val="0000FF"/>
        </w:rPr>
        <w:fldChar w:fldCharType="begin"/>
      </w:r>
      <w:r>
        <w:rPr>
          <w:color w:val="0000FF"/>
        </w:rPr>
        <w:instrText>HYPERLINK "consultantplus://offline/ref=FFCF61B1203897002AE1EBBDD6BF3825CEC249D908BB00727A0349900B5B40C0CF30DD35A92881249798127E40269AEEAC6FD0D20D02163AwEJ9I"</w:instrText>
      </w:r>
      <w:r>
        <w:rPr>
          <w:color w:val="0000FF"/>
        </w:rPr>
        <w:fldChar w:fldCharType="separate"/>
      </w:r>
      <w:r>
        <w:rPr>
          <w:color w:val="0000FF"/>
        </w:rPr>
        <w:t>порядка</w:t>
      </w:r>
      <w:r>
        <w:rPr>
          <w:color w:val="0000FF"/>
        </w:rPr>
        <w:fldChar w:fldCharType="end"/>
      </w:r>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FA2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"consultantplus://offline/ref=FFCF61B1203897002AE1EBBDD6BF3825C9C64FD608B400727A0349900B5B40C0CF30DD35A92883229498127E40269AEEAC6FD0D20D02163AwEJ9I"</w:instrText>
      </w:r>
      <w:r>
        <w:rPr>
          <w:color w:val="0000FF"/>
        </w:rPr>
        <w:fldChar w:fldCharType="separate"/>
      </w:r>
      <w:r>
        <w:rPr>
          <w:color w:val="0000FF"/>
        </w:rPr>
        <w:t>закона</w:t>
      </w:r>
      <w:r>
        <w:rPr>
          <w:color w:val="0000FF"/>
        </w:rPr>
        <w:fldChar w:fldCharType="end"/>
      </w:r>
      <w:r>
        <w:t xml:space="preserve"> от 03.12.2008 N 250-ФЗ)</w:t>
      </w:r>
    </w:p>
    <w:p w14:paraId="FB21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FC210000">
      <w:pPr>
        <w:pStyle w:val="Style_1"/>
        <w:ind w:firstLine="0" w:left="0"/>
        <w:jc w:val="both"/>
      </w:pPr>
      <w:r>
        <w:t xml:space="preserve">(в ред. Федеральных законов от 03.11.2006 </w:t>
      </w:r>
      <w:r>
        <w:rPr>
          <w:color w:val="0000FF"/>
        </w:rPr>
        <w:fldChar w:fldCharType="begin"/>
      </w:r>
      <w:r>
        <w:rPr>
          <w:color w:val="0000FF"/>
        </w:rPr>
        <w:instrText>HYPERLINK "consultantplus://offline/ref=FFCF61B1203897002AE1EBBDD6BF3825CBC443D80BB95D78725A45920C541FD7C879D134A928812298C7176B517E95EEB070D0CD110014w3JBI"</w:instrText>
      </w:r>
      <w:r>
        <w:rPr>
          <w:color w:val="0000FF"/>
        </w:rPr>
        <w:fldChar w:fldCharType="separate"/>
      </w:r>
      <w:r>
        <w:rPr>
          <w:color w:val="0000FF"/>
        </w:rPr>
        <w:t>N 182-ФЗ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"consultantplus://offline/ref=FFCF61B1203897002AE1EBBDD6BF3825C9C349D70CB600727A0349900B5B40C0CF30DD35A92887239698127E40269AEEAC6FD0D20D02163AwEJ9I"</w:instrText>
      </w:r>
      <w:r>
        <w:rPr>
          <w:color w:val="0000FF"/>
        </w:rPr>
        <w:fldChar w:fldCharType="separate"/>
      </w:r>
      <w:r>
        <w:rPr>
          <w:color w:val="0000FF"/>
        </w:rPr>
        <w:t>N 116-ФЗ</w:t>
      </w:r>
      <w:r>
        <w:rPr>
          <w:color w:val="0000FF"/>
        </w:rPr>
        <w:fldChar w:fldCharType="end"/>
      </w:r>
      <w:r>
        <w:t>)</w:t>
      </w:r>
    </w:p>
    <w:p w14:paraId="FD210000">
      <w:pPr>
        <w:pStyle w:val="Style_1"/>
        <w:ind w:firstLine="0" w:left="0"/>
        <w:jc w:val="both"/>
      </w:pPr>
    </w:p>
    <w:p w14:paraId="FE210000">
      <w:pPr>
        <w:pStyle w:val="Style_1"/>
        <w:ind w:firstLine="540" w:left="0"/>
        <w:jc w:val="both"/>
        <w:outlineLvl w:val="2"/>
        <w:rPr>
          <w:b w:val="1"/>
        </w:rPr>
      </w:pPr>
      <w:bookmarkStart w:id="1534" w:name="Par8402"/>
      <w:bookmarkEnd w:id="1534"/>
      <w:r>
        <w:rPr>
          <w:b w:val="1"/>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FF210000">
      <w:pPr>
        <w:pStyle w:val="Style_1"/>
        <w:ind w:firstLine="0" w:left="0"/>
        <w:jc w:val="both"/>
      </w:pPr>
    </w:p>
    <w:p w14:paraId="00220000">
      <w:pPr>
        <w:pStyle w:val="Style_1"/>
        <w:ind w:firstLine="540" w:left="0"/>
        <w:jc w:val="both"/>
      </w:pPr>
      <w:r>
        <w:t xml:space="preserve">Неповиновение законному распоряжению или требованию военнослужащего в связи с исполнением им </w:t>
      </w:r>
      <w:r>
        <w:rPr>
          <w:color w:val="0000FF"/>
        </w:rPr>
        <w:fldChar w:fldCharType="begin"/>
      </w:r>
      <w:r>
        <w:rPr>
          <w:color w:val="0000FF"/>
        </w:rPr>
        <w:instrText>HYPERLINK "consultantplus://offline/ref=FFCF61B1203897002AE1EBBDD6BF3825C9C242D008BB00727A0349900B5B40C0CF30DD35A92884289298127E40269AEEAC6FD0D20D02163AwEJ9I"</w:instrText>
      </w:r>
      <w:r>
        <w:rPr>
          <w:color w:val="0000FF"/>
        </w:rPr>
        <w:fldChar w:fldCharType="separate"/>
      </w:r>
      <w:r>
        <w:rPr>
          <w:color w:val="0000FF"/>
        </w:rPr>
        <w:t>обязанностей</w:t>
      </w:r>
      <w:r>
        <w:rPr>
          <w:color w:val="0000FF"/>
        </w:rPr>
        <w:fldChar w:fldCharType="end"/>
      </w:r>
      <w:r>
        <w:t xml:space="preserve"> по охране Государственной границы Российской Федерации -</w:t>
      </w:r>
    </w:p>
    <w:p w14:paraId="0122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02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"consultantplus://offline/ref=FFCF61B1203897002AE1EBBDD6BF3825C9C349D70CB600727A0349900B5B40C0CF30DD35A92887239598127E40269AEEAC6FD0D20D02163AwEJ9I"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03220000">
      <w:pPr>
        <w:pStyle w:val="Style_1"/>
        <w:ind w:firstLine="0" w:left="0"/>
        <w:jc w:val="both"/>
      </w:pPr>
    </w:p>
    <w:p w14:paraId="04220000">
      <w:pPr>
        <w:pStyle w:val="Style_1"/>
        <w:ind w:firstLine="540" w:left="0"/>
        <w:jc w:val="both"/>
        <w:outlineLvl w:val="2"/>
        <w:rPr>
          <w:b w:val="1"/>
        </w:rPr>
      </w:pPr>
      <w:r>
        <w:rPr>
          <w:b w:val="1"/>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05220000">
      <w:pPr>
        <w:pStyle w:val="Style_1"/>
        <w:ind w:firstLine="0" w:left="0"/>
        <w:jc w:val="both"/>
      </w:pPr>
      <w:r>
        <w:t xml:space="preserve">(в ред. Федеральных законов от 25.10.2004 </w:t>
      </w:r>
      <w:r>
        <w:rPr>
          <w:color w:val="0000FF"/>
        </w:rPr>
        <w:fldChar w:fldCharType="begin"/>
      </w:r>
      <w:r>
        <w:rPr>
          <w:color w:val="0000FF"/>
        </w:rPr>
        <w:instrText>HYPERLINK "consultantplus://offline/ref=FFCF61B1203897002AE1EBBDD6BF3825C8C64AD00AB95D78725A45920C541FD7C879D134A928812398C7176B517E95EEB070D0CD110014w3JBI"</w:instrText>
      </w:r>
      <w:r>
        <w:rPr>
          <w:color w:val="0000FF"/>
        </w:rPr>
        <w:fldChar w:fldCharType="separate"/>
      </w:r>
      <w:r>
        <w:rPr>
          <w:color w:val="0000FF"/>
        </w:rPr>
        <w:t>N 126-ФЗ</w:t>
      </w:r>
      <w:r>
        <w:rPr>
          <w:color w:val="0000FF"/>
        </w:rPr>
        <w:fldChar w:fldCharType="end"/>
      </w:r>
      <w:r>
        <w:t xml:space="preserve">, от 05.11.2006 </w:t>
      </w:r>
      <w:r>
        <w:rPr>
          <w:color w:val="0000FF"/>
        </w:rPr>
        <w:fldChar w:fldCharType="begin"/>
      </w:r>
      <w:r>
        <w:rPr>
          <w:color w:val="0000FF"/>
        </w:rPr>
        <w:instrText>HYPERLINK "consultantplus://offline/ref=FFCF61B1203897002AE1EBBDD6BF3825CFC64BD305B600727A0349900B5B40C0CF30DD35A92880209598127E40269AEEAC6FD0D20D02163AwEJ9I"</w:instrText>
      </w:r>
      <w:r>
        <w:rPr>
          <w:color w:val="0000FF"/>
        </w:rPr>
        <w:fldChar w:fldCharType="separate"/>
      </w:r>
      <w:r>
        <w:rPr>
          <w:color w:val="0000FF"/>
        </w:rPr>
        <w:t>N 189-ФЗ</w:t>
      </w:r>
      <w:r>
        <w:rPr>
          <w:color w:val="0000FF"/>
        </w:rPr>
        <w:fldChar w:fldCharType="end"/>
      </w:r>
      <w:r>
        <w:t>)</w:t>
      </w:r>
    </w:p>
    <w:p w14:paraId="06220000">
      <w:pPr>
        <w:pStyle w:val="Style_1"/>
        <w:ind w:firstLine="0" w:left="0"/>
        <w:jc w:val="both"/>
      </w:pPr>
    </w:p>
    <w:p w14:paraId="07220000">
      <w:pPr>
        <w:pStyle w:val="Style_1"/>
        <w:ind w:firstLine="540" w:left="0"/>
        <w:jc w:val="both"/>
      </w:pPr>
      <w:bookmarkStart w:id="1535" w:name="Par8411"/>
      <w:bookmarkEnd w:id="1535"/>
      <w:r>
        <w:t xml:space="preserve">1. Нарушение иностранным гражданином или лицом без гражданства </w:t>
      </w:r>
      <w:r>
        <w:rPr>
          <w:color w:val="0000FF"/>
        </w:rPr>
        <w:fldChar w:fldCharType="begin"/>
      </w:r>
      <w:r>
        <w:rPr>
          <w:color w:val="0000FF"/>
        </w:rPr>
        <w:instrText>HYPERLINK "consultantplus://offline/ref=FFCF61B1203897002AE1EBBDD6BF3825C9C349D804B400727A0349900B5B40C0CF30DD35A92880269B98127E40269AEEAC6FD0D20D02163AwEJ9I"</w:instrText>
      </w:r>
      <w:r>
        <w:rPr>
          <w:color w:val="0000FF"/>
        </w:rPr>
        <w:fldChar w:fldCharType="separate"/>
      </w:r>
      <w:r>
        <w:rPr>
          <w:color w:val="0000FF"/>
        </w:rPr>
        <w:t>правил</w:t>
      </w:r>
      <w:r>
        <w:rPr>
          <w:color w:val="0000FF"/>
        </w:rPr>
        <w:fldChar w:fldCharType="end"/>
      </w:r>
      <w:r>
        <w:t xml:space="preserve"> въезда в Российскую Федерацию либо </w:t>
      </w:r>
      <w:r>
        <w:rPr>
          <w:color w:val="0000FF"/>
        </w:rPr>
        <w:fldChar w:fldCharType="begin"/>
      </w:r>
      <w:r>
        <w:rPr>
          <w:color w:val="0000FF"/>
        </w:rPr>
        <w:instrText>HYPERLINK "consultantplus://offline/ref=FFCF61B1203897002AE1EBBDD6BF3825C9C34BD90DB200727A0349900B5B40C0CF30DD35A92880229098127E40269AEEAC6FD0D20D02163AwEJ9I"</w:instrText>
      </w:r>
      <w:r>
        <w:rPr>
          <w:color w:val="0000FF"/>
        </w:rPr>
        <w:fldChar w:fldCharType="separate"/>
      </w:r>
      <w:r>
        <w:rPr>
          <w:color w:val="0000FF"/>
        </w:rPr>
        <w:t>режима</w:t>
      </w:r>
      <w:r>
        <w:rPr>
          <w:color w:val="0000FF"/>
        </w:rPr>
        <w:fldChar w:fldCharType="end"/>
      </w:r>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08220000">
      <w:pPr>
        <w:pStyle w:val="Style_1"/>
        <w:ind w:firstLine="0" w:left="0"/>
        <w:jc w:val="both"/>
      </w:pPr>
      <w:r>
        <w:t xml:space="preserve">(в ред. Федеральных законов от 25.10.2004 </w:t>
      </w:r>
      <w:r>
        <w:rPr>
          <w:color w:val="0000FF"/>
        </w:rPr>
        <w:fldChar w:fldCharType="begin"/>
      </w:r>
      <w:r>
        <w:rPr>
          <w:color w:val="0000FF"/>
        </w:rPr>
        <w:instrText>HYPERLINK "consultantplus://offline/ref=FFCF61B1203897002AE1EBBDD6BF3825C8C64AD00AB95D78725A45920C541FD7C879D134A928812298C7176B517E95EEB070D0CD110014w3JBI"</w:instrText>
      </w:r>
      <w:r>
        <w:rPr>
          <w:color w:val="0000FF"/>
        </w:rPr>
        <w:fldChar w:fldCharType="separate"/>
      </w:r>
      <w:r>
        <w:rPr>
          <w:color w:val="0000FF"/>
        </w:rPr>
        <w:t>N 126-ФЗ</w:t>
      </w:r>
      <w:r>
        <w:rPr>
          <w:color w:val="0000FF"/>
        </w:rPr>
        <w:fldChar w:fldCharType="end"/>
      </w:r>
      <w:r>
        <w:t xml:space="preserve">, от 05.11.2006 </w:t>
      </w:r>
      <w:r>
        <w:rPr>
          <w:color w:val="0000FF"/>
        </w:rPr>
        <w:fldChar w:fldCharType="begin"/>
      </w:r>
      <w:r>
        <w:rPr>
          <w:color w:val="0000FF"/>
        </w:rPr>
        <w:instrText>HYPERLINK "consultantplus://offline/ref=FFCF61B1203897002AE1EBBDD6BF3825CFC64BD305B600727A0349900B5B40C0CF30DD35A92880209B98127E40269AEEAC6FD0D20D02163AwEJ9I"</w:instrText>
      </w:r>
      <w:r>
        <w:rPr>
          <w:color w:val="0000FF"/>
        </w:rPr>
        <w:fldChar w:fldCharType="separate"/>
      </w:r>
      <w:r>
        <w:rPr>
          <w:color w:val="0000FF"/>
        </w:rPr>
        <w:t>N 189-ФЗ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"consultantplus://offline/ref=FFCF61B1203897002AE1EBBDD6BF3825CFC64BD008B500727A0349900B5B40C0CF30DD35A92880239198127E40269AEEAC6FD0D20D02163AwEJ9I"</w:instrText>
      </w:r>
      <w:r>
        <w:rPr>
          <w:color w:val="0000FF"/>
        </w:rPr>
        <w:fldChar w:fldCharType="separate"/>
      </w:r>
      <w:r>
        <w:rPr>
          <w:color w:val="0000FF"/>
        </w:rPr>
        <w:t>N 207-ФЗ</w:t>
      </w:r>
      <w:r>
        <w:rPr>
          <w:color w:val="0000FF"/>
        </w:rPr>
        <w:fldChar w:fldCharType="end"/>
      </w:r>
      <w:r>
        <w:t>)</w:t>
      </w:r>
    </w:p>
    <w:p w14:paraId="09220000">
      <w:pPr>
        <w:pStyle w:val="Style_1"/>
        <w:spacing w:before="160"/>
        <w:ind w:firstLine="540" w:left="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A220000">
      <w:pPr>
        <w:pStyle w:val="Style_1"/>
        <w:ind w:firstLine="0" w:left="0"/>
        <w:jc w:val="both"/>
      </w:pPr>
      <w:r>
        <w:t xml:space="preserve">(в ред. Федеральных законов от 09.05.2004 </w:t>
      </w:r>
      <w:r>
        <w:rPr>
          <w:color w:val="0000FF"/>
        </w:rPr>
        <w:fldChar w:fldCharType="begin"/>
      </w:r>
      <w:r>
        <w:rPr>
          <w:color w:val="0000FF"/>
        </w:rPr>
        <w:instrText>HYPERLINK "consultantplus://offline/ref=FFCF61B1203897002AE1EBBDD6BF3825C9C14DD105B95D78725A45920C541FD7C879D134A928802998C7176B517E95EEB070D0CD110014w3JBI"</w:instrText>
      </w:r>
      <w:r>
        <w:rPr>
          <w:color w:val="0000FF"/>
        </w:rPr>
        <w:fldChar w:fldCharType="separate"/>
      </w:r>
      <w:r>
        <w:rPr>
          <w:color w:val="0000FF"/>
        </w:rPr>
        <w:t>N 37-ФЗ</w:t>
      </w:r>
      <w:r>
        <w:rPr>
          <w:color w:val="0000FF"/>
        </w:rPr>
        <w:fldChar w:fldCharType="end"/>
      </w:r>
      <w:r>
        <w:t xml:space="preserve">, от 05.11.2006 </w:t>
      </w:r>
      <w:r>
        <w:rPr>
          <w:color w:val="0000FF"/>
        </w:rPr>
        <w:fldChar w:fldCharType="begin"/>
      </w:r>
      <w:r>
        <w:rPr>
          <w:color w:val="0000FF"/>
        </w:rPr>
        <w:instrText>HYPERLINK "consultantplus://offline/ref=FFCF61B1203897002AE1EBBDD6BF3825CFC64BD305B600727A0349900B5B40C0CF30DD35A92880239398127E40269AEEAC6FD0D20D02163AwEJ9I"</w:instrText>
      </w:r>
      <w:r>
        <w:rPr>
          <w:color w:val="0000FF"/>
        </w:rPr>
        <w:fldChar w:fldCharType="separate"/>
      </w:r>
      <w:r>
        <w:rPr>
          <w:color w:val="0000FF"/>
        </w:rPr>
        <w:t>N 189-ФЗ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"consultantplus://offline/ref=FFCF61B1203897002AE1EBBDD6BF3825C9C349D70CB600727A0349900B5B40C0CF30DD35A92887239B98127E40269AEEAC6FD0D20D02163AwEJ9I"</w:instrText>
      </w:r>
      <w:r>
        <w:rPr>
          <w:color w:val="0000FF"/>
        </w:rPr>
        <w:fldChar w:fldCharType="separate"/>
      </w:r>
      <w:r>
        <w:rPr>
          <w:color w:val="0000FF"/>
        </w:rPr>
        <w:t>N 116-ФЗ</w:t>
      </w:r>
      <w:r>
        <w:rPr>
          <w:color w:val="0000FF"/>
        </w:rPr>
        <w:fldChar w:fldCharType="end"/>
      </w:r>
      <w:r>
        <w:t>)</w:t>
      </w:r>
    </w:p>
    <w:p w14:paraId="0B220000">
      <w:pPr>
        <w:pStyle w:val="Style_1"/>
        <w:spacing w:before="160"/>
        <w:ind w:firstLine="540" w:left="0"/>
        <w:jc w:val="both"/>
      </w:pPr>
      <w:bookmarkStart w:id="1536" w:name="Par8415"/>
      <w:bookmarkEnd w:id="1536"/>
      <w:r>
        <w:t xml:space="preserve">1.1. </w:t>
      </w:r>
      <w:r>
        <w:rPr>
          <w:color w:val="0000FF"/>
        </w:rPr>
        <w:fldChar w:fldCharType="begin"/>
      </w:r>
      <w:r>
        <w:rPr>
          <w:color w:val="0000FF"/>
        </w:rPr>
        <w:instrText>HYPERLINK "consultantplus://offline/ref=FFCF61B1203897002AE1EBBDD6BF3825C9C349D804B400727A0349900B5B40C0CF30DD35A92882249498127E40269AEEAC6FD0D20D02163AwEJ9I"</w:instrText>
      </w:r>
      <w:r>
        <w:rPr>
          <w:color w:val="0000FF"/>
        </w:rPr>
        <w:fldChar w:fldCharType="separate"/>
      </w:r>
      <w:r>
        <w:rPr>
          <w:color w:val="0000FF"/>
        </w:rPr>
        <w:t>Нарушение</w:t>
      </w:r>
      <w:r>
        <w:rPr>
          <w:color w:val="0000FF"/>
        </w:rPr>
        <w:fldChar w:fldCharType="end"/>
      </w:r>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0C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"consultantplus://offline/ref=FFCF61B1203897002AE1EBBDD6BF3825CCC149D40BB300727A0349900B5B40C0CF30DD35A92880279198127E40269AEEAC6FD0D20D02163AwEJ9I"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0D220000">
      <w:pPr>
        <w:pStyle w:val="Style_1"/>
        <w:spacing w:before="160"/>
        <w:ind w:firstLine="540" w:left="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0E22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"consultantplus://offline/ref=FFCF61B1203897002AE1EBBDD6BF3825CFC64BD008B500727A0349900B5B40C0CF30DD35A92880239098127E40269AEEAC6FD0D20D02163AwEJ9I"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0F220000">
      <w:pPr>
        <w:pStyle w:val="Style_1"/>
        <w:spacing w:before="160"/>
        <w:ind w:firstLine="540" w:left="0"/>
        <w:jc w:val="both"/>
      </w:pPr>
      <w:bookmarkStart w:id="1537" w:name="Par8419"/>
      <w:bookmarkEnd w:id="153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r>
        <w:rPr>
          <w:color w:val="0000FF"/>
        </w:rPr>
        <w:fldChar w:fldCharType="begin"/>
      </w:r>
      <w:r>
        <w:rPr>
          <w:color w:val="0000FF"/>
        </w:rPr>
        <w:instrText>HYPERLINK "consultantplus://offline/ref=FFCF61B1203897002AE1EBBDD6BF3825C9C74DD10BB100727A0349900B5B40C0CF30DD35A92880209298127E40269AEEAC6FD0D20D02163AwEJ9I"</w:instrText>
      </w:r>
      <w:r>
        <w:rPr>
          <w:color w:val="0000FF"/>
        </w:rPr>
        <w:fldChar w:fldCharType="separate"/>
      </w:r>
      <w:r>
        <w:rPr>
          <w:color w:val="0000FF"/>
        </w:rPr>
        <w:t>цели</w:t>
      </w:r>
      <w:r>
        <w:rPr>
          <w:color w:val="0000FF"/>
        </w:rPr>
        <w:fldChar w:fldCharType="end"/>
      </w:r>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10220000">
      <w:pPr>
        <w:pStyle w:val="Style_1"/>
        <w:spacing w:before="160"/>
        <w:ind w:firstLine="540" w:left="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1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"consultantplus://offline/ref=FFCF61B1203897002AE1EBBDD6BF3825C9C349D70CB600727A0349900B5B40C0CF30DD35A92887239A98127E40269AEEAC6FD0D20D02163AwEJ9I"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222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"consultantplus://offline/ref=FFCF61B1203897002AE1EBBDD6BF3825CFC64BD305B600727A0349900B5B40C0CF30DD35A92880239298127E40269AEEAC6FD0D20D02163AwEJ9I"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05.11.2006 N 189-ФЗ)</w:t>
      </w:r>
    </w:p>
    <w:p w14:paraId="13220000">
      <w:pPr>
        <w:pStyle w:val="Style_1"/>
        <w:spacing w:before="160"/>
        <w:ind w:firstLine="540" w:left="0"/>
        <w:jc w:val="both"/>
      </w:pPr>
      <w:bookmarkStart w:id="1538" w:name="Par8423"/>
      <w:bookmarkEnd w:id="1538"/>
      <w:r>
        <w:t xml:space="preserve">3. Нарушения, предусмотренные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14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"consultantplus://offline/ref=FFCF61B1203897002AE1EBBDD6BF3825CFC643D90BBB00727A0349900B5B40C0CF30DD35A92880209198127E40269AEEAC6FD0D20D02163AwEJ9I"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28.12.2016 N 490-ФЗ)</w:t>
      </w:r>
    </w:p>
    <w:p w14:paraId="15220000">
      <w:pPr>
        <w:pStyle w:val="Style_1"/>
        <w:spacing w:before="160"/>
        <w:ind w:firstLine="540" w:left="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16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"consultantplus://offline/ref=FFCF61B1203897002AE1EBBDD6BF3825CFC643D90BBB00727A0349900B5B40C0CF30DD35A92880209098127E40269AEEAC6FD0D20D02163AwEJ9I"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28.12.2016 N 490-ФЗ)</w:t>
      </w:r>
    </w:p>
    <w:p w14:paraId="1722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"consultantplus://offline/ref=FFCF61B1203897002AE1EBBDD6BF3825CFC64BD008B500727A0349900B5B40C0CF30DD35A92880239598127E40269AEEAC6FD0D20D02163AwEJ9I"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18220000">
      <w:pPr>
        <w:pStyle w:val="Style_1"/>
        <w:spacing w:before="160"/>
        <w:ind w:firstLine="540" w:left="0"/>
        <w:jc w:val="both"/>
      </w:pPr>
      <w:bookmarkStart w:id="1539" w:name="Par8428"/>
      <w:bookmarkEnd w:id="1539"/>
      <w:r>
        <w:t xml:space="preserve">3.1. Нарушение, предусмотренное </w:t>
      </w:r>
      <w:r>
        <w:rPr>
          <w:color w:val="0000FF"/>
        </w:rPr>
        <w:fldChar w:fldCharType="begin"/>
      </w:r>
      <w:r>
        <w:rPr>
          <w:color w:val="0000FF"/>
        </w:rPr>
        <w:instrText>HYPERLINK \l "Par8415"</w:instrText>
      </w:r>
      <w:r>
        <w:rPr>
          <w:color w:val="0000FF"/>
        </w:rPr>
        <w:fldChar w:fldCharType="separate"/>
      </w:r>
      <w:r>
        <w:rPr>
          <w:color w:val="0000FF"/>
        </w:rPr>
        <w:t>частью 1.1</w:t>
      </w:r>
      <w:r>
        <w:rPr>
          <w:color w:val="0000FF"/>
        </w:rPr>
        <w:fldChar w:fldCharType="end"/>
      </w:r>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9220000">
      <w:pPr>
        <w:pStyle w:val="Style_1"/>
        <w:spacing w:before="160"/>
        <w:ind w:firstLine="540" w:left="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A22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"consultantplus://offline/ref=FFCF61B1203897002AE1EBBDD6BF3825CFC643D90BBB00727A0349900B5B40C0CF30DD35A92880209798127E40269AEEAC6FD0D20D02163AwEJ9I"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28.12.2016 N 490-ФЗ)</w:t>
      </w:r>
    </w:p>
    <w:p w14:paraId="1B220000">
      <w:pPr>
        <w:pStyle w:val="Style_1"/>
        <w:spacing w:before="160"/>
        <w:ind w:firstLine="540" w:left="0"/>
        <w:jc w:val="both"/>
      </w:pPr>
      <w:bookmarkStart w:id="1540" w:name="Par8431"/>
      <w:bookmarkEnd w:id="154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настоящей статьи, -</w:t>
      </w:r>
    </w:p>
    <w:p w14:paraId="1C220000">
      <w:pPr>
        <w:pStyle w:val="Style_1"/>
        <w:spacing w:before="160"/>
        <w:ind w:firstLine="540" w:left="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D2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"consultantplus://offline/ref=FFCF61B1203897002AE1EBBDD6BF3825CFC64BD008B500727A0349900B5B40C0CF30DD35A92880239A98127E40269AEEAC6FD0D20D02163AwEJ9I"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1E220000">
      <w:pPr>
        <w:pStyle w:val="Style_1"/>
        <w:spacing w:before="160"/>
        <w:ind w:firstLine="540" w:left="0"/>
        <w:jc w:val="both"/>
      </w:pPr>
      <w:bookmarkStart w:id="1541" w:name="Par8434"/>
      <w:bookmarkEnd w:id="154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rPr>
          <w:color w:val="0000FF"/>
        </w:rPr>
        <w:fldChar w:fldCharType="begin"/>
      </w:r>
      <w:r>
        <w:rPr>
          <w:color w:val="0000FF"/>
        </w:rPr>
        <w:instrText>HYPERLINK \l "Par8423"</w:instrText>
      </w:r>
      <w:r>
        <w:rPr>
          <w:color w:val="0000FF"/>
        </w:rPr>
        <w:fldChar w:fldCharType="separate"/>
      </w:r>
      <w:r>
        <w:rPr>
          <w:color w:val="0000FF"/>
        </w:rPr>
        <w:t>частью 3</w:t>
      </w:r>
      <w:r>
        <w:rPr>
          <w:color w:val="0000FF"/>
        </w:rPr>
        <w:fldChar w:fldCharType="end"/>
      </w:r>
      <w:r>
        <w:t xml:space="preserve"> настоящей статьи, -</w:t>
      </w:r>
    </w:p>
    <w:p w14:paraId="1F220000">
      <w:pPr>
        <w:pStyle w:val="Style_1"/>
        <w:spacing w:before="160"/>
        <w:ind w:firstLine="540" w:left="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202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"consultantplus://offline/ref=FFCF61B1203897002AE1EBBDD6BF3825CFC643D90BBB00727A0349900B5B40C0CF30DD35A92880209498127E40269AEEAC6FD0D20D02163AwEJ9I"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28.12.2016 N 490-ФЗ)</w:t>
      </w:r>
    </w:p>
    <w:p w14:paraId="21220000">
      <w:pPr>
        <w:pStyle w:val="Style_1"/>
        <w:spacing w:before="160"/>
        <w:ind w:firstLine="540" w:left="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rPr>
          <w:color w:val="0000FF"/>
        </w:rPr>
        <w:fldChar w:fldCharType="begin"/>
      </w:r>
      <w:r>
        <w:rPr>
          <w:color w:val="0000FF"/>
        </w:rPr>
        <w:instrText>HYPERLINK \l "Par8431"</w:instrText>
      </w:r>
      <w:r>
        <w:rPr>
          <w:color w:val="0000FF"/>
        </w:rPr>
        <w:fldChar w:fldCharType="separate"/>
      </w:r>
      <w:r>
        <w:rPr>
          <w:color w:val="0000FF"/>
        </w:rPr>
        <w:t>частью 4</w:t>
      </w:r>
      <w:r>
        <w:rPr>
          <w:color w:val="0000FF"/>
        </w:rPr>
        <w:fldChar w:fldCharType="end"/>
      </w:r>
      <w:r>
        <w:t xml:space="preserve"> настоящей статьи.</w:t>
      </w:r>
    </w:p>
    <w:p w14:paraId="2222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"consultantplus://offline/ref=FFCF61B1203897002AE1EBBDD6BF3825CFC64BD008B500727A0349900B5B40C0CF30DD35A92880229198127E40269AEEAC6FD0D20D02163AwEJ9I"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23220000">
      <w:pPr>
        <w:pStyle w:val="Style_1"/>
        <w:ind w:firstLine="0" w:left="0"/>
        <w:jc w:val="both"/>
      </w:pPr>
    </w:p>
    <w:p w14:paraId="24220000">
      <w:pPr>
        <w:pStyle w:val="Style_1"/>
        <w:ind w:firstLine="540" w:left="0"/>
        <w:jc w:val="both"/>
        <w:outlineLvl w:val="2"/>
        <w:rPr>
          <w:b w:val="1"/>
        </w:rPr>
      </w:pPr>
      <w:bookmarkStart w:id="1542" w:name="Par8440"/>
      <w:bookmarkEnd w:id="1542"/>
      <w:r>
        <w:rPr>
          <w:b w:val="1"/>
        </w:rPr>
        <w:t>Статья 18.9. Нарушение правил пребывания в Российской Федерации иностранных граждан и лиц без гражданства</w:t>
      </w:r>
    </w:p>
    <w:p w14:paraId="25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"consultantplus://offline/ref=FFCF61B1203897002AE1EBBDD6BF3825CCC24AD104BB00727A0349900B5B40C0CF30DD35A92880239798127E40269AEEAC6FD0D20D02163AwEJ9I"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30.12.2012 N 315-ФЗ)</w:t>
      </w:r>
    </w:p>
    <w:p w14:paraId="26220000">
      <w:pPr>
        <w:pStyle w:val="Style_1"/>
        <w:ind w:firstLine="0" w:left="0"/>
        <w:jc w:val="both"/>
      </w:pPr>
    </w:p>
    <w:p w14:paraId="27220000">
      <w:pPr>
        <w:pStyle w:val="Style_1"/>
        <w:ind w:firstLine="540" w:left="0"/>
        <w:jc w:val="both"/>
      </w:pPr>
      <w:bookmarkStart w:id="1543" w:name="Par8443"/>
      <w:bookmarkEnd w:id="154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28220000">
      <w:pPr>
        <w:pStyle w:val="Style_1"/>
        <w:ind w:firstLine="0" w:left="0"/>
        <w:jc w:val="both"/>
      </w:pPr>
      <w:r>
        <w:t xml:space="preserve">(в ред. Федеральных законов от 30.12.2012 </w:t>
      </w:r>
      <w:r>
        <w:rPr>
          <w:color w:val="0000FF"/>
        </w:rPr>
        <w:fldChar w:fldCharType="begin"/>
      </w:r>
      <w:r>
        <w:rPr>
          <w:color w:val="0000FF"/>
        </w:rPr>
        <w:instrText>HYPERLINK "consultantplus://offline/ref=FFCF61B1203897002AE1EBBDD6BF3825CCC24AD104BB00727A0349900B5B40C0CF30DD35A92880239598127E40269AEEAC6FD0D20D02163AwEJ9I"</w:instrText>
      </w:r>
      <w:r>
        <w:rPr>
          <w:color w:val="0000FF"/>
        </w:rPr>
        <w:fldChar w:fldCharType="separate"/>
      </w:r>
      <w:r>
        <w:rPr>
          <w:color w:val="0000FF"/>
        </w:rPr>
        <w:t>N 315-ФЗ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"consultantplus://offline/ref=FFCF61B1203897002AE1EBBDD6BF3825CCC149D40BB300727A0349900B5B40C0CF30DD35A92880279798127E40269AEEAC6FD0D20D02163AwEJ9I"</w:instrText>
      </w:r>
      <w:r>
        <w:rPr>
          <w:color w:val="0000FF"/>
        </w:rPr>
        <w:fldChar w:fldCharType="separate"/>
      </w:r>
      <w:r>
        <w:rPr>
          <w:color w:val="0000FF"/>
        </w:rPr>
        <w:t>N 376-ФЗ</w:t>
      </w:r>
      <w:r>
        <w:rPr>
          <w:color w:val="0000FF"/>
        </w:rPr>
        <w:fldChar w:fldCharType="end"/>
      </w:r>
      <w:r>
        <w:t>)</w:t>
      </w:r>
    </w:p>
    <w:p w14:paraId="2922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2A220000">
      <w:pPr>
        <w:pStyle w:val="Style_1"/>
        <w:ind w:firstLine="0" w:left="0"/>
        <w:jc w:val="both"/>
      </w:pPr>
      <w:r>
        <w:t xml:space="preserve">(в ред. Федеральных законов от 28.12.2004 </w:t>
      </w:r>
      <w:r>
        <w:rPr>
          <w:color w:val="0000FF"/>
        </w:rPr>
        <w:fldChar w:fldCharType="begin"/>
      </w:r>
      <w:r>
        <w:rPr>
          <w:color w:val="0000FF"/>
        </w:rPr>
        <w:instrText>HYPERLINK "consultantplus://offline/ref=FFCF61B1203897002AE1EBBDD6BF3825CFC64BD305B200727A0349900B5B40C0CF30DD35A92880229098127E40269AEEAC6FD0D20D02163AwEJ9I"</w:instrText>
      </w:r>
      <w:r>
        <w:rPr>
          <w:color w:val="0000FF"/>
        </w:rPr>
        <w:fldChar w:fldCharType="separate"/>
      </w:r>
      <w:r>
        <w:rPr>
          <w:color w:val="0000FF"/>
        </w:rPr>
        <w:t>N 187-ФЗ</w:t>
      </w:r>
      <w:r>
        <w:rPr>
          <w:color w:val="0000FF"/>
        </w:rPr>
        <w:fldChar w:fldCharType="end"/>
      </w:r>
      <w:r>
        <w:t xml:space="preserve">, от 05.11.2006 </w:t>
      </w:r>
      <w:r>
        <w:rPr>
          <w:color w:val="0000FF"/>
        </w:rPr>
        <w:fldChar w:fldCharType="begin"/>
      </w:r>
      <w:r>
        <w:rPr>
          <w:color w:val="0000FF"/>
        </w:rPr>
        <w:instrText>HYPERLINK "consultantplus://offline/ref=FFCF61B1203897002AE1EBBDD6BF3825CFC64BD305B600727A0349900B5B40C0CF30DD35A92880239B98127E40269AEEAC6FD0D20D02163AwEJ9I"</w:instrText>
      </w:r>
      <w:r>
        <w:rPr>
          <w:color w:val="0000FF"/>
        </w:rPr>
        <w:fldChar w:fldCharType="separate"/>
      </w:r>
      <w:r>
        <w:rPr>
          <w:color w:val="0000FF"/>
        </w:rPr>
        <w:t>N 189-ФЗ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"consultantplus://offline/ref=FFCF61B1203897002AE1EBBDD6BF3825C9C349D70CB600727A0349900B5B40C0CF30DD35A92887229298127E40269AEEAC6FD0D20D02163AwEJ9I"</w:instrText>
      </w:r>
      <w:r>
        <w:rPr>
          <w:color w:val="0000FF"/>
        </w:rPr>
        <w:fldChar w:fldCharType="separate"/>
      </w:r>
      <w:r>
        <w:rPr>
          <w:color w:val="0000FF"/>
        </w:rPr>
        <w:t>N 116-ФЗ</w:t>
      </w:r>
      <w:r>
        <w:rPr>
          <w:color w:val="0000FF"/>
        </w:rPr>
        <w:fldChar w:fldCharType="end"/>
      </w:r>
      <w:r>
        <w:t>)</w:t>
      </w:r>
    </w:p>
    <w:p w14:paraId="2B220000">
      <w:pPr>
        <w:pStyle w:val="Style_1"/>
        <w:spacing w:before="160"/>
        <w:ind w:firstLine="540" w:left="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2C22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2D22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"consultantplus://offline/ref=FFCF61B1203897002AE1EBBDD6BF3825CEC648D90BB100727A0349900B5B40C0CF30DD35A92880219A98127E40269AEEAC6FD0D20D02163AwEJ9I"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19.07.2018 N 215-ФЗ)</w:t>
      </w:r>
    </w:p>
    <w:p w14:paraId="2E220000">
      <w:pPr>
        <w:pStyle w:val="Style_1"/>
        <w:spacing w:before="160"/>
        <w:ind w:firstLine="540" w:left="0"/>
        <w:jc w:val="both"/>
      </w:pPr>
      <w:bookmarkStart w:id="1544" w:name="Par8450"/>
      <w:bookmarkEnd w:id="154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r>
        <w:rPr>
          <w:color w:val="0000FF"/>
        </w:rPr>
        <w:fldChar w:fldCharType="begin"/>
      </w:r>
      <w:r>
        <w:rPr>
          <w:color w:val="0000FF"/>
        </w:rPr>
        <w:instrText>HYPERLINK "consultantplus://offline/ref=FFCF61B1203897002AE1EBBDD6BF3825C9C349D804B400727A0349900B5B40C0CF30DD35A92880299698127E40269AEEAC6FD0D20D02163AwEJ9I"</w:instrText>
      </w:r>
      <w:r>
        <w:rPr>
          <w:color w:val="0000FF"/>
        </w:rPr>
        <w:fldChar w:fldCharType="separate"/>
      </w:r>
      <w:r>
        <w:rPr>
          <w:color w:val="0000FF"/>
        </w:rPr>
        <w:t>порядка</w:t>
      </w:r>
      <w:r>
        <w:rPr>
          <w:color w:val="0000FF"/>
        </w:rPr>
        <w:fldChar w:fldCharType="end"/>
      </w:r>
      <w:r>
        <w:t xml:space="preserve"> или </w:t>
      </w:r>
      <w:r>
        <w:rPr>
          <w:color w:val="0000FF"/>
        </w:rPr>
        <w:fldChar w:fldCharType="begin"/>
      </w:r>
      <w:r>
        <w:rPr>
          <w:color w:val="0000FF"/>
        </w:rPr>
        <w:instrText>HYPERLINK "consultantplus://offline/ref=FFCF61B1203897002AE1EBBDD6BF3825C9C349D804B400727A0349900B5B40C0CF30DD35A92881219398127E40269AEEAC6FD0D20D02163AwEJ9I"</w:instrText>
      </w:r>
      <w:r>
        <w:rPr>
          <w:color w:val="0000FF"/>
        </w:rPr>
        <w:fldChar w:fldCharType="separate"/>
      </w:r>
      <w:r>
        <w:rPr>
          <w:color w:val="0000FF"/>
        </w:rPr>
        <w:t>правил</w:t>
      </w:r>
      <w:r>
        <w:rPr>
          <w:color w:val="0000FF"/>
        </w:rPr>
        <w:fldChar w:fldCharType="end"/>
      </w:r>
      <w:r>
        <w:t xml:space="preserve"> транзитного проезда через ее территорию, -</w:t>
      </w:r>
    </w:p>
    <w:p w14:paraId="2F22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30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"consultantplus://offline/ref=FFCF61B1203897002AE1EBBDD6BF3825CFCE4CD608B100727A0349900B5B40C0CF30DD35A92880219B98127E40269AEEAC6FD0D20D02163AwEJ9I"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31.12.2017 N 499-ФЗ)</w:t>
      </w:r>
    </w:p>
    <w:p w14:paraId="31220000">
      <w:pPr>
        <w:pStyle w:val="Style_1"/>
        <w:spacing w:before="160"/>
        <w:ind w:firstLine="540" w:left="0"/>
        <w:jc w:val="both"/>
      </w:pPr>
      <w:r>
        <w:t xml:space="preserve">4. Неисполнение принимающей стороной </w:t>
      </w:r>
      <w:r>
        <w:rPr>
          <w:color w:val="0000FF"/>
        </w:rPr>
        <w:fldChar w:fldCharType="begin"/>
      </w:r>
      <w:r>
        <w:rPr>
          <w:color w:val="0000FF"/>
        </w:rPr>
        <w:instrText>HYPERLINK "consultantplus://offline/ref=FFCF61B1203897002AE1EBBDD6BF3825C9C24CD30DB500727A0349900B5B40C0CF30DD35AB23D470D7C64B2D066D96EDB073D1D1w1J0I"</w:instrText>
      </w:r>
      <w:r>
        <w:rPr>
          <w:color w:val="0000FF"/>
        </w:rPr>
        <w:fldChar w:fldCharType="separate"/>
      </w:r>
      <w:r>
        <w:rPr>
          <w:color w:val="0000FF"/>
        </w:rPr>
        <w:t>обязанностей</w:t>
      </w:r>
      <w:r>
        <w:rPr>
          <w:color w:val="0000FF"/>
        </w:rPr>
        <w:fldChar w:fldCharType="end"/>
      </w:r>
      <w:r>
        <w:t xml:space="preserve"> в связи с осуществлением миграционного учета, если эти действия не содержат признаков уголовно наказуемого деяния, -</w:t>
      </w:r>
    </w:p>
    <w:p w14:paraId="32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"consultantplus://offline/ref=FFCF61B1203897002AE1EBBDD6BF3825CCC149D40BB300727A0349900B5B40C0CF30DD35A92880279698127E40269AEEAC6FD0D20D02163AwEJ9I"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3322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34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"consultantplus://offline/ref=FFCF61B1203897002AE1EBBDD6BF3825C9C349D70CB600727A0349900B5B40C0CF30DD35A92887229798127E40269AEEAC6FD0D20D02163AwEJ9I"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3522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"consultantplus://offline/ref=FFCF61B1203897002AE1EBBDD6BF3825CFC64BD305B600727A0349900B5B40C0CF30DD35A92880229098127E40269AEEAC6FD0D20D02163AwEJ9I"</w:instrText>
      </w:r>
      <w:r>
        <w:rPr>
          <w:color w:val="0000FF"/>
        </w:rPr>
        <w:fldChar w:fldCharType="separate"/>
      </w:r>
      <w:r>
        <w:rPr>
          <w:color w:val="0000FF"/>
        </w:rPr>
        <w:t>законом</w:t>
      </w:r>
      <w:r>
        <w:rPr>
          <w:color w:val="0000FF"/>
        </w:rPr>
        <w:fldChar w:fldCharType="end"/>
      </w:r>
      <w:r>
        <w:t xml:space="preserve"> от 05.11.2006 N 189-ФЗ)</w:t>
      </w:r>
    </w:p>
    <w:p w14:paraId="36220000">
      <w:pPr>
        <w:pStyle w:val="Style_1"/>
        <w:spacing w:before="160"/>
        <w:ind w:firstLine="540" w:left="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3722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382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"consultantplus://offline/ref=FFCF61B1203897002AE1EBBDD6BF3825CCC24AD104BB00727A0349900B5B40C0CF30DD35A92880239B98127E40269AEEAC6FD0D20D02163AwEJ9I"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30.12.2012 N 315-ФЗ)</w:t>
      </w:r>
    </w:p>
    <w:p w14:paraId="39220000">
      <w:pPr>
        <w:pStyle w:val="Style_1"/>
        <w:spacing w:before="160"/>
        <w:ind w:firstLine="540" w:left="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3A220000">
      <w:pPr>
        <w:pStyle w:val="Style_1"/>
        <w:spacing w:before="160"/>
        <w:ind w:firstLine="540" w:left="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3B22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"consultantplus://offline/ref=FFCF61B1203897002AE1EBBDD6BF3825CCC24AD104BB00727A0349900B5B40C0CF30DD35A92880229298127E40269AEEAC6FD0D20D02163AwEJ9I"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от 30.12.2012 N 315-ФЗ)</w:t>
      </w:r>
    </w:p>
    <w:p w14:paraId="3C220000">
      <w:pPr>
        <w:pStyle w:val="Style_1"/>
        <w:spacing w:before="160"/>
        <w:ind w:firstLine="540" w:left="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3D220000">
      <w:pPr>
        <w:pStyle w:val="Style_1"/>
        <w:ind w:firstLine="0" w:left="0"/>
        <w:jc w:val="both"/>
      </w:pPr>
      <w:r>
        <w:t xml:space="preserve">(примечание в ред. Федерального </w:t>
      </w:r>
      <w:r>
        <w:rPr>
          <w:color w:val="0000FF"/>
        </w:rPr>
        <w:fldChar w:fldCharType="begin"/>
      </w:r>
      <w:r>
        <w:rPr>
          <w:color w:val="0000FF"/>
        </w:rPr>
        <w:instrText>HYPERLINK "consultantplus://offline/ref=FFCF61B1203897002AE1EBBDD6BF3825CCC24AD104BB00727A0349900B5B40C0CF30DD35A92880229798127E40269AEEAC6FD0D20D02163AwEJ9I"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30.12.2012 N 315-ФЗ)</w:t>
      </w:r>
    </w:p>
    <w:p w14:paraId="3E220000">
      <w:pPr>
        <w:pStyle w:val="Style_1"/>
        <w:ind w:firstLine="0" w:left="0"/>
        <w:jc w:val="both"/>
      </w:pPr>
    </w:p>
    <w:p w14:paraId="3F220000">
      <w:pPr>
        <w:pStyle w:val="Style_1"/>
        <w:ind w:firstLine="540" w:left="0"/>
        <w:jc w:val="both"/>
        <w:outlineLvl w:val="2"/>
        <w:rPr>
          <w:b w:val="1"/>
        </w:rPr>
      </w:pPr>
      <w:r>
        <w:rPr>
          <w:b w:val="1"/>
        </w:rPr>
        <w:t>Статья 18.10. Незаконное осуществление иностранным гражданином или лицом без гражданства трудовой деятельности в Российской Федерации</w:t>
      </w:r>
    </w:p>
    <w:p w14:paraId="4022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"consultantplus://offline/ref=FFCF61B1203897002AE1EBBDD6BF3825CFC64BD305B600727A0349900B5B40C0CF30DD35A92880229B98127E40269AEEAC6FD0D20D02163AwEJ9I"</w:instrText>
      </w:r>
      <w:r>
        <w:rPr>
          <w:color w:val="0000FF"/>
        </w:rPr>
        <w:fldChar w:fldCharType="separate"/>
      </w:r>
      <w:r>
        <w:rPr>
          <w:color w:val="0000FF"/>
        </w:rPr>
        <w:t>закона</w:t>
      </w:r>
      <w:r>
        <w:rPr>
          <w:color w:val="0000FF"/>
        </w:rPr>
        <w:fldChar w:fldCharType="end"/>
      </w:r>
      <w:r>
        <w:t xml:space="preserve"> от 05.11.2006 N 189-ФЗ)</w:t>
      </w:r>
    </w:p>
    <w:p w14:paraId="41220000">
      <w:pPr>
        <w:pStyle w:val="Style_1"/>
        <w:ind w:firstLine="540" w:left="0"/>
        <w:jc w:val="both"/>
      </w:pPr>
    </w:p>
    <w:p w14:paraId="42220000">
      <w:pPr>
        <w:pStyle w:val="Style_1"/>
        <w:ind w:firstLine="540" w:left="0"/>
        <w:jc w:val="both"/>
      </w:pPr>
      <w:bookmarkStart w:id="1545" w:name="Par8470"/>
      <w:bookmarkEnd w:id="1545"/>
      <w:r>
        <w:rPr>
          <w:color w:val="0000FF"/>
        </w:rPr>
        <w:fldChar w:fldCharType="begin"/>
      </w:r>
      <w:r>
        <w:rPr>
          <w:color w:val="0000FF"/>
        </w:rPr>
        <w:instrText>HYPERLINK "consultantplus://offline/ref=FFCF61B1203897002AE1EBBDD6BF3825CFC64BD008B500727A0349900B5B40C0CF30DD35A92880229698127E40269AEEAC6FD0D20D02163AwEJ9I"</w:instrText>
      </w:r>
      <w:r>
        <w:rPr>
          <w:color w:val="0000FF"/>
        </w:rP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43220000">
      <w:pPr>
        <w:pStyle w:val="Style_1"/>
        <w:ind w:firstLine="0" w:left="0"/>
        <w:jc w:val="both"/>
      </w:pPr>
      <w:r>
        <w:t xml:space="preserve">(в ред. Федеральных законов от 19.05.2010 </w:t>
      </w:r>
      <w:r>
        <w:rPr>
          <w:color w:val="0000FF"/>
        </w:rPr>
        <w:fldChar w:fldCharType="begin"/>
      </w:r>
      <w:r>
        <w:rPr>
          <w:color w:val="0000FF"/>
        </w:rPr>
        <w:instrText>HYPERLINK "consultantplus://offline/ref=FFCF61B1203897002AE1EBBDD6BF3825CFC64BD305B500727A0349900B5B40C0CF30DD35A92882229698127E40269AEEAC6FD0D20D02163AwEJ9I"</w:instrText>
      </w:r>
      <w:r>
        <w:rPr>
          <w:color w:val="0000FF"/>
        </w:rPr>
        <w:fldChar w:fldCharType="separate"/>
      </w:r>
      <w:r>
        <w:rPr>
          <w:color w:val="0000FF"/>
        </w:rPr>
        <w:t>N 86-ФЗ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"consultantplus://offline/ref=FFCF61B1203897002AE1EBBDD6BF3825CFC64BD008B100727A0349900B5B40C0CF30DD35A92881279098127E40269AEEAC6FD0D20D02163AwEJ9I"</w:instrText>
      </w:r>
      <w:r>
        <w:rPr>
          <w:color w:val="0000FF"/>
        </w:rPr>
        <w:fldChar w:fldCharType="separate"/>
      </w:r>
      <w:r>
        <w:rPr>
          <w:color w:val="0000FF"/>
        </w:rPr>
        <w:t>N 357-ФЗ</w:t>
      </w:r>
      <w:r>
        <w:rPr>
          <w:color w:val="0000FF"/>
        </w:rPr>
        <w:fldChar w:fldCharType="end"/>
      </w:r>
      <w:r>
        <w:t xml:space="preserve">, от 29.06.2015 </w:t>
      </w:r>
      <w:r>
        <w:rPr>
          <w:color w:val="0000FF"/>
        </w:rPr>
        <w:fldChar w:fldCharType="begin"/>
      </w:r>
      <w:r>
        <w:rPr>
          <w:color w:val="0000FF"/>
        </w:rPr>
        <w:instrText>HYPERLINK "consultantplus://offline/ref=FFCF61B1203897002AE1EBBDD6BF3825CCCE4BD908B600727A0349900B5B40C0CF30DD35A92880209298127E40269AEEAC6FD0D20D02163AwEJ9I"</w:instrText>
      </w:r>
      <w:r>
        <w:rPr>
          <w:color w:val="0000FF"/>
        </w:rPr>
        <w:fldChar w:fldCharType="separate"/>
      </w:r>
      <w:r>
        <w:rPr>
          <w:color w:val="0000FF"/>
        </w:rPr>
        <w:t>N 199-ФЗ</w:t>
      </w:r>
      <w:r>
        <w:rPr>
          <w:color w:val="0000FF"/>
        </w:rPr>
        <w:fldChar w:fldCharType="end"/>
      </w:r>
      <w:r>
        <w:t>)</w:t>
      </w:r>
    </w:p>
    <w:p w14:paraId="44220000">
      <w:pPr>
        <w:pStyle w:val="Style_1"/>
        <w:spacing w:before="160"/>
        <w:ind w:firstLine="540" w:left="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5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"consultantplus://offline/ref=FFCF61B1203897002AE1EBBDD6BF3825C9C349D70CB600727A0349900B5B40C0CF30DD35A92887229698127E40269AEEAC6FD0D20D02163AwEJ9I"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46220000">
      <w:pPr>
        <w:pStyle w:val="Style_1"/>
        <w:spacing w:before="160"/>
        <w:ind w:firstLine="540" w:left="0"/>
        <w:jc w:val="both"/>
      </w:pPr>
      <w:bookmarkStart w:id="1546" w:name="Par8474"/>
      <w:bookmarkEnd w:id="1546"/>
      <w:r>
        <w:t xml:space="preserve">2. Нарушение, предусмотренное </w:t>
      </w:r>
      <w:r>
        <w:rPr>
          <w:color w:val="0000FF"/>
        </w:rPr>
        <w:fldChar w:fldCharType="begin"/>
      </w:r>
      <w:r>
        <w:rPr>
          <w:color w:val="0000FF"/>
        </w:rPr>
        <w:instrText>HYPERLINK \l "Par8470"</w:instrText>
      </w:r>
      <w:r>
        <w:rPr>
          <w:color w:val="0000FF"/>
        </w:rPr>
        <w:fldChar w:fldCharType="separate"/>
      </w:r>
      <w:r>
        <w:rPr>
          <w:color w:val="0000FF"/>
        </w:rPr>
        <w:t>частью 1</w:t>
      </w:r>
      <w:r>
        <w:rPr>
          <w:color w:val="0000FF"/>
        </w:rPr>
        <w:fldChar w:fldCharType="end"/>
      </w:r>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47220000">
      <w:pPr>
        <w:pStyle w:val="Style_1"/>
        <w:spacing w:before="160"/>
        <w:ind w:firstLine="540" w:left="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822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"consultantplus://offline/ref=FFCF61B1203897002AE1EBBDD6BF3825CFC64BD008B500727A0349900B5B40C0CF30DD35A92880229598127E40269AEEAC6FD0D20D02163AwEJ9I"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49220000">
      <w:pPr>
        <w:pStyle w:val="Style_1"/>
        <w:spacing w:before="160"/>
        <w:ind w:firstLine="540" w:left="0"/>
        <w:jc w:val="both"/>
      </w:pPr>
      <w:bookmarkStart w:id="1547" w:name="Par8477"/>
      <w:bookmarkEnd w:id="154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rPr>
          <w:color w:val="0000FF"/>
        </w:rPr>
        <w:fldChar w:fldCharType="begin"/>
      </w:r>
      <w:r>
        <w:rPr>
          <w:color w:val="0000FF"/>
        </w:rPr>
        <w:instrText>HYPERLINK \l "Par8470"</w:instrText>
      </w:r>
      <w:r>
        <w:rPr>
          <w:color w:val="0000FF"/>
        </w:rPr>
        <w:fldChar w:fldCharType="separate"/>
      </w:r>
      <w:r>
        <w:rPr>
          <w:color w:val="0000FF"/>
        </w:rPr>
        <w:t>частью 1</w:t>
      </w:r>
      <w:r>
        <w:rPr>
          <w:color w:val="0000FF"/>
        </w:rPr>
        <w:fldChar w:fldCharType="end"/>
      </w:r>
      <w:r>
        <w:t xml:space="preserve"> настоящей статьи, -</w:t>
      </w:r>
    </w:p>
    <w:p w14:paraId="4A220000">
      <w:pPr>
        <w:pStyle w:val="Style_1"/>
        <w:spacing w:before="160"/>
        <w:ind w:firstLine="540" w:left="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B22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"consultantplus://offline/ref=FFCF61B1203897002AE1EBBDD6BF3825CFC64BD008B500727A0349900B5B40C0CF30DD35A92880229A98127E40269AEEAC6FD0D20D02163AwEJ9I"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4C220000">
      <w:pPr>
        <w:pStyle w:val="Style_1"/>
        <w:spacing w:before="160"/>
        <w:ind w:firstLine="540" w:left="0"/>
        <w:jc w:val="both"/>
      </w:pPr>
      <w:bookmarkStart w:id="1548" w:name="Par8480"/>
      <w:bookmarkEnd w:id="154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4D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"consultantplus://offline/ref=FFCF61B1203897002AE1EBBDD6BF3825CCCE4BD908B600727A0349900B5B40C0CF30DD35A92880209198127E40269AEEAC6FD0D20D02163AwEJ9I"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29.06.2015 N 199-ФЗ)</w:t>
      </w:r>
    </w:p>
    <w:p w14:paraId="4E220000">
      <w:pPr>
        <w:pStyle w:val="Style_1"/>
        <w:spacing w:before="160"/>
        <w:ind w:firstLine="540" w:left="0"/>
        <w:jc w:val="both"/>
      </w:pPr>
      <w:r>
        <w:t>влечет наложение административного штрафа в размере от четырех тысяч до пяти тысяч рублей.</w:t>
      </w:r>
    </w:p>
    <w:p w14:paraId="4F2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"consultantplus://offline/ref=FFCF61B1203897002AE1EBBDD6BF3825CFC64BD008B100727A0349900B5B40C0CF30DD35A92881279798127E40269AEEAC6FD0D20D02163AwEJ9I"</w:instrText>
      </w:r>
      <w:r>
        <w:rPr>
          <w:color w:val="0000FF"/>
        </w:rPr>
        <w:fldChar w:fldCharType="separate"/>
      </w:r>
      <w:r>
        <w:rPr>
          <w:color w:val="0000FF"/>
        </w:rPr>
        <w:t>законом</w:t>
      </w:r>
      <w:r>
        <w:rPr>
          <w:color w:val="0000FF"/>
        </w:rPr>
        <w:fldChar w:fldCharType="end"/>
      </w:r>
      <w:r>
        <w:t xml:space="preserve"> от 24.11.2014 N 357-ФЗ)</w:t>
      </w:r>
    </w:p>
    <w:p w14:paraId="50220000">
      <w:pPr>
        <w:pStyle w:val="Style_1"/>
        <w:spacing w:before="160"/>
        <w:ind w:firstLine="540" w:left="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rPr>
          <w:color w:val="0000FF"/>
        </w:rPr>
        <w:fldChar w:fldCharType="begin"/>
      </w:r>
      <w:r>
        <w:rPr>
          <w:color w:val="0000FF"/>
        </w:rPr>
        <w:instrText>HYPERLINK \l "Par8477"</w:instrText>
      </w:r>
      <w:r>
        <w:rPr>
          <w:color w:val="0000FF"/>
        </w:rPr>
        <w:fldChar w:fldCharType="separate"/>
      </w:r>
      <w:r>
        <w:rPr>
          <w:color w:val="0000FF"/>
        </w:rPr>
        <w:t>частью 3</w:t>
      </w:r>
      <w:r>
        <w:rPr>
          <w:color w:val="0000FF"/>
        </w:rPr>
        <w:fldChar w:fldCharType="end"/>
      </w:r>
      <w:r>
        <w:t xml:space="preserve"> настоящей статьи.</w:t>
      </w:r>
    </w:p>
    <w:p w14:paraId="5122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"consultantplus://offline/ref=FFCF61B1203897002AE1EBBDD6BF3825CFC64BD008B500727A0349900B5B40C0CF30DD35A92880259198127E40269AEEAC6FD0D20D02163AwEJ9I"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52220000">
      <w:pPr>
        <w:pStyle w:val="Style_1"/>
        <w:ind w:firstLine="0" w:left="0"/>
        <w:jc w:val="both"/>
      </w:pPr>
    </w:p>
    <w:p w14:paraId="53220000">
      <w:pPr>
        <w:pStyle w:val="Style_1"/>
        <w:ind w:firstLine="540" w:left="0"/>
        <w:jc w:val="both"/>
        <w:outlineLvl w:val="2"/>
        <w:rPr>
          <w:b w:val="1"/>
        </w:rPr>
      </w:pPr>
      <w:bookmarkStart w:id="1549" w:name="Par8487"/>
      <w:bookmarkEnd w:id="1549"/>
      <w:r>
        <w:rPr>
          <w:b w:val="1"/>
        </w:rPr>
        <w:t>Статья 18.11. Нарушение иммиграционных правил</w:t>
      </w:r>
    </w:p>
    <w:p w14:paraId="5422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"consultantplus://offline/ref=FFCF61B1203897002AE1EBBDD6BF3825CFC64BD305B200727A0349900B5B40C0CF30DD35A92880229498127E40269AEEAC6FD0D20D02163AwEJ9I"</w:instrText>
      </w:r>
      <w:r>
        <w:rPr>
          <w:color w:val="0000FF"/>
        </w:rPr>
        <w:fldChar w:fldCharType="separate"/>
      </w:r>
      <w:r>
        <w:rPr>
          <w:color w:val="0000FF"/>
        </w:rPr>
        <w:t>закона</w:t>
      </w:r>
      <w:r>
        <w:rPr>
          <w:color w:val="0000FF"/>
        </w:rPr>
        <w:fldChar w:fldCharType="end"/>
      </w:r>
      <w:r>
        <w:t xml:space="preserve"> от 28.12.2004 N 187-ФЗ)</w:t>
      </w:r>
    </w:p>
    <w:p w14:paraId="55220000">
      <w:pPr>
        <w:pStyle w:val="Style_1"/>
        <w:ind w:firstLine="540" w:left="0"/>
        <w:jc w:val="both"/>
      </w:pPr>
    </w:p>
    <w:p w14:paraId="56220000">
      <w:pPr>
        <w:pStyle w:val="Style_1"/>
        <w:ind w:firstLine="540" w:left="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57220000">
      <w:pPr>
        <w:pStyle w:val="Style_1"/>
        <w:ind w:firstLine="0" w:left="0"/>
        <w:jc w:val="both"/>
      </w:pPr>
      <w:r>
        <w:t xml:space="preserve">(в ред. Федеральных законов от 30.12.2006 </w:t>
      </w:r>
      <w:r>
        <w:rPr>
          <w:color w:val="0000FF"/>
        </w:rPr>
        <w:fldChar w:fldCharType="begin"/>
      </w:r>
      <w:r>
        <w:rPr>
          <w:color w:val="0000FF"/>
        </w:rPr>
        <w:instrText>HYPERLINK "consultantplus://offline/ref=FFCF61B1203897002AE1EBBDD6BF3825CCC04CD004B300727A0349900B5B40C0CF30DD35A92880289B98127E40269AEEAC6FD0D20D02163AwEJ9I"</w:instrText>
      </w:r>
      <w:r>
        <w:rPr>
          <w:color w:val="0000FF"/>
        </w:rPr>
        <w:fldChar w:fldCharType="separate"/>
      </w:r>
      <w:r>
        <w:rPr>
          <w:color w:val="0000FF"/>
        </w:rPr>
        <w:t>N 266-ФЗ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"consultantplus://offline/ref=FFCF61B1203897002AE1EBBDD6BF3825CFCE4CD60DB500727A0349900B5B40C0CF30DD35A92880259598127E40269AEEAC6FD0D20D02163AwEJ9I"</w:instrText>
      </w:r>
      <w:r>
        <w:rPr>
          <w:color w:val="0000FF"/>
        </w:rPr>
        <w:fldChar w:fldCharType="separate"/>
      </w:r>
      <w:r>
        <w:rPr>
          <w:color w:val="0000FF"/>
        </w:rPr>
        <w:t>N 222-ФЗ</w:t>
      </w:r>
      <w:r>
        <w:rPr>
          <w:color w:val="0000FF"/>
        </w:rPr>
        <w:fldChar w:fldCharType="end"/>
      </w:r>
      <w:r>
        <w:t>)</w:t>
      </w:r>
    </w:p>
    <w:p w14:paraId="58220000">
      <w:pPr>
        <w:pStyle w:val="Style_1"/>
        <w:spacing w:before="160"/>
        <w:ind w:firstLine="540" w:left="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59220000">
      <w:pPr>
        <w:pStyle w:val="Style_1"/>
        <w:ind w:firstLine="0" w:left="0"/>
        <w:jc w:val="both"/>
      </w:pPr>
      <w:r>
        <w:t xml:space="preserve">(в ред. Федеральных законов от 05.11.2006 </w:t>
      </w:r>
      <w:r>
        <w:rPr>
          <w:color w:val="0000FF"/>
        </w:rPr>
        <w:fldChar w:fldCharType="begin"/>
      </w:r>
      <w:r>
        <w:rPr>
          <w:color w:val="0000FF"/>
        </w:rPr>
        <w:instrText>HYPERLINK "consultantplus://offline/ref=FFCF61B1203897002AE1EBBDD6BF3825CFC64BD305B600727A0349900B5B40C0CF30DD35A92880259098127E40269AEEAC6FD0D20D02163AwEJ9I"</w:instrText>
      </w:r>
      <w:r>
        <w:rPr>
          <w:color w:val="0000FF"/>
        </w:rPr>
        <w:fldChar w:fldCharType="separate"/>
      </w:r>
      <w:r>
        <w:rPr>
          <w:color w:val="0000FF"/>
        </w:rPr>
        <w:t>N 189-ФЗ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"consultantplus://offline/ref=FFCF61B1203897002AE1EBBDD6BF3825C9C349D70CB600727A0349900B5B40C0CF30DD35A92887229498127E40269AEEAC6FD0D20D02163AwEJ9I"</w:instrText>
      </w:r>
      <w:r>
        <w:rPr>
          <w:color w:val="0000FF"/>
        </w:rPr>
        <w:fldChar w:fldCharType="separate"/>
      </w:r>
      <w:r>
        <w:rPr>
          <w:color w:val="0000FF"/>
        </w:rPr>
        <w:t>N 116-ФЗ</w:t>
      </w:r>
      <w:r>
        <w:rPr>
          <w:color w:val="0000FF"/>
        </w:rPr>
        <w:fldChar w:fldCharType="end"/>
      </w:r>
      <w:r>
        <w:t>)</w:t>
      </w:r>
    </w:p>
    <w:p w14:paraId="5A220000">
      <w:pPr>
        <w:pStyle w:val="Style_1"/>
        <w:spacing w:before="160"/>
        <w:ind w:firstLine="540" w:left="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5B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"consultantplus://offline/ref=FFCF61B1203897002AE1EBBDD6BF3825CFCE4CD60DB500727A0349900B5B40C0CF30DD35A92880259498127E40269AEEAC6FD0D20D02163AwEJ9I"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5C22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5D220000">
      <w:pPr>
        <w:pStyle w:val="Style_1"/>
        <w:ind w:firstLine="0" w:left="0"/>
        <w:jc w:val="both"/>
      </w:pPr>
      <w:r>
        <w:t xml:space="preserve">(в ред. Федеральных законов от 05.11.2006 </w:t>
      </w:r>
      <w:r>
        <w:rPr>
          <w:color w:val="0000FF"/>
        </w:rPr>
        <w:fldChar w:fldCharType="begin"/>
      </w:r>
      <w:r>
        <w:rPr>
          <w:color w:val="0000FF"/>
        </w:rPr>
        <w:instrText>HYPERLINK "consultantplus://offline/ref=FFCF61B1203897002AE1EBBDD6BF3825CFC64BD305B600727A0349900B5B40C0CF30DD35A92880259798127E40269AEEAC6FD0D20D02163AwEJ9I"</w:instrText>
      </w:r>
      <w:r>
        <w:rPr>
          <w:color w:val="0000FF"/>
        </w:rPr>
        <w:fldChar w:fldCharType="separate"/>
      </w:r>
      <w:r>
        <w:rPr>
          <w:color w:val="0000FF"/>
        </w:rPr>
        <w:t>N 189-ФЗ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"consultantplus://offline/ref=FFCF61B1203897002AE1EBBDD6BF3825C9C349D70CB600727A0349900B5B40C0CF30DD35A92887229B98127E40269AEEAC6FD0D20D02163AwEJ9I"</w:instrText>
      </w:r>
      <w:r>
        <w:rPr>
          <w:color w:val="0000FF"/>
        </w:rPr>
        <w:fldChar w:fldCharType="separate"/>
      </w:r>
      <w:r>
        <w:rPr>
          <w:color w:val="0000FF"/>
        </w:rPr>
        <w:t>N 116-ФЗ</w:t>
      </w:r>
      <w:r>
        <w:rPr>
          <w:color w:val="0000FF"/>
        </w:rPr>
        <w:fldChar w:fldCharType="end"/>
      </w:r>
      <w:r>
        <w:t>)</w:t>
      </w:r>
    </w:p>
    <w:p w14:paraId="5E220000">
      <w:pPr>
        <w:pStyle w:val="Style_1"/>
        <w:ind w:firstLine="0" w:left="0"/>
        <w:jc w:val="both"/>
      </w:pPr>
    </w:p>
    <w:p w14:paraId="5F220000">
      <w:pPr>
        <w:pStyle w:val="Style_1"/>
        <w:ind w:firstLine="540" w:left="0"/>
        <w:jc w:val="both"/>
        <w:outlineLvl w:val="2"/>
        <w:rPr>
          <w:b w:val="1"/>
        </w:rPr>
      </w:pPr>
      <w:bookmarkStart w:id="1550" w:name="Par8499"/>
      <w:bookmarkEnd w:id="1550"/>
      <w:r>
        <w:rPr>
          <w:b w:val="1"/>
        </w:rPr>
        <w:t>Статья 18.12. Нарушение беженцем или вынужденным переселенцем правил пребывания (проживания) в Российской Федерации</w:t>
      </w:r>
    </w:p>
    <w:p w14:paraId="6022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"consultantplus://offline/ref=FFCF61B1203897002AE1EBBDD6BF3825CFC64BD305B200727A0349900B5B40C0CF30DD35A92880259098127E40269AEEAC6FD0D20D02163AwEJ9I"</w:instrText>
      </w:r>
      <w:r>
        <w:rPr>
          <w:color w:val="0000FF"/>
        </w:rPr>
        <w:fldChar w:fldCharType="separate"/>
      </w:r>
      <w:r>
        <w:rPr>
          <w:color w:val="0000FF"/>
        </w:rPr>
        <w:t>закона</w:t>
      </w:r>
      <w:r>
        <w:rPr>
          <w:color w:val="0000FF"/>
        </w:rPr>
        <w:fldChar w:fldCharType="end"/>
      </w:r>
      <w:r>
        <w:t xml:space="preserve"> от 28.12.2004 N 187-ФЗ)</w:t>
      </w:r>
    </w:p>
    <w:p w14:paraId="61220000">
      <w:pPr>
        <w:pStyle w:val="Style_1"/>
        <w:ind w:firstLine="540" w:left="0"/>
        <w:jc w:val="both"/>
      </w:pPr>
    </w:p>
    <w:p w14:paraId="62220000">
      <w:pPr>
        <w:pStyle w:val="Style_1"/>
        <w:ind w:firstLine="540" w:left="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r>
        <w:rPr>
          <w:color w:val="0000FF"/>
        </w:rPr>
        <w:fldChar w:fldCharType="begin"/>
      </w:r>
      <w:r>
        <w:rPr>
          <w:color w:val="0000FF"/>
        </w:rPr>
        <w:instrText>HYPERLINK "consultantplus://offline/ref=FFCF61B1203897002AE1EBBDD6BF3825C9C243D50EB200727A0349900B5B40C0CF30DD35A92883229798127E40269AEEAC6FD0D20D02163AwEJ9I"</w:instrText>
      </w:r>
      <w:r>
        <w:rPr>
          <w:color w:val="0000FF"/>
        </w:rPr>
        <w:fldChar w:fldCharType="separate"/>
      </w:r>
      <w:r>
        <w:rPr>
          <w:color w:val="0000FF"/>
        </w:rPr>
        <w:t>несообщение</w:t>
      </w:r>
      <w:r>
        <w:rPr>
          <w:color w:val="0000FF"/>
        </w:rPr>
        <w:fldChar w:fldCharType="end"/>
      </w:r>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63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"consultantplus://offline/ref=FFCF61B1203897002AE1EBBDD6BF3825CFCE4CD60DB500727A0349900B5B40C0CF30DD35A92880259B98127E40269AEEAC6FD0D20D02163AwEJ9I"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64220000">
      <w:pPr>
        <w:pStyle w:val="Style_1"/>
        <w:spacing w:before="160"/>
        <w:ind w:firstLine="540" w:left="0"/>
        <w:jc w:val="both"/>
      </w:pPr>
      <w:r>
        <w:t>влечет наложение административного штрафа в размере от двух тысяч до четырех тысяч пятисот рублей.</w:t>
      </w:r>
    </w:p>
    <w:p w14:paraId="65220000">
      <w:pPr>
        <w:pStyle w:val="Style_1"/>
        <w:ind w:firstLine="0" w:left="0"/>
        <w:jc w:val="both"/>
      </w:pPr>
      <w:r>
        <w:t xml:space="preserve">(в ред. Федеральных законов от 05.11.2006 </w:t>
      </w:r>
      <w:r>
        <w:rPr>
          <w:color w:val="0000FF"/>
        </w:rPr>
        <w:fldChar w:fldCharType="begin"/>
      </w:r>
      <w:r>
        <w:rPr>
          <w:color w:val="0000FF"/>
        </w:rPr>
        <w:instrText>HYPERLINK "consultantplus://offline/ref=FFCF61B1203897002AE1EBBDD6BF3825CFC64BD305B600727A0349900B5B40C0CF30DD35A92880259698127E40269AEEAC6FD0D20D02163AwEJ9I"</w:instrText>
      </w:r>
      <w:r>
        <w:rPr>
          <w:color w:val="0000FF"/>
        </w:rPr>
        <w:fldChar w:fldCharType="separate"/>
      </w:r>
      <w:r>
        <w:rPr>
          <w:color w:val="0000FF"/>
        </w:rPr>
        <w:t>N 189-ФЗ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"consultantplus://offline/ref=FFCF61B1203897002AE1EBBDD6BF3825C9C349D70CB600727A0349900B5B40C0CF30DD35A92887229A98127E40269AEEAC6FD0D20D02163AwEJ9I"</w:instrText>
      </w:r>
      <w:r>
        <w:rPr>
          <w:color w:val="0000FF"/>
        </w:rPr>
        <w:fldChar w:fldCharType="separate"/>
      </w:r>
      <w:r>
        <w:rPr>
          <w:color w:val="0000FF"/>
        </w:rPr>
        <w:t>N 116-ФЗ</w:t>
      </w:r>
      <w:r>
        <w:rPr>
          <w:color w:val="0000FF"/>
        </w:rPr>
        <w:fldChar w:fldCharType="end"/>
      </w:r>
      <w:r>
        <w:t>)</w:t>
      </w:r>
    </w:p>
    <w:p w14:paraId="66220000">
      <w:pPr>
        <w:pStyle w:val="Style_1"/>
        <w:ind w:firstLine="0" w:left="0"/>
        <w:jc w:val="both"/>
      </w:pPr>
    </w:p>
    <w:p w14:paraId="67220000">
      <w:pPr>
        <w:pStyle w:val="Style_1"/>
        <w:ind w:firstLine="540" w:left="0"/>
        <w:jc w:val="both"/>
        <w:outlineLvl w:val="2"/>
        <w:rPr>
          <w:b w:val="1"/>
        </w:rPr>
      </w:pPr>
      <w:bookmarkStart w:id="1551" w:name="Par8507"/>
      <w:bookmarkEnd w:id="1551"/>
      <w:r>
        <w:rPr>
          <w:b w:val="1"/>
        </w:rPr>
        <w:t>Статья 18.13. Незаконная деятельность по трудоустройству граждан Российской Федерации за границей</w:t>
      </w:r>
    </w:p>
    <w:p w14:paraId="68220000">
      <w:pPr>
        <w:pStyle w:val="Style_1"/>
        <w:ind w:firstLine="0" w:left="0"/>
        <w:jc w:val="both"/>
      </w:pPr>
    </w:p>
    <w:p w14:paraId="69220000">
      <w:pPr>
        <w:pStyle w:val="Style_1"/>
        <w:ind w:firstLine="540" w:left="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14:paraId="6A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"consultantplus://offline/ref=FFCF61B1203897002AE1EBBDD6BF3825CCCE4AD909B400727A0349900B5B40C0CF30DD35A92883239398127E40269AEEAC6FD0D20D02163AwEJ9I"</w:instrText>
      </w:r>
      <w:r>
        <w:rPr>
          <w:color w:val="0000FF"/>
        </w:rPr>
        <w:fldChar w:fldCharType="separate"/>
      </w:r>
      <w:r>
        <w:rPr>
          <w:color w:val="0000FF"/>
        </w:rPr>
        <w:t>закона</w:t>
      </w:r>
      <w:r>
        <w:rPr>
          <w:color w:val="0000FF"/>
        </w:rPr>
        <w:fldChar w:fldCharType="end"/>
      </w:r>
      <w:r>
        <w:t xml:space="preserve"> от 02.07.2005 N 80-ФЗ)</w:t>
      </w:r>
    </w:p>
    <w:p w14:paraId="6B22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6C220000">
      <w:pPr>
        <w:pStyle w:val="Style_1"/>
        <w:ind w:firstLine="0" w:left="0"/>
        <w:jc w:val="both"/>
      </w:pPr>
      <w:r>
        <w:t xml:space="preserve">(в ред. Федеральных законов от 18.06.2005 </w:t>
      </w:r>
      <w:r>
        <w:rPr>
          <w:color w:val="0000FF"/>
        </w:rPr>
        <w:fldChar w:fldCharType="begin"/>
      </w:r>
      <w:r>
        <w:rPr>
          <w:color w:val="0000FF"/>
        </w:rPr>
        <w:instrText>HYPERLINK "consultantplus://offline/ref=FFCF61B1203897002AE1EBBDD6BF3825C8C24AD30BB95D78725A45920C541FD7C879D134A928802998C7176B517E95EEB070D0CD110014w3JBI"</w:instrText>
      </w:r>
      <w:r>
        <w:rPr>
          <w:color w:val="0000FF"/>
        </w:rPr>
        <w:fldChar w:fldCharType="separate"/>
      </w:r>
      <w:r>
        <w:rPr>
          <w:color w:val="0000FF"/>
        </w:rPr>
        <w:t>N 66-ФЗ</w:t>
      </w:r>
      <w:r>
        <w:rPr>
          <w:color w:val="0000FF"/>
        </w:rPr>
        <w:fldChar w:fldCharType="end"/>
      </w:r>
      <w:r>
        <w:t xml:space="preserve">, от 05.11.2006 </w:t>
      </w:r>
      <w:r>
        <w:rPr>
          <w:color w:val="0000FF"/>
        </w:rPr>
        <w:fldChar w:fldCharType="begin"/>
      </w:r>
      <w:r>
        <w:rPr>
          <w:color w:val="0000FF"/>
        </w:rPr>
        <w:instrText>HYPERLINK "consultantplus://offline/ref=FFCF61B1203897002AE1EBBDD6BF3825CFC64BD305B600727A0349900B5B40C0CF30DD35A92880259498127E40269AEEAC6FD0D20D02163AwEJ9I"</w:instrText>
      </w:r>
      <w:r>
        <w:rPr>
          <w:color w:val="0000FF"/>
        </w:rPr>
        <w:fldChar w:fldCharType="separate"/>
      </w:r>
      <w:r>
        <w:rPr>
          <w:color w:val="0000FF"/>
        </w:rPr>
        <w:t>N 189-ФЗ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"consultantplus://offline/ref=FFCF61B1203897002AE1EBBDD6BF3825C9C349D70CB600727A0349900B5B40C0CF30DD35A92887259298127E40269AEEAC6FD0D20D02163AwEJ9I"</w:instrText>
      </w:r>
      <w:r>
        <w:rPr>
          <w:color w:val="0000FF"/>
        </w:rPr>
        <w:fldChar w:fldCharType="separate"/>
      </w:r>
      <w:r>
        <w:rPr>
          <w:color w:val="0000FF"/>
        </w:rPr>
        <w:t>N 116-ФЗ</w:t>
      </w:r>
      <w:r>
        <w:rPr>
          <w:color w:val="0000FF"/>
        </w:rPr>
        <w:fldChar w:fldCharType="end"/>
      </w:r>
      <w:r>
        <w:t>)</w:t>
      </w:r>
    </w:p>
    <w:p w14:paraId="6D220000">
      <w:pPr>
        <w:pStyle w:val="Style_1"/>
        <w:spacing w:before="160"/>
        <w:ind w:firstLine="540" w:left="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6E220000">
      <w:pPr>
        <w:pStyle w:val="Style_1"/>
        <w:spacing w:before="160"/>
        <w:ind w:firstLine="540" w:left="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6F220000">
      <w:pPr>
        <w:pStyle w:val="Style_1"/>
        <w:ind w:firstLine="0" w:left="0"/>
        <w:jc w:val="both"/>
      </w:pPr>
      <w:r>
        <w:t xml:space="preserve">(в ред. Федеральных законов от 05.11.2006 </w:t>
      </w:r>
      <w:r>
        <w:rPr>
          <w:color w:val="0000FF"/>
        </w:rPr>
        <w:fldChar w:fldCharType="begin"/>
      </w:r>
      <w:r>
        <w:rPr>
          <w:color w:val="0000FF"/>
        </w:rPr>
        <w:instrText>HYPERLINK "consultantplus://offline/ref=FFCF61B1203897002AE1EBBDD6BF3825CFC64BD305B600727A0349900B5B40C0CF30DD35A92880259B98127E40269AEEAC6FD0D20D02163AwEJ9I"</w:instrText>
      </w:r>
      <w:r>
        <w:rPr>
          <w:color w:val="0000FF"/>
        </w:rPr>
        <w:fldChar w:fldCharType="separate"/>
      </w:r>
      <w:r>
        <w:rPr>
          <w:color w:val="0000FF"/>
        </w:rPr>
        <w:t>N 189-ФЗ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"consultantplus://offline/ref=FFCF61B1203897002AE1EBBDD6BF3825C9C349D70CB600727A0349900B5B40C0CF30DD35A92887259198127E40269AEEAC6FD0D20D02163AwEJ9I"</w:instrText>
      </w:r>
      <w:r>
        <w:rPr>
          <w:color w:val="0000FF"/>
        </w:rPr>
        <w:fldChar w:fldCharType="separate"/>
      </w:r>
      <w:r>
        <w:rPr>
          <w:color w:val="0000FF"/>
        </w:rPr>
        <w:t>N 116-ФЗ</w:t>
      </w:r>
      <w:r>
        <w:rPr>
          <w:color w:val="0000FF"/>
        </w:rPr>
        <w:fldChar w:fldCharType="end"/>
      </w:r>
      <w:r>
        <w:t>)</w:t>
      </w:r>
    </w:p>
    <w:p w14:paraId="7022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"consultantplus://offline/ref=FFCF61B1203897002AE1EBBDD6BF3825CCCE4AD909B400727A0349900B5B40C0CF30DD35A92883239298127E40269AEEAC6FD0D20D02163AwEJ9I"</w:instrText>
      </w:r>
      <w:r>
        <w:rPr>
          <w:color w:val="0000FF"/>
        </w:rPr>
        <w:fldChar w:fldCharType="separate"/>
      </w:r>
      <w:r>
        <w:rPr>
          <w:color w:val="0000FF"/>
        </w:rPr>
        <w:t>законом</w:t>
      </w:r>
      <w:r>
        <w:rPr>
          <w:color w:val="0000FF"/>
        </w:rPr>
        <w:fldChar w:fldCharType="end"/>
      </w:r>
      <w:r>
        <w:t xml:space="preserve"> от 02.07.2005 N 80-ФЗ)</w:t>
      </w:r>
    </w:p>
    <w:p w14:paraId="71220000">
      <w:pPr>
        <w:pStyle w:val="Style_1"/>
        <w:spacing w:before="160"/>
        <w:ind w:firstLine="540" w:left="0"/>
        <w:jc w:val="both"/>
      </w:pPr>
      <w:r>
        <w:t xml:space="preserve">Примечание. </w:t>
      </w:r>
      <w:r>
        <w:rPr>
          <w:color w:val="0000FF"/>
        </w:rPr>
        <w:fldChar w:fldCharType="begin"/>
      </w:r>
      <w:r>
        <w:rPr>
          <w:color w:val="0000FF"/>
        </w:rPr>
        <w:instrText>HYPERLINK "consultantplus://offline/ref=FFCF61B1203897002AE1EBBDD6BF3825C9C243D40BB100727A0349900B5B40C0CF30DD35A92880259298127E40269AEEAC6FD0D20D02163AwEJ9I"</w:instrText>
      </w:r>
      <w:r>
        <w:rPr>
          <w:color w:val="0000FF"/>
        </w:rPr>
        <w:fldChar w:fldCharType="separate"/>
      </w:r>
      <w:r>
        <w:rPr>
          <w:color w:val="0000FF"/>
        </w:rPr>
        <w:t>Понятие</w:t>
      </w:r>
      <w:r>
        <w:rPr>
          <w:color w:val="0000FF"/>
        </w:rPr>
        <w:fldChar w:fldCharType="end"/>
      </w:r>
      <w:r>
        <w:t xml:space="preserve"> грубого нарушения устанавливается Правительством Российской Федерации в отношении конкретного лицензируемого вида деятельности.</w:t>
      </w:r>
    </w:p>
    <w:p w14:paraId="7222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"consultantplus://offline/ref=FFCF61B1203897002AE1EBBDD6BF3825CCCE4AD909B400727A0349900B5B40C0CF30DD35A92883239798127E40269AEEAC6FD0D20D02163AwEJ9I"</w:instrText>
      </w:r>
      <w:r>
        <w:rPr>
          <w:color w:val="0000FF"/>
        </w:rPr>
        <w:fldChar w:fldCharType="separate"/>
      </w:r>
      <w:r>
        <w:rPr>
          <w:color w:val="0000FF"/>
        </w:rPr>
        <w:t>законом</w:t>
      </w:r>
      <w:r>
        <w:rPr>
          <w:color w:val="0000FF"/>
        </w:rPr>
        <w:fldChar w:fldCharType="end"/>
      </w:r>
      <w:r>
        <w:t xml:space="preserve"> от 02.07.2005 N 80-ФЗ)</w:t>
      </w:r>
    </w:p>
    <w:p w14:paraId="73220000">
      <w:pPr>
        <w:pStyle w:val="Style_1"/>
        <w:ind w:firstLine="0" w:left="0"/>
        <w:jc w:val="both"/>
      </w:pPr>
    </w:p>
    <w:p w14:paraId="74220000">
      <w:pPr>
        <w:pStyle w:val="Style_1"/>
        <w:ind w:firstLine="540" w:left="0"/>
        <w:jc w:val="both"/>
        <w:outlineLvl w:val="2"/>
        <w:rPr>
          <w:b w:val="1"/>
        </w:rPr>
      </w:pPr>
      <w:bookmarkStart w:id="1552" w:name="Par8520"/>
      <w:bookmarkEnd w:id="1552"/>
      <w:r>
        <w:rPr>
          <w:b w:val="1"/>
        </w:rPr>
        <w:t>Статья 18.14. Незаконный провоз лиц через Государственную границу Российской Федерации</w:t>
      </w:r>
    </w:p>
    <w:p w14:paraId="75220000">
      <w:pPr>
        <w:pStyle w:val="Style_1"/>
        <w:ind w:firstLine="0" w:left="0"/>
        <w:jc w:val="both"/>
      </w:pPr>
    </w:p>
    <w:p w14:paraId="76220000">
      <w:pPr>
        <w:pStyle w:val="Style_1"/>
        <w:ind w:firstLine="540" w:left="0"/>
        <w:jc w:val="both"/>
      </w:pPr>
      <w:r>
        <w:t xml:space="preserve">1. Непринятие транспортной или иной организацией, осуществляющей международную перевозку, входящих в ее </w:t>
      </w:r>
      <w:r>
        <w:rPr>
          <w:color w:val="0000FF"/>
        </w:rPr>
        <w:fldChar w:fldCharType="begin"/>
      </w:r>
      <w:r>
        <w:rPr>
          <w:color w:val="0000FF"/>
        </w:rPr>
        <w:instrText>HYPERLINK "consultantplus://offline/ref=FFCF61B1203897002AE1EBBDD6BF3825C9C349D804B400727A0349900B5B40C0CF30DD35A92880239198127E40269AEEAC6FD0D20D02163AwEJ9I"</w:instrText>
      </w:r>
      <w:r>
        <w:rPr>
          <w:color w:val="0000FF"/>
        </w:rPr>
        <w:fldChar w:fldCharType="separate"/>
      </w:r>
      <w:r>
        <w:rPr>
          <w:color w:val="0000FF"/>
        </w:rPr>
        <w:t>обязанности</w:t>
      </w:r>
      <w:r>
        <w:rPr>
          <w:color w:val="0000FF"/>
        </w:rPr>
        <w:fldChar w:fldCharType="end"/>
      </w:r>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77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"consultantplus://offline/ref=FFCF61B1203897002AE1EBBDD6BF3825C8C64AD00AB95D78725A45920C541FD7C879D134A928822898C7176B517E95EEB070D0CD110014w3JBI"</w:instrText>
      </w:r>
      <w:r>
        <w:rPr>
          <w:color w:val="0000FF"/>
        </w:rPr>
        <w:fldChar w:fldCharType="separate"/>
      </w:r>
      <w:r>
        <w:rPr>
          <w:color w:val="0000FF"/>
        </w:rPr>
        <w:t>закона</w:t>
      </w:r>
      <w:r>
        <w:rPr>
          <w:color w:val="0000FF"/>
        </w:rPr>
        <w:fldChar w:fldCharType="end"/>
      </w:r>
      <w:r>
        <w:t xml:space="preserve"> от 25.10.2004 N 126-ФЗ)</w:t>
      </w:r>
    </w:p>
    <w:p w14:paraId="78220000">
      <w:pPr>
        <w:pStyle w:val="Style_1"/>
        <w:spacing w:before="160"/>
        <w:ind w:firstLine="540" w:left="0"/>
        <w:jc w:val="both"/>
      </w:pPr>
      <w:r>
        <w:t>влечет наложение административного штрафа на юридическое лицо в размере от пятидесяти тысяч до ста тысяч рублей.</w:t>
      </w:r>
    </w:p>
    <w:p w14:paraId="79220000">
      <w:pPr>
        <w:pStyle w:val="Style_1"/>
        <w:ind w:firstLine="0" w:left="0"/>
        <w:jc w:val="both"/>
      </w:pPr>
      <w:r>
        <w:t xml:space="preserve">(в ред. Федеральных законов от 25.10.2004 </w:t>
      </w:r>
      <w:r>
        <w:rPr>
          <w:color w:val="0000FF"/>
        </w:rPr>
        <w:fldChar w:fldCharType="begin"/>
      </w:r>
      <w:r>
        <w:rPr>
          <w:color w:val="0000FF"/>
        </w:rPr>
        <w:instrText>HYPERLINK "consultantplus://offline/ref=FFCF61B1203897002AE1EBBDD6BF3825C8C64AD00AB95D78725A45920C541FD7C879D134A928832198C7176B517E95EEB070D0CD110014w3JBI"</w:instrText>
      </w:r>
      <w:r>
        <w:rPr>
          <w:color w:val="0000FF"/>
        </w:rPr>
        <w:fldChar w:fldCharType="separate"/>
      </w:r>
      <w:r>
        <w:rPr>
          <w:color w:val="0000FF"/>
        </w:rPr>
        <w:t>N 126-ФЗ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"consultantplus://offline/ref=FFCF61B1203897002AE1EBBDD6BF3825C9C349D70CB600727A0349900B5B40C0CF30DD35A92887259798127E40269AEEAC6FD0D20D02163AwEJ9I"</w:instrText>
      </w:r>
      <w:r>
        <w:rPr>
          <w:color w:val="0000FF"/>
        </w:rPr>
        <w:fldChar w:fldCharType="separate"/>
      </w:r>
      <w:r>
        <w:rPr>
          <w:color w:val="0000FF"/>
        </w:rPr>
        <w:t>N 116-ФЗ</w:t>
      </w:r>
      <w:r>
        <w:rPr>
          <w:color w:val="0000FF"/>
        </w:rPr>
        <w:fldChar w:fldCharType="end"/>
      </w:r>
      <w:r>
        <w:t>)</w:t>
      </w:r>
    </w:p>
    <w:p w14:paraId="7A220000">
      <w:pPr>
        <w:pStyle w:val="Style_1"/>
        <w:spacing w:before="160"/>
        <w:ind w:firstLine="540" w:left="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7B220000">
      <w:pPr>
        <w:pStyle w:val="Style_1"/>
        <w:spacing w:before="160"/>
        <w:ind w:firstLine="540" w:left="0"/>
        <w:jc w:val="both"/>
      </w:pPr>
      <w:r>
        <w:t>влечет наложение административного штрафа в размере от одной тысячи до двух тысяч рублей.</w:t>
      </w:r>
    </w:p>
    <w:p w14:paraId="7C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"consultantplus://offline/ref=FFCF61B1203897002AE1EBBDD6BF3825C9C349D70CB600727A0349900B5B40C0CF30DD35A92887259698127E40269AEEAC6FD0D20D02163AwEJ9I"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D220000">
      <w:pPr>
        <w:pStyle w:val="Style_1"/>
        <w:ind w:firstLine="540" w:left="0"/>
        <w:jc w:val="both"/>
      </w:pPr>
    </w:p>
    <w:p w14:paraId="7E220000">
      <w:pPr>
        <w:pStyle w:val="Style_1"/>
        <w:ind w:firstLine="540" w:left="0"/>
        <w:jc w:val="both"/>
        <w:outlineLvl w:val="2"/>
        <w:rPr>
          <w:b w:val="1"/>
        </w:rPr>
      </w:pPr>
      <w:bookmarkStart w:id="1553" w:name="Par8530"/>
      <w:bookmarkEnd w:id="1553"/>
      <w:r>
        <w:rPr>
          <w:b w:val="1"/>
        </w:rPr>
        <w:t>Статья 18.15. Незаконное привлечение к трудовой деятельности в Российской Федерации иностранного гражданина или лица без гражданства</w:t>
      </w:r>
    </w:p>
    <w:p w14:paraId="7F22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"consultantplus://offline/ref=FFCF61B1203897002AE1EBBDD6BF3825CFC64BD305B600727A0349900B5B40C0CF30DD35A92880259A98127E40269AEEAC6FD0D20D02163AwEJ9I"</w:instrText>
      </w:r>
      <w:r>
        <w:rPr>
          <w:color w:val="0000FF"/>
        </w:rPr>
        <w:fldChar w:fldCharType="separate"/>
      </w:r>
      <w:r>
        <w:rPr>
          <w:color w:val="0000FF"/>
        </w:rPr>
        <w:t>законом</w:t>
      </w:r>
      <w:r>
        <w:rPr>
          <w:color w:val="0000FF"/>
        </w:rPr>
        <w:fldChar w:fldCharType="end"/>
      </w:r>
      <w:r>
        <w:t xml:space="preserve"> от 05.11.2006 N 189-ФЗ)</w:t>
      </w:r>
    </w:p>
    <w:p w14:paraId="80220000">
      <w:pPr>
        <w:pStyle w:val="Style_1"/>
        <w:ind w:firstLine="540" w:left="0"/>
        <w:jc w:val="both"/>
      </w:pPr>
    </w:p>
    <w:p w14:paraId="81220000">
      <w:pPr>
        <w:pStyle w:val="Style_1"/>
        <w:ind w:firstLine="540" w:left="0"/>
        <w:jc w:val="both"/>
      </w:pPr>
      <w:bookmarkStart w:id="1554" w:name="Par8533"/>
      <w:bookmarkEnd w:id="1554"/>
      <w:r>
        <w:t xml:space="preserve">1. </w:t>
      </w:r>
      <w:r>
        <w:rPr>
          <w:color w:val="0000FF"/>
        </w:rPr>
        <w:fldChar w:fldCharType="begin"/>
      </w:r>
      <w:r>
        <w:rPr>
          <w:color w:val="0000FF"/>
        </w:rPr>
        <w:instrText>HYPERLINK "consultantplus://offline/ref=FFCF61B1203897002AE1EBBDD6BF3825CEC142D60AB600727A0349900B5B40C0CF30DD35A92881219298127E40269AEEAC6FD0D20D02163AwEJ9I"</w:instrText>
      </w:r>
      <w:r>
        <w:rPr>
          <w:color w:val="0000FF"/>
        </w:rPr>
        <w:fldChar w:fldCharType="separate"/>
      </w:r>
      <w:r>
        <w:rPr>
          <w:color w:val="0000FF"/>
        </w:rPr>
        <w:t>Привлечение</w:t>
      </w:r>
      <w:r>
        <w:rPr>
          <w:color w:val="0000FF"/>
        </w:rPr>
        <w:fldChar w:fldCharType="end"/>
      </w:r>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82220000">
      <w:pPr>
        <w:pStyle w:val="Style_1"/>
        <w:ind w:firstLine="0" w:left="0"/>
        <w:jc w:val="both"/>
      </w:pPr>
      <w:r>
        <w:t xml:space="preserve">(в ред. Федеральных законов от 19.05.2010 </w:t>
      </w:r>
      <w:r>
        <w:rPr>
          <w:color w:val="0000FF"/>
        </w:rPr>
        <w:fldChar w:fldCharType="begin"/>
      </w:r>
      <w:r>
        <w:rPr>
          <w:color w:val="0000FF"/>
        </w:rPr>
        <w:instrText>HYPERLINK "consultantplus://offline/ref=FFCF61B1203897002AE1EBBDD6BF3825CFC64BD305B500727A0349900B5B40C0CF30DD35A92882229498127E40269AEEAC6FD0D20D02163AwEJ9I"</w:instrText>
      </w:r>
      <w:r>
        <w:rPr>
          <w:color w:val="0000FF"/>
        </w:rPr>
        <w:fldChar w:fldCharType="separate"/>
      </w:r>
      <w:r>
        <w:rPr>
          <w:color w:val="0000FF"/>
        </w:rPr>
        <w:t>N 86-ФЗ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"consultantplus://offline/ref=FFCF61B1203897002AE1EBBDD6BF3825CFC64BD008B100727A0349900B5B40C0CF30DD35A92881279B98127E40269AEEAC6FD0D20D02163AwEJ9I"</w:instrText>
      </w:r>
      <w:r>
        <w:rPr>
          <w:color w:val="0000FF"/>
        </w:rPr>
        <w:fldChar w:fldCharType="separate"/>
      </w:r>
      <w:r>
        <w:rPr>
          <w:color w:val="0000FF"/>
        </w:rPr>
        <w:t>N 357-ФЗ</w:t>
      </w:r>
      <w:r>
        <w:rPr>
          <w:color w:val="0000FF"/>
        </w:rPr>
        <w:fldChar w:fldCharType="end"/>
      </w:r>
      <w:r>
        <w:t xml:space="preserve">, от 29.06.2015 </w:t>
      </w:r>
      <w:r>
        <w:rPr>
          <w:color w:val="0000FF"/>
        </w:rPr>
        <w:fldChar w:fldCharType="begin"/>
      </w:r>
      <w:r>
        <w:rPr>
          <w:color w:val="0000FF"/>
        </w:rPr>
        <w:instrText>HYPERLINK "consultantplus://offline/ref=FFCF61B1203897002AE1EBBDD6BF3825CCCE4BD908B600727A0349900B5B40C0CF30DD35A92880209798127E40269AEEAC6FD0D20D02163AwEJ9I"</w:instrText>
      </w:r>
      <w:r>
        <w:rPr>
          <w:color w:val="0000FF"/>
        </w:rPr>
        <w:fldChar w:fldCharType="separate"/>
      </w:r>
      <w:r>
        <w:rPr>
          <w:color w:val="0000FF"/>
        </w:rPr>
        <w:t>N 199-ФЗ</w:t>
      </w:r>
      <w:r>
        <w:rPr>
          <w:color w:val="0000FF"/>
        </w:rPr>
        <w:fldChar w:fldCharType="end"/>
      </w:r>
      <w:r>
        <w:t>)</w:t>
      </w:r>
    </w:p>
    <w:p w14:paraId="8322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842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"consultantplus://offline/ref=FFCF61B1203897002AE1EBBDD6BF3825C9C349D70CB600727A0349900B5B40C0CF30DD35A92887259498127E40269AEEAC6FD0D20D02163AwEJ9I"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"consultantplus://offline/ref=FFCF61B1203897002AE1EBBDD6BF3825CFC64BD008B500727A0349900B5B40C0CF30DD35A92880259698127E40269AEEAC6FD0D20D02163AwEJ9I"</w:instrText>
      </w:r>
      <w:r>
        <w:rPr>
          <w:color w:val="0000FF"/>
        </w:rPr>
        <w:fldChar w:fldCharType="separate"/>
      </w:r>
      <w:r>
        <w:rPr>
          <w:color w:val="0000FF"/>
        </w:rPr>
        <w:t>N 207-ФЗ</w:t>
      </w:r>
      <w:r>
        <w:rPr>
          <w:color w:val="0000FF"/>
        </w:rPr>
        <w:fldChar w:fldCharType="end"/>
      </w:r>
      <w:r>
        <w:t>)</w:t>
      </w:r>
    </w:p>
    <w:p w14:paraId="85220000">
      <w:pPr>
        <w:pStyle w:val="Style_1"/>
        <w:spacing w:before="160"/>
        <w:ind w:firstLine="540" w:left="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r>
        <w:rPr>
          <w:color w:val="0000FF"/>
        </w:rPr>
        <w:fldChar w:fldCharType="begin"/>
      </w:r>
      <w:r>
        <w:rPr>
          <w:color w:val="0000FF"/>
        </w:rPr>
        <w:instrText>HYPERLINK "consultantplus://offline/ref=FFCF61B1203897002AE1EBBDD6BF3825C9C34BD90DB200727A0349900B5B40C0CF30DD35A92881209398127E40269AEEAC6FD0D20D02163AwEJ9I"</w:instrText>
      </w:r>
      <w:r>
        <w:rPr>
          <w:color w:val="0000FF"/>
        </w:rPr>
        <w:fldChar w:fldCharType="separate"/>
      </w:r>
      <w:r>
        <w:rPr>
          <w:color w:val="0000FF"/>
        </w:rPr>
        <w:t>законом</w:t>
      </w:r>
      <w:r>
        <w:rPr>
          <w:color w:val="0000FF"/>
        </w:rPr>
        <w:fldChar w:fldCharType="end"/>
      </w:r>
      <w:r>
        <w:t>, -</w:t>
      </w:r>
    </w:p>
    <w:p w14:paraId="8622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872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"consultantplus://offline/ref=FFCF61B1203897002AE1EBBDD6BF3825C9C349D70CB600727A0349900B5B40C0CF30DD35A92887259B98127E40269AEEAC6FD0D20D02163AwEJ9I"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"consultantplus://offline/ref=FFCF61B1203897002AE1EBBDD6BF3825CFC64BD008B500727A0349900B5B40C0CF30DD35A92880259598127E40269AEEAC6FD0D20D02163AwEJ9I"</w:instrText>
      </w:r>
      <w:r>
        <w:rPr>
          <w:color w:val="0000FF"/>
        </w:rPr>
        <w:fldChar w:fldCharType="separate"/>
      </w:r>
      <w:r>
        <w:rPr>
          <w:color w:val="0000FF"/>
        </w:rPr>
        <w:t>N 207-ФЗ</w:t>
      </w:r>
      <w:r>
        <w:rPr>
          <w:color w:val="0000FF"/>
        </w:rPr>
        <w:fldChar w:fldCharType="end"/>
      </w:r>
      <w:r>
        <w:t>)</w:t>
      </w:r>
    </w:p>
    <w:p w14:paraId="88220000">
      <w:pPr>
        <w:pStyle w:val="Style_1"/>
        <w:spacing w:before="160"/>
        <w:ind w:firstLine="540" w:left="0"/>
        <w:jc w:val="both"/>
      </w:pPr>
      <w:bookmarkStart w:id="1555" w:name="Par8540"/>
      <w:bookmarkEnd w:id="1555"/>
      <w:r>
        <w:t xml:space="preserve">3. Неуведомление или нарушение установленного </w:t>
      </w:r>
      <w:r>
        <w:rPr>
          <w:color w:val="0000FF"/>
        </w:rPr>
        <w:fldChar w:fldCharType="begin"/>
      </w:r>
      <w:r>
        <w:rPr>
          <w:color w:val="0000FF"/>
        </w:rPr>
        <w:instrText>HYPERLINK "consultantplus://offline/ref=FFCF61B1203897002AE1EBBDD6BF3825CEC04FD50AB100727A0349900B5B40C0CF30DD35A92886269B98127E40269AEEAC6FD0D20D02163AwEJ9I"</w:instrText>
      </w:r>
      <w:r>
        <w:rPr>
          <w:color w:val="0000FF"/>
        </w:rPr>
        <w:fldChar w:fldCharType="separate"/>
      </w:r>
      <w:r>
        <w:rPr>
          <w:color w:val="0000FF"/>
        </w:rPr>
        <w:t>порядка</w:t>
      </w:r>
      <w:r>
        <w:rPr>
          <w:color w:val="0000FF"/>
        </w:rPr>
        <w:fldChar w:fldCharType="end"/>
      </w:r>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r>
        <w:rPr>
          <w:color w:val="0000FF"/>
        </w:rPr>
        <w:fldChar w:fldCharType="begin"/>
      </w:r>
      <w:r>
        <w:rPr>
          <w:color w:val="0000FF"/>
        </w:rPr>
        <w:instrText>HYPERLINK "consultantplus://offline/ref=FFCF61B1203897002AE1EBBDD6BF3825C9C34BD90DB200727A0349900B5B40C0CF30DD33AD2D8B75C2D71322067189EDAF6FD3D311w0J3I"</w:instrText>
      </w:r>
      <w:r>
        <w:rPr>
          <w:color w:val="0000FF"/>
        </w:rPr>
        <w:fldChar w:fldCharType="separate"/>
      </w:r>
      <w:r>
        <w:rPr>
          <w:color w:val="0000FF"/>
        </w:rPr>
        <w:t>законом</w:t>
      </w:r>
      <w:r>
        <w:rPr>
          <w:color w:val="0000FF"/>
        </w:rPr>
        <w:fldChar w:fldCharType="end"/>
      </w:r>
      <w:r>
        <w:t>, -</w:t>
      </w:r>
    </w:p>
    <w:p w14:paraId="89220000">
      <w:pPr>
        <w:pStyle w:val="Style_1"/>
        <w:ind w:firstLine="0" w:left="0"/>
        <w:jc w:val="both"/>
      </w:pPr>
      <w:r>
        <w:t xml:space="preserve">(в ред. Федеральных законов от 02.07.2013 </w:t>
      </w:r>
      <w:r>
        <w:rPr>
          <w:color w:val="0000FF"/>
        </w:rPr>
        <w:fldChar w:fldCharType="begin"/>
      </w:r>
      <w:r>
        <w:rPr>
          <w:color w:val="0000FF"/>
        </w:rPr>
        <w:instrText>HYPERLINK "consultantplus://offline/ref=FFCF61B1203897002AE1EBBDD6BF3825CCC148D409B100727A0349900B5B40C0CF30DD35A92880259398127E40269AEEAC6FD0D20D02163AwEJ9I"</w:instrText>
      </w:r>
      <w:r>
        <w:rPr>
          <w:color w:val="0000FF"/>
        </w:rPr>
        <w:fldChar w:fldCharType="separate"/>
      </w:r>
      <w:r>
        <w:rPr>
          <w:color w:val="0000FF"/>
        </w:rPr>
        <w:t>N 162-ФЗ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"consultantplus://offline/ref=FFCF61B1203897002AE1EBBDD6BF3825CFC64BD008B500727A0349900B5B40C0CF30DD35A92880259B98127E40269AEEAC6FD0D20D02163AwEJ9I"</w:instrText>
      </w:r>
      <w:r>
        <w:rPr>
          <w:color w:val="0000FF"/>
        </w:rPr>
        <w:fldChar w:fldCharType="separate"/>
      </w:r>
      <w:r>
        <w:rPr>
          <w:color w:val="0000FF"/>
        </w:rPr>
        <w:t>N 207-ФЗ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"consultantplus://offline/ref=FFCF61B1203897002AE1EBBDD6BF3825CFC64BD008B100727A0349900B5B40C0CF30DD35A92881279A98127E40269AEEAC6FD0D20D02163AwEJ9I"</w:instrText>
      </w:r>
      <w:r>
        <w:rPr>
          <w:color w:val="0000FF"/>
        </w:rPr>
        <w:fldChar w:fldCharType="separate"/>
      </w:r>
      <w:r>
        <w:rPr>
          <w:color w:val="0000FF"/>
        </w:rPr>
        <w:t>N 357-ФЗ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"consultantplus://offline/ref=FFCF61B1203897002AE1EBBDD6BF3825CFCE4CD60DB500727A0349900B5B40C0CF30DD35A92880249398127E40269AEEAC6FD0D20D02163AwEJ9I"</w:instrText>
      </w:r>
      <w:r>
        <w:rPr>
          <w:color w:val="0000FF"/>
        </w:rPr>
        <w:fldChar w:fldCharType="separate"/>
      </w:r>
      <w:r>
        <w:rPr>
          <w:color w:val="0000FF"/>
        </w:rPr>
        <w:t>N 222-ФЗ</w:t>
      </w:r>
      <w:r>
        <w:rPr>
          <w:color w:val="0000FF"/>
        </w:rPr>
        <w:fldChar w:fldCharType="end"/>
      </w:r>
      <w:r>
        <w:t>)</w:t>
      </w:r>
    </w:p>
    <w:p w14:paraId="8A22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8B2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"consultantplus://offline/ref=FFCF61B1203897002AE1EBBDD6BF3825C9C349D70CB600727A0349900B5B40C0CF30DD35A92887259A98127E40269AEEAC6FD0D20D02163AwEJ9I"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"consultantplus://offline/ref=FFCF61B1203897002AE1EBBDD6BF3825CFC64BD008B500727A0349900B5B40C0CF30DD35A92880259A98127E40269AEEAC6FD0D20D02163AwEJ9I"</w:instrText>
      </w:r>
      <w:r>
        <w:rPr>
          <w:color w:val="0000FF"/>
        </w:rPr>
        <w:fldChar w:fldCharType="separate"/>
      </w:r>
      <w:r>
        <w:rPr>
          <w:color w:val="0000FF"/>
        </w:rPr>
        <w:t>N 207-ФЗ</w:t>
      </w:r>
      <w:r>
        <w:rPr>
          <w:color w:val="0000FF"/>
        </w:rPr>
        <w:fldChar w:fldCharType="end"/>
      </w:r>
      <w:r>
        <w:t>)</w:t>
      </w:r>
    </w:p>
    <w:p w14:paraId="8C220000">
      <w:pPr>
        <w:pStyle w:val="Style_1"/>
        <w:spacing w:before="160"/>
        <w:ind w:firstLine="540" w:left="0"/>
        <w:jc w:val="both"/>
      </w:pPr>
      <w:bookmarkStart w:id="1556" w:name="Par8544"/>
      <w:bookmarkEnd w:id="1556"/>
      <w:r>
        <w:t xml:space="preserve">4. Нарушения, предусмотренные </w:t>
      </w:r>
      <w:r>
        <w:rPr>
          <w:color w:val="0000FF"/>
        </w:rPr>
        <w:fldChar w:fldCharType="begin"/>
      </w:r>
      <w:r>
        <w:rPr>
          <w:color w:val="0000FF"/>
        </w:rPr>
        <w:instrText>HYPERLINK \l "Par8533"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"Par8540"</w:instrText>
      </w:r>
      <w:r>
        <w:rPr>
          <w:color w:val="0000FF"/>
        </w:rPr>
        <w:fldChar w:fldCharType="separate"/>
      </w:r>
      <w:r>
        <w:rPr>
          <w:color w:val="0000FF"/>
        </w:rPr>
        <w:t>3</w:t>
      </w:r>
      <w:r>
        <w:rPr>
          <w:color w:val="0000FF"/>
        </w:rPr>
        <w:fldChar w:fldCharType="end"/>
      </w:r>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8D220000">
      <w:pPr>
        <w:pStyle w:val="Style_1"/>
        <w:spacing w:before="160"/>
        <w:ind w:firstLine="540" w:left="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8E2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"consultantplus://offline/ref=FFCF61B1203897002AE1EBBDD6BF3825CFC64BD008B500727A0349900B5B40C0CF30DD35A92880249398127E40269AEEAC6FD0D20D02163AwEJ9I"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8F220000">
      <w:pPr>
        <w:pStyle w:val="Style_1"/>
        <w:spacing w:before="160"/>
        <w:ind w:firstLine="540" w:left="0"/>
        <w:jc w:val="both"/>
      </w:pPr>
      <w:bookmarkStart w:id="1557" w:name="Par8547"/>
      <w:bookmarkEnd w:id="155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r>
        <w:rPr>
          <w:color w:val="0000FF"/>
        </w:rPr>
        <w:fldChar w:fldCharType="begin"/>
      </w:r>
      <w:r>
        <w:rPr>
          <w:color w:val="0000FF"/>
        </w:rPr>
        <w:instrText>HYPERLINK "consultantplus://offline/ref=FFCF61B1203897002AE1EBBDD6BF3825CFC44AD104B500727A0349900B5B40C0CF30DD35A92880209798127E40269AEEAC6FD0D20D02163AwEJ9I"</w:instrText>
      </w:r>
      <w:r>
        <w:rPr>
          <w:color w:val="0000FF"/>
        </w:rPr>
        <w:fldChar w:fldCharType="separate"/>
      </w:r>
      <w:r>
        <w:rPr>
          <w:color w:val="0000FF"/>
        </w:rPr>
        <w:t>перечнем</w:t>
      </w:r>
      <w:r>
        <w:rPr>
          <w:color w:val="0000FF"/>
        </w:rPr>
        <w:fldChar w:fldCharType="end"/>
      </w:r>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r>
        <w:rPr>
          <w:color w:val="0000FF"/>
        </w:rPr>
        <w:fldChar w:fldCharType="begin"/>
      </w:r>
      <w:r>
        <w:rPr>
          <w:color w:val="0000FF"/>
        </w:rPr>
        <w:instrText>HYPERLINK "consultantplus://offline/ref=FFCF61B1203897002AE1EBBDD6BF3825C9C34BD90DB200727A0349900B5B40C0CF30DD37AC288B75C2D71322067189EDAF6FD3D311w0J3I"</w:instrText>
      </w:r>
      <w:r>
        <w:rPr>
          <w:color w:val="0000FF"/>
        </w:rPr>
        <w:fldChar w:fldCharType="separate"/>
      </w:r>
      <w:r>
        <w:rPr>
          <w:color w:val="0000FF"/>
        </w:rPr>
        <w:t>законом</w:t>
      </w:r>
      <w:r>
        <w:rPr>
          <w:color w:val="0000FF"/>
        </w:rPr>
        <w:fldChar w:fldCharType="end"/>
      </w:r>
      <w:r>
        <w:t>, -</w:t>
      </w:r>
    </w:p>
    <w:p w14:paraId="90220000">
      <w:pPr>
        <w:pStyle w:val="Style_1"/>
        <w:ind w:firstLine="0" w:left="0"/>
        <w:jc w:val="both"/>
      </w:pPr>
      <w:r>
        <w:t xml:space="preserve">(в ред. Федеральных законов от 24.11.2014 </w:t>
      </w:r>
      <w:r>
        <w:rPr>
          <w:color w:val="0000FF"/>
        </w:rPr>
        <w:fldChar w:fldCharType="begin"/>
      </w:r>
      <w:r>
        <w:rPr>
          <w:color w:val="0000FF"/>
        </w:rPr>
        <w:instrText>HYPERLINK "consultantplus://offline/ref=FFCF61B1203897002AE1EBBDD6BF3825CFC64BD008B100727A0349900B5B40C0CF30DD35A92881269398127E40269AEEAC6FD0D20D02163AwEJ9I"</w:instrText>
      </w:r>
      <w:r>
        <w:rPr>
          <w:color w:val="0000FF"/>
        </w:rPr>
        <w:fldChar w:fldCharType="separate"/>
      </w:r>
      <w:r>
        <w:rPr>
          <w:color w:val="0000FF"/>
        </w:rPr>
        <w:t>N 357-ФЗ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"consultantplus://offline/ref=FFCF61B1203897002AE1EBBDD6BF3825CFCE4CD60DB500727A0349900B5B40C0CF30DD35A92880249298127E40269AEEAC6FD0D20D02163AwEJ9I"</w:instrText>
      </w:r>
      <w:r>
        <w:rPr>
          <w:color w:val="0000FF"/>
        </w:rPr>
        <w:fldChar w:fldCharType="separate"/>
      </w:r>
      <w:r>
        <w:rPr>
          <w:color w:val="0000FF"/>
        </w:rPr>
        <w:t>N 222-ФЗ</w:t>
      </w:r>
      <w:r>
        <w:rPr>
          <w:color w:val="0000FF"/>
        </w:rPr>
        <w:fldChar w:fldCharType="end"/>
      </w:r>
      <w:r>
        <w:t>)</w:t>
      </w:r>
    </w:p>
    <w:p w14:paraId="91220000">
      <w:pPr>
        <w:pStyle w:val="Style_1"/>
        <w:spacing w:before="160"/>
        <w:ind w:firstLine="540" w:left="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922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"consultantplus://offline/ref=FFCF61B1203897002AE1EBBDD6BF3825CFC64BD008B500727A0349900B5B40C0CF30DD35A92880249098127E40269AEEAC6FD0D20D02163AwEJ9I"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93220000">
      <w:pPr>
        <w:pStyle w:val="Style_1"/>
        <w:spacing w:before="160"/>
        <w:ind w:firstLine="540" w:left="0"/>
        <w:jc w:val="both"/>
      </w:pPr>
      <w:r>
        <w:t>Примечания:</w:t>
      </w:r>
    </w:p>
    <w:p w14:paraId="94220000">
      <w:pPr>
        <w:pStyle w:val="Style_1"/>
        <w:spacing w:before="160"/>
        <w:ind w:firstLine="540" w:left="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95220000">
      <w:pPr>
        <w:pStyle w:val="Style_1"/>
        <w:spacing w:before="160"/>
        <w:ind w:firstLine="540" w:left="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96220000">
      <w:pPr>
        <w:pStyle w:val="Style_1"/>
        <w:ind w:firstLine="540" w:left="0"/>
        <w:jc w:val="both"/>
      </w:pPr>
    </w:p>
    <w:p w14:paraId="97220000">
      <w:pPr>
        <w:pStyle w:val="Style_1"/>
        <w:ind w:firstLine="540" w:left="0"/>
        <w:jc w:val="both"/>
        <w:outlineLvl w:val="2"/>
        <w:rPr>
          <w:b w:val="1"/>
        </w:rPr>
      </w:pPr>
      <w:bookmarkStart w:id="1558" w:name="Par8555"/>
      <w:bookmarkEnd w:id="1558"/>
      <w:r>
        <w:rPr>
          <w:b w:val="1"/>
        </w:rP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98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"consultantplus://offline/ref=FFCF61B1203897002AE1EBBDD6BF3825C9C34BD705B100727A0349900B5B40C0CF30DD35A92880209198127E40269AEEAC6FD0D20D02163AwEJ9I"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10.07.2023 N 322-ФЗ)</w:t>
      </w:r>
    </w:p>
    <w:p w14:paraId="9922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"consultantplus://offline/ref=FFCF61B1203897002AE1EBBDD6BF3825CFC64BD305B600727A0349900B5B40C0CF30DD35A92880279398127E40269AEEAC6FD0D20D02163AwEJ9I"</w:instrText>
      </w:r>
      <w:r>
        <w:rPr>
          <w:color w:val="0000FF"/>
        </w:rPr>
        <w:fldChar w:fldCharType="separate"/>
      </w:r>
      <w:r>
        <w:rPr>
          <w:color w:val="0000FF"/>
        </w:rPr>
        <w:t>законом</w:t>
      </w:r>
      <w:r>
        <w:rPr>
          <w:color w:val="0000FF"/>
        </w:rPr>
        <w:fldChar w:fldCharType="end"/>
      </w:r>
      <w:r>
        <w:t xml:space="preserve"> от 05.11.2006 N 189-ФЗ)</w:t>
      </w:r>
    </w:p>
    <w:p w14:paraId="9A220000">
      <w:pPr>
        <w:pStyle w:val="Style_1"/>
        <w:ind w:firstLine="540" w:left="0"/>
        <w:jc w:val="both"/>
      </w:pPr>
    </w:p>
    <w:p w14:paraId="9B220000">
      <w:pPr>
        <w:pStyle w:val="Style_1"/>
        <w:ind w:firstLine="540" w:left="0"/>
        <w:jc w:val="both"/>
      </w:pPr>
      <w:bookmarkStart w:id="1559" w:name="Par8559"/>
      <w:bookmarkEnd w:id="155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9C22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9D22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"consultantplus://offline/ref=FFCF61B1203897002AE1EBBDD6BF3825C9C34BD705B100727A0349900B5B40C0CF30DD35A92880209098127E40269AEEAC6FD0D20D02163AwEJ9I"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10.07.2023 N 322-ФЗ)</w:t>
      </w:r>
    </w:p>
    <w:p w14:paraId="9E220000">
      <w:pPr>
        <w:pStyle w:val="Style_1"/>
        <w:spacing w:before="160"/>
        <w:ind w:firstLine="540" w:left="0"/>
        <w:jc w:val="both"/>
      </w:pPr>
      <w:bookmarkStart w:id="1560" w:name="Par8562"/>
      <w:bookmarkEnd w:id="156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9F220000">
      <w:pPr>
        <w:pStyle w:val="Style_1"/>
        <w:spacing w:before="160"/>
        <w:ind w:firstLine="540" w:left="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A022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"consultantplus://offline/ref=FFCF61B1203897002AE1EBBDD6BF3825C9C34BD705B100727A0349900B5B40C0CF30DD35A92880209598127E40269AEEAC6FD0D20D02163AwEJ9I"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10.07.2023 N 322-ФЗ)</w:t>
      </w:r>
    </w:p>
    <w:p w14:paraId="A1220000">
      <w:pPr>
        <w:pStyle w:val="Style_1"/>
        <w:spacing w:before="160"/>
        <w:ind w:firstLine="540" w:left="0"/>
        <w:jc w:val="both"/>
      </w:pPr>
      <w:bookmarkStart w:id="1561" w:name="Par8565"/>
      <w:bookmarkEnd w:id="1561"/>
      <w:r>
        <w:t xml:space="preserve">3. Нарушения, предусмотренные </w:t>
      </w:r>
      <w:r>
        <w:rPr>
          <w:color w:val="0000FF"/>
        </w:rPr>
        <w:fldChar w:fldCharType="begin"/>
      </w:r>
      <w:r>
        <w:rPr>
          <w:color w:val="0000FF"/>
        </w:rPr>
        <w:instrText>HYPERLINK \l "Par8559"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"Par8562"</w:instrText>
      </w:r>
      <w:r>
        <w:rPr>
          <w:color w:val="0000FF"/>
        </w:rPr>
        <w:fldChar w:fldCharType="separate"/>
      </w:r>
      <w:r>
        <w:rPr>
          <w:color w:val="0000FF"/>
        </w:rPr>
        <w:t>2</w:t>
      </w:r>
      <w:r>
        <w:rPr>
          <w:color w:val="0000FF"/>
        </w:rPr>
        <w:fldChar w:fldCharType="end"/>
      </w:r>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A2220000">
      <w:pPr>
        <w:pStyle w:val="Style_1"/>
        <w:spacing w:before="160"/>
        <w:ind w:firstLine="540" w:left="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A3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"consultantplus://offline/ref=FFCF61B1203897002AE1EBBDD6BF3825C9C34BD705B100727A0349900B5B40C0CF30DD35A92880209A98127E40269AEEAC6FD0D20D02163AwEJ9I"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10.07.2023 N 322-ФЗ)</w:t>
      </w:r>
    </w:p>
    <w:p w14:paraId="A422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"consultantplus://offline/ref=FFCF61B1203897002AE1EBBDD6BF3825CFC64BD008B500727A0349900B5B40C0CF30DD35A92880249A98127E40269AEEAC6FD0D20D02163AwEJ9I"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A5220000">
      <w:pPr>
        <w:pStyle w:val="Style_1"/>
        <w:spacing w:before="160"/>
        <w:ind w:firstLine="540" w:left="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r>
        <w:rPr>
          <w:color w:val="0000FF"/>
        </w:rPr>
        <w:fldChar w:fldCharType="begin"/>
      </w:r>
      <w:r>
        <w:rPr>
          <w:color w:val="0000FF"/>
        </w:rPr>
        <w:instrText>HYPERLINK \l "Par8559"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"Par8565"</w:instrText>
      </w:r>
      <w:r>
        <w:rPr>
          <w:color w:val="0000FF"/>
        </w:rPr>
        <w:fldChar w:fldCharType="separate"/>
      </w:r>
      <w:r>
        <w:rPr>
          <w:color w:val="0000FF"/>
        </w:rPr>
        <w:t>3</w:t>
      </w:r>
      <w:r>
        <w:rPr>
          <w:color w:val="0000FF"/>
        </w:rPr>
        <w:fldChar w:fldCharType="end"/>
      </w:r>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A622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"consultantplus://offline/ref=FFCF61B1203897002AE1EBBDD6BF3825CFC64BD008B500727A0349900B5B40C0CF30DD35A92880279198127E40269AEEAC6FD0D20D02163AwEJ9I"</w:instrText>
      </w:r>
      <w:r>
        <w:rPr>
          <w:color w:val="0000FF"/>
        </w:rPr>
        <w:fldChar w:fldCharType="separate"/>
      </w:r>
      <w:r>
        <w:rPr>
          <w:color w:val="0000FF"/>
        </w:rPr>
        <w:t>законом</w:t>
      </w:r>
      <w:r>
        <w:rPr>
          <w:color w:val="0000FF"/>
        </w:rPr>
        <w:fldChar w:fldCharType="end"/>
      </w:r>
      <w:r>
        <w:t xml:space="preserve"> от 23.07.2013 N 207-ФЗ; в ред. Федерального </w:t>
      </w:r>
      <w:r>
        <w:rPr>
          <w:color w:val="0000FF"/>
        </w:rPr>
        <w:fldChar w:fldCharType="begin"/>
      </w:r>
      <w:r>
        <w:rPr>
          <w:color w:val="0000FF"/>
        </w:rPr>
        <w:instrText>HYPERLINK "consultantplus://offline/ref=FFCF61B1203897002AE1EBBDD6BF3825C9C34BD705B100727A0349900B5B40C0CF30DD35A92880239398127E40269AEEAC6FD0D20D02163AwEJ9I"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10.07.2023 N 322-ФЗ)</w:t>
      </w:r>
    </w:p>
    <w:p w14:paraId="A7220000">
      <w:pPr>
        <w:pStyle w:val="Style_1"/>
        <w:ind w:firstLine="540" w:left="0"/>
        <w:jc w:val="both"/>
      </w:pPr>
    </w:p>
    <w:p w14:paraId="A8220000">
      <w:pPr>
        <w:pStyle w:val="Style_1"/>
        <w:ind w:firstLine="540" w:left="0"/>
        <w:jc w:val="both"/>
        <w:outlineLvl w:val="2"/>
        <w:rPr>
          <w:b w:val="1"/>
        </w:rPr>
      </w:pPr>
      <w:bookmarkStart w:id="1562" w:name="Par8572"/>
      <w:bookmarkEnd w:id="1562"/>
      <w:r>
        <w:rPr>
          <w:b w:val="1"/>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A922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"consultantplus://offline/ref=FFCF61B1203897002AE1EBBDD6BF3825CFC64BD305B600727A0349900B5B40C0CF30DD35A92880279698127E40269AEEAC6FD0D20D02163AwEJ9I"</w:instrText>
      </w:r>
      <w:r>
        <w:rPr>
          <w:color w:val="0000FF"/>
        </w:rPr>
        <w:fldChar w:fldCharType="separate"/>
      </w:r>
      <w:r>
        <w:rPr>
          <w:color w:val="0000FF"/>
        </w:rPr>
        <w:t>законом</w:t>
      </w:r>
      <w:r>
        <w:rPr>
          <w:color w:val="0000FF"/>
        </w:rPr>
        <w:fldChar w:fldCharType="end"/>
      </w:r>
      <w:r>
        <w:t xml:space="preserve"> от 05.11.2006 N 189-ФЗ)</w:t>
      </w:r>
    </w:p>
    <w:p w14:paraId="AA220000">
      <w:pPr>
        <w:pStyle w:val="Style_1"/>
        <w:ind w:firstLine="540" w:left="0"/>
        <w:jc w:val="both"/>
      </w:pPr>
    </w:p>
    <w:p w14:paraId="AB220000">
      <w:pPr>
        <w:pStyle w:val="Style_1"/>
        <w:ind w:firstLine="540" w:left="0"/>
        <w:jc w:val="both"/>
      </w:pPr>
      <w:bookmarkStart w:id="1563" w:name="Par8575"/>
      <w:bookmarkEnd w:id="156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AC22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AD2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"consultantplus://offline/ref=FFCF61B1203897002AE1EBBDD6BF3825C9C349D70CB600727A0349900B5B40C0CF30DD35A92887249798127E40269AEEAC6FD0D20D02163AwEJ9I"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"consultantplus://offline/ref=FFCF61B1203897002AE1EBBDD6BF3825CFC64BD008B500727A0349900B5B40C0CF30DD35A92880279698127E40269AEEAC6FD0D20D02163AwEJ9I"</w:instrText>
      </w:r>
      <w:r>
        <w:rPr>
          <w:color w:val="0000FF"/>
        </w:rPr>
        <w:fldChar w:fldCharType="separate"/>
      </w:r>
      <w:r>
        <w:rPr>
          <w:color w:val="0000FF"/>
        </w:rPr>
        <w:t>N 207-ФЗ</w:t>
      </w:r>
      <w:r>
        <w:rPr>
          <w:color w:val="0000FF"/>
        </w:rPr>
        <w:fldChar w:fldCharType="end"/>
      </w:r>
      <w:r>
        <w:t>)</w:t>
      </w:r>
    </w:p>
    <w:p w14:paraId="AE220000">
      <w:pPr>
        <w:pStyle w:val="Style_1"/>
        <w:spacing w:before="160"/>
        <w:ind w:firstLine="540" w:left="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AF220000">
      <w:pPr>
        <w:pStyle w:val="Style_1"/>
        <w:spacing w:before="160"/>
        <w:ind w:firstLine="540" w:left="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B0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"consultantplus://offline/ref=FFCF61B1203897002AE1EBBDD6BF3825C9C349D70CB600727A0349900B5B40C0CF30DD35A92887249698127E40269AEEAC6FD0D20D02163AwEJ9I"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B1220000">
      <w:pPr>
        <w:pStyle w:val="Style_1"/>
        <w:spacing w:before="160"/>
        <w:ind w:firstLine="540" w:left="0"/>
        <w:jc w:val="both"/>
      </w:pPr>
      <w:bookmarkStart w:id="1564" w:name="Par8581"/>
      <w:bookmarkEnd w:id="156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B2220000">
      <w:pPr>
        <w:pStyle w:val="Style_1"/>
        <w:spacing w:before="160"/>
        <w:ind w:firstLine="540" w:left="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B322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"consultantplus://offline/ref=FFCF61B1203897002AE1EBBDD6BF3825C9C349D70CB600727A0349900B5B40C0CF30DD35A92887249598127E40269AEEAC6FD0D20D02163AwEJ9I"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"consultantplus://offline/ref=FFCF61B1203897002AE1EBBDD6BF3825CFC64BD008B500727A0349900B5B40C0CF30DD35A92880279598127E40269AEEAC6FD0D20D02163AwEJ9I"</w:instrText>
      </w:r>
      <w:r>
        <w:rPr>
          <w:color w:val="0000FF"/>
        </w:rPr>
        <w:fldChar w:fldCharType="separate"/>
      </w:r>
      <w:r>
        <w:rPr>
          <w:color w:val="0000FF"/>
        </w:rPr>
        <w:t>N 207-ФЗ</w:t>
      </w:r>
      <w:r>
        <w:rPr>
          <w:color w:val="0000FF"/>
        </w:rPr>
        <w:fldChar w:fldCharType="end"/>
      </w:r>
      <w:r>
        <w:t>)</w:t>
      </w:r>
    </w:p>
    <w:p w14:paraId="B4220000">
      <w:pPr>
        <w:pStyle w:val="Style_1"/>
        <w:ind w:firstLine="540" w:left="0"/>
        <w:jc w:val="both"/>
      </w:pPr>
    </w:p>
    <w:p w14:paraId="B5220000">
      <w:pPr>
        <w:pStyle w:val="Style_1"/>
        <w:ind w:firstLine="540" w:left="0"/>
        <w:jc w:val="both"/>
        <w:outlineLvl w:val="2"/>
        <w:rPr>
          <w:b w:val="1"/>
        </w:rPr>
      </w:pPr>
      <w:bookmarkStart w:id="1565" w:name="Par8585"/>
      <w:bookmarkEnd w:id="1565"/>
      <w:r>
        <w:rPr>
          <w:b w:val="1"/>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B622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"consultantplus://offline/ref=FFCF61B1203897002AE1EBBDD6BF3825C9C44BD10CB300727A0349900B5B40C0CF30DD35A92880239098127E40269AEEAC6FD0D20D02163AwEJ9I"</w:instrText>
      </w:r>
      <w:r>
        <w:rPr>
          <w:color w:val="0000FF"/>
        </w:rPr>
        <w:fldChar w:fldCharType="separate"/>
      </w:r>
      <w:r>
        <w:rPr>
          <w:color w:val="0000FF"/>
        </w:rPr>
        <w:t>закона</w:t>
      </w:r>
      <w:r>
        <w:rPr>
          <w:color w:val="0000FF"/>
        </w:rPr>
        <w:fldChar w:fldCharType="end"/>
      </w:r>
      <w:r>
        <w:t xml:space="preserve"> от 02.07.2013 N 178-ФЗ)</w:t>
      </w:r>
    </w:p>
    <w:p w14:paraId="B7220000">
      <w:pPr>
        <w:pStyle w:val="Style_1"/>
        <w:ind w:firstLine="540" w:left="0"/>
        <w:jc w:val="both"/>
      </w:pPr>
    </w:p>
    <w:p w14:paraId="B8220000">
      <w:pPr>
        <w:pStyle w:val="Style_1"/>
        <w:ind w:firstLine="540" w:left="0"/>
        <w:jc w:val="both"/>
      </w:pPr>
      <w:bookmarkStart w:id="1566" w:name="Par8588"/>
      <w:bookmarkEnd w:id="156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r>
        <w:rPr>
          <w:color w:val="0000FF"/>
        </w:rPr>
        <w:fldChar w:fldCharType="begin"/>
      </w:r>
      <w:r>
        <w:rPr>
          <w:color w:val="0000FF"/>
        </w:rPr>
        <w:instrText>HYPERLINK "consultantplus://offline/ref=FFCF61B1203897002AE1EBBDD6BF3825C9C34BD90DB200727A0349900B5B40C0DD308539AB2A9E20928D442F06w7J0I"</w:instrText>
      </w:r>
      <w:r>
        <w:rPr>
          <w:color w:val="0000FF"/>
        </w:rPr>
        <w:fldChar w:fldCharType="separate"/>
      </w:r>
      <w:r>
        <w:rPr>
          <w:color w:val="0000FF"/>
        </w:rPr>
        <w:t>законом</w:t>
      </w:r>
      <w:r>
        <w:rPr>
          <w:color w:val="0000FF"/>
        </w:rPr>
        <w:fldChar w:fldCharType="end"/>
      </w:r>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B9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"consultantplus://offline/ref=FFCF61B1203897002AE1EBBDD6BF3825CCC14CD209BA00727A0349900B5B40C0CF30DD35A92880209198127E40269AEEAC6FD0D20D02163AwEJ9I"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21.07.2014 N 232-ФЗ)</w:t>
      </w:r>
    </w:p>
    <w:p w14:paraId="BA220000">
      <w:pPr>
        <w:pStyle w:val="Style_1"/>
        <w:spacing w:before="160"/>
        <w:ind w:firstLine="540" w:left="0"/>
        <w:jc w:val="both"/>
      </w:pPr>
      <w:r>
        <w:t>влечет наложение административного штрафа в размере от четырех тысяч до пяти тысяч рублей.</w:t>
      </w:r>
    </w:p>
    <w:p w14:paraId="BB220000">
      <w:pPr>
        <w:pStyle w:val="Style_1"/>
        <w:spacing w:before="160"/>
        <w:ind w:firstLine="540" w:left="0"/>
        <w:jc w:val="both"/>
      </w:pPr>
      <w:bookmarkStart w:id="1567" w:name="Par8591"/>
      <w:bookmarkEnd w:id="156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BC220000">
      <w:pPr>
        <w:pStyle w:val="Style_1"/>
        <w:spacing w:before="160"/>
        <w:ind w:firstLine="540" w:left="0"/>
        <w:jc w:val="both"/>
      </w:pPr>
      <w:r>
        <w:t>влечет наложение административного штрафа в размере от четырех тысяч до пяти тысяч рублей.</w:t>
      </w:r>
    </w:p>
    <w:p w14:paraId="BD220000">
      <w:pPr>
        <w:pStyle w:val="Style_1"/>
        <w:spacing w:before="160"/>
        <w:ind w:firstLine="540" w:left="0"/>
        <w:jc w:val="both"/>
      </w:pPr>
      <w:bookmarkStart w:id="1568" w:name="Par8593"/>
      <w:bookmarkEnd w:id="156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r>
        <w:rPr>
          <w:color w:val="0000FF"/>
        </w:rPr>
        <w:fldChar w:fldCharType="begin"/>
      </w:r>
      <w:r>
        <w:rPr>
          <w:color w:val="0000FF"/>
        </w:rPr>
        <w:instrText>HYPERLINK "consultantplus://offline/ref=FFCF61B1203897002AE1EBBDD6BF3825C9C34BD90DB200727A0349900B5B40C0DD308539AB2A9E20928D442F06w7J0I"</w:instrText>
      </w:r>
      <w:r>
        <w:rPr>
          <w:color w:val="0000FF"/>
        </w:rPr>
        <w:fldChar w:fldCharType="separate"/>
      </w:r>
      <w:r>
        <w:rPr>
          <w:color w:val="0000FF"/>
        </w:rPr>
        <w:t>законом</w:t>
      </w:r>
      <w:r>
        <w:rPr>
          <w:color w:val="0000FF"/>
        </w:rPr>
        <w:fldChar w:fldCharType="end"/>
      </w:r>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BE220000">
      <w:pPr>
        <w:pStyle w:val="Style_1"/>
        <w:spacing w:before="160"/>
        <w:ind w:firstLine="540" w:left="0"/>
        <w:jc w:val="both"/>
      </w:pPr>
      <w:r>
        <w:t>влечет наложение административного штрафа в размере от пятисот до одной тысячи рублей.</w:t>
      </w:r>
    </w:p>
    <w:p w14:paraId="BF22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"consultantplus://offline/ref=FFCF61B1203897002AE1EBBDD6BF3825CCC14CD209BA00727A0349900B5B40C0CF30DD35A92880209098127E40269AEEAC6FD0D20D02163AwEJ9I"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21.07.2014 N 232-ФЗ)</w:t>
      </w:r>
    </w:p>
    <w:p w14:paraId="C0220000">
      <w:pPr>
        <w:pStyle w:val="Style_1"/>
        <w:spacing w:before="160"/>
        <w:ind w:firstLine="540" w:left="0"/>
        <w:jc w:val="both"/>
      </w:pPr>
      <w:bookmarkStart w:id="1569" w:name="Par8596"/>
      <w:bookmarkEnd w:id="156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C1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"consultantplus://offline/ref=FFCF61B1203897002AE1EBBDD6BF3825CFCE4CD60DB500727A0349900B5B40C0CF30DD35A92880249198127E40269AEEAC6FD0D20D02163AwEJ9I"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C2220000">
      <w:pPr>
        <w:pStyle w:val="Style_1"/>
        <w:spacing w:before="160"/>
        <w:ind w:firstLine="540" w:left="0"/>
        <w:jc w:val="both"/>
      </w:pPr>
      <w:r>
        <w:t>влекут наложение административного штрафа в размере от одной тысячи до двух тысяч пятисот рублей.</w:t>
      </w:r>
    </w:p>
    <w:p w14:paraId="C32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"consultantplus://offline/ref=FFCF61B1203897002AE1EBBDD6BF3825CCC14CD209BA00727A0349900B5B40C0CF30DD35A92880209598127E40269AEEAC6FD0D20D02163AwEJ9I"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21.07.2014 N 232-ФЗ)</w:t>
      </w:r>
    </w:p>
    <w:p w14:paraId="C4220000">
      <w:pPr>
        <w:pStyle w:val="Style_1"/>
        <w:ind w:firstLine="540" w:left="0"/>
        <w:jc w:val="both"/>
      </w:pPr>
    </w:p>
    <w:p w14:paraId="C5220000">
      <w:pPr>
        <w:pStyle w:val="Style_1"/>
        <w:ind w:firstLine="540" w:left="0"/>
        <w:jc w:val="both"/>
        <w:outlineLvl w:val="2"/>
        <w:rPr>
          <w:b w:val="1"/>
        </w:rPr>
      </w:pPr>
      <w:r>
        <w:rPr>
          <w:b w:val="1"/>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C6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"consultantplus://offline/ref=FFCF61B1203897002AE1EBBDD6BF3825C9C549D30FB400727A0349900B5B40C0CF30DD35A92880209398127E40269AEEAC6FD0D20D02163AwEJ9I"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05.12.2022 N 492-ФЗ)</w:t>
      </w:r>
    </w:p>
    <w:p w14:paraId="C722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"consultantplus://offline/ref=FFCF61B1203897002AE1EBBDD6BF3825CFC64BD308B000727A0349900B5B40C0CF30DD35A92880289698127E40269AEEAC6FD0D20D02163AwEJ9I"</w:instrText>
      </w:r>
      <w:r>
        <w:rPr>
          <w:color w:val="0000FF"/>
        </w:rPr>
        <w:fldChar w:fldCharType="separate"/>
      </w:r>
      <w:r>
        <w:rPr>
          <w:color w:val="0000FF"/>
        </w:rPr>
        <w:t>законом</w:t>
      </w:r>
      <w:r>
        <w:rPr>
          <w:color w:val="0000FF"/>
        </w:rPr>
        <w:fldChar w:fldCharType="end"/>
      </w:r>
      <w:r>
        <w:t xml:space="preserve"> от 23.07.2013 N 203-ФЗ)</w:t>
      </w:r>
    </w:p>
    <w:p w14:paraId="C8220000">
      <w:pPr>
        <w:pStyle w:val="Style_1"/>
        <w:ind w:firstLine="540" w:left="0"/>
        <w:jc w:val="both"/>
      </w:pPr>
    </w:p>
    <w:p w14:paraId="C9220000">
      <w:pPr>
        <w:pStyle w:val="Style_1"/>
        <w:ind w:firstLine="540" w:left="0"/>
        <w:jc w:val="both"/>
      </w:pPr>
      <w:bookmarkStart w:id="1570" w:name="Par8605"/>
      <w:bookmarkEnd w:id="1570"/>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CA220000">
      <w:pPr>
        <w:pStyle w:val="Style_1"/>
        <w:ind w:firstLine="0" w:left="0"/>
        <w:jc w:val="both"/>
      </w:pPr>
      <w:r>
        <w:t xml:space="preserve">(в ред. Федеральных законов от 23.06.2016 </w:t>
      </w:r>
      <w:r>
        <w:rPr>
          <w:color w:val="0000FF"/>
        </w:rPr>
        <w:fldChar w:fldCharType="begin"/>
      </w:r>
      <w:r>
        <w:rPr>
          <w:color w:val="0000FF"/>
        </w:rPr>
        <w:instrText>HYPERLINK "consultantplus://offline/ref=FFCF61B1203897002AE1EBBDD6BF3825CFCE4CD60DB500727A0349900B5B40C0CF30DD35A92880249098127E40269AEEAC6FD0D20D02163AwEJ9I"</w:instrText>
      </w:r>
      <w:r>
        <w:rPr>
          <w:color w:val="0000FF"/>
        </w:rPr>
        <w:fldChar w:fldCharType="separate"/>
      </w:r>
      <w:r>
        <w:rPr>
          <w:color w:val="0000FF"/>
        </w:rPr>
        <w:t>N 222-ФЗ</w:t>
      </w:r>
      <w:r>
        <w:rPr>
          <w:color w:val="0000FF"/>
        </w:rPr>
        <w:fldChar w:fldCharType="end"/>
      </w:r>
      <w:r>
        <w:t xml:space="preserve">, от 05.12.2022 </w:t>
      </w:r>
      <w:r>
        <w:rPr>
          <w:color w:val="0000FF"/>
        </w:rPr>
        <w:fldChar w:fldCharType="begin"/>
      </w:r>
      <w:r>
        <w:rPr>
          <w:color w:val="0000FF"/>
        </w:rPr>
        <w:instrText>HYPERLINK "consultantplus://offline/ref=FFCF61B1203897002AE1EBBDD6BF3825C9C549D30FB400727A0349900B5B40C0CF30DD35A92880209298127E40269AEEAC6FD0D20D02163AwEJ9I"</w:instrText>
      </w:r>
      <w:r>
        <w:rPr>
          <w:color w:val="0000FF"/>
        </w:rPr>
        <w:fldChar w:fldCharType="separate"/>
      </w:r>
      <w:r>
        <w:rPr>
          <w:color w:val="0000FF"/>
        </w:rPr>
        <w:t>N 492-ФЗ</w:t>
      </w:r>
      <w:r>
        <w:rPr>
          <w:color w:val="0000FF"/>
        </w:rPr>
        <w:fldChar w:fldCharType="end"/>
      </w:r>
      <w:r>
        <w:t>)</w:t>
      </w:r>
    </w:p>
    <w:p w14:paraId="CB220000">
      <w:pPr>
        <w:pStyle w:val="Style_1"/>
        <w:spacing w:before="160"/>
        <w:ind w:firstLine="540" w:left="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CC220000">
      <w:pPr>
        <w:pStyle w:val="Style_1"/>
        <w:spacing w:before="160"/>
        <w:ind w:firstLine="540" w:left="0"/>
        <w:jc w:val="both"/>
      </w:pPr>
      <w:bookmarkStart w:id="1571" w:name="Par8608"/>
      <w:bookmarkEnd w:id="1571"/>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CD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"consultantplus://offline/ref=FFCF61B1203897002AE1EBBDD6BF3825C9C549D30FB400727A0349900B5B40C0CF30DD35A92880209198127E40269AEEAC6FD0D20D02163AwEJ9I"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05.12.2022 N 492-ФЗ)</w:t>
      </w:r>
    </w:p>
    <w:p w14:paraId="CE220000">
      <w:pPr>
        <w:pStyle w:val="Style_1"/>
        <w:spacing w:before="160"/>
        <w:ind w:firstLine="540" w:left="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CF220000">
      <w:pPr>
        <w:pStyle w:val="Style_1"/>
        <w:spacing w:before="160"/>
        <w:ind w:firstLine="540" w:left="0"/>
        <w:jc w:val="both"/>
      </w:pPr>
      <w:bookmarkStart w:id="1572" w:name="Par8611"/>
      <w:bookmarkEnd w:id="1572"/>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D0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"consultantplus://offline/ref=FFCF61B1203897002AE1EBBDD6BF3825C9C549D30FB400727A0349900B5B40C0CF30DD35A92880209098127E40269AEEAC6FD0D20D02163AwEJ9I"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05.12.2022 N 492-ФЗ)</w:t>
      </w:r>
    </w:p>
    <w:p w14:paraId="D1220000">
      <w:pPr>
        <w:pStyle w:val="Style_1"/>
        <w:spacing w:before="160"/>
        <w:ind w:firstLine="540" w:left="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D2220000">
      <w:pPr>
        <w:pStyle w:val="Style_1"/>
        <w:ind w:firstLine="540" w:left="0"/>
        <w:jc w:val="both"/>
      </w:pPr>
    </w:p>
    <w:p w14:paraId="D3220000">
      <w:pPr>
        <w:pStyle w:val="Style_1"/>
        <w:ind w:firstLine="540" w:left="0"/>
        <w:jc w:val="both"/>
        <w:outlineLvl w:val="2"/>
        <w:rPr>
          <w:b w:val="1"/>
        </w:rPr>
      </w:pPr>
      <w:bookmarkStart w:id="1573" w:name="Par8615"/>
      <w:bookmarkEnd w:id="1573"/>
      <w:r>
        <w:rPr>
          <w:b w:val="1"/>
        </w:rPr>
        <w:t>Статья 18.20. Нарушение иностранным гражданином или лицом без гражданства срока обращения за выдачей патента</w:t>
      </w:r>
    </w:p>
    <w:p w14:paraId="D422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"consultantplus://offline/ref=FFCF61B1203897002AE1EBBDD6BF3825CFC64BD008B100727A0349900B5B40C0CF30DD35A92881269198127E40269AEEAC6FD0D20D02163AwEJ9I"</w:instrText>
      </w:r>
      <w:r>
        <w:rPr>
          <w:color w:val="0000FF"/>
        </w:rPr>
        <w:fldChar w:fldCharType="separate"/>
      </w:r>
      <w:r>
        <w:rPr>
          <w:color w:val="0000FF"/>
        </w:rPr>
        <w:t>законом</w:t>
      </w:r>
      <w:r>
        <w:rPr>
          <w:color w:val="0000FF"/>
        </w:rPr>
        <w:fldChar w:fldCharType="end"/>
      </w:r>
      <w:r>
        <w:t xml:space="preserve"> от 24.11.2014 N 357-ФЗ)</w:t>
      </w:r>
    </w:p>
    <w:p w14:paraId="D5220000">
      <w:pPr>
        <w:pStyle w:val="Style_1"/>
        <w:ind w:firstLine="540" w:left="0"/>
        <w:jc w:val="both"/>
      </w:pPr>
    </w:p>
    <w:p w14:paraId="D6220000">
      <w:pPr>
        <w:pStyle w:val="Style_1"/>
        <w:ind w:firstLine="540" w:left="0"/>
        <w:jc w:val="both"/>
      </w:pPr>
      <w:r>
        <w:t xml:space="preserve">Нарушение иностранным гражданином или лицом без гражданства </w:t>
      </w:r>
      <w:r>
        <w:rPr>
          <w:color w:val="0000FF"/>
        </w:rPr>
        <w:fldChar w:fldCharType="begin"/>
      </w:r>
      <w:r>
        <w:rPr>
          <w:color w:val="0000FF"/>
        </w:rPr>
        <w:instrText>HYPERLINK "consultantplus://offline/ref=FFCF61B1203897002AE1EBBDD6BF3825C9C34BD90DB200727A0349900B5B40C0CF30DD35A92A852AC7C2027A097195F2AF70CFD11302w1J5I"</w:instrText>
      </w:r>
      <w:r>
        <w:rPr>
          <w:color w:val="0000FF"/>
        </w:rPr>
        <w:fldChar w:fldCharType="separate"/>
      </w:r>
      <w:r>
        <w:rPr>
          <w:color w:val="0000FF"/>
        </w:rPr>
        <w:t>срока</w:t>
      </w:r>
      <w:r>
        <w:rPr>
          <w:color w:val="0000FF"/>
        </w:rPr>
        <w:fldChar w:fldCharType="end"/>
      </w:r>
      <w:r>
        <w:t xml:space="preserve"> обращения за выдачей патента, если такой срок установлен в соответствии с федеральным законом, -</w:t>
      </w:r>
    </w:p>
    <w:p w14:paraId="D7220000">
      <w:pPr>
        <w:pStyle w:val="Style_1"/>
        <w:spacing w:before="160"/>
        <w:ind w:firstLine="540" w:left="0"/>
        <w:jc w:val="both"/>
      </w:pPr>
      <w:r>
        <w:t>влечет наложение административного штрафа в размере от десяти тысяч до пятнадцати тысяч рублей.</w:t>
      </w:r>
    </w:p>
    <w:p w14:paraId="D8220000">
      <w:pPr>
        <w:pStyle w:val="Style_1"/>
        <w:ind w:firstLine="540" w:left="0"/>
        <w:jc w:val="both"/>
      </w:pPr>
    </w:p>
    <w:p w14:paraId="D9220000">
      <w:pPr>
        <w:pStyle w:val="Style_1"/>
        <w:ind w:firstLine="0" w:left="0"/>
        <w:jc w:val="center"/>
        <w:outlineLvl w:val="1"/>
        <w:rPr>
          <w:b w:val="1"/>
        </w:rPr>
      </w:pPr>
      <w:r>
        <w:rPr>
          <w:b w:val="1"/>
        </w:rPr>
        <w:t>Глава 19. АДМИНИСТРАТИВНЫЕ ПРАВОНАРУШЕНИЯ</w:t>
      </w:r>
    </w:p>
    <w:p w14:paraId="DA220000">
      <w:pPr>
        <w:pStyle w:val="Style_1"/>
        <w:ind w:firstLine="0" w:left="0"/>
        <w:jc w:val="center"/>
        <w:rPr>
          <w:b w:val="1"/>
        </w:rPr>
      </w:pPr>
      <w:r>
        <w:rPr>
          <w:b w:val="1"/>
        </w:rPr>
        <w:t>ПРОТИВ ПОРЯДКА УПРАВЛЕНИЯ</w:t>
      </w:r>
    </w:p>
    <w:p w14:paraId="DB220000">
      <w:pPr>
        <w:pStyle w:val="Style_1"/>
        <w:ind w:firstLine="0" w:left="0"/>
        <w:jc w:val="both"/>
      </w:pPr>
    </w:p>
    <w:p w14:paraId="DC220000">
      <w:pPr>
        <w:pStyle w:val="Style_1"/>
        <w:ind w:firstLine="540" w:left="0"/>
        <w:jc w:val="both"/>
        <w:outlineLvl w:val="2"/>
        <w:rPr>
          <w:b w:val="1"/>
        </w:rPr>
      </w:pPr>
      <w:bookmarkStart w:id="1574" w:name="Par8624"/>
      <w:bookmarkEnd w:id="1574"/>
      <w:r>
        <w:rPr>
          <w:b w:val="1"/>
        </w:rPr>
        <w:t>Статья 19.1. Самоуправство</w:t>
      </w:r>
    </w:p>
    <w:p w14:paraId="DD220000">
      <w:pPr>
        <w:pStyle w:val="Style_1"/>
        <w:ind w:firstLine="0" w:left="0"/>
        <w:jc w:val="both"/>
      </w:pPr>
    </w:p>
    <w:p w14:paraId="DE220000">
      <w:pPr>
        <w:pStyle w:val="Style_1"/>
        <w:ind w:firstLine="540" w:left="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r>
        <w:rPr>
          <w:color w:val="0000FF"/>
        </w:rPr>
        <w:fldChar w:fldCharType="begin"/>
      </w:r>
      <w:r>
        <w:rPr>
          <w:color w:val="0000FF"/>
        </w:rPr>
        <w:instrText>HYPERLINK \l "Par5998"</w:instrText>
      </w:r>
      <w:r>
        <w:rPr>
          <w:color w:val="0000FF"/>
        </w:rPr>
        <w:fldChar w:fldCharType="separate"/>
      </w:r>
      <w:r>
        <w:rPr>
          <w:color w:val="0000FF"/>
        </w:rPr>
        <w:t>статьей 14.9.1</w:t>
      </w:r>
      <w:r>
        <w:rPr>
          <w:color w:val="0000FF"/>
        </w:rPr>
        <w:fldChar w:fldCharType="end"/>
      </w:r>
      <w:r>
        <w:t xml:space="preserve"> настоящего Кодекса, -</w:t>
      </w:r>
    </w:p>
    <w:p w14:paraId="DF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"consultantplus://offline/ref=FFCF61B1203897002AE1EBBDD6BF3825CCCE4CD805B200727A0349900B5B40C0CF30DD35A92880299098127E40269AEEAC6FD0D20D02163AwEJ9I"</w:instrText>
      </w:r>
      <w:r>
        <w:rPr>
          <w:color w:val="0000FF"/>
        </w:rPr>
        <w:fldChar w:fldCharType="separate"/>
      </w:r>
      <w:r>
        <w:rPr>
          <w:color w:val="0000FF"/>
        </w:rPr>
        <w:t>закона</w:t>
      </w:r>
      <w:r>
        <w:rPr>
          <w:color w:val="0000FF"/>
        </w:rPr>
        <w:fldChar w:fldCharType="end"/>
      </w:r>
      <w:r>
        <w:t xml:space="preserve"> от 13.07.2015 N 250-ФЗ)</w:t>
      </w:r>
    </w:p>
    <w:p w14:paraId="E0220000">
      <w:pPr>
        <w:pStyle w:val="Style_1"/>
        <w:spacing w:before="160"/>
        <w:ind w:firstLine="540" w:left="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E1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"consultantplus://offline/ref=FFCF61B1203897002AE1EBBDD6BF3825C9C349D70CB600727A0349900B5B40C0CF30DD35A92887249498127E40269AEEAC6FD0D20D02163AwEJ9I"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E2220000">
      <w:pPr>
        <w:pStyle w:val="Style_1"/>
        <w:ind w:firstLine="0" w:left="0"/>
        <w:jc w:val="both"/>
      </w:pPr>
    </w:p>
    <w:p w14:paraId="E3220000">
      <w:pPr>
        <w:pStyle w:val="Style_1"/>
        <w:ind w:firstLine="540" w:left="0"/>
        <w:jc w:val="both"/>
        <w:outlineLvl w:val="2"/>
        <w:rPr>
          <w:b w:val="1"/>
        </w:rPr>
      </w:pPr>
      <w:bookmarkStart w:id="1575" w:name="Par8631"/>
      <w:bookmarkEnd w:id="1575"/>
      <w:r>
        <w:rPr>
          <w:b w:val="1"/>
        </w:rPr>
        <w:t>Статья 19.2. Умышленное повреждение или срыв печати (пломбы)</w:t>
      </w:r>
    </w:p>
    <w:p w14:paraId="E4220000">
      <w:pPr>
        <w:pStyle w:val="Style_1"/>
        <w:ind w:firstLine="0" w:left="0"/>
        <w:jc w:val="both"/>
      </w:pPr>
    </w:p>
    <w:p w14:paraId="E5220000">
      <w:pPr>
        <w:pStyle w:val="Style_1"/>
        <w:ind w:firstLine="540" w:left="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r>
        <w:rPr>
          <w:color w:val="0000FF"/>
        </w:rPr>
        <w:fldChar w:fldCharType="begin"/>
      </w:r>
      <w:r>
        <w:rPr>
          <w:color w:val="0000FF"/>
        </w:rPr>
        <w:instrText>HYPERLINK \l "Par3976"</w:instrText>
      </w:r>
      <w:r>
        <w:rPr>
          <w:color w:val="0000FF"/>
        </w:rPr>
        <w:fldChar w:fldCharType="separate"/>
      </w:r>
      <w:r>
        <w:rPr>
          <w:color w:val="0000FF"/>
        </w:rPr>
        <w:t>частью 2 статьи 11.15</w:t>
      </w:r>
      <w:r>
        <w:rPr>
          <w:color w:val="0000FF"/>
        </w:rPr>
        <w:fldChar w:fldCharType="end"/>
      </w:r>
      <w:r>
        <w:t xml:space="preserve"> и </w:t>
      </w:r>
      <w:r>
        <w:rPr>
          <w:color w:val="0000FF"/>
        </w:rPr>
        <w:fldChar w:fldCharType="begin"/>
      </w:r>
      <w:r>
        <w:rPr>
          <w:color w:val="0000FF"/>
        </w:rPr>
        <w:instrText>HYPERLINK \l "Par8036"</w:instrText>
      </w:r>
      <w:r>
        <w:rPr>
          <w:color w:val="0000FF"/>
        </w:rPr>
        <w:fldChar w:fldCharType="separate"/>
      </w:r>
      <w:r>
        <w:rPr>
          <w:color w:val="0000FF"/>
        </w:rPr>
        <w:t>статьей 16.11</w:t>
      </w:r>
      <w:r>
        <w:rPr>
          <w:color w:val="0000FF"/>
        </w:rPr>
        <w:fldChar w:fldCharType="end"/>
      </w:r>
      <w:r>
        <w:t xml:space="preserve"> настоящего Кодекса, -</w:t>
      </w:r>
    </w:p>
    <w:p w14:paraId="E6220000">
      <w:pPr>
        <w:pStyle w:val="Style_1"/>
        <w:spacing w:before="160"/>
        <w:ind w:firstLine="540" w:left="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E7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"consultantplus://offline/ref=FFCF61B1203897002AE1EBBDD6BF3825C9C349D70CB600727A0349900B5B40C0CF30DD35A92887249B98127E40269AEEAC6FD0D20D02163AwEJ9I"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E8220000">
      <w:pPr>
        <w:pStyle w:val="Style_1"/>
        <w:ind w:firstLine="0" w:left="0"/>
        <w:jc w:val="both"/>
      </w:pPr>
    </w:p>
    <w:p w14:paraId="E9220000">
      <w:pPr>
        <w:pStyle w:val="Style_1"/>
        <w:ind w:firstLine="540" w:left="0"/>
        <w:jc w:val="both"/>
        <w:outlineLvl w:val="2"/>
        <w:rPr>
          <w:b w:val="1"/>
        </w:rPr>
      </w:pPr>
      <w:bookmarkStart w:id="1576" w:name="Par8637"/>
      <w:bookmarkEnd w:id="1576"/>
      <w:r>
        <w:rPr>
          <w:b w:val="1"/>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EA22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"consultantplus://offline/ref=FFCF61B1203897002AE1EBBDD6BF3825CFC64BD20CB700727A0349900B5B40C0CF30DD35A92884259298127E40269AEEAC6FD0D20D02163AwEJ9I"</w:instrText>
      </w:r>
      <w:r>
        <w:rPr>
          <w:color w:val="0000FF"/>
        </w:rPr>
        <w:fldChar w:fldCharType="separate"/>
      </w:r>
      <w:r>
        <w:rPr>
          <w:color w:val="0000FF"/>
        </w:rPr>
        <w:t>N 86-ФЗ</w:t>
      </w:r>
      <w:r>
        <w:rPr>
          <w:color w:val="0000FF"/>
        </w:rPr>
        <w:fldChar w:fldCharType="end"/>
      </w:r>
      <w:r>
        <w:t xml:space="preserve">, от 29.04.2006 </w:t>
      </w:r>
      <w:r>
        <w:rPr>
          <w:color w:val="0000FF"/>
        </w:rPr>
        <w:fldChar w:fldCharType="begin"/>
      </w:r>
      <w:r>
        <w:rPr>
          <w:color w:val="0000FF"/>
        </w:rPr>
        <w:instrText>HYPERLINK "consultantplus://offline/ref=FFCF61B1203897002AE1EBBDD6BF3825C8CF43D70BB95D78725A45920C541FD7C879D134A928822498C7176B517E95EEB070D0CD110014w3JBI"</w:instrText>
      </w:r>
      <w:r>
        <w:rPr>
          <w:color w:val="0000FF"/>
        </w:rPr>
        <w:fldChar w:fldCharType="separate"/>
      </w:r>
      <w:r>
        <w:rPr>
          <w:color w:val="0000FF"/>
        </w:rPr>
        <w:t>N 57-ФЗ</w:t>
      </w:r>
      <w:r>
        <w:rPr>
          <w:color w:val="0000FF"/>
        </w:rPr>
        <w:fldChar w:fldCharType="end"/>
      </w:r>
      <w:r>
        <w:t xml:space="preserve">, от 18.07.2006 </w:t>
      </w:r>
      <w:r>
        <w:rPr>
          <w:color w:val="0000FF"/>
        </w:rPr>
        <w:fldChar w:fldCharType="begin"/>
      </w:r>
      <w:r>
        <w:rPr>
          <w:color w:val="0000FF"/>
        </w:rPr>
        <w:instrText>HYPERLINK "consultantplus://offline/ref=FFCF61B1203897002AE1EBBDD6BF3825C9C24CD00BB600727A0349900B5B40C0CF30DD35A92881289A98127E40269AEEAC6FD0D20D02163AwEJ9I"</w:instrText>
      </w:r>
      <w:r>
        <w:rPr>
          <w:color w:val="0000FF"/>
        </w:rPr>
        <w:fldChar w:fldCharType="separate"/>
      </w:r>
      <w:r>
        <w:rPr>
          <w:color w:val="0000FF"/>
        </w:rPr>
        <w:t>N 121-ФЗ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"consultantplus://offline/ref=FFCF61B1203897002AE1EBBDD6BF3825CCC649D00CB000727A0349900B5B40C0CF30DD35A92880239098127E40269AEEAC6FD0D20D02163AwEJ9I"</w:instrText>
      </w:r>
      <w:r>
        <w:rPr>
          <w:color w:val="0000FF"/>
        </w:rPr>
        <w:fldChar w:fldCharType="separate"/>
      </w:r>
      <w:r>
        <w:rPr>
          <w:color w:val="0000FF"/>
        </w:rPr>
        <w:t>N 238-ФЗ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"consultantplus://offline/ref=FFCF61B1203897002AE1EBBDD6BF3825CFC64BD308B600727A0349900B5B40C0CF30DD35A92881249198127E40269AEEAC6FD0D20D02163AwEJ9I"</w:instrText>
      </w:r>
      <w:r>
        <w:rPr>
          <w:color w:val="0000FF"/>
        </w:rPr>
        <w:fldChar w:fldCharType="separate"/>
      </w:r>
      <w:r>
        <w:rPr>
          <w:color w:val="0000FF"/>
        </w:rPr>
        <w:t>N 4-ФЗ</w:t>
      </w:r>
      <w:r>
        <w:rPr>
          <w:color w:val="0000FF"/>
        </w:rPr>
        <w:fldChar w:fldCharType="end"/>
      </w:r>
      <w:r>
        <w:t xml:space="preserve">, от 08.12.2011 </w:t>
      </w:r>
      <w:r>
        <w:rPr>
          <w:color w:val="0000FF"/>
        </w:rPr>
        <w:fldChar w:fldCharType="begin"/>
      </w:r>
      <w:r>
        <w:rPr>
          <w:color w:val="0000FF"/>
        </w:rPr>
        <w:instrText>HYPERLINK "consultantplus://offline/ref=FFCF61B1203897002AE1EBBDD6BF3825CFC743D00CBB00727A0349900B5B40C0CF30DD35A92882289798127E40269AEEAC6FD0D20D02163AwEJ9I"</w:instrText>
      </w:r>
      <w:r>
        <w:rPr>
          <w:color w:val="0000FF"/>
        </w:rPr>
        <w:fldChar w:fldCharType="separate"/>
      </w:r>
      <w:r>
        <w:rPr>
          <w:color w:val="0000FF"/>
        </w:rPr>
        <w:t>N 424-ФЗ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"consultantplus://offline/ref=FFCF61B1203897002AE1EBBDD6BF3825CFCE4CD60DB500727A0349900B5B40C0CF30DD35A92880249698127E40269AEEAC6FD0D20D02163AwEJ9I"</w:instrText>
      </w:r>
      <w:r>
        <w:rPr>
          <w:color w:val="0000FF"/>
        </w:rPr>
        <w:fldChar w:fldCharType="separate"/>
      </w:r>
      <w:r>
        <w:rPr>
          <w:color w:val="0000FF"/>
        </w:rPr>
        <w:t>N 222-ФЗ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"consultantplus://offline/ref=FFCF61B1203897002AE1EBBDD6BF3825C9C349D804B100727A0349900B5B40C0CF30DD35A92884249398127E40269AEEAC6FD0D20D02163AwEJ9I"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"consultantplus://offline/ref=FFCF61B1203897002AE1EBBDD6BF3825CEC74AD00DB500727A0349900B5B40C0CF30DD35A92881279598127E40269AEEAC6FD0D20D02163AwEJ9I"</w:instrText>
      </w:r>
      <w:r>
        <w:rPr>
          <w:color w:val="0000FF"/>
        </w:rPr>
        <w:fldChar w:fldCharType="separate"/>
      </w:r>
      <w:r>
        <w:rPr>
          <w:color w:val="0000FF"/>
        </w:rPr>
        <w:t>N 305-ФЗ</w:t>
      </w:r>
      <w:r>
        <w:rPr>
          <w:color w:val="0000FF"/>
        </w:rPr>
        <w:fldChar w:fldCharType="end"/>
      </w:r>
      <w:r>
        <w:t>)</w:t>
      </w:r>
    </w:p>
    <w:p w14:paraId="EB220000">
      <w:pPr>
        <w:pStyle w:val="Style_1"/>
        <w:ind w:firstLine="540" w:left="0"/>
        <w:jc w:val="both"/>
      </w:pPr>
    </w:p>
    <w:p w14:paraId="EC220000">
      <w:pPr>
        <w:pStyle w:val="Style_1"/>
        <w:ind w:firstLine="540" w:left="0"/>
        <w:jc w:val="both"/>
      </w:pPr>
      <w:bookmarkStart w:id="1577" w:name="Par8640"/>
      <w:bookmarkEnd w:id="157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ED22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"consultantplus://offline/ref=FFCF61B1203897002AE1EBBDD6BF3825C8CF43D70BB95D78725A45920C541FD7C879D134A928822798C7176B517E95EEB070D0CD110014w3JBI"</w:instrText>
      </w:r>
      <w:r>
        <w:rPr>
          <w:color w:val="0000FF"/>
        </w:rPr>
        <w:fldChar w:fldCharType="separate"/>
      </w:r>
      <w:r>
        <w:rPr>
          <w:color w:val="0000FF"/>
        </w:rPr>
        <w:t>N 57-ФЗ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"consultantplus://offline/ref=FFCF61B1203897002AE1EBBDD6BF3825CFC64BD308B600727A0349900B5B40C0CF30DD35A92881249098127E40269AEEAC6FD0D20D02163AwEJ9I"</w:instrText>
      </w:r>
      <w:r>
        <w:rPr>
          <w:color w:val="0000FF"/>
        </w:rPr>
        <w:fldChar w:fldCharType="separate"/>
      </w:r>
      <w:r>
        <w:rPr>
          <w:color w:val="0000FF"/>
        </w:rPr>
        <w:t>N 4-ФЗ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"consultantplus://offline/ref=FFCF61B1203897002AE1EBBDD6BF3825C9C349D804B100727A0349900B5B40C0CF30DD35A92884249298127E40269AEEAC6FD0D20D02163AwEJ9I"</w:instrText>
      </w:r>
      <w:r>
        <w:rPr>
          <w:color w:val="0000FF"/>
        </w:rPr>
        <w:fldChar w:fldCharType="separate"/>
      </w:r>
      <w:r>
        <w:rPr>
          <w:color w:val="0000FF"/>
        </w:rPr>
        <w:t>N 227-ФЗ</w:t>
      </w:r>
      <w:r>
        <w:rPr>
          <w:color w:val="0000FF"/>
        </w:rPr>
        <w:fldChar w:fldCharType="end"/>
      </w:r>
      <w:r>
        <w:t>)</w:t>
      </w:r>
    </w:p>
    <w:p w14:paraId="EE220000">
      <w:pPr>
        <w:pStyle w:val="Style_1"/>
        <w:spacing w:before="160"/>
        <w:ind w:firstLine="540" w:left="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EF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"consultantplus://offline/ref=FFCF61B1203897002AE1EBBDD6BF3825CEC14DD70EB300727A0349900B5B40C0CF30DD35A92880209298127E40269AEEAC6FD0D20D02163AwEJ9I"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24.02.2021 N 24-ФЗ)</w:t>
      </w:r>
    </w:p>
    <w:p w14:paraId="F0220000">
      <w:pPr>
        <w:pStyle w:val="Style_1"/>
        <w:spacing w:before="160"/>
        <w:ind w:firstLine="540" w:left="0"/>
        <w:jc w:val="both"/>
      </w:pPr>
      <w:bookmarkStart w:id="1578" w:name="Par8644"/>
      <w:bookmarkEnd w:id="157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F1220000">
      <w:pPr>
        <w:pStyle w:val="Style_1"/>
        <w:spacing w:before="160"/>
        <w:ind w:firstLine="540" w:left="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F2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"consultantplus://offline/ref=FFCF61B1203897002AE1EBBDD6BF3825CEC14DD70EB300727A0349900B5B40C0CF30DD35A92880209098127E40269AEEAC6FD0D20D02163AwEJ9I"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24.02.2021 N 24-ФЗ)</w:t>
      </w:r>
    </w:p>
    <w:p w14:paraId="F322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"consultantplus://offline/ref=FFCF61B1203897002AE1EBBDD6BF3825CEC74AD00DB500727A0349900B5B40C0CF30DD35A92881279498127E40269AEEAC6FD0D20D02163AwEJ9I"</w:instrText>
      </w:r>
      <w:r>
        <w:rPr>
          <w:color w:val="0000FF"/>
        </w:rPr>
        <w:fldChar w:fldCharType="separate"/>
      </w:r>
      <w:r>
        <w:rPr>
          <w:color w:val="0000FF"/>
        </w:rPr>
        <w:t>законом</w:t>
      </w:r>
      <w:r>
        <w:rPr>
          <w:color w:val="0000FF"/>
        </w:rPr>
        <w:fldChar w:fldCharType="end"/>
      </w:r>
      <w:r>
        <w:t xml:space="preserve"> от 03.07.2016 N 305-ФЗ)</w:t>
      </w:r>
    </w:p>
    <w:p w14:paraId="F4220000">
      <w:pPr>
        <w:pStyle w:val="Style_1"/>
        <w:spacing w:before="160"/>
        <w:ind w:firstLine="540" w:left="0"/>
        <w:jc w:val="both"/>
      </w:pPr>
      <w:bookmarkStart w:id="1579" w:name="Par8648"/>
      <w:bookmarkEnd w:id="157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F5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"consultantplus://offline/ref=FFCF61B1203897002AE1EBBDD6BF3825C8CF43D70BB95D78725A45920C541FD7C879D134A928822698C7176B517E95EEB070D0CD110014w3JBI"</w:instrText>
      </w:r>
      <w:r>
        <w:rPr>
          <w:color w:val="0000FF"/>
        </w:rPr>
        <w:fldChar w:fldCharType="separate"/>
      </w:r>
      <w:r>
        <w:rPr>
          <w:color w:val="0000FF"/>
        </w:rPr>
        <w:t>закона</w:t>
      </w:r>
      <w:r>
        <w:rPr>
          <w:color w:val="0000FF"/>
        </w:rPr>
        <w:fldChar w:fldCharType="end"/>
      </w:r>
      <w:r>
        <w:t xml:space="preserve"> от 29.04.2006 N 57-ФЗ)</w:t>
      </w:r>
    </w:p>
    <w:p w14:paraId="F6220000">
      <w:pPr>
        <w:pStyle w:val="Style_1"/>
        <w:spacing w:before="160"/>
        <w:ind w:firstLine="540" w:left="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F7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"consultantplus://offline/ref=FFCF61B1203897002AE1EBBDD6BF3825CEC14DD70EB300727A0349900B5B40C0CF30DD35A92880209698127E40269AEEAC6FD0D20D02163AwEJ9I"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24.02.2021 N 24-ФЗ)</w:t>
      </w:r>
    </w:p>
    <w:p w14:paraId="F8220000">
      <w:pPr>
        <w:pStyle w:val="Style_1"/>
        <w:spacing w:before="160"/>
        <w:ind w:firstLine="540" w:left="0"/>
        <w:jc w:val="both"/>
      </w:pPr>
      <w:r>
        <w:t xml:space="preserve">3. Утратил силу. - Федеральный </w:t>
      </w:r>
      <w:r>
        <w:rPr>
          <w:color w:val="0000FF"/>
        </w:rPr>
        <w:fldChar w:fldCharType="begin"/>
      </w:r>
      <w:r>
        <w:rPr>
          <w:color w:val="0000FF"/>
        </w:rPr>
        <w:instrText>HYPERLINK "consultantplus://offline/ref=FFCF61B1203897002AE1EBBDD6BF3825CEC74AD00DB500727A0349900B5B40C0CF30DD35A92881269398127E40269AEEAC6FD0D20D02163AwEJ9I"</w:instrText>
      </w:r>
      <w:r>
        <w:rPr>
          <w:color w:val="0000FF"/>
        </w:rPr>
        <w:fldChar w:fldCharType="separate"/>
      </w:r>
      <w:r>
        <w:rPr>
          <w:color w:val="0000FF"/>
        </w:rPr>
        <w:t>закон</w:t>
      </w:r>
      <w:r>
        <w:rPr>
          <w:color w:val="0000FF"/>
        </w:rPr>
        <w:fldChar w:fldCharType="end"/>
      </w:r>
      <w:r>
        <w:t xml:space="preserve"> от 03.07.2016 N 305-ФЗ.</w:t>
      </w:r>
    </w:p>
    <w:p w14:paraId="F9220000">
      <w:pPr>
        <w:pStyle w:val="Style_1"/>
        <w:spacing w:before="160"/>
        <w:ind w:firstLine="540" w:left="0"/>
        <w:jc w:val="both"/>
      </w:pPr>
      <w:bookmarkStart w:id="1580" w:name="Par8653"/>
      <w:bookmarkEnd w:id="158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FA22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FB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"consultantplus://offline/ref=FFCF61B1203897002AE1EBBDD6BF3825CEC14DD70EB300727A0349900B5B40C0CF30DD35A92880209498127E40269AEEAC6FD0D20D02163AwEJ9I"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24.02.2021 N 24-ФЗ)</w:t>
      </w:r>
    </w:p>
    <w:p w14:paraId="FC2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"consultantplus://offline/ref=FFCF61B1203897002AE1EBBDD6BF3825CCC649D00CB000727A0349900B5B40C0CF30DD35A92880239798127E40269AEEAC6FD0D20D02163AwEJ9I"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27.07.2010 N 238-ФЗ)</w:t>
      </w:r>
    </w:p>
    <w:p w14:paraId="FD220000">
      <w:pPr>
        <w:pStyle w:val="Style_1"/>
        <w:spacing w:before="160"/>
        <w:ind w:firstLine="540" w:left="0"/>
        <w:jc w:val="both"/>
      </w:pPr>
      <w:bookmarkStart w:id="1581" w:name="Par8657"/>
      <w:bookmarkEnd w:id="158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FE22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FF2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"consultantplus://offline/ref=FFCF61B1203897002AE1EBBDD6BF3825CEC14DD70EB300727A0349900B5B40C0CF30DD35A92880209A98127E40269AEEAC6FD0D20D02163AwEJ9I"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24.02.2021 N 24-ФЗ)</w:t>
      </w:r>
    </w:p>
    <w:p w14:paraId="0023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"consultantplus://offline/ref=FFCF61B1203897002AE1EBBDD6BF3825CFC743D00CBB00727A0349900B5B40C0CF30DD35A92882289698127E40269AEEAC6FD0D20D02163AwEJ9I"</w:instrText>
      </w:r>
      <w:r>
        <w:rPr>
          <w:color w:val="0000FF"/>
        </w:rPr>
        <w:fldChar w:fldCharType="separate"/>
      </w:r>
      <w:r>
        <w:rPr>
          <w:color w:val="0000FF"/>
        </w:rPr>
        <w:t>законом</w:t>
      </w:r>
      <w:r>
        <w:rPr>
          <w:color w:val="0000FF"/>
        </w:rPr>
        <w:fldChar w:fldCharType="end"/>
      </w:r>
      <w:r>
        <w:t xml:space="preserve"> от 08.12.2011 N 424-ФЗ)</w:t>
      </w:r>
    </w:p>
    <w:p w14:paraId="01230000">
      <w:pPr>
        <w:pStyle w:val="Style_1"/>
        <w:spacing w:before="160"/>
        <w:ind w:firstLine="540" w:left="0"/>
        <w:jc w:val="both"/>
      </w:pPr>
      <w:bookmarkStart w:id="1582" w:name="Par8661"/>
      <w:bookmarkEnd w:id="1582"/>
      <w:r>
        <w:t xml:space="preserve">6. Повторное совершение административного правонарушения, предусмотренного </w:t>
      </w:r>
      <w:r>
        <w:rPr>
          <w:color w:val="0000FF"/>
        </w:rPr>
        <w:fldChar w:fldCharType="begin"/>
      </w:r>
      <w:r>
        <w:rPr>
          <w:color w:val="0000FF"/>
        </w:rPr>
        <w:instrText>HYPERLINK \l "Par8640"</w:instrText>
      </w:r>
      <w:r>
        <w:rPr>
          <w:color w:val="0000FF"/>
        </w:rPr>
        <w:fldChar w:fldCharType="separate"/>
      </w:r>
      <w:r>
        <w:rPr>
          <w:color w:val="0000FF"/>
        </w:rPr>
        <w:t>частью 1</w:t>
      </w:r>
      <w:r>
        <w:rPr>
          <w:color w:val="0000FF"/>
        </w:rPr>
        <w:fldChar w:fldCharType="end"/>
      </w:r>
      <w:r>
        <w:t xml:space="preserve">, </w:t>
      </w:r>
      <w:r>
        <w:rPr>
          <w:color w:val="0000FF"/>
        </w:rPr>
        <w:fldChar w:fldCharType="begin"/>
      </w:r>
      <w:r>
        <w:rPr>
          <w:color w:val="0000FF"/>
        </w:rPr>
        <w:instrText>HYPERLINK \l "Par8653"</w:instrText>
      </w:r>
      <w:r>
        <w:rPr>
          <w:color w:val="0000FF"/>
        </w:rPr>
        <w:fldChar w:fldCharType="separate"/>
      </w:r>
      <w:r>
        <w:rPr>
          <w:color w:val="0000FF"/>
        </w:rPr>
        <w:t>4</w:t>
      </w:r>
      <w:r>
        <w:rPr>
          <w:color w:val="0000FF"/>
        </w:rPr>
        <w:fldChar w:fldCharType="end"/>
      </w:r>
      <w:r>
        <w:t xml:space="preserve"> или </w:t>
      </w:r>
      <w:r>
        <w:rPr>
          <w:color w:val="0000FF"/>
        </w:rPr>
        <w:fldChar w:fldCharType="begin"/>
      </w:r>
      <w:r>
        <w:rPr>
          <w:color w:val="0000FF"/>
        </w:rPr>
        <w:instrText>HYPERLINK \l "Par8657"</w:instrText>
      </w:r>
      <w:r>
        <w:rPr>
          <w:color w:val="0000FF"/>
        </w:rPr>
        <w:fldChar w:fldCharType="separate"/>
      </w:r>
      <w:r>
        <w:rPr>
          <w:color w:val="0000FF"/>
        </w:rPr>
        <w:t>5</w:t>
      </w:r>
      <w:r>
        <w:rPr>
          <w:color w:val="0000FF"/>
        </w:rPr>
        <w:fldChar w:fldCharType="end"/>
      </w:r>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0223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03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"consultantplus://offline/ref=FFCF61B1203897002AE1EBBDD6BF3825CEC14DD70EB300727A0349900B5B40C0CF30DD35A92880239298127E40269AEEAC6FD0D20D02163AwEJ9I"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24.02.2021 N 24-ФЗ)</w:t>
      </w:r>
    </w:p>
    <w:p w14:paraId="0423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"consultantplus://offline/ref=FFCF61B1203897002AE1EBBDD6BF3825CCC04FD80FB400727A0349900B5B40C0CF30DD35A92880239198127E40269AEEAC6FD0D20D02163AwEJ9I"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21.07.2014 N 258-ФЗ)</w:t>
      </w:r>
    </w:p>
    <w:p w14:paraId="05230000">
      <w:pPr>
        <w:pStyle w:val="Style_1"/>
        <w:spacing w:before="160"/>
        <w:ind w:firstLine="540" w:left="0"/>
        <w:jc w:val="both"/>
      </w:pPr>
      <w:r>
        <w:t xml:space="preserve">Примечание. Положения </w:t>
      </w:r>
      <w:r>
        <w:rPr>
          <w:color w:val="0000FF"/>
        </w:rPr>
        <w:fldChar w:fldCharType="begin"/>
      </w:r>
      <w:r>
        <w:rPr>
          <w:color w:val="0000FF"/>
        </w:rPr>
        <w:instrText>HYPERLINK \l "Par8653"</w:instrText>
      </w:r>
      <w:r>
        <w:rPr>
          <w:color w:val="0000FF"/>
        </w:rPr>
        <w:fldChar w:fldCharType="separate"/>
      </w:r>
      <w:r>
        <w:rPr>
          <w:color w:val="0000FF"/>
        </w:rPr>
        <w:t>части 4</w:t>
      </w:r>
      <w:r>
        <w:rPr>
          <w:color w:val="0000FF"/>
        </w:rPr>
        <w:fldChar w:fldCharType="end"/>
      </w:r>
      <w:r>
        <w:t xml:space="preserve"> настоящей статьи не распространяются на граждан в случае применения в отношении их мер профилактики в соответствии с Федеральным </w:t>
      </w:r>
      <w:r>
        <w:rPr>
          <w:color w:val="0000FF"/>
        </w:rPr>
        <w:fldChar w:fldCharType="begin"/>
      </w:r>
      <w:r>
        <w:rPr>
          <w:color w:val="0000FF"/>
        </w:rPr>
        <w:instrText>HYPERLINK "consultantplus://offline/ref=FFCF61B1203897002AE1EBBDD6BF3825C9C349D804BB00727A0349900B5B40C0CF30DD35A823D470D7C64B2D066D96EDB073D1D1w1J0I"</w:instrText>
      </w:r>
      <w:r>
        <w:rPr>
          <w:color w:val="0000FF"/>
        </w:rPr>
        <w:fldChar w:fldCharType="separate"/>
      </w:r>
      <w:r>
        <w:rPr>
          <w:color w:val="0000FF"/>
        </w:rPr>
        <w:t>законом</w:t>
      </w:r>
      <w:r>
        <w:rPr>
          <w:color w:val="0000FF"/>
        </w:rPr>
        <w:fldChar w:fldCharType="end"/>
      </w:r>
      <w:r>
        <w:t xml:space="preserve"> "О федеральной службе безопасности".</w:t>
      </w:r>
    </w:p>
    <w:p w14:paraId="0623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"consultantplus://offline/ref=FFCF61B1203897002AE1EBBDD6BF3825CCC649D00CB000727A0349900B5B40C0CF30DD35A92880239498127E40269AEEAC6FD0D20D02163AwEJ9I"</w:instrText>
      </w:r>
      <w:r>
        <w:rPr>
          <w:color w:val="0000FF"/>
        </w:rPr>
        <w:fldChar w:fldCharType="separate"/>
      </w:r>
      <w:r>
        <w:rPr>
          <w:color w:val="0000FF"/>
        </w:rPr>
        <w:t>законом</w:t>
      </w:r>
      <w:r>
        <w:rPr>
          <w:color w:val="0000FF"/>
        </w:rPr>
        <w:fldChar w:fldCharType="end"/>
      </w:r>
      <w:r>
        <w:t xml:space="preserve"> от 27.07.2010 N 238-ФЗ)</w:t>
      </w:r>
    </w:p>
    <w:p w14:paraId="07230000">
      <w:pPr>
        <w:pStyle w:val="Style_1"/>
        <w:ind w:firstLine="540" w:left="0"/>
        <w:jc w:val="both"/>
      </w:pPr>
    </w:p>
    <w:p w14:paraId="08230000">
      <w:pPr>
        <w:pStyle w:val="Style_1"/>
        <w:ind w:firstLine="540" w:left="0"/>
        <w:jc w:val="both"/>
        <w:outlineLvl w:val="2"/>
        <w:rPr>
          <w:b w:val="1"/>
        </w:rPr>
      </w:pPr>
      <w:bookmarkStart w:id="1583" w:name="Par8668"/>
      <w:bookmarkEnd w:id="1583"/>
      <w:r>
        <w:rPr>
          <w:b w:val="1"/>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09230000">
      <w:pPr>
        <w:pStyle w:val="Style_1"/>
        <w:ind w:firstLine="0" w:left="0"/>
        <w:jc w:val="both"/>
      </w:pPr>
      <w:r>
        <w:t xml:space="preserve">(в ред. Федеральных законов от 05.05.2014 </w:t>
      </w:r>
      <w:r>
        <w:rPr>
          <w:color w:val="0000FF"/>
        </w:rPr>
        <w:fldChar w:fldCharType="begin"/>
      </w:r>
      <w:r>
        <w:rPr>
          <w:color w:val="0000FF"/>
        </w:rPr>
        <w:instrText>HYPERLINK "consultantplus://offline/ref=FFCF61B1203897002AE1EBBDD6BF3825CCC048D40AB200727A0349900B5B40C0CF30DD35A92880209398127E40269AEEAC6FD0D20D02163AwEJ9I"</w:instrText>
      </w:r>
      <w:r>
        <w:rPr>
          <w:color w:val="0000FF"/>
        </w:rPr>
        <w:fldChar w:fldCharType="separate"/>
      </w:r>
      <w:r>
        <w:rPr>
          <w:color w:val="0000FF"/>
        </w:rPr>
        <w:t>N 125-ФЗ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"consultantplus://offline/ref=FFCF61B1203897002AE1EBBDD6BF3825CFC44BD30FB100727A0349900B5B40C0CF30DD35A92880209798127E40269AEEAC6FD0D20D02163AwEJ9I"</w:instrText>
      </w:r>
      <w:r>
        <w:rPr>
          <w:color w:val="0000FF"/>
        </w:rPr>
        <w:fldChar w:fldCharType="separate"/>
      </w:r>
      <w:r>
        <w:rPr>
          <w:color w:val="0000FF"/>
        </w:rPr>
        <w:t>N 263-ФЗ</w:t>
      </w:r>
      <w:r>
        <w:rPr>
          <w:color w:val="0000FF"/>
        </w:rPr>
        <w:fldChar w:fldCharType="end"/>
      </w:r>
      <w:r>
        <w:t>)</w:t>
      </w:r>
    </w:p>
    <w:p w14:paraId="0A230000">
      <w:pPr>
        <w:pStyle w:val="Style_1"/>
        <w:ind w:firstLine="0" w:left="0"/>
        <w:jc w:val="both"/>
      </w:pPr>
    </w:p>
    <w:p w14:paraId="0B230000">
      <w:pPr>
        <w:pStyle w:val="Style_1"/>
        <w:ind w:firstLine="540" w:left="0"/>
        <w:jc w:val="both"/>
      </w:pPr>
      <w:bookmarkStart w:id="1584" w:name="Par8671"/>
      <w:bookmarkEnd w:id="158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0C230000">
      <w:pPr>
        <w:pStyle w:val="Style_1"/>
        <w:ind w:firstLine="0" w:left="0"/>
        <w:jc w:val="both"/>
      </w:pPr>
      <w:r>
        <w:t xml:space="preserve">(в ред. Федеральных законов от 05.05.2014 </w:t>
      </w:r>
      <w:r>
        <w:rPr>
          <w:color w:val="0000FF"/>
        </w:rPr>
        <w:fldChar w:fldCharType="begin"/>
      </w:r>
      <w:r>
        <w:rPr>
          <w:color w:val="0000FF"/>
        </w:rPr>
        <w:instrText>HYPERLINK "consultantplus://offline/ref=FFCF61B1203897002AE1EBBDD6BF3825CCC048D40AB200727A0349900B5B40C0CF30DD35A92880209198127E40269AEEAC6FD0D20D02163AwEJ9I"</w:instrText>
      </w:r>
      <w:r>
        <w:rPr>
          <w:color w:val="0000FF"/>
        </w:rPr>
        <w:fldChar w:fldCharType="separate"/>
      </w:r>
      <w:r>
        <w:rPr>
          <w:color w:val="0000FF"/>
        </w:rPr>
        <w:t>N 125-ФЗ</w:t>
      </w:r>
      <w:r>
        <w:rPr>
          <w:color w:val="0000FF"/>
        </w:rPr>
        <w:fldChar w:fldCharType="end"/>
      </w:r>
      <w:r>
        <w:t xml:space="preserve">, от 27.10.2015 </w:t>
      </w:r>
      <w:r>
        <w:rPr>
          <w:color w:val="0000FF"/>
        </w:rPr>
        <w:fldChar w:fldCharType="begin"/>
      </w:r>
      <w:r>
        <w:rPr>
          <w:color w:val="0000FF"/>
        </w:rPr>
        <w:instrText>HYPERLINK "consultantplus://offline/ref=FFCF61B1203897002AE1EBBDD6BF3825CCCE4DD804B100727A0349900B5B40C0CF30DD35A92880209398127E40269AEEAC6FD0D20D02163AwEJ9I"</w:instrText>
      </w:r>
      <w:r>
        <w:rPr>
          <w:color w:val="0000FF"/>
        </w:rPr>
        <w:fldChar w:fldCharType="separate"/>
      </w:r>
      <w:r>
        <w:rPr>
          <w:color w:val="0000FF"/>
        </w:rPr>
        <w:t>N 291-ФЗ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"consultantplus://offline/ref=FFCF61B1203897002AE1EBBDD6BF3825CFC44BD30FB100727A0349900B5B40C0CF30DD35A92880209698127E40269AEEAC6FD0D20D02163AwEJ9I"</w:instrText>
      </w:r>
      <w:r>
        <w:rPr>
          <w:color w:val="0000FF"/>
        </w:rPr>
        <w:fldChar w:fldCharType="separate"/>
      </w:r>
      <w:r>
        <w:rPr>
          <w:color w:val="0000FF"/>
        </w:rPr>
        <w:t>N 263-ФЗ</w:t>
      </w:r>
      <w:r>
        <w:rPr>
          <w:color w:val="0000FF"/>
        </w:rPr>
        <w:fldChar w:fldCharType="end"/>
      </w:r>
      <w:r>
        <w:t>)</w:t>
      </w:r>
    </w:p>
    <w:p w14:paraId="0D23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0E2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"consultantplus://offline/ref=FFCF61B1203897002AE1EBBDD6BF3825C9C349D70CB600727A0349900B5B40C0CF30DD35A92887279798127E40269AEEAC6FD0D20D02163AwEJ9I"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"consultantplus://offline/ref=FFCF61B1203897002AE1EBBDD6BF3825CCC649D00CB100727A0349900B5B40C0CF30DD35A92880259498127E40269AEEAC6FD0D20D02163AwEJ9I"</w:instrText>
      </w:r>
      <w:r>
        <w:rPr>
          <w:color w:val="0000FF"/>
        </w:rPr>
        <w:fldChar w:fldCharType="separate"/>
      </w:r>
      <w:r>
        <w:rPr>
          <w:color w:val="0000FF"/>
        </w:rPr>
        <w:t>N 239-ФЗ</w:t>
      </w:r>
      <w:r>
        <w:rPr>
          <w:color w:val="0000FF"/>
        </w:rPr>
        <w:fldChar w:fldCharType="end"/>
      </w:r>
      <w:r>
        <w:t>)</w:t>
      </w:r>
    </w:p>
    <w:p w14:paraId="0F230000">
      <w:pPr>
        <w:pStyle w:val="Style_1"/>
        <w:spacing w:before="160"/>
        <w:ind w:firstLine="540" w:left="0"/>
        <w:jc w:val="both"/>
      </w:pPr>
      <w:bookmarkStart w:id="1585" w:name="Par8675"/>
      <w:bookmarkEnd w:id="158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1023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w:t>
      </w:r>
    </w:p>
    <w:p w14:paraId="11230000">
      <w:pPr>
        <w:pStyle w:val="Style_1"/>
        <w:ind w:firstLine="0" w:left="0"/>
        <w:jc w:val="both"/>
      </w:pPr>
      <w:r>
        <w:t xml:space="preserve">(в ред. Федеральных законов от 03.11.2006 </w:t>
      </w:r>
      <w:r>
        <w:rPr>
          <w:color w:val="0000FF"/>
        </w:rPr>
        <w:fldChar w:fldCharType="begin"/>
      </w:r>
      <w:r>
        <w:rPr>
          <w:color w:val="0000FF"/>
        </w:rPr>
        <w:instrText>HYPERLINK "consultantplus://offline/ref=FFCF61B1203897002AE1EBBDD6BF3825CBC443D80BB95D78725A45920C541FD7C879D134A928812598C7176B517E95EEB070D0CD110014w3JBI"</w:instrText>
      </w:r>
      <w:r>
        <w:rPr>
          <w:color w:val="0000FF"/>
        </w:rPr>
        <w:fldChar w:fldCharType="separate"/>
      </w:r>
      <w:r>
        <w:rPr>
          <w:color w:val="0000FF"/>
        </w:rPr>
        <w:t>N 182-ФЗ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"consultantplus://offline/ref=FFCF61B1203897002AE1EBBDD6BF3825C9C349D70CB600727A0349900B5B40C0CF30DD35A92887279698127E40269AEEAC6FD0D20D02163AwEJ9I"</w:instrText>
      </w:r>
      <w:r>
        <w:rPr>
          <w:color w:val="0000FF"/>
        </w:rPr>
        <w:fldChar w:fldCharType="separate"/>
      </w:r>
      <w:r>
        <w:rPr>
          <w:color w:val="0000FF"/>
        </w:rPr>
        <w:t>N 116-ФЗ</w:t>
      </w:r>
      <w:r>
        <w:rPr>
          <w:color w:val="0000FF"/>
        </w:rPr>
        <w:fldChar w:fldCharType="end"/>
      </w:r>
      <w:r>
        <w:t>)</w:t>
      </w:r>
    </w:p>
    <w:p w14:paraId="12230000">
      <w:pPr>
        <w:pStyle w:val="Style_1"/>
        <w:spacing w:before="160"/>
        <w:ind w:firstLine="540" w:left="0"/>
        <w:jc w:val="both"/>
      </w:pPr>
      <w:bookmarkStart w:id="1586" w:name="Par8678"/>
      <w:bookmarkEnd w:id="158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13230000">
      <w:pPr>
        <w:pStyle w:val="Style_1"/>
        <w:spacing w:before="160"/>
        <w:ind w:firstLine="540" w:left="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14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"consultantplus://offline/ref=FFCF61B1203897002AE1EBBDD6BF3825C9C349D70CB600727A0349900B5B40C0CF30DD35A92887279598127E40269AEEAC6FD0D20D02163AwEJ9I"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5230000">
      <w:pPr>
        <w:pStyle w:val="Style_1"/>
        <w:spacing w:before="160"/>
        <w:ind w:firstLine="540" w:left="0"/>
        <w:jc w:val="both"/>
      </w:pPr>
      <w:bookmarkStart w:id="1587" w:name="Par8681"/>
      <w:bookmarkEnd w:id="158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1623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17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"consultantplus://offline/ref=FFCF61B1203897002AE1EBBDD6BF3825C9C349D70CB600727A0349900B5B40C0CF30DD35A92887279498127E40269AEEAC6FD0D20D02163AwEJ9I"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823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"consultantplus://offline/ref=FFCF61B1203897002AE1EBBDD6BF3825CBC64AD90AB95D78725A45920C541FD7C879D134A928812198C7176B517E95EEB070D0CD110014w3JBI"</w:instrText>
      </w:r>
      <w:r>
        <w:rPr>
          <w:color w:val="0000FF"/>
        </w:rPr>
        <w:fldChar w:fldCharType="separate"/>
      </w:r>
      <w:r>
        <w:rPr>
          <w:color w:val="0000FF"/>
        </w:rPr>
        <w:t>законом</w:t>
      </w:r>
      <w:r>
        <w:rPr>
          <w:color w:val="0000FF"/>
        </w:rPr>
        <w:fldChar w:fldCharType="end"/>
      </w:r>
      <w:r>
        <w:t xml:space="preserve"> от 08.05.2006 N 65-ФЗ)</w:t>
      </w:r>
    </w:p>
    <w:p w14:paraId="19230000">
      <w:pPr>
        <w:pStyle w:val="Style_1"/>
        <w:spacing w:before="160"/>
        <w:ind w:firstLine="540" w:left="0"/>
        <w:jc w:val="both"/>
      </w:pPr>
      <w:bookmarkStart w:id="1588" w:name="Par8685"/>
      <w:bookmarkEnd w:id="158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1A23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1B23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"consultantplus://offline/ref=FFCF61B1203897002AE1EBBDD6BF3825C9C44BD10CB600727A0349900B5B40C0CF30DD35A92888269298127E40269AEEAC6FD0D20D02163AwEJ9I"</w:instrText>
      </w:r>
      <w:r>
        <w:rPr>
          <w:color w:val="0000FF"/>
        </w:rPr>
        <w:fldChar w:fldCharType="separate"/>
      </w:r>
      <w:r>
        <w:rPr>
          <w:color w:val="0000FF"/>
        </w:rPr>
        <w:t>законом</w:t>
      </w:r>
      <w:r>
        <w:rPr>
          <w:color w:val="0000FF"/>
        </w:rPr>
        <w:fldChar w:fldCharType="end"/>
      </w:r>
      <w:r>
        <w:t xml:space="preserve"> от 25.11.2013 N 317-ФЗ)</w:t>
      </w:r>
    </w:p>
    <w:p w14:paraId="1C2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D2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E2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F230000">
            <w:pPr>
              <w:pStyle w:val="Style_1"/>
              <w:ind w:firstLine="0" w:left="0"/>
              <w:jc w:val="both"/>
              <w:rPr>
                <w:color w:val="392C69"/>
              </w:rPr>
            </w:pPr>
            <w:r>
              <w:rPr>
                <w:color w:val="392C69"/>
              </w:rPr>
              <w:t>КонсультантПлюс: примечание.</w:t>
            </w:r>
          </w:p>
          <w:p w14:paraId="20230000">
            <w:pPr>
              <w:pStyle w:val="Style_1"/>
              <w:ind w:firstLine="0" w:left="0"/>
              <w:jc w:val="both"/>
              <w:rPr>
                <w:color w:val="392C69"/>
              </w:rPr>
            </w:pPr>
            <w:r>
              <w:rPr>
                <w:color w:val="392C69"/>
              </w:rPr>
              <w:t>С 01.04.2024 в абз. 1 ч. 6 ст. 19.4 вносятся изменения (</w:t>
            </w:r>
            <w:r>
              <w:rPr>
                <w:color w:val="0000FF"/>
              </w:rPr>
              <w:fldChar w:fldCharType="begin"/>
            </w:r>
            <w:r>
              <w:rPr>
                <w:color w:val="0000FF"/>
              </w:rPr>
              <w:instrText>HYPERLINK "consultantplus://offline/ref=FFCF61B1203897002AE1EBBDD6BF3825C9C349D90AB600727A0349900B5B40C0CF30DD35A92880229798127E40269AEEAC6FD0D20D02163AwEJ9I"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"consultantplus://offline/ref=FFCF61B1203897002AE1EBBDD6BF3825C9C349D60ABB00727A0349900B5B40C0CF30DD35A92D882898C7176B517E95EEB070D0CD110014w3JBI"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21230000">
            <w:pPr>
              <w:pStyle w:val="Style_1"/>
              <w:ind w:firstLine="0" w:left="0"/>
              <w:jc w:val="both"/>
              <w:rPr>
                <w:color w:val="392C69"/>
              </w:rPr>
            </w:pPr>
          </w:p>
        </w:tc>
      </w:tr>
    </w:tbl>
    <w:p w14:paraId="22230000">
      <w:pPr>
        <w:pStyle w:val="Style_1"/>
        <w:spacing w:before="200"/>
        <w:ind w:firstLine="540" w:left="0"/>
        <w:jc w:val="both"/>
      </w:pPr>
      <w:bookmarkStart w:id="1589" w:name="Par8690"/>
      <w:bookmarkEnd w:id="158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2323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24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"consultantplus://offline/ref=FFCF61B1203897002AE1EBBDD6BF3825CFC44BD30EB300727A0349900B5B40C0CF30DD35A92880229298127E40269AEEAC6FD0D20D02163AwEJ9I"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29.07.2017 N 265-ФЗ)</w:t>
      </w:r>
    </w:p>
    <w:p w14:paraId="2523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"consultantplus://offline/ref=FFCF61B1203897002AE1EBBDD6BF3825CFC64BD308BB00727A0349900B5B40C0CF30DD35A92880289A98127E40269AEEAC6FD0D20D02163AwEJ9I"</w:instrText>
      </w:r>
      <w:r>
        <w:rPr>
          <w:color w:val="0000FF"/>
        </w:rPr>
        <w:fldChar w:fldCharType="separate"/>
      </w:r>
      <w:r>
        <w:rPr>
          <w:color w:val="0000FF"/>
        </w:rPr>
        <w:t>законом</w:t>
      </w:r>
      <w:r>
        <w:rPr>
          <w:color w:val="0000FF"/>
        </w:rPr>
        <w:fldChar w:fldCharType="end"/>
      </w:r>
      <w:r>
        <w:t xml:space="preserve"> от 21.12.2013 N 365-ФЗ)</w:t>
      </w:r>
    </w:p>
    <w:p w14:paraId="26230000">
      <w:pPr>
        <w:pStyle w:val="Style_1"/>
        <w:spacing w:before="160"/>
        <w:ind w:firstLine="540" w:left="0"/>
        <w:jc w:val="both"/>
      </w:pPr>
      <w:bookmarkStart w:id="1590" w:name="Par8694"/>
      <w:bookmarkEnd w:id="159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2723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2823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"consultantplus://offline/ref=FFCF61B1203897002AE1EBBDD6BF3825CECE42D505B000727A0349900B5B40C0CF30DD35A92880209B98127E40269AEEAC6FD0D20D02163AwEJ9I"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28.06.2021 N 232-ФЗ)</w:t>
      </w:r>
    </w:p>
    <w:p w14:paraId="29230000">
      <w:pPr>
        <w:pStyle w:val="Style_1"/>
        <w:ind w:firstLine="0" w:left="0"/>
        <w:jc w:val="both"/>
      </w:pPr>
    </w:p>
    <w:p w14:paraId="2A230000">
      <w:pPr>
        <w:pStyle w:val="Style_1"/>
        <w:ind w:firstLine="540" w:left="0"/>
        <w:jc w:val="both"/>
        <w:outlineLvl w:val="2"/>
        <w:rPr>
          <w:b w:val="1"/>
        </w:rPr>
      </w:pPr>
      <w:bookmarkStart w:id="1591" w:name="Par8698"/>
      <w:bookmarkEnd w:id="1591"/>
      <w:r>
        <w:rPr>
          <w:b w:val="1"/>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2B230000">
      <w:pPr>
        <w:pStyle w:val="Style_1"/>
        <w:ind w:firstLine="0" w:left="0"/>
        <w:jc w:val="both"/>
      </w:pPr>
      <w:r>
        <w:t xml:space="preserve">(в ред. Федеральных законов от 05.05.2014 </w:t>
      </w:r>
      <w:r>
        <w:rPr>
          <w:color w:val="0000FF"/>
        </w:rPr>
        <w:fldChar w:fldCharType="begin"/>
      </w:r>
      <w:r>
        <w:rPr>
          <w:color w:val="0000FF"/>
        </w:rPr>
        <w:instrText>HYPERLINK "consultantplus://offline/ref=FFCF61B1203897002AE1EBBDD6BF3825CCC048D40AB200727A0349900B5B40C0CF30DD35A92880209698127E40269AEEAC6FD0D20D02163AwEJ9I"</w:instrText>
      </w:r>
      <w:r>
        <w:rPr>
          <w:color w:val="0000FF"/>
        </w:rPr>
        <w:fldChar w:fldCharType="separate"/>
      </w:r>
      <w:r>
        <w:rPr>
          <w:color w:val="0000FF"/>
        </w:rPr>
        <w:t>N 125-ФЗ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"consultantplus://offline/ref=FFCF61B1203897002AE1EBBDD6BF3825CFC44BD30FB100727A0349900B5B40C0CF30DD35A92880209498127E40269AEEAC6FD0D20D02163AwEJ9I"</w:instrText>
      </w:r>
      <w:r>
        <w:rPr>
          <w:color w:val="0000FF"/>
        </w:rPr>
        <w:fldChar w:fldCharType="separate"/>
      </w:r>
      <w:r>
        <w:rPr>
          <w:color w:val="0000FF"/>
        </w:rPr>
        <w:t>N 263-ФЗ</w:t>
      </w:r>
      <w:r>
        <w:rPr>
          <w:color w:val="0000FF"/>
        </w:rPr>
        <w:fldChar w:fldCharType="end"/>
      </w:r>
      <w:r>
        <w:t>)</w:t>
      </w:r>
    </w:p>
    <w:p w14:paraId="2C23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"consultantplus://offline/ref=FFCF61B1203897002AE1EBBDD6BF3825C9C24AD40DB500727A0349900B5B40C0CF30DD35A92980229B98127E40269AEEAC6FD0D20D02163AwEJ9I"</w:instrText>
      </w:r>
      <w:r>
        <w:rPr>
          <w:color w:val="0000FF"/>
        </w:rPr>
        <w:fldChar w:fldCharType="separate"/>
      </w:r>
      <w:r>
        <w:rPr>
          <w:color w:val="0000FF"/>
        </w:rPr>
        <w:t>законом</w:t>
      </w:r>
      <w:r>
        <w:rPr>
          <w:color w:val="0000FF"/>
        </w:rPr>
        <w:fldChar w:fldCharType="end"/>
      </w:r>
      <w:r>
        <w:t xml:space="preserve"> от 18.07.2011 N 242-ФЗ)</w:t>
      </w:r>
    </w:p>
    <w:p w14:paraId="2D230000">
      <w:pPr>
        <w:pStyle w:val="Style_1"/>
        <w:ind w:firstLine="540" w:left="0"/>
        <w:jc w:val="both"/>
      </w:pPr>
    </w:p>
    <w:p w14:paraId="2E230000">
      <w:pPr>
        <w:pStyle w:val="Style_1"/>
        <w:ind w:firstLine="540" w:left="0"/>
        <w:jc w:val="both"/>
      </w:pPr>
      <w:bookmarkStart w:id="1592" w:name="Par8702"/>
      <w:bookmarkEnd w:id="159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r>
        <w:rPr>
          <w:color w:val="0000FF"/>
        </w:rPr>
        <w:fldChar w:fldCharType="begin"/>
      </w:r>
      <w:r>
        <w:rPr>
          <w:color w:val="0000FF"/>
        </w:rPr>
        <w:instrText>HYPERLINK \l "Par6244"</w:instrText>
      </w:r>
      <w:r>
        <w:rPr>
          <w:color w:val="0000FF"/>
        </w:rPr>
        <w:fldChar w:fldCharType="separate"/>
      </w:r>
      <w:r>
        <w:rPr>
          <w:color w:val="0000FF"/>
        </w:rPr>
        <w:t>частью 4 статьи 14.24</w:t>
      </w:r>
      <w:r>
        <w:rPr>
          <w:color w:val="0000FF"/>
        </w:rPr>
        <w:fldChar w:fldCharType="end"/>
      </w:r>
      <w:r>
        <w:t xml:space="preserve">, </w:t>
      </w:r>
      <w:r>
        <w:rPr>
          <w:color w:val="0000FF"/>
        </w:rPr>
        <w:fldChar w:fldCharType="begin"/>
      </w:r>
      <w:r>
        <w:rPr>
          <w:color w:val="0000FF"/>
        </w:rPr>
        <w:instrText>HYPERLINK \l "Par7693"</w:instrText>
      </w:r>
      <w:r>
        <w:rPr>
          <w:color w:val="0000FF"/>
        </w:rPr>
        <w:fldChar w:fldCharType="separate"/>
      </w:r>
      <w:r>
        <w:rPr>
          <w:color w:val="0000FF"/>
        </w:rPr>
        <w:t>частью 9 статьи 15.29</w:t>
      </w:r>
      <w:r>
        <w:rPr>
          <w:color w:val="0000FF"/>
        </w:rPr>
        <w:fldChar w:fldCharType="end"/>
      </w:r>
      <w:r>
        <w:t xml:space="preserve"> и </w:t>
      </w:r>
      <w:r>
        <w:rPr>
          <w:color w:val="0000FF"/>
        </w:rPr>
        <w:fldChar w:fldCharType="begin"/>
      </w:r>
      <w:r>
        <w:rPr>
          <w:color w:val="0000FF"/>
        </w:rPr>
        <w:instrText>HYPERLINK \l "Par8710"</w:instrText>
      </w:r>
      <w:r>
        <w:rPr>
          <w:color w:val="0000FF"/>
        </w:rPr>
        <w:fldChar w:fldCharType="separate"/>
      </w:r>
      <w:r>
        <w:rPr>
          <w:color w:val="0000FF"/>
        </w:rPr>
        <w:t>статьей 19.4.2</w:t>
      </w:r>
      <w:r>
        <w:rPr>
          <w:color w:val="0000FF"/>
        </w:rPr>
        <w:fldChar w:fldCharType="end"/>
      </w:r>
      <w:r>
        <w:t xml:space="preserve"> настоящего Кодекса, -</w:t>
      </w:r>
    </w:p>
    <w:p w14:paraId="2F230000">
      <w:pPr>
        <w:pStyle w:val="Style_1"/>
        <w:ind w:firstLine="0" w:left="0"/>
        <w:jc w:val="both"/>
      </w:pPr>
      <w:r>
        <w:t xml:space="preserve">(в ред. Федеральных законов от 05.05.2014 </w:t>
      </w:r>
      <w:r>
        <w:rPr>
          <w:color w:val="0000FF"/>
        </w:rPr>
        <w:fldChar w:fldCharType="begin"/>
      </w:r>
      <w:r>
        <w:rPr>
          <w:color w:val="0000FF"/>
        </w:rPr>
        <w:instrText>HYPERLINK "consultantplus://offline/ref=FFCF61B1203897002AE1EBBDD6BF3825CCC048D40AB200727A0349900B5B40C0CF30DD35A92880209498127E40269AEEAC6FD0D20D02163AwEJ9I"</w:instrText>
      </w:r>
      <w:r>
        <w:rPr>
          <w:color w:val="0000FF"/>
        </w:rPr>
        <w:fldChar w:fldCharType="separate"/>
      </w:r>
      <w:r>
        <w:rPr>
          <w:color w:val="0000FF"/>
        </w:rPr>
        <w:t>N 125-ФЗ</w:t>
      </w:r>
      <w:r>
        <w:rPr>
          <w:color w:val="0000FF"/>
        </w:rPr>
        <w:fldChar w:fldCharType="end"/>
      </w:r>
      <w:r>
        <w:t xml:space="preserve">, от 29.06.2015 </w:t>
      </w:r>
      <w:r>
        <w:rPr>
          <w:color w:val="0000FF"/>
        </w:rPr>
        <w:fldChar w:fldCharType="begin"/>
      </w:r>
      <w:r>
        <w:rPr>
          <w:color w:val="0000FF"/>
        </w:rPr>
        <w:instrText>HYPERLINK "consultantplus://offline/ref=FFCF61B1203897002AE1EBBDD6BF3825CFC74AD30FB400727A0349900B5B40C0CF30DD35A92885299398127E40269AEEAC6FD0D20D02163AwEJ9I"</w:instrText>
      </w:r>
      <w:r>
        <w:rPr>
          <w:color w:val="0000FF"/>
        </w:rPr>
        <w:fldChar w:fldCharType="separate"/>
      </w:r>
      <w:r>
        <w:rPr>
          <w:color w:val="0000FF"/>
        </w:rPr>
        <w:t>N 159-ФЗ</w:t>
      </w:r>
      <w:r>
        <w:rPr>
          <w:color w:val="0000FF"/>
        </w:rPr>
        <w:fldChar w:fldCharType="end"/>
      </w:r>
      <w:r>
        <w:t xml:space="preserve">, от 27.10.2015 </w:t>
      </w:r>
      <w:r>
        <w:rPr>
          <w:color w:val="0000FF"/>
        </w:rPr>
        <w:fldChar w:fldCharType="begin"/>
      </w:r>
      <w:r>
        <w:rPr>
          <w:color w:val="0000FF"/>
        </w:rPr>
        <w:instrText>HYPERLINK "consultantplus://offline/ref=FFCF61B1203897002AE1EBBDD6BF3825CCCE4DD804B100727A0349900B5B40C0CF30DD35A92880209298127E40269AEEAC6FD0D20D02163AwEJ9I"</w:instrText>
      </w:r>
      <w:r>
        <w:rPr>
          <w:color w:val="0000FF"/>
        </w:rPr>
        <w:fldChar w:fldCharType="separate"/>
      </w:r>
      <w:r>
        <w:rPr>
          <w:color w:val="0000FF"/>
        </w:rPr>
        <w:t>N 291-ФЗ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"consultantplus://offline/ref=FFCF61B1203897002AE1EBBDD6BF3825CFC44BD30FB100727A0349900B5B40C0CF30DD35A92880209B98127E40269AEEAC6FD0D20D02163AwEJ9I"</w:instrText>
      </w:r>
      <w:r>
        <w:rPr>
          <w:color w:val="0000FF"/>
        </w:rPr>
        <w:fldChar w:fldCharType="separate"/>
      </w:r>
      <w:r>
        <w:rPr>
          <w:color w:val="0000FF"/>
        </w:rPr>
        <w:t>N 263-ФЗ</w:t>
      </w:r>
      <w:r>
        <w:rPr>
          <w:color w:val="0000FF"/>
        </w:rPr>
        <w:fldChar w:fldCharType="end"/>
      </w:r>
      <w:r>
        <w:t>)</w:t>
      </w:r>
    </w:p>
    <w:p w14:paraId="3023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31230000">
      <w:pPr>
        <w:pStyle w:val="Style_1"/>
        <w:spacing w:before="160"/>
        <w:ind w:firstLine="540" w:left="0"/>
        <w:jc w:val="both"/>
      </w:pPr>
      <w:bookmarkStart w:id="1593" w:name="Par8705"/>
      <w:bookmarkEnd w:id="1593"/>
      <w:r>
        <w:t xml:space="preserve">2. Действия (бездействие), предусмотренные </w:t>
      </w:r>
      <w:r>
        <w:rPr>
          <w:color w:val="0000FF"/>
        </w:rPr>
        <w:fldChar w:fldCharType="begin"/>
      </w:r>
      <w:r>
        <w:rPr>
          <w:color w:val="0000FF"/>
        </w:rPr>
        <w:instrText>HYPERLINK \l "Par8702"</w:instrText>
      </w:r>
      <w:r>
        <w:rPr>
          <w:color w:val="0000FF"/>
        </w:rPr>
        <w:fldChar w:fldCharType="separate"/>
      </w:r>
      <w:r>
        <w:rPr>
          <w:color w:val="0000FF"/>
        </w:rPr>
        <w:t>частью 1</w:t>
      </w:r>
      <w:r>
        <w:rPr>
          <w:color w:val="0000FF"/>
        </w:rPr>
        <w:fldChar w:fldCharType="end"/>
      </w:r>
      <w:r>
        <w:t xml:space="preserve"> настоящей статьи, повлекшие невозможность проведения или завершения проверки, -</w:t>
      </w:r>
    </w:p>
    <w:p w14:paraId="32230000">
      <w:pPr>
        <w:pStyle w:val="Style_1"/>
        <w:spacing w:before="160"/>
        <w:ind w:firstLine="540" w:left="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33230000">
      <w:pPr>
        <w:pStyle w:val="Style_1"/>
        <w:spacing w:before="160"/>
        <w:ind w:firstLine="540" w:left="0"/>
        <w:jc w:val="both"/>
      </w:pPr>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"Par8705"</w:instrText>
      </w:r>
      <w:r>
        <w:rPr>
          <w:color w:val="0000FF"/>
        </w:rPr>
        <w:fldChar w:fldCharType="separate"/>
      </w:r>
      <w:r>
        <w:rPr>
          <w:color w:val="0000FF"/>
        </w:rPr>
        <w:t>частью 2</w:t>
      </w:r>
      <w:r>
        <w:rPr>
          <w:color w:val="0000FF"/>
        </w:rPr>
        <w:fldChar w:fldCharType="end"/>
      </w:r>
      <w:r>
        <w:t xml:space="preserve"> настоящей статьи, -</w:t>
      </w:r>
    </w:p>
    <w:p w14:paraId="3423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35230000">
      <w:pPr>
        <w:pStyle w:val="Style_1"/>
        <w:ind w:firstLine="540" w:left="0"/>
        <w:jc w:val="both"/>
      </w:pPr>
    </w:p>
    <w:p w14:paraId="36230000">
      <w:pPr>
        <w:pStyle w:val="Style_1"/>
        <w:ind w:firstLine="540" w:left="0"/>
        <w:jc w:val="both"/>
        <w:outlineLvl w:val="2"/>
        <w:rPr>
          <w:b w:val="1"/>
        </w:rPr>
      </w:pPr>
      <w:bookmarkStart w:id="1594" w:name="Par8710"/>
      <w:bookmarkEnd w:id="1594"/>
      <w:r>
        <w:rPr>
          <w:b w:val="1"/>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3723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"consultantplus://offline/ref=FFCF61B1203897002AE1EBBDD6BF3825CFC74AD30FB400727A0349900B5B40C0CF30DD35A92885299298127E40269AEEAC6FD0D20D02163AwEJ9I"</w:instrText>
      </w:r>
      <w:r>
        <w:rPr>
          <w:color w:val="0000FF"/>
        </w:rPr>
        <w:fldChar w:fldCharType="separate"/>
      </w:r>
      <w:r>
        <w:rPr>
          <w:color w:val="0000FF"/>
        </w:rPr>
        <w:t>законом</w:t>
      </w:r>
      <w:r>
        <w:rPr>
          <w:color w:val="0000FF"/>
        </w:rPr>
        <w:fldChar w:fldCharType="end"/>
      </w:r>
      <w:r>
        <w:t xml:space="preserve"> от 29.06.2015 N 159-ФЗ)</w:t>
      </w:r>
    </w:p>
    <w:p w14:paraId="38230000">
      <w:pPr>
        <w:pStyle w:val="Style_1"/>
        <w:ind w:firstLine="0" w:left="0"/>
        <w:jc w:val="both"/>
      </w:pPr>
    </w:p>
    <w:p w14:paraId="39230000">
      <w:pPr>
        <w:pStyle w:val="Style_1"/>
        <w:ind w:firstLine="540" w:left="0"/>
        <w:jc w:val="both"/>
      </w:pPr>
      <w:r>
        <w:rPr>
          <w:color w:val="0000FF"/>
        </w:rPr>
        <w:fldChar w:fldCharType="begin"/>
      </w:r>
      <w:r>
        <w:rPr>
          <w:color w:val="0000FF"/>
        </w:rPr>
        <w:instrText>HYPERLINK "consultantplus://offline/ref=FFCF61B1203897002AE1EBBDD6BF3825C9C249D60BB600727A0349900B5B40C0CF30DD35A92884299A98127E40269AEEAC6FD0D20D02163AwEJ9I"</w:instrText>
      </w:r>
      <w:r>
        <w:rPr>
          <w:color w:val="0000FF"/>
        </w:rPr>
        <w:fldChar w:fldCharType="separate"/>
      </w:r>
      <w:r>
        <w:rPr>
          <w:color w:val="0000FF"/>
        </w:rPr>
        <w:t>Воспрепятствование</w:t>
      </w:r>
      <w:r>
        <w:rPr>
          <w:color w:val="0000FF"/>
        </w:rPr>
        <w:fldChar w:fldCharType="end"/>
      </w:r>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3A23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3B230000">
      <w:pPr>
        <w:pStyle w:val="Style_1"/>
        <w:ind w:firstLine="0" w:left="0"/>
        <w:jc w:val="both"/>
      </w:pPr>
    </w:p>
    <w:p w14:paraId="3C230000">
      <w:pPr>
        <w:pStyle w:val="Style_1"/>
        <w:ind w:firstLine="540" w:left="0"/>
        <w:jc w:val="both"/>
        <w:outlineLvl w:val="2"/>
        <w:rPr>
          <w:b w:val="1"/>
        </w:rPr>
      </w:pPr>
      <w:bookmarkStart w:id="1595" w:name="Par8716"/>
      <w:bookmarkEnd w:id="1595"/>
      <w:r>
        <w:rPr>
          <w:b w:val="1"/>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3D230000">
      <w:pPr>
        <w:pStyle w:val="Style_1"/>
        <w:ind w:firstLine="0" w:left="0"/>
        <w:jc w:val="both"/>
      </w:pPr>
      <w:r>
        <w:t xml:space="preserve">(в ред. Федеральных законов от 05.05.2014 </w:t>
      </w:r>
      <w:r>
        <w:rPr>
          <w:color w:val="0000FF"/>
        </w:rPr>
        <w:fldChar w:fldCharType="begin"/>
      </w:r>
      <w:r>
        <w:rPr>
          <w:color w:val="0000FF"/>
        </w:rPr>
        <w:instrText>HYPERLINK "consultantplus://offline/ref=FFCF61B1203897002AE1EBBDD6BF3825CCC048D40AB200727A0349900B5B40C0CF30DD35A92880239398127E40269AEEAC6FD0D20D02163AwEJ9I"</w:instrText>
      </w:r>
      <w:r>
        <w:rPr>
          <w:color w:val="0000FF"/>
        </w:rPr>
        <w:fldChar w:fldCharType="separate"/>
      </w:r>
      <w:r>
        <w:rPr>
          <w:color w:val="0000FF"/>
        </w:rPr>
        <w:t>N 125-ФЗ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"consultantplus://offline/ref=FFCF61B1203897002AE1EBBDD6BF3825CFC44BD30FB100727A0349900B5B40C0CF30DD35A92880239398127E40269AEEAC6FD0D20D02163AwEJ9I"</w:instrText>
      </w:r>
      <w:r>
        <w:rPr>
          <w:color w:val="0000FF"/>
        </w:rPr>
        <w:fldChar w:fldCharType="separate"/>
      </w:r>
      <w:r>
        <w:rPr>
          <w:color w:val="0000FF"/>
        </w:rPr>
        <w:t>N 263-ФЗ</w:t>
      </w:r>
      <w:r>
        <w:rPr>
          <w:color w:val="0000FF"/>
        </w:rPr>
        <w:fldChar w:fldCharType="end"/>
      </w:r>
      <w:r>
        <w:t>)</w:t>
      </w:r>
    </w:p>
    <w:p w14:paraId="3E230000">
      <w:pPr>
        <w:pStyle w:val="Style_1"/>
        <w:ind w:firstLine="0" w:left="0"/>
        <w:jc w:val="both"/>
      </w:pPr>
    </w:p>
    <w:p w14:paraId="3F230000">
      <w:pPr>
        <w:pStyle w:val="Style_1"/>
        <w:ind w:firstLine="540" w:left="0"/>
        <w:jc w:val="both"/>
      </w:pPr>
      <w:bookmarkStart w:id="1596" w:name="Par8719"/>
      <w:bookmarkEnd w:id="159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40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"consultantplus://offline/ref=FFCF61B1203897002AE1EBBDD6BF3825CCC048D40AB200727A0349900B5B40C0CF30DD35A92880239198127E40269AEEAC6FD0D20D02163AwEJ9I"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05.05.2014 N 125-ФЗ)</w:t>
      </w:r>
    </w:p>
    <w:p w14:paraId="41230000">
      <w:pPr>
        <w:pStyle w:val="Style_1"/>
        <w:spacing w:before="160"/>
        <w:ind w:firstLine="540" w:left="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4223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"consultantplus://offline/ref=FFCF61B1203897002AE1EBBDD6BF3825CFC64BD20CB400727A0349900B5B40C0CF30DD35A92880279B98127E40269AEEAC6FD0D20D02163AwEJ9I"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"consultantplus://offline/ref=FFCF61B1203897002AE1EBBDD6BF3825C9C349D70CB600727A0349900B5B40C0CF30DD35A92887279A98127E40269AEEAC6FD0D20D02163AwEJ9I"</w:instrText>
      </w:r>
      <w:r>
        <w:rPr>
          <w:color w:val="0000FF"/>
        </w:rPr>
        <w:fldChar w:fldCharType="separate"/>
      </w:r>
      <w:r>
        <w:rPr>
          <w:color w:val="0000FF"/>
        </w:rPr>
        <w:t>N 116-ФЗ</w:t>
      </w:r>
      <w:r>
        <w:rPr>
          <w:color w:val="0000FF"/>
        </w:rPr>
        <w:fldChar w:fldCharType="end"/>
      </w:r>
      <w:r>
        <w:t>)</w:t>
      </w:r>
    </w:p>
    <w:p w14:paraId="43230000">
      <w:pPr>
        <w:pStyle w:val="Style_1"/>
        <w:spacing w:before="160"/>
        <w:ind w:firstLine="540" w:left="0"/>
        <w:jc w:val="both"/>
      </w:pPr>
      <w:bookmarkStart w:id="1597" w:name="Par8723"/>
      <w:bookmarkEnd w:id="159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44230000">
      <w:pPr>
        <w:pStyle w:val="Style_1"/>
        <w:ind w:firstLine="0" w:left="0"/>
        <w:jc w:val="both"/>
      </w:pPr>
      <w:r>
        <w:t xml:space="preserve">(в ред. Федеральных законов от 20.08.2004 </w:t>
      </w:r>
      <w:r>
        <w:rPr>
          <w:color w:val="0000FF"/>
        </w:rPr>
        <w:fldChar w:fldCharType="begin"/>
      </w:r>
      <w:r>
        <w:rPr>
          <w:color w:val="0000FF"/>
        </w:rPr>
        <w:instrText>HYPERLINK "consultantplus://offline/ref=FFCF61B1203897002AE1EBBDD6BF3825C9CE43D509B95D78725A45920C541FD7C879D134A928812398C7176B517E95EEB070D0CD110014w3JBI"</w:instrText>
      </w:r>
      <w:r>
        <w:rPr>
          <w:color w:val="0000FF"/>
        </w:rPr>
        <w:fldChar w:fldCharType="separate"/>
      </w:r>
      <w:r>
        <w:rPr>
          <w:color w:val="0000FF"/>
        </w:rPr>
        <w:t>N 114-ФЗ</w:t>
      </w:r>
      <w:r>
        <w:rPr>
          <w:color w:val="0000FF"/>
        </w:rPr>
        <w:fldChar w:fldCharType="end"/>
      </w:r>
      <w:r>
        <w:t xml:space="preserve">, от 08.05.2006 </w:t>
      </w:r>
      <w:r>
        <w:rPr>
          <w:color w:val="0000FF"/>
        </w:rPr>
        <w:fldChar w:fldCharType="begin"/>
      </w:r>
      <w:r>
        <w:rPr>
          <w:color w:val="0000FF"/>
        </w:rPr>
        <w:instrText>HYPERLINK "consultantplus://offline/ref=FFCF61B1203897002AE1EBBDD6BF3825CBC64AD90AB95D78725A45920C541FD7C879D134A928812298C7176B517E95EEB070D0CD110014w3JBI"</w:instrText>
      </w:r>
      <w:r>
        <w:rPr>
          <w:color w:val="0000FF"/>
        </w:rPr>
        <w:fldChar w:fldCharType="separate"/>
      </w:r>
      <w:r>
        <w:rPr>
          <w:color w:val="0000FF"/>
        </w:rPr>
        <w:t>N 65-ФЗ</w:t>
      </w:r>
      <w:r>
        <w:rPr>
          <w:color w:val="0000FF"/>
        </w:rPr>
        <w:fldChar w:fldCharType="end"/>
      </w:r>
      <w:r>
        <w:t xml:space="preserve">, от 09.04.2007 </w:t>
      </w:r>
      <w:r>
        <w:rPr>
          <w:color w:val="0000FF"/>
        </w:rPr>
        <w:fldChar w:fldCharType="begin"/>
      </w:r>
      <w:r>
        <w:rPr>
          <w:color w:val="0000FF"/>
        </w:rPr>
        <w:instrText>HYPERLINK "consultantplus://offline/ref=FFCF61B1203897002AE1EBBDD6BF3825C8CE48D70BB95D78725A45920C541FD7C879D134A928832498C7176B517E95EEB070D0CD110014w3JBI"</w:instrText>
      </w:r>
      <w:r>
        <w:rPr>
          <w:color w:val="0000FF"/>
        </w:rPr>
        <w:fldChar w:fldCharType="separate"/>
      </w:r>
      <w:r>
        <w:rPr>
          <w:color w:val="0000FF"/>
        </w:rPr>
        <w:t>N 45-ФЗ</w:t>
      </w:r>
      <w:r>
        <w:rPr>
          <w:color w:val="0000FF"/>
        </w:rPr>
        <w:fldChar w:fldCharType="end"/>
      </w:r>
      <w:r>
        <w:t>)</w:t>
      </w:r>
    </w:p>
    <w:p w14:paraId="4523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4623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"consultantplus://offline/ref=FFCF61B1203897002AE1EBBDD6BF3825CFC64BD20CB400727A0349900B5B40C0CF30DD35A92880269398127E40269AEEAC6FD0D20D02163AwEJ9I"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"consultantplus://offline/ref=FFCF61B1203897002AE1EBBDD6BF3825C9C349D70CB600727A0349900B5B40C0CF30DD35A92887269398127E40269AEEAC6FD0D20D02163AwEJ9I"</w:instrText>
      </w:r>
      <w:r>
        <w:rPr>
          <w:color w:val="0000FF"/>
        </w:rPr>
        <w:fldChar w:fldCharType="separate"/>
      </w:r>
      <w:r>
        <w:rPr>
          <w:color w:val="0000FF"/>
        </w:rPr>
        <w:t>N 116-ФЗ</w:t>
      </w:r>
      <w:r>
        <w:rPr>
          <w:color w:val="0000FF"/>
        </w:rPr>
        <w:fldChar w:fldCharType="end"/>
      </w:r>
      <w:r>
        <w:t>)</w:t>
      </w:r>
    </w:p>
    <w:p w14:paraId="47230000">
      <w:pPr>
        <w:pStyle w:val="Style_1"/>
        <w:spacing w:before="160"/>
        <w:ind w:firstLine="540" w:left="0"/>
        <w:jc w:val="both"/>
      </w:pPr>
      <w:bookmarkStart w:id="1598" w:name="Par8727"/>
      <w:bookmarkEnd w:id="159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48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"consultantplus://offline/ref=FFCF61B1203897002AE1EBBDD6BF3825CCC243D605BA00727A0349900B5B40C0CF30DD35A92880279398127E40269AEEAC6FD0D20D02163AwEJ9I"</w:instrText>
      </w:r>
      <w:r>
        <w:rPr>
          <w:color w:val="0000FF"/>
        </w:rPr>
        <w:fldChar w:fldCharType="separate"/>
      </w:r>
      <w:r>
        <w:rPr>
          <w:color w:val="0000FF"/>
        </w:rPr>
        <w:t>закона</w:t>
      </w:r>
      <w:r>
        <w:rPr>
          <w:color w:val="0000FF"/>
        </w:rPr>
        <w:fldChar w:fldCharType="end"/>
      </w:r>
      <w:r>
        <w:t xml:space="preserve"> от 06.12.2011 N 404-ФЗ)</w:t>
      </w:r>
    </w:p>
    <w:p w14:paraId="49230000">
      <w:pPr>
        <w:pStyle w:val="Style_1"/>
        <w:spacing w:before="160"/>
        <w:ind w:firstLine="540" w:left="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4A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"consultantplus://offline/ref=FFCF61B1203897002AE1EBBDD6BF3825C9C349D70CB600727A0349900B5B40C0CF30DD35A92887269298127E40269AEEAC6FD0D20D02163AwEJ9I"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4B230000">
      <w:pPr>
        <w:pStyle w:val="Style_1"/>
        <w:ind w:firstLine="0" w:left="0"/>
        <w:jc w:val="both"/>
      </w:pPr>
      <w:r>
        <w:t xml:space="preserve">(часть вторая.1 введена Федеральным </w:t>
      </w:r>
      <w:r>
        <w:rPr>
          <w:color w:val="0000FF"/>
        </w:rPr>
        <w:fldChar w:fldCharType="begin"/>
      </w:r>
      <w:r>
        <w:rPr>
          <w:color w:val="0000FF"/>
        </w:rPr>
        <w:instrText>HYPERLINK "consultantplus://offline/ref=FFCF61B1203897002AE1EBBDD6BF3825C8CE48D70BB95D78725A45920C541FD7C879D134A928832798C7176B517E95EEB070D0CD110014w3JBI"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4C230000">
      <w:pPr>
        <w:pStyle w:val="Style_1"/>
        <w:spacing w:before="160"/>
        <w:ind w:firstLine="540" w:left="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4D230000">
      <w:pPr>
        <w:pStyle w:val="Style_1"/>
        <w:spacing w:before="160"/>
        <w:ind w:firstLine="540" w:left="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4E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"consultantplus://offline/ref=FFCF61B1203897002AE1EBBDD6BF3825C9C349D70CB600727A0349900B5B40C0CF30DD35A92887269198127E40269AEEAC6FD0D20D02163AwEJ9I"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4F230000">
      <w:pPr>
        <w:pStyle w:val="Style_1"/>
        <w:ind w:firstLine="0" w:left="0"/>
        <w:jc w:val="both"/>
      </w:pPr>
      <w:r>
        <w:t xml:space="preserve">(часть вторая.2 введена Федеральным </w:t>
      </w:r>
      <w:r>
        <w:rPr>
          <w:color w:val="0000FF"/>
        </w:rPr>
        <w:fldChar w:fldCharType="begin"/>
      </w:r>
      <w:r>
        <w:rPr>
          <w:color w:val="0000FF"/>
        </w:rPr>
        <w:instrText>HYPERLINK "consultantplus://offline/ref=FFCF61B1203897002AE1EBBDD6BF3825C8CE48D70BB95D78725A45920C541FD7C879D134A928832898C7176B517E95EEB070D0CD110014w3JBI"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50230000">
      <w:pPr>
        <w:pStyle w:val="Style_1"/>
        <w:spacing w:before="160"/>
        <w:ind w:firstLine="540" w:left="0"/>
        <w:jc w:val="both"/>
      </w:pPr>
      <w:bookmarkStart w:id="1599" w:name="Par8736"/>
      <w:bookmarkEnd w:id="159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51230000">
      <w:pPr>
        <w:pStyle w:val="Style_1"/>
        <w:spacing w:before="160"/>
        <w:ind w:firstLine="540" w:left="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52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"consultantplus://offline/ref=FFCF61B1203897002AE1EBBDD6BF3825C9C349D70CB600727A0349900B5B40C0CF30DD35A92887269098127E40269AEEAC6FD0D20D02163AwEJ9I"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3230000">
      <w:pPr>
        <w:pStyle w:val="Style_1"/>
        <w:ind w:firstLine="0" w:left="0"/>
        <w:jc w:val="both"/>
      </w:pPr>
      <w:r>
        <w:t xml:space="preserve">(часть вторая.3 введена Федеральным </w:t>
      </w:r>
      <w:r>
        <w:rPr>
          <w:color w:val="0000FF"/>
        </w:rPr>
        <w:fldChar w:fldCharType="begin"/>
      </w:r>
      <w:r>
        <w:rPr>
          <w:color w:val="0000FF"/>
        </w:rPr>
        <w:instrText>HYPERLINK "consultantplus://offline/ref=FFCF61B1203897002AE1EBBDD6BF3825C8CE48D70BB95D78725A45920C541FD7C879D134A928842098C7176B517E95EEB070D0CD110014w3JBI"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54230000">
      <w:pPr>
        <w:pStyle w:val="Style_1"/>
        <w:spacing w:before="160"/>
        <w:ind w:firstLine="540" w:left="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rPr>
          <w:color w:val="0000FF"/>
        </w:rPr>
        <w:fldChar w:fldCharType="begin"/>
      </w:r>
      <w:r>
        <w:rPr>
          <w:color w:val="0000FF"/>
        </w:rPr>
        <w:instrText>HYPERLINK "consultantplus://offline/ref=FFCF61B1203897002AE1EBBDD6BF3825C9C348D804B100727A0349900B5B40C0CF30DD35A92884209098127E40269AEEAC6FD0D20D02163AwEJ9I"</w:instrText>
      </w:r>
      <w:r>
        <w:rPr>
          <w:color w:val="0000FF"/>
        </w:rPr>
        <w:fldChar w:fldCharType="separate"/>
      </w:r>
      <w:r>
        <w:rPr>
          <w:color w:val="0000FF"/>
        </w:rPr>
        <w:t>законодательству</w:t>
      </w:r>
      <w:r>
        <w:rPr>
          <w:color w:val="0000FF"/>
        </w:rPr>
        <w:fldChar w:fldCharType="end"/>
      </w:r>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55230000">
      <w:pPr>
        <w:pStyle w:val="Style_1"/>
        <w:spacing w:before="160"/>
        <w:ind w:firstLine="540" w:left="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56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"consultantplus://offline/ref=FFCF61B1203897002AE1EBBDD6BF3825C9C349D70CB600727A0349900B5B40C0CF30DD35A92887269798127E40269AEEAC6FD0D20D02163AwEJ9I"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7230000">
      <w:pPr>
        <w:pStyle w:val="Style_1"/>
        <w:ind w:firstLine="0" w:left="0"/>
        <w:jc w:val="both"/>
      </w:pPr>
      <w:r>
        <w:t xml:space="preserve">(часть вторая.4 введена Федеральным </w:t>
      </w:r>
      <w:r>
        <w:rPr>
          <w:color w:val="0000FF"/>
        </w:rPr>
        <w:fldChar w:fldCharType="begin"/>
      </w:r>
      <w:r>
        <w:rPr>
          <w:color w:val="0000FF"/>
        </w:rPr>
        <w:instrText>HYPERLINK "consultantplus://offline/ref=FFCF61B1203897002AE1EBBDD6BF3825C8CE48D70BB95D78725A45920C541FD7C879D134A928842298C7176B517E95EEB070D0CD110014w3JBI"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58230000">
      <w:pPr>
        <w:pStyle w:val="Style_1"/>
        <w:spacing w:before="160"/>
        <w:ind w:firstLine="540" w:left="0"/>
        <w:jc w:val="both"/>
      </w:pPr>
      <w:bookmarkStart w:id="1600" w:name="Par8744"/>
      <w:bookmarkEnd w:id="160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5923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5A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"consultantplus://offline/ref=FFCF61B1203897002AE1EBBDD6BF3825C9C349D70CB600727A0349900B5B40C0CF30DD35A92887269698127E40269AEEAC6FD0D20D02163AwEJ9I"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B230000">
      <w:pPr>
        <w:pStyle w:val="Style_1"/>
        <w:ind w:firstLine="0" w:left="0"/>
        <w:jc w:val="both"/>
      </w:pPr>
      <w:r>
        <w:t xml:space="preserve">(часть вторая.5 введена Федеральным </w:t>
      </w:r>
      <w:r>
        <w:rPr>
          <w:color w:val="0000FF"/>
        </w:rPr>
        <w:fldChar w:fldCharType="begin"/>
      </w:r>
      <w:r>
        <w:rPr>
          <w:color w:val="0000FF"/>
        </w:rPr>
        <w:instrText>HYPERLINK "consultantplus://offline/ref=FFCF61B1203897002AE1EBBDD6BF3825C8CE48D70BB95D78725A45920C541FD7C879D134A928842498C7176B517E95EEB070D0CD110014w3JBI"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5C230000">
      <w:pPr>
        <w:pStyle w:val="Style_1"/>
        <w:spacing w:before="160"/>
        <w:ind w:firstLine="540" w:left="0"/>
        <w:jc w:val="both"/>
      </w:pPr>
      <w:bookmarkStart w:id="1601" w:name="Par8748"/>
      <w:bookmarkEnd w:id="160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r>
        <w:rPr>
          <w:color w:val="0000FF"/>
        </w:rPr>
        <w:fldChar w:fldCharType="begin"/>
      </w:r>
      <w:r>
        <w:rPr>
          <w:color w:val="0000FF"/>
        </w:rPr>
        <w:instrText>HYPERLINK "consultantplus://offline/ref=FFCF61B1203897002AE1EBBDD6BF3825C9C24AD504BB00727A0349900B5B40C0CF30DD35A92882229A98127E40269AEEAC6FD0D20D02163AwEJ9I"</w:instrText>
      </w:r>
      <w:r>
        <w:rPr>
          <w:color w:val="0000FF"/>
        </w:rPr>
        <w:fldChar w:fldCharType="separate"/>
      </w:r>
      <w:r>
        <w:rPr>
          <w:color w:val="0000FF"/>
        </w:rPr>
        <w:t>законодательства</w:t>
      </w:r>
      <w:r>
        <w:rPr>
          <w:color w:val="0000FF"/>
        </w:rPr>
        <w:fldChar w:fldCharType="end"/>
      </w:r>
      <w:r>
        <w:t xml:space="preserve"> Российской Федерации, </w:t>
      </w:r>
      <w:r>
        <w:rPr>
          <w:color w:val="0000FF"/>
        </w:rPr>
        <w:fldChar w:fldCharType="begin"/>
      </w:r>
      <w:r>
        <w:rPr>
          <w:color w:val="0000FF"/>
        </w:rPr>
        <w:instrText>HYPERLINK "consultantplus://offline/ref=FFCF61B1203897002AE1EBBDD6BF3825CECE4DD30CB000727A0349900B5B40C0DD308539AB2A9E20928D442F06w7J0I"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r>
        <w:rPr>
          <w:color w:val="0000FF"/>
        </w:rPr>
        <w:fldChar w:fldCharType="begin"/>
      </w:r>
      <w:r>
        <w:rPr>
          <w:color w:val="0000FF"/>
        </w:rPr>
        <w:instrText>HYPERLINK \l "Par8727"</w:instrText>
      </w:r>
      <w:r>
        <w:rPr>
          <w:color w:val="0000FF"/>
        </w:rPr>
        <w:fldChar w:fldCharType="separate"/>
      </w:r>
      <w:r>
        <w:rPr>
          <w:color w:val="0000FF"/>
        </w:rPr>
        <w:t>частями 2.1</w:t>
      </w:r>
      <w:r>
        <w:rPr>
          <w:color w:val="0000FF"/>
        </w:rPr>
        <w:fldChar w:fldCharType="end"/>
      </w:r>
      <w:r>
        <w:t xml:space="preserve"> - </w:t>
      </w:r>
      <w:r>
        <w:rPr>
          <w:color w:val="0000FF"/>
        </w:rPr>
        <w:fldChar w:fldCharType="begin"/>
      </w:r>
      <w:r>
        <w:rPr>
          <w:color w:val="0000FF"/>
        </w:rPr>
        <w:instrText>HYPERLINK \l "Par8744"</w:instrText>
      </w:r>
      <w:r>
        <w:rPr>
          <w:color w:val="0000FF"/>
        </w:rPr>
        <w:fldChar w:fldCharType="separate"/>
      </w:r>
      <w:r>
        <w:rPr>
          <w:color w:val="0000FF"/>
        </w:rPr>
        <w:t>2.5</w:t>
      </w:r>
      <w:r>
        <w:rPr>
          <w:color w:val="0000FF"/>
        </w:rPr>
        <w:fldChar w:fldCharType="end"/>
      </w:r>
      <w:r>
        <w:t xml:space="preserve"> настоящей статьи, -</w:t>
      </w:r>
    </w:p>
    <w:p w14:paraId="5D230000">
      <w:pPr>
        <w:pStyle w:val="Style_1"/>
        <w:spacing w:before="160"/>
        <w:ind w:firstLine="540" w:left="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5E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"consultantplus://offline/ref=FFCF61B1203897002AE1EBBDD6BF3825C9C349D70CB600727A0349900B5B40C0CF30DD35A92887269598127E40269AEEAC6FD0D20D02163AwEJ9I"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F230000">
      <w:pPr>
        <w:pStyle w:val="Style_1"/>
        <w:ind w:firstLine="0" w:left="0"/>
        <w:jc w:val="both"/>
      </w:pPr>
      <w:r>
        <w:t xml:space="preserve">(часть вторая.6 введена Федеральным </w:t>
      </w:r>
      <w:r>
        <w:rPr>
          <w:color w:val="0000FF"/>
        </w:rPr>
        <w:fldChar w:fldCharType="begin"/>
      </w:r>
      <w:r>
        <w:rPr>
          <w:color w:val="0000FF"/>
        </w:rPr>
        <w:instrText>HYPERLINK "consultantplus://offline/ref=FFCF61B1203897002AE1EBBDD6BF3825C8CE48D70BB95D78725A45920C541FD7C879D134A928842698C7176B517E95EEB070D0CD110014w3JBI"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60230000">
      <w:pPr>
        <w:pStyle w:val="Style_1"/>
        <w:spacing w:before="160"/>
        <w:ind w:firstLine="540" w:left="0"/>
        <w:jc w:val="both"/>
      </w:pPr>
      <w:bookmarkStart w:id="1602" w:name="Par8752"/>
      <w:bookmarkEnd w:id="160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r>
        <w:rPr>
          <w:color w:val="0000FF"/>
        </w:rPr>
        <w:fldChar w:fldCharType="begin"/>
      </w:r>
      <w:r>
        <w:rPr>
          <w:color w:val="0000FF"/>
        </w:rPr>
        <w:instrText>HYPERLINK "consultantplus://offline/ref=FFCF61B1203897002AE1EBBDD6BF3825C9C243D508B200727A0349900B5B40C0CF30DD35A92880269798127E40269AEEAC6FD0D20D02163AwEJ9I"</w:instrText>
      </w:r>
      <w:r>
        <w:rPr>
          <w:color w:val="0000FF"/>
        </w:rPr>
        <w:fldChar w:fldCharType="separate"/>
      </w:r>
      <w:r>
        <w:rPr>
          <w:color w:val="0000FF"/>
        </w:rPr>
        <w:t>законодательством</w:t>
      </w:r>
      <w:r>
        <w:rPr>
          <w:color w:val="0000FF"/>
        </w:rPr>
        <w:fldChar w:fldCharType="end"/>
      </w:r>
      <w:r>
        <w:t xml:space="preserve"> об основах государственного регулирования торговой деятельности в Российской Федерации, -</w:t>
      </w:r>
    </w:p>
    <w:p w14:paraId="61230000">
      <w:pPr>
        <w:pStyle w:val="Style_1"/>
        <w:spacing w:before="160"/>
        <w:ind w:firstLine="540" w:left="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62230000">
      <w:pPr>
        <w:pStyle w:val="Style_1"/>
        <w:ind w:firstLine="0" w:left="0"/>
        <w:jc w:val="both"/>
      </w:pPr>
      <w:r>
        <w:t xml:space="preserve">(часть 2.7 введена Федеральным </w:t>
      </w:r>
      <w:r>
        <w:rPr>
          <w:color w:val="0000FF"/>
        </w:rPr>
        <w:fldChar w:fldCharType="begin"/>
      </w:r>
      <w:r>
        <w:rPr>
          <w:color w:val="0000FF"/>
        </w:rPr>
        <w:instrText>HYPERLINK "consultantplus://offline/ref=FFCF61B1203897002AE1EBBDD6BF3825CCC642D40BB500727A0349900B5B40C0CF30DD35A92880259198127E40269AEEAC6FD0D20D02163AwEJ9I"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28.12.2010 N 411-ФЗ)</w:t>
      </w:r>
    </w:p>
    <w:p w14:paraId="63230000">
      <w:pPr>
        <w:pStyle w:val="Style_1"/>
        <w:spacing w:before="160"/>
        <w:ind w:firstLine="540" w:left="0"/>
        <w:jc w:val="both"/>
      </w:pPr>
      <w:bookmarkStart w:id="1603" w:name="Par8755"/>
      <w:bookmarkEnd w:id="160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r>
        <w:rPr>
          <w:color w:val="0000FF"/>
        </w:rPr>
        <w:fldChar w:fldCharType="begin"/>
      </w:r>
      <w:r>
        <w:rPr>
          <w:color w:val="0000FF"/>
        </w:rPr>
        <w:instrText>HYPERLINK \l "Par8727"</w:instrText>
      </w:r>
      <w:r>
        <w:rPr>
          <w:color w:val="0000FF"/>
        </w:rPr>
        <w:fldChar w:fldCharType="separate"/>
      </w:r>
      <w:r>
        <w:rPr>
          <w:color w:val="0000FF"/>
        </w:rPr>
        <w:t>частями 2.1</w:t>
      </w:r>
      <w:r>
        <w:rPr>
          <w:color w:val="0000FF"/>
        </w:rPr>
        <w:fldChar w:fldCharType="end"/>
      </w:r>
      <w:r>
        <w:t xml:space="preserve"> - </w:t>
      </w:r>
      <w:r>
        <w:rPr>
          <w:color w:val="0000FF"/>
        </w:rPr>
        <w:fldChar w:fldCharType="begin"/>
      </w:r>
      <w:r>
        <w:rPr>
          <w:color w:val="0000FF"/>
        </w:rPr>
        <w:instrText>HYPERLINK \l "Par8752"</w:instrText>
      </w:r>
      <w:r>
        <w:rPr>
          <w:color w:val="0000FF"/>
        </w:rPr>
        <w:fldChar w:fldCharType="separate"/>
      </w:r>
      <w:r>
        <w:rPr>
          <w:color w:val="0000FF"/>
        </w:rPr>
        <w:t>2.7</w:t>
      </w:r>
      <w:r>
        <w:rPr>
          <w:color w:val="0000FF"/>
        </w:rPr>
        <w:fldChar w:fldCharType="end"/>
      </w:r>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64230000">
      <w:pPr>
        <w:pStyle w:val="Style_1"/>
        <w:spacing w:before="160"/>
        <w:ind w:firstLine="540" w:left="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r>
        <w:rPr>
          <w:color w:val="0000FF"/>
        </w:rPr>
        <w:fldChar w:fldCharType="begin"/>
      </w:r>
      <w:r>
        <w:rPr>
          <w:color w:val="0000FF"/>
        </w:rPr>
        <w:instrText>HYPERLINK \l "Par8727"</w:instrText>
      </w:r>
      <w:r>
        <w:rPr>
          <w:color w:val="0000FF"/>
        </w:rPr>
        <w:fldChar w:fldCharType="separate"/>
      </w:r>
      <w:r>
        <w:rPr>
          <w:color w:val="0000FF"/>
        </w:rPr>
        <w:t>частями 2.1</w:t>
      </w:r>
      <w:r>
        <w:rPr>
          <w:color w:val="0000FF"/>
        </w:rPr>
        <w:fldChar w:fldCharType="end"/>
      </w:r>
      <w:r>
        <w:t xml:space="preserve"> - </w:t>
      </w:r>
      <w:r>
        <w:rPr>
          <w:color w:val="0000FF"/>
        </w:rPr>
        <w:fldChar w:fldCharType="begin"/>
      </w:r>
      <w:r>
        <w:rPr>
          <w:color w:val="0000FF"/>
        </w:rPr>
        <w:instrText>HYPERLINK \l "Par8752"</w:instrText>
      </w:r>
      <w:r>
        <w:rPr>
          <w:color w:val="0000FF"/>
        </w:rPr>
        <w:fldChar w:fldCharType="separate"/>
      </w:r>
      <w:r>
        <w:rPr>
          <w:color w:val="0000FF"/>
        </w:rPr>
        <w:t>2.7</w:t>
      </w:r>
      <w:r>
        <w:rPr>
          <w:color w:val="0000FF"/>
        </w:rPr>
        <w:fldChar w:fldCharType="end"/>
      </w:r>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65230000">
      <w:pPr>
        <w:pStyle w:val="Style_1"/>
        <w:ind w:firstLine="0" w:left="0"/>
        <w:jc w:val="both"/>
      </w:pPr>
      <w:r>
        <w:t xml:space="preserve">(часть 2.8 введена Федеральным </w:t>
      </w:r>
      <w:r>
        <w:rPr>
          <w:color w:val="0000FF"/>
        </w:rPr>
        <w:fldChar w:fldCharType="begin"/>
      </w:r>
      <w:r>
        <w:rPr>
          <w:color w:val="0000FF"/>
        </w:rPr>
        <w:instrText>HYPERLINK "consultantplus://offline/ref=FFCF61B1203897002AE1EBBDD6BF3825C9C349D90AB100727A0349900B5B40C0CF30DD35A92880209198127E40269AEEAC6FD0D20D02163AwEJ9I"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04.08.2023 N 426-ФЗ)</w:t>
      </w:r>
    </w:p>
    <w:p w14:paraId="66230000">
      <w:pPr>
        <w:pStyle w:val="Style_1"/>
        <w:spacing w:before="160"/>
        <w:ind w:firstLine="540" w:left="0"/>
        <w:jc w:val="both"/>
      </w:pPr>
      <w:bookmarkStart w:id="1604" w:name="Par8758"/>
      <w:bookmarkEnd w:id="1604"/>
      <w:r>
        <w:t xml:space="preserve">3. Невыполнение в установленный </w:t>
      </w:r>
      <w:r>
        <w:rPr>
          <w:color w:val="0000FF"/>
        </w:rPr>
        <w:fldChar w:fldCharType="begin"/>
      </w:r>
      <w:r>
        <w:rPr>
          <w:color w:val="0000FF"/>
        </w:rPr>
        <w:instrText>HYPERLINK "consultantplus://offline/ref=FFCF61B1203897002AE1EBBDD6BF3825CECE4DD30CB000727A0349900B5B40C0CF30DD35A92881229798127E40269AEEAC6FD0D20D02163AwEJ9I"</w:instrText>
      </w:r>
      <w:r>
        <w:rPr>
          <w:color w:val="0000FF"/>
        </w:rPr>
        <w:fldChar w:fldCharType="separate"/>
      </w:r>
      <w:r>
        <w:rPr>
          <w:color w:val="0000FF"/>
        </w:rPr>
        <w:t>срок</w:t>
      </w:r>
      <w:r>
        <w:rPr>
          <w:color w:val="0000FF"/>
        </w:rPr>
        <w:fldChar w:fldCharType="end"/>
      </w:r>
      <w:r>
        <w:t xml:space="preserve"> законного предписания, решения органа регулирования естественных монополий, его территориального органа -</w:t>
      </w:r>
    </w:p>
    <w:p w14:paraId="67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"consultantplus://offline/ref=FFCF61B1203897002AE1EBBDD6BF3825C9CE43D509B95D78725A45920C541FD7C879D134A928812298C7176B517E95EEB070D0CD110014w3JBI"</w:instrText>
      </w:r>
      <w:r>
        <w:rPr>
          <w:color w:val="0000FF"/>
        </w:rPr>
        <w:fldChar w:fldCharType="separate"/>
      </w:r>
      <w:r>
        <w:rPr>
          <w:color w:val="0000FF"/>
        </w:rPr>
        <w:t>закона</w:t>
      </w:r>
      <w:r>
        <w:rPr>
          <w:color w:val="0000FF"/>
        </w:rPr>
        <w:fldChar w:fldCharType="end"/>
      </w:r>
      <w:r>
        <w:t xml:space="preserve"> от 20.08.2004 N 114-ФЗ)</w:t>
      </w:r>
    </w:p>
    <w:p w14:paraId="6823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6923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"consultantplus://offline/ref=FFCF61B1203897002AE1EBBDD6BF3825CFC64BD20CB400727A0349900B5B40C0CF30DD35A92880269198127E40269AEEAC6FD0D20D02163AwEJ9I"</w:instrText>
      </w:r>
      <w:r>
        <w:rPr>
          <w:color w:val="0000FF"/>
        </w:rPr>
        <w:fldChar w:fldCharType="separate"/>
      </w:r>
      <w:r>
        <w:rPr>
          <w:color w:val="0000FF"/>
        </w:rPr>
        <w:t>N 45-ФЗ</w:t>
      </w:r>
      <w:r>
        <w:rPr>
          <w:color w:val="0000FF"/>
        </w:rPr>
        <w:fldChar w:fldCharType="end"/>
      </w:r>
      <w:r>
        <w:t xml:space="preserve">, от 22.06.2007 </w:t>
      </w:r>
      <w:r>
        <w:rPr>
          <w:color w:val="0000FF"/>
        </w:rPr>
        <w:fldChar w:fldCharType="begin"/>
      </w:r>
      <w:r>
        <w:rPr>
          <w:color w:val="0000FF"/>
        </w:rPr>
        <w:instrText>HYPERLINK "consultantplus://offline/ref=FFCF61B1203897002AE1EBBDD6BF3825C9C349D70CB600727A0349900B5B40C0CF30DD35A92887269498127E40269AEEAC6FD0D20D02163AwEJ9I"</w:instrText>
      </w:r>
      <w:r>
        <w:rPr>
          <w:color w:val="0000FF"/>
        </w:rPr>
        <w:fldChar w:fldCharType="separate"/>
      </w:r>
      <w:r>
        <w:rPr>
          <w:color w:val="0000FF"/>
        </w:rPr>
        <w:t>N 116-ФЗ</w:t>
      </w:r>
      <w:r>
        <w:rPr>
          <w:color w:val="0000FF"/>
        </w:rPr>
        <w:fldChar w:fldCharType="end"/>
      </w:r>
      <w:r>
        <w:t>)</w:t>
      </w:r>
    </w:p>
    <w:p w14:paraId="6A230000">
      <w:pPr>
        <w:pStyle w:val="Style_1"/>
        <w:spacing w:before="160"/>
        <w:ind w:firstLine="540" w:left="0"/>
        <w:jc w:val="both"/>
      </w:pPr>
      <w:bookmarkStart w:id="1605" w:name="Par8762"/>
      <w:bookmarkEnd w:id="160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6B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"consultantplus://offline/ref=FFCF61B1203897002AE1EBBDD6BF3825CFCE4CD60DB500727A0349900B5B40C0CF30DD35A92880249B98127E40269AEEAC6FD0D20D02163AwEJ9I"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6C23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6D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"consultantplus://offline/ref=FFCF61B1203897002AE1EBBDD6BF3825C9C349D70CB600727A0349900B5B40C0CF30DD35A92887269B98127E40269AEEAC6FD0D20D02163AwEJ9I"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6E23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"consultantplus://offline/ref=FFCF61B1203897002AE1EBBDD6BF3825C9C34ED10CB000727A0349900B5B40C0CF30DD35A92882209298127E40269AEEAC6FD0D20D02163AwEJ9I"</w:instrText>
      </w:r>
      <w:r>
        <w:rPr>
          <w:color w:val="0000FF"/>
        </w:rPr>
        <w:fldChar w:fldCharType="separate"/>
      </w:r>
      <w:r>
        <w:rPr>
          <w:color w:val="0000FF"/>
        </w:rPr>
        <w:t>законом</w:t>
      </w:r>
      <w:r>
        <w:rPr>
          <w:color w:val="0000FF"/>
        </w:rPr>
        <w:fldChar w:fldCharType="end"/>
      </w:r>
      <w:r>
        <w:t xml:space="preserve"> от 30.12.2004 N 214-ФЗ)</w:t>
      </w:r>
    </w:p>
    <w:p w14:paraId="6F230000">
      <w:pPr>
        <w:pStyle w:val="Style_1"/>
        <w:spacing w:before="160"/>
        <w:ind w:firstLine="540" w:left="0"/>
        <w:jc w:val="both"/>
      </w:pPr>
      <w:bookmarkStart w:id="1606" w:name="Par8767"/>
      <w:bookmarkEnd w:id="16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70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"consultantplus://offline/ref=FFCF61B1203897002AE1EBBDD6BF3825CFCE4CD60DB500727A0349900B5B40C0CF30DD35A92880249A98127E40269AEEAC6FD0D20D02163AwEJ9I"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71230000">
      <w:pPr>
        <w:pStyle w:val="Style_1"/>
        <w:spacing w:before="160"/>
        <w:ind w:firstLine="540" w:left="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7223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"consultantplus://offline/ref=FFCF61B1203897002AE1EBBDD6BF3825C9C349D70CB600727A0349900B5B40C0CF30DD35A92887269A98127E40269AEEAC6FD0D20D02163AwEJ9I"</w:instrText>
      </w:r>
      <w:r>
        <w:rPr>
          <w:color w:val="0000FF"/>
        </w:rPr>
        <w:fldChar w:fldCharType="separate"/>
      </w:r>
      <w:r>
        <w:rPr>
          <w:color w:val="0000FF"/>
        </w:rPr>
        <w:t>N 116-ФЗ</w:t>
      </w:r>
      <w:r>
        <w:rPr>
          <w:color w:val="0000FF"/>
        </w:rPr>
        <w:fldChar w:fldCharType="end"/>
      </w:r>
      <w:r>
        <w:t xml:space="preserve">, от 25.12.2008 </w:t>
      </w:r>
      <w:r>
        <w:rPr>
          <w:color w:val="0000FF"/>
        </w:rPr>
        <w:fldChar w:fldCharType="begin"/>
      </w:r>
      <w:r>
        <w:rPr>
          <w:color w:val="0000FF"/>
        </w:rPr>
        <w:instrText>HYPERLINK "consultantplus://offline/ref=FFCF61B1203897002AE1EBBDD6BF3825C9C44AD80EB500727A0349900B5B40C0CF30DD35A92881299698127E40269AEEAC6FD0D20D02163AwEJ9I"</w:instrText>
      </w:r>
      <w:r>
        <w:rPr>
          <w:color w:val="0000FF"/>
        </w:rPr>
        <w:fldChar w:fldCharType="separate"/>
      </w:r>
      <w:r>
        <w:rPr>
          <w:color w:val="0000FF"/>
        </w:rPr>
        <w:t>N 281-ФЗ</w:t>
      </w:r>
      <w:r>
        <w:rPr>
          <w:color w:val="0000FF"/>
        </w:rPr>
        <w:fldChar w:fldCharType="end"/>
      </w:r>
      <w:r>
        <w:t>)</w:t>
      </w:r>
    </w:p>
    <w:p w14:paraId="73230000">
      <w:pPr>
        <w:pStyle w:val="Style_1"/>
        <w:ind w:firstLine="0" w:left="0"/>
        <w:jc w:val="both"/>
      </w:pPr>
      <w:r>
        <w:t xml:space="preserve">(часть пятая введена Федеральным </w:t>
      </w:r>
      <w:r>
        <w:rPr>
          <w:color w:val="0000FF"/>
        </w:rPr>
        <w:fldChar w:fldCharType="begin"/>
      </w:r>
      <w:r>
        <w:rPr>
          <w:color w:val="0000FF"/>
        </w:rPr>
        <w:instrText>HYPERLINK "consultantplus://offline/ref=FFCF61B1203897002AE1EBBDD6BF3825C9C44BD004B600727A0349900B5B40C0CF30DD35A92888239198127E40269AEEAC6FD0D20D02163AwEJ9I"</w:instrText>
      </w:r>
      <w:r>
        <w:rPr>
          <w:color w:val="0000FF"/>
        </w:rPr>
        <w:fldChar w:fldCharType="separate"/>
      </w:r>
      <w:r>
        <w:rPr>
          <w:color w:val="0000FF"/>
        </w:rPr>
        <w:t>законом</w:t>
      </w:r>
      <w:r>
        <w:rPr>
          <w:color w:val="0000FF"/>
        </w:rPr>
        <w:fldChar w:fldCharType="end"/>
      </w:r>
      <w:r>
        <w:t xml:space="preserve"> от 31.12.2005 N 199-ФЗ)</w:t>
      </w:r>
    </w:p>
    <w:p w14:paraId="74230000">
      <w:pPr>
        <w:pStyle w:val="Style_1"/>
        <w:spacing w:before="160"/>
        <w:ind w:firstLine="540" w:left="0"/>
        <w:jc w:val="both"/>
      </w:pPr>
      <w:bookmarkStart w:id="1607" w:name="Par8772"/>
      <w:bookmarkEnd w:id="160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75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"consultantplus://offline/ref=FFCF61B1203897002AE1EBBDD6BF3825CFC44BD30FB100727A0349900B5B40C0CF30DD35A92880239298127E40269AEEAC6FD0D20D02163AwEJ9I"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29.07.2017 N 263-ФЗ)</w:t>
      </w:r>
    </w:p>
    <w:p w14:paraId="7623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77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"consultantplus://offline/ref=FFCF61B1203897002AE1EBBDD6BF3825C9C349D70CB600727A0349900B5B40C0CF30DD35A92887299398127E40269AEEAC6FD0D20D02163AwEJ9I"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8230000">
      <w:pPr>
        <w:pStyle w:val="Style_1"/>
        <w:ind w:firstLine="0" w:left="0"/>
        <w:jc w:val="both"/>
      </w:pPr>
      <w:r>
        <w:t xml:space="preserve">(часть шестая введена Федеральным </w:t>
      </w:r>
      <w:r>
        <w:rPr>
          <w:color w:val="0000FF"/>
        </w:rPr>
        <w:fldChar w:fldCharType="begin"/>
      </w:r>
      <w:r>
        <w:rPr>
          <w:color w:val="0000FF"/>
        </w:rPr>
        <w:instrText>HYPERLINK "consultantplus://offline/ref=FFCF61B1203897002AE1EBBDD6BF3825CFC64BD60CB000727A0349900B5B40C0CF30DD35A92885259398127E40269AEEAC6FD0D20D02163AwEJ9I"</w:instrText>
      </w:r>
      <w:r>
        <w:rPr>
          <w:color w:val="0000FF"/>
        </w:rPr>
        <w:fldChar w:fldCharType="separate"/>
      </w:r>
      <w:r>
        <w:rPr>
          <w:color w:val="0000FF"/>
        </w:rPr>
        <w:t>законом</w:t>
      </w:r>
      <w:r>
        <w:rPr>
          <w:color w:val="0000FF"/>
        </w:rPr>
        <w:fldChar w:fldCharType="end"/>
      </w:r>
      <w:r>
        <w:t xml:space="preserve"> от 18.12.2006 N 232-ФЗ)</w:t>
      </w:r>
    </w:p>
    <w:p w14:paraId="79230000">
      <w:pPr>
        <w:pStyle w:val="Style_1"/>
        <w:spacing w:before="160"/>
        <w:ind w:firstLine="540" w:left="0"/>
        <w:jc w:val="both"/>
      </w:pPr>
      <w:bookmarkStart w:id="1608" w:name="Par8777"/>
      <w:bookmarkEnd w:id="16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r>
        <w:rPr>
          <w:color w:val="0000FF"/>
        </w:rPr>
        <w:fldChar w:fldCharType="begin"/>
      </w:r>
      <w:r>
        <w:rPr>
          <w:color w:val="0000FF"/>
        </w:rPr>
        <w:instrText>HYPERLINK \l "Par8781"</w:instrText>
      </w:r>
      <w:r>
        <w:rPr>
          <w:color w:val="0000FF"/>
        </w:rPr>
        <w:fldChar w:fldCharType="separate"/>
      </w:r>
      <w:r>
        <w:rPr>
          <w:color w:val="0000FF"/>
        </w:rPr>
        <w:t>частях 7.1</w:t>
      </w:r>
      <w:r>
        <w:rPr>
          <w:color w:val="0000FF"/>
        </w:rPr>
        <w:fldChar w:fldCharType="end"/>
      </w:r>
      <w:r>
        <w:t xml:space="preserve"> и </w:t>
      </w:r>
      <w:r>
        <w:rPr>
          <w:color w:val="0000FF"/>
        </w:rPr>
        <w:fldChar w:fldCharType="begin"/>
      </w:r>
      <w:r>
        <w:rPr>
          <w:color w:val="0000FF"/>
        </w:rPr>
        <w:instrText>HYPERLINK \l "Par8784"</w:instrText>
      </w:r>
      <w:r>
        <w:rPr>
          <w:color w:val="0000FF"/>
        </w:rPr>
        <w:fldChar w:fldCharType="separate"/>
      </w:r>
      <w:r>
        <w:rPr>
          <w:color w:val="0000FF"/>
        </w:rPr>
        <w:t>7.2</w:t>
      </w:r>
      <w:r>
        <w:rPr>
          <w:color w:val="0000FF"/>
        </w:rPr>
        <w:fldChar w:fldCharType="end"/>
      </w:r>
      <w:r>
        <w:t xml:space="preserve"> настоящей статьи, -</w:t>
      </w:r>
    </w:p>
    <w:p w14:paraId="7A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"consultantplus://offline/ref=FFCF61B1203897002AE1EBBDD6BF3825CCC048D40AB600727A0349900B5B40C0CF30DD35A92880229398127E40269AEEAC6FD0D20D02163AwEJ9I"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05.05.2014 N 122-ФЗ)</w:t>
      </w:r>
    </w:p>
    <w:p w14:paraId="7B230000">
      <w:pPr>
        <w:pStyle w:val="Style_1"/>
        <w:spacing w:before="160"/>
        <w:ind w:firstLine="540" w:left="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7C230000">
      <w:pPr>
        <w:pStyle w:val="Style_1"/>
        <w:ind w:firstLine="0" w:left="0"/>
        <w:jc w:val="both"/>
      </w:pPr>
      <w:r>
        <w:t xml:space="preserve">(часть 7 в ред. Федерального </w:t>
      </w:r>
      <w:r>
        <w:rPr>
          <w:color w:val="0000FF"/>
        </w:rPr>
        <w:fldChar w:fldCharType="begin"/>
      </w:r>
      <w:r>
        <w:rPr>
          <w:color w:val="0000FF"/>
        </w:rPr>
        <w:instrText>HYPERLINK "consultantplus://offline/ref=FFCF61B1203897002AE1EBBDD6BF3825CECE43D80CB100727A0349900B5B40C0CF30DD35A92881299B98127E40269AEEAC6FD0D20D02163AwEJ9I"</w:instrText>
      </w:r>
      <w:r>
        <w:rPr>
          <w:color w:val="0000FF"/>
        </w:rPr>
        <w:fldChar w:fldCharType="separate"/>
      </w:r>
      <w:r>
        <w:rPr>
          <w:color w:val="0000FF"/>
        </w:rPr>
        <w:t>закона</w:t>
      </w:r>
      <w:r>
        <w:rPr>
          <w:color w:val="0000FF"/>
        </w:rPr>
        <w:fldChar w:fldCharType="end"/>
      </w:r>
      <w:r>
        <w:t xml:space="preserve"> от 28.12.2013 N 396-ФЗ)</w:t>
      </w:r>
    </w:p>
    <w:p w14:paraId="7D230000">
      <w:pPr>
        <w:pStyle w:val="Style_1"/>
        <w:spacing w:before="160"/>
        <w:ind w:firstLine="540" w:left="0"/>
        <w:jc w:val="both"/>
      </w:pPr>
      <w:bookmarkStart w:id="1609" w:name="Par8781"/>
      <w:bookmarkEnd w:id="16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7E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F230000">
      <w:pPr>
        <w:pStyle w:val="Style_1"/>
        <w:ind w:firstLine="0" w:left="0"/>
        <w:jc w:val="both"/>
      </w:pPr>
      <w:r>
        <w:t xml:space="preserve">(часть 7.1 введена Федеральным </w:t>
      </w:r>
      <w:r>
        <w:rPr>
          <w:color w:val="0000FF"/>
        </w:rPr>
        <w:fldChar w:fldCharType="begin"/>
      </w:r>
      <w:r>
        <w:rPr>
          <w:color w:val="0000FF"/>
        </w:rPr>
        <w:instrText>HYPERLINK "consultantplus://offline/ref=FFCF61B1203897002AE1EBBDD6BF3825CCC34FD00DB700727A0349900B5B40C0CF30DD35A92880259598127E40269AEEAC6FD0D20D02163AwEJ9I"</w:instrText>
      </w:r>
      <w:r>
        <w:rPr>
          <w:color w:val="0000FF"/>
        </w:rPr>
        <w:fldChar w:fldCharType="separate"/>
      </w:r>
      <w:r>
        <w:rPr>
          <w:color w:val="0000FF"/>
        </w:rPr>
        <w:t>законом</w:t>
      </w:r>
      <w:r>
        <w:rPr>
          <w:color w:val="0000FF"/>
        </w:rPr>
        <w:fldChar w:fldCharType="end"/>
      </w:r>
      <w:r>
        <w:t xml:space="preserve"> от 02.12.2013 N 326-ФЗ)</w:t>
      </w:r>
    </w:p>
    <w:p w14:paraId="80230000">
      <w:pPr>
        <w:pStyle w:val="Style_1"/>
        <w:spacing w:before="160"/>
        <w:ind w:firstLine="540" w:left="0"/>
        <w:jc w:val="both"/>
      </w:pPr>
      <w:bookmarkStart w:id="1610" w:name="Par8784"/>
      <w:bookmarkEnd w:id="16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r>
        <w:rPr>
          <w:color w:val="0000FF"/>
        </w:rPr>
        <w:fldChar w:fldCharType="begin"/>
      </w:r>
      <w:r>
        <w:rPr>
          <w:color w:val="0000FF"/>
        </w:rPr>
        <w:instrText>HYPERLINK "consultantplus://offline/ref=FFCF61B1203897002AE1EBBDD6BF3825C9C349D80BB500727A0349900B5B40C0DD308539AB2A9E20928D442F06w7J0I"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 в сфере закупок товаров, работ, услуг отдельными видами юридических лиц -</w:t>
      </w:r>
    </w:p>
    <w:p w14:paraId="81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82230000">
      <w:pPr>
        <w:pStyle w:val="Style_1"/>
        <w:ind w:firstLine="0" w:left="0"/>
        <w:jc w:val="both"/>
      </w:pPr>
      <w:r>
        <w:t xml:space="preserve">(часть 7.2 введена Федеральным </w:t>
      </w:r>
      <w:r>
        <w:rPr>
          <w:color w:val="0000FF"/>
        </w:rPr>
        <w:fldChar w:fldCharType="begin"/>
      </w:r>
      <w:r>
        <w:rPr>
          <w:color w:val="0000FF"/>
        </w:rPr>
        <w:instrText>HYPERLINK "consultantplus://offline/ref=FFCF61B1203897002AE1EBBDD6BF3825CCC048D40AB600727A0349900B5B40C0CF30DD35A92880229298127E40269AEEAC6FD0D20D02163AwEJ9I"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от 05.05.2014 N 122-ФЗ)</w:t>
      </w:r>
    </w:p>
    <w:p w14:paraId="83230000">
      <w:pPr>
        <w:pStyle w:val="Style_1"/>
        <w:spacing w:before="160"/>
        <w:ind w:firstLine="540" w:left="0"/>
        <w:jc w:val="both"/>
      </w:pPr>
      <w:bookmarkStart w:id="1611" w:name="Par8787"/>
      <w:bookmarkEnd w:id="1611"/>
      <w:r>
        <w:t xml:space="preserve">7.3. Повторное совершение должностным лицом административных правонарушений, предусмотренных </w:t>
      </w:r>
      <w:r>
        <w:rPr>
          <w:color w:val="0000FF"/>
        </w:rPr>
        <w:fldChar w:fldCharType="begin"/>
      </w:r>
      <w:r>
        <w:rPr>
          <w:color w:val="0000FF"/>
        </w:rPr>
        <w:instrText>HYPERLINK \l "Par8777"</w:instrText>
      </w:r>
      <w:r>
        <w:rPr>
          <w:color w:val="0000FF"/>
        </w:rPr>
        <w:fldChar w:fldCharType="separate"/>
      </w:r>
      <w:r>
        <w:rPr>
          <w:color w:val="0000FF"/>
        </w:rPr>
        <w:t>частями 7</w:t>
      </w:r>
      <w:r>
        <w:rPr>
          <w:color w:val="0000FF"/>
        </w:rPr>
        <w:fldChar w:fldCharType="end"/>
      </w:r>
      <w:r>
        <w:t xml:space="preserve"> и </w:t>
      </w:r>
      <w:r>
        <w:rPr>
          <w:color w:val="0000FF"/>
        </w:rPr>
        <w:fldChar w:fldCharType="begin"/>
      </w:r>
      <w:r>
        <w:rPr>
          <w:color w:val="0000FF"/>
        </w:rPr>
        <w:instrText>HYPERLINK \l "Par8781"</w:instrText>
      </w:r>
      <w:r>
        <w:rPr>
          <w:color w:val="0000FF"/>
        </w:rPr>
        <w:fldChar w:fldCharType="separate"/>
      </w:r>
      <w:r>
        <w:rPr>
          <w:color w:val="0000FF"/>
        </w:rPr>
        <w:t>7.1</w:t>
      </w:r>
      <w:r>
        <w:rPr>
          <w:color w:val="0000FF"/>
        </w:rPr>
        <w:fldChar w:fldCharType="end"/>
      </w:r>
      <w:r>
        <w:t xml:space="preserve"> настоящей статьи, -</w:t>
      </w:r>
    </w:p>
    <w:p w14:paraId="84230000">
      <w:pPr>
        <w:pStyle w:val="Style_1"/>
        <w:spacing w:before="160"/>
        <w:ind w:firstLine="540" w:left="0"/>
        <w:jc w:val="both"/>
      </w:pPr>
      <w:r>
        <w:t>влечет дисквалификацию сроком на один год.</w:t>
      </w:r>
    </w:p>
    <w:p w14:paraId="85230000">
      <w:pPr>
        <w:pStyle w:val="Style_1"/>
        <w:ind w:firstLine="0" w:left="0"/>
        <w:jc w:val="both"/>
      </w:pPr>
      <w:r>
        <w:t xml:space="preserve">(часть 7.3 введена Федеральным </w:t>
      </w:r>
      <w:r>
        <w:rPr>
          <w:color w:val="0000FF"/>
        </w:rPr>
        <w:fldChar w:fldCharType="begin"/>
      </w:r>
      <w:r>
        <w:rPr>
          <w:color w:val="0000FF"/>
        </w:rPr>
        <w:instrText>HYPERLINK "consultantplus://offline/ref=FFCF61B1203897002AE1EBBDD6BF3825CFC64AD70AB600727A0349900B5B40C0CF30DD35A92880259298127E40269AEEAC6FD0D20D02163AwEJ9I"</w:instrText>
      </w:r>
      <w:r>
        <w:rPr>
          <w:color w:val="0000FF"/>
        </w:rPr>
        <w:fldChar w:fldCharType="separate"/>
      </w:r>
      <w:r>
        <w:rPr>
          <w:color w:val="0000FF"/>
        </w:rPr>
        <w:t>законом</w:t>
      </w:r>
      <w:r>
        <w:rPr>
          <w:color w:val="0000FF"/>
        </w:rPr>
        <w:fldChar w:fldCharType="end"/>
      </w:r>
      <w:r>
        <w:t xml:space="preserve"> от 03.07.2016 N 318-ФЗ)</w:t>
      </w:r>
    </w:p>
    <w:p w14:paraId="86230000">
      <w:pPr>
        <w:pStyle w:val="Style_1"/>
        <w:spacing w:before="160"/>
        <w:ind w:firstLine="540" w:left="0"/>
        <w:jc w:val="both"/>
      </w:pPr>
      <w:bookmarkStart w:id="1612" w:name="Par8790"/>
      <w:bookmarkEnd w:id="16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87230000">
      <w:pPr>
        <w:pStyle w:val="Style_1"/>
        <w:ind w:firstLine="0" w:left="0"/>
        <w:jc w:val="both"/>
      </w:pPr>
      <w:r>
        <w:t xml:space="preserve">(в ред. Федеральных законов от 23.06.2016 </w:t>
      </w:r>
      <w:r>
        <w:rPr>
          <w:color w:val="0000FF"/>
        </w:rPr>
        <w:fldChar w:fldCharType="begin"/>
      </w:r>
      <w:r>
        <w:rPr>
          <w:color w:val="0000FF"/>
        </w:rPr>
        <w:instrText>HYPERLINK "consultantplus://offline/ref=FFCF61B1203897002AE1EBBDD6BF3825CFCE4CD60DB500727A0349900B5B40C0CF30DD35A92880279398127E40269AEEAC6FD0D20D02163AwEJ9I"</w:instrText>
      </w:r>
      <w:r>
        <w:rPr>
          <w:color w:val="0000FF"/>
        </w:rPr>
        <w:fldChar w:fldCharType="separate"/>
      </w:r>
      <w:r>
        <w:rPr>
          <w:color w:val="0000FF"/>
        </w:rPr>
        <w:t>N 222-ФЗ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"consultantplus://offline/ref=FFCF61B1203897002AE1EBBDD6BF3825CEC24BD609BB00727A0349900B5B40C0CF30DD35A92880209298127E40269AEEAC6FD0D20D02163AwEJ9I"</w:instrText>
      </w:r>
      <w:r>
        <w:rPr>
          <w:color w:val="0000FF"/>
        </w:rPr>
        <w:fldChar w:fldCharType="separate"/>
      </w:r>
      <w:r>
        <w:rPr>
          <w:color w:val="0000FF"/>
        </w:rPr>
        <w:t>N 448-ФЗ</w:t>
      </w:r>
      <w:r>
        <w:rPr>
          <w:color w:val="0000FF"/>
        </w:rPr>
        <w:fldChar w:fldCharType="end"/>
      </w:r>
      <w:r>
        <w:t>)</w:t>
      </w:r>
    </w:p>
    <w:p w14:paraId="8823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89230000">
      <w:pPr>
        <w:pStyle w:val="Style_1"/>
        <w:ind w:firstLine="0" w:left="0"/>
        <w:jc w:val="both"/>
      </w:pPr>
      <w:r>
        <w:t xml:space="preserve">(часть 8 в ред. Федерального </w:t>
      </w:r>
      <w:r>
        <w:rPr>
          <w:color w:val="0000FF"/>
        </w:rPr>
        <w:fldChar w:fldCharType="begin"/>
      </w:r>
      <w:r>
        <w:rPr>
          <w:color w:val="0000FF"/>
        </w:rPr>
        <w:instrText>HYPERLINK "consultantplus://offline/ref=FFCF61B1203897002AE1EBBDD6BF3825CCC243D709B400727A0349900B5B40C0CF30DD35A92880239798127E40269AEEAC6FD0D20D02163AwEJ9I"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23.07.2013 N 199-ФЗ)</w:t>
      </w:r>
    </w:p>
    <w:p w14:paraId="8A230000">
      <w:pPr>
        <w:pStyle w:val="Style_1"/>
        <w:spacing w:before="160"/>
        <w:ind w:firstLine="540" w:left="0"/>
        <w:jc w:val="both"/>
      </w:pPr>
      <w:bookmarkStart w:id="1613" w:name="Par8794"/>
      <w:bookmarkEnd w:id="1613"/>
      <w:r>
        <w:t xml:space="preserve">8.1. Действия (бездействие), предусмотренные </w:t>
      </w:r>
      <w:r>
        <w:rPr>
          <w:color w:val="0000FF"/>
        </w:rPr>
        <w:fldChar w:fldCharType="begin"/>
      </w:r>
      <w:r>
        <w:rPr>
          <w:color w:val="0000FF"/>
        </w:rPr>
        <w:instrText>HYPERLINK \l "Par8790"</w:instrText>
      </w:r>
      <w:r>
        <w:rPr>
          <w:color w:val="0000FF"/>
        </w:rPr>
        <w:fldChar w:fldCharType="separate"/>
      </w:r>
      <w:r>
        <w:rPr>
          <w:color w:val="0000FF"/>
        </w:rPr>
        <w:t>частью 8</w:t>
      </w:r>
      <w:r>
        <w:rPr>
          <w:color w:val="0000FF"/>
        </w:rPr>
        <w:fldChar w:fldCharType="end"/>
      </w:r>
      <w:r>
        <w:t xml:space="preserve"> настоящей статьи, совершенные в период осуществления на соответствующей территории ограничительных мероприятий (карантина), -</w:t>
      </w:r>
    </w:p>
    <w:p w14:paraId="8B230000">
      <w:pPr>
        <w:pStyle w:val="Style_1"/>
        <w:spacing w:before="160"/>
        <w:ind w:firstLine="540" w:left="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8C230000">
      <w:pPr>
        <w:pStyle w:val="Style_1"/>
        <w:ind w:firstLine="0" w:left="0"/>
        <w:jc w:val="both"/>
      </w:pPr>
      <w:r>
        <w:t xml:space="preserve">(часть 8.1 введена Федеральным </w:t>
      </w:r>
      <w:r>
        <w:rPr>
          <w:color w:val="0000FF"/>
        </w:rPr>
        <w:fldChar w:fldCharType="begin"/>
      </w:r>
      <w:r>
        <w:rPr>
          <w:color w:val="0000FF"/>
        </w:rPr>
        <w:instrText>HYPERLINK "consultantplus://offline/ref=FFCF61B1203897002AE1EBBDD6BF3825CCC243D709B400727A0349900B5B40C0CF30DD35A92880239498127E40269AEEAC6FD0D20D02163AwEJ9I"</w:instrText>
      </w:r>
      <w:r>
        <w:rPr>
          <w:color w:val="0000FF"/>
        </w:rPr>
        <w:fldChar w:fldCharType="separate"/>
      </w:r>
      <w:r>
        <w:rPr>
          <w:color w:val="0000FF"/>
        </w:rPr>
        <w:t>законом</w:t>
      </w:r>
      <w:r>
        <w:rPr>
          <w:color w:val="0000FF"/>
        </w:rPr>
        <w:fldChar w:fldCharType="end"/>
      </w:r>
      <w:r>
        <w:t xml:space="preserve"> от 23.07.2013 N 199-ФЗ)</w:t>
      </w:r>
    </w:p>
    <w:p w14:paraId="8D230000">
      <w:pPr>
        <w:pStyle w:val="Style_1"/>
        <w:spacing w:before="160"/>
        <w:ind w:firstLine="540" w:left="0"/>
        <w:jc w:val="both"/>
      </w:pPr>
      <w:bookmarkStart w:id="1614" w:name="Par8797"/>
      <w:bookmarkEnd w:id="1614"/>
      <w:r>
        <w:t xml:space="preserve">9. Невыполнение в установленный срок законного предписания Банка России, за исключением случаев, предусмотренных </w:t>
      </w:r>
      <w:r>
        <w:rPr>
          <w:color w:val="0000FF"/>
        </w:rPr>
        <w:fldChar w:fldCharType="begin"/>
      </w:r>
      <w:r>
        <w:rPr>
          <w:color w:val="0000FF"/>
        </w:rPr>
        <w:instrText>HYPERLINK \l "Par8801"</w:instrText>
      </w:r>
      <w:r>
        <w:rPr>
          <w:color w:val="0000FF"/>
        </w:rPr>
        <w:fldChar w:fldCharType="separate"/>
      </w:r>
      <w:r>
        <w:rPr>
          <w:color w:val="0000FF"/>
        </w:rPr>
        <w:t>частью 9.1</w:t>
      </w:r>
      <w:r>
        <w:rPr>
          <w:color w:val="0000FF"/>
        </w:rPr>
        <w:fldChar w:fldCharType="end"/>
      </w:r>
      <w:r>
        <w:t xml:space="preserve"> настоящей статьи, -</w:t>
      </w:r>
    </w:p>
    <w:p w14:paraId="8E23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"consultantplus://offline/ref=FFCF61B1203897002AE1EBBDD6BF3825CFC44BD20BBB00727A0349900B5B40C0CF30DD35A92880279098127E40269AEEAC6FD0D20D02163AwEJ9I"</w:instrText>
      </w:r>
      <w:r>
        <w:rPr>
          <w:color w:val="0000FF"/>
        </w:rPr>
        <w:fldChar w:fldCharType="separate"/>
      </w:r>
      <w:r>
        <w:rPr>
          <w:color w:val="0000FF"/>
        </w:rPr>
        <w:t>N 249-ФЗ</w:t>
      </w:r>
      <w:r>
        <w:rPr>
          <w:color w:val="0000FF"/>
        </w:rPr>
        <w:fldChar w:fldCharType="end"/>
      </w:r>
      <w:r>
        <w:t xml:space="preserve">, от 05.04.2021 </w:t>
      </w:r>
      <w:r>
        <w:rPr>
          <w:color w:val="0000FF"/>
        </w:rPr>
        <w:fldChar w:fldCharType="begin"/>
      </w:r>
      <w:r>
        <w:rPr>
          <w:color w:val="0000FF"/>
        </w:rPr>
        <w:instrText>HYPERLINK "consultantplus://offline/ref=FFCF61B1203897002AE1EBBDD6BF3825CECE4BD204B600727A0349900B5B40C0CF30DD35A92880209298127E40269AEEAC6FD0D20D02163AwEJ9I"</w:instrText>
      </w:r>
      <w:r>
        <w:rPr>
          <w:color w:val="0000FF"/>
        </w:rPr>
        <w:fldChar w:fldCharType="separate"/>
      </w:r>
      <w:r>
        <w:rPr>
          <w:color w:val="0000FF"/>
        </w:rPr>
        <w:t>N 76-ФЗ</w:t>
      </w:r>
      <w:r>
        <w:rPr>
          <w:color w:val="0000FF"/>
        </w:rPr>
        <w:fldChar w:fldCharType="end"/>
      </w:r>
      <w:r>
        <w:t>)</w:t>
      </w:r>
    </w:p>
    <w:p w14:paraId="8F23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90230000">
      <w:pPr>
        <w:pStyle w:val="Style_1"/>
        <w:ind w:firstLine="0" w:left="0"/>
        <w:jc w:val="both"/>
      </w:pPr>
      <w:r>
        <w:t xml:space="preserve">(часть девятая введена Федеральным </w:t>
      </w:r>
      <w:r>
        <w:rPr>
          <w:color w:val="0000FF"/>
        </w:rPr>
        <w:fldChar w:fldCharType="begin"/>
      </w:r>
      <w:r>
        <w:rPr>
          <w:color w:val="0000FF"/>
        </w:rPr>
        <w:instrText>HYPERLINK "consultantplus://offline/ref=FFCF61B1203897002AE1EBBDD6BF3825CCC243D908BB00727A0349900B5B40C0CF30DD35A92881209298127E40269AEEAC6FD0D20D02163AwEJ9I"</w:instrText>
      </w:r>
      <w:r>
        <w:rPr>
          <w:color w:val="0000FF"/>
        </w:rPr>
        <w:fldChar w:fldCharType="separate"/>
      </w:r>
      <w:r>
        <w:rPr>
          <w:color w:val="0000FF"/>
        </w:rPr>
        <w:t>законом</w:t>
      </w:r>
      <w:r>
        <w:rPr>
          <w:color w:val="0000FF"/>
        </w:rPr>
        <w:fldChar w:fldCharType="end"/>
      </w:r>
      <w:r>
        <w:t xml:space="preserve"> от 09.02.2009 N 9-ФЗ)</w:t>
      </w:r>
    </w:p>
    <w:p w14:paraId="91230000">
      <w:pPr>
        <w:pStyle w:val="Style_1"/>
        <w:spacing w:before="160"/>
        <w:ind w:firstLine="540" w:left="0"/>
        <w:jc w:val="both"/>
      </w:pPr>
      <w:bookmarkStart w:id="1615" w:name="Par8801"/>
      <w:bookmarkEnd w:id="161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9223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93230000">
      <w:pPr>
        <w:pStyle w:val="Style_1"/>
        <w:ind w:firstLine="0" w:left="0"/>
        <w:jc w:val="both"/>
      </w:pPr>
      <w:r>
        <w:t xml:space="preserve">(часть 9.1 введена Федеральным </w:t>
      </w:r>
      <w:r>
        <w:rPr>
          <w:color w:val="0000FF"/>
        </w:rPr>
        <w:fldChar w:fldCharType="begin"/>
      </w:r>
      <w:r>
        <w:rPr>
          <w:color w:val="0000FF"/>
        </w:rPr>
        <w:instrText>HYPERLINK "consultantplus://offline/ref=FFCF61B1203897002AE1EBBDD6BF3825CECE4BD204B600727A0349900B5B40C0CF30DD35A92880209198127E40269AEEAC6FD0D20D02163AwEJ9I"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05.04.2021 N 76-ФЗ)</w:t>
      </w:r>
    </w:p>
    <w:p w14:paraId="94230000">
      <w:pPr>
        <w:pStyle w:val="Style_1"/>
        <w:spacing w:before="160"/>
        <w:ind w:firstLine="540" w:left="0"/>
        <w:jc w:val="both"/>
      </w:pPr>
      <w:bookmarkStart w:id="1616" w:name="Par8804"/>
      <w:bookmarkEnd w:id="1616"/>
      <w:r>
        <w:t xml:space="preserve">10. Невыполнение в установленный срок законного </w:t>
      </w:r>
      <w:r>
        <w:rPr>
          <w:color w:val="0000FF"/>
        </w:rPr>
        <w:fldChar w:fldCharType="begin"/>
      </w:r>
      <w:r>
        <w:rPr>
          <w:color w:val="0000FF"/>
        </w:rPr>
        <w:instrText>HYPERLINK "consultantplus://offline/ref=FFCF61B1203897002AE1EBBDD6BF3825C9C249D60AB000727A0349900B5B40C0CF30DD35A92881219398127E40269AEEAC6FD0D20D02163AwEJ9I"</w:instrText>
      </w:r>
      <w:r>
        <w:rPr>
          <w:color w:val="0000FF"/>
        </w:rPr>
        <w:fldChar w:fldCharType="separate"/>
      </w:r>
      <w:r>
        <w:rPr>
          <w:color w:val="0000FF"/>
        </w:rPr>
        <w:t>предписания</w:t>
      </w:r>
      <w:r>
        <w:rPr>
          <w:color w:val="0000FF"/>
        </w:rPr>
        <w:fldChar w:fldCharType="end"/>
      </w:r>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95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"consultantplus://offline/ref=FFCF61B1203897002AE1EBBDD6BF3825CFCE4CD60DB500727A0349900B5B40C0CF30DD35A92880279298127E40269AEEAC6FD0D20D02163AwEJ9I"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9623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97230000">
      <w:pPr>
        <w:pStyle w:val="Style_1"/>
        <w:ind w:firstLine="0" w:left="0"/>
        <w:jc w:val="both"/>
      </w:pPr>
      <w:r>
        <w:t xml:space="preserve">(часть 10 введена Федеральным </w:t>
      </w:r>
      <w:r>
        <w:rPr>
          <w:color w:val="0000FF"/>
        </w:rPr>
        <w:fldChar w:fldCharType="begin"/>
      </w:r>
      <w:r>
        <w:rPr>
          <w:color w:val="0000FF"/>
        </w:rPr>
        <w:instrText>HYPERLINK "consultantplus://offline/ref=FFCF61B1203897002AE1EBBDD6BF3825CCC649D10DBA00727A0349900B5B40C0CF30DD35A92880259B98127E40269AEEAC6FD0D20D02163AwEJ9I"</w:instrText>
      </w:r>
      <w:r>
        <w:rPr>
          <w:color w:val="0000FF"/>
        </w:rPr>
        <w:fldChar w:fldCharType="separate"/>
      </w:r>
      <w:r>
        <w:rPr>
          <w:color w:val="0000FF"/>
        </w:rPr>
        <w:t>законом</w:t>
      </w:r>
      <w:r>
        <w:rPr>
          <w:color w:val="0000FF"/>
        </w:rPr>
        <w:fldChar w:fldCharType="end"/>
      </w:r>
      <w:r>
        <w:t xml:space="preserve"> от 27.07.2010 N 195-ФЗ)</w:t>
      </w:r>
    </w:p>
    <w:p w14:paraId="98230000">
      <w:pPr>
        <w:pStyle w:val="Style_1"/>
        <w:spacing w:before="160"/>
        <w:ind w:firstLine="540" w:left="0"/>
        <w:jc w:val="both"/>
      </w:pPr>
      <w:bookmarkStart w:id="1617" w:name="Par8808"/>
      <w:bookmarkEnd w:id="161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99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"consultantplus://offline/ref=FFCF61B1203897002AE1EBBDD6BF3825CFCE4CD60DB500727A0349900B5B40C0CF30DD35A92880279198127E40269AEEAC6FD0D20D02163AwEJ9I"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9A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9B23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"consultantplus://offline/ref=FFCF61B1203897002AE1EBBDD6BF3825CCC648D80FB000727A0349900B5B40C0CF30DD35A92880239B98127E40269AEEAC6FD0D20D02163AwEJ9I"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23.07.2010 N 171-ФЗ)</w:t>
      </w:r>
    </w:p>
    <w:p w14:paraId="9C230000">
      <w:pPr>
        <w:pStyle w:val="Style_1"/>
        <w:spacing w:before="160"/>
        <w:ind w:firstLine="540" w:left="0"/>
        <w:jc w:val="both"/>
      </w:pPr>
      <w:bookmarkStart w:id="1618" w:name="Par8812"/>
      <w:bookmarkEnd w:id="1618"/>
      <w:r>
        <w:t>12. Невыполнение в установленный срок законного предписания органа, осуществляющего федеральный государственный пожарный надзор, -</w:t>
      </w:r>
    </w:p>
    <w:p w14:paraId="9D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"consultantplus://offline/ref=FFCF61B1203897002AE1EBBDD6BF3825CFCE4CD60DB500727A0349900B5B40C0CF30DD35A92880279098127E40269AEEAC6FD0D20D02163AwEJ9I"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9E23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9F23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"consultantplus://offline/ref=FFCF61B1203897002AE1EBBDD6BF3825CFC74DD209B600727A0349900B5B40C0CF30DD35A92880209198127E40269AEEAC6FD0D20D02163AwEJ9I"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03.06.2011 N 120-ФЗ)</w:t>
      </w:r>
    </w:p>
    <w:p w14:paraId="A0230000">
      <w:pPr>
        <w:pStyle w:val="Style_1"/>
        <w:spacing w:before="160"/>
        <w:ind w:firstLine="540" w:left="0"/>
        <w:jc w:val="both"/>
      </w:pPr>
      <w:bookmarkStart w:id="1619" w:name="Par8816"/>
      <w:bookmarkEnd w:id="161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A1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"consultantplus://offline/ref=FFCF61B1203897002AE1EBBDD6BF3825CFCE4CD60DB500727A0349900B5B40C0CF30DD35A92880279798127E40269AEEAC6FD0D20D02163AwEJ9I"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A223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A323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"consultantplus://offline/ref=FFCF61B1203897002AE1EBBDD6BF3825CFC74DD209B600727A0349900B5B40C0CF30DD35A92880209698127E40269AEEAC6FD0D20D02163AwEJ9I"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03.06.2011 N 120-ФЗ)</w:t>
      </w:r>
    </w:p>
    <w:p w14:paraId="A4230000">
      <w:pPr>
        <w:pStyle w:val="Style_1"/>
        <w:spacing w:before="160"/>
        <w:ind w:firstLine="540" w:left="0"/>
        <w:jc w:val="both"/>
      </w:pPr>
      <w:bookmarkStart w:id="1620" w:name="Par8820"/>
      <w:bookmarkEnd w:id="1620"/>
      <w:r>
        <w:t xml:space="preserve">14. Повторное совершение административного правонарушения, предусмотренного </w:t>
      </w:r>
      <w:r>
        <w:rPr>
          <w:color w:val="0000FF"/>
        </w:rPr>
        <w:fldChar w:fldCharType="begin"/>
      </w:r>
      <w:r>
        <w:rPr>
          <w:color w:val="0000FF"/>
        </w:rPr>
        <w:instrText>HYPERLINK \l "Par8812"</w:instrText>
      </w:r>
      <w:r>
        <w:rPr>
          <w:color w:val="0000FF"/>
        </w:rPr>
        <w:fldChar w:fldCharType="separate"/>
      </w:r>
      <w:r>
        <w:rPr>
          <w:color w:val="0000FF"/>
        </w:rPr>
        <w:t>частью 12</w:t>
      </w:r>
      <w:r>
        <w:rPr>
          <w:color w:val="0000FF"/>
        </w:rPr>
        <w:fldChar w:fldCharType="end"/>
      </w:r>
      <w:r>
        <w:t xml:space="preserve"> или </w:t>
      </w:r>
      <w:r>
        <w:rPr>
          <w:color w:val="0000FF"/>
        </w:rPr>
        <w:fldChar w:fldCharType="begin"/>
      </w:r>
      <w:r>
        <w:rPr>
          <w:color w:val="0000FF"/>
        </w:rPr>
        <w:instrText>HYPERLINK \l "Par8816"</w:instrText>
      </w:r>
      <w:r>
        <w:rPr>
          <w:color w:val="0000FF"/>
        </w:rPr>
        <w:fldChar w:fldCharType="separate"/>
      </w:r>
      <w:r>
        <w:rPr>
          <w:color w:val="0000FF"/>
        </w:rPr>
        <w:t>13</w:t>
      </w:r>
      <w:r>
        <w:rPr>
          <w:color w:val="0000FF"/>
        </w:rPr>
        <w:fldChar w:fldCharType="end"/>
      </w:r>
      <w:r>
        <w:t xml:space="preserve"> настоящей статьи, -</w:t>
      </w:r>
    </w:p>
    <w:p w14:paraId="A5230000">
      <w:pPr>
        <w:pStyle w:val="Style_1"/>
        <w:spacing w:before="160"/>
        <w:ind w:firstLine="540" w:left="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A6230000">
      <w:pPr>
        <w:pStyle w:val="Style_1"/>
        <w:ind w:firstLine="0" w:left="0"/>
        <w:jc w:val="both"/>
      </w:pPr>
      <w:r>
        <w:t xml:space="preserve">(часть 14 в ред. Федерального </w:t>
      </w:r>
      <w:r>
        <w:rPr>
          <w:color w:val="0000FF"/>
        </w:rPr>
        <w:fldChar w:fldCharType="begin"/>
      </w:r>
      <w:r>
        <w:rPr>
          <w:color w:val="0000FF"/>
        </w:rPr>
        <w:instrText>HYPERLINK "consultantplus://offline/ref=FFCF61B1203897002AE1EBBDD6BF3825CFC74DD20CB100727A0349900B5B40C0CF30DD35A92880269A98127E40269AEEAC6FD0D20D02163AwEJ9I"</w:instrText>
      </w:r>
      <w:r>
        <w:rPr>
          <w:color w:val="0000FF"/>
        </w:rPr>
        <w:fldChar w:fldCharType="separate"/>
      </w:r>
      <w:r>
        <w:rPr>
          <w:color w:val="0000FF"/>
        </w:rPr>
        <w:t>закона</w:t>
      </w:r>
      <w:r>
        <w:rPr>
          <w:color w:val="0000FF"/>
        </w:rPr>
        <w:fldChar w:fldCharType="end"/>
      </w:r>
      <w:r>
        <w:t xml:space="preserve"> от 28.05.2017 N 100-ФЗ)</w:t>
      </w:r>
    </w:p>
    <w:p w14:paraId="A7230000">
      <w:pPr>
        <w:pStyle w:val="Style_1"/>
        <w:spacing w:before="160"/>
        <w:ind w:firstLine="540" w:left="0"/>
        <w:jc w:val="both"/>
      </w:pPr>
      <w:bookmarkStart w:id="1621" w:name="Par8823"/>
      <w:bookmarkEnd w:id="162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A8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"consultantplus://offline/ref=FFCF61B1203897002AE1EBBDD6BF3825CFC44BD30FB100727A0349900B5B40C0CF30DD35A92880239198127E40269AEEAC6FD0D20D02163AwEJ9I"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29.07.2017 N 263-ФЗ)</w:t>
      </w:r>
    </w:p>
    <w:p w14:paraId="A9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AA230000">
      <w:pPr>
        <w:pStyle w:val="Style_1"/>
        <w:ind w:firstLine="0" w:left="0"/>
        <w:jc w:val="both"/>
      </w:pPr>
      <w:r>
        <w:t xml:space="preserve">(часть 15 введена Федеральным </w:t>
      </w:r>
      <w:r>
        <w:rPr>
          <w:color w:val="0000FF"/>
        </w:rPr>
        <w:fldChar w:fldCharType="begin"/>
      </w:r>
      <w:r>
        <w:rPr>
          <w:color w:val="0000FF"/>
        </w:rPr>
        <w:instrText>HYPERLINK "consultantplus://offline/ref=FFCF61B1203897002AE1EBBDD6BF3825CCC74CD80ABA00727A0349900B5B40C0CF30DD35A92880269298127E40269AEEAC6FD0D20D02163AwEJ9I"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AB230000">
      <w:pPr>
        <w:pStyle w:val="Style_1"/>
        <w:spacing w:before="160"/>
        <w:ind w:firstLine="540" w:left="0"/>
        <w:jc w:val="both"/>
      </w:pPr>
      <w:bookmarkStart w:id="1622" w:name="Par8827"/>
      <w:bookmarkEnd w:id="162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r>
        <w:rPr>
          <w:color w:val="0000FF"/>
        </w:rPr>
        <w:fldChar w:fldCharType="begin"/>
      </w:r>
      <w:r>
        <w:rPr>
          <w:color w:val="0000FF"/>
        </w:rPr>
        <w:instrText>HYPERLINK "consultantplus://offline/ref=FFCF61B1203897002AE1EBBDD6BF3825C9C24CD00BBB00727A0349900B5B40C0CF30DD3CAD23D470D7C64B2D066D96EDB073D1D1w1J0I"</w:instrText>
      </w:r>
      <w:r>
        <w:rPr>
          <w:color w:val="0000FF"/>
        </w:rPr>
        <w:fldChar w:fldCharType="separate"/>
      </w:r>
      <w:r>
        <w:rPr>
          <w:color w:val="0000FF"/>
        </w:rPr>
        <w:t>законодательства</w:t>
      </w:r>
      <w:r>
        <w:rPr>
          <w:color w:val="0000FF"/>
        </w:rPr>
        <w:fldChar w:fldCharType="end"/>
      </w:r>
      <w:r>
        <w:t xml:space="preserve"> Российской Федерации о защите детей от информации, причиняющей вред их здоровью и (или) развитию, -</w:t>
      </w:r>
    </w:p>
    <w:p w14:paraId="AC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"consultantplus://offline/ref=FFCF61B1203897002AE1EBBDD6BF3825C9C24CD008BB00727A0349900B5B40C0CF30DD35A92880259798127E40269AEEAC6FD0D20D02163AwEJ9I"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AD23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AE230000">
      <w:pPr>
        <w:pStyle w:val="Style_1"/>
        <w:ind w:firstLine="0" w:left="0"/>
        <w:jc w:val="both"/>
      </w:pPr>
      <w:r>
        <w:t xml:space="preserve">(часть 16 введена Федеральным </w:t>
      </w:r>
      <w:r>
        <w:rPr>
          <w:color w:val="0000FF"/>
        </w:rPr>
        <w:fldChar w:fldCharType="begin"/>
      </w:r>
      <w:r>
        <w:rPr>
          <w:color w:val="0000FF"/>
        </w:rPr>
        <w:instrText>HYPERLINK "consultantplus://offline/ref=FFCF61B1203897002AE1EBBDD6BF3825CCC74DD004B300727A0349900B5B40C0CF30DD35A92880259598127E40269AEEAC6FD0D20D02163AwEJ9I"</w:instrText>
      </w:r>
      <w:r>
        <w:rPr>
          <w:color w:val="0000FF"/>
        </w:rPr>
        <w:fldChar w:fldCharType="separate"/>
      </w:r>
      <w:r>
        <w:rPr>
          <w:color w:val="0000FF"/>
        </w:rPr>
        <w:t>законом</w:t>
      </w:r>
      <w:r>
        <w:rPr>
          <w:color w:val="0000FF"/>
        </w:rPr>
        <w:fldChar w:fldCharType="end"/>
      </w:r>
      <w:r>
        <w:t xml:space="preserve"> от 21.07.2011 N 252-ФЗ)</w:t>
      </w:r>
    </w:p>
    <w:p w14:paraId="AF230000">
      <w:pPr>
        <w:pStyle w:val="Style_1"/>
        <w:spacing w:before="160"/>
        <w:ind w:firstLine="540" w:left="0"/>
        <w:jc w:val="both"/>
      </w:pPr>
      <w:bookmarkStart w:id="1623" w:name="Par8831"/>
      <w:bookmarkEnd w:id="162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B0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"consultantplus://offline/ref=FFCF61B1203897002AE1EBBDD6BF3825CFCE4CD60DB500727A0349900B5B40C0CF30DD35A92880279698127E40269AEEAC6FD0D20D02163AwEJ9I"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B1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B2230000">
      <w:pPr>
        <w:pStyle w:val="Style_1"/>
        <w:ind w:firstLine="0" w:left="0"/>
        <w:jc w:val="both"/>
      </w:pPr>
      <w:r>
        <w:t xml:space="preserve">(часть 17 введена Федеральным </w:t>
      </w:r>
      <w:r>
        <w:rPr>
          <w:color w:val="0000FF"/>
        </w:rPr>
        <w:fldChar w:fldCharType="begin"/>
      </w:r>
      <w:r>
        <w:rPr>
          <w:color w:val="0000FF"/>
        </w:rPr>
        <w:instrText>HYPERLINK "consultantplus://offline/ref=FFCF61B1203897002AE1EBBDD6BF3825CFCF42D705B300727A0349900B5B40C0CF30DD35A92881239098127E40269AEEAC6FD0D20D02163AwEJ9I"</w:instrText>
      </w:r>
      <w:r>
        <w:rPr>
          <w:color w:val="0000FF"/>
        </w:rPr>
        <w:fldChar w:fldCharType="separate"/>
      </w:r>
      <w:r>
        <w:rPr>
          <w:color w:val="0000FF"/>
        </w:rPr>
        <w:t>законом</w:t>
      </w:r>
      <w:r>
        <w:rPr>
          <w:color w:val="0000FF"/>
        </w:rPr>
        <w:fldChar w:fldCharType="end"/>
      </w:r>
      <w:r>
        <w:t xml:space="preserve"> от 30.11.2011 N 347-ФЗ)</w:t>
      </w:r>
    </w:p>
    <w:p w14:paraId="B3230000">
      <w:pPr>
        <w:pStyle w:val="Style_1"/>
        <w:spacing w:before="160"/>
        <w:ind w:firstLine="540" w:left="0"/>
        <w:jc w:val="both"/>
      </w:pPr>
      <w:bookmarkStart w:id="1624" w:name="Par8835"/>
      <w:bookmarkEnd w:id="162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B4230000">
      <w:pPr>
        <w:pStyle w:val="Style_1"/>
        <w:ind w:firstLine="0" w:left="0"/>
        <w:jc w:val="both"/>
      </w:pPr>
      <w:r>
        <w:t xml:space="preserve">(в ред. Федеральных законов от 30.12.2015 </w:t>
      </w:r>
      <w:r>
        <w:rPr>
          <w:color w:val="0000FF"/>
        </w:rPr>
        <w:fldChar w:fldCharType="begin"/>
      </w:r>
      <w:r>
        <w:rPr>
          <w:color w:val="0000FF"/>
        </w:rPr>
        <w:instrText>HYPERLINK "consultantplus://offline/ref=FFCF61B1203897002AE1EBBDD6BF3825CEC74FD20BB000727A0349900B5B40C0CF30DD35A92880259A98127E40269AEEAC6FD0D20D02163AwEJ9I"</w:instrText>
      </w:r>
      <w:r>
        <w:rPr>
          <w:color w:val="0000FF"/>
        </w:rPr>
        <w:fldChar w:fldCharType="separate"/>
      </w:r>
      <w:r>
        <w:rPr>
          <w:color w:val="0000FF"/>
        </w:rPr>
        <w:t>N 459-ФЗ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"consultantplus://offline/ref=FFCF61B1203897002AE1EBBDD6BF3825CFCE4CD60DB500727A0349900B5B40C0CF30DD35A92880279598127E40269AEEAC6FD0D20D02163AwEJ9I"</w:instrText>
      </w:r>
      <w:r>
        <w:rPr>
          <w:color w:val="0000FF"/>
        </w:rPr>
        <w:fldChar w:fldCharType="separate"/>
      </w:r>
      <w:r>
        <w:rPr>
          <w:color w:val="0000FF"/>
        </w:rPr>
        <w:t>N 222-ФЗ</w:t>
      </w:r>
      <w:r>
        <w:rPr>
          <w:color w:val="0000FF"/>
        </w:rPr>
        <w:fldChar w:fldCharType="end"/>
      </w:r>
      <w:r>
        <w:t>)</w:t>
      </w:r>
    </w:p>
    <w:p w14:paraId="B523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B6230000">
      <w:pPr>
        <w:pStyle w:val="Style_1"/>
        <w:ind w:firstLine="0" w:left="0"/>
        <w:jc w:val="both"/>
      </w:pPr>
      <w:r>
        <w:t xml:space="preserve">(часть 18 введена Федеральным </w:t>
      </w:r>
      <w:r>
        <w:rPr>
          <w:color w:val="0000FF"/>
        </w:rPr>
        <w:fldChar w:fldCharType="begin"/>
      </w:r>
      <w:r>
        <w:rPr>
          <w:color w:val="0000FF"/>
        </w:rPr>
        <w:instrText>HYPERLINK "consultantplus://offline/ref=FFCF61B1203897002AE1EBBDD6BF3825CCC243D10AB300727A0349900B5B40C0CF30DD35A92880259698127E40269AEEAC6FD0D20D02163AwEJ9I"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07.05.2013 N 96-ФЗ)</w:t>
      </w:r>
    </w:p>
    <w:p w14:paraId="B7230000">
      <w:pPr>
        <w:pStyle w:val="Style_1"/>
        <w:spacing w:before="160"/>
        <w:ind w:firstLine="540" w:left="0"/>
        <w:jc w:val="both"/>
      </w:pPr>
      <w:bookmarkStart w:id="1625" w:name="Par8839"/>
      <w:bookmarkEnd w:id="1625"/>
      <w:r>
        <w:t xml:space="preserve">19. Повторное совершение административного правонарушения, предусмотренного </w:t>
      </w:r>
      <w:r>
        <w:rPr>
          <w:color w:val="0000FF"/>
        </w:rPr>
        <w:fldChar w:fldCharType="begin"/>
      </w:r>
      <w:r>
        <w:rPr>
          <w:color w:val="0000FF"/>
        </w:rPr>
        <w:instrText>HYPERLINK \l "Par8835"</w:instrText>
      </w:r>
      <w:r>
        <w:rPr>
          <w:color w:val="0000FF"/>
        </w:rPr>
        <w:fldChar w:fldCharType="separate"/>
      </w:r>
      <w:r>
        <w:rPr>
          <w:color w:val="0000FF"/>
        </w:rPr>
        <w:t>частью 18</w:t>
      </w:r>
      <w:r>
        <w:rPr>
          <w:color w:val="0000FF"/>
        </w:rPr>
        <w:fldChar w:fldCharType="end"/>
      </w:r>
      <w:r>
        <w:t xml:space="preserve"> настоящей статьи, -</w:t>
      </w:r>
    </w:p>
    <w:p w14:paraId="B823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B9230000">
      <w:pPr>
        <w:pStyle w:val="Style_1"/>
        <w:ind w:firstLine="0" w:left="0"/>
        <w:jc w:val="both"/>
      </w:pPr>
      <w:r>
        <w:t xml:space="preserve">(часть 19 введена Федеральным </w:t>
      </w:r>
      <w:r>
        <w:rPr>
          <w:color w:val="0000FF"/>
        </w:rPr>
        <w:fldChar w:fldCharType="begin"/>
      </w:r>
      <w:r>
        <w:rPr>
          <w:color w:val="0000FF"/>
        </w:rPr>
        <w:instrText>HYPERLINK "consultantplus://offline/ref=FFCF61B1203897002AE1EBBDD6BF3825CCC243D10AB300727A0349900B5B40C0CF30DD35A92880259B98127E40269AEEAC6FD0D20D02163AwEJ9I"</w:instrText>
      </w:r>
      <w:r>
        <w:rPr>
          <w:color w:val="0000FF"/>
        </w:rPr>
        <w:fldChar w:fldCharType="separate"/>
      </w:r>
      <w:r>
        <w:rPr>
          <w:color w:val="0000FF"/>
        </w:rPr>
        <w:t>законом</w:t>
      </w:r>
      <w:r>
        <w:rPr>
          <w:color w:val="0000FF"/>
        </w:rPr>
        <w:fldChar w:fldCharType="end"/>
      </w:r>
      <w:r>
        <w:t xml:space="preserve"> от 07.05.2013 N 96-ФЗ)</w:t>
      </w:r>
    </w:p>
    <w:p w14:paraId="BA230000">
      <w:pPr>
        <w:pStyle w:val="Style_1"/>
        <w:spacing w:before="160"/>
        <w:ind w:firstLine="540" w:left="0"/>
        <w:jc w:val="both"/>
      </w:pPr>
      <w:bookmarkStart w:id="1626" w:name="Par8842"/>
      <w:bookmarkEnd w:id="1626"/>
      <w:r>
        <w:t>20. Невыполнение в установленный срок законного предписания (представления) органа государственного (муниципального) финансового контроля -</w:t>
      </w:r>
    </w:p>
    <w:p w14:paraId="BB230000">
      <w:pPr>
        <w:pStyle w:val="Style_1"/>
        <w:ind w:firstLine="0" w:left="0"/>
        <w:jc w:val="both"/>
      </w:pPr>
      <w:r>
        <w:t xml:space="preserve">(в ред. Федеральных законов от 27.10.2015 </w:t>
      </w:r>
      <w:r>
        <w:rPr>
          <w:color w:val="0000FF"/>
        </w:rPr>
        <w:fldChar w:fldCharType="begin"/>
      </w:r>
      <w:r>
        <w:rPr>
          <w:color w:val="0000FF"/>
        </w:rPr>
        <w:instrText>HYPERLINK "consultantplus://offline/ref=FFCF61B1203897002AE1EBBDD6BF3825CCCE4DD804B100727A0349900B5B40C0CF30DD35A92880209198127E40269AEEAC6FD0D20D02163AwEJ9I"</w:instrText>
      </w:r>
      <w:r>
        <w:rPr>
          <w:color w:val="0000FF"/>
        </w:rPr>
        <w:fldChar w:fldCharType="separate"/>
      </w:r>
      <w:r>
        <w:rPr>
          <w:color w:val="0000FF"/>
        </w:rPr>
        <w:t>N 291-ФЗ</w:t>
      </w:r>
      <w:r>
        <w:rPr>
          <w:color w:val="0000FF"/>
        </w:rPr>
        <w:fldChar w:fldCharType="end"/>
      </w:r>
      <w:r>
        <w:t xml:space="preserve">, от 07.06.2017 </w:t>
      </w:r>
      <w:r>
        <w:rPr>
          <w:color w:val="0000FF"/>
        </w:rPr>
        <w:fldChar w:fldCharType="begin"/>
      </w:r>
      <w:r>
        <w:rPr>
          <w:color w:val="0000FF"/>
        </w:rPr>
        <w:instrText>HYPERLINK "consultantplus://offline/ref=FFCF61B1203897002AE1EBBDD6BF3825CFC74DD909B500727A0349900B5B40C0CF30DD35A92880229798127E40269AEEAC6FD0D20D02163AwEJ9I"</w:instrText>
      </w:r>
      <w:r>
        <w:rPr>
          <w:color w:val="0000FF"/>
        </w:rPr>
        <w:fldChar w:fldCharType="separate"/>
      </w:r>
      <w:r>
        <w:rPr>
          <w:color w:val="0000FF"/>
        </w:rPr>
        <w:t>N 118-ФЗ</w:t>
      </w:r>
      <w:r>
        <w:rPr>
          <w:color w:val="0000FF"/>
        </w:rPr>
        <w:fldChar w:fldCharType="end"/>
      </w:r>
      <w:r>
        <w:t>)</w:t>
      </w:r>
    </w:p>
    <w:p w14:paraId="BC23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BD230000">
      <w:pPr>
        <w:pStyle w:val="Style_1"/>
        <w:ind w:firstLine="0" w:left="0"/>
        <w:jc w:val="both"/>
      </w:pPr>
      <w:r>
        <w:t xml:space="preserve">(часть 20 введена Федеральным </w:t>
      </w:r>
      <w:r>
        <w:rPr>
          <w:color w:val="0000FF"/>
        </w:rPr>
        <w:fldChar w:fldCharType="begin"/>
      </w:r>
      <w:r>
        <w:rPr>
          <w:color w:val="0000FF"/>
        </w:rPr>
        <w:instrText>HYPERLINK "consultantplus://offline/ref=FFCF61B1203897002AE1EBBDD6BF3825CFC44AD60DB000727A0349900B5B40C0CF30DD35A92883259298127E40269AEEAC6FD0D20D02163AwEJ9I"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BE230000">
      <w:pPr>
        <w:pStyle w:val="Style_1"/>
        <w:spacing w:before="160"/>
        <w:ind w:firstLine="540" w:left="0"/>
        <w:jc w:val="both"/>
      </w:pPr>
      <w:bookmarkStart w:id="1627" w:name="Par8846"/>
      <w:bookmarkEnd w:id="1627"/>
      <w:r>
        <w:t xml:space="preserve">20.1. Повторное совершение должностным лицом административного правонарушения, предусмотренного </w:t>
      </w:r>
      <w:r>
        <w:rPr>
          <w:color w:val="0000FF"/>
        </w:rPr>
        <w:fldChar w:fldCharType="begin"/>
      </w:r>
      <w:r>
        <w:rPr>
          <w:color w:val="0000FF"/>
        </w:rPr>
        <w:instrText>HYPERLINK \l "Par8842"</w:instrText>
      </w:r>
      <w:r>
        <w:rPr>
          <w:color w:val="0000FF"/>
        </w:rPr>
        <w:fldChar w:fldCharType="separate"/>
      </w:r>
      <w:r>
        <w:rPr>
          <w:color w:val="0000FF"/>
        </w:rPr>
        <w:t>частью 20</w:t>
      </w:r>
      <w:r>
        <w:rPr>
          <w:color w:val="0000FF"/>
        </w:rPr>
        <w:fldChar w:fldCharType="end"/>
      </w:r>
      <w:r>
        <w:t xml:space="preserve"> настоящей статьи, -</w:t>
      </w:r>
    </w:p>
    <w:p w14:paraId="BF230000">
      <w:pPr>
        <w:pStyle w:val="Style_1"/>
        <w:spacing w:before="160"/>
        <w:ind w:firstLine="540" w:left="0"/>
        <w:jc w:val="both"/>
      </w:pPr>
      <w:r>
        <w:t>влечет дисквалификацию сроком на два года.</w:t>
      </w:r>
    </w:p>
    <w:p w14:paraId="C0230000">
      <w:pPr>
        <w:pStyle w:val="Style_1"/>
        <w:ind w:firstLine="0" w:left="0"/>
        <w:jc w:val="both"/>
      </w:pPr>
      <w:r>
        <w:t xml:space="preserve">(часть 20.1 введена Федеральным </w:t>
      </w:r>
      <w:r>
        <w:rPr>
          <w:color w:val="0000FF"/>
        </w:rPr>
        <w:fldChar w:fldCharType="begin"/>
      </w:r>
      <w:r>
        <w:rPr>
          <w:color w:val="0000FF"/>
        </w:rPr>
        <w:instrText>HYPERLINK "consultantplus://offline/ref=FFCF61B1203897002AE1EBBDD6BF3825CFC64AD70AB600727A0349900B5B40C0CF30DD35A92880259798127E40269AEEAC6FD0D20D02163AwEJ9I"</w:instrText>
      </w:r>
      <w:r>
        <w:rPr>
          <w:color w:val="0000FF"/>
        </w:rPr>
        <w:fldChar w:fldCharType="separate"/>
      </w:r>
      <w:r>
        <w:rPr>
          <w:color w:val="0000FF"/>
        </w:rPr>
        <w:t>законом</w:t>
      </w:r>
      <w:r>
        <w:rPr>
          <w:color w:val="0000FF"/>
        </w:rPr>
        <w:fldChar w:fldCharType="end"/>
      </w:r>
      <w:r>
        <w:t xml:space="preserve"> от 03.07.2016 N 318-ФЗ)</w:t>
      </w:r>
    </w:p>
    <w:p w14:paraId="C1230000">
      <w:pPr>
        <w:pStyle w:val="Style_1"/>
        <w:spacing w:before="160"/>
        <w:ind w:firstLine="540" w:left="0"/>
        <w:jc w:val="both"/>
      </w:pPr>
      <w:bookmarkStart w:id="1628" w:name="Par8849"/>
      <w:bookmarkEnd w:id="162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C223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C323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"consultantplus://offline/ref=FFCF61B1203897002AE1EBBDD6BF3825C9C44BD10CB600727A0349900B5B40C0CF30DD35A92888269798127E40269AEEAC6FD0D20D02163AwEJ9I"</w:instrText>
      </w:r>
      <w:r>
        <w:rPr>
          <w:color w:val="0000FF"/>
        </w:rPr>
        <w:fldChar w:fldCharType="separate"/>
      </w:r>
      <w:r>
        <w:rPr>
          <w:color w:val="0000FF"/>
        </w:rPr>
        <w:t>законом</w:t>
      </w:r>
      <w:r>
        <w:rPr>
          <w:color w:val="0000FF"/>
        </w:rPr>
        <w:fldChar w:fldCharType="end"/>
      </w:r>
      <w:r>
        <w:t xml:space="preserve"> от 25.11.2013 N 317-ФЗ)</w:t>
      </w:r>
    </w:p>
    <w:p w14:paraId="C42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C52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C62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C7230000">
            <w:pPr>
              <w:pStyle w:val="Style_1"/>
              <w:ind w:firstLine="0" w:left="0"/>
              <w:jc w:val="both"/>
              <w:rPr>
                <w:color w:val="392C69"/>
              </w:rPr>
            </w:pPr>
            <w:r>
              <w:rPr>
                <w:color w:val="392C69"/>
              </w:rPr>
              <w:t>КонсультантПлюс: примечание.</w:t>
            </w:r>
          </w:p>
          <w:p w14:paraId="C8230000">
            <w:pPr>
              <w:pStyle w:val="Style_1"/>
              <w:ind w:firstLine="0" w:left="0"/>
              <w:jc w:val="both"/>
              <w:rPr>
                <w:color w:val="392C69"/>
              </w:rPr>
            </w:pPr>
            <w:r>
              <w:rPr>
                <w:color w:val="392C69"/>
              </w:rPr>
              <w:t>С 01.04.2024 в абз. 1 ч. 22 ст. 19.5 вносятся изменения (</w:t>
            </w:r>
            <w:r>
              <w:rPr>
                <w:color w:val="0000FF"/>
              </w:rPr>
              <w:fldChar w:fldCharType="begin"/>
            </w:r>
            <w:r>
              <w:rPr>
                <w:color w:val="0000FF"/>
              </w:rPr>
              <w:instrText>HYPERLINK "consultantplus://offline/ref=FFCF61B1203897002AE1EBBDD6BF3825C9C349D90AB600727A0349900B5B40C0CF30DD35A92880229698127E40269AEEAC6FD0D20D02163AwEJ9I"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"consultantplus://offline/ref=FFCF61B1203897002AE1EBBDD6BF3825C9C349D60ABB00727A0349900B5B40C0CF30DD35A92D892198C7176B517E95EEB070D0CD110014w3JBI"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9230000">
            <w:pPr>
              <w:pStyle w:val="Style_1"/>
              <w:ind w:firstLine="0" w:left="0"/>
              <w:jc w:val="both"/>
              <w:rPr>
                <w:color w:val="392C69"/>
              </w:rPr>
            </w:pPr>
          </w:p>
        </w:tc>
      </w:tr>
    </w:tbl>
    <w:p w14:paraId="CA230000">
      <w:pPr>
        <w:pStyle w:val="Style_1"/>
        <w:spacing w:before="200"/>
        <w:ind w:firstLine="540" w:left="0"/>
        <w:jc w:val="both"/>
      </w:pPr>
      <w:bookmarkStart w:id="1629" w:name="Par8854"/>
      <w:bookmarkEnd w:id="162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CB230000">
      <w:pPr>
        <w:pStyle w:val="Style_1"/>
        <w:spacing w:before="160"/>
        <w:ind w:firstLine="540" w:left="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CC230000">
      <w:pPr>
        <w:pStyle w:val="Style_1"/>
        <w:ind w:firstLine="0" w:left="0"/>
        <w:jc w:val="both"/>
      </w:pPr>
      <w:r>
        <w:t xml:space="preserve">(часть 22 введена Федеральным </w:t>
      </w:r>
      <w:r>
        <w:rPr>
          <w:color w:val="0000FF"/>
        </w:rPr>
        <w:fldChar w:fldCharType="begin"/>
      </w:r>
      <w:r>
        <w:rPr>
          <w:color w:val="0000FF"/>
        </w:rPr>
        <w:instrText>HYPERLINK "consultantplus://offline/ref=FFCF61B1203897002AE1EBBDD6BF3825CFC64BD308BB00727A0349900B5B40C0CF30DD35A92881219198127E40269AEEAC6FD0D20D02163AwEJ9I"</w:instrText>
      </w:r>
      <w:r>
        <w:rPr>
          <w:color w:val="0000FF"/>
        </w:rPr>
        <w:fldChar w:fldCharType="separate"/>
      </w:r>
      <w:r>
        <w:rPr>
          <w:color w:val="0000FF"/>
        </w:rPr>
        <w:t>законом</w:t>
      </w:r>
      <w:r>
        <w:rPr>
          <w:color w:val="0000FF"/>
        </w:rPr>
        <w:fldChar w:fldCharType="end"/>
      </w:r>
      <w:r>
        <w:t xml:space="preserve"> от 21.12.2013 N 365-ФЗ)</w:t>
      </w:r>
    </w:p>
    <w:p w14:paraId="CD230000">
      <w:pPr>
        <w:pStyle w:val="Style_1"/>
        <w:spacing w:before="160"/>
        <w:ind w:firstLine="540" w:left="0"/>
        <w:jc w:val="both"/>
      </w:pPr>
      <w:bookmarkStart w:id="1630" w:name="Par8857"/>
      <w:bookmarkEnd w:id="163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CE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CF230000">
      <w:pPr>
        <w:pStyle w:val="Style_1"/>
        <w:ind w:firstLine="0" w:left="0"/>
        <w:jc w:val="both"/>
      </w:pPr>
      <w:r>
        <w:t xml:space="preserve">(часть 23 введена Федеральным </w:t>
      </w:r>
      <w:r>
        <w:rPr>
          <w:color w:val="0000FF"/>
        </w:rPr>
        <w:fldChar w:fldCharType="begin"/>
      </w:r>
      <w:r>
        <w:rPr>
          <w:color w:val="0000FF"/>
        </w:rPr>
        <w:instrText>HYPERLINK "consultantplus://offline/ref=FFCF61B1203897002AE1EBBDD6BF3825CECE42D40EBA00727A0349900B5B40C0CF30DD35A92881269298127E40269AEEAC6FD0D20D02163AwEJ9I"</w:instrText>
      </w:r>
      <w:r>
        <w:rPr>
          <w:color w:val="0000FF"/>
        </w:rPr>
        <w:fldChar w:fldCharType="separate"/>
      </w:r>
      <w:r>
        <w:rPr>
          <w:color w:val="0000FF"/>
        </w:rPr>
        <w:t>законом</w:t>
      </w:r>
      <w:r>
        <w:rPr>
          <w:color w:val="0000FF"/>
        </w:rPr>
        <w:fldChar w:fldCharType="end"/>
      </w:r>
      <w:r>
        <w:t xml:space="preserve"> от 28.12.2013 N 421-ФЗ)</w:t>
      </w:r>
    </w:p>
    <w:p w14:paraId="D0230000">
      <w:pPr>
        <w:pStyle w:val="Style_1"/>
        <w:spacing w:before="160"/>
        <w:ind w:firstLine="540" w:left="0"/>
        <w:jc w:val="both"/>
      </w:pPr>
      <w:bookmarkStart w:id="1631" w:name="Par8860"/>
      <w:bookmarkEnd w:id="163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r>
        <w:rPr>
          <w:color w:val="0000FF"/>
        </w:rPr>
        <w:fldChar w:fldCharType="begin"/>
      </w:r>
      <w:r>
        <w:rPr>
          <w:color w:val="0000FF"/>
        </w:rPr>
        <w:instrText>HYPERLINK \l "Par8864"</w:instrText>
      </w:r>
      <w:r>
        <w:rPr>
          <w:color w:val="0000FF"/>
        </w:rPr>
        <w:fldChar w:fldCharType="separate"/>
      </w:r>
      <w:r>
        <w:rPr>
          <w:color w:val="0000FF"/>
        </w:rPr>
        <w:t>частью 24.1</w:t>
      </w:r>
      <w:r>
        <w:rPr>
          <w:color w:val="0000FF"/>
        </w:rPr>
        <w:fldChar w:fldCharType="end"/>
      </w:r>
      <w:r>
        <w:t xml:space="preserve"> настоящей статьи, -</w:t>
      </w:r>
    </w:p>
    <w:p w14:paraId="D12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"consultantplus://offline/ref=FFCF61B1203897002AE1EBBDD6BF3825CFCE4CD40BB200727A0349900B5B40C0CF30DD35A92880259B98127E40269AEEAC6FD0D20D02163AwEJ9I"</w:instrText>
      </w:r>
      <w:r>
        <w:rPr>
          <w:color w:val="0000FF"/>
        </w:rPr>
        <w:fldChar w:fldCharType="separate"/>
      </w:r>
      <w:r>
        <w:rPr>
          <w:color w:val="0000FF"/>
        </w:rPr>
        <w:t>закона</w:t>
      </w:r>
      <w:r>
        <w:rPr>
          <w:color w:val="0000FF"/>
        </w:rPr>
        <w:fldChar w:fldCharType="end"/>
      </w:r>
      <w:r>
        <w:t xml:space="preserve"> от 28.12.2017 N 437-ФЗ)</w:t>
      </w:r>
    </w:p>
    <w:p w14:paraId="D223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D3230000">
      <w:pPr>
        <w:pStyle w:val="Style_1"/>
        <w:ind w:firstLine="0" w:left="0"/>
        <w:jc w:val="both"/>
      </w:pPr>
      <w:r>
        <w:t xml:space="preserve">(часть 24 введена Федеральным </w:t>
      </w:r>
      <w:r>
        <w:rPr>
          <w:color w:val="0000FF"/>
        </w:rPr>
        <w:fldChar w:fldCharType="begin"/>
      </w:r>
      <w:r>
        <w:rPr>
          <w:color w:val="0000FF"/>
        </w:rPr>
        <w:instrText>HYPERLINK "consultantplus://offline/ref=FFCF61B1203897002AE1EBBDD6BF3825C9C44AD805BA00727A0349900B5B40C0CF30DD35A92881249498127E40269AEEAC6FD0D20D02163AwEJ9I"</w:instrText>
      </w:r>
      <w:r>
        <w:rPr>
          <w:color w:val="0000FF"/>
        </w:rPr>
        <w:fldChar w:fldCharType="separate"/>
      </w:r>
      <w:r>
        <w:rPr>
          <w:color w:val="0000FF"/>
        </w:rPr>
        <w:t>законом</w:t>
      </w:r>
      <w:r>
        <w:rPr>
          <w:color w:val="0000FF"/>
        </w:rPr>
        <w:fldChar w:fldCharType="end"/>
      </w:r>
      <w:r>
        <w:t xml:space="preserve"> от 21.07.2014 N 255-ФЗ)</w:t>
      </w:r>
    </w:p>
    <w:p w14:paraId="D4230000">
      <w:pPr>
        <w:pStyle w:val="Style_1"/>
        <w:spacing w:before="160"/>
        <w:ind w:firstLine="540" w:left="0"/>
        <w:jc w:val="both"/>
      </w:pPr>
      <w:bookmarkStart w:id="1632" w:name="Par8864"/>
      <w:bookmarkEnd w:id="163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r>
        <w:rPr>
          <w:color w:val="0000FF"/>
        </w:rPr>
        <w:fldChar w:fldCharType="begin"/>
      </w:r>
      <w:r>
        <w:rPr>
          <w:color w:val="0000FF"/>
        </w:rPr>
        <w:instrText>HYPERLINK "consultantplus://offline/ref=FFCF61B1203897002AE1EBBDD6BF3825C9C54FD905B600727A0349900B5B40C0DD308539AB2A9E20928D442F06w7J0I"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 о государственной информационной системе жилищно-коммунального хозяйства -</w:t>
      </w:r>
    </w:p>
    <w:p w14:paraId="D523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D6230000">
      <w:pPr>
        <w:pStyle w:val="Style_1"/>
        <w:ind w:firstLine="0" w:left="0"/>
        <w:jc w:val="both"/>
      </w:pPr>
      <w:r>
        <w:t xml:space="preserve">(часть 24.1 введена Федеральным </w:t>
      </w:r>
      <w:r>
        <w:rPr>
          <w:color w:val="0000FF"/>
        </w:rPr>
        <w:fldChar w:fldCharType="begin"/>
      </w:r>
      <w:r>
        <w:rPr>
          <w:color w:val="0000FF"/>
        </w:rPr>
        <w:instrText>HYPERLINK "consultantplus://offline/ref=FFCF61B1203897002AE1EBBDD6BF3825CFCE4CD40BB200727A0349900B5B40C0CF30DD35A92880259A98127E40269AEEAC6FD0D20D02163AwEJ9I"</w:instrText>
      </w:r>
      <w:r>
        <w:rPr>
          <w:color w:val="0000FF"/>
        </w:rPr>
        <w:fldChar w:fldCharType="separate"/>
      </w:r>
      <w:r>
        <w:rPr>
          <w:color w:val="0000FF"/>
        </w:rPr>
        <w:t>законом</w:t>
      </w:r>
      <w:r>
        <w:rPr>
          <w:color w:val="0000FF"/>
        </w:rPr>
        <w:fldChar w:fldCharType="end"/>
      </w:r>
      <w:r>
        <w:t xml:space="preserve"> от 28.12.2017 N 437-ФЗ)</w:t>
      </w:r>
    </w:p>
    <w:p w14:paraId="D7230000">
      <w:pPr>
        <w:pStyle w:val="Style_1"/>
        <w:spacing w:before="160"/>
        <w:ind w:firstLine="540" w:left="0"/>
        <w:jc w:val="both"/>
      </w:pPr>
      <w:bookmarkStart w:id="1633" w:name="Par8867"/>
      <w:bookmarkEnd w:id="163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D823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D9230000">
      <w:pPr>
        <w:pStyle w:val="Style_1"/>
        <w:ind w:firstLine="0" w:left="0"/>
        <w:jc w:val="both"/>
      </w:pPr>
      <w:r>
        <w:t xml:space="preserve">(часть 25 введена Федеральным </w:t>
      </w:r>
      <w:r>
        <w:rPr>
          <w:color w:val="0000FF"/>
        </w:rPr>
        <w:fldChar w:fldCharType="begin"/>
      </w:r>
      <w:r>
        <w:rPr>
          <w:color w:val="0000FF"/>
        </w:rPr>
        <w:instrText>HYPERLINK "consultantplus://offline/ref=FFCF61B1203897002AE1EBBDD6BF3825CCC14CD00AB000727A0349900B5B40C0CF30DD35A92880249698127E40269AEEAC6FD0D20D02163AwEJ9I"</w:instrText>
      </w:r>
      <w:r>
        <w:rPr>
          <w:color w:val="0000FF"/>
        </w:rPr>
        <w:fldChar w:fldCharType="separate"/>
      </w:r>
      <w:r>
        <w:rPr>
          <w:color w:val="0000FF"/>
        </w:rPr>
        <w:t>законом</w:t>
      </w:r>
      <w:r>
        <w:rPr>
          <w:color w:val="0000FF"/>
        </w:rPr>
        <w:fldChar w:fldCharType="end"/>
      </w:r>
      <w:r>
        <w:t xml:space="preserve"> от 08.03.2015 N 46-ФЗ)</w:t>
      </w:r>
    </w:p>
    <w:p w14:paraId="DA230000">
      <w:pPr>
        <w:pStyle w:val="Style_1"/>
        <w:spacing w:before="160"/>
        <w:ind w:firstLine="540" w:left="0"/>
        <w:jc w:val="both"/>
      </w:pPr>
      <w:bookmarkStart w:id="1634" w:name="Par8870"/>
      <w:bookmarkEnd w:id="1634"/>
      <w:r>
        <w:t xml:space="preserve">26.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"Par8867"</w:instrText>
      </w:r>
      <w:r>
        <w:rPr>
          <w:color w:val="0000FF"/>
        </w:rPr>
        <w:fldChar w:fldCharType="separate"/>
      </w:r>
      <w:r>
        <w:rPr>
          <w:color w:val="0000FF"/>
        </w:rPr>
        <w:t>частью 25</w:t>
      </w:r>
      <w:r>
        <w:rPr>
          <w:color w:val="0000FF"/>
        </w:rPr>
        <w:fldChar w:fldCharType="end"/>
      </w:r>
      <w:r>
        <w:t xml:space="preserve"> настоящей статьи, -</w:t>
      </w:r>
    </w:p>
    <w:p w14:paraId="DB23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DC230000">
      <w:pPr>
        <w:pStyle w:val="Style_1"/>
        <w:ind w:firstLine="0" w:left="0"/>
        <w:jc w:val="both"/>
      </w:pPr>
      <w:r>
        <w:t xml:space="preserve">(часть 26 введена Федеральным </w:t>
      </w:r>
      <w:r>
        <w:rPr>
          <w:color w:val="0000FF"/>
        </w:rPr>
        <w:fldChar w:fldCharType="begin"/>
      </w:r>
      <w:r>
        <w:rPr>
          <w:color w:val="0000FF"/>
        </w:rPr>
        <w:instrText>HYPERLINK "consultantplus://offline/ref=FFCF61B1203897002AE1EBBDD6BF3825CCC14CD00AB000727A0349900B5B40C0CF30DD35A92880249B98127E40269AEEAC6FD0D20D02163AwEJ9I"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08.03.2015 N 46-ФЗ)</w:t>
      </w:r>
    </w:p>
    <w:p w14:paraId="DD230000">
      <w:pPr>
        <w:pStyle w:val="Style_1"/>
        <w:spacing w:before="160"/>
        <w:ind w:firstLine="540" w:left="0"/>
        <w:jc w:val="both"/>
      </w:pPr>
      <w:bookmarkStart w:id="1635" w:name="Par8873"/>
      <w:bookmarkEnd w:id="163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DE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DF230000">
      <w:pPr>
        <w:pStyle w:val="Style_1"/>
        <w:ind w:firstLine="0" w:left="0"/>
        <w:jc w:val="both"/>
      </w:pPr>
      <w:r>
        <w:t xml:space="preserve">(часть 27 введена Федеральным </w:t>
      </w:r>
      <w:r>
        <w:rPr>
          <w:color w:val="0000FF"/>
        </w:rPr>
        <w:fldChar w:fldCharType="begin"/>
      </w:r>
      <w:r>
        <w:rPr>
          <w:color w:val="0000FF"/>
        </w:rPr>
        <w:instrText>HYPERLINK "consultantplus://offline/ref=FFCF61B1203897002AE1EBBDD6BF3825CFC749D60DB400727A0349900B5B40C0CF30DD35A92880209A98127E40269AEEAC6FD0D20D02163AwEJ9I"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07.03.2017 N 26-ФЗ)</w:t>
      </w:r>
    </w:p>
    <w:p w14:paraId="E0230000">
      <w:pPr>
        <w:pStyle w:val="Style_1"/>
        <w:spacing w:before="160"/>
        <w:ind w:firstLine="540" w:left="0"/>
        <w:jc w:val="both"/>
      </w:pPr>
      <w:bookmarkStart w:id="1636" w:name="Par8876"/>
      <w:bookmarkEnd w:id="1636"/>
      <w:r>
        <w:t xml:space="preserve">28.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"Par8873"</w:instrText>
      </w:r>
      <w:r>
        <w:rPr>
          <w:color w:val="0000FF"/>
        </w:rPr>
        <w:fldChar w:fldCharType="separate"/>
      </w:r>
      <w:r>
        <w:rPr>
          <w:color w:val="0000FF"/>
        </w:rPr>
        <w:t>частью 27</w:t>
      </w:r>
      <w:r>
        <w:rPr>
          <w:color w:val="0000FF"/>
        </w:rPr>
        <w:fldChar w:fldCharType="end"/>
      </w:r>
      <w:r>
        <w:t xml:space="preserve"> настоящей статьи, -</w:t>
      </w:r>
    </w:p>
    <w:p w14:paraId="E1230000">
      <w:pPr>
        <w:pStyle w:val="Style_1"/>
        <w:spacing w:before="160"/>
        <w:ind w:firstLine="540" w:left="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E2230000">
      <w:pPr>
        <w:pStyle w:val="Style_1"/>
        <w:ind w:firstLine="0" w:left="0"/>
        <w:jc w:val="both"/>
      </w:pPr>
      <w:r>
        <w:t xml:space="preserve">(часть 28 введена Федеральным </w:t>
      </w:r>
      <w:r>
        <w:rPr>
          <w:color w:val="0000FF"/>
        </w:rPr>
        <w:fldChar w:fldCharType="begin"/>
      </w:r>
      <w:r>
        <w:rPr>
          <w:color w:val="0000FF"/>
        </w:rPr>
        <w:instrText>HYPERLINK "consultantplus://offline/ref=FFCF61B1203897002AE1EBBDD6BF3825CFC749D60DB400727A0349900B5B40C0CF30DD35A92880239198127E40269AEEAC6FD0D20D02163AwEJ9I"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07.03.2017 N 26-ФЗ)</w:t>
      </w:r>
    </w:p>
    <w:p w14:paraId="E3230000">
      <w:pPr>
        <w:pStyle w:val="Style_1"/>
        <w:spacing w:before="160"/>
        <w:ind w:firstLine="540" w:left="0"/>
        <w:jc w:val="both"/>
      </w:pPr>
      <w:bookmarkStart w:id="1637" w:name="Par8879"/>
      <w:bookmarkEnd w:id="163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E423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E5230000">
      <w:pPr>
        <w:pStyle w:val="Style_1"/>
        <w:ind w:firstLine="0" w:left="0"/>
        <w:jc w:val="both"/>
      </w:pPr>
      <w:r>
        <w:t xml:space="preserve">(часть 29 введена Федеральным </w:t>
      </w:r>
      <w:r>
        <w:rPr>
          <w:color w:val="0000FF"/>
        </w:rPr>
        <w:fldChar w:fldCharType="begin"/>
      </w:r>
      <w:r>
        <w:rPr>
          <w:color w:val="0000FF"/>
        </w:rPr>
        <w:instrText>HYPERLINK "consultantplus://offline/ref=FFCF61B1203897002AE1EBBDD6BF3825CFC44BD004B100727A0349900B5B40C0CF30DD35A92882299198127E40269AEEAC6FD0D20D02163AwEJ9I"</w:instrText>
      </w:r>
      <w:r>
        <w:rPr>
          <w:color w:val="0000FF"/>
        </w:rPr>
        <w:fldChar w:fldCharType="separate"/>
      </w:r>
      <w:r>
        <w:rPr>
          <w:color w:val="0000FF"/>
        </w:rPr>
        <w:t>законом</w:t>
      </w:r>
      <w:r>
        <w:rPr>
          <w:color w:val="0000FF"/>
        </w:rPr>
        <w:fldChar w:fldCharType="end"/>
      </w:r>
      <w:r>
        <w:t xml:space="preserve"> от 29.07.2017 N 266-ФЗ)</w:t>
      </w:r>
    </w:p>
    <w:p w14:paraId="E6230000">
      <w:pPr>
        <w:pStyle w:val="Style_1"/>
        <w:spacing w:before="160"/>
        <w:ind w:firstLine="540" w:left="0"/>
        <w:jc w:val="both"/>
      </w:pPr>
      <w:bookmarkStart w:id="1638" w:name="Par8882"/>
      <w:bookmarkEnd w:id="163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E7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E8230000">
      <w:pPr>
        <w:pStyle w:val="Style_1"/>
        <w:ind w:firstLine="0" w:left="0"/>
        <w:jc w:val="both"/>
      </w:pPr>
      <w:r>
        <w:t xml:space="preserve">(часть 30 введена Федеральным </w:t>
      </w:r>
      <w:r>
        <w:rPr>
          <w:color w:val="0000FF"/>
        </w:rPr>
        <w:fldChar w:fldCharType="begin"/>
      </w:r>
      <w:r>
        <w:rPr>
          <w:color w:val="0000FF"/>
        </w:rPr>
        <w:instrText>HYPERLINK "consultantplus://offline/ref=FFCF61B1203897002AE1EBBDD6BF3825CEC448D504BA00727A0349900B5B40C0CF30DD35A92880219A98127E40269AEEAC6FD0D20D02163AwEJ9I"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15.04.2019 N 56-ФЗ)</w:t>
      </w:r>
    </w:p>
    <w:p w14:paraId="E9230000">
      <w:pPr>
        <w:pStyle w:val="Style_1"/>
        <w:spacing w:before="160"/>
        <w:ind w:firstLine="540" w:left="0"/>
        <w:jc w:val="both"/>
      </w:pPr>
      <w:bookmarkStart w:id="1639" w:name="Par8885"/>
      <w:bookmarkEnd w:id="163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r>
        <w:rPr>
          <w:color w:val="0000FF"/>
        </w:rPr>
        <w:fldChar w:fldCharType="begin"/>
      </w:r>
      <w:r>
        <w:rPr>
          <w:color w:val="0000FF"/>
        </w:rPr>
        <w:instrText>HYPERLINK "consultantplus://offline/ref=FFCF61B1203897002AE1EBBDD6BF3825C9C74CD30AB400727A0349900B5B40C0DD308539AB2A9E20928D442F06w7J0I"</w:instrText>
      </w:r>
      <w:r>
        <w:rPr>
          <w:color w:val="0000FF"/>
        </w:rPr>
        <w:fldChar w:fldCharType="separate"/>
      </w:r>
      <w:r>
        <w:rPr>
          <w:color w:val="0000FF"/>
        </w:rPr>
        <w:t>законом</w:t>
      </w:r>
      <w:r>
        <w:rPr>
          <w:color w:val="0000FF"/>
        </w:rPr>
        <w:fldChar w:fldCharType="end"/>
      </w:r>
      <w:r>
        <w:t xml:space="preserve"> от 27 июля 2010 года N 190-ФЗ "О теплоснабжении", -</w:t>
      </w:r>
    </w:p>
    <w:p w14:paraId="EA230000">
      <w:pPr>
        <w:pStyle w:val="Style_1"/>
        <w:spacing w:before="160"/>
        <w:ind w:firstLine="540" w:left="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EB23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"consultantplus://offline/ref=FFCF61B1203897002AE1EBBDD6BF3825C9C44AD90DB100727A0349900B5B40C0CF30DD35A92883219198127E40269AEEAC6FD0D20D02163AwEJ9I"</w:instrText>
      </w:r>
      <w:r>
        <w:rPr>
          <w:color w:val="0000FF"/>
        </w:rPr>
        <w:fldChar w:fldCharType="separate"/>
      </w:r>
      <w:r>
        <w:rPr>
          <w:color w:val="0000FF"/>
        </w:rPr>
        <w:t>законом</w:t>
      </w:r>
      <w:r>
        <w:rPr>
          <w:color w:val="0000FF"/>
        </w:rPr>
        <w:fldChar w:fldCharType="end"/>
      </w:r>
      <w:r>
        <w:t xml:space="preserve"> от 29.07.2017 N 279-ФЗ)</w:t>
      </w:r>
    </w:p>
    <w:p w14:paraId="EC230000">
      <w:pPr>
        <w:pStyle w:val="Style_1"/>
        <w:spacing w:before="160"/>
        <w:ind w:firstLine="540" w:left="0"/>
        <w:jc w:val="both"/>
      </w:pPr>
      <w:bookmarkStart w:id="1640" w:name="Par8888"/>
      <w:bookmarkEnd w:id="1640"/>
      <w:r>
        <w:t xml:space="preserve">32.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"Par8885"</w:instrText>
      </w:r>
      <w:r>
        <w:rPr>
          <w:color w:val="0000FF"/>
        </w:rPr>
        <w:fldChar w:fldCharType="separate"/>
      </w:r>
      <w:r>
        <w:rPr>
          <w:color w:val="0000FF"/>
        </w:rPr>
        <w:t>частью 31</w:t>
      </w:r>
      <w:r>
        <w:rPr>
          <w:color w:val="0000FF"/>
        </w:rPr>
        <w:fldChar w:fldCharType="end"/>
      </w:r>
      <w:r>
        <w:t xml:space="preserve"> настоящей статьи, -</w:t>
      </w:r>
    </w:p>
    <w:p w14:paraId="ED23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EE230000">
      <w:pPr>
        <w:pStyle w:val="Style_1"/>
        <w:ind w:firstLine="0" w:left="0"/>
        <w:jc w:val="both"/>
      </w:pPr>
      <w:r>
        <w:t xml:space="preserve">(часть 32 введена Федеральным </w:t>
      </w:r>
      <w:r>
        <w:rPr>
          <w:color w:val="0000FF"/>
        </w:rPr>
        <w:fldChar w:fldCharType="begin"/>
      </w:r>
      <w:r>
        <w:rPr>
          <w:color w:val="0000FF"/>
        </w:rPr>
        <w:instrText>HYPERLINK "consultantplus://offline/ref=FFCF61B1203897002AE1EBBDD6BF3825C9C44AD90DB100727A0349900B5B40C0CF30DD35A92883219698127E40269AEEAC6FD0D20D02163AwEJ9I"</w:instrText>
      </w:r>
      <w:r>
        <w:rPr>
          <w:color w:val="0000FF"/>
        </w:rPr>
        <w:fldChar w:fldCharType="separate"/>
      </w:r>
      <w:r>
        <w:rPr>
          <w:color w:val="0000FF"/>
        </w:rPr>
        <w:t>законом</w:t>
      </w:r>
      <w:r>
        <w:rPr>
          <w:color w:val="0000FF"/>
        </w:rPr>
        <w:fldChar w:fldCharType="end"/>
      </w:r>
      <w:r>
        <w:t xml:space="preserve"> от 29.07.2017 N 279-ФЗ)</w:t>
      </w:r>
    </w:p>
    <w:p w14:paraId="EF230000">
      <w:pPr>
        <w:pStyle w:val="Style_1"/>
        <w:spacing w:before="160"/>
        <w:ind w:firstLine="540" w:left="0"/>
        <w:jc w:val="both"/>
      </w:pPr>
      <w:r>
        <w:t xml:space="preserve">33. Утратил силу. - Федеральный </w:t>
      </w:r>
      <w:r>
        <w:rPr>
          <w:color w:val="0000FF"/>
        </w:rPr>
        <w:fldChar w:fldCharType="begin"/>
      </w:r>
      <w:r>
        <w:rPr>
          <w:color w:val="0000FF"/>
        </w:rPr>
        <w:instrText>HYPERLINK "consultantplus://offline/ref=FFCF61B1203897002AE1EBBDD6BF3825CECE42D60AB000727A0349900B5B40C0CF30DD35A92880209798127E40269AEEAC6FD0D20D02163AwEJ9I"</w:instrText>
      </w:r>
      <w:r>
        <w:rPr>
          <w:color w:val="0000FF"/>
        </w:rPr>
        <w:fldChar w:fldCharType="separate"/>
      </w:r>
      <w:r>
        <w:rPr>
          <w:color w:val="0000FF"/>
        </w:rPr>
        <w:t>закон</w:t>
      </w:r>
      <w:r>
        <w:rPr>
          <w:color w:val="0000FF"/>
        </w:rPr>
        <w:fldChar w:fldCharType="end"/>
      </w:r>
      <w:r>
        <w:t xml:space="preserve"> от 01.07.2021 N 283-ФЗ.</w:t>
      </w:r>
    </w:p>
    <w:p w14:paraId="F0230000">
      <w:pPr>
        <w:pStyle w:val="Style_1"/>
        <w:spacing w:before="160"/>
        <w:ind w:firstLine="540" w:left="0"/>
        <w:jc w:val="both"/>
      </w:pPr>
      <w:bookmarkStart w:id="1641" w:name="Par8892"/>
      <w:bookmarkEnd w:id="16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F1230000">
      <w:pPr>
        <w:pStyle w:val="Style_1"/>
        <w:spacing w:before="160"/>
        <w:ind w:firstLine="540" w:left="0"/>
        <w:jc w:val="both"/>
      </w:pPr>
      <w:r>
        <w:t>влечет предупреждение или наложение административного штрафа на должностных лиц в размере десяти тысяч рублей.</w:t>
      </w:r>
    </w:p>
    <w:p w14:paraId="F2230000">
      <w:pPr>
        <w:pStyle w:val="Style_1"/>
        <w:ind w:firstLine="0" w:left="0"/>
        <w:jc w:val="both"/>
      </w:pPr>
      <w:r>
        <w:t xml:space="preserve">(часть 34 введена Федеральным </w:t>
      </w:r>
      <w:r>
        <w:rPr>
          <w:color w:val="0000FF"/>
        </w:rPr>
        <w:fldChar w:fldCharType="begin"/>
      </w:r>
      <w:r>
        <w:rPr>
          <w:color w:val="0000FF"/>
        </w:rPr>
        <w:instrText>HYPERLINK "consultantplus://offline/ref=FFCF61B1203897002AE1EBBDD6BF3825CEC648D908BB00727A0349900B5B40C0CF30DD35A92880229798127E40269AEEAC6FD0D20D02163AwEJ9I"</w:instrText>
      </w:r>
      <w:r>
        <w:rPr>
          <w:color w:val="0000FF"/>
        </w:rPr>
        <w:fldChar w:fldCharType="separate"/>
      </w:r>
      <w:r>
        <w:rPr>
          <w:color w:val="0000FF"/>
        </w:rPr>
        <w:t>законом</w:t>
      </w:r>
      <w:r>
        <w:rPr>
          <w:color w:val="0000FF"/>
        </w:rPr>
        <w:fldChar w:fldCharType="end"/>
      </w:r>
      <w:r>
        <w:t xml:space="preserve"> от 19.07.2018 N 220-ФЗ)</w:t>
      </w:r>
    </w:p>
    <w:p w14:paraId="F3230000">
      <w:pPr>
        <w:pStyle w:val="Style_1"/>
        <w:spacing w:before="160"/>
        <w:ind w:firstLine="540" w:left="0"/>
        <w:jc w:val="both"/>
      </w:pPr>
      <w:bookmarkStart w:id="1642" w:name="Par8895"/>
      <w:bookmarkEnd w:id="1642"/>
      <w:r>
        <w:t xml:space="preserve">35. Повторное совершение административного правонарушения, предусмотренного </w:t>
      </w:r>
      <w:r>
        <w:rPr>
          <w:color w:val="0000FF"/>
        </w:rPr>
        <w:fldChar w:fldCharType="begin"/>
      </w:r>
      <w:r>
        <w:rPr>
          <w:color w:val="0000FF"/>
        </w:rPr>
        <w:instrText>HYPERLINK \l "Par8892"</w:instrText>
      </w:r>
      <w:r>
        <w:rPr>
          <w:color w:val="0000FF"/>
        </w:rPr>
        <w:fldChar w:fldCharType="separate"/>
      </w:r>
      <w:r>
        <w:rPr>
          <w:color w:val="0000FF"/>
        </w:rPr>
        <w:t>частью 34</w:t>
      </w:r>
      <w:r>
        <w:rPr>
          <w:color w:val="0000FF"/>
        </w:rPr>
        <w:fldChar w:fldCharType="end"/>
      </w:r>
      <w:r>
        <w:t xml:space="preserve"> настоящей статьи, -</w:t>
      </w:r>
    </w:p>
    <w:p w14:paraId="F423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F5230000">
      <w:pPr>
        <w:pStyle w:val="Style_1"/>
        <w:ind w:firstLine="0" w:left="0"/>
        <w:jc w:val="both"/>
      </w:pPr>
      <w:r>
        <w:t xml:space="preserve">(часть 35 введена Федеральным </w:t>
      </w:r>
      <w:r>
        <w:rPr>
          <w:color w:val="0000FF"/>
        </w:rPr>
        <w:fldChar w:fldCharType="begin"/>
      </w:r>
      <w:r>
        <w:rPr>
          <w:color w:val="0000FF"/>
        </w:rPr>
        <w:instrText>HYPERLINK "consultantplus://offline/ref=FFCF61B1203897002AE1EBBDD6BF3825CEC648D908BB00727A0349900B5B40C0CF30DD35A92880229498127E40269AEEAC6FD0D20D02163AwEJ9I"</w:instrText>
      </w:r>
      <w:r>
        <w:rPr>
          <w:color w:val="0000FF"/>
        </w:rPr>
        <w:fldChar w:fldCharType="separate"/>
      </w:r>
      <w:r>
        <w:rPr>
          <w:color w:val="0000FF"/>
        </w:rPr>
        <w:t>законом</w:t>
      </w:r>
      <w:r>
        <w:rPr>
          <w:color w:val="0000FF"/>
        </w:rPr>
        <w:fldChar w:fldCharType="end"/>
      </w:r>
      <w:r>
        <w:t xml:space="preserve"> от 19.07.2018 N 220-ФЗ)</w:t>
      </w:r>
    </w:p>
    <w:p w14:paraId="F6230000">
      <w:pPr>
        <w:pStyle w:val="Style_1"/>
        <w:spacing w:before="160"/>
        <w:ind w:firstLine="540" w:left="0"/>
        <w:jc w:val="both"/>
      </w:pPr>
      <w:bookmarkStart w:id="1643" w:name="Par8898"/>
      <w:bookmarkEnd w:id="164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F7230000">
      <w:pPr>
        <w:pStyle w:val="Style_1"/>
        <w:spacing w:before="160"/>
        <w:ind w:firstLine="540" w:left="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F8230000">
      <w:pPr>
        <w:pStyle w:val="Style_1"/>
        <w:ind w:firstLine="0" w:left="0"/>
        <w:jc w:val="both"/>
      </w:pPr>
      <w:r>
        <w:t xml:space="preserve">(часть 36 введена Федеральным </w:t>
      </w:r>
      <w:r>
        <w:rPr>
          <w:color w:val="0000FF"/>
        </w:rPr>
        <w:fldChar w:fldCharType="begin"/>
      </w:r>
      <w:r>
        <w:rPr>
          <w:color w:val="0000FF"/>
        </w:rPr>
        <w:instrText>HYPERLINK "consultantplus://offline/ref=FFCF61B1203897002AE1EBBDD6BF3825CECE42D505B000727A0349900B5B40C0CF30DD35A92880239298127E40269AEEAC6FD0D20D02163AwEJ9I"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28.06.2021 N 232-ФЗ)</w:t>
      </w:r>
    </w:p>
    <w:p w14:paraId="F9230000">
      <w:pPr>
        <w:pStyle w:val="Style_1"/>
        <w:spacing w:before="160"/>
        <w:ind w:firstLine="540" w:left="0"/>
        <w:jc w:val="both"/>
      </w:pPr>
      <w:bookmarkStart w:id="1644" w:name="Par8901"/>
      <w:bookmarkEnd w:id="1644"/>
      <w:r>
        <w:t xml:space="preserve">37. Повторное совершение административного правонарушения, предусмотренного </w:t>
      </w:r>
      <w:r>
        <w:rPr>
          <w:color w:val="0000FF"/>
        </w:rPr>
        <w:fldChar w:fldCharType="begin"/>
      </w:r>
      <w:r>
        <w:rPr>
          <w:color w:val="0000FF"/>
        </w:rPr>
        <w:instrText>HYPERLINK \l "Par8898"</w:instrText>
      </w:r>
      <w:r>
        <w:rPr>
          <w:color w:val="0000FF"/>
        </w:rPr>
        <w:fldChar w:fldCharType="separate"/>
      </w:r>
      <w:r>
        <w:rPr>
          <w:color w:val="0000FF"/>
        </w:rPr>
        <w:t>частью 36</w:t>
      </w:r>
      <w:r>
        <w:rPr>
          <w:color w:val="0000FF"/>
        </w:rPr>
        <w:fldChar w:fldCharType="end"/>
      </w:r>
      <w:r>
        <w:t xml:space="preserve"> настоящей статьи, -</w:t>
      </w:r>
    </w:p>
    <w:p w14:paraId="FA23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FB230000">
      <w:pPr>
        <w:pStyle w:val="Style_1"/>
        <w:ind w:firstLine="0" w:left="0"/>
        <w:jc w:val="both"/>
      </w:pPr>
      <w:r>
        <w:t xml:space="preserve">(часть 37 введена Федеральным </w:t>
      </w:r>
      <w:r>
        <w:rPr>
          <w:color w:val="0000FF"/>
        </w:rPr>
        <w:fldChar w:fldCharType="begin"/>
      </w:r>
      <w:r>
        <w:rPr>
          <w:color w:val="0000FF"/>
        </w:rPr>
        <w:instrText>HYPERLINK "consultantplus://offline/ref=FFCF61B1203897002AE1EBBDD6BF3825CECE42D505B000727A0349900B5B40C0CF30DD35A92880239798127E40269AEEAC6FD0D20D02163AwEJ9I"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28.06.2021 N 232-ФЗ)</w:t>
      </w:r>
    </w:p>
    <w:p w14:paraId="FC2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FD2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FE2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FF230000">
            <w:pPr>
              <w:pStyle w:val="Style_1"/>
              <w:ind w:firstLine="0" w:left="0"/>
              <w:jc w:val="both"/>
              <w:rPr>
                <w:color w:val="392C69"/>
              </w:rPr>
            </w:pPr>
            <w:r>
              <w:rPr>
                <w:color w:val="392C69"/>
              </w:rPr>
              <w:t>КонсультантПлюс: примечание.</w:t>
            </w:r>
          </w:p>
          <w:p w14:paraId="00240000">
            <w:pPr>
              <w:pStyle w:val="Style_1"/>
              <w:ind w:firstLine="0" w:left="0"/>
              <w:jc w:val="both"/>
              <w:rPr>
                <w:color w:val="392C69"/>
              </w:rPr>
            </w:pPr>
            <w:r>
              <w:rPr>
                <w:color w:val="392C69"/>
              </w:rPr>
              <w:t>С 01.09.2025 в абз. 1 ч. 38 ст. 19.5 вносятся изменения (</w:t>
            </w:r>
            <w:r>
              <w:rPr>
                <w:color w:val="0000FF"/>
              </w:rPr>
              <w:fldChar w:fldCharType="begin"/>
            </w:r>
            <w:r>
              <w:rPr>
                <w:color w:val="0000FF"/>
              </w:rPr>
              <w:instrText>HYPERLINK "consultantplus://offline/ref=FFCF61B1203897002AE1EBBDD6BF3825C9C54ED40BBB00727A0349900B5B40C0CF30DD35A92880209298127E40269AEEAC6FD0D20D02163AwEJ9I"</w:instrText>
            </w:r>
            <w:r>
              <w:rPr>
                <w:color w:val="0000FF"/>
              </w:rPr>
              <w:fldChar w:fldCharType="separate"/>
            </w:r>
            <w:r>
              <w:rPr>
                <w:color w:val="0000FF"/>
              </w:rPr>
              <w:t>ФЗ</w:t>
            </w:r>
            <w:r>
              <w:rPr>
                <w:color w:val="0000FF"/>
              </w:rPr>
              <w:fldChar w:fldCharType="end"/>
            </w:r>
            <w:r>
              <w:rPr>
                <w:color w:val="392C69"/>
              </w:rPr>
              <w:t xml:space="preserve"> от 19.12.2022 N 530-ФЗ).</w:t>
            </w:r>
          </w:p>
        </w:tc>
        <w:tc>
          <w:tcPr>
            <w:tcW w:type="dxa" w:w="113"/>
            <w:shd w:fill="F4F3F8" w:val="clear"/>
            <w:tcMar>
              <w:top w:type="dxa" w:w="0"/>
              <w:left w:type="dxa" w:w="0"/>
              <w:bottom w:type="dxa" w:w="0"/>
              <w:right w:type="dxa" w:w="0"/>
            </w:tcMar>
            <w:vAlign w:val="top"/>
          </w:tcPr>
          <w:p w14:paraId="01240000">
            <w:pPr>
              <w:pStyle w:val="Style_1"/>
              <w:ind w:firstLine="0" w:left="0"/>
              <w:jc w:val="both"/>
              <w:rPr>
                <w:color w:val="392C69"/>
              </w:rPr>
            </w:pPr>
          </w:p>
        </w:tc>
      </w:tr>
    </w:tbl>
    <w:p w14:paraId="02240000">
      <w:pPr>
        <w:pStyle w:val="Style_1"/>
        <w:spacing w:before="200"/>
        <w:ind w:firstLine="540" w:left="0"/>
        <w:jc w:val="both"/>
      </w:pPr>
      <w:bookmarkStart w:id="1645" w:name="Par8906"/>
      <w:bookmarkEnd w:id="164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0324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04240000">
      <w:pPr>
        <w:pStyle w:val="Style_1"/>
        <w:ind w:firstLine="0" w:left="0"/>
        <w:jc w:val="both"/>
      </w:pPr>
      <w:r>
        <w:t xml:space="preserve">(часть 38 введена Федеральным </w:t>
      </w:r>
      <w:r>
        <w:rPr>
          <w:color w:val="0000FF"/>
        </w:rPr>
        <w:fldChar w:fldCharType="begin"/>
      </w:r>
      <w:r>
        <w:rPr>
          <w:color w:val="0000FF"/>
        </w:rPr>
        <w:instrText>HYPERLINK "consultantplus://offline/ref=FFCF61B1203897002AE1EBBDD6BF3825C9C64ED109B200727A0349900B5B40C0CF30DD35A92880239298127E40269AEEAC6FD0D20D02163AwEJ9I"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21.12.2021 N 419-ФЗ)</w:t>
      </w:r>
    </w:p>
    <w:p w14:paraId="05240000">
      <w:pPr>
        <w:pStyle w:val="Style_1"/>
        <w:spacing w:before="160"/>
        <w:ind w:firstLine="540" w:left="0"/>
        <w:jc w:val="both"/>
      </w:pPr>
      <w:bookmarkStart w:id="1646" w:name="Par8909"/>
      <w:bookmarkEnd w:id="1646"/>
      <w:r>
        <w:t xml:space="preserve">39. Повторное совершение административного правонарушения, предусмотренного </w:t>
      </w:r>
      <w:r>
        <w:rPr>
          <w:color w:val="0000FF"/>
        </w:rPr>
        <w:fldChar w:fldCharType="begin"/>
      </w:r>
      <w:r>
        <w:rPr>
          <w:color w:val="0000FF"/>
        </w:rPr>
        <w:instrText>HYPERLINK \l "Par8906"</w:instrText>
      </w:r>
      <w:r>
        <w:rPr>
          <w:color w:val="0000FF"/>
        </w:rPr>
        <w:fldChar w:fldCharType="separate"/>
      </w:r>
      <w:r>
        <w:rPr>
          <w:color w:val="0000FF"/>
        </w:rPr>
        <w:t>частью 38</w:t>
      </w:r>
      <w:r>
        <w:rPr>
          <w:color w:val="0000FF"/>
        </w:rPr>
        <w:fldChar w:fldCharType="end"/>
      </w:r>
      <w:r>
        <w:t xml:space="preserve"> настоящей статьи, -</w:t>
      </w:r>
    </w:p>
    <w:p w14:paraId="0624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07240000">
      <w:pPr>
        <w:pStyle w:val="Style_1"/>
        <w:ind w:firstLine="0" w:left="0"/>
        <w:jc w:val="both"/>
      </w:pPr>
      <w:r>
        <w:t xml:space="preserve">(часть 39 введена Федеральным </w:t>
      </w:r>
      <w:r>
        <w:rPr>
          <w:color w:val="0000FF"/>
        </w:rPr>
        <w:fldChar w:fldCharType="begin"/>
      </w:r>
      <w:r>
        <w:rPr>
          <w:color w:val="0000FF"/>
        </w:rPr>
        <w:instrText>HYPERLINK "consultantplus://offline/ref=FFCF61B1203897002AE1EBBDD6BF3825C9C64ED109B200727A0349900B5B40C0CF30DD35A92880239798127E40269AEEAC6FD0D20D02163AwEJ9I"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21.12.2021 N 419-ФЗ)</w:t>
      </w:r>
    </w:p>
    <w:p w14:paraId="0824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924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0A24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0B240000">
            <w:pPr>
              <w:pStyle w:val="Style_1"/>
              <w:ind w:firstLine="0" w:left="0"/>
              <w:jc w:val="both"/>
              <w:rPr>
                <w:color w:val="392C69"/>
              </w:rPr>
            </w:pPr>
            <w:r>
              <w:rPr>
                <w:color w:val="392C69"/>
              </w:rPr>
              <w:t>КонсультантПлюс: примечание.</w:t>
            </w:r>
          </w:p>
          <w:p w14:paraId="0C240000">
            <w:pPr>
              <w:pStyle w:val="Style_1"/>
              <w:ind w:firstLine="0" w:left="0"/>
              <w:jc w:val="both"/>
              <w:rPr>
                <w:color w:val="392C69"/>
              </w:rPr>
            </w:pPr>
            <w:r>
              <w:rPr>
                <w:color w:val="392C69"/>
              </w:rPr>
              <w:t>С 01.09.2025 ст. 19.5 дополняется новыми чч. 40 и 41 (</w:t>
            </w:r>
            <w:r>
              <w:rPr>
                <w:color w:val="0000FF"/>
              </w:rPr>
              <w:fldChar w:fldCharType="begin"/>
            </w:r>
            <w:r>
              <w:rPr>
                <w:color w:val="0000FF"/>
              </w:rPr>
              <w:instrText>HYPERLINK "consultantplus://offline/ref=FFCF61B1203897002AE1EBBDD6BF3825C9C54ED40BBB00727A0349900B5B40C0CF30DD35A92880209198127E40269AEEAC6FD0D20D02163AwEJ9I"</w:instrText>
            </w:r>
            <w:r>
              <w:rPr>
                <w:color w:val="0000FF"/>
              </w:rPr>
              <w:fldChar w:fldCharType="separate"/>
            </w:r>
            <w:r>
              <w:rPr>
                <w:color w:val="0000FF"/>
              </w:rPr>
              <w:t>ФЗ</w:t>
            </w:r>
            <w:r>
              <w:rPr>
                <w:color w:val="0000FF"/>
              </w:rPr>
              <w:fldChar w:fldCharType="end"/>
            </w:r>
            <w:r>
              <w:rPr>
                <w:color w:val="392C69"/>
              </w:rPr>
              <w:t xml:space="preserve"> от 19.12.2022 N 530-ФЗ).</w:t>
            </w:r>
          </w:p>
        </w:tc>
        <w:tc>
          <w:tcPr>
            <w:tcW w:type="dxa" w:w="113"/>
            <w:shd w:fill="F4F3F8" w:val="clear"/>
            <w:tcMar>
              <w:top w:type="dxa" w:w="0"/>
              <w:left w:type="dxa" w:w="0"/>
              <w:bottom w:type="dxa" w:w="0"/>
              <w:right w:type="dxa" w:w="0"/>
            </w:tcMar>
            <w:vAlign w:val="top"/>
          </w:tcPr>
          <w:p w14:paraId="0D240000">
            <w:pPr>
              <w:pStyle w:val="Style_1"/>
              <w:ind w:firstLine="0" w:left="0"/>
              <w:jc w:val="both"/>
              <w:rPr>
                <w:color w:val="392C69"/>
              </w:rPr>
            </w:pPr>
          </w:p>
        </w:tc>
      </w:tr>
    </w:tbl>
    <w:p w14:paraId="0E240000">
      <w:pPr>
        <w:pStyle w:val="Style_1"/>
        <w:spacing w:before="200"/>
        <w:ind w:firstLine="540" w:left="0"/>
        <w:jc w:val="both"/>
      </w:pPr>
      <w:bookmarkStart w:id="1647" w:name="Par8914"/>
      <w:bookmarkEnd w:id="164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r>
        <w:rPr>
          <w:color w:val="0000FF"/>
        </w:rPr>
        <w:fldChar w:fldCharType="begin"/>
      </w:r>
      <w:r>
        <w:rPr>
          <w:color w:val="0000FF"/>
        </w:rPr>
        <w:instrText>HYPERLINK "consultantplus://offline/ref=FFCF61B1203897002AE1EBBDD6BF3825C9C348D80CB100727A0349900B5B40C0CF30DD35A92880219B98127E40269AEEAC6FD0D20D02163AwEJ9I"</w:instrText>
      </w:r>
      <w:r>
        <w:rPr>
          <w:color w:val="0000FF"/>
        </w:rPr>
        <w:fldChar w:fldCharType="separate"/>
      </w:r>
      <w:r>
        <w:rPr>
          <w:color w:val="0000FF"/>
        </w:rPr>
        <w:t>законодательства</w:t>
      </w:r>
      <w:r>
        <w:rPr>
          <w:color w:val="0000FF"/>
        </w:rPr>
        <w:fldChar w:fldCharType="end"/>
      </w:r>
      <w:r>
        <w:t xml:space="preserve"> Российской Федерации об иностранных агентах, об устранении нарушений законодательства -</w:t>
      </w:r>
    </w:p>
    <w:p w14:paraId="0F24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10240000">
      <w:pPr>
        <w:pStyle w:val="Style_1"/>
        <w:ind w:firstLine="0" w:left="0"/>
        <w:jc w:val="both"/>
      </w:pPr>
      <w:r>
        <w:t xml:space="preserve">(часть 42 введена Федеральным </w:t>
      </w:r>
      <w:r>
        <w:rPr>
          <w:color w:val="0000FF"/>
        </w:rPr>
        <w:fldChar w:fldCharType="begin"/>
      </w:r>
      <w:r>
        <w:rPr>
          <w:color w:val="0000FF"/>
        </w:rPr>
        <w:instrText>HYPERLINK "consultantplus://offline/ref=FFCF61B1203897002AE1EBBDD6BF3825C9C348D60DB000727A0349900B5B40C0CF30DD35A92880209298127E40269AEEAC6FD0D20D02163AwEJ9I"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24.07.2023 N 364-ФЗ)</w:t>
      </w:r>
    </w:p>
    <w:p w14:paraId="11240000">
      <w:pPr>
        <w:pStyle w:val="Style_1"/>
        <w:spacing w:before="160"/>
        <w:ind w:firstLine="540" w:left="0"/>
        <w:jc w:val="both"/>
      </w:pPr>
      <w:r>
        <w:t xml:space="preserve">Примечание. За административные правонарушения, предусмотренные </w:t>
      </w:r>
      <w:r>
        <w:rPr>
          <w:color w:val="0000FF"/>
        </w:rPr>
        <w:fldChar w:fldCharType="begin"/>
      </w:r>
      <w:r>
        <w:rPr>
          <w:color w:val="0000FF"/>
        </w:rPr>
        <w:instrText>HYPERLINK \l "Par8808"</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"Par8885"</w:instrText>
      </w:r>
      <w:r>
        <w:rPr>
          <w:color w:val="0000FF"/>
        </w:rPr>
        <w:fldChar w:fldCharType="separate"/>
      </w:r>
      <w:r>
        <w:rPr>
          <w:color w:val="0000FF"/>
        </w:rPr>
        <w:t>31</w:t>
      </w:r>
      <w:r>
        <w:rPr>
          <w:color w:val="0000FF"/>
        </w:rPr>
        <w:fldChar w:fldCharType="end"/>
      </w:r>
      <w:r>
        <w:t xml:space="preserve"> и </w:t>
      </w:r>
      <w:r>
        <w:rPr>
          <w:color w:val="0000FF"/>
        </w:rPr>
        <w:fldChar w:fldCharType="begin"/>
      </w:r>
      <w:r>
        <w:rPr>
          <w:color w:val="0000FF"/>
        </w:rPr>
        <w:instrText>HYPERLINK \l "Par8888"</w:instrText>
      </w:r>
      <w:r>
        <w:rPr>
          <w:color w:val="0000FF"/>
        </w:rPr>
        <w:fldChar w:fldCharType="separate"/>
      </w:r>
      <w:r>
        <w:rPr>
          <w:color w:val="0000FF"/>
        </w:rPr>
        <w:t>32</w:t>
      </w:r>
      <w:r>
        <w:rPr>
          <w:color w:val="0000FF"/>
        </w:rPr>
        <w:fldChar w:fldCharType="end"/>
      </w:r>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224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"consultantplus://offline/ref=FFCF61B1203897002AE1EBBDD6BF3825CCC648D80FB000727A0349900B5B40C0CF30DD35A92880229298127E40269AEEAC6FD0D20D02163AwEJ9I"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от 23.07.2010 N 171-ФЗ; в ред. Федерального </w:t>
      </w:r>
      <w:r>
        <w:rPr>
          <w:color w:val="0000FF"/>
        </w:rPr>
        <w:fldChar w:fldCharType="begin"/>
      </w:r>
      <w:r>
        <w:rPr>
          <w:color w:val="0000FF"/>
        </w:rPr>
        <w:instrText>HYPERLINK "consultantplus://offline/ref=FFCF61B1203897002AE1EBBDD6BF3825C9C44AD90DB100727A0349900B5B40C0CF30DD35A92883219498127E40269AEEAC6FD0D20D02163AwEJ9I"</w:instrText>
      </w:r>
      <w:r>
        <w:rPr>
          <w:color w:val="0000FF"/>
        </w:rPr>
        <w:fldChar w:fldCharType="separate"/>
      </w:r>
      <w:r>
        <w:rPr>
          <w:color w:val="0000FF"/>
        </w:rPr>
        <w:t>закона</w:t>
      </w:r>
      <w:r>
        <w:rPr>
          <w:color w:val="0000FF"/>
        </w:rPr>
        <w:fldChar w:fldCharType="end"/>
      </w:r>
      <w:r>
        <w:t xml:space="preserve"> от 29.07.2017 N 279-ФЗ)</w:t>
      </w:r>
    </w:p>
    <w:p w14:paraId="13240000">
      <w:pPr>
        <w:pStyle w:val="Style_1"/>
        <w:ind w:firstLine="540" w:left="0"/>
        <w:jc w:val="both"/>
      </w:pPr>
    </w:p>
    <w:p w14:paraId="14240000">
      <w:pPr>
        <w:pStyle w:val="Style_1"/>
        <w:ind w:firstLine="540" w:left="0"/>
        <w:jc w:val="both"/>
        <w:outlineLvl w:val="2"/>
        <w:rPr>
          <w:b w:val="1"/>
        </w:rPr>
      </w:pPr>
      <w:bookmarkStart w:id="1648" w:name="Par8920"/>
      <w:bookmarkEnd w:id="1648"/>
      <w:r>
        <w:rPr>
          <w:b w:val="1"/>
        </w:rPr>
        <w:t>Статья 19.5.1. Неисполнение решения коллегиального органа, координирующего и организующего деятельность по противодействию терроризму</w:t>
      </w:r>
    </w:p>
    <w:p w14:paraId="15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"consultantplus://offline/ref=FFCF61B1203897002AE1EBBDD6BF3825CFC64BD308B500727A0349900B5B40C0CF30DD35A92881209498127E40269AEEAC6FD0D20D02163AwEJ9I"</w:instrText>
      </w:r>
      <w:r>
        <w:rPr>
          <w:color w:val="0000FF"/>
        </w:rPr>
        <w:fldChar w:fldCharType="separate"/>
      </w:r>
      <w:r>
        <w:rPr>
          <w:color w:val="0000FF"/>
        </w:rPr>
        <w:t>законом</w:t>
      </w:r>
      <w:r>
        <w:rPr>
          <w:color w:val="0000FF"/>
        </w:rPr>
        <w:fldChar w:fldCharType="end"/>
      </w:r>
      <w:r>
        <w:t xml:space="preserve"> от 05.05.2014 N 130-ФЗ)</w:t>
      </w:r>
    </w:p>
    <w:p w14:paraId="16240000">
      <w:pPr>
        <w:pStyle w:val="Style_1"/>
        <w:ind w:firstLine="0" w:left="0"/>
        <w:jc w:val="both"/>
      </w:pPr>
    </w:p>
    <w:p w14:paraId="17240000">
      <w:pPr>
        <w:pStyle w:val="Style_1"/>
        <w:ind w:firstLine="540" w:left="0"/>
        <w:jc w:val="both"/>
      </w:pPr>
      <w:r>
        <w:t xml:space="preserve">Неисполнение решения сформированного по решению Президента Российской Федерации на федеральном уровне коллегиального </w:t>
      </w:r>
      <w:r>
        <w:rPr>
          <w:color w:val="0000FF"/>
        </w:rPr>
        <w:fldChar w:fldCharType="begin"/>
      </w:r>
      <w:r>
        <w:rPr>
          <w:color w:val="0000FF"/>
        </w:rPr>
        <w:instrText>HYPERLINK "consultantplus://offline/ref=FFCF61B1203897002AE1EBBDD6BF3825C9C34BD909B500727A0349900B5B40C0CF30DD36AB23D470D7C64B2D066D96EDB073D1D1w1J0I"</w:instrText>
      </w:r>
      <w:r>
        <w:rPr>
          <w:color w:val="0000FF"/>
        </w:rPr>
        <w:fldChar w:fldCharType="separate"/>
      </w:r>
      <w:r>
        <w:rPr>
          <w:color w:val="0000FF"/>
        </w:rPr>
        <w:t>органа</w:t>
      </w:r>
      <w:r>
        <w:rPr>
          <w:color w:val="0000FF"/>
        </w:rPr>
        <w:fldChar w:fldCharType="end"/>
      </w:r>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1824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19240000">
      <w:pPr>
        <w:pStyle w:val="Style_1"/>
        <w:ind w:firstLine="540" w:left="0"/>
        <w:jc w:val="both"/>
      </w:pPr>
    </w:p>
    <w:p w14:paraId="1A240000">
      <w:pPr>
        <w:pStyle w:val="Style_1"/>
        <w:ind w:firstLine="540" w:left="0"/>
        <w:jc w:val="both"/>
        <w:outlineLvl w:val="2"/>
        <w:rPr>
          <w:b w:val="1"/>
        </w:rPr>
      </w:pPr>
      <w:bookmarkStart w:id="1649" w:name="Par8926"/>
      <w:bookmarkEnd w:id="1649"/>
      <w:r>
        <w:rPr>
          <w:b w:val="1"/>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1B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"consultantplus://offline/ref=FFCF61B1203897002AE1EBBDD6BF3825C9C44BD604B600727A0349900B5B40C0CF30DD35A92880279798127E40269AEEAC6FD0D20D02163AwEJ9I"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1C240000">
      <w:pPr>
        <w:pStyle w:val="Style_1"/>
        <w:ind w:firstLine="540" w:left="0"/>
        <w:jc w:val="both"/>
      </w:pPr>
    </w:p>
    <w:p w14:paraId="1D240000">
      <w:pPr>
        <w:pStyle w:val="Style_1"/>
        <w:ind w:firstLine="540" w:left="0"/>
        <w:jc w:val="both"/>
      </w:pPr>
      <w:bookmarkStart w:id="1650" w:name="Par8929"/>
      <w:bookmarkEnd w:id="1650"/>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r>
        <w:rPr>
          <w:color w:val="0000FF"/>
        </w:rPr>
        <w:fldChar w:fldCharType="begin"/>
      </w:r>
      <w:r>
        <w:rPr>
          <w:color w:val="0000FF"/>
        </w:rPr>
        <w:instrText>HYPERLINK "consultantplus://offline/ref=FFCF61B1203897002AE1EBBDD6BF3825CECE42D605B300727A0349900B5B40C0CF30DD35A92881209798127E40269AEEAC6FD0D20D02163AwEJ9I"</w:instrText>
      </w:r>
      <w:r>
        <w:rPr>
          <w:color w:val="0000FF"/>
        </w:rPr>
        <w:fldChar w:fldCharType="separate"/>
      </w:r>
      <w:r>
        <w:rPr>
          <w:color w:val="0000FF"/>
        </w:rPr>
        <w:t>запрете сбора</w:t>
      </w:r>
      <w:r>
        <w:rPr>
          <w:color w:val="0000FF"/>
        </w:rPr>
        <w:fldChar w:fldCharType="end"/>
      </w:r>
      <w:r>
        <w:t xml:space="preserve"> с использованием информационных ресурсов указанного иностранного лица персональных данных граждан Российской Федерации -</w:t>
      </w:r>
    </w:p>
    <w:p w14:paraId="1E240000">
      <w:pPr>
        <w:pStyle w:val="Style_1"/>
        <w:spacing w:before="160"/>
        <w:ind w:firstLine="540" w:left="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1F240000">
      <w:pPr>
        <w:pStyle w:val="Style_1"/>
        <w:spacing w:before="160"/>
        <w:ind w:firstLine="540" w:left="0"/>
        <w:jc w:val="both"/>
      </w:pPr>
      <w:bookmarkStart w:id="1651" w:name="Par8931"/>
      <w:bookmarkEnd w:id="1651"/>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"Par8929"</w:instrText>
      </w:r>
      <w:r>
        <w:rPr>
          <w:color w:val="0000FF"/>
        </w:rPr>
        <w:fldChar w:fldCharType="separate"/>
      </w:r>
      <w:r>
        <w:rPr>
          <w:color w:val="0000FF"/>
        </w:rPr>
        <w:t>частью 1</w:t>
      </w:r>
      <w:r>
        <w:rPr>
          <w:color w:val="0000FF"/>
        </w:rPr>
        <w:fldChar w:fldCharType="end"/>
      </w:r>
      <w:r>
        <w:t xml:space="preserve"> настоящей статьи, -</w:t>
      </w:r>
    </w:p>
    <w:p w14:paraId="20240000">
      <w:pPr>
        <w:pStyle w:val="Style_1"/>
        <w:spacing w:before="160"/>
        <w:ind w:firstLine="540" w:left="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21240000">
      <w:pPr>
        <w:pStyle w:val="Style_1"/>
        <w:ind w:firstLine="540" w:left="0"/>
        <w:jc w:val="both"/>
      </w:pPr>
    </w:p>
    <w:p w14:paraId="22240000">
      <w:pPr>
        <w:pStyle w:val="Style_1"/>
        <w:ind w:firstLine="540" w:left="0"/>
        <w:jc w:val="both"/>
        <w:outlineLvl w:val="2"/>
        <w:rPr>
          <w:b w:val="1"/>
        </w:rPr>
      </w:pPr>
      <w:bookmarkStart w:id="1652" w:name="Par8934"/>
      <w:bookmarkEnd w:id="1652"/>
      <w:r>
        <w:rPr>
          <w:b w:val="1"/>
        </w:rPr>
        <w:t>Статья 19.6. Непринятие мер по устранению причин и условий, способствовавших совершению административного правонарушения</w:t>
      </w:r>
    </w:p>
    <w:p w14:paraId="23240000">
      <w:pPr>
        <w:pStyle w:val="Style_1"/>
        <w:ind w:firstLine="0" w:left="0"/>
        <w:jc w:val="both"/>
      </w:pPr>
    </w:p>
    <w:p w14:paraId="24240000">
      <w:pPr>
        <w:pStyle w:val="Style_1"/>
        <w:ind w:firstLine="540" w:left="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2524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w:t>
      </w:r>
    </w:p>
    <w:p w14:paraId="26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"consultantplus://offline/ref=FFCF61B1203897002AE1EBBDD6BF3825CFC74DD209B600727A0349900B5B40C0CF30DD35A92880209A98127E40269AEEAC6FD0D20D02163AwEJ9I"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03.06.2011 N 120-ФЗ)</w:t>
      </w:r>
    </w:p>
    <w:p w14:paraId="27240000">
      <w:pPr>
        <w:pStyle w:val="Style_1"/>
        <w:ind w:firstLine="0" w:left="0"/>
        <w:jc w:val="both"/>
      </w:pPr>
    </w:p>
    <w:p w14:paraId="28240000">
      <w:pPr>
        <w:pStyle w:val="Style_1"/>
        <w:ind w:firstLine="540" w:left="0"/>
        <w:jc w:val="both"/>
        <w:outlineLvl w:val="2"/>
        <w:rPr>
          <w:b w:val="1"/>
        </w:rPr>
      </w:pPr>
      <w:bookmarkStart w:id="1653" w:name="Par8940"/>
      <w:bookmarkEnd w:id="1653"/>
      <w:r>
        <w:rPr>
          <w:b w:val="1"/>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2924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"consultantplus://offline/ref=FFCF61B1203897002AE1EBBDD6BF3825C9C54AD409BA00727A0349900B5B40C0CF30DD35A92880209098127E40269AEEAC6FD0D20D02163AwEJ9I"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04.11.2022 N 411-ФЗ)</w:t>
      </w:r>
    </w:p>
    <w:p w14:paraId="2A240000">
      <w:pPr>
        <w:pStyle w:val="Style_1"/>
        <w:ind w:firstLine="540" w:left="0"/>
        <w:jc w:val="both"/>
      </w:pPr>
    </w:p>
    <w:p w14:paraId="2B240000">
      <w:pPr>
        <w:pStyle w:val="Style_1"/>
        <w:ind w:firstLine="540" w:left="0"/>
        <w:jc w:val="both"/>
      </w:pPr>
      <w:bookmarkStart w:id="1654" w:name="Par8943"/>
      <w:bookmarkEnd w:id="165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2C240000">
      <w:pPr>
        <w:pStyle w:val="Style_1"/>
        <w:spacing w:before="160"/>
        <w:ind w:firstLine="540" w:left="0"/>
        <w:jc w:val="both"/>
      </w:pPr>
      <w:r>
        <w:t>влечет предупреждение или наложение административного штрафа на должностных лиц в размере от трех тысяч до пяти тысяч рублей.</w:t>
      </w:r>
    </w:p>
    <w:p w14:paraId="2D24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"Par8943"</w:instrText>
      </w:r>
      <w:r>
        <w:rPr>
          <w:color w:val="0000FF"/>
        </w:rPr>
        <w:fldChar w:fldCharType="separate"/>
      </w:r>
      <w:r>
        <w:rPr>
          <w:color w:val="0000FF"/>
        </w:rPr>
        <w:t>частью 1</w:t>
      </w:r>
      <w:r>
        <w:rPr>
          <w:color w:val="0000FF"/>
        </w:rPr>
        <w:fldChar w:fldCharType="end"/>
      </w:r>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2E24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2F240000">
      <w:pPr>
        <w:pStyle w:val="Style_1"/>
        <w:spacing w:before="160"/>
        <w:ind w:firstLine="540" w:left="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r>
        <w:rPr>
          <w:color w:val="0000FF"/>
        </w:rPr>
        <w:fldChar w:fldCharType="begin"/>
      </w:r>
      <w:r>
        <w:rPr>
          <w:color w:val="0000FF"/>
        </w:rPr>
        <w:instrText>HYPERLINK "consultantplus://offline/ref=FFCF61B1203897002AE1EBBDD6BF3825C9C348D80FB700727A0349900B5B40C0CF30DD35AE208B75C2D71322067189EDAF6FD3D311w0J3I"</w:instrText>
      </w:r>
      <w:r>
        <w:rPr>
          <w:color w:val="0000FF"/>
        </w:rPr>
        <w:fldChar w:fldCharType="separate"/>
      </w:r>
      <w:r>
        <w:rPr>
          <w:color w:val="0000FF"/>
        </w:rPr>
        <w:t>единый реестр проверок</w:t>
      </w:r>
      <w:r>
        <w:rPr>
          <w:color w:val="0000FF"/>
        </w:rPr>
        <w:fldChar w:fldCharType="end"/>
      </w:r>
      <w:r>
        <w:t xml:space="preserve"> или информации о профилактическом мероприятии, контрольном (надзорном) мероприятии в </w:t>
      </w:r>
      <w:r>
        <w:rPr>
          <w:color w:val="0000FF"/>
        </w:rPr>
        <w:fldChar w:fldCharType="begin"/>
      </w:r>
      <w:r>
        <w:rPr>
          <w:color w:val="0000FF"/>
        </w:rPr>
        <w:instrText>HYPERLINK "consultantplus://offline/ref=FFCF61B1203897002AE1EBBDD6BF3825C9C04AD10FBA00727A0349900B5B40C0CF30DD35A92882219798127E40269AEEAC6FD0D20D02163AwEJ9I"</w:instrText>
      </w:r>
      <w:r>
        <w:rPr>
          <w:color w:val="0000FF"/>
        </w:rPr>
        <w:fldChar w:fldCharType="separate"/>
      </w:r>
      <w:r>
        <w:rPr>
          <w:color w:val="0000FF"/>
        </w:rPr>
        <w:t>единый реестр контрольных</w:t>
      </w:r>
      <w:r>
        <w:rPr>
          <w:color w:val="0000FF"/>
        </w:rPr>
        <w:fldChar w:fldCharType="end"/>
      </w:r>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30240000">
      <w:pPr>
        <w:pStyle w:val="Style_1"/>
        <w:spacing w:before="160"/>
        <w:ind w:firstLine="540" w:left="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31240000">
      <w:pPr>
        <w:pStyle w:val="Style_1"/>
        <w:spacing w:before="160"/>
        <w:ind w:firstLine="540" w:left="0"/>
        <w:jc w:val="both"/>
      </w:pPr>
      <w:bookmarkStart w:id="1655" w:name="Par8949"/>
      <w:bookmarkEnd w:id="1655"/>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32240000">
      <w:pPr>
        <w:pStyle w:val="Style_1"/>
        <w:spacing w:before="160"/>
        <w:ind w:firstLine="540" w:left="0"/>
        <w:jc w:val="both"/>
      </w:pPr>
      <w:r>
        <w:t>влечет предупреждение или наложение административного штрафа на должностных лиц в размере от трех тысяч до пяти тысяч рублей.</w:t>
      </w:r>
    </w:p>
    <w:p w14:paraId="3324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"consultantplus://offline/ref=FFCF61B1203897002AE1EBBDD6BF3825C9C242D105B700727A0349900B5B40C0CF30DD35A92880219B98127E40269AEEAC6FD0D20D02163AwEJ9I"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29.05.2023 N 195-ФЗ)</w:t>
      </w:r>
    </w:p>
    <w:p w14:paraId="34240000">
      <w:pPr>
        <w:pStyle w:val="Style_1"/>
        <w:spacing w:before="160"/>
        <w:ind w:firstLine="540" w:left="0"/>
        <w:jc w:val="both"/>
      </w:pPr>
      <w:r>
        <w:t xml:space="preserve">5. Повторное совершение административного правонарушения, предусмотренного </w:t>
      </w:r>
      <w:r>
        <w:rPr>
          <w:color w:val="0000FF"/>
        </w:rPr>
        <w:fldChar w:fldCharType="begin"/>
      </w:r>
      <w:r>
        <w:rPr>
          <w:color w:val="0000FF"/>
        </w:rPr>
        <w:instrText>HYPERLINK \l "Par8949"</w:instrText>
      </w:r>
      <w:r>
        <w:rPr>
          <w:color w:val="0000FF"/>
        </w:rPr>
        <w:fldChar w:fldCharType="separate"/>
      </w:r>
      <w:r>
        <w:rPr>
          <w:color w:val="0000FF"/>
        </w:rPr>
        <w:t>частью 4</w:t>
      </w:r>
      <w:r>
        <w:rPr>
          <w:color w:val="0000FF"/>
        </w:rPr>
        <w:fldChar w:fldCharType="end"/>
      </w:r>
      <w:r>
        <w:t xml:space="preserve"> настоящей статьи, -</w:t>
      </w:r>
    </w:p>
    <w:p w14:paraId="35240000">
      <w:pPr>
        <w:pStyle w:val="Style_1"/>
        <w:spacing w:before="160"/>
        <w:ind w:firstLine="540" w:left="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3624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"consultantplus://offline/ref=FFCF61B1203897002AE1EBBDD6BF3825C9C242D105B700727A0349900B5B40C0CF30DD35A92880209298127E40269AEEAC6FD0D20D02163AwEJ9I"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29.05.2023 N 195-ФЗ)</w:t>
      </w:r>
    </w:p>
    <w:p w14:paraId="37240000">
      <w:pPr>
        <w:pStyle w:val="Style_1"/>
        <w:ind w:firstLine="0" w:left="0"/>
        <w:jc w:val="both"/>
      </w:pPr>
    </w:p>
    <w:p w14:paraId="38240000">
      <w:pPr>
        <w:pStyle w:val="Style_1"/>
        <w:ind w:firstLine="540" w:left="0"/>
        <w:jc w:val="both"/>
        <w:outlineLvl w:val="2"/>
        <w:rPr>
          <w:b w:val="1"/>
        </w:rPr>
      </w:pPr>
      <w:bookmarkStart w:id="1656" w:name="Par8956"/>
      <w:bookmarkEnd w:id="1656"/>
      <w:r>
        <w:rPr>
          <w:b w:val="1"/>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39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"consultantplus://offline/ref=FFCF61B1203897002AE1EBBDD6BF3825C9C44AD805BA00727A0349900B5B40C0CF30DD35A92881279398127E40269AEEAC6FD0D20D02163AwEJ9I"</w:instrText>
      </w:r>
      <w:r>
        <w:rPr>
          <w:color w:val="0000FF"/>
        </w:rPr>
        <w:fldChar w:fldCharType="separate"/>
      </w:r>
      <w:r>
        <w:rPr>
          <w:color w:val="0000FF"/>
        </w:rPr>
        <w:t>законом</w:t>
      </w:r>
      <w:r>
        <w:rPr>
          <w:color w:val="0000FF"/>
        </w:rPr>
        <w:fldChar w:fldCharType="end"/>
      </w:r>
      <w:r>
        <w:t xml:space="preserve"> от 21.07.2014 N 255-ФЗ)</w:t>
      </w:r>
    </w:p>
    <w:p w14:paraId="3A240000">
      <w:pPr>
        <w:pStyle w:val="Style_1"/>
        <w:ind w:firstLine="540" w:left="0"/>
        <w:jc w:val="both"/>
      </w:pPr>
    </w:p>
    <w:p w14:paraId="3B240000">
      <w:pPr>
        <w:pStyle w:val="Style_1"/>
        <w:ind w:firstLine="540" w:left="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r>
        <w:rPr>
          <w:color w:val="0000FF"/>
        </w:rPr>
        <w:fldChar w:fldCharType="begin"/>
      </w:r>
      <w:r>
        <w:rPr>
          <w:color w:val="0000FF"/>
        </w:rPr>
        <w:instrText>HYPERLINK "consultantplus://offline/ref=FFCF61B1203897002AE1EBBDD6BF3825C9C04BD90EBB00727A0349900B5B40C0CF30DD31A82A8B75C2D71322067189EDAF6FD3D311w0J3I"</w:instrText>
      </w:r>
      <w:r>
        <w:rPr>
          <w:color w:val="0000FF"/>
        </w:rPr>
        <w:fldChar w:fldCharType="separate"/>
      </w:r>
      <w:r>
        <w:rPr>
          <w:color w:val="0000FF"/>
        </w:rPr>
        <w:t>кодекса</w:t>
      </w:r>
      <w:r>
        <w:rPr>
          <w:color w:val="0000FF"/>
        </w:rPr>
        <w:fldChar w:fldCharType="end"/>
      </w:r>
      <w:r>
        <w:t xml:space="preserve"> Российской Федерации, -</w:t>
      </w:r>
    </w:p>
    <w:p w14:paraId="3C24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w:t>
      </w:r>
    </w:p>
    <w:p w14:paraId="3D240000">
      <w:pPr>
        <w:pStyle w:val="Style_1"/>
        <w:ind w:firstLine="0" w:left="0"/>
        <w:jc w:val="both"/>
      </w:pPr>
    </w:p>
    <w:p w14:paraId="3E240000">
      <w:pPr>
        <w:pStyle w:val="Style_1"/>
        <w:ind w:firstLine="540" w:left="0"/>
        <w:jc w:val="both"/>
        <w:outlineLvl w:val="2"/>
        <w:rPr>
          <w:b w:val="1"/>
        </w:rPr>
      </w:pPr>
      <w:bookmarkStart w:id="1657" w:name="Par8962"/>
      <w:bookmarkEnd w:id="1657"/>
      <w:r>
        <w:rPr>
          <w:b w:val="1"/>
        </w:rPr>
        <w:t>Статья 19.7. Непредставление сведений (информации)</w:t>
      </w:r>
    </w:p>
    <w:p w14:paraId="3F24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40240000">
            <w:pPr>
              <w:pStyle w:val="Style_1"/>
              <w:ind w:firstLine="0" w:left="0"/>
              <w:jc w:val="both"/>
            </w:pPr>
          </w:p>
        </w:tc>
        <w:tc>
          <w:tcPr>
            <w:tcW w:type="dxa" w:w="113"/>
            <w:shd w:fill="F4F3F8" w:val="clear"/>
            <w:tcMar>
              <w:top w:type="dxa" w:w="0"/>
              <w:left w:type="dxa" w:w="0"/>
              <w:bottom w:type="dxa" w:w="0"/>
              <w:right w:type="dxa" w:w="0"/>
            </w:tcMar>
            <w:vAlign w:val="top"/>
          </w:tcPr>
          <w:p w14:paraId="41240000">
            <w:pPr>
              <w:pStyle w:val="Style_1"/>
              <w:ind w:firstLine="0" w:left="0"/>
              <w:jc w:val="both"/>
            </w:pPr>
          </w:p>
        </w:tc>
        <w:tc>
          <w:tcPr>
            <w:tcW w:type="dxa" w:w="9921"/>
            <w:shd w:fill="F4F3F8" w:val="clear"/>
            <w:tcMar>
              <w:top w:type="dxa" w:w="113"/>
              <w:left w:type="dxa" w:w="0"/>
              <w:bottom w:type="dxa" w:w="113"/>
              <w:right w:type="dxa" w:w="0"/>
            </w:tcMar>
            <w:vAlign w:val="top"/>
          </w:tcPr>
          <w:p w14:paraId="42240000">
            <w:pPr>
              <w:pStyle w:val="Style_1"/>
              <w:ind w:firstLine="0" w:left="0"/>
              <w:jc w:val="both"/>
              <w:rPr>
                <w:color w:val="392C69"/>
              </w:rPr>
            </w:pPr>
            <w:r>
              <w:rPr>
                <w:color w:val="392C69"/>
              </w:rPr>
              <w:t>КонсультантПлюс: примечание.</w:t>
            </w:r>
          </w:p>
          <w:p w14:paraId="43240000">
            <w:pPr>
              <w:pStyle w:val="Style_1"/>
              <w:ind w:firstLine="0" w:left="0"/>
              <w:jc w:val="both"/>
              <w:rPr>
                <w:color w:val="392C69"/>
              </w:rPr>
            </w:pPr>
            <w:r>
              <w:rPr>
                <w:color w:val="392C69"/>
              </w:rPr>
              <w:t>С 01.07.2025 в абз. 1 ст. 19.7 вносятся изменения (</w:t>
            </w:r>
            <w:r>
              <w:rPr>
                <w:color w:val="0000FF"/>
              </w:rPr>
              <w:fldChar w:fldCharType="begin"/>
            </w:r>
            <w:r>
              <w:rPr>
                <w:color w:val="0000FF"/>
              </w:rPr>
              <w:instrText>HYPERLINK "consultantplus://offline/ref=FFCF61B1203897002AE1EBBDD6BF3825C9C243D20BB200727A0349900B5B40C0CF30DD35A92880209198127E40269AEEAC6FD0D20D02163AwEJ9I"</w:instrText>
            </w:r>
            <w:r>
              <w:rPr>
                <w:color w:val="0000FF"/>
              </w:rPr>
              <w:fldChar w:fldCharType="separate"/>
            </w:r>
            <w:r>
              <w:rPr>
                <w:color w:val="0000FF"/>
              </w:rPr>
              <w:t>ФЗ</w:t>
            </w:r>
            <w:r>
              <w:rPr>
                <w:color w:val="0000FF"/>
              </w:rPr>
              <w:fldChar w:fldCharType="end"/>
            </w:r>
            <w:r>
              <w:rPr>
                <w:color w:val="392C69"/>
              </w:rPr>
              <w:t xml:space="preserve"> от 13.06.2023 N 218-ФЗ).</w:t>
            </w:r>
          </w:p>
        </w:tc>
        <w:tc>
          <w:tcPr>
            <w:tcW w:type="dxa" w:w="113"/>
            <w:shd w:fill="F4F3F8" w:val="clear"/>
            <w:tcMar>
              <w:top w:type="dxa" w:w="0"/>
              <w:left w:type="dxa" w:w="0"/>
              <w:bottom w:type="dxa" w:w="0"/>
              <w:right w:type="dxa" w:w="0"/>
            </w:tcMar>
            <w:vAlign w:val="top"/>
          </w:tcPr>
          <w:p w14:paraId="44240000">
            <w:pPr>
              <w:pStyle w:val="Style_1"/>
              <w:ind w:firstLine="0" w:left="0"/>
              <w:jc w:val="both"/>
              <w:rPr>
                <w:color w:val="392C69"/>
              </w:rPr>
            </w:pPr>
          </w:p>
        </w:tc>
      </w:tr>
    </w:tbl>
    <w:p w14:paraId="45240000">
      <w:pPr>
        <w:pStyle w:val="Style_1"/>
        <w:spacing w:before="200"/>
        <w:ind w:firstLine="540" w:left="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r>
        <w:rPr>
          <w:color w:val="0000FF"/>
        </w:rPr>
        <w:fldChar w:fldCharType="begin"/>
      </w:r>
      <w:r>
        <w:rPr>
          <w:color w:val="0000FF"/>
        </w:rPr>
        <w:instrText>HYPERLINK \l "Par1685"</w:instrText>
      </w:r>
      <w:r>
        <w:rPr>
          <w:color w:val="0000FF"/>
        </w:rPr>
        <w:fldChar w:fldCharType="separate"/>
      </w:r>
      <w:r>
        <w:rPr>
          <w:color w:val="0000FF"/>
        </w:rPr>
        <w:t>статьей 6.16</w:t>
      </w:r>
      <w:r>
        <w:rPr>
          <w:color w:val="0000FF"/>
        </w:rPr>
        <w:fldChar w:fldCharType="end"/>
      </w:r>
      <w:r>
        <w:t xml:space="preserve">, </w:t>
      </w:r>
      <w:r>
        <w:rPr>
          <w:color w:val="0000FF"/>
        </w:rPr>
        <w:fldChar w:fldCharType="begin"/>
      </w:r>
      <w:r>
        <w:rPr>
          <w:color w:val="0000FF"/>
        </w:rPr>
        <w:instrText>HYPERLINK \l "Par1887"</w:instrText>
      </w:r>
      <w:r>
        <w:rPr>
          <w:color w:val="0000FF"/>
        </w:rPr>
        <w:fldChar w:fldCharType="separate"/>
      </w:r>
      <w:r>
        <w:rPr>
          <w:color w:val="0000FF"/>
        </w:rPr>
        <w:t>частью 2 статьи 6.31</w:t>
      </w:r>
      <w:r>
        <w:rPr>
          <w:color w:val="0000FF"/>
        </w:rPr>
        <w:fldChar w:fldCharType="end"/>
      </w:r>
      <w:r>
        <w:t xml:space="preserve">, </w:t>
      </w:r>
      <w:r>
        <w:rPr>
          <w:color w:val="0000FF"/>
        </w:rPr>
        <w:fldChar w:fldCharType="begin"/>
      </w:r>
      <w:r>
        <w:rPr>
          <w:color w:val="0000FF"/>
        </w:rPr>
        <w:instrText>HYPERLINK \l "Par2952"</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"Par2954"</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"Par2958"</w:instrText>
      </w:r>
      <w:r>
        <w:rPr>
          <w:color w:val="0000FF"/>
        </w:rPr>
        <w:fldChar w:fldCharType="separate"/>
      </w:r>
      <w:r>
        <w:rPr>
          <w:color w:val="0000FF"/>
        </w:rPr>
        <w:t>4 статьи 8.28.1</w:t>
      </w:r>
      <w:r>
        <w:rPr>
          <w:color w:val="0000FF"/>
        </w:rPr>
        <w:fldChar w:fldCharType="end"/>
      </w:r>
      <w:r>
        <w:t xml:space="preserve">, </w:t>
      </w:r>
      <w:r>
        <w:rPr>
          <w:color w:val="0000FF"/>
        </w:rPr>
        <w:fldChar w:fldCharType="begin"/>
      </w:r>
      <w:r>
        <w:rPr>
          <w:color w:val="0000FF"/>
        </w:rPr>
        <w:instrText>HYPERLINK \l "Par3023"</w:instrText>
      </w:r>
      <w:r>
        <w:rPr>
          <w:color w:val="0000FF"/>
        </w:rPr>
        <w:fldChar w:fldCharType="separate"/>
      </w:r>
      <w:r>
        <w:rPr>
          <w:color w:val="0000FF"/>
        </w:rPr>
        <w:t>статьей 8.32.1</w:t>
      </w:r>
      <w:r>
        <w:rPr>
          <w:color w:val="0000FF"/>
        </w:rPr>
        <w:fldChar w:fldCharType="end"/>
      </w:r>
      <w:r>
        <w:t xml:space="preserve">, </w:t>
      </w:r>
      <w:r>
        <w:rPr>
          <w:color w:val="0000FF"/>
        </w:rPr>
        <w:fldChar w:fldCharType="begin"/>
      </w:r>
      <w:r>
        <w:rPr>
          <w:color w:val="0000FF"/>
        </w:rPr>
        <w:instrText>HYPERLINK \l "Par3212"</w:instrText>
      </w:r>
      <w:r>
        <w:rPr>
          <w:color w:val="0000FF"/>
        </w:rPr>
        <w:fldChar w:fldCharType="separate"/>
      </w:r>
      <w:r>
        <w:rPr>
          <w:color w:val="0000FF"/>
        </w:rPr>
        <w:t>частью 1 статьи 8.49</w:t>
      </w:r>
      <w:r>
        <w:rPr>
          <w:color w:val="0000FF"/>
        </w:rPr>
        <w:fldChar w:fldCharType="end"/>
      </w:r>
      <w:r>
        <w:t xml:space="preserve">, </w:t>
      </w:r>
      <w:r>
        <w:rPr>
          <w:color w:val="0000FF"/>
        </w:rPr>
        <w:fldChar w:fldCharType="begin"/>
      </w:r>
      <w:r>
        <w:rPr>
          <w:color w:val="0000FF"/>
        </w:rPr>
        <w:instrText>HYPERLINK \l "Par5890"</w:instrText>
      </w:r>
      <w:r>
        <w:rPr>
          <w:color w:val="0000FF"/>
        </w:rPr>
        <w:fldChar w:fldCharType="separate"/>
      </w:r>
      <w:r>
        <w:rPr>
          <w:color w:val="0000FF"/>
        </w:rPr>
        <w:t>частью 5 статьи 14.5</w:t>
      </w:r>
      <w:r>
        <w:rPr>
          <w:color w:val="0000FF"/>
        </w:rPr>
        <w:fldChar w:fldCharType="end"/>
      </w:r>
      <w:r>
        <w:t xml:space="preserve">, </w:t>
      </w:r>
      <w:r>
        <w:rPr>
          <w:color w:val="0000FF"/>
        </w:rPr>
        <w:fldChar w:fldCharType="begin"/>
      </w:r>
      <w:r>
        <w:rPr>
          <w:color w:val="0000FF"/>
        </w:rPr>
        <w:instrText>HYPERLINK \l "Par6344"</w:instrText>
      </w:r>
      <w:r>
        <w:rPr>
          <w:color w:val="0000FF"/>
        </w:rPr>
        <w:fldChar w:fldCharType="separate"/>
      </w:r>
      <w:r>
        <w:rPr>
          <w:color w:val="0000FF"/>
        </w:rPr>
        <w:t>частью 4 статьи 14.28</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частью 1 статьи 14.46.2</w:t>
      </w:r>
      <w:r>
        <w:rPr>
          <w:color w:val="0000FF"/>
        </w:rPr>
        <w:fldChar w:fldCharType="end"/>
      </w:r>
      <w:r>
        <w:t xml:space="preserve">, </w:t>
      </w:r>
      <w:r>
        <w:rPr>
          <w:color w:val="0000FF"/>
        </w:rPr>
        <w:fldChar w:fldCharType="begin"/>
      </w:r>
      <w:r>
        <w:rPr>
          <w:color w:val="0000FF"/>
        </w:rPr>
        <w:instrText>HYPERLINK \l "Par8971"</w:instrText>
      </w:r>
      <w:r>
        <w:rPr>
          <w:color w:val="0000FF"/>
        </w:rPr>
        <w:fldChar w:fldCharType="separate"/>
      </w:r>
      <w:r>
        <w:rPr>
          <w:color w:val="0000FF"/>
        </w:rPr>
        <w:t>статьями 19.7.1</w:t>
      </w:r>
      <w:r>
        <w:rPr>
          <w:color w:val="0000FF"/>
        </w:rPr>
        <w:fldChar w:fldCharType="end"/>
      </w:r>
      <w:r>
        <w:t xml:space="preserve">, </w:t>
      </w:r>
      <w:r>
        <w:rPr>
          <w:color w:val="0000FF"/>
        </w:rPr>
        <w:fldChar w:fldCharType="begin"/>
      </w:r>
      <w:r>
        <w:rPr>
          <w:color w:val="0000FF"/>
        </w:rPr>
        <w:instrText>HYPERLINK \l "Par8987"</w:instrText>
      </w:r>
      <w:r>
        <w:rPr>
          <w:color w:val="0000FF"/>
        </w:rPr>
        <w:fldChar w:fldCharType="separate"/>
      </w:r>
      <w:r>
        <w:rPr>
          <w:color w:val="0000FF"/>
        </w:rPr>
        <w:t>19.7.2</w:t>
      </w:r>
      <w:r>
        <w:rPr>
          <w:color w:val="0000FF"/>
        </w:rPr>
        <w:fldChar w:fldCharType="end"/>
      </w:r>
      <w:r>
        <w:t xml:space="preserve">, </w:t>
      </w:r>
      <w:r>
        <w:rPr>
          <w:color w:val="0000FF"/>
        </w:rPr>
        <w:fldChar w:fldCharType="begin"/>
      </w:r>
      <w:r>
        <w:rPr>
          <w:color w:val="0000FF"/>
        </w:rPr>
        <w:instrText>HYPERLINK \l "Par8997"</w:instrText>
      </w:r>
      <w:r>
        <w:rPr>
          <w:color w:val="0000FF"/>
        </w:rPr>
        <w:fldChar w:fldCharType="separate"/>
      </w:r>
      <w:r>
        <w:rPr>
          <w:color w:val="0000FF"/>
        </w:rPr>
        <w:t>19.7.2-1</w:t>
      </w:r>
      <w:r>
        <w:rPr>
          <w:color w:val="0000FF"/>
        </w:rPr>
        <w:fldChar w:fldCharType="end"/>
      </w:r>
      <w:r>
        <w:t xml:space="preserve">, </w:t>
      </w:r>
      <w:r>
        <w:rPr>
          <w:color w:val="0000FF"/>
        </w:rPr>
        <w:fldChar w:fldCharType="begin"/>
      </w:r>
      <w:r>
        <w:rPr>
          <w:color w:val="0000FF"/>
        </w:rPr>
        <w:instrText>HYPERLINK \l "Par9003"</w:instrText>
      </w:r>
      <w:r>
        <w:rPr>
          <w:color w:val="0000FF"/>
        </w:rPr>
        <w:fldChar w:fldCharType="separate"/>
      </w:r>
      <w:r>
        <w:rPr>
          <w:color w:val="0000FF"/>
        </w:rPr>
        <w:t>19.7.3</w:t>
      </w:r>
      <w:r>
        <w:rPr>
          <w:color w:val="0000FF"/>
        </w:rPr>
        <w:fldChar w:fldCharType="end"/>
      </w:r>
      <w:r>
        <w:t xml:space="preserve">, </w:t>
      </w:r>
      <w:r>
        <w:rPr>
          <w:color w:val="0000FF"/>
        </w:rPr>
        <w:fldChar w:fldCharType="begin"/>
      </w:r>
      <w:r>
        <w:rPr>
          <w:color w:val="0000FF"/>
        </w:rPr>
        <w:instrText>HYPERLINK \l "Par9013"</w:instrText>
      </w:r>
      <w:r>
        <w:rPr>
          <w:color w:val="0000FF"/>
        </w:rPr>
        <w:fldChar w:fldCharType="separate"/>
      </w:r>
      <w:r>
        <w:rPr>
          <w:color w:val="0000FF"/>
        </w:rPr>
        <w:t>19.7.5</w:t>
      </w:r>
      <w:r>
        <w:rPr>
          <w:color w:val="0000FF"/>
        </w:rPr>
        <w:fldChar w:fldCharType="end"/>
      </w:r>
      <w:r>
        <w:t xml:space="preserve">, </w:t>
      </w:r>
      <w:r>
        <w:rPr>
          <w:color w:val="0000FF"/>
        </w:rPr>
        <w:fldChar w:fldCharType="begin"/>
      </w:r>
      <w:r>
        <w:rPr>
          <w:color w:val="0000FF"/>
        </w:rPr>
        <w:instrText>HYPERLINK \l "Par9019"</w:instrText>
      </w:r>
      <w:r>
        <w:rPr>
          <w:color w:val="0000FF"/>
        </w:rPr>
        <w:fldChar w:fldCharType="separate"/>
      </w:r>
      <w:r>
        <w:rPr>
          <w:color w:val="0000FF"/>
        </w:rPr>
        <w:t>19.7.5-1</w:t>
      </w:r>
      <w:r>
        <w:rPr>
          <w:color w:val="0000FF"/>
        </w:rPr>
        <w:fldChar w:fldCharType="end"/>
      </w:r>
      <w:r>
        <w:t xml:space="preserve">, </w:t>
      </w:r>
      <w:r>
        <w:rPr>
          <w:color w:val="0000FF"/>
        </w:rPr>
        <w:fldChar w:fldCharType="begin"/>
      </w:r>
      <w:r>
        <w:rPr>
          <w:color w:val="0000FF"/>
        </w:rPr>
        <w:instrText>HYPERLINK \l "Par9036"</w:instrText>
      </w:r>
      <w:r>
        <w:rPr>
          <w:color w:val="0000FF"/>
        </w:rPr>
        <w:fldChar w:fldCharType="separate"/>
      </w:r>
      <w:r>
        <w:rPr>
          <w:color w:val="0000FF"/>
        </w:rPr>
        <w:t>19.7.7</w:t>
      </w:r>
      <w:r>
        <w:rPr>
          <w:color w:val="0000FF"/>
        </w:rPr>
        <w:fldChar w:fldCharType="end"/>
      </w:r>
      <w:r>
        <w:t xml:space="preserve">, </w:t>
      </w:r>
      <w:r>
        <w:rPr>
          <w:color w:val="0000FF"/>
        </w:rPr>
        <w:fldChar w:fldCharType="begin"/>
      </w:r>
      <w:r>
        <w:rPr>
          <w:color w:val="0000FF"/>
        </w:rPr>
        <w:instrText>HYPERLINK \l "Par9047"</w:instrText>
      </w:r>
      <w:r>
        <w:rPr>
          <w:color w:val="0000FF"/>
        </w:rPr>
        <w:fldChar w:fldCharType="separate"/>
      </w:r>
      <w:r>
        <w:rPr>
          <w:color w:val="0000FF"/>
        </w:rPr>
        <w:t>19.7.8</w:t>
      </w:r>
      <w:r>
        <w:rPr>
          <w:color w:val="0000FF"/>
        </w:rPr>
        <w:fldChar w:fldCharType="end"/>
      </w:r>
      <w:r>
        <w:t xml:space="preserve">, </w:t>
      </w:r>
      <w:r>
        <w:rPr>
          <w:color w:val="0000FF"/>
        </w:rPr>
        <w:fldChar w:fldCharType="begin"/>
      </w:r>
      <w:r>
        <w:rPr>
          <w:color w:val="0000FF"/>
        </w:rPr>
        <w:instrText>HYPERLINK \l "Par9053"</w:instrText>
      </w:r>
      <w:r>
        <w:rPr>
          <w:color w:val="0000FF"/>
        </w:rPr>
        <w:fldChar w:fldCharType="separate"/>
      </w:r>
      <w:r>
        <w:rPr>
          <w:color w:val="0000FF"/>
        </w:rPr>
        <w:t>19.7.9</w:t>
      </w:r>
      <w:r>
        <w:rPr>
          <w:color w:val="0000FF"/>
        </w:rPr>
        <w:fldChar w:fldCharType="end"/>
      </w:r>
      <w:r>
        <w:t xml:space="preserve">, </w:t>
      </w:r>
      <w:r>
        <w:rPr>
          <w:color w:val="0000FF"/>
        </w:rPr>
        <w:fldChar w:fldCharType="begin"/>
      </w:r>
      <w:r>
        <w:rPr>
          <w:color w:val="0000FF"/>
        </w:rPr>
        <w:instrText>HYPERLINK \l "Par9130"</w:instrText>
      </w:r>
      <w:r>
        <w:rPr>
          <w:color w:val="0000FF"/>
        </w:rPr>
        <w:fldChar w:fldCharType="separate"/>
      </w:r>
      <w:r>
        <w:rPr>
          <w:color w:val="0000FF"/>
        </w:rPr>
        <w:t>19.7.12</w:t>
      </w:r>
      <w:r>
        <w:rPr>
          <w:color w:val="0000FF"/>
        </w:rPr>
        <w:fldChar w:fldCharType="end"/>
      </w:r>
      <w:r>
        <w:t xml:space="preserve">, </w:t>
      </w:r>
      <w:r>
        <w:rPr>
          <w:color w:val="0000FF"/>
        </w:rPr>
        <w:fldChar w:fldCharType="begin"/>
      </w:r>
      <w:r>
        <w:rPr>
          <w:color w:val="0000FF"/>
        </w:rPr>
        <w:instrText>HYPERLINK \l "Par9137"</w:instrText>
      </w:r>
      <w:r>
        <w:rPr>
          <w:color w:val="0000FF"/>
        </w:rPr>
        <w:fldChar w:fldCharType="separate"/>
      </w:r>
      <w:r>
        <w:rPr>
          <w:color w:val="0000FF"/>
        </w:rPr>
        <w:t>19.7.13</w:t>
      </w:r>
      <w:r>
        <w:rPr>
          <w:color w:val="0000FF"/>
        </w:rPr>
        <w:fldChar w:fldCharType="end"/>
      </w:r>
      <w:r>
        <w:t xml:space="preserve">, </w:t>
      </w:r>
      <w:r>
        <w:rPr>
          <w:color w:val="0000FF"/>
        </w:rPr>
        <w:fldChar w:fldCharType="begin"/>
      </w:r>
      <w:r>
        <w:rPr>
          <w:color w:val="0000FF"/>
        </w:rPr>
        <w:instrText>HYPERLINK \l "Par9148"</w:instrText>
      </w:r>
      <w:r>
        <w:rPr>
          <w:color w:val="0000FF"/>
        </w:rPr>
        <w:fldChar w:fldCharType="separate"/>
      </w:r>
      <w:r>
        <w:rPr>
          <w:color w:val="0000FF"/>
        </w:rPr>
        <w:t>19.7.14</w:t>
      </w:r>
      <w:r>
        <w:rPr>
          <w:color w:val="0000FF"/>
        </w:rPr>
        <w:fldChar w:fldCharType="end"/>
      </w:r>
      <w:r>
        <w:t xml:space="preserve">, </w:t>
      </w:r>
      <w:r>
        <w:rPr>
          <w:color w:val="0000FF"/>
        </w:rPr>
        <w:fldChar w:fldCharType="begin"/>
      </w:r>
      <w:r>
        <w:rPr>
          <w:color w:val="0000FF"/>
        </w:rPr>
        <w:instrText>HYPERLINK \l "Par9156"</w:instrText>
      </w:r>
      <w:r>
        <w:rPr>
          <w:color w:val="0000FF"/>
        </w:rPr>
        <w:fldChar w:fldCharType="separate"/>
      </w:r>
      <w:r>
        <w:rPr>
          <w:color w:val="0000FF"/>
        </w:rPr>
        <w:t>19.7.15</w:t>
      </w:r>
      <w:r>
        <w:rPr>
          <w:color w:val="0000FF"/>
        </w:rPr>
        <w:fldChar w:fldCharType="end"/>
      </w:r>
      <w:r>
        <w:t xml:space="preserve">, </w:t>
      </w:r>
      <w:r>
        <w:rPr>
          <w:color w:val="0000FF"/>
        </w:rPr>
        <w:fldChar w:fldCharType="begin"/>
      </w:r>
      <w:r>
        <w:rPr>
          <w:color w:val="0000FF"/>
        </w:rPr>
        <w:instrText>HYPERLINK \l "Par9170"</w:instrText>
      </w:r>
      <w:r>
        <w:rPr>
          <w:color w:val="0000FF"/>
        </w:rPr>
        <w:fldChar w:fldCharType="separate"/>
      </w:r>
      <w:r>
        <w:rPr>
          <w:color w:val="0000FF"/>
        </w:rPr>
        <w:t>19.8</w:t>
      </w:r>
      <w:r>
        <w:rPr>
          <w:color w:val="0000FF"/>
        </w:rPr>
        <w:fldChar w:fldCharType="end"/>
      </w:r>
      <w:r>
        <w:t xml:space="preserve">, </w:t>
      </w:r>
      <w:r>
        <w:rPr>
          <w:color w:val="0000FF"/>
        </w:rPr>
        <w:fldChar w:fldCharType="begin"/>
      </w:r>
      <w:r>
        <w:rPr>
          <w:color w:val="0000FF"/>
        </w:rPr>
        <w:instrText>HYPERLINK \l "Par9226"</w:instrText>
      </w:r>
      <w:r>
        <w:rPr>
          <w:color w:val="0000FF"/>
        </w:rPr>
        <w:fldChar w:fldCharType="separate"/>
      </w:r>
      <w:r>
        <w:rPr>
          <w:color w:val="0000FF"/>
        </w:rPr>
        <w:t>19.8.3</w:t>
      </w:r>
      <w:r>
        <w:rPr>
          <w:color w:val="0000FF"/>
        </w:rPr>
        <w:fldChar w:fldCharType="end"/>
      </w:r>
      <w:r>
        <w:t xml:space="preserve">, </w:t>
      </w:r>
      <w:r>
        <w:rPr>
          <w:color w:val="0000FF"/>
        </w:rPr>
        <w:fldChar w:fldCharType="begin"/>
      </w:r>
      <w:r>
        <w:rPr>
          <w:color w:val="0000FF"/>
        </w:rPr>
        <w:instrText>HYPERLINK \l "Par9545"</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"Par9555"</w:instrText>
      </w:r>
      <w:r>
        <w:rPr>
          <w:color w:val="0000FF"/>
        </w:rPr>
        <w:fldChar w:fldCharType="separate"/>
      </w:r>
      <w:r>
        <w:rPr>
          <w:color w:val="0000FF"/>
        </w:rPr>
        <w:t>7</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 -</w:t>
      </w:r>
    </w:p>
    <w:p w14:paraId="46240000">
      <w:pPr>
        <w:pStyle w:val="Style_1"/>
        <w:ind w:firstLine="0" w:left="0"/>
        <w:jc w:val="both"/>
      </w:pPr>
      <w:r>
        <w:t xml:space="preserve">(в ред. Федеральных законов от 28.12.2013 </w:t>
      </w:r>
      <w:r>
        <w:rPr>
          <w:color w:val="0000FF"/>
        </w:rPr>
        <w:fldChar w:fldCharType="begin"/>
      </w:r>
      <w:r>
        <w:rPr>
          <w:color w:val="0000FF"/>
        </w:rPr>
        <w:instrText>HYPERLINK "consultantplus://offline/ref=FFCF61B1203897002AE1EBBDD6BF3825CCC04FD90BBA00727A0349900B5B40C0CF30DD35A92881209698127E40269AEEAC6FD0D20D02163AwEJ9I"</w:instrText>
      </w:r>
      <w:r>
        <w:rPr>
          <w:color w:val="0000FF"/>
        </w:rPr>
        <w:fldChar w:fldCharType="separate"/>
      </w:r>
      <w:r>
        <w:rPr>
          <w:color w:val="0000FF"/>
        </w:rPr>
        <w:t>N 415-ФЗ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"consultantplus://offline/ref=FFCF61B1203897002AE1EBBDD6BF3825CCC048D404B300727A0349900B5B40C0CF30DD35A92880209598127E40269AEEAC6FD0D20D02163AwEJ9I"</w:instrText>
      </w:r>
      <w:r>
        <w:rPr>
          <w:color w:val="0000FF"/>
        </w:rPr>
        <w:fldChar w:fldCharType="separate"/>
      </w:r>
      <w:r>
        <w:rPr>
          <w:color w:val="0000FF"/>
        </w:rPr>
        <w:t>N 119-ФЗ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"consultantplus://offline/ref=FFCF61B1203897002AE1EBBDD6BF3825CCC048D40AB200727A0349900B5B40C0CF30DD35A92880239A98127E40269AEEAC6FD0D20D02163AwEJ9I"</w:instrText>
      </w:r>
      <w:r>
        <w:rPr>
          <w:color w:val="0000FF"/>
        </w:rPr>
        <w:fldChar w:fldCharType="separate"/>
      </w:r>
      <w:r>
        <w:rPr>
          <w:color w:val="0000FF"/>
        </w:rPr>
        <w:t>N 125-ФЗ</w:t>
      </w:r>
      <w:r>
        <w:rPr>
          <w:color w:val="0000FF"/>
        </w:rPr>
        <w:fldChar w:fldCharType="end"/>
      </w:r>
      <w:r>
        <w:t xml:space="preserve">, от 04.06.2014 </w:t>
      </w:r>
      <w:r>
        <w:rPr>
          <w:color w:val="0000FF"/>
        </w:rPr>
        <w:fldChar w:fldCharType="begin"/>
      </w:r>
      <w:r>
        <w:rPr>
          <w:color w:val="0000FF"/>
        </w:rPr>
        <w:instrText>HYPERLINK "consultantplus://offline/ref=FFCF61B1203897002AE1EBBDD6BF3825C9C24CD008B600727A0349900B5B40C0CF30DD35A92880259B98127E40269AEEAC6FD0D20D02163AwEJ9I"</w:instrText>
      </w:r>
      <w:r>
        <w:rPr>
          <w:color w:val="0000FF"/>
        </w:rPr>
        <w:fldChar w:fldCharType="separate"/>
      </w:r>
      <w:r>
        <w:rPr>
          <w:color w:val="0000FF"/>
        </w:rPr>
        <w:t>N 142-ФЗ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"consultantplus://offline/ref=FFCF61B1203897002AE1EBBDD6BF3825CCC14BD30EB600727A0349900B5B40C0CF30DD35A92880219B98127E40269AEEAC6FD0D20D02163AwEJ9I"</w:instrText>
      </w:r>
      <w:r>
        <w:rPr>
          <w:color w:val="0000FF"/>
        </w:rPr>
        <w:fldChar w:fldCharType="separate"/>
      </w:r>
      <w:r>
        <w:rPr>
          <w:color w:val="0000FF"/>
        </w:rPr>
        <w:t>N 373-ФЗ</w:t>
      </w:r>
      <w:r>
        <w:rPr>
          <w:color w:val="0000FF"/>
        </w:rPr>
        <w:fldChar w:fldCharType="end"/>
      </w:r>
      <w:r>
        <w:t xml:space="preserve">, от 27.10.2015 </w:t>
      </w:r>
      <w:r>
        <w:rPr>
          <w:color w:val="0000FF"/>
        </w:rPr>
        <w:fldChar w:fldCharType="begin"/>
      </w:r>
      <w:r>
        <w:rPr>
          <w:color w:val="0000FF"/>
        </w:rPr>
        <w:instrText>HYPERLINK "consultantplus://offline/ref=FFCF61B1203897002AE1EBBDD6BF3825CCCE4DD804B100727A0349900B5B40C0CF30DD35A92880209098127E40269AEEAC6FD0D20D02163AwEJ9I"</w:instrText>
      </w:r>
      <w:r>
        <w:rPr>
          <w:color w:val="0000FF"/>
        </w:rPr>
        <w:fldChar w:fldCharType="separate"/>
      </w:r>
      <w:r>
        <w:rPr>
          <w:color w:val="0000FF"/>
        </w:rPr>
        <w:t>N 291-ФЗ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"consultantplus://offline/ref=FFCF61B1203897002AE1EBBDD6BF3825CCCE43D40DB600727A0349900B5B40C0CF30DD35A92880209598127E40269AEEAC6FD0D20D02163AwEJ9I"</w:instrText>
      </w:r>
      <w:r>
        <w:rPr>
          <w:color w:val="0000FF"/>
        </w:rPr>
        <w:fldChar w:fldCharType="separate"/>
      </w:r>
      <w:r>
        <w:rPr>
          <w:color w:val="0000FF"/>
        </w:rPr>
        <w:t>N 344-ФЗ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"consultantplus://offline/ref=FFCF61B1203897002AE1EBBDD6BF3825CFCE4CD808B100727A0349900B5B40C0CF30DD35A92882209398127E40269AEEAC6FD0D20D02163AwEJ9I"</w:instrText>
      </w:r>
      <w:r>
        <w:rPr>
          <w:color w:val="0000FF"/>
        </w:rPr>
        <w:fldChar w:fldCharType="separate"/>
      </w:r>
      <w:r>
        <w:rPr>
          <w:color w:val="0000FF"/>
        </w:rPr>
        <w:t>N 218-ФЗ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"consultantplus://offline/ref=FFCF61B1203897002AE1EBBDD6BF3825C9C749D409BB00727A0349900B5B40C0CF30DD35A92885259198127E40269AEEAC6FD0D20D02163AwEJ9I"</w:instrText>
      </w:r>
      <w:r>
        <w:rPr>
          <w:color w:val="0000FF"/>
        </w:rPr>
        <w:fldChar w:fldCharType="separate"/>
      </w:r>
      <w:r>
        <w:rPr>
          <w:color w:val="0000FF"/>
        </w:rPr>
        <w:t>N 290-ФЗ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"consultantplus://offline/ref=FFCF61B1203897002AE1EBBDD6BF3825CFC643D80DB500727A0349900B5B40C0CF30DD35A92880209A98127E40269AEEAC6FD0D20D02163AwEJ9I"</w:instrText>
      </w:r>
      <w:r>
        <w:rPr>
          <w:color w:val="0000FF"/>
        </w:rPr>
        <w:fldChar w:fldCharType="separate"/>
      </w:r>
      <w:r>
        <w:rPr>
          <w:color w:val="0000FF"/>
        </w:rPr>
        <w:t>N 510-ФЗ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"consultantplus://offline/ref=FFCF61B1203897002AE1EBBDD6BF3825CFC44AD305B600727A0349900B5B40C0CF30DD35A92880239098127E40269AEEAC6FD0D20D02163AwEJ9I"</w:instrText>
      </w:r>
      <w:r>
        <w:rPr>
          <w:color w:val="0000FF"/>
        </w:rPr>
        <w:fldChar w:fldCharType="separate"/>
      </w:r>
      <w:r>
        <w:rPr>
          <w:color w:val="0000FF"/>
        </w:rPr>
        <w:t>N 175-ФЗ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"consultantplus://offline/ref=FFCF61B1203897002AE1EBBDD6BF3825CFC44BD30FB100727A0349900B5B40C0CF30DD35A92880239098127E40269AEEAC6FD0D20D02163AwEJ9I"</w:instrText>
      </w:r>
      <w:r>
        <w:rPr>
          <w:color w:val="0000FF"/>
        </w:rPr>
        <w:fldChar w:fldCharType="separate"/>
      </w:r>
      <w:r>
        <w:rPr>
          <w:color w:val="0000FF"/>
        </w:rPr>
        <w:t>N 263-ФЗ</w:t>
      </w:r>
      <w:r>
        <w:rPr>
          <w:color w:val="0000FF"/>
        </w:rPr>
        <w:fldChar w:fldCharType="end"/>
      </w:r>
      <w:r>
        <w:t xml:space="preserve">, от 07.03.2018 </w:t>
      </w:r>
      <w:r>
        <w:rPr>
          <w:color w:val="0000FF"/>
        </w:rPr>
        <w:fldChar w:fldCharType="begin"/>
      </w:r>
      <w:r>
        <w:rPr>
          <w:color w:val="0000FF"/>
        </w:rPr>
        <w:instrText>HYPERLINK "consultantplus://offline/ref=FFCF61B1203897002AE1EBBDD6BF3825CFCF48D504BA00727A0349900B5B40C0CF30DD35A92880219A98127E40269AEEAC6FD0D20D02163AwEJ9I"</w:instrText>
      </w:r>
      <w:r>
        <w:rPr>
          <w:color w:val="0000FF"/>
        </w:rPr>
        <w:fldChar w:fldCharType="separate"/>
      </w:r>
      <w:r>
        <w:rPr>
          <w:color w:val="0000FF"/>
        </w:rPr>
        <w:t>N 42-ФЗ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"consultantplus://offline/ref=FFCF61B1203897002AE1EBBDD6BF3825CEC54CD60EB000727A0349900B5B40C0CF30DD35A92880209598127E40269AEEAC6FD0D20D02163AwEJ9I"</w:instrText>
      </w:r>
      <w:r>
        <w:rPr>
          <w:color w:val="0000FF"/>
        </w:rPr>
        <w:fldChar w:fldCharType="separate"/>
      </w:r>
      <w:r>
        <w:rPr>
          <w:color w:val="0000FF"/>
        </w:rPr>
        <w:t>N 361-ФЗ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"consultantplus://offline/ref=FFCF61B1203897002AE1EBBDD6BF3825C9C54CD50CBB00727A0349900B5B40C0CF30DD35A92880209B98127E40269AEEAC6FD0D20D02163AwEJ9I"</w:instrText>
      </w:r>
      <w:r>
        <w:rPr>
          <w:color w:val="0000FF"/>
        </w:rPr>
        <w:fldChar w:fldCharType="separate"/>
      </w:r>
      <w:r>
        <w:rPr>
          <w:color w:val="0000FF"/>
        </w:rPr>
        <w:t>N 14-ФЗ</w:t>
      </w:r>
      <w:r>
        <w:rPr>
          <w:color w:val="0000FF"/>
        </w:rPr>
        <w:fldChar w:fldCharType="end"/>
      </w:r>
      <w:r>
        <w:t xml:space="preserve">, от 26.05.2021 </w:t>
      </w:r>
      <w:r>
        <w:rPr>
          <w:color w:val="0000FF"/>
        </w:rPr>
        <w:fldChar w:fldCharType="begin"/>
      </w:r>
      <w:r>
        <w:rPr>
          <w:color w:val="0000FF"/>
        </w:rPr>
        <w:instrText>HYPERLINK "consultantplus://offline/ref=FFCF61B1203897002AE1EBBDD6BF3825CECE4ED904B500727A0349900B5B40C0CF30DD35A92880209A98127E40269AEEAC6FD0D20D02163AwEJ9I"</w:instrText>
      </w:r>
      <w:r>
        <w:rPr>
          <w:color w:val="0000FF"/>
        </w:rPr>
        <w:fldChar w:fldCharType="separate"/>
      </w:r>
      <w:r>
        <w:rPr>
          <w:color w:val="0000FF"/>
        </w:rPr>
        <w:t>N 141-ФЗ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"consultantplus://offline/ref=FFCF61B1203897002AE1EBBDD6BF3825C9C54CD004B400727A0349900B5B40C0CF30DD35A92880209498127E40269AEEAC6FD0D20D02163AwEJ9I"</w:instrText>
      </w:r>
      <w:r>
        <w:rPr>
          <w:color w:val="0000FF"/>
        </w:rPr>
        <w:fldChar w:fldCharType="separate"/>
      </w:r>
      <w:r>
        <w:rPr>
          <w:color w:val="0000FF"/>
        </w:rPr>
        <w:t>N 622-ФЗ</w:t>
      </w:r>
      <w:r>
        <w:rPr>
          <w:color w:val="0000FF"/>
        </w:rPr>
        <w:fldChar w:fldCharType="end"/>
      </w:r>
      <w:r>
        <w:t>)</w:t>
      </w:r>
    </w:p>
    <w:p w14:paraId="47240000">
      <w:pPr>
        <w:pStyle w:val="Style_1"/>
        <w:spacing w:before="160"/>
        <w:ind w:firstLine="540" w:left="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824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"consultantplus://offline/ref=FFCF61B1203897002AE1EBBDD6BF3825C9C349D70CB600727A0349900B5B40C0CF30DD35A92887299198127E40269AEEAC6FD0D20D02163AwEJ9I"</w:instrText>
      </w:r>
      <w:r>
        <w:rPr>
          <w:color w:val="0000FF"/>
        </w:rPr>
        <w:fldChar w:fldCharType="separate"/>
      </w:r>
      <w:r>
        <w:rPr>
          <w:color w:val="0000FF"/>
        </w:rPr>
        <w:t>N 116-ФЗ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"consultantplus://offline/ref=FFCF61B1203897002AE1EBBDD6BF3825CCC649D00CB100727A0349900B5B40C0CF30DD35A92880249598127E40269AEEAC6FD0D20D02163AwEJ9I"</w:instrText>
      </w:r>
      <w:r>
        <w:rPr>
          <w:color w:val="0000FF"/>
        </w:rPr>
        <w:fldChar w:fldCharType="separate"/>
      </w:r>
      <w:r>
        <w:rPr>
          <w:color w:val="0000FF"/>
        </w:rPr>
        <w:t>N 239-ФЗ</w:t>
      </w:r>
      <w:r>
        <w:rPr>
          <w:color w:val="0000FF"/>
        </w:rPr>
        <w:fldChar w:fldCharType="end"/>
      </w:r>
      <w:r>
        <w:t>)</w:t>
      </w:r>
    </w:p>
    <w:p w14:paraId="49240000">
      <w:pPr>
        <w:pStyle w:val="Style_1"/>
        <w:ind w:firstLine="0" w:left="0"/>
        <w:jc w:val="both"/>
      </w:pPr>
    </w:p>
    <w:p w14:paraId="4A240000">
      <w:pPr>
        <w:pStyle w:val="Style_1"/>
        <w:ind w:firstLine="540" w:left="0"/>
        <w:jc w:val="both"/>
        <w:outlineLvl w:val="2"/>
        <w:rPr>
          <w:b w:val="1"/>
        </w:rPr>
      </w:pPr>
      <w:bookmarkStart w:id="1658" w:name="Par8971"/>
      <w:bookmarkEnd w:id="1658"/>
      <w:r>
        <w:rPr>
          <w:b w:val="1"/>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4B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"consultantplus://offline/ref=FFCF61B1203897002AE1EBBDD6BF3825CFCE4CD60DB500727A0349900B5B40C0CF30DD35A92880279B98127E40269AEEAC6FD0D20D02163AwEJ9I"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4C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"consultantplus://offline/ref=FFCF61B1203897002AE1EBBDD6BF3825C9C44BD004B600727A0349900B5B40C0CF30DD35A92888239598127E40269AEEAC6FD0D20D02163AwEJ9I"</w:instrText>
      </w:r>
      <w:r>
        <w:rPr>
          <w:color w:val="0000FF"/>
        </w:rPr>
        <w:fldChar w:fldCharType="separate"/>
      </w:r>
      <w:r>
        <w:rPr>
          <w:color w:val="0000FF"/>
        </w:rPr>
        <w:t>законом</w:t>
      </w:r>
      <w:r>
        <w:rPr>
          <w:color w:val="0000FF"/>
        </w:rPr>
        <w:fldChar w:fldCharType="end"/>
      </w:r>
      <w:r>
        <w:t xml:space="preserve"> от 31.12.2005 N 199-ФЗ)</w:t>
      </w:r>
    </w:p>
    <w:p w14:paraId="4D240000">
      <w:pPr>
        <w:pStyle w:val="Style_1"/>
        <w:ind w:firstLine="540" w:left="0"/>
        <w:jc w:val="both"/>
      </w:pPr>
    </w:p>
    <w:p w14:paraId="4E240000">
      <w:pPr>
        <w:pStyle w:val="Style_1"/>
        <w:ind w:firstLine="540" w:left="0"/>
        <w:jc w:val="both"/>
      </w:pPr>
      <w:bookmarkStart w:id="1659" w:name="Par8975"/>
      <w:bookmarkEnd w:id="165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4F240000">
      <w:pPr>
        <w:pStyle w:val="Style_1"/>
        <w:ind w:firstLine="0" w:left="0"/>
        <w:jc w:val="both"/>
      </w:pPr>
      <w:r>
        <w:t xml:space="preserve">(в ред. Федеральных законов от 25.12.2008 </w:t>
      </w:r>
      <w:r>
        <w:rPr>
          <w:color w:val="0000FF"/>
        </w:rPr>
        <w:fldChar w:fldCharType="begin"/>
      </w:r>
      <w:r>
        <w:rPr>
          <w:color w:val="0000FF"/>
        </w:rPr>
        <w:instrText>HYPERLINK "consultantplus://offline/ref=FFCF61B1203897002AE1EBBDD6BF3825C9C44AD80EB500727A0349900B5B40C0CF30DD35A92881299498127E40269AEEAC6FD0D20D02163AwEJ9I"</w:instrText>
      </w:r>
      <w:r>
        <w:rPr>
          <w:color w:val="0000FF"/>
        </w:rPr>
        <w:fldChar w:fldCharType="separate"/>
      </w:r>
      <w:r>
        <w:rPr>
          <w:color w:val="0000FF"/>
        </w:rPr>
        <w:t>N 281-ФЗ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"consultantplus://offline/ref=FFCF61B1203897002AE1EBBDD6BF3825CCCE49D20AB700727A0349900B5B40C0CF30DD35A92880249798127E40269AEEAC6FD0D20D02163AwEJ9I"</w:instrText>
      </w:r>
      <w:r>
        <w:rPr>
          <w:color w:val="0000FF"/>
        </w:rPr>
        <w:fldChar w:fldCharType="separate"/>
      </w:r>
      <w:r>
        <w:rPr>
          <w:color w:val="0000FF"/>
        </w:rPr>
        <w:t>N 237-ФЗ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"consultantplus://offline/ref=FFCF61B1203897002AE1EBBDD6BF3825CFCE4CD60DB500727A0349900B5B40C0CF30DD35A92880279A98127E40269AEEAC6FD0D20D02163AwEJ9I"</w:instrText>
      </w:r>
      <w:r>
        <w:rPr>
          <w:color w:val="0000FF"/>
        </w:rPr>
        <w:fldChar w:fldCharType="separate"/>
      </w:r>
      <w:r>
        <w:rPr>
          <w:color w:val="0000FF"/>
        </w:rPr>
        <w:t>N 222-ФЗ</w:t>
      </w:r>
      <w:r>
        <w:rPr>
          <w:color w:val="0000FF"/>
        </w:rPr>
        <w:fldChar w:fldCharType="end"/>
      </w:r>
      <w:r>
        <w:t xml:space="preserve">, от 24.03.2021 </w:t>
      </w:r>
      <w:r>
        <w:rPr>
          <w:color w:val="0000FF"/>
        </w:rPr>
        <w:fldChar w:fldCharType="begin"/>
      </w:r>
      <w:r>
        <w:rPr>
          <w:color w:val="0000FF"/>
        </w:rPr>
        <w:instrText>HYPERLINK "consultantplus://offline/ref=FFCF61B1203897002AE1EBBDD6BF3825CECE4AD208B400727A0349900B5B40C0CF30DD35A92880209298127E40269AEEAC6FD0D20D02163AwEJ9I"</w:instrText>
      </w:r>
      <w:r>
        <w:rPr>
          <w:color w:val="0000FF"/>
        </w:rPr>
        <w:fldChar w:fldCharType="separate"/>
      </w:r>
      <w:r>
        <w:rPr>
          <w:color w:val="0000FF"/>
        </w:rPr>
        <w:t>N 55-ФЗ</w:t>
      </w:r>
      <w:r>
        <w:rPr>
          <w:color w:val="0000FF"/>
        </w:rPr>
        <w:fldChar w:fldCharType="end"/>
      </w:r>
      <w:r>
        <w:t>)</w:t>
      </w:r>
    </w:p>
    <w:p w14:paraId="5024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51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"consultantplus://offline/ref=FFCF61B1203897002AE1EBBDD6BF3825CCCE49D20AB700727A0349900B5B40C0CF30DD35A92880249698127E40269AEEAC6FD0D20D02163AwEJ9I"</w:instrText>
      </w:r>
      <w:r>
        <w:rPr>
          <w:color w:val="0000FF"/>
        </w:rPr>
        <w:fldChar w:fldCharType="separate"/>
      </w:r>
      <w:r>
        <w:rPr>
          <w:color w:val="0000FF"/>
        </w:rPr>
        <w:t>закона</w:t>
      </w:r>
      <w:r>
        <w:rPr>
          <w:color w:val="0000FF"/>
        </w:rPr>
        <w:fldChar w:fldCharType="end"/>
      </w:r>
      <w:r>
        <w:t xml:space="preserve"> от 27.07.2010 N 237-ФЗ)</w:t>
      </w:r>
    </w:p>
    <w:p w14:paraId="52240000">
      <w:pPr>
        <w:pStyle w:val="Style_1"/>
        <w:spacing w:before="160"/>
        <w:ind w:firstLine="540" w:left="0"/>
        <w:jc w:val="both"/>
      </w:pPr>
      <w:bookmarkStart w:id="1660" w:name="Par8979"/>
      <w:bookmarkEnd w:id="166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53240000">
      <w:pPr>
        <w:pStyle w:val="Style_1"/>
        <w:ind w:firstLine="0" w:left="0"/>
        <w:jc w:val="both"/>
      </w:pPr>
      <w:r>
        <w:t xml:space="preserve">(в ред. Федеральных законов от 25.12.2008 </w:t>
      </w:r>
      <w:r>
        <w:rPr>
          <w:color w:val="0000FF"/>
        </w:rPr>
        <w:fldChar w:fldCharType="begin"/>
      </w:r>
      <w:r>
        <w:rPr>
          <w:color w:val="0000FF"/>
        </w:rPr>
        <w:instrText>HYPERLINK "consultantplus://offline/ref=FFCF61B1203897002AE1EBBDD6BF3825C9C44AD80EB500727A0349900B5B40C0CF30DD35A92881299B98127E40269AEEAC6FD0D20D02163AwEJ9I"</w:instrText>
      </w:r>
      <w:r>
        <w:rPr>
          <w:color w:val="0000FF"/>
        </w:rPr>
        <w:fldChar w:fldCharType="separate"/>
      </w:r>
      <w:r>
        <w:rPr>
          <w:color w:val="0000FF"/>
        </w:rPr>
        <w:t>N 281-ФЗ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"consultantplus://offline/ref=FFCF61B1203897002AE1EBBDD6BF3825CCCE49D20AB700727A0349900B5B40C0CF30DD35A92880249B98127E40269AEEAC6FD0D20D02163AwEJ9I"</w:instrText>
      </w:r>
      <w:r>
        <w:rPr>
          <w:color w:val="0000FF"/>
        </w:rPr>
        <w:fldChar w:fldCharType="separate"/>
      </w:r>
      <w:r>
        <w:rPr>
          <w:color w:val="0000FF"/>
        </w:rPr>
        <w:t>N 237-ФЗ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"consultantplus://offline/ref=FFCF61B1203897002AE1EBBDD6BF3825CFCE4CD60DB500727A0349900B5B40C0CF30DD35A92880269398127E40269AEEAC6FD0D20D02163AwEJ9I"</w:instrText>
      </w:r>
      <w:r>
        <w:rPr>
          <w:color w:val="0000FF"/>
        </w:rPr>
        <w:fldChar w:fldCharType="separate"/>
      </w:r>
      <w:r>
        <w:rPr>
          <w:color w:val="0000FF"/>
        </w:rPr>
        <w:t>N 222-ФЗ</w:t>
      </w:r>
      <w:r>
        <w:rPr>
          <w:color w:val="0000FF"/>
        </w:rPr>
        <w:fldChar w:fldCharType="end"/>
      </w:r>
      <w:r>
        <w:t xml:space="preserve">, от 24.03.2021 </w:t>
      </w:r>
      <w:r>
        <w:rPr>
          <w:color w:val="0000FF"/>
        </w:rPr>
        <w:fldChar w:fldCharType="begin"/>
      </w:r>
      <w:r>
        <w:rPr>
          <w:color w:val="0000FF"/>
        </w:rPr>
        <w:instrText>HYPERLINK "consultantplus://offline/ref=FFCF61B1203897002AE1EBBDD6BF3825CECE4AD208B400727A0349900B5B40C0CF30DD35A92880209198127E40269AEEAC6FD0D20D02163AwEJ9I"</w:instrText>
      </w:r>
      <w:r>
        <w:rPr>
          <w:color w:val="0000FF"/>
        </w:rPr>
        <w:fldChar w:fldCharType="separate"/>
      </w:r>
      <w:r>
        <w:rPr>
          <w:color w:val="0000FF"/>
        </w:rPr>
        <w:t>N 55-ФЗ</w:t>
      </w:r>
      <w:r>
        <w:rPr>
          <w:color w:val="0000FF"/>
        </w:rPr>
        <w:fldChar w:fldCharType="end"/>
      </w:r>
      <w:r>
        <w:t>)</w:t>
      </w:r>
    </w:p>
    <w:p w14:paraId="5424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55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"consultantplus://offline/ref=FFCF61B1203897002AE1EBBDD6BF3825CCCE49D20AB700727A0349900B5B40C0CF30DD35A92880249A98127E40269AEEAC6FD0D20D02163AwEJ9I"</w:instrText>
      </w:r>
      <w:r>
        <w:rPr>
          <w:color w:val="0000FF"/>
        </w:rPr>
        <w:fldChar w:fldCharType="separate"/>
      </w:r>
      <w:r>
        <w:rPr>
          <w:color w:val="0000FF"/>
        </w:rPr>
        <w:t>закона</w:t>
      </w:r>
      <w:r>
        <w:rPr>
          <w:color w:val="0000FF"/>
        </w:rPr>
        <w:fldChar w:fldCharType="end"/>
      </w:r>
      <w:r>
        <w:t xml:space="preserve"> от 27.07.2010 N 237-ФЗ)</w:t>
      </w:r>
    </w:p>
    <w:p w14:paraId="56240000">
      <w:pPr>
        <w:pStyle w:val="Style_1"/>
        <w:spacing w:before="160"/>
        <w:ind w:firstLine="540" w:left="0"/>
        <w:jc w:val="both"/>
      </w:pPr>
      <w:bookmarkStart w:id="1661" w:name="Par8983"/>
      <w:bookmarkEnd w:id="1661"/>
      <w:r>
        <w:t xml:space="preserve">3. Совершение административных правонарушений, предусмотренных </w:t>
      </w:r>
      <w:r>
        <w:rPr>
          <w:color w:val="0000FF"/>
        </w:rPr>
        <w:fldChar w:fldCharType="begin"/>
      </w:r>
      <w:r>
        <w:rPr>
          <w:color w:val="0000FF"/>
        </w:rPr>
        <w:instrText>HYPERLINK \l "Par8975"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"Par8979"</w:instrText>
      </w:r>
      <w:r>
        <w:rPr>
          <w:color w:val="0000FF"/>
        </w:rPr>
        <w:fldChar w:fldCharType="separate"/>
      </w:r>
      <w:r>
        <w:rPr>
          <w:color w:val="0000FF"/>
        </w:rPr>
        <w:t>2</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7240000">
      <w:pPr>
        <w:pStyle w:val="Style_1"/>
        <w:spacing w:before="160"/>
        <w:ind w:firstLine="540" w:left="0"/>
        <w:jc w:val="both"/>
      </w:pPr>
      <w:r>
        <w:t>влечет дисквалификацию на срок от одного года до двух лет.</w:t>
      </w:r>
    </w:p>
    <w:p w14:paraId="5824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"consultantplus://offline/ref=FFCF61B1203897002AE1EBBDD6BF3825CCCE49D20AB700727A0349900B5B40C0CF30DD35A92880279298127E40269AEEAC6FD0D20D02163AwEJ9I"</w:instrText>
      </w:r>
      <w:r>
        <w:rPr>
          <w:color w:val="0000FF"/>
        </w:rPr>
        <w:fldChar w:fldCharType="separate"/>
      </w:r>
      <w:r>
        <w:rPr>
          <w:color w:val="0000FF"/>
        </w:rPr>
        <w:t>законом</w:t>
      </w:r>
      <w:r>
        <w:rPr>
          <w:color w:val="0000FF"/>
        </w:rPr>
        <w:fldChar w:fldCharType="end"/>
      </w:r>
      <w:r>
        <w:t xml:space="preserve"> от 27.07.2010 N 237-ФЗ)</w:t>
      </w:r>
    </w:p>
    <w:p w14:paraId="59240000">
      <w:pPr>
        <w:pStyle w:val="Style_1"/>
        <w:ind w:firstLine="0" w:left="0"/>
        <w:jc w:val="both"/>
      </w:pPr>
    </w:p>
    <w:p w14:paraId="5A240000">
      <w:pPr>
        <w:pStyle w:val="Style_1"/>
        <w:ind w:firstLine="540" w:left="0"/>
        <w:jc w:val="both"/>
        <w:outlineLvl w:val="2"/>
        <w:rPr>
          <w:b w:val="1"/>
        </w:rPr>
      </w:pPr>
      <w:bookmarkStart w:id="1662" w:name="Par8987"/>
      <w:bookmarkEnd w:id="1662"/>
      <w:r>
        <w:rPr>
          <w:b w:val="1"/>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5B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"consultantplus://offline/ref=FFCF61B1203897002AE1EBBDD6BF3825CFC64AD70AB600727A0349900B5B40C0CF30DD35A92880259B98127E40269AEEAC6FD0D20D02163AwEJ9I"</w:instrText>
      </w:r>
      <w:r>
        <w:rPr>
          <w:color w:val="0000FF"/>
        </w:rPr>
        <w:fldChar w:fldCharType="separate"/>
      </w:r>
      <w:r>
        <w:rPr>
          <w:color w:val="0000FF"/>
        </w:rPr>
        <w:t>закона</w:t>
      </w:r>
      <w:r>
        <w:rPr>
          <w:color w:val="0000FF"/>
        </w:rPr>
        <w:fldChar w:fldCharType="end"/>
      </w:r>
      <w:r>
        <w:t xml:space="preserve"> от 03.07.2016 N 318-ФЗ)</w:t>
      </w:r>
    </w:p>
    <w:p w14:paraId="5C24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"consultantplus://offline/ref=FFCF61B1203897002AE1EBBDD6BF3825CFC74AD30FB400727A0349900B5B40C0CF30DD35A92885299698127E40269AEEAC6FD0D20D02163AwEJ9I"</w:instrText>
      </w:r>
      <w:r>
        <w:rPr>
          <w:color w:val="0000FF"/>
        </w:rPr>
        <w:fldChar w:fldCharType="separate"/>
      </w:r>
      <w:r>
        <w:rPr>
          <w:color w:val="0000FF"/>
        </w:rPr>
        <w:t>закона</w:t>
      </w:r>
      <w:r>
        <w:rPr>
          <w:color w:val="0000FF"/>
        </w:rPr>
        <w:fldChar w:fldCharType="end"/>
      </w:r>
      <w:r>
        <w:t xml:space="preserve"> от 29.06.2015 N 159-ФЗ)</w:t>
      </w:r>
    </w:p>
    <w:p w14:paraId="5D240000">
      <w:pPr>
        <w:pStyle w:val="Style_1"/>
        <w:ind w:firstLine="0" w:left="0"/>
        <w:jc w:val="both"/>
      </w:pPr>
    </w:p>
    <w:p w14:paraId="5E240000">
      <w:pPr>
        <w:pStyle w:val="Style_1"/>
        <w:ind w:firstLine="540" w:left="0"/>
        <w:jc w:val="both"/>
      </w:pPr>
      <w:bookmarkStart w:id="1663" w:name="Par8991"/>
      <w:bookmarkEnd w:id="166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5F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"consultantplus://offline/ref=FFCF61B1203897002AE1EBBDD6BF3825CFC64AD70AB600727A0349900B5B40C0CF30DD35A92880259A98127E40269AEEAC6FD0D20D02163AwEJ9I"</w:instrText>
      </w:r>
      <w:r>
        <w:rPr>
          <w:color w:val="0000FF"/>
        </w:rPr>
        <w:fldChar w:fldCharType="separate"/>
      </w:r>
      <w:r>
        <w:rPr>
          <w:color w:val="0000FF"/>
        </w:rPr>
        <w:t>закона</w:t>
      </w:r>
      <w:r>
        <w:rPr>
          <w:color w:val="0000FF"/>
        </w:rPr>
        <w:fldChar w:fldCharType="end"/>
      </w:r>
      <w:r>
        <w:t xml:space="preserve"> от 03.07.2016 N 318-ФЗ)</w:t>
      </w:r>
    </w:p>
    <w:p w14:paraId="60240000">
      <w:pPr>
        <w:pStyle w:val="Style_1"/>
        <w:spacing w:before="160"/>
        <w:ind w:firstLine="540" w:left="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61240000">
      <w:pPr>
        <w:pStyle w:val="Style_1"/>
        <w:spacing w:before="160"/>
        <w:ind w:firstLine="540" w:left="0"/>
        <w:jc w:val="both"/>
      </w:pPr>
      <w:bookmarkStart w:id="1664" w:name="Par8994"/>
      <w:bookmarkEnd w:id="166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r>
        <w:rPr>
          <w:color w:val="0000FF"/>
        </w:rPr>
        <w:fldChar w:fldCharType="begin"/>
      </w:r>
      <w:r>
        <w:rPr>
          <w:color w:val="0000FF"/>
        </w:rPr>
        <w:instrText>HYPERLINK "consultantplus://offline/ref=FFCF61B1203897002AE1EBBDD6BF3825C9C249D60BB600727A0349900B5B40C0CF30DD35A92884249698127E40269AEEAC6FD0D20D02163AwEJ9I"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62240000">
      <w:pPr>
        <w:pStyle w:val="Style_1"/>
        <w:spacing w:before="160"/>
        <w:ind w:firstLine="540" w:left="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63240000">
      <w:pPr>
        <w:pStyle w:val="Style_1"/>
        <w:ind w:firstLine="540" w:left="0"/>
        <w:jc w:val="both"/>
      </w:pPr>
    </w:p>
    <w:p w14:paraId="64240000">
      <w:pPr>
        <w:pStyle w:val="Style_1"/>
        <w:ind w:firstLine="540" w:left="0"/>
        <w:jc w:val="both"/>
        <w:outlineLvl w:val="2"/>
        <w:rPr>
          <w:b w:val="1"/>
        </w:rPr>
      </w:pPr>
      <w:bookmarkStart w:id="1665" w:name="Par8997"/>
      <w:bookmarkEnd w:id="1665"/>
      <w:r>
        <w:rPr>
          <w:b w:val="1"/>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65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"consultantplus://offline/ref=FFCF61B1203897002AE1EBBDD6BF3825CCC048D40AB600727A0349900B5B40C0CF30DD35A92880229798127E40269AEEAC6FD0D20D02163AwEJ9I"</w:instrText>
      </w:r>
      <w:r>
        <w:rPr>
          <w:color w:val="0000FF"/>
        </w:rPr>
        <w:fldChar w:fldCharType="separate"/>
      </w:r>
      <w:r>
        <w:rPr>
          <w:color w:val="0000FF"/>
        </w:rPr>
        <w:t>законом</w:t>
      </w:r>
      <w:r>
        <w:rPr>
          <w:color w:val="0000FF"/>
        </w:rPr>
        <w:fldChar w:fldCharType="end"/>
      </w:r>
      <w:r>
        <w:t xml:space="preserve"> от 05.05.2014 N 122-ФЗ)</w:t>
      </w:r>
    </w:p>
    <w:p w14:paraId="66240000">
      <w:pPr>
        <w:pStyle w:val="Style_1"/>
        <w:ind w:firstLine="540" w:left="0"/>
        <w:jc w:val="both"/>
      </w:pPr>
    </w:p>
    <w:p w14:paraId="67240000">
      <w:pPr>
        <w:pStyle w:val="Style_1"/>
        <w:ind w:firstLine="540" w:left="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r>
        <w:rPr>
          <w:color w:val="0000FF"/>
        </w:rPr>
        <w:fldChar w:fldCharType="begin"/>
      </w:r>
      <w:r>
        <w:rPr>
          <w:color w:val="0000FF"/>
        </w:rPr>
        <w:instrText>HYPERLINK "consultantplus://offline/ref=FFCF61B1203897002AE1EBBDD6BF3825C9C443D308B700727A0349900B5B40C0CF30DD35A92880259B98127E40269AEEAC6FD0D20D02163AwEJ9I"</w:instrText>
      </w:r>
      <w:r>
        <w:rPr>
          <w:color w:val="0000FF"/>
        </w:rPr>
        <w:fldChar w:fldCharType="separate"/>
      </w:r>
      <w:r>
        <w:rPr>
          <w:color w:val="0000FF"/>
        </w:rPr>
        <w:t>реестра</w:t>
      </w:r>
      <w:r>
        <w:rPr>
          <w:color w:val="0000FF"/>
        </w:rPr>
        <w:fldChar w:fldCharType="end"/>
      </w:r>
      <w:r>
        <w:t xml:space="preserve"> недобросовестных поставщиков, предусмотренного </w:t>
      </w:r>
      <w:r>
        <w:rPr>
          <w:color w:val="0000FF"/>
        </w:rPr>
        <w:fldChar w:fldCharType="begin"/>
      </w:r>
      <w:r>
        <w:rPr>
          <w:color w:val="0000FF"/>
        </w:rPr>
        <w:instrText>HYPERLINK "consultantplus://offline/ref=FFCF61B1203897002AE1EBBDD6BF3825C9C349D80BB500727A0349900B5B40C0CF30DD35A92880289698127E40269AEEAC6FD0D20D02163AwEJ9I"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в сфере закупок товаров, работ, услуг отдельными видами юридических лиц, -</w:t>
      </w:r>
    </w:p>
    <w:p w14:paraId="6824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69240000">
      <w:pPr>
        <w:pStyle w:val="Style_1"/>
        <w:ind w:firstLine="540" w:left="0"/>
        <w:jc w:val="both"/>
      </w:pPr>
    </w:p>
    <w:p w14:paraId="6A240000">
      <w:pPr>
        <w:pStyle w:val="Style_1"/>
        <w:ind w:firstLine="540" w:left="0"/>
        <w:jc w:val="both"/>
        <w:outlineLvl w:val="2"/>
        <w:rPr>
          <w:b w:val="1"/>
        </w:rPr>
      </w:pPr>
      <w:bookmarkStart w:id="1666" w:name="Par9003"/>
      <w:bookmarkEnd w:id="1666"/>
      <w:r>
        <w:rPr>
          <w:b w:val="1"/>
        </w:rPr>
        <w:t>Статья 19.7.3. Непредставление информации в Банк России</w:t>
      </w:r>
    </w:p>
    <w:p w14:paraId="6B24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"consultantplus://offline/ref=FFCF61B1203897002AE1EBBDD6BF3825CECE4BD204B600727A0349900B5B40C0CF30DD35A92880209698127E40269AEEAC6FD0D20D02163AwEJ9I"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05.04.2021 N 76-ФЗ)</w:t>
      </w:r>
    </w:p>
    <w:p w14:paraId="6C240000">
      <w:pPr>
        <w:pStyle w:val="Style_1"/>
        <w:ind w:firstLine="0" w:left="0"/>
        <w:jc w:val="both"/>
      </w:pPr>
    </w:p>
    <w:p w14:paraId="6D240000">
      <w:pPr>
        <w:pStyle w:val="Style_1"/>
        <w:ind w:firstLine="540" w:left="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r>
        <w:rPr>
          <w:color w:val="0000FF"/>
        </w:rPr>
        <w:fldChar w:fldCharType="begin"/>
      </w:r>
      <w:r>
        <w:rPr>
          <w:color w:val="0000FF"/>
        </w:rPr>
        <w:instrText>HYPERLINK \l "Par9008"</w:instrText>
      </w:r>
      <w:r>
        <w:rPr>
          <w:color w:val="0000FF"/>
        </w:rPr>
        <w:fldChar w:fldCharType="separate"/>
      </w:r>
      <w:r>
        <w:rPr>
          <w:color w:val="0000FF"/>
        </w:rPr>
        <w:t>части 2</w:t>
      </w:r>
      <w:r>
        <w:rPr>
          <w:color w:val="0000FF"/>
        </w:rPr>
        <w:fldChar w:fldCharType="end"/>
      </w:r>
      <w:r>
        <w:t xml:space="preserve"> настоящей статьи, если эти действия (бездействие) не содержат признаков уголовно наказуемого деяния, -</w:t>
      </w:r>
    </w:p>
    <w:p w14:paraId="6E240000">
      <w:pPr>
        <w:pStyle w:val="Style_1"/>
        <w:spacing w:before="160"/>
        <w:ind w:firstLine="540" w:left="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F240000">
      <w:pPr>
        <w:pStyle w:val="Style_1"/>
        <w:spacing w:before="160"/>
        <w:ind w:firstLine="540" w:left="0"/>
        <w:jc w:val="both"/>
      </w:pPr>
      <w:bookmarkStart w:id="1667" w:name="Par9008"/>
      <w:bookmarkEnd w:id="166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7024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71240000">
      <w:pPr>
        <w:pStyle w:val="Style_1"/>
        <w:ind w:firstLine="540" w:left="0"/>
        <w:jc w:val="both"/>
      </w:pPr>
    </w:p>
    <w:p w14:paraId="72240000">
      <w:pPr>
        <w:pStyle w:val="Style_1"/>
        <w:ind w:firstLine="540" w:left="0"/>
        <w:jc w:val="both"/>
        <w:outlineLvl w:val="2"/>
        <w:rPr>
          <w:b w:val="1"/>
        </w:rPr>
      </w:pPr>
      <w:r>
        <w:rPr>
          <w:b w:val="1"/>
        </w:rPr>
        <w:t xml:space="preserve">Статья 19.7.4. Утратила силу с 1 января 2014 года. - Федеральный </w:t>
      </w:r>
      <w:r>
        <w:rPr>
          <w:b w:val="1"/>
          <w:color w:val="0000FF"/>
        </w:rPr>
        <w:fldChar w:fldCharType="begin"/>
      </w:r>
      <w:r>
        <w:rPr>
          <w:b w:val="1"/>
          <w:color w:val="0000FF"/>
        </w:rPr>
        <w:instrText>HYPERLINK "consultantplus://offline/ref=FFCF61B1203897002AE1EBBDD6BF3825CECE43D80CB100727A0349900B5B40C0CF30DD35A92881289598127E40269AEEAC6FD0D20D02163AwEJ9I"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28.12.2013 N 396-ФЗ.</w:t>
      </w:r>
    </w:p>
    <w:p w14:paraId="73240000">
      <w:pPr>
        <w:pStyle w:val="Style_1"/>
        <w:ind w:firstLine="540" w:left="0"/>
        <w:jc w:val="both"/>
      </w:pPr>
    </w:p>
    <w:p w14:paraId="74240000">
      <w:pPr>
        <w:pStyle w:val="Style_1"/>
        <w:ind w:firstLine="540" w:left="0"/>
        <w:jc w:val="both"/>
        <w:outlineLvl w:val="2"/>
        <w:rPr>
          <w:b w:val="1"/>
        </w:rPr>
      </w:pPr>
      <w:bookmarkStart w:id="1668" w:name="Par9013"/>
      <w:bookmarkEnd w:id="1668"/>
      <w:r>
        <w:rPr>
          <w:b w:val="1"/>
        </w:rPr>
        <w:t>Статья 19.7.5. Непредставление информации об актах незаконного вмешательства</w:t>
      </w:r>
    </w:p>
    <w:p w14:paraId="75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"consultantplus://offline/ref=FFCF61B1203897002AE1EBBDD6BF3825CCC649D10DBA00727A0349900B5B40C0CF30DD35A92880249198127E40269AEEAC6FD0D20D02163AwEJ9I"</w:instrText>
      </w:r>
      <w:r>
        <w:rPr>
          <w:color w:val="0000FF"/>
        </w:rPr>
        <w:fldChar w:fldCharType="separate"/>
      </w:r>
      <w:r>
        <w:rPr>
          <w:color w:val="0000FF"/>
        </w:rPr>
        <w:t>законом</w:t>
      </w:r>
      <w:r>
        <w:rPr>
          <w:color w:val="0000FF"/>
        </w:rPr>
        <w:fldChar w:fldCharType="end"/>
      </w:r>
      <w:r>
        <w:t xml:space="preserve"> от 27.07.2010 N 195-ФЗ)</w:t>
      </w:r>
    </w:p>
    <w:p w14:paraId="76240000">
      <w:pPr>
        <w:pStyle w:val="Style_1"/>
        <w:ind w:firstLine="540" w:left="0"/>
        <w:jc w:val="both"/>
      </w:pPr>
    </w:p>
    <w:p w14:paraId="77240000">
      <w:pPr>
        <w:pStyle w:val="Style_1"/>
        <w:ind w:firstLine="540" w:left="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7824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79240000">
      <w:pPr>
        <w:pStyle w:val="Style_1"/>
        <w:ind w:firstLine="540" w:left="0"/>
        <w:jc w:val="both"/>
      </w:pPr>
    </w:p>
    <w:p w14:paraId="7A240000">
      <w:pPr>
        <w:pStyle w:val="Style_1"/>
        <w:ind w:firstLine="540" w:left="0"/>
        <w:jc w:val="both"/>
        <w:outlineLvl w:val="2"/>
        <w:rPr>
          <w:b w:val="1"/>
        </w:rPr>
      </w:pPr>
      <w:bookmarkStart w:id="1669" w:name="Par9019"/>
      <w:bookmarkEnd w:id="1669"/>
      <w:r>
        <w:rPr>
          <w:b w:val="1"/>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7B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"consultantplus://offline/ref=FFCF61B1203897002AE1EBBDD6BF3825CCC649D00CB100727A0349900B5B40C0CF30DD35A92880249498127E40269AEEAC6FD0D20D02163AwEJ9I"</w:instrText>
      </w:r>
      <w:r>
        <w:rPr>
          <w:color w:val="0000FF"/>
        </w:rPr>
        <w:fldChar w:fldCharType="separate"/>
      </w:r>
      <w:r>
        <w:rPr>
          <w:color w:val="0000FF"/>
        </w:rPr>
        <w:t>законом</w:t>
      </w:r>
      <w:r>
        <w:rPr>
          <w:color w:val="0000FF"/>
        </w:rPr>
        <w:fldChar w:fldCharType="end"/>
      </w:r>
      <w:r>
        <w:t xml:space="preserve"> от 27.07.2010 N 239-ФЗ)</w:t>
      </w:r>
    </w:p>
    <w:p w14:paraId="7C240000">
      <w:pPr>
        <w:pStyle w:val="Style_1"/>
        <w:ind w:firstLine="540" w:left="0"/>
        <w:jc w:val="both"/>
      </w:pPr>
    </w:p>
    <w:p w14:paraId="7D240000">
      <w:pPr>
        <w:pStyle w:val="Style_1"/>
        <w:ind w:firstLine="540" w:left="0"/>
        <w:jc w:val="both"/>
      </w:pPr>
      <w:bookmarkStart w:id="1670" w:name="Par9022"/>
      <w:bookmarkEnd w:id="1670"/>
      <w:r>
        <w:t xml:space="preserve">1. Непредставление юридическим лицом или индивидуальным предпринимателем </w:t>
      </w:r>
      <w:r>
        <w:rPr>
          <w:color w:val="0000FF"/>
        </w:rPr>
        <w:fldChar w:fldCharType="begin"/>
      </w:r>
      <w:r>
        <w:rPr>
          <w:color w:val="0000FF"/>
        </w:rPr>
        <w:instrText>HYPERLINK "consultantplus://offline/ref=FFCF61B1203897002AE1EBBDD6BF3825C9C543D005B200727A0349900B5B40C0CF30DD35A92881219B98127E40269AEEAC6FD0D20D02163AwEJ9I"</w:instrText>
      </w:r>
      <w:r>
        <w:rPr>
          <w:color w:val="0000FF"/>
        </w:rPr>
        <w:fldChar w:fldCharType="separate"/>
      </w:r>
      <w:r>
        <w:rPr>
          <w:color w:val="0000FF"/>
        </w:rPr>
        <w:t>уведомления</w:t>
      </w:r>
      <w:r>
        <w:rPr>
          <w:color w:val="0000FF"/>
        </w:rPr>
        <w:fldChar w:fldCharType="end"/>
      </w:r>
      <w:r>
        <w:t xml:space="preserve"> о начале осуществления предпринимательской деятельности (за исключением случаев, предусмотренных </w:t>
      </w:r>
      <w:r>
        <w:rPr>
          <w:color w:val="0000FF"/>
        </w:rPr>
        <w:fldChar w:fldCharType="begin"/>
      </w:r>
      <w:r>
        <w:rPr>
          <w:color w:val="0000FF"/>
        </w:rPr>
        <w:instrText>HYPERLINK \l "Par5691"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"Par5693"</w:instrText>
      </w:r>
      <w:r>
        <w:rPr>
          <w:color w:val="0000FF"/>
        </w:rPr>
        <w:fldChar w:fldCharType="separate"/>
      </w:r>
      <w:r>
        <w:rPr>
          <w:color w:val="0000FF"/>
        </w:rPr>
        <w:t>2 статьи 14.1.2</w:t>
      </w:r>
      <w:r>
        <w:rPr>
          <w:color w:val="0000FF"/>
        </w:rPr>
        <w:fldChar w:fldCharType="end"/>
      </w:r>
      <w:r>
        <w:t xml:space="preserve"> настоящего Кодекса) в случае, если представление такого уведомления является обязательным, -</w:t>
      </w:r>
    </w:p>
    <w:p w14:paraId="7E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"consultantplus://offline/ref=FFCF61B1203897002AE1EBBDD6BF3825CFC64BD30BB700727A0349900B5B40C0CF30DD35A92883209798127E40269AEEAC6FD0D20D02163AwEJ9I"</w:instrText>
      </w:r>
      <w:r>
        <w:rPr>
          <w:color w:val="0000FF"/>
        </w:rPr>
        <w:fldChar w:fldCharType="separate"/>
      </w:r>
      <w:r>
        <w:rPr>
          <w:color w:val="0000FF"/>
        </w:rPr>
        <w:t>закона</w:t>
      </w:r>
      <w:r>
        <w:rPr>
          <w:color w:val="0000FF"/>
        </w:rPr>
        <w:fldChar w:fldCharType="end"/>
      </w:r>
      <w:r>
        <w:t xml:space="preserve"> от 28.07.2012 N 131-ФЗ)</w:t>
      </w:r>
    </w:p>
    <w:p w14:paraId="7F24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80240000">
      <w:pPr>
        <w:pStyle w:val="Style_1"/>
        <w:spacing w:before="160"/>
        <w:ind w:firstLine="540" w:left="0"/>
        <w:jc w:val="both"/>
      </w:pPr>
      <w:bookmarkStart w:id="1671" w:name="Par9025"/>
      <w:bookmarkEnd w:id="167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8124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82240000">
      <w:pPr>
        <w:pStyle w:val="Style_1"/>
        <w:ind w:firstLine="540" w:left="0"/>
        <w:jc w:val="both"/>
      </w:pPr>
    </w:p>
    <w:p w14:paraId="83240000">
      <w:pPr>
        <w:pStyle w:val="Style_1"/>
        <w:ind w:firstLine="540" w:left="0"/>
        <w:jc w:val="both"/>
        <w:outlineLvl w:val="2"/>
        <w:rPr>
          <w:b w:val="1"/>
        </w:rPr>
      </w:pPr>
      <w:r>
        <w:rPr>
          <w:b w:val="1"/>
        </w:rPr>
        <w:t xml:space="preserve">Статьи 19.7.5-2 - 19.7.5-4. Утратили силу. - Федеральный </w:t>
      </w:r>
      <w:r>
        <w:rPr>
          <w:b w:val="1"/>
          <w:color w:val="0000FF"/>
        </w:rPr>
        <w:fldChar w:fldCharType="begin"/>
      </w:r>
      <w:r>
        <w:rPr>
          <w:b w:val="1"/>
          <w:color w:val="0000FF"/>
        </w:rPr>
        <w:instrText>HYPERLINK "consultantplus://offline/ref=FFCF61B1203897002AE1EBBDD6BF3825C9C54CD004B400727A0349900B5B40C0CF30DD35A92880209B98127E40269AEEAC6FD0D20D02163AwEJ9I"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29.12.2022 N 622-ФЗ.</w:t>
      </w:r>
    </w:p>
    <w:p w14:paraId="84240000">
      <w:pPr>
        <w:pStyle w:val="Style_1"/>
        <w:ind w:firstLine="540" w:left="0"/>
        <w:jc w:val="both"/>
      </w:pPr>
    </w:p>
    <w:p w14:paraId="85240000">
      <w:pPr>
        <w:pStyle w:val="Style_1"/>
        <w:ind w:firstLine="540" w:left="0"/>
        <w:jc w:val="both"/>
        <w:outlineLvl w:val="2"/>
        <w:rPr>
          <w:b w:val="1"/>
        </w:rPr>
      </w:pPr>
      <w:bookmarkStart w:id="1672" w:name="Par9030"/>
      <w:bookmarkEnd w:id="1672"/>
      <w:r>
        <w:rPr>
          <w:b w:val="1"/>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86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"consultantplus://offline/ref=FFCF61B1203897002AE1EBBDD6BF3825CFC64AD705B600727A0349900B5B40C0CF30DD35A92885299098127E40269AEEAC6FD0D20D02163AwEJ9I"</w:instrText>
      </w:r>
      <w:r>
        <w:rPr>
          <w:color w:val="0000FF"/>
        </w:rPr>
        <w:fldChar w:fldCharType="separate"/>
      </w:r>
      <w:r>
        <w:rPr>
          <w:color w:val="0000FF"/>
        </w:rPr>
        <w:t>законом</w:t>
      </w:r>
      <w:r>
        <w:rPr>
          <w:color w:val="0000FF"/>
        </w:rPr>
        <w:fldChar w:fldCharType="end"/>
      </w:r>
      <w:r>
        <w:t xml:space="preserve"> от 27.07.2010 N 229-ФЗ)</w:t>
      </w:r>
    </w:p>
    <w:p w14:paraId="87240000">
      <w:pPr>
        <w:pStyle w:val="Style_1"/>
        <w:ind w:firstLine="540" w:left="0"/>
        <w:jc w:val="both"/>
      </w:pPr>
    </w:p>
    <w:p w14:paraId="88240000">
      <w:pPr>
        <w:pStyle w:val="Style_1"/>
        <w:ind w:firstLine="540" w:left="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r>
        <w:rPr>
          <w:color w:val="0000FF"/>
        </w:rPr>
        <w:fldChar w:fldCharType="begin"/>
      </w:r>
      <w:r>
        <w:rPr>
          <w:color w:val="0000FF"/>
        </w:rPr>
        <w:instrText>HYPERLINK "consultantplus://offline/ref=FFCF61B1203897002AE1EBBDD6BF3825C9C349D504B000727A0349900B5B40C0CF30DD35A92889259A98127E40269AEEAC6FD0D20D02163AwEJ9I"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89240000">
      <w:pPr>
        <w:pStyle w:val="Style_1"/>
        <w:spacing w:before="160"/>
        <w:ind w:firstLine="540" w:left="0"/>
        <w:jc w:val="both"/>
      </w:pPr>
      <w:r>
        <w:t>влечет наложение административного штрафа на должностных лиц в размере десяти тысяч рублей.</w:t>
      </w:r>
    </w:p>
    <w:p w14:paraId="8A240000">
      <w:pPr>
        <w:pStyle w:val="Style_1"/>
        <w:ind w:firstLine="540" w:left="0"/>
        <w:jc w:val="both"/>
      </w:pPr>
    </w:p>
    <w:p w14:paraId="8B240000">
      <w:pPr>
        <w:pStyle w:val="Style_1"/>
        <w:ind w:firstLine="540" w:left="0"/>
        <w:jc w:val="both"/>
        <w:outlineLvl w:val="2"/>
        <w:rPr>
          <w:b w:val="1"/>
        </w:rPr>
      </w:pPr>
      <w:bookmarkStart w:id="1673" w:name="Par9036"/>
      <w:bookmarkEnd w:id="1673"/>
      <w:r>
        <w:rPr>
          <w:b w:val="1"/>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8C24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"consultantplus://offline/ref=FFCF61B1203897002AE1EBBDD6BF3825CFC64AD709B700727A0349900B5B40C0CF30DD35A92880209398127E40269AEEAC6FD0D20D02163AwEJ9I"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03.07.2016 N 293-ФЗ)</w:t>
      </w:r>
    </w:p>
    <w:p w14:paraId="8D240000">
      <w:pPr>
        <w:pStyle w:val="Style_1"/>
        <w:ind w:firstLine="0" w:left="0"/>
        <w:jc w:val="both"/>
      </w:pPr>
    </w:p>
    <w:p w14:paraId="8E240000">
      <w:pPr>
        <w:pStyle w:val="Style_1"/>
        <w:ind w:firstLine="540" w:left="0"/>
        <w:jc w:val="both"/>
      </w:pPr>
      <w:bookmarkStart w:id="1674" w:name="Par9039"/>
      <w:bookmarkEnd w:id="1674"/>
      <w:r>
        <w:t xml:space="preserve">1. </w:t>
      </w:r>
      <w:r>
        <w:rPr>
          <w:color w:val="0000FF"/>
        </w:rPr>
        <w:fldChar w:fldCharType="begin"/>
      </w:r>
      <w:r>
        <w:rPr>
          <w:color w:val="0000FF"/>
        </w:rPr>
        <w:instrText>HYPERLINK "consultantplus://offline/ref=FFCF61B1203897002AE1EBBDD6BF3825C9C249D608B100727A0349900B5B40C0CF30DD37A823D470D7C64B2D066D96EDB073D1D1w1J0I"</w:instrText>
      </w:r>
      <w:r>
        <w:rPr>
          <w:color w:val="0000FF"/>
        </w:rPr>
        <w:fldChar w:fldCharType="separate"/>
      </w:r>
      <w:r>
        <w:rPr>
          <w:color w:val="0000FF"/>
        </w:rPr>
        <w:t>Непредоставление</w:t>
      </w:r>
      <w:r>
        <w:rPr>
          <w:color w:val="0000FF"/>
        </w:rPr>
        <w:fldChar w:fldCharType="end"/>
      </w:r>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8F240000">
      <w:pPr>
        <w:pStyle w:val="Style_1"/>
        <w:spacing w:before="160"/>
        <w:ind w:firstLine="540" w:left="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9024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"Par9039"</w:instrText>
      </w:r>
      <w:r>
        <w:rPr>
          <w:color w:val="0000FF"/>
        </w:rPr>
        <w:fldChar w:fldCharType="separate"/>
      </w:r>
      <w:r>
        <w:rPr>
          <w:color w:val="0000FF"/>
        </w:rPr>
        <w:t>частью 1</w:t>
      </w:r>
      <w:r>
        <w:rPr>
          <w:color w:val="0000FF"/>
        </w:rPr>
        <w:fldChar w:fldCharType="end"/>
      </w:r>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91240000">
      <w:pPr>
        <w:pStyle w:val="Style_1"/>
        <w:spacing w:before="160"/>
        <w:ind w:firstLine="540" w:left="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92240000">
      <w:pPr>
        <w:pStyle w:val="Style_1"/>
        <w:spacing w:before="160"/>
        <w:ind w:firstLine="540" w:left="0"/>
        <w:jc w:val="both"/>
      </w:pPr>
      <w:r>
        <w:t>Примечания:</w:t>
      </w:r>
    </w:p>
    <w:p w14:paraId="9324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94240000">
      <w:pPr>
        <w:pStyle w:val="Style_1"/>
        <w:spacing w:before="160"/>
        <w:ind w:firstLine="540" w:left="0"/>
        <w:jc w:val="both"/>
      </w:pPr>
      <w:r>
        <w:t xml:space="preserve">2. Для целей применения настоящей статьи выручка от реализации товаров (работ, услуг) определяется в соответствии со </w:t>
      </w:r>
      <w:r>
        <w:rPr>
          <w:color w:val="0000FF"/>
        </w:rPr>
        <w:fldChar w:fldCharType="begin"/>
      </w:r>
      <w:r>
        <w:rPr>
          <w:color w:val="0000FF"/>
        </w:rPr>
        <w:instrText>HYPERLINK "consultantplus://offline/ref=FFCF61B1203897002AE1EBBDD6BF3825C9C04BD909B200727A0349900B5B40C0CF30DD35A92988279398127E40269AEEAC6FD0D20D02163AwEJ9I"</w:instrText>
      </w:r>
      <w:r>
        <w:rPr>
          <w:color w:val="0000FF"/>
        </w:rPr>
        <w:fldChar w:fldCharType="separate"/>
      </w:r>
      <w:r>
        <w:rPr>
          <w:color w:val="0000FF"/>
        </w:rPr>
        <w:t>статьей 249</w:t>
      </w:r>
      <w:r>
        <w:rPr>
          <w:color w:val="0000FF"/>
        </w:rPr>
        <w:fldChar w:fldCharType="end"/>
      </w:r>
      <w:r>
        <w:t xml:space="preserve"> Налогового кодекса Российской Федерации.</w:t>
      </w:r>
    </w:p>
    <w:p w14:paraId="95240000">
      <w:pPr>
        <w:pStyle w:val="Style_1"/>
        <w:ind w:firstLine="540" w:left="0"/>
        <w:jc w:val="both"/>
      </w:pPr>
    </w:p>
    <w:p w14:paraId="96240000">
      <w:pPr>
        <w:pStyle w:val="Style_1"/>
        <w:ind w:firstLine="540" w:left="0"/>
        <w:jc w:val="both"/>
        <w:outlineLvl w:val="2"/>
        <w:rPr>
          <w:b w:val="1"/>
        </w:rPr>
      </w:pPr>
      <w:bookmarkStart w:id="1675" w:name="Par9047"/>
      <w:bookmarkEnd w:id="1675"/>
      <w:r>
        <w:rPr>
          <w:b w:val="1"/>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97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"consultantplus://offline/ref=FFCF61B1203897002AE1EBBDD6BF3825C9C44BD10CB600727A0349900B5B40C0CF30DD35A92888269B98127E40269AEEAC6FD0D20D02163AwEJ9I"</w:instrText>
      </w:r>
      <w:r>
        <w:rPr>
          <w:color w:val="0000FF"/>
        </w:rPr>
        <w:fldChar w:fldCharType="separate"/>
      </w:r>
      <w:r>
        <w:rPr>
          <w:color w:val="0000FF"/>
        </w:rPr>
        <w:t>законом</w:t>
      </w:r>
      <w:r>
        <w:rPr>
          <w:color w:val="0000FF"/>
        </w:rPr>
        <w:fldChar w:fldCharType="end"/>
      </w:r>
      <w:r>
        <w:t xml:space="preserve"> от 25.11.2013 N 317-ФЗ)</w:t>
      </w:r>
    </w:p>
    <w:p w14:paraId="98240000">
      <w:pPr>
        <w:pStyle w:val="Style_1"/>
        <w:ind w:firstLine="540" w:left="0"/>
        <w:jc w:val="both"/>
      </w:pPr>
    </w:p>
    <w:p w14:paraId="99240000">
      <w:pPr>
        <w:pStyle w:val="Style_1"/>
        <w:ind w:firstLine="540" w:left="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r>
        <w:rPr>
          <w:color w:val="0000FF"/>
        </w:rPr>
        <w:fldChar w:fldCharType="begin"/>
      </w:r>
      <w:r>
        <w:rPr>
          <w:color w:val="0000FF"/>
        </w:rPr>
        <w:instrText>HYPERLINK \l "Par1865"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"Par1867"</w:instrText>
      </w:r>
      <w:r>
        <w:rPr>
          <w:color w:val="0000FF"/>
        </w:rPr>
        <w:fldChar w:fldCharType="separate"/>
      </w:r>
      <w:r>
        <w:rPr>
          <w:color w:val="0000FF"/>
        </w:rPr>
        <w:t>3 статьи 6.29</w:t>
      </w:r>
      <w:r>
        <w:rPr>
          <w:color w:val="0000FF"/>
        </w:rPr>
        <w:fldChar w:fldCharType="end"/>
      </w:r>
      <w:r>
        <w:t xml:space="preserve"> настоящего Кодекса, либо представление заведомо недостоверных сведений -</w:t>
      </w:r>
    </w:p>
    <w:p w14:paraId="9A24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9B240000">
      <w:pPr>
        <w:pStyle w:val="Style_1"/>
        <w:ind w:firstLine="540" w:left="0"/>
        <w:jc w:val="both"/>
      </w:pPr>
    </w:p>
    <w:p w14:paraId="9C240000">
      <w:pPr>
        <w:pStyle w:val="Style_1"/>
        <w:ind w:firstLine="540" w:left="0"/>
        <w:jc w:val="both"/>
        <w:outlineLvl w:val="2"/>
        <w:rPr>
          <w:b w:val="1"/>
        </w:rPr>
      </w:pPr>
      <w:bookmarkStart w:id="1676" w:name="Par9053"/>
      <w:bookmarkEnd w:id="1676"/>
      <w:r>
        <w:rPr>
          <w:b w:val="1"/>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9D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"consultantplus://offline/ref=FFCF61B1203897002AE1EBBDD6BF3825CCC342D50DB700727A0349900B5B40C0CF30DD35A92880279098127E40269AEEAC6FD0D20D02163AwEJ9I"</w:instrText>
      </w:r>
      <w:r>
        <w:rPr>
          <w:color w:val="0000FF"/>
        </w:rPr>
        <w:fldChar w:fldCharType="separate"/>
      </w:r>
      <w:r>
        <w:rPr>
          <w:color w:val="0000FF"/>
        </w:rPr>
        <w:t>законом</w:t>
      </w:r>
      <w:r>
        <w:rPr>
          <w:color w:val="0000FF"/>
        </w:rPr>
        <w:fldChar w:fldCharType="end"/>
      </w:r>
      <w:r>
        <w:t xml:space="preserve"> от 03.02.2014 N 15-ФЗ)</w:t>
      </w:r>
    </w:p>
    <w:p w14:paraId="9E240000">
      <w:pPr>
        <w:pStyle w:val="Style_1"/>
        <w:ind w:firstLine="540" w:left="0"/>
        <w:jc w:val="both"/>
      </w:pPr>
    </w:p>
    <w:p w14:paraId="9F240000">
      <w:pPr>
        <w:pStyle w:val="Style_1"/>
        <w:ind w:firstLine="540" w:left="0"/>
        <w:jc w:val="both"/>
      </w:pPr>
      <w:bookmarkStart w:id="1677" w:name="Par9056"/>
      <w:bookmarkEnd w:id="1677"/>
      <w:r>
        <w:t xml:space="preserve">1. </w:t>
      </w:r>
      <w:r>
        <w:rPr>
          <w:color w:val="0000FF"/>
        </w:rPr>
        <w:fldChar w:fldCharType="begin"/>
      </w:r>
      <w:r>
        <w:rPr>
          <w:color w:val="0000FF"/>
        </w:rPr>
        <w:instrText>HYPERLINK "consultantplus://offline/ref=FFCF61B1203897002AE1EBBDD6BF3825C9C249D60AB000727A0349900B5B40C0CF30DD35A92881299298127E40269AEEAC6FD0D20D02163AwEJ9I"</w:instrText>
      </w:r>
      <w:r>
        <w:rPr>
          <w:color w:val="0000FF"/>
        </w:rPr>
        <w:fldChar w:fldCharType="separate"/>
      </w:r>
      <w:r>
        <w:rPr>
          <w:color w:val="0000FF"/>
        </w:rPr>
        <w:t>Непредставление</w:t>
      </w:r>
      <w:r>
        <w:rPr>
          <w:color w:val="0000FF"/>
        </w:rPr>
        <w:fldChar w:fldCharType="end"/>
      </w:r>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r>
        <w:rPr>
          <w:color w:val="0000FF"/>
        </w:rPr>
        <w:fldChar w:fldCharType="begin"/>
      </w:r>
      <w:r>
        <w:rPr>
          <w:color w:val="0000FF"/>
        </w:rPr>
        <w:instrText>HYPERLINK "consultantplus://offline/ref=FFCF61B1203897002AE1EBBDD6BF3825CCC14ED705B500727A0349900B5B40C0CF30DD30A27CD165C69E442D1A7296F2AC71D3wDJ0I"</w:instrText>
      </w:r>
      <w:r>
        <w:rPr>
          <w:color w:val="0000FF"/>
        </w:rPr>
        <w:fldChar w:fldCharType="separate"/>
      </w:r>
      <w:r>
        <w:rPr>
          <w:color w:val="0000FF"/>
        </w:rPr>
        <w:t>порядка</w:t>
      </w:r>
      <w:r>
        <w:rPr>
          <w:color w:val="0000FF"/>
        </w:rPr>
        <w:fldChar w:fldCharType="end"/>
      </w:r>
      <w:r>
        <w:t xml:space="preserve"> формирования и ведения указанных баз, совершенные по неосторожности, -</w:t>
      </w:r>
    </w:p>
    <w:p w14:paraId="A024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A1240000">
      <w:pPr>
        <w:pStyle w:val="Style_1"/>
        <w:spacing w:before="160"/>
        <w:ind w:firstLine="540" w:left="0"/>
        <w:jc w:val="both"/>
      </w:pPr>
      <w:bookmarkStart w:id="1678" w:name="Par9058"/>
      <w:bookmarkEnd w:id="1678"/>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"Par9056"</w:instrText>
      </w:r>
      <w:r>
        <w:rPr>
          <w:color w:val="0000FF"/>
        </w:rPr>
        <w:fldChar w:fldCharType="separate"/>
      </w:r>
      <w:r>
        <w:rPr>
          <w:color w:val="0000FF"/>
        </w:rPr>
        <w:t>частью 1</w:t>
      </w:r>
      <w:r>
        <w:rPr>
          <w:color w:val="0000FF"/>
        </w:rPr>
        <w:fldChar w:fldCharType="end"/>
      </w:r>
      <w:r>
        <w:t xml:space="preserve"> настоящей статьи, -</w:t>
      </w:r>
    </w:p>
    <w:p w14:paraId="A224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A3240000">
      <w:pPr>
        <w:pStyle w:val="Style_1"/>
        <w:spacing w:before="160"/>
        <w:ind w:firstLine="540" w:left="0"/>
        <w:jc w:val="both"/>
      </w:pPr>
      <w:bookmarkStart w:id="1679" w:name="Par9060"/>
      <w:bookmarkEnd w:id="1679"/>
      <w:r>
        <w:t xml:space="preserve">3. Действие (бездействие), предусмотренное </w:t>
      </w:r>
      <w:r>
        <w:rPr>
          <w:color w:val="0000FF"/>
        </w:rPr>
        <w:fldChar w:fldCharType="begin"/>
      </w:r>
      <w:r>
        <w:rPr>
          <w:color w:val="0000FF"/>
        </w:rPr>
        <w:instrText>HYPERLINK \l "Par9056"</w:instrText>
      </w:r>
      <w:r>
        <w:rPr>
          <w:color w:val="0000FF"/>
        </w:rPr>
        <w:fldChar w:fldCharType="separate"/>
      </w:r>
      <w:r>
        <w:rPr>
          <w:color w:val="0000FF"/>
        </w:rPr>
        <w:t>частью 1</w:t>
      </w:r>
      <w:r>
        <w:rPr>
          <w:color w:val="0000FF"/>
        </w:rPr>
        <w:fldChar w:fldCharType="end"/>
      </w:r>
      <w:r>
        <w:t xml:space="preserve"> настоящей статьи, совершенное умышленно, -</w:t>
      </w:r>
    </w:p>
    <w:p w14:paraId="A424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A5240000">
      <w:pPr>
        <w:pStyle w:val="Style_1"/>
        <w:spacing w:before="160"/>
        <w:ind w:firstLine="540" w:left="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A6240000">
      <w:pPr>
        <w:pStyle w:val="Style_1"/>
        <w:ind w:firstLine="540" w:left="0"/>
        <w:jc w:val="both"/>
      </w:pPr>
    </w:p>
    <w:p w14:paraId="A7240000">
      <w:pPr>
        <w:pStyle w:val="Style_1"/>
        <w:ind w:firstLine="540" w:left="0"/>
        <w:jc w:val="both"/>
        <w:outlineLvl w:val="2"/>
        <w:rPr>
          <w:b w:val="1"/>
        </w:rPr>
      </w:pPr>
      <w:bookmarkStart w:id="1680" w:name="Par9064"/>
      <w:bookmarkEnd w:id="1680"/>
      <w:r>
        <w:rPr>
          <w:b w:val="1"/>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A8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"consultantplus://offline/ref=FFCF61B1203897002AE1EBBDD6BF3825CFC44BD20AB100727A0349900B5B40C0CF30DD35A92880269798127E40269AEEAC6FD0D20D02163AwEJ9I"</w:instrText>
      </w:r>
      <w:r>
        <w:rPr>
          <w:color w:val="0000FF"/>
        </w:rPr>
        <w:fldChar w:fldCharType="separate"/>
      </w:r>
      <w:r>
        <w:rPr>
          <w:color w:val="0000FF"/>
        </w:rPr>
        <w:t>законом</w:t>
      </w:r>
      <w:r>
        <w:rPr>
          <w:color w:val="0000FF"/>
        </w:rPr>
        <w:fldChar w:fldCharType="end"/>
      </w:r>
      <w:r>
        <w:t xml:space="preserve"> от 05.05.2014 N 97-ФЗ)</w:t>
      </w:r>
    </w:p>
    <w:p w14:paraId="A9240000">
      <w:pPr>
        <w:pStyle w:val="Style_1"/>
        <w:ind w:firstLine="0" w:left="0"/>
        <w:jc w:val="both"/>
      </w:pPr>
    </w:p>
    <w:p w14:paraId="AA240000">
      <w:pPr>
        <w:pStyle w:val="Style_1"/>
        <w:ind w:firstLine="540" w:left="0"/>
        <w:jc w:val="both"/>
      </w:pPr>
      <w:bookmarkStart w:id="1681" w:name="Par9067"/>
      <w:bookmarkEnd w:id="168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AB24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AC24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"consultantplus://offline/ref=FFCF61B1203897002AE1EBBDD6BF3825C9C349D308B400727A0349900B5B40C0CF30DD35A92880209A98127E40269AEEAC6FD0D20D02163AwEJ9I"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31.07.2023 N 401-ФЗ)</w:t>
      </w:r>
    </w:p>
    <w:p w14:paraId="AD240000">
      <w:pPr>
        <w:pStyle w:val="Style_1"/>
        <w:spacing w:before="160"/>
        <w:ind w:firstLine="540" w:left="0"/>
        <w:jc w:val="both"/>
      </w:pPr>
      <w:bookmarkStart w:id="1682" w:name="Par9070"/>
      <w:bookmarkEnd w:id="168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AE24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AF24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"consultantplus://offline/ref=FFCF61B1203897002AE1EBBDD6BF3825CEC64BD108B700727A0349900B5B40C0CF30DD35A92880239398127E40269AEEAC6FD0D20D02163AwEJ9I"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27.06.2018 N 155-ФЗ)</w:t>
      </w:r>
    </w:p>
    <w:p w14:paraId="B0240000">
      <w:pPr>
        <w:pStyle w:val="Style_1"/>
        <w:spacing w:before="160"/>
        <w:ind w:firstLine="540" w:left="0"/>
        <w:jc w:val="both"/>
      </w:pPr>
      <w:bookmarkStart w:id="1683" w:name="Par9073"/>
      <w:bookmarkEnd w:id="1683"/>
      <w:r>
        <w:t xml:space="preserve">1.2. </w:t>
      </w:r>
      <w:r>
        <w:rPr>
          <w:color w:val="0000FF"/>
        </w:rPr>
        <w:fldChar w:fldCharType="begin"/>
      </w:r>
      <w:r>
        <w:rPr>
          <w:color w:val="0000FF"/>
        </w:rPr>
        <w:instrText>HYPERLINK "consultantplus://offline/ref=FFCF61B1203897002AE1EBBDD6BF3825CECE42D605B300727A0349900B5B40C0CF30DD35A92880249798127E40269AEEAC6FD0D20D02163AwEJ9I"</w:instrText>
      </w:r>
      <w:r>
        <w:rPr>
          <w:color w:val="0000FF"/>
        </w:rPr>
        <w:fldChar w:fldCharType="separate"/>
      </w:r>
      <w:r>
        <w:rPr>
          <w:color w:val="0000FF"/>
        </w:rPr>
        <w:t>Непредставление</w:t>
      </w:r>
      <w:r>
        <w:rPr>
          <w:color w:val="0000FF"/>
        </w:rPr>
        <w:fldChar w:fldCharType="end"/>
      </w:r>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B1240000">
      <w:pPr>
        <w:pStyle w:val="Style_1"/>
        <w:spacing w:before="160"/>
        <w:ind w:firstLine="540" w:left="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B224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"consultantplus://offline/ref=FFCF61B1203897002AE1EBBDD6BF3825C9C44BD604B600727A0349900B5B40C0CF30DD35A92880269298127E40269AEEAC6FD0D20D02163AwEJ9I"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B3240000">
      <w:pPr>
        <w:pStyle w:val="Style_1"/>
        <w:spacing w:before="160"/>
        <w:ind w:firstLine="540" w:left="0"/>
        <w:jc w:val="both"/>
      </w:pPr>
      <w:bookmarkStart w:id="1684" w:name="Par9076"/>
      <w:bookmarkEnd w:id="1684"/>
      <w:r>
        <w:t xml:space="preserve">1.3. </w:t>
      </w:r>
      <w:r>
        <w:rPr>
          <w:color w:val="0000FF"/>
        </w:rPr>
        <w:fldChar w:fldCharType="begin"/>
      </w:r>
      <w:r>
        <w:rPr>
          <w:color w:val="0000FF"/>
        </w:rPr>
        <w:instrText>HYPERLINK "consultantplus://offline/ref=FFCF61B1203897002AE1EBBDD6BF3825CECE42D605B300727A0349900B5B40C0CF30DD35A92880259698127E40269AEEAC6FD0D20D02163AwEJ9I"</w:instrText>
      </w:r>
      <w:r>
        <w:rPr>
          <w:color w:val="0000FF"/>
        </w:rPr>
        <w:fldChar w:fldCharType="separate"/>
      </w:r>
      <w:r>
        <w:rPr>
          <w:color w:val="0000FF"/>
        </w:rPr>
        <w:t>Непредставление</w:t>
      </w:r>
      <w:r>
        <w:rPr>
          <w:color w:val="0000FF"/>
        </w:rPr>
        <w:fldChar w:fldCharType="end"/>
      </w:r>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B4240000">
      <w:pPr>
        <w:pStyle w:val="Style_1"/>
        <w:spacing w:before="160"/>
        <w:ind w:firstLine="540" w:left="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B524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"consultantplus://offline/ref=FFCF61B1203897002AE1EBBDD6BF3825C9C44BD604B600727A0349900B5B40C0CF30DD35A92880269798127E40269AEEAC6FD0D20D02163AwEJ9I"</w:instrText>
      </w:r>
      <w:r>
        <w:rPr>
          <w:color w:val="0000FF"/>
        </w:rPr>
        <w:fldChar w:fldCharType="separate"/>
      </w:r>
      <w:r>
        <w:rPr>
          <w:color w:val="0000FF"/>
        </w:rPr>
        <w:t>законом</w:t>
      </w:r>
      <w:r>
        <w:rPr>
          <w:color w:val="0000FF"/>
        </w:rPr>
        <w:fldChar w:fldCharType="end"/>
      </w:r>
      <w:r>
        <w:t xml:space="preserve"> от 14.07.2022 N 259-ФЗ)</w:t>
      </w:r>
    </w:p>
    <w:p w14:paraId="B6240000">
      <w:pPr>
        <w:pStyle w:val="Style_1"/>
        <w:spacing w:before="160"/>
        <w:ind w:firstLine="540" w:left="0"/>
        <w:jc w:val="both"/>
      </w:pPr>
      <w:bookmarkStart w:id="1685" w:name="Par9079"/>
      <w:bookmarkEnd w:id="1685"/>
      <w:r>
        <w:t xml:space="preserve">2. Повторное в течение года совершение административного правонарушения, предусмотренного </w:t>
      </w:r>
      <w:r>
        <w:rPr>
          <w:color w:val="0000FF"/>
        </w:rPr>
        <w:fldChar w:fldCharType="begin"/>
      </w:r>
      <w:r>
        <w:rPr>
          <w:color w:val="0000FF"/>
        </w:rPr>
        <w:instrText>HYPERLINK \l "Par9067"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"Par9073"</w:instrText>
      </w:r>
      <w:r>
        <w:rPr>
          <w:color w:val="0000FF"/>
        </w:rPr>
        <w:fldChar w:fldCharType="separate"/>
      </w:r>
      <w:r>
        <w:rPr>
          <w:color w:val="0000FF"/>
        </w:rPr>
        <w:t>1.2</w:t>
      </w:r>
      <w:r>
        <w:rPr>
          <w:color w:val="0000FF"/>
        </w:rPr>
        <w:fldChar w:fldCharType="end"/>
      </w:r>
      <w:r>
        <w:t xml:space="preserve"> настоящей статьи, -</w:t>
      </w:r>
    </w:p>
    <w:p w14:paraId="B7240000">
      <w:pPr>
        <w:pStyle w:val="Style_1"/>
        <w:ind w:firstLine="0" w:left="0"/>
        <w:jc w:val="both"/>
      </w:pPr>
      <w:r>
        <w:t xml:space="preserve">(в ред. Федеральных законов от 27.06.2018 </w:t>
      </w:r>
      <w:r>
        <w:rPr>
          <w:color w:val="0000FF"/>
        </w:rPr>
        <w:fldChar w:fldCharType="begin"/>
      </w:r>
      <w:r>
        <w:rPr>
          <w:color w:val="0000FF"/>
        </w:rPr>
        <w:instrText>HYPERLINK "consultantplus://offline/ref=FFCF61B1203897002AE1EBBDD6BF3825CEC64BD108B700727A0349900B5B40C0CF30DD35A92880239098127E40269AEEAC6FD0D20D02163AwEJ9I"</w:instrText>
      </w:r>
      <w:r>
        <w:rPr>
          <w:color w:val="0000FF"/>
        </w:rPr>
        <w:fldChar w:fldCharType="separate"/>
      </w:r>
      <w:r>
        <w:rPr>
          <w:color w:val="0000FF"/>
        </w:rPr>
        <w:t>N 155-ФЗ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"consultantplus://offline/ref=FFCF61B1203897002AE1EBBDD6BF3825C9C44BD604B600727A0349900B5B40C0CF30DD35A92880269598127E40269AEEAC6FD0D20D02163AwEJ9I"</w:instrText>
      </w:r>
      <w:r>
        <w:rPr>
          <w:color w:val="0000FF"/>
        </w:rPr>
        <w:fldChar w:fldCharType="separate"/>
      </w:r>
      <w:r>
        <w:rPr>
          <w:color w:val="0000FF"/>
        </w:rPr>
        <w:t>N 259-ФЗ</w:t>
      </w:r>
      <w:r>
        <w:rPr>
          <w:color w:val="0000FF"/>
        </w:rPr>
        <w:fldChar w:fldCharType="end"/>
      </w:r>
      <w:r>
        <w:t>)</w:t>
      </w:r>
    </w:p>
    <w:p w14:paraId="B824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B9240000">
      <w:pPr>
        <w:pStyle w:val="Style_1"/>
        <w:spacing w:before="160"/>
        <w:ind w:firstLine="540" w:left="0"/>
        <w:jc w:val="both"/>
      </w:pPr>
      <w:bookmarkStart w:id="1686" w:name="Par9082"/>
      <w:bookmarkEnd w:id="1686"/>
      <w:r>
        <w:t xml:space="preserve">3. </w:t>
      </w:r>
      <w:r>
        <w:rPr>
          <w:color w:val="0000FF"/>
        </w:rPr>
        <w:fldChar w:fldCharType="begin"/>
      </w:r>
      <w:r>
        <w:rPr>
          <w:color w:val="0000FF"/>
        </w:rPr>
        <w:instrText>HYPERLINK "consultantplus://offline/ref=FFCF61B1203897002AE1EBBDD6BF3825C9C248D50EBB00727A0349900B5B40C0CF30DD31A82F8B75C2D71322067189EDAF6FD3D311w0J3I"</w:instrText>
      </w:r>
      <w:r>
        <w:rPr>
          <w:color w:val="0000FF"/>
        </w:rPr>
        <w:fldChar w:fldCharType="separate"/>
      </w:r>
      <w:r>
        <w:rPr>
          <w:color w:val="0000FF"/>
        </w:rPr>
        <w:t>Непредставление</w:t>
      </w:r>
      <w:r>
        <w:rPr>
          <w:color w:val="0000FF"/>
        </w:rPr>
        <w:fldChar w:fldCharType="end"/>
      </w:r>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r>
        <w:rPr>
          <w:color w:val="0000FF"/>
        </w:rPr>
        <w:fldChar w:fldCharType="begin"/>
      </w:r>
      <w:r>
        <w:rPr>
          <w:color w:val="0000FF"/>
        </w:rPr>
        <w:instrText>HYPERLINK "consultantplus://offline/ref=FFCF61B1203897002AE1EBBDD6BF3825C9C248D50EBB00727A0349900B5B40C0DD308539AB2A9E20928D442F06w7J0I"</w:instrText>
      </w:r>
      <w:r>
        <w:rPr>
          <w:color w:val="0000FF"/>
        </w:rPr>
        <w:fldChar w:fldCharType="separate"/>
      </w:r>
      <w:r>
        <w:rPr>
          <w:color w:val="0000FF"/>
        </w:rPr>
        <w:t>законом</w:t>
      </w:r>
      <w:r>
        <w:rPr>
          <w:color w:val="0000FF"/>
        </w:rPr>
        <w:fldChar w:fldCharType="end"/>
      </w:r>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r>
        <w:rPr>
          <w:color w:val="0000FF"/>
        </w:rPr>
        <w:fldChar w:fldCharType="begin"/>
      </w:r>
      <w:r>
        <w:rPr>
          <w:color w:val="0000FF"/>
        </w:rPr>
        <w:instrText>HYPERLINK \l "Par5544"</w:instrText>
      </w:r>
      <w:r>
        <w:rPr>
          <w:color w:val="0000FF"/>
        </w:rPr>
        <w:fldChar w:fldCharType="separate"/>
      </w:r>
      <w:r>
        <w:rPr>
          <w:color w:val="0000FF"/>
        </w:rPr>
        <w:t>частью 1 статьи 13.43</w:t>
      </w:r>
      <w:r>
        <w:rPr>
          <w:color w:val="0000FF"/>
        </w:rPr>
        <w:fldChar w:fldCharType="end"/>
      </w:r>
      <w:r>
        <w:t xml:space="preserve"> настоящего Кодекса, -</w:t>
      </w:r>
    </w:p>
    <w:p w14:paraId="BA24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w:t>
      </w:r>
    </w:p>
    <w:p w14:paraId="BB24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"consultantplus://offline/ref=FFCF61B1203897002AE1EBBDD6BF3825CEC14DD709B600727A0349900B5B40C0CF30DD35A92880299098127E40269AEEAC6FD0D20D02163AwEJ9I"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BC240000">
      <w:pPr>
        <w:pStyle w:val="Style_1"/>
        <w:spacing w:before="160"/>
        <w:ind w:firstLine="540" w:left="0"/>
        <w:jc w:val="both"/>
      </w:pPr>
      <w:bookmarkStart w:id="1687" w:name="Par9085"/>
      <w:bookmarkEnd w:id="1687"/>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"Par9082"</w:instrText>
      </w:r>
      <w:r>
        <w:rPr>
          <w:color w:val="0000FF"/>
        </w:rPr>
        <w:fldChar w:fldCharType="separate"/>
      </w:r>
      <w:r>
        <w:rPr>
          <w:color w:val="0000FF"/>
        </w:rPr>
        <w:t>частью 3</w:t>
      </w:r>
      <w:r>
        <w:rPr>
          <w:color w:val="0000FF"/>
        </w:rPr>
        <w:fldChar w:fldCharType="end"/>
      </w:r>
      <w:r>
        <w:t xml:space="preserve"> настоящей статьи, -</w:t>
      </w:r>
    </w:p>
    <w:p w14:paraId="BD24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w:t>
      </w:r>
    </w:p>
    <w:p w14:paraId="BE24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"consultantplus://offline/ref=FFCF61B1203897002AE1EBBDD6BF3825CEC14DD709B600727A0349900B5B40C0CF30DD35A92880299598127E40269AEEAC6FD0D20D02163AwEJ9I"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BF240000">
      <w:pPr>
        <w:pStyle w:val="Style_1"/>
        <w:spacing w:before="160"/>
        <w:ind w:firstLine="540" w:left="0"/>
        <w:jc w:val="both"/>
      </w:pPr>
      <w:bookmarkStart w:id="1688" w:name="Par9088"/>
      <w:bookmarkEnd w:id="1688"/>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C024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C124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"consultantplus://offline/ref=FFCF61B1203897002AE1EBBDD6BF3825C9C54CD004BB00727A0349900B5B40C0CF30DD35A92880229398127E40269AEEAC6FD0D20D02163AwEJ9I"</w:instrText>
      </w:r>
      <w:r>
        <w:rPr>
          <w:color w:val="0000FF"/>
        </w:rPr>
        <w:fldChar w:fldCharType="separate"/>
      </w:r>
      <w:r>
        <w:rPr>
          <w:color w:val="0000FF"/>
        </w:rPr>
        <w:t>законом</w:t>
      </w:r>
      <w:r>
        <w:rPr>
          <w:color w:val="0000FF"/>
        </w:rPr>
        <w:fldChar w:fldCharType="end"/>
      </w:r>
      <w:r>
        <w:t xml:space="preserve"> от 29.12.2022 N 625-ФЗ)</w:t>
      </w:r>
    </w:p>
    <w:p w14:paraId="C2240000">
      <w:pPr>
        <w:pStyle w:val="Style_1"/>
        <w:ind w:firstLine="540" w:left="0"/>
        <w:jc w:val="both"/>
      </w:pPr>
    </w:p>
    <w:p w14:paraId="C3240000">
      <w:pPr>
        <w:pStyle w:val="Style_1"/>
        <w:ind w:firstLine="540" w:left="0"/>
        <w:jc w:val="both"/>
        <w:outlineLvl w:val="2"/>
        <w:rPr>
          <w:b w:val="1"/>
        </w:rPr>
      </w:pPr>
      <w:bookmarkStart w:id="1689" w:name="Par9092"/>
      <w:bookmarkEnd w:id="1689"/>
      <w:r>
        <w:rPr>
          <w:b w:val="1"/>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C4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"consultantplus://offline/ref=FFCF61B1203897002AE1EBBDD6BF3825CFC64AD10CBB00727A0349900B5B40C0CF30DD35A92880249398127E40269AEEAC6FD0D20D02163AwEJ9I"</w:instrText>
      </w:r>
      <w:r>
        <w:rPr>
          <w:color w:val="0000FF"/>
        </w:rPr>
        <w:fldChar w:fldCharType="separate"/>
      </w:r>
      <w:r>
        <w:rPr>
          <w:color w:val="0000FF"/>
        </w:rPr>
        <w:t>законом</w:t>
      </w:r>
      <w:r>
        <w:rPr>
          <w:color w:val="0000FF"/>
        </w:rPr>
        <w:fldChar w:fldCharType="end"/>
      </w:r>
      <w:r>
        <w:t xml:space="preserve"> от 23.06.2016 N 208-ФЗ)</w:t>
      </w:r>
    </w:p>
    <w:p w14:paraId="C5240000">
      <w:pPr>
        <w:pStyle w:val="Style_1"/>
        <w:ind w:firstLine="0" w:left="0"/>
        <w:jc w:val="both"/>
      </w:pPr>
    </w:p>
    <w:p w14:paraId="C6240000">
      <w:pPr>
        <w:pStyle w:val="Style_1"/>
        <w:ind w:firstLine="540" w:left="0"/>
        <w:jc w:val="both"/>
      </w:pPr>
      <w:bookmarkStart w:id="1690" w:name="Par9095"/>
      <w:bookmarkEnd w:id="1690"/>
      <w:r>
        <w:t xml:space="preserve">1. </w:t>
      </w:r>
      <w:r>
        <w:rPr>
          <w:color w:val="0000FF"/>
        </w:rPr>
        <w:fldChar w:fldCharType="begin"/>
      </w:r>
      <w:r>
        <w:rPr>
          <w:color w:val="0000FF"/>
        </w:rPr>
        <w:instrText>HYPERLINK "consultantplus://offline/ref=FFCF61B1203897002AE1EBBDD6BF3825C9C04BD104B000727A0349900B5B40C0CF30DD36AA2F8B75C2D71322067189EDAF6FD3D311w0J3I"</w:instrText>
      </w:r>
      <w:r>
        <w:rPr>
          <w:color w:val="0000FF"/>
        </w:rPr>
        <w:fldChar w:fldCharType="separate"/>
      </w:r>
      <w:r>
        <w:rPr>
          <w:color w:val="0000FF"/>
        </w:rPr>
        <w:t>Неисполнение</w:t>
      </w:r>
      <w:r>
        <w:rPr>
          <w:color w:val="0000FF"/>
        </w:rPr>
        <w:fldChar w:fldCharType="end"/>
      </w:r>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C724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C8240000">
      <w:pPr>
        <w:pStyle w:val="Style_1"/>
        <w:spacing w:before="160"/>
        <w:ind w:firstLine="540" w:left="0"/>
        <w:jc w:val="both"/>
      </w:pPr>
      <w:bookmarkStart w:id="1691" w:name="Par9097"/>
      <w:bookmarkEnd w:id="1691"/>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"Par9095"</w:instrText>
      </w:r>
      <w:r>
        <w:rPr>
          <w:color w:val="0000FF"/>
        </w:rPr>
        <w:fldChar w:fldCharType="separate"/>
      </w:r>
      <w:r>
        <w:rPr>
          <w:color w:val="0000FF"/>
        </w:rPr>
        <w:t>частью 1</w:t>
      </w:r>
      <w:r>
        <w:rPr>
          <w:color w:val="0000FF"/>
        </w:rPr>
        <w:fldChar w:fldCharType="end"/>
      </w:r>
      <w:r>
        <w:t xml:space="preserve"> настоящей статьи, -</w:t>
      </w:r>
    </w:p>
    <w:p w14:paraId="C9240000">
      <w:pPr>
        <w:pStyle w:val="Style_1"/>
        <w:spacing w:before="160"/>
        <w:ind w:firstLine="540" w:left="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CA240000">
      <w:pPr>
        <w:pStyle w:val="Style_1"/>
        <w:ind w:firstLine="540" w:left="0"/>
        <w:jc w:val="both"/>
      </w:pPr>
    </w:p>
    <w:p w14:paraId="CB240000">
      <w:pPr>
        <w:pStyle w:val="Style_1"/>
        <w:ind w:firstLine="540" w:left="0"/>
        <w:jc w:val="both"/>
        <w:outlineLvl w:val="2"/>
        <w:rPr>
          <w:b w:val="1"/>
        </w:rPr>
      </w:pPr>
      <w:bookmarkStart w:id="1692" w:name="Par9100"/>
      <w:bookmarkEnd w:id="1692"/>
      <w:r>
        <w:rPr>
          <w:b w:val="1"/>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CC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"consultantplus://offline/ref=FFCF61B1203897002AE1EBBDD6BF3825CFC74CD10BBB00727A0349900B5B40C0CF30DD35A92880279B98127E40269AEEAC6FD0D20D02163AwEJ9I"</w:instrText>
      </w:r>
      <w:r>
        <w:rPr>
          <w:color w:val="0000FF"/>
        </w:rPr>
        <w:fldChar w:fldCharType="separate"/>
      </w:r>
      <w:r>
        <w:rPr>
          <w:color w:val="0000FF"/>
        </w:rPr>
        <w:t>законом</w:t>
      </w:r>
      <w:r>
        <w:rPr>
          <w:color w:val="0000FF"/>
        </w:rPr>
        <w:fldChar w:fldCharType="end"/>
      </w:r>
      <w:r>
        <w:t xml:space="preserve"> от 01.05.2017 N 87-ФЗ)</w:t>
      </w:r>
    </w:p>
    <w:p w14:paraId="CD240000">
      <w:pPr>
        <w:pStyle w:val="Style_1"/>
        <w:ind w:firstLine="0" w:left="0"/>
        <w:jc w:val="both"/>
      </w:pPr>
    </w:p>
    <w:p w14:paraId="CE240000">
      <w:pPr>
        <w:pStyle w:val="Style_1"/>
        <w:ind w:firstLine="540" w:left="0"/>
        <w:jc w:val="both"/>
      </w:pPr>
      <w:bookmarkStart w:id="1693" w:name="Par9103"/>
      <w:bookmarkEnd w:id="1693"/>
      <w:r>
        <w:t xml:space="preserve">1. </w:t>
      </w:r>
      <w:r>
        <w:rPr>
          <w:color w:val="0000FF"/>
        </w:rPr>
        <w:fldChar w:fldCharType="begin"/>
      </w:r>
      <w:r>
        <w:rPr>
          <w:color w:val="0000FF"/>
        </w:rPr>
        <w:instrText>HYPERLINK "consultantplus://offline/ref=FFCF61B1203897002AE1EBBDD6BF3825C9C04BD104B000727A0349900B5B40C0CF30DD36AE2E8B75C2D71322067189EDAF6FD3D311w0J3I"</w:instrText>
      </w:r>
      <w:r>
        <w:rPr>
          <w:color w:val="0000FF"/>
        </w:rPr>
        <w:fldChar w:fldCharType="separate"/>
      </w:r>
      <w:r>
        <w:rPr>
          <w:color w:val="0000FF"/>
        </w:rPr>
        <w:t>Неисполнение</w:t>
      </w:r>
      <w:r>
        <w:rPr>
          <w:color w:val="0000FF"/>
        </w:rPr>
        <w:fldChar w:fldCharType="end"/>
      </w:r>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CF24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D0240000">
      <w:pPr>
        <w:pStyle w:val="Style_1"/>
        <w:spacing w:before="160"/>
        <w:ind w:firstLine="540" w:left="0"/>
        <w:jc w:val="both"/>
      </w:pPr>
      <w:bookmarkStart w:id="1694" w:name="Par9105"/>
      <w:bookmarkEnd w:id="1694"/>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"Par9103"</w:instrText>
      </w:r>
      <w:r>
        <w:rPr>
          <w:color w:val="0000FF"/>
        </w:rPr>
        <w:fldChar w:fldCharType="separate"/>
      </w:r>
      <w:r>
        <w:rPr>
          <w:color w:val="0000FF"/>
        </w:rPr>
        <w:t>частью 1</w:t>
      </w:r>
      <w:r>
        <w:rPr>
          <w:color w:val="0000FF"/>
        </w:rPr>
        <w:fldChar w:fldCharType="end"/>
      </w:r>
      <w:r>
        <w:t xml:space="preserve"> настоящей статьи, -</w:t>
      </w:r>
    </w:p>
    <w:p w14:paraId="D1240000">
      <w:pPr>
        <w:pStyle w:val="Style_1"/>
        <w:spacing w:before="160"/>
        <w:ind w:firstLine="540" w:left="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D2240000">
      <w:pPr>
        <w:pStyle w:val="Style_1"/>
        <w:ind w:firstLine="540" w:left="0"/>
        <w:jc w:val="both"/>
      </w:pPr>
    </w:p>
    <w:p w14:paraId="D3240000">
      <w:pPr>
        <w:pStyle w:val="Style_1"/>
        <w:ind w:firstLine="540" w:left="0"/>
        <w:jc w:val="both"/>
        <w:outlineLvl w:val="2"/>
        <w:rPr>
          <w:b w:val="1"/>
        </w:rPr>
      </w:pPr>
      <w:bookmarkStart w:id="1695" w:name="Par9108"/>
      <w:bookmarkEnd w:id="1695"/>
      <w:r>
        <w:rPr>
          <w:b w:val="1"/>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D4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"consultantplus://offline/ref=FFCF61B1203897002AE1EBBDD6BF3825CEC14DD709B600727A0349900B5B40C0CF30DD35A92880299B98127E40269AEEAC6FD0D20D02163AwEJ9I"</w:instrText>
      </w:r>
      <w:r>
        <w:rPr>
          <w:color w:val="0000FF"/>
        </w:rPr>
        <w:fldChar w:fldCharType="separate"/>
      </w:r>
      <w:r>
        <w:rPr>
          <w:color w:val="0000FF"/>
        </w:rPr>
        <w:t>законом</w:t>
      </w:r>
      <w:r>
        <w:rPr>
          <w:color w:val="0000FF"/>
        </w:rPr>
        <w:fldChar w:fldCharType="end"/>
      </w:r>
      <w:r>
        <w:t xml:space="preserve"> от 24.02.2021 N 19-ФЗ)</w:t>
      </w:r>
    </w:p>
    <w:p w14:paraId="D5240000">
      <w:pPr>
        <w:pStyle w:val="Style_1"/>
        <w:ind w:firstLine="540" w:left="0"/>
        <w:jc w:val="both"/>
      </w:pPr>
    </w:p>
    <w:p w14:paraId="D6240000">
      <w:pPr>
        <w:pStyle w:val="Style_1"/>
        <w:ind w:firstLine="540" w:left="0"/>
        <w:jc w:val="both"/>
      </w:pPr>
      <w:bookmarkStart w:id="1696" w:name="Par9111"/>
      <w:bookmarkEnd w:id="169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r>
        <w:rPr>
          <w:color w:val="0000FF"/>
        </w:rPr>
        <w:fldChar w:fldCharType="begin"/>
      </w:r>
      <w:r>
        <w:rPr>
          <w:color w:val="0000FF"/>
        </w:rPr>
        <w:instrText>HYPERLINK "consultantplus://offline/ref=FFCF61B1203897002AE1EBBDD6BF3825C9C243D70DBA00727A0349900B5B40C0CF30DD36AD23D470D7C64B2D066D96EDB073D1D1w1J0I"</w:instrText>
      </w:r>
      <w:r>
        <w:rPr>
          <w:color w:val="0000FF"/>
        </w:rPr>
        <w:fldChar w:fldCharType="separate"/>
      </w:r>
      <w:r>
        <w:rPr>
          <w:color w:val="0000FF"/>
        </w:rPr>
        <w:t>части 1 статьи 3.3</w:t>
      </w:r>
      <w:r>
        <w:rPr>
          <w:color w:val="0000FF"/>
        </w:rPr>
        <w:fldChar w:fldCharType="end"/>
      </w:r>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D724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D8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"consultantplus://offline/ref=FFCF61B1203897002AE1EBBDD6BF3825C9C54CD004BB00727A0349900B5B40C0CF30DD35A92880229798127E40269AEEAC6FD0D20D02163AwEJ9I"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29.12.2022 N 625-ФЗ)</w:t>
      </w:r>
    </w:p>
    <w:p w14:paraId="D9240000">
      <w:pPr>
        <w:pStyle w:val="Style_1"/>
        <w:spacing w:before="160"/>
        <w:ind w:firstLine="540" w:left="0"/>
        <w:jc w:val="both"/>
      </w:pPr>
      <w:bookmarkStart w:id="1697" w:name="Par9114"/>
      <w:bookmarkEnd w:id="1697"/>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"Par9111"</w:instrText>
      </w:r>
      <w:r>
        <w:rPr>
          <w:color w:val="0000FF"/>
        </w:rPr>
        <w:fldChar w:fldCharType="separate"/>
      </w:r>
      <w:r>
        <w:rPr>
          <w:color w:val="0000FF"/>
        </w:rPr>
        <w:t>частью 1</w:t>
      </w:r>
      <w:r>
        <w:rPr>
          <w:color w:val="0000FF"/>
        </w:rPr>
        <w:fldChar w:fldCharType="end"/>
      </w:r>
      <w:r>
        <w:t xml:space="preserve"> настоящей статьи, -</w:t>
      </w:r>
    </w:p>
    <w:p w14:paraId="DA240000">
      <w:pPr>
        <w:pStyle w:val="Style_1"/>
        <w:spacing w:before="160"/>
        <w:ind w:firstLine="540" w:left="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DB2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"consultantplus://offline/ref=FFCF61B1203897002AE1EBBDD6BF3825C9C54CD004BB00727A0349900B5B40C0CF30DD35A92880229698127E40269AEEAC6FD0D20D02163AwEJ9I"</w:instrText>
      </w:r>
      <w:r>
        <w:rPr>
          <w:color w:val="0000FF"/>
        </w:rPr>
        <w:fldChar w:fldCharType="separate"/>
      </w:r>
      <w:r>
        <w:rPr>
          <w:color w:val="0000FF"/>
        </w:rPr>
        <w:t>закона</w:t>
      </w:r>
      <w:r>
        <w:rPr>
          <w:color w:val="0000FF"/>
        </w:rPr>
        <w:fldChar w:fldCharType="end"/>
      </w:r>
      <w:r>
        <w:t xml:space="preserve"> от 29.12.2022 N 625-ФЗ)</w:t>
      </w:r>
    </w:p>
    <w:p w14:paraId="DC240000">
      <w:pPr>
        <w:pStyle w:val="Style_1"/>
        <w:ind w:firstLine="540" w:left="0"/>
        <w:jc w:val="both"/>
      </w:pPr>
    </w:p>
    <w:p w14:paraId="DD240000">
      <w:pPr>
        <w:pStyle w:val="Style_1"/>
        <w:ind w:firstLine="540" w:left="0"/>
        <w:jc w:val="both"/>
        <w:outlineLvl w:val="2"/>
        <w:rPr>
          <w:b w:val="1"/>
        </w:rPr>
      </w:pPr>
      <w:bookmarkStart w:id="1698" w:name="Par9118"/>
      <w:bookmarkEnd w:id="1698"/>
      <w:r>
        <w:rPr>
          <w:b w:val="1"/>
        </w:rP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DE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"consultantplus://offline/ref=FFCF61B1203897002AE1EBBDD6BF3825C9C349D308B400727A0349900B5B40C0CF30DD35A92880239198127E40269AEEAC6FD0D20D02163AwEJ9I"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31.07.2023 N 401-ФЗ)</w:t>
      </w:r>
    </w:p>
    <w:p w14:paraId="DF240000">
      <w:pPr>
        <w:pStyle w:val="Style_1"/>
        <w:ind w:firstLine="540" w:left="0"/>
        <w:jc w:val="both"/>
      </w:pPr>
    </w:p>
    <w:p w14:paraId="E0240000">
      <w:pPr>
        <w:pStyle w:val="Style_1"/>
        <w:ind w:firstLine="540" w:left="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E1240000">
      <w:pPr>
        <w:pStyle w:val="Style_1"/>
        <w:spacing w:before="160"/>
        <w:ind w:firstLine="540" w:left="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E2240000">
      <w:pPr>
        <w:pStyle w:val="Style_1"/>
        <w:ind w:firstLine="540" w:left="0"/>
        <w:jc w:val="both"/>
      </w:pPr>
    </w:p>
    <w:p w14:paraId="E3240000">
      <w:pPr>
        <w:pStyle w:val="Style_1"/>
        <w:ind w:firstLine="540" w:left="0"/>
        <w:jc w:val="both"/>
        <w:outlineLvl w:val="2"/>
        <w:rPr>
          <w:b w:val="1"/>
        </w:rPr>
      </w:pPr>
      <w:bookmarkStart w:id="1699" w:name="Par9124"/>
      <w:bookmarkEnd w:id="1699"/>
      <w:r>
        <w:rPr>
          <w:b w:val="1"/>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E4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"consultantplus://offline/ref=FFCF61B1203897002AE1EBBDD6BF3825CFC64BD70CB500727A0349900B5B40C0CF30DD35A92882269498127E40269AEEAC6FD0D20D02163AwEJ9I"</w:instrText>
      </w:r>
      <w:r>
        <w:rPr>
          <w:color w:val="0000FF"/>
        </w:rPr>
        <w:fldChar w:fldCharType="separate"/>
      </w:r>
      <w:r>
        <w:rPr>
          <w:color w:val="0000FF"/>
        </w:rPr>
        <w:t>законом</w:t>
      </w:r>
      <w:r>
        <w:rPr>
          <w:color w:val="0000FF"/>
        </w:rPr>
        <w:fldChar w:fldCharType="end"/>
      </w:r>
      <w:r>
        <w:t xml:space="preserve"> от 21.07.2014 N 217-ФЗ)</w:t>
      </w:r>
    </w:p>
    <w:p w14:paraId="E5240000">
      <w:pPr>
        <w:pStyle w:val="Style_1"/>
        <w:ind w:firstLine="540" w:left="0"/>
        <w:jc w:val="both"/>
      </w:pPr>
    </w:p>
    <w:p w14:paraId="E6240000">
      <w:pPr>
        <w:pStyle w:val="Style_1"/>
        <w:ind w:firstLine="540" w:left="0"/>
        <w:jc w:val="both"/>
      </w:pPr>
      <w:r>
        <w:t xml:space="preserve">Нарушение установленных в соответствии с жилищным </w:t>
      </w:r>
      <w:r>
        <w:rPr>
          <w:color w:val="0000FF"/>
        </w:rPr>
        <w:fldChar w:fldCharType="begin"/>
      </w:r>
      <w:r>
        <w:rPr>
          <w:color w:val="0000FF"/>
        </w:rPr>
        <w:instrText>HYPERLINK "consultantplus://offline/ref=FFCF61B1203897002AE1EBBDD6BF3825C9C04BD90EBB00727A0349900B5B40C0CF30DD35A92983289298127E40269AEEAC6FD0D20D02163AwEJ9I"</w:instrText>
      </w:r>
      <w:r>
        <w:rPr>
          <w:color w:val="0000FF"/>
        </w:rPr>
        <w:fldChar w:fldCharType="separate"/>
      </w:r>
      <w:r>
        <w:rPr>
          <w:color w:val="0000FF"/>
        </w:rPr>
        <w:t>законодательством</w:t>
      </w:r>
      <w:r>
        <w:rPr>
          <w:color w:val="0000FF"/>
        </w:rPr>
        <w:fldChar w:fldCharType="end"/>
      </w:r>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E7240000">
      <w:pPr>
        <w:pStyle w:val="Style_1"/>
        <w:spacing w:before="160"/>
        <w:ind w:firstLine="540" w:left="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E8240000">
      <w:pPr>
        <w:pStyle w:val="Style_1"/>
        <w:ind w:firstLine="540" w:left="0"/>
        <w:jc w:val="both"/>
      </w:pPr>
    </w:p>
    <w:p w14:paraId="E9240000">
      <w:pPr>
        <w:pStyle w:val="Style_1"/>
        <w:ind w:firstLine="540" w:left="0"/>
        <w:jc w:val="both"/>
        <w:outlineLvl w:val="2"/>
        <w:rPr>
          <w:b w:val="1"/>
        </w:rPr>
      </w:pPr>
      <w:bookmarkStart w:id="1700" w:name="Par9130"/>
      <w:bookmarkEnd w:id="1700"/>
      <w:r>
        <w:rPr>
          <w:b w:val="1"/>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EA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"consultantplus://offline/ref=FFCF61B1203897002AE1EBBDD6BF3825CCCE43D40DB600727A0349900B5B40C0CF30DD35A92880209498127E40269AEEAC6FD0D20D02163AwEJ9I"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28.11.2015 N 344-ФЗ)</w:t>
      </w:r>
    </w:p>
    <w:p w14:paraId="EB240000">
      <w:pPr>
        <w:pStyle w:val="Style_1"/>
        <w:ind w:firstLine="540" w:left="0"/>
        <w:jc w:val="both"/>
      </w:pPr>
    </w:p>
    <w:p w14:paraId="EC240000">
      <w:pPr>
        <w:pStyle w:val="Style_1"/>
        <w:ind w:firstLine="540" w:left="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ED24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EE240000">
      <w:pPr>
        <w:pStyle w:val="Style_1"/>
        <w:spacing w:before="160"/>
        <w:ind w:firstLine="540" w:left="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EF240000">
      <w:pPr>
        <w:pStyle w:val="Style_1"/>
        <w:ind w:firstLine="540" w:left="0"/>
        <w:jc w:val="both"/>
      </w:pPr>
    </w:p>
    <w:p w14:paraId="F0240000">
      <w:pPr>
        <w:pStyle w:val="Style_1"/>
        <w:ind w:firstLine="540" w:left="0"/>
        <w:jc w:val="both"/>
        <w:outlineLvl w:val="2"/>
        <w:rPr>
          <w:b w:val="1"/>
        </w:rPr>
      </w:pPr>
      <w:bookmarkStart w:id="1701" w:name="Par9137"/>
      <w:bookmarkEnd w:id="1701"/>
      <w:r>
        <w:rPr>
          <w:b w:val="1"/>
        </w:rPr>
        <w:t>Статья 19.7.13. Непредставление или несвоевременное представление в таможенный орган статистической формы учета перемещения товаров</w:t>
      </w:r>
    </w:p>
    <w:p w14:paraId="F1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"consultantplus://offline/ref=FFCF61B1203897002AE1EBBDD6BF3825CFC643D80DB500727A0349900B5B40C0CF30DD35A92880239398127E40269AEEAC6FD0D20D02163AwEJ9I"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28.12.2016 N 510-ФЗ)</w:t>
      </w:r>
    </w:p>
    <w:p w14:paraId="F2240000">
      <w:pPr>
        <w:pStyle w:val="Style_1"/>
        <w:ind w:firstLine="0" w:left="0"/>
        <w:jc w:val="both"/>
      </w:pPr>
    </w:p>
    <w:p w14:paraId="F3240000">
      <w:pPr>
        <w:pStyle w:val="Style_1"/>
        <w:ind w:firstLine="540" w:left="0"/>
        <w:jc w:val="both"/>
      </w:pPr>
      <w:bookmarkStart w:id="1702" w:name="Par9140"/>
      <w:bookmarkEnd w:id="1702"/>
      <w:r>
        <w:t xml:space="preserve">1. Непредставление или несвоевременное представление в таможенный орган статистической </w:t>
      </w:r>
      <w:r>
        <w:rPr>
          <w:color w:val="0000FF"/>
        </w:rPr>
        <w:fldChar w:fldCharType="begin"/>
      </w:r>
      <w:r>
        <w:rPr>
          <w:color w:val="0000FF"/>
        </w:rPr>
        <w:instrText>HYPERLINK "consultantplus://offline/ref=FFCF61B1203897002AE1EBBDD6BF3825CECF4ED508BB00727A0349900B5B40C0CF30DD35A92880259098127E40269AEEAC6FD0D20D02163AwEJ9I"</w:instrText>
      </w:r>
      <w:r>
        <w:rPr>
          <w:color w:val="0000FF"/>
        </w:rPr>
        <w:fldChar w:fldCharType="separate"/>
      </w:r>
      <w:r>
        <w:rPr>
          <w:color w:val="0000FF"/>
        </w:rPr>
        <w:t>формы</w:t>
      </w:r>
      <w:r>
        <w:rPr>
          <w:color w:val="0000FF"/>
        </w:rPr>
        <w:fldChar w:fldCharType="end"/>
      </w:r>
      <w:r>
        <w:t xml:space="preserve"> учета перемещения товаров либо представление статистической </w:t>
      </w:r>
      <w:r>
        <w:rPr>
          <w:color w:val="0000FF"/>
        </w:rPr>
        <w:fldChar w:fldCharType="begin"/>
      </w:r>
      <w:r>
        <w:rPr>
          <w:color w:val="0000FF"/>
        </w:rPr>
        <w:instrText>HYPERLINK "consultantplus://offline/ref=FFCF61B1203897002AE1EBBDD6BF3825CECF4ED508BB00727A0349900B5B40C0CF30DD35A92880259098127E40269AEEAC6FD0D20D02163AwEJ9I"</w:instrText>
      </w:r>
      <w:r>
        <w:rPr>
          <w:color w:val="0000FF"/>
        </w:rPr>
        <w:fldChar w:fldCharType="separate"/>
      </w:r>
      <w:r>
        <w:rPr>
          <w:color w:val="0000FF"/>
        </w:rPr>
        <w:t>формы</w:t>
      </w:r>
      <w:r>
        <w:rPr>
          <w:color w:val="0000FF"/>
        </w:rPr>
        <w:fldChar w:fldCharType="end"/>
      </w:r>
      <w:r>
        <w:t xml:space="preserve"> учета перемещения товаров, содержащей недостоверные сведения, -</w:t>
      </w:r>
    </w:p>
    <w:p w14:paraId="F424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F524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"Par9140"</w:instrText>
      </w:r>
      <w:r>
        <w:rPr>
          <w:color w:val="0000FF"/>
        </w:rPr>
        <w:fldChar w:fldCharType="separate"/>
      </w:r>
      <w:r>
        <w:rPr>
          <w:color w:val="0000FF"/>
        </w:rPr>
        <w:t>частью 1 настоящей</w:t>
      </w:r>
      <w:r>
        <w:rPr>
          <w:color w:val="0000FF"/>
        </w:rPr>
        <w:fldChar w:fldCharType="end"/>
      </w:r>
      <w:r>
        <w:t xml:space="preserve"> статьи, -</w:t>
      </w:r>
    </w:p>
    <w:p w14:paraId="F624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F7240000">
      <w:pPr>
        <w:pStyle w:val="Style_1"/>
        <w:spacing w:before="160"/>
        <w:ind w:firstLine="540" w:left="0"/>
        <w:jc w:val="both"/>
      </w:pPr>
      <w:r>
        <w:t>Примечания:</w:t>
      </w:r>
    </w:p>
    <w:p w14:paraId="F8240000">
      <w:pPr>
        <w:pStyle w:val="Style_1"/>
        <w:spacing w:before="160"/>
        <w:ind w:firstLine="540" w:left="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F9240000">
      <w:pPr>
        <w:pStyle w:val="Style_1"/>
        <w:spacing w:before="160"/>
        <w:ind w:firstLine="540" w:left="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FA240000">
      <w:pPr>
        <w:pStyle w:val="Style_1"/>
        <w:ind w:firstLine="540" w:left="0"/>
        <w:jc w:val="both"/>
      </w:pPr>
    </w:p>
    <w:p w14:paraId="FB240000">
      <w:pPr>
        <w:pStyle w:val="Style_1"/>
        <w:ind w:firstLine="540" w:left="0"/>
        <w:jc w:val="both"/>
        <w:outlineLvl w:val="2"/>
        <w:rPr>
          <w:b w:val="1"/>
        </w:rPr>
      </w:pPr>
      <w:bookmarkStart w:id="1703" w:name="Par9148"/>
      <w:bookmarkEnd w:id="1703"/>
      <w:r>
        <w:rPr>
          <w:b w:val="1"/>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FC2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"consultantplus://offline/ref=FFCF61B1203897002AE1EBBDD6BF3825CFCF48D504BA00727A0349900B5B40C0CF30DD35A92880209398127E40269AEEAC6FD0D20D02163AwEJ9I"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07.03.2018 N 42-ФЗ)</w:t>
      </w:r>
    </w:p>
    <w:p w14:paraId="FD240000">
      <w:pPr>
        <w:pStyle w:val="Style_1"/>
        <w:ind w:firstLine="0" w:left="0"/>
        <w:jc w:val="both"/>
      </w:pPr>
    </w:p>
    <w:p w14:paraId="FE240000">
      <w:pPr>
        <w:pStyle w:val="Style_1"/>
        <w:ind w:firstLine="540" w:left="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FF240000">
      <w:pPr>
        <w:pStyle w:val="Style_1"/>
        <w:spacing w:before="160"/>
        <w:ind w:firstLine="540" w:left="0"/>
        <w:jc w:val="both"/>
      </w:pPr>
      <w:r>
        <w:t>влечет наложение административного штрафа на должностных лиц в размере от трех тысяч до пяти тысяч рублей.</w:t>
      </w:r>
    </w:p>
    <w:p w14:paraId="00250000">
      <w:pPr>
        <w:pStyle w:val="Style_1"/>
        <w:spacing w:before="160"/>
        <w:ind w:firstLine="540" w:left="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0125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w:t>
      </w:r>
    </w:p>
    <w:p w14:paraId="02250000">
      <w:pPr>
        <w:pStyle w:val="Style_1"/>
        <w:ind w:firstLine="540" w:left="0"/>
        <w:jc w:val="both"/>
      </w:pPr>
    </w:p>
    <w:p w14:paraId="03250000">
      <w:pPr>
        <w:pStyle w:val="Style_1"/>
        <w:ind w:firstLine="540" w:left="0"/>
        <w:jc w:val="both"/>
        <w:outlineLvl w:val="2"/>
        <w:rPr>
          <w:b w:val="1"/>
        </w:rPr>
      </w:pPr>
      <w:bookmarkStart w:id="1704" w:name="Par9156"/>
      <w:bookmarkEnd w:id="1704"/>
      <w:r>
        <w:rPr>
          <w:b w:val="1"/>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042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"consultantplus://offline/ref=FFCF61B1203897002AE1EBBDD6BF3825CECE4ED904B500727A0349900B5B40C0CF30DD35A92880239398127E40269AEEAC6FD0D20D02163AwEJ9I"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26.05.2021 N 141-ФЗ)</w:t>
      </w:r>
    </w:p>
    <w:p w14:paraId="05250000">
      <w:pPr>
        <w:pStyle w:val="Style_1"/>
        <w:ind w:firstLine="540" w:left="0"/>
        <w:jc w:val="both"/>
      </w:pPr>
    </w:p>
    <w:p w14:paraId="06250000">
      <w:pPr>
        <w:pStyle w:val="Style_1"/>
        <w:ind w:firstLine="540" w:left="0"/>
        <w:jc w:val="both"/>
      </w:pPr>
      <w:bookmarkStart w:id="1705" w:name="Par9159"/>
      <w:bookmarkEnd w:id="1705"/>
      <w:r>
        <w:t xml:space="preserve">1. Непредставление или нарушение </w:t>
      </w:r>
      <w:r>
        <w:rPr>
          <w:color w:val="0000FF"/>
        </w:rPr>
        <w:fldChar w:fldCharType="begin"/>
      </w:r>
      <w:r>
        <w:rPr>
          <w:color w:val="0000FF"/>
        </w:rPr>
        <w:instrText>HYPERLINK "consultantplus://offline/ref=FFCF61B1203897002AE1EBBDD6BF3825C9C34BD60FB100727A0349900B5B40C0CF30DD35A92880269498127E40269AEEAC6FD0D20D02163AwEJ9I"</w:instrText>
      </w:r>
      <w:r>
        <w:rPr>
          <w:color w:val="0000FF"/>
        </w:rPr>
        <w:fldChar w:fldCharType="separate"/>
      </w:r>
      <w:r>
        <w:rPr>
          <w:color w:val="0000FF"/>
        </w:rPr>
        <w:t>сроков</w:t>
      </w:r>
      <w:r>
        <w:rPr>
          <w:color w:val="0000FF"/>
        </w:rPr>
        <w:fldChar w:fldCharType="end"/>
      </w:r>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r>
        <w:rPr>
          <w:color w:val="0000FF"/>
        </w:rPr>
        <w:fldChar w:fldCharType="begin"/>
      </w:r>
      <w:r>
        <w:rPr>
          <w:color w:val="0000FF"/>
        </w:rPr>
        <w:instrText>HYPERLINK "consultantplus://offline/ref=FFCF61B1203897002AE1EBBDD6BF3825C9C54FD308BA00727A0349900B5B40C0CF30DD35A92880209298127E40269AEEAC6FD0D20D02163AwEJ9I"</w:instrText>
      </w:r>
      <w:r>
        <w:rPr>
          <w:color w:val="0000FF"/>
        </w:rPr>
        <w:fldChar w:fldCharType="separate"/>
      </w:r>
      <w:r>
        <w:rPr>
          <w:color w:val="0000FF"/>
        </w:rPr>
        <w:t>категорий значимости</w:t>
      </w:r>
      <w:r>
        <w:rPr>
          <w:color w:val="0000FF"/>
        </w:rPr>
        <w:fldChar w:fldCharType="end"/>
      </w:r>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07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"consultantplus://offline/ref=FFCF61B1203897002AE1EBBDD6BF3825C9C54ED409B200727A0349900B5B40C0CF30DD35A92880209098127E40269AEEAC6FD0D20D02163AwEJ9I"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19.12.2022 N 518-ФЗ)</w:t>
      </w:r>
    </w:p>
    <w:p w14:paraId="0825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09250000">
      <w:pPr>
        <w:pStyle w:val="Style_1"/>
        <w:spacing w:before="160"/>
        <w:ind w:firstLine="540" w:left="0"/>
        <w:jc w:val="both"/>
      </w:pPr>
      <w:bookmarkStart w:id="1706" w:name="Par9162"/>
      <w:bookmarkEnd w:id="1706"/>
      <w:r>
        <w:t xml:space="preserve">2. Непредставление или нарушение </w:t>
      </w:r>
      <w:r>
        <w:rPr>
          <w:color w:val="0000FF"/>
        </w:rPr>
        <w:fldChar w:fldCharType="begin"/>
      </w:r>
      <w:r>
        <w:rPr>
          <w:color w:val="0000FF"/>
        </w:rPr>
        <w:instrText>HYPERLINK "consultantplus://offline/ref=FFCF61B1203897002AE1EBBDD6BF3825CEC64CD20EB700727A0349900B5B40C0CF30DD35A92880239598127E40269AEEAC6FD0D20D02163AwEJ9I"</w:instrText>
      </w:r>
      <w:r>
        <w:rPr>
          <w:color w:val="0000FF"/>
        </w:rPr>
        <w:fldChar w:fldCharType="separate"/>
      </w:r>
      <w:r>
        <w:rPr>
          <w:color w:val="0000FF"/>
        </w:rPr>
        <w:t>порядка</w:t>
      </w:r>
      <w:r>
        <w:rPr>
          <w:color w:val="0000FF"/>
        </w:rPr>
        <w:fldChar w:fldCharType="end"/>
      </w:r>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r>
        <w:rPr>
          <w:color w:val="0000FF"/>
        </w:rPr>
        <w:fldChar w:fldCharType="begin"/>
      </w:r>
      <w:r>
        <w:rPr>
          <w:color w:val="0000FF"/>
        </w:rPr>
        <w:instrText>HYPERLINK \l "Par5043"</w:instrText>
      </w:r>
      <w:r>
        <w:rPr>
          <w:color w:val="0000FF"/>
        </w:rPr>
        <w:fldChar w:fldCharType="separate"/>
      </w:r>
      <w:r>
        <w:rPr>
          <w:color w:val="0000FF"/>
        </w:rPr>
        <w:t>частью 2 статьи 13.12.1</w:t>
      </w:r>
      <w:r>
        <w:rPr>
          <w:color w:val="0000FF"/>
        </w:rPr>
        <w:fldChar w:fldCharType="end"/>
      </w:r>
      <w:r>
        <w:t xml:space="preserve"> настоящего Кодекса, -</w:t>
      </w:r>
    </w:p>
    <w:p w14:paraId="0A25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B250000">
      <w:pPr>
        <w:pStyle w:val="Style_1"/>
        <w:spacing w:before="160"/>
        <w:ind w:firstLine="540" w:left="0"/>
        <w:jc w:val="both"/>
      </w:pPr>
      <w:bookmarkStart w:id="1707" w:name="Par9164"/>
      <w:bookmarkEnd w:id="1707"/>
      <w:r>
        <w:t xml:space="preserve">3. Повторное совершение административного правонарушения, предусмотренного </w:t>
      </w:r>
      <w:r>
        <w:rPr>
          <w:color w:val="0000FF"/>
        </w:rPr>
        <w:fldChar w:fldCharType="begin"/>
      </w:r>
      <w:r>
        <w:rPr>
          <w:color w:val="0000FF"/>
        </w:rPr>
        <w:instrText>HYPERLINK \l "Par9159"</w:instrText>
      </w:r>
      <w:r>
        <w:rPr>
          <w:color w:val="0000FF"/>
        </w:rPr>
        <w:fldChar w:fldCharType="separate"/>
      </w:r>
      <w:r>
        <w:rPr>
          <w:color w:val="0000FF"/>
        </w:rPr>
        <w:t>частью 1</w:t>
      </w:r>
      <w:r>
        <w:rPr>
          <w:color w:val="0000FF"/>
        </w:rPr>
        <w:fldChar w:fldCharType="end"/>
      </w:r>
      <w:r>
        <w:t xml:space="preserve"> настоящей статьи, -</w:t>
      </w:r>
    </w:p>
    <w:p w14:paraId="0C25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0D2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"consultantplus://offline/ref=FFCF61B1203897002AE1EBBDD6BF3825C9C54ED409B200727A0349900B5B40C0CF30DD35A92880209798127E40269AEEAC6FD0D20D02163AwEJ9I"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19.12.2022 N 518-ФЗ)</w:t>
      </w:r>
    </w:p>
    <w:p w14:paraId="0E25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0F25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025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1250000">
            <w:pPr>
              <w:pStyle w:val="Style_1"/>
              <w:ind w:firstLine="0" w:left="0"/>
              <w:jc w:val="both"/>
              <w:rPr>
                <w:color w:val="392C69"/>
              </w:rPr>
            </w:pPr>
            <w:r>
              <w:rPr>
                <w:color w:val="392C69"/>
              </w:rPr>
              <w:t>КонсультантПлюс: примечание.</w:t>
            </w:r>
          </w:p>
          <w:p w14:paraId="12250000">
            <w:pPr>
              <w:pStyle w:val="Style_1"/>
              <w:ind w:firstLine="0" w:left="0"/>
              <w:jc w:val="both"/>
              <w:rPr>
                <w:color w:val="392C69"/>
              </w:rPr>
            </w:pPr>
            <w:r>
              <w:rPr>
                <w:color w:val="392C69"/>
              </w:rPr>
              <w:t>С 01.07.2025 гл. 19 дополняется ст. 19.7.16 (</w:t>
            </w:r>
            <w:r>
              <w:rPr>
                <w:color w:val="0000FF"/>
              </w:rPr>
              <w:fldChar w:fldCharType="begin"/>
            </w:r>
            <w:r>
              <w:rPr>
                <w:color w:val="0000FF"/>
              </w:rPr>
              <w:instrText>HYPERLINK "consultantplus://offline/ref=FFCF61B1203897002AE1EBBDD6BF3825C9C243D20BB200727A0349900B5B40C0CF30DD35A92880209098127E40269AEEAC6FD0D20D02163AwEJ9I"</w:instrText>
            </w:r>
            <w:r>
              <w:rPr>
                <w:color w:val="0000FF"/>
              </w:rPr>
              <w:fldChar w:fldCharType="separate"/>
            </w:r>
            <w:r>
              <w:rPr>
                <w:color w:val="0000FF"/>
              </w:rPr>
              <w:t>ФЗ</w:t>
            </w:r>
            <w:r>
              <w:rPr>
                <w:color w:val="0000FF"/>
              </w:rPr>
              <w:fldChar w:fldCharType="end"/>
            </w:r>
            <w:r>
              <w:rPr>
                <w:color w:val="392C69"/>
              </w:rPr>
              <w:t xml:space="preserve"> от 13.06.2023 N 218-ФЗ).</w:t>
            </w:r>
          </w:p>
        </w:tc>
        <w:tc>
          <w:tcPr>
            <w:tcW w:type="dxa" w:w="113"/>
            <w:shd w:fill="F4F3F8" w:val="clear"/>
            <w:tcMar>
              <w:top w:type="dxa" w:w="0"/>
              <w:left w:type="dxa" w:w="0"/>
              <w:bottom w:type="dxa" w:w="0"/>
              <w:right w:type="dxa" w:w="0"/>
            </w:tcMar>
            <w:vAlign w:val="top"/>
          </w:tcPr>
          <w:p w14:paraId="13250000">
            <w:pPr>
              <w:pStyle w:val="Style_1"/>
              <w:ind w:firstLine="0" w:left="0"/>
              <w:jc w:val="both"/>
              <w:rPr>
                <w:color w:val="392C69"/>
              </w:rPr>
            </w:pPr>
          </w:p>
        </w:tc>
      </w:tr>
    </w:tbl>
    <w:p w14:paraId="14250000">
      <w:pPr>
        <w:pStyle w:val="Style_1"/>
        <w:ind w:firstLine="540" w:left="0"/>
        <w:jc w:val="both"/>
      </w:pPr>
    </w:p>
    <w:p w14:paraId="15250000">
      <w:pPr>
        <w:pStyle w:val="Style_1"/>
        <w:ind w:firstLine="540" w:left="0"/>
        <w:jc w:val="both"/>
        <w:outlineLvl w:val="2"/>
        <w:rPr>
          <w:b w:val="1"/>
        </w:rPr>
      </w:pPr>
      <w:bookmarkStart w:id="1708" w:name="Par9170"/>
      <w:bookmarkEnd w:id="1708"/>
      <w:r>
        <w:rPr>
          <w:b w:val="1"/>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16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"consultantplus://offline/ref=FFCF61B1203897002AE1EBBDD6BF3825CBC64AD90AB95D78725A45920C541FD7C879D134A928812498C7176B517E95EEB070D0CD110014w3JBI"</w:instrText>
      </w:r>
      <w:r>
        <w:rPr>
          <w:color w:val="0000FF"/>
        </w:rPr>
        <w:fldChar w:fldCharType="separate"/>
      </w:r>
      <w:r>
        <w:rPr>
          <w:color w:val="0000FF"/>
        </w:rPr>
        <w:t>закона</w:t>
      </w:r>
      <w:r>
        <w:rPr>
          <w:color w:val="0000FF"/>
        </w:rPr>
        <w:fldChar w:fldCharType="end"/>
      </w:r>
      <w:r>
        <w:t xml:space="preserve"> от 08.05.2006 N 65-ФЗ)</w:t>
      </w:r>
    </w:p>
    <w:p w14:paraId="17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"consultantplus://offline/ref=FFCF61B1203897002AE1EBBDD6BF3825C9CE43D509B95D78725A45920C541FD7C879D134A928812598C7176B517E95EEB070D0CD110014w3JBI"</w:instrText>
      </w:r>
      <w:r>
        <w:rPr>
          <w:color w:val="0000FF"/>
        </w:rPr>
        <w:fldChar w:fldCharType="separate"/>
      </w:r>
      <w:r>
        <w:rPr>
          <w:color w:val="0000FF"/>
        </w:rPr>
        <w:t>закона</w:t>
      </w:r>
      <w:r>
        <w:rPr>
          <w:color w:val="0000FF"/>
        </w:rPr>
        <w:fldChar w:fldCharType="end"/>
      </w:r>
      <w:r>
        <w:t xml:space="preserve"> от 20.08.2004 N 114-ФЗ)</w:t>
      </w:r>
    </w:p>
    <w:p w14:paraId="18250000">
      <w:pPr>
        <w:pStyle w:val="Style_1"/>
        <w:ind w:firstLine="0" w:left="0"/>
        <w:jc w:val="both"/>
      </w:pPr>
    </w:p>
    <w:p w14:paraId="19250000">
      <w:pPr>
        <w:pStyle w:val="Style_1"/>
        <w:ind w:firstLine="540" w:left="0"/>
        <w:jc w:val="both"/>
      </w:pPr>
      <w:bookmarkStart w:id="1709" w:name="Par9174"/>
      <w:bookmarkEnd w:id="1709"/>
      <w:r>
        <w:t xml:space="preserve">1. Непредставление ходатайств и уведомлений (заявлений) в </w:t>
      </w:r>
      <w:r>
        <w:rPr>
          <w:color w:val="0000FF"/>
        </w:rPr>
        <w:fldChar w:fldCharType="begin"/>
      </w:r>
      <w:r>
        <w:rPr>
          <w:color w:val="0000FF"/>
        </w:rPr>
        <w:instrText>HYPERLINK "consultantplus://offline/ref=FFCF61B1203897002AE1EBBDD6BF3825CECE4DD30CB000727A0349900B5B40C0CF30DD35A92880239B98127E40269AEEAC6FD0D20D02163AwEJ9I"</w:instrText>
      </w:r>
      <w:r>
        <w:rPr>
          <w:color w:val="0000FF"/>
        </w:rPr>
        <w:fldChar w:fldCharType="separate"/>
      </w:r>
      <w:r>
        <w:rPr>
          <w:color w:val="0000FF"/>
        </w:rPr>
        <w:t>органы</w:t>
      </w:r>
      <w:r>
        <w:rPr>
          <w:color w:val="0000FF"/>
        </w:rPr>
        <w:fldChar w:fldCharType="end"/>
      </w:r>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r>
        <w:rPr>
          <w:color w:val="0000FF"/>
        </w:rPr>
        <w:fldChar w:fldCharType="begin"/>
      </w:r>
      <w:r>
        <w:rPr>
          <w:color w:val="0000FF"/>
        </w:rPr>
        <w:instrText>HYPERLINK "consultantplus://offline/ref=FFCF61B1203897002AE1EBBDD6BF3825CECE4DD30CB000727A0349900B5B40C0CF30DD37A023D470D7C64B2D066D96EDB073D1D1w1J0I"</w:instrText>
      </w:r>
      <w:r>
        <w:rPr>
          <w:color w:val="0000FF"/>
        </w:rPr>
        <w:fldChar w:fldCharType="separate"/>
      </w:r>
      <w:r>
        <w:rPr>
          <w:color w:val="0000FF"/>
        </w:rPr>
        <w:t>законодательством</w:t>
      </w:r>
      <w:r>
        <w:rPr>
          <w:color w:val="0000FF"/>
        </w:rPr>
        <w:fldChar w:fldCharType="end"/>
      </w:r>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1A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"consultantplus://offline/ref=FFCF61B1203897002AE1EBBDD6BF3825C8CE48D70BB95D78725A45920C541FD7C879D134A928852198C7176B517E95EEB070D0CD110014w3JBI"</w:instrText>
      </w:r>
      <w:r>
        <w:rPr>
          <w:color w:val="0000FF"/>
        </w:rPr>
        <w:fldChar w:fldCharType="separate"/>
      </w:r>
      <w:r>
        <w:rPr>
          <w:color w:val="0000FF"/>
        </w:rPr>
        <w:t>закона</w:t>
      </w:r>
      <w:r>
        <w:rPr>
          <w:color w:val="0000FF"/>
        </w:rPr>
        <w:fldChar w:fldCharType="end"/>
      </w:r>
      <w:r>
        <w:t xml:space="preserve"> от 09.04.2007 N 45-ФЗ)</w:t>
      </w:r>
    </w:p>
    <w:p w14:paraId="1B25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1C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"consultantplus://offline/ref=FFCF61B1203897002AE1EBBDD6BF3825C9C349D70CB600727A0349900B5B40C0CF30DD35A92887299498127E40269AEEAC6FD0D20D02163AwEJ9I"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1D250000">
      <w:pPr>
        <w:pStyle w:val="Style_1"/>
        <w:spacing w:before="160"/>
        <w:ind w:firstLine="540" w:left="0"/>
        <w:jc w:val="both"/>
      </w:pPr>
      <w:bookmarkStart w:id="1710" w:name="Par9178"/>
      <w:bookmarkEnd w:id="171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r>
        <w:rPr>
          <w:color w:val="0000FF"/>
        </w:rPr>
        <w:fldChar w:fldCharType="begin"/>
      </w:r>
      <w:r>
        <w:rPr>
          <w:color w:val="0000FF"/>
        </w:rPr>
        <w:instrText>HYPERLINK \l "Par9174"</w:instrText>
      </w:r>
      <w:r>
        <w:rPr>
          <w:color w:val="0000FF"/>
        </w:rPr>
        <w:fldChar w:fldCharType="separate"/>
      </w:r>
      <w:r>
        <w:rPr>
          <w:color w:val="0000FF"/>
        </w:rPr>
        <w:t>частью 1</w:t>
      </w:r>
      <w:r>
        <w:rPr>
          <w:color w:val="0000FF"/>
        </w:rPr>
        <w:fldChar w:fldCharType="end"/>
      </w:r>
      <w:r>
        <w:t xml:space="preserve"> настоящей статьи, -</w:t>
      </w:r>
    </w:p>
    <w:p w14:paraId="1E250000">
      <w:pPr>
        <w:pStyle w:val="Style_1"/>
        <w:ind w:firstLine="0" w:left="0"/>
        <w:jc w:val="both"/>
      </w:pPr>
      <w:r>
        <w:t xml:space="preserve">(в ред. Федеральных законов от 08.05.2006 </w:t>
      </w:r>
      <w:r>
        <w:rPr>
          <w:color w:val="0000FF"/>
        </w:rPr>
        <w:fldChar w:fldCharType="begin"/>
      </w:r>
      <w:r>
        <w:rPr>
          <w:color w:val="0000FF"/>
        </w:rPr>
        <w:instrText>HYPERLINK "consultantplus://offline/ref=FFCF61B1203897002AE1EBBDD6BF3825CBC64AD90AB95D78725A45920C541FD7C879D134A928812798C7176B517E95EEB070D0CD110014w3JBI"</w:instrText>
      </w:r>
      <w:r>
        <w:rPr>
          <w:color w:val="0000FF"/>
        </w:rPr>
        <w:fldChar w:fldCharType="separate"/>
      </w:r>
      <w:r>
        <w:rPr>
          <w:color w:val="0000FF"/>
        </w:rPr>
        <w:t>N 65-ФЗ</w:t>
      </w:r>
      <w:r>
        <w:rPr>
          <w:color w:val="0000FF"/>
        </w:rPr>
        <w:fldChar w:fldCharType="end"/>
      </w:r>
      <w:r>
        <w:t xml:space="preserve">, от 09.04.2007 </w:t>
      </w:r>
      <w:r>
        <w:rPr>
          <w:color w:val="0000FF"/>
        </w:rPr>
        <w:fldChar w:fldCharType="begin"/>
      </w:r>
      <w:r>
        <w:rPr>
          <w:color w:val="0000FF"/>
        </w:rPr>
        <w:instrText>HYPERLINK "consultantplus://offline/ref=FFCF61B1203897002AE1EBBDD6BF3825C8CE48D70BB95D78725A45920C541FD7C879D134A928852098C7176B517E95EEB070D0CD110014w3JBI"</w:instrText>
      </w:r>
      <w:r>
        <w:rPr>
          <w:color w:val="0000FF"/>
        </w:rPr>
        <w:fldChar w:fldCharType="separate"/>
      </w:r>
      <w:r>
        <w:rPr>
          <w:color w:val="0000FF"/>
        </w:rPr>
        <w:t>N 45-ФЗ</w:t>
      </w:r>
      <w:r>
        <w:rPr>
          <w:color w:val="0000FF"/>
        </w:rPr>
        <w:fldChar w:fldCharType="end"/>
      </w:r>
      <w:r>
        <w:t>)</w:t>
      </w:r>
    </w:p>
    <w:p w14:paraId="1F25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20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"consultantplus://offline/ref=FFCF61B1203897002AE1EBBDD6BF3825C9C349D70CB600727A0349900B5B40C0CF30DD35A92887299B98127E40269AEEAC6FD0D20D02163AwEJ9I"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1250000">
      <w:pPr>
        <w:pStyle w:val="Style_1"/>
        <w:spacing w:before="160"/>
        <w:ind w:firstLine="540" w:left="0"/>
        <w:jc w:val="both"/>
      </w:pPr>
      <w:bookmarkStart w:id="1711" w:name="Par9182"/>
      <w:bookmarkEnd w:id="171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2225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23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"consultantplus://offline/ref=FFCF61B1203897002AE1EBBDD6BF3825C9C349D70CB600727A0349900B5B40C0CF30DD35A92887299A98127E40269AEEAC6FD0D20D02163AwEJ9I"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425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"consultantplus://offline/ref=FFCF61B1203897002AE1EBBDD6BF3825C8CE48D70BB95D78725A45920C541FD7C879D134A928852398C7176B517E95EEB070D0CD110014w3JBI"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25250000">
      <w:pPr>
        <w:pStyle w:val="Style_1"/>
        <w:spacing w:before="160"/>
        <w:ind w:firstLine="540" w:left="0"/>
        <w:jc w:val="both"/>
      </w:pPr>
      <w:bookmarkStart w:id="1712" w:name="Par9186"/>
      <w:bookmarkEnd w:id="1712"/>
      <w:r>
        <w:t xml:space="preserve">4. Непредставление в федеральный антимонопольный орган, его территориальный орган уведомлений, предусмотренных антимонопольным </w:t>
      </w:r>
      <w:r>
        <w:rPr>
          <w:color w:val="0000FF"/>
        </w:rPr>
        <w:fldChar w:fldCharType="begin"/>
      </w:r>
      <w:r>
        <w:rPr>
          <w:color w:val="0000FF"/>
        </w:rPr>
        <w:instrText>HYPERLINK "consultantplus://offline/ref=FFCF61B1203897002AE1EBBDD6BF3825C9C24AD504BB00727A0349900B5B40C0CF30DD35A92883249198127E40269AEEAC6FD0D20D02163AwEJ9I"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26250000">
      <w:pPr>
        <w:pStyle w:val="Style_1"/>
        <w:spacing w:before="160"/>
        <w:ind w:firstLine="540" w:left="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27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"consultantplus://offline/ref=FFCF61B1203897002AE1EBBDD6BF3825C9C349D70CB600727A0349900B5B40C0CF30DD35A92887289398127E40269AEEAC6FD0D20D02163AwEJ9I"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825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"consultantplus://offline/ref=FFCF61B1203897002AE1EBBDD6BF3825C8CE48D70BB95D78725A45920C541FD7C879D134A928852498C7176B517E95EEB070D0CD110014w3JBI"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29250000">
      <w:pPr>
        <w:pStyle w:val="Style_1"/>
        <w:spacing w:before="160"/>
        <w:ind w:firstLine="540" w:left="0"/>
        <w:jc w:val="both"/>
      </w:pPr>
      <w:bookmarkStart w:id="1713" w:name="Par9190"/>
      <w:bookmarkEnd w:id="171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r>
        <w:rPr>
          <w:color w:val="0000FF"/>
        </w:rPr>
        <w:fldChar w:fldCharType="begin"/>
      </w:r>
      <w:r>
        <w:rPr>
          <w:color w:val="0000FF"/>
        </w:rPr>
        <w:instrText>HYPERLINK \l "Par9182"</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"Par9186"</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"Par9198"</w:instrText>
      </w:r>
      <w:r>
        <w:rPr>
          <w:color w:val="0000FF"/>
        </w:rPr>
        <w:fldChar w:fldCharType="separate"/>
      </w:r>
      <w:r>
        <w:rPr>
          <w:color w:val="0000FF"/>
        </w:rPr>
        <w:t>7</w:t>
      </w:r>
      <w:r>
        <w:rPr>
          <w:color w:val="0000FF"/>
        </w:rPr>
        <w:fldChar w:fldCharType="end"/>
      </w:r>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r>
        <w:rPr>
          <w:color w:val="0000FF"/>
        </w:rPr>
        <w:fldChar w:fldCharType="begin"/>
      </w:r>
      <w:r>
        <w:rPr>
          <w:color w:val="0000FF"/>
        </w:rPr>
        <w:instrText>HYPERLINK \l "Par9201"</w:instrText>
      </w:r>
      <w:r>
        <w:rPr>
          <w:color w:val="0000FF"/>
        </w:rPr>
        <w:fldChar w:fldCharType="separate"/>
      </w:r>
      <w:r>
        <w:rPr>
          <w:color w:val="0000FF"/>
        </w:rPr>
        <w:t>частью 8</w:t>
      </w:r>
      <w:r>
        <w:rPr>
          <w:color w:val="0000FF"/>
        </w:rPr>
        <w:fldChar w:fldCharType="end"/>
      </w:r>
      <w:r>
        <w:t xml:space="preserve"> настоящей статьи -</w:t>
      </w:r>
    </w:p>
    <w:p w14:paraId="2A250000">
      <w:pPr>
        <w:pStyle w:val="Style_1"/>
        <w:ind w:firstLine="0" w:left="0"/>
        <w:jc w:val="both"/>
      </w:pPr>
      <w:r>
        <w:t xml:space="preserve">(в ред. Федеральных законов от 06.12.2011 </w:t>
      </w:r>
      <w:r>
        <w:rPr>
          <w:color w:val="0000FF"/>
        </w:rPr>
        <w:fldChar w:fldCharType="begin"/>
      </w:r>
      <w:r>
        <w:rPr>
          <w:color w:val="0000FF"/>
        </w:rPr>
        <w:instrText>HYPERLINK "consultantplus://offline/ref=FFCF61B1203897002AE1EBBDD6BF3825CCC243D605BA00727A0349900B5B40C0CF30DD35A92880279298127E40269AEEAC6FD0D20D02163AwEJ9I"</w:instrText>
      </w:r>
      <w:r>
        <w:rPr>
          <w:color w:val="0000FF"/>
        </w:rPr>
        <w:fldChar w:fldCharType="separate"/>
      </w:r>
      <w:r>
        <w:rPr>
          <w:color w:val="0000FF"/>
        </w:rPr>
        <w:t>N 404-ФЗ</w:t>
      </w:r>
      <w:r>
        <w:rPr>
          <w:color w:val="0000FF"/>
        </w:rPr>
        <w:fldChar w:fldCharType="end"/>
      </w:r>
      <w:r>
        <w:t xml:space="preserve">, от 02.11.2013 </w:t>
      </w:r>
      <w:r>
        <w:rPr>
          <w:color w:val="0000FF"/>
        </w:rPr>
        <w:fldChar w:fldCharType="begin"/>
      </w:r>
      <w:r>
        <w:rPr>
          <w:color w:val="0000FF"/>
        </w:rPr>
        <w:instrText>HYPERLINK "consultantplus://offline/ref=FFCF61B1203897002AE1EBBDD6BF3825CCC349D904BB00727A0349900B5B40C0CF30DD35A92880229298127E40269AEEAC6FD0D20D02163AwEJ9I"</w:instrText>
      </w:r>
      <w:r>
        <w:rPr>
          <w:color w:val="0000FF"/>
        </w:rPr>
        <w:fldChar w:fldCharType="separate"/>
      </w:r>
      <w:r>
        <w:rPr>
          <w:color w:val="0000FF"/>
        </w:rPr>
        <w:t>N 285-ФЗ</w:t>
      </w:r>
      <w:r>
        <w:rPr>
          <w:color w:val="0000FF"/>
        </w:rPr>
        <w:fldChar w:fldCharType="end"/>
      </w:r>
      <w:r>
        <w:t>)</w:t>
      </w:r>
    </w:p>
    <w:p w14:paraId="2B25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2C25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"consultantplus://offline/ref=FFCF61B1203897002AE1EBBDD6BF3825C9C349D70CB600727A0349900B5B40C0CF30DD35A92887289298127E40269AEEAC6FD0D20D02163AwEJ9I"</w:instrText>
      </w:r>
      <w:r>
        <w:rPr>
          <w:color w:val="0000FF"/>
        </w:rPr>
        <w:fldChar w:fldCharType="separate"/>
      </w:r>
      <w:r>
        <w:rPr>
          <w:color w:val="0000FF"/>
        </w:rPr>
        <w:t>N 116-ФЗ</w:t>
      </w:r>
      <w:r>
        <w:rPr>
          <w:color w:val="0000FF"/>
        </w:rPr>
        <w:fldChar w:fldCharType="end"/>
      </w:r>
      <w:r>
        <w:t xml:space="preserve">, от 02.12.2013 </w:t>
      </w:r>
      <w:r>
        <w:rPr>
          <w:color w:val="0000FF"/>
        </w:rPr>
        <w:fldChar w:fldCharType="begin"/>
      </w:r>
      <w:r>
        <w:rPr>
          <w:color w:val="0000FF"/>
        </w:rPr>
        <w:instrText>HYPERLINK "consultantplus://offline/ref=FFCF61B1203897002AE1EBBDD6BF3825CCC34FD00EB400727A0349900B5B40C0CF30DD35A92880219A98127E40269AEEAC6FD0D20D02163AwEJ9I"</w:instrText>
      </w:r>
      <w:r>
        <w:rPr>
          <w:color w:val="0000FF"/>
        </w:rPr>
        <w:fldChar w:fldCharType="separate"/>
      </w:r>
      <w:r>
        <w:rPr>
          <w:color w:val="0000FF"/>
        </w:rPr>
        <w:t>N 343-ФЗ</w:t>
      </w:r>
      <w:r>
        <w:rPr>
          <w:color w:val="0000FF"/>
        </w:rPr>
        <w:fldChar w:fldCharType="end"/>
      </w:r>
      <w:r>
        <w:t>)</w:t>
      </w:r>
    </w:p>
    <w:p w14:paraId="2D250000">
      <w:pPr>
        <w:pStyle w:val="Style_1"/>
        <w:ind w:firstLine="0" w:left="0"/>
        <w:jc w:val="both"/>
      </w:pPr>
      <w:r>
        <w:t xml:space="preserve">(часть пятая введена Федеральным </w:t>
      </w:r>
      <w:r>
        <w:rPr>
          <w:color w:val="0000FF"/>
        </w:rPr>
        <w:fldChar w:fldCharType="begin"/>
      </w:r>
      <w:r>
        <w:rPr>
          <w:color w:val="0000FF"/>
        </w:rPr>
        <w:instrText>HYPERLINK "consultantplus://offline/ref=FFCF61B1203897002AE1EBBDD6BF3825C8CE48D70BB95D78725A45920C541FD7C879D134A928852698C7176B517E95EEB070D0CD110014w3JBI"</w:instrText>
      </w:r>
      <w:r>
        <w:rPr>
          <w:color w:val="0000FF"/>
        </w:rPr>
        <w:fldChar w:fldCharType="separate"/>
      </w:r>
      <w:r>
        <w:rPr>
          <w:color w:val="0000FF"/>
        </w:rPr>
        <w:t>законом</w:t>
      </w:r>
      <w:r>
        <w:rPr>
          <w:color w:val="0000FF"/>
        </w:rPr>
        <w:fldChar w:fldCharType="end"/>
      </w:r>
      <w:r>
        <w:t xml:space="preserve"> от 09.04.2007 N 45-ФЗ)</w:t>
      </w:r>
    </w:p>
    <w:p w14:paraId="2E250000">
      <w:pPr>
        <w:pStyle w:val="Style_1"/>
        <w:spacing w:before="160"/>
        <w:ind w:firstLine="540" w:left="0"/>
        <w:jc w:val="both"/>
      </w:pPr>
      <w:r>
        <w:t xml:space="preserve">6. Непредставление в федеральный антимонопольный орган, его территориальный орган сведений (информации), предусмотренных </w:t>
      </w:r>
      <w:r>
        <w:rPr>
          <w:color w:val="0000FF"/>
        </w:rPr>
        <w:fldChar w:fldCharType="begin"/>
      </w:r>
      <w:r>
        <w:rPr>
          <w:color w:val="0000FF"/>
        </w:rPr>
        <w:instrText>HYPERLINK "consultantplus://offline/ref=FFCF61B1203897002AE1EBBDD6BF3825C9C348D804B100727A0349900B5B40C0CF30DD35A92884239398127E40269AEEAC6FD0D20D02163AwEJ9I"</w:instrText>
      </w:r>
      <w:r>
        <w:rPr>
          <w:color w:val="0000FF"/>
        </w:rPr>
        <w:fldChar w:fldCharType="separate"/>
      </w:r>
      <w:r>
        <w:rPr>
          <w:color w:val="0000FF"/>
        </w:rPr>
        <w:t>законодательством</w:t>
      </w:r>
      <w:r>
        <w:rPr>
          <w:color w:val="0000FF"/>
        </w:rPr>
        <w:fldChar w:fldCharType="end"/>
      </w:r>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2F250000">
      <w:pPr>
        <w:pStyle w:val="Style_1"/>
        <w:spacing w:before="160"/>
        <w:ind w:firstLine="540" w:left="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30250000">
      <w:pPr>
        <w:pStyle w:val="Style_1"/>
        <w:ind w:firstLine="0" w:left="0"/>
        <w:jc w:val="both"/>
      </w:pPr>
      <w:r>
        <w:t xml:space="preserve">(часть шестая введена Федеральным </w:t>
      </w:r>
      <w:r>
        <w:rPr>
          <w:color w:val="0000FF"/>
        </w:rPr>
        <w:fldChar w:fldCharType="begin"/>
      </w:r>
      <w:r>
        <w:rPr>
          <w:color w:val="0000FF"/>
        </w:rPr>
        <w:instrText>HYPERLINK "consultantplus://offline/ref=FFCF61B1203897002AE1EBBDD6BF3825CFC64BD305B700727A0349900B5B40C0CF30DD35A92881259598127E40269AEEAC6FD0D20D02163AwEJ9I"</w:instrText>
      </w:r>
      <w:r>
        <w:rPr>
          <w:color w:val="0000FF"/>
        </w:rPr>
        <w:fldChar w:fldCharType="separate"/>
      </w:r>
      <w:r>
        <w:rPr>
          <w:color w:val="0000FF"/>
        </w:rPr>
        <w:t>законом</w:t>
      </w:r>
      <w:r>
        <w:rPr>
          <w:color w:val="0000FF"/>
        </w:rPr>
        <w:fldChar w:fldCharType="end"/>
      </w:r>
      <w:r>
        <w:t xml:space="preserve"> от 28.12.2009 N 380-ФЗ)</w:t>
      </w:r>
    </w:p>
    <w:p w14:paraId="31250000">
      <w:pPr>
        <w:pStyle w:val="Style_1"/>
        <w:spacing w:before="160"/>
        <w:ind w:firstLine="540" w:left="0"/>
        <w:jc w:val="both"/>
      </w:pPr>
      <w:bookmarkStart w:id="1714" w:name="Par9198"/>
      <w:bookmarkEnd w:id="171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r>
        <w:rPr>
          <w:color w:val="0000FF"/>
        </w:rPr>
        <w:fldChar w:fldCharType="begin"/>
      </w:r>
      <w:r>
        <w:rPr>
          <w:color w:val="0000FF"/>
        </w:rPr>
        <w:instrText>HYPERLINK \l "Par9201"</w:instrText>
      </w:r>
      <w:r>
        <w:rPr>
          <w:color w:val="0000FF"/>
        </w:rPr>
        <w:fldChar w:fldCharType="separate"/>
      </w:r>
      <w:r>
        <w:rPr>
          <w:color w:val="0000FF"/>
        </w:rPr>
        <w:t>частью 8</w:t>
      </w:r>
      <w:r>
        <w:rPr>
          <w:color w:val="0000FF"/>
        </w:rPr>
        <w:fldChar w:fldCharType="end"/>
      </w:r>
      <w:r>
        <w:t xml:space="preserve"> настоящей статьи, -</w:t>
      </w:r>
    </w:p>
    <w:p w14:paraId="3225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3325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"consultantplus://offline/ref=FFCF61B1203897002AE1EBBDD6BF3825CCC349D904BB00727A0349900B5B40C0CF30DD35A92880229198127E40269AEEAC6FD0D20D02163AwEJ9I"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02.11.2013 N 285-ФЗ)</w:t>
      </w:r>
    </w:p>
    <w:p w14:paraId="34250000">
      <w:pPr>
        <w:pStyle w:val="Style_1"/>
        <w:spacing w:before="160"/>
        <w:ind w:firstLine="540" w:left="0"/>
        <w:jc w:val="both"/>
      </w:pPr>
      <w:bookmarkStart w:id="1715" w:name="Par9201"/>
      <w:bookmarkEnd w:id="171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3525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3625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"consultantplus://offline/ref=FFCF61B1203897002AE1EBBDD6BF3825CCC349D904BB00727A0349900B5B40C0CF30DD35A92880229698127E40269AEEAC6FD0D20D02163AwEJ9I"</w:instrText>
      </w:r>
      <w:r>
        <w:rPr>
          <w:color w:val="0000FF"/>
        </w:rPr>
        <w:fldChar w:fldCharType="separate"/>
      </w:r>
      <w:r>
        <w:rPr>
          <w:color w:val="0000FF"/>
        </w:rPr>
        <w:t>законом</w:t>
      </w:r>
      <w:r>
        <w:rPr>
          <w:color w:val="0000FF"/>
        </w:rPr>
        <w:fldChar w:fldCharType="end"/>
      </w:r>
      <w:r>
        <w:t xml:space="preserve"> от 02.11.2013 N 285-ФЗ)</w:t>
      </w:r>
    </w:p>
    <w:p w14:paraId="37250000">
      <w:pPr>
        <w:pStyle w:val="Style_1"/>
        <w:ind w:firstLine="540" w:left="0"/>
        <w:jc w:val="both"/>
      </w:pPr>
    </w:p>
    <w:p w14:paraId="38250000">
      <w:pPr>
        <w:pStyle w:val="Style_1"/>
        <w:ind w:firstLine="540" w:left="0"/>
        <w:jc w:val="both"/>
        <w:outlineLvl w:val="2"/>
        <w:rPr>
          <w:b w:val="1"/>
        </w:rPr>
      </w:pPr>
      <w:bookmarkStart w:id="1716" w:name="Par9205"/>
      <w:bookmarkEnd w:id="1716"/>
      <w:r>
        <w:rPr>
          <w:b w:val="1"/>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39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"consultantplus://offline/ref=FFCF61B1203897002AE1EBBDD6BF3825CFCE4CD40BB200727A0349900B5B40C0CF30DD35A92880249098127E40269AEEAC6FD0D20D02163AwEJ9I"</w:instrText>
      </w:r>
      <w:r>
        <w:rPr>
          <w:color w:val="0000FF"/>
        </w:rPr>
        <w:fldChar w:fldCharType="separate"/>
      </w:r>
      <w:r>
        <w:rPr>
          <w:color w:val="0000FF"/>
        </w:rPr>
        <w:t>закона</w:t>
      </w:r>
      <w:r>
        <w:rPr>
          <w:color w:val="0000FF"/>
        </w:rPr>
        <w:fldChar w:fldCharType="end"/>
      </w:r>
      <w:r>
        <w:t xml:space="preserve"> от 28.12.2017 N 437-ФЗ)</w:t>
      </w:r>
    </w:p>
    <w:p w14:paraId="3A2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"consultantplus://offline/ref=FFCF61B1203897002AE1EBBDD6BF3825C9C44AD80EB500727A0349900B5B40C0CF30DD35A92881299A98127E40269AEEAC6FD0D20D02163AwEJ9I"</w:instrText>
      </w:r>
      <w:r>
        <w:rPr>
          <w:color w:val="0000FF"/>
        </w:rPr>
        <w:fldChar w:fldCharType="separate"/>
      </w:r>
      <w:r>
        <w:rPr>
          <w:color w:val="0000FF"/>
        </w:rPr>
        <w:t>законом</w:t>
      </w:r>
      <w:r>
        <w:rPr>
          <w:color w:val="0000FF"/>
        </w:rPr>
        <w:fldChar w:fldCharType="end"/>
      </w:r>
      <w:r>
        <w:t xml:space="preserve"> от 25.12.2008 N 281-ФЗ)</w:t>
      </w:r>
    </w:p>
    <w:p w14:paraId="3B250000">
      <w:pPr>
        <w:pStyle w:val="Style_1"/>
        <w:ind w:firstLine="540" w:left="0"/>
        <w:jc w:val="both"/>
      </w:pPr>
    </w:p>
    <w:p w14:paraId="3C250000">
      <w:pPr>
        <w:pStyle w:val="Style_1"/>
        <w:ind w:firstLine="540" w:left="0"/>
        <w:jc w:val="both"/>
      </w:pPr>
      <w:bookmarkStart w:id="1717" w:name="Par9209"/>
      <w:bookmarkEnd w:id="171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r>
        <w:rPr>
          <w:color w:val="0000FF"/>
        </w:rPr>
        <w:fldChar w:fldCharType="begin"/>
      </w:r>
      <w:r>
        <w:rPr>
          <w:color w:val="0000FF"/>
        </w:rPr>
        <w:instrText>HYPERLINK \l "Par3434"</w:instrText>
      </w:r>
      <w:r>
        <w:rPr>
          <w:color w:val="0000FF"/>
        </w:rPr>
        <w:fldChar w:fldCharType="separate"/>
      </w:r>
      <w:r>
        <w:rPr>
          <w:color w:val="0000FF"/>
        </w:rPr>
        <w:t>статьями 9.15</w:t>
      </w:r>
      <w:r>
        <w:rPr>
          <w:color w:val="0000FF"/>
        </w:rPr>
        <w:fldChar w:fldCharType="end"/>
      </w:r>
      <w:r>
        <w:t xml:space="preserve">, </w:t>
      </w:r>
      <w:r>
        <w:rPr>
          <w:color w:val="0000FF"/>
        </w:rPr>
        <w:fldChar w:fldCharType="begin"/>
      </w:r>
      <w:r>
        <w:rPr>
          <w:color w:val="0000FF"/>
        </w:rPr>
        <w:instrText>HYPERLINK \l "Par5169"</w:instrText>
      </w:r>
      <w:r>
        <w:rPr>
          <w:color w:val="0000FF"/>
        </w:rPr>
        <w:fldChar w:fldCharType="separate"/>
      </w:r>
      <w:r>
        <w:rPr>
          <w:color w:val="0000FF"/>
        </w:rPr>
        <w:t>13.19.1</w:t>
      </w:r>
      <w:r>
        <w:rPr>
          <w:color w:val="0000FF"/>
        </w:rPr>
        <w:fldChar w:fldCharType="end"/>
      </w:r>
      <w:r>
        <w:t xml:space="preserve"> и </w:t>
      </w:r>
      <w:r>
        <w:rPr>
          <w:color w:val="0000FF"/>
        </w:rPr>
        <w:fldChar w:fldCharType="begin"/>
      </w:r>
      <w:r>
        <w:rPr>
          <w:color w:val="0000FF"/>
        </w:rPr>
        <w:instrText>HYPERLINK \l "Par5196"</w:instrText>
      </w:r>
      <w:r>
        <w:rPr>
          <w:color w:val="0000FF"/>
        </w:rPr>
        <w:fldChar w:fldCharType="separate"/>
      </w:r>
      <w:r>
        <w:rPr>
          <w:color w:val="0000FF"/>
        </w:rPr>
        <w:t>13.19.2</w:t>
      </w:r>
      <w:r>
        <w:rPr>
          <w:color w:val="0000FF"/>
        </w:rPr>
        <w:fldChar w:fldCharType="end"/>
      </w:r>
      <w:r>
        <w:t xml:space="preserve"> настоящего Кодекса, -</w:t>
      </w:r>
    </w:p>
    <w:p w14:paraId="3D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"consultantplus://offline/ref=FFCF61B1203897002AE1EBBDD6BF3825CFCE4CD40BB200727A0349900B5B40C0CF30DD35A92880249798127E40269AEEAC6FD0D20D02163AwEJ9I"</w:instrText>
      </w:r>
      <w:r>
        <w:rPr>
          <w:color w:val="0000FF"/>
        </w:rPr>
        <w:fldChar w:fldCharType="separate"/>
      </w:r>
      <w:r>
        <w:rPr>
          <w:color w:val="0000FF"/>
        </w:rPr>
        <w:t>закона</w:t>
      </w:r>
      <w:r>
        <w:rPr>
          <w:color w:val="0000FF"/>
        </w:rPr>
        <w:fldChar w:fldCharType="end"/>
      </w:r>
      <w:r>
        <w:t xml:space="preserve"> от 28.12.2017 N 437-ФЗ)</w:t>
      </w:r>
    </w:p>
    <w:p w14:paraId="3E250000">
      <w:pPr>
        <w:pStyle w:val="Style_1"/>
        <w:spacing w:before="160"/>
        <w:ind w:firstLine="540" w:left="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3F250000">
      <w:pPr>
        <w:pStyle w:val="Style_1"/>
        <w:spacing w:before="160"/>
        <w:ind w:firstLine="540" w:left="0"/>
        <w:jc w:val="both"/>
      </w:pPr>
      <w:bookmarkStart w:id="1718" w:name="Par9212"/>
      <w:bookmarkEnd w:id="1718"/>
      <w:r>
        <w:t xml:space="preserve">2. Совершение административного правонарушения, предусмотренного </w:t>
      </w:r>
      <w:r>
        <w:rPr>
          <w:color w:val="0000FF"/>
        </w:rPr>
        <w:fldChar w:fldCharType="begin"/>
      </w:r>
      <w:r>
        <w:rPr>
          <w:color w:val="0000FF"/>
        </w:rPr>
        <w:instrText>HYPERLINK \l "Par9209"</w:instrText>
      </w:r>
      <w:r>
        <w:rPr>
          <w:color w:val="0000FF"/>
        </w:rPr>
        <w:fldChar w:fldCharType="separate"/>
      </w:r>
      <w:r>
        <w:rPr>
          <w:color w:val="0000FF"/>
        </w:rPr>
        <w:t>частью 1</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0250000">
      <w:pPr>
        <w:pStyle w:val="Style_1"/>
        <w:spacing w:before="160"/>
        <w:ind w:firstLine="540" w:left="0"/>
        <w:jc w:val="both"/>
      </w:pPr>
      <w:r>
        <w:t>влечет дисквалификацию на срок от одного года до трех лет.</w:t>
      </w:r>
    </w:p>
    <w:p w14:paraId="41250000">
      <w:pPr>
        <w:pStyle w:val="Style_1"/>
        <w:ind w:firstLine="540" w:left="0"/>
        <w:jc w:val="both"/>
      </w:pPr>
    </w:p>
    <w:p w14:paraId="42250000">
      <w:pPr>
        <w:pStyle w:val="Style_1"/>
        <w:ind w:firstLine="540" w:left="0"/>
        <w:jc w:val="both"/>
        <w:outlineLvl w:val="2"/>
        <w:rPr>
          <w:b w:val="1"/>
        </w:rPr>
      </w:pPr>
      <w:bookmarkStart w:id="1719" w:name="Par9215"/>
      <w:bookmarkEnd w:id="1719"/>
      <w:r>
        <w:rPr>
          <w:b w:val="1"/>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432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"consultantplus://offline/ref=FFCF61B1203897002AE1EBBDD6BF3825CCC243D605BA00727A0349900B5B40C0CF30DD35A92880279198127E40269AEEAC6FD0D20D02163AwEJ9I"</w:instrText>
      </w:r>
      <w:r>
        <w:rPr>
          <w:color w:val="0000FF"/>
        </w:rPr>
        <w:fldChar w:fldCharType="separate"/>
      </w:r>
      <w:r>
        <w:rPr>
          <w:color w:val="0000FF"/>
        </w:rPr>
        <w:t>законом</w:t>
      </w:r>
      <w:r>
        <w:rPr>
          <w:color w:val="0000FF"/>
        </w:rPr>
        <w:fldChar w:fldCharType="end"/>
      </w:r>
      <w:r>
        <w:t xml:space="preserve"> от 06.12.2011 N 404-ФЗ)</w:t>
      </w:r>
    </w:p>
    <w:p w14:paraId="44250000">
      <w:pPr>
        <w:pStyle w:val="Style_1"/>
        <w:ind w:firstLine="540" w:left="0"/>
        <w:jc w:val="both"/>
      </w:pPr>
    </w:p>
    <w:p w14:paraId="45250000">
      <w:pPr>
        <w:pStyle w:val="Style_1"/>
        <w:ind w:firstLine="540" w:left="0"/>
        <w:jc w:val="both"/>
      </w:pPr>
      <w:bookmarkStart w:id="1720" w:name="Par9218"/>
      <w:bookmarkEnd w:id="1720"/>
      <w:r>
        <w:t xml:space="preserve">1. Непредставление в федеральный </w:t>
      </w:r>
      <w:r>
        <w:rPr>
          <w:color w:val="0000FF"/>
        </w:rPr>
        <w:fldChar w:fldCharType="begin"/>
      </w:r>
      <w:r>
        <w:rPr>
          <w:color w:val="0000FF"/>
        </w:rPr>
        <w:instrText>HYPERLINK "consultantplus://offline/ref=FFCF61B1203897002AE1EBBDD6BF3825C9C34CD004B300727A0349900B5B40C0CF30DD35A92881279098127E40269AEEAC6FD0D20D02163AwEJ9I"</w:instrText>
      </w:r>
      <w:r>
        <w:rPr>
          <w:color w:val="0000FF"/>
        </w:rPr>
        <w:fldChar w:fldCharType="separate"/>
      </w:r>
      <w:r>
        <w:rPr>
          <w:color w:val="0000FF"/>
        </w:rPr>
        <w:t>орган</w:t>
      </w:r>
      <w:r>
        <w:rPr>
          <w:color w:val="0000FF"/>
        </w:rPr>
        <w:fldChar w:fldCharType="end"/>
      </w:r>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462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7250000">
      <w:pPr>
        <w:pStyle w:val="Style_1"/>
        <w:spacing w:before="160"/>
        <w:ind w:firstLine="540" w:left="0"/>
        <w:jc w:val="both"/>
      </w:pPr>
      <w:bookmarkStart w:id="1721" w:name="Par9220"/>
      <w:bookmarkEnd w:id="172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4825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49250000">
      <w:pPr>
        <w:pStyle w:val="Style_1"/>
        <w:spacing w:before="160"/>
        <w:ind w:firstLine="540" w:left="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r>
        <w:rPr>
          <w:color w:val="0000FF"/>
        </w:rPr>
        <w:fldChar w:fldCharType="begin"/>
      </w:r>
      <w:r>
        <w:rPr>
          <w:color w:val="0000FF"/>
        </w:rPr>
        <w:instrText>HYPERLINK \l "Par9218"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"Par9220"</w:instrText>
      </w:r>
      <w:r>
        <w:rPr>
          <w:color w:val="0000FF"/>
        </w:rPr>
        <w:fldChar w:fldCharType="separate"/>
      </w:r>
      <w:r>
        <w:rPr>
          <w:color w:val="0000FF"/>
        </w:rPr>
        <w:t>2</w:t>
      </w:r>
      <w:r>
        <w:rPr>
          <w:color w:val="0000FF"/>
        </w:rPr>
        <w:fldChar w:fldCharType="end"/>
      </w:r>
      <w:r>
        <w:t xml:space="preserve"> настоящей статьи, либо представление в указанный орган заведомо недостоверных сведений (информации) -</w:t>
      </w:r>
    </w:p>
    <w:p w14:paraId="4A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"consultantplus://offline/ref=FFCF61B1203897002AE1EBBDD6BF3825CCC349D904BB00727A0349900B5B40C0CF30DD35A92880229B98127E40269AEEAC6FD0D20D02163AwEJ9I"</w:instrText>
      </w:r>
      <w:r>
        <w:rPr>
          <w:color w:val="0000FF"/>
        </w:rPr>
        <w:fldChar w:fldCharType="separate"/>
      </w:r>
      <w:r>
        <w:rPr>
          <w:color w:val="0000FF"/>
        </w:rPr>
        <w:t>закона</w:t>
      </w:r>
      <w:r>
        <w:rPr>
          <w:color w:val="0000FF"/>
        </w:rPr>
        <w:fldChar w:fldCharType="end"/>
      </w:r>
      <w:r>
        <w:t xml:space="preserve"> от 02.11.2013 N 285-ФЗ)</w:t>
      </w:r>
    </w:p>
    <w:p w14:paraId="4B2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C250000">
      <w:pPr>
        <w:pStyle w:val="Style_1"/>
        <w:ind w:firstLine="0" w:left="0"/>
        <w:jc w:val="both"/>
      </w:pPr>
    </w:p>
    <w:p w14:paraId="4D250000">
      <w:pPr>
        <w:pStyle w:val="Style_1"/>
        <w:ind w:firstLine="540" w:left="0"/>
        <w:jc w:val="both"/>
        <w:outlineLvl w:val="2"/>
        <w:rPr>
          <w:b w:val="1"/>
        </w:rPr>
      </w:pPr>
      <w:bookmarkStart w:id="1722" w:name="Par9226"/>
      <w:bookmarkEnd w:id="1722"/>
      <w:r>
        <w:rPr>
          <w:b w:val="1"/>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4E2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"consultantplus://offline/ref=FFCF61B1203897002AE1EBBDD6BF3825C9C24CD008B600727A0349900B5B40C0CF30DD35A92880259A98127E40269AEEAC6FD0D20D02163AwEJ9I"</w:instrText>
      </w:r>
      <w:r>
        <w:rPr>
          <w:color w:val="0000FF"/>
        </w:rPr>
        <w:fldChar w:fldCharType="separate"/>
      </w:r>
      <w:r>
        <w:rPr>
          <w:color w:val="0000FF"/>
        </w:rPr>
        <w:t>законом</w:t>
      </w:r>
      <w:r>
        <w:rPr>
          <w:color w:val="0000FF"/>
        </w:rPr>
        <w:fldChar w:fldCharType="end"/>
      </w:r>
      <w:r>
        <w:t xml:space="preserve"> от 04.06.2014 N 142-ФЗ)</w:t>
      </w:r>
    </w:p>
    <w:p w14:paraId="4F250000">
      <w:pPr>
        <w:pStyle w:val="Style_1"/>
        <w:ind w:firstLine="0" w:left="0"/>
        <w:jc w:val="both"/>
      </w:pPr>
    </w:p>
    <w:p w14:paraId="50250000">
      <w:pPr>
        <w:pStyle w:val="Style_1"/>
        <w:ind w:firstLine="540" w:left="0"/>
        <w:jc w:val="both"/>
      </w:pPr>
      <w:r>
        <w:t xml:space="preserve">Нарушение установленного </w:t>
      </w:r>
      <w:r>
        <w:rPr>
          <w:color w:val="0000FF"/>
        </w:rPr>
        <w:fldChar w:fldCharType="begin"/>
      </w:r>
      <w:r>
        <w:rPr>
          <w:color w:val="0000FF"/>
        </w:rPr>
        <w:instrText>HYPERLINK "consultantplus://offline/ref=FFCF61B1203897002AE1EBBDD6BF3825C9C04AD108B300727A0349900B5B40C0CF30DD35A92880209098127E40269AEEAC6FD0D20D02163AwEJ9I"</w:instrText>
      </w:r>
      <w:r>
        <w:rPr>
          <w:color w:val="0000FF"/>
        </w:rPr>
        <w:fldChar w:fldCharType="separate"/>
      </w:r>
      <w:r>
        <w:rPr>
          <w:color w:val="0000FF"/>
        </w:rPr>
        <w:t>порядка</w:t>
      </w:r>
      <w:r>
        <w:rPr>
          <w:color w:val="0000FF"/>
        </w:rPr>
        <w:fldChar w:fldCharType="end"/>
      </w:r>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51250000">
      <w:pPr>
        <w:pStyle w:val="Style_1"/>
        <w:spacing w:before="160"/>
        <w:ind w:firstLine="540" w:left="0"/>
        <w:jc w:val="both"/>
      </w:pPr>
      <w:r>
        <w:t>влечет наложение административного штрафа на граждан в размере от пятисот до одной тысячи рублей.</w:t>
      </w:r>
    </w:p>
    <w:p w14:paraId="52250000">
      <w:pPr>
        <w:pStyle w:val="Style_1"/>
        <w:ind w:firstLine="0" w:left="0"/>
        <w:jc w:val="both"/>
      </w:pPr>
    </w:p>
    <w:p w14:paraId="53250000">
      <w:pPr>
        <w:pStyle w:val="Style_1"/>
        <w:ind w:firstLine="540" w:left="0"/>
        <w:jc w:val="both"/>
        <w:outlineLvl w:val="2"/>
        <w:rPr>
          <w:b w:val="1"/>
        </w:rPr>
      </w:pPr>
      <w:bookmarkStart w:id="1723" w:name="Par9232"/>
      <w:bookmarkEnd w:id="1723"/>
      <w:r>
        <w:rPr>
          <w:b w:val="1"/>
        </w:rPr>
        <w:t>Статья 19.9. Нарушение порядка предоставления земельных или лесных участков либо водных объектов</w:t>
      </w:r>
    </w:p>
    <w:p w14:paraId="54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"consultantplus://offline/ref=FFCF61B1203897002AE1EBBDD6BF3825CCC34FD00FBB00727A0349900B5B40C0CF30DD35A92880239398127E40269AEEAC6FD0D20D02163AwEJ9I"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02.12.2013 N 342-ФЗ)</w:t>
      </w:r>
    </w:p>
    <w:p w14:paraId="55250000">
      <w:pPr>
        <w:pStyle w:val="Style_1"/>
        <w:ind w:firstLine="540" w:left="0"/>
        <w:jc w:val="both"/>
      </w:pPr>
    </w:p>
    <w:p w14:paraId="56250000">
      <w:pPr>
        <w:pStyle w:val="Style_1"/>
        <w:ind w:firstLine="540" w:left="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57250000">
      <w:pPr>
        <w:pStyle w:val="Style_1"/>
        <w:spacing w:before="160"/>
        <w:ind w:firstLine="540" w:left="0"/>
        <w:jc w:val="both"/>
      </w:pPr>
      <w:r>
        <w:t>влечет наложение административного штрафа в размере от одной тысячи до пяти тысяч рублей.</w:t>
      </w:r>
    </w:p>
    <w:p w14:paraId="58250000">
      <w:pPr>
        <w:pStyle w:val="Style_1"/>
        <w:spacing w:before="160"/>
        <w:ind w:firstLine="540" w:left="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59250000">
      <w:pPr>
        <w:pStyle w:val="Style_1"/>
        <w:spacing w:before="160"/>
        <w:ind w:firstLine="540" w:left="0"/>
        <w:jc w:val="both"/>
      </w:pPr>
      <w:r>
        <w:t>влечет наложение административного штрафа в размере от десяти тысяч до двадцати тысяч рублей.</w:t>
      </w:r>
    </w:p>
    <w:p w14:paraId="5A250000">
      <w:pPr>
        <w:pStyle w:val="Style_1"/>
        <w:spacing w:before="160"/>
        <w:ind w:firstLine="540" w:left="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5B250000">
      <w:pPr>
        <w:pStyle w:val="Style_1"/>
        <w:spacing w:before="160"/>
        <w:ind w:firstLine="540" w:left="0"/>
        <w:jc w:val="both"/>
      </w:pPr>
      <w:r>
        <w:t>влечет наложение административного штрафа в размере от пяти тысяч до двенадцати тысяч рублей.</w:t>
      </w:r>
    </w:p>
    <w:p w14:paraId="5C250000">
      <w:pPr>
        <w:pStyle w:val="Style_1"/>
        <w:ind w:firstLine="540" w:left="0"/>
        <w:jc w:val="both"/>
      </w:pPr>
    </w:p>
    <w:p w14:paraId="5D250000">
      <w:pPr>
        <w:pStyle w:val="Style_1"/>
        <w:ind w:firstLine="540" w:left="0"/>
        <w:jc w:val="both"/>
        <w:outlineLvl w:val="2"/>
        <w:rPr>
          <w:b w:val="1"/>
        </w:rPr>
      </w:pPr>
      <w:bookmarkStart w:id="1724" w:name="Par9242"/>
      <w:bookmarkEnd w:id="1724"/>
      <w:r>
        <w:rPr>
          <w:b w:val="1"/>
        </w:rPr>
        <w:t>Статья 19.10. Нарушение законодательства о наименованиях географических объектов</w:t>
      </w:r>
    </w:p>
    <w:p w14:paraId="5E250000">
      <w:pPr>
        <w:pStyle w:val="Style_1"/>
        <w:ind w:firstLine="0" w:left="0"/>
        <w:jc w:val="both"/>
      </w:pPr>
    </w:p>
    <w:p w14:paraId="5F250000">
      <w:pPr>
        <w:pStyle w:val="Style_1"/>
        <w:ind w:firstLine="540" w:left="0"/>
        <w:jc w:val="both"/>
      </w:pPr>
      <w:r>
        <w:t>Нарушение установленных правил присвоения или употребления наименований географических объектов -</w:t>
      </w:r>
    </w:p>
    <w:p w14:paraId="60250000">
      <w:pPr>
        <w:pStyle w:val="Style_1"/>
        <w:spacing w:before="160"/>
        <w:ind w:firstLine="540" w:left="0"/>
        <w:jc w:val="both"/>
      </w:pPr>
      <w:r>
        <w:t>влечет наложение административного штрафа на должностных лиц в размере от двух тысяч до трех тысяч рублей.</w:t>
      </w:r>
    </w:p>
    <w:p w14:paraId="61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"consultantplus://offline/ref=FFCF61B1203897002AE1EBBDD6BF3825C9C349D70CB600727A0349900B5B40C0CF30DD35A92887289698127E40269AEEAC6FD0D20D02163AwEJ9I"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62250000">
      <w:pPr>
        <w:pStyle w:val="Style_1"/>
        <w:ind w:firstLine="0" w:left="0"/>
        <w:jc w:val="both"/>
      </w:pPr>
    </w:p>
    <w:p w14:paraId="63250000">
      <w:pPr>
        <w:pStyle w:val="Style_1"/>
        <w:ind w:firstLine="540" w:left="0"/>
        <w:jc w:val="both"/>
        <w:outlineLvl w:val="2"/>
        <w:rPr>
          <w:b w:val="1"/>
        </w:rPr>
      </w:pPr>
      <w:bookmarkStart w:id="1725" w:name="Par9248"/>
      <w:bookmarkEnd w:id="1725"/>
      <w:r>
        <w:rPr>
          <w:b w:val="1"/>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64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"consultantplus://offline/ref=FFCF61B1203897002AE1EBBDD6BF3825CEC443D804B400727A0349900B5B40C0CF30DD35A92880219A98127E40269AEEAC6FD0D20D02163AwEJ9I"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26.07.2019 N 215-ФЗ)</w:t>
      </w:r>
    </w:p>
    <w:p w14:paraId="65250000">
      <w:pPr>
        <w:pStyle w:val="Style_1"/>
        <w:ind w:firstLine="540" w:left="0"/>
        <w:jc w:val="both"/>
      </w:pPr>
    </w:p>
    <w:p w14:paraId="66250000">
      <w:pPr>
        <w:pStyle w:val="Style_1"/>
        <w:ind w:firstLine="540" w:left="0"/>
        <w:jc w:val="both"/>
      </w:pPr>
      <w:bookmarkStart w:id="1726" w:name="Par9251"/>
      <w:bookmarkEnd w:id="172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67250000">
      <w:pPr>
        <w:pStyle w:val="Style_1"/>
        <w:spacing w:before="160"/>
        <w:ind w:firstLine="540" w:left="0"/>
        <w:jc w:val="both"/>
      </w:pPr>
      <w:r>
        <w:t>влечет наложение административного штрафа в размере от одной тысячи до трех тысяч рублей.</w:t>
      </w:r>
    </w:p>
    <w:p w14:paraId="6825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"Par9251"</w:instrText>
      </w:r>
      <w:r>
        <w:rPr>
          <w:color w:val="0000FF"/>
        </w:rPr>
        <w:fldChar w:fldCharType="separate"/>
      </w:r>
      <w:r>
        <w:rPr>
          <w:color w:val="0000FF"/>
        </w:rPr>
        <w:t>частью 1</w:t>
      </w:r>
      <w:r>
        <w:rPr>
          <w:color w:val="0000FF"/>
        </w:rPr>
        <w:fldChar w:fldCharType="end"/>
      </w:r>
      <w:r>
        <w:t xml:space="preserve"> настоящей статьи, -</w:t>
      </w:r>
    </w:p>
    <w:p w14:paraId="69250000">
      <w:pPr>
        <w:pStyle w:val="Style_1"/>
        <w:spacing w:before="160"/>
        <w:ind w:firstLine="540" w:left="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6A250000">
      <w:pPr>
        <w:pStyle w:val="Style_1"/>
        <w:ind w:firstLine="0" w:left="0"/>
        <w:jc w:val="both"/>
      </w:pPr>
    </w:p>
    <w:p w14:paraId="6B250000">
      <w:pPr>
        <w:pStyle w:val="Style_1"/>
        <w:ind w:firstLine="540" w:left="0"/>
        <w:jc w:val="both"/>
        <w:outlineLvl w:val="2"/>
        <w:rPr>
          <w:b w:val="1"/>
        </w:rPr>
      </w:pPr>
      <w:bookmarkStart w:id="1727" w:name="Par9256"/>
      <w:bookmarkEnd w:id="1727"/>
      <w:r>
        <w:rPr>
          <w:b w:val="1"/>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14:paraId="6C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"consultantplus://offline/ref=FFCF61B1203897002AE1EBBDD6BF3825CCC248D40CB400727A0349900B5B40C0CF30DD35A92880219A98127E40269AEEAC6FD0D20D02163AwEJ9I"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23.02.2013 N 12-ФЗ)</w:t>
      </w:r>
    </w:p>
    <w:p w14:paraId="6D250000">
      <w:pPr>
        <w:pStyle w:val="Style_1"/>
        <w:ind w:firstLine="0" w:left="0"/>
        <w:jc w:val="both"/>
      </w:pPr>
    </w:p>
    <w:p w14:paraId="6E250000">
      <w:pPr>
        <w:pStyle w:val="Style_1"/>
        <w:ind w:firstLine="540" w:left="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14:paraId="6F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"consultantplus://offline/ref=FFCF61B1203897002AE1EBBDD6BF3825CCC248D40CB400727A0349900B5B40C0CF30DD35A92880209398127E40269AEEAC6FD0D20D02163AwEJ9I"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23.02.2013 N 12-ФЗ)</w:t>
      </w:r>
    </w:p>
    <w:p w14:paraId="70250000">
      <w:pPr>
        <w:pStyle w:val="Style_1"/>
        <w:spacing w:before="160"/>
        <w:ind w:firstLine="540" w:left="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14:paraId="7125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"consultantplus://offline/ref=FFCF61B1203897002AE1EBBDD6BF3825C9C349D70CB600727A0349900B5B40C0CF30DD35A92887289498127E40269AEEAC6FD0D20D02163AwEJ9I"</w:instrText>
      </w:r>
      <w:r>
        <w:rPr>
          <w:color w:val="0000FF"/>
        </w:rPr>
        <w:fldChar w:fldCharType="separate"/>
      </w:r>
      <w:r>
        <w:rPr>
          <w:color w:val="0000FF"/>
        </w:rPr>
        <w:t>N 116-ФЗ</w:t>
      </w:r>
      <w:r>
        <w:rPr>
          <w:color w:val="0000FF"/>
        </w:rPr>
        <w:fldChar w:fldCharType="end"/>
      </w:r>
      <w:r>
        <w:t xml:space="preserve">, от 23.02.2013 </w:t>
      </w:r>
      <w:r>
        <w:rPr>
          <w:color w:val="0000FF"/>
        </w:rPr>
        <w:fldChar w:fldCharType="begin"/>
      </w:r>
      <w:r>
        <w:rPr>
          <w:color w:val="0000FF"/>
        </w:rPr>
        <w:instrText>HYPERLINK "consultantplus://offline/ref=FFCF61B1203897002AE1EBBDD6BF3825CCC248D40CB400727A0349900B5B40C0CF30DD35A92880209298127E40269AEEAC6FD0D20D02163AwEJ9I"</w:instrText>
      </w:r>
      <w:r>
        <w:rPr>
          <w:color w:val="0000FF"/>
        </w:rPr>
        <w:fldChar w:fldCharType="separate"/>
      </w:r>
      <w:r>
        <w:rPr>
          <w:color w:val="0000FF"/>
        </w:rPr>
        <w:t>N 12-ФЗ</w:t>
      </w:r>
      <w:r>
        <w:rPr>
          <w:color w:val="0000FF"/>
        </w:rPr>
        <w:fldChar w:fldCharType="end"/>
      </w:r>
      <w:r>
        <w:t>)</w:t>
      </w:r>
    </w:p>
    <w:p w14:paraId="72250000">
      <w:pPr>
        <w:pStyle w:val="Style_1"/>
        <w:ind w:firstLine="0" w:left="0"/>
        <w:jc w:val="both"/>
      </w:pPr>
    </w:p>
    <w:p w14:paraId="73250000">
      <w:pPr>
        <w:pStyle w:val="Style_1"/>
        <w:ind w:firstLine="540" w:left="0"/>
        <w:jc w:val="both"/>
        <w:outlineLvl w:val="2"/>
        <w:rPr>
          <w:b w:val="1"/>
        </w:rPr>
      </w:pPr>
      <w:bookmarkStart w:id="1728" w:name="Par9264"/>
      <w:bookmarkEnd w:id="1728"/>
      <w:r>
        <w:rPr>
          <w:b w:val="1"/>
        </w:rPr>
        <w:t>Статья 19.13. Заведомо ложный вызов специализированных служб</w:t>
      </w:r>
    </w:p>
    <w:p w14:paraId="74250000">
      <w:pPr>
        <w:pStyle w:val="Style_1"/>
        <w:ind w:firstLine="0" w:left="0"/>
        <w:jc w:val="both"/>
      </w:pPr>
    </w:p>
    <w:p w14:paraId="75250000">
      <w:pPr>
        <w:pStyle w:val="Style_1"/>
        <w:ind w:firstLine="540" w:left="0"/>
        <w:jc w:val="both"/>
      </w:pPr>
      <w:r>
        <w:t>Заведомо ложный вызов пожарной охраны, полиции, скорой медицинской помощи или иных специализированных служб -</w:t>
      </w:r>
    </w:p>
    <w:p w14:paraId="76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"consultantplus://offline/ref=FFCF61B1203897002AE1EBBDD6BF3825CFC64BD308B600727A0349900B5B40C0CF30DD35A92881249798127E40269AEEAC6FD0D20D02163AwEJ9I"</w:instrText>
      </w:r>
      <w:r>
        <w:rPr>
          <w:color w:val="0000FF"/>
        </w:rPr>
        <w:fldChar w:fldCharType="separate"/>
      </w:r>
      <w:r>
        <w:rPr>
          <w:color w:val="0000FF"/>
        </w:rPr>
        <w:t>закона</w:t>
      </w:r>
      <w:r>
        <w:rPr>
          <w:color w:val="0000FF"/>
        </w:rPr>
        <w:fldChar w:fldCharType="end"/>
      </w:r>
      <w:r>
        <w:t xml:space="preserve"> от 07.02.2011 N 4-ФЗ)</w:t>
      </w:r>
    </w:p>
    <w:p w14:paraId="7725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78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"consultantplus://offline/ref=FFCF61B1203897002AE1EBBDD6BF3825C9C349D70CB600727A0349900B5B40C0CF30DD35A92887289B98127E40269AEEAC6FD0D20D02163AwEJ9I"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9250000">
      <w:pPr>
        <w:pStyle w:val="Style_1"/>
        <w:ind w:firstLine="0" w:left="0"/>
        <w:jc w:val="both"/>
      </w:pPr>
    </w:p>
    <w:p w14:paraId="7A250000">
      <w:pPr>
        <w:pStyle w:val="Style_1"/>
        <w:ind w:firstLine="540" w:left="0"/>
        <w:jc w:val="both"/>
        <w:outlineLvl w:val="2"/>
        <w:rPr>
          <w:b w:val="1"/>
        </w:rPr>
      </w:pPr>
      <w:r>
        <w:rPr>
          <w:b w:val="1"/>
        </w:rPr>
        <w:t xml:space="preserve">Статья 19.14. Утратила силу. - Федеральный </w:t>
      </w:r>
      <w:r>
        <w:rPr>
          <w:b w:val="1"/>
          <w:color w:val="0000FF"/>
        </w:rPr>
        <w:fldChar w:fldCharType="begin"/>
      </w:r>
      <w:r>
        <w:rPr>
          <w:b w:val="1"/>
          <w:color w:val="0000FF"/>
        </w:rPr>
        <w:instrText>HYPERLINK "consultantplus://offline/ref=FFCF61B1203897002AE1EBBDD6BF3825CEC24BD90CBA00727A0349900B5B40C0CF30DD35A92880259698127E40269AEEAC6FD0D20D02163AwEJ9I"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27.12.2019 N 501-ФЗ.</w:t>
      </w:r>
    </w:p>
    <w:p w14:paraId="7B250000">
      <w:pPr>
        <w:pStyle w:val="Style_1"/>
        <w:ind w:firstLine="540" w:left="0"/>
        <w:jc w:val="both"/>
      </w:pPr>
    </w:p>
    <w:p w14:paraId="7C250000">
      <w:pPr>
        <w:pStyle w:val="Style_1"/>
        <w:ind w:firstLine="540" w:left="0"/>
        <w:jc w:val="both"/>
        <w:outlineLvl w:val="2"/>
        <w:rPr>
          <w:b w:val="1"/>
        </w:rPr>
      </w:pPr>
      <w:bookmarkStart w:id="1729" w:name="Par9273"/>
      <w:bookmarkEnd w:id="1729"/>
      <w:r>
        <w:rPr>
          <w:b w:val="1"/>
        </w:rPr>
        <w:t>Статья 19.15. Проживание гражданина Российской Федерации без документа, удостоверяющего личность гражданина (паспорта)</w:t>
      </w:r>
    </w:p>
    <w:p w14:paraId="7D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"consultantplus://offline/ref=FFCF61B1203897002AE1EBBDD6BF3825CCC149D40BB300727A0349900B5B40C0CF30DD35A92880279598127E40269AEEAC6FD0D20D02163AwEJ9I"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7E250000">
      <w:pPr>
        <w:pStyle w:val="Style_1"/>
        <w:ind w:firstLine="540" w:left="0"/>
        <w:jc w:val="both"/>
      </w:pPr>
    </w:p>
    <w:p w14:paraId="7F250000">
      <w:pPr>
        <w:pStyle w:val="Style_1"/>
        <w:ind w:firstLine="540" w:left="0"/>
        <w:jc w:val="both"/>
      </w:pPr>
      <w:bookmarkStart w:id="1730" w:name="Par9276"/>
      <w:bookmarkEnd w:id="1730"/>
      <w:r>
        <w:t xml:space="preserve">1. Проживание по месту пребывания или по месту жительства в жилом помещении гражданина Российской Федерации, </w:t>
      </w:r>
      <w:r>
        <w:rPr>
          <w:color w:val="0000FF"/>
        </w:rPr>
        <w:fldChar w:fldCharType="begin"/>
      </w:r>
      <w:r>
        <w:rPr>
          <w:color w:val="0000FF"/>
        </w:rPr>
        <w:instrText>HYPERLINK "consultantplus://offline/ref=FFCF61B1203897002AE1EBBDD6BF3825C9C64ED804B400727A0349900B5B40C0CF30DD35A92880239498127E40269AEEAC6FD0D20D02163AwEJ9I"</w:instrText>
      </w:r>
      <w:r>
        <w:rPr>
          <w:color w:val="0000FF"/>
        </w:rPr>
        <w:fldChar w:fldCharType="separate"/>
      </w:r>
      <w:r>
        <w:rPr>
          <w:color w:val="0000FF"/>
        </w:rPr>
        <w:t>обязанного</w:t>
      </w:r>
      <w:r>
        <w:rPr>
          <w:color w:val="0000FF"/>
        </w:rPr>
        <w:fldChar w:fldCharType="end"/>
      </w:r>
      <w:r>
        <w:t xml:space="preserve"> иметь документ, удостоверяющий личность гражданина (паспорт), без документа, удостоверяющего личность гражданина (паспорта), или по </w:t>
      </w:r>
      <w:r>
        <w:rPr>
          <w:color w:val="0000FF"/>
        </w:rPr>
        <w:fldChar w:fldCharType="begin"/>
      </w:r>
      <w:r>
        <w:rPr>
          <w:color w:val="0000FF"/>
        </w:rPr>
        <w:instrText>HYPERLINK "consultantplus://offline/ref=FFCF61B1203897002AE1EBBDD6BF3825C9C64ED804B400727A0349900B5B40C0CF30DD35A92880259098127E40269AEEAC6FD0D20D02163AwEJ9I"</w:instrText>
      </w:r>
      <w:r>
        <w:rPr>
          <w:color w:val="0000FF"/>
        </w:rPr>
        <w:fldChar w:fldCharType="separate"/>
      </w:r>
      <w:r>
        <w:rPr>
          <w:color w:val="0000FF"/>
        </w:rPr>
        <w:t>недействительному</w:t>
      </w:r>
      <w:r>
        <w:rPr>
          <w:color w:val="0000FF"/>
        </w:rPr>
        <w:fldChar w:fldCharType="end"/>
      </w:r>
      <w:r>
        <w:t xml:space="preserve"> документу, удостоверяющему личность гражданина (паспорту), -</w:t>
      </w:r>
    </w:p>
    <w:p w14:paraId="80250000">
      <w:pPr>
        <w:pStyle w:val="Style_1"/>
        <w:spacing w:before="160"/>
        <w:ind w:firstLine="540" w:left="0"/>
        <w:jc w:val="both"/>
      </w:pPr>
      <w:r>
        <w:t>влечет наложение административного штрафа в размере от двух тысяч до трех тысяч рублей.</w:t>
      </w:r>
    </w:p>
    <w:p w14:paraId="81250000">
      <w:pPr>
        <w:pStyle w:val="Style_1"/>
        <w:spacing w:before="160"/>
        <w:ind w:firstLine="540" w:left="0"/>
        <w:jc w:val="both"/>
      </w:pPr>
      <w:r>
        <w:t xml:space="preserve">2. Нарушение, предусмотренное </w:t>
      </w:r>
      <w:r>
        <w:rPr>
          <w:color w:val="0000FF"/>
        </w:rPr>
        <w:fldChar w:fldCharType="begin"/>
      </w:r>
      <w:r>
        <w:rPr>
          <w:color w:val="0000FF"/>
        </w:rPr>
        <w:instrText>HYPERLINK \l "Par9276"</w:instrText>
      </w:r>
      <w:r>
        <w:rPr>
          <w:color w:val="0000FF"/>
        </w:rPr>
        <w:fldChar w:fldCharType="separate"/>
      </w:r>
      <w:r>
        <w:rPr>
          <w:color w:val="0000FF"/>
        </w:rPr>
        <w:t>частью 1</w:t>
      </w:r>
      <w:r>
        <w:rPr>
          <w:color w:val="0000FF"/>
        </w:rPr>
        <w:fldChar w:fldCharType="end"/>
      </w:r>
      <w:r>
        <w:t xml:space="preserve"> настоящей статьи, совершенное в городе федерального значения Москве или Санкт-Петербурге, -</w:t>
      </w:r>
    </w:p>
    <w:p w14:paraId="8225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83250000">
      <w:pPr>
        <w:pStyle w:val="Style_1"/>
        <w:ind w:firstLine="540" w:left="0"/>
        <w:jc w:val="both"/>
      </w:pPr>
    </w:p>
    <w:p w14:paraId="84250000">
      <w:pPr>
        <w:pStyle w:val="Style_1"/>
        <w:ind w:firstLine="540" w:left="0"/>
        <w:jc w:val="both"/>
        <w:outlineLvl w:val="2"/>
        <w:rPr>
          <w:b w:val="1"/>
        </w:rPr>
      </w:pPr>
      <w:bookmarkStart w:id="1731" w:name="Par9281"/>
      <w:bookmarkEnd w:id="1731"/>
      <w:r>
        <w:rPr>
          <w:b w:val="1"/>
        </w:rPr>
        <w:t>Статья 19.15.1. Проживание гражданина Российской Федерации по месту пребывания или по месту жительства в жилом помещении без регистрации</w:t>
      </w:r>
    </w:p>
    <w:p w14:paraId="852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"consultantplus://offline/ref=FFCF61B1203897002AE1EBBDD6BF3825CCC149D40BB300727A0349900B5B40C0CF30DD35A92880269198127E40269AEEAC6FD0D20D02163AwEJ9I"</w:instrText>
      </w:r>
      <w:r>
        <w:rPr>
          <w:color w:val="0000FF"/>
        </w:rPr>
        <w:fldChar w:fldCharType="separate"/>
      </w:r>
      <w:r>
        <w:rPr>
          <w:color w:val="0000FF"/>
        </w:rPr>
        <w:t>законом</w:t>
      </w:r>
      <w:r>
        <w:rPr>
          <w:color w:val="0000FF"/>
        </w:rPr>
        <w:fldChar w:fldCharType="end"/>
      </w:r>
      <w:r>
        <w:t xml:space="preserve"> от 21.12.2013 N 376-ФЗ)</w:t>
      </w:r>
    </w:p>
    <w:p w14:paraId="86250000">
      <w:pPr>
        <w:pStyle w:val="Style_1"/>
        <w:ind w:firstLine="540" w:left="0"/>
        <w:jc w:val="both"/>
      </w:pPr>
    </w:p>
    <w:p w14:paraId="87250000">
      <w:pPr>
        <w:pStyle w:val="Style_1"/>
        <w:ind w:firstLine="540" w:left="0"/>
        <w:jc w:val="both"/>
      </w:pPr>
      <w:bookmarkStart w:id="1732" w:name="Par9284"/>
      <w:bookmarkEnd w:id="173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8825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89250000">
      <w:pPr>
        <w:pStyle w:val="Style_1"/>
        <w:spacing w:before="160"/>
        <w:ind w:firstLine="540" w:left="0"/>
        <w:jc w:val="both"/>
      </w:pPr>
      <w:bookmarkStart w:id="1733" w:name="Par9286"/>
      <w:bookmarkEnd w:id="1733"/>
      <w:r>
        <w:t xml:space="preserve">2. Нарушение, предусмотренное </w:t>
      </w:r>
      <w:r>
        <w:rPr>
          <w:color w:val="0000FF"/>
        </w:rPr>
        <w:fldChar w:fldCharType="begin"/>
      </w:r>
      <w:r>
        <w:rPr>
          <w:color w:val="0000FF"/>
        </w:rPr>
        <w:instrText>HYPERLINK \l "Par9284"</w:instrText>
      </w:r>
      <w:r>
        <w:rPr>
          <w:color w:val="0000FF"/>
        </w:rPr>
        <w:fldChar w:fldCharType="separate"/>
      </w:r>
      <w:r>
        <w:rPr>
          <w:color w:val="0000FF"/>
        </w:rPr>
        <w:t>частью 1</w:t>
      </w:r>
      <w:r>
        <w:rPr>
          <w:color w:val="0000FF"/>
        </w:rPr>
        <w:fldChar w:fldCharType="end"/>
      </w:r>
      <w:r>
        <w:t xml:space="preserve"> настоящей статьи, совершенное в городе федерального значения Москве или Санкт-Петербурге, -</w:t>
      </w:r>
    </w:p>
    <w:p w14:paraId="8A2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8B250000">
      <w:pPr>
        <w:pStyle w:val="Style_1"/>
        <w:spacing w:before="160"/>
        <w:ind w:firstLine="540" w:left="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8C250000">
      <w:pPr>
        <w:pStyle w:val="Style_1"/>
        <w:spacing w:before="160"/>
        <w:ind w:firstLine="540" w:left="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8D250000">
      <w:pPr>
        <w:pStyle w:val="Style_1"/>
        <w:spacing w:before="160"/>
        <w:ind w:firstLine="540" w:left="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8E250000">
      <w:pPr>
        <w:pStyle w:val="Style_1"/>
        <w:spacing w:before="160"/>
        <w:ind w:firstLine="540" w:left="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8F250000">
      <w:pPr>
        <w:pStyle w:val="Style_1"/>
        <w:spacing w:before="160"/>
        <w:ind w:firstLine="540" w:left="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9025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"consultantplus://offline/ref=FFCF61B1203897002AE1EBBDD6BF3825CFC74ED605B600727A0349900B5B40C0CF30DD35A92880209598127E40269AEEAC6FD0D20D02163AwEJ9I"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03.04.2017 N 65-ФЗ)</w:t>
      </w:r>
    </w:p>
    <w:p w14:paraId="91250000">
      <w:pPr>
        <w:pStyle w:val="Style_1"/>
        <w:spacing w:before="160"/>
        <w:ind w:firstLine="540" w:left="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92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"consultantplus://offline/ref=FFCF61B1203897002AE1EBBDD6BF3825CEC14DD30BB300727A0349900B5B40C0CF30DD35A92880209398127E40269AEEAC6FD0D20D02163AwEJ9I"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17.02.2021 N 12-ФЗ)</w:t>
      </w:r>
    </w:p>
    <w:p w14:paraId="93250000">
      <w:pPr>
        <w:pStyle w:val="Style_1"/>
        <w:spacing w:before="160"/>
        <w:ind w:firstLine="540" w:left="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94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"consultantplus://offline/ref=FFCF61B1203897002AE1EBBDD6BF3825CEC14DD30BB300727A0349900B5B40C0CF30DD35A92880209198127E40269AEEAC6FD0D20D02163AwEJ9I"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17.02.2021 N 12-ФЗ)</w:t>
      </w:r>
    </w:p>
    <w:p w14:paraId="95250000">
      <w:pPr>
        <w:pStyle w:val="Style_1"/>
        <w:ind w:firstLine="540" w:left="0"/>
        <w:jc w:val="both"/>
      </w:pPr>
    </w:p>
    <w:p w14:paraId="96250000">
      <w:pPr>
        <w:pStyle w:val="Style_1"/>
        <w:ind w:firstLine="540" w:left="0"/>
        <w:jc w:val="both"/>
        <w:outlineLvl w:val="2"/>
        <w:rPr>
          <w:b w:val="1"/>
        </w:rPr>
      </w:pPr>
      <w:bookmarkStart w:id="1734" w:name="Par9299"/>
      <w:bookmarkEnd w:id="1734"/>
      <w:r>
        <w:rPr>
          <w:b w:val="1"/>
        </w:rPr>
        <w:t>Статья 19.15.2. Нарушение правил регистрации гражданина Российской Федерации по месту пребывания или по месту жительства в жилом помещении</w:t>
      </w:r>
    </w:p>
    <w:p w14:paraId="9725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"consultantplus://offline/ref=FFCF61B1203897002AE1EBBDD6BF3825CCC149D40BB300727A0349900B5B40C0CF30DD35A92880299798127E40269AEEAC6FD0D20D02163AwEJ9I"</w:instrText>
      </w:r>
      <w:r>
        <w:rPr>
          <w:color w:val="0000FF"/>
        </w:rPr>
        <w:fldChar w:fldCharType="separate"/>
      </w:r>
      <w:r>
        <w:rPr>
          <w:color w:val="0000FF"/>
        </w:rPr>
        <w:t>законом</w:t>
      </w:r>
      <w:r>
        <w:rPr>
          <w:color w:val="0000FF"/>
        </w:rPr>
        <w:fldChar w:fldCharType="end"/>
      </w:r>
      <w:r>
        <w:t xml:space="preserve"> от 21.12.2013 N 376-ФЗ)</w:t>
      </w:r>
    </w:p>
    <w:p w14:paraId="98250000">
      <w:pPr>
        <w:pStyle w:val="Style_1"/>
        <w:ind w:firstLine="540" w:left="0"/>
        <w:jc w:val="both"/>
      </w:pPr>
    </w:p>
    <w:p w14:paraId="99250000">
      <w:pPr>
        <w:pStyle w:val="Style_1"/>
        <w:ind w:firstLine="540" w:left="0"/>
        <w:jc w:val="both"/>
      </w:pPr>
      <w:bookmarkStart w:id="1735" w:name="Par9302"/>
      <w:bookmarkEnd w:id="1735"/>
      <w:r>
        <w:t xml:space="preserve">1. Нарушение </w:t>
      </w:r>
      <w:r>
        <w:rPr>
          <w:color w:val="0000FF"/>
        </w:rPr>
        <w:fldChar w:fldCharType="begin"/>
      </w:r>
      <w:r>
        <w:rPr>
          <w:color w:val="0000FF"/>
        </w:rPr>
        <w:instrText>HYPERLINK "consultantplus://offline/ref=FFCF61B1203897002AE1EBBDD6BF3825C9C243D00DBA00727A0349900B5B40C0CF30DD35A92880209698127E40269AEEAC6FD0D20D02163AwEJ9I"</w:instrText>
      </w:r>
      <w:r>
        <w:rPr>
          <w:color w:val="0000FF"/>
        </w:rPr>
        <w:fldChar w:fldCharType="separate"/>
      </w:r>
      <w:r>
        <w:rPr>
          <w:color w:val="0000FF"/>
        </w:rPr>
        <w:t>правил</w:t>
      </w:r>
      <w:r>
        <w:rPr>
          <w:color w:val="0000FF"/>
        </w:rPr>
        <w:fldChar w:fldCharType="end"/>
      </w:r>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"consultantplus://offline/ref=FFCF61B1203897002AE1EBBDD6BF3825C9C24ED90BB300727A0349900B5B40C0CF30DD35AD21882AC7C2027A097195F2AF70CFD11302w1J5I"</w:instrText>
      </w:r>
      <w:r>
        <w:rPr>
          <w:color w:val="0000FF"/>
        </w:rPr>
        <w:fldChar w:fldCharType="separate"/>
      </w:r>
      <w:r>
        <w:rPr>
          <w:color w:val="0000FF"/>
        </w:rPr>
        <w:t>деяния</w:t>
      </w:r>
      <w:r>
        <w:rPr>
          <w:color w:val="0000FF"/>
        </w:rPr>
        <w:fldChar w:fldCharType="end"/>
      </w:r>
      <w:r>
        <w:t>, -</w:t>
      </w:r>
    </w:p>
    <w:p w14:paraId="9A25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9B250000">
      <w:pPr>
        <w:pStyle w:val="Style_1"/>
        <w:spacing w:before="160"/>
        <w:ind w:firstLine="540" w:left="0"/>
        <w:jc w:val="both"/>
      </w:pPr>
      <w:bookmarkStart w:id="1736" w:name="Par9304"/>
      <w:bookmarkEnd w:id="1736"/>
      <w:r>
        <w:t xml:space="preserve">2. Нарушение, предусмотренное </w:t>
      </w:r>
      <w:r>
        <w:rPr>
          <w:color w:val="0000FF"/>
        </w:rPr>
        <w:fldChar w:fldCharType="begin"/>
      </w:r>
      <w:r>
        <w:rPr>
          <w:color w:val="0000FF"/>
        </w:rPr>
        <w:instrText>HYPERLINK \l "Par9302"</w:instrText>
      </w:r>
      <w:r>
        <w:rPr>
          <w:color w:val="0000FF"/>
        </w:rPr>
        <w:fldChar w:fldCharType="separate"/>
      </w:r>
      <w:r>
        <w:rPr>
          <w:color w:val="0000FF"/>
        </w:rPr>
        <w:t>частью 1</w:t>
      </w:r>
      <w:r>
        <w:rPr>
          <w:color w:val="0000FF"/>
        </w:rPr>
        <w:fldChar w:fldCharType="end"/>
      </w:r>
      <w:r>
        <w:t xml:space="preserve"> настоящей статьи, совершенное в городе федерального значения Москве или Санкт-Петербурге, -</w:t>
      </w:r>
    </w:p>
    <w:p w14:paraId="9C2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9D250000">
      <w:pPr>
        <w:pStyle w:val="Style_1"/>
        <w:spacing w:before="160"/>
        <w:ind w:firstLine="540" w:left="0"/>
        <w:jc w:val="both"/>
      </w:pPr>
      <w:bookmarkStart w:id="1737" w:name="Par9306"/>
      <w:bookmarkEnd w:id="173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r>
        <w:rPr>
          <w:color w:val="0000FF"/>
        </w:rPr>
        <w:fldChar w:fldCharType="begin"/>
      </w:r>
      <w:r>
        <w:rPr>
          <w:color w:val="0000FF"/>
        </w:rPr>
        <w:instrText>HYPERLINK "consultantplus://offline/ref=FFCF61B1203897002AE1EBBDD6BF3825C9C542D50BB000727A0349900B5B40C0CF30DD35A92880269798127E40269AEEAC6FD0D20D02163AwEJ9I"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9E250000">
      <w:pPr>
        <w:pStyle w:val="Style_1"/>
        <w:spacing w:before="160"/>
        <w:ind w:firstLine="540" w:left="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9F250000">
      <w:pPr>
        <w:pStyle w:val="Style_1"/>
        <w:spacing w:before="160"/>
        <w:ind w:firstLine="540" w:left="0"/>
        <w:jc w:val="both"/>
      </w:pPr>
      <w:r>
        <w:t xml:space="preserve">4. Нарушение, предусмотренное </w:t>
      </w:r>
      <w:r>
        <w:rPr>
          <w:color w:val="0000FF"/>
        </w:rPr>
        <w:fldChar w:fldCharType="begin"/>
      </w:r>
      <w:r>
        <w:rPr>
          <w:color w:val="0000FF"/>
        </w:rPr>
        <w:instrText>HYPERLINK \l "Par9306"</w:instrText>
      </w:r>
      <w:r>
        <w:rPr>
          <w:color w:val="0000FF"/>
        </w:rPr>
        <w:fldChar w:fldCharType="separate"/>
      </w:r>
      <w:r>
        <w:rPr>
          <w:color w:val="0000FF"/>
        </w:rPr>
        <w:t>частью 3</w:t>
      </w:r>
      <w:r>
        <w:rPr>
          <w:color w:val="0000FF"/>
        </w:rPr>
        <w:fldChar w:fldCharType="end"/>
      </w:r>
      <w:r>
        <w:t xml:space="preserve"> настоящей статьи, совершенное в городе федерального значения Москве или Санкт-Петербурге, -</w:t>
      </w:r>
    </w:p>
    <w:p w14:paraId="A02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A1250000">
      <w:pPr>
        <w:pStyle w:val="Style_1"/>
        <w:spacing w:before="160"/>
        <w:ind w:firstLine="540" w:left="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A225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A3250000">
      <w:pPr>
        <w:pStyle w:val="Style_1"/>
        <w:spacing w:before="160"/>
        <w:ind w:firstLine="540" w:left="0"/>
        <w:jc w:val="both"/>
      </w:pPr>
      <w:r>
        <w:t>Примечания:</w:t>
      </w:r>
    </w:p>
    <w:p w14:paraId="A4250000">
      <w:pPr>
        <w:pStyle w:val="Style_1"/>
        <w:spacing w:before="160"/>
        <w:ind w:firstLine="540" w:left="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A5250000">
      <w:pPr>
        <w:pStyle w:val="Style_1"/>
        <w:ind w:firstLine="0" w:left="0"/>
        <w:jc w:val="both"/>
      </w:pPr>
      <w:r>
        <w:t xml:space="preserve">(п. 1 в ред. Федерального </w:t>
      </w:r>
      <w:r>
        <w:rPr>
          <w:color w:val="0000FF"/>
        </w:rPr>
        <w:fldChar w:fldCharType="begin"/>
      </w:r>
      <w:r>
        <w:rPr>
          <w:color w:val="0000FF"/>
        </w:rPr>
        <w:instrText>HYPERLINK "consultantplus://offline/ref=FFCF61B1203897002AE1EBBDD6BF3825CEC14DD30BB300727A0349900B5B40C0CF30DD35A92880209798127E40269AEEAC6FD0D20D02163AwEJ9I"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17.02.2021 N 12-ФЗ)</w:t>
      </w:r>
    </w:p>
    <w:p w14:paraId="A6250000">
      <w:pPr>
        <w:pStyle w:val="Style_1"/>
        <w:spacing w:before="160"/>
        <w:ind w:firstLine="540" w:left="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A7250000">
      <w:pPr>
        <w:pStyle w:val="Style_1"/>
        <w:spacing w:before="160"/>
        <w:ind w:firstLine="540" w:left="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A8250000">
      <w:pPr>
        <w:pStyle w:val="Style_1"/>
        <w:spacing w:before="160"/>
        <w:ind w:firstLine="540" w:left="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A9250000">
      <w:pPr>
        <w:pStyle w:val="Style_1"/>
        <w:spacing w:before="160"/>
        <w:ind w:firstLine="540" w:left="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AA250000">
      <w:pPr>
        <w:pStyle w:val="Style_1"/>
        <w:spacing w:before="160"/>
        <w:ind w:firstLine="540" w:left="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AB25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"consultantplus://offline/ref=FFCF61B1203897002AE1EBBDD6BF3825CFC74ED605B600727A0349900B5B40C0CF30DD35A92880209A98127E40269AEEAC6FD0D20D02163AwEJ9I"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03.04.2017 N 65-ФЗ)</w:t>
      </w:r>
    </w:p>
    <w:p w14:paraId="AC250000">
      <w:pPr>
        <w:pStyle w:val="Style_1"/>
        <w:ind w:firstLine="540" w:left="0"/>
        <w:jc w:val="both"/>
      </w:pPr>
    </w:p>
    <w:p w14:paraId="AD250000">
      <w:pPr>
        <w:pStyle w:val="Style_1"/>
        <w:ind w:firstLine="540" w:left="0"/>
        <w:jc w:val="both"/>
        <w:outlineLvl w:val="2"/>
        <w:rPr>
          <w:b w:val="1"/>
        </w:rPr>
      </w:pPr>
      <w:r>
        <w:rPr>
          <w:b w:val="1"/>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AE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"consultantplus://offline/ref=FFCF61B1203897002AE1EBBDD6BF3825CCC149D40BB300727A0349900B5B40C0CF30DD35A92881219098127E40269AEEAC6FD0D20D02163AwEJ9I"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AF250000">
      <w:pPr>
        <w:pStyle w:val="Style_1"/>
        <w:ind w:firstLine="0" w:left="0"/>
        <w:jc w:val="both"/>
      </w:pPr>
    </w:p>
    <w:p w14:paraId="B0250000">
      <w:pPr>
        <w:pStyle w:val="Style_1"/>
        <w:ind w:firstLine="540" w:left="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r>
        <w:rPr>
          <w:color w:val="0000FF"/>
        </w:rPr>
        <w:fldChar w:fldCharType="begin"/>
      </w:r>
      <w:r>
        <w:rPr>
          <w:color w:val="0000FF"/>
        </w:rPr>
        <w:instrText>HYPERLINK "consultantplus://offline/ref=FFCF61B1203897002AE1EBBDD6BF3825C9C64ED804B400727A0349900B5B40C0CF30DD35A92881259098127E40269AEEAC6FD0D20D02163AwEJ9I"</w:instrText>
      </w:r>
      <w:r>
        <w:rPr>
          <w:color w:val="0000FF"/>
        </w:rPr>
        <w:fldChar w:fldCharType="separate"/>
      </w:r>
      <w:r>
        <w:rPr>
          <w:color w:val="0000FF"/>
        </w:rPr>
        <w:t>утрату</w:t>
      </w:r>
      <w:r>
        <w:rPr>
          <w:color w:val="0000FF"/>
        </w:rPr>
        <w:fldChar w:fldCharType="end"/>
      </w:r>
      <w:r>
        <w:t xml:space="preserve"> документа, удостоверяющего личность гражданина (паспорта), -</w:t>
      </w:r>
    </w:p>
    <w:p w14:paraId="B1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"consultantplus://offline/ref=FFCF61B1203897002AE1EBBDD6BF3825CCC149D40BB300727A0349900B5B40C0CF30DD35A92881219798127E40269AEEAC6FD0D20D02163AwEJ9I"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B2250000">
      <w:pPr>
        <w:pStyle w:val="Style_1"/>
        <w:spacing w:before="160"/>
        <w:ind w:firstLine="540" w:left="0"/>
        <w:jc w:val="both"/>
      </w:pPr>
      <w:r>
        <w:t>влечет предупреждение или наложение административного штрафа в размере от ста до трехсот рублей.</w:t>
      </w:r>
    </w:p>
    <w:p w14:paraId="B3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"consultantplus://offline/ref=FFCF61B1203897002AE1EBBDD6BF3825C9C349D70CB600727A0349900B5B40C0CF30DD35A92888219098127E40269AEEAC6FD0D20D02163AwEJ9I"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B4250000">
      <w:pPr>
        <w:pStyle w:val="Style_1"/>
        <w:ind w:firstLine="0" w:left="0"/>
        <w:jc w:val="both"/>
      </w:pPr>
    </w:p>
    <w:p w14:paraId="B5250000">
      <w:pPr>
        <w:pStyle w:val="Style_1"/>
        <w:ind w:firstLine="540" w:left="0"/>
        <w:jc w:val="both"/>
        <w:outlineLvl w:val="2"/>
        <w:rPr>
          <w:b w:val="1"/>
        </w:rPr>
      </w:pPr>
      <w:bookmarkStart w:id="1738" w:name="Par9330"/>
      <w:bookmarkEnd w:id="1738"/>
      <w:r>
        <w:rPr>
          <w:b w:val="1"/>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B6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"consultantplus://offline/ref=FFCF61B1203897002AE1EBBDD6BF3825CCC149D40BB300727A0349900B5B40C0CF30DD35A92881219498127E40269AEEAC6FD0D20D02163AwEJ9I"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B7250000">
      <w:pPr>
        <w:pStyle w:val="Style_1"/>
        <w:ind w:firstLine="0" w:left="0"/>
        <w:jc w:val="both"/>
      </w:pPr>
    </w:p>
    <w:p w14:paraId="B8250000">
      <w:pPr>
        <w:pStyle w:val="Style_1"/>
        <w:ind w:firstLine="540" w:left="0"/>
        <w:jc w:val="both"/>
      </w:pPr>
      <w:r>
        <w:t xml:space="preserve">1. Незаконное </w:t>
      </w:r>
      <w:r>
        <w:rPr>
          <w:color w:val="0000FF"/>
        </w:rPr>
        <w:fldChar w:fldCharType="begin"/>
      </w:r>
      <w:r>
        <w:rPr>
          <w:color w:val="0000FF"/>
        </w:rPr>
        <w:instrText>HYPERLINK "consultantplus://offline/ref=FFCF61B1203897002AE1EBBDD6BF3825C9C64ED804B400727A0349900B5B40C0CF30DD35A92880299698127E40269AEEAC6FD0D20D02163AwEJ9I"</w:instrText>
      </w:r>
      <w:r>
        <w:rPr>
          <w:color w:val="0000FF"/>
        </w:rPr>
        <w:fldChar w:fldCharType="separate"/>
      </w:r>
      <w:r>
        <w:rPr>
          <w:color w:val="0000FF"/>
        </w:rPr>
        <w:t>изъятие</w:t>
      </w:r>
      <w:r>
        <w:rPr>
          <w:color w:val="0000FF"/>
        </w:rPr>
        <w:fldChar w:fldCharType="end"/>
      </w:r>
      <w:r>
        <w:t xml:space="preserve"> должностным лицом документа, удостоверяющего личность гражданина (паспорта), -</w:t>
      </w:r>
    </w:p>
    <w:p w14:paraId="B9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"consultantplus://offline/ref=FFCF61B1203897002AE1EBBDD6BF3825CCC149D40BB300727A0349900B5B40C0CF30DD35A92881219B98127E40269AEEAC6FD0D20D02163AwEJ9I"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BA250000">
      <w:pPr>
        <w:pStyle w:val="Style_1"/>
        <w:spacing w:before="160"/>
        <w:ind w:firstLine="540" w:left="0"/>
        <w:jc w:val="both"/>
      </w:pPr>
      <w:r>
        <w:t>влечет наложение административного штрафа в размере от ста до трехсот рублей.</w:t>
      </w:r>
    </w:p>
    <w:p w14:paraId="BB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"consultantplus://offline/ref=FFCF61B1203897002AE1EBBDD6BF3825C9C349D70CB600727A0349900B5B40C0CF30DD35A92888219698127E40269AEEAC6FD0D20D02163AwEJ9I"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BC250000">
      <w:pPr>
        <w:pStyle w:val="Style_1"/>
        <w:spacing w:before="160"/>
        <w:ind w:firstLine="540" w:left="0"/>
        <w:jc w:val="both"/>
      </w:pPr>
      <w:r>
        <w:t>2. Принятие документа, удостоверяющего личность гражданина (паспорта), в залог -</w:t>
      </w:r>
    </w:p>
    <w:p w14:paraId="BD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"consultantplus://offline/ref=FFCF61B1203897002AE1EBBDD6BF3825CCC149D40BB300727A0349900B5B40C0CF30DD35A92881219A98127E40269AEEAC6FD0D20D02163AwEJ9I"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BE250000">
      <w:pPr>
        <w:pStyle w:val="Style_1"/>
        <w:spacing w:before="160"/>
        <w:ind w:firstLine="540" w:left="0"/>
        <w:jc w:val="both"/>
      </w:pPr>
      <w:r>
        <w:t>влечет предупреждение или наложение административного штрафа в размере ста рублей.</w:t>
      </w:r>
    </w:p>
    <w:p w14:paraId="BF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"consultantplus://offline/ref=FFCF61B1203897002AE1EBBDD6BF3825C9C349D70CB600727A0349900B5B40C0CF30DD35A92888219598127E40269AEEAC6FD0D20D02163AwEJ9I"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C0250000">
      <w:pPr>
        <w:pStyle w:val="Style_1"/>
        <w:ind w:firstLine="0" w:left="0"/>
        <w:jc w:val="both"/>
      </w:pPr>
    </w:p>
    <w:p w14:paraId="C1250000">
      <w:pPr>
        <w:pStyle w:val="Style_1"/>
        <w:ind w:firstLine="540" w:left="0"/>
        <w:jc w:val="both"/>
        <w:outlineLvl w:val="2"/>
        <w:rPr>
          <w:b w:val="1"/>
        </w:rPr>
      </w:pPr>
      <w:bookmarkStart w:id="1739" w:name="Par9342"/>
      <w:bookmarkEnd w:id="1739"/>
      <w:r>
        <w:rPr>
          <w:b w:val="1"/>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C2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"consultantplus://offline/ref=FFCF61B1203897002AE1EBBDD6BF3825CEC443D804B400727A0349900B5B40C0CF30DD35A92880209698127E40269AEEAC6FD0D20D02163AwEJ9I"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26.07.2019 N 215-ФЗ)</w:t>
      </w:r>
    </w:p>
    <w:p w14:paraId="C3250000">
      <w:pPr>
        <w:pStyle w:val="Style_1"/>
        <w:ind w:firstLine="540" w:left="0"/>
        <w:jc w:val="both"/>
      </w:pPr>
    </w:p>
    <w:p w14:paraId="C4250000">
      <w:pPr>
        <w:pStyle w:val="Style_1"/>
        <w:ind w:firstLine="540" w:left="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C525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C6250000">
      <w:pPr>
        <w:pStyle w:val="Style_1"/>
        <w:spacing w:before="160"/>
        <w:ind w:firstLine="540" w:left="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C725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C8250000">
      <w:pPr>
        <w:pStyle w:val="Style_1"/>
        <w:ind w:firstLine="0" w:left="0"/>
        <w:jc w:val="both"/>
      </w:pPr>
    </w:p>
    <w:p w14:paraId="C9250000">
      <w:pPr>
        <w:pStyle w:val="Style_1"/>
        <w:ind w:firstLine="540" w:left="0"/>
        <w:jc w:val="both"/>
        <w:outlineLvl w:val="2"/>
        <w:rPr>
          <w:b w:val="1"/>
        </w:rPr>
      </w:pPr>
      <w:bookmarkStart w:id="1740" w:name="Par9350"/>
      <w:bookmarkEnd w:id="1740"/>
      <w:r>
        <w:rPr>
          <w:b w:val="1"/>
        </w:rPr>
        <w:t>Статья 19.19. Нарушение законодательства об обеспечении единства измерений</w:t>
      </w:r>
    </w:p>
    <w:p w14:paraId="CA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"consultantplus://offline/ref=FFCF61B1203897002AE1EBBDD6BF3825CCC74CD80ABA00727A0349900B5B40C0CF30DD35A92880269698127E40269AEEAC6FD0D20D02163AwEJ9I"</w:instrText>
      </w:r>
      <w:r>
        <w:rPr>
          <w:color w:val="0000FF"/>
        </w:rPr>
        <w:fldChar w:fldCharType="separate"/>
      </w:r>
      <w:r>
        <w:rPr>
          <w:color w:val="0000FF"/>
        </w:rPr>
        <w:t>закона</w:t>
      </w:r>
      <w:r>
        <w:rPr>
          <w:color w:val="0000FF"/>
        </w:rPr>
        <w:fldChar w:fldCharType="end"/>
      </w:r>
      <w:r>
        <w:t xml:space="preserve"> от 18.07.2011 N 237-ФЗ)</w:t>
      </w:r>
    </w:p>
    <w:p w14:paraId="CB250000">
      <w:pPr>
        <w:pStyle w:val="Style_1"/>
        <w:ind w:firstLine="540" w:left="0"/>
        <w:jc w:val="both"/>
      </w:pPr>
    </w:p>
    <w:p w14:paraId="CC250000">
      <w:pPr>
        <w:pStyle w:val="Style_1"/>
        <w:ind w:firstLine="540" w:left="0"/>
        <w:jc w:val="both"/>
      </w:pPr>
      <w:r>
        <w:t xml:space="preserve">1. Нарушение </w:t>
      </w:r>
      <w:r>
        <w:rPr>
          <w:color w:val="0000FF"/>
        </w:rPr>
        <w:fldChar w:fldCharType="begin"/>
      </w:r>
      <w:r>
        <w:rPr>
          <w:color w:val="0000FF"/>
        </w:rPr>
        <w:instrText>HYPERLINK "consultantplus://offline/ref=FFCF61B1203897002AE1EBBDD6BF3825CECE4DD70CBB00727A0349900B5B40C0DD308539AB2A9E20928D442F06w7J0I"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r>
        <w:rPr>
          <w:color w:val="0000FF"/>
        </w:rPr>
        <w:fldChar w:fldCharType="begin"/>
      </w:r>
      <w:r>
        <w:rPr>
          <w:color w:val="0000FF"/>
        </w:rPr>
        <w:instrText>HYPERLINK "consultantplus://offline/ref=FFCF61B1203897002AE1EBBDD6BF3825CEC042D508B100727A0349900B5B40C0CF30DD35A92880209798127E40269AEEAC6FD0D20D02163AwEJ9I"</w:instrText>
      </w:r>
      <w:r>
        <w:rPr>
          <w:color w:val="0000FF"/>
        </w:rPr>
        <w:fldChar w:fldCharType="separate"/>
      </w:r>
      <w:r>
        <w:rPr>
          <w:color w:val="0000FF"/>
        </w:rPr>
        <w:t>порядка</w:t>
      </w:r>
      <w:r>
        <w:rPr>
          <w:color w:val="0000FF"/>
        </w:rPr>
        <w:fldChar w:fldCharType="end"/>
      </w:r>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CD250000">
      <w:pPr>
        <w:pStyle w:val="Style_1"/>
        <w:spacing w:before="160"/>
        <w:ind w:firstLine="540" w:left="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CE250000">
      <w:pPr>
        <w:pStyle w:val="Style_1"/>
        <w:spacing w:before="160"/>
        <w:ind w:firstLine="540" w:left="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CF250000">
      <w:pPr>
        <w:pStyle w:val="Style_1"/>
        <w:spacing w:before="160"/>
        <w:ind w:firstLine="540" w:left="0"/>
        <w:jc w:val="both"/>
      </w:pPr>
      <w:r>
        <w:t>влечет предупреждение или наложение административного штрафа в размере от двадцати тысяч до тридцати тысяч рублей.</w:t>
      </w:r>
    </w:p>
    <w:p w14:paraId="D0250000">
      <w:pPr>
        <w:pStyle w:val="Style_1"/>
        <w:spacing w:before="160"/>
        <w:ind w:firstLine="540" w:left="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D1250000">
      <w:pPr>
        <w:pStyle w:val="Style_1"/>
        <w:spacing w:before="160"/>
        <w:ind w:firstLine="540" w:left="0"/>
        <w:jc w:val="both"/>
      </w:pPr>
      <w:r>
        <w:t>влечет наложение административного штрафа в размере от двадцати тысяч до тридцати тысяч рублей.</w:t>
      </w:r>
    </w:p>
    <w:p w14:paraId="D2250000">
      <w:pPr>
        <w:pStyle w:val="Style_1"/>
        <w:ind w:firstLine="540" w:left="0"/>
        <w:jc w:val="both"/>
      </w:pPr>
    </w:p>
    <w:p w14:paraId="D3250000">
      <w:pPr>
        <w:pStyle w:val="Style_1"/>
        <w:ind w:firstLine="540" w:left="0"/>
        <w:jc w:val="both"/>
        <w:outlineLvl w:val="2"/>
        <w:rPr>
          <w:b w:val="1"/>
        </w:rPr>
      </w:pPr>
      <w:bookmarkStart w:id="1741" w:name="Par9360"/>
      <w:bookmarkEnd w:id="1741"/>
      <w:r>
        <w:rPr>
          <w:b w:val="1"/>
        </w:rPr>
        <w:t>Статья 19.20. Осуществление деятельности, не связанной с извлечением прибыли, без специального разрешения (лицензии)</w:t>
      </w:r>
    </w:p>
    <w:p w14:paraId="D4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"consultantplus://offline/ref=FFCF61B1203897002AE1EBBDD6BF3825C9C44BD10DB100727A0349900B5B40C0CF30DD35A92883269B98127E40269AEEAC6FD0D20D02163AwEJ9I"</w:instrText>
      </w:r>
      <w:r>
        <w:rPr>
          <w:color w:val="0000FF"/>
        </w:rPr>
        <w:fldChar w:fldCharType="separate"/>
      </w:r>
      <w:r>
        <w:rPr>
          <w:color w:val="0000FF"/>
        </w:rPr>
        <w:t>закона</w:t>
      </w:r>
      <w:r>
        <w:rPr>
          <w:color w:val="0000FF"/>
        </w:rPr>
        <w:fldChar w:fldCharType="end"/>
      </w:r>
      <w:r>
        <w:t xml:space="preserve"> от 08.11.2010 N 293-ФЗ)</w:t>
      </w:r>
    </w:p>
    <w:p w14:paraId="D5250000">
      <w:pPr>
        <w:pStyle w:val="Style_1"/>
        <w:ind w:firstLine="0" w:left="0"/>
        <w:jc w:val="both"/>
      </w:pPr>
    </w:p>
    <w:p w14:paraId="D6250000">
      <w:pPr>
        <w:pStyle w:val="Style_1"/>
        <w:ind w:firstLine="540" w:left="0"/>
        <w:jc w:val="both"/>
      </w:pPr>
      <w:r>
        <w:t xml:space="preserve">1. Осуществление деятельности, не связанной с извлечением прибыли, без специального </w:t>
      </w:r>
      <w:r>
        <w:rPr>
          <w:color w:val="0000FF"/>
        </w:rPr>
        <w:fldChar w:fldCharType="begin"/>
      </w:r>
      <w:r>
        <w:rPr>
          <w:color w:val="0000FF"/>
        </w:rPr>
        <w:instrText>HYPERLINK "consultantplus://offline/ref=FFCF61B1203897002AE1EBBDD6BF3825CCC64AD60CB200727A0349900B5B40C0DD308539AB2A9E20928D442F06w7J0I"</w:instrText>
      </w:r>
      <w:r>
        <w:rPr>
          <w:color w:val="0000FF"/>
        </w:rPr>
        <w:fldChar w:fldCharType="separate"/>
      </w:r>
      <w:r>
        <w:rPr>
          <w:color w:val="0000FF"/>
        </w:rPr>
        <w:t>разрешения</w:t>
      </w:r>
      <w:r>
        <w:rPr>
          <w:color w:val="0000FF"/>
        </w:rPr>
        <w:fldChar w:fldCharType="end"/>
      </w:r>
      <w:r>
        <w:t xml:space="preserve"> (лицензии), если такое разрешение (лицензия) обязательно (обязательна), -</w:t>
      </w:r>
    </w:p>
    <w:p w14:paraId="D725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D8250000">
      <w:pPr>
        <w:pStyle w:val="Style_1"/>
        <w:spacing w:before="160"/>
        <w:ind w:firstLine="540" w:left="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D9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"consultantplus://offline/ref=FFCF61B1203897002AE1EBBDD6BF3825CFC64AD30AB700727A0349900B5B40C0CF30DD35A92880259698127E40269AEEAC6FD0D20D02163AwEJ9I"</w:instrText>
      </w:r>
      <w:r>
        <w:rPr>
          <w:color w:val="0000FF"/>
        </w:rPr>
        <w:fldChar w:fldCharType="separate"/>
      </w:r>
      <w:r>
        <w:rPr>
          <w:color w:val="0000FF"/>
        </w:rPr>
        <w:t>закона</w:t>
      </w:r>
      <w:r>
        <w:rPr>
          <w:color w:val="0000FF"/>
        </w:rPr>
        <w:fldChar w:fldCharType="end"/>
      </w:r>
      <w:r>
        <w:t xml:space="preserve"> от 29.12.2015 N 408-ФЗ)</w:t>
      </w:r>
    </w:p>
    <w:p w14:paraId="DA250000">
      <w:pPr>
        <w:pStyle w:val="Style_1"/>
        <w:spacing w:before="160"/>
        <w:ind w:firstLine="540" w:left="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DB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"consultantplus://offline/ref=FFCF61B1203897002AE1EBBDD6BF3825CFC64AD30AB700727A0349900B5B40C0CF30DD35A92880259598127E40269AEEAC6FD0D20D02163AwEJ9I"</w:instrText>
      </w:r>
      <w:r>
        <w:rPr>
          <w:color w:val="0000FF"/>
        </w:rPr>
        <w:fldChar w:fldCharType="separate"/>
      </w:r>
      <w:r>
        <w:rPr>
          <w:color w:val="0000FF"/>
        </w:rPr>
        <w:t>закона</w:t>
      </w:r>
      <w:r>
        <w:rPr>
          <w:color w:val="0000FF"/>
        </w:rPr>
        <w:fldChar w:fldCharType="end"/>
      </w:r>
      <w:r>
        <w:t xml:space="preserve"> от 29.12.2015 N 408-ФЗ)</w:t>
      </w:r>
    </w:p>
    <w:p w14:paraId="DC250000">
      <w:pPr>
        <w:pStyle w:val="Style_1"/>
        <w:spacing w:before="160"/>
        <w:ind w:firstLine="540" w:left="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DD25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DE25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"consultantplus://offline/ref=FFCF61B1203897002AE1EBBDD6BF3825CFC64AD30AB700727A0349900B5B40C0CF30DD35A92880259498127E40269AEEAC6FD0D20D02163AwEJ9I"</w:instrText>
      </w:r>
      <w:r>
        <w:rPr>
          <w:color w:val="0000FF"/>
        </w:rPr>
        <w:fldChar w:fldCharType="separate"/>
      </w:r>
      <w:r>
        <w:rPr>
          <w:color w:val="0000FF"/>
        </w:rPr>
        <w:t>закона</w:t>
      </w:r>
      <w:r>
        <w:rPr>
          <w:color w:val="0000FF"/>
        </w:rPr>
        <w:fldChar w:fldCharType="end"/>
      </w:r>
      <w:r>
        <w:t xml:space="preserve"> от 29.12.2015 N 408-ФЗ)</w:t>
      </w:r>
    </w:p>
    <w:p w14:paraId="DF250000">
      <w:pPr>
        <w:pStyle w:val="Style_1"/>
        <w:spacing w:before="160"/>
        <w:ind w:firstLine="540" w:left="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E0250000">
      <w:pPr>
        <w:pStyle w:val="Style_1"/>
        <w:ind w:firstLine="0" w:left="0"/>
        <w:jc w:val="both"/>
      </w:pPr>
    </w:p>
    <w:p w14:paraId="E1250000">
      <w:pPr>
        <w:pStyle w:val="Style_1"/>
        <w:ind w:firstLine="540" w:left="0"/>
        <w:jc w:val="both"/>
        <w:outlineLvl w:val="2"/>
        <w:rPr>
          <w:b w:val="1"/>
        </w:rPr>
      </w:pPr>
      <w:bookmarkStart w:id="1742" w:name="Par9374"/>
      <w:bookmarkEnd w:id="1742"/>
      <w:r>
        <w:rPr>
          <w:b w:val="1"/>
        </w:rPr>
        <w:t>Статья 19.21. Несоблюдение порядка государственной регистрации прав на недвижимое имущество или сделок с ним</w:t>
      </w:r>
    </w:p>
    <w:p w14:paraId="E2250000">
      <w:pPr>
        <w:pStyle w:val="Style_1"/>
        <w:ind w:firstLine="0" w:left="0"/>
        <w:jc w:val="both"/>
      </w:pPr>
    </w:p>
    <w:p w14:paraId="E3250000">
      <w:pPr>
        <w:pStyle w:val="Style_1"/>
        <w:ind w:firstLine="540" w:left="0"/>
        <w:jc w:val="both"/>
      </w:pPr>
      <w:r>
        <w:rPr>
          <w:color w:val="0000FF"/>
        </w:rPr>
        <w:fldChar w:fldCharType="begin"/>
      </w:r>
      <w:r>
        <w:rPr>
          <w:color w:val="0000FF"/>
        </w:rPr>
        <w:instrText>HYPERLINK "consultantplus://offline/ref=FFCF61B1203897002AE1EBBDD6BF3825CFC64BD70CB500727A0349900B5B40C0CF30DD35A92882299198127E40269AEEAC6FD0D20D02163AwEJ9I"</w:instrText>
      </w:r>
      <w:r>
        <w:rPr>
          <w:color w:val="0000FF"/>
        </w:rPr>
        <w:fldChar w:fldCharType="separate"/>
      </w:r>
      <w:r>
        <w:rPr>
          <w:color w:val="0000FF"/>
        </w:rPr>
        <w:t>1</w:t>
      </w:r>
      <w:r>
        <w:rPr>
          <w:color w:val="0000FF"/>
        </w:rPr>
        <w:fldChar w:fldCharType="end"/>
      </w:r>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E425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E5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"consultantplus://offline/ref=FFCF61B1203897002AE1EBBDD6BF3825C9C349D70CB600727A0349900B5B40C0CF30DD35A92888209598127E40269AEEAC6FD0D20D02163AwEJ9I"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E6250000">
      <w:pPr>
        <w:pStyle w:val="Style_1"/>
        <w:spacing w:before="160"/>
        <w:ind w:firstLine="540" w:left="0"/>
        <w:jc w:val="both"/>
      </w:pPr>
      <w:bookmarkStart w:id="1743" w:name="Par9379"/>
      <w:bookmarkEnd w:id="1743"/>
      <w:r>
        <w:t xml:space="preserve">2. Нарушение наймодателем жилого помещения, нанимателем жилого помещения </w:t>
      </w:r>
      <w:r>
        <w:rPr>
          <w:color w:val="0000FF"/>
        </w:rPr>
        <w:fldChar w:fldCharType="begin"/>
      </w:r>
      <w:r>
        <w:rPr>
          <w:color w:val="0000FF"/>
        </w:rPr>
        <w:instrText>HYPERLINK "consultantplus://offline/ref=FFCF61B1203897002AE1EBBDD6BF3825C9C348D60AB600727A0349900B5B40C0CF30DD35A92980289698127E40269AEEAC6FD0D20D02163AwEJ9I"</w:instrText>
      </w:r>
      <w:r>
        <w:rPr>
          <w:color w:val="0000FF"/>
        </w:rPr>
        <w:fldChar w:fldCharType="separate"/>
      </w:r>
      <w:r>
        <w:rPr>
          <w:color w:val="0000FF"/>
        </w:rPr>
        <w:t>требований</w:t>
      </w:r>
      <w:r>
        <w:rPr>
          <w:color w:val="0000FF"/>
        </w:rPr>
        <w:fldChar w:fldCharType="end"/>
      </w:r>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E7250000">
      <w:pPr>
        <w:pStyle w:val="Style_1"/>
        <w:spacing w:before="160"/>
        <w:ind w:firstLine="540" w:left="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E825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"consultantplus://offline/ref=FFCF61B1203897002AE1EBBDD6BF3825CFC64BD70CB500727A0349900B5B40C0CF30DD35A92882299098127E40269AEEAC6FD0D20D02163AwEJ9I"</w:instrText>
      </w:r>
      <w:r>
        <w:rPr>
          <w:color w:val="0000FF"/>
        </w:rPr>
        <w:fldChar w:fldCharType="separate"/>
      </w:r>
      <w:r>
        <w:rPr>
          <w:color w:val="0000FF"/>
        </w:rPr>
        <w:t>законом</w:t>
      </w:r>
      <w:r>
        <w:rPr>
          <w:color w:val="0000FF"/>
        </w:rPr>
        <w:fldChar w:fldCharType="end"/>
      </w:r>
      <w:r>
        <w:t xml:space="preserve"> от 21.07.2014 N 217-ФЗ)</w:t>
      </w:r>
    </w:p>
    <w:p w14:paraId="E9250000">
      <w:pPr>
        <w:pStyle w:val="Style_1"/>
        <w:spacing w:before="160"/>
        <w:ind w:firstLine="540" w:left="0"/>
        <w:jc w:val="both"/>
      </w:pPr>
      <w:bookmarkStart w:id="1744" w:name="Par9382"/>
      <w:bookmarkEnd w:id="1744"/>
      <w:r>
        <w:t xml:space="preserve">3. Нарушение органами государственной власти, органами местного самоуправления, иными лицами </w:t>
      </w:r>
      <w:r>
        <w:rPr>
          <w:color w:val="0000FF"/>
        </w:rPr>
        <w:fldChar w:fldCharType="begin"/>
      </w:r>
      <w:r>
        <w:rPr>
          <w:color w:val="0000FF"/>
        </w:rPr>
        <w:instrText>HYPERLINK "consultantplus://offline/ref=FFCF61B1203897002AE1EBBDD6BF3825C9C04BD90EBB00727A0349900B5B40C0CF30DD32AA2F8B75C2D71322067189EDAF6FD3D311w0J3I"</w:instrText>
      </w:r>
      <w:r>
        <w:rPr>
          <w:color w:val="0000FF"/>
        </w:rPr>
        <w:fldChar w:fldCharType="separate"/>
      </w:r>
      <w:r>
        <w:rPr>
          <w:color w:val="0000FF"/>
        </w:rPr>
        <w:t>требований</w:t>
      </w:r>
      <w:r>
        <w:rPr>
          <w:color w:val="0000FF"/>
        </w:rPr>
        <w:fldChar w:fldCharType="end"/>
      </w:r>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EA250000">
      <w:pPr>
        <w:pStyle w:val="Style_1"/>
        <w:spacing w:before="160"/>
        <w:ind w:firstLine="540" w:left="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EB2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"consultantplus://offline/ref=FFCF61B1203897002AE1EBBDD6BF3825CFC64BD70CB500727A0349900B5B40C0CF30DD35A92882299598127E40269AEEAC6FD0D20D02163AwEJ9I"</w:instrText>
      </w:r>
      <w:r>
        <w:rPr>
          <w:color w:val="0000FF"/>
        </w:rPr>
        <w:fldChar w:fldCharType="separate"/>
      </w:r>
      <w:r>
        <w:rPr>
          <w:color w:val="0000FF"/>
        </w:rPr>
        <w:t>законом</w:t>
      </w:r>
      <w:r>
        <w:rPr>
          <w:color w:val="0000FF"/>
        </w:rPr>
        <w:fldChar w:fldCharType="end"/>
      </w:r>
      <w:r>
        <w:t xml:space="preserve"> от 21.07.2014 N 217-ФЗ)</w:t>
      </w:r>
    </w:p>
    <w:p w14:paraId="EC250000">
      <w:pPr>
        <w:pStyle w:val="Style_1"/>
        <w:ind w:firstLine="540" w:left="0"/>
        <w:jc w:val="both"/>
      </w:pPr>
    </w:p>
    <w:p w14:paraId="ED250000">
      <w:pPr>
        <w:pStyle w:val="Style_1"/>
        <w:ind w:firstLine="540" w:left="0"/>
        <w:jc w:val="both"/>
        <w:outlineLvl w:val="2"/>
        <w:rPr>
          <w:b w:val="1"/>
        </w:rPr>
      </w:pPr>
      <w:bookmarkStart w:id="1745" w:name="Par9386"/>
      <w:bookmarkEnd w:id="1745"/>
      <w:r>
        <w:rPr>
          <w:b w:val="1"/>
        </w:rPr>
        <w:t>Статья 19.22. Нарушение правил государственной регистрации транспортных средств всех видов, механизмов и установок</w:t>
      </w:r>
    </w:p>
    <w:p w14:paraId="EE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"consultantplus://offline/ref=FFCF61B1203897002AE1EBBDD6BF3825CCC44FD50BB600727A0349900B5B40C0CF30DD35A92880209498127E40269AEEAC6FD0D20D02163AwEJ9I"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31.01.2012 N 2-ФЗ)</w:t>
      </w:r>
    </w:p>
    <w:p w14:paraId="EF250000">
      <w:pPr>
        <w:pStyle w:val="Style_1"/>
        <w:ind w:firstLine="540" w:left="0"/>
        <w:jc w:val="both"/>
      </w:pPr>
    </w:p>
    <w:p w14:paraId="F0250000">
      <w:pPr>
        <w:pStyle w:val="Style_1"/>
        <w:ind w:firstLine="540" w:left="0"/>
        <w:jc w:val="both"/>
      </w:pPr>
      <w:bookmarkStart w:id="1746" w:name="Par9389"/>
      <w:bookmarkEnd w:id="174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F1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"consultantplus://offline/ref=FFCF61B1203897002AE1EBBDD6BF3825CFC643D10CB100727A0349900B5B40C0CF30DD35A92880209398127E40269AEEAC6FD0D20D02163AwEJ9I"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19.12.2016 N 440-ФЗ)</w:t>
      </w:r>
    </w:p>
    <w:p w14:paraId="F225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F3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"consultantplus://offline/ref=FFCF61B1203897002AE1EBBDD6BF3825CCC349D80CBB00727A0349900B5B40C0CF30DD35A92880219B98127E40269AEEAC6FD0D20D02163AwEJ9I"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02.11.2013 N 305-ФЗ)</w:t>
      </w:r>
    </w:p>
    <w:p w14:paraId="F4250000">
      <w:pPr>
        <w:pStyle w:val="Style_1"/>
        <w:spacing w:before="160"/>
        <w:ind w:firstLine="540" w:left="0"/>
        <w:jc w:val="both"/>
      </w:pPr>
      <w:bookmarkStart w:id="1747" w:name="Par9393"/>
      <w:bookmarkEnd w:id="174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F52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"consultantplus://offline/ref=FFCF61B1203897002AE1EBBDD6BF3825CFC643D10CB100727A0349900B5B40C0CF30DD35A92880209298127E40269AEEAC6FD0D20D02163AwEJ9I"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19.12.2016 N 440-ФЗ)</w:t>
      </w:r>
    </w:p>
    <w:p w14:paraId="F6250000">
      <w:pPr>
        <w:pStyle w:val="Style_1"/>
        <w:spacing w:before="160"/>
        <w:ind w:firstLine="540" w:left="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F7250000">
      <w:pPr>
        <w:pStyle w:val="Style_1"/>
        <w:ind w:firstLine="0" w:left="0"/>
        <w:jc w:val="both"/>
      </w:pPr>
    </w:p>
    <w:p w14:paraId="F8250000">
      <w:pPr>
        <w:pStyle w:val="Style_1"/>
        <w:ind w:firstLine="540" w:left="0"/>
        <w:jc w:val="both"/>
        <w:outlineLvl w:val="2"/>
        <w:rPr>
          <w:b w:val="1"/>
        </w:rPr>
      </w:pPr>
      <w:bookmarkStart w:id="1748" w:name="Par9397"/>
      <w:bookmarkEnd w:id="1748"/>
      <w:r>
        <w:rPr>
          <w:b w:val="1"/>
        </w:rPr>
        <w:t>Статья 19.23. Подделка документов, штампов, печатей или бланков, их использование, передача либо сбыт</w:t>
      </w:r>
    </w:p>
    <w:p w14:paraId="F925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"consultantplus://offline/ref=FFCF61B1203897002AE1EBBDD6BF3825CEC443D804B400727A0349900B5B40C0CF30DD35A92880239298127E40269AEEAC6FD0D20D02163AwEJ9I"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26.07.2019 N 215-ФЗ)</w:t>
      </w:r>
    </w:p>
    <w:p w14:paraId="FA250000">
      <w:pPr>
        <w:pStyle w:val="Style_1"/>
        <w:ind w:firstLine="540" w:left="0"/>
        <w:jc w:val="both"/>
      </w:pPr>
    </w:p>
    <w:p w14:paraId="FB250000">
      <w:pPr>
        <w:pStyle w:val="Style_1"/>
        <w:ind w:firstLine="540" w:left="0"/>
        <w:jc w:val="both"/>
      </w:pPr>
      <w:bookmarkStart w:id="1749" w:name="Par9400"/>
      <w:bookmarkEnd w:id="174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FC250000">
      <w:pPr>
        <w:pStyle w:val="Style_1"/>
        <w:spacing w:before="160"/>
        <w:ind w:firstLine="540" w:left="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FD250000">
      <w:pPr>
        <w:pStyle w:val="Style_1"/>
        <w:spacing w:before="160"/>
        <w:ind w:firstLine="540" w:left="0"/>
        <w:jc w:val="both"/>
      </w:pPr>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"Par9400"</w:instrText>
      </w:r>
      <w:r>
        <w:rPr>
          <w:color w:val="0000FF"/>
        </w:rPr>
        <w:fldChar w:fldCharType="separate"/>
      </w:r>
      <w:r>
        <w:rPr>
          <w:color w:val="0000FF"/>
        </w:rPr>
        <w:t>частью 1</w:t>
      </w:r>
      <w:r>
        <w:rPr>
          <w:color w:val="0000FF"/>
        </w:rPr>
        <w:fldChar w:fldCharType="end"/>
      </w:r>
      <w:r>
        <w:t xml:space="preserve"> настоящей статьи, -</w:t>
      </w:r>
    </w:p>
    <w:p w14:paraId="FE250000">
      <w:pPr>
        <w:pStyle w:val="Style_1"/>
        <w:spacing w:before="160"/>
        <w:ind w:firstLine="540" w:left="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14:paraId="FF250000">
      <w:pPr>
        <w:pStyle w:val="Style_1"/>
        <w:ind w:firstLine="0" w:left="0"/>
        <w:jc w:val="both"/>
      </w:pPr>
    </w:p>
    <w:p w14:paraId="00260000">
      <w:pPr>
        <w:pStyle w:val="Style_1"/>
        <w:ind w:firstLine="540" w:left="0"/>
        <w:jc w:val="both"/>
        <w:outlineLvl w:val="2"/>
        <w:rPr>
          <w:b w:val="1"/>
        </w:rPr>
      </w:pPr>
      <w:r>
        <w:rPr>
          <w:b w:val="1"/>
        </w:rPr>
        <w:t>Статья 19.24. Несоблюдение административных ограничений и невыполнение обязанностей, устанавливаемых при административном надзоре</w:t>
      </w:r>
    </w:p>
    <w:p w14:paraId="0126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"consultantplus://offline/ref=FFCF61B1203897002AE1EBBDD6BF3825CCC14CD20FB700727A0349900B5B40C0CF30DD35A92880229B98127E40269AEEAC6FD0D20D02163AwEJ9I"</w:instrText>
      </w:r>
      <w:r>
        <w:rPr>
          <w:color w:val="0000FF"/>
        </w:rPr>
        <w:fldChar w:fldCharType="separate"/>
      </w:r>
      <w:r>
        <w:rPr>
          <w:color w:val="0000FF"/>
        </w:rPr>
        <w:t>закона</w:t>
      </w:r>
      <w:r>
        <w:rPr>
          <w:color w:val="0000FF"/>
        </w:rPr>
        <w:fldChar w:fldCharType="end"/>
      </w:r>
      <w:r>
        <w:t xml:space="preserve"> от 06.04.2011 N 66-ФЗ)</w:t>
      </w:r>
    </w:p>
    <w:p w14:paraId="02260000">
      <w:pPr>
        <w:pStyle w:val="Style_1"/>
        <w:ind w:firstLine="540" w:left="0"/>
        <w:jc w:val="both"/>
      </w:pPr>
    </w:p>
    <w:p w14:paraId="03260000">
      <w:pPr>
        <w:pStyle w:val="Style_1"/>
        <w:ind w:firstLine="540" w:left="0"/>
        <w:jc w:val="both"/>
      </w:pPr>
      <w:bookmarkStart w:id="1750" w:name="Par9408"/>
      <w:bookmarkEnd w:id="175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r>
        <w:rPr>
          <w:color w:val="0000FF"/>
        </w:rPr>
        <w:fldChar w:fldCharType="begin"/>
      </w:r>
      <w:r>
        <w:rPr>
          <w:color w:val="0000FF"/>
        </w:rPr>
        <w:instrText>HYPERLINK "consultantplus://offline/ref=FFCF61B1203897002AE1EBBDD6BF3825C9C243D70FB000727A0349900B5B40C0CF30DD35A92880239698127E40269AEEAC6FD0D20D02163AwEJ9I"</w:instrText>
      </w:r>
      <w:r>
        <w:rPr>
          <w:color w:val="0000FF"/>
        </w:rPr>
        <w:fldChar w:fldCharType="separate"/>
      </w:r>
      <w:r>
        <w:rPr>
          <w:color w:val="0000FF"/>
        </w:rPr>
        <w:t>законом</w:t>
      </w:r>
      <w:r>
        <w:rPr>
          <w:color w:val="0000FF"/>
        </w:rPr>
        <w:fldChar w:fldCharType="end"/>
      </w:r>
      <w:r>
        <w:t>, если эти действия (бездействие) не содержат уголовно наказуемого деяния, -</w:t>
      </w:r>
    </w:p>
    <w:p w14:paraId="0426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05260000">
      <w:pPr>
        <w:pStyle w:val="Style_1"/>
        <w:spacing w:before="160"/>
        <w:ind w:firstLine="540" w:left="0"/>
        <w:jc w:val="both"/>
      </w:pPr>
      <w:bookmarkStart w:id="1751" w:name="Par9410"/>
      <w:bookmarkEnd w:id="1751"/>
      <w:r>
        <w:t xml:space="preserve">2. Невыполнение лицом, в отношении которого установлен административный надзор, обязанностей, предусмотренных федеральным </w:t>
      </w:r>
      <w:r>
        <w:rPr>
          <w:color w:val="0000FF"/>
        </w:rPr>
        <w:fldChar w:fldCharType="begin"/>
      </w:r>
      <w:r>
        <w:rPr>
          <w:color w:val="0000FF"/>
        </w:rPr>
        <w:instrText>HYPERLINK "consultantplus://offline/ref=FFCF61B1203897002AE1EBBDD6BF3825C9C243D70FB000727A0349900B5B40C0CF30DD35A92880269598127E40269AEEAC6FD0D20D02163AwEJ9I"</w:instrText>
      </w:r>
      <w:r>
        <w:rPr>
          <w:color w:val="0000FF"/>
        </w:rPr>
        <w:fldChar w:fldCharType="separate"/>
      </w:r>
      <w:r>
        <w:rPr>
          <w:color w:val="0000FF"/>
        </w:rPr>
        <w:t>законом</w:t>
      </w:r>
      <w:r>
        <w:rPr>
          <w:color w:val="0000FF"/>
        </w:rPr>
        <w:fldChar w:fldCharType="end"/>
      </w:r>
      <w:r>
        <w:t xml:space="preserve">, если эти действия (бездействие) не содержат уголовно наказуемого </w:t>
      </w:r>
      <w:r>
        <w:rPr>
          <w:color w:val="0000FF"/>
        </w:rPr>
        <w:fldChar w:fldCharType="begin"/>
      </w:r>
      <w:r>
        <w:rPr>
          <w:color w:val="0000FF"/>
        </w:rPr>
        <w:instrText>HYPERLINK "consultantplus://offline/ref=FFCF61B1203897002AE1EBBDD6BF3825C9C24ED90BB300727A0349900B5B40C0CF30DD35AE2A862AC7C2027A097195F2AF70CFD11302w1J5I"</w:instrText>
      </w:r>
      <w:r>
        <w:rPr>
          <w:color w:val="0000FF"/>
        </w:rPr>
        <w:fldChar w:fldCharType="separate"/>
      </w:r>
      <w:r>
        <w:rPr>
          <w:color w:val="0000FF"/>
        </w:rPr>
        <w:t>деяния</w:t>
      </w:r>
      <w:r>
        <w:rPr>
          <w:color w:val="0000FF"/>
        </w:rPr>
        <w:fldChar w:fldCharType="end"/>
      </w:r>
      <w:r>
        <w:t>, -</w:t>
      </w:r>
    </w:p>
    <w:p w14:paraId="06260000">
      <w:pPr>
        <w:pStyle w:val="Style_1"/>
        <w:spacing w:before="160"/>
        <w:ind w:firstLine="540" w:left="0"/>
        <w:jc w:val="both"/>
      </w:pPr>
      <w:r>
        <w:t>влечет предупреждение или наложение административного штрафа в размере от пятисот до одной тысячи рублей.</w:t>
      </w:r>
    </w:p>
    <w:p w14:paraId="07260000">
      <w:pPr>
        <w:pStyle w:val="Style_1"/>
        <w:spacing w:before="160"/>
        <w:ind w:firstLine="540" w:left="0"/>
        <w:jc w:val="both"/>
      </w:pPr>
      <w:bookmarkStart w:id="1752" w:name="Par9412"/>
      <w:bookmarkEnd w:id="1752"/>
      <w:r>
        <w:t xml:space="preserve">3. Повторное в течение одного года совершение административного правонарушения, предусмотренного </w:t>
      </w:r>
      <w:r>
        <w:rPr>
          <w:color w:val="0000FF"/>
        </w:rPr>
        <w:fldChar w:fldCharType="begin"/>
      </w:r>
      <w:r>
        <w:rPr>
          <w:color w:val="0000FF"/>
        </w:rPr>
        <w:instrText>HYPERLINK \l "Par9408"</w:instrText>
      </w:r>
      <w:r>
        <w:rPr>
          <w:color w:val="0000FF"/>
        </w:rPr>
        <w:fldChar w:fldCharType="separate"/>
      </w:r>
      <w:r>
        <w:rPr>
          <w:color w:val="0000FF"/>
        </w:rPr>
        <w:t>частью 1</w:t>
      </w:r>
      <w:r>
        <w:rPr>
          <w:color w:val="0000FF"/>
        </w:rPr>
        <w:fldChar w:fldCharType="end"/>
      </w:r>
      <w:r>
        <w:t xml:space="preserve"> настоящей статьи, если эти действия (бездействие) не содержат уголовно наказуемого деяния, -</w:t>
      </w:r>
    </w:p>
    <w:p w14:paraId="08260000">
      <w:pPr>
        <w:pStyle w:val="Style_1"/>
        <w:spacing w:before="160"/>
        <w:ind w:firstLine="540" w:left="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09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"consultantplus://offline/ref=FFCF61B1203897002AE1EBBDD6BF3825CEC44CD308B400727A0349900B5B40C0CF30DD35A92880219B98127E40269AEEAC6FD0D20D02163AwEJ9I"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06.06.2019 N 136-ФЗ)</w:t>
      </w:r>
    </w:p>
    <w:p w14:paraId="0A26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"consultantplus://offline/ref=FFCF61B1203897002AE1EBBDD6BF3825CFC643D90AB100727A0349900B5B40C0CF30DD35A92880239298127E40269AEEAC6FD0D20D02163AwEJ9I"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31.12.2014 N 514-ФЗ)</w:t>
      </w:r>
    </w:p>
    <w:p w14:paraId="0B260000">
      <w:pPr>
        <w:pStyle w:val="Style_1"/>
        <w:ind w:firstLine="540" w:left="0"/>
        <w:jc w:val="both"/>
      </w:pPr>
    </w:p>
    <w:p w14:paraId="0C260000">
      <w:pPr>
        <w:pStyle w:val="Style_1"/>
        <w:ind w:firstLine="540" w:left="0"/>
        <w:jc w:val="both"/>
        <w:outlineLvl w:val="2"/>
        <w:rPr>
          <w:b w:val="1"/>
        </w:rPr>
      </w:pPr>
      <w:bookmarkStart w:id="1753" w:name="Par9417"/>
      <w:bookmarkEnd w:id="1753"/>
      <w:r>
        <w:rPr>
          <w:b w:val="1"/>
        </w:rPr>
        <w:t>Статья 19.25. Неисполнение военно-транспортных обязанностей</w:t>
      </w:r>
    </w:p>
    <w:p w14:paraId="0D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0E260000">
      <w:pPr>
        <w:pStyle w:val="Style_1"/>
        <w:ind w:firstLine="0" w:left="0"/>
        <w:jc w:val="both"/>
      </w:pPr>
    </w:p>
    <w:p w14:paraId="0F260000">
      <w:pPr>
        <w:pStyle w:val="Style_1"/>
        <w:ind w:firstLine="540" w:left="0"/>
        <w:jc w:val="both"/>
      </w:pPr>
      <w:r>
        <w:t>Неисполнение установленных законодательством Российской Федерации военно-транспортных обязанностей -</w:t>
      </w:r>
    </w:p>
    <w:p w14:paraId="10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11260000">
      <w:pPr>
        <w:pStyle w:val="Style_1"/>
        <w:spacing w:before="160"/>
        <w:ind w:firstLine="540" w:left="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12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13260000">
      <w:pPr>
        <w:pStyle w:val="Style_1"/>
        <w:ind w:firstLine="540" w:left="0"/>
        <w:jc w:val="both"/>
      </w:pPr>
    </w:p>
    <w:p w14:paraId="14260000">
      <w:pPr>
        <w:pStyle w:val="Style_1"/>
        <w:ind w:firstLine="540" w:left="0"/>
        <w:jc w:val="both"/>
        <w:outlineLvl w:val="2"/>
        <w:rPr>
          <w:b w:val="1"/>
        </w:rPr>
      </w:pPr>
      <w:bookmarkStart w:id="1754" w:name="Par9425"/>
      <w:bookmarkEnd w:id="1754"/>
      <w:r>
        <w:rPr>
          <w:b w:val="1"/>
        </w:rPr>
        <w:t>Статья 19.26. Заведомо ложное заключение эксперта</w:t>
      </w:r>
    </w:p>
    <w:p w14:paraId="15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"consultantplus://offline/ref=FFCF61B1203897002AE1EBBDD6BF3825CFCE48D60DBA00727A0349900B5B40C0CF30DD35A92881249698127E40269AEEAC6FD0D20D02163AwEJ9I"</w:instrText>
      </w:r>
      <w:r>
        <w:rPr>
          <w:color w:val="0000FF"/>
        </w:rPr>
        <w:fldChar w:fldCharType="separate"/>
      </w:r>
      <w:r>
        <w:rPr>
          <w:color w:val="0000FF"/>
        </w:rPr>
        <w:t>законом</w:t>
      </w:r>
      <w:r>
        <w:rPr>
          <w:color w:val="0000FF"/>
        </w:rPr>
        <w:fldChar w:fldCharType="end"/>
      </w:r>
      <w:r>
        <w:t xml:space="preserve"> от 20.08.2004 N 118-ФЗ)</w:t>
      </w:r>
    </w:p>
    <w:p w14:paraId="16260000">
      <w:pPr>
        <w:pStyle w:val="Style_1"/>
        <w:ind w:firstLine="540" w:left="0"/>
        <w:jc w:val="both"/>
      </w:pPr>
    </w:p>
    <w:p w14:paraId="17260000">
      <w:pPr>
        <w:pStyle w:val="Style_1"/>
        <w:ind w:firstLine="540" w:left="0"/>
        <w:jc w:val="both"/>
      </w:pPr>
      <w:bookmarkStart w:id="1755" w:name="Par9428"/>
      <w:bookmarkEnd w:id="1755"/>
      <w:r>
        <w:rPr>
          <w:color w:val="0000FF"/>
        </w:rPr>
        <w:fldChar w:fldCharType="begin"/>
      </w:r>
      <w:r>
        <w:rPr>
          <w:color w:val="0000FF"/>
        </w:rPr>
        <w:instrText>HYPERLINK "consultantplus://offline/ref=FFCF61B1203897002AE1EBBDD6BF3825C9C24AD40CB200727A0349900B5B40C0CF30DD35A92880229098127E40269AEEAC6FD0D20D02163AwEJ9I"</w:instrText>
      </w:r>
      <w:r>
        <w:rPr>
          <w:color w:val="0000FF"/>
        </w:rP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18260000">
      <w:pPr>
        <w:pStyle w:val="Style_1"/>
        <w:spacing w:before="160"/>
        <w:ind w:firstLine="540" w:left="0"/>
        <w:jc w:val="both"/>
      </w:pPr>
      <w:r>
        <w:t>влечет наложение административного штрафа в размере от одной тысячи до трех тысяч рублей.</w:t>
      </w:r>
    </w:p>
    <w:p w14:paraId="1926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"consultantplus://offline/ref=FFCF61B1203897002AE1EBBDD6BF3825CFCE4CD60DB500727A0349900B5B40C0CF30DD35A92880269298127E40269AEEAC6FD0D20D02163AwEJ9I"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1A260000">
      <w:pPr>
        <w:pStyle w:val="Style_1"/>
        <w:spacing w:before="160"/>
        <w:ind w:firstLine="540" w:left="0"/>
        <w:jc w:val="both"/>
      </w:pPr>
      <w:bookmarkStart w:id="1756" w:name="Par9431"/>
      <w:bookmarkEnd w:id="175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1B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"consultantplus://offline/ref=FFCF61B1203897002AE1EBBDD6BF3825CECF4ED00FB100727A0349900B5B40C0CF30DD35A92882289A98127E40269AEEAC6FD0D20D02163AwEJ9I"</w:instrText>
      </w:r>
      <w:r>
        <w:rPr>
          <w:color w:val="0000FF"/>
        </w:rPr>
        <w:fldChar w:fldCharType="separate"/>
      </w:r>
      <w:r>
        <w:rPr>
          <w:color w:val="0000FF"/>
        </w:rPr>
        <w:t>закона</w:t>
      </w:r>
      <w:r>
        <w:rPr>
          <w:color w:val="0000FF"/>
        </w:rPr>
        <w:fldChar w:fldCharType="end"/>
      </w:r>
      <w:r>
        <w:t xml:space="preserve"> от 29.07.2018 N 262-ФЗ)</w:t>
      </w:r>
    </w:p>
    <w:p w14:paraId="1C260000">
      <w:pPr>
        <w:pStyle w:val="Style_1"/>
        <w:spacing w:before="160"/>
        <w:ind w:firstLine="540" w:left="0"/>
        <w:jc w:val="both"/>
      </w:pPr>
      <w:r>
        <w:t>влечет наложение административного штрафа в размере от двадцати тысяч до пятидесяти тысяч рублей.</w:t>
      </w:r>
    </w:p>
    <w:p w14:paraId="1D26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"consultantplus://offline/ref=FFCF61B1203897002AE1EBBDD6BF3825C9C24AD40CB200727A0349900B5B40C0CF30DD35A92880229798127E40269AEEAC6FD0D20D02163AwEJ9I"</w:instrText>
      </w:r>
      <w:r>
        <w:rPr>
          <w:color w:val="0000FF"/>
        </w:rPr>
        <w:fldChar w:fldCharType="separate"/>
      </w:r>
      <w:r>
        <w:rPr>
          <w:color w:val="0000FF"/>
        </w:rPr>
        <w:t>законом</w:t>
      </w:r>
      <w:r>
        <w:rPr>
          <w:color w:val="0000FF"/>
        </w:rPr>
        <w:fldChar w:fldCharType="end"/>
      </w:r>
      <w:r>
        <w:t xml:space="preserve"> от 23.06.2014 N 160-ФЗ)</w:t>
      </w:r>
    </w:p>
    <w:p w14:paraId="1E260000">
      <w:pPr>
        <w:pStyle w:val="Style_1"/>
        <w:ind w:firstLine="0" w:left="0"/>
        <w:jc w:val="both"/>
      </w:pPr>
    </w:p>
    <w:p w14:paraId="1F260000">
      <w:pPr>
        <w:pStyle w:val="Style_1"/>
        <w:ind w:firstLine="540" w:left="0"/>
        <w:jc w:val="both"/>
        <w:outlineLvl w:val="2"/>
        <w:rPr>
          <w:b w:val="1"/>
        </w:rPr>
      </w:pPr>
      <w:bookmarkStart w:id="1757" w:name="Par9436"/>
      <w:bookmarkEnd w:id="1757"/>
      <w:r>
        <w:rPr>
          <w:b w:val="1"/>
        </w:rPr>
        <w:t>Статья 19.27. Представление ложных сведений при осуществлении миграционного учета</w:t>
      </w:r>
    </w:p>
    <w:p w14:paraId="20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"consultantplus://offline/ref=FFCF61B1203897002AE1EBBDD6BF3825CFC64BD305B600727A0349900B5B40C0CF30DD35A92880269198127E40269AEEAC6FD0D20D02163AwEJ9I"</w:instrText>
      </w:r>
      <w:r>
        <w:rPr>
          <w:color w:val="0000FF"/>
        </w:rPr>
        <w:fldChar w:fldCharType="separate"/>
      </w:r>
      <w:r>
        <w:rPr>
          <w:color w:val="0000FF"/>
        </w:rPr>
        <w:t>законом</w:t>
      </w:r>
      <w:r>
        <w:rPr>
          <w:color w:val="0000FF"/>
        </w:rPr>
        <w:fldChar w:fldCharType="end"/>
      </w:r>
      <w:r>
        <w:t xml:space="preserve"> от 05.11.2006 N 189-ФЗ)</w:t>
      </w:r>
    </w:p>
    <w:p w14:paraId="21260000">
      <w:pPr>
        <w:pStyle w:val="Style_1"/>
        <w:ind w:firstLine="540" w:left="0"/>
        <w:jc w:val="both"/>
      </w:pPr>
    </w:p>
    <w:p w14:paraId="22260000">
      <w:pPr>
        <w:pStyle w:val="Style_1"/>
        <w:ind w:firstLine="540" w:left="0"/>
        <w:jc w:val="both"/>
      </w:pPr>
      <w:bookmarkStart w:id="1758" w:name="Par9439"/>
      <w:bookmarkEnd w:id="175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23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"consultantplus://offline/ref=FFCF61B1203897002AE1EBBDD6BF3825CCC149D40BB300727A0349900B5B40C0CF30DD35A92881209798127E40269AEEAC6FD0D20D02163AwEJ9I"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24260000">
      <w:pPr>
        <w:pStyle w:val="Style_1"/>
        <w:spacing w:before="160"/>
        <w:ind w:firstLine="540" w:left="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5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"consultantplus://offline/ref=FFCF61B1203897002AE1EBBDD6BF3825C9C349D70CB600727A0349900B5B40C0CF30DD35A92888239098127E40269AEEAC6FD0D20D02163AwEJ9I"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6260000">
      <w:pPr>
        <w:pStyle w:val="Style_1"/>
        <w:spacing w:before="160"/>
        <w:ind w:firstLine="540" w:left="0"/>
        <w:jc w:val="both"/>
      </w:pPr>
      <w:bookmarkStart w:id="1759" w:name="Par9443"/>
      <w:bookmarkEnd w:id="175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27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"consultantplus://offline/ref=FFCF61B1203897002AE1EBBDD6BF3825CCC149D40BB300727A0349900B5B40C0CF30DD35A92881209698127E40269AEEAC6FD0D20D02163AwEJ9I"</w:instrText>
      </w:r>
      <w:r>
        <w:rPr>
          <w:color w:val="0000FF"/>
        </w:rPr>
        <w:fldChar w:fldCharType="separate"/>
      </w:r>
      <w:r>
        <w:rPr>
          <w:color w:val="0000FF"/>
        </w:rPr>
        <w:t>закона</w:t>
      </w:r>
      <w:r>
        <w:rPr>
          <w:color w:val="0000FF"/>
        </w:rPr>
        <w:fldChar w:fldCharType="end"/>
      </w:r>
      <w:r>
        <w:t xml:space="preserve"> от 21.12.2013 N 376-ФЗ)</w:t>
      </w:r>
    </w:p>
    <w:p w14:paraId="2826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29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"consultantplus://offline/ref=FFCF61B1203897002AE1EBBDD6BF3825C9C349D70CB600727A0349900B5B40C0CF30DD35A92888239798127E40269AEEAC6FD0D20D02163AwEJ9I"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2A260000">
      <w:pPr>
        <w:pStyle w:val="Style_1"/>
        <w:spacing w:before="160"/>
        <w:ind w:firstLine="540" w:left="0"/>
        <w:jc w:val="both"/>
      </w:pPr>
      <w:bookmarkStart w:id="1760" w:name="Par9447"/>
      <w:bookmarkEnd w:id="1760"/>
      <w:r>
        <w:t xml:space="preserve">3. Нарушение, предусмотренное </w:t>
      </w:r>
      <w:r>
        <w:rPr>
          <w:color w:val="0000FF"/>
        </w:rPr>
        <w:fldChar w:fldCharType="begin"/>
      </w:r>
      <w:r>
        <w:rPr>
          <w:color w:val="0000FF"/>
        </w:rPr>
        <w:instrText>HYPERLINK \l "Par9439"</w:instrText>
      </w:r>
      <w:r>
        <w:rPr>
          <w:color w:val="0000FF"/>
        </w:rPr>
        <w:fldChar w:fldCharType="separate"/>
      </w:r>
      <w:r>
        <w:rPr>
          <w:color w:val="0000FF"/>
        </w:rPr>
        <w:t>частью 1</w:t>
      </w:r>
      <w:r>
        <w:rPr>
          <w:color w:val="0000FF"/>
        </w:rPr>
        <w:fldChar w:fldCharType="end"/>
      </w:r>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2B260000">
      <w:pPr>
        <w:pStyle w:val="Style_1"/>
        <w:spacing w:before="160"/>
        <w:ind w:firstLine="540" w:left="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2C26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"consultantplus://offline/ref=FFCF61B1203897002AE1EBBDD6BF3825CFC64BD008B500727A0349900B5B40C0CF30DD35A92880279498127E40269AEEAC6FD0D20D02163AwEJ9I"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2D260000">
      <w:pPr>
        <w:pStyle w:val="Style_1"/>
        <w:ind w:firstLine="0" w:left="0"/>
        <w:jc w:val="both"/>
      </w:pPr>
    </w:p>
    <w:p w14:paraId="2E260000">
      <w:pPr>
        <w:pStyle w:val="Style_1"/>
        <w:ind w:firstLine="540" w:left="0"/>
        <w:jc w:val="both"/>
        <w:outlineLvl w:val="2"/>
        <w:rPr>
          <w:b w:val="1"/>
        </w:rPr>
      </w:pPr>
      <w:bookmarkStart w:id="1761" w:name="Par9451"/>
      <w:bookmarkEnd w:id="1761"/>
      <w:r>
        <w:rPr>
          <w:b w:val="1"/>
        </w:rPr>
        <w:t>Статья 19.28. Незаконное вознаграждение от имени юридического лица</w:t>
      </w:r>
    </w:p>
    <w:p w14:paraId="2F26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"consultantplus://offline/ref=FFCF61B1203897002AE1EBBDD6BF3825CCC049D808B200727A0349900B5B40C0CF30DD35A92880299698127E40269AEEAC6FD0D20D02163AwEJ9I"</w:instrText>
      </w:r>
      <w:r>
        <w:rPr>
          <w:color w:val="0000FF"/>
        </w:rPr>
        <w:fldChar w:fldCharType="separate"/>
      </w:r>
      <w:r>
        <w:rPr>
          <w:color w:val="0000FF"/>
        </w:rPr>
        <w:t>закона</w:t>
      </w:r>
      <w:r>
        <w:rPr>
          <w:color w:val="0000FF"/>
        </w:rPr>
        <w:fldChar w:fldCharType="end"/>
      </w:r>
      <w:r>
        <w:t xml:space="preserve"> от 04.05.2011 N 97-ФЗ)</w:t>
      </w:r>
    </w:p>
    <w:p w14:paraId="30260000">
      <w:pPr>
        <w:pStyle w:val="Style_1"/>
        <w:ind w:firstLine="540" w:left="0"/>
        <w:jc w:val="both"/>
      </w:pPr>
    </w:p>
    <w:p w14:paraId="31260000">
      <w:pPr>
        <w:pStyle w:val="Style_1"/>
        <w:ind w:firstLine="540" w:left="0"/>
        <w:jc w:val="both"/>
      </w:pPr>
      <w:bookmarkStart w:id="1762" w:name="Par9454"/>
      <w:bookmarkEnd w:id="176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32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"consultantplus://offline/ref=FFCF61B1203897002AE1EBBDD6BF3825CEC74ED704BA00727A0349900B5B40C0CF30DD35A92880219B98127E40269AEEAC6FD0D20D02163AwEJ9I"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27.12.2018 N 570-ФЗ)</w:t>
      </w:r>
    </w:p>
    <w:p w14:paraId="33260000">
      <w:pPr>
        <w:pStyle w:val="Style_1"/>
        <w:spacing w:before="160"/>
        <w:ind w:firstLine="540" w:left="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34260000">
      <w:pPr>
        <w:pStyle w:val="Style_1"/>
        <w:spacing w:before="160"/>
        <w:ind w:firstLine="540" w:left="0"/>
        <w:jc w:val="both"/>
      </w:pPr>
      <w:r>
        <w:t xml:space="preserve">2. Действия, предусмотренные </w:t>
      </w:r>
      <w:r>
        <w:rPr>
          <w:color w:val="0000FF"/>
        </w:rPr>
        <w:fldChar w:fldCharType="begin"/>
      </w:r>
      <w:r>
        <w:rPr>
          <w:color w:val="0000FF"/>
        </w:rPr>
        <w:instrText>HYPERLINK \l "Par9454"</w:instrText>
      </w:r>
      <w:r>
        <w:rPr>
          <w:color w:val="0000FF"/>
        </w:rPr>
        <w:fldChar w:fldCharType="separate"/>
      </w:r>
      <w:r>
        <w:rPr>
          <w:color w:val="0000FF"/>
        </w:rPr>
        <w:t>частью 1</w:t>
      </w:r>
      <w:r>
        <w:rPr>
          <w:color w:val="0000FF"/>
        </w:rPr>
        <w:fldChar w:fldCharType="end"/>
      </w:r>
      <w:r>
        <w:t xml:space="preserve"> настоящей статьи, совершенные в крупном размере, -</w:t>
      </w:r>
    </w:p>
    <w:p w14:paraId="35260000">
      <w:pPr>
        <w:pStyle w:val="Style_1"/>
        <w:spacing w:before="160"/>
        <w:ind w:firstLine="540" w:left="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36260000">
      <w:pPr>
        <w:pStyle w:val="Style_1"/>
        <w:spacing w:before="160"/>
        <w:ind w:firstLine="540" w:left="0"/>
        <w:jc w:val="both"/>
      </w:pPr>
      <w:r>
        <w:t xml:space="preserve">3. Действия, предусмотренные </w:t>
      </w:r>
      <w:r>
        <w:rPr>
          <w:color w:val="0000FF"/>
        </w:rPr>
        <w:fldChar w:fldCharType="begin"/>
      </w:r>
      <w:r>
        <w:rPr>
          <w:color w:val="0000FF"/>
        </w:rPr>
        <w:instrText>HYPERLINK \l "Par9454"</w:instrText>
      </w:r>
      <w:r>
        <w:rPr>
          <w:color w:val="0000FF"/>
        </w:rPr>
        <w:fldChar w:fldCharType="separate"/>
      </w:r>
      <w:r>
        <w:rPr>
          <w:color w:val="0000FF"/>
        </w:rPr>
        <w:t>частью 1</w:t>
      </w:r>
      <w:r>
        <w:rPr>
          <w:color w:val="0000FF"/>
        </w:rPr>
        <w:fldChar w:fldCharType="end"/>
      </w:r>
      <w:r>
        <w:t xml:space="preserve"> настоящей статьи, совершенные в особо крупном размере, -</w:t>
      </w:r>
    </w:p>
    <w:p w14:paraId="37260000">
      <w:pPr>
        <w:pStyle w:val="Style_1"/>
        <w:spacing w:before="160"/>
        <w:ind w:firstLine="540" w:left="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38260000">
      <w:pPr>
        <w:pStyle w:val="Style_1"/>
        <w:spacing w:before="160"/>
        <w:ind w:firstLine="540" w:left="0"/>
        <w:jc w:val="both"/>
      </w:pPr>
      <w:r>
        <w:t>Примечания:</w:t>
      </w:r>
    </w:p>
    <w:p w14:paraId="39260000">
      <w:pPr>
        <w:pStyle w:val="Style_1"/>
        <w:spacing w:before="160"/>
        <w:ind w:firstLine="540" w:left="0"/>
        <w:jc w:val="both"/>
      </w:pPr>
      <w:r>
        <w:t xml:space="preserve">1. В настоящей статье под должностным лицом понимаются лица, указанные в </w:t>
      </w:r>
      <w:r>
        <w:rPr>
          <w:color w:val="0000FF"/>
        </w:rPr>
        <w:fldChar w:fldCharType="begin"/>
      </w:r>
      <w:r>
        <w:rPr>
          <w:color w:val="0000FF"/>
        </w:rPr>
        <w:instrText>HYPERLINK "consultantplus://offline/ref=FFCF61B1203897002AE1EBBDD6BF3825C9C24ED90BB300727A0349900B5B40C0CF30DD31AB23D470D7C64B2D066D96EDB073D1D1w1J0I"</w:instrText>
      </w:r>
      <w:r>
        <w:rPr>
          <w:color w:val="0000FF"/>
        </w:rPr>
        <w:fldChar w:fldCharType="separate"/>
      </w:r>
      <w:r>
        <w:rPr>
          <w:color w:val="0000FF"/>
        </w:rPr>
        <w:t>примечаниях 1</w:t>
      </w:r>
      <w:r>
        <w:rPr>
          <w:color w:val="0000FF"/>
        </w:rPr>
        <w:fldChar w:fldCharType="end"/>
      </w:r>
      <w:r>
        <w:t xml:space="preserve"> - </w:t>
      </w:r>
      <w:r>
        <w:rPr>
          <w:color w:val="0000FF"/>
        </w:rPr>
        <w:fldChar w:fldCharType="begin"/>
      </w:r>
      <w:r>
        <w:rPr>
          <w:color w:val="0000FF"/>
        </w:rPr>
        <w:instrText>HYPERLINK "consultantplus://offline/ref=FFCF61B1203897002AE1EBBDD6BF3825C9C24ED90BB300727A0349900B5B40C0CF30DD35A92988269198127E40269AEEAC6FD0D20D02163AwEJ9I"</w:instrText>
      </w:r>
      <w:r>
        <w:rPr>
          <w:color w:val="0000FF"/>
        </w:rPr>
        <w:fldChar w:fldCharType="separate"/>
      </w:r>
      <w:r>
        <w:rPr>
          <w:color w:val="0000FF"/>
        </w:rPr>
        <w:t>3 к статье 285</w:t>
      </w:r>
      <w:r>
        <w:rPr>
          <w:color w:val="0000FF"/>
        </w:rPr>
        <w:fldChar w:fldCharType="end"/>
      </w:r>
      <w:r>
        <w:t xml:space="preserve"> Уголовного кодекса Российской Федерации.</w:t>
      </w:r>
    </w:p>
    <w:p w14:paraId="3A260000">
      <w:pPr>
        <w:pStyle w:val="Style_1"/>
        <w:spacing w:before="160"/>
        <w:ind w:firstLine="540" w:left="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r>
        <w:rPr>
          <w:color w:val="0000FF"/>
        </w:rPr>
        <w:fldChar w:fldCharType="begin"/>
      </w:r>
      <w:r>
        <w:rPr>
          <w:color w:val="0000FF"/>
        </w:rPr>
        <w:instrText>HYPERLINK "consultantplus://offline/ref=FFCF61B1203897002AE1EBBDD6BF3825C9C24ED90BB300727A0349900B5B40C0CF30DD35A92A88209698127E40269AEEAC6FD0D20D02163AwEJ9I"</w:instrText>
      </w:r>
      <w:r>
        <w:rPr>
          <w:color w:val="0000FF"/>
        </w:rPr>
        <w:fldChar w:fldCharType="separate"/>
      </w:r>
      <w:r>
        <w:rPr>
          <w:color w:val="0000FF"/>
        </w:rPr>
        <w:t>примечании 1 к статье 201</w:t>
      </w:r>
      <w:r>
        <w:rPr>
          <w:color w:val="0000FF"/>
        </w:rPr>
        <w:fldChar w:fldCharType="end"/>
      </w:r>
      <w:r>
        <w:t xml:space="preserve"> Уголовного кодекса Российской Федерации.</w:t>
      </w:r>
    </w:p>
    <w:p w14:paraId="3B260000">
      <w:pPr>
        <w:pStyle w:val="Style_1"/>
        <w:spacing w:before="160"/>
        <w:ind w:firstLine="540" w:left="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3C260000">
      <w:pPr>
        <w:pStyle w:val="Style_1"/>
        <w:spacing w:before="160"/>
        <w:ind w:firstLine="540" w:left="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3D260000">
      <w:pPr>
        <w:pStyle w:val="Style_1"/>
        <w:spacing w:before="160"/>
        <w:ind w:firstLine="540" w:left="0"/>
        <w:jc w:val="both"/>
      </w:pPr>
      <w:bookmarkStart w:id="1763" w:name="Par9466"/>
      <w:bookmarkEnd w:id="176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3E26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"consultantplus://offline/ref=FFCF61B1203897002AE1EBBDD6BF3825CEC64ED105B500727A0349900B5B40C0CF30DD35A92880209398127E40269AEEAC6FD0D20D02163AwEJ9I"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03.08.2018 N 298-ФЗ)</w:t>
      </w:r>
    </w:p>
    <w:p w14:paraId="3F260000">
      <w:pPr>
        <w:pStyle w:val="Style_1"/>
        <w:spacing w:before="160"/>
        <w:ind w:firstLine="540" w:left="0"/>
        <w:jc w:val="both"/>
      </w:pPr>
      <w:r>
        <w:t xml:space="preserve">6. Положение, предусмотренное </w:t>
      </w:r>
      <w:r>
        <w:rPr>
          <w:color w:val="0000FF"/>
        </w:rPr>
        <w:fldChar w:fldCharType="begin"/>
      </w:r>
      <w:r>
        <w:rPr>
          <w:color w:val="0000FF"/>
        </w:rPr>
        <w:instrText>HYPERLINK \l "Par9466"</w:instrText>
      </w:r>
      <w:r>
        <w:rPr>
          <w:color w:val="0000FF"/>
        </w:rPr>
        <w:fldChar w:fldCharType="separate"/>
      </w:r>
      <w:r>
        <w:rPr>
          <w:color w:val="0000FF"/>
        </w:rPr>
        <w:t>примечанием 5</w:t>
      </w:r>
      <w:r>
        <w:rPr>
          <w:color w:val="0000FF"/>
        </w:rPr>
        <w:fldChar w:fldCharType="end"/>
      </w:r>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40260000">
      <w:pPr>
        <w:pStyle w:val="Style_1"/>
        <w:ind w:firstLine="0" w:left="0"/>
        <w:jc w:val="both"/>
      </w:pPr>
      <w:r>
        <w:t xml:space="preserve">(п. 6 введен Федеральным </w:t>
      </w:r>
      <w:r>
        <w:rPr>
          <w:color w:val="0000FF"/>
        </w:rPr>
        <w:fldChar w:fldCharType="begin"/>
      </w:r>
      <w:r>
        <w:rPr>
          <w:color w:val="0000FF"/>
        </w:rPr>
        <w:instrText>HYPERLINK "consultantplus://offline/ref=FFCF61B1203897002AE1EBBDD6BF3825CEC64ED105B500727A0349900B5B40C0CF30DD35A92880209198127E40269AEEAC6FD0D20D02163AwEJ9I"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03.08.2018 N 298-ФЗ)</w:t>
      </w:r>
    </w:p>
    <w:p w14:paraId="41260000">
      <w:pPr>
        <w:pStyle w:val="Style_1"/>
        <w:ind w:firstLine="540" w:left="0"/>
        <w:jc w:val="both"/>
      </w:pPr>
    </w:p>
    <w:p w14:paraId="42260000">
      <w:pPr>
        <w:pStyle w:val="Style_1"/>
        <w:ind w:firstLine="540" w:left="0"/>
        <w:jc w:val="both"/>
        <w:outlineLvl w:val="2"/>
        <w:rPr>
          <w:b w:val="1"/>
        </w:rPr>
      </w:pPr>
      <w:bookmarkStart w:id="1764" w:name="Par9471"/>
      <w:bookmarkEnd w:id="1764"/>
      <w:r>
        <w:rPr>
          <w:b w:val="1"/>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4326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"consultantplus://offline/ref=FFCF61B1203897002AE1EBBDD6BF3825C9C64ED509B400727A0349900B5B40C0CF30DD35A92882259598127E40269AEEAC6FD0D20D02163AwEJ9I"</w:instrText>
      </w:r>
      <w:r>
        <w:rPr>
          <w:color w:val="0000FF"/>
        </w:rPr>
        <w:fldChar w:fldCharType="separate"/>
      </w:r>
      <w:r>
        <w:rPr>
          <w:color w:val="0000FF"/>
        </w:rPr>
        <w:t>закона</w:t>
      </w:r>
      <w:r>
        <w:rPr>
          <w:color w:val="0000FF"/>
        </w:rPr>
        <w:fldChar w:fldCharType="end"/>
      </w:r>
      <w:r>
        <w:t xml:space="preserve"> от 21.11.2011 N 329-ФЗ)</w:t>
      </w:r>
    </w:p>
    <w:p w14:paraId="44260000">
      <w:pPr>
        <w:pStyle w:val="Style_1"/>
        <w:ind w:firstLine="540" w:left="0"/>
        <w:jc w:val="both"/>
      </w:pPr>
    </w:p>
    <w:p w14:paraId="45260000">
      <w:pPr>
        <w:pStyle w:val="Style_1"/>
        <w:ind w:firstLine="540" w:left="0"/>
        <w:jc w:val="both"/>
      </w:pPr>
      <w:r>
        <w:rPr>
          <w:color w:val="0000FF"/>
        </w:rPr>
        <w:fldChar w:fldCharType="begin"/>
      </w:r>
      <w:r>
        <w:rPr>
          <w:color w:val="0000FF"/>
        </w:rPr>
        <w:instrText>HYPERLINK "consultantplus://offline/ref=FFCF61B1203897002AE1EBBDD6BF3825C9C549D20DB600727A0349900B5B40C0CF30DD35AE29832AC7C2027A097195F2AF70CFD11302w1J5I"</w:instrText>
      </w:r>
      <w:r>
        <w:rPr>
          <w:color w:val="0000FF"/>
        </w:rPr>
        <w:fldChar w:fldCharType="separate"/>
      </w:r>
      <w:r>
        <w:rPr>
          <w:color w:val="0000FF"/>
        </w:rPr>
        <w:t>Привлечение</w:t>
      </w:r>
      <w:r>
        <w:rPr>
          <w:color w:val="0000FF"/>
        </w:rPr>
        <w:fldChar w:fldCharType="end"/>
      </w:r>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r>
        <w:rPr>
          <w:color w:val="0000FF"/>
        </w:rPr>
        <w:fldChar w:fldCharType="begin"/>
      </w:r>
      <w:r>
        <w:rPr>
          <w:color w:val="0000FF"/>
        </w:rPr>
        <w:instrText>HYPERLINK "consultantplus://offline/ref=FFCF61B1203897002AE1EBBDD6BF3825CCC648D604B100727A0349900B5B40C0CF30DD35A92880219498127E40269AEEAC6FD0D20D02163AwEJ9I"</w:instrText>
      </w:r>
      <w:r>
        <w:rPr>
          <w:color w:val="0000FF"/>
        </w:rPr>
        <w:fldChar w:fldCharType="separate"/>
      </w:r>
      <w:r>
        <w:rPr>
          <w:color w:val="0000FF"/>
        </w:rPr>
        <w:t>перечень</w:t>
      </w:r>
      <w:r>
        <w:rPr>
          <w:color w:val="0000FF"/>
        </w:rPr>
        <w:fldChar w:fldCharType="end"/>
      </w:r>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r>
        <w:rPr>
          <w:color w:val="0000FF"/>
        </w:rPr>
        <w:fldChar w:fldCharType="begin"/>
      </w:r>
      <w:r>
        <w:rPr>
          <w:color w:val="0000FF"/>
        </w:rPr>
        <w:instrText>HYPERLINK "consultantplus://offline/ref=FFCF61B1203897002AE1EBBDD6BF3825C9C248D50EBA00727A0349900B5B40C0CF30DD37AA23D470D7C64B2D066D96EDB073D1D1w1J0I"</w:instrText>
      </w:r>
      <w:r>
        <w:rPr>
          <w:color w:val="0000FF"/>
        </w:rPr>
        <w:fldChar w:fldCharType="separate"/>
      </w:r>
      <w:r>
        <w:rPr>
          <w:color w:val="0000FF"/>
        </w:rPr>
        <w:t>законом</w:t>
      </w:r>
      <w:r>
        <w:rPr>
          <w:color w:val="0000FF"/>
        </w:rPr>
        <w:fldChar w:fldCharType="end"/>
      </w:r>
      <w:r>
        <w:t xml:space="preserve"> от 25 декабря 2008 года N 273-ФЗ "О противодействии коррупции", -</w:t>
      </w:r>
    </w:p>
    <w:p w14:paraId="46260000">
      <w:pPr>
        <w:pStyle w:val="Style_1"/>
        <w:spacing w:before="160"/>
        <w:ind w:firstLine="540" w:left="0"/>
        <w:jc w:val="both"/>
      </w:pPr>
      <w:r>
        <w:t xml:space="preserve">влечет наложение административного штрафа на граждан в размере от двух тысяч до четырех тысяч рублей; на </w:t>
      </w:r>
      <w:r>
        <w:rPr>
          <w:color w:val="0000FF"/>
        </w:rPr>
        <w:fldChar w:fldCharType="begin"/>
      </w:r>
      <w:r>
        <w:rPr>
          <w:color w:val="0000FF"/>
        </w:rPr>
        <w:instrText>HYPERLINK "consultantplus://offline/ref=FFCF61B1203897002AE1EBBDD6BF3825CFC642D109BA00727A0349900B5B40C0CF30DD35A92880249A98127E40269AEEAC6FD0D20D02163AwEJ9I"</w:instrText>
      </w:r>
      <w:r>
        <w:rPr>
          <w:color w:val="0000FF"/>
        </w:rPr>
        <w:fldChar w:fldCharType="separate"/>
      </w:r>
      <w:r>
        <w:rPr>
          <w:color w:val="0000FF"/>
        </w:rPr>
        <w:t>должностных лиц</w:t>
      </w:r>
      <w:r>
        <w:rPr>
          <w:color w:val="0000FF"/>
        </w:rPr>
        <w:fldChar w:fldCharType="end"/>
      </w:r>
      <w:r>
        <w:t xml:space="preserve"> - от двадцати тысяч до пятидесяти тысяч рублей; на юридических лиц - от ста тысяч до пятисот тысяч рублей.</w:t>
      </w:r>
    </w:p>
    <w:p w14:paraId="47260000">
      <w:pPr>
        <w:pStyle w:val="Style_1"/>
        <w:ind w:firstLine="540" w:left="0"/>
        <w:jc w:val="both"/>
      </w:pPr>
    </w:p>
    <w:p w14:paraId="48260000">
      <w:pPr>
        <w:pStyle w:val="Style_1"/>
        <w:ind w:firstLine="540" w:left="0"/>
        <w:jc w:val="both"/>
        <w:outlineLvl w:val="2"/>
        <w:rPr>
          <w:b w:val="1"/>
        </w:rPr>
      </w:pPr>
      <w:bookmarkStart w:id="1765" w:name="Par9477"/>
      <w:bookmarkEnd w:id="1765"/>
      <w:r>
        <w:rPr>
          <w:b w:val="1"/>
        </w:rPr>
        <w:t>Статья 19.30. Нарушение требований к ведению образовательной деятельности и организации образовательного процесса</w:t>
      </w:r>
    </w:p>
    <w:p w14:paraId="49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"consultantplus://offline/ref=FFCF61B1203897002AE1EBBDD6BF3825C4C54CD90FB95D78725A45920C541FD7C879D134A928812998C7176B517E95EEB070D0CD110014w3JBI"</w:instrText>
      </w:r>
      <w:r>
        <w:rPr>
          <w:color w:val="0000FF"/>
        </w:rPr>
        <w:fldChar w:fldCharType="separate"/>
      </w:r>
      <w:r>
        <w:rPr>
          <w:color w:val="0000FF"/>
        </w:rPr>
        <w:t>законом</w:t>
      </w:r>
      <w:r>
        <w:rPr>
          <w:color w:val="0000FF"/>
        </w:rPr>
        <w:fldChar w:fldCharType="end"/>
      </w:r>
      <w:r>
        <w:t xml:space="preserve"> от 03.06.2009 N 104-ФЗ)</w:t>
      </w:r>
    </w:p>
    <w:p w14:paraId="4A260000">
      <w:pPr>
        <w:pStyle w:val="Style_1"/>
        <w:ind w:firstLine="540" w:left="0"/>
        <w:jc w:val="both"/>
      </w:pPr>
    </w:p>
    <w:p w14:paraId="4B260000">
      <w:pPr>
        <w:pStyle w:val="Style_1"/>
        <w:ind w:firstLine="540" w:left="0"/>
        <w:jc w:val="both"/>
      </w:pPr>
      <w:r>
        <w:t xml:space="preserve">1. Нарушение установленных </w:t>
      </w:r>
      <w:r>
        <w:rPr>
          <w:color w:val="0000FF"/>
        </w:rPr>
        <w:fldChar w:fldCharType="begin"/>
      </w:r>
      <w:r>
        <w:rPr>
          <w:color w:val="0000FF"/>
        </w:rPr>
        <w:instrText>HYPERLINK "consultantplus://offline/ref=FFCF61B1203897002AE1EBBDD6BF3825C9C54DD50DBB00727A0349900B5B40C0CF30DD35A92883279A98127E40269AEEAC6FD0D20D02163AwEJ9I"</w:instrText>
      </w:r>
      <w:r>
        <w:rPr>
          <w:color w:val="0000FF"/>
        </w:rPr>
        <w:fldChar w:fldCharType="separate"/>
      </w:r>
      <w:r>
        <w:rPr>
          <w:color w:val="0000FF"/>
        </w:rPr>
        <w:t>законодательством</w:t>
      </w:r>
      <w:r>
        <w:rPr>
          <w:color w:val="0000FF"/>
        </w:rPr>
        <w:fldChar w:fldCharType="end"/>
      </w:r>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4C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"consultantplus://offline/ref=FFCF61B1203897002AE1EBBDD6BF3825C9C24AD40CB000727A0349900B5B40C0CF30DD35A92982289598127E40269AEEAC6FD0D20D02163AwEJ9I"</w:instrText>
      </w:r>
      <w:r>
        <w:rPr>
          <w:color w:val="0000FF"/>
        </w:rPr>
        <w:fldChar w:fldCharType="separate"/>
      </w:r>
      <w:r>
        <w:rPr>
          <w:color w:val="0000FF"/>
        </w:rPr>
        <w:t>закона</w:t>
      </w:r>
      <w:r>
        <w:rPr>
          <w:color w:val="0000FF"/>
        </w:rPr>
        <w:fldChar w:fldCharType="end"/>
      </w:r>
      <w:r>
        <w:t xml:space="preserve"> от 02.07.2013 N 185-ФЗ)</w:t>
      </w:r>
    </w:p>
    <w:p w14:paraId="4D26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E260000">
      <w:pPr>
        <w:pStyle w:val="Style_1"/>
        <w:spacing w:before="160"/>
        <w:ind w:firstLine="540" w:left="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4F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"consultantplus://offline/ref=FFCF61B1203897002AE1EBBDD6BF3825C9C24AD40CB000727A0349900B5B40C0CF30DD35A92982289498127E40269AEEAC6FD0D20D02163AwEJ9I"</w:instrText>
      </w:r>
      <w:r>
        <w:rPr>
          <w:color w:val="0000FF"/>
        </w:rPr>
        <w:fldChar w:fldCharType="separate"/>
      </w:r>
      <w:r>
        <w:rPr>
          <w:color w:val="0000FF"/>
        </w:rPr>
        <w:t>закона</w:t>
      </w:r>
      <w:r>
        <w:rPr>
          <w:color w:val="0000FF"/>
        </w:rPr>
        <w:fldChar w:fldCharType="end"/>
      </w:r>
      <w:r>
        <w:t xml:space="preserve"> от 02.07.2013 N 185-ФЗ)</w:t>
      </w:r>
    </w:p>
    <w:p w14:paraId="50260000">
      <w:pPr>
        <w:pStyle w:val="Style_1"/>
        <w:spacing w:before="160"/>
        <w:ind w:firstLine="540" w:left="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51260000">
      <w:pPr>
        <w:pStyle w:val="Style_1"/>
        <w:spacing w:before="160"/>
        <w:ind w:firstLine="540" w:left="0"/>
        <w:jc w:val="both"/>
      </w:pPr>
      <w:bookmarkStart w:id="1766" w:name="Par9486"/>
      <w:bookmarkEnd w:id="176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52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"consultantplus://offline/ref=FFCF61B1203897002AE1EBBDD6BF3825C9C24AD40CB000727A0349900B5B40C0CF30DD35A92982289A98127E40269AEEAC6FD0D20D02163AwEJ9I"</w:instrText>
      </w:r>
      <w:r>
        <w:rPr>
          <w:color w:val="0000FF"/>
        </w:rPr>
        <w:fldChar w:fldCharType="separate"/>
      </w:r>
      <w:r>
        <w:rPr>
          <w:color w:val="0000FF"/>
        </w:rPr>
        <w:t>закона</w:t>
      </w:r>
      <w:r>
        <w:rPr>
          <w:color w:val="0000FF"/>
        </w:rPr>
        <w:fldChar w:fldCharType="end"/>
      </w:r>
      <w:r>
        <w:t xml:space="preserve"> от 02.07.2013 N 185-ФЗ)</w:t>
      </w:r>
    </w:p>
    <w:p w14:paraId="53260000">
      <w:pPr>
        <w:pStyle w:val="Style_1"/>
        <w:spacing w:before="160"/>
        <w:ind w:firstLine="540" w:left="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54260000">
      <w:pPr>
        <w:pStyle w:val="Style_1"/>
        <w:spacing w:before="160"/>
        <w:ind w:firstLine="540" w:left="0"/>
        <w:jc w:val="both"/>
      </w:pPr>
      <w:bookmarkStart w:id="1767" w:name="Par9489"/>
      <w:bookmarkEnd w:id="176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55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"consultantplus://offline/ref=FFCF61B1203897002AE1EBBDD6BF3825C9C24AD40CB000727A0349900B5B40C0CF30DD35A92983219298127E40269AEEAC6FD0D20D02163AwEJ9I"</w:instrText>
      </w:r>
      <w:r>
        <w:rPr>
          <w:color w:val="0000FF"/>
        </w:rPr>
        <w:fldChar w:fldCharType="separate"/>
      </w:r>
      <w:r>
        <w:rPr>
          <w:color w:val="0000FF"/>
        </w:rPr>
        <w:t>закона</w:t>
      </w:r>
      <w:r>
        <w:rPr>
          <w:color w:val="0000FF"/>
        </w:rPr>
        <w:fldChar w:fldCharType="end"/>
      </w:r>
      <w:r>
        <w:t xml:space="preserve"> от 02.07.2013 N 185-ФЗ)</w:t>
      </w:r>
    </w:p>
    <w:p w14:paraId="562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57260000">
      <w:pPr>
        <w:pStyle w:val="Style_1"/>
        <w:spacing w:before="160"/>
        <w:ind w:firstLine="540" w:left="0"/>
        <w:jc w:val="both"/>
      </w:pPr>
      <w:r>
        <w:t xml:space="preserve">5. Нарушение установленного </w:t>
      </w:r>
      <w:r>
        <w:rPr>
          <w:color w:val="0000FF"/>
        </w:rPr>
        <w:fldChar w:fldCharType="begin"/>
      </w:r>
      <w:r>
        <w:rPr>
          <w:color w:val="0000FF"/>
        </w:rPr>
        <w:instrText>HYPERLINK "consultantplus://offline/ref=FFCF61B1203897002AE1EBBDD6BF3825C9C54DD50DBB00727A0349900B5B40C0CF30DD35A92887249798127E40269AEEAC6FD0D20D02163AwEJ9I"</w:instrText>
      </w:r>
      <w:r>
        <w:rPr>
          <w:color w:val="0000FF"/>
        </w:rPr>
        <w:fldChar w:fldCharType="separate"/>
      </w:r>
      <w:r>
        <w:rPr>
          <w:color w:val="0000FF"/>
        </w:rPr>
        <w:t>законодательством</w:t>
      </w:r>
      <w:r>
        <w:rPr>
          <w:color w:val="0000FF"/>
        </w:rPr>
        <w:fldChar w:fldCharType="end"/>
      </w:r>
      <w:r>
        <w:t xml:space="preserve"> об образовании порядка приема в образовательную организацию -</w:t>
      </w:r>
    </w:p>
    <w:p w14:paraId="58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"consultantplus://offline/ref=FFCF61B1203897002AE1EBBDD6BF3825C9C24AD40CB000727A0349900B5B40C0CF30DD35A92983219198127E40269AEEAC6FD0D20D02163AwEJ9I"</w:instrText>
      </w:r>
      <w:r>
        <w:rPr>
          <w:color w:val="0000FF"/>
        </w:rPr>
        <w:fldChar w:fldCharType="separate"/>
      </w:r>
      <w:r>
        <w:rPr>
          <w:color w:val="0000FF"/>
        </w:rPr>
        <w:t>закона</w:t>
      </w:r>
      <w:r>
        <w:rPr>
          <w:color w:val="0000FF"/>
        </w:rPr>
        <w:fldChar w:fldCharType="end"/>
      </w:r>
      <w:r>
        <w:t xml:space="preserve"> от 02.07.2013 N 185-ФЗ)</w:t>
      </w:r>
    </w:p>
    <w:p w14:paraId="59260000">
      <w:pPr>
        <w:pStyle w:val="Style_1"/>
        <w:spacing w:before="160"/>
        <w:ind w:firstLine="540" w:left="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A260000">
      <w:pPr>
        <w:pStyle w:val="Style_1"/>
        <w:spacing w:before="160"/>
        <w:ind w:firstLine="540" w:left="0"/>
        <w:jc w:val="both"/>
      </w:pPr>
      <w:r>
        <w:t xml:space="preserve">6. Совершение административного правонарушения, предусмотренного </w:t>
      </w:r>
      <w:r>
        <w:rPr>
          <w:color w:val="0000FF"/>
        </w:rPr>
        <w:fldChar w:fldCharType="begin"/>
      </w:r>
      <w:r>
        <w:rPr>
          <w:color w:val="0000FF"/>
        </w:rPr>
        <w:instrText>HYPERLINK \l "Par9486"</w:instrText>
      </w:r>
      <w:r>
        <w:rPr>
          <w:color w:val="0000FF"/>
        </w:rPr>
        <w:fldChar w:fldCharType="separate"/>
      </w:r>
      <w:r>
        <w:rPr>
          <w:color w:val="0000FF"/>
        </w:rPr>
        <w:t>частью 3</w:t>
      </w:r>
      <w:r>
        <w:rPr>
          <w:color w:val="0000FF"/>
        </w:rPr>
        <w:fldChar w:fldCharType="end"/>
      </w:r>
      <w:r>
        <w:t xml:space="preserve"> или </w:t>
      </w:r>
      <w:r>
        <w:rPr>
          <w:color w:val="0000FF"/>
        </w:rPr>
        <w:fldChar w:fldCharType="begin"/>
      </w:r>
      <w:r>
        <w:rPr>
          <w:color w:val="0000FF"/>
        </w:rPr>
        <w:instrText>HYPERLINK \l "Par9489"</w:instrText>
      </w:r>
      <w:r>
        <w:rPr>
          <w:color w:val="0000FF"/>
        </w:rPr>
        <w:fldChar w:fldCharType="separate"/>
      </w:r>
      <w:r>
        <w:rPr>
          <w:color w:val="0000FF"/>
        </w:rPr>
        <w:t>4</w:t>
      </w:r>
      <w:r>
        <w:rPr>
          <w:color w:val="0000FF"/>
        </w:rPr>
        <w:fldChar w:fldCharType="end"/>
      </w:r>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B260000">
      <w:pPr>
        <w:pStyle w:val="Style_1"/>
        <w:spacing w:before="160"/>
        <w:ind w:firstLine="540" w:left="0"/>
        <w:jc w:val="both"/>
      </w:pPr>
      <w:r>
        <w:t>влечет дисквалификацию на срок от одного года до двух лет.</w:t>
      </w:r>
    </w:p>
    <w:p w14:paraId="5C260000">
      <w:pPr>
        <w:pStyle w:val="Style_1"/>
        <w:ind w:firstLine="540" w:left="0"/>
        <w:jc w:val="both"/>
      </w:pPr>
    </w:p>
    <w:p w14:paraId="5D260000">
      <w:pPr>
        <w:pStyle w:val="Style_1"/>
        <w:ind w:firstLine="540" w:left="0"/>
        <w:jc w:val="both"/>
        <w:outlineLvl w:val="2"/>
        <w:rPr>
          <w:b w:val="1"/>
        </w:rPr>
      </w:pPr>
      <w:r>
        <w:rPr>
          <w:b w:val="1"/>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5E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"consultantplus://offline/ref=FFCF61B1203897002AE1EBBDD6BF3825CEC148D60DB000727A0349900B5B40C0CF30DD35A92880209398127E40269AEEAC6FD0D20D02163AwEJ9I"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30.12.2020 N 531-ФЗ)</w:t>
      </w:r>
    </w:p>
    <w:p w14:paraId="5F260000">
      <w:pPr>
        <w:pStyle w:val="Style_1"/>
        <w:ind w:firstLine="0" w:left="0"/>
        <w:jc w:val="both"/>
      </w:pPr>
    </w:p>
    <w:p w14:paraId="60260000">
      <w:pPr>
        <w:pStyle w:val="Style_1"/>
        <w:ind w:firstLine="540" w:left="0"/>
        <w:jc w:val="both"/>
      </w:pPr>
      <w:r>
        <w:t xml:space="preserve">1. </w:t>
      </w:r>
      <w:r>
        <w:rPr>
          <w:color w:val="0000FF"/>
        </w:rPr>
        <w:fldChar w:fldCharType="begin"/>
      </w:r>
      <w:r>
        <w:rPr>
          <w:color w:val="0000FF"/>
        </w:rPr>
        <w:instrText>HYPERLINK "consultantplus://offline/ref=FFCF61B1203897002AE1EBBDD6BF3825C9C34BD90DB200727A0349900B5B40C0CF30DD35AB21842AC7C2027A097195F2AF70CFD11302w1J5I"</w:instrText>
      </w:r>
      <w:r>
        <w:rPr>
          <w:color w:val="0000FF"/>
        </w:rPr>
        <w:fldChar w:fldCharType="separate"/>
      </w:r>
      <w:r>
        <w:rPr>
          <w:color w:val="0000FF"/>
        </w:rPr>
        <w:t>Нарушение</w:t>
      </w:r>
      <w:r>
        <w:rPr>
          <w:color w:val="0000FF"/>
        </w:rPr>
        <w:fldChar w:fldCharType="end"/>
      </w:r>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126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2260000">
      <w:pPr>
        <w:pStyle w:val="Style_1"/>
        <w:spacing w:before="160"/>
        <w:ind w:firstLine="540" w:left="0"/>
        <w:jc w:val="both"/>
      </w:pPr>
      <w:r>
        <w:t xml:space="preserve">2. </w:t>
      </w:r>
      <w:r>
        <w:rPr>
          <w:color w:val="0000FF"/>
        </w:rPr>
        <w:fldChar w:fldCharType="begin"/>
      </w:r>
      <w:r>
        <w:rPr>
          <w:color w:val="0000FF"/>
        </w:rPr>
        <w:instrText>HYPERLINK "consultantplus://offline/ref=FFCF61B1203897002AE1EBBDD6BF3825C9C34BD90DB200727A0349900B5B40C0CF30DD35AB21832AC7C2027A097195F2AF70CFD11302w1J5I"</w:instrText>
      </w:r>
      <w:r>
        <w:rPr>
          <w:color w:val="0000FF"/>
        </w:rPr>
        <w:fldChar w:fldCharType="separate"/>
      </w:r>
      <w:r>
        <w:rPr>
          <w:color w:val="0000FF"/>
        </w:rPr>
        <w:t>Нарушение</w:t>
      </w:r>
      <w:r>
        <w:rPr>
          <w:color w:val="0000FF"/>
        </w:rPr>
        <w:fldChar w:fldCharType="end"/>
      </w:r>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6326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64260000">
      <w:pPr>
        <w:pStyle w:val="Style_1"/>
        <w:spacing w:before="160"/>
        <w:ind w:firstLine="540" w:left="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6526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66260000">
      <w:pPr>
        <w:pStyle w:val="Style_1"/>
        <w:spacing w:before="160"/>
        <w:ind w:firstLine="540" w:left="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7260000">
      <w:pPr>
        <w:pStyle w:val="Style_1"/>
        <w:spacing w:before="160"/>
        <w:ind w:firstLine="540" w:left="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8260000">
      <w:pPr>
        <w:pStyle w:val="Style_1"/>
        <w:spacing w:before="160"/>
        <w:ind w:firstLine="540" w:left="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69260000">
      <w:pPr>
        <w:pStyle w:val="Style_1"/>
        <w:spacing w:before="160"/>
        <w:ind w:firstLine="540" w:left="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A260000">
      <w:pPr>
        <w:pStyle w:val="Style_1"/>
        <w:ind w:firstLine="0" w:left="0"/>
        <w:jc w:val="both"/>
      </w:pPr>
    </w:p>
    <w:p w14:paraId="6B260000">
      <w:pPr>
        <w:pStyle w:val="Style_1"/>
        <w:ind w:firstLine="540" w:left="0"/>
        <w:jc w:val="both"/>
        <w:outlineLvl w:val="2"/>
        <w:rPr>
          <w:b w:val="1"/>
        </w:rPr>
      </w:pPr>
      <w:bookmarkStart w:id="1768" w:name="Par9512"/>
      <w:bookmarkEnd w:id="1768"/>
      <w:r>
        <w:rPr>
          <w:b w:val="1"/>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6C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"consultantplus://offline/ref=FFCF61B1203897002AE1EBBDD6BF3825CEC148D60DB000727A0349900B5B40C0CF30DD35A92880239198127E40269AEEAC6FD0D20D02163AwEJ9I"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30.12.2020 N 531-ФЗ)</w:t>
      </w:r>
    </w:p>
    <w:p w14:paraId="6D260000">
      <w:pPr>
        <w:pStyle w:val="Style_1"/>
        <w:ind w:firstLine="0" w:left="0"/>
        <w:jc w:val="both"/>
      </w:pPr>
    </w:p>
    <w:p w14:paraId="6E260000">
      <w:pPr>
        <w:pStyle w:val="Style_1"/>
        <w:ind w:firstLine="540" w:left="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r>
        <w:rPr>
          <w:color w:val="0000FF"/>
        </w:rPr>
        <w:fldChar w:fldCharType="begin"/>
      </w:r>
      <w:r>
        <w:rPr>
          <w:color w:val="0000FF"/>
        </w:rPr>
        <w:instrText>HYPERLINK "consultantplus://offline/ref=FFCF61B1203897002AE1EBBDD6BF3825C9C342D80ABB00727A0349900B5B40C0CF30DD35A92880239098127E40269AEEAC6FD0D20D02163AwEJ9I"</w:instrText>
      </w:r>
      <w:r>
        <w:rPr>
          <w:color w:val="0000FF"/>
        </w:rPr>
        <w:fldChar w:fldCharType="separate"/>
      </w:r>
      <w:r>
        <w:rPr>
          <w:color w:val="0000FF"/>
        </w:rPr>
        <w:t>порядка</w:t>
      </w:r>
      <w:r>
        <w:rPr>
          <w:color w:val="0000FF"/>
        </w:rPr>
        <w:fldChar w:fldCharType="end"/>
      </w:r>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6F26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0260000">
      <w:pPr>
        <w:pStyle w:val="Style_1"/>
        <w:spacing w:before="160"/>
        <w:ind w:firstLine="540" w:left="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71260000">
      <w:pPr>
        <w:pStyle w:val="Style_1"/>
        <w:spacing w:before="160"/>
        <w:ind w:firstLine="540" w:left="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72260000">
      <w:pPr>
        <w:pStyle w:val="Style_1"/>
        <w:ind w:firstLine="540" w:left="0"/>
        <w:jc w:val="both"/>
      </w:pPr>
    </w:p>
    <w:p w14:paraId="73260000">
      <w:pPr>
        <w:pStyle w:val="Style_1"/>
        <w:ind w:firstLine="540" w:left="0"/>
        <w:jc w:val="both"/>
        <w:outlineLvl w:val="2"/>
        <w:rPr>
          <w:b w:val="1"/>
        </w:rPr>
      </w:pPr>
      <w:bookmarkStart w:id="1769" w:name="Par9520"/>
      <w:bookmarkEnd w:id="1769"/>
      <w:r>
        <w:rPr>
          <w:b w:val="1"/>
        </w:rPr>
        <w:t>Статья 19.31. Нарушение сроков хранения рекламных материалов</w:t>
      </w:r>
    </w:p>
    <w:p w14:paraId="74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"consultantplus://offline/ref=FFCF61B1203897002AE1EBBDD6BF3825CFC64BD305B700727A0349900B5B40C0CF30DD35A92881249198127E40269AEEAC6FD0D20D02163AwEJ9I"</w:instrText>
      </w:r>
      <w:r>
        <w:rPr>
          <w:color w:val="0000FF"/>
        </w:rPr>
        <w:fldChar w:fldCharType="separate"/>
      </w:r>
      <w:r>
        <w:rPr>
          <w:color w:val="0000FF"/>
        </w:rPr>
        <w:t>законом</w:t>
      </w:r>
      <w:r>
        <w:rPr>
          <w:color w:val="0000FF"/>
        </w:rPr>
        <w:fldChar w:fldCharType="end"/>
      </w:r>
      <w:r>
        <w:t xml:space="preserve"> от 28.12.2009 N 380-ФЗ)</w:t>
      </w:r>
    </w:p>
    <w:p w14:paraId="75260000">
      <w:pPr>
        <w:pStyle w:val="Style_1"/>
        <w:ind w:firstLine="540" w:left="0"/>
        <w:jc w:val="both"/>
      </w:pPr>
    </w:p>
    <w:p w14:paraId="76260000">
      <w:pPr>
        <w:pStyle w:val="Style_1"/>
        <w:ind w:firstLine="540" w:left="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r>
        <w:rPr>
          <w:color w:val="0000FF"/>
        </w:rPr>
        <w:fldChar w:fldCharType="begin"/>
      </w:r>
      <w:r>
        <w:rPr>
          <w:color w:val="0000FF"/>
        </w:rPr>
        <w:instrText>HYPERLINK "consultantplus://offline/ref=FFCF61B1203897002AE1EBBDD6BF3825C9C348D804B100727A0349900B5B40C0CF30DD35A92881209A98127E40269AEEAC6FD0D20D02163AwEJ9I"</w:instrText>
      </w:r>
      <w:r>
        <w:rPr>
          <w:color w:val="0000FF"/>
        </w:rPr>
        <w:fldChar w:fldCharType="separate"/>
      </w:r>
      <w:r>
        <w:rPr>
          <w:color w:val="0000FF"/>
        </w:rPr>
        <w:t>законодательством</w:t>
      </w:r>
      <w:r>
        <w:rPr>
          <w:color w:val="0000FF"/>
        </w:rPr>
        <w:fldChar w:fldCharType="end"/>
      </w:r>
      <w:r>
        <w:t xml:space="preserve"> о рекламе, -</w:t>
      </w:r>
    </w:p>
    <w:p w14:paraId="7726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78260000">
      <w:pPr>
        <w:pStyle w:val="Style_1"/>
        <w:ind w:firstLine="540" w:left="0"/>
        <w:jc w:val="both"/>
      </w:pPr>
    </w:p>
    <w:p w14:paraId="79260000">
      <w:pPr>
        <w:pStyle w:val="Style_1"/>
        <w:ind w:firstLine="540" w:left="0"/>
        <w:jc w:val="both"/>
        <w:outlineLvl w:val="2"/>
        <w:rPr>
          <w:b w:val="1"/>
        </w:rPr>
      </w:pPr>
      <w:bookmarkStart w:id="1770" w:name="Par9526"/>
      <w:bookmarkEnd w:id="1770"/>
      <w:r>
        <w:rPr>
          <w:b w:val="1"/>
        </w:rPr>
        <w:t>Статья 19.32. Нарушение законодательства об общественном контроле за обеспечением прав человека в местах принудительного содержания</w:t>
      </w:r>
    </w:p>
    <w:p w14:paraId="7A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"consultantplus://offline/ref=FFCF61B1203897002AE1EBBDD6BF3825CCC648D104B100727A0349900B5B40C0CF30DD35A92880259598127E40269AEEAC6FD0D20D02163AwEJ9I"</w:instrText>
      </w:r>
      <w:r>
        <w:rPr>
          <w:color w:val="0000FF"/>
        </w:rPr>
        <w:fldChar w:fldCharType="separate"/>
      </w:r>
      <w:r>
        <w:rPr>
          <w:color w:val="0000FF"/>
        </w:rPr>
        <w:t>законом</w:t>
      </w:r>
      <w:r>
        <w:rPr>
          <w:color w:val="0000FF"/>
        </w:rPr>
        <w:fldChar w:fldCharType="end"/>
      </w:r>
      <w:r>
        <w:t xml:space="preserve"> от 01.07.2010 N 132-ФЗ)</w:t>
      </w:r>
    </w:p>
    <w:p w14:paraId="7B260000">
      <w:pPr>
        <w:pStyle w:val="Style_1"/>
        <w:ind w:firstLine="540" w:left="0"/>
        <w:jc w:val="both"/>
      </w:pPr>
    </w:p>
    <w:p w14:paraId="7C260000">
      <w:pPr>
        <w:pStyle w:val="Style_1"/>
        <w:ind w:firstLine="540" w:left="0"/>
        <w:jc w:val="both"/>
      </w:pPr>
      <w:r>
        <w:t xml:space="preserve">1. Воспрепятствование осуществлению в соответствии с </w:t>
      </w:r>
      <w:r>
        <w:rPr>
          <w:color w:val="0000FF"/>
        </w:rPr>
        <w:fldChar w:fldCharType="begin"/>
      </w:r>
      <w:r>
        <w:rPr>
          <w:color w:val="0000FF"/>
        </w:rPr>
        <w:instrText>HYPERLINK "consultantplus://offline/ref=FFCF61B1203897002AE1EBBDD6BF3825C9C549D404B100727A0349900B5B40C0DD308539AB2A9E20928D442F06w7J0I"</w:instrText>
      </w:r>
      <w:r>
        <w:rPr>
          <w:color w:val="0000FF"/>
        </w:rPr>
        <w:fldChar w:fldCharType="separate"/>
      </w:r>
      <w:r>
        <w:rPr>
          <w:color w:val="0000FF"/>
        </w:rPr>
        <w:t>законодательством</w:t>
      </w:r>
      <w:r>
        <w:rPr>
          <w:color w:val="0000FF"/>
        </w:rPr>
        <w:fldChar w:fldCharType="end"/>
      </w:r>
      <w:r>
        <w:t xml:space="preserve"> Российской Федерации общественного контроля за обеспечением прав человека в местах принудительного содержания -</w:t>
      </w:r>
    </w:p>
    <w:p w14:paraId="7D260000">
      <w:pPr>
        <w:pStyle w:val="Style_1"/>
        <w:spacing w:before="160"/>
        <w:ind w:firstLine="540" w:left="0"/>
        <w:jc w:val="both"/>
      </w:pPr>
      <w:r>
        <w:t>влечет предупреждение или наложение административного штрафа на должностных лиц в размере от пятисот до одной тысячи рублей.</w:t>
      </w:r>
    </w:p>
    <w:p w14:paraId="7E260000">
      <w:pPr>
        <w:pStyle w:val="Style_1"/>
        <w:spacing w:before="160"/>
        <w:ind w:firstLine="540" w:left="0"/>
        <w:jc w:val="both"/>
      </w:pPr>
      <w:r>
        <w:t xml:space="preserve">2. Нарушение членом общественной наблюдательной комиссии требований уголовно-исполнительного </w:t>
      </w:r>
      <w:r>
        <w:rPr>
          <w:color w:val="0000FF"/>
        </w:rPr>
        <w:fldChar w:fldCharType="begin"/>
      </w:r>
      <w:r>
        <w:rPr>
          <w:color w:val="0000FF"/>
        </w:rPr>
        <w:instrText>HYPERLINK "consultantplus://offline/ref=FFCF61B1203897002AE1EBBDD6BF3825C9C249D60AB500727A0349900B5B40C0DD308539AB2A9E20928D442F06w7J0I"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7F260000">
      <w:pPr>
        <w:pStyle w:val="Style_1"/>
        <w:spacing w:before="160"/>
        <w:ind w:firstLine="540" w:left="0"/>
        <w:jc w:val="both"/>
      </w:pPr>
      <w:r>
        <w:t>влечет предупреждение или наложение административного штрафа на граждан в размере от пятисот до одной тысячи рублей.</w:t>
      </w:r>
    </w:p>
    <w:p w14:paraId="80260000">
      <w:pPr>
        <w:pStyle w:val="Style_1"/>
        <w:ind w:firstLine="540" w:left="0"/>
        <w:jc w:val="both"/>
      </w:pPr>
    </w:p>
    <w:p w14:paraId="81260000">
      <w:pPr>
        <w:pStyle w:val="Style_1"/>
        <w:ind w:firstLine="540" w:left="0"/>
        <w:jc w:val="both"/>
        <w:outlineLvl w:val="2"/>
        <w:rPr>
          <w:b w:val="1"/>
        </w:rPr>
      </w:pPr>
      <w:bookmarkStart w:id="1771" w:name="Par9534"/>
      <w:bookmarkEnd w:id="1771"/>
      <w:r>
        <w:rPr>
          <w:b w:val="1"/>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82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"consultantplus://offline/ref=FFCF61B1203897002AE1EBBDD6BF3825CCC74CD80ABA00727A0349900B5B40C0CF30DD35A92880299098127E40269AEEAC6FD0D20D02163AwEJ9I"</w:instrText>
      </w:r>
      <w:r>
        <w:rPr>
          <w:color w:val="0000FF"/>
        </w:rPr>
        <w:fldChar w:fldCharType="separate"/>
      </w:r>
      <w:r>
        <w:rPr>
          <w:color w:val="0000FF"/>
        </w:rPr>
        <w:t>законом</w:t>
      </w:r>
      <w:r>
        <w:rPr>
          <w:color w:val="0000FF"/>
        </w:rPr>
        <w:fldChar w:fldCharType="end"/>
      </w:r>
      <w:r>
        <w:t xml:space="preserve"> от 18.07.2011 N 237-ФЗ)</w:t>
      </w:r>
    </w:p>
    <w:p w14:paraId="83260000">
      <w:pPr>
        <w:pStyle w:val="Style_1"/>
        <w:ind w:firstLine="540" w:left="0"/>
        <w:jc w:val="both"/>
      </w:pPr>
    </w:p>
    <w:p w14:paraId="84260000">
      <w:pPr>
        <w:pStyle w:val="Style_1"/>
        <w:ind w:firstLine="540" w:left="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r>
        <w:rPr>
          <w:color w:val="0000FF"/>
        </w:rPr>
        <w:fldChar w:fldCharType="begin"/>
      </w:r>
      <w:r>
        <w:rPr>
          <w:color w:val="0000FF"/>
        </w:rPr>
        <w:instrText>HYPERLINK \l "Par2877"</w:instrText>
      </w:r>
      <w:r>
        <w:rPr>
          <w:color w:val="0000FF"/>
        </w:rPr>
        <w:fldChar w:fldCharType="separate"/>
      </w:r>
      <w:r>
        <w:rPr>
          <w:color w:val="0000FF"/>
        </w:rPr>
        <w:t>статьей 8.23</w:t>
      </w:r>
      <w:r>
        <w:rPr>
          <w:color w:val="0000FF"/>
        </w:rPr>
        <w:fldChar w:fldCharType="end"/>
      </w:r>
      <w:r>
        <w:t xml:space="preserve">, </w:t>
      </w:r>
      <w:r>
        <w:rPr>
          <w:color w:val="0000FF"/>
        </w:rPr>
        <w:fldChar w:fldCharType="begin"/>
      </w:r>
      <w:r>
        <w:rPr>
          <w:color w:val="0000FF"/>
        </w:rPr>
        <w:instrText>HYPERLINK \l "Par4883"</w:instrText>
      </w:r>
      <w:r>
        <w:rPr>
          <w:color w:val="0000FF"/>
        </w:rPr>
        <w:fldChar w:fldCharType="separate"/>
      </w:r>
      <w:r>
        <w:rPr>
          <w:color w:val="0000FF"/>
        </w:rPr>
        <w:t>частью 2 статьи 13.4</w:t>
      </w:r>
      <w:r>
        <w:rPr>
          <w:color w:val="0000FF"/>
        </w:rPr>
        <w:fldChar w:fldCharType="end"/>
      </w:r>
      <w:r>
        <w:t xml:space="preserve">, </w:t>
      </w:r>
      <w:r>
        <w:rPr>
          <w:color w:val="0000FF"/>
        </w:rPr>
        <w:fldChar w:fldCharType="begin"/>
      </w:r>
      <w:r>
        <w:rPr>
          <w:color w:val="0000FF"/>
        </w:rPr>
        <w:instrText>HYPERLINK \l "Par4932"</w:instrText>
      </w:r>
      <w:r>
        <w:rPr>
          <w:color w:val="0000FF"/>
        </w:rPr>
        <w:fldChar w:fldCharType="separate"/>
      </w:r>
      <w:r>
        <w:rPr>
          <w:color w:val="0000FF"/>
        </w:rPr>
        <w:t>статьями 13.8</w:t>
      </w:r>
      <w:r>
        <w:rPr>
          <w:color w:val="0000FF"/>
        </w:rPr>
        <w:fldChar w:fldCharType="end"/>
      </w:r>
      <w:r>
        <w:t xml:space="preserve"> и </w:t>
      </w:r>
      <w:r>
        <w:rPr>
          <w:color w:val="0000FF"/>
        </w:rPr>
        <w:fldChar w:fldCharType="begin"/>
      </w:r>
      <w:r>
        <w:rPr>
          <w:color w:val="0000FF"/>
        </w:rPr>
        <w:instrText>HYPERLINK \l "Par6518"</w:instrText>
      </w:r>
      <w:r>
        <w:rPr>
          <w:color w:val="0000FF"/>
        </w:rPr>
        <w:fldChar w:fldCharType="separate"/>
      </w:r>
      <w:r>
        <w:rPr>
          <w:color w:val="0000FF"/>
        </w:rPr>
        <w:t>14.37</w:t>
      </w:r>
      <w:r>
        <w:rPr>
          <w:color w:val="0000FF"/>
        </w:rPr>
        <w:fldChar w:fldCharType="end"/>
      </w:r>
      <w:r>
        <w:t xml:space="preserve"> настоящего Кодекса, -</w:t>
      </w:r>
    </w:p>
    <w:p w14:paraId="8526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86260000">
      <w:pPr>
        <w:pStyle w:val="Style_1"/>
        <w:ind w:firstLine="540" w:left="0"/>
        <w:jc w:val="both"/>
      </w:pPr>
    </w:p>
    <w:p w14:paraId="87260000">
      <w:pPr>
        <w:pStyle w:val="Style_1"/>
        <w:ind w:firstLine="540" w:left="0"/>
        <w:jc w:val="both"/>
        <w:outlineLvl w:val="2"/>
        <w:rPr>
          <w:b w:val="1"/>
        </w:rPr>
      </w:pPr>
      <w:bookmarkStart w:id="1772" w:name="Par9540"/>
      <w:bookmarkEnd w:id="1772"/>
      <w:r>
        <w:rPr>
          <w:b w:val="1"/>
        </w:rPr>
        <w:t>Статья 19.34. Нарушение порядка деятельности иностранного агента</w:t>
      </w:r>
    </w:p>
    <w:p w14:paraId="8826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"consultantplus://offline/ref=FFCF61B1203897002AE1EBBDD6BF3825C9C54CD004B400727A0349900B5B40C0CF30DD35A92880209A98127E40269AEEAC6FD0D20D02163AwEJ9I"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29.12.2022 N 622-ФЗ)</w:t>
      </w:r>
    </w:p>
    <w:p w14:paraId="89260000">
      <w:pPr>
        <w:pStyle w:val="Style_1"/>
        <w:ind w:firstLine="540" w:left="0"/>
        <w:jc w:val="both"/>
      </w:pPr>
    </w:p>
    <w:p w14:paraId="8A260000">
      <w:pPr>
        <w:pStyle w:val="Style_1"/>
        <w:ind w:firstLine="540" w:left="0"/>
        <w:jc w:val="both"/>
      </w:pPr>
      <w:bookmarkStart w:id="1773" w:name="Par9543"/>
      <w:bookmarkEnd w:id="177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8B26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8C260000">
      <w:pPr>
        <w:pStyle w:val="Style_1"/>
        <w:spacing w:before="160"/>
        <w:ind w:firstLine="540" w:left="0"/>
        <w:jc w:val="both"/>
      </w:pPr>
      <w:bookmarkStart w:id="1774" w:name="Par9545"/>
      <w:bookmarkEnd w:id="1774"/>
      <w:r>
        <w:t xml:space="preserve">2. </w:t>
      </w:r>
      <w:r>
        <w:rPr>
          <w:color w:val="0000FF"/>
        </w:rPr>
        <w:fldChar w:fldCharType="begin"/>
      </w:r>
      <w:r>
        <w:rPr>
          <w:color w:val="0000FF"/>
        </w:rPr>
        <w:instrText>HYPERLINK "consultantplus://offline/ref=FFCF61B1203897002AE1EBBDD6BF3825C9C348D80CB100727A0349900B5B40C0CF30DD35A92881219198127E40269AEEAC6FD0D20D02163AwEJ9I"</w:instrText>
      </w:r>
      <w:r>
        <w:rPr>
          <w:color w:val="0000FF"/>
        </w:rPr>
        <w:fldChar w:fldCharType="separate"/>
      </w:r>
      <w:r>
        <w:rPr>
          <w:color w:val="0000FF"/>
        </w:rPr>
        <w:t>Непредставление</w:t>
      </w:r>
      <w:r>
        <w:rPr>
          <w:color w:val="0000FF"/>
        </w:rPr>
        <w:fldChar w:fldCharType="end"/>
      </w:r>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8D26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8E260000">
      <w:pPr>
        <w:pStyle w:val="Style_1"/>
        <w:spacing w:before="160"/>
        <w:ind w:firstLine="540" w:left="0"/>
        <w:jc w:val="both"/>
      </w:pPr>
      <w:r>
        <w:t xml:space="preserve">3. Неисполнение иностранным агентом обязанности по сообщению о наличии этого статуса в случаях, предусмотренных </w:t>
      </w:r>
      <w:r>
        <w:rPr>
          <w:color w:val="0000FF"/>
        </w:rPr>
        <w:fldChar w:fldCharType="begin"/>
      </w:r>
      <w:r>
        <w:rPr>
          <w:color w:val="0000FF"/>
        </w:rPr>
        <w:instrText>HYPERLINK "consultantplus://offline/ref=FFCF61B1203897002AE1EBBDD6BF3825C9C348D80CB100727A0349900B5B40C0CF30DD35A92880289698127E40269AEEAC6FD0D20D02163AwEJ9I"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об иностранных агентах, -</w:t>
      </w:r>
    </w:p>
    <w:p w14:paraId="8F26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90260000">
      <w:pPr>
        <w:pStyle w:val="Style_1"/>
        <w:spacing w:before="160"/>
        <w:ind w:firstLine="540" w:left="0"/>
        <w:jc w:val="both"/>
      </w:pPr>
      <w:bookmarkStart w:id="1775" w:name="Par9549"/>
      <w:bookmarkEnd w:id="1775"/>
      <w:r>
        <w:t xml:space="preserve">4. Производство материалов и (или) их распространение иностранным агентом в связи с осуществлением им вида деятельности, установленного </w:t>
      </w:r>
      <w:r>
        <w:rPr>
          <w:color w:val="0000FF"/>
        </w:rPr>
        <w:fldChar w:fldCharType="begin"/>
      </w:r>
      <w:r>
        <w:rPr>
          <w:color w:val="0000FF"/>
        </w:rPr>
        <w:instrText>HYPERLINK "consultantplus://offline/ref=FFCF61B1203897002AE1EBBDD6BF3825C9C348D80CB100727A0349900B5B40C0CF30DD35A92880229798127E40269AEEAC6FD0D20D02163AwEJ9I"</w:instrText>
      </w:r>
      <w:r>
        <w:rPr>
          <w:color w:val="0000FF"/>
        </w:rPr>
        <w:fldChar w:fldCharType="separate"/>
      </w:r>
      <w:r>
        <w:rPr>
          <w:color w:val="0000FF"/>
        </w:rPr>
        <w:t>статьей 4</w:t>
      </w:r>
      <w:r>
        <w:rPr>
          <w:color w:val="0000FF"/>
        </w:rPr>
        <w:fldChar w:fldCharType="end"/>
      </w:r>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r>
        <w:rPr>
          <w:color w:val="0000FF"/>
        </w:rPr>
        <w:fldChar w:fldCharType="begin"/>
      </w:r>
      <w:r>
        <w:rPr>
          <w:color w:val="0000FF"/>
        </w:rPr>
        <w:instrText>HYPERLINK "consultantplus://offline/ref=FFCF61B1203897002AE1EBBDD6BF3825C9C348D80CB100727A0349900B5B40C0CF30DD35A92880229798127E40269AEEAC6FD0D20D02163AwEJ9I"</w:instrText>
      </w:r>
      <w:r>
        <w:rPr>
          <w:color w:val="0000FF"/>
        </w:rPr>
        <w:fldChar w:fldCharType="separate"/>
      </w:r>
      <w:r>
        <w:rPr>
          <w:color w:val="0000FF"/>
        </w:rPr>
        <w:t>статьей 4</w:t>
      </w:r>
      <w:r>
        <w:rPr>
          <w:color w:val="0000FF"/>
        </w:rPr>
        <w:fldChar w:fldCharType="end"/>
      </w:r>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color w:val="0000FF"/>
        </w:rPr>
        <w:fldChar w:fldCharType="begin"/>
      </w:r>
      <w:r>
        <w:rPr>
          <w:color w:val="0000FF"/>
        </w:rPr>
        <w:instrText>HYPERLINK "consultantplus://offline/ref=FFCF61B1203897002AE1EBBDD6BF3825C9C348D80CB100727A0349900B5B40C0CF30DD35A92880229798127E40269AEEAC6FD0D20D02163AwEJ9I"</w:instrText>
      </w:r>
      <w:r>
        <w:rPr>
          <w:color w:val="0000FF"/>
        </w:rPr>
        <w:fldChar w:fldCharType="separate"/>
      </w:r>
      <w:r>
        <w:rPr>
          <w:color w:val="0000FF"/>
        </w:rPr>
        <w:t>статьей 4</w:t>
      </w:r>
      <w:r>
        <w:rPr>
          <w:color w:val="0000FF"/>
        </w:rPr>
        <w:fldChar w:fldCharType="end"/>
      </w:r>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91260000">
      <w:pPr>
        <w:pStyle w:val="Style_1"/>
        <w:spacing w:before="160"/>
        <w:ind w:firstLine="540" w:left="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92260000">
      <w:pPr>
        <w:pStyle w:val="Style_1"/>
        <w:spacing w:before="160"/>
        <w:ind w:firstLine="540" w:left="0"/>
        <w:jc w:val="both"/>
      </w:pPr>
      <w:bookmarkStart w:id="1776" w:name="Par9551"/>
      <w:bookmarkEnd w:id="1776"/>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r>
        <w:rPr>
          <w:color w:val="0000FF"/>
        </w:rPr>
        <w:fldChar w:fldCharType="begin"/>
      </w:r>
      <w:r>
        <w:rPr>
          <w:color w:val="0000FF"/>
        </w:rPr>
        <w:instrText>HYPERLINK "consultantplus://offline/ref=FFCF61B1203897002AE1EBBDD6BF3825C9C348D80CB100727A0349900B5B40C0CF30DD35A92880229798127E40269AEEAC6FD0D20D02163AwEJ9I"</w:instrText>
      </w:r>
      <w:r>
        <w:rPr>
          <w:color w:val="0000FF"/>
        </w:rPr>
        <w:fldChar w:fldCharType="separate"/>
      </w:r>
      <w:r>
        <w:rPr>
          <w:color w:val="0000FF"/>
        </w:rPr>
        <w:t>статьей 4</w:t>
      </w:r>
      <w:r>
        <w:rPr>
          <w:color w:val="0000FF"/>
        </w:rPr>
        <w:fldChar w:fldCharType="end"/>
      </w:r>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r>
        <w:rPr>
          <w:color w:val="0000FF"/>
        </w:rPr>
        <w:fldChar w:fldCharType="begin"/>
      </w:r>
      <w:r>
        <w:rPr>
          <w:color w:val="0000FF"/>
        </w:rPr>
        <w:instrText>HYPERLINK "consultantplus://offline/ref=FFCF61B1203897002AE1EBBDD6BF3825C9C348D80CB100727A0349900B5B40C0CF30DD35A92880229798127E40269AEEAC6FD0D20D02163AwEJ9I"</w:instrText>
      </w:r>
      <w:r>
        <w:rPr>
          <w:color w:val="0000FF"/>
        </w:rPr>
        <w:fldChar w:fldCharType="separate"/>
      </w:r>
      <w:r>
        <w:rPr>
          <w:color w:val="0000FF"/>
        </w:rPr>
        <w:t>статьей 4</w:t>
      </w:r>
      <w:r>
        <w:rPr>
          <w:color w:val="0000FF"/>
        </w:rPr>
        <w:fldChar w:fldCharType="end"/>
      </w:r>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color w:val="0000FF"/>
        </w:rPr>
        <w:fldChar w:fldCharType="begin"/>
      </w:r>
      <w:r>
        <w:rPr>
          <w:color w:val="0000FF"/>
        </w:rPr>
        <w:instrText>HYPERLINK "consultantplus://offline/ref=FFCF61B1203897002AE1EBBDD6BF3825C9C348D80CB100727A0349900B5B40C0CF30DD35A92880229798127E40269AEEAC6FD0D20D02163AwEJ9I"</w:instrText>
      </w:r>
      <w:r>
        <w:rPr>
          <w:color w:val="0000FF"/>
        </w:rPr>
        <w:fldChar w:fldCharType="separate"/>
      </w:r>
      <w:r>
        <w:rPr>
          <w:color w:val="0000FF"/>
        </w:rPr>
        <w:t>статьей 4</w:t>
      </w:r>
      <w:r>
        <w:rPr>
          <w:color w:val="0000FF"/>
        </w:rPr>
        <w:fldChar w:fldCharType="end"/>
      </w:r>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93260000">
      <w:pPr>
        <w:pStyle w:val="Style_1"/>
        <w:spacing w:before="160"/>
        <w:ind w:firstLine="540" w:left="0"/>
        <w:jc w:val="both"/>
      </w:pPr>
      <w:r>
        <w:t>влекут наложение административного штрафа в размере от десяти тысяч до тридцати тысяч рублей.</w:t>
      </w:r>
    </w:p>
    <w:p w14:paraId="94260000">
      <w:pPr>
        <w:pStyle w:val="Style_1"/>
        <w:spacing w:before="160"/>
        <w:ind w:firstLine="540" w:left="0"/>
        <w:jc w:val="both"/>
      </w:pPr>
      <w:bookmarkStart w:id="1777" w:name="Par9553"/>
      <w:bookmarkEnd w:id="177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9526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96260000">
      <w:pPr>
        <w:pStyle w:val="Style_1"/>
        <w:spacing w:before="160"/>
        <w:ind w:firstLine="540" w:left="0"/>
        <w:jc w:val="both"/>
      </w:pPr>
      <w:bookmarkStart w:id="1778" w:name="Par9555"/>
      <w:bookmarkEnd w:id="1778"/>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r>
        <w:rPr>
          <w:color w:val="0000FF"/>
        </w:rPr>
        <w:fldChar w:fldCharType="begin"/>
      </w:r>
      <w:r>
        <w:rPr>
          <w:color w:val="0000FF"/>
        </w:rPr>
        <w:instrText>HYPERLINK "consultantplus://offline/ref=FFCF61B1203897002AE1EBBDD6BF3825C9C348D80CB100727A0349900B5B40C0CF30DD35A92881209598127E40269AEEAC6FD0D20D02163AwEJ9I"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w:t>
      </w:r>
    </w:p>
    <w:p w14:paraId="97260000">
      <w:pPr>
        <w:pStyle w:val="Style_1"/>
        <w:spacing w:before="160"/>
        <w:ind w:firstLine="540" w:left="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98260000">
      <w:pPr>
        <w:pStyle w:val="Style_1"/>
        <w:spacing w:before="160"/>
        <w:ind w:firstLine="540" w:left="0"/>
        <w:jc w:val="both"/>
      </w:pPr>
      <w:bookmarkStart w:id="1779" w:name="Par9557"/>
      <w:bookmarkEnd w:id="1779"/>
      <w:r>
        <w:t xml:space="preserve">8. Несоблюдение ограничений, предусмотренных </w:t>
      </w:r>
      <w:r>
        <w:rPr>
          <w:color w:val="0000FF"/>
        </w:rPr>
        <w:fldChar w:fldCharType="begin"/>
      </w:r>
      <w:r>
        <w:rPr>
          <w:color w:val="0000FF"/>
        </w:rPr>
        <w:instrText>HYPERLINK "consultantplus://offline/ref=FFCF61B1203897002AE1EBBDD6BF3825C9C348D80CB100727A0349900B5B40C0CF30DD35A92881229498127E40269AEEAC6FD0D20D02163AwEJ9I"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об иностранных агентах, связанных со статусом иностранного агента, -</w:t>
      </w:r>
    </w:p>
    <w:p w14:paraId="9926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9A260000">
      <w:pPr>
        <w:pStyle w:val="Style_1"/>
        <w:spacing w:before="160"/>
        <w:ind w:firstLine="540" w:left="0"/>
        <w:jc w:val="both"/>
      </w:pPr>
      <w:bookmarkStart w:id="1780" w:name="Par9559"/>
      <w:bookmarkEnd w:id="1780"/>
      <w:r>
        <w:t xml:space="preserve">9. Нарушения, предусмотренные </w:t>
      </w:r>
      <w:r>
        <w:rPr>
          <w:color w:val="0000FF"/>
        </w:rPr>
        <w:fldChar w:fldCharType="begin"/>
      </w:r>
      <w:r>
        <w:rPr>
          <w:color w:val="0000FF"/>
        </w:rPr>
        <w:instrText>HYPERLINK \l "Par9543"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"Par9557"</w:instrText>
      </w:r>
      <w:r>
        <w:rPr>
          <w:color w:val="0000FF"/>
        </w:rPr>
        <w:fldChar w:fldCharType="separate"/>
      </w:r>
      <w:r>
        <w:rPr>
          <w:color w:val="0000FF"/>
        </w:rPr>
        <w:t>8</w:t>
      </w:r>
      <w:r>
        <w:rPr>
          <w:color w:val="0000FF"/>
        </w:rPr>
        <w:fldChar w:fldCharType="end"/>
      </w:r>
      <w:r>
        <w:t xml:space="preserve"> настоящей статьи, совершенные иностранным гражданином или лицом без гражданства, -</w:t>
      </w:r>
    </w:p>
    <w:p w14:paraId="9B260000">
      <w:pPr>
        <w:pStyle w:val="Style_1"/>
        <w:spacing w:before="160"/>
        <w:ind w:firstLine="540" w:left="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9C260000">
      <w:pPr>
        <w:pStyle w:val="Style_1"/>
        <w:spacing w:before="160"/>
        <w:ind w:firstLine="540" w:left="0"/>
        <w:jc w:val="both"/>
      </w:pPr>
      <w:r>
        <w:t>Примечания:</w:t>
      </w:r>
    </w:p>
    <w:p w14:paraId="9D260000">
      <w:pPr>
        <w:pStyle w:val="Style_1"/>
        <w:spacing w:before="160"/>
        <w:ind w:firstLine="540" w:left="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9E260000">
      <w:pPr>
        <w:pStyle w:val="Style_1"/>
        <w:spacing w:before="160"/>
        <w:ind w:firstLine="540" w:left="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9F260000">
      <w:pPr>
        <w:pStyle w:val="Style_1"/>
        <w:ind w:firstLine="540" w:left="0"/>
        <w:jc w:val="both"/>
      </w:pPr>
    </w:p>
    <w:p w14:paraId="A0260000">
      <w:pPr>
        <w:pStyle w:val="Style_1"/>
        <w:ind w:firstLine="540" w:left="0"/>
        <w:jc w:val="both"/>
        <w:outlineLvl w:val="2"/>
        <w:rPr>
          <w:b w:val="1"/>
        </w:rPr>
      </w:pPr>
      <w:r>
        <w:rPr>
          <w:b w:val="1"/>
        </w:rPr>
        <w:t xml:space="preserve">Статья 19.34.1. Утратила силу. - Федеральный </w:t>
      </w:r>
      <w:r>
        <w:rPr>
          <w:b w:val="1"/>
          <w:color w:val="0000FF"/>
        </w:rPr>
        <w:fldChar w:fldCharType="begin"/>
      </w:r>
      <w:r>
        <w:rPr>
          <w:b w:val="1"/>
          <w:color w:val="0000FF"/>
        </w:rPr>
        <w:instrText>HYPERLINK "consultantplus://offline/ref=FFCF61B1203897002AE1EBBDD6BF3825C9C54CD004B400727A0349900B5B40C0CF30DD35A92880259198127E40269AEEAC6FD0D20D02163AwEJ9I"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29.12.2022 N 622-ФЗ.</w:t>
      </w:r>
    </w:p>
    <w:p w14:paraId="A1260000">
      <w:pPr>
        <w:pStyle w:val="Style_1"/>
        <w:ind w:firstLine="540" w:left="0"/>
        <w:jc w:val="both"/>
      </w:pPr>
    </w:p>
    <w:p w14:paraId="A2260000">
      <w:pPr>
        <w:pStyle w:val="Style_1"/>
        <w:ind w:firstLine="540" w:left="0"/>
        <w:jc w:val="both"/>
        <w:outlineLvl w:val="2"/>
        <w:rPr>
          <w:b w:val="1"/>
        </w:rPr>
      </w:pPr>
      <w:bookmarkStart w:id="1781" w:name="Par9567"/>
      <w:bookmarkEnd w:id="1781"/>
      <w:r>
        <w:rPr>
          <w:b w:val="1"/>
        </w:rP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A3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"consultantplus://offline/ref=FFCF61B1203897002AE1EBBDD6BF3825C9C349D905B000727A0349900B5B40C0CF30DD35A92880209398127E40269AEEAC6FD0D20D02163AwEJ9I"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04.08.2023 N 412-ФЗ)</w:t>
      </w:r>
    </w:p>
    <w:p w14:paraId="A4260000">
      <w:pPr>
        <w:pStyle w:val="Style_1"/>
        <w:ind w:firstLine="540" w:left="0"/>
        <w:jc w:val="both"/>
      </w:pPr>
    </w:p>
    <w:p w14:paraId="A5260000">
      <w:pPr>
        <w:pStyle w:val="Style_1"/>
        <w:ind w:firstLine="540" w:left="0"/>
        <w:jc w:val="both"/>
      </w:pPr>
      <w:bookmarkStart w:id="1782" w:name="Par9570"/>
      <w:bookmarkEnd w:id="1782"/>
      <w:r>
        <w:t xml:space="preserve">1. </w:t>
      </w:r>
      <w:r>
        <w:rPr>
          <w:color w:val="0000FF"/>
        </w:rPr>
        <w:fldChar w:fldCharType="begin"/>
      </w:r>
      <w:r>
        <w:rPr>
          <w:color w:val="0000FF"/>
        </w:rPr>
        <w:instrText>HYPERLINK "consultantplus://offline/ref=FFCF61B1203897002AE1EBBDD6BF3825C9C349D20CB400727A0349900B5B40C0CF30DD31A27CD165C69E442D1A7296F2AC71D3wDJ0I"</w:instrText>
      </w:r>
      <w:r>
        <w:rPr>
          <w:color w:val="0000FF"/>
        </w:rPr>
        <w:fldChar w:fldCharType="separate"/>
      </w:r>
      <w:r>
        <w:rPr>
          <w:color w:val="0000FF"/>
        </w:rPr>
        <w:t>Участие</w:t>
      </w:r>
      <w:r>
        <w:rPr>
          <w:color w:val="0000FF"/>
        </w:rPr>
        <w:fldChar w:fldCharType="end"/>
      </w:r>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A626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A7260000">
      <w:pPr>
        <w:pStyle w:val="Style_1"/>
        <w:spacing w:before="160"/>
        <w:ind w:firstLine="540" w:left="0"/>
        <w:jc w:val="both"/>
      </w:pPr>
      <w:r>
        <w:t xml:space="preserve">2. Действия, предусмотренные </w:t>
      </w:r>
      <w:r>
        <w:rPr>
          <w:color w:val="0000FF"/>
        </w:rPr>
        <w:fldChar w:fldCharType="begin"/>
      </w:r>
      <w:r>
        <w:rPr>
          <w:color w:val="0000FF"/>
        </w:rPr>
        <w:instrText>HYPERLINK \l "Par9570"</w:instrText>
      </w:r>
      <w:r>
        <w:rPr>
          <w:color w:val="0000FF"/>
        </w:rPr>
        <w:fldChar w:fldCharType="separate"/>
      </w:r>
      <w:r>
        <w:rPr>
          <w:color w:val="0000FF"/>
        </w:rPr>
        <w:t>частью 1</w:t>
      </w:r>
      <w:r>
        <w:rPr>
          <w:color w:val="0000FF"/>
        </w:rPr>
        <w:fldChar w:fldCharType="end"/>
      </w:r>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A8260000">
      <w:pPr>
        <w:pStyle w:val="Style_1"/>
        <w:spacing w:before="160"/>
        <w:ind w:firstLine="540" w:left="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A9260000">
      <w:pPr>
        <w:pStyle w:val="Style_1"/>
        <w:ind w:firstLine="540" w:left="0"/>
        <w:jc w:val="both"/>
      </w:pPr>
    </w:p>
    <w:p w14:paraId="AA260000">
      <w:pPr>
        <w:pStyle w:val="Style_1"/>
        <w:ind w:firstLine="540" w:left="0"/>
        <w:jc w:val="both"/>
        <w:outlineLvl w:val="2"/>
        <w:rPr>
          <w:b w:val="1"/>
        </w:rPr>
      </w:pPr>
      <w:bookmarkStart w:id="1783" w:name="Par9575"/>
      <w:bookmarkEnd w:id="1783"/>
      <w:r>
        <w:rPr>
          <w:b w:val="1"/>
        </w:rPr>
        <w:t>Статья 19.35. Воспрепятствование законной деятельности народного дружинника или внештатного сотрудника полиции</w:t>
      </w:r>
    </w:p>
    <w:p w14:paraId="AB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"consultantplus://offline/ref=FFCF61B1203897002AE1EBBDD6BF3825C9C44BD004B100727A0349900B5B40C0CF30DD35A92880209A98127E40269AEEAC6FD0D20D02163AwEJ9I"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02.04.2014 N 70-ФЗ)</w:t>
      </w:r>
    </w:p>
    <w:p w14:paraId="AC260000">
      <w:pPr>
        <w:pStyle w:val="Style_1"/>
        <w:ind w:firstLine="540" w:left="0"/>
        <w:jc w:val="both"/>
      </w:pPr>
    </w:p>
    <w:p w14:paraId="AD260000">
      <w:pPr>
        <w:pStyle w:val="Style_1"/>
        <w:ind w:firstLine="540" w:left="0"/>
        <w:jc w:val="both"/>
      </w:pPr>
      <w:r>
        <w:rPr>
          <w:color w:val="0000FF"/>
        </w:rPr>
        <w:fldChar w:fldCharType="begin"/>
      </w:r>
      <w:r>
        <w:rPr>
          <w:color w:val="0000FF"/>
        </w:rPr>
        <w:instrText>HYPERLINK "consultantplus://offline/ref=FFCF61B1203897002AE1EBBDD6BF3825C9C44AD40EB300727A0349900B5B40C0CF30DD35A92882239A98127E40269AEEAC6FD0D20D02163AwEJ9I"</w:instrText>
      </w:r>
      <w:r>
        <w:rPr>
          <w:color w:val="0000FF"/>
        </w:rPr>
        <w:fldChar w:fldCharType="separate"/>
      </w:r>
      <w:r>
        <w:rPr>
          <w:color w:val="0000FF"/>
        </w:rPr>
        <w:t>Воспрепятствование</w:t>
      </w:r>
      <w:r>
        <w:rPr>
          <w:color w:val="0000FF"/>
        </w:rPr>
        <w:fldChar w:fldCharType="end"/>
      </w:r>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AE260000">
      <w:pPr>
        <w:pStyle w:val="Style_1"/>
        <w:spacing w:before="160"/>
        <w:ind w:firstLine="540" w:left="0"/>
        <w:jc w:val="both"/>
      </w:pPr>
      <w:r>
        <w:t>влечет наложение административного штрафа в размере от пятисот до двух тысяч пятисот рублей.</w:t>
      </w:r>
    </w:p>
    <w:p w14:paraId="AF260000">
      <w:pPr>
        <w:pStyle w:val="Style_1"/>
        <w:ind w:firstLine="540" w:left="0"/>
        <w:jc w:val="both"/>
      </w:pPr>
    </w:p>
    <w:p w14:paraId="B0260000">
      <w:pPr>
        <w:pStyle w:val="Style_1"/>
        <w:ind w:firstLine="540" w:left="0"/>
        <w:jc w:val="both"/>
        <w:outlineLvl w:val="2"/>
        <w:rPr>
          <w:b w:val="1"/>
        </w:rPr>
      </w:pPr>
      <w:bookmarkStart w:id="1784" w:name="Par9581"/>
      <w:bookmarkEnd w:id="1784"/>
      <w:r>
        <w:rPr>
          <w:b w:val="1"/>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B1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"consultantplus://offline/ref=FFCF61B1203897002AE1EBBDD6BF3825C9C44BD004B100727A0349900B5B40C0CF30DD35A92880209A98127E40269AEEAC6FD0D20D02163AwEJ9I"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02.04.2014 N 70-ФЗ)</w:t>
      </w:r>
    </w:p>
    <w:p w14:paraId="B2260000">
      <w:pPr>
        <w:pStyle w:val="Style_1"/>
        <w:ind w:firstLine="540" w:left="0"/>
        <w:jc w:val="both"/>
      </w:pPr>
    </w:p>
    <w:p w14:paraId="B3260000">
      <w:pPr>
        <w:pStyle w:val="Style_1"/>
        <w:ind w:firstLine="540" w:left="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B4260000">
      <w:pPr>
        <w:pStyle w:val="Style_1"/>
        <w:spacing w:before="160"/>
        <w:ind w:firstLine="540" w:left="0"/>
        <w:jc w:val="both"/>
      </w:pPr>
      <w:r>
        <w:t>влечет наложение административного штрафа в размере от одной тысячи до трех тысяч рублей.</w:t>
      </w:r>
    </w:p>
    <w:p w14:paraId="B5260000">
      <w:pPr>
        <w:pStyle w:val="Style_1"/>
        <w:ind w:firstLine="540" w:left="0"/>
        <w:jc w:val="both"/>
      </w:pPr>
    </w:p>
    <w:p w14:paraId="B6260000">
      <w:pPr>
        <w:pStyle w:val="Style_1"/>
        <w:ind w:firstLine="540" w:left="0"/>
        <w:jc w:val="both"/>
        <w:outlineLvl w:val="2"/>
        <w:rPr>
          <w:b w:val="1"/>
        </w:rPr>
      </w:pPr>
      <w:bookmarkStart w:id="1785" w:name="Par9587"/>
      <w:bookmarkEnd w:id="1785"/>
      <w:r>
        <w:rPr>
          <w:b w:val="1"/>
        </w:rPr>
        <w:t>Статья 19.37. Неправомерное завладение государственным регистрационным знаком транспортного средства</w:t>
      </w:r>
    </w:p>
    <w:p w14:paraId="B7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"consultantplus://offline/ref=FFCF61B1203897002AE1EBBDD6BF3825CCC048D404B100727A0349900B5B40C0CF30DD35A92880239298127E40269AEEAC6FD0D20D02163AwEJ9I"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05.05.2014 N 105-ФЗ)</w:t>
      </w:r>
    </w:p>
    <w:p w14:paraId="B8260000">
      <w:pPr>
        <w:pStyle w:val="Style_1"/>
        <w:ind w:firstLine="0" w:left="0"/>
        <w:jc w:val="both"/>
      </w:pPr>
    </w:p>
    <w:p w14:paraId="B9260000">
      <w:pPr>
        <w:pStyle w:val="Style_1"/>
        <w:ind w:firstLine="540" w:left="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r>
        <w:rPr>
          <w:color w:val="0000FF"/>
        </w:rPr>
        <w:fldChar w:fldCharType="begin"/>
      </w:r>
      <w:r>
        <w:rPr>
          <w:color w:val="0000FF"/>
        </w:rPr>
        <w:instrText>HYPERLINK "consultantplus://offline/ref=FFCF61B1203897002AE1EBBDD6BF3825C9C24ED90BB300727A0349900B5B40C0CF30DD35AF2A852AC7C2027A097195F2AF70CFD11302w1J5I"</w:instrText>
      </w:r>
      <w:r>
        <w:rPr>
          <w:color w:val="0000FF"/>
        </w:rPr>
        <w:fldChar w:fldCharType="separate"/>
      </w:r>
      <w:r>
        <w:rPr>
          <w:color w:val="0000FF"/>
        </w:rPr>
        <w:t>деяния</w:t>
      </w:r>
      <w:r>
        <w:rPr>
          <w:color w:val="0000FF"/>
        </w:rPr>
        <w:fldChar w:fldCharType="end"/>
      </w:r>
      <w:r>
        <w:t>, -</w:t>
      </w:r>
    </w:p>
    <w:p w14:paraId="BA26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BB260000">
      <w:pPr>
        <w:pStyle w:val="Style_1"/>
        <w:ind w:firstLine="540" w:left="0"/>
        <w:jc w:val="both"/>
      </w:pPr>
    </w:p>
    <w:p w14:paraId="BC260000">
      <w:pPr>
        <w:pStyle w:val="Style_1"/>
        <w:ind w:firstLine="540" w:left="0"/>
        <w:jc w:val="both"/>
        <w:outlineLvl w:val="2"/>
        <w:rPr>
          <w:b w:val="1"/>
        </w:rPr>
      </w:pPr>
      <w:bookmarkStart w:id="1786" w:name="Par9593"/>
      <w:bookmarkEnd w:id="1786"/>
      <w:r>
        <w:rPr>
          <w:b w:val="1"/>
        </w:rPr>
        <w:t>Статья 19.38. Неоказание содействия военным комиссариатам в их мобилизационной работе при объявлении мобилизации</w:t>
      </w:r>
    </w:p>
    <w:p w14:paraId="BD2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"consultantplus://offline/ref=FFCF61B1203897002AE1EBBDD6BF3825C9C349D308BB00727A0349900B5B40C0CF30DD35A92880209598127E40269AEEAC6FD0D20D02163AwEJ9I"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31.07.2023 N 404-ФЗ)</w:t>
      </w:r>
    </w:p>
    <w:p w14:paraId="BE260000">
      <w:pPr>
        <w:pStyle w:val="Style_1"/>
        <w:ind w:firstLine="540" w:left="0"/>
        <w:jc w:val="both"/>
      </w:pPr>
    </w:p>
    <w:p w14:paraId="BF260000">
      <w:pPr>
        <w:pStyle w:val="Style_1"/>
        <w:ind w:firstLine="540" w:left="0"/>
        <w:jc w:val="both"/>
      </w:pPr>
      <w:r>
        <w:t xml:space="preserve">1. Неисполнение </w:t>
      </w:r>
      <w:r>
        <w:rPr>
          <w:color w:val="0000FF"/>
        </w:rPr>
        <w:fldChar w:fldCharType="begin"/>
      </w:r>
      <w:r>
        <w:rPr>
          <w:color w:val="0000FF"/>
        </w:rPr>
        <w:instrText>HYPERLINK "consultantplus://offline/ref=FFCF61B1203897002AE1EBBDD6BF3825C9C34ED00FBB00727A0349900B5B40C0CF30DD31A27CD165C69E442D1A7296F2AC71D3wDJ0I"</w:instrText>
      </w:r>
      <w:r>
        <w:rPr>
          <w:color w:val="0000FF"/>
        </w:rPr>
        <w:fldChar w:fldCharType="separate"/>
      </w:r>
      <w:r>
        <w:rPr>
          <w:color w:val="0000FF"/>
        </w:rPr>
        <w:t>обязанности</w:t>
      </w:r>
      <w:r>
        <w:rPr>
          <w:color w:val="0000FF"/>
        </w:rPr>
        <w:fldChar w:fldCharType="end"/>
      </w:r>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C0260000">
      <w:pPr>
        <w:pStyle w:val="Style_1"/>
        <w:spacing w:before="160"/>
        <w:ind w:firstLine="540" w:left="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C1260000">
      <w:pPr>
        <w:pStyle w:val="Style_1"/>
        <w:spacing w:before="160"/>
        <w:ind w:firstLine="540" w:left="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C2260000">
      <w:pPr>
        <w:pStyle w:val="Style_1"/>
        <w:spacing w:before="160"/>
        <w:ind w:firstLine="540" w:left="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C3260000">
      <w:pPr>
        <w:pStyle w:val="Style_1"/>
        <w:ind w:firstLine="540" w:left="0"/>
        <w:jc w:val="both"/>
      </w:pPr>
    </w:p>
    <w:p w14:paraId="C4260000">
      <w:pPr>
        <w:pStyle w:val="Style_1"/>
        <w:ind w:firstLine="0" w:left="0"/>
        <w:jc w:val="center"/>
        <w:outlineLvl w:val="1"/>
        <w:rPr>
          <w:b w:val="1"/>
        </w:rPr>
      </w:pPr>
      <w:r>
        <w:rPr>
          <w:b w:val="1"/>
        </w:rPr>
        <w:t>Глава 20. АДМИНИСТРАТИВНЫЕ ПРАВОНАРУШЕНИЯ, ПОСЯГАЮЩИЕ</w:t>
      </w:r>
    </w:p>
    <w:p w14:paraId="C5260000">
      <w:pPr>
        <w:pStyle w:val="Style_1"/>
        <w:ind w:firstLine="0" w:left="0"/>
        <w:jc w:val="center"/>
        <w:rPr>
          <w:b w:val="1"/>
        </w:rPr>
      </w:pPr>
      <w:r>
        <w:rPr>
          <w:b w:val="1"/>
        </w:rPr>
        <w:t>НА ОБЩЕСТВЕННЫЙ ПОРЯДОК И ОБЩЕСТВЕННУЮ БЕЗОПАСНОСТЬ</w:t>
      </w:r>
    </w:p>
    <w:p w14:paraId="C6260000">
      <w:pPr>
        <w:pStyle w:val="Style_1"/>
        <w:ind w:firstLine="0" w:left="0"/>
        <w:jc w:val="both"/>
      </w:pPr>
    </w:p>
    <w:p w14:paraId="C7260000">
      <w:pPr>
        <w:pStyle w:val="Style_1"/>
        <w:ind w:firstLine="540" w:left="0"/>
        <w:jc w:val="both"/>
        <w:outlineLvl w:val="2"/>
        <w:rPr>
          <w:b w:val="1"/>
        </w:rPr>
      </w:pPr>
      <w:bookmarkStart w:id="1787" w:name="Par9604"/>
      <w:bookmarkEnd w:id="1787"/>
      <w:r>
        <w:rPr>
          <w:b w:val="1"/>
        </w:rPr>
        <w:t>Статья 20.1. Мелкое хулиганство</w:t>
      </w:r>
    </w:p>
    <w:p w14:paraId="C826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"consultantplus://offline/ref=FFCF61B1203897002AE1EBBDD6BF3825CFC64BD20CB000727A0349900B5B40C0CF30DD35A92882289498127E40269AEEAC6FD0D20D02163AwEJ9I"</w:instrText>
      </w:r>
      <w:r>
        <w:rPr>
          <w:color w:val="0000FF"/>
        </w:rPr>
        <w:fldChar w:fldCharType="separate"/>
      </w:r>
      <w:r>
        <w:rPr>
          <w:color w:val="0000FF"/>
        </w:rPr>
        <w:t>закона</w:t>
      </w:r>
      <w:r>
        <w:rPr>
          <w:color w:val="0000FF"/>
        </w:rPr>
        <w:fldChar w:fldCharType="end"/>
      </w:r>
      <w:r>
        <w:t xml:space="preserve"> от 08.12.2003 N 161-ФЗ)</w:t>
      </w:r>
    </w:p>
    <w:p w14:paraId="C9260000">
      <w:pPr>
        <w:pStyle w:val="Style_1"/>
        <w:ind w:firstLine="0" w:left="0"/>
        <w:jc w:val="both"/>
      </w:pPr>
    </w:p>
    <w:p w14:paraId="CA260000">
      <w:pPr>
        <w:pStyle w:val="Style_1"/>
        <w:ind w:firstLine="540" w:left="0"/>
        <w:jc w:val="both"/>
      </w:pPr>
      <w:bookmarkStart w:id="1788" w:name="Par9607"/>
      <w:bookmarkEnd w:id="178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CB260000">
      <w:pPr>
        <w:pStyle w:val="Style_1"/>
        <w:spacing w:before="160"/>
        <w:ind w:firstLine="540" w:left="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CC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"consultantplus://offline/ref=FFCF61B1203897002AE1EBBDD6BF3825C9C349D70CB600727A0349900B5B40C0CF30DD35A92888239598127E40269AEEAC6FD0D20D02163AwEJ9I"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CD260000">
      <w:pPr>
        <w:pStyle w:val="Style_1"/>
        <w:spacing w:before="160"/>
        <w:ind w:firstLine="540" w:left="0"/>
        <w:jc w:val="both"/>
      </w:pPr>
      <w:bookmarkStart w:id="1789" w:name="Par9610"/>
      <w:bookmarkEnd w:id="178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CE260000">
      <w:pPr>
        <w:pStyle w:val="Style_1"/>
        <w:spacing w:before="160"/>
        <w:ind w:firstLine="540" w:left="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CF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"consultantplus://offline/ref=FFCF61B1203897002AE1EBBDD6BF3825C9C349D70CB600727A0349900B5B40C0CF30DD35A92888239498127E40269AEEAC6FD0D20D02163AwEJ9I"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D0260000">
      <w:pPr>
        <w:pStyle w:val="Style_1"/>
        <w:spacing w:before="160"/>
        <w:ind w:firstLine="540" w:left="0"/>
        <w:jc w:val="both"/>
      </w:pPr>
      <w:bookmarkStart w:id="1790" w:name="Par9613"/>
      <w:bookmarkEnd w:id="179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r>
        <w:rPr>
          <w:color w:val="0000FF"/>
        </w:rPr>
        <w:fldChar w:fldCharType="begin"/>
      </w:r>
      <w:r>
        <w:rPr>
          <w:color w:val="0000FF"/>
        </w:rPr>
        <w:instrText>HYPERLINK "consultantplus://offline/ref=FFCF61B1203897002AE1EBBDD6BF3825CFCE4DD406E457702B564795030B1AD0D979D236B729813F919344w2JCI"</w:instrText>
      </w:r>
      <w:r>
        <w:rPr>
          <w:color w:val="0000FF"/>
        </w:rPr>
        <w:fldChar w:fldCharType="separate"/>
      </w:r>
      <w:r>
        <w:rPr>
          <w:color w:val="0000FF"/>
        </w:rPr>
        <w:t>Конституции</w:t>
      </w:r>
      <w:r>
        <w:rPr>
          <w:color w:val="0000FF"/>
        </w:rPr>
        <w:fldChar w:fldCharType="end"/>
      </w:r>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r>
        <w:rPr>
          <w:color w:val="0000FF"/>
        </w:rPr>
        <w:fldChar w:fldCharType="begin"/>
      </w:r>
      <w:r>
        <w:rPr>
          <w:color w:val="0000FF"/>
        </w:rPr>
        <w:instrText>HYPERLINK \l "Par9712"</w:instrText>
      </w:r>
      <w:r>
        <w:rPr>
          <w:color w:val="0000FF"/>
        </w:rPr>
        <w:fldChar w:fldCharType="separate"/>
      </w:r>
      <w:r>
        <w:rPr>
          <w:color w:val="0000FF"/>
        </w:rPr>
        <w:t>статьей 20.3.1</w:t>
      </w:r>
      <w:r>
        <w:rPr>
          <w:color w:val="0000FF"/>
        </w:rPr>
        <w:fldChar w:fldCharType="end"/>
      </w:r>
      <w:r>
        <w:t xml:space="preserve"> настоящего Кодекса, если эти действия не содержат уголовно наказуемого деяния, -</w:t>
      </w:r>
    </w:p>
    <w:p w14:paraId="D1260000">
      <w:pPr>
        <w:pStyle w:val="Style_1"/>
        <w:spacing w:before="160"/>
        <w:ind w:firstLine="540" w:left="0"/>
        <w:jc w:val="both"/>
      </w:pPr>
      <w:r>
        <w:t>влечет наложение административного штрафа в размере от тридцати тысяч до ста тысяч рублей.</w:t>
      </w:r>
    </w:p>
    <w:p w14:paraId="D226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"consultantplus://offline/ref=FFCF61B1203897002AE1EBBDD6BF3825CEC44AD50DB100727A0349900B5B40C0CF30DD35A92880209298127E40269AEEAC6FD0D20D02163AwEJ9I"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18.03.2019 N 28-ФЗ)</w:t>
      </w:r>
    </w:p>
    <w:p w14:paraId="D3260000">
      <w:pPr>
        <w:pStyle w:val="Style_1"/>
        <w:spacing w:before="160"/>
        <w:ind w:firstLine="540" w:left="0"/>
        <w:jc w:val="both"/>
      </w:pPr>
      <w:bookmarkStart w:id="1791" w:name="Par9616"/>
      <w:bookmarkEnd w:id="1791"/>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"Par9613"</w:instrText>
      </w:r>
      <w:r>
        <w:rPr>
          <w:color w:val="0000FF"/>
        </w:rPr>
        <w:fldChar w:fldCharType="separate"/>
      </w:r>
      <w:r>
        <w:rPr>
          <w:color w:val="0000FF"/>
        </w:rPr>
        <w:t>частью 3</w:t>
      </w:r>
      <w:r>
        <w:rPr>
          <w:color w:val="0000FF"/>
        </w:rPr>
        <w:fldChar w:fldCharType="end"/>
      </w:r>
      <w:r>
        <w:t xml:space="preserve"> настоящей статьи, -</w:t>
      </w:r>
    </w:p>
    <w:p w14:paraId="D4260000">
      <w:pPr>
        <w:pStyle w:val="Style_1"/>
        <w:spacing w:before="160"/>
        <w:ind w:firstLine="540" w:left="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D526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"consultantplus://offline/ref=FFCF61B1203897002AE1EBBDD6BF3825CEC44AD50DB100727A0349900B5B40C0CF30DD35A92880209798127E40269AEEAC6FD0D20D02163AwEJ9I"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18.03.2019 N 28-ФЗ)</w:t>
      </w:r>
    </w:p>
    <w:p w14:paraId="D6260000">
      <w:pPr>
        <w:pStyle w:val="Style_1"/>
        <w:spacing w:before="160"/>
        <w:ind w:firstLine="540" w:left="0"/>
        <w:jc w:val="both"/>
      </w:pPr>
      <w:bookmarkStart w:id="1792" w:name="Par9619"/>
      <w:bookmarkEnd w:id="1792"/>
      <w:r>
        <w:t xml:space="preserve">5. Действия, предусмотренные </w:t>
      </w:r>
      <w:r>
        <w:rPr>
          <w:color w:val="0000FF"/>
        </w:rPr>
        <w:fldChar w:fldCharType="begin"/>
      </w:r>
      <w:r>
        <w:rPr>
          <w:color w:val="0000FF"/>
        </w:rPr>
        <w:instrText>HYPERLINK \l "Par9613"</w:instrText>
      </w:r>
      <w:r>
        <w:rPr>
          <w:color w:val="0000FF"/>
        </w:rPr>
        <w:fldChar w:fldCharType="separate"/>
      </w:r>
      <w:r>
        <w:rPr>
          <w:color w:val="0000FF"/>
        </w:rPr>
        <w:t>частью 3</w:t>
      </w:r>
      <w:r>
        <w:rPr>
          <w:color w:val="0000FF"/>
        </w:rPr>
        <w:fldChar w:fldCharType="end"/>
      </w:r>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D7260000">
      <w:pPr>
        <w:pStyle w:val="Style_1"/>
        <w:spacing w:before="160"/>
        <w:ind w:firstLine="540" w:left="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D826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"consultantplus://offline/ref=FFCF61B1203897002AE1EBBDD6BF3825CEC44AD50DB100727A0349900B5B40C0CF30DD35A92880209598127E40269AEEAC6FD0D20D02163AwEJ9I"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18.03.2019 N 28-ФЗ)</w:t>
      </w:r>
    </w:p>
    <w:p w14:paraId="D9260000">
      <w:pPr>
        <w:pStyle w:val="Style_1"/>
        <w:spacing w:before="160"/>
        <w:ind w:firstLine="540" w:left="0"/>
        <w:jc w:val="both"/>
      </w:pPr>
      <w:r>
        <w:t xml:space="preserve">Примечание. Обо всех случаях возбуждения дел об административных правонарушениях, предусмотренных </w:t>
      </w:r>
      <w:r>
        <w:rPr>
          <w:color w:val="0000FF"/>
        </w:rPr>
        <w:fldChar w:fldCharType="begin"/>
      </w:r>
      <w:r>
        <w:rPr>
          <w:color w:val="0000FF"/>
        </w:rPr>
        <w:instrText>HYPERLINK \l "Par9613"</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"Par9619"</w:instrText>
      </w:r>
      <w:r>
        <w:rPr>
          <w:color w:val="0000FF"/>
        </w:rPr>
        <w:fldChar w:fldCharType="separate"/>
      </w:r>
      <w:r>
        <w:rPr>
          <w:color w:val="0000FF"/>
        </w:rPr>
        <w:t>5</w:t>
      </w:r>
      <w:r>
        <w:rPr>
          <w:color w:val="0000FF"/>
        </w:rPr>
        <w:fldChar w:fldCharType="end"/>
      </w:r>
      <w:r>
        <w:t xml:space="preserve"> настоящей статьи, в течение двадцати четырех часов уведомляются органы прокуратуры Российской Федерации.</w:t>
      </w:r>
    </w:p>
    <w:p w14:paraId="DA26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"consultantplus://offline/ref=FFCF61B1203897002AE1EBBDD6BF3825CEC44AD50DB100727A0349900B5B40C0CF30DD35A92880209B98127E40269AEEAC6FD0D20D02163AwEJ9I"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18.03.2019 N 28-ФЗ)</w:t>
      </w:r>
    </w:p>
    <w:p w14:paraId="DB26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DC260000">
            <w:pPr>
              <w:pStyle w:val="Style_1"/>
              <w:ind w:firstLine="540" w:left="0"/>
              <w:jc w:val="both"/>
            </w:pPr>
          </w:p>
        </w:tc>
        <w:tc>
          <w:tcPr>
            <w:tcW w:type="dxa" w:w="113"/>
            <w:shd w:fill="F4F3F8" w:val="clear"/>
            <w:tcMar>
              <w:top w:type="dxa" w:w="0"/>
              <w:left w:type="dxa" w:w="0"/>
              <w:bottom w:type="dxa" w:w="0"/>
              <w:right w:type="dxa" w:w="0"/>
            </w:tcMar>
            <w:vAlign w:val="top"/>
          </w:tcPr>
          <w:p w14:paraId="DD260000">
            <w:pPr>
              <w:pStyle w:val="Style_1"/>
              <w:ind w:firstLine="540" w:left="0"/>
              <w:jc w:val="both"/>
            </w:pPr>
          </w:p>
        </w:tc>
        <w:tc>
          <w:tcPr>
            <w:tcW w:type="dxa" w:w="9921"/>
            <w:shd w:fill="F4F3F8" w:val="clear"/>
            <w:tcMar>
              <w:top w:type="dxa" w:w="113"/>
              <w:left w:type="dxa" w:w="0"/>
              <w:bottom w:type="dxa" w:w="113"/>
              <w:right w:type="dxa" w:w="0"/>
            </w:tcMar>
            <w:vAlign w:val="top"/>
          </w:tcPr>
          <w:p w14:paraId="DE260000">
            <w:pPr>
              <w:pStyle w:val="Style_1"/>
              <w:ind w:firstLine="0" w:left="0"/>
              <w:jc w:val="both"/>
              <w:rPr>
                <w:color w:val="392C69"/>
              </w:rPr>
            </w:pPr>
            <w:r>
              <w:rPr>
                <w:color w:val="392C69"/>
              </w:rPr>
              <w:t>КонсультантПлюс: примечание.</w:t>
            </w:r>
          </w:p>
          <w:p w14:paraId="DF260000">
            <w:pPr>
              <w:pStyle w:val="Style_1"/>
              <w:ind w:firstLine="0" w:left="0"/>
              <w:jc w:val="both"/>
              <w:rPr>
                <w:color w:val="392C69"/>
              </w:rPr>
            </w:pPr>
            <w:r>
              <w:rPr>
                <w:color w:val="0000FF"/>
              </w:rPr>
              <w:fldChar w:fldCharType="begin"/>
            </w:r>
            <w:r>
              <w:rPr>
                <w:color w:val="0000FF"/>
              </w:rPr>
              <w:instrText>HYPERLINK "consultantplus://offline/ref=FFCF61B1203897002AE1EBBDD6BF3825CCC54AD80EB400727A0349900B5B40C0CF30DD35A92880239798127E40269AEEAC6FD0D20D02163AwEJ9I"</w:instrText>
            </w:r>
            <w:r>
              <w:rPr>
                <w:color w:val="0000FF"/>
              </w:rPr>
              <w:fldChar w:fldCharType="separate"/>
            </w:r>
            <w:r>
              <w:rPr>
                <w:color w:val="0000FF"/>
              </w:rPr>
              <w:t>Норма</w:t>
            </w:r>
            <w:r>
              <w:rPr>
                <w:color w:val="0000FF"/>
              </w:rPr>
              <w:fldChar w:fldCharType="end"/>
            </w:r>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rPr>
                <w:color w:val="0000FF"/>
              </w:rPr>
              <w:fldChar w:fldCharType="begin"/>
            </w:r>
            <w:r>
              <w:rPr>
                <w:color w:val="0000FF"/>
              </w:rPr>
              <w:instrText>HYPERLINK "consultantplus://offline/ref=FFCF61B1203897002AE1EBBDD6BF3825CCC248D30EB600727A0349900B5B40C0CF30DD35A92882239B98127E40269AEEAC6FD0D20D02163AwEJ9I"</w:instrText>
            </w:r>
            <w:r>
              <w:rPr>
                <w:color w:val="0000FF"/>
              </w:rPr>
              <w:fldChar w:fldCharType="separate"/>
            </w:r>
            <w:r>
              <w:rPr>
                <w:color w:val="0000FF"/>
              </w:rPr>
              <w:t>Постановление</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E0260000">
            <w:pPr>
              <w:pStyle w:val="Style_1"/>
              <w:ind w:firstLine="0" w:left="0"/>
              <w:jc w:val="both"/>
              <w:rPr>
                <w:color w:val="392C69"/>
              </w:rPr>
            </w:pPr>
          </w:p>
        </w:tc>
      </w:tr>
    </w:tbl>
    <w:p w14:paraId="E1260000">
      <w:pPr>
        <w:pStyle w:val="Style_1"/>
        <w:spacing w:before="200"/>
        <w:ind w:firstLine="540" w:left="0"/>
        <w:jc w:val="both"/>
        <w:outlineLvl w:val="2"/>
        <w:rPr>
          <w:b w:val="1"/>
        </w:rPr>
      </w:pPr>
      <w:bookmarkStart w:id="1793" w:name="Par9627"/>
      <w:bookmarkEnd w:id="1793"/>
      <w:r>
        <w:rPr>
          <w:b w:val="1"/>
        </w:rPr>
        <w:t>Статья 20.2. Нарушение установленного порядка организации либо проведения собрания, митинга, демонстрации, шествия или пикетирования</w:t>
      </w:r>
    </w:p>
    <w:p w14:paraId="E226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"consultantplus://offline/ref=FFCF61B1203897002AE1EBBDD6BF3825CCC54AD80EB400727A0349900B5B40C0CF30DD35A92880239798127E40269AEEAC6FD0D20D02163AwEJ9I"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08.06.2012 N 65-ФЗ)</w:t>
      </w:r>
    </w:p>
    <w:p w14:paraId="E3260000">
      <w:pPr>
        <w:pStyle w:val="Style_1"/>
        <w:ind w:firstLine="540" w:left="0"/>
        <w:jc w:val="both"/>
      </w:pPr>
    </w:p>
    <w:p w14:paraId="E4260000">
      <w:pPr>
        <w:pStyle w:val="Style_1"/>
        <w:ind w:firstLine="540" w:left="0"/>
        <w:jc w:val="both"/>
      </w:pPr>
      <w:bookmarkStart w:id="1794" w:name="Par9630"/>
      <w:bookmarkEnd w:id="1794"/>
      <w:r>
        <w:t xml:space="preserve">1. Нарушение организатором публичного мероприятия установленного </w:t>
      </w:r>
      <w:r>
        <w:rPr>
          <w:color w:val="0000FF"/>
        </w:rPr>
        <w:fldChar w:fldCharType="begin"/>
      </w:r>
      <w:r>
        <w:rPr>
          <w:color w:val="0000FF"/>
        </w:rPr>
        <w:instrText>HYPERLINK "consultantplus://offline/ref=FFCF61B1203897002AE1EBBDD6BF3825C9C549D50BB100727A0349900B5B40C0CF30DD35A92880239B98127E40269AEEAC6FD0D20D02163AwEJ9I"</w:instrText>
      </w:r>
      <w:r>
        <w:rPr>
          <w:color w:val="0000FF"/>
        </w:rPr>
        <w:fldChar w:fldCharType="separate"/>
      </w:r>
      <w:r>
        <w:rPr>
          <w:color w:val="0000FF"/>
        </w:rPr>
        <w:t>порядка</w:t>
      </w:r>
      <w:r>
        <w:rPr>
          <w:color w:val="0000FF"/>
        </w:rPr>
        <w:fldChar w:fldCharType="end"/>
      </w:r>
      <w:r>
        <w:t xml:space="preserve"> организации либо проведения собрания, митинга, демонстрации, шествия или пикетирования, за исключением случаев, предусмотренных </w:t>
      </w:r>
      <w:r>
        <w:rPr>
          <w:color w:val="0000FF"/>
        </w:rPr>
        <w:fldChar w:fldCharType="begin"/>
      </w:r>
      <w:r>
        <w:rPr>
          <w:color w:val="0000FF"/>
        </w:rPr>
        <w:instrText>HYPERLINK \l "Par9638"</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"Par9645"</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"consultantplus://offline/ref=FFCF61B1203897002AE1EBBDD6BF3825C9C748D60DB600727A0349900B5B40C0CF30DD3DAA2C832AC7C2027A097195F2AF70CFD11302w1J5I"</w:instrText>
      </w:r>
      <w:r>
        <w:rPr>
          <w:color w:val="0000FF"/>
        </w:rPr>
        <w:fldChar w:fldCharType="separate"/>
      </w:r>
      <w:r>
        <w:rPr>
          <w:color w:val="0000FF"/>
        </w:rPr>
        <w:t>9</w:t>
      </w:r>
      <w:r>
        <w:rPr>
          <w:color w:val="0000FF"/>
        </w:rPr>
        <w:fldChar w:fldCharType="end"/>
      </w:r>
      <w:r>
        <w:t xml:space="preserve"> настоящей статьи, -</w:t>
      </w:r>
    </w:p>
    <w:p w14:paraId="E5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"consultantplus://offline/ref=FFCF61B1203897002AE1EBBDD6BF3825CEC14DD70EB300727A0349900B5B40C0CF30DD35A92880239798127E40269AEEAC6FD0D20D02163AwEJ9I"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24.02.2021 N 24-ФЗ)</w:t>
      </w:r>
    </w:p>
    <w:p w14:paraId="E626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E7260000">
      <w:pPr>
        <w:pStyle w:val="Style_1"/>
        <w:spacing w:before="160"/>
        <w:ind w:firstLine="540" w:left="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E8260000">
      <w:pPr>
        <w:pStyle w:val="Style_1"/>
        <w:spacing w:before="160"/>
        <w:ind w:firstLine="540" w:left="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E926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"consultantplus://offline/ref=FFCF61B1203897002AE1EBBDD6BF3825CEC74ED704B200727A0349900B5B40C0CF30DD35A92880219B98127E40269AEEAC6FD0D20D02163AwEJ9I"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27.12.2018 N 557-ФЗ)</w:t>
      </w:r>
    </w:p>
    <w:p w14:paraId="EA26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EB26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EC26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ED260000">
            <w:pPr>
              <w:pStyle w:val="Style_1"/>
              <w:ind w:firstLine="0" w:left="0"/>
              <w:jc w:val="both"/>
              <w:rPr>
                <w:color w:val="392C69"/>
              </w:rPr>
            </w:pPr>
            <w:r>
              <w:rPr>
                <w:color w:val="392C69"/>
              </w:rPr>
              <w:t>КонсультантПлюс: примечание.</w:t>
            </w:r>
          </w:p>
          <w:p w14:paraId="EE260000">
            <w:pPr>
              <w:pStyle w:val="Style_1"/>
              <w:ind w:firstLine="0" w:left="0"/>
              <w:jc w:val="both"/>
              <w:rPr>
                <w:color w:val="392C69"/>
              </w:rPr>
            </w:pPr>
            <w:r>
              <w:rPr>
                <w:color w:val="392C69"/>
              </w:rPr>
              <w:t>Ч. 2 ст. 20.2 во взаимосвязи с другими нормами признана частично не соответствующей Конституции РФ (</w:t>
            </w:r>
            <w:r>
              <w:rPr>
                <w:color w:val="0000FF"/>
              </w:rPr>
              <w:fldChar w:fldCharType="begin"/>
            </w:r>
            <w:r>
              <w:rPr>
                <w:color w:val="0000FF"/>
              </w:rPr>
              <w:instrText>HYPERLINK "consultantplus://offline/ref=FFCF61B1203897002AE1EBBDD6BF3825CECE4ED50FB600727A0349900B5B40C0CF30DD35A92880249598127E40269AEEAC6FD0D20D02163AwEJ9I"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17.05.2021 N 19-П).</w:t>
            </w:r>
          </w:p>
        </w:tc>
        <w:tc>
          <w:tcPr>
            <w:tcW w:type="dxa" w:w="113"/>
            <w:shd w:fill="F4F3F8" w:val="clear"/>
            <w:tcMar>
              <w:top w:type="dxa" w:w="0"/>
              <w:left w:type="dxa" w:w="0"/>
              <w:bottom w:type="dxa" w:w="0"/>
              <w:right w:type="dxa" w:w="0"/>
            </w:tcMar>
            <w:vAlign w:val="top"/>
          </w:tcPr>
          <w:p w14:paraId="EF260000">
            <w:pPr>
              <w:pStyle w:val="Style_1"/>
              <w:ind w:firstLine="0" w:left="0"/>
              <w:jc w:val="both"/>
              <w:rPr>
                <w:color w:val="392C69"/>
              </w:rPr>
            </w:pPr>
          </w:p>
        </w:tc>
      </w:tr>
    </w:tbl>
    <w:p w14:paraId="F0260000">
      <w:pPr>
        <w:pStyle w:val="Style_1"/>
        <w:spacing w:before="200"/>
        <w:ind w:firstLine="540" w:left="0"/>
        <w:jc w:val="both"/>
      </w:pPr>
      <w:bookmarkStart w:id="1795" w:name="Par9638"/>
      <w:bookmarkEnd w:id="1795"/>
      <w:r>
        <w:t xml:space="preserve">2. Организация либо проведение публичного мероприятия без подачи в установленном </w:t>
      </w:r>
      <w:r>
        <w:rPr>
          <w:color w:val="0000FF"/>
        </w:rPr>
        <w:fldChar w:fldCharType="begin"/>
      </w:r>
      <w:r>
        <w:rPr>
          <w:color w:val="0000FF"/>
        </w:rPr>
        <w:instrText>HYPERLINK "consultantplus://offline/ref=FFCF61B1203897002AE1EBBDD6BF3825C9C549D50BB100727A0349900B5B40C0CF30DD35A92880279498127E40269AEEAC6FD0D20D02163AwEJ9I"</w:instrText>
      </w:r>
      <w:r>
        <w:rPr>
          <w:color w:val="0000FF"/>
        </w:rPr>
        <w:fldChar w:fldCharType="separate"/>
      </w:r>
      <w:r>
        <w:rPr>
          <w:color w:val="0000FF"/>
        </w:rPr>
        <w:t>порядке</w:t>
      </w:r>
      <w:r>
        <w:rPr>
          <w:color w:val="0000FF"/>
        </w:rPr>
        <w:fldChar w:fldCharType="end"/>
      </w:r>
      <w:r>
        <w:t xml:space="preserve"> уведомления о проведении публичного мероприятия, за исключением случаев, предусмотренных </w:t>
      </w:r>
      <w:r>
        <w:rPr>
          <w:color w:val="0000FF"/>
        </w:rPr>
        <w:fldChar w:fldCharType="begin"/>
      </w:r>
      <w:r>
        <w:rPr>
          <w:color w:val="0000FF"/>
        </w:rPr>
        <w:instrText>HYPERLINK \l "Par9659"</w:instrText>
      </w:r>
      <w:r>
        <w:rPr>
          <w:color w:val="0000FF"/>
        </w:rPr>
        <w:fldChar w:fldCharType="separate"/>
      </w:r>
      <w:r>
        <w:rPr>
          <w:color w:val="0000FF"/>
        </w:rPr>
        <w:t>частью 7</w:t>
      </w:r>
      <w:r>
        <w:rPr>
          <w:color w:val="0000FF"/>
        </w:rPr>
        <w:fldChar w:fldCharType="end"/>
      </w:r>
      <w:r>
        <w:t xml:space="preserve"> настоящей статьи, -</w:t>
      </w:r>
    </w:p>
    <w:p w14:paraId="F1260000">
      <w:pPr>
        <w:pStyle w:val="Style_1"/>
        <w:spacing w:before="160"/>
        <w:ind w:firstLine="540" w:left="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F2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"consultantplus://offline/ref=FFCF61B1203897002AE1EBBDD6BF3825CCC04FD80FB400727A0349900B5B40C0CF30DD35A92880239598127E40269AEEAC6FD0D20D02163AwEJ9I"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21.07.2014 N 258-ФЗ)</w:t>
      </w:r>
    </w:p>
    <w:p w14:paraId="F3260000">
      <w:pPr>
        <w:pStyle w:val="Style_1"/>
        <w:spacing w:before="160"/>
        <w:ind w:firstLine="540" w:left="0"/>
        <w:jc w:val="both"/>
      </w:pPr>
      <w:bookmarkStart w:id="1796" w:name="Par9641"/>
      <w:bookmarkEnd w:id="1796"/>
      <w:r>
        <w:t xml:space="preserve">3. Действия (бездействие), предусмотренные </w:t>
      </w:r>
      <w:r>
        <w:rPr>
          <w:color w:val="0000FF"/>
        </w:rPr>
        <w:fldChar w:fldCharType="begin"/>
      </w:r>
      <w:r>
        <w:rPr>
          <w:color w:val="0000FF"/>
        </w:rPr>
        <w:instrText>HYPERLINK \l "Par9630"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"Par9638"</w:instrText>
      </w:r>
      <w:r>
        <w:rPr>
          <w:color w:val="0000FF"/>
        </w:rPr>
        <w:fldChar w:fldCharType="separate"/>
      </w:r>
      <w:r>
        <w:rPr>
          <w:color w:val="0000FF"/>
        </w:rPr>
        <w:t>2</w:t>
      </w:r>
      <w:r>
        <w:rPr>
          <w:color w:val="0000FF"/>
        </w:rPr>
        <w:fldChar w:fldCharType="end"/>
      </w:r>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r>
        <w:rPr>
          <w:color w:val="0000FF"/>
        </w:rPr>
        <w:fldChar w:fldCharType="begin"/>
      </w:r>
      <w:r>
        <w:rPr>
          <w:color w:val="0000FF"/>
        </w:rPr>
        <w:instrText>HYPERLINK "consultantplus://offline/ref=FFCF61B1203897002AE1EBBDD6BF3825C9C24ED90BB300727A0349900B5B40C0CF30DD36AE2C892AC7C2027A097195F2AF70CFD11302w1J5I"</w:instrText>
      </w:r>
      <w:r>
        <w:rPr>
          <w:color w:val="0000FF"/>
        </w:rPr>
        <w:fldChar w:fldCharType="separate"/>
      </w:r>
      <w:r>
        <w:rPr>
          <w:color w:val="0000FF"/>
        </w:rPr>
        <w:t>деяния</w:t>
      </w:r>
      <w:r>
        <w:rPr>
          <w:color w:val="0000FF"/>
        </w:rPr>
        <w:fldChar w:fldCharType="end"/>
      </w:r>
      <w:r>
        <w:t>, -</w:t>
      </w:r>
    </w:p>
    <w:p w14:paraId="F4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"consultantplus://offline/ref=FFCF61B1203897002AE1EBBDD6BF3825CEC148D60DB500727A0349900B5B40C0CF30DD35A92880239598127E40269AEEAC6FD0D20D02163AwEJ9I"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30.12.2020 N 511-ФЗ)</w:t>
      </w:r>
    </w:p>
    <w:p w14:paraId="F5260000">
      <w:pPr>
        <w:pStyle w:val="Style_1"/>
        <w:spacing w:before="160"/>
        <w:ind w:firstLine="540" w:left="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F626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"consultantplus://offline/ref=FFCF61B1203897002AE1EBBDD6BF3825CCC04FD80FB400727A0349900B5B40C0CF30DD35A92880239498127E40269AEEAC6FD0D20D02163AwEJ9I"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21.07.2014 N 258-ФЗ)</w:t>
      </w:r>
    </w:p>
    <w:p w14:paraId="F7260000">
      <w:pPr>
        <w:pStyle w:val="Style_1"/>
        <w:spacing w:before="160"/>
        <w:ind w:firstLine="540" w:left="0"/>
        <w:jc w:val="both"/>
      </w:pPr>
      <w:bookmarkStart w:id="1797" w:name="Par9645"/>
      <w:bookmarkEnd w:id="1797"/>
      <w:r>
        <w:t xml:space="preserve">4. Действия (бездействие), предусмотренные </w:t>
      </w:r>
      <w:r>
        <w:rPr>
          <w:color w:val="0000FF"/>
        </w:rPr>
        <w:fldChar w:fldCharType="begin"/>
      </w:r>
      <w:r>
        <w:rPr>
          <w:color w:val="0000FF"/>
        </w:rPr>
        <w:instrText>HYPERLINK \l "Par9630"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"Par9638"</w:instrText>
      </w:r>
      <w:r>
        <w:rPr>
          <w:color w:val="0000FF"/>
        </w:rPr>
        <w:fldChar w:fldCharType="separate"/>
      </w:r>
      <w:r>
        <w:rPr>
          <w:color w:val="0000FF"/>
        </w:rPr>
        <w:t>2</w:t>
      </w:r>
      <w:r>
        <w:rPr>
          <w:color w:val="0000FF"/>
        </w:rPr>
        <w:fldChar w:fldCharType="end"/>
      </w:r>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F8260000">
      <w:pPr>
        <w:pStyle w:val="Style_1"/>
        <w:spacing w:before="160"/>
        <w:ind w:firstLine="540" w:left="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F9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"consultantplus://offline/ref=FFCF61B1203897002AE1EBBDD6BF3825CCC04FD80FB400727A0349900B5B40C0CF30DD35A92880229398127E40269AEEAC6FD0D20D02163AwEJ9I"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21.07.2014 N 258-ФЗ)</w:t>
      </w:r>
    </w:p>
    <w:p w14:paraId="FA260000">
      <w:pPr>
        <w:pStyle w:val="Style_1"/>
        <w:spacing w:before="160"/>
        <w:ind w:firstLine="540" w:left="0"/>
        <w:jc w:val="both"/>
      </w:pPr>
      <w:bookmarkStart w:id="1798" w:name="Par9648"/>
      <w:bookmarkEnd w:id="1798"/>
      <w:r>
        <w:t xml:space="preserve">5. Нарушение участником публичного мероприятия установленного </w:t>
      </w:r>
      <w:r>
        <w:rPr>
          <w:color w:val="0000FF"/>
        </w:rPr>
        <w:fldChar w:fldCharType="begin"/>
      </w:r>
      <w:r>
        <w:rPr>
          <w:color w:val="0000FF"/>
        </w:rPr>
        <w:instrText>HYPERLINK "consultantplus://offline/ref=FFCF61B1203897002AE1EBBDD6BF3825C9C549D50BB100727A0349900B5B40C0CF30DD35A92880249B98127E40269AEEAC6FD0D20D02163AwEJ9I"</w:instrText>
      </w:r>
      <w:r>
        <w:rPr>
          <w:color w:val="0000FF"/>
        </w:rPr>
        <w:fldChar w:fldCharType="separate"/>
      </w:r>
      <w:r>
        <w:rPr>
          <w:color w:val="0000FF"/>
        </w:rPr>
        <w:t>порядка</w:t>
      </w:r>
      <w:r>
        <w:rPr>
          <w:color w:val="0000FF"/>
        </w:rPr>
        <w:fldChar w:fldCharType="end"/>
      </w:r>
      <w:r>
        <w:t xml:space="preserve"> проведения собрания, митинга, демонстрации, шествия или пикетирования, за исключением случаев, предусмотренных </w:t>
      </w:r>
      <w:r>
        <w:rPr>
          <w:color w:val="0000FF"/>
        </w:rPr>
        <w:fldChar w:fldCharType="begin"/>
      </w:r>
      <w:r>
        <w:rPr>
          <w:color w:val="0000FF"/>
        </w:rPr>
        <w:instrText>HYPERLINK \l "Par9650"</w:instrText>
      </w:r>
      <w:r>
        <w:rPr>
          <w:color w:val="0000FF"/>
        </w:rPr>
        <w:fldChar w:fldCharType="separate"/>
      </w:r>
      <w:r>
        <w:rPr>
          <w:color w:val="0000FF"/>
        </w:rPr>
        <w:t>частью 6</w:t>
      </w:r>
      <w:r>
        <w:rPr>
          <w:color w:val="0000FF"/>
        </w:rPr>
        <w:fldChar w:fldCharType="end"/>
      </w:r>
      <w:r>
        <w:t xml:space="preserve"> настоящей статьи, -</w:t>
      </w:r>
    </w:p>
    <w:p w14:paraId="FB260000">
      <w:pPr>
        <w:pStyle w:val="Style_1"/>
        <w:spacing w:before="160"/>
        <w:ind w:firstLine="540" w:left="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FC260000">
      <w:pPr>
        <w:pStyle w:val="Style_1"/>
        <w:spacing w:before="160"/>
        <w:ind w:firstLine="540" w:left="0"/>
        <w:jc w:val="both"/>
      </w:pPr>
      <w:bookmarkStart w:id="1799" w:name="Par9650"/>
      <w:bookmarkEnd w:id="1799"/>
      <w:r>
        <w:t xml:space="preserve">6. Действия (бездействие), предусмотренные </w:t>
      </w:r>
      <w:r>
        <w:rPr>
          <w:color w:val="0000FF"/>
        </w:rPr>
        <w:fldChar w:fldCharType="begin"/>
      </w:r>
      <w:r>
        <w:rPr>
          <w:color w:val="0000FF"/>
        </w:rPr>
        <w:instrText>HYPERLINK \l "Par9648"</w:instrText>
      </w:r>
      <w:r>
        <w:rPr>
          <w:color w:val="0000FF"/>
        </w:rPr>
        <w:fldChar w:fldCharType="separate"/>
      </w:r>
      <w:r>
        <w:rPr>
          <w:color w:val="0000FF"/>
        </w:rPr>
        <w:t>частью 5</w:t>
      </w:r>
      <w:r>
        <w:rPr>
          <w:color w:val="0000FF"/>
        </w:rPr>
        <w:fldChar w:fldCharType="end"/>
      </w:r>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FD260000">
      <w:pPr>
        <w:pStyle w:val="Style_1"/>
        <w:spacing w:before="160"/>
        <w:ind w:firstLine="540" w:left="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FE2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"consultantplus://offline/ref=FFCF61B1203897002AE1EBBDD6BF3825CCC04FD80FB400727A0349900B5B40C0CF30DD35A92880229298127E40269AEEAC6FD0D20D02163AwEJ9I"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21.07.2014 N 258-ФЗ)</w:t>
      </w:r>
    </w:p>
    <w:p w14:paraId="FF260000">
      <w:pPr>
        <w:pStyle w:val="Style_1"/>
        <w:spacing w:before="160"/>
        <w:ind w:firstLine="540" w:left="0"/>
        <w:jc w:val="both"/>
      </w:pPr>
      <w:bookmarkStart w:id="1800" w:name="Par9653"/>
      <w:bookmarkEnd w:id="180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0027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01270000">
      <w:pPr>
        <w:pStyle w:val="Style_1"/>
        <w:ind w:firstLine="0" w:left="0"/>
        <w:jc w:val="both"/>
      </w:pPr>
      <w:r>
        <w:t xml:space="preserve">(часть 6.1 введена Федеральным </w:t>
      </w:r>
      <w:r>
        <w:rPr>
          <w:color w:val="0000FF"/>
        </w:rPr>
        <w:fldChar w:fldCharType="begin"/>
      </w:r>
      <w:r>
        <w:rPr>
          <w:color w:val="0000FF"/>
        </w:rPr>
        <w:instrText>HYPERLINK "consultantplus://offline/ref=FFCF61B1203897002AE1EBBDD6BF3825CCC04FD80FB400727A0349900B5B40C0CF30DD35A92880229198127E40269AEEAC6FD0D20D02163AwEJ9I"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21.07.2014 N 258-ФЗ)</w:t>
      </w:r>
    </w:p>
    <w:p w14:paraId="02270000">
      <w:pPr>
        <w:pStyle w:val="Style_1"/>
        <w:spacing w:before="160"/>
        <w:ind w:firstLine="540" w:left="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r>
        <w:rPr>
          <w:color w:val="0000FF"/>
        </w:rPr>
        <w:fldChar w:fldCharType="begin"/>
      </w:r>
      <w:r>
        <w:rPr>
          <w:color w:val="0000FF"/>
        </w:rPr>
        <w:instrText>HYPERLINK "consultantplus://offline/ref=FFCF61B1203897002AE1EBBDD6BF3825C9C549D50BB100727A0349900B5B40C0CF30DD36AE23D470D7C64B2D066D96EDB073D1D1w1J0I"</w:instrText>
      </w:r>
      <w:r>
        <w:rPr>
          <w:color w:val="0000FF"/>
        </w:rPr>
        <w:fldChar w:fldCharType="separate"/>
      </w:r>
      <w:r>
        <w:rPr>
          <w:color w:val="0000FF"/>
        </w:rPr>
        <w:t>частью 5 статьи 6</w:t>
      </w:r>
      <w:r>
        <w:rPr>
          <w:color w:val="0000FF"/>
        </w:rPr>
        <w:fldChar w:fldCharType="end"/>
      </w:r>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03270000">
      <w:pPr>
        <w:pStyle w:val="Style_1"/>
        <w:spacing w:before="160"/>
        <w:ind w:firstLine="540" w:left="0"/>
        <w:jc w:val="both"/>
      </w:pPr>
      <w:r>
        <w:t>влечет наложение административного штрафа в размере от двадцати тысяч до тридцати тысяч рублей.</w:t>
      </w:r>
    </w:p>
    <w:p w14:paraId="04270000">
      <w:pPr>
        <w:pStyle w:val="Style_1"/>
        <w:ind w:firstLine="0" w:left="0"/>
        <w:jc w:val="both"/>
      </w:pPr>
      <w:r>
        <w:t xml:space="preserve">(часть 6.2 введена Федеральным </w:t>
      </w:r>
      <w:r>
        <w:rPr>
          <w:color w:val="0000FF"/>
        </w:rPr>
        <w:fldChar w:fldCharType="begin"/>
      </w:r>
      <w:r>
        <w:rPr>
          <w:color w:val="0000FF"/>
        </w:rPr>
        <w:instrText>HYPERLINK "consultantplus://offline/ref=FFCF61B1203897002AE1EBBDD6BF3825CECE49D209B000727A0349900B5B40C0CF30DD35A92880209098127E40269AEEAC6FD0D20D02163AwEJ9I"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30.04.2021 N 102-ФЗ)</w:t>
      </w:r>
    </w:p>
    <w:p w14:paraId="05270000">
      <w:pPr>
        <w:pStyle w:val="Style_1"/>
        <w:spacing w:before="160"/>
        <w:ind w:firstLine="540" w:left="0"/>
        <w:jc w:val="both"/>
      </w:pPr>
      <w:bookmarkStart w:id="1801" w:name="Par9659"/>
      <w:bookmarkEnd w:id="180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06270000">
      <w:pPr>
        <w:pStyle w:val="Style_1"/>
        <w:spacing w:before="160"/>
        <w:ind w:firstLine="540" w:left="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07270000">
      <w:pPr>
        <w:pStyle w:val="Style_1"/>
        <w:spacing w:before="160"/>
        <w:ind w:firstLine="540" w:left="0"/>
        <w:jc w:val="both"/>
      </w:pPr>
      <w:bookmarkStart w:id="1802" w:name="Par9661"/>
      <w:bookmarkEnd w:id="1802"/>
      <w:r>
        <w:t xml:space="preserve">8. Повторное совершение административного правонарушения, предусмотренного </w:t>
      </w:r>
      <w:r>
        <w:rPr>
          <w:color w:val="0000FF"/>
        </w:rPr>
        <w:fldChar w:fldCharType="begin"/>
      </w:r>
      <w:r>
        <w:rPr>
          <w:color w:val="0000FF"/>
        </w:rPr>
        <w:instrText>HYPERLINK \l "Par9630"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"Par9653"</w:instrText>
      </w:r>
      <w:r>
        <w:rPr>
          <w:color w:val="0000FF"/>
        </w:rPr>
        <w:fldChar w:fldCharType="separate"/>
      </w:r>
      <w:r>
        <w:rPr>
          <w:color w:val="0000FF"/>
        </w:rPr>
        <w:t>6.1</w:t>
      </w:r>
      <w:r>
        <w:rPr>
          <w:color w:val="0000FF"/>
        </w:rPr>
        <w:fldChar w:fldCharType="end"/>
      </w:r>
      <w:r>
        <w:t xml:space="preserve"> настоящей статьи, если это действие не содержит уголовно наказуемого </w:t>
      </w:r>
      <w:r>
        <w:rPr>
          <w:color w:val="0000FF"/>
        </w:rPr>
        <w:fldChar w:fldCharType="begin"/>
      </w:r>
      <w:r>
        <w:rPr>
          <w:color w:val="0000FF"/>
        </w:rPr>
        <w:instrText>HYPERLINK "consultantplus://offline/ref=FFCF61B1203897002AE1EBBDD6BF3825C9C24ED90BB300727A0349900B5B40C0CF30DD35AF2F832AC7C2027A097195F2AF70CFD11302w1J5I"</w:instrText>
      </w:r>
      <w:r>
        <w:rPr>
          <w:color w:val="0000FF"/>
        </w:rPr>
        <w:fldChar w:fldCharType="separate"/>
      </w:r>
      <w:r>
        <w:rPr>
          <w:color w:val="0000FF"/>
        </w:rPr>
        <w:t>деяния</w:t>
      </w:r>
      <w:r>
        <w:rPr>
          <w:color w:val="0000FF"/>
        </w:rPr>
        <w:fldChar w:fldCharType="end"/>
      </w:r>
      <w:r>
        <w:t>, -</w:t>
      </w:r>
    </w:p>
    <w:p w14:paraId="08270000">
      <w:pPr>
        <w:pStyle w:val="Style_1"/>
        <w:spacing w:before="160"/>
        <w:ind w:firstLine="540" w:left="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0927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"consultantplus://offline/ref=FFCF61B1203897002AE1EBBDD6BF3825CCC04FD80FB400727A0349900B5B40C0CF30DD35A92880229698127E40269AEEAC6FD0D20D02163AwEJ9I"</w:instrText>
      </w:r>
      <w:r>
        <w:rPr>
          <w:color w:val="0000FF"/>
        </w:rPr>
        <w:fldChar w:fldCharType="separate"/>
      </w:r>
      <w:r>
        <w:rPr>
          <w:color w:val="0000FF"/>
        </w:rPr>
        <w:t>законом</w:t>
      </w:r>
      <w:r>
        <w:rPr>
          <w:color w:val="0000FF"/>
        </w:rPr>
        <w:fldChar w:fldCharType="end"/>
      </w:r>
      <w:r>
        <w:t xml:space="preserve"> от 21.07.2014 N 258-ФЗ)</w:t>
      </w:r>
    </w:p>
    <w:p w14:paraId="0A270000">
      <w:pPr>
        <w:pStyle w:val="Style_1"/>
        <w:spacing w:before="160"/>
        <w:ind w:firstLine="540" w:left="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0B270000">
      <w:pPr>
        <w:pStyle w:val="Style_1"/>
        <w:spacing w:before="160"/>
        <w:ind w:firstLine="540" w:left="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0C27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"consultantplus://offline/ref=FFCF61B1203897002AE1EBBDD6BF3825CEC14DD70EB300727A0349900B5B40C0CF30DD35A92880239698127E40269AEEAC6FD0D20D02163AwEJ9I"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24.02.2021 N 24-ФЗ)</w:t>
      </w:r>
    </w:p>
    <w:p w14:paraId="0D270000">
      <w:pPr>
        <w:pStyle w:val="Style_1"/>
        <w:spacing w:before="160"/>
        <w:ind w:firstLine="540" w:left="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r>
        <w:rPr>
          <w:color w:val="0000FF"/>
        </w:rPr>
        <w:fldChar w:fldCharType="begin"/>
      </w:r>
      <w:r>
        <w:rPr>
          <w:color w:val="0000FF"/>
        </w:rPr>
        <w:instrText>HYPERLINK "consultantplus://offline/ref=FFCF61B1203897002AE1EBBDD6BF3825C9C549D50BB100727A0349900B5B40C0CF30DD31A823D470D7C64B2D066D96EDB073D1D1w1J0I"</w:instrText>
      </w:r>
      <w:r>
        <w:rPr>
          <w:color w:val="0000FF"/>
        </w:rPr>
        <w:fldChar w:fldCharType="separate"/>
      </w:r>
      <w:r>
        <w:rPr>
          <w:color w:val="0000FF"/>
        </w:rPr>
        <w:t>законом</w:t>
      </w:r>
      <w:r>
        <w:rPr>
          <w:color w:val="0000FF"/>
        </w:rPr>
        <w:fldChar w:fldCharType="end"/>
      </w:r>
      <w:r>
        <w:t>, -</w:t>
      </w:r>
    </w:p>
    <w:p w14:paraId="0E270000">
      <w:pPr>
        <w:pStyle w:val="Style_1"/>
        <w:spacing w:before="160"/>
        <w:ind w:firstLine="540" w:left="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0F270000">
      <w:pPr>
        <w:pStyle w:val="Style_1"/>
        <w:ind w:firstLine="0" w:left="0"/>
        <w:jc w:val="both"/>
      </w:pPr>
      <w:r>
        <w:t xml:space="preserve">(часть 10 введена Федеральным </w:t>
      </w:r>
      <w:r>
        <w:rPr>
          <w:color w:val="0000FF"/>
        </w:rPr>
        <w:fldChar w:fldCharType="begin"/>
      </w:r>
      <w:r>
        <w:rPr>
          <w:color w:val="0000FF"/>
        </w:rPr>
        <w:instrText>HYPERLINK "consultantplus://offline/ref=FFCF61B1203897002AE1EBBDD6BF3825CEC14DD70EB300727A0349900B5B40C0CF30DD35A92880239B98127E40269AEEAC6FD0D20D02163AwEJ9I"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24.02.2021 N 24-ФЗ)</w:t>
      </w:r>
    </w:p>
    <w:p w14:paraId="10270000">
      <w:pPr>
        <w:pStyle w:val="Style_1"/>
        <w:ind w:firstLine="0" w:left="0"/>
        <w:jc w:val="both"/>
      </w:pPr>
    </w:p>
    <w:p w14:paraId="11270000">
      <w:pPr>
        <w:pStyle w:val="Style_1"/>
        <w:ind w:firstLine="540" w:left="0"/>
        <w:jc w:val="both"/>
        <w:outlineLvl w:val="2"/>
        <w:rPr>
          <w:b w:val="1"/>
        </w:rPr>
      </w:pPr>
      <w:r>
        <w:rPr>
          <w:b w:val="1"/>
        </w:rPr>
        <w:t xml:space="preserve">Статья 20.2.1. Утратила силу. - Федеральный </w:t>
      </w:r>
      <w:r>
        <w:rPr>
          <w:b w:val="1"/>
          <w:color w:val="0000FF"/>
        </w:rPr>
        <w:fldChar w:fldCharType="begin"/>
      </w:r>
      <w:r>
        <w:rPr>
          <w:b w:val="1"/>
          <w:color w:val="0000FF"/>
        </w:rPr>
        <w:instrText>HYPERLINK "consultantplus://offline/ref=FFCF61B1203897002AE1EBBDD6BF3825C8CF43D70BB95D78725A45920C541FD7C879D134A928822998C7176B517E95EEB070D0CD110014w3JBI"</w:instrText>
      </w:r>
      <w:r>
        <w:rPr>
          <w:b w:val="1"/>
          <w:color w:val="0000FF"/>
        </w:rPr>
        <w:fldChar w:fldCharType="separate"/>
      </w:r>
      <w:r>
        <w:rPr>
          <w:b w:val="1"/>
          <w:color w:val="0000FF"/>
        </w:rPr>
        <w:t>закон</w:t>
      </w:r>
      <w:r>
        <w:rPr>
          <w:b w:val="1"/>
          <w:color w:val="0000FF"/>
        </w:rPr>
        <w:fldChar w:fldCharType="end"/>
      </w:r>
      <w:r>
        <w:rPr>
          <w:b w:val="1"/>
        </w:rPr>
        <w:t xml:space="preserve"> от 29.04.2006 N 57-ФЗ.</w:t>
      </w:r>
    </w:p>
    <w:p w14:paraId="1227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3270000">
            <w:pPr>
              <w:pStyle w:val="Style_1"/>
              <w:ind w:firstLine="0" w:left="0"/>
              <w:jc w:val="both"/>
            </w:pPr>
          </w:p>
        </w:tc>
        <w:tc>
          <w:tcPr>
            <w:tcW w:type="dxa" w:w="113"/>
            <w:shd w:fill="F4F3F8" w:val="clear"/>
            <w:tcMar>
              <w:top w:type="dxa" w:w="0"/>
              <w:left w:type="dxa" w:w="0"/>
              <w:bottom w:type="dxa" w:w="0"/>
              <w:right w:type="dxa" w:w="0"/>
            </w:tcMar>
            <w:vAlign w:val="top"/>
          </w:tcPr>
          <w:p w14:paraId="14270000">
            <w:pPr>
              <w:pStyle w:val="Style_1"/>
              <w:ind w:firstLine="0" w:left="0"/>
              <w:jc w:val="both"/>
            </w:pPr>
          </w:p>
        </w:tc>
        <w:tc>
          <w:tcPr>
            <w:tcW w:type="dxa" w:w="9921"/>
            <w:shd w:fill="F4F3F8" w:val="clear"/>
            <w:tcMar>
              <w:top w:type="dxa" w:w="113"/>
              <w:left w:type="dxa" w:w="0"/>
              <w:bottom w:type="dxa" w:w="113"/>
              <w:right w:type="dxa" w:w="0"/>
            </w:tcMar>
            <w:vAlign w:val="top"/>
          </w:tcPr>
          <w:p w14:paraId="15270000">
            <w:pPr>
              <w:pStyle w:val="Style_1"/>
              <w:ind w:firstLine="0" w:left="0"/>
              <w:jc w:val="both"/>
              <w:rPr>
                <w:color w:val="392C69"/>
              </w:rPr>
            </w:pPr>
            <w:r>
              <w:rPr>
                <w:color w:val="392C69"/>
              </w:rPr>
              <w:t>КонсультантПлюс: примечание.</w:t>
            </w:r>
          </w:p>
          <w:p w14:paraId="16270000">
            <w:pPr>
              <w:pStyle w:val="Style_1"/>
              <w:ind w:firstLine="0" w:left="0"/>
              <w:jc w:val="both"/>
              <w:rPr>
                <w:color w:val="392C69"/>
              </w:rPr>
            </w:pPr>
            <w:r>
              <w:rPr>
                <w:color w:val="0000FF"/>
              </w:rPr>
              <w:fldChar w:fldCharType="begin"/>
            </w:r>
            <w:r>
              <w:rPr>
                <w:color w:val="0000FF"/>
              </w:rPr>
              <w:instrText>HYPERLINK "consultantplus://offline/ref=FFCF61B1203897002AE1EBBDD6BF3825CCC54AD80EB400727A0349900B5B40C0CF30DD35A92880259398127E40269AEEAC6FD0D20D02163AwEJ9I"</w:instrText>
            </w:r>
            <w:r>
              <w:rPr>
                <w:color w:val="0000FF"/>
              </w:rPr>
              <w:fldChar w:fldCharType="separate"/>
            </w:r>
            <w:r>
              <w:rPr>
                <w:color w:val="0000FF"/>
              </w:rPr>
              <w:t>Норма</w:t>
            </w:r>
            <w:r>
              <w:rPr>
                <w:color w:val="0000FF"/>
              </w:rPr>
              <w:fldChar w:fldCharType="end"/>
            </w:r>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rPr>
                <w:color w:val="0000FF"/>
              </w:rPr>
              <w:fldChar w:fldCharType="begin"/>
            </w:r>
            <w:r>
              <w:rPr>
                <w:color w:val="0000FF"/>
              </w:rPr>
              <w:instrText>HYPERLINK "consultantplus://offline/ref=FFCF61B1203897002AE1EBBDD6BF3825CCC248D30EB600727A0349900B5B40C0CF30DD35A92882239B98127E40269AEEAC6FD0D20D02163AwEJ9I"</w:instrText>
            </w:r>
            <w:r>
              <w:rPr>
                <w:color w:val="0000FF"/>
              </w:rPr>
              <w:fldChar w:fldCharType="separate"/>
            </w:r>
            <w:r>
              <w:rPr>
                <w:color w:val="0000FF"/>
              </w:rPr>
              <w:t>Постановление</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17270000">
            <w:pPr>
              <w:pStyle w:val="Style_1"/>
              <w:ind w:firstLine="0" w:left="0"/>
              <w:jc w:val="both"/>
              <w:rPr>
                <w:color w:val="392C69"/>
              </w:rPr>
            </w:pPr>
          </w:p>
        </w:tc>
      </w:tr>
    </w:tbl>
    <w:p w14:paraId="18270000">
      <w:pPr>
        <w:pStyle w:val="Style_1"/>
        <w:spacing w:before="200"/>
        <w:ind w:firstLine="540" w:left="0"/>
        <w:jc w:val="both"/>
        <w:outlineLvl w:val="2"/>
        <w:rPr>
          <w:b w:val="1"/>
        </w:rPr>
      </w:pPr>
      <w:bookmarkStart w:id="1803" w:name="Par9675"/>
      <w:bookmarkEnd w:id="1803"/>
      <w:r>
        <w:rPr>
          <w:b w:val="1"/>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19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"consultantplus://offline/ref=FFCF61B1203897002AE1EBBDD6BF3825CCC54AD80EB400727A0349900B5B40C0CF30DD35A92880259398127E40269AEEAC6FD0D20D02163AwEJ9I"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08.06.2012 N 65-ФЗ)</w:t>
      </w:r>
    </w:p>
    <w:p w14:paraId="1A270000">
      <w:pPr>
        <w:pStyle w:val="Style_1"/>
        <w:ind w:firstLine="540" w:left="0"/>
        <w:jc w:val="both"/>
      </w:pPr>
    </w:p>
    <w:p w14:paraId="1B270000">
      <w:pPr>
        <w:pStyle w:val="Style_1"/>
        <w:ind w:firstLine="540" w:left="0"/>
        <w:jc w:val="both"/>
      </w:pPr>
      <w:bookmarkStart w:id="1804" w:name="Par9678"/>
      <w:bookmarkEnd w:id="1804"/>
      <w:r>
        <w:t xml:space="preserve">1. Организация не являющегося публичным мероприятием </w:t>
      </w:r>
      <w:r>
        <w:rPr>
          <w:color w:val="0000FF"/>
        </w:rPr>
        <w:fldChar w:fldCharType="begin"/>
      </w:r>
      <w:r>
        <w:rPr>
          <w:color w:val="0000FF"/>
        </w:rPr>
        <w:instrText>HYPERLINK "consultantplus://offline/ref=FFCF61B1203897002AE1EBBDD6BF3825CCC34FD30EB700727A0349900B5B40C0CF30DD35A92880209798127E40269AEEAC6FD0D20D02163AwEJ9I"</w:instrText>
      </w:r>
      <w:r>
        <w:rPr>
          <w:color w:val="0000FF"/>
        </w:rPr>
        <w:fldChar w:fldCharType="separate"/>
      </w:r>
      <w:r>
        <w:rPr>
          <w:color w:val="0000FF"/>
        </w:rPr>
        <w:t>массового</w:t>
      </w:r>
      <w:r>
        <w:rPr>
          <w:color w:val="0000FF"/>
        </w:rPr>
        <w:fldChar w:fldCharType="end"/>
      </w:r>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r>
        <w:rPr>
          <w:color w:val="0000FF"/>
        </w:rPr>
        <w:fldChar w:fldCharType="begin"/>
      </w:r>
      <w:r>
        <w:rPr>
          <w:color w:val="0000FF"/>
        </w:rPr>
        <w:instrText>HYPERLINK \l "Par9682"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"Par9685"</w:instrText>
      </w:r>
      <w:r>
        <w:rPr>
          <w:color w:val="0000FF"/>
        </w:rPr>
        <w:fldChar w:fldCharType="separate"/>
      </w:r>
      <w:r>
        <w:rPr>
          <w:color w:val="0000FF"/>
        </w:rPr>
        <w:t>3</w:t>
      </w:r>
      <w:r>
        <w:rPr>
          <w:color w:val="0000FF"/>
        </w:rPr>
        <w:fldChar w:fldCharType="end"/>
      </w:r>
      <w:r>
        <w:t xml:space="preserve"> настоящей статьи,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"consultantplus://offline/ref=FFCF61B1203897002AE1EBBDD6BF3825C9C24ED90BB300727A0349900B5B40C0CF30DD36AE2C892AC7C2027A097195F2AF70CFD11302w1J5I"</w:instrText>
      </w:r>
      <w:r>
        <w:rPr>
          <w:color w:val="0000FF"/>
        </w:rPr>
        <w:fldChar w:fldCharType="separate"/>
      </w:r>
      <w:r>
        <w:rPr>
          <w:color w:val="0000FF"/>
        </w:rPr>
        <w:t>деяния</w:t>
      </w:r>
      <w:r>
        <w:rPr>
          <w:color w:val="0000FF"/>
        </w:rPr>
        <w:fldChar w:fldCharType="end"/>
      </w:r>
      <w:r>
        <w:t>, -</w:t>
      </w:r>
    </w:p>
    <w:p w14:paraId="1C270000">
      <w:pPr>
        <w:pStyle w:val="Style_1"/>
        <w:ind w:firstLine="0" w:left="0"/>
        <w:jc w:val="both"/>
      </w:pPr>
      <w:r>
        <w:t xml:space="preserve">(в ред. Федеральных законов от 21.07.2014 </w:t>
      </w:r>
      <w:r>
        <w:rPr>
          <w:color w:val="0000FF"/>
        </w:rPr>
        <w:fldChar w:fldCharType="begin"/>
      </w:r>
      <w:r>
        <w:rPr>
          <w:color w:val="0000FF"/>
        </w:rPr>
        <w:instrText>HYPERLINK "consultantplus://offline/ref=FFCF61B1203897002AE1EBBDD6BF3825CCC04FD80FB400727A0349900B5B40C0CF30DD35A92880259398127E40269AEEAC6FD0D20D02163AwEJ9I"</w:instrText>
      </w:r>
      <w:r>
        <w:rPr>
          <w:color w:val="0000FF"/>
        </w:rPr>
        <w:fldChar w:fldCharType="separate"/>
      </w:r>
      <w:r>
        <w:rPr>
          <w:color w:val="0000FF"/>
        </w:rPr>
        <w:t>N 258-ФЗ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"consultantplus://offline/ref=FFCF61B1203897002AE1EBBDD6BF3825CEC148D60DB500727A0349900B5B40C0CF30DD35A92880239B98127E40269AEEAC6FD0D20D02163AwEJ9I"</w:instrText>
      </w:r>
      <w:r>
        <w:rPr>
          <w:color w:val="0000FF"/>
        </w:rPr>
        <w:fldChar w:fldCharType="separate"/>
      </w:r>
      <w:r>
        <w:rPr>
          <w:color w:val="0000FF"/>
        </w:rPr>
        <w:t>N 511-ФЗ</w:t>
      </w:r>
      <w:r>
        <w:rPr>
          <w:color w:val="0000FF"/>
        </w:rPr>
        <w:fldChar w:fldCharType="end"/>
      </w:r>
      <w:r>
        <w:t>)</w:t>
      </w:r>
    </w:p>
    <w:p w14:paraId="1D270000">
      <w:pPr>
        <w:pStyle w:val="Style_1"/>
        <w:spacing w:before="160"/>
        <w:ind w:firstLine="540" w:left="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1E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"consultantplus://offline/ref=FFCF61B1203897002AE1EBBDD6BF3825CCC04FD80FB400727A0349900B5B40C0CF30DD35A92880259298127E40269AEEAC6FD0D20D02163AwEJ9I"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21.07.2014 N 258-ФЗ)</w:t>
      </w:r>
    </w:p>
    <w:p w14:paraId="1F270000">
      <w:pPr>
        <w:pStyle w:val="Style_1"/>
        <w:spacing w:before="160"/>
        <w:ind w:firstLine="540" w:left="0"/>
        <w:jc w:val="both"/>
      </w:pPr>
      <w:bookmarkStart w:id="1805" w:name="Par9682"/>
      <w:bookmarkEnd w:id="1805"/>
      <w:r>
        <w:t xml:space="preserve">2. Действия, предусмотренные </w:t>
      </w:r>
      <w:r>
        <w:rPr>
          <w:color w:val="0000FF"/>
        </w:rPr>
        <w:fldChar w:fldCharType="begin"/>
      </w:r>
      <w:r>
        <w:rPr>
          <w:color w:val="0000FF"/>
        </w:rPr>
        <w:instrText>HYPERLINK \l "Par9678"</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20270000">
      <w:pPr>
        <w:pStyle w:val="Style_1"/>
        <w:spacing w:before="160"/>
        <w:ind w:firstLine="540" w:left="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21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"consultantplus://offline/ref=FFCF61B1203897002AE1EBBDD6BF3825CCC04FD80FB400727A0349900B5B40C0CF30DD35A92880259098127E40269AEEAC6FD0D20D02163AwEJ9I"</w:instrText>
      </w:r>
      <w:r>
        <w:rPr>
          <w:color w:val="0000FF"/>
        </w:rPr>
        <w:fldChar w:fldCharType="separate"/>
      </w:r>
      <w:r>
        <w:rPr>
          <w:color w:val="0000FF"/>
        </w:rPr>
        <w:t>закона</w:t>
      </w:r>
      <w:r>
        <w:rPr>
          <w:color w:val="0000FF"/>
        </w:rPr>
        <w:fldChar w:fldCharType="end"/>
      </w:r>
      <w:r>
        <w:t xml:space="preserve"> от 21.07.2014 N 258-ФЗ)</w:t>
      </w:r>
    </w:p>
    <w:p w14:paraId="22270000">
      <w:pPr>
        <w:pStyle w:val="Style_1"/>
        <w:spacing w:before="160"/>
        <w:ind w:firstLine="540" w:left="0"/>
        <w:jc w:val="both"/>
      </w:pPr>
      <w:bookmarkStart w:id="1806" w:name="Par9685"/>
      <w:bookmarkEnd w:id="1806"/>
      <w:r>
        <w:t xml:space="preserve">3. Действия (бездействие), предусмотренные </w:t>
      </w:r>
      <w:r>
        <w:rPr>
          <w:color w:val="0000FF"/>
        </w:rPr>
        <w:fldChar w:fldCharType="begin"/>
      </w:r>
      <w:r>
        <w:rPr>
          <w:color w:val="0000FF"/>
        </w:rPr>
        <w:instrText>HYPERLINK \l "Par9678"</w:instrText>
      </w:r>
      <w:r>
        <w:rPr>
          <w:color w:val="0000FF"/>
        </w:rPr>
        <w:fldChar w:fldCharType="separate"/>
      </w:r>
      <w:r>
        <w:rPr>
          <w:color w:val="0000FF"/>
        </w:rPr>
        <w:t>частью 1</w:t>
      </w:r>
      <w:r>
        <w:rPr>
          <w:color w:val="0000FF"/>
        </w:rPr>
        <w:fldChar w:fldCharType="end"/>
      </w:r>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23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"consultantplus://offline/ref=FFCF61B1203897002AE1EBBDD6BF3825CEC148D60DB500727A0349900B5B40C0CF30DD35A92880239A98127E40269AEEAC6FD0D20D02163AwEJ9I"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30.12.2020 N 511-ФЗ)</w:t>
      </w:r>
    </w:p>
    <w:p w14:paraId="24270000">
      <w:pPr>
        <w:pStyle w:val="Style_1"/>
        <w:spacing w:before="160"/>
        <w:ind w:firstLine="540" w:left="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2527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"consultantplus://offline/ref=FFCF61B1203897002AE1EBBDD6BF3825CCC04FD80FB400727A0349900B5B40C0CF30DD35A92880259798127E40269AEEAC6FD0D20D02163AwEJ9I"</w:instrText>
      </w:r>
      <w:r>
        <w:rPr>
          <w:color w:val="0000FF"/>
        </w:rPr>
        <w:fldChar w:fldCharType="separate"/>
      </w:r>
      <w:r>
        <w:rPr>
          <w:color w:val="0000FF"/>
        </w:rPr>
        <w:t>законом</w:t>
      </w:r>
      <w:r>
        <w:rPr>
          <w:color w:val="0000FF"/>
        </w:rPr>
        <w:fldChar w:fldCharType="end"/>
      </w:r>
      <w:r>
        <w:t xml:space="preserve"> от 21.07.2014 N 258-ФЗ)</w:t>
      </w:r>
    </w:p>
    <w:p w14:paraId="26270000">
      <w:pPr>
        <w:pStyle w:val="Style_1"/>
        <w:spacing w:before="160"/>
        <w:ind w:firstLine="540" w:left="0"/>
        <w:jc w:val="both"/>
      </w:pPr>
      <w:r>
        <w:t xml:space="preserve">4. Повторное совершение административного правонарушения, предусмотренного </w:t>
      </w:r>
      <w:r>
        <w:rPr>
          <w:color w:val="0000FF"/>
        </w:rPr>
        <w:fldChar w:fldCharType="begin"/>
      </w:r>
      <w:r>
        <w:rPr>
          <w:color w:val="0000FF"/>
        </w:rPr>
        <w:instrText>HYPERLINK \l "Par9678"</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"Par9682"</w:instrText>
      </w:r>
      <w:r>
        <w:rPr>
          <w:color w:val="0000FF"/>
        </w:rPr>
        <w:fldChar w:fldCharType="separate"/>
      </w:r>
      <w:r>
        <w:rPr>
          <w:color w:val="0000FF"/>
        </w:rPr>
        <w:t>2</w:t>
      </w:r>
      <w:r>
        <w:rPr>
          <w:color w:val="0000FF"/>
        </w:rPr>
        <w:fldChar w:fldCharType="end"/>
      </w:r>
      <w:r>
        <w:t xml:space="preserve"> настоящей статьи, -</w:t>
      </w:r>
    </w:p>
    <w:p w14:paraId="27270000">
      <w:pPr>
        <w:pStyle w:val="Style_1"/>
        <w:spacing w:before="160"/>
        <w:ind w:firstLine="540" w:left="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2827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"consultantplus://offline/ref=FFCF61B1203897002AE1EBBDD6BF3825CCC04FD80FB400727A0349900B5B40C0CF30DD35A92880259498127E40269AEEAC6FD0D20D02163AwEJ9I"</w:instrText>
      </w:r>
      <w:r>
        <w:rPr>
          <w:color w:val="0000FF"/>
        </w:rPr>
        <w:fldChar w:fldCharType="separate"/>
      </w:r>
      <w:r>
        <w:rPr>
          <w:color w:val="0000FF"/>
        </w:rPr>
        <w:t>законом</w:t>
      </w:r>
      <w:r>
        <w:rPr>
          <w:color w:val="0000FF"/>
        </w:rPr>
        <w:fldChar w:fldCharType="end"/>
      </w:r>
      <w:r>
        <w:t xml:space="preserve"> от 21.07.2014 N 258-ФЗ)</w:t>
      </w:r>
    </w:p>
    <w:p w14:paraId="29270000">
      <w:pPr>
        <w:pStyle w:val="Style_1"/>
        <w:spacing w:before="160"/>
        <w:ind w:firstLine="540" w:left="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2A270000">
      <w:pPr>
        <w:pStyle w:val="Style_1"/>
        <w:ind w:firstLine="540" w:left="0"/>
        <w:jc w:val="both"/>
      </w:pPr>
    </w:p>
    <w:p w14:paraId="2B270000">
      <w:pPr>
        <w:pStyle w:val="Style_1"/>
        <w:ind w:firstLine="540" w:left="0"/>
        <w:jc w:val="both"/>
        <w:outlineLvl w:val="2"/>
        <w:rPr>
          <w:b w:val="1"/>
        </w:rPr>
      </w:pPr>
      <w:bookmarkStart w:id="1807" w:name="Par9694"/>
      <w:bookmarkEnd w:id="1807"/>
      <w:r>
        <w:rPr>
          <w:b w:val="1"/>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2C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"consultantplus://offline/ref=FFCF61B1203897002AE1EBBDD6BF3825CEC643D805B600727A0349900B5B40C0CF30DD35A92880209398127E40269AEEAC6FD0D20D02163AwEJ9I"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30.10.2018 N 377-ФЗ)</w:t>
      </w:r>
    </w:p>
    <w:p w14:paraId="2D270000">
      <w:pPr>
        <w:pStyle w:val="Style_1"/>
        <w:ind w:firstLine="540" w:left="0"/>
        <w:jc w:val="both"/>
      </w:pPr>
    </w:p>
    <w:p w14:paraId="2E270000">
      <w:pPr>
        <w:pStyle w:val="Style_1"/>
        <w:ind w:firstLine="540" w:left="0"/>
        <w:jc w:val="both"/>
      </w:pPr>
      <w:r>
        <w:t xml:space="preserve">Невыполнение организатором публичного мероприятия </w:t>
      </w:r>
      <w:r>
        <w:rPr>
          <w:color w:val="0000FF"/>
        </w:rPr>
        <w:fldChar w:fldCharType="begin"/>
      </w:r>
      <w:r>
        <w:rPr>
          <w:color w:val="0000FF"/>
        </w:rPr>
        <w:instrText>HYPERLINK "consultantplus://offline/ref=FFCF61B1203897002AE1EBBDD6BF3825C9C549D50BB100727A0349900B5B40C0CF30DD36A923D470D7C64B2D066D96EDB073D1D1w1J0I"</w:instrText>
      </w:r>
      <w:r>
        <w:rPr>
          <w:color w:val="0000FF"/>
        </w:rPr>
        <w:fldChar w:fldCharType="separate"/>
      </w:r>
      <w:r>
        <w:rPr>
          <w:color w:val="0000FF"/>
        </w:rPr>
        <w:t>обязанностей</w:t>
      </w:r>
      <w:r>
        <w:rPr>
          <w:color w:val="0000FF"/>
        </w:rPr>
        <w:fldChar w:fldCharType="end"/>
      </w:r>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2F270000">
      <w:pPr>
        <w:pStyle w:val="Style_1"/>
        <w:spacing w:before="160"/>
        <w:ind w:firstLine="540" w:left="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30270000">
      <w:pPr>
        <w:pStyle w:val="Style_1"/>
        <w:ind w:firstLine="540" w:left="0"/>
        <w:jc w:val="both"/>
      </w:pPr>
    </w:p>
    <w:p w14:paraId="31270000">
      <w:pPr>
        <w:pStyle w:val="Style_1"/>
        <w:ind w:firstLine="540" w:left="0"/>
        <w:jc w:val="both"/>
        <w:outlineLvl w:val="2"/>
        <w:rPr>
          <w:b w:val="1"/>
        </w:rPr>
      </w:pPr>
      <w:bookmarkStart w:id="1808" w:name="Par9700"/>
      <w:bookmarkEnd w:id="1808"/>
      <w:r>
        <w:rPr>
          <w:b w:val="1"/>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322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"consultantplus://offline/ref=FFCF61B1203897002AE1EBBDD6BF3825CCC14AD505B400727A0349900B5B40C0CF30DD35A92880209498127E40269AEEAC6FD0D20D02163AwEJ9I"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04.11.2014 N 332-ФЗ)</w:t>
      </w:r>
    </w:p>
    <w:p w14:paraId="33270000">
      <w:pPr>
        <w:pStyle w:val="Style_1"/>
        <w:ind w:firstLine="540" w:left="0"/>
        <w:jc w:val="both"/>
      </w:pPr>
    </w:p>
    <w:p w14:paraId="34270000">
      <w:pPr>
        <w:pStyle w:val="Style_1"/>
        <w:ind w:firstLine="540" w:left="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r>
        <w:rPr>
          <w:color w:val="0000FF"/>
        </w:rPr>
        <w:fldChar w:fldCharType="begin"/>
      </w:r>
      <w:r>
        <w:rPr>
          <w:color w:val="0000FF"/>
        </w:rPr>
        <w:instrText>HYPERLINK "consultantplus://offline/ref=FFCF61B1203897002AE1EBBDD6BF3825C9C243D408B400727A0349900B5B40C0CF30DD35AB23D470D7C64B2D066D96EDB073D1D1w1J0I"</w:instrText>
      </w:r>
      <w:r>
        <w:rPr>
          <w:color w:val="0000FF"/>
        </w:rPr>
        <w:fldChar w:fldCharType="separate"/>
      </w:r>
      <w:r>
        <w:rPr>
          <w:color w:val="0000FF"/>
        </w:rPr>
        <w:t>законами</w:t>
      </w:r>
      <w:r>
        <w:rPr>
          <w:color w:val="0000FF"/>
        </w:rPr>
        <w:fldChar w:fldCharType="end"/>
      </w:r>
      <w:r>
        <w:t xml:space="preserve">,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"consultantplus://offline/ref=FFCF61B1203897002AE1EBBDD6BF3825C9C24ED90BB300727A0349900B5B40C0CF30DD35A92B89259498127E40269AEEAC6FD0D20D02163AwEJ9I"</w:instrText>
      </w:r>
      <w:r>
        <w:rPr>
          <w:color w:val="0000FF"/>
        </w:rPr>
        <w:fldChar w:fldCharType="separate"/>
      </w:r>
      <w:r>
        <w:rPr>
          <w:color w:val="0000FF"/>
        </w:rPr>
        <w:t>деяния</w:t>
      </w:r>
      <w:r>
        <w:rPr>
          <w:color w:val="0000FF"/>
        </w:rPr>
        <w:fldChar w:fldCharType="end"/>
      </w:r>
      <w:r>
        <w:t>, -</w:t>
      </w:r>
    </w:p>
    <w:p w14:paraId="35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"consultantplus://offline/ref=FFCF61B1203897002AE1EBBDD6BF3825C9C44BD604B600727A0349900B5B40C0CF30DD35A92880269B98127E40269AEEAC6FD0D20D02163AwEJ9I"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3627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37270000">
      <w:pPr>
        <w:pStyle w:val="Style_1"/>
        <w:spacing w:before="160"/>
        <w:ind w:firstLine="540" w:left="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"consultantplus://offline/ref=FFCF61B1203897002AE1EBBDD6BF3825C9C24ED90BB300727A0349900B5B40C0CF30DD35A92B89259A98127E40269AEEAC6FD0D20D02163AwEJ9I"</w:instrText>
      </w:r>
      <w:r>
        <w:rPr>
          <w:color w:val="0000FF"/>
        </w:rPr>
        <w:fldChar w:fldCharType="separate"/>
      </w:r>
      <w:r>
        <w:rPr>
          <w:color w:val="0000FF"/>
        </w:rPr>
        <w:t>деяния</w:t>
      </w:r>
      <w:r>
        <w:rPr>
          <w:color w:val="0000FF"/>
        </w:rPr>
        <w:fldChar w:fldCharType="end"/>
      </w:r>
      <w:r>
        <w:t>, -</w:t>
      </w:r>
    </w:p>
    <w:p w14:paraId="38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"consultantplus://offline/ref=FFCF61B1203897002AE1EBBDD6BF3825C9C44BD604B600727A0349900B5B40C0CF30DD35A92880269A98127E40269AEEAC6FD0D20D02163AwEJ9I"</w:instrText>
      </w:r>
      <w:r>
        <w:rPr>
          <w:color w:val="0000FF"/>
        </w:rPr>
        <w:fldChar w:fldCharType="separate"/>
      </w:r>
      <w:r>
        <w:rPr>
          <w:color w:val="0000FF"/>
        </w:rPr>
        <w:t>закона</w:t>
      </w:r>
      <w:r>
        <w:rPr>
          <w:color w:val="0000FF"/>
        </w:rPr>
        <w:fldChar w:fldCharType="end"/>
      </w:r>
      <w:r>
        <w:t xml:space="preserve"> от 14.07.2022 N 259-ФЗ)</w:t>
      </w:r>
    </w:p>
    <w:p w14:paraId="39270000">
      <w:pPr>
        <w:pStyle w:val="Style_1"/>
        <w:spacing w:before="160"/>
        <w:ind w:firstLine="540" w:left="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3A270000">
      <w:pPr>
        <w:pStyle w:val="Style_1"/>
        <w:spacing w:before="160"/>
        <w:ind w:firstLine="540" w:left="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3B27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"consultantplus://offline/ref=FFCF61B1203897002AE1EBBDD6BF3825CEC24CD70BB300727A0349900B5B40C0CF30DD35A92880219B98127E40269AEEAC6FD0D20D02163AwEJ9I"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01.03.2020 N 31-ФЗ)</w:t>
      </w:r>
    </w:p>
    <w:p w14:paraId="3C270000">
      <w:pPr>
        <w:pStyle w:val="Style_1"/>
        <w:ind w:firstLine="540" w:left="0"/>
        <w:jc w:val="both"/>
      </w:pPr>
    </w:p>
    <w:p w14:paraId="3D270000">
      <w:pPr>
        <w:pStyle w:val="Style_1"/>
        <w:ind w:firstLine="540" w:left="0"/>
        <w:jc w:val="both"/>
        <w:outlineLvl w:val="2"/>
        <w:rPr>
          <w:b w:val="1"/>
        </w:rPr>
      </w:pPr>
      <w:bookmarkStart w:id="1809" w:name="Par9712"/>
      <w:bookmarkEnd w:id="1809"/>
      <w:r>
        <w:rPr>
          <w:b w:val="1"/>
        </w:rPr>
        <w:t>Статья 20.3.1. Возбуждение ненависти либо вражды, а равно унижение человеческого достоинства</w:t>
      </w:r>
    </w:p>
    <w:p w14:paraId="3E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"consultantplus://offline/ref=FFCF61B1203897002AE1EBBDD6BF3825CEC74ED70BB000727A0349900B5B40C0CF30DD35A92880209098127E40269AEEAC6FD0D20D02163AwEJ9I"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27.12.2018 N 521-ФЗ)</w:t>
      </w:r>
    </w:p>
    <w:p w14:paraId="3F270000">
      <w:pPr>
        <w:pStyle w:val="Style_1"/>
        <w:ind w:firstLine="0" w:left="0"/>
        <w:jc w:val="both"/>
      </w:pPr>
    </w:p>
    <w:p w14:paraId="40270000">
      <w:pPr>
        <w:pStyle w:val="Style_1"/>
        <w:ind w:firstLine="540" w:left="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"consultantplus://offline/ref=FFCF61B1203897002AE1EBBDD6BF3825C9C24ED90BB300727A0349900B5B40C0CF30DD36AC29802AC7C2027A097195F2AF70CFD11302w1J5I"</w:instrText>
      </w:r>
      <w:r>
        <w:rPr>
          <w:color w:val="0000FF"/>
        </w:rPr>
        <w:fldChar w:fldCharType="separate"/>
      </w:r>
      <w:r>
        <w:rPr>
          <w:color w:val="0000FF"/>
        </w:rPr>
        <w:t>деяния</w:t>
      </w:r>
      <w:r>
        <w:rPr>
          <w:color w:val="0000FF"/>
        </w:rPr>
        <w:fldChar w:fldCharType="end"/>
      </w:r>
      <w:r>
        <w:t>, -</w:t>
      </w:r>
    </w:p>
    <w:p w14:paraId="41270000">
      <w:pPr>
        <w:pStyle w:val="Style_1"/>
        <w:spacing w:before="160"/>
        <w:ind w:firstLine="540" w:left="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42270000">
      <w:pPr>
        <w:pStyle w:val="Style_1"/>
        <w:ind w:firstLine="540" w:left="0"/>
        <w:jc w:val="both"/>
      </w:pPr>
    </w:p>
    <w:p w14:paraId="43270000">
      <w:pPr>
        <w:pStyle w:val="Style_1"/>
        <w:ind w:firstLine="540" w:left="0"/>
        <w:jc w:val="both"/>
        <w:outlineLvl w:val="2"/>
        <w:rPr>
          <w:b w:val="1"/>
        </w:rPr>
      </w:pPr>
      <w:bookmarkStart w:id="1810" w:name="Par9718"/>
      <w:bookmarkEnd w:id="1810"/>
      <w:r>
        <w:rPr>
          <w:b w:val="1"/>
        </w:rPr>
        <w:t>Статья 20.3.2. Публичные призывы к осуществлению действий, направленных на нарушение территориальной целостности Российской Федерации</w:t>
      </w:r>
    </w:p>
    <w:p w14:paraId="44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"consultantplus://offline/ref=FFCF61B1203897002AE1EBBDD6BF3825CEC14AD00DB100727A0349900B5B40C0CF30DD35A92880209098127E40269AEEAC6FD0D20D02163AwEJ9I"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08.12.2020 N 420-ФЗ)</w:t>
      </w:r>
    </w:p>
    <w:p w14:paraId="45270000">
      <w:pPr>
        <w:pStyle w:val="Style_1"/>
        <w:ind w:firstLine="0" w:left="0"/>
        <w:jc w:val="both"/>
      </w:pPr>
    </w:p>
    <w:p w14:paraId="46270000">
      <w:pPr>
        <w:pStyle w:val="Style_1"/>
        <w:ind w:firstLine="540" w:left="0"/>
        <w:jc w:val="both"/>
      </w:pPr>
      <w:bookmarkStart w:id="1811" w:name="Par9721"/>
      <w:bookmarkEnd w:id="181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"consultantplus://offline/ref=FFCF61B1203897002AE1EBBDD6BF3825C9C24ED90BB300727A0349900B5B40C0CF30DD35AC2C842AC7C2027A097195F2AF70CFD11302w1J5I"</w:instrText>
      </w:r>
      <w:r>
        <w:rPr>
          <w:color w:val="0000FF"/>
        </w:rPr>
        <w:fldChar w:fldCharType="separate"/>
      </w:r>
      <w:r>
        <w:rPr>
          <w:color w:val="0000FF"/>
        </w:rPr>
        <w:t>деяния</w:t>
      </w:r>
      <w:r>
        <w:rPr>
          <w:color w:val="0000FF"/>
        </w:rPr>
        <w:fldChar w:fldCharType="end"/>
      </w:r>
      <w:r>
        <w:t>, -</w:t>
      </w:r>
    </w:p>
    <w:p w14:paraId="47270000">
      <w:pPr>
        <w:pStyle w:val="Style_1"/>
        <w:spacing w:before="160"/>
        <w:ind w:firstLine="540" w:left="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48270000">
      <w:pPr>
        <w:pStyle w:val="Style_1"/>
        <w:spacing w:before="160"/>
        <w:ind w:firstLine="540" w:left="0"/>
        <w:jc w:val="both"/>
      </w:pPr>
      <w:bookmarkStart w:id="1812" w:name="Par9723"/>
      <w:bookmarkEnd w:id="181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49270000">
      <w:pPr>
        <w:pStyle w:val="Style_1"/>
        <w:spacing w:before="160"/>
        <w:ind w:firstLine="540" w:left="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4A270000">
      <w:pPr>
        <w:pStyle w:val="Style_1"/>
        <w:ind w:firstLine="540" w:left="0"/>
        <w:jc w:val="both"/>
      </w:pPr>
    </w:p>
    <w:p w14:paraId="4B270000">
      <w:pPr>
        <w:pStyle w:val="Style_1"/>
        <w:ind w:firstLine="540" w:left="0"/>
        <w:jc w:val="both"/>
        <w:outlineLvl w:val="2"/>
        <w:rPr>
          <w:b w:val="1"/>
        </w:rPr>
      </w:pPr>
      <w:bookmarkStart w:id="1813" w:name="Par9726"/>
      <w:bookmarkEnd w:id="1813"/>
      <w:r>
        <w:rPr>
          <w:b w:val="1"/>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14:paraId="4C270000">
      <w:pPr>
        <w:pStyle w:val="Style_1"/>
        <w:ind w:firstLine="0" w:left="0"/>
        <w:jc w:val="both"/>
      </w:pPr>
      <w:r>
        <w:t xml:space="preserve">(в ред. Федеральных законов от 25.03.2022 </w:t>
      </w:r>
      <w:r>
        <w:rPr>
          <w:color w:val="0000FF"/>
        </w:rPr>
        <w:fldChar w:fldCharType="begin"/>
      </w:r>
      <w:r>
        <w:rPr>
          <w:color w:val="0000FF"/>
        </w:rPr>
        <w:instrText>HYPERLINK "consultantplus://offline/ref=FFCF61B1203897002AE1EBBDD6BF3825C9C748D70AB100727A0349900B5B40C0CF30DD35A92880209298127E40269AEEAC6FD0D20D02163AwEJ9I"</w:instrText>
      </w:r>
      <w:r>
        <w:rPr>
          <w:color w:val="0000FF"/>
        </w:rPr>
        <w:fldChar w:fldCharType="separate"/>
      </w:r>
      <w:r>
        <w:rPr>
          <w:color w:val="0000FF"/>
        </w:rPr>
        <w:t>N 62-ФЗ</w:t>
      </w:r>
      <w:r>
        <w:rPr>
          <w:color w:val="0000FF"/>
        </w:rPr>
        <w:fldChar w:fldCharType="end"/>
      </w:r>
      <w:r>
        <w:t xml:space="preserve">, от 18.03.2023 </w:t>
      </w:r>
      <w:r>
        <w:rPr>
          <w:color w:val="0000FF"/>
        </w:rPr>
        <w:fldChar w:fldCharType="begin"/>
      </w:r>
      <w:r>
        <w:rPr>
          <w:color w:val="0000FF"/>
        </w:rPr>
        <w:instrText>HYPERLINK "consultantplus://offline/ref=FFCF61B1203897002AE1EBBDD6BF3825C9C248D209B000727A0349900B5B40C0CF30DD35A92880209298127E40269AEEAC6FD0D20D02163AwEJ9I"</w:instrText>
      </w:r>
      <w:r>
        <w:rPr>
          <w:color w:val="0000FF"/>
        </w:rPr>
        <w:fldChar w:fldCharType="separate"/>
      </w:r>
      <w:r>
        <w:rPr>
          <w:color w:val="0000FF"/>
        </w:rPr>
        <w:t>N 57-ФЗ</w:t>
      </w:r>
      <w:r>
        <w:rPr>
          <w:color w:val="0000FF"/>
        </w:rPr>
        <w:fldChar w:fldCharType="end"/>
      </w:r>
      <w:r>
        <w:t>)</w:t>
      </w:r>
    </w:p>
    <w:p w14:paraId="4D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"consultantplus://offline/ref=FFCF61B1203897002AE1EBBDD6BF3825C9C448D00CB600727A0349900B5B40C0CF30DD35A92880229598127E40269AEEAC6FD0D20D02163AwEJ9I"</w:instrText>
      </w:r>
      <w:r>
        <w:rPr>
          <w:color w:val="0000FF"/>
        </w:rPr>
        <w:fldChar w:fldCharType="separate"/>
      </w:r>
      <w:r>
        <w:rPr>
          <w:color w:val="0000FF"/>
        </w:rPr>
        <w:t>законом</w:t>
      </w:r>
      <w:r>
        <w:rPr>
          <w:color w:val="0000FF"/>
        </w:rPr>
        <w:fldChar w:fldCharType="end"/>
      </w:r>
      <w:r>
        <w:t xml:space="preserve"> от 04.03.2022 N 31-ФЗ)</w:t>
      </w:r>
    </w:p>
    <w:p w14:paraId="4E270000">
      <w:pPr>
        <w:pStyle w:val="Style_1"/>
        <w:ind w:firstLine="0" w:left="0"/>
        <w:jc w:val="both"/>
      </w:pPr>
    </w:p>
    <w:p w14:paraId="4F270000">
      <w:pPr>
        <w:pStyle w:val="Style_1"/>
        <w:ind w:firstLine="540" w:left="0"/>
        <w:jc w:val="both"/>
      </w:pPr>
      <w:bookmarkStart w:id="1814" w:name="Par9730"/>
      <w:bookmarkEnd w:id="181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"consultantplus://offline/ref=FFCF61B1203897002AE1EBBDD6BF3825C9C24ED90BB300727A0349900B5B40C0CF30DD37A92B842AC7C2027A097195F2AF70CFD11302w1J5I"</w:instrText>
      </w:r>
      <w:r>
        <w:rPr>
          <w:color w:val="0000FF"/>
        </w:rPr>
        <w:fldChar w:fldCharType="separate"/>
      </w:r>
      <w:r>
        <w:rPr>
          <w:color w:val="0000FF"/>
        </w:rPr>
        <w:t>деяния</w:t>
      </w:r>
      <w:r>
        <w:rPr>
          <w:color w:val="0000FF"/>
        </w:rPr>
        <w:fldChar w:fldCharType="end"/>
      </w:r>
      <w:r>
        <w:t>, -</w:t>
      </w:r>
    </w:p>
    <w:p w14:paraId="50270000">
      <w:pPr>
        <w:pStyle w:val="Style_1"/>
        <w:spacing w:before="160"/>
        <w:ind w:firstLine="540" w:left="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5127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"consultantplus://offline/ref=FFCF61B1203897002AE1EBBDD6BF3825C9C248D209B000727A0349900B5B40C0CF30DD35A92880209198127E40269AEEAC6FD0D20D02163AwEJ9I"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18.03.2023 N 57-ФЗ)</w:t>
      </w:r>
    </w:p>
    <w:p w14:paraId="52270000">
      <w:pPr>
        <w:pStyle w:val="Style_1"/>
        <w:spacing w:before="160"/>
        <w:ind w:firstLine="540" w:left="0"/>
        <w:jc w:val="both"/>
      </w:pPr>
      <w:bookmarkStart w:id="1815" w:name="Par9733"/>
      <w:bookmarkEnd w:id="181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53270000">
      <w:pPr>
        <w:pStyle w:val="Style_1"/>
        <w:spacing w:before="160"/>
        <w:ind w:firstLine="540" w:left="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54270000">
      <w:pPr>
        <w:pStyle w:val="Style_1"/>
        <w:ind w:firstLine="0" w:left="0"/>
        <w:jc w:val="both"/>
      </w:pPr>
    </w:p>
    <w:p w14:paraId="55270000">
      <w:pPr>
        <w:pStyle w:val="Style_1"/>
        <w:ind w:firstLine="540" w:left="0"/>
        <w:jc w:val="both"/>
        <w:outlineLvl w:val="2"/>
        <w:rPr>
          <w:b w:val="1"/>
        </w:rPr>
      </w:pPr>
      <w:bookmarkStart w:id="1816" w:name="Par9736"/>
      <w:bookmarkEnd w:id="1816"/>
      <w:r>
        <w:rPr>
          <w:b w:val="1"/>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56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"consultantplus://offline/ref=FFCF61B1203897002AE1EBBDD6BF3825C9C448D00CB600727A0349900B5B40C0CF30DD35A92880259198127E40269AEEAC6FD0D20D02163AwEJ9I"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04.03.2022 N 31-ФЗ)</w:t>
      </w:r>
    </w:p>
    <w:p w14:paraId="57270000">
      <w:pPr>
        <w:pStyle w:val="Style_1"/>
        <w:ind w:firstLine="0" w:left="0"/>
        <w:jc w:val="both"/>
      </w:pPr>
    </w:p>
    <w:p w14:paraId="58270000">
      <w:pPr>
        <w:pStyle w:val="Style_1"/>
        <w:ind w:firstLine="540" w:left="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"consultantplus://offline/ref=FFCF61B1203897002AE1EBBDD6BF3825C9C24ED90BB300727A0349900B5B40C0CF30DD35A92B89219B98127E40269AEEAC6FD0D20D02163AwEJ9I"</w:instrText>
      </w:r>
      <w:r>
        <w:rPr>
          <w:color w:val="0000FF"/>
        </w:rPr>
        <w:fldChar w:fldCharType="separate"/>
      </w:r>
      <w:r>
        <w:rPr>
          <w:color w:val="0000FF"/>
        </w:rPr>
        <w:t>деяния</w:t>
      </w:r>
      <w:r>
        <w:rPr>
          <w:color w:val="0000FF"/>
        </w:rPr>
        <w:fldChar w:fldCharType="end"/>
      </w:r>
      <w:r>
        <w:t>, -</w:t>
      </w:r>
    </w:p>
    <w:p w14:paraId="59270000">
      <w:pPr>
        <w:pStyle w:val="Style_1"/>
        <w:spacing w:before="160"/>
        <w:ind w:firstLine="540" w:left="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5A270000">
      <w:pPr>
        <w:pStyle w:val="Style_1"/>
        <w:ind w:firstLine="0" w:left="0"/>
        <w:jc w:val="both"/>
      </w:pPr>
    </w:p>
    <w:p w14:paraId="5B270000">
      <w:pPr>
        <w:pStyle w:val="Style_1"/>
        <w:ind w:firstLine="540" w:left="0"/>
        <w:jc w:val="both"/>
        <w:outlineLvl w:val="2"/>
        <w:rPr>
          <w:b w:val="1"/>
        </w:rPr>
      </w:pPr>
      <w:bookmarkStart w:id="1817" w:name="Par9742"/>
      <w:bookmarkEnd w:id="1817"/>
      <w:r>
        <w:rPr>
          <w:b w:val="1"/>
        </w:rPr>
        <w:t xml:space="preserve">Статья 20.4. Нарушение </w:t>
      </w:r>
      <w:r>
        <w:rPr>
          <w:b w:val="1"/>
          <w:color w:val="0000FF"/>
        </w:rPr>
        <w:fldChar w:fldCharType="begin"/>
      </w:r>
      <w:r>
        <w:rPr>
          <w:b w:val="1"/>
          <w:color w:val="0000FF"/>
        </w:rPr>
        <w:instrText>HYPERLINK "consultantplus://offline/ref=FFCF61B1203897002AE1EBBDD6BF3825CCC64CD00FB700727A0349900B5B40C0DD308539AB2A9E20928D442F06w7J0I"</w:instrText>
      </w:r>
      <w:r>
        <w:rPr>
          <w:b w:val="1"/>
          <w:color w:val="0000FF"/>
        </w:rPr>
        <w:fldChar w:fldCharType="separate"/>
      </w:r>
      <w:r>
        <w:rPr>
          <w:b w:val="1"/>
          <w:color w:val="0000FF"/>
        </w:rPr>
        <w:t>требований</w:t>
      </w:r>
      <w:r>
        <w:rPr>
          <w:b w:val="1"/>
          <w:color w:val="0000FF"/>
        </w:rPr>
        <w:fldChar w:fldCharType="end"/>
      </w:r>
      <w:r>
        <w:rPr>
          <w:b w:val="1"/>
        </w:rPr>
        <w:t xml:space="preserve"> пожарной безопасности</w:t>
      </w:r>
    </w:p>
    <w:p w14:paraId="5C2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"consultantplus://offline/ref=FFCF61B1203897002AE1EBBDD6BF3825CFC74DD209B600727A0349900B5B40C0CF30DD35A92880239198127E40269AEEAC6FD0D20D02163AwEJ9I"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03.06.2011 N 120-ФЗ)</w:t>
      </w:r>
    </w:p>
    <w:p w14:paraId="5D270000">
      <w:pPr>
        <w:pStyle w:val="Style_1"/>
        <w:ind w:firstLine="540" w:left="0"/>
        <w:jc w:val="both"/>
      </w:pPr>
    </w:p>
    <w:p w14:paraId="5E270000">
      <w:pPr>
        <w:pStyle w:val="Style_1"/>
        <w:ind w:firstLine="540" w:left="0"/>
        <w:jc w:val="both"/>
      </w:pPr>
      <w:bookmarkStart w:id="1818" w:name="Par9745"/>
      <w:bookmarkEnd w:id="1818"/>
      <w:r>
        <w:t xml:space="preserve">1. Нарушение требований пожарной безопасности, за исключением случаев, предусмотренных </w:t>
      </w:r>
      <w:r>
        <w:rPr>
          <w:color w:val="0000FF"/>
        </w:rPr>
        <w:fldChar w:fldCharType="begin"/>
      </w:r>
      <w:r>
        <w:rPr>
          <w:color w:val="0000FF"/>
        </w:rPr>
        <w:instrText>HYPERLINK \l "Par2999"</w:instrText>
      </w:r>
      <w:r>
        <w:rPr>
          <w:color w:val="0000FF"/>
        </w:rPr>
        <w:fldChar w:fldCharType="separate"/>
      </w:r>
      <w:r>
        <w:rPr>
          <w:color w:val="0000FF"/>
        </w:rPr>
        <w:t>статьями 8.32</w:t>
      </w:r>
      <w:r>
        <w:rPr>
          <w:color w:val="0000FF"/>
        </w:rPr>
        <w:fldChar w:fldCharType="end"/>
      </w:r>
      <w:r>
        <w:t xml:space="preserve"> и </w:t>
      </w:r>
      <w:r>
        <w:rPr>
          <w:color w:val="0000FF"/>
        </w:rPr>
        <w:fldChar w:fldCharType="begin"/>
      </w:r>
      <w:r>
        <w:rPr>
          <w:color w:val="0000FF"/>
        </w:rPr>
        <w:instrText>HYPERLINK \l "Par4006"</w:instrText>
      </w:r>
      <w:r>
        <w:rPr>
          <w:color w:val="0000FF"/>
        </w:rPr>
        <w:fldChar w:fldCharType="separate"/>
      </w:r>
      <w:r>
        <w:rPr>
          <w:color w:val="0000FF"/>
        </w:rPr>
        <w:t>11.16</w:t>
      </w:r>
      <w:r>
        <w:rPr>
          <w:color w:val="0000FF"/>
        </w:rPr>
        <w:fldChar w:fldCharType="end"/>
      </w:r>
      <w:r>
        <w:t xml:space="preserve"> настоящего Кодекса и </w:t>
      </w:r>
      <w:r>
        <w:rPr>
          <w:color w:val="0000FF"/>
        </w:rPr>
        <w:fldChar w:fldCharType="begin"/>
      </w:r>
      <w:r>
        <w:rPr>
          <w:color w:val="0000FF"/>
        </w:rPr>
        <w:instrText>HYPERLINK \l "Par9758"</w:instrText>
      </w:r>
      <w:r>
        <w:rPr>
          <w:color w:val="0000FF"/>
        </w:rPr>
        <w:fldChar w:fldCharType="separate"/>
      </w:r>
      <w:r>
        <w:rPr>
          <w:color w:val="0000FF"/>
        </w:rPr>
        <w:t>частями 6</w:t>
      </w:r>
      <w:r>
        <w:rPr>
          <w:color w:val="0000FF"/>
        </w:rPr>
        <w:fldChar w:fldCharType="end"/>
      </w:r>
      <w:r>
        <w:t xml:space="preserve">, </w:t>
      </w:r>
      <w:r>
        <w:rPr>
          <w:color w:val="0000FF"/>
        </w:rPr>
        <w:fldChar w:fldCharType="begin"/>
      </w:r>
      <w:r>
        <w:rPr>
          <w:color w:val="0000FF"/>
        </w:rPr>
        <w:instrText>HYPERLINK \l "Par9761"</w:instrText>
      </w:r>
      <w:r>
        <w:rPr>
          <w:color w:val="0000FF"/>
        </w:rPr>
        <w:fldChar w:fldCharType="separate"/>
      </w:r>
      <w:r>
        <w:rPr>
          <w:color w:val="0000FF"/>
        </w:rPr>
        <w:t>6.1</w:t>
      </w:r>
      <w:r>
        <w:rPr>
          <w:color w:val="0000FF"/>
        </w:rPr>
        <w:fldChar w:fldCharType="end"/>
      </w:r>
      <w:r>
        <w:t xml:space="preserve"> и </w:t>
      </w:r>
      <w:r>
        <w:rPr>
          <w:color w:val="0000FF"/>
        </w:rPr>
        <w:fldChar w:fldCharType="begin"/>
      </w:r>
      <w:r>
        <w:rPr>
          <w:color w:val="0000FF"/>
        </w:rPr>
        <w:instrText>HYPERLINK \l "Par9765"</w:instrText>
      </w:r>
      <w:r>
        <w:rPr>
          <w:color w:val="0000FF"/>
        </w:rPr>
        <w:fldChar w:fldCharType="separate"/>
      </w:r>
      <w:r>
        <w:rPr>
          <w:color w:val="0000FF"/>
        </w:rPr>
        <w:t>7</w:t>
      </w:r>
      <w:r>
        <w:rPr>
          <w:color w:val="0000FF"/>
        </w:rPr>
        <w:fldChar w:fldCharType="end"/>
      </w:r>
      <w:r>
        <w:t xml:space="preserve"> настоящей статьи, -</w:t>
      </w:r>
    </w:p>
    <w:p w14:paraId="5F270000">
      <w:pPr>
        <w:pStyle w:val="Style_1"/>
        <w:spacing w:before="160"/>
        <w:ind w:firstLine="540" w:left="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60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"consultantplus://offline/ref=FFCF61B1203897002AE1EBBDD6BF3825C9C74DD90BB000727A0349900B5B40C0CF30DD35A92880239198127E40269AEEAC6FD0D20D02163AwEJ9I"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28.05.2022 N 141-ФЗ)</w:t>
      </w:r>
    </w:p>
    <w:p w14:paraId="6127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"consultantplus://offline/ref=FFCF61B1203897002AE1EBBDD6BF3825CFC74DD20CB100727A0349900B5B40C0CF30DD35A92880299098127E40269AEEAC6FD0D20D02163AwEJ9I"</w:instrText>
      </w:r>
      <w:r>
        <w:rPr>
          <w:color w:val="0000FF"/>
        </w:rPr>
        <w:fldChar w:fldCharType="separate"/>
      </w:r>
      <w:r>
        <w:rPr>
          <w:color w:val="0000FF"/>
        </w:rPr>
        <w:t>закона</w:t>
      </w:r>
      <w:r>
        <w:rPr>
          <w:color w:val="0000FF"/>
        </w:rPr>
        <w:fldChar w:fldCharType="end"/>
      </w:r>
      <w:r>
        <w:t xml:space="preserve"> от 28.05.2017 N 100-ФЗ)</w:t>
      </w:r>
    </w:p>
    <w:p w14:paraId="62270000">
      <w:pPr>
        <w:pStyle w:val="Style_1"/>
        <w:spacing w:before="160"/>
        <w:ind w:firstLine="540" w:left="0"/>
        <w:jc w:val="both"/>
      </w:pPr>
      <w:bookmarkStart w:id="1819" w:name="Par9749"/>
      <w:bookmarkEnd w:id="1819"/>
      <w:r>
        <w:t xml:space="preserve">2. Те же действия, совершенные в условиях </w:t>
      </w:r>
      <w:r>
        <w:rPr>
          <w:color w:val="0000FF"/>
        </w:rPr>
        <w:fldChar w:fldCharType="begin"/>
      </w:r>
      <w:r>
        <w:rPr>
          <w:color w:val="0000FF"/>
        </w:rPr>
        <w:instrText>HYPERLINK "consultantplus://offline/ref=FFCF61B1203897002AE1EBBDD6BF3825C9C04AD10EB300727A0349900B5B40C0CF30DD35A92883219598127E40269AEEAC6FD0D20D02163AwEJ9I"</w:instrText>
      </w:r>
      <w:r>
        <w:rPr>
          <w:color w:val="0000FF"/>
        </w:rPr>
        <w:fldChar w:fldCharType="separate"/>
      </w:r>
      <w:r>
        <w:rPr>
          <w:color w:val="0000FF"/>
        </w:rPr>
        <w:t>особого противопожарного режима</w:t>
      </w:r>
      <w:r>
        <w:rPr>
          <w:color w:val="0000FF"/>
        </w:rPr>
        <w:fldChar w:fldCharType="end"/>
      </w:r>
      <w:r>
        <w:t>, -</w:t>
      </w:r>
    </w:p>
    <w:p w14:paraId="63270000">
      <w:pPr>
        <w:pStyle w:val="Style_1"/>
        <w:spacing w:before="160"/>
        <w:ind w:firstLine="540" w:left="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64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"consultantplus://offline/ref=FFCF61B1203897002AE1EBBDD6BF3825C9C74DD90BB000727A0349900B5B40C0CF30DD35A92880239798127E40269AEEAC6FD0D20D02163AwEJ9I"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28.05.2022 N 141-ФЗ)</w:t>
      </w:r>
    </w:p>
    <w:p w14:paraId="6527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"consultantplus://offline/ref=FFCF61B1203897002AE1EBBDD6BF3825CFC74DD20CB100727A0349900B5B40C0CF30DD35A92880299598127E40269AEEAC6FD0D20D02163AwEJ9I"</w:instrText>
      </w:r>
      <w:r>
        <w:rPr>
          <w:color w:val="0000FF"/>
        </w:rPr>
        <w:fldChar w:fldCharType="separate"/>
      </w:r>
      <w:r>
        <w:rPr>
          <w:color w:val="0000FF"/>
        </w:rPr>
        <w:t>закона</w:t>
      </w:r>
      <w:r>
        <w:rPr>
          <w:color w:val="0000FF"/>
        </w:rPr>
        <w:fldChar w:fldCharType="end"/>
      </w:r>
      <w:r>
        <w:t xml:space="preserve"> от 28.05.2017 N 100-ФЗ)</w:t>
      </w:r>
    </w:p>
    <w:p w14:paraId="66270000">
      <w:pPr>
        <w:pStyle w:val="Style_1"/>
        <w:spacing w:before="160"/>
        <w:ind w:firstLine="540" w:left="0"/>
        <w:jc w:val="both"/>
      </w:pPr>
      <w:bookmarkStart w:id="1820" w:name="Par9753"/>
      <w:bookmarkEnd w:id="1820"/>
      <w:r>
        <w:t xml:space="preserve">2.1. Повторное совершение административного правонарушения, предусмотренного </w:t>
      </w:r>
      <w:r>
        <w:rPr>
          <w:color w:val="0000FF"/>
        </w:rPr>
        <w:fldChar w:fldCharType="begin"/>
      </w:r>
      <w:r>
        <w:rPr>
          <w:color w:val="0000FF"/>
        </w:rPr>
        <w:instrText>HYPERLINK \l "Par9745"</w:instrText>
      </w:r>
      <w:r>
        <w:rPr>
          <w:color w:val="0000FF"/>
        </w:rPr>
        <w:fldChar w:fldCharType="separate"/>
      </w:r>
      <w:r>
        <w:rPr>
          <w:color w:val="0000FF"/>
        </w:rPr>
        <w:t>частью 1</w:t>
      </w:r>
      <w:r>
        <w:rPr>
          <w:color w:val="0000FF"/>
        </w:rPr>
        <w:fldChar w:fldCharType="end"/>
      </w:r>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67270000">
      <w:pPr>
        <w:pStyle w:val="Style_1"/>
        <w:spacing w:before="160"/>
        <w:ind w:firstLine="540" w:left="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68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"consultantplus://offline/ref=FFCF61B1203897002AE1EBBDD6BF3825C9C74DD90BB000727A0349900B5B40C0CF30DD35A92880239598127E40269AEEAC6FD0D20D02163AwEJ9I"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28.05.2022 N 141-ФЗ)</w:t>
      </w:r>
    </w:p>
    <w:p w14:paraId="6927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"consultantplus://offline/ref=FFCF61B1203897002AE1EBBDD6BF3825CEC142D705B600727A0349900B5B40C0CF30DD35A92880209298127E40269AEEAC6FD0D20D02163AwEJ9I"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09.03.2021 N 36-ФЗ)</w:t>
      </w:r>
    </w:p>
    <w:p w14:paraId="6A270000">
      <w:pPr>
        <w:pStyle w:val="Style_1"/>
        <w:spacing w:before="160"/>
        <w:ind w:firstLine="540" w:left="0"/>
        <w:jc w:val="both"/>
      </w:pPr>
      <w:r>
        <w:t xml:space="preserve">3 - 5. Утратили силу. - Федеральный </w:t>
      </w:r>
      <w:r>
        <w:rPr>
          <w:color w:val="0000FF"/>
        </w:rPr>
        <w:fldChar w:fldCharType="begin"/>
      </w:r>
      <w:r>
        <w:rPr>
          <w:color w:val="0000FF"/>
        </w:rPr>
        <w:instrText>HYPERLINK "consultantplus://offline/ref=FFCF61B1203897002AE1EBBDD6BF3825CFC74DD20CB100727A0349900B5B40C0CF30DD35A92880299A98127E40269AEEAC6FD0D20D02163AwEJ9I"</w:instrText>
      </w:r>
      <w:r>
        <w:rPr>
          <w:color w:val="0000FF"/>
        </w:rPr>
        <w:fldChar w:fldCharType="separate"/>
      </w:r>
      <w:r>
        <w:rPr>
          <w:color w:val="0000FF"/>
        </w:rPr>
        <w:t>закон</w:t>
      </w:r>
      <w:r>
        <w:rPr>
          <w:color w:val="0000FF"/>
        </w:rPr>
        <w:fldChar w:fldCharType="end"/>
      </w:r>
      <w:r>
        <w:t xml:space="preserve"> от 28.05.2017 N 100-ФЗ.</w:t>
      </w:r>
    </w:p>
    <w:p w14:paraId="6B270000">
      <w:pPr>
        <w:pStyle w:val="Style_1"/>
        <w:spacing w:before="160"/>
        <w:ind w:firstLine="540" w:left="0"/>
        <w:jc w:val="both"/>
      </w:pPr>
      <w:bookmarkStart w:id="1821" w:name="Par9758"/>
      <w:bookmarkEnd w:id="182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6C270000">
      <w:pPr>
        <w:pStyle w:val="Style_1"/>
        <w:spacing w:before="160"/>
        <w:ind w:firstLine="540" w:left="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6D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"consultantplus://offline/ref=FFCF61B1203897002AE1EBBDD6BF3825C9C74DD90BB000727A0349900B5B40C0CF30DD35A92880239B98127E40269AEEAC6FD0D20D02163AwEJ9I"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28.05.2022 N 141-ФЗ)</w:t>
      </w:r>
    </w:p>
    <w:p w14:paraId="6E270000">
      <w:pPr>
        <w:pStyle w:val="Style_1"/>
        <w:spacing w:before="160"/>
        <w:ind w:firstLine="540" w:left="0"/>
        <w:jc w:val="both"/>
      </w:pPr>
      <w:bookmarkStart w:id="1822" w:name="Par9761"/>
      <w:bookmarkEnd w:id="182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6F270000">
      <w:pPr>
        <w:pStyle w:val="Style_1"/>
        <w:spacing w:before="160"/>
        <w:ind w:firstLine="540" w:left="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70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"consultantplus://offline/ref=FFCF61B1203897002AE1EBBDD6BF3825C9C74DD90BB000727A0349900B5B40C0CF30DD35A92880229398127E40269AEEAC6FD0D20D02163AwEJ9I"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28.05.2022 N 141-ФЗ)</w:t>
      </w:r>
    </w:p>
    <w:p w14:paraId="71270000">
      <w:pPr>
        <w:pStyle w:val="Style_1"/>
        <w:ind w:firstLine="0" w:left="0"/>
        <w:jc w:val="both"/>
      </w:pPr>
      <w:r>
        <w:t xml:space="preserve">(часть 6.1 введена Федеральным </w:t>
      </w:r>
      <w:r>
        <w:rPr>
          <w:color w:val="0000FF"/>
        </w:rPr>
        <w:fldChar w:fldCharType="begin"/>
      </w:r>
      <w:r>
        <w:rPr>
          <w:color w:val="0000FF"/>
        </w:rPr>
        <w:instrText>HYPERLINK "consultantplus://offline/ref=FFCF61B1203897002AE1EBBDD6BF3825CCC542D50CB400727A0349900B5B40C0CF30DD35A92880219A98127E40269AEEAC6FD0D20D02163AwEJ9I"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01.12.2012 N 212-ФЗ)</w:t>
      </w:r>
    </w:p>
    <w:p w14:paraId="72270000">
      <w:pPr>
        <w:pStyle w:val="Style_1"/>
        <w:spacing w:before="160"/>
        <w:ind w:firstLine="540" w:left="0"/>
        <w:jc w:val="both"/>
      </w:pPr>
      <w:bookmarkStart w:id="1823" w:name="Par9765"/>
      <w:bookmarkEnd w:id="182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7327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74270000">
      <w:pPr>
        <w:pStyle w:val="Style_1"/>
        <w:spacing w:before="160"/>
        <w:ind w:firstLine="540" w:left="0"/>
        <w:jc w:val="both"/>
      </w:pPr>
      <w:r>
        <w:t xml:space="preserve">8. Утратил силу. - Федеральный </w:t>
      </w:r>
      <w:r>
        <w:rPr>
          <w:color w:val="0000FF"/>
        </w:rPr>
        <w:fldChar w:fldCharType="begin"/>
      </w:r>
      <w:r>
        <w:rPr>
          <w:color w:val="0000FF"/>
        </w:rPr>
        <w:instrText>HYPERLINK "consultantplus://offline/ref=FFCF61B1203897002AE1EBBDD6BF3825CFC74DD20CB100727A0349900B5B40C0CF30DD35A92880299A98127E40269AEEAC6FD0D20D02163AwEJ9I"</w:instrText>
      </w:r>
      <w:r>
        <w:rPr>
          <w:color w:val="0000FF"/>
        </w:rPr>
        <w:fldChar w:fldCharType="separate"/>
      </w:r>
      <w:r>
        <w:rPr>
          <w:color w:val="0000FF"/>
        </w:rPr>
        <w:t>закон</w:t>
      </w:r>
      <w:r>
        <w:rPr>
          <w:color w:val="0000FF"/>
        </w:rPr>
        <w:fldChar w:fldCharType="end"/>
      </w:r>
      <w:r>
        <w:t xml:space="preserve"> от 28.05.2017 N 100-ФЗ.</w:t>
      </w:r>
    </w:p>
    <w:p w14:paraId="75270000">
      <w:pPr>
        <w:pStyle w:val="Style_1"/>
        <w:spacing w:before="160"/>
        <w:ind w:firstLine="540" w:left="0"/>
        <w:jc w:val="both"/>
      </w:pPr>
      <w:bookmarkStart w:id="1824" w:name="Par9768"/>
      <w:bookmarkEnd w:id="1824"/>
      <w:r>
        <w:t xml:space="preserve">9. Нарушение экспертом в области оценки пожарного риска </w:t>
      </w:r>
      <w:r>
        <w:rPr>
          <w:color w:val="0000FF"/>
        </w:rPr>
        <w:fldChar w:fldCharType="begin"/>
      </w:r>
      <w:r>
        <w:rPr>
          <w:color w:val="0000FF"/>
        </w:rPr>
        <w:instrText>HYPERLINK "consultantplus://offline/ref=FFCF61B1203897002AE1EBBDD6BF3825C9C44FD20BBA00727A0349900B5B40C0CF30DD35A92982269798127E40269AEEAC6FD0D20D02163AwEJ9I"</w:instrText>
      </w:r>
      <w:r>
        <w:rPr>
          <w:color w:val="0000FF"/>
        </w:rPr>
        <w:fldChar w:fldCharType="separate"/>
      </w:r>
      <w:r>
        <w:rPr>
          <w:color w:val="0000FF"/>
        </w:rPr>
        <w:t>порядка</w:t>
      </w:r>
      <w:r>
        <w:rPr>
          <w:color w:val="0000FF"/>
        </w:rPr>
        <w:fldChar w:fldCharType="end"/>
      </w:r>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76270000">
      <w:pPr>
        <w:pStyle w:val="Style_1"/>
        <w:spacing w:before="160"/>
        <w:ind w:firstLine="540" w:left="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77270000">
      <w:pPr>
        <w:pStyle w:val="Style_1"/>
        <w:ind w:firstLine="0" w:left="0"/>
        <w:jc w:val="both"/>
      </w:pPr>
      <w:r>
        <w:t xml:space="preserve">(часть 9 введена Федеральным </w:t>
      </w:r>
      <w:r>
        <w:rPr>
          <w:color w:val="0000FF"/>
        </w:rPr>
        <w:fldChar w:fldCharType="begin"/>
      </w:r>
      <w:r>
        <w:rPr>
          <w:color w:val="0000FF"/>
        </w:rPr>
        <w:instrText>HYPERLINK "consultantplus://offline/ref=FFCF61B1203897002AE1EBBDD6BF3825CFC74DD20CB100727A0349900B5B40C0CF30DD35A92880289398127E40269AEEAC6FD0D20D02163AwEJ9I"</w:instrText>
      </w:r>
      <w:r>
        <w:rPr>
          <w:color w:val="0000FF"/>
        </w:rPr>
        <w:fldChar w:fldCharType="separate"/>
      </w:r>
      <w:r>
        <w:rPr>
          <w:color w:val="0000FF"/>
        </w:rPr>
        <w:t>законом</w:t>
      </w:r>
      <w:r>
        <w:rPr>
          <w:color w:val="0000FF"/>
        </w:rPr>
        <w:fldChar w:fldCharType="end"/>
      </w:r>
      <w:r>
        <w:t xml:space="preserve"> от 28.05.2017 N 100-ФЗ)</w:t>
      </w:r>
    </w:p>
    <w:p w14:paraId="78270000">
      <w:pPr>
        <w:pStyle w:val="Style_1"/>
        <w:ind w:firstLine="540" w:left="0"/>
        <w:jc w:val="both"/>
      </w:pPr>
    </w:p>
    <w:p w14:paraId="79270000">
      <w:pPr>
        <w:pStyle w:val="Style_1"/>
        <w:ind w:firstLine="540" w:left="0"/>
        <w:jc w:val="both"/>
        <w:outlineLvl w:val="2"/>
        <w:rPr>
          <w:b w:val="1"/>
        </w:rPr>
      </w:pPr>
      <w:bookmarkStart w:id="1825" w:name="Par9772"/>
      <w:bookmarkEnd w:id="1825"/>
      <w:r>
        <w:rPr>
          <w:b w:val="1"/>
        </w:rPr>
        <w:t>Статья 20.5. Нарушение требований режима чрезвычайного положения</w:t>
      </w:r>
    </w:p>
    <w:p w14:paraId="7A270000">
      <w:pPr>
        <w:pStyle w:val="Style_1"/>
        <w:ind w:firstLine="0" w:left="0"/>
        <w:jc w:val="both"/>
      </w:pPr>
    </w:p>
    <w:p w14:paraId="7B270000">
      <w:pPr>
        <w:pStyle w:val="Style_1"/>
        <w:ind w:firstLine="540" w:left="0"/>
        <w:jc w:val="both"/>
      </w:pPr>
      <w:r>
        <w:t xml:space="preserve">Нарушение требований режима </w:t>
      </w:r>
      <w:r>
        <w:rPr>
          <w:color w:val="0000FF"/>
        </w:rPr>
        <w:fldChar w:fldCharType="begin"/>
      </w:r>
      <w:r>
        <w:rPr>
          <w:color w:val="0000FF"/>
        </w:rPr>
        <w:instrText>HYPERLINK "consultantplus://offline/ref=FFCF61B1203897002AE1EBBDD6BF3825C9C04BD104B400727A0349900B5B40C0CF30DD35A92880259698127E40269AEEAC6FD0D20D02163AwEJ9I"</w:instrText>
      </w:r>
      <w:r>
        <w:rPr>
          <w:color w:val="0000FF"/>
        </w:rPr>
        <w:fldChar w:fldCharType="separate"/>
      </w:r>
      <w:r>
        <w:rPr>
          <w:color w:val="0000FF"/>
        </w:rPr>
        <w:t>чрезвычайного положения</w:t>
      </w:r>
      <w:r>
        <w:rPr>
          <w:color w:val="0000FF"/>
        </w:rPr>
        <w:fldChar w:fldCharType="end"/>
      </w:r>
      <w:r>
        <w:t xml:space="preserve"> (за исключением нарушения правил </w:t>
      </w:r>
      <w:r>
        <w:rPr>
          <w:color w:val="0000FF"/>
        </w:rPr>
        <w:fldChar w:fldCharType="begin"/>
      </w:r>
      <w:r>
        <w:rPr>
          <w:color w:val="0000FF"/>
        </w:rPr>
        <w:instrText>HYPERLINK "consultantplus://offline/ref=FFCF61B1203897002AE1EBBDD6BF3825C9C04BD104B400727A0349900B5B40C0CF30DD35A92880279398127E40269AEEAC6FD0D20D02163AwEJ9I"</w:instrText>
      </w:r>
      <w:r>
        <w:rPr>
          <w:color w:val="0000FF"/>
        </w:rPr>
        <w:fldChar w:fldCharType="separate"/>
      </w:r>
      <w:r>
        <w:rPr>
          <w:color w:val="0000FF"/>
        </w:rPr>
        <w:t>комендантского часа</w:t>
      </w:r>
      <w:r>
        <w:rPr>
          <w:color w:val="0000FF"/>
        </w:rPr>
        <w:fldChar w:fldCharType="end"/>
      </w:r>
      <w:r>
        <w:t>) -</w:t>
      </w:r>
    </w:p>
    <w:p w14:paraId="7C27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7D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"consultantplus://offline/ref=FFCF61B1203897002AE1EBBDD6BF3825C9C349D70CB600727A0349900B5B40C0CF30DD35A92888259198127E40269AEEAC6FD0D20D02163AwEJ9I"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7E270000">
      <w:pPr>
        <w:pStyle w:val="Style_1"/>
        <w:ind w:firstLine="0" w:left="0"/>
        <w:jc w:val="both"/>
      </w:pPr>
    </w:p>
    <w:p w14:paraId="7F270000">
      <w:pPr>
        <w:pStyle w:val="Style_1"/>
        <w:ind w:firstLine="540" w:left="0"/>
        <w:jc w:val="both"/>
        <w:outlineLvl w:val="2"/>
        <w:rPr>
          <w:b w:val="1"/>
        </w:rPr>
      </w:pPr>
      <w:bookmarkStart w:id="1826" w:name="Par9778"/>
      <w:bookmarkEnd w:id="1826"/>
      <w:r>
        <w:rPr>
          <w:b w:val="1"/>
        </w:rPr>
        <w:t>Статья 20.5.1. Нарушение режима военного положения</w:t>
      </w:r>
    </w:p>
    <w:p w14:paraId="80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"consultantplus://offline/ref=FFCF61B1203897002AE1EBBDD6BF3825C9C34AD204B700727A0349900B5B40C0CF30DD35A92880209298127E40269AEEAC6FD0D20D02163AwEJ9I"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24.06.2023 N 265-ФЗ)</w:t>
      </w:r>
    </w:p>
    <w:p w14:paraId="81270000">
      <w:pPr>
        <w:pStyle w:val="Style_1"/>
        <w:ind w:firstLine="0" w:left="0"/>
        <w:jc w:val="both"/>
      </w:pPr>
    </w:p>
    <w:p w14:paraId="82270000">
      <w:pPr>
        <w:pStyle w:val="Style_1"/>
        <w:ind w:firstLine="540" w:left="0"/>
        <w:jc w:val="both"/>
      </w:pPr>
      <w:bookmarkStart w:id="1827" w:name="Par9781"/>
      <w:bookmarkEnd w:id="1827"/>
      <w:r>
        <w:t xml:space="preserve">1. Нарушение положений, установленных в соответствии с Федеральным конституционным </w:t>
      </w:r>
      <w:r>
        <w:rPr>
          <w:color w:val="0000FF"/>
        </w:rPr>
        <w:fldChar w:fldCharType="begin"/>
      </w:r>
      <w:r>
        <w:rPr>
          <w:color w:val="0000FF"/>
        </w:rPr>
        <w:instrText>HYPERLINK "consultantplus://offline/ref=FFCF61B1203897002AE1EBBDD6BF3825C9C04BD00DB300727A0349900B5B40C0CF30DD35A92881299798127E40269AEEAC6FD0D20D02163AwEJ9I"</w:instrText>
      </w:r>
      <w:r>
        <w:rPr>
          <w:color w:val="0000FF"/>
        </w:rPr>
        <w:fldChar w:fldCharType="separate"/>
      </w:r>
      <w:r>
        <w:rPr>
          <w:color w:val="0000FF"/>
        </w:rPr>
        <w:t>законом</w:t>
      </w:r>
      <w:r>
        <w:rPr>
          <w:color w:val="0000FF"/>
        </w:rPr>
        <w:fldChar w:fldCharType="end"/>
      </w:r>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83270000">
      <w:pPr>
        <w:pStyle w:val="Style_1"/>
        <w:spacing w:before="160"/>
        <w:ind w:firstLine="540" w:left="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84270000">
      <w:pPr>
        <w:pStyle w:val="Style_1"/>
        <w:spacing w:before="160"/>
        <w:ind w:firstLine="540" w:left="0"/>
        <w:jc w:val="both"/>
      </w:pPr>
      <w:r>
        <w:t xml:space="preserve">2. Действия (бездействие), предусмотренные </w:t>
      </w:r>
      <w:r>
        <w:rPr>
          <w:color w:val="0000FF"/>
        </w:rPr>
        <w:fldChar w:fldCharType="begin"/>
      </w:r>
      <w:r>
        <w:rPr>
          <w:color w:val="0000FF"/>
        </w:rPr>
        <w:instrText>HYPERLINK \l "Par9781"</w:instrText>
      </w:r>
      <w:r>
        <w:rPr>
          <w:color w:val="0000FF"/>
        </w:rPr>
        <w:fldChar w:fldCharType="separate"/>
      </w:r>
      <w:r>
        <w:rPr>
          <w:color w:val="0000FF"/>
        </w:rPr>
        <w:t>частью 1</w:t>
      </w:r>
      <w:r>
        <w:rPr>
          <w:color w:val="0000FF"/>
        </w:rPr>
        <w:fldChar w:fldCharType="end"/>
      </w:r>
      <w:r>
        <w:t xml:space="preserve"> настоящей статьи, совершенные с использованием транспортного средства, -</w:t>
      </w:r>
    </w:p>
    <w:p w14:paraId="85270000">
      <w:pPr>
        <w:pStyle w:val="Style_1"/>
        <w:spacing w:before="160"/>
        <w:ind w:firstLine="540" w:left="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86270000">
      <w:pPr>
        <w:pStyle w:val="Style_1"/>
        <w:ind w:firstLine="0" w:left="0"/>
        <w:jc w:val="both"/>
      </w:pPr>
    </w:p>
    <w:p w14:paraId="87270000">
      <w:pPr>
        <w:pStyle w:val="Style_1"/>
        <w:ind w:firstLine="540" w:left="0"/>
        <w:jc w:val="both"/>
        <w:outlineLvl w:val="2"/>
        <w:rPr>
          <w:b w:val="1"/>
        </w:rPr>
      </w:pPr>
      <w:bookmarkStart w:id="1828" w:name="Par9786"/>
      <w:bookmarkEnd w:id="1828"/>
      <w:r>
        <w:rPr>
          <w:b w:val="1"/>
        </w:rPr>
        <w:t>Статья 20.6. Невыполнение требований норм и правил по предупреждению и ликвидации чрезвычайных ситуаций</w:t>
      </w:r>
    </w:p>
    <w:p w14:paraId="88270000">
      <w:pPr>
        <w:pStyle w:val="Style_1"/>
        <w:ind w:firstLine="0" w:left="0"/>
        <w:jc w:val="both"/>
      </w:pPr>
    </w:p>
    <w:p w14:paraId="89270000">
      <w:pPr>
        <w:pStyle w:val="Style_1"/>
        <w:ind w:firstLine="540" w:left="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r>
        <w:rPr>
          <w:color w:val="0000FF"/>
        </w:rPr>
        <w:fldChar w:fldCharType="begin"/>
      </w:r>
      <w:r>
        <w:rPr>
          <w:color w:val="0000FF"/>
        </w:rPr>
        <w:instrText>HYPERLINK \l "Par3217"</w:instrText>
      </w:r>
      <w:r>
        <w:rPr>
          <w:color w:val="0000FF"/>
        </w:rPr>
        <w:fldChar w:fldCharType="separate"/>
      </w:r>
      <w:r>
        <w:rPr>
          <w:color w:val="0000FF"/>
        </w:rPr>
        <w:t>статьей 8.50</w:t>
      </w:r>
      <w:r>
        <w:rPr>
          <w:color w:val="0000FF"/>
        </w:rPr>
        <w:fldChar w:fldCharType="end"/>
      </w:r>
      <w:r>
        <w:t xml:space="preserve"> настоящего Кодекса, -</w:t>
      </w:r>
    </w:p>
    <w:p w14:paraId="8A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"consultantplus://offline/ref=FFCF61B1203897002AE1EBBDD6BF3825C9C64ED109B200727A0349900B5B40C0CF30DD35A92880239498127E40269AEEAC6FD0D20D02163AwEJ9I"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21.12.2021 N 419-ФЗ)</w:t>
      </w:r>
    </w:p>
    <w:p w14:paraId="8B2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8C27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"consultantplus://offline/ref=FFCF61B1203897002AE1EBBDD6BF3825C9C349D70CB600727A0349900B5B40C0CF30DD35A92888259798127E40269AEEAC6FD0D20D02163AwEJ9I"</w:instrText>
      </w:r>
      <w:r>
        <w:rPr>
          <w:color w:val="0000FF"/>
        </w:rPr>
        <w:fldChar w:fldCharType="separate"/>
      </w:r>
      <w:r>
        <w:rPr>
          <w:color w:val="0000FF"/>
        </w:rPr>
        <w:t>N 116-ФЗ</w:t>
      </w:r>
      <w:r>
        <w:rPr>
          <w:color w:val="0000FF"/>
        </w:rPr>
        <w:fldChar w:fldCharType="end"/>
      </w:r>
      <w:r>
        <w:t xml:space="preserve">, от 06.11.2011 </w:t>
      </w:r>
      <w:r>
        <w:rPr>
          <w:color w:val="0000FF"/>
        </w:rPr>
        <w:fldChar w:fldCharType="begin"/>
      </w:r>
      <w:r>
        <w:rPr>
          <w:color w:val="0000FF"/>
        </w:rPr>
        <w:instrText>HYPERLINK "consultantplus://offline/ref=FFCF61B1203897002AE1EBBDD6BF3825CCC44BD30DB200727A0349900B5B40C0CF30DD35A92880209398127E40269AEEAC6FD0D20D02163AwEJ9I"</w:instrText>
      </w:r>
      <w:r>
        <w:rPr>
          <w:color w:val="0000FF"/>
        </w:rPr>
        <w:fldChar w:fldCharType="separate"/>
      </w:r>
      <w:r>
        <w:rPr>
          <w:color w:val="0000FF"/>
        </w:rPr>
        <w:t>N 295-ФЗ</w:t>
      </w:r>
      <w:r>
        <w:rPr>
          <w:color w:val="0000FF"/>
        </w:rPr>
        <w:fldChar w:fldCharType="end"/>
      </w:r>
      <w:r>
        <w:t>)</w:t>
      </w:r>
    </w:p>
    <w:p w14:paraId="8D270000">
      <w:pPr>
        <w:pStyle w:val="Style_1"/>
        <w:spacing w:before="160"/>
        <w:ind w:firstLine="540" w:left="0"/>
        <w:jc w:val="both"/>
      </w:pPr>
      <w:r>
        <w:t xml:space="preserve">2. Непринятие мер по обеспечению готовности </w:t>
      </w:r>
      <w:r>
        <w:rPr>
          <w:color w:val="0000FF"/>
        </w:rPr>
        <w:fldChar w:fldCharType="begin"/>
      </w:r>
      <w:r>
        <w:rPr>
          <w:color w:val="0000FF"/>
        </w:rPr>
        <w:instrText>HYPERLINK "consultantplus://offline/ref=FFCF61B1203897002AE1EBBDD6BF3825C9C749D809BB00727A0349900B5B40C0DD308539AB2A9E20928D442F06w7J0I"</w:instrText>
      </w:r>
      <w:r>
        <w:rPr>
          <w:color w:val="0000FF"/>
        </w:rPr>
        <w:fldChar w:fldCharType="separate"/>
      </w:r>
      <w:r>
        <w:rPr>
          <w:color w:val="0000FF"/>
        </w:rPr>
        <w:t>сил и средств</w:t>
      </w:r>
      <w:r>
        <w:rPr>
          <w:color w:val="0000FF"/>
        </w:rPr>
        <w:fldChar w:fldCharType="end"/>
      </w:r>
      <w:r>
        <w:t xml:space="preserve">, предназначенных для ликвидации чрезвычайных ситуаций, за исключением случаев, предусмотренных </w:t>
      </w:r>
      <w:r>
        <w:rPr>
          <w:color w:val="0000FF"/>
        </w:rPr>
        <w:fldChar w:fldCharType="begin"/>
      </w:r>
      <w:r>
        <w:rPr>
          <w:color w:val="0000FF"/>
        </w:rPr>
        <w:instrText>HYPERLINK \l "Par3217"</w:instrText>
      </w:r>
      <w:r>
        <w:rPr>
          <w:color w:val="0000FF"/>
        </w:rPr>
        <w:fldChar w:fldCharType="separate"/>
      </w:r>
      <w:r>
        <w:rPr>
          <w:color w:val="0000FF"/>
        </w:rPr>
        <w:t>статьей 8.50</w:t>
      </w:r>
      <w:r>
        <w:rPr>
          <w:color w:val="0000FF"/>
        </w:rPr>
        <w:fldChar w:fldCharType="end"/>
      </w:r>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8E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"consultantplus://offline/ref=FFCF61B1203897002AE1EBBDD6BF3825C9C64ED109B200727A0349900B5B40C0CF30DD35A92880239B98127E40269AEEAC6FD0D20D02163AwEJ9I"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21.12.2021 N 419-ФЗ)</w:t>
      </w:r>
    </w:p>
    <w:p w14:paraId="8F2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w:t>
      </w:r>
    </w:p>
    <w:p w14:paraId="9027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"consultantplus://offline/ref=FFCF61B1203897002AE1EBBDD6BF3825C9C349D70CB600727A0349900B5B40C0CF30DD35A92888259698127E40269AEEAC6FD0D20D02163AwEJ9I"</w:instrText>
      </w:r>
      <w:r>
        <w:rPr>
          <w:color w:val="0000FF"/>
        </w:rPr>
        <w:fldChar w:fldCharType="separate"/>
      </w:r>
      <w:r>
        <w:rPr>
          <w:color w:val="0000FF"/>
        </w:rPr>
        <w:t>N 116-ФЗ</w:t>
      </w:r>
      <w:r>
        <w:rPr>
          <w:color w:val="0000FF"/>
        </w:rPr>
        <w:fldChar w:fldCharType="end"/>
      </w:r>
      <w:r>
        <w:t xml:space="preserve">, от 06.11.2011 </w:t>
      </w:r>
      <w:r>
        <w:rPr>
          <w:color w:val="0000FF"/>
        </w:rPr>
        <w:fldChar w:fldCharType="begin"/>
      </w:r>
      <w:r>
        <w:rPr>
          <w:color w:val="0000FF"/>
        </w:rPr>
        <w:instrText>HYPERLINK "consultantplus://offline/ref=FFCF61B1203897002AE1EBBDD6BF3825CCC44BD30DB200727A0349900B5B40C0CF30DD35A92880209298127E40269AEEAC6FD0D20D02163AwEJ9I"</w:instrText>
      </w:r>
      <w:r>
        <w:rPr>
          <w:color w:val="0000FF"/>
        </w:rPr>
        <w:fldChar w:fldCharType="separate"/>
      </w:r>
      <w:r>
        <w:rPr>
          <w:color w:val="0000FF"/>
        </w:rPr>
        <w:t>N 295-ФЗ</w:t>
      </w:r>
      <w:r>
        <w:rPr>
          <w:color w:val="0000FF"/>
        </w:rPr>
        <w:fldChar w:fldCharType="end"/>
      </w:r>
      <w:r>
        <w:t>)</w:t>
      </w:r>
    </w:p>
    <w:p w14:paraId="9127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2270000">
            <w:pPr>
              <w:pStyle w:val="Style_1"/>
              <w:ind w:firstLine="0" w:left="0"/>
              <w:jc w:val="both"/>
            </w:pPr>
          </w:p>
        </w:tc>
        <w:tc>
          <w:tcPr>
            <w:tcW w:type="dxa" w:w="113"/>
            <w:shd w:fill="F4F3F8" w:val="clear"/>
            <w:tcMar>
              <w:top w:type="dxa" w:w="0"/>
              <w:left w:type="dxa" w:w="0"/>
              <w:bottom w:type="dxa" w:w="0"/>
              <w:right w:type="dxa" w:w="0"/>
            </w:tcMar>
            <w:vAlign w:val="top"/>
          </w:tcPr>
          <w:p w14:paraId="93270000">
            <w:pPr>
              <w:pStyle w:val="Style_1"/>
              <w:ind w:firstLine="0" w:left="0"/>
              <w:jc w:val="both"/>
            </w:pPr>
          </w:p>
        </w:tc>
        <w:tc>
          <w:tcPr>
            <w:tcW w:type="dxa" w:w="9921"/>
            <w:shd w:fill="F4F3F8" w:val="clear"/>
            <w:tcMar>
              <w:top w:type="dxa" w:w="113"/>
              <w:left w:type="dxa" w:w="0"/>
              <w:bottom w:type="dxa" w:w="113"/>
              <w:right w:type="dxa" w:w="0"/>
            </w:tcMar>
            <w:vAlign w:val="top"/>
          </w:tcPr>
          <w:p w14:paraId="94270000">
            <w:pPr>
              <w:pStyle w:val="Style_1"/>
              <w:ind w:firstLine="0" w:left="0"/>
              <w:jc w:val="both"/>
              <w:rPr>
                <w:color w:val="392C69"/>
              </w:rPr>
            </w:pPr>
            <w:r>
              <w:rPr>
                <w:color w:val="392C69"/>
              </w:rPr>
              <w:t>КонсультантПлюс: примечание.</w:t>
            </w:r>
          </w:p>
          <w:p w14:paraId="95270000">
            <w:pPr>
              <w:pStyle w:val="Style_1"/>
              <w:ind w:firstLine="0" w:left="0"/>
              <w:jc w:val="both"/>
              <w:rPr>
                <w:color w:val="392C69"/>
              </w:rPr>
            </w:pPr>
            <w:r>
              <w:rPr>
                <w:color w:val="392C69"/>
              </w:rPr>
              <w:t xml:space="preserve">О применении статьи 20.6.1 см. </w:t>
            </w:r>
            <w:r>
              <w:rPr>
                <w:color w:val="0000FF"/>
              </w:rPr>
              <w:fldChar w:fldCharType="begin"/>
            </w:r>
            <w:r>
              <w:rPr>
                <w:color w:val="0000FF"/>
              </w:rPr>
              <w:instrText>HYPERLINK "consultantplus://offline/ref=FFCF61B1203897002AE1EBBDD6BF3825CEC349D608B400727A0349900B5B40C0DD308539AB2A9E20928D442F06w7J0I"</w:instrText>
            </w:r>
            <w:r>
              <w:rPr>
                <w:color w:val="0000FF"/>
              </w:rPr>
              <w:fldChar w:fldCharType="separate"/>
            </w:r>
            <w:r>
              <w:rPr>
                <w:color w:val="0000FF"/>
              </w:rPr>
              <w:t>информацию</w:t>
            </w:r>
            <w:r>
              <w:rPr>
                <w:color w:val="0000FF"/>
              </w:rPr>
              <w:fldChar w:fldCharType="end"/>
            </w:r>
            <w:r>
              <w:rPr>
                <w:color w:val="392C69"/>
              </w:rPr>
              <w:t xml:space="preserve"> ГД ФС РФ.</w:t>
            </w:r>
          </w:p>
        </w:tc>
        <w:tc>
          <w:tcPr>
            <w:tcW w:type="dxa" w:w="113"/>
            <w:shd w:fill="F4F3F8" w:val="clear"/>
            <w:tcMar>
              <w:top w:type="dxa" w:w="0"/>
              <w:left w:type="dxa" w:w="0"/>
              <w:bottom w:type="dxa" w:w="0"/>
              <w:right w:type="dxa" w:w="0"/>
            </w:tcMar>
            <w:vAlign w:val="top"/>
          </w:tcPr>
          <w:p w14:paraId="96270000">
            <w:pPr>
              <w:pStyle w:val="Style_1"/>
              <w:ind w:firstLine="0" w:left="0"/>
              <w:jc w:val="both"/>
              <w:rPr>
                <w:color w:val="392C69"/>
              </w:rPr>
            </w:pPr>
          </w:p>
        </w:tc>
      </w:tr>
    </w:tbl>
    <w:p w14:paraId="97270000">
      <w:pPr>
        <w:pStyle w:val="Style_1"/>
        <w:spacing w:before="200"/>
        <w:ind w:firstLine="540" w:left="0"/>
        <w:jc w:val="both"/>
        <w:outlineLvl w:val="2"/>
        <w:rPr>
          <w:b w:val="1"/>
        </w:rPr>
      </w:pPr>
      <w:bookmarkStart w:id="1829" w:name="Par9799"/>
      <w:bookmarkEnd w:id="1829"/>
      <w:r>
        <w:rPr>
          <w:b w:val="1"/>
        </w:rPr>
        <w:t>Статья 20.6.1. Невыполнение правил поведения при чрезвычайной ситуации или угрозе ее возникновения</w:t>
      </w:r>
    </w:p>
    <w:p w14:paraId="9827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"consultantplus://offline/ref=FFCF61B1203897002AE1EBBDD6BF3825C9C54ED708B300727A0349900B5B40C0CF30DD35A92880229498127E40269AEEAC6FD0D20D02163AwEJ9I"</w:instrText>
      </w:r>
      <w:r>
        <w:rPr>
          <w:color w:val="0000FF"/>
        </w:rPr>
        <w:fldChar w:fldCharType="separate"/>
      </w:r>
      <w:r>
        <w:rPr>
          <w:color w:val="0000FF"/>
        </w:rPr>
        <w:t>законом</w:t>
      </w:r>
      <w:r>
        <w:rPr>
          <w:color w:val="0000FF"/>
        </w:rPr>
        <w:fldChar w:fldCharType="end"/>
      </w:r>
      <w:r>
        <w:t xml:space="preserve"> от 01.04.2020 N 99-ФЗ)</w:t>
      </w:r>
    </w:p>
    <w:p w14:paraId="99270000">
      <w:pPr>
        <w:pStyle w:val="Style_1"/>
        <w:ind w:firstLine="0" w:left="0"/>
        <w:jc w:val="both"/>
      </w:pPr>
    </w:p>
    <w:p w14:paraId="9A270000">
      <w:pPr>
        <w:pStyle w:val="Style_1"/>
        <w:ind w:firstLine="540" w:left="0"/>
        <w:jc w:val="both"/>
      </w:pPr>
      <w:bookmarkStart w:id="1830" w:name="Par9802"/>
      <w:bookmarkEnd w:id="1830"/>
      <w:r>
        <w:t xml:space="preserve">1. Невыполнение </w:t>
      </w:r>
      <w:r>
        <w:rPr>
          <w:color w:val="0000FF"/>
        </w:rPr>
        <w:fldChar w:fldCharType="begin"/>
      </w:r>
      <w:r>
        <w:rPr>
          <w:color w:val="0000FF"/>
        </w:rPr>
        <w:instrText>HYPERLINK "consultantplus://offline/ref=FFCF61B1203897002AE1EBBDD6BF3825CEC243D20CB600727A0349900B5B40C0CF30DD35A92880219A98127E40269AEEAC6FD0D20D02163AwEJ9I"</w:instrText>
      </w:r>
      <w:r>
        <w:rPr>
          <w:color w:val="0000FF"/>
        </w:rPr>
        <w:fldChar w:fldCharType="separate"/>
      </w:r>
      <w:r>
        <w:rPr>
          <w:color w:val="0000FF"/>
        </w:rPr>
        <w:t>правил</w:t>
      </w:r>
      <w:r>
        <w:rPr>
          <w:color w:val="0000FF"/>
        </w:rPr>
        <w:fldChar w:fldCharType="end"/>
      </w:r>
      <w:r>
        <w:t xml:space="preserve"> поведения при введении режима повышенной готовности на </w:t>
      </w:r>
      <w:r>
        <w:rPr>
          <w:color w:val="0000FF"/>
        </w:rPr>
        <w:fldChar w:fldCharType="begin"/>
      </w:r>
      <w:r>
        <w:rPr>
          <w:color w:val="0000FF"/>
        </w:rPr>
        <w:instrText>HYPERLINK "consultantplus://offline/ref=FFCF61B1203897002AE1EBBDD6BF3825CEC243D80EB000727A0349900B5B40C0DD308539AB2A9E20928D442F06w7J0I"</w:instrText>
      </w:r>
      <w:r>
        <w:rPr>
          <w:color w:val="0000FF"/>
        </w:rPr>
        <w:fldChar w:fldCharType="separate"/>
      </w:r>
      <w:r>
        <w:rPr>
          <w:color w:val="0000FF"/>
        </w:rPr>
        <w:t>территории</w:t>
      </w:r>
      <w:r>
        <w:rPr>
          <w:color w:val="0000FF"/>
        </w:rPr>
        <w:fldChar w:fldCharType="end"/>
      </w:r>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r>
        <w:rPr>
          <w:color w:val="0000FF"/>
        </w:rPr>
        <w:fldChar w:fldCharType="begin"/>
      </w:r>
      <w:r>
        <w:rPr>
          <w:color w:val="0000FF"/>
        </w:rPr>
        <w:instrText>HYPERLINK \l "Par1554"</w:instrText>
      </w:r>
      <w:r>
        <w:rPr>
          <w:color w:val="0000FF"/>
        </w:rPr>
        <w:fldChar w:fldCharType="separate"/>
      </w:r>
      <w:r>
        <w:rPr>
          <w:color w:val="0000FF"/>
        </w:rPr>
        <w:t>частью 2 статьи 6.3</w:t>
      </w:r>
      <w:r>
        <w:rPr>
          <w:color w:val="0000FF"/>
        </w:rPr>
        <w:fldChar w:fldCharType="end"/>
      </w:r>
      <w:r>
        <w:t xml:space="preserve"> настоящего Кодекса, -</w:t>
      </w:r>
    </w:p>
    <w:p w14:paraId="9B270000">
      <w:pPr>
        <w:pStyle w:val="Style_1"/>
        <w:spacing w:before="160"/>
        <w:ind w:firstLine="540" w:left="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9C270000">
      <w:pPr>
        <w:pStyle w:val="Style_1"/>
        <w:spacing w:before="160"/>
        <w:ind w:firstLine="540" w:left="0"/>
        <w:jc w:val="both"/>
      </w:pPr>
      <w:bookmarkStart w:id="1831" w:name="Par9804"/>
      <w:bookmarkEnd w:id="1831"/>
      <w:r>
        <w:t xml:space="preserve">2. Действия (бездействие), предусмотренные </w:t>
      </w:r>
      <w:r>
        <w:rPr>
          <w:color w:val="0000FF"/>
        </w:rPr>
        <w:fldChar w:fldCharType="begin"/>
      </w:r>
      <w:r>
        <w:rPr>
          <w:color w:val="0000FF"/>
        </w:rPr>
        <w:instrText>HYPERLINK \l "Par9802"</w:instrText>
      </w:r>
      <w:r>
        <w:rPr>
          <w:color w:val="0000FF"/>
        </w:rPr>
        <w:fldChar w:fldCharType="separate"/>
      </w:r>
      <w:r>
        <w:rPr>
          <w:color w:val="0000FF"/>
        </w:rPr>
        <w:t>частью 1</w:t>
      </w:r>
      <w:r>
        <w:rPr>
          <w:color w:val="0000FF"/>
        </w:rPr>
        <w:fldChar w:fldCharType="end"/>
      </w:r>
      <w:r>
        <w:t xml:space="preserve"> настоящей статьи, повлекшие причинение вреда здоровью человека или имуществу, за исключением случаев, предусмотренных </w:t>
      </w:r>
      <w:r>
        <w:rPr>
          <w:color w:val="0000FF"/>
        </w:rPr>
        <w:fldChar w:fldCharType="begin"/>
      </w:r>
      <w:r>
        <w:rPr>
          <w:color w:val="0000FF"/>
        </w:rPr>
        <w:instrText>HYPERLINK \l "Par1557"</w:instrText>
      </w:r>
      <w:r>
        <w:rPr>
          <w:color w:val="0000FF"/>
        </w:rPr>
        <w:fldChar w:fldCharType="separate"/>
      </w:r>
      <w:r>
        <w:rPr>
          <w:color w:val="0000FF"/>
        </w:rPr>
        <w:t>частью 3 статьи 6.3</w:t>
      </w:r>
      <w:r>
        <w:rPr>
          <w:color w:val="0000FF"/>
        </w:rPr>
        <w:fldChar w:fldCharType="end"/>
      </w:r>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r>
        <w:rPr>
          <w:color w:val="0000FF"/>
        </w:rPr>
        <w:fldChar w:fldCharType="begin"/>
      </w:r>
      <w:r>
        <w:rPr>
          <w:color w:val="0000FF"/>
        </w:rPr>
        <w:instrText>HYPERLINK \l "Par9802"</w:instrText>
      </w:r>
      <w:r>
        <w:rPr>
          <w:color w:val="0000FF"/>
        </w:rPr>
        <w:fldChar w:fldCharType="separate"/>
      </w:r>
      <w:r>
        <w:rPr>
          <w:color w:val="0000FF"/>
        </w:rPr>
        <w:t>частью 1</w:t>
      </w:r>
      <w:r>
        <w:rPr>
          <w:color w:val="0000FF"/>
        </w:rPr>
        <w:fldChar w:fldCharType="end"/>
      </w:r>
      <w:r>
        <w:t xml:space="preserve"> настоящей статьи, -</w:t>
      </w:r>
    </w:p>
    <w:p w14:paraId="9D270000">
      <w:pPr>
        <w:pStyle w:val="Style_1"/>
        <w:spacing w:before="160"/>
        <w:ind w:firstLine="540" w:left="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9E270000">
      <w:pPr>
        <w:pStyle w:val="Style_1"/>
        <w:ind w:firstLine="540" w:left="0"/>
        <w:jc w:val="both"/>
      </w:pPr>
    </w:p>
    <w:p w14:paraId="9F270000">
      <w:pPr>
        <w:pStyle w:val="Style_1"/>
        <w:ind w:firstLine="540" w:left="0"/>
        <w:jc w:val="both"/>
        <w:outlineLvl w:val="2"/>
        <w:rPr>
          <w:b w:val="1"/>
        </w:rPr>
      </w:pPr>
      <w:bookmarkStart w:id="1832" w:name="Par9807"/>
      <w:bookmarkEnd w:id="1832"/>
      <w:r>
        <w:rPr>
          <w:b w:val="1"/>
        </w:rPr>
        <w:t>Статья 20.7. Невыполнение требований и мероприятий в области гражданской обороны</w:t>
      </w:r>
    </w:p>
    <w:p w14:paraId="A02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"consultantplus://offline/ref=FFCF61B1203897002AE1EBBDD6BF3825CCC44BD30DB200727A0349900B5B40C0CF30DD35A92880209198127E40269AEEAC6FD0D20D02163AwEJ9I"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06.11.2011 N 295-ФЗ)</w:t>
      </w:r>
    </w:p>
    <w:p w14:paraId="A1270000">
      <w:pPr>
        <w:pStyle w:val="Style_1"/>
        <w:ind w:firstLine="540" w:left="0"/>
        <w:jc w:val="both"/>
      </w:pPr>
    </w:p>
    <w:p w14:paraId="A2270000">
      <w:pPr>
        <w:pStyle w:val="Style_1"/>
        <w:ind w:firstLine="540" w:left="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A3270000">
      <w:pPr>
        <w:pStyle w:val="Style_1"/>
        <w:spacing w:before="160"/>
        <w:ind w:firstLine="540" w:left="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A4270000">
      <w:pPr>
        <w:pStyle w:val="Style_1"/>
        <w:spacing w:before="160"/>
        <w:ind w:firstLine="540" w:left="0"/>
        <w:jc w:val="both"/>
      </w:pPr>
      <w:r>
        <w:t xml:space="preserve">2. Невыполнение мероприятий по </w:t>
      </w:r>
      <w:r>
        <w:rPr>
          <w:color w:val="0000FF"/>
        </w:rPr>
        <w:fldChar w:fldCharType="begin"/>
      </w:r>
      <w:r>
        <w:rPr>
          <w:color w:val="0000FF"/>
        </w:rPr>
        <w:instrText>HYPERLINK "consultantplus://offline/ref=FFCF61B1203897002AE1EBBDD6BF3825C9C542D709B400727A0349900B5B40C0CF30DD35A92881229798127E40269AEEAC6FD0D20D02163AwEJ9I"</w:instrText>
      </w:r>
      <w:r>
        <w:rPr>
          <w:color w:val="0000FF"/>
        </w:rPr>
        <w:fldChar w:fldCharType="separate"/>
      </w:r>
      <w:r>
        <w:rPr>
          <w:color w:val="0000FF"/>
        </w:rPr>
        <w:t>подготовке</w:t>
      </w:r>
      <w:r>
        <w:rPr>
          <w:color w:val="0000FF"/>
        </w:rPr>
        <w:fldChar w:fldCharType="end"/>
      </w:r>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A5270000">
      <w:pPr>
        <w:pStyle w:val="Style_1"/>
        <w:spacing w:before="160"/>
        <w:ind w:firstLine="540" w:left="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A6270000">
      <w:pPr>
        <w:pStyle w:val="Style_1"/>
        <w:ind w:firstLine="0" w:left="0"/>
        <w:jc w:val="both"/>
      </w:pPr>
    </w:p>
    <w:p w14:paraId="A7270000">
      <w:pPr>
        <w:pStyle w:val="Style_1"/>
        <w:ind w:firstLine="540" w:left="0"/>
        <w:jc w:val="both"/>
        <w:outlineLvl w:val="2"/>
        <w:rPr>
          <w:b w:val="1"/>
        </w:rPr>
      </w:pPr>
      <w:bookmarkStart w:id="1833" w:name="Par9815"/>
      <w:bookmarkEnd w:id="1833"/>
      <w:r>
        <w:rPr>
          <w:b w:val="1"/>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A8270000">
      <w:pPr>
        <w:pStyle w:val="Style_1"/>
        <w:ind w:firstLine="0" w:left="0"/>
        <w:jc w:val="both"/>
      </w:pPr>
      <w:r>
        <w:t xml:space="preserve">(в ред. Федеральных законов от 24.11.2014 </w:t>
      </w:r>
      <w:r>
        <w:rPr>
          <w:color w:val="0000FF"/>
        </w:rPr>
        <w:fldChar w:fldCharType="begin"/>
      </w:r>
      <w:r>
        <w:rPr>
          <w:color w:val="0000FF"/>
        </w:rPr>
        <w:instrText>HYPERLINK "consultantplus://offline/ref=FFCF61B1203897002AE1EBBDD6BF3825CCC14BD30EBA00727A0349900B5B40C0CF30DD35A92880269298127E40269AEEAC6FD0D20D02163AwEJ9I"</w:instrText>
      </w:r>
      <w:r>
        <w:rPr>
          <w:color w:val="0000FF"/>
        </w:rPr>
        <w:fldChar w:fldCharType="separate"/>
      </w:r>
      <w:r>
        <w:rPr>
          <w:color w:val="0000FF"/>
        </w:rPr>
        <w:t>N 370-ФЗ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"consultantplus://offline/ref=FFCF61B1203897002AE1EBBDD6BF3825CECE42D505B000727A0349900B5B40C0CF30DD35A92880239498127E40269AEEAC6FD0D20D02163AwEJ9I"</w:instrText>
      </w:r>
      <w:r>
        <w:rPr>
          <w:color w:val="0000FF"/>
        </w:rPr>
        <w:fldChar w:fldCharType="separate"/>
      </w:r>
      <w:r>
        <w:rPr>
          <w:color w:val="0000FF"/>
        </w:rPr>
        <w:t>N 232-ФЗ</w:t>
      </w:r>
      <w:r>
        <w:rPr>
          <w:color w:val="0000FF"/>
        </w:rPr>
        <w:fldChar w:fldCharType="end"/>
      </w:r>
      <w:r>
        <w:t>)</w:t>
      </w:r>
    </w:p>
    <w:p w14:paraId="A92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"consultantplus://offline/ref=FFCF61B1203897002AE1EBBDD6BF3825CFC64AD605B000727A0349900B5B40C0CF30DD35A92881279098127E40269AEEAC6FD0D20D02163AwEJ9I"</w:instrText>
      </w:r>
      <w:r>
        <w:rPr>
          <w:color w:val="0000FF"/>
        </w:rPr>
        <w:fldChar w:fldCharType="separate"/>
      </w:r>
      <w:r>
        <w:rPr>
          <w:color w:val="0000FF"/>
        </w:rPr>
        <w:t>закона</w:t>
      </w:r>
      <w:r>
        <w:rPr>
          <w:color w:val="0000FF"/>
        </w:rPr>
        <w:fldChar w:fldCharType="end"/>
      </w:r>
      <w:r>
        <w:t xml:space="preserve"> от 28.12.2010 N 398-ФЗ)</w:t>
      </w:r>
    </w:p>
    <w:p w14:paraId="AA270000">
      <w:pPr>
        <w:pStyle w:val="Style_1"/>
        <w:ind w:firstLine="540" w:left="0"/>
        <w:jc w:val="both"/>
      </w:pPr>
    </w:p>
    <w:p w14:paraId="AB270000">
      <w:pPr>
        <w:pStyle w:val="Style_1"/>
        <w:ind w:firstLine="540" w:left="0"/>
        <w:jc w:val="both"/>
      </w:pPr>
      <w:bookmarkStart w:id="1834" w:name="Par9819"/>
      <w:bookmarkEnd w:id="183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AC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"consultantplus://offline/ref=FFCF61B1203897002AE1EBBDD6BF3825CCCE4BD90BB000727A0349900B5B40C0CF30DD35A92880209098127E40269AEEAC6FD0D20D02163AwEJ9I"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29.06.2015 N 192-ФЗ)</w:t>
      </w:r>
    </w:p>
    <w:p w14:paraId="AD27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AE27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"consultantplus://offline/ref=FFCF61B1203897002AE1EBBDD6BF3825CCC14BD30EBA00727A0349900B5B40C0CF30DD35A92880269098127E40269AEEAC6FD0D20D02163AwEJ9I"</w:instrText>
      </w:r>
      <w:r>
        <w:rPr>
          <w:color w:val="0000FF"/>
        </w:rPr>
        <w:fldChar w:fldCharType="separate"/>
      </w:r>
      <w:r>
        <w:rPr>
          <w:color w:val="0000FF"/>
        </w:rPr>
        <w:t>закона</w:t>
      </w:r>
      <w:r>
        <w:rPr>
          <w:color w:val="0000FF"/>
        </w:rPr>
        <w:fldChar w:fldCharType="end"/>
      </w:r>
      <w:r>
        <w:t xml:space="preserve"> от 24.11.2014 N 370-ФЗ)</w:t>
      </w:r>
    </w:p>
    <w:p w14:paraId="AF270000">
      <w:pPr>
        <w:pStyle w:val="Style_1"/>
        <w:spacing w:before="160"/>
        <w:ind w:firstLine="540" w:left="0"/>
        <w:jc w:val="both"/>
      </w:pPr>
      <w:bookmarkStart w:id="1835" w:name="Par9823"/>
      <w:bookmarkEnd w:id="183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"consultantplus://offline/ref=FFCF61B1203897002AE1EBBDD6BF3825C9C24ED90BB300727A0349900B5B40C0CF30DD36A12B822AC7C2027A097195F2AF70CFD11302w1J5I"</w:instrText>
      </w:r>
      <w:r>
        <w:rPr>
          <w:color w:val="0000FF"/>
        </w:rPr>
        <w:fldChar w:fldCharType="separate"/>
      </w:r>
      <w:r>
        <w:rPr>
          <w:color w:val="0000FF"/>
        </w:rPr>
        <w:t>деяния</w:t>
      </w:r>
      <w:r>
        <w:rPr>
          <w:color w:val="0000FF"/>
        </w:rPr>
        <w:fldChar w:fldCharType="end"/>
      </w:r>
      <w:r>
        <w:t>, -</w:t>
      </w:r>
    </w:p>
    <w:p w14:paraId="B0270000">
      <w:pPr>
        <w:pStyle w:val="Style_1"/>
        <w:spacing w:before="160"/>
        <w:ind w:firstLine="540" w:left="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B1270000">
      <w:pPr>
        <w:pStyle w:val="Style_1"/>
        <w:spacing w:before="160"/>
        <w:ind w:firstLine="540" w:left="0"/>
        <w:jc w:val="both"/>
      </w:pPr>
      <w:bookmarkStart w:id="1836" w:name="Par9825"/>
      <w:bookmarkEnd w:id="183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B2270000">
      <w:pPr>
        <w:pStyle w:val="Style_1"/>
        <w:spacing w:before="160"/>
        <w:ind w:firstLine="540" w:left="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B3270000">
      <w:pPr>
        <w:pStyle w:val="Style_1"/>
        <w:spacing w:before="160"/>
        <w:ind w:firstLine="540" w:left="0"/>
        <w:jc w:val="both"/>
      </w:pPr>
      <w:bookmarkStart w:id="1837" w:name="Par9827"/>
      <w:bookmarkEnd w:id="1837"/>
      <w:r>
        <w:t xml:space="preserve">4. Нарушение правил хранения, ношения или уничтожения оружия и патронов к нему гражданами, за исключением случаев, предусмотренных </w:t>
      </w:r>
      <w:r>
        <w:rPr>
          <w:color w:val="0000FF"/>
        </w:rPr>
        <w:fldChar w:fldCharType="begin"/>
      </w:r>
      <w:r>
        <w:rPr>
          <w:color w:val="0000FF"/>
        </w:rPr>
        <w:instrText>HYPERLINK \l "Par9830"</w:instrText>
      </w:r>
      <w:r>
        <w:rPr>
          <w:color w:val="0000FF"/>
        </w:rPr>
        <w:fldChar w:fldCharType="separate"/>
      </w:r>
      <w:r>
        <w:rPr>
          <w:color w:val="0000FF"/>
        </w:rPr>
        <w:t>частями 4.1</w:t>
      </w:r>
      <w:r>
        <w:rPr>
          <w:color w:val="0000FF"/>
        </w:rPr>
        <w:fldChar w:fldCharType="end"/>
      </w:r>
      <w:r>
        <w:t xml:space="preserve">, </w:t>
      </w:r>
      <w:r>
        <w:rPr>
          <w:color w:val="0000FF"/>
        </w:rPr>
        <w:fldChar w:fldCharType="begin"/>
      </w:r>
      <w:r>
        <w:rPr>
          <w:color w:val="0000FF"/>
        </w:rPr>
        <w:instrText>HYPERLINK \l "Par9837"</w:instrText>
      </w:r>
      <w:r>
        <w:rPr>
          <w:color w:val="0000FF"/>
        </w:rPr>
        <w:fldChar w:fldCharType="separate"/>
      </w:r>
      <w:r>
        <w:rPr>
          <w:color w:val="0000FF"/>
        </w:rPr>
        <w:t>4.3</w:t>
      </w:r>
      <w:r>
        <w:rPr>
          <w:color w:val="0000FF"/>
        </w:rPr>
        <w:fldChar w:fldCharType="end"/>
      </w:r>
      <w:r>
        <w:t xml:space="preserve">, </w:t>
      </w:r>
      <w:r>
        <w:rPr>
          <w:color w:val="0000FF"/>
        </w:rPr>
        <w:fldChar w:fldCharType="begin"/>
      </w:r>
      <w:r>
        <w:rPr>
          <w:color w:val="0000FF"/>
        </w:rPr>
        <w:instrText>HYPERLINK \l "Par9843"</w:instrText>
      </w:r>
      <w:r>
        <w:rPr>
          <w:color w:val="0000FF"/>
        </w:rPr>
        <w:fldChar w:fldCharType="separate"/>
      </w:r>
      <w:r>
        <w:rPr>
          <w:color w:val="0000FF"/>
        </w:rPr>
        <w:t>4.5</w:t>
      </w:r>
      <w:r>
        <w:rPr>
          <w:color w:val="0000FF"/>
        </w:rPr>
        <w:fldChar w:fldCharType="end"/>
      </w:r>
      <w:r>
        <w:t xml:space="preserve"> настоящей статьи, -</w:t>
      </w:r>
    </w:p>
    <w:p w14:paraId="B4270000">
      <w:pPr>
        <w:pStyle w:val="Style_1"/>
        <w:ind w:firstLine="0" w:left="0"/>
        <w:jc w:val="both"/>
      </w:pPr>
      <w:r>
        <w:t xml:space="preserve">(в ред. Федеральных законов от 21.07.2014 </w:t>
      </w:r>
      <w:r>
        <w:rPr>
          <w:color w:val="0000FF"/>
        </w:rPr>
        <w:fldChar w:fldCharType="begin"/>
      </w:r>
      <w:r>
        <w:rPr>
          <w:color w:val="0000FF"/>
        </w:rPr>
        <w:instrText>HYPERLINK "consultantplus://offline/ref=FFCF61B1203897002AE1EBBDD6BF3825CCC04FD90FB600727A0349900B5B40C0CF30DD35A92880249298127E40269AEEAC6FD0D20D02163AwEJ9I"</w:instrText>
      </w:r>
      <w:r>
        <w:rPr>
          <w:color w:val="0000FF"/>
        </w:rPr>
        <w:fldChar w:fldCharType="separate"/>
      </w:r>
      <w:r>
        <w:rPr>
          <w:color w:val="0000FF"/>
        </w:rPr>
        <w:t>N 227-ФЗ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"consultantplus://offline/ref=FFCF61B1203897002AE1EBBDD6BF3825CECE42D505B000727A0349900B5B40C0CF30DD35A92880239B98127E40269AEEAC6FD0D20D02163AwEJ9I"</w:instrText>
      </w:r>
      <w:r>
        <w:rPr>
          <w:color w:val="0000FF"/>
        </w:rPr>
        <w:fldChar w:fldCharType="separate"/>
      </w:r>
      <w:r>
        <w:rPr>
          <w:color w:val="0000FF"/>
        </w:rPr>
        <w:t>N 232-ФЗ</w:t>
      </w:r>
      <w:r>
        <w:rPr>
          <w:color w:val="0000FF"/>
        </w:rPr>
        <w:fldChar w:fldCharType="end"/>
      </w:r>
      <w:r>
        <w:t>)</w:t>
      </w:r>
    </w:p>
    <w:p w14:paraId="B5270000">
      <w:pPr>
        <w:pStyle w:val="Style_1"/>
        <w:spacing w:before="160"/>
        <w:ind w:firstLine="540" w:left="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B6270000">
      <w:pPr>
        <w:pStyle w:val="Style_1"/>
        <w:spacing w:before="160"/>
        <w:ind w:firstLine="540" w:left="0"/>
        <w:jc w:val="both"/>
      </w:pPr>
      <w:bookmarkStart w:id="1838" w:name="Par9830"/>
      <w:bookmarkEnd w:id="1838"/>
      <w:r>
        <w:t>4.1. Ношение огнестрельного оружия лицом, находящимся в состоянии опьянения, -</w:t>
      </w:r>
    </w:p>
    <w:p w14:paraId="B7270000">
      <w:pPr>
        <w:pStyle w:val="Style_1"/>
        <w:spacing w:before="160"/>
        <w:ind w:firstLine="540" w:left="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B827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"consultantplus://offline/ref=FFCF61B1203897002AE1EBBDD6BF3825CCC04FD90FB600727A0349900B5B40C0CF30DD35A92880249198127E40269AEEAC6FD0D20D02163AwEJ9I"</w:instrText>
      </w:r>
      <w:r>
        <w:rPr>
          <w:color w:val="0000FF"/>
        </w:rPr>
        <w:fldChar w:fldCharType="separate"/>
      </w:r>
      <w:r>
        <w:rPr>
          <w:color w:val="0000FF"/>
        </w:rPr>
        <w:t>законом</w:t>
      </w:r>
      <w:r>
        <w:rPr>
          <w:color w:val="0000FF"/>
        </w:rPr>
        <w:fldChar w:fldCharType="end"/>
      </w:r>
      <w:r>
        <w:t xml:space="preserve"> от 21.07.2014 N 227-ФЗ)</w:t>
      </w:r>
    </w:p>
    <w:p w14:paraId="B9270000">
      <w:pPr>
        <w:pStyle w:val="Style_1"/>
        <w:spacing w:before="160"/>
        <w:ind w:firstLine="540" w:left="0"/>
        <w:jc w:val="both"/>
      </w:pPr>
      <w:bookmarkStart w:id="1839" w:name="Par9833"/>
      <w:bookmarkEnd w:id="183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BA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"consultantplus://offline/ref=FFCF61B1203897002AE1EBBDD6BF3825CECE42D505B000727A0349900B5B40C0CF30DD35A92880239A98127E40269AEEAC6FD0D20D02163AwEJ9I"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28.06.2021 N 232-ФЗ)</w:t>
      </w:r>
    </w:p>
    <w:p w14:paraId="BB270000">
      <w:pPr>
        <w:pStyle w:val="Style_1"/>
        <w:spacing w:before="160"/>
        <w:ind w:firstLine="540" w:left="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BC270000">
      <w:pPr>
        <w:pStyle w:val="Style_1"/>
        <w:ind w:firstLine="0" w:left="0"/>
        <w:jc w:val="both"/>
      </w:pPr>
      <w:r>
        <w:t xml:space="preserve">(часть 4.2 введена Федеральным </w:t>
      </w:r>
      <w:r>
        <w:rPr>
          <w:color w:val="0000FF"/>
        </w:rPr>
        <w:fldChar w:fldCharType="begin"/>
      </w:r>
      <w:r>
        <w:rPr>
          <w:color w:val="0000FF"/>
        </w:rPr>
        <w:instrText>HYPERLINK "consultantplus://offline/ref=FFCF61B1203897002AE1EBBDD6BF3825CCC04FD90FB600727A0349900B5B40C0CF30DD35A92880249698127E40269AEEAC6FD0D20D02163AwEJ9I"</w:instrText>
      </w:r>
      <w:r>
        <w:rPr>
          <w:color w:val="0000FF"/>
        </w:rPr>
        <w:fldChar w:fldCharType="separate"/>
      </w:r>
      <w:r>
        <w:rPr>
          <w:color w:val="0000FF"/>
        </w:rPr>
        <w:t>законом</w:t>
      </w:r>
      <w:r>
        <w:rPr>
          <w:color w:val="0000FF"/>
        </w:rPr>
        <w:fldChar w:fldCharType="end"/>
      </w:r>
      <w:r>
        <w:t xml:space="preserve"> от 21.07.2014 N 227-ФЗ)</w:t>
      </w:r>
    </w:p>
    <w:p w14:paraId="BD270000">
      <w:pPr>
        <w:pStyle w:val="Style_1"/>
        <w:spacing w:before="160"/>
        <w:ind w:firstLine="540" w:left="0"/>
        <w:jc w:val="both"/>
      </w:pPr>
      <w:bookmarkStart w:id="1840" w:name="Par9837"/>
      <w:bookmarkEnd w:id="184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BE27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BF270000">
      <w:pPr>
        <w:pStyle w:val="Style_1"/>
        <w:ind w:firstLine="0" w:left="0"/>
        <w:jc w:val="both"/>
      </w:pPr>
      <w:r>
        <w:t xml:space="preserve">(часть 4.3 введена Федеральным </w:t>
      </w:r>
      <w:r>
        <w:rPr>
          <w:color w:val="0000FF"/>
        </w:rPr>
        <w:fldChar w:fldCharType="begin"/>
      </w:r>
      <w:r>
        <w:rPr>
          <w:color w:val="0000FF"/>
        </w:rPr>
        <w:instrText>HYPERLINK "consultantplus://offline/ref=FFCF61B1203897002AE1EBBDD6BF3825CECE42D505B000727A0349900B5B40C0CF30DD35A92880229398127E40269AEEAC6FD0D20D02163AwEJ9I"</w:instrText>
      </w:r>
      <w:r>
        <w:rPr>
          <w:color w:val="0000FF"/>
        </w:rPr>
        <w:fldChar w:fldCharType="separate"/>
      </w:r>
      <w:r>
        <w:rPr>
          <w:color w:val="0000FF"/>
        </w:rPr>
        <w:t>законом</w:t>
      </w:r>
      <w:r>
        <w:rPr>
          <w:color w:val="0000FF"/>
        </w:rPr>
        <w:fldChar w:fldCharType="end"/>
      </w:r>
      <w:r>
        <w:t xml:space="preserve"> от 28.06.2021 N 232-ФЗ)</w:t>
      </w:r>
    </w:p>
    <w:p w14:paraId="C0270000">
      <w:pPr>
        <w:pStyle w:val="Style_1"/>
        <w:spacing w:before="160"/>
        <w:ind w:firstLine="540" w:left="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C1270000">
      <w:pPr>
        <w:pStyle w:val="Style_1"/>
        <w:spacing w:before="160"/>
        <w:ind w:firstLine="540" w:left="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C2270000">
      <w:pPr>
        <w:pStyle w:val="Style_1"/>
        <w:ind w:firstLine="0" w:left="0"/>
        <w:jc w:val="both"/>
      </w:pPr>
      <w:r>
        <w:t xml:space="preserve">(часть 4.4 введена Федеральным </w:t>
      </w:r>
      <w:r>
        <w:rPr>
          <w:color w:val="0000FF"/>
        </w:rPr>
        <w:fldChar w:fldCharType="begin"/>
      </w:r>
      <w:r>
        <w:rPr>
          <w:color w:val="0000FF"/>
        </w:rPr>
        <w:instrText>HYPERLINK "consultantplus://offline/ref=FFCF61B1203897002AE1EBBDD6BF3825CECE42D505B000727A0349900B5B40C0CF30DD35A92880229098127E40269AEEAC6FD0D20D02163AwEJ9I"</w:instrText>
      </w:r>
      <w:r>
        <w:rPr>
          <w:color w:val="0000FF"/>
        </w:rPr>
        <w:fldChar w:fldCharType="separate"/>
      </w:r>
      <w:r>
        <w:rPr>
          <w:color w:val="0000FF"/>
        </w:rPr>
        <w:t>законом</w:t>
      </w:r>
      <w:r>
        <w:rPr>
          <w:color w:val="0000FF"/>
        </w:rPr>
        <w:fldChar w:fldCharType="end"/>
      </w:r>
      <w:r>
        <w:t xml:space="preserve"> от 28.06.2021 N 232-ФЗ)</w:t>
      </w:r>
    </w:p>
    <w:p w14:paraId="C3270000">
      <w:pPr>
        <w:pStyle w:val="Style_1"/>
        <w:spacing w:before="160"/>
        <w:ind w:firstLine="540" w:left="0"/>
        <w:jc w:val="both"/>
      </w:pPr>
      <w:bookmarkStart w:id="1841" w:name="Par9843"/>
      <w:bookmarkEnd w:id="184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C427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C5270000">
      <w:pPr>
        <w:pStyle w:val="Style_1"/>
        <w:ind w:firstLine="0" w:left="0"/>
        <w:jc w:val="both"/>
      </w:pPr>
      <w:r>
        <w:t xml:space="preserve">(часть 4.5 введена Федеральным </w:t>
      </w:r>
      <w:r>
        <w:rPr>
          <w:color w:val="0000FF"/>
        </w:rPr>
        <w:fldChar w:fldCharType="begin"/>
      </w:r>
      <w:r>
        <w:rPr>
          <w:color w:val="0000FF"/>
        </w:rPr>
        <w:instrText>HYPERLINK "consultantplus://offline/ref=FFCF61B1203897002AE1EBBDD6BF3825CECE42D505B000727A0349900B5B40C0CF30DD35A92880229698127E40269AEEAC6FD0D20D02163AwEJ9I"</w:instrText>
      </w:r>
      <w:r>
        <w:rPr>
          <w:color w:val="0000FF"/>
        </w:rPr>
        <w:fldChar w:fldCharType="separate"/>
      </w:r>
      <w:r>
        <w:rPr>
          <w:color w:val="0000FF"/>
        </w:rPr>
        <w:t>законом</w:t>
      </w:r>
      <w:r>
        <w:rPr>
          <w:color w:val="0000FF"/>
        </w:rPr>
        <w:fldChar w:fldCharType="end"/>
      </w:r>
      <w:r>
        <w:t xml:space="preserve"> от 28.06.2021 N 232-ФЗ)</w:t>
      </w:r>
    </w:p>
    <w:p w14:paraId="C6270000">
      <w:pPr>
        <w:pStyle w:val="Style_1"/>
        <w:spacing w:before="160"/>
        <w:ind w:firstLine="540" w:left="0"/>
        <w:jc w:val="both"/>
      </w:pPr>
      <w:bookmarkStart w:id="1842" w:name="Par9846"/>
      <w:bookmarkEnd w:id="1842"/>
      <w:r>
        <w:t>5. Нарушение правил коллекционирования или экспонирования оружия и патронов к нему -</w:t>
      </w:r>
    </w:p>
    <w:p w14:paraId="C7270000">
      <w:pPr>
        <w:pStyle w:val="Style_1"/>
        <w:spacing w:before="160"/>
        <w:ind w:firstLine="540" w:left="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C8270000">
      <w:pPr>
        <w:pStyle w:val="Style_1"/>
        <w:spacing w:before="160"/>
        <w:ind w:firstLine="540" w:left="0"/>
        <w:jc w:val="both"/>
      </w:pPr>
      <w:bookmarkStart w:id="1843" w:name="Par9848"/>
      <w:bookmarkEnd w:id="1843"/>
      <w:r>
        <w:t>6. Нарушение правил приобретения или передачи оружия, если эти действия не содержат признаков уголовно наказуемого деяния, -</w:t>
      </w:r>
    </w:p>
    <w:p w14:paraId="C927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CA270000">
      <w:pPr>
        <w:pStyle w:val="Style_1"/>
        <w:ind w:firstLine="0" w:left="0"/>
        <w:jc w:val="both"/>
      </w:pPr>
      <w:r>
        <w:t xml:space="preserve">(часть 6 в ред. Федерального </w:t>
      </w:r>
      <w:r>
        <w:rPr>
          <w:color w:val="0000FF"/>
        </w:rPr>
        <w:fldChar w:fldCharType="begin"/>
      </w:r>
      <w:r>
        <w:rPr>
          <w:color w:val="0000FF"/>
        </w:rPr>
        <w:instrText>HYPERLINK "consultantplus://offline/ref=FFCF61B1203897002AE1EBBDD6BF3825CECE42D505B000727A0349900B5B40C0CF30DD35A92880229498127E40269AEEAC6FD0D20D02163AwEJ9I"</w:instrText>
      </w:r>
      <w:r>
        <w:rPr>
          <w:color w:val="0000FF"/>
        </w:rPr>
        <w:fldChar w:fldCharType="separate"/>
      </w:r>
      <w:r>
        <w:rPr>
          <w:color w:val="0000FF"/>
        </w:rPr>
        <w:t>закона</w:t>
      </w:r>
      <w:r>
        <w:rPr>
          <w:color w:val="0000FF"/>
        </w:rPr>
        <w:fldChar w:fldCharType="end"/>
      </w:r>
      <w:r>
        <w:t xml:space="preserve"> от 28.06.2021 N 232-ФЗ)</w:t>
      </w:r>
    </w:p>
    <w:p w14:paraId="CB270000">
      <w:pPr>
        <w:pStyle w:val="Style_1"/>
        <w:ind w:firstLine="540" w:left="0"/>
        <w:jc w:val="both"/>
      </w:pPr>
    </w:p>
    <w:p w14:paraId="CC270000">
      <w:pPr>
        <w:pStyle w:val="Style_1"/>
        <w:ind w:firstLine="540" w:left="0"/>
        <w:jc w:val="both"/>
        <w:outlineLvl w:val="2"/>
        <w:rPr>
          <w:b w:val="1"/>
        </w:rPr>
      </w:pPr>
      <w:bookmarkStart w:id="1844" w:name="Par9852"/>
      <w:bookmarkEnd w:id="1844"/>
      <w:r>
        <w:rPr>
          <w:b w:val="1"/>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CD270000">
      <w:pPr>
        <w:pStyle w:val="Style_1"/>
        <w:ind w:firstLine="0" w:left="0"/>
        <w:jc w:val="both"/>
      </w:pPr>
    </w:p>
    <w:p w14:paraId="CE270000">
      <w:pPr>
        <w:pStyle w:val="Style_1"/>
        <w:ind w:firstLine="540" w:left="0"/>
        <w:jc w:val="both"/>
      </w:pPr>
      <w:r>
        <w:t xml:space="preserve">Установка на гражданском или служебном оружии </w:t>
      </w:r>
      <w:r>
        <w:rPr>
          <w:color w:val="0000FF"/>
        </w:rPr>
        <w:fldChar w:fldCharType="begin"/>
      </w:r>
      <w:r>
        <w:rPr>
          <w:color w:val="0000FF"/>
        </w:rPr>
        <w:instrText>HYPERLINK "consultantplus://offline/ref=FFCF61B1203897002AE1EBBDD6BF3825C9C54CD90BB200727A0349900B5B40C0CF30DD35A92880269798127E40269AEEAC6FD0D20D02163AwEJ9I"</w:instrText>
      </w:r>
      <w:r>
        <w:rPr>
          <w:color w:val="0000FF"/>
        </w:rPr>
        <w:fldChar w:fldCharType="separate"/>
      </w:r>
      <w:r>
        <w:rPr>
          <w:color w:val="0000FF"/>
        </w:rPr>
        <w:t>приспособления</w:t>
      </w:r>
      <w:r>
        <w:rPr>
          <w:color w:val="0000FF"/>
        </w:rPr>
        <w:fldChar w:fldCharType="end"/>
      </w:r>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CF270000">
      <w:pPr>
        <w:pStyle w:val="Style_1"/>
        <w:spacing w:before="160"/>
        <w:ind w:firstLine="540" w:left="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D0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"consultantplus://offline/ref=FFCF61B1203897002AE1EBBDD6BF3825C9C349D70CB600727A0349900B5B40C0CF30DD35A92888249298127E40269AEEAC6FD0D20D02163AwEJ9I"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D1270000">
      <w:pPr>
        <w:pStyle w:val="Style_1"/>
        <w:ind w:firstLine="0" w:left="0"/>
        <w:jc w:val="both"/>
      </w:pPr>
    </w:p>
    <w:p w14:paraId="D2270000">
      <w:pPr>
        <w:pStyle w:val="Style_1"/>
        <w:ind w:firstLine="540" w:left="0"/>
        <w:jc w:val="both"/>
        <w:outlineLvl w:val="2"/>
        <w:rPr>
          <w:b w:val="1"/>
        </w:rPr>
      </w:pPr>
      <w:bookmarkStart w:id="1845" w:name="Par9858"/>
      <w:bookmarkEnd w:id="1845"/>
      <w:r>
        <w:rPr>
          <w:b w:val="1"/>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D32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"consultantplus://offline/ref=FFCF61B1203897002AE1EBBDD6BF3825CECE42D505B000727A0349900B5B40C0CF30DD35A92880259398127E40269AEEAC6FD0D20D02163AwEJ9I"</w:instrText>
      </w:r>
      <w:r>
        <w:rPr>
          <w:color w:val="0000FF"/>
        </w:rPr>
        <w:fldChar w:fldCharType="separate"/>
      </w:r>
      <w:r>
        <w:rPr>
          <w:color w:val="0000FF"/>
        </w:rPr>
        <w:t>закона</w:t>
      </w:r>
      <w:r>
        <w:rPr>
          <w:color w:val="0000FF"/>
        </w:rPr>
        <w:fldChar w:fldCharType="end"/>
      </w:r>
      <w:r>
        <w:t xml:space="preserve"> от 28.06.2021 N 232-ФЗ)</w:t>
      </w:r>
    </w:p>
    <w:p w14:paraId="D4270000">
      <w:pPr>
        <w:pStyle w:val="Style_1"/>
        <w:ind w:firstLine="0" w:left="0"/>
        <w:jc w:val="both"/>
      </w:pPr>
    </w:p>
    <w:p w14:paraId="D5270000">
      <w:pPr>
        <w:pStyle w:val="Style_1"/>
        <w:ind w:firstLine="540" w:left="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D627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D7270000">
      <w:pPr>
        <w:pStyle w:val="Style_1"/>
        <w:spacing w:before="160"/>
        <w:ind w:firstLine="540" w:left="0"/>
        <w:jc w:val="both"/>
      </w:pPr>
      <w:r>
        <w:t>Примечания:</w:t>
      </w:r>
    </w:p>
    <w:p w14:paraId="D8270000">
      <w:pPr>
        <w:pStyle w:val="Style_1"/>
        <w:spacing w:before="160"/>
        <w:ind w:firstLine="540" w:left="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D9270000">
      <w:pPr>
        <w:pStyle w:val="Style_1"/>
        <w:spacing w:before="160"/>
        <w:ind w:firstLine="540" w:left="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DA270000">
      <w:pPr>
        <w:pStyle w:val="Style_1"/>
        <w:spacing w:before="160"/>
        <w:ind w:firstLine="540" w:left="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DB270000">
      <w:pPr>
        <w:pStyle w:val="Style_1"/>
        <w:ind w:firstLine="0" w:left="0"/>
        <w:jc w:val="both"/>
      </w:pPr>
    </w:p>
    <w:p w14:paraId="DC270000">
      <w:pPr>
        <w:pStyle w:val="Style_1"/>
        <w:ind w:firstLine="540" w:left="0"/>
        <w:jc w:val="both"/>
        <w:outlineLvl w:val="2"/>
        <w:rPr>
          <w:b w:val="1"/>
        </w:rPr>
      </w:pPr>
      <w:bookmarkStart w:id="1846" w:name="Par9868"/>
      <w:bookmarkEnd w:id="1846"/>
      <w:r>
        <w:rPr>
          <w:b w:val="1"/>
        </w:rPr>
        <w:t>Статья 20.11. Нарушение сроков регистрации (перерегистрации) оружия или сроков постановки его на учет</w:t>
      </w:r>
    </w:p>
    <w:p w14:paraId="DD2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"consultantplus://offline/ref=FFCF61B1203897002AE1EBBDD6BF3825C9C349D804B100727A0349900B5B40C0CF30DD35A92884249098127E40269AEEAC6FD0D20D02163AwEJ9I"</w:instrText>
      </w:r>
      <w:r>
        <w:rPr>
          <w:color w:val="0000FF"/>
        </w:rPr>
        <w:fldChar w:fldCharType="separate"/>
      </w:r>
      <w:r>
        <w:rPr>
          <w:color w:val="0000FF"/>
        </w:rPr>
        <w:t>закона</w:t>
      </w:r>
      <w:r>
        <w:rPr>
          <w:color w:val="0000FF"/>
        </w:rPr>
        <w:fldChar w:fldCharType="end"/>
      </w:r>
      <w:r>
        <w:t xml:space="preserve"> от 03.07.2016 N 227-ФЗ)</w:t>
      </w:r>
    </w:p>
    <w:p w14:paraId="DE270000">
      <w:pPr>
        <w:pStyle w:val="Style_1"/>
        <w:ind w:firstLine="0" w:left="0"/>
        <w:jc w:val="both"/>
      </w:pPr>
    </w:p>
    <w:p w14:paraId="DF270000">
      <w:pPr>
        <w:pStyle w:val="Style_1"/>
        <w:ind w:firstLine="540" w:left="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E0270000">
      <w:pPr>
        <w:pStyle w:val="Style_1"/>
        <w:spacing w:before="160"/>
        <w:ind w:firstLine="540" w:left="0"/>
        <w:jc w:val="both"/>
      </w:pPr>
      <w:r>
        <w:t>влечет предупреждение или наложение административного штрафа в размере от одной тысячи до трех тысяч рублей.</w:t>
      </w:r>
    </w:p>
    <w:p w14:paraId="E1270000">
      <w:pPr>
        <w:pStyle w:val="Style_1"/>
        <w:spacing w:before="160"/>
        <w:ind w:firstLine="540" w:left="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E2270000">
      <w:pPr>
        <w:pStyle w:val="Style_1"/>
        <w:spacing w:before="160"/>
        <w:ind w:firstLine="540" w:left="0"/>
        <w:jc w:val="both"/>
      </w:pPr>
      <w:r>
        <w:t>влечет наложение административного штрафа в размере от одной тысячи до пяти тысяч рублей.</w:t>
      </w:r>
    </w:p>
    <w:p w14:paraId="E3270000">
      <w:pPr>
        <w:pStyle w:val="Style_1"/>
        <w:ind w:firstLine="0" w:left="0"/>
        <w:jc w:val="both"/>
      </w:pPr>
    </w:p>
    <w:p w14:paraId="E4270000">
      <w:pPr>
        <w:pStyle w:val="Style_1"/>
        <w:ind w:firstLine="540" w:left="0"/>
        <w:jc w:val="both"/>
        <w:outlineLvl w:val="2"/>
        <w:rPr>
          <w:b w:val="1"/>
        </w:rPr>
      </w:pPr>
      <w:bookmarkStart w:id="1847" w:name="Par9876"/>
      <w:bookmarkEnd w:id="1847"/>
      <w:r>
        <w:rPr>
          <w:b w:val="1"/>
        </w:rPr>
        <w:t>Статья 20.12. Пересылка оружия, нарушение правил перевозки, транспортирования или использования оружия и патронов к нему</w:t>
      </w:r>
    </w:p>
    <w:p w14:paraId="E5270000">
      <w:pPr>
        <w:pStyle w:val="Style_1"/>
        <w:ind w:firstLine="0" w:left="0"/>
        <w:jc w:val="both"/>
      </w:pPr>
    </w:p>
    <w:p w14:paraId="E6270000">
      <w:pPr>
        <w:pStyle w:val="Style_1"/>
        <w:ind w:firstLine="540" w:left="0"/>
        <w:jc w:val="both"/>
      </w:pPr>
      <w:bookmarkStart w:id="1848" w:name="Par9878"/>
      <w:bookmarkEnd w:id="1848"/>
      <w:r>
        <w:t>1. Пересылка оружия, если эти действия не содержат признаков уголовно наказуемого деяния, -</w:t>
      </w:r>
    </w:p>
    <w:p w14:paraId="E7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"consultantplus://offline/ref=FFCF61B1203897002AE1EBBDD6BF3825CECE42D505B000727A0349900B5B40C0CF30DD35A92880259A98127E40269AEEAC6FD0D20D02163AwEJ9I"</w:instrText>
      </w:r>
      <w:r>
        <w:rPr>
          <w:color w:val="0000FF"/>
        </w:rPr>
        <w:fldChar w:fldCharType="separate"/>
      </w:r>
      <w:r>
        <w:rPr>
          <w:color w:val="0000FF"/>
        </w:rPr>
        <w:t>закона</w:t>
      </w:r>
      <w:r>
        <w:rPr>
          <w:color w:val="0000FF"/>
        </w:rPr>
        <w:fldChar w:fldCharType="end"/>
      </w:r>
      <w:r>
        <w:t xml:space="preserve"> от 28.06.2021 N 232-ФЗ)</w:t>
      </w:r>
    </w:p>
    <w:p w14:paraId="E8270000">
      <w:pPr>
        <w:pStyle w:val="Style_1"/>
        <w:spacing w:before="160"/>
        <w:ind w:firstLine="540" w:left="0"/>
        <w:jc w:val="both"/>
      </w:pPr>
      <w:r>
        <w:t>влечет наложение административного штрафа в размере от пятисот до одной тысячи рублей с конфискацией оружия или без таковой.</w:t>
      </w:r>
    </w:p>
    <w:p w14:paraId="E9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"consultantplus://offline/ref=FFCF61B1203897002AE1EBBDD6BF3825C9C349D70CB600727A0349900B5B40C0CF30DD35A92888249498127E40269AEEAC6FD0D20D02163AwEJ9I"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EA270000">
      <w:pPr>
        <w:pStyle w:val="Style_1"/>
        <w:spacing w:before="160"/>
        <w:ind w:firstLine="540" w:left="0"/>
        <w:jc w:val="both"/>
      </w:pPr>
      <w:r>
        <w:t xml:space="preserve">2. Нарушение правил перевозки, транспортирования оружия и патронов к нему, за исключением случаев, предусмотренных </w:t>
      </w:r>
      <w:r>
        <w:rPr>
          <w:color w:val="0000FF"/>
        </w:rPr>
        <w:fldChar w:fldCharType="begin"/>
      </w:r>
      <w:r>
        <w:rPr>
          <w:color w:val="0000FF"/>
        </w:rPr>
        <w:instrText>HYPERLINK \l "Par9889"</w:instrText>
      </w:r>
      <w:r>
        <w:rPr>
          <w:color w:val="0000FF"/>
        </w:rPr>
        <w:fldChar w:fldCharType="separate"/>
      </w:r>
      <w:r>
        <w:rPr>
          <w:color w:val="0000FF"/>
        </w:rPr>
        <w:t>частью 4</w:t>
      </w:r>
      <w:r>
        <w:rPr>
          <w:color w:val="0000FF"/>
        </w:rPr>
        <w:fldChar w:fldCharType="end"/>
      </w:r>
      <w:r>
        <w:t xml:space="preserve"> настоящей статьи, -</w:t>
      </w:r>
    </w:p>
    <w:p w14:paraId="EB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"consultantplus://offline/ref=FFCF61B1203897002AE1EBBDD6BF3825CECE42D505B000727A0349900B5B40C0CF30DD35A92880249398127E40269AEEAC6FD0D20D02163AwEJ9I"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28.06.2021 N 232-ФЗ)</w:t>
      </w:r>
    </w:p>
    <w:p w14:paraId="EC27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ED27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"consultantplus://offline/ref=FFCF61B1203897002AE1EBBDD6BF3825C9C349D70CB600727A0349900B5B40C0CF30DD35A92888249B98127E40269AEEAC6FD0D20D02163AwEJ9I"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EE270000">
      <w:pPr>
        <w:pStyle w:val="Style_1"/>
        <w:spacing w:before="160"/>
        <w:ind w:firstLine="540" w:left="0"/>
        <w:jc w:val="both"/>
      </w:pPr>
      <w:bookmarkStart w:id="1849" w:name="Par9886"/>
      <w:bookmarkEnd w:id="1849"/>
      <w:r>
        <w:t>3. Нарушение правил использования оружия и патронов к нему -</w:t>
      </w:r>
    </w:p>
    <w:p w14:paraId="EF270000">
      <w:pPr>
        <w:pStyle w:val="Style_1"/>
        <w:spacing w:before="160"/>
        <w:ind w:firstLine="540" w:left="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F027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"consultantplus://offline/ref=FFCF61B1203897002AE1EBBDD6BF3825C9C349D70CB600727A0349900B5B40C0CF30DD35A92888249A98127E40269AEEAC6FD0D20D02163AwEJ9I"</w:instrText>
      </w:r>
      <w:r>
        <w:rPr>
          <w:color w:val="0000FF"/>
        </w:rPr>
        <w:fldChar w:fldCharType="separate"/>
      </w:r>
      <w:r>
        <w:rPr>
          <w:color w:val="0000FF"/>
        </w:rPr>
        <w:t>N 116-ФЗ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"consultantplus://offline/ref=FFCF61B1203897002AE1EBBDD6BF3825CFC64AD605B000727A0349900B5B40C0CF30DD35A92881299398127E40269AEEAC6FD0D20D02163AwEJ9I"</w:instrText>
      </w:r>
      <w:r>
        <w:rPr>
          <w:color w:val="0000FF"/>
        </w:rPr>
        <w:fldChar w:fldCharType="separate"/>
      </w:r>
      <w:r>
        <w:rPr>
          <w:color w:val="0000FF"/>
        </w:rPr>
        <w:t>N 398-ФЗ</w:t>
      </w:r>
      <w:r>
        <w:rPr>
          <w:color w:val="0000FF"/>
        </w:rPr>
        <w:fldChar w:fldCharType="end"/>
      </w:r>
      <w:r>
        <w:t>)</w:t>
      </w:r>
    </w:p>
    <w:p w14:paraId="F1270000">
      <w:pPr>
        <w:pStyle w:val="Style_1"/>
        <w:spacing w:before="160"/>
        <w:ind w:firstLine="540" w:left="0"/>
        <w:jc w:val="both"/>
      </w:pPr>
      <w:bookmarkStart w:id="1850" w:name="Par9889"/>
      <w:bookmarkEnd w:id="185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F227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F327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"consultantplus://offline/ref=FFCF61B1203897002AE1EBBDD6BF3825CECE42D505B000727A0349900B5B40C0CF30DD35A92880249298127E40269AEEAC6FD0D20D02163AwEJ9I"</w:instrText>
      </w:r>
      <w:r>
        <w:rPr>
          <w:color w:val="0000FF"/>
        </w:rPr>
        <w:fldChar w:fldCharType="separate"/>
      </w:r>
      <w:r>
        <w:rPr>
          <w:color w:val="0000FF"/>
        </w:rPr>
        <w:t>законом</w:t>
      </w:r>
      <w:r>
        <w:rPr>
          <w:color w:val="0000FF"/>
        </w:rPr>
        <w:fldChar w:fldCharType="end"/>
      </w:r>
      <w:r>
        <w:t xml:space="preserve"> от 28.06.2021 N 232-ФЗ)</w:t>
      </w:r>
    </w:p>
    <w:p w14:paraId="F4270000">
      <w:pPr>
        <w:pStyle w:val="Style_1"/>
        <w:ind w:firstLine="0" w:left="0"/>
        <w:jc w:val="both"/>
      </w:pPr>
    </w:p>
    <w:p w14:paraId="F5270000">
      <w:pPr>
        <w:pStyle w:val="Style_1"/>
        <w:ind w:firstLine="540" w:left="0"/>
        <w:jc w:val="both"/>
        <w:outlineLvl w:val="2"/>
        <w:rPr>
          <w:b w:val="1"/>
        </w:rPr>
      </w:pPr>
      <w:bookmarkStart w:id="1851" w:name="Par9893"/>
      <w:bookmarkEnd w:id="1851"/>
      <w:r>
        <w:rPr>
          <w:b w:val="1"/>
        </w:rPr>
        <w:t>Статья 20.13. Стрельба из оружия в отведенных для этого местах с нарушением установленных правил или в не отведенных для этого местах</w:t>
      </w:r>
    </w:p>
    <w:p w14:paraId="F627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"consultantplus://offline/ref=FFCF61B1203897002AE1EBBDD6BF3825CCC242D505BA00727A0349900B5B40C0CF30DD35A92880209298127E40269AEEAC6FD0D20D02163AwEJ9I"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02.07.2013 N 177-ФЗ)</w:t>
      </w:r>
    </w:p>
    <w:p w14:paraId="F7270000">
      <w:pPr>
        <w:pStyle w:val="Style_1"/>
        <w:ind w:firstLine="540" w:left="0"/>
        <w:jc w:val="both"/>
      </w:pPr>
    </w:p>
    <w:p w14:paraId="F8270000">
      <w:pPr>
        <w:pStyle w:val="Style_1"/>
        <w:ind w:firstLine="540" w:left="0"/>
        <w:jc w:val="both"/>
      </w:pPr>
      <w:bookmarkStart w:id="1852" w:name="Par9896"/>
      <w:bookmarkEnd w:id="1852"/>
      <w:r>
        <w:t xml:space="preserve">1. Стрельба из оружия в отведенных для этого местах с нарушением установленных </w:t>
      </w:r>
      <w:r>
        <w:rPr>
          <w:color w:val="0000FF"/>
        </w:rPr>
        <w:fldChar w:fldCharType="begin"/>
      </w:r>
      <w:r>
        <w:rPr>
          <w:color w:val="0000FF"/>
        </w:rPr>
        <w:instrText>HYPERLINK "consultantplus://offline/ref=FFCF61B1203897002AE1EBBDD6BF3825C4CF4ED60FB95D78725A45920C541FD7C879D134A92B812898C7176B517E95EEB070D0CD110014w3JBI"</w:instrText>
      </w:r>
      <w:r>
        <w:rPr>
          <w:color w:val="0000FF"/>
        </w:rPr>
        <w:fldChar w:fldCharType="separate"/>
      </w:r>
      <w:r>
        <w:rPr>
          <w:color w:val="0000FF"/>
        </w:rPr>
        <w:t>правил</w:t>
      </w:r>
      <w:r>
        <w:rPr>
          <w:color w:val="0000FF"/>
        </w:rPr>
        <w:fldChar w:fldCharType="end"/>
      </w:r>
      <w:r>
        <w:t xml:space="preserve"> -</w:t>
      </w:r>
    </w:p>
    <w:p w14:paraId="F9270000">
      <w:pPr>
        <w:pStyle w:val="Style_1"/>
        <w:spacing w:before="160"/>
        <w:ind w:firstLine="540" w:left="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FA270000">
      <w:pPr>
        <w:pStyle w:val="Style_1"/>
        <w:spacing w:before="160"/>
        <w:ind w:firstLine="540" w:left="0"/>
        <w:jc w:val="both"/>
      </w:pPr>
      <w:bookmarkStart w:id="1853" w:name="Par9898"/>
      <w:bookmarkEnd w:id="1853"/>
      <w:r>
        <w:t>2. Стрельба из оружия в населенных пунктах или в других не отведенных для этого местах -</w:t>
      </w:r>
    </w:p>
    <w:p w14:paraId="FB270000">
      <w:pPr>
        <w:pStyle w:val="Style_1"/>
        <w:spacing w:before="160"/>
        <w:ind w:firstLine="540" w:left="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FC270000">
      <w:pPr>
        <w:pStyle w:val="Style_1"/>
        <w:spacing w:before="160"/>
        <w:ind w:firstLine="540" w:left="0"/>
        <w:jc w:val="both"/>
      </w:pPr>
      <w:bookmarkStart w:id="1854" w:name="Par9900"/>
      <w:bookmarkEnd w:id="1854"/>
      <w:r>
        <w:t xml:space="preserve">3. Действие, предусмотренное </w:t>
      </w:r>
      <w:r>
        <w:rPr>
          <w:color w:val="0000FF"/>
        </w:rPr>
        <w:fldChar w:fldCharType="begin"/>
      </w:r>
      <w:r>
        <w:rPr>
          <w:color w:val="0000FF"/>
        </w:rPr>
        <w:instrText>HYPERLINK \l "Par9898"</w:instrText>
      </w:r>
      <w:r>
        <w:rPr>
          <w:color w:val="0000FF"/>
        </w:rPr>
        <w:fldChar w:fldCharType="separate"/>
      </w:r>
      <w:r>
        <w:rPr>
          <w:color w:val="0000FF"/>
        </w:rPr>
        <w:t>частью 2</w:t>
      </w:r>
      <w:r>
        <w:rPr>
          <w:color w:val="0000FF"/>
        </w:rPr>
        <w:fldChar w:fldCharType="end"/>
      </w:r>
      <w:r>
        <w:t xml:space="preserve"> настоящей статьи, совершенное группой лиц либо лицом, находящимся в состоянии опьянения, -</w:t>
      </w:r>
    </w:p>
    <w:p w14:paraId="FD270000">
      <w:pPr>
        <w:pStyle w:val="Style_1"/>
        <w:spacing w:before="160"/>
        <w:ind w:firstLine="540" w:left="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FE270000">
      <w:pPr>
        <w:pStyle w:val="Style_1"/>
        <w:ind w:firstLine="0" w:left="0"/>
        <w:jc w:val="both"/>
      </w:pPr>
    </w:p>
    <w:p w14:paraId="FF270000">
      <w:pPr>
        <w:pStyle w:val="Style_1"/>
        <w:ind w:firstLine="540" w:left="0"/>
        <w:jc w:val="both"/>
        <w:outlineLvl w:val="2"/>
        <w:rPr>
          <w:b w:val="1"/>
        </w:rPr>
      </w:pPr>
      <w:bookmarkStart w:id="1855" w:name="Par9903"/>
      <w:bookmarkEnd w:id="1855"/>
      <w:r>
        <w:rPr>
          <w:b w:val="1"/>
        </w:rPr>
        <w:t>Статья 20.14. Нарушение правил сертификации оружия и патронов к нему</w:t>
      </w:r>
    </w:p>
    <w:p w14:paraId="00280000">
      <w:pPr>
        <w:pStyle w:val="Style_1"/>
        <w:ind w:firstLine="0" w:left="0"/>
        <w:jc w:val="both"/>
      </w:pPr>
    </w:p>
    <w:p w14:paraId="01280000">
      <w:pPr>
        <w:pStyle w:val="Style_1"/>
        <w:ind w:firstLine="540" w:left="0"/>
        <w:jc w:val="both"/>
      </w:pPr>
      <w:r>
        <w:t>Нарушение правил сертификации при производстве и обороте оружия и патронов к нему -</w:t>
      </w:r>
    </w:p>
    <w:p w14:paraId="02280000">
      <w:pPr>
        <w:pStyle w:val="Style_1"/>
        <w:spacing w:before="160"/>
        <w:ind w:firstLine="540" w:left="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03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"consultantplus://offline/ref=FFCF61B1203897002AE1EBBDD6BF3825C9C349D70CB600727A0349900B5B40C0CF30DD35A92888279298127E40269AEEAC6FD0D20D02163AwEJ9I"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04280000">
      <w:pPr>
        <w:pStyle w:val="Style_1"/>
        <w:ind w:firstLine="0" w:left="0"/>
        <w:jc w:val="both"/>
      </w:pPr>
    </w:p>
    <w:p w14:paraId="05280000">
      <w:pPr>
        <w:pStyle w:val="Style_1"/>
        <w:ind w:firstLine="540" w:left="0"/>
        <w:jc w:val="both"/>
        <w:outlineLvl w:val="2"/>
        <w:rPr>
          <w:b w:val="1"/>
        </w:rPr>
      </w:pPr>
      <w:bookmarkStart w:id="1856" w:name="Par9909"/>
      <w:bookmarkEnd w:id="1856"/>
      <w:r>
        <w:rPr>
          <w:b w:val="1"/>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06280000">
      <w:pPr>
        <w:pStyle w:val="Style_1"/>
        <w:ind w:firstLine="0" w:left="0"/>
        <w:jc w:val="both"/>
      </w:pPr>
    </w:p>
    <w:p w14:paraId="07280000">
      <w:pPr>
        <w:pStyle w:val="Style_1"/>
        <w:ind w:firstLine="540" w:left="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0828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09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"consultantplus://offline/ref=FFCF61B1203897002AE1EBBDD6BF3825C9C349D70CB600727A0349900B5B40C0CF30DD35A92888279198127E40269AEEAC6FD0D20D02163AwEJ9I"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0A280000">
      <w:pPr>
        <w:pStyle w:val="Style_1"/>
        <w:ind w:firstLine="0" w:left="0"/>
        <w:jc w:val="both"/>
      </w:pPr>
    </w:p>
    <w:p w14:paraId="0B280000">
      <w:pPr>
        <w:pStyle w:val="Style_1"/>
        <w:ind w:firstLine="540" w:left="0"/>
        <w:jc w:val="both"/>
        <w:outlineLvl w:val="2"/>
        <w:rPr>
          <w:b w:val="1"/>
        </w:rPr>
      </w:pPr>
      <w:r>
        <w:rPr>
          <w:b w:val="1"/>
        </w:rPr>
        <w:t>Статья 20.16. Незаконная частная детективная или охранная деятельность</w:t>
      </w:r>
    </w:p>
    <w:p w14:paraId="0C280000">
      <w:pPr>
        <w:pStyle w:val="Style_1"/>
        <w:ind w:firstLine="0" w:left="0"/>
        <w:jc w:val="both"/>
      </w:pPr>
    </w:p>
    <w:p w14:paraId="0D280000">
      <w:pPr>
        <w:pStyle w:val="Style_1"/>
        <w:ind w:firstLine="540" w:left="0"/>
        <w:jc w:val="both"/>
      </w:pPr>
      <w:bookmarkStart w:id="1857" w:name="Par9917"/>
      <w:bookmarkEnd w:id="1857"/>
      <w:r>
        <w:t>1. Осуществление частной охранной деятельности без специального разрешения (</w:t>
      </w:r>
      <w:r>
        <w:rPr>
          <w:color w:val="0000FF"/>
        </w:rPr>
        <w:fldChar w:fldCharType="begin"/>
      </w:r>
      <w:r>
        <w:rPr>
          <w:color w:val="0000FF"/>
        </w:rPr>
        <w:instrText>HYPERLINK "consultantplus://offline/ref=FFCF61B1203897002AE1EBBDD6BF3825C9C34ED10FB700727A0349900B5B40C0CF30DD32AE23D470D7C64B2D066D96EDB073D1D1w1J0I"</w:instrText>
      </w:r>
      <w:r>
        <w:rPr>
          <w:color w:val="0000FF"/>
        </w:rPr>
        <w:fldChar w:fldCharType="separate"/>
      </w:r>
      <w:r>
        <w:rPr>
          <w:color w:val="0000FF"/>
        </w:rPr>
        <w:t>лицензии</w:t>
      </w:r>
      <w:r>
        <w:rPr>
          <w:color w:val="0000FF"/>
        </w:rPr>
        <w:fldChar w:fldCharType="end"/>
      </w:r>
      <w:r>
        <w:t>) либо оказание охранных услуг лицом, не имеющим правового статуса частного охранника, -</w:t>
      </w:r>
    </w:p>
    <w:p w14:paraId="0E280000">
      <w:pPr>
        <w:pStyle w:val="Style_1"/>
        <w:spacing w:before="160"/>
        <w:ind w:firstLine="540" w:left="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0F28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"consultantplus://offline/ref=FFCF61B1203897002AE1EBBDD6BF3825C9C54ED708B300727A0349900B5B40C0CF30DD35A92880259798127E40269AEEAC6FD0D20D02163AwEJ9I"</w:instrText>
      </w:r>
      <w:r>
        <w:rPr>
          <w:color w:val="0000FF"/>
        </w:rPr>
        <w:fldChar w:fldCharType="separate"/>
      </w:r>
      <w:r>
        <w:rPr>
          <w:color w:val="0000FF"/>
        </w:rPr>
        <w:t>закона</w:t>
      </w:r>
      <w:r>
        <w:rPr>
          <w:color w:val="0000FF"/>
        </w:rPr>
        <w:fldChar w:fldCharType="end"/>
      </w:r>
      <w:r>
        <w:t xml:space="preserve"> от 01.04.2020 N 99-ФЗ)</w:t>
      </w:r>
    </w:p>
    <w:p w14:paraId="10280000">
      <w:pPr>
        <w:pStyle w:val="Style_1"/>
        <w:spacing w:before="160"/>
        <w:ind w:firstLine="540" w:left="0"/>
        <w:jc w:val="both"/>
      </w:pPr>
      <w:bookmarkStart w:id="1858" w:name="Par9920"/>
      <w:bookmarkEnd w:id="1858"/>
      <w:r>
        <w:t xml:space="preserve">1.1. Повторное совершение административного правонарушения, предусмотренного </w:t>
      </w:r>
      <w:r>
        <w:rPr>
          <w:color w:val="0000FF"/>
        </w:rPr>
        <w:fldChar w:fldCharType="begin"/>
      </w:r>
      <w:r>
        <w:rPr>
          <w:color w:val="0000FF"/>
        </w:rPr>
        <w:instrText>HYPERLINK \l "Par9917"</w:instrText>
      </w:r>
      <w:r>
        <w:rPr>
          <w:color w:val="0000FF"/>
        </w:rPr>
        <w:fldChar w:fldCharType="separate"/>
      </w:r>
      <w:r>
        <w:rPr>
          <w:color w:val="0000FF"/>
        </w:rPr>
        <w:t>частью 1</w:t>
      </w:r>
      <w:r>
        <w:rPr>
          <w:color w:val="0000FF"/>
        </w:rPr>
        <w:fldChar w:fldCharType="end"/>
      </w:r>
      <w:r>
        <w:t xml:space="preserve"> настоящей статьи, -</w:t>
      </w:r>
    </w:p>
    <w:p w14:paraId="1128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1228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"consultantplus://offline/ref=FFCF61B1203897002AE1EBBDD6BF3825C9C54ED708B300727A0349900B5B40C0CF30DD35A92880259498127E40269AEEAC6FD0D20D02163AwEJ9I"</w:instrText>
      </w:r>
      <w:r>
        <w:rPr>
          <w:color w:val="0000FF"/>
        </w:rPr>
        <w:fldChar w:fldCharType="separate"/>
      </w:r>
      <w:r>
        <w:rPr>
          <w:color w:val="0000FF"/>
        </w:rPr>
        <w:t>законом</w:t>
      </w:r>
      <w:r>
        <w:rPr>
          <w:color w:val="0000FF"/>
        </w:rPr>
        <w:fldChar w:fldCharType="end"/>
      </w:r>
      <w:r>
        <w:t xml:space="preserve"> от 01.04.2020 N 99-ФЗ)</w:t>
      </w:r>
    </w:p>
    <w:p w14:paraId="13280000">
      <w:pPr>
        <w:pStyle w:val="Style_1"/>
        <w:spacing w:before="160"/>
        <w:ind w:firstLine="540" w:left="0"/>
        <w:jc w:val="both"/>
      </w:pPr>
      <w:bookmarkStart w:id="1859" w:name="Par9923"/>
      <w:bookmarkEnd w:id="1859"/>
      <w:r>
        <w:t>2. Осуществление частной детективной (сыскной) деятельности без специального разрешения (</w:t>
      </w:r>
      <w:r>
        <w:rPr>
          <w:color w:val="0000FF"/>
        </w:rPr>
        <w:fldChar w:fldCharType="begin"/>
      </w:r>
      <w:r>
        <w:rPr>
          <w:color w:val="0000FF"/>
        </w:rPr>
        <w:instrText>HYPERLINK "consultantplus://offline/ref=FFCF61B1203897002AE1EBBDD6BF3825C9C34ED10FB700727A0349900B5B40C0CF30DD36AA2D8B75C2D71322067189EDAF6FD3D311w0J3I"</w:instrText>
      </w:r>
      <w:r>
        <w:rPr>
          <w:color w:val="0000FF"/>
        </w:rPr>
        <w:fldChar w:fldCharType="separate"/>
      </w:r>
      <w:r>
        <w:rPr>
          <w:color w:val="0000FF"/>
        </w:rPr>
        <w:t>лицензии</w:t>
      </w:r>
      <w:r>
        <w:rPr>
          <w:color w:val="0000FF"/>
        </w:rPr>
        <w:fldChar w:fldCharType="end"/>
      </w:r>
      <w:r>
        <w:t>) -</w:t>
      </w:r>
    </w:p>
    <w:p w14:paraId="14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"consultantplus://offline/ref=FFCF61B1203897002AE1EBBDD6BF3825C9C54ED708B300727A0349900B5B40C0CF30DD35A92880249398127E40269AEEAC6FD0D20D02163AwEJ9I"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01.04.2020 N 99-ФЗ)</w:t>
      </w:r>
    </w:p>
    <w:p w14:paraId="1528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16280000">
      <w:pPr>
        <w:pStyle w:val="Style_1"/>
        <w:ind w:firstLine="0" w:left="0"/>
        <w:jc w:val="both"/>
      </w:pPr>
      <w:r>
        <w:t xml:space="preserve">(часть вторая в ред. Федерального </w:t>
      </w:r>
      <w:r>
        <w:rPr>
          <w:color w:val="0000FF"/>
        </w:rPr>
        <w:fldChar w:fldCharType="begin"/>
      </w:r>
      <w:r>
        <w:rPr>
          <w:color w:val="0000FF"/>
        </w:rPr>
        <w:instrText>HYPERLINK "consultantplus://offline/ref=FFCF61B1203897002AE1EBBDD6BF3825CFC64AD70CBB00727A0349900B5B40C0CF30DD35A92882289798127E40269AEEAC6FD0D20D02163AwEJ9I"</w:instrText>
      </w:r>
      <w:r>
        <w:rPr>
          <w:color w:val="0000FF"/>
        </w:rPr>
        <w:fldChar w:fldCharType="separate"/>
      </w:r>
      <w:r>
        <w:rPr>
          <w:color w:val="0000FF"/>
        </w:rPr>
        <w:t>закона</w:t>
      </w:r>
      <w:r>
        <w:rPr>
          <w:color w:val="0000FF"/>
        </w:rPr>
        <w:fldChar w:fldCharType="end"/>
      </w:r>
      <w:r>
        <w:t xml:space="preserve"> от 22.12.2008 N 272-ФЗ)</w:t>
      </w:r>
    </w:p>
    <w:p w14:paraId="17280000">
      <w:pPr>
        <w:pStyle w:val="Style_1"/>
        <w:spacing w:before="160"/>
        <w:ind w:firstLine="540" w:left="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r>
        <w:rPr>
          <w:color w:val="0000FF"/>
        </w:rPr>
        <w:fldChar w:fldCharType="begin"/>
      </w:r>
      <w:r>
        <w:rPr>
          <w:color w:val="0000FF"/>
        </w:rPr>
        <w:instrText>HYPERLINK "consultantplus://offline/ref=FFCF61B1203897002AE1EBBDD6BF3825C9C34ED10FB700727A0349900B5B40C0CF30DD35AD298B75C2D71322067189EDAF6FD3D311w0J3I"</w:instrText>
      </w:r>
      <w:r>
        <w:rPr>
          <w:color w:val="0000FF"/>
        </w:rPr>
        <w:fldChar w:fldCharType="separate"/>
      </w:r>
      <w:r>
        <w:rPr>
          <w:color w:val="0000FF"/>
        </w:rPr>
        <w:t>законом</w:t>
      </w:r>
      <w:r>
        <w:rPr>
          <w:color w:val="0000FF"/>
        </w:rPr>
        <w:fldChar w:fldCharType="end"/>
      </w:r>
      <w:r>
        <w:t xml:space="preserve"> требований -</w:t>
      </w:r>
    </w:p>
    <w:p w14:paraId="18280000">
      <w:pPr>
        <w:pStyle w:val="Style_1"/>
        <w:ind w:firstLine="0" w:left="0"/>
        <w:jc w:val="both"/>
      </w:pPr>
      <w:r>
        <w:t xml:space="preserve">(в ред. Федеральных законов от 22.12.2008 </w:t>
      </w:r>
      <w:r>
        <w:rPr>
          <w:color w:val="0000FF"/>
        </w:rPr>
        <w:fldChar w:fldCharType="begin"/>
      </w:r>
      <w:r>
        <w:rPr>
          <w:color w:val="0000FF"/>
        </w:rPr>
        <w:instrText>HYPERLINK "consultantplus://offline/ref=FFCF61B1203897002AE1EBBDD6BF3825CFC64AD70CBB00727A0349900B5B40C0CF30DD35A92882289498127E40269AEEAC6FD0D20D02163AwEJ9I"</w:instrText>
      </w:r>
      <w:r>
        <w:rPr>
          <w:color w:val="0000FF"/>
        </w:rPr>
        <w:fldChar w:fldCharType="separate"/>
      </w:r>
      <w:r>
        <w:rPr>
          <w:color w:val="0000FF"/>
        </w:rPr>
        <w:t>N 272-ФЗ</w:t>
      </w:r>
      <w:r>
        <w:rPr>
          <w:color w:val="0000FF"/>
        </w:rPr>
        <w:fldChar w:fldCharType="end"/>
      </w:r>
      <w:r>
        <w:t xml:space="preserve">, от 02.07.2013 </w:t>
      </w:r>
      <w:r>
        <w:rPr>
          <w:color w:val="0000FF"/>
        </w:rPr>
        <w:fldChar w:fldCharType="begin"/>
      </w:r>
      <w:r>
        <w:rPr>
          <w:color w:val="0000FF"/>
        </w:rPr>
        <w:instrText>HYPERLINK "consultantplus://offline/ref=FFCF61B1203897002AE1EBBDD6BF3825C9C24AD40CB000727A0349900B5B40C0CF30DD35A92983219098127E40269AEEAC6FD0D20D02163AwEJ9I"</w:instrText>
      </w:r>
      <w:r>
        <w:rPr>
          <w:color w:val="0000FF"/>
        </w:rPr>
        <w:fldChar w:fldCharType="separate"/>
      </w:r>
      <w:r>
        <w:rPr>
          <w:color w:val="0000FF"/>
        </w:rPr>
        <w:t>N 185-ФЗ</w:t>
      </w:r>
      <w:r>
        <w:rPr>
          <w:color w:val="0000FF"/>
        </w:rPr>
        <w:fldChar w:fldCharType="end"/>
      </w:r>
      <w:r>
        <w:t>)</w:t>
      </w:r>
    </w:p>
    <w:p w14:paraId="19280000">
      <w:pPr>
        <w:pStyle w:val="Style_1"/>
        <w:spacing w:before="160"/>
        <w:ind w:firstLine="540" w:left="0"/>
        <w:jc w:val="both"/>
      </w:pPr>
      <w:r>
        <w:t>влечет наложение административного штрафа на руководителя учреждения в размере от четырех тысяч до пяти тысяч рублей.</w:t>
      </w:r>
    </w:p>
    <w:p w14:paraId="1A2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"consultantplus://offline/ref=FFCF61B1203897002AE1EBBDD6BF3825C9C349D70CB600727A0349900B5B40C0CF30DD35A92888279598127E40269AEEAC6FD0D20D02163AwEJ9I"</w:instrText>
      </w:r>
      <w:r>
        <w:rPr>
          <w:color w:val="0000FF"/>
        </w:rPr>
        <w:fldChar w:fldCharType="separate"/>
      </w:r>
      <w:r>
        <w:rPr>
          <w:color w:val="0000FF"/>
        </w:rPr>
        <w:t>N 116-ФЗ</w:t>
      </w:r>
      <w:r>
        <w:rPr>
          <w:color w:val="0000FF"/>
        </w:rPr>
        <w:fldChar w:fldCharType="end"/>
      </w:r>
      <w:r>
        <w:t xml:space="preserve">, от 22.12.2008 </w:t>
      </w:r>
      <w:r>
        <w:rPr>
          <w:color w:val="0000FF"/>
        </w:rPr>
        <w:fldChar w:fldCharType="begin"/>
      </w:r>
      <w:r>
        <w:rPr>
          <w:color w:val="0000FF"/>
        </w:rPr>
        <w:instrText>HYPERLINK "consultantplus://offline/ref=FFCF61B1203897002AE1EBBDD6BF3825CFC64AD70CBB00727A0349900B5B40C0CF30DD35A92882289B98127E40269AEEAC6FD0D20D02163AwEJ9I"</w:instrText>
      </w:r>
      <w:r>
        <w:rPr>
          <w:color w:val="0000FF"/>
        </w:rPr>
        <w:fldChar w:fldCharType="separate"/>
      </w:r>
      <w:r>
        <w:rPr>
          <w:color w:val="0000FF"/>
        </w:rPr>
        <w:t>N 272-ФЗ</w:t>
      </w:r>
      <w:r>
        <w:rPr>
          <w:color w:val="0000FF"/>
        </w:rPr>
        <w:fldChar w:fldCharType="end"/>
      </w:r>
      <w:r>
        <w:t>)</w:t>
      </w:r>
    </w:p>
    <w:p w14:paraId="1B280000">
      <w:pPr>
        <w:pStyle w:val="Style_1"/>
        <w:spacing w:before="160"/>
        <w:ind w:firstLine="540" w:left="0"/>
        <w:jc w:val="both"/>
      </w:pPr>
      <w:bookmarkStart w:id="1860" w:name="Par9931"/>
      <w:bookmarkEnd w:id="1860"/>
      <w:r>
        <w:t xml:space="preserve">4. Оказание частных детективных или охранных услуг, не предусмотренных законом, либо оказание таких услуг с нарушением установленных </w:t>
      </w:r>
      <w:r>
        <w:rPr>
          <w:color w:val="0000FF"/>
        </w:rPr>
        <w:fldChar w:fldCharType="begin"/>
      </w:r>
      <w:r>
        <w:rPr>
          <w:color w:val="0000FF"/>
        </w:rPr>
        <w:instrText>HYPERLINK "consultantplus://offline/ref=FFCF61B1203897002AE1EBBDD6BF3825C9C34ED10FB700727A0349900B5B40C0CF30DD35A123D470D7C64B2D066D96EDB073D1D1w1J0I"</w:instrText>
      </w:r>
      <w:r>
        <w:rPr>
          <w:color w:val="0000FF"/>
        </w:rPr>
        <w:fldChar w:fldCharType="separate"/>
      </w:r>
      <w:r>
        <w:rPr>
          <w:color w:val="0000FF"/>
        </w:rPr>
        <w:t>законом</w:t>
      </w:r>
      <w:r>
        <w:rPr>
          <w:color w:val="0000FF"/>
        </w:rPr>
        <w:fldChar w:fldCharType="end"/>
      </w:r>
      <w:r>
        <w:t xml:space="preserve"> требований -</w:t>
      </w:r>
    </w:p>
    <w:p w14:paraId="1C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"consultantplus://offline/ref=FFCF61B1203897002AE1EBBDD6BF3825C9C54ED708B300727A0349900B5B40C0CF30DD35A92880249198127E40269AEEAC6FD0D20D02163AwEJ9I"</w:instrText>
      </w:r>
      <w:r>
        <w:rPr>
          <w:color w:val="0000FF"/>
        </w:rPr>
        <w:fldChar w:fldCharType="separate"/>
      </w:r>
      <w:r>
        <w:rPr>
          <w:color w:val="0000FF"/>
        </w:rPr>
        <w:t>закона</w:t>
      </w:r>
      <w:r>
        <w:rPr>
          <w:color w:val="0000FF"/>
        </w:rPr>
        <w:fldChar w:fldCharType="end"/>
      </w:r>
      <w:r>
        <w:t xml:space="preserve"> от 01.04.2020 N 99-ФЗ)</w:t>
      </w:r>
    </w:p>
    <w:p w14:paraId="1D280000">
      <w:pPr>
        <w:pStyle w:val="Style_1"/>
        <w:spacing w:before="160"/>
        <w:ind w:firstLine="540" w:left="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1E2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"consultantplus://offline/ref=FFCF61B1203897002AE1EBBDD6BF3825C9C349D70CB600727A0349900B5B40C0CF30DD35A92888279498127E40269AEEAC6FD0D20D02163AwEJ9I"</w:instrText>
      </w:r>
      <w:r>
        <w:rPr>
          <w:color w:val="0000FF"/>
        </w:rPr>
        <w:fldChar w:fldCharType="separate"/>
      </w:r>
      <w:r>
        <w:rPr>
          <w:color w:val="0000FF"/>
        </w:rPr>
        <w:t>N 116-ФЗ</w:t>
      </w:r>
      <w:r>
        <w:rPr>
          <w:color w:val="0000FF"/>
        </w:rPr>
        <w:fldChar w:fldCharType="end"/>
      </w:r>
      <w:r>
        <w:t xml:space="preserve">, от 22.12.2008 </w:t>
      </w:r>
      <w:r>
        <w:rPr>
          <w:color w:val="0000FF"/>
        </w:rPr>
        <w:fldChar w:fldCharType="begin"/>
      </w:r>
      <w:r>
        <w:rPr>
          <w:color w:val="0000FF"/>
        </w:rPr>
        <w:instrText>HYPERLINK "consultantplus://offline/ref=FFCF61B1203897002AE1EBBDD6BF3825CFC64AD70CBB00727A0349900B5B40C0CF30DD35A92882289A98127E40269AEEAC6FD0D20D02163AwEJ9I"</w:instrText>
      </w:r>
      <w:r>
        <w:rPr>
          <w:color w:val="0000FF"/>
        </w:rPr>
        <w:fldChar w:fldCharType="separate"/>
      </w:r>
      <w:r>
        <w:rPr>
          <w:color w:val="0000FF"/>
        </w:rPr>
        <w:t>N 272-ФЗ</w:t>
      </w:r>
      <w:r>
        <w:rPr>
          <w:color w:val="0000FF"/>
        </w:rPr>
        <w:fldChar w:fldCharType="end"/>
      </w:r>
      <w:r>
        <w:t>)</w:t>
      </w:r>
    </w:p>
    <w:p w14:paraId="1F280000">
      <w:pPr>
        <w:pStyle w:val="Style_1"/>
        <w:ind w:firstLine="0" w:left="0"/>
        <w:jc w:val="both"/>
      </w:pPr>
    </w:p>
    <w:p w14:paraId="20280000">
      <w:pPr>
        <w:pStyle w:val="Style_1"/>
        <w:ind w:firstLine="540" w:left="0"/>
        <w:jc w:val="both"/>
        <w:outlineLvl w:val="2"/>
        <w:rPr>
          <w:b w:val="1"/>
        </w:rPr>
      </w:pPr>
      <w:bookmarkStart w:id="1861" w:name="Par9936"/>
      <w:bookmarkEnd w:id="1861"/>
      <w:r>
        <w:rPr>
          <w:b w:val="1"/>
        </w:rPr>
        <w:t>Статья 20.17. Нарушение пропускного режима охраняемого объекта</w:t>
      </w:r>
    </w:p>
    <w:p w14:paraId="212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"consultantplus://offline/ref=FFCF61B1203897002AE1EBBDD6BF3825C9C24ED704B700727A0349900B5B40C0CF30DD35A92880209398127E40269AEEAC6FD0D20D02163AwEJ9I"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14.04.2023 N 117-ФЗ)</w:t>
      </w:r>
    </w:p>
    <w:p w14:paraId="22280000">
      <w:pPr>
        <w:pStyle w:val="Style_1"/>
        <w:ind w:firstLine="540" w:left="0"/>
        <w:jc w:val="both"/>
      </w:pPr>
    </w:p>
    <w:p w14:paraId="23280000">
      <w:pPr>
        <w:pStyle w:val="Style_1"/>
        <w:ind w:firstLine="540" w:left="0"/>
        <w:jc w:val="both"/>
      </w:pPr>
      <w:bookmarkStart w:id="1862" w:name="Par9939"/>
      <w:bookmarkEnd w:id="1862"/>
      <w:r>
        <w:t xml:space="preserve">1. Самовольное проникновение на охраняемый в установленном порядке объект, за исключением случаев, предусмотренных </w:t>
      </w:r>
      <w:r>
        <w:rPr>
          <w:color w:val="0000FF"/>
        </w:rPr>
        <w:fldChar w:fldCharType="begin"/>
      </w:r>
      <w:r>
        <w:rPr>
          <w:color w:val="0000FF"/>
        </w:rPr>
        <w:instrText>HYPERLINK \l "Par9941"</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"Par9943"</w:instrText>
      </w:r>
      <w:r>
        <w:rPr>
          <w:color w:val="0000FF"/>
        </w:rPr>
        <w:fldChar w:fldCharType="separate"/>
      </w:r>
      <w:r>
        <w:rPr>
          <w:color w:val="0000FF"/>
        </w:rPr>
        <w:t>3</w:t>
      </w:r>
      <w:r>
        <w:rPr>
          <w:color w:val="0000FF"/>
        </w:rPr>
        <w:fldChar w:fldCharType="end"/>
      </w:r>
      <w:r>
        <w:t xml:space="preserve"> настоящей статьи, -</w:t>
      </w:r>
    </w:p>
    <w:p w14:paraId="24280000">
      <w:pPr>
        <w:pStyle w:val="Style_1"/>
        <w:spacing w:before="160"/>
        <w:ind w:firstLine="540" w:left="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25280000">
      <w:pPr>
        <w:pStyle w:val="Style_1"/>
        <w:spacing w:before="160"/>
        <w:ind w:firstLine="540" w:left="0"/>
        <w:jc w:val="both"/>
      </w:pPr>
      <w:bookmarkStart w:id="1863" w:name="Par9941"/>
      <w:bookmarkEnd w:id="1863"/>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26280000">
      <w:pPr>
        <w:pStyle w:val="Style_1"/>
        <w:spacing w:before="160"/>
        <w:ind w:firstLine="540" w:left="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27280000">
      <w:pPr>
        <w:pStyle w:val="Style_1"/>
        <w:spacing w:before="160"/>
        <w:ind w:firstLine="540" w:left="0"/>
        <w:jc w:val="both"/>
      </w:pPr>
      <w:bookmarkStart w:id="1864" w:name="Par9943"/>
      <w:bookmarkEnd w:id="1864"/>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r>
        <w:rPr>
          <w:color w:val="0000FF"/>
        </w:rPr>
        <w:fldChar w:fldCharType="begin"/>
      </w:r>
      <w:r>
        <w:rPr>
          <w:color w:val="0000FF"/>
        </w:rPr>
        <w:instrText>HYPERLINK "consultantplus://offline/ref=FFCF61B1203897002AE1EBBDD6BF3825C9C24ED90BB300727A0349900B5B40C0CF30DD35A12F852AC7C2027A097195F2AF70CFD11302w1J5I"</w:instrText>
      </w:r>
      <w:r>
        <w:rPr>
          <w:color w:val="0000FF"/>
        </w:rPr>
        <w:fldChar w:fldCharType="separate"/>
      </w:r>
      <w:r>
        <w:rPr>
          <w:color w:val="0000FF"/>
        </w:rPr>
        <w:t>деяния</w:t>
      </w:r>
      <w:r>
        <w:rPr>
          <w:color w:val="0000FF"/>
        </w:rPr>
        <w:fldChar w:fldCharType="end"/>
      </w:r>
      <w:r>
        <w:t>, -</w:t>
      </w:r>
    </w:p>
    <w:p w14:paraId="28280000">
      <w:pPr>
        <w:pStyle w:val="Style_1"/>
        <w:spacing w:before="160"/>
        <w:ind w:firstLine="540" w:left="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2928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A280000">
            <w:pPr>
              <w:pStyle w:val="Style_1"/>
              <w:ind w:firstLine="540" w:left="0"/>
              <w:jc w:val="both"/>
            </w:pPr>
          </w:p>
        </w:tc>
        <w:tc>
          <w:tcPr>
            <w:tcW w:type="dxa" w:w="113"/>
            <w:shd w:fill="F4F3F8" w:val="clear"/>
            <w:tcMar>
              <w:top w:type="dxa" w:w="0"/>
              <w:left w:type="dxa" w:w="0"/>
              <w:bottom w:type="dxa" w:w="0"/>
              <w:right w:type="dxa" w:w="0"/>
            </w:tcMar>
            <w:vAlign w:val="top"/>
          </w:tcPr>
          <w:p w14:paraId="2B280000">
            <w:pPr>
              <w:pStyle w:val="Style_1"/>
              <w:ind w:firstLine="540" w:left="0"/>
              <w:jc w:val="both"/>
            </w:pPr>
          </w:p>
        </w:tc>
        <w:tc>
          <w:tcPr>
            <w:tcW w:type="dxa" w:w="9921"/>
            <w:shd w:fill="F4F3F8" w:val="clear"/>
            <w:tcMar>
              <w:top w:type="dxa" w:w="113"/>
              <w:left w:type="dxa" w:w="0"/>
              <w:bottom w:type="dxa" w:w="113"/>
              <w:right w:type="dxa" w:w="0"/>
            </w:tcMar>
            <w:vAlign w:val="top"/>
          </w:tcPr>
          <w:p w14:paraId="2C280000">
            <w:pPr>
              <w:pStyle w:val="Style_1"/>
              <w:ind w:firstLine="0" w:left="0"/>
              <w:jc w:val="both"/>
              <w:rPr>
                <w:color w:val="392C69"/>
              </w:rPr>
            </w:pPr>
            <w:r>
              <w:rPr>
                <w:color w:val="392C69"/>
              </w:rPr>
              <w:t>КонсультантПлюс: примечание.</w:t>
            </w:r>
          </w:p>
          <w:p w14:paraId="2D280000">
            <w:pPr>
              <w:pStyle w:val="Style_1"/>
              <w:ind w:firstLine="0" w:left="0"/>
              <w:jc w:val="both"/>
              <w:rPr>
                <w:color w:val="392C69"/>
              </w:rPr>
            </w:pPr>
            <w:r>
              <w:rPr>
                <w:color w:val="0000FF"/>
              </w:rPr>
              <w:fldChar w:fldCharType="begin"/>
            </w:r>
            <w:r>
              <w:rPr>
                <w:color w:val="0000FF"/>
              </w:rPr>
              <w:instrText>HYPERLINK "consultantplus://offline/ref=FFCF61B1203897002AE1EBBDD6BF3825CCC54AD80EB400727A0349900B5B40C0CF30DD35A92880259498127E40269AEEAC6FD0D20D02163AwEJ9I"</w:instrText>
            </w:r>
            <w:r>
              <w:rPr>
                <w:color w:val="0000FF"/>
              </w:rPr>
              <w:fldChar w:fldCharType="separate"/>
            </w:r>
            <w:r>
              <w:rPr>
                <w:color w:val="0000FF"/>
              </w:rPr>
              <w:t>Норма</w:t>
            </w:r>
            <w:r>
              <w:rPr>
                <w:color w:val="0000FF"/>
              </w:rPr>
              <w:fldChar w:fldCharType="end"/>
            </w:r>
            <w:r>
              <w:rPr>
                <w:color w:val="392C69"/>
              </w:rPr>
              <w:t>, изложившая ст. 20.18 в новой редакции, во взаимосвязи с другими нормами признана частично не соответствующей Конституции РФ (</w:t>
            </w:r>
            <w:r>
              <w:rPr>
                <w:color w:val="0000FF"/>
              </w:rPr>
              <w:fldChar w:fldCharType="begin"/>
            </w:r>
            <w:r>
              <w:rPr>
                <w:color w:val="0000FF"/>
              </w:rPr>
              <w:instrText>HYPERLINK "consultantplus://offline/ref=FFCF61B1203897002AE1EBBDD6BF3825CCC248D30EB600727A0349900B5B40C0CF30DD35A92882239598127E40269AEEAC6FD0D20D02163AwEJ9I"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14.02.2013 N 4-П). О правовом регулировании до внесения соответствующих изменений см. указанное </w:t>
            </w:r>
            <w:r>
              <w:rPr>
                <w:color w:val="0000FF"/>
              </w:rPr>
              <w:fldChar w:fldCharType="begin"/>
            </w:r>
            <w:r>
              <w:rPr>
                <w:color w:val="0000FF"/>
              </w:rPr>
              <w:instrText>HYPERLINK "consultantplus://offline/ref=FFCF61B1203897002AE1EBBDD6BF3825CCC248D30EB600727A0349900B5B40C0CF30DD35A92882239B98127E40269AEEAC6FD0D20D02163AwEJ9I"</w:instrText>
            </w:r>
            <w:r>
              <w:rPr>
                <w:color w:val="0000FF"/>
              </w:rPr>
              <w:fldChar w:fldCharType="separate"/>
            </w:r>
            <w:r>
              <w:rPr>
                <w:color w:val="0000FF"/>
              </w:rPr>
              <w:t>Постановление</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2E280000">
            <w:pPr>
              <w:pStyle w:val="Style_1"/>
              <w:ind w:firstLine="0" w:left="0"/>
              <w:jc w:val="both"/>
              <w:rPr>
                <w:color w:val="392C69"/>
              </w:rPr>
            </w:pPr>
          </w:p>
        </w:tc>
      </w:tr>
    </w:tbl>
    <w:p w14:paraId="2F280000">
      <w:pPr>
        <w:pStyle w:val="Style_1"/>
        <w:spacing w:before="200"/>
        <w:ind w:firstLine="540" w:left="0"/>
        <w:jc w:val="both"/>
        <w:outlineLvl w:val="2"/>
        <w:rPr>
          <w:b w:val="1"/>
        </w:rPr>
      </w:pPr>
      <w:bookmarkStart w:id="1865" w:name="Par9948"/>
      <w:bookmarkEnd w:id="1865"/>
      <w:r>
        <w:rPr>
          <w:b w:val="1"/>
        </w:rPr>
        <w:t>Статья 20.18. Блокирование транспортных коммуникаций</w:t>
      </w:r>
    </w:p>
    <w:p w14:paraId="30280000">
      <w:pPr>
        <w:pStyle w:val="Style_1"/>
        <w:ind w:firstLine="0" w:left="0"/>
        <w:jc w:val="both"/>
      </w:pPr>
    </w:p>
    <w:p w14:paraId="31280000">
      <w:pPr>
        <w:pStyle w:val="Style_1"/>
        <w:ind w:firstLine="540" w:left="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r>
        <w:rPr>
          <w:color w:val="0000FF"/>
        </w:rPr>
        <w:fldChar w:fldCharType="begin"/>
      </w:r>
      <w:r>
        <w:rPr>
          <w:color w:val="0000FF"/>
        </w:rPr>
        <w:instrText>HYPERLINK \l "Par9641"</w:instrText>
      </w:r>
      <w:r>
        <w:rPr>
          <w:color w:val="0000FF"/>
        </w:rPr>
        <w:fldChar w:fldCharType="separate"/>
      </w:r>
      <w:r>
        <w:rPr>
          <w:color w:val="0000FF"/>
        </w:rPr>
        <w:t>частью 3 статьи 20.2</w:t>
      </w:r>
      <w:r>
        <w:rPr>
          <w:color w:val="0000FF"/>
        </w:rPr>
        <w:fldChar w:fldCharType="end"/>
      </w:r>
      <w:r>
        <w:t xml:space="preserve"> и </w:t>
      </w:r>
      <w:r>
        <w:rPr>
          <w:color w:val="0000FF"/>
        </w:rPr>
        <w:fldChar w:fldCharType="begin"/>
      </w:r>
      <w:r>
        <w:rPr>
          <w:color w:val="0000FF"/>
        </w:rPr>
        <w:instrText>HYPERLINK \l "Par9675"</w:instrText>
      </w:r>
      <w:r>
        <w:rPr>
          <w:color w:val="0000FF"/>
        </w:rPr>
        <w:fldChar w:fldCharType="separate"/>
      </w:r>
      <w:r>
        <w:rPr>
          <w:color w:val="0000FF"/>
        </w:rPr>
        <w:t>статьей 20.2.2</w:t>
      </w:r>
      <w:r>
        <w:rPr>
          <w:color w:val="0000FF"/>
        </w:rPr>
        <w:fldChar w:fldCharType="end"/>
      </w:r>
      <w:r>
        <w:t xml:space="preserve"> настоящего Кодекса, если эти действия не содержат уголовно наказуемого </w:t>
      </w:r>
      <w:r>
        <w:rPr>
          <w:color w:val="0000FF"/>
        </w:rPr>
        <w:fldChar w:fldCharType="begin"/>
      </w:r>
      <w:r>
        <w:rPr>
          <w:color w:val="0000FF"/>
        </w:rPr>
        <w:instrText>HYPERLINK "consultantplus://offline/ref=FFCF61B1203897002AE1EBBDD6BF3825C9C24ED90BB300727A0349900B5B40C0CF30DD36AE2C892AC7C2027A097195F2AF70CFD11302w1J5I"</w:instrText>
      </w:r>
      <w:r>
        <w:rPr>
          <w:color w:val="0000FF"/>
        </w:rPr>
        <w:fldChar w:fldCharType="separate"/>
      </w:r>
      <w:r>
        <w:rPr>
          <w:color w:val="0000FF"/>
        </w:rPr>
        <w:t>деяния</w:t>
      </w:r>
      <w:r>
        <w:rPr>
          <w:color w:val="0000FF"/>
        </w:rPr>
        <w:fldChar w:fldCharType="end"/>
      </w:r>
      <w:r>
        <w:t>, -</w:t>
      </w:r>
    </w:p>
    <w:p w14:paraId="32280000">
      <w:pPr>
        <w:pStyle w:val="Style_1"/>
        <w:ind w:firstLine="0" w:left="0"/>
        <w:jc w:val="both"/>
      </w:pPr>
      <w:r>
        <w:t xml:space="preserve">(в ред. Федеральных законов от 08.06.2012 </w:t>
      </w:r>
      <w:r>
        <w:rPr>
          <w:color w:val="0000FF"/>
        </w:rPr>
        <w:fldChar w:fldCharType="begin"/>
      </w:r>
      <w:r>
        <w:rPr>
          <w:color w:val="0000FF"/>
        </w:rPr>
        <w:instrText>HYPERLINK "consultantplus://offline/ref=FFCF61B1203897002AE1EBBDD6BF3825CCC54AD80EB400727A0349900B5B40C0CF30DD35A92880259B98127E40269AEEAC6FD0D20D02163AwEJ9I"</w:instrText>
      </w:r>
      <w:r>
        <w:rPr>
          <w:color w:val="0000FF"/>
        </w:rPr>
        <w:fldChar w:fldCharType="separate"/>
      </w:r>
      <w:r>
        <w:rPr>
          <w:color w:val="0000FF"/>
        </w:rPr>
        <w:t>N 65-ФЗ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"consultantplus://offline/ref=FFCF61B1203897002AE1EBBDD6BF3825CEC148D60DB500727A0349900B5B40C0CF30DD35A92880229398127E40269AEEAC6FD0D20D02163AwEJ9I"</w:instrText>
      </w:r>
      <w:r>
        <w:rPr>
          <w:color w:val="0000FF"/>
        </w:rPr>
        <w:fldChar w:fldCharType="separate"/>
      </w:r>
      <w:r>
        <w:rPr>
          <w:color w:val="0000FF"/>
        </w:rPr>
        <w:t>N 511-ФЗ</w:t>
      </w:r>
      <w:r>
        <w:rPr>
          <w:color w:val="0000FF"/>
        </w:rPr>
        <w:fldChar w:fldCharType="end"/>
      </w:r>
      <w:r>
        <w:t>)</w:t>
      </w:r>
    </w:p>
    <w:p w14:paraId="33280000">
      <w:pPr>
        <w:pStyle w:val="Style_1"/>
        <w:spacing w:before="160"/>
        <w:ind w:firstLine="540" w:left="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34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"consultantplus://offline/ref=FFCF61B1203897002AE1EBBDD6BF3825CCC54AD80EB400727A0349900B5B40C0CF30DD35A92880259A98127E40269AEEAC6FD0D20D02163AwEJ9I"</w:instrText>
      </w:r>
      <w:r>
        <w:rPr>
          <w:color w:val="0000FF"/>
        </w:rPr>
        <w:fldChar w:fldCharType="separate"/>
      </w:r>
      <w:r>
        <w:rPr>
          <w:color w:val="0000FF"/>
        </w:rPr>
        <w:t>закона</w:t>
      </w:r>
      <w:r>
        <w:rPr>
          <w:color w:val="0000FF"/>
        </w:rPr>
        <w:fldChar w:fldCharType="end"/>
      </w:r>
      <w:r>
        <w:t xml:space="preserve"> от 08.06.2012 N 65-ФЗ)</w:t>
      </w:r>
    </w:p>
    <w:p w14:paraId="35280000">
      <w:pPr>
        <w:pStyle w:val="Style_1"/>
        <w:ind w:firstLine="0" w:left="0"/>
        <w:jc w:val="both"/>
      </w:pPr>
    </w:p>
    <w:p w14:paraId="36280000">
      <w:pPr>
        <w:pStyle w:val="Style_1"/>
        <w:ind w:firstLine="540" w:left="0"/>
        <w:jc w:val="both"/>
        <w:outlineLvl w:val="2"/>
        <w:rPr>
          <w:b w:val="1"/>
        </w:rPr>
      </w:pPr>
      <w:bookmarkStart w:id="1866" w:name="Par9955"/>
      <w:bookmarkEnd w:id="1866"/>
      <w:r>
        <w:rPr>
          <w:b w:val="1"/>
        </w:rPr>
        <w:t>Статья 20.19. Нарушение особого режима в закрытом административно-территориальном образовании (ЗАТО)</w:t>
      </w:r>
    </w:p>
    <w:p w14:paraId="37280000">
      <w:pPr>
        <w:pStyle w:val="Style_1"/>
        <w:ind w:firstLine="0" w:left="0"/>
        <w:jc w:val="both"/>
      </w:pPr>
    </w:p>
    <w:p w14:paraId="38280000">
      <w:pPr>
        <w:pStyle w:val="Style_1"/>
        <w:ind w:firstLine="540" w:left="0"/>
        <w:jc w:val="both"/>
      </w:pPr>
      <w:r>
        <w:t xml:space="preserve">Нарушение установленного </w:t>
      </w:r>
      <w:r>
        <w:rPr>
          <w:color w:val="0000FF"/>
        </w:rPr>
        <w:fldChar w:fldCharType="begin"/>
      </w:r>
      <w:r>
        <w:rPr>
          <w:color w:val="0000FF"/>
        </w:rPr>
        <w:instrText>HYPERLINK "consultantplus://offline/ref=FFCF61B1203897002AE1EBBDD6BF3825C9C74ED609B100727A0349900B5B40C0CF30DD35A92880229298127E40269AEEAC6FD0D20D02163AwEJ9I"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особого режима в закрытом административно-территориальном образовании (ЗАТО) -</w:t>
      </w:r>
    </w:p>
    <w:p w14:paraId="39280000">
      <w:pPr>
        <w:pStyle w:val="Style_1"/>
        <w:spacing w:before="160"/>
        <w:ind w:firstLine="540" w:left="0"/>
        <w:jc w:val="both"/>
      </w:pPr>
      <w:r>
        <w:t>влечет наложение административного штрафа в размере от трех тысяч до пяти тысяч рублей.</w:t>
      </w:r>
    </w:p>
    <w:p w14:paraId="3A2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"consultantplus://offline/ref=FFCF61B1203897002AE1EBBDD6BF3825C9C349D70CB600727A0349900B5B40C0CF30DD35A92888269398127E40269AEEAC6FD0D20D02163AwEJ9I"</w:instrText>
      </w:r>
      <w:r>
        <w:rPr>
          <w:color w:val="0000FF"/>
        </w:rPr>
        <w:fldChar w:fldCharType="separate"/>
      </w:r>
      <w:r>
        <w:rPr>
          <w:color w:val="0000FF"/>
        </w:rPr>
        <w:t>N 116-ФЗ</w:t>
      </w:r>
      <w:r>
        <w:rPr>
          <w:color w:val="0000FF"/>
        </w:rPr>
        <w:fldChar w:fldCharType="end"/>
      </w:r>
      <w:r>
        <w:t xml:space="preserve">, от 30.03.2015 </w:t>
      </w:r>
      <w:r>
        <w:rPr>
          <w:color w:val="0000FF"/>
        </w:rPr>
        <w:fldChar w:fldCharType="begin"/>
      </w:r>
      <w:r>
        <w:rPr>
          <w:color w:val="0000FF"/>
        </w:rPr>
        <w:instrText>HYPERLINK "consultantplus://offline/ref=FFCF61B1203897002AE1EBBDD6BF3825CCC14DD005B100727A0349900B5B40C0CF30DD35A92880219B98127E40269AEEAC6FD0D20D02163AwEJ9I"</w:instrText>
      </w:r>
      <w:r>
        <w:rPr>
          <w:color w:val="0000FF"/>
        </w:rPr>
        <w:fldChar w:fldCharType="separate"/>
      </w:r>
      <w:r>
        <w:rPr>
          <w:color w:val="0000FF"/>
        </w:rPr>
        <w:t>N 61-ФЗ</w:t>
      </w:r>
      <w:r>
        <w:rPr>
          <w:color w:val="0000FF"/>
        </w:rPr>
        <w:fldChar w:fldCharType="end"/>
      </w:r>
      <w:r>
        <w:t>)</w:t>
      </w:r>
    </w:p>
    <w:p w14:paraId="3B280000">
      <w:pPr>
        <w:pStyle w:val="Style_1"/>
        <w:ind w:firstLine="0" w:left="0"/>
        <w:jc w:val="both"/>
      </w:pPr>
    </w:p>
    <w:p w14:paraId="3C280000">
      <w:pPr>
        <w:pStyle w:val="Style_1"/>
        <w:ind w:firstLine="540" w:left="0"/>
        <w:jc w:val="both"/>
        <w:outlineLvl w:val="2"/>
        <w:rPr>
          <w:b w:val="1"/>
        </w:rPr>
      </w:pPr>
      <w:bookmarkStart w:id="1867" w:name="Par9961"/>
      <w:bookmarkEnd w:id="1867"/>
      <w:r>
        <w:rPr>
          <w:b w:val="1"/>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3D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"consultantplus://offline/ref=FFCF61B1203897002AE1EBBDD6BF3825CFC64BD305B300727A0349900B5B40C0CF30DD35A92880269798127E40269AEEAC6FD0D20D02163AwEJ9I"</w:instrText>
      </w:r>
      <w:r>
        <w:rPr>
          <w:color w:val="0000FF"/>
        </w:rPr>
        <w:fldChar w:fldCharType="separate"/>
      </w:r>
      <w:r>
        <w:rPr>
          <w:color w:val="0000FF"/>
        </w:rPr>
        <w:t>закона</w:t>
      </w:r>
      <w:r>
        <w:rPr>
          <w:color w:val="0000FF"/>
        </w:rPr>
        <w:fldChar w:fldCharType="end"/>
      </w:r>
      <w:r>
        <w:t xml:space="preserve"> от 03.02.2015 N 7-ФЗ)</w:t>
      </w:r>
    </w:p>
    <w:p w14:paraId="3E2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"consultantplus://offline/ref=FFCF61B1203897002AE1EBBDD6BF3825CFC64BD308BB00727A0349900B5B40C0CF30DD35A92881219698127E40269AEEAC6FD0D20D02163AwEJ9I"</w:instrText>
      </w:r>
      <w:r>
        <w:rPr>
          <w:color w:val="0000FF"/>
        </w:rPr>
        <w:fldChar w:fldCharType="separate"/>
      </w:r>
      <w:r>
        <w:rPr>
          <w:color w:val="0000FF"/>
        </w:rPr>
        <w:t>закона</w:t>
      </w:r>
      <w:r>
        <w:rPr>
          <w:color w:val="0000FF"/>
        </w:rPr>
        <w:fldChar w:fldCharType="end"/>
      </w:r>
      <w:r>
        <w:t xml:space="preserve"> от 21.12.2013 N 365-ФЗ)</w:t>
      </w:r>
    </w:p>
    <w:p w14:paraId="3F280000">
      <w:pPr>
        <w:pStyle w:val="Style_1"/>
        <w:ind w:firstLine="540" w:left="0"/>
        <w:jc w:val="both"/>
      </w:pPr>
    </w:p>
    <w:p w14:paraId="40280000">
      <w:pPr>
        <w:pStyle w:val="Style_1"/>
        <w:ind w:firstLine="540" w:left="0"/>
        <w:jc w:val="both"/>
      </w:pPr>
      <w:bookmarkStart w:id="1868" w:name="Par9965"/>
      <w:bookmarkEnd w:id="1868"/>
      <w:r>
        <w:t xml:space="preserve">1. Потребление (распитие) алкогольной продукции в местах, запрещенных федеральным </w:t>
      </w:r>
      <w:r>
        <w:rPr>
          <w:color w:val="0000FF"/>
        </w:rPr>
        <w:fldChar w:fldCharType="begin"/>
      </w:r>
      <w:r>
        <w:rPr>
          <w:color w:val="0000FF"/>
        </w:rPr>
        <w:instrText>HYPERLINK "consultantplus://offline/ref=FFCF61B1203897002AE1EBBDD6BF3825C9C249D60BB500727A0349900B5B40C0CF30DD35A92888279798127E40269AEEAC6FD0D20D02163AwEJ9I"</w:instrText>
      </w:r>
      <w:r>
        <w:rPr>
          <w:color w:val="0000FF"/>
        </w:rPr>
        <w:fldChar w:fldCharType="separate"/>
      </w:r>
      <w:r>
        <w:rPr>
          <w:color w:val="0000FF"/>
        </w:rPr>
        <w:t>законом</w:t>
      </w:r>
      <w:r>
        <w:rPr>
          <w:color w:val="0000FF"/>
        </w:rPr>
        <w:fldChar w:fldCharType="end"/>
      </w:r>
      <w:r>
        <w:t>, -</w:t>
      </w:r>
    </w:p>
    <w:p w14:paraId="41280000">
      <w:pPr>
        <w:pStyle w:val="Style_1"/>
        <w:spacing w:before="160"/>
        <w:ind w:firstLine="540" w:left="0"/>
        <w:jc w:val="both"/>
      </w:pPr>
      <w:r>
        <w:t>влечет наложение административного штрафа в размере от пятисот до одной тысячи пятисот рублей.</w:t>
      </w:r>
    </w:p>
    <w:p w14:paraId="42280000">
      <w:pPr>
        <w:pStyle w:val="Style_1"/>
        <w:spacing w:before="160"/>
        <w:ind w:firstLine="540" w:left="0"/>
        <w:jc w:val="both"/>
      </w:pPr>
      <w:bookmarkStart w:id="1869" w:name="Par9967"/>
      <w:bookmarkEnd w:id="1869"/>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r>
        <w:rPr>
          <w:color w:val="0000FF"/>
        </w:rPr>
        <w:fldChar w:fldCharType="begin"/>
      </w:r>
      <w:r>
        <w:rPr>
          <w:color w:val="0000FF"/>
        </w:rPr>
        <w:instrText>HYPERLINK "consultantplus://offline/ref=FFCF61B1203897002AE1EBBDD6BF3825CECF4BD709BA00727A0349900B5B40C0CF30DD35A92880219B98127E40269AEEAC6FD0D20D02163AwEJ9I"</w:instrText>
      </w:r>
      <w:r>
        <w:rPr>
          <w:color w:val="0000FF"/>
        </w:rPr>
        <w:fldChar w:fldCharType="separate"/>
      </w:r>
      <w:r>
        <w:rPr>
          <w:color w:val="0000FF"/>
        </w:rPr>
        <w:t>одурманивающих веществ</w:t>
      </w:r>
      <w:r>
        <w:rPr>
          <w:color w:val="0000FF"/>
        </w:rPr>
        <w:fldChar w:fldCharType="end"/>
      </w:r>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43280000">
      <w:pPr>
        <w:pStyle w:val="Style_1"/>
        <w:ind w:firstLine="0" w:left="0"/>
        <w:jc w:val="both"/>
      </w:pPr>
      <w:r>
        <w:t xml:space="preserve">(в ред. Федеральных законов от 03.02.2015 </w:t>
      </w:r>
      <w:r>
        <w:rPr>
          <w:color w:val="0000FF"/>
        </w:rPr>
        <w:fldChar w:fldCharType="begin"/>
      </w:r>
      <w:r>
        <w:rPr>
          <w:color w:val="0000FF"/>
        </w:rPr>
        <w:instrText>HYPERLINK "consultantplus://offline/ref=FFCF61B1203897002AE1EBBDD6BF3825CFC64BD305B300727A0349900B5B40C0CF30DD35A92880269598127E40269AEEAC6FD0D20D02163AwEJ9I"</w:instrText>
      </w:r>
      <w:r>
        <w:rPr>
          <w:color w:val="0000FF"/>
        </w:rPr>
        <w:fldChar w:fldCharType="separate"/>
      </w:r>
      <w:r>
        <w:rPr>
          <w:color w:val="0000FF"/>
        </w:rPr>
        <w:t>N 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"consultantplus://offline/ref=FFCF61B1203897002AE1EBBDD6BF3825CCCE48D70EB300727A0349900B5B40C0CF30DD35A92880289798127E40269AEEAC6FD0D20D02163AwEJ9I"</w:instrText>
      </w:r>
      <w:r>
        <w:rPr>
          <w:color w:val="0000FF"/>
        </w:rPr>
        <w:fldChar w:fldCharType="separate"/>
      </w:r>
      <w:r>
        <w:rPr>
          <w:color w:val="0000FF"/>
        </w:rPr>
        <w:t>N 230-ФЗ</w:t>
      </w:r>
      <w:r>
        <w:rPr>
          <w:color w:val="0000FF"/>
        </w:rPr>
        <w:fldChar w:fldCharType="end"/>
      </w:r>
      <w:r>
        <w:t>)</w:t>
      </w:r>
    </w:p>
    <w:p w14:paraId="44280000">
      <w:pPr>
        <w:pStyle w:val="Style_1"/>
        <w:spacing w:before="160"/>
        <w:ind w:firstLine="540" w:left="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5280000">
      <w:pPr>
        <w:pStyle w:val="Style_1"/>
        <w:spacing w:before="160"/>
        <w:ind w:firstLine="540" w:left="0"/>
        <w:jc w:val="both"/>
      </w:pPr>
      <w:bookmarkStart w:id="1870" w:name="Par9970"/>
      <w:bookmarkEnd w:id="1870"/>
      <w:r>
        <w:t xml:space="preserve">3. Действия, указанные в </w:t>
      </w:r>
      <w:r>
        <w:rPr>
          <w:color w:val="0000FF"/>
        </w:rPr>
        <w:fldChar w:fldCharType="begin"/>
      </w:r>
      <w:r>
        <w:rPr>
          <w:color w:val="0000FF"/>
        </w:rPr>
        <w:instrText>HYPERLINK \l "Par9967"</w:instrText>
      </w:r>
      <w:r>
        <w:rPr>
          <w:color w:val="0000FF"/>
        </w:rPr>
        <w:fldChar w:fldCharType="separate"/>
      </w:r>
      <w:r>
        <w:rPr>
          <w:color w:val="0000FF"/>
        </w:rPr>
        <w:t>части 2</w:t>
      </w:r>
      <w:r>
        <w:rPr>
          <w:color w:val="0000FF"/>
        </w:rPr>
        <w:fldChar w:fldCharType="end"/>
      </w:r>
      <w:r>
        <w:t xml:space="preserve"> настоящей статьи, совершенные иностранным гражданином или лицом без гражданства, -</w:t>
      </w:r>
    </w:p>
    <w:p w14:paraId="46280000">
      <w:pPr>
        <w:pStyle w:val="Style_1"/>
        <w:spacing w:before="160"/>
        <w:ind w:firstLine="540" w:left="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7280000">
      <w:pPr>
        <w:pStyle w:val="Style_1"/>
        <w:ind w:firstLine="540" w:left="0"/>
        <w:jc w:val="both"/>
      </w:pPr>
    </w:p>
    <w:p w14:paraId="48280000">
      <w:pPr>
        <w:pStyle w:val="Style_1"/>
        <w:ind w:firstLine="540" w:left="0"/>
        <w:jc w:val="both"/>
        <w:outlineLvl w:val="2"/>
        <w:rPr>
          <w:b w:val="1"/>
        </w:rPr>
      </w:pPr>
      <w:bookmarkStart w:id="1871" w:name="Par9973"/>
      <w:bookmarkEnd w:id="1871"/>
      <w:r>
        <w:rPr>
          <w:b w:val="1"/>
        </w:rPr>
        <w:t>Статья 20.21. Появление в общественных местах в состоянии опьянения</w:t>
      </w:r>
    </w:p>
    <w:p w14:paraId="49280000">
      <w:pPr>
        <w:pStyle w:val="Style_1"/>
        <w:ind w:firstLine="0" w:left="0"/>
        <w:jc w:val="both"/>
      </w:pPr>
    </w:p>
    <w:p w14:paraId="4A280000">
      <w:pPr>
        <w:pStyle w:val="Style_1"/>
        <w:ind w:firstLine="540" w:left="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4B280000">
      <w:pPr>
        <w:pStyle w:val="Style_1"/>
        <w:spacing w:before="160"/>
        <w:ind w:firstLine="540" w:left="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4C2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"consultantplus://offline/ref=FFCF61B1203897002AE1EBBDD6BF3825C9C349D70CB600727A0349900B5B40C0CF30DD35A92888269698127E40269AEEAC6FD0D20D02163AwEJ9I"</w:instrText>
      </w:r>
      <w:r>
        <w:rPr>
          <w:color w:val="0000FF"/>
        </w:rPr>
        <w:fldChar w:fldCharType="separate"/>
      </w:r>
      <w:r>
        <w:rPr>
          <w:color w:val="0000FF"/>
        </w:rPr>
        <w:t>N 116-ФЗ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"consultantplus://offline/ref=FFCF61B1203897002AE1EBBDD6BF3825CFC64BD308BB00727A0349900B5B40C0CF30DD35A92881209098127E40269AEEAC6FD0D20D02163AwEJ9I"</w:instrText>
      </w:r>
      <w:r>
        <w:rPr>
          <w:color w:val="0000FF"/>
        </w:rPr>
        <w:fldChar w:fldCharType="separate"/>
      </w:r>
      <w:r>
        <w:rPr>
          <w:color w:val="0000FF"/>
        </w:rPr>
        <w:t>N 365-ФЗ</w:t>
      </w:r>
      <w:r>
        <w:rPr>
          <w:color w:val="0000FF"/>
        </w:rPr>
        <w:fldChar w:fldCharType="end"/>
      </w:r>
      <w:r>
        <w:t>)</w:t>
      </w:r>
    </w:p>
    <w:p w14:paraId="4D280000">
      <w:pPr>
        <w:pStyle w:val="Style_1"/>
        <w:ind w:firstLine="0" w:left="0"/>
        <w:jc w:val="both"/>
      </w:pPr>
    </w:p>
    <w:p w14:paraId="4E280000">
      <w:pPr>
        <w:pStyle w:val="Style_1"/>
        <w:ind w:firstLine="540" w:left="0"/>
        <w:jc w:val="both"/>
        <w:outlineLvl w:val="2"/>
        <w:rPr>
          <w:b w:val="1"/>
        </w:rPr>
      </w:pPr>
      <w:bookmarkStart w:id="1872" w:name="Par9979"/>
      <w:bookmarkEnd w:id="1872"/>
      <w:r>
        <w:rPr>
          <w:b w:val="1"/>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4F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"consultantplus://offline/ref=FFCF61B1203897002AE1EBBDD6BF3825CFC64BD305B300727A0349900B5B40C0CF30DD35A92880269B98127E40269AEEAC6FD0D20D02163AwEJ9I"</w:instrText>
      </w:r>
      <w:r>
        <w:rPr>
          <w:color w:val="0000FF"/>
        </w:rPr>
        <w:fldChar w:fldCharType="separate"/>
      </w:r>
      <w:r>
        <w:rPr>
          <w:color w:val="0000FF"/>
        </w:rPr>
        <w:t>закона</w:t>
      </w:r>
      <w:r>
        <w:rPr>
          <w:color w:val="0000FF"/>
        </w:rPr>
        <w:fldChar w:fldCharType="end"/>
      </w:r>
      <w:r>
        <w:t xml:space="preserve"> от 03.02.2015 N 7-ФЗ)</w:t>
      </w:r>
    </w:p>
    <w:p w14:paraId="502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"consultantplus://offline/ref=FFCF61B1203897002AE1EBBDD6BF3825CFC64BD308BB00727A0349900B5B40C0CF30DD35A92881209798127E40269AEEAC6FD0D20D02163AwEJ9I"</w:instrText>
      </w:r>
      <w:r>
        <w:rPr>
          <w:color w:val="0000FF"/>
        </w:rPr>
        <w:fldChar w:fldCharType="separate"/>
      </w:r>
      <w:r>
        <w:rPr>
          <w:color w:val="0000FF"/>
        </w:rPr>
        <w:t>закона</w:t>
      </w:r>
      <w:r>
        <w:rPr>
          <w:color w:val="0000FF"/>
        </w:rPr>
        <w:fldChar w:fldCharType="end"/>
      </w:r>
      <w:r>
        <w:t xml:space="preserve"> от 21.12.2013 N 365-ФЗ)</w:t>
      </w:r>
    </w:p>
    <w:p w14:paraId="51280000">
      <w:pPr>
        <w:pStyle w:val="Style_1"/>
        <w:ind w:firstLine="540" w:left="0"/>
        <w:jc w:val="both"/>
      </w:pPr>
    </w:p>
    <w:p w14:paraId="52280000">
      <w:pPr>
        <w:pStyle w:val="Style_1"/>
        <w:ind w:firstLine="540" w:left="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53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"consultantplus://offline/ref=FFCF61B1203897002AE1EBBDD6BF3825CFC64BD305B300727A0349900B5B40C0CF30DD35A92880299398127E40269AEEAC6FD0D20D02163AwEJ9I"</w:instrText>
      </w:r>
      <w:r>
        <w:rPr>
          <w:color w:val="0000FF"/>
        </w:rPr>
        <w:fldChar w:fldCharType="separate"/>
      </w:r>
      <w:r>
        <w:rPr>
          <w:color w:val="0000FF"/>
        </w:rPr>
        <w:t>закона</w:t>
      </w:r>
      <w:r>
        <w:rPr>
          <w:color w:val="0000FF"/>
        </w:rPr>
        <w:fldChar w:fldCharType="end"/>
      </w:r>
      <w:r>
        <w:t xml:space="preserve"> от 03.02.2015 N 7-ФЗ)</w:t>
      </w:r>
    </w:p>
    <w:p w14:paraId="54280000">
      <w:pPr>
        <w:pStyle w:val="Style_1"/>
        <w:spacing w:before="160"/>
        <w:ind w:firstLine="540" w:left="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55280000">
      <w:pPr>
        <w:pStyle w:val="Style_1"/>
        <w:ind w:firstLine="540" w:left="0"/>
        <w:jc w:val="both"/>
      </w:pPr>
    </w:p>
    <w:p w14:paraId="56280000">
      <w:pPr>
        <w:pStyle w:val="Style_1"/>
        <w:ind w:firstLine="540" w:left="0"/>
        <w:jc w:val="both"/>
        <w:outlineLvl w:val="2"/>
        <w:rPr>
          <w:b w:val="1"/>
        </w:rPr>
      </w:pPr>
      <w:bookmarkStart w:id="1873" w:name="Par9987"/>
      <w:bookmarkEnd w:id="1873"/>
      <w:r>
        <w:rPr>
          <w:b w:val="1"/>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57280000">
      <w:pPr>
        <w:pStyle w:val="Style_1"/>
        <w:ind w:firstLine="0" w:left="0"/>
        <w:jc w:val="both"/>
      </w:pPr>
    </w:p>
    <w:p w14:paraId="58280000">
      <w:pPr>
        <w:pStyle w:val="Style_1"/>
        <w:ind w:firstLine="540" w:left="0"/>
        <w:jc w:val="both"/>
      </w:pPr>
      <w:bookmarkStart w:id="1874" w:name="Par9989"/>
      <w:bookmarkEnd w:id="187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59280000">
      <w:pPr>
        <w:pStyle w:val="Style_1"/>
        <w:spacing w:before="160"/>
        <w:ind w:firstLine="540" w:left="0"/>
        <w:jc w:val="both"/>
      </w:pPr>
      <w:r>
        <w:t>влечет наложение административного штрафа на должностных лиц в размере от четырех тысяч до пяти тысяч рублей.</w:t>
      </w:r>
    </w:p>
    <w:p w14:paraId="5A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"consultantplus://offline/ref=FFCF61B1203897002AE1EBBDD6BF3825C9C349D70CB600727A0349900B5B40C0CF30DD35A92888269B98127E40269AEEAC6FD0D20D02163AwEJ9I"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B280000">
      <w:pPr>
        <w:pStyle w:val="Style_1"/>
        <w:spacing w:before="160"/>
        <w:ind w:firstLine="540" w:left="0"/>
        <w:jc w:val="both"/>
      </w:pPr>
      <w:bookmarkStart w:id="1875" w:name="Par9992"/>
      <w:bookmarkEnd w:id="187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5C280000">
      <w:pPr>
        <w:pStyle w:val="Style_1"/>
        <w:spacing w:before="160"/>
        <w:ind w:firstLine="540" w:left="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5D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"consultantplus://offline/ref=FFCF61B1203897002AE1EBBDD6BF3825C9C349D70CB600727A0349900B5B40C0CF30DD35A92888269A98127E40269AEEAC6FD0D20D02163AwEJ9I"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5E280000">
      <w:pPr>
        <w:pStyle w:val="Style_1"/>
        <w:spacing w:before="160"/>
        <w:ind w:firstLine="540" w:left="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r>
        <w:rPr>
          <w:color w:val="0000FF"/>
        </w:rPr>
        <w:fldChar w:fldCharType="begin"/>
      </w:r>
      <w:r>
        <w:rPr>
          <w:color w:val="0000FF"/>
        </w:rPr>
        <w:instrText>HYPERLINK "consultantplus://offline/ref=FFCF61B1203897002AE1EBBDD6BF3825C9C24ED90BB300727A0349900B5B40C0CF30DD36AF28892AC7C2027A097195F2AF70CFD11302w1J5I"</w:instrText>
      </w:r>
      <w:r>
        <w:rPr>
          <w:color w:val="0000FF"/>
        </w:rPr>
        <w:fldChar w:fldCharType="separate"/>
      </w:r>
      <w:r>
        <w:rPr>
          <w:color w:val="0000FF"/>
        </w:rPr>
        <w:t>примечании 1</w:t>
      </w:r>
      <w:r>
        <w:rPr>
          <w:color w:val="0000FF"/>
        </w:rPr>
        <w:fldChar w:fldCharType="end"/>
      </w:r>
      <w:r>
        <w:t xml:space="preserve"> к статье 138.1 Уголовного кодекса Российской Федерации.</w:t>
      </w:r>
    </w:p>
    <w:p w14:paraId="5F28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"consultantplus://offline/ref=FFCF61B1203897002AE1EBBDD6BF3825CEC54AD705B000727A0349900B5B40C0CF30DD35A92880219B98127E40269AEEAC6FD0D20D02163AwEJ9I"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02.08.2019 N 314-ФЗ)</w:t>
      </w:r>
    </w:p>
    <w:p w14:paraId="60280000">
      <w:pPr>
        <w:pStyle w:val="Style_1"/>
        <w:ind w:firstLine="0" w:left="0"/>
        <w:jc w:val="both"/>
      </w:pPr>
    </w:p>
    <w:p w14:paraId="61280000">
      <w:pPr>
        <w:pStyle w:val="Style_1"/>
        <w:ind w:firstLine="540" w:left="0"/>
        <w:jc w:val="both"/>
        <w:outlineLvl w:val="2"/>
        <w:rPr>
          <w:b w:val="1"/>
        </w:rPr>
      </w:pPr>
      <w:bookmarkStart w:id="1876" w:name="Par9998"/>
      <w:bookmarkEnd w:id="1876"/>
      <w:r>
        <w:rPr>
          <w:b w:val="1"/>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62280000">
      <w:pPr>
        <w:pStyle w:val="Style_1"/>
        <w:ind w:firstLine="0" w:left="0"/>
        <w:jc w:val="both"/>
      </w:pPr>
    </w:p>
    <w:p w14:paraId="63280000">
      <w:pPr>
        <w:pStyle w:val="Style_1"/>
        <w:ind w:firstLine="540" w:left="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r>
        <w:rPr>
          <w:color w:val="0000FF"/>
        </w:rPr>
        <w:fldChar w:fldCharType="begin"/>
      </w:r>
      <w:r>
        <w:rPr>
          <w:color w:val="0000FF"/>
        </w:rPr>
        <w:instrText>HYPERLINK "consultantplus://offline/ref=FFCF61B1203897002AE1EBBDD6BF3825CEC14DD404B95D78725A45920C541FD7C879D134A928812598C7176B517E95EEB070D0CD110014w3JBI"</w:instrText>
      </w:r>
      <w:r>
        <w:rPr>
          <w:color w:val="0000FF"/>
        </w:rPr>
        <w:fldChar w:fldCharType="separate"/>
      </w:r>
      <w:r>
        <w:rPr>
          <w:color w:val="0000FF"/>
        </w:rPr>
        <w:t>перечнями</w:t>
      </w:r>
      <w:r>
        <w:rPr>
          <w:color w:val="0000FF"/>
        </w:rPr>
        <w:fldChar w:fldCharType="end"/>
      </w:r>
      <w:r>
        <w:t>, -</w:t>
      </w:r>
    </w:p>
    <w:p w14:paraId="64280000">
      <w:pPr>
        <w:pStyle w:val="Style_1"/>
        <w:spacing w:before="160"/>
        <w:ind w:firstLine="540" w:left="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6528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"consultantplus://offline/ref=FFCF61B1203897002AE1EBBDD6BF3825C9C349D70CB600727A0349900B5B40C0CF30DD35A92888299398127E40269AEEAC6FD0D20D02163AwEJ9I"</w:instrText>
      </w:r>
      <w:r>
        <w:rPr>
          <w:color w:val="0000FF"/>
        </w:rPr>
        <w:fldChar w:fldCharType="separate"/>
      </w:r>
      <w:r>
        <w:rPr>
          <w:color w:val="0000FF"/>
        </w:rPr>
        <w:t>N 116-ФЗ</w:t>
      </w:r>
      <w:r>
        <w:rPr>
          <w:color w:val="0000FF"/>
        </w:rPr>
        <w:fldChar w:fldCharType="end"/>
      </w:r>
      <w:r>
        <w:t xml:space="preserve">, от 22.12.2008 </w:t>
      </w:r>
      <w:r>
        <w:rPr>
          <w:color w:val="0000FF"/>
        </w:rPr>
        <w:fldChar w:fldCharType="begin"/>
      </w:r>
      <w:r>
        <w:rPr>
          <w:color w:val="0000FF"/>
        </w:rPr>
        <w:instrText>HYPERLINK "consultantplus://offline/ref=FFCF61B1203897002AE1EBBDD6BF3825CFC64AD70CBB00727A0349900B5B40C0CF30DD35A92883219398127E40269AEEAC6FD0D20D02163AwEJ9I"</w:instrText>
      </w:r>
      <w:r>
        <w:rPr>
          <w:color w:val="0000FF"/>
        </w:rPr>
        <w:fldChar w:fldCharType="separate"/>
      </w:r>
      <w:r>
        <w:rPr>
          <w:color w:val="0000FF"/>
        </w:rPr>
        <w:t>N 272-ФЗ</w:t>
      </w:r>
      <w:r>
        <w:rPr>
          <w:color w:val="0000FF"/>
        </w:rPr>
        <w:fldChar w:fldCharType="end"/>
      </w:r>
      <w:r>
        <w:t>)</w:t>
      </w:r>
    </w:p>
    <w:p w14:paraId="66280000">
      <w:pPr>
        <w:pStyle w:val="Style_1"/>
        <w:ind w:firstLine="0" w:left="0"/>
        <w:jc w:val="both"/>
      </w:pPr>
    </w:p>
    <w:p w14:paraId="67280000">
      <w:pPr>
        <w:pStyle w:val="Style_1"/>
        <w:ind w:firstLine="540" w:left="0"/>
        <w:jc w:val="both"/>
        <w:outlineLvl w:val="2"/>
        <w:rPr>
          <w:b w:val="1"/>
        </w:rPr>
      </w:pPr>
      <w:r>
        <w:rPr>
          <w:b w:val="1"/>
        </w:rPr>
        <w:t>Статья 20.25. Уклонение от исполнения административного наказания</w:t>
      </w:r>
    </w:p>
    <w:p w14:paraId="68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"consultantplus://offline/ref=FFCF61B1203897002AE1EBBDD6BF3825CFC64BD304B600727A0349900B5B40C0CF30DD35A92880229A98127E40269AEEAC6FD0D20D02163AwEJ9I"</w:instrText>
      </w:r>
      <w:r>
        <w:rPr>
          <w:color w:val="0000FF"/>
        </w:rPr>
        <w:fldChar w:fldCharType="separate"/>
      </w:r>
      <w:r>
        <w:rPr>
          <w:color w:val="0000FF"/>
        </w:rPr>
        <w:t>закона</w:t>
      </w:r>
      <w:r>
        <w:rPr>
          <w:color w:val="0000FF"/>
        </w:rPr>
        <w:fldChar w:fldCharType="end"/>
      </w:r>
      <w:r>
        <w:t xml:space="preserve"> от 06.12.2011 N 410-ФЗ)</w:t>
      </w:r>
    </w:p>
    <w:p w14:paraId="692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"consultantplus://offline/ref=FFCF61B1203897002AE1EBBDD6BF3825CFC64BD20CB000727A0349900B5B40C0CF30DD35A92883219098127E40269AEEAC6FD0D20D02163AwEJ9I"</w:instrText>
      </w:r>
      <w:r>
        <w:rPr>
          <w:color w:val="0000FF"/>
        </w:rPr>
        <w:fldChar w:fldCharType="separate"/>
      </w:r>
      <w:r>
        <w:rPr>
          <w:color w:val="0000FF"/>
        </w:rPr>
        <w:t>закона</w:t>
      </w:r>
      <w:r>
        <w:rPr>
          <w:color w:val="0000FF"/>
        </w:rPr>
        <w:fldChar w:fldCharType="end"/>
      </w:r>
      <w:r>
        <w:t xml:space="preserve"> от 08.12.2003 N 161-ФЗ)</w:t>
      </w:r>
    </w:p>
    <w:p w14:paraId="6A280000">
      <w:pPr>
        <w:pStyle w:val="Style_1"/>
        <w:ind w:firstLine="0" w:left="0"/>
        <w:jc w:val="both"/>
      </w:pPr>
    </w:p>
    <w:p w14:paraId="6B280000">
      <w:pPr>
        <w:pStyle w:val="Style_1"/>
        <w:ind w:firstLine="540" w:left="0"/>
        <w:jc w:val="both"/>
      </w:pPr>
      <w:bookmarkStart w:id="1877" w:name="Par10008"/>
      <w:bookmarkEnd w:id="1877"/>
      <w:r>
        <w:t xml:space="preserve">1. Неуплата административного штрафа в срок, предусмотренный настоящим </w:t>
      </w:r>
      <w:r>
        <w:rPr>
          <w:color w:val="0000FF"/>
        </w:rPr>
        <w:fldChar w:fldCharType="begin"/>
      </w:r>
      <w:r>
        <w:rPr>
          <w:color w:val="0000FF"/>
        </w:rPr>
        <w:instrText>HYPERLINK \l "Par13240"</w:instrText>
      </w:r>
      <w:r>
        <w:rPr>
          <w:color w:val="0000FF"/>
        </w:rPr>
        <w:fldChar w:fldCharType="separate"/>
      </w:r>
      <w:r>
        <w:rPr>
          <w:color w:val="0000FF"/>
        </w:rPr>
        <w:t>Кодексом</w:t>
      </w:r>
      <w:r>
        <w:rPr>
          <w:color w:val="0000FF"/>
        </w:rPr>
        <w:fldChar w:fldCharType="end"/>
      </w:r>
      <w:r>
        <w:t>, -</w:t>
      </w:r>
    </w:p>
    <w:p w14:paraId="6C280000">
      <w:pPr>
        <w:pStyle w:val="Style_1"/>
        <w:spacing w:before="160"/>
        <w:ind w:firstLine="540" w:left="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6D28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"consultantplus://offline/ref=FFCF61B1203897002AE1EBBDD6BF3825CCC74CD80BB500727A0349900B5B40C0CF30DD35A92880209398127E40269AEEAC6FD0D20D02163AwEJ9I"</w:instrText>
      </w:r>
      <w:r>
        <w:rPr>
          <w:color w:val="0000FF"/>
        </w:rPr>
        <w:fldChar w:fldCharType="separate"/>
      </w:r>
      <w:r>
        <w:rPr>
          <w:color w:val="0000FF"/>
        </w:rPr>
        <w:t>N 226-ФЗ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"consultantplus://offline/ref=FFCF61B1203897002AE1EBBDD6BF3825CCC14CD20EB100727A0349900B5B40C0CF30DD35A92880269198127E40269AEEAC6FD0D20D02163AwEJ9I"</w:instrText>
      </w:r>
      <w:r>
        <w:rPr>
          <w:color w:val="0000FF"/>
        </w:rPr>
        <w:fldChar w:fldCharType="separate"/>
      </w:r>
      <w:r>
        <w:rPr>
          <w:color w:val="0000FF"/>
        </w:rPr>
        <w:t>N 49-ФЗ</w:t>
      </w:r>
      <w:r>
        <w:rPr>
          <w:color w:val="0000FF"/>
        </w:rPr>
        <w:fldChar w:fldCharType="end"/>
      </w:r>
      <w:r>
        <w:t>)</w:t>
      </w:r>
    </w:p>
    <w:p w14:paraId="6E280000">
      <w:pPr>
        <w:pStyle w:val="Style_1"/>
        <w:spacing w:before="160"/>
        <w:ind w:firstLine="540" w:left="0"/>
        <w:jc w:val="both"/>
      </w:pPr>
      <w:bookmarkStart w:id="1878" w:name="Par10011"/>
      <w:bookmarkEnd w:id="1878"/>
      <w:r>
        <w:t xml:space="preserve">2. Самовольное оставление </w:t>
      </w:r>
      <w:r>
        <w:rPr>
          <w:color w:val="0000FF"/>
        </w:rPr>
        <w:fldChar w:fldCharType="begin"/>
      </w:r>
      <w:r>
        <w:rPr>
          <w:color w:val="0000FF"/>
        </w:rPr>
        <w:instrText>HYPERLINK "consultantplus://offline/ref=FFCF61B1203897002AE1EBBDD6BF3825CEC54ED408B300727A0349900B5B40C0CF30DD35A92880209698127E40269AEEAC6FD0D20D02163AwEJ9I"</w:instrText>
      </w:r>
      <w:r>
        <w:rPr>
          <w:color w:val="0000FF"/>
        </w:rPr>
        <w:fldChar w:fldCharType="separate"/>
      </w:r>
      <w:r>
        <w:rPr>
          <w:color w:val="0000FF"/>
        </w:rPr>
        <w:t>места</w:t>
      </w:r>
      <w:r>
        <w:rPr>
          <w:color w:val="0000FF"/>
        </w:rPr>
        <w:fldChar w:fldCharType="end"/>
      </w:r>
      <w:r>
        <w:t xml:space="preserve"> отбывания административного ареста или уклонение от отбывания административного ареста -</w:t>
      </w:r>
    </w:p>
    <w:p w14:paraId="6F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"consultantplus://offline/ref=FFCF61B1203897002AE1EBBDD6BF3825CCC24FD205B700727A0349900B5B40C0CF30DD35A92880209398127E40269AEEAC6FD0D20D02163AwEJ9I"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22.04.2013 N 62-ФЗ)</w:t>
      </w:r>
    </w:p>
    <w:p w14:paraId="70280000">
      <w:pPr>
        <w:pStyle w:val="Style_1"/>
        <w:spacing w:before="160"/>
        <w:ind w:firstLine="540" w:left="0"/>
        <w:jc w:val="both"/>
      </w:pPr>
      <w:r>
        <w:t>влечет административный арест на срок до пятнадцати суток либо обязательные работы на срок до пятидесяти часов.</w:t>
      </w:r>
    </w:p>
    <w:p w14:paraId="71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"consultantplus://offline/ref=FFCF61B1203897002AE1EBBDD6BF3825CCC14CD20EB100727A0349900B5B40C0CF30DD35A92880269098127E40269AEEAC6FD0D20D02163AwEJ9I"</w:instrText>
      </w:r>
      <w:r>
        <w:rPr>
          <w:color w:val="0000FF"/>
        </w:rPr>
        <w:fldChar w:fldCharType="separate"/>
      </w:r>
      <w:r>
        <w:rPr>
          <w:color w:val="0000FF"/>
        </w:rPr>
        <w:t>закона</w:t>
      </w:r>
      <w:r>
        <w:rPr>
          <w:color w:val="0000FF"/>
        </w:rPr>
        <w:fldChar w:fldCharType="end"/>
      </w:r>
      <w:r>
        <w:t xml:space="preserve"> от 05.04.2013 N 49-ФЗ)</w:t>
      </w:r>
    </w:p>
    <w:p w14:paraId="72280000">
      <w:pPr>
        <w:pStyle w:val="Style_1"/>
        <w:spacing w:before="160"/>
        <w:ind w:firstLine="540" w:left="0"/>
        <w:jc w:val="both"/>
      </w:pPr>
      <w:bookmarkStart w:id="1879" w:name="Par10015"/>
      <w:bookmarkEnd w:id="1879"/>
      <w:r>
        <w:t xml:space="preserve">3. Уклонение иностранного гражданина или лица без гражданства от исполнения административного наказания в виде </w:t>
      </w:r>
      <w:r>
        <w:rPr>
          <w:color w:val="0000FF"/>
        </w:rPr>
        <w:fldChar w:fldCharType="begin"/>
      </w:r>
      <w:r>
        <w:rPr>
          <w:color w:val="0000FF"/>
        </w:rPr>
        <w:instrText>HYPERLINK \l "Par642"</w:instrText>
      </w:r>
      <w:r>
        <w:rPr>
          <w:color w:val="0000FF"/>
        </w:rPr>
        <w:fldChar w:fldCharType="separate"/>
      </w:r>
      <w:r>
        <w:rPr>
          <w:color w:val="0000FF"/>
        </w:rPr>
        <w:t>административного выдворения</w:t>
      </w:r>
      <w:r>
        <w:rPr>
          <w:color w:val="0000FF"/>
        </w:rPr>
        <w:fldChar w:fldCharType="end"/>
      </w:r>
      <w:r>
        <w:t xml:space="preserve"> за пределы Российской Федерации в форме контролируемого самостоятельного выезда из Российской Федерации -</w:t>
      </w:r>
    </w:p>
    <w:p w14:paraId="73280000">
      <w:pPr>
        <w:pStyle w:val="Style_1"/>
        <w:spacing w:before="160"/>
        <w:ind w:firstLine="540" w:left="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74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"consultantplus://offline/ref=FFCF61B1203897002AE1EBBDD6BF3825CFC64BD008B500727A0349900B5B40C0CF30DD35A92880269298127E40269AEEAC6FD0D20D02163AwEJ9I"</w:instrText>
      </w:r>
      <w:r>
        <w:rPr>
          <w:color w:val="0000FF"/>
        </w:rPr>
        <w:fldChar w:fldCharType="separate"/>
      </w:r>
      <w:r>
        <w:rPr>
          <w:color w:val="0000FF"/>
        </w:rPr>
        <w:t>закона</w:t>
      </w:r>
      <w:r>
        <w:rPr>
          <w:color w:val="0000FF"/>
        </w:rPr>
        <w:fldChar w:fldCharType="end"/>
      </w:r>
      <w:r>
        <w:t xml:space="preserve"> от 23.07.2013 N 207-ФЗ)</w:t>
      </w:r>
    </w:p>
    <w:p w14:paraId="7528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"consultantplus://offline/ref=FFCF61B1203897002AE1EBBDD6BF3825CFC64BD304B600727A0349900B5B40C0CF30DD35A92880259298127E40269AEEAC6FD0D20D02163AwEJ9I"</w:instrText>
      </w:r>
      <w:r>
        <w:rPr>
          <w:color w:val="0000FF"/>
        </w:rPr>
        <w:fldChar w:fldCharType="separate"/>
      </w:r>
      <w:r>
        <w:rPr>
          <w:color w:val="0000FF"/>
        </w:rPr>
        <w:t>законом</w:t>
      </w:r>
      <w:r>
        <w:rPr>
          <w:color w:val="0000FF"/>
        </w:rPr>
        <w:fldChar w:fldCharType="end"/>
      </w:r>
      <w:r>
        <w:t xml:space="preserve"> от 06.12.2011 N 410-ФЗ)</w:t>
      </w:r>
    </w:p>
    <w:p w14:paraId="7628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728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7828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9280000">
            <w:pPr>
              <w:pStyle w:val="Style_1"/>
              <w:ind w:firstLine="0" w:left="0"/>
              <w:jc w:val="both"/>
              <w:rPr>
                <w:color w:val="392C69"/>
              </w:rPr>
            </w:pPr>
            <w:r>
              <w:rPr>
                <w:color w:val="392C69"/>
              </w:rPr>
              <w:t>КонсультантПлюс: примечание.</w:t>
            </w:r>
          </w:p>
          <w:p w14:paraId="7A280000">
            <w:pPr>
              <w:pStyle w:val="Style_1"/>
              <w:ind w:firstLine="0" w:left="0"/>
              <w:jc w:val="both"/>
              <w:rPr>
                <w:color w:val="392C69"/>
              </w:rPr>
            </w:pPr>
            <w:r>
              <w:rPr>
                <w:color w:val="0000FF"/>
              </w:rPr>
              <w:fldChar w:fldCharType="begin"/>
            </w:r>
            <w:r>
              <w:rPr>
                <w:color w:val="0000FF"/>
              </w:rPr>
              <w:instrText>HYPERLINK "consultantplus://offline/ref=FFCF61B1203897002AE1EBBDD6BF3825CCC54AD80EB400727A0349900B5B40C0CF30DD35A92880249298127E40269AEEAC6FD0D20D02163AwEJ9I"</w:instrText>
            </w:r>
            <w:r>
              <w:rPr>
                <w:color w:val="0000FF"/>
              </w:rPr>
              <w:fldChar w:fldCharType="separate"/>
            </w:r>
            <w:r>
              <w:rPr>
                <w:color w:val="0000FF"/>
              </w:rPr>
              <w:t>Норма</w:t>
            </w:r>
            <w:r>
              <w:rPr>
                <w:color w:val="0000FF"/>
              </w:rPr>
              <w:fldChar w:fldCharType="end"/>
            </w:r>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rPr>
                <w:color w:val="0000FF"/>
              </w:rPr>
              <w:fldChar w:fldCharType="begin"/>
            </w:r>
            <w:r>
              <w:rPr>
                <w:color w:val="0000FF"/>
              </w:rPr>
              <w:instrText>HYPERLINK "consultantplus://offline/ref=FFCF61B1203897002AE1EBBDD6BF3825CCC248D30EB600727A0349900B5B40C0CF30DD35A92882239B98127E40269AEEAC6FD0D20D02163AwEJ9I"</w:instrText>
            </w:r>
            <w:r>
              <w:rPr>
                <w:color w:val="0000FF"/>
              </w:rPr>
              <w:fldChar w:fldCharType="separate"/>
            </w:r>
            <w:r>
              <w:rPr>
                <w:color w:val="0000FF"/>
              </w:rPr>
              <w:t>Постановление</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7B280000">
            <w:pPr>
              <w:pStyle w:val="Style_1"/>
              <w:ind w:firstLine="0" w:left="0"/>
              <w:jc w:val="both"/>
              <w:rPr>
                <w:color w:val="392C69"/>
              </w:rPr>
            </w:pPr>
          </w:p>
        </w:tc>
      </w:tr>
    </w:tbl>
    <w:p w14:paraId="7C280000">
      <w:pPr>
        <w:pStyle w:val="Style_1"/>
        <w:spacing w:before="200"/>
        <w:ind w:firstLine="540" w:left="0"/>
        <w:jc w:val="both"/>
      </w:pPr>
      <w:bookmarkStart w:id="1880" w:name="Par10021"/>
      <w:bookmarkEnd w:id="1880"/>
      <w:r>
        <w:t xml:space="preserve">4. </w:t>
      </w:r>
      <w:r>
        <w:rPr>
          <w:color w:val="0000FF"/>
        </w:rPr>
        <w:fldChar w:fldCharType="begin"/>
      </w:r>
      <w:r>
        <w:rPr>
          <w:color w:val="0000FF"/>
        </w:rPr>
        <w:instrText>HYPERLINK "consultantplus://offline/ref=FFCF61B1203897002AE1EBBDD6BF3825C9C34ED00FB400727A0349900B5B40C0CF30DD36AD2A8B75C2D71322067189EDAF6FD3D311w0J3I"</w:instrText>
      </w:r>
      <w:r>
        <w:rPr>
          <w:color w:val="0000FF"/>
        </w:rPr>
        <w:fldChar w:fldCharType="separate"/>
      </w:r>
      <w:r>
        <w:rPr>
          <w:color w:val="0000FF"/>
        </w:rPr>
        <w:t>Уклонение</w:t>
      </w:r>
      <w:r>
        <w:rPr>
          <w:color w:val="0000FF"/>
        </w:rPr>
        <w:fldChar w:fldCharType="end"/>
      </w:r>
      <w:r>
        <w:t xml:space="preserve"> от отбывания обязательных работ -</w:t>
      </w:r>
    </w:p>
    <w:p w14:paraId="7D280000">
      <w:pPr>
        <w:pStyle w:val="Style_1"/>
        <w:spacing w:before="160"/>
        <w:ind w:firstLine="540" w:left="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7E28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"consultantplus://offline/ref=FFCF61B1203897002AE1EBBDD6BF3825CCC54AD80EB400727A0349900B5B40C0CF30DD35A92880249298127E40269AEEAC6FD0D20D02163AwEJ9I"</w:instrText>
      </w:r>
      <w:r>
        <w:rPr>
          <w:color w:val="0000FF"/>
        </w:rPr>
        <w:fldChar w:fldCharType="separate"/>
      </w:r>
      <w:r>
        <w:rPr>
          <w:color w:val="0000FF"/>
        </w:rPr>
        <w:t>законом</w:t>
      </w:r>
      <w:r>
        <w:rPr>
          <w:color w:val="0000FF"/>
        </w:rPr>
        <w:fldChar w:fldCharType="end"/>
      </w:r>
      <w:r>
        <w:t xml:space="preserve"> от 08.06.2012 N 65-ФЗ)</w:t>
      </w:r>
    </w:p>
    <w:p w14:paraId="7F280000">
      <w:pPr>
        <w:pStyle w:val="Style_1"/>
        <w:spacing w:before="160"/>
        <w:ind w:firstLine="540" w:left="0"/>
        <w:jc w:val="both"/>
      </w:pPr>
      <w:bookmarkStart w:id="1881" w:name="Par10024"/>
      <w:bookmarkEnd w:id="1881"/>
      <w:r>
        <w:t>5. Нарушение административного запрета на посещение мест проведения официальных спортивных соревнований в дни их проведения -</w:t>
      </w:r>
    </w:p>
    <w:p w14:paraId="80280000">
      <w:pPr>
        <w:pStyle w:val="Style_1"/>
        <w:spacing w:before="160"/>
        <w:ind w:firstLine="540" w:left="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81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"consultantplus://offline/ref=FFCF61B1203897002AE1EBBDD6BF3825CFC74FD505B400727A0349900B5B40C0CF30DD35A92880209B98127E40269AEEAC6FD0D20D02163AwEJ9I"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17.04.2017 N 78-ФЗ)</w:t>
      </w:r>
    </w:p>
    <w:p w14:paraId="8228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"consultantplus://offline/ref=FFCF61B1203897002AE1EBBDD6BF3825CCC243D70EBB00727A0349900B5B40C0CF30DD35A92881219398127E40269AEEAC6FD0D20D02163AwEJ9I"</w:instrText>
      </w:r>
      <w:r>
        <w:rPr>
          <w:color w:val="0000FF"/>
        </w:rPr>
        <w:fldChar w:fldCharType="separate"/>
      </w:r>
      <w:r>
        <w:rPr>
          <w:color w:val="0000FF"/>
        </w:rPr>
        <w:t>законом</w:t>
      </w:r>
      <w:r>
        <w:rPr>
          <w:color w:val="0000FF"/>
        </w:rPr>
        <w:fldChar w:fldCharType="end"/>
      </w:r>
      <w:r>
        <w:t xml:space="preserve"> от 23.07.2013 N 192-ФЗ)</w:t>
      </w:r>
    </w:p>
    <w:p w14:paraId="83280000">
      <w:pPr>
        <w:pStyle w:val="Style_1"/>
        <w:spacing w:before="160"/>
        <w:ind w:firstLine="540" w:left="0"/>
        <w:jc w:val="both"/>
      </w:pPr>
      <w:r>
        <w:t>Примечания:</w:t>
      </w:r>
    </w:p>
    <w:p w14:paraId="84280000">
      <w:pPr>
        <w:pStyle w:val="Style_1"/>
        <w:spacing w:before="160"/>
        <w:ind w:firstLine="540" w:left="0"/>
        <w:jc w:val="both"/>
      </w:pPr>
      <w:bookmarkStart w:id="1882" w:name="Par10029"/>
      <w:bookmarkEnd w:id="1882"/>
      <w:r>
        <w:t xml:space="preserve">1. К административной ответственности за совершение административного правонарушения, предусмотренного </w:t>
      </w:r>
      <w:r>
        <w:rPr>
          <w:color w:val="0000FF"/>
        </w:rPr>
        <w:fldChar w:fldCharType="begin"/>
      </w:r>
      <w:r>
        <w:rPr>
          <w:color w:val="0000FF"/>
        </w:rPr>
        <w:instrText>HYPERLINK \l "Par10008"</w:instrText>
      </w:r>
      <w:r>
        <w:rPr>
          <w:color w:val="0000FF"/>
        </w:rPr>
        <w:fldChar w:fldCharType="separate"/>
      </w:r>
      <w:r>
        <w:rPr>
          <w:color w:val="0000FF"/>
        </w:rPr>
        <w:t>частью 1</w:t>
      </w:r>
      <w:r>
        <w:rPr>
          <w:color w:val="0000FF"/>
        </w:rPr>
        <w:fldChar w:fldCharType="end"/>
      </w:r>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85280000">
      <w:pPr>
        <w:pStyle w:val="Style_1"/>
        <w:spacing w:before="160"/>
        <w:ind w:firstLine="540" w:left="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rPr>
          <w:color w:val="0000FF"/>
        </w:rPr>
        <w:fldChar w:fldCharType="begin"/>
      </w:r>
      <w:r>
        <w:rPr>
          <w:color w:val="0000FF"/>
        </w:rPr>
        <w:instrText>HYPERLINK \l "Par10015"</w:instrText>
      </w:r>
      <w:r>
        <w:rPr>
          <w:color w:val="0000FF"/>
        </w:rPr>
        <w:fldChar w:fldCharType="separate"/>
      </w:r>
      <w:r>
        <w:rPr>
          <w:color w:val="0000FF"/>
        </w:rPr>
        <w:t>частью 3</w:t>
      </w:r>
      <w:r>
        <w:rPr>
          <w:color w:val="0000FF"/>
        </w:rPr>
        <w:fldChar w:fldCharType="end"/>
      </w:r>
      <w:r>
        <w:t xml:space="preserve"> настоящей статьи.</w:t>
      </w:r>
    </w:p>
    <w:p w14:paraId="86280000">
      <w:pPr>
        <w:pStyle w:val="Style_1"/>
        <w:spacing w:before="160"/>
        <w:ind w:firstLine="540" w:left="0"/>
        <w:jc w:val="both"/>
      </w:pPr>
      <w:r>
        <w:t xml:space="preserve">3. Административный арест, предусмотренный </w:t>
      </w:r>
      <w:r>
        <w:rPr>
          <w:color w:val="0000FF"/>
        </w:rPr>
        <w:fldChar w:fldCharType="begin"/>
      </w:r>
      <w:r>
        <w:rPr>
          <w:color w:val="0000FF"/>
        </w:rPr>
        <w:instrText>HYPERLINK \l "Par10029"</w:instrText>
      </w:r>
      <w:r>
        <w:rPr>
          <w:color w:val="0000FF"/>
        </w:rPr>
        <w:fldChar w:fldCharType="separate"/>
      </w:r>
      <w:r>
        <w:rPr>
          <w:color w:val="0000FF"/>
        </w:rPr>
        <w:t>частью 1</w:t>
      </w:r>
      <w:r>
        <w:rPr>
          <w:color w:val="0000FF"/>
        </w:rPr>
        <w:fldChar w:fldCharType="end"/>
      </w:r>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87280000">
      <w:pPr>
        <w:pStyle w:val="Style_1"/>
        <w:ind w:firstLine="0" w:left="0"/>
        <w:jc w:val="both"/>
      </w:pPr>
      <w:r>
        <w:t xml:space="preserve">(п. 3 введен Федеральным </w:t>
      </w:r>
      <w:r>
        <w:rPr>
          <w:color w:val="0000FF"/>
        </w:rPr>
        <w:fldChar w:fldCharType="begin"/>
      </w:r>
      <w:r>
        <w:rPr>
          <w:color w:val="0000FF"/>
        </w:rPr>
        <w:instrText>HYPERLINK "consultantplus://offline/ref=FFCF61B1203897002AE1EBBDD6BF3825C9C24CD008BB00727A0349900B5B40C0CF30DD35A92880259698127E40269AEEAC6FD0D20D02163AwEJ9I"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88280000">
      <w:pPr>
        <w:pStyle w:val="Style_1"/>
        <w:ind w:firstLine="0" w:left="0"/>
        <w:jc w:val="both"/>
      </w:pPr>
      <w:r>
        <w:t xml:space="preserve">(примечания в ред. Федерального </w:t>
      </w:r>
      <w:r>
        <w:rPr>
          <w:color w:val="0000FF"/>
        </w:rPr>
        <w:fldChar w:fldCharType="begin"/>
      </w:r>
      <w:r>
        <w:rPr>
          <w:color w:val="0000FF"/>
        </w:rPr>
        <w:instrText>HYPERLINK "consultantplus://offline/ref=FFCF61B1203897002AE1EBBDD6BF3825CCC34CD40DBA00727A0349900B5B40C0CF30DD35A92880209398127E40269AEEAC6FD0D20D02163AwEJ9I"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28.12.2013 N 383-ФЗ)</w:t>
      </w:r>
    </w:p>
    <w:p w14:paraId="89280000">
      <w:pPr>
        <w:pStyle w:val="Style_1"/>
        <w:ind w:firstLine="540" w:left="0"/>
        <w:jc w:val="both"/>
      </w:pPr>
    </w:p>
    <w:p w14:paraId="8A280000">
      <w:pPr>
        <w:pStyle w:val="Style_1"/>
        <w:ind w:firstLine="540" w:left="0"/>
        <w:jc w:val="both"/>
        <w:outlineLvl w:val="2"/>
        <w:rPr>
          <w:b w:val="1"/>
        </w:rPr>
      </w:pPr>
      <w:bookmarkStart w:id="1883" w:name="Par10035"/>
      <w:bookmarkEnd w:id="1883"/>
      <w:r>
        <w:rPr>
          <w:b w:val="1"/>
        </w:rPr>
        <w:t>Статья 20.26. Самовольное прекращение работы как средство разрешения коллективного или индивидуального трудового спора</w:t>
      </w:r>
    </w:p>
    <w:p w14:paraId="8B280000">
      <w:pPr>
        <w:pStyle w:val="Style_1"/>
        <w:ind w:firstLine="0" w:left="0"/>
        <w:jc w:val="both"/>
      </w:pPr>
    </w:p>
    <w:p w14:paraId="8C280000">
      <w:pPr>
        <w:pStyle w:val="Style_1"/>
        <w:ind w:firstLine="540" w:left="0"/>
        <w:jc w:val="both"/>
      </w:pPr>
      <w:bookmarkStart w:id="1884" w:name="Par10037"/>
      <w:bookmarkEnd w:id="188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r>
        <w:rPr>
          <w:color w:val="0000FF"/>
        </w:rPr>
        <w:fldChar w:fldCharType="begin"/>
      </w:r>
      <w:r>
        <w:rPr>
          <w:color w:val="0000FF"/>
        </w:rPr>
        <w:instrText>HYPERLINK "consultantplus://offline/ref=FFCF61B1203897002AE1EBBDD6BF3825C9C549D20DB600727A0349900B5B40C0CF30DD35A92A82269598127E40269AEEAC6FD0D20D02163AwEJ9I"</w:instrText>
      </w:r>
      <w:r>
        <w:rPr>
          <w:color w:val="0000FF"/>
        </w:rPr>
        <w:fldChar w:fldCharType="separate"/>
      </w:r>
      <w:r>
        <w:rPr>
          <w:color w:val="0000FF"/>
        </w:rPr>
        <w:t>законом</w:t>
      </w:r>
      <w:r>
        <w:rPr>
          <w:color w:val="0000FF"/>
        </w:rPr>
        <w:fldChar w:fldCharType="end"/>
      </w:r>
      <w:r>
        <w:t>, -</w:t>
      </w:r>
    </w:p>
    <w:p w14:paraId="8D280000">
      <w:pPr>
        <w:pStyle w:val="Style_1"/>
        <w:spacing w:before="160"/>
        <w:ind w:firstLine="540" w:left="0"/>
        <w:jc w:val="both"/>
      </w:pPr>
      <w:r>
        <w:t>влечет наложение административного штрафа в размере от одной тысячи до одной тысячи пятисот рублей.</w:t>
      </w:r>
    </w:p>
    <w:p w14:paraId="8E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"consultantplus://offline/ref=FFCF61B1203897002AE1EBBDD6BF3825C9C349D70CB600727A0349900B5B40C0CF30DD35A92888299198127E40269AEEAC6FD0D20D02163AwEJ9I"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8F280000">
      <w:pPr>
        <w:pStyle w:val="Style_1"/>
        <w:spacing w:before="160"/>
        <w:ind w:firstLine="540" w:left="0"/>
        <w:jc w:val="both"/>
      </w:pPr>
      <w:r>
        <w:t xml:space="preserve">2. Организация действий (бездействия), предусмотренных </w:t>
      </w:r>
      <w:r>
        <w:rPr>
          <w:color w:val="0000FF"/>
        </w:rPr>
        <w:fldChar w:fldCharType="begin"/>
      </w:r>
      <w:r>
        <w:rPr>
          <w:color w:val="0000FF"/>
        </w:rPr>
        <w:instrText>HYPERLINK \l "Par10037"</w:instrText>
      </w:r>
      <w:r>
        <w:rPr>
          <w:color w:val="0000FF"/>
        </w:rPr>
        <w:fldChar w:fldCharType="separate"/>
      </w:r>
      <w:r>
        <w:rPr>
          <w:color w:val="0000FF"/>
        </w:rPr>
        <w:t>частью 1</w:t>
      </w:r>
      <w:r>
        <w:rPr>
          <w:color w:val="0000FF"/>
        </w:rPr>
        <w:fldChar w:fldCharType="end"/>
      </w:r>
      <w:r>
        <w:t xml:space="preserve"> настоящей статьи, -</w:t>
      </w:r>
    </w:p>
    <w:p w14:paraId="90280000">
      <w:pPr>
        <w:pStyle w:val="Style_1"/>
        <w:spacing w:before="160"/>
        <w:ind w:firstLine="540" w:left="0"/>
        <w:jc w:val="both"/>
      </w:pPr>
      <w:r>
        <w:t>влечет наложение административного штрафа в размере от одной тысячи пятисот до двух тысяч пятисот рублей.</w:t>
      </w:r>
    </w:p>
    <w:p w14:paraId="91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"consultantplus://offline/ref=FFCF61B1203897002AE1EBBDD6BF3825C9C349D70CB600727A0349900B5B40C0CF30DD35A92888299098127E40269AEEAC6FD0D20D02163AwEJ9I"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2280000">
      <w:pPr>
        <w:pStyle w:val="Style_1"/>
        <w:ind w:firstLine="0" w:left="0"/>
        <w:jc w:val="both"/>
      </w:pPr>
    </w:p>
    <w:p w14:paraId="93280000">
      <w:pPr>
        <w:pStyle w:val="Style_1"/>
        <w:ind w:firstLine="540" w:left="0"/>
        <w:jc w:val="both"/>
        <w:outlineLvl w:val="2"/>
        <w:rPr>
          <w:b w:val="1"/>
        </w:rPr>
      </w:pPr>
      <w:bookmarkStart w:id="1885" w:name="Par10044"/>
      <w:bookmarkEnd w:id="1885"/>
      <w:r>
        <w:rPr>
          <w:b w:val="1"/>
        </w:rPr>
        <w:t xml:space="preserve">Статья 20.27. Нарушение правового </w:t>
      </w:r>
      <w:r>
        <w:rPr>
          <w:b w:val="1"/>
          <w:color w:val="0000FF"/>
        </w:rPr>
        <w:fldChar w:fldCharType="begin"/>
      </w:r>
      <w:r>
        <w:rPr>
          <w:b w:val="1"/>
          <w:color w:val="0000FF"/>
        </w:rPr>
        <w:instrText>HYPERLINK "consultantplus://offline/ref=FFCF61B1203897002AE1EBBDD6BF3825C9C34BD909B500727A0349900B5B40C0CF30DD35A92880299B98127E40269AEEAC6FD0D20D02163AwEJ9I"</w:instrText>
      </w:r>
      <w:r>
        <w:rPr>
          <w:b w:val="1"/>
          <w:color w:val="0000FF"/>
        </w:rPr>
        <w:fldChar w:fldCharType="separate"/>
      </w:r>
      <w:r>
        <w:rPr>
          <w:b w:val="1"/>
          <w:color w:val="0000FF"/>
        </w:rPr>
        <w:t>режима</w:t>
      </w:r>
      <w:r>
        <w:rPr>
          <w:b w:val="1"/>
          <w:color w:val="0000FF"/>
        </w:rPr>
        <w:fldChar w:fldCharType="end"/>
      </w:r>
      <w:r>
        <w:rPr>
          <w:b w:val="1"/>
        </w:rPr>
        <w:t xml:space="preserve"> контртеррористической операции</w:t>
      </w:r>
    </w:p>
    <w:p w14:paraId="942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"consultantplus://offline/ref=FFCF61B1203897002AE1EBBDD6BF3825C9C44BD10FB500727A0349900B5B40C0CF30DD35A92882269598127E40269AEEAC6FD0D20D02163AwEJ9I"</w:instrText>
      </w:r>
      <w:r>
        <w:rPr>
          <w:color w:val="0000FF"/>
        </w:rPr>
        <w:fldChar w:fldCharType="separate"/>
      </w:r>
      <w:r>
        <w:rPr>
          <w:color w:val="0000FF"/>
        </w:rPr>
        <w:t>закона</w:t>
      </w:r>
      <w:r>
        <w:rPr>
          <w:color w:val="0000FF"/>
        </w:rPr>
        <w:fldChar w:fldCharType="end"/>
      </w:r>
      <w:r>
        <w:t xml:space="preserve"> от 27.07.2006 N 153-ФЗ)</w:t>
      </w:r>
    </w:p>
    <w:p w14:paraId="95280000">
      <w:pPr>
        <w:pStyle w:val="Style_1"/>
        <w:ind w:firstLine="540" w:left="0"/>
        <w:jc w:val="both"/>
      </w:pPr>
    </w:p>
    <w:p w14:paraId="96280000">
      <w:pPr>
        <w:pStyle w:val="Style_1"/>
        <w:ind w:firstLine="540" w:left="0"/>
        <w:jc w:val="both"/>
      </w:pPr>
      <w:r>
        <w:t xml:space="preserve">1. Неповиновение законному требованию должностного лица органа федеральной службы безопасности о соблюдении </w:t>
      </w:r>
      <w:r>
        <w:rPr>
          <w:color w:val="0000FF"/>
        </w:rPr>
        <w:fldChar w:fldCharType="begin"/>
      </w:r>
      <w:r>
        <w:rPr>
          <w:color w:val="0000FF"/>
        </w:rPr>
        <w:instrText>HYPERLINK "consultantplus://offline/ref=FFCF61B1203897002AE1EBBDD6BF3825C9C34BD909B500727A0349900B5B40C0CF30DD35A92880289298127E40269AEEAC6FD0D20D02163AwEJ9I"</w:instrText>
      </w:r>
      <w:r>
        <w:rPr>
          <w:color w:val="0000FF"/>
        </w:rPr>
        <w:fldChar w:fldCharType="separate"/>
      </w:r>
      <w:r>
        <w:rPr>
          <w:color w:val="0000FF"/>
        </w:rPr>
        <w:t>мер и временных ограничений</w:t>
      </w:r>
      <w:r>
        <w:rPr>
          <w:color w:val="0000FF"/>
        </w:rPr>
        <w:fldChar w:fldCharType="end"/>
      </w:r>
      <w:r>
        <w:t>, установленных на территории (объекте), в пределах которой (на котором) введен правовой режим контртеррористической операции, -</w:t>
      </w:r>
    </w:p>
    <w:p w14:paraId="97280000">
      <w:pPr>
        <w:pStyle w:val="Style_1"/>
        <w:spacing w:before="160"/>
        <w:ind w:firstLine="540" w:left="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98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"consultantplus://offline/ref=FFCF61B1203897002AE1EBBDD6BF3825C9C349D70CB600727A0349900B5B40C0CF30DD35A92888299698127E40269AEEAC6FD0D20D02163AwEJ9I"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9280000">
      <w:pPr>
        <w:pStyle w:val="Style_1"/>
        <w:spacing w:before="160"/>
        <w:ind w:firstLine="540" w:left="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9A280000">
      <w:pPr>
        <w:pStyle w:val="Style_1"/>
        <w:spacing w:before="160"/>
        <w:ind w:firstLine="540" w:left="0"/>
        <w:jc w:val="both"/>
      </w:pPr>
      <w:r>
        <w:t>влечет наложение административного штрафа на граждан в размере от пятисот до одной тысячи рублей.</w:t>
      </w:r>
    </w:p>
    <w:p w14:paraId="9B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"consultantplus://offline/ref=FFCF61B1203897002AE1EBBDD6BF3825C9C349D70CB600727A0349900B5B40C0CF30DD35A92888299598127E40269AEEAC6FD0D20D02163AwEJ9I"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C280000">
      <w:pPr>
        <w:pStyle w:val="Style_1"/>
        <w:spacing w:before="160"/>
        <w:ind w:firstLine="540" w:left="0"/>
        <w:jc w:val="both"/>
      </w:pPr>
      <w:r>
        <w:t>3. Воспрепятствование проведению контртеррористической операции -</w:t>
      </w:r>
    </w:p>
    <w:p w14:paraId="9D280000">
      <w:pPr>
        <w:pStyle w:val="Style_1"/>
        <w:spacing w:before="160"/>
        <w:ind w:firstLine="540" w:left="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9E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"consultantplus://offline/ref=FFCF61B1203897002AE1EBBDD6BF3825C9C349D70CB600727A0349900B5B40C0CF30DD35A92888299498127E40269AEEAC6FD0D20D02163AwEJ9I"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9F280000">
      <w:pPr>
        <w:pStyle w:val="Style_1"/>
        <w:spacing w:before="160"/>
        <w:ind w:firstLine="540" w:left="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r>
        <w:rPr>
          <w:color w:val="0000FF"/>
        </w:rPr>
        <w:fldChar w:fldCharType="begin"/>
      </w:r>
      <w:r>
        <w:rPr>
          <w:color w:val="0000FF"/>
        </w:rPr>
        <w:instrText>HYPERLINK "consultantplus://offline/ref=FFCF61B1203897002AE1EBBDD6BF3825C9C243D70EB600727A0349900B5B40C0CF30DD35A92884239698127E40269AEEAC6FD0D20D02163AwEJ9I"</w:instrText>
      </w:r>
      <w:r>
        <w:rPr>
          <w:color w:val="0000FF"/>
        </w:rPr>
        <w:fldChar w:fldCharType="separate"/>
      </w:r>
      <w:r>
        <w:rPr>
          <w:color w:val="0000FF"/>
        </w:rPr>
        <w:t>законодательством</w:t>
      </w:r>
      <w:r>
        <w:rPr>
          <w:color w:val="0000FF"/>
        </w:rPr>
        <w:fldChar w:fldCharType="end"/>
      </w:r>
      <w:r>
        <w:t xml:space="preserve"> о средствах массовой информации условий освещения контртеррористической операции -</w:t>
      </w:r>
    </w:p>
    <w:p w14:paraId="A0280000">
      <w:pPr>
        <w:pStyle w:val="Style_1"/>
        <w:spacing w:before="160"/>
        <w:ind w:firstLine="540" w:left="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A1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"consultantplus://offline/ref=FFCF61B1203897002AE1EBBDD6BF3825C9C349D70CB600727A0349900B5B40C0CF30DD35A92888299B98127E40269AEEAC6FD0D20D02163AwEJ9I"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A2280000">
      <w:pPr>
        <w:pStyle w:val="Style_1"/>
        <w:ind w:firstLine="0" w:left="0"/>
        <w:jc w:val="both"/>
      </w:pPr>
    </w:p>
    <w:p w14:paraId="A3280000">
      <w:pPr>
        <w:pStyle w:val="Style_1"/>
        <w:ind w:firstLine="540" w:left="0"/>
        <w:jc w:val="both"/>
        <w:outlineLvl w:val="2"/>
        <w:rPr>
          <w:b w:val="1"/>
        </w:rPr>
      </w:pPr>
      <w:bookmarkStart w:id="1886" w:name="Par10060"/>
      <w:bookmarkEnd w:id="1886"/>
      <w:r>
        <w:rPr>
          <w:b w:val="1"/>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A42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"consultantplus://offline/ref=FFCF61B1203897002AE1EBBDD6BF3825C8CF43D70BB95D78725A45920C541FD7C879D134A928822898C7176B517E95EEB070D0CD110014w3JBI"</w:instrText>
      </w:r>
      <w:r>
        <w:rPr>
          <w:color w:val="0000FF"/>
        </w:rPr>
        <w:fldChar w:fldCharType="separate"/>
      </w:r>
      <w:r>
        <w:rPr>
          <w:color w:val="0000FF"/>
        </w:rPr>
        <w:t>законом</w:t>
      </w:r>
      <w:r>
        <w:rPr>
          <w:color w:val="0000FF"/>
        </w:rPr>
        <w:fldChar w:fldCharType="end"/>
      </w:r>
      <w:r>
        <w:t xml:space="preserve"> от 29.04.2006 N 57-ФЗ)</w:t>
      </w:r>
    </w:p>
    <w:p w14:paraId="A5280000">
      <w:pPr>
        <w:pStyle w:val="Style_1"/>
        <w:ind w:firstLine="540" w:left="0"/>
        <w:jc w:val="both"/>
      </w:pPr>
    </w:p>
    <w:p w14:paraId="A6280000">
      <w:pPr>
        <w:pStyle w:val="Style_1"/>
        <w:ind w:firstLine="540" w:left="0"/>
        <w:jc w:val="both"/>
      </w:pPr>
      <w:r>
        <w:rPr>
          <w:color w:val="0000FF"/>
        </w:rPr>
        <w:fldChar w:fldCharType="begin"/>
      </w:r>
      <w:r>
        <w:rPr>
          <w:color w:val="0000FF"/>
        </w:rPr>
        <w:instrText>HYPERLINK "consultantplus://offline/ref=FFCF61B1203897002AE1EBBDD6BF3825C9C54CD50CBA00727A0349900B5B40C0CF30DD35A92880239198127E40269AEEAC6FD0D20D02163AwEJ9I"</w:instrText>
      </w:r>
      <w:r>
        <w:rPr>
          <w:color w:val="0000FF"/>
        </w:rPr>
        <w:fldChar w:fldCharType="separate"/>
      </w:r>
      <w:r>
        <w:rPr>
          <w:color w:val="0000FF"/>
        </w:rPr>
        <w:t>1</w:t>
      </w:r>
      <w:r>
        <w:rPr>
          <w:color w:val="0000FF"/>
        </w:rPr>
        <w:fldChar w:fldCharType="end"/>
      </w:r>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r>
        <w:rPr>
          <w:color w:val="0000FF"/>
        </w:rPr>
        <w:fldChar w:fldCharType="begin"/>
      </w:r>
      <w:r>
        <w:rPr>
          <w:color w:val="0000FF"/>
        </w:rPr>
        <w:instrText>HYPERLINK \l "Par10067"</w:instrText>
      </w:r>
      <w:r>
        <w:rPr>
          <w:color w:val="0000FF"/>
        </w:rPr>
        <w:fldChar w:fldCharType="separate"/>
      </w:r>
      <w:r>
        <w:rPr>
          <w:color w:val="0000FF"/>
        </w:rPr>
        <w:t>частью 2</w:t>
      </w:r>
      <w:r>
        <w:rPr>
          <w:color w:val="0000FF"/>
        </w:rPr>
        <w:fldChar w:fldCharType="end"/>
      </w:r>
      <w:r>
        <w:t xml:space="preserve"> настоящей статьи, -</w:t>
      </w:r>
    </w:p>
    <w:p w14:paraId="A7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"consultantplus://offline/ref=FFCF61B1203897002AE1EBBDD6BF3825C9C54CD50CBA00727A0349900B5B40C0CF30DD35A92880239198127E40269AEEAC6FD0D20D02163AwEJ9I"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12.11.2012 N 192-ФЗ)</w:t>
      </w:r>
    </w:p>
    <w:p w14:paraId="A8280000">
      <w:pPr>
        <w:pStyle w:val="Style_1"/>
        <w:spacing w:before="160"/>
        <w:ind w:firstLine="540" w:left="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A9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"consultantplus://offline/ref=FFCF61B1203897002AE1EBBDD6BF3825C9C349D70CB600727A0349900B5B40C0CF30DD35A92888299A98127E40269AEEAC6FD0D20D02163AwEJ9I"</w:instrText>
      </w:r>
      <w:r>
        <w:rPr>
          <w:color w:val="0000FF"/>
        </w:rPr>
        <w:fldChar w:fldCharType="separate"/>
      </w:r>
      <w:r>
        <w:rPr>
          <w:color w:val="0000FF"/>
        </w:rPr>
        <w:t>закона</w:t>
      </w:r>
      <w:r>
        <w:rPr>
          <w:color w:val="0000FF"/>
        </w:rPr>
        <w:fldChar w:fldCharType="end"/>
      </w:r>
      <w:r>
        <w:t xml:space="preserve"> от 22.06.2007 N 116-ФЗ)</w:t>
      </w:r>
    </w:p>
    <w:p w14:paraId="AA280000">
      <w:pPr>
        <w:pStyle w:val="Style_1"/>
        <w:spacing w:before="160"/>
        <w:ind w:firstLine="540" w:left="0"/>
        <w:jc w:val="both"/>
      </w:pPr>
      <w:bookmarkStart w:id="1887" w:name="Par10067"/>
      <w:bookmarkEnd w:id="1887"/>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AB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"consultantplus://offline/ref=FFCF61B1203897002AE1EBBDD6BF3825C9C54CD004B400727A0349900B5B40C0CF30DD35A92880259098127E40269AEEAC6FD0D20D02163AwEJ9I"</w:instrText>
      </w:r>
      <w:r>
        <w:rPr>
          <w:color w:val="0000FF"/>
        </w:rPr>
        <w:fldChar w:fldCharType="separate"/>
      </w:r>
      <w:r>
        <w:rPr>
          <w:color w:val="0000FF"/>
        </w:rPr>
        <w:t>закона</w:t>
      </w:r>
      <w:r>
        <w:rPr>
          <w:color w:val="0000FF"/>
        </w:rPr>
        <w:fldChar w:fldCharType="end"/>
      </w:r>
      <w:r>
        <w:t xml:space="preserve"> от 29.12.2022 N 622-ФЗ)</w:t>
      </w:r>
    </w:p>
    <w:p w14:paraId="AC280000">
      <w:pPr>
        <w:pStyle w:val="Style_1"/>
        <w:spacing w:before="160"/>
        <w:ind w:firstLine="540" w:left="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AD28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"consultantplus://offline/ref=FFCF61B1203897002AE1EBBDD6BF3825C9C54CD50CBA00727A0349900B5B40C0CF30DD35A92880239098127E40269AEEAC6FD0D20D02163AwEJ9I"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12.11.2012 N 192-ФЗ)</w:t>
      </w:r>
    </w:p>
    <w:p w14:paraId="AE280000">
      <w:pPr>
        <w:pStyle w:val="Style_1"/>
        <w:ind w:firstLine="0" w:left="0"/>
        <w:jc w:val="both"/>
      </w:pPr>
    </w:p>
    <w:p w14:paraId="AF280000">
      <w:pPr>
        <w:pStyle w:val="Style_1"/>
        <w:ind w:firstLine="540" w:left="0"/>
        <w:jc w:val="both"/>
        <w:outlineLvl w:val="2"/>
        <w:rPr>
          <w:b w:val="1"/>
        </w:rPr>
      </w:pPr>
      <w:bookmarkStart w:id="1888" w:name="Par10072"/>
      <w:bookmarkEnd w:id="1888"/>
      <w:r>
        <w:rPr>
          <w:b w:val="1"/>
        </w:rPr>
        <w:t>Статья 20.29. Производство и распространение экстремистских материалов</w:t>
      </w:r>
    </w:p>
    <w:p w14:paraId="B02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"consultantplus://offline/ref=FFCF61B1203897002AE1EBBDD6BF3825CFC64FD508B500727A0349900B5B40C0CF30DD35A92880269098127E40269AEEAC6FD0D20D02163AwEJ9I"</w:instrText>
      </w:r>
      <w:r>
        <w:rPr>
          <w:color w:val="0000FF"/>
        </w:rPr>
        <w:fldChar w:fldCharType="separate"/>
      </w:r>
      <w:r>
        <w:rPr>
          <w:color w:val="0000FF"/>
        </w:rPr>
        <w:t>законом</w:t>
      </w:r>
      <w:r>
        <w:rPr>
          <w:color w:val="0000FF"/>
        </w:rPr>
        <w:fldChar w:fldCharType="end"/>
      </w:r>
      <w:r>
        <w:t xml:space="preserve"> от 24.07.2007 N 211-ФЗ)</w:t>
      </w:r>
    </w:p>
    <w:p w14:paraId="B1280000">
      <w:pPr>
        <w:pStyle w:val="Style_1"/>
        <w:ind w:firstLine="540" w:left="0"/>
        <w:jc w:val="both"/>
      </w:pPr>
    </w:p>
    <w:p w14:paraId="B2280000">
      <w:pPr>
        <w:pStyle w:val="Style_1"/>
        <w:ind w:firstLine="540" w:left="0"/>
        <w:jc w:val="both"/>
      </w:pPr>
      <w:r>
        <w:t xml:space="preserve">Массовое </w:t>
      </w:r>
      <w:r>
        <w:rPr>
          <w:color w:val="0000FF"/>
        </w:rPr>
        <w:fldChar w:fldCharType="begin"/>
      </w:r>
      <w:r>
        <w:rPr>
          <w:color w:val="0000FF"/>
        </w:rPr>
        <w:instrText>HYPERLINK "consultantplus://offline/ref=FFCF61B1203897002AE1EBBDD6BF3825C9C54CD90AB400727A0349900B5B40C0CF30DD35AF23D470D7C64B2D066D96EDB073D1D1w1J0I"</w:instrText>
      </w:r>
      <w:r>
        <w:rPr>
          <w:color w:val="0000FF"/>
        </w:rPr>
        <w:fldChar w:fldCharType="separate"/>
      </w:r>
      <w:r>
        <w:rPr>
          <w:color w:val="0000FF"/>
        </w:rPr>
        <w:t>распространение</w:t>
      </w:r>
      <w:r>
        <w:rPr>
          <w:color w:val="0000FF"/>
        </w:rPr>
        <w:fldChar w:fldCharType="end"/>
      </w:r>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r>
        <w:rPr>
          <w:color w:val="0000FF"/>
        </w:rPr>
        <w:fldChar w:fldCharType="begin"/>
      </w:r>
      <w:r>
        <w:rPr>
          <w:color w:val="0000FF"/>
        </w:rPr>
        <w:instrText>HYPERLINK "consultantplus://offline/ref=FFCF61B1203897002AE1EBBDD6BF3825C9C54CD90AB400727A0349900B5B40C0CF30DD37AF23D470D7C64B2D066D96EDB073D1D1w1J0I"</w:instrText>
      </w:r>
      <w:r>
        <w:rPr>
          <w:color w:val="0000FF"/>
        </w:rPr>
        <w:fldChar w:fldCharType="separate"/>
      </w:r>
      <w:r>
        <w:rPr>
          <w:color w:val="0000FF"/>
        </w:rPr>
        <w:t>пункте 3 статьи 1</w:t>
      </w:r>
      <w:r>
        <w:rPr>
          <w:color w:val="0000FF"/>
        </w:rPr>
        <w:fldChar w:fldCharType="end"/>
      </w:r>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r>
        <w:rPr>
          <w:color w:val="0000FF"/>
        </w:rPr>
        <w:fldChar w:fldCharType="begin"/>
      </w:r>
      <w:r>
        <w:rPr>
          <w:color w:val="0000FF"/>
        </w:rPr>
        <w:instrText>HYPERLINK \l "Par5091"</w:instrText>
      </w:r>
      <w:r>
        <w:rPr>
          <w:color w:val="0000FF"/>
        </w:rPr>
        <w:fldChar w:fldCharType="separate"/>
      </w:r>
      <w:r>
        <w:rPr>
          <w:color w:val="0000FF"/>
        </w:rPr>
        <w:t>частями 4.1</w:t>
      </w:r>
      <w:r>
        <w:rPr>
          <w:color w:val="0000FF"/>
        </w:rPr>
        <w:fldChar w:fldCharType="end"/>
      </w:r>
      <w:r>
        <w:t xml:space="preserve"> и </w:t>
      </w:r>
      <w:r>
        <w:rPr>
          <w:color w:val="0000FF"/>
        </w:rPr>
        <w:fldChar w:fldCharType="begin"/>
      </w:r>
      <w:r>
        <w:rPr>
          <w:color w:val="0000FF"/>
        </w:rPr>
        <w:instrText>HYPERLINK \l "Par5099"</w:instrText>
      </w:r>
      <w:r>
        <w:rPr>
          <w:color w:val="0000FF"/>
        </w:rPr>
        <w:fldChar w:fldCharType="separate"/>
      </w:r>
      <w:r>
        <w:rPr>
          <w:color w:val="0000FF"/>
        </w:rPr>
        <w:t>6 статьи 13.15</w:t>
      </w:r>
      <w:r>
        <w:rPr>
          <w:color w:val="0000FF"/>
        </w:rPr>
        <w:fldChar w:fldCharType="end"/>
      </w:r>
      <w:r>
        <w:t xml:space="preserve">, </w:t>
      </w:r>
      <w:r>
        <w:rPr>
          <w:color w:val="0000FF"/>
        </w:rPr>
        <w:fldChar w:fldCharType="begin"/>
      </w:r>
      <w:r>
        <w:rPr>
          <w:color w:val="0000FF"/>
        </w:rPr>
        <w:instrText>HYPERLINK \l "Par5436"</w:instrText>
      </w:r>
      <w:r>
        <w:rPr>
          <w:color w:val="0000FF"/>
        </w:rPr>
        <w:fldChar w:fldCharType="separate"/>
      </w:r>
      <w:r>
        <w:rPr>
          <w:color w:val="0000FF"/>
        </w:rPr>
        <w:t>статьями 13.37</w:t>
      </w:r>
      <w:r>
        <w:rPr>
          <w:color w:val="0000FF"/>
        </w:rPr>
        <w:fldChar w:fldCharType="end"/>
      </w:r>
      <w:r>
        <w:t xml:space="preserve">, </w:t>
      </w:r>
      <w:r>
        <w:rPr>
          <w:color w:val="0000FF"/>
        </w:rPr>
        <w:fldChar w:fldCharType="begin"/>
      </w:r>
      <w:r>
        <w:rPr>
          <w:color w:val="0000FF"/>
        </w:rPr>
        <w:instrText>HYPERLINK \l "Par9700"</w:instrText>
      </w:r>
      <w:r>
        <w:rPr>
          <w:color w:val="0000FF"/>
        </w:rPr>
        <w:fldChar w:fldCharType="separate"/>
      </w:r>
      <w:r>
        <w:rPr>
          <w:color w:val="0000FF"/>
        </w:rPr>
        <w:t>20.3</w:t>
      </w:r>
      <w:r>
        <w:rPr>
          <w:color w:val="0000FF"/>
        </w:rPr>
        <w:fldChar w:fldCharType="end"/>
      </w:r>
      <w:r>
        <w:t xml:space="preserve"> и </w:t>
      </w:r>
      <w:r>
        <w:rPr>
          <w:color w:val="0000FF"/>
        </w:rPr>
        <w:fldChar w:fldCharType="begin"/>
      </w:r>
      <w:r>
        <w:rPr>
          <w:color w:val="0000FF"/>
        </w:rPr>
        <w:instrText>HYPERLINK \l "Par9718"</w:instrText>
      </w:r>
      <w:r>
        <w:rPr>
          <w:color w:val="0000FF"/>
        </w:rPr>
        <w:fldChar w:fldCharType="separate"/>
      </w:r>
      <w:r>
        <w:rPr>
          <w:color w:val="0000FF"/>
        </w:rPr>
        <w:t>20.3.2</w:t>
      </w:r>
      <w:r>
        <w:rPr>
          <w:color w:val="0000FF"/>
        </w:rPr>
        <w:fldChar w:fldCharType="end"/>
      </w:r>
      <w:r>
        <w:t xml:space="preserve"> настоящего Кодекса, если эти действия не содержат признаков уголовно наказуемого деяния, -</w:t>
      </w:r>
    </w:p>
    <w:p w14:paraId="B3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"consultantplus://offline/ref=FFCF61B1203897002AE1EBBDD6BF3825C9C243D50FB100727A0349900B5B40C0CF30DD35A92880209298127E40269AEEAC6FD0D20D02163AwEJ9I"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13.06.2023 N 231-ФЗ)</w:t>
      </w:r>
    </w:p>
    <w:p w14:paraId="B4280000">
      <w:pPr>
        <w:pStyle w:val="Style_1"/>
        <w:spacing w:before="160"/>
        <w:ind w:firstLine="540" w:left="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B5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"consultantplus://offline/ref=FFCF61B1203897002AE1EBBDD6BF3825CCC142D90BB300727A0349900B5B40C0CF30DD35A92880209198127E40269AEEAC6FD0D20D02163AwEJ9I"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02.05.2015 N 116-ФЗ)</w:t>
      </w:r>
    </w:p>
    <w:p w14:paraId="B6280000">
      <w:pPr>
        <w:pStyle w:val="Style_1"/>
        <w:ind w:firstLine="540" w:left="0"/>
        <w:jc w:val="both"/>
      </w:pPr>
    </w:p>
    <w:p w14:paraId="B7280000">
      <w:pPr>
        <w:pStyle w:val="Style_1"/>
        <w:ind w:firstLine="540" w:left="0"/>
        <w:jc w:val="both"/>
        <w:outlineLvl w:val="2"/>
        <w:rPr>
          <w:b w:val="1"/>
        </w:rPr>
      </w:pPr>
      <w:bookmarkStart w:id="1889" w:name="Par10080"/>
      <w:bookmarkEnd w:id="1889"/>
      <w:r>
        <w:rPr>
          <w:b w:val="1"/>
        </w:rP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B82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"consultantplus://offline/ref=FFCF61B1203897002AE1EBBDD6BF3825CEC04FD009B700727A0349900B5B40C0CF30DD35A92880209298127E40269AEEAC6FD0D20D02163AwEJ9I"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15.10.2020 N 339-ФЗ)</w:t>
      </w:r>
    </w:p>
    <w:p w14:paraId="B9280000">
      <w:pPr>
        <w:pStyle w:val="Style_1"/>
        <w:ind w:firstLine="540" w:left="0"/>
        <w:jc w:val="both"/>
      </w:pPr>
    </w:p>
    <w:p w14:paraId="BA280000">
      <w:pPr>
        <w:pStyle w:val="Style_1"/>
        <w:ind w:firstLine="540" w:left="0"/>
        <w:jc w:val="both"/>
      </w:pPr>
      <w:bookmarkStart w:id="1890" w:name="Par10083"/>
      <w:bookmarkEnd w:id="1890"/>
      <w:r>
        <w:t xml:space="preserve">1. Нарушение </w:t>
      </w:r>
      <w:r>
        <w:rPr>
          <w:color w:val="0000FF"/>
        </w:rPr>
        <w:fldChar w:fldCharType="begin"/>
      </w:r>
      <w:r>
        <w:rPr>
          <w:color w:val="0000FF"/>
        </w:rPr>
        <w:instrText>HYPERLINK "consultantplus://offline/ref=FFCF61B1203897002AE1EBBDD6BF3825C9C44AD70BB100727A0349900B5B40C0DD308539AB2A9E20928D442F06w7J0I"</w:instrText>
      </w:r>
      <w:r>
        <w:rPr>
          <w:color w:val="0000FF"/>
        </w:rPr>
        <w:fldChar w:fldCharType="separate"/>
      </w:r>
      <w:r>
        <w:rPr>
          <w:color w:val="0000FF"/>
        </w:rPr>
        <w:t>требований</w:t>
      </w:r>
      <w:r>
        <w:rPr>
          <w:color w:val="0000FF"/>
        </w:rPr>
        <w:fldChar w:fldCharType="end"/>
      </w:r>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"consultantplus://offline/ref=FFCF61B1203897002AE1EBBDD6BF3825C9C24ED90BB300727A0349900B5B40C0CF30DD31AA208B75C2D71322067189EDAF6FD3D311w0J3I"</w:instrText>
      </w:r>
      <w:r>
        <w:rPr>
          <w:color w:val="0000FF"/>
        </w:rPr>
        <w:fldChar w:fldCharType="separate"/>
      </w:r>
      <w:r>
        <w:rPr>
          <w:color w:val="0000FF"/>
        </w:rPr>
        <w:t>деяния</w:t>
      </w:r>
      <w:r>
        <w:rPr>
          <w:color w:val="0000FF"/>
        </w:rPr>
        <w:fldChar w:fldCharType="end"/>
      </w:r>
      <w:r>
        <w:t>, -</w:t>
      </w:r>
    </w:p>
    <w:p w14:paraId="BB2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BC28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D28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BE28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BF280000">
            <w:pPr>
              <w:pStyle w:val="Style_1"/>
              <w:ind w:firstLine="0" w:left="0"/>
              <w:jc w:val="both"/>
              <w:rPr>
                <w:color w:val="392C69"/>
              </w:rPr>
            </w:pPr>
            <w:r>
              <w:rPr>
                <w:color w:val="392C69"/>
              </w:rPr>
              <w:t>КонсультантПлюс: примечание.</w:t>
            </w:r>
          </w:p>
          <w:p w14:paraId="C0280000">
            <w:pPr>
              <w:pStyle w:val="Style_1"/>
              <w:ind w:firstLine="0" w:left="0"/>
              <w:jc w:val="both"/>
              <w:rPr>
                <w:color w:val="392C69"/>
              </w:rPr>
            </w:pPr>
            <w:r>
              <w:rPr>
                <w:color w:val="392C69"/>
              </w:rPr>
              <w:t>С 01.03.2024 в абз. 1 ч. 2 ст. 20.30 вносятся изменения (</w:t>
            </w:r>
            <w:r>
              <w:rPr>
                <w:color w:val="0000FF"/>
              </w:rPr>
              <w:fldChar w:fldCharType="begin"/>
            </w:r>
            <w:r>
              <w:rPr>
                <w:color w:val="0000FF"/>
              </w:rPr>
              <w:instrText>HYPERLINK "consultantplus://offline/ref=FFCF61B1203897002AE1EBBDD6BF3825C9C243D50EBA00727A0349900B5B40C0CF30DD35A92880209198127E40269AEEAC6FD0D20D02163AwEJ9I"</w:instrText>
            </w:r>
            <w:r>
              <w:rPr>
                <w:color w:val="0000FF"/>
              </w:rPr>
              <w:fldChar w:fldCharType="separate"/>
            </w:r>
            <w:r>
              <w:rPr>
                <w:color w:val="0000FF"/>
              </w:rPr>
              <w:t>ФЗ</w:t>
            </w:r>
            <w:r>
              <w:rPr>
                <w:color w:val="0000FF"/>
              </w:rPr>
              <w:fldChar w:fldCharType="end"/>
            </w:r>
            <w:r>
              <w:rPr>
                <w:color w:val="392C69"/>
              </w:rPr>
              <w:t xml:space="preserve"> от 13.06.2023 N 233-ФЗ). См. будущую </w:t>
            </w:r>
            <w:r>
              <w:rPr>
                <w:color w:val="0000FF"/>
              </w:rPr>
              <w:fldChar w:fldCharType="begin"/>
            </w:r>
            <w:r>
              <w:rPr>
                <w:color w:val="0000FF"/>
              </w:rPr>
              <w:instrText>HYPERLINK "consultantplus://offline/ref=FFCF61B1203897002AE1EBBDD6BF3825C9C243D905BA00727A0349900B5B40C0CF30DD35A92B862398C7176B517E95EEB070D0CD110014w3JBI"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1280000">
            <w:pPr>
              <w:pStyle w:val="Style_1"/>
              <w:ind w:firstLine="0" w:left="0"/>
              <w:jc w:val="both"/>
              <w:rPr>
                <w:color w:val="392C69"/>
              </w:rPr>
            </w:pPr>
          </w:p>
        </w:tc>
      </w:tr>
    </w:tbl>
    <w:p w14:paraId="C2280000">
      <w:pPr>
        <w:pStyle w:val="Style_1"/>
        <w:spacing w:before="200"/>
        <w:ind w:firstLine="540" w:left="0"/>
        <w:jc w:val="both"/>
      </w:pPr>
      <w:bookmarkStart w:id="1891" w:name="Par10087"/>
      <w:bookmarkEnd w:id="1891"/>
      <w:r>
        <w:t xml:space="preserve">2. Совершение административного правонарушения, предусмотренного </w:t>
      </w:r>
      <w:r>
        <w:rPr>
          <w:color w:val="0000FF"/>
        </w:rPr>
        <w:fldChar w:fldCharType="begin"/>
      </w:r>
      <w:r>
        <w:rPr>
          <w:color w:val="0000FF"/>
        </w:rPr>
        <w:instrText>HYPERLINK \l "Par10083"</w:instrText>
      </w:r>
      <w:r>
        <w:rPr>
          <w:color w:val="0000FF"/>
        </w:rPr>
        <w:fldChar w:fldCharType="separate"/>
      </w:r>
      <w:r>
        <w:rPr>
          <w:color w:val="0000FF"/>
        </w:rPr>
        <w:t>частью 1</w:t>
      </w:r>
      <w:r>
        <w:rPr>
          <w:color w:val="0000FF"/>
        </w:rPr>
        <w:fldChar w:fldCharType="end"/>
      </w:r>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14:paraId="C3280000">
      <w:pPr>
        <w:pStyle w:val="Style_1"/>
        <w:spacing w:before="160"/>
        <w:ind w:firstLine="540" w:left="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C428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C528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C628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C7280000">
            <w:pPr>
              <w:pStyle w:val="Style_1"/>
              <w:ind w:firstLine="0" w:left="0"/>
              <w:jc w:val="both"/>
              <w:rPr>
                <w:color w:val="392C69"/>
              </w:rPr>
            </w:pPr>
            <w:r>
              <w:rPr>
                <w:color w:val="392C69"/>
              </w:rPr>
              <w:t>КонсультантПлюс: примечание.</w:t>
            </w:r>
          </w:p>
          <w:p w14:paraId="C8280000">
            <w:pPr>
              <w:pStyle w:val="Style_1"/>
              <w:ind w:firstLine="0" w:left="0"/>
              <w:jc w:val="both"/>
              <w:rPr>
                <w:color w:val="392C69"/>
              </w:rPr>
            </w:pPr>
            <w:r>
              <w:rPr>
                <w:color w:val="392C69"/>
              </w:rPr>
              <w:t>С 01.03.2024 ст. 20.30 дополняется ч. 3 (</w:t>
            </w:r>
            <w:r>
              <w:rPr>
                <w:color w:val="0000FF"/>
              </w:rPr>
              <w:fldChar w:fldCharType="begin"/>
            </w:r>
            <w:r>
              <w:rPr>
                <w:color w:val="0000FF"/>
              </w:rPr>
              <w:instrText>HYPERLINK "consultantplus://offline/ref=FFCF61B1203897002AE1EBBDD6BF3825C9C243D50EBA00727A0349900B5B40C0CF30DD35A92880209098127E40269AEEAC6FD0D20D02163AwEJ9I"</w:instrText>
            </w:r>
            <w:r>
              <w:rPr>
                <w:color w:val="0000FF"/>
              </w:rPr>
              <w:fldChar w:fldCharType="separate"/>
            </w:r>
            <w:r>
              <w:rPr>
                <w:color w:val="0000FF"/>
              </w:rPr>
              <w:t>ФЗ</w:t>
            </w:r>
            <w:r>
              <w:rPr>
                <w:color w:val="0000FF"/>
              </w:rPr>
              <w:fldChar w:fldCharType="end"/>
            </w:r>
            <w:r>
              <w:rPr>
                <w:color w:val="392C69"/>
              </w:rPr>
              <w:t xml:space="preserve"> от 13.06.2023 N 233-ФЗ). См. будущую </w:t>
            </w:r>
            <w:r>
              <w:rPr>
                <w:color w:val="0000FF"/>
              </w:rPr>
              <w:fldChar w:fldCharType="begin"/>
            </w:r>
            <w:r>
              <w:rPr>
                <w:color w:val="0000FF"/>
              </w:rPr>
              <w:instrText>HYPERLINK "consultantplus://offline/ref=FFCF61B1203897002AE1EBBDD6BF3825C9C243D905BA00727A0349900B5B40C0CF30DD35A92B862298C7176B517E95EEB070D0CD110014w3JBI"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9280000">
            <w:pPr>
              <w:pStyle w:val="Style_1"/>
              <w:ind w:firstLine="0" w:left="0"/>
              <w:jc w:val="both"/>
              <w:rPr>
                <w:color w:val="392C69"/>
              </w:rPr>
            </w:pPr>
          </w:p>
        </w:tc>
      </w:tr>
    </w:tbl>
    <w:p w14:paraId="CA280000">
      <w:pPr>
        <w:pStyle w:val="Style_1"/>
        <w:ind w:firstLine="0" w:left="0"/>
        <w:jc w:val="both"/>
      </w:pPr>
    </w:p>
    <w:p w14:paraId="CB280000">
      <w:pPr>
        <w:pStyle w:val="Style_1"/>
        <w:ind w:firstLine="540" w:left="0"/>
        <w:jc w:val="both"/>
        <w:outlineLvl w:val="2"/>
        <w:rPr>
          <w:b w:val="1"/>
        </w:rPr>
      </w:pPr>
      <w:bookmarkStart w:id="1892" w:name="Par10092"/>
      <w:bookmarkEnd w:id="1892"/>
      <w:r>
        <w:rPr>
          <w:b w:val="1"/>
        </w:rPr>
        <w:t>Статья 20.31. Нарушение правил поведения зрителей при проведении официальных спортивных соревнований</w:t>
      </w:r>
    </w:p>
    <w:p w14:paraId="CC2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"consultantplus://offline/ref=FFCF61B1203897002AE1EBBDD6BF3825CCC243D70EBB00727A0349900B5B40C0CF30DD35A92881219198127E40269AEEAC6FD0D20D02163AwEJ9I"</w:instrText>
      </w:r>
      <w:r>
        <w:rPr>
          <w:color w:val="0000FF"/>
        </w:rPr>
        <w:fldChar w:fldCharType="separate"/>
      </w:r>
      <w:r>
        <w:rPr>
          <w:color w:val="0000FF"/>
        </w:rPr>
        <w:t>законом</w:t>
      </w:r>
      <w:r>
        <w:rPr>
          <w:color w:val="0000FF"/>
        </w:rPr>
        <w:fldChar w:fldCharType="end"/>
      </w:r>
      <w:r>
        <w:t xml:space="preserve"> от 23.07.2013 N 192-ФЗ)</w:t>
      </w:r>
    </w:p>
    <w:p w14:paraId="CD280000">
      <w:pPr>
        <w:pStyle w:val="Style_1"/>
        <w:ind w:firstLine="540" w:left="0"/>
        <w:jc w:val="both"/>
      </w:pPr>
    </w:p>
    <w:p w14:paraId="CE280000">
      <w:pPr>
        <w:pStyle w:val="Style_1"/>
        <w:ind w:firstLine="540" w:left="0"/>
        <w:jc w:val="both"/>
      </w:pPr>
      <w:bookmarkStart w:id="1893" w:name="Par10095"/>
      <w:bookmarkEnd w:id="1893"/>
      <w:r>
        <w:t xml:space="preserve">1. Нарушение правил поведения зрителей при проведении </w:t>
      </w:r>
      <w:r>
        <w:rPr>
          <w:color w:val="0000FF"/>
        </w:rPr>
        <w:fldChar w:fldCharType="begin"/>
      </w:r>
      <w:r>
        <w:rPr>
          <w:color w:val="0000FF"/>
        </w:rPr>
        <w:instrText>HYPERLINK "consultantplus://offline/ref=FFCF61B1203897002AE1EBBDD6BF3825CFCF43D809BA00727A0349900B5B40C0CF30DD35A92880219698127E40269AEEAC6FD0D20D02163AwEJ9I"</w:instrText>
      </w:r>
      <w:r>
        <w:rPr>
          <w:color w:val="0000FF"/>
        </w:rPr>
        <w:fldChar w:fldCharType="separate"/>
      </w:r>
      <w:r>
        <w:rPr>
          <w:color w:val="0000FF"/>
        </w:rPr>
        <w:t>официальных спортивных соревнований</w:t>
      </w:r>
      <w:r>
        <w:rPr>
          <w:color w:val="0000FF"/>
        </w:rPr>
        <w:fldChar w:fldCharType="end"/>
      </w:r>
      <w:r>
        <w:t xml:space="preserve">, за исключением случаев, предусмотренных </w:t>
      </w:r>
      <w:r>
        <w:rPr>
          <w:color w:val="0000FF"/>
        </w:rPr>
        <w:fldChar w:fldCharType="begin"/>
      </w:r>
      <w:r>
        <w:rPr>
          <w:color w:val="0000FF"/>
        </w:rPr>
        <w:instrText>HYPERLINK \l "Par10101"</w:instrText>
      </w:r>
      <w:r>
        <w:rPr>
          <w:color w:val="0000FF"/>
        </w:rPr>
        <w:fldChar w:fldCharType="separate"/>
      </w:r>
      <w:r>
        <w:rPr>
          <w:color w:val="0000FF"/>
        </w:rPr>
        <w:t>частью 3</w:t>
      </w:r>
      <w:r>
        <w:rPr>
          <w:color w:val="0000FF"/>
        </w:rPr>
        <w:fldChar w:fldCharType="end"/>
      </w:r>
      <w:r>
        <w:t xml:space="preserve"> настоящей статьи, -</w:t>
      </w:r>
    </w:p>
    <w:p w14:paraId="CF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"consultantplus://offline/ref=FFCF61B1203897002AE1EBBDD6BF3825CFC74FD505B400727A0349900B5B40C0CF30DD35A92880239298127E40269AEEAC6FD0D20D02163AwEJ9I"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17.04.2017 N 78-ФЗ)</w:t>
      </w:r>
    </w:p>
    <w:p w14:paraId="D0280000">
      <w:pPr>
        <w:pStyle w:val="Style_1"/>
        <w:spacing w:before="160"/>
        <w:ind w:firstLine="540" w:left="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D1280000">
      <w:pPr>
        <w:pStyle w:val="Style_1"/>
        <w:spacing w:before="160"/>
        <w:ind w:firstLine="540" w:left="0"/>
        <w:jc w:val="both"/>
      </w:pPr>
      <w:bookmarkStart w:id="1894" w:name="Par10098"/>
      <w:bookmarkEnd w:id="1894"/>
      <w:r>
        <w:t xml:space="preserve">2. Повторное совершение административного правонарушения, предусмотренного </w:t>
      </w:r>
      <w:r>
        <w:rPr>
          <w:color w:val="0000FF"/>
        </w:rPr>
        <w:fldChar w:fldCharType="begin"/>
      </w:r>
      <w:r>
        <w:rPr>
          <w:color w:val="0000FF"/>
        </w:rPr>
        <w:instrText>HYPERLINK \l "Par10095"</w:instrText>
      </w:r>
      <w:r>
        <w:rPr>
          <w:color w:val="0000FF"/>
        </w:rPr>
        <w:fldChar w:fldCharType="separate"/>
      </w:r>
      <w:r>
        <w:rPr>
          <w:color w:val="0000FF"/>
        </w:rPr>
        <w:t>частью 1</w:t>
      </w:r>
      <w:r>
        <w:rPr>
          <w:color w:val="0000FF"/>
        </w:rPr>
        <w:fldChar w:fldCharType="end"/>
      </w:r>
      <w:r>
        <w:t xml:space="preserve"> настоящей статьи, -</w:t>
      </w:r>
    </w:p>
    <w:p w14:paraId="D2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"consultantplus://offline/ref=FFCF61B1203897002AE1EBBDD6BF3825CFC74FD505B400727A0349900B5B40C0CF30DD35A92880239198127E40269AEEAC6FD0D20D02163AwEJ9I"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17.04.2017 N 78-ФЗ)</w:t>
      </w:r>
    </w:p>
    <w:p w14:paraId="D3280000">
      <w:pPr>
        <w:pStyle w:val="Style_1"/>
        <w:spacing w:before="160"/>
        <w:ind w:firstLine="540" w:left="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D4280000">
      <w:pPr>
        <w:pStyle w:val="Style_1"/>
        <w:spacing w:before="160"/>
        <w:ind w:firstLine="540" w:left="0"/>
        <w:jc w:val="both"/>
      </w:pPr>
      <w:bookmarkStart w:id="1895" w:name="Par10101"/>
      <w:bookmarkEnd w:id="189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D5280000">
      <w:pPr>
        <w:pStyle w:val="Style_1"/>
        <w:spacing w:before="160"/>
        <w:ind w:firstLine="540" w:left="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D628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"consultantplus://offline/ref=FFCF61B1203897002AE1EBBDD6BF3825CFC74FD505B400727A0349900B5B40C0CF30DD35A92880239098127E40269AEEAC6FD0D20D02163AwEJ9I"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17.04.2017 N 78-ФЗ)</w:t>
      </w:r>
    </w:p>
    <w:p w14:paraId="D7280000">
      <w:pPr>
        <w:pStyle w:val="Style_1"/>
        <w:spacing w:before="160"/>
        <w:ind w:firstLine="540" w:left="0"/>
        <w:jc w:val="both"/>
      </w:pPr>
      <w:bookmarkStart w:id="1896" w:name="Par10104"/>
      <w:bookmarkEnd w:id="1896"/>
      <w:r>
        <w:t xml:space="preserve">4. Действия, предусмотренные </w:t>
      </w:r>
      <w:r>
        <w:rPr>
          <w:color w:val="0000FF"/>
        </w:rPr>
        <w:fldChar w:fldCharType="begin"/>
      </w:r>
      <w:r>
        <w:rPr>
          <w:color w:val="0000FF"/>
        </w:rPr>
        <w:instrText>HYPERLINK \l "Par10098"</w:instrText>
      </w:r>
      <w:r>
        <w:rPr>
          <w:color w:val="0000FF"/>
        </w:rPr>
        <w:fldChar w:fldCharType="separate"/>
      </w:r>
      <w:r>
        <w:rPr>
          <w:color w:val="0000FF"/>
        </w:rPr>
        <w:t>частью 2</w:t>
      </w:r>
      <w:r>
        <w:rPr>
          <w:color w:val="0000FF"/>
        </w:rPr>
        <w:fldChar w:fldCharType="end"/>
      </w:r>
      <w:r>
        <w:t xml:space="preserve"> настоящей статьи, совершенные иностранным гражданином или лицом без гражданства, -</w:t>
      </w:r>
    </w:p>
    <w:p w14:paraId="D8280000">
      <w:pPr>
        <w:pStyle w:val="Style_1"/>
        <w:spacing w:before="160"/>
        <w:ind w:firstLine="540" w:left="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D928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"consultantplus://offline/ref=FFCF61B1203897002AE1EBBDD6BF3825CFC74FD505B400727A0349900B5B40C0CF30DD35A92880239598127E40269AEEAC6FD0D20D02163AwEJ9I"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17.04.2017 N 78-ФЗ)</w:t>
      </w:r>
    </w:p>
    <w:p w14:paraId="DA280000">
      <w:pPr>
        <w:pStyle w:val="Style_1"/>
        <w:spacing w:before="160"/>
        <w:ind w:firstLine="540" w:left="0"/>
        <w:jc w:val="both"/>
      </w:pPr>
      <w:bookmarkStart w:id="1897" w:name="Par10107"/>
      <w:bookmarkEnd w:id="1897"/>
      <w:r>
        <w:t xml:space="preserve">5. Действия, предусмотренные </w:t>
      </w:r>
      <w:r>
        <w:rPr>
          <w:color w:val="0000FF"/>
        </w:rPr>
        <w:fldChar w:fldCharType="begin"/>
      </w:r>
      <w:r>
        <w:rPr>
          <w:color w:val="0000FF"/>
        </w:rPr>
        <w:instrText>HYPERLINK \l "Par10101"</w:instrText>
      </w:r>
      <w:r>
        <w:rPr>
          <w:color w:val="0000FF"/>
        </w:rPr>
        <w:fldChar w:fldCharType="separate"/>
      </w:r>
      <w:r>
        <w:rPr>
          <w:color w:val="0000FF"/>
        </w:rPr>
        <w:t>частью 3</w:t>
      </w:r>
      <w:r>
        <w:rPr>
          <w:color w:val="0000FF"/>
        </w:rPr>
        <w:fldChar w:fldCharType="end"/>
      </w:r>
      <w:r>
        <w:t xml:space="preserve"> настоящей статьи, совершенные иностранным гражданином или лицом без гражданства, -</w:t>
      </w:r>
    </w:p>
    <w:p w14:paraId="DB280000">
      <w:pPr>
        <w:pStyle w:val="Style_1"/>
        <w:spacing w:before="160"/>
        <w:ind w:firstLine="540" w:left="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DC28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"consultantplus://offline/ref=FFCF61B1203897002AE1EBBDD6BF3825CFC74FD505B400727A0349900B5B40C0CF30DD35A92880239A98127E40269AEEAC6FD0D20D02163AwEJ9I"</w:instrText>
      </w:r>
      <w:r>
        <w:rPr>
          <w:color w:val="0000FF"/>
        </w:rPr>
        <w:fldChar w:fldCharType="separate"/>
      </w:r>
      <w:r>
        <w:rPr>
          <w:color w:val="0000FF"/>
        </w:rPr>
        <w:t>законом</w:t>
      </w:r>
      <w:r>
        <w:rPr>
          <w:color w:val="0000FF"/>
        </w:rPr>
        <w:fldChar w:fldCharType="end"/>
      </w:r>
      <w:r>
        <w:t xml:space="preserve"> от 17.04.2017 N 78-ФЗ)</w:t>
      </w:r>
    </w:p>
    <w:p w14:paraId="DD280000">
      <w:pPr>
        <w:pStyle w:val="Style_1"/>
        <w:spacing w:before="160"/>
        <w:ind w:firstLine="540" w:left="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DE280000">
      <w:pPr>
        <w:pStyle w:val="Style_1"/>
        <w:spacing w:before="160"/>
        <w:ind w:firstLine="540" w:left="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DF280000">
      <w:pPr>
        <w:pStyle w:val="Style_1"/>
        <w:spacing w:before="160"/>
        <w:ind w:firstLine="540" w:left="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E0280000">
      <w:pPr>
        <w:pStyle w:val="Style_1"/>
        <w:ind w:firstLine="0" w:left="0"/>
        <w:jc w:val="both"/>
      </w:pPr>
      <w:r>
        <w:t xml:space="preserve">(примечание введено Федеральным </w:t>
      </w:r>
      <w:r>
        <w:rPr>
          <w:color w:val="0000FF"/>
        </w:rPr>
        <w:fldChar w:fldCharType="begin"/>
      </w:r>
      <w:r>
        <w:rPr>
          <w:color w:val="0000FF"/>
        </w:rPr>
        <w:instrText>HYPERLINK "consultantplus://offline/ref=FFCF61B1203897002AE1EBBDD6BF3825CFC74FD505B400727A0349900B5B40C0CF30DD35A92880229198127E40269AEEAC6FD0D20D02163AwEJ9I"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17.04.2017 N 78-ФЗ)</w:t>
      </w:r>
    </w:p>
    <w:p w14:paraId="E1280000">
      <w:pPr>
        <w:pStyle w:val="Style_1"/>
        <w:ind w:firstLine="540" w:left="0"/>
        <w:jc w:val="both"/>
      </w:pPr>
    </w:p>
    <w:p w14:paraId="E2280000">
      <w:pPr>
        <w:pStyle w:val="Style_1"/>
        <w:ind w:firstLine="540" w:left="0"/>
        <w:jc w:val="both"/>
        <w:outlineLvl w:val="2"/>
        <w:rPr>
          <w:b w:val="1"/>
        </w:rPr>
      </w:pPr>
      <w:bookmarkStart w:id="1898" w:name="Par10115"/>
      <w:bookmarkEnd w:id="1898"/>
      <w:r>
        <w:rPr>
          <w:b w:val="1"/>
        </w:rPr>
        <w:t>Статья 20.32. Нарушение правил обеспечения безопасности при проведении официальных спортивных соревнований</w:t>
      </w:r>
    </w:p>
    <w:p w14:paraId="E32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"consultantplus://offline/ref=FFCF61B1203897002AE1EBBDD6BF3825CCC243D70EBB00727A0349900B5B40C0CF30DD35A92881219B98127E40269AEEAC6FD0D20D02163AwEJ9I"</w:instrText>
      </w:r>
      <w:r>
        <w:rPr>
          <w:color w:val="0000FF"/>
        </w:rPr>
        <w:fldChar w:fldCharType="separate"/>
      </w:r>
      <w:r>
        <w:rPr>
          <w:color w:val="0000FF"/>
        </w:rPr>
        <w:t>законом</w:t>
      </w:r>
      <w:r>
        <w:rPr>
          <w:color w:val="0000FF"/>
        </w:rPr>
        <w:fldChar w:fldCharType="end"/>
      </w:r>
      <w:r>
        <w:t xml:space="preserve"> от 23.07.2013 N 192-ФЗ)</w:t>
      </w:r>
    </w:p>
    <w:p w14:paraId="E4280000">
      <w:pPr>
        <w:pStyle w:val="Style_1"/>
        <w:ind w:firstLine="540" w:left="0"/>
        <w:jc w:val="both"/>
      </w:pPr>
    </w:p>
    <w:p w14:paraId="E5280000">
      <w:pPr>
        <w:pStyle w:val="Style_1"/>
        <w:ind w:firstLine="540" w:left="0"/>
        <w:jc w:val="both"/>
      </w:pPr>
      <w:bookmarkStart w:id="1899" w:name="Par10118"/>
      <w:bookmarkEnd w:id="1899"/>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r>
        <w:rPr>
          <w:color w:val="0000FF"/>
        </w:rPr>
        <w:fldChar w:fldCharType="begin"/>
      </w:r>
      <w:r>
        <w:rPr>
          <w:color w:val="0000FF"/>
        </w:rPr>
        <w:instrText>HYPERLINK "consultantplus://offline/ref=FFCF61B1203897002AE1EBBDD6BF3825C9C34AD508B000727A0349900B5B40C0CF30DD35A92883209298127E40269AEEAC6FD0D20D02163AwEJ9I"</w:instrText>
      </w:r>
      <w:r>
        <w:rPr>
          <w:color w:val="0000FF"/>
        </w:rPr>
        <w:fldChar w:fldCharType="separate"/>
      </w:r>
      <w:r>
        <w:rPr>
          <w:color w:val="0000FF"/>
        </w:rPr>
        <w:t>план</w:t>
      </w:r>
      <w:r>
        <w:rPr>
          <w:color w:val="0000FF"/>
        </w:rPr>
        <w:fldChar w:fldCharType="end"/>
      </w:r>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E628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"consultantplus://offline/ref=FFCF61B1203897002AE1EBBDD6BF3825CCCE4BD909B200727A0349900B5B40C0CF30DD35A92881239098127E40269AEEAC6FD0D20D02163AwEJ9I"</w:instrText>
      </w:r>
      <w:r>
        <w:rPr>
          <w:color w:val="0000FF"/>
        </w:rPr>
        <w:fldChar w:fldCharType="separate"/>
      </w:r>
      <w:r>
        <w:rPr>
          <w:color w:val="0000FF"/>
        </w:rPr>
        <w:t>закона</w:t>
      </w:r>
      <w:r>
        <w:rPr>
          <w:color w:val="0000FF"/>
        </w:rPr>
        <w:fldChar w:fldCharType="end"/>
      </w:r>
      <w:r>
        <w:t xml:space="preserve"> от 29.06.2015 N 204-ФЗ)</w:t>
      </w:r>
    </w:p>
    <w:p w14:paraId="E7280000">
      <w:pPr>
        <w:pStyle w:val="Style_1"/>
        <w:spacing w:before="160"/>
        <w:ind w:firstLine="540" w:left="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E8280000">
      <w:pPr>
        <w:pStyle w:val="Style_1"/>
        <w:spacing w:before="160"/>
        <w:ind w:firstLine="540" w:left="0"/>
        <w:jc w:val="both"/>
      </w:pPr>
      <w:r>
        <w:t xml:space="preserve">2. Действия, предусмотренные </w:t>
      </w:r>
      <w:r>
        <w:rPr>
          <w:color w:val="0000FF"/>
        </w:rPr>
        <w:fldChar w:fldCharType="begin"/>
      </w:r>
      <w:r>
        <w:rPr>
          <w:color w:val="0000FF"/>
        </w:rPr>
        <w:instrText>HYPERLINK \l "Par10118"</w:instrText>
      </w:r>
      <w:r>
        <w:rPr>
          <w:color w:val="0000FF"/>
        </w:rPr>
        <w:fldChar w:fldCharType="separate"/>
      </w:r>
      <w:r>
        <w:rPr>
          <w:color w:val="0000FF"/>
        </w:rPr>
        <w:t>частью 1</w:t>
      </w:r>
      <w:r>
        <w:rPr>
          <w:color w:val="0000FF"/>
        </w:rPr>
        <w:fldChar w:fldCharType="end"/>
      </w:r>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E9280000">
      <w:pPr>
        <w:pStyle w:val="Style_1"/>
        <w:spacing w:before="160"/>
        <w:ind w:firstLine="540" w:left="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EA280000">
      <w:pPr>
        <w:pStyle w:val="Style_1"/>
        <w:ind w:firstLine="540" w:left="0"/>
        <w:jc w:val="both"/>
      </w:pPr>
    </w:p>
    <w:p w14:paraId="EB280000">
      <w:pPr>
        <w:pStyle w:val="Style_1"/>
        <w:ind w:firstLine="540" w:left="0"/>
        <w:jc w:val="both"/>
        <w:outlineLvl w:val="2"/>
        <w:rPr>
          <w:b w:val="1"/>
        </w:rPr>
      </w:pPr>
      <w:bookmarkStart w:id="1900" w:name="Par10124"/>
      <w:bookmarkEnd w:id="1900"/>
      <w:r>
        <w:rPr>
          <w:b w:val="1"/>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14:paraId="EC28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"consultantplus://offline/ref=FFCF61B1203897002AE1EBBDD6BF3825CECE42D505B000727A0349900B5B40C0CF30DD35A92880249798127E40269AEEAC6FD0D20D02163AwEJ9I"</w:instrText>
      </w:r>
      <w:r>
        <w:rPr>
          <w:color w:val="0000FF"/>
        </w:rPr>
        <w:fldChar w:fldCharType="separate"/>
      </w:r>
      <w:r>
        <w:rPr>
          <w:color w:val="0000FF"/>
        </w:rPr>
        <w:t>закона</w:t>
      </w:r>
      <w:r>
        <w:rPr>
          <w:color w:val="0000FF"/>
        </w:rPr>
        <w:fldChar w:fldCharType="end"/>
      </w:r>
      <w:r>
        <w:t xml:space="preserve"> от 28.06.2021 N 232-ФЗ)</w:t>
      </w:r>
    </w:p>
    <w:p w14:paraId="ED280000">
      <w:pPr>
        <w:pStyle w:val="Style_1"/>
        <w:ind w:firstLine="0" w:left="0"/>
        <w:jc w:val="both"/>
      </w:pPr>
    </w:p>
    <w:p w14:paraId="EE280000">
      <w:pPr>
        <w:pStyle w:val="Style_1"/>
        <w:ind w:firstLine="540" w:left="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r>
        <w:rPr>
          <w:color w:val="0000FF"/>
        </w:rPr>
        <w:fldChar w:fldCharType="begin"/>
      </w:r>
      <w:r>
        <w:rPr>
          <w:color w:val="0000FF"/>
        </w:rPr>
        <w:instrText>HYPERLINK "consultantplus://offline/ref=FFCF61B1203897002AE1EBBDD6BF3825C9C243D70DBA00727A0349900B5B40C0CF30DD31A27CD165C69E442D1A7296F2AC71D3wDJ0I"</w:instrText>
      </w:r>
      <w:r>
        <w:rPr>
          <w:color w:val="0000FF"/>
        </w:rPr>
        <w:fldChar w:fldCharType="separate"/>
      </w:r>
      <w:r>
        <w:rPr>
          <w:color w:val="0000FF"/>
        </w:rPr>
        <w:t>признании нежелательной</w:t>
      </w:r>
      <w:r>
        <w:rPr>
          <w:color w:val="0000FF"/>
        </w:rPr>
        <w:fldChar w:fldCharType="end"/>
      </w:r>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r>
        <w:rPr>
          <w:color w:val="0000FF"/>
        </w:rPr>
        <w:fldChar w:fldCharType="begin"/>
      </w:r>
      <w:r>
        <w:rPr>
          <w:color w:val="0000FF"/>
        </w:rPr>
        <w:instrText>HYPERLINK "consultantplus://offline/ref=FFCF61B1203897002AE1EBBDD6BF3825C9C243D70DBA00727A0349900B5B40C0DD308539AB2A9E20928D442F06w7J0I"</w:instrText>
      </w:r>
      <w:r>
        <w:rPr>
          <w:color w:val="0000FF"/>
        </w:rPr>
        <w:fldChar w:fldCharType="separate"/>
      </w:r>
      <w:r>
        <w:rPr>
          <w:color w:val="0000FF"/>
        </w:rPr>
        <w:t>законом</w:t>
      </w:r>
      <w:r>
        <w:rPr>
          <w:color w:val="0000FF"/>
        </w:rPr>
        <w:fldChar w:fldCharType="end"/>
      </w:r>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r>
        <w:rPr>
          <w:color w:val="0000FF"/>
        </w:rPr>
        <w:fldChar w:fldCharType="begin"/>
      </w:r>
      <w:r>
        <w:rPr>
          <w:color w:val="0000FF"/>
        </w:rPr>
        <w:instrText>HYPERLINK "consultantplus://offline/ref=FFCF61B1203897002AE1EBBDD6BF3825C9C24ED90BB300727A0349900B5B40C0CF30DD36A02A852AC7C2027A097195F2AF70CFD11302w1J5I"</w:instrText>
      </w:r>
      <w:r>
        <w:rPr>
          <w:color w:val="0000FF"/>
        </w:rPr>
        <w:fldChar w:fldCharType="separate"/>
      </w:r>
      <w:r>
        <w:rPr>
          <w:color w:val="0000FF"/>
        </w:rPr>
        <w:t>деяния</w:t>
      </w:r>
      <w:r>
        <w:rPr>
          <w:color w:val="0000FF"/>
        </w:rPr>
        <w:fldChar w:fldCharType="end"/>
      </w:r>
      <w:r>
        <w:t>, -</w:t>
      </w:r>
    </w:p>
    <w:p w14:paraId="EF280000">
      <w:pPr>
        <w:pStyle w:val="Style_1"/>
        <w:spacing w:before="160"/>
        <w:ind w:firstLine="540" w:left="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F0280000">
      <w:pPr>
        <w:pStyle w:val="Style_1"/>
        <w:ind w:firstLine="540" w:left="0"/>
        <w:jc w:val="both"/>
      </w:pPr>
    </w:p>
    <w:p w14:paraId="F1280000">
      <w:pPr>
        <w:pStyle w:val="Style_1"/>
        <w:ind w:firstLine="540" w:left="0"/>
        <w:jc w:val="both"/>
        <w:outlineLvl w:val="2"/>
        <w:rPr>
          <w:b w:val="1"/>
        </w:rPr>
      </w:pPr>
      <w:bookmarkStart w:id="1901" w:name="Par10130"/>
      <w:bookmarkEnd w:id="1901"/>
      <w:r>
        <w:rPr>
          <w:b w:val="1"/>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F22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"consultantplus://offline/ref=FFCF61B1203897002AE1EBBDD6BF3825C9C349D804B100727A0349900B5B40C0CF30DD35A92884249A98127E40269AEEAC6FD0D20D02163AwEJ9I"</w:instrText>
      </w:r>
      <w:r>
        <w:rPr>
          <w:color w:val="0000FF"/>
        </w:rPr>
        <w:fldChar w:fldCharType="separate"/>
      </w:r>
      <w:r>
        <w:rPr>
          <w:color w:val="0000FF"/>
        </w:rPr>
        <w:t>законом</w:t>
      </w:r>
      <w:r>
        <w:rPr>
          <w:color w:val="0000FF"/>
        </w:rPr>
        <w:fldChar w:fldCharType="end"/>
      </w:r>
      <w:r>
        <w:t xml:space="preserve"> от 03.07.2016 N 227-ФЗ)</w:t>
      </w:r>
    </w:p>
    <w:p w14:paraId="F3280000">
      <w:pPr>
        <w:pStyle w:val="Style_1"/>
        <w:ind w:firstLine="0" w:left="0"/>
        <w:jc w:val="both"/>
      </w:pPr>
    </w:p>
    <w:p w14:paraId="F4280000">
      <w:pPr>
        <w:pStyle w:val="Style_1"/>
        <w:ind w:firstLine="540" w:left="0"/>
        <w:jc w:val="both"/>
      </w:pPr>
      <w:r>
        <w:t xml:space="preserve">Нарушение </w:t>
      </w:r>
      <w:r>
        <w:rPr>
          <w:color w:val="0000FF"/>
        </w:rPr>
        <w:fldChar w:fldCharType="begin"/>
      </w:r>
      <w:r>
        <w:rPr>
          <w:color w:val="0000FF"/>
        </w:rPr>
        <w:instrText>HYPERLINK "consultantplus://offline/ref=FFCF61B1203897002AE1EBBDD6BF3825C9C34ED009B000727A0349900B5B40C0CF30DD35A92881219498127E40269AEEAC6FD0D20D02163AwEJ9I"</w:instrText>
      </w:r>
      <w:r>
        <w:rPr>
          <w:color w:val="0000FF"/>
        </w:rPr>
        <w:fldChar w:fldCharType="separate"/>
      </w:r>
      <w:r>
        <w:rPr>
          <w:color w:val="0000FF"/>
        </w:rPr>
        <w:t>требований</w:t>
      </w:r>
      <w:r>
        <w:rPr>
          <w:color w:val="0000FF"/>
        </w:rPr>
        <w:fldChar w:fldCharType="end"/>
      </w:r>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F5280000">
      <w:pPr>
        <w:pStyle w:val="Style_1"/>
        <w:spacing w:before="160"/>
        <w:ind w:firstLine="540" w:left="0"/>
        <w:jc w:val="both"/>
      </w:pPr>
      <w:r>
        <w:t>влечет наложение административного штрафа в размере от тридцати тысяч до пятидесяти тысяч рублей.</w:t>
      </w:r>
    </w:p>
    <w:p w14:paraId="F6280000">
      <w:pPr>
        <w:pStyle w:val="Style_1"/>
        <w:ind w:firstLine="540" w:left="0"/>
        <w:jc w:val="both"/>
      </w:pPr>
    </w:p>
    <w:p w14:paraId="F7280000">
      <w:pPr>
        <w:pStyle w:val="Style_1"/>
        <w:ind w:firstLine="540" w:left="0"/>
        <w:jc w:val="both"/>
        <w:outlineLvl w:val="2"/>
        <w:rPr>
          <w:b w:val="1"/>
        </w:rPr>
      </w:pPr>
      <w:bookmarkStart w:id="1902" w:name="Par10136"/>
      <w:bookmarkEnd w:id="1902"/>
      <w:r>
        <w:rPr>
          <w:b w:val="1"/>
        </w:rPr>
        <w:t>Статья 20.35. Нарушение требований к антитеррористической защищенности объектов (территорий) и объектов (территорий) религиозных организаций</w:t>
      </w:r>
    </w:p>
    <w:p w14:paraId="F828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"consultantplus://offline/ref=FFCF61B1203897002AE1EBBDD6BF3825CEC24AD308B200727A0349900B5B40C0CF30DD35A92880209398127E40269AEEAC6FD0D20D02163AwEJ9I"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16.12.2019 N 441-ФЗ)</w:t>
      </w:r>
    </w:p>
    <w:p w14:paraId="F9280000">
      <w:pPr>
        <w:pStyle w:val="Style_1"/>
        <w:ind w:firstLine="0" w:left="0"/>
        <w:jc w:val="both"/>
      </w:pPr>
    </w:p>
    <w:p w14:paraId="FA280000">
      <w:pPr>
        <w:pStyle w:val="Style_1"/>
        <w:ind w:firstLine="540" w:left="0"/>
        <w:jc w:val="both"/>
      </w:pPr>
      <w:r>
        <w:t xml:space="preserve">1. Нарушение </w:t>
      </w:r>
      <w:r>
        <w:rPr>
          <w:color w:val="0000FF"/>
        </w:rPr>
        <w:fldChar w:fldCharType="begin"/>
      </w:r>
      <w:r>
        <w:rPr>
          <w:color w:val="0000FF"/>
        </w:rPr>
        <w:instrText>HYPERLINK "consultantplus://offline/ref=FFCF61B1203897002AE1EBBDD6BF3825CEC24DD108B500727A0349900B5B40C0DD308539AB2A9E20928D442F06w7J0I"</w:instrText>
      </w:r>
      <w:r>
        <w:rPr>
          <w:color w:val="0000FF"/>
        </w:rPr>
        <w:fldChar w:fldCharType="separate"/>
      </w:r>
      <w:r>
        <w:rPr>
          <w:color w:val="0000FF"/>
        </w:rPr>
        <w:t>требований</w:t>
      </w:r>
      <w:r>
        <w:rPr>
          <w:color w:val="0000FF"/>
        </w:rPr>
        <w:fldChar w:fldCharType="end"/>
      </w:r>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r>
        <w:rPr>
          <w:color w:val="0000FF"/>
        </w:rPr>
        <w:fldChar w:fldCharType="begin"/>
      </w:r>
      <w:r>
        <w:rPr>
          <w:color w:val="0000FF"/>
        </w:rPr>
        <w:instrText>HYPERLINK \l "Par10141"</w:instrText>
      </w:r>
      <w:r>
        <w:rPr>
          <w:color w:val="0000FF"/>
        </w:rPr>
        <w:fldChar w:fldCharType="separate"/>
      </w:r>
      <w:r>
        <w:rPr>
          <w:color w:val="0000FF"/>
        </w:rPr>
        <w:t>частью 2</w:t>
      </w:r>
      <w:r>
        <w:rPr>
          <w:color w:val="0000FF"/>
        </w:rPr>
        <w:fldChar w:fldCharType="end"/>
      </w:r>
      <w:r>
        <w:t xml:space="preserve"> настоящей статьи, </w:t>
      </w:r>
      <w:r>
        <w:rPr>
          <w:color w:val="0000FF"/>
        </w:rPr>
        <w:fldChar w:fldCharType="begin"/>
      </w:r>
      <w:r>
        <w:rPr>
          <w:color w:val="0000FF"/>
        </w:rPr>
        <w:instrText>HYPERLINK \l "Par3980"</w:instrText>
      </w:r>
      <w:r>
        <w:rPr>
          <w:color w:val="0000FF"/>
        </w:rPr>
        <w:fldChar w:fldCharType="separate"/>
      </w:r>
      <w:r>
        <w:rPr>
          <w:color w:val="0000FF"/>
        </w:rPr>
        <w:t>статьями 11.15.1</w:t>
      </w:r>
      <w:r>
        <w:rPr>
          <w:color w:val="0000FF"/>
        </w:rPr>
        <w:fldChar w:fldCharType="end"/>
      </w:r>
      <w:r>
        <w:t xml:space="preserve"> и </w:t>
      </w:r>
      <w:r>
        <w:rPr>
          <w:color w:val="0000FF"/>
        </w:rPr>
        <w:fldChar w:fldCharType="begin"/>
      </w:r>
      <w:r>
        <w:rPr>
          <w:color w:val="0000FF"/>
        </w:rPr>
        <w:instrText>HYPERLINK \l "Par10080"</w:instrText>
      </w:r>
      <w:r>
        <w:rPr>
          <w:color w:val="0000FF"/>
        </w:rPr>
        <w:fldChar w:fldCharType="separate"/>
      </w:r>
      <w:r>
        <w:rPr>
          <w:color w:val="0000FF"/>
        </w:rPr>
        <w:t>20.30</w:t>
      </w:r>
      <w:r>
        <w:rPr>
          <w:color w:val="0000FF"/>
        </w:rPr>
        <w:fldChar w:fldCharType="end"/>
      </w:r>
      <w:r>
        <w:t xml:space="preserve"> настоящего Кодекса, если эти действия не содержат признаков уголовно наказуемого деяния, -</w:t>
      </w:r>
    </w:p>
    <w:p w14:paraId="FB2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FC280000">
      <w:pPr>
        <w:pStyle w:val="Style_1"/>
        <w:spacing w:before="160"/>
        <w:ind w:firstLine="540" w:left="0"/>
        <w:jc w:val="both"/>
      </w:pPr>
      <w:bookmarkStart w:id="1903" w:name="Par10141"/>
      <w:bookmarkEnd w:id="1903"/>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FD280000">
      <w:pPr>
        <w:pStyle w:val="Style_1"/>
        <w:spacing w:before="160"/>
        <w:ind w:firstLine="540" w:left="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FE280000">
      <w:pPr>
        <w:pStyle w:val="Style_1"/>
        <w:ind w:firstLine="540" w:left="0"/>
        <w:jc w:val="both"/>
      </w:pPr>
    </w:p>
    <w:p w14:paraId="FF280000">
      <w:pPr>
        <w:pStyle w:val="Style_1"/>
        <w:ind w:firstLine="0" w:left="0"/>
        <w:jc w:val="center"/>
        <w:outlineLvl w:val="1"/>
        <w:rPr>
          <w:b w:val="1"/>
        </w:rPr>
      </w:pPr>
      <w:r>
        <w:rPr>
          <w:b w:val="1"/>
        </w:rPr>
        <w:t>Глава 21. АДМИНИСТРАТИВНЫЕ ПРАВОНАРУШЕНИЯ</w:t>
      </w:r>
    </w:p>
    <w:p w14:paraId="00290000">
      <w:pPr>
        <w:pStyle w:val="Style_1"/>
        <w:ind w:firstLine="0" w:left="0"/>
        <w:jc w:val="center"/>
        <w:rPr>
          <w:b w:val="1"/>
        </w:rPr>
      </w:pPr>
      <w:r>
        <w:rPr>
          <w:b w:val="1"/>
        </w:rPr>
        <w:t>В ОБЛАСТИ ВОИНСКОГО УЧЕТА</w:t>
      </w:r>
    </w:p>
    <w:p w14:paraId="01290000">
      <w:pPr>
        <w:pStyle w:val="Style_1"/>
        <w:ind w:firstLine="0" w:left="0"/>
        <w:jc w:val="both"/>
      </w:pPr>
    </w:p>
    <w:p w14:paraId="02290000">
      <w:pPr>
        <w:pStyle w:val="Style_1"/>
        <w:ind w:firstLine="540" w:left="0"/>
        <w:jc w:val="both"/>
        <w:outlineLvl w:val="2"/>
        <w:rPr>
          <w:b w:val="1"/>
        </w:rPr>
      </w:pPr>
      <w:bookmarkStart w:id="1904" w:name="Par10147"/>
      <w:bookmarkEnd w:id="1904"/>
      <w:r>
        <w:rPr>
          <w:b w:val="1"/>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03290000">
      <w:pPr>
        <w:pStyle w:val="Style_1"/>
        <w:ind w:firstLine="0" w:left="0"/>
        <w:jc w:val="both"/>
      </w:pPr>
    </w:p>
    <w:p w14:paraId="04290000">
      <w:pPr>
        <w:pStyle w:val="Style_1"/>
        <w:ind w:firstLine="540" w:left="0"/>
        <w:jc w:val="both"/>
      </w:pPr>
      <w:r>
        <w:t xml:space="preserve">Непредставление в установленный срок в военный комиссариат или в иной </w:t>
      </w:r>
      <w:r>
        <w:rPr>
          <w:color w:val="0000FF"/>
        </w:rPr>
        <w:fldChar w:fldCharType="begin"/>
      </w:r>
      <w:r>
        <w:rPr>
          <w:color w:val="0000FF"/>
        </w:rPr>
        <w:instrText>HYPERLINK "consultantplus://offline/ref=FFCF61B1203897002AE1EBBDD6BF3825C9C34ED10FBA00727A0349900B5B40C0CF30DD35A92887299498127E40269AEEAC6FD0D20D02163AwEJ9I"</w:instrText>
      </w:r>
      <w:r>
        <w:rPr>
          <w:color w:val="0000FF"/>
        </w:rPr>
        <w:fldChar w:fldCharType="separate"/>
      </w:r>
      <w:r>
        <w:rPr>
          <w:color w:val="0000FF"/>
        </w:rPr>
        <w:t>орган</w:t>
      </w:r>
      <w:r>
        <w:rPr>
          <w:color w:val="0000FF"/>
        </w:rPr>
        <w:fldChar w:fldCharType="end"/>
      </w:r>
      <w:r>
        <w:t>, осуществляющий воинский учет, списков граждан, подлежащих первоначальной постановке на воинский учет, -</w:t>
      </w:r>
    </w:p>
    <w:p w14:paraId="05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"consultantplus://offline/ref=FFCF61B1203897002AE1EBBDD6BF3825C9C349D308BB00727A0349900B5B40C0CF30DD35A92880239098127E40269AEEAC6FD0D20D02163AwEJ9I"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0629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07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08290000">
      <w:pPr>
        <w:pStyle w:val="Style_1"/>
        <w:ind w:firstLine="0" w:left="0"/>
        <w:jc w:val="both"/>
      </w:pPr>
    </w:p>
    <w:p w14:paraId="09290000">
      <w:pPr>
        <w:pStyle w:val="Style_1"/>
        <w:ind w:firstLine="540" w:left="0"/>
        <w:jc w:val="both"/>
        <w:outlineLvl w:val="2"/>
        <w:rPr>
          <w:b w:val="1"/>
        </w:rPr>
      </w:pPr>
      <w:r>
        <w:rPr>
          <w:b w:val="1"/>
        </w:rPr>
        <w:t>Статья 21.2. Неоповещение граждан о вызове их по повестке военного комиссариата или иного органа, осуществляющего воинский учет</w:t>
      </w:r>
    </w:p>
    <w:p w14:paraId="0A290000">
      <w:pPr>
        <w:pStyle w:val="Style_1"/>
        <w:ind w:firstLine="0" w:left="0"/>
        <w:jc w:val="both"/>
      </w:pPr>
    </w:p>
    <w:p w14:paraId="0B290000">
      <w:pPr>
        <w:pStyle w:val="Style_1"/>
        <w:ind w:firstLine="540" w:left="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0C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0D29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0E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0F290000">
      <w:pPr>
        <w:pStyle w:val="Style_1"/>
        <w:ind w:firstLine="0" w:left="0"/>
        <w:jc w:val="both"/>
      </w:pPr>
    </w:p>
    <w:p w14:paraId="10290000">
      <w:pPr>
        <w:pStyle w:val="Style_1"/>
        <w:ind w:firstLine="540" w:left="0"/>
        <w:jc w:val="both"/>
        <w:outlineLvl w:val="2"/>
        <w:rPr>
          <w:b w:val="1"/>
        </w:rPr>
      </w:pPr>
      <w:r>
        <w:rPr>
          <w:b w:val="1"/>
        </w:rPr>
        <w:t xml:space="preserve">Статья 21.3. Утратила силу с 1 октября 2023 года. - Федеральный </w:t>
      </w:r>
      <w:r>
        <w:rPr>
          <w:b w:val="1"/>
          <w:color w:val="0000FF"/>
        </w:rPr>
        <w:fldChar w:fldCharType="begin"/>
      </w:r>
      <w:r>
        <w:rPr>
          <w:b w:val="1"/>
          <w:color w:val="0000FF"/>
        </w:rPr>
        <w:instrText>HYPERLINK "consultantplus://offline/ref=FFCF61B1203897002AE1EBBDD6BF3825C9C349D308BB00727A0349900B5B40C0CF30DD35A92880239A98127E40269AEEAC6FD0D20D02163AwEJ9I"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31.07.2023 N 404-ФЗ.</w:t>
      </w:r>
    </w:p>
    <w:p w14:paraId="11290000">
      <w:pPr>
        <w:pStyle w:val="Style_1"/>
        <w:ind w:firstLine="0" w:left="0"/>
        <w:jc w:val="both"/>
      </w:pPr>
    </w:p>
    <w:p w14:paraId="12290000">
      <w:pPr>
        <w:pStyle w:val="Style_1"/>
        <w:ind w:firstLine="540" w:left="0"/>
        <w:jc w:val="both"/>
        <w:outlineLvl w:val="2"/>
        <w:rPr>
          <w:b w:val="1"/>
        </w:rPr>
      </w:pPr>
      <w:r>
        <w:rPr>
          <w:b w:val="1"/>
        </w:rPr>
        <w:t>Статья 21.4. Непредставление сведений, необходимых для ведения воинского учета</w:t>
      </w:r>
    </w:p>
    <w:p w14:paraId="132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14290000">
      <w:pPr>
        <w:pStyle w:val="Style_1"/>
        <w:ind w:firstLine="540" w:left="0"/>
        <w:jc w:val="both"/>
      </w:pPr>
    </w:p>
    <w:p w14:paraId="15290000">
      <w:pPr>
        <w:pStyle w:val="Style_1"/>
        <w:ind w:firstLine="540" w:left="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r>
        <w:rPr>
          <w:color w:val="0000FF"/>
        </w:rPr>
        <w:fldChar w:fldCharType="begin"/>
      </w:r>
      <w:r>
        <w:rPr>
          <w:color w:val="0000FF"/>
        </w:rPr>
        <w:instrText>HYPERLINK "consultantplus://offline/ref=FFCF61B1203897002AE1EBBDD6BF3825C9C34ED10FBA00727A0349900B5B40C0CF30DD3CAC298B75C2D71322067189EDAF6FD3D311w0J3I"</w:instrText>
      </w:r>
      <w:r>
        <w:rPr>
          <w:color w:val="0000FF"/>
        </w:rPr>
        <w:fldChar w:fldCharType="separate"/>
      </w:r>
      <w:r>
        <w:rPr>
          <w:color w:val="0000FF"/>
        </w:rPr>
        <w:t>законом</w:t>
      </w:r>
      <w:r>
        <w:rPr>
          <w:color w:val="0000FF"/>
        </w:rPr>
        <w:fldChar w:fldCharType="end"/>
      </w:r>
      <w:r>
        <w:t xml:space="preserve"> порядке сведений, необходимых для ведения воинского учета, -</w:t>
      </w:r>
    </w:p>
    <w:p w14:paraId="16290000">
      <w:pPr>
        <w:pStyle w:val="Style_1"/>
        <w:spacing w:before="160"/>
        <w:ind w:firstLine="540" w:left="0"/>
        <w:jc w:val="both"/>
      </w:pPr>
      <w:r>
        <w:t>влечет наложение административного штрафа на должностных лиц в размере от сорока тысяч до пятидесяти тысяч рублей.</w:t>
      </w:r>
    </w:p>
    <w:p w14:paraId="17290000">
      <w:pPr>
        <w:pStyle w:val="Style_1"/>
        <w:ind w:firstLine="0" w:left="0"/>
        <w:jc w:val="both"/>
      </w:pPr>
    </w:p>
    <w:p w14:paraId="18290000">
      <w:pPr>
        <w:pStyle w:val="Style_1"/>
        <w:ind w:firstLine="540" w:left="0"/>
        <w:jc w:val="both"/>
        <w:outlineLvl w:val="2"/>
        <w:rPr>
          <w:b w:val="1"/>
        </w:rPr>
      </w:pPr>
      <w:r>
        <w:rPr>
          <w:b w:val="1"/>
        </w:rPr>
        <w:t>Статья 21.5. Неисполнение гражданами обязанностей по воинскому учету</w:t>
      </w:r>
    </w:p>
    <w:p w14:paraId="192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1A290000">
      <w:pPr>
        <w:pStyle w:val="Style_1"/>
        <w:ind w:firstLine="540" w:left="0"/>
        <w:jc w:val="both"/>
      </w:pPr>
    </w:p>
    <w:p w14:paraId="1B290000">
      <w:pPr>
        <w:pStyle w:val="Style_1"/>
        <w:ind w:firstLine="540" w:left="0"/>
        <w:jc w:val="both"/>
      </w:pPr>
      <w:bookmarkStart w:id="1905" w:name="Par10172"/>
      <w:bookmarkEnd w:id="190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1C290000">
      <w:pPr>
        <w:pStyle w:val="Style_1"/>
        <w:spacing w:before="160"/>
        <w:ind w:firstLine="540" w:left="0"/>
        <w:jc w:val="both"/>
      </w:pPr>
      <w:r>
        <w:t>влечет наложение административного штрафа в размере от десяти тысяч до тридцати тысяч рублей.</w:t>
      </w:r>
    </w:p>
    <w:p w14:paraId="1D290000">
      <w:pPr>
        <w:pStyle w:val="Style_1"/>
        <w:spacing w:before="160"/>
        <w:ind w:firstLine="540" w:left="0"/>
        <w:jc w:val="both"/>
      </w:pPr>
      <w:r>
        <w:t xml:space="preserve">2. Несообщение гражданином в установленном федеральным </w:t>
      </w:r>
      <w:r>
        <w:rPr>
          <w:color w:val="0000FF"/>
        </w:rPr>
        <w:fldChar w:fldCharType="begin"/>
      </w:r>
      <w:r>
        <w:rPr>
          <w:color w:val="0000FF"/>
        </w:rPr>
        <w:instrText>HYPERLINK "consultantplus://offline/ref=FFCF61B1203897002AE1EBBDD6BF3825C9C34ED10FBA00727A0349900B5B40C0CF30DD35A929822AC7C2027A097195F2AF70CFD11302w1J5I"</w:instrText>
      </w:r>
      <w:r>
        <w:rPr>
          <w:color w:val="0000FF"/>
        </w:rPr>
        <w:fldChar w:fldCharType="separate"/>
      </w:r>
      <w:r>
        <w:rPr>
          <w:color w:val="0000FF"/>
        </w:rPr>
        <w:t>законом</w:t>
      </w:r>
      <w:r>
        <w:rPr>
          <w:color w:val="0000FF"/>
        </w:rPr>
        <w:fldChar w:fldCharType="end"/>
      </w:r>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14:paraId="1E290000">
      <w:pPr>
        <w:pStyle w:val="Style_1"/>
        <w:spacing w:before="160"/>
        <w:ind w:firstLine="540" w:left="0"/>
        <w:jc w:val="both"/>
      </w:pPr>
      <w:r>
        <w:t>влечет наложение административного штрафа в размере от одной тысячи до пяти тысяч рублей.</w:t>
      </w:r>
    </w:p>
    <w:p w14:paraId="1F290000">
      <w:pPr>
        <w:pStyle w:val="Style_1"/>
        <w:spacing w:before="160"/>
        <w:ind w:firstLine="540" w:left="0"/>
        <w:jc w:val="both"/>
      </w:pPr>
      <w:bookmarkStart w:id="1906" w:name="Par10176"/>
      <w:bookmarkEnd w:id="1906"/>
      <w:r>
        <w:t xml:space="preserve">3. Несообщение гражданином в установленном федеральным </w:t>
      </w:r>
      <w:r>
        <w:rPr>
          <w:color w:val="0000FF"/>
        </w:rPr>
        <w:fldChar w:fldCharType="begin"/>
      </w:r>
      <w:r>
        <w:rPr>
          <w:color w:val="0000FF"/>
        </w:rPr>
        <w:instrText>HYPERLINK "consultantplus://offline/ref=FFCF61B1203897002AE1EBBDD6BF3825C9C34ED10FBA00727A0349900B5B40C0CF30DD35A929822AC7C2027A097195F2AF70CFD11302w1J5I"</w:instrText>
      </w:r>
      <w:r>
        <w:rPr>
          <w:color w:val="0000FF"/>
        </w:rPr>
        <w:fldChar w:fldCharType="separate"/>
      </w:r>
      <w:r>
        <w:rPr>
          <w:color w:val="0000FF"/>
        </w:rPr>
        <w:t>законом</w:t>
      </w:r>
      <w:r>
        <w:rPr>
          <w:color w:val="0000FF"/>
        </w:rPr>
        <w:fldChar w:fldCharType="end"/>
      </w:r>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20290000">
      <w:pPr>
        <w:pStyle w:val="Style_1"/>
        <w:spacing w:before="160"/>
        <w:ind w:firstLine="540" w:left="0"/>
        <w:jc w:val="both"/>
      </w:pPr>
      <w:r>
        <w:t>влечет наложение административного штрафа в размере от пяти тысяч до пятнадцати тысяч рублей.</w:t>
      </w:r>
    </w:p>
    <w:p w14:paraId="21290000">
      <w:pPr>
        <w:pStyle w:val="Style_1"/>
        <w:spacing w:before="160"/>
        <w:ind w:firstLine="540" w:left="0"/>
        <w:jc w:val="both"/>
      </w:pPr>
      <w:bookmarkStart w:id="1907" w:name="Par10178"/>
      <w:bookmarkEnd w:id="1907"/>
      <w:r>
        <w:t xml:space="preserve">4. Несообщение в установленном федеральным </w:t>
      </w:r>
      <w:r>
        <w:rPr>
          <w:color w:val="0000FF"/>
        </w:rPr>
        <w:fldChar w:fldCharType="begin"/>
      </w:r>
      <w:r>
        <w:rPr>
          <w:color w:val="0000FF"/>
        </w:rPr>
        <w:instrText>HYPERLINK "consultantplus://offline/ref=FFCF61B1203897002AE1EBBDD6BF3825C9C34ED10FBA00727A0349900B5B40C0CF30DD35A92A892AC7C2027A097195F2AF70CFD11302w1J5I"</w:instrText>
      </w:r>
      <w:r>
        <w:rPr>
          <w:color w:val="0000FF"/>
        </w:rPr>
        <w:fldChar w:fldCharType="separate"/>
      </w:r>
      <w:r>
        <w:rPr>
          <w:color w:val="0000FF"/>
        </w:rPr>
        <w:t>законом</w:t>
      </w:r>
      <w:r>
        <w:rPr>
          <w:color w:val="0000FF"/>
        </w:rPr>
        <w:fldChar w:fldCharType="end"/>
      </w:r>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22290000">
      <w:pPr>
        <w:pStyle w:val="Style_1"/>
        <w:spacing w:before="160"/>
        <w:ind w:firstLine="540" w:left="0"/>
        <w:jc w:val="both"/>
      </w:pPr>
      <w:r>
        <w:t>влечет наложение административного штрафа в размере от десяти тысяч до двадцати тысяч рублей.</w:t>
      </w:r>
    </w:p>
    <w:p w14:paraId="23290000">
      <w:pPr>
        <w:pStyle w:val="Style_1"/>
        <w:ind w:firstLine="0" w:left="0"/>
        <w:jc w:val="both"/>
      </w:pPr>
    </w:p>
    <w:p w14:paraId="24290000">
      <w:pPr>
        <w:pStyle w:val="Style_1"/>
        <w:ind w:firstLine="540" w:left="0"/>
        <w:jc w:val="both"/>
        <w:outlineLvl w:val="2"/>
        <w:rPr>
          <w:b w:val="1"/>
        </w:rPr>
      </w:pPr>
      <w:bookmarkStart w:id="1908" w:name="Par10181"/>
      <w:bookmarkEnd w:id="1908"/>
      <w:r>
        <w:rPr>
          <w:b w:val="1"/>
        </w:rPr>
        <w:t>Статья 21.6. Уклонение от медицинского обследования</w:t>
      </w:r>
    </w:p>
    <w:p w14:paraId="25290000">
      <w:pPr>
        <w:pStyle w:val="Style_1"/>
        <w:ind w:firstLine="0" w:left="0"/>
        <w:jc w:val="both"/>
      </w:pPr>
    </w:p>
    <w:p w14:paraId="26290000">
      <w:pPr>
        <w:pStyle w:val="Style_1"/>
        <w:ind w:firstLine="540" w:left="0"/>
        <w:jc w:val="both"/>
      </w:pPr>
      <w:r>
        <w:t xml:space="preserve">Уклонение гражданина от </w:t>
      </w:r>
      <w:r>
        <w:rPr>
          <w:color w:val="0000FF"/>
        </w:rPr>
        <w:fldChar w:fldCharType="begin"/>
      </w:r>
      <w:r>
        <w:rPr>
          <w:color w:val="0000FF"/>
        </w:rPr>
        <w:instrText>HYPERLINK "consultantplus://offline/ref=FFCF61B1203897002AE1EBBDD6BF3825C9C34ED10FBA00727A0349900B5B40C0CF30DD35A92887269098127E40269AEEAC6FD0D20D02163AwEJ9I"</w:instrText>
      </w:r>
      <w:r>
        <w:rPr>
          <w:color w:val="0000FF"/>
        </w:rPr>
        <w:fldChar w:fldCharType="separate"/>
      </w:r>
      <w:r>
        <w:rPr>
          <w:color w:val="0000FF"/>
        </w:rPr>
        <w:t>медицинского освидетельствования</w:t>
      </w:r>
      <w:r>
        <w:rPr>
          <w:color w:val="0000FF"/>
        </w:rPr>
        <w:fldChar w:fldCharType="end"/>
      </w:r>
      <w:r>
        <w:t xml:space="preserve"> либо обследования по направлению комиссии по постановке граждан на воинский учет или от </w:t>
      </w:r>
      <w:r>
        <w:rPr>
          <w:color w:val="0000FF"/>
        </w:rPr>
        <w:fldChar w:fldCharType="begin"/>
      </w:r>
      <w:r>
        <w:rPr>
          <w:color w:val="0000FF"/>
        </w:rPr>
        <w:instrText>HYPERLINK "consultantplus://offline/ref=FFCF61B1203897002AE1EBBDD6BF3825C9C34ED10FBA00727A0349900B5B40C0CF30DD35A92887299298127E40269AEEAC6FD0D20D02163AwEJ9I"</w:instrText>
      </w:r>
      <w:r>
        <w:rPr>
          <w:color w:val="0000FF"/>
        </w:rPr>
        <w:fldChar w:fldCharType="separate"/>
      </w:r>
      <w:r>
        <w:rPr>
          <w:color w:val="0000FF"/>
        </w:rPr>
        <w:t>медицинского обследования</w:t>
      </w:r>
      <w:r>
        <w:rPr>
          <w:color w:val="0000FF"/>
        </w:rPr>
        <w:fldChar w:fldCharType="end"/>
      </w:r>
      <w:r>
        <w:t xml:space="preserve"> по направлению призывной комиссии -</w:t>
      </w:r>
    </w:p>
    <w:p w14:paraId="27290000">
      <w:pPr>
        <w:pStyle w:val="Style_1"/>
        <w:spacing w:before="160"/>
        <w:ind w:firstLine="540" w:left="0"/>
        <w:jc w:val="both"/>
      </w:pPr>
      <w:r>
        <w:t>влечет предупреждение или наложение административного штрафа в размере от пятнадцати тысяч до двадцати пяти тысяч рублей.</w:t>
      </w:r>
    </w:p>
    <w:p w14:paraId="2829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"consultantplus://offline/ref=FFCF61B1203897002AE1EBBDD6BF3825C9C349D70CB600727A0349900B5B40C0CF30DD35A92888289B98127E40269AEEAC6FD0D20D02163AwEJ9I"</w:instrText>
      </w:r>
      <w:r>
        <w:rPr>
          <w:color w:val="0000FF"/>
        </w:rPr>
        <w:fldChar w:fldCharType="separate"/>
      </w:r>
      <w:r>
        <w:rPr>
          <w:color w:val="0000FF"/>
        </w:rPr>
        <w:t>N 116-ФЗ</w:t>
      </w:r>
      <w:r>
        <w:rPr>
          <w:color w:val="0000FF"/>
        </w:rPr>
        <w:fldChar w:fldCharType="end"/>
      </w:r>
      <w:r>
        <w:t xml:space="preserve">, от 24.04.2020 </w:t>
      </w:r>
      <w:r>
        <w:rPr>
          <w:color w:val="0000FF"/>
        </w:rPr>
        <w:fldChar w:fldCharType="begin"/>
      </w:r>
      <w:r>
        <w:rPr>
          <w:color w:val="0000FF"/>
        </w:rPr>
        <w:instrText>HYPERLINK "consultantplus://offline/ref=FFCF61B1203897002AE1EBBDD6BF3825C9C349D70CB100727A0349900B5B40C0CF30DD35A92880209B98127E40269AEEAC6FD0D20D02163AwEJ9I"</w:instrText>
      </w:r>
      <w:r>
        <w:rPr>
          <w:color w:val="0000FF"/>
        </w:rPr>
        <w:fldChar w:fldCharType="separate"/>
      </w:r>
      <w:r>
        <w:rPr>
          <w:color w:val="0000FF"/>
        </w:rPr>
        <w:t>N 132-ФЗ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"consultantplus://offline/ref=FFCF61B1203897002AE1EBBDD6BF3825C9C349D308BB00727A0349900B5B40C0CF30DD35A92880259798127E40269AEEAC6FD0D20D02163AwEJ9I"</w:instrText>
      </w:r>
      <w:r>
        <w:rPr>
          <w:color w:val="0000FF"/>
        </w:rPr>
        <w:fldChar w:fldCharType="separate"/>
      </w:r>
      <w:r>
        <w:rPr>
          <w:color w:val="0000FF"/>
        </w:rPr>
        <w:t>N 404-ФЗ</w:t>
      </w:r>
      <w:r>
        <w:rPr>
          <w:color w:val="0000FF"/>
        </w:rPr>
        <w:fldChar w:fldCharType="end"/>
      </w:r>
      <w:r>
        <w:t>)</w:t>
      </w:r>
    </w:p>
    <w:p w14:paraId="29290000">
      <w:pPr>
        <w:pStyle w:val="Style_1"/>
        <w:ind w:firstLine="0" w:left="0"/>
        <w:jc w:val="both"/>
      </w:pPr>
    </w:p>
    <w:p w14:paraId="2A290000">
      <w:pPr>
        <w:pStyle w:val="Style_1"/>
        <w:ind w:firstLine="540" w:left="0"/>
        <w:jc w:val="both"/>
        <w:outlineLvl w:val="2"/>
        <w:rPr>
          <w:b w:val="1"/>
        </w:rPr>
      </w:pPr>
      <w:bookmarkStart w:id="1909" w:name="Par10187"/>
      <w:bookmarkEnd w:id="1909"/>
      <w:r>
        <w:rPr>
          <w:b w:val="1"/>
        </w:rPr>
        <w:t xml:space="preserve">Статья 21.7. Умышленные </w:t>
      </w:r>
      <w:r>
        <w:rPr>
          <w:b w:val="1"/>
          <w:color w:val="0000FF"/>
        </w:rPr>
        <w:fldChar w:fldCharType="begin"/>
      </w:r>
      <w:r>
        <w:rPr>
          <w:b w:val="1"/>
          <w:color w:val="0000FF"/>
        </w:rPr>
        <w:instrText>HYPERLINK "consultantplus://offline/ref=FFCF61B1203897002AE1EBBDD6BF3825C9C34ED10FBA00727A0349900B5B40C0CF30DD37AB2C8B75C2D71322067189EDAF6FD3D311w0J3I"</w:instrText>
      </w:r>
      <w:r>
        <w:rPr>
          <w:b w:val="1"/>
          <w:color w:val="0000FF"/>
        </w:rPr>
        <w:fldChar w:fldCharType="separate"/>
      </w:r>
      <w:r>
        <w:rPr>
          <w:b w:val="1"/>
          <w:color w:val="0000FF"/>
        </w:rPr>
        <w:t>порча или утрата</w:t>
      </w:r>
      <w:r>
        <w:rPr>
          <w:b w:val="1"/>
          <w:color w:val="0000FF"/>
        </w:rPr>
        <w:fldChar w:fldCharType="end"/>
      </w:r>
      <w:r>
        <w:rPr>
          <w:b w:val="1"/>
        </w:rPr>
        <w:t xml:space="preserve"> документов воинского учета</w:t>
      </w:r>
    </w:p>
    <w:p w14:paraId="2B290000">
      <w:pPr>
        <w:pStyle w:val="Style_1"/>
        <w:ind w:firstLine="0" w:left="0"/>
        <w:jc w:val="both"/>
      </w:pPr>
    </w:p>
    <w:p w14:paraId="2C290000">
      <w:pPr>
        <w:pStyle w:val="Style_1"/>
        <w:ind w:firstLine="540" w:left="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2D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"consultantplus://offline/ref=FFCF61B1203897002AE1EBBDD6BF3825CEC44BD50DB100727A0349900B5B40C0CF30DD35A92880219A98127E40269AEEAC6FD0D20D02163AwEJ9I"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01.04.2019 N 47-ФЗ)</w:t>
      </w:r>
    </w:p>
    <w:p w14:paraId="2E290000">
      <w:pPr>
        <w:pStyle w:val="Style_1"/>
        <w:spacing w:before="160"/>
        <w:ind w:firstLine="540" w:left="0"/>
        <w:jc w:val="both"/>
      </w:pPr>
      <w:r>
        <w:t>влечет предупреждение или наложение административного штрафа в размере от трех тысяч до пяти тысяч рублей.</w:t>
      </w:r>
    </w:p>
    <w:p w14:paraId="2F290000">
      <w:pPr>
        <w:pStyle w:val="Style_1"/>
        <w:ind w:firstLine="0" w:left="0"/>
        <w:jc w:val="both"/>
      </w:pPr>
      <w:r>
        <w:t xml:space="preserve">(в ред. Федеральных законов от 22.06.2007 </w:t>
      </w:r>
      <w:r>
        <w:rPr>
          <w:color w:val="0000FF"/>
        </w:rPr>
        <w:fldChar w:fldCharType="begin"/>
      </w:r>
      <w:r>
        <w:rPr>
          <w:color w:val="0000FF"/>
        </w:rPr>
        <w:instrText>HYPERLINK "consultantplus://offline/ref=FFCF61B1203897002AE1EBBDD6BF3825C9C349D70CB600727A0349900B5B40C0CF30DD35A92888289A98127E40269AEEAC6FD0D20D02163AwEJ9I"</w:instrText>
      </w:r>
      <w:r>
        <w:rPr>
          <w:color w:val="0000FF"/>
        </w:rPr>
        <w:fldChar w:fldCharType="separate"/>
      </w:r>
      <w:r>
        <w:rPr>
          <w:color w:val="0000FF"/>
        </w:rPr>
        <w:t>N 116-ФЗ</w:t>
      </w:r>
      <w:r>
        <w:rPr>
          <w:color w:val="0000FF"/>
        </w:rPr>
        <w:fldChar w:fldCharType="end"/>
      </w:r>
      <w:r>
        <w:t xml:space="preserve">, от 24.04.2020 </w:t>
      </w:r>
      <w:r>
        <w:rPr>
          <w:color w:val="0000FF"/>
        </w:rPr>
        <w:fldChar w:fldCharType="begin"/>
      </w:r>
      <w:r>
        <w:rPr>
          <w:color w:val="0000FF"/>
        </w:rPr>
        <w:instrText>HYPERLINK "consultantplus://offline/ref=FFCF61B1203897002AE1EBBDD6BF3825C9C349D70CB100727A0349900B5B40C0CF30DD35A92880209A98127E40269AEEAC6FD0D20D02163AwEJ9I"</w:instrText>
      </w:r>
      <w:r>
        <w:rPr>
          <w:color w:val="0000FF"/>
        </w:rPr>
        <w:fldChar w:fldCharType="separate"/>
      </w:r>
      <w:r>
        <w:rPr>
          <w:color w:val="0000FF"/>
        </w:rPr>
        <w:t>N 132-ФЗ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"consultantplus://offline/ref=FFCF61B1203897002AE1EBBDD6BF3825C9C349D308BB00727A0349900B5B40C0CF30DD35A92880259698127E40269AEEAC6FD0D20D02163AwEJ9I"</w:instrText>
      </w:r>
      <w:r>
        <w:rPr>
          <w:color w:val="0000FF"/>
        </w:rPr>
        <w:fldChar w:fldCharType="separate"/>
      </w:r>
      <w:r>
        <w:rPr>
          <w:color w:val="0000FF"/>
        </w:rPr>
        <w:t>N 404-ФЗ</w:t>
      </w:r>
      <w:r>
        <w:rPr>
          <w:color w:val="0000FF"/>
        </w:rPr>
        <w:fldChar w:fldCharType="end"/>
      </w:r>
      <w:r>
        <w:t>)</w:t>
      </w:r>
    </w:p>
    <w:p w14:paraId="30290000">
      <w:pPr>
        <w:pStyle w:val="Style_1"/>
        <w:ind w:firstLine="0" w:left="0"/>
        <w:jc w:val="both"/>
      </w:pPr>
    </w:p>
    <w:p w14:paraId="31290000">
      <w:pPr>
        <w:pStyle w:val="Style_1"/>
        <w:ind w:firstLine="0" w:left="0"/>
        <w:jc w:val="center"/>
        <w:outlineLvl w:val="0"/>
        <w:rPr>
          <w:b w:val="1"/>
        </w:rPr>
      </w:pPr>
      <w:bookmarkStart w:id="1910" w:name="Par10194"/>
      <w:bookmarkEnd w:id="1910"/>
      <w:r>
        <w:rPr>
          <w:b w:val="1"/>
        </w:rPr>
        <w:t>Раздел III. СУДЬИ, ОРГАНЫ, ДОЛЖНОСТНЫЕ ЛИЦА, УПОЛНОМОЧЕННЫЕ</w:t>
      </w:r>
    </w:p>
    <w:p w14:paraId="32290000">
      <w:pPr>
        <w:pStyle w:val="Style_1"/>
        <w:ind w:firstLine="0" w:left="0"/>
        <w:jc w:val="center"/>
        <w:rPr>
          <w:b w:val="1"/>
        </w:rPr>
      </w:pPr>
      <w:r>
        <w:rPr>
          <w:b w:val="1"/>
        </w:rPr>
        <w:t>РАССМАТРИВАТЬ ДЕЛА ОБ АДМИНИСТРАТИВНЫХ ПРАВОНАРУШЕНИЯХ</w:t>
      </w:r>
    </w:p>
    <w:p w14:paraId="33290000">
      <w:pPr>
        <w:pStyle w:val="Style_1"/>
        <w:ind w:firstLine="0" w:left="0"/>
        <w:jc w:val="both"/>
      </w:pPr>
    </w:p>
    <w:p w14:paraId="34290000">
      <w:pPr>
        <w:pStyle w:val="Style_1"/>
        <w:ind w:firstLine="0" w:left="0"/>
        <w:jc w:val="center"/>
        <w:outlineLvl w:val="1"/>
        <w:rPr>
          <w:b w:val="1"/>
        </w:rPr>
      </w:pPr>
      <w:r>
        <w:rPr>
          <w:b w:val="1"/>
        </w:rPr>
        <w:t>Глава 22. ОБЩИЕ ПОЛОЖЕНИЯ</w:t>
      </w:r>
    </w:p>
    <w:p w14:paraId="35290000">
      <w:pPr>
        <w:pStyle w:val="Style_1"/>
        <w:ind w:firstLine="0" w:left="0"/>
        <w:jc w:val="both"/>
      </w:pPr>
    </w:p>
    <w:p w14:paraId="36290000">
      <w:pPr>
        <w:pStyle w:val="Style_1"/>
        <w:ind w:firstLine="540" w:left="0"/>
        <w:jc w:val="both"/>
        <w:outlineLvl w:val="2"/>
        <w:rPr>
          <w:b w:val="1"/>
        </w:rPr>
      </w:pPr>
      <w:r>
        <w:rPr>
          <w:b w:val="1"/>
        </w:rPr>
        <w:t>Статья 22.1. Судьи и органы, уполномоченные рассматривать дела об административных правонарушениях</w:t>
      </w:r>
    </w:p>
    <w:p w14:paraId="37290000">
      <w:pPr>
        <w:pStyle w:val="Style_1"/>
        <w:ind w:firstLine="0" w:left="0"/>
        <w:jc w:val="both"/>
      </w:pPr>
    </w:p>
    <w:p w14:paraId="38290000">
      <w:pPr>
        <w:pStyle w:val="Style_1"/>
        <w:ind w:firstLine="540" w:left="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r>
        <w:rPr>
          <w:color w:val="0000FF"/>
        </w:rPr>
        <w:fldChar w:fldCharType="begin"/>
      </w:r>
      <w:r>
        <w:rPr>
          <w:color w:val="0000FF"/>
        </w:rPr>
        <w:instrText>HYPERLINK \l "Par10254"</w:instrText>
      </w:r>
      <w:r>
        <w:rPr>
          <w:color w:val="0000FF"/>
        </w:rPr>
        <w:fldChar w:fldCharType="separate"/>
      </w:r>
      <w:r>
        <w:rPr>
          <w:color w:val="0000FF"/>
        </w:rPr>
        <w:t>главой 23</w:t>
      </w:r>
      <w:r>
        <w:rPr>
          <w:color w:val="0000FF"/>
        </w:rPr>
        <w:fldChar w:fldCharType="end"/>
      </w:r>
      <w:r>
        <w:t xml:space="preserve"> настоящего Кодекса:</w:t>
      </w:r>
    </w:p>
    <w:p w14:paraId="39290000">
      <w:pPr>
        <w:pStyle w:val="Style_1"/>
        <w:spacing w:before="160"/>
        <w:ind w:firstLine="540" w:left="0"/>
        <w:jc w:val="both"/>
      </w:pPr>
      <w:r>
        <w:t>1) судьями (мировыми судьями);</w:t>
      </w:r>
    </w:p>
    <w:p w14:paraId="3A290000">
      <w:pPr>
        <w:pStyle w:val="Style_1"/>
        <w:spacing w:before="160"/>
        <w:ind w:firstLine="540" w:left="0"/>
        <w:jc w:val="both"/>
      </w:pPr>
      <w:bookmarkStart w:id="1911" w:name="Par10203"/>
      <w:bookmarkEnd w:id="1911"/>
      <w:r>
        <w:t>2) комиссиями по делам несовершеннолетних и защите их прав;</w:t>
      </w:r>
    </w:p>
    <w:p w14:paraId="3B290000">
      <w:pPr>
        <w:pStyle w:val="Style_1"/>
        <w:spacing w:before="160"/>
        <w:ind w:firstLine="540" w:left="0"/>
        <w:jc w:val="both"/>
      </w:pPr>
      <w:bookmarkStart w:id="1912" w:name="Par10204"/>
      <w:bookmarkEnd w:id="191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3C290000">
      <w:pPr>
        <w:pStyle w:val="Style_1"/>
        <w:ind w:firstLine="0" w:left="0"/>
        <w:jc w:val="both"/>
      </w:pPr>
      <w:r>
        <w:t xml:space="preserve">(п. 3 в ред. Федерального </w:t>
      </w:r>
      <w:r>
        <w:rPr>
          <w:color w:val="0000FF"/>
        </w:rPr>
        <w:fldChar w:fldCharType="begin"/>
      </w:r>
      <w:r>
        <w:rPr>
          <w:color w:val="0000FF"/>
        </w:rPr>
        <w:instrText>HYPERLINK "consultantplus://offline/ref=FFCF61B1203897002AE1EBBDD6BF3825CFC64BD305B700727A0349900B5B40C0CF30DD35A92881249498127E40269AEEAC6FD0D20D02163AwEJ9I"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3D290000">
      <w:pPr>
        <w:pStyle w:val="Style_1"/>
        <w:spacing w:before="160"/>
        <w:ind w:firstLine="540" w:left="0"/>
        <w:jc w:val="both"/>
      </w:pPr>
      <w:r>
        <w:t>3.1) Банком России в соответствии с задачами и функциями, возложенными на него федеральными законами;</w:t>
      </w:r>
    </w:p>
    <w:p w14:paraId="3E290000">
      <w:pPr>
        <w:pStyle w:val="Style_1"/>
        <w:ind w:firstLine="0" w:left="0"/>
        <w:jc w:val="both"/>
      </w:pPr>
      <w:r>
        <w:t xml:space="preserve">(п. 3.1 введен Федеральным </w:t>
      </w:r>
      <w:r>
        <w:rPr>
          <w:color w:val="0000FF"/>
        </w:rPr>
        <w:fldChar w:fldCharType="begin"/>
      </w:r>
      <w:r>
        <w:rPr>
          <w:color w:val="0000FF"/>
        </w:rPr>
        <w:instrText>HYPERLINK "consultantplus://offline/ref=FFCF61B1203897002AE1EBBDD6BF3825C9C24CD008BB00727A0349900B5B40C0CF30DD35A92880259B98127E40269AEEAC6FD0D20D02163AwEJ9I"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3F290000">
      <w:pPr>
        <w:pStyle w:val="Style_1"/>
        <w:spacing w:before="160"/>
        <w:ind w:firstLine="540" w:left="0"/>
        <w:jc w:val="both"/>
      </w:pPr>
      <w:bookmarkStart w:id="1913" w:name="Par10208"/>
      <w:bookmarkEnd w:id="1913"/>
      <w:r>
        <w:t>4) органами и учреждениями уголовно-исполнительной системы;</w:t>
      </w:r>
    </w:p>
    <w:p w14:paraId="40290000">
      <w:pPr>
        <w:pStyle w:val="Style_1"/>
        <w:ind w:firstLine="0" w:left="0"/>
        <w:jc w:val="both"/>
      </w:pPr>
      <w:r>
        <w:t xml:space="preserve">(п. 4 введен Федеральным </w:t>
      </w:r>
      <w:r>
        <w:rPr>
          <w:color w:val="0000FF"/>
        </w:rPr>
        <w:fldChar w:fldCharType="begin"/>
      </w:r>
      <w:r>
        <w:rPr>
          <w:color w:val="0000FF"/>
        </w:rPr>
        <w:instrText>HYPERLINK "consultantplus://offline/ref=FFCF61B1203897002AE1EBBDD6BF3825CFC64BD305B700727A0349900B5B40C0CF30DD35A92881249A98127E40269AEEAC6FD0D20D02163AwEJ9I"</w:instrText>
      </w:r>
      <w:r>
        <w:rPr>
          <w:color w:val="0000FF"/>
        </w:rPr>
        <w:fldChar w:fldCharType="separate"/>
      </w:r>
      <w:r>
        <w:rPr>
          <w:color w:val="0000FF"/>
        </w:rPr>
        <w:t>законом</w:t>
      </w:r>
      <w:r>
        <w:rPr>
          <w:color w:val="0000FF"/>
        </w:rPr>
        <w:fldChar w:fldCharType="end"/>
      </w:r>
      <w:r>
        <w:t xml:space="preserve"> от 28.12.2009 N 380-ФЗ)</w:t>
      </w:r>
    </w:p>
    <w:p w14:paraId="4129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"consultantplus://offline/ref=FFCF61B1203897002AE1EBBDD6BF3825C9C24CD008BB00727A0349900B5B40C0CF30DD35A92880249398127E40269AEEAC6FD0D20D02163AwEJ9I"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42290000">
      <w:pPr>
        <w:pStyle w:val="Style_1"/>
        <w:spacing w:before="160"/>
        <w:ind w:firstLine="540" w:left="0"/>
        <w:jc w:val="both"/>
      </w:pPr>
      <w:bookmarkStart w:id="1914" w:name="Par10211"/>
      <w:bookmarkEnd w:id="191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r>
        <w:rPr>
          <w:color w:val="0000FF"/>
        </w:rPr>
        <w:fldChar w:fldCharType="begin"/>
      </w:r>
      <w:r>
        <w:rPr>
          <w:color w:val="0000FF"/>
        </w:rPr>
        <w:instrText>HYPERLINK \l "Par10254"</w:instrText>
      </w:r>
      <w:r>
        <w:rPr>
          <w:color w:val="0000FF"/>
        </w:rPr>
        <w:fldChar w:fldCharType="separate"/>
      </w:r>
      <w:r>
        <w:rPr>
          <w:color w:val="0000FF"/>
        </w:rPr>
        <w:t>главе 23</w:t>
      </w:r>
      <w:r>
        <w:rPr>
          <w:color w:val="0000FF"/>
        </w:rPr>
        <w:fldChar w:fldCharType="end"/>
      </w:r>
      <w:r>
        <w:t xml:space="preserve"> настоящего Кодекса;</w:t>
      </w:r>
    </w:p>
    <w:p w14:paraId="43290000">
      <w:pPr>
        <w:pStyle w:val="Style_1"/>
        <w:ind w:firstLine="0" w:left="0"/>
        <w:jc w:val="both"/>
      </w:pPr>
      <w:r>
        <w:t xml:space="preserve">(п. 6 в ред. Федерального </w:t>
      </w:r>
      <w:r>
        <w:rPr>
          <w:color w:val="0000FF"/>
        </w:rPr>
        <w:fldChar w:fldCharType="begin"/>
      </w:r>
      <w:r>
        <w:rPr>
          <w:color w:val="0000FF"/>
        </w:rPr>
        <w:instrText>HYPERLINK "consultantplus://offline/ref=FFCF61B1203897002AE1EBBDD6BF3825C9C24CD008BB00727A0349900B5B40C0CF30DD35A92880249298127E40269AEEAC6FD0D20D02163AwEJ9I"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4290000">
      <w:pPr>
        <w:pStyle w:val="Style_1"/>
        <w:spacing w:before="160"/>
        <w:ind w:firstLine="540" w:left="0"/>
        <w:jc w:val="both"/>
      </w:pPr>
      <w:bookmarkStart w:id="1915" w:name="Par10213"/>
      <w:bookmarkEnd w:id="191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45290000">
      <w:pPr>
        <w:pStyle w:val="Style_1"/>
        <w:ind w:firstLine="0" w:left="0"/>
        <w:jc w:val="both"/>
      </w:pPr>
      <w:r>
        <w:t xml:space="preserve">(п. 7 в ред. Федерального </w:t>
      </w:r>
      <w:r>
        <w:rPr>
          <w:color w:val="0000FF"/>
        </w:rPr>
        <w:fldChar w:fldCharType="begin"/>
      </w:r>
      <w:r>
        <w:rPr>
          <w:color w:val="0000FF"/>
        </w:rPr>
        <w:instrText>HYPERLINK "consultantplus://offline/ref=FFCF61B1203897002AE1EBBDD6BF3825C9C24CD008BB00727A0349900B5B40C0CF30DD35A92880249098127E40269AEEAC6FD0D20D02163AwEJ9I"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6290000">
      <w:pPr>
        <w:pStyle w:val="Style_1"/>
        <w:spacing w:before="160"/>
        <w:ind w:firstLine="540" w:left="0"/>
        <w:jc w:val="both"/>
      </w:pPr>
      <w:bookmarkStart w:id="1916" w:name="Par10215"/>
      <w:bookmarkEnd w:id="191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47290000">
      <w:pPr>
        <w:pStyle w:val="Style_1"/>
        <w:spacing w:before="160"/>
        <w:ind w:firstLine="540" w:left="0"/>
        <w:jc w:val="both"/>
      </w:pPr>
      <w:r>
        <w:t>1) мировыми судьями;</w:t>
      </w:r>
    </w:p>
    <w:p w14:paraId="48290000">
      <w:pPr>
        <w:pStyle w:val="Style_1"/>
        <w:spacing w:before="160"/>
        <w:ind w:firstLine="540" w:left="0"/>
        <w:jc w:val="both"/>
      </w:pPr>
      <w:bookmarkStart w:id="1917" w:name="Par10217"/>
      <w:bookmarkEnd w:id="1917"/>
      <w:r>
        <w:t>2) комиссиями по делам несовершеннолетних и защите их прав;</w:t>
      </w:r>
    </w:p>
    <w:p w14:paraId="49290000">
      <w:pPr>
        <w:pStyle w:val="Style_1"/>
        <w:spacing w:before="160"/>
        <w:ind w:firstLine="540" w:left="0"/>
        <w:jc w:val="both"/>
      </w:pPr>
      <w:bookmarkStart w:id="1918" w:name="Par10218"/>
      <w:bookmarkEnd w:id="1918"/>
      <w:r>
        <w:t>3) уполномоченными органами и учреждениями органов исполнительной власти субъектов Российской Федерации;</w:t>
      </w:r>
    </w:p>
    <w:p w14:paraId="4A290000">
      <w:pPr>
        <w:pStyle w:val="Style_1"/>
        <w:spacing w:before="160"/>
        <w:ind w:firstLine="540" w:left="0"/>
        <w:jc w:val="both"/>
      </w:pPr>
      <w:bookmarkStart w:id="1919" w:name="Par10219"/>
      <w:bookmarkEnd w:id="1919"/>
      <w:r>
        <w:t>4) административными комиссиями, иными коллегиальными органами, создаваемыми в соответствии с законами субъектов Российской Федерации;</w:t>
      </w:r>
    </w:p>
    <w:p w14:paraId="4B290000">
      <w:pPr>
        <w:pStyle w:val="Style_1"/>
        <w:spacing w:before="160"/>
        <w:ind w:firstLine="540" w:left="0"/>
        <w:jc w:val="both"/>
      </w:pPr>
      <w:bookmarkStart w:id="1920" w:name="Par10220"/>
      <w:bookmarkEnd w:id="192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4C29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"consultantplus://offline/ref=FFCF61B1203897002AE1EBBDD6BF3825C9C24AD40DB500727A0349900B5B40C0CF30DD35A92980259A98127E40269AEEAC6FD0D20D02163AwEJ9I"</w:instrText>
      </w:r>
      <w:r>
        <w:rPr>
          <w:color w:val="0000FF"/>
        </w:rPr>
        <w:fldChar w:fldCharType="separate"/>
      </w:r>
      <w:r>
        <w:rPr>
          <w:color w:val="0000FF"/>
        </w:rPr>
        <w:t>законом</w:t>
      </w:r>
      <w:r>
        <w:rPr>
          <w:color w:val="0000FF"/>
        </w:rPr>
        <w:fldChar w:fldCharType="end"/>
      </w:r>
      <w:r>
        <w:t xml:space="preserve"> от 18.07.2011 N 242-ФЗ; в ред. Федерального </w:t>
      </w:r>
      <w:r>
        <w:rPr>
          <w:color w:val="0000FF"/>
        </w:rPr>
        <w:fldChar w:fldCharType="begin"/>
      </w:r>
      <w:r>
        <w:rPr>
          <w:color w:val="0000FF"/>
        </w:rPr>
        <w:instrText>HYPERLINK "consultantplus://offline/ref=FFCF61B1203897002AE1EBBDD6BF3825C9C24AD40DBA00727A0349900B5B40C0CF30DD35A92880239398127E40269AEEAC6FD0D20D02163AwEJ9I"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4D290000">
      <w:pPr>
        <w:pStyle w:val="Style_1"/>
        <w:ind w:firstLine="0" w:left="0"/>
        <w:jc w:val="both"/>
      </w:pPr>
    </w:p>
    <w:p w14:paraId="4E290000">
      <w:pPr>
        <w:pStyle w:val="Style_1"/>
        <w:ind w:firstLine="540" w:left="0"/>
        <w:jc w:val="both"/>
        <w:outlineLvl w:val="2"/>
        <w:rPr>
          <w:b w:val="1"/>
        </w:rPr>
      </w:pPr>
      <w:r>
        <w:rPr>
          <w:b w:val="1"/>
        </w:rPr>
        <w:t>Статья 22.2. Полномочия должностных лиц</w:t>
      </w:r>
    </w:p>
    <w:p w14:paraId="4F2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"consultantplus://offline/ref=FFCF61B1203897002AE1EBBDD6BF3825CFC64BD305B700727A0349900B5B40C0CF30DD35A92881279098127E40269AEEAC6FD0D20D02163AwEJ9I"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50290000">
      <w:pPr>
        <w:pStyle w:val="Style_1"/>
        <w:ind w:firstLine="540" w:left="0"/>
        <w:jc w:val="both"/>
      </w:pPr>
    </w:p>
    <w:p w14:paraId="51290000">
      <w:pPr>
        <w:pStyle w:val="Style_1"/>
        <w:ind w:firstLine="540" w:left="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r>
        <w:rPr>
          <w:color w:val="0000FF"/>
        </w:rPr>
        <w:fldChar w:fldCharType="begin"/>
      </w:r>
      <w:r>
        <w:rPr>
          <w:color w:val="0000FF"/>
        </w:rPr>
        <w:instrText>HYPERLINK \l "Par10254"</w:instrText>
      </w:r>
      <w:r>
        <w:rPr>
          <w:color w:val="0000FF"/>
        </w:rPr>
        <w:fldChar w:fldCharType="separate"/>
      </w:r>
      <w:r>
        <w:rPr>
          <w:color w:val="0000FF"/>
        </w:rPr>
        <w:t>главе 23</w:t>
      </w:r>
      <w:r>
        <w:rPr>
          <w:color w:val="0000FF"/>
        </w:rPr>
        <w:fldChar w:fldCharType="end"/>
      </w:r>
      <w:r>
        <w:t xml:space="preserve"> настоящего Кодекса.</w:t>
      </w:r>
    </w:p>
    <w:p w14:paraId="52290000">
      <w:pPr>
        <w:pStyle w:val="Style_1"/>
        <w:spacing w:before="160"/>
        <w:ind w:firstLine="540" w:left="0"/>
        <w:jc w:val="both"/>
      </w:pPr>
      <w:r>
        <w:t xml:space="preserve">2. От имени органов, указанных в </w:t>
      </w:r>
      <w:r>
        <w:rPr>
          <w:color w:val="0000FF"/>
        </w:rPr>
        <w:fldChar w:fldCharType="begin"/>
      </w:r>
      <w:r>
        <w:rPr>
          <w:color w:val="0000FF"/>
        </w:rPr>
        <w:instrText>HYPERLINK \l "Par10204"</w:instrText>
      </w:r>
      <w:r>
        <w:rPr>
          <w:color w:val="0000FF"/>
        </w:rPr>
        <w:fldChar w:fldCharType="separate"/>
      </w:r>
      <w:r>
        <w:rPr>
          <w:color w:val="0000FF"/>
        </w:rPr>
        <w:t>пункте 3 части 1 статьи 22.1</w:t>
      </w:r>
      <w:r>
        <w:rPr>
          <w:color w:val="0000FF"/>
        </w:rPr>
        <w:fldChar w:fldCharType="end"/>
      </w:r>
      <w:r>
        <w:t xml:space="preserve"> настоящего Кодекса, рассматривать дела об административных правонарушениях вправе:</w:t>
      </w:r>
    </w:p>
    <w:p w14:paraId="53290000">
      <w:pPr>
        <w:pStyle w:val="Style_1"/>
        <w:spacing w:before="160"/>
        <w:ind w:firstLine="540" w:left="0"/>
        <w:jc w:val="both"/>
      </w:pPr>
      <w:r>
        <w:t>1) руководители федеральных органов исполнительной власти, их заместители;</w:t>
      </w:r>
    </w:p>
    <w:p w14:paraId="54290000">
      <w:pPr>
        <w:pStyle w:val="Style_1"/>
        <w:spacing w:before="160"/>
        <w:ind w:firstLine="540" w:left="0"/>
        <w:jc w:val="both"/>
      </w:pPr>
      <w:r>
        <w:t>2) руководители структурных подразделений федеральных органов исполнительной власти, их заместители;</w:t>
      </w:r>
    </w:p>
    <w:p w14:paraId="55290000">
      <w:pPr>
        <w:pStyle w:val="Style_1"/>
        <w:spacing w:before="160"/>
        <w:ind w:firstLine="540" w:left="0"/>
        <w:jc w:val="both"/>
      </w:pPr>
      <w:r>
        <w:t>3) руководители территориальных органов федеральных органов исполнительной власти, их заместители;</w:t>
      </w:r>
    </w:p>
    <w:p w14:paraId="56290000">
      <w:pPr>
        <w:pStyle w:val="Style_1"/>
        <w:spacing w:before="160"/>
        <w:ind w:firstLine="540" w:left="0"/>
        <w:jc w:val="both"/>
      </w:pPr>
      <w:r>
        <w:t>4) руководители структурных подразделений территориальных органов федеральных органов исполнительной власти, их заместители;</w:t>
      </w:r>
    </w:p>
    <w:p w14:paraId="57290000">
      <w:pPr>
        <w:pStyle w:val="Style_1"/>
        <w:spacing w:before="160"/>
        <w:ind w:firstLine="540" w:left="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58290000">
      <w:pPr>
        <w:pStyle w:val="Style_1"/>
        <w:spacing w:before="160"/>
        <w:ind w:firstLine="540" w:left="0"/>
        <w:jc w:val="both"/>
      </w:pPr>
      <w:r>
        <w:t xml:space="preserve">3. От имени органов, указанных в </w:t>
      </w:r>
      <w:r>
        <w:rPr>
          <w:color w:val="0000FF"/>
        </w:rPr>
        <w:fldChar w:fldCharType="begin"/>
      </w:r>
      <w:r>
        <w:rPr>
          <w:color w:val="0000FF"/>
        </w:rPr>
        <w:instrText>HYPERLINK \l "Par10208"</w:instrText>
      </w:r>
      <w:r>
        <w:rPr>
          <w:color w:val="0000FF"/>
        </w:rPr>
        <w:fldChar w:fldCharType="separate"/>
      </w:r>
      <w:r>
        <w:rPr>
          <w:color w:val="0000FF"/>
        </w:rPr>
        <w:t>пункте 4 части 1 статьи 22.1</w:t>
      </w:r>
      <w:r>
        <w:rPr>
          <w:color w:val="0000FF"/>
        </w:rPr>
        <w:fldChar w:fldCharType="end"/>
      </w:r>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5929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"consultantplus://offline/ref=FFCF61B1203897002AE1EBBDD6BF3825C9C24CD008BB00727A0349900B5B40C0CF30DD35A92880249698127E40269AEEAC6FD0D20D02163AwEJ9I"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5A290000">
      <w:pPr>
        <w:pStyle w:val="Style_1"/>
        <w:spacing w:before="160"/>
        <w:ind w:firstLine="540" w:left="0"/>
        <w:jc w:val="both"/>
      </w:pPr>
      <w:r>
        <w:t xml:space="preserve">5. От имени органов, указанных в </w:t>
      </w:r>
      <w:r>
        <w:rPr>
          <w:color w:val="0000FF"/>
        </w:rPr>
        <w:fldChar w:fldCharType="begin"/>
      </w:r>
      <w:r>
        <w:rPr>
          <w:color w:val="0000FF"/>
        </w:rPr>
        <w:instrText>HYPERLINK \l "Par10211"</w:instrText>
      </w:r>
      <w:r>
        <w:rPr>
          <w:color w:val="0000FF"/>
        </w:rPr>
        <w:fldChar w:fldCharType="separate"/>
      </w:r>
      <w:r>
        <w:rPr>
          <w:color w:val="0000FF"/>
        </w:rPr>
        <w:t>пункте 6 части 1 статьи 22.1</w:t>
      </w:r>
      <w:r>
        <w:rPr>
          <w:color w:val="0000FF"/>
        </w:rPr>
        <w:fldChar w:fldCharType="end"/>
      </w:r>
      <w:r>
        <w:t xml:space="preserve"> настоящего Кодекса, рассматривать дела об административных правонарушениях вправе:</w:t>
      </w:r>
    </w:p>
    <w:p w14:paraId="5B290000">
      <w:pPr>
        <w:pStyle w:val="Style_1"/>
        <w:spacing w:before="160"/>
        <w:ind w:firstLine="540" w:left="0"/>
        <w:jc w:val="both"/>
      </w:pPr>
      <w:r>
        <w:t>1) руководители органов исполнительной власти субъектов Российской Федерации, их заместители;</w:t>
      </w:r>
    </w:p>
    <w:p w14:paraId="5C290000">
      <w:pPr>
        <w:pStyle w:val="Style_1"/>
        <w:spacing w:before="160"/>
        <w:ind w:firstLine="540" w:left="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5D29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"consultantplus://offline/ref=FFCF61B1203897002AE1EBBDD6BF3825C9C24CD008BB00727A0349900B5B40C0CF30DD35A92880249598127E40269AEEAC6FD0D20D02163AwEJ9I"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E290000">
      <w:pPr>
        <w:pStyle w:val="Style_1"/>
        <w:spacing w:before="160"/>
        <w:ind w:firstLine="540" w:left="0"/>
        <w:jc w:val="both"/>
      </w:pPr>
      <w:r>
        <w:t xml:space="preserve">3) иные указанные в </w:t>
      </w:r>
      <w:r>
        <w:rPr>
          <w:color w:val="0000FF"/>
        </w:rPr>
        <w:fldChar w:fldCharType="begin"/>
      </w:r>
      <w:r>
        <w:rPr>
          <w:color w:val="0000FF"/>
        </w:rPr>
        <w:instrText>HYPERLINK \l "Par10254"</w:instrText>
      </w:r>
      <w:r>
        <w:rPr>
          <w:color w:val="0000FF"/>
        </w:rPr>
        <w:fldChar w:fldCharType="separate"/>
      </w:r>
      <w:r>
        <w:rPr>
          <w:color w:val="0000FF"/>
        </w:rPr>
        <w:t>главе 23</w:t>
      </w:r>
      <w:r>
        <w:rPr>
          <w:color w:val="0000FF"/>
        </w:rPr>
        <w:fldChar w:fldCharType="end"/>
      </w:r>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5F290000">
      <w:pPr>
        <w:pStyle w:val="Style_1"/>
        <w:ind w:firstLine="0" w:left="0"/>
        <w:jc w:val="both"/>
      </w:pPr>
      <w:r>
        <w:t xml:space="preserve">(п. 3 введен Федеральным </w:t>
      </w:r>
      <w:r>
        <w:rPr>
          <w:color w:val="0000FF"/>
        </w:rPr>
        <w:fldChar w:fldCharType="begin"/>
      </w:r>
      <w:r>
        <w:rPr>
          <w:color w:val="0000FF"/>
        </w:rPr>
        <w:instrText>HYPERLINK "consultantplus://offline/ref=FFCF61B1203897002AE1EBBDD6BF3825CCCF4FD80FB400727A0349900B5B40C0CF30DD35A92880219A98127E40269AEEAC6FD0D20D02163AwEJ9I"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30.03.2016 N 81-ФЗ)</w:t>
      </w:r>
    </w:p>
    <w:p w14:paraId="60290000">
      <w:pPr>
        <w:pStyle w:val="Style_1"/>
        <w:spacing w:before="160"/>
        <w:ind w:firstLine="540" w:left="0"/>
        <w:jc w:val="both"/>
      </w:pPr>
      <w:r>
        <w:t xml:space="preserve">5.1. От имени учреждений, указанных в </w:t>
      </w:r>
      <w:r>
        <w:rPr>
          <w:color w:val="0000FF"/>
        </w:rPr>
        <w:fldChar w:fldCharType="begin"/>
      </w:r>
      <w:r>
        <w:rPr>
          <w:color w:val="0000FF"/>
        </w:rPr>
        <w:instrText>HYPERLINK \l "Par10213"</w:instrText>
      </w:r>
      <w:r>
        <w:rPr>
          <w:color w:val="0000FF"/>
        </w:rPr>
        <w:fldChar w:fldCharType="separate"/>
      </w:r>
      <w:r>
        <w:rPr>
          <w:color w:val="0000FF"/>
        </w:rPr>
        <w:t>пункте 7 части 1 статьи 22.1</w:t>
      </w:r>
      <w:r>
        <w:rPr>
          <w:color w:val="0000FF"/>
        </w:rPr>
        <w:fldChar w:fldCharType="end"/>
      </w:r>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61290000">
      <w:pPr>
        <w:pStyle w:val="Style_1"/>
        <w:ind w:firstLine="0" w:left="0"/>
        <w:jc w:val="both"/>
      </w:pPr>
      <w:r>
        <w:t xml:space="preserve">(часть 5.1 введена Федеральным </w:t>
      </w:r>
      <w:r>
        <w:rPr>
          <w:color w:val="0000FF"/>
        </w:rPr>
        <w:fldChar w:fldCharType="begin"/>
      </w:r>
      <w:r>
        <w:rPr>
          <w:color w:val="0000FF"/>
        </w:rPr>
        <w:instrText>HYPERLINK "consultantplus://offline/ref=FFCF61B1203897002AE1EBBDD6BF3825C9C24CD008BB00727A0349900B5B40C0CF30DD35A92880249B98127E40269AEEAC6FD0D20D02163AwEJ9I"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62290000">
      <w:pPr>
        <w:pStyle w:val="Style_1"/>
        <w:spacing w:before="160"/>
        <w:ind w:firstLine="540" w:left="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r>
        <w:rPr>
          <w:color w:val="0000FF"/>
        </w:rPr>
        <w:fldChar w:fldCharType="begin"/>
      </w:r>
      <w:r>
        <w:rPr>
          <w:color w:val="0000FF"/>
        </w:rPr>
        <w:instrText>HYPERLINK \l "Par10218"</w:instrText>
      </w:r>
      <w:r>
        <w:rPr>
          <w:color w:val="0000FF"/>
        </w:rPr>
        <w:fldChar w:fldCharType="separate"/>
      </w:r>
      <w:r>
        <w:rPr>
          <w:color w:val="0000FF"/>
        </w:rPr>
        <w:t>пункте 3 части 2 статьи 22.1</w:t>
      </w:r>
      <w:r>
        <w:rPr>
          <w:color w:val="0000FF"/>
        </w:rPr>
        <w:fldChar w:fldCharType="end"/>
      </w:r>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63290000">
      <w:pPr>
        <w:pStyle w:val="Style_1"/>
        <w:spacing w:before="160"/>
        <w:ind w:firstLine="540" w:left="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r>
        <w:rPr>
          <w:color w:val="0000FF"/>
        </w:rPr>
        <w:fldChar w:fldCharType="begin"/>
      </w:r>
      <w:r>
        <w:rPr>
          <w:color w:val="0000FF"/>
        </w:rPr>
        <w:instrText>HYPERLINK \l "Par10254"</w:instrText>
      </w:r>
      <w:r>
        <w:rPr>
          <w:color w:val="0000FF"/>
        </w:rPr>
        <w:fldChar w:fldCharType="separate"/>
      </w:r>
      <w:r>
        <w:rPr>
          <w:color w:val="0000FF"/>
        </w:rPr>
        <w:t>главой 23</w:t>
      </w:r>
      <w:r>
        <w:rPr>
          <w:color w:val="0000FF"/>
        </w:rPr>
        <w:fldChar w:fldCharType="end"/>
      </w:r>
      <w:r>
        <w:t xml:space="preserve"> настоящего Кодекса или законом субъекта Российской Федерации не установлено иное.</w:t>
      </w:r>
    </w:p>
    <w:p w14:paraId="64290000">
      <w:pPr>
        <w:pStyle w:val="Style_1"/>
        <w:spacing w:before="160"/>
        <w:ind w:firstLine="540" w:left="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r>
        <w:rPr>
          <w:color w:val="0000FF"/>
        </w:rPr>
        <w:fldChar w:fldCharType="begin"/>
      </w:r>
      <w:r>
        <w:rPr>
          <w:color w:val="0000FF"/>
        </w:rPr>
        <w:instrText>HYPERLINK \l "Par12509"</w:instrText>
      </w:r>
      <w:r>
        <w:rPr>
          <w:color w:val="0000FF"/>
        </w:rPr>
        <w:fldChar w:fldCharType="separate"/>
      </w:r>
      <w:r>
        <w:rPr>
          <w:color w:val="0000FF"/>
        </w:rPr>
        <w:t>статьей 28.6</w:t>
      </w:r>
      <w:r>
        <w:rPr>
          <w:color w:val="0000FF"/>
        </w:rPr>
        <w:fldChar w:fldCharType="end"/>
      </w:r>
      <w:r>
        <w:t xml:space="preserve"> настоящего Кодекса.</w:t>
      </w:r>
    </w:p>
    <w:p w14:paraId="6529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"consultantplus://offline/ref=FFCF61B1203897002AE1EBBDD6BF3825C9C44BD904B200727A0349900B5B40C0CF30DD35A92880209598127E40269AEEAC6FD0D20D02163AwEJ9I"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14.07.2022 N 290-ФЗ)</w:t>
      </w:r>
    </w:p>
    <w:p w14:paraId="66290000">
      <w:pPr>
        <w:pStyle w:val="Style_1"/>
        <w:ind w:firstLine="0" w:left="0"/>
        <w:jc w:val="both"/>
      </w:pPr>
    </w:p>
    <w:p w14:paraId="67290000">
      <w:pPr>
        <w:pStyle w:val="Style_1"/>
        <w:ind w:firstLine="540" w:left="0"/>
        <w:jc w:val="both"/>
        <w:outlineLvl w:val="2"/>
        <w:rPr>
          <w:b w:val="1"/>
        </w:rPr>
      </w:pPr>
      <w:r>
        <w:rPr>
          <w:b w:val="1"/>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68290000">
      <w:pPr>
        <w:pStyle w:val="Style_1"/>
        <w:ind w:firstLine="0" w:left="0"/>
        <w:jc w:val="both"/>
      </w:pPr>
    </w:p>
    <w:p w14:paraId="69290000">
      <w:pPr>
        <w:pStyle w:val="Style_1"/>
        <w:ind w:firstLine="540" w:left="0"/>
        <w:jc w:val="both"/>
      </w:pPr>
      <w:r>
        <w:t xml:space="preserve">1. В случае упразднения указанных в </w:t>
      </w:r>
      <w:r>
        <w:rPr>
          <w:color w:val="0000FF"/>
        </w:rPr>
        <w:fldChar w:fldCharType="begin"/>
      </w:r>
      <w:r>
        <w:rPr>
          <w:color w:val="0000FF"/>
        </w:rPr>
        <w:instrText>HYPERLINK \l "Par10254"</w:instrText>
      </w:r>
      <w:r>
        <w:rPr>
          <w:color w:val="0000FF"/>
        </w:rPr>
        <w:fldChar w:fldCharType="separate"/>
      </w:r>
      <w:r>
        <w:rPr>
          <w:color w:val="0000FF"/>
        </w:rPr>
        <w:t>главе 23</w:t>
      </w:r>
      <w:r>
        <w:rPr>
          <w:color w:val="0000FF"/>
        </w:rPr>
        <w:fldChar w:fldCharType="end"/>
      </w:r>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6A290000">
      <w:pPr>
        <w:pStyle w:val="Style_1"/>
        <w:spacing w:before="160"/>
        <w:ind w:firstLine="540" w:left="0"/>
        <w:jc w:val="both"/>
      </w:pPr>
      <w:r>
        <w:t xml:space="preserve">2. В случае преобразования, иной реорганизации либо переподчинения указанных в </w:t>
      </w:r>
      <w:r>
        <w:rPr>
          <w:color w:val="0000FF"/>
        </w:rPr>
        <w:fldChar w:fldCharType="begin"/>
      </w:r>
      <w:r>
        <w:rPr>
          <w:color w:val="0000FF"/>
        </w:rPr>
        <w:instrText>HYPERLINK \l "Par10254"</w:instrText>
      </w:r>
      <w:r>
        <w:rPr>
          <w:color w:val="0000FF"/>
        </w:rPr>
        <w:fldChar w:fldCharType="separate"/>
      </w:r>
      <w:r>
        <w:rPr>
          <w:color w:val="0000FF"/>
        </w:rPr>
        <w:t>главе 23</w:t>
      </w:r>
      <w:r>
        <w:rPr>
          <w:color w:val="0000FF"/>
        </w:rPr>
        <w:fldChar w:fldCharType="end"/>
      </w:r>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6B290000">
      <w:pPr>
        <w:pStyle w:val="Style_1"/>
        <w:spacing w:before="160"/>
        <w:ind w:firstLine="540" w:left="0"/>
        <w:jc w:val="both"/>
      </w:pPr>
      <w:r>
        <w:t xml:space="preserve">3. В случае изменения наименований указанных в </w:t>
      </w:r>
      <w:r>
        <w:rPr>
          <w:color w:val="0000FF"/>
        </w:rPr>
        <w:fldChar w:fldCharType="begin"/>
      </w:r>
      <w:r>
        <w:rPr>
          <w:color w:val="0000FF"/>
        </w:rPr>
        <w:instrText>HYPERLINK \l "Par10254"</w:instrText>
      </w:r>
      <w:r>
        <w:rPr>
          <w:color w:val="0000FF"/>
        </w:rPr>
        <w:fldChar w:fldCharType="separate"/>
      </w:r>
      <w:r>
        <w:rPr>
          <w:color w:val="0000FF"/>
        </w:rPr>
        <w:t>главе 23</w:t>
      </w:r>
      <w:r>
        <w:rPr>
          <w:color w:val="0000FF"/>
        </w:rPr>
        <w:fldChar w:fldCharType="end"/>
      </w:r>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6C290000">
      <w:pPr>
        <w:pStyle w:val="Style_1"/>
        <w:ind w:firstLine="0" w:left="0"/>
        <w:jc w:val="both"/>
      </w:pPr>
    </w:p>
    <w:p w14:paraId="6D290000">
      <w:pPr>
        <w:pStyle w:val="Style_1"/>
        <w:ind w:firstLine="0" w:left="0"/>
        <w:jc w:val="center"/>
        <w:outlineLvl w:val="1"/>
        <w:rPr>
          <w:b w:val="1"/>
        </w:rPr>
      </w:pPr>
      <w:bookmarkStart w:id="1921" w:name="Par10254"/>
      <w:bookmarkEnd w:id="1921"/>
      <w:r>
        <w:rPr>
          <w:b w:val="1"/>
        </w:rPr>
        <w:t>Глава 23. СУДЬИ, ОРГАНЫ, ДОЛЖНОСТНЫЕ ЛИЦА, УПОЛНОМОЧЕННЫЕ</w:t>
      </w:r>
    </w:p>
    <w:p w14:paraId="6E290000">
      <w:pPr>
        <w:pStyle w:val="Style_1"/>
        <w:ind w:firstLine="0" w:left="0"/>
        <w:jc w:val="center"/>
        <w:rPr>
          <w:b w:val="1"/>
        </w:rPr>
      </w:pPr>
      <w:r>
        <w:rPr>
          <w:b w:val="1"/>
        </w:rPr>
        <w:t>РАССМАТРИВАТЬ ДЕЛА ОБ АДМИНИСТРАТИВНЫХ ПРАВОНАРУШЕНИЯХ</w:t>
      </w:r>
    </w:p>
    <w:p w14:paraId="6F290000">
      <w:pPr>
        <w:pStyle w:val="Style_1"/>
        <w:ind w:firstLine="0" w:left="0"/>
        <w:jc w:val="both"/>
      </w:pPr>
    </w:p>
    <w:p w14:paraId="70290000">
      <w:pPr>
        <w:pStyle w:val="Style_1"/>
        <w:ind w:firstLine="540" w:left="0"/>
        <w:jc w:val="both"/>
        <w:outlineLvl w:val="2"/>
        <w:rPr>
          <w:b w:val="1"/>
        </w:rPr>
      </w:pPr>
      <w:r>
        <w:rPr>
          <w:b w:val="1"/>
        </w:rPr>
        <w:t>Статья 23.1. Судьи</w:t>
      </w:r>
    </w:p>
    <w:p w14:paraId="7129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2290000">
            <w:pPr>
              <w:pStyle w:val="Style_1"/>
              <w:ind w:firstLine="0" w:left="0"/>
              <w:jc w:val="both"/>
            </w:pPr>
          </w:p>
        </w:tc>
        <w:tc>
          <w:tcPr>
            <w:tcW w:type="dxa" w:w="113"/>
            <w:shd w:fill="F4F3F8" w:val="clear"/>
            <w:tcMar>
              <w:top w:type="dxa" w:w="0"/>
              <w:left w:type="dxa" w:w="0"/>
              <w:bottom w:type="dxa" w:w="0"/>
              <w:right w:type="dxa" w:w="0"/>
            </w:tcMar>
            <w:vAlign w:val="top"/>
          </w:tcPr>
          <w:p w14:paraId="73290000">
            <w:pPr>
              <w:pStyle w:val="Style_1"/>
              <w:ind w:firstLine="0" w:left="0"/>
              <w:jc w:val="both"/>
            </w:pPr>
          </w:p>
        </w:tc>
        <w:tc>
          <w:tcPr>
            <w:tcW w:type="dxa" w:w="9921"/>
            <w:shd w:fill="F4F3F8" w:val="clear"/>
            <w:tcMar>
              <w:top w:type="dxa" w:w="113"/>
              <w:left w:type="dxa" w:w="0"/>
              <w:bottom w:type="dxa" w:w="113"/>
              <w:right w:type="dxa" w:w="0"/>
            </w:tcMar>
            <w:vAlign w:val="top"/>
          </w:tcPr>
          <w:p w14:paraId="74290000">
            <w:pPr>
              <w:pStyle w:val="Style_1"/>
              <w:ind w:firstLine="0" w:left="0"/>
              <w:jc w:val="both"/>
              <w:rPr>
                <w:color w:val="392C69"/>
              </w:rPr>
            </w:pPr>
            <w:r>
              <w:rPr>
                <w:color w:val="392C69"/>
              </w:rPr>
              <w:t>КонсультантПлюс: примечание.</w:t>
            </w:r>
          </w:p>
          <w:p w14:paraId="75290000">
            <w:pPr>
              <w:pStyle w:val="Style_1"/>
              <w:ind w:firstLine="0" w:left="0"/>
              <w:jc w:val="both"/>
              <w:rPr>
                <w:color w:val="392C69"/>
              </w:rPr>
            </w:pPr>
            <w:r>
              <w:rPr>
                <w:color w:val="392C69"/>
              </w:rPr>
              <w:t>С 01.04.2024 в ч. 1 ст. 23.1 вносятся изменения (</w:t>
            </w:r>
            <w:r>
              <w:rPr>
                <w:color w:val="0000FF"/>
              </w:rPr>
              <w:fldChar w:fldCharType="begin"/>
            </w:r>
            <w:r>
              <w:rPr>
                <w:color w:val="0000FF"/>
              </w:rPr>
              <w:instrText>HYPERLINK "consultantplus://offline/ref=FFCF61B1203897002AE1EBBDD6BF3825C9C349D308B500727A0349900B5B40C0CF30DD35A92880209498127E40269AEEAC6FD0D20D02163AwEJ9I"</w:instrText>
            </w:r>
            <w:r>
              <w:rPr>
                <w:color w:val="0000FF"/>
              </w:rPr>
              <w:fldChar w:fldCharType="separate"/>
            </w:r>
            <w:r>
              <w:rPr>
                <w:color w:val="0000FF"/>
              </w:rPr>
              <w:t>ФЗ</w:t>
            </w:r>
            <w:r>
              <w:rPr>
                <w:color w:val="0000FF"/>
              </w:rPr>
              <w:fldChar w:fldCharType="end"/>
            </w:r>
            <w:r>
              <w:rPr>
                <w:color w:val="392C69"/>
              </w:rPr>
              <w:t xml:space="preserve"> от 31.07.2023 N 402-ФЗ). См. будущую </w:t>
            </w:r>
            <w:r>
              <w:rPr>
                <w:color w:val="0000FF"/>
              </w:rPr>
              <w:fldChar w:fldCharType="begin"/>
            </w:r>
            <w:r>
              <w:rPr>
                <w:color w:val="0000FF"/>
              </w:rPr>
              <w:instrText>HYPERLINK "consultantplus://offline/ref=FFCF61B1203897002AE1EBBDD6BF3825C9C349D60ABB00727A0349900B5B40C0CF30DD35A92D822398C7176B517E95EEB070D0CD110014w3JBI"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76290000">
            <w:pPr>
              <w:pStyle w:val="Style_1"/>
              <w:ind w:firstLine="0" w:left="0"/>
              <w:jc w:val="both"/>
              <w:rPr>
                <w:color w:val="392C69"/>
              </w:rPr>
            </w:pPr>
          </w:p>
        </w:tc>
      </w:tr>
    </w:tbl>
    <w:p w14:paraId="7729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829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7929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A290000">
            <w:pPr>
              <w:pStyle w:val="Style_1"/>
              <w:ind w:firstLine="0" w:left="0"/>
              <w:jc w:val="both"/>
              <w:rPr>
                <w:color w:val="392C69"/>
              </w:rPr>
            </w:pPr>
            <w:r>
              <w:rPr>
                <w:color w:val="392C69"/>
              </w:rPr>
              <w:t>КонсультантПлюс: примечание.</w:t>
            </w:r>
          </w:p>
          <w:p w14:paraId="7B290000">
            <w:pPr>
              <w:pStyle w:val="Style_1"/>
              <w:ind w:firstLine="0" w:left="0"/>
              <w:jc w:val="both"/>
              <w:rPr>
                <w:color w:val="392C69"/>
              </w:rPr>
            </w:pPr>
            <w:r>
              <w:rPr>
                <w:color w:val="392C69"/>
              </w:rPr>
              <w:t>С 01.04.2024 в ч. 1 ст. 23.1 вносятся изменения (</w:t>
            </w:r>
            <w:r>
              <w:rPr>
                <w:color w:val="0000FF"/>
              </w:rPr>
              <w:fldChar w:fldCharType="begin"/>
            </w:r>
            <w:r>
              <w:rPr>
                <w:color w:val="0000FF"/>
              </w:rPr>
              <w:instrText>HYPERLINK "consultantplus://offline/ref=FFCF61B1203897002AE1EBBDD6BF3825C9C349D90AB600727A0349900B5B40C0CF30DD35A92880229498127E40269AEEAC6FD0D20D02163AwEJ9I"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"consultantplus://offline/ref=FFCF61B1203897002AE1EBBDD6BF3825C9C349D60ABB00727A0349900B5B40C0CF30DD35A92D892098C7176B517E95EEB070D0CD110014w3JBI"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7C290000">
            <w:pPr>
              <w:pStyle w:val="Style_1"/>
              <w:ind w:firstLine="0" w:left="0"/>
              <w:jc w:val="both"/>
              <w:rPr>
                <w:color w:val="392C69"/>
              </w:rPr>
            </w:pPr>
          </w:p>
        </w:tc>
      </w:tr>
    </w:tbl>
    <w:p w14:paraId="7D290000">
      <w:pPr>
        <w:pStyle w:val="Style_1"/>
        <w:spacing w:before="200"/>
        <w:ind w:firstLine="540" w:left="0"/>
        <w:jc w:val="both"/>
      </w:pPr>
      <w:bookmarkStart w:id="1922" w:name="Par10263"/>
      <w:bookmarkEnd w:id="1922"/>
      <w:r>
        <w:t xml:space="preserve">1. Судьи рассматривают дела об административных правонарушениях, предусмотренных </w:t>
      </w:r>
      <w:r>
        <w:rPr>
          <w:color w:val="0000FF"/>
        </w:rPr>
        <w:fldChar w:fldCharType="begin"/>
      </w:r>
      <w:r>
        <w:rPr>
          <w:color w:val="0000FF"/>
        </w:rPr>
        <w:instrText>HYPERLINK \l "Par868"</w:instrText>
      </w:r>
      <w:r>
        <w:rPr>
          <w:color w:val="0000FF"/>
        </w:rPr>
        <w:fldChar w:fldCharType="separate"/>
      </w:r>
      <w:r>
        <w:rPr>
          <w:color w:val="0000FF"/>
        </w:rPr>
        <w:t>статьями 5.1</w:t>
      </w:r>
      <w:r>
        <w:rPr>
          <w:color w:val="0000FF"/>
        </w:rPr>
        <w:fldChar w:fldCharType="end"/>
      </w:r>
      <w:r>
        <w:t xml:space="preserve"> - </w:t>
      </w:r>
      <w:r>
        <w:rPr>
          <w:color w:val="0000FF"/>
        </w:rPr>
        <w:fldChar w:fldCharType="begin"/>
      </w:r>
      <w:r>
        <w:rPr>
          <w:color w:val="0000FF"/>
        </w:rPr>
        <w:instrText>HYPERLINK \l "Par1102"</w:instrText>
      </w:r>
      <w:r>
        <w:rPr>
          <w:color w:val="0000FF"/>
        </w:rPr>
        <w:fldChar w:fldCharType="separate"/>
      </w:r>
      <w:r>
        <w:rPr>
          <w:color w:val="0000FF"/>
        </w:rPr>
        <w:t>5.26</w:t>
      </w:r>
      <w:r>
        <w:rPr>
          <w:color w:val="0000FF"/>
        </w:rPr>
        <w:fldChar w:fldCharType="end"/>
      </w:r>
      <w:r>
        <w:t xml:space="preserve">, </w:t>
      </w:r>
      <w:r>
        <w:rPr>
          <w:color w:val="0000FF"/>
        </w:rPr>
        <w:fldChar w:fldCharType="begin"/>
      </w:r>
      <w:r>
        <w:rPr>
          <w:color w:val="0000FF"/>
        </w:rPr>
        <w:instrText>HYPERLINK \l "Par1127"</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"Par1133"</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"Par1138"</w:instrText>
      </w:r>
      <w:r>
        <w:rPr>
          <w:color w:val="0000FF"/>
        </w:rPr>
        <w:fldChar w:fldCharType="separate"/>
      </w:r>
      <w:r>
        <w:rPr>
          <w:color w:val="0000FF"/>
        </w:rPr>
        <w:t>7 статьи 5.27</w:t>
      </w:r>
      <w:r>
        <w:rPr>
          <w:color w:val="0000FF"/>
        </w:rPr>
        <w:fldChar w:fldCharType="end"/>
      </w:r>
      <w:r>
        <w:t xml:space="preserve">, </w:t>
      </w:r>
      <w:r>
        <w:rPr>
          <w:color w:val="0000FF"/>
        </w:rPr>
        <w:fldChar w:fldCharType="begin"/>
      </w:r>
      <w:r>
        <w:rPr>
          <w:color w:val="0000FF"/>
        </w:rPr>
        <w:instrText>HYPERLINK \l "Par1153"</w:instrText>
      </w:r>
      <w:r>
        <w:rPr>
          <w:color w:val="0000FF"/>
        </w:rPr>
        <w:fldChar w:fldCharType="separate"/>
      </w:r>
      <w:r>
        <w:rPr>
          <w:color w:val="0000FF"/>
        </w:rPr>
        <w:t>частью 5 статьи 5.27.1</w:t>
      </w:r>
      <w:r>
        <w:rPr>
          <w:color w:val="0000FF"/>
        </w:rPr>
        <w:fldChar w:fldCharType="end"/>
      </w:r>
      <w:r>
        <w:t xml:space="preserve">, </w:t>
      </w:r>
      <w:r>
        <w:rPr>
          <w:color w:val="0000FF"/>
        </w:rPr>
        <w:fldChar w:fldCharType="begin"/>
      </w:r>
      <w:r>
        <w:rPr>
          <w:color w:val="0000FF"/>
        </w:rPr>
        <w:instrText>HYPERLINK \l "Par1212"</w:instrText>
      </w:r>
      <w:r>
        <w:rPr>
          <w:color w:val="0000FF"/>
        </w:rPr>
        <w:fldChar w:fldCharType="separate"/>
      </w:r>
      <w:r>
        <w:rPr>
          <w:color w:val="0000FF"/>
        </w:rPr>
        <w:t>статьями 5.35.1</w:t>
      </w:r>
      <w:r>
        <w:rPr>
          <w:color w:val="0000FF"/>
        </w:rPr>
        <w:fldChar w:fldCharType="end"/>
      </w:r>
      <w:r>
        <w:t xml:space="preserve">, </w:t>
      </w:r>
      <w:r>
        <w:rPr>
          <w:color w:val="0000FF"/>
        </w:rPr>
        <w:fldChar w:fldCharType="begin"/>
      </w:r>
      <w:r>
        <w:rPr>
          <w:color w:val="0000FF"/>
        </w:rPr>
        <w:instrText>HYPERLINK \l "Par1231"</w:instrText>
      </w:r>
      <w:r>
        <w:rPr>
          <w:color w:val="0000FF"/>
        </w:rPr>
        <w:fldChar w:fldCharType="separate"/>
      </w:r>
      <w:r>
        <w:rPr>
          <w:color w:val="0000FF"/>
        </w:rPr>
        <w:t>5.37</w:t>
      </w:r>
      <w:r>
        <w:rPr>
          <w:color w:val="0000FF"/>
        </w:rPr>
        <w:fldChar w:fldCharType="end"/>
      </w:r>
      <w:r>
        <w:t xml:space="preserve"> - </w:t>
      </w:r>
      <w:r>
        <w:rPr>
          <w:color w:val="0000FF"/>
        </w:rPr>
        <w:fldChar w:fldCharType="begin"/>
      </w:r>
      <w:r>
        <w:rPr>
          <w:color w:val="0000FF"/>
        </w:rPr>
        <w:instrText>HYPERLINK \l "Par1271"</w:instrText>
      </w:r>
      <w:r>
        <w:rPr>
          <w:color w:val="0000FF"/>
        </w:rPr>
        <w:fldChar w:fldCharType="separate"/>
      </w:r>
      <w:r>
        <w:rPr>
          <w:color w:val="0000FF"/>
        </w:rPr>
        <w:t>5.43</w:t>
      </w:r>
      <w:r>
        <w:rPr>
          <w:color w:val="0000FF"/>
        </w:rPr>
        <w:fldChar w:fldCharType="end"/>
      </w:r>
      <w:r>
        <w:t xml:space="preserve">, </w:t>
      </w:r>
      <w:r>
        <w:rPr>
          <w:color w:val="0000FF"/>
        </w:rPr>
        <w:fldChar w:fldCharType="begin"/>
      </w:r>
      <w:r>
        <w:rPr>
          <w:color w:val="0000FF"/>
        </w:rPr>
        <w:instrText>HYPERLINK \l "Par1279"</w:instrText>
      </w:r>
      <w:r>
        <w:rPr>
          <w:color w:val="0000FF"/>
        </w:rPr>
        <w:fldChar w:fldCharType="separate"/>
      </w:r>
      <w:r>
        <w:rPr>
          <w:color w:val="0000FF"/>
        </w:rPr>
        <w:t>5.45</w:t>
      </w:r>
      <w:r>
        <w:rPr>
          <w:color w:val="0000FF"/>
        </w:rPr>
        <w:fldChar w:fldCharType="end"/>
      </w:r>
      <w:r>
        <w:t xml:space="preserve"> - </w:t>
      </w:r>
      <w:r>
        <w:rPr>
          <w:color w:val="0000FF"/>
        </w:rPr>
        <w:fldChar w:fldCharType="begin"/>
      </w:r>
      <w:r>
        <w:rPr>
          <w:color w:val="0000FF"/>
        </w:rPr>
        <w:instrText>HYPERLINK \l "Par1330"</w:instrText>
      </w:r>
      <w:r>
        <w:rPr>
          <w:color w:val="0000FF"/>
        </w:rPr>
        <w:fldChar w:fldCharType="separate"/>
      </w:r>
      <w:r>
        <w:rPr>
          <w:color w:val="0000FF"/>
        </w:rPr>
        <w:t>5.52</w:t>
      </w:r>
      <w:r>
        <w:rPr>
          <w:color w:val="0000FF"/>
        </w:rPr>
        <w:fldChar w:fldCharType="end"/>
      </w:r>
      <w:r>
        <w:t xml:space="preserve">, </w:t>
      </w:r>
      <w:r>
        <w:rPr>
          <w:color w:val="0000FF"/>
        </w:rPr>
        <w:fldChar w:fldCharType="begin"/>
      </w:r>
      <w:r>
        <w:rPr>
          <w:color w:val="0000FF"/>
        </w:rPr>
        <w:instrText>HYPERLINK \l "Par1362"</w:instrText>
      </w:r>
      <w:r>
        <w:rPr>
          <w:color w:val="0000FF"/>
        </w:rPr>
        <w:fldChar w:fldCharType="separate"/>
      </w:r>
      <w:r>
        <w:rPr>
          <w:color w:val="0000FF"/>
        </w:rPr>
        <w:t>5.56</w:t>
      </w:r>
      <w:r>
        <w:rPr>
          <w:color w:val="0000FF"/>
        </w:rPr>
        <w:fldChar w:fldCharType="end"/>
      </w:r>
      <w:r>
        <w:t xml:space="preserve"> - </w:t>
      </w:r>
      <w:r>
        <w:rPr>
          <w:color w:val="0000FF"/>
        </w:rPr>
        <w:fldChar w:fldCharType="begin"/>
      </w:r>
      <w:r>
        <w:rPr>
          <w:color w:val="0000FF"/>
        </w:rPr>
        <w:instrText>HYPERLINK \l "Par1515"</w:instrText>
      </w:r>
      <w:r>
        <w:rPr>
          <w:color w:val="0000FF"/>
        </w:rPr>
        <w:fldChar w:fldCharType="separate"/>
      </w:r>
      <w:r>
        <w:rPr>
          <w:color w:val="0000FF"/>
        </w:rPr>
        <w:t>5.69</w:t>
      </w:r>
      <w:r>
        <w:rPr>
          <w:color w:val="0000FF"/>
        </w:rPr>
        <w:fldChar w:fldCharType="end"/>
      </w:r>
      <w:r>
        <w:t xml:space="preserve">, </w:t>
      </w:r>
      <w:r>
        <w:rPr>
          <w:color w:val="0000FF"/>
        </w:rPr>
        <w:fldChar w:fldCharType="begin"/>
      </w:r>
      <w:r>
        <w:rPr>
          <w:color w:val="0000FF"/>
        </w:rPr>
        <w:instrText>HYPERLINK \l "Par1527"</w:instrText>
      </w:r>
      <w:r>
        <w:rPr>
          <w:color w:val="0000FF"/>
        </w:rPr>
        <w:fldChar w:fldCharType="separate"/>
      </w:r>
      <w:r>
        <w:rPr>
          <w:color w:val="0000FF"/>
        </w:rPr>
        <w:t>6.1</w:t>
      </w:r>
      <w:r>
        <w:rPr>
          <w:color w:val="0000FF"/>
        </w:rPr>
        <w:fldChar w:fldCharType="end"/>
      </w:r>
      <w:r>
        <w:t xml:space="preserve"> - </w:t>
      </w:r>
      <w:r>
        <w:rPr>
          <w:color w:val="0000FF"/>
        </w:rPr>
        <w:fldChar w:fldCharType="begin"/>
      </w:r>
      <w:r>
        <w:rPr>
          <w:color w:val="0000FF"/>
        </w:rPr>
        <w:instrText>HYPERLINK \l "Par1541"</w:instrText>
      </w:r>
      <w:r>
        <w:rPr>
          <w:color w:val="0000FF"/>
        </w:rPr>
        <w:fldChar w:fldCharType="separate"/>
      </w:r>
      <w:r>
        <w:rPr>
          <w:color w:val="0000FF"/>
        </w:rPr>
        <w:t>6.2</w:t>
      </w:r>
      <w:r>
        <w:rPr>
          <w:color w:val="0000FF"/>
        </w:rPr>
        <w:fldChar w:fldCharType="end"/>
      </w:r>
      <w:r>
        <w:t xml:space="preserve">, </w:t>
      </w:r>
      <w:r>
        <w:rPr>
          <w:color w:val="0000FF"/>
        </w:rPr>
        <w:fldChar w:fldCharType="begin"/>
      </w:r>
      <w:r>
        <w:rPr>
          <w:color w:val="0000FF"/>
        </w:rPr>
        <w:instrText>HYPERLINK \l "Par1554"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"Par1557"</w:instrText>
      </w:r>
      <w:r>
        <w:rPr>
          <w:color w:val="0000FF"/>
        </w:rPr>
        <w:fldChar w:fldCharType="separate"/>
      </w:r>
      <w:r>
        <w:rPr>
          <w:color w:val="0000FF"/>
        </w:rPr>
        <w:t>3 статьи 6.3</w:t>
      </w:r>
      <w:r>
        <w:rPr>
          <w:color w:val="0000FF"/>
        </w:rPr>
        <w:fldChar w:fldCharType="end"/>
      </w:r>
      <w:r>
        <w:t xml:space="preserve">, </w:t>
      </w:r>
      <w:r>
        <w:rPr>
          <w:color w:val="0000FF"/>
        </w:rPr>
        <w:fldChar w:fldCharType="begin"/>
      </w:r>
      <w:r>
        <w:rPr>
          <w:color w:val="0000FF"/>
        </w:rPr>
        <w:instrText>HYPERLINK \l "Par1595"</w:instrText>
      </w:r>
      <w:r>
        <w:rPr>
          <w:color w:val="0000FF"/>
        </w:rPr>
        <w:fldChar w:fldCharType="separate"/>
      </w:r>
      <w:r>
        <w:rPr>
          <w:color w:val="0000FF"/>
        </w:rPr>
        <w:t>статьями 6.8</w:t>
      </w:r>
      <w:r>
        <w:rPr>
          <w:color w:val="0000FF"/>
        </w:rPr>
        <w:fldChar w:fldCharType="end"/>
      </w:r>
      <w:r>
        <w:t xml:space="preserve">, </w:t>
      </w:r>
      <w:r>
        <w:rPr>
          <w:color w:val="0000FF"/>
        </w:rPr>
        <w:fldChar w:fldCharType="begin"/>
      </w:r>
      <w:r>
        <w:rPr>
          <w:color w:val="0000FF"/>
        </w:rPr>
        <w:instrText>HYPERLINK \l "Par1608"</w:instrText>
      </w:r>
      <w:r>
        <w:rPr>
          <w:color w:val="0000FF"/>
        </w:rPr>
        <w:fldChar w:fldCharType="separate"/>
      </w:r>
      <w:r>
        <w:rPr>
          <w:color w:val="0000FF"/>
        </w:rPr>
        <w:t>6.9</w:t>
      </w:r>
      <w:r>
        <w:rPr>
          <w:color w:val="0000FF"/>
        </w:rPr>
        <w:fldChar w:fldCharType="end"/>
      </w:r>
      <w:r>
        <w:t xml:space="preserve">, </w:t>
      </w:r>
      <w:r>
        <w:rPr>
          <w:color w:val="0000FF"/>
        </w:rPr>
        <w:fldChar w:fldCharType="begin"/>
      </w:r>
      <w:r>
        <w:rPr>
          <w:color w:val="0000FF"/>
        </w:rPr>
        <w:instrText>HYPERLINK \l "Par1621"</w:instrText>
      </w:r>
      <w:r>
        <w:rPr>
          <w:color w:val="0000FF"/>
        </w:rPr>
        <w:fldChar w:fldCharType="separate"/>
      </w:r>
      <w:r>
        <w:rPr>
          <w:color w:val="0000FF"/>
        </w:rPr>
        <w:t>6.9.1</w:t>
      </w:r>
      <w:r>
        <w:rPr>
          <w:color w:val="0000FF"/>
        </w:rPr>
        <w:fldChar w:fldCharType="end"/>
      </w:r>
      <w:r>
        <w:t xml:space="preserve">, </w:t>
      </w:r>
      <w:r>
        <w:rPr>
          <w:color w:val="0000FF"/>
        </w:rPr>
        <w:fldChar w:fldCharType="begin"/>
      </w:r>
      <w:r>
        <w:rPr>
          <w:color w:val="0000FF"/>
        </w:rPr>
        <w:instrText>HYPERLINK \l "Par1641"</w:instrText>
      </w:r>
      <w:r>
        <w:rPr>
          <w:color w:val="0000FF"/>
        </w:rPr>
        <w:fldChar w:fldCharType="separate"/>
      </w:r>
      <w:r>
        <w:rPr>
          <w:color w:val="0000FF"/>
        </w:rPr>
        <w:t>6.11</w:t>
      </w:r>
      <w:r>
        <w:rPr>
          <w:color w:val="0000FF"/>
        </w:rPr>
        <w:fldChar w:fldCharType="end"/>
      </w:r>
      <w:r>
        <w:t xml:space="preserve"> - </w:t>
      </w:r>
      <w:r>
        <w:rPr>
          <w:color w:val="0000FF"/>
        </w:rPr>
        <w:fldChar w:fldCharType="begin"/>
      </w:r>
      <w:r>
        <w:rPr>
          <w:color w:val="0000FF"/>
        </w:rPr>
        <w:instrText>HYPERLINK \l "Par1685"</w:instrText>
      </w:r>
      <w:r>
        <w:rPr>
          <w:color w:val="0000FF"/>
        </w:rPr>
        <w:fldChar w:fldCharType="separate"/>
      </w:r>
      <w:r>
        <w:rPr>
          <w:color w:val="0000FF"/>
        </w:rPr>
        <w:t>6.16</w:t>
      </w:r>
      <w:r>
        <w:rPr>
          <w:color w:val="0000FF"/>
        </w:rPr>
        <w:fldChar w:fldCharType="end"/>
      </w:r>
      <w:r>
        <w:t xml:space="preserve">, </w:t>
      </w:r>
      <w:r>
        <w:rPr>
          <w:color w:val="0000FF"/>
        </w:rPr>
        <w:fldChar w:fldCharType="begin"/>
      </w:r>
      <w:r>
        <w:rPr>
          <w:color w:val="0000FF"/>
        </w:rPr>
        <w:instrText>HYPERLINK \l "Par1707"</w:instrText>
      </w:r>
      <w:r>
        <w:rPr>
          <w:color w:val="0000FF"/>
        </w:rPr>
        <w:fldChar w:fldCharType="separate"/>
      </w:r>
      <w:r>
        <w:rPr>
          <w:color w:val="0000FF"/>
        </w:rPr>
        <w:t>6.17</w:t>
      </w:r>
      <w:r>
        <w:rPr>
          <w:color w:val="0000FF"/>
        </w:rPr>
        <w:fldChar w:fldCharType="end"/>
      </w:r>
      <w:r>
        <w:t xml:space="preserve">, </w:t>
      </w:r>
      <w:r>
        <w:rPr>
          <w:color w:val="0000FF"/>
        </w:rPr>
        <w:fldChar w:fldCharType="begin"/>
      </w:r>
      <w:r>
        <w:rPr>
          <w:color w:val="0000FF"/>
        </w:rPr>
        <w:instrText>HYPERLINK \l "Par1696"</w:instrText>
      </w:r>
      <w:r>
        <w:rPr>
          <w:color w:val="0000FF"/>
        </w:rPr>
        <w:fldChar w:fldCharType="separate"/>
      </w:r>
      <w:r>
        <w:rPr>
          <w:color w:val="0000FF"/>
        </w:rPr>
        <w:t>6.16.1</w:t>
      </w:r>
      <w:r>
        <w:rPr>
          <w:color w:val="0000FF"/>
        </w:rPr>
        <w:fldChar w:fldCharType="end"/>
      </w:r>
      <w:r>
        <w:t xml:space="preserve">, </w:t>
      </w:r>
      <w:r>
        <w:rPr>
          <w:color w:val="0000FF"/>
        </w:rPr>
        <w:fldChar w:fldCharType="begin"/>
      </w:r>
      <w:r>
        <w:rPr>
          <w:color w:val="0000FF"/>
        </w:rPr>
        <w:instrText>HYPERLINK \l "Par1720"</w:instrText>
      </w:r>
      <w:r>
        <w:rPr>
          <w:color w:val="0000FF"/>
        </w:rPr>
        <w:fldChar w:fldCharType="separate"/>
      </w:r>
      <w:r>
        <w:rPr>
          <w:color w:val="0000FF"/>
        </w:rPr>
        <w:t>6.18</w:t>
      </w:r>
      <w:r>
        <w:rPr>
          <w:color w:val="0000FF"/>
        </w:rPr>
        <w:fldChar w:fldCharType="end"/>
      </w:r>
      <w:r>
        <w:t xml:space="preserve"> - </w:t>
      </w:r>
      <w:r>
        <w:rPr>
          <w:color w:val="0000FF"/>
        </w:rPr>
        <w:fldChar w:fldCharType="begin"/>
      </w:r>
      <w:r>
        <w:rPr>
          <w:color w:val="0000FF"/>
        </w:rPr>
        <w:instrText>HYPERLINK \l "Par1791"</w:instrText>
      </w:r>
      <w:r>
        <w:rPr>
          <w:color w:val="0000FF"/>
        </w:rPr>
        <w:fldChar w:fldCharType="separate"/>
      </w:r>
      <w:r>
        <w:rPr>
          <w:color w:val="0000FF"/>
        </w:rPr>
        <w:t>6.22</w:t>
      </w:r>
      <w:r>
        <w:rPr>
          <w:color w:val="0000FF"/>
        </w:rPr>
        <w:fldChar w:fldCharType="end"/>
      </w:r>
      <w:r>
        <w:t xml:space="preserve">, </w:t>
      </w:r>
      <w:r>
        <w:rPr>
          <w:color w:val="0000FF"/>
        </w:rPr>
        <w:fldChar w:fldCharType="begin"/>
      </w:r>
      <w:r>
        <w:rPr>
          <w:color w:val="0000FF"/>
        </w:rPr>
        <w:instrText>HYPERLINK \l "Par1837"</w:instrText>
      </w:r>
      <w:r>
        <w:rPr>
          <w:color w:val="0000FF"/>
        </w:rPr>
        <w:fldChar w:fldCharType="separate"/>
      </w:r>
      <w:r>
        <w:rPr>
          <w:color w:val="0000FF"/>
        </w:rPr>
        <w:t>6.26</w:t>
      </w:r>
      <w:r>
        <w:rPr>
          <w:color w:val="0000FF"/>
        </w:rPr>
        <w:fldChar w:fldCharType="end"/>
      </w:r>
      <w:r>
        <w:t xml:space="preserve">, </w:t>
      </w:r>
      <w:r>
        <w:rPr>
          <w:color w:val="0000FF"/>
        </w:rPr>
        <w:fldChar w:fldCharType="begin"/>
      </w:r>
      <w:r>
        <w:rPr>
          <w:color w:val="0000FF"/>
        </w:rPr>
        <w:instrText>HYPERLINK \l "Par1845"</w:instrText>
      </w:r>
      <w:r>
        <w:rPr>
          <w:color w:val="0000FF"/>
        </w:rPr>
        <w:fldChar w:fldCharType="separate"/>
      </w:r>
      <w:r>
        <w:rPr>
          <w:color w:val="0000FF"/>
        </w:rPr>
        <w:t>6.27</w:t>
      </w:r>
      <w:r>
        <w:rPr>
          <w:color w:val="0000FF"/>
        </w:rPr>
        <w:fldChar w:fldCharType="end"/>
      </w:r>
      <w:r>
        <w:t xml:space="preserve">, </w:t>
      </w:r>
      <w:r>
        <w:rPr>
          <w:color w:val="0000FF"/>
        </w:rPr>
        <w:fldChar w:fldCharType="begin"/>
      </w:r>
      <w:r>
        <w:rPr>
          <w:color w:val="0000FF"/>
        </w:rPr>
        <w:instrText>HYPERLINK \l "Par1869"</w:instrText>
      </w:r>
      <w:r>
        <w:rPr>
          <w:color w:val="0000FF"/>
        </w:rPr>
        <w:fldChar w:fldCharType="separate"/>
      </w:r>
      <w:r>
        <w:rPr>
          <w:color w:val="0000FF"/>
        </w:rPr>
        <w:t>частью 4 статьи 6.29</w:t>
      </w:r>
      <w:r>
        <w:rPr>
          <w:color w:val="0000FF"/>
        </w:rPr>
        <w:fldChar w:fldCharType="end"/>
      </w:r>
      <w:r>
        <w:t xml:space="preserve">, </w:t>
      </w:r>
      <w:r>
        <w:rPr>
          <w:color w:val="0000FF"/>
        </w:rPr>
        <w:fldChar w:fldCharType="begin"/>
      </w:r>
      <w:r>
        <w:rPr>
          <w:color w:val="0000FF"/>
        </w:rPr>
        <w:instrText>HYPERLINK \l "Par1899"</w:instrText>
      </w:r>
      <w:r>
        <w:rPr>
          <w:color w:val="0000FF"/>
        </w:rPr>
        <w:fldChar w:fldCharType="separate"/>
      </w:r>
      <w:r>
        <w:rPr>
          <w:color w:val="0000FF"/>
        </w:rPr>
        <w:t>статьей 6.33</w:t>
      </w:r>
      <w:r>
        <w:rPr>
          <w:color w:val="0000FF"/>
        </w:rPr>
        <w:fldChar w:fldCharType="end"/>
      </w:r>
      <w:r>
        <w:t xml:space="preserve">, </w:t>
      </w:r>
      <w:r>
        <w:rPr>
          <w:color w:val="0000FF"/>
        </w:rPr>
        <w:fldChar w:fldCharType="begin"/>
      </w:r>
      <w:r>
        <w:rPr>
          <w:color w:val="0000FF"/>
        </w:rPr>
        <w:instrText>HYPERLINK \l "Par1917"</w:instrText>
      </w:r>
      <w:r>
        <w:rPr>
          <w:color w:val="0000FF"/>
        </w:rPr>
        <w:fldChar w:fldCharType="separate"/>
      </w:r>
      <w:r>
        <w:rPr>
          <w:color w:val="0000FF"/>
        </w:rPr>
        <w:t>частью 1 статьи 6.34</w:t>
      </w:r>
      <w:r>
        <w:rPr>
          <w:color w:val="0000FF"/>
        </w:rPr>
        <w:fldChar w:fldCharType="end"/>
      </w:r>
      <w:r>
        <w:t xml:space="preserve">, </w:t>
      </w:r>
      <w:r>
        <w:rPr>
          <w:color w:val="0000FF"/>
        </w:rPr>
        <w:fldChar w:fldCharType="begin"/>
      </w:r>
      <w:r>
        <w:rPr>
          <w:color w:val="0000FF"/>
        </w:rPr>
        <w:instrText>HYPERLINK \l "Par1950"</w:instrText>
      </w:r>
      <w:r>
        <w:rPr>
          <w:color w:val="0000FF"/>
        </w:rPr>
        <w:fldChar w:fldCharType="separate"/>
      </w:r>
      <w:r>
        <w:rPr>
          <w:color w:val="0000FF"/>
        </w:rPr>
        <w:t>статьями 6.36</w:t>
      </w:r>
      <w:r>
        <w:rPr>
          <w:color w:val="0000FF"/>
        </w:rPr>
        <w:fldChar w:fldCharType="end"/>
      </w:r>
      <w:r>
        <w:t xml:space="preserve">, </w:t>
      </w:r>
      <w:r>
        <w:rPr>
          <w:color w:val="0000FF"/>
        </w:rPr>
        <w:fldChar w:fldCharType="begin"/>
      </w:r>
      <w:r>
        <w:rPr>
          <w:color w:val="0000FF"/>
        </w:rPr>
        <w:instrText>HYPERLINK \l "Par2000"</w:instrText>
      </w:r>
      <w:r>
        <w:rPr>
          <w:color w:val="0000FF"/>
        </w:rPr>
        <w:fldChar w:fldCharType="separate"/>
      </w:r>
      <w:r>
        <w:rPr>
          <w:color w:val="0000FF"/>
        </w:rPr>
        <w:t>7.5</w:t>
      </w:r>
      <w:r>
        <w:rPr>
          <w:color w:val="0000FF"/>
        </w:rPr>
        <w:fldChar w:fldCharType="end"/>
      </w:r>
      <w:r>
        <w:t xml:space="preserve">, </w:t>
      </w:r>
      <w:r>
        <w:rPr>
          <w:color w:val="0000FF"/>
        </w:rPr>
        <w:fldChar w:fldCharType="begin"/>
      </w:r>
      <w:r>
        <w:rPr>
          <w:color w:val="0000FF"/>
        </w:rPr>
        <w:instrText>HYPERLINK \l "Par2048"</w:instrText>
      </w:r>
      <w:r>
        <w:rPr>
          <w:color w:val="0000FF"/>
        </w:rPr>
        <w:fldChar w:fldCharType="separate"/>
      </w:r>
      <w:r>
        <w:rPr>
          <w:color w:val="0000FF"/>
        </w:rPr>
        <w:t>частью 2 статьи 7.11</w:t>
      </w:r>
      <w:r>
        <w:rPr>
          <w:color w:val="0000FF"/>
        </w:rPr>
        <w:fldChar w:fldCharType="end"/>
      </w:r>
      <w:r>
        <w:t xml:space="preserve">, </w:t>
      </w:r>
      <w:r>
        <w:rPr>
          <w:color w:val="0000FF"/>
        </w:rPr>
        <w:fldChar w:fldCharType="begin"/>
      </w:r>
      <w:r>
        <w:rPr>
          <w:color w:val="0000FF"/>
        </w:rPr>
        <w:instrText>HYPERLINK \l "Par2052"</w:instrText>
      </w:r>
      <w:r>
        <w:rPr>
          <w:color w:val="0000FF"/>
        </w:rPr>
        <w:fldChar w:fldCharType="separate"/>
      </w:r>
      <w:r>
        <w:rPr>
          <w:color w:val="0000FF"/>
        </w:rPr>
        <w:t>статьями 7.12</w:t>
      </w:r>
      <w:r>
        <w:rPr>
          <w:color w:val="0000FF"/>
        </w:rPr>
        <w:fldChar w:fldCharType="end"/>
      </w:r>
      <w:r>
        <w:t xml:space="preserve"> - </w:t>
      </w:r>
      <w:r>
        <w:rPr>
          <w:color w:val="0000FF"/>
        </w:rPr>
        <w:fldChar w:fldCharType="begin"/>
      </w:r>
      <w:r>
        <w:rPr>
          <w:color w:val="0000FF"/>
        </w:rPr>
        <w:instrText>HYPERLINK \l "Par2144"</w:instrText>
      </w:r>
      <w:r>
        <w:rPr>
          <w:color w:val="0000FF"/>
        </w:rPr>
        <w:fldChar w:fldCharType="separate"/>
      </w:r>
      <w:r>
        <w:rPr>
          <w:color w:val="0000FF"/>
        </w:rPr>
        <w:t>7.17</w:t>
      </w:r>
      <w:r>
        <w:rPr>
          <w:color w:val="0000FF"/>
        </w:rPr>
        <w:fldChar w:fldCharType="end"/>
      </w:r>
      <w:r>
        <w:t xml:space="preserve">, </w:t>
      </w:r>
      <w:r>
        <w:rPr>
          <w:color w:val="0000FF"/>
        </w:rPr>
        <w:fldChar w:fldCharType="begin"/>
      </w:r>
      <w:r>
        <w:rPr>
          <w:color w:val="0000FF"/>
        </w:rPr>
        <w:instrText>HYPERLINK \l "Par2157"</w:instrText>
      </w:r>
      <w:r>
        <w:rPr>
          <w:color w:val="0000FF"/>
        </w:rPr>
        <w:fldChar w:fldCharType="separate"/>
      </w:r>
      <w:r>
        <w:rPr>
          <w:color w:val="0000FF"/>
        </w:rPr>
        <w:t>7.19</w:t>
      </w:r>
      <w:r>
        <w:rPr>
          <w:color w:val="0000FF"/>
        </w:rPr>
        <w:fldChar w:fldCharType="end"/>
      </w:r>
      <w:r>
        <w:t xml:space="preserve">, </w:t>
      </w:r>
      <w:r>
        <w:rPr>
          <w:color w:val="0000FF"/>
        </w:rPr>
        <w:fldChar w:fldCharType="begin"/>
      </w:r>
      <w:r>
        <w:rPr>
          <w:color w:val="0000FF"/>
        </w:rPr>
        <w:instrText>HYPERLINK \l "Par2209"</w:instrText>
      </w:r>
      <w:r>
        <w:rPr>
          <w:color w:val="0000FF"/>
        </w:rPr>
        <w:fldChar w:fldCharType="separate"/>
      </w:r>
      <w:r>
        <w:rPr>
          <w:color w:val="0000FF"/>
        </w:rPr>
        <w:t>частью 2 статьи 7.23.2</w:t>
      </w:r>
      <w:r>
        <w:rPr>
          <w:color w:val="0000FF"/>
        </w:rPr>
        <w:fldChar w:fldCharType="end"/>
      </w:r>
      <w:r>
        <w:t xml:space="preserve">, </w:t>
      </w:r>
      <w:r>
        <w:rPr>
          <w:color w:val="0000FF"/>
        </w:rPr>
        <w:fldChar w:fldCharType="begin"/>
      </w:r>
      <w:r>
        <w:rPr>
          <w:color w:val="0000FF"/>
        </w:rPr>
        <w:instrText>HYPERLINK \l "Par2221"</w:instrText>
      </w:r>
      <w:r>
        <w:rPr>
          <w:color w:val="0000FF"/>
        </w:rPr>
        <w:fldChar w:fldCharType="separate"/>
      </w:r>
      <w:r>
        <w:rPr>
          <w:color w:val="0000FF"/>
        </w:rPr>
        <w:t>статьями 7.24</w:t>
      </w:r>
      <w:r>
        <w:rPr>
          <w:color w:val="0000FF"/>
        </w:rPr>
        <w:fldChar w:fldCharType="end"/>
      </w:r>
      <w:r>
        <w:t xml:space="preserve">, </w:t>
      </w:r>
      <w:r>
        <w:rPr>
          <w:color w:val="0000FF"/>
        </w:rPr>
        <w:fldChar w:fldCharType="begin"/>
      </w:r>
      <w:r>
        <w:rPr>
          <w:color w:val="0000FF"/>
        </w:rPr>
        <w:instrText>HYPERLINK \l "Par2242"</w:instrText>
      </w:r>
      <w:r>
        <w:rPr>
          <w:color w:val="0000FF"/>
        </w:rPr>
        <w:fldChar w:fldCharType="separate"/>
      </w:r>
      <w:r>
        <w:rPr>
          <w:color w:val="0000FF"/>
        </w:rPr>
        <w:t>7.27</w:t>
      </w:r>
      <w:r>
        <w:rPr>
          <w:color w:val="0000FF"/>
        </w:rPr>
        <w:fldChar w:fldCharType="end"/>
      </w:r>
      <w:r>
        <w:t xml:space="preserve">, </w:t>
      </w:r>
      <w:r>
        <w:rPr>
          <w:color w:val="0000FF"/>
        </w:rPr>
        <w:fldChar w:fldCharType="begin"/>
      </w:r>
      <w:r>
        <w:rPr>
          <w:color w:val="0000FF"/>
        </w:rPr>
        <w:instrText>HYPERLINK \l "Par2255"</w:instrText>
      </w:r>
      <w:r>
        <w:rPr>
          <w:color w:val="0000FF"/>
        </w:rPr>
        <w:fldChar w:fldCharType="separate"/>
      </w:r>
      <w:r>
        <w:rPr>
          <w:color w:val="0000FF"/>
        </w:rPr>
        <w:t>7.27.1</w:t>
      </w:r>
      <w:r>
        <w:rPr>
          <w:color w:val="0000FF"/>
        </w:rPr>
        <w:fldChar w:fldCharType="end"/>
      </w:r>
      <w:r>
        <w:t xml:space="preserve">, </w:t>
      </w:r>
      <w:r>
        <w:rPr>
          <w:color w:val="0000FF"/>
        </w:rPr>
        <w:fldChar w:fldCharType="begin"/>
      </w:r>
      <w:r>
        <w:rPr>
          <w:color w:val="0000FF"/>
        </w:rPr>
        <w:instrText>HYPERLINK \l "Par2261"</w:instrText>
      </w:r>
      <w:r>
        <w:rPr>
          <w:color w:val="0000FF"/>
        </w:rPr>
        <w:fldChar w:fldCharType="separate"/>
      </w:r>
      <w:r>
        <w:rPr>
          <w:color w:val="0000FF"/>
        </w:rPr>
        <w:t>7.28</w:t>
      </w:r>
      <w:r>
        <w:rPr>
          <w:color w:val="0000FF"/>
        </w:rPr>
        <w:fldChar w:fldCharType="end"/>
      </w:r>
      <w:r>
        <w:t xml:space="preserve">, </w:t>
      </w:r>
      <w:r>
        <w:rPr>
          <w:color w:val="0000FF"/>
        </w:rPr>
        <w:fldChar w:fldCharType="begin"/>
      </w:r>
      <w:r>
        <w:rPr>
          <w:color w:val="0000FF"/>
        </w:rPr>
        <w:instrText>HYPERLINK \l "Par2402"</w:instrText>
      </w:r>
      <w:r>
        <w:rPr>
          <w:color w:val="0000FF"/>
        </w:rPr>
        <w:fldChar w:fldCharType="separate"/>
      </w:r>
      <w:r>
        <w:rPr>
          <w:color w:val="0000FF"/>
        </w:rPr>
        <w:t>частью 1 статьи 7.31</w:t>
      </w:r>
      <w:r>
        <w:rPr>
          <w:color w:val="0000FF"/>
        </w:rPr>
        <w:fldChar w:fldCharType="end"/>
      </w:r>
      <w:r>
        <w:t xml:space="preserve">, </w:t>
      </w:r>
      <w:r>
        <w:rPr>
          <w:color w:val="0000FF"/>
        </w:rPr>
        <w:fldChar w:fldCharType="begin"/>
      </w:r>
      <w:r>
        <w:rPr>
          <w:color w:val="0000FF"/>
        </w:rPr>
        <w:instrText>HYPERLINK \l "Par2448"</w:instrText>
      </w:r>
      <w:r>
        <w:rPr>
          <w:color w:val="0000FF"/>
        </w:rPr>
        <w:fldChar w:fldCharType="separate"/>
      </w:r>
      <w:r>
        <w:rPr>
          <w:color w:val="0000FF"/>
        </w:rPr>
        <w:t>частью 7 статьи 7.32</w:t>
      </w:r>
      <w:r>
        <w:rPr>
          <w:color w:val="0000FF"/>
        </w:rPr>
        <w:fldChar w:fldCharType="end"/>
      </w:r>
      <w:r>
        <w:t xml:space="preserve">, </w:t>
      </w:r>
      <w:r>
        <w:rPr>
          <w:color w:val="0000FF"/>
        </w:rPr>
        <w:fldChar w:fldCharType="begin"/>
      </w:r>
      <w:r>
        <w:rPr>
          <w:color w:val="0000FF"/>
        </w:rPr>
        <w:instrText>HYPERLINK \l "Par2479"</w:instrText>
      </w:r>
      <w:r>
        <w:rPr>
          <w:color w:val="0000FF"/>
        </w:rPr>
        <w:fldChar w:fldCharType="separate"/>
      </w:r>
      <w:r>
        <w:rPr>
          <w:color w:val="0000FF"/>
        </w:rPr>
        <w:t>частью 2 статьи 7.32.3</w:t>
      </w:r>
      <w:r>
        <w:rPr>
          <w:color w:val="0000FF"/>
        </w:rPr>
        <w:fldChar w:fldCharType="end"/>
      </w:r>
      <w:r>
        <w:t xml:space="preserve">, </w:t>
      </w:r>
      <w:r>
        <w:rPr>
          <w:color w:val="0000FF"/>
        </w:rPr>
        <w:fldChar w:fldCharType="begin"/>
      </w:r>
      <w:r>
        <w:rPr>
          <w:color w:val="0000FF"/>
        </w:rPr>
        <w:instrText>HYPERLINK \l "Par2526"</w:instrText>
      </w:r>
      <w:r>
        <w:rPr>
          <w:color w:val="0000FF"/>
        </w:rPr>
        <w:fldChar w:fldCharType="separate"/>
      </w:r>
      <w:r>
        <w:rPr>
          <w:color w:val="0000FF"/>
        </w:rPr>
        <w:t>частью 2 статьи 7.32.5</w:t>
      </w:r>
      <w:r>
        <w:rPr>
          <w:color w:val="0000FF"/>
        </w:rPr>
        <w:fldChar w:fldCharType="end"/>
      </w:r>
      <w:r>
        <w:t xml:space="preserve">, </w:t>
      </w:r>
      <w:r>
        <w:rPr>
          <w:color w:val="0000FF"/>
        </w:rPr>
        <w:fldChar w:fldCharType="begin"/>
      </w:r>
      <w:r>
        <w:rPr>
          <w:color w:val="0000FF"/>
        </w:rPr>
        <w:instrText>HYPERLINK \l "Par2550"</w:instrText>
      </w:r>
      <w:r>
        <w:rPr>
          <w:color w:val="0000FF"/>
        </w:rPr>
        <w:fldChar w:fldCharType="separate"/>
      </w:r>
      <w:r>
        <w:rPr>
          <w:color w:val="0000FF"/>
        </w:rPr>
        <w:t>статьей 7.35</w:t>
      </w:r>
      <w:r>
        <w:rPr>
          <w:color w:val="0000FF"/>
        </w:rPr>
        <w:fldChar w:fldCharType="end"/>
      </w:r>
      <w:r>
        <w:t xml:space="preserve">, </w:t>
      </w:r>
      <w:r>
        <w:rPr>
          <w:color w:val="0000FF"/>
        </w:rPr>
        <w:fldChar w:fldCharType="begin"/>
      </w:r>
      <w:r>
        <w:rPr>
          <w:color w:val="0000FF"/>
        </w:rPr>
        <w:instrText>HYPERLINK \l "Par2940"</w:instrText>
      </w:r>
      <w:r>
        <w:rPr>
          <w:color w:val="0000FF"/>
        </w:rPr>
        <w:fldChar w:fldCharType="separate"/>
      </w:r>
      <w:r>
        <w:rPr>
          <w:color w:val="0000FF"/>
        </w:rPr>
        <w:t>частью 2 статьи 8.28</w:t>
      </w:r>
      <w:r>
        <w:rPr>
          <w:color w:val="0000FF"/>
        </w:rPr>
        <w:fldChar w:fldCharType="end"/>
      </w:r>
      <w:r>
        <w:t xml:space="preserve">, </w:t>
      </w:r>
      <w:r>
        <w:rPr>
          <w:color w:val="0000FF"/>
        </w:rPr>
        <w:fldChar w:fldCharType="begin"/>
      </w:r>
      <w:r>
        <w:rPr>
          <w:color w:val="0000FF"/>
        </w:rPr>
        <w:instrText>HYPERLINK \l "Par2949"</w:instrText>
      </w:r>
      <w:r>
        <w:rPr>
          <w:color w:val="0000FF"/>
        </w:rPr>
        <w:fldChar w:fldCharType="separate"/>
      </w:r>
      <w:r>
        <w:rPr>
          <w:color w:val="0000FF"/>
        </w:rPr>
        <w:t>статьями 8.28.1</w:t>
      </w:r>
      <w:r>
        <w:rPr>
          <w:color w:val="0000FF"/>
        </w:rPr>
        <w:fldChar w:fldCharType="end"/>
      </w:r>
      <w:r>
        <w:t xml:space="preserve">, </w:t>
      </w:r>
      <w:r>
        <w:rPr>
          <w:color w:val="0000FF"/>
        </w:rPr>
        <w:fldChar w:fldCharType="begin"/>
      </w:r>
      <w:r>
        <w:rPr>
          <w:color w:val="0000FF"/>
        </w:rPr>
        <w:instrText>HYPERLINK \l "Par3029"</w:instrText>
      </w:r>
      <w:r>
        <w:rPr>
          <w:color w:val="0000FF"/>
        </w:rPr>
        <w:fldChar w:fldCharType="separate"/>
      </w:r>
      <w:r>
        <w:rPr>
          <w:color w:val="0000FF"/>
        </w:rPr>
        <w:t>8.32.2</w:t>
      </w:r>
      <w:r>
        <w:rPr>
          <w:color w:val="0000FF"/>
        </w:rPr>
        <w:fldChar w:fldCharType="end"/>
      </w:r>
      <w:r>
        <w:t xml:space="preserve">, </w:t>
      </w:r>
      <w:r>
        <w:rPr>
          <w:color w:val="0000FF"/>
        </w:rPr>
        <w:fldChar w:fldCharType="begin"/>
      </w:r>
      <w:r>
        <w:rPr>
          <w:color w:val="0000FF"/>
        </w:rPr>
        <w:instrText>HYPERLINK \l "Par3081"</w:instrText>
      </w:r>
      <w:r>
        <w:rPr>
          <w:color w:val="0000FF"/>
        </w:rPr>
        <w:fldChar w:fldCharType="separate"/>
      </w:r>
      <w:r>
        <w:rPr>
          <w:color w:val="0000FF"/>
        </w:rPr>
        <w:t>частями 1.2</w:t>
      </w:r>
      <w:r>
        <w:rPr>
          <w:color w:val="0000FF"/>
        </w:rPr>
        <w:fldChar w:fldCharType="end"/>
      </w:r>
      <w:r>
        <w:t xml:space="preserve"> и </w:t>
      </w:r>
      <w:r>
        <w:rPr>
          <w:color w:val="0000FF"/>
        </w:rPr>
        <w:fldChar w:fldCharType="begin"/>
      </w:r>
      <w:r>
        <w:rPr>
          <w:color w:val="0000FF"/>
        </w:rPr>
        <w:instrText>HYPERLINK \l "Par3084"</w:instrText>
      </w:r>
      <w:r>
        <w:rPr>
          <w:color w:val="0000FF"/>
        </w:rPr>
        <w:fldChar w:fldCharType="separate"/>
      </w:r>
      <w:r>
        <w:rPr>
          <w:color w:val="0000FF"/>
        </w:rPr>
        <w:t>1.3 статьи 8.37</w:t>
      </w:r>
      <w:r>
        <w:rPr>
          <w:color w:val="0000FF"/>
        </w:rPr>
        <w:fldChar w:fldCharType="end"/>
      </w:r>
      <w:r>
        <w:t xml:space="preserve">, </w:t>
      </w:r>
      <w:r>
        <w:rPr>
          <w:color w:val="0000FF"/>
        </w:rPr>
        <w:fldChar w:fldCharType="begin"/>
      </w:r>
      <w:r>
        <w:rPr>
          <w:color w:val="0000FF"/>
        </w:rPr>
        <w:instrText>HYPERLINK \l "Par3214"</w:instrText>
      </w:r>
      <w:r>
        <w:rPr>
          <w:color w:val="0000FF"/>
        </w:rPr>
        <w:fldChar w:fldCharType="separate"/>
      </w:r>
      <w:r>
        <w:rPr>
          <w:color w:val="0000FF"/>
        </w:rPr>
        <w:t>частью 2 статьи 8.49</w:t>
      </w:r>
      <w:r>
        <w:rPr>
          <w:color w:val="0000FF"/>
        </w:rPr>
        <w:fldChar w:fldCharType="end"/>
      </w:r>
      <w:r>
        <w:t xml:space="preserve">, </w:t>
      </w:r>
      <w:r>
        <w:rPr>
          <w:color w:val="0000FF"/>
        </w:rPr>
        <w:fldChar w:fldCharType="begin"/>
      </w:r>
      <w:r>
        <w:rPr>
          <w:color w:val="0000FF"/>
        </w:rPr>
        <w:instrText>HYPERLINK \l "Par3279"</w:instrText>
      </w:r>
      <w:r>
        <w:rPr>
          <w:color w:val="0000FF"/>
        </w:rPr>
        <w:fldChar w:fldCharType="separate"/>
      </w:r>
      <w:r>
        <w:rPr>
          <w:color w:val="0000FF"/>
        </w:rPr>
        <w:t>частью 3 статьи 9.1</w:t>
      </w:r>
      <w:r>
        <w:rPr>
          <w:color w:val="0000FF"/>
        </w:rPr>
        <w:fldChar w:fldCharType="end"/>
      </w:r>
      <w:r>
        <w:t xml:space="preserve"> (в части грубого нарушения условий лицензий на осуществление видов деятельности в области промышленной безопасности), </w:t>
      </w:r>
      <w:r>
        <w:rPr>
          <w:color w:val="0000FF"/>
        </w:rPr>
        <w:fldChar w:fldCharType="begin"/>
      </w:r>
      <w:r>
        <w:rPr>
          <w:color w:val="0000FF"/>
        </w:rPr>
        <w:instrText>HYPERLINK \l "Par3298"</w:instrText>
      </w:r>
      <w:r>
        <w:rPr>
          <w:color w:val="0000FF"/>
        </w:rPr>
        <w:fldChar w:fldCharType="separate"/>
      </w:r>
      <w:r>
        <w:rPr>
          <w:color w:val="0000FF"/>
        </w:rPr>
        <w:t>частью 2 статьи 9.1.1</w:t>
      </w:r>
      <w:r>
        <w:rPr>
          <w:color w:val="0000FF"/>
        </w:rPr>
        <w:fldChar w:fldCharType="end"/>
      </w:r>
      <w:r>
        <w:t xml:space="preserve">, </w:t>
      </w:r>
      <w:r>
        <w:rPr>
          <w:color w:val="0000FF"/>
        </w:rPr>
        <w:fldChar w:fldCharType="begin"/>
      </w:r>
      <w:r>
        <w:rPr>
          <w:color w:val="0000FF"/>
        </w:rPr>
        <w:instrText>HYPERLINK \l "Par3361"</w:instrText>
      </w:r>
      <w:r>
        <w:rPr>
          <w:color w:val="0000FF"/>
        </w:rPr>
        <w:fldChar w:fldCharType="separate"/>
      </w:r>
      <w:r>
        <w:rPr>
          <w:color w:val="0000FF"/>
        </w:rPr>
        <w:t>статьей 9.5.2</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rPr>
          <w:color w:val="0000FF"/>
        </w:rPr>
        <w:fldChar w:fldCharType="begin"/>
      </w:r>
      <w:r>
        <w:rPr>
          <w:color w:val="0000FF"/>
        </w:rPr>
        <w:instrText>HYPERLINK \l "Par3428"</w:instrText>
      </w:r>
      <w:r>
        <w:rPr>
          <w:color w:val="0000FF"/>
        </w:rPr>
        <w:fldChar w:fldCharType="separate"/>
      </w:r>
      <w:r>
        <w:rPr>
          <w:color w:val="0000FF"/>
        </w:rPr>
        <w:t>статьей 9.14</w:t>
      </w:r>
      <w:r>
        <w:rPr>
          <w:color w:val="0000FF"/>
        </w:rPr>
        <w:fldChar w:fldCharType="end"/>
      </w:r>
      <w:r>
        <w:t xml:space="preserve">, </w:t>
      </w:r>
      <w:r>
        <w:rPr>
          <w:color w:val="0000FF"/>
        </w:rPr>
        <w:fldChar w:fldCharType="begin"/>
      </w:r>
      <w:r>
        <w:rPr>
          <w:color w:val="0000FF"/>
        </w:rPr>
        <w:instrText>HYPERLINK \l "Par3553"</w:instrText>
      </w:r>
      <w:r>
        <w:rPr>
          <w:color w:val="0000FF"/>
        </w:rPr>
        <w:fldChar w:fldCharType="separate"/>
      </w:r>
      <w:r>
        <w:rPr>
          <w:color w:val="0000FF"/>
        </w:rPr>
        <w:t>частями 5</w:t>
      </w:r>
      <w:r>
        <w:rPr>
          <w:color w:val="0000FF"/>
        </w:rPr>
        <w:fldChar w:fldCharType="end"/>
      </w:r>
      <w:r>
        <w:t xml:space="preserve"> и </w:t>
      </w:r>
      <w:r>
        <w:rPr>
          <w:color w:val="0000FF"/>
        </w:rPr>
        <w:fldChar w:fldCharType="begin"/>
      </w:r>
      <w:r>
        <w:rPr>
          <w:color w:val="0000FF"/>
        </w:rPr>
        <w:instrText>HYPERLINK \l "Par3555"</w:instrText>
      </w:r>
      <w:r>
        <w:rPr>
          <w:color w:val="0000FF"/>
        </w:rPr>
        <w:fldChar w:fldCharType="separate"/>
      </w:r>
      <w:r>
        <w:rPr>
          <w:color w:val="0000FF"/>
        </w:rPr>
        <w:t>6 статьи 9.23</w:t>
      </w:r>
      <w:r>
        <w:rPr>
          <w:color w:val="0000FF"/>
        </w:rPr>
        <w:fldChar w:fldCharType="end"/>
      </w:r>
      <w:r>
        <w:t xml:space="preserve">, </w:t>
      </w:r>
      <w:r>
        <w:rPr>
          <w:color w:val="0000FF"/>
        </w:rPr>
        <w:fldChar w:fldCharType="begin"/>
      </w:r>
      <w:r>
        <w:rPr>
          <w:color w:val="0000FF"/>
        </w:rPr>
        <w:instrText>HYPERLINK \l "Par3609"</w:instrText>
      </w:r>
      <w:r>
        <w:rPr>
          <w:color w:val="0000FF"/>
        </w:rPr>
        <w:fldChar w:fldCharType="separate"/>
      </w:r>
      <w:r>
        <w:rPr>
          <w:color w:val="0000FF"/>
        </w:rPr>
        <w:t>статьями 10.5.1</w:t>
      </w:r>
      <w:r>
        <w:rPr>
          <w:color w:val="0000FF"/>
        </w:rPr>
        <w:fldChar w:fldCharType="end"/>
      </w:r>
      <w:r>
        <w:t xml:space="preserve">, </w:t>
      </w:r>
      <w:r>
        <w:rPr>
          <w:color w:val="0000FF"/>
        </w:rPr>
        <w:fldChar w:fldCharType="begin"/>
      </w:r>
      <w:r>
        <w:rPr>
          <w:color w:val="0000FF"/>
        </w:rPr>
        <w:instrText>HYPERLINK \l "Par3677"</w:instrText>
      </w:r>
      <w:r>
        <w:rPr>
          <w:color w:val="0000FF"/>
        </w:rPr>
        <w:fldChar w:fldCharType="separate"/>
      </w:r>
      <w:r>
        <w:rPr>
          <w:color w:val="0000FF"/>
        </w:rPr>
        <w:t>10.11</w:t>
      </w:r>
      <w:r>
        <w:rPr>
          <w:color w:val="0000FF"/>
        </w:rPr>
        <w:fldChar w:fldCharType="end"/>
      </w:r>
      <w:r>
        <w:t xml:space="preserve">, </w:t>
      </w:r>
      <w:r>
        <w:rPr>
          <w:color w:val="0000FF"/>
        </w:rPr>
        <w:fldChar w:fldCharType="begin"/>
      </w:r>
      <w:r>
        <w:rPr>
          <w:color w:val="0000FF"/>
        </w:rPr>
        <w:instrText>HYPERLINK \l "Par3741"</w:instrText>
      </w:r>
      <w:r>
        <w:rPr>
          <w:color w:val="0000FF"/>
        </w:rPr>
        <w:fldChar w:fldCharType="separate"/>
      </w:r>
      <w:r>
        <w:rPr>
          <w:color w:val="0000FF"/>
        </w:rPr>
        <w:t>частью 2 статьи 11.3</w:t>
      </w:r>
      <w:r>
        <w:rPr>
          <w:color w:val="0000FF"/>
        </w:rPr>
        <w:fldChar w:fldCharType="end"/>
      </w:r>
      <w:r>
        <w:t xml:space="preserve">, </w:t>
      </w:r>
      <w:r>
        <w:rPr>
          <w:color w:val="0000FF"/>
        </w:rPr>
        <w:fldChar w:fldCharType="begin"/>
      </w:r>
      <w:r>
        <w:rPr>
          <w:color w:val="0000FF"/>
        </w:rPr>
        <w:instrText>HYPERLINK \l "Par3790"</w:instrText>
      </w:r>
      <w:r>
        <w:rPr>
          <w:color w:val="0000FF"/>
        </w:rPr>
        <w:fldChar w:fldCharType="separate"/>
      </w:r>
      <w:r>
        <w:rPr>
          <w:color w:val="0000FF"/>
        </w:rPr>
        <w:t>частью 7 статьи 11.5</w:t>
      </w:r>
      <w:r>
        <w:rPr>
          <w:color w:val="0000FF"/>
        </w:rPr>
        <w:fldChar w:fldCharType="end"/>
      </w:r>
      <w:r>
        <w:t xml:space="preserve">, </w:t>
      </w:r>
      <w:r>
        <w:rPr>
          <w:color w:val="0000FF"/>
        </w:rPr>
        <w:fldChar w:fldCharType="begin"/>
      </w:r>
      <w:r>
        <w:rPr>
          <w:color w:val="0000FF"/>
        </w:rPr>
        <w:instrText>HYPERLINK \l "Par3856"</w:instrText>
      </w:r>
      <w:r>
        <w:rPr>
          <w:color w:val="0000FF"/>
        </w:rPr>
        <w:fldChar w:fldCharType="separate"/>
      </w:r>
      <w:r>
        <w:rPr>
          <w:color w:val="0000FF"/>
        </w:rPr>
        <w:t>статьей 11.7.1</w:t>
      </w:r>
      <w:r>
        <w:rPr>
          <w:color w:val="0000FF"/>
        </w:rPr>
        <w:fldChar w:fldCharType="end"/>
      </w:r>
      <w:r>
        <w:t xml:space="preserve">, </w:t>
      </w:r>
      <w:r>
        <w:rPr>
          <w:color w:val="0000FF"/>
        </w:rPr>
        <w:fldChar w:fldCharType="begin"/>
      </w:r>
      <w:r>
        <w:rPr>
          <w:color w:val="0000FF"/>
        </w:rPr>
        <w:instrText>HYPERLINK \l "Par3966"</w:instrText>
      </w:r>
      <w:r>
        <w:rPr>
          <w:color w:val="0000FF"/>
        </w:rPr>
        <w:fldChar w:fldCharType="separate"/>
      </w:r>
      <w:r>
        <w:rPr>
          <w:color w:val="0000FF"/>
        </w:rPr>
        <w:t>частью 2 статьи 11.14.3</w:t>
      </w:r>
      <w:r>
        <w:rPr>
          <w:color w:val="0000FF"/>
        </w:rPr>
        <w:fldChar w:fldCharType="end"/>
      </w:r>
      <w:r>
        <w:t xml:space="preserve">, </w:t>
      </w:r>
      <w:r>
        <w:rPr>
          <w:color w:val="0000FF"/>
        </w:rPr>
        <w:fldChar w:fldCharType="begin"/>
      </w:r>
      <w:r>
        <w:rPr>
          <w:color w:val="0000FF"/>
        </w:rPr>
        <w:instrText>HYPERLINK \l "Par3985"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"Par3989"</w:instrText>
      </w:r>
      <w:r>
        <w:rPr>
          <w:color w:val="0000FF"/>
        </w:rPr>
        <w:fldChar w:fldCharType="separate"/>
      </w:r>
      <w:r>
        <w:rPr>
          <w:color w:val="0000FF"/>
        </w:rPr>
        <w:t>3 статьи 11.15.1</w:t>
      </w:r>
      <w:r>
        <w:rPr>
          <w:color w:val="0000FF"/>
        </w:rPr>
        <w:fldChar w:fldCharType="end"/>
      </w:r>
      <w:r>
        <w:t xml:space="preserve">, </w:t>
      </w:r>
      <w:r>
        <w:rPr>
          <w:color w:val="0000FF"/>
        </w:rPr>
        <w:fldChar w:fldCharType="begin"/>
      </w:r>
      <w:r>
        <w:rPr>
          <w:color w:val="0000FF"/>
        </w:rPr>
        <w:instrText>HYPERLINK \l "Par4000"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"Par4002"</w:instrText>
      </w:r>
      <w:r>
        <w:rPr>
          <w:color w:val="0000FF"/>
        </w:rPr>
        <w:fldChar w:fldCharType="separate"/>
      </w:r>
      <w:r>
        <w:rPr>
          <w:color w:val="0000FF"/>
        </w:rPr>
        <w:t>3 статьи 11.15.2</w:t>
      </w:r>
      <w:r>
        <w:rPr>
          <w:color w:val="0000FF"/>
        </w:rPr>
        <w:fldChar w:fldCharType="end"/>
      </w:r>
      <w:r>
        <w:t xml:space="preserve">, </w:t>
      </w:r>
      <w:r>
        <w:rPr>
          <w:color w:val="0000FF"/>
        </w:rPr>
        <w:fldChar w:fldCharType="begin"/>
      </w:r>
      <w:r>
        <w:rPr>
          <w:color w:val="0000FF"/>
        </w:rPr>
        <w:instrText>HYPERLINK \l "Par4023"</w:instrText>
      </w:r>
      <w:r>
        <w:rPr>
          <w:color w:val="0000FF"/>
        </w:rPr>
        <w:fldChar w:fldCharType="separate"/>
      </w:r>
      <w:r>
        <w:rPr>
          <w:color w:val="0000FF"/>
        </w:rPr>
        <w:t>частью 4 статьи 11.17</w:t>
      </w:r>
      <w:r>
        <w:rPr>
          <w:color w:val="0000FF"/>
        </w:rPr>
        <w:fldChar w:fldCharType="end"/>
      </w:r>
      <w:r>
        <w:t xml:space="preserve">, </w:t>
      </w:r>
      <w:r>
        <w:rPr>
          <w:color w:val="0000FF"/>
        </w:rPr>
        <w:fldChar w:fldCharType="begin"/>
      </w:r>
      <w:r>
        <w:rPr>
          <w:color w:val="0000FF"/>
        </w:rPr>
        <w:instrText>HYPERLINK \l "Par4048"</w:instrText>
      </w:r>
      <w:r>
        <w:rPr>
          <w:color w:val="0000FF"/>
        </w:rPr>
        <w:fldChar w:fldCharType="separate"/>
      </w:r>
      <w:r>
        <w:rPr>
          <w:color w:val="0000FF"/>
        </w:rPr>
        <w:t>статьями 11.21</w:t>
      </w:r>
      <w:r>
        <w:rPr>
          <w:color w:val="0000FF"/>
        </w:rPr>
        <w:fldChar w:fldCharType="end"/>
      </w:r>
      <w:r>
        <w:t xml:space="preserve">, </w:t>
      </w:r>
      <w:r>
        <w:rPr>
          <w:color w:val="0000FF"/>
        </w:rPr>
        <w:fldChar w:fldCharType="begin"/>
      </w:r>
      <w:r>
        <w:rPr>
          <w:color w:val="0000FF"/>
        </w:rPr>
        <w:instrText>HYPERLINK \l "Par4058"</w:instrText>
      </w:r>
      <w:r>
        <w:rPr>
          <w:color w:val="0000FF"/>
        </w:rPr>
        <w:fldChar w:fldCharType="separate"/>
      </w:r>
      <w:r>
        <w:rPr>
          <w:color w:val="0000FF"/>
        </w:rPr>
        <w:t>11.22</w:t>
      </w:r>
      <w:r>
        <w:rPr>
          <w:color w:val="0000FF"/>
        </w:rPr>
        <w:fldChar w:fldCharType="end"/>
      </w:r>
      <w:r>
        <w:t xml:space="preserve">, </w:t>
      </w:r>
      <w:r>
        <w:rPr>
          <w:color w:val="0000FF"/>
        </w:rPr>
        <w:fldChar w:fldCharType="begin"/>
      </w:r>
      <w:r>
        <w:rPr>
          <w:color w:val="0000FF"/>
        </w:rPr>
        <w:instrText>HYPERLINK \l "Par4075"</w:instrText>
      </w:r>
      <w:r>
        <w:rPr>
          <w:color w:val="0000FF"/>
        </w:rPr>
        <w:fldChar w:fldCharType="separate"/>
      </w:r>
      <w:r>
        <w:rPr>
          <w:color w:val="0000FF"/>
        </w:rPr>
        <w:t>11.24</w:t>
      </w:r>
      <w:r>
        <w:rPr>
          <w:color w:val="0000FF"/>
        </w:rPr>
        <w:fldChar w:fldCharType="end"/>
      </w:r>
      <w:r>
        <w:t xml:space="preserve">, </w:t>
      </w:r>
      <w:r>
        <w:rPr>
          <w:color w:val="0000FF"/>
        </w:rPr>
        <w:fldChar w:fldCharType="begin"/>
      </w:r>
      <w:r>
        <w:rPr>
          <w:color w:val="0000FF"/>
        </w:rPr>
        <w:instrText>HYPERLINK \l "Par4130"</w:instrText>
      </w:r>
      <w:r>
        <w:rPr>
          <w:color w:val="0000FF"/>
        </w:rPr>
        <w:fldChar w:fldCharType="separate"/>
      </w:r>
      <w:r>
        <w:rPr>
          <w:color w:val="0000FF"/>
        </w:rPr>
        <w:t>11.32</w:t>
      </w:r>
      <w:r>
        <w:rPr>
          <w:color w:val="0000FF"/>
        </w:rPr>
        <w:fldChar w:fldCharType="end"/>
      </w:r>
      <w:r>
        <w:t xml:space="preserve">, </w:t>
      </w:r>
      <w:r>
        <w:rPr>
          <w:color w:val="0000FF"/>
        </w:rPr>
        <w:fldChar w:fldCharType="begin"/>
      </w:r>
      <w:r>
        <w:rPr>
          <w:color w:val="0000FF"/>
        </w:rPr>
        <w:instrText>HYPERLINK \l "Par4189"</w:instrText>
      </w:r>
      <w:r>
        <w:rPr>
          <w:color w:val="0000FF"/>
        </w:rPr>
        <w:fldChar w:fldCharType="separate"/>
      </w:r>
      <w:r>
        <w:rPr>
          <w:color w:val="0000FF"/>
        </w:rPr>
        <w:t>частью 4 статьи 12.2</w:t>
      </w:r>
      <w:r>
        <w:rPr>
          <w:color w:val="0000FF"/>
        </w:rPr>
        <w:fldChar w:fldCharType="end"/>
      </w:r>
      <w:r>
        <w:t xml:space="preserve">, </w:t>
      </w:r>
      <w:r>
        <w:rPr>
          <w:color w:val="0000FF"/>
        </w:rPr>
        <w:fldChar w:fldCharType="begin"/>
      </w:r>
      <w:r>
        <w:rPr>
          <w:color w:val="0000FF"/>
        </w:rPr>
        <w:instrText>HYPERLINK \l "Par4206"</w:instrText>
      </w:r>
      <w:r>
        <w:rPr>
          <w:color w:val="0000FF"/>
        </w:rPr>
        <w:fldChar w:fldCharType="separate"/>
      </w:r>
      <w:r>
        <w:rPr>
          <w:color w:val="0000FF"/>
        </w:rPr>
        <w:t>частью 2.1 статьи 12.3</w:t>
      </w:r>
      <w:r>
        <w:rPr>
          <w:color w:val="0000FF"/>
        </w:rPr>
        <w:fldChar w:fldCharType="end"/>
      </w:r>
      <w:r>
        <w:t xml:space="preserve">, </w:t>
      </w:r>
      <w:r>
        <w:rPr>
          <w:color w:val="0000FF"/>
        </w:rPr>
        <w:fldChar w:fldCharType="begin"/>
      </w:r>
      <w:r>
        <w:rPr>
          <w:color w:val="0000FF"/>
        </w:rPr>
        <w:instrText>HYPERLINK \l "Par4217"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"Par4221"</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"Par4225"</w:instrText>
      </w:r>
      <w:r>
        <w:rPr>
          <w:color w:val="0000FF"/>
        </w:rPr>
        <w:fldChar w:fldCharType="separate"/>
      </w:r>
      <w:r>
        <w:rPr>
          <w:color w:val="0000FF"/>
        </w:rPr>
        <w:t>частью 3</w:t>
      </w:r>
      <w:r>
        <w:rPr>
          <w:color w:val="0000FF"/>
        </w:rPr>
        <w:fldChar w:fldCharType="end"/>
      </w:r>
      <w:r>
        <w:t xml:space="preserve"> (в случаях незаконного нанесения цветографической схемы легкового такси) </w:t>
      </w:r>
      <w:r>
        <w:rPr>
          <w:color w:val="0000FF"/>
        </w:rPr>
        <w:fldChar w:fldCharType="begin"/>
      </w:r>
      <w:r>
        <w:rPr>
          <w:color w:val="0000FF"/>
        </w:rPr>
        <w:instrText>HYPERLINK \l "Par4213"</w:instrText>
      </w:r>
      <w:r>
        <w:rPr>
          <w:color w:val="0000FF"/>
        </w:rPr>
        <w:fldChar w:fldCharType="separate"/>
      </w:r>
      <w:r>
        <w:rPr>
          <w:color w:val="0000FF"/>
        </w:rPr>
        <w:t>статьи 12.4</w:t>
      </w:r>
      <w:r>
        <w:rPr>
          <w:color w:val="0000FF"/>
        </w:rPr>
        <w:fldChar w:fldCharType="end"/>
      </w:r>
      <w:r>
        <w:t xml:space="preserve">, </w:t>
      </w:r>
      <w:r>
        <w:rPr>
          <w:color w:val="0000FF"/>
        </w:rPr>
        <w:fldChar w:fldCharType="begin"/>
      </w:r>
      <w:r>
        <w:rPr>
          <w:color w:val="0000FF"/>
        </w:rPr>
        <w:instrText>HYPERLINK \l "Par4245"</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"Par4252"</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"Par4265"</w:instrText>
      </w:r>
      <w:r>
        <w:rPr>
          <w:color w:val="0000FF"/>
        </w:rPr>
        <w:fldChar w:fldCharType="separate"/>
      </w:r>
      <w:r>
        <w:rPr>
          <w:color w:val="0000FF"/>
        </w:rPr>
        <w:t>7 статьи 12.5</w:t>
      </w:r>
      <w:r>
        <w:rPr>
          <w:color w:val="0000FF"/>
        </w:rPr>
        <w:fldChar w:fldCharType="end"/>
      </w:r>
      <w:r>
        <w:t xml:space="preserve">, </w:t>
      </w:r>
      <w:r>
        <w:rPr>
          <w:color w:val="0000FF"/>
        </w:rPr>
        <w:fldChar w:fldCharType="begin"/>
      </w:r>
      <w:r>
        <w:rPr>
          <w:color w:val="0000FF"/>
        </w:rPr>
        <w:instrText>HYPERLINK \l "Par4285"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"Par4292"</w:instrText>
      </w:r>
      <w:r>
        <w:rPr>
          <w:color w:val="0000FF"/>
        </w:rPr>
        <w:fldChar w:fldCharType="separate"/>
      </w:r>
      <w:r>
        <w:rPr>
          <w:color w:val="0000FF"/>
        </w:rPr>
        <w:t>4 статьи 12.7</w:t>
      </w:r>
      <w:r>
        <w:rPr>
          <w:color w:val="0000FF"/>
        </w:rPr>
        <w:fldChar w:fldCharType="end"/>
      </w:r>
      <w:r>
        <w:t xml:space="preserve">, </w:t>
      </w:r>
      <w:r>
        <w:rPr>
          <w:color w:val="0000FF"/>
        </w:rPr>
        <w:fldChar w:fldCharType="begin"/>
      </w:r>
      <w:r>
        <w:rPr>
          <w:color w:val="0000FF"/>
        </w:rPr>
        <w:instrText>HYPERLINK \l "Par4296"</w:instrText>
      </w:r>
      <w:r>
        <w:rPr>
          <w:color w:val="0000FF"/>
        </w:rPr>
        <w:fldChar w:fldCharType="separate"/>
      </w:r>
      <w:r>
        <w:rPr>
          <w:color w:val="0000FF"/>
        </w:rPr>
        <w:t>статьей 12.8</w:t>
      </w:r>
      <w:r>
        <w:rPr>
          <w:color w:val="0000FF"/>
        </w:rPr>
        <w:fldChar w:fldCharType="end"/>
      </w:r>
      <w:r>
        <w:t xml:space="preserve">, </w:t>
      </w:r>
      <w:r>
        <w:rPr>
          <w:color w:val="0000FF"/>
        </w:rPr>
        <w:fldChar w:fldCharType="begin"/>
      </w:r>
      <w:r>
        <w:rPr>
          <w:color w:val="0000FF"/>
        </w:rPr>
        <w:instrText>HYPERLINK \l "Par4336"</w:instrText>
      </w:r>
      <w:r>
        <w:rPr>
          <w:color w:val="0000FF"/>
        </w:rPr>
        <w:fldChar w:fldCharType="separate"/>
      </w:r>
      <w:r>
        <w:rPr>
          <w:color w:val="0000FF"/>
        </w:rPr>
        <w:t>частью 7 статьи 12.9</w:t>
      </w:r>
      <w:r>
        <w:rPr>
          <w:color w:val="0000FF"/>
        </w:rPr>
        <w:fldChar w:fldCharType="end"/>
      </w:r>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rPr>
          <w:color w:val="0000FF"/>
        </w:rPr>
        <w:fldChar w:fldCharType="begin"/>
      </w:r>
      <w:r>
        <w:rPr>
          <w:color w:val="0000FF"/>
        </w:rPr>
        <w:instrText>HYPERLINK \l "Par4349"</w:instrText>
      </w:r>
      <w:r>
        <w:rPr>
          <w:color w:val="0000FF"/>
        </w:rPr>
        <w:fldChar w:fldCharType="separate"/>
      </w:r>
      <w:r>
        <w:rPr>
          <w:color w:val="0000FF"/>
        </w:rPr>
        <w:t>частью 3 статьи 12.10</w:t>
      </w:r>
      <w:r>
        <w:rPr>
          <w:color w:val="0000FF"/>
        </w:rPr>
        <w:fldChar w:fldCharType="end"/>
      </w:r>
      <w:r>
        <w:t xml:space="preserve">, </w:t>
      </w:r>
      <w:r>
        <w:rPr>
          <w:color w:val="0000FF"/>
        </w:rPr>
        <w:fldChar w:fldCharType="begin"/>
      </w:r>
      <w:r>
        <w:rPr>
          <w:color w:val="0000FF"/>
        </w:rPr>
        <w:instrText>HYPERLINK \l "Par4421"</w:instrText>
      </w:r>
      <w:r>
        <w:rPr>
          <w:color w:val="0000FF"/>
        </w:rPr>
        <w:fldChar w:fldCharType="separate"/>
      </w:r>
      <w:r>
        <w:rPr>
          <w:color w:val="0000FF"/>
        </w:rPr>
        <w:t>частью 5 статьи 12.15</w:t>
      </w:r>
      <w:r>
        <w:rPr>
          <w:color w:val="0000FF"/>
        </w:rPr>
        <w:fldChar w:fldCharType="end"/>
      </w:r>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color w:val="0000FF"/>
        </w:rPr>
        <w:fldChar w:fldCharType="begin"/>
      </w:r>
      <w:r>
        <w:rPr>
          <w:color w:val="0000FF"/>
        </w:rPr>
        <w:instrText>HYPERLINK \l "Par4436"</w:instrText>
      </w:r>
      <w:r>
        <w:rPr>
          <w:color w:val="0000FF"/>
        </w:rPr>
        <w:fldChar w:fldCharType="separate"/>
      </w:r>
      <w:r>
        <w:rPr>
          <w:color w:val="0000FF"/>
        </w:rPr>
        <w:t>частью 3.1 статьи 12.16</w:t>
      </w:r>
      <w:r>
        <w:rPr>
          <w:color w:val="0000FF"/>
        </w:rPr>
        <w:fldChar w:fldCharType="end"/>
      </w:r>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color w:val="0000FF"/>
        </w:rPr>
        <w:fldChar w:fldCharType="begin"/>
      </w:r>
      <w:r>
        <w:rPr>
          <w:color w:val="0000FF"/>
        </w:rPr>
        <w:instrText>HYPERLINK \l "Par4657"</w:instrText>
      </w:r>
      <w:r>
        <w:rPr>
          <w:color w:val="0000FF"/>
        </w:rPr>
        <w:fldChar w:fldCharType="separate"/>
      </w:r>
      <w:r>
        <w:rPr>
          <w:color w:val="0000FF"/>
        </w:rPr>
        <w:t>статьями 12.24</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12.26</w:t>
      </w:r>
      <w:r>
        <w:rPr>
          <w:color w:val="0000FF"/>
        </w:rPr>
        <w:fldChar w:fldCharType="end"/>
      </w:r>
      <w:r>
        <w:t xml:space="preserve">, </w:t>
      </w:r>
      <w:r>
        <w:rPr>
          <w:color w:val="0000FF"/>
        </w:rPr>
        <w:fldChar w:fldCharType="begin"/>
      </w:r>
      <w:r>
        <w:rPr>
          <w:color w:val="0000FF"/>
        </w:rPr>
        <w:instrText>HYPERLINK \l "Par4705"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"Par4711"</w:instrText>
      </w:r>
      <w:r>
        <w:rPr>
          <w:color w:val="0000FF"/>
        </w:rPr>
        <w:fldChar w:fldCharType="separate"/>
      </w:r>
      <w:r>
        <w:rPr>
          <w:color w:val="0000FF"/>
        </w:rPr>
        <w:t>3 статьи 12.27</w:t>
      </w:r>
      <w:r>
        <w:rPr>
          <w:color w:val="0000FF"/>
        </w:rPr>
        <w:fldChar w:fldCharType="end"/>
      </w:r>
      <w:r>
        <w:t xml:space="preserve">, </w:t>
      </w:r>
      <w:r>
        <w:rPr>
          <w:color w:val="0000FF"/>
        </w:rPr>
        <w:fldChar w:fldCharType="begin"/>
      </w:r>
      <w:r>
        <w:rPr>
          <w:color w:val="0000FF"/>
        </w:rPr>
        <w:instrText>HYPERLINK \l "Par4819"</w:instrText>
      </w:r>
      <w:r>
        <w:rPr>
          <w:color w:val="0000FF"/>
        </w:rPr>
        <w:fldChar w:fldCharType="separate"/>
      </w:r>
      <w:r>
        <w:rPr>
          <w:color w:val="0000FF"/>
        </w:rPr>
        <w:t>статьями 12.34</w:t>
      </w:r>
      <w:r>
        <w:rPr>
          <w:color w:val="0000FF"/>
        </w:rPr>
        <w:fldChar w:fldCharType="end"/>
      </w:r>
      <w:r>
        <w:t xml:space="preserve">, </w:t>
      </w:r>
      <w:r>
        <w:rPr>
          <w:color w:val="0000FF"/>
        </w:rPr>
        <w:fldChar w:fldCharType="begin"/>
      </w:r>
      <w:r>
        <w:rPr>
          <w:color w:val="0000FF"/>
        </w:rPr>
        <w:instrText>HYPERLINK \l "Par4830"</w:instrText>
      </w:r>
      <w:r>
        <w:rPr>
          <w:color w:val="0000FF"/>
        </w:rPr>
        <w:fldChar w:fldCharType="separate"/>
      </w:r>
      <w:r>
        <w:rPr>
          <w:color w:val="0000FF"/>
        </w:rPr>
        <w:t>12.35</w:t>
      </w:r>
      <w:r>
        <w:rPr>
          <w:color w:val="0000FF"/>
        </w:rPr>
        <w:fldChar w:fldCharType="end"/>
      </w:r>
      <w:r>
        <w:t xml:space="preserve">, </w:t>
      </w:r>
      <w:r>
        <w:rPr>
          <w:color w:val="0000FF"/>
        </w:rPr>
        <w:fldChar w:fldCharType="begin"/>
      </w:r>
      <w:r>
        <w:rPr>
          <w:color w:val="0000FF"/>
        </w:rPr>
        <w:instrText>HYPERLINK \l "Par4867"</w:instrText>
      </w:r>
      <w:r>
        <w:rPr>
          <w:color w:val="0000FF"/>
        </w:rPr>
        <w:fldChar w:fldCharType="separate"/>
      </w:r>
      <w:r>
        <w:rPr>
          <w:color w:val="0000FF"/>
        </w:rPr>
        <w:t>13.2.1</w:t>
      </w:r>
      <w:r>
        <w:rPr>
          <w:color w:val="0000FF"/>
        </w:rPr>
        <w:fldChar w:fldCharType="end"/>
      </w:r>
      <w:r>
        <w:t xml:space="preserve">, </w:t>
      </w:r>
      <w:r>
        <w:rPr>
          <w:color w:val="0000FF"/>
        </w:rPr>
        <w:fldChar w:fldCharType="begin"/>
      </w:r>
      <w:r>
        <w:rPr>
          <w:color w:val="0000FF"/>
        </w:rPr>
        <w:instrText>HYPERLINK \l "Par4901"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"Par4904"</w:instrText>
      </w:r>
      <w:r>
        <w:rPr>
          <w:color w:val="0000FF"/>
        </w:rPr>
        <w:fldChar w:fldCharType="separate"/>
      </w:r>
      <w:r>
        <w:rPr>
          <w:color w:val="0000FF"/>
        </w:rPr>
        <w:t>2 статьи 13.5</w:t>
      </w:r>
      <w:r>
        <w:rPr>
          <w:color w:val="0000FF"/>
        </w:rPr>
        <w:fldChar w:fldCharType="end"/>
      </w:r>
      <w:r>
        <w:t xml:space="preserve">, </w:t>
      </w:r>
      <w:r>
        <w:rPr>
          <w:color w:val="0000FF"/>
        </w:rPr>
        <w:fldChar w:fldCharType="begin"/>
      </w:r>
      <w:r>
        <w:rPr>
          <w:color w:val="0000FF"/>
        </w:rPr>
        <w:instrText>HYPERLINK \l "Par4946"</w:instrText>
      </w:r>
      <w:r>
        <w:rPr>
          <w:color w:val="0000FF"/>
        </w:rPr>
        <w:fldChar w:fldCharType="separate"/>
      </w:r>
      <w:r>
        <w:rPr>
          <w:color w:val="0000FF"/>
        </w:rPr>
        <w:t>статьями 13.10</w:t>
      </w:r>
      <w:r>
        <w:rPr>
          <w:color w:val="0000FF"/>
        </w:rPr>
        <w:fldChar w:fldCharType="end"/>
      </w:r>
      <w:r>
        <w:t xml:space="preserve">, </w:t>
      </w:r>
      <w:r>
        <w:rPr>
          <w:color w:val="0000FF"/>
        </w:rPr>
        <w:fldChar w:fldCharType="begin"/>
      </w:r>
      <w:r>
        <w:rPr>
          <w:color w:val="0000FF"/>
        </w:rPr>
        <w:instrText>HYPERLINK \l "Par4955"</w:instrText>
      </w:r>
      <w:r>
        <w:rPr>
          <w:color w:val="0000FF"/>
        </w:rPr>
        <w:fldChar w:fldCharType="separate"/>
      </w:r>
      <w:r>
        <w:rPr>
          <w:color w:val="0000FF"/>
        </w:rPr>
        <w:t>13.11</w:t>
      </w:r>
      <w:r>
        <w:rPr>
          <w:color w:val="0000FF"/>
        </w:rPr>
        <w:fldChar w:fldCharType="end"/>
      </w:r>
      <w:r>
        <w:t xml:space="preserve">, </w:t>
      </w:r>
      <w:r>
        <w:rPr>
          <w:color w:val="0000FF"/>
        </w:rPr>
        <w:fldChar w:fldCharType="begin"/>
      </w:r>
      <w:r>
        <w:rPr>
          <w:color w:val="0000FF"/>
        </w:rPr>
        <w:instrText>HYPERLINK \l "Par4999"</w:instrText>
      </w:r>
      <w:r>
        <w:rPr>
          <w:color w:val="0000FF"/>
        </w:rPr>
        <w:fldChar w:fldCharType="separate"/>
      </w:r>
      <w:r>
        <w:rPr>
          <w:color w:val="0000FF"/>
        </w:rPr>
        <w:t>13.11.1</w:t>
      </w:r>
      <w:r>
        <w:rPr>
          <w:color w:val="0000FF"/>
        </w:rPr>
        <w:fldChar w:fldCharType="end"/>
      </w:r>
      <w:r>
        <w:t xml:space="preserve">, </w:t>
      </w:r>
      <w:r>
        <w:rPr>
          <w:color w:val="0000FF"/>
        </w:rPr>
        <w:fldChar w:fldCharType="begin"/>
      </w:r>
      <w:r>
        <w:rPr>
          <w:color w:val="0000FF"/>
        </w:rPr>
        <w:instrText>HYPERLINK \l "Par5005"</w:instrText>
      </w:r>
      <w:r>
        <w:rPr>
          <w:color w:val="0000FF"/>
        </w:rPr>
        <w:fldChar w:fldCharType="separate"/>
      </w:r>
      <w:r>
        <w:rPr>
          <w:color w:val="0000FF"/>
        </w:rPr>
        <w:t>13.11.2</w:t>
      </w:r>
      <w:r>
        <w:rPr>
          <w:color w:val="0000FF"/>
        </w:rPr>
        <w:fldChar w:fldCharType="end"/>
      </w:r>
      <w:r>
        <w:t xml:space="preserve">, </w:t>
      </w:r>
      <w:r>
        <w:rPr>
          <w:color w:val="0000FF"/>
        </w:rPr>
        <w:fldChar w:fldCharType="begin"/>
      </w:r>
      <w:r>
        <w:rPr>
          <w:color w:val="0000FF"/>
        </w:rPr>
        <w:instrText>HYPERLINK \l "Par5025"</w:instrText>
      </w:r>
      <w:r>
        <w:rPr>
          <w:color w:val="0000FF"/>
        </w:rPr>
        <w:fldChar w:fldCharType="separate"/>
      </w:r>
      <w:r>
        <w:rPr>
          <w:color w:val="0000FF"/>
        </w:rPr>
        <w:t>частью 5 статьи 13.12</w:t>
      </w:r>
      <w:r>
        <w:rPr>
          <w:color w:val="0000FF"/>
        </w:rPr>
        <w:fldChar w:fldCharType="end"/>
      </w:r>
      <w:r>
        <w:t xml:space="preserve">, </w:t>
      </w:r>
      <w:r>
        <w:rPr>
          <w:color w:val="0000FF"/>
        </w:rPr>
        <w:fldChar w:fldCharType="begin"/>
      </w:r>
      <w:r>
        <w:rPr>
          <w:color w:val="0000FF"/>
        </w:rPr>
        <w:instrText>HYPERLINK \l "Par5057"</w:instrText>
      </w:r>
      <w:r>
        <w:rPr>
          <w:color w:val="0000FF"/>
        </w:rPr>
        <w:fldChar w:fldCharType="separate"/>
      </w:r>
      <w:r>
        <w:rPr>
          <w:color w:val="0000FF"/>
        </w:rPr>
        <w:t>статьями 13.14</w:t>
      </w:r>
      <w:r>
        <w:rPr>
          <w:color w:val="0000FF"/>
        </w:rPr>
        <w:fldChar w:fldCharType="end"/>
      </w:r>
      <w:r>
        <w:t xml:space="preserve"> - </w:t>
      </w:r>
      <w:r>
        <w:rPr>
          <w:color w:val="0000FF"/>
        </w:rPr>
        <w:fldChar w:fldCharType="begin"/>
      </w:r>
      <w:r>
        <w:rPr>
          <w:color w:val="0000FF"/>
        </w:rPr>
        <w:instrText>HYPERLINK \l "Par5141"</w:instrText>
      </w:r>
      <w:r>
        <w:rPr>
          <w:color w:val="0000FF"/>
        </w:rPr>
        <w:fldChar w:fldCharType="separate"/>
      </w:r>
      <w:r>
        <w:rPr>
          <w:color w:val="0000FF"/>
        </w:rPr>
        <w:t>13.16</w:t>
      </w:r>
      <w:r>
        <w:rPr>
          <w:color w:val="0000FF"/>
        </w:rPr>
        <w:fldChar w:fldCharType="end"/>
      </w:r>
      <w:r>
        <w:t xml:space="preserve">, </w:t>
      </w:r>
      <w:r>
        <w:rPr>
          <w:color w:val="0000FF"/>
        </w:rPr>
        <w:fldChar w:fldCharType="begin"/>
      </w:r>
      <w:r>
        <w:rPr>
          <w:color w:val="0000FF"/>
        </w:rPr>
        <w:instrText>HYPERLINK \l "Par5158"</w:instrText>
      </w:r>
      <w:r>
        <w:rPr>
          <w:color w:val="0000FF"/>
        </w:rPr>
        <w:fldChar w:fldCharType="separate"/>
      </w:r>
      <w:r>
        <w:rPr>
          <w:color w:val="0000FF"/>
        </w:rPr>
        <w:t>частью 2 статьи 13.18</w:t>
      </w:r>
      <w:r>
        <w:rPr>
          <w:color w:val="0000FF"/>
        </w:rPr>
        <w:fldChar w:fldCharType="end"/>
      </w:r>
      <w:r>
        <w:t xml:space="preserve">, </w:t>
      </w:r>
      <w:r>
        <w:rPr>
          <w:color w:val="0000FF"/>
        </w:rPr>
        <w:fldChar w:fldCharType="begin"/>
      </w:r>
      <w:r>
        <w:rPr>
          <w:color w:val="0000FF"/>
        </w:rPr>
        <w:instrText>HYPERLINK \l "Par5169"</w:instrText>
      </w:r>
      <w:r>
        <w:rPr>
          <w:color w:val="0000FF"/>
        </w:rPr>
        <w:fldChar w:fldCharType="separate"/>
      </w:r>
      <w:r>
        <w:rPr>
          <w:color w:val="0000FF"/>
        </w:rPr>
        <w:t>статьей 13.19.1</w:t>
      </w:r>
      <w:r>
        <w:rPr>
          <w:color w:val="0000FF"/>
        </w:rPr>
        <w:fldChar w:fldCharType="end"/>
      </w:r>
      <w:r>
        <w:t xml:space="preserve">, </w:t>
      </w:r>
      <w:r>
        <w:rPr>
          <w:color w:val="0000FF"/>
        </w:rPr>
        <w:fldChar w:fldCharType="begin"/>
      </w:r>
      <w:r>
        <w:rPr>
          <w:color w:val="0000FF"/>
        </w:rPr>
        <w:instrText>HYPERLINK \l "Par5203"</w:instrText>
      </w:r>
      <w:r>
        <w:rPr>
          <w:color w:val="0000FF"/>
        </w:rPr>
        <w:fldChar w:fldCharType="separate"/>
      </w:r>
      <w:r>
        <w:rPr>
          <w:color w:val="0000FF"/>
        </w:rPr>
        <w:t>частью 2 статьи 13.19.2</w:t>
      </w:r>
      <w:r>
        <w:rPr>
          <w:color w:val="0000FF"/>
        </w:rPr>
        <w:fldChar w:fldCharType="end"/>
      </w:r>
      <w:r>
        <w:t xml:space="preserve">, </w:t>
      </w:r>
      <w:r>
        <w:rPr>
          <w:color w:val="0000FF"/>
        </w:rPr>
        <w:fldChar w:fldCharType="begin"/>
      </w:r>
      <w:r>
        <w:rPr>
          <w:color w:val="0000FF"/>
        </w:rPr>
        <w:instrText>HYPERLINK \l "Par5211"</w:instrText>
      </w:r>
      <w:r>
        <w:rPr>
          <w:color w:val="0000FF"/>
        </w:rPr>
        <w:fldChar w:fldCharType="separate"/>
      </w:r>
      <w:r>
        <w:rPr>
          <w:color w:val="0000FF"/>
        </w:rPr>
        <w:t>статьей 13.19.3</w:t>
      </w:r>
      <w:r>
        <w:rPr>
          <w:color w:val="0000FF"/>
        </w:rPr>
        <w:fldChar w:fldCharType="end"/>
      </w:r>
      <w:r>
        <w:t xml:space="preserve"> (за исключением административных правонарушений, совершенных застройщиком, должностными лицами застройщика), </w:t>
      </w:r>
      <w:r>
        <w:rPr>
          <w:color w:val="0000FF"/>
        </w:rPr>
        <w:fldChar w:fldCharType="begin"/>
      </w:r>
      <w:r>
        <w:rPr>
          <w:color w:val="0000FF"/>
        </w:rPr>
        <w:instrText>HYPERLINK \l "Par5219"</w:instrText>
      </w:r>
      <w:r>
        <w:rPr>
          <w:color w:val="0000FF"/>
        </w:rPr>
        <w:fldChar w:fldCharType="separate"/>
      </w:r>
      <w:r>
        <w:rPr>
          <w:color w:val="0000FF"/>
        </w:rPr>
        <w:t>статьями 13.19.4</w:t>
      </w:r>
      <w:r>
        <w:rPr>
          <w:color w:val="0000FF"/>
        </w:rPr>
        <w:fldChar w:fldCharType="end"/>
      </w:r>
      <w:r>
        <w:t xml:space="preserve">, </w:t>
      </w:r>
      <w:r>
        <w:rPr>
          <w:color w:val="0000FF"/>
        </w:rPr>
        <w:fldChar w:fldCharType="begin"/>
      </w:r>
      <w:r>
        <w:rPr>
          <w:color w:val="0000FF"/>
        </w:rPr>
        <w:instrText>HYPERLINK \l "Par5229"</w:instrText>
      </w:r>
      <w:r>
        <w:rPr>
          <w:color w:val="0000FF"/>
        </w:rPr>
        <w:fldChar w:fldCharType="separate"/>
      </w:r>
      <w:r>
        <w:rPr>
          <w:color w:val="0000FF"/>
        </w:rPr>
        <w:t>13.20</w:t>
      </w:r>
      <w:r>
        <w:rPr>
          <w:color w:val="0000FF"/>
        </w:rPr>
        <w:fldChar w:fldCharType="end"/>
      </w:r>
      <w:r>
        <w:t xml:space="preserve">, </w:t>
      </w:r>
      <w:r>
        <w:rPr>
          <w:color w:val="0000FF"/>
        </w:rPr>
        <w:fldChar w:fldCharType="begin"/>
      </w:r>
      <w:r>
        <w:rPr>
          <w:color w:val="0000FF"/>
        </w:rPr>
        <w:instrText>HYPERLINK \l "Par5236"</w:instrText>
      </w:r>
      <w:r>
        <w:rPr>
          <w:color w:val="0000FF"/>
        </w:rPr>
        <w:fldChar w:fldCharType="separate"/>
      </w:r>
      <w:r>
        <w:rPr>
          <w:color w:val="0000FF"/>
        </w:rPr>
        <w:t>13.21</w:t>
      </w:r>
      <w:r>
        <w:rPr>
          <w:color w:val="0000FF"/>
        </w:rPr>
        <w:fldChar w:fldCharType="end"/>
      </w:r>
      <w:r>
        <w:t xml:space="preserve">, </w:t>
      </w:r>
      <w:r>
        <w:rPr>
          <w:color w:val="0000FF"/>
        </w:rPr>
        <w:fldChar w:fldCharType="begin"/>
      </w:r>
      <w:r>
        <w:rPr>
          <w:color w:val="0000FF"/>
        </w:rPr>
        <w:instrText>HYPERLINK \l "Par5261"</w:instrText>
      </w:r>
      <w:r>
        <w:rPr>
          <w:color w:val="0000FF"/>
        </w:rPr>
        <w:fldChar w:fldCharType="separate"/>
      </w:r>
      <w:r>
        <w:rPr>
          <w:color w:val="0000FF"/>
        </w:rPr>
        <w:t>13.23</w:t>
      </w:r>
      <w:r>
        <w:rPr>
          <w:color w:val="0000FF"/>
        </w:rPr>
        <w:fldChar w:fldCharType="end"/>
      </w:r>
      <w:r>
        <w:t xml:space="preserve">, </w:t>
      </w:r>
      <w:r>
        <w:rPr>
          <w:color w:val="0000FF"/>
        </w:rPr>
        <w:fldChar w:fldCharType="begin"/>
      </w:r>
      <w:r>
        <w:rPr>
          <w:color w:val="0000FF"/>
        </w:rPr>
        <w:instrText>HYPERLINK \l "Par5279"</w:instrText>
      </w:r>
      <w:r>
        <w:rPr>
          <w:color w:val="0000FF"/>
        </w:rPr>
        <w:fldChar w:fldCharType="separate"/>
      </w:r>
      <w:r>
        <w:rPr>
          <w:color w:val="0000FF"/>
        </w:rPr>
        <w:t>частью 2 статьи 13.25</w:t>
      </w:r>
      <w:r>
        <w:rPr>
          <w:color w:val="0000FF"/>
        </w:rPr>
        <w:fldChar w:fldCharType="end"/>
      </w:r>
      <w:r>
        <w:t xml:space="preserve">, </w:t>
      </w:r>
      <w:r>
        <w:rPr>
          <w:color w:val="0000FF"/>
        </w:rPr>
        <w:fldChar w:fldCharType="begin"/>
      </w:r>
      <w:r>
        <w:rPr>
          <w:color w:val="0000FF"/>
        </w:rPr>
        <w:instrText>HYPERLINK \l "Par5295"</w:instrText>
      </w:r>
      <w:r>
        <w:rPr>
          <w:color w:val="0000FF"/>
        </w:rPr>
        <w:fldChar w:fldCharType="separate"/>
      </w:r>
      <w:r>
        <w:rPr>
          <w:color w:val="0000FF"/>
        </w:rPr>
        <w:t>статьями 13.27</w:t>
      </w:r>
      <w:r>
        <w:rPr>
          <w:color w:val="0000FF"/>
        </w:rPr>
        <w:fldChar w:fldCharType="end"/>
      </w:r>
      <w:r>
        <w:t xml:space="preserve">, </w:t>
      </w:r>
      <w:r>
        <w:rPr>
          <w:color w:val="0000FF"/>
        </w:rPr>
        <w:fldChar w:fldCharType="begin"/>
      </w:r>
      <w:r>
        <w:rPr>
          <w:color w:val="0000FF"/>
        </w:rPr>
        <w:instrText>HYPERLINK \l "Par5309"</w:instrText>
      </w:r>
      <w:r>
        <w:rPr>
          <w:color w:val="0000FF"/>
        </w:rPr>
        <w:fldChar w:fldCharType="separate"/>
      </w:r>
      <w:r>
        <w:rPr>
          <w:color w:val="0000FF"/>
        </w:rPr>
        <w:t>13.28</w:t>
      </w:r>
      <w:r>
        <w:rPr>
          <w:color w:val="0000FF"/>
        </w:rPr>
        <w:fldChar w:fldCharType="end"/>
      </w:r>
      <w:r>
        <w:t xml:space="preserve">, </w:t>
      </w:r>
      <w:r>
        <w:rPr>
          <w:color w:val="0000FF"/>
        </w:rPr>
        <w:fldChar w:fldCharType="begin"/>
      </w:r>
      <w:r>
        <w:rPr>
          <w:color w:val="0000FF"/>
        </w:rPr>
        <w:instrText>HYPERLINK \l "Par5338"</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"Par5341"</w:instrText>
      </w:r>
      <w:r>
        <w:rPr>
          <w:color w:val="0000FF"/>
        </w:rPr>
        <w:fldChar w:fldCharType="separate"/>
      </w:r>
      <w:r>
        <w:rPr>
          <w:color w:val="0000FF"/>
        </w:rPr>
        <w:t>2</w:t>
      </w:r>
      <w:r>
        <w:rPr>
          <w:color w:val="0000FF"/>
        </w:rPr>
        <w:fldChar w:fldCharType="end"/>
      </w:r>
      <w:r>
        <w:t xml:space="preserve"> - </w:t>
      </w:r>
      <w:r>
        <w:rPr>
          <w:color w:val="0000FF"/>
        </w:rPr>
        <w:fldChar w:fldCharType="begin"/>
      </w:r>
      <w:r>
        <w:rPr>
          <w:color w:val="0000FF"/>
        </w:rPr>
        <w:instrText>HYPERLINK \l "Par5352"</w:instrText>
      </w:r>
      <w:r>
        <w:rPr>
          <w:color w:val="0000FF"/>
        </w:rPr>
        <w:fldChar w:fldCharType="separate"/>
      </w:r>
      <w:r>
        <w:rPr>
          <w:color w:val="0000FF"/>
        </w:rPr>
        <w:t>4 статьи 13.31</w:t>
      </w:r>
      <w:r>
        <w:rPr>
          <w:color w:val="0000FF"/>
        </w:rPr>
        <w:fldChar w:fldCharType="end"/>
      </w:r>
      <w:r>
        <w:t xml:space="preserve">, </w:t>
      </w:r>
      <w:r>
        <w:rPr>
          <w:color w:val="0000FF"/>
        </w:rPr>
        <w:fldChar w:fldCharType="begin"/>
      </w:r>
      <w:r>
        <w:rPr>
          <w:color w:val="0000FF"/>
        </w:rPr>
        <w:instrText>HYPERLINK \l "Par5363"</w:instrText>
      </w:r>
      <w:r>
        <w:rPr>
          <w:color w:val="0000FF"/>
        </w:rPr>
        <w:fldChar w:fldCharType="separate"/>
      </w:r>
      <w:r>
        <w:rPr>
          <w:color w:val="0000FF"/>
        </w:rPr>
        <w:t>статьями 13.33</w:t>
      </w:r>
      <w:r>
        <w:rPr>
          <w:color w:val="0000FF"/>
        </w:rPr>
        <w:fldChar w:fldCharType="end"/>
      </w:r>
      <w:r>
        <w:t xml:space="preserve">, </w:t>
      </w:r>
      <w:r>
        <w:rPr>
          <w:color w:val="0000FF"/>
        </w:rPr>
        <w:fldChar w:fldCharType="begin"/>
      </w:r>
      <w:r>
        <w:rPr>
          <w:color w:val="0000FF"/>
        </w:rPr>
        <w:instrText>HYPERLINK \l "Par5407"</w:instrText>
      </w:r>
      <w:r>
        <w:rPr>
          <w:color w:val="0000FF"/>
        </w:rPr>
        <w:fldChar w:fldCharType="separate"/>
      </w:r>
      <w:r>
        <w:rPr>
          <w:color w:val="0000FF"/>
        </w:rPr>
        <w:t>13.34</w:t>
      </w:r>
      <w:r>
        <w:rPr>
          <w:color w:val="0000FF"/>
        </w:rPr>
        <w:fldChar w:fldCharType="end"/>
      </w:r>
      <w:r>
        <w:t xml:space="preserve">, </w:t>
      </w:r>
      <w:r>
        <w:rPr>
          <w:color w:val="0000FF"/>
        </w:rPr>
        <w:fldChar w:fldCharType="begin"/>
      </w:r>
      <w:r>
        <w:rPr>
          <w:color w:val="0000FF"/>
        </w:rPr>
        <w:instrText>HYPERLINK \l "Par5423"</w:instrText>
      </w:r>
      <w:r>
        <w:rPr>
          <w:color w:val="0000FF"/>
        </w:rPr>
        <w:fldChar w:fldCharType="separate"/>
      </w:r>
      <w:r>
        <w:rPr>
          <w:color w:val="0000FF"/>
        </w:rPr>
        <w:t>частью 2 статьи 13.35</w:t>
      </w:r>
      <w:r>
        <w:rPr>
          <w:color w:val="0000FF"/>
        </w:rPr>
        <w:fldChar w:fldCharType="end"/>
      </w:r>
      <w:r>
        <w:t xml:space="preserve">, </w:t>
      </w:r>
      <w:r>
        <w:rPr>
          <w:color w:val="0000FF"/>
        </w:rPr>
        <w:fldChar w:fldCharType="begin"/>
      </w:r>
      <w:r>
        <w:rPr>
          <w:color w:val="0000FF"/>
        </w:rPr>
        <w:instrText>HYPERLINK \l "Par5432"</w:instrText>
      </w:r>
      <w:r>
        <w:rPr>
          <w:color w:val="0000FF"/>
        </w:rPr>
        <w:fldChar w:fldCharType="separate"/>
      </w:r>
      <w:r>
        <w:rPr>
          <w:color w:val="0000FF"/>
        </w:rPr>
        <w:t>частью 2 статьи 13.36</w:t>
      </w:r>
      <w:r>
        <w:rPr>
          <w:color w:val="0000FF"/>
        </w:rPr>
        <w:fldChar w:fldCharType="end"/>
      </w:r>
      <w:r>
        <w:t xml:space="preserve">, </w:t>
      </w:r>
      <w:r>
        <w:rPr>
          <w:color w:val="0000FF"/>
        </w:rPr>
        <w:fldChar w:fldCharType="begin"/>
      </w:r>
      <w:r>
        <w:rPr>
          <w:color w:val="0000FF"/>
        </w:rPr>
        <w:instrText>HYPERLINK \l "Par5442"</w:instrText>
      </w:r>
      <w:r>
        <w:rPr>
          <w:color w:val="0000FF"/>
        </w:rPr>
        <w:fldChar w:fldCharType="separate"/>
      </w:r>
      <w:r>
        <w:rPr>
          <w:color w:val="0000FF"/>
        </w:rPr>
        <w:t>частью 2 статьи 13.37</w:t>
      </w:r>
      <w:r>
        <w:rPr>
          <w:color w:val="0000FF"/>
        </w:rPr>
        <w:fldChar w:fldCharType="end"/>
      </w:r>
      <w:r>
        <w:t xml:space="preserve">, </w:t>
      </w:r>
      <w:r>
        <w:rPr>
          <w:color w:val="0000FF"/>
        </w:rPr>
        <w:fldChar w:fldCharType="begin"/>
      </w:r>
      <w:r>
        <w:rPr>
          <w:color w:val="0000FF"/>
        </w:rPr>
        <w:instrText>HYPERLINK \l "Par5446"</w:instrText>
      </w:r>
      <w:r>
        <w:rPr>
          <w:color w:val="0000FF"/>
        </w:rPr>
        <w:fldChar w:fldCharType="separate"/>
      </w:r>
      <w:r>
        <w:rPr>
          <w:color w:val="0000FF"/>
        </w:rPr>
        <w:t>статьями 13.38</w:t>
      </w:r>
      <w:r>
        <w:rPr>
          <w:color w:val="0000FF"/>
        </w:rPr>
        <w:fldChar w:fldCharType="end"/>
      </w:r>
      <w:r>
        <w:t xml:space="preserve">, </w:t>
      </w:r>
      <w:r>
        <w:rPr>
          <w:color w:val="0000FF"/>
        </w:rPr>
        <w:fldChar w:fldCharType="begin"/>
      </w:r>
      <w:r>
        <w:rPr>
          <w:color w:val="0000FF"/>
        </w:rPr>
        <w:instrText>HYPERLINK \l "Par5452"</w:instrText>
      </w:r>
      <w:r>
        <w:rPr>
          <w:color w:val="0000FF"/>
        </w:rPr>
        <w:fldChar w:fldCharType="separate"/>
      </w:r>
      <w:r>
        <w:rPr>
          <w:color w:val="0000FF"/>
        </w:rPr>
        <w:t>13.39</w:t>
      </w:r>
      <w:r>
        <w:rPr>
          <w:color w:val="0000FF"/>
        </w:rPr>
        <w:fldChar w:fldCharType="end"/>
      </w:r>
      <w:r>
        <w:t xml:space="preserve">, </w:t>
      </w:r>
      <w:r>
        <w:rPr>
          <w:color w:val="0000FF"/>
        </w:rPr>
        <w:fldChar w:fldCharType="begin"/>
      </w:r>
      <w:r>
        <w:rPr>
          <w:color w:val="0000FF"/>
        </w:rPr>
        <w:instrText>HYPERLINK \l "Par5469"</w:instrText>
      </w:r>
      <w:r>
        <w:rPr>
          <w:color w:val="0000FF"/>
        </w:rPr>
        <w:fldChar w:fldCharType="separate"/>
      </w:r>
      <w:r>
        <w:rPr>
          <w:color w:val="0000FF"/>
        </w:rPr>
        <w:t>частями 2.1</w:t>
      </w:r>
      <w:r>
        <w:rPr>
          <w:color w:val="0000FF"/>
        </w:rPr>
        <w:fldChar w:fldCharType="end"/>
      </w:r>
      <w:r>
        <w:t xml:space="preserve">, </w:t>
      </w:r>
      <w:r>
        <w:rPr>
          <w:color w:val="0000FF"/>
        </w:rPr>
        <w:fldChar w:fldCharType="begin"/>
      </w:r>
      <w:r>
        <w:rPr>
          <w:color w:val="0000FF"/>
        </w:rPr>
        <w:instrText>HYPERLINK \l "Par5474"</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"Par5483"</w:instrText>
      </w:r>
      <w:r>
        <w:rPr>
          <w:color w:val="0000FF"/>
        </w:rPr>
        <w:fldChar w:fldCharType="separate"/>
      </w:r>
      <w:r>
        <w:rPr>
          <w:color w:val="0000FF"/>
        </w:rPr>
        <w:t>7 статьи 13.40</w:t>
      </w:r>
      <w:r>
        <w:rPr>
          <w:color w:val="0000FF"/>
        </w:rPr>
        <w:fldChar w:fldCharType="end"/>
      </w:r>
      <w:r>
        <w:t xml:space="preserve">, </w:t>
      </w:r>
      <w:r>
        <w:rPr>
          <w:color w:val="0000FF"/>
        </w:rPr>
        <w:fldChar w:fldCharType="begin"/>
      </w:r>
      <w:r>
        <w:rPr>
          <w:color w:val="0000FF"/>
        </w:rPr>
        <w:instrText>HYPERLINK \l "Par5495"</w:instrText>
      </w:r>
      <w:r>
        <w:rPr>
          <w:color w:val="0000FF"/>
        </w:rPr>
        <w:fldChar w:fldCharType="separate"/>
      </w:r>
      <w:r>
        <w:rPr>
          <w:color w:val="0000FF"/>
        </w:rPr>
        <w:t>статьями 13.41</w:t>
      </w:r>
      <w:r>
        <w:rPr>
          <w:color w:val="0000FF"/>
        </w:rPr>
        <w:fldChar w:fldCharType="end"/>
      </w:r>
      <w:r>
        <w:t xml:space="preserve"> - </w:t>
      </w:r>
      <w:r>
        <w:rPr>
          <w:color w:val="0000FF"/>
        </w:rPr>
        <w:fldChar w:fldCharType="begin"/>
      </w:r>
      <w:r>
        <w:rPr>
          <w:color w:val="0000FF"/>
        </w:rPr>
        <w:instrText>HYPERLINK \l "Par5602"</w:instrText>
      </w:r>
      <w:r>
        <w:rPr>
          <w:color w:val="0000FF"/>
        </w:rPr>
        <w:fldChar w:fldCharType="separate"/>
      </w:r>
      <w:r>
        <w:rPr>
          <w:color w:val="0000FF"/>
        </w:rPr>
        <w:t>13.49</w:t>
      </w:r>
      <w:r>
        <w:rPr>
          <w:color w:val="0000FF"/>
        </w:rPr>
        <w:fldChar w:fldCharType="end"/>
      </w:r>
      <w:r>
        <w:t xml:space="preserve">, </w:t>
      </w:r>
      <w:r>
        <w:rPr>
          <w:color w:val="0000FF"/>
        </w:rPr>
        <w:fldChar w:fldCharType="begin"/>
      </w:r>
      <w:r>
        <w:rPr>
          <w:color w:val="0000FF"/>
        </w:rPr>
        <w:instrText>HYPERLINK \l "Par5617"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"Par5619"</w:instrText>
      </w:r>
      <w:r>
        <w:rPr>
          <w:color w:val="0000FF"/>
        </w:rPr>
        <w:fldChar w:fldCharType="separate"/>
      </w:r>
      <w:r>
        <w:rPr>
          <w:color w:val="0000FF"/>
        </w:rPr>
        <w:t>3 статьи 13.50</w:t>
      </w:r>
      <w:r>
        <w:rPr>
          <w:color w:val="0000FF"/>
        </w:rPr>
        <w:fldChar w:fldCharType="end"/>
      </w:r>
      <w:r>
        <w:t xml:space="preserve">, </w:t>
      </w:r>
      <w:r>
        <w:rPr>
          <w:color w:val="0000FF"/>
        </w:rPr>
        <w:fldChar w:fldCharType="begin"/>
      </w:r>
      <w:r>
        <w:rPr>
          <w:color w:val="0000FF"/>
        </w:rPr>
        <w:instrText>HYPERLINK \l "Par5629"</w:instrText>
      </w:r>
      <w:r>
        <w:rPr>
          <w:color w:val="0000FF"/>
        </w:rPr>
        <w:fldChar w:fldCharType="separate"/>
      </w:r>
      <w:r>
        <w:rPr>
          <w:color w:val="0000FF"/>
        </w:rPr>
        <w:t>статьями 14.1</w:t>
      </w:r>
      <w:r>
        <w:rPr>
          <w:color w:val="0000FF"/>
        </w:rPr>
        <w:fldChar w:fldCharType="end"/>
      </w:r>
      <w:r>
        <w:t xml:space="preserve">, </w:t>
      </w:r>
      <w:r>
        <w:rPr>
          <w:color w:val="0000FF"/>
        </w:rPr>
        <w:fldChar w:fldCharType="begin"/>
      </w:r>
      <w:r>
        <w:rPr>
          <w:color w:val="0000FF"/>
        </w:rPr>
        <w:instrText>HYPERLINK \l "Par5655"</w:instrText>
      </w:r>
      <w:r>
        <w:rPr>
          <w:color w:val="0000FF"/>
        </w:rPr>
        <w:fldChar w:fldCharType="separate"/>
      </w:r>
      <w:r>
        <w:rPr>
          <w:color w:val="0000FF"/>
        </w:rPr>
        <w:t>14.1.1</w:t>
      </w:r>
      <w:r>
        <w:rPr>
          <w:color w:val="0000FF"/>
        </w:rPr>
        <w:fldChar w:fldCharType="end"/>
      </w:r>
      <w:r>
        <w:t xml:space="preserve">, </w:t>
      </w:r>
      <w:r>
        <w:rPr>
          <w:color w:val="0000FF"/>
        </w:rPr>
        <w:fldChar w:fldCharType="begin"/>
      </w:r>
      <w:r>
        <w:rPr>
          <w:color w:val="0000FF"/>
        </w:rPr>
        <w:instrText>HYPERLINK \l "Par5676"</w:instrText>
      </w:r>
      <w:r>
        <w:rPr>
          <w:color w:val="0000FF"/>
        </w:rPr>
        <w:fldChar w:fldCharType="separate"/>
      </w:r>
      <w:r>
        <w:rPr>
          <w:color w:val="0000FF"/>
        </w:rPr>
        <w:t>14.1.1-1</w:t>
      </w:r>
      <w:r>
        <w:rPr>
          <w:color w:val="0000FF"/>
        </w:rPr>
        <w:fldChar w:fldCharType="end"/>
      </w:r>
      <w:r>
        <w:t xml:space="preserve">, </w:t>
      </w:r>
      <w:r>
        <w:rPr>
          <w:color w:val="0000FF"/>
        </w:rPr>
        <w:fldChar w:fldCharType="begin"/>
      </w:r>
      <w:r>
        <w:rPr>
          <w:color w:val="0000FF"/>
        </w:rPr>
        <w:instrText>HYPERLINK \l "Par5688"</w:instrText>
      </w:r>
      <w:r>
        <w:rPr>
          <w:color w:val="0000FF"/>
        </w:rPr>
        <w:fldChar w:fldCharType="separate"/>
      </w:r>
      <w:r>
        <w:rPr>
          <w:color w:val="0000FF"/>
        </w:rPr>
        <w:t>14.1.2</w:t>
      </w:r>
      <w:r>
        <w:rPr>
          <w:color w:val="0000FF"/>
        </w:rPr>
        <w:fldChar w:fldCharType="end"/>
      </w:r>
      <w:r>
        <w:t xml:space="preserve">, </w:t>
      </w:r>
      <w:r>
        <w:rPr>
          <w:color w:val="0000FF"/>
        </w:rPr>
        <w:fldChar w:fldCharType="begin"/>
      </w:r>
      <w:r>
        <w:rPr>
          <w:color w:val="0000FF"/>
        </w:rPr>
        <w:instrText>HYPERLINK \l "Par5724"</w:instrText>
      </w:r>
      <w:r>
        <w:rPr>
          <w:color w:val="0000FF"/>
        </w:rPr>
        <w:fldChar w:fldCharType="separate"/>
      </w:r>
      <w:r>
        <w:rPr>
          <w:color w:val="0000FF"/>
        </w:rPr>
        <w:t>14.1.4</w:t>
      </w:r>
      <w:r>
        <w:rPr>
          <w:color w:val="0000FF"/>
        </w:rPr>
        <w:fldChar w:fldCharType="end"/>
      </w:r>
      <w:r>
        <w:t xml:space="preserve">, </w:t>
      </w:r>
      <w:r>
        <w:rPr>
          <w:color w:val="0000FF"/>
        </w:rPr>
        <w:fldChar w:fldCharType="begin"/>
      </w:r>
      <w:r>
        <w:rPr>
          <w:color w:val="0000FF"/>
        </w:rPr>
        <w:instrText>HYPERLINK \l "Par5826"</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"Par5829"</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"Par5836"</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"Par5839"</w:instrText>
      </w:r>
      <w:r>
        <w:rPr>
          <w:color w:val="0000FF"/>
        </w:rPr>
        <w:fldChar w:fldCharType="separate"/>
      </w:r>
      <w:r>
        <w:rPr>
          <w:color w:val="0000FF"/>
        </w:rPr>
        <w:t>7 статьи 14.4.1</w:t>
      </w:r>
      <w:r>
        <w:rPr>
          <w:color w:val="0000FF"/>
        </w:rPr>
        <w:fldChar w:fldCharType="end"/>
      </w:r>
      <w:r>
        <w:t xml:space="preserve">, </w:t>
      </w:r>
      <w:r>
        <w:rPr>
          <w:color w:val="0000FF"/>
        </w:rPr>
        <w:fldChar w:fldCharType="begin"/>
      </w:r>
      <w:r>
        <w:rPr>
          <w:color w:val="0000FF"/>
        </w:rPr>
        <w:instrText>HYPERLINK \l "Par5863"</w:instrText>
      </w:r>
      <w:r>
        <w:rPr>
          <w:color w:val="0000FF"/>
        </w:rPr>
        <w:fldChar w:fldCharType="separate"/>
      </w:r>
      <w:r>
        <w:rPr>
          <w:color w:val="0000FF"/>
        </w:rPr>
        <w:t>статьей 14.4.3</w:t>
      </w:r>
      <w:r>
        <w:rPr>
          <w:color w:val="0000FF"/>
        </w:rPr>
        <w:fldChar w:fldCharType="end"/>
      </w:r>
      <w:r>
        <w:t xml:space="preserve">, </w:t>
      </w:r>
      <w:r>
        <w:rPr>
          <w:color w:val="0000FF"/>
        </w:rPr>
        <w:fldChar w:fldCharType="begin"/>
      </w:r>
      <w:r>
        <w:rPr>
          <w:color w:val="0000FF"/>
        </w:rPr>
        <w:instrText>HYPERLINK \l "Par5884"</w:instrText>
      </w:r>
      <w:r>
        <w:rPr>
          <w:color w:val="0000FF"/>
        </w:rPr>
        <w:fldChar w:fldCharType="separate"/>
      </w:r>
      <w:r>
        <w:rPr>
          <w:color w:val="0000FF"/>
        </w:rPr>
        <w:t>частью 3 статьи 14.5</w:t>
      </w:r>
      <w:r>
        <w:rPr>
          <w:color w:val="0000FF"/>
        </w:rPr>
        <w:fldChar w:fldCharType="end"/>
      </w:r>
      <w:r>
        <w:t xml:space="preserve">, </w:t>
      </w:r>
      <w:r>
        <w:rPr>
          <w:color w:val="0000FF"/>
        </w:rPr>
        <w:fldChar w:fldCharType="begin"/>
      </w:r>
      <w:r>
        <w:rPr>
          <w:color w:val="0000FF"/>
        </w:rPr>
        <w:instrText>HYPERLINK \l "Par5994"</w:instrText>
      </w:r>
      <w:r>
        <w:rPr>
          <w:color w:val="0000FF"/>
        </w:rPr>
        <w:fldChar w:fldCharType="separate"/>
      </w:r>
      <w:r>
        <w:rPr>
          <w:color w:val="0000FF"/>
        </w:rPr>
        <w:t>частью 2 статьи 14.9</w:t>
      </w:r>
      <w:r>
        <w:rPr>
          <w:color w:val="0000FF"/>
        </w:rPr>
        <w:fldChar w:fldCharType="end"/>
      </w:r>
      <w:r>
        <w:t xml:space="preserve">, </w:t>
      </w:r>
      <w:r>
        <w:rPr>
          <w:color w:val="0000FF"/>
        </w:rPr>
        <w:fldChar w:fldCharType="begin"/>
      </w:r>
      <w:r>
        <w:rPr>
          <w:color w:val="0000FF"/>
        </w:rPr>
        <w:instrText>HYPERLINK \l "Par6006"</w:instrText>
      </w:r>
      <w:r>
        <w:rPr>
          <w:color w:val="0000FF"/>
        </w:rPr>
        <w:fldChar w:fldCharType="separate"/>
      </w:r>
      <w:r>
        <w:rPr>
          <w:color w:val="0000FF"/>
        </w:rPr>
        <w:t>статьями 14.10</w:t>
      </w:r>
      <w:r>
        <w:rPr>
          <w:color w:val="0000FF"/>
        </w:rPr>
        <w:fldChar w:fldCharType="end"/>
      </w:r>
      <w:r>
        <w:t xml:space="preserve"> - </w:t>
      </w:r>
      <w:r>
        <w:rPr>
          <w:color w:val="0000FF"/>
        </w:rPr>
        <w:fldChar w:fldCharType="begin"/>
      </w:r>
      <w:r>
        <w:rPr>
          <w:color w:val="0000FF"/>
        </w:rPr>
        <w:instrText>HYPERLINK \l "Par6022"</w:instrText>
      </w:r>
      <w:r>
        <w:rPr>
          <w:color w:val="0000FF"/>
        </w:rPr>
        <w:fldChar w:fldCharType="separate"/>
      </w:r>
      <w:r>
        <w:rPr>
          <w:color w:val="0000FF"/>
        </w:rPr>
        <w:t>14.12</w:t>
      </w:r>
      <w:r>
        <w:rPr>
          <w:color w:val="0000FF"/>
        </w:rPr>
        <w:fldChar w:fldCharType="end"/>
      </w:r>
      <w:r>
        <w:t xml:space="preserve">, </w:t>
      </w:r>
      <w:r>
        <w:rPr>
          <w:color w:val="0000FF"/>
        </w:rPr>
        <w:fldChar w:fldCharType="begin"/>
      </w:r>
      <w:r>
        <w:rPr>
          <w:color w:val="0000FF"/>
        </w:rPr>
        <w:instrText>HYPERLINK \l "Par6033"</w:instrText>
      </w:r>
      <w:r>
        <w:rPr>
          <w:color w:val="0000FF"/>
        </w:rPr>
        <w:fldChar w:fldCharType="separate"/>
      </w:r>
      <w:r>
        <w:rPr>
          <w:color w:val="0000FF"/>
        </w:rPr>
        <w:t>частями 1 -</w:t>
      </w:r>
      <w:r>
        <w:rPr>
          <w:color w:val="0000FF"/>
        </w:rPr>
        <w:fldChar w:fldCharType="end"/>
      </w:r>
      <w:r>
        <w:t xml:space="preserve"> </w:t>
      </w:r>
      <w:r>
        <w:rPr>
          <w:color w:val="0000FF"/>
        </w:rPr>
        <w:fldChar w:fldCharType="begin"/>
      </w:r>
      <w:r>
        <w:rPr>
          <w:color w:val="0000FF"/>
        </w:rPr>
        <w:instrText>HYPERLINK \l "Par6052"</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"Par6059"</w:instrText>
      </w:r>
      <w:r>
        <w:rPr>
          <w:color w:val="0000FF"/>
        </w:rPr>
        <w:fldChar w:fldCharType="separate"/>
      </w:r>
      <w:r>
        <w:rPr>
          <w:color w:val="0000FF"/>
        </w:rPr>
        <w:t>5.1</w:t>
      </w:r>
      <w:r>
        <w:rPr>
          <w:color w:val="0000FF"/>
        </w:rPr>
        <w:fldChar w:fldCharType="end"/>
      </w:r>
      <w:r>
        <w:t xml:space="preserve"> - </w:t>
      </w:r>
      <w:r>
        <w:rPr>
          <w:color w:val="0000FF"/>
        </w:rPr>
        <w:fldChar w:fldCharType="begin"/>
      </w:r>
      <w:r>
        <w:rPr>
          <w:color w:val="0000FF"/>
        </w:rPr>
        <w:instrText>HYPERLINK \l "Par6069"</w:instrText>
      </w:r>
      <w:r>
        <w:rPr>
          <w:color w:val="0000FF"/>
        </w:rPr>
        <w:fldChar w:fldCharType="separate"/>
      </w:r>
      <w:r>
        <w:rPr>
          <w:color w:val="0000FF"/>
        </w:rPr>
        <w:t>8 статьи 14.13</w:t>
      </w:r>
      <w:r>
        <w:rPr>
          <w:color w:val="0000FF"/>
        </w:rPr>
        <w:fldChar w:fldCharType="end"/>
      </w:r>
      <w:r>
        <w:t xml:space="preserve">, </w:t>
      </w:r>
      <w:r>
        <w:rPr>
          <w:color w:val="0000FF"/>
        </w:rPr>
        <w:fldChar w:fldCharType="begin"/>
      </w:r>
      <w:r>
        <w:rPr>
          <w:color w:val="0000FF"/>
        </w:rPr>
        <w:instrText>HYPERLINK \l "Par6073"</w:instrText>
      </w:r>
      <w:r>
        <w:rPr>
          <w:color w:val="0000FF"/>
        </w:rPr>
        <w:fldChar w:fldCharType="separate"/>
      </w:r>
      <w:r>
        <w:rPr>
          <w:color w:val="0000FF"/>
        </w:rPr>
        <w:t>статьями 14.14</w:t>
      </w:r>
      <w:r>
        <w:rPr>
          <w:color w:val="0000FF"/>
        </w:rPr>
        <w:fldChar w:fldCharType="end"/>
      </w:r>
      <w:r>
        <w:t xml:space="preserve">, </w:t>
      </w:r>
      <w:r>
        <w:rPr>
          <w:color w:val="0000FF"/>
        </w:rPr>
        <w:fldChar w:fldCharType="begin"/>
      </w:r>
      <w:r>
        <w:rPr>
          <w:color w:val="0000FF"/>
        </w:rPr>
        <w:instrText>HYPERLINK \l "Par6089"</w:instrText>
      </w:r>
      <w:r>
        <w:rPr>
          <w:color w:val="0000FF"/>
        </w:rPr>
        <w:fldChar w:fldCharType="separate"/>
      </w:r>
      <w:r>
        <w:rPr>
          <w:color w:val="0000FF"/>
        </w:rPr>
        <w:t>14.15.2</w:t>
      </w:r>
      <w:r>
        <w:rPr>
          <w:color w:val="0000FF"/>
        </w:rPr>
        <w:fldChar w:fldCharType="end"/>
      </w:r>
      <w:r>
        <w:t xml:space="preserve">, </w:t>
      </w:r>
      <w:r>
        <w:rPr>
          <w:color w:val="0000FF"/>
        </w:rPr>
        <w:fldChar w:fldCharType="begin"/>
      </w:r>
      <w:r>
        <w:rPr>
          <w:color w:val="0000FF"/>
        </w:rPr>
        <w:instrText>HYPERLINK \l "Par6100"</w:instrText>
      </w:r>
      <w:r>
        <w:rPr>
          <w:color w:val="0000FF"/>
        </w:rPr>
        <w:fldChar w:fldCharType="separate"/>
      </w:r>
      <w:r>
        <w:rPr>
          <w:color w:val="0000FF"/>
        </w:rPr>
        <w:t>14.15.3</w:t>
      </w:r>
      <w:r>
        <w:rPr>
          <w:color w:val="0000FF"/>
        </w:rPr>
        <w:fldChar w:fldCharType="end"/>
      </w:r>
      <w:r>
        <w:t xml:space="preserve">, </w:t>
      </w:r>
      <w:r>
        <w:rPr>
          <w:color w:val="0000FF"/>
        </w:rPr>
        <w:fldChar w:fldCharType="begin"/>
      </w:r>
      <w:r>
        <w:rPr>
          <w:color w:val="0000FF"/>
        </w:rPr>
        <w:instrText>HYPERLINK \l "Par6111"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"Par6114"</w:instrText>
      </w:r>
      <w:r>
        <w:rPr>
          <w:color w:val="0000FF"/>
        </w:rPr>
        <w:fldChar w:fldCharType="separate"/>
      </w:r>
      <w:r>
        <w:rPr>
          <w:color w:val="0000FF"/>
        </w:rPr>
        <w:t>2 статьи 14.16</w:t>
      </w:r>
      <w:r>
        <w:rPr>
          <w:color w:val="0000FF"/>
        </w:rPr>
        <w:fldChar w:fldCharType="end"/>
      </w:r>
      <w:r>
        <w:t xml:space="preserve">, </w:t>
      </w:r>
      <w:r>
        <w:rPr>
          <w:color w:val="0000FF"/>
        </w:rPr>
        <w:fldChar w:fldCharType="begin"/>
      </w:r>
      <w:r>
        <w:rPr>
          <w:color w:val="0000FF"/>
        </w:rPr>
        <w:instrText>HYPERLINK \l "Par6130"</w:instrText>
      </w:r>
      <w:r>
        <w:rPr>
          <w:color w:val="0000FF"/>
        </w:rPr>
        <w:fldChar w:fldCharType="separate"/>
      </w:r>
      <w:r>
        <w:rPr>
          <w:color w:val="0000FF"/>
        </w:rPr>
        <w:t>статьями 14.17</w:t>
      </w:r>
      <w:r>
        <w:rPr>
          <w:color w:val="0000FF"/>
        </w:rPr>
        <w:fldChar w:fldCharType="end"/>
      </w:r>
      <w:r>
        <w:t xml:space="preserve">, </w:t>
      </w:r>
      <w:r>
        <w:rPr>
          <w:color w:val="0000FF"/>
        </w:rPr>
        <w:fldChar w:fldCharType="begin"/>
      </w:r>
      <w:r>
        <w:rPr>
          <w:color w:val="0000FF"/>
        </w:rPr>
        <w:instrText>HYPERLINK \l "Par6164"</w:instrText>
      </w:r>
      <w:r>
        <w:rPr>
          <w:color w:val="0000FF"/>
        </w:rPr>
        <w:fldChar w:fldCharType="separate"/>
      </w:r>
      <w:r>
        <w:rPr>
          <w:color w:val="0000FF"/>
        </w:rPr>
        <w:t>14.17.1</w:t>
      </w:r>
      <w:r>
        <w:rPr>
          <w:color w:val="0000FF"/>
        </w:rPr>
        <w:fldChar w:fldCharType="end"/>
      </w:r>
      <w:r>
        <w:t xml:space="preserve">, </w:t>
      </w:r>
      <w:r>
        <w:rPr>
          <w:color w:val="0000FF"/>
        </w:rPr>
        <w:fldChar w:fldCharType="begin"/>
      </w:r>
      <w:r>
        <w:rPr>
          <w:color w:val="0000FF"/>
        </w:rPr>
        <w:instrText>HYPERLINK \l "Par6172"</w:instrText>
      </w:r>
      <w:r>
        <w:rPr>
          <w:color w:val="0000FF"/>
        </w:rPr>
        <w:fldChar w:fldCharType="separate"/>
      </w:r>
      <w:r>
        <w:rPr>
          <w:color w:val="0000FF"/>
        </w:rPr>
        <w:t>14.17.2</w:t>
      </w:r>
      <w:r>
        <w:rPr>
          <w:color w:val="0000FF"/>
        </w:rPr>
        <w:fldChar w:fldCharType="end"/>
      </w:r>
      <w:r>
        <w:t xml:space="preserve">, </w:t>
      </w:r>
      <w:r>
        <w:rPr>
          <w:color w:val="0000FF"/>
        </w:rPr>
        <w:fldChar w:fldCharType="begin"/>
      </w:r>
      <w:r>
        <w:rPr>
          <w:color w:val="0000FF"/>
        </w:rPr>
        <w:instrText>HYPERLINK \l "Par6185"</w:instrText>
      </w:r>
      <w:r>
        <w:rPr>
          <w:color w:val="0000FF"/>
        </w:rPr>
        <w:fldChar w:fldCharType="separate"/>
      </w:r>
      <w:r>
        <w:rPr>
          <w:color w:val="0000FF"/>
        </w:rPr>
        <w:t>14.17.4</w:t>
      </w:r>
      <w:r>
        <w:rPr>
          <w:color w:val="0000FF"/>
        </w:rPr>
        <w:fldChar w:fldCharType="end"/>
      </w:r>
      <w:r>
        <w:t xml:space="preserve">, </w:t>
      </w:r>
      <w:r>
        <w:rPr>
          <w:color w:val="0000FF"/>
        </w:rPr>
        <w:fldChar w:fldCharType="begin"/>
      </w:r>
      <w:r>
        <w:rPr>
          <w:color w:val="0000FF"/>
        </w:rPr>
        <w:instrText>HYPERLINK \l "Par6199"</w:instrText>
      </w:r>
      <w:r>
        <w:rPr>
          <w:color w:val="0000FF"/>
        </w:rPr>
        <w:fldChar w:fldCharType="separate"/>
      </w:r>
      <w:r>
        <w:rPr>
          <w:color w:val="0000FF"/>
        </w:rPr>
        <w:t>14.18</w:t>
      </w:r>
      <w:r>
        <w:rPr>
          <w:color w:val="0000FF"/>
        </w:rPr>
        <w:fldChar w:fldCharType="end"/>
      </w:r>
      <w:r>
        <w:t xml:space="preserve">, </w:t>
      </w:r>
      <w:r>
        <w:rPr>
          <w:color w:val="0000FF"/>
        </w:rPr>
        <w:fldChar w:fldCharType="begin"/>
      </w:r>
      <w:r>
        <w:rPr>
          <w:color w:val="0000FF"/>
        </w:rPr>
        <w:instrText>HYPERLINK \l "Par6226"</w:instrText>
      </w:r>
      <w:r>
        <w:rPr>
          <w:color w:val="0000FF"/>
        </w:rPr>
        <w:fldChar w:fldCharType="separate"/>
      </w:r>
      <w:r>
        <w:rPr>
          <w:color w:val="0000FF"/>
        </w:rPr>
        <w:t>14.23</w:t>
      </w:r>
      <w:r>
        <w:rPr>
          <w:color w:val="0000FF"/>
        </w:rPr>
        <w:fldChar w:fldCharType="end"/>
      </w:r>
      <w:r>
        <w:t xml:space="preserve">, </w:t>
      </w:r>
      <w:r>
        <w:rPr>
          <w:color w:val="0000FF"/>
        </w:rPr>
        <w:fldChar w:fldCharType="begin"/>
      </w:r>
      <w:r>
        <w:rPr>
          <w:color w:val="0000FF"/>
        </w:rPr>
        <w:instrText>HYPERLINK \l "Par6262"</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"Par6266"</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"Par6277"</w:instrText>
      </w:r>
      <w:r>
        <w:rPr>
          <w:color w:val="0000FF"/>
        </w:rPr>
        <w:fldChar w:fldCharType="separate"/>
      </w:r>
      <w:r>
        <w:rPr>
          <w:color w:val="0000FF"/>
        </w:rPr>
        <w:t>5</w:t>
      </w:r>
      <w:r>
        <w:rPr>
          <w:color w:val="0000FF"/>
        </w:rPr>
        <w:fldChar w:fldCharType="end"/>
      </w:r>
      <w:r>
        <w:t xml:space="preserve">, </w:t>
      </w:r>
      <w:r>
        <w:rPr>
          <w:color w:val="0000FF"/>
        </w:rPr>
        <w:fldChar w:fldCharType="begin"/>
      </w:r>
      <w:r>
        <w:rPr>
          <w:color w:val="0000FF"/>
        </w:rPr>
        <w:instrText>HYPERLINK \l "Par6286"</w:instrText>
      </w:r>
      <w:r>
        <w:rPr>
          <w:color w:val="0000FF"/>
        </w:rPr>
        <w:fldChar w:fldCharType="separate"/>
      </w:r>
      <w:r>
        <w:rPr>
          <w:color w:val="0000FF"/>
        </w:rPr>
        <w:t>8 статьи 14.25</w:t>
      </w:r>
      <w:r>
        <w:rPr>
          <w:color w:val="0000FF"/>
        </w:rPr>
        <w:fldChar w:fldCharType="end"/>
      </w:r>
      <w:r>
        <w:t xml:space="preserve">, </w:t>
      </w:r>
      <w:r>
        <w:rPr>
          <w:color w:val="0000FF"/>
        </w:rPr>
        <w:fldChar w:fldCharType="begin"/>
      </w:r>
      <w:r>
        <w:rPr>
          <w:color w:val="0000FF"/>
        </w:rPr>
        <w:instrText>HYPERLINK \l "Par6290"</w:instrText>
      </w:r>
      <w:r>
        <w:rPr>
          <w:color w:val="0000FF"/>
        </w:rPr>
        <w:fldChar w:fldCharType="separate"/>
      </w:r>
      <w:r>
        <w:rPr>
          <w:color w:val="0000FF"/>
        </w:rPr>
        <w:t>статьями 14.25.1</w:t>
      </w:r>
      <w:r>
        <w:rPr>
          <w:color w:val="0000FF"/>
        </w:rPr>
        <w:fldChar w:fldCharType="end"/>
      </w:r>
      <w:r>
        <w:t xml:space="preserve">, </w:t>
      </w:r>
      <w:r>
        <w:rPr>
          <w:color w:val="0000FF"/>
        </w:rPr>
        <w:fldChar w:fldCharType="begin"/>
      </w:r>
      <w:r>
        <w:rPr>
          <w:color w:val="0000FF"/>
        </w:rPr>
        <w:instrText>HYPERLINK \l "Par6306"</w:instrText>
      </w:r>
      <w:r>
        <w:rPr>
          <w:color w:val="0000FF"/>
        </w:rPr>
        <w:fldChar w:fldCharType="separate"/>
      </w:r>
      <w:r>
        <w:rPr>
          <w:color w:val="0000FF"/>
        </w:rPr>
        <w:t>14.27</w:t>
      </w:r>
      <w:r>
        <w:rPr>
          <w:color w:val="0000FF"/>
        </w:rPr>
        <w:fldChar w:fldCharType="end"/>
      </w:r>
      <w:r>
        <w:t xml:space="preserve">, </w:t>
      </w:r>
      <w:r>
        <w:rPr>
          <w:color w:val="0000FF"/>
        </w:rPr>
        <w:fldChar w:fldCharType="begin"/>
      </w:r>
      <w:r>
        <w:rPr>
          <w:color w:val="0000FF"/>
        </w:rPr>
        <w:instrText>HYPERLINK \l "Par6352"</w:instrText>
      </w:r>
      <w:r>
        <w:rPr>
          <w:color w:val="0000FF"/>
        </w:rPr>
        <w:fldChar w:fldCharType="separate"/>
      </w:r>
      <w:r>
        <w:rPr>
          <w:color w:val="0000FF"/>
        </w:rPr>
        <w:t>частью 6 статьи 14.28</w:t>
      </w:r>
      <w:r>
        <w:rPr>
          <w:color w:val="0000FF"/>
        </w:rPr>
        <w:fldChar w:fldCharType="end"/>
      </w:r>
      <w:r>
        <w:t xml:space="preserve">, </w:t>
      </w:r>
      <w:r>
        <w:rPr>
          <w:color w:val="0000FF"/>
        </w:rPr>
        <w:fldChar w:fldCharType="begin"/>
      </w:r>
      <w:r>
        <w:rPr>
          <w:color w:val="0000FF"/>
        </w:rPr>
        <w:instrText>HYPERLINK \l "Par6411"</w:instrText>
      </w:r>
      <w:r>
        <w:rPr>
          <w:color w:val="0000FF"/>
        </w:rPr>
        <w:fldChar w:fldCharType="separate"/>
      </w:r>
      <w:r>
        <w:rPr>
          <w:color w:val="0000FF"/>
        </w:rPr>
        <w:t>частью 2 статьи 14.31.2</w:t>
      </w:r>
      <w:r>
        <w:rPr>
          <w:color w:val="0000FF"/>
        </w:rPr>
        <w:fldChar w:fldCharType="end"/>
      </w:r>
      <w:r>
        <w:t xml:space="preserve">, </w:t>
      </w:r>
      <w:r>
        <w:rPr>
          <w:color w:val="0000FF"/>
        </w:rPr>
        <w:fldChar w:fldCharType="begin"/>
      </w:r>
      <w:r>
        <w:rPr>
          <w:color w:val="0000FF"/>
        </w:rPr>
        <w:instrText>HYPERLINK \l "Par6466"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"Par6475"</w:instrText>
      </w:r>
      <w:r>
        <w:rPr>
          <w:color w:val="0000FF"/>
        </w:rPr>
        <w:fldChar w:fldCharType="separate"/>
      </w:r>
      <w:r>
        <w:rPr>
          <w:color w:val="0000FF"/>
        </w:rPr>
        <w:t>5 статьи 14.34</w:t>
      </w:r>
      <w:r>
        <w:rPr>
          <w:color w:val="0000FF"/>
        </w:rPr>
        <w:fldChar w:fldCharType="end"/>
      </w:r>
      <w:r>
        <w:t xml:space="preserve">, </w:t>
      </w:r>
      <w:r>
        <w:rPr>
          <w:color w:val="0000FF"/>
        </w:rPr>
        <w:fldChar w:fldCharType="begin"/>
      </w:r>
      <w:r>
        <w:rPr>
          <w:color w:val="0000FF"/>
        </w:rPr>
        <w:instrText>HYPERLINK \l "Par6488"</w:instrText>
      </w:r>
      <w:r>
        <w:rPr>
          <w:color w:val="0000FF"/>
        </w:rPr>
        <w:fldChar w:fldCharType="separate"/>
      </w:r>
      <w:r>
        <w:rPr>
          <w:color w:val="0000FF"/>
        </w:rPr>
        <w:t>статьями 14.35</w:t>
      </w:r>
      <w:r>
        <w:rPr>
          <w:color w:val="0000FF"/>
        </w:rPr>
        <w:fldChar w:fldCharType="end"/>
      </w:r>
      <w:r>
        <w:t xml:space="preserve"> - </w:t>
      </w:r>
      <w:r>
        <w:rPr>
          <w:color w:val="0000FF"/>
        </w:rPr>
        <w:fldChar w:fldCharType="begin"/>
      </w:r>
      <w:r>
        <w:rPr>
          <w:color w:val="0000FF"/>
        </w:rPr>
        <w:instrText>HYPERLINK \l "Par6518"</w:instrText>
      </w:r>
      <w:r>
        <w:rPr>
          <w:color w:val="0000FF"/>
        </w:rPr>
        <w:fldChar w:fldCharType="separate"/>
      </w:r>
      <w:r>
        <w:rPr>
          <w:color w:val="0000FF"/>
        </w:rPr>
        <w:t>14.37</w:t>
      </w:r>
      <w:r>
        <w:rPr>
          <w:color w:val="0000FF"/>
        </w:rPr>
        <w:fldChar w:fldCharType="end"/>
      </w:r>
      <w:r>
        <w:t xml:space="preserve">, </w:t>
      </w:r>
      <w:r>
        <w:rPr>
          <w:color w:val="0000FF"/>
        </w:rPr>
        <w:fldChar w:fldCharType="begin"/>
      </w:r>
      <w:r>
        <w:rPr>
          <w:color w:val="0000FF"/>
        </w:rPr>
        <w:instrText>HYPERLINK \l "Par6534"</w:instrText>
      </w:r>
      <w:r>
        <w:rPr>
          <w:color w:val="0000FF"/>
        </w:rPr>
        <w:fldChar w:fldCharType="separate"/>
      </w:r>
      <w:r>
        <w:rPr>
          <w:color w:val="0000FF"/>
        </w:rPr>
        <w:t>частью 2 статьи 14.38</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"Par6631"</w:instrText>
      </w:r>
      <w:r>
        <w:rPr>
          <w:color w:val="0000FF"/>
        </w:rPr>
        <w:fldChar w:fldCharType="separate"/>
      </w:r>
      <w:r>
        <w:rPr>
          <w:color w:val="0000FF"/>
        </w:rPr>
        <w:t>частью 3 статьи 14.43.1</w:t>
      </w:r>
      <w:r>
        <w:rPr>
          <w:color w:val="0000FF"/>
        </w:rPr>
        <w:fldChar w:fldCharType="end"/>
      </w:r>
      <w:r>
        <w:t xml:space="preserve">, </w:t>
      </w:r>
      <w:r>
        <w:rPr>
          <w:color w:val="0000FF"/>
        </w:rPr>
        <w:fldChar w:fldCharType="begin"/>
      </w:r>
      <w:r>
        <w:rPr>
          <w:color w:val="0000FF"/>
        </w:rPr>
        <w:instrText>HYPERLINK \l "Par6664"</w:instrText>
      </w:r>
      <w:r>
        <w:rPr>
          <w:color w:val="0000FF"/>
        </w:rPr>
        <w:fldChar w:fldCharType="separate"/>
      </w:r>
      <w:r>
        <w:rPr>
          <w:color w:val="0000FF"/>
        </w:rPr>
        <w:t>статьей 14.46.1</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"Par6684"</w:instrText>
      </w:r>
      <w:r>
        <w:rPr>
          <w:color w:val="0000FF"/>
        </w:rPr>
        <w:fldChar w:fldCharType="separate"/>
      </w:r>
      <w:r>
        <w:rPr>
          <w:color w:val="0000FF"/>
        </w:rPr>
        <w:t>статьями 14.47</w:t>
      </w:r>
      <w:r>
        <w:rPr>
          <w:color w:val="0000FF"/>
        </w:rPr>
        <w:fldChar w:fldCharType="end"/>
      </w:r>
      <w:r>
        <w:t xml:space="preserve">, </w:t>
      </w:r>
      <w:r>
        <w:rPr>
          <w:color w:val="0000FF"/>
        </w:rPr>
        <w:fldChar w:fldCharType="begin"/>
      </w:r>
      <w:r>
        <w:rPr>
          <w:color w:val="0000FF"/>
        </w:rPr>
        <w:instrText>HYPERLINK \l "Par6697"</w:instrText>
      </w:r>
      <w:r>
        <w:rPr>
          <w:color w:val="0000FF"/>
        </w:rPr>
        <w:fldChar w:fldCharType="separate"/>
      </w:r>
      <w:r>
        <w:rPr>
          <w:color w:val="0000FF"/>
        </w:rPr>
        <w:t>14.48</w:t>
      </w:r>
      <w:r>
        <w:rPr>
          <w:color w:val="0000FF"/>
        </w:rPr>
        <w:fldChar w:fldCharType="end"/>
      </w:r>
      <w:r>
        <w:t xml:space="preserve">, </w:t>
      </w:r>
      <w:r>
        <w:rPr>
          <w:color w:val="0000FF"/>
        </w:rPr>
        <w:fldChar w:fldCharType="begin"/>
      </w:r>
      <w:r>
        <w:rPr>
          <w:color w:val="0000FF"/>
        </w:rPr>
        <w:instrText>HYPERLINK \l "Par6719"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"Par6728"</w:instrText>
      </w:r>
      <w:r>
        <w:rPr>
          <w:color w:val="0000FF"/>
        </w:rPr>
        <w:fldChar w:fldCharType="separate"/>
      </w:r>
      <w:r>
        <w:rPr>
          <w:color w:val="0000FF"/>
        </w:rPr>
        <w:t>5 статьи 14.51</w:t>
      </w:r>
      <w:r>
        <w:rPr>
          <w:color w:val="0000FF"/>
        </w:rPr>
        <w:fldChar w:fldCharType="end"/>
      </w:r>
      <w:r>
        <w:t xml:space="preserve">, </w:t>
      </w:r>
      <w:r>
        <w:rPr>
          <w:color w:val="0000FF"/>
        </w:rPr>
        <w:fldChar w:fldCharType="begin"/>
      </w:r>
      <w:r>
        <w:rPr>
          <w:color w:val="0000FF"/>
        </w:rPr>
        <w:instrText>HYPERLINK \l "Par6811"</w:instrText>
      </w:r>
      <w:r>
        <w:rPr>
          <w:color w:val="0000FF"/>
        </w:rPr>
        <w:fldChar w:fldCharType="separate"/>
      </w:r>
      <w:r>
        <w:rPr>
          <w:color w:val="0000FF"/>
        </w:rPr>
        <w:t>статьей 14.53.1</w:t>
      </w:r>
      <w:r>
        <w:rPr>
          <w:color w:val="0000FF"/>
        </w:rPr>
        <w:fldChar w:fldCharType="end"/>
      </w:r>
      <w:r>
        <w:t xml:space="preserve">, </w:t>
      </w:r>
      <w:r>
        <w:rPr>
          <w:color w:val="0000FF"/>
        </w:rPr>
        <w:fldChar w:fldCharType="begin"/>
      </w:r>
      <w:r>
        <w:rPr>
          <w:color w:val="0000FF"/>
        </w:rPr>
        <w:instrText>HYPERLINK \l "Par6824"</w:instrText>
      </w:r>
      <w:r>
        <w:rPr>
          <w:color w:val="0000FF"/>
        </w:rPr>
        <w:fldChar w:fldCharType="separate"/>
      </w:r>
      <w:r>
        <w:rPr>
          <w:color w:val="0000FF"/>
        </w:rPr>
        <w:t>частью 2 статьи 14.54</w:t>
      </w:r>
      <w:r>
        <w:rPr>
          <w:color w:val="0000FF"/>
        </w:rPr>
        <w:fldChar w:fldCharType="end"/>
      </w:r>
      <w:r>
        <w:t xml:space="preserve">, </w:t>
      </w:r>
      <w:r>
        <w:rPr>
          <w:color w:val="0000FF"/>
        </w:rPr>
        <w:fldChar w:fldCharType="begin"/>
      </w:r>
      <w:r>
        <w:rPr>
          <w:color w:val="0000FF"/>
        </w:rPr>
        <w:instrText>HYPERLINK \l "Par6864"</w:instrText>
      </w:r>
      <w:r>
        <w:rPr>
          <w:color w:val="0000FF"/>
        </w:rPr>
        <w:fldChar w:fldCharType="separate"/>
      </w:r>
      <w:r>
        <w:rPr>
          <w:color w:val="0000FF"/>
        </w:rPr>
        <w:t>статьями 14.56</w:t>
      </w:r>
      <w:r>
        <w:rPr>
          <w:color w:val="0000FF"/>
        </w:rPr>
        <w:fldChar w:fldCharType="end"/>
      </w:r>
      <w:r>
        <w:t xml:space="preserve">, </w:t>
      </w:r>
      <w:r>
        <w:rPr>
          <w:color w:val="0000FF"/>
        </w:rPr>
        <w:fldChar w:fldCharType="begin"/>
      </w:r>
      <w:r>
        <w:rPr>
          <w:color w:val="0000FF"/>
        </w:rPr>
        <w:instrText>HYPERLINK \l "Par6886"</w:instrText>
      </w:r>
      <w:r>
        <w:rPr>
          <w:color w:val="0000FF"/>
        </w:rPr>
        <w:fldChar w:fldCharType="separate"/>
      </w:r>
      <w:r>
        <w:rPr>
          <w:color w:val="0000FF"/>
        </w:rPr>
        <w:t>14.58</w:t>
      </w:r>
      <w:r>
        <w:rPr>
          <w:color w:val="0000FF"/>
        </w:rPr>
        <w:fldChar w:fldCharType="end"/>
      </w:r>
      <w:r>
        <w:t xml:space="preserve">, </w:t>
      </w:r>
      <w:r>
        <w:rPr>
          <w:color w:val="0000FF"/>
        </w:rPr>
        <w:fldChar w:fldCharType="begin"/>
      </w:r>
      <w:r>
        <w:rPr>
          <w:color w:val="0000FF"/>
        </w:rPr>
        <w:instrText>HYPERLINK \l "Par6895"</w:instrText>
      </w:r>
      <w:r>
        <w:rPr>
          <w:color w:val="0000FF"/>
        </w:rPr>
        <w:fldChar w:fldCharType="separate"/>
      </w:r>
      <w:r>
        <w:rPr>
          <w:color w:val="0000FF"/>
        </w:rPr>
        <w:t>14.59</w:t>
      </w:r>
      <w:r>
        <w:rPr>
          <w:color w:val="0000FF"/>
        </w:rPr>
        <w:fldChar w:fldCharType="end"/>
      </w:r>
      <w:r>
        <w:t xml:space="preserve">, </w:t>
      </w:r>
      <w:r>
        <w:rPr>
          <w:color w:val="0000FF"/>
        </w:rPr>
        <w:fldChar w:fldCharType="begin"/>
      </w:r>
      <w:r>
        <w:rPr>
          <w:color w:val="0000FF"/>
        </w:rPr>
        <w:instrText>HYPERLINK \l "Par6901"</w:instrText>
      </w:r>
      <w:r>
        <w:rPr>
          <w:color w:val="0000FF"/>
        </w:rPr>
        <w:fldChar w:fldCharType="separate"/>
      </w:r>
      <w:r>
        <w:rPr>
          <w:color w:val="0000FF"/>
        </w:rPr>
        <w:t>14.60</w:t>
      </w:r>
      <w:r>
        <w:rPr>
          <w:color w:val="0000FF"/>
        </w:rPr>
        <w:fldChar w:fldCharType="end"/>
      </w:r>
      <w:r>
        <w:t xml:space="preserve">, </w:t>
      </w:r>
      <w:r>
        <w:rPr>
          <w:color w:val="0000FF"/>
        </w:rPr>
        <w:fldChar w:fldCharType="begin"/>
      </w:r>
      <w:r>
        <w:rPr>
          <w:color w:val="0000FF"/>
        </w:rPr>
        <w:instrText>HYPERLINK \l "Par6914"</w:instrText>
      </w:r>
      <w:r>
        <w:rPr>
          <w:color w:val="0000FF"/>
        </w:rPr>
        <w:fldChar w:fldCharType="separate"/>
      </w:r>
      <w:r>
        <w:rPr>
          <w:color w:val="0000FF"/>
        </w:rPr>
        <w:t>14.62</w:t>
      </w:r>
      <w:r>
        <w:rPr>
          <w:color w:val="0000FF"/>
        </w:rPr>
        <w:fldChar w:fldCharType="end"/>
      </w:r>
      <w:r>
        <w:t xml:space="preserve">, </w:t>
      </w:r>
      <w:r>
        <w:rPr>
          <w:color w:val="0000FF"/>
        </w:rPr>
        <w:fldChar w:fldCharType="begin"/>
      </w:r>
      <w:r>
        <w:rPr>
          <w:color w:val="0000FF"/>
        </w:rPr>
        <w:instrText>HYPERLINK \l "Par6927"</w:instrText>
      </w:r>
      <w:r>
        <w:rPr>
          <w:color w:val="0000FF"/>
        </w:rPr>
        <w:fldChar w:fldCharType="separate"/>
      </w:r>
      <w:r>
        <w:rPr>
          <w:color w:val="0000FF"/>
        </w:rPr>
        <w:t>частью 2 статьи 14.63</w:t>
      </w:r>
      <w:r>
        <w:rPr>
          <w:color w:val="0000FF"/>
        </w:rPr>
        <w:fldChar w:fldCharType="end"/>
      </w:r>
      <w:r>
        <w:t xml:space="preserve">, </w:t>
      </w:r>
      <w:r>
        <w:rPr>
          <w:color w:val="0000FF"/>
        </w:rPr>
        <w:fldChar w:fldCharType="begin"/>
      </w:r>
      <w:r>
        <w:rPr>
          <w:color w:val="0000FF"/>
        </w:rPr>
        <w:instrText>HYPERLINK \l "Par6936"</w:instrText>
      </w:r>
      <w:r>
        <w:rPr>
          <w:color w:val="0000FF"/>
        </w:rPr>
        <w:fldChar w:fldCharType="separate"/>
      </w:r>
      <w:r>
        <w:rPr>
          <w:color w:val="0000FF"/>
        </w:rPr>
        <w:t>статьями 14.65</w:t>
      </w:r>
      <w:r>
        <w:rPr>
          <w:color w:val="0000FF"/>
        </w:rPr>
        <w:fldChar w:fldCharType="end"/>
      </w:r>
      <w:r>
        <w:t xml:space="preserve">, </w:t>
      </w:r>
      <w:r>
        <w:rPr>
          <w:color w:val="0000FF"/>
        </w:rPr>
        <w:fldChar w:fldCharType="begin"/>
      </w:r>
      <w:r>
        <w:rPr>
          <w:color w:val="0000FF"/>
        </w:rPr>
        <w:instrText>HYPERLINK \l "Par6945"</w:instrText>
      </w:r>
      <w:r>
        <w:rPr>
          <w:color w:val="0000FF"/>
        </w:rPr>
        <w:fldChar w:fldCharType="separate"/>
      </w:r>
      <w:r>
        <w:rPr>
          <w:color w:val="0000FF"/>
        </w:rPr>
        <w:t>14.66</w:t>
      </w:r>
      <w:r>
        <w:rPr>
          <w:color w:val="0000FF"/>
        </w:rPr>
        <w:fldChar w:fldCharType="end"/>
      </w:r>
      <w:r>
        <w:t xml:space="preserve">, </w:t>
      </w:r>
      <w:r>
        <w:rPr>
          <w:color w:val="0000FF"/>
        </w:rPr>
        <w:fldChar w:fldCharType="begin"/>
      </w:r>
      <w:r>
        <w:rPr>
          <w:color w:val="0000FF"/>
        </w:rPr>
        <w:instrText>HYPERLINK \l "Par6972"</w:instrText>
      </w:r>
      <w:r>
        <w:rPr>
          <w:color w:val="0000FF"/>
        </w:rPr>
        <w:fldChar w:fldCharType="separate"/>
      </w:r>
      <w:r>
        <w:rPr>
          <w:color w:val="0000FF"/>
        </w:rPr>
        <w:t>15.3</w:t>
      </w:r>
      <w:r>
        <w:rPr>
          <w:color w:val="0000FF"/>
        </w:rPr>
        <w:fldChar w:fldCharType="end"/>
      </w:r>
      <w:r>
        <w:t xml:space="preserve"> - </w:t>
      </w:r>
      <w:r>
        <w:rPr>
          <w:color w:val="0000FF"/>
        </w:rPr>
        <w:fldChar w:fldCharType="begin"/>
      </w:r>
      <w:r>
        <w:rPr>
          <w:color w:val="0000FF"/>
        </w:rPr>
        <w:instrText>HYPERLINK \l "Par7072"</w:instrText>
      </w:r>
      <w:r>
        <w:rPr>
          <w:color w:val="0000FF"/>
        </w:rPr>
        <w:fldChar w:fldCharType="separate"/>
      </w:r>
      <w:r>
        <w:rPr>
          <w:color w:val="0000FF"/>
        </w:rPr>
        <w:t>15.12</w:t>
      </w:r>
      <w:r>
        <w:rPr>
          <w:color w:val="0000FF"/>
        </w:rPr>
        <w:fldChar w:fldCharType="end"/>
      </w:r>
      <w:r>
        <w:t xml:space="preserve">, </w:t>
      </w:r>
      <w:r>
        <w:rPr>
          <w:color w:val="0000FF"/>
        </w:rPr>
        <w:fldChar w:fldCharType="begin"/>
      </w:r>
      <w:r>
        <w:rPr>
          <w:color w:val="0000FF"/>
        </w:rPr>
        <w:instrText>HYPERLINK \l "Par7410"</w:instrText>
      </w:r>
      <w:r>
        <w:rPr>
          <w:color w:val="0000FF"/>
        </w:rPr>
        <w:fldChar w:fldCharType="separate"/>
      </w:r>
      <w:r>
        <w:rPr>
          <w:color w:val="0000FF"/>
        </w:rPr>
        <w:t>частью 11 статьи 15.23.1</w:t>
      </w:r>
      <w:r>
        <w:rPr>
          <w:color w:val="0000FF"/>
        </w:rPr>
        <w:fldChar w:fldCharType="end"/>
      </w:r>
      <w:r>
        <w:t xml:space="preserve">, </w:t>
      </w:r>
      <w:r>
        <w:rPr>
          <w:color w:val="0000FF"/>
        </w:rPr>
        <w:fldChar w:fldCharType="begin"/>
      </w:r>
      <w:r>
        <w:rPr>
          <w:color w:val="0000FF"/>
        </w:rPr>
        <w:instrText>HYPERLINK \l "Par7448"</w:instrText>
      </w:r>
      <w:r>
        <w:rPr>
          <w:color w:val="0000FF"/>
        </w:rPr>
        <w:fldChar w:fldCharType="separate"/>
      </w:r>
      <w:r>
        <w:rPr>
          <w:color w:val="0000FF"/>
        </w:rPr>
        <w:t>частями 5.1</w:t>
      </w:r>
      <w:r>
        <w:rPr>
          <w:color w:val="0000FF"/>
        </w:rPr>
        <w:fldChar w:fldCharType="end"/>
      </w:r>
      <w:r>
        <w:t xml:space="preserve"> и </w:t>
      </w:r>
      <w:r>
        <w:rPr>
          <w:color w:val="0000FF"/>
        </w:rPr>
        <w:fldChar w:fldCharType="begin"/>
      </w:r>
      <w:r>
        <w:rPr>
          <w:color w:val="0000FF"/>
        </w:rPr>
        <w:instrText>HYPERLINK \l "Par7478"</w:instrText>
      </w:r>
      <w:r>
        <w:rPr>
          <w:color w:val="0000FF"/>
        </w:rPr>
        <w:fldChar w:fldCharType="separate"/>
      </w:r>
      <w:r>
        <w:rPr>
          <w:color w:val="0000FF"/>
        </w:rPr>
        <w:t>5.2 статьи 15.25</w:t>
      </w:r>
      <w:r>
        <w:rPr>
          <w:color w:val="0000FF"/>
        </w:rPr>
        <w:fldChar w:fldCharType="end"/>
      </w:r>
      <w:r>
        <w:t xml:space="preserve">, </w:t>
      </w:r>
      <w:r>
        <w:rPr>
          <w:color w:val="0000FF"/>
        </w:rPr>
        <w:fldChar w:fldCharType="begin"/>
      </w:r>
      <w:r>
        <w:rPr>
          <w:color w:val="0000FF"/>
        </w:rPr>
        <w:instrText>HYPERLINK \l "Par7537"</w:instrText>
      </w:r>
      <w:r>
        <w:rPr>
          <w:color w:val="0000FF"/>
        </w:rPr>
        <w:fldChar w:fldCharType="separate"/>
      </w:r>
      <w:r>
        <w:rPr>
          <w:color w:val="0000FF"/>
        </w:rPr>
        <w:t>статьей 15.26</w:t>
      </w:r>
      <w:r>
        <w:rPr>
          <w:color w:val="0000FF"/>
        </w:rPr>
        <w:fldChar w:fldCharType="end"/>
      </w:r>
      <w:r>
        <w:t xml:space="preserve">, </w:t>
      </w:r>
      <w:r>
        <w:rPr>
          <w:color w:val="0000FF"/>
        </w:rPr>
        <w:fldChar w:fldCharType="begin"/>
      </w:r>
      <w:r>
        <w:rPr>
          <w:color w:val="0000FF"/>
        </w:rPr>
        <w:instrText>HYPERLINK \l "Par7552"</w:instrText>
      </w:r>
      <w:r>
        <w:rPr>
          <w:color w:val="0000FF"/>
        </w:rPr>
        <w:fldChar w:fldCharType="separate"/>
      </w:r>
      <w:r>
        <w:rPr>
          <w:color w:val="0000FF"/>
        </w:rPr>
        <w:t>частью 1 статьи 15.26.1</w:t>
      </w:r>
      <w:r>
        <w:rPr>
          <w:color w:val="0000FF"/>
        </w:rPr>
        <w:fldChar w:fldCharType="end"/>
      </w:r>
      <w:r>
        <w:t xml:space="preserve">, </w:t>
      </w:r>
      <w:r>
        <w:rPr>
          <w:color w:val="0000FF"/>
        </w:rPr>
        <w:fldChar w:fldCharType="begin"/>
      </w:r>
      <w:r>
        <w:rPr>
          <w:color w:val="0000FF"/>
        </w:rPr>
        <w:instrText>HYPERLINK \l "Par7568"</w:instrText>
      </w:r>
      <w:r>
        <w:rPr>
          <w:color w:val="0000FF"/>
        </w:rPr>
        <w:fldChar w:fldCharType="separate"/>
      </w:r>
      <w:r>
        <w:rPr>
          <w:color w:val="0000FF"/>
        </w:rPr>
        <w:t>частью 1 статьи 15.26.2</w:t>
      </w:r>
      <w:r>
        <w:rPr>
          <w:color w:val="0000FF"/>
        </w:rPr>
        <w:fldChar w:fldCharType="end"/>
      </w:r>
      <w:r>
        <w:t xml:space="preserve"> (в части ограничения времени работы), </w:t>
      </w:r>
      <w:r>
        <w:rPr>
          <w:color w:val="0000FF"/>
        </w:rPr>
        <w:fldChar w:fldCharType="begin"/>
      </w:r>
      <w:r>
        <w:rPr>
          <w:color w:val="0000FF"/>
        </w:rPr>
        <w:instrText>HYPERLINK \l "Par7596"</w:instrText>
      </w:r>
      <w:r>
        <w:rPr>
          <w:color w:val="0000FF"/>
        </w:rPr>
        <w:fldChar w:fldCharType="separate"/>
      </w:r>
      <w:r>
        <w:rPr>
          <w:color w:val="0000FF"/>
        </w:rPr>
        <w:t>частями 1.1</w:t>
      </w:r>
      <w:r>
        <w:rPr>
          <w:color w:val="0000FF"/>
        </w:rPr>
        <w:fldChar w:fldCharType="end"/>
      </w:r>
      <w:r>
        <w:t xml:space="preserve"> - </w:t>
      </w:r>
      <w:r>
        <w:rPr>
          <w:color w:val="0000FF"/>
        </w:rPr>
        <w:fldChar w:fldCharType="begin"/>
      </w:r>
      <w:r>
        <w:rPr>
          <w:color w:val="0000FF"/>
        </w:rPr>
        <w:instrText>HYPERLINK \l "Par7613"</w:instrText>
      </w:r>
      <w:r>
        <w:rPr>
          <w:color w:val="0000FF"/>
        </w:rPr>
        <w:fldChar w:fldCharType="separate"/>
      </w:r>
      <w:r>
        <w:rPr>
          <w:color w:val="0000FF"/>
        </w:rPr>
        <w:t>3</w:t>
      </w:r>
      <w:r>
        <w:rPr>
          <w:color w:val="0000FF"/>
        </w:rPr>
        <w:fldChar w:fldCharType="end"/>
      </w:r>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r>
        <w:rPr>
          <w:color w:val="0000FF"/>
        </w:rPr>
        <w:fldChar w:fldCharType="begin"/>
      </w:r>
      <w:r>
        <w:rPr>
          <w:color w:val="0000FF"/>
        </w:rPr>
        <w:instrText>HYPERLINK \l "Par7616"</w:instrText>
      </w:r>
      <w:r>
        <w:rPr>
          <w:color w:val="0000FF"/>
        </w:rPr>
        <w:fldChar w:fldCharType="separate"/>
      </w:r>
      <w:r>
        <w:rPr>
          <w:color w:val="0000FF"/>
        </w:rPr>
        <w:t>частью 4 статьи 15.27</w:t>
      </w:r>
      <w:r>
        <w:rPr>
          <w:color w:val="0000FF"/>
        </w:rPr>
        <w:fldChar w:fldCharType="end"/>
      </w:r>
      <w:r>
        <w:t xml:space="preserve">, </w:t>
      </w:r>
      <w:r>
        <w:rPr>
          <w:color w:val="0000FF"/>
        </w:rPr>
        <w:fldChar w:fldCharType="begin"/>
      </w:r>
      <w:r>
        <w:rPr>
          <w:color w:val="0000FF"/>
        </w:rPr>
        <w:instrText>HYPERLINK \l "Par7625"</w:instrText>
      </w:r>
      <w:r>
        <w:rPr>
          <w:color w:val="0000FF"/>
        </w:rPr>
        <w:fldChar w:fldCharType="separate"/>
      </w:r>
      <w:r>
        <w:rPr>
          <w:color w:val="0000FF"/>
        </w:rPr>
        <w:t>статьями 15.27.1</w:t>
      </w:r>
      <w:r>
        <w:rPr>
          <w:color w:val="0000FF"/>
        </w:rPr>
        <w:fldChar w:fldCharType="end"/>
      </w:r>
      <w:r>
        <w:t xml:space="preserve"> - </w:t>
      </w:r>
      <w:r>
        <w:rPr>
          <w:color w:val="0000FF"/>
        </w:rPr>
        <w:fldChar w:fldCharType="begin"/>
      </w:r>
      <w:r>
        <w:rPr>
          <w:color w:val="0000FF"/>
        </w:rPr>
        <w:instrText>HYPERLINK \l "Par7652"</w:instrText>
      </w:r>
      <w:r>
        <w:rPr>
          <w:color w:val="0000FF"/>
        </w:rPr>
        <w:fldChar w:fldCharType="separate"/>
      </w:r>
      <w:r>
        <w:rPr>
          <w:color w:val="0000FF"/>
        </w:rPr>
        <w:t>15.27.3</w:t>
      </w:r>
      <w:r>
        <w:rPr>
          <w:color w:val="0000FF"/>
        </w:rPr>
        <w:fldChar w:fldCharType="end"/>
      </w:r>
      <w:r>
        <w:t xml:space="preserve">, </w:t>
      </w:r>
      <w:r>
        <w:rPr>
          <w:color w:val="0000FF"/>
        </w:rPr>
        <w:fldChar w:fldCharType="begin"/>
      </w:r>
      <w:r>
        <w:rPr>
          <w:color w:val="0000FF"/>
        </w:rPr>
        <w:instrText>HYPERLINK \l "Par7727"</w:instrText>
      </w:r>
      <w:r>
        <w:rPr>
          <w:color w:val="0000FF"/>
        </w:rPr>
        <w:fldChar w:fldCharType="separate"/>
      </w:r>
      <w:r>
        <w:rPr>
          <w:color w:val="0000FF"/>
        </w:rPr>
        <w:t>15.32</w:t>
      </w:r>
      <w:r>
        <w:rPr>
          <w:color w:val="0000FF"/>
        </w:rPr>
        <w:fldChar w:fldCharType="end"/>
      </w:r>
      <w:r>
        <w:t xml:space="preserve">, </w:t>
      </w:r>
      <w:r>
        <w:rPr>
          <w:color w:val="0000FF"/>
        </w:rPr>
        <w:fldChar w:fldCharType="begin"/>
      </w:r>
      <w:r>
        <w:rPr>
          <w:color w:val="0000FF"/>
        </w:rPr>
        <w:instrText>HYPERLINK \l "Par7734"</w:instrText>
      </w:r>
      <w:r>
        <w:rPr>
          <w:color w:val="0000FF"/>
        </w:rPr>
        <w:fldChar w:fldCharType="separate"/>
      </w:r>
      <w:r>
        <w:rPr>
          <w:color w:val="0000FF"/>
        </w:rPr>
        <w:t>15.33</w:t>
      </w:r>
      <w:r>
        <w:rPr>
          <w:color w:val="0000FF"/>
        </w:rPr>
        <w:fldChar w:fldCharType="end"/>
      </w:r>
      <w:r>
        <w:t xml:space="preserve">, </w:t>
      </w:r>
      <w:r>
        <w:rPr>
          <w:color w:val="0000FF"/>
        </w:rPr>
        <w:fldChar w:fldCharType="begin"/>
      </w:r>
      <w:r>
        <w:rPr>
          <w:color w:val="0000FF"/>
        </w:rPr>
        <w:instrText>HYPERLINK \l "Par7752"</w:instrText>
      </w:r>
      <w:r>
        <w:rPr>
          <w:color w:val="0000FF"/>
        </w:rPr>
        <w:fldChar w:fldCharType="separate"/>
      </w:r>
      <w:r>
        <w:rPr>
          <w:color w:val="0000FF"/>
        </w:rPr>
        <w:t>15.33.1</w:t>
      </w:r>
      <w:r>
        <w:rPr>
          <w:color w:val="0000FF"/>
        </w:rPr>
        <w:fldChar w:fldCharType="end"/>
      </w:r>
      <w:r>
        <w:t xml:space="preserve">, </w:t>
      </w:r>
      <w:r>
        <w:rPr>
          <w:color w:val="0000FF"/>
        </w:rPr>
        <w:fldChar w:fldCharType="begin"/>
      </w:r>
      <w:r>
        <w:rPr>
          <w:color w:val="0000FF"/>
        </w:rPr>
        <w:instrText>HYPERLINK \l "Par7766"</w:instrText>
      </w:r>
      <w:r>
        <w:rPr>
          <w:color w:val="0000FF"/>
        </w:rPr>
        <w:fldChar w:fldCharType="separate"/>
      </w:r>
      <w:r>
        <w:rPr>
          <w:color w:val="0000FF"/>
        </w:rPr>
        <w:t>частью 1 статьи 15.33.2</w:t>
      </w:r>
      <w:r>
        <w:rPr>
          <w:color w:val="0000FF"/>
        </w:rPr>
        <w:fldChar w:fldCharType="end"/>
      </w:r>
      <w:r>
        <w:t xml:space="preserve">, </w:t>
      </w:r>
      <w:r>
        <w:rPr>
          <w:color w:val="0000FF"/>
        </w:rPr>
        <w:fldChar w:fldCharType="begin"/>
      </w:r>
      <w:r>
        <w:rPr>
          <w:color w:val="0000FF"/>
        </w:rPr>
        <w:instrText>HYPERLINK \l "Par7805"</w:instrText>
      </w:r>
      <w:r>
        <w:rPr>
          <w:color w:val="0000FF"/>
        </w:rPr>
        <w:fldChar w:fldCharType="separate"/>
      </w:r>
      <w:r>
        <w:rPr>
          <w:color w:val="0000FF"/>
        </w:rPr>
        <w:t>статьей 15.36</w:t>
      </w:r>
      <w:r>
        <w:rPr>
          <w:color w:val="0000FF"/>
        </w:rPr>
        <w:fldChar w:fldCharType="end"/>
      </w:r>
      <w:r>
        <w:t xml:space="preserve"> (за исключением административных правонарушений, совершенных кредитной организацией), </w:t>
      </w:r>
      <w:r>
        <w:rPr>
          <w:color w:val="0000FF"/>
        </w:rPr>
        <w:fldChar w:fldCharType="begin"/>
      </w:r>
      <w:r>
        <w:rPr>
          <w:color w:val="0000FF"/>
        </w:rPr>
        <w:instrText>HYPERLINK \l "Par7881"</w:instrText>
      </w:r>
      <w:r>
        <w:rPr>
          <w:color w:val="0000FF"/>
        </w:rPr>
        <w:fldChar w:fldCharType="separate"/>
      </w:r>
      <w:r>
        <w:rPr>
          <w:color w:val="0000FF"/>
        </w:rPr>
        <w:t>статьей 15.42</w:t>
      </w:r>
      <w:r>
        <w:rPr>
          <w:color w:val="0000FF"/>
        </w:rPr>
        <w:fldChar w:fldCharType="end"/>
      </w:r>
      <w:r>
        <w:t xml:space="preserve">, </w:t>
      </w:r>
      <w:r>
        <w:rPr>
          <w:color w:val="0000FF"/>
        </w:rPr>
        <w:fldChar w:fldCharType="begin"/>
      </w:r>
      <w:r>
        <w:rPr>
          <w:color w:val="0000FF"/>
        </w:rPr>
        <w:instrText>HYPERLINK \l "Par7903"</w:instrText>
      </w:r>
      <w:r>
        <w:rPr>
          <w:color w:val="0000FF"/>
        </w:rPr>
        <w:fldChar w:fldCharType="separate"/>
      </w:r>
      <w:r>
        <w:rPr>
          <w:color w:val="0000FF"/>
        </w:rPr>
        <w:t>частью 1 статьи 15.44</w:t>
      </w:r>
      <w:r>
        <w:rPr>
          <w:color w:val="0000FF"/>
        </w:rPr>
        <w:fldChar w:fldCharType="end"/>
      </w:r>
      <w:r>
        <w:t xml:space="preserve">, </w:t>
      </w:r>
      <w:r>
        <w:rPr>
          <w:color w:val="0000FF"/>
        </w:rPr>
        <w:fldChar w:fldCharType="begin"/>
      </w:r>
      <w:r>
        <w:rPr>
          <w:color w:val="0000FF"/>
        </w:rPr>
        <w:instrText>HYPERLINK \l "Par7910"</w:instrText>
      </w:r>
      <w:r>
        <w:rPr>
          <w:color w:val="0000FF"/>
        </w:rPr>
        <w:fldChar w:fldCharType="separate"/>
      </w:r>
      <w:r>
        <w:rPr>
          <w:color w:val="0000FF"/>
        </w:rPr>
        <w:t>статьей 15.45</w:t>
      </w:r>
      <w:r>
        <w:rPr>
          <w:color w:val="0000FF"/>
        </w:rPr>
        <w:fldChar w:fldCharType="end"/>
      </w:r>
      <w:r>
        <w:t xml:space="preserve">, </w:t>
      </w:r>
      <w:r>
        <w:rPr>
          <w:color w:val="0000FF"/>
        </w:rPr>
        <w:fldChar w:fldCharType="begin"/>
      </w:r>
      <w:r>
        <w:rPr>
          <w:color w:val="0000FF"/>
        </w:rPr>
        <w:instrText>HYPERLINK \l "Par7953"</w:instrText>
      </w:r>
      <w:r>
        <w:rPr>
          <w:color w:val="0000FF"/>
        </w:rPr>
        <w:fldChar w:fldCharType="separate"/>
      </w:r>
      <w:r>
        <w:rPr>
          <w:color w:val="0000FF"/>
        </w:rPr>
        <w:t>частью 2 статьи 16.1</w:t>
      </w:r>
      <w:r>
        <w:rPr>
          <w:color w:val="0000FF"/>
        </w:rPr>
        <w:fldChar w:fldCharType="end"/>
      </w:r>
      <w:r>
        <w:t xml:space="preserve">, </w:t>
      </w:r>
      <w:r>
        <w:rPr>
          <w:color w:val="0000FF"/>
        </w:rPr>
        <w:fldChar w:fldCharType="begin"/>
      </w:r>
      <w:r>
        <w:rPr>
          <w:color w:val="0000FF"/>
        </w:rPr>
        <w:instrText>HYPERLINK \l "Par8145"</w:instrText>
      </w:r>
      <w:r>
        <w:rPr>
          <w:color w:val="0000FF"/>
        </w:rPr>
        <w:fldChar w:fldCharType="separate"/>
      </w:r>
      <w:r>
        <w:rPr>
          <w:color w:val="0000FF"/>
        </w:rPr>
        <w:t>статьями 17.1</w:t>
      </w:r>
      <w:r>
        <w:rPr>
          <w:color w:val="0000FF"/>
        </w:rPr>
        <w:fldChar w:fldCharType="end"/>
      </w:r>
      <w:r>
        <w:t xml:space="preserve"> - </w:t>
      </w:r>
      <w:r>
        <w:rPr>
          <w:color w:val="0000FF"/>
        </w:rPr>
        <w:fldChar w:fldCharType="begin"/>
      </w:r>
      <w:r>
        <w:rPr>
          <w:color w:val="0000FF"/>
        </w:rPr>
        <w:instrText>HYPERLINK \l "Par8279"</w:instrText>
      </w:r>
      <w:r>
        <w:rPr>
          <w:color w:val="0000FF"/>
        </w:rPr>
        <w:fldChar w:fldCharType="separate"/>
      </w:r>
      <w:r>
        <w:rPr>
          <w:color w:val="0000FF"/>
        </w:rPr>
        <w:t>17.13</w:t>
      </w:r>
      <w:r>
        <w:rPr>
          <w:color w:val="0000FF"/>
        </w:rPr>
        <w:fldChar w:fldCharType="end"/>
      </w:r>
      <w:r>
        <w:t xml:space="preserve">, </w:t>
      </w:r>
      <w:r>
        <w:rPr>
          <w:color w:val="0000FF"/>
        </w:rPr>
        <w:fldChar w:fldCharType="begin"/>
      </w:r>
      <w:r>
        <w:rPr>
          <w:color w:val="0000FF"/>
        </w:rPr>
        <w:instrText>HYPERLINK \l "Par8293"</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"Par8295"</w:instrText>
      </w:r>
      <w:r>
        <w:rPr>
          <w:color w:val="0000FF"/>
        </w:rPr>
        <w:fldChar w:fldCharType="separate"/>
      </w:r>
      <w:r>
        <w:rPr>
          <w:color w:val="0000FF"/>
        </w:rPr>
        <w:t>2.1 статьи 17.14</w:t>
      </w:r>
      <w:r>
        <w:rPr>
          <w:color w:val="0000FF"/>
        </w:rPr>
        <w:fldChar w:fldCharType="end"/>
      </w:r>
      <w:r>
        <w:t xml:space="preserve">, </w:t>
      </w:r>
      <w:r>
        <w:rPr>
          <w:color w:val="0000FF"/>
        </w:rPr>
        <w:fldChar w:fldCharType="begin"/>
      </w:r>
      <w:r>
        <w:rPr>
          <w:color w:val="0000FF"/>
        </w:rPr>
        <w:instrText>HYPERLINK \l "Par8308"</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"Par8311"</w:instrText>
      </w:r>
      <w:r>
        <w:rPr>
          <w:color w:val="0000FF"/>
        </w:rPr>
        <w:fldChar w:fldCharType="separate"/>
      </w:r>
      <w:r>
        <w:rPr>
          <w:color w:val="0000FF"/>
        </w:rPr>
        <w:t>1.2</w:t>
      </w:r>
      <w:r>
        <w:rPr>
          <w:color w:val="0000FF"/>
        </w:rPr>
        <w:fldChar w:fldCharType="end"/>
      </w:r>
      <w:r>
        <w:t xml:space="preserve">, </w:t>
      </w:r>
      <w:r>
        <w:rPr>
          <w:color w:val="0000FF"/>
        </w:rPr>
        <w:fldChar w:fldCharType="begin"/>
      </w:r>
      <w:r>
        <w:rPr>
          <w:color w:val="0000FF"/>
        </w:rPr>
        <w:instrText>HYPERLINK \l "Par8318"</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"Par8321"</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"Par8324"</w:instrText>
      </w:r>
      <w:r>
        <w:rPr>
          <w:color w:val="0000FF"/>
        </w:rPr>
        <w:fldChar w:fldCharType="separate"/>
      </w:r>
      <w:r>
        <w:rPr>
          <w:color w:val="0000FF"/>
        </w:rPr>
        <w:t>4 статьи 17.15</w:t>
      </w:r>
      <w:r>
        <w:rPr>
          <w:color w:val="0000FF"/>
        </w:rPr>
        <w:fldChar w:fldCharType="end"/>
      </w:r>
      <w:r>
        <w:t xml:space="preserve">, </w:t>
      </w:r>
      <w:r>
        <w:rPr>
          <w:color w:val="0000FF"/>
        </w:rPr>
        <w:fldChar w:fldCharType="begin"/>
      </w:r>
      <w:r>
        <w:rPr>
          <w:color w:val="0000FF"/>
        </w:rPr>
        <w:instrText>HYPERLINK \l "Par8330"</w:instrText>
      </w:r>
      <w:r>
        <w:rPr>
          <w:color w:val="0000FF"/>
        </w:rPr>
        <w:fldChar w:fldCharType="separate"/>
      </w:r>
      <w:r>
        <w:rPr>
          <w:color w:val="0000FF"/>
        </w:rPr>
        <w:t>статьей 17.17</w:t>
      </w:r>
      <w:r>
        <w:rPr>
          <w:color w:val="0000FF"/>
        </w:rPr>
        <w:fldChar w:fldCharType="end"/>
      </w:r>
      <w:r>
        <w:t xml:space="preserve">, </w:t>
      </w:r>
      <w:r>
        <w:rPr>
          <w:color w:val="0000FF"/>
        </w:rPr>
        <w:fldChar w:fldCharType="begin"/>
      </w:r>
      <w:r>
        <w:rPr>
          <w:color w:val="0000FF"/>
        </w:rPr>
        <w:instrText>HYPERLINK \l "Par8415"</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"Par8428"</w:instrText>
      </w:r>
      <w:r>
        <w:rPr>
          <w:color w:val="0000FF"/>
        </w:rPr>
        <w:fldChar w:fldCharType="separate"/>
      </w:r>
      <w:r>
        <w:rPr>
          <w:color w:val="0000FF"/>
        </w:rPr>
        <w:t>3.1</w:t>
      </w:r>
      <w:r>
        <w:rPr>
          <w:color w:val="0000FF"/>
        </w:rPr>
        <w:fldChar w:fldCharType="end"/>
      </w:r>
      <w:r>
        <w:t xml:space="preserve"> - </w:t>
      </w:r>
      <w:r>
        <w:rPr>
          <w:color w:val="0000FF"/>
        </w:rPr>
        <w:fldChar w:fldCharType="begin"/>
      </w:r>
      <w:r>
        <w:rPr>
          <w:color w:val="0000FF"/>
        </w:rPr>
        <w:instrText>HYPERLINK \l "Par8434"</w:instrText>
      </w:r>
      <w:r>
        <w:rPr>
          <w:color w:val="0000FF"/>
        </w:rPr>
        <w:fldChar w:fldCharType="separate"/>
      </w:r>
      <w:r>
        <w:rPr>
          <w:color w:val="0000FF"/>
        </w:rPr>
        <w:t>5 статьи 18.8</w:t>
      </w:r>
      <w:r>
        <w:rPr>
          <w:color w:val="0000FF"/>
        </w:rPr>
        <w:fldChar w:fldCharType="end"/>
      </w:r>
      <w:r>
        <w:t xml:space="preserve">, </w:t>
      </w:r>
      <w:r>
        <w:rPr>
          <w:color w:val="0000FF"/>
        </w:rPr>
        <w:fldChar w:fldCharType="begin"/>
      </w:r>
      <w:r>
        <w:rPr>
          <w:color w:val="0000FF"/>
        </w:rPr>
        <w:instrText>HYPERLINK \l "Par8474"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"Par8477"</w:instrText>
      </w:r>
      <w:r>
        <w:rPr>
          <w:color w:val="0000FF"/>
        </w:rPr>
        <w:fldChar w:fldCharType="separate"/>
      </w:r>
      <w:r>
        <w:rPr>
          <w:color w:val="0000FF"/>
        </w:rPr>
        <w:t>3 статьи 18.10</w:t>
      </w:r>
      <w:r>
        <w:rPr>
          <w:color w:val="0000FF"/>
        </w:rPr>
        <w:fldChar w:fldCharType="end"/>
      </w:r>
      <w:r>
        <w:t xml:space="preserve">, </w:t>
      </w:r>
      <w:r>
        <w:rPr>
          <w:color w:val="0000FF"/>
        </w:rPr>
        <w:fldChar w:fldCharType="begin"/>
      </w:r>
      <w:r>
        <w:rPr>
          <w:color w:val="0000FF"/>
        </w:rPr>
        <w:instrText>HYPERLINK \l "Par8487"</w:instrText>
      </w:r>
      <w:r>
        <w:rPr>
          <w:color w:val="0000FF"/>
        </w:rPr>
        <w:fldChar w:fldCharType="separate"/>
      </w:r>
      <w:r>
        <w:rPr>
          <w:color w:val="0000FF"/>
        </w:rPr>
        <w:t>статьями 18.11</w:t>
      </w:r>
      <w:r>
        <w:rPr>
          <w:color w:val="0000FF"/>
        </w:rPr>
        <w:fldChar w:fldCharType="end"/>
      </w:r>
      <w:r>
        <w:t xml:space="preserve"> - </w:t>
      </w:r>
      <w:r>
        <w:rPr>
          <w:color w:val="0000FF"/>
        </w:rPr>
        <w:fldChar w:fldCharType="begin"/>
      </w:r>
      <w:r>
        <w:rPr>
          <w:color w:val="0000FF"/>
        </w:rPr>
        <w:instrText>HYPERLINK \l "Par8507"</w:instrText>
      </w:r>
      <w:r>
        <w:rPr>
          <w:color w:val="0000FF"/>
        </w:rPr>
        <w:fldChar w:fldCharType="separate"/>
      </w:r>
      <w:r>
        <w:rPr>
          <w:color w:val="0000FF"/>
        </w:rPr>
        <w:t>18.13</w:t>
      </w:r>
      <w:r>
        <w:rPr>
          <w:color w:val="0000FF"/>
        </w:rPr>
        <w:fldChar w:fldCharType="end"/>
      </w:r>
      <w:r>
        <w:t xml:space="preserve">, </w:t>
      </w:r>
      <w:r>
        <w:rPr>
          <w:color w:val="0000FF"/>
        </w:rPr>
        <w:fldChar w:fldCharType="begin"/>
      </w:r>
      <w:r>
        <w:rPr>
          <w:color w:val="0000FF"/>
        </w:rPr>
        <w:instrText>HYPERLINK \l "Par8608"</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"Par8611"</w:instrText>
      </w:r>
      <w:r>
        <w:rPr>
          <w:color w:val="0000FF"/>
        </w:rPr>
        <w:fldChar w:fldCharType="separate"/>
      </w:r>
      <w:r>
        <w:rPr>
          <w:color w:val="0000FF"/>
        </w:rPr>
        <w:t>3 статьи 18.19</w:t>
      </w:r>
      <w:r>
        <w:rPr>
          <w:color w:val="0000FF"/>
        </w:rPr>
        <w:fldChar w:fldCharType="end"/>
      </w:r>
      <w:r>
        <w:t xml:space="preserve">, </w:t>
      </w:r>
      <w:r>
        <w:rPr>
          <w:color w:val="0000FF"/>
        </w:rPr>
        <w:fldChar w:fldCharType="begin"/>
      </w:r>
      <w:r>
        <w:rPr>
          <w:color w:val="0000FF"/>
        </w:rPr>
        <w:instrText>HYPERLINK \l "Par8624"</w:instrText>
      </w:r>
      <w:r>
        <w:rPr>
          <w:color w:val="0000FF"/>
        </w:rPr>
        <w:fldChar w:fldCharType="separate"/>
      </w:r>
      <w:r>
        <w:rPr>
          <w:color w:val="0000FF"/>
        </w:rPr>
        <w:t>статьей 19.1</w:t>
      </w:r>
      <w:r>
        <w:rPr>
          <w:color w:val="0000FF"/>
        </w:rPr>
        <w:fldChar w:fldCharType="end"/>
      </w:r>
      <w:r>
        <w:t xml:space="preserve">, </w:t>
      </w:r>
      <w:r>
        <w:rPr>
          <w:color w:val="0000FF"/>
        </w:rPr>
        <w:fldChar w:fldCharType="begin"/>
      </w:r>
      <w:r>
        <w:rPr>
          <w:color w:val="0000FF"/>
        </w:rPr>
        <w:instrText>HYPERLINK \l "Par8640"</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"Par8644"</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"Par8653"</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"Par8661"</w:instrText>
      </w:r>
      <w:r>
        <w:rPr>
          <w:color w:val="0000FF"/>
        </w:rPr>
        <w:fldChar w:fldCharType="separate"/>
      </w:r>
      <w:r>
        <w:rPr>
          <w:color w:val="0000FF"/>
        </w:rPr>
        <w:t>6 статьи 19.3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"Par8678"</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"Par8694"</w:instrText>
      </w:r>
      <w:r>
        <w:rPr>
          <w:color w:val="0000FF"/>
        </w:rPr>
        <w:fldChar w:fldCharType="separate"/>
      </w:r>
      <w:r>
        <w:rPr>
          <w:color w:val="0000FF"/>
        </w:rPr>
        <w:t>7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"Par8787"</w:instrText>
      </w:r>
      <w:r>
        <w:rPr>
          <w:color w:val="0000FF"/>
        </w:rPr>
        <w:fldChar w:fldCharType="separate"/>
      </w:r>
      <w:r>
        <w:rPr>
          <w:color w:val="0000FF"/>
        </w:rPr>
        <w:t>7.3</w:t>
      </w:r>
      <w:r>
        <w:rPr>
          <w:color w:val="0000FF"/>
        </w:rPr>
        <w:fldChar w:fldCharType="end"/>
      </w:r>
      <w:r>
        <w:t xml:space="preserve">, </w:t>
      </w:r>
      <w:r>
        <w:rPr>
          <w:color w:val="0000FF"/>
        </w:rPr>
        <w:fldChar w:fldCharType="begin"/>
      </w:r>
      <w:r>
        <w:rPr>
          <w:color w:val="0000FF"/>
        </w:rPr>
        <w:instrText>HYPERLINK \l "Par8812"</w:instrText>
      </w:r>
      <w:r>
        <w:rPr>
          <w:color w:val="0000FF"/>
        </w:rPr>
        <w:fldChar w:fldCharType="separate"/>
      </w:r>
      <w:r>
        <w:rPr>
          <w:color w:val="0000FF"/>
        </w:rPr>
        <w:t>12</w:t>
      </w:r>
      <w:r>
        <w:rPr>
          <w:color w:val="0000FF"/>
        </w:rPr>
        <w:fldChar w:fldCharType="end"/>
      </w:r>
      <w:r>
        <w:t xml:space="preserve"> - </w:t>
      </w:r>
      <w:r>
        <w:rPr>
          <w:color w:val="0000FF"/>
        </w:rPr>
        <w:fldChar w:fldCharType="begin"/>
      </w:r>
      <w:r>
        <w:rPr>
          <w:color w:val="0000FF"/>
        </w:rPr>
        <w:instrText>HYPERLINK \l "Par8827"</w:instrText>
      </w:r>
      <w:r>
        <w:rPr>
          <w:color w:val="0000FF"/>
        </w:rPr>
        <w:fldChar w:fldCharType="separate"/>
      </w:r>
      <w:r>
        <w:rPr>
          <w:color w:val="0000FF"/>
        </w:rPr>
        <w:t>16</w:t>
      </w:r>
      <w:r>
        <w:rPr>
          <w:color w:val="0000FF"/>
        </w:rPr>
        <w:fldChar w:fldCharType="end"/>
      </w:r>
      <w:r>
        <w:t xml:space="preserve">, </w:t>
      </w:r>
      <w:r>
        <w:rPr>
          <w:color w:val="0000FF"/>
        </w:rPr>
        <w:fldChar w:fldCharType="begin"/>
      </w:r>
      <w:r>
        <w:rPr>
          <w:color w:val="0000FF"/>
        </w:rPr>
        <w:instrText>HYPERLINK \l "Par8835"</w:instrText>
      </w:r>
      <w:r>
        <w:rPr>
          <w:color w:val="0000FF"/>
        </w:rPr>
        <w:fldChar w:fldCharType="separate"/>
      </w:r>
      <w:r>
        <w:rPr>
          <w:color w:val="0000FF"/>
        </w:rPr>
        <w:t>18</w:t>
      </w:r>
      <w:r>
        <w:rPr>
          <w:color w:val="0000FF"/>
        </w:rPr>
        <w:fldChar w:fldCharType="end"/>
      </w:r>
      <w:r>
        <w:t xml:space="preserve">, </w:t>
      </w:r>
      <w:r>
        <w:rPr>
          <w:color w:val="0000FF"/>
        </w:rPr>
        <w:fldChar w:fldCharType="begin"/>
      </w:r>
      <w:r>
        <w:rPr>
          <w:color w:val="0000FF"/>
        </w:rPr>
        <w:instrText>HYPERLINK \l "Par8839"</w:instrText>
      </w:r>
      <w:r>
        <w:rPr>
          <w:color w:val="0000FF"/>
        </w:rPr>
        <w:fldChar w:fldCharType="separate"/>
      </w:r>
      <w:r>
        <w:rPr>
          <w:color w:val="0000FF"/>
        </w:rPr>
        <w:t>19</w:t>
      </w:r>
      <w:r>
        <w:rPr>
          <w:color w:val="0000FF"/>
        </w:rPr>
        <w:fldChar w:fldCharType="end"/>
      </w:r>
      <w:r>
        <w:t xml:space="preserve">, </w:t>
      </w:r>
      <w:r>
        <w:rPr>
          <w:color w:val="0000FF"/>
        </w:rPr>
        <w:fldChar w:fldCharType="begin"/>
      </w:r>
      <w:r>
        <w:rPr>
          <w:color w:val="0000FF"/>
        </w:rPr>
        <w:instrText>HYPERLINK \l "Par8846"</w:instrText>
      </w:r>
      <w:r>
        <w:rPr>
          <w:color w:val="0000FF"/>
        </w:rPr>
        <w:fldChar w:fldCharType="separate"/>
      </w:r>
      <w:r>
        <w:rPr>
          <w:color w:val="0000FF"/>
        </w:rPr>
        <w:t>20.1</w:t>
      </w:r>
      <w:r>
        <w:rPr>
          <w:color w:val="0000FF"/>
        </w:rPr>
        <w:fldChar w:fldCharType="end"/>
      </w:r>
      <w:r>
        <w:t xml:space="preserve">, </w:t>
      </w:r>
      <w:r>
        <w:rPr>
          <w:color w:val="0000FF"/>
        </w:rPr>
        <w:fldChar w:fldCharType="begin"/>
      </w:r>
      <w:r>
        <w:rPr>
          <w:color w:val="0000FF"/>
        </w:rPr>
        <w:instrText>HYPERLINK \l "Par8860"</w:instrText>
      </w:r>
      <w:r>
        <w:rPr>
          <w:color w:val="0000FF"/>
        </w:rPr>
        <w:fldChar w:fldCharType="separate"/>
      </w:r>
      <w:r>
        <w:rPr>
          <w:color w:val="0000FF"/>
        </w:rPr>
        <w:t>24</w:t>
      </w:r>
      <w:r>
        <w:rPr>
          <w:color w:val="0000FF"/>
        </w:rPr>
        <w:fldChar w:fldCharType="end"/>
      </w:r>
      <w:r>
        <w:t xml:space="preserve"> - </w:t>
      </w:r>
      <w:r>
        <w:rPr>
          <w:color w:val="0000FF"/>
        </w:rPr>
        <w:fldChar w:fldCharType="begin"/>
      </w:r>
      <w:r>
        <w:rPr>
          <w:color w:val="0000FF"/>
        </w:rPr>
        <w:instrText>HYPERLINK \l "Par8888"</w:instrText>
      </w:r>
      <w:r>
        <w:rPr>
          <w:color w:val="0000FF"/>
        </w:rPr>
        <w:fldChar w:fldCharType="separate"/>
      </w:r>
      <w:r>
        <w:rPr>
          <w:color w:val="0000FF"/>
        </w:rPr>
        <w:t>32</w:t>
      </w:r>
      <w:r>
        <w:rPr>
          <w:color w:val="0000FF"/>
        </w:rPr>
        <w:fldChar w:fldCharType="end"/>
      </w:r>
      <w:r>
        <w:t xml:space="preserve">, </w:t>
      </w:r>
      <w:r>
        <w:rPr>
          <w:color w:val="0000FF"/>
        </w:rPr>
        <w:fldChar w:fldCharType="begin"/>
      </w:r>
      <w:r>
        <w:rPr>
          <w:color w:val="0000FF"/>
        </w:rPr>
        <w:instrText>HYPERLINK \l "Par8901"</w:instrText>
      </w:r>
      <w:r>
        <w:rPr>
          <w:color w:val="0000FF"/>
        </w:rPr>
        <w:fldChar w:fldCharType="separate"/>
      </w:r>
      <w:r>
        <w:rPr>
          <w:color w:val="0000FF"/>
        </w:rPr>
        <w:t>37</w:t>
      </w:r>
      <w:r>
        <w:rPr>
          <w:color w:val="0000FF"/>
        </w:rPr>
        <w:fldChar w:fldCharType="end"/>
      </w:r>
      <w:r>
        <w:t xml:space="preserve"> и </w:t>
      </w:r>
      <w:r>
        <w:rPr>
          <w:color w:val="0000FF"/>
        </w:rPr>
        <w:fldChar w:fldCharType="begin"/>
      </w:r>
      <w:r>
        <w:rPr>
          <w:color w:val="0000FF"/>
        </w:rPr>
        <w:instrText>HYPERLINK \l "Par8914"</w:instrText>
      </w:r>
      <w:r>
        <w:rPr>
          <w:color w:val="0000FF"/>
        </w:rPr>
        <w:fldChar w:fldCharType="separate"/>
      </w:r>
      <w:r>
        <w:rPr>
          <w:color w:val="0000FF"/>
        </w:rPr>
        <w:t>42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"Par8926"</w:instrText>
      </w:r>
      <w:r>
        <w:rPr>
          <w:color w:val="0000FF"/>
        </w:rPr>
        <w:fldChar w:fldCharType="separate"/>
      </w:r>
      <w:r>
        <w:rPr>
          <w:color w:val="0000FF"/>
        </w:rPr>
        <w:t>19.5.2</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"Par8940"</w:instrText>
      </w:r>
      <w:r>
        <w:rPr>
          <w:color w:val="0000FF"/>
        </w:rPr>
        <w:fldChar w:fldCharType="separate"/>
      </w:r>
      <w:r>
        <w:rPr>
          <w:color w:val="0000FF"/>
        </w:rPr>
        <w:t>19.6.1</w:t>
      </w:r>
      <w:r>
        <w:rPr>
          <w:color w:val="0000FF"/>
        </w:rPr>
        <w:fldChar w:fldCharType="end"/>
      </w:r>
      <w:r>
        <w:t xml:space="preserve">, </w:t>
      </w:r>
      <w:r>
        <w:rPr>
          <w:color w:val="0000FF"/>
        </w:rPr>
        <w:fldChar w:fldCharType="begin"/>
      </w:r>
      <w:r>
        <w:rPr>
          <w:color w:val="0000FF"/>
        </w:rPr>
        <w:instrText>HYPERLINK \l "Par8956"</w:instrText>
      </w:r>
      <w:r>
        <w:rPr>
          <w:color w:val="0000FF"/>
        </w:rPr>
        <w:fldChar w:fldCharType="separate"/>
      </w:r>
      <w:r>
        <w:rPr>
          <w:color w:val="0000FF"/>
        </w:rPr>
        <w:t>19.6.2</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"Par8983"</w:instrText>
      </w:r>
      <w:r>
        <w:rPr>
          <w:color w:val="0000FF"/>
        </w:rPr>
        <w:fldChar w:fldCharType="separate"/>
      </w:r>
      <w:r>
        <w:rPr>
          <w:color w:val="0000FF"/>
        </w:rPr>
        <w:t>частью 3 статьи 19.7.1</w:t>
      </w:r>
      <w:r>
        <w:rPr>
          <w:color w:val="0000FF"/>
        </w:rPr>
        <w:fldChar w:fldCharType="end"/>
      </w:r>
      <w:r>
        <w:t xml:space="preserve">, </w:t>
      </w:r>
      <w:r>
        <w:rPr>
          <w:color w:val="0000FF"/>
        </w:rPr>
        <w:fldChar w:fldCharType="begin"/>
      </w:r>
      <w:r>
        <w:rPr>
          <w:color w:val="0000FF"/>
        </w:rPr>
        <w:instrText>HYPERLINK \l "Par9022"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"Par9025"</w:instrText>
      </w:r>
      <w:r>
        <w:rPr>
          <w:color w:val="0000FF"/>
        </w:rPr>
        <w:fldChar w:fldCharType="separate"/>
      </w:r>
      <w:r>
        <w:rPr>
          <w:color w:val="0000FF"/>
        </w:rPr>
        <w:t>2 статьи 19.7.5-1</w:t>
      </w:r>
      <w:r>
        <w:rPr>
          <w:color w:val="0000FF"/>
        </w:rPr>
        <w:fldChar w:fldCharType="end"/>
      </w:r>
      <w:r>
        <w:t xml:space="preserve">, </w:t>
      </w:r>
      <w:r>
        <w:rPr>
          <w:color w:val="0000FF"/>
        </w:rPr>
        <w:fldChar w:fldCharType="begin"/>
      </w:r>
      <w:r>
        <w:rPr>
          <w:color w:val="0000FF"/>
        </w:rPr>
        <w:instrText>HYPERLINK \l "Par9036"</w:instrText>
      </w:r>
      <w:r>
        <w:rPr>
          <w:color w:val="0000FF"/>
        </w:rPr>
        <w:fldChar w:fldCharType="separate"/>
      </w:r>
      <w:r>
        <w:rPr>
          <w:color w:val="0000FF"/>
        </w:rPr>
        <w:t>статьей 19.7.7</w:t>
      </w:r>
      <w:r>
        <w:rPr>
          <w:color w:val="0000FF"/>
        </w:rPr>
        <w:fldChar w:fldCharType="end"/>
      </w:r>
      <w:r>
        <w:t xml:space="preserve">, </w:t>
      </w:r>
      <w:r>
        <w:rPr>
          <w:color w:val="0000FF"/>
        </w:rPr>
        <w:fldChar w:fldCharType="begin"/>
      </w:r>
      <w:r>
        <w:rPr>
          <w:color w:val="0000FF"/>
        </w:rPr>
        <w:instrText>HYPERLINK \l "Par9058"</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"Par9060"</w:instrText>
      </w:r>
      <w:r>
        <w:rPr>
          <w:color w:val="0000FF"/>
        </w:rPr>
        <w:fldChar w:fldCharType="separate"/>
      </w:r>
      <w:r>
        <w:rPr>
          <w:color w:val="0000FF"/>
        </w:rPr>
        <w:t>3 статьи 19.7.9</w:t>
      </w:r>
      <w:r>
        <w:rPr>
          <w:color w:val="0000FF"/>
        </w:rPr>
        <w:fldChar w:fldCharType="end"/>
      </w:r>
      <w:r>
        <w:t xml:space="preserve">, </w:t>
      </w:r>
      <w:r>
        <w:rPr>
          <w:color w:val="0000FF"/>
        </w:rPr>
        <w:fldChar w:fldCharType="begin"/>
      </w:r>
      <w:r>
        <w:rPr>
          <w:color w:val="0000FF"/>
        </w:rPr>
        <w:instrText>HYPERLINK \l "Par9073"</w:instrText>
      </w:r>
      <w:r>
        <w:rPr>
          <w:color w:val="0000FF"/>
        </w:rPr>
        <w:fldChar w:fldCharType="separate"/>
      </w:r>
      <w:r>
        <w:rPr>
          <w:color w:val="0000FF"/>
        </w:rPr>
        <w:t>частями 1.2</w:t>
      </w:r>
      <w:r>
        <w:rPr>
          <w:color w:val="0000FF"/>
        </w:rPr>
        <w:fldChar w:fldCharType="end"/>
      </w:r>
      <w:r>
        <w:t xml:space="preserve">, </w:t>
      </w:r>
      <w:r>
        <w:rPr>
          <w:color w:val="0000FF"/>
        </w:rPr>
        <w:fldChar w:fldCharType="begin"/>
      </w:r>
      <w:r>
        <w:rPr>
          <w:color w:val="0000FF"/>
        </w:rPr>
        <w:instrText>HYPERLINK \l "Par9076"</w:instrText>
      </w:r>
      <w:r>
        <w:rPr>
          <w:color w:val="0000FF"/>
        </w:rPr>
        <w:fldChar w:fldCharType="separate"/>
      </w:r>
      <w:r>
        <w:rPr>
          <w:color w:val="0000FF"/>
        </w:rPr>
        <w:t>1.3</w:t>
      </w:r>
      <w:r>
        <w:rPr>
          <w:color w:val="0000FF"/>
        </w:rPr>
        <w:fldChar w:fldCharType="end"/>
      </w:r>
      <w:r>
        <w:t xml:space="preserve"> и </w:t>
      </w:r>
      <w:r>
        <w:rPr>
          <w:color w:val="0000FF"/>
        </w:rPr>
        <w:fldChar w:fldCharType="begin"/>
      </w:r>
      <w:r>
        <w:rPr>
          <w:color w:val="0000FF"/>
        </w:rPr>
        <w:instrText>HYPERLINK \l "Par9088"</w:instrText>
      </w:r>
      <w:r>
        <w:rPr>
          <w:color w:val="0000FF"/>
        </w:rPr>
        <w:fldChar w:fldCharType="separate"/>
      </w:r>
      <w:r>
        <w:rPr>
          <w:color w:val="0000FF"/>
        </w:rPr>
        <w:t>5 статьи 19.7.10</w:t>
      </w:r>
      <w:r>
        <w:rPr>
          <w:color w:val="0000FF"/>
        </w:rPr>
        <w:fldChar w:fldCharType="end"/>
      </w:r>
      <w:r>
        <w:t xml:space="preserve">, </w:t>
      </w:r>
      <w:r>
        <w:rPr>
          <w:color w:val="0000FF"/>
        </w:rPr>
        <w:fldChar w:fldCharType="begin"/>
      </w:r>
      <w:r>
        <w:rPr>
          <w:color w:val="0000FF"/>
        </w:rPr>
        <w:instrText>HYPERLINK \l "Par9108"</w:instrText>
      </w:r>
      <w:r>
        <w:rPr>
          <w:color w:val="0000FF"/>
        </w:rPr>
        <w:fldChar w:fldCharType="separate"/>
      </w:r>
      <w:r>
        <w:rPr>
          <w:color w:val="0000FF"/>
        </w:rPr>
        <w:t>статьями 19.7.10-3</w:t>
      </w:r>
      <w:r>
        <w:rPr>
          <w:color w:val="0000FF"/>
        </w:rPr>
        <w:fldChar w:fldCharType="end"/>
      </w:r>
      <w:r>
        <w:t xml:space="preserve">, </w:t>
      </w:r>
      <w:r>
        <w:rPr>
          <w:color w:val="0000FF"/>
        </w:rPr>
        <w:fldChar w:fldCharType="begin"/>
      </w:r>
      <w:r>
        <w:rPr>
          <w:color w:val="0000FF"/>
        </w:rPr>
        <w:instrText>HYPERLINK \l "Par9118"</w:instrText>
      </w:r>
      <w:r>
        <w:rPr>
          <w:color w:val="0000FF"/>
        </w:rPr>
        <w:fldChar w:fldCharType="separate"/>
      </w:r>
      <w:r>
        <w:rPr>
          <w:color w:val="0000FF"/>
        </w:rPr>
        <w:t>19.7.10-4</w:t>
      </w:r>
      <w:r>
        <w:rPr>
          <w:color w:val="0000FF"/>
        </w:rPr>
        <w:fldChar w:fldCharType="end"/>
      </w:r>
      <w:r>
        <w:t xml:space="preserve">, </w:t>
      </w:r>
      <w:r>
        <w:rPr>
          <w:color w:val="0000FF"/>
        </w:rPr>
        <w:fldChar w:fldCharType="begin"/>
      </w:r>
      <w:r>
        <w:rPr>
          <w:color w:val="0000FF"/>
        </w:rPr>
        <w:instrText>HYPERLINK \l "Par9130"</w:instrText>
      </w:r>
      <w:r>
        <w:rPr>
          <w:color w:val="0000FF"/>
        </w:rPr>
        <w:fldChar w:fldCharType="separate"/>
      </w:r>
      <w:r>
        <w:rPr>
          <w:color w:val="0000FF"/>
        </w:rPr>
        <w:t>19.7.12</w:t>
      </w:r>
      <w:r>
        <w:rPr>
          <w:color w:val="0000FF"/>
        </w:rPr>
        <w:fldChar w:fldCharType="end"/>
      </w:r>
      <w:r>
        <w:t xml:space="preserve">, </w:t>
      </w:r>
      <w:r>
        <w:rPr>
          <w:color w:val="0000FF"/>
        </w:rPr>
        <w:fldChar w:fldCharType="begin"/>
      </w:r>
      <w:r>
        <w:rPr>
          <w:color w:val="0000FF"/>
        </w:rPr>
        <w:instrText>HYPERLINK \l "Par9209"</w:instrText>
      </w:r>
      <w:r>
        <w:rPr>
          <w:color w:val="0000FF"/>
        </w:rPr>
        <w:fldChar w:fldCharType="separate"/>
      </w:r>
      <w:r>
        <w:rPr>
          <w:color w:val="0000FF"/>
        </w:rPr>
        <w:t>частью 1</w:t>
      </w:r>
      <w:r>
        <w:rPr>
          <w:color w:val="0000FF"/>
        </w:rPr>
        <w:fldChar w:fldCharType="end"/>
      </w:r>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r>
        <w:rPr>
          <w:color w:val="0000FF"/>
        </w:rPr>
        <w:fldChar w:fldCharType="begin"/>
      </w:r>
      <w:r>
        <w:rPr>
          <w:color w:val="0000FF"/>
        </w:rPr>
        <w:instrText>HYPERLINK \l "Par9212"</w:instrText>
      </w:r>
      <w:r>
        <w:rPr>
          <w:color w:val="0000FF"/>
        </w:rPr>
        <w:fldChar w:fldCharType="separate"/>
      </w:r>
      <w:r>
        <w:rPr>
          <w:color w:val="0000FF"/>
        </w:rPr>
        <w:t>частью 2 статьи 19.8.1</w:t>
      </w:r>
      <w:r>
        <w:rPr>
          <w:color w:val="0000FF"/>
        </w:rPr>
        <w:fldChar w:fldCharType="end"/>
      </w:r>
      <w:r>
        <w:t xml:space="preserve">, </w:t>
      </w:r>
      <w:r>
        <w:rPr>
          <w:color w:val="0000FF"/>
        </w:rPr>
        <w:fldChar w:fldCharType="begin"/>
      </w:r>
      <w:r>
        <w:rPr>
          <w:color w:val="0000FF"/>
        </w:rPr>
        <w:instrText>HYPERLINK \l "Par9232"</w:instrText>
      </w:r>
      <w:r>
        <w:rPr>
          <w:color w:val="0000FF"/>
        </w:rPr>
        <w:fldChar w:fldCharType="separate"/>
      </w:r>
      <w:r>
        <w:rPr>
          <w:color w:val="0000FF"/>
        </w:rPr>
        <w:t>статьями 19.9</w:t>
      </w:r>
      <w:r>
        <w:rPr>
          <w:color w:val="0000FF"/>
        </w:rPr>
        <w:fldChar w:fldCharType="end"/>
      </w:r>
      <w:r>
        <w:t xml:space="preserve">, </w:t>
      </w:r>
      <w:r>
        <w:rPr>
          <w:color w:val="0000FF"/>
        </w:rPr>
        <w:fldChar w:fldCharType="begin"/>
      </w:r>
      <w:r>
        <w:rPr>
          <w:color w:val="0000FF"/>
        </w:rPr>
        <w:instrText>HYPERLINK \l "Par9248"</w:instrText>
      </w:r>
      <w:r>
        <w:rPr>
          <w:color w:val="0000FF"/>
        </w:rPr>
        <w:fldChar w:fldCharType="separate"/>
      </w:r>
      <w:r>
        <w:rPr>
          <w:color w:val="0000FF"/>
        </w:rPr>
        <w:t>19.11</w:t>
      </w:r>
      <w:r>
        <w:rPr>
          <w:color w:val="0000FF"/>
        </w:rPr>
        <w:fldChar w:fldCharType="end"/>
      </w:r>
      <w:r>
        <w:t xml:space="preserve"> - </w:t>
      </w:r>
      <w:r>
        <w:rPr>
          <w:color w:val="0000FF"/>
        </w:rPr>
        <w:fldChar w:fldCharType="begin"/>
      </w:r>
      <w:r>
        <w:rPr>
          <w:color w:val="0000FF"/>
        </w:rPr>
        <w:instrText>HYPERLINK \l "Par9264"</w:instrText>
      </w:r>
      <w:r>
        <w:rPr>
          <w:color w:val="0000FF"/>
        </w:rPr>
        <w:fldChar w:fldCharType="separate"/>
      </w:r>
      <w:r>
        <w:rPr>
          <w:color w:val="0000FF"/>
        </w:rPr>
        <w:t>19.13</w:t>
      </w:r>
      <w:r>
        <w:rPr>
          <w:color w:val="0000FF"/>
        </w:rPr>
        <w:fldChar w:fldCharType="end"/>
      </w:r>
      <w:r>
        <w:t xml:space="preserve">, </w:t>
      </w:r>
      <w:r>
        <w:rPr>
          <w:color w:val="0000FF"/>
        </w:rPr>
        <w:fldChar w:fldCharType="begin"/>
      </w:r>
      <w:r>
        <w:rPr>
          <w:color w:val="0000FF"/>
        </w:rPr>
        <w:instrText>HYPERLINK \l "Par9360"</w:instrText>
      </w:r>
      <w:r>
        <w:rPr>
          <w:color w:val="0000FF"/>
        </w:rPr>
        <w:fldChar w:fldCharType="separate"/>
      </w:r>
      <w:r>
        <w:rPr>
          <w:color w:val="0000FF"/>
        </w:rPr>
        <w:t>19.20</w:t>
      </w:r>
      <w:r>
        <w:rPr>
          <w:color w:val="0000FF"/>
        </w:rPr>
        <w:fldChar w:fldCharType="end"/>
      </w:r>
      <w:r>
        <w:t xml:space="preserve">, </w:t>
      </w:r>
      <w:r>
        <w:rPr>
          <w:color w:val="0000FF"/>
        </w:rPr>
        <w:fldChar w:fldCharType="begin"/>
      </w:r>
      <w:r>
        <w:rPr>
          <w:color w:val="0000FF"/>
        </w:rPr>
        <w:instrText>HYPERLINK \l "Par9374"</w:instrText>
      </w:r>
      <w:r>
        <w:rPr>
          <w:color w:val="0000FF"/>
        </w:rPr>
        <w:fldChar w:fldCharType="separate"/>
      </w:r>
      <w:r>
        <w:rPr>
          <w:color w:val="0000FF"/>
        </w:rPr>
        <w:t>19.21</w:t>
      </w:r>
      <w:r>
        <w:rPr>
          <w:color w:val="0000FF"/>
        </w:rPr>
        <w:fldChar w:fldCharType="end"/>
      </w:r>
      <w:r>
        <w:t xml:space="preserve">, </w:t>
      </w:r>
      <w:r>
        <w:rPr>
          <w:color w:val="0000FF"/>
        </w:rPr>
        <w:fldChar w:fldCharType="begin"/>
      </w:r>
      <w:r>
        <w:rPr>
          <w:color w:val="0000FF"/>
        </w:rPr>
        <w:instrText>HYPERLINK \l "Par9397"</w:instrText>
      </w:r>
      <w:r>
        <w:rPr>
          <w:color w:val="0000FF"/>
        </w:rPr>
        <w:fldChar w:fldCharType="separate"/>
      </w:r>
      <w:r>
        <w:rPr>
          <w:color w:val="0000FF"/>
        </w:rPr>
        <w:t>19.23</w:t>
      </w:r>
      <w:r>
        <w:rPr>
          <w:color w:val="0000FF"/>
        </w:rPr>
        <w:fldChar w:fldCharType="end"/>
      </w:r>
      <w:r>
        <w:t xml:space="preserve">, </w:t>
      </w:r>
      <w:r>
        <w:rPr>
          <w:color w:val="0000FF"/>
        </w:rPr>
        <w:fldChar w:fldCharType="begin"/>
      </w:r>
      <w:r>
        <w:rPr>
          <w:color w:val="0000FF"/>
        </w:rPr>
        <w:instrText>HYPERLINK \l "Par9412"</w:instrText>
      </w:r>
      <w:r>
        <w:rPr>
          <w:color w:val="0000FF"/>
        </w:rPr>
        <w:fldChar w:fldCharType="separate"/>
      </w:r>
      <w:r>
        <w:rPr>
          <w:color w:val="0000FF"/>
        </w:rPr>
        <w:t>частью 3 статьи 19.24</w:t>
      </w:r>
      <w:r>
        <w:rPr>
          <w:color w:val="0000FF"/>
        </w:rPr>
        <w:fldChar w:fldCharType="end"/>
      </w:r>
      <w:r>
        <w:t xml:space="preserve">, </w:t>
      </w:r>
      <w:r>
        <w:rPr>
          <w:color w:val="0000FF"/>
        </w:rPr>
        <w:fldChar w:fldCharType="begin"/>
      </w:r>
      <w:r>
        <w:rPr>
          <w:color w:val="0000FF"/>
        </w:rPr>
        <w:instrText>HYPERLINK \l "Par9425"</w:instrText>
      </w:r>
      <w:r>
        <w:rPr>
          <w:color w:val="0000FF"/>
        </w:rPr>
        <w:fldChar w:fldCharType="separate"/>
      </w:r>
      <w:r>
        <w:rPr>
          <w:color w:val="0000FF"/>
        </w:rPr>
        <w:t>статьями 19.26</w:t>
      </w:r>
      <w:r>
        <w:rPr>
          <w:color w:val="0000FF"/>
        </w:rPr>
        <w:fldChar w:fldCharType="end"/>
      </w:r>
      <w:r>
        <w:t xml:space="preserve">,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 </w:t>
      </w:r>
      <w:r>
        <w:rPr>
          <w:color w:val="0000FF"/>
        </w:rPr>
        <w:fldChar w:fldCharType="begin"/>
      </w:r>
      <w:r>
        <w:rPr>
          <w:color w:val="0000FF"/>
        </w:rPr>
        <w:instrText>HYPERLINK \l "Par9512"</w:instrText>
      </w:r>
      <w:r>
        <w:rPr>
          <w:color w:val="0000FF"/>
        </w:rPr>
        <w:fldChar w:fldCharType="separate"/>
      </w:r>
      <w:r>
        <w:rPr>
          <w:color w:val="0000FF"/>
        </w:rPr>
        <w:t>19.30.2</w:t>
      </w:r>
      <w:r>
        <w:rPr>
          <w:color w:val="0000FF"/>
        </w:rPr>
        <w:fldChar w:fldCharType="end"/>
      </w:r>
      <w:r>
        <w:t xml:space="preserve">, </w:t>
      </w:r>
      <w:r>
        <w:rPr>
          <w:color w:val="0000FF"/>
        </w:rPr>
        <w:fldChar w:fldCharType="begin"/>
      </w:r>
      <w:r>
        <w:rPr>
          <w:color w:val="0000FF"/>
        </w:rPr>
        <w:instrText>HYPERLINK \l "Par9526"</w:instrText>
      </w:r>
      <w:r>
        <w:rPr>
          <w:color w:val="0000FF"/>
        </w:rPr>
        <w:fldChar w:fldCharType="separate"/>
      </w:r>
      <w:r>
        <w:rPr>
          <w:color w:val="0000FF"/>
        </w:rPr>
        <w:t>19.32</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w:t>
      </w:r>
      <w:r>
        <w:rPr>
          <w:color w:val="0000FF"/>
        </w:rPr>
        <w:fldChar w:fldCharType="begin"/>
      </w:r>
      <w:r>
        <w:rPr>
          <w:color w:val="0000FF"/>
        </w:rPr>
        <w:instrText>HYPERLINK \l "Par9540"</w:instrText>
      </w:r>
      <w:r>
        <w:rPr>
          <w:color w:val="0000FF"/>
        </w:rPr>
        <w:fldChar w:fldCharType="separate"/>
      </w:r>
      <w:r>
        <w:rPr>
          <w:color w:val="0000FF"/>
        </w:rPr>
        <w:t>19.34</w:t>
      </w:r>
      <w:r>
        <w:rPr>
          <w:color w:val="0000FF"/>
        </w:rPr>
        <w:fldChar w:fldCharType="end"/>
      </w:r>
      <w:r>
        <w:t xml:space="preserve">, </w:t>
      </w:r>
      <w:r>
        <w:rPr>
          <w:color w:val="0000FF"/>
        </w:rPr>
        <w:fldChar w:fldCharType="begin"/>
      </w:r>
      <w:r>
        <w:rPr>
          <w:color w:val="0000FF"/>
        </w:rPr>
        <w:instrText>HYPERLINK \l "Par9567"</w:instrText>
      </w:r>
      <w:r>
        <w:rPr>
          <w:color w:val="0000FF"/>
        </w:rPr>
        <w:fldChar w:fldCharType="separate"/>
      </w:r>
      <w:r>
        <w:rPr>
          <w:color w:val="0000FF"/>
        </w:rPr>
        <w:t>19.34.2</w:t>
      </w:r>
      <w:r>
        <w:rPr>
          <w:color w:val="0000FF"/>
        </w:rPr>
        <w:fldChar w:fldCharType="end"/>
      </w:r>
      <w:r>
        <w:t xml:space="preserve">, </w:t>
      </w:r>
      <w:r>
        <w:rPr>
          <w:color w:val="0000FF"/>
        </w:rPr>
        <w:fldChar w:fldCharType="begin"/>
      </w:r>
      <w:r>
        <w:rPr>
          <w:color w:val="0000FF"/>
        </w:rPr>
        <w:instrText>HYPERLINK \l "Par9575"</w:instrText>
      </w:r>
      <w:r>
        <w:rPr>
          <w:color w:val="0000FF"/>
        </w:rPr>
        <w:fldChar w:fldCharType="separate"/>
      </w:r>
      <w:r>
        <w:rPr>
          <w:color w:val="0000FF"/>
        </w:rPr>
        <w:t>19.35</w:t>
      </w:r>
      <w:r>
        <w:rPr>
          <w:color w:val="0000FF"/>
        </w:rPr>
        <w:fldChar w:fldCharType="end"/>
      </w:r>
      <w:r>
        <w:t xml:space="preserve">, </w:t>
      </w:r>
      <w:r>
        <w:rPr>
          <w:color w:val="0000FF"/>
        </w:rPr>
        <w:fldChar w:fldCharType="begin"/>
      </w:r>
      <w:r>
        <w:rPr>
          <w:color w:val="0000FF"/>
        </w:rPr>
        <w:instrText>HYPERLINK \l "Par9581"</w:instrText>
      </w:r>
      <w:r>
        <w:rPr>
          <w:color w:val="0000FF"/>
        </w:rPr>
        <w:fldChar w:fldCharType="separate"/>
      </w:r>
      <w:r>
        <w:rPr>
          <w:color w:val="0000FF"/>
        </w:rPr>
        <w:t>19.36</w:t>
      </w:r>
      <w:r>
        <w:rPr>
          <w:color w:val="0000FF"/>
        </w:rPr>
        <w:fldChar w:fldCharType="end"/>
      </w:r>
      <w:r>
        <w:t xml:space="preserve">, </w:t>
      </w:r>
      <w:r>
        <w:rPr>
          <w:color w:val="0000FF"/>
        </w:rPr>
        <w:fldChar w:fldCharType="begin"/>
      </w:r>
      <w:r>
        <w:rPr>
          <w:color w:val="0000FF"/>
        </w:rPr>
        <w:instrText>HYPERLINK \l "Par9587"</w:instrText>
      </w:r>
      <w:r>
        <w:rPr>
          <w:color w:val="0000FF"/>
        </w:rPr>
        <w:fldChar w:fldCharType="separate"/>
      </w:r>
      <w:r>
        <w:rPr>
          <w:color w:val="0000FF"/>
        </w:rPr>
        <w:t>19.37</w:t>
      </w:r>
      <w:r>
        <w:rPr>
          <w:color w:val="0000FF"/>
        </w:rPr>
        <w:fldChar w:fldCharType="end"/>
      </w:r>
      <w:r>
        <w:t xml:space="preserve">, </w:t>
      </w:r>
      <w:r>
        <w:rPr>
          <w:color w:val="0000FF"/>
        </w:rPr>
        <w:fldChar w:fldCharType="begin"/>
      </w:r>
      <w:r>
        <w:rPr>
          <w:color w:val="0000FF"/>
        </w:rPr>
        <w:instrText>HYPERLINK \l "Par9613"</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"Par9619"</w:instrText>
      </w:r>
      <w:r>
        <w:rPr>
          <w:color w:val="0000FF"/>
        </w:rPr>
        <w:fldChar w:fldCharType="separate"/>
      </w:r>
      <w:r>
        <w:rPr>
          <w:color w:val="0000FF"/>
        </w:rPr>
        <w:t>5 статьи 20.1</w:t>
      </w:r>
      <w:r>
        <w:rPr>
          <w:color w:val="0000FF"/>
        </w:rPr>
        <w:fldChar w:fldCharType="end"/>
      </w:r>
      <w:r>
        <w:t xml:space="preserve">, </w:t>
      </w:r>
      <w:r>
        <w:rPr>
          <w:color w:val="0000FF"/>
        </w:rPr>
        <w:fldChar w:fldCharType="begin"/>
      </w:r>
      <w:r>
        <w:rPr>
          <w:color w:val="0000FF"/>
        </w:rPr>
        <w:instrText>HYPERLINK \l "Par9627"</w:instrText>
      </w:r>
      <w:r>
        <w:rPr>
          <w:color w:val="0000FF"/>
        </w:rPr>
        <w:fldChar w:fldCharType="separate"/>
      </w:r>
      <w:r>
        <w:rPr>
          <w:color w:val="0000FF"/>
        </w:rPr>
        <w:t>статьями 20.2</w:t>
      </w:r>
      <w:r>
        <w:rPr>
          <w:color w:val="0000FF"/>
        </w:rPr>
        <w:fldChar w:fldCharType="end"/>
      </w:r>
      <w:r>
        <w:t xml:space="preserve">, </w:t>
      </w:r>
      <w:r>
        <w:rPr>
          <w:color w:val="0000FF"/>
        </w:rPr>
        <w:fldChar w:fldCharType="begin"/>
      </w:r>
      <w:r>
        <w:rPr>
          <w:color w:val="0000FF"/>
        </w:rPr>
        <w:instrText>HYPERLINK \l "Par9675"</w:instrText>
      </w:r>
      <w:r>
        <w:rPr>
          <w:color w:val="0000FF"/>
        </w:rPr>
        <w:fldChar w:fldCharType="separate"/>
      </w:r>
      <w:r>
        <w:rPr>
          <w:color w:val="0000FF"/>
        </w:rPr>
        <w:t>20.2.2</w:t>
      </w:r>
      <w:r>
        <w:rPr>
          <w:color w:val="0000FF"/>
        </w:rPr>
        <w:fldChar w:fldCharType="end"/>
      </w:r>
      <w:r>
        <w:t xml:space="preserve">, </w:t>
      </w:r>
      <w:r>
        <w:rPr>
          <w:color w:val="0000FF"/>
        </w:rPr>
        <w:fldChar w:fldCharType="begin"/>
      </w:r>
      <w:r>
        <w:rPr>
          <w:color w:val="0000FF"/>
        </w:rPr>
        <w:instrText>HYPERLINK \l "Par9694"</w:instrText>
      </w:r>
      <w:r>
        <w:rPr>
          <w:color w:val="0000FF"/>
        </w:rPr>
        <w:fldChar w:fldCharType="separate"/>
      </w:r>
      <w:r>
        <w:rPr>
          <w:color w:val="0000FF"/>
        </w:rPr>
        <w:t>20.2.3</w:t>
      </w:r>
      <w:r>
        <w:rPr>
          <w:color w:val="0000FF"/>
        </w:rPr>
        <w:fldChar w:fldCharType="end"/>
      </w:r>
      <w:r>
        <w:t xml:space="preserve">, </w:t>
      </w:r>
      <w:r>
        <w:rPr>
          <w:color w:val="0000FF"/>
        </w:rPr>
        <w:fldChar w:fldCharType="begin"/>
      </w:r>
      <w:r>
        <w:rPr>
          <w:color w:val="0000FF"/>
        </w:rPr>
        <w:instrText>HYPERLINK \l "Par9700"</w:instrText>
      </w:r>
      <w:r>
        <w:rPr>
          <w:color w:val="0000FF"/>
        </w:rPr>
        <w:fldChar w:fldCharType="separate"/>
      </w:r>
      <w:r>
        <w:rPr>
          <w:color w:val="0000FF"/>
        </w:rPr>
        <w:t>20.3</w:t>
      </w:r>
      <w:r>
        <w:rPr>
          <w:color w:val="0000FF"/>
        </w:rPr>
        <w:fldChar w:fldCharType="end"/>
      </w:r>
      <w:r>
        <w:t xml:space="preserve">, </w:t>
      </w:r>
      <w:r>
        <w:rPr>
          <w:color w:val="0000FF"/>
        </w:rPr>
        <w:fldChar w:fldCharType="begin"/>
      </w:r>
      <w:r>
        <w:rPr>
          <w:color w:val="0000FF"/>
        </w:rPr>
        <w:instrText>HYPERLINK \l "Par9712"</w:instrText>
      </w:r>
      <w:r>
        <w:rPr>
          <w:color w:val="0000FF"/>
        </w:rPr>
        <w:fldChar w:fldCharType="separate"/>
      </w:r>
      <w:r>
        <w:rPr>
          <w:color w:val="0000FF"/>
        </w:rPr>
        <w:t>20.3.1</w:t>
      </w:r>
      <w:r>
        <w:rPr>
          <w:color w:val="0000FF"/>
        </w:rPr>
        <w:fldChar w:fldCharType="end"/>
      </w:r>
      <w:r>
        <w:t xml:space="preserve">, </w:t>
      </w:r>
      <w:r>
        <w:rPr>
          <w:color w:val="0000FF"/>
        </w:rPr>
        <w:fldChar w:fldCharType="begin"/>
      </w:r>
      <w:r>
        <w:rPr>
          <w:color w:val="0000FF"/>
        </w:rPr>
        <w:instrText>HYPERLINK \l "Par9718"</w:instrText>
      </w:r>
      <w:r>
        <w:rPr>
          <w:color w:val="0000FF"/>
        </w:rPr>
        <w:fldChar w:fldCharType="separate"/>
      </w:r>
      <w:r>
        <w:rPr>
          <w:color w:val="0000FF"/>
        </w:rPr>
        <w:t>20.3.2</w:t>
      </w:r>
      <w:r>
        <w:rPr>
          <w:color w:val="0000FF"/>
        </w:rPr>
        <w:fldChar w:fldCharType="end"/>
      </w:r>
      <w:r>
        <w:t xml:space="preserve"> - </w:t>
      </w:r>
      <w:r>
        <w:rPr>
          <w:color w:val="0000FF"/>
        </w:rPr>
        <w:fldChar w:fldCharType="begin"/>
      </w:r>
      <w:r>
        <w:rPr>
          <w:color w:val="0000FF"/>
        </w:rPr>
        <w:instrText>HYPERLINK \l "Par9736"</w:instrText>
      </w:r>
      <w:r>
        <w:rPr>
          <w:color w:val="0000FF"/>
        </w:rPr>
        <w:fldChar w:fldCharType="separate"/>
      </w:r>
      <w:r>
        <w:rPr>
          <w:color w:val="0000FF"/>
        </w:rPr>
        <w:t>20.3.4</w:t>
      </w:r>
      <w:r>
        <w:rPr>
          <w:color w:val="0000FF"/>
        </w:rPr>
        <w:fldChar w:fldCharType="end"/>
      </w:r>
      <w:r>
        <w:t xml:space="preserve">, </w:t>
      </w:r>
      <w:r>
        <w:rPr>
          <w:color w:val="0000FF"/>
        </w:rPr>
        <w:fldChar w:fldCharType="begin"/>
      </w:r>
      <w:r>
        <w:rPr>
          <w:color w:val="0000FF"/>
        </w:rPr>
        <w:instrText>HYPERLINK \l "Par9772"</w:instrText>
      </w:r>
      <w:r>
        <w:rPr>
          <w:color w:val="0000FF"/>
        </w:rPr>
        <w:fldChar w:fldCharType="separate"/>
      </w:r>
      <w:r>
        <w:rPr>
          <w:color w:val="0000FF"/>
        </w:rPr>
        <w:t>20.5</w:t>
      </w:r>
      <w:r>
        <w:rPr>
          <w:color w:val="0000FF"/>
        </w:rPr>
        <w:fldChar w:fldCharType="end"/>
      </w:r>
      <w:r>
        <w:t xml:space="preserve"> - </w:t>
      </w:r>
      <w:r>
        <w:rPr>
          <w:color w:val="0000FF"/>
        </w:rPr>
        <w:fldChar w:fldCharType="begin"/>
      </w:r>
      <w:r>
        <w:rPr>
          <w:color w:val="0000FF"/>
        </w:rPr>
        <w:instrText>HYPERLINK \l "Par9807"</w:instrText>
      </w:r>
      <w:r>
        <w:rPr>
          <w:color w:val="0000FF"/>
        </w:rPr>
        <w:fldChar w:fldCharType="separate"/>
      </w:r>
      <w:r>
        <w:rPr>
          <w:color w:val="0000FF"/>
        </w:rPr>
        <w:t>20.7</w:t>
      </w:r>
      <w:r>
        <w:rPr>
          <w:color w:val="0000FF"/>
        </w:rPr>
        <w:fldChar w:fldCharType="end"/>
      </w:r>
      <w:r>
        <w:t xml:space="preserve">, </w:t>
      </w:r>
      <w:r>
        <w:rPr>
          <w:color w:val="0000FF"/>
        </w:rPr>
        <w:fldChar w:fldCharType="begin"/>
      </w:r>
      <w:r>
        <w:rPr>
          <w:color w:val="0000FF"/>
        </w:rPr>
        <w:instrText>HYPERLINK \l "Par9823"</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"Par9833"</w:instrText>
      </w:r>
      <w:r>
        <w:rPr>
          <w:color w:val="0000FF"/>
        </w:rPr>
        <w:fldChar w:fldCharType="separate"/>
      </w:r>
      <w:r>
        <w:rPr>
          <w:color w:val="0000FF"/>
        </w:rPr>
        <w:t>4.2</w:t>
      </w:r>
      <w:r>
        <w:rPr>
          <w:color w:val="0000FF"/>
        </w:rPr>
        <w:fldChar w:fldCharType="end"/>
      </w:r>
      <w:r>
        <w:t xml:space="preserve"> - </w:t>
      </w:r>
      <w:r>
        <w:rPr>
          <w:color w:val="0000FF"/>
        </w:rPr>
        <w:fldChar w:fldCharType="begin"/>
      </w:r>
      <w:r>
        <w:rPr>
          <w:color w:val="0000FF"/>
        </w:rPr>
        <w:instrText>HYPERLINK \l "Par9843"</w:instrText>
      </w:r>
      <w:r>
        <w:rPr>
          <w:color w:val="0000FF"/>
        </w:rPr>
        <w:fldChar w:fldCharType="separate"/>
      </w:r>
      <w:r>
        <w:rPr>
          <w:color w:val="0000FF"/>
        </w:rPr>
        <w:t>4.5 статьи 20.8</w:t>
      </w:r>
      <w:r>
        <w:rPr>
          <w:color w:val="0000FF"/>
        </w:rPr>
        <w:fldChar w:fldCharType="end"/>
      </w:r>
      <w:r>
        <w:t xml:space="preserve">, </w:t>
      </w:r>
      <w:r>
        <w:rPr>
          <w:color w:val="0000FF"/>
        </w:rPr>
        <w:fldChar w:fldCharType="begin"/>
      </w:r>
      <w:r>
        <w:rPr>
          <w:color w:val="0000FF"/>
        </w:rPr>
        <w:instrText>HYPERLINK \l "Par9852"</w:instrText>
      </w:r>
      <w:r>
        <w:rPr>
          <w:color w:val="0000FF"/>
        </w:rPr>
        <w:fldChar w:fldCharType="separate"/>
      </w:r>
      <w:r>
        <w:rPr>
          <w:color w:val="0000FF"/>
        </w:rPr>
        <w:t>статьями 20.9</w:t>
      </w:r>
      <w:r>
        <w:rPr>
          <w:color w:val="0000FF"/>
        </w:rPr>
        <w:fldChar w:fldCharType="end"/>
      </w:r>
      <w:r>
        <w:t xml:space="preserve">, </w:t>
      </w:r>
      <w:r>
        <w:rPr>
          <w:color w:val="0000FF"/>
        </w:rPr>
        <w:fldChar w:fldCharType="begin"/>
      </w:r>
      <w:r>
        <w:rPr>
          <w:color w:val="0000FF"/>
        </w:rPr>
        <w:instrText>HYPERLINK \l "Par9858"</w:instrText>
      </w:r>
      <w:r>
        <w:rPr>
          <w:color w:val="0000FF"/>
        </w:rPr>
        <w:fldChar w:fldCharType="separate"/>
      </w:r>
      <w:r>
        <w:rPr>
          <w:color w:val="0000FF"/>
        </w:rPr>
        <w:t>20.10</w:t>
      </w:r>
      <w:r>
        <w:rPr>
          <w:color w:val="0000FF"/>
        </w:rPr>
        <w:fldChar w:fldCharType="end"/>
      </w:r>
      <w:r>
        <w:t xml:space="preserve">, </w:t>
      </w:r>
      <w:r>
        <w:rPr>
          <w:color w:val="0000FF"/>
        </w:rPr>
        <w:fldChar w:fldCharType="begin"/>
      </w:r>
      <w:r>
        <w:rPr>
          <w:color w:val="0000FF"/>
        </w:rPr>
        <w:instrText>HYPERLINK \l "Par9889"</w:instrText>
      </w:r>
      <w:r>
        <w:rPr>
          <w:color w:val="0000FF"/>
        </w:rPr>
        <w:fldChar w:fldCharType="separate"/>
      </w:r>
      <w:r>
        <w:rPr>
          <w:color w:val="0000FF"/>
        </w:rPr>
        <w:t>частью 4 статьи 20.12</w:t>
      </w:r>
      <w:r>
        <w:rPr>
          <w:color w:val="0000FF"/>
        </w:rPr>
        <w:fldChar w:fldCharType="end"/>
      </w:r>
      <w:r>
        <w:t xml:space="preserve">, </w:t>
      </w:r>
      <w:r>
        <w:rPr>
          <w:color w:val="0000FF"/>
        </w:rPr>
        <w:fldChar w:fldCharType="begin"/>
      </w:r>
      <w:r>
        <w:rPr>
          <w:color w:val="0000FF"/>
        </w:rPr>
        <w:instrText>HYPERLINK \l "Par9893"</w:instrText>
      </w:r>
      <w:r>
        <w:rPr>
          <w:color w:val="0000FF"/>
        </w:rPr>
        <w:fldChar w:fldCharType="separate"/>
      </w:r>
      <w:r>
        <w:rPr>
          <w:color w:val="0000FF"/>
        </w:rPr>
        <w:t>статьями 20.13</w:t>
      </w:r>
      <w:r>
        <w:rPr>
          <w:color w:val="0000FF"/>
        </w:rPr>
        <w:fldChar w:fldCharType="end"/>
      </w:r>
      <w:r>
        <w:t xml:space="preserve">, </w:t>
      </w:r>
      <w:r>
        <w:rPr>
          <w:color w:val="0000FF"/>
        </w:rPr>
        <w:fldChar w:fldCharType="begin"/>
      </w:r>
      <w:r>
        <w:rPr>
          <w:color w:val="0000FF"/>
        </w:rPr>
        <w:instrText>HYPERLINK \l "Par9909"</w:instrText>
      </w:r>
      <w:r>
        <w:rPr>
          <w:color w:val="0000FF"/>
        </w:rPr>
        <w:fldChar w:fldCharType="separate"/>
      </w:r>
      <w:r>
        <w:rPr>
          <w:color w:val="0000FF"/>
        </w:rPr>
        <w:t>20.15</w:t>
      </w:r>
      <w:r>
        <w:rPr>
          <w:color w:val="0000FF"/>
        </w:rPr>
        <w:fldChar w:fldCharType="end"/>
      </w:r>
      <w:r>
        <w:t xml:space="preserve">, </w:t>
      </w:r>
      <w:r>
        <w:rPr>
          <w:color w:val="0000FF"/>
        </w:rPr>
        <w:fldChar w:fldCharType="begin"/>
      </w:r>
      <w:r>
        <w:rPr>
          <w:color w:val="0000FF"/>
        </w:rPr>
        <w:instrText>HYPERLINK \l "Par9920"</w:instrText>
      </w:r>
      <w:r>
        <w:rPr>
          <w:color w:val="0000FF"/>
        </w:rPr>
        <w:fldChar w:fldCharType="separate"/>
      </w:r>
      <w:r>
        <w:rPr>
          <w:color w:val="0000FF"/>
        </w:rPr>
        <w:t>частью 1.1 статьи 20.16</w:t>
      </w:r>
      <w:r>
        <w:rPr>
          <w:color w:val="0000FF"/>
        </w:rPr>
        <w:fldChar w:fldCharType="end"/>
      </w:r>
      <w:r>
        <w:t xml:space="preserve">, </w:t>
      </w:r>
      <w:r>
        <w:rPr>
          <w:color w:val="0000FF"/>
        </w:rPr>
        <w:fldChar w:fldCharType="begin"/>
      </w:r>
      <w:r>
        <w:rPr>
          <w:color w:val="0000FF"/>
        </w:rPr>
        <w:instrText>HYPERLINK \l "Par9936"</w:instrText>
      </w:r>
      <w:r>
        <w:rPr>
          <w:color w:val="0000FF"/>
        </w:rPr>
        <w:fldChar w:fldCharType="separate"/>
      </w:r>
      <w:r>
        <w:rPr>
          <w:color w:val="0000FF"/>
        </w:rPr>
        <w:t>статьями 20.17</w:t>
      </w:r>
      <w:r>
        <w:rPr>
          <w:color w:val="0000FF"/>
        </w:rPr>
        <w:fldChar w:fldCharType="end"/>
      </w:r>
      <w:r>
        <w:t xml:space="preserve">, </w:t>
      </w:r>
      <w:r>
        <w:rPr>
          <w:color w:val="0000FF"/>
        </w:rPr>
        <w:fldChar w:fldCharType="begin"/>
      </w:r>
      <w:r>
        <w:rPr>
          <w:color w:val="0000FF"/>
        </w:rPr>
        <w:instrText>HYPERLINK \l "Par9948"</w:instrText>
      </w:r>
      <w:r>
        <w:rPr>
          <w:color w:val="0000FF"/>
        </w:rPr>
        <w:fldChar w:fldCharType="separate"/>
      </w:r>
      <w:r>
        <w:rPr>
          <w:color w:val="0000FF"/>
        </w:rPr>
        <w:t>20.18</w:t>
      </w:r>
      <w:r>
        <w:rPr>
          <w:color w:val="0000FF"/>
        </w:rPr>
        <w:fldChar w:fldCharType="end"/>
      </w:r>
      <w:r>
        <w:t xml:space="preserve">, </w:t>
      </w:r>
      <w:r>
        <w:rPr>
          <w:color w:val="0000FF"/>
        </w:rPr>
        <w:fldChar w:fldCharType="begin"/>
      </w:r>
      <w:r>
        <w:rPr>
          <w:color w:val="0000FF"/>
        </w:rPr>
        <w:instrText>HYPERLINK \l "Par9955"</w:instrText>
      </w:r>
      <w:r>
        <w:rPr>
          <w:color w:val="0000FF"/>
        </w:rPr>
        <w:fldChar w:fldCharType="separate"/>
      </w:r>
      <w:r>
        <w:rPr>
          <w:color w:val="0000FF"/>
        </w:rPr>
        <w:t>20.19</w:t>
      </w:r>
      <w:r>
        <w:rPr>
          <w:color w:val="0000FF"/>
        </w:rPr>
        <w:fldChar w:fldCharType="end"/>
      </w:r>
      <w:r>
        <w:t xml:space="preserve">, </w:t>
      </w:r>
      <w:r>
        <w:rPr>
          <w:color w:val="0000FF"/>
        </w:rPr>
        <w:fldChar w:fldCharType="begin"/>
      </w:r>
      <w:r>
        <w:rPr>
          <w:color w:val="0000FF"/>
        </w:rPr>
        <w:instrText>HYPERLINK \l "Par9970"</w:instrText>
      </w:r>
      <w:r>
        <w:rPr>
          <w:color w:val="0000FF"/>
        </w:rPr>
        <w:fldChar w:fldCharType="separate"/>
      </w:r>
      <w:r>
        <w:rPr>
          <w:color w:val="0000FF"/>
        </w:rPr>
        <w:t>частью 3 статьи 20.20</w:t>
      </w:r>
      <w:r>
        <w:rPr>
          <w:color w:val="0000FF"/>
        </w:rPr>
        <w:fldChar w:fldCharType="end"/>
      </w:r>
      <w:r>
        <w:t xml:space="preserve">, </w:t>
      </w:r>
      <w:r>
        <w:rPr>
          <w:color w:val="0000FF"/>
        </w:rPr>
        <w:fldChar w:fldCharType="begin"/>
      </w:r>
      <w:r>
        <w:rPr>
          <w:color w:val="0000FF"/>
        </w:rPr>
        <w:instrText>HYPERLINK \l "Par9987"</w:instrText>
      </w:r>
      <w:r>
        <w:rPr>
          <w:color w:val="0000FF"/>
        </w:rPr>
        <w:fldChar w:fldCharType="separate"/>
      </w:r>
      <w:r>
        <w:rPr>
          <w:color w:val="0000FF"/>
        </w:rPr>
        <w:t>статьей 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статьей 20.24</w:t>
      </w:r>
      <w:r>
        <w:rPr>
          <w:color w:val="0000FF"/>
        </w:rPr>
        <w:fldChar w:fldCharType="end"/>
      </w:r>
      <w:r>
        <w:t xml:space="preserve"> (в отношении частных детективов (охранников), </w:t>
      </w:r>
      <w:r>
        <w:rPr>
          <w:color w:val="0000FF"/>
        </w:rPr>
        <w:fldChar w:fldCharType="begin"/>
      </w:r>
      <w:r>
        <w:rPr>
          <w:color w:val="0000FF"/>
        </w:rPr>
        <w:instrText>HYPERLINK \l "Par10008"</w:instrText>
      </w:r>
      <w:r>
        <w:rPr>
          <w:color w:val="0000FF"/>
        </w:rPr>
        <w:fldChar w:fldCharType="separate"/>
      </w:r>
      <w:r>
        <w:rPr>
          <w:color w:val="0000FF"/>
        </w:rPr>
        <w:t>частью 1</w:t>
      </w:r>
      <w:r>
        <w:rPr>
          <w:color w:val="0000FF"/>
        </w:rPr>
        <w:fldChar w:fldCharType="end"/>
      </w:r>
      <w:r>
        <w:t xml:space="preserve"> (за исключением случаев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w:t>
      </w:r>
      <w:r>
        <w:rPr>
          <w:color w:val="0000FF"/>
        </w:rPr>
        <w:fldChar w:fldCharType="begin"/>
      </w:r>
      <w:r>
        <w:rPr>
          <w:color w:val="0000FF"/>
        </w:rPr>
        <w:instrText>HYPERLINK \l "Par10011"</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"Par10024"</w:instrText>
      </w:r>
      <w:r>
        <w:rPr>
          <w:color w:val="0000FF"/>
        </w:rPr>
        <w:fldChar w:fldCharType="separate"/>
      </w:r>
      <w:r>
        <w:rPr>
          <w:color w:val="0000FF"/>
        </w:rPr>
        <w:t>5 статьи 20.25</w:t>
      </w:r>
      <w:r>
        <w:rPr>
          <w:color w:val="0000FF"/>
        </w:rPr>
        <w:fldChar w:fldCharType="end"/>
      </w:r>
      <w:r>
        <w:t xml:space="preserve">, </w:t>
      </w:r>
      <w:r>
        <w:rPr>
          <w:color w:val="0000FF"/>
        </w:rPr>
        <w:fldChar w:fldCharType="begin"/>
      </w:r>
      <w:r>
        <w:rPr>
          <w:color w:val="0000FF"/>
        </w:rPr>
        <w:instrText>HYPERLINK \l "Par10035"</w:instrText>
      </w:r>
      <w:r>
        <w:rPr>
          <w:color w:val="0000FF"/>
        </w:rPr>
        <w:fldChar w:fldCharType="separate"/>
      </w:r>
      <w:r>
        <w:rPr>
          <w:color w:val="0000FF"/>
        </w:rPr>
        <w:t>статьями 20.26</w:t>
      </w:r>
      <w:r>
        <w:rPr>
          <w:color w:val="0000FF"/>
        </w:rPr>
        <w:fldChar w:fldCharType="end"/>
      </w:r>
      <w:r>
        <w:t xml:space="preserve"> - </w:t>
      </w:r>
      <w:r>
        <w:rPr>
          <w:color w:val="0000FF"/>
        </w:rPr>
        <w:fldChar w:fldCharType="begin"/>
      </w:r>
      <w:r>
        <w:rPr>
          <w:color w:val="0000FF"/>
        </w:rPr>
        <w:instrText>HYPERLINK \l "Par10136"</w:instrText>
      </w:r>
      <w:r>
        <w:rPr>
          <w:color w:val="0000FF"/>
        </w:rPr>
        <w:fldChar w:fldCharType="separate"/>
      </w:r>
      <w:r>
        <w:rPr>
          <w:color w:val="0000FF"/>
        </w:rPr>
        <w:t>20.35</w:t>
      </w:r>
      <w:r>
        <w:rPr>
          <w:color w:val="0000FF"/>
        </w:rPr>
        <w:fldChar w:fldCharType="end"/>
      </w:r>
      <w:r>
        <w:t xml:space="preserve"> настоящего Кодекса.</w:t>
      </w:r>
    </w:p>
    <w:p w14:paraId="7E290000">
      <w:pPr>
        <w:pStyle w:val="Style_1"/>
        <w:ind w:firstLine="0" w:left="0"/>
        <w:jc w:val="both"/>
      </w:pPr>
      <w:r>
        <w:t xml:space="preserve">(в ред. Федеральных законов от 21.04.2011 </w:t>
      </w:r>
      <w:r>
        <w:rPr>
          <w:color w:val="0000FF"/>
        </w:rPr>
        <w:fldChar w:fldCharType="begin"/>
      </w:r>
      <w:r>
        <w:rPr>
          <w:color w:val="0000FF"/>
        </w:rPr>
        <w:instrText>HYPERLINK "consultantplus://offline/ref=FFCF61B1203897002AE1EBBDD6BF3825C9C24BD60AB000727A0349900B5B40C0CF30DD35A92881219B98127E40269AEEAC6FD0D20D02163AwEJ9I"</w:instrText>
      </w:r>
      <w:r>
        <w:rPr>
          <w:color w:val="0000FF"/>
        </w:rPr>
        <w:fldChar w:fldCharType="separate"/>
      </w:r>
      <w:r>
        <w:rPr>
          <w:color w:val="0000FF"/>
        </w:rPr>
        <w:t>N 69-ФЗ</w:t>
      </w:r>
      <w:r>
        <w:rPr>
          <w:color w:val="0000FF"/>
        </w:rPr>
        <w:fldChar w:fldCharType="end"/>
      </w:r>
      <w:r>
        <w:t xml:space="preserve">, от 27.06.2011 </w:t>
      </w:r>
      <w:r>
        <w:rPr>
          <w:color w:val="0000FF"/>
        </w:rPr>
        <w:fldChar w:fldCharType="begin"/>
      </w:r>
      <w:r>
        <w:rPr>
          <w:color w:val="0000FF"/>
        </w:rPr>
        <w:instrText>HYPERLINK "consultantplus://offline/ref=FFCF61B1203897002AE1EBBDD6BF3825CCC148D60EB200727A0349900B5B40C0CF30DD35A92882209298127E40269AEEAC6FD0D20D02163AwEJ9I"</w:instrText>
      </w:r>
      <w:r>
        <w:rPr>
          <w:color w:val="0000FF"/>
        </w:rPr>
        <w:fldChar w:fldCharType="separate"/>
      </w:r>
      <w:r>
        <w:rPr>
          <w:color w:val="0000FF"/>
        </w:rPr>
        <w:t>N 162-ФЗ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"consultantplus://offline/ref=FFCF61B1203897002AE1EBBDD6BF3825CCC74CD80ABA00727A0349900B5B40C0CF30DD35A92880299B98127E40269AEEAC6FD0D20D02163AwEJ9I"</w:instrText>
      </w:r>
      <w:r>
        <w:rPr>
          <w:color w:val="0000FF"/>
        </w:rPr>
        <w:fldChar w:fldCharType="separate"/>
      </w:r>
      <w:r>
        <w:rPr>
          <w:color w:val="0000FF"/>
        </w:rPr>
        <w:t>N 237-ФЗ</w:t>
      </w:r>
      <w:r>
        <w:rPr>
          <w:color w:val="0000FF"/>
        </w:rPr>
        <w:fldChar w:fldCharType="end"/>
      </w:r>
      <w:r>
        <w:t xml:space="preserve">, от 21.07.2011 </w:t>
      </w:r>
      <w:r>
        <w:rPr>
          <w:color w:val="0000FF"/>
        </w:rPr>
        <w:fldChar w:fldCharType="begin"/>
      </w:r>
      <w:r>
        <w:rPr>
          <w:color w:val="0000FF"/>
        </w:rPr>
        <w:instrText>HYPERLINK "consultantplus://offline/ref=FFCF61B1203897002AE1EBBDD6BF3825CCC74DD004B300727A0349900B5B40C0CF30DD35A92880259A98127E40269AEEAC6FD0D20D02163AwEJ9I"</w:instrText>
      </w:r>
      <w:r>
        <w:rPr>
          <w:color w:val="0000FF"/>
        </w:rPr>
        <w:fldChar w:fldCharType="separate"/>
      </w:r>
      <w:r>
        <w:rPr>
          <w:color w:val="0000FF"/>
        </w:rPr>
        <w:t>N 252-ФЗ</w:t>
      </w:r>
      <w:r>
        <w:rPr>
          <w:color w:val="0000FF"/>
        </w:rPr>
        <w:fldChar w:fldCharType="end"/>
      </w:r>
      <w:r>
        <w:t xml:space="preserve">, от 21.07.2011 </w:t>
      </w:r>
      <w:r>
        <w:rPr>
          <w:color w:val="0000FF"/>
        </w:rPr>
        <w:fldChar w:fldCharType="begin"/>
      </w:r>
      <w:r>
        <w:rPr>
          <w:color w:val="0000FF"/>
        </w:rPr>
        <w:instrText>HYPERLINK "consultantplus://offline/ref=FFCF61B1203897002AE1EBBDD6BF3825CFC64BD60CBA00727A0349900B5B40C0CF30DD35A92880259798127E40269AEEAC6FD0D20D02163AwEJ9I"</w:instrText>
      </w:r>
      <w:r>
        <w:rPr>
          <w:color w:val="0000FF"/>
        </w:rPr>
        <w:fldChar w:fldCharType="separate"/>
      </w:r>
      <w:r>
        <w:rPr>
          <w:color w:val="0000FF"/>
        </w:rPr>
        <w:t>N 257-ФЗ</w:t>
      </w:r>
      <w:r>
        <w:rPr>
          <w:color w:val="0000FF"/>
        </w:rPr>
        <w:fldChar w:fldCharType="end"/>
      </w:r>
      <w:r>
        <w:t xml:space="preserve">, от 03.12.2011 </w:t>
      </w:r>
      <w:r>
        <w:rPr>
          <w:color w:val="0000FF"/>
        </w:rPr>
        <w:fldChar w:fldCharType="begin"/>
      </w:r>
      <w:r>
        <w:rPr>
          <w:color w:val="0000FF"/>
        </w:rPr>
        <w:instrText>HYPERLINK "consultantplus://offline/ref=FFCF61B1203897002AE1EBBDD6BF3825CEC44BD409B500727A0349900B5B40C0CF30DD35A92881279398127E40269AEEAC6FD0D20D02163AwEJ9I"</w:instrText>
      </w:r>
      <w:r>
        <w:rPr>
          <w:color w:val="0000FF"/>
        </w:rPr>
        <w:fldChar w:fldCharType="separate"/>
      </w:r>
      <w:r>
        <w:rPr>
          <w:color w:val="0000FF"/>
        </w:rPr>
        <w:t>N 383-ФЗ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"consultantplus://offline/ref=FFCF61B1203897002AE1EBBDD6BF3825CCC14BD00AB700727A0349900B5B40C0CF30DD35A92880239198127E40269AEEAC6FD0D20D02163AwEJ9I"</w:instrText>
      </w:r>
      <w:r>
        <w:rPr>
          <w:color w:val="0000FF"/>
        </w:rPr>
        <w:fldChar w:fldCharType="separate"/>
      </w:r>
      <w:r>
        <w:rPr>
          <w:color w:val="0000FF"/>
        </w:rPr>
        <w:t>N 403-ФЗ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"consultantplus://offline/ref=FFCF61B1203897002AE1EBBDD6BF3825CFC64BD30AB400727A0349900B5B40C0CF30DD35A92880239B98127E40269AEEAC6FD0D20D02163AwEJ9I"</w:instrText>
      </w:r>
      <w:r>
        <w:rPr>
          <w:color w:val="0000FF"/>
        </w:rPr>
        <w:fldChar w:fldCharType="separate"/>
      </w:r>
      <w:r>
        <w:rPr>
          <w:color w:val="0000FF"/>
        </w:rPr>
        <w:t>N 413-ФЗ</w:t>
      </w:r>
      <w:r>
        <w:rPr>
          <w:color w:val="0000FF"/>
        </w:rPr>
        <w:fldChar w:fldCharType="end"/>
      </w:r>
      <w:r>
        <w:t xml:space="preserve">, от 07.12.2011 </w:t>
      </w:r>
      <w:r>
        <w:rPr>
          <w:color w:val="0000FF"/>
        </w:rPr>
        <w:fldChar w:fldCharType="begin"/>
      </w:r>
      <w:r>
        <w:rPr>
          <w:color w:val="0000FF"/>
        </w:rPr>
        <w:instrText>HYPERLINK "consultantplus://offline/ref=FFCF61B1203897002AE1EBBDD6BF3825CFC64AD80FB200727A0349900B5B40C0CF30DD35A92982239398127E40269AEEAC6FD0D20D02163AwEJ9I"</w:instrText>
      </w:r>
      <w:r>
        <w:rPr>
          <w:color w:val="0000FF"/>
        </w:rPr>
        <w:fldChar w:fldCharType="separate"/>
      </w:r>
      <w:r>
        <w:rPr>
          <w:color w:val="0000FF"/>
        </w:rPr>
        <w:t>N 420-ФЗ</w:t>
      </w:r>
      <w:r>
        <w:rPr>
          <w:color w:val="0000FF"/>
        </w:rPr>
        <w:fldChar w:fldCharType="end"/>
      </w:r>
      <w:r>
        <w:t xml:space="preserve">, от 08.12.2011 </w:t>
      </w:r>
      <w:r>
        <w:rPr>
          <w:color w:val="0000FF"/>
        </w:rPr>
        <w:fldChar w:fldCharType="begin"/>
      </w:r>
      <w:r>
        <w:rPr>
          <w:color w:val="0000FF"/>
        </w:rPr>
        <w:instrText>HYPERLINK "consultantplus://offline/ref=FFCF61B1203897002AE1EBBDD6BF3825CFC743D00CBB00727A0349900B5B40C0CF30DD35A92882289B98127E40269AEEAC6FD0D20D02163AwEJ9I"</w:instrText>
      </w:r>
      <w:r>
        <w:rPr>
          <w:color w:val="0000FF"/>
        </w:rPr>
        <w:fldChar w:fldCharType="separate"/>
      </w:r>
      <w:r>
        <w:rPr>
          <w:color w:val="0000FF"/>
        </w:rPr>
        <w:t>N 424-ФЗ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"consultantplus://offline/ref=FFCF61B1203897002AE1EBBDD6BF3825CFC64BD20DBB00727A0349900B5B40C0CF30DD35A92881229798127E40269AEEAC6FD0D20D02163AwEJ9I"</w:instrText>
      </w:r>
      <w:r>
        <w:rPr>
          <w:color w:val="0000FF"/>
        </w:rPr>
        <w:fldChar w:fldCharType="separate"/>
      </w:r>
      <w:r>
        <w:rPr>
          <w:color w:val="0000FF"/>
        </w:rPr>
        <w:t>N 18-ФЗ</w:t>
      </w:r>
      <w:r>
        <w:rPr>
          <w:color w:val="0000FF"/>
        </w:rPr>
        <w:fldChar w:fldCharType="end"/>
      </w:r>
      <w:r>
        <w:t xml:space="preserve">, от 08.06.2012 </w:t>
      </w:r>
      <w:r>
        <w:rPr>
          <w:color w:val="0000FF"/>
        </w:rPr>
        <w:fldChar w:fldCharType="begin"/>
      </w:r>
      <w:r>
        <w:rPr>
          <w:color w:val="0000FF"/>
        </w:rPr>
        <w:instrText>HYPERLINK "consultantplus://offline/ref=FFCF61B1203897002AE1EBBDD6BF3825CCC54AD80EB400727A0349900B5B40C0CF30DD35A92880249698127E40269AEEAC6FD0D20D02163AwEJ9I"</w:instrText>
      </w:r>
      <w:r>
        <w:rPr>
          <w:color w:val="0000FF"/>
        </w:rPr>
        <w:fldChar w:fldCharType="separate"/>
      </w:r>
      <w:r>
        <w:rPr>
          <w:color w:val="0000FF"/>
        </w:rPr>
        <w:t>N 65-ФЗ</w:t>
      </w:r>
      <w:r>
        <w:rPr>
          <w:color w:val="0000FF"/>
        </w:rPr>
        <w:fldChar w:fldCharType="end"/>
      </w:r>
      <w:r>
        <w:t xml:space="preserve">, от 10.07.2012 </w:t>
      </w:r>
      <w:r>
        <w:rPr>
          <w:color w:val="0000FF"/>
        </w:rPr>
        <w:fldChar w:fldCharType="begin"/>
      </w:r>
      <w:r>
        <w:rPr>
          <w:color w:val="0000FF"/>
        </w:rPr>
        <w:instrText>HYPERLINK "consultantplus://offline/ref=FFCF61B1203897002AE1EBBDD6BF3825CCC043D60BB700727A0349900B5B40C0CF30DD35A92880209498127E40269AEEAC6FD0D20D02163AwEJ9I"</w:instrText>
      </w:r>
      <w:r>
        <w:rPr>
          <w:color w:val="0000FF"/>
        </w:rPr>
        <w:fldChar w:fldCharType="separate"/>
      </w:r>
      <w:r>
        <w:rPr>
          <w:color w:val="0000FF"/>
        </w:rPr>
        <w:t>N 116-ФЗ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"consultantplus://offline/ref=FFCF61B1203897002AE1EBBDD6BF3825CFC64BD30BB700727A0349900B5B40C0CF30DD35A92883209698127E40269AEEAC6FD0D20D02163AwEJ9I"</w:instrText>
      </w:r>
      <w:r>
        <w:rPr>
          <w:color w:val="0000FF"/>
        </w:rPr>
        <w:fldChar w:fldCharType="separate"/>
      </w:r>
      <w:r>
        <w:rPr>
          <w:color w:val="0000FF"/>
        </w:rPr>
        <w:t>N 131-ФЗ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"consultantplus://offline/ref=FFCF61B1203897002AE1EBBDD6BF3825CCC549D305B600727A0349900B5B40C0CF30DD35A92880259298127E40269AEEAC6FD0D20D02163AwEJ9I"</w:instrText>
      </w:r>
      <w:r>
        <w:rPr>
          <w:color w:val="0000FF"/>
        </w:rPr>
        <w:fldChar w:fldCharType="separate"/>
      </w:r>
      <w:r>
        <w:rPr>
          <w:color w:val="0000FF"/>
        </w:rPr>
        <w:t>N 141-ФЗ</w:t>
      </w:r>
      <w:r>
        <w:rPr>
          <w:color w:val="0000FF"/>
        </w:rPr>
        <w:fldChar w:fldCharType="end"/>
      </w:r>
      <w:r>
        <w:t xml:space="preserve">, от 12.11.2012 </w:t>
      </w:r>
      <w:r>
        <w:rPr>
          <w:color w:val="0000FF"/>
        </w:rPr>
        <w:fldChar w:fldCharType="begin"/>
      </w:r>
      <w:r>
        <w:rPr>
          <w:color w:val="0000FF"/>
        </w:rPr>
        <w:instrText>HYPERLINK "consultantplus://offline/ref=FFCF61B1203897002AE1EBBDD6BF3825CCC54DD708B000727A0349900B5B40C0CF30DD35A92880209B98127E40269AEEAC6FD0D20D02163AwEJ9I"</w:instrText>
      </w:r>
      <w:r>
        <w:rPr>
          <w:color w:val="0000FF"/>
        </w:rPr>
        <w:fldChar w:fldCharType="separate"/>
      </w:r>
      <w:r>
        <w:rPr>
          <w:color w:val="0000FF"/>
        </w:rPr>
        <w:t>N 191-ФЗ</w:t>
      </w:r>
      <w:r>
        <w:rPr>
          <w:color w:val="0000FF"/>
        </w:rPr>
        <w:fldChar w:fldCharType="end"/>
      </w:r>
      <w:r>
        <w:t xml:space="preserve">, от 12.11.2012 </w:t>
      </w:r>
      <w:r>
        <w:rPr>
          <w:color w:val="0000FF"/>
        </w:rPr>
        <w:fldChar w:fldCharType="begin"/>
      </w:r>
      <w:r>
        <w:rPr>
          <w:color w:val="0000FF"/>
        </w:rPr>
        <w:instrText>HYPERLINK "consultantplus://offline/ref=FFCF61B1203897002AE1EBBDD6BF3825C9C54CD50CBA00727A0349900B5B40C0CF30DD35A92880239598127E40269AEEAC6FD0D20D02163AwEJ9I"</w:instrText>
      </w:r>
      <w:r>
        <w:rPr>
          <w:color w:val="0000FF"/>
        </w:rPr>
        <w:fldChar w:fldCharType="separate"/>
      </w:r>
      <w:r>
        <w:rPr>
          <w:color w:val="0000FF"/>
        </w:rPr>
        <w:t>N 192-ФЗ</w:t>
      </w:r>
      <w:r>
        <w:rPr>
          <w:color w:val="0000FF"/>
        </w:rPr>
        <w:fldChar w:fldCharType="end"/>
      </w:r>
      <w:r>
        <w:t xml:space="preserve">, от 25.12.2012 </w:t>
      </w:r>
      <w:r>
        <w:rPr>
          <w:color w:val="0000FF"/>
        </w:rPr>
        <w:fldChar w:fldCharType="begin"/>
      </w:r>
      <w:r>
        <w:rPr>
          <w:color w:val="0000FF"/>
        </w:rPr>
        <w:instrText>HYPERLINK "consultantplus://offline/ref=FFCF61B1203897002AE1EBBDD6BF3825CCC043D60BB500727A0349900B5B40C0CF30DD35A92880239798127E40269AEEAC6FD0D20D02163AwEJ9I"</w:instrText>
      </w:r>
      <w:r>
        <w:rPr>
          <w:color w:val="0000FF"/>
        </w:rPr>
        <w:fldChar w:fldCharType="separate"/>
      </w:r>
      <w:r>
        <w:rPr>
          <w:color w:val="0000FF"/>
        </w:rPr>
        <w:t>N 252-ФЗ</w:t>
      </w:r>
      <w:r>
        <w:rPr>
          <w:color w:val="0000FF"/>
        </w:rPr>
        <w:fldChar w:fldCharType="end"/>
      </w:r>
      <w:r>
        <w:t xml:space="preserve">, от 29.12.2012 </w:t>
      </w:r>
      <w:r>
        <w:rPr>
          <w:color w:val="0000FF"/>
        </w:rPr>
        <w:fldChar w:fldCharType="begin"/>
      </w:r>
      <w:r>
        <w:rPr>
          <w:color w:val="0000FF"/>
        </w:rPr>
        <w:instrText>HYPERLINK "consultantplus://offline/ref=FFCF61B1203897002AE1EBBDD6BF3825CCC04FD809BA00727A0349900B5B40C0CF30DD35A92880239098127E40269AEEAC6FD0D20D02163AwEJ9I"</w:instrText>
      </w:r>
      <w:r>
        <w:rPr>
          <w:color w:val="0000FF"/>
        </w:rPr>
        <w:fldChar w:fldCharType="separate"/>
      </w:r>
      <w:r>
        <w:rPr>
          <w:color w:val="0000FF"/>
        </w:rPr>
        <w:t>N 277-ФЗ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"consultantplus://offline/ref=FFCF61B1203897002AE1EBBDD6BF3825CCC24ED70EBA00727A0349900B5B40C0CF30DD35A92880259098127E40269AEEAC6FD0D20D02163AwEJ9I"</w:instrText>
      </w:r>
      <w:r>
        <w:rPr>
          <w:color w:val="0000FF"/>
        </w:rPr>
        <w:fldChar w:fldCharType="separate"/>
      </w:r>
      <w:r>
        <w:rPr>
          <w:color w:val="0000FF"/>
        </w:rPr>
        <w:t>N 58-ФЗ</w:t>
      </w:r>
      <w:r>
        <w:rPr>
          <w:color w:val="0000FF"/>
        </w:rPr>
        <w:fldChar w:fldCharType="end"/>
      </w:r>
      <w:r>
        <w:t xml:space="preserve">, от 07.05.2013 </w:t>
      </w:r>
      <w:r>
        <w:rPr>
          <w:color w:val="0000FF"/>
        </w:rPr>
        <w:fldChar w:fldCharType="begin"/>
      </w:r>
      <w:r>
        <w:rPr>
          <w:color w:val="0000FF"/>
        </w:rPr>
        <w:instrText>HYPERLINK "consultantplus://offline/ref=FFCF61B1203897002AE1EBBDD6BF3825CCC243D10AB300727A0349900B5B40C0CF30DD35A92880249198127E40269AEEAC6FD0D20D02163AwEJ9I"</w:instrText>
      </w:r>
      <w:r>
        <w:rPr>
          <w:color w:val="0000FF"/>
        </w:rPr>
        <w:fldChar w:fldCharType="separate"/>
      </w:r>
      <w:r>
        <w:rPr>
          <w:color w:val="0000FF"/>
        </w:rPr>
        <w:t>N 96-ФЗ</w:t>
      </w:r>
      <w:r>
        <w:rPr>
          <w:color w:val="0000FF"/>
        </w:rPr>
        <w:fldChar w:fldCharType="end"/>
      </w:r>
      <w:r>
        <w:t xml:space="preserve">, от 07.05.2013 </w:t>
      </w:r>
      <w:r>
        <w:rPr>
          <w:color w:val="0000FF"/>
        </w:rPr>
        <w:fldChar w:fldCharType="begin"/>
      </w:r>
      <w:r>
        <w:rPr>
          <w:color w:val="0000FF"/>
        </w:rPr>
        <w:instrText>HYPERLINK "consultantplus://offline/ref=FFCF61B1203897002AE1EBBDD6BF3825CCC04CD00DB300727A0349900B5B40C0CF30DD35A92880249698127E40269AEEAC6FD0D20D02163AwEJ9I"</w:instrText>
      </w:r>
      <w:r>
        <w:rPr>
          <w:color w:val="0000FF"/>
        </w:rPr>
        <w:fldChar w:fldCharType="separate"/>
      </w:r>
      <w:r>
        <w:rPr>
          <w:color w:val="0000FF"/>
        </w:rPr>
        <w:t>N 98-ФЗ</w:t>
      </w:r>
      <w:r>
        <w:rPr>
          <w:color w:val="0000FF"/>
        </w:rPr>
        <w:fldChar w:fldCharType="end"/>
      </w:r>
      <w:r>
        <w:t xml:space="preserve">, от 28.06.2013 </w:t>
      </w:r>
      <w:r>
        <w:rPr>
          <w:color w:val="0000FF"/>
        </w:rPr>
        <w:fldChar w:fldCharType="begin"/>
      </w:r>
      <w:r>
        <w:rPr>
          <w:color w:val="0000FF"/>
        </w:rPr>
        <w:instrText>HYPERLINK "consultantplus://offline/ref=FFCF61B1203897002AE1EBBDD6BF3825CFC44BD90DB200727A0349900B5B40C0CF30DD35A92884279398127E40269AEEAC6FD0D20D02163AwEJ9I"</w:instrText>
      </w:r>
      <w:r>
        <w:rPr>
          <w:color w:val="0000FF"/>
        </w:rPr>
        <w:fldChar w:fldCharType="separate"/>
      </w:r>
      <w:r>
        <w:rPr>
          <w:color w:val="0000FF"/>
        </w:rPr>
        <w:t>N 134-ФЗ</w:t>
      </w:r>
      <w:r>
        <w:rPr>
          <w:color w:val="0000FF"/>
        </w:rPr>
        <w:fldChar w:fldCharType="end"/>
      </w:r>
      <w:r>
        <w:t xml:space="preserve">, от 29.06.2013 </w:t>
      </w:r>
      <w:r>
        <w:rPr>
          <w:color w:val="0000FF"/>
        </w:rPr>
        <w:fldChar w:fldCharType="begin"/>
      </w:r>
      <w:r>
        <w:rPr>
          <w:color w:val="0000FF"/>
        </w:rPr>
        <w:instrText>HYPERLINK "consultantplus://offline/ref=FFCF61B1203897002AE1EBBDD6BF3825CCC242D30BBB00727A0349900B5B40C0CF30DD35A92880239A98127E40269AEEAC6FD0D20D02163AwEJ9I"</w:instrText>
      </w:r>
      <w:r>
        <w:rPr>
          <w:color w:val="0000FF"/>
        </w:rPr>
        <w:fldChar w:fldCharType="separate"/>
      </w:r>
      <w:r>
        <w:rPr>
          <w:color w:val="0000FF"/>
        </w:rPr>
        <w:t>N 135-ФЗ</w:t>
      </w:r>
      <w:r>
        <w:rPr>
          <w:color w:val="0000FF"/>
        </w:rPr>
        <w:fldChar w:fldCharType="end"/>
      </w:r>
      <w:r>
        <w:t xml:space="preserve">, от 02.07.2013 </w:t>
      </w:r>
      <w:r>
        <w:rPr>
          <w:color w:val="0000FF"/>
        </w:rPr>
        <w:fldChar w:fldCharType="begin"/>
      </w:r>
      <w:r>
        <w:rPr>
          <w:color w:val="0000FF"/>
        </w:rPr>
        <w:instrText>HYPERLINK "consultantplus://offline/ref=FFCF61B1203897002AE1EBBDD6BF3825CCC148D409B100727A0349900B5B40C0CF30DD35A92880259298127E40269AEEAC6FD0D20D02163AwEJ9I"</w:instrText>
      </w:r>
      <w:r>
        <w:rPr>
          <w:color w:val="0000FF"/>
        </w:rPr>
        <w:fldChar w:fldCharType="separate"/>
      </w:r>
      <w:r>
        <w:rPr>
          <w:color w:val="0000FF"/>
        </w:rPr>
        <w:t>N 162-ФЗ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"consultantplus://offline/ref=FFCF61B1203897002AE1EBBDD6BF3825CCC243D70EBB00727A0349900B5B40C0CF30DD35A92881209098127E40269AEEAC6FD0D20D02163AwEJ9I"</w:instrText>
      </w:r>
      <w:r>
        <w:rPr>
          <w:color w:val="0000FF"/>
        </w:rPr>
        <w:fldChar w:fldCharType="separate"/>
      </w:r>
      <w:r>
        <w:rPr>
          <w:color w:val="0000FF"/>
        </w:rPr>
        <w:t>N 192-ФЗ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"consultantplus://offline/ref=FFCF61B1203897002AE1EBBDD6BF3825CCC149D90FB100727A0349900B5B40C0CF30DD35A92881229B98127E40269AEEAC6FD0D20D02163AwEJ9I"</w:instrText>
      </w:r>
      <w:r>
        <w:rPr>
          <w:color w:val="0000FF"/>
        </w:rPr>
        <w:fldChar w:fldCharType="separate"/>
      </w:r>
      <w:r>
        <w:rPr>
          <w:color w:val="0000FF"/>
        </w:rPr>
        <w:t>N 196-ФЗ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"consultantplus://offline/ref=FFCF61B1203897002AE1EBBDD6BF3825CCC243D709B600727A0349900B5B40C0CF30DD35A92880209298127E40269AEEAC6FD0D20D02163AwEJ9I"</w:instrText>
      </w:r>
      <w:r>
        <w:rPr>
          <w:color w:val="0000FF"/>
        </w:rPr>
        <w:fldChar w:fldCharType="separate"/>
      </w:r>
      <w:r>
        <w:rPr>
          <w:color w:val="0000FF"/>
        </w:rPr>
        <w:t>N 197-ФЗ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"consultantplus://offline/ref=FFCF61B1203897002AE1EBBDD6BF3825CFC64BD00FB200727A0349900B5B40C0CF30DD35A92881219598127E40269AEEAC6FD0D20D02163AwEJ9I"</w:instrText>
      </w:r>
      <w:r>
        <w:rPr>
          <w:color w:val="0000FF"/>
        </w:rPr>
        <w:fldChar w:fldCharType="separate"/>
      </w:r>
      <w:r>
        <w:rPr>
          <w:color w:val="0000FF"/>
        </w:rPr>
        <w:t>N 198-ФЗ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"consultantplus://offline/ref=FFCF61B1203897002AE1EBBDD6BF3825CCC243D709B500727A0349900B5B40C0CF30DD35A92880299098127E40269AEEAC6FD0D20D02163AwEJ9I"</w:instrText>
      </w:r>
      <w:r>
        <w:rPr>
          <w:color w:val="0000FF"/>
        </w:rPr>
        <w:fldChar w:fldCharType="separate"/>
      </w:r>
      <w:r>
        <w:rPr>
          <w:color w:val="0000FF"/>
        </w:rPr>
        <w:t>N 201-ФЗ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"consultantplus://offline/ref=FFCF61B1203897002AE1EBBDD6BF3825CFC64BD308B000727A0349900B5B40C0CF30DD35A92881219098127E40269AEEAC6FD0D20D02163AwEJ9I"</w:instrText>
      </w:r>
      <w:r>
        <w:rPr>
          <w:color w:val="0000FF"/>
        </w:rPr>
        <w:fldChar w:fldCharType="separate"/>
      </w:r>
      <w:r>
        <w:rPr>
          <w:color w:val="0000FF"/>
        </w:rPr>
        <w:t>N 203-ФЗ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"consultantplus://offline/ref=FFCF61B1203897002AE1EBBDD6BF3825CFC64BD008B500727A0349900B5B40C0CF30DD35A92880269698127E40269AEEAC6FD0D20D02163AwEJ9I"</w:instrText>
      </w:r>
      <w:r>
        <w:rPr>
          <w:color w:val="0000FF"/>
        </w:rPr>
        <w:fldChar w:fldCharType="separate"/>
      </w:r>
      <w:r>
        <w:rPr>
          <w:color w:val="0000FF"/>
        </w:rPr>
        <w:t>N 207-ФЗ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"consultantplus://offline/ref=FFCF61B1203897002AE1EBBDD6BF3825CFC44BD20BBB00727A0349900B5B40C0CF30DD35A92880279B98127E40269AEEAC6FD0D20D02163AwEJ9I"</w:instrText>
      </w:r>
      <w:r>
        <w:rPr>
          <w:color w:val="0000FF"/>
        </w:rPr>
        <w:fldChar w:fldCharType="separate"/>
      </w:r>
      <w:r>
        <w:rPr>
          <w:color w:val="0000FF"/>
        </w:rPr>
        <w:t>N 249-ФЗ</w:t>
      </w:r>
      <w:r>
        <w:rPr>
          <w:color w:val="0000FF"/>
        </w:rPr>
        <w:fldChar w:fldCharType="end"/>
      </w:r>
      <w:r>
        <w:t xml:space="preserve">, от 25.11.2013 </w:t>
      </w:r>
      <w:r>
        <w:rPr>
          <w:color w:val="0000FF"/>
        </w:rPr>
        <w:fldChar w:fldCharType="begin"/>
      </w:r>
      <w:r>
        <w:rPr>
          <w:color w:val="0000FF"/>
        </w:rPr>
        <w:instrText>HYPERLINK "consultantplus://offline/ref=FFCF61B1203897002AE1EBBDD6BF3825CFC64BD30BB200727A0349900B5B40C0CF30DD35A92880259798127E40269AEEAC6FD0D20D02163AwEJ9I"</w:instrText>
      </w:r>
      <w:r>
        <w:rPr>
          <w:color w:val="0000FF"/>
        </w:rPr>
        <w:fldChar w:fldCharType="separate"/>
      </w:r>
      <w:r>
        <w:rPr>
          <w:color w:val="0000FF"/>
        </w:rPr>
        <w:t>N 313-ФЗ</w:t>
      </w:r>
      <w:r>
        <w:rPr>
          <w:color w:val="0000FF"/>
        </w:rPr>
        <w:fldChar w:fldCharType="end"/>
      </w:r>
      <w:r>
        <w:t xml:space="preserve">, от 25.11.2013 </w:t>
      </w:r>
      <w:r>
        <w:rPr>
          <w:color w:val="0000FF"/>
        </w:rPr>
        <w:fldChar w:fldCharType="begin"/>
      </w:r>
      <w:r>
        <w:rPr>
          <w:color w:val="0000FF"/>
        </w:rPr>
        <w:instrText>HYPERLINK "consultantplus://offline/ref=FFCF61B1203897002AE1EBBDD6BF3825C9C44BD10CB600727A0349900B5B40C0CF30DD35A92888299198127E40269AEEAC6FD0D20D02163AwEJ9I"</w:instrText>
      </w:r>
      <w:r>
        <w:rPr>
          <w:color w:val="0000FF"/>
        </w:rPr>
        <w:fldChar w:fldCharType="separate"/>
      </w:r>
      <w:r>
        <w:rPr>
          <w:color w:val="0000FF"/>
        </w:rPr>
        <w:t>N 317-ФЗ</w:t>
      </w:r>
      <w:r>
        <w:rPr>
          <w:color w:val="0000FF"/>
        </w:rPr>
        <w:fldChar w:fldCharType="end"/>
      </w:r>
      <w:r>
        <w:t xml:space="preserve">, от 02.12.2013 </w:t>
      </w:r>
      <w:r>
        <w:rPr>
          <w:color w:val="0000FF"/>
        </w:rPr>
        <w:fldChar w:fldCharType="begin"/>
      </w:r>
      <w:r>
        <w:rPr>
          <w:color w:val="0000FF"/>
        </w:rPr>
        <w:instrText>HYPERLINK "consultantplus://offline/ref=FFCF61B1203897002AE1EBBDD6BF3825CCC34FD00DB700727A0349900B5B40C0CF30DD35A92880249398127E40269AEEAC6FD0D20D02163AwEJ9I"</w:instrText>
      </w:r>
      <w:r>
        <w:rPr>
          <w:color w:val="0000FF"/>
        </w:rPr>
        <w:fldChar w:fldCharType="separate"/>
      </w:r>
      <w:r>
        <w:rPr>
          <w:color w:val="0000FF"/>
        </w:rPr>
        <w:t>N 326-ФЗ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"consultantplus://offline/ref=FFCF61B1203897002AE1EBBDD6BF3825CCC042D10BB500727A0349900B5B40C0CF30DD35A92880279698127E40269AEEAC6FD0D20D02163AwEJ9I"</w:instrText>
      </w:r>
      <w:r>
        <w:rPr>
          <w:color w:val="0000FF"/>
        </w:rPr>
        <w:fldChar w:fldCharType="separate"/>
      </w:r>
      <w:r>
        <w:rPr>
          <w:color w:val="0000FF"/>
        </w:rPr>
        <w:t>N 363-ФЗ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"consultantplus://offline/ref=FFCF61B1203897002AE1EBBDD6BF3825CFC64BD308BB00727A0349900B5B40C0CF30DD35A92881209A98127E40269AEEAC6FD0D20D02163AwEJ9I"</w:instrText>
      </w:r>
      <w:r>
        <w:rPr>
          <w:color w:val="0000FF"/>
        </w:rPr>
        <w:fldChar w:fldCharType="separate"/>
      </w:r>
      <w:r>
        <w:rPr>
          <w:color w:val="0000FF"/>
        </w:rPr>
        <w:t>N 365-ФЗ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"consultantplus://offline/ref=FFCF61B1203897002AE1EBBDD6BF3825CFC64AD80CBB00727A0349900B5B40C0CF30DD35A92880249798127E40269AEEAC6FD0D20D02163AwEJ9I"</w:instrText>
      </w:r>
      <w:r>
        <w:rPr>
          <w:color w:val="0000FF"/>
        </w:rPr>
        <w:fldChar w:fldCharType="separate"/>
      </w:r>
      <w:r>
        <w:rPr>
          <w:color w:val="0000FF"/>
        </w:rPr>
        <w:t>N 375-ФЗ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"consultantplus://offline/ref=FFCF61B1203897002AE1EBBDD6BF3825CCC04FD90BBA00727A0349900B5B40C0CF30DD35A92881209598127E40269AEEAC6FD0D20D02163AwEJ9I"</w:instrText>
      </w:r>
      <w:r>
        <w:rPr>
          <w:color w:val="0000FF"/>
        </w:rPr>
        <w:fldChar w:fldCharType="separate"/>
      </w:r>
      <w:r>
        <w:rPr>
          <w:color w:val="0000FF"/>
        </w:rPr>
        <w:t>N 415-ФЗ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"consultantplus://offline/ref=FFCF61B1203897002AE1EBBDD6BF3825CECE42D40EBA00727A0349900B5B40C0CF30DD35A92881269698127E40269AEEAC6FD0D20D02163AwEJ9I"</w:instrText>
      </w:r>
      <w:r>
        <w:rPr>
          <w:color w:val="0000FF"/>
        </w:rPr>
        <w:fldChar w:fldCharType="separate"/>
      </w:r>
      <w:r>
        <w:rPr>
          <w:color w:val="0000FF"/>
        </w:rPr>
        <w:t>N 421-ФЗ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"consultantplus://offline/ref=FFCF61B1203897002AE1EBBDD6BF3825CCC34CD40AB600727A0349900B5B40C0CF30DD35A92880279698127E40269AEEAC6FD0D20D02163AwEJ9I"</w:instrText>
      </w:r>
      <w:r>
        <w:rPr>
          <w:color w:val="0000FF"/>
        </w:rPr>
        <w:fldChar w:fldCharType="separate"/>
      </w:r>
      <w:r>
        <w:rPr>
          <w:color w:val="0000FF"/>
        </w:rPr>
        <w:t>N 437-ФЗ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"consultantplus://offline/ref=FFCF61B1203897002AE1EBBDD6BF3825CCC342D50DB700727A0349900B5B40C0CF30DD35A92880269198127E40269AEEAC6FD0D20D02163AwEJ9I"</w:instrText>
      </w:r>
      <w:r>
        <w:rPr>
          <w:color w:val="0000FF"/>
        </w:rPr>
        <w:fldChar w:fldCharType="separate"/>
      </w:r>
      <w:r>
        <w:rPr>
          <w:color w:val="0000FF"/>
        </w:rPr>
        <w:t>N 15-ФЗ</w:t>
      </w:r>
      <w:r>
        <w:rPr>
          <w:color w:val="0000FF"/>
        </w:rPr>
        <w:fldChar w:fldCharType="end"/>
      </w:r>
      <w:r>
        <w:t xml:space="preserve">, от 02.04.2014 </w:t>
      </w:r>
      <w:r>
        <w:rPr>
          <w:color w:val="0000FF"/>
        </w:rPr>
        <w:fldChar w:fldCharType="begin"/>
      </w:r>
      <w:r>
        <w:rPr>
          <w:color w:val="0000FF"/>
        </w:rPr>
        <w:instrText>HYPERLINK "consultantplus://offline/ref=FFCF61B1203897002AE1EBBDD6BF3825C9C44BD004B100727A0349900B5B40C0CF30DD35A92880239598127E40269AEEAC6FD0D20D02163AwEJ9I"</w:instrText>
      </w:r>
      <w:r>
        <w:rPr>
          <w:color w:val="0000FF"/>
        </w:rPr>
        <w:fldChar w:fldCharType="separate"/>
      </w:r>
      <w:r>
        <w:rPr>
          <w:color w:val="0000FF"/>
        </w:rPr>
        <w:t>N 70-ФЗ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"consultantplus://offline/ref=FFCF61B1203897002AE1EBBDD6BF3825CFC44BD20AB100727A0349900B5B40C0CF30DD35A92880299298127E40269AEEAC6FD0D20D02163AwEJ9I"</w:instrText>
      </w:r>
      <w:r>
        <w:rPr>
          <w:color w:val="0000FF"/>
        </w:rPr>
        <w:fldChar w:fldCharType="separate"/>
      </w:r>
      <w:r>
        <w:rPr>
          <w:color w:val="0000FF"/>
        </w:rPr>
        <w:t>N 97-ФЗ</w:t>
      </w:r>
      <w:r>
        <w:rPr>
          <w:color w:val="0000FF"/>
        </w:rPr>
        <w:fldChar w:fldCharType="end"/>
      </w:r>
      <w:r>
        <w:t xml:space="preserve"> (ред. 21.07.2014), от 05.05.2014 </w:t>
      </w:r>
      <w:r>
        <w:rPr>
          <w:color w:val="0000FF"/>
        </w:rPr>
        <w:fldChar w:fldCharType="begin"/>
      </w:r>
      <w:r>
        <w:rPr>
          <w:color w:val="0000FF"/>
        </w:rPr>
        <w:instrText>HYPERLINK "consultantplus://offline/ref=FFCF61B1203897002AE1EBBDD6BF3825CCC048D408BA00727A0349900B5B40C0CF30DD35A92880249798127E40269AEEAC6FD0D20D02163AwEJ9I"</w:instrText>
      </w:r>
      <w:r>
        <w:rPr>
          <w:color w:val="0000FF"/>
        </w:rPr>
        <w:fldChar w:fldCharType="separate"/>
      </w:r>
      <w:r>
        <w:rPr>
          <w:color w:val="0000FF"/>
        </w:rPr>
        <w:t>N 101-ФЗ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"consultantplus://offline/ref=FFCF61B1203897002AE1EBBDD6BF3825CCC048D404B100727A0349900B5B40C0CF30DD35A92880239698127E40269AEEAC6FD0D20D02163AwEJ9I"</w:instrText>
      </w:r>
      <w:r>
        <w:rPr>
          <w:color w:val="0000FF"/>
        </w:rPr>
        <w:fldChar w:fldCharType="separate"/>
      </w:r>
      <w:r>
        <w:rPr>
          <w:color w:val="0000FF"/>
        </w:rPr>
        <w:t>N 105-ФЗ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"consultantplus://offline/ref=FFCF61B1203897002AE1EBBDD6BF3825CCC048D70DB100727A0349900B5B40C0CF30DD35A92880209698127E40269AEEAC6FD0D20D02163AwEJ9I"</w:instrText>
      </w:r>
      <w:r>
        <w:rPr>
          <w:color w:val="0000FF"/>
        </w:rPr>
        <w:fldChar w:fldCharType="separate"/>
      </w:r>
      <w:r>
        <w:rPr>
          <w:color w:val="0000FF"/>
        </w:rPr>
        <w:t>N 121-ФЗ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"consultantplus://offline/ref=FFCF61B1203897002AE1EBBDD6BF3825CCC048D40AB600727A0349900B5B40C0CF30DD35A92880229B98127E40269AEEAC6FD0D20D02163AwEJ9I"</w:instrText>
      </w:r>
      <w:r>
        <w:rPr>
          <w:color w:val="0000FF"/>
        </w:rPr>
        <w:fldChar w:fldCharType="separate"/>
      </w:r>
      <w:r>
        <w:rPr>
          <w:color w:val="0000FF"/>
        </w:rPr>
        <w:t>N 122-ФЗ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"consultantplus://offline/ref=FFCF61B1203897002AE1EBBDD6BF3825CFC64BD308B500727A0349900B5B40C0CF30DD35A92881239298127E40269AEEAC6FD0D20D02163AwEJ9I"</w:instrText>
      </w:r>
      <w:r>
        <w:rPr>
          <w:color w:val="0000FF"/>
        </w:rPr>
        <w:fldChar w:fldCharType="separate"/>
      </w:r>
      <w:r>
        <w:rPr>
          <w:color w:val="0000FF"/>
        </w:rPr>
        <w:t>N 130-ФЗ</w:t>
      </w:r>
      <w:r>
        <w:rPr>
          <w:color w:val="0000FF"/>
        </w:rPr>
        <w:fldChar w:fldCharType="end"/>
      </w:r>
      <w:r>
        <w:t xml:space="preserve">, от 23.06.2014 </w:t>
      </w:r>
      <w:r>
        <w:rPr>
          <w:color w:val="0000FF"/>
        </w:rPr>
        <w:fldChar w:fldCharType="begin"/>
      </w:r>
      <w:r>
        <w:rPr>
          <w:color w:val="0000FF"/>
        </w:rPr>
        <w:instrText>HYPERLINK "consultantplus://offline/ref=FFCF61B1203897002AE1EBBDD6BF3825C9C24AD40CB200727A0349900B5B40C0CF30DD35A92880229498127E40269AEEAC6FD0D20D02163AwEJ9I"</w:instrText>
      </w:r>
      <w:r>
        <w:rPr>
          <w:color w:val="0000FF"/>
        </w:rPr>
        <w:fldChar w:fldCharType="separate"/>
      </w:r>
      <w:r>
        <w:rPr>
          <w:color w:val="0000FF"/>
        </w:rPr>
        <w:t>N 160-ФЗ</w:t>
      </w:r>
      <w:r>
        <w:rPr>
          <w:color w:val="0000FF"/>
        </w:rPr>
        <w:fldChar w:fldCharType="end"/>
      </w:r>
      <w:r>
        <w:t xml:space="preserve">, от 28.06.2014 </w:t>
      </w:r>
      <w:r>
        <w:rPr>
          <w:color w:val="0000FF"/>
        </w:rPr>
        <w:fldChar w:fldCharType="begin"/>
      </w:r>
      <w:r>
        <w:rPr>
          <w:color w:val="0000FF"/>
        </w:rPr>
        <w:instrText>HYPERLINK "consultantplus://offline/ref=FFCF61B1203897002AE1EBBDD6BF3825CEC543D30AB300727A0349900B5B40C0CF30DD35A92880249798127E40269AEEAC6FD0D20D02163AwEJ9I"</w:instrText>
      </w:r>
      <w:r>
        <w:rPr>
          <w:color w:val="0000FF"/>
        </w:rPr>
        <w:fldChar w:fldCharType="separate"/>
      </w:r>
      <w:r>
        <w:rPr>
          <w:color w:val="0000FF"/>
        </w:rPr>
        <w:t>N 173-ФЗ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"consultantplus://offline/ref=FFCF61B1203897002AE1EBBDD6BF3825CCC04FD90DB200727A0349900B5B40C0CF30DD35A92880229498127E40269AEEAC6FD0D20D02163AwEJ9I"</w:instrText>
      </w:r>
      <w:r>
        <w:rPr>
          <w:color w:val="0000FF"/>
        </w:rPr>
        <w:fldChar w:fldCharType="separate"/>
      </w:r>
      <w:r>
        <w:rPr>
          <w:color w:val="0000FF"/>
        </w:rPr>
        <w:t>N 210-ФЗ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"consultantplus://offline/ref=FFCF61B1203897002AE1EBBDD6BF3825CCC04FD90FB600727A0349900B5B40C0CF30DD35A92880249B98127E40269AEEAC6FD0D20D02163AwEJ9I"</w:instrText>
      </w:r>
      <w:r>
        <w:rPr>
          <w:color w:val="0000FF"/>
        </w:rPr>
        <w:fldChar w:fldCharType="separate"/>
      </w:r>
      <w:r>
        <w:rPr>
          <w:color w:val="0000FF"/>
        </w:rPr>
        <w:t>N 227-ФЗ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"consultantplus://offline/ref=FFCF61B1203897002AE1EBBDD6BF3825C9C44AD805BA00727A0349900B5B40C0CF30DD35A92881279798127E40269AEEAC6FD0D20D02163AwEJ9I"</w:instrText>
      </w:r>
      <w:r>
        <w:rPr>
          <w:color w:val="0000FF"/>
        </w:rPr>
        <w:fldChar w:fldCharType="separate"/>
      </w:r>
      <w:r>
        <w:rPr>
          <w:color w:val="0000FF"/>
        </w:rPr>
        <w:t>N 255-ФЗ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"consultantplus://offline/ref=FFCF61B1203897002AE1EBBDD6BF3825CCC04FD80FB400727A0349900B5B40C0CF30DD35A92880259A98127E40269AEEAC6FD0D20D02163AwEJ9I"</w:instrText>
      </w:r>
      <w:r>
        <w:rPr>
          <w:color w:val="0000FF"/>
        </w:rPr>
        <w:fldChar w:fldCharType="separate"/>
      </w:r>
      <w:r>
        <w:rPr>
          <w:color w:val="0000FF"/>
        </w:rPr>
        <w:t>N 258-ФЗ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"consultantplus://offline/ref=FFCF61B1203897002AE1EBBDD6BF3825CFCE4DD10EBA00727A0349900B5B40C0CF30DD35A92880239A98127E40269AEEAC6FD0D20D02163AwEJ9I"</w:instrText>
      </w:r>
      <w:r>
        <w:rPr>
          <w:color w:val="0000FF"/>
        </w:rPr>
        <w:fldChar w:fldCharType="separate"/>
      </w:r>
      <w:r>
        <w:rPr>
          <w:color w:val="0000FF"/>
        </w:rPr>
        <w:t>N 263-ФЗ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"consultantplus://offline/ref=FFCF61B1203897002AE1EBBDD6BF3825C9C24CD008BB00727A0349900B5B40C0CF30DD35A92880279298127E40269AEEAC6FD0D20D02163AwEJ9I"</w:instrText>
      </w:r>
      <w:r>
        <w:rPr>
          <w:color w:val="0000FF"/>
        </w:rPr>
        <w:fldChar w:fldCharType="separate"/>
      </w:r>
      <w:r>
        <w:rPr>
          <w:color w:val="0000FF"/>
        </w:rPr>
        <w:t>N 307-ФЗ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"consultantplus://offline/ref=FFCF61B1203897002AE1EBBDD6BF3825C9C242D005B200727A0349900B5B40C0CF30DD35A92880299198127E40269AEEAC6FD0D20D02163AwEJ9I"</w:instrText>
      </w:r>
      <w:r>
        <w:rPr>
          <w:color w:val="0000FF"/>
        </w:rPr>
        <w:fldChar w:fldCharType="separate"/>
      </w:r>
      <w:r>
        <w:rPr>
          <w:color w:val="0000FF"/>
        </w:rPr>
        <w:t>N 355-ФЗ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"consultantplus://offline/ref=FFCF61B1203897002AE1EBBDD6BF3825CFC643D90AB100727A0349900B5B40C0CF30DD35A92880239798127E40269AEEAC6FD0D20D02163AwEJ9I"</w:instrText>
      </w:r>
      <w:r>
        <w:rPr>
          <w:color w:val="0000FF"/>
        </w:rPr>
        <w:fldChar w:fldCharType="separate"/>
      </w:r>
      <w:r>
        <w:rPr>
          <w:color w:val="0000FF"/>
        </w:rPr>
        <w:t>N 514-ФЗ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"consultantplus://offline/ref=FFCF61B1203897002AE1EBBDD6BF3825CCC149D005B400727A0349900B5B40C0CF30DD35A92880209698127E40269AEEAC6FD0D20D02163AwEJ9I"</w:instrText>
      </w:r>
      <w:r>
        <w:rPr>
          <w:color w:val="0000FF"/>
        </w:rPr>
        <w:fldChar w:fldCharType="separate"/>
      </w:r>
      <w:r>
        <w:rPr>
          <w:color w:val="0000FF"/>
        </w:rPr>
        <w:t>N 521-ФЗ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"consultantplus://offline/ref=FFCF61B1203897002AE1EBBDD6BF3825CCC149D30DB000727A0349900B5B40C0CF30DD35A92880279398127E40269AEEAC6FD0D20D02163AwEJ9I"</w:instrText>
      </w:r>
      <w:r>
        <w:rPr>
          <w:color w:val="0000FF"/>
        </w:rPr>
        <w:fldChar w:fldCharType="separate"/>
      </w:r>
      <w:r>
        <w:rPr>
          <w:color w:val="0000FF"/>
        </w:rPr>
        <w:t>N 532-ФЗ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"consultantplus://offline/ref=FFCF61B1203897002AE1EBBDD6BF3825CCCE48D905B400727A0349900B5B40C0CF30DD35A92880239298127E40269AEEAC6FD0D20D02163AwEJ9I"</w:instrText>
      </w:r>
      <w:r>
        <w:rPr>
          <w:color w:val="0000FF"/>
        </w:rPr>
        <w:fldChar w:fldCharType="separate"/>
      </w:r>
      <w:r>
        <w:rPr>
          <w:color w:val="0000FF"/>
        </w:rPr>
        <w:t>N 35-ФЗ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"consultantplus://offline/ref=FFCF61B1203897002AE1EBBDD6BF3825CCC14CD00AB000727A0349900B5B40C0CF30DD35A92880279398127E40269AEEAC6FD0D20D02163AwEJ9I"</w:instrText>
      </w:r>
      <w:r>
        <w:rPr>
          <w:color w:val="0000FF"/>
        </w:rPr>
        <w:fldChar w:fldCharType="separate"/>
      </w:r>
      <w:r>
        <w:rPr>
          <w:color w:val="0000FF"/>
        </w:rPr>
        <w:t>N 46-ФЗ</w:t>
      </w:r>
      <w:r>
        <w:rPr>
          <w:color w:val="0000FF"/>
        </w:rPr>
        <w:fldChar w:fldCharType="end"/>
      </w:r>
      <w:r>
        <w:t xml:space="preserve">, от 30.03.2015 </w:t>
      </w:r>
      <w:r>
        <w:rPr>
          <w:color w:val="0000FF"/>
        </w:rPr>
        <w:fldChar w:fldCharType="begin"/>
      </w:r>
      <w:r>
        <w:rPr>
          <w:color w:val="0000FF"/>
        </w:rPr>
        <w:instrText>HYPERLINK "consultantplus://offline/ref=FFCF61B1203897002AE1EBBDD6BF3825CCCE48D109B300727A0349900B5B40C0CF30DD35A92881269A98127E40269AEEAC6FD0D20D02163AwEJ9I"</w:instrText>
      </w:r>
      <w:r>
        <w:rPr>
          <w:color w:val="0000FF"/>
        </w:rPr>
        <w:fldChar w:fldCharType="separate"/>
      </w:r>
      <w:r>
        <w:rPr>
          <w:color w:val="0000FF"/>
        </w:rPr>
        <w:t>N 67-ФЗ</w:t>
      </w:r>
      <w:r>
        <w:rPr>
          <w:color w:val="0000FF"/>
        </w:rPr>
        <w:fldChar w:fldCharType="end"/>
      </w:r>
      <w:r>
        <w:t xml:space="preserve">, от 23.05.2015 </w:t>
      </w:r>
      <w:r>
        <w:rPr>
          <w:color w:val="0000FF"/>
        </w:rPr>
        <w:fldChar w:fldCharType="begin"/>
      </w:r>
      <w:r>
        <w:rPr>
          <w:color w:val="0000FF"/>
        </w:rPr>
        <w:instrText>HYPERLINK "consultantplus://offline/ref=FFCF61B1203897002AE1EBBDD6BF3825CCC143D80ABB00727A0349900B5B40C0CF30DD35A92880239B98127E40269AEEAC6FD0D20D02163AwEJ9I"</w:instrText>
      </w:r>
      <w:r>
        <w:rPr>
          <w:color w:val="0000FF"/>
        </w:rPr>
        <w:fldChar w:fldCharType="separate"/>
      </w:r>
      <w:r>
        <w:rPr>
          <w:color w:val="0000FF"/>
        </w:rPr>
        <w:t>N 129-ФЗ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"consultantplus://offline/ref=FFCF61B1203897002AE1EBBDD6BF3825CCCE48D709B000727A0349900B5B40C0CF30DD35A92880229798127E40269AEEAC6FD0D20D02163AwEJ9I"</w:instrText>
      </w:r>
      <w:r>
        <w:rPr>
          <w:color w:val="0000FF"/>
        </w:rPr>
        <w:fldChar w:fldCharType="separate"/>
      </w:r>
      <w:r>
        <w:rPr>
          <w:color w:val="0000FF"/>
        </w:rPr>
        <w:t>N 265-ФЗ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"consultantplus://offline/ref=FFCF61B1203897002AE1EBBDD6BF3825CCCE43D40DB700727A0349900B5B40C0CF30DD35A92880259598127E40269AEEAC6FD0D20D02163AwEJ9I"</w:instrText>
      </w:r>
      <w:r>
        <w:rPr>
          <w:color w:val="0000FF"/>
        </w:rPr>
        <w:fldChar w:fldCharType="separate"/>
      </w:r>
      <w:r>
        <w:rPr>
          <w:color w:val="0000FF"/>
        </w:rPr>
        <w:t>N 340-ФЗ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"consultantplus://offline/ref=FFCF61B1203897002AE1EBBDD6BF3825CCCE43D40DB600727A0349900B5B40C0CF30DD35A92880239198127E40269AEEAC6FD0D20D02163AwEJ9I"</w:instrText>
      </w:r>
      <w:r>
        <w:rPr>
          <w:color w:val="0000FF"/>
        </w:rPr>
        <w:fldChar w:fldCharType="separate"/>
      </w:r>
      <w:r>
        <w:rPr>
          <w:color w:val="0000FF"/>
        </w:rPr>
        <w:t>N 344-ФЗ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"consultantplus://offline/ref=FFCF61B1203897002AE1EBBDD6BF3825CCCF4AD509B700727A0349900B5B40C0CF30DD35A92880209298127E40269AEEAC6FD0D20D02163AwEJ9I"</w:instrText>
      </w:r>
      <w:r>
        <w:rPr>
          <w:color w:val="0000FF"/>
        </w:rPr>
        <w:fldChar w:fldCharType="separate"/>
      </w:r>
      <w:r>
        <w:rPr>
          <w:color w:val="0000FF"/>
        </w:rPr>
        <w:t>N 379-ФЗ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"consultantplus://offline/ref=FFCF61B1203897002AE1EBBDD6BF3825CFC44BD405B000727A0349900B5B40C0CF30DD35A92882249B98127E40269AEEAC6FD0D20D02163AwEJ9I"</w:instrText>
      </w:r>
      <w:r>
        <w:rPr>
          <w:color w:val="0000FF"/>
        </w:rPr>
        <w:fldChar w:fldCharType="separate"/>
      </w:r>
      <w:r>
        <w:rPr>
          <w:color w:val="0000FF"/>
        </w:rPr>
        <w:t>N 391-ФЗ</w:t>
      </w:r>
      <w:r>
        <w:rPr>
          <w:color w:val="0000FF"/>
        </w:rPr>
        <w:fldChar w:fldCharType="end"/>
      </w:r>
      <w:r>
        <w:t xml:space="preserve">, от 30.12.2015 </w:t>
      </w:r>
      <w:r>
        <w:rPr>
          <w:color w:val="0000FF"/>
        </w:rPr>
        <w:fldChar w:fldCharType="begin"/>
      </w:r>
      <w:r>
        <w:rPr>
          <w:color w:val="0000FF"/>
        </w:rPr>
        <w:instrText>HYPERLINK "consultantplus://offline/ref=FFCF61B1203897002AE1EBBDD6BF3825CCCF4BD50AB200727A0349900B5B40C0CF30DD35A92880209498127E40269AEEAC6FD0D20D02163AwEJ9I"</w:instrText>
      </w:r>
      <w:r>
        <w:rPr>
          <w:color w:val="0000FF"/>
        </w:rPr>
        <w:fldChar w:fldCharType="separate"/>
      </w:r>
      <w:r>
        <w:rPr>
          <w:color w:val="0000FF"/>
        </w:rPr>
        <w:t>N 439-ФЗ</w:t>
      </w:r>
      <w:r>
        <w:rPr>
          <w:color w:val="0000FF"/>
        </w:rPr>
        <w:fldChar w:fldCharType="end"/>
      </w:r>
      <w:r>
        <w:t xml:space="preserve">, от 02.03.2016 </w:t>
      </w:r>
      <w:r>
        <w:rPr>
          <w:color w:val="0000FF"/>
        </w:rPr>
        <w:fldChar w:fldCharType="begin"/>
      </w:r>
      <w:r>
        <w:rPr>
          <w:color w:val="0000FF"/>
        </w:rPr>
        <w:instrText>HYPERLINK "consultantplus://offline/ref=FFCF61B1203897002AE1EBBDD6BF3825CEC64BD305B600727A0349900B5B40C0CF30DD35A92884219B98127E40269AEEAC6FD0D20D02163AwEJ9I"</w:instrText>
      </w:r>
      <w:r>
        <w:rPr>
          <w:color w:val="0000FF"/>
        </w:rPr>
        <w:fldChar w:fldCharType="separate"/>
      </w:r>
      <w:r>
        <w:rPr>
          <w:color w:val="0000FF"/>
        </w:rPr>
        <w:t>N 49-ФЗ</w:t>
      </w:r>
      <w:r>
        <w:rPr>
          <w:color w:val="0000FF"/>
        </w:rPr>
        <w:fldChar w:fldCharType="end"/>
      </w:r>
      <w:r>
        <w:t xml:space="preserve">, от 09.03.2016 </w:t>
      </w:r>
      <w:r>
        <w:rPr>
          <w:color w:val="0000FF"/>
        </w:rPr>
        <w:fldChar w:fldCharType="begin"/>
      </w:r>
      <w:r>
        <w:rPr>
          <w:color w:val="0000FF"/>
        </w:rPr>
        <w:instrText>HYPERLINK "consultantplus://offline/ref=FFCF61B1203897002AE1EBBDD6BF3825CCCF4ED905BA00727A0349900B5B40C0CF30DD35A92880209598127E40269AEEAC6FD0D20D02163AwEJ9I"</w:instrText>
      </w:r>
      <w:r>
        <w:rPr>
          <w:color w:val="0000FF"/>
        </w:rPr>
        <w:fldChar w:fldCharType="separate"/>
      </w:r>
      <w:r>
        <w:rPr>
          <w:color w:val="0000FF"/>
        </w:rPr>
        <w:t>N 54-ФЗ</w:t>
      </w:r>
      <w:r>
        <w:rPr>
          <w:color w:val="0000FF"/>
        </w:rPr>
        <w:fldChar w:fldCharType="end"/>
      </w:r>
      <w:r>
        <w:t xml:space="preserve">, от 02.06.2016 </w:t>
      </w:r>
      <w:r>
        <w:rPr>
          <w:color w:val="0000FF"/>
        </w:rPr>
        <w:fldChar w:fldCharType="begin"/>
      </w:r>
      <w:r>
        <w:rPr>
          <w:color w:val="0000FF"/>
        </w:rPr>
        <w:instrText>HYPERLINK "consultantplus://offline/ref=FFCF61B1203897002AE1EBBDD6BF3825CCCF42D909B600727A0349900B5B40C0CF30DD35A92880209498127E40269AEEAC6FD0D20D02163AwEJ9I"</w:instrText>
      </w:r>
      <w:r>
        <w:rPr>
          <w:color w:val="0000FF"/>
        </w:rPr>
        <w:fldChar w:fldCharType="separate"/>
      </w:r>
      <w:r>
        <w:rPr>
          <w:color w:val="0000FF"/>
        </w:rPr>
        <w:t>N 161-ФЗ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"consultantplus://offline/ref=FFCF61B1203897002AE1EBBDD6BF3825CCCF43D804B200727A0349900B5B40C0CF30DD35A92880239A98127E40269AEEAC6FD0D20D02163AwEJ9I"</w:instrText>
      </w:r>
      <w:r>
        <w:rPr>
          <w:color w:val="0000FF"/>
        </w:rPr>
        <w:fldChar w:fldCharType="separate"/>
      </w:r>
      <w:r>
        <w:rPr>
          <w:color w:val="0000FF"/>
        </w:rPr>
        <w:t>N 215-ФЗ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"consultantplus://offline/ref=FFCF61B1203897002AE1EBBDD6BF3825CFCE4CD808B100727A0349900B5B40C0CF30DD35A92882209298127E40269AEEAC6FD0D20D02163AwEJ9I"</w:instrText>
      </w:r>
      <w:r>
        <w:rPr>
          <w:color w:val="0000FF"/>
        </w:rPr>
        <w:fldChar w:fldCharType="separate"/>
      </w:r>
      <w:r>
        <w:rPr>
          <w:color w:val="0000FF"/>
        </w:rPr>
        <w:t>N 218-ФЗ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"consultantplus://offline/ref=FFCF61B1203897002AE1EBBDD6BF3825C9C349D804B100727A0349900B5B40C0CF30DD35A92884279798127E40269AEEAC6FD0D20D02163AwEJ9I"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"consultantplus://offline/ref=FFCF61B1203897002AE1EBBDD6BF3825C9C448D10BB400727A0349900B5B40C0CF30DD35A92887219298127E40269AEEAC6FD0D20D02163AwEJ9I"</w:instrText>
      </w:r>
      <w:r>
        <w:rPr>
          <w:color w:val="0000FF"/>
        </w:rPr>
        <w:fldChar w:fldCharType="separate"/>
      </w:r>
      <w:r>
        <w:rPr>
          <w:color w:val="0000FF"/>
        </w:rPr>
        <w:t>N 250-ФЗ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"consultantplus://offline/ref=FFCF61B1203897002AE1EBBDD6BF3825CFC64AD405B000727A0349900B5B40C0CF30DD35A92880229198127E40269AEEAC6FD0D20D02163AwEJ9I"</w:instrText>
      </w:r>
      <w:r>
        <w:rPr>
          <w:color w:val="0000FF"/>
        </w:rPr>
        <w:fldChar w:fldCharType="separate"/>
      </w:r>
      <w:r>
        <w:rPr>
          <w:color w:val="0000FF"/>
        </w:rPr>
        <w:t>N 264-ФЗ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"consultantplus://offline/ref=FFCF61B1203897002AE1EBBDD6BF3825CECE42D40EBB00727A0349900B5B40C0CF30DD35A92880239498127E40269AEEAC6FD0D20D02163AwEJ9I"</w:instrText>
      </w:r>
      <w:r>
        <w:rPr>
          <w:color w:val="0000FF"/>
        </w:rPr>
        <w:fldChar w:fldCharType="separate"/>
      </w:r>
      <w:r>
        <w:rPr>
          <w:color w:val="0000FF"/>
        </w:rPr>
        <w:t>N 272-ФЗ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"consultantplus://offline/ref=FFCF61B1203897002AE1EBBDD6BF3825C9C749D409BB00727A0349900B5B40C0CF30DD35A92885259098127E40269AEEAC6FD0D20D02163AwEJ9I"</w:instrText>
      </w:r>
      <w:r>
        <w:rPr>
          <w:color w:val="0000FF"/>
        </w:rPr>
        <w:fldChar w:fldCharType="separate"/>
      </w:r>
      <w:r>
        <w:rPr>
          <w:color w:val="0000FF"/>
        </w:rPr>
        <w:t>N 290-ФЗ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"consultantplus://offline/ref=FFCF61B1203897002AE1EBBDD6BF3825CEC74AD00DB500727A0349900B5B40C0CF30DD35A92881269298127E40269AEEAC6FD0D20D02163AwEJ9I"</w:instrText>
      </w:r>
      <w:r>
        <w:rPr>
          <w:color w:val="0000FF"/>
        </w:rPr>
        <w:fldChar w:fldCharType="separate"/>
      </w:r>
      <w:r>
        <w:rPr>
          <w:color w:val="0000FF"/>
        </w:rPr>
        <w:t>N 305-ФЗ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"consultantplus://offline/ref=FFCF61B1203897002AE1EBBDD6BF3825CFC64AD70AB600727A0349900B5B40C0CF30DD35A92880249398127E40269AEEAC6FD0D20D02163AwEJ9I"</w:instrText>
      </w:r>
      <w:r>
        <w:rPr>
          <w:color w:val="0000FF"/>
        </w:rPr>
        <w:fldChar w:fldCharType="separate"/>
      </w:r>
      <w:r>
        <w:rPr>
          <w:color w:val="0000FF"/>
        </w:rPr>
        <w:t>N 318-ФЗ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"consultantplus://offline/ref=FFCF61B1203897002AE1EBBDD6BF3825CFC64AD60DB700727A0349900B5B40C0CF30DD35A92880239B98127E40269AEEAC6FD0D20D02163AwEJ9I"</w:instrText>
      </w:r>
      <w:r>
        <w:rPr>
          <w:color w:val="0000FF"/>
        </w:rPr>
        <w:fldChar w:fldCharType="separate"/>
      </w:r>
      <w:r>
        <w:rPr>
          <w:color w:val="0000FF"/>
        </w:rPr>
        <w:t>N 326-ФЗ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"consultantplus://offline/ref=FFCF61B1203897002AE1EBBDD6BF3825CFC74AD00BBA00727A0349900B5B40C0CF30DD35A92884269A98127E40269AEEAC6FD0D20D02163AwEJ9I"</w:instrText>
      </w:r>
      <w:r>
        <w:rPr>
          <w:color w:val="0000FF"/>
        </w:rPr>
        <w:fldChar w:fldCharType="separate"/>
      </w:r>
      <w:r>
        <w:rPr>
          <w:color w:val="0000FF"/>
        </w:rPr>
        <w:t>N 372-ФЗ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"consultantplus://offline/ref=FFCF61B1203897002AE1EBBDD6BF3825C9C54CD50FB300727A0349900B5B40C0CF30DD35A92881279298127E40269AEEAC6FD0D20D02163AwEJ9I"</w:instrText>
      </w:r>
      <w:r>
        <w:rPr>
          <w:color w:val="0000FF"/>
        </w:rPr>
        <w:fldChar w:fldCharType="separate"/>
      </w:r>
      <w:r>
        <w:rPr>
          <w:color w:val="0000FF"/>
        </w:rPr>
        <w:t>N 374-ФЗ</w:t>
      </w:r>
      <w:r>
        <w:rPr>
          <w:color w:val="0000FF"/>
        </w:rPr>
        <w:fldChar w:fldCharType="end"/>
      </w:r>
      <w:r>
        <w:t xml:space="preserve">, от 05.12.2016 </w:t>
      </w:r>
      <w:r>
        <w:rPr>
          <w:color w:val="0000FF"/>
        </w:rPr>
        <w:fldChar w:fldCharType="begin"/>
      </w:r>
      <w:r>
        <w:rPr>
          <w:color w:val="0000FF"/>
        </w:rPr>
        <w:instrText>HYPERLINK "consultantplus://offline/ref=FFCF61B1203897002AE1EBBDD6BF3825CFC642D00AB600727A0349900B5B40C0CF30DD35A92880239698127E40269AEEAC6FD0D20D02163AwEJ9I"</w:instrText>
      </w:r>
      <w:r>
        <w:rPr>
          <w:color w:val="0000FF"/>
        </w:rPr>
        <w:fldChar w:fldCharType="separate"/>
      </w:r>
      <w:r>
        <w:rPr>
          <w:color w:val="0000FF"/>
        </w:rPr>
        <w:t>N 412-ФЗ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"consultantplus://offline/ref=FFCF61B1203897002AE1EBBDD6BF3825CFC643D605B300727A0349900B5B40C0CF30DD35A92880259698127E40269AEEAC6FD0D20D02163AwEJ9I"</w:instrText>
      </w:r>
      <w:r>
        <w:rPr>
          <w:color w:val="0000FF"/>
        </w:rPr>
        <w:fldChar w:fldCharType="separate"/>
      </w:r>
      <w:r>
        <w:rPr>
          <w:color w:val="0000FF"/>
        </w:rPr>
        <w:t>N 471-ФЗ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"consultantplus://offline/ref=FFCF61B1203897002AE1EBBDD6BF3825CFC643D90BBB00727A0349900B5B40C0CF30DD35A92880239298127E40269AEEAC6FD0D20D02163AwEJ9I"</w:instrText>
      </w:r>
      <w:r>
        <w:rPr>
          <w:color w:val="0000FF"/>
        </w:rPr>
        <w:fldChar w:fldCharType="separate"/>
      </w:r>
      <w:r>
        <w:rPr>
          <w:color w:val="0000FF"/>
        </w:rPr>
        <w:t>N 490-ФЗ</w:t>
      </w:r>
      <w:r>
        <w:rPr>
          <w:color w:val="0000FF"/>
        </w:rPr>
        <w:fldChar w:fldCharType="end"/>
      </w:r>
      <w:r>
        <w:t xml:space="preserve">, от 22.02.2017 </w:t>
      </w:r>
      <w:r>
        <w:rPr>
          <w:color w:val="0000FF"/>
        </w:rPr>
        <w:fldChar w:fldCharType="begin"/>
      </w:r>
      <w:r>
        <w:rPr>
          <w:color w:val="0000FF"/>
        </w:rPr>
        <w:instrText>HYPERLINK "consultantplus://offline/ref=FFCF61B1203897002AE1EBBDD6BF3825CFC749D008B600727A0349900B5B40C0CF30DD35A92880209798127E40269AEEAC6FD0D20D02163AwEJ9I"</w:instrText>
      </w:r>
      <w:r>
        <w:rPr>
          <w:color w:val="0000FF"/>
        </w:rPr>
        <w:fldChar w:fldCharType="separate"/>
      </w:r>
      <w:r>
        <w:rPr>
          <w:color w:val="0000FF"/>
        </w:rPr>
        <w:t>N 18-ФЗ</w:t>
      </w:r>
      <w:r>
        <w:rPr>
          <w:color w:val="0000FF"/>
        </w:rPr>
        <w:fldChar w:fldCharType="end"/>
      </w:r>
      <w:r>
        <w:t xml:space="preserve">, от 07.03.2017 </w:t>
      </w:r>
      <w:r>
        <w:rPr>
          <w:color w:val="0000FF"/>
        </w:rPr>
        <w:fldChar w:fldCharType="begin"/>
      </w:r>
      <w:r>
        <w:rPr>
          <w:color w:val="0000FF"/>
        </w:rPr>
        <w:instrText>HYPERLINK "consultantplus://offline/ref=FFCF61B1203897002AE1EBBDD6BF3825CFC749D60DB400727A0349900B5B40C0CF30DD35A92880239798127E40269AEEAC6FD0D20D02163AwEJ9I"</w:instrText>
      </w:r>
      <w:r>
        <w:rPr>
          <w:color w:val="0000FF"/>
        </w:rPr>
        <w:fldChar w:fldCharType="separate"/>
      </w:r>
      <w:r>
        <w:rPr>
          <w:color w:val="0000FF"/>
        </w:rPr>
        <w:t>N 26-ФЗ</w:t>
      </w:r>
      <w:r>
        <w:rPr>
          <w:color w:val="0000FF"/>
        </w:rPr>
        <w:fldChar w:fldCharType="end"/>
      </w:r>
      <w:r>
        <w:t xml:space="preserve">, от 17.04.2017 </w:t>
      </w:r>
      <w:r>
        <w:rPr>
          <w:color w:val="0000FF"/>
        </w:rPr>
        <w:fldChar w:fldCharType="begin"/>
      </w:r>
      <w:r>
        <w:rPr>
          <w:color w:val="0000FF"/>
        </w:rPr>
        <w:instrText>HYPERLINK "consultantplus://offline/ref=FFCF61B1203897002AE1EBBDD6BF3825CFC74FD505B200727A0349900B5B40C0CF30DD35A92880239698127E40269AEEAC6FD0D20D02163AwEJ9I"</w:instrText>
      </w:r>
      <w:r>
        <w:rPr>
          <w:color w:val="0000FF"/>
        </w:rPr>
        <w:fldChar w:fldCharType="separate"/>
      </w:r>
      <w:r>
        <w:rPr>
          <w:color w:val="0000FF"/>
        </w:rPr>
        <w:t>N 75-ФЗ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"consultantplus://offline/ref=FFCF61B1203897002AE1EBBDD6BF3825CFC44AD305B600727A0349900B5B40C0CF30DD35A92880239698127E40269AEEAC6FD0D20D02163AwEJ9I"</w:instrText>
      </w:r>
      <w:r>
        <w:rPr>
          <w:color w:val="0000FF"/>
        </w:rPr>
        <w:fldChar w:fldCharType="separate"/>
      </w:r>
      <w:r>
        <w:rPr>
          <w:color w:val="0000FF"/>
        </w:rPr>
        <w:t>N 175-ФЗ</w:t>
      </w:r>
      <w:r>
        <w:rPr>
          <w:color w:val="0000FF"/>
        </w:rPr>
        <w:fldChar w:fldCharType="end"/>
      </w:r>
      <w:r>
        <w:t xml:space="preserve">, от 26.07.2017 </w:t>
      </w:r>
      <w:r>
        <w:rPr>
          <w:color w:val="0000FF"/>
        </w:rPr>
        <w:fldChar w:fldCharType="begin"/>
      </w:r>
      <w:r>
        <w:rPr>
          <w:color w:val="0000FF"/>
        </w:rPr>
        <w:instrText>HYPERLINK "consultantplus://offline/ref=FFCF61B1203897002AE1EBBDD6BF3825CFC44AD80DBB00727A0349900B5B40C0CF30DD35A92880209498127E40269AEEAC6FD0D20D02163AwEJ9I"</w:instrText>
      </w:r>
      <w:r>
        <w:rPr>
          <w:color w:val="0000FF"/>
        </w:rPr>
        <w:fldChar w:fldCharType="separate"/>
      </w:r>
      <w:r>
        <w:rPr>
          <w:color w:val="0000FF"/>
        </w:rPr>
        <w:t>N 189-ФЗ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"consultantplus://offline/ref=FFCF61B1203897002AE1EBBDD6BF3825CFC44BD30EB300727A0349900B5B40C0CF30DD35A92880229798127E40269AEEAC6FD0D20D02163AwEJ9I"</w:instrText>
      </w:r>
      <w:r>
        <w:rPr>
          <w:color w:val="0000FF"/>
        </w:rPr>
        <w:fldChar w:fldCharType="separate"/>
      </w:r>
      <w:r>
        <w:rPr>
          <w:color w:val="0000FF"/>
        </w:rPr>
        <w:t>N 265-ФЗ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"consultantplus://offline/ref=FFCF61B1203897002AE1EBBDD6BF3825CFC44BD004B100727A0349900B5B40C0CF30DD35A92882299698127E40269AEEAC6FD0D20D02163AwEJ9I"</w:instrText>
      </w:r>
      <w:r>
        <w:rPr>
          <w:color w:val="0000FF"/>
        </w:rPr>
        <w:fldChar w:fldCharType="separate"/>
      </w:r>
      <w:r>
        <w:rPr>
          <w:color w:val="0000FF"/>
        </w:rPr>
        <w:t>N 266-ФЗ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"consultantplus://offline/ref=FFCF61B1203897002AE1EBBDD6BF3825CEC14BD60BB100727A0349900B5B40C0CF30DD35A92883229298127E40269AEEAC6FD0D20D02163AwEJ9I"</w:instrText>
      </w:r>
      <w:r>
        <w:rPr>
          <w:color w:val="0000FF"/>
        </w:rPr>
        <w:fldChar w:fldCharType="separate"/>
      </w:r>
      <w:r>
        <w:rPr>
          <w:color w:val="0000FF"/>
        </w:rPr>
        <w:t>N 278-ФЗ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"consultantplus://offline/ref=FFCF61B1203897002AE1EBBDD6BF3825C9C44AD90DB100727A0349900B5B40C0CF30DD35A92883219B98127E40269AEEAC6FD0D20D02163AwEJ9I"</w:instrText>
      </w:r>
      <w:r>
        <w:rPr>
          <w:color w:val="0000FF"/>
        </w:rPr>
        <w:fldChar w:fldCharType="separate"/>
      </w:r>
      <w:r>
        <w:rPr>
          <w:color w:val="0000FF"/>
        </w:rPr>
        <w:t>N 279-ФЗ</w:t>
      </w:r>
      <w:r>
        <w:rPr>
          <w:color w:val="0000FF"/>
        </w:rPr>
        <w:fldChar w:fldCharType="end"/>
      </w:r>
      <w:r>
        <w:t xml:space="preserve">, от 14.11.2017 </w:t>
      </w:r>
      <w:r>
        <w:rPr>
          <w:color w:val="0000FF"/>
        </w:rPr>
        <w:fldChar w:fldCharType="begin"/>
      </w:r>
      <w:r>
        <w:rPr>
          <w:color w:val="0000FF"/>
        </w:rPr>
        <w:instrText>HYPERLINK "consultantplus://offline/ref=FFCF61B1203897002AE1EBBDD6BF3825CFCE48D70CB700727A0349900B5B40C0CF30DD35A92880209598127E40269AEEAC6FD0D20D02163AwEJ9I"</w:instrText>
      </w:r>
      <w:r>
        <w:rPr>
          <w:color w:val="0000FF"/>
        </w:rPr>
        <w:fldChar w:fldCharType="separate"/>
      </w:r>
      <w:r>
        <w:rPr>
          <w:color w:val="0000FF"/>
        </w:rPr>
        <w:t>N 318-ФЗ</w:t>
      </w:r>
      <w:r>
        <w:rPr>
          <w:color w:val="0000FF"/>
        </w:rPr>
        <w:fldChar w:fldCharType="end"/>
      </w:r>
      <w:r>
        <w:t xml:space="preserve">, от 14.11.2017 </w:t>
      </w:r>
      <w:r>
        <w:rPr>
          <w:color w:val="0000FF"/>
        </w:rPr>
        <w:fldChar w:fldCharType="begin"/>
      </w:r>
      <w:r>
        <w:rPr>
          <w:color w:val="0000FF"/>
        </w:rPr>
        <w:instrText>HYPERLINK "consultantplus://offline/ref=FFCF61B1203897002AE1EBBDD6BF3825CFCE48D70CB400727A0349900B5B40C0CF30DD35A92880229B98127E40269AEEAC6FD0D20D02163AwEJ9I"</w:instrText>
      </w:r>
      <w:r>
        <w:rPr>
          <w:color w:val="0000FF"/>
        </w:rPr>
        <w:fldChar w:fldCharType="separate"/>
      </w:r>
      <w:r>
        <w:rPr>
          <w:color w:val="0000FF"/>
        </w:rPr>
        <w:t>N 325-ФЗ</w:t>
      </w:r>
      <w:r>
        <w:rPr>
          <w:color w:val="0000FF"/>
        </w:rPr>
        <w:fldChar w:fldCharType="end"/>
      </w:r>
      <w:r>
        <w:t xml:space="preserve">, от 20.12.2017 </w:t>
      </w:r>
      <w:r>
        <w:rPr>
          <w:color w:val="0000FF"/>
        </w:rPr>
        <w:fldChar w:fldCharType="begin"/>
      </w:r>
      <w:r>
        <w:rPr>
          <w:color w:val="0000FF"/>
        </w:rPr>
        <w:instrText>HYPERLINK "consultantplus://offline/ref=FFCF61B1203897002AE1EBBDD6BF3825CFCE4FD40ABB00727A0349900B5B40C0CF30DD35A92880209698127E40269AEEAC6FD0D20D02163AwEJ9I"</w:instrText>
      </w:r>
      <w:r>
        <w:rPr>
          <w:color w:val="0000FF"/>
        </w:rPr>
        <w:fldChar w:fldCharType="separate"/>
      </w:r>
      <w:r>
        <w:rPr>
          <w:color w:val="0000FF"/>
        </w:rPr>
        <w:t>N 396-ФЗ</w:t>
      </w:r>
      <w:r>
        <w:rPr>
          <w:color w:val="0000FF"/>
        </w:rPr>
        <w:fldChar w:fldCharType="end"/>
      </w:r>
      <w:r>
        <w:t xml:space="preserve">, от 28.12.2017 </w:t>
      </w:r>
      <w:r>
        <w:rPr>
          <w:color w:val="0000FF"/>
        </w:rPr>
        <w:fldChar w:fldCharType="begin"/>
      </w:r>
      <w:r>
        <w:rPr>
          <w:color w:val="0000FF"/>
        </w:rPr>
        <w:instrText>HYPERLINK "consultantplus://offline/ref=FFCF61B1203897002AE1EBBDD6BF3825CFCE4CD40BB200727A0349900B5B40C0CF30DD35A92880249598127E40269AEEAC6FD0D20D02163AwEJ9I"</w:instrText>
      </w:r>
      <w:r>
        <w:rPr>
          <w:color w:val="0000FF"/>
        </w:rPr>
        <w:fldChar w:fldCharType="separate"/>
      </w:r>
      <w:r>
        <w:rPr>
          <w:color w:val="0000FF"/>
        </w:rPr>
        <w:t>N 437-ФЗ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"consultantplus://offline/ref=FFCF61B1203897002AE1EBBDD6BF3825CFCE4CD60DB600727A0349900B5B40C0CF30DD35A92880239A98127E40269AEEAC6FD0D20D02163AwEJ9I"</w:instrText>
      </w:r>
      <w:r>
        <w:rPr>
          <w:color w:val="0000FF"/>
        </w:rPr>
        <w:fldChar w:fldCharType="separate"/>
      </w:r>
      <w:r>
        <w:rPr>
          <w:color w:val="0000FF"/>
        </w:rPr>
        <w:t>N 446-ФЗ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"consultantplus://offline/ref=FFCF61B1203897002AE1EBBDD6BF3825CECE42D80FB600727A0349900B5B40C0CF30DD35A92881259698127E40269AEEAC6FD0D20D02163AwEJ9I"</w:instrText>
      </w:r>
      <w:r>
        <w:rPr>
          <w:color w:val="0000FF"/>
        </w:rPr>
        <w:fldChar w:fldCharType="separate"/>
      </w:r>
      <w:r>
        <w:rPr>
          <w:color w:val="0000FF"/>
        </w:rPr>
        <w:t>N 451-ФЗ</w:t>
      </w:r>
      <w:r>
        <w:rPr>
          <w:color w:val="0000FF"/>
        </w:rPr>
        <w:fldChar w:fldCharType="end"/>
      </w:r>
      <w:r>
        <w:t xml:space="preserve">, от 05.02.2018 </w:t>
      </w:r>
      <w:r>
        <w:rPr>
          <w:color w:val="0000FF"/>
        </w:rPr>
        <w:fldChar w:fldCharType="begin"/>
      </w:r>
      <w:r>
        <w:rPr>
          <w:color w:val="0000FF"/>
        </w:rPr>
        <w:instrText>HYPERLINK "consultantplus://offline/ref=FFCF61B1203897002AE1EBBDD6BF3825CFCE43D605B600727A0349900B5B40C0CF30DD35A92880239798127E40269AEEAC6FD0D20D02163AwEJ9I"</w:instrText>
      </w:r>
      <w:r>
        <w:rPr>
          <w:color w:val="0000FF"/>
        </w:rPr>
        <w:fldChar w:fldCharType="separate"/>
      </w:r>
      <w:r>
        <w:rPr>
          <w:color w:val="0000FF"/>
        </w:rPr>
        <w:t>N 13-ФЗ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"consultantplus://offline/ref=FFCF61B1203897002AE1EBBDD6BF3825CEC649D50EB200727A0349900B5B40C0CF30DD35A92880239298127E40269AEEAC6FD0D20D02163AwEJ9I"</w:instrText>
      </w:r>
      <w:r>
        <w:rPr>
          <w:color w:val="0000FF"/>
        </w:rPr>
        <w:fldChar w:fldCharType="separate"/>
      </w:r>
      <w:r>
        <w:rPr>
          <w:color w:val="0000FF"/>
        </w:rPr>
        <w:t>N 236-ФЗ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"consultantplus://offline/ref=FFCF61B1203897002AE1EBBDD6BF3825CECF4ED00FB100727A0349900B5B40C0CF30DD35A92883219198127E40269AEEAC6FD0D20D02163AwEJ9I"</w:instrText>
      </w:r>
      <w:r>
        <w:rPr>
          <w:color w:val="0000FF"/>
        </w:rPr>
        <w:fldChar w:fldCharType="separate"/>
      </w:r>
      <w:r>
        <w:rPr>
          <w:color w:val="0000FF"/>
        </w:rPr>
        <w:t>N 262-ФЗ</w:t>
      </w:r>
      <w:r>
        <w:rPr>
          <w:color w:val="0000FF"/>
        </w:rPr>
        <w:fldChar w:fldCharType="end"/>
      </w:r>
      <w:r>
        <w:t xml:space="preserve">, от 02.10.2018 </w:t>
      </w:r>
      <w:r>
        <w:rPr>
          <w:color w:val="0000FF"/>
        </w:rPr>
        <w:fldChar w:fldCharType="begin"/>
      </w:r>
      <w:r>
        <w:rPr>
          <w:color w:val="0000FF"/>
        </w:rPr>
        <w:instrText>HYPERLINK "consultantplus://offline/ref=FFCF61B1203897002AE1EBBDD6BF3825CEC64DD804B200727A0349900B5B40C0CF30DD35A92880209498127E40269AEEAC6FD0D20D02163AwEJ9I"</w:instrText>
      </w:r>
      <w:r>
        <w:rPr>
          <w:color w:val="0000FF"/>
        </w:rPr>
        <w:fldChar w:fldCharType="separate"/>
      </w:r>
      <w:r>
        <w:rPr>
          <w:color w:val="0000FF"/>
        </w:rPr>
        <w:t>N 347-ФЗ</w:t>
      </w:r>
      <w:r>
        <w:rPr>
          <w:color w:val="0000FF"/>
        </w:rPr>
        <w:fldChar w:fldCharType="end"/>
      </w:r>
      <w:r>
        <w:t xml:space="preserve">, от 30.10.2018 </w:t>
      </w:r>
      <w:r>
        <w:rPr>
          <w:color w:val="0000FF"/>
        </w:rPr>
        <w:fldChar w:fldCharType="begin"/>
      </w:r>
      <w:r>
        <w:rPr>
          <w:color w:val="0000FF"/>
        </w:rPr>
        <w:instrText>HYPERLINK "consultantplus://offline/ref=FFCF61B1203897002AE1EBBDD6BF3825CEC643D805B600727A0349900B5B40C0CF30DD35A92880209798127E40269AEEAC6FD0D20D02163AwEJ9I"</w:instrText>
      </w:r>
      <w:r>
        <w:rPr>
          <w:color w:val="0000FF"/>
        </w:rPr>
        <w:fldChar w:fldCharType="separate"/>
      </w:r>
      <w:r>
        <w:rPr>
          <w:color w:val="0000FF"/>
        </w:rPr>
        <w:t>N 377-ФЗ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"consultantplus://offline/ref=FFCF61B1203897002AE1EBBDD6BF3825CEC74AD604BB00727A0349900B5B40C0CF30DD35A92880209798127E40269AEEAC6FD0D20D02163AwEJ9I"</w:instrText>
      </w:r>
      <w:r>
        <w:rPr>
          <w:color w:val="0000FF"/>
        </w:rPr>
        <w:fldChar w:fldCharType="separate"/>
      </w:r>
      <w:r>
        <w:rPr>
          <w:color w:val="0000FF"/>
        </w:rPr>
        <w:t>N 404-ФЗ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"consultantplus://offline/ref=FFCF61B1203897002AE1EBBDD6BF3825CEC74ED70BB000727A0349900B5B40C0CF30DD35A92880209B98127E40269AEEAC6FD0D20D02163AwEJ9I"</w:instrText>
      </w:r>
      <w:r>
        <w:rPr>
          <w:color w:val="0000FF"/>
        </w:rPr>
        <w:fldChar w:fldCharType="separate"/>
      </w:r>
      <w:r>
        <w:rPr>
          <w:color w:val="0000FF"/>
        </w:rPr>
        <w:t>N 521-ФЗ</w:t>
      </w:r>
      <w:r>
        <w:rPr>
          <w:color w:val="0000FF"/>
        </w:rPr>
        <w:fldChar w:fldCharType="end"/>
      </w:r>
      <w:r>
        <w:t xml:space="preserve">, от 06.02.2019 </w:t>
      </w:r>
      <w:r>
        <w:rPr>
          <w:color w:val="0000FF"/>
        </w:rPr>
        <w:fldChar w:fldCharType="begin"/>
      </w:r>
      <w:r>
        <w:rPr>
          <w:color w:val="0000FF"/>
        </w:rPr>
        <w:instrText>HYPERLINK "consultantplus://offline/ref=FFCF61B1203897002AE1EBBDD6BF3825CEC74DD40BBA00727A0349900B5B40C0CF30DD35A92880209598127E40269AEEAC6FD0D20D02163AwEJ9I"</w:instrText>
      </w:r>
      <w:r>
        <w:rPr>
          <w:color w:val="0000FF"/>
        </w:rPr>
        <w:fldChar w:fldCharType="separate"/>
      </w:r>
      <w:r>
        <w:rPr>
          <w:color w:val="0000FF"/>
        </w:rPr>
        <w:t>N 7-ФЗ</w:t>
      </w:r>
      <w:r>
        <w:rPr>
          <w:color w:val="0000FF"/>
        </w:rPr>
        <w:fldChar w:fldCharType="end"/>
      </w:r>
      <w:r>
        <w:t xml:space="preserve">, от 06.03.2019 </w:t>
      </w:r>
      <w:r>
        <w:rPr>
          <w:color w:val="0000FF"/>
        </w:rPr>
        <w:fldChar w:fldCharType="begin"/>
      </w:r>
      <w:r>
        <w:rPr>
          <w:color w:val="0000FF"/>
        </w:rPr>
        <w:instrText>HYPERLINK "consultantplus://offline/ref=FFCF61B1203897002AE1EBBDD6BF3825CEC743D405BA00727A0349900B5B40C0CF30DD35A92880209498127E40269AEEAC6FD0D20D02163AwEJ9I"</w:instrText>
      </w:r>
      <w:r>
        <w:rPr>
          <w:color w:val="0000FF"/>
        </w:rPr>
        <w:fldChar w:fldCharType="separate"/>
      </w:r>
      <w:r>
        <w:rPr>
          <w:color w:val="0000FF"/>
        </w:rPr>
        <w:t>N 23-ФЗ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"consultantplus://offline/ref=FFCF61B1203897002AE1EBBDD6BF3825CEC44AD50DB000727A0349900B5B40C0CF30DD35A92880239798127E40269AEEAC6FD0D20D02163AwEJ9I"</w:instrText>
      </w:r>
      <w:r>
        <w:rPr>
          <w:color w:val="0000FF"/>
        </w:rPr>
        <w:fldChar w:fldCharType="separate"/>
      </w:r>
      <w:r>
        <w:rPr>
          <w:color w:val="0000FF"/>
        </w:rPr>
        <w:t>N 26-ФЗ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"consultantplus://offline/ref=FFCF61B1203897002AE1EBBDD6BF3825CEC44AD50DB100727A0349900B5B40C0CF30DD35A92880239298127E40269AEEAC6FD0D20D02163AwEJ9I"</w:instrText>
      </w:r>
      <w:r>
        <w:rPr>
          <w:color w:val="0000FF"/>
        </w:rPr>
        <w:fldChar w:fldCharType="separate"/>
      </w:r>
      <w:r>
        <w:rPr>
          <w:color w:val="0000FF"/>
        </w:rPr>
        <w:t>N 28-ФЗ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"consultantplus://offline/ref=FFCF61B1203897002AE1EBBDD6BF3825CEC443D30AB400727A0349900B5B40C0CF30DD35A92880209798127E40269AEEAC6FD0D20D02163AwEJ9I"</w:instrText>
      </w:r>
      <w:r>
        <w:rPr>
          <w:color w:val="0000FF"/>
        </w:rPr>
        <w:fldChar w:fldCharType="separate"/>
      </w:r>
      <w:r>
        <w:rPr>
          <w:color w:val="0000FF"/>
        </w:rPr>
        <w:t>N 180-ФЗ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"consultantplus://offline/ref=FFCF61B1203897002AE1EBBDD6BF3825CEC34FD704B000727A0349900B5B40C0CF30DD35A92880259B98127E40269AEEAC6FD0D20D02163AwEJ9I"</w:instrText>
      </w:r>
      <w:r>
        <w:rPr>
          <w:color w:val="0000FF"/>
        </w:rPr>
        <w:fldChar w:fldCharType="separate"/>
      </w:r>
      <w:r>
        <w:rPr>
          <w:color w:val="0000FF"/>
        </w:rPr>
        <w:t>N 219-ФЗ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"consultantplus://offline/ref=FFCF61B1203897002AE1EBBDD6BF3825CEC54AD10CB100727A0349900B5B40C0CF30DD35A92880209798127E40269AEEAC6FD0D20D02163AwEJ9I"</w:instrText>
      </w:r>
      <w:r>
        <w:rPr>
          <w:color w:val="0000FF"/>
        </w:rPr>
        <w:fldChar w:fldCharType="separate"/>
      </w:r>
      <w:r>
        <w:rPr>
          <w:color w:val="0000FF"/>
        </w:rPr>
        <w:t>N 229-ФЗ</w:t>
      </w:r>
      <w:r>
        <w:rPr>
          <w:color w:val="0000FF"/>
        </w:rPr>
        <w:fldChar w:fldCharType="end"/>
      </w:r>
      <w:r>
        <w:t xml:space="preserve">, от 16.10.2019 </w:t>
      </w:r>
      <w:r>
        <w:rPr>
          <w:color w:val="0000FF"/>
        </w:rPr>
        <w:fldChar w:fldCharType="begin"/>
      </w:r>
      <w:r>
        <w:rPr>
          <w:color w:val="0000FF"/>
        </w:rPr>
        <w:instrText>HYPERLINK "consultantplus://offline/ref=FFCF61B1203897002AE1EBBDD6BF3825CEC54FD70DBA00727A0349900B5B40C0CF30DD35A92880209498127E40269AEEAC6FD0D20D02163AwEJ9I"</w:instrText>
      </w:r>
      <w:r>
        <w:rPr>
          <w:color w:val="0000FF"/>
        </w:rPr>
        <w:fldChar w:fldCharType="separate"/>
      </w:r>
      <w:r>
        <w:rPr>
          <w:color w:val="0000FF"/>
        </w:rPr>
        <w:t>N 338-ФЗ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"consultantplus://offline/ref=FFCF61B1203897002AE1EBBDD6BF3825CEC54CD60EB000727A0349900B5B40C0CF30DD35A92880209498127E40269AEEAC6FD0D20D02163AwEJ9I"</w:instrText>
      </w:r>
      <w:r>
        <w:rPr>
          <w:color w:val="0000FF"/>
        </w:rPr>
        <w:fldChar w:fldCharType="separate"/>
      </w:r>
      <w:r>
        <w:rPr>
          <w:color w:val="0000FF"/>
        </w:rPr>
        <w:t>N 361-ФЗ</w:t>
      </w:r>
      <w:r>
        <w:rPr>
          <w:color w:val="0000FF"/>
        </w:rPr>
        <w:fldChar w:fldCharType="end"/>
      </w:r>
      <w:r>
        <w:t xml:space="preserve">, от 02.12.2019 </w:t>
      </w:r>
      <w:r>
        <w:rPr>
          <w:color w:val="0000FF"/>
        </w:rPr>
        <w:fldChar w:fldCharType="begin"/>
      </w:r>
      <w:r>
        <w:rPr>
          <w:color w:val="0000FF"/>
        </w:rPr>
        <w:instrText>HYPERLINK "consultantplus://offline/ref=FFCF61B1203897002AE1EBBDD6BF3825CEC543D105B000727A0349900B5B40C0CF30DD35A92880249B98127E40269AEEAC6FD0D20D02163AwEJ9I"</w:instrText>
      </w:r>
      <w:r>
        <w:rPr>
          <w:color w:val="0000FF"/>
        </w:rPr>
        <w:fldChar w:fldCharType="separate"/>
      </w:r>
      <w:r>
        <w:rPr>
          <w:color w:val="0000FF"/>
        </w:rPr>
        <w:t>N 405-ФЗ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"consultantplus://offline/ref=FFCF61B1203897002AE1EBBDD6BF3825CEC24AD308B200727A0349900B5B40C0CF30DD35A92880209598127E40269AEEAC6FD0D20D02163AwEJ9I"</w:instrText>
      </w:r>
      <w:r>
        <w:rPr>
          <w:color w:val="0000FF"/>
        </w:rPr>
        <w:fldChar w:fldCharType="separate"/>
      </w:r>
      <w:r>
        <w:rPr>
          <w:color w:val="0000FF"/>
        </w:rPr>
        <w:t>N 441-ФЗ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"consultantplus://offline/ref=FFCF61B1203897002AE1EBBDD6BF3825CEC24AD309B500727A0349900B5B40C0CF30DD35A92880209098127E40269AEEAC6FD0D20D02163AwEJ9I"</w:instrText>
      </w:r>
      <w:r>
        <w:rPr>
          <w:color w:val="0000FF"/>
        </w:rPr>
        <w:fldChar w:fldCharType="separate"/>
      </w:r>
      <w:r>
        <w:rPr>
          <w:color w:val="0000FF"/>
        </w:rPr>
        <w:t>N 442-ФЗ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"consultantplus://offline/ref=FFCF61B1203897002AE1EBBDD6BF3825C9C54CD50FB200727A0349900B5B40C0CF30DD35A92880239198127E40269AEEAC6FD0D20D02163AwEJ9I"</w:instrText>
      </w:r>
      <w:r>
        <w:rPr>
          <w:color w:val="0000FF"/>
        </w:rPr>
        <w:fldChar w:fldCharType="separate"/>
      </w:r>
      <w:r>
        <w:rPr>
          <w:color w:val="0000FF"/>
        </w:rPr>
        <w:t>N 443-ФЗ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"consultantplus://offline/ref=FFCF61B1203897002AE1EBBDD6BF3825CEC24BD605B700727A0349900B5B40C0CF30DD35A92880239298127E40269AEEAC6FD0D20D02163AwEJ9I"</w:instrText>
      </w:r>
      <w:r>
        <w:rPr>
          <w:color w:val="0000FF"/>
        </w:rPr>
        <w:fldChar w:fldCharType="separate"/>
      </w:r>
      <w:r>
        <w:rPr>
          <w:color w:val="0000FF"/>
        </w:rPr>
        <w:t>N 493-ФЗ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"consultantplus://offline/ref=FFCF61B1203897002AE1EBBDD6BF3825CEC24BD90CBA00727A0349900B5B40C0CF30DD35A92880259598127E40269AEEAC6FD0D20D02163AwEJ9I"</w:instrText>
      </w:r>
      <w:r>
        <w:rPr>
          <w:color w:val="0000FF"/>
        </w:rPr>
        <w:fldChar w:fldCharType="separate"/>
      </w:r>
      <w:r>
        <w:rPr>
          <w:color w:val="0000FF"/>
        </w:rPr>
        <w:t>N 501-ФЗ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"consultantplus://offline/ref=FFCF61B1203897002AE1EBBDD6BF3825CEC243D109BB00727A0349900B5B40C0CF30DD35A92880209498127E40269AEEAC6FD0D20D02163AwEJ9I"</w:instrText>
      </w:r>
      <w:r>
        <w:rPr>
          <w:color w:val="0000FF"/>
        </w:rPr>
        <w:fldChar w:fldCharType="separate"/>
      </w:r>
      <w:r>
        <w:rPr>
          <w:color w:val="0000FF"/>
        </w:rPr>
        <w:t>N 72-ФЗ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"consultantplus://offline/ref=FFCF61B1203897002AE1EBBDD6BF3825CEC243D10BBA00727A0349900B5B40C0CF30DD35A92880229498127E40269AEEAC6FD0D20D02163AwEJ9I"</w:instrText>
      </w:r>
      <w:r>
        <w:rPr>
          <w:color w:val="0000FF"/>
        </w:rPr>
        <w:fldChar w:fldCharType="separate"/>
      </w:r>
      <w:r>
        <w:rPr>
          <w:color w:val="0000FF"/>
        </w:rPr>
        <w:t>N 90-ФЗ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"consultantplus://offline/ref=FFCF61B1203897002AE1EBBDD6BF3825C9C54ED708B300727A0349900B5B40C0CF30DD35A92880249798127E40269AEEAC6FD0D20D02163AwEJ9I"</w:instrText>
      </w:r>
      <w:r>
        <w:rPr>
          <w:color w:val="0000FF"/>
        </w:rPr>
        <w:fldChar w:fldCharType="separate"/>
      </w:r>
      <w:r>
        <w:rPr>
          <w:color w:val="0000FF"/>
        </w:rPr>
        <w:t>N 99-ФЗ</w:t>
      </w:r>
      <w:r>
        <w:rPr>
          <w:color w:val="0000FF"/>
        </w:rPr>
        <w:fldChar w:fldCharType="end"/>
      </w:r>
      <w:r>
        <w:t xml:space="preserve">, от 08.12.2020 </w:t>
      </w:r>
      <w:r>
        <w:rPr>
          <w:color w:val="0000FF"/>
        </w:rPr>
        <w:fldChar w:fldCharType="begin"/>
      </w:r>
      <w:r>
        <w:rPr>
          <w:color w:val="0000FF"/>
        </w:rPr>
        <w:instrText>HYPERLINK "consultantplus://offline/ref=FFCF61B1203897002AE1EBBDD6BF3825CEC14AD00DB100727A0349900B5B40C0CF30DD35A92880239298127E40269AEEAC6FD0D20D02163AwEJ9I"</w:instrText>
      </w:r>
      <w:r>
        <w:rPr>
          <w:color w:val="0000FF"/>
        </w:rPr>
        <w:fldChar w:fldCharType="separate"/>
      </w:r>
      <w:r>
        <w:rPr>
          <w:color w:val="0000FF"/>
        </w:rPr>
        <w:t>N 420-ФЗ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"consultantplus://offline/ref=FFCF61B1203897002AE1EBBDD6BF3825CEC148D60DB500727A0349900B5B40C0CF30DD35A92880229298127E40269AEEAC6FD0D20D02163AwEJ9I"</w:instrText>
      </w:r>
      <w:r>
        <w:rPr>
          <w:color w:val="0000FF"/>
        </w:rPr>
        <w:fldChar w:fldCharType="separate"/>
      </w:r>
      <w:r>
        <w:rPr>
          <w:color w:val="0000FF"/>
        </w:rPr>
        <w:t>N 511-ФЗ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"consultantplus://offline/ref=FFCF61B1203897002AE1EBBDD6BF3825CEC148D60DB000727A0349900B5B40C0CF30DD35A92880239498127E40269AEEAC6FD0D20D02163AwEJ9I"</w:instrText>
      </w:r>
      <w:r>
        <w:rPr>
          <w:color w:val="0000FF"/>
        </w:rPr>
        <w:fldChar w:fldCharType="separate"/>
      </w:r>
      <w:r>
        <w:rPr>
          <w:color w:val="0000FF"/>
        </w:rPr>
        <w:t>N 531-ФЗ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"consultantplus://offline/ref=FFCF61B1203897002AE1EBBDD6BF3825C9C54CD50CBB00727A0349900B5B40C0CF30DD35A92880259098127E40269AEEAC6FD0D20D02163AwEJ9I"</w:instrText>
      </w:r>
      <w:r>
        <w:rPr>
          <w:color w:val="0000FF"/>
        </w:rPr>
        <w:fldChar w:fldCharType="separate"/>
      </w:r>
      <w:r>
        <w:rPr>
          <w:color w:val="0000FF"/>
        </w:rPr>
        <w:t>N 14-ФЗ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"consultantplus://offline/ref=FFCF61B1203897002AE1EBBDD6BF3825CEC14DD709B600727A0349900B5B40C0CF30DD35A92880289798127E40269AEEAC6FD0D20D02163AwEJ9I"</w:instrText>
      </w:r>
      <w:r>
        <w:rPr>
          <w:color w:val="0000FF"/>
        </w:rPr>
        <w:fldChar w:fldCharType="separate"/>
      </w:r>
      <w:r>
        <w:rPr>
          <w:color w:val="0000FF"/>
        </w:rPr>
        <w:t>N 19-ФЗ</w:t>
      </w:r>
      <w:r>
        <w:rPr>
          <w:color w:val="0000FF"/>
        </w:rPr>
        <w:fldChar w:fldCharType="end"/>
      </w:r>
      <w:r>
        <w:t xml:space="preserve">, от 05.04.2021 </w:t>
      </w:r>
      <w:r>
        <w:rPr>
          <w:color w:val="0000FF"/>
        </w:rPr>
        <w:fldChar w:fldCharType="begin"/>
      </w:r>
      <w:r>
        <w:rPr>
          <w:color w:val="0000FF"/>
        </w:rPr>
        <w:instrText>HYPERLINK "consultantplus://offline/ref=FFCF61B1203897002AE1EBBDD6BF3825CECE4BD20AB100727A0349900B5B40C0CF30DD35A92880239798127E40269AEEAC6FD0D20D02163AwEJ9I"</w:instrText>
      </w:r>
      <w:r>
        <w:rPr>
          <w:color w:val="0000FF"/>
        </w:rPr>
        <w:fldChar w:fldCharType="separate"/>
      </w:r>
      <w:r>
        <w:rPr>
          <w:color w:val="0000FF"/>
        </w:rPr>
        <w:t>N 64-ФЗ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"consultantplus://offline/ref=FFCF61B1203897002AE1EBBDD6BF3825CECE4CD904B400727A0349900B5B40C0CF30DD35A92880239B98127E40269AEEAC6FD0D20D02163AwEJ9I"</w:instrText>
      </w:r>
      <w:r>
        <w:rPr>
          <w:color w:val="0000FF"/>
        </w:rPr>
        <w:fldChar w:fldCharType="separate"/>
      </w:r>
      <w:r>
        <w:rPr>
          <w:color w:val="0000FF"/>
        </w:rPr>
        <w:t>N 204-ФЗ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"consultantplus://offline/ref=FFCF61B1203897002AE1EBBDD6BF3825CECE4CD905B100727A0349900B5B40C0CF30DD35A92880209498127E40269AEEAC6FD0D20D02163AwEJ9I"</w:instrText>
      </w:r>
      <w:r>
        <w:rPr>
          <w:color w:val="0000FF"/>
        </w:rPr>
        <w:fldChar w:fldCharType="separate"/>
      </w:r>
      <w:r>
        <w:rPr>
          <w:color w:val="0000FF"/>
        </w:rPr>
        <w:t>N 205-ФЗ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"consultantplus://offline/ref=FFCF61B1203897002AE1EBBDD6BF3825CECE42D505B000727A0349900B5B40C0CF30DD35A92880249A98127E40269AEEAC6FD0D20D02163AwEJ9I"</w:instrText>
      </w:r>
      <w:r>
        <w:rPr>
          <w:color w:val="0000FF"/>
        </w:rPr>
        <w:fldChar w:fldCharType="separate"/>
      </w:r>
      <w:r>
        <w:rPr>
          <w:color w:val="0000FF"/>
        </w:rPr>
        <w:t>N 232-ФЗ</w:t>
      </w:r>
      <w:r>
        <w:rPr>
          <w:color w:val="0000FF"/>
        </w:rPr>
        <w:fldChar w:fldCharType="end"/>
      </w:r>
      <w:r>
        <w:t xml:space="preserve">, от 01.07.2021 </w:t>
      </w:r>
      <w:r>
        <w:rPr>
          <w:color w:val="0000FF"/>
        </w:rPr>
        <w:fldChar w:fldCharType="begin"/>
      </w:r>
      <w:r>
        <w:rPr>
          <w:color w:val="0000FF"/>
        </w:rPr>
        <w:instrText>HYPERLINK "consultantplus://offline/ref=FFCF61B1203897002AE1EBBDD6BF3825CECE42D60AB000727A0349900B5B40C0CF30DD35A92880209598127E40269AEEAC6FD0D20D02163AwEJ9I"</w:instrText>
      </w:r>
      <w:r>
        <w:rPr>
          <w:color w:val="0000FF"/>
        </w:rPr>
        <w:fldChar w:fldCharType="separate"/>
      </w:r>
      <w:r>
        <w:rPr>
          <w:color w:val="0000FF"/>
        </w:rPr>
        <w:t>N 283-ФЗ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"consultantplus://offline/ref=FFCF61B1203897002AE1EBBDD6BF3825C9C64FD209B000727A0349900B5B40C0CF30DD35A92880209498127E40269AEEAC6FD0D20D02163AwEJ9I"</w:instrText>
      </w:r>
      <w:r>
        <w:rPr>
          <w:color w:val="0000FF"/>
        </w:rPr>
        <w:fldChar w:fldCharType="separate"/>
      </w:r>
      <w:r>
        <w:rPr>
          <w:color w:val="0000FF"/>
        </w:rPr>
        <w:t>N 434-ФЗ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"consultantplus://offline/ref=FFCF61B1203897002AE1EBBDD6BF3825C9C64FD50BB300727A0349900B5B40C0CF30DD35A92880209498127E40269AEEAC6FD0D20D02163AwEJ9I"</w:instrText>
      </w:r>
      <w:r>
        <w:rPr>
          <w:color w:val="0000FF"/>
        </w:rPr>
        <w:fldChar w:fldCharType="separate"/>
      </w:r>
      <w:r>
        <w:rPr>
          <w:color w:val="0000FF"/>
        </w:rPr>
        <w:t>N 468-ФЗ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"consultantplus://offline/ref=FFCF61B1203897002AE1EBBDD6BF3825C9C64FD50BB500727A0349900B5B40C0CF30DD35A92880239298127E40269AEEAC6FD0D20D02163AwEJ9I"</w:instrText>
      </w:r>
      <w:r>
        <w:rPr>
          <w:color w:val="0000FF"/>
        </w:rPr>
        <w:fldChar w:fldCharType="separate"/>
      </w:r>
      <w:r>
        <w:rPr>
          <w:color w:val="0000FF"/>
        </w:rPr>
        <w:t>N 480-ФЗ</w:t>
      </w:r>
      <w:r>
        <w:rPr>
          <w:color w:val="0000FF"/>
        </w:rPr>
        <w:fldChar w:fldCharType="end"/>
      </w:r>
      <w:r>
        <w:t xml:space="preserve">, от 28.01.2022 </w:t>
      </w:r>
      <w:r>
        <w:rPr>
          <w:color w:val="0000FF"/>
        </w:rPr>
        <w:fldChar w:fldCharType="begin"/>
      </w:r>
      <w:r>
        <w:rPr>
          <w:color w:val="0000FF"/>
        </w:rPr>
        <w:instrText>HYPERLINK "consultantplus://offline/ref=FFCF61B1203897002AE1EBBDD6BF3825C9C642D10EB500727A0349900B5B40C0CF30DD35A92880209B98127E40269AEEAC6FD0D20D02163AwEJ9I"</w:instrText>
      </w:r>
      <w:r>
        <w:rPr>
          <w:color w:val="0000FF"/>
        </w:rPr>
        <w:fldChar w:fldCharType="separate"/>
      </w:r>
      <w:r>
        <w:rPr>
          <w:color w:val="0000FF"/>
        </w:rPr>
        <w:t>N 2-ФЗ</w:t>
      </w:r>
      <w:r>
        <w:rPr>
          <w:color w:val="0000FF"/>
        </w:rPr>
        <w:fldChar w:fldCharType="end"/>
      </w:r>
      <w:r>
        <w:t xml:space="preserve">, от 04.03.2022 </w:t>
      </w:r>
      <w:r>
        <w:rPr>
          <w:color w:val="0000FF"/>
        </w:rPr>
        <w:fldChar w:fldCharType="begin"/>
      </w:r>
      <w:r>
        <w:rPr>
          <w:color w:val="0000FF"/>
        </w:rPr>
        <w:instrText>HYPERLINK "consultantplus://offline/ref=FFCF61B1203897002AE1EBBDD6BF3825C9C448D00CB600727A0349900B5B40C0CF30DD35A92880259498127E40269AEEAC6FD0D20D02163AwEJ9I"</w:instrText>
      </w:r>
      <w:r>
        <w:rPr>
          <w:color w:val="0000FF"/>
        </w:rPr>
        <w:fldChar w:fldCharType="separate"/>
      </w:r>
      <w:r>
        <w:rPr>
          <w:color w:val="0000FF"/>
        </w:rPr>
        <w:t>N 31-ФЗ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"consultantplus://offline/ref=FFCF61B1203897002AE1EBBDD6BF3825C9C74BD108B500727A0349900B5B40C0CF30DD35A92880209798127E40269AEEAC6FD0D20D02163AwEJ9I"</w:instrText>
      </w:r>
      <w:r>
        <w:rPr>
          <w:color w:val="0000FF"/>
        </w:rPr>
        <w:fldChar w:fldCharType="separate"/>
      </w:r>
      <w:r>
        <w:rPr>
          <w:color w:val="0000FF"/>
        </w:rPr>
        <w:t>N 42-ФЗ</w:t>
      </w:r>
      <w:r>
        <w:rPr>
          <w:color w:val="0000FF"/>
        </w:rPr>
        <w:fldChar w:fldCharType="end"/>
      </w:r>
      <w:r>
        <w:t xml:space="preserve">, от 16.04.2022 </w:t>
      </w:r>
      <w:r>
        <w:rPr>
          <w:color w:val="0000FF"/>
        </w:rPr>
        <w:fldChar w:fldCharType="begin"/>
      </w:r>
      <w:r>
        <w:rPr>
          <w:color w:val="0000FF"/>
        </w:rPr>
        <w:instrText>HYPERLINK "consultantplus://offline/ref=FFCF61B1203897002AE1EBBDD6BF3825C9C74ED90FB500727A0349900B5B40C0CF30DD35A92880209698127E40269AEEAC6FD0D20D02163AwEJ9I"</w:instrText>
      </w:r>
      <w:r>
        <w:rPr>
          <w:color w:val="0000FF"/>
        </w:rPr>
        <w:fldChar w:fldCharType="separate"/>
      </w:r>
      <w:r>
        <w:rPr>
          <w:color w:val="0000FF"/>
        </w:rPr>
        <w:t>N 103-ФЗ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"consultantplus://offline/ref=FFCF61B1203897002AE1EBBDD6BF3825C9C44BD604B300727A0349900B5B40C0CF30DD35A92880209098127E40269AEEAC6FD0D20D02163AwEJ9I"</w:instrText>
      </w:r>
      <w:r>
        <w:rPr>
          <w:color w:val="0000FF"/>
        </w:rPr>
        <w:fldChar w:fldCharType="separate"/>
      </w:r>
      <w:r>
        <w:rPr>
          <w:color w:val="0000FF"/>
        </w:rPr>
        <w:t>N 257-ФЗ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"consultantplus://offline/ref=FFCF61B1203897002AE1EBBDD6BF3825C9C44BD604B600727A0349900B5B40C0CF30DD35A92880299398127E40269AEEAC6FD0D20D02163AwEJ9I"</w:instrText>
      </w:r>
      <w:r>
        <w:rPr>
          <w:color w:val="0000FF"/>
        </w:rPr>
        <w:fldChar w:fldCharType="separate"/>
      </w:r>
      <w:r>
        <w:rPr>
          <w:color w:val="0000FF"/>
        </w:rPr>
        <w:t>N 259-ФЗ</w:t>
      </w:r>
      <w:r>
        <w:rPr>
          <w:color w:val="0000FF"/>
        </w:rPr>
        <w:fldChar w:fldCharType="end"/>
      </w:r>
      <w:r>
        <w:t xml:space="preserve">, от 24.09.2022 </w:t>
      </w:r>
      <w:r>
        <w:rPr>
          <w:color w:val="0000FF"/>
        </w:rPr>
        <w:fldChar w:fldCharType="begin"/>
      </w:r>
      <w:r>
        <w:rPr>
          <w:color w:val="0000FF"/>
        </w:rPr>
        <w:instrText>HYPERLINK "consultantplus://offline/ref=FFCF61B1203897002AE1EBBDD6BF3825C9C44DD20FB600727A0349900B5B40C0CF30DD35A92880209598127E40269AEEAC6FD0D20D02163AwEJ9I"</w:instrText>
      </w:r>
      <w:r>
        <w:rPr>
          <w:color w:val="0000FF"/>
        </w:rPr>
        <w:fldChar w:fldCharType="separate"/>
      </w:r>
      <w:r>
        <w:rPr>
          <w:color w:val="0000FF"/>
        </w:rPr>
        <w:t>N 364-ФЗ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"consultantplus://offline/ref=FFCF61B1203897002AE1EBBDD6BF3825C9C54CD004B400727A0349900B5B40C0CF30DD35A92880259598127E40269AEEAC6FD0D20D02163AwEJ9I"</w:instrText>
      </w:r>
      <w:r>
        <w:rPr>
          <w:color w:val="0000FF"/>
        </w:rPr>
        <w:fldChar w:fldCharType="separate"/>
      </w:r>
      <w:r>
        <w:rPr>
          <w:color w:val="0000FF"/>
        </w:rPr>
        <w:t>N 622-ФЗ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"consultantplus://offline/ref=FFCF61B1203897002AE1EBBDD6BF3825C9C54CD004BB00727A0349900B5B40C0CF30DD35A92880229498127E40269AEEAC6FD0D20D02163AwEJ9I"</w:instrText>
      </w:r>
      <w:r>
        <w:rPr>
          <w:color w:val="0000FF"/>
        </w:rPr>
        <w:fldChar w:fldCharType="separate"/>
      </w:r>
      <w:r>
        <w:rPr>
          <w:color w:val="0000FF"/>
        </w:rPr>
        <w:t>N 625-ФЗ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"consultantplus://offline/ref=FFCF61B1203897002AE1EBBDD6BF3825C9C24ED704B700727A0349900B5B40C0CF30DD35A92880209A98127E40269AEEAC6FD0D20D02163AwEJ9I"</w:instrText>
      </w:r>
      <w:r>
        <w:rPr>
          <w:color w:val="0000FF"/>
        </w:rPr>
        <w:fldChar w:fldCharType="separate"/>
      </w:r>
      <w:r>
        <w:rPr>
          <w:color w:val="0000FF"/>
        </w:rPr>
        <w:t>N 117-ФЗ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"consultantplus://offline/ref=FFCF61B1203897002AE1EBBDD6BF3825C9C34AD50DB200727A0349900B5B40C0CF30DD35A92880209698127E40269AEEAC6FD0D20D02163AwEJ9I"</w:instrText>
      </w:r>
      <w:r>
        <w:rPr>
          <w:color w:val="0000FF"/>
        </w:rPr>
        <w:fldChar w:fldCharType="separate"/>
      </w:r>
      <w:r>
        <w:rPr>
          <w:color w:val="0000FF"/>
        </w:rPr>
        <w:t>N 277-ФЗ</w:t>
      </w:r>
      <w:r>
        <w:rPr>
          <w:color w:val="0000FF"/>
        </w:rPr>
        <w:fldChar w:fldCharType="end"/>
      </w:r>
      <w:r>
        <w:t xml:space="preserve">, от 24.07.2023 </w:t>
      </w:r>
      <w:r>
        <w:rPr>
          <w:color w:val="0000FF"/>
        </w:rPr>
        <w:fldChar w:fldCharType="begin"/>
      </w:r>
      <w:r>
        <w:rPr>
          <w:color w:val="0000FF"/>
        </w:rPr>
        <w:instrText>HYPERLINK "consultantplus://offline/ref=FFCF61B1203897002AE1EBBDD6BF3825C9C348D60DB100727A0349900B5B40C0CF30DD35A92880239098127E40269AEEAC6FD0D20D02163AwEJ9I"</w:instrText>
      </w:r>
      <w:r>
        <w:rPr>
          <w:color w:val="0000FF"/>
        </w:rPr>
        <w:fldChar w:fldCharType="separate"/>
      </w:r>
      <w:r>
        <w:rPr>
          <w:color w:val="0000FF"/>
        </w:rPr>
        <w:t>N 363-ФЗ</w:t>
      </w:r>
      <w:r>
        <w:rPr>
          <w:color w:val="0000FF"/>
        </w:rPr>
        <w:fldChar w:fldCharType="end"/>
      </w:r>
      <w:r>
        <w:t xml:space="preserve">, от 24.07.2023 </w:t>
      </w:r>
      <w:r>
        <w:rPr>
          <w:color w:val="0000FF"/>
        </w:rPr>
        <w:fldChar w:fldCharType="begin"/>
      </w:r>
      <w:r>
        <w:rPr>
          <w:color w:val="0000FF"/>
        </w:rPr>
        <w:instrText>HYPERLINK "consultantplus://offline/ref=FFCF61B1203897002AE1EBBDD6BF3825C9C348D60DB000727A0349900B5B40C0CF30DD35A92880209698127E40269AEEAC6FD0D20D02163AwEJ9I"</w:instrText>
      </w:r>
      <w:r>
        <w:rPr>
          <w:color w:val="0000FF"/>
        </w:rPr>
        <w:fldChar w:fldCharType="separate"/>
      </w:r>
      <w:r>
        <w:rPr>
          <w:color w:val="0000FF"/>
        </w:rPr>
        <w:t>N 364-ФЗ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"consultantplus://offline/ref=FFCF61B1203897002AE1EBBDD6BF3825C9C349D308B400727A0349900B5B40C0CF30DD35A92880239498127E40269AEEAC6FD0D20D02163AwEJ9I"</w:instrText>
      </w:r>
      <w:r>
        <w:rPr>
          <w:color w:val="0000FF"/>
        </w:rPr>
        <w:fldChar w:fldCharType="separate"/>
      </w:r>
      <w:r>
        <w:rPr>
          <w:color w:val="0000FF"/>
        </w:rPr>
        <w:t>N 401-ФЗ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"consultantplus://offline/ref=FFCF61B1203897002AE1EBBDD6BF3825C9C349D905B000727A0349900B5B40C0CF30DD35A92880209498127E40269AEEAC6FD0D20D02163AwEJ9I"</w:instrText>
      </w:r>
      <w:r>
        <w:rPr>
          <w:color w:val="0000FF"/>
        </w:rPr>
        <w:fldChar w:fldCharType="separate"/>
      </w:r>
      <w:r>
        <w:rPr>
          <w:color w:val="0000FF"/>
        </w:rPr>
        <w:t>N 412-ФЗ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"consultantplus://offline/ref=FFCF61B1203897002AE1EBBDD6BF3825C9C349D90AB300727A0349900B5B40C0CF30DD35A92880229398127E40269AEEAC6FD0D20D02163AwEJ9I"</w:instrText>
      </w:r>
      <w:r>
        <w:rPr>
          <w:color w:val="0000FF"/>
        </w:rPr>
        <w:fldChar w:fldCharType="separate"/>
      </w:r>
      <w:r>
        <w:rPr>
          <w:color w:val="0000FF"/>
        </w:rPr>
        <w:t>N 425-ФЗ</w:t>
      </w:r>
      <w:r>
        <w:rPr>
          <w:color w:val="0000FF"/>
        </w:rPr>
        <w:fldChar w:fldCharType="end"/>
      </w:r>
      <w:r>
        <w:t>)</w:t>
      </w:r>
    </w:p>
    <w:p w14:paraId="7F290000">
      <w:pPr>
        <w:pStyle w:val="Style_1"/>
        <w:spacing w:before="160"/>
        <w:ind w:firstLine="540" w:left="0"/>
        <w:jc w:val="both"/>
      </w:pPr>
      <w:r>
        <w:t xml:space="preserve">1.1. Дела об административных правонарушениях, предусмотренных </w:t>
      </w:r>
      <w:r>
        <w:rPr>
          <w:color w:val="0000FF"/>
        </w:rPr>
        <w:fldChar w:fldCharType="begin"/>
      </w:r>
      <w:r>
        <w:rPr>
          <w:color w:val="0000FF"/>
        </w:rPr>
        <w:instrText>HYPERLINK \l "Par2529"</w:instrText>
      </w:r>
      <w:r>
        <w:rPr>
          <w:color w:val="0000FF"/>
        </w:rPr>
        <w:fldChar w:fldCharType="separate"/>
      </w:r>
      <w:r>
        <w:rPr>
          <w:color w:val="0000FF"/>
        </w:rPr>
        <w:t>статьями 7.32.6</w:t>
      </w:r>
      <w:r>
        <w:rPr>
          <w:color w:val="0000FF"/>
        </w:rPr>
        <w:fldChar w:fldCharType="end"/>
      </w:r>
      <w:r>
        <w:t xml:space="preserve">, </w:t>
      </w:r>
      <w:r>
        <w:rPr>
          <w:color w:val="0000FF"/>
        </w:rPr>
        <w:fldChar w:fldCharType="begin"/>
      </w:r>
      <w:r>
        <w:rPr>
          <w:color w:val="0000FF"/>
        </w:rPr>
        <w:instrText>HYPERLINK \l "Par6960"</w:instrText>
      </w:r>
      <w:r>
        <w:rPr>
          <w:color w:val="0000FF"/>
        </w:rPr>
        <w:fldChar w:fldCharType="separate"/>
      </w:r>
      <w:r>
        <w:rPr>
          <w:color w:val="0000FF"/>
        </w:rPr>
        <w:t>15.1</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15.14</w:t>
      </w:r>
      <w:r>
        <w:rPr>
          <w:color w:val="0000FF"/>
        </w:rPr>
        <w:fldChar w:fldCharType="end"/>
      </w:r>
      <w:r>
        <w:t xml:space="preserve"> - </w:t>
      </w:r>
      <w:r>
        <w:rPr>
          <w:color w:val="0000FF"/>
        </w:rPr>
        <w:fldChar w:fldCharType="begin"/>
      </w:r>
      <w:r>
        <w:rPr>
          <w:color w:val="0000FF"/>
        </w:rPr>
        <w:instrText>HYPERLINK \l "Par7297"</w:instrText>
      </w:r>
      <w:r>
        <w:rPr>
          <w:color w:val="0000FF"/>
        </w:rPr>
        <w:fldChar w:fldCharType="separate"/>
      </w:r>
      <w:r>
        <w:rPr>
          <w:color w:val="0000FF"/>
        </w:rPr>
        <w:t>15.15.16</w:t>
      </w:r>
      <w:r>
        <w:rPr>
          <w:color w:val="0000FF"/>
        </w:rPr>
        <w:fldChar w:fldCharType="end"/>
      </w:r>
      <w:r>
        <w:t xml:space="preserve"> и </w:t>
      </w:r>
      <w:r>
        <w:rPr>
          <w:color w:val="0000FF"/>
        </w:rPr>
        <w:fldChar w:fldCharType="begin"/>
      </w:r>
      <w:r>
        <w:rPr>
          <w:color w:val="0000FF"/>
        </w:rPr>
        <w:instrText>HYPERLINK \l "Par8842"</w:instrText>
      </w:r>
      <w:r>
        <w:rPr>
          <w:color w:val="0000FF"/>
        </w:rPr>
        <w:fldChar w:fldCharType="separate"/>
      </w:r>
      <w:r>
        <w:rPr>
          <w:color w:val="0000FF"/>
        </w:rPr>
        <w:t>частью 20 статьи 19.5</w:t>
      </w:r>
      <w:r>
        <w:rPr>
          <w:color w:val="0000FF"/>
        </w:rPr>
        <w:fldChar w:fldCharType="end"/>
      </w:r>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14:paraId="8029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"consultantplus://offline/ref=FFCF61B1203897002AE1EBBDD6BF3825CCCE4DD804B100727A0349900B5B40C0CF30DD35A92880209798127E40269AEEAC6FD0D20D02163AwEJ9I"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27.10.2015 N 291-ФЗ; в ред. Федерального </w:t>
      </w:r>
      <w:r>
        <w:rPr>
          <w:color w:val="0000FF"/>
        </w:rPr>
        <w:fldChar w:fldCharType="begin"/>
      </w:r>
      <w:r>
        <w:rPr>
          <w:color w:val="0000FF"/>
        </w:rPr>
        <w:instrText>HYPERLINK "consultantplus://offline/ref=FFCF61B1203897002AE1EBBDD6BF3825CEC74ED70EB600727A0349900B5B40C0CF30DD35A92880209B98127E40269AEEAC6FD0D20D02163AwEJ9I"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27.12.2018 N 510-ФЗ)</w:t>
      </w:r>
    </w:p>
    <w:p w14:paraId="81290000">
      <w:pPr>
        <w:pStyle w:val="Style_1"/>
        <w:spacing w:before="160"/>
        <w:ind w:firstLine="540" w:left="0"/>
        <w:jc w:val="both"/>
      </w:pPr>
      <w:r>
        <w:t xml:space="preserve">1.2. Дела об административных правонарушениях, предусмотренных </w:t>
      </w:r>
      <w:r>
        <w:rPr>
          <w:color w:val="0000FF"/>
        </w:rPr>
        <w:fldChar w:fldCharType="begin"/>
      </w:r>
      <w:r>
        <w:rPr>
          <w:color w:val="0000FF"/>
        </w:rPr>
        <w:instrText>HYPERLINK \l "Par1550"</w:instrText>
      </w:r>
      <w:r>
        <w:rPr>
          <w:color w:val="0000FF"/>
        </w:rPr>
        <w:fldChar w:fldCharType="separate"/>
      </w:r>
      <w:r>
        <w:rPr>
          <w:color w:val="0000FF"/>
        </w:rPr>
        <w:t>частью 1 статьи 6.3</w:t>
      </w:r>
      <w:r>
        <w:rPr>
          <w:color w:val="0000FF"/>
        </w:rPr>
        <w:fldChar w:fldCharType="end"/>
      </w:r>
      <w:r>
        <w:t xml:space="preserve">, </w:t>
      </w:r>
      <w:r>
        <w:rPr>
          <w:color w:val="0000FF"/>
        </w:rPr>
        <w:fldChar w:fldCharType="begin"/>
      </w:r>
      <w:r>
        <w:rPr>
          <w:color w:val="0000FF"/>
        </w:rPr>
        <w:instrText>HYPERLINK \l "Par2561"</w:instrText>
      </w:r>
      <w:r>
        <w:rPr>
          <w:color w:val="0000FF"/>
        </w:rPr>
        <w:fldChar w:fldCharType="separate"/>
      </w:r>
      <w:r>
        <w:rPr>
          <w:color w:val="0000FF"/>
        </w:rPr>
        <w:t>статьями 8.1</w:t>
      </w:r>
      <w:r>
        <w:rPr>
          <w:color w:val="0000FF"/>
        </w:rPr>
        <w:fldChar w:fldCharType="end"/>
      </w:r>
      <w:r>
        <w:t xml:space="preserve">, </w:t>
      </w:r>
      <w:r>
        <w:rPr>
          <w:color w:val="0000FF"/>
        </w:rPr>
        <w:fldChar w:fldCharType="begin"/>
      </w:r>
      <w:r>
        <w:rPr>
          <w:color w:val="0000FF"/>
        </w:rPr>
        <w:instrText>HYPERLINK \l "Par3317"</w:instrText>
      </w:r>
      <w:r>
        <w:rPr>
          <w:color w:val="0000FF"/>
        </w:rPr>
        <w:fldChar w:fldCharType="separate"/>
      </w:r>
      <w:r>
        <w:rPr>
          <w:color w:val="0000FF"/>
        </w:rPr>
        <w:t>9.4</w:t>
      </w:r>
      <w:r>
        <w:rPr>
          <w:color w:val="0000FF"/>
        </w:rPr>
        <w:fldChar w:fldCharType="end"/>
      </w:r>
      <w:r>
        <w:t xml:space="preserve">, </w:t>
      </w:r>
      <w:r>
        <w:rPr>
          <w:color w:val="0000FF"/>
        </w:rPr>
        <w:fldChar w:fldCharType="begin"/>
      </w:r>
      <w:r>
        <w:rPr>
          <w:color w:val="0000FF"/>
        </w:rPr>
        <w:instrText>HYPERLINK \l "Par3328"</w:instrText>
      </w:r>
      <w:r>
        <w:rPr>
          <w:color w:val="0000FF"/>
        </w:rPr>
        <w:fldChar w:fldCharType="separate"/>
      </w:r>
      <w:r>
        <w:rPr>
          <w:color w:val="0000FF"/>
        </w:rPr>
        <w:t>9.5</w:t>
      </w:r>
      <w:r>
        <w:rPr>
          <w:color w:val="0000FF"/>
        </w:rPr>
        <w:fldChar w:fldCharType="end"/>
      </w:r>
      <w:r>
        <w:t xml:space="preserve"> и </w:t>
      </w:r>
      <w:r>
        <w:rPr>
          <w:color w:val="0000FF"/>
        </w:rPr>
        <w:fldChar w:fldCharType="begin"/>
      </w:r>
      <w:r>
        <w:rPr>
          <w:color w:val="0000FF"/>
        </w:rPr>
        <w:instrText>HYPERLINK \l "Par3351"</w:instrText>
      </w:r>
      <w:r>
        <w:rPr>
          <w:color w:val="0000FF"/>
        </w:rPr>
        <w:fldChar w:fldCharType="separate"/>
      </w:r>
      <w:r>
        <w:rPr>
          <w:color w:val="0000FF"/>
        </w:rPr>
        <w:t>9.5.1</w:t>
      </w:r>
      <w:r>
        <w:rPr>
          <w:color w:val="0000FF"/>
        </w:rPr>
        <w:fldChar w:fldCharType="end"/>
      </w:r>
      <w:r>
        <w:t xml:space="preserve">, </w:t>
      </w:r>
      <w:r>
        <w:rPr>
          <w:color w:val="0000FF"/>
        </w:rPr>
        <w:fldChar w:fldCharType="begin"/>
      </w:r>
      <w:r>
        <w:rPr>
          <w:color w:val="0000FF"/>
        </w:rPr>
        <w:instrText>HYPERLINK \l "Par3448"</w:instrText>
      </w:r>
      <w:r>
        <w:rPr>
          <w:color w:val="0000FF"/>
        </w:rPr>
        <w:fldChar w:fldCharType="separate"/>
      </w:r>
      <w:r>
        <w:rPr>
          <w:color w:val="0000FF"/>
        </w:rPr>
        <w:t>частью 3 статьи 9.16</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статьей 14.44</w:t>
      </w:r>
      <w:r>
        <w:rPr>
          <w:color w:val="0000FF"/>
        </w:rPr>
        <w:fldChar w:fldCharType="end"/>
      </w:r>
      <w:r>
        <w:t xml:space="preserve">, </w:t>
      </w:r>
      <w:r>
        <w:rPr>
          <w:color w:val="0000FF"/>
        </w:rPr>
        <w:fldChar w:fldCharType="begin"/>
      </w:r>
      <w:r>
        <w:rPr>
          <w:color w:val="0000FF"/>
        </w:rPr>
        <w:instrText>HYPERLINK \l "Par8772"</w:instrText>
      </w:r>
      <w:r>
        <w:rPr>
          <w:color w:val="0000FF"/>
        </w:rPr>
        <w:fldChar w:fldCharType="separate"/>
      </w:r>
      <w:r>
        <w:rPr>
          <w:color w:val="0000FF"/>
        </w:rPr>
        <w:t>частью 6 статьи 19.5</w:t>
      </w:r>
      <w:r>
        <w:rPr>
          <w:color w:val="0000FF"/>
        </w:rPr>
        <w:fldChar w:fldCharType="end"/>
      </w:r>
      <w:r>
        <w:t xml:space="preserve">, </w:t>
      </w:r>
      <w:r>
        <w:rPr>
          <w:color w:val="0000FF"/>
        </w:rPr>
        <w:fldChar w:fldCharType="begin"/>
      </w:r>
      <w:r>
        <w:rPr>
          <w:color w:val="0000FF"/>
        </w:rPr>
        <w:instrText>HYPERLINK \l "Par9745"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"Par9749"</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"Par9753"</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"Par9758"</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"Par9761"</w:instrText>
      </w:r>
      <w:r>
        <w:rPr>
          <w:color w:val="0000FF"/>
        </w:rPr>
        <w:fldChar w:fldCharType="separate"/>
      </w:r>
      <w:r>
        <w:rPr>
          <w:color w:val="0000FF"/>
        </w:rPr>
        <w:t>6.1 статьи 20.4</w:t>
      </w:r>
      <w:r>
        <w:rPr>
          <w:color w:val="0000FF"/>
        </w:rPr>
        <w:fldChar w:fldCharType="end"/>
      </w:r>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8229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"consultantplus://offline/ref=FFCF61B1203897002AE1EBBDD6BF3825CFC44BD30FB100727A0349900B5B40C0CF30DD35A92880239798127E40269AEEAC6FD0D20D02163AwEJ9I"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29.07.2017 N 263-ФЗ; в ред. Федеральных законов от 01.04.2020 </w:t>
      </w:r>
      <w:r>
        <w:rPr>
          <w:color w:val="0000FF"/>
        </w:rPr>
        <w:fldChar w:fldCharType="begin"/>
      </w:r>
      <w:r>
        <w:rPr>
          <w:color w:val="0000FF"/>
        </w:rPr>
        <w:instrText>HYPERLINK "consultantplus://offline/ref=FFCF61B1203897002AE1EBBDD6BF3825C9C54ED708B300727A0349900B5B40C0CF30DD35A92880249698127E40269AEEAC6FD0D20D02163AwEJ9I"</w:instrText>
      </w:r>
      <w:r>
        <w:rPr>
          <w:color w:val="0000FF"/>
        </w:rPr>
        <w:fldChar w:fldCharType="separate"/>
      </w:r>
      <w:r>
        <w:rPr>
          <w:color w:val="0000FF"/>
        </w:rPr>
        <w:t>N 99-ФЗ</w:t>
      </w:r>
      <w:r>
        <w:rPr>
          <w:color w:val="0000FF"/>
        </w:rPr>
        <w:fldChar w:fldCharType="end"/>
      </w:r>
      <w:r>
        <w:t xml:space="preserve">, от 09.03.2021 </w:t>
      </w:r>
      <w:r>
        <w:rPr>
          <w:color w:val="0000FF"/>
        </w:rPr>
        <w:fldChar w:fldCharType="begin"/>
      </w:r>
      <w:r>
        <w:rPr>
          <w:color w:val="0000FF"/>
        </w:rPr>
        <w:instrText>HYPERLINK "consultantplus://offline/ref=FFCF61B1203897002AE1EBBDD6BF3825CEC142D705B600727A0349900B5B40C0CF30DD35A92880209598127E40269AEEAC6FD0D20D02163AwEJ9I"</w:instrText>
      </w:r>
      <w:r>
        <w:rPr>
          <w:color w:val="0000FF"/>
        </w:rPr>
        <w:fldChar w:fldCharType="separate"/>
      </w:r>
      <w:r>
        <w:rPr>
          <w:color w:val="0000FF"/>
        </w:rPr>
        <w:t>N 36-ФЗ</w:t>
      </w:r>
      <w:r>
        <w:rPr>
          <w:color w:val="0000FF"/>
        </w:rPr>
        <w:fldChar w:fldCharType="end"/>
      </w:r>
      <w:r>
        <w:t>)</w:t>
      </w:r>
    </w:p>
    <w:p w14:paraId="83290000">
      <w:pPr>
        <w:pStyle w:val="Style_1"/>
        <w:spacing w:before="160"/>
        <w:ind w:firstLine="540" w:left="0"/>
        <w:jc w:val="both"/>
      </w:pPr>
      <w:r>
        <w:t xml:space="preserve">1.3. Дела об административных правонарушениях, предусмотренных </w:t>
      </w:r>
      <w:r>
        <w:rPr>
          <w:color w:val="0000FF"/>
        </w:rPr>
        <w:fldChar w:fldCharType="begin"/>
      </w:r>
      <w:r>
        <w:rPr>
          <w:color w:val="0000FF"/>
        </w:rPr>
        <w:instrText>HYPERLINK \l "Par9819"</w:instrText>
      </w:r>
      <w:r>
        <w:rPr>
          <w:color w:val="0000FF"/>
        </w:rPr>
        <w:fldChar w:fldCharType="separate"/>
      </w:r>
      <w:r>
        <w:rPr>
          <w:color w:val="0000FF"/>
        </w:rPr>
        <w:t>частью 1 статьи 20.8</w:t>
      </w:r>
      <w:r>
        <w:rPr>
          <w:color w:val="0000FF"/>
        </w:rPr>
        <w:fldChar w:fldCharType="end"/>
      </w:r>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8429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"consultantplus://offline/ref=FFCF61B1203897002AE1EBBDD6BF3825CEC642D60FB600727A0349900B5B40C0CF30DD35A92880209698127E40269AEEAC6FD0D20D02163AwEJ9I"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11.10.2018 N 364-ФЗ)</w:t>
      </w:r>
    </w:p>
    <w:p w14:paraId="85290000">
      <w:pPr>
        <w:pStyle w:val="Style_1"/>
        <w:spacing w:before="160"/>
        <w:ind w:firstLine="540" w:left="0"/>
        <w:jc w:val="both"/>
      </w:pPr>
      <w:r>
        <w:t xml:space="preserve">1.4. Дела об административных правонарушениях, предусмотренных </w:t>
      </w:r>
      <w:r>
        <w:rPr>
          <w:color w:val="0000FF"/>
        </w:rPr>
        <w:fldChar w:fldCharType="begin"/>
      </w:r>
      <w:r>
        <w:rPr>
          <w:color w:val="0000FF"/>
        </w:rPr>
        <w:instrText>HYPERLINK \l "Par7928"</w:instrText>
      </w:r>
      <w:r>
        <w:rPr>
          <w:color w:val="0000FF"/>
        </w:rPr>
        <w:fldChar w:fldCharType="separate"/>
      </w:r>
      <w:r>
        <w:rPr>
          <w:color w:val="0000FF"/>
        </w:rPr>
        <w:t>статьей 15.47</w:t>
      </w:r>
      <w:r>
        <w:rPr>
          <w:color w:val="0000FF"/>
        </w:rPr>
        <w:fldChar w:fldCharType="end"/>
      </w:r>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86290000">
      <w:pPr>
        <w:pStyle w:val="Style_1"/>
        <w:ind w:firstLine="0" w:left="0"/>
        <w:jc w:val="both"/>
      </w:pPr>
      <w:r>
        <w:t xml:space="preserve">(часть 1.4 введена Федеральным </w:t>
      </w:r>
      <w:r>
        <w:rPr>
          <w:color w:val="0000FF"/>
        </w:rPr>
        <w:fldChar w:fldCharType="begin"/>
      </w:r>
      <w:r>
        <w:rPr>
          <w:color w:val="0000FF"/>
        </w:rPr>
        <w:instrText>HYPERLINK "consultantplus://offline/ref=FFCF61B1203897002AE1EBBDD6BF3825C9C64FD209B000727A0349900B5B40C0CF30DD35A92880209B98127E40269AEEAC6FD0D20D02163AwEJ9I"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30.12.2021 N 434-ФЗ)</w:t>
      </w:r>
    </w:p>
    <w:p w14:paraId="8729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829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8929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8A290000">
            <w:pPr>
              <w:pStyle w:val="Style_1"/>
              <w:ind w:firstLine="0" w:left="0"/>
              <w:jc w:val="both"/>
              <w:rPr>
                <w:color w:val="392C69"/>
              </w:rPr>
            </w:pPr>
            <w:r>
              <w:rPr>
                <w:color w:val="392C69"/>
              </w:rPr>
              <w:t>КонсультантПлюс: примечание.</w:t>
            </w:r>
          </w:p>
          <w:p w14:paraId="8B290000">
            <w:pPr>
              <w:pStyle w:val="Style_1"/>
              <w:ind w:firstLine="0" w:left="0"/>
              <w:jc w:val="both"/>
              <w:rPr>
                <w:color w:val="392C69"/>
              </w:rPr>
            </w:pPr>
            <w:r>
              <w:rPr>
                <w:color w:val="392C69"/>
              </w:rPr>
              <w:t>С 01.09.2025 в ч. 2 ст. 23.1 вносятся изменения (</w:t>
            </w:r>
            <w:r>
              <w:rPr>
                <w:color w:val="0000FF"/>
              </w:rPr>
              <w:fldChar w:fldCharType="begin"/>
            </w:r>
            <w:r>
              <w:rPr>
                <w:color w:val="0000FF"/>
              </w:rPr>
              <w:instrText>HYPERLINK "consultantplus://offline/ref=FFCF61B1203897002AE1EBBDD6BF3825C9C54ED40BBB00727A0349900B5B40C0CF30DD35A92880209498127E40269AEEAC6FD0D20D02163AwEJ9I"</w:instrText>
            </w:r>
            <w:r>
              <w:rPr>
                <w:color w:val="0000FF"/>
              </w:rPr>
              <w:fldChar w:fldCharType="separate"/>
            </w:r>
            <w:r>
              <w:rPr>
                <w:color w:val="0000FF"/>
              </w:rPr>
              <w:t>ФЗ</w:t>
            </w:r>
            <w:r>
              <w:rPr>
                <w:color w:val="0000FF"/>
              </w:rPr>
              <w:fldChar w:fldCharType="end"/>
            </w:r>
            <w:r>
              <w:rPr>
                <w:color w:val="392C69"/>
              </w:rPr>
              <w:t xml:space="preserve"> от 19.12.2022 N 530-ФЗ).</w:t>
            </w:r>
          </w:p>
        </w:tc>
        <w:tc>
          <w:tcPr>
            <w:tcW w:type="dxa" w:w="113"/>
            <w:shd w:fill="F4F3F8" w:val="clear"/>
            <w:tcMar>
              <w:top w:type="dxa" w:w="0"/>
              <w:left w:type="dxa" w:w="0"/>
              <w:bottom w:type="dxa" w:w="0"/>
              <w:right w:type="dxa" w:w="0"/>
            </w:tcMar>
            <w:vAlign w:val="top"/>
          </w:tcPr>
          <w:p w14:paraId="8C290000">
            <w:pPr>
              <w:pStyle w:val="Style_1"/>
              <w:ind w:firstLine="0" w:left="0"/>
              <w:jc w:val="both"/>
              <w:rPr>
                <w:color w:val="392C69"/>
              </w:rPr>
            </w:pPr>
          </w:p>
        </w:tc>
      </w:tr>
    </w:tbl>
    <w:p w14:paraId="8D29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E29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8F29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90290000">
            <w:pPr>
              <w:pStyle w:val="Style_1"/>
              <w:ind w:firstLine="0" w:left="0"/>
              <w:jc w:val="both"/>
              <w:rPr>
                <w:color w:val="392C69"/>
              </w:rPr>
            </w:pPr>
            <w:r>
              <w:rPr>
                <w:color w:val="392C69"/>
              </w:rPr>
              <w:t>КонсультантПлюс: примечание.</w:t>
            </w:r>
          </w:p>
          <w:p w14:paraId="91290000">
            <w:pPr>
              <w:pStyle w:val="Style_1"/>
              <w:ind w:firstLine="0" w:left="0"/>
              <w:jc w:val="both"/>
              <w:rPr>
                <w:color w:val="392C69"/>
              </w:rPr>
            </w:pPr>
            <w:r>
              <w:rPr>
                <w:color w:val="392C69"/>
              </w:rPr>
              <w:t>С 01.04.2024 в ч. 2 ст. 23.1 вносятся изменения (</w:t>
            </w:r>
            <w:r>
              <w:rPr>
                <w:color w:val="0000FF"/>
              </w:rPr>
              <w:fldChar w:fldCharType="begin"/>
            </w:r>
            <w:r>
              <w:rPr>
                <w:color w:val="0000FF"/>
              </w:rPr>
              <w:instrText>HYPERLINK "consultantplus://offline/ref=FFCF61B1203897002AE1EBBDD6BF3825C9C349D90AB600727A0349900B5B40C0CF30DD35A92880229B98127E40269AEEAC6FD0D20D02163AwEJ9I"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"consultantplus://offline/ref=FFCF61B1203897002AE1EBBDD6BF3825C9C349D60ABB00727A0349900B5B40C0CF30DD35A92D892398C7176B517E95EEB070D0CD110014w3JBI"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92290000">
            <w:pPr>
              <w:pStyle w:val="Style_1"/>
              <w:ind w:firstLine="0" w:left="0"/>
              <w:jc w:val="both"/>
              <w:rPr>
                <w:color w:val="392C69"/>
              </w:rPr>
            </w:pPr>
          </w:p>
        </w:tc>
      </w:tr>
    </w:tbl>
    <w:p w14:paraId="93290000">
      <w:pPr>
        <w:pStyle w:val="Style_1"/>
        <w:spacing w:before="200"/>
        <w:ind w:firstLine="540" w:left="0"/>
        <w:jc w:val="both"/>
      </w:pPr>
      <w:bookmarkStart w:id="1923" w:name="Par10277"/>
      <w:bookmarkEnd w:id="1923"/>
      <w:r>
        <w:t xml:space="preserve">2. Дела об административных правонарушениях, предусмотренных </w:t>
      </w:r>
      <w:r>
        <w:rPr>
          <w:color w:val="0000FF"/>
        </w:rPr>
        <w:fldChar w:fldCharType="begin"/>
      </w:r>
      <w:r>
        <w:rPr>
          <w:color w:val="0000FF"/>
        </w:rPr>
        <w:instrText>HYPERLINK \l "Par1125"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"Par1129"</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"Par1131"</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"Par1135"</w:instrText>
      </w:r>
      <w:r>
        <w:rPr>
          <w:color w:val="0000FF"/>
        </w:rPr>
        <w:fldChar w:fldCharType="separate"/>
      </w:r>
      <w:r>
        <w:rPr>
          <w:color w:val="0000FF"/>
        </w:rPr>
        <w:t>6 статьи 5.27</w:t>
      </w:r>
      <w:r>
        <w:rPr>
          <w:color w:val="0000FF"/>
        </w:rPr>
        <w:fldChar w:fldCharType="end"/>
      </w:r>
      <w:r>
        <w:t xml:space="preserve">, </w:t>
      </w:r>
      <w:r>
        <w:rPr>
          <w:color w:val="0000FF"/>
        </w:rPr>
        <w:fldChar w:fldCharType="begin"/>
      </w:r>
      <w:r>
        <w:rPr>
          <w:color w:val="0000FF"/>
        </w:rPr>
        <w:instrText>HYPERLINK \l "Par1144"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"Par1151"</w:instrText>
      </w:r>
      <w:r>
        <w:rPr>
          <w:color w:val="0000FF"/>
        </w:rPr>
        <w:fldChar w:fldCharType="separate"/>
      </w:r>
      <w:r>
        <w:rPr>
          <w:color w:val="0000FF"/>
        </w:rPr>
        <w:t>4 статьи 5.27.1</w:t>
      </w:r>
      <w:r>
        <w:rPr>
          <w:color w:val="0000FF"/>
        </w:rPr>
        <w:fldChar w:fldCharType="end"/>
      </w:r>
      <w:r>
        <w:t xml:space="preserve">, </w:t>
      </w:r>
      <w:r>
        <w:rPr>
          <w:color w:val="0000FF"/>
        </w:rPr>
        <w:fldChar w:fldCharType="begin"/>
      </w:r>
      <w:r>
        <w:rPr>
          <w:color w:val="0000FF"/>
        </w:rPr>
        <w:instrText>HYPERLINK \l "Par1207"</w:instrText>
      </w:r>
      <w:r>
        <w:rPr>
          <w:color w:val="0000FF"/>
        </w:rPr>
        <w:fldChar w:fldCharType="separate"/>
      </w:r>
      <w:r>
        <w:rPr>
          <w:color w:val="0000FF"/>
        </w:rPr>
        <w:t>частью 3 статьи 5.35</w:t>
      </w:r>
      <w:r>
        <w:rPr>
          <w:color w:val="0000FF"/>
        </w:rPr>
        <w:fldChar w:fldCharType="end"/>
      </w:r>
      <w:r>
        <w:t xml:space="preserve">, </w:t>
      </w:r>
      <w:r>
        <w:rPr>
          <w:color w:val="0000FF"/>
        </w:rPr>
        <w:fldChar w:fldCharType="begin"/>
      </w:r>
      <w:r>
        <w:rPr>
          <w:color w:val="0000FF"/>
        </w:rPr>
        <w:instrText>HYPERLINK \l "Par1337"</w:instrText>
      </w:r>
      <w:r>
        <w:rPr>
          <w:color w:val="0000FF"/>
        </w:rPr>
        <w:fldChar w:fldCharType="separate"/>
      </w:r>
      <w:r>
        <w:rPr>
          <w:color w:val="0000FF"/>
        </w:rPr>
        <w:t>статьей 5.53</w:t>
      </w:r>
      <w:r>
        <w:rPr>
          <w:color w:val="0000FF"/>
        </w:rPr>
        <w:fldChar w:fldCharType="end"/>
      </w:r>
      <w:r>
        <w:t xml:space="preserve">, </w:t>
      </w:r>
      <w:r>
        <w:rPr>
          <w:color w:val="0000FF"/>
        </w:rPr>
        <w:fldChar w:fldCharType="begin"/>
      </w:r>
      <w:r>
        <w:rPr>
          <w:color w:val="0000FF"/>
        </w:rPr>
        <w:instrText>HYPERLINK \l "Par1550"</w:instrText>
      </w:r>
      <w:r>
        <w:rPr>
          <w:color w:val="0000FF"/>
        </w:rPr>
        <w:fldChar w:fldCharType="separate"/>
      </w:r>
      <w:r>
        <w:rPr>
          <w:color w:val="0000FF"/>
        </w:rPr>
        <w:t>частью 1 статьи 6.3</w:t>
      </w:r>
      <w:r>
        <w:rPr>
          <w:color w:val="0000FF"/>
        </w:rPr>
        <w:fldChar w:fldCharType="end"/>
      </w:r>
      <w:r>
        <w:t xml:space="preserve">, </w:t>
      </w:r>
      <w:r>
        <w:rPr>
          <w:color w:val="0000FF"/>
        </w:rPr>
        <w:fldChar w:fldCharType="begin"/>
      </w:r>
      <w:r>
        <w:rPr>
          <w:color w:val="0000FF"/>
        </w:rPr>
        <w:instrText>HYPERLINK \l "Par1567"</w:instrText>
      </w:r>
      <w:r>
        <w:rPr>
          <w:color w:val="0000FF"/>
        </w:rPr>
        <w:fldChar w:fldCharType="separate"/>
      </w:r>
      <w:r>
        <w:rPr>
          <w:color w:val="0000FF"/>
        </w:rPr>
        <w:t>статьями 6.4</w:t>
      </w:r>
      <w:r>
        <w:rPr>
          <w:color w:val="0000FF"/>
        </w:rPr>
        <w:fldChar w:fldCharType="end"/>
      </w:r>
      <w:r>
        <w:t xml:space="preserve"> - </w:t>
      </w:r>
      <w:r>
        <w:rPr>
          <w:color w:val="0000FF"/>
        </w:rPr>
        <w:fldChar w:fldCharType="begin"/>
      </w:r>
      <w:r>
        <w:rPr>
          <w:color w:val="0000FF"/>
        </w:rPr>
        <w:instrText>HYPERLINK \l "Par1580"</w:instrText>
      </w:r>
      <w:r>
        <w:rPr>
          <w:color w:val="0000FF"/>
        </w:rPr>
        <w:fldChar w:fldCharType="separate"/>
      </w:r>
      <w:r>
        <w:rPr>
          <w:color w:val="0000FF"/>
        </w:rPr>
        <w:t>6.6</w:t>
      </w:r>
      <w:r>
        <w:rPr>
          <w:color w:val="0000FF"/>
        </w:rPr>
        <w:fldChar w:fldCharType="end"/>
      </w:r>
      <w:r>
        <w:t xml:space="preserve">, </w:t>
      </w:r>
      <w:r>
        <w:rPr>
          <w:color w:val="0000FF"/>
        </w:rPr>
        <w:fldChar w:fldCharType="begin"/>
      </w:r>
      <w:r>
        <w:rPr>
          <w:color w:val="0000FF"/>
        </w:rPr>
        <w:instrText>HYPERLINK \l "Par1591"</w:instrText>
      </w:r>
      <w:r>
        <w:rPr>
          <w:color w:val="0000FF"/>
        </w:rPr>
        <w:fldChar w:fldCharType="separate"/>
      </w:r>
      <w:r>
        <w:rPr>
          <w:color w:val="0000FF"/>
        </w:rPr>
        <w:t>частью 2 статьи 6.7</w:t>
      </w:r>
      <w:r>
        <w:rPr>
          <w:color w:val="0000FF"/>
        </w:rPr>
        <w:fldChar w:fldCharType="end"/>
      </w:r>
      <w:r>
        <w:t xml:space="preserve">, </w:t>
      </w:r>
      <w:r>
        <w:rPr>
          <w:color w:val="0000FF"/>
        </w:rPr>
        <w:fldChar w:fldCharType="begin"/>
      </w:r>
      <w:r>
        <w:rPr>
          <w:color w:val="0000FF"/>
        </w:rPr>
        <w:instrText>HYPERLINK \l "Par1884"</w:instrText>
      </w:r>
      <w:r>
        <w:rPr>
          <w:color w:val="0000FF"/>
        </w:rPr>
        <w:fldChar w:fldCharType="separate"/>
      </w:r>
      <w:r>
        <w:rPr>
          <w:color w:val="0000FF"/>
        </w:rPr>
        <w:t>частью 1 статьи 6.31</w:t>
      </w:r>
      <w:r>
        <w:rPr>
          <w:color w:val="0000FF"/>
        </w:rPr>
        <w:fldChar w:fldCharType="end"/>
      </w:r>
      <w:r>
        <w:t xml:space="preserve">, </w:t>
      </w:r>
      <w:r>
        <w:rPr>
          <w:color w:val="0000FF"/>
        </w:rPr>
        <w:fldChar w:fldCharType="begin"/>
      </w:r>
      <w:r>
        <w:rPr>
          <w:color w:val="0000FF"/>
        </w:rPr>
        <w:instrText>HYPERLINK \l "Par1922"</w:instrText>
      </w:r>
      <w:r>
        <w:rPr>
          <w:color w:val="0000FF"/>
        </w:rPr>
        <w:fldChar w:fldCharType="separate"/>
      </w:r>
      <w:r>
        <w:rPr>
          <w:color w:val="0000FF"/>
        </w:rPr>
        <w:t>статьями 6.35</w:t>
      </w:r>
      <w:r>
        <w:rPr>
          <w:color w:val="0000FF"/>
        </w:rPr>
        <w:fldChar w:fldCharType="end"/>
      </w:r>
      <w:r>
        <w:t xml:space="preserve">, </w:t>
      </w:r>
      <w:r>
        <w:rPr>
          <w:color w:val="0000FF"/>
        </w:rPr>
        <w:fldChar w:fldCharType="begin"/>
      </w:r>
      <w:r>
        <w:rPr>
          <w:color w:val="0000FF"/>
        </w:rPr>
        <w:instrText>HYPERLINK \l "Par2007"</w:instrText>
      </w:r>
      <w:r>
        <w:rPr>
          <w:color w:val="0000FF"/>
        </w:rPr>
        <w:fldChar w:fldCharType="separate"/>
      </w:r>
      <w:r>
        <w:rPr>
          <w:color w:val="0000FF"/>
        </w:rPr>
        <w:t>7.6</w:t>
      </w:r>
      <w:r>
        <w:rPr>
          <w:color w:val="0000FF"/>
        </w:rPr>
        <w:fldChar w:fldCharType="end"/>
      </w:r>
      <w:r>
        <w:t xml:space="preserve">, </w:t>
      </w:r>
      <w:r>
        <w:rPr>
          <w:color w:val="0000FF"/>
        </w:rPr>
        <w:fldChar w:fldCharType="begin"/>
      </w:r>
      <w:r>
        <w:rPr>
          <w:color w:val="0000FF"/>
        </w:rPr>
        <w:instrText>HYPERLINK \l "Par2212"</w:instrText>
      </w:r>
      <w:r>
        <w:rPr>
          <w:color w:val="0000FF"/>
        </w:rPr>
        <w:fldChar w:fldCharType="separate"/>
      </w:r>
      <w:r>
        <w:rPr>
          <w:color w:val="0000FF"/>
        </w:rPr>
        <w:t>7.23.3</w:t>
      </w:r>
      <w:r>
        <w:rPr>
          <w:color w:val="0000FF"/>
        </w:rPr>
        <w:fldChar w:fldCharType="end"/>
      </w:r>
      <w:r>
        <w:t xml:space="preserve">, </w:t>
      </w:r>
      <w:r>
        <w:rPr>
          <w:color w:val="0000FF"/>
        </w:rPr>
        <w:fldChar w:fldCharType="begin"/>
      </w:r>
      <w:r>
        <w:rPr>
          <w:color w:val="0000FF"/>
        </w:rPr>
        <w:instrText>HYPERLINK \l "Par2468"</w:instrText>
      </w:r>
      <w:r>
        <w:rPr>
          <w:color w:val="0000FF"/>
        </w:rPr>
        <w:fldChar w:fldCharType="separate"/>
      </w:r>
      <w:r>
        <w:rPr>
          <w:color w:val="0000FF"/>
        </w:rPr>
        <w:t>7.32.2</w:t>
      </w:r>
      <w:r>
        <w:rPr>
          <w:color w:val="0000FF"/>
        </w:rPr>
        <w:fldChar w:fldCharType="end"/>
      </w:r>
      <w:r>
        <w:t xml:space="preserve">, </w:t>
      </w:r>
      <w:r>
        <w:rPr>
          <w:color w:val="0000FF"/>
        </w:rPr>
        <w:fldChar w:fldCharType="begin"/>
      </w:r>
      <w:r>
        <w:rPr>
          <w:color w:val="0000FF"/>
        </w:rPr>
        <w:instrText>HYPERLINK \l "Par2529"</w:instrText>
      </w:r>
      <w:r>
        <w:rPr>
          <w:color w:val="0000FF"/>
        </w:rPr>
        <w:fldChar w:fldCharType="separate"/>
      </w:r>
      <w:r>
        <w:rPr>
          <w:color w:val="0000FF"/>
        </w:rPr>
        <w:t>7.32.6</w:t>
      </w:r>
      <w:r>
        <w:rPr>
          <w:color w:val="0000FF"/>
        </w:rPr>
        <w:fldChar w:fldCharType="end"/>
      </w:r>
      <w:r>
        <w:t xml:space="preserve">, </w:t>
      </w:r>
      <w:r>
        <w:rPr>
          <w:color w:val="0000FF"/>
        </w:rPr>
        <w:fldChar w:fldCharType="begin"/>
      </w:r>
      <w:r>
        <w:rPr>
          <w:color w:val="0000FF"/>
        </w:rPr>
        <w:instrText>HYPERLINK \l "Par2572"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"Par2579"</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"Par2582"</w:instrText>
      </w:r>
      <w:r>
        <w:rPr>
          <w:color w:val="0000FF"/>
        </w:rPr>
        <w:fldChar w:fldCharType="separate"/>
      </w:r>
      <w:r>
        <w:rPr>
          <w:color w:val="0000FF"/>
        </w:rPr>
        <w:t>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w:t>
      </w:r>
      <w:r>
        <w:rPr>
          <w:color w:val="0000FF"/>
        </w:rPr>
        <w:fldChar w:fldCharType="end"/>
      </w:r>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r>
        <w:rPr>
          <w:color w:val="0000FF"/>
        </w:rPr>
        <w:fldChar w:fldCharType="begin"/>
      </w:r>
      <w:r>
        <w:rPr>
          <w:color w:val="0000FF"/>
        </w:rPr>
        <w:instrText>HYPERLINK \l "Par2594"</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"Par2598"</w:instrText>
      </w:r>
      <w:r>
        <w:rPr>
          <w:color w:val="0000FF"/>
        </w:rPr>
        <w:fldChar w:fldCharType="separate"/>
      </w:r>
      <w:r>
        <w:rPr>
          <w:color w:val="0000FF"/>
        </w:rPr>
        <w:t>6 статьи 8.2</w:t>
      </w:r>
      <w:r>
        <w:rPr>
          <w:color w:val="0000FF"/>
        </w:rPr>
        <w:fldChar w:fldCharType="end"/>
      </w:r>
      <w:r>
        <w:t xml:space="preserve">, </w:t>
      </w:r>
      <w:r>
        <w:rPr>
          <w:color w:val="0000FF"/>
        </w:rPr>
        <w:fldChar w:fldCharType="begin"/>
      </w:r>
      <w:r>
        <w:rPr>
          <w:color w:val="0000FF"/>
        </w:rPr>
        <w:instrText>HYPERLINK \l "Par2613"</w:instrText>
      </w:r>
      <w:r>
        <w:rPr>
          <w:color w:val="0000FF"/>
        </w:rPr>
        <w:fldChar w:fldCharType="separate"/>
      </w:r>
      <w:r>
        <w:rPr>
          <w:color w:val="0000FF"/>
        </w:rPr>
        <w:t>статьями 8.2.1</w:t>
      </w:r>
      <w:r>
        <w:rPr>
          <w:color w:val="0000FF"/>
        </w:rPr>
        <w:fldChar w:fldCharType="end"/>
      </w:r>
      <w:r>
        <w:t xml:space="preserve">, </w:t>
      </w:r>
      <w:r>
        <w:rPr>
          <w:color w:val="0000FF"/>
        </w:rPr>
        <w:fldChar w:fldCharType="begin"/>
      </w:r>
      <w:r>
        <w:rPr>
          <w:color w:val="0000FF"/>
        </w:rPr>
        <w:instrText>HYPERLINK \l "Par2621"</w:instrText>
      </w:r>
      <w:r>
        <w:rPr>
          <w:color w:val="0000FF"/>
        </w:rPr>
        <w:fldChar w:fldCharType="separate"/>
      </w:r>
      <w:r>
        <w:rPr>
          <w:color w:val="0000FF"/>
        </w:rPr>
        <w:t>8.2.2</w:t>
      </w:r>
      <w:r>
        <w:rPr>
          <w:color w:val="0000FF"/>
        </w:rPr>
        <w:fldChar w:fldCharType="end"/>
      </w:r>
      <w:r>
        <w:t xml:space="preserve">, </w:t>
      </w:r>
      <w:r>
        <w:rPr>
          <w:color w:val="0000FF"/>
        </w:rPr>
        <w:fldChar w:fldCharType="begin"/>
      </w:r>
      <w:r>
        <w:rPr>
          <w:color w:val="0000FF"/>
        </w:rPr>
        <w:instrText>HYPERLINK \l "Par2631"</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"Par2647"</w:instrText>
      </w:r>
      <w:r>
        <w:rPr>
          <w:color w:val="0000FF"/>
        </w:rPr>
        <w:fldChar w:fldCharType="separate"/>
      </w:r>
      <w:r>
        <w:rPr>
          <w:color w:val="0000FF"/>
        </w:rPr>
        <w:t>8.3</w:t>
      </w:r>
      <w:r>
        <w:rPr>
          <w:color w:val="0000FF"/>
        </w:rPr>
        <w:fldChar w:fldCharType="end"/>
      </w:r>
      <w:r>
        <w:t xml:space="preserve">, </w:t>
      </w:r>
      <w:r>
        <w:rPr>
          <w:color w:val="0000FF"/>
        </w:rPr>
        <w:fldChar w:fldCharType="begin"/>
      </w:r>
      <w:r>
        <w:rPr>
          <w:color w:val="0000FF"/>
        </w:rPr>
        <w:instrText>HYPERLINK \l "Par2696"</w:instrText>
      </w:r>
      <w:r>
        <w:rPr>
          <w:color w:val="0000FF"/>
        </w:rPr>
        <w:fldChar w:fldCharType="separate"/>
      </w:r>
      <w:r>
        <w:rPr>
          <w:color w:val="0000FF"/>
        </w:rPr>
        <w:t>частью 2 статьи 8.6</w:t>
      </w:r>
      <w:r>
        <w:rPr>
          <w:color w:val="0000FF"/>
        </w:rPr>
        <w:fldChar w:fldCharType="end"/>
      </w:r>
      <w:r>
        <w:t xml:space="preserve">, </w:t>
      </w:r>
      <w:r>
        <w:rPr>
          <w:color w:val="0000FF"/>
        </w:rPr>
        <w:fldChar w:fldCharType="begin"/>
      </w:r>
      <w:r>
        <w:rPr>
          <w:color w:val="0000FF"/>
        </w:rPr>
        <w:instrText>HYPERLINK \l "Par2712"</w:instrText>
      </w:r>
      <w:r>
        <w:rPr>
          <w:color w:val="0000FF"/>
        </w:rPr>
        <w:fldChar w:fldCharType="separate"/>
      </w:r>
      <w:r>
        <w:rPr>
          <w:color w:val="0000FF"/>
        </w:rPr>
        <w:t>частью 4 статьи 8.7</w:t>
      </w:r>
      <w:r>
        <w:rPr>
          <w:color w:val="0000FF"/>
        </w:rPr>
        <w:fldChar w:fldCharType="end"/>
      </w:r>
      <w:r>
        <w:t xml:space="preserve">, </w:t>
      </w:r>
      <w:r>
        <w:rPr>
          <w:color w:val="0000FF"/>
        </w:rPr>
        <w:fldChar w:fldCharType="begin"/>
      </w:r>
      <w:r>
        <w:rPr>
          <w:color w:val="0000FF"/>
        </w:rPr>
        <w:instrText>HYPERLINK \l "Par2761"</w:instrText>
      </w:r>
      <w:r>
        <w:rPr>
          <w:color w:val="0000FF"/>
        </w:rPr>
        <w:fldChar w:fldCharType="separate"/>
      </w:r>
      <w:r>
        <w:rPr>
          <w:color w:val="0000FF"/>
        </w:rPr>
        <w:t>частью 2 статьи 8.12</w:t>
      </w:r>
      <w:r>
        <w:rPr>
          <w:color w:val="0000FF"/>
        </w:rPr>
        <w:fldChar w:fldCharType="end"/>
      </w:r>
      <w:r>
        <w:t xml:space="preserve">, </w:t>
      </w:r>
      <w:r>
        <w:rPr>
          <w:color w:val="0000FF"/>
        </w:rPr>
        <w:fldChar w:fldCharType="begin"/>
      </w:r>
      <w:r>
        <w:rPr>
          <w:color w:val="0000FF"/>
        </w:rPr>
        <w:instrText>HYPERLINK \l "Par2766"</w:instrText>
      </w:r>
      <w:r>
        <w:rPr>
          <w:color w:val="0000FF"/>
        </w:rPr>
        <w:fldChar w:fldCharType="separate"/>
      </w:r>
      <w:r>
        <w:rPr>
          <w:color w:val="0000FF"/>
        </w:rPr>
        <w:t>статьей 8.12.1</w:t>
      </w:r>
      <w:r>
        <w:rPr>
          <w:color w:val="0000FF"/>
        </w:rPr>
        <w:fldChar w:fldCharType="end"/>
      </w:r>
      <w:r>
        <w:t xml:space="preserve">, </w:t>
      </w:r>
      <w:r>
        <w:rPr>
          <w:color w:val="0000FF"/>
        </w:rPr>
        <w:fldChar w:fldCharType="begin"/>
      </w:r>
      <w:r>
        <w:rPr>
          <w:color w:val="0000FF"/>
        </w:rPr>
        <w:instrText>HYPERLINK \l "Par2777"</w:instrText>
      </w:r>
      <w:r>
        <w:rPr>
          <w:color w:val="0000FF"/>
        </w:rPr>
        <w:fldChar w:fldCharType="separate"/>
      </w:r>
      <w:r>
        <w:rPr>
          <w:color w:val="0000FF"/>
        </w:rPr>
        <w:t>частью 2 статьи 8.13</w:t>
      </w:r>
      <w:r>
        <w:rPr>
          <w:color w:val="0000FF"/>
        </w:rPr>
        <w:fldChar w:fldCharType="end"/>
      </w:r>
      <w:r>
        <w:t xml:space="preserve">, </w:t>
      </w:r>
      <w:r>
        <w:rPr>
          <w:color w:val="0000FF"/>
        </w:rPr>
        <w:fldChar w:fldCharType="begin"/>
      </w:r>
      <w:r>
        <w:rPr>
          <w:color w:val="0000FF"/>
        </w:rPr>
        <w:instrText>HYPERLINK \l "Par2796"</w:instrText>
      </w:r>
      <w:r>
        <w:rPr>
          <w:color w:val="0000FF"/>
        </w:rPr>
        <w:fldChar w:fldCharType="separate"/>
      </w:r>
      <w:r>
        <w:rPr>
          <w:color w:val="0000FF"/>
        </w:rPr>
        <w:t>частью 1 статьи 8.14</w:t>
      </w:r>
      <w:r>
        <w:rPr>
          <w:color w:val="0000FF"/>
        </w:rPr>
        <w:fldChar w:fldCharType="end"/>
      </w:r>
      <w:r>
        <w:t xml:space="preserve">, </w:t>
      </w:r>
      <w:r>
        <w:rPr>
          <w:color w:val="0000FF"/>
        </w:rPr>
        <w:fldChar w:fldCharType="begin"/>
      </w:r>
      <w:r>
        <w:rPr>
          <w:color w:val="0000FF"/>
        </w:rPr>
        <w:instrText>HYPERLINK \l "Par2822"</w:instrText>
      </w:r>
      <w:r>
        <w:rPr>
          <w:color w:val="0000FF"/>
        </w:rPr>
        <w:fldChar w:fldCharType="separate"/>
      </w:r>
      <w:r>
        <w:rPr>
          <w:color w:val="0000FF"/>
        </w:rPr>
        <w:t>статьями 8.17</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"Par2860"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"Par2866"</w:instrText>
      </w:r>
      <w:r>
        <w:rPr>
          <w:color w:val="0000FF"/>
        </w:rPr>
        <w:fldChar w:fldCharType="separate"/>
      </w:r>
      <w:r>
        <w:rPr>
          <w:color w:val="0000FF"/>
        </w:rPr>
        <w:t>3 статьи 8.21</w:t>
      </w:r>
      <w:r>
        <w:rPr>
          <w:color w:val="0000FF"/>
        </w:rPr>
        <w:fldChar w:fldCharType="end"/>
      </w:r>
      <w:r>
        <w:t xml:space="preserve">, </w:t>
      </w:r>
      <w:r>
        <w:rPr>
          <w:color w:val="0000FF"/>
        </w:rPr>
        <w:fldChar w:fldCharType="begin"/>
      </w:r>
      <w:r>
        <w:rPr>
          <w:color w:val="0000FF"/>
        </w:rPr>
        <w:instrText>HYPERLINK \l "Par2917"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"Par2921"</w:instrText>
      </w:r>
      <w:r>
        <w:rPr>
          <w:color w:val="0000FF"/>
        </w:rPr>
        <w:fldChar w:fldCharType="separate"/>
      </w:r>
      <w:r>
        <w:rPr>
          <w:color w:val="0000FF"/>
        </w:rPr>
        <w:t>3 статьи 8.26</w:t>
      </w:r>
      <w:r>
        <w:rPr>
          <w:color w:val="0000FF"/>
        </w:rPr>
        <w:fldChar w:fldCharType="end"/>
      </w:r>
      <w:r>
        <w:t xml:space="preserve">, </w:t>
      </w:r>
      <w:r>
        <w:rPr>
          <w:color w:val="0000FF"/>
        </w:rPr>
        <w:fldChar w:fldCharType="begin"/>
      </w:r>
      <w:r>
        <w:rPr>
          <w:color w:val="0000FF"/>
        </w:rPr>
        <w:instrText>HYPERLINK \l "Par2990"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"Par2994"</w:instrText>
      </w:r>
      <w:r>
        <w:rPr>
          <w:color w:val="0000FF"/>
        </w:rPr>
        <w:fldChar w:fldCharType="separate"/>
      </w:r>
      <w:r>
        <w:rPr>
          <w:color w:val="0000FF"/>
        </w:rPr>
        <w:t>3 статьи 8.31</w:t>
      </w:r>
      <w:r>
        <w:rPr>
          <w:color w:val="0000FF"/>
        </w:rPr>
        <w:fldChar w:fldCharType="end"/>
      </w:r>
      <w:r>
        <w:t xml:space="preserve">, </w:t>
      </w:r>
      <w:r>
        <w:rPr>
          <w:color w:val="0000FF"/>
        </w:rPr>
        <w:fldChar w:fldCharType="begin"/>
      </w:r>
      <w:r>
        <w:rPr>
          <w:color w:val="0000FF"/>
        </w:rPr>
        <w:instrText>HYPERLINK \l "Par3051"</w:instrText>
      </w:r>
      <w:r>
        <w:rPr>
          <w:color w:val="0000FF"/>
        </w:rPr>
        <w:fldChar w:fldCharType="separate"/>
      </w:r>
      <w:r>
        <w:rPr>
          <w:color w:val="0000FF"/>
        </w:rPr>
        <w:t>статьями 8.34</w:t>
      </w:r>
      <w:r>
        <w:rPr>
          <w:color w:val="0000FF"/>
        </w:rPr>
        <w:fldChar w:fldCharType="end"/>
      </w:r>
      <w:r>
        <w:t xml:space="preserve">, </w:t>
      </w:r>
      <w:r>
        <w:rPr>
          <w:color w:val="0000FF"/>
        </w:rPr>
        <w:fldChar w:fldCharType="begin"/>
      </w:r>
      <w:r>
        <w:rPr>
          <w:color w:val="0000FF"/>
        </w:rPr>
        <w:instrText>HYPERLINK \l "Par3057"</w:instrText>
      </w:r>
      <w:r>
        <w:rPr>
          <w:color w:val="0000FF"/>
        </w:rPr>
        <w:fldChar w:fldCharType="separate"/>
      </w:r>
      <w:r>
        <w:rPr>
          <w:color w:val="0000FF"/>
        </w:rPr>
        <w:t>8.35</w:t>
      </w:r>
      <w:r>
        <w:rPr>
          <w:color w:val="0000FF"/>
        </w:rPr>
        <w:fldChar w:fldCharType="end"/>
      </w:r>
      <w:r>
        <w:t xml:space="preserve">, </w:t>
      </w:r>
      <w:r>
        <w:rPr>
          <w:color w:val="0000FF"/>
        </w:rPr>
        <w:fldChar w:fldCharType="begin"/>
      </w:r>
      <w:r>
        <w:rPr>
          <w:color w:val="0000FF"/>
        </w:rPr>
        <w:instrText>HYPERLINK \l "Par3074"</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"Par3078"</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"Par3087"</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"Par3091"</w:instrText>
      </w:r>
      <w:r>
        <w:rPr>
          <w:color w:val="0000FF"/>
        </w:rPr>
        <w:fldChar w:fldCharType="separate"/>
      </w:r>
      <w:r>
        <w:rPr>
          <w:color w:val="0000FF"/>
        </w:rPr>
        <w:t>3 статьи 8.37</w:t>
      </w:r>
      <w:r>
        <w:rPr>
          <w:color w:val="0000FF"/>
        </w:rPr>
        <w:fldChar w:fldCharType="end"/>
      </w:r>
      <w:r>
        <w:t xml:space="preserve">, </w:t>
      </w:r>
      <w:r>
        <w:rPr>
          <w:color w:val="0000FF"/>
        </w:rPr>
        <w:fldChar w:fldCharType="begin"/>
      </w:r>
      <w:r>
        <w:rPr>
          <w:color w:val="0000FF"/>
        </w:rPr>
        <w:instrText>HYPERLINK \l "Par3096"</w:instrText>
      </w:r>
      <w:r>
        <w:rPr>
          <w:color w:val="0000FF"/>
        </w:rPr>
        <w:fldChar w:fldCharType="separate"/>
      </w:r>
      <w:r>
        <w:rPr>
          <w:color w:val="0000FF"/>
        </w:rPr>
        <w:t>статьями 8.38</w:t>
      </w:r>
      <w:r>
        <w:rPr>
          <w:color w:val="0000FF"/>
        </w:rPr>
        <w:fldChar w:fldCharType="end"/>
      </w:r>
      <w:r>
        <w:t xml:space="preserve">, </w:t>
      </w:r>
      <w:r>
        <w:rPr>
          <w:color w:val="0000FF"/>
        </w:rPr>
        <w:fldChar w:fldCharType="begin"/>
      </w:r>
      <w:r>
        <w:rPr>
          <w:color w:val="0000FF"/>
        </w:rPr>
        <w:instrText>HYPERLINK \l "Par3104"</w:instrText>
      </w:r>
      <w:r>
        <w:rPr>
          <w:color w:val="0000FF"/>
        </w:rPr>
        <w:fldChar w:fldCharType="separate"/>
      </w:r>
      <w:r>
        <w:rPr>
          <w:color w:val="0000FF"/>
        </w:rPr>
        <w:t>8.39</w:t>
      </w:r>
      <w:r>
        <w:rPr>
          <w:color w:val="0000FF"/>
        </w:rPr>
        <w:fldChar w:fldCharType="end"/>
      </w:r>
      <w:r>
        <w:t xml:space="preserve">, </w:t>
      </w:r>
      <w:r>
        <w:rPr>
          <w:color w:val="0000FF"/>
        </w:rPr>
        <w:fldChar w:fldCharType="begin"/>
      </w:r>
      <w:r>
        <w:rPr>
          <w:color w:val="0000FF"/>
        </w:rPr>
        <w:instrText>HYPERLINK \l "Par3146"</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"Par3149"</w:instrText>
      </w:r>
      <w:r>
        <w:rPr>
          <w:color w:val="0000FF"/>
        </w:rPr>
        <w:fldChar w:fldCharType="separate"/>
      </w:r>
      <w:r>
        <w:rPr>
          <w:color w:val="0000FF"/>
        </w:rPr>
        <w:t>4 статьи 8.42</w:t>
      </w:r>
      <w:r>
        <w:rPr>
          <w:color w:val="0000FF"/>
        </w:rPr>
        <w:fldChar w:fldCharType="end"/>
      </w:r>
      <w:r>
        <w:t xml:space="preserve">, </w:t>
      </w:r>
      <w:r>
        <w:rPr>
          <w:color w:val="0000FF"/>
        </w:rPr>
        <w:fldChar w:fldCharType="begin"/>
      </w:r>
      <w:r>
        <w:rPr>
          <w:color w:val="0000FF"/>
        </w:rPr>
        <w:instrText>HYPERLINK \l "Par3177"</w:instrText>
      </w:r>
      <w:r>
        <w:rPr>
          <w:color w:val="0000FF"/>
        </w:rPr>
        <w:fldChar w:fldCharType="separate"/>
      </w:r>
      <w:r>
        <w:rPr>
          <w:color w:val="0000FF"/>
        </w:rPr>
        <w:t>частью 2 статьи 8.45</w:t>
      </w:r>
      <w:r>
        <w:rPr>
          <w:color w:val="0000FF"/>
        </w:rPr>
        <w:fldChar w:fldCharType="end"/>
      </w:r>
      <w:r>
        <w:t xml:space="preserve">, </w:t>
      </w:r>
      <w:r>
        <w:rPr>
          <w:color w:val="0000FF"/>
        </w:rPr>
        <w:fldChar w:fldCharType="begin"/>
      </w:r>
      <w:r>
        <w:rPr>
          <w:color w:val="0000FF"/>
        </w:rPr>
        <w:instrText>HYPERLINK \l "Par3180"</w:instrText>
      </w:r>
      <w:r>
        <w:rPr>
          <w:color w:val="0000FF"/>
        </w:rPr>
        <w:fldChar w:fldCharType="separate"/>
      </w:r>
      <w:r>
        <w:rPr>
          <w:color w:val="0000FF"/>
        </w:rPr>
        <w:t>статьей 8.45.1</w:t>
      </w:r>
      <w:r>
        <w:rPr>
          <w:color w:val="0000FF"/>
        </w:rPr>
        <w:fldChar w:fldCharType="end"/>
      </w:r>
      <w:r>
        <w:t xml:space="preserve">, </w:t>
      </w:r>
      <w:r>
        <w:rPr>
          <w:color w:val="0000FF"/>
        </w:rPr>
        <w:fldChar w:fldCharType="begin"/>
      </w:r>
      <w:r>
        <w:rPr>
          <w:color w:val="0000FF"/>
        </w:rPr>
        <w:instrText>HYPERLINK \l "Par3222"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"Par3226"</w:instrText>
      </w:r>
      <w:r>
        <w:rPr>
          <w:color w:val="0000FF"/>
        </w:rPr>
        <w:fldChar w:fldCharType="separate"/>
      </w:r>
      <w:r>
        <w:rPr>
          <w:color w:val="0000FF"/>
        </w:rPr>
        <w:t>4 статьи 8.50</w:t>
      </w:r>
      <w:r>
        <w:rPr>
          <w:color w:val="0000FF"/>
        </w:rPr>
        <w:fldChar w:fldCharType="end"/>
      </w:r>
      <w:r>
        <w:t xml:space="preserve">, </w:t>
      </w:r>
      <w:r>
        <w:rPr>
          <w:color w:val="0000FF"/>
        </w:rPr>
        <w:fldChar w:fldCharType="begin"/>
      </w:r>
      <w:r>
        <w:rPr>
          <w:color w:val="0000FF"/>
        </w:rPr>
        <w:instrText>HYPERLINK \l "Par3236"</w:instrText>
      </w:r>
      <w:r>
        <w:rPr>
          <w:color w:val="0000FF"/>
        </w:rPr>
        <w:fldChar w:fldCharType="separate"/>
      </w:r>
      <w:r>
        <w:rPr>
          <w:color w:val="0000FF"/>
        </w:rPr>
        <w:t>частью 3 статьи 8.51</w:t>
      </w:r>
      <w:r>
        <w:rPr>
          <w:color w:val="0000FF"/>
        </w:rPr>
        <w:fldChar w:fldCharType="end"/>
      </w:r>
      <w:r>
        <w:t xml:space="preserve">, </w:t>
      </w:r>
      <w:r>
        <w:rPr>
          <w:color w:val="0000FF"/>
        </w:rPr>
        <w:fldChar w:fldCharType="begin"/>
      </w:r>
      <w:r>
        <w:rPr>
          <w:color w:val="0000FF"/>
        </w:rPr>
        <w:instrText>HYPERLINK \l "Par3271"</w:instrText>
      </w:r>
      <w:r>
        <w:rPr>
          <w:color w:val="0000FF"/>
        </w:rPr>
        <w:fldChar w:fldCharType="separate"/>
      </w:r>
      <w:r>
        <w:rPr>
          <w:color w:val="0000FF"/>
        </w:rPr>
        <w:t>статьями 9.1</w:t>
      </w:r>
      <w:r>
        <w:rPr>
          <w:color w:val="0000FF"/>
        </w:rPr>
        <w:fldChar w:fldCharType="end"/>
      </w:r>
      <w:r>
        <w:t xml:space="preserve">, </w:t>
      </w:r>
      <w:r>
        <w:rPr>
          <w:color w:val="0000FF"/>
        </w:rPr>
        <w:fldChar w:fldCharType="begin"/>
      </w:r>
      <w:r>
        <w:rPr>
          <w:color w:val="0000FF"/>
        </w:rPr>
        <w:instrText>HYPERLINK \l "Par3302"</w:instrText>
      </w:r>
      <w:r>
        <w:rPr>
          <w:color w:val="0000FF"/>
        </w:rPr>
        <w:fldChar w:fldCharType="separate"/>
      </w:r>
      <w:r>
        <w:rPr>
          <w:color w:val="0000FF"/>
        </w:rPr>
        <w:t>9.2</w:t>
      </w:r>
      <w:r>
        <w:rPr>
          <w:color w:val="0000FF"/>
        </w:rPr>
        <w:fldChar w:fldCharType="end"/>
      </w:r>
      <w:r>
        <w:t xml:space="preserve">, </w:t>
      </w:r>
      <w:r>
        <w:rPr>
          <w:color w:val="0000FF"/>
        </w:rPr>
        <w:fldChar w:fldCharType="begin"/>
      </w:r>
      <w:r>
        <w:rPr>
          <w:color w:val="0000FF"/>
        </w:rPr>
        <w:instrText>HYPERLINK \l "Par3310"</w:instrText>
      </w:r>
      <w:r>
        <w:rPr>
          <w:color w:val="0000FF"/>
        </w:rPr>
        <w:fldChar w:fldCharType="separate"/>
      </w:r>
      <w:r>
        <w:rPr>
          <w:color w:val="0000FF"/>
        </w:rPr>
        <w:t>9.3</w:t>
      </w:r>
      <w:r>
        <w:rPr>
          <w:color w:val="0000FF"/>
        </w:rPr>
        <w:fldChar w:fldCharType="end"/>
      </w:r>
      <w:r>
        <w:t xml:space="preserve">, </w:t>
      </w:r>
      <w:r>
        <w:rPr>
          <w:color w:val="0000FF"/>
        </w:rPr>
        <w:fldChar w:fldCharType="begin"/>
      </w:r>
      <w:r>
        <w:rPr>
          <w:color w:val="0000FF"/>
        </w:rPr>
        <w:instrText>HYPERLINK \l "Par3322"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"Par3324"</w:instrText>
      </w:r>
      <w:r>
        <w:rPr>
          <w:color w:val="0000FF"/>
        </w:rPr>
        <w:fldChar w:fldCharType="separate"/>
      </w:r>
      <w:r>
        <w:rPr>
          <w:color w:val="0000FF"/>
        </w:rPr>
        <w:t>3 статьи 9.4</w:t>
      </w:r>
      <w:r>
        <w:rPr>
          <w:color w:val="0000FF"/>
        </w:rPr>
        <w:fldChar w:fldCharType="end"/>
      </w:r>
      <w:r>
        <w:t xml:space="preserve">, </w:t>
      </w:r>
      <w:r>
        <w:rPr>
          <w:color w:val="0000FF"/>
        </w:rPr>
        <w:fldChar w:fldCharType="begin"/>
      </w:r>
      <w:r>
        <w:rPr>
          <w:color w:val="0000FF"/>
        </w:rPr>
        <w:instrText>HYPERLINK \l "Par3328"</w:instrText>
      </w:r>
      <w:r>
        <w:rPr>
          <w:color w:val="0000FF"/>
        </w:rPr>
        <w:fldChar w:fldCharType="separate"/>
      </w:r>
      <w:r>
        <w:rPr>
          <w:color w:val="0000FF"/>
        </w:rPr>
        <w:t>статьей 9.5</w:t>
      </w:r>
      <w:r>
        <w:rPr>
          <w:color w:val="0000FF"/>
        </w:rPr>
        <w:fldChar w:fldCharType="end"/>
      </w:r>
      <w:r>
        <w:t xml:space="preserve">, </w:t>
      </w:r>
      <w:r>
        <w:rPr>
          <w:color w:val="0000FF"/>
        </w:rPr>
        <w:fldChar w:fldCharType="begin"/>
      </w:r>
      <w:r>
        <w:rPr>
          <w:color w:val="0000FF"/>
        </w:rPr>
        <w:instrText>HYPERLINK \l "Par3351"</w:instrText>
      </w:r>
      <w:r>
        <w:rPr>
          <w:color w:val="0000FF"/>
        </w:rPr>
        <w:fldChar w:fldCharType="separate"/>
      </w:r>
      <w:r>
        <w:rPr>
          <w:color w:val="0000FF"/>
        </w:rPr>
        <w:t>частью 3 статьи 9.5.1</w:t>
      </w:r>
      <w:r>
        <w:rPr>
          <w:color w:val="0000FF"/>
        </w:rPr>
        <w:fldChar w:fldCharType="end"/>
      </w:r>
      <w:r>
        <w:t xml:space="preserve">, </w:t>
      </w:r>
      <w:r>
        <w:rPr>
          <w:color w:val="0000FF"/>
        </w:rPr>
        <w:fldChar w:fldCharType="begin"/>
      </w:r>
      <w:r>
        <w:rPr>
          <w:color w:val="0000FF"/>
        </w:rPr>
        <w:instrText>HYPERLINK \l "Par3367"</w:instrText>
      </w:r>
      <w:r>
        <w:rPr>
          <w:color w:val="0000FF"/>
        </w:rPr>
        <w:fldChar w:fldCharType="separate"/>
      </w:r>
      <w:r>
        <w:rPr>
          <w:color w:val="0000FF"/>
        </w:rPr>
        <w:t>статьями 9.6</w:t>
      </w:r>
      <w:r>
        <w:rPr>
          <w:color w:val="0000FF"/>
        </w:rPr>
        <w:fldChar w:fldCharType="end"/>
      </w:r>
      <w:r>
        <w:t xml:space="preserve">, </w:t>
      </w:r>
      <w:r>
        <w:rPr>
          <w:color w:val="0000FF"/>
        </w:rPr>
        <w:fldChar w:fldCharType="begin"/>
      </w:r>
      <w:r>
        <w:rPr>
          <w:color w:val="0000FF"/>
        </w:rPr>
        <w:instrText>HYPERLINK \l "Par3400"</w:instrText>
      </w:r>
      <w:r>
        <w:rPr>
          <w:color w:val="0000FF"/>
        </w:rPr>
        <w:fldChar w:fldCharType="separate"/>
      </w:r>
      <w:r>
        <w:rPr>
          <w:color w:val="0000FF"/>
        </w:rPr>
        <w:t>9.9</w:t>
      </w:r>
      <w:r>
        <w:rPr>
          <w:color w:val="0000FF"/>
        </w:rPr>
        <w:fldChar w:fldCharType="end"/>
      </w:r>
      <w:r>
        <w:t xml:space="preserve">, </w:t>
      </w:r>
      <w:r>
        <w:rPr>
          <w:color w:val="0000FF"/>
        </w:rPr>
        <w:fldChar w:fldCharType="begin"/>
      </w:r>
      <w:r>
        <w:rPr>
          <w:color w:val="0000FF"/>
        </w:rPr>
        <w:instrText>HYPERLINK \l "Par3412"</w:instrText>
      </w:r>
      <w:r>
        <w:rPr>
          <w:color w:val="0000FF"/>
        </w:rPr>
        <w:fldChar w:fldCharType="separate"/>
      </w:r>
      <w:r>
        <w:rPr>
          <w:color w:val="0000FF"/>
        </w:rPr>
        <w:t>9.11</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9.13</w:t>
      </w:r>
      <w:r>
        <w:rPr>
          <w:color w:val="0000FF"/>
        </w:rPr>
        <w:fldChar w:fldCharType="end"/>
      </w:r>
      <w:r>
        <w:t xml:space="preserve">, </w:t>
      </w:r>
      <w:r>
        <w:rPr>
          <w:color w:val="0000FF"/>
        </w:rPr>
        <w:fldChar w:fldCharType="begin"/>
      </w:r>
      <w:r>
        <w:rPr>
          <w:color w:val="0000FF"/>
        </w:rPr>
        <w:instrText>HYPERLINK \l "Par3444"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"Par3446"</w:instrText>
      </w:r>
      <w:r>
        <w:rPr>
          <w:color w:val="0000FF"/>
        </w:rPr>
        <w:fldChar w:fldCharType="separate"/>
      </w:r>
      <w:r>
        <w:rPr>
          <w:color w:val="0000FF"/>
        </w:rPr>
        <w:t>2 статьи 9.16</w:t>
      </w:r>
      <w:r>
        <w:rPr>
          <w:color w:val="0000FF"/>
        </w:rPr>
        <w:fldChar w:fldCharType="end"/>
      </w:r>
      <w:r>
        <w:t xml:space="preserve">, </w:t>
      </w:r>
      <w:r>
        <w:rPr>
          <w:color w:val="0000FF"/>
        </w:rPr>
        <w:fldChar w:fldCharType="begin"/>
      </w:r>
      <w:r>
        <w:rPr>
          <w:color w:val="0000FF"/>
        </w:rPr>
        <w:instrText>HYPERLINK \l "Par3477"</w:instrText>
      </w:r>
      <w:r>
        <w:rPr>
          <w:color w:val="0000FF"/>
        </w:rPr>
        <w:fldChar w:fldCharType="separate"/>
      </w:r>
      <w:r>
        <w:rPr>
          <w:color w:val="0000FF"/>
        </w:rPr>
        <w:t>статьями 9.17</w:t>
      </w:r>
      <w:r>
        <w:rPr>
          <w:color w:val="0000FF"/>
        </w:rPr>
        <w:fldChar w:fldCharType="end"/>
      </w:r>
      <w:r>
        <w:t xml:space="preserve">, </w:t>
      </w:r>
      <w:r>
        <w:rPr>
          <w:color w:val="0000FF"/>
        </w:rPr>
        <w:fldChar w:fldCharType="begin"/>
      </w:r>
      <w:r>
        <w:rPr>
          <w:color w:val="0000FF"/>
        </w:rPr>
        <w:instrText>HYPERLINK \l "Par3488"</w:instrText>
      </w:r>
      <w:r>
        <w:rPr>
          <w:color w:val="0000FF"/>
        </w:rPr>
        <w:fldChar w:fldCharType="separate"/>
      </w:r>
      <w:r>
        <w:rPr>
          <w:color w:val="0000FF"/>
        </w:rPr>
        <w:t>9.18</w:t>
      </w:r>
      <w:r>
        <w:rPr>
          <w:color w:val="0000FF"/>
        </w:rPr>
        <w:fldChar w:fldCharType="end"/>
      </w:r>
      <w:r>
        <w:t xml:space="preserve">, </w:t>
      </w:r>
      <w:r>
        <w:rPr>
          <w:color w:val="0000FF"/>
        </w:rPr>
        <w:fldChar w:fldCharType="begin"/>
      </w:r>
      <w:r>
        <w:rPr>
          <w:color w:val="0000FF"/>
        </w:rPr>
        <w:instrText>HYPERLINK \l "Par3514"</w:instrText>
      </w:r>
      <w:r>
        <w:rPr>
          <w:color w:val="0000FF"/>
        </w:rPr>
        <w:fldChar w:fldCharType="separate"/>
      </w:r>
      <w:r>
        <w:rPr>
          <w:color w:val="0000FF"/>
        </w:rPr>
        <w:t>частью 2 статьи 9.21</w:t>
      </w:r>
      <w:r>
        <w:rPr>
          <w:color w:val="0000FF"/>
        </w:rPr>
        <w:fldChar w:fldCharType="end"/>
      </w:r>
      <w:r>
        <w:t xml:space="preserve">, </w:t>
      </w:r>
      <w:r>
        <w:rPr>
          <w:color w:val="0000FF"/>
        </w:rPr>
        <w:fldChar w:fldCharType="begin"/>
      </w:r>
      <w:r>
        <w:rPr>
          <w:color w:val="0000FF"/>
        </w:rPr>
        <w:instrText>HYPERLINK \l "Par3519"</w:instrText>
      </w:r>
      <w:r>
        <w:rPr>
          <w:color w:val="0000FF"/>
        </w:rPr>
        <w:fldChar w:fldCharType="separate"/>
      </w:r>
      <w:r>
        <w:rPr>
          <w:color w:val="0000FF"/>
        </w:rPr>
        <w:t>статьей 9.22</w:t>
      </w:r>
      <w:r>
        <w:rPr>
          <w:color w:val="0000FF"/>
        </w:rPr>
        <w:fldChar w:fldCharType="end"/>
      </w:r>
      <w:r>
        <w:t xml:space="preserve">, </w:t>
      </w:r>
      <w:r>
        <w:rPr>
          <w:color w:val="0000FF"/>
        </w:rPr>
        <w:fldChar w:fldCharType="begin"/>
      </w:r>
      <w:r>
        <w:rPr>
          <w:color w:val="0000FF"/>
        </w:rPr>
        <w:instrText>HYPERLINK \l "Par3569"</w:instrText>
      </w:r>
      <w:r>
        <w:rPr>
          <w:color w:val="0000FF"/>
        </w:rPr>
        <w:fldChar w:fldCharType="separate"/>
      </w:r>
      <w:r>
        <w:rPr>
          <w:color w:val="0000FF"/>
        </w:rPr>
        <w:t>частью 5 статьи 9.24</w:t>
      </w:r>
      <w:r>
        <w:rPr>
          <w:color w:val="0000FF"/>
        </w:rPr>
        <w:fldChar w:fldCharType="end"/>
      </w:r>
      <w:r>
        <w:t xml:space="preserve">, </w:t>
      </w:r>
      <w:r>
        <w:rPr>
          <w:color w:val="0000FF"/>
        </w:rPr>
        <w:fldChar w:fldCharType="begin"/>
      </w:r>
      <w:r>
        <w:rPr>
          <w:color w:val="0000FF"/>
        </w:rPr>
        <w:instrText>HYPERLINK \l "Par3587"</w:instrText>
      </w:r>
      <w:r>
        <w:rPr>
          <w:color w:val="0000FF"/>
        </w:rPr>
        <w:fldChar w:fldCharType="separate"/>
      </w:r>
      <w:r>
        <w:rPr>
          <w:color w:val="0000FF"/>
        </w:rPr>
        <w:t>статьями 10.3</w:t>
      </w:r>
      <w:r>
        <w:rPr>
          <w:color w:val="0000FF"/>
        </w:rPr>
        <w:fldChar w:fldCharType="end"/>
      </w:r>
      <w:r>
        <w:t xml:space="preserve">, </w:t>
      </w:r>
      <w:r>
        <w:rPr>
          <w:color w:val="0000FF"/>
        </w:rPr>
        <w:fldChar w:fldCharType="begin"/>
      </w:r>
      <w:r>
        <w:rPr>
          <w:color w:val="0000FF"/>
        </w:rPr>
        <w:instrText>HYPERLINK \l "Par3616"</w:instrText>
      </w:r>
      <w:r>
        <w:rPr>
          <w:color w:val="0000FF"/>
        </w:rPr>
        <w:fldChar w:fldCharType="separate"/>
      </w:r>
      <w:r>
        <w:rPr>
          <w:color w:val="0000FF"/>
        </w:rPr>
        <w:t>10.6</w:t>
      </w:r>
      <w:r>
        <w:rPr>
          <w:color w:val="0000FF"/>
        </w:rPr>
        <w:fldChar w:fldCharType="end"/>
      </w:r>
      <w:r>
        <w:t xml:space="preserve">, </w:t>
      </w:r>
      <w:r>
        <w:rPr>
          <w:color w:val="0000FF"/>
        </w:rPr>
        <w:fldChar w:fldCharType="begin"/>
      </w:r>
      <w:r>
        <w:rPr>
          <w:color w:val="0000FF"/>
        </w:rPr>
        <w:instrText>HYPERLINK \l "Par3643"</w:instrText>
      </w:r>
      <w:r>
        <w:rPr>
          <w:color w:val="0000FF"/>
        </w:rPr>
        <w:fldChar w:fldCharType="separate"/>
      </w:r>
      <w:r>
        <w:rPr>
          <w:color w:val="0000FF"/>
        </w:rPr>
        <w:t>частью 2 статьи 10.7</w:t>
      </w:r>
      <w:r>
        <w:rPr>
          <w:color w:val="0000FF"/>
        </w:rPr>
        <w:fldChar w:fldCharType="end"/>
      </w:r>
      <w:r>
        <w:t xml:space="preserve">, </w:t>
      </w:r>
      <w:r>
        <w:rPr>
          <w:color w:val="0000FF"/>
        </w:rPr>
        <w:fldChar w:fldCharType="begin"/>
      </w:r>
      <w:r>
        <w:rPr>
          <w:color w:val="0000FF"/>
        </w:rPr>
        <w:instrText>HYPERLINK \l "Par3655"</w:instrText>
      </w:r>
      <w:r>
        <w:rPr>
          <w:color w:val="0000FF"/>
        </w:rPr>
        <w:fldChar w:fldCharType="separate"/>
      </w:r>
      <w:r>
        <w:rPr>
          <w:color w:val="0000FF"/>
        </w:rPr>
        <w:t>частью 3 статьи 10.8</w:t>
      </w:r>
      <w:r>
        <w:rPr>
          <w:color w:val="0000FF"/>
        </w:rPr>
        <w:fldChar w:fldCharType="end"/>
      </w:r>
      <w:r>
        <w:t xml:space="preserve">, </w:t>
      </w:r>
      <w:r>
        <w:rPr>
          <w:color w:val="0000FF"/>
        </w:rPr>
        <w:fldChar w:fldCharType="begin"/>
      </w:r>
      <w:r>
        <w:rPr>
          <w:color w:val="0000FF"/>
        </w:rPr>
        <w:instrText>HYPERLINK \l "Par3706"</w:instrText>
      </w:r>
      <w:r>
        <w:rPr>
          <w:color w:val="0000FF"/>
        </w:rPr>
        <w:fldChar w:fldCharType="separate"/>
      </w:r>
      <w:r>
        <w:rPr>
          <w:color w:val="0000FF"/>
        </w:rPr>
        <w:t>статьями 11.1</w:t>
      </w:r>
      <w:r>
        <w:rPr>
          <w:color w:val="0000FF"/>
        </w:rPr>
        <w:fldChar w:fldCharType="end"/>
      </w:r>
      <w:r>
        <w:t xml:space="preserve">, </w:t>
      </w:r>
      <w:r>
        <w:rPr>
          <w:color w:val="0000FF"/>
        </w:rPr>
        <w:fldChar w:fldCharType="begin"/>
      </w:r>
      <w:r>
        <w:rPr>
          <w:color w:val="0000FF"/>
        </w:rPr>
        <w:instrText>HYPERLINK \l "Par3764"</w:instrText>
      </w:r>
      <w:r>
        <w:rPr>
          <w:color w:val="0000FF"/>
        </w:rPr>
        <w:fldChar w:fldCharType="separate"/>
      </w:r>
      <w:r>
        <w:rPr>
          <w:color w:val="0000FF"/>
        </w:rPr>
        <w:t>11.4</w:t>
      </w:r>
      <w:r>
        <w:rPr>
          <w:color w:val="0000FF"/>
        </w:rPr>
        <w:fldChar w:fldCharType="end"/>
      </w:r>
      <w:r>
        <w:t xml:space="preserve">, </w:t>
      </w:r>
      <w:r>
        <w:rPr>
          <w:color w:val="0000FF"/>
        </w:rPr>
        <w:fldChar w:fldCharType="begin"/>
      </w:r>
      <w:r>
        <w:rPr>
          <w:color w:val="0000FF"/>
        </w:rPr>
        <w:instrText>HYPERLINK \l "Par3778"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"Par3782"</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"Par3786"</w:instrText>
      </w:r>
      <w:r>
        <w:rPr>
          <w:color w:val="0000FF"/>
        </w:rPr>
        <w:fldChar w:fldCharType="separate"/>
      </w:r>
      <w:r>
        <w:rPr>
          <w:color w:val="0000FF"/>
        </w:rPr>
        <w:t>5 статьи 11.5</w:t>
      </w:r>
      <w:r>
        <w:rPr>
          <w:color w:val="0000FF"/>
        </w:rPr>
        <w:fldChar w:fldCharType="end"/>
      </w:r>
      <w:r>
        <w:t xml:space="preserve">, </w:t>
      </w:r>
      <w:r>
        <w:rPr>
          <w:color w:val="0000FF"/>
        </w:rPr>
        <w:fldChar w:fldCharType="begin"/>
      </w:r>
      <w:r>
        <w:rPr>
          <w:color w:val="0000FF"/>
        </w:rPr>
        <w:instrText>HYPERLINK \l "Par3835"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"Par3849"</w:instrText>
      </w:r>
      <w:r>
        <w:rPr>
          <w:color w:val="0000FF"/>
        </w:rPr>
        <w:fldChar w:fldCharType="separate"/>
      </w:r>
      <w:r>
        <w:rPr>
          <w:color w:val="0000FF"/>
        </w:rPr>
        <w:t>4 статьи 11.7</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статьей 11.9</w:t>
      </w:r>
      <w:r>
        <w:rPr>
          <w:color w:val="0000FF"/>
        </w:rPr>
        <w:fldChar w:fldCharType="end"/>
      </w:r>
      <w:r>
        <w:t xml:space="preserve">, </w:t>
      </w:r>
      <w:r>
        <w:rPr>
          <w:color w:val="0000FF"/>
        </w:rPr>
        <w:fldChar w:fldCharType="begin"/>
      </w:r>
      <w:r>
        <w:rPr>
          <w:color w:val="0000FF"/>
        </w:rPr>
        <w:instrText>HYPERLINK \l "Par4030"</w:instrText>
      </w:r>
      <w:r>
        <w:rPr>
          <w:color w:val="0000FF"/>
        </w:rPr>
        <w:fldChar w:fldCharType="separate"/>
      </w:r>
      <w:r>
        <w:rPr>
          <w:color w:val="0000FF"/>
        </w:rPr>
        <w:t>частью 6 статьи 11.17</w:t>
      </w:r>
      <w:r>
        <w:rPr>
          <w:color w:val="0000FF"/>
        </w:rPr>
        <w:fldChar w:fldCharType="end"/>
      </w:r>
      <w:r>
        <w:t xml:space="preserve">, </w:t>
      </w:r>
      <w:r>
        <w:rPr>
          <w:color w:val="0000FF"/>
        </w:rPr>
        <w:fldChar w:fldCharType="begin"/>
      </w:r>
      <w:r>
        <w:rPr>
          <w:color w:val="0000FF"/>
        </w:rPr>
        <w:instrText>HYPERLINK \l "Par4036"</w:instrText>
      </w:r>
      <w:r>
        <w:rPr>
          <w:color w:val="0000FF"/>
        </w:rPr>
        <w:fldChar w:fldCharType="separate"/>
      </w:r>
      <w:r>
        <w:rPr>
          <w:color w:val="0000FF"/>
        </w:rPr>
        <w:t>статьями 11.20</w:t>
      </w:r>
      <w:r>
        <w:rPr>
          <w:color w:val="0000FF"/>
        </w:rPr>
        <w:fldChar w:fldCharType="end"/>
      </w:r>
      <w:r>
        <w:t xml:space="preserve">, </w:t>
      </w:r>
      <w:r>
        <w:rPr>
          <w:color w:val="0000FF"/>
        </w:rPr>
        <w:fldChar w:fldCharType="begin"/>
      </w:r>
      <w:r>
        <w:rPr>
          <w:color w:val="0000FF"/>
        </w:rPr>
        <w:instrText>HYPERLINK \l "Par4042"</w:instrText>
      </w:r>
      <w:r>
        <w:rPr>
          <w:color w:val="0000FF"/>
        </w:rPr>
        <w:fldChar w:fldCharType="separate"/>
      </w:r>
      <w:r>
        <w:rPr>
          <w:color w:val="0000FF"/>
        </w:rPr>
        <w:t>11.20.1</w:t>
      </w:r>
      <w:r>
        <w:rPr>
          <w:color w:val="0000FF"/>
        </w:rPr>
        <w:fldChar w:fldCharType="end"/>
      </w:r>
      <w:r>
        <w:t xml:space="preserve">, </w:t>
      </w:r>
      <w:r>
        <w:rPr>
          <w:color w:val="0000FF"/>
        </w:rPr>
        <w:fldChar w:fldCharType="begin"/>
      </w:r>
      <w:r>
        <w:rPr>
          <w:color w:val="0000FF"/>
        </w:rPr>
        <w:instrText>HYPERLINK \l "Par4167"</w:instrText>
      </w:r>
      <w:r>
        <w:rPr>
          <w:color w:val="0000FF"/>
        </w:rPr>
        <w:fldChar w:fldCharType="separate"/>
      </w:r>
      <w:r>
        <w:rPr>
          <w:color w:val="0000FF"/>
        </w:rPr>
        <w:t>частью 1.1 статьи 12.1</w:t>
      </w:r>
      <w:r>
        <w:rPr>
          <w:color w:val="0000FF"/>
        </w:rPr>
        <w:fldChar w:fldCharType="end"/>
      </w:r>
      <w:r>
        <w:t xml:space="preserve">, </w:t>
      </w:r>
      <w:r>
        <w:rPr>
          <w:color w:val="0000FF"/>
        </w:rPr>
        <w:fldChar w:fldCharType="begin"/>
      </w:r>
      <w:r>
        <w:rPr>
          <w:color w:val="0000FF"/>
        </w:rPr>
        <w:instrText>HYPERLINK \l "Par4181"</w:instrText>
      </w:r>
      <w:r>
        <w:rPr>
          <w:color w:val="0000FF"/>
        </w:rPr>
        <w:fldChar w:fldCharType="separate"/>
      </w:r>
      <w:r>
        <w:rPr>
          <w:color w:val="0000FF"/>
        </w:rPr>
        <w:t>частью 2 статьи 12.2</w:t>
      </w:r>
      <w:r>
        <w:rPr>
          <w:color w:val="0000FF"/>
        </w:rPr>
        <w:fldChar w:fldCharType="end"/>
      </w:r>
      <w:r>
        <w:t xml:space="preserve">, </w:t>
      </w:r>
      <w:r>
        <w:rPr>
          <w:color w:val="0000FF"/>
        </w:rPr>
        <w:fldChar w:fldCharType="begin"/>
      </w:r>
      <w:r>
        <w:rPr>
          <w:color w:val="0000FF"/>
        </w:rPr>
        <w:instrText>HYPERLINK \l "Par4326"</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"Par4330"</w:instrText>
      </w:r>
      <w:r>
        <w:rPr>
          <w:color w:val="0000FF"/>
        </w:rPr>
        <w:fldChar w:fldCharType="separate"/>
      </w:r>
      <w:r>
        <w:rPr>
          <w:color w:val="0000FF"/>
        </w:rPr>
        <w:t>5 статьи 12.9</w:t>
      </w:r>
      <w:r>
        <w:rPr>
          <w:color w:val="0000FF"/>
        </w:rPr>
        <w:fldChar w:fldCharType="end"/>
      </w:r>
      <w:r>
        <w:t xml:space="preserve">, </w:t>
      </w:r>
      <w:r>
        <w:rPr>
          <w:color w:val="0000FF"/>
        </w:rPr>
        <w:fldChar w:fldCharType="begin"/>
      </w:r>
      <w:r>
        <w:rPr>
          <w:color w:val="0000FF"/>
        </w:rPr>
        <w:instrText>HYPERLINK \l "Par4342"</w:instrText>
      </w:r>
      <w:r>
        <w:rPr>
          <w:color w:val="0000FF"/>
        </w:rPr>
        <w:fldChar w:fldCharType="separate"/>
      </w:r>
      <w:r>
        <w:rPr>
          <w:color w:val="0000FF"/>
        </w:rPr>
        <w:t>частью 1 статьи 12.10</w:t>
      </w:r>
      <w:r>
        <w:rPr>
          <w:color w:val="0000FF"/>
        </w:rPr>
        <w:fldChar w:fldCharType="end"/>
      </w:r>
      <w:r>
        <w:t xml:space="preserve">, </w:t>
      </w:r>
      <w:r>
        <w:rPr>
          <w:color w:val="0000FF"/>
        </w:rPr>
        <w:fldChar w:fldCharType="begin"/>
      </w:r>
      <w:r>
        <w:rPr>
          <w:color w:val="0000FF"/>
        </w:rPr>
        <w:instrText>HYPERLINK \l "Par4372"</w:instrText>
      </w:r>
      <w:r>
        <w:rPr>
          <w:color w:val="0000FF"/>
        </w:rPr>
        <w:fldChar w:fldCharType="separate"/>
      </w:r>
      <w:r>
        <w:rPr>
          <w:color w:val="0000FF"/>
        </w:rPr>
        <w:t>частью 3 статьи 12.12</w:t>
      </w:r>
      <w:r>
        <w:rPr>
          <w:color w:val="0000FF"/>
        </w:rPr>
        <w:fldChar w:fldCharType="end"/>
      </w:r>
      <w:r>
        <w:t xml:space="preserve">, </w:t>
      </w:r>
      <w:r>
        <w:rPr>
          <w:color w:val="0000FF"/>
        </w:rPr>
        <w:fldChar w:fldCharType="begin"/>
      </w:r>
      <w:r>
        <w:rPr>
          <w:color w:val="0000FF"/>
        </w:rPr>
        <w:instrText>HYPERLINK \l "Par4417"</w:instrText>
      </w:r>
      <w:r>
        <w:rPr>
          <w:color w:val="0000FF"/>
        </w:rPr>
        <w:fldChar w:fldCharType="separate"/>
      </w:r>
      <w:r>
        <w:rPr>
          <w:color w:val="0000FF"/>
        </w:rPr>
        <w:t>частью 4 статьи 12.15</w:t>
      </w:r>
      <w:r>
        <w:rPr>
          <w:color w:val="0000FF"/>
        </w:rPr>
        <w:fldChar w:fldCharType="end"/>
      </w:r>
      <w:r>
        <w:t xml:space="preserve">, </w:t>
      </w:r>
      <w:r>
        <w:rPr>
          <w:color w:val="0000FF"/>
        </w:rPr>
        <w:fldChar w:fldCharType="begin"/>
      </w:r>
      <w:r>
        <w:rPr>
          <w:color w:val="0000FF"/>
        </w:rPr>
        <w:instrText>HYPERLINK \l "Par4434"</w:instrText>
      </w:r>
      <w:r>
        <w:rPr>
          <w:color w:val="0000FF"/>
        </w:rPr>
        <w:fldChar w:fldCharType="separate"/>
      </w:r>
      <w:r>
        <w:rPr>
          <w:color w:val="0000FF"/>
        </w:rPr>
        <w:t>частью 3 статьи 12.16</w:t>
      </w:r>
      <w:r>
        <w:rPr>
          <w:color w:val="0000FF"/>
        </w:rPr>
        <w:fldChar w:fldCharType="end"/>
      </w:r>
      <w:r>
        <w:t xml:space="preserve">, </w:t>
      </w:r>
      <w:r>
        <w:rPr>
          <w:color w:val="0000FF"/>
        </w:rPr>
        <w:fldChar w:fldCharType="begin"/>
      </w:r>
      <w:r>
        <w:rPr>
          <w:color w:val="0000FF"/>
        </w:rPr>
        <w:instrText>HYPERLINK \l "Par4467"</w:instrText>
      </w:r>
      <w:r>
        <w:rPr>
          <w:color w:val="0000FF"/>
        </w:rPr>
        <w:fldChar w:fldCharType="separate"/>
      </w:r>
      <w:r>
        <w:rPr>
          <w:color w:val="0000FF"/>
        </w:rPr>
        <w:t>частью 2 статьи 12.17</w:t>
      </w:r>
      <w:r>
        <w:rPr>
          <w:color w:val="0000FF"/>
        </w:rPr>
        <w:fldChar w:fldCharType="end"/>
      </w:r>
      <w:r>
        <w:t xml:space="preserve">, </w:t>
      </w:r>
      <w:r>
        <w:rPr>
          <w:color w:val="0000FF"/>
        </w:rPr>
        <w:fldChar w:fldCharType="begin"/>
      </w:r>
      <w:r>
        <w:rPr>
          <w:color w:val="0000FF"/>
        </w:rPr>
        <w:instrText>HYPERLINK \l "Par4576"</w:instrText>
      </w:r>
      <w:r>
        <w:rPr>
          <w:color w:val="0000FF"/>
        </w:rPr>
        <w:fldChar w:fldCharType="separate"/>
      </w:r>
      <w:r>
        <w:rPr>
          <w:color w:val="0000FF"/>
        </w:rPr>
        <w:t>частью 1 статьи 12.21.2</w:t>
      </w:r>
      <w:r>
        <w:rPr>
          <w:color w:val="0000FF"/>
        </w:rPr>
        <w:fldChar w:fldCharType="end"/>
      </w:r>
      <w:r>
        <w:t xml:space="preserve">, </w:t>
      </w:r>
      <w:r>
        <w:rPr>
          <w:color w:val="0000FF"/>
        </w:rPr>
        <w:fldChar w:fldCharType="begin"/>
      </w:r>
      <w:r>
        <w:rPr>
          <w:color w:val="0000FF"/>
        </w:rPr>
        <w:instrText>HYPERLINK \l "Par4648"</w:instrText>
      </w:r>
      <w:r>
        <w:rPr>
          <w:color w:val="0000FF"/>
        </w:rPr>
        <w:fldChar w:fldCharType="separate"/>
      </w:r>
      <w:r>
        <w:rPr>
          <w:color w:val="0000FF"/>
        </w:rPr>
        <w:t>частью 5 статьи 12.23</w:t>
      </w:r>
      <w:r>
        <w:rPr>
          <w:color w:val="0000FF"/>
        </w:rPr>
        <w:fldChar w:fldCharType="end"/>
      </w:r>
      <w:r>
        <w:t xml:space="preserve">, </w:t>
      </w:r>
      <w:r>
        <w:rPr>
          <w:color w:val="0000FF"/>
        </w:rPr>
        <w:fldChar w:fldCharType="begin"/>
      </w:r>
      <w:r>
        <w:rPr>
          <w:color w:val="0000FF"/>
        </w:rPr>
        <w:instrText>HYPERLINK \l "Par4861"</w:instrText>
      </w:r>
      <w:r>
        <w:rPr>
          <w:color w:val="0000FF"/>
        </w:rPr>
        <w:fldChar w:fldCharType="separate"/>
      </w:r>
      <w:r>
        <w:rPr>
          <w:color w:val="0000FF"/>
        </w:rPr>
        <w:t>статьями 13.2</w:t>
      </w:r>
      <w:r>
        <w:rPr>
          <w:color w:val="0000FF"/>
        </w:rPr>
        <w:fldChar w:fldCharType="end"/>
      </w:r>
      <w:r>
        <w:t xml:space="preserve">, </w:t>
      </w:r>
      <w:r>
        <w:rPr>
          <w:color w:val="0000FF"/>
        </w:rPr>
        <w:fldChar w:fldCharType="begin"/>
      </w:r>
      <w:r>
        <w:rPr>
          <w:color w:val="0000FF"/>
        </w:rPr>
        <w:instrText>HYPERLINK \l "Par4877"</w:instrText>
      </w:r>
      <w:r>
        <w:rPr>
          <w:color w:val="0000FF"/>
        </w:rPr>
        <w:fldChar w:fldCharType="separate"/>
      </w:r>
      <w:r>
        <w:rPr>
          <w:color w:val="0000FF"/>
        </w:rPr>
        <w:t>13.3</w:t>
      </w:r>
      <w:r>
        <w:rPr>
          <w:color w:val="0000FF"/>
        </w:rPr>
        <w:fldChar w:fldCharType="end"/>
      </w:r>
      <w:r>
        <w:t xml:space="preserve">, </w:t>
      </w:r>
      <w:r>
        <w:rPr>
          <w:color w:val="0000FF"/>
        </w:rPr>
        <w:fldChar w:fldCharType="begin"/>
      </w:r>
      <w:r>
        <w:rPr>
          <w:color w:val="0000FF"/>
        </w:rPr>
        <w:instrText>HYPERLINK \l "Par4883"</w:instrText>
      </w:r>
      <w:r>
        <w:rPr>
          <w:color w:val="0000FF"/>
        </w:rPr>
        <w:fldChar w:fldCharType="separate"/>
      </w:r>
      <w:r>
        <w:rPr>
          <w:color w:val="0000FF"/>
        </w:rPr>
        <w:t>13.4</w:t>
      </w:r>
      <w:r>
        <w:rPr>
          <w:color w:val="0000FF"/>
        </w:rPr>
        <w:fldChar w:fldCharType="end"/>
      </w:r>
      <w:r>
        <w:t xml:space="preserve">, </w:t>
      </w:r>
      <w:r>
        <w:rPr>
          <w:color w:val="0000FF"/>
        </w:rPr>
        <w:fldChar w:fldCharType="begin"/>
      </w:r>
      <w:r>
        <w:rPr>
          <w:color w:val="0000FF"/>
        </w:rPr>
        <w:instrText>HYPERLINK \l "Par4916"</w:instrText>
      </w:r>
      <w:r>
        <w:rPr>
          <w:color w:val="0000FF"/>
        </w:rPr>
        <w:fldChar w:fldCharType="separate"/>
      </w:r>
      <w:r>
        <w:rPr>
          <w:color w:val="0000FF"/>
        </w:rPr>
        <w:t>13.6</w:t>
      </w:r>
      <w:r>
        <w:rPr>
          <w:color w:val="0000FF"/>
        </w:rPr>
        <w:fldChar w:fldCharType="end"/>
      </w:r>
      <w:r>
        <w:t xml:space="preserve"> - </w:t>
      </w:r>
      <w:r>
        <w:rPr>
          <w:color w:val="0000FF"/>
        </w:rPr>
        <w:fldChar w:fldCharType="begin"/>
      </w:r>
      <w:r>
        <w:rPr>
          <w:color w:val="0000FF"/>
        </w:rPr>
        <w:instrText>HYPERLINK \l "Par4932"</w:instrText>
      </w:r>
      <w:r>
        <w:rPr>
          <w:color w:val="0000FF"/>
        </w:rPr>
        <w:fldChar w:fldCharType="separate"/>
      </w:r>
      <w:r>
        <w:rPr>
          <w:color w:val="0000FF"/>
        </w:rPr>
        <w:t>13.8</w:t>
      </w:r>
      <w:r>
        <w:rPr>
          <w:color w:val="0000FF"/>
        </w:rPr>
        <w:fldChar w:fldCharType="end"/>
      </w:r>
      <w:r>
        <w:t xml:space="preserve">, </w:t>
      </w:r>
      <w:r>
        <w:rPr>
          <w:color w:val="0000FF"/>
        </w:rPr>
        <w:fldChar w:fldCharType="begin"/>
      </w:r>
      <w:r>
        <w:rPr>
          <w:color w:val="0000FF"/>
        </w:rPr>
        <w:instrText>HYPERLINK \l "Par5016"</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"Par5022"</w:instrText>
      </w:r>
      <w:r>
        <w:rPr>
          <w:color w:val="0000FF"/>
        </w:rPr>
        <w:fldChar w:fldCharType="separate"/>
      </w:r>
      <w:r>
        <w:rPr>
          <w:color w:val="0000FF"/>
        </w:rPr>
        <w:t>4 статьи 13.12</w:t>
      </w:r>
      <w:r>
        <w:rPr>
          <w:color w:val="0000FF"/>
        </w:rPr>
        <w:fldChar w:fldCharType="end"/>
      </w:r>
      <w:r>
        <w:t xml:space="preserve">, </w:t>
      </w:r>
      <w:r>
        <w:rPr>
          <w:color w:val="0000FF"/>
        </w:rPr>
        <w:fldChar w:fldCharType="begin"/>
      </w:r>
      <w:r>
        <w:rPr>
          <w:color w:val="0000FF"/>
        </w:rPr>
        <w:instrText>HYPERLINK \l "Par5048"</w:instrText>
      </w:r>
      <w:r>
        <w:rPr>
          <w:color w:val="0000FF"/>
        </w:rPr>
        <w:fldChar w:fldCharType="separate"/>
      </w:r>
      <w:r>
        <w:rPr>
          <w:color w:val="0000FF"/>
        </w:rPr>
        <w:t>статьей 13.13</w:t>
      </w:r>
      <w:r>
        <w:rPr>
          <w:color w:val="0000FF"/>
        </w:rPr>
        <w:fldChar w:fldCharType="end"/>
      </w:r>
      <w:r>
        <w:t xml:space="preserve">, </w:t>
      </w:r>
      <w:r>
        <w:rPr>
          <w:color w:val="0000FF"/>
        </w:rPr>
        <w:fldChar w:fldCharType="begin"/>
      </w:r>
      <w:r>
        <w:rPr>
          <w:color w:val="0000FF"/>
        </w:rPr>
        <w:instrText>HYPERLINK \l "Par5216"</w:instrText>
      </w:r>
      <w:r>
        <w:rPr>
          <w:color w:val="0000FF"/>
        </w:rPr>
        <w:fldChar w:fldCharType="separate"/>
      </w:r>
      <w:r>
        <w:rPr>
          <w:color w:val="0000FF"/>
        </w:rPr>
        <w:t>частью 2 статьи 13.19.3</w:t>
      </w:r>
      <w:r>
        <w:rPr>
          <w:color w:val="0000FF"/>
        </w:rPr>
        <w:fldChar w:fldCharType="end"/>
      </w:r>
      <w:r>
        <w:t xml:space="preserve"> (в части административных правонарушений, совершенных должностными лицами застройщика), </w:t>
      </w:r>
      <w:r>
        <w:rPr>
          <w:color w:val="0000FF"/>
        </w:rPr>
        <w:fldChar w:fldCharType="begin"/>
      </w:r>
      <w:r>
        <w:rPr>
          <w:color w:val="0000FF"/>
        </w:rPr>
        <w:instrText>HYPERLINK \l "Par5255"</w:instrText>
      </w:r>
      <w:r>
        <w:rPr>
          <w:color w:val="0000FF"/>
        </w:rPr>
        <w:fldChar w:fldCharType="separate"/>
      </w:r>
      <w:r>
        <w:rPr>
          <w:color w:val="0000FF"/>
        </w:rPr>
        <w:t>статьями 13.22</w:t>
      </w:r>
      <w:r>
        <w:rPr>
          <w:color w:val="0000FF"/>
        </w:rPr>
        <w:fldChar w:fldCharType="end"/>
      </w:r>
      <w:r>
        <w:t xml:space="preserve">, </w:t>
      </w:r>
      <w:r>
        <w:rPr>
          <w:color w:val="0000FF"/>
        </w:rPr>
        <w:fldChar w:fldCharType="begin"/>
      </w:r>
      <w:r>
        <w:rPr>
          <w:color w:val="0000FF"/>
        </w:rPr>
        <w:instrText>HYPERLINK \l "Par5317"</w:instrText>
      </w:r>
      <w:r>
        <w:rPr>
          <w:color w:val="0000FF"/>
        </w:rPr>
        <w:fldChar w:fldCharType="separate"/>
      </w:r>
      <w:r>
        <w:rPr>
          <w:color w:val="0000FF"/>
        </w:rPr>
        <w:t>13.29</w:t>
      </w:r>
      <w:r>
        <w:rPr>
          <w:color w:val="0000FF"/>
        </w:rPr>
        <w:fldChar w:fldCharType="end"/>
      </w:r>
      <w:r>
        <w:t xml:space="preserve">, </w:t>
      </w:r>
      <w:r>
        <w:rPr>
          <w:color w:val="0000FF"/>
        </w:rPr>
        <w:fldChar w:fldCharType="begin"/>
      </w:r>
      <w:r>
        <w:rPr>
          <w:color w:val="0000FF"/>
        </w:rPr>
        <w:instrText>HYPERLINK \l "Par5706"</w:instrText>
      </w:r>
      <w:r>
        <w:rPr>
          <w:color w:val="0000FF"/>
        </w:rPr>
        <w:fldChar w:fldCharType="separate"/>
      </w:r>
      <w:r>
        <w:rPr>
          <w:color w:val="0000FF"/>
        </w:rPr>
        <w:t>14.1.3</w:t>
      </w:r>
      <w:r>
        <w:rPr>
          <w:color w:val="0000FF"/>
        </w:rPr>
        <w:fldChar w:fldCharType="end"/>
      </w:r>
      <w:r>
        <w:t xml:space="preserve">, </w:t>
      </w:r>
      <w:r>
        <w:rPr>
          <w:color w:val="0000FF"/>
        </w:rPr>
        <w:fldChar w:fldCharType="begin"/>
      </w:r>
      <w:r>
        <w:rPr>
          <w:color w:val="0000FF"/>
        </w:rPr>
        <w:instrText>HYPERLINK \l "Par5726"</w:instrText>
      </w:r>
      <w:r>
        <w:rPr>
          <w:color w:val="0000FF"/>
        </w:rPr>
        <w:fldChar w:fldCharType="separate"/>
      </w:r>
      <w:r>
        <w:rPr>
          <w:color w:val="0000FF"/>
        </w:rPr>
        <w:t>14.2</w:t>
      </w:r>
      <w:r>
        <w:rPr>
          <w:color w:val="0000FF"/>
        </w:rPr>
        <w:fldChar w:fldCharType="end"/>
      </w:r>
      <w:r>
        <w:t xml:space="preserve">, </w:t>
      </w:r>
      <w:r>
        <w:rPr>
          <w:color w:val="0000FF"/>
        </w:rPr>
        <w:fldChar w:fldCharType="begin"/>
      </w:r>
      <w:r>
        <w:rPr>
          <w:color w:val="0000FF"/>
        </w:rPr>
        <w:instrText>HYPERLINK \l "Par5811"</w:instrText>
      </w:r>
      <w:r>
        <w:rPr>
          <w:color w:val="0000FF"/>
        </w:rPr>
        <w:fldChar w:fldCharType="separate"/>
      </w:r>
      <w:r>
        <w:rPr>
          <w:color w:val="0000FF"/>
        </w:rPr>
        <w:t>частью 2 статьи 14.4</w:t>
      </w:r>
      <w:r>
        <w:rPr>
          <w:color w:val="0000FF"/>
        </w:rPr>
        <w:fldChar w:fldCharType="end"/>
      </w:r>
      <w:r>
        <w:t xml:space="preserve">, </w:t>
      </w:r>
      <w:r>
        <w:rPr>
          <w:color w:val="0000FF"/>
        </w:rPr>
        <w:fldChar w:fldCharType="begin"/>
      </w:r>
      <w:r>
        <w:rPr>
          <w:color w:val="0000FF"/>
        </w:rPr>
        <w:instrText>HYPERLINK \l "Par5853"</w:instrText>
      </w:r>
      <w:r>
        <w:rPr>
          <w:color w:val="0000FF"/>
        </w:rPr>
        <w:fldChar w:fldCharType="separate"/>
      </w:r>
      <w:r>
        <w:rPr>
          <w:color w:val="0000FF"/>
        </w:rPr>
        <w:t>частью 1.1 статьи 14.4.2</w:t>
      </w:r>
      <w:r>
        <w:rPr>
          <w:color w:val="0000FF"/>
        </w:rPr>
        <w:fldChar w:fldCharType="end"/>
      </w:r>
      <w:r>
        <w:t xml:space="preserve">, </w:t>
      </w:r>
      <w:r>
        <w:rPr>
          <w:color w:val="0000FF"/>
        </w:rPr>
        <w:fldChar w:fldCharType="begin"/>
      </w:r>
      <w:r>
        <w:rPr>
          <w:color w:val="0000FF"/>
        </w:rPr>
        <w:instrText>HYPERLINK \l "Par5931"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"Par5934"</w:instrText>
      </w:r>
      <w:r>
        <w:rPr>
          <w:color w:val="0000FF"/>
        </w:rPr>
        <w:fldChar w:fldCharType="separate"/>
      </w:r>
      <w:r>
        <w:rPr>
          <w:color w:val="0000FF"/>
        </w:rPr>
        <w:t>2 статьи 14.6</w:t>
      </w:r>
      <w:r>
        <w:rPr>
          <w:color w:val="0000FF"/>
        </w:rPr>
        <w:fldChar w:fldCharType="end"/>
      </w:r>
      <w:r>
        <w:t xml:space="preserve">, </w:t>
      </w:r>
      <w:r>
        <w:rPr>
          <w:color w:val="0000FF"/>
        </w:rPr>
        <w:fldChar w:fldCharType="begin"/>
      </w:r>
      <w:r>
        <w:rPr>
          <w:color w:val="0000FF"/>
        </w:rPr>
        <w:instrText>HYPERLINK \l "Par5950"</w:instrText>
      </w:r>
      <w:r>
        <w:rPr>
          <w:color w:val="0000FF"/>
        </w:rPr>
        <w:fldChar w:fldCharType="separate"/>
      </w:r>
      <w:r>
        <w:rPr>
          <w:color w:val="0000FF"/>
        </w:rPr>
        <w:t>частью 2 статьи 14.7</w:t>
      </w:r>
      <w:r>
        <w:rPr>
          <w:color w:val="0000FF"/>
        </w:rPr>
        <w:fldChar w:fldCharType="end"/>
      </w:r>
      <w:r>
        <w:t xml:space="preserve">, </w:t>
      </w:r>
      <w:r>
        <w:rPr>
          <w:color w:val="0000FF"/>
        </w:rPr>
        <w:fldChar w:fldCharType="begin"/>
      </w:r>
      <w:r>
        <w:rPr>
          <w:color w:val="0000FF"/>
        </w:rPr>
        <w:instrText>HYPERLINK \l "Par6003"</w:instrText>
      </w:r>
      <w:r>
        <w:rPr>
          <w:color w:val="0000FF"/>
        </w:rPr>
        <w:fldChar w:fldCharType="separate"/>
      </w:r>
      <w:r>
        <w:rPr>
          <w:color w:val="0000FF"/>
        </w:rPr>
        <w:t>частью 2 статьи 14.9.1</w:t>
      </w:r>
      <w:r>
        <w:rPr>
          <w:color w:val="0000FF"/>
        </w:rPr>
        <w:fldChar w:fldCharType="end"/>
      </w:r>
      <w:r>
        <w:t xml:space="preserve">, </w:t>
      </w:r>
      <w:r>
        <w:rPr>
          <w:color w:val="0000FF"/>
        </w:rPr>
        <w:fldChar w:fldCharType="begin"/>
      </w:r>
      <w:r>
        <w:rPr>
          <w:color w:val="0000FF"/>
        </w:rPr>
        <w:instrText>HYPERLINK \l "Par6117"</w:instrText>
      </w:r>
      <w:r>
        <w:rPr>
          <w:color w:val="0000FF"/>
        </w:rPr>
        <w:fldChar w:fldCharType="separate"/>
      </w:r>
      <w:r>
        <w:rPr>
          <w:color w:val="0000FF"/>
        </w:rPr>
        <w:t>частями 2.1</w:t>
      </w:r>
      <w:r>
        <w:rPr>
          <w:color w:val="0000FF"/>
        </w:rPr>
        <w:fldChar w:fldCharType="end"/>
      </w:r>
      <w:r>
        <w:t xml:space="preserve"> - </w:t>
      </w:r>
      <w:r>
        <w:rPr>
          <w:color w:val="0000FF"/>
        </w:rPr>
        <w:fldChar w:fldCharType="begin"/>
      </w:r>
      <w:r>
        <w:rPr>
          <w:color w:val="0000FF"/>
        </w:rPr>
        <w:instrText>HYPERLINK \l "Par6124"</w:instrText>
      </w:r>
      <w:r>
        <w:rPr>
          <w:color w:val="0000FF"/>
        </w:rPr>
        <w:fldChar w:fldCharType="separate"/>
      </w:r>
      <w:r>
        <w:rPr>
          <w:color w:val="0000FF"/>
        </w:rPr>
        <w:t>3 статьи 14.16</w:t>
      </w:r>
      <w:r>
        <w:rPr>
          <w:color w:val="0000FF"/>
        </w:rPr>
        <w:fldChar w:fldCharType="end"/>
      </w:r>
      <w:r>
        <w:t xml:space="preserve">, </w:t>
      </w:r>
      <w:r>
        <w:rPr>
          <w:color w:val="0000FF"/>
        </w:rPr>
        <w:fldChar w:fldCharType="begin"/>
      </w:r>
      <w:r>
        <w:rPr>
          <w:color w:val="0000FF"/>
        </w:rPr>
        <w:instrText>HYPERLINK \l "Par6179"</w:instrText>
      </w:r>
      <w:r>
        <w:rPr>
          <w:color w:val="0000FF"/>
        </w:rPr>
        <w:fldChar w:fldCharType="separate"/>
      </w:r>
      <w:r>
        <w:rPr>
          <w:color w:val="0000FF"/>
        </w:rPr>
        <w:t>статьями 14.17.3</w:t>
      </w:r>
      <w:r>
        <w:rPr>
          <w:color w:val="0000FF"/>
        </w:rPr>
        <w:fldChar w:fldCharType="end"/>
      </w:r>
      <w:r>
        <w:t xml:space="preserve">, </w:t>
      </w:r>
      <w:r>
        <w:rPr>
          <w:color w:val="0000FF"/>
        </w:rPr>
        <w:fldChar w:fldCharType="begin"/>
      </w:r>
      <w:r>
        <w:rPr>
          <w:color w:val="0000FF"/>
        </w:rPr>
        <w:instrText>HYPERLINK \l "Par6207"</w:instrText>
      </w:r>
      <w:r>
        <w:rPr>
          <w:color w:val="0000FF"/>
        </w:rPr>
        <w:fldChar w:fldCharType="separate"/>
      </w:r>
      <w:r>
        <w:rPr>
          <w:color w:val="0000FF"/>
        </w:rPr>
        <w:t>14.19</w:t>
      </w:r>
      <w:r>
        <w:rPr>
          <w:color w:val="0000FF"/>
        </w:rPr>
        <w:fldChar w:fldCharType="end"/>
      </w:r>
      <w:r>
        <w:t xml:space="preserve">, </w:t>
      </w:r>
      <w:r>
        <w:rPr>
          <w:color w:val="0000FF"/>
        </w:rPr>
        <w:fldChar w:fldCharType="begin"/>
      </w:r>
      <w:r>
        <w:rPr>
          <w:color w:val="0000FF"/>
        </w:rPr>
        <w:instrText>HYPERLINK \l "Par6215"</w:instrText>
      </w:r>
      <w:r>
        <w:rPr>
          <w:color w:val="0000FF"/>
        </w:rPr>
        <w:fldChar w:fldCharType="separate"/>
      </w:r>
      <w:r>
        <w:rPr>
          <w:color w:val="0000FF"/>
        </w:rPr>
        <w:t>частью 1 статьи 14.20</w:t>
      </w:r>
      <w:r>
        <w:rPr>
          <w:color w:val="0000FF"/>
        </w:rPr>
        <w:fldChar w:fldCharType="end"/>
      </w:r>
      <w:r>
        <w:t xml:space="preserve">, </w:t>
      </w:r>
      <w:r>
        <w:rPr>
          <w:color w:val="0000FF"/>
        </w:rPr>
        <w:fldChar w:fldCharType="begin"/>
      </w:r>
      <w:r>
        <w:rPr>
          <w:color w:val="0000FF"/>
        </w:rPr>
        <w:instrText>HYPERLINK \l "Par6242"</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"Par6247"</w:instrText>
      </w:r>
      <w:r>
        <w:rPr>
          <w:color w:val="0000FF"/>
        </w:rPr>
        <w:fldChar w:fldCharType="separate"/>
      </w:r>
      <w:r>
        <w:rPr>
          <w:color w:val="0000FF"/>
        </w:rPr>
        <w:t>5 статьи 14.24</w:t>
      </w:r>
      <w:r>
        <w:rPr>
          <w:color w:val="0000FF"/>
        </w:rPr>
        <w:fldChar w:fldCharType="end"/>
      </w:r>
      <w:r>
        <w:t xml:space="preserve">, </w:t>
      </w:r>
      <w:r>
        <w:rPr>
          <w:color w:val="0000FF"/>
        </w:rPr>
        <w:fldChar w:fldCharType="begin"/>
      </w:r>
      <w:r>
        <w:rPr>
          <w:color w:val="0000FF"/>
        </w:rPr>
        <w:instrText>HYPERLINK \l "Par6298"</w:instrText>
      </w:r>
      <w:r>
        <w:rPr>
          <w:color w:val="0000FF"/>
        </w:rPr>
        <w:fldChar w:fldCharType="separate"/>
      </w:r>
      <w:r>
        <w:rPr>
          <w:color w:val="0000FF"/>
        </w:rPr>
        <w:t>статьями 14.26</w:t>
      </w:r>
      <w:r>
        <w:rPr>
          <w:color w:val="0000FF"/>
        </w:rPr>
        <w:fldChar w:fldCharType="end"/>
      </w:r>
      <w:r>
        <w:t xml:space="preserve">, </w:t>
      </w:r>
      <w:r>
        <w:rPr>
          <w:color w:val="0000FF"/>
        </w:rPr>
        <w:fldChar w:fldCharType="begin"/>
      </w:r>
      <w:r>
        <w:rPr>
          <w:color w:val="0000FF"/>
        </w:rPr>
        <w:instrText>HYPERLINK \l "Par6364"</w:instrText>
      </w:r>
      <w:r>
        <w:rPr>
          <w:color w:val="0000FF"/>
        </w:rPr>
        <w:fldChar w:fldCharType="separate"/>
      </w:r>
      <w:r>
        <w:rPr>
          <w:color w:val="0000FF"/>
        </w:rPr>
        <w:t>14.29</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14.31</w:t>
      </w:r>
      <w:r>
        <w:rPr>
          <w:color w:val="0000FF"/>
        </w:rPr>
        <w:fldChar w:fldCharType="end"/>
      </w:r>
      <w:r>
        <w:t xml:space="preserve">, </w:t>
      </w:r>
      <w:r>
        <w:rPr>
          <w:color w:val="0000FF"/>
        </w:rPr>
        <w:fldChar w:fldCharType="begin"/>
      </w:r>
      <w:r>
        <w:rPr>
          <w:color w:val="0000FF"/>
        </w:rPr>
        <w:instrText>HYPERLINK \l "Par6409"</w:instrText>
      </w:r>
      <w:r>
        <w:rPr>
          <w:color w:val="0000FF"/>
        </w:rPr>
        <w:fldChar w:fldCharType="separate"/>
      </w:r>
      <w:r>
        <w:rPr>
          <w:color w:val="0000FF"/>
        </w:rPr>
        <w:t>частью 1 статьи 14.31.2</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статьями 14.32</w:t>
      </w:r>
      <w:r>
        <w:rPr>
          <w:color w:val="0000FF"/>
        </w:rPr>
        <w:fldChar w:fldCharType="end"/>
      </w:r>
      <w:r>
        <w:t xml:space="preserve">,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w:t>
      </w:r>
      <w:r>
        <w:rPr>
          <w:color w:val="0000FF"/>
        </w:rPr>
        <w:fldChar w:fldCharType="begin"/>
      </w:r>
      <w:r>
        <w:rPr>
          <w:color w:val="0000FF"/>
        </w:rPr>
        <w:instrText>HYPERLINK \l "Par6567"</w:instrText>
      </w:r>
      <w:r>
        <w:rPr>
          <w:color w:val="0000FF"/>
        </w:rPr>
        <w:fldChar w:fldCharType="separate"/>
      </w:r>
      <w:r>
        <w:rPr>
          <w:color w:val="0000FF"/>
        </w:rPr>
        <w:t>частью 6 статьи 14.40</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"Par6627"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"Par6629"</w:instrText>
      </w:r>
      <w:r>
        <w:rPr>
          <w:color w:val="0000FF"/>
        </w:rPr>
        <w:fldChar w:fldCharType="separate"/>
      </w:r>
      <w:r>
        <w:rPr>
          <w:color w:val="0000FF"/>
        </w:rPr>
        <w:t>2 статьи 14.43.1</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"Par6679"</w:instrText>
      </w:r>
      <w:r>
        <w:rPr>
          <w:color w:val="0000FF"/>
        </w:rPr>
        <w:fldChar w:fldCharType="separate"/>
      </w:r>
      <w:r>
        <w:rPr>
          <w:color w:val="0000FF"/>
        </w:rPr>
        <w:t>частью 4 статьи 14.46.2</w:t>
      </w:r>
      <w:r>
        <w:rPr>
          <w:color w:val="0000FF"/>
        </w:rPr>
        <w:fldChar w:fldCharType="end"/>
      </w:r>
      <w:r>
        <w:t xml:space="preserve">, </w:t>
      </w:r>
      <w:r>
        <w:rPr>
          <w:color w:val="0000FF"/>
        </w:rPr>
        <w:fldChar w:fldCharType="begin"/>
      </w:r>
      <w:r>
        <w:rPr>
          <w:color w:val="0000FF"/>
        </w:rPr>
        <w:instrText>HYPERLINK \l "Par6703"</w:instrText>
      </w:r>
      <w:r>
        <w:rPr>
          <w:color w:val="0000FF"/>
        </w:rPr>
        <w:fldChar w:fldCharType="separate"/>
      </w:r>
      <w:r>
        <w:rPr>
          <w:color w:val="0000FF"/>
        </w:rPr>
        <w:t>статьей 14.49</w:t>
      </w:r>
      <w:r>
        <w:rPr>
          <w:color w:val="0000FF"/>
        </w:rPr>
        <w:fldChar w:fldCharType="end"/>
      </w:r>
      <w:r>
        <w:t xml:space="preserve">, </w:t>
      </w:r>
      <w:r>
        <w:rPr>
          <w:color w:val="0000FF"/>
        </w:rPr>
        <w:fldChar w:fldCharType="begin"/>
      </w:r>
      <w:r>
        <w:rPr>
          <w:color w:val="0000FF"/>
        </w:rPr>
        <w:instrText>HYPERLINK \l "Par6822"</w:instrText>
      </w:r>
      <w:r>
        <w:rPr>
          <w:color w:val="0000FF"/>
        </w:rPr>
        <w:fldChar w:fldCharType="separate"/>
      </w:r>
      <w:r>
        <w:rPr>
          <w:color w:val="0000FF"/>
        </w:rPr>
        <w:t>частью 1 статьи 14.54</w:t>
      </w:r>
      <w:r>
        <w:rPr>
          <w:color w:val="0000FF"/>
        </w:rPr>
        <w:fldChar w:fldCharType="end"/>
      </w:r>
      <w:r>
        <w:t xml:space="preserve">, </w:t>
      </w:r>
      <w:r>
        <w:rPr>
          <w:color w:val="0000FF"/>
        </w:rPr>
        <w:fldChar w:fldCharType="begin"/>
      </w:r>
      <w:r>
        <w:rPr>
          <w:color w:val="0000FF"/>
        </w:rPr>
        <w:instrText>HYPERLINK \l "Par6872"</w:instrText>
      </w:r>
      <w:r>
        <w:rPr>
          <w:color w:val="0000FF"/>
        </w:rPr>
        <w:fldChar w:fldCharType="separate"/>
      </w:r>
      <w:r>
        <w:rPr>
          <w:color w:val="0000FF"/>
        </w:rPr>
        <w:t>статьями 14.57</w:t>
      </w:r>
      <w:r>
        <w:rPr>
          <w:color w:val="0000FF"/>
        </w:rPr>
        <w:fldChar w:fldCharType="end"/>
      </w:r>
      <w:r>
        <w:t xml:space="preserve">, </w:t>
      </w:r>
      <w:r>
        <w:rPr>
          <w:color w:val="0000FF"/>
        </w:rPr>
        <w:fldChar w:fldCharType="begin"/>
      </w:r>
      <w:r>
        <w:rPr>
          <w:color w:val="0000FF"/>
        </w:rPr>
        <w:instrText>HYPERLINK \l "Par6908"</w:instrText>
      </w:r>
      <w:r>
        <w:rPr>
          <w:color w:val="0000FF"/>
        </w:rPr>
        <w:fldChar w:fldCharType="separate"/>
      </w:r>
      <w:r>
        <w:rPr>
          <w:color w:val="0000FF"/>
        </w:rPr>
        <w:t>14.61</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15.14</w:t>
      </w:r>
      <w:r>
        <w:rPr>
          <w:color w:val="0000FF"/>
        </w:rPr>
        <w:fldChar w:fldCharType="end"/>
      </w:r>
      <w:r>
        <w:t xml:space="preserve">, </w:t>
      </w:r>
      <w:r>
        <w:rPr>
          <w:color w:val="0000FF"/>
        </w:rPr>
        <w:fldChar w:fldCharType="begin"/>
      </w:r>
      <w:r>
        <w:rPr>
          <w:color w:val="0000FF"/>
        </w:rPr>
        <w:instrText>HYPERLINK \l "Par7145"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"Par7147"</w:instrText>
      </w:r>
      <w:r>
        <w:rPr>
          <w:color w:val="0000FF"/>
        </w:rPr>
        <w:fldChar w:fldCharType="separate"/>
      </w:r>
      <w:r>
        <w:rPr>
          <w:color w:val="0000FF"/>
        </w:rPr>
        <w:t>2 статьи 15.15.2</w:t>
      </w:r>
      <w:r>
        <w:rPr>
          <w:color w:val="0000FF"/>
        </w:rPr>
        <w:fldChar w:fldCharType="end"/>
      </w:r>
      <w:r>
        <w:t xml:space="preserve">, </w:t>
      </w:r>
      <w:r>
        <w:rPr>
          <w:color w:val="0000FF"/>
        </w:rPr>
        <w:fldChar w:fldCharType="begin"/>
      </w:r>
      <w:r>
        <w:rPr>
          <w:color w:val="0000FF"/>
        </w:rPr>
        <w:instrText>HYPERLINK \l "Par7152"</w:instrText>
      </w:r>
      <w:r>
        <w:rPr>
          <w:color w:val="0000FF"/>
        </w:rPr>
        <w:fldChar w:fldCharType="separate"/>
      </w:r>
      <w:r>
        <w:rPr>
          <w:color w:val="0000FF"/>
        </w:rPr>
        <w:t>статьей 15.15.3</w:t>
      </w:r>
      <w:r>
        <w:rPr>
          <w:color w:val="0000FF"/>
        </w:rPr>
        <w:fldChar w:fldCharType="end"/>
      </w:r>
      <w:r>
        <w:t xml:space="preserve">, </w:t>
      </w:r>
      <w:r>
        <w:rPr>
          <w:color w:val="0000FF"/>
        </w:rPr>
        <w:fldChar w:fldCharType="begin"/>
      </w:r>
      <w:r>
        <w:rPr>
          <w:color w:val="0000FF"/>
        </w:rPr>
        <w:instrText>HYPERLINK \l "Par7165"</w:instrText>
      </w:r>
      <w:r>
        <w:rPr>
          <w:color w:val="0000FF"/>
        </w:rPr>
        <w:fldChar w:fldCharType="separate"/>
      </w:r>
      <w:r>
        <w:rPr>
          <w:color w:val="0000FF"/>
        </w:rPr>
        <w:t>частью 1 статьи 15.15.4</w:t>
      </w:r>
      <w:r>
        <w:rPr>
          <w:color w:val="0000FF"/>
        </w:rPr>
        <w:fldChar w:fldCharType="end"/>
      </w:r>
      <w:r>
        <w:t xml:space="preserve">, </w:t>
      </w:r>
      <w:r>
        <w:rPr>
          <w:color w:val="0000FF"/>
        </w:rPr>
        <w:fldChar w:fldCharType="begin"/>
      </w:r>
      <w:r>
        <w:rPr>
          <w:color w:val="0000FF"/>
        </w:rPr>
        <w:instrText>HYPERLINK \l "Par7174"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"Par7176"</w:instrText>
      </w:r>
      <w:r>
        <w:rPr>
          <w:color w:val="0000FF"/>
        </w:rPr>
        <w:fldChar w:fldCharType="separate"/>
      </w:r>
      <w:r>
        <w:rPr>
          <w:color w:val="0000FF"/>
        </w:rPr>
        <w:t>1.1 статьи 15.15.5</w:t>
      </w:r>
      <w:r>
        <w:rPr>
          <w:color w:val="0000FF"/>
        </w:rPr>
        <w:fldChar w:fldCharType="end"/>
      </w:r>
      <w:r>
        <w:t xml:space="preserve">, </w:t>
      </w:r>
      <w:r>
        <w:rPr>
          <w:color w:val="0000FF"/>
        </w:rPr>
        <w:fldChar w:fldCharType="begin"/>
      </w:r>
      <w:r>
        <w:rPr>
          <w:color w:val="0000FF"/>
        </w:rPr>
        <w:instrText>HYPERLINK \l "Par7273"</w:instrText>
      </w:r>
      <w:r>
        <w:rPr>
          <w:color w:val="0000FF"/>
        </w:rPr>
        <w:fldChar w:fldCharType="separate"/>
      </w:r>
      <w:r>
        <w:rPr>
          <w:color w:val="0000FF"/>
        </w:rPr>
        <w:t>статьями 15.15.12</w:t>
      </w:r>
      <w:r>
        <w:rPr>
          <w:color w:val="0000FF"/>
        </w:rPr>
        <w:fldChar w:fldCharType="end"/>
      </w:r>
      <w:r>
        <w:t xml:space="preserve">, </w:t>
      </w:r>
      <w:r>
        <w:rPr>
          <w:color w:val="0000FF"/>
        </w:rPr>
        <w:fldChar w:fldCharType="begin"/>
      </w:r>
      <w:r>
        <w:rPr>
          <w:color w:val="0000FF"/>
        </w:rPr>
        <w:instrText>HYPERLINK \l "Par7279"</w:instrText>
      </w:r>
      <w:r>
        <w:rPr>
          <w:color w:val="0000FF"/>
        </w:rPr>
        <w:fldChar w:fldCharType="separate"/>
      </w:r>
      <w:r>
        <w:rPr>
          <w:color w:val="0000FF"/>
        </w:rPr>
        <w:t>15.15.13</w:t>
      </w:r>
      <w:r>
        <w:rPr>
          <w:color w:val="0000FF"/>
        </w:rPr>
        <w:fldChar w:fldCharType="end"/>
      </w:r>
      <w:r>
        <w:t xml:space="preserve">, </w:t>
      </w:r>
      <w:r>
        <w:rPr>
          <w:color w:val="0000FF"/>
        </w:rPr>
        <w:fldChar w:fldCharType="begin"/>
      </w:r>
      <w:r>
        <w:rPr>
          <w:color w:val="0000FF"/>
        </w:rPr>
        <w:instrText>HYPERLINK \l "Par7325"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"Par7328"</w:instrText>
      </w:r>
      <w:r>
        <w:rPr>
          <w:color w:val="0000FF"/>
        </w:rPr>
        <w:fldChar w:fldCharType="separate"/>
      </w:r>
      <w:r>
        <w:rPr>
          <w:color w:val="0000FF"/>
        </w:rPr>
        <w:t>2 статьи 15.19</w:t>
      </w:r>
      <w:r>
        <w:rPr>
          <w:color w:val="0000FF"/>
        </w:rPr>
        <w:fldChar w:fldCharType="end"/>
      </w:r>
      <w:r>
        <w:t xml:space="preserve">, </w:t>
      </w:r>
      <w:r>
        <w:rPr>
          <w:color w:val="0000FF"/>
        </w:rPr>
        <w:fldChar w:fldCharType="begin"/>
      </w:r>
      <w:r>
        <w:rPr>
          <w:color w:val="0000FF"/>
        </w:rPr>
        <w:instrText>HYPERLINK \l "Par7350"</w:instrText>
      </w:r>
      <w:r>
        <w:rPr>
          <w:color w:val="0000FF"/>
        </w:rPr>
        <w:fldChar w:fldCharType="separate"/>
      </w:r>
      <w:r>
        <w:rPr>
          <w:color w:val="0000FF"/>
        </w:rPr>
        <w:t>статьей 15.21</w:t>
      </w:r>
      <w:r>
        <w:rPr>
          <w:color w:val="0000FF"/>
        </w:rPr>
        <w:fldChar w:fldCharType="end"/>
      </w:r>
      <w:r>
        <w:t xml:space="preserve">, </w:t>
      </w:r>
      <w:r>
        <w:rPr>
          <w:color w:val="0000FF"/>
        </w:rPr>
        <w:fldChar w:fldCharType="begin"/>
      </w:r>
      <w:r>
        <w:rPr>
          <w:color w:val="0000FF"/>
        </w:rPr>
        <w:instrText>HYPERLINK \l "Par7373"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"Par7369"</w:instrText>
      </w:r>
      <w:r>
        <w:rPr>
          <w:color w:val="0000FF"/>
        </w:rPr>
        <w:fldChar w:fldCharType="separate"/>
      </w:r>
      <w:r>
        <w:rPr>
          <w:color w:val="0000FF"/>
        </w:rPr>
        <w:t>2.1 статьи 15.22</w:t>
      </w:r>
      <w:r>
        <w:rPr>
          <w:color w:val="0000FF"/>
        </w:rPr>
        <w:fldChar w:fldCharType="end"/>
      </w:r>
      <w:r>
        <w:t xml:space="preserve">, </w:t>
      </w:r>
      <w:r>
        <w:rPr>
          <w:color w:val="0000FF"/>
        </w:rPr>
        <w:fldChar w:fldCharType="begin"/>
      </w:r>
      <w:r>
        <w:rPr>
          <w:color w:val="0000FF"/>
        </w:rPr>
        <w:instrText>HYPERLINK \l "Par7389"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"Par7408"</w:instrText>
      </w:r>
      <w:r>
        <w:rPr>
          <w:color w:val="0000FF"/>
        </w:rPr>
        <w:fldChar w:fldCharType="separate"/>
      </w:r>
      <w:r>
        <w:rPr>
          <w:color w:val="0000FF"/>
        </w:rPr>
        <w:t>10 статьи 15.23.1</w:t>
      </w:r>
      <w:r>
        <w:rPr>
          <w:color w:val="0000FF"/>
        </w:rPr>
        <w:fldChar w:fldCharType="end"/>
      </w:r>
      <w:r>
        <w:t xml:space="preserve">, </w:t>
      </w:r>
      <w:r>
        <w:rPr>
          <w:color w:val="0000FF"/>
        </w:rPr>
        <w:fldChar w:fldCharType="begin"/>
      </w:r>
      <w:r>
        <w:rPr>
          <w:color w:val="0000FF"/>
        </w:rPr>
        <w:instrText>HYPERLINK \l "Par7416"</w:instrText>
      </w:r>
      <w:r>
        <w:rPr>
          <w:color w:val="0000FF"/>
        </w:rPr>
        <w:fldChar w:fldCharType="separate"/>
      </w:r>
      <w:r>
        <w:rPr>
          <w:color w:val="0000FF"/>
        </w:rPr>
        <w:t>статьей 15.24.1</w:t>
      </w:r>
      <w:r>
        <w:rPr>
          <w:color w:val="0000FF"/>
        </w:rPr>
        <w:fldChar w:fldCharType="end"/>
      </w:r>
      <w:r>
        <w:t xml:space="preserve">, </w:t>
      </w:r>
      <w:r>
        <w:rPr>
          <w:color w:val="0000FF"/>
        </w:rPr>
        <w:fldChar w:fldCharType="begin"/>
      </w:r>
      <w:r>
        <w:rPr>
          <w:color w:val="0000FF"/>
        </w:rPr>
        <w:instrText>HYPERLINK \l "Par7599"</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"Par7602"</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"Par7605"</w:instrText>
      </w:r>
      <w:r>
        <w:rPr>
          <w:color w:val="0000FF"/>
        </w:rPr>
        <w:fldChar w:fldCharType="separate"/>
      </w:r>
      <w:r>
        <w:rPr>
          <w:color w:val="0000FF"/>
        </w:rPr>
        <w:t>2.2</w:t>
      </w:r>
      <w:r>
        <w:rPr>
          <w:color w:val="0000FF"/>
        </w:rPr>
        <w:fldChar w:fldCharType="end"/>
      </w:r>
      <w:r>
        <w:t xml:space="preserve"> и </w:t>
      </w:r>
      <w:r>
        <w:rPr>
          <w:color w:val="0000FF"/>
        </w:rPr>
        <w:fldChar w:fldCharType="begin"/>
      </w:r>
      <w:r>
        <w:rPr>
          <w:color w:val="0000FF"/>
        </w:rPr>
        <w:instrText>HYPERLINK \l "Par7613"</w:instrText>
      </w:r>
      <w:r>
        <w:rPr>
          <w:color w:val="0000FF"/>
        </w:rPr>
        <w:fldChar w:fldCharType="separate"/>
      </w:r>
      <w:r>
        <w:rPr>
          <w:color w:val="0000FF"/>
        </w:rPr>
        <w:t>3 статьи 15.27</w:t>
      </w:r>
      <w:r>
        <w:rPr>
          <w:color w:val="0000FF"/>
        </w:rPr>
        <w:fldChar w:fldCharType="end"/>
      </w:r>
      <w:r>
        <w:t xml:space="preserve">, </w:t>
      </w:r>
      <w:r>
        <w:rPr>
          <w:color w:val="0000FF"/>
        </w:rPr>
        <w:fldChar w:fldCharType="begin"/>
      </w:r>
      <w:r>
        <w:rPr>
          <w:color w:val="0000FF"/>
        </w:rPr>
        <w:instrText>HYPERLINK \l "Par7675"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"Par7688"</w:instrText>
      </w:r>
      <w:r>
        <w:rPr>
          <w:color w:val="0000FF"/>
        </w:rPr>
        <w:fldChar w:fldCharType="separate"/>
      </w:r>
      <w:r>
        <w:rPr>
          <w:color w:val="0000FF"/>
        </w:rPr>
        <w:t>7</w:t>
      </w:r>
      <w:r>
        <w:rPr>
          <w:color w:val="0000FF"/>
        </w:rPr>
        <w:fldChar w:fldCharType="end"/>
      </w:r>
      <w:r>
        <w:t xml:space="preserve">, </w:t>
      </w:r>
      <w:r>
        <w:rPr>
          <w:color w:val="0000FF"/>
        </w:rPr>
        <w:fldChar w:fldCharType="begin"/>
      </w:r>
      <w:r>
        <w:rPr>
          <w:color w:val="0000FF"/>
        </w:rPr>
        <w:instrText>HYPERLINK \l "Par7693"</w:instrText>
      </w:r>
      <w:r>
        <w:rPr>
          <w:color w:val="0000FF"/>
        </w:rPr>
        <w:fldChar w:fldCharType="separate"/>
      </w:r>
      <w:r>
        <w:rPr>
          <w:color w:val="0000FF"/>
        </w:rPr>
        <w:t>9</w:t>
      </w:r>
      <w:r>
        <w:rPr>
          <w:color w:val="0000FF"/>
        </w:rPr>
        <w:fldChar w:fldCharType="end"/>
      </w:r>
      <w:r>
        <w:t xml:space="preserve">, </w:t>
      </w:r>
      <w:r>
        <w:rPr>
          <w:color w:val="0000FF"/>
        </w:rPr>
        <w:fldChar w:fldCharType="begin"/>
      </w:r>
      <w:r>
        <w:rPr>
          <w:color w:val="0000FF"/>
        </w:rPr>
        <w:instrText>HYPERLINK \l "Par7696"</w:instrText>
      </w:r>
      <w:r>
        <w:rPr>
          <w:color w:val="0000FF"/>
        </w:rPr>
        <w:fldChar w:fldCharType="separate"/>
      </w:r>
      <w:r>
        <w:rPr>
          <w:color w:val="0000FF"/>
        </w:rPr>
        <w:t>10</w:t>
      </w:r>
      <w:r>
        <w:rPr>
          <w:color w:val="0000FF"/>
        </w:rPr>
        <w:fldChar w:fldCharType="end"/>
      </w:r>
      <w:r>
        <w:t xml:space="preserve">, </w:t>
      </w:r>
      <w:r>
        <w:rPr>
          <w:color w:val="0000FF"/>
        </w:rPr>
        <w:fldChar w:fldCharType="begin"/>
      </w:r>
      <w:r>
        <w:rPr>
          <w:color w:val="0000FF"/>
        </w:rPr>
        <w:instrText>HYPERLINK \l "Par7702"</w:instrText>
      </w:r>
      <w:r>
        <w:rPr>
          <w:color w:val="0000FF"/>
        </w:rPr>
        <w:fldChar w:fldCharType="separate"/>
      </w:r>
      <w:r>
        <w:rPr>
          <w:color w:val="0000FF"/>
        </w:rPr>
        <w:t>10.2</w:t>
      </w:r>
      <w:r>
        <w:rPr>
          <w:color w:val="0000FF"/>
        </w:rPr>
        <w:fldChar w:fldCharType="end"/>
      </w:r>
      <w:r>
        <w:t xml:space="preserve"> и </w:t>
      </w:r>
      <w:r>
        <w:rPr>
          <w:color w:val="0000FF"/>
        </w:rPr>
        <w:fldChar w:fldCharType="begin"/>
      </w:r>
      <w:r>
        <w:rPr>
          <w:color w:val="0000FF"/>
        </w:rPr>
        <w:instrText>HYPERLINK \l "Par7705"</w:instrText>
      </w:r>
      <w:r>
        <w:rPr>
          <w:color w:val="0000FF"/>
        </w:rPr>
        <w:fldChar w:fldCharType="separate"/>
      </w:r>
      <w:r>
        <w:rPr>
          <w:color w:val="0000FF"/>
        </w:rPr>
        <w:t>11 статьи 15.29</w:t>
      </w:r>
      <w:r>
        <w:rPr>
          <w:color w:val="0000FF"/>
        </w:rPr>
        <w:fldChar w:fldCharType="end"/>
      </w:r>
      <w:r>
        <w:t xml:space="preserve">, </w:t>
      </w:r>
      <w:r>
        <w:rPr>
          <w:color w:val="0000FF"/>
        </w:rPr>
        <w:fldChar w:fldCharType="begin"/>
      </w:r>
      <w:r>
        <w:rPr>
          <w:color w:val="0000FF"/>
        </w:rPr>
        <w:instrText>HYPERLINK \l "Par7715"</w:instrText>
      </w:r>
      <w:r>
        <w:rPr>
          <w:color w:val="0000FF"/>
        </w:rPr>
        <w:fldChar w:fldCharType="separate"/>
      </w:r>
      <w:r>
        <w:rPr>
          <w:color w:val="0000FF"/>
        </w:rPr>
        <w:t>статьей 15.30</w:t>
      </w:r>
      <w:r>
        <w:rPr>
          <w:color w:val="0000FF"/>
        </w:rPr>
        <w:fldChar w:fldCharType="end"/>
      </w:r>
      <w:r>
        <w:t xml:space="preserve">, </w:t>
      </w:r>
      <w:r>
        <w:rPr>
          <w:color w:val="0000FF"/>
        </w:rPr>
        <w:fldChar w:fldCharType="begin"/>
      </w:r>
      <w:r>
        <w:rPr>
          <w:color w:val="0000FF"/>
        </w:rPr>
        <w:instrText>HYPERLINK \l "Par7795"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"Par7802"</w:instrText>
      </w:r>
      <w:r>
        <w:rPr>
          <w:color w:val="0000FF"/>
        </w:rPr>
        <w:fldChar w:fldCharType="separate"/>
      </w:r>
      <w:r>
        <w:rPr>
          <w:color w:val="0000FF"/>
        </w:rPr>
        <w:t>4 статьи 15.35</w:t>
      </w:r>
      <w:r>
        <w:rPr>
          <w:color w:val="0000FF"/>
        </w:rPr>
        <w:fldChar w:fldCharType="end"/>
      </w:r>
      <w:r>
        <w:t xml:space="preserve">, </w:t>
      </w:r>
      <w:r>
        <w:rPr>
          <w:color w:val="0000FF"/>
        </w:rPr>
        <w:fldChar w:fldCharType="begin"/>
      </w:r>
      <w:r>
        <w:rPr>
          <w:color w:val="0000FF"/>
        </w:rPr>
        <w:instrText>HYPERLINK \l "Par7813"</w:instrText>
      </w:r>
      <w:r>
        <w:rPr>
          <w:color w:val="0000FF"/>
        </w:rPr>
        <w:fldChar w:fldCharType="separate"/>
      </w:r>
      <w:r>
        <w:rPr>
          <w:color w:val="0000FF"/>
        </w:rPr>
        <w:t>статьей 15.37</w:t>
      </w:r>
      <w:r>
        <w:rPr>
          <w:color w:val="0000FF"/>
        </w:rPr>
        <w:fldChar w:fldCharType="end"/>
      </w:r>
      <w:r>
        <w:t xml:space="preserve">, </w:t>
      </w:r>
      <w:r>
        <w:rPr>
          <w:color w:val="0000FF"/>
        </w:rPr>
        <w:fldChar w:fldCharType="begin"/>
      </w:r>
      <w:r>
        <w:rPr>
          <w:color w:val="0000FF"/>
        </w:rPr>
        <w:instrText>HYPERLINK \l "Par7951"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"Par7955"</w:instrText>
      </w:r>
      <w:r>
        <w:rPr>
          <w:color w:val="0000FF"/>
        </w:rPr>
        <w:fldChar w:fldCharType="separate"/>
      </w:r>
      <w:r>
        <w:rPr>
          <w:color w:val="0000FF"/>
        </w:rPr>
        <w:t>3 статьи 16.1</w:t>
      </w:r>
      <w:r>
        <w:rPr>
          <w:color w:val="0000FF"/>
        </w:rPr>
        <w:fldChar w:fldCharType="end"/>
      </w:r>
      <w:r>
        <w:t xml:space="preserve">, </w:t>
      </w:r>
      <w:r>
        <w:rPr>
          <w:color w:val="0000FF"/>
        </w:rPr>
        <w:fldChar w:fldCharType="begin"/>
      </w:r>
      <w:r>
        <w:rPr>
          <w:color w:val="0000FF"/>
        </w:rPr>
        <w:instrText>HYPERLINK \l "Par7963"</w:instrText>
      </w:r>
      <w:r>
        <w:rPr>
          <w:color w:val="0000FF"/>
        </w:rPr>
        <w:fldChar w:fldCharType="separate"/>
      </w:r>
      <w:r>
        <w:rPr>
          <w:color w:val="0000FF"/>
        </w:rPr>
        <w:t>статьями 16.2</w:t>
      </w:r>
      <w:r>
        <w:rPr>
          <w:color w:val="0000FF"/>
        </w:rPr>
        <w:fldChar w:fldCharType="end"/>
      </w:r>
      <w:r>
        <w:t xml:space="preserve">, </w:t>
      </w:r>
      <w:r>
        <w:rPr>
          <w:color w:val="0000FF"/>
        </w:rPr>
        <w:fldChar w:fldCharType="begin"/>
      </w:r>
      <w:r>
        <w:rPr>
          <w:color w:val="0000FF"/>
        </w:rPr>
        <w:instrText>HYPERLINK \l "Par7984"</w:instrText>
      </w:r>
      <w:r>
        <w:rPr>
          <w:color w:val="0000FF"/>
        </w:rPr>
        <w:fldChar w:fldCharType="separate"/>
      </w:r>
      <w:r>
        <w:rPr>
          <w:color w:val="0000FF"/>
        </w:rPr>
        <w:t>16.3</w:t>
      </w:r>
      <w:r>
        <w:rPr>
          <w:color w:val="0000FF"/>
        </w:rPr>
        <w:fldChar w:fldCharType="end"/>
      </w:r>
      <w:r>
        <w:t xml:space="preserve">, </w:t>
      </w:r>
      <w:r>
        <w:rPr>
          <w:color w:val="0000FF"/>
        </w:rPr>
        <w:fldChar w:fldCharType="begin"/>
      </w:r>
      <w:r>
        <w:rPr>
          <w:color w:val="0000FF"/>
        </w:rPr>
        <w:instrText>HYPERLINK \l "Par7990"</w:instrText>
      </w:r>
      <w:r>
        <w:rPr>
          <w:color w:val="0000FF"/>
        </w:rPr>
        <w:fldChar w:fldCharType="separate"/>
      </w:r>
      <w:r>
        <w:rPr>
          <w:color w:val="0000FF"/>
        </w:rPr>
        <w:t>16.4</w:t>
      </w:r>
      <w:r>
        <w:rPr>
          <w:color w:val="0000FF"/>
        </w:rPr>
        <w:fldChar w:fldCharType="end"/>
      </w:r>
      <w:r>
        <w:t xml:space="preserve">, </w:t>
      </w:r>
      <w:r>
        <w:rPr>
          <w:color w:val="0000FF"/>
        </w:rPr>
        <w:fldChar w:fldCharType="begin"/>
      </w:r>
      <w:r>
        <w:rPr>
          <w:color w:val="0000FF"/>
        </w:rPr>
        <w:instrText>HYPERLINK \l "Par8012"</w:instrText>
      </w:r>
      <w:r>
        <w:rPr>
          <w:color w:val="0000FF"/>
        </w:rPr>
        <w:fldChar w:fldCharType="separate"/>
      </w:r>
      <w:r>
        <w:rPr>
          <w:color w:val="0000FF"/>
        </w:rPr>
        <w:t>16.7</w:t>
      </w:r>
      <w:r>
        <w:rPr>
          <w:color w:val="0000FF"/>
        </w:rPr>
        <w:fldChar w:fldCharType="end"/>
      </w:r>
      <w:r>
        <w:t xml:space="preserve">, </w:t>
      </w:r>
      <w:r>
        <w:rPr>
          <w:color w:val="0000FF"/>
        </w:rPr>
        <w:fldChar w:fldCharType="begin"/>
      </w:r>
      <w:r>
        <w:rPr>
          <w:color w:val="0000FF"/>
        </w:rPr>
        <w:instrText>HYPERLINK \l "Par8026"</w:instrText>
      </w:r>
      <w:r>
        <w:rPr>
          <w:color w:val="0000FF"/>
        </w:rPr>
        <w:fldChar w:fldCharType="separate"/>
      </w:r>
      <w:r>
        <w:rPr>
          <w:color w:val="0000FF"/>
        </w:rPr>
        <w:t>частью 1 статьи 16.9</w:t>
      </w:r>
      <w:r>
        <w:rPr>
          <w:color w:val="0000FF"/>
        </w:rPr>
        <w:fldChar w:fldCharType="end"/>
      </w:r>
      <w:r>
        <w:t xml:space="preserve">, </w:t>
      </w:r>
      <w:r>
        <w:rPr>
          <w:color w:val="0000FF"/>
        </w:rPr>
        <w:fldChar w:fldCharType="begin"/>
      </w:r>
      <w:r>
        <w:rPr>
          <w:color w:val="0000FF"/>
        </w:rPr>
        <w:instrText>HYPERLINK \l "Par8076"</w:instrText>
      </w:r>
      <w:r>
        <w:rPr>
          <w:color w:val="0000FF"/>
        </w:rPr>
        <w:fldChar w:fldCharType="separate"/>
      </w:r>
      <w:r>
        <w:rPr>
          <w:color w:val="0000FF"/>
        </w:rPr>
        <w:t>статьей 16.16</w:t>
      </w:r>
      <w:r>
        <w:rPr>
          <w:color w:val="0000FF"/>
        </w:rPr>
        <w:fldChar w:fldCharType="end"/>
      </w:r>
      <w:r>
        <w:t xml:space="preserve">, </w:t>
      </w:r>
      <w:r>
        <w:rPr>
          <w:color w:val="0000FF"/>
        </w:rPr>
        <w:fldChar w:fldCharType="begin"/>
      </w:r>
      <w:r>
        <w:rPr>
          <w:color w:val="0000FF"/>
        </w:rPr>
        <w:instrText>HYPERLINK \l "Par8088"</w:instrText>
      </w:r>
      <w:r>
        <w:rPr>
          <w:color w:val="0000FF"/>
        </w:rPr>
        <w:fldChar w:fldCharType="separate"/>
      </w:r>
      <w:r>
        <w:rPr>
          <w:color w:val="0000FF"/>
        </w:rPr>
        <w:t>частью 1 статьи 16.18</w:t>
      </w:r>
      <w:r>
        <w:rPr>
          <w:color w:val="0000FF"/>
        </w:rPr>
        <w:fldChar w:fldCharType="end"/>
      </w:r>
      <w:r>
        <w:t xml:space="preserve">, </w:t>
      </w:r>
      <w:r>
        <w:rPr>
          <w:color w:val="0000FF"/>
        </w:rPr>
        <w:fldChar w:fldCharType="begin"/>
      </w:r>
      <w:r>
        <w:rPr>
          <w:color w:val="0000FF"/>
        </w:rPr>
        <w:instrText>HYPERLINK \l "Par8095"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"Par8101"</w:instrText>
      </w:r>
      <w:r>
        <w:rPr>
          <w:color w:val="0000FF"/>
        </w:rPr>
        <w:fldChar w:fldCharType="separate"/>
      </w:r>
      <w:r>
        <w:rPr>
          <w:color w:val="0000FF"/>
        </w:rPr>
        <w:t>3 статьи 16.19</w:t>
      </w:r>
      <w:r>
        <w:rPr>
          <w:color w:val="0000FF"/>
        </w:rPr>
        <w:fldChar w:fldCharType="end"/>
      </w:r>
      <w:r>
        <w:t xml:space="preserve">, </w:t>
      </w:r>
      <w:r>
        <w:rPr>
          <w:color w:val="0000FF"/>
        </w:rPr>
        <w:fldChar w:fldCharType="begin"/>
      </w:r>
      <w:r>
        <w:rPr>
          <w:color w:val="0000FF"/>
        </w:rPr>
        <w:instrText>HYPERLINK \l "Par8108"</w:instrText>
      </w:r>
      <w:r>
        <w:rPr>
          <w:color w:val="0000FF"/>
        </w:rPr>
        <w:fldChar w:fldCharType="separate"/>
      </w:r>
      <w:r>
        <w:rPr>
          <w:color w:val="0000FF"/>
        </w:rPr>
        <w:t>частью 1 статьи 16.20</w:t>
      </w:r>
      <w:r>
        <w:rPr>
          <w:color w:val="0000FF"/>
        </w:rPr>
        <w:fldChar w:fldCharType="end"/>
      </w:r>
      <w:r>
        <w:t xml:space="preserve">, </w:t>
      </w:r>
      <w:r>
        <w:rPr>
          <w:color w:val="0000FF"/>
        </w:rPr>
        <w:fldChar w:fldCharType="begin"/>
      </w:r>
      <w:r>
        <w:rPr>
          <w:color w:val="0000FF"/>
        </w:rPr>
        <w:instrText>HYPERLINK \l "Par8115"</w:instrText>
      </w:r>
      <w:r>
        <w:rPr>
          <w:color w:val="0000FF"/>
        </w:rPr>
        <w:fldChar w:fldCharType="separate"/>
      </w:r>
      <w:r>
        <w:rPr>
          <w:color w:val="0000FF"/>
        </w:rPr>
        <w:t>статьей 16.21</w:t>
      </w:r>
      <w:r>
        <w:rPr>
          <w:color w:val="0000FF"/>
        </w:rPr>
        <w:fldChar w:fldCharType="end"/>
      </w:r>
      <w:r>
        <w:t xml:space="preserve">, </w:t>
      </w:r>
      <w:r>
        <w:rPr>
          <w:color w:val="0000FF"/>
        </w:rPr>
        <w:fldChar w:fldCharType="begin"/>
      </w:r>
      <w:r>
        <w:rPr>
          <w:color w:val="0000FF"/>
        </w:rPr>
        <w:instrText>HYPERLINK \l "Par8139"</w:instrText>
      </w:r>
      <w:r>
        <w:rPr>
          <w:color w:val="0000FF"/>
        </w:rPr>
        <w:fldChar w:fldCharType="separate"/>
      </w:r>
      <w:r>
        <w:rPr>
          <w:color w:val="0000FF"/>
        </w:rPr>
        <w:t>частью 2 статьи 16.24</w:t>
      </w:r>
      <w:r>
        <w:rPr>
          <w:color w:val="0000FF"/>
        </w:rPr>
        <w:fldChar w:fldCharType="end"/>
      </w:r>
      <w:r>
        <w:t xml:space="preserve">, </w:t>
      </w:r>
      <w:r>
        <w:rPr>
          <w:color w:val="0000FF"/>
        </w:rPr>
        <w:fldChar w:fldCharType="begin"/>
      </w:r>
      <w:r>
        <w:rPr>
          <w:color w:val="0000FF"/>
        </w:rPr>
        <w:instrText>HYPERLINK \l "Par8346"</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"Par8349"</w:instrText>
      </w:r>
      <w:r>
        <w:rPr>
          <w:color w:val="0000FF"/>
        </w:rPr>
        <w:fldChar w:fldCharType="separate"/>
      </w:r>
      <w:r>
        <w:rPr>
          <w:color w:val="0000FF"/>
        </w:rPr>
        <w:t>3 статьи 18.1</w:t>
      </w:r>
      <w:r>
        <w:rPr>
          <w:color w:val="0000FF"/>
        </w:rPr>
        <w:fldChar w:fldCharType="end"/>
      </w:r>
      <w:r>
        <w:t xml:space="preserve">, </w:t>
      </w:r>
      <w:r>
        <w:rPr>
          <w:color w:val="0000FF"/>
        </w:rPr>
        <w:fldChar w:fldCharType="begin"/>
      </w:r>
      <w:r>
        <w:rPr>
          <w:color w:val="0000FF"/>
        </w:rPr>
        <w:instrText>HYPERLINK \l "Par8361"</w:instrText>
      </w:r>
      <w:r>
        <w:rPr>
          <w:color w:val="0000FF"/>
        </w:rPr>
        <w:fldChar w:fldCharType="separate"/>
      </w:r>
      <w:r>
        <w:rPr>
          <w:color w:val="0000FF"/>
        </w:rPr>
        <w:t>частью 1.1 статьи 18.2</w:t>
      </w:r>
      <w:r>
        <w:rPr>
          <w:color w:val="0000FF"/>
        </w:rPr>
        <w:fldChar w:fldCharType="end"/>
      </w:r>
      <w:r>
        <w:t xml:space="preserve">, </w:t>
      </w:r>
      <w:r>
        <w:rPr>
          <w:color w:val="0000FF"/>
        </w:rPr>
        <w:fldChar w:fldCharType="begin"/>
      </w:r>
      <w:r>
        <w:rPr>
          <w:color w:val="0000FF"/>
        </w:rPr>
        <w:instrText>HYPERLINK \l "Par8375"</w:instrText>
      </w:r>
      <w:r>
        <w:rPr>
          <w:color w:val="0000FF"/>
        </w:rPr>
        <w:fldChar w:fldCharType="separate"/>
      </w:r>
      <w:r>
        <w:rPr>
          <w:color w:val="0000FF"/>
        </w:rPr>
        <w:t>частью 2 статьи 18.3</w:t>
      </w:r>
      <w:r>
        <w:rPr>
          <w:color w:val="0000FF"/>
        </w:rPr>
        <w:fldChar w:fldCharType="end"/>
      </w:r>
      <w:r>
        <w:t xml:space="preserve">, </w:t>
      </w:r>
      <w:r>
        <w:rPr>
          <w:color w:val="0000FF"/>
        </w:rPr>
        <w:fldChar w:fldCharType="begin"/>
      </w:r>
      <w:r>
        <w:rPr>
          <w:color w:val="0000FF"/>
        </w:rPr>
        <w:instrText>HYPERLINK \l "Par8385"</w:instrText>
      </w:r>
      <w:r>
        <w:rPr>
          <w:color w:val="0000FF"/>
        </w:rPr>
        <w:fldChar w:fldCharType="separate"/>
      </w:r>
      <w:r>
        <w:rPr>
          <w:color w:val="0000FF"/>
        </w:rPr>
        <w:t>частью 2 статьи 18.4</w:t>
      </w:r>
      <w:r>
        <w:rPr>
          <w:color w:val="0000FF"/>
        </w:rPr>
        <w:fldChar w:fldCharType="end"/>
      </w:r>
      <w:r>
        <w:t xml:space="preserve">, </w:t>
      </w:r>
      <w:r>
        <w:rPr>
          <w:color w:val="0000FF"/>
        </w:rPr>
        <w:fldChar w:fldCharType="begin"/>
      </w:r>
      <w:r>
        <w:rPr>
          <w:color w:val="0000FF"/>
        </w:rPr>
        <w:instrText>HYPERLINK \l "Par8402"</w:instrText>
      </w:r>
      <w:r>
        <w:rPr>
          <w:color w:val="0000FF"/>
        </w:rPr>
        <w:fldChar w:fldCharType="separate"/>
      </w:r>
      <w:r>
        <w:rPr>
          <w:color w:val="0000FF"/>
        </w:rPr>
        <w:t>статьей 18.7</w:t>
      </w:r>
      <w:r>
        <w:rPr>
          <w:color w:val="0000FF"/>
        </w:rPr>
        <w:fldChar w:fldCharType="end"/>
      </w:r>
      <w:r>
        <w:t xml:space="preserve">,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"Par8423"</w:instrText>
      </w:r>
      <w:r>
        <w:rPr>
          <w:color w:val="0000FF"/>
        </w:rPr>
        <w:fldChar w:fldCharType="separate"/>
      </w:r>
      <w:r>
        <w:rPr>
          <w:color w:val="0000FF"/>
        </w:rPr>
        <w:t>3 статьи 18.8</w:t>
      </w:r>
      <w:r>
        <w:rPr>
          <w:color w:val="0000FF"/>
        </w:rPr>
        <w:fldChar w:fldCharType="end"/>
      </w:r>
      <w:r>
        <w:t xml:space="preserve">, </w:t>
      </w:r>
      <w:r>
        <w:rPr>
          <w:color w:val="0000FF"/>
        </w:rPr>
        <w:fldChar w:fldCharType="begin"/>
      </w:r>
      <w:r>
        <w:rPr>
          <w:color w:val="0000FF"/>
        </w:rPr>
        <w:instrText>HYPERLINK \l "Par8470"</w:instrText>
      </w:r>
      <w:r>
        <w:rPr>
          <w:color w:val="0000FF"/>
        </w:rPr>
        <w:fldChar w:fldCharType="separate"/>
      </w:r>
      <w:r>
        <w:rPr>
          <w:color w:val="0000FF"/>
        </w:rPr>
        <w:t>частью 1 статьи 18.10</w:t>
      </w:r>
      <w:r>
        <w:rPr>
          <w:color w:val="0000FF"/>
        </w:rPr>
        <w:fldChar w:fldCharType="end"/>
      </w:r>
      <w:r>
        <w:t xml:space="preserve">, </w:t>
      </w:r>
      <w:r>
        <w:rPr>
          <w:color w:val="0000FF"/>
        </w:rPr>
        <w:fldChar w:fldCharType="begin"/>
      </w:r>
      <w:r>
        <w:rPr>
          <w:color w:val="0000FF"/>
        </w:rPr>
        <w:instrText>HYPERLINK \l "Par8533"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"Par8544"</w:instrText>
      </w:r>
      <w:r>
        <w:rPr>
          <w:color w:val="0000FF"/>
        </w:rPr>
        <w:fldChar w:fldCharType="separate"/>
      </w:r>
      <w:r>
        <w:rPr>
          <w:color w:val="0000FF"/>
        </w:rPr>
        <w:t>4 статьи 18.15</w:t>
      </w:r>
      <w:r>
        <w:rPr>
          <w:color w:val="0000FF"/>
        </w:rPr>
        <w:fldChar w:fldCharType="end"/>
      </w:r>
      <w:r>
        <w:t xml:space="preserve">, </w:t>
      </w:r>
      <w:r>
        <w:rPr>
          <w:color w:val="0000FF"/>
        </w:rPr>
        <w:fldChar w:fldCharType="begin"/>
      </w:r>
      <w:r>
        <w:rPr>
          <w:color w:val="0000FF"/>
        </w:rPr>
        <w:instrText>HYPERLINK \l "Par8555"</w:instrText>
      </w:r>
      <w:r>
        <w:rPr>
          <w:color w:val="0000FF"/>
        </w:rPr>
        <w:fldChar w:fldCharType="separate"/>
      </w:r>
      <w:r>
        <w:rPr>
          <w:color w:val="0000FF"/>
        </w:rPr>
        <w:t>статьями 18.16</w:t>
      </w:r>
      <w:r>
        <w:rPr>
          <w:color w:val="0000FF"/>
        </w:rPr>
        <w:fldChar w:fldCharType="end"/>
      </w:r>
      <w:r>
        <w:t xml:space="preserve"> - </w:t>
      </w:r>
      <w:r>
        <w:rPr>
          <w:color w:val="0000FF"/>
        </w:rPr>
        <w:fldChar w:fldCharType="begin"/>
      </w:r>
      <w:r>
        <w:rPr>
          <w:color w:val="0000FF"/>
        </w:rPr>
        <w:instrText>HYPERLINK \l "Par8572"</w:instrText>
      </w:r>
      <w:r>
        <w:rPr>
          <w:color w:val="0000FF"/>
        </w:rPr>
        <w:fldChar w:fldCharType="separate"/>
      </w:r>
      <w:r>
        <w:rPr>
          <w:color w:val="0000FF"/>
        </w:rPr>
        <w:t>18.17</w:t>
      </w:r>
      <w:r>
        <w:rPr>
          <w:color w:val="0000FF"/>
        </w:rPr>
        <w:fldChar w:fldCharType="end"/>
      </w:r>
      <w:r>
        <w:t xml:space="preserve">, </w:t>
      </w:r>
      <w:r>
        <w:rPr>
          <w:color w:val="0000FF"/>
        </w:rPr>
        <w:fldChar w:fldCharType="begin"/>
      </w:r>
      <w:r>
        <w:rPr>
          <w:color w:val="0000FF"/>
        </w:rPr>
        <w:instrText>HYPERLINK \l "Par8648"</w:instrText>
      </w:r>
      <w:r>
        <w:rPr>
          <w:color w:val="0000FF"/>
        </w:rPr>
        <w:fldChar w:fldCharType="separate"/>
      </w:r>
      <w:r>
        <w:rPr>
          <w:color w:val="0000FF"/>
        </w:rPr>
        <w:t>частью 2 статьи 19.3</w:t>
      </w:r>
      <w:r>
        <w:rPr>
          <w:color w:val="0000FF"/>
        </w:rPr>
        <w:fldChar w:fldCharType="end"/>
      </w:r>
      <w:r>
        <w:t xml:space="preserve">, </w:t>
      </w:r>
      <w:r>
        <w:rPr>
          <w:color w:val="0000FF"/>
        </w:rPr>
        <w:fldChar w:fldCharType="begin"/>
      </w:r>
      <w:r>
        <w:rPr>
          <w:color w:val="0000FF"/>
        </w:rPr>
        <w:instrText>HYPERLINK \l "Par8723"</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"Par8736"</w:instrText>
      </w:r>
      <w:r>
        <w:rPr>
          <w:color w:val="0000FF"/>
        </w:rPr>
        <w:fldChar w:fldCharType="separate"/>
      </w:r>
      <w:r>
        <w:rPr>
          <w:color w:val="0000FF"/>
        </w:rPr>
        <w:t>2.3</w:t>
      </w:r>
      <w:r>
        <w:rPr>
          <w:color w:val="0000FF"/>
        </w:rPr>
        <w:fldChar w:fldCharType="end"/>
      </w:r>
      <w:r>
        <w:t xml:space="preserve">, </w:t>
      </w:r>
      <w:r>
        <w:rPr>
          <w:color w:val="0000FF"/>
        </w:rPr>
        <w:fldChar w:fldCharType="begin"/>
      </w:r>
      <w:r>
        <w:rPr>
          <w:color w:val="0000FF"/>
        </w:rPr>
        <w:instrText>HYPERLINK \l "Par8748"</w:instrText>
      </w:r>
      <w:r>
        <w:rPr>
          <w:color w:val="0000FF"/>
        </w:rPr>
        <w:fldChar w:fldCharType="separate"/>
      </w:r>
      <w:r>
        <w:rPr>
          <w:color w:val="0000FF"/>
        </w:rPr>
        <w:t>2.6</w:t>
      </w:r>
      <w:r>
        <w:rPr>
          <w:color w:val="0000FF"/>
        </w:rPr>
        <w:fldChar w:fldCharType="end"/>
      </w:r>
      <w:r>
        <w:t xml:space="preserve"> - </w:t>
      </w:r>
      <w:r>
        <w:rPr>
          <w:color w:val="0000FF"/>
        </w:rPr>
        <w:fldChar w:fldCharType="begin"/>
      </w:r>
      <w:r>
        <w:rPr>
          <w:color w:val="0000FF"/>
        </w:rPr>
        <w:instrText>HYPERLINK \l "Par8758"</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"Par8767"</w:instrText>
      </w:r>
      <w:r>
        <w:rPr>
          <w:color w:val="0000FF"/>
        </w:rPr>
        <w:fldChar w:fldCharType="separate"/>
      </w:r>
      <w:r>
        <w:rPr>
          <w:color w:val="0000FF"/>
        </w:rPr>
        <w:t>5</w:t>
      </w:r>
      <w:r>
        <w:rPr>
          <w:color w:val="0000FF"/>
        </w:rPr>
        <w:fldChar w:fldCharType="end"/>
      </w:r>
      <w:r>
        <w:t xml:space="preserve">, </w:t>
      </w:r>
      <w:r>
        <w:rPr>
          <w:color w:val="0000FF"/>
        </w:rPr>
        <w:fldChar w:fldCharType="begin"/>
      </w:r>
      <w:r>
        <w:rPr>
          <w:color w:val="0000FF"/>
        </w:rPr>
        <w:instrText>HYPERLINK \l "Par8772"</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"Par8794"</w:instrText>
      </w:r>
      <w:r>
        <w:rPr>
          <w:color w:val="0000FF"/>
        </w:rPr>
        <w:fldChar w:fldCharType="separate"/>
      </w:r>
      <w:r>
        <w:rPr>
          <w:color w:val="0000FF"/>
        </w:rPr>
        <w:t>8.1</w:t>
      </w:r>
      <w:r>
        <w:rPr>
          <w:color w:val="0000FF"/>
        </w:rPr>
        <w:fldChar w:fldCharType="end"/>
      </w:r>
      <w:r>
        <w:t xml:space="preserve">, </w:t>
      </w:r>
      <w:r>
        <w:rPr>
          <w:color w:val="0000FF"/>
        </w:rPr>
        <w:fldChar w:fldCharType="begin"/>
      </w:r>
      <w:r>
        <w:rPr>
          <w:color w:val="0000FF"/>
        </w:rPr>
        <w:instrText>HYPERLINK \l "Par8808"</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"Par8831"</w:instrText>
      </w:r>
      <w:r>
        <w:rPr>
          <w:color w:val="0000FF"/>
        </w:rPr>
        <w:fldChar w:fldCharType="separate"/>
      </w:r>
      <w:r>
        <w:rPr>
          <w:color w:val="0000FF"/>
        </w:rPr>
        <w:t>17</w:t>
      </w:r>
      <w:r>
        <w:rPr>
          <w:color w:val="0000FF"/>
        </w:rPr>
        <w:fldChar w:fldCharType="end"/>
      </w:r>
      <w:r>
        <w:t xml:space="preserve">, </w:t>
      </w:r>
      <w:r>
        <w:rPr>
          <w:color w:val="0000FF"/>
        </w:rPr>
        <w:fldChar w:fldCharType="begin"/>
      </w:r>
      <w:r>
        <w:rPr>
          <w:color w:val="0000FF"/>
        </w:rPr>
        <w:instrText>HYPERLINK \l "Par8842"</w:instrText>
      </w:r>
      <w:r>
        <w:rPr>
          <w:color w:val="0000FF"/>
        </w:rPr>
        <w:fldChar w:fldCharType="separate"/>
      </w:r>
      <w:r>
        <w:rPr>
          <w:color w:val="0000FF"/>
        </w:rPr>
        <w:t>20</w:t>
      </w:r>
      <w:r>
        <w:rPr>
          <w:color w:val="0000FF"/>
        </w:rPr>
        <w:fldChar w:fldCharType="end"/>
      </w:r>
      <w:r>
        <w:t xml:space="preserve">, </w:t>
      </w:r>
      <w:r>
        <w:rPr>
          <w:color w:val="0000FF"/>
        </w:rPr>
        <w:fldChar w:fldCharType="begin"/>
      </w:r>
      <w:r>
        <w:rPr>
          <w:color w:val="0000FF"/>
        </w:rPr>
        <w:instrText>HYPERLINK \l "Par8857"</w:instrText>
      </w:r>
      <w:r>
        <w:rPr>
          <w:color w:val="0000FF"/>
        </w:rPr>
        <w:fldChar w:fldCharType="separate"/>
      </w:r>
      <w:r>
        <w:rPr>
          <w:color w:val="0000FF"/>
        </w:rPr>
        <w:t>23</w:t>
      </w:r>
      <w:r>
        <w:rPr>
          <w:color w:val="0000FF"/>
        </w:rPr>
        <w:fldChar w:fldCharType="end"/>
      </w:r>
      <w:r>
        <w:t xml:space="preserve">, </w:t>
      </w:r>
      <w:r>
        <w:rPr>
          <w:color w:val="0000FF"/>
        </w:rPr>
        <w:fldChar w:fldCharType="begin"/>
      </w:r>
      <w:r>
        <w:rPr>
          <w:color w:val="0000FF"/>
        </w:rPr>
        <w:instrText>HYPERLINK \l "Par8895"</w:instrText>
      </w:r>
      <w:r>
        <w:rPr>
          <w:color w:val="0000FF"/>
        </w:rPr>
        <w:fldChar w:fldCharType="separate"/>
      </w:r>
      <w:r>
        <w:rPr>
          <w:color w:val="0000FF"/>
        </w:rPr>
        <w:t>35</w:t>
      </w:r>
      <w:r>
        <w:rPr>
          <w:color w:val="0000FF"/>
        </w:rPr>
        <w:fldChar w:fldCharType="end"/>
      </w:r>
      <w:r>
        <w:t xml:space="preserve">, </w:t>
      </w:r>
      <w:r>
        <w:rPr>
          <w:color w:val="0000FF"/>
        </w:rPr>
        <w:fldChar w:fldCharType="begin"/>
      </w:r>
      <w:r>
        <w:rPr>
          <w:color w:val="0000FF"/>
        </w:rPr>
        <w:instrText>HYPERLINK \l "Par8909"</w:instrText>
      </w:r>
      <w:r>
        <w:rPr>
          <w:color w:val="0000FF"/>
        </w:rPr>
        <w:fldChar w:fldCharType="separate"/>
      </w:r>
      <w:r>
        <w:rPr>
          <w:color w:val="0000FF"/>
        </w:rPr>
        <w:t>39 статьи 19.5</w:t>
      </w:r>
      <w:r>
        <w:rPr>
          <w:color w:val="0000FF"/>
        </w:rPr>
        <w:fldChar w:fldCharType="end"/>
      </w:r>
      <w:r>
        <w:t xml:space="preserve">, </w:t>
      </w:r>
      <w:r>
        <w:rPr>
          <w:color w:val="0000FF"/>
        </w:rPr>
        <w:fldChar w:fldCharType="begin"/>
      </w:r>
      <w:r>
        <w:rPr>
          <w:color w:val="0000FF"/>
        </w:rPr>
        <w:instrText>HYPERLINK \l "Par9003"</w:instrText>
      </w:r>
      <w:r>
        <w:rPr>
          <w:color w:val="0000FF"/>
        </w:rPr>
        <w:fldChar w:fldCharType="separate"/>
      </w:r>
      <w:r>
        <w:rPr>
          <w:color w:val="0000FF"/>
        </w:rPr>
        <w:t>статьей 19.7.3</w:t>
      </w:r>
      <w:r>
        <w:rPr>
          <w:color w:val="0000FF"/>
        </w:rPr>
        <w:fldChar w:fldCharType="end"/>
      </w:r>
      <w:r>
        <w:t xml:space="preserve">, </w:t>
      </w:r>
      <w:r>
        <w:rPr>
          <w:color w:val="0000FF"/>
        </w:rPr>
        <w:fldChar w:fldCharType="begin"/>
      </w:r>
      <w:r>
        <w:rPr>
          <w:color w:val="0000FF"/>
        </w:rPr>
        <w:instrText>HYPERLINK \l "Par9079"</w:instrText>
      </w:r>
      <w:r>
        <w:rPr>
          <w:color w:val="0000FF"/>
        </w:rPr>
        <w:fldChar w:fldCharType="separate"/>
      </w:r>
      <w:r>
        <w:rPr>
          <w:color w:val="0000FF"/>
        </w:rPr>
        <w:t>частью 2 статьи 19.7.10</w:t>
      </w:r>
      <w:r>
        <w:rPr>
          <w:color w:val="0000FF"/>
        </w:rPr>
        <w:fldChar w:fldCharType="end"/>
      </w:r>
      <w:r>
        <w:t xml:space="preserve">, </w:t>
      </w:r>
      <w:r>
        <w:rPr>
          <w:color w:val="0000FF"/>
        </w:rPr>
        <w:fldChar w:fldCharType="begin"/>
      </w:r>
      <w:r>
        <w:rPr>
          <w:color w:val="0000FF"/>
        </w:rPr>
        <w:instrText>HYPERLINK \l "Par9124"</w:instrText>
      </w:r>
      <w:r>
        <w:rPr>
          <w:color w:val="0000FF"/>
        </w:rPr>
        <w:fldChar w:fldCharType="separate"/>
      </w:r>
      <w:r>
        <w:rPr>
          <w:color w:val="0000FF"/>
        </w:rPr>
        <w:t>статьей 19.7.11</w:t>
      </w:r>
      <w:r>
        <w:rPr>
          <w:color w:val="0000FF"/>
        </w:rPr>
        <w:fldChar w:fldCharType="end"/>
      </w:r>
      <w:r>
        <w:t xml:space="preserve">, </w:t>
      </w:r>
      <w:r>
        <w:rPr>
          <w:color w:val="0000FF"/>
        </w:rPr>
        <w:fldChar w:fldCharType="begin"/>
      </w:r>
      <w:r>
        <w:rPr>
          <w:color w:val="0000FF"/>
        </w:rPr>
        <w:instrText>HYPERLINK \l "Par9408"</w:instrText>
      </w:r>
      <w:r>
        <w:rPr>
          <w:color w:val="0000FF"/>
        </w:rPr>
        <w:fldChar w:fldCharType="separate"/>
      </w:r>
      <w:r>
        <w:rPr>
          <w:color w:val="0000FF"/>
        </w:rPr>
        <w:t>частью 1 статьи 19.24</w:t>
      </w:r>
      <w:r>
        <w:rPr>
          <w:color w:val="0000FF"/>
        </w:rPr>
        <w:fldChar w:fldCharType="end"/>
      </w:r>
      <w:r>
        <w:t xml:space="preserve">, </w:t>
      </w:r>
      <w:r>
        <w:rPr>
          <w:color w:val="0000FF"/>
        </w:rPr>
        <w:fldChar w:fldCharType="begin"/>
      </w:r>
      <w:r>
        <w:rPr>
          <w:color w:val="0000FF"/>
        </w:rPr>
        <w:instrText>HYPERLINK \l "Par9439"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"Par9447"</w:instrText>
      </w:r>
      <w:r>
        <w:rPr>
          <w:color w:val="0000FF"/>
        </w:rPr>
        <w:fldChar w:fldCharType="separate"/>
      </w:r>
      <w:r>
        <w:rPr>
          <w:color w:val="0000FF"/>
        </w:rPr>
        <w:t>3 статьи 19.27</w:t>
      </w:r>
      <w:r>
        <w:rPr>
          <w:color w:val="0000FF"/>
        </w:rPr>
        <w:fldChar w:fldCharType="end"/>
      </w:r>
      <w:r>
        <w:t xml:space="preserve">, </w:t>
      </w:r>
      <w:r>
        <w:rPr>
          <w:color w:val="0000FF"/>
        </w:rPr>
        <w:fldChar w:fldCharType="begin"/>
      </w:r>
      <w:r>
        <w:rPr>
          <w:color w:val="0000FF"/>
        </w:rPr>
        <w:instrText>HYPERLINK \l "Par9607"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"Par9610"</w:instrText>
      </w:r>
      <w:r>
        <w:rPr>
          <w:color w:val="0000FF"/>
        </w:rPr>
        <w:fldChar w:fldCharType="separate"/>
      </w:r>
      <w:r>
        <w:rPr>
          <w:color w:val="0000FF"/>
        </w:rPr>
        <w:t>2 статьи 20.1</w:t>
      </w:r>
      <w:r>
        <w:rPr>
          <w:color w:val="0000FF"/>
        </w:rPr>
        <w:fldChar w:fldCharType="end"/>
      </w:r>
      <w:r>
        <w:t xml:space="preserve">, </w:t>
      </w:r>
      <w:r>
        <w:rPr>
          <w:color w:val="0000FF"/>
        </w:rPr>
        <w:fldChar w:fldCharType="begin"/>
      </w:r>
      <w:r>
        <w:rPr>
          <w:color w:val="0000FF"/>
        </w:rPr>
        <w:instrText>HYPERLINK \l "Par9753"</w:instrText>
      </w:r>
      <w:r>
        <w:rPr>
          <w:color w:val="0000FF"/>
        </w:rPr>
        <w:fldChar w:fldCharType="separate"/>
      </w:r>
      <w:r>
        <w:rPr>
          <w:color w:val="0000FF"/>
        </w:rPr>
        <w:t>частями 2.1</w:t>
      </w:r>
      <w:r>
        <w:rPr>
          <w:color w:val="0000FF"/>
        </w:rPr>
        <w:fldChar w:fldCharType="end"/>
      </w:r>
      <w:r>
        <w:t xml:space="preserve">, </w:t>
      </w:r>
      <w:r>
        <w:rPr>
          <w:color w:val="0000FF"/>
        </w:rPr>
        <w:fldChar w:fldCharType="begin"/>
      </w:r>
      <w:r>
        <w:rPr>
          <w:color w:val="0000FF"/>
        </w:rPr>
        <w:instrText>HYPERLINK \l "Par9758"</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"Par9761"</w:instrText>
      </w:r>
      <w:r>
        <w:rPr>
          <w:color w:val="0000FF"/>
        </w:rPr>
        <w:fldChar w:fldCharType="separate"/>
      </w:r>
      <w:r>
        <w:rPr>
          <w:color w:val="0000FF"/>
        </w:rPr>
        <w:t>6.1</w:t>
      </w:r>
      <w:r>
        <w:rPr>
          <w:color w:val="0000FF"/>
        </w:rPr>
        <w:fldChar w:fldCharType="end"/>
      </w:r>
      <w:r>
        <w:t xml:space="preserve"> и </w:t>
      </w:r>
      <w:r>
        <w:rPr>
          <w:color w:val="0000FF"/>
        </w:rPr>
        <w:fldChar w:fldCharType="begin"/>
      </w:r>
      <w:r>
        <w:rPr>
          <w:color w:val="0000FF"/>
        </w:rPr>
        <w:instrText>HYPERLINK \l "Par9768"</w:instrText>
      </w:r>
      <w:r>
        <w:rPr>
          <w:color w:val="0000FF"/>
        </w:rPr>
        <w:fldChar w:fldCharType="separate"/>
      </w:r>
      <w:r>
        <w:rPr>
          <w:color w:val="0000FF"/>
        </w:rPr>
        <w:t>9 статьи 20.4</w:t>
      </w:r>
      <w:r>
        <w:rPr>
          <w:color w:val="0000FF"/>
        </w:rPr>
        <w:fldChar w:fldCharType="end"/>
      </w:r>
      <w:r>
        <w:t xml:space="preserve">, </w:t>
      </w:r>
      <w:r>
        <w:rPr>
          <w:color w:val="0000FF"/>
        </w:rPr>
        <w:fldChar w:fldCharType="begin"/>
      </w:r>
      <w:r>
        <w:rPr>
          <w:color w:val="0000FF"/>
        </w:rPr>
        <w:instrText>HYPERLINK \l "Par9825"</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"Par9827"</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"Par9830"</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"Par9846"</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"Par9848"</w:instrText>
      </w:r>
      <w:r>
        <w:rPr>
          <w:color w:val="0000FF"/>
        </w:rPr>
        <w:fldChar w:fldCharType="separate"/>
      </w:r>
      <w:r>
        <w:rPr>
          <w:color w:val="0000FF"/>
        </w:rPr>
        <w:t>6 статьи 20.8</w:t>
      </w:r>
      <w:r>
        <w:rPr>
          <w:color w:val="0000FF"/>
        </w:rPr>
        <w:fldChar w:fldCharType="end"/>
      </w:r>
      <w:r>
        <w:t xml:space="preserve">, </w:t>
      </w:r>
      <w:r>
        <w:rPr>
          <w:color w:val="0000FF"/>
        </w:rPr>
        <w:fldChar w:fldCharType="begin"/>
      </w:r>
      <w:r>
        <w:rPr>
          <w:color w:val="0000FF"/>
        </w:rPr>
        <w:instrText>HYPERLINK \l "Par9878"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"Par9886"</w:instrText>
      </w:r>
      <w:r>
        <w:rPr>
          <w:color w:val="0000FF"/>
        </w:rPr>
        <w:fldChar w:fldCharType="separate"/>
      </w:r>
      <w:r>
        <w:rPr>
          <w:color w:val="0000FF"/>
        </w:rPr>
        <w:t>3 статьи 20.12</w:t>
      </w:r>
      <w:r>
        <w:rPr>
          <w:color w:val="0000FF"/>
        </w:rPr>
        <w:fldChar w:fldCharType="end"/>
      </w:r>
      <w:r>
        <w:t xml:space="preserve">, </w:t>
      </w:r>
      <w:r>
        <w:rPr>
          <w:color w:val="0000FF"/>
        </w:rPr>
        <w:fldChar w:fldCharType="begin"/>
      </w:r>
      <w:r>
        <w:rPr>
          <w:color w:val="0000FF"/>
        </w:rPr>
        <w:instrText>HYPERLINK \l "Par9903"</w:instrText>
      </w:r>
      <w:r>
        <w:rPr>
          <w:color w:val="0000FF"/>
        </w:rPr>
        <w:fldChar w:fldCharType="separate"/>
      </w:r>
      <w:r>
        <w:rPr>
          <w:color w:val="0000FF"/>
        </w:rPr>
        <w:t>статьей 20.14</w:t>
      </w:r>
      <w:r>
        <w:rPr>
          <w:color w:val="0000FF"/>
        </w:rPr>
        <w:fldChar w:fldCharType="end"/>
      </w:r>
      <w:r>
        <w:t xml:space="preserve">, </w:t>
      </w:r>
      <w:r>
        <w:rPr>
          <w:color w:val="0000FF"/>
        </w:rPr>
        <w:fldChar w:fldCharType="begin"/>
      </w:r>
      <w:r>
        <w:rPr>
          <w:color w:val="0000FF"/>
        </w:rPr>
        <w:instrText>HYPERLINK \l "Par9967"</w:instrText>
      </w:r>
      <w:r>
        <w:rPr>
          <w:color w:val="0000FF"/>
        </w:rPr>
        <w:fldChar w:fldCharType="separate"/>
      </w:r>
      <w:r>
        <w:rPr>
          <w:color w:val="0000FF"/>
        </w:rPr>
        <w:t>частью 2 статьи 20.20</w:t>
      </w:r>
      <w:r>
        <w:rPr>
          <w:color w:val="0000FF"/>
        </w:rPr>
        <w:fldChar w:fldCharType="end"/>
      </w:r>
      <w:r>
        <w:t xml:space="preserve">, </w:t>
      </w:r>
      <w:r>
        <w:rPr>
          <w:color w:val="0000FF"/>
        </w:rPr>
        <w:fldChar w:fldCharType="begin"/>
      </w:r>
      <w:r>
        <w:rPr>
          <w:color w:val="0000FF"/>
        </w:rPr>
        <w:instrText>HYPERLINK \l "Par9973"</w:instrText>
      </w:r>
      <w:r>
        <w:rPr>
          <w:color w:val="0000FF"/>
        </w:rPr>
        <w:fldChar w:fldCharType="separate"/>
      </w:r>
      <w:r>
        <w:rPr>
          <w:color w:val="0000FF"/>
        </w:rPr>
        <w:t>статьей 20.21</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94290000">
      <w:pPr>
        <w:pStyle w:val="Style_1"/>
        <w:ind w:firstLine="0" w:left="0"/>
        <w:jc w:val="both"/>
      </w:pPr>
      <w:r>
        <w:t xml:space="preserve">(в ред. Федеральных законов от 04.07.2003 </w:t>
      </w:r>
      <w:r>
        <w:rPr>
          <w:color w:val="0000FF"/>
        </w:rPr>
        <w:fldChar w:fldCharType="begin"/>
      </w:r>
      <w:r>
        <w:rPr>
          <w:color w:val="0000FF"/>
        </w:rPr>
        <w:instrText>HYPERLINK "consultantplus://offline/ref=FFCF61B1203897002AE1EBBDD6BF3825C9C54AD904B95D78725A45920C541FD7C879D134A928812298C7176B517E95EEB070D0CD110014w3JBI"</w:instrText>
      </w:r>
      <w:r>
        <w:rPr>
          <w:color w:val="0000FF"/>
        </w:rPr>
        <w:fldChar w:fldCharType="separate"/>
      </w:r>
      <w:r>
        <w:rPr>
          <w:color w:val="0000FF"/>
        </w:rPr>
        <w:t>N 103-ФЗ</w:t>
      </w:r>
      <w:r>
        <w:rPr>
          <w:color w:val="0000FF"/>
        </w:rPr>
        <w:fldChar w:fldCharType="end"/>
      </w:r>
      <w:r>
        <w:t xml:space="preserve">, от 28.07.2004 </w:t>
      </w:r>
      <w:r>
        <w:rPr>
          <w:color w:val="0000FF"/>
        </w:rPr>
        <w:fldChar w:fldCharType="begin"/>
      </w:r>
      <w:r>
        <w:rPr>
          <w:color w:val="0000FF"/>
        </w:rPr>
        <w:instrText>HYPERLINK "consultantplus://offline/ref=FFCF61B1203897002AE1EBBDD6BF3825C9CE4CD20CB95D78725A45920C541FD7C879D134A928812298C7176B517E95EEB070D0CD110014w3JBI"</w:instrText>
      </w:r>
      <w:r>
        <w:rPr>
          <w:color w:val="0000FF"/>
        </w:rPr>
        <w:fldChar w:fldCharType="separate"/>
      </w:r>
      <w:r>
        <w:rPr>
          <w:color w:val="0000FF"/>
        </w:rPr>
        <w:t>N 93-ФЗ</w:t>
      </w:r>
      <w:r>
        <w:rPr>
          <w:color w:val="0000FF"/>
        </w:rPr>
        <w:fldChar w:fldCharType="end"/>
      </w:r>
      <w:r>
        <w:t xml:space="preserve">, от 20.08.2004 </w:t>
      </w:r>
      <w:r>
        <w:rPr>
          <w:color w:val="0000FF"/>
        </w:rPr>
        <w:fldChar w:fldCharType="begin"/>
      </w:r>
      <w:r>
        <w:rPr>
          <w:color w:val="0000FF"/>
        </w:rPr>
        <w:instrText>HYPERLINK "consultantplus://offline/ref=FFCF61B1203897002AE1EBBDD6BF3825CFCE48D60DBA00727A0349900B5B40C0CF30DD35A92881279298127E40269AEEAC6FD0D20D02163AwEJ9I"</w:instrText>
      </w:r>
      <w:r>
        <w:rPr>
          <w:color w:val="0000FF"/>
        </w:rPr>
        <w:fldChar w:fldCharType="separate"/>
      </w:r>
      <w:r>
        <w:rPr>
          <w:color w:val="0000FF"/>
        </w:rPr>
        <w:t>N 118-ФЗ</w:t>
      </w:r>
      <w:r>
        <w:rPr>
          <w:color w:val="0000FF"/>
        </w:rPr>
        <w:fldChar w:fldCharType="end"/>
      </w:r>
      <w:r>
        <w:t xml:space="preserve">, от 28.12.2004 </w:t>
      </w:r>
      <w:r>
        <w:rPr>
          <w:color w:val="0000FF"/>
        </w:rPr>
        <w:fldChar w:fldCharType="begin"/>
      </w:r>
      <w:r>
        <w:rPr>
          <w:color w:val="0000FF"/>
        </w:rPr>
        <w:instrText>HYPERLINK "consultantplus://offline/ref=FFCF61B1203897002AE1EBBDD6BF3825CFC64BD305B200727A0349900B5B40C0CF30DD35A92880259498127E40269AEEAC6FD0D20D02163AwEJ9I"</w:instrText>
      </w:r>
      <w:r>
        <w:rPr>
          <w:color w:val="0000FF"/>
        </w:rPr>
        <w:fldChar w:fldCharType="separate"/>
      </w:r>
      <w:r>
        <w:rPr>
          <w:color w:val="0000FF"/>
        </w:rPr>
        <w:t>N 187-ФЗ</w:t>
      </w:r>
      <w:r>
        <w:rPr>
          <w:color w:val="0000FF"/>
        </w:rPr>
        <w:fldChar w:fldCharType="end"/>
      </w:r>
      <w:r>
        <w:t xml:space="preserve">, от 30.12.2004 </w:t>
      </w:r>
      <w:r>
        <w:rPr>
          <w:color w:val="0000FF"/>
        </w:rPr>
        <w:fldChar w:fldCharType="begin"/>
      </w:r>
      <w:r>
        <w:rPr>
          <w:color w:val="0000FF"/>
        </w:rPr>
        <w:instrText>HYPERLINK "consultantplus://offline/ref=FFCF61B1203897002AE1EBBDD6BF3825CCC243D60ABA00727A0349900B5B40C0CF30DD35A92880279298127E40269AEEAC6FD0D20D02163AwEJ9I"</w:instrText>
      </w:r>
      <w:r>
        <w:rPr>
          <w:color w:val="0000FF"/>
        </w:rPr>
        <w:fldChar w:fldCharType="separate"/>
      </w:r>
      <w:r>
        <w:rPr>
          <w:color w:val="0000FF"/>
        </w:rPr>
        <w:t>N 219-ФЗ</w:t>
      </w:r>
      <w:r>
        <w:rPr>
          <w:color w:val="0000FF"/>
        </w:rPr>
        <w:fldChar w:fldCharType="end"/>
      </w:r>
      <w:r>
        <w:t xml:space="preserve"> (ред. 21.03.2005), от 21.03.2005 </w:t>
      </w:r>
      <w:r>
        <w:rPr>
          <w:color w:val="0000FF"/>
        </w:rPr>
        <w:fldChar w:fldCharType="begin"/>
      </w:r>
      <w:r>
        <w:rPr>
          <w:color w:val="0000FF"/>
        </w:rPr>
        <w:instrText>HYPERLINK "consultantplus://offline/ref=FFCF61B1203897002AE1EBBDD6BF3825C8C449D204B95D78725A45920C541FD7C879D134A928812798C7176B517E95EEB070D0CD110014w3JBI"</w:instrText>
      </w:r>
      <w:r>
        <w:rPr>
          <w:color w:val="0000FF"/>
        </w:rPr>
        <w:fldChar w:fldCharType="separate"/>
      </w:r>
      <w:r>
        <w:rPr>
          <w:color w:val="0000FF"/>
        </w:rPr>
        <w:t>N 19-ФЗ</w:t>
      </w:r>
      <w:r>
        <w:rPr>
          <w:color w:val="0000FF"/>
        </w:rPr>
        <w:fldChar w:fldCharType="end"/>
      </w:r>
      <w:r>
        <w:t xml:space="preserve">, от 09.05.2005 </w:t>
      </w:r>
      <w:r>
        <w:rPr>
          <w:color w:val="0000FF"/>
        </w:rPr>
        <w:fldChar w:fldCharType="begin"/>
      </w:r>
      <w:r>
        <w:rPr>
          <w:color w:val="0000FF"/>
        </w:rPr>
        <w:instrText>HYPERLINK "consultantplus://offline/ref=FFCF61B1203897002AE1EBBDD6BF3825CFC64BD20CB400727A0349900B5B40C0CF30DD35A92880269498127E40269AEEAC6FD0D20D02163AwEJ9I"</w:instrText>
      </w:r>
      <w:r>
        <w:rPr>
          <w:color w:val="0000FF"/>
        </w:rPr>
        <w:fldChar w:fldCharType="separate"/>
      </w:r>
      <w:r>
        <w:rPr>
          <w:color w:val="0000FF"/>
        </w:rPr>
        <w:t>N 45-ФЗ</w:t>
      </w:r>
      <w:r>
        <w:rPr>
          <w:color w:val="0000FF"/>
        </w:rPr>
        <w:fldChar w:fldCharType="end"/>
      </w:r>
      <w:r>
        <w:t xml:space="preserve">, от 02.07.2005 </w:t>
      </w:r>
      <w:r>
        <w:rPr>
          <w:color w:val="0000FF"/>
        </w:rPr>
        <w:fldChar w:fldCharType="begin"/>
      </w:r>
      <w:r>
        <w:rPr>
          <w:color w:val="0000FF"/>
        </w:rPr>
        <w:instrText>HYPERLINK "consultantplus://offline/ref=FFCF61B1203897002AE1EBBDD6BF3825C8C248D50EB95D78725A45920C541FD7C879D134A928822398C7176B517E95EEB070D0CD110014w3JBI"</w:instrText>
      </w:r>
      <w:r>
        <w:rPr>
          <w:color w:val="0000FF"/>
        </w:rPr>
        <w:fldChar w:fldCharType="separate"/>
      </w:r>
      <w:r>
        <w:rPr>
          <w:color w:val="0000FF"/>
        </w:rPr>
        <w:t>N 82-ФЗ</w:t>
      </w:r>
      <w:r>
        <w:rPr>
          <w:color w:val="0000FF"/>
        </w:rPr>
        <w:fldChar w:fldCharType="end"/>
      </w:r>
      <w:r>
        <w:t xml:space="preserve">, от 22.07.2005 </w:t>
      </w:r>
      <w:r>
        <w:rPr>
          <w:color w:val="0000FF"/>
        </w:rPr>
        <w:fldChar w:fldCharType="begin"/>
      </w:r>
      <w:r>
        <w:rPr>
          <w:color w:val="0000FF"/>
        </w:rPr>
        <w:instrText>HYPERLINK "consultantplus://offline/ref=FFCF61B1203897002AE1EBBDD6BF3825C8C24FD60AB95D78725A45920C541FD7C879D134A928842698C7176B517E95EEB070D0CD110014w3JBI"</w:instrText>
      </w:r>
      <w:r>
        <w:rPr>
          <w:color w:val="0000FF"/>
        </w:rPr>
        <w:fldChar w:fldCharType="separate"/>
      </w:r>
      <w:r>
        <w:rPr>
          <w:color w:val="0000FF"/>
        </w:rPr>
        <w:t>N 120-ФЗ</w:t>
      </w:r>
      <w:r>
        <w:rPr>
          <w:color w:val="0000FF"/>
        </w:rPr>
        <w:fldChar w:fldCharType="end"/>
      </w:r>
      <w:r>
        <w:t xml:space="preserve">, от 05.12.2005 </w:t>
      </w:r>
      <w:r>
        <w:rPr>
          <w:color w:val="0000FF"/>
        </w:rPr>
        <w:fldChar w:fldCharType="begin"/>
      </w:r>
      <w:r>
        <w:rPr>
          <w:color w:val="0000FF"/>
        </w:rPr>
        <w:instrText>HYPERLINK "consultantplus://offline/ref=FFCF61B1203897002AE1EBBDD6BF3825CFC64BD20CB600727A0349900B5B40C0CF30DD35A92880229598127E40269AEEAC6FD0D20D02163AwEJ9I"</w:instrText>
      </w:r>
      <w:r>
        <w:rPr>
          <w:color w:val="0000FF"/>
        </w:rPr>
        <w:fldChar w:fldCharType="separate"/>
      </w:r>
      <w:r>
        <w:rPr>
          <w:color w:val="0000FF"/>
        </w:rPr>
        <w:t>N 156-ФЗ</w:t>
      </w:r>
      <w:r>
        <w:rPr>
          <w:color w:val="0000FF"/>
        </w:rPr>
        <w:fldChar w:fldCharType="end"/>
      </w:r>
      <w:r>
        <w:t xml:space="preserve">, от 29.04.2006 </w:t>
      </w:r>
      <w:r>
        <w:rPr>
          <w:color w:val="0000FF"/>
        </w:rPr>
        <w:fldChar w:fldCharType="begin"/>
      </w:r>
      <w:r>
        <w:rPr>
          <w:color w:val="0000FF"/>
        </w:rPr>
        <w:instrText>HYPERLINK "consultantplus://offline/ref=FFCF61B1203897002AE1EBBDD6BF3825C8CF43D70BB95D78725A45920C541FD7C879D134A928832498C7176B517E95EEB070D0CD110014w3JBI"</w:instrText>
      </w:r>
      <w:r>
        <w:rPr>
          <w:color w:val="0000FF"/>
        </w:rPr>
        <w:fldChar w:fldCharType="separate"/>
      </w:r>
      <w:r>
        <w:rPr>
          <w:color w:val="0000FF"/>
        </w:rPr>
        <w:t>N 57-ФЗ</w:t>
      </w:r>
      <w:r>
        <w:rPr>
          <w:color w:val="0000FF"/>
        </w:rPr>
        <w:fldChar w:fldCharType="end"/>
      </w:r>
      <w:r>
        <w:t xml:space="preserve">, от 05.11.2006 </w:t>
      </w:r>
      <w:r>
        <w:rPr>
          <w:color w:val="0000FF"/>
        </w:rPr>
        <w:fldChar w:fldCharType="begin"/>
      </w:r>
      <w:r>
        <w:rPr>
          <w:color w:val="0000FF"/>
        </w:rPr>
        <w:instrText>HYPERLINK "consultantplus://offline/ref=FFCF61B1203897002AE1EBBDD6BF3825CFC64BD305B600727A0349900B5B40C0CF30DD35A92880299398127E40269AEEAC6FD0D20D02163AwEJ9I"</w:instrText>
      </w:r>
      <w:r>
        <w:rPr>
          <w:color w:val="0000FF"/>
        </w:rPr>
        <w:fldChar w:fldCharType="separate"/>
      </w:r>
      <w:r>
        <w:rPr>
          <w:color w:val="0000FF"/>
        </w:rPr>
        <w:t>N 189-ФЗ</w:t>
      </w:r>
      <w:r>
        <w:rPr>
          <w:color w:val="0000FF"/>
        </w:rPr>
        <w:fldChar w:fldCharType="end"/>
      </w:r>
      <w:r>
        <w:t xml:space="preserve">, от 18.12.2006 </w:t>
      </w:r>
      <w:r>
        <w:rPr>
          <w:color w:val="0000FF"/>
        </w:rPr>
        <w:fldChar w:fldCharType="begin"/>
      </w:r>
      <w:r>
        <w:rPr>
          <w:color w:val="0000FF"/>
        </w:rPr>
        <w:instrText>HYPERLINK "consultantplus://offline/ref=FFCF61B1203897002AE1EBBDD6BF3825CFC64BD60CB000727A0349900B5B40C0CF30DD35A92885259798127E40269AEEAC6FD0D20D02163AwEJ9I"</w:instrText>
      </w:r>
      <w:r>
        <w:rPr>
          <w:color w:val="0000FF"/>
        </w:rPr>
        <w:fldChar w:fldCharType="separate"/>
      </w:r>
      <w:r>
        <w:rPr>
          <w:color w:val="0000FF"/>
        </w:rPr>
        <w:t>N 232-ФЗ</w:t>
      </w:r>
      <w:r>
        <w:rPr>
          <w:color w:val="0000FF"/>
        </w:rPr>
        <w:fldChar w:fldCharType="end"/>
      </w:r>
      <w:r>
        <w:t xml:space="preserve">, от 09.04.2007 </w:t>
      </w:r>
      <w:r>
        <w:rPr>
          <w:color w:val="0000FF"/>
        </w:rPr>
        <w:fldChar w:fldCharType="begin"/>
      </w:r>
      <w:r>
        <w:rPr>
          <w:color w:val="0000FF"/>
        </w:rPr>
        <w:instrText>HYPERLINK "consultantplus://offline/ref=FFCF61B1203897002AE1EBBDD6BF3825C8CE48D70BB95D78725A45920C541FD7C879D134A928862198C7176B517E95EEB070D0CD110014w3JBI"</w:instrText>
      </w:r>
      <w:r>
        <w:rPr>
          <w:color w:val="0000FF"/>
        </w:rPr>
        <w:fldChar w:fldCharType="separate"/>
      </w:r>
      <w:r>
        <w:rPr>
          <w:color w:val="0000FF"/>
        </w:rPr>
        <w:t>N 45-ФЗ</w:t>
      </w:r>
      <w:r>
        <w:rPr>
          <w:color w:val="0000FF"/>
        </w:rPr>
        <w:fldChar w:fldCharType="end"/>
      </w:r>
      <w:r>
        <w:t xml:space="preserve">, от 24.07.2007 </w:t>
      </w:r>
      <w:r>
        <w:rPr>
          <w:color w:val="0000FF"/>
        </w:rPr>
        <w:fldChar w:fldCharType="begin"/>
      </w:r>
      <w:r>
        <w:rPr>
          <w:color w:val="0000FF"/>
        </w:rPr>
        <w:instrText>HYPERLINK "consultantplus://offline/ref=FFCF61B1203897002AE1EBBDD6BF3825CCC149D90BB500727A0349900B5B40C0CF30DD35A92881249398127E40269AEEAC6FD0D20D02163AwEJ9I"</w:instrText>
      </w:r>
      <w:r>
        <w:rPr>
          <w:color w:val="0000FF"/>
        </w:rPr>
        <w:fldChar w:fldCharType="separate"/>
      </w:r>
      <w:r>
        <w:rPr>
          <w:color w:val="0000FF"/>
        </w:rPr>
        <w:t>N 210-ФЗ</w:t>
      </w:r>
      <w:r>
        <w:rPr>
          <w:color w:val="0000FF"/>
        </w:rPr>
        <w:fldChar w:fldCharType="end"/>
      </w:r>
      <w:r>
        <w:t xml:space="preserve">, от 22.07.2008 </w:t>
      </w:r>
      <w:r>
        <w:rPr>
          <w:color w:val="0000FF"/>
        </w:rPr>
        <w:fldChar w:fldCharType="begin"/>
      </w:r>
      <w:r>
        <w:rPr>
          <w:color w:val="0000FF"/>
        </w:rPr>
        <w:instrText>HYPERLINK "consultantplus://offline/ref=FFCF61B1203897002AE1EBBDD6BF3825CFC74BD10BB500727A0349900B5B40C0CF30DD35A92883259A98127E40269AEEAC6FD0D20D02163AwEJ9I"</w:instrText>
      </w:r>
      <w:r>
        <w:rPr>
          <w:color w:val="0000FF"/>
        </w:rPr>
        <w:fldChar w:fldCharType="separate"/>
      </w:r>
      <w:r>
        <w:rPr>
          <w:color w:val="0000FF"/>
        </w:rPr>
        <w:t>N 148-ФЗ</w:t>
      </w:r>
      <w:r>
        <w:rPr>
          <w:color w:val="0000FF"/>
        </w:rPr>
        <w:fldChar w:fldCharType="end"/>
      </w:r>
      <w:r>
        <w:t xml:space="preserve">, от 03.12.2008 </w:t>
      </w:r>
      <w:r>
        <w:rPr>
          <w:color w:val="0000FF"/>
        </w:rPr>
        <w:fldChar w:fldCharType="begin"/>
      </w:r>
      <w:r>
        <w:rPr>
          <w:color w:val="0000FF"/>
        </w:rPr>
        <w:instrText>HYPERLINK "consultantplus://offline/ref=FFCF61B1203897002AE1EBBDD6BF3825C5C448D70AB95D78725A45920C541FD7C879D134A928822398C7176B517E95EEB070D0CD110014w3JBI"</w:instrText>
      </w:r>
      <w:r>
        <w:rPr>
          <w:color w:val="0000FF"/>
        </w:rPr>
        <w:fldChar w:fldCharType="separate"/>
      </w:r>
      <w:r>
        <w:rPr>
          <w:color w:val="0000FF"/>
        </w:rPr>
        <w:t>N 247-ФЗ</w:t>
      </w:r>
      <w:r>
        <w:rPr>
          <w:color w:val="0000FF"/>
        </w:rPr>
        <w:fldChar w:fldCharType="end"/>
      </w:r>
      <w:r>
        <w:t xml:space="preserve">, от 25.12.2008 </w:t>
      </w:r>
      <w:r>
        <w:rPr>
          <w:color w:val="0000FF"/>
        </w:rPr>
        <w:fldChar w:fldCharType="begin"/>
      </w:r>
      <w:r>
        <w:rPr>
          <w:color w:val="0000FF"/>
        </w:rPr>
        <w:instrText>HYPERLINK "consultantplus://offline/ref=FFCF61B1203897002AE1EBBDD6BF3825C9C44AD80EB500727A0349900B5B40C0CF30DD35A92881289498127E40269AEEAC6FD0D20D02163AwEJ9I"</w:instrText>
      </w:r>
      <w:r>
        <w:rPr>
          <w:color w:val="0000FF"/>
        </w:rPr>
        <w:fldChar w:fldCharType="separate"/>
      </w:r>
      <w:r>
        <w:rPr>
          <w:color w:val="0000FF"/>
        </w:rPr>
        <w:t>N 281-ФЗ</w:t>
      </w:r>
      <w:r>
        <w:rPr>
          <w:color w:val="0000FF"/>
        </w:rPr>
        <w:fldChar w:fldCharType="end"/>
      </w:r>
      <w:r>
        <w:t xml:space="preserve">, от 09.02.2009 </w:t>
      </w:r>
      <w:r>
        <w:rPr>
          <w:color w:val="0000FF"/>
        </w:rPr>
        <w:fldChar w:fldCharType="begin"/>
      </w:r>
      <w:r>
        <w:rPr>
          <w:color w:val="0000FF"/>
        </w:rPr>
        <w:instrText>HYPERLINK "consultantplus://offline/ref=FFCF61B1203897002AE1EBBDD6BF3825CCC243D908BB00727A0349900B5B40C0CF30DD35A92881239298127E40269AEEAC6FD0D20D02163AwEJ9I"</w:instrText>
      </w:r>
      <w:r>
        <w:rPr>
          <w:color w:val="0000FF"/>
        </w:rPr>
        <w:fldChar w:fldCharType="separate"/>
      </w:r>
      <w:r>
        <w:rPr>
          <w:color w:val="0000FF"/>
        </w:rPr>
        <w:t>N 9-ФЗ</w:t>
      </w:r>
      <w:r>
        <w:rPr>
          <w:color w:val="0000FF"/>
        </w:rPr>
        <w:fldChar w:fldCharType="end"/>
      </w:r>
      <w:r>
        <w:t xml:space="preserve">, от 17.07.2009 </w:t>
      </w:r>
      <w:r>
        <w:rPr>
          <w:color w:val="0000FF"/>
        </w:rPr>
        <w:fldChar w:fldCharType="begin"/>
      </w:r>
      <w:r>
        <w:rPr>
          <w:color w:val="0000FF"/>
        </w:rPr>
        <w:instrText>HYPERLINK "consultantplus://offline/ref=FFCF61B1203897002AE1EBBDD6BF3825CCCE4CD80ABA00727A0349900B5B40C0CF30DD35A92881259598127E40269AEEAC6FD0D20D02163AwEJ9I"</w:instrText>
      </w:r>
      <w:r>
        <w:rPr>
          <w:color w:val="0000FF"/>
        </w:rPr>
        <w:fldChar w:fldCharType="separate"/>
      </w:r>
      <w:r>
        <w:rPr>
          <w:color w:val="0000FF"/>
        </w:rPr>
        <w:t>N 160-ФЗ</w:t>
      </w:r>
      <w:r>
        <w:rPr>
          <w:color w:val="0000FF"/>
        </w:rPr>
        <w:fldChar w:fldCharType="end"/>
      </w:r>
      <w:r>
        <w:t xml:space="preserve">, от 23.11.2009 </w:t>
      </w:r>
      <w:r>
        <w:rPr>
          <w:color w:val="0000FF"/>
        </w:rPr>
        <w:fldChar w:fldCharType="begin"/>
      </w:r>
      <w:r>
        <w:rPr>
          <w:color w:val="0000FF"/>
        </w:rPr>
        <w:instrText>HYPERLINK "consultantplus://offline/ref=FFCF61B1203897002AE1EBBDD6BF3825C9C243D709B000727A0349900B5B40C0CF30DD35A92884229698127E40269AEEAC6FD0D20D02163AwEJ9I"</w:instrText>
      </w:r>
      <w:r>
        <w:rPr>
          <w:color w:val="0000FF"/>
        </w:rPr>
        <w:fldChar w:fldCharType="separate"/>
      </w:r>
      <w:r>
        <w:rPr>
          <w:color w:val="0000FF"/>
        </w:rPr>
        <w:t>N 261-ФЗ</w:t>
      </w:r>
      <w:r>
        <w:rPr>
          <w:color w:val="0000FF"/>
        </w:rPr>
        <w:fldChar w:fldCharType="end"/>
      </w:r>
      <w:r>
        <w:t xml:space="preserve">, от 25.11.2009 </w:t>
      </w:r>
      <w:r>
        <w:rPr>
          <w:color w:val="0000FF"/>
        </w:rPr>
        <w:fldChar w:fldCharType="begin"/>
      </w:r>
      <w:r>
        <w:rPr>
          <w:color w:val="0000FF"/>
        </w:rPr>
        <w:instrText>HYPERLINK "consultantplus://offline/ref=FFCF61B1203897002AE1EBBDD6BF3825C4C24BD00EB95D78725A45920C541FD7C879D134A928802998C7176B517E95EEB070D0CD110014w3JBI"</w:instrText>
      </w:r>
      <w:r>
        <w:rPr>
          <w:color w:val="0000FF"/>
        </w:rPr>
        <w:fldChar w:fldCharType="separate"/>
      </w:r>
      <w:r>
        <w:rPr>
          <w:color w:val="0000FF"/>
        </w:rPr>
        <w:t>N 274-ФЗ</w:t>
      </w:r>
      <w:r>
        <w:rPr>
          <w:color w:val="0000FF"/>
        </w:rPr>
        <w:fldChar w:fldCharType="end"/>
      </w:r>
      <w:r>
        <w:t xml:space="preserve">, от 21.12.2009 </w:t>
      </w:r>
      <w:r>
        <w:rPr>
          <w:color w:val="0000FF"/>
        </w:rPr>
        <w:fldChar w:fldCharType="begin"/>
      </w:r>
      <w:r>
        <w:rPr>
          <w:color w:val="0000FF"/>
        </w:rPr>
        <w:instrText>HYPERLINK "consultantplus://offline/ref=FFCF61B1203897002AE1EBBDD6BF3825C4C34BD60AB95D78725A45920C541FD7C879D134A928872798C7176B517E95EEB070D0CD110014w3JBI"</w:instrText>
      </w:r>
      <w:r>
        <w:rPr>
          <w:color w:val="0000FF"/>
        </w:rPr>
        <w:fldChar w:fldCharType="separate"/>
      </w:r>
      <w:r>
        <w:rPr>
          <w:color w:val="0000FF"/>
        </w:rPr>
        <w:t>N 336-ФЗ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"consultantplus://offline/ref=FFCF61B1203897002AE1EBBDD6BF3825CFC64BD305B700727A0349900B5B40C0CF30DD35A92881299098127E40269AEEAC6FD0D20D02163AwEJ9I"</w:instrText>
      </w:r>
      <w:r>
        <w:rPr>
          <w:color w:val="0000FF"/>
        </w:rPr>
        <w:fldChar w:fldCharType="separate"/>
      </w:r>
      <w:r>
        <w:rPr>
          <w:color w:val="0000FF"/>
        </w:rPr>
        <w:t>N 380-ФЗ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"consultantplus://offline/ref=FFCF61B1203897002AE1EBBDD6BF3825CCC648D80FB000727A0349900B5B40C0CF30DD35A92880229698127E40269AEEAC6FD0D20D02163AwEJ9I"</w:instrText>
      </w:r>
      <w:r>
        <w:rPr>
          <w:color w:val="0000FF"/>
        </w:rPr>
        <w:fldChar w:fldCharType="separate"/>
      </w:r>
      <w:r>
        <w:rPr>
          <w:color w:val="0000FF"/>
        </w:rPr>
        <w:t>N 171-ФЗ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"consultantplus://offline/ref=FFCF61B1203897002AE1EBBDD6BF3825CCC648D90BB400727A0349900B5B40C0CF30DD35A92880229A98127E40269AEEAC6FD0D20D02163AwEJ9I"</w:instrText>
      </w:r>
      <w:r>
        <w:rPr>
          <w:color w:val="0000FF"/>
        </w:rPr>
        <w:fldChar w:fldCharType="separate"/>
      </w:r>
      <w:r>
        <w:rPr>
          <w:color w:val="0000FF"/>
        </w:rPr>
        <w:t>N 175-ФЗ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"consultantplus://offline/ref=FFCF61B1203897002AE1EBBDD6BF3825CCC043D90EBB00727A0349900B5B40C0CF30DD35A92880279098127E40269AEEAC6FD0D20D02163AwEJ9I"</w:instrText>
      </w:r>
      <w:r>
        <w:rPr>
          <w:color w:val="0000FF"/>
        </w:rPr>
        <w:fldChar w:fldCharType="separate"/>
      </w:r>
      <w:r>
        <w:rPr>
          <w:color w:val="0000FF"/>
        </w:rPr>
        <w:t>N 176-ФЗ</w:t>
      </w:r>
      <w:r>
        <w:rPr>
          <w:color w:val="0000FF"/>
        </w:rPr>
        <w:fldChar w:fldCharType="end"/>
      </w:r>
      <w:r>
        <w:t xml:space="preserve">, от 26.07.2010 </w:t>
      </w:r>
      <w:r>
        <w:rPr>
          <w:color w:val="0000FF"/>
        </w:rPr>
        <w:fldChar w:fldCharType="begin"/>
      </w:r>
      <w:r>
        <w:rPr>
          <w:color w:val="0000FF"/>
        </w:rPr>
        <w:instrText>HYPERLINK "consultantplus://offline/ref=FFCF61B1203897002AE1EBBDD6BF3825CCC74DD40EB000727A0349900B5B40C0CF30DD35A92880259298127E40269AEEAC6FD0D20D02163AwEJ9I"</w:instrText>
      </w:r>
      <w:r>
        <w:rPr>
          <w:color w:val="0000FF"/>
        </w:rPr>
        <w:fldChar w:fldCharType="separate"/>
      </w:r>
      <w:r>
        <w:rPr>
          <w:color w:val="0000FF"/>
        </w:rPr>
        <w:t>N 189-ФЗ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"consultantplus://offline/ref=FFCF61B1203897002AE1EBBDD6BF3825CCC649D10DBA00727A0349900B5B40C0CF30DD35A92880249B98127E40269AEEAC6FD0D20D02163AwEJ9I"</w:instrText>
      </w:r>
      <w:r>
        <w:rPr>
          <w:color w:val="0000FF"/>
        </w:rPr>
        <w:fldChar w:fldCharType="separate"/>
      </w:r>
      <w:r>
        <w:rPr>
          <w:color w:val="0000FF"/>
        </w:rPr>
        <w:t>N 195-ФЗ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"consultantplus://offline/ref=FFCF61B1203897002AE1EBBDD6BF3825C9C34ED00CBA00727A0349900B5B40C0CF30DD35A92882249698127E40269AEEAC6FD0D20D02163AwEJ9I"</w:instrText>
      </w:r>
      <w:r>
        <w:rPr>
          <w:color w:val="0000FF"/>
        </w:rPr>
        <w:fldChar w:fldCharType="separate"/>
      </w:r>
      <w:r>
        <w:rPr>
          <w:color w:val="0000FF"/>
        </w:rPr>
        <w:t>N 224-ФЗ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"consultantplus://offline/ref=FFCF61B1203897002AE1EBBDD6BF3825CFC64AD605B000727A0349900B5B40C0CF30DD35A92881299798127E40269AEEAC6FD0D20D02163AwEJ9I"</w:instrText>
      </w:r>
      <w:r>
        <w:rPr>
          <w:color w:val="0000FF"/>
        </w:rPr>
        <w:fldChar w:fldCharType="separate"/>
      </w:r>
      <w:r>
        <w:rPr>
          <w:color w:val="0000FF"/>
        </w:rPr>
        <w:t>N 398-ФЗ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"consultantplus://offline/ref=FFCF61B1203897002AE1EBBDD6BF3825CCC642D40BB500727A0349900B5B40C0CF30DD35A92880259698127E40269AEEAC6FD0D20D02163AwEJ9I"</w:instrText>
      </w:r>
      <w:r>
        <w:rPr>
          <w:color w:val="0000FF"/>
        </w:rPr>
        <w:fldChar w:fldCharType="separate"/>
      </w:r>
      <w:r>
        <w:rPr>
          <w:color w:val="0000FF"/>
        </w:rPr>
        <w:t>N 411-ФЗ</w:t>
      </w:r>
      <w:r>
        <w:rPr>
          <w:color w:val="0000FF"/>
        </w:rPr>
        <w:fldChar w:fldCharType="end"/>
      </w:r>
      <w:r>
        <w:t xml:space="preserve">, от 06.04.2011 </w:t>
      </w:r>
      <w:r>
        <w:rPr>
          <w:color w:val="0000FF"/>
        </w:rPr>
        <w:fldChar w:fldCharType="begin"/>
      </w:r>
      <w:r>
        <w:rPr>
          <w:color w:val="0000FF"/>
        </w:rPr>
        <w:instrText>HYPERLINK "consultantplus://offline/ref=FFCF61B1203897002AE1EBBDD6BF3825CCC14CD20FB700727A0349900B5B40C0CF30DD35A92880259798127E40269AEEAC6FD0D20D02163AwEJ9I"</w:instrText>
      </w:r>
      <w:r>
        <w:rPr>
          <w:color w:val="0000FF"/>
        </w:rPr>
        <w:fldChar w:fldCharType="separate"/>
      </w:r>
      <w:r>
        <w:rPr>
          <w:color w:val="0000FF"/>
        </w:rPr>
        <w:t>N 66-ФЗ</w:t>
      </w:r>
      <w:r>
        <w:rPr>
          <w:color w:val="0000FF"/>
        </w:rPr>
        <w:fldChar w:fldCharType="end"/>
      </w:r>
      <w:r>
        <w:t xml:space="preserve">, от 04.05.2011 </w:t>
      </w:r>
      <w:r>
        <w:rPr>
          <w:color w:val="0000FF"/>
        </w:rPr>
        <w:fldChar w:fldCharType="begin"/>
      </w:r>
      <w:r>
        <w:rPr>
          <w:color w:val="0000FF"/>
        </w:rPr>
        <w:instrText>HYPERLINK "consultantplus://offline/ref=FFCF61B1203897002AE1EBBDD6BF3825CCC749D708B500727A0349900B5B40C0CF30DD35A92880239198127E40269AEEAC6FD0D20D02163AwEJ9I"</w:instrText>
      </w:r>
      <w:r>
        <w:rPr>
          <w:color w:val="0000FF"/>
        </w:rPr>
        <w:fldChar w:fldCharType="separate"/>
      </w:r>
      <w:r>
        <w:rPr>
          <w:color w:val="0000FF"/>
        </w:rPr>
        <w:t>N 98-ФЗ</w:t>
      </w:r>
      <w:r>
        <w:rPr>
          <w:color w:val="0000FF"/>
        </w:rPr>
        <w:fldChar w:fldCharType="end"/>
      </w:r>
      <w:r>
        <w:t xml:space="preserve">, от 03.06.2011 </w:t>
      </w:r>
      <w:r>
        <w:rPr>
          <w:color w:val="0000FF"/>
        </w:rPr>
        <w:fldChar w:fldCharType="begin"/>
      </w:r>
      <w:r>
        <w:rPr>
          <w:color w:val="0000FF"/>
        </w:rPr>
        <w:instrText>HYPERLINK "consultantplus://offline/ref=FFCF61B1203897002AE1EBBDD6BF3825CFC74DD209B600727A0349900B5B40C0CF30DD35A92880259198127E40269AEEAC6FD0D20D02163AwEJ9I"</w:instrText>
      </w:r>
      <w:r>
        <w:rPr>
          <w:color w:val="0000FF"/>
        </w:rPr>
        <w:fldChar w:fldCharType="separate"/>
      </w:r>
      <w:r>
        <w:rPr>
          <w:color w:val="0000FF"/>
        </w:rPr>
        <w:t>N 120-ФЗ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"consultantplus://offline/ref=FFCF61B1203897002AE1EBBDD6BF3825CCC74CD80ABA00727A0349900B5B40C0CF30DD35A92880299A98127E40269AEEAC6FD0D20D02163AwEJ9I"</w:instrText>
      </w:r>
      <w:r>
        <w:rPr>
          <w:color w:val="0000FF"/>
        </w:rPr>
        <w:fldChar w:fldCharType="separate"/>
      </w:r>
      <w:r>
        <w:rPr>
          <w:color w:val="0000FF"/>
        </w:rPr>
        <w:t>N 237-ФЗ</w:t>
      </w:r>
      <w:r>
        <w:rPr>
          <w:color w:val="0000FF"/>
        </w:rPr>
        <w:fldChar w:fldCharType="end"/>
      </w:r>
      <w:r>
        <w:t xml:space="preserve">, от 21.07.2011 </w:t>
      </w:r>
      <w:r>
        <w:rPr>
          <w:color w:val="0000FF"/>
        </w:rPr>
        <w:fldChar w:fldCharType="begin"/>
      </w:r>
      <w:r>
        <w:rPr>
          <w:color w:val="0000FF"/>
        </w:rPr>
        <w:instrText>HYPERLINK "consultantplus://offline/ref=FFCF61B1203897002AE1EBBDD6BF3825CCC74DD004B000727A0349900B5B40C0CF30DD35A92880239598127E40269AEEAC6FD0D20D02163AwEJ9I"</w:instrText>
      </w:r>
      <w:r>
        <w:rPr>
          <w:color w:val="0000FF"/>
        </w:rPr>
        <w:fldChar w:fldCharType="separate"/>
      </w:r>
      <w:r>
        <w:rPr>
          <w:color w:val="0000FF"/>
        </w:rPr>
        <w:t>N 253-ФЗ</w:t>
      </w:r>
      <w:r>
        <w:rPr>
          <w:color w:val="0000FF"/>
        </w:rPr>
        <w:fldChar w:fldCharType="end"/>
      </w:r>
      <w:r>
        <w:t xml:space="preserve">, от 08.11.2011 </w:t>
      </w:r>
      <w:r>
        <w:rPr>
          <w:color w:val="0000FF"/>
        </w:rPr>
        <w:fldChar w:fldCharType="begin"/>
      </w:r>
      <w:r>
        <w:rPr>
          <w:color w:val="0000FF"/>
        </w:rPr>
        <w:instrText>HYPERLINK "consultantplus://offline/ref=FFCF61B1203897002AE1EBBDD6BF3825CCC043D60AB400727A0349900B5B40C0CF30DD35A92880249398127E40269AEEAC6FD0D20D02163AwEJ9I"</w:instrText>
      </w:r>
      <w:r>
        <w:rPr>
          <w:color w:val="0000FF"/>
        </w:rPr>
        <w:fldChar w:fldCharType="separate"/>
      </w:r>
      <w:r>
        <w:rPr>
          <w:color w:val="0000FF"/>
        </w:rPr>
        <w:t>N 308-ФЗ</w:t>
      </w:r>
      <w:r>
        <w:rPr>
          <w:color w:val="0000FF"/>
        </w:rPr>
        <w:fldChar w:fldCharType="end"/>
      </w:r>
      <w:r>
        <w:t xml:space="preserve">, от 21.11.2011 </w:t>
      </w:r>
      <w:r>
        <w:rPr>
          <w:color w:val="0000FF"/>
        </w:rPr>
        <w:fldChar w:fldCharType="begin"/>
      </w:r>
      <w:r>
        <w:rPr>
          <w:color w:val="0000FF"/>
        </w:rPr>
        <w:instrText>HYPERLINK "consultantplus://offline/ref=FFCF61B1203897002AE1EBBDD6BF3825CCCF4BD205BA00727A0349900B5B40C0CF30DD35A92882239A98127E40269AEEAC6FD0D20D02163AwEJ9I"</w:instrText>
      </w:r>
      <w:r>
        <w:rPr>
          <w:color w:val="0000FF"/>
        </w:rPr>
        <w:fldChar w:fldCharType="separate"/>
      </w:r>
      <w:r>
        <w:rPr>
          <w:color w:val="0000FF"/>
        </w:rPr>
        <w:t>N 327-ФЗ</w:t>
      </w:r>
      <w:r>
        <w:rPr>
          <w:color w:val="0000FF"/>
        </w:rPr>
        <w:fldChar w:fldCharType="end"/>
      </w:r>
      <w:r>
        <w:t xml:space="preserve">, от 30.11.2011 </w:t>
      </w:r>
      <w:r>
        <w:rPr>
          <w:color w:val="0000FF"/>
        </w:rPr>
        <w:fldChar w:fldCharType="begin"/>
      </w:r>
      <w:r>
        <w:rPr>
          <w:color w:val="0000FF"/>
        </w:rPr>
        <w:instrText>HYPERLINK "consultantplus://offline/ref=FFCF61B1203897002AE1EBBDD6BF3825CFCF42D705B300727A0349900B5B40C0CF30DD35A92881239598127E40269AEEAC6FD0D20D02163AwEJ9I"</w:instrText>
      </w:r>
      <w:r>
        <w:rPr>
          <w:color w:val="0000FF"/>
        </w:rPr>
        <w:fldChar w:fldCharType="separate"/>
      </w:r>
      <w:r>
        <w:rPr>
          <w:color w:val="0000FF"/>
        </w:rPr>
        <w:t>N 347-ФЗ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"consultantplus://offline/ref=FFCF61B1203897002AE1EBBDD6BF3825CFC743D604B400727A0349900B5B40C0CF30DD35A92880239598127E40269AEEAC6FD0D20D02163AwEJ9I"</w:instrText>
      </w:r>
      <w:r>
        <w:rPr>
          <w:color w:val="0000FF"/>
        </w:rPr>
        <w:fldChar w:fldCharType="separate"/>
      </w:r>
      <w:r>
        <w:rPr>
          <w:color w:val="0000FF"/>
        </w:rPr>
        <w:t>N 400-ФЗ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"consultantplus://offline/ref=FFCF61B1203897002AE1EBBDD6BF3825C9C34ED00CB000727A0349900B5B40C0CF30DD35A92884249098127E40269AEEAC6FD0D20D02163AwEJ9I"</w:instrText>
      </w:r>
      <w:r>
        <w:rPr>
          <w:color w:val="0000FF"/>
        </w:rPr>
        <w:fldChar w:fldCharType="separate"/>
      </w:r>
      <w:r>
        <w:rPr>
          <w:color w:val="0000FF"/>
        </w:rPr>
        <w:t>N 409-ФЗ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"consultantplus://offline/ref=FFCF61B1203897002AE1EBBDD6BF3825CCC44FD50BB600727A0349900B5B40C0CF30DD35A92880239098127E40269AEEAC6FD0D20D02163AwEJ9I"</w:instrText>
      </w:r>
      <w:r>
        <w:rPr>
          <w:color w:val="0000FF"/>
        </w:rPr>
        <w:fldChar w:fldCharType="separate"/>
      </w:r>
      <w:r>
        <w:rPr>
          <w:color w:val="0000FF"/>
        </w:rPr>
        <w:t>N 2-ФЗ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"consultantplus://offline/ref=FFCF61B1203897002AE1EBBDD6BF3825CFC64BD20DBB00727A0349900B5B40C0CF30DD35A92881229698127E40269AEEAC6FD0D20D02163AwEJ9I"</w:instrText>
      </w:r>
      <w:r>
        <w:rPr>
          <w:color w:val="0000FF"/>
        </w:rPr>
        <w:fldChar w:fldCharType="separate"/>
      </w:r>
      <w:r>
        <w:rPr>
          <w:color w:val="0000FF"/>
        </w:rPr>
        <w:t>N 18-ФЗ</w:t>
      </w:r>
      <w:r>
        <w:rPr>
          <w:color w:val="0000FF"/>
        </w:rPr>
        <w:fldChar w:fldCharType="end"/>
      </w:r>
      <w:r>
        <w:t xml:space="preserve">, от 05.06.2012 </w:t>
      </w:r>
      <w:r>
        <w:rPr>
          <w:color w:val="0000FF"/>
        </w:rPr>
        <w:fldChar w:fldCharType="begin"/>
      </w:r>
      <w:r>
        <w:rPr>
          <w:color w:val="0000FF"/>
        </w:rPr>
        <w:instrText>HYPERLINK "consultantplus://offline/ref=FFCF61B1203897002AE1EBBDD6BF3825CCC54AD609B400727A0349900B5B40C0CF30DD35A92880239298127E40269AEEAC6FD0D20D02163AwEJ9I"</w:instrText>
      </w:r>
      <w:r>
        <w:rPr>
          <w:color w:val="0000FF"/>
        </w:rPr>
        <w:fldChar w:fldCharType="separate"/>
      </w:r>
      <w:r>
        <w:rPr>
          <w:color w:val="0000FF"/>
        </w:rPr>
        <w:t>N 52-ФЗ</w:t>
      </w:r>
      <w:r>
        <w:rPr>
          <w:color w:val="0000FF"/>
        </w:rPr>
        <w:fldChar w:fldCharType="end"/>
      </w:r>
      <w:r>
        <w:t xml:space="preserve">, от 01.12.2012 </w:t>
      </w:r>
      <w:r>
        <w:rPr>
          <w:color w:val="0000FF"/>
        </w:rPr>
        <w:fldChar w:fldCharType="begin"/>
      </w:r>
      <w:r>
        <w:rPr>
          <w:color w:val="0000FF"/>
        </w:rPr>
        <w:instrText>HYPERLINK "consultantplus://offline/ref=FFCF61B1203897002AE1EBBDD6BF3825CCC542D50CB400727A0349900B5B40C0CF30DD35A92880209198127E40269AEEAC6FD0D20D02163AwEJ9I"</w:instrText>
      </w:r>
      <w:r>
        <w:rPr>
          <w:color w:val="0000FF"/>
        </w:rPr>
        <w:fldChar w:fldCharType="separate"/>
      </w:r>
      <w:r>
        <w:rPr>
          <w:color w:val="0000FF"/>
        </w:rPr>
        <w:t>N 212-ФЗ</w:t>
      </w:r>
      <w:r>
        <w:rPr>
          <w:color w:val="0000FF"/>
        </w:rPr>
        <w:fldChar w:fldCharType="end"/>
      </w:r>
      <w:r>
        <w:t xml:space="preserve">, от 25.12.2012 </w:t>
      </w:r>
      <w:r>
        <w:rPr>
          <w:color w:val="0000FF"/>
        </w:rPr>
        <w:fldChar w:fldCharType="begin"/>
      </w:r>
      <w:r>
        <w:rPr>
          <w:color w:val="0000FF"/>
        </w:rPr>
        <w:instrText>HYPERLINK "consultantplus://offline/ref=FFCF61B1203897002AE1EBBDD6BF3825CCC043D60BB500727A0349900B5B40C0CF30DD35A92880239698127E40269AEEAC6FD0D20D02163AwEJ9I"</w:instrText>
      </w:r>
      <w:r>
        <w:rPr>
          <w:color w:val="0000FF"/>
        </w:rPr>
        <w:fldChar w:fldCharType="separate"/>
      </w:r>
      <w:r>
        <w:rPr>
          <w:color w:val="0000FF"/>
        </w:rPr>
        <w:t>N 252-ФЗ</w:t>
      </w:r>
      <w:r>
        <w:rPr>
          <w:color w:val="0000FF"/>
        </w:rPr>
        <w:fldChar w:fldCharType="end"/>
      </w:r>
      <w:r>
        <w:t xml:space="preserve">, от 28.06.2013 </w:t>
      </w:r>
      <w:r>
        <w:rPr>
          <w:color w:val="0000FF"/>
        </w:rPr>
        <w:fldChar w:fldCharType="begin"/>
      </w:r>
      <w:r>
        <w:rPr>
          <w:color w:val="0000FF"/>
        </w:rPr>
        <w:instrText>HYPERLINK "consultantplus://offline/ref=FFCF61B1203897002AE1EBBDD6BF3825CFC44BD90DB200727A0349900B5B40C0CF30DD35A92884279298127E40269AEEAC6FD0D20D02163AwEJ9I"</w:instrText>
      </w:r>
      <w:r>
        <w:rPr>
          <w:color w:val="0000FF"/>
        </w:rPr>
        <w:fldChar w:fldCharType="separate"/>
      </w:r>
      <w:r>
        <w:rPr>
          <w:color w:val="0000FF"/>
        </w:rPr>
        <w:t>N 134-ФЗ</w:t>
      </w:r>
      <w:r>
        <w:rPr>
          <w:color w:val="0000FF"/>
        </w:rPr>
        <w:fldChar w:fldCharType="end"/>
      </w:r>
      <w:r>
        <w:t xml:space="preserve">, от 02.07.2013 </w:t>
      </w:r>
      <w:r>
        <w:rPr>
          <w:color w:val="0000FF"/>
        </w:rPr>
        <w:fldChar w:fldCharType="begin"/>
      </w:r>
      <w:r>
        <w:rPr>
          <w:color w:val="0000FF"/>
        </w:rPr>
        <w:instrText>HYPERLINK "consultantplus://offline/ref=FFCF61B1203897002AE1EBBDD6BF3825C9C44BD10CB300727A0349900B5B40C0CF30DD35A92880239A98127E40269AEEAC6FD0D20D02163AwEJ9I"</w:instrText>
      </w:r>
      <w:r>
        <w:rPr>
          <w:color w:val="0000FF"/>
        </w:rPr>
        <w:fldChar w:fldCharType="separate"/>
      </w:r>
      <w:r>
        <w:rPr>
          <w:color w:val="0000FF"/>
        </w:rPr>
        <w:t>N 178-ФЗ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"consultantplus://offline/ref=FFCF61B1203897002AE1EBBDD6BF3825CCC149D90FB100727A0349900B5B40C0CF30DD35A92881229A98127E40269AEEAC6FD0D20D02163AwEJ9I"</w:instrText>
      </w:r>
      <w:r>
        <w:rPr>
          <w:color w:val="0000FF"/>
        </w:rPr>
        <w:fldChar w:fldCharType="separate"/>
      </w:r>
      <w:r>
        <w:rPr>
          <w:color w:val="0000FF"/>
        </w:rPr>
        <w:t>N 196-ФЗ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"consultantplus://offline/ref=FFCF61B1203897002AE1EBBDD6BF3825CCC243D709B600727A0349900B5B40C0CF30DD35A92880209198127E40269AEEAC6FD0D20D02163AwEJ9I"</w:instrText>
      </w:r>
      <w:r>
        <w:rPr>
          <w:color w:val="0000FF"/>
        </w:rPr>
        <w:fldChar w:fldCharType="separate"/>
      </w:r>
      <w:r>
        <w:rPr>
          <w:color w:val="0000FF"/>
        </w:rPr>
        <w:t>N 197-ФЗ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"consultantplus://offline/ref=FFCF61B1203897002AE1EBBDD6BF3825CCC243D709B400727A0349900B5B40C0CF30DD35A92880229398127E40269AEEAC6FD0D20D02163AwEJ9I"</w:instrText>
      </w:r>
      <w:r>
        <w:rPr>
          <w:color w:val="0000FF"/>
        </w:rPr>
        <w:fldChar w:fldCharType="separate"/>
      </w:r>
      <w:r>
        <w:rPr>
          <w:color w:val="0000FF"/>
        </w:rPr>
        <w:t>N 199-ФЗ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"consultantplus://offline/ref=FFCF61B1203897002AE1EBBDD6BF3825CCC243D709B500727A0349900B5B40C0CF30DD35A92880299798127E40269AEEAC6FD0D20D02163AwEJ9I"</w:instrText>
      </w:r>
      <w:r>
        <w:rPr>
          <w:color w:val="0000FF"/>
        </w:rPr>
        <w:fldChar w:fldCharType="separate"/>
      </w:r>
      <w:r>
        <w:rPr>
          <w:color w:val="0000FF"/>
        </w:rPr>
        <w:t>N 201-ФЗ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"consultantplus://offline/ref=FFCF61B1203897002AE1EBBDD6BF3825CFC64BD008B500727A0349900B5B40C0CF30DD35A92880269598127E40269AEEAC6FD0D20D02163AwEJ9I"</w:instrText>
      </w:r>
      <w:r>
        <w:rPr>
          <w:color w:val="0000FF"/>
        </w:rPr>
        <w:fldChar w:fldCharType="separate"/>
      </w:r>
      <w:r>
        <w:rPr>
          <w:color w:val="0000FF"/>
        </w:rPr>
        <w:t>N 207-ФЗ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"consultantplus://offline/ref=FFCF61B1203897002AE1EBBDD6BF3825CCC34CD80FB300727A0349900B5B40C0CF30DD35A92880259798127E40269AEEAC6FD0D20D02163AwEJ9I"</w:instrText>
      </w:r>
      <w:r>
        <w:rPr>
          <w:color w:val="0000FF"/>
        </w:rPr>
        <w:fldChar w:fldCharType="separate"/>
      </w:r>
      <w:r>
        <w:rPr>
          <w:color w:val="0000FF"/>
        </w:rPr>
        <w:t>N 211-ФЗ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"consultantplus://offline/ref=FFCF61B1203897002AE1EBBDD6BF3825CFC44AD60DB000727A0349900B5B40C0CF30DD35A92883259798127E40269AEEAC6FD0D20D02163AwEJ9I"</w:instrText>
      </w:r>
      <w:r>
        <w:rPr>
          <w:color w:val="0000FF"/>
        </w:rPr>
        <w:fldChar w:fldCharType="separate"/>
      </w:r>
      <w:r>
        <w:rPr>
          <w:color w:val="0000FF"/>
        </w:rPr>
        <w:t>N 252-ФЗ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"consultantplus://offline/ref=FFCF61B1203897002AE1EBBDD6BF3825CCC349D50AB300727A0349900B5B40C0CF30DD35A92880209198127E40269AEEAC6FD0D20D02163AwEJ9I"</w:instrText>
      </w:r>
      <w:r>
        <w:rPr>
          <w:color w:val="0000FF"/>
        </w:rPr>
        <w:fldChar w:fldCharType="separate"/>
      </w:r>
      <w:r>
        <w:rPr>
          <w:color w:val="0000FF"/>
        </w:rPr>
        <w:t>N 275-ФЗ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"consultantplus://offline/ref=FFCF61B1203897002AE1EBBDD6BF3825C9C34ED00EB100727A0349900B5B40C0CF30DD35A92881209698127E40269AEEAC6FD0D20D02163AwEJ9I"</w:instrText>
      </w:r>
      <w:r>
        <w:rPr>
          <w:color w:val="0000FF"/>
        </w:rPr>
        <w:fldChar w:fldCharType="separate"/>
      </w:r>
      <w:r>
        <w:rPr>
          <w:color w:val="0000FF"/>
        </w:rPr>
        <w:t>N 282-ФЗ</w:t>
      </w:r>
      <w:r>
        <w:rPr>
          <w:color w:val="0000FF"/>
        </w:rPr>
        <w:fldChar w:fldCharType="end"/>
      </w:r>
      <w:r>
        <w:t xml:space="preserve">, от 02.11.2013 </w:t>
      </w:r>
      <w:r>
        <w:rPr>
          <w:color w:val="0000FF"/>
        </w:rPr>
        <w:fldChar w:fldCharType="begin"/>
      </w:r>
      <w:r>
        <w:rPr>
          <w:color w:val="0000FF"/>
        </w:rPr>
        <w:instrText>HYPERLINK "consultantplus://offline/ref=FFCF61B1203897002AE1EBBDD6BF3825C9C54CD50FB000727A0349900B5B40C0CF30DD35A92880229298127E40269AEEAC6FD0D20D02163AwEJ9I"</w:instrText>
      </w:r>
      <w:r>
        <w:rPr>
          <w:color w:val="0000FF"/>
        </w:rPr>
        <w:fldChar w:fldCharType="separate"/>
      </w:r>
      <w:r>
        <w:rPr>
          <w:color w:val="0000FF"/>
        </w:rPr>
        <w:t>N 304-ФЗ</w:t>
      </w:r>
      <w:r>
        <w:rPr>
          <w:color w:val="0000FF"/>
        </w:rPr>
        <w:fldChar w:fldCharType="end"/>
      </w:r>
      <w:r>
        <w:t xml:space="preserve">, от 02.12.2013 </w:t>
      </w:r>
      <w:r>
        <w:rPr>
          <w:color w:val="0000FF"/>
        </w:rPr>
        <w:fldChar w:fldCharType="begin"/>
      </w:r>
      <w:r>
        <w:rPr>
          <w:color w:val="0000FF"/>
        </w:rPr>
        <w:instrText>HYPERLINK "consultantplus://offline/ref=FFCF61B1203897002AE1EBBDD6BF3825CCC34FD00DB700727A0349900B5B40C0CF30DD35A92880249298127E40269AEEAC6FD0D20D02163AwEJ9I"</w:instrText>
      </w:r>
      <w:r>
        <w:rPr>
          <w:color w:val="0000FF"/>
        </w:rPr>
        <w:fldChar w:fldCharType="separate"/>
      </w:r>
      <w:r>
        <w:rPr>
          <w:color w:val="0000FF"/>
        </w:rPr>
        <w:t>N 326-ФЗ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"consultantplus://offline/ref=FFCF61B1203897002AE1EBBDD6BF3825CFC64BD308BB00727A0349900B5B40C0CF30DD35A92881239398127E40269AEEAC6FD0D20D02163AwEJ9I"</w:instrText>
      </w:r>
      <w:r>
        <w:rPr>
          <w:color w:val="0000FF"/>
        </w:rPr>
        <w:fldChar w:fldCharType="separate"/>
      </w:r>
      <w:r>
        <w:rPr>
          <w:color w:val="0000FF"/>
        </w:rPr>
        <w:t>N 365-ФЗ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"consultantplus://offline/ref=FFCF61B1203897002AE1EBBDD6BF3825CECE42D40EBA00727A0349900B5B40C0CF30DD35A92881269598127E40269AEEAC6FD0D20D02163AwEJ9I"</w:instrText>
      </w:r>
      <w:r>
        <w:rPr>
          <w:color w:val="0000FF"/>
        </w:rPr>
        <w:fldChar w:fldCharType="separate"/>
      </w:r>
      <w:r>
        <w:rPr>
          <w:color w:val="0000FF"/>
        </w:rPr>
        <w:t>N 421-ФЗ</w:t>
      </w:r>
      <w:r>
        <w:rPr>
          <w:color w:val="0000FF"/>
        </w:rPr>
        <w:fldChar w:fldCharType="end"/>
      </w:r>
      <w:r>
        <w:t xml:space="preserve">, от 12.03.2014 </w:t>
      </w:r>
      <w:r>
        <w:rPr>
          <w:color w:val="0000FF"/>
        </w:rPr>
        <w:fldChar w:fldCharType="begin"/>
      </w:r>
      <w:r>
        <w:rPr>
          <w:color w:val="0000FF"/>
        </w:rPr>
        <w:instrText>HYPERLINK "consultantplus://offline/ref=FFCF61B1203897002AE1EBBDD6BF3825CCC04AD10BB400727A0349900B5B40C0CF30DD35A92880209798127E40269AEEAC6FD0D20D02163AwEJ9I"</w:instrText>
      </w:r>
      <w:r>
        <w:rPr>
          <w:color w:val="0000FF"/>
        </w:rPr>
        <w:fldChar w:fldCharType="separate"/>
      </w:r>
      <w:r>
        <w:rPr>
          <w:color w:val="0000FF"/>
        </w:rPr>
        <w:t>N 31-ФЗ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"consultantplus://offline/ref=FFCF61B1203897002AE1EBBDD6BF3825CFC44BD20AB100727A0349900B5B40C0CF30DD35A92880299198127E40269AEEAC6FD0D20D02163AwEJ9I"</w:instrText>
      </w:r>
      <w:r>
        <w:rPr>
          <w:color w:val="0000FF"/>
        </w:rPr>
        <w:fldChar w:fldCharType="separate"/>
      </w:r>
      <w:r>
        <w:rPr>
          <w:color w:val="0000FF"/>
        </w:rPr>
        <w:t>N 97-ФЗ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"consultantplus://offline/ref=FFCF61B1203897002AE1EBBDD6BF3825CCC048D404B300727A0349900B5B40C0CF30DD35A92880209498127E40269AEEAC6FD0D20D02163AwEJ9I"</w:instrText>
      </w:r>
      <w:r>
        <w:rPr>
          <w:color w:val="0000FF"/>
        </w:rPr>
        <w:fldChar w:fldCharType="separate"/>
      </w:r>
      <w:r>
        <w:rPr>
          <w:color w:val="0000FF"/>
        </w:rPr>
        <w:t>N 119-ФЗ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"consultantplus://offline/ref=FFCF61B1203897002AE1EBBDD6BF3825CFC64BD70CB500727A0349900B5B40C0CF30DD35A92882299B98127E40269AEEAC6FD0D20D02163AwEJ9I"</w:instrText>
      </w:r>
      <w:r>
        <w:rPr>
          <w:color w:val="0000FF"/>
        </w:rPr>
        <w:fldChar w:fldCharType="separate"/>
      </w:r>
      <w:r>
        <w:rPr>
          <w:color w:val="0000FF"/>
        </w:rPr>
        <w:t>N 217-ФЗ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"consultantplus://offline/ref=FFCF61B1203897002AE1EBBDD6BF3825CCC04FD90FB600727A0349900B5B40C0CF30DD35A92880249A98127E40269AEEAC6FD0D20D02163AwEJ9I"</w:instrText>
      </w:r>
      <w:r>
        <w:rPr>
          <w:color w:val="0000FF"/>
        </w:rPr>
        <w:fldChar w:fldCharType="separate"/>
      </w:r>
      <w:r>
        <w:rPr>
          <w:color w:val="0000FF"/>
        </w:rPr>
        <w:t>N 227-ФЗ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"consultantplus://offline/ref=FFCF61B1203897002AE1EBBDD6BF3825C9C24CD008BB00727A0349900B5B40C0CF30DD35A92880279198127E40269AEEAC6FD0D20D02163AwEJ9I"</w:instrText>
      </w:r>
      <w:r>
        <w:rPr>
          <w:color w:val="0000FF"/>
        </w:rPr>
        <w:fldChar w:fldCharType="separate"/>
      </w:r>
      <w:r>
        <w:rPr>
          <w:color w:val="0000FF"/>
        </w:rPr>
        <w:t>N 307-ФЗ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"consultantplus://offline/ref=FFCF61B1203897002AE1EBBDD6BF3825CCC148D40CB400727A0349900B5B40C0CF30DD35A92881209098127E40269AEEAC6FD0D20D02163AwEJ9I"</w:instrText>
      </w:r>
      <w:r>
        <w:rPr>
          <w:color w:val="0000FF"/>
        </w:rPr>
        <w:fldChar w:fldCharType="separate"/>
      </w:r>
      <w:r>
        <w:rPr>
          <w:color w:val="0000FF"/>
        </w:rPr>
        <w:t>N 446-ФЗ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"consultantplus://offline/ref=FFCF61B1203897002AE1EBBDD6BF3825CCC149D005B400727A0349900B5B40C0CF30DD35A92880209598127E40269AEEAC6FD0D20D02163AwEJ9I"</w:instrText>
      </w:r>
      <w:r>
        <w:rPr>
          <w:color w:val="0000FF"/>
        </w:rPr>
        <w:fldChar w:fldCharType="separate"/>
      </w:r>
      <w:r>
        <w:rPr>
          <w:color w:val="0000FF"/>
        </w:rPr>
        <w:t>N 521-ФЗ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"consultantplus://offline/ref=FFCF61B1203897002AE1EBBDD6BF3825CCC149D005BA00727A0349900B5B40C0CF30DD35A92880289798127E40269AEEAC6FD0D20D02163AwEJ9I"</w:instrText>
      </w:r>
      <w:r>
        <w:rPr>
          <w:color w:val="0000FF"/>
        </w:rPr>
        <w:fldChar w:fldCharType="separate"/>
      </w:r>
      <w:r>
        <w:rPr>
          <w:color w:val="0000FF"/>
        </w:rPr>
        <w:t>N 530-ФЗ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"consultantplus://offline/ref=FFCF61B1203897002AE1EBBDD6BF3825CCCE48D709B100727A0349900B5B40C0CF30DD35A92881219798127E40269AEEAC6FD0D20D02163AwEJ9I"</w:instrText>
      </w:r>
      <w:r>
        <w:rPr>
          <w:color w:val="0000FF"/>
        </w:rPr>
        <w:fldChar w:fldCharType="separate"/>
      </w:r>
      <w:r>
        <w:rPr>
          <w:color w:val="0000FF"/>
        </w:rPr>
        <w:t>N 248-ФЗ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"consultantplus://offline/ref=FFCF61B1203897002AE1EBBDD6BF3825CCCE4CD805B200727A0349900B5B40C0CF30DD35A92880299698127E40269AEEAC6FD0D20D02163AwEJ9I"</w:instrText>
      </w:r>
      <w:r>
        <w:rPr>
          <w:color w:val="0000FF"/>
        </w:rPr>
        <w:fldChar w:fldCharType="separate"/>
      </w:r>
      <w:r>
        <w:rPr>
          <w:color w:val="0000FF"/>
        </w:rPr>
        <w:t>N 250-ФЗ</w:t>
      </w:r>
      <w:r>
        <w:rPr>
          <w:color w:val="0000FF"/>
        </w:rPr>
        <w:fldChar w:fldCharType="end"/>
      </w:r>
      <w:r>
        <w:t xml:space="preserve">, от 05.10.2015 </w:t>
      </w:r>
      <w:r>
        <w:rPr>
          <w:color w:val="0000FF"/>
        </w:rPr>
        <w:fldChar w:fldCharType="begin"/>
      </w:r>
      <w:r>
        <w:rPr>
          <w:color w:val="0000FF"/>
        </w:rPr>
        <w:instrText>HYPERLINK "consultantplus://offline/ref=FFCF61B1203897002AE1EBBDD6BF3825CCCE4CD80FB600727A0349900B5B40C0CF30DD35A92883219498127E40269AEEAC6FD0D20D02163AwEJ9I"</w:instrText>
      </w:r>
      <w:r>
        <w:rPr>
          <w:color w:val="0000FF"/>
        </w:rPr>
        <w:fldChar w:fldCharType="separate"/>
      </w:r>
      <w:r>
        <w:rPr>
          <w:color w:val="0000FF"/>
        </w:rPr>
        <w:t>N 275-ФЗ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"consultantplus://offline/ref=FFCF61B1203897002AE1EBBDD6BF3825CCCE42D20EB300727A0349900B5B40C0CF30DD35A92880269098127E40269AEEAC6FD0D20D02163AwEJ9I"</w:instrText>
      </w:r>
      <w:r>
        <w:rPr>
          <w:color w:val="0000FF"/>
        </w:rPr>
        <w:fldChar w:fldCharType="separate"/>
      </w:r>
      <w:r>
        <w:rPr>
          <w:color w:val="0000FF"/>
        </w:rPr>
        <w:t>N 307-ФЗ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"consultantplus://offline/ref=FFCF61B1203897002AE1EBBDD6BF3825CFC44BD405B000727A0349900B5B40C0CF30DD35A92882279298127E40269AEEAC6FD0D20D02163AwEJ9I"</w:instrText>
      </w:r>
      <w:r>
        <w:rPr>
          <w:color w:val="0000FF"/>
        </w:rPr>
        <w:fldChar w:fldCharType="separate"/>
      </w:r>
      <w:r>
        <w:rPr>
          <w:color w:val="0000FF"/>
        </w:rPr>
        <w:t>N 391-ФЗ</w:t>
      </w:r>
      <w:r>
        <w:rPr>
          <w:color w:val="0000FF"/>
        </w:rPr>
        <w:fldChar w:fldCharType="end"/>
      </w:r>
      <w:r>
        <w:t xml:space="preserve">, от 30.12.2015 </w:t>
      </w:r>
      <w:r>
        <w:rPr>
          <w:color w:val="0000FF"/>
        </w:rPr>
        <w:fldChar w:fldCharType="begin"/>
      </w:r>
      <w:r>
        <w:rPr>
          <w:color w:val="0000FF"/>
        </w:rPr>
        <w:instrText>HYPERLINK "consultantplus://offline/ref=FFCF61B1203897002AE1EBBDD6BF3825CCCF4BD504B300727A0349900B5B40C0CF30DD35A92880239398127E40269AEEAC6FD0D20D02163AwEJ9I"</w:instrText>
      </w:r>
      <w:r>
        <w:rPr>
          <w:color w:val="0000FF"/>
        </w:rPr>
        <w:fldChar w:fldCharType="separate"/>
      </w:r>
      <w:r>
        <w:rPr>
          <w:color w:val="0000FF"/>
        </w:rPr>
        <w:t>N 443-ФЗ</w:t>
      </w:r>
      <w:r>
        <w:rPr>
          <w:color w:val="0000FF"/>
        </w:rPr>
        <w:fldChar w:fldCharType="end"/>
      </w:r>
      <w:r>
        <w:t xml:space="preserve">, от 01.05.2016 </w:t>
      </w:r>
      <w:r>
        <w:rPr>
          <w:color w:val="0000FF"/>
        </w:rPr>
        <w:fldChar w:fldCharType="begin"/>
      </w:r>
      <w:r>
        <w:rPr>
          <w:color w:val="0000FF"/>
        </w:rPr>
        <w:instrText>HYPERLINK "consultantplus://offline/ref=FFCF61B1203897002AE1EBBDD6BF3825CCCF4DD50DBB00727A0349900B5B40C0CF30DD35A92880239198127E40269AEEAC6FD0D20D02163AwEJ9I"</w:instrText>
      </w:r>
      <w:r>
        <w:rPr>
          <w:color w:val="0000FF"/>
        </w:rPr>
        <w:fldChar w:fldCharType="separate"/>
      </w:r>
      <w:r>
        <w:rPr>
          <w:color w:val="0000FF"/>
        </w:rPr>
        <w:t>N 138-ФЗ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"consultantplus://offline/ref=FFCF61B1203897002AE1EBBDD6BF3825CFC64AD10CB500727A0349900B5B40C0CF30DD35A92880239A98127E40269AEEAC6FD0D20D02163AwEJ9I"</w:instrText>
      </w:r>
      <w:r>
        <w:rPr>
          <w:color w:val="0000FF"/>
        </w:rPr>
        <w:fldChar w:fldCharType="separate"/>
      </w:r>
      <w:r>
        <w:rPr>
          <w:color w:val="0000FF"/>
        </w:rPr>
        <w:t>N 202-ФЗ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"consultantplus://offline/ref=FFCF61B1203897002AE1EBBDD6BF3825CFC64AD10CB600727A0349900B5B40C0CF30DD35A92880279298127E40269AEEAC6FD0D20D02163AwEJ9I"</w:instrText>
      </w:r>
      <w:r>
        <w:rPr>
          <w:color w:val="0000FF"/>
        </w:rPr>
        <w:fldChar w:fldCharType="separate"/>
      </w:r>
      <w:r>
        <w:rPr>
          <w:color w:val="0000FF"/>
        </w:rPr>
        <w:t>N 207-ФЗ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"consultantplus://offline/ref=FFCF61B1203897002AE1EBBDD6BF3825CFC64AD405B000727A0349900B5B40C0CF30DD35A92880229098127E40269AEEAC6FD0D20D02163AwEJ9I"</w:instrText>
      </w:r>
      <w:r>
        <w:rPr>
          <w:color w:val="0000FF"/>
        </w:rPr>
        <w:fldChar w:fldCharType="separate"/>
      </w:r>
      <w:r>
        <w:rPr>
          <w:color w:val="0000FF"/>
        </w:rPr>
        <w:t>N 264-ФЗ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"consultantplus://offline/ref=FFCF61B1203897002AE1EBBDD6BF3825CECE42D40EBB00727A0349900B5B40C0CF30DD35A92880239B98127E40269AEEAC6FD0D20D02163AwEJ9I"</w:instrText>
      </w:r>
      <w:r>
        <w:rPr>
          <w:color w:val="0000FF"/>
        </w:rPr>
        <w:fldChar w:fldCharType="separate"/>
      </w:r>
      <w:r>
        <w:rPr>
          <w:color w:val="0000FF"/>
        </w:rPr>
        <w:t>N 272-ФЗ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"consultantplus://offline/ref=FFCF61B1203897002AE1EBBDD6BF3825CFC64AD40BB600727A0349900B5B40C0CF30DD35A92881219198127E40269AEEAC6FD0D20D02163AwEJ9I"</w:instrText>
      </w:r>
      <w:r>
        <w:rPr>
          <w:color w:val="0000FF"/>
        </w:rPr>
        <w:fldChar w:fldCharType="separate"/>
      </w:r>
      <w:r>
        <w:rPr>
          <w:color w:val="0000FF"/>
        </w:rPr>
        <w:t>N 273-ФЗ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"consultantplus://offline/ref=FFCF61B1203897002AE1EBBDD6BF3825CFC64AD60EB200727A0349900B5B40C0CF30DD35A92881219098127E40269AEEAC6FD0D20D02163AwEJ9I"</w:instrText>
      </w:r>
      <w:r>
        <w:rPr>
          <w:color w:val="0000FF"/>
        </w:rPr>
        <w:fldChar w:fldCharType="separate"/>
      </w:r>
      <w:r>
        <w:rPr>
          <w:color w:val="0000FF"/>
        </w:rPr>
        <w:t>N 353-ФЗ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"consultantplus://offline/ref=FFCF61B1203897002AE1EBBDD6BF3825C9C24AD705B400727A0349900B5B40C0CF30DD35A92880229A98127E40269AEEAC6FD0D20D02163AwEJ9I"</w:instrText>
      </w:r>
      <w:r>
        <w:rPr>
          <w:color w:val="0000FF"/>
        </w:rPr>
        <w:fldChar w:fldCharType="separate"/>
      </w:r>
      <w:r>
        <w:rPr>
          <w:color w:val="0000FF"/>
        </w:rPr>
        <w:t>N 358-ФЗ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"consultantplus://offline/ref=FFCF61B1203897002AE1EBBDD6BF3825CFC643D90BBB00727A0349900B5B40C0CF30DD35A92880239198127E40269AEEAC6FD0D20D02163AwEJ9I"</w:instrText>
      </w:r>
      <w:r>
        <w:rPr>
          <w:color w:val="0000FF"/>
        </w:rPr>
        <w:fldChar w:fldCharType="separate"/>
      </w:r>
      <w:r>
        <w:rPr>
          <w:color w:val="0000FF"/>
        </w:rPr>
        <w:t>N 490-ФЗ</w:t>
      </w:r>
      <w:r>
        <w:rPr>
          <w:color w:val="0000FF"/>
        </w:rPr>
        <w:fldChar w:fldCharType="end"/>
      </w:r>
      <w:r>
        <w:t xml:space="preserve">, от 28.05.2017 </w:t>
      </w:r>
      <w:r>
        <w:rPr>
          <w:color w:val="0000FF"/>
        </w:rPr>
        <w:fldChar w:fldCharType="begin"/>
      </w:r>
      <w:r>
        <w:rPr>
          <w:color w:val="0000FF"/>
        </w:rPr>
        <w:instrText>HYPERLINK "consultantplus://offline/ref=FFCF61B1203897002AE1EBBDD6BF3825CFC74DD20CB100727A0349900B5B40C0CF30DD35A92880289098127E40269AEEAC6FD0D20D02163AwEJ9I"</w:instrText>
      </w:r>
      <w:r>
        <w:rPr>
          <w:color w:val="0000FF"/>
        </w:rPr>
        <w:fldChar w:fldCharType="separate"/>
      </w:r>
      <w:r>
        <w:rPr>
          <w:color w:val="0000FF"/>
        </w:rPr>
        <w:t>N 100-ФЗ</w:t>
      </w:r>
      <w:r>
        <w:rPr>
          <w:color w:val="0000FF"/>
        </w:rPr>
        <w:fldChar w:fldCharType="end"/>
      </w:r>
      <w:r>
        <w:t xml:space="preserve">, от 07.06.2017 </w:t>
      </w:r>
      <w:r>
        <w:rPr>
          <w:color w:val="0000FF"/>
        </w:rPr>
        <w:fldChar w:fldCharType="begin"/>
      </w:r>
      <w:r>
        <w:rPr>
          <w:color w:val="0000FF"/>
        </w:rPr>
        <w:instrText>HYPERLINK "consultantplus://offline/ref=FFCF61B1203897002AE1EBBDD6BF3825CFC74DD909B500727A0349900B5B40C0CF30DD35A92880229698127E40269AEEAC6FD0D20D02163AwEJ9I"</w:instrText>
      </w:r>
      <w:r>
        <w:rPr>
          <w:color w:val="0000FF"/>
        </w:rPr>
        <w:fldChar w:fldCharType="separate"/>
      </w:r>
      <w:r>
        <w:rPr>
          <w:color w:val="0000FF"/>
        </w:rPr>
        <w:t>N 118-ФЗ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"consultantplus://offline/ref=FFCF61B1203897002AE1EBBDD6BF3825CFC44AD305B600727A0349900B5B40C0CF30DD35A92880239598127E40269AEEAC6FD0D20D02163AwEJ9I"</w:instrText>
      </w:r>
      <w:r>
        <w:rPr>
          <w:color w:val="0000FF"/>
        </w:rPr>
        <w:fldChar w:fldCharType="separate"/>
      </w:r>
      <w:r>
        <w:rPr>
          <w:color w:val="0000FF"/>
        </w:rPr>
        <w:t>N 175-ФЗ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"consultantplus://offline/ref=FFCF61B1203897002AE1EBBDD6BF3825CFC44BD30EB300727A0349900B5B40C0CF30DD35A92880229698127E40269AEEAC6FD0D20D02163AwEJ9I"</w:instrText>
      </w:r>
      <w:r>
        <w:rPr>
          <w:color w:val="0000FF"/>
        </w:rPr>
        <w:fldChar w:fldCharType="separate"/>
      </w:r>
      <w:r>
        <w:rPr>
          <w:color w:val="0000FF"/>
        </w:rPr>
        <w:t>N 265-ФЗ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"consultantplus://offline/ref=FFCF61B1203897002AE1EBBDD6BF3825CFCE4CD60DB600727A0349900B5B40C0CF30DD35A92880229398127E40269AEEAC6FD0D20D02163AwEJ9I"</w:instrText>
      </w:r>
      <w:r>
        <w:rPr>
          <w:color w:val="0000FF"/>
        </w:rPr>
        <w:fldChar w:fldCharType="separate"/>
      </w:r>
      <w:r>
        <w:rPr>
          <w:color w:val="0000FF"/>
        </w:rPr>
        <w:t>N 446-ФЗ</w:t>
      </w:r>
      <w:r>
        <w:rPr>
          <w:color w:val="0000FF"/>
        </w:rPr>
        <w:fldChar w:fldCharType="end"/>
      </w:r>
      <w:r>
        <w:t xml:space="preserve">, от 19.07.2018 </w:t>
      </w:r>
      <w:r>
        <w:rPr>
          <w:color w:val="0000FF"/>
        </w:rPr>
        <w:fldChar w:fldCharType="begin"/>
      </w:r>
      <w:r>
        <w:rPr>
          <w:color w:val="0000FF"/>
        </w:rPr>
        <w:instrText>HYPERLINK "consultantplus://offline/ref=FFCF61B1203897002AE1EBBDD6BF3825CEC648D908BB00727A0349900B5B40C0CF30DD35A92880259398127E40269AEEAC6FD0D20D02163AwEJ9I"</w:instrText>
      </w:r>
      <w:r>
        <w:rPr>
          <w:color w:val="0000FF"/>
        </w:rPr>
        <w:fldChar w:fldCharType="separate"/>
      </w:r>
      <w:r>
        <w:rPr>
          <w:color w:val="0000FF"/>
        </w:rPr>
        <w:t>N 220-ФЗ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"consultantplus://offline/ref=FFCF61B1203897002AE1EBBDD6BF3825CEC649D50EB200727A0349900B5B40C0CF30DD35A92880239198127E40269AEEAC6FD0D20D02163AwEJ9I"</w:instrText>
      </w:r>
      <w:r>
        <w:rPr>
          <w:color w:val="0000FF"/>
        </w:rPr>
        <w:fldChar w:fldCharType="separate"/>
      </w:r>
      <w:r>
        <w:rPr>
          <w:color w:val="0000FF"/>
        </w:rPr>
        <w:t>N 236-ФЗ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"consultantplus://offline/ref=FFCF61B1203897002AE1EBBDD6BF3825CECF4ED00FB100727A0349900B5B40C0CF30DD35A92883219098127E40269AEEAC6FD0D20D02163AwEJ9I"</w:instrText>
      </w:r>
      <w:r>
        <w:rPr>
          <w:color w:val="0000FF"/>
        </w:rPr>
        <w:fldChar w:fldCharType="separate"/>
      </w:r>
      <w:r>
        <w:rPr>
          <w:color w:val="0000FF"/>
        </w:rPr>
        <w:t>N 262-ФЗ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"consultantplus://offline/ref=FFCF61B1203897002AE1EBBDD6BF3825CEC74AD90DBB00727A0349900B5B40C0CF30DD35A92880209A98127E40269AEEAC6FD0D20D02163AwEJ9I"</w:instrText>
      </w:r>
      <w:r>
        <w:rPr>
          <w:color w:val="0000FF"/>
        </w:rPr>
        <w:fldChar w:fldCharType="separate"/>
      </w:r>
      <w:r>
        <w:rPr>
          <w:color w:val="0000FF"/>
        </w:rPr>
        <w:t>N 407-ФЗ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"consultantplus://offline/ref=FFCF61B1203897002AE1EBBDD6BF3825CEC74ED70EB600727A0349900B5B40C0CF30DD35A92880209A98127E40269AEEAC6FD0D20D02163AwEJ9I"</w:instrText>
      </w:r>
      <w:r>
        <w:rPr>
          <w:color w:val="0000FF"/>
        </w:rPr>
        <w:fldChar w:fldCharType="separate"/>
      </w:r>
      <w:r>
        <w:rPr>
          <w:color w:val="0000FF"/>
        </w:rPr>
        <w:t>N 510-ФЗ</w:t>
      </w:r>
      <w:r>
        <w:rPr>
          <w:color w:val="0000FF"/>
        </w:rPr>
        <w:fldChar w:fldCharType="end"/>
      </w:r>
      <w:r>
        <w:t xml:space="preserve">, от 06.03.2019 </w:t>
      </w:r>
      <w:r>
        <w:rPr>
          <w:color w:val="0000FF"/>
        </w:rPr>
        <w:fldChar w:fldCharType="begin"/>
      </w:r>
      <w:r>
        <w:rPr>
          <w:color w:val="0000FF"/>
        </w:rPr>
        <w:instrText>HYPERLINK "consultantplus://offline/ref=FFCF61B1203897002AE1EBBDD6BF3825CEC743D405BA00727A0349900B5B40C0CF30DD35A92880209B98127E40269AEEAC6FD0D20D02163AwEJ9I"</w:instrText>
      </w:r>
      <w:r>
        <w:rPr>
          <w:color w:val="0000FF"/>
        </w:rPr>
        <w:fldChar w:fldCharType="separate"/>
      </w:r>
      <w:r>
        <w:rPr>
          <w:color w:val="0000FF"/>
        </w:rPr>
        <w:t>N 23-ФЗ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"consultantplus://offline/ref=FFCF61B1203897002AE1EBBDD6BF3825CEC44AD50DB000727A0349900B5B40C0CF30DD35A92880239698127E40269AEEAC6FD0D20D02163AwEJ9I"</w:instrText>
      </w:r>
      <w:r>
        <w:rPr>
          <w:color w:val="0000FF"/>
        </w:rPr>
        <w:fldChar w:fldCharType="separate"/>
      </w:r>
      <w:r>
        <w:rPr>
          <w:color w:val="0000FF"/>
        </w:rPr>
        <w:t>N 26-ФЗ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"consultantplus://offline/ref=FFCF61B1203897002AE1EBBDD6BF3825CEC44AD50DB100727A0349900B5B40C0CF30DD35A92880239198127E40269AEEAC6FD0D20D02163AwEJ9I"</w:instrText>
      </w:r>
      <w:r>
        <w:rPr>
          <w:color w:val="0000FF"/>
        </w:rPr>
        <w:fldChar w:fldCharType="separate"/>
      </w:r>
      <w:r>
        <w:rPr>
          <w:color w:val="0000FF"/>
        </w:rPr>
        <w:t>N 28-ФЗ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"consultantplus://offline/ref=FFCF61B1203897002AE1EBBDD6BF3825CEC44CD904B000727A0349900B5B40C0CF30DD35A92881209B98127E40269AEEAC6FD0D20D02163AwEJ9I"</w:instrText>
      </w:r>
      <w:r>
        <w:rPr>
          <w:color w:val="0000FF"/>
        </w:rPr>
        <w:fldChar w:fldCharType="separate"/>
      </w:r>
      <w:r>
        <w:rPr>
          <w:color w:val="0000FF"/>
        </w:rPr>
        <w:t>N 141-ФЗ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"consultantplus://offline/ref=FFCF61B1203897002AE1EBBDD6BF3825CEC443D30AB400727A0349900B5B40C0CF30DD35A92880209698127E40269AEEAC6FD0D20D02163AwEJ9I"</w:instrText>
      </w:r>
      <w:r>
        <w:rPr>
          <w:color w:val="0000FF"/>
        </w:rPr>
        <w:fldChar w:fldCharType="separate"/>
      </w:r>
      <w:r>
        <w:rPr>
          <w:color w:val="0000FF"/>
        </w:rPr>
        <w:t>N 180-ФЗ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"consultantplus://offline/ref=FFCF61B1203897002AE1EBBDD6BF3825CEC54AD10DB500727A0349900B5B40C0CF30DD35A92880229198127E40269AEEAC6FD0D20D02163AwEJ9I"</w:instrText>
      </w:r>
      <w:r>
        <w:rPr>
          <w:color w:val="0000FF"/>
        </w:rPr>
        <w:fldChar w:fldCharType="separate"/>
      </w:r>
      <w:r>
        <w:rPr>
          <w:color w:val="0000FF"/>
        </w:rPr>
        <w:t>N 217-ФЗ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"consultantplus://offline/ref=FFCF61B1203897002AE1EBBDD6BF3825CEC54CD60EB600727A0349900B5B40C0CF30DD35A92880209698127E40269AEEAC6FD0D20D02163AwEJ9I"</w:instrText>
      </w:r>
      <w:r>
        <w:rPr>
          <w:color w:val="0000FF"/>
        </w:rPr>
        <w:fldChar w:fldCharType="separate"/>
      </w:r>
      <w:r>
        <w:rPr>
          <w:color w:val="0000FF"/>
        </w:rPr>
        <w:t>N 357-ФЗ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"consultantplus://offline/ref=FFCF61B1203897002AE1EBBDD6BF3825C9C54ED708B300727A0349900B5B40C0CF30DD35A92880249598127E40269AEEAC6FD0D20D02163AwEJ9I"</w:instrText>
      </w:r>
      <w:r>
        <w:rPr>
          <w:color w:val="0000FF"/>
        </w:rPr>
        <w:fldChar w:fldCharType="separate"/>
      </w:r>
      <w:r>
        <w:rPr>
          <w:color w:val="0000FF"/>
        </w:rPr>
        <w:t>N 99-ФЗ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"consultantplus://offline/ref=FFCF61B1203897002AE1EBBDD6BF3825CEC148D60DBA00727A0349900B5B40C0CF30DD35A92880239798127E40269AEEAC6FD0D20D02163AwEJ9I"</w:instrText>
      </w:r>
      <w:r>
        <w:rPr>
          <w:color w:val="0000FF"/>
        </w:rPr>
        <w:fldChar w:fldCharType="separate"/>
      </w:r>
      <w:r>
        <w:rPr>
          <w:color w:val="0000FF"/>
        </w:rPr>
        <w:t>N 512-ФЗ</w:t>
      </w:r>
      <w:r>
        <w:rPr>
          <w:color w:val="0000FF"/>
        </w:rPr>
        <w:fldChar w:fldCharType="end"/>
      </w:r>
      <w:r>
        <w:t xml:space="preserve">, от 09.03.2021 </w:t>
      </w:r>
      <w:r>
        <w:rPr>
          <w:color w:val="0000FF"/>
        </w:rPr>
        <w:fldChar w:fldCharType="begin"/>
      </w:r>
      <w:r>
        <w:rPr>
          <w:color w:val="0000FF"/>
        </w:rPr>
        <w:instrText>HYPERLINK "consultantplus://offline/ref=FFCF61B1203897002AE1EBBDD6BF3825CEC142D705B600727A0349900B5B40C0CF30DD35A92880209498127E40269AEEAC6FD0D20D02163AwEJ9I"</w:instrText>
      </w:r>
      <w:r>
        <w:rPr>
          <w:color w:val="0000FF"/>
        </w:rPr>
        <w:fldChar w:fldCharType="separate"/>
      </w:r>
      <w:r>
        <w:rPr>
          <w:color w:val="0000FF"/>
        </w:rPr>
        <w:t>N 36-ФЗ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"consultantplus://offline/ref=FFCF61B1203897002AE1EBBDD6BF3825CECE4CD905B100727A0349900B5B40C0CF30DD35A92880209B98127E40269AEEAC6FD0D20D02163AwEJ9I"</w:instrText>
      </w:r>
      <w:r>
        <w:rPr>
          <w:color w:val="0000FF"/>
        </w:rPr>
        <w:fldChar w:fldCharType="separate"/>
      </w:r>
      <w:r>
        <w:rPr>
          <w:color w:val="0000FF"/>
        </w:rPr>
        <w:t>N 205-ФЗ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"consultantplus://offline/ref=FFCF61B1203897002AE1EBBDD6BF3825CECE42D505B000727A0349900B5B40C0CF30DD35A92880279398127E40269AEEAC6FD0D20D02163AwEJ9I"</w:instrText>
      </w:r>
      <w:r>
        <w:rPr>
          <w:color w:val="0000FF"/>
        </w:rPr>
        <w:fldChar w:fldCharType="separate"/>
      </w:r>
      <w:r>
        <w:rPr>
          <w:color w:val="0000FF"/>
        </w:rPr>
        <w:t>N 232-ФЗ</w:t>
      </w:r>
      <w:r>
        <w:rPr>
          <w:color w:val="0000FF"/>
        </w:rPr>
        <w:fldChar w:fldCharType="end"/>
      </w:r>
      <w:r>
        <w:t xml:space="preserve">, от 21.12.2021 </w:t>
      </w:r>
      <w:r>
        <w:rPr>
          <w:color w:val="0000FF"/>
        </w:rPr>
        <w:fldChar w:fldCharType="begin"/>
      </w:r>
      <w:r>
        <w:rPr>
          <w:color w:val="0000FF"/>
        </w:rPr>
        <w:instrText>HYPERLINK "consultantplus://offline/ref=FFCF61B1203897002AE1EBBDD6BF3825C9C64ED109B200727A0349900B5B40C0CF30DD35A92880239A98127E40269AEEAC6FD0D20D02163AwEJ9I"</w:instrText>
      </w:r>
      <w:r>
        <w:rPr>
          <w:color w:val="0000FF"/>
        </w:rPr>
        <w:fldChar w:fldCharType="separate"/>
      </w:r>
      <w:r>
        <w:rPr>
          <w:color w:val="0000FF"/>
        </w:rPr>
        <w:t>N 419-ФЗ</w:t>
      </w:r>
      <w:r>
        <w:rPr>
          <w:color w:val="0000FF"/>
        </w:rPr>
        <w:fldChar w:fldCharType="end"/>
      </w:r>
      <w:r>
        <w:t xml:space="preserve">, от 21.12.2021 </w:t>
      </w:r>
      <w:r>
        <w:rPr>
          <w:color w:val="0000FF"/>
        </w:rPr>
        <w:fldChar w:fldCharType="begin"/>
      </w:r>
      <w:r>
        <w:rPr>
          <w:color w:val="0000FF"/>
        </w:rPr>
        <w:instrText>HYPERLINK "consultantplus://offline/ref=FFCF61B1203897002AE1EBBDD6BF3825C9C64ED10EB200727A0349900B5B40C0CF30DD35A92880239298127E40269AEEAC6FD0D20D02163AwEJ9I"</w:instrText>
      </w:r>
      <w:r>
        <w:rPr>
          <w:color w:val="0000FF"/>
        </w:rPr>
        <w:fldChar w:fldCharType="separate"/>
      </w:r>
      <w:r>
        <w:rPr>
          <w:color w:val="0000FF"/>
        </w:rPr>
        <w:t>N 427-ФЗ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"consultantplus://offline/ref=FFCF61B1203897002AE1EBBDD6BF3825C9C64FD50BB500727A0349900B5B40C0CF30DD35A92880239198127E40269AEEAC6FD0D20D02163AwEJ9I"</w:instrText>
      </w:r>
      <w:r>
        <w:rPr>
          <w:color w:val="0000FF"/>
        </w:rPr>
        <w:fldChar w:fldCharType="separate"/>
      </w:r>
      <w:r>
        <w:rPr>
          <w:color w:val="0000FF"/>
        </w:rPr>
        <w:t>N 480-ФЗ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"consultantplus://offline/ref=FFCF61B1203897002AE1EBBDD6BF3825C9C44BD90BBA00727A0349900B5B40C0CF30DD35A92880229398127E40269AEEAC6FD0D20D02163AwEJ9I"</w:instrText>
      </w:r>
      <w:r>
        <w:rPr>
          <w:color w:val="0000FF"/>
        </w:rPr>
        <w:fldChar w:fldCharType="separate"/>
      </w:r>
      <w:r>
        <w:rPr>
          <w:color w:val="0000FF"/>
        </w:rPr>
        <w:t>N 287-ФЗ</w:t>
      </w:r>
      <w:r>
        <w:rPr>
          <w:color w:val="0000FF"/>
        </w:rPr>
        <w:fldChar w:fldCharType="end"/>
      </w:r>
      <w:r>
        <w:t xml:space="preserve">, от 20.10.2022 </w:t>
      </w:r>
      <w:r>
        <w:rPr>
          <w:color w:val="0000FF"/>
        </w:rPr>
        <w:fldChar w:fldCharType="begin"/>
      </w:r>
      <w:r>
        <w:rPr>
          <w:color w:val="0000FF"/>
        </w:rPr>
        <w:instrText>HYPERLINK "consultantplus://offline/ref=FFCF61B1203897002AE1EBBDD6BF3825C9C443D50CB400727A0349900B5B40C0CF30DD35A92880229398127E40269AEEAC6FD0D20D02163AwEJ9I"</w:instrText>
      </w:r>
      <w:r>
        <w:rPr>
          <w:color w:val="0000FF"/>
        </w:rPr>
        <w:fldChar w:fldCharType="separate"/>
      </w:r>
      <w:r>
        <w:rPr>
          <w:color w:val="0000FF"/>
        </w:rPr>
        <w:t>N 410-ФЗ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"consultantplus://offline/ref=FFCF61B1203897002AE1EBBDD6BF3825C9C54CD004BB00727A0349900B5B40C0CF30DD35A92880229B98127E40269AEEAC6FD0D20D02163AwEJ9I"</w:instrText>
      </w:r>
      <w:r>
        <w:rPr>
          <w:color w:val="0000FF"/>
        </w:rPr>
        <w:fldChar w:fldCharType="separate"/>
      </w:r>
      <w:r>
        <w:rPr>
          <w:color w:val="0000FF"/>
        </w:rPr>
        <w:t>N 625-ФЗ</w:t>
      </w:r>
      <w:r>
        <w:rPr>
          <w:color w:val="0000FF"/>
        </w:rPr>
        <w:fldChar w:fldCharType="end"/>
      </w:r>
      <w:r>
        <w:t xml:space="preserve">, от 03.04.2023 </w:t>
      </w:r>
      <w:r>
        <w:rPr>
          <w:color w:val="0000FF"/>
        </w:rPr>
        <w:fldChar w:fldCharType="begin"/>
      </w:r>
      <w:r>
        <w:rPr>
          <w:color w:val="0000FF"/>
        </w:rPr>
        <w:instrText>HYPERLINK "consultantplus://offline/ref=FFCF61B1203897002AE1EBBDD6BF3825C9C249D704B600727A0349900B5B40C0CF30DD35A92880239398127E40269AEEAC6FD0D20D02163AwEJ9I"</w:instrText>
      </w:r>
      <w:r>
        <w:rPr>
          <w:color w:val="0000FF"/>
        </w:rPr>
        <w:fldChar w:fldCharType="separate"/>
      </w:r>
      <w:r>
        <w:rPr>
          <w:color w:val="0000FF"/>
        </w:rPr>
        <w:t>N 103-ФЗ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"consultantplus://offline/ref=FFCF61B1203897002AE1EBBDD6BF3825C9C24ED704B700727A0349900B5B40C0CF30DD35A92880239398127E40269AEEAC6FD0D20D02163AwEJ9I"</w:instrText>
      </w:r>
      <w:r>
        <w:rPr>
          <w:color w:val="0000FF"/>
        </w:rPr>
        <w:fldChar w:fldCharType="separate"/>
      </w:r>
      <w:r>
        <w:rPr>
          <w:color w:val="0000FF"/>
        </w:rPr>
        <w:t>N 117-ФЗ</w:t>
      </w:r>
      <w:r>
        <w:rPr>
          <w:color w:val="0000FF"/>
        </w:rPr>
        <w:fldChar w:fldCharType="end"/>
      </w:r>
      <w:r>
        <w:t xml:space="preserve">, от 28.04.2023 </w:t>
      </w:r>
      <w:r>
        <w:rPr>
          <w:color w:val="0000FF"/>
        </w:rPr>
        <w:fldChar w:fldCharType="begin"/>
      </w:r>
      <w:r>
        <w:rPr>
          <w:color w:val="0000FF"/>
        </w:rPr>
        <w:instrText>HYPERLINK "consultantplus://offline/ref=FFCF61B1203897002AE1EBBDD6BF3825C9C24CD104B100727A0349900B5B40C0CF30DD35A92880239798127E40269AEEAC6FD0D20D02163AwEJ9I"</w:instrText>
      </w:r>
      <w:r>
        <w:rPr>
          <w:color w:val="0000FF"/>
        </w:rPr>
        <w:fldChar w:fldCharType="separate"/>
      </w:r>
      <w:r>
        <w:rPr>
          <w:color w:val="0000FF"/>
        </w:rPr>
        <w:t>N 175-ФЗ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"consultantplus://offline/ref=FFCF61B1203897002AE1EBBDD6BF3825C9C349D90AB300727A0349900B5B40C0CF30DD35A92880229298127E40269AEEAC6FD0D20D02163AwEJ9I"</w:instrText>
      </w:r>
      <w:r>
        <w:rPr>
          <w:color w:val="0000FF"/>
        </w:rPr>
        <w:fldChar w:fldCharType="separate"/>
      </w:r>
      <w:r>
        <w:rPr>
          <w:color w:val="0000FF"/>
        </w:rPr>
        <w:t>N 425-ФЗ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"consultantplus://offline/ref=FFCF61B1203897002AE1EBBDD6BF3825C9C349D90AB100727A0349900B5B40C0CF30DD35A92880209698127E40269AEEAC6FD0D20D02163AwEJ9I"</w:instrText>
      </w:r>
      <w:r>
        <w:rPr>
          <w:color w:val="0000FF"/>
        </w:rPr>
        <w:fldChar w:fldCharType="separate"/>
      </w:r>
      <w:r>
        <w:rPr>
          <w:color w:val="0000FF"/>
        </w:rPr>
        <w:t>N 426-ФЗ</w:t>
      </w:r>
      <w:r>
        <w:rPr>
          <w:color w:val="0000FF"/>
        </w:rPr>
        <w:fldChar w:fldCharType="end"/>
      </w:r>
      <w:r>
        <w:t>)</w:t>
      </w:r>
    </w:p>
    <w:p w14:paraId="95290000">
      <w:pPr>
        <w:pStyle w:val="Style_1"/>
        <w:spacing w:before="160"/>
        <w:ind w:firstLine="540" w:left="0"/>
        <w:jc w:val="both"/>
      </w:pPr>
      <w:r>
        <w:t xml:space="preserve">3. Дела об административных правонарушениях, указанных в </w:t>
      </w:r>
      <w:r>
        <w:rPr>
          <w:color w:val="0000FF"/>
        </w:rPr>
        <w:fldChar w:fldCharType="begin"/>
      </w:r>
      <w:r>
        <w:rPr>
          <w:color w:val="0000FF"/>
        </w:rPr>
        <w:instrText>HYPERLINK \l "Par10263"</w:instrText>
      </w:r>
      <w:r>
        <w:rPr>
          <w:color w:val="0000FF"/>
        </w:rPr>
        <w:fldChar w:fldCharType="separate"/>
      </w:r>
      <w:r>
        <w:rPr>
          <w:color w:val="0000FF"/>
        </w:rPr>
        <w:t>частях 1</w:t>
      </w:r>
      <w:r>
        <w:rPr>
          <w:color w:val="0000FF"/>
        </w:rPr>
        <w:fldChar w:fldCharType="end"/>
      </w:r>
      <w:r>
        <w:t xml:space="preserve"> - </w:t>
      </w:r>
      <w:r>
        <w:rPr>
          <w:color w:val="0000FF"/>
        </w:rPr>
        <w:fldChar w:fldCharType="begin"/>
      </w:r>
      <w:r>
        <w:rPr>
          <w:color w:val="0000FF"/>
        </w:rPr>
        <w:instrText>HYPERLINK \l "Par10277"</w:instrText>
      </w:r>
      <w:r>
        <w:rPr>
          <w:color w:val="0000FF"/>
        </w:rPr>
        <w:fldChar w:fldCharType="separate"/>
      </w:r>
      <w:r>
        <w:rPr>
          <w:color w:val="0000FF"/>
        </w:rPr>
        <w:t>2</w:t>
      </w:r>
      <w:r>
        <w:rPr>
          <w:color w:val="0000FF"/>
        </w:rPr>
        <w:fldChar w:fldCharType="end"/>
      </w:r>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96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"consultantplus://offline/ref=FFCF61B1203897002AE1EBBDD6BF3825CCCF42D909B600727A0349900B5B40C0CF30DD35A92880209A98127E40269AEEAC6FD0D20D02163AwEJ9I"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02.06.2016 N 161-ФЗ)</w:t>
      </w:r>
    </w:p>
    <w:p w14:paraId="97290000">
      <w:pPr>
        <w:pStyle w:val="Style_1"/>
        <w:spacing w:before="160"/>
        <w:ind w:firstLine="540" w:left="0"/>
        <w:jc w:val="both"/>
      </w:pPr>
      <w:r>
        <w:t xml:space="preserve">Дела об административных правонарушениях, которые указаны в </w:t>
      </w:r>
      <w:r>
        <w:rPr>
          <w:color w:val="0000FF"/>
        </w:rPr>
        <w:fldChar w:fldCharType="begin"/>
      </w:r>
      <w:r>
        <w:rPr>
          <w:color w:val="0000FF"/>
        </w:rPr>
        <w:instrText>HYPERLINK \l "Par10263"</w:instrText>
      </w:r>
      <w:r>
        <w:rPr>
          <w:color w:val="0000FF"/>
        </w:rPr>
        <w:fldChar w:fldCharType="separate"/>
      </w:r>
      <w:r>
        <w:rPr>
          <w:color w:val="0000FF"/>
        </w:rPr>
        <w:t>частях 1</w:t>
      </w:r>
      <w:r>
        <w:rPr>
          <w:color w:val="0000FF"/>
        </w:rPr>
        <w:fldChar w:fldCharType="end"/>
      </w:r>
      <w:r>
        <w:t xml:space="preserve"> - </w:t>
      </w:r>
      <w:r>
        <w:rPr>
          <w:color w:val="0000FF"/>
        </w:rPr>
        <w:fldChar w:fldCharType="begin"/>
      </w:r>
      <w:r>
        <w:rPr>
          <w:color w:val="0000FF"/>
        </w:rPr>
        <w:instrText>HYPERLINK \l "Par10277"</w:instrText>
      </w:r>
      <w:r>
        <w:rPr>
          <w:color w:val="0000FF"/>
        </w:rPr>
        <w:fldChar w:fldCharType="separate"/>
      </w:r>
      <w:r>
        <w:rPr>
          <w:color w:val="0000FF"/>
        </w:rPr>
        <w:t>2</w:t>
      </w:r>
      <w:r>
        <w:rPr>
          <w:color w:val="0000FF"/>
        </w:rPr>
        <w:fldChar w:fldCharType="end"/>
      </w:r>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9829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"consultantplus://offline/ref=FFCF61B1203897002AE1EBBDD6BF3825CFC64BD20CB400727A0349900B5B40C0CF30DD35A92880269B98127E40269AEEAC6FD0D20D02163AwEJ9I"</w:instrText>
      </w:r>
      <w:r>
        <w:rPr>
          <w:color w:val="0000FF"/>
        </w:rPr>
        <w:fldChar w:fldCharType="separate"/>
      </w:r>
      <w:r>
        <w:rPr>
          <w:color w:val="0000FF"/>
        </w:rPr>
        <w:t>N 45-ФЗ</w:t>
      </w:r>
      <w:r>
        <w:rPr>
          <w:color w:val="0000FF"/>
        </w:rPr>
        <w:fldChar w:fldCharType="end"/>
      </w:r>
      <w:r>
        <w:t xml:space="preserve">, от 17.07.2009 </w:t>
      </w:r>
      <w:r>
        <w:rPr>
          <w:color w:val="0000FF"/>
        </w:rPr>
        <w:fldChar w:fldCharType="begin"/>
      </w:r>
      <w:r>
        <w:rPr>
          <w:color w:val="0000FF"/>
        </w:rPr>
        <w:instrText>HYPERLINK "consultantplus://offline/ref=FFCF61B1203897002AE1EBBDD6BF3825CCCE4CD80ABA00727A0349900B5B40C0CF30DD35A92881259498127E40269AEEAC6FD0D20D02163AwEJ9I"</w:instrText>
      </w:r>
      <w:r>
        <w:rPr>
          <w:color w:val="0000FF"/>
        </w:rPr>
        <w:fldChar w:fldCharType="separate"/>
      </w:r>
      <w:r>
        <w:rPr>
          <w:color w:val="0000FF"/>
        </w:rPr>
        <w:t>N 160-ФЗ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"consultantplus://offline/ref=FFCF61B1203897002AE1EBBDD6BF3825CCC148D40DB600727A0349900B5B40C0CF30DD35A92880209598127E40269AEEAC6FD0D20D02163AwEJ9I"</w:instrText>
      </w:r>
      <w:r>
        <w:rPr>
          <w:color w:val="0000FF"/>
        </w:rPr>
        <w:fldChar w:fldCharType="separate"/>
      </w:r>
      <w:r>
        <w:rPr>
          <w:color w:val="0000FF"/>
        </w:rPr>
        <w:t>N 439-ФЗ</w:t>
      </w:r>
      <w:r>
        <w:rPr>
          <w:color w:val="0000FF"/>
        </w:rPr>
        <w:fldChar w:fldCharType="end"/>
      </w:r>
      <w:r>
        <w:t xml:space="preserve">, от 02.06.2016 </w:t>
      </w:r>
      <w:r>
        <w:rPr>
          <w:color w:val="0000FF"/>
        </w:rPr>
        <w:fldChar w:fldCharType="begin"/>
      </w:r>
      <w:r>
        <w:rPr>
          <w:color w:val="0000FF"/>
        </w:rPr>
        <w:instrText>HYPERLINK "consultantplus://offline/ref=FFCF61B1203897002AE1EBBDD6BF3825CCCF42D909B600727A0349900B5B40C0CF30DD35A92880239398127E40269AEEAC6FD0D20D02163AwEJ9I"</w:instrText>
      </w:r>
      <w:r>
        <w:rPr>
          <w:color w:val="0000FF"/>
        </w:rPr>
        <w:fldChar w:fldCharType="separate"/>
      </w:r>
      <w:r>
        <w:rPr>
          <w:color w:val="0000FF"/>
        </w:rPr>
        <w:t>N 161-ФЗ</w:t>
      </w:r>
      <w:r>
        <w:rPr>
          <w:color w:val="0000FF"/>
        </w:rPr>
        <w:fldChar w:fldCharType="end"/>
      </w:r>
      <w:r>
        <w:t>)</w:t>
      </w:r>
    </w:p>
    <w:p w14:paraId="99290000">
      <w:pPr>
        <w:pStyle w:val="Style_1"/>
        <w:spacing w:before="160"/>
        <w:ind w:firstLine="540" w:left="0"/>
        <w:jc w:val="both"/>
      </w:pPr>
      <w:r>
        <w:t xml:space="preserve">Дела об административных правонарушениях, предусмотренных </w:t>
      </w:r>
      <w:r>
        <w:rPr>
          <w:color w:val="0000FF"/>
        </w:rPr>
        <w:fldChar w:fldCharType="begin"/>
      </w:r>
      <w:r>
        <w:rPr>
          <w:color w:val="0000FF"/>
        </w:rPr>
        <w:instrText>HYPERLINK \l "Par1237"</w:instrText>
      </w:r>
      <w:r>
        <w:rPr>
          <w:color w:val="0000FF"/>
        </w:rPr>
        <w:fldChar w:fldCharType="separate"/>
      </w:r>
      <w:r>
        <w:rPr>
          <w:color w:val="0000FF"/>
        </w:rPr>
        <w:t>статьей 5.38</w:t>
      </w:r>
      <w:r>
        <w:rPr>
          <w:color w:val="0000FF"/>
        </w:rPr>
        <w:fldChar w:fldCharType="end"/>
      </w:r>
      <w:r>
        <w:t xml:space="preserve">, </w:t>
      </w:r>
      <w:r>
        <w:rPr>
          <w:color w:val="0000FF"/>
        </w:rPr>
        <w:fldChar w:fldCharType="begin"/>
      </w:r>
      <w:r>
        <w:rPr>
          <w:color w:val="0000FF"/>
        </w:rPr>
        <w:instrText>HYPERLINK \l "Par1554"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"Par1557"</w:instrText>
      </w:r>
      <w:r>
        <w:rPr>
          <w:color w:val="0000FF"/>
        </w:rPr>
        <w:fldChar w:fldCharType="separate"/>
      </w:r>
      <w:r>
        <w:rPr>
          <w:color w:val="0000FF"/>
        </w:rPr>
        <w:t>3 статьи 6.3</w:t>
      </w:r>
      <w:r>
        <w:rPr>
          <w:color w:val="0000FF"/>
        </w:rPr>
        <w:fldChar w:fldCharType="end"/>
      </w:r>
      <w:r>
        <w:t xml:space="preserve">, </w:t>
      </w:r>
      <w:r>
        <w:rPr>
          <w:color w:val="0000FF"/>
        </w:rPr>
        <w:fldChar w:fldCharType="begin"/>
      </w:r>
      <w:r>
        <w:rPr>
          <w:color w:val="0000FF"/>
        </w:rPr>
        <w:instrText>HYPERLINK \l "Par2063"</w:instrText>
      </w:r>
      <w:r>
        <w:rPr>
          <w:color w:val="0000FF"/>
        </w:rPr>
        <w:fldChar w:fldCharType="separate"/>
      </w:r>
      <w:r>
        <w:rPr>
          <w:color w:val="0000FF"/>
        </w:rPr>
        <w:t>статьями 7.13</w:t>
      </w:r>
      <w:r>
        <w:rPr>
          <w:color w:val="0000FF"/>
        </w:rPr>
        <w:fldChar w:fldCharType="end"/>
      </w:r>
      <w:r>
        <w:t xml:space="preserve"> - </w:t>
      </w:r>
      <w:r>
        <w:rPr>
          <w:color w:val="0000FF"/>
        </w:rPr>
        <w:fldChar w:fldCharType="begin"/>
      </w:r>
      <w:r>
        <w:rPr>
          <w:color w:val="0000FF"/>
        </w:rPr>
        <w:instrText>HYPERLINK \l "Par2135"</w:instrText>
      </w:r>
      <w:r>
        <w:rPr>
          <w:color w:val="0000FF"/>
        </w:rPr>
        <w:fldChar w:fldCharType="separate"/>
      </w:r>
      <w:r>
        <w:rPr>
          <w:color w:val="0000FF"/>
        </w:rPr>
        <w:t>7.16</w:t>
      </w:r>
      <w:r>
        <w:rPr>
          <w:color w:val="0000FF"/>
        </w:rPr>
        <w:fldChar w:fldCharType="end"/>
      </w:r>
      <w:r>
        <w:t xml:space="preserve">, </w:t>
      </w:r>
      <w:r>
        <w:rPr>
          <w:color w:val="0000FF"/>
        </w:rPr>
        <w:fldChar w:fldCharType="begin"/>
      </w:r>
      <w:r>
        <w:rPr>
          <w:color w:val="0000FF"/>
        </w:rPr>
        <w:instrText>HYPERLINK \l "Par5080"</w:instrText>
      </w:r>
      <w:r>
        <w:rPr>
          <w:color w:val="0000FF"/>
        </w:rPr>
        <w:fldChar w:fldCharType="separate"/>
      </w:r>
      <w:r>
        <w:rPr>
          <w:color w:val="0000FF"/>
        </w:rPr>
        <w:t>частью 2.1 статьи 13.15</w:t>
      </w:r>
      <w:r>
        <w:rPr>
          <w:color w:val="0000FF"/>
        </w:rPr>
        <w:fldChar w:fldCharType="end"/>
      </w:r>
      <w:r>
        <w:t xml:space="preserve">, </w:t>
      </w:r>
      <w:r>
        <w:rPr>
          <w:color w:val="0000FF"/>
        </w:rPr>
        <w:fldChar w:fldCharType="begin"/>
      </w:r>
      <w:r>
        <w:rPr>
          <w:color w:val="0000FF"/>
        </w:rPr>
        <w:instrText>HYPERLINK \l "Par5495"</w:instrText>
      </w:r>
      <w:r>
        <w:rPr>
          <w:color w:val="0000FF"/>
        </w:rPr>
        <w:fldChar w:fldCharType="separate"/>
      </w:r>
      <w:r>
        <w:rPr>
          <w:color w:val="0000FF"/>
        </w:rPr>
        <w:t>статьями 13.41</w:t>
      </w:r>
      <w:r>
        <w:rPr>
          <w:color w:val="0000FF"/>
        </w:rPr>
        <w:fldChar w:fldCharType="end"/>
      </w:r>
      <w:r>
        <w:t xml:space="preserve">, </w:t>
      </w:r>
      <w:r>
        <w:rPr>
          <w:color w:val="0000FF"/>
        </w:rPr>
        <w:fldChar w:fldCharType="begin"/>
      </w:r>
      <w:r>
        <w:rPr>
          <w:color w:val="0000FF"/>
        </w:rPr>
        <w:instrText>HYPERLINK \l "Par5588"</w:instrText>
      </w:r>
      <w:r>
        <w:rPr>
          <w:color w:val="0000FF"/>
        </w:rPr>
        <w:fldChar w:fldCharType="separate"/>
      </w:r>
      <w:r>
        <w:rPr>
          <w:color w:val="0000FF"/>
        </w:rPr>
        <w:t>13.47</w:t>
      </w:r>
      <w:r>
        <w:rPr>
          <w:color w:val="0000FF"/>
        </w:rPr>
        <w:fldChar w:fldCharType="end"/>
      </w:r>
      <w:r>
        <w:t xml:space="preserve">, </w:t>
      </w:r>
      <w:r>
        <w:rPr>
          <w:color w:val="0000FF"/>
        </w:rPr>
        <w:fldChar w:fldCharType="begin"/>
      </w:r>
      <w:r>
        <w:rPr>
          <w:color w:val="0000FF"/>
        </w:rPr>
        <w:instrText>HYPERLINK \l "Par5617"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"Par5619"</w:instrText>
      </w:r>
      <w:r>
        <w:rPr>
          <w:color w:val="0000FF"/>
        </w:rPr>
        <w:fldChar w:fldCharType="separate"/>
      </w:r>
      <w:r>
        <w:rPr>
          <w:color w:val="0000FF"/>
        </w:rPr>
        <w:t>3 статьи 13.50</w:t>
      </w:r>
      <w:r>
        <w:rPr>
          <w:color w:val="0000FF"/>
        </w:rPr>
        <w:fldChar w:fldCharType="end"/>
      </w:r>
      <w:r>
        <w:t xml:space="preserve">, </w:t>
      </w:r>
      <w:r>
        <w:rPr>
          <w:color w:val="0000FF"/>
        </w:rPr>
        <w:fldChar w:fldCharType="begin"/>
      </w:r>
      <w:r>
        <w:rPr>
          <w:color w:val="0000FF"/>
        </w:rPr>
        <w:instrText>HYPERLINK \l "Par6875"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"Par6883"</w:instrText>
      </w:r>
      <w:r>
        <w:rPr>
          <w:color w:val="0000FF"/>
        </w:rPr>
        <w:fldChar w:fldCharType="separate"/>
      </w:r>
      <w:r>
        <w:rPr>
          <w:color w:val="0000FF"/>
        </w:rPr>
        <w:t>4 статьи 14.57</w:t>
      </w:r>
      <w:r>
        <w:rPr>
          <w:color w:val="0000FF"/>
        </w:rPr>
        <w:fldChar w:fldCharType="end"/>
      </w:r>
      <w:r>
        <w:t xml:space="preserve">, </w:t>
      </w:r>
      <w:r>
        <w:rPr>
          <w:color w:val="0000FF"/>
        </w:rPr>
        <w:fldChar w:fldCharType="begin"/>
      </w:r>
      <w:r>
        <w:rPr>
          <w:color w:val="0000FF"/>
        </w:rPr>
        <w:instrText>HYPERLINK \l "Par7652"</w:instrText>
      </w:r>
      <w:r>
        <w:rPr>
          <w:color w:val="0000FF"/>
        </w:rPr>
        <w:fldChar w:fldCharType="separate"/>
      </w:r>
      <w:r>
        <w:rPr>
          <w:color w:val="0000FF"/>
        </w:rPr>
        <w:t>статьями 15.27.3</w:t>
      </w:r>
      <w:r>
        <w:rPr>
          <w:color w:val="0000FF"/>
        </w:rPr>
        <w:fldChar w:fldCharType="end"/>
      </w:r>
      <w:r>
        <w:t xml:space="preserve">, </w:t>
      </w:r>
      <w:r>
        <w:rPr>
          <w:color w:val="0000FF"/>
        </w:rPr>
        <w:fldChar w:fldCharType="begin"/>
      </w:r>
      <w:r>
        <w:rPr>
          <w:color w:val="0000FF"/>
        </w:rPr>
        <w:instrText>HYPERLINK \l "Par8637"</w:instrText>
      </w:r>
      <w:r>
        <w:rPr>
          <w:color w:val="0000FF"/>
        </w:rPr>
        <w:fldChar w:fldCharType="separate"/>
      </w:r>
      <w:r>
        <w:rPr>
          <w:color w:val="0000FF"/>
        </w:rPr>
        <w:t>19.3</w:t>
      </w:r>
      <w:r>
        <w:rPr>
          <w:color w:val="0000FF"/>
        </w:rPr>
        <w:fldChar w:fldCharType="end"/>
      </w:r>
      <w:r>
        <w:t xml:space="preserve">, </w:t>
      </w:r>
      <w:r>
        <w:rPr>
          <w:color w:val="0000FF"/>
        </w:rPr>
        <w:fldChar w:fldCharType="begin"/>
      </w:r>
      <w:r>
        <w:rPr>
          <w:color w:val="0000FF"/>
        </w:rPr>
        <w:instrText>HYPERLINK \l "Par8835"</w:instrText>
      </w:r>
      <w:r>
        <w:rPr>
          <w:color w:val="0000FF"/>
        </w:rPr>
        <w:fldChar w:fldCharType="separate"/>
      </w:r>
      <w:r>
        <w:rPr>
          <w:color w:val="0000FF"/>
        </w:rPr>
        <w:t>частями 18</w:t>
      </w:r>
      <w:r>
        <w:rPr>
          <w:color w:val="0000FF"/>
        </w:rPr>
        <w:fldChar w:fldCharType="end"/>
      </w:r>
      <w:r>
        <w:t xml:space="preserve">, </w:t>
      </w:r>
      <w:r>
        <w:rPr>
          <w:color w:val="0000FF"/>
        </w:rPr>
        <w:fldChar w:fldCharType="begin"/>
      </w:r>
      <w:r>
        <w:rPr>
          <w:color w:val="0000FF"/>
        </w:rPr>
        <w:instrText>HYPERLINK \l "Par8839"</w:instrText>
      </w:r>
      <w:r>
        <w:rPr>
          <w:color w:val="0000FF"/>
        </w:rPr>
        <w:fldChar w:fldCharType="separate"/>
      </w:r>
      <w:r>
        <w:rPr>
          <w:color w:val="0000FF"/>
        </w:rPr>
        <w:t>19</w:t>
      </w:r>
      <w:r>
        <w:rPr>
          <w:color w:val="0000FF"/>
        </w:rPr>
        <w:fldChar w:fldCharType="end"/>
      </w:r>
      <w:r>
        <w:t xml:space="preserve"> и </w:t>
      </w:r>
      <w:r>
        <w:rPr>
          <w:color w:val="0000FF"/>
        </w:rPr>
        <w:fldChar w:fldCharType="begin"/>
      </w:r>
      <w:r>
        <w:rPr>
          <w:color w:val="0000FF"/>
        </w:rPr>
        <w:instrText>HYPERLINK \l "Par8914"</w:instrText>
      </w:r>
      <w:r>
        <w:rPr>
          <w:color w:val="0000FF"/>
        </w:rPr>
        <w:fldChar w:fldCharType="separate"/>
      </w:r>
      <w:r>
        <w:rPr>
          <w:color w:val="0000FF"/>
        </w:rPr>
        <w:t>42 статьи 19.5</w:t>
      </w:r>
      <w:r>
        <w:rPr>
          <w:color w:val="0000FF"/>
        </w:rPr>
        <w:fldChar w:fldCharType="end"/>
      </w:r>
      <w:r>
        <w:t xml:space="preserve">, </w:t>
      </w:r>
      <w:r>
        <w:rPr>
          <w:color w:val="0000FF"/>
        </w:rPr>
        <w:fldChar w:fldCharType="begin"/>
      </w:r>
      <w:r>
        <w:rPr>
          <w:color w:val="0000FF"/>
        </w:rPr>
        <w:instrText>HYPERLINK \l "Par9451"</w:instrText>
      </w:r>
      <w:r>
        <w:rPr>
          <w:color w:val="0000FF"/>
        </w:rPr>
        <w:fldChar w:fldCharType="separate"/>
      </w:r>
      <w:r>
        <w:rPr>
          <w:color w:val="0000FF"/>
        </w:rPr>
        <w:t>статьей 19.28</w:t>
      </w:r>
      <w:r>
        <w:rPr>
          <w:color w:val="0000FF"/>
        </w:rPr>
        <w:fldChar w:fldCharType="end"/>
      </w:r>
      <w:r>
        <w:t xml:space="preserve"> (в части административных правонарушений, совершенных за пределами Российской Федерации), </w:t>
      </w:r>
      <w:r>
        <w:rPr>
          <w:color w:val="0000FF"/>
        </w:rPr>
        <w:fldChar w:fldCharType="begin"/>
      </w:r>
      <w:r>
        <w:rPr>
          <w:color w:val="0000FF"/>
        </w:rPr>
        <w:instrText>HYPERLINK \l "Par9540"</w:instrText>
      </w:r>
      <w:r>
        <w:rPr>
          <w:color w:val="0000FF"/>
        </w:rPr>
        <w:fldChar w:fldCharType="separate"/>
      </w:r>
      <w:r>
        <w:rPr>
          <w:color w:val="0000FF"/>
        </w:rPr>
        <w:t>статьями 19.34</w:t>
      </w:r>
      <w:r>
        <w:rPr>
          <w:color w:val="0000FF"/>
        </w:rPr>
        <w:fldChar w:fldCharType="end"/>
      </w:r>
      <w:r>
        <w:t xml:space="preserve">, </w:t>
      </w:r>
      <w:r>
        <w:rPr>
          <w:color w:val="0000FF"/>
        </w:rPr>
        <w:fldChar w:fldCharType="begin"/>
      </w:r>
      <w:r>
        <w:rPr>
          <w:color w:val="0000FF"/>
        </w:rPr>
        <w:instrText>HYPERLINK \l "Par9567"</w:instrText>
      </w:r>
      <w:r>
        <w:rPr>
          <w:color w:val="0000FF"/>
        </w:rPr>
        <w:fldChar w:fldCharType="separate"/>
      </w:r>
      <w:r>
        <w:rPr>
          <w:color w:val="0000FF"/>
        </w:rPr>
        <w:t>19.34.2</w:t>
      </w:r>
      <w:r>
        <w:rPr>
          <w:color w:val="0000FF"/>
        </w:rPr>
        <w:fldChar w:fldCharType="end"/>
      </w:r>
      <w:r>
        <w:t xml:space="preserve">, </w:t>
      </w:r>
      <w:r>
        <w:rPr>
          <w:color w:val="0000FF"/>
        </w:rPr>
        <w:fldChar w:fldCharType="begin"/>
      </w:r>
      <w:r>
        <w:rPr>
          <w:color w:val="0000FF"/>
        </w:rPr>
        <w:instrText>HYPERLINK \l "Par9604"</w:instrText>
      </w:r>
      <w:r>
        <w:rPr>
          <w:color w:val="0000FF"/>
        </w:rPr>
        <w:fldChar w:fldCharType="separate"/>
      </w:r>
      <w:r>
        <w:rPr>
          <w:color w:val="0000FF"/>
        </w:rPr>
        <w:t>20.1</w:t>
      </w:r>
      <w:r>
        <w:rPr>
          <w:color w:val="0000FF"/>
        </w:rPr>
        <w:fldChar w:fldCharType="end"/>
      </w:r>
      <w:r>
        <w:t xml:space="preserve"> - </w:t>
      </w:r>
      <w:r>
        <w:rPr>
          <w:color w:val="0000FF"/>
        </w:rPr>
        <w:fldChar w:fldCharType="begin"/>
      </w:r>
      <w:r>
        <w:rPr>
          <w:color w:val="0000FF"/>
        </w:rPr>
        <w:instrText>HYPERLINK \l "Par9736"</w:instrText>
      </w:r>
      <w:r>
        <w:rPr>
          <w:color w:val="0000FF"/>
        </w:rPr>
        <w:fldChar w:fldCharType="separate"/>
      </w:r>
      <w:r>
        <w:rPr>
          <w:color w:val="0000FF"/>
        </w:rPr>
        <w:t>20.3.4</w:t>
      </w:r>
      <w:r>
        <w:rPr>
          <w:color w:val="0000FF"/>
        </w:rPr>
        <w:fldChar w:fldCharType="end"/>
      </w:r>
      <w:r>
        <w:t xml:space="preserve">, </w:t>
      </w:r>
      <w:r>
        <w:rPr>
          <w:color w:val="0000FF"/>
        </w:rPr>
        <w:fldChar w:fldCharType="begin"/>
      </w:r>
      <w:r>
        <w:rPr>
          <w:color w:val="0000FF"/>
        </w:rPr>
        <w:instrText>HYPERLINK \l "Par9778"</w:instrText>
      </w:r>
      <w:r>
        <w:rPr>
          <w:color w:val="0000FF"/>
        </w:rPr>
        <w:fldChar w:fldCharType="separate"/>
      </w:r>
      <w:r>
        <w:rPr>
          <w:color w:val="0000FF"/>
        </w:rPr>
        <w:t>20.5.1</w:t>
      </w:r>
      <w:r>
        <w:rPr>
          <w:color w:val="0000FF"/>
        </w:rPr>
        <w:fldChar w:fldCharType="end"/>
      </w:r>
      <w:r>
        <w:t xml:space="preserve">, </w:t>
      </w:r>
      <w:r>
        <w:rPr>
          <w:color w:val="0000FF"/>
        </w:rPr>
        <w:fldChar w:fldCharType="begin"/>
      </w:r>
      <w:r>
        <w:rPr>
          <w:color w:val="0000FF"/>
        </w:rPr>
        <w:instrText>HYPERLINK \l "Par9799"</w:instrText>
      </w:r>
      <w:r>
        <w:rPr>
          <w:color w:val="0000FF"/>
        </w:rPr>
        <w:fldChar w:fldCharType="separate"/>
      </w:r>
      <w:r>
        <w:rPr>
          <w:color w:val="0000FF"/>
        </w:rPr>
        <w:t>20.6.1</w:t>
      </w:r>
      <w:r>
        <w:rPr>
          <w:color w:val="0000FF"/>
        </w:rPr>
        <w:fldChar w:fldCharType="end"/>
      </w:r>
      <w:r>
        <w:t xml:space="preserve">, </w:t>
      </w:r>
      <w:r>
        <w:rPr>
          <w:color w:val="0000FF"/>
        </w:rPr>
        <w:fldChar w:fldCharType="begin"/>
      </w:r>
      <w:r>
        <w:rPr>
          <w:color w:val="0000FF"/>
        </w:rPr>
        <w:instrText>HYPERLINK \l "Par9948"</w:instrText>
      </w:r>
      <w:r>
        <w:rPr>
          <w:color w:val="0000FF"/>
        </w:rPr>
        <w:fldChar w:fldCharType="separate"/>
      </w:r>
      <w:r>
        <w:rPr>
          <w:color w:val="0000FF"/>
        </w:rPr>
        <w:t>20.18</w:t>
      </w:r>
      <w:r>
        <w:rPr>
          <w:color w:val="0000FF"/>
        </w:rPr>
        <w:fldChar w:fldCharType="end"/>
      </w:r>
      <w:r>
        <w:t xml:space="preserve">, </w:t>
      </w:r>
      <w:r>
        <w:rPr>
          <w:color w:val="0000FF"/>
        </w:rPr>
        <w:fldChar w:fldCharType="begin"/>
      </w:r>
      <w:r>
        <w:rPr>
          <w:color w:val="0000FF"/>
        </w:rPr>
        <w:instrText>HYPERLINK \l "Par10067"</w:instrText>
      </w:r>
      <w:r>
        <w:rPr>
          <w:color w:val="0000FF"/>
        </w:rPr>
        <w:fldChar w:fldCharType="separate"/>
      </w:r>
      <w:r>
        <w:rPr>
          <w:color w:val="0000FF"/>
        </w:rPr>
        <w:t>частью 2 статьи 20.28</w:t>
      </w:r>
      <w:r>
        <w:rPr>
          <w:color w:val="0000FF"/>
        </w:rPr>
        <w:fldChar w:fldCharType="end"/>
      </w:r>
      <w:r>
        <w:t xml:space="preserve">, </w:t>
      </w:r>
      <w:r>
        <w:rPr>
          <w:color w:val="0000FF"/>
        </w:rPr>
        <w:fldChar w:fldCharType="begin"/>
      </w:r>
      <w:r>
        <w:rPr>
          <w:color w:val="0000FF"/>
        </w:rPr>
        <w:instrText>HYPERLINK \l "Par10072"</w:instrText>
      </w:r>
      <w:r>
        <w:rPr>
          <w:color w:val="0000FF"/>
        </w:rPr>
        <w:fldChar w:fldCharType="separate"/>
      </w:r>
      <w:r>
        <w:rPr>
          <w:color w:val="0000FF"/>
        </w:rPr>
        <w:t>статьями 20.29</w:t>
      </w:r>
      <w:r>
        <w:rPr>
          <w:color w:val="0000FF"/>
        </w:rPr>
        <w:fldChar w:fldCharType="end"/>
      </w:r>
      <w:r>
        <w:t xml:space="preserve">, </w:t>
      </w:r>
      <w:r>
        <w:rPr>
          <w:color w:val="0000FF"/>
        </w:rPr>
        <w:fldChar w:fldCharType="begin"/>
      </w:r>
      <w:r>
        <w:rPr>
          <w:color w:val="0000FF"/>
        </w:rPr>
        <w:instrText>HYPERLINK \l "Par10092"</w:instrText>
      </w:r>
      <w:r>
        <w:rPr>
          <w:color w:val="0000FF"/>
        </w:rPr>
        <w:fldChar w:fldCharType="separate"/>
      </w:r>
      <w:r>
        <w:rPr>
          <w:color w:val="0000FF"/>
        </w:rPr>
        <w:t>20.31</w:t>
      </w:r>
      <w:r>
        <w:rPr>
          <w:color w:val="0000FF"/>
        </w:rPr>
        <w:fldChar w:fldCharType="end"/>
      </w:r>
      <w:r>
        <w:t xml:space="preserve">, </w:t>
      </w:r>
      <w:r>
        <w:rPr>
          <w:color w:val="0000FF"/>
        </w:rPr>
        <w:fldChar w:fldCharType="begin"/>
      </w:r>
      <w:r>
        <w:rPr>
          <w:color w:val="0000FF"/>
        </w:rPr>
        <w:instrText>HYPERLINK \l "Par10124"</w:instrText>
      </w:r>
      <w:r>
        <w:rPr>
          <w:color w:val="0000FF"/>
        </w:rPr>
        <w:fldChar w:fldCharType="separate"/>
      </w:r>
      <w:r>
        <w:rPr>
          <w:color w:val="0000FF"/>
        </w:rPr>
        <w:t>20.33</w:t>
      </w:r>
      <w:r>
        <w:rPr>
          <w:color w:val="0000FF"/>
        </w:rPr>
        <w:fldChar w:fldCharType="end"/>
      </w:r>
      <w:r>
        <w:t xml:space="preserve">, </w:t>
      </w:r>
      <w:r>
        <w:rPr>
          <w:color w:val="0000FF"/>
        </w:rPr>
        <w:fldChar w:fldCharType="begin"/>
      </w:r>
      <w:r>
        <w:rPr>
          <w:color w:val="0000FF"/>
        </w:rPr>
        <w:instrText>HYPERLINK \l "Par10130"</w:instrText>
      </w:r>
      <w:r>
        <w:rPr>
          <w:color w:val="0000FF"/>
        </w:rPr>
        <w:fldChar w:fldCharType="separate"/>
      </w:r>
      <w:r>
        <w:rPr>
          <w:color w:val="0000FF"/>
        </w:rPr>
        <w:t>20.34</w:t>
      </w:r>
      <w:r>
        <w:rPr>
          <w:color w:val="0000FF"/>
        </w:rPr>
        <w:fldChar w:fldCharType="end"/>
      </w:r>
      <w:r>
        <w:t xml:space="preserve"> настоящего Кодекса, рассматриваются судьями районных судов.</w:t>
      </w:r>
    </w:p>
    <w:p w14:paraId="9A29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"consultantplus://offline/ref=FFCF61B1203897002AE1EBBDD6BF3825CCC54AD80EB400727A0349900B5B40C0CF30DD35A92880249498127E40269AEEAC6FD0D20D02163AwEJ9I"</w:instrText>
      </w:r>
      <w:r>
        <w:rPr>
          <w:color w:val="0000FF"/>
        </w:rPr>
        <w:fldChar w:fldCharType="separate"/>
      </w:r>
      <w:r>
        <w:rPr>
          <w:color w:val="0000FF"/>
        </w:rPr>
        <w:t>законом</w:t>
      </w:r>
      <w:r>
        <w:rPr>
          <w:color w:val="0000FF"/>
        </w:rPr>
        <w:fldChar w:fldCharType="end"/>
      </w:r>
      <w:r>
        <w:t xml:space="preserve"> от 08.06.2012 N 65-ФЗ, в ред. Федеральных законов от 07.05.2013 </w:t>
      </w:r>
      <w:r>
        <w:rPr>
          <w:color w:val="0000FF"/>
        </w:rPr>
        <w:fldChar w:fldCharType="begin"/>
      </w:r>
      <w:r>
        <w:rPr>
          <w:color w:val="0000FF"/>
        </w:rPr>
        <w:instrText>HYPERLINK "consultantplus://offline/ref=FFCF61B1203897002AE1EBBDD6BF3825CCC243D10AB300727A0349900B5B40C0CF30DD35A92880249098127E40269AEEAC6FD0D20D02163AwEJ9I"</w:instrText>
      </w:r>
      <w:r>
        <w:rPr>
          <w:color w:val="0000FF"/>
        </w:rPr>
        <w:fldChar w:fldCharType="separate"/>
      </w:r>
      <w:r>
        <w:rPr>
          <w:color w:val="0000FF"/>
        </w:rPr>
        <w:t>N 96-ФЗ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"consultantplus://offline/ref=FFCF61B1203897002AE1EBBDD6BF3825CCC042D10BB500727A0349900B5B40C0CF30DD35A92880279598127E40269AEEAC6FD0D20D02163AwEJ9I"</w:instrText>
      </w:r>
      <w:r>
        <w:rPr>
          <w:color w:val="0000FF"/>
        </w:rPr>
        <w:fldChar w:fldCharType="separate"/>
      </w:r>
      <w:r>
        <w:rPr>
          <w:color w:val="0000FF"/>
        </w:rPr>
        <w:t>N 363-ФЗ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"consultantplus://offline/ref=FFCF61B1203897002AE1EBBDD6BF3825CCCE42D20FB400727A0349900B5B40C0CF30DD35A92880209398127E40269AEEAC6FD0D20D02163AwEJ9I"</w:instrText>
      </w:r>
      <w:r>
        <w:rPr>
          <w:color w:val="0000FF"/>
        </w:rPr>
        <w:fldChar w:fldCharType="separate"/>
      </w:r>
      <w:r>
        <w:rPr>
          <w:color w:val="0000FF"/>
        </w:rPr>
        <w:t>N 304-ФЗ</w:t>
      </w:r>
      <w:r>
        <w:rPr>
          <w:color w:val="0000FF"/>
        </w:rPr>
        <w:fldChar w:fldCharType="end"/>
      </w:r>
      <w:r>
        <w:t xml:space="preserve">, от 09.03.2016 </w:t>
      </w:r>
      <w:r>
        <w:rPr>
          <w:color w:val="0000FF"/>
        </w:rPr>
        <w:fldChar w:fldCharType="begin"/>
      </w:r>
      <w:r>
        <w:rPr>
          <w:color w:val="0000FF"/>
        </w:rPr>
        <w:instrText>HYPERLINK "consultantplus://offline/ref=FFCF61B1203897002AE1EBBDD6BF3825CCCF4ED90AB400727A0349900B5B40C0CF30DD35A92880229198127E40269AEEAC6FD0D20D02163AwEJ9I"</w:instrText>
      </w:r>
      <w:r>
        <w:rPr>
          <w:color w:val="0000FF"/>
        </w:rPr>
        <w:fldChar w:fldCharType="separate"/>
      </w:r>
      <w:r>
        <w:rPr>
          <w:color w:val="0000FF"/>
        </w:rPr>
        <w:t>N 64-ФЗ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"consultantplus://offline/ref=FFCF61B1203897002AE1EBBDD6BF3825C9C349D804B100727A0349900B5B40C0CF30DD35A92884279698127E40269AEEAC6FD0D20D02163AwEJ9I"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"consultantplus://offline/ref=FFCF61B1203897002AE1EBBDD6BF3825CFC74AD30FBA00727A0349900B5B40C0CF30DD35A92880239798127E40269AEEAC6FD0D20D02163AwEJ9I"</w:instrText>
      </w:r>
      <w:r>
        <w:rPr>
          <w:color w:val="0000FF"/>
        </w:rPr>
        <w:fldChar w:fldCharType="separate"/>
      </w:r>
      <w:r>
        <w:rPr>
          <w:color w:val="0000FF"/>
        </w:rPr>
        <w:t>N 231-ФЗ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"consultantplus://offline/ref=FFCF61B1203897002AE1EBBDD6BF3825CEC74ED70BB000727A0349900B5B40C0CF30DD35A92880209A98127E40269AEEAC6FD0D20D02163AwEJ9I"</w:instrText>
      </w:r>
      <w:r>
        <w:rPr>
          <w:color w:val="0000FF"/>
        </w:rPr>
        <w:fldChar w:fldCharType="separate"/>
      </w:r>
      <w:r>
        <w:rPr>
          <w:color w:val="0000FF"/>
        </w:rPr>
        <w:t>N 521-ФЗ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"consultantplus://offline/ref=FFCF61B1203897002AE1EBBDD6BF3825C9C54ED708B300727A0349900B5B40C0CF30DD35A92880249498127E40269AEEAC6FD0D20D02163AwEJ9I"</w:instrText>
      </w:r>
      <w:r>
        <w:rPr>
          <w:color w:val="0000FF"/>
        </w:rPr>
        <w:fldChar w:fldCharType="separate"/>
      </w:r>
      <w:r>
        <w:rPr>
          <w:color w:val="0000FF"/>
        </w:rPr>
        <w:t>N 99-ФЗ</w:t>
      </w:r>
      <w:r>
        <w:rPr>
          <w:color w:val="0000FF"/>
        </w:rPr>
        <w:fldChar w:fldCharType="end"/>
      </w:r>
      <w:r>
        <w:t xml:space="preserve">, от 08.12.2020 </w:t>
      </w:r>
      <w:r>
        <w:rPr>
          <w:color w:val="0000FF"/>
        </w:rPr>
        <w:fldChar w:fldCharType="begin"/>
      </w:r>
      <w:r>
        <w:rPr>
          <w:color w:val="0000FF"/>
        </w:rPr>
        <w:instrText>HYPERLINK "consultantplus://offline/ref=FFCF61B1203897002AE1EBBDD6BF3825CEC14AD00DB100727A0349900B5B40C0CF30DD35A92880239198127E40269AEEAC6FD0D20D02163AwEJ9I"</w:instrText>
      </w:r>
      <w:r>
        <w:rPr>
          <w:color w:val="0000FF"/>
        </w:rPr>
        <w:fldChar w:fldCharType="separate"/>
      </w:r>
      <w:r>
        <w:rPr>
          <w:color w:val="0000FF"/>
        </w:rPr>
        <w:t>N 420-ФЗ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"consultantplus://offline/ref=FFCF61B1203897002AE1EBBDD6BF3825C9C54CD50CBB00727A0349900B5B40C0CF30DD35A92880259798127E40269AEEAC6FD0D20D02163AwEJ9I"</w:instrText>
      </w:r>
      <w:r>
        <w:rPr>
          <w:color w:val="0000FF"/>
        </w:rPr>
        <w:fldChar w:fldCharType="separate"/>
      </w:r>
      <w:r>
        <w:rPr>
          <w:color w:val="0000FF"/>
        </w:rPr>
        <w:t>N 14-ФЗ</w:t>
      </w:r>
      <w:r>
        <w:rPr>
          <w:color w:val="0000FF"/>
        </w:rPr>
        <w:fldChar w:fldCharType="end"/>
      </w:r>
      <w:r>
        <w:t xml:space="preserve">, от 30.04.2021 </w:t>
      </w:r>
      <w:r>
        <w:rPr>
          <w:color w:val="0000FF"/>
        </w:rPr>
        <w:fldChar w:fldCharType="begin"/>
      </w:r>
      <w:r>
        <w:rPr>
          <w:color w:val="0000FF"/>
        </w:rPr>
        <w:instrText>HYPERLINK "consultantplus://offline/ref=FFCF61B1203897002AE1EBBDD6BF3825CECE49D209B000727A0349900B5B40C0CF30DD35A92880209598127E40269AEEAC6FD0D20D02163AwEJ9I"</w:instrText>
      </w:r>
      <w:r>
        <w:rPr>
          <w:color w:val="0000FF"/>
        </w:rPr>
        <w:fldChar w:fldCharType="separate"/>
      </w:r>
      <w:r>
        <w:rPr>
          <w:color w:val="0000FF"/>
        </w:rPr>
        <w:t>N 102-ФЗ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"consultantplus://offline/ref=FFCF61B1203897002AE1EBBDD6BF3825CECE42D505B000727A0349900B5B40C0CF30DD35A92880279298127E40269AEEAC6FD0D20D02163AwEJ9I"</w:instrText>
      </w:r>
      <w:r>
        <w:rPr>
          <w:color w:val="0000FF"/>
        </w:rPr>
        <w:fldChar w:fldCharType="separate"/>
      </w:r>
      <w:r>
        <w:rPr>
          <w:color w:val="0000FF"/>
        </w:rPr>
        <w:t>N 232-ФЗ</w:t>
      </w:r>
      <w:r>
        <w:rPr>
          <w:color w:val="0000FF"/>
        </w:rPr>
        <w:fldChar w:fldCharType="end"/>
      </w:r>
      <w:r>
        <w:t xml:space="preserve">, от 04.03.2022 </w:t>
      </w:r>
      <w:r>
        <w:rPr>
          <w:color w:val="0000FF"/>
        </w:rPr>
        <w:fldChar w:fldCharType="begin"/>
      </w:r>
      <w:r>
        <w:rPr>
          <w:color w:val="0000FF"/>
        </w:rPr>
        <w:instrText>HYPERLINK "consultantplus://offline/ref=FFCF61B1203897002AE1EBBDD6BF3825C9C448D00CB600727A0349900B5B40C0CF30DD35A92880249398127E40269AEEAC6FD0D20D02163AwEJ9I"</w:instrText>
      </w:r>
      <w:r>
        <w:rPr>
          <w:color w:val="0000FF"/>
        </w:rPr>
        <w:fldChar w:fldCharType="separate"/>
      </w:r>
      <w:r>
        <w:rPr>
          <w:color w:val="0000FF"/>
        </w:rPr>
        <w:t>N 31-ФЗ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"consultantplus://offline/ref=FFCF61B1203897002AE1EBBDD6BF3825C9C74BD108B500727A0349900B5B40C0CF30DD35A92880209698127E40269AEEAC6FD0D20D02163AwEJ9I"</w:instrText>
      </w:r>
      <w:r>
        <w:rPr>
          <w:color w:val="0000FF"/>
        </w:rPr>
        <w:fldChar w:fldCharType="separate"/>
      </w:r>
      <w:r>
        <w:rPr>
          <w:color w:val="0000FF"/>
        </w:rPr>
        <w:t>N 42-ФЗ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"consultantplus://offline/ref=FFCF61B1203897002AE1EBBDD6BF3825C9C54CD004B400727A0349900B5B40C0CF30DD35A92880259498127E40269AEEAC6FD0D20D02163AwEJ9I"</w:instrText>
      </w:r>
      <w:r>
        <w:rPr>
          <w:color w:val="0000FF"/>
        </w:rPr>
        <w:fldChar w:fldCharType="separate"/>
      </w:r>
      <w:r>
        <w:rPr>
          <w:color w:val="0000FF"/>
        </w:rPr>
        <w:t>N 622-ФЗ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"consultantplus://offline/ref=FFCF61B1203897002AE1EBBDD6BF3825C9C34AD204B700727A0349900B5B40C0CF30DD35A92880209498127E40269AEEAC6FD0D20D02163AwEJ9I"</w:instrText>
      </w:r>
      <w:r>
        <w:rPr>
          <w:color w:val="0000FF"/>
        </w:rPr>
        <w:fldChar w:fldCharType="separate"/>
      </w:r>
      <w:r>
        <w:rPr>
          <w:color w:val="0000FF"/>
        </w:rPr>
        <w:t>N 265-ФЗ</w:t>
      </w:r>
      <w:r>
        <w:rPr>
          <w:color w:val="0000FF"/>
        </w:rPr>
        <w:fldChar w:fldCharType="end"/>
      </w:r>
      <w:r>
        <w:t xml:space="preserve">, от 24.07.2023 </w:t>
      </w:r>
      <w:r>
        <w:rPr>
          <w:color w:val="0000FF"/>
        </w:rPr>
        <w:fldChar w:fldCharType="begin"/>
      </w:r>
      <w:r>
        <w:rPr>
          <w:color w:val="0000FF"/>
        </w:rPr>
        <w:instrText>HYPERLINK "consultantplus://offline/ref=FFCF61B1203897002AE1EBBDD6BF3825C9C348D60DB000727A0349900B5B40C0CF30DD35A92880209598127E40269AEEAC6FD0D20D02163AwEJ9I"</w:instrText>
      </w:r>
      <w:r>
        <w:rPr>
          <w:color w:val="0000FF"/>
        </w:rPr>
        <w:fldChar w:fldCharType="separate"/>
      </w:r>
      <w:r>
        <w:rPr>
          <w:color w:val="0000FF"/>
        </w:rPr>
        <w:t>N 364-ФЗ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"consultantplus://offline/ref=FFCF61B1203897002AE1EBBDD6BF3825C9C349D308B400727A0349900B5B40C0CF30DD35A92880239B98127E40269AEEAC6FD0D20D02163AwEJ9I"</w:instrText>
      </w:r>
      <w:r>
        <w:rPr>
          <w:color w:val="0000FF"/>
        </w:rPr>
        <w:fldChar w:fldCharType="separate"/>
      </w:r>
      <w:r>
        <w:rPr>
          <w:color w:val="0000FF"/>
        </w:rPr>
        <w:t>N 401-ФЗ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"consultantplus://offline/ref=FFCF61B1203897002AE1EBBDD6BF3825C9C349D905B000727A0349900B5B40C0CF30DD35A92880209B98127E40269AEEAC6FD0D20D02163AwEJ9I"</w:instrText>
      </w:r>
      <w:r>
        <w:rPr>
          <w:color w:val="0000FF"/>
        </w:rPr>
        <w:fldChar w:fldCharType="separate"/>
      </w:r>
      <w:r>
        <w:rPr>
          <w:color w:val="0000FF"/>
        </w:rPr>
        <w:t>N 412-ФЗ</w:t>
      </w:r>
      <w:r>
        <w:rPr>
          <w:color w:val="0000FF"/>
        </w:rPr>
        <w:fldChar w:fldCharType="end"/>
      </w:r>
      <w:r>
        <w:t>)</w:t>
      </w:r>
    </w:p>
    <w:p w14:paraId="9B29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C29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9D29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9E290000">
            <w:pPr>
              <w:pStyle w:val="Style_1"/>
              <w:ind w:firstLine="0" w:left="0"/>
              <w:jc w:val="both"/>
              <w:rPr>
                <w:color w:val="392C69"/>
              </w:rPr>
            </w:pPr>
            <w:r>
              <w:rPr>
                <w:color w:val="392C69"/>
              </w:rPr>
              <w:t>КонсультантПлюс: примечание.</w:t>
            </w:r>
          </w:p>
          <w:p w14:paraId="9F290000">
            <w:pPr>
              <w:pStyle w:val="Style_1"/>
              <w:ind w:firstLine="0" w:left="0"/>
              <w:jc w:val="both"/>
              <w:rPr>
                <w:color w:val="392C69"/>
              </w:rPr>
            </w:pPr>
            <w:r>
              <w:rPr>
                <w:color w:val="392C69"/>
              </w:rPr>
              <w:t>С 01.04.2024 в абз. 4 ч. 3 ст. 23.1 вносятся изменения (</w:t>
            </w:r>
            <w:r>
              <w:rPr>
                <w:color w:val="0000FF"/>
              </w:rPr>
              <w:fldChar w:fldCharType="begin"/>
            </w:r>
            <w:r>
              <w:rPr>
                <w:color w:val="0000FF"/>
              </w:rPr>
              <w:instrText>HYPERLINK "consultantplus://offline/ref=FFCF61B1203897002AE1EBBDD6BF3825C9C349D90AB600727A0349900B5B40C0CF30DD35A92880259398127E40269AEEAC6FD0D20D02163AwEJ9I"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"consultantplus://offline/ref=FFCF61B1203897002AE1EBBDD6BF3825C9C349D60ABB00727A0349900B5B40C0CF30DD35A92D892298C7176B517E95EEB070D0CD110014w3JBI"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A0290000">
            <w:pPr>
              <w:pStyle w:val="Style_1"/>
              <w:ind w:firstLine="0" w:left="0"/>
              <w:jc w:val="both"/>
              <w:rPr>
                <w:color w:val="392C69"/>
              </w:rPr>
            </w:pPr>
          </w:p>
        </w:tc>
      </w:tr>
    </w:tbl>
    <w:p w14:paraId="A1290000">
      <w:pPr>
        <w:pStyle w:val="Style_1"/>
        <w:spacing w:before="200"/>
        <w:ind w:firstLine="540" w:left="0"/>
        <w:jc w:val="both"/>
      </w:pPr>
      <w:r>
        <w:t xml:space="preserve">Судьи арбитражных судов рассматривают дела об административных правонарушениях, предусмотренных </w:t>
      </w:r>
      <w:r>
        <w:rPr>
          <w:color w:val="0000FF"/>
        </w:rPr>
        <w:fldChar w:fldCharType="begin"/>
      </w:r>
      <w:r>
        <w:rPr>
          <w:color w:val="0000FF"/>
        </w:rPr>
        <w:instrText>HYPERLINK \l "Par1899"</w:instrText>
      </w:r>
      <w:r>
        <w:rPr>
          <w:color w:val="0000FF"/>
        </w:rPr>
        <w:fldChar w:fldCharType="separate"/>
      </w:r>
      <w:r>
        <w:rPr>
          <w:color w:val="0000FF"/>
        </w:rPr>
        <w:t>статьями 6.33</w:t>
      </w:r>
      <w:r>
        <w:rPr>
          <w:color w:val="0000FF"/>
        </w:rPr>
        <w:fldChar w:fldCharType="end"/>
      </w:r>
      <w:r>
        <w:t xml:space="preserve">, </w:t>
      </w:r>
      <w:r>
        <w:rPr>
          <w:color w:val="0000FF"/>
        </w:rPr>
        <w:fldChar w:fldCharType="begin"/>
      </w:r>
      <w:r>
        <w:rPr>
          <w:color w:val="0000FF"/>
        </w:rPr>
        <w:instrText>HYPERLINK \l "Par2221"</w:instrText>
      </w:r>
      <w:r>
        <w:rPr>
          <w:color w:val="0000FF"/>
        </w:rPr>
        <w:fldChar w:fldCharType="separate"/>
      </w:r>
      <w:r>
        <w:rPr>
          <w:color w:val="0000FF"/>
        </w:rPr>
        <w:t>7.24</w:t>
      </w:r>
      <w:r>
        <w:rPr>
          <w:color w:val="0000FF"/>
        </w:rPr>
        <w:fldChar w:fldCharType="end"/>
      </w:r>
      <w:r>
        <w:t xml:space="preserve">, </w:t>
      </w:r>
      <w:r>
        <w:rPr>
          <w:color w:val="0000FF"/>
        </w:rPr>
        <w:fldChar w:fldCharType="begin"/>
      </w:r>
      <w:r>
        <w:rPr>
          <w:color w:val="0000FF"/>
        </w:rPr>
        <w:instrText>HYPERLINK \l "Par3322"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"Par3324"</w:instrText>
      </w:r>
      <w:r>
        <w:rPr>
          <w:color w:val="0000FF"/>
        </w:rPr>
        <w:fldChar w:fldCharType="separate"/>
      </w:r>
      <w:r>
        <w:rPr>
          <w:color w:val="0000FF"/>
        </w:rPr>
        <w:t>3 статьи 9.4</w:t>
      </w:r>
      <w:r>
        <w:rPr>
          <w:color w:val="0000FF"/>
        </w:rPr>
        <w:fldChar w:fldCharType="end"/>
      </w:r>
      <w:r>
        <w:t xml:space="preserve">, </w:t>
      </w:r>
      <w:r>
        <w:rPr>
          <w:color w:val="0000FF"/>
        </w:rPr>
        <w:fldChar w:fldCharType="begin"/>
      </w:r>
      <w:r>
        <w:rPr>
          <w:color w:val="0000FF"/>
        </w:rPr>
        <w:instrText>HYPERLINK \l "Par3328"</w:instrText>
      </w:r>
      <w:r>
        <w:rPr>
          <w:color w:val="0000FF"/>
        </w:rPr>
        <w:fldChar w:fldCharType="separate"/>
      </w:r>
      <w:r>
        <w:rPr>
          <w:color w:val="0000FF"/>
        </w:rPr>
        <w:t>статьями 9.5</w:t>
      </w:r>
      <w:r>
        <w:rPr>
          <w:color w:val="0000FF"/>
        </w:rPr>
        <w:fldChar w:fldCharType="end"/>
      </w:r>
      <w:r>
        <w:t xml:space="preserve">, </w:t>
      </w:r>
      <w:r>
        <w:rPr>
          <w:color w:val="0000FF"/>
        </w:rPr>
        <w:fldChar w:fldCharType="begin"/>
      </w:r>
      <w:r>
        <w:rPr>
          <w:color w:val="0000FF"/>
        </w:rPr>
        <w:instrText>HYPERLINK \l "Par3351"</w:instrText>
      </w:r>
      <w:r>
        <w:rPr>
          <w:color w:val="0000FF"/>
        </w:rPr>
        <w:fldChar w:fldCharType="separate"/>
      </w:r>
      <w:r>
        <w:rPr>
          <w:color w:val="0000FF"/>
        </w:rPr>
        <w:t>9.5.1</w:t>
      </w:r>
      <w:r>
        <w:rPr>
          <w:color w:val="0000FF"/>
        </w:rPr>
        <w:fldChar w:fldCharType="end"/>
      </w:r>
      <w:r>
        <w:t xml:space="preserve">, </w:t>
      </w:r>
      <w:r>
        <w:rPr>
          <w:color w:val="0000FF"/>
        </w:rPr>
        <w:fldChar w:fldCharType="begin"/>
      </w:r>
      <w:r>
        <w:rPr>
          <w:color w:val="0000FF"/>
        </w:rPr>
        <w:instrText>HYPERLINK \l "Par5363"</w:instrText>
      </w:r>
      <w:r>
        <w:rPr>
          <w:color w:val="0000FF"/>
        </w:rPr>
        <w:fldChar w:fldCharType="separate"/>
      </w:r>
      <w:r>
        <w:rPr>
          <w:color w:val="0000FF"/>
        </w:rPr>
        <w:t>13.33</w:t>
      </w:r>
      <w:r>
        <w:rPr>
          <w:color w:val="0000FF"/>
        </w:rPr>
        <w:fldChar w:fldCharType="end"/>
      </w:r>
      <w:r>
        <w:t xml:space="preserve">, </w:t>
      </w:r>
      <w:r>
        <w:rPr>
          <w:color w:val="0000FF"/>
        </w:rPr>
        <w:fldChar w:fldCharType="begin"/>
      </w:r>
      <w:r>
        <w:rPr>
          <w:color w:val="0000FF"/>
        </w:rPr>
        <w:instrText>HYPERLINK \l "Par5629"</w:instrText>
      </w:r>
      <w:r>
        <w:rPr>
          <w:color w:val="0000FF"/>
        </w:rPr>
        <w:fldChar w:fldCharType="separate"/>
      </w:r>
      <w:r>
        <w:rPr>
          <w:color w:val="0000FF"/>
        </w:rPr>
        <w:t>14.1</w:t>
      </w:r>
      <w:r>
        <w:rPr>
          <w:color w:val="0000FF"/>
        </w:rPr>
        <w:fldChar w:fldCharType="end"/>
      </w:r>
      <w:r>
        <w:t xml:space="preserve">, </w:t>
      </w:r>
      <w:r>
        <w:rPr>
          <w:color w:val="0000FF"/>
        </w:rPr>
        <w:fldChar w:fldCharType="begin"/>
      </w:r>
      <w:r>
        <w:rPr>
          <w:color w:val="0000FF"/>
        </w:rPr>
        <w:instrText>HYPERLINK \l "Par6006"</w:instrText>
      </w:r>
      <w:r>
        <w:rPr>
          <w:color w:val="0000FF"/>
        </w:rPr>
        <w:fldChar w:fldCharType="separate"/>
      </w:r>
      <w:r>
        <w:rPr>
          <w:color w:val="0000FF"/>
        </w:rPr>
        <w:t>14.10</w:t>
      </w:r>
      <w:r>
        <w:rPr>
          <w:color w:val="0000FF"/>
        </w:rPr>
        <w:fldChar w:fldCharType="end"/>
      </w:r>
      <w:r>
        <w:t xml:space="preserve">, </w:t>
      </w:r>
      <w:r>
        <w:rPr>
          <w:color w:val="0000FF"/>
        </w:rPr>
        <w:fldChar w:fldCharType="begin"/>
      </w:r>
      <w:r>
        <w:rPr>
          <w:color w:val="0000FF"/>
        </w:rPr>
        <w:instrText>HYPERLINK \l "Par6014"</w:instrText>
      </w:r>
      <w:r>
        <w:rPr>
          <w:color w:val="0000FF"/>
        </w:rPr>
        <w:fldChar w:fldCharType="separate"/>
      </w:r>
      <w:r>
        <w:rPr>
          <w:color w:val="0000FF"/>
        </w:rPr>
        <w:t>14.11</w:t>
      </w:r>
      <w:r>
        <w:rPr>
          <w:color w:val="0000FF"/>
        </w:rPr>
        <w:fldChar w:fldCharType="end"/>
      </w:r>
      <w:r>
        <w:t xml:space="preserve">, </w:t>
      </w:r>
      <w:r>
        <w:rPr>
          <w:color w:val="0000FF"/>
        </w:rPr>
        <w:fldChar w:fldCharType="begin"/>
      </w:r>
      <w:r>
        <w:rPr>
          <w:color w:val="0000FF"/>
        </w:rPr>
        <w:instrText>HYPERLINK \l "Par6073"</w:instrText>
      </w:r>
      <w:r>
        <w:rPr>
          <w:color w:val="0000FF"/>
        </w:rPr>
        <w:fldChar w:fldCharType="separate"/>
      </w:r>
      <w:r>
        <w:rPr>
          <w:color w:val="0000FF"/>
        </w:rPr>
        <w:t>14.14</w:t>
      </w:r>
      <w:r>
        <w:rPr>
          <w:color w:val="0000FF"/>
        </w:rPr>
        <w:fldChar w:fldCharType="end"/>
      </w:r>
      <w:r>
        <w:t xml:space="preserve">, </w:t>
      </w:r>
      <w:r>
        <w:rPr>
          <w:color w:val="0000FF"/>
        </w:rPr>
        <w:fldChar w:fldCharType="begin"/>
      </w:r>
      <w:r>
        <w:rPr>
          <w:color w:val="0000FF"/>
        </w:rPr>
        <w:instrText>HYPERLINK \l "Par6111"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"Par6114"</w:instrText>
      </w:r>
      <w:r>
        <w:rPr>
          <w:color w:val="0000FF"/>
        </w:rPr>
        <w:fldChar w:fldCharType="separate"/>
      </w:r>
      <w:r>
        <w:rPr>
          <w:color w:val="0000FF"/>
        </w:rPr>
        <w:t>2 статьи 14.16</w:t>
      </w:r>
      <w:r>
        <w:rPr>
          <w:color w:val="0000FF"/>
        </w:rPr>
        <w:fldChar w:fldCharType="end"/>
      </w:r>
      <w:r>
        <w:t xml:space="preserve">, </w:t>
      </w:r>
      <w:r>
        <w:rPr>
          <w:color w:val="0000FF"/>
        </w:rPr>
        <w:fldChar w:fldCharType="begin"/>
      </w:r>
      <w:r>
        <w:rPr>
          <w:color w:val="0000FF"/>
        </w:rPr>
        <w:instrText>HYPERLINK \l "Par6130"</w:instrText>
      </w:r>
      <w:r>
        <w:rPr>
          <w:color w:val="0000FF"/>
        </w:rPr>
        <w:fldChar w:fldCharType="separate"/>
      </w:r>
      <w:r>
        <w:rPr>
          <w:color w:val="0000FF"/>
        </w:rPr>
        <w:t>статьей 14.17</w:t>
      </w:r>
      <w:r>
        <w:rPr>
          <w:color w:val="0000FF"/>
        </w:rPr>
        <w:fldChar w:fldCharType="end"/>
      </w:r>
      <w:r>
        <w:t xml:space="preserve">, </w:t>
      </w:r>
      <w:r>
        <w:rPr>
          <w:color w:val="0000FF"/>
        </w:rPr>
        <w:fldChar w:fldCharType="begin"/>
      </w:r>
      <w:r>
        <w:rPr>
          <w:color w:val="0000FF"/>
        </w:rPr>
        <w:instrText>HYPERLINK \l "Par6169"</w:instrText>
      </w:r>
      <w:r>
        <w:rPr>
          <w:color w:val="0000FF"/>
        </w:rPr>
        <w:fldChar w:fldCharType="separate"/>
      </w:r>
      <w:r>
        <w:rPr>
          <w:color w:val="0000FF"/>
        </w:rPr>
        <w:t>частью 2 статьи 14.17.1</w:t>
      </w:r>
      <w:r>
        <w:rPr>
          <w:color w:val="0000FF"/>
        </w:rPr>
        <w:fldChar w:fldCharType="end"/>
      </w:r>
      <w:r>
        <w:t xml:space="preserve">, </w:t>
      </w:r>
      <w:r>
        <w:rPr>
          <w:color w:val="0000FF"/>
        </w:rPr>
        <w:fldChar w:fldCharType="begin"/>
      </w:r>
      <w:r>
        <w:rPr>
          <w:color w:val="0000FF"/>
        </w:rPr>
        <w:instrText>HYPERLINK \l "Par6179"</w:instrText>
      </w:r>
      <w:r>
        <w:rPr>
          <w:color w:val="0000FF"/>
        </w:rPr>
        <w:fldChar w:fldCharType="separate"/>
      </w:r>
      <w:r>
        <w:rPr>
          <w:color w:val="0000FF"/>
        </w:rPr>
        <w:t>статьями 14.17.3</w:t>
      </w:r>
      <w:r>
        <w:rPr>
          <w:color w:val="0000FF"/>
        </w:rPr>
        <w:fldChar w:fldCharType="end"/>
      </w:r>
      <w:r>
        <w:t xml:space="preserve">, </w:t>
      </w:r>
      <w:r>
        <w:rPr>
          <w:color w:val="0000FF"/>
        </w:rPr>
        <w:fldChar w:fldCharType="begin"/>
      </w:r>
      <w:r>
        <w:rPr>
          <w:color w:val="0000FF"/>
        </w:rPr>
        <w:instrText>HYPERLINK \l "Par6185"</w:instrText>
      </w:r>
      <w:r>
        <w:rPr>
          <w:color w:val="0000FF"/>
        </w:rPr>
        <w:fldChar w:fldCharType="separate"/>
      </w:r>
      <w:r>
        <w:rPr>
          <w:color w:val="0000FF"/>
        </w:rPr>
        <w:t>14.17.4</w:t>
      </w:r>
      <w:r>
        <w:rPr>
          <w:color w:val="0000FF"/>
        </w:rPr>
        <w:fldChar w:fldCharType="end"/>
      </w:r>
      <w:r>
        <w:t xml:space="preserve">, </w:t>
      </w:r>
      <w:r>
        <w:rPr>
          <w:color w:val="0000FF"/>
        </w:rPr>
        <w:fldChar w:fldCharType="begin"/>
      </w:r>
      <w:r>
        <w:rPr>
          <w:color w:val="0000FF"/>
        </w:rPr>
        <w:instrText>HYPERLINK \l "Par6199"</w:instrText>
      </w:r>
      <w:r>
        <w:rPr>
          <w:color w:val="0000FF"/>
        </w:rPr>
        <w:fldChar w:fldCharType="separate"/>
      </w:r>
      <w:r>
        <w:rPr>
          <w:color w:val="0000FF"/>
        </w:rPr>
        <w:t>14.18</w:t>
      </w:r>
      <w:r>
        <w:rPr>
          <w:color w:val="0000FF"/>
        </w:rPr>
        <w:fldChar w:fldCharType="end"/>
      </w:r>
      <w:r>
        <w:t xml:space="preserve">, </w:t>
      </w:r>
      <w:r>
        <w:rPr>
          <w:color w:val="0000FF"/>
        </w:rPr>
        <w:fldChar w:fldCharType="begin"/>
      </w:r>
      <w:r>
        <w:rPr>
          <w:color w:val="0000FF"/>
        </w:rPr>
        <w:instrText>HYPERLINK \l "Par6226"</w:instrText>
      </w:r>
      <w:r>
        <w:rPr>
          <w:color w:val="0000FF"/>
        </w:rPr>
        <w:fldChar w:fldCharType="separate"/>
      </w:r>
      <w:r>
        <w:rPr>
          <w:color w:val="0000FF"/>
        </w:rPr>
        <w:t>14.23</w:t>
      </w:r>
      <w:r>
        <w:rPr>
          <w:color w:val="0000FF"/>
        </w:rPr>
        <w:fldChar w:fldCharType="end"/>
      </w:r>
      <w:r>
        <w:t xml:space="preserve">, </w:t>
      </w:r>
      <w:r>
        <w:rPr>
          <w:color w:val="0000FF"/>
        </w:rPr>
        <w:fldChar w:fldCharType="begin"/>
      </w:r>
      <w:r>
        <w:rPr>
          <w:color w:val="0000FF"/>
        </w:rPr>
        <w:instrText>HYPERLINK \l "Par6306"</w:instrText>
      </w:r>
      <w:r>
        <w:rPr>
          <w:color w:val="0000FF"/>
        </w:rPr>
        <w:fldChar w:fldCharType="separate"/>
      </w:r>
      <w:r>
        <w:rPr>
          <w:color w:val="0000FF"/>
        </w:rPr>
        <w:t>14.27</w:t>
      </w:r>
      <w:r>
        <w:rPr>
          <w:color w:val="0000FF"/>
        </w:rPr>
        <w:fldChar w:fldCharType="end"/>
      </w:r>
      <w:r>
        <w:t xml:space="preserve">, </w:t>
      </w:r>
      <w:r>
        <w:rPr>
          <w:color w:val="0000FF"/>
        </w:rPr>
        <w:fldChar w:fldCharType="begin"/>
      </w:r>
      <w:r>
        <w:rPr>
          <w:color w:val="0000FF"/>
        </w:rPr>
        <w:instrText>HYPERLINK \l "Par6512"</w:instrText>
      </w:r>
      <w:r>
        <w:rPr>
          <w:color w:val="0000FF"/>
        </w:rPr>
        <w:fldChar w:fldCharType="separate"/>
      </w:r>
      <w:r>
        <w:rPr>
          <w:color w:val="0000FF"/>
        </w:rPr>
        <w:t>14.36</w:t>
      </w:r>
      <w:r>
        <w:rPr>
          <w:color w:val="0000FF"/>
        </w:rPr>
        <w:fldChar w:fldCharType="end"/>
      </w:r>
      <w:r>
        <w:t xml:space="preserve">, </w:t>
      </w:r>
      <w:r>
        <w:rPr>
          <w:color w:val="0000FF"/>
        </w:rPr>
        <w:fldChar w:fldCharType="begin"/>
      </w:r>
      <w:r>
        <w:rPr>
          <w:color w:val="0000FF"/>
        </w:rPr>
        <w:instrText>HYPERLINK \l "Par6518"</w:instrText>
      </w:r>
      <w:r>
        <w:rPr>
          <w:color w:val="0000FF"/>
        </w:rPr>
        <w:fldChar w:fldCharType="separate"/>
      </w:r>
      <w:r>
        <w:rPr>
          <w:color w:val="0000FF"/>
        </w:rPr>
        <w:t>14.37</w:t>
      </w:r>
      <w:r>
        <w:rPr>
          <w:color w:val="0000FF"/>
        </w:rPr>
        <w:fldChar w:fldCharType="end"/>
      </w:r>
      <w:r>
        <w:t xml:space="preserve">, </w:t>
      </w:r>
      <w:r>
        <w:rPr>
          <w:color w:val="0000FF"/>
        </w:rPr>
        <w:fldChar w:fldCharType="begin"/>
      </w:r>
      <w:r>
        <w:rPr>
          <w:color w:val="0000FF"/>
        </w:rPr>
        <w:instrText>HYPERLINK \l "Par6534"</w:instrText>
      </w:r>
      <w:r>
        <w:rPr>
          <w:color w:val="0000FF"/>
        </w:rPr>
        <w:fldChar w:fldCharType="separate"/>
      </w:r>
      <w:r>
        <w:rPr>
          <w:color w:val="0000FF"/>
        </w:rPr>
        <w:t>частью 2 статьи 14.38</w:t>
      </w:r>
      <w:r>
        <w:rPr>
          <w:color w:val="0000FF"/>
        </w:rPr>
        <w:fldChar w:fldCharType="end"/>
      </w:r>
      <w:r>
        <w:t xml:space="preserve">, </w:t>
      </w:r>
      <w:r>
        <w:rPr>
          <w:color w:val="0000FF"/>
        </w:rPr>
        <w:fldChar w:fldCharType="begin"/>
      </w:r>
      <w:r>
        <w:rPr>
          <w:color w:val="0000FF"/>
        </w:rPr>
        <w:instrText>HYPERLINK \l "Par6610"</w:instrText>
      </w:r>
      <w:r>
        <w:rPr>
          <w:color w:val="0000FF"/>
        </w:rPr>
        <w:fldChar w:fldCharType="separate"/>
      </w:r>
      <w:r>
        <w:rPr>
          <w:color w:val="0000FF"/>
        </w:rPr>
        <w:t>статьями 14.43</w:t>
      </w:r>
      <w:r>
        <w:rPr>
          <w:color w:val="0000FF"/>
        </w:rPr>
        <w:fldChar w:fldCharType="end"/>
      </w:r>
      <w:r>
        <w:t xml:space="preserve"> - </w:t>
      </w:r>
      <w:r>
        <w:rPr>
          <w:color w:val="0000FF"/>
        </w:rPr>
        <w:fldChar w:fldCharType="begin"/>
      </w:r>
      <w:r>
        <w:rPr>
          <w:color w:val="0000FF"/>
        </w:rPr>
        <w:instrText>HYPERLINK \l "Par6710"</w:instrText>
      </w:r>
      <w:r>
        <w:rPr>
          <w:color w:val="0000FF"/>
        </w:rPr>
        <w:fldChar w:fldCharType="separate"/>
      </w:r>
      <w:r>
        <w:rPr>
          <w:color w:val="0000FF"/>
        </w:rPr>
        <w:t>14.50</w:t>
      </w:r>
      <w:r>
        <w:rPr>
          <w:color w:val="0000FF"/>
        </w:rPr>
        <w:fldChar w:fldCharType="end"/>
      </w:r>
      <w:r>
        <w:t xml:space="preserve">, </w:t>
      </w:r>
      <w:r>
        <w:rPr>
          <w:color w:val="0000FF"/>
        </w:rPr>
        <w:fldChar w:fldCharType="begin"/>
      </w:r>
      <w:r>
        <w:rPr>
          <w:color w:val="0000FF"/>
        </w:rPr>
        <w:instrText>HYPERLINK \l "Par7041"</w:instrText>
      </w:r>
      <w:r>
        <w:rPr>
          <w:color w:val="0000FF"/>
        </w:rPr>
        <w:fldChar w:fldCharType="separate"/>
      </w:r>
      <w:r>
        <w:rPr>
          <w:color w:val="0000FF"/>
        </w:rPr>
        <w:t>частью 1 статьи 15.10</w:t>
      </w:r>
      <w:r>
        <w:rPr>
          <w:color w:val="0000FF"/>
        </w:rPr>
        <w:fldChar w:fldCharType="end"/>
      </w:r>
      <w:r>
        <w:t xml:space="preserve">, </w:t>
      </w:r>
      <w:r>
        <w:rPr>
          <w:color w:val="0000FF"/>
        </w:rPr>
        <w:fldChar w:fldCharType="begin"/>
      </w:r>
      <w:r>
        <w:rPr>
          <w:color w:val="0000FF"/>
        </w:rPr>
        <w:instrText>HYPERLINK \l "Par8293"</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"Par8295"</w:instrText>
      </w:r>
      <w:r>
        <w:rPr>
          <w:color w:val="0000FF"/>
        </w:rPr>
        <w:fldChar w:fldCharType="separate"/>
      </w:r>
      <w:r>
        <w:rPr>
          <w:color w:val="0000FF"/>
        </w:rPr>
        <w:t>2.1 статьи 17.14</w:t>
      </w:r>
      <w:r>
        <w:rPr>
          <w:color w:val="0000FF"/>
        </w:rPr>
        <w:fldChar w:fldCharType="end"/>
      </w:r>
      <w:r>
        <w:t xml:space="preserve">, </w:t>
      </w:r>
      <w:r>
        <w:rPr>
          <w:color w:val="0000FF"/>
        </w:rPr>
        <w:fldChar w:fldCharType="begin"/>
      </w:r>
      <w:r>
        <w:rPr>
          <w:color w:val="0000FF"/>
        </w:rPr>
        <w:instrText>HYPERLINK \l "Par8772"</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статьей 19.33</w:t>
      </w:r>
      <w:r>
        <w:rPr>
          <w:color w:val="0000FF"/>
        </w:rPr>
        <w:fldChar w:fldCharType="end"/>
      </w:r>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A2290000">
      <w:pPr>
        <w:pStyle w:val="Style_1"/>
        <w:ind w:firstLine="0" w:left="0"/>
        <w:jc w:val="both"/>
      </w:pPr>
      <w:r>
        <w:t xml:space="preserve">(в ред. Федеральных законов от 29.06.2015 </w:t>
      </w:r>
      <w:r>
        <w:rPr>
          <w:color w:val="0000FF"/>
        </w:rPr>
        <w:fldChar w:fldCharType="begin"/>
      </w:r>
      <w:r>
        <w:rPr>
          <w:color w:val="0000FF"/>
        </w:rPr>
        <w:instrText>HYPERLINK "consultantplus://offline/ref=FFCF61B1203897002AE1EBBDD6BF3825CFC44BD704B300727A0349900B5B40C0CF30DD35A92886299298127E40269AEEAC6FD0D20D02163AwEJ9I"</w:instrText>
      </w:r>
      <w:r>
        <w:rPr>
          <w:color w:val="0000FF"/>
        </w:rPr>
        <w:fldChar w:fldCharType="separate"/>
      </w:r>
      <w:r>
        <w:rPr>
          <w:color w:val="0000FF"/>
        </w:rPr>
        <w:t>N 154-ФЗ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"consultantplus://offline/ref=FFCF61B1203897002AE1EBBDD6BF3825CFC643D605B300727A0349900B5B40C0CF30DD35A92880259598127E40269AEEAC6FD0D20D02163AwEJ9I"</w:instrText>
      </w:r>
      <w:r>
        <w:rPr>
          <w:color w:val="0000FF"/>
        </w:rPr>
        <w:fldChar w:fldCharType="separate"/>
      </w:r>
      <w:r>
        <w:rPr>
          <w:color w:val="0000FF"/>
        </w:rPr>
        <w:t>N 471-ФЗ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"consultantplus://offline/ref=FFCF61B1203897002AE1EBBDD6BF3825CFC44BD30EB300727A0349900B5B40C0CF30DD35A92880229598127E40269AEEAC6FD0D20D02163AwEJ9I"</w:instrText>
      </w:r>
      <w:r>
        <w:rPr>
          <w:color w:val="0000FF"/>
        </w:rPr>
        <w:fldChar w:fldCharType="separate"/>
      </w:r>
      <w:r>
        <w:rPr>
          <w:color w:val="0000FF"/>
        </w:rPr>
        <w:t>N 265-ФЗ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"consultantplus://offline/ref=FFCF61B1203897002AE1EBBDD6BF3825CEC54CD60EB600727A0349900B5B40C0CF30DD35A92880209598127E40269AEEAC6FD0D20D02163AwEJ9I"</w:instrText>
      </w:r>
      <w:r>
        <w:rPr>
          <w:color w:val="0000FF"/>
        </w:rPr>
        <w:fldChar w:fldCharType="separate"/>
      </w:r>
      <w:r>
        <w:rPr>
          <w:color w:val="0000FF"/>
        </w:rPr>
        <w:t>N 357-ФЗ</w:t>
      </w:r>
      <w:r>
        <w:rPr>
          <w:color w:val="0000FF"/>
        </w:rPr>
        <w:fldChar w:fldCharType="end"/>
      </w:r>
      <w:r>
        <w:t xml:space="preserve">, от 26.03.2022 </w:t>
      </w:r>
      <w:r>
        <w:rPr>
          <w:color w:val="0000FF"/>
        </w:rPr>
        <w:fldChar w:fldCharType="begin"/>
      </w:r>
      <w:r>
        <w:rPr>
          <w:color w:val="0000FF"/>
        </w:rPr>
        <w:instrText>HYPERLINK "consultantplus://offline/ref=FFCF61B1203897002AE1EBBDD6BF3825C9C748D705BA00727A0349900B5B40C0CF30DD35A92880239B98127E40269AEEAC6FD0D20D02163AwEJ9I"</w:instrText>
      </w:r>
      <w:r>
        <w:rPr>
          <w:color w:val="0000FF"/>
        </w:rPr>
        <w:fldChar w:fldCharType="separate"/>
      </w:r>
      <w:r>
        <w:rPr>
          <w:color w:val="0000FF"/>
        </w:rPr>
        <w:t>N 70-ФЗ</w:t>
      </w:r>
      <w:r>
        <w:rPr>
          <w:color w:val="0000FF"/>
        </w:rPr>
        <w:fldChar w:fldCharType="end"/>
      </w:r>
      <w:r>
        <w:t xml:space="preserve">, от 24.07.2023 </w:t>
      </w:r>
      <w:r>
        <w:rPr>
          <w:color w:val="0000FF"/>
        </w:rPr>
        <w:fldChar w:fldCharType="begin"/>
      </w:r>
      <w:r>
        <w:rPr>
          <w:color w:val="0000FF"/>
        </w:rPr>
        <w:instrText>HYPERLINK "consultantplus://offline/ref=FFCF61B1203897002AE1EBBDD6BF3825C9C348D60DB100727A0349900B5B40C0CF30DD35A92880239798127E40269AEEAC6FD0D20D02163AwEJ9I"</w:instrText>
      </w:r>
      <w:r>
        <w:rPr>
          <w:color w:val="0000FF"/>
        </w:rPr>
        <w:fldChar w:fldCharType="separate"/>
      </w:r>
      <w:r>
        <w:rPr>
          <w:color w:val="0000FF"/>
        </w:rPr>
        <w:t>N 363-ФЗ</w:t>
      </w:r>
      <w:r>
        <w:rPr>
          <w:color w:val="0000FF"/>
        </w:rPr>
        <w:fldChar w:fldCharType="end"/>
      </w:r>
      <w:r>
        <w:t>)</w:t>
      </w:r>
    </w:p>
    <w:p w14:paraId="A329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429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A529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A6290000">
            <w:pPr>
              <w:pStyle w:val="Style_1"/>
              <w:ind w:firstLine="0" w:left="0"/>
              <w:jc w:val="both"/>
              <w:rPr>
                <w:color w:val="392C69"/>
              </w:rPr>
            </w:pPr>
            <w:r>
              <w:rPr>
                <w:color w:val="392C69"/>
              </w:rPr>
              <w:t>КонсультантПлюс: примечание.</w:t>
            </w:r>
          </w:p>
          <w:p w14:paraId="A7290000">
            <w:pPr>
              <w:pStyle w:val="Style_1"/>
              <w:ind w:firstLine="0" w:left="0"/>
              <w:jc w:val="both"/>
              <w:rPr>
                <w:color w:val="392C69"/>
              </w:rPr>
            </w:pPr>
            <w:r>
              <w:rPr>
                <w:color w:val="392C69"/>
              </w:rPr>
              <w:t>С 01.04.2024 в абз. 5 ч. 3 ст. 23.1 вносятся изменения (</w:t>
            </w:r>
            <w:r>
              <w:rPr>
                <w:color w:val="0000FF"/>
              </w:rPr>
              <w:fldChar w:fldCharType="begin"/>
            </w:r>
            <w:r>
              <w:rPr>
                <w:color w:val="0000FF"/>
              </w:rPr>
              <w:instrText>HYPERLINK "consultantplus://offline/ref=FFCF61B1203897002AE1EBBDD6BF3825C9C349D90AB600727A0349900B5B40C0CF30DD35A92880259298127E40269AEEAC6FD0D20D02163AwEJ9I"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"consultantplus://offline/ref=FFCF61B1203897002AE1EBBDD6BF3825C9C349D60ABB00727A0349900B5B40C0CF30DD35A92D892598C7176B517E95EEB070D0CD110014w3JBI"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A8290000">
            <w:pPr>
              <w:pStyle w:val="Style_1"/>
              <w:ind w:firstLine="0" w:left="0"/>
              <w:jc w:val="both"/>
              <w:rPr>
                <w:color w:val="392C69"/>
              </w:rPr>
            </w:pPr>
          </w:p>
        </w:tc>
      </w:tr>
    </w:tbl>
    <w:p w14:paraId="A9290000">
      <w:pPr>
        <w:pStyle w:val="Style_1"/>
        <w:spacing w:before="200"/>
        <w:ind w:firstLine="540" w:left="0"/>
        <w:jc w:val="both"/>
      </w:pPr>
      <w:r>
        <w:t xml:space="preserve">Судьи арбитражных судов рассматривают дела об административных правонарушениях, предусмотренных </w:t>
      </w:r>
      <w:r>
        <w:rPr>
          <w:color w:val="0000FF"/>
        </w:rPr>
        <w:fldChar w:fldCharType="begin"/>
      </w:r>
      <w:r>
        <w:rPr>
          <w:color w:val="0000FF"/>
        </w:rPr>
        <w:instrText>HYPERLINK \l "Par5994"</w:instrText>
      </w:r>
      <w:r>
        <w:rPr>
          <w:color w:val="0000FF"/>
        </w:rPr>
        <w:fldChar w:fldCharType="separate"/>
      </w:r>
      <w:r>
        <w:rPr>
          <w:color w:val="0000FF"/>
        </w:rPr>
        <w:t>частью 2 статьи 14.9</w:t>
      </w:r>
      <w:r>
        <w:rPr>
          <w:color w:val="0000FF"/>
        </w:rPr>
        <w:fldChar w:fldCharType="end"/>
      </w:r>
      <w:r>
        <w:t xml:space="preserve">, </w:t>
      </w:r>
      <w:r>
        <w:rPr>
          <w:color w:val="0000FF"/>
        </w:rPr>
        <w:fldChar w:fldCharType="begin"/>
      </w:r>
      <w:r>
        <w:rPr>
          <w:color w:val="0000FF"/>
        </w:rPr>
        <w:instrText>HYPERLINK \l "Par5998"</w:instrText>
      </w:r>
      <w:r>
        <w:rPr>
          <w:color w:val="0000FF"/>
        </w:rPr>
        <w:fldChar w:fldCharType="separate"/>
      </w:r>
      <w:r>
        <w:rPr>
          <w:color w:val="0000FF"/>
        </w:rPr>
        <w:t>статьями 14.9.1</w:t>
      </w:r>
      <w:r>
        <w:rPr>
          <w:color w:val="0000FF"/>
        </w:rPr>
        <w:fldChar w:fldCharType="end"/>
      </w:r>
      <w:r>
        <w:t xml:space="preserve">, </w:t>
      </w:r>
      <w:r>
        <w:rPr>
          <w:color w:val="0000FF"/>
        </w:rPr>
        <w:fldChar w:fldCharType="begin"/>
      </w:r>
      <w:r>
        <w:rPr>
          <w:color w:val="0000FF"/>
        </w:rPr>
        <w:instrText>HYPERLINK \l "Par6022"</w:instrText>
      </w:r>
      <w:r>
        <w:rPr>
          <w:color w:val="0000FF"/>
        </w:rPr>
        <w:fldChar w:fldCharType="separate"/>
      </w:r>
      <w:r>
        <w:rPr>
          <w:color w:val="0000FF"/>
        </w:rPr>
        <w:t>14.12</w:t>
      </w:r>
      <w:r>
        <w:rPr>
          <w:color w:val="0000FF"/>
        </w:rPr>
        <w:fldChar w:fldCharType="end"/>
      </w:r>
      <w:r>
        <w:t xml:space="preserve">, </w:t>
      </w:r>
      <w:r>
        <w:rPr>
          <w:color w:val="0000FF"/>
        </w:rPr>
        <w:fldChar w:fldCharType="begin"/>
      </w:r>
      <w:r>
        <w:rPr>
          <w:color w:val="0000FF"/>
        </w:rPr>
        <w:instrText>HYPERLINK \l "Par6033"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"Par6052"</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"Par6059"</w:instrText>
      </w:r>
      <w:r>
        <w:rPr>
          <w:color w:val="0000FF"/>
        </w:rPr>
        <w:fldChar w:fldCharType="separate"/>
      </w:r>
      <w:r>
        <w:rPr>
          <w:color w:val="0000FF"/>
        </w:rPr>
        <w:t>5.1</w:t>
      </w:r>
      <w:r>
        <w:rPr>
          <w:color w:val="0000FF"/>
        </w:rPr>
        <w:fldChar w:fldCharType="end"/>
      </w:r>
      <w:r>
        <w:t xml:space="preserve"> - </w:t>
      </w:r>
      <w:r>
        <w:rPr>
          <w:color w:val="0000FF"/>
        </w:rPr>
        <w:fldChar w:fldCharType="begin"/>
      </w:r>
      <w:r>
        <w:rPr>
          <w:color w:val="0000FF"/>
        </w:rPr>
        <w:instrText>HYPERLINK \l "Par6069"</w:instrText>
      </w:r>
      <w:r>
        <w:rPr>
          <w:color w:val="0000FF"/>
        </w:rPr>
        <w:fldChar w:fldCharType="separate"/>
      </w:r>
      <w:r>
        <w:rPr>
          <w:color w:val="0000FF"/>
        </w:rPr>
        <w:t>8 статьи 14.13</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статьями 14.31</w:t>
      </w:r>
      <w:r>
        <w:rPr>
          <w:color w:val="0000FF"/>
        </w:rPr>
        <w:fldChar w:fldCharType="end"/>
      </w:r>
      <w:r>
        <w:t xml:space="preserve">, </w:t>
      </w:r>
      <w:r>
        <w:rPr>
          <w:color w:val="0000FF"/>
        </w:rPr>
        <w:fldChar w:fldCharType="begin"/>
      </w:r>
      <w:r>
        <w:rPr>
          <w:color w:val="0000FF"/>
        </w:rPr>
        <w:instrText>HYPERLINK \l "Par6406"</w:instrText>
      </w:r>
      <w:r>
        <w:rPr>
          <w:color w:val="0000FF"/>
        </w:rPr>
        <w:fldChar w:fldCharType="separate"/>
      </w:r>
      <w:r>
        <w:rPr>
          <w:color w:val="0000FF"/>
        </w:rPr>
        <w:t>14.31.2</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14.32</w:t>
      </w:r>
      <w:r>
        <w:rPr>
          <w:color w:val="0000FF"/>
        </w:rPr>
        <w:fldChar w:fldCharType="end"/>
      </w:r>
      <w:r>
        <w:t xml:space="preserve">,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w:t>
      </w:r>
      <w:r>
        <w:rPr>
          <w:color w:val="0000FF"/>
        </w:rPr>
        <w:fldChar w:fldCharType="begin"/>
      </w:r>
      <w:r>
        <w:rPr>
          <w:color w:val="0000FF"/>
        </w:rPr>
        <w:instrText>HYPERLINK \l "Par6879"</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"Par6881"</w:instrText>
      </w:r>
      <w:r>
        <w:rPr>
          <w:color w:val="0000FF"/>
        </w:rPr>
        <w:fldChar w:fldCharType="separate"/>
      </w:r>
      <w:r>
        <w:rPr>
          <w:color w:val="0000FF"/>
        </w:rPr>
        <w:t>3 статьи 14.57</w:t>
      </w:r>
      <w:r>
        <w:rPr>
          <w:color w:val="0000FF"/>
        </w:rPr>
        <w:fldChar w:fldCharType="end"/>
      </w:r>
      <w:r>
        <w:t xml:space="preserve">, </w:t>
      </w:r>
      <w:r>
        <w:rPr>
          <w:color w:val="0000FF"/>
        </w:rPr>
        <w:fldChar w:fldCharType="begin"/>
      </w:r>
      <w:r>
        <w:rPr>
          <w:color w:val="0000FF"/>
        </w:rPr>
        <w:instrText>HYPERLINK \l "Par6908"</w:instrText>
      </w:r>
      <w:r>
        <w:rPr>
          <w:color w:val="0000FF"/>
        </w:rPr>
        <w:fldChar w:fldCharType="separate"/>
      </w:r>
      <w:r>
        <w:rPr>
          <w:color w:val="0000FF"/>
        </w:rPr>
        <w:t>14.61</w:t>
      </w:r>
      <w:r>
        <w:rPr>
          <w:color w:val="0000FF"/>
        </w:rPr>
        <w:fldChar w:fldCharType="end"/>
      </w:r>
      <w:r>
        <w:t xml:space="preserve"> настоящего Кодекса.</w:t>
      </w:r>
    </w:p>
    <w:p w14:paraId="AA290000">
      <w:pPr>
        <w:pStyle w:val="Style_1"/>
        <w:ind w:firstLine="0" w:left="0"/>
        <w:jc w:val="both"/>
      </w:pPr>
      <w:r>
        <w:t xml:space="preserve">(в ред. Федеральных законов от 29.06.2015 </w:t>
      </w:r>
      <w:r>
        <w:rPr>
          <w:color w:val="0000FF"/>
        </w:rPr>
        <w:fldChar w:fldCharType="begin"/>
      </w:r>
      <w:r>
        <w:rPr>
          <w:color w:val="0000FF"/>
        </w:rPr>
        <w:instrText>HYPERLINK "consultantplus://offline/ref=FFCF61B1203897002AE1EBBDD6BF3825CFC44BD704B300727A0349900B5B40C0CF30DD35A92886299098127E40269AEEAC6FD0D20D02163AwEJ9I"</w:instrText>
      </w:r>
      <w:r>
        <w:rPr>
          <w:color w:val="0000FF"/>
        </w:rPr>
        <w:fldChar w:fldCharType="separate"/>
      </w:r>
      <w:r>
        <w:rPr>
          <w:color w:val="0000FF"/>
        </w:rPr>
        <w:t>N 154-ФЗ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"consultantplus://offline/ref=FFCF61B1203897002AE1EBBDD6BF3825CCCE4CD805B200727A0349900B5B40C0CF30DD35A92880299598127E40269AEEAC6FD0D20D02163AwEJ9I"</w:instrText>
      </w:r>
      <w:r>
        <w:rPr>
          <w:color w:val="0000FF"/>
        </w:rPr>
        <w:fldChar w:fldCharType="separate"/>
      </w:r>
      <w:r>
        <w:rPr>
          <w:color w:val="0000FF"/>
        </w:rPr>
        <w:t>N 250-ФЗ</w:t>
      </w:r>
      <w:r>
        <w:rPr>
          <w:color w:val="0000FF"/>
        </w:rPr>
        <w:fldChar w:fldCharType="end"/>
      </w:r>
      <w:r>
        <w:t xml:space="preserve">, от 05.10.2015 </w:t>
      </w:r>
      <w:r>
        <w:rPr>
          <w:color w:val="0000FF"/>
        </w:rPr>
        <w:fldChar w:fldCharType="begin"/>
      </w:r>
      <w:r>
        <w:rPr>
          <w:color w:val="0000FF"/>
        </w:rPr>
        <w:instrText>HYPERLINK "consultantplus://offline/ref=FFCF61B1203897002AE1EBBDD6BF3825CCCE4CD80FB600727A0349900B5B40C0CF30DD35A92883219498127E40269AEEAC6FD0D20D02163AwEJ9I"</w:instrText>
      </w:r>
      <w:r>
        <w:rPr>
          <w:color w:val="0000FF"/>
        </w:rPr>
        <w:fldChar w:fldCharType="separate"/>
      </w:r>
      <w:r>
        <w:rPr>
          <w:color w:val="0000FF"/>
        </w:rPr>
        <w:t>N 275-ФЗ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"consultantplus://offline/ref=FFCF61B1203897002AE1EBBDD6BF3825CCCE42D20EB300727A0349900B5B40C0CF30DD35A92880269798127E40269AEEAC6FD0D20D02163AwEJ9I"</w:instrText>
      </w:r>
      <w:r>
        <w:rPr>
          <w:color w:val="0000FF"/>
        </w:rPr>
        <w:fldChar w:fldCharType="separate"/>
      </w:r>
      <w:r>
        <w:rPr>
          <w:color w:val="0000FF"/>
        </w:rPr>
        <w:t>N 307-ФЗ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"consultantplus://offline/ref=FFCF61B1203897002AE1EBBDD6BF3825CFC44BD405B000727A0349900B5B40C0CF30DD35A92882279198127E40269AEEAC6FD0D20D02163AwEJ9I"</w:instrText>
      </w:r>
      <w:r>
        <w:rPr>
          <w:color w:val="0000FF"/>
        </w:rPr>
        <w:fldChar w:fldCharType="separate"/>
      </w:r>
      <w:r>
        <w:rPr>
          <w:color w:val="0000FF"/>
        </w:rPr>
        <w:t>N 391-ФЗ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"consultantplus://offline/ref=FFCF61B1203897002AE1EBBDD6BF3825CFC74AD30FBA00727A0349900B5B40C0CF30DD35A92880239698127E40269AEEAC6FD0D20D02163AwEJ9I"</w:instrText>
      </w:r>
      <w:r>
        <w:rPr>
          <w:color w:val="0000FF"/>
        </w:rPr>
        <w:fldChar w:fldCharType="separate"/>
      </w:r>
      <w:r>
        <w:rPr>
          <w:color w:val="0000FF"/>
        </w:rPr>
        <w:t>N 231-ФЗ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"consultantplus://offline/ref=FFCF61B1203897002AE1EBBDD6BF3825CFC64AD405B000727A0349900B5B40C0CF30DD35A92880229798127E40269AEEAC6FD0D20D02163AwEJ9I"</w:instrText>
      </w:r>
      <w:r>
        <w:rPr>
          <w:color w:val="0000FF"/>
        </w:rPr>
        <w:fldChar w:fldCharType="separate"/>
      </w:r>
      <w:r>
        <w:rPr>
          <w:color w:val="0000FF"/>
        </w:rPr>
        <w:t>N 264-ФЗ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"consultantplus://offline/ref=FFCF61B1203897002AE1EBBDD6BF3825CECE42D80FB600727A0349900B5B40C0CF30DD35A92881259598127E40269AEEAC6FD0D20D02163AwEJ9I"</w:instrText>
      </w:r>
      <w:r>
        <w:rPr>
          <w:color w:val="0000FF"/>
        </w:rPr>
        <w:fldChar w:fldCharType="separate"/>
      </w:r>
      <w:r>
        <w:rPr>
          <w:color w:val="0000FF"/>
        </w:rPr>
        <w:t>N 451-ФЗ</w:t>
      </w:r>
      <w:r>
        <w:rPr>
          <w:color w:val="0000FF"/>
        </w:rPr>
        <w:fldChar w:fldCharType="end"/>
      </w:r>
      <w:r>
        <w:t xml:space="preserve">, от 01.07.2021 </w:t>
      </w:r>
      <w:r>
        <w:rPr>
          <w:color w:val="0000FF"/>
        </w:rPr>
        <w:fldChar w:fldCharType="begin"/>
      </w:r>
      <w:r>
        <w:rPr>
          <w:color w:val="0000FF"/>
        </w:rPr>
        <w:instrText>HYPERLINK "consultantplus://offline/ref=FFCF61B1203897002AE1EBBDD6BF3825CECE42D60AB000727A0349900B5B40C0CF30DD35A92880209498127E40269AEEAC6FD0D20D02163AwEJ9I"</w:instrText>
      </w:r>
      <w:r>
        <w:rPr>
          <w:color w:val="0000FF"/>
        </w:rPr>
        <w:fldChar w:fldCharType="separate"/>
      </w:r>
      <w:r>
        <w:rPr>
          <w:color w:val="0000FF"/>
        </w:rPr>
        <w:t>N 283-ФЗ</w:t>
      </w:r>
      <w:r>
        <w:rPr>
          <w:color w:val="0000FF"/>
        </w:rPr>
        <w:fldChar w:fldCharType="end"/>
      </w:r>
      <w:r>
        <w:t>)</w:t>
      </w:r>
    </w:p>
    <w:p w14:paraId="AB290000">
      <w:pPr>
        <w:pStyle w:val="Style_1"/>
        <w:spacing w:before="160"/>
        <w:ind w:firstLine="540" w:left="0"/>
        <w:jc w:val="both"/>
      </w:pPr>
      <w:r>
        <w:t xml:space="preserve">В остальных случаях дела об административных правонарушениях, указанных в </w:t>
      </w:r>
      <w:r>
        <w:rPr>
          <w:color w:val="0000FF"/>
        </w:rPr>
        <w:fldChar w:fldCharType="begin"/>
      </w:r>
      <w:r>
        <w:rPr>
          <w:color w:val="0000FF"/>
        </w:rPr>
        <w:instrText>HYPERLINK \l "Par10263"</w:instrText>
      </w:r>
      <w:r>
        <w:rPr>
          <w:color w:val="0000FF"/>
        </w:rPr>
        <w:fldChar w:fldCharType="separate"/>
      </w:r>
      <w:r>
        <w:rPr>
          <w:color w:val="0000FF"/>
        </w:rPr>
        <w:t>частях 1</w:t>
      </w:r>
      <w:r>
        <w:rPr>
          <w:color w:val="0000FF"/>
        </w:rPr>
        <w:fldChar w:fldCharType="end"/>
      </w:r>
      <w:r>
        <w:t xml:space="preserve"> - </w:t>
      </w:r>
      <w:r>
        <w:rPr>
          <w:color w:val="0000FF"/>
        </w:rPr>
        <w:fldChar w:fldCharType="begin"/>
      </w:r>
      <w:r>
        <w:rPr>
          <w:color w:val="0000FF"/>
        </w:rPr>
        <w:instrText>HYPERLINK \l "Par10277"</w:instrText>
      </w:r>
      <w:r>
        <w:rPr>
          <w:color w:val="0000FF"/>
        </w:rPr>
        <w:fldChar w:fldCharType="separate"/>
      </w:r>
      <w:r>
        <w:rPr>
          <w:color w:val="0000FF"/>
        </w:rPr>
        <w:t>2</w:t>
      </w:r>
      <w:r>
        <w:rPr>
          <w:color w:val="0000FF"/>
        </w:rPr>
        <w:fldChar w:fldCharType="end"/>
      </w:r>
      <w:r>
        <w:t xml:space="preserve"> настоящей статьи, рассматриваются мировыми судьями.</w:t>
      </w:r>
    </w:p>
    <w:p w14:paraId="AC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"consultantplus://offline/ref=FFCF61B1203897002AE1EBBDD6BF3825CCCF42D909B600727A0349900B5B40C0CF30DD35A92880239298127E40269AEEAC6FD0D20D02163AwEJ9I"</w:instrText>
      </w:r>
      <w:r>
        <w:rPr>
          <w:color w:val="0000FF"/>
        </w:rPr>
        <w:fldChar w:fldCharType="separate"/>
      </w:r>
      <w:r>
        <w:rPr>
          <w:color w:val="0000FF"/>
        </w:rPr>
        <w:t>закона</w:t>
      </w:r>
      <w:r>
        <w:rPr>
          <w:color w:val="0000FF"/>
        </w:rPr>
        <w:fldChar w:fldCharType="end"/>
      </w:r>
      <w:r>
        <w:t xml:space="preserve"> от 02.06.2016 N 161-ФЗ)</w:t>
      </w:r>
    </w:p>
    <w:p w14:paraId="AD290000">
      <w:pPr>
        <w:pStyle w:val="Style_1"/>
        <w:ind w:firstLine="0" w:left="0"/>
        <w:jc w:val="both"/>
      </w:pPr>
    </w:p>
    <w:p w14:paraId="AE290000">
      <w:pPr>
        <w:pStyle w:val="Style_1"/>
        <w:ind w:firstLine="540" w:left="0"/>
        <w:jc w:val="both"/>
        <w:outlineLvl w:val="2"/>
        <w:rPr>
          <w:b w:val="1"/>
        </w:rPr>
      </w:pPr>
      <w:bookmarkStart w:id="1924" w:name="Par10296"/>
      <w:bookmarkEnd w:id="1924"/>
      <w:r>
        <w:rPr>
          <w:b w:val="1"/>
        </w:rPr>
        <w:t>Статья 23.2. Комиссии по делам несовершеннолетних и защите их прав</w:t>
      </w:r>
    </w:p>
    <w:p w14:paraId="AF290000">
      <w:pPr>
        <w:pStyle w:val="Style_1"/>
        <w:ind w:firstLine="0" w:left="0"/>
        <w:jc w:val="both"/>
      </w:pPr>
    </w:p>
    <w:p w14:paraId="B0290000">
      <w:pPr>
        <w:pStyle w:val="Style_1"/>
        <w:ind w:firstLine="540" w:left="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r>
        <w:rPr>
          <w:color w:val="0000FF"/>
        </w:rPr>
        <w:fldChar w:fldCharType="begin"/>
      </w:r>
      <w:r>
        <w:rPr>
          <w:color w:val="0000FF"/>
        </w:rPr>
        <w:instrText>HYPERLINK \l "Par1199"</w:instrText>
      </w:r>
      <w:r>
        <w:rPr>
          <w:color w:val="0000FF"/>
        </w:rPr>
        <w:fldChar w:fldCharType="separate"/>
      </w:r>
      <w:r>
        <w:rPr>
          <w:color w:val="0000FF"/>
        </w:rPr>
        <w:t>статьями 5.35</w:t>
      </w:r>
      <w:r>
        <w:rPr>
          <w:color w:val="0000FF"/>
        </w:rPr>
        <w:fldChar w:fldCharType="end"/>
      </w:r>
      <w:r>
        <w:t xml:space="preserve">, </w:t>
      </w:r>
      <w:r>
        <w:rPr>
          <w:color w:val="0000FF"/>
        </w:rPr>
        <w:fldChar w:fldCharType="begin"/>
      </w:r>
      <w:r>
        <w:rPr>
          <w:color w:val="0000FF"/>
        </w:rPr>
        <w:instrText>HYPERLINK \l "Par1222"</w:instrText>
      </w:r>
      <w:r>
        <w:rPr>
          <w:color w:val="0000FF"/>
        </w:rPr>
        <w:fldChar w:fldCharType="separate"/>
      </w:r>
      <w:r>
        <w:rPr>
          <w:color w:val="0000FF"/>
        </w:rPr>
        <w:t>5.36</w:t>
      </w:r>
      <w:r>
        <w:rPr>
          <w:color w:val="0000FF"/>
        </w:rPr>
        <w:fldChar w:fldCharType="end"/>
      </w:r>
      <w:r>
        <w:t xml:space="preserve">, </w:t>
      </w:r>
      <w:r>
        <w:rPr>
          <w:color w:val="0000FF"/>
        </w:rPr>
        <w:fldChar w:fldCharType="begin"/>
      </w:r>
      <w:r>
        <w:rPr>
          <w:color w:val="0000FF"/>
        </w:rPr>
        <w:instrText>HYPERLINK \l "Par1631"</w:instrText>
      </w:r>
      <w:r>
        <w:rPr>
          <w:color w:val="0000FF"/>
        </w:rPr>
        <w:fldChar w:fldCharType="separate"/>
      </w:r>
      <w:r>
        <w:rPr>
          <w:color w:val="0000FF"/>
        </w:rPr>
        <w:t>6.10</w:t>
      </w:r>
      <w:r>
        <w:rPr>
          <w:color w:val="0000FF"/>
        </w:rPr>
        <w:fldChar w:fldCharType="end"/>
      </w:r>
      <w:r>
        <w:t xml:space="preserve">, </w:t>
      </w:r>
      <w:r>
        <w:rPr>
          <w:color w:val="0000FF"/>
        </w:rPr>
        <w:fldChar w:fldCharType="begin"/>
      </w:r>
      <w:r>
        <w:rPr>
          <w:color w:val="0000FF"/>
        </w:rPr>
        <w:instrText>HYPERLINK \l "Par1800"</w:instrText>
      </w:r>
      <w:r>
        <w:rPr>
          <w:color w:val="0000FF"/>
        </w:rPr>
        <w:fldChar w:fldCharType="separate"/>
      </w:r>
      <w:r>
        <w:rPr>
          <w:color w:val="0000FF"/>
        </w:rPr>
        <w:t>6.23</w:t>
      </w:r>
      <w:r>
        <w:rPr>
          <w:color w:val="0000FF"/>
        </w:rPr>
        <w:fldChar w:fldCharType="end"/>
      </w:r>
      <w:r>
        <w:t xml:space="preserve">, </w:t>
      </w:r>
      <w:r>
        <w:rPr>
          <w:color w:val="0000FF"/>
        </w:rPr>
        <w:fldChar w:fldCharType="begin"/>
      </w:r>
      <w:r>
        <w:rPr>
          <w:color w:val="0000FF"/>
        </w:rPr>
        <w:instrText>HYPERLINK \l "Par9979"</w:instrText>
      </w:r>
      <w:r>
        <w:rPr>
          <w:color w:val="0000FF"/>
        </w:rPr>
        <w:fldChar w:fldCharType="separate"/>
      </w:r>
      <w:r>
        <w:rPr>
          <w:color w:val="0000FF"/>
        </w:rPr>
        <w:t>20.22</w:t>
      </w:r>
      <w:r>
        <w:rPr>
          <w:color w:val="0000FF"/>
        </w:rPr>
        <w:fldChar w:fldCharType="end"/>
      </w:r>
      <w:r>
        <w:t xml:space="preserve"> настоящего Кодекса.</w:t>
      </w:r>
    </w:p>
    <w:p w14:paraId="B1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"consultantplus://offline/ref=FFCF61B1203897002AE1EBBDD6BF3825CCC349D50AB200727A0349900B5B40C0CF30DD35A92880249298127E40269AEEAC6FD0D20D02163AwEJ9I"</w:instrText>
      </w:r>
      <w:r>
        <w:rPr>
          <w:color w:val="0000FF"/>
        </w:rPr>
        <w:fldChar w:fldCharType="separate"/>
      </w:r>
      <w:r>
        <w:rPr>
          <w:color w:val="0000FF"/>
        </w:rPr>
        <w:t>закона</w:t>
      </w:r>
      <w:r>
        <w:rPr>
          <w:color w:val="0000FF"/>
        </w:rPr>
        <w:fldChar w:fldCharType="end"/>
      </w:r>
      <w:r>
        <w:t xml:space="preserve"> от 21.10.2013 N 274-ФЗ)</w:t>
      </w:r>
    </w:p>
    <w:p w14:paraId="B2290000">
      <w:pPr>
        <w:pStyle w:val="Style_1"/>
        <w:spacing w:before="160"/>
        <w:ind w:firstLine="540" w:left="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B3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"consultantplus://offline/ref=FFCF61B1203897002AE1EBBDD6BF3825CECE42D60AB000727A0349900B5B40C0CF30DD35A92880209B98127E40269AEEAC6FD0D20D02163AwEJ9I"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01.07.2021 N 283-ФЗ)</w:t>
      </w:r>
    </w:p>
    <w:p w14:paraId="B4290000">
      <w:pPr>
        <w:pStyle w:val="Style_1"/>
        <w:ind w:firstLine="0" w:left="0"/>
        <w:jc w:val="both"/>
      </w:pPr>
    </w:p>
    <w:p w14:paraId="B5290000">
      <w:pPr>
        <w:pStyle w:val="Style_1"/>
        <w:ind w:firstLine="540" w:left="0"/>
        <w:jc w:val="both"/>
        <w:outlineLvl w:val="2"/>
        <w:rPr>
          <w:b w:val="1"/>
        </w:rPr>
      </w:pPr>
      <w:bookmarkStart w:id="1925" w:name="Par10303"/>
      <w:bookmarkEnd w:id="1925"/>
      <w:r>
        <w:rPr>
          <w:b w:val="1"/>
        </w:rPr>
        <w:t>Статья 23.3. Органы внутренних дел (полиция)</w:t>
      </w:r>
    </w:p>
    <w:p w14:paraId="B6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"consultantplus://offline/ref=FFCF61B1203897002AE1EBBDD6BF3825CFC64BD308B600727A0349900B5B40C0CF30DD35A92881249598127E40269AEEAC6FD0D20D02163AwEJ9I"</w:instrText>
      </w:r>
      <w:r>
        <w:rPr>
          <w:color w:val="0000FF"/>
        </w:rPr>
        <w:fldChar w:fldCharType="separate"/>
      </w:r>
      <w:r>
        <w:rPr>
          <w:color w:val="0000FF"/>
        </w:rPr>
        <w:t>закона</w:t>
      </w:r>
      <w:r>
        <w:rPr>
          <w:color w:val="0000FF"/>
        </w:rPr>
        <w:fldChar w:fldCharType="end"/>
      </w:r>
      <w:r>
        <w:t xml:space="preserve"> от 07.02.2011 N 4-ФЗ)</w:t>
      </w:r>
    </w:p>
    <w:p w14:paraId="B7290000">
      <w:pPr>
        <w:pStyle w:val="Style_1"/>
        <w:ind w:firstLine="540" w:left="0"/>
        <w:jc w:val="both"/>
      </w:pPr>
    </w:p>
    <w:p w14:paraId="B8290000">
      <w:pPr>
        <w:pStyle w:val="Style_1"/>
        <w:ind w:firstLine="540" w:left="0"/>
        <w:jc w:val="both"/>
      </w:pPr>
      <w:bookmarkStart w:id="1926" w:name="Par10306"/>
      <w:bookmarkEnd w:id="1926"/>
      <w:r>
        <w:t xml:space="preserve">1. Органы внутренних дел (полиция) рассматривают дела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(в части административных правонарушений, совершенных в общественных местах),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"Par3593"</w:instrText>
      </w:r>
      <w:r>
        <w:rPr>
          <w:color w:val="0000FF"/>
        </w:rPr>
        <w:fldChar w:fldCharType="separate"/>
      </w:r>
      <w:r>
        <w:rPr>
          <w:color w:val="0000FF"/>
        </w:rPr>
        <w:t>10.4</w:t>
      </w:r>
      <w:r>
        <w:rPr>
          <w:color w:val="0000FF"/>
        </w:rPr>
        <w:fldChar w:fldCharType="end"/>
      </w:r>
      <w:r>
        <w:t xml:space="preserve">, </w:t>
      </w:r>
      <w:r>
        <w:rPr>
          <w:color w:val="0000FF"/>
        </w:rPr>
        <w:fldChar w:fldCharType="begin"/>
      </w:r>
      <w:r>
        <w:rPr>
          <w:color w:val="0000FF"/>
        </w:rPr>
        <w:instrText>HYPERLINK \l "Par3601"</w:instrText>
      </w:r>
      <w:r>
        <w:rPr>
          <w:color w:val="0000FF"/>
        </w:rPr>
        <w:fldChar w:fldCharType="separate"/>
      </w:r>
      <w:r>
        <w:rPr>
          <w:color w:val="0000FF"/>
        </w:rPr>
        <w:t>10.5</w:t>
      </w:r>
      <w:r>
        <w:rPr>
          <w:color w:val="0000FF"/>
        </w:rPr>
        <w:fldChar w:fldCharType="end"/>
      </w:r>
      <w:r>
        <w:t xml:space="preserve">, </w:t>
      </w:r>
      <w:r>
        <w:rPr>
          <w:color w:val="0000FF"/>
        </w:rPr>
        <w:fldChar w:fldCharType="begin"/>
      </w:r>
      <w:r>
        <w:rPr>
          <w:color w:val="0000FF"/>
        </w:rPr>
        <w:instrText>HYPERLINK \l "Par3709"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"Par3715"</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"Par3724"</w:instrText>
      </w:r>
      <w:r>
        <w:rPr>
          <w:color w:val="0000FF"/>
        </w:rPr>
        <w:fldChar w:fldCharType="separate"/>
      </w:r>
      <w:r>
        <w:rPr>
          <w:color w:val="0000FF"/>
        </w:rPr>
        <w:t>5.1 статьи 11.1</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статьями 11.9</w:t>
      </w:r>
      <w:r>
        <w:rPr>
          <w:color w:val="0000FF"/>
        </w:rPr>
        <w:fldChar w:fldCharType="end"/>
      </w:r>
      <w:r>
        <w:t xml:space="preserve">, </w:t>
      </w:r>
      <w:r>
        <w:rPr>
          <w:color w:val="0000FF"/>
        </w:rPr>
        <w:fldChar w:fldCharType="begin"/>
      </w:r>
      <w:r>
        <w:rPr>
          <w:color w:val="0000FF"/>
        </w:rPr>
        <w:instrText>HYPERLINK \l "Par3927"</w:instrText>
      </w:r>
      <w:r>
        <w:rPr>
          <w:color w:val="0000FF"/>
        </w:rPr>
        <w:fldChar w:fldCharType="separate"/>
      </w:r>
      <w:r>
        <w:rPr>
          <w:color w:val="0000FF"/>
        </w:rPr>
        <w:t>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11.15</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(в части неисполнения гражданами требований по соблюдению транспортной безопасности), </w:t>
      </w:r>
      <w:r>
        <w:rPr>
          <w:color w:val="0000FF"/>
        </w:rPr>
        <w:fldChar w:fldCharType="begin"/>
      </w:r>
      <w:r>
        <w:rPr>
          <w:color w:val="0000FF"/>
        </w:rPr>
        <w:instrText>HYPERLINK \l "Par4016"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"Par4019"</w:instrText>
      </w:r>
      <w:r>
        <w:rPr>
          <w:color w:val="0000FF"/>
        </w:rPr>
        <w:fldChar w:fldCharType="separate"/>
      </w:r>
      <w:r>
        <w:rPr>
          <w:color w:val="0000FF"/>
        </w:rPr>
        <w:t>2 статьи 11.17</w:t>
      </w:r>
      <w:r>
        <w:rPr>
          <w:color w:val="0000FF"/>
        </w:rPr>
        <w:fldChar w:fldCharType="end"/>
      </w:r>
      <w:r>
        <w:t xml:space="preserve">, </w:t>
      </w:r>
      <w:r>
        <w:rPr>
          <w:color w:val="0000FF"/>
        </w:rPr>
        <w:fldChar w:fldCharType="begin"/>
      </w:r>
      <w:r>
        <w:rPr>
          <w:color w:val="0000FF"/>
        </w:rPr>
        <w:instrText>HYPERLINK \l "Par4064"</w:instrText>
      </w:r>
      <w:r>
        <w:rPr>
          <w:color w:val="0000FF"/>
        </w:rPr>
        <w:fldChar w:fldCharType="separate"/>
      </w:r>
      <w:r>
        <w:rPr>
          <w:color w:val="0000FF"/>
        </w:rPr>
        <w:t>статьями 11.23</w:t>
      </w:r>
      <w:r>
        <w:rPr>
          <w:color w:val="0000FF"/>
        </w:rPr>
        <w:fldChar w:fldCharType="end"/>
      </w:r>
      <w:r>
        <w:t xml:space="preserve">, </w:t>
      </w:r>
      <w:r>
        <w:rPr>
          <w:color w:val="0000FF"/>
        </w:rPr>
        <w:fldChar w:fldCharType="begin"/>
      </w:r>
      <w:r>
        <w:rPr>
          <w:color w:val="0000FF"/>
        </w:rPr>
        <w:instrText>HYPERLINK \l "Par4160"</w:instrText>
      </w:r>
      <w:r>
        <w:rPr>
          <w:color w:val="0000FF"/>
        </w:rPr>
        <w:fldChar w:fldCharType="separate"/>
      </w:r>
      <w:r>
        <w:rPr>
          <w:color w:val="0000FF"/>
        </w:rPr>
        <w:t>12.1</w:t>
      </w:r>
      <w:r>
        <w:rPr>
          <w:color w:val="0000FF"/>
        </w:rPr>
        <w:fldChar w:fldCharType="end"/>
      </w:r>
      <w:r>
        <w:t xml:space="preserve">, </w:t>
      </w:r>
      <w:r>
        <w:rPr>
          <w:color w:val="0000FF"/>
        </w:rPr>
        <w:fldChar w:fldCharType="begin"/>
      </w:r>
      <w:r>
        <w:rPr>
          <w:color w:val="0000FF"/>
        </w:rPr>
        <w:instrText>HYPERLINK \l "Par4177"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"Par4185"</w:instrText>
      </w:r>
      <w:r>
        <w:rPr>
          <w:color w:val="0000FF"/>
        </w:rPr>
        <w:fldChar w:fldCharType="separate"/>
      </w:r>
      <w:r>
        <w:rPr>
          <w:color w:val="0000FF"/>
        </w:rPr>
        <w:t>3 статьи 12.2</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"Par4209"</w:instrText>
      </w:r>
      <w:r>
        <w:rPr>
          <w:color w:val="0000FF"/>
        </w:rPr>
        <w:fldChar w:fldCharType="separate"/>
      </w:r>
      <w:r>
        <w:rPr>
          <w:color w:val="0000FF"/>
        </w:rPr>
        <w:t>3 статьи 12.3</w:t>
      </w:r>
      <w:r>
        <w:rPr>
          <w:color w:val="0000FF"/>
        </w:rPr>
        <w:fldChar w:fldCharType="end"/>
      </w:r>
      <w:r>
        <w:t xml:space="preserve">, </w:t>
      </w:r>
      <w:r>
        <w:rPr>
          <w:color w:val="0000FF"/>
        </w:rPr>
        <w:fldChar w:fldCharType="begin"/>
      </w:r>
      <w:r>
        <w:rPr>
          <w:color w:val="0000FF"/>
        </w:rPr>
        <w:instrText>HYPERLINK \l "Par4225"</w:instrText>
      </w:r>
      <w:r>
        <w:rPr>
          <w:color w:val="0000FF"/>
        </w:rPr>
        <w:fldChar w:fldCharType="separate"/>
      </w:r>
      <w:r>
        <w:rPr>
          <w:color w:val="0000FF"/>
        </w:rPr>
        <w:t>частью 3 статьи 12.4</w:t>
      </w:r>
      <w:r>
        <w:rPr>
          <w:color w:val="0000FF"/>
        </w:rPr>
        <w:fldChar w:fldCharType="end"/>
      </w:r>
      <w:r>
        <w:t xml:space="preserve"> (за исключением случаев незаконного нанесения цветографической схемы легкового такси), </w:t>
      </w:r>
      <w:r>
        <w:rPr>
          <w:color w:val="0000FF"/>
        </w:rPr>
        <w:fldChar w:fldCharType="begin"/>
      </w:r>
      <w:r>
        <w:rPr>
          <w:color w:val="0000FF"/>
        </w:rPr>
        <w:instrText>HYPERLINK \l "Par4233"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"Par4237"</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"Par4242"</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"Par4249"</w:instrText>
      </w:r>
      <w:r>
        <w:rPr>
          <w:color w:val="0000FF"/>
        </w:rPr>
        <w:fldChar w:fldCharType="separate"/>
      </w:r>
      <w:r>
        <w:rPr>
          <w:color w:val="0000FF"/>
        </w:rPr>
        <w:t>3.1 статьи 12.5</w:t>
      </w:r>
      <w:r>
        <w:rPr>
          <w:color w:val="0000FF"/>
        </w:rPr>
        <w:fldChar w:fldCharType="end"/>
      </w:r>
      <w:r>
        <w:t xml:space="preserve">, </w:t>
      </w:r>
      <w:r>
        <w:rPr>
          <w:color w:val="0000FF"/>
        </w:rPr>
        <w:fldChar w:fldCharType="begin"/>
      </w:r>
      <w:r>
        <w:rPr>
          <w:color w:val="0000FF"/>
        </w:rPr>
        <w:instrText>HYPERLINK \l "Par4271"</w:instrText>
      </w:r>
      <w:r>
        <w:rPr>
          <w:color w:val="0000FF"/>
        </w:rPr>
        <w:fldChar w:fldCharType="separate"/>
      </w:r>
      <w:r>
        <w:rPr>
          <w:color w:val="0000FF"/>
        </w:rPr>
        <w:t>статьей 12.6</w:t>
      </w:r>
      <w:r>
        <w:rPr>
          <w:color w:val="0000FF"/>
        </w:rPr>
        <w:fldChar w:fldCharType="end"/>
      </w:r>
      <w:r>
        <w:t xml:space="preserve">, </w:t>
      </w:r>
      <w:r>
        <w:rPr>
          <w:color w:val="0000FF"/>
        </w:rPr>
        <w:fldChar w:fldCharType="begin"/>
      </w:r>
      <w:r>
        <w:rPr>
          <w:color w:val="0000FF"/>
        </w:rPr>
        <w:instrText>HYPERLINK \l "Par4282"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"Par4289"</w:instrText>
      </w:r>
      <w:r>
        <w:rPr>
          <w:color w:val="0000FF"/>
        </w:rPr>
        <w:fldChar w:fldCharType="separate"/>
      </w:r>
      <w:r>
        <w:rPr>
          <w:color w:val="0000FF"/>
        </w:rPr>
        <w:t>3 статьи 12.7</w:t>
      </w:r>
      <w:r>
        <w:rPr>
          <w:color w:val="0000FF"/>
        </w:rPr>
        <w:fldChar w:fldCharType="end"/>
      </w:r>
      <w:r>
        <w:t xml:space="preserve">, </w:t>
      </w:r>
      <w:r>
        <w:rPr>
          <w:color w:val="0000FF"/>
        </w:rPr>
        <w:fldChar w:fldCharType="begin"/>
      </w:r>
      <w:r>
        <w:rPr>
          <w:color w:val="0000FF"/>
        </w:rPr>
        <w:instrText>HYPERLINK \l "Par4318"</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"Par4333"</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"Par4336"</w:instrText>
      </w:r>
      <w:r>
        <w:rPr>
          <w:color w:val="0000FF"/>
        </w:rPr>
        <w:fldChar w:fldCharType="separate"/>
      </w:r>
      <w:r>
        <w:rPr>
          <w:color w:val="0000FF"/>
        </w:rPr>
        <w:t>частью 7</w:t>
      </w:r>
      <w:r>
        <w:rPr>
          <w:color w:val="0000FF"/>
        </w:rPr>
        <w:fldChar w:fldCharType="end"/>
      </w:r>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r>
        <w:rPr>
          <w:color w:val="0000FF"/>
        </w:rPr>
        <w:fldChar w:fldCharType="begin"/>
      </w:r>
      <w:r>
        <w:rPr>
          <w:color w:val="0000FF"/>
        </w:rPr>
        <w:instrText>HYPERLINK \l "Par4342"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"Par4346"</w:instrText>
      </w:r>
      <w:r>
        <w:rPr>
          <w:color w:val="0000FF"/>
        </w:rPr>
        <w:fldChar w:fldCharType="separate"/>
      </w:r>
      <w:r>
        <w:rPr>
          <w:color w:val="0000FF"/>
        </w:rPr>
        <w:t>2 статьи 12.10</w:t>
      </w:r>
      <w:r>
        <w:rPr>
          <w:color w:val="0000FF"/>
        </w:rPr>
        <w:fldChar w:fldCharType="end"/>
      </w:r>
      <w:r>
        <w:t xml:space="preserve">, </w:t>
      </w:r>
      <w:r>
        <w:rPr>
          <w:color w:val="0000FF"/>
        </w:rPr>
        <w:fldChar w:fldCharType="begin"/>
      </w:r>
      <w:r>
        <w:rPr>
          <w:color w:val="0000FF"/>
        </w:rPr>
        <w:instrText>HYPERLINK \l "Par4353"</w:instrText>
      </w:r>
      <w:r>
        <w:rPr>
          <w:color w:val="0000FF"/>
        </w:rPr>
        <w:fldChar w:fldCharType="separate"/>
      </w:r>
      <w:r>
        <w:rPr>
          <w:color w:val="0000FF"/>
        </w:rPr>
        <w:t>статьями 12.11</w:t>
      </w:r>
      <w:r>
        <w:rPr>
          <w:color w:val="0000FF"/>
        </w:rPr>
        <w:fldChar w:fldCharType="end"/>
      </w:r>
      <w:r>
        <w:t xml:space="preserve"> - </w:t>
      </w:r>
      <w:r>
        <w:rPr>
          <w:color w:val="0000FF"/>
        </w:rPr>
        <w:fldChar w:fldCharType="begin"/>
      </w:r>
      <w:r>
        <w:rPr>
          <w:color w:val="0000FF"/>
        </w:rPr>
        <w:instrText>HYPERLINK \l "Par4385"</w:instrText>
      </w:r>
      <w:r>
        <w:rPr>
          <w:color w:val="0000FF"/>
        </w:rPr>
        <w:fldChar w:fldCharType="separate"/>
      </w:r>
      <w:r>
        <w:rPr>
          <w:color w:val="0000FF"/>
        </w:rPr>
        <w:t>12.14</w:t>
      </w:r>
      <w:r>
        <w:rPr>
          <w:color w:val="0000FF"/>
        </w:rPr>
        <w:fldChar w:fldCharType="end"/>
      </w:r>
      <w:r>
        <w:t xml:space="preserve">, </w:t>
      </w:r>
      <w:r>
        <w:rPr>
          <w:color w:val="0000FF"/>
        </w:rPr>
        <w:fldChar w:fldCharType="begin"/>
      </w:r>
      <w:r>
        <w:rPr>
          <w:color w:val="0000FF"/>
        </w:rPr>
        <w:instrText>HYPERLINK \l "Par4405"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"Par4417"</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"Par4421"</w:instrText>
      </w:r>
      <w:r>
        <w:rPr>
          <w:color w:val="0000FF"/>
        </w:rPr>
        <w:fldChar w:fldCharType="separate"/>
      </w:r>
      <w:r>
        <w:rPr>
          <w:color w:val="0000FF"/>
        </w:rPr>
        <w:t>частью 5</w:t>
      </w:r>
      <w:r>
        <w:rPr>
          <w:color w:val="0000FF"/>
        </w:rPr>
        <w:fldChar w:fldCharType="end"/>
      </w:r>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rPr>
          <w:color w:val="0000FF"/>
        </w:rPr>
        <w:fldChar w:fldCharType="begin"/>
      </w:r>
      <w:r>
        <w:rPr>
          <w:color w:val="0000FF"/>
        </w:rPr>
        <w:instrText>HYPERLINK \l "Par4428"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"Par4434"</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"Par4436"</w:instrText>
      </w:r>
      <w:r>
        <w:rPr>
          <w:color w:val="0000FF"/>
        </w:rPr>
        <w:fldChar w:fldCharType="separate"/>
      </w:r>
      <w:r>
        <w:rPr>
          <w:color w:val="0000FF"/>
        </w:rPr>
        <w:t>частью 3.1</w:t>
      </w:r>
      <w:r>
        <w:rPr>
          <w:color w:val="0000FF"/>
        </w:rPr>
        <w:fldChar w:fldCharType="end"/>
      </w:r>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color w:val="0000FF"/>
        </w:rPr>
        <w:fldChar w:fldCharType="begin"/>
      </w:r>
      <w:r>
        <w:rPr>
          <w:color w:val="0000FF"/>
        </w:rPr>
        <w:instrText>HYPERLINK \l "Par4441"</w:instrText>
      </w:r>
      <w:r>
        <w:rPr>
          <w:color w:val="0000FF"/>
        </w:rPr>
        <w:fldChar w:fldCharType="separate"/>
      </w:r>
      <w:r>
        <w:rPr>
          <w:color w:val="0000FF"/>
        </w:rPr>
        <w:t>частью 4</w:t>
      </w:r>
      <w:r>
        <w:rPr>
          <w:color w:val="0000FF"/>
        </w:rPr>
        <w:fldChar w:fldCharType="end"/>
      </w:r>
      <w:r>
        <w:t xml:space="preserve"> (за исключением случаев, когда эти полномочия переданы в соответствии с </w:t>
      </w:r>
      <w:r>
        <w:rPr>
          <w:color w:val="0000FF"/>
        </w:rPr>
        <w:fldChar w:fldCharType="begin"/>
      </w:r>
      <w:r>
        <w:rPr>
          <w:color w:val="0000FF"/>
        </w:rPr>
        <w:instrText>HYPERLINK \l "Par11210"</w:instrText>
      </w:r>
      <w:r>
        <w:rPr>
          <w:color w:val="0000FF"/>
        </w:rPr>
        <w:fldChar w:fldCharType="separate"/>
      </w:r>
      <w:r>
        <w:rPr>
          <w:color w:val="0000FF"/>
        </w:rPr>
        <w:t>частью 1.1 статьи 23.79</w:t>
      </w:r>
      <w:r>
        <w:rPr>
          <w:color w:val="0000FF"/>
        </w:rPr>
        <w:fldChar w:fldCharType="end"/>
      </w:r>
      <w:r>
        <w:t xml:space="preserve"> настоящего Кодекса), </w:t>
      </w:r>
      <w:r>
        <w:rPr>
          <w:color w:val="0000FF"/>
        </w:rPr>
        <w:fldChar w:fldCharType="begin"/>
      </w:r>
      <w:r>
        <w:rPr>
          <w:color w:val="0000FF"/>
        </w:rPr>
        <w:instrText>HYPERLINK \l "Par4444"</w:instrText>
      </w:r>
      <w:r>
        <w:rPr>
          <w:color w:val="0000FF"/>
        </w:rPr>
        <w:fldChar w:fldCharType="separate"/>
      </w:r>
      <w:r>
        <w:rPr>
          <w:color w:val="0000FF"/>
        </w:rPr>
        <w:t>частью 5</w:t>
      </w:r>
      <w:r>
        <w:rPr>
          <w:color w:val="0000FF"/>
        </w:rPr>
        <w:fldChar w:fldCharType="end"/>
      </w:r>
      <w:r>
        <w:t xml:space="preserve"> (за исключением случаев, когда эти полномочия переданы в соответствии с </w:t>
      </w:r>
      <w:r>
        <w:rPr>
          <w:color w:val="0000FF"/>
        </w:rPr>
        <w:fldChar w:fldCharType="begin"/>
      </w:r>
      <w:r>
        <w:rPr>
          <w:color w:val="0000FF"/>
        </w:rPr>
        <w:instrText>HYPERLINK \l "Par11209"</w:instrText>
      </w:r>
      <w:r>
        <w:rPr>
          <w:color w:val="0000FF"/>
        </w:rPr>
        <w:fldChar w:fldCharType="separate"/>
      </w:r>
      <w:r>
        <w:rPr>
          <w:color w:val="0000FF"/>
        </w:rPr>
        <w:t>частью 1 статьи 23.79</w:t>
      </w:r>
      <w:r>
        <w:rPr>
          <w:color w:val="0000FF"/>
        </w:rPr>
        <w:fldChar w:fldCharType="end"/>
      </w:r>
      <w:r>
        <w:t xml:space="preserve"> настоящего Кодекса), </w:t>
      </w:r>
      <w:r>
        <w:rPr>
          <w:color w:val="0000FF"/>
        </w:rPr>
        <w:fldChar w:fldCharType="begin"/>
      </w:r>
      <w:r>
        <w:rPr>
          <w:color w:val="0000FF"/>
        </w:rPr>
        <w:instrText>HYPERLINK \l "Par4447"</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"Par4451"</w:instrText>
      </w:r>
      <w:r>
        <w:rPr>
          <w:color w:val="0000FF"/>
        </w:rPr>
        <w:fldChar w:fldCharType="separate"/>
      </w:r>
      <w:r>
        <w:rPr>
          <w:color w:val="0000FF"/>
        </w:rPr>
        <w:t>7 статьи 12.16</w:t>
      </w:r>
      <w:r>
        <w:rPr>
          <w:color w:val="0000FF"/>
        </w:rPr>
        <w:fldChar w:fldCharType="end"/>
      </w:r>
      <w:r>
        <w:t xml:space="preserve">, </w:t>
      </w:r>
      <w:r>
        <w:rPr>
          <w:color w:val="0000FF"/>
        </w:rPr>
        <w:fldChar w:fldCharType="begin"/>
      </w:r>
      <w:r>
        <w:rPr>
          <w:color w:val="0000FF"/>
        </w:rPr>
        <w:instrText>HYPERLINK \l "Par4455"</w:instrText>
      </w:r>
      <w:r>
        <w:rPr>
          <w:color w:val="0000FF"/>
        </w:rPr>
        <w:fldChar w:fldCharType="separate"/>
      </w:r>
      <w:r>
        <w:rPr>
          <w:color w:val="0000FF"/>
        </w:rPr>
        <w:t>статьями 12.17</w:t>
      </w:r>
      <w:r>
        <w:rPr>
          <w:color w:val="0000FF"/>
        </w:rPr>
        <w:fldChar w:fldCharType="end"/>
      </w:r>
      <w:r>
        <w:t xml:space="preserve"> - </w:t>
      </w:r>
      <w:r>
        <w:rPr>
          <w:color w:val="0000FF"/>
        </w:rPr>
        <w:fldChar w:fldCharType="begin"/>
      </w:r>
      <w:r>
        <w:rPr>
          <w:color w:val="0000FF"/>
        </w:rPr>
        <w:instrText>HYPERLINK \l "Par4520"</w:instrText>
      </w:r>
      <w:r>
        <w:rPr>
          <w:color w:val="0000FF"/>
        </w:rPr>
        <w:fldChar w:fldCharType="separate"/>
      </w:r>
      <w:r>
        <w:rPr>
          <w:color w:val="0000FF"/>
        </w:rPr>
        <w:t>12.21</w:t>
      </w:r>
      <w:r>
        <w:rPr>
          <w:color w:val="0000FF"/>
        </w:rPr>
        <w:fldChar w:fldCharType="end"/>
      </w:r>
      <w:r>
        <w:t xml:space="preserve">, </w:t>
      </w:r>
      <w:r>
        <w:rPr>
          <w:color w:val="0000FF"/>
        </w:rPr>
        <w:fldChar w:fldCharType="begin"/>
      </w:r>
      <w:r>
        <w:rPr>
          <w:color w:val="0000FF"/>
        </w:rPr>
        <w:instrText>HYPERLINK \l "Par4571"</w:instrText>
      </w:r>
      <w:r>
        <w:rPr>
          <w:color w:val="0000FF"/>
        </w:rPr>
        <w:fldChar w:fldCharType="separate"/>
      </w:r>
      <w:r>
        <w:rPr>
          <w:color w:val="0000FF"/>
        </w:rPr>
        <w:t>12.21.2</w:t>
      </w:r>
      <w:r>
        <w:rPr>
          <w:color w:val="0000FF"/>
        </w:rPr>
        <w:fldChar w:fldCharType="end"/>
      </w:r>
      <w:r>
        <w:t xml:space="preserve">, </w:t>
      </w:r>
      <w:r>
        <w:rPr>
          <w:color w:val="0000FF"/>
        </w:rPr>
        <w:fldChar w:fldCharType="begin"/>
      </w:r>
      <w:r>
        <w:rPr>
          <w:color w:val="0000FF"/>
        </w:rPr>
        <w:instrText>HYPERLINK \l "Par4626"</w:instrText>
      </w:r>
      <w:r>
        <w:rPr>
          <w:color w:val="0000FF"/>
        </w:rPr>
        <w:fldChar w:fldCharType="separate"/>
      </w:r>
      <w:r>
        <w:rPr>
          <w:color w:val="0000FF"/>
        </w:rPr>
        <w:t>12.22</w:t>
      </w:r>
      <w:r>
        <w:rPr>
          <w:color w:val="0000FF"/>
        </w:rPr>
        <w:fldChar w:fldCharType="end"/>
      </w:r>
      <w:r>
        <w:t xml:space="preserve">, </w:t>
      </w:r>
      <w:r>
        <w:rPr>
          <w:color w:val="0000FF"/>
        </w:rPr>
        <w:fldChar w:fldCharType="begin"/>
      </w:r>
      <w:r>
        <w:rPr>
          <w:color w:val="0000FF"/>
        </w:rPr>
        <w:instrText>HYPERLINK \l "Par4632"</w:instrText>
      </w:r>
      <w:r>
        <w:rPr>
          <w:color w:val="0000FF"/>
        </w:rPr>
        <w:fldChar w:fldCharType="separate"/>
      </w:r>
      <w:r>
        <w:rPr>
          <w:color w:val="0000FF"/>
        </w:rPr>
        <w:t>12.23</w:t>
      </w:r>
      <w:r>
        <w:rPr>
          <w:color w:val="0000FF"/>
        </w:rPr>
        <w:fldChar w:fldCharType="end"/>
      </w:r>
      <w:r>
        <w:t xml:space="preserve">, </w:t>
      </w:r>
      <w:r>
        <w:rPr>
          <w:color w:val="0000FF"/>
        </w:rPr>
        <w:fldChar w:fldCharType="begin"/>
      </w:r>
      <w:r>
        <w:rPr>
          <w:color w:val="0000FF"/>
        </w:rPr>
        <w:instrText>HYPERLINK \l "Par4674"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"Par4678"</w:instrText>
      </w:r>
      <w:r>
        <w:rPr>
          <w:color w:val="0000FF"/>
        </w:rPr>
        <w:fldChar w:fldCharType="separate"/>
      </w:r>
      <w:r>
        <w:rPr>
          <w:color w:val="0000FF"/>
        </w:rPr>
        <w:t>2 статьи 12.25</w:t>
      </w:r>
      <w:r>
        <w:rPr>
          <w:color w:val="0000FF"/>
        </w:rPr>
        <w:fldChar w:fldCharType="end"/>
      </w:r>
      <w:r>
        <w:t xml:space="preserve">, </w:t>
      </w:r>
      <w:r>
        <w:rPr>
          <w:color w:val="0000FF"/>
        </w:rPr>
        <w:fldChar w:fldCharType="begin"/>
      </w:r>
      <w:r>
        <w:rPr>
          <w:color w:val="0000FF"/>
        </w:rPr>
        <w:instrText>HYPERLINK \l "Par4702"</w:instrText>
      </w:r>
      <w:r>
        <w:rPr>
          <w:color w:val="0000FF"/>
        </w:rPr>
        <w:fldChar w:fldCharType="separate"/>
      </w:r>
      <w:r>
        <w:rPr>
          <w:color w:val="0000FF"/>
        </w:rPr>
        <w:t>частью 1 статьи 12.27</w:t>
      </w:r>
      <w:r>
        <w:rPr>
          <w:color w:val="0000FF"/>
        </w:rPr>
        <w:fldChar w:fldCharType="end"/>
      </w:r>
      <w:r>
        <w:t xml:space="preserve">, </w:t>
      </w:r>
      <w:r>
        <w:rPr>
          <w:color w:val="0000FF"/>
        </w:rPr>
        <w:fldChar w:fldCharType="begin"/>
      </w:r>
      <w:r>
        <w:rPr>
          <w:color w:val="0000FF"/>
        </w:rPr>
        <w:instrText>HYPERLINK \l "Par4717"</w:instrText>
      </w:r>
      <w:r>
        <w:rPr>
          <w:color w:val="0000FF"/>
        </w:rPr>
        <w:fldChar w:fldCharType="separate"/>
      </w:r>
      <w:r>
        <w:rPr>
          <w:color w:val="0000FF"/>
        </w:rPr>
        <w:t>статьями 12.28</w:t>
      </w:r>
      <w:r>
        <w:rPr>
          <w:color w:val="0000FF"/>
        </w:rPr>
        <w:fldChar w:fldCharType="end"/>
      </w:r>
      <w:r>
        <w:t xml:space="preserve"> - </w:t>
      </w:r>
      <w:r>
        <w:rPr>
          <w:color w:val="0000FF"/>
        </w:rPr>
        <w:fldChar w:fldCharType="begin"/>
      </w:r>
      <w:r>
        <w:rPr>
          <w:color w:val="0000FF"/>
        </w:rPr>
        <w:instrText>HYPERLINK \l "Par4751"</w:instrText>
      </w:r>
      <w:r>
        <w:rPr>
          <w:color w:val="0000FF"/>
        </w:rPr>
        <w:fldChar w:fldCharType="separate"/>
      </w:r>
      <w:r>
        <w:rPr>
          <w:color w:val="0000FF"/>
        </w:rPr>
        <w:t>12.31</w:t>
      </w:r>
      <w:r>
        <w:rPr>
          <w:color w:val="0000FF"/>
        </w:rPr>
        <w:fldChar w:fldCharType="end"/>
      </w:r>
      <w:r>
        <w:t xml:space="preserve">, </w:t>
      </w:r>
      <w:r>
        <w:rPr>
          <w:color w:val="0000FF"/>
        </w:rPr>
        <w:fldChar w:fldCharType="begin"/>
      </w:r>
      <w:r>
        <w:rPr>
          <w:color w:val="0000FF"/>
        </w:rPr>
        <w:instrText>HYPERLINK \l "Par4774"</w:instrText>
      </w:r>
      <w:r>
        <w:rPr>
          <w:color w:val="0000FF"/>
        </w:rPr>
        <w:fldChar w:fldCharType="separate"/>
      </w:r>
      <w:r>
        <w:rPr>
          <w:color w:val="0000FF"/>
        </w:rPr>
        <w:t>12.31.1</w:t>
      </w:r>
      <w:r>
        <w:rPr>
          <w:color w:val="0000FF"/>
        </w:rPr>
        <w:fldChar w:fldCharType="end"/>
      </w:r>
      <w:r>
        <w:t xml:space="preserve"> (за исключением легковых такси), </w:t>
      </w:r>
      <w:r>
        <w:rPr>
          <w:color w:val="0000FF"/>
        </w:rPr>
        <w:fldChar w:fldCharType="begin"/>
      </w:r>
      <w:r>
        <w:rPr>
          <w:color w:val="0000FF"/>
        </w:rPr>
        <w:instrText>HYPERLINK \l "Par4797"</w:instrText>
      </w:r>
      <w:r>
        <w:rPr>
          <w:color w:val="0000FF"/>
        </w:rPr>
        <w:fldChar w:fldCharType="separate"/>
      </w:r>
      <w:r>
        <w:rPr>
          <w:color w:val="0000FF"/>
        </w:rPr>
        <w:t>12.32</w:t>
      </w:r>
      <w:r>
        <w:rPr>
          <w:color w:val="0000FF"/>
        </w:rPr>
        <w:fldChar w:fldCharType="end"/>
      </w:r>
      <w:r>
        <w:t xml:space="preserve">, </w:t>
      </w:r>
      <w:r>
        <w:rPr>
          <w:color w:val="0000FF"/>
        </w:rPr>
        <w:fldChar w:fldCharType="begin"/>
      </w:r>
      <w:r>
        <w:rPr>
          <w:color w:val="0000FF"/>
        </w:rPr>
        <w:instrText>HYPERLINK \l "Par4812"</w:instrText>
      </w:r>
      <w:r>
        <w:rPr>
          <w:color w:val="0000FF"/>
        </w:rPr>
        <w:fldChar w:fldCharType="separate"/>
      </w:r>
      <w:r>
        <w:rPr>
          <w:color w:val="0000FF"/>
        </w:rPr>
        <w:t>12.33</w:t>
      </w:r>
      <w:r>
        <w:rPr>
          <w:color w:val="0000FF"/>
        </w:rPr>
        <w:fldChar w:fldCharType="end"/>
      </w:r>
      <w:r>
        <w:t xml:space="preserve">, </w:t>
      </w:r>
      <w:r>
        <w:rPr>
          <w:color w:val="0000FF"/>
        </w:rPr>
        <w:fldChar w:fldCharType="begin"/>
      </w:r>
      <w:r>
        <w:rPr>
          <w:color w:val="0000FF"/>
        </w:rPr>
        <w:instrText>HYPERLINK \l "Par4839"</w:instrText>
      </w:r>
      <w:r>
        <w:rPr>
          <w:color w:val="0000FF"/>
        </w:rPr>
        <w:fldChar w:fldCharType="separate"/>
      </w:r>
      <w:r>
        <w:rPr>
          <w:color w:val="0000FF"/>
        </w:rPr>
        <w:t>12.36.1</w:t>
      </w:r>
      <w:r>
        <w:rPr>
          <w:color w:val="0000FF"/>
        </w:rPr>
        <w:fldChar w:fldCharType="end"/>
      </w:r>
      <w:r>
        <w:t xml:space="preserve">, </w:t>
      </w:r>
      <w:r>
        <w:rPr>
          <w:color w:val="0000FF"/>
        </w:rPr>
        <w:fldChar w:fldCharType="begin"/>
      </w:r>
      <w:r>
        <w:rPr>
          <w:color w:val="0000FF"/>
        </w:rPr>
        <w:instrText>HYPERLINK \l "Par4846"</w:instrText>
      </w:r>
      <w:r>
        <w:rPr>
          <w:color w:val="0000FF"/>
        </w:rPr>
        <w:fldChar w:fldCharType="separate"/>
      </w:r>
      <w:r>
        <w:rPr>
          <w:color w:val="0000FF"/>
        </w:rPr>
        <w:t>12.37</w:t>
      </w:r>
      <w:r>
        <w:rPr>
          <w:color w:val="0000FF"/>
        </w:rPr>
        <w:fldChar w:fldCharType="end"/>
      </w:r>
      <w:r>
        <w:t xml:space="preserve">, </w:t>
      </w:r>
      <w:r>
        <w:rPr>
          <w:color w:val="0000FF"/>
        </w:rPr>
        <w:fldChar w:fldCharType="begin"/>
      </w:r>
      <w:r>
        <w:rPr>
          <w:color w:val="0000FF"/>
        </w:rPr>
        <w:instrText>HYPERLINK \l "Par5267"</w:instrText>
      </w:r>
      <w:r>
        <w:rPr>
          <w:color w:val="0000FF"/>
        </w:rPr>
        <w:fldChar w:fldCharType="separate"/>
      </w:r>
      <w:r>
        <w:rPr>
          <w:color w:val="0000FF"/>
        </w:rPr>
        <w:t>13.24</w:t>
      </w:r>
      <w:r>
        <w:rPr>
          <w:color w:val="0000FF"/>
        </w:rPr>
        <w:fldChar w:fldCharType="end"/>
      </w:r>
      <w:r>
        <w:t xml:space="preserve">, </w:t>
      </w:r>
      <w:r>
        <w:rPr>
          <w:color w:val="0000FF"/>
        </w:rPr>
        <w:fldChar w:fldCharType="begin"/>
      </w:r>
      <w:r>
        <w:rPr>
          <w:color w:val="0000FF"/>
        </w:rPr>
        <w:instrText>HYPERLINK \l "Par5789"</w:instrText>
      </w:r>
      <w:r>
        <w:rPr>
          <w:color w:val="0000FF"/>
        </w:rPr>
        <w:fldChar w:fldCharType="separate"/>
      </w:r>
      <w:r>
        <w:rPr>
          <w:color w:val="0000FF"/>
        </w:rPr>
        <w:t>частью 1 статьи 14.3.1</w:t>
      </w:r>
      <w:r>
        <w:rPr>
          <w:color w:val="0000FF"/>
        </w:rPr>
        <w:fldChar w:fldCharType="end"/>
      </w:r>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r>
        <w:rPr>
          <w:color w:val="0000FF"/>
        </w:rPr>
        <w:fldChar w:fldCharType="begin"/>
      </w:r>
      <w:r>
        <w:rPr>
          <w:color w:val="0000FF"/>
        </w:rPr>
        <w:instrText>HYPERLINK \l "Par5824"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"Par5833"</w:instrText>
      </w:r>
      <w:r>
        <w:rPr>
          <w:color w:val="0000FF"/>
        </w:rPr>
        <w:fldChar w:fldCharType="separate"/>
      </w:r>
      <w:r>
        <w:rPr>
          <w:color w:val="0000FF"/>
        </w:rPr>
        <w:t>5 статьи 14.4.1</w:t>
      </w:r>
      <w:r>
        <w:rPr>
          <w:color w:val="0000FF"/>
        </w:rPr>
        <w:fldChar w:fldCharType="end"/>
      </w:r>
      <w:r>
        <w:t xml:space="preserve">, </w:t>
      </w:r>
      <w:r>
        <w:rPr>
          <w:color w:val="0000FF"/>
        </w:rPr>
        <w:fldChar w:fldCharType="begin"/>
      </w:r>
      <w:r>
        <w:rPr>
          <w:color w:val="0000FF"/>
        </w:rPr>
        <w:instrText>HYPERLINK \l "Par6117"</w:instrText>
      </w:r>
      <w:r>
        <w:rPr>
          <w:color w:val="0000FF"/>
        </w:rPr>
        <w:fldChar w:fldCharType="separate"/>
      </w:r>
      <w:r>
        <w:rPr>
          <w:color w:val="0000FF"/>
        </w:rPr>
        <w:t>частями 2.1</w:t>
      </w:r>
      <w:r>
        <w:rPr>
          <w:color w:val="0000FF"/>
        </w:rPr>
        <w:fldChar w:fldCharType="end"/>
      </w:r>
      <w:r>
        <w:t xml:space="preserve"> и </w:t>
      </w:r>
      <w:r>
        <w:rPr>
          <w:color w:val="0000FF"/>
        </w:rPr>
        <w:fldChar w:fldCharType="begin"/>
      </w:r>
      <w:r>
        <w:rPr>
          <w:color w:val="0000FF"/>
        </w:rPr>
        <w:instrText>HYPERLINK \l "Par6124"</w:instrText>
      </w:r>
      <w:r>
        <w:rPr>
          <w:color w:val="0000FF"/>
        </w:rPr>
        <w:fldChar w:fldCharType="separate"/>
      </w:r>
      <w:r>
        <w:rPr>
          <w:color w:val="0000FF"/>
        </w:rPr>
        <w:t>3 статьи 14.16</w:t>
      </w:r>
      <w:r>
        <w:rPr>
          <w:color w:val="0000FF"/>
        </w:rPr>
        <w:fldChar w:fldCharType="end"/>
      </w:r>
      <w:r>
        <w:t xml:space="preserve">, </w:t>
      </w:r>
      <w:r>
        <w:rPr>
          <w:color w:val="0000FF"/>
        </w:rPr>
        <w:fldChar w:fldCharType="begin"/>
      </w:r>
      <w:r>
        <w:rPr>
          <w:color w:val="0000FF"/>
        </w:rPr>
        <w:instrText>HYPERLINK \l "Par6298"</w:instrText>
      </w:r>
      <w:r>
        <w:rPr>
          <w:color w:val="0000FF"/>
        </w:rPr>
        <w:fldChar w:fldCharType="separate"/>
      </w:r>
      <w:r>
        <w:rPr>
          <w:color w:val="0000FF"/>
        </w:rPr>
        <w:t>статьей 14.26</w:t>
      </w:r>
      <w:r>
        <w:rPr>
          <w:color w:val="0000FF"/>
        </w:rPr>
        <w:fldChar w:fldCharType="end"/>
      </w:r>
      <w:r>
        <w:t xml:space="preserve">, </w:t>
      </w:r>
      <w:r>
        <w:rPr>
          <w:color w:val="0000FF"/>
        </w:rPr>
        <w:fldChar w:fldCharType="begin"/>
      </w:r>
      <w:r>
        <w:rPr>
          <w:color w:val="0000FF"/>
        </w:rPr>
        <w:instrText>HYPERLINK \l "Par6800"</w:instrText>
      </w:r>
      <w:r>
        <w:rPr>
          <w:color w:val="0000FF"/>
        </w:rPr>
        <w:fldChar w:fldCharType="separate"/>
      </w:r>
      <w:r>
        <w:rPr>
          <w:color w:val="0000FF"/>
        </w:rPr>
        <w:t>частью 2 статьи 14.53</w:t>
      </w:r>
      <w:r>
        <w:rPr>
          <w:color w:val="0000FF"/>
        </w:rPr>
        <w:fldChar w:fldCharType="end"/>
      </w:r>
      <w:r>
        <w:t xml:space="preserve">,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"Par8423"</w:instrText>
      </w:r>
      <w:r>
        <w:rPr>
          <w:color w:val="0000FF"/>
        </w:rPr>
        <w:fldChar w:fldCharType="separate"/>
      </w:r>
      <w:r>
        <w:rPr>
          <w:color w:val="0000FF"/>
        </w:rPr>
        <w:t>3 статьи 18.8</w:t>
      </w:r>
      <w:r>
        <w:rPr>
          <w:color w:val="0000FF"/>
        </w:rPr>
        <w:fldChar w:fldCharType="end"/>
      </w:r>
      <w:r>
        <w:t xml:space="preserve">, </w:t>
      </w:r>
      <w:r>
        <w:rPr>
          <w:color w:val="0000FF"/>
        </w:rPr>
        <w:fldChar w:fldCharType="begin"/>
      </w:r>
      <w:r>
        <w:rPr>
          <w:color w:val="0000FF"/>
        </w:rPr>
        <w:instrText>HYPERLINK \l "Par8440"</w:instrText>
      </w:r>
      <w:r>
        <w:rPr>
          <w:color w:val="0000FF"/>
        </w:rPr>
        <w:fldChar w:fldCharType="separate"/>
      </w:r>
      <w:r>
        <w:rPr>
          <w:color w:val="0000FF"/>
        </w:rPr>
        <w:t>статьей 18.9</w:t>
      </w:r>
      <w:r>
        <w:rPr>
          <w:color w:val="0000FF"/>
        </w:rPr>
        <w:fldChar w:fldCharType="end"/>
      </w:r>
      <w:r>
        <w:t xml:space="preserve">, </w:t>
      </w:r>
      <w:r>
        <w:rPr>
          <w:color w:val="0000FF"/>
        </w:rPr>
        <w:fldChar w:fldCharType="begin"/>
      </w:r>
      <w:r>
        <w:rPr>
          <w:color w:val="0000FF"/>
        </w:rPr>
        <w:instrText>HYPERLINK \l "Par8470"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"Par8480"</w:instrText>
      </w:r>
      <w:r>
        <w:rPr>
          <w:color w:val="0000FF"/>
        </w:rPr>
        <w:fldChar w:fldCharType="separate"/>
      </w:r>
      <w:r>
        <w:rPr>
          <w:color w:val="0000FF"/>
        </w:rPr>
        <w:t>4 статьи 18.10</w:t>
      </w:r>
      <w:r>
        <w:rPr>
          <w:color w:val="0000FF"/>
        </w:rPr>
        <w:fldChar w:fldCharType="end"/>
      </w:r>
      <w:r>
        <w:t xml:space="preserve">, </w:t>
      </w:r>
      <w:r>
        <w:rPr>
          <w:color w:val="0000FF"/>
        </w:rPr>
        <w:fldChar w:fldCharType="begin"/>
      </w:r>
      <w:r>
        <w:rPr>
          <w:color w:val="0000FF"/>
        </w:rPr>
        <w:instrText>HYPERLINK \l "Par8530"</w:instrText>
      </w:r>
      <w:r>
        <w:rPr>
          <w:color w:val="0000FF"/>
        </w:rPr>
        <w:fldChar w:fldCharType="separate"/>
      </w:r>
      <w:r>
        <w:rPr>
          <w:color w:val="0000FF"/>
        </w:rPr>
        <w:t>статьями 18.15</w:t>
      </w:r>
      <w:r>
        <w:rPr>
          <w:color w:val="0000FF"/>
        </w:rPr>
        <w:fldChar w:fldCharType="end"/>
      </w:r>
      <w:r>
        <w:t xml:space="preserve"> - </w:t>
      </w:r>
      <w:r>
        <w:rPr>
          <w:color w:val="0000FF"/>
        </w:rPr>
        <w:fldChar w:fldCharType="begin"/>
      </w:r>
      <w:r>
        <w:rPr>
          <w:color w:val="0000FF"/>
        </w:rPr>
        <w:instrText>HYPERLINK \l "Par8585"</w:instrText>
      </w:r>
      <w:r>
        <w:rPr>
          <w:color w:val="0000FF"/>
        </w:rPr>
        <w:fldChar w:fldCharType="separate"/>
      </w:r>
      <w:r>
        <w:rPr>
          <w:color w:val="0000FF"/>
        </w:rPr>
        <w:t>18.18</w:t>
      </w:r>
      <w:r>
        <w:rPr>
          <w:color w:val="0000FF"/>
        </w:rPr>
        <w:fldChar w:fldCharType="end"/>
      </w:r>
      <w:r>
        <w:t xml:space="preserve">, </w:t>
      </w:r>
      <w:r>
        <w:rPr>
          <w:color w:val="0000FF"/>
        </w:rPr>
        <w:fldChar w:fldCharType="begin"/>
      </w:r>
      <w:r>
        <w:rPr>
          <w:color w:val="0000FF"/>
        </w:rPr>
        <w:instrText>HYPERLINK \l "Par8605"</w:instrText>
      </w:r>
      <w:r>
        <w:rPr>
          <w:color w:val="0000FF"/>
        </w:rPr>
        <w:fldChar w:fldCharType="separate"/>
      </w:r>
      <w:r>
        <w:rPr>
          <w:color w:val="0000FF"/>
        </w:rPr>
        <w:t>частью 1 статьи 18.19</w:t>
      </w:r>
      <w:r>
        <w:rPr>
          <w:color w:val="0000FF"/>
        </w:rPr>
        <w:fldChar w:fldCharType="end"/>
      </w:r>
      <w:r>
        <w:t xml:space="preserve">, </w:t>
      </w:r>
      <w:r>
        <w:rPr>
          <w:color w:val="0000FF"/>
        </w:rPr>
        <w:fldChar w:fldCharType="begin"/>
      </w:r>
      <w:r>
        <w:rPr>
          <w:color w:val="0000FF"/>
        </w:rPr>
        <w:instrText>HYPERLINK \l "Par8615"</w:instrText>
      </w:r>
      <w:r>
        <w:rPr>
          <w:color w:val="0000FF"/>
        </w:rPr>
        <w:fldChar w:fldCharType="separate"/>
      </w:r>
      <w:r>
        <w:rPr>
          <w:color w:val="0000FF"/>
        </w:rPr>
        <w:t>статьями 18.20</w:t>
      </w:r>
      <w:r>
        <w:rPr>
          <w:color w:val="0000FF"/>
        </w:rPr>
        <w:fldChar w:fldCharType="end"/>
      </w:r>
      <w:r>
        <w:t xml:space="preserve">, </w:t>
      </w:r>
      <w:r>
        <w:rPr>
          <w:color w:val="0000FF"/>
        </w:rPr>
        <w:fldChar w:fldCharType="begin"/>
      </w:r>
      <w:r>
        <w:rPr>
          <w:color w:val="0000FF"/>
        </w:rPr>
        <w:instrText>HYPERLINK \l "Par8631"</w:instrText>
      </w:r>
      <w:r>
        <w:rPr>
          <w:color w:val="0000FF"/>
        </w:rPr>
        <w:fldChar w:fldCharType="separate"/>
      </w:r>
      <w:r>
        <w:rPr>
          <w:color w:val="0000FF"/>
        </w:rPr>
        <w:t>19.2</w:t>
      </w:r>
      <w:r>
        <w:rPr>
          <w:color w:val="0000FF"/>
        </w:rPr>
        <w:fldChar w:fldCharType="end"/>
      </w:r>
      <w:r>
        <w:t xml:space="preserve">, </w:t>
      </w:r>
      <w:r>
        <w:rPr>
          <w:color w:val="0000FF"/>
        </w:rPr>
        <w:fldChar w:fldCharType="begin"/>
      </w:r>
      <w:r>
        <w:rPr>
          <w:color w:val="0000FF"/>
        </w:rPr>
        <w:instrText>HYPERLINK \l "Par9226"</w:instrText>
      </w:r>
      <w:r>
        <w:rPr>
          <w:color w:val="0000FF"/>
        </w:rPr>
        <w:fldChar w:fldCharType="separate"/>
      </w:r>
      <w:r>
        <w:rPr>
          <w:color w:val="0000FF"/>
        </w:rPr>
        <w:t>19.8.3</w:t>
      </w:r>
      <w:r>
        <w:rPr>
          <w:color w:val="0000FF"/>
        </w:rPr>
        <w:fldChar w:fldCharType="end"/>
      </w:r>
      <w:r>
        <w:t xml:space="preserve">, </w:t>
      </w:r>
      <w:r>
        <w:rPr>
          <w:color w:val="0000FF"/>
        </w:rPr>
        <w:fldChar w:fldCharType="begin"/>
      </w:r>
      <w:r>
        <w:rPr>
          <w:color w:val="0000FF"/>
        </w:rPr>
        <w:instrText>HYPERLINK \l "Par9273"</w:instrText>
      </w:r>
      <w:r>
        <w:rPr>
          <w:color w:val="0000FF"/>
        </w:rPr>
        <w:fldChar w:fldCharType="separate"/>
      </w:r>
      <w:r>
        <w:rPr>
          <w:color w:val="0000FF"/>
        </w:rPr>
        <w:t>19.15</w:t>
      </w:r>
      <w:r>
        <w:rPr>
          <w:color w:val="0000FF"/>
        </w:rPr>
        <w:fldChar w:fldCharType="end"/>
      </w:r>
      <w:r>
        <w:t xml:space="preserve"> - </w:t>
      </w:r>
      <w:r>
        <w:rPr>
          <w:color w:val="0000FF"/>
        </w:rPr>
        <w:fldChar w:fldCharType="begin"/>
      </w:r>
      <w:r>
        <w:rPr>
          <w:color w:val="0000FF"/>
        </w:rPr>
        <w:instrText>HYPERLINK \l "Par9342"</w:instrText>
      </w:r>
      <w:r>
        <w:rPr>
          <w:color w:val="0000FF"/>
        </w:rPr>
        <w:fldChar w:fldCharType="separate"/>
      </w:r>
      <w:r>
        <w:rPr>
          <w:color w:val="0000FF"/>
        </w:rPr>
        <w:t>19.18</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rPr>
          <w:color w:val="0000FF"/>
        </w:rPr>
        <w:fldChar w:fldCharType="begin"/>
      </w:r>
      <w:r>
        <w:rPr>
          <w:color w:val="0000FF"/>
        </w:rPr>
        <w:instrText>HYPERLINK \l "Par9408"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"Par9410"</w:instrText>
      </w:r>
      <w:r>
        <w:rPr>
          <w:color w:val="0000FF"/>
        </w:rPr>
        <w:fldChar w:fldCharType="separate"/>
      </w:r>
      <w:r>
        <w:rPr>
          <w:color w:val="0000FF"/>
        </w:rPr>
        <w:t>2 статьи 19.24</w:t>
      </w:r>
      <w:r>
        <w:rPr>
          <w:color w:val="0000FF"/>
        </w:rPr>
        <w:fldChar w:fldCharType="end"/>
      </w:r>
      <w:r>
        <w:t xml:space="preserve">, </w:t>
      </w:r>
      <w:r>
        <w:rPr>
          <w:color w:val="0000FF"/>
        </w:rPr>
        <w:fldChar w:fldCharType="begin"/>
      </w:r>
      <w:r>
        <w:rPr>
          <w:color w:val="0000FF"/>
        </w:rPr>
        <w:instrText>HYPERLINK \l "Par9436"</w:instrText>
      </w:r>
      <w:r>
        <w:rPr>
          <w:color w:val="0000FF"/>
        </w:rPr>
        <w:fldChar w:fldCharType="separate"/>
      </w:r>
      <w:r>
        <w:rPr>
          <w:color w:val="0000FF"/>
        </w:rPr>
        <w:t>статьей 19.27</w:t>
      </w:r>
      <w:r>
        <w:rPr>
          <w:color w:val="0000FF"/>
        </w:rPr>
        <w:fldChar w:fldCharType="end"/>
      </w:r>
      <w:r>
        <w:t xml:space="preserve">, </w:t>
      </w:r>
      <w:r>
        <w:rPr>
          <w:color w:val="0000FF"/>
        </w:rPr>
        <w:fldChar w:fldCharType="begin"/>
      </w:r>
      <w:r>
        <w:rPr>
          <w:color w:val="0000FF"/>
        </w:rPr>
        <w:instrText>HYPERLINK \l "Par9607"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"Par9610"</w:instrText>
      </w:r>
      <w:r>
        <w:rPr>
          <w:color w:val="0000FF"/>
        </w:rPr>
        <w:fldChar w:fldCharType="separate"/>
      </w:r>
      <w:r>
        <w:rPr>
          <w:color w:val="0000FF"/>
        </w:rPr>
        <w:t>2 статьи 20.1</w:t>
      </w:r>
      <w:r>
        <w:rPr>
          <w:color w:val="0000FF"/>
        </w:rPr>
        <w:fldChar w:fldCharType="end"/>
      </w:r>
      <w:r>
        <w:t xml:space="preserve">, </w:t>
      </w:r>
      <w:r>
        <w:rPr>
          <w:color w:val="0000FF"/>
        </w:rPr>
        <w:fldChar w:fldCharType="begin"/>
      </w:r>
      <w:r>
        <w:rPr>
          <w:color w:val="0000FF"/>
        </w:rPr>
        <w:instrText>HYPERLINK \l "Par9965"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"Par9967"</w:instrText>
      </w:r>
      <w:r>
        <w:rPr>
          <w:color w:val="0000FF"/>
        </w:rPr>
        <w:fldChar w:fldCharType="separate"/>
      </w:r>
      <w:r>
        <w:rPr>
          <w:color w:val="0000FF"/>
        </w:rPr>
        <w:t>2 статьи 20.20</w:t>
      </w:r>
      <w:r>
        <w:rPr>
          <w:color w:val="0000FF"/>
        </w:rPr>
        <w:fldChar w:fldCharType="end"/>
      </w:r>
      <w:r>
        <w:t xml:space="preserve">, </w:t>
      </w:r>
      <w:r>
        <w:rPr>
          <w:color w:val="0000FF"/>
        </w:rPr>
        <w:fldChar w:fldCharType="begin"/>
      </w:r>
      <w:r>
        <w:rPr>
          <w:color w:val="0000FF"/>
        </w:rPr>
        <w:instrText>HYPERLINK \l "Par9973"</w:instrText>
      </w:r>
      <w:r>
        <w:rPr>
          <w:color w:val="0000FF"/>
        </w:rPr>
        <w:fldChar w:fldCharType="separate"/>
      </w:r>
      <w:r>
        <w:rPr>
          <w:color w:val="0000FF"/>
        </w:rPr>
        <w:t>статьей 20.21</w:t>
      </w:r>
      <w:r>
        <w:rPr>
          <w:color w:val="0000FF"/>
        </w:rPr>
        <w:fldChar w:fldCharType="end"/>
      </w:r>
      <w:r>
        <w:t xml:space="preserve">, </w:t>
      </w:r>
      <w:r>
        <w:rPr>
          <w:color w:val="0000FF"/>
        </w:rPr>
        <w:fldChar w:fldCharType="begin"/>
      </w:r>
      <w:r>
        <w:rPr>
          <w:color w:val="0000FF"/>
        </w:rPr>
        <w:instrText>HYPERLINK \l "Par9989"</w:instrText>
      </w:r>
      <w:r>
        <w:rPr>
          <w:color w:val="0000FF"/>
        </w:rPr>
        <w:fldChar w:fldCharType="separate"/>
      </w:r>
      <w:r>
        <w:rPr>
          <w:color w:val="0000FF"/>
        </w:rPr>
        <w:t>частью 1 статьи 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статьей 20.24</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w:t>
      </w:r>
    </w:p>
    <w:p w14:paraId="B9290000">
      <w:pPr>
        <w:pStyle w:val="Style_1"/>
        <w:ind w:firstLine="0" w:left="0"/>
        <w:jc w:val="both"/>
      </w:pPr>
      <w:r>
        <w:t xml:space="preserve">(в ред. Федеральных законов от 25.04.2002 </w:t>
      </w:r>
      <w:r>
        <w:rPr>
          <w:color w:val="0000FF"/>
        </w:rPr>
        <w:fldChar w:fldCharType="begin"/>
      </w:r>
      <w:r>
        <w:rPr>
          <w:color w:val="0000FF"/>
        </w:rPr>
        <w:instrText>HYPERLINK "consultantplus://offline/ref=FFCF61B1203897002AE1EBBDD6BF3825CCC74AD00BBB00727A0349900B5B40C0CF30DD35A92880239598127E40269AEEAC6FD0D20D02163AwEJ9I"</w:instrText>
      </w:r>
      <w:r>
        <w:rPr>
          <w:color w:val="0000FF"/>
        </w:rPr>
        <w:fldChar w:fldCharType="separate"/>
      </w:r>
      <w:r>
        <w:rPr>
          <w:color w:val="0000FF"/>
        </w:rPr>
        <w:t>N 41-ФЗ</w:t>
      </w:r>
      <w:r>
        <w:rPr>
          <w:color w:val="0000FF"/>
        </w:rPr>
        <w:fldChar w:fldCharType="end"/>
      </w:r>
      <w:r>
        <w:t xml:space="preserve">, от 30.06.2003 </w:t>
      </w:r>
      <w:r>
        <w:rPr>
          <w:color w:val="0000FF"/>
        </w:rPr>
        <w:fldChar w:fldCharType="begin"/>
      </w:r>
      <w:r>
        <w:rPr>
          <w:color w:val="0000FF"/>
        </w:rPr>
        <w:instrText>HYPERLINK "consultantplus://offline/ref=FFCF61B1203897002AE1EBBDD6BF3825CFC64BD20CB700727A0349900B5B40C0CF30DD35A92884259498127E40269AEEAC6FD0D20D02163AwEJ9I"</w:instrText>
      </w:r>
      <w:r>
        <w:rPr>
          <w:color w:val="0000FF"/>
        </w:rPr>
        <w:fldChar w:fldCharType="separate"/>
      </w:r>
      <w:r>
        <w:rPr>
          <w:color w:val="0000FF"/>
        </w:rPr>
        <w:t>N 86-ФЗ</w:t>
      </w:r>
      <w:r>
        <w:rPr>
          <w:color w:val="0000FF"/>
        </w:rPr>
        <w:fldChar w:fldCharType="end"/>
      </w:r>
      <w:r>
        <w:t xml:space="preserve">, от 04.07.2003 </w:t>
      </w:r>
      <w:r>
        <w:rPr>
          <w:color w:val="0000FF"/>
        </w:rPr>
        <w:fldChar w:fldCharType="begin"/>
      </w:r>
      <w:r>
        <w:rPr>
          <w:color w:val="0000FF"/>
        </w:rPr>
        <w:instrText>HYPERLINK "consultantplus://offline/ref=FFCF61B1203897002AE1EBBDD6BF3825C9C54AD904B95D78725A45920C541FD7C879D134A928812498C7176B517E95EEB070D0CD110014w3JBI"</w:instrText>
      </w:r>
      <w:r>
        <w:rPr>
          <w:color w:val="0000FF"/>
        </w:rPr>
        <w:fldChar w:fldCharType="separate"/>
      </w:r>
      <w:r>
        <w:rPr>
          <w:color w:val="0000FF"/>
        </w:rPr>
        <w:t>N 103-ФЗ</w:t>
      </w:r>
      <w:r>
        <w:rPr>
          <w:color w:val="0000FF"/>
        </w:rPr>
        <w:fldChar w:fldCharType="end"/>
      </w:r>
      <w:r>
        <w:t xml:space="preserve">, от 08.12.2003 </w:t>
      </w:r>
      <w:r>
        <w:rPr>
          <w:color w:val="0000FF"/>
        </w:rPr>
        <w:fldChar w:fldCharType="begin"/>
      </w:r>
      <w:r>
        <w:rPr>
          <w:color w:val="0000FF"/>
        </w:rPr>
        <w:instrText>HYPERLINK "consultantplus://offline/ref=FFCF61B1203897002AE1EBBDD6BF3825CFC64BD20CB000727A0349900B5B40C0CF30DD35A92883209298127E40269AEEAC6FD0D20D02163AwEJ9I"</w:instrText>
      </w:r>
      <w:r>
        <w:rPr>
          <w:color w:val="0000FF"/>
        </w:rPr>
        <w:fldChar w:fldCharType="separate"/>
      </w:r>
      <w:r>
        <w:rPr>
          <w:color w:val="0000FF"/>
        </w:rPr>
        <w:t>N 161-ФЗ</w:t>
      </w:r>
      <w:r>
        <w:rPr>
          <w:color w:val="0000FF"/>
        </w:rPr>
        <w:fldChar w:fldCharType="end"/>
      </w:r>
      <w:r>
        <w:t xml:space="preserve">, от 28.07.2004 </w:t>
      </w:r>
      <w:r>
        <w:rPr>
          <w:color w:val="0000FF"/>
        </w:rPr>
        <w:fldChar w:fldCharType="begin"/>
      </w:r>
      <w:r>
        <w:rPr>
          <w:color w:val="0000FF"/>
        </w:rPr>
        <w:instrText>HYPERLINK "consultantplus://offline/ref=FFCF61B1203897002AE1EBBDD6BF3825C9CE4CD20CB95D78725A45920C541FD7C879D134A928812498C7176B517E95EEB070D0CD110014w3JBI"</w:instrText>
      </w:r>
      <w:r>
        <w:rPr>
          <w:color w:val="0000FF"/>
        </w:rPr>
        <w:fldChar w:fldCharType="separate"/>
      </w:r>
      <w:r>
        <w:rPr>
          <w:color w:val="0000FF"/>
        </w:rPr>
        <w:t>N 93-ФЗ</w:t>
      </w:r>
      <w:r>
        <w:rPr>
          <w:color w:val="0000FF"/>
        </w:rPr>
        <w:fldChar w:fldCharType="end"/>
      </w:r>
      <w:r>
        <w:t xml:space="preserve">, от 21.03.2005 </w:t>
      </w:r>
      <w:r>
        <w:rPr>
          <w:color w:val="0000FF"/>
        </w:rPr>
        <w:fldChar w:fldCharType="begin"/>
      </w:r>
      <w:r>
        <w:rPr>
          <w:color w:val="0000FF"/>
        </w:rPr>
        <w:instrText>HYPERLINK "consultantplus://offline/ref=FFCF61B1203897002AE1EBBDD6BF3825C8C449D204B95D78725A45920C541FD7C879D134A928812998C7176B517E95EEB070D0CD110014w3JBI"</w:instrText>
      </w:r>
      <w:r>
        <w:rPr>
          <w:color w:val="0000FF"/>
        </w:rPr>
        <w:fldChar w:fldCharType="separate"/>
      </w:r>
      <w:r>
        <w:rPr>
          <w:color w:val="0000FF"/>
        </w:rPr>
        <w:t>N 19-ФЗ</w:t>
      </w:r>
      <w:r>
        <w:rPr>
          <w:color w:val="0000FF"/>
        </w:rPr>
        <w:fldChar w:fldCharType="end"/>
      </w:r>
      <w:r>
        <w:t xml:space="preserve">, от 22.07.2005 </w:t>
      </w:r>
      <w:r>
        <w:rPr>
          <w:color w:val="0000FF"/>
        </w:rPr>
        <w:fldChar w:fldCharType="begin"/>
      </w:r>
      <w:r>
        <w:rPr>
          <w:color w:val="0000FF"/>
        </w:rPr>
        <w:instrText>HYPERLINK "consultantplus://offline/ref=FFCF61B1203897002AE1EBBDD6BF3825C8C24FD60AB95D78725A45920C541FD7C879D134A928842898C7176B517E95EEB070D0CD110014w3JBI"</w:instrText>
      </w:r>
      <w:r>
        <w:rPr>
          <w:color w:val="0000FF"/>
        </w:rPr>
        <w:fldChar w:fldCharType="separate"/>
      </w:r>
      <w:r>
        <w:rPr>
          <w:color w:val="0000FF"/>
        </w:rPr>
        <w:t>N 120-ФЗ</w:t>
      </w:r>
      <w:r>
        <w:rPr>
          <w:color w:val="0000FF"/>
        </w:rPr>
        <w:fldChar w:fldCharType="end"/>
      </w:r>
      <w:r>
        <w:t xml:space="preserve">, от 05.12.2005 </w:t>
      </w:r>
      <w:r>
        <w:rPr>
          <w:color w:val="0000FF"/>
        </w:rPr>
        <w:fldChar w:fldCharType="begin"/>
      </w:r>
      <w:r>
        <w:rPr>
          <w:color w:val="0000FF"/>
        </w:rPr>
        <w:instrText>HYPERLINK "consultantplus://offline/ref=FFCF61B1203897002AE1EBBDD6BF3825CFC64BD20CB600727A0349900B5B40C0CF30DD35A92880229B98127E40269AEEAC6FD0D20D02163AwEJ9I"</w:instrText>
      </w:r>
      <w:r>
        <w:rPr>
          <w:color w:val="0000FF"/>
        </w:rPr>
        <w:fldChar w:fldCharType="separate"/>
      </w:r>
      <w:r>
        <w:rPr>
          <w:color w:val="0000FF"/>
        </w:rPr>
        <w:t>N 156-ФЗ</w:t>
      </w:r>
      <w:r>
        <w:rPr>
          <w:color w:val="0000FF"/>
        </w:rPr>
        <w:fldChar w:fldCharType="end"/>
      </w:r>
      <w:r>
        <w:t xml:space="preserve">, от 18.07.2006 </w:t>
      </w:r>
      <w:r>
        <w:rPr>
          <w:color w:val="0000FF"/>
        </w:rPr>
        <w:fldChar w:fldCharType="begin"/>
      </w:r>
      <w:r>
        <w:rPr>
          <w:color w:val="0000FF"/>
        </w:rPr>
        <w:instrText>HYPERLINK "consultantplus://offline/ref=FFCF61B1203897002AE1EBBDD6BF3825C9C24CD00BB600727A0349900B5B40C0CF30DD35A92882219098127E40269AEEAC6FD0D20D02163AwEJ9I"</w:instrText>
      </w:r>
      <w:r>
        <w:rPr>
          <w:color w:val="0000FF"/>
        </w:rPr>
        <w:fldChar w:fldCharType="separate"/>
      </w:r>
      <w:r>
        <w:rPr>
          <w:color w:val="0000FF"/>
        </w:rPr>
        <w:t>N 121-ФЗ</w:t>
      </w:r>
      <w:r>
        <w:rPr>
          <w:color w:val="0000FF"/>
        </w:rPr>
        <w:fldChar w:fldCharType="end"/>
      </w:r>
      <w:r>
        <w:t xml:space="preserve">, от 24.07.2007 </w:t>
      </w:r>
      <w:r>
        <w:rPr>
          <w:color w:val="0000FF"/>
        </w:rPr>
        <w:fldChar w:fldCharType="begin"/>
      </w:r>
      <w:r>
        <w:rPr>
          <w:color w:val="0000FF"/>
        </w:rPr>
        <w:instrText>HYPERLINK "consultantplus://offline/ref=FFCF61B1203897002AE1EBBDD6BF3825CCC149D90BB500727A0349900B5B40C0CF30DD35A92881249198127E40269AEEAC6FD0D20D02163AwEJ9I"</w:instrText>
      </w:r>
      <w:r>
        <w:rPr>
          <w:color w:val="0000FF"/>
        </w:rPr>
        <w:fldChar w:fldCharType="separate"/>
      </w:r>
      <w:r>
        <w:rPr>
          <w:color w:val="0000FF"/>
        </w:rPr>
        <w:t>N 210-ФЗ</w:t>
      </w:r>
      <w:r>
        <w:rPr>
          <w:color w:val="0000FF"/>
        </w:rPr>
        <w:fldChar w:fldCharType="end"/>
      </w:r>
      <w:r>
        <w:t xml:space="preserve">, от 22.12.2008 </w:t>
      </w:r>
      <w:r>
        <w:rPr>
          <w:color w:val="0000FF"/>
        </w:rPr>
        <w:fldChar w:fldCharType="begin"/>
      </w:r>
      <w:r>
        <w:rPr>
          <w:color w:val="0000FF"/>
        </w:rPr>
        <w:instrText>HYPERLINK "consultantplus://offline/ref=FFCF61B1203897002AE1EBBDD6BF3825CFC64AD70CBB00727A0349900B5B40C0CF30DD35A92883219198127E40269AEEAC6FD0D20D02163AwEJ9I"</w:instrText>
      </w:r>
      <w:r>
        <w:rPr>
          <w:color w:val="0000FF"/>
        </w:rPr>
        <w:fldChar w:fldCharType="separate"/>
      </w:r>
      <w:r>
        <w:rPr>
          <w:color w:val="0000FF"/>
        </w:rPr>
        <w:t>N 272-ФЗ</w:t>
      </w:r>
      <w:r>
        <w:rPr>
          <w:color w:val="0000FF"/>
        </w:rPr>
        <w:fldChar w:fldCharType="end"/>
      </w:r>
      <w:r>
        <w:t xml:space="preserve">, от 03.06.2009 </w:t>
      </w:r>
      <w:r>
        <w:rPr>
          <w:color w:val="0000FF"/>
        </w:rPr>
        <w:fldChar w:fldCharType="begin"/>
      </w:r>
      <w:r>
        <w:rPr>
          <w:color w:val="0000FF"/>
        </w:rPr>
        <w:instrText>HYPERLINK "consultantplus://offline/ref=FFCF61B1203897002AE1EBBDD6BF3825CCC34DD80BB400727A0349900B5B40C0CF30DD35A92881249B98127E40269AEEAC6FD0D20D02163AwEJ9I"</w:instrText>
      </w:r>
      <w:r>
        <w:rPr>
          <w:color w:val="0000FF"/>
        </w:rPr>
        <w:fldChar w:fldCharType="separate"/>
      </w:r>
      <w:r>
        <w:rPr>
          <w:color w:val="0000FF"/>
        </w:rPr>
        <w:t>N 121-ФЗ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"consultantplus://offline/ref=FFCF61B1203897002AE1EBBDD6BF3825CFC64BD305B700727A0349900B5B40C0CF30DD35A92881299598127E40269AEEAC6FD0D20D02163AwEJ9I"</w:instrText>
      </w:r>
      <w:r>
        <w:rPr>
          <w:color w:val="0000FF"/>
        </w:rPr>
        <w:fldChar w:fldCharType="separate"/>
      </w:r>
      <w:r>
        <w:rPr>
          <w:color w:val="0000FF"/>
        </w:rPr>
        <w:t>N 380-ФЗ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"consultantplus://offline/ref=FFCF61B1203897002AE1EBBDD6BF3825CCC648D90BB400727A0349900B5B40C0CF30DD35A92880259298127E40269AEEAC6FD0D20D02163AwEJ9I"</w:instrText>
      </w:r>
      <w:r>
        <w:rPr>
          <w:color w:val="0000FF"/>
        </w:rPr>
        <w:fldChar w:fldCharType="separate"/>
      </w:r>
      <w:r>
        <w:rPr>
          <w:color w:val="0000FF"/>
        </w:rPr>
        <w:t>N 175-ФЗ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"consultantplus://offline/ref=FFCF61B1203897002AE1EBBDD6BF3825CFC64AD605B000727A0349900B5B40C0CF30DD35A92881299598127E40269AEEAC6FD0D20D02163AwEJ9I"</w:instrText>
      </w:r>
      <w:r>
        <w:rPr>
          <w:color w:val="0000FF"/>
        </w:rPr>
        <w:fldChar w:fldCharType="separate"/>
      </w:r>
      <w:r>
        <w:rPr>
          <w:color w:val="0000FF"/>
        </w:rPr>
        <w:t>N 398-ФЗ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"consultantplus://offline/ref=FFCF61B1203897002AE1EBBDD6BF3825CFC64BD308B600727A0349900B5B40C0CF30DD35A92881249498127E40269AEEAC6FD0D20D02163AwEJ9I"</w:instrText>
      </w:r>
      <w:r>
        <w:rPr>
          <w:color w:val="0000FF"/>
        </w:rPr>
        <w:fldChar w:fldCharType="separate"/>
      </w:r>
      <w:r>
        <w:rPr>
          <w:color w:val="0000FF"/>
        </w:rPr>
        <w:t>N 4-ФЗ</w:t>
      </w:r>
      <w:r>
        <w:rPr>
          <w:color w:val="0000FF"/>
        </w:rPr>
        <w:fldChar w:fldCharType="end"/>
      </w:r>
      <w:r>
        <w:t xml:space="preserve">, от 21.04.2011 </w:t>
      </w:r>
      <w:r>
        <w:rPr>
          <w:color w:val="0000FF"/>
        </w:rPr>
        <w:fldChar w:fldCharType="begin"/>
      </w:r>
      <w:r>
        <w:rPr>
          <w:color w:val="0000FF"/>
        </w:rPr>
        <w:instrText>HYPERLINK "consultantplus://offline/ref=FFCF61B1203897002AE1EBBDD6BF3825C9C24BD60AB000727A0349900B5B40C0CF30DD35A92881209398127E40269AEEAC6FD0D20D02163AwEJ9I"</w:instrText>
      </w:r>
      <w:r>
        <w:rPr>
          <w:color w:val="0000FF"/>
        </w:rPr>
        <w:fldChar w:fldCharType="separate"/>
      </w:r>
      <w:r>
        <w:rPr>
          <w:color w:val="0000FF"/>
        </w:rPr>
        <w:t>N 69-ФЗ</w:t>
      </w:r>
      <w:r>
        <w:rPr>
          <w:color w:val="0000FF"/>
        </w:rPr>
        <w:fldChar w:fldCharType="end"/>
      </w:r>
      <w:r>
        <w:t xml:space="preserve">, от 01.07.2011 </w:t>
      </w:r>
      <w:r>
        <w:rPr>
          <w:color w:val="0000FF"/>
        </w:rPr>
        <w:fldChar w:fldCharType="begin"/>
      </w:r>
      <w:r>
        <w:rPr>
          <w:color w:val="0000FF"/>
        </w:rPr>
        <w:instrText>HYPERLINK "consultantplus://offline/ref=FFCF61B1203897002AE1EBBDD6BF3825C9C348D80CBB00727A0349900B5B40C0CF30DD35A92882289498127E40269AEEAC6FD0D20D02163AwEJ9I"</w:instrText>
      </w:r>
      <w:r>
        <w:rPr>
          <w:color w:val="0000FF"/>
        </w:rPr>
        <w:fldChar w:fldCharType="separate"/>
      </w:r>
      <w:r>
        <w:rPr>
          <w:color w:val="0000FF"/>
        </w:rPr>
        <w:t>N 170-ФЗ</w:t>
      </w:r>
      <w:r>
        <w:rPr>
          <w:color w:val="0000FF"/>
        </w:rPr>
        <w:fldChar w:fldCharType="end"/>
      </w:r>
      <w:r>
        <w:t xml:space="preserve">, от 11.07.2011 </w:t>
      </w:r>
      <w:r>
        <w:rPr>
          <w:color w:val="0000FF"/>
        </w:rPr>
        <w:fldChar w:fldCharType="begin"/>
      </w:r>
      <w:r>
        <w:rPr>
          <w:color w:val="0000FF"/>
        </w:rPr>
        <w:instrText>HYPERLINK "consultantplus://offline/ref=FFCF61B1203897002AE1EBBDD6BF3825CCC74CD40BBB00727A0349900B5B40C0CF30DD35A92880209A98127E40269AEEAC6FD0D20D02163AwEJ9I"</w:instrText>
      </w:r>
      <w:r>
        <w:rPr>
          <w:color w:val="0000FF"/>
        </w:rPr>
        <w:fldChar w:fldCharType="separate"/>
      </w:r>
      <w:r>
        <w:rPr>
          <w:color w:val="0000FF"/>
        </w:rPr>
        <w:t>N 207-ФЗ</w:t>
      </w:r>
      <w:r>
        <w:rPr>
          <w:color w:val="0000FF"/>
        </w:rPr>
        <w:fldChar w:fldCharType="end"/>
      </w:r>
      <w:r>
        <w:t xml:space="preserve">, от 21.07.2011 </w:t>
      </w:r>
      <w:r>
        <w:rPr>
          <w:color w:val="0000FF"/>
        </w:rPr>
        <w:fldChar w:fldCharType="begin"/>
      </w:r>
      <w:r>
        <w:rPr>
          <w:color w:val="0000FF"/>
        </w:rPr>
        <w:instrText>HYPERLINK "consultantplus://offline/ref=FFCF61B1203897002AE1EBBDD6BF3825CCC74DD004B000727A0349900B5B40C0CF30DD35A92880239B98127E40269AEEAC6FD0D20D02163AwEJ9I"</w:instrText>
      </w:r>
      <w:r>
        <w:rPr>
          <w:color w:val="0000FF"/>
        </w:rPr>
        <w:fldChar w:fldCharType="separate"/>
      </w:r>
      <w:r>
        <w:rPr>
          <w:color w:val="0000FF"/>
        </w:rPr>
        <w:t>N 253-ФЗ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"consultantplus://offline/ref=FFCF61B1203897002AE1EBBDD6BF3825CCC44FD50BB600727A0349900B5B40C0CF30DD35A92880239698127E40269AEEAC6FD0D20D02163AwEJ9I"</w:instrText>
      </w:r>
      <w:r>
        <w:rPr>
          <w:color w:val="0000FF"/>
        </w:rPr>
        <w:fldChar w:fldCharType="separate"/>
      </w:r>
      <w:r>
        <w:rPr>
          <w:color w:val="0000FF"/>
        </w:rPr>
        <w:t>N 2-ФЗ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"consultantplus://offline/ref=FFCF61B1203897002AE1EBBDD6BF3825CFC64BD20DBB00727A0349900B5B40C0CF30DD35A92881229498127E40269AEEAC6FD0D20D02163AwEJ9I"</w:instrText>
      </w:r>
      <w:r>
        <w:rPr>
          <w:color w:val="0000FF"/>
        </w:rPr>
        <w:fldChar w:fldCharType="separate"/>
      </w:r>
      <w:r>
        <w:rPr>
          <w:color w:val="0000FF"/>
        </w:rPr>
        <w:t>N 18-ФЗ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"consultantplus://offline/ref=FFCF61B1203897002AE1EBBDD6BF3825CFC64BD30BB700727A0349900B5B40C0CF30DD35A92883209498127E40269AEEAC6FD0D20D02163AwEJ9I"</w:instrText>
      </w:r>
      <w:r>
        <w:rPr>
          <w:color w:val="0000FF"/>
        </w:rPr>
        <w:fldChar w:fldCharType="separate"/>
      </w:r>
      <w:r>
        <w:rPr>
          <w:color w:val="0000FF"/>
        </w:rPr>
        <w:t>N 131-ФЗ</w:t>
      </w:r>
      <w:r>
        <w:rPr>
          <w:color w:val="0000FF"/>
        </w:rPr>
        <w:fldChar w:fldCharType="end"/>
      </w:r>
      <w:r>
        <w:t xml:space="preserve">, от 25.12.2012 </w:t>
      </w:r>
      <w:r>
        <w:rPr>
          <w:color w:val="0000FF"/>
        </w:rPr>
        <w:fldChar w:fldCharType="begin"/>
      </w:r>
      <w:r>
        <w:rPr>
          <w:color w:val="0000FF"/>
        </w:rPr>
        <w:instrText>HYPERLINK "consultantplus://offline/ref=FFCF61B1203897002AE1EBBDD6BF3825CCC043D60BB500727A0349900B5B40C0CF30DD35A92880239498127E40269AEEAC6FD0D20D02163AwEJ9I"</w:instrText>
      </w:r>
      <w:r>
        <w:rPr>
          <w:color w:val="0000FF"/>
        </w:rPr>
        <w:fldChar w:fldCharType="separate"/>
      </w:r>
      <w:r>
        <w:rPr>
          <w:color w:val="0000FF"/>
        </w:rPr>
        <w:t>N 252-ФЗ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"consultantplus://offline/ref=FFCF61B1203897002AE1EBBDD6BF3825C9C64FD80DB200727A0349900B5B40C0CF30DD35A92883229B98127E40269AEEAC6FD0D20D02163AwEJ9I"</w:instrText>
      </w:r>
      <w:r>
        <w:rPr>
          <w:color w:val="0000FF"/>
        </w:rPr>
        <w:fldChar w:fldCharType="separate"/>
      </w:r>
      <w:r>
        <w:rPr>
          <w:color w:val="0000FF"/>
        </w:rPr>
        <w:t>N 43-ФЗ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"consultantplus://offline/ref=FFCF61B1203897002AE1EBBDD6BF3825CCC149D90FB100727A0349900B5B40C0CF30DD35A92881259298127E40269AEEAC6FD0D20D02163AwEJ9I"</w:instrText>
      </w:r>
      <w:r>
        <w:rPr>
          <w:color w:val="0000FF"/>
        </w:rPr>
        <w:fldChar w:fldCharType="separate"/>
      </w:r>
      <w:r>
        <w:rPr>
          <w:color w:val="0000FF"/>
        </w:rPr>
        <w:t>N 196-ФЗ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"consultantplus://offline/ref=FFCF61B1203897002AE1EBBDD6BF3825CFC64BD008B500727A0349900B5B40C0CF30DD35A92880269B98127E40269AEEAC6FD0D20D02163AwEJ9I"</w:instrText>
      </w:r>
      <w:r>
        <w:rPr>
          <w:color w:val="0000FF"/>
        </w:rPr>
        <w:fldChar w:fldCharType="separate"/>
      </w:r>
      <w:r>
        <w:rPr>
          <w:color w:val="0000FF"/>
        </w:rPr>
        <w:t>N 207-ФЗ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"consultantplus://offline/ref=FFCF61B1203897002AE1EBBDD6BF3825CCC349D50AB200727A0349900B5B40C0CF30DD35A92880249098127E40269AEEAC6FD0D20D02163AwEJ9I"</w:instrText>
      </w:r>
      <w:r>
        <w:rPr>
          <w:color w:val="0000FF"/>
        </w:rPr>
        <w:fldChar w:fldCharType="separate"/>
      </w:r>
      <w:r>
        <w:rPr>
          <w:color w:val="0000FF"/>
        </w:rPr>
        <w:t>N 274-ФЗ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"consultantplus://offline/ref=FFCF61B1203897002AE1EBBDD6BF3825CFC64BD308BB00727A0349900B5B40C0CF30DD35A92881239098127E40269AEEAC6FD0D20D02163AwEJ9I"</w:instrText>
      </w:r>
      <w:r>
        <w:rPr>
          <w:color w:val="0000FF"/>
        </w:rPr>
        <w:fldChar w:fldCharType="separate"/>
      </w:r>
      <w:r>
        <w:rPr>
          <w:color w:val="0000FF"/>
        </w:rPr>
        <w:t>N 365-ФЗ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"consultantplus://offline/ref=FFCF61B1203897002AE1EBBDD6BF3825CCC149D40BB300727A0349900B5B40C0CF30DD35A92881209498127E40269AEEAC6FD0D20D02163AwEJ9I"</w:instrText>
      </w:r>
      <w:r>
        <w:rPr>
          <w:color w:val="0000FF"/>
        </w:rPr>
        <w:fldChar w:fldCharType="separate"/>
      </w:r>
      <w:r>
        <w:rPr>
          <w:color w:val="0000FF"/>
        </w:rPr>
        <w:t>N 376-ФЗ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"consultantplus://offline/ref=FFCF61B1203897002AE1EBBDD6BF3825CCC04FD90FB600727A0349900B5B40C0CF30DD35A92880279298127E40269AEEAC6FD0D20D02163AwEJ9I"</w:instrText>
      </w:r>
      <w:r>
        <w:rPr>
          <w:color w:val="0000FF"/>
        </w:rPr>
        <w:fldChar w:fldCharType="separate"/>
      </w:r>
      <w:r>
        <w:rPr>
          <w:color w:val="0000FF"/>
        </w:rPr>
        <w:t>N 227-ФЗ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"consultantplus://offline/ref=FFCF61B1203897002AE1EBBDD6BF3825C9C24CD008BB00727A0349900B5B40C0CF30DD35A92880279798127E40269AEEAC6FD0D20D02163AwEJ9I"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"consultantplus://offline/ref=FFCF61B1203897002AE1EBBDD6BF3825CFC643D90AB100727A0349900B5B40C0CF30DD35A92880239598127E40269AEEAC6FD0D20D02163AwEJ9I"</w:instrText>
      </w:r>
      <w:r>
        <w:rPr>
          <w:color w:val="0000FF"/>
        </w:rPr>
        <w:fldChar w:fldCharType="separate"/>
      </w:r>
      <w:r>
        <w:rPr>
          <w:color w:val="0000FF"/>
        </w:rPr>
        <w:t>N 514-ФЗ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"consultantplus://offline/ref=FFCF61B1203897002AE1EBBDD6BF3825C9C349D804B100727A0349900B5B40C0CF30DD35A92884279498127E40269AEEAC6FD0D20D02163AwEJ9I"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"consultantplus://offline/ref=FFCF61B1203897002AE1EBBDD6BF3825CEC74AD00DB500727A0349900B5B40C0CF30DD35A92881269098127E40269AEEAC6FD0D20D02163AwEJ9I"</w:instrText>
      </w:r>
      <w:r>
        <w:rPr>
          <w:color w:val="0000FF"/>
        </w:rPr>
        <w:fldChar w:fldCharType="separate"/>
      </w:r>
      <w:r>
        <w:rPr>
          <w:color w:val="0000FF"/>
        </w:rPr>
        <w:t>N 305-ФЗ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"consultantplus://offline/ref=FFCF61B1203897002AE1EBBDD6BF3825CFC643D90BBB00727A0349900B5B40C0CF30DD35A92880239798127E40269AEEAC6FD0D20D02163AwEJ9I"</w:instrText>
      </w:r>
      <w:r>
        <w:rPr>
          <w:color w:val="0000FF"/>
        </w:rPr>
        <w:fldChar w:fldCharType="separate"/>
      </w:r>
      <w:r>
        <w:rPr>
          <w:color w:val="0000FF"/>
        </w:rPr>
        <w:t>N 490-ФЗ</w:t>
      </w:r>
      <w:r>
        <w:rPr>
          <w:color w:val="0000FF"/>
        </w:rPr>
        <w:fldChar w:fldCharType="end"/>
      </w:r>
      <w:r>
        <w:t xml:space="preserve">, от 07.03.2017 </w:t>
      </w:r>
      <w:r>
        <w:rPr>
          <w:color w:val="0000FF"/>
        </w:rPr>
        <w:fldChar w:fldCharType="begin"/>
      </w:r>
      <w:r>
        <w:rPr>
          <w:color w:val="0000FF"/>
        </w:rPr>
        <w:instrText>HYPERLINK "consultantplus://offline/ref=FFCF61B1203897002AE1EBBDD6BF3825CFC749D60DB400727A0349900B5B40C0CF30DD35A92880239598127E40269AEEAC6FD0D20D02163AwEJ9I"</w:instrText>
      </w:r>
      <w:r>
        <w:rPr>
          <w:color w:val="0000FF"/>
        </w:rPr>
        <w:fldChar w:fldCharType="separate"/>
      </w:r>
      <w:r>
        <w:rPr>
          <w:color w:val="0000FF"/>
        </w:rPr>
        <w:t>N 26-ФЗ</w:t>
      </w:r>
      <w:r>
        <w:rPr>
          <w:color w:val="0000FF"/>
        </w:rPr>
        <w:fldChar w:fldCharType="end"/>
      </w:r>
      <w:r>
        <w:t xml:space="preserve">, от 05.12.2017 </w:t>
      </w:r>
      <w:r>
        <w:rPr>
          <w:color w:val="0000FF"/>
        </w:rPr>
        <w:fldChar w:fldCharType="begin"/>
      </w:r>
      <w:r>
        <w:rPr>
          <w:color w:val="0000FF"/>
        </w:rPr>
        <w:instrText>HYPERLINK "consultantplus://offline/ref=FFCF61B1203897002AE1EBBDD6BF3825CFCE4ED209B300727A0349900B5B40C0CF30DD35A92881259398127E40269AEEAC6FD0D20D02163AwEJ9I"</w:instrText>
      </w:r>
      <w:r>
        <w:rPr>
          <w:color w:val="0000FF"/>
        </w:rPr>
        <w:fldChar w:fldCharType="separate"/>
      </w:r>
      <w:r>
        <w:rPr>
          <w:color w:val="0000FF"/>
        </w:rPr>
        <w:t>N 391-ФЗ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"consultantplus://offline/ref=FFCF61B1203897002AE1EBBDD6BF3825CFCE4CD60FB100727A0349900B5B40C0CF30DD35A92880209398127E40269AEEAC6FD0D20D02163AwEJ9I"</w:instrText>
      </w:r>
      <w:r>
        <w:rPr>
          <w:color w:val="0000FF"/>
        </w:rPr>
        <w:fldChar w:fldCharType="separate"/>
      </w:r>
      <w:r>
        <w:rPr>
          <w:color w:val="0000FF"/>
        </w:rPr>
        <w:t>N 464-ФЗ</w:t>
      </w:r>
      <w:r>
        <w:rPr>
          <w:color w:val="0000FF"/>
        </w:rPr>
        <w:fldChar w:fldCharType="end"/>
      </w:r>
      <w:r>
        <w:t xml:space="preserve">, от 27.06.2018 </w:t>
      </w:r>
      <w:r>
        <w:rPr>
          <w:color w:val="0000FF"/>
        </w:rPr>
        <w:fldChar w:fldCharType="begin"/>
      </w:r>
      <w:r>
        <w:rPr>
          <w:color w:val="0000FF"/>
        </w:rPr>
        <w:instrText>HYPERLINK "consultantplus://offline/ref=FFCF61B1203897002AE1EBBDD6BF3825CEC64BD108BA00727A0349900B5B40C0CF30DD35A92880209298127E40269AEEAC6FD0D20D02163AwEJ9I"</w:instrText>
      </w:r>
      <w:r>
        <w:rPr>
          <w:color w:val="0000FF"/>
        </w:rPr>
        <w:fldChar w:fldCharType="separate"/>
      </w:r>
      <w:r>
        <w:rPr>
          <w:color w:val="0000FF"/>
        </w:rPr>
        <w:t>N 154-ФЗ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"consultantplus://offline/ref=FFCF61B1203897002AE1EBBDD6BF3825CEC44AD50DB100727A0349900B5B40C0CF30DD35A92880239798127E40269AEEAC6FD0D20D02163AwEJ9I"</w:instrText>
      </w:r>
      <w:r>
        <w:rPr>
          <w:color w:val="0000FF"/>
        </w:rPr>
        <w:fldChar w:fldCharType="separate"/>
      </w:r>
      <w:r>
        <w:rPr>
          <w:color w:val="0000FF"/>
        </w:rPr>
        <w:t>N 28-ФЗ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"consultantplus://offline/ref=FFCF61B1203897002AE1EBBDD6BF3825CEC34FD704B000727A0349900B5B40C0CF30DD35A92880249398127E40269AEEAC6FD0D20D02163AwEJ9I"</w:instrText>
      </w:r>
      <w:r>
        <w:rPr>
          <w:color w:val="0000FF"/>
        </w:rPr>
        <w:fldChar w:fldCharType="separate"/>
      </w:r>
      <w:r>
        <w:rPr>
          <w:color w:val="0000FF"/>
        </w:rPr>
        <w:t>N 219-ФЗ</w:t>
      </w:r>
      <w:r>
        <w:rPr>
          <w:color w:val="0000FF"/>
        </w:rPr>
        <w:fldChar w:fldCharType="end"/>
      </w:r>
      <w:r>
        <w:t xml:space="preserve">, от 11.06.2022 </w:t>
      </w:r>
      <w:r>
        <w:rPr>
          <w:color w:val="0000FF"/>
        </w:rPr>
        <w:fldChar w:fldCharType="begin"/>
      </w:r>
      <w:r>
        <w:rPr>
          <w:color w:val="0000FF"/>
        </w:rPr>
        <w:instrText>HYPERLINK "consultantplus://offline/ref=FFCF61B1203897002AE1EBBDD6BF3825C9C743D10AB500727A0349900B5B40C0CF30DD35A92880209098127E40269AEEAC6FD0D20D02163AwEJ9I"</w:instrText>
      </w:r>
      <w:r>
        <w:rPr>
          <w:color w:val="0000FF"/>
        </w:rPr>
        <w:fldChar w:fldCharType="separate"/>
      </w:r>
      <w:r>
        <w:rPr>
          <w:color w:val="0000FF"/>
        </w:rPr>
        <w:t>N 161-ФЗ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"consultantplus://offline/ref=FFCF61B1203897002AE1EBBDD6BF3825C9C24ED704B700727A0349900B5B40C0CF30DD35A92880239198127E40269AEEAC6FD0D20D02163AwEJ9I"</w:instrText>
      </w:r>
      <w:r>
        <w:rPr>
          <w:color w:val="0000FF"/>
        </w:rPr>
        <w:fldChar w:fldCharType="separate"/>
      </w:r>
      <w:r>
        <w:rPr>
          <w:color w:val="0000FF"/>
        </w:rPr>
        <w:t>N 117-ФЗ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"consultantplus://offline/ref=FFCF61B1203897002AE1EBBDD6BF3825C9C349D30BB200727A0349900B5B40C0CF30DD35A92880209B98127E40269AEEAC6FD0D20D02163AwEJ9I"</w:instrText>
      </w:r>
      <w:r>
        <w:rPr>
          <w:color w:val="0000FF"/>
        </w:rPr>
        <w:fldChar w:fldCharType="separate"/>
      </w:r>
      <w:r>
        <w:rPr>
          <w:color w:val="0000FF"/>
        </w:rPr>
        <w:t>N 400-ФЗ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"consultantplus://offline/ref=FFCF61B1203897002AE1EBBDD6BF3825C9C349D90AB700727A0349900B5B40C0CF30DD35A92880209398127E40269AEEAC6FD0D20D02163AwEJ9I"</w:instrText>
      </w:r>
      <w:r>
        <w:rPr>
          <w:color w:val="0000FF"/>
        </w:rPr>
        <w:fldChar w:fldCharType="separate"/>
      </w:r>
      <w:r>
        <w:rPr>
          <w:color w:val="0000FF"/>
        </w:rPr>
        <w:t>N 424-ФЗ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"consultantplus://offline/ref=FFCF61B1203897002AE1EBBDD6BF3825C9C349D90AB300727A0349900B5B40C0CF30DD35A92880229098127E40269AEEAC6FD0D20D02163AwEJ9I"</w:instrText>
      </w:r>
      <w:r>
        <w:rPr>
          <w:color w:val="0000FF"/>
        </w:rPr>
        <w:fldChar w:fldCharType="separate"/>
      </w:r>
      <w:r>
        <w:rPr>
          <w:color w:val="0000FF"/>
        </w:rPr>
        <w:t>N 425-ФЗ</w:t>
      </w:r>
      <w:r>
        <w:rPr>
          <w:color w:val="0000FF"/>
        </w:rPr>
        <w:fldChar w:fldCharType="end"/>
      </w:r>
      <w:r>
        <w:t>)</w:t>
      </w:r>
    </w:p>
    <w:p w14:paraId="BA29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"Par10306"</w:instrText>
      </w:r>
      <w:r>
        <w:rPr>
          <w:color w:val="0000FF"/>
        </w:rPr>
        <w:fldChar w:fldCharType="separate"/>
      </w:r>
      <w:r>
        <w:rPr>
          <w:color w:val="0000FF"/>
        </w:rPr>
        <w:t>части 1</w:t>
      </w:r>
      <w:r>
        <w:rPr>
          <w:color w:val="0000FF"/>
        </w:rPr>
        <w:fldChar w:fldCharType="end"/>
      </w:r>
      <w:r>
        <w:t xml:space="preserve"> настоящей статьи, вправе:</w:t>
      </w:r>
    </w:p>
    <w:p w14:paraId="BB290000">
      <w:pPr>
        <w:pStyle w:val="Style_1"/>
        <w:spacing w:before="160"/>
        <w:ind w:firstLine="540" w:left="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(в части административных правонарушений, совершенных в общественных местах),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"Par3593"</w:instrText>
      </w:r>
      <w:r>
        <w:rPr>
          <w:color w:val="0000FF"/>
        </w:rPr>
        <w:fldChar w:fldCharType="separate"/>
      </w:r>
      <w:r>
        <w:rPr>
          <w:color w:val="0000FF"/>
        </w:rPr>
        <w:t>10.4</w:t>
      </w:r>
      <w:r>
        <w:rPr>
          <w:color w:val="0000FF"/>
        </w:rPr>
        <w:fldChar w:fldCharType="end"/>
      </w:r>
      <w:r>
        <w:t xml:space="preserve">, </w:t>
      </w:r>
      <w:r>
        <w:rPr>
          <w:color w:val="0000FF"/>
        </w:rPr>
        <w:fldChar w:fldCharType="begin"/>
      </w:r>
      <w:r>
        <w:rPr>
          <w:color w:val="0000FF"/>
        </w:rPr>
        <w:instrText>HYPERLINK \l "Par3601"</w:instrText>
      </w:r>
      <w:r>
        <w:rPr>
          <w:color w:val="0000FF"/>
        </w:rPr>
        <w:fldChar w:fldCharType="separate"/>
      </w:r>
      <w:r>
        <w:rPr>
          <w:color w:val="0000FF"/>
        </w:rPr>
        <w:t>10.5</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11.9</w:t>
      </w:r>
      <w:r>
        <w:rPr>
          <w:color w:val="0000FF"/>
        </w:rPr>
        <w:fldChar w:fldCharType="end"/>
      </w:r>
      <w:r>
        <w:t xml:space="preserve">, </w:t>
      </w:r>
      <w:r>
        <w:rPr>
          <w:color w:val="0000FF"/>
        </w:rPr>
        <w:fldChar w:fldCharType="begin"/>
      </w:r>
      <w:r>
        <w:rPr>
          <w:color w:val="0000FF"/>
        </w:rPr>
        <w:instrText>HYPERLINK \l "Par3927"</w:instrText>
      </w:r>
      <w:r>
        <w:rPr>
          <w:color w:val="0000FF"/>
        </w:rPr>
        <w:fldChar w:fldCharType="separate"/>
      </w:r>
      <w:r>
        <w:rPr>
          <w:color w:val="0000FF"/>
        </w:rPr>
        <w:t>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11.15</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(в части неисполнения гражданами требований по соблюдению транспортной безопасности), статьей </w:t>
      </w:r>
      <w:r>
        <w:rPr>
          <w:color w:val="0000FF"/>
        </w:rPr>
        <w:fldChar w:fldCharType="begin"/>
      </w:r>
      <w:r>
        <w:rPr>
          <w:color w:val="0000FF"/>
        </w:rPr>
        <w:instrText>HYPERLINK \l "Par5267"</w:instrText>
      </w:r>
      <w:r>
        <w:rPr>
          <w:color w:val="0000FF"/>
        </w:rPr>
        <w:fldChar w:fldCharType="separate"/>
      </w:r>
      <w:r>
        <w:rPr>
          <w:color w:val="0000FF"/>
        </w:rPr>
        <w:t>13.24</w:t>
      </w:r>
      <w:r>
        <w:rPr>
          <w:color w:val="0000FF"/>
        </w:rPr>
        <w:fldChar w:fldCharType="end"/>
      </w:r>
      <w:r>
        <w:t xml:space="preserve">, </w:t>
      </w:r>
      <w:r>
        <w:rPr>
          <w:color w:val="0000FF"/>
        </w:rPr>
        <w:fldChar w:fldCharType="begin"/>
      </w:r>
      <w:r>
        <w:rPr>
          <w:color w:val="0000FF"/>
        </w:rPr>
        <w:instrText>HYPERLINK \l "Par5789"</w:instrText>
      </w:r>
      <w:r>
        <w:rPr>
          <w:color w:val="0000FF"/>
        </w:rPr>
        <w:fldChar w:fldCharType="separate"/>
      </w:r>
      <w:r>
        <w:rPr>
          <w:color w:val="0000FF"/>
        </w:rPr>
        <w:t>частью 1 статьи 14.3.1</w:t>
      </w:r>
      <w:r>
        <w:rPr>
          <w:color w:val="0000FF"/>
        </w:rPr>
        <w:fldChar w:fldCharType="end"/>
      </w:r>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r>
        <w:rPr>
          <w:color w:val="0000FF"/>
        </w:rPr>
        <w:fldChar w:fldCharType="begin"/>
      </w:r>
      <w:r>
        <w:rPr>
          <w:color w:val="0000FF"/>
        </w:rPr>
        <w:instrText>HYPERLINK \l "Par5824"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"Par5833"</w:instrText>
      </w:r>
      <w:r>
        <w:rPr>
          <w:color w:val="0000FF"/>
        </w:rPr>
        <w:fldChar w:fldCharType="separate"/>
      </w:r>
      <w:r>
        <w:rPr>
          <w:color w:val="0000FF"/>
        </w:rPr>
        <w:t>5 статьи 14.4.1</w:t>
      </w:r>
      <w:r>
        <w:rPr>
          <w:color w:val="0000FF"/>
        </w:rPr>
        <w:fldChar w:fldCharType="end"/>
      </w:r>
      <w:r>
        <w:t xml:space="preserve">, </w:t>
      </w:r>
      <w:r>
        <w:rPr>
          <w:color w:val="0000FF"/>
        </w:rPr>
        <w:fldChar w:fldCharType="begin"/>
      </w:r>
      <w:r>
        <w:rPr>
          <w:color w:val="0000FF"/>
        </w:rPr>
        <w:instrText>HYPERLINK \l "Par6117"</w:instrText>
      </w:r>
      <w:r>
        <w:rPr>
          <w:color w:val="0000FF"/>
        </w:rPr>
        <w:fldChar w:fldCharType="separate"/>
      </w:r>
      <w:r>
        <w:rPr>
          <w:color w:val="0000FF"/>
        </w:rPr>
        <w:t>частями 2.1</w:t>
      </w:r>
      <w:r>
        <w:rPr>
          <w:color w:val="0000FF"/>
        </w:rPr>
        <w:fldChar w:fldCharType="end"/>
      </w:r>
      <w:r>
        <w:t xml:space="preserve"> и </w:t>
      </w:r>
      <w:r>
        <w:rPr>
          <w:color w:val="0000FF"/>
        </w:rPr>
        <w:fldChar w:fldCharType="begin"/>
      </w:r>
      <w:r>
        <w:rPr>
          <w:color w:val="0000FF"/>
        </w:rPr>
        <w:instrText>HYPERLINK \l "Par6124"</w:instrText>
      </w:r>
      <w:r>
        <w:rPr>
          <w:color w:val="0000FF"/>
        </w:rPr>
        <w:fldChar w:fldCharType="separate"/>
      </w:r>
      <w:r>
        <w:rPr>
          <w:color w:val="0000FF"/>
        </w:rPr>
        <w:t>3 статьи 14.16</w:t>
      </w:r>
      <w:r>
        <w:rPr>
          <w:color w:val="0000FF"/>
        </w:rPr>
        <w:fldChar w:fldCharType="end"/>
      </w:r>
      <w:r>
        <w:t xml:space="preserve">, </w:t>
      </w:r>
      <w:r>
        <w:rPr>
          <w:color w:val="0000FF"/>
        </w:rPr>
        <w:fldChar w:fldCharType="begin"/>
      </w:r>
      <w:r>
        <w:rPr>
          <w:color w:val="0000FF"/>
        </w:rPr>
        <w:instrText>HYPERLINK \l "Par6298"</w:instrText>
      </w:r>
      <w:r>
        <w:rPr>
          <w:color w:val="0000FF"/>
        </w:rPr>
        <w:fldChar w:fldCharType="separate"/>
      </w:r>
      <w:r>
        <w:rPr>
          <w:color w:val="0000FF"/>
        </w:rPr>
        <w:t>статьей 14.26</w:t>
      </w:r>
      <w:r>
        <w:rPr>
          <w:color w:val="0000FF"/>
        </w:rPr>
        <w:fldChar w:fldCharType="end"/>
      </w:r>
      <w:r>
        <w:t xml:space="preserve">, </w:t>
      </w:r>
      <w:r>
        <w:rPr>
          <w:color w:val="0000FF"/>
        </w:rPr>
        <w:fldChar w:fldCharType="begin"/>
      </w:r>
      <w:r>
        <w:rPr>
          <w:color w:val="0000FF"/>
        </w:rPr>
        <w:instrText>HYPERLINK \l "Par6800"</w:instrText>
      </w:r>
      <w:r>
        <w:rPr>
          <w:color w:val="0000FF"/>
        </w:rPr>
        <w:fldChar w:fldCharType="separate"/>
      </w:r>
      <w:r>
        <w:rPr>
          <w:color w:val="0000FF"/>
        </w:rPr>
        <w:t>частью 2 статьи 14.53</w:t>
      </w:r>
      <w:r>
        <w:rPr>
          <w:color w:val="0000FF"/>
        </w:rPr>
        <w:fldChar w:fldCharType="end"/>
      </w:r>
      <w:r>
        <w:t xml:space="preserve">,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"Par8423"</w:instrText>
      </w:r>
      <w:r>
        <w:rPr>
          <w:color w:val="0000FF"/>
        </w:rPr>
        <w:fldChar w:fldCharType="separate"/>
      </w:r>
      <w:r>
        <w:rPr>
          <w:color w:val="0000FF"/>
        </w:rPr>
        <w:t>3 статьи 18.8</w:t>
      </w:r>
      <w:r>
        <w:rPr>
          <w:color w:val="0000FF"/>
        </w:rPr>
        <w:fldChar w:fldCharType="end"/>
      </w:r>
      <w:r>
        <w:t xml:space="preserve">, </w:t>
      </w:r>
      <w:r>
        <w:rPr>
          <w:color w:val="0000FF"/>
        </w:rPr>
        <w:fldChar w:fldCharType="begin"/>
      </w:r>
      <w:r>
        <w:rPr>
          <w:color w:val="0000FF"/>
        </w:rPr>
        <w:instrText>HYPERLINK \l "Par8440"</w:instrText>
      </w:r>
      <w:r>
        <w:rPr>
          <w:color w:val="0000FF"/>
        </w:rPr>
        <w:fldChar w:fldCharType="separate"/>
      </w:r>
      <w:r>
        <w:rPr>
          <w:color w:val="0000FF"/>
        </w:rPr>
        <w:t>статьей 18.9</w:t>
      </w:r>
      <w:r>
        <w:rPr>
          <w:color w:val="0000FF"/>
        </w:rPr>
        <w:fldChar w:fldCharType="end"/>
      </w:r>
      <w:r>
        <w:t xml:space="preserve">, </w:t>
      </w:r>
      <w:r>
        <w:rPr>
          <w:color w:val="0000FF"/>
        </w:rPr>
        <w:fldChar w:fldCharType="begin"/>
      </w:r>
      <w:r>
        <w:rPr>
          <w:color w:val="0000FF"/>
        </w:rPr>
        <w:instrText>HYPERLINK \l "Par8470"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"Par8480"</w:instrText>
      </w:r>
      <w:r>
        <w:rPr>
          <w:color w:val="0000FF"/>
        </w:rPr>
        <w:fldChar w:fldCharType="separate"/>
      </w:r>
      <w:r>
        <w:rPr>
          <w:color w:val="0000FF"/>
        </w:rPr>
        <w:t>4 статьи 18.10</w:t>
      </w:r>
      <w:r>
        <w:rPr>
          <w:color w:val="0000FF"/>
        </w:rPr>
        <w:fldChar w:fldCharType="end"/>
      </w:r>
      <w:r>
        <w:t xml:space="preserve">, </w:t>
      </w:r>
      <w:r>
        <w:rPr>
          <w:color w:val="0000FF"/>
        </w:rPr>
        <w:fldChar w:fldCharType="begin"/>
      </w:r>
      <w:r>
        <w:rPr>
          <w:color w:val="0000FF"/>
        </w:rPr>
        <w:instrText>HYPERLINK \l "Par8530"</w:instrText>
      </w:r>
      <w:r>
        <w:rPr>
          <w:color w:val="0000FF"/>
        </w:rPr>
        <w:fldChar w:fldCharType="separate"/>
      </w:r>
      <w:r>
        <w:rPr>
          <w:color w:val="0000FF"/>
        </w:rPr>
        <w:t>статьями 18.15</w:t>
      </w:r>
      <w:r>
        <w:rPr>
          <w:color w:val="0000FF"/>
        </w:rPr>
        <w:fldChar w:fldCharType="end"/>
      </w:r>
      <w:r>
        <w:t xml:space="preserve"> - </w:t>
      </w:r>
      <w:r>
        <w:rPr>
          <w:color w:val="0000FF"/>
        </w:rPr>
        <w:fldChar w:fldCharType="begin"/>
      </w:r>
      <w:r>
        <w:rPr>
          <w:color w:val="0000FF"/>
        </w:rPr>
        <w:instrText>HYPERLINK \l "Par8585"</w:instrText>
      </w:r>
      <w:r>
        <w:rPr>
          <w:color w:val="0000FF"/>
        </w:rPr>
        <w:fldChar w:fldCharType="separate"/>
      </w:r>
      <w:r>
        <w:rPr>
          <w:color w:val="0000FF"/>
        </w:rPr>
        <w:t>18.18</w:t>
      </w:r>
      <w:r>
        <w:rPr>
          <w:color w:val="0000FF"/>
        </w:rPr>
        <w:fldChar w:fldCharType="end"/>
      </w:r>
      <w:r>
        <w:t xml:space="preserve">, </w:t>
      </w:r>
      <w:r>
        <w:rPr>
          <w:color w:val="0000FF"/>
        </w:rPr>
        <w:fldChar w:fldCharType="begin"/>
      </w:r>
      <w:r>
        <w:rPr>
          <w:color w:val="0000FF"/>
        </w:rPr>
        <w:instrText>HYPERLINK \l "Par8605"</w:instrText>
      </w:r>
      <w:r>
        <w:rPr>
          <w:color w:val="0000FF"/>
        </w:rPr>
        <w:fldChar w:fldCharType="separate"/>
      </w:r>
      <w:r>
        <w:rPr>
          <w:color w:val="0000FF"/>
        </w:rPr>
        <w:t>частью 1 статьи 18.19</w:t>
      </w:r>
      <w:r>
        <w:rPr>
          <w:color w:val="0000FF"/>
        </w:rPr>
        <w:fldChar w:fldCharType="end"/>
      </w:r>
      <w:r>
        <w:t xml:space="preserve">, </w:t>
      </w:r>
      <w:r>
        <w:rPr>
          <w:color w:val="0000FF"/>
        </w:rPr>
        <w:fldChar w:fldCharType="begin"/>
      </w:r>
      <w:r>
        <w:rPr>
          <w:color w:val="0000FF"/>
        </w:rPr>
        <w:instrText>HYPERLINK \l "Par8615"</w:instrText>
      </w:r>
      <w:r>
        <w:rPr>
          <w:color w:val="0000FF"/>
        </w:rPr>
        <w:fldChar w:fldCharType="separate"/>
      </w:r>
      <w:r>
        <w:rPr>
          <w:color w:val="0000FF"/>
        </w:rPr>
        <w:t>статьями 18.20</w:t>
      </w:r>
      <w:r>
        <w:rPr>
          <w:color w:val="0000FF"/>
        </w:rPr>
        <w:fldChar w:fldCharType="end"/>
      </w:r>
      <w:r>
        <w:t xml:space="preserve">, </w:t>
      </w:r>
      <w:r>
        <w:rPr>
          <w:color w:val="0000FF"/>
        </w:rPr>
        <w:fldChar w:fldCharType="begin"/>
      </w:r>
      <w:r>
        <w:rPr>
          <w:color w:val="0000FF"/>
        </w:rPr>
        <w:instrText>HYPERLINK \l "Par8631"</w:instrText>
      </w:r>
      <w:r>
        <w:rPr>
          <w:color w:val="0000FF"/>
        </w:rPr>
        <w:fldChar w:fldCharType="separate"/>
      </w:r>
      <w:r>
        <w:rPr>
          <w:color w:val="0000FF"/>
        </w:rPr>
        <w:t>19.2</w:t>
      </w:r>
      <w:r>
        <w:rPr>
          <w:color w:val="0000FF"/>
        </w:rPr>
        <w:fldChar w:fldCharType="end"/>
      </w:r>
      <w:r>
        <w:t xml:space="preserve">, </w:t>
      </w:r>
      <w:r>
        <w:rPr>
          <w:color w:val="0000FF"/>
        </w:rPr>
        <w:fldChar w:fldCharType="begin"/>
      </w:r>
      <w:r>
        <w:rPr>
          <w:color w:val="0000FF"/>
        </w:rPr>
        <w:instrText>HYPERLINK \l "Par9226"</w:instrText>
      </w:r>
      <w:r>
        <w:rPr>
          <w:color w:val="0000FF"/>
        </w:rPr>
        <w:fldChar w:fldCharType="separate"/>
      </w:r>
      <w:r>
        <w:rPr>
          <w:color w:val="0000FF"/>
        </w:rPr>
        <w:t>19.8.3</w:t>
      </w:r>
      <w:r>
        <w:rPr>
          <w:color w:val="0000FF"/>
        </w:rPr>
        <w:fldChar w:fldCharType="end"/>
      </w:r>
      <w:r>
        <w:t xml:space="preserve">, </w:t>
      </w:r>
      <w:r>
        <w:rPr>
          <w:color w:val="0000FF"/>
        </w:rPr>
        <w:fldChar w:fldCharType="begin"/>
      </w:r>
      <w:r>
        <w:rPr>
          <w:color w:val="0000FF"/>
        </w:rPr>
        <w:instrText>HYPERLINK \l "Par9273"</w:instrText>
      </w:r>
      <w:r>
        <w:rPr>
          <w:color w:val="0000FF"/>
        </w:rPr>
        <w:fldChar w:fldCharType="separate"/>
      </w:r>
      <w:r>
        <w:rPr>
          <w:color w:val="0000FF"/>
        </w:rPr>
        <w:t>19.15</w:t>
      </w:r>
      <w:r>
        <w:rPr>
          <w:color w:val="0000FF"/>
        </w:rPr>
        <w:fldChar w:fldCharType="end"/>
      </w:r>
      <w:r>
        <w:t xml:space="preserve"> - </w:t>
      </w:r>
      <w:r>
        <w:rPr>
          <w:color w:val="0000FF"/>
        </w:rPr>
        <w:fldChar w:fldCharType="begin"/>
      </w:r>
      <w:r>
        <w:rPr>
          <w:color w:val="0000FF"/>
        </w:rPr>
        <w:instrText>HYPERLINK \l "Par9342"</w:instrText>
      </w:r>
      <w:r>
        <w:rPr>
          <w:color w:val="0000FF"/>
        </w:rPr>
        <w:fldChar w:fldCharType="separate"/>
      </w:r>
      <w:r>
        <w:rPr>
          <w:color w:val="0000FF"/>
        </w:rPr>
        <w:t>19.18</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rPr>
          <w:color w:val="0000FF"/>
        </w:rPr>
        <w:fldChar w:fldCharType="begin"/>
      </w:r>
      <w:r>
        <w:rPr>
          <w:color w:val="0000FF"/>
        </w:rPr>
        <w:instrText>HYPERLINK \l "Par9408"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"Par9410"</w:instrText>
      </w:r>
      <w:r>
        <w:rPr>
          <w:color w:val="0000FF"/>
        </w:rPr>
        <w:fldChar w:fldCharType="separate"/>
      </w:r>
      <w:r>
        <w:rPr>
          <w:color w:val="0000FF"/>
        </w:rPr>
        <w:t>2 статьи 19.24</w:t>
      </w:r>
      <w:r>
        <w:rPr>
          <w:color w:val="0000FF"/>
        </w:rPr>
        <w:fldChar w:fldCharType="end"/>
      </w:r>
      <w:r>
        <w:t xml:space="preserve">, </w:t>
      </w:r>
      <w:r>
        <w:rPr>
          <w:color w:val="0000FF"/>
        </w:rPr>
        <w:fldChar w:fldCharType="begin"/>
      </w:r>
      <w:r>
        <w:rPr>
          <w:color w:val="0000FF"/>
        </w:rPr>
        <w:instrText>HYPERLINK \l "Par9436"</w:instrText>
      </w:r>
      <w:r>
        <w:rPr>
          <w:color w:val="0000FF"/>
        </w:rPr>
        <w:fldChar w:fldCharType="separate"/>
      </w:r>
      <w:r>
        <w:rPr>
          <w:color w:val="0000FF"/>
        </w:rPr>
        <w:t>статьей 19.27</w:t>
      </w:r>
      <w:r>
        <w:rPr>
          <w:color w:val="0000FF"/>
        </w:rPr>
        <w:fldChar w:fldCharType="end"/>
      </w:r>
      <w:r>
        <w:t xml:space="preserve">, </w:t>
      </w:r>
      <w:r>
        <w:rPr>
          <w:color w:val="0000FF"/>
        </w:rPr>
        <w:fldChar w:fldCharType="begin"/>
      </w:r>
      <w:r>
        <w:rPr>
          <w:color w:val="0000FF"/>
        </w:rPr>
        <w:instrText>HYPERLINK \l "Par9607"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"Par9610"</w:instrText>
      </w:r>
      <w:r>
        <w:rPr>
          <w:color w:val="0000FF"/>
        </w:rPr>
        <w:fldChar w:fldCharType="separate"/>
      </w:r>
      <w:r>
        <w:rPr>
          <w:color w:val="0000FF"/>
        </w:rPr>
        <w:t>2 статьи 20.1</w:t>
      </w:r>
      <w:r>
        <w:rPr>
          <w:color w:val="0000FF"/>
        </w:rPr>
        <w:fldChar w:fldCharType="end"/>
      </w:r>
      <w:r>
        <w:t xml:space="preserve">, </w:t>
      </w:r>
      <w:r>
        <w:rPr>
          <w:color w:val="0000FF"/>
        </w:rPr>
        <w:fldChar w:fldCharType="begin"/>
      </w:r>
      <w:r>
        <w:rPr>
          <w:color w:val="0000FF"/>
        </w:rPr>
        <w:instrText>HYPERLINK \l "Par9965"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"Par9967"</w:instrText>
      </w:r>
      <w:r>
        <w:rPr>
          <w:color w:val="0000FF"/>
        </w:rPr>
        <w:fldChar w:fldCharType="separate"/>
      </w:r>
      <w:r>
        <w:rPr>
          <w:color w:val="0000FF"/>
        </w:rPr>
        <w:t>2 статьи 20.20</w:t>
      </w:r>
      <w:r>
        <w:rPr>
          <w:color w:val="0000FF"/>
        </w:rPr>
        <w:fldChar w:fldCharType="end"/>
      </w:r>
      <w:r>
        <w:t xml:space="preserve">, </w:t>
      </w:r>
      <w:r>
        <w:rPr>
          <w:color w:val="0000FF"/>
        </w:rPr>
        <w:fldChar w:fldCharType="begin"/>
      </w:r>
      <w:r>
        <w:rPr>
          <w:color w:val="0000FF"/>
        </w:rPr>
        <w:instrText>HYPERLINK \l "Par9973"</w:instrText>
      </w:r>
      <w:r>
        <w:rPr>
          <w:color w:val="0000FF"/>
        </w:rPr>
        <w:fldChar w:fldCharType="separate"/>
      </w:r>
      <w:r>
        <w:rPr>
          <w:color w:val="0000FF"/>
        </w:rPr>
        <w:t>статьей 20.21</w:t>
      </w:r>
      <w:r>
        <w:rPr>
          <w:color w:val="0000FF"/>
        </w:rPr>
        <w:fldChar w:fldCharType="end"/>
      </w:r>
      <w:r>
        <w:t xml:space="preserve">, </w:t>
      </w:r>
      <w:r>
        <w:rPr>
          <w:color w:val="0000FF"/>
        </w:rPr>
        <w:fldChar w:fldCharType="begin"/>
      </w:r>
      <w:r>
        <w:rPr>
          <w:color w:val="0000FF"/>
        </w:rPr>
        <w:instrText>HYPERLINK \l "Par9989"</w:instrText>
      </w:r>
      <w:r>
        <w:rPr>
          <w:color w:val="0000FF"/>
        </w:rPr>
        <w:fldChar w:fldCharType="separate"/>
      </w:r>
      <w:r>
        <w:rPr>
          <w:color w:val="0000FF"/>
        </w:rPr>
        <w:t>частью 1 статьи 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статьей 20.24</w:t>
      </w:r>
      <w:r>
        <w:rPr>
          <w:color w:val="0000FF"/>
        </w:rPr>
        <w:fldChar w:fldCharType="end"/>
      </w:r>
      <w:r>
        <w:t xml:space="preserve"> настоящего Кодекса;</w:t>
      </w:r>
    </w:p>
    <w:p w14:paraId="BC29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"consultantplus://offline/ref=FFCF61B1203897002AE1EBBDD6BF3825CFC64BD20CB700727A0349900B5B40C0CF30DD35A92884259B98127E40269AEEAC6FD0D20D02163AwEJ9I"</w:instrText>
      </w:r>
      <w:r>
        <w:rPr>
          <w:color w:val="0000FF"/>
        </w:rPr>
        <w:fldChar w:fldCharType="separate"/>
      </w:r>
      <w:r>
        <w:rPr>
          <w:color w:val="0000FF"/>
        </w:rPr>
        <w:t>N 86-ФЗ</w:t>
      </w:r>
      <w:r>
        <w:rPr>
          <w:color w:val="0000FF"/>
        </w:rPr>
        <w:fldChar w:fldCharType="end"/>
      </w:r>
      <w:r>
        <w:t xml:space="preserve">, от 04.07.2003 </w:t>
      </w:r>
      <w:r>
        <w:rPr>
          <w:color w:val="0000FF"/>
        </w:rPr>
        <w:fldChar w:fldCharType="begin"/>
      </w:r>
      <w:r>
        <w:rPr>
          <w:color w:val="0000FF"/>
        </w:rPr>
        <w:instrText>HYPERLINK "consultantplus://offline/ref=FFCF61B1203897002AE1EBBDD6BF3825C9C54AD904B95D78725A45920C541FD7C879D134A928812798C7176B517E95EEB070D0CD110014w3JBI"</w:instrText>
      </w:r>
      <w:r>
        <w:rPr>
          <w:color w:val="0000FF"/>
        </w:rPr>
        <w:fldChar w:fldCharType="separate"/>
      </w:r>
      <w:r>
        <w:rPr>
          <w:color w:val="0000FF"/>
        </w:rPr>
        <w:t>N 103-ФЗ</w:t>
      </w:r>
      <w:r>
        <w:rPr>
          <w:color w:val="0000FF"/>
        </w:rPr>
        <w:fldChar w:fldCharType="end"/>
      </w:r>
      <w:r>
        <w:t xml:space="preserve">, от 08.12.2003 </w:t>
      </w:r>
      <w:r>
        <w:rPr>
          <w:color w:val="0000FF"/>
        </w:rPr>
        <w:fldChar w:fldCharType="begin"/>
      </w:r>
      <w:r>
        <w:rPr>
          <w:color w:val="0000FF"/>
        </w:rPr>
        <w:instrText>HYPERLINK "consultantplus://offline/ref=FFCF61B1203897002AE1EBBDD6BF3825CFC64BD20CB000727A0349900B5B40C0CF30DD35A92883209098127E40269AEEAC6FD0D20D02163AwEJ9I"</w:instrText>
      </w:r>
      <w:r>
        <w:rPr>
          <w:color w:val="0000FF"/>
        </w:rPr>
        <w:fldChar w:fldCharType="separate"/>
      </w:r>
      <w:r>
        <w:rPr>
          <w:color w:val="0000FF"/>
        </w:rPr>
        <w:t>N 161-ФЗ</w:t>
      </w:r>
      <w:r>
        <w:rPr>
          <w:color w:val="0000FF"/>
        </w:rPr>
        <w:fldChar w:fldCharType="end"/>
      </w:r>
      <w:r>
        <w:t xml:space="preserve">, от 28.07.2004 </w:t>
      </w:r>
      <w:r>
        <w:rPr>
          <w:color w:val="0000FF"/>
        </w:rPr>
        <w:fldChar w:fldCharType="begin"/>
      </w:r>
      <w:r>
        <w:rPr>
          <w:color w:val="0000FF"/>
        </w:rPr>
        <w:instrText>HYPERLINK "consultantplus://offline/ref=FFCF61B1203897002AE1EBBDD6BF3825C9CE4CD20CB95D78725A45920C541FD7C879D134A928812698C7176B517E95EEB070D0CD110014w3JBI"</w:instrText>
      </w:r>
      <w:r>
        <w:rPr>
          <w:color w:val="0000FF"/>
        </w:rPr>
        <w:fldChar w:fldCharType="separate"/>
      </w:r>
      <w:r>
        <w:rPr>
          <w:color w:val="0000FF"/>
        </w:rPr>
        <w:t>N 93-ФЗ</w:t>
      </w:r>
      <w:r>
        <w:rPr>
          <w:color w:val="0000FF"/>
        </w:rPr>
        <w:fldChar w:fldCharType="end"/>
      </w:r>
      <w:r>
        <w:t xml:space="preserve">, от 05.12.2005 </w:t>
      </w:r>
      <w:r>
        <w:rPr>
          <w:color w:val="0000FF"/>
        </w:rPr>
        <w:fldChar w:fldCharType="begin"/>
      </w:r>
      <w:r>
        <w:rPr>
          <w:color w:val="0000FF"/>
        </w:rPr>
        <w:instrText>HYPERLINK "consultantplus://offline/ref=FFCF61B1203897002AE1EBBDD6BF3825CFC64BD20CB600727A0349900B5B40C0CF30DD35A92880229A98127E40269AEEAC6FD0D20D02163AwEJ9I"</w:instrText>
      </w:r>
      <w:r>
        <w:rPr>
          <w:color w:val="0000FF"/>
        </w:rPr>
        <w:fldChar w:fldCharType="separate"/>
      </w:r>
      <w:r>
        <w:rPr>
          <w:color w:val="0000FF"/>
        </w:rPr>
        <w:t>N 156-ФЗ</w:t>
      </w:r>
      <w:r>
        <w:rPr>
          <w:color w:val="0000FF"/>
        </w:rPr>
        <w:fldChar w:fldCharType="end"/>
      </w:r>
      <w:r>
        <w:t xml:space="preserve">, от 18.07.2006 </w:t>
      </w:r>
      <w:r>
        <w:rPr>
          <w:color w:val="0000FF"/>
        </w:rPr>
        <w:fldChar w:fldCharType="begin"/>
      </w:r>
      <w:r>
        <w:rPr>
          <w:color w:val="0000FF"/>
        </w:rPr>
        <w:instrText>HYPERLINK "consultantplus://offline/ref=FFCF61B1203897002AE1EBBDD6BF3825C9C24CD00BB600727A0349900B5B40C0CF30DD35A92882219698127E40269AEEAC6FD0D20D02163AwEJ9I"</w:instrText>
      </w:r>
      <w:r>
        <w:rPr>
          <w:color w:val="0000FF"/>
        </w:rPr>
        <w:fldChar w:fldCharType="separate"/>
      </w:r>
      <w:r>
        <w:rPr>
          <w:color w:val="0000FF"/>
        </w:rPr>
        <w:t>N 121-ФЗ</w:t>
      </w:r>
      <w:r>
        <w:rPr>
          <w:color w:val="0000FF"/>
        </w:rPr>
        <w:fldChar w:fldCharType="end"/>
      </w:r>
      <w:r>
        <w:t xml:space="preserve">, от 22.12.2008 </w:t>
      </w:r>
      <w:r>
        <w:rPr>
          <w:color w:val="0000FF"/>
        </w:rPr>
        <w:fldChar w:fldCharType="begin"/>
      </w:r>
      <w:r>
        <w:rPr>
          <w:color w:val="0000FF"/>
        </w:rPr>
        <w:instrText>HYPERLINK "consultantplus://offline/ref=FFCF61B1203897002AE1EBBDD6BF3825CFC64AD70CBB00727A0349900B5B40C0CF30DD35A92883219098127E40269AEEAC6FD0D20D02163AwEJ9I"</w:instrText>
      </w:r>
      <w:r>
        <w:rPr>
          <w:color w:val="0000FF"/>
        </w:rPr>
        <w:fldChar w:fldCharType="separate"/>
      </w:r>
      <w:r>
        <w:rPr>
          <w:color w:val="0000FF"/>
        </w:rPr>
        <w:t>N 272-ФЗ</w:t>
      </w:r>
      <w:r>
        <w:rPr>
          <w:color w:val="0000FF"/>
        </w:rPr>
        <w:fldChar w:fldCharType="end"/>
      </w:r>
      <w:r>
        <w:t xml:space="preserve">, от 03.06.2009 </w:t>
      </w:r>
      <w:r>
        <w:rPr>
          <w:color w:val="0000FF"/>
        </w:rPr>
        <w:fldChar w:fldCharType="begin"/>
      </w:r>
      <w:r>
        <w:rPr>
          <w:color w:val="0000FF"/>
        </w:rPr>
        <w:instrText>HYPERLINK "consultantplus://offline/ref=FFCF61B1203897002AE1EBBDD6BF3825CCC34DD80BB400727A0349900B5B40C0CF30DD35A92881249A98127E40269AEEAC6FD0D20D02163AwEJ9I"</w:instrText>
      </w:r>
      <w:r>
        <w:rPr>
          <w:color w:val="0000FF"/>
        </w:rPr>
        <w:fldChar w:fldCharType="separate"/>
      </w:r>
      <w:r>
        <w:rPr>
          <w:color w:val="0000FF"/>
        </w:rPr>
        <w:t>N 121-ФЗ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"consultantplus://offline/ref=FFCF61B1203897002AE1EBBDD6BF3825CFC64BD305B700727A0349900B5B40C0CF30DD35A92881299498127E40269AEEAC6FD0D20D02163AwEJ9I"</w:instrText>
      </w:r>
      <w:r>
        <w:rPr>
          <w:color w:val="0000FF"/>
        </w:rPr>
        <w:fldChar w:fldCharType="separate"/>
      </w:r>
      <w:r>
        <w:rPr>
          <w:color w:val="0000FF"/>
        </w:rPr>
        <w:t>N 380-ФЗ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"consultantplus://offline/ref=FFCF61B1203897002AE1EBBDD6BF3825CFC64AD605B000727A0349900B5B40C0CF30DD35A92881299B98127E40269AEEAC6FD0D20D02163AwEJ9I"</w:instrText>
      </w:r>
      <w:r>
        <w:rPr>
          <w:color w:val="0000FF"/>
        </w:rPr>
        <w:fldChar w:fldCharType="separate"/>
      </w:r>
      <w:r>
        <w:rPr>
          <w:color w:val="0000FF"/>
        </w:rPr>
        <w:t>N 398-ФЗ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"consultantplus://offline/ref=FFCF61B1203897002AE1EBBDD6BF3825CFC64BD308B600727A0349900B5B40C0CF30DD35A92881249A98127E40269AEEAC6FD0D20D02163AwEJ9I"</w:instrText>
      </w:r>
      <w:r>
        <w:rPr>
          <w:color w:val="0000FF"/>
        </w:rPr>
        <w:fldChar w:fldCharType="separate"/>
      </w:r>
      <w:r>
        <w:rPr>
          <w:color w:val="0000FF"/>
        </w:rPr>
        <w:t>N 4-ФЗ</w:t>
      </w:r>
      <w:r>
        <w:rPr>
          <w:color w:val="0000FF"/>
        </w:rPr>
        <w:fldChar w:fldCharType="end"/>
      </w:r>
      <w:r>
        <w:t xml:space="preserve">, от 01.07.2011 </w:t>
      </w:r>
      <w:r>
        <w:rPr>
          <w:color w:val="0000FF"/>
        </w:rPr>
        <w:fldChar w:fldCharType="begin"/>
      </w:r>
      <w:r>
        <w:rPr>
          <w:color w:val="0000FF"/>
        </w:rPr>
        <w:instrText>HYPERLINK "consultantplus://offline/ref=FFCF61B1203897002AE1EBBDD6BF3825C9C348D80CBB00727A0349900B5B40C0CF30DD35A92882289B98127E40269AEEAC6FD0D20D02163AwEJ9I"</w:instrText>
      </w:r>
      <w:r>
        <w:rPr>
          <w:color w:val="0000FF"/>
        </w:rPr>
        <w:fldChar w:fldCharType="separate"/>
      </w:r>
      <w:r>
        <w:rPr>
          <w:color w:val="0000FF"/>
        </w:rPr>
        <w:t>N 170-ФЗ</w:t>
      </w:r>
      <w:r>
        <w:rPr>
          <w:color w:val="0000FF"/>
        </w:rPr>
        <w:fldChar w:fldCharType="end"/>
      </w:r>
      <w:r>
        <w:t xml:space="preserve">, от 21.07.2011 </w:t>
      </w:r>
      <w:r>
        <w:rPr>
          <w:color w:val="0000FF"/>
        </w:rPr>
        <w:fldChar w:fldCharType="begin"/>
      </w:r>
      <w:r>
        <w:rPr>
          <w:color w:val="0000FF"/>
        </w:rPr>
        <w:instrText>HYPERLINK "consultantplus://offline/ref=FFCF61B1203897002AE1EBBDD6BF3825CCC74DD004B000727A0349900B5B40C0CF30DD35A92880239A98127E40269AEEAC6FD0D20D02163AwEJ9I"</w:instrText>
      </w:r>
      <w:r>
        <w:rPr>
          <w:color w:val="0000FF"/>
        </w:rPr>
        <w:fldChar w:fldCharType="separate"/>
      </w:r>
      <w:r>
        <w:rPr>
          <w:color w:val="0000FF"/>
        </w:rPr>
        <w:t>N 253-ФЗ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"consultantplus://offline/ref=FFCF61B1203897002AE1EBBDD6BF3825CCC44FD50BB600727A0349900B5B40C0CF30DD35A92880239498127E40269AEEAC6FD0D20D02163AwEJ9I"</w:instrText>
      </w:r>
      <w:r>
        <w:rPr>
          <w:color w:val="0000FF"/>
        </w:rPr>
        <w:fldChar w:fldCharType="separate"/>
      </w:r>
      <w:r>
        <w:rPr>
          <w:color w:val="0000FF"/>
        </w:rPr>
        <w:t>N 2-ФЗ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"consultantplus://offline/ref=FFCF61B1203897002AE1EBBDD6BF3825CFC64BD20DBB00727A0349900B5B40C0CF30DD35A92881229A98127E40269AEEAC6FD0D20D02163AwEJ9I"</w:instrText>
      </w:r>
      <w:r>
        <w:rPr>
          <w:color w:val="0000FF"/>
        </w:rPr>
        <w:fldChar w:fldCharType="separate"/>
      </w:r>
      <w:r>
        <w:rPr>
          <w:color w:val="0000FF"/>
        </w:rPr>
        <w:t>N 18-ФЗ</w:t>
      </w:r>
      <w:r>
        <w:rPr>
          <w:color w:val="0000FF"/>
        </w:rPr>
        <w:fldChar w:fldCharType="end"/>
      </w:r>
      <w:r>
        <w:t xml:space="preserve">, от 10.07.2012 </w:t>
      </w:r>
      <w:r>
        <w:rPr>
          <w:color w:val="0000FF"/>
        </w:rPr>
        <w:fldChar w:fldCharType="begin"/>
      </w:r>
      <w:r>
        <w:rPr>
          <w:color w:val="0000FF"/>
        </w:rPr>
        <w:instrText>HYPERLINK "consultantplus://offline/ref=FFCF61B1203897002AE1EBBDD6BF3825CCC043D60BB700727A0349900B5B40C0CF30DD35A92880209A98127E40269AEEAC6FD0D20D02163AwEJ9I"</w:instrText>
      </w:r>
      <w:r>
        <w:rPr>
          <w:color w:val="0000FF"/>
        </w:rPr>
        <w:fldChar w:fldCharType="separate"/>
      </w:r>
      <w:r>
        <w:rPr>
          <w:color w:val="0000FF"/>
        </w:rPr>
        <w:t>N 116-ФЗ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"consultantplus://offline/ref=FFCF61B1203897002AE1EBBDD6BF3825CFC64BD008B500727A0349900B5B40C0CF30DD35A92880299398127E40269AEEAC6FD0D20D02163AwEJ9I"</w:instrText>
      </w:r>
      <w:r>
        <w:rPr>
          <w:color w:val="0000FF"/>
        </w:rPr>
        <w:fldChar w:fldCharType="separate"/>
      </w:r>
      <w:r>
        <w:rPr>
          <w:color w:val="0000FF"/>
        </w:rPr>
        <w:t>N 207-ФЗ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"consultantplus://offline/ref=FFCF61B1203897002AE1EBBDD6BF3825CCC349D50AB200727A0349900B5B40C0CF30DD35A92880249698127E40269AEEAC6FD0D20D02163AwEJ9I"</w:instrText>
      </w:r>
      <w:r>
        <w:rPr>
          <w:color w:val="0000FF"/>
        </w:rPr>
        <w:fldChar w:fldCharType="separate"/>
      </w:r>
      <w:r>
        <w:rPr>
          <w:color w:val="0000FF"/>
        </w:rPr>
        <w:t>N 274-ФЗ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"consultantplus://offline/ref=FFCF61B1203897002AE1EBBDD6BF3825CFC64BD308BB00727A0349900B5B40C0CF30DD35A92881239698127E40269AEEAC6FD0D20D02163AwEJ9I"</w:instrText>
      </w:r>
      <w:r>
        <w:rPr>
          <w:color w:val="0000FF"/>
        </w:rPr>
        <w:fldChar w:fldCharType="separate"/>
      </w:r>
      <w:r>
        <w:rPr>
          <w:color w:val="0000FF"/>
        </w:rPr>
        <w:t>N 365-ФЗ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"consultantplus://offline/ref=FFCF61B1203897002AE1EBBDD6BF3825CCC04FD90FB600727A0349900B5B40C0CF30DD35A92880279098127E40269AEEAC6FD0D20D02163AwEJ9I"</w:instrText>
      </w:r>
      <w:r>
        <w:rPr>
          <w:color w:val="0000FF"/>
        </w:rPr>
        <w:fldChar w:fldCharType="separate"/>
      </w:r>
      <w:r>
        <w:rPr>
          <w:color w:val="0000FF"/>
        </w:rPr>
        <w:t>N 227-ФЗ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"consultantplus://offline/ref=FFCF61B1203897002AE1EBBDD6BF3825CFC643D90AB100727A0349900B5B40C0CF30DD35A92880239B98127E40269AEEAC6FD0D20D02163AwEJ9I"</w:instrText>
      </w:r>
      <w:r>
        <w:rPr>
          <w:color w:val="0000FF"/>
        </w:rPr>
        <w:fldChar w:fldCharType="separate"/>
      </w:r>
      <w:r>
        <w:rPr>
          <w:color w:val="0000FF"/>
        </w:rPr>
        <w:t>N 514-ФЗ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"consultantplus://offline/ref=FFCF61B1203897002AE1EBBDD6BF3825C9C349D804B100727A0349900B5B40C0CF30DD35A92884279A98127E40269AEEAC6FD0D20D02163AwEJ9I"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"consultantplus://offline/ref=FFCF61B1203897002AE1EBBDD6BF3825CEC74AD00DB500727A0349900B5B40C0CF30DD35A92881269698127E40269AEEAC6FD0D20D02163AwEJ9I"</w:instrText>
      </w:r>
      <w:r>
        <w:rPr>
          <w:color w:val="0000FF"/>
        </w:rPr>
        <w:fldChar w:fldCharType="separate"/>
      </w:r>
      <w:r>
        <w:rPr>
          <w:color w:val="0000FF"/>
        </w:rPr>
        <w:t>N 305-ФЗ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"consultantplus://offline/ref=FFCF61B1203897002AE1EBBDD6BF3825CFC643D90BBB00727A0349900B5B40C0CF30DD35A92880239598127E40269AEEAC6FD0D20D02163AwEJ9I"</w:instrText>
      </w:r>
      <w:r>
        <w:rPr>
          <w:color w:val="0000FF"/>
        </w:rPr>
        <w:fldChar w:fldCharType="separate"/>
      </w:r>
      <w:r>
        <w:rPr>
          <w:color w:val="0000FF"/>
        </w:rPr>
        <w:t>N 490-ФЗ</w:t>
      </w:r>
      <w:r>
        <w:rPr>
          <w:color w:val="0000FF"/>
        </w:rPr>
        <w:fldChar w:fldCharType="end"/>
      </w:r>
      <w:r>
        <w:t xml:space="preserve">, от 30.10.2017 </w:t>
      </w:r>
      <w:r>
        <w:rPr>
          <w:color w:val="0000FF"/>
        </w:rPr>
        <w:fldChar w:fldCharType="begin"/>
      </w:r>
      <w:r>
        <w:rPr>
          <w:color w:val="0000FF"/>
        </w:rPr>
        <w:instrText>HYPERLINK "consultantplus://offline/ref=FFCF61B1203897002AE1EBBDD6BF3825CFCE4BD704BB00727A0349900B5B40C0CF30DD35A92880219B98127E40269AEEAC6FD0D20D02163AwEJ9I"</w:instrText>
      </w:r>
      <w:r>
        <w:rPr>
          <w:color w:val="0000FF"/>
        </w:rPr>
        <w:fldChar w:fldCharType="separate"/>
      </w:r>
      <w:r>
        <w:rPr>
          <w:color w:val="0000FF"/>
        </w:rPr>
        <w:t>N 310-ФЗ</w:t>
      </w:r>
      <w:r>
        <w:rPr>
          <w:color w:val="0000FF"/>
        </w:rPr>
        <w:fldChar w:fldCharType="end"/>
      </w:r>
      <w:r>
        <w:t xml:space="preserve">, от 05.12.2017 </w:t>
      </w:r>
      <w:r>
        <w:rPr>
          <w:color w:val="0000FF"/>
        </w:rPr>
        <w:fldChar w:fldCharType="begin"/>
      </w:r>
      <w:r>
        <w:rPr>
          <w:color w:val="0000FF"/>
        </w:rPr>
        <w:instrText>HYPERLINK "consultantplus://offline/ref=FFCF61B1203897002AE1EBBDD6BF3825CFCE4ED209B300727A0349900B5B40C0CF30DD35A92881259398127E40269AEEAC6FD0D20D02163AwEJ9I"</w:instrText>
      </w:r>
      <w:r>
        <w:rPr>
          <w:color w:val="0000FF"/>
        </w:rPr>
        <w:fldChar w:fldCharType="separate"/>
      </w:r>
      <w:r>
        <w:rPr>
          <w:color w:val="0000FF"/>
        </w:rPr>
        <w:t>N 391-ФЗ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"consultantplus://offline/ref=FFCF61B1203897002AE1EBBDD6BF3825CFCE4CD60FB100727A0349900B5B40C0CF30DD35A92880209198127E40269AEEAC6FD0D20D02163AwEJ9I"</w:instrText>
      </w:r>
      <w:r>
        <w:rPr>
          <w:color w:val="0000FF"/>
        </w:rPr>
        <w:fldChar w:fldCharType="separate"/>
      </w:r>
      <w:r>
        <w:rPr>
          <w:color w:val="0000FF"/>
        </w:rPr>
        <w:t>N 464-ФЗ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"consultantplus://offline/ref=FFCF61B1203897002AE1EBBDD6BF3825CEC44AD50DB100727A0349900B5B40C0CF30DD35A92880239598127E40269AEEAC6FD0D20D02163AwEJ9I"</w:instrText>
      </w:r>
      <w:r>
        <w:rPr>
          <w:color w:val="0000FF"/>
        </w:rPr>
        <w:fldChar w:fldCharType="separate"/>
      </w:r>
      <w:r>
        <w:rPr>
          <w:color w:val="0000FF"/>
        </w:rPr>
        <w:t>N 28-ФЗ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"consultantplus://offline/ref=FFCF61B1203897002AE1EBBDD6BF3825CEC34FD704B000727A0349900B5B40C0CF30DD35A92880249198127E40269AEEAC6FD0D20D02163AwEJ9I"</w:instrText>
      </w:r>
      <w:r>
        <w:rPr>
          <w:color w:val="0000FF"/>
        </w:rPr>
        <w:fldChar w:fldCharType="separate"/>
      </w:r>
      <w:r>
        <w:rPr>
          <w:color w:val="0000FF"/>
        </w:rPr>
        <w:t>N 219-ФЗ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"consultantplus://offline/ref=FFCF61B1203897002AE1EBBDD6BF3825C9C24ED704B700727A0349900B5B40C0CF30DD35A92880239798127E40269AEEAC6FD0D20D02163AwEJ9I"</w:instrText>
      </w:r>
      <w:r>
        <w:rPr>
          <w:color w:val="0000FF"/>
        </w:rPr>
        <w:fldChar w:fldCharType="separate"/>
      </w:r>
      <w:r>
        <w:rPr>
          <w:color w:val="0000FF"/>
        </w:rPr>
        <w:t>N 117-ФЗ</w:t>
      </w:r>
      <w:r>
        <w:rPr>
          <w:color w:val="0000FF"/>
        </w:rPr>
        <w:fldChar w:fldCharType="end"/>
      </w:r>
      <w:r>
        <w:t>)</w:t>
      </w:r>
    </w:p>
    <w:p w14:paraId="BD290000">
      <w:pPr>
        <w:pStyle w:val="Style_1"/>
        <w:spacing w:before="160"/>
        <w:ind w:firstLine="540" w:left="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(в части административных правонарушений, совершенных в общественных местах), </w:t>
      </w:r>
      <w:r>
        <w:rPr>
          <w:color w:val="0000FF"/>
        </w:rPr>
        <w:fldChar w:fldCharType="begin"/>
      </w:r>
      <w:r>
        <w:rPr>
          <w:color w:val="0000FF"/>
        </w:rPr>
        <w:instrText>HYPERLINK \l "Par3709"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"Par3715"</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"Par3724"</w:instrText>
      </w:r>
      <w:r>
        <w:rPr>
          <w:color w:val="0000FF"/>
        </w:rPr>
        <w:fldChar w:fldCharType="separate"/>
      </w:r>
      <w:r>
        <w:rPr>
          <w:color w:val="0000FF"/>
        </w:rPr>
        <w:t>5.1 статьи 11.1</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статьями 11.9</w:t>
      </w:r>
      <w:r>
        <w:rPr>
          <w:color w:val="0000FF"/>
        </w:rPr>
        <w:fldChar w:fldCharType="end"/>
      </w:r>
      <w:r>
        <w:t xml:space="preserve">, </w:t>
      </w:r>
      <w:r>
        <w:rPr>
          <w:color w:val="0000FF"/>
        </w:rPr>
        <w:fldChar w:fldCharType="begin"/>
      </w:r>
      <w:r>
        <w:rPr>
          <w:color w:val="0000FF"/>
        </w:rPr>
        <w:instrText>HYPERLINK \l "Par3927"</w:instrText>
      </w:r>
      <w:r>
        <w:rPr>
          <w:color w:val="0000FF"/>
        </w:rPr>
        <w:fldChar w:fldCharType="separate"/>
      </w:r>
      <w:r>
        <w:rPr>
          <w:color w:val="0000FF"/>
        </w:rPr>
        <w:t>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11.15</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(в части неисполнения гражданами требований по соблюдению транспортной безопасности), </w:t>
      </w:r>
      <w:r>
        <w:rPr>
          <w:color w:val="0000FF"/>
        </w:rPr>
        <w:fldChar w:fldCharType="begin"/>
      </w:r>
      <w:r>
        <w:rPr>
          <w:color w:val="0000FF"/>
        </w:rPr>
        <w:instrText>HYPERLINK \l "Par4016"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"Par4019"</w:instrText>
      </w:r>
      <w:r>
        <w:rPr>
          <w:color w:val="0000FF"/>
        </w:rPr>
        <w:fldChar w:fldCharType="separate"/>
      </w:r>
      <w:r>
        <w:rPr>
          <w:color w:val="0000FF"/>
        </w:rPr>
        <w:t>2 статьи 11.17</w:t>
      </w:r>
      <w:r>
        <w:rPr>
          <w:color w:val="0000FF"/>
        </w:rPr>
        <w:fldChar w:fldCharType="end"/>
      </w:r>
      <w:r>
        <w:t xml:space="preserve">, </w:t>
      </w:r>
      <w:r>
        <w:rPr>
          <w:color w:val="0000FF"/>
        </w:rPr>
        <w:fldChar w:fldCharType="begin"/>
      </w:r>
      <w:r>
        <w:rPr>
          <w:color w:val="0000FF"/>
        </w:rPr>
        <w:instrText>HYPERLINK \l "Par5267"</w:instrText>
      </w:r>
      <w:r>
        <w:rPr>
          <w:color w:val="0000FF"/>
        </w:rPr>
        <w:fldChar w:fldCharType="separate"/>
      </w:r>
      <w:r>
        <w:rPr>
          <w:color w:val="0000FF"/>
        </w:rPr>
        <w:t>статьями 13.24</w:t>
      </w:r>
      <w:r>
        <w:rPr>
          <w:color w:val="0000FF"/>
        </w:rPr>
        <w:fldChar w:fldCharType="end"/>
      </w:r>
      <w:r>
        <w:t xml:space="preserve">, </w:t>
      </w:r>
      <w:r>
        <w:rPr>
          <w:color w:val="0000FF"/>
        </w:rPr>
        <w:fldChar w:fldCharType="begin"/>
      </w:r>
      <w:r>
        <w:rPr>
          <w:color w:val="0000FF"/>
        </w:rPr>
        <w:instrText>HYPERLINK \l "Par6298"</w:instrText>
      </w:r>
      <w:r>
        <w:rPr>
          <w:color w:val="0000FF"/>
        </w:rPr>
        <w:fldChar w:fldCharType="separate"/>
      </w:r>
      <w:r>
        <w:rPr>
          <w:color w:val="0000FF"/>
        </w:rPr>
        <w:t>14.26</w:t>
      </w:r>
      <w:r>
        <w:rPr>
          <w:color w:val="0000FF"/>
        </w:rPr>
        <w:fldChar w:fldCharType="end"/>
      </w:r>
      <w:r>
        <w:t xml:space="preserve">, </w:t>
      </w:r>
      <w:r>
        <w:rPr>
          <w:color w:val="0000FF"/>
        </w:rPr>
        <w:fldChar w:fldCharType="begin"/>
      </w:r>
      <w:r>
        <w:rPr>
          <w:color w:val="0000FF"/>
        </w:rPr>
        <w:instrText>HYPERLINK \l "Par6800"</w:instrText>
      </w:r>
      <w:r>
        <w:rPr>
          <w:color w:val="0000FF"/>
        </w:rPr>
        <w:fldChar w:fldCharType="separate"/>
      </w:r>
      <w:r>
        <w:rPr>
          <w:color w:val="0000FF"/>
        </w:rPr>
        <w:t>частью 2 статьи 14.53</w:t>
      </w:r>
      <w:r>
        <w:rPr>
          <w:color w:val="0000FF"/>
        </w:rPr>
        <w:fldChar w:fldCharType="end"/>
      </w:r>
      <w:r>
        <w:t xml:space="preserve">,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"Par8423"</w:instrText>
      </w:r>
      <w:r>
        <w:rPr>
          <w:color w:val="0000FF"/>
        </w:rPr>
        <w:fldChar w:fldCharType="separate"/>
      </w:r>
      <w:r>
        <w:rPr>
          <w:color w:val="0000FF"/>
        </w:rPr>
        <w:t>3 статьи 18.8</w:t>
      </w:r>
      <w:r>
        <w:rPr>
          <w:color w:val="0000FF"/>
        </w:rPr>
        <w:fldChar w:fldCharType="end"/>
      </w:r>
      <w:r>
        <w:t xml:space="preserve">, </w:t>
      </w:r>
      <w:r>
        <w:rPr>
          <w:color w:val="0000FF"/>
        </w:rPr>
        <w:fldChar w:fldCharType="begin"/>
      </w:r>
      <w:r>
        <w:rPr>
          <w:color w:val="0000FF"/>
        </w:rPr>
        <w:instrText>HYPERLINK \l "Par9607"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"Par9610"</w:instrText>
      </w:r>
      <w:r>
        <w:rPr>
          <w:color w:val="0000FF"/>
        </w:rPr>
        <w:fldChar w:fldCharType="separate"/>
      </w:r>
      <w:r>
        <w:rPr>
          <w:color w:val="0000FF"/>
        </w:rPr>
        <w:t>2 статьи 20.1</w:t>
      </w:r>
      <w:r>
        <w:rPr>
          <w:color w:val="0000FF"/>
        </w:rPr>
        <w:fldChar w:fldCharType="end"/>
      </w:r>
      <w:r>
        <w:t xml:space="preserve">, </w:t>
      </w:r>
      <w:r>
        <w:rPr>
          <w:color w:val="0000FF"/>
        </w:rPr>
        <w:fldChar w:fldCharType="begin"/>
      </w:r>
      <w:r>
        <w:rPr>
          <w:color w:val="0000FF"/>
        </w:rPr>
        <w:instrText>HYPERLINK \l "Par9965"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"Par9967"</w:instrText>
      </w:r>
      <w:r>
        <w:rPr>
          <w:color w:val="0000FF"/>
        </w:rPr>
        <w:fldChar w:fldCharType="separate"/>
      </w:r>
      <w:r>
        <w:rPr>
          <w:color w:val="0000FF"/>
        </w:rPr>
        <w:t>2 статьи 20.20</w:t>
      </w:r>
      <w:r>
        <w:rPr>
          <w:color w:val="0000FF"/>
        </w:rPr>
        <w:fldChar w:fldCharType="end"/>
      </w:r>
      <w:r>
        <w:t xml:space="preserve">, </w:t>
      </w:r>
      <w:r>
        <w:rPr>
          <w:color w:val="0000FF"/>
        </w:rPr>
        <w:fldChar w:fldCharType="begin"/>
      </w:r>
      <w:r>
        <w:rPr>
          <w:color w:val="0000FF"/>
        </w:rPr>
        <w:instrText>HYPERLINK \l "Par9973"</w:instrText>
      </w:r>
      <w:r>
        <w:rPr>
          <w:color w:val="0000FF"/>
        </w:rPr>
        <w:fldChar w:fldCharType="separate"/>
      </w:r>
      <w:r>
        <w:rPr>
          <w:color w:val="0000FF"/>
        </w:rPr>
        <w:t>статьей 20.21</w:t>
      </w:r>
      <w:r>
        <w:rPr>
          <w:color w:val="0000FF"/>
        </w:rPr>
        <w:fldChar w:fldCharType="end"/>
      </w:r>
      <w:r>
        <w:t xml:space="preserve">, </w:t>
      </w:r>
      <w:r>
        <w:rPr>
          <w:color w:val="0000FF"/>
        </w:rPr>
        <w:fldChar w:fldCharType="begin"/>
      </w:r>
      <w:r>
        <w:rPr>
          <w:color w:val="0000FF"/>
        </w:rPr>
        <w:instrText>HYPERLINK \l "Par9989"</w:instrText>
      </w:r>
      <w:r>
        <w:rPr>
          <w:color w:val="0000FF"/>
        </w:rPr>
        <w:fldChar w:fldCharType="separate"/>
      </w:r>
      <w:r>
        <w:rPr>
          <w:color w:val="0000FF"/>
        </w:rPr>
        <w:t>частью 1 статьи 20.23</w:t>
      </w:r>
      <w:r>
        <w:rPr>
          <w:color w:val="0000FF"/>
        </w:rPr>
        <w:fldChar w:fldCharType="end"/>
      </w:r>
      <w:r>
        <w:t xml:space="preserve"> настоящего Кодекса;</w:t>
      </w:r>
    </w:p>
    <w:p w14:paraId="BE290000">
      <w:pPr>
        <w:pStyle w:val="Style_1"/>
        <w:ind w:firstLine="0" w:left="0"/>
        <w:jc w:val="both"/>
      </w:pPr>
      <w:r>
        <w:t xml:space="preserve">(в ред. Федеральных законов от 04.07.2003 </w:t>
      </w:r>
      <w:r>
        <w:rPr>
          <w:color w:val="0000FF"/>
        </w:rPr>
        <w:fldChar w:fldCharType="begin"/>
      </w:r>
      <w:r>
        <w:rPr>
          <w:color w:val="0000FF"/>
        </w:rPr>
        <w:instrText>HYPERLINK "consultantplus://offline/ref=FFCF61B1203897002AE1EBBDD6BF3825C9C54AD904B95D78725A45920C541FD7C879D134A928812798C7176B517E95EEB070D0CD110014w3JBI"</w:instrText>
      </w:r>
      <w:r>
        <w:rPr>
          <w:color w:val="0000FF"/>
        </w:rPr>
        <w:fldChar w:fldCharType="separate"/>
      </w:r>
      <w:r>
        <w:rPr>
          <w:color w:val="0000FF"/>
        </w:rPr>
        <w:t>N 103-ФЗ</w:t>
      </w:r>
      <w:r>
        <w:rPr>
          <w:color w:val="0000FF"/>
        </w:rPr>
        <w:fldChar w:fldCharType="end"/>
      </w:r>
      <w:r>
        <w:t xml:space="preserve">, от 08.12.2003 </w:t>
      </w:r>
      <w:r>
        <w:rPr>
          <w:color w:val="0000FF"/>
        </w:rPr>
        <w:fldChar w:fldCharType="begin"/>
      </w:r>
      <w:r>
        <w:rPr>
          <w:color w:val="0000FF"/>
        </w:rPr>
        <w:instrText>HYPERLINK "consultantplus://offline/ref=FFCF61B1203897002AE1EBBDD6BF3825CFC64BD20CB000727A0349900B5B40C0CF30DD35A92883209798127E40269AEEAC6FD0D20D02163AwEJ9I"</w:instrText>
      </w:r>
      <w:r>
        <w:rPr>
          <w:color w:val="0000FF"/>
        </w:rPr>
        <w:fldChar w:fldCharType="separate"/>
      </w:r>
      <w:r>
        <w:rPr>
          <w:color w:val="0000FF"/>
        </w:rPr>
        <w:t>N 161-ФЗ</w:t>
      </w:r>
      <w:r>
        <w:rPr>
          <w:color w:val="0000FF"/>
        </w:rPr>
        <w:fldChar w:fldCharType="end"/>
      </w:r>
      <w:r>
        <w:t xml:space="preserve">, от 18.07.2006 </w:t>
      </w:r>
      <w:r>
        <w:rPr>
          <w:color w:val="0000FF"/>
        </w:rPr>
        <w:fldChar w:fldCharType="begin"/>
      </w:r>
      <w:r>
        <w:rPr>
          <w:color w:val="0000FF"/>
        </w:rPr>
        <w:instrText>HYPERLINK "consultantplus://offline/ref=FFCF61B1203897002AE1EBBDD6BF3825C9C24CD00BB600727A0349900B5B40C0CF30DD35A92882219598127E40269AEEAC6FD0D20D02163AwEJ9I"</w:instrText>
      </w:r>
      <w:r>
        <w:rPr>
          <w:color w:val="0000FF"/>
        </w:rPr>
        <w:fldChar w:fldCharType="separate"/>
      </w:r>
      <w:r>
        <w:rPr>
          <w:color w:val="0000FF"/>
        </w:rPr>
        <w:t>N 121-ФЗ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"consultantplus://offline/ref=FFCF61B1203897002AE1EBBDD6BF3825CFC64AD605B000727A0349900B5B40C0CF30DD35A92881299A98127E40269AEEAC6FD0D20D02163AwEJ9I"</w:instrText>
      </w:r>
      <w:r>
        <w:rPr>
          <w:color w:val="0000FF"/>
        </w:rPr>
        <w:fldChar w:fldCharType="separate"/>
      </w:r>
      <w:r>
        <w:rPr>
          <w:color w:val="0000FF"/>
        </w:rPr>
        <w:t>N 398-ФЗ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"consultantplus://offline/ref=FFCF61B1203897002AE1EBBDD6BF3825CFC64BD308B600727A0349900B5B40C0CF30DD35A92881279398127E40269AEEAC6FD0D20D02163AwEJ9I"</w:instrText>
      </w:r>
      <w:r>
        <w:rPr>
          <w:color w:val="0000FF"/>
        </w:rPr>
        <w:fldChar w:fldCharType="separate"/>
      </w:r>
      <w:r>
        <w:rPr>
          <w:color w:val="0000FF"/>
        </w:rPr>
        <w:t>N 4-ФЗ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"consultantplus://offline/ref=FFCF61B1203897002AE1EBBDD6BF3825CFC64BD20DBB00727A0349900B5B40C0CF30DD35A92881259398127E40269AEEAC6FD0D20D02163AwEJ9I"</w:instrText>
      </w:r>
      <w:r>
        <w:rPr>
          <w:color w:val="0000FF"/>
        </w:rPr>
        <w:fldChar w:fldCharType="separate"/>
      </w:r>
      <w:r>
        <w:rPr>
          <w:color w:val="0000FF"/>
        </w:rPr>
        <w:t>N 18-ФЗ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"consultantplus://offline/ref=FFCF61B1203897002AE1EBBDD6BF3825CFC64BD008B500727A0349900B5B40C0CF30DD35A92880299298127E40269AEEAC6FD0D20D02163AwEJ9I"</w:instrText>
      </w:r>
      <w:r>
        <w:rPr>
          <w:color w:val="0000FF"/>
        </w:rPr>
        <w:fldChar w:fldCharType="separate"/>
      </w:r>
      <w:r>
        <w:rPr>
          <w:color w:val="0000FF"/>
        </w:rPr>
        <w:t>N 207-ФЗ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"consultantplus://offline/ref=FFCF61B1203897002AE1EBBDD6BF3825CCC349D50AB200727A0349900B5B40C0CF30DD35A92880249598127E40269AEEAC6FD0D20D02163AwEJ9I"</w:instrText>
      </w:r>
      <w:r>
        <w:rPr>
          <w:color w:val="0000FF"/>
        </w:rPr>
        <w:fldChar w:fldCharType="separate"/>
      </w:r>
      <w:r>
        <w:rPr>
          <w:color w:val="0000FF"/>
        </w:rPr>
        <w:t>N 274-ФЗ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"consultantplus://offline/ref=FFCF61B1203897002AE1EBBDD6BF3825CFC64BD308BB00727A0349900B5B40C0CF30DD35A92881239598127E40269AEEAC6FD0D20D02163AwEJ9I"</w:instrText>
      </w:r>
      <w:r>
        <w:rPr>
          <w:color w:val="0000FF"/>
        </w:rPr>
        <w:fldChar w:fldCharType="separate"/>
      </w:r>
      <w:r>
        <w:rPr>
          <w:color w:val="0000FF"/>
        </w:rPr>
        <w:t>N 365-ФЗ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"consultantplus://offline/ref=FFCF61B1203897002AE1EBBDD6BF3825CCC04FD90FB600727A0349900B5B40C0CF30DD35A92880279798127E40269AEEAC6FD0D20D02163AwEJ9I"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"consultantplus://offline/ref=FFCF61B1203897002AE1EBBDD6BF3825C9C349D804B100727A0349900B5B40C0CF30DD35A92884269398127E40269AEEAC6FD0D20D02163AwEJ9I"</w:instrText>
      </w:r>
      <w:r>
        <w:rPr>
          <w:color w:val="0000FF"/>
        </w:rPr>
        <w:fldChar w:fldCharType="separate"/>
      </w:r>
      <w:r>
        <w:rPr>
          <w:color w:val="0000FF"/>
        </w:rPr>
        <w:t>N 227-ФЗ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"consultantplus://offline/ref=FFCF61B1203897002AE1EBBDD6BF3825CFC643D90BBB00727A0349900B5B40C0CF30DD35A92880239498127E40269AEEAC6FD0D20D02163AwEJ9I"</w:instrText>
      </w:r>
      <w:r>
        <w:rPr>
          <w:color w:val="0000FF"/>
        </w:rPr>
        <w:fldChar w:fldCharType="separate"/>
      </w:r>
      <w:r>
        <w:rPr>
          <w:color w:val="0000FF"/>
        </w:rPr>
        <w:t>N 490-ФЗ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"consultantplus://offline/ref=FFCF61B1203897002AE1EBBDD6BF3825CFCE4CD60FB100727A0349900B5B40C0CF30DD35A92880209098127E40269AEEAC6FD0D20D02163AwEJ9I"</w:instrText>
      </w:r>
      <w:r>
        <w:rPr>
          <w:color w:val="0000FF"/>
        </w:rPr>
        <w:fldChar w:fldCharType="separate"/>
      </w:r>
      <w:r>
        <w:rPr>
          <w:color w:val="0000FF"/>
        </w:rPr>
        <w:t>N 464-ФЗ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"consultantplus://offline/ref=FFCF61B1203897002AE1EBBDD6BF3825CEC44AD50DB100727A0349900B5B40C0CF30DD35A92880239498127E40269AEEAC6FD0D20D02163AwEJ9I"</w:instrText>
      </w:r>
      <w:r>
        <w:rPr>
          <w:color w:val="0000FF"/>
        </w:rPr>
        <w:fldChar w:fldCharType="separate"/>
      </w:r>
      <w:r>
        <w:rPr>
          <w:color w:val="0000FF"/>
        </w:rPr>
        <w:t>N 28-ФЗ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"consultantplus://offline/ref=FFCF61B1203897002AE1EBBDD6BF3825C9C24ED704B700727A0349900B5B40C0CF30DD35A92880239698127E40269AEEAC6FD0D20D02163AwEJ9I"</w:instrText>
      </w:r>
      <w:r>
        <w:rPr>
          <w:color w:val="0000FF"/>
        </w:rPr>
        <w:fldChar w:fldCharType="separate"/>
      </w:r>
      <w:r>
        <w:rPr>
          <w:color w:val="0000FF"/>
        </w:rPr>
        <w:t>N 117-ФЗ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"consultantplus://offline/ref=FFCF61B1203897002AE1EBBDD6BF3825C9C349D30BB200727A0349900B5B40C0CF30DD35A92880239398127E40269AEEAC6FD0D20D02163AwEJ9I"</w:instrText>
      </w:r>
      <w:r>
        <w:rPr>
          <w:color w:val="0000FF"/>
        </w:rPr>
        <w:fldChar w:fldCharType="separate"/>
      </w:r>
      <w:r>
        <w:rPr>
          <w:color w:val="0000FF"/>
        </w:rPr>
        <w:t>N 400-ФЗ</w:t>
      </w:r>
      <w:r>
        <w:rPr>
          <w:color w:val="0000FF"/>
        </w:rPr>
        <w:fldChar w:fldCharType="end"/>
      </w:r>
      <w:r>
        <w:t>)</w:t>
      </w:r>
    </w:p>
    <w:p w14:paraId="BF290000">
      <w:pPr>
        <w:pStyle w:val="Style_1"/>
        <w:spacing w:before="160"/>
        <w:ind w:firstLine="540" w:left="0"/>
        <w:jc w:val="both"/>
      </w:pPr>
      <w:bookmarkStart w:id="1927" w:name="Par10313"/>
      <w:bookmarkEnd w:id="192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(в части административных правонарушений, совершенных в общественных местах), </w:t>
      </w:r>
      <w:r>
        <w:rPr>
          <w:color w:val="0000FF"/>
        </w:rPr>
        <w:fldChar w:fldCharType="begin"/>
      </w:r>
      <w:r>
        <w:rPr>
          <w:color w:val="0000FF"/>
        </w:rPr>
        <w:instrText>HYPERLINK \l "Par3709"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"Par3715"</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"Par3724"</w:instrText>
      </w:r>
      <w:r>
        <w:rPr>
          <w:color w:val="0000FF"/>
        </w:rPr>
        <w:fldChar w:fldCharType="separate"/>
      </w:r>
      <w:r>
        <w:rPr>
          <w:color w:val="0000FF"/>
        </w:rPr>
        <w:t>5.1 статьи 11.1</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статьями 11.9</w:t>
      </w:r>
      <w:r>
        <w:rPr>
          <w:color w:val="0000FF"/>
        </w:rPr>
        <w:fldChar w:fldCharType="end"/>
      </w:r>
      <w:r>
        <w:t xml:space="preserve">, </w:t>
      </w:r>
      <w:r>
        <w:rPr>
          <w:color w:val="0000FF"/>
        </w:rPr>
        <w:fldChar w:fldCharType="begin"/>
      </w:r>
      <w:r>
        <w:rPr>
          <w:color w:val="0000FF"/>
        </w:rPr>
        <w:instrText>HYPERLINK \l "Par3927"</w:instrText>
      </w:r>
      <w:r>
        <w:rPr>
          <w:color w:val="0000FF"/>
        </w:rPr>
        <w:fldChar w:fldCharType="separate"/>
      </w:r>
      <w:r>
        <w:rPr>
          <w:color w:val="0000FF"/>
        </w:rPr>
        <w:t>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11.15</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(в части неисполнения гражданами требований по соблюдению транспортной безопасности), </w:t>
      </w:r>
      <w:r>
        <w:rPr>
          <w:color w:val="0000FF"/>
        </w:rPr>
        <w:fldChar w:fldCharType="begin"/>
      </w:r>
      <w:r>
        <w:rPr>
          <w:color w:val="0000FF"/>
        </w:rPr>
        <w:instrText>HYPERLINK \l "Par4016"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"Par4019"</w:instrText>
      </w:r>
      <w:r>
        <w:rPr>
          <w:color w:val="0000FF"/>
        </w:rPr>
        <w:fldChar w:fldCharType="separate"/>
      </w:r>
      <w:r>
        <w:rPr>
          <w:color w:val="0000FF"/>
        </w:rPr>
        <w:t>2 статьи 11.17</w:t>
      </w:r>
      <w:r>
        <w:rPr>
          <w:color w:val="0000FF"/>
        </w:rPr>
        <w:fldChar w:fldCharType="end"/>
      </w:r>
      <w:r>
        <w:t xml:space="preserve">, </w:t>
      </w:r>
      <w:r>
        <w:rPr>
          <w:color w:val="0000FF"/>
        </w:rPr>
        <w:fldChar w:fldCharType="begin"/>
      </w:r>
      <w:r>
        <w:rPr>
          <w:color w:val="0000FF"/>
        </w:rPr>
        <w:instrText>HYPERLINK \l "Par5267"</w:instrText>
      </w:r>
      <w:r>
        <w:rPr>
          <w:color w:val="0000FF"/>
        </w:rPr>
        <w:fldChar w:fldCharType="separate"/>
      </w:r>
      <w:r>
        <w:rPr>
          <w:color w:val="0000FF"/>
        </w:rPr>
        <w:t>статьей 13.24</w:t>
      </w:r>
      <w:r>
        <w:rPr>
          <w:color w:val="0000FF"/>
        </w:rPr>
        <w:fldChar w:fldCharType="end"/>
      </w:r>
      <w:r>
        <w:t xml:space="preserve">, </w:t>
      </w:r>
      <w:r>
        <w:rPr>
          <w:color w:val="0000FF"/>
        </w:rPr>
        <w:fldChar w:fldCharType="begin"/>
      </w:r>
      <w:r>
        <w:rPr>
          <w:color w:val="0000FF"/>
        </w:rPr>
        <w:instrText>HYPERLINK \l "Par6800"</w:instrText>
      </w:r>
      <w:r>
        <w:rPr>
          <w:color w:val="0000FF"/>
        </w:rPr>
        <w:fldChar w:fldCharType="separate"/>
      </w:r>
      <w:r>
        <w:rPr>
          <w:color w:val="0000FF"/>
        </w:rPr>
        <w:t>частью 2 статьи 14.53</w:t>
      </w:r>
      <w:r>
        <w:rPr>
          <w:color w:val="0000FF"/>
        </w:rPr>
        <w:fldChar w:fldCharType="end"/>
      </w:r>
      <w:r>
        <w:t xml:space="preserve">, </w:t>
      </w:r>
      <w:r>
        <w:rPr>
          <w:color w:val="0000FF"/>
        </w:rPr>
        <w:fldChar w:fldCharType="begin"/>
      </w:r>
      <w:r>
        <w:rPr>
          <w:color w:val="0000FF"/>
        </w:rPr>
        <w:instrText>HYPERLINK \l "Par9607"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"Par9610"</w:instrText>
      </w:r>
      <w:r>
        <w:rPr>
          <w:color w:val="0000FF"/>
        </w:rPr>
        <w:fldChar w:fldCharType="separate"/>
      </w:r>
      <w:r>
        <w:rPr>
          <w:color w:val="0000FF"/>
        </w:rPr>
        <w:t>2 статьи 20.1</w:t>
      </w:r>
      <w:r>
        <w:rPr>
          <w:color w:val="0000FF"/>
        </w:rPr>
        <w:fldChar w:fldCharType="end"/>
      </w:r>
      <w:r>
        <w:t xml:space="preserve">, </w:t>
      </w:r>
      <w:r>
        <w:rPr>
          <w:color w:val="0000FF"/>
        </w:rPr>
        <w:fldChar w:fldCharType="begin"/>
      </w:r>
      <w:r>
        <w:rPr>
          <w:color w:val="0000FF"/>
        </w:rPr>
        <w:instrText>HYPERLINK \l "Par9965"</w:instrText>
      </w:r>
      <w:r>
        <w:rPr>
          <w:color w:val="0000FF"/>
        </w:rPr>
        <w:fldChar w:fldCharType="separate"/>
      </w:r>
      <w:r>
        <w:rPr>
          <w:color w:val="0000FF"/>
        </w:rPr>
        <w:t>частью 1 статьи 20.20</w:t>
      </w:r>
      <w:r>
        <w:rPr>
          <w:color w:val="0000FF"/>
        </w:rPr>
        <w:fldChar w:fldCharType="end"/>
      </w:r>
      <w:r>
        <w:t xml:space="preserve">, </w:t>
      </w:r>
      <w:r>
        <w:rPr>
          <w:color w:val="0000FF"/>
        </w:rPr>
        <w:fldChar w:fldCharType="begin"/>
      </w:r>
      <w:r>
        <w:rPr>
          <w:color w:val="0000FF"/>
        </w:rPr>
        <w:instrText>HYPERLINK \l "Par9973"</w:instrText>
      </w:r>
      <w:r>
        <w:rPr>
          <w:color w:val="0000FF"/>
        </w:rPr>
        <w:fldChar w:fldCharType="separate"/>
      </w:r>
      <w:r>
        <w:rPr>
          <w:color w:val="0000FF"/>
        </w:rPr>
        <w:t>статьей 20.21</w:t>
      </w:r>
      <w:r>
        <w:rPr>
          <w:color w:val="0000FF"/>
        </w:rPr>
        <w:fldChar w:fldCharType="end"/>
      </w:r>
      <w:r>
        <w:t xml:space="preserve"> настоящего Кодекса;</w:t>
      </w:r>
    </w:p>
    <w:p w14:paraId="C029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"consultantplus://offline/ref=FFCF61B1203897002AE1EBBDD6BF3825CFC64BD308B600727A0349900B5B40C0CF30DD35A92881279298127E40269AEEAC6FD0D20D02163AwEJ9I"</w:instrText>
      </w:r>
      <w:r>
        <w:rPr>
          <w:color w:val="0000FF"/>
        </w:rPr>
        <w:fldChar w:fldCharType="separate"/>
      </w:r>
      <w:r>
        <w:rPr>
          <w:color w:val="0000FF"/>
        </w:rPr>
        <w:t>N 4-ФЗ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"consultantplus://offline/ref=FFCF61B1203897002AE1EBBDD6BF3825CFC64BD20DBB00727A0349900B5B40C0CF30DD35A92881259298127E40269AEEAC6FD0D20D02163AwEJ9I"</w:instrText>
      </w:r>
      <w:r>
        <w:rPr>
          <w:color w:val="0000FF"/>
        </w:rPr>
        <w:fldChar w:fldCharType="separate"/>
      </w:r>
      <w:r>
        <w:rPr>
          <w:color w:val="0000FF"/>
        </w:rPr>
        <w:t>N 18-ФЗ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"consultantplus://offline/ref=FFCF61B1203897002AE1EBBDD6BF3825CCC349D50AB200727A0349900B5B40C0CF30DD35A92880249498127E40269AEEAC6FD0D20D02163AwEJ9I"</w:instrText>
      </w:r>
      <w:r>
        <w:rPr>
          <w:color w:val="0000FF"/>
        </w:rPr>
        <w:fldChar w:fldCharType="separate"/>
      </w:r>
      <w:r>
        <w:rPr>
          <w:color w:val="0000FF"/>
        </w:rPr>
        <w:t>N 274-ФЗ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"consultantplus://offline/ref=FFCF61B1203897002AE1EBBDD6BF3825CFC64BD308BB00727A0349900B5B40C0CF30DD35A92881239498127E40269AEEAC6FD0D20D02163AwEJ9I"</w:instrText>
      </w:r>
      <w:r>
        <w:rPr>
          <w:color w:val="0000FF"/>
        </w:rPr>
        <w:fldChar w:fldCharType="separate"/>
      </w:r>
      <w:r>
        <w:rPr>
          <w:color w:val="0000FF"/>
        </w:rPr>
        <w:t>N 365-ФЗ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"consultantplus://offline/ref=FFCF61B1203897002AE1EBBDD6BF3825CCCF4AD509B500727A0349900B5B40C0CF30DD35A92880239198127E40269AEEAC6FD0D20D02163AwEJ9I"</w:instrText>
      </w:r>
      <w:r>
        <w:rPr>
          <w:color w:val="0000FF"/>
        </w:rPr>
        <w:fldChar w:fldCharType="separate"/>
      </w:r>
      <w:r>
        <w:rPr>
          <w:color w:val="0000FF"/>
        </w:rPr>
        <w:t>N 378-ФЗ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"consultantplus://offline/ref=FFCF61B1203897002AE1EBBDD6BF3825CFCE4CD60FB100727A0349900B5B40C0CF30DD35A92880209798127E40269AEEAC6FD0D20D02163AwEJ9I"</w:instrText>
      </w:r>
      <w:r>
        <w:rPr>
          <w:color w:val="0000FF"/>
        </w:rPr>
        <w:fldChar w:fldCharType="separate"/>
      </w:r>
      <w:r>
        <w:rPr>
          <w:color w:val="0000FF"/>
        </w:rPr>
        <w:t>N 464-ФЗ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"consultantplus://offline/ref=FFCF61B1203897002AE1EBBDD6BF3825CEC44AD50DB100727A0349900B5B40C0CF30DD35A92880239B98127E40269AEEAC6FD0D20D02163AwEJ9I"</w:instrText>
      </w:r>
      <w:r>
        <w:rPr>
          <w:color w:val="0000FF"/>
        </w:rPr>
        <w:fldChar w:fldCharType="separate"/>
      </w:r>
      <w:r>
        <w:rPr>
          <w:color w:val="0000FF"/>
        </w:rPr>
        <w:t>N 28-ФЗ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"consultantplus://offline/ref=FFCF61B1203897002AE1EBBDD6BF3825C9C349D30BB200727A0349900B5B40C0CF30DD35A92880239298127E40269AEEAC6FD0D20D02163AwEJ9I"</w:instrText>
      </w:r>
      <w:r>
        <w:rPr>
          <w:color w:val="0000FF"/>
        </w:rPr>
        <w:fldChar w:fldCharType="separate"/>
      </w:r>
      <w:r>
        <w:rPr>
          <w:color w:val="0000FF"/>
        </w:rPr>
        <w:t>N 400-ФЗ</w:t>
      </w:r>
      <w:r>
        <w:rPr>
          <w:color w:val="0000FF"/>
        </w:rPr>
        <w:fldChar w:fldCharType="end"/>
      </w:r>
      <w:r>
        <w:t>)</w:t>
      </w:r>
    </w:p>
    <w:p w14:paraId="C1290000">
      <w:pPr>
        <w:pStyle w:val="Style_1"/>
        <w:spacing w:before="160"/>
        <w:ind w:firstLine="540" w:left="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(за совершение нарушений на железнодорожном транспорте), </w:t>
      </w:r>
      <w:r>
        <w:rPr>
          <w:color w:val="0000FF"/>
        </w:rPr>
        <w:fldChar w:fldCharType="begin"/>
      </w:r>
      <w:r>
        <w:rPr>
          <w:color w:val="0000FF"/>
        </w:rPr>
        <w:instrText>HYPERLINK \l "Par3709"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"Par3715"</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"Par3724"</w:instrText>
      </w:r>
      <w:r>
        <w:rPr>
          <w:color w:val="0000FF"/>
        </w:rPr>
        <w:fldChar w:fldCharType="separate"/>
      </w:r>
      <w:r>
        <w:rPr>
          <w:color w:val="0000FF"/>
        </w:rPr>
        <w:t>5.1 статьи 11.1</w:t>
      </w:r>
      <w:r>
        <w:rPr>
          <w:color w:val="0000FF"/>
        </w:rPr>
        <w:fldChar w:fldCharType="end"/>
      </w:r>
      <w:r>
        <w:t xml:space="preserve">, </w:t>
      </w:r>
      <w:r>
        <w:rPr>
          <w:color w:val="0000FF"/>
        </w:rPr>
        <w:fldChar w:fldCharType="begin"/>
      </w:r>
      <w:r>
        <w:rPr>
          <w:color w:val="0000FF"/>
        </w:rPr>
        <w:instrText>HYPERLINK \l "Par3927"</w:instrText>
      </w:r>
      <w:r>
        <w:rPr>
          <w:color w:val="0000FF"/>
        </w:rPr>
        <w:fldChar w:fldCharType="separate"/>
      </w:r>
      <w:r>
        <w:rPr>
          <w:color w:val="0000FF"/>
        </w:rPr>
        <w:t>статьями 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11.15</w:t>
      </w:r>
      <w:r>
        <w:rPr>
          <w:color w:val="0000FF"/>
        </w:rPr>
        <w:fldChar w:fldCharType="end"/>
      </w:r>
      <w:r>
        <w:t xml:space="preserve">, </w:t>
      </w:r>
      <w:r>
        <w:rPr>
          <w:color w:val="0000FF"/>
        </w:rPr>
        <w:fldChar w:fldCharType="begin"/>
      </w:r>
      <w:r>
        <w:rPr>
          <w:color w:val="0000FF"/>
        </w:rPr>
        <w:instrText>HYPERLINK \l "Par4016"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"Par4019"</w:instrText>
      </w:r>
      <w:r>
        <w:rPr>
          <w:color w:val="0000FF"/>
        </w:rPr>
        <w:fldChar w:fldCharType="separate"/>
      </w:r>
      <w:r>
        <w:rPr>
          <w:color w:val="0000FF"/>
        </w:rPr>
        <w:t>2 статьи 11.17</w:t>
      </w:r>
      <w:r>
        <w:rPr>
          <w:color w:val="0000FF"/>
        </w:rPr>
        <w:fldChar w:fldCharType="end"/>
      </w:r>
      <w:r>
        <w:t xml:space="preserve"> (за совершение нарушений на железнодорожном транспорте), </w:t>
      </w:r>
      <w:r>
        <w:rPr>
          <w:color w:val="0000FF"/>
        </w:rPr>
        <w:fldChar w:fldCharType="begin"/>
      </w:r>
      <w:r>
        <w:rPr>
          <w:color w:val="0000FF"/>
        </w:rPr>
        <w:instrText>HYPERLINK \l "Par6800"</w:instrText>
      </w:r>
      <w:r>
        <w:rPr>
          <w:color w:val="0000FF"/>
        </w:rPr>
        <w:fldChar w:fldCharType="separate"/>
      </w:r>
      <w:r>
        <w:rPr>
          <w:color w:val="0000FF"/>
        </w:rPr>
        <w:t>частью 2 статьи 14.53</w:t>
      </w:r>
      <w:r>
        <w:rPr>
          <w:color w:val="0000FF"/>
        </w:rPr>
        <w:fldChar w:fldCharType="end"/>
      </w:r>
      <w:r>
        <w:t xml:space="preserve"> (за совершение нарушений на железнодорожном транспорте) настоящего Кодекса;</w:t>
      </w:r>
    </w:p>
    <w:p w14:paraId="C229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"consultantplus://offline/ref=FFCF61B1203897002AE1EBBDD6BF3825CFC64BD308B600727A0349900B5B40C0CF30DD35A92881279198127E40269AEEAC6FD0D20D02163AwEJ9I"</w:instrText>
      </w:r>
      <w:r>
        <w:rPr>
          <w:color w:val="0000FF"/>
        </w:rPr>
        <w:fldChar w:fldCharType="separate"/>
      </w:r>
      <w:r>
        <w:rPr>
          <w:color w:val="0000FF"/>
        </w:rPr>
        <w:t>N 4-ФЗ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"consultantplus://offline/ref=FFCF61B1203897002AE1EBBDD6BF3825CCC349D50AB200727A0349900B5B40C0CF30DD35A92880249B98127E40269AEEAC6FD0D20D02163AwEJ9I"</w:instrText>
      </w:r>
      <w:r>
        <w:rPr>
          <w:color w:val="0000FF"/>
        </w:rPr>
        <w:fldChar w:fldCharType="separate"/>
      </w:r>
      <w:r>
        <w:rPr>
          <w:color w:val="0000FF"/>
        </w:rPr>
        <w:t>N 274-ФЗ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"consultantplus://offline/ref=FFCF61B1203897002AE1EBBDD6BF3825C9C349D30BB200727A0349900B5B40C0CF30DD35A92880239198127E40269AEEAC6FD0D20D02163AwEJ9I"</w:instrText>
      </w:r>
      <w:r>
        <w:rPr>
          <w:color w:val="0000FF"/>
        </w:rPr>
        <w:fldChar w:fldCharType="separate"/>
      </w:r>
      <w:r>
        <w:rPr>
          <w:color w:val="0000FF"/>
        </w:rPr>
        <w:t>N 400-ФЗ</w:t>
      </w:r>
      <w:r>
        <w:rPr>
          <w:color w:val="0000FF"/>
        </w:rPr>
        <w:fldChar w:fldCharType="end"/>
      </w:r>
      <w:r>
        <w:t>)</w:t>
      </w:r>
    </w:p>
    <w:p w14:paraId="C3290000">
      <w:pPr>
        <w:pStyle w:val="Style_1"/>
        <w:spacing w:before="160"/>
        <w:ind w:firstLine="540" w:left="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"Par4064"</w:instrText>
      </w:r>
      <w:r>
        <w:rPr>
          <w:color w:val="0000FF"/>
        </w:rPr>
        <w:fldChar w:fldCharType="separate"/>
      </w:r>
      <w:r>
        <w:rPr>
          <w:color w:val="0000FF"/>
        </w:rPr>
        <w:t>11.23</w:t>
      </w:r>
      <w:r>
        <w:rPr>
          <w:color w:val="0000FF"/>
        </w:rPr>
        <w:fldChar w:fldCharType="end"/>
      </w:r>
      <w:r>
        <w:t xml:space="preserve">, </w:t>
      </w:r>
      <w:r>
        <w:rPr>
          <w:color w:val="0000FF"/>
        </w:rPr>
        <w:fldChar w:fldCharType="begin"/>
      </w:r>
      <w:r>
        <w:rPr>
          <w:color w:val="0000FF"/>
        </w:rPr>
        <w:instrText>HYPERLINK \l "Par4160"</w:instrText>
      </w:r>
      <w:r>
        <w:rPr>
          <w:color w:val="0000FF"/>
        </w:rPr>
        <w:fldChar w:fldCharType="separate"/>
      </w:r>
      <w:r>
        <w:rPr>
          <w:color w:val="0000FF"/>
        </w:rPr>
        <w:t>12.1</w:t>
      </w:r>
      <w:r>
        <w:rPr>
          <w:color w:val="0000FF"/>
        </w:rPr>
        <w:fldChar w:fldCharType="end"/>
      </w:r>
      <w:r>
        <w:t xml:space="preserve">, </w:t>
      </w:r>
      <w:r>
        <w:rPr>
          <w:color w:val="0000FF"/>
        </w:rPr>
        <w:fldChar w:fldCharType="begin"/>
      </w:r>
      <w:r>
        <w:rPr>
          <w:color w:val="0000FF"/>
        </w:rPr>
        <w:instrText>HYPERLINK \l "Par4177"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"Par4185"</w:instrText>
      </w:r>
      <w:r>
        <w:rPr>
          <w:color w:val="0000FF"/>
        </w:rPr>
        <w:fldChar w:fldCharType="separate"/>
      </w:r>
      <w:r>
        <w:rPr>
          <w:color w:val="0000FF"/>
        </w:rPr>
        <w:t>3 статьи 12.2</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"Par4209"</w:instrText>
      </w:r>
      <w:r>
        <w:rPr>
          <w:color w:val="0000FF"/>
        </w:rPr>
        <w:fldChar w:fldCharType="separate"/>
      </w:r>
      <w:r>
        <w:rPr>
          <w:color w:val="0000FF"/>
        </w:rPr>
        <w:t>3 статьи 12.3</w:t>
      </w:r>
      <w:r>
        <w:rPr>
          <w:color w:val="0000FF"/>
        </w:rPr>
        <w:fldChar w:fldCharType="end"/>
      </w:r>
      <w:r>
        <w:t xml:space="preserve">, </w:t>
      </w:r>
      <w:r>
        <w:rPr>
          <w:color w:val="0000FF"/>
        </w:rPr>
        <w:fldChar w:fldCharType="begin"/>
      </w:r>
      <w:r>
        <w:rPr>
          <w:color w:val="0000FF"/>
        </w:rPr>
        <w:instrText>HYPERLINK \l "Par4225"</w:instrText>
      </w:r>
      <w:r>
        <w:rPr>
          <w:color w:val="0000FF"/>
        </w:rPr>
        <w:fldChar w:fldCharType="separate"/>
      </w:r>
      <w:r>
        <w:rPr>
          <w:color w:val="0000FF"/>
        </w:rPr>
        <w:t>частью 3 статьи 12.4</w:t>
      </w:r>
      <w:r>
        <w:rPr>
          <w:color w:val="0000FF"/>
        </w:rPr>
        <w:fldChar w:fldCharType="end"/>
      </w:r>
      <w:r>
        <w:t xml:space="preserve"> (за исключением случаев незаконного нанесения цветографической схемы легкового такси), </w:t>
      </w:r>
      <w:r>
        <w:rPr>
          <w:color w:val="0000FF"/>
        </w:rPr>
        <w:fldChar w:fldCharType="begin"/>
      </w:r>
      <w:r>
        <w:rPr>
          <w:color w:val="0000FF"/>
        </w:rPr>
        <w:instrText>HYPERLINK \l "Par4233"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"Par4237"</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"Par4242"</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"Par4249"</w:instrText>
      </w:r>
      <w:r>
        <w:rPr>
          <w:color w:val="0000FF"/>
        </w:rPr>
        <w:fldChar w:fldCharType="separate"/>
      </w:r>
      <w:r>
        <w:rPr>
          <w:color w:val="0000FF"/>
        </w:rPr>
        <w:t>3.1 статьи 12.5</w:t>
      </w:r>
      <w:r>
        <w:rPr>
          <w:color w:val="0000FF"/>
        </w:rPr>
        <w:fldChar w:fldCharType="end"/>
      </w:r>
      <w:r>
        <w:t xml:space="preserve">, </w:t>
      </w:r>
      <w:r>
        <w:rPr>
          <w:color w:val="0000FF"/>
        </w:rPr>
        <w:fldChar w:fldCharType="begin"/>
      </w:r>
      <w:r>
        <w:rPr>
          <w:color w:val="0000FF"/>
        </w:rPr>
        <w:instrText>HYPERLINK \l "Par4271"</w:instrText>
      </w:r>
      <w:r>
        <w:rPr>
          <w:color w:val="0000FF"/>
        </w:rPr>
        <w:fldChar w:fldCharType="separate"/>
      </w:r>
      <w:r>
        <w:rPr>
          <w:color w:val="0000FF"/>
        </w:rPr>
        <w:t>статьей 12.6</w:t>
      </w:r>
      <w:r>
        <w:rPr>
          <w:color w:val="0000FF"/>
        </w:rPr>
        <w:fldChar w:fldCharType="end"/>
      </w:r>
      <w:r>
        <w:t xml:space="preserve">, </w:t>
      </w:r>
      <w:r>
        <w:rPr>
          <w:color w:val="0000FF"/>
        </w:rPr>
        <w:fldChar w:fldCharType="begin"/>
      </w:r>
      <w:r>
        <w:rPr>
          <w:color w:val="0000FF"/>
        </w:rPr>
        <w:instrText>HYPERLINK \l "Par4282"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"Par4289"</w:instrText>
      </w:r>
      <w:r>
        <w:rPr>
          <w:color w:val="0000FF"/>
        </w:rPr>
        <w:fldChar w:fldCharType="separate"/>
      </w:r>
      <w:r>
        <w:rPr>
          <w:color w:val="0000FF"/>
        </w:rPr>
        <w:t>3 статьи 12.7</w:t>
      </w:r>
      <w:r>
        <w:rPr>
          <w:color w:val="0000FF"/>
        </w:rPr>
        <w:fldChar w:fldCharType="end"/>
      </w:r>
      <w:r>
        <w:t xml:space="preserve">, </w:t>
      </w:r>
      <w:r>
        <w:rPr>
          <w:color w:val="0000FF"/>
        </w:rPr>
        <w:fldChar w:fldCharType="begin"/>
      </w:r>
      <w:r>
        <w:rPr>
          <w:color w:val="0000FF"/>
        </w:rPr>
        <w:instrText>HYPERLINK \l "Par4318"</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"Par4333"</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"Par4336"</w:instrText>
      </w:r>
      <w:r>
        <w:rPr>
          <w:color w:val="0000FF"/>
        </w:rPr>
        <w:fldChar w:fldCharType="separate"/>
      </w:r>
      <w:r>
        <w:rPr>
          <w:color w:val="0000FF"/>
        </w:rPr>
        <w:t>частью 7</w:t>
      </w:r>
      <w:r>
        <w:rPr>
          <w:color w:val="0000FF"/>
        </w:rPr>
        <w:fldChar w:fldCharType="end"/>
      </w:r>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r>
        <w:rPr>
          <w:color w:val="0000FF"/>
        </w:rPr>
        <w:fldChar w:fldCharType="begin"/>
      </w:r>
      <w:r>
        <w:rPr>
          <w:color w:val="0000FF"/>
        </w:rPr>
        <w:instrText>HYPERLINK \l "Par4342"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"Par4346"</w:instrText>
      </w:r>
      <w:r>
        <w:rPr>
          <w:color w:val="0000FF"/>
        </w:rPr>
        <w:fldChar w:fldCharType="separate"/>
      </w:r>
      <w:r>
        <w:rPr>
          <w:color w:val="0000FF"/>
        </w:rPr>
        <w:t>2 статьи 12.10</w:t>
      </w:r>
      <w:r>
        <w:rPr>
          <w:color w:val="0000FF"/>
        </w:rPr>
        <w:fldChar w:fldCharType="end"/>
      </w:r>
      <w:r>
        <w:t xml:space="preserve">, </w:t>
      </w:r>
      <w:r>
        <w:rPr>
          <w:color w:val="0000FF"/>
        </w:rPr>
        <w:fldChar w:fldCharType="begin"/>
      </w:r>
      <w:r>
        <w:rPr>
          <w:color w:val="0000FF"/>
        </w:rPr>
        <w:instrText>HYPERLINK \l "Par4353"</w:instrText>
      </w:r>
      <w:r>
        <w:rPr>
          <w:color w:val="0000FF"/>
        </w:rPr>
        <w:fldChar w:fldCharType="separate"/>
      </w:r>
      <w:r>
        <w:rPr>
          <w:color w:val="0000FF"/>
        </w:rPr>
        <w:t>статьями 12.11</w:t>
      </w:r>
      <w:r>
        <w:rPr>
          <w:color w:val="0000FF"/>
        </w:rPr>
        <w:fldChar w:fldCharType="end"/>
      </w:r>
      <w:r>
        <w:t xml:space="preserve"> - </w:t>
      </w:r>
      <w:r>
        <w:rPr>
          <w:color w:val="0000FF"/>
        </w:rPr>
        <w:fldChar w:fldCharType="begin"/>
      </w:r>
      <w:r>
        <w:rPr>
          <w:color w:val="0000FF"/>
        </w:rPr>
        <w:instrText>HYPERLINK \l "Par4385"</w:instrText>
      </w:r>
      <w:r>
        <w:rPr>
          <w:color w:val="0000FF"/>
        </w:rPr>
        <w:fldChar w:fldCharType="separate"/>
      </w:r>
      <w:r>
        <w:rPr>
          <w:color w:val="0000FF"/>
        </w:rPr>
        <w:t>12.14</w:t>
      </w:r>
      <w:r>
        <w:rPr>
          <w:color w:val="0000FF"/>
        </w:rPr>
        <w:fldChar w:fldCharType="end"/>
      </w:r>
      <w:r>
        <w:t xml:space="preserve">, </w:t>
      </w:r>
      <w:r>
        <w:rPr>
          <w:color w:val="0000FF"/>
        </w:rPr>
        <w:fldChar w:fldCharType="begin"/>
      </w:r>
      <w:r>
        <w:rPr>
          <w:color w:val="0000FF"/>
        </w:rPr>
        <w:instrText>HYPERLINK \l "Par4405"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"Par4417"</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"Par4421"</w:instrText>
      </w:r>
      <w:r>
        <w:rPr>
          <w:color w:val="0000FF"/>
        </w:rPr>
        <w:fldChar w:fldCharType="separate"/>
      </w:r>
      <w:r>
        <w:rPr>
          <w:color w:val="0000FF"/>
        </w:rPr>
        <w:t>частью 5</w:t>
      </w:r>
      <w:r>
        <w:rPr>
          <w:color w:val="0000FF"/>
        </w:rPr>
        <w:fldChar w:fldCharType="end"/>
      </w:r>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rPr>
          <w:color w:val="0000FF"/>
        </w:rPr>
        <w:fldChar w:fldCharType="begin"/>
      </w:r>
      <w:r>
        <w:rPr>
          <w:color w:val="0000FF"/>
        </w:rPr>
        <w:instrText>HYPERLINK \l "Par4428"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"Par4434"</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"Par4436"</w:instrText>
      </w:r>
      <w:r>
        <w:rPr>
          <w:color w:val="0000FF"/>
        </w:rPr>
        <w:fldChar w:fldCharType="separate"/>
      </w:r>
      <w:r>
        <w:rPr>
          <w:color w:val="0000FF"/>
        </w:rPr>
        <w:t>частью 3.1</w:t>
      </w:r>
      <w:r>
        <w:rPr>
          <w:color w:val="0000FF"/>
        </w:rPr>
        <w:fldChar w:fldCharType="end"/>
      </w:r>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color w:val="0000FF"/>
        </w:rPr>
        <w:fldChar w:fldCharType="begin"/>
      </w:r>
      <w:r>
        <w:rPr>
          <w:color w:val="0000FF"/>
        </w:rPr>
        <w:instrText>HYPERLINK \l "Par4441"</w:instrText>
      </w:r>
      <w:r>
        <w:rPr>
          <w:color w:val="0000FF"/>
        </w:rPr>
        <w:fldChar w:fldCharType="separate"/>
      </w:r>
      <w:r>
        <w:rPr>
          <w:color w:val="0000FF"/>
        </w:rPr>
        <w:t>частью 4</w:t>
      </w:r>
      <w:r>
        <w:rPr>
          <w:color w:val="0000FF"/>
        </w:rPr>
        <w:fldChar w:fldCharType="end"/>
      </w:r>
      <w:r>
        <w:t xml:space="preserve"> (за исключением случаев, когда эти полномочия переданы в соответствии с </w:t>
      </w:r>
      <w:r>
        <w:rPr>
          <w:color w:val="0000FF"/>
        </w:rPr>
        <w:fldChar w:fldCharType="begin"/>
      </w:r>
      <w:r>
        <w:rPr>
          <w:color w:val="0000FF"/>
        </w:rPr>
        <w:instrText>HYPERLINK \l "Par11210"</w:instrText>
      </w:r>
      <w:r>
        <w:rPr>
          <w:color w:val="0000FF"/>
        </w:rPr>
        <w:fldChar w:fldCharType="separate"/>
      </w:r>
      <w:r>
        <w:rPr>
          <w:color w:val="0000FF"/>
        </w:rPr>
        <w:t>частью 1.1 статьи 23.79</w:t>
      </w:r>
      <w:r>
        <w:rPr>
          <w:color w:val="0000FF"/>
        </w:rPr>
        <w:fldChar w:fldCharType="end"/>
      </w:r>
      <w:r>
        <w:t xml:space="preserve"> настоящего Кодекса), </w:t>
      </w:r>
      <w:r>
        <w:rPr>
          <w:color w:val="0000FF"/>
        </w:rPr>
        <w:fldChar w:fldCharType="begin"/>
      </w:r>
      <w:r>
        <w:rPr>
          <w:color w:val="0000FF"/>
        </w:rPr>
        <w:instrText>HYPERLINK \l "Par4444"</w:instrText>
      </w:r>
      <w:r>
        <w:rPr>
          <w:color w:val="0000FF"/>
        </w:rPr>
        <w:fldChar w:fldCharType="separate"/>
      </w:r>
      <w:r>
        <w:rPr>
          <w:color w:val="0000FF"/>
        </w:rPr>
        <w:t>частью 5</w:t>
      </w:r>
      <w:r>
        <w:rPr>
          <w:color w:val="0000FF"/>
        </w:rPr>
        <w:fldChar w:fldCharType="end"/>
      </w:r>
      <w:r>
        <w:t xml:space="preserve"> (за исключением случаев, когда эти полномочия переданы в соответствии с </w:t>
      </w:r>
      <w:r>
        <w:rPr>
          <w:color w:val="0000FF"/>
        </w:rPr>
        <w:fldChar w:fldCharType="begin"/>
      </w:r>
      <w:r>
        <w:rPr>
          <w:color w:val="0000FF"/>
        </w:rPr>
        <w:instrText>HYPERLINK \l "Par11209"</w:instrText>
      </w:r>
      <w:r>
        <w:rPr>
          <w:color w:val="0000FF"/>
        </w:rPr>
        <w:fldChar w:fldCharType="separate"/>
      </w:r>
      <w:r>
        <w:rPr>
          <w:color w:val="0000FF"/>
        </w:rPr>
        <w:t>частью 1 статьи 23.79</w:t>
      </w:r>
      <w:r>
        <w:rPr>
          <w:color w:val="0000FF"/>
        </w:rPr>
        <w:fldChar w:fldCharType="end"/>
      </w:r>
      <w:r>
        <w:t xml:space="preserve"> настоящего Кодекса), </w:t>
      </w:r>
      <w:r>
        <w:rPr>
          <w:color w:val="0000FF"/>
        </w:rPr>
        <w:fldChar w:fldCharType="begin"/>
      </w:r>
      <w:r>
        <w:rPr>
          <w:color w:val="0000FF"/>
        </w:rPr>
        <w:instrText>HYPERLINK \l "Par4447"</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"Par4451"</w:instrText>
      </w:r>
      <w:r>
        <w:rPr>
          <w:color w:val="0000FF"/>
        </w:rPr>
        <w:fldChar w:fldCharType="separate"/>
      </w:r>
      <w:r>
        <w:rPr>
          <w:color w:val="0000FF"/>
        </w:rPr>
        <w:t>7 статьи 12.16</w:t>
      </w:r>
      <w:r>
        <w:rPr>
          <w:color w:val="0000FF"/>
        </w:rPr>
        <w:fldChar w:fldCharType="end"/>
      </w:r>
      <w:r>
        <w:t xml:space="preserve">, </w:t>
      </w:r>
      <w:r>
        <w:rPr>
          <w:color w:val="0000FF"/>
        </w:rPr>
        <w:fldChar w:fldCharType="begin"/>
      </w:r>
      <w:r>
        <w:rPr>
          <w:color w:val="0000FF"/>
        </w:rPr>
        <w:instrText>HYPERLINK \l "Par4455"</w:instrText>
      </w:r>
      <w:r>
        <w:rPr>
          <w:color w:val="0000FF"/>
        </w:rPr>
        <w:fldChar w:fldCharType="separate"/>
      </w:r>
      <w:r>
        <w:rPr>
          <w:color w:val="0000FF"/>
        </w:rPr>
        <w:t>статьями 12.17</w:t>
      </w:r>
      <w:r>
        <w:rPr>
          <w:color w:val="0000FF"/>
        </w:rPr>
        <w:fldChar w:fldCharType="end"/>
      </w:r>
      <w:r>
        <w:t xml:space="preserve"> - </w:t>
      </w:r>
      <w:r>
        <w:rPr>
          <w:color w:val="0000FF"/>
        </w:rPr>
        <w:fldChar w:fldCharType="begin"/>
      </w:r>
      <w:r>
        <w:rPr>
          <w:color w:val="0000FF"/>
        </w:rPr>
        <w:instrText>HYPERLINK \l "Par4520"</w:instrText>
      </w:r>
      <w:r>
        <w:rPr>
          <w:color w:val="0000FF"/>
        </w:rPr>
        <w:fldChar w:fldCharType="separate"/>
      </w:r>
      <w:r>
        <w:rPr>
          <w:color w:val="0000FF"/>
        </w:rPr>
        <w:t>12.21</w:t>
      </w:r>
      <w:r>
        <w:rPr>
          <w:color w:val="0000FF"/>
        </w:rPr>
        <w:fldChar w:fldCharType="end"/>
      </w:r>
      <w:r>
        <w:t xml:space="preserve">, </w:t>
      </w:r>
      <w:r>
        <w:rPr>
          <w:color w:val="0000FF"/>
        </w:rPr>
        <w:fldChar w:fldCharType="begin"/>
      </w:r>
      <w:r>
        <w:rPr>
          <w:color w:val="0000FF"/>
        </w:rPr>
        <w:instrText>HYPERLINK \l "Par4571"</w:instrText>
      </w:r>
      <w:r>
        <w:rPr>
          <w:color w:val="0000FF"/>
        </w:rPr>
        <w:fldChar w:fldCharType="separate"/>
      </w:r>
      <w:r>
        <w:rPr>
          <w:color w:val="0000FF"/>
        </w:rPr>
        <w:t>12.21.2</w:t>
      </w:r>
      <w:r>
        <w:rPr>
          <w:color w:val="0000FF"/>
        </w:rPr>
        <w:fldChar w:fldCharType="end"/>
      </w:r>
      <w:r>
        <w:t xml:space="preserve">, </w:t>
      </w:r>
      <w:r>
        <w:rPr>
          <w:color w:val="0000FF"/>
        </w:rPr>
        <w:fldChar w:fldCharType="begin"/>
      </w:r>
      <w:r>
        <w:rPr>
          <w:color w:val="0000FF"/>
        </w:rPr>
        <w:instrText>HYPERLINK \l "Par4626"</w:instrText>
      </w:r>
      <w:r>
        <w:rPr>
          <w:color w:val="0000FF"/>
        </w:rPr>
        <w:fldChar w:fldCharType="separate"/>
      </w:r>
      <w:r>
        <w:rPr>
          <w:color w:val="0000FF"/>
        </w:rPr>
        <w:t>12.22</w:t>
      </w:r>
      <w:r>
        <w:rPr>
          <w:color w:val="0000FF"/>
        </w:rPr>
        <w:fldChar w:fldCharType="end"/>
      </w:r>
      <w:r>
        <w:t xml:space="preserve">, </w:t>
      </w:r>
      <w:r>
        <w:rPr>
          <w:color w:val="0000FF"/>
        </w:rPr>
        <w:fldChar w:fldCharType="begin"/>
      </w:r>
      <w:r>
        <w:rPr>
          <w:color w:val="0000FF"/>
        </w:rPr>
        <w:instrText>HYPERLINK \l "Par4632"</w:instrText>
      </w:r>
      <w:r>
        <w:rPr>
          <w:color w:val="0000FF"/>
        </w:rPr>
        <w:fldChar w:fldCharType="separate"/>
      </w:r>
      <w:r>
        <w:rPr>
          <w:color w:val="0000FF"/>
        </w:rPr>
        <w:t>12.23</w:t>
      </w:r>
      <w:r>
        <w:rPr>
          <w:color w:val="0000FF"/>
        </w:rPr>
        <w:fldChar w:fldCharType="end"/>
      </w:r>
      <w:r>
        <w:t xml:space="preserve">, </w:t>
      </w:r>
      <w:r>
        <w:rPr>
          <w:color w:val="0000FF"/>
        </w:rPr>
        <w:fldChar w:fldCharType="begin"/>
      </w:r>
      <w:r>
        <w:rPr>
          <w:color w:val="0000FF"/>
        </w:rPr>
        <w:instrText>HYPERLINK \l "Par4674"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"Par4678"</w:instrText>
      </w:r>
      <w:r>
        <w:rPr>
          <w:color w:val="0000FF"/>
        </w:rPr>
        <w:fldChar w:fldCharType="separate"/>
      </w:r>
      <w:r>
        <w:rPr>
          <w:color w:val="0000FF"/>
        </w:rPr>
        <w:t>2 статьи 12.25</w:t>
      </w:r>
      <w:r>
        <w:rPr>
          <w:color w:val="0000FF"/>
        </w:rPr>
        <w:fldChar w:fldCharType="end"/>
      </w:r>
      <w:r>
        <w:t xml:space="preserve">, </w:t>
      </w:r>
      <w:r>
        <w:rPr>
          <w:color w:val="0000FF"/>
        </w:rPr>
        <w:fldChar w:fldCharType="begin"/>
      </w:r>
      <w:r>
        <w:rPr>
          <w:color w:val="0000FF"/>
        </w:rPr>
        <w:instrText>HYPERLINK \l "Par4702"</w:instrText>
      </w:r>
      <w:r>
        <w:rPr>
          <w:color w:val="0000FF"/>
        </w:rPr>
        <w:fldChar w:fldCharType="separate"/>
      </w:r>
      <w:r>
        <w:rPr>
          <w:color w:val="0000FF"/>
        </w:rPr>
        <w:t>частью 1 статьи 12.27</w:t>
      </w:r>
      <w:r>
        <w:rPr>
          <w:color w:val="0000FF"/>
        </w:rPr>
        <w:fldChar w:fldCharType="end"/>
      </w:r>
      <w:r>
        <w:t xml:space="preserve">, </w:t>
      </w:r>
      <w:r>
        <w:rPr>
          <w:color w:val="0000FF"/>
        </w:rPr>
        <w:fldChar w:fldCharType="begin"/>
      </w:r>
      <w:r>
        <w:rPr>
          <w:color w:val="0000FF"/>
        </w:rPr>
        <w:instrText>HYPERLINK \l "Par4717"</w:instrText>
      </w:r>
      <w:r>
        <w:rPr>
          <w:color w:val="0000FF"/>
        </w:rPr>
        <w:fldChar w:fldCharType="separate"/>
      </w:r>
      <w:r>
        <w:rPr>
          <w:color w:val="0000FF"/>
        </w:rPr>
        <w:t>статьями 12.28</w:t>
      </w:r>
      <w:r>
        <w:rPr>
          <w:color w:val="0000FF"/>
        </w:rPr>
        <w:fldChar w:fldCharType="end"/>
      </w:r>
      <w:r>
        <w:t xml:space="preserve"> - </w:t>
      </w:r>
      <w:r>
        <w:rPr>
          <w:color w:val="0000FF"/>
        </w:rPr>
        <w:fldChar w:fldCharType="begin"/>
      </w:r>
      <w:r>
        <w:rPr>
          <w:color w:val="0000FF"/>
        </w:rPr>
        <w:instrText>HYPERLINK \l "Par4751"</w:instrText>
      </w:r>
      <w:r>
        <w:rPr>
          <w:color w:val="0000FF"/>
        </w:rPr>
        <w:fldChar w:fldCharType="separate"/>
      </w:r>
      <w:r>
        <w:rPr>
          <w:color w:val="0000FF"/>
        </w:rPr>
        <w:t>12.31</w:t>
      </w:r>
      <w:r>
        <w:rPr>
          <w:color w:val="0000FF"/>
        </w:rPr>
        <w:fldChar w:fldCharType="end"/>
      </w:r>
      <w:r>
        <w:t xml:space="preserve">, </w:t>
      </w:r>
      <w:r>
        <w:rPr>
          <w:color w:val="0000FF"/>
        </w:rPr>
        <w:fldChar w:fldCharType="begin"/>
      </w:r>
      <w:r>
        <w:rPr>
          <w:color w:val="0000FF"/>
        </w:rPr>
        <w:instrText>HYPERLINK \l "Par4774"</w:instrText>
      </w:r>
      <w:r>
        <w:rPr>
          <w:color w:val="0000FF"/>
        </w:rPr>
        <w:fldChar w:fldCharType="separate"/>
      </w:r>
      <w:r>
        <w:rPr>
          <w:color w:val="0000FF"/>
        </w:rPr>
        <w:t>12.31.1</w:t>
      </w:r>
      <w:r>
        <w:rPr>
          <w:color w:val="0000FF"/>
        </w:rPr>
        <w:fldChar w:fldCharType="end"/>
      </w:r>
      <w:r>
        <w:t xml:space="preserve"> (за исключением легковых такси), </w:t>
      </w:r>
      <w:r>
        <w:rPr>
          <w:color w:val="0000FF"/>
        </w:rPr>
        <w:fldChar w:fldCharType="begin"/>
      </w:r>
      <w:r>
        <w:rPr>
          <w:color w:val="0000FF"/>
        </w:rPr>
        <w:instrText>HYPERLINK \l "Par4797"</w:instrText>
      </w:r>
      <w:r>
        <w:rPr>
          <w:color w:val="0000FF"/>
        </w:rPr>
        <w:fldChar w:fldCharType="separate"/>
      </w:r>
      <w:r>
        <w:rPr>
          <w:color w:val="0000FF"/>
        </w:rPr>
        <w:t>12.32</w:t>
      </w:r>
      <w:r>
        <w:rPr>
          <w:color w:val="0000FF"/>
        </w:rPr>
        <w:fldChar w:fldCharType="end"/>
      </w:r>
      <w:r>
        <w:t xml:space="preserve">, </w:t>
      </w:r>
      <w:r>
        <w:rPr>
          <w:color w:val="0000FF"/>
        </w:rPr>
        <w:fldChar w:fldCharType="begin"/>
      </w:r>
      <w:r>
        <w:rPr>
          <w:color w:val="0000FF"/>
        </w:rPr>
        <w:instrText>HYPERLINK \l "Par4812"</w:instrText>
      </w:r>
      <w:r>
        <w:rPr>
          <w:color w:val="0000FF"/>
        </w:rPr>
        <w:fldChar w:fldCharType="separate"/>
      </w:r>
      <w:r>
        <w:rPr>
          <w:color w:val="0000FF"/>
        </w:rPr>
        <w:t>12.33</w:t>
      </w:r>
      <w:r>
        <w:rPr>
          <w:color w:val="0000FF"/>
        </w:rPr>
        <w:fldChar w:fldCharType="end"/>
      </w:r>
      <w:r>
        <w:t xml:space="preserve">, </w:t>
      </w:r>
      <w:r>
        <w:rPr>
          <w:color w:val="0000FF"/>
        </w:rPr>
        <w:fldChar w:fldCharType="begin"/>
      </w:r>
      <w:r>
        <w:rPr>
          <w:color w:val="0000FF"/>
        </w:rPr>
        <w:instrText>HYPERLINK \l "Par4839"</w:instrText>
      </w:r>
      <w:r>
        <w:rPr>
          <w:color w:val="0000FF"/>
        </w:rPr>
        <w:fldChar w:fldCharType="separate"/>
      </w:r>
      <w:r>
        <w:rPr>
          <w:color w:val="0000FF"/>
        </w:rPr>
        <w:t>12.36.1</w:t>
      </w:r>
      <w:r>
        <w:rPr>
          <w:color w:val="0000FF"/>
        </w:rPr>
        <w:fldChar w:fldCharType="end"/>
      </w:r>
      <w:r>
        <w:t xml:space="preserve">, </w:t>
      </w:r>
      <w:r>
        <w:rPr>
          <w:color w:val="0000FF"/>
        </w:rPr>
        <w:fldChar w:fldCharType="begin"/>
      </w:r>
      <w:r>
        <w:rPr>
          <w:color w:val="0000FF"/>
        </w:rPr>
        <w:instrText>HYPERLINK \l "Par4846"</w:instrText>
      </w:r>
      <w:r>
        <w:rPr>
          <w:color w:val="0000FF"/>
        </w:rPr>
        <w:fldChar w:fldCharType="separate"/>
      </w:r>
      <w:r>
        <w:rPr>
          <w:color w:val="0000FF"/>
        </w:rPr>
        <w:t>12.37</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w:t>
      </w:r>
    </w:p>
    <w:p w14:paraId="C4290000">
      <w:pPr>
        <w:pStyle w:val="Style_1"/>
        <w:ind w:firstLine="0" w:left="0"/>
        <w:jc w:val="both"/>
      </w:pPr>
      <w:r>
        <w:t xml:space="preserve">(в ред. Федеральных законов от 25.04.2002 </w:t>
      </w:r>
      <w:r>
        <w:rPr>
          <w:color w:val="0000FF"/>
        </w:rPr>
        <w:fldChar w:fldCharType="begin"/>
      </w:r>
      <w:r>
        <w:rPr>
          <w:color w:val="0000FF"/>
        </w:rPr>
        <w:instrText>HYPERLINK "consultantplus://offline/ref=FFCF61B1203897002AE1EBBDD6BF3825CCC74AD00BBB00727A0349900B5B40C0CF30DD35A92880239B98127E40269AEEAC6FD0D20D02163AwEJ9I"</w:instrText>
      </w:r>
      <w:r>
        <w:rPr>
          <w:color w:val="0000FF"/>
        </w:rPr>
        <w:fldChar w:fldCharType="separate"/>
      </w:r>
      <w:r>
        <w:rPr>
          <w:color w:val="0000FF"/>
        </w:rPr>
        <w:t>N 41-ФЗ</w:t>
      </w:r>
      <w:r>
        <w:rPr>
          <w:color w:val="0000FF"/>
        </w:rPr>
        <w:fldChar w:fldCharType="end"/>
      </w:r>
      <w:r>
        <w:t xml:space="preserve">, от 28.07.2004 </w:t>
      </w:r>
      <w:r>
        <w:rPr>
          <w:color w:val="0000FF"/>
        </w:rPr>
        <w:fldChar w:fldCharType="begin"/>
      </w:r>
      <w:r>
        <w:rPr>
          <w:color w:val="0000FF"/>
        </w:rPr>
        <w:instrText>HYPERLINK "consultantplus://offline/ref=FFCF61B1203897002AE1EBBDD6BF3825C9CE4CD20CB95D78725A45920C541FD7C879D134A928812998C7176B517E95EEB070D0CD110014w3JBI"</w:instrText>
      </w:r>
      <w:r>
        <w:rPr>
          <w:color w:val="0000FF"/>
        </w:rPr>
        <w:fldChar w:fldCharType="separate"/>
      </w:r>
      <w:r>
        <w:rPr>
          <w:color w:val="0000FF"/>
        </w:rPr>
        <w:t>N 93-ФЗ</w:t>
      </w:r>
      <w:r>
        <w:rPr>
          <w:color w:val="0000FF"/>
        </w:rPr>
        <w:fldChar w:fldCharType="end"/>
      </w:r>
      <w:r>
        <w:t xml:space="preserve">, от 21.03.2005 </w:t>
      </w:r>
      <w:r>
        <w:rPr>
          <w:color w:val="0000FF"/>
        </w:rPr>
        <w:fldChar w:fldCharType="begin"/>
      </w:r>
      <w:r>
        <w:rPr>
          <w:color w:val="0000FF"/>
        </w:rPr>
        <w:instrText>HYPERLINK "consultantplus://offline/ref=FFCF61B1203897002AE1EBBDD6BF3825C8C449D204B95D78725A45920C541FD7C879D134A928812898C7176B517E95EEB070D0CD110014w3JBI"</w:instrText>
      </w:r>
      <w:r>
        <w:rPr>
          <w:color w:val="0000FF"/>
        </w:rPr>
        <w:fldChar w:fldCharType="separate"/>
      </w:r>
      <w:r>
        <w:rPr>
          <w:color w:val="0000FF"/>
        </w:rPr>
        <w:t>N 19-ФЗ</w:t>
      </w:r>
      <w:r>
        <w:rPr>
          <w:color w:val="0000FF"/>
        </w:rPr>
        <w:fldChar w:fldCharType="end"/>
      </w:r>
      <w:r>
        <w:t xml:space="preserve">, от 22.07.2005 </w:t>
      </w:r>
      <w:r>
        <w:rPr>
          <w:color w:val="0000FF"/>
        </w:rPr>
        <w:fldChar w:fldCharType="begin"/>
      </w:r>
      <w:r>
        <w:rPr>
          <w:color w:val="0000FF"/>
        </w:rPr>
        <w:instrText>HYPERLINK "consultantplus://offline/ref=FFCF61B1203897002AE1EBBDD6BF3825C8C24FD60AB95D78725A45920C541FD7C879D134A928852098C7176B517E95EEB070D0CD110014w3JBI"</w:instrText>
      </w:r>
      <w:r>
        <w:rPr>
          <w:color w:val="0000FF"/>
        </w:rPr>
        <w:fldChar w:fldCharType="separate"/>
      </w:r>
      <w:r>
        <w:rPr>
          <w:color w:val="0000FF"/>
        </w:rPr>
        <w:t>N 120-ФЗ</w:t>
      </w:r>
      <w:r>
        <w:rPr>
          <w:color w:val="0000FF"/>
        </w:rPr>
        <w:fldChar w:fldCharType="end"/>
      </w:r>
      <w:r>
        <w:t xml:space="preserve">, от 24.07.2007 </w:t>
      </w:r>
      <w:r>
        <w:rPr>
          <w:color w:val="0000FF"/>
        </w:rPr>
        <w:fldChar w:fldCharType="begin"/>
      </w:r>
      <w:r>
        <w:rPr>
          <w:color w:val="0000FF"/>
        </w:rPr>
        <w:instrText>HYPERLINK "consultantplus://offline/ref=FFCF61B1203897002AE1EBBDD6BF3825CCC149D90BB500727A0349900B5B40C0CF30DD35A92881249098127E40269AEEAC6FD0D20D02163AwEJ9I"</w:instrText>
      </w:r>
      <w:r>
        <w:rPr>
          <w:color w:val="0000FF"/>
        </w:rPr>
        <w:fldChar w:fldCharType="separate"/>
      </w:r>
      <w:r>
        <w:rPr>
          <w:color w:val="0000FF"/>
        </w:rPr>
        <w:t>N 210-ФЗ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"consultantplus://offline/ref=FFCF61B1203897002AE1EBBDD6BF3825CCC648D90BB400727A0349900B5B40C0CF30DD35A92880259098127E40269AEEAC6FD0D20D02163AwEJ9I"</w:instrText>
      </w:r>
      <w:r>
        <w:rPr>
          <w:color w:val="0000FF"/>
        </w:rPr>
        <w:fldChar w:fldCharType="separate"/>
      </w:r>
      <w:r>
        <w:rPr>
          <w:color w:val="0000FF"/>
        </w:rPr>
        <w:t>N 175-ФЗ</w:t>
      </w:r>
      <w:r>
        <w:rPr>
          <w:color w:val="0000FF"/>
        </w:rPr>
        <w:fldChar w:fldCharType="end"/>
      </w:r>
      <w:r>
        <w:t xml:space="preserve">, от 21.04.2011 </w:t>
      </w:r>
      <w:r>
        <w:rPr>
          <w:color w:val="0000FF"/>
        </w:rPr>
        <w:fldChar w:fldCharType="begin"/>
      </w:r>
      <w:r>
        <w:rPr>
          <w:color w:val="0000FF"/>
        </w:rPr>
        <w:instrText>HYPERLINK "consultantplus://offline/ref=FFCF61B1203897002AE1EBBDD6BF3825C9C24BD60AB000727A0349900B5B40C0CF30DD35A92881209198127E40269AEEAC6FD0D20D02163AwEJ9I"</w:instrText>
      </w:r>
      <w:r>
        <w:rPr>
          <w:color w:val="0000FF"/>
        </w:rPr>
        <w:fldChar w:fldCharType="separate"/>
      </w:r>
      <w:r>
        <w:rPr>
          <w:color w:val="0000FF"/>
        </w:rPr>
        <w:t>N 69-ФЗ</w:t>
      </w:r>
      <w:r>
        <w:rPr>
          <w:color w:val="0000FF"/>
        </w:rPr>
        <w:fldChar w:fldCharType="end"/>
      </w:r>
      <w:r>
        <w:t xml:space="preserve">, от 11.07.2011 </w:t>
      </w:r>
      <w:r>
        <w:rPr>
          <w:color w:val="0000FF"/>
        </w:rPr>
        <w:fldChar w:fldCharType="begin"/>
      </w:r>
      <w:r>
        <w:rPr>
          <w:color w:val="0000FF"/>
        </w:rPr>
        <w:instrText>HYPERLINK "consultantplus://offline/ref=FFCF61B1203897002AE1EBBDD6BF3825CCC74CD40BBB00727A0349900B5B40C0CF30DD35A92880239398127E40269AEEAC6FD0D20D02163AwEJ9I"</w:instrText>
      </w:r>
      <w:r>
        <w:rPr>
          <w:color w:val="0000FF"/>
        </w:rPr>
        <w:fldChar w:fldCharType="separate"/>
      </w:r>
      <w:r>
        <w:rPr>
          <w:color w:val="0000FF"/>
        </w:rPr>
        <w:t>N 207-ФЗ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"consultantplus://offline/ref=FFCF61B1203897002AE1EBBDD6BF3825CCC44FD50BB600727A0349900B5B40C0CF30DD35A92880239B98127E40269AEEAC6FD0D20D02163AwEJ9I"</w:instrText>
      </w:r>
      <w:r>
        <w:rPr>
          <w:color w:val="0000FF"/>
        </w:rPr>
        <w:fldChar w:fldCharType="separate"/>
      </w:r>
      <w:r>
        <w:rPr>
          <w:color w:val="0000FF"/>
        </w:rPr>
        <w:t>N 2-ФЗ</w:t>
      </w:r>
      <w:r>
        <w:rPr>
          <w:color w:val="0000FF"/>
        </w:rPr>
        <w:fldChar w:fldCharType="end"/>
      </w:r>
      <w:r>
        <w:t xml:space="preserve">, от 10.07.2012 </w:t>
      </w:r>
      <w:r>
        <w:rPr>
          <w:color w:val="0000FF"/>
        </w:rPr>
        <w:fldChar w:fldCharType="begin"/>
      </w:r>
      <w:r>
        <w:rPr>
          <w:color w:val="0000FF"/>
        </w:rPr>
        <w:instrText>HYPERLINK "consultantplus://offline/ref=FFCF61B1203897002AE1EBBDD6BF3825CCC043D60BB700727A0349900B5B40C0CF30DD35A92880239398127E40269AEEAC6FD0D20D02163AwEJ9I"</w:instrText>
      </w:r>
      <w:r>
        <w:rPr>
          <w:color w:val="0000FF"/>
        </w:rPr>
        <w:fldChar w:fldCharType="separate"/>
      </w:r>
      <w:r>
        <w:rPr>
          <w:color w:val="0000FF"/>
        </w:rPr>
        <w:t>N 116-ФЗ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"consultantplus://offline/ref=FFCF61B1203897002AE1EBBDD6BF3825CFC64BD30BB700727A0349900B5B40C0CF30DD35A92883209B98127E40269AEEAC6FD0D20D02163AwEJ9I"</w:instrText>
      </w:r>
      <w:r>
        <w:rPr>
          <w:color w:val="0000FF"/>
        </w:rPr>
        <w:fldChar w:fldCharType="separate"/>
      </w:r>
      <w:r>
        <w:rPr>
          <w:color w:val="0000FF"/>
        </w:rPr>
        <w:t>N 131-ФЗ</w:t>
      </w:r>
      <w:r>
        <w:rPr>
          <w:color w:val="0000FF"/>
        </w:rPr>
        <w:fldChar w:fldCharType="end"/>
      </w:r>
      <w:r>
        <w:t xml:space="preserve">, от 25.12.2012 </w:t>
      </w:r>
      <w:r>
        <w:rPr>
          <w:color w:val="0000FF"/>
        </w:rPr>
        <w:fldChar w:fldCharType="begin"/>
      </w:r>
      <w:r>
        <w:rPr>
          <w:color w:val="0000FF"/>
        </w:rPr>
        <w:instrText>HYPERLINK "consultantplus://offline/ref=FFCF61B1203897002AE1EBBDD6BF3825CCC043D60BB500727A0349900B5B40C0CF30DD35A92880239B98127E40269AEEAC6FD0D20D02163AwEJ9I"</w:instrText>
      </w:r>
      <w:r>
        <w:rPr>
          <w:color w:val="0000FF"/>
        </w:rPr>
        <w:fldChar w:fldCharType="separate"/>
      </w:r>
      <w:r>
        <w:rPr>
          <w:color w:val="0000FF"/>
        </w:rPr>
        <w:t>N 252-ФЗ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"consultantplus://offline/ref=FFCF61B1203897002AE1EBBDD6BF3825C9C64FD80DB200727A0349900B5B40C0CF30DD35A92883259398127E40269AEEAC6FD0D20D02163AwEJ9I"</w:instrText>
      </w:r>
      <w:r>
        <w:rPr>
          <w:color w:val="0000FF"/>
        </w:rPr>
        <w:fldChar w:fldCharType="separate"/>
      </w:r>
      <w:r>
        <w:rPr>
          <w:color w:val="0000FF"/>
        </w:rPr>
        <w:t>N 43-ФЗ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"consultantplus://offline/ref=FFCF61B1203897002AE1EBBDD6BF3825CCC149D90FB100727A0349900B5B40C0CF30DD35A92881259098127E40269AEEAC6FD0D20D02163AwEJ9I"</w:instrText>
      </w:r>
      <w:r>
        <w:rPr>
          <w:color w:val="0000FF"/>
        </w:rPr>
        <w:fldChar w:fldCharType="separate"/>
      </w:r>
      <w:r>
        <w:rPr>
          <w:color w:val="0000FF"/>
        </w:rPr>
        <w:t>N 196-ФЗ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"consultantplus://offline/ref=FFCF61B1203897002AE1EBBDD6BF3825C9C24CD008BB00727A0349900B5B40C0CF30DD35A92880279598127E40269AEEAC6FD0D20D02163AwEJ9I"</w:instrText>
      </w:r>
      <w:r>
        <w:rPr>
          <w:color w:val="0000FF"/>
        </w:rPr>
        <w:fldChar w:fldCharType="separate"/>
      </w:r>
      <w:r>
        <w:rPr>
          <w:color w:val="0000FF"/>
        </w:rPr>
        <w:t>N 307-ФЗ</w:t>
      </w:r>
      <w:r>
        <w:rPr>
          <w:color w:val="0000FF"/>
        </w:rPr>
        <w:fldChar w:fldCharType="end"/>
      </w:r>
      <w:r>
        <w:t xml:space="preserve">, от 07.03.2017 </w:t>
      </w:r>
      <w:r>
        <w:rPr>
          <w:color w:val="0000FF"/>
        </w:rPr>
        <w:fldChar w:fldCharType="begin"/>
      </w:r>
      <w:r>
        <w:rPr>
          <w:color w:val="0000FF"/>
        </w:rPr>
        <w:instrText>HYPERLINK "consultantplus://offline/ref=FFCF61B1203897002AE1EBBDD6BF3825CFC749D60DB400727A0349900B5B40C0CF30DD35A92880239B98127E40269AEEAC6FD0D20D02163AwEJ9I"</w:instrText>
      </w:r>
      <w:r>
        <w:rPr>
          <w:color w:val="0000FF"/>
        </w:rPr>
        <w:fldChar w:fldCharType="separate"/>
      </w:r>
      <w:r>
        <w:rPr>
          <w:color w:val="0000FF"/>
        </w:rPr>
        <w:t>N 26-ФЗ</w:t>
      </w:r>
      <w:r>
        <w:rPr>
          <w:color w:val="0000FF"/>
        </w:rPr>
        <w:fldChar w:fldCharType="end"/>
      </w:r>
      <w:r>
        <w:t xml:space="preserve">, от 27.06.2018 </w:t>
      </w:r>
      <w:r>
        <w:rPr>
          <w:color w:val="0000FF"/>
        </w:rPr>
        <w:fldChar w:fldCharType="begin"/>
      </w:r>
      <w:r>
        <w:rPr>
          <w:color w:val="0000FF"/>
        </w:rPr>
        <w:instrText>HYPERLINK "consultantplus://offline/ref=FFCF61B1203897002AE1EBBDD6BF3825CEC64BD108BA00727A0349900B5B40C0CF30DD35A92880209198127E40269AEEAC6FD0D20D02163AwEJ9I"</w:instrText>
      </w:r>
      <w:r>
        <w:rPr>
          <w:color w:val="0000FF"/>
        </w:rPr>
        <w:fldChar w:fldCharType="separate"/>
      </w:r>
      <w:r>
        <w:rPr>
          <w:color w:val="0000FF"/>
        </w:rPr>
        <w:t>N 154-ФЗ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"consultantplus://offline/ref=FFCF61B1203897002AE1EBBDD6BF3825CEC34FD704B000727A0349900B5B40C0CF30DD35A92880249098127E40269AEEAC6FD0D20D02163AwEJ9I"</w:instrText>
      </w:r>
      <w:r>
        <w:rPr>
          <w:color w:val="0000FF"/>
        </w:rPr>
        <w:fldChar w:fldCharType="separate"/>
      </w:r>
      <w:r>
        <w:rPr>
          <w:color w:val="0000FF"/>
        </w:rPr>
        <w:t>N 219-ФЗ</w:t>
      </w:r>
      <w:r>
        <w:rPr>
          <w:color w:val="0000FF"/>
        </w:rPr>
        <w:fldChar w:fldCharType="end"/>
      </w:r>
      <w:r>
        <w:t xml:space="preserve">, от 11.06.2022 </w:t>
      </w:r>
      <w:r>
        <w:rPr>
          <w:color w:val="0000FF"/>
        </w:rPr>
        <w:fldChar w:fldCharType="begin"/>
      </w:r>
      <w:r>
        <w:rPr>
          <w:color w:val="0000FF"/>
        </w:rPr>
        <w:instrText>HYPERLINK "consultantplus://offline/ref=FFCF61B1203897002AE1EBBDD6BF3825C9C743D10AB500727A0349900B5B40C0CF30DD35A92880209798127E40269AEEAC6FD0D20D02163AwEJ9I"</w:instrText>
      </w:r>
      <w:r>
        <w:rPr>
          <w:color w:val="0000FF"/>
        </w:rPr>
        <w:fldChar w:fldCharType="separate"/>
      </w:r>
      <w:r>
        <w:rPr>
          <w:color w:val="0000FF"/>
        </w:rPr>
        <w:t>N 161-ФЗ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"consultantplus://offline/ref=FFCF61B1203897002AE1EBBDD6BF3825C9C349D90AB700727A0349900B5B40C0CF30DD35A92880209198127E40269AEEAC6FD0D20D02163AwEJ9I"</w:instrText>
      </w:r>
      <w:r>
        <w:rPr>
          <w:color w:val="0000FF"/>
        </w:rPr>
        <w:fldChar w:fldCharType="separate"/>
      </w:r>
      <w:r>
        <w:rPr>
          <w:color w:val="0000FF"/>
        </w:rPr>
        <w:t>N 424-ФЗ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"consultantplus://offline/ref=FFCF61B1203897002AE1EBBDD6BF3825C9C349D90AB300727A0349900B5B40C0CF30DD35A92880229698127E40269AEEAC6FD0D20D02163AwEJ9I"</w:instrText>
      </w:r>
      <w:r>
        <w:rPr>
          <w:color w:val="0000FF"/>
        </w:rPr>
        <w:fldChar w:fldCharType="separate"/>
      </w:r>
      <w:r>
        <w:rPr>
          <w:color w:val="0000FF"/>
        </w:rPr>
        <w:t>N 425-ФЗ</w:t>
      </w:r>
      <w:r>
        <w:rPr>
          <w:color w:val="0000FF"/>
        </w:rPr>
        <w:fldChar w:fldCharType="end"/>
      </w:r>
      <w:r>
        <w:t>)</w:t>
      </w:r>
    </w:p>
    <w:p w14:paraId="C5290000">
      <w:pPr>
        <w:pStyle w:val="Style_1"/>
        <w:spacing w:before="160"/>
        <w:ind w:firstLine="540" w:left="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r>
        <w:rPr>
          <w:color w:val="0000FF"/>
        </w:rPr>
        <w:fldChar w:fldCharType="begin"/>
      </w:r>
      <w:r>
        <w:rPr>
          <w:color w:val="0000FF"/>
        </w:rPr>
        <w:instrText>HYPERLINK \l "Par4164"</w:instrText>
      </w:r>
      <w:r>
        <w:rPr>
          <w:color w:val="0000FF"/>
        </w:rPr>
        <w:fldChar w:fldCharType="separate"/>
      </w:r>
      <w:r>
        <w:rPr>
          <w:color w:val="0000FF"/>
        </w:rPr>
        <w:t>частью 1 статьи 12.1</w:t>
      </w:r>
      <w:r>
        <w:rPr>
          <w:color w:val="0000FF"/>
        </w:rPr>
        <w:fldChar w:fldCharType="end"/>
      </w:r>
      <w:r>
        <w:t xml:space="preserve">, </w:t>
      </w:r>
      <w:r>
        <w:rPr>
          <w:color w:val="0000FF"/>
        </w:rPr>
        <w:fldChar w:fldCharType="begin"/>
      </w:r>
      <w:r>
        <w:rPr>
          <w:color w:val="0000FF"/>
        </w:rPr>
        <w:instrText>HYPERLINK \l "Par4177"</w:instrText>
      </w:r>
      <w:r>
        <w:rPr>
          <w:color w:val="0000FF"/>
        </w:rPr>
        <w:fldChar w:fldCharType="separate"/>
      </w:r>
      <w:r>
        <w:rPr>
          <w:color w:val="0000FF"/>
        </w:rPr>
        <w:t>частью 1 статьи 12.2</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"Par4209"</w:instrText>
      </w:r>
      <w:r>
        <w:rPr>
          <w:color w:val="0000FF"/>
        </w:rPr>
        <w:fldChar w:fldCharType="separate"/>
      </w:r>
      <w:r>
        <w:rPr>
          <w:color w:val="0000FF"/>
        </w:rPr>
        <w:t>3 статьи 12.3</w:t>
      </w:r>
      <w:r>
        <w:rPr>
          <w:color w:val="0000FF"/>
        </w:rPr>
        <w:fldChar w:fldCharType="end"/>
      </w:r>
      <w:r>
        <w:t xml:space="preserve">, </w:t>
      </w:r>
      <w:r>
        <w:rPr>
          <w:color w:val="0000FF"/>
        </w:rPr>
        <w:fldChar w:fldCharType="begin"/>
      </w:r>
      <w:r>
        <w:rPr>
          <w:color w:val="0000FF"/>
        </w:rPr>
        <w:instrText>HYPERLINK \l "Par4233"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"Par4237"</w:instrText>
      </w:r>
      <w:r>
        <w:rPr>
          <w:color w:val="0000FF"/>
        </w:rPr>
        <w:fldChar w:fldCharType="separate"/>
      </w:r>
      <w:r>
        <w:rPr>
          <w:color w:val="0000FF"/>
        </w:rPr>
        <w:t>1.1</w:t>
      </w:r>
      <w:r>
        <w:rPr>
          <w:color w:val="0000FF"/>
        </w:rPr>
        <w:fldChar w:fldCharType="end"/>
      </w:r>
      <w:r>
        <w:t xml:space="preserve"> и </w:t>
      </w:r>
      <w:r>
        <w:rPr>
          <w:color w:val="0000FF"/>
        </w:rPr>
        <w:fldChar w:fldCharType="begin"/>
      </w:r>
      <w:r>
        <w:rPr>
          <w:color w:val="0000FF"/>
        </w:rPr>
        <w:instrText>HYPERLINK \l "Par4249"</w:instrText>
      </w:r>
      <w:r>
        <w:rPr>
          <w:color w:val="0000FF"/>
        </w:rPr>
        <w:fldChar w:fldCharType="separate"/>
      </w:r>
      <w:r>
        <w:rPr>
          <w:color w:val="0000FF"/>
        </w:rPr>
        <w:t>3.1 статьи 12.5</w:t>
      </w:r>
      <w:r>
        <w:rPr>
          <w:color w:val="0000FF"/>
        </w:rPr>
        <w:fldChar w:fldCharType="end"/>
      </w:r>
      <w:r>
        <w:t xml:space="preserve">, </w:t>
      </w:r>
      <w:r>
        <w:rPr>
          <w:color w:val="0000FF"/>
        </w:rPr>
        <w:fldChar w:fldCharType="begin"/>
      </w:r>
      <w:r>
        <w:rPr>
          <w:color w:val="0000FF"/>
        </w:rPr>
        <w:instrText>HYPERLINK \l "Par4271"</w:instrText>
      </w:r>
      <w:r>
        <w:rPr>
          <w:color w:val="0000FF"/>
        </w:rPr>
        <w:fldChar w:fldCharType="separate"/>
      </w:r>
      <w:r>
        <w:rPr>
          <w:color w:val="0000FF"/>
        </w:rPr>
        <w:t>статьей 12.6</w:t>
      </w:r>
      <w:r>
        <w:rPr>
          <w:color w:val="0000FF"/>
        </w:rPr>
        <w:fldChar w:fldCharType="end"/>
      </w:r>
      <w:r>
        <w:t xml:space="preserve">, </w:t>
      </w:r>
      <w:r>
        <w:rPr>
          <w:color w:val="0000FF"/>
        </w:rPr>
        <w:fldChar w:fldCharType="begin"/>
      </w:r>
      <w:r>
        <w:rPr>
          <w:color w:val="0000FF"/>
        </w:rPr>
        <w:instrText>HYPERLINK \l "Par4318"</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"Par4322"</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"Par4333"</w:instrText>
      </w:r>
      <w:r>
        <w:rPr>
          <w:color w:val="0000FF"/>
        </w:rPr>
        <w:fldChar w:fldCharType="separate"/>
      </w:r>
      <w:r>
        <w:rPr>
          <w:color w:val="0000FF"/>
        </w:rPr>
        <w:t>6 статьи 12.9</w:t>
      </w:r>
      <w:r>
        <w:rPr>
          <w:color w:val="0000FF"/>
        </w:rPr>
        <w:fldChar w:fldCharType="end"/>
      </w:r>
      <w:r>
        <w:t xml:space="preserve">, </w:t>
      </w:r>
      <w:r>
        <w:rPr>
          <w:color w:val="0000FF"/>
        </w:rPr>
        <w:fldChar w:fldCharType="begin"/>
      </w:r>
      <w:r>
        <w:rPr>
          <w:color w:val="0000FF"/>
        </w:rPr>
        <w:instrText>HYPERLINK \l "Par4346"</w:instrText>
      </w:r>
      <w:r>
        <w:rPr>
          <w:color w:val="0000FF"/>
        </w:rPr>
        <w:fldChar w:fldCharType="separate"/>
      </w:r>
      <w:r>
        <w:rPr>
          <w:color w:val="0000FF"/>
        </w:rPr>
        <w:t>частью 2 статьи 12.10</w:t>
      </w:r>
      <w:r>
        <w:rPr>
          <w:color w:val="0000FF"/>
        </w:rPr>
        <w:fldChar w:fldCharType="end"/>
      </w:r>
      <w:r>
        <w:t xml:space="preserve">, </w:t>
      </w:r>
      <w:r>
        <w:rPr>
          <w:color w:val="0000FF"/>
        </w:rPr>
        <w:fldChar w:fldCharType="begin"/>
      </w:r>
      <w:r>
        <w:rPr>
          <w:color w:val="0000FF"/>
        </w:rPr>
        <w:instrText>HYPERLINK \l "Par4353"</w:instrText>
      </w:r>
      <w:r>
        <w:rPr>
          <w:color w:val="0000FF"/>
        </w:rPr>
        <w:fldChar w:fldCharType="separate"/>
      </w:r>
      <w:r>
        <w:rPr>
          <w:color w:val="0000FF"/>
        </w:rPr>
        <w:t>статьей 12.11</w:t>
      </w:r>
      <w:r>
        <w:rPr>
          <w:color w:val="0000FF"/>
        </w:rPr>
        <w:fldChar w:fldCharType="end"/>
      </w:r>
      <w:r>
        <w:t xml:space="preserve">, </w:t>
      </w:r>
      <w:r>
        <w:rPr>
          <w:color w:val="0000FF"/>
        </w:rPr>
        <w:fldChar w:fldCharType="begin"/>
      </w:r>
      <w:r>
        <w:rPr>
          <w:color w:val="0000FF"/>
        </w:rPr>
        <w:instrText>HYPERLINK \l "Par4368"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"Par4370"</w:instrText>
      </w:r>
      <w:r>
        <w:rPr>
          <w:color w:val="0000FF"/>
        </w:rPr>
        <w:fldChar w:fldCharType="separate"/>
      </w:r>
      <w:r>
        <w:rPr>
          <w:color w:val="0000FF"/>
        </w:rPr>
        <w:t>2 статьи 12.12</w:t>
      </w:r>
      <w:r>
        <w:rPr>
          <w:color w:val="0000FF"/>
        </w:rPr>
        <w:fldChar w:fldCharType="end"/>
      </w:r>
      <w:r>
        <w:t xml:space="preserve">, </w:t>
      </w:r>
      <w:r>
        <w:rPr>
          <w:color w:val="0000FF"/>
        </w:rPr>
        <w:fldChar w:fldCharType="begin"/>
      </w:r>
      <w:r>
        <w:rPr>
          <w:color w:val="0000FF"/>
        </w:rPr>
        <w:instrText>HYPERLINK \l "Par4376"</w:instrText>
      </w:r>
      <w:r>
        <w:rPr>
          <w:color w:val="0000FF"/>
        </w:rPr>
        <w:fldChar w:fldCharType="separate"/>
      </w:r>
      <w:r>
        <w:rPr>
          <w:color w:val="0000FF"/>
        </w:rPr>
        <w:t>статьями 12.13</w:t>
      </w:r>
      <w:r>
        <w:rPr>
          <w:color w:val="0000FF"/>
        </w:rPr>
        <w:fldChar w:fldCharType="end"/>
      </w:r>
      <w:r>
        <w:t xml:space="preserve">, </w:t>
      </w:r>
      <w:r>
        <w:rPr>
          <w:color w:val="0000FF"/>
        </w:rPr>
        <w:fldChar w:fldCharType="begin"/>
      </w:r>
      <w:r>
        <w:rPr>
          <w:color w:val="0000FF"/>
        </w:rPr>
        <w:instrText>HYPERLINK \l "Par4385"</w:instrText>
      </w:r>
      <w:r>
        <w:rPr>
          <w:color w:val="0000FF"/>
        </w:rPr>
        <w:fldChar w:fldCharType="separate"/>
      </w:r>
      <w:r>
        <w:rPr>
          <w:color w:val="0000FF"/>
        </w:rPr>
        <w:t>12.14</w:t>
      </w:r>
      <w:r>
        <w:rPr>
          <w:color w:val="0000FF"/>
        </w:rPr>
        <w:fldChar w:fldCharType="end"/>
      </w:r>
      <w:r>
        <w:t xml:space="preserve">, </w:t>
      </w:r>
      <w:r>
        <w:rPr>
          <w:color w:val="0000FF"/>
        </w:rPr>
        <w:fldChar w:fldCharType="begin"/>
      </w:r>
      <w:r>
        <w:rPr>
          <w:color w:val="0000FF"/>
        </w:rPr>
        <w:instrText>HYPERLINK \l "Par4405"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"Par4414"</w:instrText>
      </w:r>
      <w:r>
        <w:rPr>
          <w:color w:val="0000FF"/>
        </w:rPr>
        <w:fldChar w:fldCharType="separate"/>
      </w:r>
      <w:r>
        <w:rPr>
          <w:color w:val="0000FF"/>
        </w:rPr>
        <w:t>3 статьи 12.15</w:t>
      </w:r>
      <w:r>
        <w:rPr>
          <w:color w:val="0000FF"/>
        </w:rPr>
        <w:fldChar w:fldCharType="end"/>
      </w:r>
      <w:r>
        <w:t xml:space="preserve">, </w:t>
      </w:r>
      <w:r>
        <w:rPr>
          <w:color w:val="0000FF"/>
        </w:rPr>
        <w:fldChar w:fldCharType="begin"/>
      </w:r>
      <w:r>
        <w:rPr>
          <w:color w:val="0000FF"/>
        </w:rPr>
        <w:instrText>HYPERLINK \l "Par4428"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"Par4432"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"Par4441"</w:instrText>
      </w:r>
      <w:r>
        <w:rPr>
          <w:color w:val="0000FF"/>
        </w:rPr>
        <w:fldChar w:fldCharType="separate"/>
      </w:r>
      <w:r>
        <w:rPr>
          <w:color w:val="0000FF"/>
        </w:rPr>
        <w:t>частью 4</w:t>
      </w:r>
      <w:r>
        <w:rPr>
          <w:color w:val="0000FF"/>
        </w:rPr>
        <w:fldChar w:fldCharType="end"/>
      </w:r>
      <w:r>
        <w:t xml:space="preserve"> (за исключением случаев, когда эти полномочия переданы в соответствии с </w:t>
      </w:r>
      <w:r>
        <w:rPr>
          <w:color w:val="0000FF"/>
        </w:rPr>
        <w:fldChar w:fldCharType="begin"/>
      </w:r>
      <w:r>
        <w:rPr>
          <w:color w:val="0000FF"/>
        </w:rPr>
        <w:instrText>HYPERLINK \l "Par11210"</w:instrText>
      </w:r>
      <w:r>
        <w:rPr>
          <w:color w:val="0000FF"/>
        </w:rPr>
        <w:fldChar w:fldCharType="separate"/>
      </w:r>
      <w:r>
        <w:rPr>
          <w:color w:val="0000FF"/>
        </w:rPr>
        <w:t>частью 1.1 статьи 23.79</w:t>
      </w:r>
      <w:r>
        <w:rPr>
          <w:color w:val="0000FF"/>
        </w:rPr>
        <w:fldChar w:fldCharType="end"/>
      </w:r>
      <w:r>
        <w:t xml:space="preserve"> настоящего Кодекса), </w:t>
      </w:r>
      <w:r>
        <w:rPr>
          <w:color w:val="0000FF"/>
        </w:rPr>
        <w:fldChar w:fldCharType="begin"/>
      </w:r>
      <w:r>
        <w:rPr>
          <w:color w:val="0000FF"/>
        </w:rPr>
        <w:instrText>HYPERLINK \l "Par4444"</w:instrText>
      </w:r>
      <w:r>
        <w:rPr>
          <w:color w:val="0000FF"/>
        </w:rPr>
        <w:fldChar w:fldCharType="separate"/>
      </w:r>
      <w:r>
        <w:rPr>
          <w:color w:val="0000FF"/>
        </w:rPr>
        <w:t>частью 5</w:t>
      </w:r>
      <w:r>
        <w:rPr>
          <w:color w:val="0000FF"/>
        </w:rPr>
        <w:fldChar w:fldCharType="end"/>
      </w:r>
      <w:r>
        <w:t xml:space="preserve"> (за исключением случаев, когда эти полномочия переданы в соответствии с </w:t>
      </w:r>
      <w:r>
        <w:rPr>
          <w:color w:val="0000FF"/>
        </w:rPr>
        <w:fldChar w:fldCharType="begin"/>
      </w:r>
      <w:r>
        <w:rPr>
          <w:color w:val="0000FF"/>
        </w:rPr>
        <w:instrText>HYPERLINK \l "Par11209"</w:instrText>
      </w:r>
      <w:r>
        <w:rPr>
          <w:color w:val="0000FF"/>
        </w:rPr>
        <w:fldChar w:fldCharType="separate"/>
      </w:r>
      <w:r>
        <w:rPr>
          <w:color w:val="0000FF"/>
        </w:rPr>
        <w:t>частью 1 статьи 23.79</w:t>
      </w:r>
      <w:r>
        <w:rPr>
          <w:color w:val="0000FF"/>
        </w:rPr>
        <w:fldChar w:fldCharType="end"/>
      </w:r>
      <w:r>
        <w:t xml:space="preserve"> настоящего Кодекса), </w:t>
      </w:r>
      <w:r>
        <w:rPr>
          <w:color w:val="0000FF"/>
        </w:rPr>
        <w:fldChar w:fldCharType="begin"/>
      </w:r>
      <w:r>
        <w:rPr>
          <w:color w:val="0000FF"/>
        </w:rPr>
        <w:instrText>HYPERLINK \l "Par4447"</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"Par4451"</w:instrText>
      </w:r>
      <w:r>
        <w:rPr>
          <w:color w:val="0000FF"/>
        </w:rPr>
        <w:fldChar w:fldCharType="separate"/>
      </w:r>
      <w:r>
        <w:rPr>
          <w:color w:val="0000FF"/>
        </w:rPr>
        <w:t>7 статьи 12.16</w:t>
      </w:r>
      <w:r>
        <w:rPr>
          <w:color w:val="0000FF"/>
        </w:rPr>
        <w:fldChar w:fldCharType="end"/>
      </w:r>
      <w:r>
        <w:t xml:space="preserve">, </w:t>
      </w:r>
      <w:r>
        <w:rPr>
          <w:color w:val="0000FF"/>
        </w:rPr>
        <w:fldChar w:fldCharType="begin"/>
      </w:r>
      <w:r>
        <w:rPr>
          <w:color w:val="0000FF"/>
        </w:rPr>
        <w:instrText>HYPERLINK \l "Par4457"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"Par4464"</w:instrText>
      </w:r>
      <w:r>
        <w:rPr>
          <w:color w:val="0000FF"/>
        </w:rPr>
        <w:fldChar w:fldCharType="separate"/>
      </w:r>
      <w:r>
        <w:rPr>
          <w:color w:val="0000FF"/>
        </w:rPr>
        <w:t>1.2 статьи 12.17</w:t>
      </w:r>
      <w:r>
        <w:rPr>
          <w:color w:val="0000FF"/>
        </w:rPr>
        <w:fldChar w:fldCharType="end"/>
      </w:r>
      <w:r>
        <w:t xml:space="preserve">, </w:t>
      </w:r>
      <w:r>
        <w:rPr>
          <w:color w:val="0000FF"/>
        </w:rPr>
        <w:fldChar w:fldCharType="begin"/>
      </w:r>
      <w:r>
        <w:rPr>
          <w:color w:val="0000FF"/>
        </w:rPr>
        <w:instrText>HYPERLINK \l "Par4475"</w:instrText>
      </w:r>
      <w:r>
        <w:rPr>
          <w:color w:val="0000FF"/>
        </w:rPr>
        <w:fldChar w:fldCharType="separate"/>
      </w:r>
      <w:r>
        <w:rPr>
          <w:color w:val="0000FF"/>
        </w:rPr>
        <w:t>статьями 12.18</w:t>
      </w:r>
      <w:r>
        <w:rPr>
          <w:color w:val="0000FF"/>
        </w:rPr>
        <w:fldChar w:fldCharType="end"/>
      </w:r>
      <w:r>
        <w:t xml:space="preserve"> - </w:t>
      </w:r>
      <w:r>
        <w:rPr>
          <w:color w:val="0000FF"/>
        </w:rPr>
        <w:fldChar w:fldCharType="begin"/>
      </w:r>
      <w:r>
        <w:rPr>
          <w:color w:val="0000FF"/>
        </w:rPr>
        <w:instrText>HYPERLINK \l "Par4514"</w:instrText>
      </w:r>
      <w:r>
        <w:rPr>
          <w:color w:val="0000FF"/>
        </w:rPr>
        <w:fldChar w:fldCharType="separate"/>
      </w:r>
      <w:r>
        <w:rPr>
          <w:color w:val="0000FF"/>
        </w:rPr>
        <w:t>12.20</w:t>
      </w:r>
      <w:r>
        <w:rPr>
          <w:color w:val="0000FF"/>
        </w:rPr>
        <w:fldChar w:fldCharType="end"/>
      </w:r>
      <w:r>
        <w:t xml:space="preserve">, </w:t>
      </w:r>
      <w:r>
        <w:rPr>
          <w:color w:val="0000FF"/>
        </w:rPr>
        <w:fldChar w:fldCharType="begin"/>
      </w:r>
      <w:r>
        <w:rPr>
          <w:color w:val="0000FF"/>
        </w:rPr>
        <w:instrText>HYPERLINK \l "Par4522"</w:instrText>
      </w:r>
      <w:r>
        <w:rPr>
          <w:color w:val="0000FF"/>
        </w:rPr>
        <w:fldChar w:fldCharType="separate"/>
      </w:r>
      <w:r>
        <w:rPr>
          <w:color w:val="0000FF"/>
        </w:rPr>
        <w:t>частью 1 статьи 12.21</w:t>
      </w:r>
      <w:r>
        <w:rPr>
          <w:color w:val="0000FF"/>
        </w:rPr>
        <w:fldChar w:fldCharType="end"/>
      </w:r>
      <w:r>
        <w:t xml:space="preserve">, </w:t>
      </w:r>
      <w:r>
        <w:rPr>
          <w:color w:val="0000FF"/>
        </w:rPr>
        <w:fldChar w:fldCharType="begin"/>
      </w:r>
      <w:r>
        <w:rPr>
          <w:color w:val="0000FF"/>
        </w:rPr>
        <w:instrText>HYPERLINK \l "Par4626"</w:instrText>
      </w:r>
      <w:r>
        <w:rPr>
          <w:color w:val="0000FF"/>
        </w:rPr>
        <w:fldChar w:fldCharType="separate"/>
      </w:r>
      <w:r>
        <w:rPr>
          <w:color w:val="0000FF"/>
        </w:rPr>
        <w:t>статьями 12.22</w:t>
      </w:r>
      <w:r>
        <w:rPr>
          <w:color w:val="0000FF"/>
        </w:rPr>
        <w:fldChar w:fldCharType="end"/>
      </w:r>
      <w:r>
        <w:t xml:space="preserve">, </w:t>
      </w:r>
      <w:r>
        <w:rPr>
          <w:color w:val="0000FF"/>
        </w:rPr>
        <w:fldChar w:fldCharType="begin"/>
      </w:r>
      <w:r>
        <w:rPr>
          <w:color w:val="0000FF"/>
        </w:rPr>
        <w:instrText>HYPERLINK \l "Par4632"</w:instrText>
      </w:r>
      <w:r>
        <w:rPr>
          <w:color w:val="0000FF"/>
        </w:rPr>
        <w:fldChar w:fldCharType="separate"/>
      </w:r>
      <w:r>
        <w:rPr>
          <w:color w:val="0000FF"/>
        </w:rPr>
        <w:t>12.23</w:t>
      </w:r>
      <w:r>
        <w:rPr>
          <w:color w:val="0000FF"/>
        </w:rPr>
        <w:fldChar w:fldCharType="end"/>
      </w:r>
      <w:r>
        <w:t xml:space="preserve">, </w:t>
      </w:r>
      <w:r>
        <w:rPr>
          <w:color w:val="0000FF"/>
        </w:rPr>
        <w:fldChar w:fldCharType="begin"/>
      </w:r>
      <w:r>
        <w:rPr>
          <w:color w:val="0000FF"/>
        </w:rPr>
        <w:instrText>HYPERLINK \l "Par4717"</w:instrText>
      </w:r>
      <w:r>
        <w:rPr>
          <w:color w:val="0000FF"/>
        </w:rPr>
        <w:fldChar w:fldCharType="separate"/>
      </w:r>
      <w:r>
        <w:rPr>
          <w:color w:val="0000FF"/>
        </w:rPr>
        <w:t>12.28</w:t>
      </w:r>
      <w:r>
        <w:rPr>
          <w:color w:val="0000FF"/>
        </w:rPr>
        <w:fldChar w:fldCharType="end"/>
      </w:r>
      <w:r>
        <w:t xml:space="preserve">, </w:t>
      </w:r>
      <w:r>
        <w:rPr>
          <w:color w:val="0000FF"/>
        </w:rPr>
        <w:fldChar w:fldCharType="begin"/>
      </w:r>
      <w:r>
        <w:rPr>
          <w:color w:val="0000FF"/>
        </w:rPr>
        <w:instrText>HYPERLINK \l "Par4729"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"Par4732"</w:instrText>
      </w:r>
      <w:r>
        <w:rPr>
          <w:color w:val="0000FF"/>
        </w:rPr>
        <w:fldChar w:fldCharType="separate"/>
      </w:r>
      <w:r>
        <w:rPr>
          <w:color w:val="0000FF"/>
        </w:rPr>
        <w:t>2 статьи 12.29</w:t>
      </w:r>
      <w:r>
        <w:rPr>
          <w:color w:val="0000FF"/>
        </w:rPr>
        <w:fldChar w:fldCharType="end"/>
      </w:r>
      <w:r>
        <w:t xml:space="preserve">, </w:t>
      </w:r>
      <w:r>
        <w:rPr>
          <w:color w:val="0000FF"/>
        </w:rPr>
        <w:fldChar w:fldCharType="begin"/>
      </w:r>
      <w:r>
        <w:rPr>
          <w:color w:val="0000FF"/>
        </w:rPr>
        <w:instrText>HYPERLINK \l "Par4743"</w:instrText>
      </w:r>
      <w:r>
        <w:rPr>
          <w:color w:val="0000FF"/>
        </w:rPr>
        <w:fldChar w:fldCharType="separate"/>
      </w:r>
      <w:r>
        <w:rPr>
          <w:color w:val="0000FF"/>
        </w:rPr>
        <w:t>частью 1 статьи 12.30</w:t>
      </w:r>
      <w:r>
        <w:rPr>
          <w:color w:val="0000FF"/>
        </w:rPr>
        <w:fldChar w:fldCharType="end"/>
      </w:r>
      <w:r>
        <w:t xml:space="preserve">, </w:t>
      </w:r>
      <w:r>
        <w:rPr>
          <w:color w:val="0000FF"/>
        </w:rPr>
        <w:fldChar w:fldCharType="begin"/>
      </w:r>
      <w:r>
        <w:rPr>
          <w:color w:val="0000FF"/>
        </w:rPr>
        <w:instrText>HYPERLINK \l "Par4839"</w:instrText>
      </w:r>
      <w:r>
        <w:rPr>
          <w:color w:val="0000FF"/>
        </w:rPr>
        <w:fldChar w:fldCharType="separate"/>
      </w:r>
      <w:r>
        <w:rPr>
          <w:color w:val="0000FF"/>
        </w:rPr>
        <w:t>статьями 12.36.1</w:t>
      </w:r>
      <w:r>
        <w:rPr>
          <w:color w:val="0000FF"/>
        </w:rPr>
        <w:fldChar w:fldCharType="end"/>
      </w:r>
      <w:r>
        <w:t xml:space="preserve">, </w:t>
      </w:r>
      <w:r>
        <w:rPr>
          <w:color w:val="0000FF"/>
        </w:rPr>
        <w:fldChar w:fldCharType="begin"/>
      </w:r>
      <w:r>
        <w:rPr>
          <w:color w:val="0000FF"/>
        </w:rPr>
        <w:instrText>HYPERLINK \l "Par4846"</w:instrText>
      </w:r>
      <w:r>
        <w:rPr>
          <w:color w:val="0000FF"/>
        </w:rPr>
        <w:fldChar w:fldCharType="separate"/>
      </w:r>
      <w:r>
        <w:rPr>
          <w:color w:val="0000FF"/>
        </w:rPr>
        <w:t>12.37</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w:t>
      </w:r>
    </w:p>
    <w:p w14:paraId="C6290000">
      <w:pPr>
        <w:pStyle w:val="Style_1"/>
        <w:ind w:firstLine="0" w:left="0"/>
        <w:jc w:val="both"/>
      </w:pPr>
      <w:r>
        <w:t xml:space="preserve">(в ред. Федеральных законов от 25.04.2002 </w:t>
      </w:r>
      <w:r>
        <w:rPr>
          <w:color w:val="0000FF"/>
        </w:rPr>
        <w:fldChar w:fldCharType="begin"/>
      </w:r>
      <w:r>
        <w:rPr>
          <w:color w:val="0000FF"/>
        </w:rPr>
        <w:instrText>HYPERLINK "consultantplus://offline/ref=FFCF61B1203897002AE1EBBDD6BF3825CCC74AD00BBB00727A0349900B5B40C0CF30DD35A92880239A98127E40269AEEAC6FD0D20D02163AwEJ9I"</w:instrText>
      </w:r>
      <w:r>
        <w:rPr>
          <w:color w:val="0000FF"/>
        </w:rPr>
        <w:fldChar w:fldCharType="separate"/>
      </w:r>
      <w:r>
        <w:rPr>
          <w:color w:val="0000FF"/>
        </w:rPr>
        <w:t>N 41-ФЗ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"consultantplus://offline/ref=FFCF61B1203897002AE1EBBDD6BF3825CCC648D90BB400727A0349900B5B40C0CF30DD35A92880259798127E40269AEEAC6FD0D20D02163AwEJ9I"</w:instrText>
      </w:r>
      <w:r>
        <w:rPr>
          <w:color w:val="0000FF"/>
        </w:rPr>
        <w:fldChar w:fldCharType="separate"/>
      </w:r>
      <w:r>
        <w:rPr>
          <w:color w:val="0000FF"/>
        </w:rPr>
        <w:t>N 175-ФЗ</w:t>
      </w:r>
      <w:r>
        <w:rPr>
          <w:color w:val="0000FF"/>
        </w:rPr>
        <w:fldChar w:fldCharType="end"/>
      </w:r>
      <w:r>
        <w:t xml:space="preserve">, от 21.04.2011 </w:t>
      </w:r>
      <w:r>
        <w:rPr>
          <w:color w:val="0000FF"/>
        </w:rPr>
        <w:fldChar w:fldCharType="begin"/>
      </w:r>
      <w:r>
        <w:rPr>
          <w:color w:val="0000FF"/>
        </w:rPr>
        <w:instrText>HYPERLINK "consultantplus://offline/ref=FFCF61B1203897002AE1EBBDD6BF3825C9C24BD60AB000727A0349900B5B40C0CF30DD35A92881209098127E40269AEEAC6FD0D20D02163AwEJ9I"</w:instrText>
      </w:r>
      <w:r>
        <w:rPr>
          <w:color w:val="0000FF"/>
        </w:rPr>
        <w:fldChar w:fldCharType="separate"/>
      </w:r>
      <w:r>
        <w:rPr>
          <w:color w:val="0000FF"/>
        </w:rPr>
        <w:t>N 69-ФЗ</w:t>
      </w:r>
      <w:r>
        <w:rPr>
          <w:color w:val="0000FF"/>
        </w:rPr>
        <w:fldChar w:fldCharType="end"/>
      </w:r>
      <w:r>
        <w:t xml:space="preserve">, от 10.07.2012 </w:t>
      </w:r>
      <w:r>
        <w:rPr>
          <w:color w:val="0000FF"/>
        </w:rPr>
        <w:fldChar w:fldCharType="begin"/>
      </w:r>
      <w:r>
        <w:rPr>
          <w:color w:val="0000FF"/>
        </w:rPr>
        <w:instrText>HYPERLINK "consultantplus://offline/ref=FFCF61B1203897002AE1EBBDD6BF3825CCC043D60BB700727A0349900B5B40C0CF30DD35A92880239298127E40269AEEAC6FD0D20D02163AwEJ9I"</w:instrText>
      </w:r>
      <w:r>
        <w:rPr>
          <w:color w:val="0000FF"/>
        </w:rPr>
        <w:fldChar w:fldCharType="separate"/>
      </w:r>
      <w:r>
        <w:rPr>
          <w:color w:val="0000FF"/>
        </w:rPr>
        <w:t>N 116-ФЗ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"consultantplus://offline/ref=FFCF61B1203897002AE1EBBDD6BF3825C9C64FD80DB200727A0349900B5B40C0CF30DD35A92883259298127E40269AEEAC6FD0D20D02163AwEJ9I"</w:instrText>
      </w:r>
      <w:r>
        <w:rPr>
          <w:color w:val="0000FF"/>
        </w:rPr>
        <w:fldChar w:fldCharType="separate"/>
      </w:r>
      <w:r>
        <w:rPr>
          <w:color w:val="0000FF"/>
        </w:rPr>
        <w:t>N 43-ФЗ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"consultantplus://offline/ref=FFCF61B1203897002AE1EBBDD6BF3825CCC149D90FB100727A0349900B5B40C0CF30DD35A92881259798127E40269AEEAC6FD0D20D02163AwEJ9I"</w:instrText>
      </w:r>
      <w:r>
        <w:rPr>
          <w:color w:val="0000FF"/>
        </w:rPr>
        <w:fldChar w:fldCharType="separate"/>
      </w:r>
      <w:r>
        <w:rPr>
          <w:color w:val="0000FF"/>
        </w:rPr>
        <w:t>N 196-ФЗ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"consultantplus://offline/ref=FFCF61B1203897002AE1EBBDD6BF3825CCC043D90CB200727A0349900B5B40C0CF30DD35A92880209598127E40269AEEAC6FD0D20D02163AwEJ9I"</w:instrText>
      </w:r>
      <w:r>
        <w:rPr>
          <w:color w:val="0000FF"/>
        </w:rPr>
        <w:fldChar w:fldCharType="separate"/>
      </w:r>
      <w:r>
        <w:rPr>
          <w:color w:val="0000FF"/>
        </w:rPr>
        <w:t>N 434-ФЗ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"consultantplus://offline/ref=FFCF61B1203897002AE1EBBDD6BF3825CCC04FD90DB200727A0349900B5B40C0CF30DD35A92880229B98127E40269AEEAC6FD0D20D02163AwEJ9I"</w:instrText>
      </w:r>
      <w:r>
        <w:rPr>
          <w:color w:val="0000FF"/>
        </w:rPr>
        <w:fldChar w:fldCharType="separate"/>
      </w:r>
      <w:r>
        <w:rPr>
          <w:color w:val="0000FF"/>
        </w:rPr>
        <w:t>N 210-ФЗ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"consultantplus://offline/ref=FFCF61B1203897002AE1EBBDD6BF3825C9C24CD008BB00727A0349900B5B40C0CF30DD35A92880279498127E40269AEEAC6FD0D20D02163AwEJ9I"</w:instrText>
      </w:r>
      <w:r>
        <w:rPr>
          <w:color w:val="0000FF"/>
        </w:rPr>
        <w:fldChar w:fldCharType="separate"/>
      </w:r>
      <w:r>
        <w:rPr>
          <w:color w:val="0000FF"/>
        </w:rPr>
        <w:t>N 307-ФЗ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"consultantplus://offline/ref=FFCF61B1203897002AE1EBBDD6BF3825CEC34FD704B000727A0349900B5B40C0CF30DD35A92880249798127E40269AEEAC6FD0D20D02163AwEJ9I"</w:instrText>
      </w:r>
      <w:r>
        <w:rPr>
          <w:color w:val="0000FF"/>
        </w:rPr>
        <w:fldChar w:fldCharType="separate"/>
      </w:r>
      <w:r>
        <w:rPr>
          <w:color w:val="0000FF"/>
        </w:rPr>
        <w:t>N 219-ФЗ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"consultantplus://offline/ref=FFCF61B1203897002AE1EBBDD6BF3825C9C349D90AB700727A0349900B5B40C0CF30DD35A92880209098127E40269AEEAC6FD0D20D02163AwEJ9I"</w:instrText>
      </w:r>
      <w:r>
        <w:rPr>
          <w:color w:val="0000FF"/>
        </w:rPr>
        <w:fldChar w:fldCharType="separate"/>
      </w:r>
      <w:r>
        <w:rPr>
          <w:color w:val="0000FF"/>
        </w:rPr>
        <w:t>N 424-ФЗ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"consultantplus://offline/ref=FFCF61B1203897002AE1EBBDD6BF3825C9C349D90AB300727A0349900B5B40C0CF30DD35A92880229598127E40269AEEAC6FD0D20D02163AwEJ9I"</w:instrText>
      </w:r>
      <w:r>
        <w:rPr>
          <w:color w:val="0000FF"/>
        </w:rPr>
        <w:fldChar w:fldCharType="separate"/>
      </w:r>
      <w:r>
        <w:rPr>
          <w:color w:val="0000FF"/>
        </w:rPr>
        <w:t>N 425-ФЗ</w:t>
      </w:r>
      <w:r>
        <w:rPr>
          <w:color w:val="0000FF"/>
        </w:rPr>
        <w:fldChar w:fldCharType="end"/>
      </w:r>
      <w:r>
        <w:t>)</w:t>
      </w:r>
    </w:p>
    <w:p w14:paraId="C7290000">
      <w:pPr>
        <w:pStyle w:val="Style_1"/>
        <w:spacing w:before="160"/>
        <w:ind w:firstLine="540" w:left="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"Par4754"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"Par4758"</w:instrText>
      </w:r>
      <w:r>
        <w:rPr>
          <w:color w:val="0000FF"/>
        </w:rPr>
        <w:fldChar w:fldCharType="separate"/>
      </w:r>
      <w:r>
        <w:rPr>
          <w:color w:val="0000FF"/>
        </w:rPr>
        <w:t>2 статьи 12.31</w:t>
      </w:r>
      <w:r>
        <w:rPr>
          <w:color w:val="0000FF"/>
        </w:rPr>
        <w:fldChar w:fldCharType="end"/>
      </w:r>
      <w:r>
        <w:t xml:space="preserve">, </w:t>
      </w:r>
      <w:r>
        <w:rPr>
          <w:color w:val="0000FF"/>
        </w:rPr>
        <w:fldChar w:fldCharType="begin"/>
      </w:r>
      <w:r>
        <w:rPr>
          <w:color w:val="0000FF"/>
        </w:rPr>
        <w:instrText>HYPERLINK \l "Par4797"</w:instrText>
      </w:r>
      <w:r>
        <w:rPr>
          <w:color w:val="0000FF"/>
        </w:rPr>
        <w:fldChar w:fldCharType="separate"/>
      </w:r>
      <w:r>
        <w:rPr>
          <w:color w:val="0000FF"/>
        </w:rPr>
        <w:t>статьями 12.32</w:t>
      </w:r>
      <w:r>
        <w:rPr>
          <w:color w:val="0000FF"/>
        </w:rPr>
        <w:fldChar w:fldCharType="end"/>
      </w:r>
      <w:r>
        <w:t xml:space="preserve">, </w:t>
      </w:r>
      <w:r>
        <w:rPr>
          <w:color w:val="0000FF"/>
        </w:rPr>
        <w:fldChar w:fldCharType="begin"/>
      </w:r>
      <w:r>
        <w:rPr>
          <w:color w:val="0000FF"/>
        </w:rPr>
        <w:instrText>HYPERLINK \l "Par4805"</w:instrText>
      </w:r>
      <w:r>
        <w:rPr>
          <w:color w:val="0000FF"/>
        </w:rPr>
        <w:fldChar w:fldCharType="separate"/>
      </w:r>
      <w:r>
        <w:rPr>
          <w:color w:val="0000FF"/>
        </w:rPr>
        <w:t>12.32.1</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C8290000">
      <w:pPr>
        <w:pStyle w:val="Style_1"/>
        <w:ind w:firstLine="0" w:left="0"/>
        <w:jc w:val="both"/>
      </w:pPr>
      <w:r>
        <w:t xml:space="preserve">(в ред. Федеральных законов от 22.07.2005 </w:t>
      </w:r>
      <w:r>
        <w:rPr>
          <w:color w:val="0000FF"/>
        </w:rPr>
        <w:fldChar w:fldCharType="begin"/>
      </w:r>
      <w:r>
        <w:rPr>
          <w:color w:val="0000FF"/>
        </w:rPr>
        <w:instrText>HYPERLINK "consultantplus://offline/ref=FFCF61B1203897002AE1EBBDD6BF3825C8C24FD60AB95D78725A45920C541FD7C879D134A928852398C7176B517E95EEB070D0CD110014w3JBI"</w:instrText>
      </w:r>
      <w:r>
        <w:rPr>
          <w:color w:val="0000FF"/>
        </w:rPr>
        <w:fldChar w:fldCharType="separate"/>
      </w:r>
      <w:r>
        <w:rPr>
          <w:color w:val="0000FF"/>
        </w:rPr>
        <w:t>N 120-ФЗ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"consultantplus://offline/ref=FFCF61B1203897002AE1EBBDD6BF3825CCC44FD50BB600727A0349900B5B40C0CF30DD35A92880239A98127E40269AEEAC6FD0D20D02163AwEJ9I"</w:instrText>
      </w:r>
      <w:r>
        <w:rPr>
          <w:color w:val="0000FF"/>
        </w:rPr>
        <w:fldChar w:fldCharType="separate"/>
      </w:r>
      <w:r>
        <w:rPr>
          <w:color w:val="0000FF"/>
        </w:rPr>
        <w:t>N 2-ФЗ</w:t>
      </w:r>
      <w:r>
        <w:rPr>
          <w:color w:val="0000FF"/>
        </w:rPr>
        <w:fldChar w:fldCharType="end"/>
      </w:r>
      <w:r>
        <w:t xml:space="preserve">, от 10.07.2012 </w:t>
      </w:r>
      <w:r>
        <w:rPr>
          <w:color w:val="0000FF"/>
        </w:rPr>
        <w:fldChar w:fldCharType="begin"/>
      </w:r>
      <w:r>
        <w:rPr>
          <w:color w:val="0000FF"/>
        </w:rPr>
        <w:instrText>HYPERLINK "consultantplus://offline/ref=FFCF61B1203897002AE1EBBDD6BF3825CCC043D60BB700727A0349900B5B40C0CF30DD35A92880239198127E40269AEEAC6FD0D20D02163AwEJ9I"</w:instrText>
      </w:r>
      <w:r>
        <w:rPr>
          <w:color w:val="0000FF"/>
        </w:rPr>
        <w:fldChar w:fldCharType="separate"/>
      </w:r>
      <w:r>
        <w:rPr>
          <w:color w:val="0000FF"/>
        </w:rPr>
        <w:t>N 116-ФЗ</w:t>
      </w:r>
      <w:r>
        <w:rPr>
          <w:color w:val="0000FF"/>
        </w:rPr>
        <w:fldChar w:fldCharType="end"/>
      </w:r>
      <w:r>
        <w:t xml:space="preserve">, от 07.05.2013 </w:t>
      </w:r>
      <w:r>
        <w:rPr>
          <w:color w:val="0000FF"/>
        </w:rPr>
        <w:fldChar w:fldCharType="begin"/>
      </w:r>
      <w:r>
        <w:rPr>
          <w:color w:val="0000FF"/>
        </w:rPr>
        <w:instrText>HYPERLINK "consultantplus://offline/ref=FFCF61B1203897002AE1EBBDD6BF3825CCCE4AD104B600727A0349900B5B40C0CF30DD35A92880299298127E40269AEEAC6FD0D20D02163AwEJ9I"</w:instrText>
      </w:r>
      <w:r>
        <w:rPr>
          <w:color w:val="0000FF"/>
        </w:rPr>
        <w:fldChar w:fldCharType="separate"/>
      </w:r>
      <w:r>
        <w:rPr>
          <w:color w:val="0000FF"/>
        </w:rPr>
        <w:t>N 92-ФЗ</w:t>
      </w:r>
      <w:r>
        <w:rPr>
          <w:color w:val="0000FF"/>
        </w:rPr>
        <w:fldChar w:fldCharType="end"/>
      </w:r>
      <w:r>
        <w:t>)</w:t>
      </w:r>
    </w:p>
    <w:p w14:paraId="C9290000">
      <w:pPr>
        <w:pStyle w:val="Style_1"/>
        <w:spacing w:before="160"/>
        <w:ind w:firstLine="540" w:left="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r>
        <w:rPr>
          <w:color w:val="0000FF"/>
        </w:rPr>
        <w:fldChar w:fldCharType="begin"/>
      </w:r>
      <w:r>
        <w:rPr>
          <w:color w:val="0000FF"/>
        </w:rPr>
        <w:instrText>HYPERLINK \l "Par4812"</w:instrText>
      </w:r>
      <w:r>
        <w:rPr>
          <w:color w:val="0000FF"/>
        </w:rPr>
        <w:fldChar w:fldCharType="separate"/>
      </w:r>
      <w:r>
        <w:rPr>
          <w:color w:val="0000FF"/>
        </w:rPr>
        <w:t>статьей 12.33</w:t>
      </w:r>
      <w:r>
        <w:rPr>
          <w:color w:val="0000FF"/>
        </w:rPr>
        <w:fldChar w:fldCharType="end"/>
      </w:r>
      <w:r>
        <w:t xml:space="preserve"> настоящего Кодекса;</w:t>
      </w:r>
    </w:p>
    <w:p w14:paraId="CA290000">
      <w:pPr>
        <w:pStyle w:val="Style_1"/>
        <w:ind w:firstLine="0" w:left="0"/>
        <w:jc w:val="both"/>
      </w:pPr>
      <w:r>
        <w:t xml:space="preserve">(в ред. Федеральных законов от 10.07.2012 </w:t>
      </w:r>
      <w:r>
        <w:rPr>
          <w:color w:val="0000FF"/>
        </w:rPr>
        <w:fldChar w:fldCharType="begin"/>
      </w:r>
      <w:r>
        <w:rPr>
          <w:color w:val="0000FF"/>
        </w:rPr>
        <w:instrText>HYPERLINK "consultantplus://offline/ref=FFCF61B1203897002AE1EBBDD6BF3825CCC043D60BB700727A0349900B5B40C0CF30DD35A92880239098127E40269AEEAC6FD0D20D02163AwEJ9I"</w:instrText>
      </w:r>
      <w:r>
        <w:rPr>
          <w:color w:val="0000FF"/>
        </w:rPr>
        <w:fldChar w:fldCharType="separate"/>
      </w:r>
      <w:r>
        <w:rPr>
          <w:color w:val="0000FF"/>
        </w:rPr>
        <w:t>N 116-ФЗ</w:t>
      </w:r>
      <w:r>
        <w:rPr>
          <w:color w:val="0000FF"/>
        </w:rPr>
        <w:fldChar w:fldCharType="end"/>
      </w:r>
      <w:r>
        <w:t xml:space="preserve">, от 07.03.2017 </w:t>
      </w:r>
      <w:r>
        <w:rPr>
          <w:color w:val="0000FF"/>
        </w:rPr>
        <w:fldChar w:fldCharType="begin"/>
      </w:r>
      <w:r>
        <w:rPr>
          <w:color w:val="0000FF"/>
        </w:rPr>
        <w:instrText>HYPERLINK "consultantplus://offline/ref=FFCF61B1203897002AE1EBBDD6BF3825CFC749D60DB400727A0349900B5B40C0CF30DD35A92880239A98127E40269AEEAC6FD0D20D02163AwEJ9I"</w:instrText>
      </w:r>
      <w:r>
        <w:rPr>
          <w:color w:val="0000FF"/>
        </w:rPr>
        <w:fldChar w:fldCharType="separate"/>
      </w:r>
      <w:r>
        <w:rPr>
          <w:color w:val="0000FF"/>
        </w:rPr>
        <w:t>N 26-ФЗ</w:t>
      </w:r>
      <w:r>
        <w:rPr>
          <w:color w:val="0000FF"/>
        </w:rPr>
        <w:fldChar w:fldCharType="end"/>
      </w:r>
      <w:r>
        <w:t>)</w:t>
      </w:r>
    </w:p>
    <w:p w14:paraId="CB290000">
      <w:pPr>
        <w:pStyle w:val="Style_1"/>
        <w:spacing w:before="160"/>
        <w:ind w:firstLine="540" w:left="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(в части административных правонарушений, совершенных в общественных местах), статьями </w:t>
      </w:r>
      <w:r>
        <w:rPr>
          <w:color w:val="0000FF"/>
        </w:rPr>
        <w:fldChar w:fldCharType="begin"/>
      </w:r>
      <w:r>
        <w:rPr>
          <w:color w:val="0000FF"/>
        </w:rPr>
        <w:instrText>HYPERLINK \l "Par3593"</w:instrText>
      </w:r>
      <w:r>
        <w:rPr>
          <w:color w:val="0000FF"/>
        </w:rPr>
        <w:fldChar w:fldCharType="separate"/>
      </w:r>
      <w:r>
        <w:rPr>
          <w:color w:val="0000FF"/>
        </w:rPr>
        <w:t>10.4</w:t>
      </w:r>
      <w:r>
        <w:rPr>
          <w:color w:val="0000FF"/>
        </w:rPr>
        <w:fldChar w:fldCharType="end"/>
      </w:r>
      <w:r>
        <w:t xml:space="preserve">, </w:t>
      </w:r>
      <w:r>
        <w:rPr>
          <w:color w:val="0000FF"/>
        </w:rPr>
        <w:fldChar w:fldCharType="begin"/>
      </w:r>
      <w:r>
        <w:rPr>
          <w:color w:val="0000FF"/>
        </w:rPr>
        <w:instrText>HYPERLINK \l "Par3601"</w:instrText>
      </w:r>
      <w:r>
        <w:rPr>
          <w:color w:val="0000FF"/>
        </w:rPr>
        <w:fldChar w:fldCharType="separate"/>
      </w:r>
      <w:r>
        <w:rPr>
          <w:color w:val="0000FF"/>
        </w:rPr>
        <w:t>10.5</w:t>
      </w:r>
      <w:r>
        <w:rPr>
          <w:color w:val="0000FF"/>
        </w:rPr>
        <w:fldChar w:fldCharType="end"/>
      </w:r>
      <w:r>
        <w:t xml:space="preserve">, </w:t>
      </w:r>
      <w:r>
        <w:rPr>
          <w:color w:val="0000FF"/>
        </w:rPr>
        <w:fldChar w:fldCharType="begin"/>
      </w:r>
      <w:r>
        <w:rPr>
          <w:color w:val="0000FF"/>
        </w:rPr>
        <w:instrText>HYPERLINK \l "Par4160"</w:instrText>
      </w:r>
      <w:r>
        <w:rPr>
          <w:color w:val="0000FF"/>
        </w:rPr>
        <w:fldChar w:fldCharType="separate"/>
      </w:r>
      <w:r>
        <w:rPr>
          <w:color w:val="0000FF"/>
        </w:rPr>
        <w:t>12.1</w:t>
      </w:r>
      <w:r>
        <w:rPr>
          <w:color w:val="0000FF"/>
        </w:rPr>
        <w:fldChar w:fldCharType="end"/>
      </w:r>
      <w:r>
        <w:t xml:space="preserve">, </w:t>
      </w:r>
      <w:r>
        <w:rPr>
          <w:color w:val="0000FF"/>
        </w:rPr>
        <w:fldChar w:fldCharType="begin"/>
      </w:r>
      <w:r>
        <w:rPr>
          <w:color w:val="0000FF"/>
        </w:rPr>
        <w:instrText>HYPERLINK \l "Par4177"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"Par4181"</w:instrText>
      </w:r>
      <w:r>
        <w:rPr>
          <w:color w:val="0000FF"/>
        </w:rPr>
        <w:fldChar w:fldCharType="separate"/>
      </w:r>
      <w:r>
        <w:rPr>
          <w:color w:val="0000FF"/>
        </w:rPr>
        <w:t>2 статьи 12.2</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"Par4209"</w:instrText>
      </w:r>
      <w:r>
        <w:rPr>
          <w:color w:val="0000FF"/>
        </w:rPr>
        <w:fldChar w:fldCharType="separate"/>
      </w:r>
      <w:r>
        <w:rPr>
          <w:color w:val="0000FF"/>
        </w:rPr>
        <w:t>3 статьи 12.3</w:t>
      </w:r>
      <w:r>
        <w:rPr>
          <w:color w:val="0000FF"/>
        </w:rPr>
        <w:fldChar w:fldCharType="end"/>
      </w:r>
      <w:r>
        <w:t xml:space="preserve">, </w:t>
      </w:r>
      <w:r>
        <w:rPr>
          <w:color w:val="0000FF"/>
        </w:rPr>
        <w:fldChar w:fldCharType="begin"/>
      </w:r>
      <w:r>
        <w:rPr>
          <w:color w:val="0000FF"/>
        </w:rPr>
        <w:instrText>HYPERLINK \l "Par4626"</w:instrText>
      </w:r>
      <w:r>
        <w:rPr>
          <w:color w:val="0000FF"/>
        </w:rPr>
        <w:fldChar w:fldCharType="separate"/>
      </w:r>
      <w:r>
        <w:rPr>
          <w:color w:val="0000FF"/>
        </w:rPr>
        <w:t>статьями 12.22</w:t>
      </w:r>
      <w:r>
        <w:rPr>
          <w:color w:val="0000FF"/>
        </w:rPr>
        <w:fldChar w:fldCharType="end"/>
      </w:r>
      <w:r>
        <w:t xml:space="preserve">, </w:t>
      </w:r>
      <w:r>
        <w:rPr>
          <w:color w:val="0000FF"/>
        </w:rPr>
        <w:fldChar w:fldCharType="begin"/>
      </w:r>
      <w:r>
        <w:rPr>
          <w:color w:val="0000FF"/>
        </w:rPr>
        <w:instrText>HYPERLINK \l "Par4632"</w:instrText>
      </w:r>
      <w:r>
        <w:rPr>
          <w:color w:val="0000FF"/>
        </w:rPr>
        <w:fldChar w:fldCharType="separate"/>
      </w:r>
      <w:r>
        <w:rPr>
          <w:color w:val="0000FF"/>
        </w:rPr>
        <w:t>12.23</w:t>
      </w:r>
      <w:r>
        <w:rPr>
          <w:color w:val="0000FF"/>
        </w:rPr>
        <w:fldChar w:fldCharType="end"/>
      </w:r>
      <w:r>
        <w:t xml:space="preserve">, </w:t>
      </w:r>
      <w:r>
        <w:rPr>
          <w:color w:val="0000FF"/>
        </w:rPr>
        <w:fldChar w:fldCharType="begin"/>
      </w:r>
      <w:r>
        <w:rPr>
          <w:color w:val="0000FF"/>
        </w:rPr>
        <w:instrText>HYPERLINK \l "Par4717"</w:instrText>
      </w:r>
      <w:r>
        <w:rPr>
          <w:color w:val="0000FF"/>
        </w:rPr>
        <w:fldChar w:fldCharType="separate"/>
      </w:r>
      <w:r>
        <w:rPr>
          <w:color w:val="0000FF"/>
        </w:rPr>
        <w:t>12.28</w:t>
      </w:r>
      <w:r>
        <w:rPr>
          <w:color w:val="0000FF"/>
        </w:rPr>
        <w:fldChar w:fldCharType="end"/>
      </w:r>
      <w:r>
        <w:t xml:space="preserve">, </w:t>
      </w:r>
      <w:r>
        <w:rPr>
          <w:color w:val="0000FF"/>
        </w:rPr>
        <w:fldChar w:fldCharType="begin"/>
      </w:r>
      <w:r>
        <w:rPr>
          <w:color w:val="0000FF"/>
        </w:rPr>
        <w:instrText>HYPERLINK \l "Par4729"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"Par4732"</w:instrText>
      </w:r>
      <w:r>
        <w:rPr>
          <w:color w:val="0000FF"/>
        </w:rPr>
        <w:fldChar w:fldCharType="separate"/>
      </w:r>
      <w:r>
        <w:rPr>
          <w:color w:val="0000FF"/>
        </w:rPr>
        <w:t>2 статьи 12.29</w:t>
      </w:r>
      <w:r>
        <w:rPr>
          <w:color w:val="0000FF"/>
        </w:rPr>
        <w:fldChar w:fldCharType="end"/>
      </w:r>
      <w:r>
        <w:t xml:space="preserve">, </w:t>
      </w:r>
      <w:r>
        <w:rPr>
          <w:color w:val="0000FF"/>
        </w:rPr>
        <w:fldChar w:fldCharType="begin"/>
      </w:r>
      <w:r>
        <w:rPr>
          <w:color w:val="0000FF"/>
        </w:rPr>
        <w:instrText>HYPERLINK \l "Par4743"</w:instrText>
      </w:r>
      <w:r>
        <w:rPr>
          <w:color w:val="0000FF"/>
        </w:rPr>
        <w:fldChar w:fldCharType="separate"/>
      </w:r>
      <w:r>
        <w:rPr>
          <w:color w:val="0000FF"/>
        </w:rPr>
        <w:t>частью 1 статьи 12.30</w:t>
      </w:r>
      <w:r>
        <w:rPr>
          <w:color w:val="0000FF"/>
        </w:rPr>
        <w:fldChar w:fldCharType="end"/>
      </w:r>
      <w:r>
        <w:t xml:space="preserve">, </w:t>
      </w:r>
      <w:r>
        <w:rPr>
          <w:color w:val="0000FF"/>
        </w:rPr>
        <w:fldChar w:fldCharType="begin"/>
      </w:r>
      <w:r>
        <w:rPr>
          <w:color w:val="0000FF"/>
        </w:rPr>
        <w:instrText>HYPERLINK \l "Par8631"</w:instrText>
      </w:r>
      <w:r>
        <w:rPr>
          <w:color w:val="0000FF"/>
        </w:rPr>
        <w:fldChar w:fldCharType="separate"/>
      </w:r>
      <w:r>
        <w:rPr>
          <w:color w:val="0000FF"/>
        </w:rPr>
        <w:t>статьями 19.2</w:t>
      </w:r>
      <w:r>
        <w:rPr>
          <w:color w:val="0000FF"/>
        </w:rPr>
        <w:fldChar w:fldCharType="end"/>
      </w:r>
      <w:r>
        <w:t xml:space="preserve">, </w:t>
      </w:r>
      <w:r>
        <w:rPr>
          <w:color w:val="0000FF"/>
        </w:rPr>
        <w:fldChar w:fldCharType="begin"/>
      </w:r>
      <w:r>
        <w:rPr>
          <w:color w:val="0000FF"/>
        </w:rPr>
        <w:instrText>HYPERLINK \l "Par9273"</w:instrText>
      </w:r>
      <w:r>
        <w:rPr>
          <w:color w:val="0000FF"/>
        </w:rPr>
        <w:fldChar w:fldCharType="separate"/>
      </w:r>
      <w:r>
        <w:rPr>
          <w:color w:val="0000FF"/>
        </w:rPr>
        <w:t>19.15</w:t>
      </w:r>
      <w:r>
        <w:rPr>
          <w:color w:val="0000FF"/>
        </w:rPr>
        <w:fldChar w:fldCharType="end"/>
      </w:r>
      <w:r>
        <w:t xml:space="preserve">, </w:t>
      </w:r>
      <w:r>
        <w:rPr>
          <w:color w:val="0000FF"/>
        </w:rPr>
        <w:fldChar w:fldCharType="begin"/>
      </w:r>
      <w:r>
        <w:rPr>
          <w:color w:val="0000FF"/>
        </w:rPr>
        <w:instrText>HYPERLINK \l "Par9281"</w:instrText>
      </w:r>
      <w:r>
        <w:rPr>
          <w:color w:val="0000FF"/>
        </w:rPr>
        <w:fldChar w:fldCharType="separate"/>
      </w:r>
      <w:r>
        <w:rPr>
          <w:color w:val="0000FF"/>
        </w:rPr>
        <w:t>19.15.1</w:t>
      </w:r>
      <w:r>
        <w:rPr>
          <w:color w:val="0000FF"/>
        </w:rPr>
        <w:fldChar w:fldCharType="end"/>
      </w:r>
      <w:r>
        <w:t xml:space="preserve">, </w:t>
      </w:r>
      <w:r>
        <w:rPr>
          <w:color w:val="0000FF"/>
        </w:rPr>
        <w:fldChar w:fldCharType="begin"/>
      </w:r>
      <w:r>
        <w:rPr>
          <w:color w:val="0000FF"/>
        </w:rPr>
        <w:instrText>HYPERLINK \l "Par9299"</w:instrText>
      </w:r>
      <w:r>
        <w:rPr>
          <w:color w:val="0000FF"/>
        </w:rPr>
        <w:fldChar w:fldCharType="separate"/>
      </w:r>
      <w:r>
        <w:rPr>
          <w:color w:val="0000FF"/>
        </w:rPr>
        <w:t>19.15.2</w:t>
      </w:r>
      <w:r>
        <w:rPr>
          <w:color w:val="0000FF"/>
        </w:rPr>
        <w:fldChar w:fldCharType="end"/>
      </w:r>
      <w:r>
        <w:t xml:space="preserve">, </w:t>
      </w:r>
      <w:r>
        <w:rPr>
          <w:color w:val="0000FF"/>
        </w:rPr>
        <w:fldChar w:fldCharType="begin"/>
      </w:r>
      <w:r>
        <w:rPr>
          <w:color w:val="0000FF"/>
        </w:rPr>
        <w:instrText>HYPERLINK \l "Par9408"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"Par9410"</w:instrText>
      </w:r>
      <w:r>
        <w:rPr>
          <w:color w:val="0000FF"/>
        </w:rPr>
        <w:fldChar w:fldCharType="separate"/>
      </w:r>
      <w:r>
        <w:rPr>
          <w:color w:val="0000FF"/>
        </w:rPr>
        <w:t>2 статьи 19.24</w:t>
      </w:r>
      <w:r>
        <w:rPr>
          <w:color w:val="0000FF"/>
        </w:rPr>
        <w:fldChar w:fldCharType="end"/>
      </w:r>
      <w:r>
        <w:t xml:space="preserve">, </w:t>
      </w:r>
      <w:r>
        <w:rPr>
          <w:color w:val="0000FF"/>
        </w:rPr>
        <w:fldChar w:fldCharType="begin"/>
      </w:r>
      <w:r>
        <w:rPr>
          <w:color w:val="0000FF"/>
        </w:rPr>
        <w:instrText>HYPERLINK \l "Par9607"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"Par9610"</w:instrText>
      </w:r>
      <w:r>
        <w:rPr>
          <w:color w:val="0000FF"/>
        </w:rPr>
        <w:fldChar w:fldCharType="separate"/>
      </w:r>
      <w:r>
        <w:rPr>
          <w:color w:val="0000FF"/>
        </w:rPr>
        <w:t>2 статьи 20.1</w:t>
      </w:r>
      <w:r>
        <w:rPr>
          <w:color w:val="0000FF"/>
        </w:rPr>
        <w:fldChar w:fldCharType="end"/>
      </w:r>
      <w:r>
        <w:t xml:space="preserve">, </w:t>
      </w:r>
      <w:r>
        <w:rPr>
          <w:color w:val="0000FF"/>
        </w:rPr>
        <w:fldChar w:fldCharType="begin"/>
      </w:r>
      <w:r>
        <w:rPr>
          <w:color w:val="0000FF"/>
        </w:rPr>
        <w:instrText>HYPERLINK \l "Par9965"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"Par9967"</w:instrText>
      </w:r>
      <w:r>
        <w:rPr>
          <w:color w:val="0000FF"/>
        </w:rPr>
        <w:fldChar w:fldCharType="separate"/>
      </w:r>
      <w:r>
        <w:rPr>
          <w:color w:val="0000FF"/>
        </w:rPr>
        <w:t>2 статьи 20.20</w:t>
      </w:r>
      <w:r>
        <w:rPr>
          <w:color w:val="0000FF"/>
        </w:rPr>
        <w:fldChar w:fldCharType="end"/>
      </w:r>
      <w:r>
        <w:t xml:space="preserve">, </w:t>
      </w:r>
      <w:r>
        <w:rPr>
          <w:color w:val="0000FF"/>
        </w:rPr>
        <w:fldChar w:fldCharType="begin"/>
      </w:r>
      <w:r>
        <w:rPr>
          <w:color w:val="0000FF"/>
        </w:rPr>
        <w:instrText>HYPERLINK \l "Par9973"</w:instrText>
      </w:r>
      <w:r>
        <w:rPr>
          <w:color w:val="0000FF"/>
        </w:rPr>
        <w:fldChar w:fldCharType="separate"/>
      </w:r>
      <w:r>
        <w:rPr>
          <w:color w:val="0000FF"/>
        </w:rPr>
        <w:t>статьей 20.21</w:t>
      </w:r>
      <w:r>
        <w:rPr>
          <w:color w:val="0000FF"/>
        </w:rPr>
        <w:fldChar w:fldCharType="end"/>
      </w:r>
      <w:r>
        <w:t xml:space="preserve"> настоящего Кодекса;</w:t>
      </w:r>
    </w:p>
    <w:p w14:paraId="CC290000">
      <w:pPr>
        <w:pStyle w:val="Style_1"/>
        <w:ind w:firstLine="0" w:left="0"/>
        <w:jc w:val="both"/>
      </w:pPr>
      <w:r>
        <w:t xml:space="preserve">(в ред. Федеральных законов от 11.11.2003 </w:t>
      </w:r>
      <w:r>
        <w:rPr>
          <w:color w:val="0000FF"/>
        </w:rPr>
        <w:fldChar w:fldCharType="begin"/>
      </w:r>
      <w:r>
        <w:rPr>
          <w:color w:val="0000FF"/>
        </w:rPr>
        <w:instrText>HYPERLINK "consultantplus://offline/ref=FFCF61B1203897002AE1EBBDD6BF3825C9C243D70DB95D78725A45920C541FD7C879D134A928802998C7176B517E95EEB070D0CD110014w3JBI"</w:instrText>
      </w:r>
      <w:r>
        <w:rPr>
          <w:color w:val="0000FF"/>
        </w:rPr>
        <w:fldChar w:fldCharType="separate"/>
      </w:r>
      <w:r>
        <w:rPr>
          <w:color w:val="0000FF"/>
        </w:rPr>
        <w:t>N 144-ФЗ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"consultantplus://offline/ref=FFCF61B1203897002AE1EBBDD6BF3825CFC64BD308B600727A0349900B5B40C0CF30DD35A92881279098127E40269AEEAC6FD0D20D02163AwEJ9I"</w:instrText>
      </w:r>
      <w:r>
        <w:rPr>
          <w:color w:val="0000FF"/>
        </w:rPr>
        <w:fldChar w:fldCharType="separate"/>
      </w:r>
      <w:r>
        <w:rPr>
          <w:color w:val="0000FF"/>
        </w:rPr>
        <w:t>N 4-ФЗ</w:t>
      </w:r>
      <w:r>
        <w:rPr>
          <w:color w:val="0000FF"/>
        </w:rPr>
        <w:fldChar w:fldCharType="end"/>
      </w:r>
      <w:r>
        <w:t xml:space="preserve">, от 21.04.2011 </w:t>
      </w:r>
      <w:r>
        <w:rPr>
          <w:color w:val="0000FF"/>
        </w:rPr>
        <w:fldChar w:fldCharType="begin"/>
      </w:r>
      <w:r>
        <w:rPr>
          <w:color w:val="0000FF"/>
        </w:rPr>
        <w:instrText>HYPERLINK "consultantplus://offline/ref=FFCF61B1203897002AE1EBBDD6BF3825C9C24BD60AB000727A0349900B5B40C0CF30DD35A92881209798127E40269AEEAC6FD0D20D02163AwEJ9I"</w:instrText>
      </w:r>
      <w:r>
        <w:rPr>
          <w:color w:val="0000FF"/>
        </w:rPr>
        <w:fldChar w:fldCharType="separate"/>
      </w:r>
      <w:r>
        <w:rPr>
          <w:color w:val="0000FF"/>
        </w:rPr>
        <w:t>N 69-ФЗ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"consultantplus://offline/ref=FFCF61B1203897002AE1EBBDD6BF3825CCC349D50AB200727A0349900B5B40C0CF30DD35A92880249A98127E40269AEEAC6FD0D20D02163AwEJ9I"</w:instrText>
      </w:r>
      <w:r>
        <w:rPr>
          <w:color w:val="0000FF"/>
        </w:rPr>
        <w:fldChar w:fldCharType="separate"/>
      </w:r>
      <w:r>
        <w:rPr>
          <w:color w:val="0000FF"/>
        </w:rPr>
        <w:t>N 274-ФЗ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"consultantplus://offline/ref=FFCF61B1203897002AE1EBBDD6BF3825CCC149D40BB300727A0349900B5B40C0CF30DD35A92881209B98127E40269AEEAC6FD0D20D02163AwEJ9I"</w:instrText>
      </w:r>
      <w:r>
        <w:rPr>
          <w:color w:val="0000FF"/>
        </w:rPr>
        <w:fldChar w:fldCharType="separate"/>
      </w:r>
      <w:r>
        <w:rPr>
          <w:color w:val="0000FF"/>
        </w:rPr>
        <w:t>N 376-ФЗ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"consultantplus://offline/ref=FFCF61B1203897002AE1EBBDD6BF3825C9C24CD008BB00727A0349900B5B40C0CF30DD35A92880279B98127E40269AEEAC6FD0D20D02163AwEJ9I"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"consultantplus://offline/ref=FFCF61B1203897002AE1EBBDD6BF3825CFC643D90AB100727A0349900B5B40C0CF30DD35A92880239A98127E40269AEEAC6FD0D20D02163AwEJ9I"</w:instrText>
      </w:r>
      <w:r>
        <w:rPr>
          <w:color w:val="0000FF"/>
        </w:rPr>
        <w:fldChar w:fldCharType="separate"/>
      </w:r>
      <w:r>
        <w:rPr>
          <w:color w:val="0000FF"/>
        </w:rPr>
        <w:t>N 514-ФЗ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"consultantplus://offline/ref=FFCF61B1203897002AE1EBBDD6BF3825CCCF4AD509B500727A0349900B5B40C0CF30DD35A92880239098127E40269AEEAC6FD0D20D02163AwEJ9I"</w:instrText>
      </w:r>
      <w:r>
        <w:rPr>
          <w:color w:val="0000FF"/>
        </w:rPr>
        <w:fldChar w:fldCharType="separate"/>
      </w:r>
      <w:r>
        <w:rPr>
          <w:color w:val="0000FF"/>
        </w:rPr>
        <w:t>N 378-ФЗ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"consultantplus://offline/ref=FFCF61B1203897002AE1EBBDD6BF3825CEC74AD00DB500727A0349900B5B40C0CF30DD35A92881269598127E40269AEEAC6FD0D20D02163AwEJ9I"</w:instrText>
      </w:r>
      <w:r>
        <w:rPr>
          <w:color w:val="0000FF"/>
        </w:rPr>
        <w:fldChar w:fldCharType="separate"/>
      </w:r>
      <w:r>
        <w:rPr>
          <w:color w:val="0000FF"/>
        </w:rPr>
        <w:t>N 305-ФЗ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"consultantplus://offline/ref=FFCF61B1203897002AE1EBBDD6BF3825CEC44AD50DB100727A0349900B5B40C0CF30DD35A92880239A98127E40269AEEAC6FD0D20D02163AwEJ9I"</w:instrText>
      </w:r>
      <w:r>
        <w:rPr>
          <w:color w:val="0000FF"/>
        </w:rPr>
        <w:fldChar w:fldCharType="separate"/>
      </w:r>
      <w:r>
        <w:rPr>
          <w:color w:val="0000FF"/>
        </w:rPr>
        <w:t>N 28-ФЗ</w:t>
      </w:r>
      <w:r>
        <w:rPr>
          <w:color w:val="0000FF"/>
        </w:rPr>
        <w:fldChar w:fldCharType="end"/>
      </w:r>
      <w:r>
        <w:t>)</w:t>
      </w:r>
    </w:p>
    <w:p w14:paraId="CD290000">
      <w:pPr>
        <w:pStyle w:val="Style_1"/>
        <w:spacing w:before="160"/>
        <w:ind w:firstLine="540" w:left="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"Par8423"</w:instrText>
      </w:r>
      <w:r>
        <w:rPr>
          <w:color w:val="0000FF"/>
        </w:rPr>
        <w:fldChar w:fldCharType="separate"/>
      </w:r>
      <w:r>
        <w:rPr>
          <w:color w:val="0000FF"/>
        </w:rPr>
        <w:t>3 статьи 18.8</w:t>
      </w:r>
      <w:r>
        <w:rPr>
          <w:color w:val="0000FF"/>
        </w:rPr>
        <w:fldChar w:fldCharType="end"/>
      </w:r>
      <w:r>
        <w:t xml:space="preserve">, </w:t>
      </w:r>
      <w:r>
        <w:rPr>
          <w:color w:val="0000FF"/>
        </w:rPr>
        <w:fldChar w:fldCharType="begin"/>
      </w:r>
      <w:r>
        <w:rPr>
          <w:color w:val="0000FF"/>
        </w:rPr>
        <w:instrText>HYPERLINK \l "Par8440"</w:instrText>
      </w:r>
      <w:r>
        <w:rPr>
          <w:color w:val="0000FF"/>
        </w:rPr>
        <w:fldChar w:fldCharType="separate"/>
      </w:r>
      <w:r>
        <w:rPr>
          <w:color w:val="0000FF"/>
        </w:rPr>
        <w:t>статьей 18.9</w:t>
      </w:r>
      <w:r>
        <w:rPr>
          <w:color w:val="0000FF"/>
        </w:rPr>
        <w:fldChar w:fldCharType="end"/>
      </w:r>
      <w:r>
        <w:t xml:space="preserve">, </w:t>
      </w:r>
      <w:r>
        <w:rPr>
          <w:color w:val="0000FF"/>
        </w:rPr>
        <w:fldChar w:fldCharType="begin"/>
      </w:r>
      <w:r>
        <w:rPr>
          <w:color w:val="0000FF"/>
        </w:rPr>
        <w:instrText>HYPERLINK \l "Par8470"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"Par8474"</w:instrText>
      </w:r>
      <w:r>
        <w:rPr>
          <w:color w:val="0000FF"/>
        </w:rPr>
        <w:fldChar w:fldCharType="separate"/>
      </w:r>
      <w:r>
        <w:rPr>
          <w:color w:val="0000FF"/>
        </w:rPr>
        <w:t>4 статьи 18.10</w:t>
      </w:r>
      <w:r>
        <w:rPr>
          <w:color w:val="0000FF"/>
        </w:rPr>
        <w:fldChar w:fldCharType="end"/>
      </w:r>
      <w:r>
        <w:t xml:space="preserve">, </w:t>
      </w:r>
      <w:r>
        <w:rPr>
          <w:color w:val="0000FF"/>
        </w:rPr>
        <w:fldChar w:fldCharType="begin"/>
      </w:r>
      <w:r>
        <w:rPr>
          <w:color w:val="0000FF"/>
        </w:rPr>
        <w:instrText>HYPERLINK \l "Par8530"</w:instrText>
      </w:r>
      <w:r>
        <w:rPr>
          <w:color w:val="0000FF"/>
        </w:rPr>
        <w:fldChar w:fldCharType="separate"/>
      </w:r>
      <w:r>
        <w:rPr>
          <w:color w:val="0000FF"/>
        </w:rPr>
        <w:t>статьями 18.15</w:t>
      </w:r>
      <w:r>
        <w:rPr>
          <w:color w:val="0000FF"/>
        </w:rPr>
        <w:fldChar w:fldCharType="end"/>
      </w:r>
      <w:r>
        <w:t xml:space="preserve"> - </w:t>
      </w:r>
      <w:r>
        <w:rPr>
          <w:color w:val="0000FF"/>
        </w:rPr>
        <w:fldChar w:fldCharType="begin"/>
      </w:r>
      <w:r>
        <w:rPr>
          <w:color w:val="0000FF"/>
        </w:rPr>
        <w:instrText>HYPERLINK \l "Par8585"</w:instrText>
      </w:r>
      <w:r>
        <w:rPr>
          <w:color w:val="0000FF"/>
        </w:rPr>
        <w:fldChar w:fldCharType="separate"/>
      </w:r>
      <w:r>
        <w:rPr>
          <w:color w:val="0000FF"/>
        </w:rPr>
        <w:t>18.18</w:t>
      </w:r>
      <w:r>
        <w:rPr>
          <w:color w:val="0000FF"/>
        </w:rPr>
        <w:fldChar w:fldCharType="end"/>
      </w:r>
      <w:r>
        <w:t xml:space="preserve">, </w:t>
      </w:r>
      <w:r>
        <w:rPr>
          <w:color w:val="0000FF"/>
        </w:rPr>
        <w:fldChar w:fldCharType="begin"/>
      </w:r>
      <w:r>
        <w:rPr>
          <w:color w:val="0000FF"/>
        </w:rPr>
        <w:instrText>HYPERLINK \l "Par8605"</w:instrText>
      </w:r>
      <w:r>
        <w:rPr>
          <w:color w:val="0000FF"/>
        </w:rPr>
        <w:fldChar w:fldCharType="separate"/>
      </w:r>
      <w:r>
        <w:rPr>
          <w:color w:val="0000FF"/>
        </w:rPr>
        <w:t>частью 1 статьи 18.19</w:t>
      </w:r>
      <w:r>
        <w:rPr>
          <w:color w:val="0000FF"/>
        </w:rPr>
        <w:fldChar w:fldCharType="end"/>
      </w:r>
      <w:r>
        <w:t xml:space="preserve">, </w:t>
      </w:r>
      <w:r>
        <w:rPr>
          <w:color w:val="0000FF"/>
        </w:rPr>
        <w:fldChar w:fldCharType="begin"/>
      </w:r>
      <w:r>
        <w:rPr>
          <w:color w:val="0000FF"/>
        </w:rPr>
        <w:instrText>HYPERLINK \l "Par8615"</w:instrText>
      </w:r>
      <w:r>
        <w:rPr>
          <w:color w:val="0000FF"/>
        </w:rPr>
        <w:fldChar w:fldCharType="separate"/>
      </w:r>
      <w:r>
        <w:rPr>
          <w:color w:val="0000FF"/>
        </w:rPr>
        <w:t>статьями 18.20</w:t>
      </w:r>
      <w:r>
        <w:rPr>
          <w:color w:val="0000FF"/>
        </w:rPr>
        <w:fldChar w:fldCharType="end"/>
      </w:r>
      <w:r>
        <w:t xml:space="preserve">, </w:t>
      </w:r>
      <w:r>
        <w:rPr>
          <w:color w:val="0000FF"/>
        </w:rPr>
        <w:fldChar w:fldCharType="begin"/>
      </w:r>
      <w:r>
        <w:rPr>
          <w:color w:val="0000FF"/>
        </w:rPr>
        <w:instrText>HYPERLINK \l "Par9226"</w:instrText>
      </w:r>
      <w:r>
        <w:rPr>
          <w:color w:val="0000FF"/>
        </w:rPr>
        <w:fldChar w:fldCharType="separate"/>
      </w:r>
      <w:r>
        <w:rPr>
          <w:color w:val="0000FF"/>
        </w:rPr>
        <w:t>19.8.3</w:t>
      </w:r>
      <w:r>
        <w:rPr>
          <w:color w:val="0000FF"/>
        </w:rPr>
        <w:fldChar w:fldCharType="end"/>
      </w:r>
      <w:r>
        <w:t xml:space="preserve">, </w:t>
      </w:r>
      <w:r>
        <w:rPr>
          <w:color w:val="0000FF"/>
        </w:rPr>
        <w:fldChar w:fldCharType="begin"/>
      </w:r>
      <w:r>
        <w:rPr>
          <w:color w:val="0000FF"/>
        </w:rPr>
        <w:instrText>HYPERLINK \l "Par9273"</w:instrText>
      </w:r>
      <w:r>
        <w:rPr>
          <w:color w:val="0000FF"/>
        </w:rPr>
        <w:fldChar w:fldCharType="separate"/>
      </w:r>
      <w:r>
        <w:rPr>
          <w:color w:val="0000FF"/>
        </w:rPr>
        <w:t>19.15</w:t>
      </w:r>
      <w:r>
        <w:rPr>
          <w:color w:val="0000FF"/>
        </w:rPr>
        <w:fldChar w:fldCharType="end"/>
      </w:r>
      <w:r>
        <w:t xml:space="preserve"> - </w:t>
      </w:r>
      <w:r>
        <w:rPr>
          <w:color w:val="0000FF"/>
        </w:rPr>
        <w:fldChar w:fldCharType="begin"/>
      </w:r>
      <w:r>
        <w:rPr>
          <w:color w:val="0000FF"/>
        </w:rPr>
        <w:instrText>HYPERLINK \l "Par9342"</w:instrText>
      </w:r>
      <w:r>
        <w:rPr>
          <w:color w:val="0000FF"/>
        </w:rPr>
        <w:fldChar w:fldCharType="separate"/>
      </w:r>
      <w:r>
        <w:rPr>
          <w:color w:val="0000FF"/>
        </w:rPr>
        <w:t>19.18</w:t>
      </w:r>
      <w:r>
        <w:rPr>
          <w:color w:val="0000FF"/>
        </w:rPr>
        <w:fldChar w:fldCharType="end"/>
      </w:r>
      <w:r>
        <w:t xml:space="preserve">, </w:t>
      </w:r>
      <w:r>
        <w:rPr>
          <w:color w:val="0000FF"/>
        </w:rPr>
        <w:fldChar w:fldCharType="begin"/>
      </w:r>
      <w:r>
        <w:rPr>
          <w:color w:val="0000FF"/>
        </w:rPr>
        <w:instrText>HYPERLINK \l "Par9436"</w:instrText>
      </w:r>
      <w:r>
        <w:rPr>
          <w:color w:val="0000FF"/>
        </w:rPr>
        <w:fldChar w:fldCharType="separate"/>
      </w:r>
      <w:r>
        <w:rPr>
          <w:color w:val="0000FF"/>
        </w:rPr>
        <w:t>19.27</w:t>
      </w:r>
      <w:r>
        <w:rPr>
          <w:color w:val="0000FF"/>
        </w:rPr>
        <w:fldChar w:fldCharType="end"/>
      </w:r>
      <w:r>
        <w:t xml:space="preserve"> настоящего Кодекса;</w:t>
      </w:r>
    </w:p>
    <w:p w14:paraId="CE290000">
      <w:pPr>
        <w:pStyle w:val="Style_1"/>
        <w:ind w:firstLine="0" w:left="0"/>
        <w:jc w:val="both"/>
      </w:pPr>
      <w:r>
        <w:t xml:space="preserve">(п. 10 введен Федеральным </w:t>
      </w:r>
      <w:r>
        <w:rPr>
          <w:color w:val="0000FF"/>
        </w:rPr>
        <w:fldChar w:fldCharType="begin"/>
      </w:r>
      <w:r>
        <w:rPr>
          <w:color w:val="0000FF"/>
        </w:rPr>
        <w:instrText>HYPERLINK "consultantplus://offline/ref=FFCF61B1203897002AE1EBBDD6BF3825CEC74AD00DB500727A0349900B5B40C0CF30DD35A92881269498127E40269AEEAC6FD0D20D02163AwEJ9I"</w:instrText>
      </w:r>
      <w:r>
        <w:rPr>
          <w:color w:val="0000FF"/>
        </w:rPr>
        <w:fldChar w:fldCharType="separate"/>
      </w:r>
      <w:r>
        <w:rPr>
          <w:color w:val="0000FF"/>
        </w:rPr>
        <w:t>законом</w:t>
      </w:r>
      <w:r>
        <w:rPr>
          <w:color w:val="0000FF"/>
        </w:rPr>
        <w:fldChar w:fldCharType="end"/>
      </w:r>
      <w:r>
        <w:t xml:space="preserve"> от 03.07.2016 N 305-ФЗ; в ред. Федерального </w:t>
      </w:r>
      <w:r>
        <w:rPr>
          <w:color w:val="0000FF"/>
        </w:rPr>
        <w:fldChar w:fldCharType="begin"/>
      </w:r>
      <w:r>
        <w:rPr>
          <w:color w:val="0000FF"/>
        </w:rPr>
        <w:instrText>HYPERLINK "consultantplus://offline/ref=FFCF61B1203897002AE1EBBDD6BF3825CFC643D90BBB00727A0349900B5B40C0CF30DD35A92880239B98127E40269AEEAC6FD0D20D02163AwEJ9I"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28.12.2016 N 490-ФЗ)</w:t>
      </w:r>
    </w:p>
    <w:p w14:paraId="CF290000">
      <w:pPr>
        <w:pStyle w:val="Style_1"/>
        <w:spacing w:before="160"/>
        <w:ind w:firstLine="540" w:left="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r>
        <w:rPr>
          <w:color w:val="0000FF"/>
        </w:rPr>
        <w:fldChar w:fldCharType="begin"/>
      </w:r>
      <w:r>
        <w:rPr>
          <w:color w:val="0000FF"/>
        </w:rPr>
        <w:instrText>HYPERLINK \l "Par8411"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"Par8419"</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"Par8423"</w:instrText>
      </w:r>
      <w:r>
        <w:rPr>
          <w:color w:val="0000FF"/>
        </w:rPr>
        <w:fldChar w:fldCharType="separate"/>
      </w:r>
      <w:r>
        <w:rPr>
          <w:color w:val="0000FF"/>
        </w:rPr>
        <w:t>3 статьи 18.8</w:t>
      </w:r>
      <w:r>
        <w:rPr>
          <w:color w:val="0000FF"/>
        </w:rPr>
        <w:fldChar w:fldCharType="end"/>
      </w:r>
      <w:r>
        <w:t xml:space="preserve">, </w:t>
      </w:r>
      <w:r>
        <w:rPr>
          <w:color w:val="0000FF"/>
        </w:rPr>
        <w:fldChar w:fldCharType="begin"/>
      </w:r>
      <w:r>
        <w:rPr>
          <w:color w:val="0000FF"/>
        </w:rPr>
        <w:instrText>HYPERLINK \l "Par8440"</w:instrText>
      </w:r>
      <w:r>
        <w:rPr>
          <w:color w:val="0000FF"/>
        </w:rPr>
        <w:fldChar w:fldCharType="separate"/>
      </w:r>
      <w:r>
        <w:rPr>
          <w:color w:val="0000FF"/>
        </w:rPr>
        <w:t>статьей 18.9</w:t>
      </w:r>
      <w:r>
        <w:rPr>
          <w:color w:val="0000FF"/>
        </w:rPr>
        <w:fldChar w:fldCharType="end"/>
      </w:r>
      <w:r>
        <w:t xml:space="preserve">, </w:t>
      </w:r>
      <w:r>
        <w:rPr>
          <w:color w:val="0000FF"/>
        </w:rPr>
        <w:fldChar w:fldCharType="begin"/>
      </w:r>
      <w:r>
        <w:rPr>
          <w:color w:val="0000FF"/>
        </w:rPr>
        <w:instrText>HYPERLINK \l "Par8470"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"Par8480"</w:instrText>
      </w:r>
      <w:r>
        <w:rPr>
          <w:color w:val="0000FF"/>
        </w:rPr>
        <w:fldChar w:fldCharType="separate"/>
      </w:r>
      <w:r>
        <w:rPr>
          <w:color w:val="0000FF"/>
        </w:rPr>
        <w:t>4 статьи 18.10</w:t>
      </w:r>
      <w:r>
        <w:rPr>
          <w:color w:val="0000FF"/>
        </w:rPr>
        <w:fldChar w:fldCharType="end"/>
      </w:r>
      <w:r>
        <w:t xml:space="preserve">, </w:t>
      </w:r>
      <w:r>
        <w:rPr>
          <w:color w:val="0000FF"/>
        </w:rPr>
        <w:fldChar w:fldCharType="begin"/>
      </w:r>
      <w:r>
        <w:rPr>
          <w:color w:val="0000FF"/>
        </w:rPr>
        <w:instrText>HYPERLINK \l "Par8530"</w:instrText>
      </w:r>
      <w:r>
        <w:rPr>
          <w:color w:val="0000FF"/>
        </w:rPr>
        <w:fldChar w:fldCharType="separate"/>
      </w:r>
      <w:r>
        <w:rPr>
          <w:color w:val="0000FF"/>
        </w:rPr>
        <w:t>статьями 18.15</w:t>
      </w:r>
      <w:r>
        <w:rPr>
          <w:color w:val="0000FF"/>
        </w:rPr>
        <w:fldChar w:fldCharType="end"/>
      </w:r>
      <w:r>
        <w:t xml:space="preserve"> - </w:t>
      </w:r>
      <w:r>
        <w:rPr>
          <w:color w:val="0000FF"/>
        </w:rPr>
        <w:fldChar w:fldCharType="begin"/>
      </w:r>
      <w:r>
        <w:rPr>
          <w:color w:val="0000FF"/>
        </w:rPr>
        <w:instrText>HYPERLINK \l "Par8585"</w:instrText>
      </w:r>
      <w:r>
        <w:rPr>
          <w:color w:val="0000FF"/>
        </w:rPr>
        <w:fldChar w:fldCharType="separate"/>
      </w:r>
      <w:r>
        <w:rPr>
          <w:color w:val="0000FF"/>
        </w:rPr>
        <w:t>18.18</w:t>
      </w:r>
      <w:r>
        <w:rPr>
          <w:color w:val="0000FF"/>
        </w:rPr>
        <w:fldChar w:fldCharType="end"/>
      </w:r>
      <w:r>
        <w:t xml:space="preserve">, </w:t>
      </w:r>
      <w:r>
        <w:rPr>
          <w:color w:val="0000FF"/>
        </w:rPr>
        <w:fldChar w:fldCharType="begin"/>
      </w:r>
      <w:r>
        <w:rPr>
          <w:color w:val="0000FF"/>
        </w:rPr>
        <w:instrText>HYPERLINK \l "Par8605"</w:instrText>
      </w:r>
      <w:r>
        <w:rPr>
          <w:color w:val="0000FF"/>
        </w:rPr>
        <w:fldChar w:fldCharType="separate"/>
      </w:r>
      <w:r>
        <w:rPr>
          <w:color w:val="0000FF"/>
        </w:rPr>
        <w:t>частью 1 статьи 18.19</w:t>
      </w:r>
      <w:r>
        <w:rPr>
          <w:color w:val="0000FF"/>
        </w:rPr>
        <w:fldChar w:fldCharType="end"/>
      </w:r>
      <w:r>
        <w:t xml:space="preserve">, </w:t>
      </w:r>
      <w:r>
        <w:rPr>
          <w:color w:val="0000FF"/>
        </w:rPr>
        <w:fldChar w:fldCharType="begin"/>
      </w:r>
      <w:r>
        <w:rPr>
          <w:color w:val="0000FF"/>
        </w:rPr>
        <w:instrText>HYPERLINK \l "Par8615"</w:instrText>
      </w:r>
      <w:r>
        <w:rPr>
          <w:color w:val="0000FF"/>
        </w:rPr>
        <w:fldChar w:fldCharType="separate"/>
      </w:r>
      <w:r>
        <w:rPr>
          <w:color w:val="0000FF"/>
        </w:rPr>
        <w:t>статьями 18.20</w:t>
      </w:r>
      <w:r>
        <w:rPr>
          <w:color w:val="0000FF"/>
        </w:rPr>
        <w:fldChar w:fldCharType="end"/>
      </w:r>
      <w:r>
        <w:t xml:space="preserve">, </w:t>
      </w:r>
      <w:r>
        <w:rPr>
          <w:color w:val="0000FF"/>
        </w:rPr>
        <w:fldChar w:fldCharType="begin"/>
      </w:r>
      <w:r>
        <w:rPr>
          <w:color w:val="0000FF"/>
        </w:rPr>
        <w:instrText>HYPERLINK \l "Par9226"</w:instrText>
      </w:r>
      <w:r>
        <w:rPr>
          <w:color w:val="0000FF"/>
        </w:rPr>
        <w:fldChar w:fldCharType="separate"/>
      </w:r>
      <w:r>
        <w:rPr>
          <w:color w:val="0000FF"/>
        </w:rPr>
        <w:t>19.8.3</w:t>
      </w:r>
      <w:r>
        <w:rPr>
          <w:color w:val="0000FF"/>
        </w:rPr>
        <w:fldChar w:fldCharType="end"/>
      </w:r>
      <w:r>
        <w:t xml:space="preserve">, </w:t>
      </w:r>
      <w:r>
        <w:rPr>
          <w:color w:val="0000FF"/>
        </w:rPr>
        <w:fldChar w:fldCharType="begin"/>
      </w:r>
      <w:r>
        <w:rPr>
          <w:color w:val="0000FF"/>
        </w:rPr>
        <w:instrText>HYPERLINK \l "Par9273"</w:instrText>
      </w:r>
      <w:r>
        <w:rPr>
          <w:color w:val="0000FF"/>
        </w:rPr>
        <w:fldChar w:fldCharType="separate"/>
      </w:r>
      <w:r>
        <w:rPr>
          <w:color w:val="0000FF"/>
        </w:rPr>
        <w:t>19.15</w:t>
      </w:r>
      <w:r>
        <w:rPr>
          <w:color w:val="0000FF"/>
        </w:rPr>
        <w:fldChar w:fldCharType="end"/>
      </w:r>
      <w:r>
        <w:t xml:space="preserve"> - </w:t>
      </w:r>
      <w:r>
        <w:rPr>
          <w:color w:val="0000FF"/>
        </w:rPr>
        <w:fldChar w:fldCharType="begin"/>
      </w:r>
      <w:r>
        <w:rPr>
          <w:color w:val="0000FF"/>
        </w:rPr>
        <w:instrText>HYPERLINK \l "Par9342"</w:instrText>
      </w:r>
      <w:r>
        <w:rPr>
          <w:color w:val="0000FF"/>
        </w:rPr>
        <w:fldChar w:fldCharType="separate"/>
      </w:r>
      <w:r>
        <w:rPr>
          <w:color w:val="0000FF"/>
        </w:rPr>
        <w:t>19.18</w:t>
      </w:r>
      <w:r>
        <w:rPr>
          <w:color w:val="0000FF"/>
        </w:rPr>
        <w:fldChar w:fldCharType="end"/>
      </w:r>
      <w:r>
        <w:t xml:space="preserve">, </w:t>
      </w:r>
      <w:r>
        <w:rPr>
          <w:color w:val="0000FF"/>
        </w:rPr>
        <w:fldChar w:fldCharType="begin"/>
      </w:r>
      <w:r>
        <w:rPr>
          <w:color w:val="0000FF"/>
        </w:rPr>
        <w:instrText>HYPERLINK \l "Par9436"</w:instrText>
      </w:r>
      <w:r>
        <w:rPr>
          <w:color w:val="0000FF"/>
        </w:rPr>
        <w:fldChar w:fldCharType="separate"/>
      </w:r>
      <w:r>
        <w:rPr>
          <w:color w:val="0000FF"/>
        </w:rPr>
        <w:t>19.27</w:t>
      </w:r>
      <w:r>
        <w:rPr>
          <w:color w:val="0000FF"/>
        </w:rPr>
        <w:fldChar w:fldCharType="end"/>
      </w:r>
      <w:r>
        <w:t xml:space="preserve"> настоящего Кодекса;</w:t>
      </w:r>
    </w:p>
    <w:p w14:paraId="D0290000">
      <w:pPr>
        <w:pStyle w:val="Style_1"/>
        <w:ind w:firstLine="0" w:left="0"/>
        <w:jc w:val="both"/>
      </w:pPr>
      <w:r>
        <w:t xml:space="preserve">(п. 11 введен Федеральным </w:t>
      </w:r>
      <w:r>
        <w:rPr>
          <w:color w:val="0000FF"/>
        </w:rPr>
        <w:fldChar w:fldCharType="begin"/>
      </w:r>
      <w:r>
        <w:rPr>
          <w:color w:val="0000FF"/>
        </w:rPr>
        <w:instrText>HYPERLINK "consultantplus://offline/ref=FFCF61B1203897002AE1EBBDD6BF3825CEC74AD00DB500727A0349900B5B40C0CF30DD35A92881269A98127E40269AEEAC6FD0D20D02163AwEJ9I"</w:instrText>
      </w:r>
      <w:r>
        <w:rPr>
          <w:color w:val="0000FF"/>
        </w:rPr>
        <w:fldChar w:fldCharType="separate"/>
      </w:r>
      <w:r>
        <w:rPr>
          <w:color w:val="0000FF"/>
        </w:rPr>
        <w:t>законом</w:t>
      </w:r>
      <w:r>
        <w:rPr>
          <w:color w:val="0000FF"/>
        </w:rPr>
        <w:fldChar w:fldCharType="end"/>
      </w:r>
      <w:r>
        <w:t xml:space="preserve"> от 03.07.2016 N 305-ФЗ; в ред. Федерального </w:t>
      </w:r>
      <w:r>
        <w:rPr>
          <w:color w:val="0000FF"/>
        </w:rPr>
        <w:fldChar w:fldCharType="begin"/>
      </w:r>
      <w:r>
        <w:rPr>
          <w:color w:val="0000FF"/>
        </w:rPr>
        <w:instrText>HYPERLINK "consultantplus://offline/ref=FFCF61B1203897002AE1EBBDD6BF3825CFC643D90BBB00727A0349900B5B40C0CF30DD35A92880239A98127E40269AEEAC6FD0D20D02163AwEJ9I"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28.12.2016 N 490-ФЗ)</w:t>
      </w:r>
    </w:p>
    <w:p w14:paraId="D1290000">
      <w:pPr>
        <w:pStyle w:val="Style_1"/>
        <w:spacing w:before="160"/>
        <w:ind w:firstLine="540" w:left="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r>
        <w:rPr>
          <w:color w:val="0000FF"/>
        </w:rPr>
        <w:fldChar w:fldCharType="begin"/>
      </w:r>
      <w:r>
        <w:rPr>
          <w:color w:val="0000FF"/>
        </w:rPr>
        <w:instrText>HYPERLINK \l "Par3593"</w:instrText>
      </w:r>
      <w:r>
        <w:rPr>
          <w:color w:val="0000FF"/>
        </w:rPr>
        <w:fldChar w:fldCharType="separate"/>
      </w:r>
      <w:r>
        <w:rPr>
          <w:color w:val="0000FF"/>
        </w:rPr>
        <w:t>статьями 10.4</w:t>
      </w:r>
      <w:r>
        <w:rPr>
          <w:color w:val="0000FF"/>
        </w:rPr>
        <w:fldChar w:fldCharType="end"/>
      </w:r>
      <w:r>
        <w:t xml:space="preserve">, </w:t>
      </w:r>
      <w:r>
        <w:rPr>
          <w:color w:val="0000FF"/>
        </w:rPr>
        <w:fldChar w:fldCharType="begin"/>
      </w:r>
      <w:r>
        <w:rPr>
          <w:color w:val="0000FF"/>
        </w:rPr>
        <w:instrText>HYPERLINK \l "Par3601"</w:instrText>
      </w:r>
      <w:r>
        <w:rPr>
          <w:color w:val="0000FF"/>
        </w:rPr>
        <w:fldChar w:fldCharType="separate"/>
      </w:r>
      <w:r>
        <w:rPr>
          <w:color w:val="0000FF"/>
        </w:rPr>
        <w:t>10.5</w:t>
      </w:r>
      <w:r>
        <w:rPr>
          <w:color w:val="0000FF"/>
        </w:rPr>
        <w:fldChar w:fldCharType="end"/>
      </w:r>
      <w:r>
        <w:t xml:space="preserve">, </w:t>
      </w:r>
      <w:r>
        <w:rPr>
          <w:color w:val="0000FF"/>
        </w:rPr>
        <w:fldChar w:fldCharType="begin"/>
      </w:r>
      <w:r>
        <w:rPr>
          <w:color w:val="0000FF"/>
        </w:rPr>
        <w:instrText>HYPERLINK \l "Par9967"</w:instrText>
      </w:r>
      <w:r>
        <w:rPr>
          <w:color w:val="0000FF"/>
        </w:rPr>
        <w:fldChar w:fldCharType="separate"/>
      </w:r>
      <w:r>
        <w:rPr>
          <w:color w:val="0000FF"/>
        </w:rPr>
        <w:t>частью 2 статьи 20.20</w:t>
      </w:r>
      <w:r>
        <w:rPr>
          <w:color w:val="0000FF"/>
        </w:rPr>
        <w:fldChar w:fldCharType="end"/>
      </w:r>
      <w:r>
        <w:t xml:space="preserve"> настоящего Кодекса.</w:t>
      </w:r>
    </w:p>
    <w:p w14:paraId="D2290000">
      <w:pPr>
        <w:pStyle w:val="Style_1"/>
        <w:ind w:firstLine="0" w:left="0"/>
        <w:jc w:val="both"/>
      </w:pPr>
      <w:r>
        <w:t xml:space="preserve">(п. 12 введен Федеральным </w:t>
      </w:r>
      <w:r>
        <w:rPr>
          <w:color w:val="0000FF"/>
        </w:rPr>
        <w:fldChar w:fldCharType="begin"/>
      </w:r>
      <w:r>
        <w:rPr>
          <w:color w:val="0000FF"/>
        </w:rPr>
        <w:instrText>HYPERLINK "consultantplus://offline/ref=FFCF61B1203897002AE1EBBDD6BF3825CEC74AD00DB500727A0349900B5B40C0CF30DD35A92881299398127E40269AEEAC6FD0D20D02163AwEJ9I"</w:instrText>
      </w:r>
      <w:r>
        <w:rPr>
          <w:color w:val="0000FF"/>
        </w:rPr>
        <w:fldChar w:fldCharType="separate"/>
      </w:r>
      <w:r>
        <w:rPr>
          <w:color w:val="0000FF"/>
        </w:rPr>
        <w:t>законом</w:t>
      </w:r>
      <w:r>
        <w:rPr>
          <w:color w:val="0000FF"/>
        </w:rPr>
        <w:fldChar w:fldCharType="end"/>
      </w:r>
      <w:r>
        <w:t xml:space="preserve"> от 03.07.2016 N 305-ФЗ)</w:t>
      </w:r>
    </w:p>
    <w:p w14:paraId="D3290000">
      <w:pPr>
        <w:pStyle w:val="Style_1"/>
        <w:spacing w:before="160"/>
        <w:ind w:firstLine="540" w:left="0"/>
        <w:jc w:val="both"/>
      </w:pPr>
      <w:r>
        <w:t xml:space="preserve">3. Должностные лица, указанные в </w:t>
      </w:r>
      <w:r>
        <w:rPr>
          <w:color w:val="0000FF"/>
        </w:rPr>
        <w:fldChar w:fldCharType="begin"/>
      </w:r>
      <w:r>
        <w:rPr>
          <w:color w:val="0000FF"/>
        </w:rPr>
        <w:instrText>HYPERLINK \l "Par10313"</w:instrText>
      </w:r>
      <w:r>
        <w:rPr>
          <w:color w:val="0000FF"/>
        </w:rPr>
        <w:fldChar w:fldCharType="separate"/>
      </w:r>
      <w:r>
        <w:rPr>
          <w:color w:val="0000FF"/>
        </w:rPr>
        <w:t>пункте 3 части 2</w:t>
      </w:r>
      <w:r>
        <w:rPr>
          <w:color w:val="0000FF"/>
        </w:rPr>
        <w:fldChar w:fldCharType="end"/>
      </w:r>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D4290000">
      <w:pPr>
        <w:pStyle w:val="Style_1"/>
        <w:ind w:firstLine="0" w:left="0"/>
        <w:jc w:val="both"/>
      </w:pPr>
      <w:r>
        <w:t xml:space="preserve">(в ред. Федеральных законов от 21.12.2009 </w:t>
      </w:r>
      <w:r>
        <w:rPr>
          <w:color w:val="0000FF"/>
        </w:rPr>
        <w:fldChar w:fldCharType="begin"/>
      </w:r>
      <w:r>
        <w:rPr>
          <w:color w:val="0000FF"/>
        </w:rPr>
        <w:instrText>HYPERLINK "consultantplus://offline/ref=FFCF61B1203897002AE1EBBDD6BF3825C4C34BD60CB95D78725A45920C541FD7C879D134A928802998C7176B517E95EEB070D0CD110014w3JBI"</w:instrText>
      </w:r>
      <w:r>
        <w:rPr>
          <w:color w:val="0000FF"/>
        </w:rPr>
        <w:fldChar w:fldCharType="separate"/>
      </w:r>
      <w:r>
        <w:rPr>
          <w:color w:val="0000FF"/>
        </w:rPr>
        <w:t>N 330-ФЗ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"consultantplus://offline/ref=FFCF61B1203897002AE1EBBDD6BF3825CCCF4AD509B500727A0349900B5B40C0CF30DD35A92880239798127E40269AEEAC6FD0D20D02163AwEJ9I"</w:instrText>
      </w:r>
      <w:r>
        <w:rPr>
          <w:color w:val="0000FF"/>
        </w:rPr>
        <w:fldChar w:fldCharType="separate"/>
      </w:r>
      <w:r>
        <w:rPr>
          <w:color w:val="0000FF"/>
        </w:rPr>
        <w:t>N 378-ФЗ</w:t>
      </w:r>
      <w:r>
        <w:rPr>
          <w:color w:val="0000FF"/>
        </w:rPr>
        <w:fldChar w:fldCharType="end"/>
      </w:r>
      <w:r>
        <w:t>)</w:t>
      </w:r>
    </w:p>
    <w:p w14:paraId="D5290000">
      <w:pPr>
        <w:pStyle w:val="Style_1"/>
        <w:ind w:firstLine="540" w:left="0"/>
        <w:jc w:val="both"/>
      </w:pPr>
    </w:p>
    <w:p w14:paraId="D6290000">
      <w:pPr>
        <w:pStyle w:val="Style_1"/>
        <w:ind w:firstLine="540" w:left="0"/>
        <w:jc w:val="both"/>
        <w:outlineLvl w:val="2"/>
        <w:rPr>
          <w:b w:val="1"/>
        </w:rPr>
      </w:pPr>
      <w:r>
        <w:rPr>
          <w:b w:val="1"/>
        </w:rPr>
        <w:t>Статья 23.4. Органы и учреждения уголовно-исполнительной системы</w:t>
      </w:r>
    </w:p>
    <w:p w14:paraId="D7290000">
      <w:pPr>
        <w:pStyle w:val="Style_1"/>
        <w:ind w:firstLine="0" w:left="0"/>
        <w:jc w:val="both"/>
      </w:pPr>
    </w:p>
    <w:p w14:paraId="D8290000">
      <w:pPr>
        <w:pStyle w:val="Style_1"/>
        <w:ind w:firstLine="540" w:left="0"/>
        <w:jc w:val="both"/>
      </w:pPr>
      <w:bookmarkStart w:id="1928" w:name="Par10338"/>
      <w:bookmarkEnd w:id="1928"/>
      <w:r>
        <w:t xml:space="preserve">1. </w:t>
      </w:r>
      <w:r>
        <w:rPr>
          <w:color w:val="0000FF"/>
        </w:rPr>
        <w:fldChar w:fldCharType="begin"/>
      </w:r>
      <w:r>
        <w:rPr>
          <w:color w:val="0000FF"/>
        </w:rPr>
        <w:instrText>HYPERLINK "consultantplus://offline/ref=FFCF61B1203897002AE1EBBDD6BF3825C9C34ED10CB400727A0349900B5B40C0CF30DD35A92880229798127E40269AEEAC6FD0D20D02163AwEJ9I"</w:instrText>
      </w:r>
      <w:r>
        <w:rPr>
          <w:color w:val="0000FF"/>
        </w:rPr>
        <w:fldChar w:fldCharType="separate"/>
      </w:r>
      <w:r>
        <w:rPr>
          <w:color w:val="0000FF"/>
        </w:rPr>
        <w:t>Органы и учреждения</w:t>
      </w:r>
      <w:r>
        <w:rPr>
          <w:color w:val="0000FF"/>
        </w:rPr>
        <w:fldChar w:fldCharType="end"/>
      </w:r>
      <w:r>
        <w:t xml:space="preserve"> уголовно-исполнительной системы рассматривают дела об административных правонарушениях, предусмотренных </w:t>
      </w:r>
      <w:r>
        <w:rPr>
          <w:color w:val="0000FF"/>
        </w:rPr>
        <w:fldChar w:fldCharType="begin"/>
      </w:r>
      <w:r>
        <w:rPr>
          <w:color w:val="0000FF"/>
        </w:rPr>
        <w:instrText>HYPERLINK \l "Par8648"</w:instrText>
      </w:r>
      <w:r>
        <w:rPr>
          <w:color w:val="0000FF"/>
        </w:rPr>
        <w:fldChar w:fldCharType="separate"/>
      </w:r>
      <w:r>
        <w:rPr>
          <w:color w:val="0000FF"/>
        </w:rPr>
        <w:t>частью 2 статьи 19.3</w:t>
      </w:r>
      <w:r>
        <w:rPr>
          <w:color w:val="0000FF"/>
        </w:rPr>
        <w:fldChar w:fldCharType="end"/>
      </w:r>
      <w:r>
        <w:t xml:space="preserve">, </w:t>
      </w:r>
      <w:r>
        <w:rPr>
          <w:color w:val="0000FF"/>
        </w:rPr>
        <w:fldChar w:fldCharType="begin"/>
      </w:r>
      <w:r>
        <w:rPr>
          <w:color w:val="0000FF"/>
        </w:rPr>
        <w:instrText>HYPERLINK \l "Par9256"</w:instrText>
      </w:r>
      <w:r>
        <w:rPr>
          <w:color w:val="0000FF"/>
        </w:rPr>
        <w:fldChar w:fldCharType="separate"/>
      </w:r>
      <w:r>
        <w:rPr>
          <w:color w:val="0000FF"/>
        </w:rPr>
        <w:t>статьей 19.12</w:t>
      </w:r>
      <w:r>
        <w:rPr>
          <w:color w:val="0000FF"/>
        </w:rPr>
        <w:fldChar w:fldCharType="end"/>
      </w:r>
      <w:r>
        <w:t xml:space="preserve"> (в части административных правонарушений, предметами которых являются </w:t>
      </w:r>
      <w:r>
        <w:rPr>
          <w:color w:val="0000FF"/>
        </w:rPr>
        <w:fldChar w:fldCharType="begin"/>
      </w:r>
      <w:r>
        <w:rPr>
          <w:color w:val="0000FF"/>
        </w:rPr>
        <w:instrText>HYPERLINK "consultantplus://offline/ref=FFCF61B1203897002AE1EBBDD6BF3825C9C348D804B300727A0349900B5B40C0CF30DD35A92887289298127E40269AEEAC6FD0D20D02163AwEJ9I"</w:instrText>
      </w:r>
      <w:r>
        <w:rPr>
          <w:color w:val="0000FF"/>
        </w:rPr>
        <w:fldChar w:fldCharType="separate"/>
      </w:r>
      <w:r>
        <w:rPr>
          <w:color w:val="0000FF"/>
        </w:rPr>
        <w:t>предметы</w:t>
      </w:r>
      <w:r>
        <w:rPr>
          <w:color w:val="0000FF"/>
        </w:rPr>
        <w:fldChar w:fldCharType="end"/>
      </w:r>
      <w:r>
        <w:t>, изъятые из оборота) настоящего Кодекса.</w:t>
      </w:r>
    </w:p>
    <w:p w14:paraId="D9290000">
      <w:pPr>
        <w:pStyle w:val="Style_1"/>
        <w:spacing w:before="160"/>
        <w:ind w:firstLine="540" w:left="0"/>
        <w:jc w:val="both"/>
      </w:pPr>
      <w:r>
        <w:t xml:space="preserve">2. Рассматривать дела об административных правонарушениях от имени указанных в </w:t>
      </w:r>
      <w:r>
        <w:rPr>
          <w:color w:val="0000FF"/>
        </w:rPr>
        <w:fldChar w:fldCharType="begin"/>
      </w:r>
      <w:r>
        <w:rPr>
          <w:color w:val="0000FF"/>
        </w:rPr>
        <w:instrText>HYPERLINK \l "Par10338"</w:instrText>
      </w:r>
      <w:r>
        <w:rPr>
          <w:color w:val="0000FF"/>
        </w:rPr>
        <w:fldChar w:fldCharType="separate"/>
      </w:r>
      <w:r>
        <w:rPr>
          <w:color w:val="0000FF"/>
        </w:rPr>
        <w:t>части 1</w:t>
      </w:r>
      <w:r>
        <w:rPr>
          <w:color w:val="0000FF"/>
        </w:rPr>
        <w:fldChar w:fldCharType="end"/>
      </w:r>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DA290000">
      <w:pPr>
        <w:pStyle w:val="Style_1"/>
        <w:ind w:firstLine="0" w:left="0"/>
        <w:jc w:val="both"/>
      </w:pPr>
    </w:p>
    <w:p w14:paraId="DB290000">
      <w:pPr>
        <w:pStyle w:val="Style_1"/>
        <w:ind w:firstLine="540" w:left="0"/>
        <w:jc w:val="both"/>
        <w:outlineLvl w:val="2"/>
        <w:rPr>
          <w:b w:val="1"/>
        </w:rPr>
      </w:pPr>
      <w:r>
        <w:rPr>
          <w:b w:val="1"/>
        </w:rPr>
        <w:t>Статья 23.5. Налоговые органы</w:t>
      </w:r>
    </w:p>
    <w:p w14:paraId="DC290000">
      <w:pPr>
        <w:pStyle w:val="Style_1"/>
        <w:ind w:firstLine="0" w:left="0"/>
        <w:jc w:val="both"/>
      </w:pPr>
    </w:p>
    <w:p w14:paraId="DD290000">
      <w:pPr>
        <w:pStyle w:val="Style_1"/>
        <w:ind w:firstLine="540" w:left="0"/>
        <w:jc w:val="both"/>
      </w:pPr>
      <w:bookmarkStart w:id="1929" w:name="Par10343"/>
      <w:bookmarkEnd w:id="1929"/>
      <w:r>
        <w:t xml:space="preserve">1. Налоговые </w:t>
      </w:r>
      <w:r>
        <w:rPr>
          <w:color w:val="0000FF"/>
        </w:rPr>
        <w:fldChar w:fldCharType="begin"/>
      </w:r>
      <w:r>
        <w:rPr>
          <w:color w:val="0000FF"/>
        </w:rPr>
        <w:instrText>HYPERLINK "consultantplus://offline/ref=FFCF61B1203897002AE1EBBDD6BF3825C9C34BD405B300727A0349900B5B40C0CF30DD32A27CD165C69E442D1A7296F2AC71D3wDJ0I"</w:instrText>
      </w:r>
      <w:r>
        <w:rPr>
          <w:color w:val="0000FF"/>
        </w:rPr>
        <w:fldChar w:fldCharType="separate"/>
      </w:r>
      <w:r>
        <w:rPr>
          <w:color w:val="0000FF"/>
        </w:rPr>
        <w:t>органы</w:t>
      </w:r>
      <w:r>
        <w:rPr>
          <w:color w:val="0000FF"/>
        </w:rPr>
        <w:fldChar w:fldCharType="end"/>
      </w:r>
      <w:r>
        <w:t xml:space="preserve"> рассматривают дела об административных правонарушениях, предусмотренных </w:t>
      </w:r>
      <w:r>
        <w:rPr>
          <w:color w:val="0000FF"/>
        </w:rPr>
        <w:fldChar w:fldCharType="begin"/>
      </w:r>
      <w:r>
        <w:rPr>
          <w:color w:val="0000FF"/>
        </w:rPr>
        <w:instrText>HYPERLINK \l "Par5880"</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"Par5887"</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"Par5920"</w:instrText>
      </w:r>
      <w:r>
        <w:rPr>
          <w:color w:val="0000FF"/>
        </w:rPr>
        <w:fldChar w:fldCharType="separate"/>
      </w:r>
      <w:r>
        <w:rPr>
          <w:color w:val="0000FF"/>
        </w:rPr>
        <w:t>15 статьи 14.5</w:t>
      </w:r>
      <w:r>
        <w:rPr>
          <w:color w:val="0000FF"/>
        </w:rPr>
        <w:fldChar w:fldCharType="end"/>
      </w:r>
      <w:r>
        <w:t xml:space="preserve">, </w:t>
      </w:r>
      <w:r>
        <w:rPr>
          <w:color w:val="0000FF"/>
        </w:rPr>
        <w:fldChar w:fldCharType="begin"/>
      </w:r>
      <w:r>
        <w:rPr>
          <w:color w:val="0000FF"/>
        </w:rPr>
        <w:instrText>HYPERLINK \l "Par6055"</w:instrText>
      </w:r>
      <w:r>
        <w:rPr>
          <w:color w:val="0000FF"/>
        </w:rPr>
        <w:fldChar w:fldCharType="separate"/>
      </w:r>
      <w:r>
        <w:rPr>
          <w:color w:val="0000FF"/>
        </w:rPr>
        <w:t>частью 5 статьи 14.13</w:t>
      </w:r>
      <w:r>
        <w:rPr>
          <w:color w:val="0000FF"/>
        </w:rPr>
        <w:fldChar w:fldCharType="end"/>
      </w:r>
      <w:r>
        <w:t xml:space="preserve">, </w:t>
      </w:r>
      <w:r>
        <w:rPr>
          <w:color w:val="0000FF"/>
        </w:rPr>
        <w:fldChar w:fldCharType="begin"/>
      </w:r>
      <w:r>
        <w:rPr>
          <w:color w:val="0000FF"/>
        </w:rPr>
        <w:instrText>HYPERLINK \l "Par6960"</w:instrText>
      </w:r>
      <w:r>
        <w:rPr>
          <w:color w:val="0000FF"/>
        </w:rPr>
        <w:fldChar w:fldCharType="separate"/>
      </w:r>
      <w:r>
        <w:rPr>
          <w:color w:val="0000FF"/>
        </w:rPr>
        <w:t>статьей 15.1</w:t>
      </w:r>
      <w:r>
        <w:rPr>
          <w:color w:val="0000FF"/>
        </w:rPr>
        <w:fldChar w:fldCharType="end"/>
      </w:r>
      <w:r>
        <w:t xml:space="preserve">, </w:t>
      </w:r>
      <w:r>
        <w:rPr>
          <w:color w:val="0000FF"/>
        </w:rPr>
        <w:fldChar w:fldCharType="begin"/>
      </w:r>
      <w:r>
        <w:rPr>
          <w:color w:val="0000FF"/>
        </w:rPr>
        <w:instrText>HYPERLINK \l "Par7593"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"Par7613"</w:instrText>
      </w:r>
      <w:r>
        <w:rPr>
          <w:color w:val="0000FF"/>
        </w:rPr>
        <w:fldChar w:fldCharType="separate"/>
      </w:r>
      <w:r>
        <w:rPr>
          <w:color w:val="0000FF"/>
        </w:rPr>
        <w:t>3 статьи 15.27</w:t>
      </w:r>
      <w:r>
        <w:rPr>
          <w:color w:val="0000FF"/>
        </w:rPr>
        <w:fldChar w:fldCharType="end"/>
      </w:r>
      <w:r>
        <w:t xml:space="preserve"> (в пределах своих полномочий), </w:t>
      </w:r>
      <w:r>
        <w:rPr>
          <w:color w:val="0000FF"/>
        </w:rPr>
        <w:fldChar w:fldCharType="begin"/>
      </w:r>
      <w:r>
        <w:rPr>
          <w:color w:val="0000FF"/>
        </w:rPr>
        <w:instrText>HYPERLINK \l "Par7940"</w:instrText>
      </w:r>
      <w:r>
        <w:rPr>
          <w:color w:val="0000FF"/>
        </w:rPr>
        <w:fldChar w:fldCharType="separate"/>
      </w:r>
      <w:r>
        <w:rPr>
          <w:color w:val="0000FF"/>
        </w:rPr>
        <w:t>частью 1 статьи 15.48</w:t>
      </w:r>
      <w:r>
        <w:rPr>
          <w:color w:val="0000FF"/>
        </w:rPr>
        <w:fldChar w:fldCharType="end"/>
      </w:r>
      <w:r>
        <w:t xml:space="preserve"> (в пределах своих полномочий), </w:t>
      </w:r>
      <w:r>
        <w:rPr>
          <w:color w:val="0000FF"/>
        </w:rPr>
        <w:fldChar w:fldCharType="begin"/>
      </w:r>
      <w:r>
        <w:rPr>
          <w:color w:val="0000FF"/>
        </w:rPr>
        <w:instrText>HYPERLINK \l "Par9030"</w:instrText>
      </w:r>
      <w:r>
        <w:rPr>
          <w:color w:val="0000FF"/>
        </w:rPr>
        <w:fldChar w:fldCharType="separate"/>
      </w:r>
      <w:r>
        <w:rPr>
          <w:color w:val="0000FF"/>
        </w:rPr>
        <w:t>статьей 19.7.6</w:t>
      </w:r>
      <w:r>
        <w:rPr>
          <w:color w:val="0000FF"/>
        </w:rPr>
        <w:fldChar w:fldCharType="end"/>
      </w:r>
      <w:r>
        <w:t xml:space="preserve"> настоящего Кодекса.</w:t>
      </w:r>
    </w:p>
    <w:p w14:paraId="DE290000">
      <w:pPr>
        <w:pStyle w:val="Style_1"/>
        <w:ind w:firstLine="0" w:left="0"/>
        <w:jc w:val="both"/>
      </w:pPr>
      <w:r>
        <w:t xml:space="preserve">(в ред. Федеральных законов от 03.06.2009 </w:t>
      </w:r>
      <w:r>
        <w:rPr>
          <w:color w:val="0000FF"/>
        </w:rPr>
        <w:fldChar w:fldCharType="begin"/>
      </w:r>
      <w:r>
        <w:rPr>
          <w:color w:val="0000FF"/>
        </w:rPr>
        <w:instrText>HYPERLINK "consultantplus://offline/ref=FFCF61B1203897002AE1EBBDD6BF3825CCC34DD80BB400727A0349900B5B40C0CF30DD35A92881279398127E40269AEEAC6FD0D20D02163AwEJ9I"</w:instrText>
      </w:r>
      <w:r>
        <w:rPr>
          <w:color w:val="0000FF"/>
        </w:rPr>
        <w:fldChar w:fldCharType="separate"/>
      </w:r>
      <w:r>
        <w:rPr>
          <w:color w:val="0000FF"/>
        </w:rPr>
        <w:t>N 121-ФЗ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"consultantplus://offline/ref=FFCF61B1203897002AE1EBBDD6BF3825CFC64AD705B600727A0349900B5B40C0CF30DD35A92885299498127E40269AEEAC6FD0D20D02163AwEJ9I"</w:instrText>
      </w:r>
      <w:r>
        <w:rPr>
          <w:color w:val="0000FF"/>
        </w:rPr>
        <w:fldChar w:fldCharType="separate"/>
      </w:r>
      <w:r>
        <w:rPr>
          <w:color w:val="0000FF"/>
        </w:rPr>
        <w:t>N 229-ФЗ</w:t>
      </w:r>
      <w:r>
        <w:rPr>
          <w:color w:val="0000FF"/>
        </w:rPr>
        <w:fldChar w:fldCharType="end"/>
      </w:r>
      <w:r>
        <w:t xml:space="preserve">, от 02.04.2012 </w:t>
      </w:r>
      <w:r>
        <w:rPr>
          <w:color w:val="0000FF"/>
        </w:rPr>
        <w:fldChar w:fldCharType="begin"/>
      </w:r>
      <w:r>
        <w:rPr>
          <w:color w:val="0000FF"/>
        </w:rPr>
        <w:instrText>HYPERLINK "consultantplus://offline/ref=FFCF61B1203897002AE1EBBDD6BF3825CCC44DD80BB100727A0349900B5B40C0CF30DD35A92880209298127E40269AEEAC6FD0D20D02163AwEJ9I"</w:instrText>
      </w:r>
      <w:r>
        <w:rPr>
          <w:color w:val="0000FF"/>
        </w:rPr>
        <w:fldChar w:fldCharType="separate"/>
      </w:r>
      <w:r>
        <w:rPr>
          <w:color w:val="0000FF"/>
        </w:rPr>
        <w:t>N 30-ФЗ</w:t>
      </w:r>
      <w:r>
        <w:rPr>
          <w:color w:val="0000FF"/>
        </w:rPr>
        <w:fldChar w:fldCharType="end"/>
      </w:r>
      <w:r>
        <w:t xml:space="preserve">, от 28.06.2013 </w:t>
      </w:r>
      <w:r>
        <w:rPr>
          <w:color w:val="0000FF"/>
        </w:rPr>
        <w:fldChar w:fldCharType="begin"/>
      </w:r>
      <w:r>
        <w:rPr>
          <w:color w:val="0000FF"/>
        </w:rPr>
        <w:instrText>HYPERLINK "consultantplus://offline/ref=FFCF61B1203897002AE1EBBDD6BF3825CFC44BD90DB200727A0349900B5B40C0CF30DD35A92884279198127E40269AEEAC6FD0D20D02163AwEJ9I"</w:instrText>
      </w:r>
      <w:r>
        <w:rPr>
          <w:color w:val="0000FF"/>
        </w:rPr>
        <w:fldChar w:fldCharType="separate"/>
      </w:r>
      <w:r>
        <w:rPr>
          <w:color w:val="0000FF"/>
        </w:rPr>
        <w:t>N 134-ФЗ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"consultantplus://offline/ref=FFCF61B1203897002AE1EBBDD6BF3825CFC44BD405B000727A0349900B5B40C0CF30DD35A92882279098127E40269AEEAC6FD0D20D02163AwEJ9I"</w:instrText>
      </w:r>
      <w:r>
        <w:rPr>
          <w:color w:val="0000FF"/>
        </w:rPr>
        <w:fldChar w:fldCharType="separate"/>
      </w:r>
      <w:r>
        <w:rPr>
          <w:color w:val="0000FF"/>
        </w:rPr>
        <w:t>N 391-ФЗ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"consultantplus://offline/ref=FFCF61B1203897002AE1EBBDD6BF3825C9C749D409BB00727A0349900B5B40C0CF30DD35A92885259798127E40269AEEAC6FD0D20D02163AwEJ9I"</w:instrText>
      </w:r>
      <w:r>
        <w:rPr>
          <w:color w:val="0000FF"/>
        </w:rPr>
        <w:fldChar w:fldCharType="separate"/>
      </w:r>
      <w:r>
        <w:rPr>
          <w:color w:val="0000FF"/>
        </w:rPr>
        <w:t>N 290-ФЗ</w:t>
      </w:r>
      <w:r>
        <w:rPr>
          <w:color w:val="0000FF"/>
        </w:rPr>
        <w:fldChar w:fldCharType="end"/>
      </w:r>
      <w:r>
        <w:t xml:space="preserve">, от 16.02.2022 </w:t>
      </w:r>
      <w:r>
        <w:rPr>
          <w:color w:val="0000FF"/>
        </w:rPr>
        <w:fldChar w:fldCharType="begin"/>
      </w:r>
      <w:r>
        <w:rPr>
          <w:color w:val="0000FF"/>
        </w:rPr>
        <w:instrText>HYPERLINK "consultantplus://offline/ref=FFCF61B1203897002AE1EBBDD6BF3825C9C643D405B200727A0349900B5B40C0CF30DD35A92880239198127E40269AEEAC6FD0D20D02163AwEJ9I"</w:instrText>
      </w:r>
      <w:r>
        <w:rPr>
          <w:color w:val="0000FF"/>
        </w:rPr>
        <w:fldChar w:fldCharType="separate"/>
      </w:r>
      <w:r>
        <w:rPr>
          <w:color w:val="0000FF"/>
        </w:rPr>
        <w:t>N 8-ФЗ</w:t>
      </w:r>
      <w:r>
        <w:rPr>
          <w:color w:val="0000FF"/>
        </w:rPr>
        <w:fldChar w:fldCharType="end"/>
      </w:r>
      <w:r>
        <w:t>)</w:t>
      </w:r>
    </w:p>
    <w:p w14:paraId="DF29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"Par10343"</w:instrText>
      </w:r>
      <w:r>
        <w:rPr>
          <w:color w:val="0000FF"/>
        </w:rPr>
        <w:fldChar w:fldCharType="separate"/>
      </w:r>
      <w:r>
        <w:rPr>
          <w:color w:val="0000FF"/>
        </w:rPr>
        <w:t>части 1</w:t>
      </w:r>
      <w:r>
        <w:rPr>
          <w:color w:val="0000FF"/>
        </w:rPr>
        <w:fldChar w:fldCharType="end"/>
      </w:r>
      <w:r>
        <w:t xml:space="preserve"> настоящей статьи, вправе:</w:t>
      </w:r>
    </w:p>
    <w:p w14:paraId="E0290000">
      <w:pPr>
        <w:pStyle w:val="Style_1"/>
        <w:spacing w:before="160"/>
        <w:ind w:firstLine="540" w:left="0"/>
        <w:jc w:val="both"/>
      </w:pPr>
      <w:r>
        <w:t>1) руководитель федерального органа исполнительной власти, уполномоченного в области налогов и сборов, его заместители;</w:t>
      </w:r>
    </w:p>
    <w:p w14:paraId="E1290000">
      <w:pPr>
        <w:pStyle w:val="Style_1"/>
        <w:spacing w:before="160"/>
        <w:ind w:firstLine="540" w:left="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E2290000">
      <w:pPr>
        <w:pStyle w:val="Style_1"/>
        <w:spacing w:before="160"/>
        <w:ind w:firstLine="540" w:left="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E3290000">
      <w:pPr>
        <w:pStyle w:val="Style_1"/>
        <w:ind w:firstLine="0" w:left="0"/>
        <w:jc w:val="both"/>
      </w:pPr>
    </w:p>
    <w:p w14:paraId="E4290000">
      <w:pPr>
        <w:pStyle w:val="Style_1"/>
        <w:ind w:firstLine="540" w:left="0"/>
        <w:jc w:val="both"/>
        <w:outlineLvl w:val="2"/>
        <w:rPr>
          <w:b w:val="1"/>
        </w:rPr>
      </w:pPr>
      <w:r>
        <w:rPr>
          <w:b w:val="1"/>
        </w:rPr>
        <w:t xml:space="preserve">Статья 23.6. Утратила силу. - Федеральный </w:t>
      </w:r>
      <w:r>
        <w:rPr>
          <w:b w:val="1"/>
          <w:color w:val="0000FF"/>
        </w:rPr>
        <w:fldChar w:fldCharType="begin"/>
      </w:r>
      <w:r>
        <w:rPr>
          <w:b w:val="1"/>
          <w:color w:val="0000FF"/>
        </w:rPr>
        <w:instrText>HYPERLINK "consultantplus://offline/ref=FFCF61B1203897002AE1EBBDD6BF3825CFC64BD20CB700727A0349900B5B40C0CF30DD35A92885239B98127E40269AEEAC6FD0D20D02163AwEJ9I"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30.06.2003 N 86-ФЗ.</w:t>
      </w:r>
    </w:p>
    <w:p w14:paraId="E5290000">
      <w:pPr>
        <w:pStyle w:val="Style_1"/>
        <w:ind w:firstLine="0" w:left="0"/>
        <w:jc w:val="both"/>
      </w:pPr>
    </w:p>
    <w:p w14:paraId="E6290000">
      <w:pPr>
        <w:pStyle w:val="Style_1"/>
        <w:ind w:firstLine="540" w:left="0"/>
        <w:jc w:val="both"/>
        <w:outlineLvl w:val="2"/>
        <w:rPr>
          <w:b w:val="1"/>
        </w:rPr>
      </w:pPr>
      <w:r>
        <w:rPr>
          <w:b w:val="1"/>
        </w:rPr>
        <w:t>Статья 23.7. Федеральный орган исполнительной власти, осуществляющий функции по контролю и надзору в финансово-бюджетной сфере</w:t>
      </w:r>
    </w:p>
    <w:p w14:paraId="E729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"consultantplus://offline/ref=FFCF61B1203897002AE1EBBDD6BF3825CFC44AD60DB000727A0349900B5B40C0CF30DD35A92883259498127E40269AEEAC6FD0D20D02163AwEJ9I"</w:instrText>
      </w:r>
      <w:r>
        <w:rPr>
          <w:color w:val="0000FF"/>
        </w:rPr>
        <w:fldChar w:fldCharType="separate"/>
      </w:r>
      <w:r>
        <w:rPr>
          <w:color w:val="0000FF"/>
        </w:rPr>
        <w:t>закона</w:t>
      </w:r>
      <w:r>
        <w:rPr>
          <w:color w:val="0000FF"/>
        </w:rPr>
        <w:fldChar w:fldCharType="end"/>
      </w:r>
      <w:r>
        <w:t xml:space="preserve"> от 23.07.2013 N 252-ФЗ)</w:t>
      </w:r>
    </w:p>
    <w:p w14:paraId="E829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"consultantplus://offline/ref=FFCF61B1203897002AE1EBBDD6BF3825CCC54BD60ABA00727A0349900B5B40C0CF30DD35A92880209198127E40269AEEAC6FD0D20D02163AwEJ9I"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28.12.2004 N 183-ФЗ)</w:t>
      </w:r>
    </w:p>
    <w:p w14:paraId="E9290000">
      <w:pPr>
        <w:pStyle w:val="Style_1"/>
        <w:ind w:firstLine="540" w:left="0"/>
        <w:jc w:val="both"/>
      </w:pPr>
    </w:p>
    <w:p w14:paraId="EA290000">
      <w:pPr>
        <w:pStyle w:val="Style_1"/>
        <w:ind w:firstLine="540" w:left="0"/>
        <w:jc w:val="both"/>
      </w:pPr>
      <w:bookmarkStart w:id="1930" w:name="Par10356"/>
      <w:bookmarkEnd w:id="193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r>
        <w:rPr>
          <w:color w:val="0000FF"/>
        </w:rPr>
        <w:fldChar w:fldCharType="begin"/>
      </w:r>
      <w:r>
        <w:rPr>
          <w:color w:val="0000FF"/>
        </w:rPr>
        <w:instrText>HYPERLINK \l "Par2307"</w:instrText>
      </w:r>
      <w:r>
        <w:rPr>
          <w:color w:val="0000FF"/>
        </w:rPr>
        <w:fldChar w:fldCharType="separate"/>
      </w:r>
      <w:r>
        <w:rPr>
          <w:color w:val="0000FF"/>
        </w:rPr>
        <w:t>статьей 7.29.3</w:t>
      </w:r>
      <w:r>
        <w:rPr>
          <w:color w:val="0000FF"/>
        </w:rPr>
        <w:fldChar w:fldCharType="end"/>
      </w:r>
      <w:r>
        <w:t xml:space="preserve">, </w:t>
      </w:r>
      <w:r>
        <w:rPr>
          <w:color w:val="0000FF"/>
        </w:rPr>
        <w:fldChar w:fldCharType="begin"/>
      </w:r>
      <w:r>
        <w:rPr>
          <w:color w:val="0000FF"/>
        </w:rPr>
        <w:instrText>HYPERLINK \l "Par2451"</w:instrText>
      </w:r>
      <w:r>
        <w:rPr>
          <w:color w:val="0000FF"/>
        </w:rPr>
        <w:fldChar w:fldCharType="separate"/>
      </w:r>
      <w:r>
        <w:rPr>
          <w:color w:val="0000FF"/>
        </w:rPr>
        <w:t>частями 8</w:t>
      </w:r>
      <w:r>
        <w:rPr>
          <w:color w:val="0000FF"/>
        </w:rPr>
        <w:fldChar w:fldCharType="end"/>
      </w:r>
      <w:r>
        <w:t xml:space="preserve"> - </w:t>
      </w:r>
      <w:r>
        <w:rPr>
          <w:color w:val="0000FF"/>
        </w:rPr>
        <w:fldChar w:fldCharType="begin"/>
      </w:r>
      <w:r>
        <w:rPr>
          <w:color w:val="0000FF"/>
        </w:rPr>
        <w:instrText>HYPERLINK \l "Par2457"</w:instrText>
      </w:r>
      <w:r>
        <w:rPr>
          <w:color w:val="0000FF"/>
        </w:rPr>
        <w:fldChar w:fldCharType="separate"/>
      </w:r>
      <w:r>
        <w:rPr>
          <w:color w:val="0000FF"/>
        </w:rPr>
        <w:t>10 статьи 7.32</w:t>
      </w:r>
      <w:r>
        <w:rPr>
          <w:color w:val="0000FF"/>
        </w:rPr>
        <w:fldChar w:fldCharType="end"/>
      </w:r>
      <w:r>
        <w:t xml:space="preserve">, статьями </w:t>
      </w:r>
      <w:r>
        <w:rPr>
          <w:color w:val="0000FF"/>
        </w:rPr>
        <w:fldChar w:fldCharType="begin"/>
      </w:r>
      <w:r>
        <w:rPr>
          <w:color w:val="0000FF"/>
        </w:rPr>
        <w:instrText>HYPERLINK \l "Par2529"</w:instrText>
      </w:r>
      <w:r>
        <w:rPr>
          <w:color w:val="0000FF"/>
        </w:rPr>
        <w:fldChar w:fldCharType="separate"/>
      </w:r>
      <w:r>
        <w:rPr>
          <w:color w:val="0000FF"/>
        </w:rPr>
        <w:t>7.32.6</w:t>
      </w:r>
      <w:r>
        <w:rPr>
          <w:color w:val="0000FF"/>
        </w:rPr>
        <w:fldChar w:fldCharType="end"/>
      </w:r>
      <w:r>
        <w:t xml:space="preserve">, </w:t>
      </w:r>
      <w:r>
        <w:rPr>
          <w:color w:val="0000FF"/>
        </w:rPr>
        <w:fldChar w:fldCharType="begin"/>
      </w:r>
      <w:r>
        <w:rPr>
          <w:color w:val="0000FF"/>
        </w:rPr>
        <w:instrText>HYPERLINK \l "Par6960"</w:instrText>
      </w:r>
      <w:r>
        <w:rPr>
          <w:color w:val="0000FF"/>
        </w:rPr>
        <w:fldChar w:fldCharType="separate"/>
      </w:r>
      <w:r>
        <w:rPr>
          <w:color w:val="0000FF"/>
        </w:rPr>
        <w:t>15.1</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15.14</w:t>
      </w:r>
      <w:r>
        <w:rPr>
          <w:color w:val="0000FF"/>
        </w:rPr>
        <w:fldChar w:fldCharType="end"/>
      </w:r>
      <w:r>
        <w:t xml:space="preserve"> - </w:t>
      </w:r>
      <w:r>
        <w:rPr>
          <w:color w:val="0000FF"/>
        </w:rPr>
        <w:fldChar w:fldCharType="begin"/>
      </w:r>
      <w:r>
        <w:rPr>
          <w:color w:val="0000FF"/>
        </w:rPr>
        <w:instrText>HYPERLINK \l "Par7297"</w:instrText>
      </w:r>
      <w:r>
        <w:rPr>
          <w:color w:val="0000FF"/>
        </w:rPr>
        <w:fldChar w:fldCharType="separate"/>
      </w:r>
      <w:r>
        <w:rPr>
          <w:color w:val="0000FF"/>
        </w:rPr>
        <w:t>15.15.16</w:t>
      </w:r>
      <w:r>
        <w:rPr>
          <w:color w:val="0000FF"/>
        </w:rPr>
        <w:fldChar w:fldCharType="end"/>
      </w:r>
      <w:r>
        <w:t xml:space="preserve">, </w:t>
      </w:r>
      <w:r>
        <w:rPr>
          <w:color w:val="0000FF"/>
        </w:rPr>
        <w:fldChar w:fldCharType="begin"/>
      </w:r>
      <w:r>
        <w:rPr>
          <w:color w:val="0000FF"/>
        </w:rPr>
        <w:instrText>HYPERLINK \l "Par8842"</w:instrText>
      </w:r>
      <w:r>
        <w:rPr>
          <w:color w:val="0000FF"/>
        </w:rPr>
        <w:fldChar w:fldCharType="separate"/>
      </w:r>
      <w:r>
        <w:rPr>
          <w:color w:val="0000FF"/>
        </w:rPr>
        <w:t>частью 20 статьи 19.5</w:t>
      </w:r>
      <w:r>
        <w:rPr>
          <w:color w:val="0000FF"/>
        </w:rPr>
        <w:fldChar w:fldCharType="end"/>
      </w:r>
      <w:r>
        <w:t xml:space="preserve"> и </w:t>
      </w:r>
      <w:r>
        <w:rPr>
          <w:color w:val="0000FF"/>
        </w:rPr>
        <w:fldChar w:fldCharType="begin"/>
      </w:r>
      <w:r>
        <w:rPr>
          <w:color w:val="0000FF"/>
        </w:rPr>
        <w:instrText>HYPERLINK \l "Par8991"</w:instrText>
      </w:r>
      <w:r>
        <w:rPr>
          <w:color w:val="0000FF"/>
        </w:rPr>
        <w:fldChar w:fldCharType="separate"/>
      </w:r>
      <w:r>
        <w:rPr>
          <w:color w:val="0000FF"/>
        </w:rPr>
        <w:t>частью 1 статьи 19.7.2</w:t>
      </w:r>
      <w:r>
        <w:rPr>
          <w:color w:val="0000FF"/>
        </w:rPr>
        <w:fldChar w:fldCharType="end"/>
      </w:r>
      <w:r>
        <w:t xml:space="preserve"> настоящего Кодекса (в пределах своих полномочий).</w:t>
      </w:r>
    </w:p>
    <w:p w14:paraId="EB29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"consultantplus://offline/ref=FFCF61B1203897002AE1EBBDD6BF3825CFC44AD60DB000727A0349900B5B40C0CF30DD35A92883259A98127E40269AEEAC6FD0D20D02163AwEJ9I"</w:instrText>
      </w:r>
      <w:r>
        <w:rPr>
          <w:color w:val="0000FF"/>
        </w:rPr>
        <w:fldChar w:fldCharType="separate"/>
      </w:r>
      <w:r>
        <w:rPr>
          <w:color w:val="0000FF"/>
        </w:rPr>
        <w:t>N 252-ФЗ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"consultantplus://offline/ref=FFCF61B1203897002AE1EBBDD6BF3825CFC64AD70AB600727A0349900B5B40C0CF30DD35A92880249298127E40269AEEAC6FD0D20D02163AwEJ9I"</w:instrText>
      </w:r>
      <w:r>
        <w:rPr>
          <w:color w:val="0000FF"/>
        </w:rPr>
        <w:fldChar w:fldCharType="separate"/>
      </w:r>
      <w:r>
        <w:rPr>
          <w:color w:val="0000FF"/>
        </w:rPr>
        <w:t>N 318-ФЗ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"consultantplus://offline/ref=FFCF61B1203897002AE1EBBDD6BF3825CEC74ED70EB600727A0349900B5B40C0CF30DD35A92880239398127E40269AEEAC6FD0D20D02163AwEJ9I"</w:instrText>
      </w:r>
      <w:r>
        <w:rPr>
          <w:color w:val="0000FF"/>
        </w:rPr>
        <w:fldChar w:fldCharType="separate"/>
      </w:r>
      <w:r>
        <w:rPr>
          <w:color w:val="0000FF"/>
        </w:rPr>
        <w:t>N 510-ФЗ</w:t>
      </w:r>
      <w:r>
        <w:rPr>
          <w:color w:val="0000FF"/>
        </w:rPr>
        <w:fldChar w:fldCharType="end"/>
      </w:r>
      <w:r>
        <w:t>)</w:t>
      </w:r>
    </w:p>
    <w:p w14:paraId="EC29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"Par10356"</w:instrText>
      </w:r>
      <w:r>
        <w:rPr>
          <w:color w:val="0000FF"/>
        </w:rPr>
        <w:fldChar w:fldCharType="separate"/>
      </w:r>
      <w:r>
        <w:rPr>
          <w:color w:val="0000FF"/>
        </w:rPr>
        <w:t>части 1</w:t>
      </w:r>
      <w:r>
        <w:rPr>
          <w:color w:val="0000FF"/>
        </w:rPr>
        <w:fldChar w:fldCharType="end"/>
      </w:r>
      <w:r>
        <w:t xml:space="preserve"> настоящей статьи, вправе:</w:t>
      </w:r>
    </w:p>
    <w:p w14:paraId="ED290000">
      <w:pPr>
        <w:pStyle w:val="Style_1"/>
        <w:spacing w:before="160"/>
        <w:ind w:firstLine="540" w:left="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EE29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EF29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F0290000">
      <w:pPr>
        <w:pStyle w:val="Style_1"/>
        <w:spacing w:before="160"/>
        <w:ind w:firstLine="540" w:left="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r>
        <w:rPr>
          <w:color w:val="0000FF"/>
        </w:rPr>
        <w:fldChar w:fldCharType="begin"/>
      </w:r>
      <w:r>
        <w:rPr>
          <w:color w:val="0000FF"/>
        </w:rPr>
        <w:instrText>HYPERLINK \l "Par2312"</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"Par2316"</w:instrText>
      </w:r>
      <w:r>
        <w:rPr>
          <w:color w:val="0000FF"/>
        </w:rPr>
        <w:fldChar w:fldCharType="separate"/>
      </w:r>
      <w:r>
        <w:rPr>
          <w:color w:val="0000FF"/>
        </w:rPr>
        <w:t>4 статьи 7.29.3</w:t>
      </w:r>
      <w:r>
        <w:rPr>
          <w:color w:val="0000FF"/>
        </w:rPr>
        <w:fldChar w:fldCharType="end"/>
      </w:r>
      <w:r>
        <w:t xml:space="preserve">, </w:t>
      </w:r>
      <w:r>
        <w:rPr>
          <w:color w:val="0000FF"/>
        </w:rPr>
        <w:fldChar w:fldCharType="begin"/>
      </w:r>
      <w:r>
        <w:rPr>
          <w:color w:val="0000FF"/>
        </w:rPr>
        <w:instrText>HYPERLINK \l "Par7125"</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"Par7127"</w:instrText>
      </w:r>
      <w:r>
        <w:rPr>
          <w:color w:val="0000FF"/>
        </w:rPr>
        <w:fldChar w:fldCharType="separate"/>
      </w:r>
      <w:r>
        <w:rPr>
          <w:color w:val="0000FF"/>
        </w:rPr>
        <w:t>4 статьи 15.15</w:t>
      </w:r>
      <w:r>
        <w:rPr>
          <w:color w:val="0000FF"/>
        </w:rPr>
        <w:fldChar w:fldCharType="end"/>
      </w:r>
      <w:r>
        <w:t xml:space="preserve">, </w:t>
      </w:r>
      <w:r>
        <w:rPr>
          <w:color w:val="0000FF"/>
        </w:rPr>
        <w:fldChar w:fldCharType="begin"/>
      </w:r>
      <w:r>
        <w:rPr>
          <w:color w:val="0000FF"/>
        </w:rPr>
        <w:instrText>HYPERLINK \l "Par7133"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"Par7137"</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"Par7139"</w:instrText>
      </w:r>
      <w:r>
        <w:rPr>
          <w:color w:val="0000FF"/>
        </w:rPr>
        <w:fldChar w:fldCharType="separate"/>
      </w:r>
      <w:r>
        <w:rPr>
          <w:color w:val="0000FF"/>
        </w:rPr>
        <w:t>4 статьи 15.15.1</w:t>
      </w:r>
      <w:r>
        <w:rPr>
          <w:color w:val="0000FF"/>
        </w:rPr>
        <w:fldChar w:fldCharType="end"/>
      </w:r>
      <w:r>
        <w:t xml:space="preserve">, </w:t>
      </w:r>
      <w:r>
        <w:rPr>
          <w:color w:val="0000FF"/>
        </w:rPr>
        <w:fldChar w:fldCharType="begin"/>
      </w:r>
      <w:r>
        <w:rPr>
          <w:color w:val="0000FF"/>
        </w:rPr>
        <w:instrText>HYPERLINK \l "Par7182"</w:instrText>
      </w:r>
      <w:r>
        <w:rPr>
          <w:color w:val="0000FF"/>
        </w:rPr>
        <w:fldChar w:fldCharType="separate"/>
      </w:r>
      <w:r>
        <w:rPr>
          <w:color w:val="0000FF"/>
        </w:rPr>
        <w:t>статьей 15.15.5-1</w:t>
      </w:r>
      <w:r>
        <w:rPr>
          <w:color w:val="0000FF"/>
        </w:rPr>
        <w:fldChar w:fldCharType="end"/>
      </w:r>
      <w:r>
        <w:t xml:space="preserve">, </w:t>
      </w:r>
      <w:r>
        <w:rPr>
          <w:color w:val="0000FF"/>
        </w:rPr>
        <w:fldChar w:fldCharType="begin"/>
      </w:r>
      <w:r>
        <w:rPr>
          <w:color w:val="0000FF"/>
        </w:rPr>
        <w:instrText>HYPERLINK \l "Par7193"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"Par7203"</w:instrText>
      </w:r>
      <w:r>
        <w:rPr>
          <w:color w:val="0000FF"/>
        </w:rPr>
        <w:fldChar w:fldCharType="separate"/>
      </w:r>
      <w:r>
        <w:rPr>
          <w:color w:val="0000FF"/>
        </w:rPr>
        <w:t>6 статьи 15.15.6</w:t>
      </w:r>
      <w:r>
        <w:rPr>
          <w:color w:val="0000FF"/>
        </w:rPr>
        <w:fldChar w:fldCharType="end"/>
      </w:r>
      <w:r>
        <w:t xml:space="preserve">, </w:t>
      </w:r>
      <w:r>
        <w:rPr>
          <w:color w:val="0000FF"/>
        </w:rPr>
        <w:fldChar w:fldCharType="begin"/>
      </w:r>
      <w:r>
        <w:rPr>
          <w:color w:val="0000FF"/>
        </w:rPr>
        <w:instrText>HYPERLINK \l "Par7237"</w:instrText>
      </w:r>
      <w:r>
        <w:rPr>
          <w:color w:val="0000FF"/>
        </w:rPr>
        <w:fldChar w:fldCharType="separate"/>
      </w:r>
      <w:r>
        <w:rPr>
          <w:color w:val="0000FF"/>
        </w:rPr>
        <w:t>статьями 15.15.7</w:t>
      </w:r>
      <w:r>
        <w:rPr>
          <w:color w:val="0000FF"/>
        </w:rPr>
        <w:fldChar w:fldCharType="end"/>
      </w:r>
      <w:r>
        <w:t xml:space="preserve">, </w:t>
      </w:r>
      <w:r>
        <w:rPr>
          <w:color w:val="0000FF"/>
        </w:rPr>
        <w:fldChar w:fldCharType="begin"/>
      </w:r>
      <w:r>
        <w:rPr>
          <w:color w:val="0000FF"/>
        </w:rPr>
        <w:instrText>HYPERLINK \l "Par7265"</w:instrText>
      </w:r>
      <w:r>
        <w:rPr>
          <w:color w:val="0000FF"/>
        </w:rPr>
        <w:fldChar w:fldCharType="separate"/>
      </w:r>
      <w:r>
        <w:rPr>
          <w:color w:val="0000FF"/>
        </w:rPr>
        <w:t>15.15.11</w:t>
      </w:r>
      <w:r>
        <w:rPr>
          <w:color w:val="0000FF"/>
        </w:rPr>
        <w:fldChar w:fldCharType="end"/>
      </w:r>
      <w:r>
        <w:t xml:space="preserve">, </w:t>
      </w:r>
      <w:r>
        <w:rPr>
          <w:color w:val="0000FF"/>
        </w:rPr>
        <w:fldChar w:fldCharType="begin"/>
      </w:r>
      <w:r>
        <w:rPr>
          <w:color w:val="0000FF"/>
        </w:rPr>
        <w:instrText>HYPERLINK \l "Par7285"</w:instrText>
      </w:r>
      <w:r>
        <w:rPr>
          <w:color w:val="0000FF"/>
        </w:rPr>
        <w:fldChar w:fldCharType="separate"/>
      </w:r>
      <w:r>
        <w:rPr>
          <w:color w:val="0000FF"/>
        </w:rPr>
        <w:t>15.15.14</w:t>
      </w:r>
      <w:r>
        <w:rPr>
          <w:color w:val="0000FF"/>
        </w:rPr>
        <w:fldChar w:fldCharType="end"/>
      </w:r>
      <w:r>
        <w:t xml:space="preserve">, </w:t>
      </w:r>
      <w:r>
        <w:rPr>
          <w:color w:val="0000FF"/>
        </w:rPr>
        <w:fldChar w:fldCharType="begin"/>
      </w:r>
      <w:r>
        <w:rPr>
          <w:color w:val="0000FF"/>
        </w:rPr>
        <w:instrText>HYPERLINK \l "Par7291"</w:instrText>
      </w:r>
      <w:r>
        <w:rPr>
          <w:color w:val="0000FF"/>
        </w:rPr>
        <w:fldChar w:fldCharType="separate"/>
      </w:r>
      <w:r>
        <w:rPr>
          <w:color w:val="0000FF"/>
        </w:rPr>
        <w:t>15.15.15</w:t>
      </w:r>
      <w:r>
        <w:rPr>
          <w:color w:val="0000FF"/>
        </w:rPr>
        <w:fldChar w:fldCharType="end"/>
      </w:r>
      <w:r>
        <w:t xml:space="preserve"> настоящего Кодекса.</w:t>
      </w:r>
    </w:p>
    <w:p w14:paraId="F1290000">
      <w:pPr>
        <w:pStyle w:val="Style_1"/>
        <w:ind w:firstLine="0" w:left="0"/>
        <w:jc w:val="both"/>
      </w:pPr>
      <w:r>
        <w:t xml:space="preserve">(п. 4 введен Федеральным </w:t>
      </w:r>
      <w:r>
        <w:rPr>
          <w:color w:val="0000FF"/>
        </w:rPr>
        <w:fldChar w:fldCharType="begin"/>
      </w:r>
      <w:r>
        <w:rPr>
          <w:color w:val="0000FF"/>
        </w:rPr>
        <w:instrText>HYPERLINK "consultantplus://offline/ref=FFCF61B1203897002AE1EBBDD6BF3825CEC44FD408B300727A0349900B5B40C0CF30DD35A92880269398127E40269AEEAC6FD0D20D02163AwEJ9I"</w:instrText>
      </w:r>
      <w:r>
        <w:rPr>
          <w:color w:val="0000FF"/>
        </w:rPr>
        <w:fldChar w:fldCharType="separate"/>
      </w:r>
      <w:r>
        <w:rPr>
          <w:color w:val="0000FF"/>
        </w:rPr>
        <w:t>законом</w:t>
      </w:r>
      <w:r>
        <w:rPr>
          <w:color w:val="0000FF"/>
        </w:rPr>
        <w:fldChar w:fldCharType="end"/>
      </w:r>
      <w:r>
        <w:t xml:space="preserve"> от 29.05.2019 N 113-ФЗ)</w:t>
      </w:r>
    </w:p>
    <w:p w14:paraId="F2290000">
      <w:pPr>
        <w:pStyle w:val="Style_1"/>
        <w:ind w:firstLine="0" w:left="0"/>
        <w:jc w:val="both"/>
      </w:pPr>
    </w:p>
    <w:p w14:paraId="F3290000">
      <w:pPr>
        <w:pStyle w:val="Style_1"/>
        <w:ind w:firstLine="540" w:left="0"/>
        <w:jc w:val="both"/>
        <w:outlineLvl w:val="2"/>
        <w:rPr>
          <w:b w:val="1"/>
        </w:rPr>
      </w:pPr>
      <w:r>
        <w:rPr>
          <w:b w:val="1"/>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F429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"consultantplus://offline/ref=FFCF61B1203897002AE1EBBDD6BF3825CFC44AD60DB000727A0349900B5B40C0CF30DD35A92883249298127E40269AEEAC6FD0D20D02163AwEJ9I"</w:instrText>
      </w:r>
      <w:r>
        <w:rPr>
          <w:color w:val="0000FF"/>
        </w:rPr>
        <w:fldChar w:fldCharType="separate"/>
      </w:r>
      <w:r>
        <w:rPr>
          <w:color w:val="0000FF"/>
        </w:rPr>
        <w:t>законом</w:t>
      </w:r>
      <w:r>
        <w:rPr>
          <w:color w:val="0000FF"/>
        </w:rPr>
        <w:fldChar w:fldCharType="end"/>
      </w:r>
      <w:r>
        <w:t xml:space="preserve"> от 23.07.2013 N 252-ФЗ)</w:t>
      </w:r>
    </w:p>
    <w:p w14:paraId="F5290000">
      <w:pPr>
        <w:pStyle w:val="Style_1"/>
        <w:ind w:firstLine="540" w:left="0"/>
        <w:jc w:val="both"/>
      </w:pPr>
    </w:p>
    <w:p w14:paraId="F6290000">
      <w:pPr>
        <w:pStyle w:val="Style_1"/>
        <w:ind w:firstLine="540" w:left="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r>
        <w:rPr>
          <w:color w:val="0000FF"/>
        </w:rPr>
        <w:fldChar w:fldCharType="begin"/>
      </w:r>
      <w:r>
        <w:rPr>
          <w:color w:val="0000FF"/>
        </w:rPr>
        <w:instrText>HYPERLINK \l "Par2307"</w:instrText>
      </w:r>
      <w:r>
        <w:rPr>
          <w:color w:val="0000FF"/>
        </w:rPr>
        <w:fldChar w:fldCharType="separate"/>
      </w:r>
      <w:r>
        <w:rPr>
          <w:color w:val="0000FF"/>
        </w:rPr>
        <w:t>статьей 7.29.3</w:t>
      </w:r>
      <w:r>
        <w:rPr>
          <w:color w:val="0000FF"/>
        </w:rPr>
        <w:fldChar w:fldCharType="end"/>
      </w:r>
      <w:r>
        <w:t xml:space="preserve">, </w:t>
      </w:r>
      <w:r>
        <w:rPr>
          <w:color w:val="0000FF"/>
        </w:rPr>
        <w:fldChar w:fldCharType="begin"/>
      </w:r>
      <w:r>
        <w:rPr>
          <w:color w:val="0000FF"/>
        </w:rPr>
        <w:instrText>HYPERLINK \l "Par2451"</w:instrText>
      </w:r>
      <w:r>
        <w:rPr>
          <w:color w:val="0000FF"/>
        </w:rPr>
        <w:fldChar w:fldCharType="separate"/>
      </w:r>
      <w:r>
        <w:rPr>
          <w:color w:val="0000FF"/>
        </w:rPr>
        <w:t>частями 8</w:t>
      </w:r>
      <w:r>
        <w:rPr>
          <w:color w:val="0000FF"/>
        </w:rPr>
        <w:fldChar w:fldCharType="end"/>
      </w:r>
      <w:r>
        <w:t xml:space="preserve"> - </w:t>
      </w:r>
      <w:r>
        <w:rPr>
          <w:color w:val="0000FF"/>
        </w:rPr>
        <w:fldChar w:fldCharType="begin"/>
      </w:r>
      <w:r>
        <w:rPr>
          <w:color w:val="0000FF"/>
        </w:rPr>
        <w:instrText>HYPERLINK \l "Par2457"</w:instrText>
      </w:r>
      <w:r>
        <w:rPr>
          <w:color w:val="0000FF"/>
        </w:rPr>
        <w:fldChar w:fldCharType="separate"/>
      </w:r>
      <w:r>
        <w:rPr>
          <w:color w:val="0000FF"/>
        </w:rPr>
        <w:t>10 статьи 7.32</w:t>
      </w:r>
      <w:r>
        <w:rPr>
          <w:color w:val="0000FF"/>
        </w:rPr>
        <w:fldChar w:fldCharType="end"/>
      </w:r>
      <w:r>
        <w:t xml:space="preserve">, статьями </w:t>
      </w:r>
      <w:r>
        <w:rPr>
          <w:color w:val="0000FF"/>
        </w:rPr>
        <w:fldChar w:fldCharType="begin"/>
      </w:r>
      <w:r>
        <w:rPr>
          <w:color w:val="0000FF"/>
        </w:rPr>
        <w:instrText>HYPERLINK \l "Par2529"</w:instrText>
      </w:r>
      <w:r>
        <w:rPr>
          <w:color w:val="0000FF"/>
        </w:rPr>
        <w:fldChar w:fldCharType="separate"/>
      </w:r>
      <w:r>
        <w:rPr>
          <w:color w:val="0000FF"/>
        </w:rPr>
        <w:t>7.32.6</w:t>
      </w:r>
      <w:r>
        <w:rPr>
          <w:color w:val="0000FF"/>
        </w:rPr>
        <w:fldChar w:fldCharType="end"/>
      </w:r>
      <w:r>
        <w:t xml:space="preserve">, </w:t>
      </w:r>
      <w:r>
        <w:rPr>
          <w:color w:val="0000FF"/>
        </w:rPr>
        <w:fldChar w:fldCharType="begin"/>
      </w:r>
      <w:r>
        <w:rPr>
          <w:color w:val="0000FF"/>
        </w:rPr>
        <w:instrText>HYPERLINK \l "Par6960"</w:instrText>
      </w:r>
      <w:r>
        <w:rPr>
          <w:color w:val="0000FF"/>
        </w:rPr>
        <w:fldChar w:fldCharType="separate"/>
      </w:r>
      <w:r>
        <w:rPr>
          <w:color w:val="0000FF"/>
        </w:rPr>
        <w:t>15.1</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15.14</w:t>
      </w:r>
      <w:r>
        <w:rPr>
          <w:color w:val="0000FF"/>
        </w:rPr>
        <w:fldChar w:fldCharType="end"/>
      </w:r>
      <w:r>
        <w:t xml:space="preserve"> - </w:t>
      </w:r>
      <w:r>
        <w:rPr>
          <w:color w:val="0000FF"/>
        </w:rPr>
        <w:fldChar w:fldCharType="begin"/>
      </w:r>
      <w:r>
        <w:rPr>
          <w:color w:val="0000FF"/>
        </w:rPr>
        <w:instrText>HYPERLINK \l "Par7297"</w:instrText>
      </w:r>
      <w:r>
        <w:rPr>
          <w:color w:val="0000FF"/>
        </w:rPr>
        <w:fldChar w:fldCharType="separate"/>
      </w:r>
      <w:r>
        <w:rPr>
          <w:color w:val="0000FF"/>
        </w:rPr>
        <w:t>15.15.16</w:t>
      </w:r>
      <w:r>
        <w:rPr>
          <w:color w:val="0000FF"/>
        </w:rPr>
        <w:fldChar w:fldCharType="end"/>
      </w:r>
      <w:r>
        <w:t xml:space="preserve">, </w:t>
      </w:r>
      <w:r>
        <w:rPr>
          <w:color w:val="0000FF"/>
        </w:rPr>
        <w:fldChar w:fldCharType="begin"/>
      </w:r>
      <w:r>
        <w:rPr>
          <w:color w:val="0000FF"/>
        </w:rPr>
        <w:instrText>HYPERLINK \l "Par7875"</w:instrText>
      </w:r>
      <w:r>
        <w:rPr>
          <w:color w:val="0000FF"/>
        </w:rPr>
        <w:fldChar w:fldCharType="separate"/>
      </w:r>
      <w:r>
        <w:rPr>
          <w:color w:val="0000FF"/>
        </w:rPr>
        <w:t>15.41</w:t>
      </w:r>
      <w:r>
        <w:rPr>
          <w:color w:val="0000FF"/>
        </w:rPr>
        <w:fldChar w:fldCharType="end"/>
      </w:r>
      <w:r>
        <w:t xml:space="preserve">, </w:t>
      </w:r>
      <w:r>
        <w:rPr>
          <w:color w:val="0000FF"/>
        </w:rPr>
        <w:fldChar w:fldCharType="begin"/>
      </w:r>
      <w:r>
        <w:rPr>
          <w:color w:val="0000FF"/>
        </w:rPr>
        <w:instrText>HYPERLINK \l "Par8842"</w:instrText>
      </w:r>
      <w:r>
        <w:rPr>
          <w:color w:val="0000FF"/>
        </w:rPr>
        <w:fldChar w:fldCharType="separate"/>
      </w:r>
      <w:r>
        <w:rPr>
          <w:color w:val="0000FF"/>
        </w:rPr>
        <w:t>частью 20 статьи 19.5</w:t>
      </w:r>
      <w:r>
        <w:rPr>
          <w:color w:val="0000FF"/>
        </w:rPr>
        <w:fldChar w:fldCharType="end"/>
      </w:r>
      <w:r>
        <w:t xml:space="preserve"> и </w:t>
      </w:r>
      <w:r>
        <w:rPr>
          <w:color w:val="0000FF"/>
        </w:rPr>
        <w:fldChar w:fldCharType="begin"/>
      </w:r>
      <w:r>
        <w:rPr>
          <w:color w:val="0000FF"/>
        </w:rPr>
        <w:instrText>HYPERLINK \l "Par8991"</w:instrText>
      </w:r>
      <w:r>
        <w:rPr>
          <w:color w:val="0000FF"/>
        </w:rPr>
        <w:fldChar w:fldCharType="separate"/>
      </w:r>
      <w:r>
        <w:rPr>
          <w:color w:val="0000FF"/>
        </w:rPr>
        <w:t>частью 1 статьи 19.7.2</w:t>
      </w:r>
      <w:r>
        <w:rPr>
          <w:color w:val="0000FF"/>
        </w:rPr>
        <w:fldChar w:fldCharType="end"/>
      </w:r>
      <w:r>
        <w:t xml:space="preserve"> настоящего Кодекса (в пределах своих полномочий).</w:t>
      </w:r>
    </w:p>
    <w:p w14:paraId="F7290000">
      <w:pPr>
        <w:pStyle w:val="Style_1"/>
        <w:ind w:firstLine="0" w:left="0"/>
        <w:jc w:val="both"/>
      </w:pPr>
      <w:r>
        <w:t xml:space="preserve">(в ред. Федеральных законов от 30.12.2015 </w:t>
      </w:r>
      <w:r>
        <w:rPr>
          <w:color w:val="0000FF"/>
        </w:rPr>
        <w:fldChar w:fldCharType="begin"/>
      </w:r>
      <w:r>
        <w:rPr>
          <w:color w:val="0000FF"/>
        </w:rPr>
        <w:instrText>HYPERLINK "consultantplus://offline/ref=FFCF61B1203897002AE1EBBDD6BF3825CCCF4BD504B300727A0349900B5B40C0CF30DD35A92880239298127E40269AEEAC6FD0D20D02163AwEJ9I"</w:instrText>
      </w:r>
      <w:r>
        <w:rPr>
          <w:color w:val="0000FF"/>
        </w:rPr>
        <w:fldChar w:fldCharType="separate"/>
      </w:r>
      <w:r>
        <w:rPr>
          <w:color w:val="0000FF"/>
        </w:rPr>
        <w:t>N 443-ФЗ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"consultantplus://offline/ref=FFCF61B1203897002AE1EBBDD6BF3825CFC64AD70AB600727A0349900B5B40C0CF30DD35A92880249198127E40269AEEAC6FD0D20D02163AwEJ9I"</w:instrText>
      </w:r>
      <w:r>
        <w:rPr>
          <w:color w:val="0000FF"/>
        </w:rPr>
        <w:fldChar w:fldCharType="separate"/>
      </w:r>
      <w:r>
        <w:rPr>
          <w:color w:val="0000FF"/>
        </w:rPr>
        <w:t>N 318-ФЗ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"consultantplus://offline/ref=FFCF61B1203897002AE1EBBDD6BF3825CEC74ED70EB600727A0349900B5B40C0CF30DD35A92880239298127E40269AEEAC6FD0D20D02163AwEJ9I"</w:instrText>
      </w:r>
      <w:r>
        <w:rPr>
          <w:color w:val="0000FF"/>
        </w:rPr>
        <w:fldChar w:fldCharType="separate"/>
      </w:r>
      <w:r>
        <w:rPr>
          <w:color w:val="0000FF"/>
        </w:rPr>
        <w:t>N 510-ФЗ</w:t>
      </w:r>
      <w:r>
        <w:rPr>
          <w:color w:val="0000FF"/>
        </w:rPr>
        <w:fldChar w:fldCharType="end"/>
      </w:r>
      <w:r>
        <w:t>)</w:t>
      </w:r>
    </w:p>
    <w:p w14:paraId="F8290000">
      <w:pPr>
        <w:pStyle w:val="Style_1"/>
        <w:spacing w:before="160"/>
        <w:ind w:firstLine="540" w:left="0"/>
        <w:jc w:val="both"/>
      </w:pPr>
      <w:r>
        <w:t>2. Рассматривать дела об административных правонарушениях от имени органов, указанных в части 1 настоящей статьи, вправе:</w:t>
      </w:r>
    </w:p>
    <w:p w14:paraId="F9290000">
      <w:pPr>
        <w:pStyle w:val="Style_1"/>
        <w:spacing w:before="160"/>
        <w:ind w:firstLine="540" w:left="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FA290000">
      <w:pPr>
        <w:pStyle w:val="Style_1"/>
        <w:spacing w:before="160"/>
        <w:ind w:firstLine="540" w:left="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r>
        <w:rPr>
          <w:color w:val="0000FF"/>
        </w:rPr>
        <w:fldChar w:fldCharType="begin"/>
      </w:r>
      <w:r>
        <w:rPr>
          <w:color w:val="0000FF"/>
        </w:rPr>
        <w:instrText>HYPERLINK \l "Par2312"</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"Par2316"</w:instrText>
      </w:r>
      <w:r>
        <w:rPr>
          <w:color w:val="0000FF"/>
        </w:rPr>
        <w:fldChar w:fldCharType="separate"/>
      </w:r>
      <w:r>
        <w:rPr>
          <w:color w:val="0000FF"/>
        </w:rPr>
        <w:t>4 статьи 7.29.3</w:t>
      </w:r>
      <w:r>
        <w:rPr>
          <w:color w:val="0000FF"/>
        </w:rPr>
        <w:fldChar w:fldCharType="end"/>
      </w:r>
      <w:r>
        <w:t xml:space="preserve">, </w:t>
      </w:r>
      <w:r>
        <w:rPr>
          <w:color w:val="0000FF"/>
        </w:rPr>
        <w:fldChar w:fldCharType="begin"/>
      </w:r>
      <w:r>
        <w:rPr>
          <w:color w:val="0000FF"/>
        </w:rPr>
        <w:instrText>HYPERLINK \l "Par7125"</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"Par7127"</w:instrText>
      </w:r>
      <w:r>
        <w:rPr>
          <w:color w:val="0000FF"/>
        </w:rPr>
        <w:fldChar w:fldCharType="separate"/>
      </w:r>
      <w:r>
        <w:rPr>
          <w:color w:val="0000FF"/>
        </w:rPr>
        <w:t>4 статьи 15.15</w:t>
      </w:r>
      <w:r>
        <w:rPr>
          <w:color w:val="0000FF"/>
        </w:rPr>
        <w:fldChar w:fldCharType="end"/>
      </w:r>
      <w:r>
        <w:t xml:space="preserve">, </w:t>
      </w:r>
      <w:r>
        <w:rPr>
          <w:color w:val="0000FF"/>
        </w:rPr>
        <w:fldChar w:fldCharType="begin"/>
      </w:r>
      <w:r>
        <w:rPr>
          <w:color w:val="0000FF"/>
        </w:rPr>
        <w:instrText>HYPERLINK \l "Par7133"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"Par7137"</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"Par7139"</w:instrText>
      </w:r>
      <w:r>
        <w:rPr>
          <w:color w:val="0000FF"/>
        </w:rPr>
        <w:fldChar w:fldCharType="separate"/>
      </w:r>
      <w:r>
        <w:rPr>
          <w:color w:val="0000FF"/>
        </w:rPr>
        <w:t>4 статьи 15.15.1</w:t>
      </w:r>
      <w:r>
        <w:rPr>
          <w:color w:val="0000FF"/>
        </w:rPr>
        <w:fldChar w:fldCharType="end"/>
      </w:r>
      <w:r>
        <w:t xml:space="preserve">, </w:t>
      </w:r>
      <w:r>
        <w:rPr>
          <w:color w:val="0000FF"/>
        </w:rPr>
        <w:fldChar w:fldCharType="begin"/>
      </w:r>
      <w:r>
        <w:rPr>
          <w:color w:val="0000FF"/>
        </w:rPr>
        <w:instrText>HYPERLINK \l "Par7182"</w:instrText>
      </w:r>
      <w:r>
        <w:rPr>
          <w:color w:val="0000FF"/>
        </w:rPr>
        <w:fldChar w:fldCharType="separate"/>
      </w:r>
      <w:r>
        <w:rPr>
          <w:color w:val="0000FF"/>
        </w:rPr>
        <w:t>статьей 15.15.5-1</w:t>
      </w:r>
      <w:r>
        <w:rPr>
          <w:color w:val="0000FF"/>
        </w:rPr>
        <w:fldChar w:fldCharType="end"/>
      </w:r>
      <w:r>
        <w:t xml:space="preserve">, </w:t>
      </w:r>
      <w:r>
        <w:rPr>
          <w:color w:val="0000FF"/>
        </w:rPr>
        <w:fldChar w:fldCharType="begin"/>
      </w:r>
      <w:r>
        <w:rPr>
          <w:color w:val="0000FF"/>
        </w:rPr>
        <w:instrText>HYPERLINK \l "Par7193"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"Par7203"</w:instrText>
      </w:r>
      <w:r>
        <w:rPr>
          <w:color w:val="0000FF"/>
        </w:rPr>
        <w:fldChar w:fldCharType="separate"/>
      </w:r>
      <w:r>
        <w:rPr>
          <w:color w:val="0000FF"/>
        </w:rPr>
        <w:t>6 статьи 15.15.6</w:t>
      </w:r>
      <w:r>
        <w:rPr>
          <w:color w:val="0000FF"/>
        </w:rPr>
        <w:fldChar w:fldCharType="end"/>
      </w:r>
      <w:r>
        <w:t xml:space="preserve">, </w:t>
      </w:r>
      <w:r>
        <w:rPr>
          <w:color w:val="0000FF"/>
        </w:rPr>
        <w:fldChar w:fldCharType="begin"/>
      </w:r>
      <w:r>
        <w:rPr>
          <w:color w:val="0000FF"/>
        </w:rPr>
        <w:instrText>HYPERLINK \l "Par7237"</w:instrText>
      </w:r>
      <w:r>
        <w:rPr>
          <w:color w:val="0000FF"/>
        </w:rPr>
        <w:fldChar w:fldCharType="separate"/>
      </w:r>
      <w:r>
        <w:rPr>
          <w:color w:val="0000FF"/>
        </w:rPr>
        <w:t>статьями 15.15.7</w:t>
      </w:r>
      <w:r>
        <w:rPr>
          <w:color w:val="0000FF"/>
        </w:rPr>
        <w:fldChar w:fldCharType="end"/>
      </w:r>
      <w:r>
        <w:t xml:space="preserve">, </w:t>
      </w:r>
      <w:r>
        <w:rPr>
          <w:color w:val="0000FF"/>
        </w:rPr>
        <w:fldChar w:fldCharType="begin"/>
      </w:r>
      <w:r>
        <w:rPr>
          <w:color w:val="0000FF"/>
        </w:rPr>
        <w:instrText>HYPERLINK \l "Par7265"</w:instrText>
      </w:r>
      <w:r>
        <w:rPr>
          <w:color w:val="0000FF"/>
        </w:rPr>
        <w:fldChar w:fldCharType="separate"/>
      </w:r>
      <w:r>
        <w:rPr>
          <w:color w:val="0000FF"/>
        </w:rPr>
        <w:t>15.15.11</w:t>
      </w:r>
      <w:r>
        <w:rPr>
          <w:color w:val="0000FF"/>
        </w:rPr>
        <w:fldChar w:fldCharType="end"/>
      </w:r>
      <w:r>
        <w:t xml:space="preserve">, </w:t>
      </w:r>
      <w:r>
        <w:rPr>
          <w:color w:val="0000FF"/>
        </w:rPr>
        <w:fldChar w:fldCharType="begin"/>
      </w:r>
      <w:r>
        <w:rPr>
          <w:color w:val="0000FF"/>
        </w:rPr>
        <w:instrText>HYPERLINK \l "Par7285"</w:instrText>
      </w:r>
      <w:r>
        <w:rPr>
          <w:color w:val="0000FF"/>
        </w:rPr>
        <w:fldChar w:fldCharType="separate"/>
      </w:r>
      <w:r>
        <w:rPr>
          <w:color w:val="0000FF"/>
        </w:rPr>
        <w:t>15.15.14</w:t>
      </w:r>
      <w:r>
        <w:rPr>
          <w:color w:val="0000FF"/>
        </w:rPr>
        <w:fldChar w:fldCharType="end"/>
      </w:r>
      <w:r>
        <w:t xml:space="preserve">, </w:t>
      </w:r>
      <w:r>
        <w:rPr>
          <w:color w:val="0000FF"/>
        </w:rPr>
        <w:fldChar w:fldCharType="begin"/>
      </w:r>
      <w:r>
        <w:rPr>
          <w:color w:val="0000FF"/>
        </w:rPr>
        <w:instrText>HYPERLINK \l "Par7291"</w:instrText>
      </w:r>
      <w:r>
        <w:rPr>
          <w:color w:val="0000FF"/>
        </w:rPr>
        <w:fldChar w:fldCharType="separate"/>
      </w:r>
      <w:r>
        <w:rPr>
          <w:color w:val="0000FF"/>
        </w:rPr>
        <w:t>15.15.15</w:t>
      </w:r>
      <w:r>
        <w:rPr>
          <w:color w:val="0000FF"/>
        </w:rPr>
        <w:fldChar w:fldCharType="end"/>
      </w:r>
      <w:r>
        <w:t xml:space="preserve"> настоящего Кодекса.</w:t>
      </w:r>
    </w:p>
    <w:p w14:paraId="FB29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"consultantplus://offline/ref=FFCF61B1203897002AE1EBBDD6BF3825CEC44FD408B300727A0349900B5B40C0CF30DD35A92880269198127E40269AEEAC6FD0D20D02163AwEJ9I"</w:instrText>
      </w:r>
      <w:r>
        <w:rPr>
          <w:color w:val="0000FF"/>
        </w:rPr>
        <w:fldChar w:fldCharType="separate"/>
      </w:r>
      <w:r>
        <w:rPr>
          <w:color w:val="0000FF"/>
        </w:rPr>
        <w:t>закона</w:t>
      </w:r>
      <w:r>
        <w:rPr>
          <w:color w:val="0000FF"/>
        </w:rPr>
        <w:fldChar w:fldCharType="end"/>
      </w:r>
      <w:r>
        <w:t xml:space="preserve"> от 29.05.2019 N 113-ФЗ)</w:t>
      </w:r>
    </w:p>
    <w:p w14:paraId="FC290000">
      <w:pPr>
        <w:pStyle w:val="Style_1"/>
        <w:ind w:firstLine="0" w:left="0"/>
        <w:jc w:val="both"/>
      </w:pPr>
    </w:p>
    <w:p w14:paraId="FD290000">
      <w:pPr>
        <w:pStyle w:val="Style_1"/>
        <w:ind w:firstLine="540" w:left="0"/>
        <w:jc w:val="both"/>
        <w:outlineLvl w:val="2"/>
        <w:rPr>
          <w:b w:val="1"/>
        </w:rPr>
      </w:pPr>
      <w:r>
        <w:rPr>
          <w:b w:val="1"/>
        </w:rPr>
        <w:t>Статья 23.8. Таможенные органы</w:t>
      </w:r>
    </w:p>
    <w:p w14:paraId="FE290000">
      <w:pPr>
        <w:pStyle w:val="Style_1"/>
        <w:ind w:firstLine="0" w:left="0"/>
        <w:jc w:val="both"/>
      </w:pPr>
    </w:p>
    <w:p w14:paraId="FF290000">
      <w:pPr>
        <w:pStyle w:val="Style_1"/>
        <w:ind w:firstLine="540" w:left="0"/>
        <w:jc w:val="both"/>
      </w:pPr>
      <w:bookmarkStart w:id="1931" w:name="Par10377"/>
      <w:bookmarkEnd w:id="1931"/>
      <w:r>
        <w:t xml:space="preserve">1. Таможенный </w:t>
      </w:r>
      <w:r>
        <w:rPr>
          <w:color w:val="0000FF"/>
        </w:rPr>
        <w:fldChar w:fldCharType="begin"/>
      </w:r>
      <w:r>
        <w:rPr>
          <w:color w:val="0000FF"/>
        </w:rPr>
        <w:instrText>HYPERLINK "consultantplus://offline/ref=FFCF61B1203897002AE1EBBDD6BF3825C9C549D508B000727A0349900B5B40C0CF30DD35A92B80229298127E40269AEEAC6FD0D20D02163AwEJ9I"</w:instrText>
      </w:r>
      <w:r>
        <w:rPr>
          <w:color w:val="0000FF"/>
        </w:rPr>
        <w:fldChar w:fldCharType="separate"/>
      </w:r>
      <w:r>
        <w:rPr>
          <w:color w:val="0000FF"/>
        </w:rPr>
        <w:t>орган</w:t>
      </w:r>
      <w:r>
        <w:rPr>
          <w:color w:val="0000FF"/>
        </w:rPr>
        <w:fldChar w:fldCharType="end"/>
      </w:r>
      <w:r>
        <w:t xml:space="preserve"> рассматривает дела об административных правонарушениях, предусмотренных </w:t>
      </w:r>
      <w:r>
        <w:rPr>
          <w:color w:val="0000FF"/>
        </w:rPr>
        <w:fldChar w:fldCharType="begin"/>
      </w:r>
      <w:r>
        <w:rPr>
          <w:color w:val="0000FF"/>
        </w:rPr>
        <w:instrText>HYPERLINK \l "Par4092"</w:instrText>
      </w:r>
      <w:r>
        <w:rPr>
          <w:color w:val="0000FF"/>
        </w:rPr>
        <w:fldChar w:fldCharType="separate"/>
      </w:r>
      <w:r>
        <w:rPr>
          <w:color w:val="0000FF"/>
        </w:rPr>
        <w:t>статьей 11.27</w:t>
      </w:r>
      <w:r>
        <w:rPr>
          <w:color w:val="0000FF"/>
        </w:rPr>
        <w:fldChar w:fldCharType="end"/>
      </w:r>
      <w:r>
        <w:t xml:space="preserve"> (в части осуществления международных автомобильных перевозок грузов), </w:t>
      </w:r>
      <w:r>
        <w:rPr>
          <w:color w:val="0000FF"/>
        </w:rPr>
        <w:fldChar w:fldCharType="begin"/>
      </w:r>
      <w:r>
        <w:rPr>
          <w:color w:val="0000FF"/>
        </w:rPr>
        <w:instrText>HYPERLINK \l "Par4102"</w:instrText>
      </w:r>
      <w:r>
        <w:rPr>
          <w:color w:val="0000FF"/>
        </w:rPr>
        <w:fldChar w:fldCharType="separate"/>
      </w:r>
      <w:r>
        <w:rPr>
          <w:color w:val="0000FF"/>
        </w:rPr>
        <w:t>статьей 11.29</w:t>
      </w:r>
      <w:r>
        <w:rPr>
          <w:color w:val="0000FF"/>
        </w:rPr>
        <w:fldChar w:fldCharType="end"/>
      </w:r>
      <w:r>
        <w:t xml:space="preserve"> (в части осуществления международных автомобильных перевозок грузов), </w:t>
      </w:r>
      <w:r>
        <w:rPr>
          <w:color w:val="0000FF"/>
        </w:rPr>
        <w:fldChar w:fldCharType="begin"/>
      </w:r>
      <w:r>
        <w:rPr>
          <w:color w:val="0000FF"/>
        </w:rPr>
        <w:instrText>HYPERLINK \l "Par4532"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"Par4552"</w:instrText>
      </w:r>
      <w:r>
        <w:rPr>
          <w:color w:val="0000FF"/>
        </w:rPr>
        <w:fldChar w:fldCharType="separate"/>
      </w:r>
      <w:r>
        <w:rPr>
          <w:color w:val="0000FF"/>
        </w:rPr>
        <w:t>6 статьи 12.21.1</w:t>
      </w:r>
      <w:r>
        <w:rPr>
          <w:color w:val="0000FF"/>
        </w:rPr>
        <w:fldChar w:fldCharType="end"/>
      </w:r>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color w:val="0000FF"/>
        </w:rPr>
        <w:fldChar w:fldCharType="begin"/>
      </w:r>
      <w:r>
        <w:rPr>
          <w:color w:val="0000FF"/>
        </w:rPr>
        <w:instrText>HYPERLINK \l "Par4576"</w:instrText>
      </w:r>
      <w:r>
        <w:rPr>
          <w:color w:val="0000FF"/>
        </w:rPr>
        <w:fldChar w:fldCharType="separate"/>
      </w:r>
      <w:r>
        <w:rPr>
          <w:color w:val="0000FF"/>
        </w:rPr>
        <w:t>частью 1 статьи 12.21.2</w:t>
      </w:r>
      <w:r>
        <w:rPr>
          <w:color w:val="0000FF"/>
        </w:rPr>
        <w:fldChar w:fldCharType="end"/>
      </w:r>
      <w:r>
        <w:t xml:space="preserve"> (в части осуществления международных автомобильных перевозок опасных грузов без специального разрешения), </w:t>
      </w:r>
      <w:r>
        <w:rPr>
          <w:color w:val="0000FF"/>
        </w:rPr>
        <w:fldChar w:fldCharType="begin"/>
      </w:r>
      <w:r>
        <w:rPr>
          <w:color w:val="0000FF"/>
        </w:rPr>
        <w:instrText>HYPERLINK \l "Par4678"</w:instrText>
      </w:r>
      <w:r>
        <w:rPr>
          <w:color w:val="0000FF"/>
        </w:rPr>
        <w:fldChar w:fldCharType="separate"/>
      </w:r>
      <w:r>
        <w:rPr>
          <w:color w:val="0000FF"/>
        </w:rPr>
        <w:t>частью 2 статьи 12.25</w:t>
      </w:r>
      <w:r>
        <w:rPr>
          <w:color w:val="0000FF"/>
        </w:rPr>
        <w:fldChar w:fldCharType="end"/>
      </w:r>
      <w:r>
        <w:t xml:space="preserve">, </w:t>
      </w:r>
      <w:r>
        <w:rPr>
          <w:color w:val="0000FF"/>
        </w:rPr>
        <w:fldChar w:fldCharType="begin"/>
      </w:r>
      <w:r>
        <w:rPr>
          <w:color w:val="0000FF"/>
        </w:rPr>
        <w:instrText>HYPERLINK \l "Par7951"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"Par7955"</w:instrText>
      </w:r>
      <w:r>
        <w:rPr>
          <w:color w:val="0000FF"/>
        </w:rPr>
        <w:fldChar w:fldCharType="separate"/>
      </w:r>
      <w:r>
        <w:rPr>
          <w:color w:val="0000FF"/>
        </w:rPr>
        <w:t>3 статьи 16.1</w:t>
      </w:r>
      <w:r>
        <w:rPr>
          <w:color w:val="0000FF"/>
        </w:rPr>
        <w:fldChar w:fldCharType="end"/>
      </w:r>
      <w:r>
        <w:t xml:space="preserve">, </w:t>
      </w:r>
      <w:r>
        <w:rPr>
          <w:color w:val="0000FF"/>
        </w:rPr>
        <w:fldChar w:fldCharType="begin"/>
      </w:r>
      <w:r>
        <w:rPr>
          <w:color w:val="0000FF"/>
        </w:rPr>
        <w:instrText>HYPERLINK \l "Par7963"</w:instrText>
      </w:r>
      <w:r>
        <w:rPr>
          <w:color w:val="0000FF"/>
        </w:rPr>
        <w:fldChar w:fldCharType="separate"/>
      </w:r>
      <w:r>
        <w:rPr>
          <w:color w:val="0000FF"/>
        </w:rPr>
        <w:t>статьями 16.2</w:t>
      </w:r>
      <w:r>
        <w:rPr>
          <w:color w:val="0000FF"/>
        </w:rPr>
        <w:fldChar w:fldCharType="end"/>
      </w:r>
      <w:r>
        <w:t xml:space="preserve"> - </w:t>
      </w:r>
      <w:r>
        <w:rPr>
          <w:color w:val="0000FF"/>
        </w:rPr>
        <w:fldChar w:fldCharType="begin"/>
      </w:r>
      <w:r>
        <w:rPr>
          <w:color w:val="0000FF"/>
        </w:rPr>
        <w:instrText>HYPERLINK \l "Par8135"</w:instrText>
      </w:r>
      <w:r>
        <w:rPr>
          <w:color w:val="0000FF"/>
        </w:rPr>
        <w:fldChar w:fldCharType="separate"/>
      </w:r>
      <w:r>
        <w:rPr>
          <w:color w:val="0000FF"/>
        </w:rPr>
        <w:t>16.24</w:t>
      </w:r>
      <w:r>
        <w:rPr>
          <w:color w:val="0000FF"/>
        </w:rPr>
        <w:fldChar w:fldCharType="end"/>
      </w:r>
      <w:r>
        <w:t xml:space="preserve">, </w:t>
      </w:r>
      <w:r>
        <w:rPr>
          <w:color w:val="0000FF"/>
        </w:rPr>
        <w:fldChar w:fldCharType="begin"/>
      </w:r>
      <w:r>
        <w:rPr>
          <w:color w:val="0000FF"/>
        </w:rPr>
        <w:instrText>HYPERLINK \l "Par9137"</w:instrText>
      </w:r>
      <w:r>
        <w:rPr>
          <w:color w:val="0000FF"/>
        </w:rPr>
        <w:fldChar w:fldCharType="separate"/>
      </w:r>
      <w:r>
        <w:rPr>
          <w:color w:val="0000FF"/>
        </w:rPr>
        <w:t>19.7.13</w:t>
      </w:r>
      <w:r>
        <w:rPr>
          <w:color w:val="0000FF"/>
        </w:rPr>
        <w:fldChar w:fldCharType="end"/>
      </w:r>
      <w:r>
        <w:t xml:space="preserve"> настоящего Кодекса.</w:t>
      </w:r>
    </w:p>
    <w:p w14:paraId="002A0000">
      <w:pPr>
        <w:pStyle w:val="Style_1"/>
        <w:ind w:firstLine="0" w:left="0"/>
        <w:jc w:val="both"/>
      </w:pPr>
      <w:r>
        <w:t xml:space="preserve">(в ред. Федеральных законов от 06.12.2011 </w:t>
      </w:r>
      <w:r>
        <w:rPr>
          <w:color w:val="0000FF"/>
        </w:rPr>
        <w:fldChar w:fldCharType="begin"/>
      </w:r>
      <w:r>
        <w:rPr>
          <w:color w:val="0000FF"/>
        </w:rPr>
        <w:instrText>HYPERLINK "consultantplus://offline/ref=FFCF61B1203897002AE1EBBDD6BF3825C9C34ED00CB000727A0349900B5B40C0CF30DD35A92884249598127E40269AEEAC6FD0D20D02163AwEJ9I"</w:instrText>
      </w:r>
      <w:r>
        <w:rPr>
          <w:color w:val="0000FF"/>
        </w:rPr>
        <w:fldChar w:fldCharType="separate"/>
      </w:r>
      <w:r>
        <w:rPr>
          <w:color w:val="0000FF"/>
        </w:rPr>
        <w:t>N 409-ФЗ</w:t>
      </w:r>
      <w:r>
        <w:rPr>
          <w:color w:val="0000FF"/>
        </w:rPr>
        <w:fldChar w:fldCharType="end"/>
      </w:r>
      <w:r>
        <w:t xml:space="preserve">, от 22.10.2014 </w:t>
      </w:r>
      <w:r>
        <w:rPr>
          <w:color w:val="0000FF"/>
        </w:rPr>
        <w:fldChar w:fldCharType="begin"/>
      </w:r>
      <w:r>
        <w:rPr>
          <w:color w:val="0000FF"/>
        </w:rPr>
        <w:instrText>HYPERLINK "consultantplus://offline/ref=FFCF61B1203897002AE1EBBDD6BF3825CCC14AD00DB300727A0349900B5B40C0CF30DD35A92880219B98127E40269AEEAC6FD0D20D02163AwEJ9I"</w:instrText>
      </w:r>
      <w:r>
        <w:rPr>
          <w:color w:val="0000FF"/>
        </w:rPr>
        <w:fldChar w:fldCharType="separate"/>
      </w:r>
      <w:r>
        <w:rPr>
          <w:color w:val="0000FF"/>
        </w:rPr>
        <w:t>N 317-ФЗ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"consultantplus://offline/ref=FFCF61B1203897002AE1EBBDD6BF3825CCCE48D709B100727A0349900B5B40C0CF30DD35A92881219698127E40269AEEAC6FD0D20D02163AwEJ9I"</w:instrText>
      </w:r>
      <w:r>
        <w:rPr>
          <w:color w:val="0000FF"/>
        </w:rPr>
        <w:fldChar w:fldCharType="separate"/>
      </w:r>
      <w:r>
        <w:rPr>
          <w:color w:val="0000FF"/>
        </w:rPr>
        <w:t>N 248-ФЗ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"consultantplus://offline/ref=FFCF61B1203897002AE1EBBDD6BF3825CFC64AD10CB600727A0349900B5B40C0CF30DD35A92880279198127E40269AEEAC6FD0D20D02163AwEJ9I"</w:instrText>
      </w:r>
      <w:r>
        <w:rPr>
          <w:color w:val="0000FF"/>
        </w:rPr>
        <w:fldChar w:fldCharType="separate"/>
      </w:r>
      <w:r>
        <w:rPr>
          <w:color w:val="0000FF"/>
        </w:rPr>
        <w:t>N 207-ФЗ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"consultantplus://offline/ref=FFCF61B1203897002AE1EBBDD6BF3825CFC643D80DB500727A0349900B5B40C0CF30DD35A92880239A98127E40269AEEAC6FD0D20D02163AwEJ9I"</w:instrText>
      </w:r>
      <w:r>
        <w:rPr>
          <w:color w:val="0000FF"/>
        </w:rPr>
        <w:fldChar w:fldCharType="separate"/>
      </w:r>
      <w:r>
        <w:rPr>
          <w:color w:val="0000FF"/>
        </w:rPr>
        <w:t>N 510-ФЗ</w:t>
      </w:r>
      <w:r>
        <w:rPr>
          <w:color w:val="0000FF"/>
        </w:rPr>
        <w:fldChar w:fldCharType="end"/>
      </w:r>
      <w:r>
        <w:t xml:space="preserve">, от 27.06.2018 </w:t>
      </w:r>
      <w:r>
        <w:rPr>
          <w:color w:val="0000FF"/>
        </w:rPr>
        <w:fldChar w:fldCharType="begin"/>
      </w:r>
      <w:r>
        <w:rPr>
          <w:color w:val="0000FF"/>
        </w:rPr>
        <w:instrText>HYPERLINK "consultantplus://offline/ref=FFCF61B1203897002AE1EBBDD6BF3825CEC64BD108BA00727A0349900B5B40C0CF30DD35A92880209798127E40269AEEAC6FD0D20D02163AwEJ9I"</w:instrText>
      </w:r>
      <w:r>
        <w:rPr>
          <w:color w:val="0000FF"/>
        </w:rPr>
        <w:fldChar w:fldCharType="separate"/>
      </w:r>
      <w:r>
        <w:rPr>
          <w:color w:val="0000FF"/>
        </w:rPr>
        <w:t>N 154-ФЗ</w:t>
      </w:r>
      <w:r>
        <w:rPr>
          <w:color w:val="0000FF"/>
        </w:rPr>
        <w:fldChar w:fldCharType="end"/>
      </w:r>
      <w:r>
        <w:t>)</w:t>
      </w:r>
    </w:p>
    <w:p w14:paraId="01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"Par10377"</w:instrText>
      </w:r>
      <w:r>
        <w:rPr>
          <w:color w:val="0000FF"/>
        </w:rPr>
        <w:fldChar w:fldCharType="separate"/>
      </w:r>
      <w:r>
        <w:rPr>
          <w:color w:val="0000FF"/>
        </w:rPr>
        <w:t>части 1</w:t>
      </w:r>
      <w:r>
        <w:rPr>
          <w:color w:val="0000FF"/>
        </w:rPr>
        <w:fldChar w:fldCharType="end"/>
      </w:r>
      <w:r>
        <w:t xml:space="preserve"> настоящей статьи, вправе:</w:t>
      </w:r>
    </w:p>
    <w:p w14:paraId="022A0000">
      <w:pPr>
        <w:pStyle w:val="Style_1"/>
        <w:spacing w:before="160"/>
        <w:ind w:firstLine="540" w:left="0"/>
        <w:jc w:val="both"/>
      </w:pPr>
      <w:r>
        <w:t>1) руководитель федерального органа исполнительной власти, уполномоченного в области таможенного дела, его заместители;</w:t>
      </w:r>
    </w:p>
    <w:p w14:paraId="032A0000">
      <w:pPr>
        <w:pStyle w:val="Style_1"/>
        <w:spacing w:before="160"/>
        <w:ind w:firstLine="540" w:left="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042A0000">
      <w:pPr>
        <w:pStyle w:val="Style_1"/>
        <w:ind w:firstLine="0" w:left="0"/>
        <w:jc w:val="both"/>
      </w:pPr>
      <w:r>
        <w:t xml:space="preserve">(п. 1.1 введен Федеральным </w:t>
      </w:r>
      <w:r>
        <w:rPr>
          <w:color w:val="0000FF"/>
        </w:rPr>
        <w:fldChar w:fldCharType="begin"/>
      </w:r>
      <w:r>
        <w:rPr>
          <w:color w:val="0000FF"/>
        </w:rPr>
        <w:instrText>HYPERLINK "consultantplus://offline/ref=FFCF61B1203897002AE1EBBDD6BF3825C9C34ED00CB000727A0349900B5B40C0CF30DD35A92884249B98127E40269AEEAC6FD0D20D02163AwEJ9I"</w:instrText>
      </w:r>
      <w:r>
        <w:rPr>
          <w:color w:val="0000FF"/>
        </w:rPr>
        <w:fldChar w:fldCharType="separate"/>
      </w:r>
      <w:r>
        <w:rPr>
          <w:color w:val="0000FF"/>
        </w:rPr>
        <w:t>законом</w:t>
      </w:r>
      <w:r>
        <w:rPr>
          <w:color w:val="0000FF"/>
        </w:rPr>
        <w:fldChar w:fldCharType="end"/>
      </w:r>
      <w:r>
        <w:t xml:space="preserve"> от 06.12.2011 N 409-ФЗ)</w:t>
      </w:r>
    </w:p>
    <w:p w14:paraId="052A0000">
      <w:pPr>
        <w:pStyle w:val="Style_1"/>
        <w:spacing w:before="160"/>
        <w:ind w:firstLine="540" w:left="0"/>
        <w:jc w:val="both"/>
      </w:pPr>
      <w:r>
        <w:t>2) начальники региональных таможенных управлений, их заместители;</w:t>
      </w:r>
    </w:p>
    <w:p w14:paraId="062A0000">
      <w:pPr>
        <w:pStyle w:val="Style_1"/>
        <w:spacing w:before="160"/>
        <w:ind w:firstLine="540" w:left="0"/>
        <w:jc w:val="both"/>
      </w:pPr>
      <w:r>
        <w:t>3) начальники таможен, их заместители;</w:t>
      </w:r>
    </w:p>
    <w:p w14:paraId="072A0000">
      <w:pPr>
        <w:pStyle w:val="Style_1"/>
        <w:spacing w:before="160"/>
        <w:ind w:firstLine="540" w:left="0"/>
        <w:jc w:val="both"/>
      </w:pPr>
      <w:r>
        <w:t>4) начальники таможенных постов, их заместители - об административных правонарушениях, совершенных физическими лицами;</w:t>
      </w:r>
    </w:p>
    <w:p w14:paraId="08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"consultantplus://offline/ref=FFCF61B1203897002AE1EBBDD6BF3825CCC14DD40ABB00727A0349900B5B40C0CF30DD35A92880219A98127E40269AEEAC6FD0D20D02163AwEJ9I"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06.04.2015 N 71-ФЗ)</w:t>
      </w:r>
    </w:p>
    <w:p w14:paraId="092A0000">
      <w:pPr>
        <w:pStyle w:val="Style_1"/>
        <w:spacing w:before="160"/>
        <w:ind w:firstLine="540" w:left="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r>
        <w:rPr>
          <w:color w:val="0000FF"/>
        </w:rPr>
        <w:fldChar w:fldCharType="begin"/>
      </w:r>
      <w:r>
        <w:rPr>
          <w:color w:val="0000FF"/>
        </w:rPr>
        <w:instrText>HYPERLINK \l "Par4678"</w:instrText>
      </w:r>
      <w:r>
        <w:rPr>
          <w:color w:val="0000FF"/>
        </w:rPr>
        <w:fldChar w:fldCharType="separate"/>
      </w:r>
      <w:r>
        <w:rPr>
          <w:color w:val="0000FF"/>
        </w:rPr>
        <w:t>частью 2 статьи 12.25</w:t>
      </w:r>
      <w:r>
        <w:rPr>
          <w:color w:val="0000FF"/>
        </w:rPr>
        <w:fldChar w:fldCharType="end"/>
      </w:r>
      <w:r>
        <w:t xml:space="preserve">, </w:t>
      </w:r>
      <w:r>
        <w:rPr>
          <w:color w:val="0000FF"/>
        </w:rPr>
        <w:fldChar w:fldCharType="begin"/>
      </w:r>
      <w:r>
        <w:rPr>
          <w:color w:val="0000FF"/>
        </w:rPr>
        <w:instrText>HYPERLINK \l "Par7955"</w:instrText>
      </w:r>
      <w:r>
        <w:rPr>
          <w:color w:val="0000FF"/>
        </w:rPr>
        <w:fldChar w:fldCharType="separate"/>
      </w:r>
      <w:r>
        <w:rPr>
          <w:color w:val="0000FF"/>
        </w:rPr>
        <w:t>частью 3 статьи 16.1</w:t>
      </w:r>
      <w:r>
        <w:rPr>
          <w:color w:val="0000FF"/>
        </w:rPr>
        <w:fldChar w:fldCharType="end"/>
      </w:r>
      <w:r>
        <w:t xml:space="preserve">, </w:t>
      </w:r>
      <w:r>
        <w:rPr>
          <w:color w:val="0000FF"/>
        </w:rPr>
        <w:fldChar w:fldCharType="begin"/>
      </w:r>
      <w:r>
        <w:rPr>
          <w:color w:val="0000FF"/>
        </w:rPr>
        <w:instrText>HYPERLINK \l "Par7984"</w:instrText>
      </w:r>
      <w:r>
        <w:rPr>
          <w:color w:val="0000FF"/>
        </w:rPr>
        <w:fldChar w:fldCharType="separate"/>
      </w:r>
      <w:r>
        <w:rPr>
          <w:color w:val="0000FF"/>
        </w:rPr>
        <w:t>статьями 16.3</w:t>
      </w:r>
      <w:r>
        <w:rPr>
          <w:color w:val="0000FF"/>
        </w:rPr>
        <w:fldChar w:fldCharType="end"/>
      </w:r>
      <w:r>
        <w:t xml:space="preserve">, </w:t>
      </w:r>
      <w:r>
        <w:rPr>
          <w:color w:val="0000FF"/>
        </w:rPr>
        <w:fldChar w:fldCharType="begin"/>
      </w:r>
      <w:r>
        <w:rPr>
          <w:color w:val="0000FF"/>
        </w:rPr>
        <w:instrText>HYPERLINK \l "Par7999"</w:instrText>
      </w:r>
      <w:r>
        <w:rPr>
          <w:color w:val="0000FF"/>
        </w:rPr>
        <w:fldChar w:fldCharType="separate"/>
      </w:r>
      <w:r>
        <w:rPr>
          <w:color w:val="0000FF"/>
        </w:rPr>
        <w:t>16.5</w:t>
      </w:r>
      <w:r>
        <w:rPr>
          <w:color w:val="0000FF"/>
        </w:rPr>
        <w:fldChar w:fldCharType="end"/>
      </w:r>
      <w:r>
        <w:t xml:space="preserve">, </w:t>
      </w:r>
      <w:r>
        <w:rPr>
          <w:color w:val="0000FF"/>
        </w:rPr>
        <w:fldChar w:fldCharType="begin"/>
      </w:r>
      <w:r>
        <w:rPr>
          <w:color w:val="0000FF"/>
        </w:rPr>
        <w:instrText>HYPERLINK \l "Par8004"</w:instrText>
      </w:r>
      <w:r>
        <w:rPr>
          <w:color w:val="0000FF"/>
        </w:rPr>
        <w:fldChar w:fldCharType="separate"/>
      </w:r>
      <w:r>
        <w:rPr>
          <w:color w:val="0000FF"/>
        </w:rPr>
        <w:t>16.6</w:t>
      </w:r>
      <w:r>
        <w:rPr>
          <w:color w:val="0000FF"/>
        </w:rPr>
        <w:fldChar w:fldCharType="end"/>
      </w:r>
      <w:r>
        <w:t xml:space="preserve">, </w:t>
      </w:r>
      <w:r>
        <w:rPr>
          <w:color w:val="0000FF"/>
        </w:rPr>
        <w:fldChar w:fldCharType="begin"/>
      </w:r>
      <w:r>
        <w:rPr>
          <w:color w:val="0000FF"/>
        </w:rPr>
        <w:instrText>HYPERLINK \l "Par8018"</w:instrText>
      </w:r>
      <w:r>
        <w:rPr>
          <w:color w:val="0000FF"/>
        </w:rPr>
        <w:fldChar w:fldCharType="separate"/>
      </w:r>
      <w:r>
        <w:rPr>
          <w:color w:val="0000FF"/>
        </w:rPr>
        <w:t>16.8</w:t>
      </w:r>
      <w:r>
        <w:rPr>
          <w:color w:val="0000FF"/>
        </w:rPr>
        <w:fldChar w:fldCharType="end"/>
      </w:r>
      <w:r>
        <w:t xml:space="preserve">, </w:t>
      </w:r>
      <w:r>
        <w:rPr>
          <w:color w:val="0000FF"/>
        </w:rPr>
        <w:fldChar w:fldCharType="begin"/>
      </w:r>
      <w:r>
        <w:rPr>
          <w:color w:val="0000FF"/>
        </w:rPr>
        <w:instrText>HYPERLINK \l "Par8031"</w:instrText>
      </w:r>
      <w:r>
        <w:rPr>
          <w:color w:val="0000FF"/>
        </w:rPr>
        <w:fldChar w:fldCharType="separate"/>
      </w:r>
      <w:r>
        <w:rPr>
          <w:color w:val="0000FF"/>
        </w:rPr>
        <w:t>16.10</w:t>
      </w:r>
      <w:r>
        <w:rPr>
          <w:color w:val="0000FF"/>
        </w:rPr>
        <w:fldChar w:fldCharType="end"/>
      </w:r>
      <w:r>
        <w:t xml:space="preserve">, </w:t>
      </w:r>
      <w:r>
        <w:rPr>
          <w:color w:val="0000FF"/>
        </w:rPr>
        <w:fldChar w:fldCharType="begin"/>
      </w:r>
      <w:r>
        <w:rPr>
          <w:color w:val="0000FF"/>
        </w:rPr>
        <w:instrText>HYPERLINK \l "Par8036"</w:instrText>
      </w:r>
      <w:r>
        <w:rPr>
          <w:color w:val="0000FF"/>
        </w:rPr>
        <w:fldChar w:fldCharType="separate"/>
      </w:r>
      <w:r>
        <w:rPr>
          <w:color w:val="0000FF"/>
        </w:rPr>
        <w:t>16.11</w:t>
      </w:r>
      <w:r>
        <w:rPr>
          <w:color w:val="0000FF"/>
        </w:rPr>
        <w:fldChar w:fldCharType="end"/>
      </w:r>
      <w:r>
        <w:t xml:space="preserve">, </w:t>
      </w:r>
      <w:r>
        <w:rPr>
          <w:color w:val="0000FF"/>
        </w:rPr>
        <w:fldChar w:fldCharType="begin"/>
      </w:r>
      <w:r>
        <w:rPr>
          <w:color w:val="0000FF"/>
        </w:rPr>
        <w:instrText>HYPERLINK \l "Par8051"</w:instrText>
      </w:r>
      <w:r>
        <w:rPr>
          <w:color w:val="0000FF"/>
        </w:rPr>
        <w:fldChar w:fldCharType="separate"/>
      </w:r>
      <w:r>
        <w:rPr>
          <w:color w:val="0000FF"/>
        </w:rPr>
        <w:t>частью 4 статьи 16.12</w:t>
      </w:r>
      <w:r>
        <w:rPr>
          <w:color w:val="0000FF"/>
        </w:rPr>
        <w:fldChar w:fldCharType="end"/>
      </w:r>
      <w:r>
        <w:t xml:space="preserve">, </w:t>
      </w:r>
      <w:r>
        <w:rPr>
          <w:color w:val="0000FF"/>
        </w:rPr>
        <w:fldChar w:fldCharType="begin"/>
      </w:r>
      <w:r>
        <w:rPr>
          <w:color w:val="0000FF"/>
        </w:rPr>
        <w:instrText>HYPERLINK \l "Par8057"</w:instrText>
      </w:r>
      <w:r>
        <w:rPr>
          <w:color w:val="0000FF"/>
        </w:rPr>
        <w:fldChar w:fldCharType="separate"/>
      </w:r>
      <w:r>
        <w:rPr>
          <w:color w:val="0000FF"/>
        </w:rPr>
        <w:t>статьями 16.13</w:t>
      </w:r>
      <w:r>
        <w:rPr>
          <w:color w:val="0000FF"/>
        </w:rPr>
        <w:fldChar w:fldCharType="end"/>
      </w:r>
      <w:r>
        <w:t xml:space="preserve"> - </w:t>
      </w:r>
      <w:r>
        <w:rPr>
          <w:color w:val="0000FF"/>
        </w:rPr>
        <w:fldChar w:fldCharType="begin"/>
      </w:r>
      <w:r>
        <w:rPr>
          <w:color w:val="0000FF"/>
        </w:rPr>
        <w:instrText>HYPERLINK \l "Par8070"</w:instrText>
      </w:r>
      <w:r>
        <w:rPr>
          <w:color w:val="0000FF"/>
        </w:rPr>
        <w:fldChar w:fldCharType="separate"/>
      </w:r>
      <w:r>
        <w:rPr>
          <w:color w:val="0000FF"/>
        </w:rPr>
        <w:t>16.15</w:t>
      </w:r>
      <w:r>
        <w:rPr>
          <w:color w:val="0000FF"/>
        </w:rPr>
        <w:fldChar w:fldCharType="end"/>
      </w:r>
      <w:r>
        <w:t xml:space="preserve">, </w:t>
      </w:r>
      <w:r>
        <w:rPr>
          <w:color w:val="0000FF"/>
        </w:rPr>
        <w:fldChar w:fldCharType="begin"/>
      </w:r>
      <w:r>
        <w:rPr>
          <w:color w:val="0000FF"/>
        </w:rPr>
        <w:instrText>HYPERLINK \l "Par8088"</w:instrText>
      </w:r>
      <w:r>
        <w:rPr>
          <w:color w:val="0000FF"/>
        </w:rPr>
        <w:fldChar w:fldCharType="separate"/>
      </w:r>
      <w:r>
        <w:rPr>
          <w:color w:val="0000FF"/>
        </w:rPr>
        <w:t>частью 1 статьи 16.18</w:t>
      </w:r>
      <w:r>
        <w:rPr>
          <w:color w:val="0000FF"/>
        </w:rPr>
        <w:fldChar w:fldCharType="end"/>
      </w:r>
      <w:r>
        <w:t xml:space="preserve">, </w:t>
      </w:r>
      <w:r>
        <w:rPr>
          <w:color w:val="0000FF"/>
        </w:rPr>
        <w:fldChar w:fldCharType="begin"/>
      </w:r>
      <w:r>
        <w:rPr>
          <w:color w:val="0000FF"/>
        </w:rPr>
        <w:instrText>HYPERLINK \l "Par8101"</w:instrText>
      </w:r>
      <w:r>
        <w:rPr>
          <w:color w:val="0000FF"/>
        </w:rPr>
        <w:fldChar w:fldCharType="separate"/>
      </w:r>
      <w:r>
        <w:rPr>
          <w:color w:val="0000FF"/>
        </w:rPr>
        <w:t>частью 3 статьи 16.19</w:t>
      </w:r>
      <w:r>
        <w:rPr>
          <w:color w:val="0000FF"/>
        </w:rPr>
        <w:fldChar w:fldCharType="end"/>
      </w:r>
      <w:r>
        <w:t xml:space="preserve"> настоящего Кодекса, совершенных физическими лицами, в случае, предусмотренном </w:t>
      </w:r>
      <w:r>
        <w:rPr>
          <w:color w:val="0000FF"/>
        </w:rPr>
        <w:fldChar w:fldCharType="begin"/>
      </w:r>
      <w:r>
        <w:rPr>
          <w:color w:val="0000FF"/>
        </w:rPr>
        <w:instrText>HYPERLINK \l "Par12511"</w:instrText>
      </w:r>
      <w:r>
        <w:rPr>
          <w:color w:val="0000FF"/>
        </w:rPr>
        <w:fldChar w:fldCharType="separate"/>
      </w:r>
      <w:r>
        <w:rPr>
          <w:color w:val="0000FF"/>
        </w:rPr>
        <w:t>частью 1 статьи 28.6</w:t>
      </w:r>
      <w:r>
        <w:rPr>
          <w:color w:val="0000FF"/>
        </w:rPr>
        <w:fldChar w:fldCharType="end"/>
      </w:r>
      <w:r>
        <w:t xml:space="preserve"> настоящего Кодекса.</w:t>
      </w:r>
    </w:p>
    <w:p w14:paraId="0A2A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"consultantplus://offline/ref=FFCF61B1203897002AE1EBBDD6BF3825CCC14DD40ABB00727A0349900B5B40C0CF30DD35A92880209398127E40269AEEAC6FD0D20D02163AwEJ9I"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06.04.2015 N 71-ФЗ; в ред. Федерального </w:t>
      </w:r>
      <w:r>
        <w:rPr>
          <w:color w:val="0000FF"/>
        </w:rPr>
        <w:fldChar w:fldCharType="begin"/>
      </w:r>
      <w:r>
        <w:rPr>
          <w:color w:val="0000FF"/>
        </w:rPr>
        <w:instrText>HYPERLINK "consultantplus://offline/ref=FFCF61B1203897002AE1EBBDD6BF3825CEC64BD108BA00727A0349900B5B40C0CF30DD35A92880209698127E40269AEEAC6FD0D20D02163AwEJ9I"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27.06.2018 N 154-ФЗ)</w:t>
      </w:r>
    </w:p>
    <w:p w14:paraId="0B2A0000">
      <w:pPr>
        <w:pStyle w:val="Style_1"/>
        <w:ind w:firstLine="0" w:left="0"/>
        <w:jc w:val="both"/>
      </w:pPr>
    </w:p>
    <w:p w14:paraId="0C2A0000">
      <w:pPr>
        <w:pStyle w:val="Style_1"/>
        <w:ind w:firstLine="540" w:left="0"/>
        <w:jc w:val="both"/>
        <w:outlineLvl w:val="2"/>
        <w:rPr>
          <w:b w:val="1"/>
        </w:rPr>
      </w:pPr>
      <w:r>
        <w:rPr>
          <w:b w:val="1"/>
        </w:rPr>
        <w:t>Статья 23.9. Органы экспортного контроля</w:t>
      </w:r>
    </w:p>
    <w:p w14:paraId="0D2A0000">
      <w:pPr>
        <w:pStyle w:val="Style_1"/>
        <w:ind w:firstLine="0" w:left="0"/>
        <w:jc w:val="both"/>
      </w:pPr>
    </w:p>
    <w:p w14:paraId="0E2A0000">
      <w:pPr>
        <w:pStyle w:val="Style_1"/>
        <w:ind w:firstLine="540" w:left="0"/>
        <w:jc w:val="both"/>
      </w:pPr>
      <w:bookmarkStart w:id="1932" w:name="Par10392"/>
      <w:bookmarkEnd w:id="1932"/>
      <w:r>
        <w:t xml:space="preserve">1. </w:t>
      </w:r>
      <w:r>
        <w:rPr>
          <w:color w:val="0000FF"/>
        </w:rPr>
        <w:fldChar w:fldCharType="begin"/>
      </w:r>
      <w:r>
        <w:rPr>
          <w:color w:val="0000FF"/>
        </w:rPr>
        <w:instrText>HYPERLINK "consultantplus://offline/ref=FFCF61B1203897002AE1EBBDD6BF3825C9C04BD40DB000727A0349900B5B40C0CF30DD35A92880249398127E40269AEEAC6FD0D20D02163AwEJ9I"</w:instrText>
      </w:r>
      <w:r>
        <w:rPr>
          <w:color w:val="0000FF"/>
        </w:rPr>
        <w:fldChar w:fldCharType="separate"/>
      </w:r>
      <w:r>
        <w:rPr>
          <w:color w:val="0000FF"/>
        </w:rPr>
        <w:t>Органы</w:t>
      </w:r>
      <w:r>
        <w:rPr>
          <w:color w:val="0000FF"/>
        </w:rPr>
        <w:fldChar w:fldCharType="end"/>
      </w:r>
      <w:r>
        <w:t xml:space="preserve">, уполномоченные в области экспортного контроля, рассматривают дела об административных правонарушениях, предусмотренных </w:t>
      </w:r>
      <w:r>
        <w:rPr>
          <w:color w:val="0000FF"/>
        </w:rPr>
        <w:fldChar w:fldCharType="begin"/>
      </w:r>
      <w:r>
        <w:rPr>
          <w:color w:val="0000FF"/>
        </w:rPr>
        <w:instrText>HYPERLINK \l "Par6213"</w:instrText>
      </w:r>
      <w:r>
        <w:rPr>
          <w:color w:val="0000FF"/>
        </w:rPr>
        <w:fldChar w:fldCharType="separate"/>
      </w:r>
      <w:r>
        <w:rPr>
          <w:color w:val="0000FF"/>
        </w:rPr>
        <w:t>статьей 14.20</w:t>
      </w:r>
      <w:r>
        <w:rPr>
          <w:color w:val="0000FF"/>
        </w:rPr>
        <w:fldChar w:fldCharType="end"/>
      </w:r>
      <w:r>
        <w:t xml:space="preserve">, </w:t>
      </w:r>
      <w:r>
        <w:rPr>
          <w:color w:val="0000FF"/>
        </w:rPr>
        <w:fldChar w:fldCharType="begin"/>
      </w:r>
      <w:r>
        <w:rPr>
          <w:color w:val="0000FF"/>
        </w:rPr>
        <w:instrText>HYPERLINK \l "Par8681"</w:instrText>
      </w:r>
      <w:r>
        <w:rPr>
          <w:color w:val="0000FF"/>
        </w:rPr>
        <w:fldChar w:fldCharType="separate"/>
      </w:r>
      <w:r>
        <w:rPr>
          <w:color w:val="0000FF"/>
        </w:rPr>
        <w:t>частью 4 статьи 19.4</w:t>
      </w:r>
      <w:r>
        <w:rPr>
          <w:color w:val="0000FF"/>
        </w:rPr>
        <w:fldChar w:fldCharType="end"/>
      </w:r>
      <w:r>
        <w:t xml:space="preserve">, </w:t>
      </w:r>
      <w:r>
        <w:rPr>
          <w:color w:val="0000FF"/>
        </w:rPr>
        <w:fldChar w:fldCharType="begin"/>
      </w:r>
      <w:r>
        <w:rPr>
          <w:color w:val="0000FF"/>
        </w:rPr>
        <w:instrText>HYPERLINK \l "Par8723"</w:instrText>
      </w:r>
      <w:r>
        <w:rPr>
          <w:color w:val="0000FF"/>
        </w:rPr>
        <w:fldChar w:fldCharType="separate"/>
      </w:r>
      <w:r>
        <w:rPr>
          <w:color w:val="0000FF"/>
        </w:rPr>
        <w:t>частью 2 статьи 19.5</w:t>
      </w:r>
      <w:r>
        <w:rPr>
          <w:color w:val="0000FF"/>
        </w:rPr>
        <w:fldChar w:fldCharType="end"/>
      </w:r>
      <w:r>
        <w:t xml:space="preserve"> (в части, касающейся нарушения законодательства об экспортном контроле), </w:t>
      </w:r>
      <w:r>
        <w:rPr>
          <w:color w:val="0000FF"/>
        </w:rPr>
        <w:fldChar w:fldCharType="begin"/>
      </w:r>
      <w:r>
        <w:rPr>
          <w:color w:val="0000FF"/>
        </w:rPr>
        <w:instrText>HYPERLINK \l "Par9178"</w:instrText>
      </w:r>
      <w:r>
        <w:rPr>
          <w:color w:val="0000FF"/>
        </w:rPr>
        <w:fldChar w:fldCharType="separate"/>
      </w:r>
      <w:r>
        <w:rPr>
          <w:color w:val="0000FF"/>
        </w:rPr>
        <w:t>частью 2 статьи 19.8</w:t>
      </w:r>
      <w:r>
        <w:rPr>
          <w:color w:val="0000FF"/>
        </w:rPr>
        <w:fldChar w:fldCharType="end"/>
      </w:r>
      <w:r>
        <w:t xml:space="preserve"> (в части, касающейся нарушения законодательства об экспортном контроле) настоящего Кодекса.</w:t>
      </w:r>
    </w:p>
    <w:p w14:paraId="0F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"consultantplus://offline/ref=FFCF61B1203897002AE1EBBDD6BF3825CBC64AD90AB95D78725A45920C541FD7C879D134A928812698C7176B517E95EEB070D0CD110014w3JBI"</w:instrText>
      </w:r>
      <w:r>
        <w:rPr>
          <w:color w:val="0000FF"/>
        </w:rPr>
        <w:fldChar w:fldCharType="separate"/>
      </w:r>
      <w:r>
        <w:rPr>
          <w:color w:val="0000FF"/>
        </w:rPr>
        <w:t>закона</w:t>
      </w:r>
      <w:r>
        <w:rPr>
          <w:color w:val="0000FF"/>
        </w:rPr>
        <w:fldChar w:fldCharType="end"/>
      </w:r>
      <w:r>
        <w:t xml:space="preserve"> от 08.05.2006 N 65-ФЗ)</w:t>
      </w:r>
    </w:p>
    <w:p w14:paraId="10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"Par10392"</w:instrText>
      </w:r>
      <w:r>
        <w:rPr>
          <w:color w:val="0000FF"/>
        </w:rPr>
        <w:fldChar w:fldCharType="separate"/>
      </w:r>
      <w:r>
        <w:rPr>
          <w:color w:val="0000FF"/>
        </w:rPr>
        <w:t>части 1</w:t>
      </w:r>
      <w:r>
        <w:rPr>
          <w:color w:val="0000FF"/>
        </w:rPr>
        <w:fldChar w:fldCharType="end"/>
      </w:r>
      <w:r>
        <w:t xml:space="preserve"> настоящей статьи, вправе:</w:t>
      </w:r>
    </w:p>
    <w:p w14:paraId="112A0000">
      <w:pPr>
        <w:pStyle w:val="Style_1"/>
        <w:spacing w:before="160"/>
        <w:ind w:firstLine="540" w:left="0"/>
        <w:jc w:val="both"/>
      </w:pPr>
      <w:r>
        <w:t>1) руководитель федерального органа исполнительной власти, уполномоченного в области экспортного контроля, его заместители;</w:t>
      </w:r>
    </w:p>
    <w:p w14:paraId="122A0000">
      <w:pPr>
        <w:pStyle w:val="Style_1"/>
        <w:spacing w:before="160"/>
        <w:ind w:firstLine="540" w:left="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132A0000">
      <w:pPr>
        <w:pStyle w:val="Style_1"/>
        <w:spacing w:before="160"/>
        <w:ind w:firstLine="540" w:left="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14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"consultantplus://offline/ref=FFCF61B1203897002AE1EBBDD6BF3825C9C34ED00CB000727A0349900B5B40C0CF30DD35A92884279398127E40269AEEAC6FD0D20D02163AwEJ9I"</w:instrText>
      </w:r>
      <w:r>
        <w:rPr>
          <w:color w:val="0000FF"/>
        </w:rPr>
        <w:fldChar w:fldCharType="separate"/>
      </w:r>
      <w:r>
        <w:rPr>
          <w:color w:val="0000FF"/>
        </w:rPr>
        <w:t>закона</w:t>
      </w:r>
      <w:r>
        <w:rPr>
          <w:color w:val="0000FF"/>
        </w:rPr>
        <w:fldChar w:fldCharType="end"/>
      </w:r>
      <w:r>
        <w:t xml:space="preserve"> от 06.12.2011 N 409-ФЗ)</w:t>
      </w:r>
    </w:p>
    <w:p w14:paraId="152A0000">
      <w:pPr>
        <w:pStyle w:val="Style_1"/>
        <w:ind w:firstLine="0" w:left="0"/>
        <w:jc w:val="both"/>
      </w:pPr>
    </w:p>
    <w:p w14:paraId="162A0000">
      <w:pPr>
        <w:pStyle w:val="Style_1"/>
        <w:ind w:firstLine="540" w:left="0"/>
        <w:jc w:val="both"/>
        <w:outlineLvl w:val="2"/>
        <w:rPr>
          <w:b w:val="1"/>
        </w:rPr>
      </w:pPr>
      <w:r>
        <w:rPr>
          <w:b w:val="1"/>
        </w:rPr>
        <w:t>Статья 23.10. Пограничные органы</w:t>
      </w:r>
    </w:p>
    <w:p w14:paraId="172A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"consultantplus://offline/ref=FFCF61B1203897002AE1EBBDD6BF3825CFC64BD20CB700727A0349900B5B40C0CF30DD35A92884249398127E40269AEEAC6FD0D20D02163AwEJ9I"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"consultantplus://offline/ref=FFCF61B1203897002AE1EBBDD6BF3825CFC64AD604B500727A0349900B5B40C0CF30DD35A92881209398127E40269AEEAC6FD0D20D02163AwEJ9I"</w:instrText>
      </w:r>
      <w:r>
        <w:rPr>
          <w:color w:val="0000FF"/>
        </w:rPr>
        <w:fldChar w:fldCharType="separate"/>
      </w:r>
      <w:r>
        <w:rPr>
          <w:color w:val="0000FF"/>
        </w:rPr>
        <w:t>N 15-ФЗ</w:t>
      </w:r>
      <w:r>
        <w:rPr>
          <w:color w:val="0000FF"/>
        </w:rPr>
        <w:fldChar w:fldCharType="end"/>
      </w:r>
      <w:r>
        <w:t>)</w:t>
      </w:r>
    </w:p>
    <w:p w14:paraId="182A0000">
      <w:pPr>
        <w:pStyle w:val="Style_1"/>
        <w:ind w:firstLine="0" w:left="0"/>
        <w:jc w:val="both"/>
      </w:pPr>
    </w:p>
    <w:p w14:paraId="192A0000">
      <w:pPr>
        <w:pStyle w:val="Style_1"/>
        <w:ind w:firstLine="540" w:left="0"/>
        <w:jc w:val="both"/>
      </w:pPr>
      <w:bookmarkStart w:id="1933" w:name="Par10403"/>
      <w:bookmarkEnd w:id="1933"/>
      <w:r>
        <w:t xml:space="preserve">1. Пограничные органы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r>
        <w:rPr>
          <w:color w:val="0000FF"/>
        </w:rPr>
        <w:fldChar w:fldCharType="begin"/>
      </w:r>
      <w:r>
        <w:rPr>
          <w:color w:val="0000FF"/>
        </w:rPr>
        <w:instrText>HYPERLINK \l "Par2044"</w:instrText>
      </w:r>
      <w:r>
        <w:rPr>
          <w:color w:val="0000FF"/>
        </w:rPr>
        <w:fldChar w:fldCharType="separate"/>
      </w:r>
      <w:r>
        <w:rPr>
          <w:color w:val="0000FF"/>
        </w:rPr>
        <w:t>частью 1 статьи 7.11</w:t>
      </w:r>
      <w:r>
        <w:rPr>
          <w:color w:val="0000FF"/>
        </w:rPr>
        <w:fldChar w:fldCharType="end"/>
      </w:r>
      <w:r>
        <w:t xml:space="preserve">, статьями </w:t>
      </w:r>
      <w:r>
        <w:rPr>
          <w:color w:val="0000FF"/>
        </w:rPr>
        <w:fldChar w:fldCharType="begin"/>
      </w:r>
      <w:r>
        <w:rPr>
          <w:color w:val="0000FF"/>
        </w:rPr>
        <w:instrText>HYPERLINK \l "Par2810"</w:instrText>
      </w:r>
      <w:r>
        <w:rPr>
          <w:color w:val="0000FF"/>
        </w:rPr>
        <w:fldChar w:fldCharType="separate"/>
      </w:r>
      <w:r>
        <w:rPr>
          <w:color w:val="0000FF"/>
        </w:rPr>
        <w:t>8.16</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"Par3043"</w:instrText>
      </w:r>
      <w:r>
        <w:rPr>
          <w:color w:val="0000FF"/>
        </w:rPr>
        <w:fldChar w:fldCharType="separate"/>
      </w:r>
      <w:r>
        <w:rPr>
          <w:color w:val="0000FF"/>
        </w:rPr>
        <w:t>8.33</w:t>
      </w:r>
      <w:r>
        <w:rPr>
          <w:color w:val="0000FF"/>
        </w:rPr>
        <w:fldChar w:fldCharType="end"/>
      </w:r>
      <w:r>
        <w:t xml:space="preserve">, </w:t>
      </w:r>
      <w:r>
        <w:rPr>
          <w:color w:val="0000FF"/>
        </w:rPr>
        <w:fldChar w:fldCharType="begin"/>
      </w:r>
      <w:r>
        <w:rPr>
          <w:color w:val="0000FF"/>
        </w:rPr>
        <w:instrText>HYPERLINK \l "Par3057"</w:instrText>
      </w:r>
      <w:r>
        <w:rPr>
          <w:color w:val="0000FF"/>
        </w:rPr>
        <w:fldChar w:fldCharType="separate"/>
      </w:r>
      <w:r>
        <w:rPr>
          <w:color w:val="0000FF"/>
        </w:rPr>
        <w:t>8.35</w:t>
      </w:r>
      <w:r>
        <w:rPr>
          <w:color w:val="0000FF"/>
        </w:rPr>
        <w:fldChar w:fldCharType="end"/>
      </w:r>
      <w:r>
        <w:t xml:space="preserve">, </w:t>
      </w:r>
      <w:r>
        <w:rPr>
          <w:color w:val="0000FF"/>
        </w:rPr>
        <w:fldChar w:fldCharType="begin"/>
      </w:r>
      <w:r>
        <w:rPr>
          <w:color w:val="0000FF"/>
        </w:rPr>
        <w:instrText>HYPERLINK \l "Par3087"</w:instrText>
      </w:r>
      <w:r>
        <w:rPr>
          <w:color w:val="0000FF"/>
        </w:rPr>
        <w:fldChar w:fldCharType="separate"/>
      </w:r>
      <w:r>
        <w:rPr>
          <w:color w:val="0000FF"/>
        </w:rPr>
        <w:t>частью 2 статьи 8.37</w:t>
      </w:r>
      <w:r>
        <w:rPr>
          <w:color w:val="0000FF"/>
        </w:rPr>
        <w:fldChar w:fldCharType="end"/>
      </w:r>
      <w:r>
        <w:t xml:space="preserve">, </w:t>
      </w:r>
      <w:r>
        <w:rPr>
          <w:color w:val="0000FF"/>
        </w:rPr>
        <w:fldChar w:fldCharType="begin"/>
      </w:r>
      <w:r>
        <w:rPr>
          <w:color w:val="0000FF"/>
        </w:rPr>
        <w:instrText>HYPERLINK \l "Par3096"</w:instrText>
      </w:r>
      <w:r>
        <w:rPr>
          <w:color w:val="0000FF"/>
        </w:rPr>
        <w:fldChar w:fldCharType="separate"/>
      </w:r>
      <w:r>
        <w:rPr>
          <w:color w:val="0000FF"/>
        </w:rPr>
        <w:t>статьями 8.38</w:t>
      </w:r>
      <w:r>
        <w:rPr>
          <w:color w:val="0000FF"/>
        </w:rPr>
        <w:fldChar w:fldCharType="end"/>
      </w:r>
      <w:r>
        <w:t xml:space="preserve">, </w:t>
      </w:r>
      <w:r>
        <w:rPr>
          <w:color w:val="0000FF"/>
        </w:rPr>
        <w:fldChar w:fldCharType="begin"/>
      </w:r>
      <w:r>
        <w:rPr>
          <w:color w:val="0000FF"/>
        </w:rPr>
        <w:instrText>HYPERLINK \l "Par3833"</w:instrText>
      </w:r>
      <w:r>
        <w:rPr>
          <w:color w:val="0000FF"/>
        </w:rPr>
        <w:fldChar w:fldCharType="separate"/>
      </w:r>
      <w:r>
        <w:rPr>
          <w:color w:val="0000FF"/>
        </w:rPr>
        <w:t>11.7</w:t>
      </w:r>
      <w:r>
        <w:rPr>
          <w:color w:val="0000FF"/>
        </w:rPr>
        <w:fldChar w:fldCharType="end"/>
      </w:r>
      <w:r>
        <w:t xml:space="preserve"> (в части, касающейся нарушения правил плавания в акватории Северного морского пути), </w:t>
      </w:r>
      <w:r>
        <w:rPr>
          <w:color w:val="0000FF"/>
        </w:rPr>
        <w:fldChar w:fldCharType="begin"/>
      </w:r>
      <w:r>
        <w:rPr>
          <w:color w:val="0000FF"/>
        </w:rPr>
        <w:instrText>HYPERLINK \l "Par8341"</w:instrText>
      </w:r>
      <w:r>
        <w:rPr>
          <w:color w:val="0000FF"/>
        </w:rPr>
        <w:fldChar w:fldCharType="separate"/>
      </w:r>
      <w:r>
        <w:rPr>
          <w:color w:val="0000FF"/>
        </w:rPr>
        <w:t>18.1</w:t>
      </w:r>
      <w:r>
        <w:rPr>
          <w:color w:val="0000FF"/>
        </w:rPr>
        <w:fldChar w:fldCharType="end"/>
      </w:r>
      <w:r>
        <w:t xml:space="preserve"> - </w:t>
      </w:r>
      <w:r>
        <w:rPr>
          <w:color w:val="0000FF"/>
        </w:rPr>
        <w:fldChar w:fldCharType="begin"/>
      </w:r>
      <w:r>
        <w:rPr>
          <w:color w:val="0000FF"/>
        </w:rPr>
        <w:instrText>HYPERLINK \l "Par8402"</w:instrText>
      </w:r>
      <w:r>
        <w:rPr>
          <w:color w:val="0000FF"/>
        </w:rPr>
        <w:fldChar w:fldCharType="separate"/>
      </w:r>
      <w:r>
        <w:rPr>
          <w:color w:val="0000FF"/>
        </w:rPr>
        <w:t>18.7</w:t>
      </w:r>
      <w:r>
        <w:rPr>
          <w:color w:val="0000FF"/>
        </w:rPr>
        <w:fldChar w:fldCharType="end"/>
      </w:r>
      <w:r>
        <w:t xml:space="preserve">, </w:t>
      </w:r>
      <w:r>
        <w:rPr>
          <w:color w:val="0000FF"/>
        </w:rPr>
        <w:fldChar w:fldCharType="begin"/>
      </w:r>
      <w:r>
        <w:rPr>
          <w:color w:val="0000FF"/>
        </w:rPr>
        <w:instrText>HYPERLINK \l "Par8520"</w:instrText>
      </w:r>
      <w:r>
        <w:rPr>
          <w:color w:val="0000FF"/>
        </w:rPr>
        <w:fldChar w:fldCharType="separate"/>
      </w:r>
      <w:r>
        <w:rPr>
          <w:color w:val="0000FF"/>
        </w:rPr>
        <w:t>18.14</w:t>
      </w:r>
      <w:r>
        <w:rPr>
          <w:color w:val="0000FF"/>
        </w:rPr>
        <w:fldChar w:fldCharType="end"/>
      </w:r>
      <w:r>
        <w:t xml:space="preserve">, </w:t>
      </w:r>
      <w:r>
        <w:rPr>
          <w:color w:val="0000FF"/>
        </w:rPr>
        <w:fldChar w:fldCharType="begin"/>
      </w:r>
      <w:r>
        <w:rPr>
          <w:color w:val="0000FF"/>
        </w:rPr>
        <w:instrText>HYPERLINK \l "Par8675"</w:instrText>
      </w:r>
      <w:r>
        <w:rPr>
          <w:color w:val="0000FF"/>
        </w:rPr>
        <w:fldChar w:fldCharType="separate"/>
      </w:r>
      <w:r>
        <w:rPr>
          <w:color w:val="0000FF"/>
        </w:rPr>
        <w:t>частью 2 статьи 19.4</w:t>
      </w:r>
      <w:r>
        <w:rPr>
          <w:color w:val="0000FF"/>
        </w:rPr>
        <w:fldChar w:fldCharType="end"/>
      </w:r>
      <w:r>
        <w:t xml:space="preserve"> настоящего Кодекса.</w:t>
      </w:r>
    </w:p>
    <w:p w14:paraId="1A2A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"consultantplus://offline/ref=FFCF61B1203897002AE1EBBDD6BF3825CFC64BD20CB700727A0349900B5B40C0CF30DD35A92884249198127E40269AEEAC6FD0D20D02163AwEJ9I"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"consultantplus://offline/ref=FFCF61B1203897002AE1EBBDD6BF3825CFC64AD604B500727A0349900B5B40C0CF30DD35A92881209398127E40269AEEAC6FD0D20D02163AwEJ9I"</w:instrText>
      </w:r>
      <w:r>
        <w:rPr>
          <w:color w:val="0000FF"/>
        </w:rPr>
        <w:fldChar w:fldCharType="separate"/>
      </w:r>
      <w:r>
        <w:rPr>
          <w:color w:val="0000FF"/>
        </w:rPr>
        <w:t>N 15-ФЗ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"consultantplus://offline/ref=FFCF61B1203897002AE1EBBDD6BF3825CFC64BD305B700727A0349900B5B40C0CF30DD35A92881299A98127E40269AEEAC6FD0D20D02163AwEJ9I"</w:instrText>
      </w:r>
      <w:r>
        <w:rPr>
          <w:color w:val="0000FF"/>
        </w:rPr>
        <w:fldChar w:fldCharType="separate"/>
      </w:r>
      <w:r>
        <w:rPr>
          <w:color w:val="0000FF"/>
        </w:rPr>
        <w:t>N 380-ФЗ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"consultantplus://offline/ref=FFCF61B1203897002AE1EBBDD6BF3825CCC243D709B500727A0349900B5B40C0CF30DD35A92880299698127E40269AEEAC6FD0D20D02163AwEJ9I"</w:instrText>
      </w:r>
      <w:r>
        <w:rPr>
          <w:color w:val="0000FF"/>
        </w:rPr>
        <w:fldChar w:fldCharType="separate"/>
      </w:r>
      <w:r>
        <w:rPr>
          <w:color w:val="0000FF"/>
        </w:rPr>
        <w:t>N 201-ФЗ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"consultantplus://offline/ref=FFCF61B1203897002AE1EBBDD6BF3825CCCF43D805B700727A0349900B5B40C0CF30DD35A92880219B98127E40269AEEAC6FD0D20D02163AwEJ9I"</w:instrText>
      </w:r>
      <w:r>
        <w:rPr>
          <w:color w:val="0000FF"/>
        </w:rPr>
        <w:fldChar w:fldCharType="separate"/>
      </w:r>
      <w:r>
        <w:rPr>
          <w:color w:val="0000FF"/>
        </w:rPr>
        <w:t>N 200-ФЗ</w:t>
      </w:r>
      <w:r>
        <w:rPr>
          <w:color w:val="0000FF"/>
        </w:rPr>
        <w:fldChar w:fldCharType="end"/>
      </w:r>
      <w:r>
        <w:t>)</w:t>
      </w:r>
    </w:p>
    <w:p w14:paraId="1B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"Par10403"</w:instrText>
      </w:r>
      <w:r>
        <w:rPr>
          <w:color w:val="0000FF"/>
        </w:rPr>
        <w:fldChar w:fldCharType="separate"/>
      </w:r>
      <w:r>
        <w:rPr>
          <w:color w:val="0000FF"/>
        </w:rPr>
        <w:t>части 1</w:t>
      </w:r>
      <w:r>
        <w:rPr>
          <w:color w:val="0000FF"/>
        </w:rPr>
        <w:fldChar w:fldCharType="end"/>
      </w:r>
      <w:r>
        <w:t xml:space="preserve"> настоящей статьи, вправе:</w:t>
      </w:r>
    </w:p>
    <w:p w14:paraId="1C2A0000">
      <w:pPr>
        <w:pStyle w:val="Style_1"/>
        <w:spacing w:before="160"/>
        <w:ind w:firstLine="540" w:left="0"/>
        <w:jc w:val="both"/>
      </w:pPr>
      <w:bookmarkStart w:id="1934" w:name="Par10406"/>
      <w:bookmarkEnd w:id="1934"/>
      <w:r>
        <w:t>1) руководитель федерального органа исполнительной власти в области обеспечения безопасности, его заместители;</w:t>
      </w:r>
    </w:p>
    <w:p w14:paraId="1D2A0000">
      <w:pPr>
        <w:pStyle w:val="Style_1"/>
        <w:spacing w:before="160"/>
        <w:ind w:firstLine="540" w:left="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1E2A0000">
      <w:pPr>
        <w:pStyle w:val="Style_1"/>
        <w:spacing w:before="160"/>
        <w:ind w:firstLine="540" w:left="0"/>
        <w:jc w:val="both"/>
      </w:pPr>
      <w:r>
        <w:t>3) начальники управлений, их заместители;</w:t>
      </w:r>
    </w:p>
    <w:p w14:paraId="1F2A0000">
      <w:pPr>
        <w:pStyle w:val="Style_1"/>
        <w:spacing w:before="160"/>
        <w:ind w:firstLine="540" w:left="0"/>
        <w:jc w:val="both"/>
      </w:pPr>
      <w:r>
        <w:t>4) начальники служб и отрядов, их заместители;</w:t>
      </w:r>
    </w:p>
    <w:p w14:paraId="202A0000">
      <w:pPr>
        <w:pStyle w:val="Style_1"/>
        <w:spacing w:before="160"/>
        <w:ind w:firstLine="540" w:left="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212A0000">
      <w:pPr>
        <w:pStyle w:val="Style_1"/>
        <w:spacing w:before="160"/>
        <w:ind w:firstLine="540" w:left="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222A0000">
      <w:pPr>
        <w:pStyle w:val="Style_1"/>
        <w:spacing w:before="160"/>
        <w:ind w:firstLine="540" w:left="0"/>
        <w:jc w:val="both"/>
      </w:pPr>
      <w:r>
        <w:t>7) начальники отделов, коменданты пограничных комендатур, начальники подразделений пограничного контроля, их заместители;</w:t>
      </w:r>
    </w:p>
    <w:p w14:paraId="232A0000">
      <w:pPr>
        <w:pStyle w:val="Style_1"/>
        <w:spacing w:before="160"/>
        <w:ind w:firstLine="540" w:left="0"/>
        <w:jc w:val="both"/>
      </w:pPr>
      <w:r>
        <w:t>8) начальники государственных участковых инспекций, государственных инспекторских постов;</w:t>
      </w:r>
    </w:p>
    <w:p w14:paraId="242A0000">
      <w:pPr>
        <w:pStyle w:val="Style_1"/>
        <w:spacing w:before="160"/>
        <w:ind w:firstLine="540" w:left="0"/>
        <w:jc w:val="both"/>
      </w:pPr>
      <w:bookmarkStart w:id="1935" w:name="Par10414"/>
      <w:bookmarkEnd w:id="1935"/>
      <w:r>
        <w:t>9) государственные инспектора Российской Федерации по государственному контролю в сфере охраны морских биологических ресурсов;</w:t>
      </w:r>
    </w:p>
    <w:p w14:paraId="252A0000">
      <w:pPr>
        <w:pStyle w:val="Style_1"/>
        <w:spacing w:before="160"/>
        <w:ind w:firstLine="540" w:left="0"/>
        <w:jc w:val="both"/>
      </w:pPr>
      <w:r>
        <w:t>10) командиры пограничных кораблей (катеров), капитаны пограничных патрульных судов (катеров);</w:t>
      </w:r>
    </w:p>
    <w:p w14:paraId="262A0000">
      <w:pPr>
        <w:pStyle w:val="Style_1"/>
        <w:spacing w:before="160"/>
        <w:ind w:firstLine="540" w:left="0"/>
        <w:jc w:val="both"/>
      </w:pPr>
      <w:r>
        <w:t>11) начальники пограничных застав, отделений, радиотехнических и пограничных постов, их заместители;</w:t>
      </w:r>
    </w:p>
    <w:p w14:paraId="272A0000">
      <w:pPr>
        <w:pStyle w:val="Style_1"/>
        <w:spacing w:before="160"/>
        <w:ind w:firstLine="540" w:left="0"/>
        <w:jc w:val="both"/>
      </w:pPr>
      <w:bookmarkStart w:id="1936" w:name="Par10417"/>
      <w:bookmarkEnd w:id="1936"/>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282A0000">
      <w:pPr>
        <w:pStyle w:val="Style_1"/>
        <w:spacing w:before="160"/>
        <w:ind w:firstLine="540" w:left="0"/>
        <w:jc w:val="both"/>
      </w:pPr>
      <w:bookmarkStart w:id="1937" w:name="Par10418"/>
      <w:bookmarkEnd w:id="193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29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"consultantplus://offline/ref=FFCF61B1203897002AE1EBBDD6BF3825CCC148D40CB400727A0349900B5B40C0CF30DD35A92881209698127E40269AEEAC6FD0D20D02163AwEJ9I"</w:instrText>
      </w:r>
      <w:r>
        <w:rPr>
          <w:color w:val="0000FF"/>
        </w:rPr>
        <w:fldChar w:fldCharType="separate"/>
      </w:r>
      <w:r>
        <w:rPr>
          <w:color w:val="0000FF"/>
        </w:rPr>
        <w:t>закона</w:t>
      </w:r>
      <w:r>
        <w:rPr>
          <w:color w:val="0000FF"/>
        </w:rPr>
        <w:fldChar w:fldCharType="end"/>
      </w:r>
      <w:r>
        <w:t xml:space="preserve"> от 22.12.2014 N 446-ФЗ)</w:t>
      </w:r>
    </w:p>
    <w:p w14:paraId="2A2A0000">
      <w:pPr>
        <w:pStyle w:val="Style_1"/>
        <w:ind w:firstLine="0" w:left="0"/>
        <w:jc w:val="both"/>
      </w:pPr>
      <w:r>
        <w:t xml:space="preserve">(часть вторая в ред. Федерального </w:t>
      </w:r>
      <w:r>
        <w:rPr>
          <w:color w:val="0000FF"/>
        </w:rPr>
        <w:fldChar w:fldCharType="begin"/>
      </w:r>
      <w:r>
        <w:rPr>
          <w:color w:val="0000FF"/>
        </w:rPr>
        <w:instrText>HYPERLINK "consultantplus://offline/ref=FFCF61B1203897002AE1EBBDD6BF3825CFC64BD305B700727A0349900B5B40C0CF30DD35A92881289398127E40269AEEAC6FD0D20D02163AwEJ9I"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2B2A0000">
      <w:pPr>
        <w:pStyle w:val="Style_1"/>
        <w:spacing w:before="160"/>
        <w:ind w:firstLine="540" w:left="0"/>
        <w:jc w:val="both"/>
      </w:pPr>
      <w:r>
        <w:t xml:space="preserve">3. Дела об административных правонарушениях, предусмотренных </w:t>
      </w:r>
      <w:r>
        <w:rPr>
          <w:color w:val="0000FF"/>
        </w:rPr>
        <w:fldChar w:fldCharType="begin"/>
      </w:r>
      <w:r>
        <w:rPr>
          <w:color w:val="0000FF"/>
        </w:rPr>
        <w:instrText>HYPERLINK \l "Par2822"</w:instrText>
      </w:r>
      <w:r>
        <w:rPr>
          <w:color w:val="0000FF"/>
        </w:rPr>
        <w:fldChar w:fldCharType="separate"/>
      </w:r>
      <w:r>
        <w:rPr>
          <w:color w:val="0000FF"/>
        </w:rPr>
        <w:t>статьями 8.17</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"Par8675"</w:instrText>
      </w:r>
      <w:r>
        <w:rPr>
          <w:color w:val="0000FF"/>
        </w:rPr>
        <w:fldChar w:fldCharType="separate"/>
      </w:r>
      <w:r>
        <w:rPr>
          <w:color w:val="0000FF"/>
        </w:rPr>
        <w:t>частью 2 статьи 19.4</w:t>
      </w:r>
      <w:r>
        <w:rPr>
          <w:color w:val="0000FF"/>
        </w:rPr>
        <w:fldChar w:fldCharType="end"/>
      </w:r>
      <w:r>
        <w:t xml:space="preserve"> настоящего Кодекса, рассматривают должностные лица, указанные в </w:t>
      </w:r>
      <w:r>
        <w:rPr>
          <w:color w:val="0000FF"/>
        </w:rPr>
        <w:fldChar w:fldCharType="begin"/>
      </w:r>
      <w:r>
        <w:rPr>
          <w:color w:val="0000FF"/>
        </w:rPr>
        <w:instrText>HYPERLINK \l "Par10406"</w:instrText>
      </w:r>
      <w:r>
        <w:rPr>
          <w:color w:val="0000FF"/>
        </w:rPr>
        <w:fldChar w:fldCharType="separate"/>
      </w:r>
      <w:r>
        <w:rPr>
          <w:color w:val="0000FF"/>
        </w:rPr>
        <w:t>пунктах 1</w:t>
      </w:r>
      <w:r>
        <w:rPr>
          <w:color w:val="0000FF"/>
        </w:rPr>
        <w:fldChar w:fldCharType="end"/>
      </w:r>
      <w:r>
        <w:t xml:space="preserve"> - </w:t>
      </w:r>
      <w:r>
        <w:rPr>
          <w:color w:val="0000FF"/>
        </w:rPr>
        <w:fldChar w:fldCharType="begin"/>
      </w:r>
      <w:r>
        <w:rPr>
          <w:color w:val="0000FF"/>
        </w:rPr>
        <w:instrText>HYPERLINK \l "Par10414"</w:instrText>
      </w:r>
      <w:r>
        <w:rPr>
          <w:color w:val="0000FF"/>
        </w:rPr>
        <w:fldChar w:fldCharType="separate"/>
      </w:r>
      <w:r>
        <w:rPr>
          <w:color w:val="0000FF"/>
        </w:rPr>
        <w:t>9</w:t>
      </w:r>
      <w:r>
        <w:rPr>
          <w:color w:val="0000FF"/>
        </w:rPr>
        <w:fldChar w:fldCharType="end"/>
      </w:r>
      <w:r>
        <w:t xml:space="preserve">, </w:t>
      </w:r>
      <w:r>
        <w:rPr>
          <w:color w:val="0000FF"/>
        </w:rPr>
        <w:fldChar w:fldCharType="begin"/>
      </w:r>
      <w:r>
        <w:rPr>
          <w:color w:val="0000FF"/>
        </w:rPr>
        <w:instrText>HYPERLINK \l "Par10417"</w:instrText>
      </w:r>
      <w:r>
        <w:rPr>
          <w:color w:val="0000FF"/>
        </w:rPr>
        <w:fldChar w:fldCharType="separate"/>
      </w:r>
      <w:r>
        <w:rPr>
          <w:color w:val="0000FF"/>
        </w:rPr>
        <w:t>12</w:t>
      </w:r>
      <w:r>
        <w:rPr>
          <w:color w:val="0000FF"/>
        </w:rPr>
        <w:fldChar w:fldCharType="end"/>
      </w:r>
      <w:r>
        <w:t xml:space="preserve">, </w:t>
      </w:r>
      <w:r>
        <w:rPr>
          <w:color w:val="0000FF"/>
        </w:rPr>
        <w:fldChar w:fldCharType="begin"/>
      </w:r>
      <w:r>
        <w:rPr>
          <w:color w:val="0000FF"/>
        </w:rPr>
        <w:instrText>HYPERLINK \l "Par10418"</w:instrText>
      </w:r>
      <w:r>
        <w:rPr>
          <w:color w:val="0000FF"/>
        </w:rPr>
        <w:fldChar w:fldCharType="separate"/>
      </w:r>
      <w:r>
        <w:rPr>
          <w:color w:val="0000FF"/>
        </w:rPr>
        <w:t>13 части 2</w:t>
      </w:r>
      <w:r>
        <w:rPr>
          <w:color w:val="0000FF"/>
        </w:rPr>
        <w:fldChar w:fldCharType="end"/>
      </w:r>
      <w:r>
        <w:t xml:space="preserve"> настоящей статьи.</w:t>
      </w:r>
    </w:p>
    <w:p w14:paraId="2C2A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"consultantplus://offline/ref=FFCF61B1203897002AE1EBBDD6BF3825CFC64BD305B700727A0349900B5B40C0CF30DD35A92882219698127E40269AEEAC6FD0D20D02163AwEJ9I"</w:instrText>
      </w:r>
      <w:r>
        <w:rPr>
          <w:color w:val="0000FF"/>
        </w:rPr>
        <w:fldChar w:fldCharType="separate"/>
      </w:r>
      <w:r>
        <w:rPr>
          <w:color w:val="0000FF"/>
        </w:rPr>
        <w:t>N 380-ФЗ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"consultantplus://offline/ref=FFCF61B1203897002AE1EBBDD6BF3825CCC148D40CB400727A0349900B5B40C0CF30DD35A92881209598127E40269AEEAC6FD0D20D02163AwEJ9I"</w:instrText>
      </w:r>
      <w:r>
        <w:rPr>
          <w:color w:val="0000FF"/>
        </w:rPr>
        <w:fldChar w:fldCharType="separate"/>
      </w:r>
      <w:r>
        <w:rPr>
          <w:color w:val="0000FF"/>
        </w:rPr>
        <w:t>N 446-ФЗ</w:t>
      </w:r>
      <w:r>
        <w:rPr>
          <w:color w:val="0000FF"/>
        </w:rPr>
        <w:fldChar w:fldCharType="end"/>
      </w:r>
      <w:r>
        <w:t>)</w:t>
      </w:r>
    </w:p>
    <w:p w14:paraId="2D2A0000">
      <w:pPr>
        <w:pStyle w:val="Style_1"/>
        <w:ind w:firstLine="0" w:left="0"/>
        <w:jc w:val="both"/>
      </w:pPr>
    </w:p>
    <w:p w14:paraId="2E2A0000">
      <w:pPr>
        <w:pStyle w:val="Style_1"/>
        <w:ind w:firstLine="540" w:left="0"/>
        <w:jc w:val="both"/>
        <w:outlineLvl w:val="2"/>
        <w:rPr>
          <w:b w:val="1"/>
        </w:rPr>
      </w:pPr>
      <w:r>
        <w:rPr>
          <w:b w:val="1"/>
        </w:rPr>
        <w:t>Статья 23.11. Военные комиссариаты</w:t>
      </w:r>
    </w:p>
    <w:p w14:paraId="2F2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"consultantplus://offline/ref=FFCF61B1203897002AE1EBBDD6BF3825C4CE48D60AB95D78725A45920C541FD7C879D134A928872398C7176B517E95EEB070D0CD110014w3JBI"</w:instrText>
      </w:r>
      <w:r>
        <w:rPr>
          <w:color w:val="0000FF"/>
        </w:rPr>
        <w:fldChar w:fldCharType="separate"/>
      </w:r>
      <w:r>
        <w:rPr>
          <w:color w:val="0000FF"/>
        </w:rPr>
        <w:t>закона</w:t>
      </w:r>
      <w:r>
        <w:rPr>
          <w:color w:val="0000FF"/>
        </w:rPr>
        <w:fldChar w:fldCharType="end"/>
      </w:r>
      <w:r>
        <w:t xml:space="preserve"> от 09.03.2010 N 27-ФЗ)</w:t>
      </w:r>
    </w:p>
    <w:p w14:paraId="302A0000">
      <w:pPr>
        <w:pStyle w:val="Style_1"/>
        <w:ind w:firstLine="0" w:left="0"/>
        <w:jc w:val="both"/>
      </w:pPr>
    </w:p>
    <w:p w14:paraId="312A0000">
      <w:pPr>
        <w:pStyle w:val="Style_1"/>
        <w:ind w:firstLine="540" w:left="0"/>
        <w:jc w:val="both"/>
      </w:pPr>
      <w:r>
        <w:t xml:space="preserve">1. Военные комиссариаты рассматривают дела об административных правонарушениях, предусмотренных </w:t>
      </w:r>
      <w:r>
        <w:rPr>
          <w:color w:val="0000FF"/>
        </w:rPr>
        <w:fldChar w:fldCharType="begin"/>
      </w:r>
      <w:r>
        <w:rPr>
          <w:color w:val="0000FF"/>
        </w:rPr>
        <w:instrText>HYPERLINK \l "Par9417"</w:instrText>
      </w:r>
      <w:r>
        <w:rPr>
          <w:color w:val="0000FF"/>
        </w:rPr>
        <w:fldChar w:fldCharType="separate"/>
      </w:r>
      <w:r>
        <w:rPr>
          <w:color w:val="0000FF"/>
        </w:rPr>
        <w:t>статьями 19.25</w:t>
      </w:r>
      <w:r>
        <w:rPr>
          <w:color w:val="0000FF"/>
        </w:rPr>
        <w:fldChar w:fldCharType="end"/>
      </w:r>
      <w:r>
        <w:t xml:space="preserve">, </w:t>
      </w:r>
      <w:r>
        <w:rPr>
          <w:color w:val="0000FF"/>
        </w:rPr>
        <w:fldChar w:fldCharType="begin"/>
      </w:r>
      <w:r>
        <w:rPr>
          <w:color w:val="0000FF"/>
        </w:rPr>
        <w:instrText>HYPERLINK \l "Par9593"</w:instrText>
      </w:r>
      <w:r>
        <w:rPr>
          <w:color w:val="0000FF"/>
        </w:rPr>
        <w:fldChar w:fldCharType="separate"/>
      </w:r>
      <w:r>
        <w:rPr>
          <w:color w:val="0000FF"/>
        </w:rPr>
        <w:t>19.38</w:t>
      </w:r>
      <w:r>
        <w:rPr>
          <w:color w:val="0000FF"/>
        </w:rPr>
        <w:fldChar w:fldCharType="end"/>
      </w:r>
      <w:r>
        <w:t xml:space="preserve">, </w:t>
      </w:r>
      <w:r>
        <w:rPr>
          <w:color w:val="0000FF"/>
        </w:rPr>
        <w:fldChar w:fldCharType="begin"/>
      </w:r>
      <w:r>
        <w:rPr>
          <w:color w:val="0000FF"/>
        </w:rPr>
        <w:instrText>HYPERLINK \l "Par10147"</w:instrText>
      </w:r>
      <w:r>
        <w:rPr>
          <w:color w:val="0000FF"/>
        </w:rPr>
        <w:fldChar w:fldCharType="separate"/>
      </w:r>
      <w:r>
        <w:rPr>
          <w:color w:val="0000FF"/>
        </w:rPr>
        <w:t>21.1</w:t>
      </w:r>
      <w:r>
        <w:rPr>
          <w:color w:val="0000FF"/>
        </w:rPr>
        <w:fldChar w:fldCharType="end"/>
      </w:r>
      <w:r>
        <w:t xml:space="preserve"> - </w:t>
      </w:r>
      <w:r>
        <w:rPr>
          <w:color w:val="0000FF"/>
        </w:rPr>
        <w:fldChar w:fldCharType="begin"/>
      </w:r>
      <w:r>
        <w:rPr>
          <w:color w:val="0000FF"/>
        </w:rPr>
        <w:instrText>HYPERLINK \l "Par10187"</w:instrText>
      </w:r>
      <w:r>
        <w:rPr>
          <w:color w:val="0000FF"/>
        </w:rPr>
        <w:fldChar w:fldCharType="separate"/>
      </w:r>
      <w:r>
        <w:rPr>
          <w:color w:val="0000FF"/>
        </w:rPr>
        <w:t>21.7</w:t>
      </w:r>
      <w:r>
        <w:rPr>
          <w:color w:val="0000FF"/>
        </w:rPr>
        <w:fldChar w:fldCharType="end"/>
      </w:r>
      <w:r>
        <w:t xml:space="preserve"> настоящего Кодекса.</w:t>
      </w:r>
    </w:p>
    <w:p w14:paraId="32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"consultantplus://offline/ref=FFCF61B1203897002AE1EBBDD6BF3825C9C349D308BB00727A0349900B5B40C0CF30DD35A92880259498127E40269AEEAC6FD0D20D02163AwEJ9I"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332A0000">
      <w:pPr>
        <w:pStyle w:val="Style_1"/>
        <w:spacing w:before="160"/>
        <w:ind w:firstLine="540" w:left="0"/>
        <w:jc w:val="both"/>
      </w:pPr>
      <w:r>
        <w:t>2. Рассматривать дела об административных правонарушениях от имени военных комиссариатов вправе:</w:t>
      </w:r>
    </w:p>
    <w:p w14:paraId="342A0000">
      <w:pPr>
        <w:pStyle w:val="Style_1"/>
        <w:spacing w:before="160"/>
        <w:ind w:firstLine="540" w:left="0"/>
        <w:jc w:val="both"/>
      </w:pPr>
      <w:r>
        <w:t>1) военные комиссары субъектов Российской Федерации;</w:t>
      </w:r>
    </w:p>
    <w:p w14:paraId="35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"consultantplus://offline/ref=FFCF61B1203897002AE1EBBDD6BF3825C9C349D308BB00727A0349900B5B40C0CF30DD35A92880259B98127E40269AEEAC6FD0D20D02163AwEJ9I"</w:instrText>
      </w:r>
      <w:r>
        <w:rPr>
          <w:color w:val="0000FF"/>
        </w:rPr>
        <w:fldChar w:fldCharType="separate"/>
      </w:r>
      <w:r>
        <w:rPr>
          <w:color w:val="0000FF"/>
        </w:rPr>
        <w:t>закона</w:t>
      </w:r>
      <w:r>
        <w:rPr>
          <w:color w:val="0000FF"/>
        </w:rPr>
        <w:fldChar w:fldCharType="end"/>
      </w:r>
      <w:r>
        <w:t xml:space="preserve"> от 31.07.2023 N 404-ФЗ)</w:t>
      </w:r>
    </w:p>
    <w:p w14:paraId="362A0000">
      <w:pPr>
        <w:pStyle w:val="Style_1"/>
        <w:spacing w:before="160"/>
        <w:ind w:firstLine="540" w:left="0"/>
        <w:jc w:val="both"/>
      </w:pPr>
      <w:r>
        <w:t>2) военные комиссары муниципальных образований;</w:t>
      </w:r>
    </w:p>
    <w:p w14:paraId="372A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"consultantplus://offline/ref=FFCF61B1203897002AE1EBBDD6BF3825CEC44BD50DB100727A0349900B5B40C0CF30DD35A92880209298127E40269AEEAC6FD0D20D02163AwEJ9I"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01.04.2019 N 47-ФЗ)</w:t>
      </w:r>
    </w:p>
    <w:p w14:paraId="382A0000">
      <w:pPr>
        <w:pStyle w:val="Style_1"/>
        <w:spacing w:before="160"/>
        <w:ind w:firstLine="540" w:left="0"/>
        <w:jc w:val="both"/>
      </w:pPr>
      <w:r>
        <w:t>3) начальники отделений военных комиссариатов муниципальных образований.</w:t>
      </w:r>
    </w:p>
    <w:p w14:paraId="39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"consultantplus://offline/ref=FFCF61B1203897002AE1EBBDD6BF3825CEC44BD50DB100727A0349900B5B40C0CF30DD35A92880209098127E40269AEEAC6FD0D20D02163AwEJ9I"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01.04.2019 N 47-ФЗ)</w:t>
      </w:r>
    </w:p>
    <w:p w14:paraId="3A2A0000">
      <w:pPr>
        <w:pStyle w:val="Style_1"/>
        <w:ind w:firstLine="0" w:left="0"/>
        <w:jc w:val="both"/>
      </w:pPr>
    </w:p>
    <w:p w14:paraId="3B2A0000">
      <w:pPr>
        <w:pStyle w:val="Style_1"/>
        <w:ind w:firstLine="540" w:left="0"/>
        <w:jc w:val="both"/>
        <w:outlineLvl w:val="2"/>
        <w:rPr>
          <w:b w:val="1"/>
        </w:rPr>
      </w:pPr>
      <w:r>
        <w:rPr>
          <w:b w:val="1"/>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3C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"consultantplus://offline/ref=FFCF61B1203897002AE1EBBDD6BF3825C9C24CD008BB00727A0349900B5B40C0CF30DD35A92880269398127E40269AEEAC6FD0D20D02163AwEJ9I"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D2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"consultantplus://offline/ref=FFCF61B1203897002AE1EBBDD6BF3825CFC64BD305B700727A0349900B5B40C0CF30DD35A92882219598127E40269AEEAC6FD0D20D02163AwEJ9I"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3E2A0000">
      <w:pPr>
        <w:pStyle w:val="Style_1"/>
        <w:ind w:firstLine="540" w:left="0"/>
        <w:jc w:val="both"/>
      </w:pPr>
    </w:p>
    <w:p w14:paraId="3F2A0000">
      <w:pPr>
        <w:pStyle w:val="Style_1"/>
        <w:ind w:firstLine="540" w:left="0"/>
        <w:jc w:val="both"/>
      </w:pPr>
      <w:bookmarkStart w:id="1938" w:name="Par10441"/>
      <w:bookmarkEnd w:id="1938"/>
      <w:r>
        <w:t xml:space="preserve">1. Федеральный </w:t>
      </w:r>
      <w:r>
        <w:rPr>
          <w:color w:val="0000FF"/>
        </w:rPr>
        <w:fldChar w:fldCharType="begin"/>
      </w:r>
      <w:r>
        <w:rPr>
          <w:color w:val="0000FF"/>
        </w:rPr>
        <w:instrText>HYPERLINK "consultantplus://offline/ref=FFCF61B1203897002AE1EBBDD6BF3825C9C24DD505B100727A0349900B5B40C0CF30DD36AE23D470D7C64B2D066D96EDB073D1D1w1J0I"</w:instrText>
      </w:r>
      <w:r>
        <w:rPr>
          <w:color w:val="0000FF"/>
        </w:rPr>
        <w:fldChar w:fldCharType="separate"/>
      </w:r>
      <w:r>
        <w:rPr>
          <w:color w:val="0000FF"/>
        </w:rPr>
        <w:t>орган</w:t>
      </w:r>
      <w:r>
        <w:rPr>
          <w:color w:val="0000FF"/>
        </w:rPr>
        <w:fldChar w:fldCharType="end"/>
      </w:r>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r>
        <w:rPr>
          <w:color w:val="0000FF"/>
        </w:rPr>
        <w:fldChar w:fldCharType="begin"/>
      </w:r>
      <w:r>
        <w:rPr>
          <w:color w:val="0000FF"/>
        </w:rPr>
        <w:instrText>HYPERLINK \l "Par1125"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"Par1129"</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"Par1131"</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"Par1135"</w:instrText>
      </w:r>
      <w:r>
        <w:rPr>
          <w:color w:val="0000FF"/>
        </w:rPr>
        <w:fldChar w:fldCharType="separate"/>
      </w:r>
      <w:r>
        <w:rPr>
          <w:color w:val="0000FF"/>
        </w:rPr>
        <w:t>6 статьи 5.27</w:t>
      </w:r>
      <w:r>
        <w:rPr>
          <w:color w:val="0000FF"/>
        </w:rPr>
        <w:fldChar w:fldCharType="end"/>
      </w:r>
      <w:r>
        <w:t xml:space="preserve">, </w:t>
      </w:r>
      <w:r>
        <w:rPr>
          <w:color w:val="0000FF"/>
        </w:rPr>
        <w:fldChar w:fldCharType="begin"/>
      </w:r>
      <w:r>
        <w:rPr>
          <w:color w:val="0000FF"/>
        </w:rPr>
        <w:instrText>HYPERLINK \l "Par1144"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"Par1151"</w:instrText>
      </w:r>
      <w:r>
        <w:rPr>
          <w:color w:val="0000FF"/>
        </w:rPr>
        <w:fldChar w:fldCharType="separate"/>
      </w:r>
      <w:r>
        <w:rPr>
          <w:color w:val="0000FF"/>
        </w:rPr>
        <w:t>4 статьи 5.27.1</w:t>
      </w:r>
      <w:r>
        <w:rPr>
          <w:color w:val="0000FF"/>
        </w:rPr>
        <w:fldChar w:fldCharType="end"/>
      </w:r>
      <w:r>
        <w:t xml:space="preserve">, </w:t>
      </w:r>
      <w:r>
        <w:rPr>
          <w:color w:val="0000FF"/>
        </w:rPr>
        <w:fldChar w:fldCharType="begin"/>
      </w:r>
      <w:r>
        <w:rPr>
          <w:color w:val="0000FF"/>
        </w:rPr>
        <w:instrText>HYPERLINK \l "Par1157"</w:instrText>
      </w:r>
      <w:r>
        <w:rPr>
          <w:color w:val="0000FF"/>
        </w:rPr>
        <w:fldChar w:fldCharType="separate"/>
      </w:r>
      <w:r>
        <w:rPr>
          <w:color w:val="0000FF"/>
        </w:rPr>
        <w:t>статьями 5.28</w:t>
      </w:r>
      <w:r>
        <w:rPr>
          <w:color w:val="0000FF"/>
        </w:rPr>
        <w:fldChar w:fldCharType="end"/>
      </w:r>
      <w:r>
        <w:t xml:space="preserve"> - </w:t>
      </w:r>
      <w:r>
        <w:rPr>
          <w:color w:val="0000FF"/>
        </w:rPr>
        <w:fldChar w:fldCharType="begin"/>
      </w:r>
      <w:r>
        <w:rPr>
          <w:color w:val="0000FF"/>
        </w:rPr>
        <w:instrText>HYPERLINK \l "Par1193"</w:instrText>
      </w:r>
      <w:r>
        <w:rPr>
          <w:color w:val="0000FF"/>
        </w:rPr>
        <w:fldChar w:fldCharType="separate"/>
      </w:r>
      <w:r>
        <w:rPr>
          <w:color w:val="0000FF"/>
        </w:rPr>
        <w:t>5.34</w:t>
      </w:r>
      <w:r>
        <w:rPr>
          <w:color w:val="0000FF"/>
        </w:rPr>
        <w:fldChar w:fldCharType="end"/>
      </w:r>
      <w:r>
        <w:t xml:space="preserve">, </w:t>
      </w:r>
      <w:r>
        <w:rPr>
          <w:color w:val="0000FF"/>
        </w:rPr>
        <w:fldChar w:fldCharType="begin"/>
      </w:r>
      <w:r>
        <w:rPr>
          <w:color w:val="0000FF"/>
        </w:rPr>
        <w:instrText>HYPERLINK \l "Par6822"</w:instrText>
      </w:r>
      <w:r>
        <w:rPr>
          <w:color w:val="0000FF"/>
        </w:rPr>
        <w:fldChar w:fldCharType="separate"/>
      </w:r>
      <w:r>
        <w:rPr>
          <w:color w:val="0000FF"/>
        </w:rPr>
        <w:t>частью 1 статьи 14.54</w:t>
      </w:r>
      <w:r>
        <w:rPr>
          <w:color w:val="0000FF"/>
        </w:rPr>
        <w:fldChar w:fldCharType="end"/>
      </w:r>
      <w:r>
        <w:t xml:space="preserve">, </w:t>
      </w:r>
      <w:r>
        <w:rPr>
          <w:color w:val="0000FF"/>
        </w:rPr>
        <w:fldChar w:fldCharType="begin"/>
      </w:r>
      <w:r>
        <w:rPr>
          <w:color w:val="0000FF"/>
        </w:rPr>
        <w:instrText>HYPERLINK \l "Par7769"</w:instrText>
      </w:r>
      <w:r>
        <w:rPr>
          <w:color w:val="0000FF"/>
        </w:rPr>
        <w:fldChar w:fldCharType="separate"/>
      </w:r>
      <w:r>
        <w:rPr>
          <w:color w:val="0000FF"/>
        </w:rPr>
        <w:t>частью 2 статьи 15.33.2</w:t>
      </w:r>
      <w:r>
        <w:rPr>
          <w:color w:val="0000FF"/>
        </w:rPr>
        <w:fldChar w:fldCharType="end"/>
      </w:r>
      <w:r>
        <w:t xml:space="preserve">, </w:t>
      </w:r>
      <w:r>
        <w:rPr>
          <w:color w:val="0000FF"/>
        </w:rPr>
        <w:fldChar w:fldCharType="begin"/>
      </w:r>
      <w:r>
        <w:rPr>
          <w:color w:val="0000FF"/>
        </w:rPr>
        <w:instrText>HYPERLINK \l "Par7776"</w:instrText>
      </w:r>
      <w:r>
        <w:rPr>
          <w:color w:val="0000FF"/>
        </w:rPr>
        <w:fldChar w:fldCharType="separate"/>
      </w:r>
      <w:r>
        <w:rPr>
          <w:color w:val="0000FF"/>
        </w:rPr>
        <w:t>статьей 15.34</w:t>
      </w:r>
      <w:r>
        <w:rPr>
          <w:color w:val="0000FF"/>
        </w:rPr>
        <w:fldChar w:fldCharType="end"/>
      </w:r>
      <w:r>
        <w:t xml:space="preserve"> настоящего Кодекса.</w:t>
      </w:r>
    </w:p>
    <w:p w14:paraId="402A0000">
      <w:pPr>
        <w:pStyle w:val="Style_1"/>
        <w:ind w:firstLine="0" w:left="0"/>
        <w:jc w:val="both"/>
      </w:pPr>
      <w:r>
        <w:t xml:space="preserve">(в ред. Федеральных законов от 28.12.2013 </w:t>
      </w:r>
      <w:r>
        <w:rPr>
          <w:color w:val="0000FF"/>
        </w:rPr>
        <w:fldChar w:fldCharType="begin"/>
      </w:r>
      <w:r>
        <w:rPr>
          <w:color w:val="0000FF"/>
        </w:rPr>
        <w:instrText>HYPERLINK "consultantplus://offline/ref=FFCF61B1203897002AE1EBBDD6BF3825CECE42D40EBA00727A0349900B5B40C0CF30DD35A92881269498127E40269AEEAC6FD0D20D02163AwEJ9I"</w:instrText>
      </w:r>
      <w:r>
        <w:rPr>
          <w:color w:val="0000FF"/>
        </w:rPr>
        <w:fldChar w:fldCharType="separate"/>
      </w:r>
      <w:r>
        <w:rPr>
          <w:color w:val="0000FF"/>
        </w:rPr>
        <w:t>N 421-ФЗ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"consultantplus://offline/ref=FFCF61B1203897002AE1EBBDD6BF3825C9C24CD008BB00727A0349900B5B40C0CF30DD35A92880269298127E40269AEEAC6FD0D20D02163AwEJ9I"</w:instrText>
      </w:r>
      <w:r>
        <w:rPr>
          <w:color w:val="0000FF"/>
        </w:rPr>
        <w:fldChar w:fldCharType="separate"/>
      </w:r>
      <w:r>
        <w:rPr>
          <w:color w:val="0000FF"/>
        </w:rPr>
        <w:t>N 307-ФЗ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"consultantplus://offline/ref=FFCF61B1203897002AE1EBBDD6BF3825CECE42D40EBB00727A0349900B5B40C0CF30DD35A92880239A98127E40269AEEAC6FD0D20D02163AwEJ9I"</w:instrText>
      </w:r>
      <w:r>
        <w:rPr>
          <w:color w:val="0000FF"/>
        </w:rPr>
        <w:fldChar w:fldCharType="separate"/>
      </w:r>
      <w:r>
        <w:rPr>
          <w:color w:val="0000FF"/>
        </w:rPr>
        <w:t>N 272-ФЗ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"consultantplus://offline/ref=FFCF61B1203897002AE1EBBDD6BF3825CEC243D10BBA00727A0349900B5B40C0CF30DD35A92880229B98127E40269AEEAC6FD0D20D02163AwEJ9I"</w:instrText>
      </w:r>
      <w:r>
        <w:rPr>
          <w:color w:val="0000FF"/>
        </w:rPr>
        <w:fldChar w:fldCharType="separate"/>
      </w:r>
      <w:r>
        <w:rPr>
          <w:color w:val="0000FF"/>
        </w:rPr>
        <w:t>N 90-ФЗ</w:t>
      </w:r>
      <w:r>
        <w:rPr>
          <w:color w:val="0000FF"/>
        </w:rPr>
        <w:fldChar w:fldCharType="end"/>
      </w:r>
      <w:r>
        <w:t>)</w:t>
      </w:r>
    </w:p>
    <w:p w14:paraId="412A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"Par10441"</w:instrText>
      </w:r>
      <w:r>
        <w:rPr>
          <w:color w:val="0000FF"/>
        </w:rPr>
        <w:fldChar w:fldCharType="separate"/>
      </w:r>
      <w:r>
        <w:rPr>
          <w:color w:val="0000FF"/>
        </w:rPr>
        <w:t>части 1</w:t>
      </w:r>
      <w:r>
        <w:rPr>
          <w:color w:val="0000FF"/>
        </w:rPr>
        <w:fldChar w:fldCharType="end"/>
      </w:r>
      <w:r>
        <w:t xml:space="preserve"> настоящей статьи, вправе:</w:t>
      </w:r>
    </w:p>
    <w:p w14:paraId="422A0000">
      <w:pPr>
        <w:pStyle w:val="Style_1"/>
        <w:spacing w:before="160"/>
        <w:ind w:firstLine="540" w:left="0"/>
        <w:jc w:val="both"/>
      </w:pPr>
      <w:r>
        <w:t>1) главный государственный инспектор труда Российской Федерации, его заместители;</w:t>
      </w:r>
    </w:p>
    <w:p w14:paraId="432A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442A0000">
      <w:pPr>
        <w:pStyle w:val="Style_1"/>
        <w:spacing w:before="160"/>
        <w:ind w:firstLine="540" w:left="0"/>
        <w:jc w:val="both"/>
      </w:pPr>
      <w:r>
        <w:t>3) главные государственные инспектора труда в субъектах Российской Федерации, их заместители;</w:t>
      </w:r>
    </w:p>
    <w:p w14:paraId="452A0000">
      <w:pPr>
        <w:pStyle w:val="Style_1"/>
        <w:spacing w:before="160"/>
        <w:ind w:firstLine="540" w:left="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462A0000">
      <w:pPr>
        <w:pStyle w:val="Style_1"/>
        <w:spacing w:before="160"/>
        <w:ind w:firstLine="540" w:left="0"/>
        <w:jc w:val="both"/>
      </w:pPr>
      <w:r>
        <w:t>5) главные государственные инспектора труда соответствующих государственных инспекций труда;</w:t>
      </w:r>
    </w:p>
    <w:p w14:paraId="472A0000">
      <w:pPr>
        <w:pStyle w:val="Style_1"/>
        <w:spacing w:before="160"/>
        <w:ind w:firstLine="540" w:left="0"/>
        <w:jc w:val="both"/>
      </w:pPr>
      <w:r>
        <w:t>6) главные государственные инспектора труда;</w:t>
      </w:r>
    </w:p>
    <w:p w14:paraId="482A0000">
      <w:pPr>
        <w:pStyle w:val="Style_1"/>
        <w:spacing w:before="160"/>
        <w:ind w:firstLine="540" w:left="0"/>
        <w:jc w:val="both"/>
      </w:pPr>
      <w:r>
        <w:t>7) старшие государственные инспектора труда;</w:t>
      </w:r>
    </w:p>
    <w:p w14:paraId="492A0000">
      <w:pPr>
        <w:pStyle w:val="Style_1"/>
        <w:spacing w:before="160"/>
        <w:ind w:firstLine="540" w:left="0"/>
        <w:jc w:val="both"/>
      </w:pPr>
      <w:r>
        <w:t>8) государственные инспектора труда.</w:t>
      </w:r>
    </w:p>
    <w:p w14:paraId="4A2A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"consultantplus://offline/ref=FFCF61B1203897002AE1EBBDD6BF3825C9C24CD008BB00727A0349900B5B40C0CF30DD35A92880269198127E40269AEEAC6FD0D20D02163AwEJ9I"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B2A0000">
      <w:pPr>
        <w:pStyle w:val="Style_1"/>
        <w:ind w:firstLine="0" w:left="0"/>
        <w:jc w:val="both"/>
      </w:pPr>
    </w:p>
    <w:p w14:paraId="4C2A0000">
      <w:pPr>
        <w:pStyle w:val="Style_1"/>
        <w:ind w:firstLine="540" w:left="0"/>
        <w:jc w:val="both"/>
        <w:outlineLvl w:val="2"/>
        <w:rPr>
          <w:b w:val="1"/>
        </w:rPr>
      </w:pPr>
      <w:r>
        <w:rPr>
          <w:b w:val="1"/>
        </w:rPr>
        <w:t>Статья 23.13. Органы, осуществляющие федеральный государственный санитарно-эпидемиологический надзор</w:t>
      </w:r>
    </w:p>
    <w:p w14:paraId="4D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"consultantplus://offline/ref=FFCF61B1203897002AE1EBBDD6BF3825C9C24CD008BB00727A0349900B5B40C0CF30DD35A92880299098127E40269AEEAC6FD0D20D02163AwEJ9I"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E2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"consultantplus://offline/ref=FFCF61B1203897002AE1EBBDD6BF3825CFC64BD305B700727A0349900B5B40C0CF30DD35A92882209A98127E40269AEEAC6FD0D20D02163AwEJ9I"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4F2A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502A0000">
            <w:pPr>
              <w:pStyle w:val="Style_1"/>
              <w:ind w:firstLine="540" w:left="0"/>
              <w:jc w:val="both"/>
            </w:pPr>
          </w:p>
        </w:tc>
        <w:tc>
          <w:tcPr>
            <w:tcW w:type="dxa" w:w="113"/>
            <w:shd w:fill="F4F3F8" w:val="clear"/>
            <w:tcMar>
              <w:top w:type="dxa" w:w="0"/>
              <w:left w:type="dxa" w:w="0"/>
              <w:bottom w:type="dxa" w:w="0"/>
              <w:right w:type="dxa" w:w="0"/>
            </w:tcMar>
            <w:vAlign w:val="top"/>
          </w:tcPr>
          <w:p w14:paraId="512A0000">
            <w:pPr>
              <w:pStyle w:val="Style_1"/>
              <w:ind w:firstLine="540" w:left="0"/>
              <w:jc w:val="both"/>
            </w:pPr>
          </w:p>
        </w:tc>
        <w:tc>
          <w:tcPr>
            <w:tcW w:type="dxa" w:w="9921"/>
            <w:shd w:fill="F4F3F8" w:val="clear"/>
            <w:tcMar>
              <w:top w:type="dxa" w:w="113"/>
              <w:left w:type="dxa" w:w="0"/>
              <w:bottom w:type="dxa" w:w="113"/>
              <w:right w:type="dxa" w:w="0"/>
            </w:tcMar>
            <w:vAlign w:val="top"/>
          </w:tcPr>
          <w:p w14:paraId="522A0000">
            <w:pPr>
              <w:pStyle w:val="Style_1"/>
              <w:ind w:firstLine="0" w:left="0"/>
              <w:jc w:val="both"/>
              <w:rPr>
                <w:color w:val="392C69"/>
              </w:rPr>
            </w:pPr>
            <w:r>
              <w:rPr>
                <w:color w:val="392C69"/>
              </w:rPr>
              <w:t>КонсультантПлюс: примечание.</w:t>
            </w:r>
          </w:p>
          <w:p w14:paraId="532A0000">
            <w:pPr>
              <w:pStyle w:val="Style_1"/>
              <w:ind w:firstLine="0" w:left="0"/>
              <w:jc w:val="both"/>
              <w:rPr>
                <w:color w:val="392C69"/>
              </w:rPr>
            </w:pPr>
            <w:r>
              <w:rPr>
                <w:color w:val="392C69"/>
              </w:rPr>
              <w:t>С 01.09.2025 в ч. 1 ст. 23.13 вносятся изменения (</w:t>
            </w:r>
            <w:r>
              <w:rPr>
                <w:color w:val="0000FF"/>
              </w:rPr>
              <w:fldChar w:fldCharType="begin"/>
            </w:r>
            <w:r>
              <w:rPr>
                <w:color w:val="0000FF"/>
              </w:rPr>
              <w:instrText>HYPERLINK "consultantplus://offline/ref=FFCF61B1203897002AE1EBBDD6BF3825C9C54ED40BBB00727A0349900B5B40C0CF30DD35A92880209B98127E40269AEEAC6FD0D20D02163AwEJ9I"</w:instrText>
            </w:r>
            <w:r>
              <w:rPr>
                <w:color w:val="0000FF"/>
              </w:rPr>
              <w:fldChar w:fldCharType="separate"/>
            </w:r>
            <w:r>
              <w:rPr>
                <w:color w:val="0000FF"/>
              </w:rPr>
              <w:t>ФЗ</w:t>
            </w:r>
            <w:r>
              <w:rPr>
                <w:color w:val="0000FF"/>
              </w:rPr>
              <w:fldChar w:fldCharType="end"/>
            </w:r>
            <w:r>
              <w:rPr>
                <w:color w:val="392C69"/>
              </w:rPr>
              <w:t xml:space="preserve"> от 19.12.2022 N 530-ФЗ).</w:t>
            </w:r>
          </w:p>
        </w:tc>
        <w:tc>
          <w:tcPr>
            <w:tcW w:type="dxa" w:w="113"/>
            <w:shd w:fill="F4F3F8" w:val="clear"/>
            <w:tcMar>
              <w:top w:type="dxa" w:w="0"/>
              <w:left w:type="dxa" w:w="0"/>
              <w:bottom w:type="dxa" w:w="0"/>
              <w:right w:type="dxa" w:w="0"/>
            </w:tcMar>
            <w:vAlign w:val="top"/>
          </w:tcPr>
          <w:p w14:paraId="542A0000">
            <w:pPr>
              <w:pStyle w:val="Style_1"/>
              <w:ind w:firstLine="0" w:left="0"/>
              <w:jc w:val="both"/>
              <w:rPr>
                <w:color w:val="392C69"/>
              </w:rPr>
            </w:pPr>
          </w:p>
        </w:tc>
      </w:tr>
    </w:tbl>
    <w:p w14:paraId="552A0000">
      <w:pPr>
        <w:pStyle w:val="Style_1"/>
        <w:spacing w:before="200"/>
        <w:ind w:firstLine="540" w:left="0"/>
        <w:jc w:val="both"/>
      </w:pPr>
      <w:bookmarkStart w:id="1939" w:name="Par10460"/>
      <w:bookmarkEnd w:id="1939"/>
      <w:r>
        <w:t xml:space="preserve">1. </w:t>
      </w:r>
      <w:r>
        <w:rPr>
          <w:color w:val="0000FF"/>
        </w:rPr>
        <w:fldChar w:fldCharType="begin"/>
      </w:r>
      <w:r>
        <w:rPr>
          <w:color w:val="0000FF"/>
        </w:rPr>
        <w:instrText>HYPERLINK "consultantplus://offline/ref=FFCF61B1203897002AE1EBBDD6BF3825C9C342D40CB000727A0349900B5B40C0CF30DD35A92880249498127E40269AEEAC6FD0D20D02163AwEJ9I"</w:instrText>
      </w:r>
      <w:r>
        <w:rPr>
          <w:color w:val="0000FF"/>
        </w:rPr>
        <w:fldChar w:fldCharType="separate"/>
      </w:r>
      <w:r>
        <w:rPr>
          <w:color w:val="0000FF"/>
        </w:rPr>
        <w:t>Органы</w:t>
      </w:r>
      <w:r>
        <w:rPr>
          <w:color w:val="0000FF"/>
        </w:rPr>
        <w:fldChar w:fldCharType="end"/>
      </w:r>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r>
        <w:rPr>
          <w:color w:val="0000FF"/>
        </w:rPr>
        <w:fldChar w:fldCharType="begin"/>
      </w:r>
      <w:r>
        <w:rPr>
          <w:color w:val="0000FF"/>
        </w:rPr>
        <w:instrText>HYPERLINK \l "Par1550"</w:instrText>
      </w:r>
      <w:r>
        <w:rPr>
          <w:color w:val="0000FF"/>
        </w:rPr>
        <w:fldChar w:fldCharType="separate"/>
      </w:r>
      <w:r>
        <w:rPr>
          <w:color w:val="0000FF"/>
        </w:rPr>
        <w:t>частью 1 статьи 6.3</w:t>
      </w:r>
      <w:r>
        <w:rPr>
          <w:color w:val="0000FF"/>
        </w:rPr>
        <w:fldChar w:fldCharType="end"/>
      </w:r>
      <w:r>
        <w:t xml:space="preserve">, </w:t>
      </w:r>
      <w:r>
        <w:rPr>
          <w:color w:val="0000FF"/>
        </w:rPr>
        <w:fldChar w:fldCharType="begin"/>
      </w:r>
      <w:r>
        <w:rPr>
          <w:color w:val="0000FF"/>
        </w:rPr>
        <w:instrText>HYPERLINK \l "Par1567"</w:instrText>
      </w:r>
      <w:r>
        <w:rPr>
          <w:color w:val="0000FF"/>
        </w:rPr>
        <w:fldChar w:fldCharType="separate"/>
      </w:r>
      <w:r>
        <w:rPr>
          <w:color w:val="0000FF"/>
        </w:rPr>
        <w:t>статьями 6.4</w:t>
      </w:r>
      <w:r>
        <w:rPr>
          <w:color w:val="0000FF"/>
        </w:rPr>
        <w:fldChar w:fldCharType="end"/>
      </w:r>
      <w:r>
        <w:t xml:space="preserve"> - </w:t>
      </w:r>
      <w:r>
        <w:rPr>
          <w:color w:val="0000FF"/>
        </w:rPr>
        <w:fldChar w:fldCharType="begin"/>
      </w:r>
      <w:r>
        <w:rPr>
          <w:color w:val="0000FF"/>
        </w:rPr>
        <w:instrText>HYPERLINK \l "Par1586"</w:instrText>
      </w:r>
      <w:r>
        <w:rPr>
          <w:color w:val="0000FF"/>
        </w:rPr>
        <w:fldChar w:fldCharType="separate"/>
      </w:r>
      <w:r>
        <w:rPr>
          <w:color w:val="0000FF"/>
        </w:rPr>
        <w:t>6.7</w:t>
      </w:r>
      <w:r>
        <w:rPr>
          <w:color w:val="0000FF"/>
        </w:rPr>
        <w:fldChar w:fldCharType="end"/>
      </w:r>
      <w:r>
        <w:t xml:space="preserve">, </w:t>
      </w:r>
      <w:r>
        <w:rPr>
          <w:color w:val="0000FF"/>
        </w:rPr>
        <w:fldChar w:fldCharType="begin"/>
      </w:r>
      <w:r>
        <w:rPr>
          <w:color w:val="0000FF"/>
        </w:rPr>
        <w:instrText>HYPERLINK \l "Par1812"</w:instrText>
      </w:r>
      <w:r>
        <w:rPr>
          <w:color w:val="0000FF"/>
        </w:rPr>
        <w:fldChar w:fldCharType="separate"/>
      </w:r>
      <w:r>
        <w:rPr>
          <w:color w:val="0000FF"/>
        </w:rPr>
        <w:t>6.24</w:t>
      </w:r>
      <w:r>
        <w:rPr>
          <w:color w:val="0000FF"/>
        </w:rPr>
        <w:fldChar w:fldCharType="end"/>
      </w:r>
      <w:r>
        <w:t xml:space="preserve">, </w:t>
      </w:r>
      <w:r>
        <w:rPr>
          <w:color w:val="0000FF"/>
        </w:rPr>
        <w:fldChar w:fldCharType="begin"/>
      </w:r>
      <w:r>
        <w:rPr>
          <w:color w:val="0000FF"/>
        </w:rPr>
        <w:instrText>HYPERLINK \l "Par1823"</w:instrText>
      </w:r>
      <w:r>
        <w:rPr>
          <w:color w:val="0000FF"/>
        </w:rPr>
        <w:fldChar w:fldCharType="separate"/>
      </w:r>
      <w:r>
        <w:rPr>
          <w:color w:val="0000FF"/>
        </w:rPr>
        <w:t>6.25</w:t>
      </w:r>
      <w:r>
        <w:rPr>
          <w:color w:val="0000FF"/>
        </w:rPr>
        <w:fldChar w:fldCharType="end"/>
      </w:r>
      <w:r>
        <w:t xml:space="preserve">, </w:t>
      </w:r>
      <w:r>
        <w:rPr>
          <w:color w:val="0000FF"/>
        </w:rPr>
        <w:fldChar w:fldCharType="begin"/>
      </w:r>
      <w:r>
        <w:rPr>
          <w:color w:val="0000FF"/>
        </w:rPr>
        <w:instrText>HYPERLINK \l "Par1922"</w:instrText>
      </w:r>
      <w:r>
        <w:rPr>
          <w:color w:val="0000FF"/>
        </w:rPr>
        <w:fldChar w:fldCharType="separate"/>
      </w:r>
      <w:r>
        <w:rPr>
          <w:color w:val="0000FF"/>
        </w:rPr>
        <w:t>6.35</w:t>
      </w:r>
      <w:r>
        <w:rPr>
          <w:color w:val="0000FF"/>
        </w:rPr>
        <w:fldChar w:fldCharType="end"/>
      </w:r>
      <w:r>
        <w:t xml:space="preserve">,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(в части уничтожения или повреждения знаков санитарных (горно-санитарных) зон и округов, лечебно-оздоровительных местностей и курортов), </w:t>
      </w:r>
      <w:r>
        <w:rPr>
          <w:color w:val="0000FF"/>
        </w:rPr>
        <w:fldChar w:fldCharType="begin"/>
      </w:r>
      <w:r>
        <w:rPr>
          <w:color w:val="0000FF"/>
        </w:rPr>
        <w:instrText>HYPERLINK \l "Par2666"</w:instrText>
      </w:r>
      <w:r>
        <w:rPr>
          <w:color w:val="0000FF"/>
        </w:rPr>
        <w:fldChar w:fldCharType="separate"/>
      </w:r>
      <w:r>
        <w:rPr>
          <w:color w:val="0000FF"/>
        </w:rPr>
        <w:t>статьей 8.5</w:t>
      </w:r>
      <w:r>
        <w:rPr>
          <w:color w:val="0000FF"/>
        </w:rPr>
        <w:fldChar w:fldCharType="end"/>
      </w:r>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r>
        <w:rPr>
          <w:color w:val="0000FF"/>
        </w:rPr>
        <w:fldChar w:fldCharType="begin"/>
      </w:r>
      <w:r>
        <w:rPr>
          <w:color w:val="0000FF"/>
        </w:rPr>
        <w:instrText>HYPERLINK \l "Par3143"</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"Par3146"</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"Par3149"</w:instrText>
      </w:r>
      <w:r>
        <w:rPr>
          <w:color w:val="0000FF"/>
        </w:rPr>
        <w:fldChar w:fldCharType="separate"/>
      </w:r>
      <w:r>
        <w:rPr>
          <w:color w:val="0000FF"/>
        </w:rPr>
        <w:t>4 статьи 8.42</w:t>
      </w:r>
      <w:r>
        <w:rPr>
          <w:color w:val="0000FF"/>
        </w:rPr>
        <w:fldChar w:fldCharType="end"/>
      </w:r>
      <w:r>
        <w:t xml:space="preserve">, </w:t>
      </w:r>
      <w:r>
        <w:rPr>
          <w:color w:val="0000FF"/>
        </w:rPr>
        <w:fldChar w:fldCharType="begin"/>
      </w:r>
      <w:r>
        <w:rPr>
          <w:color w:val="0000FF"/>
        </w:rPr>
        <w:instrText>HYPERLINK \l "Par3537"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"Par3539"</w:instrText>
      </w:r>
      <w:r>
        <w:rPr>
          <w:color w:val="0000FF"/>
        </w:rPr>
        <w:fldChar w:fldCharType="separate"/>
      </w:r>
      <w:r>
        <w:rPr>
          <w:color w:val="0000FF"/>
        </w:rPr>
        <w:t>9 статьи 9.22</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настоящего Кодекса.</w:t>
      </w:r>
    </w:p>
    <w:p w14:paraId="562A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"consultantplus://offline/ref=FFCF61B1203897002AE1EBBDD6BF3825CCC74CD80ABA00727A0349900B5B40C0CF30DD35A92880289298127E40269AEEAC6FD0D20D02163AwEJ9I"</w:instrText>
      </w:r>
      <w:r>
        <w:rPr>
          <w:color w:val="0000FF"/>
        </w:rPr>
        <w:fldChar w:fldCharType="separate"/>
      </w:r>
      <w:r>
        <w:rPr>
          <w:color w:val="0000FF"/>
        </w:rPr>
        <w:t>N 237-ФЗ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"consultantplus://offline/ref=FFCF61B1203897002AE1EBBDD6BF3825CCC349D50AB200727A0349900B5B40C0CF30DD35A92880279398127E40269AEEAC6FD0D20D02163AwEJ9I"</w:instrText>
      </w:r>
      <w:r>
        <w:rPr>
          <w:color w:val="0000FF"/>
        </w:rPr>
        <w:fldChar w:fldCharType="separate"/>
      </w:r>
      <w:r>
        <w:rPr>
          <w:color w:val="0000FF"/>
        </w:rPr>
        <w:t>N 274-ФЗ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"consultantplus://offline/ref=FFCF61B1203897002AE1EBBDD6BF3825C9C24CD008BB00727A0349900B5B40C0CF30DD35A92880299798127E40269AEEAC6FD0D20D02163AwEJ9I"</w:instrText>
      </w:r>
      <w:r>
        <w:rPr>
          <w:color w:val="0000FF"/>
        </w:rPr>
        <w:fldChar w:fldCharType="separate"/>
      </w:r>
      <w:r>
        <w:rPr>
          <w:color w:val="0000FF"/>
        </w:rPr>
        <w:t>N 307-ФЗ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"consultantplus://offline/ref=FFCF61B1203897002AE1EBBDD6BF3825CCCE42D20EB300727A0349900B5B40C0CF30DD35A92880269698127E40269AEEAC6FD0D20D02163AwEJ9I"</w:instrText>
      </w:r>
      <w:r>
        <w:rPr>
          <w:color w:val="0000FF"/>
        </w:rPr>
        <w:fldChar w:fldCharType="separate"/>
      </w:r>
      <w:r>
        <w:rPr>
          <w:color w:val="0000FF"/>
        </w:rPr>
        <w:t>N 307-ФЗ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"consultantplus://offline/ref=FFCF61B1203897002AE1EBBDD6BF3825C9C24AD705B400727A0349900B5B40C0CF30DD35A92880259398127E40269AEEAC6FD0D20D02163AwEJ9I"</w:instrText>
      </w:r>
      <w:r>
        <w:rPr>
          <w:color w:val="0000FF"/>
        </w:rPr>
        <w:fldChar w:fldCharType="separate"/>
      </w:r>
      <w:r>
        <w:rPr>
          <w:color w:val="0000FF"/>
        </w:rPr>
        <w:t>N 358-ФЗ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"consultantplus://offline/ref=FFCF61B1203897002AE1EBBDD6BF3825CFC44AD305B600727A0349900B5B40C0CF30DD35A92880239B98127E40269AEEAC6FD0D20D02163AwEJ9I"</w:instrText>
      </w:r>
      <w:r>
        <w:rPr>
          <w:color w:val="0000FF"/>
        </w:rPr>
        <w:fldChar w:fldCharType="separate"/>
      </w:r>
      <w:r>
        <w:rPr>
          <w:color w:val="0000FF"/>
        </w:rPr>
        <w:t>N 175-ФЗ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"consultantplus://offline/ref=FFCF61B1203897002AE1EBBDD6BF3825CEC74AD90DBB00727A0349900B5B40C0CF30DD35A92880239398127E40269AEEAC6FD0D20D02163AwEJ9I"</w:instrText>
      </w:r>
      <w:r>
        <w:rPr>
          <w:color w:val="0000FF"/>
        </w:rPr>
        <w:fldChar w:fldCharType="separate"/>
      </w:r>
      <w:r>
        <w:rPr>
          <w:color w:val="0000FF"/>
        </w:rPr>
        <w:t>N 407-ФЗ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"consultantplus://offline/ref=FFCF61B1203897002AE1EBBDD6BF3825CEC44CD904B000727A0349900B5B40C0CF30DD35A92881209A98127E40269AEEAC6FD0D20D02163AwEJ9I"</w:instrText>
      </w:r>
      <w:r>
        <w:rPr>
          <w:color w:val="0000FF"/>
        </w:rPr>
        <w:fldChar w:fldCharType="separate"/>
      </w:r>
      <w:r>
        <w:rPr>
          <w:color w:val="0000FF"/>
        </w:rPr>
        <w:t>N 141-ФЗ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"consultantplus://offline/ref=FFCF61B1203897002AE1EBBDD6BF3825C9C54ED708B300727A0349900B5B40C0CF30DD35A92880249B98127E40269AEEAC6FD0D20D02163AwEJ9I"</w:instrText>
      </w:r>
      <w:r>
        <w:rPr>
          <w:color w:val="0000FF"/>
        </w:rPr>
        <w:fldChar w:fldCharType="separate"/>
      </w:r>
      <w:r>
        <w:rPr>
          <w:color w:val="0000FF"/>
        </w:rPr>
        <w:t>N 99-ФЗ</w:t>
      </w:r>
      <w:r>
        <w:rPr>
          <w:color w:val="0000FF"/>
        </w:rPr>
        <w:fldChar w:fldCharType="end"/>
      </w:r>
      <w:r>
        <w:t>)</w:t>
      </w:r>
    </w:p>
    <w:p w14:paraId="57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"Par10460"</w:instrText>
      </w:r>
      <w:r>
        <w:rPr>
          <w:color w:val="0000FF"/>
        </w:rPr>
        <w:fldChar w:fldCharType="separate"/>
      </w:r>
      <w:r>
        <w:rPr>
          <w:color w:val="0000FF"/>
        </w:rPr>
        <w:t>части 1</w:t>
      </w:r>
      <w:r>
        <w:rPr>
          <w:color w:val="0000FF"/>
        </w:rPr>
        <w:fldChar w:fldCharType="end"/>
      </w:r>
      <w:r>
        <w:t xml:space="preserve"> настоящей статьи, вправе:</w:t>
      </w:r>
    </w:p>
    <w:p w14:paraId="582A0000">
      <w:pPr>
        <w:pStyle w:val="Style_1"/>
        <w:spacing w:before="160"/>
        <w:ind w:firstLine="540" w:left="0"/>
        <w:jc w:val="both"/>
      </w:pPr>
      <w:bookmarkStart w:id="1940" w:name="Par10463"/>
      <w:bookmarkEnd w:id="1940"/>
      <w:r>
        <w:t>1) главный государственный санитарный врач Российской Федерации, его заместители;</w:t>
      </w:r>
    </w:p>
    <w:p w14:paraId="592A0000">
      <w:pPr>
        <w:pStyle w:val="Style_1"/>
        <w:ind w:firstLine="0" w:left="0"/>
        <w:jc w:val="both"/>
      </w:pPr>
      <w:r>
        <w:t xml:space="preserve">(п. 1 в ред. Федерального </w:t>
      </w:r>
      <w:r>
        <w:rPr>
          <w:color w:val="0000FF"/>
        </w:rPr>
        <w:fldChar w:fldCharType="begin"/>
      </w:r>
      <w:r>
        <w:rPr>
          <w:color w:val="0000FF"/>
        </w:rPr>
        <w:instrText>HYPERLINK "consultantplus://offline/ref=FFCF61B1203897002AE1EBBDD6BF3825C9C24CD008BB00727A0349900B5B40C0CF30DD35A92880299598127E40269AEEAC6FD0D20D02163AwEJ9I"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A2A0000">
      <w:pPr>
        <w:pStyle w:val="Style_1"/>
        <w:spacing w:before="160"/>
        <w:ind w:firstLine="540" w:left="0"/>
        <w:jc w:val="both"/>
      </w:pPr>
      <w:r>
        <w:t>2) главные государственные санитарные врачи по субъектам Российской Федерации, их заместители;</w:t>
      </w:r>
    </w:p>
    <w:p w14:paraId="5B2A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"consultantplus://offline/ref=FFCF61B1203897002AE1EBBDD6BF3825C9C24CD008BB00727A0349900B5B40C0CF30DD35A92880299B98127E40269AEEAC6FD0D20D02163AwEJ9I"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C2A0000">
      <w:pPr>
        <w:pStyle w:val="Style_1"/>
        <w:spacing w:before="160"/>
        <w:ind w:firstLine="540" w:left="0"/>
        <w:jc w:val="both"/>
      </w:pPr>
      <w:bookmarkStart w:id="1941" w:name="Par10467"/>
      <w:bookmarkEnd w:id="1941"/>
      <w:r>
        <w:t>3) главные государственные санитарные врачи по городам, районам, на транспорте, их заместители;</w:t>
      </w:r>
    </w:p>
    <w:p w14:paraId="5D2A0000">
      <w:pPr>
        <w:pStyle w:val="Style_1"/>
        <w:ind w:firstLine="0" w:left="0"/>
        <w:jc w:val="both"/>
      </w:pPr>
      <w:r>
        <w:t xml:space="preserve">(п. 3 в ред. Федерального </w:t>
      </w:r>
      <w:r>
        <w:rPr>
          <w:color w:val="0000FF"/>
        </w:rPr>
        <w:fldChar w:fldCharType="begin"/>
      </w:r>
      <w:r>
        <w:rPr>
          <w:color w:val="0000FF"/>
        </w:rPr>
        <w:instrText>HYPERLINK "consultantplus://offline/ref=FFCF61B1203897002AE1EBBDD6BF3825C9C24CD008BB00727A0349900B5B40C0CF30DD35A92880299A98127E40269AEEAC6FD0D20D02163AwEJ9I"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E2A0000">
      <w:pPr>
        <w:pStyle w:val="Style_1"/>
        <w:spacing w:before="160"/>
        <w:ind w:firstLine="540" w:left="0"/>
        <w:jc w:val="both"/>
      </w:pPr>
      <w:r>
        <w:t xml:space="preserve">4) - 5) утратили силу. - Федеральный </w:t>
      </w:r>
      <w:r>
        <w:rPr>
          <w:color w:val="0000FF"/>
        </w:rPr>
        <w:fldChar w:fldCharType="begin"/>
      </w:r>
      <w:r>
        <w:rPr>
          <w:color w:val="0000FF"/>
        </w:rPr>
        <w:instrText>HYPERLINK "consultantplus://offline/ref=FFCF61B1203897002AE1EBBDD6BF3825C9C24CD008BB00727A0349900B5B40C0CF30DD35A92880289398127E40269AEEAC6FD0D20D02163AwEJ9I"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5F2A0000">
      <w:pPr>
        <w:pStyle w:val="Style_1"/>
        <w:spacing w:before="160"/>
        <w:ind w:firstLine="540" w:left="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602A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"consultantplus://offline/ref=FFCF61B1203897002AE1EBBDD6BF3825CCC649D00CB100727A0349900B5B40C0CF30DD35A92880279498127E40269AEEAC6FD0D20D02163AwEJ9I"</w:instrText>
      </w:r>
      <w:r>
        <w:rPr>
          <w:color w:val="0000FF"/>
        </w:rPr>
        <w:fldChar w:fldCharType="separate"/>
      </w:r>
      <w:r>
        <w:rPr>
          <w:color w:val="0000FF"/>
        </w:rPr>
        <w:t>N 239-ФЗ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"consultantplus://offline/ref=FFCF61B1203897002AE1EBBDD6BF3825C9C349D804B100727A0349900B5B40C0CF30DD35A92884269198127E40269AEEAC6FD0D20D02163AwEJ9I"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"consultantplus://offline/ref=FFCF61B1203897002AE1EBBDD6BF3825CEC74AD00DB500727A0349900B5B40C0CF30DD35A92881299198127E40269AEEAC6FD0D20D02163AwEJ9I"</w:instrText>
      </w:r>
      <w:r>
        <w:rPr>
          <w:color w:val="0000FF"/>
        </w:rPr>
        <w:fldChar w:fldCharType="separate"/>
      </w:r>
      <w:r>
        <w:rPr>
          <w:color w:val="0000FF"/>
        </w:rPr>
        <w:t>N 305-ФЗ</w:t>
      </w:r>
      <w:r>
        <w:rPr>
          <w:color w:val="0000FF"/>
        </w:rPr>
        <w:fldChar w:fldCharType="end"/>
      </w:r>
      <w:r>
        <w:t>)</w:t>
      </w:r>
    </w:p>
    <w:p w14:paraId="612A0000">
      <w:pPr>
        <w:pStyle w:val="Style_1"/>
        <w:spacing w:before="160"/>
        <w:ind w:firstLine="540" w:left="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622A0000">
      <w:pPr>
        <w:pStyle w:val="Style_1"/>
        <w:ind w:firstLine="0" w:left="0"/>
        <w:jc w:val="both"/>
      </w:pPr>
      <w:r>
        <w:t xml:space="preserve">(п. 7 введен Федеральным </w:t>
      </w:r>
      <w:r>
        <w:rPr>
          <w:color w:val="0000FF"/>
        </w:rPr>
        <w:fldChar w:fldCharType="begin"/>
      </w:r>
      <w:r>
        <w:rPr>
          <w:color w:val="0000FF"/>
        </w:rPr>
        <w:instrText>HYPERLINK "consultantplus://offline/ref=FFCF61B1203897002AE1EBBDD6BF3825CCC649D00CB100727A0349900B5B40C0CF30DD35A92880279A98127E40269AEEAC6FD0D20D02163AwEJ9I"</w:instrText>
      </w:r>
      <w:r>
        <w:rPr>
          <w:color w:val="0000FF"/>
        </w:rPr>
        <w:fldChar w:fldCharType="separate"/>
      </w:r>
      <w:r>
        <w:rPr>
          <w:color w:val="0000FF"/>
        </w:rPr>
        <w:t>законом</w:t>
      </w:r>
      <w:r>
        <w:rPr>
          <w:color w:val="0000FF"/>
        </w:rPr>
        <w:fldChar w:fldCharType="end"/>
      </w:r>
      <w:r>
        <w:t xml:space="preserve"> от 27.07.2010 N 239-ФЗ; в ред. Федеральных законов от 03.07.2016 </w:t>
      </w:r>
      <w:r>
        <w:rPr>
          <w:color w:val="0000FF"/>
        </w:rPr>
        <w:fldChar w:fldCharType="begin"/>
      </w:r>
      <w:r>
        <w:rPr>
          <w:color w:val="0000FF"/>
        </w:rPr>
        <w:instrText>HYPERLINK "consultantplus://offline/ref=FFCF61B1203897002AE1EBBDD6BF3825C9C349D804B100727A0349900B5B40C0CF30DD35A92884269098127E40269AEEAC6FD0D20D02163AwEJ9I"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"consultantplus://offline/ref=FFCF61B1203897002AE1EBBDD6BF3825CEC74AD00DB500727A0349900B5B40C0CF30DD35A92881299098127E40269AEEAC6FD0D20D02163AwEJ9I"</w:instrText>
      </w:r>
      <w:r>
        <w:rPr>
          <w:color w:val="0000FF"/>
        </w:rPr>
        <w:fldChar w:fldCharType="separate"/>
      </w:r>
      <w:r>
        <w:rPr>
          <w:color w:val="0000FF"/>
        </w:rPr>
        <w:t>N 305-ФЗ</w:t>
      </w:r>
      <w:r>
        <w:rPr>
          <w:color w:val="0000FF"/>
        </w:rPr>
        <w:fldChar w:fldCharType="end"/>
      </w:r>
      <w:r>
        <w:t>)</w:t>
      </w:r>
    </w:p>
    <w:p w14:paraId="632A0000">
      <w:pPr>
        <w:pStyle w:val="Style_1"/>
        <w:spacing w:before="160"/>
        <w:ind w:firstLine="540" w:left="0"/>
        <w:jc w:val="both"/>
      </w:pPr>
      <w:r>
        <w:t xml:space="preserve">3. Дела об административных правонарушениях, предусмотренных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настоящего Кодекса, рассматривают должностные лица, указанные в </w:t>
      </w:r>
      <w:r>
        <w:rPr>
          <w:color w:val="0000FF"/>
        </w:rPr>
        <w:fldChar w:fldCharType="begin"/>
      </w:r>
      <w:r>
        <w:rPr>
          <w:color w:val="0000FF"/>
        </w:rPr>
        <w:instrText>HYPERLINK \l "Par10463"</w:instrText>
      </w:r>
      <w:r>
        <w:rPr>
          <w:color w:val="0000FF"/>
        </w:rPr>
        <w:fldChar w:fldCharType="separate"/>
      </w:r>
      <w:r>
        <w:rPr>
          <w:color w:val="0000FF"/>
        </w:rPr>
        <w:t>пунктах 1</w:t>
      </w:r>
      <w:r>
        <w:rPr>
          <w:color w:val="0000FF"/>
        </w:rPr>
        <w:fldChar w:fldCharType="end"/>
      </w:r>
      <w:r>
        <w:t xml:space="preserve"> - </w:t>
      </w:r>
      <w:r>
        <w:rPr>
          <w:color w:val="0000FF"/>
        </w:rPr>
        <w:fldChar w:fldCharType="begin"/>
      </w:r>
      <w:r>
        <w:rPr>
          <w:color w:val="0000FF"/>
        </w:rPr>
        <w:instrText>HYPERLINK \l "Par10467"</w:instrText>
      </w:r>
      <w:r>
        <w:rPr>
          <w:color w:val="0000FF"/>
        </w:rPr>
        <w:fldChar w:fldCharType="separate"/>
      </w:r>
      <w:r>
        <w:rPr>
          <w:color w:val="0000FF"/>
        </w:rPr>
        <w:t>3 части 2</w:t>
      </w:r>
      <w:r>
        <w:rPr>
          <w:color w:val="0000FF"/>
        </w:rPr>
        <w:fldChar w:fldCharType="end"/>
      </w:r>
      <w:r>
        <w:t xml:space="preserve"> настоящей статьи.</w:t>
      </w:r>
    </w:p>
    <w:p w14:paraId="642A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"consultantplus://offline/ref=FFCF61B1203897002AE1EBBDD6BF3825C9C24CD008BB00727A0349900B5B40C0CF30DD35A92880289298127E40269AEEAC6FD0D20D02163AwEJ9I"</w:instrText>
      </w:r>
      <w:r>
        <w:rPr>
          <w:color w:val="0000FF"/>
        </w:rPr>
        <w:fldChar w:fldCharType="separate"/>
      </w:r>
      <w:r>
        <w:rPr>
          <w:color w:val="0000FF"/>
        </w:rPr>
        <w:t>законом</w:t>
      </w:r>
      <w:r>
        <w:rPr>
          <w:color w:val="0000FF"/>
        </w:rPr>
        <w:fldChar w:fldCharType="end"/>
      </w:r>
      <w:r>
        <w:t xml:space="preserve"> от 14.10.2014 N 307-ФЗ; в ред. Федерального </w:t>
      </w:r>
      <w:r>
        <w:rPr>
          <w:color w:val="0000FF"/>
        </w:rPr>
        <w:fldChar w:fldCharType="begin"/>
      </w:r>
      <w:r>
        <w:rPr>
          <w:color w:val="0000FF"/>
        </w:rPr>
        <w:instrText>HYPERLINK "consultantplus://offline/ref=FFCF61B1203897002AE1EBBDD6BF3825CFC44AD305B600727A0349900B5B40C0CF30DD35A92880239A98127E40269AEEAC6FD0D20D02163AwEJ9I"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18.07.2017 N 175-ФЗ)</w:t>
      </w:r>
    </w:p>
    <w:p w14:paraId="652A0000">
      <w:pPr>
        <w:pStyle w:val="Style_1"/>
        <w:ind w:firstLine="0" w:left="0"/>
        <w:jc w:val="both"/>
      </w:pPr>
    </w:p>
    <w:p w14:paraId="662A0000">
      <w:pPr>
        <w:pStyle w:val="Style_1"/>
        <w:ind w:firstLine="540" w:left="0"/>
        <w:jc w:val="both"/>
        <w:outlineLvl w:val="2"/>
        <w:rPr>
          <w:b w:val="1"/>
        </w:rPr>
      </w:pPr>
      <w:r>
        <w:rPr>
          <w:b w:val="1"/>
        </w:rPr>
        <w:t>Статья 23.13.1. Органы, осуществляющие контроль за выпуском генно-инженерно-модифицированных организмов в окружающую среду</w:t>
      </w:r>
    </w:p>
    <w:p w14:paraId="672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"consultantplus://offline/ref=FFCF61B1203897002AE1EBBDD6BF3825C9C24AD705B400727A0349900B5B40C0CF30DD35A92880259298127E40269AEEAC6FD0D20D02163AwEJ9I"</w:instrText>
      </w:r>
      <w:r>
        <w:rPr>
          <w:color w:val="0000FF"/>
        </w:rPr>
        <w:fldChar w:fldCharType="separate"/>
      </w:r>
      <w:r>
        <w:rPr>
          <w:color w:val="0000FF"/>
        </w:rPr>
        <w:t>законом</w:t>
      </w:r>
      <w:r>
        <w:rPr>
          <w:color w:val="0000FF"/>
        </w:rPr>
        <w:fldChar w:fldCharType="end"/>
      </w:r>
      <w:r>
        <w:t xml:space="preserve"> от 03.07.2016 N 358-ФЗ)</w:t>
      </w:r>
    </w:p>
    <w:p w14:paraId="682A0000">
      <w:pPr>
        <w:pStyle w:val="Style_1"/>
        <w:ind w:firstLine="0" w:left="0"/>
        <w:jc w:val="both"/>
      </w:pPr>
    </w:p>
    <w:p w14:paraId="692A0000">
      <w:pPr>
        <w:pStyle w:val="Style_1"/>
        <w:ind w:firstLine="540" w:left="0"/>
        <w:jc w:val="both"/>
      </w:pPr>
      <w:bookmarkStart w:id="1942" w:name="Par10480"/>
      <w:bookmarkEnd w:id="194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r>
        <w:rPr>
          <w:color w:val="0000FF"/>
        </w:rPr>
        <w:fldChar w:fldCharType="begin"/>
      </w:r>
      <w:r>
        <w:rPr>
          <w:color w:val="0000FF"/>
        </w:rPr>
        <w:instrText>HYPERLINK \l "Par1561"</w:instrText>
      </w:r>
      <w:r>
        <w:rPr>
          <w:color w:val="0000FF"/>
        </w:rPr>
        <w:fldChar w:fldCharType="separate"/>
      </w:r>
      <w:r>
        <w:rPr>
          <w:color w:val="0000FF"/>
        </w:rPr>
        <w:t>статьей 6.3.1</w:t>
      </w:r>
      <w:r>
        <w:rPr>
          <w:color w:val="0000FF"/>
        </w:rPr>
        <w:fldChar w:fldCharType="end"/>
      </w:r>
      <w:r>
        <w:t xml:space="preserve"> настоящего Кодекса.</w:t>
      </w:r>
    </w:p>
    <w:p w14:paraId="6A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"Par10480"</w:instrText>
      </w:r>
      <w:r>
        <w:rPr>
          <w:color w:val="0000FF"/>
        </w:rPr>
        <w:fldChar w:fldCharType="separate"/>
      </w:r>
      <w:r>
        <w:rPr>
          <w:color w:val="0000FF"/>
        </w:rPr>
        <w:t>части 1</w:t>
      </w:r>
      <w:r>
        <w:rPr>
          <w:color w:val="0000FF"/>
        </w:rPr>
        <w:fldChar w:fldCharType="end"/>
      </w:r>
      <w:r>
        <w:t xml:space="preserve"> настоящей статьи, вправе:</w:t>
      </w:r>
    </w:p>
    <w:p w14:paraId="6B2A0000">
      <w:pPr>
        <w:pStyle w:val="Style_1"/>
        <w:spacing w:before="160"/>
        <w:ind w:firstLine="540" w:left="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6C2A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6D2A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6E2A0000">
      <w:pPr>
        <w:pStyle w:val="Style_1"/>
        <w:ind w:firstLine="540" w:left="0"/>
        <w:jc w:val="both"/>
      </w:pPr>
    </w:p>
    <w:p w14:paraId="6F2A0000">
      <w:pPr>
        <w:pStyle w:val="Style_1"/>
        <w:ind w:firstLine="540" w:left="0"/>
        <w:jc w:val="both"/>
        <w:outlineLvl w:val="2"/>
        <w:rPr>
          <w:b w:val="1"/>
        </w:rPr>
      </w:pPr>
      <w:r>
        <w:rPr>
          <w:b w:val="1"/>
        </w:rPr>
        <w:t>Статья 23.14. Органы, осуществляющие федеральный государственный ветеринарный надзор</w:t>
      </w:r>
    </w:p>
    <w:p w14:paraId="70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"consultantplus://offline/ref=FFCF61B1203897002AE1EBBDD6BF3825CEC24BD609BB00727A0349900B5B40C0CF30DD35A92880209098127E40269AEEAC6FD0D20D02163AwEJ9I"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27.12.2019 N 448-ФЗ)</w:t>
      </w:r>
    </w:p>
    <w:p w14:paraId="712A0000">
      <w:pPr>
        <w:pStyle w:val="Style_1"/>
        <w:ind w:firstLine="0" w:left="0"/>
        <w:jc w:val="both"/>
      </w:pPr>
    </w:p>
    <w:p w14:paraId="722A0000">
      <w:pPr>
        <w:pStyle w:val="Style_1"/>
        <w:ind w:firstLine="540" w:left="0"/>
        <w:jc w:val="both"/>
      </w:pPr>
      <w:bookmarkStart w:id="1943" w:name="Par10489"/>
      <w:bookmarkEnd w:id="194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r>
        <w:rPr>
          <w:color w:val="0000FF"/>
        </w:rPr>
        <w:fldChar w:fldCharType="begin"/>
      </w:r>
      <w:r>
        <w:rPr>
          <w:color w:val="0000FF"/>
        </w:rPr>
        <w:instrText>HYPERLINK \l "Par3245"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"Par3247"</w:instrText>
      </w:r>
      <w:r>
        <w:rPr>
          <w:color w:val="0000FF"/>
        </w:rPr>
        <w:fldChar w:fldCharType="separate"/>
      </w:r>
      <w:r>
        <w:rPr>
          <w:color w:val="0000FF"/>
        </w:rPr>
        <w:t>3 статьи 8.52</w:t>
      </w:r>
      <w:r>
        <w:rPr>
          <w:color w:val="0000FF"/>
        </w:rPr>
        <w:fldChar w:fldCharType="end"/>
      </w:r>
      <w:r>
        <w:t xml:space="preserve"> (в пределах своих полномочий), </w:t>
      </w:r>
      <w:r>
        <w:rPr>
          <w:color w:val="0000FF"/>
        </w:rPr>
        <w:fldChar w:fldCharType="begin"/>
      </w:r>
      <w:r>
        <w:rPr>
          <w:color w:val="0000FF"/>
        </w:rPr>
        <w:instrText>HYPERLINK \l "Par3251"</w:instrText>
      </w:r>
      <w:r>
        <w:rPr>
          <w:color w:val="0000FF"/>
        </w:rPr>
        <w:fldChar w:fldCharType="separate"/>
      </w:r>
      <w:r>
        <w:rPr>
          <w:color w:val="0000FF"/>
        </w:rPr>
        <w:t>статьей 8.53</w:t>
      </w:r>
      <w:r>
        <w:rPr>
          <w:color w:val="0000FF"/>
        </w:rPr>
        <w:fldChar w:fldCharType="end"/>
      </w:r>
      <w:r>
        <w:t xml:space="preserve"> (в пределах своих полномочий), </w:t>
      </w:r>
      <w:r>
        <w:rPr>
          <w:color w:val="0000FF"/>
        </w:rPr>
        <w:fldChar w:fldCharType="begin"/>
      </w:r>
      <w:r>
        <w:rPr>
          <w:color w:val="0000FF"/>
        </w:rPr>
        <w:instrText>HYPERLINK \l "Par3616"</w:instrText>
      </w:r>
      <w:r>
        <w:rPr>
          <w:color w:val="0000FF"/>
        </w:rPr>
        <w:fldChar w:fldCharType="separate"/>
      </w:r>
      <w:r>
        <w:rPr>
          <w:color w:val="0000FF"/>
        </w:rPr>
        <w:t>статьями 10.6</w:t>
      </w:r>
      <w:r>
        <w:rPr>
          <w:color w:val="0000FF"/>
        </w:rPr>
        <w:fldChar w:fldCharType="end"/>
      </w:r>
      <w:r>
        <w:t xml:space="preserve"> - </w:t>
      </w:r>
      <w:r>
        <w:rPr>
          <w:color w:val="0000FF"/>
        </w:rPr>
        <w:fldChar w:fldCharType="begin"/>
      </w:r>
      <w:r>
        <w:rPr>
          <w:color w:val="0000FF"/>
        </w:rPr>
        <w:instrText>HYPERLINK \l "Par3648"</w:instrText>
      </w:r>
      <w:r>
        <w:rPr>
          <w:color w:val="0000FF"/>
        </w:rPr>
        <w:fldChar w:fldCharType="separate"/>
      </w:r>
      <w:r>
        <w:rPr>
          <w:color w:val="0000FF"/>
        </w:rPr>
        <w:t>10.8</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"Par8790"</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"Par8794"</w:instrText>
      </w:r>
      <w:r>
        <w:rPr>
          <w:color w:val="0000FF"/>
        </w:rPr>
        <w:fldChar w:fldCharType="separate"/>
      </w:r>
      <w:r>
        <w:rPr>
          <w:color w:val="0000FF"/>
        </w:rPr>
        <w:t>8.1 статьи 19.5</w:t>
      </w:r>
      <w:r>
        <w:rPr>
          <w:color w:val="0000FF"/>
        </w:rPr>
        <w:fldChar w:fldCharType="end"/>
      </w:r>
      <w:r>
        <w:t xml:space="preserve"> настоящего Кодекса.</w:t>
      </w:r>
    </w:p>
    <w:p w14:paraId="732A0000">
      <w:pPr>
        <w:pStyle w:val="Style_1"/>
        <w:ind w:firstLine="0" w:left="0"/>
        <w:jc w:val="both"/>
      </w:pPr>
      <w:r>
        <w:t xml:space="preserve">(в ред. Федеральных законов от 03.12.2008 </w:t>
      </w:r>
      <w:r>
        <w:rPr>
          <w:color w:val="0000FF"/>
        </w:rPr>
        <w:fldChar w:fldCharType="begin"/>
      </w:r>
      <w:r>
        <w:rPr>
          <w:color w:val="0000FF"/>
        </w:rPr>
        <w:instrText>HYPERLINK "consultantplus://offline/ref=FFCF61B1203897002AE1EBBDD6BF3825C5C448D70AB95D78725A45920C541FD7C879D134A928822298C7176B517E95EEB070D0CD110014w3JBI"</w:instrText>
      </w:r>
      <w:r>
        <w:rPr>
          <w:color w:val="0000FF"/>
        </w:rPr>
        <w:fldChar w:fldCharType="separate"/>
      </w:r>
      <w:r>
        <w:rPr>
          <w:color w:val="0000FF"/>
        </w:rPr>
        <w:t>N 247-ФЗ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"consultantplus://offline/ref=FFCF61B1203897002AE1EBBDD6BF3825CCC243D709B400727A0349900B5B40C0CF30DD35A92880229298127E40269AEEAC6FD0D20D02163AwEJ9I"</w:instrText>
      </w:r>
      <w:r>
        <w:rPr>
          <w:color w:val="0000FF"/>
        </w:rPr>
        <w:fldChar w:fldCharType="separate"/>
      </w:r>
      <w:r>
        <w:rPr>
          <w:color w:val="0000FF"/>
        </w:rPr>
        <w:t>N 199-ФЗ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"consultantplus://offline/ref=FFCF61B1203897002AE1EBBDD6BF3825C9C24CD008BB00727A0349900B5B40C0CF30DD35A92880289798127E40269AEEAC6FD0D20D02163AwEJ9I"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"consultantplus://offline/ref=FFCF61B1203897002AE1EBBDD6BF3825CFC44AD305B600727A0349900B5B40C0CF30DD35A92880229398127E40269AEEAC6FD0D20D02163AwEJ9I"</w:instrText>
      </w:r>
      <w:r>
        <w:rPr>
          <w:color w:val="0000FF"/>
        </w:rPr>
        <w:fldChar w:fldCharType="separate"/>
      </w:r>
      <w:r>
        <w:rPr>
          <w:color w:val="0000FF"/>
        </w:rPr>
        <w:t>N 175-ФЗ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"consultantplus://offline/ref=FFCF61B1203897002AE1EBBDD6BF3825CEC24BD609BB00727A0349900B5B40C0CF30DD35A92880209798127E40269AEEAC6FD0D20D02163AwEJ9I"</w:instrText>
      </w:r>
      <w:r>
        <w:rPr>
          <w:color w:val="0000FF"/>
        </w:rPr>
        <w:fldChar w:fldCharType="separate"/>
      </w:r>
      <w:r>
        <w:rPr>
          <w:color w:val="0000FF"/>
        </w:rPr>
        <w:t>N 448-ФЗ</w:t>
      </w:r>
      <w:r>
        <w:rPr>
          <w:color w:val="0000FF"/>
        </w:rPr>
        <w:fldChar w:fldCharType="end"/>
      </w:r>
      <w:r>
        <w:t xml:space="preserve">, от 13.06.2023 </w:t>
      </w:r>
      <w:r>
        <w:rPr>
          <w:color w:val="0000FF"/>
        </w:rPr>
        <w:fldChar w:fldCharType="begin"/>
      </w:r>
      <w:r>
        <w:rPr>
          <w:color w:val="0000FF"/>
        </w:rPr>
        <w:instrText>HYPERLINK "consultantplus://offline/ref=FFCF61B1203897002AE1EBBDD6BF3825C9C243D50FB000727A0349900B5B40C0CF30DD35A92880229798127E40269AEEAC6FD0D20D02163AwEJ9I"</w:instrText>
      </w:r>
      <w:r>
        <w:rPr>
          <w:color w:val="0000FF"/>
        </w:rPr>
        <w:fldChar w:fldCharType="separate"/>
      </w:r>
      <w:r>
        <w:rPr>
          <w:color w:val="0000FF"/>
        </w:rPr>
        <w:t>N 230-ФЗ</w:t>
      </w:r>
      <w:r>
        <w:rPr>
          <w:color w:val="0000FF"/>
        </w:rPr>
        <w:fldChar w:fldCharType="end"/>
      </w:r>
      <w:r>
        <w:t>)</w:t>
      </w:r>
    </w:p>
    <w:p w14:paraId="74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"Par10489"</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752A0000">
      <w:pPr>
        <w:pStyle w:val="Style_1"/>
        <w:spacing w:before="160"/>
        <w:ind w:firstLine="540" w:left="0"/>
        <w:jc w:val="both"/>
      </w:pPr>
      <w:r>
        <w:t>1) главный государственный ветеринарный инспектор Российской Федерации, его заместители;</w:t>
      </w:r>
    </w:p>
    <w:p w14:paraId="762A0000">
      <w:pPr>
        <w:pStyle w:val="Style_1"/>
        <w:spacing w:before="160"/>
        <w:ind w:firstLine="540" w:left="0"/>
        <w:jc w:val="both"/>
      </w:pPr>
      <w:r>
        <w:t>2) главные государственные ветеринарные инспектора Российской Федерации по субъектам Российской Федерации, их заместители;</w:t>
      </w:r>
    </w:p>
    <w:p w14:paraId="772A0000">
      <w:pPr>
        <w:pStyle w:val="Style_1"/>
        <w:spacing w:before="160"/>
        <w:ind w:firstLine="540" w:left="0"/>
        <w:jc w:val="both"/>
      </w:pPr>
      <w:r>
        <w:t xml:space="preserve">3) - 4) утратили силу с 1 января 2020 года. - Федеральный </w:t>
      </w:r>
      <w:r>
        <w:rPr>
          <w:color w:val="0000FF"/>
        </w:rPr>
        <w:fldChar w:fldCharType="begin"/>
      </w:r>
      <w:r>
        <w:rPr>
          <w:color w:val="0000FF"/>
        </w:rPr>
        <w:instrText>HYPERLINK "consultantplus://offline/ref=FFCF61B1203897002AE1EBBDD6BF3825CEC24BD609BB00727A0349900B5B40C0CF30DD35A92880209698127E40269AEEAC6FD0D20D02163AwEJ9I"</w:instrText>
      </w:r>
      <w:r>
        <w:rPr>
          <w:color w:val="0000FF"/>
        </w:rPr>
        <w:fldChar w:fldCharType="separate"/>
      </w:r>
      <w:r>
        <w:rPr>
          <w:color w:val="0000FF"/>
        </w:rPr>
        <w:t>закон</w:t>
      </w:r>
      <w:r>
        <w:rPr>
          <w:color w:val="0000FF"/>
        </w:rPr>
        <w:fldChar w:fldCharType="end"/>
      </w:r>
      <w:r>
        <w:t xml:space="preserve"> от 27.12.2019 N 448-ФЗ;</w:t>
      </w:r>
    </w:p>
    <w:p w14:paraId="782A0000">
      <w:pPr>
        <w:pStyle w:val="Style_1"/>
        <w:spacing w:before="160"/>
        <w:ind w:firstLine="540" w:left="0"/>
        <w:jc w:val="both"/>
      </w:pPr>
      <w:r>
        <w:t>5) главные государственные ветеринарные инспектора;</w:t>
      </w:r>
    </w:p>
    <w:p w14:paraId="792A0000">
      <w:pPr>
        <w:pStyle w:val="Style_1"/>
        <w:spacing w:before="160"/>
        <w:ind w:firstLine="540" w:left="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7A2A0000">
      <w:pPr>
        <w:pStyle w:val="Style_1"/>
        <w:ind w:firstLine="0" w:left="0"/>
        <w:jc w:val="both"/>
      </w:pPr>
      <w:r>
        <w:t xml:space="preserve">(п. 6 в ред. Федерального </w:t>
      </w:r>
      <w:r>
        <w:rPr>
          <w:color w:val="0000FF"/>
        </w:rPr>
        <w:fldChar w:fldCharType="begin"/>
      </w:r>
      <w:r>
        <w:rPr>
          <w:color w:val="0000FF"/>
        </w:rPr>
        <w:instrText>HYPERLINK "consultantplus://offline/ref=FFCF61B1203897002AE1EBBDD6BF3825CEC44BD50DB200727A0349900B5B40C0CF30DD35A92880219B98127E40269AEEAC6FD0D20D02163AwEJ9I"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01.04.2019 N 52-ФЗ)</w:t>
      </w:r>
    </w:p>
    <w:p w14:paraId="7B2A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"consultantplus://offline/ref=FFCF61B1203897002AE1EBBDD6BF3825C9C24CD008BB00727A0349900B5B40C0CF30DD35A92880289698127E40269AEEAC6FD0D20D02163AwEJ9I"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C2A0000">
      <w:pPr>
        <w:pStyle w:val="Style_1"/>
        <w:ind w:firstLine="540" w:left="0"/>
        <w:jc w:val="both"/>
      </w:pPr>
    </w:p>
    <w:p w14:paraId="7D2A0000">
      <w:pPr>
        <w:pStyle w:val="Style_1"/>
        <w:ind w:firstLine="540" w:left="0"/>
        <w:jc w:val="both"/>
        <w:outlineLvl w:val="2"/>
        <w:rPr>
          <w:b w:val="1"/>
        </w:rPr>
      </w:pPr>
      <w:r>
        <w:rPr>
          <w:b w:val="1"/>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7E2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"consultantplus://offline/ref=FFCF61B1203897002AE1EBBDD6BF3825CFCE49D40CB500727A0349900B5B40C0CF30DD35A92880219A98127E40269AEEAC6FD0D20D02163AwEJ9I"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27.11.2017 N 336-ФЗ)</w:t>
      </w:r>
    </w:p>
    <w:p w14:paraId="7F2A0000">
      <w:pPr>
        <w:pStyle w:val="Style_1"/>
        <w:ind w:firstLine="540" w:left="0"/>
        <w:jc w:val="both"/>
      </w:pPr>
    </w:p>
    <w:p w14:paraId="802A0000">
      <w:pPr>
        <w:pStyle w:val="Style_1"/>
        <w:ind w:firstLine="540" w:left="0"/>
        <w:jc w:val="both"/>
      </w:pPr>
      <w:bookmarkStart w:id="1944" w:name="Par10503"/>
      <w:bookmarkEnd w:id="194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r>
        <w:rPr>
          <w:color w:val="0000FF"/>
        </w:rPr>
        <w:fldChar w:fldCharType="begin"/>
      </w:r>
      <w:r>
        <w:rPr>
          <w:color w:val="0000FF"/>
        </w:rPr>
        <w:instrText>HYPERLINK \l "Par5850"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"Par5857"</w:instrText>
      </w:r>
      <w:r>
        <w:rPr>
          <w:color w:val="0000FF"/>
        </w:rPr>
        <w:fldChar w:fldCharType="separate"/>
      </w:r>
      <w:r>
        <w:rPr>
          <w:color w:val="0000FF"/>
        </w:rPr>
        <w:t>4 статьи 14.4.2</w:t>
      </w:r>
      <w:r>
        <w:rPr>
          <w:color w:val="0000FF"/>
        </w:rPr>
        <w:fldChar w:fldCharType="end"/>
      </w:r>
      <w:r>
        <w:t xml:space="preserve"> настоящего Кодекса (в части обращения лекарственных средств для ветеринарного применения).</w:t>
      </w:r>
    </w:p>
    <w:p w14:paraId="81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"consultantplus://offline/ref=FFCF61B1203897002AE1EBBDD6BF3825C9C24CD104B100727A0349900B5B40C0CF30DD35A92880239698127E40269AEEAC6FD0D20D02163AwEJ9I"</w:instrText>
      </w:r>
      <w:r>
        <w:rPr>
          <w:color w:val="0000FF"/>
        </w:rPr>
        <w:fldChar w:fldCharType="separate"/>
      </w:r>
      <w:r>
        <w:rPr>
          <w:color w:val="0000FF"/>
        </w:rPr>
        <w:t>закона</w:t>
      </w:r>
      <w:r>
        <w:rPr>
          <w:color w:val="0000FF"/>
        </w:rPr>
        <w:fldChar w:fldCharType="end"/>
      </w:r>
      <w:r>
        <w:t xml:space="preserve"> от 28.04.2023 N 175-ФЗ)</w:t>
      </w:r>
    </w:p>
    <w:p w14:paraId="82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"Par10503"</w:instrText>
      </w:r>
      <w:r>
        <w:rPr>
          <w:color w:val="0000FF"/>
        </w:rPr>
        <w:fldChar w:fldCharType="separate"/>
      </w:r>
      <w:r>
        <w:rPr>
          <w:color w:val="0000FF"/>
        </w:rPr>
        <w:t>части 1</w:t>
      </w:r>
      <w:r>
        <w:rPr>
          <w:color w:val="0000FF"/>
        </w:rPr>
        <w:fldChar w:fldCharType="end"/>
      </w:r>
      <w:r>
        <w:t xml:space="preserve"> настоящей статьи, вправе:</w:t>
      </w:r>
    </w:p>
    <w:p w14:paraId="832A0000">
      <w:pPr>
        <w:pStyle w:val="Style_1"/>
        <w:spacing w:before="160"/>
        <w:ind w:firstLine="540" w:left="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842A0000">
      <w:pPr>
        <w:pStyle w:val="Style_1"/>
        <w:spacing w:before="160"/>
        <w:ind w:firstLine="540" w:left="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852A0000">
      <w:pPr>
        <w:pStyle w:val="Style_1"/>
        <w:ind w:firstLine="540" w:left="0"/>
        <w:jc w:val="both"/>
      </w:pPr>
    </w:p>
    <w:p w14:paraId="862A0000">
      <w:pPr>
        <w:pStyle w:val="Style_1"/>
        <w:ind w:firstLine="540" w:left="0"/>
        <w:jc w:val="both"/>
        <w:outlineLvl w:val="2"/>
        <w:rPr>
          <w:b w:val="1"/>
        </w:rPr>
      </w:pPr>
      <w:r>
        <w:rPr>
          <w:b w:val="1"/>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87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"consultantplus://offline/ref=FFCF61B1203897002AE1EBBDD6BF3825C9C24CD008BB00727A0349900B5B40C0CF30DD35A92881219798127E40269AEEAC6FD0D20D02163AwEJ9I"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882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"consultantplus://offline/ref=FFCF61B1203897002AE1EBBDD6BF3825CFC64BD305B700727A0349900B5B40C0CF30DD35A92882239A98127E40269AEEAC6FD0D20D02163AwEJ9I"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892A0000">
      <w:pPr>
        <w:pStyle w:val="Style_1"/>
        <w:ind w:firstLine="540" w:left="0"/>
        <w:jc w:val="both"/>
      </w:pPr>
    </w:p>
    <w:p w14:paraId="8A2A0000">
      <w:pPr>
        <w:pStyle w:val="Style_1"/>
        <w:ind w:firstLine="540" w:left="0"/>
        <w:jc w:val="both"/>
      </w:pPr>
      <w:bookmarkStart w:id="1945" w:name="Par10513"/>
      <w:bookmarkEnd w:id="194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r>
        <w:rPr>
          <w:color w:val="0000FF"/>
        </w:rPr>
        <w:fldChar w:fldCharType="begin"/>
      </w:r>
      <w:r>
        <w:rPr>
          <w:color w:val="0000FF"/>
        </w:rPr>
        <w:instrText>HYPERLINK \l "Par2150"</w:instrText>
      </w:r>
      <w:r>
        <w:rPr>
          <w:color w:val="0000FF"/>
        </w:rPr>
        <w:fldChar w:fldCharType="separate"/>
      </w:r>
      <w:r>
        <w:rPr>
          <w:color w:val="0000FF"/>
        </w:rPr>
        <w:t>статьей 7.18</w:t>
      </w:r>
      <w:r>
        <w:rPr>
          <w:color w:val="0000FF"/>
        </w:rPr>
        <w:fldChar w:fldCharType="end"/>
      </w:r>
      <w:r>
        <w:t xml:space="preserve">, </w:t>
      </w:r>
      <w:r>
        <w:rPr>
          <w:color w:val="0000FF"/>
        </w:rPr>
        <w:fldChar w:fldCharType="begin"/>
      </w:r>
      <w:r>
        <w:rPr>
          <w:color w:val="0000FF"/>
        </w:rPr>
        <w:instrText>HYPERLINK \l "Par2647"</w:instrText>
      </w:r>
      <w:r>
        <w:rPr>
          <w:color w:val="0000FF"/>
        </w:rPr>
        <w:fldChar w:fldCharType="separate"/>
      </w:r>
      <w:r>
        <w:rPr>
          <w:color w:val="0000FF"/>
        </w:rPr>
        <w:t>статьей 8.3</w:t>
      </w:r>
      <w:r>
        <w:rPr>
          <w:color w:val="0000FF"/>
        </w:rPr>
        <w:fldChar w:fldCharType="end"/>
      </w:r>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r>
        <w:rPr>
          <w:color w:val="0000FF"/>
        </w:rPr>
        <w:fldChar w:fldCharType="begin"/>
      </w:r>
      <w:r>
        <w:rPr>
          <w:color w:val="0000FF"/>
        </w:rPr>
        <w:instrText>HYPERLINK \l "Par2691"</w:instrText>
      </w:r>
      <w:r>
        <w:rPr>
          <w:color w:val="0000FF"/>
        </w:rPr>
        <w:fldChar w:fldCharType="separate"/>
      </w:r>
      <w:r>
        <w:rPr>
          <w:color w:val="0000FF"/>
        </w:rPr>
        <w:t>статьей 8.6</w:t>
      </w:r>
      <w:r>
        <w:rPr>
          <w:color w:val="0000FF"/>
        </w:rPr>
        <w:fldChar w:fldCharType="end"/>
      </w:r>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w:t>
      </w:r>
      <w:r>
        <w:rPr>
          <w:color w:val="0000FF"/>
        </w:rPr>
        <w:fldChar w:fldCharType="begin"/>
      </w:r>
      <w:r>
        <w:rPr>
          <w:color w:val="0000FF"/>
        </w:rPr>
        <w:instrText>HYPERLINK \l "Par2703"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"Par2706"</w:instrText>
      </w:r>
      <w:r>
        <w:rPr>
          <w:color w:val="0000FF"/>
        </w:rPr>
        <w:fldChar w:fldCharType="separate"/>
      </w:r>
      <w:r>
        <w:rPr>
          <w:color w:val="0000FF"/>
        </w:rPr>
        <w:t>2 статьи 8.7</w:t>
      </w:r>
      <w:r>
        <w:rPr>
          <w:color w:val="0000FF"/>
        </w:rPr>
        <w:fldChar w:fldCharType="end"/>
      </w:r>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включая мелиорированные земли), </w:t>
      </w:r>
      <w:r>
        <w:rPr>
          <w:color w:val="0000FF"/>
        </w:rPr>
        <w:fldChar w:fldCharType="begin"/>
      </w:r>
      <w:r>
        <w:rPr>
          <w:color w:val="0000FF"/>
        </w:rPr>
        <w:instrText>HYPERLINK \l "Par2724"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"Par2727"</w:instrText>
      </w:r>
      <w:r>
        <w:rPr>
          <w:color w:val="0000FF"/>
        </w:rPr>
        <w:fldChar w:fldCharType="separate"/>
      </w:r>
      <w:r>
        <w:rPr>
          <w:color w:val="0000FF"/>
        </w:rPr>
        <w:t>2.1 статьи 8.8</w:t>
      </w:r>
      <w:r>
        <w:rPr>
          <w:color w:val="0000FF"/>
        </w:rPr>
        <w:fldChar w:fldCharType="end"/>
      </w:r>
      <w:r>
        <w:t xml:space="preserve">, </w:t>
      </w:r>
      <w:r>
        <w:rPr>
          <w:color w:val="0000FF"/>
        </w:rPr>
        <w:fldChar w:fldCharType="begin"/>
      </w:r>
      <w:r>
        <w:rPr>
          <w:color w:val="0000FF"/>
        </w:rPr>
        <w:instrText>HYPERLINK \l "Par3575"</w:instrText>
      </w:r>
      <w:r>
        <w:rPr>
          <w:color w:val="0000FF"/>
        </w:rPr>
        <w:fldChar w:fldCharType="separate"/>
      </w:r>
      <w:r>
        <w:rPr>
          <w:color w:val="0000FF"/>
        </w:rPr>
        <w:t>статьями 10.1</w:t>
      </w:r>
      <w:r>
        <w:rPr>
          <w:color w:val="0000FF"/>
        </w:rPr>
        <w:fldChar w:fldCharType="end"/>
      </w:r>
      <w:r>
        <w:t xml:space="preserve"> - </w:t>
      </w:r>
      <w:r>
        <w:rPr>
          <w:color w:val="0000FF"/>
        </w:rPr>
        <w:fldChar w:fldCharType="begin"/>
      </w:r>
      <w:r>
        <w:rPr>
          <w:color w:val="0000FF"/>
        </w:rPr>
        <w:instrText>HYPERLINK \l "Par3587"</w:instrText>
      </w:r>
      <w:r>
        <w:rPr>
          <w:color w:val="0000FF"/>
        </w:rPr>
        <w:fldChar w:fldCharType="separate"/>
      </w:r>
      <w:r>
        <w:rPr>
          <w:color w:val="0000FF"/>
        </w:rPr>
        <w:t>10.3</w:t>
      </w:r>
      <w:r>
        <w:rPr>
          <w:color w:val="0000FF"/>
        </w:rPr>
        <w:fldChar w:fldCharType="end"/>
      </w:r>
      <w:r>
        <w:t xml:space="preserve">, </w:t>
      </w:r>
      <w:r>
        <w:rPr>
          <w:color w:val="0000FF"/>
        </w:rPr>
        <w:fldChar w:fldCharType="begin"/>
      </w:r>
      <w:r>
        <w:rPr>
          <w:color w:val="0000FF"/>
        </w:rPr>
        <w:instrText>HYPERLINK \l "Par3659"</w:instrText>
      </w:r>
      <w:r>
        <w:rPr>
          <w:color w:val="0000FF"/>
        </w:rPr>
        <w:fldChar w:fldCharType="separate"/>
      </w:r>
      <w:r>
        <w:rPr>
          <w:color w:val="0000FF"/>
        </w:rPr>
        <w:t>статьей 10.9</w:t>
      </w:r>
      <w:r>
        <w:rPr>
          <w:color w:val="0000FF"/>
        </w:rPr>
        <w:fldChar w:fldCharType="end"/>
      </w:r>
      <w:r>
        <w:t xml:space="preserve">, </w:t>
      </w:r>
      <w:r>
        <w:rPr>
          <w:color w:val="0000FF"/>
        </w:rPr>
        <w:fldChar w:fldCharType="begin"/>
      </w:r>
      <w:r>
        <w:rPr>
          <w:color w:val="0000FF"/>
        </w:rPr>
        <w:instrText>HYPERLINK \l "Par3665"</w:instrText>
      </w:r>
      <w:r>
        <w:rPr>
          <w:color w:val="0000FF"/>
        </w:rPr>
        <w:fldChar w:fldCharType="separate"/>
      </w:r>
      <w:r>
        <w:rPr>
          <w:color w:val="0000FF"/>
        </w:rPr>
        <w:t>статьей 10.10</w:t>
      </w:r>
      <w:r>
        <w:rPr>
          <w:color w:val="0000FF"/>
        </w:rPr>
        <w:fldChar w:fldCharType="end"/>
      </w:r>
      <w:r>
        <w:t xml:space="preserve"> (за исключением судоходных гидротехнических сооружений), </w:t>
      </w:r>
      <w:r>
        <w:rPr>
          <w:color w:val="0000FF"/>
        </w:rPr>
        <w:fldChar w:fldCharType="begin"/>
      </w:r>
      <w:r>
        <w:rPr>
          <w:color w:val="0000FF"/>
        </w:rPr>
        <w:instrText>HYPERLINK \l "Par3686"</w:instrText>
      </w:r>
      <w:r>
        <w:rPr>
          <w:color w:val="0000FF"/>
        </w:rPr>
        <w:fldChar w:fldCharType="separate"/>
      </w:r>
      <w:r>
        <w:rPr>
          <w:color w:val="0000FF"/>
        </w:rPr>
        <w:t>статьями 10.12</w:t>
      </w:r>
      <w:r>
        <w:rPr>
          <w:color w:val="0000FF"/>
        </w:rPr>
        <w:fldChar w:fldCharType="end"/>
      </w:r>
      <w:r>
        <w:t xml:space="preserve"> - </w:t>
      </w:r>
      <w:r>
        <w:rPr>
          <w:color w:val="0000FF"/>
        </w:rPr>
        <w:fldChar w:fldCharType="begin"/>
      </w:r>
      <w:r>
        <w:rPr>
          <w:color w:val="0000FF"/>
        </w:rPr>
        <w:instrText>HYPERLINK \l "Par3698"</w:instrText>
      </w:r>
      <w:r>
        <w:rPr>
          <w:color w:val="0000FF"/>
        </w:rPr>
        <w:fldChar w:fldCharType="separate"/>
      </w:r>
      <w:r>
        <w:rPr>
          <w:color w:val="0000FF"/>
        </w:rPr>
        <w:t>10.14</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настоящего Кодекса.</w:t>
      </w:r>
    </w:p>
    <w:p w14:paraId="8B2A0000">
      <w:pPr>
        <w:pStyle w:val="Style_1"/>
        <w:ind w:firstLine="0" w:left="0"/>
        <w:jc w:val="both"/>
      </w:pPr>
      <w:r>
        <w:t xml:space="preserve">(в ред. Федеральных законов от 03.02.2014 </w:t>
      </w:r>
      <w:r>
        <w:rPr>
          <w:color w:val="0000FF"/>
        </w:rPr>
        <w:fldChar w:fldCharType="begin"/>
      </w:r>
      <w:r>
        <w:rPr>
          <w:color w:val="0000FF"/>
        </w:rPr>
        <w:instrText>HYPERLINK "consultantplus://offline/ref=FFCF61B1203897002AE1EBBDD6BF3825CCC342D50DB500727A0349900B5B40C0CF30DD35A92880209198127E40269AEEAC6FD0D20D02163AwEJ9I"</w:instrText>
      </w:r>
      <w:r>
        <w:rPr>
          <w:color w:val="0000FF"/>
        </w:rPr>
        <w:fldChar w:fldCharType="separate"/>
      </w:r>
      <w:r>
        <w:rPr>
          <w:color w:val="0000FF"/>
        </w:rPr>
        <w:t>N 6-ФЗ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"consultantplus://offline/ref=FFCF61B1203897002AE1EBBDD6BF3825C9C24CD008BB00727A0349900B5B40C0CF30DD35A92881219598127E40269AEEAC6FD0D20D02163AwEJ9I"</w:instrText>
      </w:r>
      <w:r>
        <w:rPr>
          <w:color w:val="0000FF"/>
        </w:rPr>
        <w:fldChar w:fldCharType="separate"/>
      </w:r>
      <w:r>
        <w:rPr>
          <w:color w:val="0000FF"/>
        </w:rPr>
        <w:t>N 307-ФЗ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"consultantplus://offline/ref=FFCF61B1203897002AE1EBBDD6BF3825CCC14CD00AB000727A0349900B5B40C0CF30DD35A92880279298127E40269AEEAC6FD0D20D02163AwEJ9I"</w:instrText>
      </w:r>
      <w:r>
        <w:rPr>
          <w:color w:val="0000FF"/>
        </w:rPr>
        <w:fldChar w:fldCharType="separate"/>
      </w:r>
      <w:r>
        <w:rPr>
          <w:color w:val="0000FF"/>
        </w:rPr>
        <w:t>N 46-ФЗ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"consultantplus://offline/ref=FFCF61B1203897002AE1EBBDD6BF3825CECE4DD00EB000727A0349900B5B40C0CF30DD35A92880249A98127E40269AEEAC6FD0D20D02163AwEJ9I"</w:instrText>
      </w:r>
      <w:r>
        <w:rPr>
          <w:color w:val="0000FF"/>
        </w:rPr>
        <w:fldChar w:fldCharType="separate"/>
      </w:r>
      <w:r>
        <w:rPr>
          <w:color w:val="0000FF"/>
        </w:rPr>
        <w:t>N 354-ФЗ</w:t>
      </w:r>
      <w:r>
        <w:rPr>
          <w:color w:val="0000FF"/>
        </w:rPr>
        <w:fldChar w:fldCharType="end"/>
      </w:r>
      <w:r>
        <w:t xml:space="preserve">, от 01.07.2017 </w:t>
      </w:r>
      <w:r>
        <w:rPr>
          <w:color w:val="0000FF"/>
        </w:rPr>
        <w:fldChar w:fldCharType="begin"/>
      </w:r>
      <w:r>
        <w:rPr>
          <w:color w:val="0000FF"/>
        </w:rPr>
        <w:instrText>HYPERLINK "consultantplus://offline/ref=FFCF61B1203897002AE1EBBDD6BF3825CFC743D10DB100727A0349900B5B40C0CF30DD35A92880209398127E40269AEEAC6FD0D20D02163AwEJ9I"</w:instrText>
      </w:r>
      <w:r>
        <w:rPr>
          <w:color w:val="0000FF"/>
        </w:rPr>
        <w:fldChar w:fldCharType="separate"/>
      </w:r>
      <w:r>
        <w:rPr>
          <w:color w:val="0000FF"/>
        </w:rPr>
        <w:t>N 150-ФЗ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"consultantplus://offline/ref=FFCF61B1203897002AE1EBBDD6BF3825CFC44AD305B600727A0349900B5B40C0CF30DD35A92880229298127E40269AEEAC6FD0D20D02163AwEJ9I"</w:instrText>
      </w:r>
      <w:r>
        <w:rPr>
          <w:color w:val="0000FF"/>
        </w:rPr>
        <w:fldChar w:fldCharType="separate"/>
      </w:r>
      <w:r>
        <w:rPr>
          <w:color w:val="0000FF"/>
        </w:rPr>
        <w:t>N 175-ФЗ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"consultantplus://offline/ref=FFCF61B1203897002AE1EBBDD6BF3825CEC44CD904B000727A0349900B5B40C0CF30DD35A92881239398127E40269AEEAC6FD0D20D02163AwEJ9I"</w:instrText>
      </w:r>
      <w:r>
        <w:rPr>
          <w:color w:val="0000FF"/>
        </w:rPr>
        <w:fldChar w:fldCharType="separate"/>
      </w:r>
      <w:r>
        <w:rPr>
          <w:color w:val="0000FF"/>
        </w:rPr>
        <w:t>N 141-ФЗ</w:t>
      </w:r>
      <w:r>
        <w:rPr>
          <w:color w:val="0000FF"/>
        </w:rPr>
        <w:fldChar w:fldCharType="end"/>
      </w:r>
      <w:r>
        <w:t>)</w:t>
      </w:r>
    </w:p>
    <w:p w14:paraId="8C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"Par10513"</w:instrText>
      </w:r>
      <w:r>
        <w:rPr>
          <w:color w:val="0000FF"/>
        </w:rPr>
        <w:fldChar w:fldCharType="separate"/>
      </w:r>
      <w:r>
        <w:rPr>
          <w:color w:val="0000FF"/>
        </w:rPr>
        <w:t>части 1</w:t>
      </w:r>
      <w:r>
        <w:rPr>
          <w:color w:val="0000FF"/>
        </w:rPr>
        <w:fldChar w:fldCharType="end"/>
      </w:r>
      <w:r>
        <w:t xml:space="preserve"> настоящей статьи, вправе:</w:t>
      </w:r>
    </w:p>
    <w:p w14:paraId="8D2A0000">
      <w:pPr>
        <w:pStyle w:val="Style_1"/>
        <w:spacing w:before="160"/>
        <w:ind w:firstLine="540" w:left="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w:t>
      </w:r>
    </w:p>
    <w:p w14:paraId="8E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"consultantplus://offline/ref=FFCF61B1203897002AE1EBBDD6BF3825CFC743D10DB100727A0349900B5B40C0CF30DD35A92880209198127E40269AEEAC6FD0D20D02163AwEJ9I"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01.07.2017 N 150-ФЗ)</w:t>
      </w:r>
    </w:p>
    <w:p w14:paraId="8F2A0000">
      <w:pPr>
        <w:pStyle w:val="Style_1"/>
        <w:spacing w:before="160"/>
        <w:ind w:firstLine="540" w:left="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их заместители;</w:t>
      </w:r>
    </w:p>
    <w:p w14:paraId="90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"consultantplus://offline/ref=FFCF61B1203897002AE1EBBDD6BF3825CFC743D10DB100727A0349900B5B40C0CF30DD35A92880209098127E40269AEEAC6FD0D20D02163AwEJ9I"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01.07.2017 N 150-ФЗ)</w:t>
      </w:r>
    </w:p>
    <w:p w14:paraId="912A0000">
      <w:pPr>
        <w:pStyle w:val="Style_1"/>
        <w:spacing w:before="160"/>
        <w:ind w:firstLine="540" w:left="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их заместители;</w:t>
      </w:r>
    </w:p>
    <w:p w14:paraId="92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"consultantplus://offline/ref=FFCF61B1203897002AE1EBBDD6BF3825CFC743D10DB100727A0349900B5B40C0CF30DD35A92880209798127E40269AEEAC6FD0D20D02163AwEJ9I"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01.07.2017 N 150-ФЗ)</w:t>
      </w:r>
    </w:p>
    <w:p w14:paraId="932A0000">
      <w:pPr>
        <w:pStyle w:val="Style_1"/>
        <w:spacing w:before="160"/>
        <w:ind w:firstLine="540" w:left="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их заместители.</w:t>
      </w:r>
    </w:p>
    <w:p w14:paraId="94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"consultantplus://offline/ref=FFCF61B1203897002AE1EBBDD6BF3825CFC743D10DB100727A0349900B5B40C0CF30DD35A92880209698127E40269AEEAC6FD0D20D02163AwEJ9I"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01.07.2017 N 150-ФЗ)</w:t>
      </w:r>
    </w:p>
    <w:p w14:paraId="952A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"consultantplus://offline/ref=FFCF61B1203897002AE1EBBDD6BF3825C9C24CD008BB00727A0349900B5B40C0CF30DD35A92881219498127E40269AEEAC6FD0D20D02163AwEJ9I"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62A0000">
      <w:pPr>
        <w:pStyle w:val="Style_1"/>
        <w:ind w:firstLine="0" w:left="0"/>
        <w:jc w:val="both"/>
      </w:pPr>
    </w:p>
    <w:p w14:paraId="972A0000">
      <w:pPr>
        <w:pStyle w:val="Style_1"/>
        <w:ind w:firstLine="540" w:left="0"/>
        <w:jc w:val="both"/>
        <w:outlineLvl w:val="2"/>
        <w:rPr>
          <w:b w:val="1"/>
        </w:rPr>
      </w:pPr>
      <w:r>
        <w:rPr>
          <w:b w:val="1"/>
        </w:rPr>
        <w:t xml:space="preserve">Статьи 23.16 - 23.19. Утратили силу. - Федеральный </w:t>
      </w:r>
      <w:r>
        <w:rPr>
          <w:b w:val="1"/>
          <w:color w:val="0000FF"/>
        </w:rPr>
        <w:fldChar w:fldCharType="begin"/>
      </w:r>
      <w:r>
        <w:rPr>
          <w:b w:val="1"/>
          <w:color w:val="0000FF"/>
        </w:rPr>
        <w:instrText>HYPERLINK "consultantplus://offline/ref=FFCF61B1203897002AE1EBBDD6BF3825CFC64BD305B700727A0349900B5B40C0CF30DD35A92882229498127E40269AEEAC6FD0D20D02163AwEJ9I"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28.12.2009 N 380-ФЗ.</w:t>
      </w:r>
    </w:p>
    <w:p w14:paraId="982A0000">
      <w:pPr>
        <w:pStyle w:val="Style_1"/>
        <w:ind w:firstLine="0" w:left="0"/>
        <w:jc w:val="both"/>
      </w:pPr>
    </w:p>
    <w:p w14:paraId="992A0000">
      <w:pPr>
        <w:pStyle w:val="Style_1"/>
        <w:ind w:firstLine="540" w:left="0"/>
        <w:jc w:val="both"/>
        <w:outlineLvl w:val="2"/>
        <w:rPr>
          <w:b w:val="1"/>
        </w:rPr>
      </w:pPr>
      <w:r>
        <w:rPr>
          <w:b w:val="1"/>
        </w:rPr>
        <w:t xml:space="preserve">Статья 23.20. Утратила силу. - Федеральный </w:t>
      </w:r>
      <w:r>
        <w:rPr>
          <w:b w:val="1"/>
          <w:color w:val="0000FF"/>
        </w:rPr>
        <w:fldChar w:fldCharType="begin"/>
      </w:r>
      <w:r>
        <w:rPr>
          <w:b w:val="1"/>
          <w:color w:val="0000FF"/>
        </w:rPr>
        <w:instrText>HYPERLINK "consultantplus://offline/ref=FFCF61B1203897002AE1EBBDD6BF3825C9C24CD008BB00727A0349900B5B40C0CF30DD35A92881209098127E40269AEEAC6FD0D20D02163AwEJ9I"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14.10.2014 N 307-ФЗ.</w:t>
      </w:r>
    </w:p>
    <w:p w14:paraId="9A2A0000">
      <w:pPr>
        <w:pStyle w:val="Style_1"/>
        <w:ind w:firstLine="0" w:left="0"/>
        <w:jc w:val="both"/>
      </w:pPr>
    </w:p>
    <w:p w14:paraId="9B2A0000">
      <w:pPr>
        <w:pStyle w:val="Style_1"/>
        <w:ind w:firstLine="540" w:left="0"/>
        <w:jc w:val="both"/>
        <w:outlineLvl w:val="2"/>
        <w:rPr>
          <w:b w:val="1"/>
        </w:rPr>
      </w:pPr>
      <w:r>
        <w:rPr>
          <w:b w:val="1"/>
        </w:rPr>
        <w:t>Статья 23.21. Органы, осуществляющие государственный земельный надзор</w:t>
      </w:r>
    </w:p>
    <w:p w14:paraId="9C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"consultantplus://offline/ref=FFCF61B1203897002AE1EBBDD6BF3825C9C24CD008BB00727A0349900B5B40C0CF30DD35A92881209698127E40269AEEAC6FD0D20D02163AwEJ9I"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D2A0000">
      <w:pPr>
        <w:pStyle w:val="Style_1"/>
        <w:ind w:firstLine="0" w:left="0"/>
        <w:jc w:val="both"/>
      </w:pPr>
    </w:p>
    <w:p w14:paraId="9E2A0000">
      <w:pPr>
        <w:pStyle w:val="Style_1"/>
        <w:ind w:firstLine="540" w:left="0"/>
        <w:jc w:val="both"/>
      </w:pPr>
      <w:bookmarkStart w:id="1946" w:name="Par10533"/>
      <w:bookmarkEnd w:id="194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r>
        <w:rPr>
          <w:color w:val="0000FF"/>
        </w:rPr>
        <w:fldChar w:fldCharType="begin"/>
      </w:r>
      <w:r>
        <w:rPr>
          <w:color w:val="0000FF"/>
        </w:rPr>
        <w:instrText>HYPERLINK \l "Par1959"</w:instrText>
      </w:r>
      <w:r>
        <w:rPr>
          <w:color w:val="0000FF"/>
        </w:rPr>
        <w:fldChar w:fldCharType="separate"/>
      </w:r>
      <w:r>
        <w:rPr>
          <w:color w:val="0000FF"/>
        </w:rPr>
        <w:t>статьями 7.1</w:t>
      </w:r>
      <w:r>
        <w:rPr>
          <w:color w:val="0000FF"/>
        </w:rPr>
        <w:fldChar w:fldCharType="end"/>
      </w:r>
      <w:r>
        <w:t xml:space="preserve">, </w:t>
      </w:r>
      <w:r>
        <w:rPr>
          <w:color w:val="0000FF"/>
        </w:rPr>
        <w:fldChar w:fldCharType="begin"/>
      </w:r>
      <w:r>
        <w:rPr>
          <w:color w:val="0000FF"/>
        </w:rPr>
        <w:instrText>HYPERLINK \l "Par2544"</w:instrText>
      </w:r>
      <w:r>
        <w:rPr>
          <w:color w:val="0000FF"/>
        </w:rPr>
        <w:fldChar w:fldCharType="separate"/>
      </w:r>
      <w:r>
        <w:rPr>
          <w:color w:val="0000FF"/>
        </w:rPr>
        <w:t>7.34</w:t>
      </w:r>
      <w:r>
        <w:rPr>
          <w:color w:val="0000FF"/>
        </w:rPr>
        <w:fldChar w:fldCharType="end"/>
      </w:r>
      <w:r>
        <w:t xml:space="preserve">, </w:t>
      </w:r>
      <w:r>
        <w:rPr>
          <w:color w:val="0000FF"/>
        </w:rPr>
        <w:fldChar w:fldCharType="begin"/>
      </w:r>
      <w:r>
        <w:rPr>
          <w:color w:val="0000FF"/>
        </w:rPr>
        <w:instrText>HYPERLINK \l "Par2721"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"Par2730"</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"Par2732"</w:instrText>
      </w:r>
      <w:r>
        <w:rPr>
          <w:color w:val="0000FF"/>
        </w:rPr>
        <w:fldChar w:fldCharType="separate"/>
      </w:r>
      <w:r>
        <w:rPr>
          <w:color w:val="0000FF"/>
        </w:rPr>
        <w:t>4 статьи 8.8</w:t>
      </w:r>
      <w:r>
        <w:rPr>
          <w:color w:val="0000FF"/>
        </w:rPr>
        <w:fldChar w:fldCharType="end"/>
      </w:r>
      <w:r>
        <w:t xml:space="preserve">, статьей </w:t>
      </w:r>
      <w:r>
        <w:rPr>
          <w:color w:val="0000FF"/>
        </w:rPr>
        <w:fldChar w:fldCharType="begin"/>
      </w:r>
      <w:r>
        <w:rPr>
          <w:color w:val="0000FF"/>
        </w:rPr>
        <w:instrText>HYPERLINK \l "Par3659"</w:instrText>
      </w:r>
      <w:r>
        <w:rPr>
          <w:color w:val="0000FF"/>
        </w:rPr>
        <w:fldChar w:fldCharType="separate"/>
      </w:r>
      <w:r>
        <w:rPr>
          <w:color w:val="0000FF"/>
        </w:rPr>
        <w:t>10.9</w:t>
      </w:r>
      <w:r>
        <w:rPr>
          <w:color w:val="0000FF"/>
        </w:rPr>
        <w:fldChar w:fldCharType="end"/>
      </w:r>
      <w:r>
        <w:t xml:space="preserve">, </w:t>
      </w:r>
      <w:r>
        <w:rPr>
          <w:color w:val="0000FF"/>
        </w:rPr>
        <w:fldChar w:fldCharType="begin"/>
      </w:r>
      <w:r>
        <w:rPr>
          <w:color w:val="0000FF"/>
        </w:rPr>
        <w:instrText>HYPERLINK \l "Par3665"</w:instrText>
      </w:r>
      <w:r>
        <w:rPr>
          <w:color w:val="0000FF"/>
        </w:rPr>
        <w:fldChar w:fldCharType="separate"/>
      </w:r>
      <w:r>
        <w:rPr>
          <w:color w:val="0000FF"/>
        </w:rPr>
        <w:t>статьей 10.10</w:t>
      </w:r>
      <w:r>
        <w:rPr>
          <w:color w:val="0000FF"/>
        </w:rPr>
        <w:fldChar w:fldCharType="end"/>
      </w:r>
      <w:r>
        <w:t xml:space="preserve"> (за исключением судоходных гидротехнических сооружений и земель сельскохозяйственного назначения) настоящего Кодекса.</w:t>
      </w:r>
    </w:p>
    <w:p w14:paraId="9F2A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"consultantplus://offline/ref=FFCF61B1203897002AE1EBBDD6BF3825CFC64BD305B700727A0349900B5B40C0CF30DD35A92882229B98127E40269AEEAC6FD0D20D02163AwEJ9I"</w:instrText>
      </w:r>
      <w:r>
        <w:rPr>
          <w:color w:val="0000FF"/>
        </w:rPr>
        <w:fldChar w:fldCharType="separate"/>
      </w:r>
      <w:r>
        <w:rPr>
          <w:color w:val="0000FF"/>
        </w:rPr>
        <w:t>N 380-ФЗ</w:t>
      </w:r>
      <w:r>
        <w:rPr>
          <w:color w:val="0000FF"/>
        </w:rPr>
        <w:fldChar w:fldCharType="end"/>
      </w:r>
      <w:r>
        <w:t xml:space="preserve">, от 30.09.2013 </w:t>
      </w:r>
      <w:r>
        <w:rPr>
          <w:color w:val="0000FF"/>
        </w:rPr>
        <w:fldChar w:fldCharType="begin"/>
      </w:r>
      <w:r>
        <w:rPr>
          <w:color w:val="0000FF"/>
        </w:rPr>
        <w:instrText>HYPERLINK "consultantplus://offline/ref=FFCF61B1203897002AE1EBBDD6BF3825CCC348D50BB700727A0349900B5B40C0CF30DD35A92880219A98127E40269AEEAC6FD0D20D02163AwEJ9I"</w:instrText>
      </w:r>
      <w:r>
        <w:rPr>
          <w:color w:val="0000FF"/>
        </w:rPr>
        <w:fldChar w:fldCharType="separate"/>
      </w:r>
      <w:r>
        <w:rPr>
          <w:color w:val="0000FF"/>
        </w:rPr>
        <w:t>N 262-ФЗ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"consultantplus://offline/ref=FFCF61B1203897002AE1EBBDD6BF3825C9C24CD008BB00727A0349900B5B40C0CF30DD35A92881209598127E40269AEEAC6FD0D20D02163AwEJ9I"</w:instrText>
      </w:r>
      <w:r>
        <w:rPr>
          <w:color w:val="0000FF"/>
        </w:rPr>
        <w:fldChar w:fldCharType="separate"/>
      </w:r>
      <w:r>
        <w:rPr>
          <w:color w:val="0000FF"/>
        </w:rPr>
        <w:t>N 307-ФЗ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"consultantplus://offline/ref=FFCF61B1203897002AE1EBBDD6BF3825CCC14CD00AB000727A0349900B5B40C0CF30DD35A92880279198127E40269AEEAC6FD0D20D02163AwEJ9I"</w:instrText>
      </w:r>
      <w:r>
        <w:rPr>
          <w:color w:val="0000FF"/>
        </w:rPr>
        <w:fldChar w:fldCharType="separate"/>
      </w:r>
      <w:r>
        <w:rPr>
          <w:color w:val="0000FF"/>
        </w:rPr>
        <w:t>N 46-ФЗ</w:t>
      </w:r>
      <w:r>
        <w:rPr>
          <w:color w:val="0000FF"/>
        </w:rPr>
        <w:fldChar w:fldCharType="end"/>
      </w:r>
      <w:r>
        <w:t xml:space="preserve">, от 15.10.2020 </w:t>
      </w:r>
      <w:r>
        <w:rPr>
          <w:color w:val="0000FF"/>
        </w:rPr>
        <w:fldChar w:fldCharType="begin"/>
      </w:r>
      <w:r>
        <w:rPr>
          <w:color w:val="0000FF"/>
        </w:rPr>
        <w:instrText>HYPERLINK "consultantplus://offline/ref=FFCF61B1203897002AE1EBBDD6BF3825CEC04FD00FB200727A0349900B5B40C0CF30DD35A92880219B98127E40269AEEAC6FD0D20D02163AwEJ9I"</w:instrText>
      </w:r>
      <w:r>
        <w:rPr>
          <w:color w:val="0000FF"/>
        </w:rPr>
        <w:fldChar w:fldCharType="separate"/>
      </w:r>
      <w:r>
        <w:rPr>
          <w:color w:val="0000FF"/>
        </w:rPr>
        <w:t>N 319-ФЗ</w:t>
      </w:r>
      <w:r>
        <w:rPr>
          <w:color w:val="0000FF"/>
        </w:rPr>
        <w:fldChar w:fldCharType="end"/>
      </w:r>
      <w:r>
        <w:t>)</w:t>
      </w:r>
    </w:p>
    <w:p w14:paraId="A0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"Par10533"</w:instrText>
      </w:r>
      <w:r>
        <w:rPr>
          <w:color w:val="0000FF"/>
        </w:rPr>
        <w:fldChar w:fldCharType="separate"/>
      </w:r>
      <w:r>
        <w:rPr>
          <w:color w:val="0000FF"/>
        </w:rPr>
        <w:t>части 1</w:t>
      </w:r>
      <w:r>
        <w:rPr>
          <w:color w:val="0000FF"/>
        </w:rPr>
        <w:fldChar w:fldCharType="end"/>
      </w:r>
      <w:r>
        <w:t xml:space="preserve"> настоящей статьи, вправе:</w:t>
      </w:r>
    </w:p>
    <w:p w14:paraId="A12A0000">
      <w:pPr>
        <w:pStyle w:val="Style_1"/>
        <w:spacing w:before="160"/>
        <w:ind w:firstLine="540" w:left="0"/>
        <w:jc w:val="both"/>
      </w:pPr>
      <w:r>
        <w:t>1) главный государственный инспектор Российской Федерации по использованию и охране земель, его заместители;</w:t>
      </w:r>
    </w:p>
    <w:p w14:paraId="A22A0000">
      <w:pPr>
        <w:pStyle w:val="Style_1"/>
        <w:spacing w:before="160"/>
        <w:ind w:firstLine="540" w:left="0"/>
        <w:jc w:val="both"/>
      </w:pPr>
      <w:r>
        <w:t>2) главные государственные инспектора субъектов Российской Федерации по использованию и охране земель, их заместители;</w:t>
      </w:r>
    </w:p>
    <w:p w14:paraId="A32A0000">
      <w:pPr>
        <w:pStyle w:val="Style_1"/>
        <w:spacing w:before="160"/>
        <w:ind w:firstLine="540" w:left="0"/>
        <w:jc w:val="both"/>
      </w:pPr>
      <w:r>
        <w:t>3) главные государственные инспектора городов и районов по использованию и охране земель, их заместители;</w:t>
      </w:r>
    </w:p>
    <w:p w14:paraId="A42A0000">
      <w:pPr>
        <w:pStyle w:val="Style_1"/>
        <w:spacing w:before="160"/>
        <w:ind w:firstLine="540" w:left="0"/>
        <w:jc w:val="both"/>
      </w:pPr>
      <w:r>
        <w:t>4) главный государственный инспектор Российской Федерации в области охраны окружающей среды, его заместители;</w:t>
      </w:r>
    </w:p>
    <w:p w14:paraId="A52A0000">
      <w:pPr>
        <w:pStyle w:val="Style_1"/>
        <w:ind w:firstLine="0" w:left="0"/>
        <w:jc w:val="both"/>
      </w:pPr>
      <w:r>
        <w:t xml:space="preserve">(п. 4 введен Федеральным </w:t>
      </w:r>
      <w:r>
        <w:rPr>
          <w:color w:val="0000FF"/>
        </w:rPr>
        <w:fldChar w:fldCharType="begin"/>
      </w:r>
      <w:r>
        <w:rPr>
          <w:color w:val="0000FF"/>
        </w:rPr>
        <w:instrText>HYPERLINK "consultantplus://offline/ref=FFCF61B1203897002AE1EBBDD6BF3825C9C24CD008BB00727A0349900B5B40C0CF30DD35A92881209498127E40269AEEAC6FD0D20D02163AwEJ9I"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A62A0000">
      <w:pPr>
        <w:pStyle w:val="Style_1"/>
        <w:spacing w:before="160"/>
        <w:ind w:firstLine="540" w:left="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A72A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"consultantplus://offline/ref=FFCF61B1203897002AE1EBBDD6BF3825C9C24CD008BB00727A0349900B5B40C0CF30DD35A92881209A98127E40269AEEAC6FD0D20D02163AwEJ9I"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A82A0000">
      <w:pPr>
        <w:pStyle w:val="Style_1"/>
        <w:spacing w:before="160"/>
        <w:ind w:firstLine="540" w:left="0"/>
        <w:jc w:val="both"/>
      </w:pPr>
      <w:r>
        <w:t>6) главные государственные инспектора в области охраны окружающей среды по городам, районам, их заместители.</w:t>
      </w:r>
    </w:p>
    <w:p w14:paraId="A92A0000">
      <w:pPr>
        <w:pStyle w:val="Style_1"/>
        <w:ind w:firstLine="0" w:left="0"/>
        <w:jc w:val="both"/>
      </w:pPr>
      <w:r>
        <w:t xml:space="preserve">(п. 6 введен Федеральным </w:t>
      </w:r>
      <w:r>
        <w:rPr>
          <w:color w:val="0000FF"/>
        </w:rPr>
        <w:fldChar w:fldCharType="begin"/>
      </w:r>
      <w:r>
        <w:rPr>
          <w:color w:val="0000FF"/>
        </w:rPr>
        <w:instrText>HYPERLINK "consultantplus://offline/ref=FFCF61B1203897002AE1EBBDD6BF3825C9C24CD008BB00727A0349900B5B40C0CF30DD35A92881239398127E40269AEEAC6FD0D20D02163AwEJ9I"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AA2A0000">
      <w:pPr>
        <w:pStyle w:val="Style_1"/>
        <w:ind w:firstLine="0" w:left="0"/>
        <w:jc w:val="both"/>
      </w:pPr>
    </w:p>
    <w:p w14:paraId="AB2A0000">
      <w:pPr>
        <w:pStyle w:val="Style_1"/>
        <w:ind w:firstLine="540" w:left="0"/>
        <w:jc w:val="both"/>
        <w:outlineLvl w:val="2"/>
        <w:rPr>
          <w:b w:val="1"/>
        </w:rPr>
      </w:pPr>
      <w:r>
        <w:rPr>
          <w:b w:val="1"/>
        </w:rPr>
        <w:t>Статья 23.22. Органы, осуществляющие государственный надзор за геологическим изучением, рациональным использованием и охраной недр</w:t>
      </w:r>
    </w:p>
    <w:p w14:paraId="AC2A0000">
      <w:pPr>
        <w:pStyle w:val="Style_1"/>
        <w:ind w:firstLine="0" w:left="0"/>
        <w:jc w:val="both"/>
      </w:pPr>
      <w:r>
        <w:t xml:space="preserve">(в ред. Федеральных законов от 03.05.2012 </w:t>
      </w:r>
      <w:r>
        <w:rPr>
          <w:color w:val="0000FF"/>
        </w:rPr>
        <w:fldChar w:fldCharType="begin"/>
      </w:r>
      <w:r>
        <w:rPr>
          <w:color w:val="0000FF"/>
        </w:rPr>
        <w:instrText>HYPERLINK "consultantplus://offline/ref=FFCF61B1203897002AE1EBBDD6BF3825CCC043D60BB100727A0349900B5B40C0CF30DD35A92880209398127E40269AEEAC6FD0D20D02163AwEJ9I"</w:instrText>
      </w:r>
      <w:r>
        <w:rPr>
          <w:color w:val="0000FF"/>
        </w:rPr>
        <w:fldChar w:fldCharType="separate"/>
      </w:r>
      <w:r>
        <w:rPr>
          <w:color w:val="0000FF"/>
        </w:rPr>
        <w:t>N 44-ФЗ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"consultantplus://offline/ref=FFCF61B1203897002AE1EBBDD6BF3825C9C24CD008BB00727A0349900B5B40C0CF30DD35A92881239198127E40269AEEAC6FD0D20D02163AwEJ9I"</w:instrText>
      </w:r>
      <w:r>
        <w:rPr>
          <w:color w:val="0000FF"/>
        </w:rPr>
        <w:fldChar w:fldCharType="separate"/>
      </w:r>
      <w:r>
        <w:rPr>
          <w:color w:val="0000FF"/>
        </w:rPr>
        <w:t>N 307-ФЗ</w:t>
      </w:r>
      <w:r>
        <w:rPr>
          <w:color w:val="0000FF"/>
        </w:rPr>
        <w:fldChar w:fldCharType="end"/>
      </w:r>
      <w:r>
        <w:t>)</w:t>
      </w:r>
    </w:p>
    <w:p w14:paraId="AD2A0000">
      <w:pPr>
        <w:pStyle w:val="Style_1"/>
        <w:ind w:firstLine="0" w:left="0"/>
        <w:jc w:val="both"/>
      </w:pPr>
    </w:p>
    <w:p w14:paraId="AE2A0000">
      <w:pPr>
        <w:pStyle w:val="Style_1"/>
        <w:ind w:firstLine="540" w:left="0"/>
        <w:jc w:val="both"/>
      </w:pPr>
      <w:bookmarkStart w:id="1947" w:name="Par10549"/>
      <w:bookmarkEnd w:id="194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r>
        <w:rPr>
          <w:color w:val="0000FF"/>
        </w:rPr>
        <w:fldChar w:fldCharType="begin"/>
      </w:r>
      <w:r>
        <w:rPr>
          <w:color w:val="0000FF"/>
        </w:rPr>
        <w:instrText>HYPERLINK \l "Par1983"</w:instrText>
      </w:r>
      <w:r>
        <w:rPr>
          <w:color w:val="0000FF"/>
        </w:rPr>
        <w:fldChar w:fldCharType="separate"/>
      </w:r>
      <w:r>
        <w:rPr>
          <w:color w:val="0000FF"/>
        </w:rPr>
        <w:t>статьей 7.3</w:t>
      </w:r>
      <w:r>
        <w:rPr>
          <w:color w:val="0000FF"/>
        </w:rPr>
        <w:fldChar w:fldCharType="end"/>
      </w:r>
      <w:r>
        <w:t xml:space="preserve">, </w:t>
      </w:r>
      <w:r>
        <w:rPr>
          <w:color w:val="0000FF"/>
        </w:rPr>
        <w:fldChar w:fldCharType="begin"/>
      </w:r>
      <w:r>
        <w:rPr>
          <w:color w:val="0000FF"/>
        </w:rPr>
        <w:instrText>HYPERLINK \l "Par1994"</w:instrText>
      </w:r>
      <w:r>
        <w:rPr>
          <w:color w:val="0000FF"/>
        </w:rPr>
        <w:fldChar w:fldCharType="separate"/>
      </w:r>
      <w:r>
        <w:rPr>
          <w:color w:val="0000FF"/>
        </w:rPr>
        <w:t>статьей 7.4</w:t>
      </w:r>
      <w:r>
        <w:rPr>
          <w:color w:val="0000FF"/>
        </w:rPr>
        <w:fldChar w:fldCharType="end"/>
      </w:r>
      <w:r>
        <w:t xml:space="preserve"> (в части застройки площадей залегания полезных ископаемых без специального разрешения), </w:t>
      </w:r>
      <w:r>
        <w:rPr>
          <w:color w:val="0000FF"/>
        </w:rPr>
        <w:fldChar w:fldCharType="begin"/>
      </w:r>
      <w:r>
        <w:rPr>
          <w:color w:val="0000FF"/>
        </w:rPr>
        <w:instrText>HYPERLINK \l "Par2033"</w:instrText>
      </w:r>
      <w:r>
        <w:rPr>
          <w:color w:val="0000FF"/>
        </w:rPr>
        <w:fldChar w:fldCharType="separate"/>
      </w:r>
      <w:r>
        <w:rPr>
          <w:color w:val="0000FF"/>
        </w:rPr>
        <w:t>статьей 7.10</w:t>
      </w:r>
      <w:r>
        <w:rPr>
          <w:color w:val="0000FF"/>
        </w:rPr>
        <w:fldChar w:fldCharType="end"/>
      </w:r>
      <w:r>
        <w:t xml:space="preserve"> (в части самовольной уступки права пользования участками недр), </w:t>
      </w:r>
      <w:r>
        <w:rPr>
          <w:color w:val="0000FF"/>
        </w:rPr>
        <w:fldChar w:fldCharType="begin"/>
      </w:r>
      <w:r>
        <w:rPr>
          <w:color w:val="0000FF"/>
        </w:rPr>
        <w:instrText>HYPERLINK \l "Par2666"</w:instrText>
      </w:r>
      <w:r>
        <w:rPr>
          <w:color w:val="0000FF"/>
        </w:rPr>
        <w:fldChar w:fldCharType="separate"/>
      </w:r>
      <w:r>
        <w:rPr>
          <w:color w:val="0000FF"/>
        </w:rPr>
        <w:t>статьей 8.5</w:t>
      </w:r>
      <w:r>
        <w:rPr>
          <w:color w:val="0000FF"/>
        </w:rPr>
        <w:fldChar w:fldCharType="end"/>
      </w:r>
      <w:r>
        <w:t xml:space="preserve"> (в части сокрытия или искажения информации о состоянии недр), </w:t>
      </w:r>
      <w:r>
        <w:rPr>
          <w:color w:val="0000FF"/>
        </w:rPr>
        <w:fldChar w:fldCharType="begin"/>
      </w:r>
      <w:r>
        <w:rPr>
          <w:color w:val="0000FF"/>
        </w:rPr>
        <w:instrText>HYPERLINK \l "Par2735"</w:instrText>
      </w:r>
      <w:r>
        <w:rPr>
          <w:color w:val="0000FF"/>
        </w:rPr>
        <w:fldChar w:fldCharType="separate"/>
      </w:r>
      <w:r>
        <w:rPr>
          <w:color w:val="0000FF"/>
        </w:rPr>
        <w:t>статьей 8.9</w:t>
      </w:r>
      <w:r>
        <w:rPr>
          <w:color w:val="0000FF"/>
        </w:rPr>
        <w:fldChar w:fldCharType="end"/>
      </w:r>
      <w:r>
        <w:t xml:space="preserve">, </w:t>
      </w:r>
      <w:r>
        <w:rPr>
          <w:color w:val="0000FF"/>
        </w:rPr>
        <w:fldChar w:fldCharType="begin"/>
      </w:r>
      <w:r>
        <w:rPr>
          <w:color w:val="0000FF"/>
        </w:rPr>
        <w:instrText>HYPERLINK \l "Par2743"</w:instrText>
      </w:r>
      <w:r>
        <w:rPr>
          <w:color w:val="0000FF"/>
        </w:rPr>
        <w:fldChar w:fldCharType="separate"/>
      </w:r>
      <w:r>
        <w:rPr>
          <w:color w:val="0000FF"/>
        </w:rPr>
        <w:t>частью 1 статьи 8.10</w:t>
      </w:r>
      <w:r>
        <w:rPr>
          <w:color w:val="0000FF"/>
        </w:rPr>
        <w:fldChar w:fldCharType="end"/>
      </w:r>
      <w:r>
        <w:t xml:space="preserve">, </w:t>
      </w:r>
      <w:r>
        <w:rPr>
          <w:color w:val="0000FF"/>
        </w:rPr>
        <w:fldChar w:fldCharType="begin"/>
      </w:r>
      <w:r>
        <w:rPr>
          <w:color w:val="0000FF"/>
        </w:rPr>
        <w:instrText>HYPERLINK \l "Par2751"</w:instrText>
      </w:r>
      <w:r>
        <w:rPr>
          <w:color w:val="0000FF"/>
        </w:rPr>
        <w:fldChar w:fldCharType="separate"/>
      </w:r>
      <w:r>
        <w:rPr>
          <w:color w:val="0000FF"/>
        </w:rPr>
        <w:t>статьей 8.11</w:t>
      </w:r>
      <w:r>
        <w:rPr>
          <w:color w:val="0000FF"/>
        </w:rPr>
        <w:fldChar w:fldCharType="end"/>
      </w:r>
      <w:r>
        <w:t xml:space="preserve">, </w:t>
      </w:r>
      <w:r>
        <w:rPr>
          <w:color w:val="0000FF"/>
        </w:rPr>
        <w:fldChar w:fldCharType="begin"/>
      </w:r>
      <w:r>
        <w:rPr>
          <w:color w:val="0000FF"/>
        </w:rPr>
        <w:instrText>HYPERLINK \l "Par2774"</w:instrText>
      </w:r>
      <w:r>
        <w:rPr>
          <w:color w:val="0000FF"/>
        </w:rPr>
        <w:fldChar w:fldCharType="separate"/>
      </w:r>
      <w:r>
        <w:rPr>
          <w:color w:val="0000FF"/>
        </w:rPr>
        <w:t>частью 1 статьи 8.13</w:t>
      </w:r>
      <w:r>
        <w:rPr>
          <w:color w:val="0000FF"/>
        </w:rPr>
        <w:fldChar w:fldCharType="end"/>
      </w:r>
      <w:r>
        <w:t xml:space="preserve"> (в части нарушения водоохранного режима на водосборах подземных водных объектов), </w:t>
      </w:r>
      <w:r>
        <w:rPr>
          <w:color w:val="0000FF"/>
        </w:rPr>
        <w:fldChar w:fldCharType="begin"/>
      </w:r>
      <w:r>
        <w:rPr>
          <w:color w:val="0000FF"/>
        </w:rPr>
        <w:instrText>HYPERLINK \l "Par2825"</w:instrText>
      </w:r>
      <w:r>
        <w:rPr>
          <w:color w:val="0000FF"/>
        </w:rPr>
        <w:fldChar w:fldCharType="separate"/>
      </w:r>
      <w:r>
        <w:rPr>
          <w:color w:val="0000FF"/>
        </w:rPr>
        <w:t>частью 1 статьи 8.17</w:t>
      </w:r>
      <w:r>
        <w:rPr>
          <w:color w:val="0000FF"/>
        </w:rPr>
        <w:fldChar w:fldCharType="end"/>
      </w:r>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r>
        <w:rPr>
          <w:color w:val="0000FF"/>
        </w:rPr>
        <w:fldChar w:fldCharType="begin"/>
      </w:r>
      <w:r>
        <w:rPr>
          <w:color w:val="0000FF"/>
        </w:rPr>
        <w:instrText>HYPERLINK \l "Par2837"</w:instrText>
      </w:r>
      <w:r>
        <w:rPr>
          <w:color w:val="0000FF"/>
        </w:rPr>
        <w:fldChar w:fldCharType="separate"/>
      </w:r>
      <w:r>
        <w:rPr>
          <w:color w:val="0000FF"/>
        </w:rPr>
        <w:t>статьей 8.18</w:t>
      </w:r>
      <w:r>
        <w:rPr>
          <w:color w:val="0000FF"/>
        </w:rPr>
        <w:fldChar w:fldCharType="end"/>
      </w:r>
      <w:r>
        <w:t xml:space="preserve"> (в части нарушения правил проведения ресурсных исследований), </w:t>
      </w:r>
      <w:r>
        <w:rPr>
          <w:color w:val="0000FF"/>
        </w:rPr>
        <w:fldChar w:fldCharType="begin"/>
      </w:r>
      <w:r>
        <w:rPr>
          <w:color w:val="0000FF"/>
        </w:rPr>
        <w:instrText>HYPERLINK \l "Par2847"</w:instrText>
      </w:r>
      <w:r>
        <w:rPr>
          <w:color w:val="0000FF"/>
        </w:rPr>
        <w:fldChar w:fldCharType="separate"/>
      </w:r>
      <w:r>
        <w:rPr>
          <w:color w:val="0000FF"/>
        </w:rPr>
        <w:t>статьей 8.19</w:t>
      </w:r>
      <w:r>
        <w:rPr>
          <w:color w:val="0000FF"/>
        </w:rPr>
        <w:fldChar w:fldCharType="end"/>
      </w:r>
      <w:r>
        <w:t xml:space="preserve">, </w:t>
      </w:r>
      <w:r>
        <w:rPr>
          <w:color w:val="0000FF"/>
        </w:rPr>
        <w:fldChar w:fldCharType="begin"/>
      </w:r>
      <w:r>
        <w:rPr>
          <w:color w:val="0000FF"/>
        </w:rPr>
        <w:instrText>HYPERLINK \l "Par2853"</w:instrText>
      </w:r>
      <w:r>
        <w:rPr>
          <w:color w:val="0000FF"/>
        </w:rPr>
        <w:fldChar w:fldCharType="separate"/>
      </w:r>
      <w:r>
        <w:rPr>
          <w:color w:val="0000FF"/>
        </w:rPr>
        <w:t>статьей 8.20</w:t>
      </w:r>
      <w:r>
        <w:rPr>
          <w:color w:val="0000FF"/>
        </w:rPr>
        <w:fldChar w:fldCharType="end"/>
      </w:r>
      <w:r>
        <w:t xml:space="preserve"> (в части незаконной передачи минеральных ресурсов) настоящего Кодекса.</w:t>
      </w:r>
    </w:p>
    <w:p w14:paraId="AF2A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"consultantplus://offline/ref=FFCF61B1203897002AE1EBBDD6BF3825C9C24CD008BB00727A0349900B5B40C0CF30DD35A92881239098127E40269AEEAC6FD0D20D02163AwEJ9I"</w:instrText>
      </w:r>
      <w:r>
        <w:rPr>
          <w:color w:val="0000FF"/>
        </w:rPr>
        <w:fldChar w:fldCharType="separate"/>
      </w:r>
      <w:r>
        <w:rPr>
          <w:color w:val="0000FF"/>
        </w:rPr>
        <w:t>N 307-ФЗ</w:t>
      </w:r>
      <w:r>
        <w:rPr>
          <w:color w:val="0000FF"/>
        </w:rPr>
        <w:fldChar w:fldCharType="end"/>
      </w:r>
      <w:r>
        <w:t xml:space="preserve">, от 05.04.2016 </w:t>
      </w:r>
      <w:r>
        <w:rPr>
          <w:color w:val="0000FF"/>
        </w:rPr>
        <w:fldChar w:fldCharType="begin"/>
      </w:r>
      <w:r>
        <w:rPr>
          <w:color w:val="0000FF"/>
        </w:rPr>
        <w:instrText>HYPERLINK "consultantplus://offline/ref=FFCF61B1203897002AE1EBBDD6BF3825CECE49D40DB400727A0349900B5B40C0CF30DD35A92881239B98127E40269AEEAC6FD0D20D02163AwEJ9I"</w:instrText>
      </w:r>
      <w:r>
        <w:rPr>
          <w:color w:val="0000FF"/>
        </w:rPr>
        <w:fldChar w:fldCharType="separate"/>
      </w:r>
      <w:r>
        <w:rPr>
          <w:color w:val="0000FF"/>
        </w:rPr>
        <w:t>N 104-ФЗ</w:t>
      </w:r>
      <w:r>
        <w:rPr>
          <w:color w:val="0000FF"/>
        </w:rPr>
        <w:fldChar w:fldCharType="end"/>
      </w:r>
      <w:r>
        <w:t>)</w:t>
      </w:r>
    </w:p>
    <w:p w14:paraId="B0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"Par10549"</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B12A0000">
      <w:pPr>
        <w:pStyle w:val="Style_1"/>
        <w:spacing w:before="160"/>
        <w:ind w:firstLine="540" w:left="0"/>
        <w:jc w:val="both"/>
      </w:pPr>
      <w:r>
        <w:t>1) главный государственный инспектор Российской Федерации в области охраны окружающей среды, его заместители;</w:t>
      </w:r>
    </w:p>
    <w:p w14:paraId="B22A0000">
      <w:pPr>
        <w:pStyle w:val="Style_1"/>
        <w:spacing w:before="160"/>
        <w:ind w:firstLine="540" w:left="0"/>
        <w:jc w:val="both"/>
      </w:pPr>
      <w:r>
        <w:t>2) старшие государственные инспектора Российской Федерации в области охраны окружающей среды;</w:t>
      </w:r>
    </w:p>
    <w:p w14:paraId="B32A0000">
      <w:pPr>
        <w:pStyle w:val="Style_1"/>
        <w:spacing w:before="160"/>
        <w:ind w:firstLine="540" w:left="0"/>
        <w:jc w:val="both"/>
      </w:pPr>
      <w:r>
        <w:t>2.1) государственные инспектора Российской Федерации в области охраны окружающей среды;</w:t>
      </w:r>
    </w:p>
    <w:p w14:paraId="B42A0000">
      <w:pPr>
        <w:pStyle w:val="Style_1"/>
        <w:ind w:firstLine="0" w:left="0"/>
        <w:jc w:val="both"/>
      </w:pPr>
      <w:r>
        <w:t xml:space="preserve">(п. 2.1 введен Федеральным </w:t>
      </w:r>
      <w:r>
        <w:rPr>
          <w:color w:val="0000FF"/>
        </w:rPr>
        <w:fldChar w:fldCharType="begin"/>
      </w:r>
      <w:r>
        <w:rPr>
          <w:color w:val="0000FF"/>
        </w:rPr>
        <w:instrText>HYPERLINK "consultantplus://offline/ref=FFCF61B1203897002AE1EBBDD6BF3825CEC74ED70EBB00727A0349900B5B40C0CF30DD35A92880209398127E40269AEEAC6FD0D20D02163AwEJ9I"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27.12.2018 N 505-ФЗ)</w:t>
      </w:r>
    </w:p>
    <w:p w14:paraId="B52A0000">
      <w:pPr>
        <w:pStyle w:val="Style_1"/>
        <w:spacing w:before="160"/>
        <w:ind w:firstLine="540" w:left="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B62A0000">
      <w:pPr>
        <w:pStyle w:val="Style_1"/>
        <w:spacing w:before="160"/>
        <w:ind w:firstLine="540" w:left="0"/>
        <w:jc w:val="both"/>
      </w:pPr>
      <w:r>
        <w:t>4) старшие государственные инспектора Российской Федерации в области охраны окружающей среды в зоне своей деятельности;</w:t>
      </w:r>
    </w:p>
    <w:p w14:paraId="B72A0000">
      <w:pPr>
        <w:pStyle w:val="Style_1"/>
        <w:spacing w:before="160"/>
        <w:ind w:firstLine="540" w:left="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B82A0000">
      <w:pPr>
        <w:pStyle w:val="Style_1"/>
        <w:spacing w:before="160"/>
        <w:ind w:firstLine="540" w:left="0"/>
        <w:jc w:val="both"/>
      </w:pPr>
      <w:r>
        <w:t>6) главные государственные инспектора субъектов Российской Федерации в области охраны окружающей среды, их заместители;</w:t>
      </w:r>
    </w:p>
    <w:p w14:paraId="B92A0000">
      <w:pPr>
        <w:pStyle w:val="Style_1"/>
        <w:spacing w:before="160"/>
        <w:ind w:firstLine="540" w:left="0"/>
        <w:jc w:val="both"/>
      </w:pPr>
      <w:r>
        <w:t>7) старшие государственные инспектора субъектов Российской Федерации в области охраны окружающей среды;</w:t>
      </w:r>
    </w:p>
    <w:p w14:paraId="BA2A0000">
      <w:pPr>
        <w:pStyle w:val="Style_1"/>
        <w:spacing w:before="160"/>
        <w:ind w:firstLine="540" w:left="0"/>
        <w:jc w:val="both"/>
      </w:pPr>
      <w:r>
        <w:t>8) государственные инспектора субъектов Российской Федерации в области охраны окружающей среды.</w:t>
      </w:r>
    </w:p>
    <w:p w14:paraId="BB2A0000">
      <w:pPr>
        <w:pStyle w:val="Style_1"/>
        <w:ind w:firstLine="0" w:left="0"/>
        <w:jc w:val="both"/>
      </w:pPr>
      <w:r>
        <w:t xml:space="preserve">(п. 8 введен Федеральным </w:t>
      </w:r>
      <w:r>
        <w:rPr>
          <w:color w:val="0000FF"/>
        </w:rPr>
        <w:fldChar w:fldCharType="begin"/>
      </w:r>
      <w:r>
        <w:rPr>
          <w:color w:val="0000FF"/>
        </w:rPr>
        <w:instrText>HYPERLINK "consultantplus://offline/ref=FFCF61B1203897002AE1EBBDD6BF3825CEC74ED70EBB00727A0349900B5B40C0CF30DD35A92880209198127E40269AEEAC6FD0D20D02163AwEJ9I"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27.12.2018 N 505-ФЗ)</w:t>
      </w:r>
    </w:p>
    <w:p w14:paraId="BC2A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"consultantplus://offline/ref=FFCF61B1203897002AE1EBBDD6BF3825C9C24CD008BB00727A0349900B5B40C0CF30DD35A92881239698127E40269AEEAC6FD0D20D02163AwEJ9I"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BD2A0000">
      <w:pPr>
        <w:pStyle w:val="Style_1"/>
        <w:ind w:firstLine="0" w:left="0"/>
        <w:jc w:val="both"/>
      </w:pPr>
    </w:p>
    <w:p w14:paraId="BE2A0000">
      <w:pPr>
        <w:pStyle w:val="Style_1"/>
        <w:ind w:firstLine="540" w:left="0"/>
        <w:jc w:val="both"/>
        <w:outlineLvl w:val="2"/>
        <w:rPr>
          <w:b w:val="1"/>
        </w:rPr>
      </w:pPr>
      <w:r>
        <w:rPr>
          <w:b w:val="1"/>
        </w:rPr>
        <w:t xml:space="preserve">Статья 23.22.1. Утратила силу. - Федеральный </w:t>
      </w:r>
      <w:r>
        <w:rPr>
          <w:b w:val="1"/>
          <w:color w:val="0000FF"/>
        </w:rPr>
        <w:fldChar w:fldCharType="begin"/>
      </w:r>
      <w:r>
        <w:rPr>
          <w:b w:val="1"/>
          <w:color w:val="0000FF"/>
        </w:rPr>
        <w:instrText>HYPERLINK "consultantplus://offline/ref=FFCF61B1203897002AE1EBBDD6BF3825C9C24CD008BB00727A0349900B5B40C0CF30DD35A92881229798127E40269AEEAC6FD0D20D02163AwEJ9I"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14.10.2014 N 307-ФЗ.</w:t>
      </w:r>
    </w:p>
    <w:p w14:paraId="BF2A0000">
      <w:pPr>
        <w:pStyle w:val="Style_1"/>
        <w:ind w:firstLine="0" w:left="0"/>
        <w:jc w:val="both"/>
      </w:pPr>
    </w:p>
    <w:p w14:paraId="C02A0000">
      <w:pPr>
        <w:pStyle w:val="Style_1"/>
        <w:ind w:firstLine="540" w:left="0"/>
        <w:jc w:val="both"/>
        <w:outlineLvl w:val="2"/>
        <w:rPr>
          <w:b w:val="1"/>
        </w:rPr>
      </w:pPr>
      <w:r>
        <w:rPr>
          <w:b w:val="1"/>
        </w:rPr>
        <w:t>Статья 23.23. Органы, осуществляющие государственный надзор в области использования и охраны водных объектов</w:t>
      </w:r>
    </w:p>
    <w:p w14:paraId="C12A0000">
      <w:pPr>
        <w:pStyle w:val="Style_1"/>
        <w:ind w:firstLine="0" w:left="0"/>
        <w:jc w:val="both"/>
      </w:pPr>
      <w:r>
        <w:t xml:space="preserve">(в ред. Федеральных законов от 03.05.2012 </w:t>
      </w:r>
      <w:r>
        <w:rPr>
          <w:color w:val="0000FF"/>
        </w:rPr>
        <w:fldChar w:fldCharType="begin"/>
      </w:r>
      <w:r>
        <w:rPr>
          <w:color w:val="0000FF"/>
        </w:rPr>
        <w:instrText>HYPERLINK "consultantplus://offline/ref=FFCF61B1203897002AE1EBBDD6BF3825CCC043D60BB100727A0349900B5B40C0CF30DD35A92880239098127E40269AEEAC6FD0D20D02163AwEJ9I"</w:instrText>
      </w:r>
      <w:r>
        <w:rPr>
          <w:color w:val="0000FF"/>
        </w:rPr>
        <w:fldChar w:fldCharType="separate"/>
      </w:r>
      <w:r>
        <w:rPr>
          <w:color w:val="0000FF"/>
        </w:rPr>
        <w:t>N 44-ФЗ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"consultantplus://offline/ref=FFCF61B1203897002AE1EBBDD6BF3825C9C34ED00EB100727A0349900B5B40C0CF30DD35A92881209498127E40269AEEAC6FD0D20D02163AwEJ9I"</w:instrText>
      </w:r>
      <w:r>
        <w:rPr>
          <w:color w:val="0000FF"/>
        </w:rPr>
        <w:fldChar w:fldCharType="separate"/>
      </w:r>
      <w:r>
        <w:rPr>
          <w:color w:val="0000FF"/>
        </w:rPr>
        <w:t>N 282-ФЗ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"consultantplus://offline/ref=FFCF61B1203897002AE1EBBDD6BF3825C9C24CD008BB00727A0349900B5B40C0CF30DD35A92881229598127E40269AEEAC6FD0D20D02163AwEJ9I"</w:instrText>
      </w:r>
      <w:r>
        <w:rPr>
          <w:color w:val="0000FF"/>
        </w:rPr>
        <w:fldChar w:fldCharType="separate"/>
      </w:r>
      <w:r>
        <w:rPr>
          <w:color w:val="0000FF"/>
        </w:rPr>
        <w:t>N 307-ФЗ</w:t>
      </w:r>
      <w:r>
        <w:rPr>
          <w:color w:val="0000FF"/>
        </w:rPr>
        <w:fldChar w:fldCharType="end"/>
      </w:r>
      <w:r>
        <w:t>)</w:t>
      </w:r>
    </w:p>
    <w:p w14:paraId="C22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"consultantplus://offline/ref=FFCF61B1203897002AE1EBBDD6BF3825CFC64BD305B700727A0349900B5B40C0CF30DD35A92882249598127E40269AEEAC6FD0D20D02163AwEJ9I"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C32A0000">
      <w:pPr>
        <w:pStyle w:val="Style_1"/>
        <w:ind w:firstLine="540" w:left="0"/>
        <w:jc w:val="both"/>
      </w:pPr>
    </w:p>
    <w:p w14:paraId="C42A0000">
      <w:pPr>
        <w:pStyle w:val="Style_1"/>
        <w:ind w:firstLine="540" w:left="0"/>
        <w:jc w:val="both"/>
      </w:pPr>
      <w:bookmarkStart w:id="1948" w:name="Par10571"/>
      <w:bookmarkEnd w:id="194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rPr>
          <w:color w:val="0000FF"/>
        </w:rPr>
        <w:fldChar w:fldCharType="begin"/>
      </w:r>
      <w:r>
        <w:rPr>
          <w:color w:val="0000FF"/>
        </w:rPr>
        <w:instrText>HYPERLINK \l "Par2007"</w:instrText>
      </w:r>
      <w:r>
        <w:rPr>
          <w:color w:val="0000FF"/>
        </w:rPr>
        <w:fldChar w:fldCharType="separate"/>
      </w:r>
      <w:r>
        <w:rPr>
          <w:color w:val="0000FF"/>
        </w:rPr>
        <w:t>статьей 7.6</w:t>
      </w:r>
      <w:r>
        <w:rPr>
          <w:color w:val="0000FF"/>
        </w:rPr>
        <w:fldChar w:fldCharType="end"/>
      </w:r>
      <w:r>
        <w:t xml:space="preserve">, </w:t>
      </w:r>
      <w:r>
        <w:rPr>
          <w:color w:val="0000FF"/>
        </w:rPr>
        <w:fldChar w:fldCharType="begin"/>
      </w:r>
      <w:r>
        <w:rPr>
          <w:color w:val="0000FF"/>
        </w:rPr>
        <w:instrText>HYPERLINK \l "Par2015"</w:instrText>
      </w:r>
      <w:r>
        <w:rPr>
          <w:color w:val="0000FF"/>
        </w:rPr>
        <w:fldChar w:fldCharType="separate"/>
      </w:r>
      <w:r>
        <w:rPr>
          <w:color w:val="0000FF"/>
        </w:rPr>
        <w:t>статьей 7.7</w:t>
      </w:r>
      <w:r>
        <w:rPr>
          <w:color w:val="0000FF"/>
        </w:rPr>
        <w:fldChar w:fldCharType="end"/>
      </w:r>
      <w:r>
        <w:t xml:space="preserve"> (за исключением повреждения гидротехнических сооружений), </w:t>
      </w:r>
      <w:r>
        <w:rPr>
          <w:color w:val="0000FF"/>
        </w:rPr>
        <w:fldChar w:fldCharType="begin"/>
      </w:r>
      <w:r>
        <w:rPr>
          <w:color w:val="0000FF"/>
        </w:rPr>
        <w:instrText>HYPERLINK \l "Par2033"</w:instrText>
      </w:r>
      <w:r>
        <w:rPr>
          <w:color w:val="0000FF"/>
        </w:rPr>
        <w:fldChar w:fldCharType="separate"/>
      </w:r>
      <w:r>
        <w:rPr>
          <w:color w:val="0000FF"/>
        </w:rPr>
        <w:t>статьей 7.10</w:t>
      </w:r>
      <w:r>
        <w:rPr>
          <w:color w:val="0000FF"/>
        </w:rPr>
        <w:fldChar w:fldCharType="end"/>
      </w:r>
      <w:r>
        <w:t xml:space="preserve"> (в части самовольной уступки права пользования водным объектом), </w:t>
      </w:r>
      <w:r>
        <w:rPr>
          <w:color w:val="0000FF"/>
        </w:rPr>
        <w:fldChar w:fldCharType="begin"/>
      </w:r>
      <w:r>
        <w:rPr>
          <w:color w:val="0000FF"/>
        </w:rPr>
        <w:instrText>HYPERLINK \l "Par2167"</w:instrText>
      </w:r>
      <w:r>
        <w:rPr>
          <w:color w:val="0000FF"/>
        </w:rPr>
        <w:fldChar w:fldCharType="separate"/>
      </w:r>
      <w:r>
        <w:rPr>
          <w:color w:val="0000FF"/>
        </w:rPr>
        <w:t>статьей 7.20</w:t>
      </w:r>
      <w:r>
        <w:rPr>
          <w:color w:val="0000FF"/>
        </w:rPr>
        <w:fldChar w:fldCharType="end"/>
      </w:r>
      <w:r>
        <w:t xml:space="preserve">, </w:t>
      </w:r>
      <w:r>
        <w:rPr>
          <w:color w:val="0000FF"/>
        </w:rPr>
        <w:fldChar w:fldCharType="begin"/>
      </w:r>
      <w:r>
        <w:rPr>
          <w:color w:val="0000FF"/>
        </w:rPr>
        <w:instrText>HYPERLINK \l "Par2666"</w:instrText>
      </w:r>
      <w:r>
        <w:rPr>
          <w:color w:val="0000FF"/>
        </w:rPr>
        <w:fldChar w:fldCharType="separate"/>
      </w:r>
      <w:r>
        <w:rPr>
          <w:color w:val="0000FF"/>
        </w:rPr>
        <w:t>статьей 8.5</w:t>
      </w:r>
      <w:r>
        <w:rPr>
          <w:color w:val="0000FF"/>
        </w:rPr>
        <w:fldChar w:fldCharType="end"/>
      </w:r>
      <w:r>
        <w:t xml:space="preserve"> (в части сокрытия или искажения экологической информации о состоянии водных объектов), </w:t>
      </w:r>
      <w:r>
        <w:rPr>
          <w:color w:val="0000FF"/>
        </w:rPr>
        <w:fldChar w:fldCharType="begin"/>
      </w:r>
      <w:r>
        <w:rPr>
          <w:color w:val="0000FF"/>
        </w:rPr>
        <w:instrText>HYPERLINK \l "Par2757"</w:instrText>
      </w:r>
      <w:r>
        <w:rPr>
          <w:color w:val="0000FF"/>
        </w:rPr>
        <w:fldChar w:fldCharType="separate"/>
      </w:r>
      <w:r>
        <w:rPr>
          <w:color w:val="0000FF"/>
        </w:rPr>
        <w:t>статьями 8.12</w:t>
      </w:r>
      <w:r>
        <w:rPr>
          <w:color w:val="0000FF"/>
        </w:rPr>
        <w:fldChar w:fldCharType="end"/>
      </w:r>
      <w:r>
        <w:t xml:space="preserve"> - </w:t>
      </w:r>
      <w:r>
        <w:rPr>
          <w:color w:val="0000FF"/>
        </w:rPr>
        <w:fldChar w:fldCharType="begin"/>
      </w:r>
      <w:r>
        <w:rPr>
          <w:color w:val="0000FF"/>
        </w:rPr>
        <w:instrText>HYPERLINK \l "Par2804"</w:instrText>
      </w:r>
      <w:r>
        <w:rPr>
          <w:color w:val="0000FF"/>
        </w:rPr>
        <w:fldChar w:fldCharType="separate"/>
      </w:r>
      <w:r>
        <w:rPr>
          <w:color w:val="0000FF"/>
        </w:rPr>
        <w:t>8.15</w:t>
      </w:r>
      <w:r>
        <w:rPr>
          <w:color w:val="0000FF"/>
        </w:rPr>
        <w:fldChar w:fldCharType="end"/>
      </w:r>
      <w:r>
        <w:t xml:space="preserve">, </w:t>
      </w:r>
      <w:r>
        <w:rPr>
          <w:color w:val="0000FF"/>
        </w:rPr>
        <w:fldChar w:fldCharType="begin"/>
      </w:r>
      <w:r>
        <w:rPr>
          <w:color w:val="0000FF"/>
        </w:rPr>
        <w:instrText>HYPERLINK \l "Par3141"</w:instrText>
      </w:r>
      <w:r>
        <w:rPr>
          <w:color w:val="0000FF"/>
        </w:rPr>
        <w:fldChar w:fldCharType="separate"/>
      </w:r>
      <w:r>
        <w:rPr>
          <w:color w:val="0000FF"/>
        </w:rPr>
        <w:t>частью 1 статьи 8.42</w:t>
      </w:r>
      <w:r>
        <w:rPr>
          <w:color w:val="0000FF"/>
        </w:rPr>
        <w:fldChar w:fldCharType="end"/>
      </w:r>
      <w:r>
        <w:t xml:space="preserve">, статьями </w:t>
      </w:r>
      <w:r>
        <w:rPr>
          <w:color w:val="0000FF"/>
        </w:rPr>
        <w:fldChar w:fldCharType="begin"/>
      </w:r>
      <w:r>
        <w:rPr>
          <w:color w:val="0000FF"/>
        </w:rPr>
        <w:instrText>HYPERLINK \l "Par3164"</w:instrText>
      </w:r>
      <w:r>
        <w:rPr>
          <w:color w:val="0000FF"/>
        </w:rPr>
        <w:fldChar w:fldCharType="separate"/>
      </w:r>
      <w:r>
        <w:rPr>
          <w:color w:val="0000FF"/>
        </w:rPr>
        <w:t>8.44</w:t>
      </w:r>
      <w:r>
        <w:rPr>
          <w:color w:val="0000FF"/>
        </w:rPr>
        <w:fldChar w:fldCharType="end"/>
      </w:r>
      <w:r>
        <w:t xml:space="preserve">, </w:t>
      </w:r>
      <w:r>
        <w:rPr>
          <w:color w:val="0000FF"/>
        </w:rPr>
        <w:fldChar w:fldCharType="begin"/>
      </w:r>
      <w:r>
        <w:rPr>
          <w:color w:val="0000FF"/>
        </w:rPr>
        <w:instrText>HYPERLINK \l "Par3172"</w:instrText>
      </w:r>
      <w:r>
        <w:rPr>
          <w:color w:val="0000FF"/>
        </w:rPr>
        <w:fldChar w:fldCharType="separate"/>
      </w:r>
      <w:r>
        <w:rPr>
          <w:color w:val="0000FF"/>
        </w:rPr>
        <w:t>8.45</w:t>
      </w:r>
      <w:r>
        <w:rPr>
          <w:color w:val="0000FF"/>
        </w:rPr>
        <w:fldChar w:fldCharType="end"/>
      </w:r>
      <w:r>
        <w:t xml:space="preserve">, </w:t>
      </w:r>
      <w:r>
        <w:rPr>
          <w:color w:val="0000FF"/>
        </w:rPr>
        <w:fldChar w:fldCharType="begin"/>
      </w:r>
      <w:r>
        <w:rPr>
          <w:color w:val="0000FF"/>
        </w:rPr>
        <w:instrText>HYPERLINK \l "Par3212"</w:instrText>
      </w:r>
      <w:r>
        <w:rPr>
          <w:color w:val="0000FF"/>
        </w:rPr>
        <w:fldChar w:fldCharType="separate"/>
      </w:r>
      <w:r>
        <w:rPr>
          <w:color w:val="0000FF"/>
        </w:rPr>
        <w:t>частью 1 статьи 8.49</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статьей 14.44</w:t>
      </w:r>
      <w:r>
        <w:rPr>
          <w:color w:val="0000FF"/>
        </w:rPr>
        <w:fldChar w:fldCharType="end"/>
      </w:r>
      <w:r>
        <w:t xml:space="preserve"> настоящего Кодекса.</w:t>
      </w:r>
    </w:p>
    <w:p w14:paraId="C52A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"consultantplus://offline/ref=FFCF61B1203897002AE1EBBDD6BF3825C9C24CD008BB00727A0349900B5B40C0CF30DD35A92881229498127E40269AEEAC6FD0D20D02163AwEJ9I"</w:instrText>
      </w:r>
      <w:r>
        <w:rPr>
          <w:color w:val="0000FF"/>
        </w:rPr>
        <w:fldChar w:fldCharType="separate"/>
      </w:r>
      <w:r>
        <w:rPr>
          <w:color w:val="0000FF"/>
        </w:rPr>
        <w:t>N 307-ФЗ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"consultantplus://offline/ref=FFCF61B1203897002AE1EBBDD6BF3825CEC74AD90DBB00727A0349900B5B40C0CF30DD35A92880239298127E40269AEEAC6FD0D20D02163AwEJ9I"</w:instrText>
      </w:r>
      <w:r>
        <w:rPr>
          <w:color w:val="0000FF"/>
        </w:rPr>
        <w:fldChar w:fldCharType="separate"/>
      </w:r>
      <w:r>
        <w:rPr>
          <w:color w:val="0000FF"/>
        </w:rPr>
        <w:t>N 407-ФЗ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"consultantplus://offline/ref=FFCF61B1203897002AE1EBBDD6BF3825CEC54CD60EB000727A0349900B5B40C0CF30DD35A92880209B98127E40269AEEAC6FD0D20D02163AwEJ9I"</w:instrText>
      </w:r>
      <w:r>
        <w:rPr>
          <w:color w:val="0000FF"/>
        </w:rPr>
        <w:fldChar w:fldCharType="separate"/>
      </w:r>
      <w:r>
        <w:rPr>
          <w:color w:val="0000FF"/>
        </w:rPr>
        <w:t>N 361-ФЗ</w:t>
      </w:r>
      <w:r>
        <w:rPr>
          <w:color w:val="0000FF"/>
        </w:rPr>
        <w:fldChar w:fldCharType="end"/>
      </w:r>
      <w:r>
        <w:t>)</w:t>
      </w:r>
    </w:p>
    <w:p w14:paraId="C6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"Par10571"</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C72A0000">
      <w:pPr>
        <w:pStyle w:val="Style_1"/>
        <w:spacing w:before="160"/>
        <w:ind w:firstLine="540" w:left="0"/>
        <w:jc w:val="both"/>
      </w:pPr>
      <w:r>
        <w:t>1) главный государственный инспектор Российской Федерации в области охраны окружающей среды, его заместители;</w:t>
      </w:r>
    </w:p>
    <w:p w14:paraId="C82A0000">
      <w:pPr>
        <w:pStyle w:val="Style_1"/>
        <w:spacing w:before="160"/>
        <w:ind w:firstLine="540" w:left="0"/>
        <w:jc w:val="both"/>
      </w:pPr>
      <w:r>
        <w:t>2) старшие государственные инспектора Российской Федерации в области охраны окружающей среды;</w:t>
      </w:r>
    </w:p>
    <w:p w14:paraId="C92A0000">
      <w:pPr>
        <w:pStyle w:val="Style_1"/>
        <w:spacing w:before="160"/>
        <w:ind w:firstLine="540" w:left="0"/>
        <w:jc w:val="both"/>
      </w:pPr>
      <w:r>
        <w:t>2.2) государственные инспектора Российской Федерации в области охраны окружающей среды;</w:t>
      </w:r>
    </w:p>
    <w:p w14:paraId="CA2A0000">
      <w:pPr>
        <w:pStyle w:val="Style_1"/>
        <w:ind w:firstLine="0" w:left="0"/>
        <w:jc w:val="both"/>
      </w:pPr>
      <w:r>
        <w:t xml:space="preserve">(п. 2.2 введен Федеральным </w:t>
      </w:r>
      <w:r>
        <w:rPr>
          <w:color w:val="0000FF"/>
        </w:rPr>
        <w:fldChar w:fldCharType="begin"/>
      </w:r>
      <w:r>
        <w:rPr>
          <w:color w:val="0000FF"/>
        </w:rPr>
        <w:instrText>HYPERLINK "consultantplus://offline/ref=FFCF61B1203897002AE1EBBDD6BF3825CEC74ED70EBB00727A0349900B5B40C0CF30DD35A92880209698127E40269AEEAC6FD0D20D02163AwEJ9I"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27.12.2018 N 505-ФЗ)</w:t>
      </w:r>
    </w:p>
    <w:p w14:paraId="CB2A0000">
      <w:pPr>
        <w:pStyle w:val="Style_1"/>
        <w:spacing w:before="160"/>
        <w:ind w:firstLine="540" w:left="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CC2A0000">
      <w:pPr>
        <w:pStyle w:val="Style_1"/>
        <w:spacing w:before="160"/>
        <w:ind w:firstLine="540" w:left="0"/>
        <w:jc w:val="both"/>
      </w:pPr>
      <w:r>
        <w:t>4) старшие государственные инспектора Российской Федерации в области охраны окружающей среды в зоне своей деятельности;</w:t>
      </w:r>
    </w:p>
    <w:p w14:paraId="CD2A0000">
      <w:pPr>
        <w:pStyle w:val="Style_1"/>
        <w:spacing w:before="160"/>
        <w:ind w:firstLine="540" w:left="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CE2A0000">
      <w:pPr>
        <w:pStyle w:val="Style_1"/>
        <w:spacing w:before="160"/>
        <w:ind w:firstLine="540" w:left="0"/>
        <w:jc w:val="both"/>
      </w:pPr>
      <w:r>
        <w:t>6) главные государственные инспектора субъектов Российской Федерации в области охраны окружающей среды, их заместители;</w:t>
      </w:r>
    </w:p>
    <w:p w14:paraId="CF2A0000">
      <w:pPr>
        <w:pStyle w:val="Style_1"/>
        <w:spacing w:before="160"/>
        <w:ind w:firstLine="540" w:left="0"/>
        <w:jc w:val="both"/>
      </w:pPr>
      <w:r>
        <w:t>7) старшие государственные инспектора субъектов Российской Федерации в области охраны окружающей среды;</w:t>
      </w:r>
    </w:p>
    <w:p w14:paraId="D02A0000">
      <w:pPr>
        <w:pStyle w:val="Style_1"/>
        <w:spacing w:before="160"/>
        <w:ind w:firstLine="540" w:left="0"/>
        <w:jc w:val="both"/>
      </w:pPr>
      <w:r>
        <w:t>8) государственные инспектора субъектов Российской Федерации в области охраны окружающей среды.</w:t>
      </w:r>
    </w:p>
    <w:p w14:paraId="D12A0000">
      <w:pPr>
        <w:pStyle w:val="Style_1"/>
        <w:ind w:firstLine="0" w:left="0"/>
        <w:jc w:val="both"/>
      </w:pPr>
      <w:r>
        <w:t xml:space="preserve">(п. 8 введен Федеральным </w:t>
      </w:r>
      <w:r>
        <w:rPr>
          <w:color w:val="0000FF"/>
        </w:rPr>
        <w:fldChar w:fldCharType="begin"/>
      </w:r>
      <w:r>
        <w:rPr>
          <w:color w:val="0000FF"/>
        </w:rPr>
        <w:instrText>HYPERLINK "consultantplus://offline/ref=FFCF61B1203897002AE1EBBDD6BF3825CEC74ED70EBB00727A0349900B5B40C0CF30DD35A92880209498127E40269AEEAC6FD0D20D02163AwEJ9I"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27.12.2018 N 505-ФЗ)</w:t>
      </w:r>
    </w:p>
    <w:p w14:paraId="D22A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"consultantplus://offline/ref=FFCF61B1203897002AE1EBBDD6BF3825C9C24CD008BB00727A0349900B5B40C0CF30DD35A92881229A98127E40269AEEAC6FD0D20D02163AwEJ9I"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D32A0000">
      <w:pPr>
        <w:pStyle w:val="Style_1"/>
        <w:ind w:firstLine="540" w:left="0"/>
        <w:jc w:val="both"/>
      </w:pPr>
    </w:p>
    <w:p w14:paraId="D42A0000">
      <w:pPr>
        <w:pStyle w:val="Style_1"/>
        <w:ind w:firstLine="540" w:left="0"/>
        <w:jc w:val="both"/>
        <w:outlineLvl w:val="2"/>
        <w:rPr>
          <w:b w:val="1"/>
        </w:rPr>
      </w:pPr>
      <w:r>
        <w:rPr>
          <w:b w:val="1"/>
        </w:rPr>
        <w:t xml:space="preserve">Статья 23.23.1. Утратила силу. - Федеральный </w:t>
      </w:r>
      <w:r>
        <w:rPr>
          <w:b w:val="1"/>
          <w:color w:val="0000FF"/>
        </w:rPr>
        <w:fldChar w:fldCharType="begin"/>
      </w:r>
      <w:r>
        <w:rPr>
          <w:b w:val="1"/>
          <w:color w:val="0000FF"/>
        </w:rPr>
        <w:instrText>HYPERLINK "consultantplus://offline/ref=FFCF61B1203897002AE1EBBDD6BF3825C9C24CD008BB00727A0349900B5B40C0CF30DD35A92881259B98127E40269AEEAC6FD0D20D02163AwEJ9I"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14.10.2014 N 307-ФЗ.</w:t>
      </w:r>
    </w:p>
    <w:p w14:paraId="D52A0000">
      <w:pPr>
        <w:pStyle w:val="Style_1"/>
        <w:ind w:firstLine="540" w:left="0"/>
        <w:jc w:val="both"/>
      </w:pPr>
    </w:p>
    <w:p w14:paraId="D62A0000">
      <w:pPr>
        <w:pStyle w:val="Style_1"/>
        <w:ind w:firstLine="540" w:left="0"/>
        <w:jc w:val="both"/>
        <w:outlineLvl w:val="2"/>
        <w:rPr>
          <w:b w:val="1"/>
        </w:rPr>
      </w:pPr>
      <w:r>
        <w:rPr>
          <w:b w:val="1"/>
        </w:rPr>
        <w:t>Статья 23.24. Органы, осуществляющие федеральный государственный лесной надзор (лесную охрану)</w:t>
      </w:r>
    </w:p>
    <w:p w14:paraId="D7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D82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"consultantplus://offline/ref=FFCF61B1203897002AE1EBBDD6BF3825CFC64BD305B700727A0349900B5B40C0CF30DD35A92882279A98127E40269AEEAC6FD0D20D02163AwEJ9I"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D92A0000">
      <w:pPr>
        <w:pStyle w:val="Style_1"/>
        <w:ind w:firstLine="540" w:left="0"/>
        <w:jc w:val="both"/>
      </w:pPr>
    </w:p>
    <w:p w14:paraId="DA2A0000">
      <w:pPr>
        <w:pStyle w:val="Style_1"/>
        <w:ind w:firstLine="540" w:left="0"/>
        <w:jc w:val="both"/>
      </w:pPr>
      <w:bookmarkStart w:id="1949" w:name="Par10593"/>
      <w:bookmarkEnd w:id="1949"/>
      <w:r>
        <w:t xml:space="preserve">1. </w:t>
      </w:r>
      <w:r>
        <w:rPr>
          <w:color w:val="0000FF"/>
        </w:rPr>
        <w:fldChar w:fldCharType="begin"/>
      </w:r>
      <w:r>
        <w:rPr>
          <w:color w:val="0000FF"/>
        </w:rPr>
        <w:instrText>HYPERLINK "consultantplus://offline/ref=FFCF61B1203897002AE1EBBDD6BF3825C9C24AD504B500727A0349900B5B40C0CF30DD32AA23D470D7C64B2D066D96EDB073D1D1w1J0I"</w:instrText>
      </w:r>
      <w:r>
        <w:rPr>
          <w:color w:val="0000FF"/>
        </w:rPr>
        <w:fldChar w:fldCharType="separate"/>
      </w:r>
      <w:r>
        <w:rPr>
          <w:color w:val="0000FF"/>
        </w:rPr>
        <w:t>Органы</w:t>
      </w:r>
      <w:r>
        <w:rPr>
          <w:color w:val="0000FF"/>
        </w:rPr>
        <w:fldChar w:fldCharType="end"/>
      </w:r>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rPr>
          <w:color w:val="0000FF"/>
        </w:rPr>
        <w:fldChar w:fldCharType="begin"/>
      </w:r>
      <w:r>
        <w:rPr>
          <w:color w:val="0000FF"/>
        </w:rPr>
        <w:instrText>HYPERLINK \l "Par2025"</w:instrText>
      </w:r>
      <w:r>
        <w:rPr>
          <w:color w:val="0000FF"/>
        </w:rPr>
        <w:fldChar w:fldCharType="separate"/>
      </w:r>
      <w:r>
        <w:rPr>
          <w:color w:val="0000FF"/>
        </w:rPr>
        <w:t>статьей 7.9</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"Par2033"</w:instrText>
      </w:r>
      <w:r>
        <w:rPr>
          <w:color w:val="0000FF"/>
        </w:rPr>
        <w:fldChar w:fldCharType="separate"/>
      </w:r>
      <w:r>
        <w:rPr>
          <w:color w:val="0000FF"/>
        </w:rPr>
        <w:t>статьей 7.10</w:t>
      </w:r>
      <w:r>
        <w:rPr>
          <w:color w:val="0000FF"/>
        </w:rPr>
        <w:fldChar w:fldCharType="end"/>
      </w:r>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"Par2681"</w:instrText>
      </w:r>
      <w:r>
        <w:rPr>
          <w:color w:val="0000FF"/>
        </w:rPr>
        <w:fldChar w:fldCharType="separate"/>
      </w:r>
      <w:r>
        <w:rPr>
          <w:color w:val="0000FF"/>
        </w:rPr>
        <w:t>статьей 8.5.2</w:t>
      </w:r>
      <w:r>
        <w:rPr>
          <w:color w:val="0000FF"/>
        </w:rPr>
        <w:fldChar w:fldCharType="end"/>
      </w:r>
      <w:r>
        <w:t xml:space="preserve">, </w:t>
      </w:r>
      <w:r>
        <w:rPr>
          <w:color w:val="0000FF"/>
        </w:rPr>
        <w:fldChar w:fldCharType="begin"/>
      </w:r>
      <w:r>
        <w:rPr>
          <w:color w:val="0000FF"/>
        </w:rPr>
        <w:instrText>HYPERLINK \l "Par2883"</w:instrText>
      </w:r>
      <w:r>
        <w:rPr>
          <w:color w:val="0000FF"/>
        </w:rPr>
        <w:fldChar w:fldCharType="separate"/>
      </w:r>
      <w:r>
        <w:rPr>
          <w:color w:val="0000FF"/>
        </w:rPr>
        <w:t>статьями 8.24</w:t>
      </w:r>
      <w:r>
        <w:rPr>
          <w:color w:val="0000FF"/>
        </w:rPr>
        <w:fldChar w:fldCharType="end"/>
      </w:r>
      <w:r>
        <w:t xml:space="preserve"> - </w:t>
      </w:r>
      <w:r>
        <w:rPr>
          <w:color w:val="0000FF"/>
        </w:rPr>
        <w:fldChar w:fldCharType="begin"/>
      </w:r>
      <w:r>
        <w:rPr>
          <w:color w:val="0000FF"/>
        </w:rPr>
        <w:instrText>HYPERLINK \l "Par2926"</w:instrText>
      </w:r>
      <w:r>
        <w:rPr>
          <w:color w:val="0000FF"/>
        </w:rPr>
        <w:fldChar w:fldCharType="separate"/>
      </w:r>
      <w:r>
        <w:rPr>
          <w:color w:val="0000FF"/>
        </w:rPr>
        <w:t>8.27</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"Par2936"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"Par2945"</w:instrText>
      </w:r>
      <w:r>
        <w:rPr>
          <w:color w:val="0000FF"/>
        </w:rPr>
        <w:fldChar w:fldCharType="separate"/>
      </w:r>
      <w:r>
        <w:rPr>
          <w:color w:val="0000FF"/>
        </w:rPr>
        <w:t>3 статьи 8.28</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"Par2963"</w:instrText>
      </w:r>
      <w:r>
        <w:rPr>
          <w:color w:val="0000FF"/>
        </w:rPr>
        <w:fldChar w:fldCharType="separate"/>
      </w:r>
      <w:r>
        <w:rPr>
          <w:color w:val="0000FF"/>
        </w:rPr>
        <w:t>статьями 8.29</w:t>
      </w:r>
      <w:r>
        <w:rPr>
          <w:color w:val="0000FF"/>
        </w:rPr>
        <w:fldChar w:fldCharType="end"/>
      </w:r>
      <w:r>
        <w:t xml:space="preserve"> - </w:t>
      </w:r>
      <w:r>
        <w:rPr>
          <w:color w:val="0000FF"/>
        </w:rPr>
        <w:fldChar w:fldCharType="begin"/>
      </w:r>
      <w:r>
        <w:rPr>
          <w:color w:val="0000FF"/>
        </w:rPr>
        <w:instrText>HYPERLINK \l "Par2999"</w:instrText>
      </w:r>
      <w:r>
        <w:rPr>
          <w:color w:val="0000FF"/>
        </w:rPr>
        <w:fldChar w:fldCharType="separate"/>
      </w:r>
      <w:r>
        <w:rPr>
          <w:color w:val="0000FF"/>
        </w:rPr>
        <w:t>8.32</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"Par3023"</w:instrText>
      </w:r>
      <w:r>
        <w:rPr>
          <w:color w:val="0000FF"/>
        </w:rPr>
        <w:fldChar w:fldCharType="separate"/>
      </w:r>
      <w:r>
        <w:rPr>
          <w:color w:val="0000FF"/>
        </w:rPr>
        <w:t>статьей 8.32.1</w:t>
      </w:r>
      <w:r>
        <w:rPr>
          <w:color w:val="0000FF"/>
        </w:rPr>
        <w:fldChar w:fldCharType="end"/>
      </w:r>
      <w:r>
        <w:t xml:space="preserve">, </w:t>
      </w:r>
      <w:r>
        <w:rPr>
          <w:color w:val="0000FF"/>
        </w:rPr>
        <w:fldChar w:fldCharType="begin"/>
      </w:r>
      <w:r>
        <w:rPr>
          <w:color w:val="0000FF"/>
        </w:rPr>
        <w:instrText>HYPERLINK \l "Par3035"</w:instrText>
      </w:r>
      <w:r>
        <w:rPr>
          <w:color w:val="0000FF"/>
        </w:rPr>
        <w:fldChar w:fldCharType="separate"/>
      </w:r>
      <w:r>
        <w:rPr>
          <w:color w:val="0000FF"/>
        </w:rPr>
        <w:t>статьями 8.32.3</w:t>
      </w:r>
      <w:r>
        <w:rPr>
          <w:color w:val="0000FF"/>
        </w:rPr>
        <w:fldChar w:fldCharType="end"/>
      </w:r>
      <w:r>
        <w:t xml:space="preserve">, </w:t>
      </w:r>
      <w:r>
        <w:rPr>
          <w:color w:val="0000FF"/>
        </w:rPr>
        <w:fldChar w:fldCharType="begin"/>
      </w:r>
      <w:r>
        <w:rPr>
          <w:color w:val="0000FF"/>
        </w:rPr>
        <w:instrText>HYPERLINK \l "Par3180"</w:instrText>
      </w:r>
      <w:r>
        <w:rPr>
          <w:color w:val="0000FF"/>
        </w:rPr>
        <w:fldChar w:fldCharType="separate"/>
      </w:r>
      <w:r>
        <w:rPr>
          <w:color w:val="0000FF"/>
        </w:rPr>
        <w:t>8.45.1</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"Par9148"</w:instrText>
      </w:r>
      <w:r>
        <w:rPr>
          <w:color w:val="0000FF"/>
        </w:rPr>
        <w:fldChar w:fldCharType="separate"/>
      </w:r>
      <w:r>
        <w:rPr>
          <w:color w:val="0000FF"/>
        </w:rPr>
        <w:t>статьей 19.7.14</w:t>
      </w:r>
      <w:r>
        <w:rPr>
          <w:color w:val="0000FF"/>
        </w:rPr>
        <w:fldChar w:fldCharType="end"/>
      </w:r>
      <w:r>
        <w:t xml:space="preserve"> настоящего Кодекса.</w:t>
      </w:r>
    </w:p>
    <w:p w14:paraId="DB2A0000">
      <w:pPr>
        <w:pStyle w:val="Style_1"/>
        <w:ind w:firstLine="0" w:left="0"/>
        <w:jc w:val="both"/>
      </w:pPr>
      <w:r>
        <w:t xml:space="preserve">(в ред. Федеральных законов от 12.03.2014 </w:t>
      </w:r>
      <w:r>
        <w:rPr>
          <w:color w:val="0000FF"/>
        </w:rPr>
        <w:fldChar w:fldCharType="begin"/>
      </w:r>
      <w:r>
        <w:rPr>
          <w:color w:val="0000FF"/>
        </w:rPr>
        <w:instrText>HYPERLINK "consultantplus://offline/ref=FFCF61B1203897002AE1EBBDD6BF3825C9C24AD40DBA00727A0349900B5B40C0CF30DD35A92880239098127E40269AEEAC6FD0D20D02163AwEJ9I"</w:instrText>
      </w:r>
      <w:r>
        <w:rPr>
          <w:color w:val="0000FF"/>
        </w:rPr>
        <w:fldChar w:fldCharType="separate"/>
      </w:r>
      <w:r>
        <w:rPr>
          <w:color w:val="0000FF"/>
        </w:rPr>
        <w:t>N 27-ФЗ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"consultantplus://offline/ref=FFCF61B1203897002AE1EBBDD6BF3825CCC04FD908B200727A0349900B5B40C0CF30DD35A92880299098127E40269AEEAC6FD0D20D02163AwEJ9I"</w:instrText>
      </w:r>
      <w:r>
        <w:rPr>
          <w:color w:val="0000FF"/>
        </w:rPr>
        <w:fldChar w:fldCharType="separate"/>
      </w:r>
      <w:r>
        <w:rPr>
          <w:color w:val="0000FF"/>
        </w:rPr>
        <w:t>N 277-ФЗ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"consultantplus://offline/ref=FFCF61B1203897002AE1EBBDD6BF3825CFCE4CD808B100727A0349900B5B40C0CF30DD35A92882209198127E40269AEEAC6FD0D20D02163AwEJ9I"</w:instrText>
      </w:r>
      <w:r>
        <w:rPr>
          <w:color w:val="0000FF"/>
        </w:rPr>
        <w:fldChar w:fldCharType="separate"/>
      </w:r>
      <w:r>
        <w:rPr>
          <w:color w:val="0000FF"/>
        </w:rPr>
        <w:t>N 218-ФЗ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"consultantplus://offline/ref=FFCF61B1203897002AE1EBBDD6BF3825CFC64AD60EB200727A0349900B5B40C0CF30DD35A92881219798127E40269AEEAC6FD0D20D02163AwEJ9I"</w:instrText>
      </w:r>
      <w:r>
        <w:rPr>
          <w:color w:val="0000FF"/>
        </w:rPr>
        <w:fldChar w:fldCharType="separate"/>
      </w:r>
      <w:r>
        <w:rPr>
          <w:color w:val="0000FF"/>
        </w:rPr>
        <w:t>N 353-ФЗ</w:t>
      </w:r>
      <w:r>
        <w:rPr>
          <w:color w:val="0000FF"/>
        </w:rPr>
        <w:fldChar w:fldCharType="end"/>
      </w:r>
      <w:r>
        <w:t xml:space="preserve">, от 07.03.2018 </w:t>
      </w:r>
      <w:r>
        <w:rPr>
          <w:color w:val="0000FF"/>
        </w:rPr>
        <w:fldChar w:fldCharType="begin"/>
      </w:r>
      <w:r>
        <w:rPr>
          <w:color w:val="0000FF"/>
        </w:rPr>
        <w:instrText>HYPERLINK "consultantplus://offline/ref=FFCF61B1203897002AE1EBBDD6BF3825CFCF48D504BA00727A0349900B5B40C0CF30DD35A92880209598127E40269AEEAC6FD0D20D02163AwEJ9I"</w:instrText>
      </w:r>
      <w:r>
        <w:rPr>
          <w:color w:val="0000FF"/>
        </w:rPr>
        <w:fldChar w:fldCharType="separate"/>
      </w:r>
      <w:r>
        <w:rPr>
          <w:color w:val="0000FF"/>
        </w:rPr>
        <w:t>N 42-ФЗ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"consultantplus://offline/ref=FFCF61B1203897002AE1EBBDD6BF3825CEC44AD50DB600727A0349900B5B40C0CF30DD35A92880209598127E40269AEEAC6FD0D20D02163AwEJ9I"</w:instrText>
      </w:r>
      <w:r>
        <w:rPr>
          <w:color w:val="0000FF"/>
        </w:rPr>
        <w:fldChar w:fldCharType="separate"/>
      </w:r>
      <w:r>
        <w:rPr>
          <w:color w:val="0000FF"/>
        </w:rPr>
        <w:t>N 29-ФЗ</w:t>
      </w:r>
      <w:r>
        <w:rPr>
          <w:color w:val="0000FF"/>
        </w:rPr>
        <w:fldChar w:fldCharType="end"/>
      </w:r>
      <w:r>
        <w:t xml:space="preserve">, от 06.06.2019 </w:t>
      </w:r>
      <w:r>
        <w:rPr>
          <w:color w:val="0000FF"/>
        </w:rPr>
        <w:fldChar w:fldCharType="begin"/>
      </w:r>
      <w:r>
        <w:rPr>
          <w:color w:val="0000FF"/>
        </w:rPr>
        <w:instrText>HYPERLINK "consultantplus://offline/ref=FFCF61B1203897002AE1EBBDD6BF3825CEC44CD30BB100727A0349900B5B40C0CF30DD35A92880209B98127E40269AEEAC6FD0D20D02163AwEJ9I"</w:instrText>
      </w:r>
      <w:r>
        <w:rPr>
          <w:color w:val="0000FF"/>
        </w:rPr>
        <w:fldChar w:fldCharType="separate"/>
      </w:r>
      <w:r>
        <w:rPr>
          <w:color w:val="0000FF"/>
        </w:rPr>
        <w:t>N 135-ФЗ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"consultantplus://offline/ref=FFCF61B1203897002AE1EBBDD6BF3825C9C44BD90BBA00727A0349900B5B40C0CF30DD35A92880229298127E40269AEEAC6FD0D20D02163AwEJ9I"</w:instrText>
      </w:r>
      <w:r>
        <w:rPr>
          <w:color w:val="0000FF"/>
        </w:rPr>
        <w:fldChar w:fldCharType="separate"/>
      </w:r>
      <w:r>
        <w:rPr>
          <w:color w:val="0000FF"/>
        </w:rPr>
        <w:t>N 287-ФЗ</w:t>
      </w:r>
      <w:r>
        <w:rPr>
          <w:color w:val="0000FF"/>
        </w:rPr>
        <w:fldChar w:fldCharType="end"/>
      </w:r>
      <w:r>
        <w:t>)</w:t>
      </w:r>
    </w:p>
    <w:p w14:paraId="DC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"Par10593"</w:instrText>
      </w:r>
      <w:r>
        <w:rPr>
          <w:color w:val="0000FF"/>
        </w:rPr>
        <w:fldChar w:fldCharType="separate"/>
      </w:r>
      <w:r>
        <w:rPr>
          <w:color w:val="0000FF"/>
        </w:rPr>
        <w:t>части 1</w:t>
      </w:r>
      <w:r>
        <w:rPr>
          <w:color w:val="0000FF"/>
        </w:rPr>
        <w:fldChar w:fldCharType="end"/>
      </w:r>
      <w:r>
        <w:t xml:space="preserve"> настоящей статьи, вправе:</w:t>
      </w:r>
    </w:p>
    <w:p w14:paraId="DD2A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DE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"consultantplus://offline/ref=FFCF61B1203897002AE1EBBDD6BF3825C9C24AD40DBA00727A0349900B5B40C0CF30DD35A92880239698127E40269AEEAC6FD0D20D02163AwEJ9I"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DF2A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E0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E12A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E2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E32A0000">
      <w:pPr>
        <w:pStyle w:val="Style_1"/>
        <w:spacing w:before="160"/>
        <w:ind w:firstLine="540" w:left="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E4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E52A0000">
      <w:pPr>
        <w:pStyle w:val="Style_1"/>
        <w:ind w:firstLine="540" w:left="0"/>
        <w:jc w:val="both"/>
      </w:pPr>
    </w:p>
    <w:p w14:paraId="E62A0000">
      <w:pPr>
        <w:pStyle w:val="Style_1"/>
        <w:ind w:firstLine="540" w:left="0"/>
        <w:jc w:val="both"/>
        <w:outlineLvl w:val="2"/>
        <w:rPr>
          <w:b w:val="1"/>
        </w:rPr>
      </w:pPr>
      <w:r>
        <w:rPr>
          <w:b w:val="1"/>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E7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E82A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"consultantplus://offline/ref=FFCF61B1203897002AE1EBBDD6BF3825CFC64BD305B700727A0349900B5B40C0CF30DD35A92882269498127E40269AEEAC6FD0D20D02163AwEJ9I"</w:instrText>
      </w:r>
      <w:r>
        <w:rPr>
          <w:color w:val="0000FF"/>
        </w:rPr>
        <w:fldChar w:fldCharType="separate"/>
      </w:r>
      <w:r>
        <w:rPr>
          <w:color w:val="0000FF"/>
        </w:rPr>
        <w:t>законом</w:t>
      </w:r>
      <w:r>
        <w:rPr>
          <w:color w:val="0000FF"/>
        </w:rPr>
        <w:fldChar w:fldCharType="end"/>
      </w:r>
      <w:r>
        <w:t xml:space="preserve"> от 28.12.2009 N 380-ФЗ)</w:t>
      </w:r>
    </w:p>
    <w:p w14:paraId="E92A0000">
      <w:pPr>
        <w:pStyle w:val="Style_1"/>
        <w:ind w:firstLine="540" w:left="0"/>
        <w:jc w:val="both"/>
      </w:pPr>
    </w:p>
    <w:p w14:paraId="EA2A0000">
      <w:pPr>
        <w:pStyle w:val="Style_1"/>
        <w:ind w:firstLine="540" w:left="0"/>
        <w:jc w:val="both"/>
      </w:pPr>
      <w:bookmarkStart w:id="1950" w:name="Par10609"/>
      <w:bookmarkEnd w:id="195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rPr>
          <w:color w:val="0000FF"/>
        </w:rPr>
        <w:fldChar w:fldCharType="begin"/>
      </w:r>
      <w:r>
        <w:rPr>
          <w:color w:val="0000FF"/>
        </w:rPr>
        <w:instrText>HYPERLINK \l "Par2025"</w:instrText>
      </w:r>
      <w:r>
        <w:rPr>
          <w:color w:val="0000FF"/>
        </w:rPr>
        <w:fldChar w:fldCharType="separate"/>
      </w:r>
      <w:r>
        <w:rPr>
          <w:color w:val="0000FF"/>
        </w:rPr>
        <w:t>статьями 7.9</w:t>
      </w:r>
      <w:r>
        <w:rPr>
          <w:color w:val="0000FF"/>
        </w:rPr>
        <w:fldChar w:fldCharType="end"/>
      </w:r>
      <w:r>
        <w:t xml:space="preserve">, </w:t>
      </w:r>
      <w:r>
        <w:rPr>
          <w:color w:val="0000FF"/>
        </w:rPr>
        <w:fldChar w:fldCharType="begin"/>
      </w:r>
      <w:r>
        <w:rPr>
          <w:color w:val="0000FF"/>
        </w:rPr>
        <w:instrText>HYPERLINK \l "Par2033"</w:instrText>
      </w:r>
      <w:r>
        <w:rPr>
          <w:color w:val="0000FF"/>
        </w:rPr>
        <w:fldChar w:fldCharType="separate"/>
      </w:r>
      <w:r>
        <w:rPr>
          <w:color w:val="0000FF"/>
        </w:rPr>
        <w:t>7.10</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"Par2883"</w:instrText>
      </w:r>
      <w:r>
        <w:rPr>
          <w:color w:val="0000FF"/>
        </w:rPr>
        <w:fldChar w:fldCharType="separate"/>
      </w:r>
      <w:r>
        <w:rPr>
          <w:color w:val="0000FF"/>
        </w:rPr>
        <w:t>статьями 8.24</w:t>
      </w:r>
      <w:r>
        <w:rPr>
          <w:color w:val="0000FF"/>
        </w:rPr>
        <w:fldChar w:fldCharType="end"/>
      </w:r>
      <w:r>
        <w:t xml:space="preserve"> - </w:t>
      </w:r>
      <w:r>
        <w:rPr>
          <w:color w:val="0000FF"/>
        </w:rPr>
        <w:fldChar w:fldCharType="begin"/>
      </w:r>
      <w:r>
        <w:rPr>
          <w:color w:val="0000FF"/>
        </w:rPr>
        <w:instrText>HYPERLINK \l "Par2926"</w:instrText>
      </w:r>
      <w:r>
        <w:rPr>
          <w:color w:val="0000FF"/>
        </w:rPr>
        <w:fldChar w:fldCharType="separate"/>
      </w:r>
      <w:r>
        <w:rPr>
          <w:color w:val="0000FF"/>
        </w:rPr>
        <w:t>8.27</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"Par2936"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"Par2945"</w:instrText>
      </w:r>
      <w:r>
        <w:rPr>
          <w:color w:val="0000FF"/>
        </w:rPr>
        <w:fldChar w:fldCharType="separate"/>
      </w:r>
      <w:r>
        <w:rPr>
          <w:color w:val="0000FF"/>
        </w:rPr>
        <w:t>3 статьи 8.28</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"Par2963"</w:instrText>
      </w:r>
      <w:r>
        <w:rPr>
          <w:color w:val="0000FF"/>
        </w:rPr>
        <w:fldChar w:fldCharType="separate"/>
      </w:r>
      <w:r>
        <w:rPr>
          <w:color w:val="0000FF"/>
        </w:rPr>
        <w:t>статьями 8.29</w:t>
      </w:r>
      <w:r>
        <w:rPr>
          <w:color w:val="0000FF"/>
        </w:rPr>
        <w:fldChar w:fldCharType="end"/>
      </w:r>
      <w:r>
        <w:t xml:space="preserve"> - </w:t>
      </w:r>
      <w:r>
        <w:rPr>
          <w:color w:val="0000FF"/>
        </w:rPr>
        <w:fldChar w:fldCharType="begin"/>
      </w:r>
      <w:r>
        <w:rPr>
          <w:color w:val="0000FF"/>
        </w:rPr>
        <w:instrText>HYPERLINK \l "Par2999"</w:instrText>
      </w:r>
      <w:r>
        <w:rPr>
          <w:color w:val="0000FF"/>
        </w:rPr>
        <w:fldChar w:fldCharType="separate"/>
      </w:r>
      <w:r>
        <w:rPr>
          <w:color w:val="0000FF"/>
        </w:rPr>
        <w:t>8.32</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"Par3035"</w:instrText>
      </w:r>
      <w:r>
        <w:rPr>
          <w:color w:val="0000FF"/>
        </w:rPr>
        <w:fldChar w:fldCharType="separate"/>
      </w:r>
      <w:r>
        <w:rPr>
          <w:color w:val="0000FF"/>
        </w:rPr>
        <w:t>статьями 8.32.3</w:t>
      </w:r>
      <w:r>
        <w:rPr>
          <w:color w:val="0000FF"/>
        </w:rPr>
        <w:fldChar w:fldCharType="end"/>
      </w:r>
      <w:r>
        <w:t xml:space="preserve">, </w:t>
      </w:r>
      <w:r>
        <w:rPr>
          <w:color w:val="0000FF"/>
        </w:rPr>
        <w:fldChar w:fldCharType="begin"/>
      </w:r>
      <w:r>
        <w:rPr>
          <w:color w:val="0000FF"/>
        </w:rPr>
        <w:instrText>HYPERLINK \l "Par3180"</w:instrText>
      </w:r>
      <w:r>
        <w:rPr>
          <w:color w:val="0000FF"/>
        </w:rPr>
        <w:fldChar w:fldCharType="separate"/>
      </w:r>
      <w:r>
        <w:rPr>
          <w:color w:val="0000FF"/>
        </w:rPr>
        <w:t>8.45.1</w:t>
      </w:r>
      <w:r>
        <w:rPr>
          <w:color w:val="0000FF"/>
        </w:rPr>
        <w:fldChar w:fldCharType="end"/>
      </w:r>
      <w:r>
        <w:t xml:space="preserve"> (в пределах своих полномочий в соответствии с лесным законодательством) настоящего Кодекса.</w:t>
      </w:r>
    </w:p>
    <w:p w14:paraId="EB2A0000">
      <w:pPr>
        <w:pStyle w:val="Style_1"/>
        <w:ind w:firstLine="0" w:left="0"/>
        <w:jc w:val="both"/>
      </w:pPr>
      <w:r>
        <w:t xml:space="preserve">(в ред. Федеральных законов от 12.03.2014 </w:t>
      </w:r>
      <w:r>
        <w:rPr>
          <w:color w:val="0000FF"/>
        </w:rPr>
        <w:fldChar w:fldCharType="begin"/>
      </w:r>
      <w:r>
        <w:rPr>
          <w:color w:val="0000FF"/>
        </w:rPr>
        <w:instrText>HYPERLINK "consultantplus://offline/ref=FFCF61B1203897002AE1EBBDD6BF3825C9C24AD40DBA00727A0349900B5B40C0CF30DD35A92880229298127E40269AEEAC6FD0D20D02163AwEJ9I"</w:instrText>
      </w:r>
      <w:r>
        <w:rPr>
          <w:color w:val="0000FF"/>
        </w:rPr>
        <w:fldChar w:fldCharType="separate"/>
      </w:r>
      <w:r>
        <w:rPr>
          <w:color w:val="0000FF"/>
        </w:rPr>
        <w:t>N 27-ФЗ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"consultantplus://offline/ref=FFCF61B1203897002AE1EBBDD6BF3825CCC04FD908B200727A0349900B5B40C0CF30DD35A92880299798127E40269AEEAC6FD0D20D02163AwEJ9I"</w:instrText>
      </w:r>
      <w:r>
        <w:rPr>
          <w:color w:val="0000FF"/>
        </w:rPr>
        <w:fldChar w:fldCharType="separate"/>
      </w:r>
      <w:r>
        <w:rPr>
          <w:color w:val="0000FF"/>
        </w:rPr>
        <w:t>N 277-ФЗ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"consultantplus://offline/ref=FFCF61B1203897002AE1EBBDD6BF3825CFC64AD60EB200727A0349900B5B40C0CF30DD35A92881219698127E40269AEEAC6FD0D20D02163AwEJ9I"</w:instrText>
      </w:r>
      <w:r>
        <w:rPr>
          <w:color w:val="0000FF"/>
        </w:rPr>
        <w:fldChar w:fldCharType="separate"/>
      </w:r>
      <w:r>
        <w:rPr>
          <w:color w:val="0000FF"/>
        </w:rPr>
        <w:t>N 353-ФЗ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"consultantplus://offline/ref=FFCF61B1203897002AE1EBBDD6BF3825CEC44AD50DB600727A0349900B5B40C0CF30DD35A92880209498127E40269AEEAC6FD0D20D02163AwEJ9I"</w:instrText>
      </w:r>
      <w:r>
        <w:rPr>
          <w:color w:val="0000FF"/>
        </w:rPr>
        <w:fldChar w:fldCharType="separate"/>
      </w:r>
      <w:r>
        <w:rPr>
          <w:color w:val="0000FF"/>
        </w:rPr>
        <w:t>N 29-ФЗ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"consultantplus://offline/ref=FFCF61B1203897002AE1EBBDD6BF3825C9C44BD90BBA00727A0349900B5B40C0CF30DD35A92880229198127E40269AEEAC6FD0D20D02163AwEJ9I"</w:instrText>
      </w:r>
      <w:r>
        <w:rPr>
          <w:color w:val="0000FF"/>
        </w:rPr>
        <w:fldChar w:fldCharType="separate"/>
      </w:r>
      <w:r>
        <w:rPr>
          <w:color w:val="0000FF"/>
        </w:rPr>
        <w:t>N 287-ФЗ</w:t>
      </w:r>
      <w:r>
        <w:rPr>
          <w:color w:val="0000FF"/>
        </w:rPr>
        <w:fldChar w:fldCharType="end"/>
      </w:r>
      <w:r>
        <w:t>)</w:t>
      </w:r>
    </w:p>
    <w:p w14:paraId="EC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"Par10609"</w:instrText>
      </w:r>
      <w:r>
        <w:rPr>
          <w:color w:val="0000FF"/>
        </w:rPr>
        <w:fldChar w:fldCharType="separate"/>
      </w:r>
      <w:r>
        <w:rPr>
          <w:color w:val="0000FF"/>
        </w:rPr>
        <w:t>части 1</w:t>
      </w:r>
      <w:r>
        <w:rPr>
          <w:color w:val="0000FF"/>
        </w:rPr>
        <w:fldChar w:fldCharType="end"/>
      </w:r>
      <w:r>
        <w:t xml:space="preserve"> настоящей статьи, вправе:</w:t>
      </w:r>
    </w:p>
    <w:p w14:paraId="ED2A0000">
      <w:pPr>
        <w:pStyle w:val="Style_1"/>
        <w:spacing w:before="160"/>
        <w:ind w:firstLine="540" w:left="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EE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EF2A0000">
      <w:pPr>
        <w:pStyle w:val="Style_1"/>
        <w:spacing w:before="160"/>
        <w:ind w:firstLine="540" w:left="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F0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F12A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"consultantplus://offline/ref=FFCF61B1203897002AE1EBBDD6BF3825CCC642D20EB000727A0349900B5B40C0CF30DD35A92880219A98127E40269AEEAC6FD0D20D02163AwEJ9I"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23.12.2010 N 380-ФЗ)</w:t>
      </w:r>
    </w:p>
    <w:p w14:paraId="F22A0000">
      <w:pPr>
        <w:pStyle w:val="Style_1"/>
        <w:ind w:firstLine="540" w:left="0"/>
        <w:jc w:val="both"/>
      </w:pPr>
    </w:p>
    <w:p w14:paraId="F32A0000">
      <w:pPr>
        <w:pStyle w:val="Style_1"/>
        <w:ind w:firstLine="540" w:left="0"/>
        <w:jc w:val="both"/>
        <w:outlineLvl w:val="2"/>
        <w:rPr>
          <w:b w:val="1"/>
        </w:rPr>
      </w:pPr>
      <w:r>
        <w:rPr>
          <w:b w:val="1"/>
        </w:rPr>
        <w:t>Статья 23.25. Органы, осуществляющие государственный надзор в области охраны и использования особо охраняемых природных территорий</w:t>
      </w:r>
    </w:p>
    <w:p w14:paraId="F4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"consultantplus://offline/ref=FFCF61B1203897002AE1EBBDD6BF3825C9C24CD008BB00727A0349900B5B40C0CF30DD35A92881249398127E40269AEEAC6FD0D20D02163AwEJ9I"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52A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"consultantplus://offline/ref=FFCF61B1203897002AE1EBBDD6BF3825CFC64BD305B700727A0349900B5B40C0CF30DD35A92882299298127E40269AEEAC6FD0D20D02163AwEJ9I"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F62A0000">
      <w:pPr>
        <w:pStyle w:val="Style_1"/>
        <w:ind w:firstLine="540" w:left="0"/>
        <w:jc w:val="both"/>
      </w:pPr>
    </w:p>
    <w:p w14:paraId="F72A0000">
      <w:pPr>
        <w:pStyle w:val="Style_1"/>
        <w:ind w:firstLine="540" w:left="0"/>
        <w:jc w:val="both"/>
      </w:pPr>
      <w:bookmarkStart w:id="1951" w:name="Par10622"/>
      <w:bookmarkEnd w:id="195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r>
        <w:rPr>
          <w:color w:val="0000FF"/>
        </w:rPr>
        <w:fldChar w:fldCharType="begin"/>
      </w:r>
      <w:r>
        <w:rPr>
          <w:color w:val="0000FF"/>
        </w:rPr>
        <w:instrText>HYPERLINK \l "Par1994"</w:instrText>
      </w:r>
      <w:r>
        <w:rPr>
          <w:color w:val="0000FF"/>
        </w:rPr>
        <w:fldChar w:fldCharType="separate"/>
      </w:r>
      <w:r>
        <w:rPr>
          <w:color w:val="0000FF"/>
        </w:rPr>
        <w:t>статьей 7.4</w:t>
      </w:r>
      <w:r>
        <w:rPr>
          <w:color w:val="0000FF"/>
        </w:rPr>
        <w:fldChar w:fldCharType="end"/>
      </w:r>
      <w:r>
        <w:t xml:space="preserve"> (в части необеспечения сохранности особо охраняемых природных территорий и объектов окружающей среды при пользовании недрами), </w:t>
      </w:r>
      <w:r>
        <w:rPr>
          <w:color w:val="0000FF"/>
        </w:rPr>
        <w:fldChar w:fldCharType="begin"/>
      </w:r>
      <w:r>
        <w:rPr>
          <w:color w:val="0000FF"/>
        </w:rPr>
        <w:instrText>HYPERLINK \l "Par2007"</w:instrText>
      </w:r>
      <w:r>
        <w:rPr>
          <w:color w:val="0000FF"/>
        </w:rPr>
        <w:fldChar w:fldCharType="separate"/>
      </w:r>
      <w:r>
        <w:rPr>
          <w:color w:val="0000FF"/>
        </w:rPr>
        <w:t>статьей 7.6</w:t>
      </w:r>
      <w:r>
        <w:rPr>
          <w:color w:val="0000FF"/>
        </w:rPr>
        <w:fldChar w:fldCharType="end"/>
      </w:r>
      <w:r>
        <w:t xml:space="preserve"> (в части водных объектов, расположенных на особо охраняемых природных территориях либо в их охранных зонах), </w:t>
      </w:r>
      <w:r>
        <w:rPr>
          <w:color w:val="0000FF"/>
        </w:rPr>
        <w:fldChar w:fldCharType="begin"/>
      </w:r>
      <w:r>
        <w:rPr>
          <w:color w:val="0000FF"/>
        </w:rPr>
        <w:instrText>HYPERLINK \l "Par2015"</w:instrText>
      </w:r>
      <w:r>
        <w:rPr>
          <w:color w:val="0000FF"/>
        </w:rPr>
        <w:fldChar w:fldCharType="separate"/>
      </w:r>
      <w:r>
        <w:rPr>
          <w:color w:val="0000FF"/>
        </w:rPr>
        <w:t>статьями 7.7</w:t>
      </w:r>
      <w:r>
        <w:rPr>
          <w:color w:val="0000FF"/>
        </w:rPr>
        <w:fldChar w:fldCharType="end"/>
      </w:r>
      <w:r>
        <w:t xml:space="preserve"> - </w:t>
      </w:r>
      <w:r>
        <w:rPr>
          <w:color w:val="0000FF"/>
        </w:rPr>
        <w:fldChar w:fldCharType="begin"/>
      </w:r>
      <w:r>
        <w:rPr>
          <w:color w:val="0000FF"/>
        </w:rPr>
        <w:instrText>HYPERLINK \l "Par2033"</w:instrText>
      </w:r>
      <w:r>
        <w:rPr>
          <w:color w:val="0000FF"/>
        </w:rPr>
        <w:fldChar w:fldCharType="separate"/>
      </w:r>
      <w:r>
        <w:rPr>
          <w:color w:val="0000FF"/>
        </w:rPr>
        <w:t>7.10</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"Par2044"</w:instrText>
      </w:r>
      <w:r>
        <w:rPr>
          <w:color w:val="0000FF"/>
        </w:rPr>
        <w:fldChar w:fldCharType="separate"/>
      </w:r>
      <w:r>
        <w:rPr>
          <w:color w:val="0000FF"/>
        </w:rPr>
        <w:t>частью 1 статьи 7.11</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"Par2666"</w:instrText>
      </w:r>
      <w:r>
        <w:rPr>
          <w:color w:val="0000FF"/>
        </w:rPr>
        <w:fldChar w:fldCharType="separate"/>
      </w:r>
      <w:r>
        <w:rPr>
          <w:color w:val="0000FF"/>
        </w:rPr>
        <w:t>статьями 8.5</w:t>
      </w:r>
      <w:r>
        <w:rPr>
          <w:color w:val="0000FF"/>
        </w:rPr>
        <w:fldChar w:fldCharType="end"/>
      </w:r>
      <w:r>
        <w:t xml:space="preserve"> - </w:t>
      </w:r>
      <w:r>
        <w:rPr>
          <w:color w:val="0000FF"/>
        </w:rPr>
        <w:fldChar w:fldCharType="begin"/>
      </w:r>
      <w:r>
        <w:rPr>
          <w:color w:val="0000FF"/>
        </w:rPr>
        <w:instrText>HYPERLINK \l "Par2735"</w:instrText>
      </w:r>
      <w:r>
        <w:rPr>
          <w:color w:val="0000FF"/>
        </w:rPr>
        <w:fldChar w:fldCharType="separate"/>
      </w:r>
      <w:r>
        <w:rPr>
          <w:color w:val="0000FF"/>
        </w:rPr>
        <w:t>8.9</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"Par2757"</w:instrText>
      </w:r>
      <w:r>
        <w:rPr>
          <w:color w:val="0000FF"/>
        </w:rPr>
        <w:fldChar w:fldCharType="separate"/>
      </w:r>
      <w:r>
        <w:rPr>
          <w:color w:val="0000FF"/>
        </w:rPr>
        <w:t>статьями 8.12</w:t>
      </w:r>
      <w:r>
        <w:rPr>
          <w:color w:val="0000FF"/>
        </w:rPr>
        <w:fldChar w:fldCharType="end"/>
      </w:r>
      <w:r>
        <w:t xml:space="preserve"> - </w:t>
      </w:r>
      <w:r>
        <w:rPr>
          <w:color w:val="0000FF"/>
        </w:rPr>
        <w:fldChar w:fldCharType="begin"/>
      </w:r>
      <w:r>
        <w:rPr>
          <w:color w:val="0000FF"/>
        </w:rPr>
        <w:instrText>HYPERLINK \l "Par2794"</w:instrText>
      </w:r>
      <w:r>
        <w:rPr>
          <w:color w:val="0000FF"/>
        </w:rPr>
        <w:fldChar w:fldCharType="separate"/>
      </w:r>
      <w:r>
        <w:rPr>
          <w:color w:val="0000FF"/>
        </w:rPr>
        <w:t>8.14</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"Par2812"</w:instrText>
      </w:r>
      <w:r>
        <w:rPr>
          <w:color w:val="0000FF"/>
        </w:rPr>
        <w:fldChar w:fldCharType="separate"/>
      </w:r>
      <w:r>
        <w:rPr>
          <w:color w:val="0000FF"/>
        </w:rPr>
        <w:t>частью 1 статьи 8.16</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"Par2822"</w:instrText>
      </w:r>
      <w:r>
        <w:rPr>
          <w:color w:val="0000FF"/>
        </w:rPr>
        <w:fldChar w:fldCharType="separate"/>
      </w:r>
      <w:r>
        <w:rPr>
          <w:color w:val="0000FF"/>
        </w:rPr>
        <w:t>статьями 8.17</w:t>
      </w:r>
      <w:r>
        <w:rPr>
          <w:color w:val="0000FF"/>
        </w:rPr>
        <w:fldChar w:fldCharType="end"/>
      </w:r>
      <w:r>
        <w:t xml:space="preserve"> и </w:t>
      </w:r>
      <w:r>
        <w:rPr>
          <w:color w:val="0000FF"/>
        </w:rPr>
        <w:fldChar w:fldCharType="begin"/>
      </w:r>
      <w:r>
        <w:rPr>
          <w:color w:val="0000FF"/>
        </w:rPr>
        <w:instrText>HYPERLINK \l "Par2837"</w:instrText>
      </w:r>
      <w:r>
        <w:rPr>
          <w:color w:val="0000FF"/>
        </w:rPr>
        <w:fldChar w:fldCharType="separate"/>
      </w:r>
      <w:r>
        <w:rPr>
          <w:color w:val="0000FF"/>
        </w:rPr>
        <w:t>8.18</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"Par2858"</w:instrText>
      </w:r>
      <w:r>
        <w:rPr>
          <w:color w:val="0000FF"/>
        </w:rPr>
        <w:fldChar w:fldCharType="separate"/>
      </w:r>
      <w:r>
        <w:rPr>
          <w:color w:val="0000FF"/>
        </w:rPr>
        <w:t>статьей 8.21</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"Par2890"</w:instrText>
      </w:r>
      <w:r>
        <w:rPr>
          <w:color w:val="0000FF"/>
        </w:rPr>
        <w:fldChar w:fldCharType="separate"/>
      </w:r>
      <w:r>
        <w:rPr>
          <w:color w:val="0000FF"/>
        </w:rPr>
        <w:t>статьями 8.25</w:t>
      </w:r>
      <w:r>
        <w:rPr>
          <w:color w:val="0000FF"/>
        </w:rPr>
        <w:fldChar w:fldCharType="end"/>
      </w:r>
      <w:r>
        <w:t xml:space="preserve"> - </w:t>
      </w:r>
      <w:r>
        <w:rPr>
          <w:color w:val="0000FF"/>
        </w:rPr>
        <w:fldChar w:fldCharType="begin"/>
      </w:r>
      <w:r>
        <w:rPr>
          <w:color w:val="0000FF"/>
        </w:rPr>
        <w:instrText>HYPERLINK \l "Par3063"</w:instrText>
      </w:r>
      <w:r>
        <w:rPr>
          <w:color w:val="0000FF"/>
        </w:rPr>
        <w:fldChar w:fldCharType="separate"/>
      </w:r>
      <w:r>
        <w:rPr>
          <w:color w:val="0000FF"/>
        </w:rPr>
        <w:t>8.36</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"Par3074"</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"Par3078"</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"Par3087"</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"Par3091"</w:instrText>
      </w:r>
      <w:r>
        <w:rPr>
          <w:color w:val="0000FF"/>
        </w:rPr>
        <w:fldChar w:fldCharType="separate"/>
      </w:r>
      <w:r>
        <w:rPr>
          <w:color w:val="0000FF"/>
        </w:rPr>
        <w:t>3 статьи 8.37</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"Par3096"</w:instrText>
      </w:r>
      <w:r>
        <w:rPr>
          <w:color w:val="0000FF"/>
        </w:rPr>
        <w:fldChar w:fldCharType="separate"/>
      </w:r>
      <w:r>
        <w:rPr>
          <w:color w:val="0000FF"/>
        </w:rPr>
        <w:t>статьей 8.38</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"Par3104"</w:instrText>
      </w:r>
      <w:r>
        <w:rPr>
          <w:color w:val="0000FF"/>
        </w:rPr>
        <w:fldChar w:fldCharType="separate"/>
      </w:r>
      <w:r>
        <w:rPr>
          <w:color w:val="0000FF"/>
        </w:rPr>
        <w:t>статьей 8.39</w:t>
      </w:r>
      <w:r>
        <w:rPr>
          <w:color w:val="0000FF"/>
        </w:rPr>
        <w:fldChar w:fldCharType="end"/>
      </w:r>
      <w:r>
        <w:t xml:space="preserve">, </w:t>
      </w:r>
      <w:r>
        <w:rPr>
          <w:color w:val="0000FF"/>
        </w:rPr>
        <w:fldChar w:fldCharType="begin"/>
      </w:r>
      <w:r>
        <w:rPr>
          <w:color w:val="0000FF"/>
        </w:rPr>
        <w:instrText>HYPERLINK \l "Par3180"</w:instrText>
      </w:r>
      <w:r>
        <w:rPr>
          <w:color w:val="0000FF"/>
        </w:rPr>
        <w:fldChar w:fldCharType="separate"/>
      </w:r>
      <w:r>
        <w:rPr>
          <w:color w:val="0000FF"/>
        </w:rPr>
        <w:t>статьей 8.45.1</w:t>
      </w:r>
      <w:r>
        <w:rPr>
          <w:color w:val="0000FF"/>
        </w:rPr>
        <w:fldChar w:fldCharType="end"/>
      </w:r>
      <w:r>
        <w:t xml:space="preserve"> (в части административных правонарушений, совершенных на особо охраняемых природных территориях либо в их охранных зонах), </w:t>
      </w:r>
      <w:r>
        <w:rPr>
          <w:color w:val="0000FF"/>
        </w:rPr>
        <w:fldChar w:fldCharType="begin"/>
      </w:r>
      <w:r>
        <w:rPr>
          <w:color w:val="0000FF"/>
        </w:rPr>
        <w:instrText>HYPERLINK \l "Par3201"</w:instrText>
      </w:r>
      <w:r>
        <w:rPr>
          <w:color w:val="0000FF"/>
        </w:rPr>
        <w:fldChar w:fldCharType="separate"/>
      </w:r>
      <w:r>
        <w:rPr>
          <w:color w:val="0000FF"/>
        </w:rPr>
        <w:t>статьей 8.48</w:t>
      </w:r>
      <w:r>
        <w:rPr>
          <w:color w:val="0000FF"/>
        </w:rPr>
        <w:fldChar w:fldCharType="end"/>
      </w:r>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F82A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"consultantplus://offline/ref=FFCF61B1203897002AE1EBBDD6BF3825C9C24CD008BB00727A0349900B5B40C0CF30DD35A92881249298127E40269AEEAC6FD0D20D02163AwEJ9I"</w:instrText>
      </w:r>
      <w:r>
        <w:rPr>
          <w:color w:val="0000FF"/>
        </w:rPr>
        <w:fldChar w:fldCharType="separate"/>
      </w:r>
      <w:r>
        <w:rPr>
          <w:color w:val="0000FF"/>
        </w:rPr>
        <w:t>N 307-ФЗ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"consultantplus://offline/ref=FFCF61B1203897002AE1EBBDD6BF3825CFC64AD60EB200727A0349900B5B40C0CF30DD35A92881219598127E40269AEEAC6FD0D20D02163AwEJ9I"</w:instrText>
      </w:r>
      <w:r>
        <w:rPr>
          <w:color w:val="0000FF"/>
        </w:rPr>
        <w:fldChar w:fldCharType="separate"/>
      </w:r>
      <w:r>
        <w:rPr>
          <w:color w:val="0000FF"/>
        </w:rPr>
        <w:t>N 353-ФЗ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"consultantplus://offline/ref=FFCF61B1203897002AE1EBBDD6BF3825CEC24BD90DB200727A0349900B5B40C0CF30DD35A92880209598127E40269AEEAC6FD0D20D02163AwEJ9I"</w:instrText>
      </w:r>
      <w:r>
        <w:rPr>
          <w:color w:val="0000FF"/>
        </w:rPr>
        <w:fldChar w:fldCharType="separate"/>
      </w:r>
      <w:r>
        <w:rPr>
          <w:color w:val="0000FF"/>
        </w:rPr>
        <w:t>N 504-ФЗ</w:t>
      </w:r>
      <w:r>
        <w:rPr>
          <w:color w:val="0000FF"/>
        </w:rPr>
        <w:fldChar w:fldCharType="end"/>
      </w:r>
      <w:r>
        <w:t>)</w:t>
      </w:r>
    </w:p>
    <w:p w14:paraId="F92A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"Par10622"</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FA2A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"consultantplus://offline/ref=FFCF61B1203897002AE1EBBDD6BF3825C9C24CD008BB00727A0349900B5B40C0CF30DD35A92881249798127E40269AEEAC6FD0D20D02163AwEJ9I"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B2A0000">
      <w:pPr>
        <w:pStyle w:val="Style_1"/>
        <w:spacing w:before="160"/>
        <w:ind w:firstLine="540" w:left="0"/>
        <w:jc w:val="both"/>
      </w:pPr>
      <w:r>
        <w:t>1) главный государственный инспектор Российской Федерации в области охраны окружающей среды, его заместители;</w:t>
      </w:r>
    </w:p>
    <w:p w14:paraId="FC2A0000">
      <w:pPr>
        <w:pStyle w:val="Style_1"/>
        <w:ind w:firstLine="0" w:left="0"/>
        <w:jc w:val="both"/>
      </w:pPr>
      <w:r>
        <w:t xml:space="preserve">(п. 1 в ред. Федерального </w:t>
      </w:r>
      <w:r>
        <w:rPr>
          <w:color w:val="0000FF"/>
        </w:rPr>
        <w:fldChar w:fldCharType="begin"/>
      </w:r>
      <w:r>
        <w:rPr>
          <w:color w:val="0000FF"/>
        </w:rPr>
        <w:instrText>HYPERLINK "consultantplus://offline/ref=FFCF61B1203897002AE1EBBDD6BF3825C9C24CD008BB00727A0349900B5B40C0CF30DD35A92881249698127E40269AEEAC6FD0D20D02163AwEJ9I"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D2A0000">
      <w:pPr>
        <w:pStyle w:val="Style_1"/>
        <w:spacing w:before="160"/>
        <w:ind w:firstLine="540" w:left="0"/>
        <w:jc w:val="both"/>
      </w:pPr>
      <w:r>
        <w:t>2) главные государственные инспектора в области охраны окружающей среды по субъектам Российской Федерации, их заместители;</w:t>
      </w:r>
    </w:p>
    <w:p w14:paraId="FE2A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"consultantplus://offline/ref=FFCF61B1203897002AE1EBBDD6BF3825C9C24CD008BB00727A0349900B5B40C0CF30DD35A92881249498127E40269AEEAC6FD0D20D02163AwEJ9I"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F2A0000">
      <w:pPr>
        <w:pStyle w:val="Style_1"/>
        <w:spacing w:before="160"/>
        <w:ind w:firstLine="540" w:left="0"/>
        <w:jc w:val="both"/>
      </w:pPr>
      <w:r>
        <w:t>3) главные государственные инспектора субъектов Российской Федерации в области охраны окружающей среды, их заместители;</w:t>
      </w:r>
    </w:p>
    <w:p w14:paraId="002B0000">
      <w:pPr>
        <w:pStyle w:val="Style_1"/>
        <w:ind w:firstLine="0" w:left="0"/>
        <w:jc w:val="both"/>
      </w:pPr>
      <w:r>
        <w:t xml:space="preserve">(п. 3 в ред. Федерального </w:t>
      </w:r>
      <w:r>
        <w:rPr>
          <w:color w:val="0000FF"/>
        </w:rPr>
        <w:fldChar w:fldCharType="begin"/>
      </w:r>
      <w:r>
        <w:rPr>
          <w:color w:val="0000FF"/>
        </w:rPr>
        <w:instrText>HYPERLINK "consultantplus://offline/ref=FFCF61B1203897002AE1EBBDD6BF3825C9C24CD008BB00727A0349900B5B40C0CF30DD35A92881249B98127E40269AEEAC6FD0D20D02163AwEJ9I"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12B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"consultantplus://offline/ref=FFCF61B1203897002AE1EBBDD6BF3825C9C24CD008BB00727A0349900B5B40C0CF30DD35A92881249A98127E40269AEEAC6FD0D20D02163AwEJ9I"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022B0000">
      <w:pPr>
        <w:pStyle w:val="Style_1"/>
        <w:spacing w:before="160"/>
        <w:ind w:firstLine="540" w:left="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032B0000">
      <w:pPr>
        <w:pStyle w:val="Style_1"/>
        <w:ind w:firstLine="0" w:left="0"/>
        <w:jc w:val="both"/>
      </w:pPr>
      <w:r>
        <w:t xml:space="preserve">(п. 5 в ред. Федерального </w:t>
      </w:r>
      <w:r>
        <w:rPr>
          <w:color w:val="0000FF"/>
        </w:rPr>
        <w:fldChar w:fldCharType="begin"/>
      </w:r>
      <w:r>
        <w:rPr>
          <w:color w:val="0000FF"/>
        </w:rPr>
        <w:instrText>HYPERLINK "consultantplus://offline/ref=FFCF61B1203897002AE1EBBDD6BF3825CCC14BD30EB000727A0349900B5B40C0CF30DD35A92880209598127E40269AEEAC6FD0D20D02163AwEJ9I"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24.11.2014 N 361-ФЗ)</w:t>
      </w:r>
    </w:p>
    <w:p w14:paraId="042B0000">
      <w:pPr>
        <w:pStyle w:val="Style_1"/>
        <w:spacing w:before="160"/>
        <w:ind w:firstLine="540" w:left="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052B0000">
      <w:pPr>
        <w:pStyle w:val="Style_1"/>
        <w:ind w:firstLine="0" w:left="0"/>
        <w:jc w:val="both"/>
      </w:pPr>
      <w:r>
        <w:t xml:space="preserve">(в ред. Федеральных законов от 24.11.2014 </w:t>
      </w:r>
      <w:r>
        <w:rPr>
          <w:color w:val="0000FF"/>
        </w:rPr>
        <w:fldChar w:fldCharType="begin"/>
      </w:r>
      <w:r>
        <w:rPr>
          <w:color w:val="0000FF"/>
        </w:rPr>
        <w:instrText>HYPERLINK "consultantplus://offline/ref=FFCF61B1203897002AE1EBBDD6BF3825CCC14BD30EB000727A0349900B5B40C0CF30DD35A92880209B98127E40269AEEAC6FD0D20D02163AwEJ9I"</w:instrText>
      </w:r>
      <w:r>
        <w:rPr>
          <w:color w:val="0000FF"/>
        </w:rPr>
        <w:fldChar w:fldCharType="separate"/>
      </w:r>
      <w:r>
        <w:rPr>
          <w:color w:val="0000FF"/>
        </w:rPr>
        <w:t>N 361-ФЗ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"consultantplus://offline/ref=FFCF61B1203897002AE1EBBDD6BF3825CFCE4CD60DB500727A0349900B5B40C0CF30DD35A92880269798127E40269AEEAC6FD0D20D02163AwEJ9I"</w:instrText>
      </w:r>
      <w:r>
        <w:rPr>
          <w:color w:val="0000FF"/>
        </w:rPr>
        <w:fldChar w:fldCharType="separate"/>
      </w:r>
      <w:r>
        <w:rPr>
          <w:color w:val="0000FF"/>
        </w:rPr>
        <w:t>N 222-ФЗ</w:t>
      </w:r>
      <w:r>
        <w:rPr>
          <w:color w:val="0000FF"/>
        </w:rPr>
        <w:fldChar w:fldCharType="end"/>
      </w:r>
      <w:r>
        <w:t>)</w:t>
      </w:r>
    </w:p>
    <w:p w14:paraId="062B0000">
      <w:pPr>
        <w:pStyle w:val="Style_1"/>
        <w:ind w:firstLine="0" w:left="0"/>
        <w:jc w:val="both"/>
      </w:pPr>
    </w:p>
    <w:p w14:paraId="072B0000">
      <w:pPr>
        <w:pStyle w:val="Style_1"/>
        <w:ind w:firstLine="540" w:left="0"/>
        <w:jc w:val="both"/>
        <w:outlineLvl w:val="2"/>
        <w:rPr>
          <w:b w:val="1"/>
        </w:rPr>
      </w:pPr>
      <w:r>
        <w:rPr>
          <w:b w:val="1"/>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08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"consultantplus://offline/ref=FFCF61B1203897002AE1EBBDD6BF3825C9C24CD008BB00727A0349900B5B40C0CF30DD35A92881279798127E40269AEEAC6FD0D20D02163AwEJ9I"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9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"consultantplus://offline/ref=FFCF61B1203897002AE1EBBDD6BF3825CFC64BD305B700727A0349900B5B40C0CF30DD35A92882289398127E40269AEEAC6FD0D20D02163AwEJ9I"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0A2B0000">
      <w:pPr>
        <w:pStyle w:val="Style_1"/>
        <w:ind w:firstLine="540" w:left="0"/>
        <w:jc w:val="both"/>
      </w:pPr>
    </w:p>
    <w:p w14:paraId="0B2B0000">
      <w:pPr>
        <w:pStyle w:val="Style_1"/>
        <w:ind w:firstLine="540" w:left="0"/>
        <w:jc w:val="both"/>
      </w:pPr>
      <w:bookmarkStart w:id="1952" w:name="Par10642"/>
      <w:bookmarkEnd w:id="195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r>
        <w:rPr>
          <w:color w:val="0000FF"/>
        </w:rPr>
        <w:fldChar w:fldCharType="begin"/>
      </w:r>
      <w:r>
        <w:rPr>
          <w:color w:val="0000FF"/>
        </w:rPr>
        <w:instrText>HYPERLINK \l "Par2044"</w:instrText>
      </w:r>
      <w:r>
        <w:rPr>
          <w:color w:val="0000FF"/>
        </w:rPr>
        <w:fldChar w:fldCharType="separate"/>
      </w:r>
      <w:r>
        <w:rPr>
          <w:color w:val="0000FF"/>
        </w:rPr>
        <w:t>частью 1 статьи 7.11</w:t>
      </w:r>
      <w:r>
        <w:rPr>
          <w:color w:val="0000FF"/>
        </w:rPr>
        <w:fldChar w:fldCharType="end"/>
      </w:r>
      <w:r>
        <w:t xml:space="preserve"> (за исключением административных правонарушений, совершенных на особо охраняемых природных территориях), </w:t>
      </w:r>
      <w:r>
        <w:rPr>
          <w:color w:val="0000FF"/>
        </w:rPr>
        <w:fldChar w:fldCharType="begin"/>
      </w:r>
      <w:r>
        <w:rPr>
          <w:color w:val="0000FF"/>
        </w:rPr>
        <w:instrText>HYPERLINK \l "Par3043"</w:instrText>
      </w:r>
      <w:r>
        <w:rPr>
          <w:color w:val="0000FF"/>
        </w:rPr>
        <w:fldChar w:fldCharType="separate"/>
      </w:r>
      <w:r>
        <w:rPr>
          <w:color w:val="0000FF"/>
        </w:rPr>
        <w:t>статьей 8.33</w:t>
      </w:r>
      <w:r>
        <w:rPr>
          <w:color w:val="0000FF"/>
        </w:rPr>
        <w:fldChar w:fldCharType="end"/>
      </w:r>
      <w:r>
        <w:t xml:space="preserve"> (за исключением административных правонарушений, совершенных на особо охраняемых природных территориях), </w:t>
      </w:r>
      <w:r>
        <w:rPr>
          <w:color w:val="0000FF"/>
        </w:rPr>
        <w:fldChar w:fldCharType="begin"/>
      </w:r>
      <w:r>
        <w:rPr>
          <w:color w:val="0000FF"/>
        </w:rPr>
        <w:instrText>HYPERLINK \l "Par3051"</w:instrText>
      </w:r>
      <w:r>
        <w:rPr>
          <w:color w:val="0000FF"/>
        </w:rPr>
        <w:fldChar w:fldCharType="separate"/>
      </w:r>
      <w:r>
        <w:rPr>
          <w:color w:val="0000FF"/>
        </w:rPr>
        <w:t>статьей 8.34</w:t>
      </w:r>
      <w:r>
        <w:rPr>
          <w:color w:val="0000FF"/>
        </w:rPr>
        <w:fldChar w:fldCharType="end"/>
      </w:r>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r>
        <w:rPr>
          <w:color w:val="0000FF"/>
        </w:rPr>
        <w:fldChar w:fldCharType="begin"/>
      </w:r>
      <w:r>
        <w:rPr>
          <w:color w:val="0000FF"/>
        </w:rPr>
        <w:instrText>HYPERLINK \l "Par3057"</w:instrText>
      </w:r>
      <w:r>
        <w:rPr>
          <w:color w:val="0000FF"/>
        </w:rPr>
        <w:fldChar w:fldCharType="separate"/>
      </w:r>
      <w:r>
        <w:rPr>
          <w:color w:val="0000FF"/>
        </w:rPr>
        <w:t>статьей 8.35</w:t>
      </w:r>
      <w:r>
        <w:rPr>
          <w:color w:val="0000FF"/>
        </w:rPr>
        <w:fldChar w:fldCharType="end"/>
      </w:r>
      <w:r>
        <w:t xml:space="preserve"> (за исключением административных правонарушений, совершенных на особо охраняемых природных территориях), </w:t>
      </w:r>
      <w:r>
        <w:rPr>
          <w:color w:val="0000FF"/>
        </w:rPr>
        <w:fldChar w:fldCharType="begin"/>
      </w:r>
      <w:r>
        <w:rPr>
          <w:color w:val="0000FF"/>
        </w:rPr>
        <w:instrText>HYPERLINK \l "Par3063"</w:instrText>
      </w:r>
      <w:r>
        <w:rPr>
          <w:color w:val="0000FF"/>
        </w:rPr>
        <w:fldChar w:fldCharType="separate"/>
      </w:r>
      <w:r>
        <w:rPr>
          <w:color w:val="0000FF"/>
        </w:rPr>
        <w:t>статьей 8.36</w:t>
      </w:r>
      <w:r>
        <w:rPr>
          <w:color w:val="0000FF"/>
        </w:rPr>
        <w:fldChar w:fldCharType="end"/>
      </w:r>
      <w:r>
        <w:t xml:space="preserve"> (за исключением административных правонарушений, совершенных на особо охраняемых природных территориях), </w:t>
      </w:r>
      <w:r>
        <w:rPr>
          <w:color w:val="0000FF"/>
        </w:rPr>
        <w:fldChar w:fldCharType="begin"/>
      </w:r>
      <w:r>
        <w:rPr>
          <w:color w:val="0000FF"/>
        </w:rPr>
        <w:instrText>HYPERLINK \l "Par3074"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"Par3078"</w:instrText>
      </w:r>
      <w:r>
        <w:rPr>
          <w:color w:val="0000FF"/>
        </w:rPr>
        <w:fldChar w:fldCharType="separate"/>
      </w:r>
      <w:r>
        <w:rPr>
          <w:color w:val="0000FF"/>
        </w:rPr>
        <w:t>1.1 статьи 8.37</w:t>
      </w:r>
      <w:r>
        <w:rPr>
          <w:color w:val="0000FF"/>
        </w:rPr>
        <w:fldChar w:fldCharType="end"/>
      </w:r>
      <w:r>
        <w:t xml:space="preserve"> (за исключением административных правонарушений, совершенных на особо охраняемых природных территориях), </w:t>
      </w:r>
      <w:r>
        <w:rPr>
          <w:color w:val="0000FF"/>
        </w:rPr>
        <w:fldChar w:fldCharType="begin"/>
      </w:r>
      <w:r>
        <w:rPr>
          <w:color w:val="0000FF"/>
        </w:rPr>
        <w:instrText>HYPERLINK \l "Par3091"</w:instrText>
      </w:r>
      <w:r>
        <w:rPr>
          <w:color w:val="0000FF"/>
        </w:rPr>
        <w:fldChar w:fldCharType="separate"/>
      </w:r>
      <w:r>
        <w:rPr>
          <w:color w:val="0000FF"/>
        </w:rPr>
        <w:t>частью 3 статьи 8.37</w:t>
      </w:r>
      <w:r>
        <w:rPr>
          <w:color w:val="0000FF"/>
        </w:rPr>
        <w:fldChar w:fldCharType="end"/>
      </w:r>
      <w:r>
        <w:t xml:space="preserve"> (за исключением административных правонарушений, совершенных на особо охраняемых природных территориях) настоящего Кодекса.</w:t>
      </w:r>
    </w:p>
    <w:p w14:paraId="0C2B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"consultantplus://offline/ref=FFCF61B1203897002AE1EBBDD6BF3825CCC243D709B500727A0349900B5B40C0CF30DD35A92880299498127E40269AEEAC6FD0D20D02163AwEJ9I"</w:instrText>
      </w:r>
      <w:r>
        <w:rPr>
          <w:color w:val="0000FF"/>
        </w:rPr>
        <w:fldChar w:fldCharType="separate"/>
      </w:r>
      <w:r>
        <w:rPr>
          <w:color w:val="0000FF"/>
        </w:rPr>
        <w:t>N 201-ФЗ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"consultantplus://offline/ref=FFCF61B1203897002AE1EBBDD6BF3825C9C24CD008BB00727A0349900B5B40C0CF30DD35A92881279598127E40269AEEAC6FD0D20D02163AwEJ9I"</w:instrText>
      </w:r>
      <w:r>
        <w:rPr>
          <w:color w:val="0000FF"/>
        </w:rPr>
        <w:fldChar w:fldCharType="separate"/>
      </w:r>
      <w:r>
        <w:rPr>
          <w:color w:val="0000FF"/>
        </w:rPr>
        <w:t>N 307-ФЗ</w:t>
      </w:r>
      <w:r>
        <w:rPr>
          <w:color w:val="0000FF"/>
        </w:rPr>
        <w:fldChar w:fldCharType="end"/>
      </w:r>
      <w:r>
        <w:t>)</w:t>
      </w:r>
    </w:p>
    <w:p w14:paraId="0D2B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"Par10642"</w:instrText>
      </w:r>
      <w:r>
        <w:rPr>
          <w:color w:val="0000FF"/>
        </w:rPr>
        <w:fldChar w:fldCharType="separate"/>
      </w:r>
      <w:r>
        <w:rPr>
          <w:color w:val="0000FF"/>
        </w:rPr>
        <w:t>части 1</w:t>
      </w:r>
      <w:r>
        <w:rPr>
          <w:color w:val="0000FF"/>
        </w:rPr>
        <w:fldChar w:fldCharType="end"/>
      </w:r>
      <w:r>
        <w:t xml:space="preserve"> настоящей статьи, вправе:</w:t>
      </w:r>
    </w:p>
    <w:p w14:paraId="0E2B0000">
      <w:pPr>
        <w:pStyle w:val="Style_1"/>
        <w:spacing w:before="160"/>
        <w:ind w:firstLine="540" w:left="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0F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"consultantplus://offline/ref=FFCF61B1203897002AE1EBBDD6BF3825C9C24CD008BB00727A0349900B5B40C0CF30DD35A92881279B98127E40269AEEAC6FD0D20D02163AwEJ9I"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102B0000">
      <w:pPr>
        <w:pStyle w:val="Style_1"/>
        <w:spacing w:before="160"/>
        <w:ind w:firstLine="540" w:left="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11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"consultantplus://offline/ref=FFCF61B1203897002AE1EBBDD6BF3825C9C24CD008BB00727A0349900B5B40C0CF30DD35A92881279A98127E40269AEEAC6FD0D20D02163AwEJ9I"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122B0000">
      <w:pPr>
        <w:pStyle w:val="Style_1"/>
        <w:ind w:firstLine="0" w:left="0"/>
        <w:jc w:val="both"/>
      </w:pPr>
    </w:p>
    <w:p w14:paraId="132B0000">
      <w:pPr>
        <w:pStyle w:val="Style_1"/>
        <w:ind w:firstLine="540" w:left="0"/>
        <w:jc w:val="both"/>
        <w:outlineLvl w:val="2"/>
        <w:rPr>
          <w:b w:val="1"/>
        </w:rPr>
      </w:pPr>
      <w:r>
        <w:rPr>
          <w:b w:val="1"/>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14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"consultantplus://offline/ref=FFCF61B1203897002AE1EBBDD6BF3825C9C24CD008BB00727A0349900B5B40C0CF30DD35A92881269298127E40269AEEAC6FD0D20D02163AwEJ9I"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15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"consultantplus://offline/ref=FFCF61B1203897002AE1EBBDD6BF3825CFC64BD305B700727A0349900B5B40C0CF30DD35A92882289598127E40269AEEAC6FD0D20D02163AwEJ9I"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162B0000">
      <w:pPr>
        <w:pStyle w:val="Style_1"/>
        <w:ind w:firstLine="540" w:left="0"/>
        <w:jc w:val="both"/>
      </w:pPr>
    </w:p>
    <w:p w14:paraId="172B0000">
      <w:pPr>
        <w:pStyle w:val="Style_1"/>
        <w:ind w:firstLine="540" w:left="0"/>
        <w:jc w:val="both"/>
      </w:pPr>
      <w:bookmarkStart w:id="1953" w:name="Par10654"/>
      <w:bookmarkEnd w:id="195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r>
        <w:rPr>
          <w:color w:val="0000FF"/>
        </w:rPr>
        <w:fldChar w:fldCharType="begin"/>
      </w:r>
      <w:r>
        <w:rPr>
          <w:color w:val="0000FF"/>
        </w:rPr>
        <w:instrText>HYPERLINK \l "Par2044"</w:instrText>
      </w:r>
      <w:r>
        <w:rPr>
          <w:color w:val="0000FF"/>
        </w:rPr>
        <w:fldChar w:fldCharType="separate"/>
      </w:r>
      <w:r>
        <w:rPr>
          <w:color w:val="0000FF"/>
        </w:rPr>
        <w:t>частью 1 статьи 7.11</w:t>
      </w:r>
      <w:r>
        <w:rPr>
          <w:color w:val="0000FF"/>
        </w:rPr>
        <w:fldChar w:fldCharType="end"/>
      </w:r>
      <w:r>
        <w:t xml:space="preserve">, </w:t>
      </w:r>
      <w:r>
        <w:rPr>
          <w:color w:val="0000FF"/>
        </w:rPr>
        <w:fldChar w:fldCharType="begin"/>
      </w:r>
      <w:r>
        <w:rPr>
          <w:color w:val="0000FF"/>
        </w:rPr>
        <w:instrText>HYPERLINK \l "Par3043"</w:instrText>
      </w:r>
      <w:r>
        <w:rPr>
          <w:color w:val="0000FF"/>
        </w:rPr>
        <w:fldChar w:fldCharType="separate"/>
      </w:r>
      <w:r>
        <w:rPr>
          <w:color w:val="0000FF"/>
        </w:rPr>
        <w:t>статьей 8.33</w:t>
      </w:r>
      <w:r>
        <w:rPr>
          <w:color w:val="0000FF"/>
        </w:rPr>
        <w:fldChar w:fldCharType="end"/>
      </w:r>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r>
        <w:rPr>
          <w:color w:val="0000FF"/>
        </w:rPr>
        <w:fldChar w:fldCharType="begin"/>
      </w:r>
      <w:r>
        <w:rPr>
          <w:color w:val="0000FF"/>
        </w:rPr>
        <w:instrText>HYPERLINK \l "Par3051"</w:instrText>
      </w:r>
      <w:r>
        <w:rPr>
          <w:color w:val="0000FF"/>
        </w:rPr>
        <w:fldChar w:fldCharType="separate"/>
      </w:r>
      <w:r>
        <w:rPr>
          <w:color w:val="0000FF"/>
        </w:rPr>
        <w:t>статьей 8.34</w:t>
      </w:r>
      <w:r>
        <w:rPr>
          <w:color w:val="0000FF"/>
        </w:rPr>
        <w:fldChar w:fldCharType="end"/>
      </w:r>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r>
        <w:rPr>
          <w:color w:val="0000FF"/>
        </w:rPr>
        <w:fldChar w:fldCharType="begin"/>
      </w:r>
      <w:r>
        <w:rPr>
          <w:color w:val="0000FF"/>
        </w:rPr>
        <w:instrText>HYPERLINK \l "Par3057"</w:instrText>
      </w:r>
      <w:r>
        <w:rPr>
          <w:color w:val="0000FF"/>
        </w:rPr>
        <w:fldChar w:fldCharType="separate"/>
      </w:r>
      <w:r>
        <w:rPr>
          <w:color w:val="0000FF"/>
        </w:rPr>
        <w:t>статьей 8.35</w:t>
      </w:r>
      <w:r>
        <w:rPr>
          <w:color w:val="0000FF"/>
        </w:rPr>
        <w:fldChar w:fldCharType="end"/>
      </w:r>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r>
        <w:rPr>
          <w:color w:val="0000FF"/>
        </w:rPr>
        <w:fldChar w:fldCharType="begin"/>
      </w:r>
      <w:r>
        <w:rPr>
          <w:color w:val="0000FF"/>
        </w:rPr>
        <w:instrText>HYPERLINK \l "Par3063"</w:instrText>
      </w:r>
      <w:r>
        <w:rPr>
          <w:color w:val="0000FF"/>
        </w:rPr>
        <w:fldChar w:fldCharType="separate"/>
      </w:r>
      <w:r>
        <w:rPr>
          <w:color w:val="0000FF"/>
        </w:rPr>
        <w:t>статьей 8.36</w:t>
      </w:r>
      <w:r>
        <w:rPr>
          <w:color w:val="0000FF"/>
        </w:rPr>
        <w:fldChar w:fldCharType="end"/>
      </w:r>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r>
        <w:rPr>
          <w:color w:val="0000FF"/>
        </w:rPr>
        <w:fldChar w:fldCharType="begin"/>
      </w:r>
      <w:r>
        <w:rPr>
          <w:color w:val="0000FF"/>
        </w:rPr>
        <w:instrText>HYPERLINK \l "Par3087"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"Par3093"</w:instrText>
      </w:r>
      <w:r>
        <w:rPr>
          <w:color w:val="0000FF"/>
        </w:rPr>
        <w:fldChar w:fldCharType="separate"/>
      </w:r>
      <w:r>
        <w:rPr>
          <w:color w:val="0000FF"/>
        </w:rPr>
        <w:t>3 статьи 8.37</w:t>
      </w:r>
      <w:r>
        <w:rPr>
          <w:color w:val="0000FF"/>
        </w:rPr>
        <w:fldChar w:fldCharType="end"/>
      </w:r>
      <w:r>
        <w:t xml:space="preserve">, </w:t>
      </w:r>
      <w:r>
        <w:rPr>
          <w:color w:val="0000FF"/>
        </w:rPr>
        <w:fldChar w:fldCharType="begin"/>
      </w:r>
      <w:r>
        <w:rPr>
          <w:color w:val="0000FF"/>
        </w:rPr>
        <w:instrText>HYPERLINK \l "Par3096"</w:instrText>
      </w:r>
      <w:r>
        <w:rPr>
          <w:color w:val="0000FF"/>
        </w:rPr>
        <w:fldChar w:fldCharType="separate"/>
      </w:r>
      <w:r>
        <w:rPr>
          <w:color w:val="0000FF"/>
        </w:rPr>
        <w:t>статьями 8.38</w:t>
      </w:r>
      <w:r>
        <w:rPr>
          <w:color w:val="0000FF"/>
        </w:rPr>
        <w:fldChar w:fldCharType="end"/>
      </w:r>
      <w:r>
        <w:t xml:space="preserve">, </w:t>
      </w:r>
      <w:r>
        <w:rPr>
          <w:color w:val="0000FF"/>
        </w:rPr>
        <w:fldChar w:fldCharType="begin"/>
      </w:r>
      <w:r>
        <w:rPr>
          <w:color w:val="0000FF"/>
        </w:rPr>
        <w:instrText>HYPERLINK \l "Par3104"</w:instrText>
      </w:r>
      <w:r>
        <w:rPr>
          <w:color w:val="0000FF"/>
        </w:rPr>
        <w:fldChar w:fldCharType="separate"/>
      </w:r>
      <w:r>
        <w:rPr>
          <w:color w:val="0000FF"/>
        </w:rPr>
        <w:t>8.39</w:t>
      </w:r>
      <w:r>
        <w:rPr>
          <w:color w:val="0000FF"/>
        </w:rPr>
        <w:fldChar w:fldCharType="end"/>
      </w:r>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r>
        <w:rPr>
          <w:color w:val="0000FF"/>
        </w:rPr>
        <w:fldChar w:fldCharType="begin"/>
      </w:r>
      <w:r>
        <w:rPr>
          <w:color w:val="0000FF"/>
        </w:rPr>
        <w:instrText>HYPERLINK \l "Par3141"</w:instrText>
      </w:r>
      <w:r>
        <w:rPr>
          <w:color w:val="0000FF"/>
        </w:rPr>
        <w:fldChar w:fldCharType="separate"/>
      </w:r>
      <w:r>
        <w:rPr>
          <w:color w:val="0000FF"/>
        </w:rPr>
        <w:t>частью 1 статьи 8.42</w:t>
      </w:r>
      <w:r>
        <w:rPr>
          <w:color w:val="0000FF"/>
        </w:rPr>
        <w:fldChar w:fldCharType="end"/>
      </w:r>
      <w:r>
        <w:t xml:space="preserve">, </w:t>
      </w:r>
      <w:r>
        <w:rPr>
          <w:color w:val="0000FF"/>
        </w:rPr>
        <w:fldChar w:fldCharType="begin"/>
      </w:r>
      <w:r>
        <w:rPr>
          <w:color w:val="0000FF"/>
        </w:rPr>
        <w:instrText>HYPERLINK \l "Par3201"</w:instrText>
      </w:r>
      <w:r>
        <w:rPr>
          <w:color w:val="0000FF"/>
        </w:rPr>
        <w:fldChar w:fldCharType="separate"/>
      </w:r>
      <w:r>
        <w:rPr>
          <w:color w:val="0000FF"/>
        </w:rPr>
        <w:t>статьей 8.48</w:t>
      </w:r>
      <w:r>
        <w:rPr>
          <w:color w:val="0000FF"/>
        </w:rPr>
        <w:fldChar w:fldCharType="end"/>
      </w:r>
      <w:r>
        <w:t xml:space="preserve"> (за исключением административных правонарушений, совершенных на особо охраняемых природных территориях федерального значения), </w:t>
      </w:r>
      <w:r>
        <w:rPr>
          <w:color w:val="0000FF"/>
        </w:rPr>
        <w:fldChar w:fldCharType="begin"/>
      </w:r>
      <w:r>
        <w:rPr>
          <w:color w:val="0000FF"/>
        </w:rPr>
        <w:instrText>HYPERLINK \l "Par3800"</w:instrText>
      </w:r>
      <w:r>
        <w:rPr>
          <w:color w:val="0000FF"/>
        </w:rPr>
        <w:fldChar w:fldCharType="separate"/>
      </w:r>
      <w:r>
        <w:rPr>
          <w:color w:val="0000FF"/>
        </w:rPr>
        <w:t>статьей 11.6</w:t>
      </w:r>
      <w:r>
        <w:rPr>
          <w:color w:val="0000FF"/>
        </w:rPr>
        <w:fldChar w:fldCharType="end"/>
      </w:r>
      <w:r>
        <w:t xml:space="preserve"> (в части административных правонарушений, совершенных на судах и объектах рыбопромыслового флота), </w:t>
      </w:r>
      <w:r>
        <w:rPr>
          <w:color w:val="0000FF"/>
        </w:rPr>
        <w:fldChar w:fldCharType="begin"/>
      </w:r>
      <w:r>
        <w:rPr>
          <w:color w:val="0000FF"/>
        </w:rPr>
        <w:instrText>HYPERLINK \l "Par3835"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"Par3839"</w:instrText>
      </w:r>
      <w:r>
        <w:rPr>
          <w:color w:val="0000FF"/>
        </w:rPr>
        <w:fldChar w:fldCharType="separate"/>
      </w:r>
      <w:r>
        <w:rPr>
          <w:color w:val="0000FF"/>
        </w:rPr>
        <w:t>1.1 статьи 11.7</w:t>
      </w:r>
      <w:r>
        <w:rPr>
          <w:color w:val="0000FF"/>
        </w:rPr>
        <w:fldChar w:fldCharType="end"/>
      </w:r>
      <w:r>
        <w:t xml:space="preserve">, </w:t>
      </w:r>
      <w:r>
        <w:rPr>
          <w:color w:val="0000FF"/>
        </w:rPr>
        <w:fldChar w:fldCharType="begin"/>
      </w:r>
      <w:r>
        <w:rPr>
          <w:color w:val="0000FF"/>
        </w:rPr>
        <w:instrText>HYPERLINK \l "Par3864"</w:instrText>
      </w:r>
      <w:r>
        <w:rPr>
          <w:color w:val="0000FF"/>
        </w:rPr>
        <w:fldChar w:fldCharType="separate"/>
      </w:r>
      <w:r>
        <w:rPr>
          <w:color w:val="0000FF"/>
        </w:rPr>
        <w:t>статьями 11.8</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11.9</w:t>
      </w:r>
      <w:r>
        <w:rPr>
          <w:color w:val="0000FF"/>
        </w:rPr>
        <w:fldChar w:fldCharType="end"/>
      </w:r>
      <w:r>
        <w:t xml:space="preserve"> - </w:t>
      </w:r>
      <w:r>
        <w:rPr>
          <w:color w:val="0000FF"/>
        </w:rPr>
        <w:fldChar w:fldCharType="begin"/>
      </w:r>
      <w:r>
        <w:rPr>
          <w:color w:val="0000FF"/>
        </w:rPr>
        <w:instrText>HYPERLINK \l "Par3904"</w:instrText>
      </w:r>
      <w:r>
        <w:rPr>
          <w:color w:val="0000FF"/>
        </w:rPr>
        <w:fldChar w:fldCharType="separate"/>
      </w:r>
      <w:r>
        <w:rPr>
          <w:color w:val="0000FF"/>
        </w:rPr>
        <w:t>11.11</w:t>
      </w:r>
      <w:r>
        <w:rPr>
          <w:color w:val="0000FF"/>
        </w:rPr>
        <w:fldChar w:fldCharType="end"/>
      </w:r>
      <w:r>
        <w:t xml:space="preserve">, </w:t>
      </w:r>
      <w:r>
        <w:rPr>
          <w:color w:val="0000FF"/>
        </w:rPr>
        <w:fldChar w:fldCharType="begin"/>
      </w:r>
      <w:r>
        <w:rPr>
          <w:color w:val="0000FF"/>
        </w:rPr>
        <w:instrText>HYPERLINK \l "Par4019"</w:instrText>
      </w:r>
      <w:r>
        <w:rPr>
          <w:color w:val="0000FF"/>
        </w:rPr>
        <w:fldChar w:fldCharType="separate"/>
      </w:r>
      <w:r>
        <w:rPr>
          <w:color w:val="0000FF"/>
        </w:rPr>
        <w:t>частью 2 статьи 11.17</w:t>
      </w:r>
      <w:r>
        <w:rPr>
          <w:color w:val="0000FF"/>
        </w:rPr>
        <w:fldChar w:fldCharType="end"/>
      </w:r>
      <w:r>
        <w:t xml:space="preserve"> настоящего Кодекса.</w:t>
      </w:r>
    </w:p>
    <w:p w14:paraId="182B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"consultantplus://offline/ref=FFCF61B1203897002AE1EBBDD6BF3825CCC243D709B500727A0349900B5B40C0CF30DD35A92880299B98127E40269AEEAC6FD0D20D02163AwEJ9I"</w:instrText>
      </w:r>
      <w:r>
        <w:rPr>
          <w:color w:val="0000FF"/>
        </w:rPr>
        <w:fldChar w:fldCharType="separate"/>
      </w:r>
      <w:r>
        <w:rPr>
          <w:color w:val="0000FF"/>
        </w:rPr>
        <w:t>N 201-ФЗ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"consultantplus://offline/ref=FFCF61B1203897002AE1EBBDD6BF3825C9C24CD008BB00727A0349900B5B40C0CF30DD35A92881269098127E40269AEEAC6FD0D20D02163AwEJ9I"</w:instrText>
      </w:r>
      <w:r>
        <w:rPr>
          <w:color w:val="0000FF"/>
        </w:rPr>
        <w:fldChar w:fldCharType="separate"/>
      </w:r>
      <w:r>
        <w:rPr>
          <w:color w:val="0000FF"/>
        </w:rPr>
        <w:t>N 307-ФЗ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"consultantplus://offline/ref=FFCF61B1203897002AE1EBBDD6BF3825CEC74AD90DBB00727A0349900B5B40C0CF30DD35A92880239198127E40269AEEAC6FD0D20D02163AwEJ9I"</w:instrText>
      </w:r>
      <w:r>
        <w:rPr>
          <w:color w:val="0000FF"/>
        </w:rPr>
        <w:fldChar w:fldCharType="separate"/>
      </w:r>
      <w:r>
        <w:rPr>
          <w:color w:val="0000FF"/>
        </w:rPr>
        <w:t>N 407-ФЗ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"consultantplus://offline/ref=FFCF61B1203897002AE1EBBDD6BF3825CEC54AD10DB500727A0349900B5B40C0CF30DD35A92880229098127E40269AEEAC6FD0D20D02163AwEJ9I"</w:instrText>
      </w:r>
      <w:r>
        <w:rPr>
          <w:color w:val="0000FF"/>
        </w:rPr>
        <w:fldChar w:fldCharType="separate"/>
      </w:r>
      <w:r>
        <w:rPr>
          <w:color w:val="0000FF"/>
        </w:rPr>
        <w:t>N 217-ФЗ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"consultantplus://offline/ref=FFCF61B1203897002AE1EBBDD6BF3825CEC24BD90DB200727A0349900B5B40C0CF30DD35A92880209498127E40269AEEAC6FD0D20D02163AwEJ9I"</w:instrText>
      </w:r>
      <w:r>
        <w:rPr>
          <w:color w:val="0000FF"/>
        </w:rPr>
        <w:fldChar w:fldCharType="separate"/>
      </w:r>
      <w:r>
        <w:rPr>
          <w:color w:val="0000FF"/>
        </w:rPr>
        <w:t>N 504-ФЗ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"consultantplus://offline/ref=FFCF61B1203897002AE1EBBDD6BF3825CECE4CD904B700727A0349900B5B40C0CF30DD35A92880219B98127E40269AEEAC6FD0D20D02163AwEJ9I"</w:instrText>
      </w:r>
      <w:r>
        <w:rPr>
          <w:color w:val="0000FF"/>
        </w:rPr>
        <w:fldChar w:fldCharType="separate"/>
      </w:r>
      <w:r>
        <w:rPr>
          <w:color w:val="0000FF"/>
        </w:rPr>
        <w:t>N 202-ФЗ</w:t>
      </w:r>
      <w:r>
        <w:rPr>
          <w:color w:val="0000FF"/>
        </w:rPr>
        <w:fldChar w:fldCharType="end"/>
      </w:r>
      <w:r>
        <w:t>)</w:t>
      </w:r>
    </w:p>
    <w:p w14:paraId="192B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"Par10654"</w:instrText>
      </w:r>
      <w:r>
        <w:rPr>
          <w:color w:val="0000FF"/>
        </w:rPr>
        <w:fldChar w:fldCharType="separate"/>
      </w:r>
      <w:r>
        <w:rPr>
          <w:color w:val="0000FF"/>
        </w:rPr>
        <w:t>части 1</w:t>
      </w:r>
      <w:r>
        <w:rPr>
          <w:color w:val="0000FF"/>
        </w:rPr>
        <w:fldChar w:fldCharType="end"/>
      </w:r>
      <w:r>
        <w:t xml:space="preserve"> настоящей статьи, вправе:</w:t>
      </w:r>
    </w:p>
    <w:p w14:paraId="1A2B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1B2B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C2B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D2B0000">
      <w:pPr>
        <w:pStyle w:val="Style_1"/>
        <w:spacing w:before="160"/>
        <w:ind w:firstLine="540" w:left="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1E2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"consultantplus://offline/ref=FFCF61B1203897002AE1EBBDD6BF3825C9C24CD008BB00727A0349900B5B40C0CF30DD35A92881269798127E40269AEEAC6FD0D20D02163AwEJ9I"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1F2B0000">
      <w:pPr>
        <w:pStyle w:val="Style_1"/>
        <w:ind w:firstLine="0" w:left="0"/>
        <w:jc w:val="both"/>
      </w:pPr>
    </w:p>
    <w:p w14:paraId="202B0000">
      <w:pPr>
        <w:pStyle w:val="Style_1"/>
        <w:ind w:firstLine="540" w:left="0"/>
        <w:jc w:val="both"/>
        <w:outlineLvl w:val="2"/>
        <w:rPr>
          <w:b w:val="1"/>
        </w:rPr>
      </w:pPr>
      <w:r>
        <w:rPr>
          <w:b w:val="1"/>
        </w:rPr>
        <w:t>Статья 23.28. Федеральный орган исполнительной власти в области гидрометеорологии и смежных с ней областях</w:t>
      </w:r>
    </w:p>
    <w:p w14:paraId="21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"consultantplus://offline/ref=FFCF61B1203897002AE1EBBDD6BF3825C9C24CD008BB00727A0349900B5B40C0CF30DD35A92881299298127E40269AEEAC6FD0D20D02163AwEJ9I"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222B0000">
      <w:pPr>
        <w:pStyle w:val="Style_1"/>
        <w:ind w:firstLine="0" w:left="0"/>
        <w:jc w:val="both"/>
      </w:pPr>
    </w:p>
    <w:p w14:paraId="232B0000">
      <w:pPr>
        <w:pStyle w:val="Style_1"/>
        <w:ind w:firstLine="540" w:left="0"/>
        <w:jc w:val="both"/>
      </w:pPr>
      <w:bookmarkStart w:id="1954" w:name="Par10666"/>
      <w:bookmarkEnd w:id="195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r>
        <w:rPr>
          <w:color w:val="0000FF"/>
        </w:rPr>
        <w:fldChar w:fldCharType="begin"/>
      </w:r>
      <w:r>
        <w:rPr>
          <w:color w:val="0000FF"/>
        </w:rPr>
        <w:instrText>HYPERLINK \l "Par1976"</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"Par1979"</w:instrText>
      </w:r>
      <w:r>
        <w:rPr>
          <w:color w:val="0000FF"/>
        </w:rPr>
        <w:fldChar w:fldCharType="separate"/>
      </w:r>
      <w:r>
        <w:rPr>
          <w:color w:val="0000FF"/>
        </w:rPr>
        <w:t>4 статьи 7.2</w:t>
      </w:r>
      <w:r>
        <w:rPr>
          <w:color w:val="0000FF"/>
        </w:rPr>
        <w:fldChar w:fldCharType="end"/>
      </w:r>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r>
        <w:rPr>
          <w:color w:val="0000FF"/>
        </w:rPr>
        <w:fldChar w:fldCharType="begin"/>
      </w:r>
      <w:r>
        <w:rPr>
          <w:color w:val="0000FF"/>
        </w:rPr>
        <w:instrText>HYPERLINK \l "Par2666"</w:instrText>
      </w:r>
      <w:r>
        <w:rPr>
          <w:color w:val="0000FF"/>
        </w:rPr>
        <w:fldChar w:fldCharType="separate"/>
      </w:r>
      <w:r>
        <w:rPr>
          <w:color w:val="0000FF"/>
        </w:rPr>
        <w:t>статьями 8.5</w:t>
      </w:r>
      <w:r>
        <w:rPr>
          <w:color w:val="0000FF"/>
        </w:rPr>
        <w:fldChar w:fldCharType="end"/>
      </w:r>
      <w:r>
        <w:t xml:space="preserve">, </w:t>
      </w:r>
      <w:r>
        <w:rPr>
          <w:color w:val="0000FF"/>
        </w:rPr>
        <w:fldChar w:fldCharType="begin"/>
      </w:r>
      <w:r>
        <w:rPr>
          <w:color w:val="0000FF"/>
        </w:rPr>
        <w:instrText>HYPERLINK \l "Par3111"</w:instrText>
      </w:r>
      <w:r>
        <w:rPr>
          <w:color w:val="0000FF"/>
        </w:rPr>
        <w:fldChar w:fldCharType="separate"/>
      </w:r>
      <w:r>
        <w:rPr>
          <w:color w:val="0000FF"/>
        </w:rPr>
        <w:t>8.40</w:t>
      </w:r>
      <w:r>
        <w:rPr>
          <w:color w:val="0000FF"/>
        </w:rPr>
        <w:fldChar w:fldCharType="end"/>
      </w:r>
      <w:r>
        <w:t xml:space="preserve">, </w:t>
      </w:r>
      <w:r>
        <w:rPr>
          <w:color w:val="0000FF"/>
        </w:rPr>
        <w:fldChar w:fldCharType="begin"/>
      </w:r>
      <w:r>
        <w:rPr>
          <w:color w:val="0000FF"/>
        </w:rPr>
        <w:instrText>HYPERLINK \l "Par3153"</w:instrText>
      </w:r>
      <w:r>
        <w:rPr>
          <w:color w:val="0000FF"/>
        </w:rPr>
        <w:fldChar w:fldCharType="separate"/>
      </w:r>
      <w:r>
        <w:rPr>
          <w:color w:val="0000FF"/>
        </w:rPr>
        <w:t>8.43</w:t>
      </w:r>
      <w:r>
        <w:rPr>
          <w:color w:val="0000FF"/>
        </w:rPr>
        <w:fldChar w:fldCharType="end"/>
      </w:r>
      <w:r>
        <w:t xml:space="preserve"> настоящего Кодекса.</w:t>
      </w:r>
    </w:p>
    <w:p w14:paraId="242B0000">
      <w:pPr>
        <w:pStyle w:val="Style_1"/>
        <w:ind w:firstLine="0" w:left="0"/>
        <w:jc w:val="both"/>
      </w:pPr>
      <w:r>
        <w:t xml:space="preserve">(в ред. Федеральных законов от 02.07.2005 </w:t>
      </w:r>
      <w:r>
        <w:rPr>
          <w:color w:val="0000FF"/>
        </w:rPr>
        <w:fldChar w:fldCharType="begin"/>
      </w:r>
      <w:r>
        <w:rPr>
          <w:color w:val="0000FF"/>
        </w:rPr>
        <w:instrText>HYPERLINK "consultantplus://offline/ref=FFCF61B1203897002AE1EBBDD6BF3825CCCE4AD909B400727A0349900B5B40C0CF30DD35A92883229098127E40269AEEAC6FD0D20D02163AwEJ9I"</w:instrText>
      </w:r>
      <w:r>
        <w:rPr>
          <w:color w:val="0000FF"/>
        </w:rPr>
        <w:fldChar w:fldCharType="separate"/>
      </w:r>
      <w:r>
        <w:rPr>
          <w:color w:val="0000FF"/>
        </w:rPr>
        <w:t>N 80-ФЗ</w:t>
      </w:r>
      <w:r>
        <w:rPr>
          <w:color w:val="0000FF"/>
        </w:rPr>
        <w:fldChar w:fldCharType="end"/>
      </w:r>
      <w:r>
        <w:t xml:space="preserve">, от 30.12.2008 </w:t>
      </w:r>
      <w:r>
        <w:rPr>
          <w:color w:val="0000FF"/>
        </w:rPr>
        <w:fldChar w:fldCharType="begin"/>
      </w:r>
      <w:r>
        <w:rPr>
          <w:color w:val="0000FF"/>
        </w:rPr>
        <w:instrText>HYPERLINK "consultantplus://offline/ref=FFCF61B1203897002AE1EBBDD6BF3825CEC64AD90EB500727A0349900B5B40C0CF30DD35A92883279B98127E40269AEEAC6FD0D20D02163AwEJ9I"</w:instrText>
      </w:r>
      <w:r>
        <w:rPr>
          <w:color w:val="0000FF"/>
        </w:rPr>
        <w:fldChar w:fldCharType="separate"/>
      </w:r>
      <w:r>
        <w:rPr>
          <w:color w:val="0000FF"/>
        </w:rPr>
        <w:t>N 309-ФЗ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"consultantplus://offline/ref=FFCF61B1203897002AE1EBBDD6BF3825CFC64BD305B700727A0349900B5B40C0CF30DD35A92883219798127E40269AEEAC6FD0D20D02163AwEJ9I"</w:instrText>
      </w:r>
      <w:r>
        <w:rPr>
          <w:color w:val="0000FF"/>
        </w:rPr>
        <w:fldChar w:fldCharType="separate"/>
      </w:r>
      <w:r>
        <w:rPr>
          <w:color w:val="0000FF"/>
        </w:rPr>
        <w:t>N 380-ФЗ</w:t>
      </w:r>
      <w:r>
        <w:rPr>
          <w:color w:val="0000FF"/>
        </w:rPr>
        <w:fldChar w:fldCharType="end"/>
      </w:r>
      <w:r>
        <w:t xml:space="preserve">, от 05.06.2012 </w:t>
      </w:r>
      <w:r>
        <w:rPr>
          <w:color w:val="0000FF"/>
        </w:rPr>
        <w:fldChar w:fldCharType="begin"/>
      </w:r>
      <w:r>
        <w:rPr>
          <w:color w:val="0000FF"/>
        </w:rPr>
        <w:instrText>HYPERLINK "consultantplus://offline/ref=FFCF61B1203897002AE1EBBDD6BF3825CCC54AD609B700727A0349900B5B40C0CF30DD35A92880229398127E40269AEEAC6FD0D20D02163AwEJ9I"</w:instrText>
      </w:r>
      <w:r>
        <w:rPr>
          <w:color w:val="0000FF"/>
        </w:rPr>
        <w:fldChar w:fldCharType="separate"/>
      </w:r>
      <w:r>
        <w:rPr>
          <w:color w:val="0000FF"/>
        </w:rPr>
        <w:t>N 51-ФЗ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"consultantplus://offline/ref=FFCF61B1203897002AE1EBBDD6BF3825C9C24CD008BB00727A0349900B5B40C0CF30DD35A92881299098127E40269AEEAC6FD0D20D02163AwEJ9I"</w:instrText>
      </w:r>
      <w:r>
        <w:rPr>
          <w:color w:val="0000FF"/>
        </w:rPr>
        <w:fldChar w:fldCharType="separate"/>
      </w:r>
      <w:r>
        <w:rPr>
          <w:color w:val="0000FF"/>
        </w:rPr>
        <w:t>N 307-ФЗ</w:t>
      </w:r>
      <w:r>
        <w:rPr>
          <w:color w:val="0000FF"/>
        </w:rPr>
        <w:fldChar w:fldCharType="end"/>
      </w:r>
      <w:r>
        <w:t>)</w:t>
      </w:r>
    </w:p>
    <w:p w14:paraId="252B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"Par10666"</w:instrText>
      </w:r>
      <w:r>
        <w:rPr>
          <w:color w:val="0000FF"/>
        </w:rPr>
        <w:fldChar w:fldCharType="separate"/>
      </w:r>
      <w:r>
        <w:rPr>
          <w:color w:val="0000FF"/>
        </w:rPr>
        <w:t>части 1</w:t>
      </w:r>
      <w:r>
        <w:rPr>
          <w:color w:val="0000FF"/>
        </w:rPr>
        <w:fldChar w:fldCharType="end"/>
      </w:r>
      <w:r>
        <w:t xml:space="preserve"> настоящей статьи, вправе:</w:t>
      </w:r>
    </w:p>
    <w:p w14:paraId="262B0000">
      <w:pPr>
        <w:pStyle w:val="Style_1"/>
        <w:spacing w:before="160"/>
        <w:ind w:firstLine="540" w:left="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272B0000">
      <w:pPr>
        <w:pStyle w:val="Style_1"/>
        <w:spacing w:before="160"/>
        <w:ind w:firstLine="540" w:left="0"/>
        <w:jc w:val="both"/>
      </w:pPr>
      <w:r>
        <w:t>2) руководители территориальных органов указанного федерального органа исполнительной власти, их заместители.</w:t>
      </w:r>
    </w:p>
    <w:p w14:paraId="282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"consultantplus://offline/ref=FFCF61B1203897002AE1EBBDD6BF3825C9C24CD008BB00727A0349900B5B40C0CF30DD35A92881299798127E40269AEEAC6FD0D20D02163AwEJ9I"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292B0000">
      <w:pPr>
        <w:pStyle w:val="Style_1"/>
        <w:ind w:firstLine="0" w:left="0"/>
        <w:jc w:val="both"/>
      </w:pPr>
    </w:p>
    <w:p w14:paraId="2A2B0000">
      <w:pPr>
        <w:pStyle w:val="Style_1"/>
        <w:ind w:firstLine="540" w:left="0"/>
        <w:jc w:val="both"/>
        <w:outlineLvl w:val="2"/>
        <w:rPr>
          <w:b w:val="1"/>
        </w:rPr>
      </w:pPr>
      <w:r>
        <w:rPr>
          <w:b w:val="1"/>
        </w:rPr>
        <w:t>Статья 23.29. Органы, осуществляющие государственный экологический надзор</w:t>
      </w:r>
    </w:p>
    <w:p w14:paraId="2B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"consultantplus://offline/ref=FFCF61B1203897002AE1EBBDD6BF3825C9C24CD008BB00727A0349900B5B40C0CF30DD35A92881299A98127E40269AEEAC6FD0D20D02163AwEJ9I"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2C2B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D2B0000">
            <w:pPr>
              <w:pStyle w:val="Style_1"/>
              <w:ind w:firstLine="0" w:left="0"/>
              <w:jc w:val="both"/>
            </w:pPr>
          </w:p>
        </w:tc>
        <w:tc>
          <w:tcPr>
            <w:tcW w:type="dxa" w:w="113"/>
            <w:shd w:fill="F4F3F8" w:val="clear"/>
            <w:tcMar>
              <w:top w:type="dxa" w:w="0"/>
              <w:left w:type="dxa" w:w="0"/>
              <w:bottom w:type="dxa" w:w="0"/>
              <w:right w:type="dxa" w:w="0"/>
            </w:tcMar>
            <w:vAlign w:val="top"/>
          </w:tcPr>
          <w:p w14:paraId="2E2B0000">
            <w:pPr>
              <w:pStyle w:val="Style_1"/>
              <w:ind w:firstLine="0" w:left="0"/>
              <w:jc w:val="both"/>
            </w:pPr>
          </w:p>
        </w:tc>
        <w:tc>
          <w:tcPr>
            <w:tcW w:type="dxa" w:w="9921"/>
            <w:shd w:fill="F4F3F8" w:val="clear"/>
            <w:tcMar>
              <w:top w:type="dxa" w:w="113"/>
              <w:left w:type="dxa" w:w="0"/>
              <w:bottom w:type="dxa" w:w="113"/>
              <w:right w:type="dxa" w:w="0"/>
            </w:tcMar>
            <w:vAlign w:val="top"/>
          </w:tcPr>
          <w:p w14:paraId="2F2B0000">
            <w:pPr>
              <w:pStyle w:val="Style_1"/>
              <w:ind w:firstLine="0" w:left="0"/>
              <w:jc w:val="both"/>
              <w:rPr>
                <w:color w:val="392C69"/>
              </w:rPr>
            </w:pPr>
            <w:r>
              <w:rPr>
                <w:color w:val="392C69"/>
              </w:rPr>
              <w:t>КонсультантПлюс: примечание.</w:t>
            </w:r>
          </w:p>
          <w:p w14:paraId="302B0000">
            <w:pPr>
              <w:pStyle w:val="Style_1"/>
              <w:ind w:firstLine="0" w:left="0"/>
              <w:jc w:val="both"/>
              <w:rPr>
                <w:color w:val="392C69"/>
              </w:rPr>
            </w:pPr>
            <w:r>
              <w:rPr>
                <w:color w:val="392C69"/>
              </w:rPr>
              <w:t>С 01.09.2025 в ч. 1 ст. 23.29 вносятся изменения (</w:t>
            </w:r>
            <w:r>
              <w:rPr>
                <w:color w:val="0000FF"/>
              </w:rPr>
              <w:fldChar w:fldCharType="begin"/>
            </w:r>
            <w:r>
              <w:rPr>
                <w:color w:val="0000FF"/>
              </w:rPr>
              <w:instrText>HYPERLINK "consultantplus://offline/ref=FFCF61B1203897002AE1EBBDD6BF3825C9C54ED40BBB00727A0349900B5B40C0CF30DD35A92880209A98127E40269AEEAC6FD0D20D02163AwEJ9I"</w:instrText>
            </w:r>
            <w:r>
              <w:rPr>
                <w:color w:val="0000FF"/>
              </w:rPr>
              <w:fldChar w:fldCharType="separate"/>
            </w:r>
            <w:r>
              <w:rPr>
                <w:color w:val="0000FF"/>
              </w:rPr>
              <w:t>ФЗ</w:t>
            </w:r>
            <w:r>
              <w:rPr>
                <w:color w:val="0000FF"/>
              </w:rPr>
              <w:fldChar w:fldCharType="end"/>
            </w:r>
            <w:r>
              <w:rPr>
                <w:color w:val="392C69"/>
              </w:rPr>
              <w:t xml:space="preserve"> от 19.12.2022 N 530-ФЗ).</w:t>
            </w:r>
          </w:p>
        </w:tc>
        <w:tc>
          <w:tcPr>
            <w:tcW w:type="dxa" w:w="113"/>
            <w:shd w:fill="F4F3F8" w:val="clear"/>
            <w:tcMar>
              <w:top w:type="dxa" w:w="0"/>
              <w:left w:type="dxa" w:w="0"/>
              <w:bottom w:type="dxa" w:w="0"/>
              <w:right w:type="dxa" w:w="0"/>
            </w:tcMar>
            <w:vAlign w:val="top"/>
          </w:tcPr>
          <w:p w14:paraId="312B0000">
            <w:pPr>
              <w:pStyle w:val="Style_1"/>
              <w:ind w:firstLine="0" w:left="0"/>
              <w:jc w:val="both"/>
              <w:rPr>
                <w:color w:val="392C69"/>
              </w:rPr>
            </w:pPr>
          </w:p>
        </w:tc>
      </w:tr>
    </w:tbl>
    <w:p w14:paraId="322B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332B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342B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352B0000">
            <w:pPr>
              <w:pStyle w:val="Style_1"/>
              <w:ind w:firstLine="0" w:left="0"/>
              <w:jc w:val="both"/>
              <w:rPr>
                <w:color w:val="392C69"/>
              </w:rPr>
            </w:pPr>
            <w:r>
              <w:rPr>
                <w:color w:val="392C69"/>
              </w:rPr>
              <w:t>КонсультантПлюс: примечание.</w:t>
            </w:r>
          </w:p>
          <w:p w14:paraId="362B0000">
            <w:pPr>
              <w:pStyle w:val="Style_1"/>
              <w:ind w:firstLine="0" w:left="0"/>
              <w:jc w:val="both"/>
              <w:rPr>
                <w:color w:val="392C69"/>
              </w:rPr>
            </w:pPr>
            <w:r>
              <w:rPr>
                <w:color w:val="392C69"/>
              </w:rPr>
              <w:t>С 01.07.2025 в ч. 1 ст. 23.29 вносятся изменения (</w:t>
            </w:r>
            <w:r>
              <w:rPr>
                <w:color w:val="0000FF"/>
              </w:rPr>
              <w:fldChar w:fldCharType="begin"/>
            </w:r>
            <w:r>
              <w:rPr>
                <w:color w:val="0000FF"/>
              </w:rPr>
              <w:instrText>HYPERLINK "consultantplus://offline/ref=FFCF61B1203897002AE1EBBDD6BF3825C9C243D20BB200727A0349900B5B40C0CF30DD35A92880209498127E40269AEEAC6FD0D20D02163AwEJ9I"</w:instrText>
            </w:r>
            <w:r>
              <w:rPr>
                <w:color w:val="0000FF"/>
              </w:rPr>
              <w:fldChar w:fldCharType="separate"/>
            </w:r>
            <w:r>
              <w:rPr>
                <w:color w:val="0000FF"/>
              </w:rPr>
              <w:t>ФЗ</w:t>
            </w:r>
            <w:r>
              <w:rPr>
                <w:color w:val="0000FF"/>
              </w:rPr>
              <w:fldChar w:fldCharType="end"/>
            </w:r>
            <w:r>
              <w:rPr>
                <w:color w:val="392C69"/>
              </w:rPr>
              <w:t xml:space="preserve"> от 13.06.2023 N 218-ФЗ).</w:t>
            </w:r>
          </w:p>
        </w:tc>
        <w:tc>
          <w:tcPr>
            <w:tcW w:type="dxa" w:w="113"/>
            <w:shd w:fill="F4F3F8" w:val="clear"/>
            <w:tcMar>
              <w:top w:type="dxa" w:w="0"/>
              <w:left w:type="dxa" w:w="0"/>
              <w:bottom w:type="dxa" w:w="0"/>
              <w:right w:type="dxa" w:w="0"/>
            </w:tcMar>
            <w:vAlign w:val="top"/>
          </w:tcPr>
          <w:p w14:paraId="372B0000">
            <w:pPr>
              <w:pStyle w:val="Style_1"/>
              <w:ind w:firstLine="0" w:left="0"/>
              <w:jc w:val="both"/>
              <w:rPr>
                <w:color w:val="392C69"/>
              </w:rPr>
            </w:pPr>
          </w:p>
        </w:tc>
      </w:tr>
    </w:tbl>
    <w:p w14:paraId="382B0000">
      <w:pPr>
        <w:pStyle w:val="Style_1"/>
        <w:spacing w:before="200"/>
        <w:ind w:firstLine="540" w:left="0"/>
        <w:jc w:val="both"/>
      </w:pPr>
      <w:bookmarkStart w:id="1955" w:name="Par10680"/>
      <w:bookmarkEnd w:id="195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r>
        <w:rPr>
          <w:color w:val="0000FF"/>
        </w:rPr>
        <w:fldChar w:fldCharType="begin"/>
      </w:r>
      <w:r>
        <w:rPr>
          <w:color w:val="0000FF"/>
        </w:rPr>
        <w:instrText>HYPERLINK \l "Par2007"</w:instrText>
      </w:r>
      <w:r>
        <w:rPr>
          <w:color w:val="0000FF"/>
        </w:rPr>
        <w:fldChar w:fldCharType="separate"/>
      </w:r>
      <w:r>
        <w:rPr>
          <w:color w:val="0000FF"/>
        </w:rPr>
        <w:t>статьей 7.6</w:t>
      </w:r>
      <w:r>
        <w:rPr>
          <w:color w:val="0000FF"/>
        </w:rPr>
        <w:fldChar w:fldCharType="end"/>
      </w:r>
      <w:r>
        <w:t xml:space="preserve">, </w:t>
      </w:r>
      <w:r>
        <w:rPr>
          <w:color w:val="0000FF"/>
        </w:rPr>
        <w:fldChar w:fldCharType="begin"/>
      </w:r>
      <w:r>
        <w:rPr>
          <w:color w:val="0000FF"/>
        </w:rPr>
        <w:instrText>HYPERLINK \l "Par2044"</w:instrText>
      </w:r>
      <w:r>
        <w:rPr>
          <w:color w:val="0000FF"/>
        </w:rPr>
        <w:fldChar w:fldCharType="separate"/>
      </w:r>
      <w:r>
        <w:rPr>
          <w:color w:val="0000FF"/>
        </w:rPr>
        <w:t>частью 1 статьи 7.11</w:t>
      </w:r>
      <w:r>
        <w:rPr>
          <w:color w:val="0000FF"/>
        </w:rPr>
        <w:fldChar w:fldCharType="end"/>
      </w:r>
      <w:r>
        <w:t xml:space="preserve">, </w:t>
      </w:r>
      <w:r>
        <w:rPr>
          <w:color w:val="0000FF"/>
        </w:rPr>
        <w:fldChar w:fldCharType="begin"/>
      </w:r>
      <w:r>
        <w:rPr>
          <w:color w:val="0000FF"/>
        </w:rPr>
        <w:instrText>HYPERLINK \l "Par2561"</w:instrText>
      </w:r>
      <w:r>
        <w:rPr>
          <w:color w:val="0000FF"/>
        </w:rPr>
        <w:fldChar w:fldCharType="separate"/>
      </w:r>
      <w:r>
        <w:rPr>
          <w:color w:val="0000FF"/>
        </w:rPr>
        <w:t>статьями 8.1</w:t>
      </w:r>
      <w:r>
        <w:rPr>
          <w:color w:val="0000FF"/>
        </w:rPr>
        <w:fldChar w:fldCharType="end"/>
      </w:r>
      <w:r>
        <w:t xml:space="preserve">, </w:t>
      </w:r>
      <w:r>
        <w:rPr>
          <w:color w:val="0000FF"/>
        </w:rPr>
        <w:fldChar w:fldCharType="begin"/>
      </w:r>
      <w:r>
        <w:rPr>
          <w:color w:val="0000FF"/>
        </w:rPr>
        <w:instrText>HYPERLINK \l "Par2569"</w:instrText>
      </w:r>
      <w:r>
        <w:rPr>
          <w:color w:val="0000FF"/>
        </w:rPr>
        <w:fldChar w:fldCharType="separate"/>
      </w:r>
      <w:r>
        <w:rPr>
          <w:color w:val="0000FF"/>
        </w:rPr>
        <w:t>8.2</w:t>
      </w:r>
      <w:r>
        <w:rPr>
          <w:color w:val="0000FF"/>
        </w:rPr>
        <w:fldChar w:fldCharType="end"/>
      </w:r>
      <w:r>
        <w:t xml:space="preserve">, </w:t>
      </w:r>
      <w:r>
        <w:rPr>
          <w:color w:val="0000FF"/>
        </w:rPr>
        <w:fldChar w:fldCharType="begin"/>
      </w:r>
      <w:r>
        <w:rPr>
          <w:color w:val="0000FF"/>
        </w:rPr>
        <w:instrText>HYPERLINK \l "Par2613"</w:instrText>
      </w:r>
      <w:r>
        <w:rPr>
          <w:color w:val="0000FF"/>
        </w:rPr>
        <w:fldChar w:fldCharType="separate"/>
      </w:r>
      <w:r>
        <w:rPr>
          <w:color w:val="0000FF"/>
        </w:rPr>
        <w:t>8.2.1</w:t>
      </w:r>
      <w:r>
        <w:rPr>
          <w:color w:val="0000FF"/>
        </w:rPr>
        <w:fldChar w:fldCharType="end"/>
      </w:r>
      <w:r>
        <w:t xml:space="preserve">, </w:t>
      </w:r>
      <w:r>
        <w:rPr>
          <w:color w:val="0000FF"/>
        </w:rPr>
        <w:fldChar w:fldCharType="begin"/>
      </w:r>
      <w:r>
        <w:rPr>
          <w:color w:val="0000FF"/>
        </w:rPr>
        <w:instrText>HYPERLINK \l "Par2621"</w:instrText>
      </w:r>
      <w:r>
        <w:rPr>
          <w:color w:val="0000FF"/>
        </w:rPr>
        <w:fldChar w:fldCharType="separate"/>
      </w:r>
      <w:r>
        <w:rPr>
          <w:color w:val="0000FF"/>
        </w:rPr>
        <w:t>8.2.2</w:t>
      </w:r>
      <w:r>
        <w:rPr>
          <w:color w:val="0000FF"/>
        </w:rPr>
        <w:fldChar w:fldCharType="end"/>
      </w:r>
      <w:r>
        <w:t xml:space="preserve">, </w:t>
      </w:r>
      <w:r>
        <w:rPr>
          <w:color w:val="0000FF"/>
        </w:rPr>
        <w:fldChar w:fldCharType="begin"/>
      </w:r>
      <w:r>
        <w:rPr>
          <w:color w:val="0000FF"/>
        </w:rPr>
        <w:instrText>HYPERLINK \l "Par2631"</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"Par2654"</w:instrText>
      </w:r>
      <w:r>
        <w:rPr>
          <w:color w:val="0000FF"/>
        </w:rPr>
        <w:fldChar w:fldCharType="separate"/>
      </w:r>
      <w:r>
        <w:rPr>
          <w:color w:val="0000FF"/>
        </w:rPr>
        <w:t>8.4</w:t>
      </w:r>
      <w:r>
        <w:rPr>
          <w:color w:val="0000FF"/>
        </w:rPr>
        <w:fldChar w:fldCharType="end"/>
      </w:r>
      <w:r>
        <w:t xml:space="preserve">, </w:t>
      </w:r>
      <w:r>
        <w:rPr>
          <w:color w:val="0000FF"/>
        </w:rPr>
        <w:fldChar w:fldCharType="begin"/>
      </w:r>
      <w:r>
        <w:rPr>
          <w:color w:val="0000FF"/>
        </w:rPr>
        <w:instrText>HYPERLINK \l "Par2666"</w:instrText>
      </w:r>
      <w:r>
        <w:rPr>
          <w:color w:val="0000FF"/>
        </w:rPr>
        <w:fldChar w:fldCharType="separate"/>
      </w:r>
      <w:r>
        <w:rPr>
          <w:color w:val="0000FF"/>
        </w:rPr>
        <w:t>8.5</w:t>
      </w:r>
      <w:r>
        <w:rPr>
          <w:color w:val="0000FF"/>
        </w:rPr>
        <w:fldChar w:fldCharType="end"/>
      </w:r>
      <w:r>
        <w:t xml:space="preserve">, </w:t>
      </w:r>
      <w:r>
        <w:rPr>
          <w:color w:val="0000FF"/>
        </w:rPr>
        <w:fldChar w:fldCharType="begin"/>
      </w:r>
      <w:r>
        <w:rPr>
          <w:color w:val="0000FF"/>
        </w:rPr>
        <w:instrText>HYPERLINK \l "Par2673"</w:instrText>
      </w:r>
      <w:r>
        <w:rPr>
          <w:color w:val="0000FF"/>
        </w:rPr>
        <w:fldChar w:fldCharType="separate"/>
      </w:r>
      <w:r>
        <w:rPr>
          <w:color w:val="0000FF"/>
        </w:rPr>
        <w:t>8.5.1</w:t>
      </w:r>
      <w:r>
        <w:rPr>
          <w:color w:val="0000FF"/>
        </w:rPr>
        <w:fldChar w:fldCharType="end"/>
      </w:r>
      <w:r>
        <w:t xml:space="preserve">, </w:t>
      </w:r>
      <w:r>
        <w:rPr>
          <w:color w:val="0000FF"/>
        </w:rPr>
        <w:fldChar w:fldCharType="begin"/>
      </w:r>
      <w:r>
        <w:rPr>
          <w:color w:val="0000FF"/>
        </w:rPr>
        <w:instrText>HYPERLINK \l "Par2691"</w:instrText>
      </w:r>
      <w:r>
        <w:rPr>
          <w:color w:val="0000FF"/>
        </w:rPr>
        <w:fldChar w:fldCharType="separate"/>
      </w:r>
      <w:r>
        <w:rPr>
          <w:color w:val="0000FF"/>
        </w:rPr>
        <w:t>статьями 8.6</w:t>
      </w:r>
      <w:r>
        <w:rPr>
          <w:color w:val="0000FF"/>
        </w:rPr>
        <w:fldChar w:fldCharType="end"/>
      </w:r>
      <w:r>
        <w:t xml:space="preserve"> и </w:t>
      </w:r>
      <w:r>
        <w:rPr>
          <w:color w:val="0000FF"/>
        </w:rPr>
        <w:fldChar w:fldCharType="begin"/>
      </w:r>
      <w:r>
        <w:rPr>
          <w:color w:val="0000FF"/>
        </w:rPr>
        <w:instrText>HYPERLINK \l "Par2700"</w:instrText>
      </w:r>
      <w:r>
        <w:rPr>
          <w:color w:val="0000FF"/>
        </w:rPr>
        <w:fldChar w:fldCharType="separate"/>
      </w:r>
      <w:r>
        <w:rPr>
          <w:color w:val="0000FF"/>
        </w:rPr>
        <w:t>8.7</w:t>
      </w:r>
      <w:r>
        <w:rPr>
          <w:color w:val="0000FF"/>
        </w:rPr>
        <w:fldChar w:fldCharType="end"/>
      </w:r>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w:t>
      </w:r>
      <w:r>
        <w:rPr>
          <w:color w:val="0000FF"/>
        </w:rPr>
        <w:fldChar w:fldCharType="begin"/>
      </w:r>
      <w:r>
        <w:rPr>
          <w:color w:val="0000FF"/>
        </w:rPr>
        <w:instrText>HYPERLINK \l "Par2757"</w:instrText>
      </w:r>
      <w:r>
        <w:rPr>
          <w:color w:val="0000FF"/>
        </w:rPr>
        <w:fldChar w:fldCharType="separate"/>
      </w:r>
      <w:r>
        <w:rPr>
          <w:color w:val="0000FF"/>
        </w:rPr>
        <w:t>статьей 8.12</w:t>
      </w:r>
      <w:r>
        <w:rPr>
          <w:color w:val="0000FF"/>
        </w:rPr>
        <w:fldChar w:fldCharType="end"/>
      </w:r>
      <w:r>
        <w:t xml:space="preserve"> (в части нарушения порядка отвода земельных участков в водоохранных зонах и прибрежных полосах водных объектов), </w:t>
      </w:r>
      <w:r>
        <w:rPr>
          <w:color w:val="0000FF"/>
        </w:rPr>
        <w:fldChar w:fldCharType="begin"/>
      </w:r>
      <w:r>
        <w:rPr>
          <w:color w:val="0000FF"/>
        </w:rPr>
        <w:instrText>HYPERLINK \l "Par2774"</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"Par2777"</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"Par2785"</w:instrText>
      </w:r>
      <w:r>
        <w:rPr>
          <w:color w:val="0000FF"/>
        </w:rPr>
        <w:fldChar w:fldCharType="separate"/>
      </w:r>
      <w:r>
        <w:rPr>
          <w:color w:val="0000FF"/>
        </w:rPr>
        <w:t>4 статьи 8.13</w:t>
      </w:r>
      <w:r>
        <w:rPr>
          <w:color w:val="0000FF"/>
        </w:rPr>
        <w:fldChar w:fldCharType="end"/>
      </w:r>
      <w:r>
        <w:t xml:space="preserve">, </w:t>
      </w:r>
      <w:r>
        <w:rPr>
          <w:color w:val="0000FF"/>
        </w:rPr>
        <w:fldChar w:fldCharType="begin"/>
      </w:r>
      <w:r>
        <w:rPr>
          <w:color w:val="0000FF"/>
        </w:rPr>
        <w:instrText>HYPERLINK \l "Par2796"</w:instrText>
      </w:r>
      <w:r>
        <w:rPr>
          <w:color w:val="0000FF"/>
        </w:rPr>
        <w:fldChar w:fldCharType="separate"/>
      </w:r>
      <w:r>
        <w:rPr>
          <w:color w:val="0000FF"/>
        </w:rPr>
        <w:t>частью 1 статьи 8.14</w:t>
      </w:r>
      <w:r>
        <w:rPr>
          <w:color w:val="0000FF"/>
        </w:rPr>
        <w:fldChar w:fldCharType="end"/>
      </w:r>
      <w:r>
        <w:t xml:space="preserve">, </w:t>
      </w:r>
      <w:r>
        <w:rPr>
          <w:color w:val="0000FF"/>
        </w:rPr>
        <w:fldChar w:fldCharType="begin"/>
      </w:r>
      <w:r>
        <w:rPr>
          <w:color w:val="0000FF"/>
        </w:rPr>
        <w:instrText>HYPERLINK \l "Par2804"</w:instrText>
      </w:r>
      <w:r>
        <w:rPr>
          <w:color w:val="0000FF"/>
        </w:rPr>
        <w:fldChar w:fldCharType="separate"/>
      </w:r>
      <w:r>
        <w:rPr>
          <w:color w:val="0000FF"/>
        </w:rPr>
        <w:t>статьей 8.15</w:t>
      </w:r>
      <w:r>
        <w:rPr>
          <w:color w:val="0000FF"/>
        </w:rPr>
        <w:fldChar w:fldCharType="end"/>
      </w:r>
      <w:r>
        <w:t xml:space="preserve">, </w:t>
      </w:r>
      <w:r>
        <w:rPr>
          <w:color w:val="0000FF"/>
        </w:rPr>
        <w:fldChar w:fldCharType="begin"/>
      </w:r>
      <w:r>
        <w:rPr>
          <w:color w:val="0000FF"/>
        </w:rPr>
        <w:instrText>HYPERLINK \l "Par2825"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"Par2833"</w:instrText>
      </w:r>
      <w:r>
        <w:rPr>
          <w:color w:val="0000FF"/>
        </w:rPr>
        <w:fldChar w:fldCharType="separate"/>
      </w:r>
      <w:r>
        <w:rPr>
          <w:color w:val="0000FF"/>
        </w:rPr>
        <w:t>3 статьи 8.17</w:t>
      </w:r>
      <w:r>
        <w:rPr>
          <w:color w:val="0000FF"/>
        </w:rPr>
        <w:fldChar w:fldCharType="end"/>
      </w:r>
      <w:r>
        <w:t xml:space="preserve">,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w:t>
      </w:r>
      <w:r>
        <w:rPr>
          <w:color w:val="0000FF"/>
        </w:rPr>
        <w:fldChar w:fldCharType="begin"/>
      </w:r>
      <w:r>
        <w:rPr>
          <w:color w:val="0000FF"/>
        </w:rPr>
        <w:instrText>HYPERLINK \l "Par2847"</w:instrText>
      </w:r>
      <w:r>
        <w:rPr>
          <w:color w:val="0000FF"/>
        </w:rPr>
        <w:fldChar w:fldCharType="separate"/>
      </w:r>
      <w:r>
        <w:rPr>
          <w:color w:val="0000FF"/>
        </w:rPr>
        <w:t>8.19</w:t>
      </w:r>
      <w:r>
        <w:rPr>
          <w:color w:val="0000FF"/>
        </w:rPr>
        <w:fldChar w:fldCharType="end"/>
      </w:r>
      <w:r>
        <w:t xml:space="preserve">, </w:t>
      </w:r>
      <w:r>
        <w:rPr>
          <w:color w:val="0000FF"/>
        </w:rPr>
        <w:fldChar w:fldCharType="begin"/>
      </w:r>
      <w:r>
        <w:rPr>
          <w:color w:val="0000FF"/>
        </w:rPr>
        <w:instrText>HYPERLINK \l "Par2858"</w:instrText>
      </w:r>
      <w:r>
        <w:rPr>
          <w:color w:val="0000FF"/>
        </w:rPr>
        <w:fldChar w:fldCharType="separate"/>
      </w:r>
      <w:r>
        <w:rPr>
          <w:color w:val="0000FF"/>
        </w:rPr>
        <w:t>8.21</w:t>
      </w:r>
      <w:r>
        <w:rPr>
          <w:color w:val="0000FF"/>
        </w:rPr>
        <w:fldChar w:fldCharType="end"/>
      </w:r>
      <w:r>
        <w:t xml:space="preserve"> -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"Par2990"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"Par2994"</w:instrText>
      </w:r>
      <w:r>
        <w:rPr>
          <w:color w:val="0000FF"/>
        </w:rPr>
        <w:fldChar w:fldCharType="separate"/>
      </w:r>
      <w:r>
        <w:rPr>
          <w:color w:val="0000FF"/>
        </w:rPr>
        <w:t>3 статьи 8.31</w:t>
      </w:r>
      <w:r>
        <w:rPr>
          <w:color w:val="0000FF"/>
        </w:rPr>
        <w:fldChar w:fldCharType="end"/>
      </w:r>
      <w:r>
        <w:t xml:space="preserve">, </w:t>
      </w:r>
      <w:r>
        <w:rPr>
          <w:color w:val="0000FF"/>
        </w:rPr>
        <w:fldChar w:fldCharType="begin"/>
      </w:r>
      <w:r>
        <w:rPr>
          <w:color w:val="0000FF"/>
        </w:rPr>
        <w:instrText>HYPERLINK \l "Par3043"</w:instrText>
      </w:r>
      <w:r>
        <w:rPr>
          <w:color w:val="0000FF"/>
        </w:rPr>
        <w:fldChar w:fldCharType="separate"/>
      </w:r>
      <w:r>
        <w:rPr>
          <w:color w:val="0000FF"/>
        </w:rPr>
        <w:t>статьями 8.33</w:t>
      </w:r>
      <w:r>
        <w:rPr>
          <w:color w:val="0000FF"/>
        </w:rPr>
        <w:fldChar w:fldCharType="end"/>
      </w:r>
      <w:r>
        <w:t xml:space="preserve"> - </w:t>
      </w:r>
      <w:r>
        <w:rPr>
          <w:color w:val="0000FF"/>
        </w:rPr>
        <w:fldChar w:fldCharType="begin"/>
      </w:r>
      <w:r>
        <w:rPr>
          <w:color w:val="0000FF"/>
        </w:rPr>
        <w:instrText>HYPERLINK \l "Par3063"</w:instrText>
      </w:r>
      <w:r>
        <w:rPr>
          <w:color w:val="0000FF"/>
        </w:rPr>
        <w:fldChar w:fldCharType="separate"/>
      </w:r>
      <w:r>
        <w:rPr>
          <w:color w:val="0000FF"/>
        </w:rPr>
        <w:t>8.36</w:t>
      </w:r>
      <w:r>
        <w:rPr>
          <w:color w:val="0000FF"/>
        </w:rPr>
        <w:fldChar w:fldCharType="end"/>
      </w:r>
      <w:r>
        <w:t xml:space="preserve">, </w:t>
      </w:r>
      <w:r>
        <w:rPr>
          <w:color w:val="0000FF"/>
        </w:rPr>
        <w:fldChar w:fldCharType="begin"/>
      </w:r>
      <w:r>
        <w:rPr>
          <w:color w:val="0000FF"/>
        </w:rPr>
        <w:instrText>HYPERLINK \l "Par3091"</w:instrText>
      </w:r>
      <w:r>
        <w:rPr>
          <w:color w:val="0000FF"/>
        </w:rPr>
        <w:fldChar w:fldCharType="separate"/>
      </w:r>
      <w:r>
        <w:rPr>
          <w:color w:val="0000FF"/>
        </w:rPr>
        <w:t>частью 3 статьи 8.37</w:t>
      </w:r>
      <w:r>
        <w:rPr>
          <w:color w:val="0000FF"/>
        </w:rPr>
        <w:fldChar w:fldCharType="end"/>
      </w:r>
      <w:r>
        <w:t xml:space="preserve">, </w:t>
      </w:r>
      <w:r>
        <w:rPr>
          <w:color w:val="0000FF"/>
        </w:rPr>
        <w:fldChar w:fldCharType="begin"/>
      </w:r>
      <w:r>
        <w:rPr>
          <w:color w:val="0000FF"/>
        </w:rPr>
        <w:instrText>HYPERLINK \l "Par3104"</w:instrText>
      </w:r>
      <w:r>
        <w:rPr>
          <w:color w:val="0000FF"/>
        </w:rPr>
        <w:fldChar w:fldCharType="separate"/>
      </w:r>
      <w:r>
        <w:rPr>
          <w:color w:val="0000FF"/>
        </w:rPr>
        <w:t>статьями 8.39</w:t>
      </w:r>
      <w:r>
        <w:rPr>
          <w:color w:val="0000FF"/>
        </w:rPr>
        <w:fldChar w:fldCharType="end"/>
      </w:r>
      <w:r>
        <w:t xml:space="preserve">, </w:t>
      </w:r>
      <w:r>
        <w:rPr>
          <w:color w:val="0000FF"/>
        </w:rPr>
        <w:fldChar w:fldCharType="begin"/>
      </w:r>
      <w:r>
        <w:rPr>
          <w:color w:val="0000FF"/>
        </w:rPr>
        <w:instrText>HYPERLINK \l "Par3125"</w:instrText>
      </w:r>
      <w:r>
        <w:rPr>
          <w:color w:val="0000FF"/>
        </w:rPr>
        <w:fldChar w:fldCharType="separate"/>
      </w:r>
      <w:r>
        <w:rPr>
          <w:color w:val="0000FF"/>
        </w:rPr>
        <w:t>8.41</w:t>
      </w:r>
      <w:r>
        <w:rPr>
          <w:color w:val="0000FF"/>
        </w:rPr>
        <w:fldChar w:fldCharType="end"/>
      </w:r>
      <w:r>
        <w:t xml:space="preserve">, </w:t>
      </w:r>
      <w:r>
        <w:rPr>
          <w:color w:val="0000FF"/>
        </w:rPr>
        <w:fldChar w:fldCharType="begin"/>
      </w:r>
      <w:r>
        <w:rPr>
          <w:color w:val="0000FF"/>
        </w:rPr>
        <w:instrText>HYPERLINK \l "Par3132"</w:instrText>
      </w:r>
      <w:r>
        <w:rPr>
          <w:color w:val="0000FF"/>
        </w:rPr>
        <w:fldChar w:fldCharType="separate"/>
      </w:r>
      <w:r>
        <w:rPr>
          <w:color w:val="0000FF"/>
        </w:rPr>
        <w:t>8.41.1</w:t>
      </w:r>
      <w:r>
        <w:rPr>
          <w:color w:val="0000FF"/>
        </w:rPr>
        <w:fldChar w:fldCharType="end"/>
      </w:r>
      <w:r>
        <w:t xml:space="preserve">, </w:t>
      </w:r>
      <w:r>
        <w:rPr>
          <w:color w:val="0000FF"/>
        </w:rPr>
        <w:fldChar w:fldCharType="begin"/>
      </w:r>
      <w:r>
        <w:rPr>
          <w:color w:val="0000FF"/>
        </w:rPr>
        <w:instrText>HYPERLINK \l "Par3187"</w:instrText>
      </w:r>
      <w:r>
        <w:rPr>
          <w:color w:val="0000FF"/>
        </w:rPr>
        <w:fldChar w:fldCharType="separate"/>
      </w:r>
      <w:r>
        <w:rPr>
          <w:color w:val="0000FF"/>
        </w:rPr>
        <w:t>8.46</w:t>
      </w:r>
      <w:r>
        <w:rPr>
          <w:color w:val="0000FF"/>
        </w:rPr>
        <w:fldChar w:fldCharType="end"/>
      </w:r>
      <w:r>
        <w:t xml:space="preserve">, </w:t>
      </w:r>
      <w:r>
        <w:rPr>
          <w:color w:val="0000FF"/>
        </w:rPr>
        <w:fldChar w:fldCharType="begin"/>
      </w:r>
      <w:r>
        <w:rPr>
          <w:color w:val="0000FF"/>
        </w:rPr>
        <w:instrText>HYPERLINK \l "Par3194"</w:instrText>
      </w:r>
      <w:r>
        <w:rPr>
          <w:color w:val="0000FF"/>
        </w:rPr>
        <w:fldChar w:fldCharType="separate"/>
      </w:r>
      <w:r>
        <w:rPr>
          <w:color w:val="0000FF"/>
        </w:rPr>
        <w:t>8.47</w:t>
      </w:r>
      <w:r>
        <w:rPr>
          <w:color w:val="0000FF"/>
        </w:rPr>
        <w:fldChar w:fldCharType="end"/>
      </w:r>
      <w:r>
        <w:t xml:space="preserve">, </w:t>
      </w:r>
      <w:r>
        <w:rPr>
          <w:color w:val="0000FF"/>
        </w:rPr>
        <w:fldChar w:fldCharType="begin"/>
      </w:r>
      <w:r>
        <w:rPr>
          <w:color w:val="0000FF"/>
        </w:rPr>
        <w:instrText>HYPERLINK \l "Par3217"</w:instrText>
      </w:r>
      <w:r>
        <w:rPr>
          <w:color w:val="0000FF"/>
        </w:rPr>
        <w:fldChar w:fldCharType="separate"/>
      </w:r>
      <w:r>
        <w:rPr>
          <w:color w:val="0000FF"/>
        </w:rPr>
        <w:t>8.50</w:t>
      </w:r>
      <w:r>
        <w:rPr>
          <w:color w:val="0000FF"/>
        </w:rPr>
        <w:fldChar w:fldCharType="end"/>
      </w:r>
      <w:r>
        <w:t xml:space="preserve">, </w:t>
      </w:r>
      <w:r>
        <w:rPr>
          <w:color w:val="0000FF"/>
        </w:rPr>
        <w:fldChar w:fldCharType="begin"/>
      </w:r>
      <w:r>
        <w:rPr>
          <w:color w:val="0000FF"/>
        </w:rPr>
        <w:instrText>HYPERLINK \l "Par3229"</w:instrText>
      </w:r>
      <w:r>
        <w:rPr>
          <w:color w:val="0000FF"/>
        </w:rPr>
        <w:fldChar w:fldCharType="separate"/>
      </w:r>
      <w:r>
        <w:rPr>
          <w:color w:val="0000FF"/>
        </w:rPr>
        <w:t>8.51</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"Par8906"</w:instrText>
      </w:r>
      <w:r>
        <w:rPr>
          <w:color w:val="0000FF"/>
        </w:rPr>
        <w:fldChar w:fldCharType="separate"/>
      </w:r>
      <w:r>
        <w:rPr>
          <w:color w:val="0000FF"/>
        </w:rPr>
        <w:t>частями 38</w:t>
      </w:r>
      <w:r>
        <w:rPr>
          <w:color w:val="0000FF"/>
        </w:rPr>
        <w:fldChar w:fldCharType="end"/>
      </w:r>
      <w:r>
        <w:t xml:space="preserve"> и </w:t>
      </w:r>
      <w:r>
        <w:rPr>
          <w:color w:val="0000FF"/>
        </w:rPr>
        <w:fldChar w:fldCharType="begin"/>
      </w:r>
      <w:r>
        <w:rPr>
          <w:color w:val="0000FF"/>
        </w:rPr>
        <w:instrText>HYPERLINK \l "Par8909"</w:instrText>
      </w:r>
      <w:r>
        <w:rPr>
          <w:color w:val="0000FF"/>
        </w:rPr>
        <w:fldChar w:fldCharType="separate"/>
      </w:r>
      <w:r>
        <w:rPr>
          <w:color w:val="0000FF"/>
        </w:rPr>
        <w:t>39 статьи 19.5</w:t>
      </w:r>
      <w:r>
        <w:rPr>
          <w:color w:val="0000FF"/>
        </w:rPr>
        <w:fldChar w:fldCharType="end"/>
      </w:r>
      <w:r>
        <w:t xml:space="preserve"> настоящего Кодекса.</w:t>
      </w:r>
    </w:p>
    <w:p w14:paraId="392B0000">
      <w:pPr>
        <w:pStyle w:val="Style_1"/>
        <w:ind w:firstLine="0" w:left="0"/>
        <w:jc w:val="both"/>
      </w:pPr>
      <w:r>
        <w:t xml:space="preserve">(в ред. Федеральных законов от 26.12.2005 </w:t>
      </w:r>
      <w:r>
        <w:rPr>
          <w:color w:val="0000FF"/>
        </w:rPr>
        <w:fldChar w:fldCharType="begin"/>
      </w:r>
      <w:r>
        <w:rPr>
          <w:color w:val="0000FF"/>
        </w:rPr>
        <w:instrText>HYPERLINK "consultantplus://offline/ref=FFCF61B1203897002AE1EBBDD6BF3825C8C149D009B95D78725A45920C541FD7C879D134A928822798C7176B517E95EEB070D0CD110014w3JBI"</w:instrText>
      </w:r>
      <w:r>
        <w:rPr>
          <w:color w:val="0000FF"/>
        </w:rPr>
        <w:fldChar w:fldCharType="separate"/>
      </w:r>
      <w:r>
        <w:rPr>
          <w:color w:val="0000FF"/>
        </w:rPr>
        <w:t>N 183-ФЗ</w:t>
      </w:r>
      <w:r>
        <w:rPr>
          <w:color w:val="0000FF"/>
        </w:rPr>
        <w:fldChar w:fldCharType="end"/>
      </w:r>
      <w:r>
        <w:t xml:space="preserve">, от 31.12.2005 </w:t>
      </w:r>
      <w:r>
        <w:rPr>
          <w:color w:val="0000FF"/>
        </w:rPr>
        <w:fldChar w:fldCharType="begin"/>
      </w:r>
      <w:r>
        <w:rPr>
          <w:color w:val="0000FF"/>
        </w:rPr>
        <w:instrText>HYPERLINK "consultantplus://offline/ref=FFCF61B1203897002AE1EBBDD6BF3825C9C44BD004B600727A0349900B5B40C0CF30DD35A92888229598127E40269AEEAC6FD0D20D02163AwEJ9I"</w:instrText>
      </w:r>
      <w:r>
        <w:rPr>
          <w:color w:val="0000FF"/>
        </w:rPr>
        <w:fldChar w:fldCharType="separate"/>
      </w:r>
      <w:r>
        <w:rPr>
          <w:color w:val="0000FF"/>
        </w:rPr>
        <w:t>N 199-ФЗ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"consultantplus://offline/ref=FFCF61B1203897002AE1EBBDD6BF3825CFC64BD305B700727A0349900B5B40C0CF30DD35A92883219698127E40269AEEAC6FD0D20D02163AwEJ9I"</w:instrText>
      </w:r>
      <w:r>
        <w:rPr>
          <w:color w:val="0000FF"/>
        </w:rPr>
        <w:fldChar w:fldCharType="separate"/>
      </w:r>
      <w:r>
        <w:rPr>
          <w:color w:val="0000FF"/>
        </w:rPr>
        <w:t>N 380-ФЗ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"consultantplus://offline/ref=FFCF61B1203897002AE1EBBDD6BF3825CCC243D709B500727A0349900B5B40C0CF30DD35A92880299A98127E40269AEEAC6FD0D20D02163AwEJ9I"</w:instrText>
      </w:r>
      <w:r>
        <w:rPr>
          <w:color w:val="0000FF"/>
        </w:rPr>
        <w:fldChar w:fldCharType="separate"/>
      </w:r>
      <w:r>
        <w:rPr>
          <w:color w:val="0000FF"/>
        </w:rPr>
        <w:t>N 201-ФЗ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"consultantplus://offline/ref=FFCF61B1203897002AE1EBBDD6BF3825C9C34ED00FB600727A0349900B5B40C0CF30DD35A92885269398127E40269AEEAC6FD0D20D02163AwEJ9I"</w:instrText>
      </w:r>
      <w:r>
        <w:rPr>
          <w:color w:val="0000FF"/>
        </w:rPr>
        <w:fldChar w:fldCharType="separate"/>
      </w:r>
      <w:r>
        <w:rPr>
          <w:color w:val="0000FF"/>
        </w:rPr>
        <w:t>N 219-ФЗ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"consultantplus://offline/ref=FFCF61B1203897002AE1EBBDD6BF3825C9C24CD008BB00727A0349900B5B40C0CF30DD35A92881289398127E40269AEEAC6FD0D20D02163AwEJ9I"</w:instrText>
      </w:r>
      <w:r>
        <w:rPr>
          <w:color w:val="0000FF"/>
        </w:rPr>
        <w:fldChar w:fldCharType="separate"/>
      </w:r>
      <w:r>
        <w:rPr>
          <w:color w:val="0000FF"/>
        </w:rPr>
        <w:t>N 307-ФЗ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"consultantplus://offline/ref=FFCF61B1203897002AE1EBBDD6BF3825CCC14CD00AB000727A0349900B5B40C0CF30DD35A92880279098127E40269AEEAC6FD0D20D02163AwEJ9I"</w:instrText>
      </w:r>
      <w:r>
        <w:rPr>
          <w:color w:val="0000FF"/>
        </w:rPr>
        <w:fldChar w:fldCharType="separate"/>
      </w:r>
      <w:r>
        <w:rPr>
          <w:color w:val="0000FF"/>
        </w:rPr>
        <w:t>N 46-ФЗ</w:t>
      </w:r>
      <w:r>
        <w:rPr>
          <w:color w:val="0000FF"/>
        </w:rPr>
        <w:fldChar w:fldCharType="end"/>
      </w:r>
      <w:r>
        <w:t xml:space="preserve">, от 01.07.2017 </w:t>
      </w:r>
      <w:r>
        <w:rPr>
          <w:color w:val="0000FF"/>
        </w:rPr>
        <w:fldChar w:fldCharType="begin"/>
      </w:r>
      <w:r>
        <w:rPr>
          <w:color w:val="0000FF"/>
        </w:rPr>
        <w:instrText>HYPERLINK "consultantplus://offline/ref=FFCF61B1203897002AE1EBBDD6BF3825CFC743D10DB100727A0349900B5B40C0CF30DD35A92880209598127E40269AEEAC6FD0D20D02163AwEJ9I"</w:instrText>
      </w:r>
      <w:r>
        <w:rPr>
          <w:color w:val="0000FF"/>
        </w:rPr>
        <w:fldChar w:fldCharType="separate"/>
      </w:r>
      <w:r>
        <w:rPr>
          <w:color w:val="0000FF"/>
        </w:rPr>
        <w:t>N 150-ФЗ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"consultantplus://offline/ref=FFCF61B1203897002AE1EBBDD6BF3825CEC44CD904B000727A0349900B5B40C0CF30DD35A92881239298127E40269AEEAC6FD0D20D02163AwEJ9I"</w:instrText>
      </w:r>
      <w:r>
        <w:rPr>
          <w:color w:val="0000FF"/>
        </w:rPr>
        <w:fldChar w:fldCharType="separate"/>
      </w:r>
      <w:r>
        <w:rPr>
          <w:color w:val="0000FF"/>
        </w:rPr>
        <w:t>N 141-ФЗ</w:t>
      </w:r>
      <w:r>
        <w:rPr>
          <w:color w:val="0000FF"/>
        </w:rPr>
        <w:fldChar w:fldCharType="end"/>
      </w:r>
      <w:r>
        <w:t xml:space="preserve">, от 21.12.2021 </w:t>
      </w:r>
      <w:r>
        <w:rPr>
          <w:color w:val="0000FF"/>
        </w:rPr>
        <w:fldChar w:fldCharType="begin"/>
      </w:r>
      <w:r>
        <w:rPr>
          <w:color w:val="0000FF"/>
        </w:rPr>
        <w:instrText>HYPERLINK "consultantplus://offline/ref=FFCF61B1203897002AE1EBBDD6BF3825C9C64ED109B200727A0349900B5B40C0CF30DD35A92880229398127E40269AEEAC6FD0D20D02163AwEJ9I"</w:instrText>
      </w:r>
      <w:r>
        <w:rPr>
          <w:color w:val="0000FF"/>
        </w:rPr>
        <w:fldChar w:fldCharType="separate"/>
      </w:r>
      <w:r>
        <w:rPr>
          <w:color w:val="0000FF"/>
        </w:rPr>
        <w:t>N 419-ФЗ</w:t>
      </w:r>
      <w:r>
        <w:rPr>
          <w:color w:val="0000FF"/>
        </w:rPr>
        <w:fldChar w:fldCharType="end"/>
      </w:r>
      <w:r>
        <w:t xml:space="preserve">, от 21.12.2021 </w:t>
      </w:r>
      <w:r>
        <w:rPr>
          <w:color w:val="0000FF"/>
        </w:rPr>
        <w:fldChar w:fldCharType="begin"/>
      </w:r>
      <w:r>
        <w:rPr>
          <w:color w:val="0000FF"/>
        </w:rPr>
        <w:instrText>HYPERLINK "consultantplus://offline/ref=FFCF61B1203897002AE1EBBDD6BF3825C9C64ED10EB200727A0349900B5B40C0CF30DD35A92880239198127E40269AEEAC6FD0D20D02163AwEJ9I"</w:instrText>
      </w:r>
      <w:r>
        <w:rPr>
          <w:color w:val="0000FF"/>
        </w:rPr>
        <w:fldChar w:fldCharType="separate"/>
      </w:r>
      <w:r>
        <w:rPr>
          <w:color w:val="0000FF"/>
        </w:rPr>
        <w:t>N 427-ФЗ</w:t>
      </w:r>
      <w:r>
        <w:rPr>
          <w:color w:val="0000FF"/>
        </w:rPr>
        <w:fldChar w:fldCharType="end"/>
      </w:r>
      <w:r>
        <w:t>)</w:t>
      </w:r>
    </w:p>
    <w:p w14:paraId="3A2B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"Par10680"</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3B2B0000">
      <w:pPr>
        <w:pStyle w:val="Style_1"/>
        <w:spacing w:before="160"/>
        <w:ind w:firstLine="540" w:left="0"/>
        <w:jc w:val="both"/>
      </w:pPr>
      <w:bookmarkStart w:id="1956" w:name="Par10683"/>
      <w:bookmarkEnd w:id="1956"/>
      <w:r>
        <w:t>1) главный государственный инспектор Российской Федерации в области охраны окружающей среды, его заместители;</w:t>
      </w:r>
    </w:p>
    <w:p w14:paraId="3C2B0000">
      <w:pPr>
        <w:pStyle w:val="Style_1"/>
        <w:spacing w:before="160"/>
        <w:ind w:firstLine="540" w:left="0"/>
        <w:jc w:val="both"/>
      </w:pPr>
      <w:r>
        <w:t>2) старшие государственные инспектора Российской Федерации в области охраны окружающей среды;</w:t>
      </w:r>
    </w:p>
    <w:p w14:paraId="3D2B0000">
      <w:pPr>
        <w:pStyle w:val="Style_1"/>
        <w:spacing w:before="160"/>
        <w:ind w:firstLine="540" w:left="0"/>
        <w:jc w:val="both"/>
      </w:pPr>
      <w:r>
        <w:t>3) государственные инспектора Российской Федерации в области охраны окружающей среды;</w:t>
      </w:r>
    </w:p>
    <w:p w14:paraId="3E2B0000">
      <w:pPr>
        <w:pStyle w:val="Style_1"/>
        <w:spacing w:before="160"/>
        <w:ind w:firstLine="540" w:left="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3F2B0000">
      <w:pPr>
        <w:pStyle w:val="Style_1"/>
        <w:spacing w:before="160"/>
        <w:ind w:firstLine="540" w:left="0"/>
        <w:jc w:val="both"/>
      </w:pPr>
      <w:r>
        <w:t>5) старшие государственные инспектора Российской Федерации в области охраны окружающей среды в зоне своей деятельности;</w:t>
      </w:r>
    </w:p>
    <w:p w14:paraId="402B0000">
      <w:pPr>
        <w:pStyle w:val="Style_1"/>
        <w:spacing w:before="160"/>
        <w:ind w:firstLine="540" w:left="0"/>
        <w:jc w:val="both"/>
      </w:pPr>
      <w:bookmarkStart w:id="1957" w:name="Par10688"/>
      <w:bookmarkEnd w:id="1957"/>
      <w:r>
        <w:t>6) государственные инспектора Российской Федерации в области охраны окружающей среды в зоне своей деятельности;</w:t>
      </w:r>
    </w:p>
    <w:p w14:paraId="412B0000">
      <w:pPr>
        <w:pStyle w:val="Style_1"/>
        <w:spacing w:before="160"/>
        <w:ind w:firstLine="540" w:left="0"/>
        <w:jc w:val="both"/>
      </w:pPr>
      <w:r>
        <w:t>7) главные государственные инспектора субъектов Российской Федерации в области охраны окружающей среды, их заместители;</w:t>
      </w:r>
    </w:p>
    <w:p w14:paraId="422B0000">
      <w:pPr>
        <w:pStyle w:val="Style_1"/>
        <w:spacing w:before="160"/>
        <w:ind w:firstLine="540" w:left="0"/>
        <w:jc w:val="both"/>
      </w:pPr>
      <w:r>
        <w:t>8) старшие государственные инспектора субъектов Российской Федерации в области охраны окружающей среды;</w:t>
      </w:r>
    </w:p>
    <w:p w14:paraId="432B0000">
      <w:pPr>
        <w:pStyle w:val="Style_1"/>
        <w:spacing w:before="160"/>
        <w:ind w:firstLine="540" w:left="0"/>
        <w:jc w:val="both"/>
      </w:pPr>
      <w:r>
        <w:t>9) государственные инспектора субъектов Российской Федерации в области охраны окружающей среды.</w:t>
      </w:r>
    </w:p>
    <w:p w14:paraId="442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"consultantplus://offline/ref=FFCF61B1203897002AE1EBBDD6BF3825CCCF4FD80FB400727A0349900B5B40C0CF30DD35A92880209198127E40269AEEAC6FD0D20D02163AwEJ9I"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30.03.2016 N 81-ФЗ)</w:t>
      </w:r>
    </w:p>
    <w:p w14:paraId="452B0000">
      <w:pPr>
        <w:pStyle w:val="Style_1"/>
        <w:spacing w:before="160"/>
        <w:ind w:firstLine="540" w:left="0"/>
        <w:jc w:val="both"/>
      </w:pPr>
      <w:r>
        <w:t xml:space="preserve">3. Утратил силу. - Федеральный </w:t>
      </w:r>
      <w:r>
        <w:rPr>
          <w:color w:val="0000FF"/>
        </w:rPr>
        <w:fldChar w:fldCharType="begin"/>
      </w:r>
      <w:r>
        <w:rPr>
          <w:color w:val="0000FF"/>
        </w:rPr>
        <w:instrText>HYPERLINK "consultantplus://offline/ref=FFCF61B1203897002AE1EBBDD6BF3825C9C24CD008BB00727A0349900B5B40C0CF30DD35A92882219198127E40269AEEAC6FD0D20D02163AwEJ9I"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462B0000">
      <w:pPr>
        <w:pStyle w:val="Style_1"/>
        <w:spacing w:before="160"/>
        <w:ind w:firstLine="540" w:left="0"/>
        <w:jc w:val="both"/>
      </w:pPr>
      <w:r>
        <w:t xml:space="preserve">4. Дела об административных правонарушениях, предусмотренных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и </w:t>
      </w:r>
      <w:r>
        <w:rPr>
          <w:color w:val="0000FF"/>
        </w:rPr>
        <w:fldChar w:fldCharType="begin"/>
      </w:r>
      <w:r>
        <w:rPr>
          <w:color w:val="0000FF"/>
        </w:rPr>
        <w:instrText>HYPERLINK \l "Par2847"</w:instrText>
      </w:r>
      <w:r>
        <w:rPr>
          <w:color w:val="0000FF"/>
        </w:rPr>
        <w:fldChar w:fldCharType="separate"/>
      </w:r>
      <w:r>
        <w:rPr>
          <w:color w:val="0000FF"/>
        </w:rPr>
        <w:t>8.19</w:t>
      </w:r>
      <w:r>
        <w:rPr>
          <w:color w:val="0000FF"/>
        </w:rPr>
        <w:fldChar w:fldCharType="end"/>
      </w:r>
      <w:r>
        <w:t xml:space="preserve"> настоящего Кодекса, рассматривают должностные лица, указанные в </w:t>
      </w:r>
      <w:r>
        <w:rPr>
          <w:color w:val="0000FF"/>
        </w:rPr>
        <w:fldChar w:fldCharType="begin"/>
      </w:r>
      <w:r>
        <w:rPr>
          <w:color w:val="0000FF"/>
        </w:rPr>
        <w:instrText>HYPERLINK \l "Par10683"</w:instrText>
      </w:r>
      <w:r>
        <w:rPr>
          <w:color w:val="0000FF"/>
        </w:rPr>
        <w:fldChar w:fldCharType="separate"/>
      </w:r>
      <w:r>
        <w:rPr>
          <w:color w:val="0000FF"/>
        </w:rPr>
        <w:t>пунктах 1</w:t>
      </w:r>
      <w:r>
        <w:rPr>
          <w:color w:val="0000FF"/>
        </w:rPr>
        <w:fldChar w:fldCharType="end"/>
      </w:r>
      <w:r>
        <w:t xml:space="preserve"> - </w:t>
      </w:r>
      <w:r>
        <w:rPr>
          <w:color w:val="0000FF"/>
        </w:rPr>
        <w:fldChar w:fldCharType="begin"/>
      </w:r>
      <w:r>
        <w:rPr>
          <w:color w:val="0000FF"/>
        </w:rPr>
        <w:instrText>HYPERLINK \l "Par10688"</w:instrText>
      </w:r>
      <w:r>
        <w:rPr>
          <w:color w:val="0000FF"/>
        </w:rPr>
        <w:fldChar w:fldCharType="separate"/>
      </w:r>
      <w:r>
        <w:rPr>
          <w:color w:val="0000FF"/>
        </w:rPr>
        <w:t>6 части 2</w:t>
      </w:r>
      <w:r>
        <w:rPr>
          <w:color w:val="0000FF"/>
        </w:rPr>
        <w:fldChar w:fldCharType="end"/>
      </w:r>
      <w:r>
        <w:t xml:space="preserve"> настоящей статьи.</w:t>
      </w:r>
    </w:p>
    <w:p w14:paraId="472B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"consultantplus://offline/ref=FFCF61B1203897002AE1EBBDD6BF3825CCCF4FD80FB400727A0349900B5B40C0CF30DD35A92880239098127E40269AEEAC6FD0D20D02163AwEJ9I"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30.03.2016 N 81-ФЗ)</w:t>
      </w:r>
    </w:p>
    <w:p w14:paraId="482B0000">
      <w:pPr>
        <w:pStyle w:val="Style_1"/>
        <w:ind w:firstLine="0" w:left="0"/>
        <w:jc w:val="both"/>
      </w:pPr>
    </w:p>
    <w:p w14:paraId="492B0000">
      <w:pPr>
        <w:pStyle w:val="Style_1"/>
        <w:ind w:firstLine="540" w:left="0"/>
        <w:jc w:val="both"/>
        <w:outlineLvl w:val="2"/>
        <w:rPr>
          <w:b w:val="1"/>
        </w:rPr>
      </w:pPr>
      <w:r>
        <w:rPr>
          <w:b w:val="1"/>
        </w:rPr>
        <w:t>Статья 23.30. Федеральный орган исполнительной власти, осуществляющий федеральный государственный энергетический надзор</w:t>
      </w:r>
    </w:p>
    <w:p w14:paraId="4A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"consultantplus://offline/ref=FFCF61B1203897002AE1EBBDD6BF3825C9C24CD008BB00727A0349900B5B40C0CF30DD35A92882219798127E40269AEEAC6FD0D20D02163AwEJ9I"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B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"consultantplus://offline/ref=FFCF61B1203897002AE1EBBDD6BF3825CFC64BD305B700727A0349900B5B40C0CF30DD35A92883219598127E40269AEEAC6FD0D20D02163AwEJ9I"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4C2B0000">
      <w:pPr>
        <w:pStyle w:val="Style_1"/>
        <w:ind w:firstLine="540" w:left="0"/>
        <w:jc w:val="both"/>
      </w:pPr>
    </w:p>
    <w:p w14:paraId="4D2B0000">
      <w:pPr>
        <w:pStyle w:val="Style_1"/>
        <w:ind w:firstLine="540" w:left="0"/>
        <w:jc w:val="both"/>
      </w:pPr>
      <w:bookmarkStart w:id="1958" w:name="Par10701"/>
      <w:bookmarkEnd w:id="195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r>
        <w:rPr>
          <w:color w:val="0000FF"/>
        </w:rPr>
        <w:fldChar w:fldCharType="begin"/>
      </w:r>
      <w:r>
        <w:rPr>
          <w:color w:val="0000FF"/>
        </w:rPr>
        <w:instrText>HYPERLINK \l "Par3385"</w:instrText>
      </w:r>
      <w:r>
        <w:rPr>
          <w:color w:val="0000FF"/>
        </w:rPr>
        <w:fldChar w:fldCharType="separate"/>
      </w:r>
      <w:r>
        <w:rPr>
          <w:color w:val="0000FF"/>
        </w:rPr>
        <w:t>статьями 9.7</w:t>
      </w:r>
      <w:r>
        <w:rPr>
          <w:color w:val="0000FF"/>
        </w:rPr>
        <w:fldChar w:fldCharType="end"/>
      </w:r>
      <w:r>
        <w:t xml:space="preserve"> - </w:t>
      </w:r>
      <w:r>
        <w:rPr>
          <w:color w:val="0000FF"/>
        </w:rPr>
        <w:fldChar w:fldCharType="begin"/>
      </w:r>
      <w:r>
        <w:rPr>
          <w:color w:val="0000FF"/>
        </w:rPr>
        <w:instrText>HYPERLINK \l "Par3400"</w:instrText>
      </w:r>
      <w:r>
        <w:rPr>
          <w:color w:val="0000FF"/>
        </w:rPr>
        <w:fldChar w:fldCharType="separate"/>
      </w:r>
      <w:r>
        <w:rPr>
          <w:color w:val="0000FF"/>
        </w:rPr>
        <w:t>9.9</w:t>
      </w:r>
      <w:r>
        <w:rPr>
          <w:color w:val="0000FF"/>
        </w:rPr>
        <w:fldChar w:fldCharType="end"/>
      </w:r>
      <w:r>
        <w:t xml:space="preserve">, </w:t>
      </w:r>
      <w:r>
        <w:rPr>
          <w:color w:val="0000FF"/>
        </w:rPr>
        <w:fldChar w:fldCharType="begin"/>
      </w:r>
      <w:r>
        <w:rPr>
          <w:color w:val="0000FF"/>
        </w:rPr>
        <w:instrText>HYPERLINK \l "Par3406"</w:instrText>
      </w:r>
      <w:r>
        <w:rPr>
          <w:color w:val="0000FF"/>
        </w:rPr>
        <w:fldChar w:fldCharType="separate"/>
      </w:r>
      <w:r>
        <w:rPr>
          <w:color w:val="0000FF"/>
        </w:rPr>
        <w:t>статьей 9.10</w:t>
      </w:r>
      <w:r>
        <w:rPr>
          <w:color w:val="0000FF"/>
        </w:rPr>
        <w:fldChar w:fldCharType="end"/>
      </w:r>
      <w:r>
        <w:t xml:space="preserve"> (в части повреждения тепловых сетей либо их оборудования), </w:t>
      </w:r>
      <w:r>
        <w:rPr>
          <w:color w:val="0000FF"/>
        </w:rPr>
        <w:fldChar w:fldCharType="begin"/>
      </w:r>
      <w:r>
        <w:rPr>
          <w:color w:val="0000FF"/>
        </w:rPr>
        <w:instrText>HYPERLINK \l "Par3412"</w:instrText>
      </w:r>
      <w:r>
        <w:rPr>
          <w:color w:val="0000FF"/>
        </w:rPr>
        <w:fldChar w:fldCharType="separate"/>
      </w:r>
      <w:r>
        <w:rPr>
          <w:color w:val="0000FF"/>
        </w:rPr>
        <w:t>статьей 9.11</w:t>
      </w:r>
      <w:r>
        <w:rPr>
          <w:color w:val="0000FF"/>
        </w:rPr>
        <w:fldChar w:fldCharType="end"/>
      </w:r>
      <w:r>
        <w:t xml:space="preserve">, </w:t>
      </w:r>
      <w:r>
        <w:rPr>
          <w:color w:val="0000FF"/>
        </w:rPr>
        <w:fldChar w:fldCharType="begin"/>
      </w:r>
      <w:r>
        <w:rPr>
          <w:color w:val="0000FF"/>
        </w:rPr>
        <w:instrText>HYPERLINK \l "Par3457"</w:instrText>
      </w:r>
      <w:r>
        <w:rPr>
          <w:color w:val="0000FF"/>
        </w:rPr>
        <w:fldChar w:fldCharType="separate"/>
      </w:r>
      <w:r>
        <w:rPr>
          <w:color w:val="0000FF"/>
        </w:rPr>
        <w:t>частями 7</w:t>
      </w:r>
      <w:r>
        <w:rPr>
          <w:color w:val="0000FF"/>
        </w:rPr>
        <w:fldChar w:fldCharType="end"/>
      </w:r>
      <w:r>
        <w:t xml:space="preserve">, </w:t>
      </w:r>
      <w:r>
        <w:rPr>
          <w:color w:val="0000FF"/>
        </w:rPr>
        <w:fldChar w:fldCharType="begin"/>
      </w:r>
      <w:r>
        <w:rPr>
          <w:color w:val="0000FF"/>
        </w:rPr>
        <w:instrText>HYPERLINK \l "Par3459"</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"Par3465"</w:instrText>
      </w:r>
      <w:r>
        <w:rPr>
          <w:color w:val="0000FF"/>
        </w:rPr>
        <w:fldChar w:fldCharType="separate"/>
      </w:r>
      <w:r>
        <w:rPr>
          <w:color w:val="0000FF"/>
        </w:rPr>
        <w:t>частью 10</w:t>
      </w:r>
      <w:r>
        <w:rPr>
          <w:color w:val="0000FF"/>
        </w:rPr>
        <w:fldChar w:fldCharType="end"/>
      </w:r>
      <w:r>
        <w:t xml:space="preserve"> (в части административных правонарушений, совершаемых организациями с участием государства или муниципального образования) статьи 9.16, </w:t>
      </w:r>
      <w:r>
        <w:rPr>
          <w:color w:val="0000FF"/>
        </w:rPr>
        <w:fldChar w:fldCharType="begin"/>
      </w:r>
      <w:r>
        <w:rPr>
          <w:color w:val="0000FF"/>
        </w:rPr>
        <w:instrText>HYPERLINK \l "Par3477"</w:instrText>
      </w:r>
      <w:r>
        <w:rPr>
          <w:color w:val="0000FF"/>
        </w:rPr>
        <w:fldChar w:fldCharType="separate"/>
      </w:r>
      <w:r>
        <w:rPr>
          <w:color w:val="0000FF"/>
        </w:rPr>
        <w:t>статьями 9.17</w:t>
      </w:r>
      <w:r>
        <w:rPr>
          <w:color w:val="0000FF"/>
        </w:rPr>
        <w:fldChar w:fldCharType="end"/>
      </w:r>
      <w:r>
        <w:t xml:space="preserve">, </w:t>
      </w:r>
      <w:r>
        <w:rPr>
          <w:color w:val="0000FF"/>
        </w:rPr>
        <w:fldChar w:fldCharType="begin"/>
      </w:r>
      <w:r>
        <w:rPr>
          <w:color w:val="0000FF"/>
        </w:rPr>
        <w:instrText>HYPERLINK \l "Par3488"</w:instrText>
      </w:r>
      <w:r>
        <w:rPr>
          <w:color w:val="0000FF"/>
        </w:rPr>
        <w:fldChar w:fldCharType="separate"/>
      </w:r>
      <w:r>
        <w:rPr>
          <w:color w:val="0000FF"/>
        </w:rPr>
        <w:t>9.18</w:t>
      </w:r>
      <w:r>
        <w:rPr>
          <w:color w:val="0000FF"/>
        </w:rPr>
        <w:fldChar w:fldCharType="end"/>
      </w:r>
      <w:r>
        <w:t xml:space="preserve">, </w:t>
      </w:r>
      <w:r>
        <w:rPr>
          <w:color w:val="0000FF"/>
        </w:rPr>
        <w:fldChar w:fldCharType="begin"/>
      </w:r>
      <w:r>
        <w:rPr>
          <w:color w:val="0000FF"/>
        </w:rPr>
        <w:instrText>HYPERLINK \l "Par3494"</w:instrText>
      </w:r>
      <w:r>
        <w:rPr>
          <w:color w:val="0000FF"/>
        </w:rPr>
        <w:fldChar w:fldCharType="separate"/>
      </w:r>
      <w:r>
        <w:rPr>
          <w:color w:val="0000FF"/>
        </w:rPr>
        <w:t>9.19</w:t>
      </w:r>
      <w:r>
        <w:rPr>
          <w:color w:val="0000FF"/>
        </w:rPr>
        <w:fldChar w:fldCharType="end"/>
      </w:r>
      <w:r>
        <w:t xml:space="preserve">, </w:t>
      </w:r>
      <w:r>
        <w:rPr>
          <w:color w:val="0000FF"/>
        </w:rPr>
        <w:fldChar w:fldCharType="begin"/>
      </w:r>
      <w:r>
        <w:rPr>
          <w:color w:val="0000FF"/>
        </w:rPr>
        <w:instrText>HYPERLINK \l "Par3522"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"Par3532"</w:instrText>
      </w:r>
      <w:r>
        <w:rPr>
          <w:color w:val="0000FF"/>
        </w:rPr>
        <w:fldChar w:fldCharType="separate"/>
      </w:r>
      <w:r>
        <w:rPr>
          <w:color w:val="0000FF"/>
        </w:rPr>
        <w:t>6 статьи 9.22</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"Par6908"</w:instrText>
      </w:r>
      <w:r>
        <w:rPr>
          <w:color w:val="0000FF"/>
        </w:rPr>
        <w:fldChar w:fldCharType="separate"/>
      </w:r>
      <w:r>
        <w:rPr>
          <w:color w:val="0000FF"/>
        </w:rPr>
        <w:t>статьей 14.61</w:t>
      </w:r>
      <w:r>
        <w:rPr>
          <w:color w:val="0000FF"/>
        </w:rPr>
        <w:fldChar w:fldCharType="end"/>
      </w:r>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4E2B0000">
      <w:pPr>
        <w:pStyle w:val="Style_1"/>
        <w:ind w:firstLine="0" w:left="0"/>
        <w:jc w:val="both"/>
      </w:pPr>
      <w:r>
        <w:t xml:space="preserve">(в ред. Федеральных законов от 26.07.2010 </w:t>
      </w:r>
      <w:r>
        <w:rPr>
          <w:color w:val="0000FF"/>
        </w:rPr>
        <w:fldChar w:fldCharType="begin"/>
      </w:r>
      <w:r>
        <w:rPr>
          <w:color w:val="0000FF"/>
        </w:rPr>
        <w:instrText>HYPERLINK "consultantplus://offline/ref=FFCF61B1203897002AE1EBBDD6BF3825CCC74DD40EB000727A0349900B5B40C0CF30DD35A92880259198127E40269AEEAC6FD0D20D02163AwEJ9I"</w:instrText>
      </w:r>
      <w:r>
        <w:rPr>
          <w:color w:val="0000FF"/>
        </w:rPr>
        <w:fldChar w:fldCharType="separate"/>
      </w:r>
      <w:r>
        <w:rPr>
          <w:color w:val="0000FF"/>
        </w:rPr>
        <w:t>N 189-ФЗ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"consultantplus://offline/ref=FFCF61B1203897002AE1EBBDD6BF3825CCC043D90EBA00727A0349900B5B40C0CF30DD35A92880279098127E40269AEEAC6FD0D20D02163AwEJ9I"</w:instrText>
      </w:r>
      <w:r>
        <w:rPr>
          <w:color w:val="0000FF"/>
        </w:rPr>
        <w:fldChar w:fldCharType="separate"/>
      </w:r>
      <w:r>
        <w:rPr>
          <w:color w:val="0000FF"/>
        </w:rPr>
        <w:t>N 226-ФЗ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"consultantplus://offline/ref=FFCF61B1203897002AE1EBBDD6BF3825CCC649D00CB100727A0349900B5B40C0CF30DD35A92880269298127E40269AEEAC6FD0D20D02163AwEJ9I"</w:instrText>
      </w:r>
      <w:r>
        <w:rPr>
          <w:color w:val="0000FF"/>
        </w:rPr>
        <w:fldChar w:fldCharType="separate"/>
      </w:r>
      <w:r>
        <w:rPr>
          <w:color w:val="0000FF"/>
        </w:rPr>
        <w:t>N 239-ФЗ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"consultantplus://offline/ref=FFCF61B1203897002AE1EBBDD6BF3825C9C24CD008BB00727A0349900B5B40C0CF30DD35A92882219598127E40269AEEAC6FD0D20D02163AwEJ9I"</w:instrText>
      </w:r>
      <w:r>
        <w:rPr>
          <w:color w:val="0000FF"/>
        </w:rPr>
        <w:fldChar w:fldCharType="separate"/>
      </w:r>
      <w:r>
        <w:rPr>
          <w:color w:val="0000FF"/>
        </w:rPr>
        <w:t>N 307-ФЗ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"consultantplus://offline/ref=FFCF61B1203897002AE1EBBDD6BF3825CCCE42D20EB300727A0349900B5B40C0CF30DD35A92880269598127E40269AEEAC6FD0D20D02163AwEJ9I"</w:instrText>
      </w:r>
      <w:r>
        <w:rPr>
          <w:color w:val="0000FF"/>
        </w:rPr>
        <w:fldChar w:fldCharType="separate"/>
      </w:r>
      <w:r>
        <w:rPr>
          <w:color w:val="0000FF"/>
        </w:rPr>
        <w:t>N 307-ФЗ</w:t>
      </w:r>
      <w:r>
        <w:rPr>
          <w:color w:val="0000FF"/>
        </w:rPr>
        <w:fldChar w:fldCharType="end"/>
      </w:r>
      <w:r>
        <w:t>)</w:t>
      </w:r>
    </w:p>
    <w:p w14:paraId="4F2B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"Par10701"</w:instrText>
      </w:r>
      <w:r>
        <w:rPr>
          <w:color w:val="0000FF"/>
        </w:rPr>
        <w:fldChar w:fldCharType="separate"/>
      </w:r>
      <w:r>
        <w:rPr>
          <w:color w:val="0000FF"/>
        </w:rPr>
        <w:t>части 1</w:t>
      </w:r>
      <w:r>
        <w:rPr>
          <w:color w:val="0000FF"/>
        </w:rPr>
        <w:fldChar w:fldCharType="end"/>
      </w:r>
      <w:r>
        <w:t xml:space="preserve"> настоящей статьи, вправе:</w:t>
      </w:r>
    </w:p>
    <w:p w14:paraId="50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"consultantplus://offline/ref=FFCF61B1203897002AE1EBBDD6BF3825C9C24CD008BB00727A0349900B5B40C0CF30DD35A92882219B98127E40269AEEAC6FD0D20D02163AwEJ9I"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12B0000">
      <w:pPr>
        <w:pStyle w:val="Style_1"/>
        <w:spacing w:before="160"/>
        <w:ind w:firstLine="540" w:left="0"/>
        <w:jc w:val="both"/>
      </w:pPr>
      <w:bookmarkStart w:id="1959" w:name="Par10705"/>
      <w:bookmarkEnd w:id="195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52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"consultantplus://offline/ref=FFCF61B1203897002AE1EBBDD6BF3825C9C24CD008BB00727A0349900B5B40C0CF30DD35A92882219A98127E40269AEEAC6FD0D20D02163AwEJ9I"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32B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54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"consultantplus://offline/ref=FFCF61B1203897002AE1EBBDD6BF3825C9C24CD008BB00727A0349900B5B40C0CF30DD35A92882209398127E40269AEEAC6FD0D20D02163AwEJ9I"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52B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6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"consultantplus://offline/ref=FFCF61B1203897002AE1EBBDD6BF3825C9C24CD008BB00727A0349900B5B40C0CF30DD35A92882209298127E40269AEEAC6FD0D20D02163AwEJ9I"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72B0000">
      <w:pPr>
        <w:pStyle w:val="Style_1"/>
        <w:spacing w:before="160"/>
        <w:ind w:firstLine="540" w:left="0"/>
        <w:jc w:val="both"/>
      </w:pPr>
      <w:bookmarkStart w:id="1960" w:name="Par10711"/>
      <w:bookmarkEnd w:id="196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8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"consultantplus://offline/ref=FFCF61B1203897002AE1EBBDD6BF3825C9C24CD008BB00727A0349900B5B40C0CF30DD35A92882209198127E40269AEEAC6FD0D20D02163AwEJ9I"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92B0000">
      <w:pPr>
        <w:pStyle w:val="Style_1"/>
        <w:spacing w:before="160"/>
        <w:ind w:firstLine="540" w:left="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5A2B0000">
      <w:pPr>
        <w:pStyle w:val="Style_1"/>
        <w:ind w:firstLine="0" w:left="0"/>
        <w:jc w:val="both"/>
      </w:pPr>
      <w:r>
        <w:t xml:space="preserve">(в ред. Федеральных законов от 02.07.2013 </w:t>
      </w:r>
      <w:r>
        <w:rPr>
          <w:color w:val="0000FF"/>
        </w:rPr>
        <w:fldChar w:fldCharType="begin"/>
      </w:r>
      <w:r>
        <w:rPr>
          <w:color w:val="0000FF"/>
        </w:rPr>
        <w:instrText>HYPERLINK "consultantplus://offline/ref=FFCF61B1203897002AE1EBBDD6BF3825CCC242D504B400727A0349900B5B40C0CF30DD35A92880279598127E40269AEEAC6FD0D20D02163AwEJ9I"</w:instrText>
      </w:r>
      <w:r>
        <w:rPr>
          <w:color w:val="0000FF"/>
        </w:rPr>
        <w:fldChar w:fldCharType="separate"/>
      </w:r>
      <w:r>
        <w:rPr>
          <w:color w:val="0000FF"/>
        </w:rPr>
        <w:t>N 186-ФЗ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"consultantplus://offline/ref=FFCF61B1203897002AE1EBBDD6BF3825C9C24CD008BB00727A0349900B5B40C0CF30DD35A92882209098127E40269AEEAC6FD0D20D02163AwEJ9I"</w:instrText>
      </w:r>
      <w:r>
        <w:rPr>
          <w:color w:val="0000FF"/>
        </w:rPr>
        <w:fldChar w:fldCharType="separate"/>
      </w:r>
      <w:r>
        <w:rPr>
          <w:color w:val="0000FF"/>
        </w:rPr>
        <w:t>N 307-ФЗ</w:t>
      </w:r>
      <w:r>
        <w:rPr>
          <w:color w:val="0000FF"/>
        </w:rPr>
        <w:fldChar w:fldCharType="end"/>
      </w:r>
      <w:r>
        <w:t>)</w:t>
      </w:r>
    </w:p>
    <w:p w14:paraId="5B2B0000">
      <w:pPr>
        <w:pStyle w:val="Style_1"/>
        <w:spacing w:before="160"/>
        <w:ind w:firstLine="540" w:left="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5C2B0000">
      <w:pPr>
        <w:pStyle w:val="Style_1"/>
        <w:ind w:firstLine="0" w:left="0"/>
        <w:jc w:val="both"/>
      </w:pPr>
      <w:r>
        <w:t xml:space="preserve">(п. 6 введен Федеральным </w:t>
      </w:r>
      <w:r>
        <w:rPr>
          <w:color w:val="0000FF"/>
        </w:rPr>
        <w:fldChar w:fldCharType="begin"/>
      </w:r>
      <w:r>
        <w:rPr>
          <w:color w:val="0000FF"/>
        </w:rPr>
        <w:instrText>HYPERLINK "consultantplus://offline/ref=FFCF61B1203897002AE1EBBDD6BF3825CCC242D504B400727A0349900B5B40C0CF30DD35A92880279498127E40269AEEAC6FD0D20D02163AwEJ9I"</w:instrText>
      </w:r>
      <w:r>
        <w:rPr>
          <w:color w:val="0000FF"/>
        </w:rPr>
        <w:fldChar w:fldCharType="separate"/>
      </w:r>
      <w:r>
        <w:rPr>
          <w:color w:val="0000FF"/>
        </w:rPr>
        <w:t>законом</w:t>
      </w:r>
      <w:r>
        <w:rPr>
          <w:color w:val="0000FF"/>
        </w:rPr>
        <w:fldChar w:fldCharType="end"/>
      </w:r>
      <w:r>
        <w:t xml:space="preserve"> от 02.07.2013 N 186-ФЗ; в ред. Федерального </w:t>
      </w:r>
      <w:r>
        <w:rPr>
          <w:color w:val="0000FF"/>
        </w:rPr>
        <w:fldChar w:fldCharType="begin"/>
      </w:r>
      <w:r>
        <w:rPr>
          <w:color w:val="0000FF"/>
        </w:rPr>
        <w:instrText>HYPERLINK "consultantplus://offline/ref=FFCF61B1203897002AE1EBBDD6BF3825C9C24CD008BB00727A0349900B5B40C0CF30DD35A92882209798127E40269AEEAC6FD0D20D02163AwEJ9I"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D2B0000">
      <w:pPr>
        <w:pStyle w:val="Style_1"/>
        <w:spacing w:before="160"/>
        <w:ind w:firstLine="540" w:left="0"/>
        <w:jc w:val="both"/>
      </w:pPr>
      <w:r>
        <w:t xml:space="preserve">3. Дела об административных правонарушениях, предусмотренных </w:t>
      </w:r>
      <w:r>
        <w:rPr>
          <w:color w:val="0000FF"/>
        </w:rPr>
        <w:fldChar w:fldCharType="begin"/>
      </w:r>
      <w:r>
        <w:rPr>
          <w:color w:val="0000FF"/>
        </w:rPr>
        <w:instrText>HYPERLINK \l "Par3400"</w:instrText>
      </w:r>
      <w:r>
        <w:rPr>
          <w:color w:val="0000FF"/>
        </w:rPr>
        <w:fldChar w:fldCharType="separate"/>
      </w:r>
      <w:r>
        <w:rPr>
          <w:color w:val="0000FF"/>
        </w:rPr>
        <w:t>статьями 9.9</w:t>
      </w:r>
      <w:r>
        <w:rPr>
          <w:color w:val="0000FF"/>
        </w:rPr>
        <w:fldChar w:fldCharType="end"/>
      </w:r>
      <w:r>
        <w:t xml:space="preserve">, </w:t>
      </w:r>
      <w:r>
        <w:rPr>
          <w:color w:val="0000FF"/>
        </w:rPr>
        <w:fldChar w:fldCharType="begin"/>
      </w:r>
      <w:r>
        <w:rPr>
          <w:color w:val="0000FF"/>
        </w:rPr>
        <w:instrText>HYPERLINK \l "Par3412"</w:instrText>
      </w:r>
      <w:r>
        <w:rPr>
          <w:color w:val="0000FF"/>
        </w:rPr>
        <w:fldChar w:fldCharType="separate"/>
      </w:r>
      <w:r>
        <w:rPr>
          <w:color w:val="0000FF"/>
        </w:rPr>
        <w:t>9.11</w:t>
      </w:r>
      <w:r>
        <w:rPr>
          <w:color w:val="0000FF"/>
        </w:rPr>
        <w:fldChar w:fldCharType="end"/>
      </w:r>
      <w:r>
        <w:t xml:space="preserve">, </w:t>
      </w:r>
      <w:r>
        <w:rPr>
          <w:color w:val="0000FF"/>
        </w:rPr>
        <w:fldChar w:fldCharType="begin"/>
      </w:r>
      <w:r>
        <w:rPr>
          <w:color w:val="0000FF"/>
        </w:rPr>
        <w:instrText>HYPERLINK \l "Par3477"</w:instrText>
      </w:r>
      <w:r>
        <w:rPr>
          <w:color w:val="0000FF"/>
        </w:rPr>
        <w:fldChar w:fldCharType="separate"/>
      </w:r>
      <w:r>
        <w:rPr>
          <w:color w:val="0000FF"/>
        </w:rPr>
        <w:t>9.17</w:t>
      </w:r>
      <w:r>
        <w:rPr>
          <w:color w:val="0000FF"/>
        </w:rPr>
        <w:fldChar w:fldCharType="end"/>
      </w:r>
      <w:r>
        <w:t xml:space="preserve">, </w:t>
      </w:r>
      <w:r>
        <w:rPr>
          <w:color w:val="0000FF"/>
        </w:rPr>
        <w:fldChar w:fldCharType="begin"/>
      </w:r>
      <w:r>
        <w:rPr>
          <w:color w:val="0000FF"/>
        </w:rPr>
        <w:instrText>HYPERLINK \l "Par3488"</w:instrText>
      </w:r>
      <w:r>
        <w:rPr>
          <w:color w:val="0000FF"/>
        </w:rPr>
        <w:fldChar w:fldCharType="separate"/>
      </w:r>
      <w:r>
        <w:rPr>
          <w:color w:val="0000FF"/>
        </w:rPr>
        <w:t>9.18</w:t>
      </w:r>
      <w:r>
        <w:rPr>
          <w:color w:val="0000FF"/>
        </w:rPr>
        <w:fldChar w:fldCharType="end"/>
      </w:r>
      <w:r>
        <w:t xml:space="preserve">, </w:t>
      </w:r>
      <w:r>
        <w:rPr>
          <w:color w:val="0000FF"/>
        </w:rPr>
        <w:fldChar w:fldCharType="begin"/>
      </w:r>
      <w:r>
        <w:rPr>
          <w:color w:val="0000FF"/>
        </w:rPr>
        <w:instrText>HYPERLINK \l "Par3494"</w:instrText>
      </w:r>
      <w:r>
        <w:rPr>
          <w:color w:val="0000FF"/>
        </w:rPr>
        <w:fldChar w:fldCharType="separate"/>
      </w:r>
      <w:r>
        <w:rPr>
          <w:color w:val="0000FF"/>
        </w:rPr>
        <w:t>9.19</w:t>
      </w:r>
      <w:r>
        <w:rPr>
          <w:color w:val="0000FF"/>
        </w:rPr>
        <w:fldChar w:fldCharType="end"/>
      </w:r>
      <w:r>
        <w:t xml:space="preserve"> настоящего Кодекса, рассматривают должностные лица, указанные в </w:t>
      </w:r>
      <w:r>
        <w:rPr>
          <w:color w:val="0000FF"/>
        </w:rPr>
        <w:fldChar w:fldCharType="begin"/>
      </w:r>
      <w:r>
        <w:rPr>
          <w:color w:val="0000FF"/>
        </w:rPr>
        <w:instrText>HYPERLINK \l "Par10705"</w:instrText>
      </w:r>
      <w:r>
        <w:rPr>
          <w:color w:val="0000FF"/>
        </w:rPr>
        <w:fldChar w:fldCharType="separate"/>
      </w:r>
      <w:r>
        <w:rPr>
          <w:color w:val="0000FF"/>
        </w:rPr>
        <w:t>пунктах 1</w:t>
      </w:r>
      <w:r>
        <w:rPr>
          <w:color w:val="0000FF"/>
        </w:rPr>
        <w:fldChar w:fldCharType="end"/>
      </w:r>
      <w:r>
        <w:t xml:space="preserve"> - </w:t>
      </w:r>
      <w:r>
        <w:rPr>
          <w:color w:val="0000FF"/>
        </w:rPr>
        <w:fldChar w:fldCharType="begin"/>
      </w:r>
      <w:r>
        <w:rPr>
          <w:color w:val="0000FF"/>
        </w:rPr>
        <w:instrText>HYPERLINK \l "Par10711"</w:instrText>
      </w:r>
      <w:r>
        <w:rPr>
          <w:color w:val="0000FF"/>
        </w:rPr>
        <w:fldChar w:fldCharType="separate"/>
      </w:r>
      <w:r>
        <w:rPr>
          <w:color w:val="0000FF"/>
        </w:rPr>
        <w:t>4 части 2</w:t>
      </w:r>
      <w:r>
        <w:rPr>
          <w:color w:val="0000FF"/>
        </w:rPr>
        <w:fldChar w:fldCharType="end"/>
      </w:r>
      <w:r>
        <w:t xml:space="preserve"> настоящей статьи.</w:t>
      </w:r>
    </w:p>
    <w:p w14:paraId="5E2B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"consultantplus://offline/ref=FFCF61B1203897002AE1EBBDD6BF3825C9C24CD008BB00727A0349900B5B40C0CF30DD35A92882209698127E40269AEEAC6FD0D20D02163AwEJ9I"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5F2B0000">
      <w:pPr>
        <w:pStyle w:val="Style_1"/>
        <w:ind w:firstLine="0" w:left="0"/>
        <w:jc w:val="both"/>
      </w:pPr>
    </w:p>
    <w:p w14:paraId="602B0000">
      <w:pPr>
        <w:pStyle w:val="Style_1"/>
        <w:ind w:firstLine="540" w:left="0"/>
        <w:jc w:val="both"/>
        <w:outlineLvl w:val="2"/>
        <w:rPr>
          <w:b w:val="1"/>
        </w:rPr>
      </w:pPr>
      <w:r>
        <w:rPr>
          <w:b w:val="1"/>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61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"consultantplus://offline/ref=FFCF61B1203897002AE1EBBDD6BF3825C9C24CD008BB00727A0349900B5B40C0CF30DD35A92882209B98127E40269AEEAC6FD0D20D02163AwEJ9I"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2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"consultantplus://offline/ref=FFCF61B1203897002AE1EBBDD6BF3825CFC64BD305B700727A0349900B5B40C0CF30DD35A92883209698127E40269AEEAC6FD0D20D02163AwEJ9I"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632B0000">
      <w:pPr>
        <w:pStyle w:val="Style_1"/>
        <w:ind w:firstLine="540" w:left="0"/>
        <w:jc w:val="both"/>
      </w:pPr>
    </w:p>
    <w:p w14:paraId="642B0000">
      <w:pPr>
        <w:pStyle w:val="Style_1"/>
        <w:ind w:firstLine="540" w:left="0"/>
        <w:jc w:val="both"/>
      </w:pPr>
      <w:bookmarkStart w:id="1961" w:name="Par10724"/>
      <w:bookmarkEnd w:id="196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(об уничтожении или о повреждении маркшейдерских знаков, знаков санитарных (горно-санитарных) зон и округов), </w:t>
      </w:r>
      <w:r>
        <w:rPr>
          <w:color w:val="0000FF"/>
        </w:rPr>
        <w:fldChar w:fldCharType="begin"/>
      </w:r>
      <w:r>
        <w:rPr>
          <w:color w:val="0000FF"/>
        </w:rPr>
        <w:instrText>HYPERLINK \l "Par1990"</w:instrText>
      </w:r>
      <w:r>
        <w:rPr>
          <w:color w:val="0000FF"/>
        </w:rPr>
        <w:fldChar w:fldCharType="separate"/>
      </w:r>
      <w:r>
        <w:rPr>
          <w:color w:val="0000FF"/>
        </w:rPr>
        <w:t>частью 2 статьи 7.3</w:t>
      </w:r>
      <w:r>
        <w:rPr>
          <w:color w:val="0000FF"/>
        </w:rPr>
        <w:fldChar w:fldCharType="end"/>
      </w:r>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r>
        <w:rPr>
          <w:color w:val="0000FF"/>
        </w:rPr>
        <w:fldChar w:fldCharType="begin"/>
      </w:r>
      <w:r>
        <w:rPr>
          <w:color w:val="0000FF"/>
        </w:rPr>
        <w:instrText>HYPERLINK \l "Par1994"</w:instrText>
      </w:r>
      <w:r>
        <w:rPr>
          <w:color w:val="0000FF"/>
        </w:rPr>
        <w:fldChar w:fldCharType="separate"/>
      </w:r>
      <w:r>
        <w:rPr>
          <w:color w:val="0000FF"/>
        </w:rPr>
        <w:t>статьей 7.4</w:t>
      </w:r>
      <w:r>
        <w:rPr>
          <w:color w:val="0000FF"/>
        </w:rPr>
        <w:fldChar w:fldCharType="end"/>
      </w:r>
      <w:r>
        <w:t xml:space="preserve"> (в части необеспечения требований к сохранности зданий и сооружений при пользовании недрами), </w:t>
      </w:r>
      <w:r>
        <w:rPr>
          <w:color w:val="0000FF"/>
        </w:rPr>
        <w:fldChar w:fldCharType="begin"/>
      </w:r>
      <w:r>
        <w:rPr>
          <w:color w:val="0000FF"/>
        </w:rPr>
        <w:instrText>HYPERLINK \l "Par2015"</w:instrText>
      </w:r>
      <w:r>
        <w:rPr>
          <w:color w:val="0000FF"/>
        </w:rPr>
        <w:fldChar w:fldCharType="separate"/>
      </w:r>
      <w:r>
        <w:rPr>
          <w:color w:val="0000FF"/>
        </w:rPr>
        <w:t>статьей 7.7</w:t>
      </w:r>
      <w:r>
        <w:rPr>
          <w:color w:val="0000FF"/>
        </w:rPr>
        <w:fldChar w:fldCharType="end"/>
      </w:r>
      <w:r>
        <w:t xml:space="preserve"> (в части повреждения гидротехнических сооружений, за исключением судоходных гидротехнических сооружений), </w:t>
      </w:r>
      <w:r>
        <w:rPr>
          <w:color w:val="0000FF"/>
        </w:rPr>
        <w:fldChar w:fldCharType="begin"/>
      </w:r>
      <w:r>
        <w:rPr>
          <w:color w:val="0000FF"/>
        </w:rPr>
        <w:instrText>HYPERLINK \l "Par2703"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"Par2706"</w:instrText>
      </w:r>
      <w:r>
        <w:rPr>
          <w:color w:val="0000FF"/>
        </w:rPr>
        <w:fldChar w:fldCharType="separate"/>
      </w:r>
      <w:r>
        <w:rPr>
          <w:color w:val="0000FF"/>
        </w:rPr>
        <w:t>2 статьи 8.7</w:t>
      </w:r>
      <w:r>
        <w:rPr>
          <w:color w:val="0000FF"/>
        </w:rPr>
        <w:fldChar w:fldCharType="end"/>
      </w:r>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r>
        <w:rPr>
          <w:color w:val="0000FF"/>
        </w:rPr>
        <w:fldChar w:fldCharType="begin"/>
      </w:r>
      <w:r>
        <w:rPr>
          <w:color w:val="0000FF"/>
        </w:rPr>
        <w:instrText>HYPERLINK \l "Par2746"</w:instrText>
      </w:r>
      <w:r>
        <w:rPr>
          <w:color w:val="0000FF"/>
        </w:rPr>
        <w:fldChar w:fldCharType="separate"/>
      </w:r>
      <w:r>
        <w:rPr>
          <w:color w:val="0000FF"/>
        </w:rPr>
        <w:t>частью 2 статьи 8.10</w:t>
      </w:r>
      <w:r>
        <w:rPr>
          <w:color w:val="0000FF"/>
        </w:rPr>
        <w:fldChar w:fldCharType="end"/>
      </w:r>
      <w:r>
        <w:t xml:space="preserve">, </w:t>
      </w:r>
      <w:r>
        <w:rPr>
          <w:color w:val="0000FF"/>
        </w:rPr>
        <w:fldChar w:fldCharType="begin"/>
      </w:r>
      <w:r>
        <w:rPr>
          <w:color w:val="0000FF"/>
        </w:rPr>
        <w:instrText>HYPERLINK \l "Par2825"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"Par2833"</w:instrText>
      </w:r>
      <w:r>
        <w:rPr>
          <w:color w:val="0000FF"/>
        </w:rPr>
        <w:fldChar w:fldCharType="separate"/>
      </w:r>
      <w:r>
        <w:rPr>
          <w:color w:val="0000FF"/>
        </w:rPr>
        <w:t>3 статьи 8.17</w:t>
      </w:r>
      <w:r>
        <w:rPr>
          <w:color w:val="0000FF"/>
        </w:rPr>
        <w:fldChar w:fldCharType="end"/>
      </w:r>
      <w:r>
        <w:t xml:space="preserve">, </w:t>
      </w:r>
      <w:r>
        <w:rPr>
          <w:color w:val="0000FF"/>
        </w:rPr>
        <w:fldChar w:fldCharType="begin"/>
      </w:r>
      <w:r>
        <w:rPr>
          <w:color w:val="0000FF"/>
        </w:rPr>
        <w:instrText>HYPERLINK \l "Par2847"</w:instrText>
      </w:r>
      <w:r>
        <w:rPr>
          <w:color w:val="0000FF"/>
        </w:rPr>
        <w:fldChar w:fldCharType="separate"/>
      </w:r>
      <w:r>
        <w:rPr>
          <w:color w:val="0000FF"/>
        </w:rPr>
        <w:t>статьей 8.19</w:t>
      </w:r>
      <w:r>
        <w:rPr>
          <w:color w:val="0000FF"/>
        </w:rPr>
        <w:fldChar w:fldCharType="end"/>
      </w:r>
      <w:r>
        <w:t xml:space="preserve"> (в пределах своих полномочий), </w:t>
      </w:r>
      <w:r>
        <w:rPr>
          <w:color w:val="0000FF"/>
        </w:rPr>
        <w:fldChar w:fldCharType="begin"/>
      </w:r>
      <w:r>
        <w:rPr>
          <w:color w:val="0000FF"/>
        </w:rPr>
        <w:instrText>HYPERLINK \l "Par3104"</w:instrText>
      </w:r>
      <w:r>
        <w:rPr>
          <w:color w:val="0000FF"/>
        </w:rPr>
        <w:fldChar w:fldCharType="separate"/>
      </w:r>
      <w:r>
        <w:rPr>
          <w:color w:val="0000FF"/>
        </w:rPr>
        <w:t>статьей 8.39</w:t>
      </w:r>
      <w:r>
        <w:rPr>
          <w:color w:val="0000FF"/>
        </w:rPr>
        <w:fldChar w:fldCharType="end"/>
      </w:r>
      <w:r>
        <w:t xml:space="preserve"> (об административных правонарушениях, совершенных на территориях санитарных (горно-санитарных) зон и округов), </w:t>
      </w:r>
      <w:r>
        <w:rPr>
          <w:color w:val="0000FF"/>
        </w:rPr>
        <w:fldChar w:fldCharType="begin"/>
      </w:r>
      <w:r>
        <w:rPr>
          <w:color w:val="0000FF"/>
        </w:rPr>
        <w:instrText>HYPERLINK \l "Par3273"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"Par3276"</w:instrText>
      </w:r>
      <w:r>
        <w:rPr>
          <w:color w:val="0000FF"/>
        </w:rPr>
        <w:fldChar w:fldCharType="separate"/>
      </w:r>
      <w:r>
        <w:rPr>
          <w:color w:val="0000FF"/>
        </w:rPr>
        <w:t>2 статьи 9.1</w:t>
      </w:r>
      <w:r>
        <w:rPr>
          <w:color w:val="0000FF"/>
        </w:rPr>
        <w:fldChar w:fldCharType="end"/>
      </w:r>
      <w:r>
        <w:t xml:space="preserve">, </w:t>
      </w:r>
      <w:r>
        <w:rPr>
          <w:color w:val="0000FF"/>
        </w:rPr>
        <w:fldChar w:fldCharType="begin"/>
      </w:r>
      <w:r>
        <w:rPr>
          <w:color w:val="0000FF"/>
        </w:rPr>
        <w:instrText>HYPERLINK \l "Par3279"</w:instrText>
      </w:r>
      <w:r>
        <w:rPr>
          <w:color w:val="0000FF"/>
        </w:rPr>
        <w:fldChar w:fldCharType="separate"/>
      </w:r>
      <w:r>
        <w:rPr>
          <w:color w:val="0000FF"/>
        </w:rPr>
        <w:t>частью 3 статьи 9.1</w:t>
      </w:r>
      <w:r>
        <w:rPr>
          <w:color w:val="0000FF"/>
        </w:rPr>
        <w:fldChar w:fldCharType="end"/>
      </w:r>
      <w:r>
        <w:t xml:space="preserve"> (в части грубого нарушения требований промышленной безопасности), </w:t>
      </w:r>
      <w:r>
        <w:rPr>
          <w:color w:val="0000FF"/>
        </w:rPr>
        <w:fldChar w:fldCharType="begin"/>
      </w:r>
      <w:r>
        <w:rPr>
          <w:color w:val="0000FF"/>
        </w:rPr>
        <w:instrText>HYPERLINK \l "Par3282"</w:instrText>
      </w:r>
      <w:r>
        <w:rPr>
          <w:color w:val="0000FF"/>
        </w:rPr>
        <w:fldChar w:fldCharType="separate"/>
      </w:r>
      <w:r>
        <w:rPr>
          <w:color w:val="0000FF"/>
        </w:rPr>
        <w:t>частью 4 статьи 9.1</w:t>
      </w:r>
      <w:r>
        <w:rPr>
          <w:color w:val="0000FF"/>
        </w:rPr>
        <w:fldChar w:fldCharType="end"/>
      </w:r>
      <w:r>
        <w:t xml:space="preserve">, </w:t>
      </w:r>
      <w:r>
        <w:rPr>
          <w:color w:val="0000FF"/>
        </w:rPr>
        <w:fldChar w:fldCharType="begin"/>
      </w:r>
      <w:r>
        <w:rPr>
          <w:color w:val="0000FF"/>
        </w:rPr>
        <w:instrText>HYPERLINK \l "Par3296"</w:instrText>
      </w:r>
      <w:r>
        <w:rPr>
          <w:color w:val="0000FF"/>
        </w:rPr>
        <w:fldChar w:fldCharType="separate"/>
      </w:r>
      <w:r>
        <w:rPr>
          <w:color w:val="0000FF"/>
        </w:rPr>
        <w:t>частью 1 статьи 9.1.1</w:t>
      </w:r>
      <w:r>
        <w:rPr>
          <w:color w:val="0000FF"/>
        </w:rPr>
        <w:fldChar w:fldCharType="end"/>
      </w:r>
      <w:r>
        <w:t xml:space="preserve">, </w:t>
      </w:r>
      <w:r>
        <w:rPr>
          <w:color w:val="0000FF"/>
        </w:rPr>
        <w:fldChar w:fldCharType="begin"/>
      </w:r>
      <w:r>
        <w:rPr>
          <w:color w:val="0000FF"/>
        </w:rPr>
        <w:instrText>HYPERLINK \l "Par3302"</w:instrText>
      </w:r>
      <w:r>
        <w:rPr>
          <w:color w:val="0000FF"/>
        </w:rPr>
        <w:fldChar w:fldCharType="separate"/>
      </w:r>
      <w:r>
        <w:rPr>
          <w:color w:val="0000FF"/>
        </w:rPr>
        <w:t>статьей 9.2</w:t>
      </w:r>
      <w:r>
        <w:rPr>
          <w:color w:val="0000FF"/>
        </w:rPr>
        <w:fldChar w:fldCharType="end"/>
      </w:r>
      <w:r>
        <w:t xml:space="preserve"> (за исключением судоходных гидротехнических сооружений), </w:t>
      </w:r>
      <w:r>
        <w:rPr>
          <w:color w:val="0000FF"/>
        </w:rPr>
        <w:fldChar w:fldCharType="begin"/>
      </w:r>
      <w:r>
        <w:rPr>
          <w:color w:val="0000FF"/>
        </w:rPr>
        <w:instrText>HYPERLINK \l "Par3406"</w:instrText>
      </w:r>
      <w:r>
        <w:rPr>
          <w:color w:val="0000FF"/>
        </w:rPr>
        <w:fldChar w:fldCharType="separate"/>
      </w:r>
      <w:r>
        <w:rPr>
          <w:color w:val="0000FF"/>
        </w:rPr>
        <w:t>статьей 9.10</w:t>
      </w:r>
      <w:r>
        <w:rPr>
          <w:color w:val="0000FF"/>
        </w:rPr>
        <w:fldChar w:fldCharType="end"/>
      </w:r>
      <w:r>
        <w:t xml:space="preserve"> (за исключением случаев повреждения тепловых сетей либо их оборудования), </w:t>
      </w:r>
      <w:r>
        <w:rPr>
          <w:color w:val="0000FF"/>
        </w:rPr>
        <w:fldChar w:fldCharType="begin"/>
      </w:r>
      <w:r>
        <w:rPr>
          <w:color w:val="0000FF"/>
        </w:rPr>
        <w:instrText>HYPERLINK \l "Par3494"</w:instrText>
      </w:r>
      <w:r>
        <w:rPr>
          <w:color w:val="0000FF"/>
        </w:rPr>
        <w:fldChar w:fldCharType="separate"/>
      </w:r>
      <w:r>
        <w:rPr>
          <w:color w:val="0000FF"/>
        </w:rPr>
        <w:t>статьей 9.19</w:t>
      </w:r>
      <w:r>
        <w:rPr>
          <w:color w:val="0000FF"/>
        </w:rPr>
        <w:fldChar w:fldCharType="end"/>
      </w:r>
      <w:r>
        <w:t xml:space="preserve">, </w:t>
      </w:r>
      <w:r>
        <w:rPr>
          <w:color w:val="0000FF"/>
        </w:rPr>
        <w:fldChar w:fldCharType="begin"/>
      </w:r>
      <w:r>
        <w:rPr>
          <w:color w:val="0000FF"/>
        </w:rPr>
        <w:instrText>HYPERLINK \l "Par3534"</w:instrText>
      </w:r>
      <w:r>
        <w:rPr>
          <w:color w:val="0000FF"/>
        </w:rPr>
        <w:fldChar w:fldCharType="separate"/>
      </w:r>
      <w:r>
        <w:rPr>
          <w:color w:val="0000FF"/>
        </w:rPr>
        <w:t>частью 7 статьи 9.22</w:t>
      </w:r>
      <w:r>
        <w:rPr>
          <w:color w:val="0000FF"/>
        </w:rPr>
        <w:fldChar w:fldCharType="end"/>
      </w:r>
      <w:r>
        <w:t xml:space="preserve">, </w:t>
      </w:r>
      <w:r>
        <w:rPr>
          <w:color w:val="0000FF"/>
        </w:rPr>
        <w:fldChar w:fldCharType="begin"/>
      </w:r>
      <w:r>
        <w:rPr>
          <w:color w:val="0000FF"/>
        </w:rPr>
        <w:instrText>HYPERLINK \l "Par3665"</w:instrText>
      </w:r>
      <w:r>
        <w:rPr>
          <w:color w:val="0000FF"/>
        </w:rPr>
        <w:fldChar w:fldCharType="separate"/>
      </w:r>
      <w:r>
        <w:rPr>
          <w:color w:val="0000FF"/>
        </w:rPr>
        <w:t>статьей 10.10</w:t>
      </w:r>
      <w:r>
        <w:rPr>
          <w:color w:val="0000FF"/>
        </w:rPr>
        <w:fldChar w:fldCharType="end"/>
      </w:r>
      <w:r>
        <w:t xml:space="preserve"> (в части гидротехнических сооружений, за исключением судоходных гидротехнических сооружений), </w:t>
      </w:r>
      <w:r>
        <w:rPr>
          <w:color w:val="0000FF"/>
        </w:rPr>
        <w:fldChar w:fldCharType="begin"/>
      </w:r>
      <w:r>
        <w:rPr>
          <w:color w:val="0000FF"/>
        </w:rPr>
        <w:instrText>HYPERLINK \l "Par3806"</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"Par3809"</w:instrText>
      </w:r>
      <w:r>
        <w:rPr>
          <w:color w:val="0000FF"/>
        </w:rPr>
        <w:fldChar w:fldCharType="separate"/>
      </w:r>
      <w:r>
        <w:rPr>
          <w:color w:val="0000FF"/>
        </w:rPr>
        <w:t>3 статьи 11.6</w:t>
      </w:r>
      <w:r>
        <w:rPr>
          <w:color w:val="0000FF"/>
        </w:rPr>
        <w:fldChar w:fldCharType="end"/>
      </w:r>
      <w:r>
        <w:t xml:space="preserve"> (за исключением судоходных гидротехнических сооружений), </w:t>
      </w:r>
      <w:r>
        <w:rPr>
          <w:color w:val="0000FF"/>
        </w:rPr>
        <w:fldChar w:fldCharType="begin"/>
      </w:r>
      <w:r>
        <w:rPr>
          <w:color w:val="0000FF"/>
        </w:rPr>
        <w:instrText>HYPERLINK \l "Par3927"</w:instrText>
      </w:r>
      <w:r>
        <w:rPr>
          <w:color w:val="0000FF"/>
        </w:rPr>
        <w:fldChar w:fldCharType="separate"/>
      </w:r>
      <w:r>
        <w:rPr>
          <w:color w:val="0000FF"/>
        </w:rPr>
        <w:t>статьей 11.14</w:t>
      </w:r>
      <w:r>
        <w:rPr>
          <w:color w:val="0000FF"/>
        </w:rPr>
        <w:fldChar w:fldCharType="end"/>
      </w:r>
      <w:r>
        <w:t xml:space="preserve"> (в части перевозки опасных веществ), </w:t>
      </w:r>
      <w:r>
        <w:rPr>
          <w:color w:val="0000FF"/>
        </w:rPr>
        <w:fldChar w:fldCharType="begin"/>
      </w:r>
      <w:r>
        <w:rPr>
          <w:color w:val="0000FF"/>
        </w:rPr>
        <w:instrText>HYPERLINK \l "Par4036"</w:instrText>
      </w:r>
      <w:r>
        <w:rPr>
          <w:color w:val="0000FF"/>
        </w:rPr>
        <w:fldChar w:fldCharType="separate"/>
      </w:r>
      <w:r>
        <w:rPr>
          <w:color w:val="0000FF"/>
        </w:rPr>
        <w:t>статьями 11.20</w:t>
      </w:r>
      <w:r>
        <w:rPr>
          <w:color w:val="0000FF"/>
        </w:rPr>
        <w:fldChar w:fldCharType="end"/>
      </w:r>
      <w:r>
        <w:t xml:space="preserve">, </w:t>
      </w:r>
      <w:r>
        <w:rPr>
          <w:color w:val="0000FF"/>
        </w:rPr>
        <w:fldChar w:fldCharType="begin"/>
      </w:r>
      <w:r>
        <w:rPr>
          <w:color w:val="0000FF"/>
        </w:rPr>
        <w:instrText>HYPERLINK \l "Par4042"</w:instrText>
      </w:r>
      <w:r>
        <w:rPr>
          <w:color w:val="0000FF"/>
        </w:rPr>
        <w:fldChar w:fldCharType="separate"/>
      </w:r>
      <w:r>
        <w:rPr>
          <w:color w:val="0000FF"/>
        </w:rPr>
        <w:t>11.20.1</w:t>
      </w:r>
      <w:r>
        <w:rPr>
          <w:color w:val="0000FF"/>
        </w:rPr>
        <w:fldChar w:fldCharType="end"/>
      </w:r>
      <w:r>
        <w:t xml:space="preserve">, </w:t>
      </w:r>
      <w:r>
        <w:rPr>
          <w:color w:val="0000FF"/>
        </w:rPr>
        <w:fldChar w:fldCharType="begin"/>
      </w:r>
      <w:r>
        <w:rPr>
          <w:color w:val="0000FF"/>
        </w:rPr>
        <w:instrText>HYPERLINK \l "Par6298"</w:instrText>
      </w:r>
      <w:r>
        <w:rPr>
          <w:color w:val="0000FF"/>
        </w:rPr>
        <w:fldChar w:fldCharType="separate"/>
      </w:r>
      <w:r>
        <w:rPr>
          <w:color w:val="0000FF"/>
        </w:rPr>
        <w:t>14.26</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статьей 14.44</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"Par6908"</w:instrText>
      </w:r>
      <w:r>
        <w:rPr>
          <w:color w:val="0000FF"/>
        </w:rPr>
        <w:fldChar w:fldCharType="separate"/>
      </w:r>
      <w:r>
        <w:rPr>
          <w:color w:val="0000FF"/>
        </w:rPr>
        <w:t>статьей 14.61</w:t>
      </w:r>
      <w:r>
        <w:rPr>
          <w:color w:val="0000FF"/>
        </w:rPr>
        <w:fldChar w:fldCharType="end"/>
      </w:r>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r>
        <w:rPr>
          <w:color w:val="0000FF"/>
        </w:rPr>
        <w:fldChar w:fldCharType="begin"/>
      </w:r>
      <w:r>
        <w:rPr>
          <w:color w:val="0000FF"/>
        </w:rPr>
        <w:instrText>HYPERLINK \l "Par8631"</w:instrText>
      </w:r>
      <w:r>
        <w:rPr>
          <w:color w:val="0000FF"/>
        </w:rPr>
        <w:fldChar w:fldCharType="separate"/>
      </w:r>
      <w:r>
        <w:rPr>
          <w:color w:val="0000FF"/>
        </w:rPr>
        <w:t>статьей 19.2</w:t>
      </w:r>
      <w:r>
        <w:rPr>
          <w:color w:val="0000FF"/>
        </w:rPr>
        <w:fldChar w:fldCharType="end"/>
      </w:r>
      <w:r>
        <w:t xml:space="preserve">, </w:t>
      </w:r>
      <w:r>
        <w:rPr>
          <w:color w:val="0000FF"/>
        </w:rPr>
        <w:fldChar w:fldCharType="begin"/>
      </w:r>
      <w:r>
        <w:rPr>
          <w:color w:val="0000FF"/>
        </w:rPr>
        <w:instrText>HYPERLINK \l "Par8808"</w:instrText>
      </w:r>
      <w:r>
        <w:rPr>
          <w:color w:val="0000FF"/>
        </w:rPr>
        <w:fldChar w:fldCharType="separate"/>
      </w:r>
      <w:r>
        <w:rPr>
          <w:color w:val="0000FF"/>
        </w:rPr>
        <w:t>частью 11 статьи 19.5</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настоящего Кодекса.</w:t>
      </w:r>
    </w:p>
    <w:p w14:paraId="652B0000">
      <w:pPr>
        <w:pStyle w:val="Style_1"/>
        <w:ind w:firstLine="0" w:left="0"/>
        <w:jc w:val="both"/>
      </w:pPr>
      <w:r>
        <w:t xml:space="preserve">(в ред. Федеральных законов от 23.07.2010 </w:t>
      </w:r>
      <w:r>
        <w:rPr>
          <w:color w:val="0000FF"/>
        </w:rPr>
        <w:fldChar w:fldCharType="begin"/>
      </w:r>
      <w:r>
        <w:rPr>
          <w:color w:val="0000FF"/>
        </w:rPr>
        <w:instrText>HYPERLINK "consultantplus://offline/ref=FFCF61B1203897002AE1EBBDD6BF3825CCC648D80FB000727A0349900B5B40C0CF30DD35A92880229498127E40269AEEAC6FD0D20D02163AwEJ9I"</w:instrText>
      </w:r>
      <w:r>
        <w:rPr>
          <w:color w:val="0000FF"/>
        </w:rPr>
        <w:fldChar w:fldCharType="separate"/>
      </w:r>
      <w:r>
        <w:rPr>
          <w:color w:val="0000FF"/>
        </w:rPr>
        <w:t>N 171-ФЗ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"consultantplus://offline/ref=FFCF61B1203897002AE1EBBDD6BF3825CCC043D90EBA00727A0349900B5B40C0CF30DD35A92880279798127E40269AEEAC6FD0D20D02163AwEJ9I"</w:instrText>
      </w:r>
      <w:r>
        <w:rPr>
          <w:color w:val="0000FF"/>
        </w:rPr>
        <w:fldChar w:fldCharType="separate"/>
      </w:r>
      <w:r>
        <w:rPr>
          <w:color w:val="0000FF"/>
        </w:rPr>
        <w:t>N 226-ФЗ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"consultantplus://offline/ref=FFCF61B1203897002AE1EBBDD6BF3825CCC44FD50BB600727A0349900B5B40C0CF30DD35A92880229398127E40269AEEAC6FD0D20D02163AwEJ9I"</w:instrText>
      </w:r>
      <w:r>
        <w:rPr>
          <w:color w:val="0000FF"/>
        </w:rPr>
        <w:fldChar w:fldCharType="separate"/>
      </w:r>
      <w:r>
        <w:rPr>
          <w:color w:val="0000FF"/>
        </w:rPr>
        <w:t>N 2-ФЗ</w:t>
      </w:r>
      <w:r>
        <w:rPr>
          <w:color w:val="0000FF"/>
        </w:rPr>
        <w:fldChar w:fldCharType="end"/>
      </w:r>
      <w:r>
        <w:t xml:space="preserve">, от 02.07.2013 </w:t>
      </w:r>
      <w:r>
        <w:rPr>
          <w:color w:val="0000FF"/>
        </w:rPr>
        <w:fldChar w:fldCharType="begin"/>
      </w:r>
      <w:r>
        <w:rPr>
          <w:color w:val="0000FF"/>
        </w:rPr>
        <w:instrText>HYPERLINK "consultantplus://offline/ref=FFCF61B1203897002AE1EBBDD6BF3825CCC242D504B400727A0349900B5B40C0CF30DD35A92880269398127E40269AEEAC6FD0D20D02163AwEJ9I"</w:instrText>
      </w:r>
      <w:r>
        <w:rPr>
          <w:color w:val="0000FF"/>
        </w:rPr>
        <w:fldChar w:fldCharType="separate"/>
      </w:r>
      <w:r>
        <w:rPr>
          <w:color w:val="0000FF"/>
        </w:rPr>
        <w:t>N 186-ФЗ</w:t>
      </w:r>
      <w:r>
        <w:rPr>
          <w:color w:val="0000FF"/>
        </w:rPr>
        <w:fldChar w:fldCharType="end"/>
      </w:r>
      <w:r>
        <w:t xml:space="preserve">, от 12.03.2014 </w:t>
      </w:r>
      <w:r>
        <w:rPr>
          <w:color w:val="0000FF"/>
        </w:rPr>
        <w:fldChar w:fldCharType="begin"/>
      </w:r>
      <w:r>
        <w:rPr>
          <w:color w:val="0000FF"/>
        </w:rPr>
        <w:instrText>HYPERLINK "consultantplus://offline/ref=FFCF61B1203897002AE1EBBDD6BF3825CCC04AD10BB400727A0349900B5B40C0CF30DD35A92880209598127E40269AEEAC6FD0D20D02163AwEJ9I"</w:instrText>
      </w:r>
      <w:r>
        <w:rPr>
          <w:color w:val="0000FF"/>
        </w:rPr>
        <w:fldChar w:fldCharType="separate"/>
      </w:r>
      <w:r>
        <w:rPr>
          <w:color w:val="0000FF"/>
        </w:rPr>
        <w:t>N 31-ФЗ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"consultantplus://offline/ref=FFCF61B1203897002AE1EBBDD6BF3825C9C24CD008BB00727A0349900B5B40C0CF30DD35A92882239398127E40269AEEAC6FD0D20D02163AwEJ9I"</w:instrText>
      </w:r>
      <w:r>
        <w:rPr>
          <w:color w:val="0000FF"/>
        </w:rPr>
        <w:fldChar w:fldCharType="separate"/>
      </w:r>
      <w:r>
        <w:rPr>
          <w:color w:val="0000FF"/>
        </w:rPr>
        <w:t>N 307-ФЗ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"consultantplus://offline/ref=FFCF61B1203897002AE1EBBDD6BF3825CCCE42D20EB300727A0349900B5B40C0CF30DD35A92880269498127E40269AEEAC6FD0D20D02163AwEJ9I"</w:instrText>
      </w:r>
      <w:r>
        <w:rPr>
          <w:color w:val="0000FF"/>
        </w:rPr>
        <w:fldChar w:fldCharType="separate"/>
      </w:r>
      <w:r>
        <w:rPr>
          <w:color w:val="0000FF"/>
        </w:rPr>
        <w:t>N 307-ФЗ</w:t>
      </w:r>
      <w:r>
        <w:rPr>
          <w:color w:val="0000FF"/>
        </w:rPr>
        <w:fldChar w:fldCharType="end"/>
      </w:r>
      <w:r>
        <w:t xml:space="preserve">, от 01.07.2017 </w:t>
      </w:r>
      <w:r>
        <w:rPr>
          <w:color w:val="0000FF"/>
        </w:rPr>
        <w:fldChar w:fldCharType="begin"/>
      </w:r>
      <w:r>
        <w:rPr>
          <w:color w:val="0000FF"/>
        </w:rPr>
        <w:instrText>HYPERLINK "consultantplus://offline/ref=FFCF61B1203897002AE1EBBDD6BF3825CFC743D10DB100727A0349900B5B40C0CF30DD35A92880209498127E40269AEEAC6FD0D20D02163AwEJ9I"</w:instrText>
      </w:r>
      <w:r>
        <w:rPr>
          <w:color w:val="0000FF"/>
        </w:rPr>
        <w:fldChar w:fldCharType="separate"/>
      </w:r>
      <w:r>
        <w:rPr>
          <w:color w:val="0000FF"/>
        </w:rPr>
        <w:t>N 150-ФЗ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"consultantplus://offline/ref=FFCF61B1203897002AE1EBBDD6BF3825CFC44AD305B600727A0349900B5B40C0CF30DD35A92880229198127E40269AEEAC6FD0D20D02163AwEJ9I"</w:instrText>
      </w:r>
      <w:r>
        <w:rPr>
          <w:color w:val="0000FF"/>
        </w:rPr>
        <w:fldChar w:fldCharType="separate"/>
      </w:r>
      <w:r>
        <w:rPr>
          <w:color w:val="0000FF"/>
        </w:rPr>
        <w:t>N 175-ФЗ</w:t>
      </w:r>
      <w:r>
        <w:rPr>
          <w:color w:val="0000FF"/>
        </w:rPr>
        <w:fldChar w:fldCharType="end"/>
      </w:r>
      <w:r>
        <w:t xml:space="preserve">, от 06.03.2019 </w:t>
      </w:r>
      <w:r>
        <w:rPr>
          <w:color w:val="0000FF"/>
        </w:rPr>
        <w:fldChar w:fldCharType="begin"/>
      </w:r>
      <w:r>
        <w:rPr>
          <w:color w:val="0000FF"/>
        </w:rPr>
        <w:instrText>HYPERLINK "consultantplus://offline/ref=FFCF61B1203897002AE1EBBDD6BF3825CEC743D405BA00727A0349900B5B40C0CF30DD35A92880209A98127E40269AEEAC6FD0D20D02163AwEJ9I"</w:instrText>
      </w:r>
      <w:r>
        <w:rPr>
          <w:color w:val="0000FF"/>
        </w:rPr>
        <w:fldChar w:fldCharType="separate"/>
      </w:r>
      <w:r>
        <w:rPr>
          <w:color w:val="0000FF"/>
        </w:rPr>
        <w:t>N 23-ФЗ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"consultantplus://offline/ref=FFCF61B1203897002AE1EBBDD6BF3825CEC44CD904B000727A0349900B5B40C0CF30DD35A92881239198127E40269AEEAC6FD0D20D02163AwEJ9I"</w:instrText>
      </w:r>
      <w:r>
        <w:rPr>
          <w:color w:val="0000FF"/>
        </w:rPr>
        <w:fldChar w:fldCharType="separate"/>
      </w:r>
      <w:r>
        <w:rPr>
          <w:color w:val="0000FF"/>
        </w:rPr>
        <w:t>N 141-ФЗ</w:t>
      </w:r>
      <w:r>
        <w:rPr>
          <w:color w:val="0000FF"/>
        </w:rPr>
        <w:fldChar w:fldCharType="end"/>
      </w:r>
      <w:r>
        <w:t>)</w:t>
      </w:r>
    </w:p>
    <w:p w14:paraId="662B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"Par10724"</w:instrText>
      </w:r>
      <w:r>
        <w:rPr>
          <w:color w:val="0000FF"/>
        </w:rPr>
        <w:fldChar w:fldCharType="separate"/>
      </w:r>
      <w:r>
        <w:rPr>
          <w:color w:val="0000FF"/>
        </w:rPr>
        <w:t>части 1</w:t>
      </w:r>
      <w:r>
        <w:rPr>
          <w:color w:val="0000FF"/>
        </w:rPr>
        <w:fldChar w:fldCharType="end"/>
      </w:r>
      <w:r>
        <w:t xml:space="preserve"> настоящей статьи, вправе:</w:t>
      </w:r>
    </w:p>
    <w:p w14:paraId="67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"consultantplus://offline/ref=FFCF61B1203897002AE1EBBDD6BF3825C9C24CD008BB00727A0349900B5B40C0CF30DD35A92882239198127E40269AEEAC6FD0D20D02163AwEJ9I"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82B0000">
      <w:pPr>
        <w:pStyle w:val="Style_1"/>
        <w:spacing w:before="160"/>
        <w:ind w:firstLine="540" w:left="0"/>
        <w:jc w:val="both"/>
      </w:pPr>
      <w:bookmarkStart w:id="1962" w:name="Par10728"/>
      <w:bookmarkEnd w:id="196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69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"consultantplus://offline/ref=FFCF61B1203897002AE1EBBDD6BF3825C9C24CD008BB00727A0349900B5B40C0CF30DD35A92882239098127E40269AEEAC6FD0D20D02163AwEJ9I"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A2B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6B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"consultantplus://offline/ref=FFCF61B1203897002AE1EBBDD6BF3825C9C24CD008BB00727A0349900B5B40C0CF30DD35A92882239798127E40269AEEAC6FD0D20D02163AwEJ9I"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C2B0000">
      <w:pPr>
        <w:pStyle w:val="Style_1"/>
        <w:spacing w:before="160"/>
        <w:ind w:firstLine="540" w:left="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6D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"consultantplus://offline/ref=FFCF61B1203897002AE1EBBDD6BF3825C9C24CD008BB00727A0349900B5B40C0CF30DD35A92882239698127E40269AEEAC6FD0D20D02163AwEJ9I"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E2B0000">
      <w:pPr>
        <w:pStyle w:val="Style_1"/>
        <w:spacing w:before="160"/>
        <w:ind w:firstLine="540" w:left="0"/>
        <w:jc w:val="both"/>
      </w:pPr>
      <w:bookmarkStart w:id="1963" w:name="Par10734"/>
      <w:bookmarkEnd w:id="196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6F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"consultantplus://offline/ref=FFCF61B1203897002AE1EBBDD6BF3825C9C24CD008BB00727A0349900B5B40C0CF30DD35A92882239598127E40269AEEAC6FD0D20D02163AwEJ9I"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02B0000">
      <w:pPr>
        <w:pStyle w:val="Style_1"/>
        <w:spacing w:before="160"/>
        <w:ind w:firstLine="540" w:left="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71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"consultantplus://offline/ref=FFCF61B1203897002AE1EBBDD6BF3825C9C24CD008BB00727A0349900B5B40C0CF30DD35A92882239498127E40269AEEAC6FD0D20D02163AwEJ9I"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22B0000">
      <w:pPr>
        <w:pStyle w:val="Style_1"/>
        <w:spacing w:before="160"/>
        <w:ind w:firstLine="540" w:left="0"/>
        <w:jc w:val="both"/>
      </w:pPr>
      <w:r>
        <w:t xml:space="preserve">3. Рассматривать дела об административных правонарушениях, предусмотренных </w:t>
      </w:r>
      <w:r>
        <w:rPr>
          <w:color w:val="0000FF"/>
        </w:rPr>
        <w:fldChar w:fldCharType="begin"/>
      </w:r>
      <w:r>
        <w:rPr>
          <w:color w:val="0000FF"/>
        </w:rPr>
        <w:instrText>HYPERLINK \l "Par3279"</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"Par3282"</w:instrText>
      </w:r>
      <w:r>
        <w:rPr>
          <w:color w:val="0000FF"/>
        </w:rPr>
        <w:fldChar w:fldCharType="separate"/>
      </w:r>
      <w:r>
        <w:rPr>
          <w:color w:val="0000FF"/>
        </w:rPr>
        <w:t>4 статьи 9.1</w:t>
      </w:r>
      <w:r>
        <w:rPr>
          <w:color w:val="0000FF"/>
        </w:rPr>
        <w:fldChar w:fldCharType="end"/>
      </w:r>
      <w:r>
        <w:t xml:space="preserve">, </w:t>
      </w:r>
      <w:r>
        <w:rPr>
          <w:color w:val="0000FF"/>
        </w:rPr>
        <w:fldChar w:fldCharType="begin"/>
      </w:r>
      <w:r>
        <w:rPr>
          <w:color w:val="0000FF"/>
        </w:rPr>
        <w:instrText>HYPERLINK \l "Par4042"</w:instrText>
      </w:r>
      <w:r>
        <w:rPr>
          <w:color w:val="0000FF"/>
        </w:rPr>
        <w:fldChar w:fldCharType="separate"/>
      </w:r>
      <w:r>
        <w:rPr>
          <w:color w:val="0000FF"/>
        </w:rPr>
        <w:t>статьей 11.20.1</w:t>
      </w:r>
      <w:r>
        <w:rPr>
          <w:color w:val="0000FF"/>
        </w:rPr>
        <w:fldChar w:fldCharType="end"/>
      </w:r>
      <w:r>
        <w:t xml:space="preserve"> настоящего Кодекса, от имени органов, указанных в </w:t>
      </w:r>
      <w:r>
        <w:rPr>
          <w:color w:val="0000FF"/>
        </w:rPr>
        <w:fldChar w:fldCharType="begin"/>
      </w:r>
      <w:r>
        <w:rPr>
          <w:color w:val="0000FF"/>
        </w:rPr>
        <w:instrText>HYPERLINK \l "Par10724"</w:instrText>
      </w:r>
      <w:r>
        <w:rPr>
          <w:color w:val="0000FF"/>
        </w:rPr>
        <w:fldChar w:fldCharType="separate"/>
      </w:r>
      <w:r>
        <w:rPr>
          <w:color w:val="0000FF"/>
        </w:rPr>
        <w:t>части 1</w:t>
      </w:r>
      <w:r>
        <w:rPr>
          <w:color w:val="0000FF"/>
        </w:rPr>
        <w:fldChar w:fldCharType="end"/>
      </w:r>
      <w:r>
        <w:t xml:space="preserve"> настоящей статьи, вправе должностные лица, указанные в </w:t>
      </w:r>
      <w:r>
        <w:rPr>
          <w:color w:val="0000FF"/>
        </w:rPr>
        <w:fldChar w:fldCharType="begin"/>
      </w:r>
      <w:r>
        <w:rPr>
          <w:color w:val="0000FF"/>
        </w:rPr>
        <w:instrText>HYPERLINK \l "Par10728"</w:instrText>
      </w:r>
      <w:r>
        <w:rPr>
          <w:color w:val="0000FF"/>
        </w:rPr>
        <w:fldChar w:fldCharType="separate"/>
      </w:r>
      <w:r>
        <w:rPr>
          <w:color w:val="0000FF"/>
        </w:rPr>
        <w:t>пунктах 1</w:t>
      </w:r>
      <w:r>
        <w:rPr>
          <w:color w:val="0000FF"/>
        </w:rPr>
        <w:fldChar w:fldCharType="end"/>
      </w:r>
      <w:r>
        <w:t xml:space="preserve"> и </w:t>
      </w:r>
      <w:r>
        <w:rPr>
          <w:color w:val="0000FF"/>
        </w:rPr>
        <w:fldChar w:fldCharType="begin"/>
      </w:r>
      <w:r>
        <w:rPr>
          <w:color w:val="0000FF"/>
        </w:rPr>
        <w:instrText>HYPERLINK \l "Par10734"</w:instrText>
      </w:r>
      <w:r>
        <w:rPr>
          <w:color w:val="0000FF"/>
        </w:rPr>
        <w:fldChar w:fldCharType="separate"/>
      </w:r>
      <w:r>
        <w:rPr>
          <w:color w:val="0000FF"/>
        </w:rPr>
        <w:t>4 части 2</w:t>
      </w:r>
      <w:r>
        <w:rPr>
          <w:color w:val="0000FF"/>
        </w:rPr>
        <w:fldChar w:fldCharType="end"/>
      </w:r>
      <w:r>
        <w:t xml:space="preserve"> настоящей статьи.</w:t>
      </w:r>
    </w:p>
    <w:p w14:paraId="732B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"consultantplus://offline/ref=FFCF61B1203897002AE1EBBDD6BF3825CCC648D80FB000727A0349900B5B40C0CF30DD35A92880229B98127E40269AEEAC6FD0D20D02163AwEJ9I"</w:instrText>
      </w:r>
      <w:r>
        <w:rPr>
          <w:color w:val="0000FF"/>
        </w:rPr>
        <w:fldChar w:fldCharType="separate"/>
      </w:r>
      <w:r>
        <w:rPr>
          <w:color w:val="0000FF"/>
        </w:rPr>
        <w:t>законом</w:t>
      </w:r>
      <w:r>
        <w:rPr>
          <w:color w:val="0000FF"/>
        </w:rPr>
        <w:fldChar w:fldCharType="end"/>
      </w:r>
      <w:r>
        <w:t xml:space="preserve"> от 23.07.2010 N 171-ФЗ, в ред. Федеральных законов от 02.07.2013 </w:t>
      </w:r>
      <w:r>
        <w:rPr>
          <w:color w:val="0000FF"/>
        </w:rPr>
        <w:fldChar w:fldCharType="begin"/>
      </w:r>
      <w:r>
        <w:rPr>
          <w:color w:val="0000FF"/>
        </w:rPr>
        <w:instrText>HYPERLINK "consultantplus://offline/ref=FFCF61B1203897002AE1EBBDD6BF3825CCC242D504B400727A0349900B5B40C0CF30DD35A92880269298127E40269AEEAC6FD0D20D02163AwEJ9I"</w:instrText>
      </w:r>
      <w:r>
        <w:rPr>
          <w:color w:val="0000FF"/>
        </w:rPr>
        <w:fldChar w:fldCharType="separate"/>
      </w:r>
      <w:r>
        <w:rPr>
          <w:color w:val="0000FF"/>
        </w:rPr>
        <w:t>N 186-ФЗ</w:t>
      </w:r>
      <w:r>
        <w:rPr>
          <w:color w:val="0000FF"/>
        </w:rPr>
        <w:fldChar w:fldCharType="end"/>
      </w:r>
      <w:r>
        <w:t xml:space="preserve">, от 12.03.2014 </w:t>
      </w:r>
      <w:r>
        <w:rPr>
          <w:color w:val="0000FF"/>
        </w:rPr>
        <w:fldChar w:fldCharType="begin"/>
      </w:r>
      <w:r>
        <w:rPr>
          <w:color w:val="0000FF"/>
        </w:rPr>
        <w:instrText>HYPERLINK "consultantplus://offline/ref=FFCF61B1203897002AE1EBBDD6BF3825CCC04AD10BB400727A0349900B5B40C0CF30DD35A92880209498127E40269AEEAC6FD0D20D02163AwEJ9I"</w:instrText>
      </w:r>
      <w:r>
        <w:rPr>
          <w:color w:val="0000FF"/>
        </w:rPr>
        <w:fldChar w:fldCharType="separate"/>
      </w:r>
      <w:r>
        <w:rPr>
          <w:color w:val="0000FF"/>
        </w:rPr>
        <w:t>N 31-ФЗ</w:t>
      </w:r>
      <w:r>
        <w:rPr>
          <w:color w:val="0000FF"/>
        </w:rPr>
        <w:fldChar w:fldCharType="end"/>
      </w:r>
      <w:r>
        <w:t>)</w:t>
      </w:r>
    </w:p>
    <w:p w14:paraId="742B0000">
      <w:pPr>
        <w:pStyle w:val="Style_1"/>
        <w:ind w:firstLine="0" w:left="0"/>
        <w:jc w:val="both"/>
      </w:pPr>
    </w:p>
    <w:p w14:paraId="752B0000">
      <w:pPr>
        <w:pStyle w:val="Style_1"/>
        <w:ind w:firstLine="540" w:left="0"/>
        <w:jc w:val="both"/>
        <w:outlineLvl w:val="2"/>
        <w:rPr>
          <w:b w:val="1"/>
        </w:rPr>
      </w:pPr>
      <w:r>
        <w:rPr>
          <w:b w:val="1"/>
        </w:rPr>
        <w:t xml:space="preserve">Статья 23.32. Утратила силу. - Федеральный </w:t>
      </w:r>
      <w:r>
        <w:rPr>
          <w:b w:val="1"/>
          <w:color w:val="0000FF"/>
        </w:rPr>
        <w:fldChar w:fldCharType="begin"/>
      </w:r>
      <w:r>
        <w:rPr>
          <w:b w:val="1"/>
          <w:color w:val="0000FF"/>
        </w:rPr>
        <w:instrText>HYPERLINK "consultantplus://offline/ref=FFCF61B1203897002AE1EBBDD6BF3825C9C24CD008BB00727A0349900B5B40C0CF30DD35A92882239B98127E40269AEEAC6FD0D20D02163AwEJ9I"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14.10.2014 N 307-ФЗ.</w:t>
      </w:r>
    </w:p>
    <w:p w14:paraId="762B0000">
      <w:pPr>
        <w:pStyle w:val="Style_1"/>
        <w:ind w:firstLine="0" w:left="0"/>
        <w:jc w:val="both"/>
      </w:pPr>
    </w:p>
    <w:p w14:paraId="772B0000">
      <w:pPr>
        <w:pStyle w:val="Style_1"/>
        <w:ind w:firstLine="540" w:left="0"/>
        <w:jc w:val="both"/>
        <w:outlineLvl w:val="2"/>
        <w:rPr>
          <w:b w:val="1"/>
        </w:rPr>
      </w:pPr>
      <w:r>
        <w:rPr>
          <w:b w:val="1"/>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78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"consultantplus://offline/ref=FFCF61B1203897002AE1EBBDD6BF3825C9C24CD008BB00727A0349900B5B40C0CF30DD35A92882229398127E40269AEEAC6FD0D20D02163AwEJ9I"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92B0000">
      <w:pPr>
        <w:pStyle w:val="Style_1"/>
        <w:ind w:firstLine="0" w:left="0"/>
        <w:jc w:val="both"/>
      </w:pPr>
    </w:p>
    <w:p w14:paraId="7A2B0000">
      <w:pPr>
        <w:pStyle w:val="Style_1"/>
        <w:ind w:firstLine="540" w:left="0"/>
        <w:jc w:val="both"/>
      </w:pPr>
      <w:bookmarkStart w:id="1964" w:name="Par10746"/>
      <w:bookmarkEnd w:id="196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r>
        <w:rPr>
          <w:color w:val="0000FF"/>
        </w:rPr>
        <w:fldChar w:fldCharType="begin"/>
      </w:r>
      <w:r>
        <w:rPr>
          <w:color w:val="0000FF"/>
        </w:rPr>
        <w:instrText>HYPERLINK \l "Par2666"</w:instrText>
      </w:r>
      <w:r>
        <w:rPr>
          <w:color w:val="0000FF"/>
        </w:rPr>
        <w:fldChar w:fldCharType="separate"/>
      </w:r>
      <w:r>
        <w:rPr>
          <w:color w:val="0000FF"/>
        </w:rPr>
        <w:t>статьей 8.5</w:t>
      </w:r>
      <w:r>
        <w:rPr>
          <w:color w:val="0000FF"/>
        </w:rPr>
        <w:fldChar w:fldCharType="end"/>
      </w:r>
      <w:r>
        <w:t xml:space="preserve"> (в части сокрытия или искажения экологической информации о радиационной обстановке), </w:t>
      </w:r>
      <w:r>
        <w:rPr>
          <w:color w:val="0000FF"/>
        </w:rPr>
        <w:fldChar w:fldCharType="begin"/>
      </w:r>
      <w:r>
        <w:rPr>
          <w:color w:val="0000FF"/>
        </w:rPr>
        <w:instrText>HYPERLINK \l "Par3367"</w:instrText>
      </w:r>
      <w:r>
        <w:rPr>
          <w:color w:val="0000FF"/>
        </w:rPr>
        <w:fldChar w:fldCharType="separate"/>
      </w:r>
      <w:r>
        <w:rPr>
          <w:color w:val="0000FF"/>
        </w:rPr>
        <w:t>статьей 9.6</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"Par6703"</w:instrText>
      </w:r>
      <w:r>
        <w:rPr>
          <w:color w:val="0000FF"/>
        </w:rPr>
        <w:fldChar w:fldCharType="separate"/>
      </w:r>
      <w:r>
        <w:rPr>
          <w:color w:val="0000FF"/>
        </w:rPr>
        <w:t>статьей 14.49</w:t>
      </w:r>
      <w:r>
        <w:rPr>
          <w:color w:val="0000FF"/>
        </w:rPr>
        <w:fldChar w:fldCharType="end"/>
      </w:r>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r>
        <w:rPr>
          <w:color w:val="0000FF"/>
        </w:rPr>
        <w:fldChar w:fldCharType="begin"/>
      </w:r>
      <w:r>
        <w:rPr>
          <w:color w:val="0000FF"/>
        </w:rPr>
        <w:instrText>HYPERLINK \l "Par8631"</w:instrText>
      </w:r>
      <w:r>
        <w:rPr>
          <w:color w:val="0000FF"/>
        </w:rPr>
        <w:fldChar w:fldCharType="separate"/>
      </w:r>
      <w:r>
        <w:rPr>
          <w:color w:val="0000FF"/>
        </w:rPr>
        <w:t>статьей 19.2</w:t>
      </w:r>
      <w:r>
        <w:rPr>
          <w:color w:val="0000FF"/>
        </w:rPr>
        <w:fldChar w:fldCharType="end"/>
      </w:r>
      <w:r>
        <w:t xml:space="preserve">, </w:t>
      </w:r>
      <w:r>
        <w:rPr>
          <w:color w:val="0000FF"/>
        </w:rPr>
        <w:fldChar w:fldCharType="begin"/>
      </w:r>
      <w:r>
        <w:rPr>
          <w:color w:val="0000FF"/>
        </w:rPr>
        <w:instrText>HYPERLINK \l "Par8831"</w:instrText>
      </w:r>
      <w:r>
        <w:rPr>
          <w:color w:val="0000FF"/>
        </w:rPr>
        <w:fldChar w:fldCharType="separate"/>
      </w:r>
      <w:r>
        <w:rPr>
          <w:color w:val="0000FF"/>
        </w:rPr>
        <w:t>частью 17 статьи 19.5</w:t>
      </w:r>
      <w:r>
        <w:rPr>
          <w:color w:val="0000FF"/>
        </w:rPr>
        <w:fldChar w:fldCharType="end"/>
      </w:r>
      <w:r>
        <w:t xml:space="preserve"> настоящего Кодекса.</w:t>
      </w:r>
    </w:p>
    <w:p w14:paraId="7B2B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"consultantplus://offline/ref=FFCF61B1203897002AE1EBBDD6BF3825CFC64BD305B700727A0349900B5B40C0CF30DD35A92883239598127E40269AEEAC6FD0D20D02163AwEJ9I"</w:instrText>
      </w:r>
      <w:r>
        <w:rPr>
          <w:color w:val="0000FF"/>
        </w:rPr>
        <w:fldChar w:fldCharType="separate"/>
      </w:r>
      <w:r>
        <w:rPr>
          <w:color w:val="0000FF"/>
        </w:rPr>
        <w:t>N 380-ФЗ</w:t>
      </w:r>
      <w:r>
        <w:rPr>
          <w:color w:val="0000FF"/>
        </w:rPr>
        <w:fldChar w:fldCharType="end"/>
      </w:r>
      <w:r>
        <w:t xml:space="preserve">, от 30.11.2011 </w:t>
      </w:r>
      <w:r>
        <w:rPr>
          <w:color w:val="0000FF"/>
        </w:rPr>
        <w:fldChar w:fldCharType="begin"/>
      </w:r>
      <w:r>
        <w:rPr>
          <w:color w:val="0000FF"/>
        </w:rPr>
        <w:instrText>HYPERLINK "consultantplus://offline/ref=FFCF61B1203897002AE1EBBDD6BF3825CFCF42D705B300727A0349900B5B40C0CF30DD35A92881239B98127E40269AEEAC6FD0D20D02163AwEJ9I"</w:instrText>
      </w:r>
      <w:r>
        <w:rPr>
          <w:color w:val="0000FF"/>
        </w:rPr>
        <w:fldChar w:fldCharType="separate"/>
      </w:r>
      <w:r>
        <w:rPr>
          <w:color w:val="0000FF"/>
        </w:rPr>
        <w:t>N 347-ФЗ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"consultantplus://offline/ref=FFCF61B1203897002AE1EBBDD6BF3825C9C24CD008BB00727A0349900B5B40C0CF30DD35A92882229198127E40269AEEAC6FD0D20D02163AwEJ9I"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"consultantplus://offline/ref=FFCF61B1203897002AE1EBBDD6BF3825CFC44AD305B600727A0349900B5B40C0CF30DD35A92880229098127E40269AEEAC6FD0D20D02163AwEJ9I"</w:instrText>
      </w:r>
      <w:r>
        <w:rPr>
          <w:color w:val="0000FF"/>
        </w:rPr>
        <w:fldChar w:fldCharType="separate"/>
      </w:r>
      <w:r>
        <w:rPr>
          <w:color w:val="0000FF"/>
        </w:rPr>
        <w:t>N 175-ФЗ</w:t>
      </w:r>
      <w:r>
        <w:rPr>
          <w:color w:val="0000FF"/>
        </w:rPr>
        <w:fldChar w:fldCharType="end"/>
      </w:r>
      <w:r>
        <w:t>)</w:t>
      </w:r>
    </w:p>
    <w:p w14:paraId="7C2B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"Par10746"</w:instrText>
      </w:r>
      <w:r>
        <w:rPr>
          <w:color w:val="0000FF"/>
        </w:rPr>
        <w:fldChar w:fldCharType="separate"/>
      </w:r>
      <w:r>
        <w:rPr>
          <w:color w:val="0000FF"/>
        </w:rPr>
        <w:t>части 1</w:t>
      </w:r>
      <w:r>
        <w:rPr>
          <w:color w:val="0000FF"/>
        </w:rPr>
        <w:fldChar w:fldCharType="end"/>
      </w:r>
      <w:r>
        <w:t xml:space="preserve"> настоящей статьи, вправе:</w:t>
      </w:r>
    </w:p>
    <w:p w14:paraId="7D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"consultantplus://offline/ref=FFCF61B1203897002AE1EBBDD6BF3825C9C24CD008BB00727A0349900B5B40C0CF30DD35A92882229798127E40269AEEAC6FD0D20D02163AwEJ9I"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E2B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7F2B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"consultantplus://offline/ref=FFCF61B1203897002AE1EBBDD6BF3825CFC64BD305B700727A0349900B5B40C0CF30DD35A92883239498127E40269AEEAC6FD0D20D02163AwEJ9I"</w:instrText>
      </w:r>
      <w:r>
        <w:rPr>
          <w:color w:val="0000FF"/>
        </w:rPr>
        <w:fldChar w:fldCharType="separate"/>
      </w:r>
      <w:r>
        <w:rPr>
          <w:color w:val="0000FF"/>
        </w:rPr>
        <w:t>N 380-ФЗ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"consultantplus://offline/ref=FFCF61B1203897002AE1EBBDD6BF3825C9C24CD008BB00727A0349900B5B40C0CF30DD35A92882229698127E40269AEEAC6FD0D20D02163AwEJ9I"</w:instrText>
      </w:r>
      <w:r>
        <w:rPr>
          <w:color w:val="0000FF"/>
        </w:rPr>
        <w:fldChar w:fldCharType="separate"/>
      </w:r>
      <w:r>
        <w:rPr>
          <w:color w:val="0000FF"/>
        </w:rPr>
        <w:t>N 307-ФЗ</w:t>
      </w:r>
      <w:r>
        <w:rPr>
          <w:color w:val="0000FF"/>
        </w:rPr>
        <w:fldChar w:fldCharType="end"/>
      </w:r>
      <w:r>
        <w:t>)</w:t>
      </w:r>
    </w:p>
    <w:p w14:paraId="802B0000">
      <w:pPr>
        <w:pStyle w:val="Style_1"/>
        <w:spacing w:before="160"/>
        <w:ind w:firstLine="540" w:left="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812B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"consultantplus://offline/ref=FFCF61B1203897002AE1EBBDD6BF3825CFC64BD305B700727A0349900B5B40C0CF30DD35A92883239498127E40269AEEAC6FD0D20D02163AwEJ9I"</w:instrText>
      </w:r>
      <w:r>
        <w:rPr>
          <w:color w:val="0000FF"/>
        </w:rPr>
        <w:fldChar w:fldCharType="separate"/>
      </w:r>
      <w:r>
        <w:rPr>
          <w:color w:val="0000FF"/>
        </w:rPr>
        <w:t>N 380-ФЗ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"consultantplus://offline/ref=FFCF61B1203897002AE1EBBDD6BF3825C9C24CD008BB00727A0349900B5B40C0CF30DD35A92882229598127E40269AEEAC6FD0D20D02163AwEJ9I"</w:instrText>
      </w:r>
      <w:r>
        <w:rPr>
          <w:color w:val="0000FF"/>
        </w:rPr>
        <w:fldChar w:fldCharType="separate"/>
      </w:r>
      <w:r>
        <w:rPr>
          <w:color w:val="0000FF"/>
        </w:rPr>
        <w:t>N 307-ФЗ</w:t>
      </w:r>
      <w:r>
        <w:rPr>
          <w:color w:val="0000FF"/>
        </w:rPr>
        <w:fldChar w:fldCharType="end"/>
      </w:r>
      <w:r>
        <w:t>)</w:t>
      </w:r>
    </w:p>
    <w:p w14:paraId="822B0000">
      <w:pPr>
        <w:pStyle w:val="Style_1"/>
        <w:spacing w:before="160"/>
        <w:ind w:firstLine="540" w:left="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832B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"consultantplus://offline/ref=FFCF61B1203897002AE1EBBDD6BF3825CFC64BD305B700727A0349900B5B40C0CF30DD35A92883239498127E40269AEEAC6FD0D20D02163AwEJ9I"</w:instrText>
      </w:r>
      <w:r>
        <w:rPr>
          <w:color w:val="0000FF"/>
        </w:rPr>
        <w:fldChar w:fldCharType="separate"/>
      </w:r>
      <w:r>
        <w:rPr>
          <w:color w:val="0000FF"/>
        </w:rPr>
        <w:t>N 380-ФЗ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"consultantplus://offline/ref=FFCF61B1203897002AE1EBBDD6BF3825C9C24CD008BB00727A0349900B5B40C0CF30DD35A92882229498127E40269AEEAC6FD0D20D02163AwEJ9I"</w:instrText>
      </w:r>
      <w:r>
        <w:rPr>
          <w:color w:val="0000FF"/>
        </w:rPr>
        <w:fldChar w:fldCharType="separate"/>
      </w:r>
      <w:r>
        <w:rPr>
          <w:color w:val="0000FF"/>
        </w:rPr>
        <w:t>N 307-ФЗ</w:t>
      </w:r>
      <w:r>
        <w:rPr>
          <w:color w:val="0000FF"/>
        </w:rPr>
        <w:fldChar w:fldCharType="end"/>
      </w:r>
      <w:r>
        <w:t>)</w:t>
      </w:r>
    </w:p>
    <w:p w14:paraId="842B0000">
      <w:pPr>
        <w:pStyle w:val="Style_1"/>
        <w:spacing w:before="160"/>
        <w:ind w:firstLine="540" w:left="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852B0000">
      <w:pPr>
        <w:pStyle w:val="Style_1"/>
        <w:ind w:firstLine="0" w:left="0"/>
        <w:jc w:val="both"/>
      </w:pPr>
      <w:r>
        <w:t xml:space="preserve">(в ред. Федеральных законов от 30.11.2011 </w:t>
      </w:r>
      <w:r>
        <w:rPr>
          <w:color w:val="0000FF"/>
        </w:rPr>
        <w:fldChar w:fldCharType="begin"/>
      </w:r>
      <w:r>
        <w:rPr>
          <w:color w:val="0000FF"/>
        </w:rPr>
        <w:instrText>HYPERLINK "consultantplus://offline/ref=FFCF61B1203897002AE1EBBDD6BF3825CFCF42D705B300727A0349900B5B40C0CF30DD35A92881239A98127E40269AEEAC6FD0D20D02163AwEJ9I"</w:instrText>
      </w:r>
      <w:r>
        <w:rPr>
          <w:color w:val="0000FF"/>
        </w:rPr>
        <w:fldChar w:fldCharType="separate"/>
      </w:r>
      <w:r>
        <w:rPr>
          <w:color w:val="0000FF"/>
        </w:rPr>
        <w:t>N 347-ФЗ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"consultantplus://offline/ref=FFCF61B1203897002AE1EBBDD6BF3825C9C24CD008BB00727A0349900B5B40C0CF30DD35A92882229B98127E40269AEEAC6FD0D20D02163AwEJ9I"</w:instrText>
      </w:r>
      <w:r>
        <w:rPr>
          <w:color w:val="0000FF"/>
        </w:rPr>
        <w:fldChar w:fldCharType="separate"/>
      </w:r>
      <w:r>
        <w:rPr>
          <w:color w:val="0000FF"/>
        </w:rPr>
        <w:t>N 307-ФЗ</w:t>
      </w:r>
      <w:r>
        <w:rPr>
          <w:color w:val="0000FF"/>
        </w:rPr>
        <w:fldChar w:fldCharType="end"/>
      </w:r>
      <w:r>
        <w:t>)</w:t>
      </w:r>
    </w:p>
    <w:p w14:paraId="862B0000">
      <w:pPr>
        <w:pStyle w:val="Style_1"/>
        <w:ind w:firstLine="0" w:left="0"/>
        <w:jc w:val="both"/>
      </w:pPr>
    </w:p>
    <w:p w14:paraId="872B0000">
      <w:pPr>
        <w:pStyle w:val="Style_1"/>
        <w:ind w:firstLine="540" w:left="0"/>
        <w:jc w:val="both"/>
        <w:outlineLvl w:val="2"/>
        <w:rPr>
          <w:b w:val="1"/>
        </w:rPr>
      </w:pPr>
      <w:r>
        <w:rPr>
          <w:b w:val="1"/>
        </w:rPr>
        <w:t>Статья 23.34. Органы, осуществляющие федеральный государственный пожарный надзор</w:t>
      </w:r>
    </w:p>
    <w:p w14:paraId="88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"consultantplus://offline/ref=FFCF61B1203897002AE1EBBDD6BF3825C9C24AD40DBA00727A0349900B5B40C0CF30DD35A92880229598127E40269AEEAC6FD0D20D02163AwEJ9I"</w:instrText>
      </w:r>
      <w:r>
        <w:rPr>
          <w:color w:val="0000FF"/>
        </w:rPr>
        <w:fldChar w:fldCharType="separate"/>
      </w:r>
      <w:r>
        <w:rPr>
          <w:color w:val="0000FF"/>
        </w:rPr>
        <w:t>закона</w:t>
      </w:r>
      <w:r>
        <w:rPr>
          <w:color w:val="0000FF"/>
        </w:rPr>
        <w:fldChar w:fldCharType="end"/>
      </w:r>
      <w:r>
        <w:t xml:space="preserve"> от 12.03.2014 N 27-ФЗ)</w:t>
      </w:r>
    </w:p>
    <w:p w14:paraId="892B0000">
      <w:pPr>
        <w:pStyle w:val="Style_1"/>
        <w:ind w:firstLine="0" w:left="0"/>
        <w:jc w:val="both"/>
      </w:pPr>
    </w:p>
    <w:p w14:paraId="8A2B0000">
      <w:pPr>
        <w:pStyle w:val="Style_1"/>
        <w:ind w:firstLine="540" w:left="0"/>
        <w:jc w:val="both"/>
      </w:pPr>
      <w:bookmarkStart w:id="1965" w:name="Par10762"/>
      <w:bookmarkEnd w:id="1965"/>
      <w:r>
        <w:t xml:space="preserve">1. </w:t>
      </w:r>
      <w:r>
        <w:rPr>
          <w:color w:val="0000FF"/>
        </w:rPr>
        <w:fldChar w:fldCharType="begin"/>
      </w:r>
      <w:r>
        <w:rPr>
          <w:color w:val="0000FF"/>
        </w:rPr>
        <w:instrText>HYPERLINK "consultantplus://offline/ref=FFCF61B1203897002AE1EBBDD6BF3825C9C04AD10EB300727A0349900B5B40C0CF30DD36AF2C8B75C2D71322067189EDAF6FD3D311w0J3I"</w:instrText>
      </w:r>
      <w:r>
        <w:rPr>
          <w:color w:val="0000FF"/>
        </w:rPr>
        <w:fldChar w:fldCharType="separate"/>
      </w:r>
      <w:r>
        <w:rPr>
          <w:color w:val="0000FF"/>
        </w:rPr>
        <w:t>Органы</w:t>
      </w:r>
      <w:r>
        <w:rPr>
          <w:color w:val="0000FF"/>
        </w:rPr>
        <w:fldChar w:fldCharType="end"/>
      </w:r>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статьями 6.24</w:t>
      </w:r>
      <w:r>
        <w:rPr>
          <w:color w:val="0000FF"/>
        </w:rPr>
        <w:fldChar w:fldCharType="end"/>
      </w:r>
      <w:r>
        <w:t xml:space="preserve">, </w:t>
      </w:r>
      <w:r>
        <w:rPr>
          <w:color w:val="0000FF"/>
        </w:rPr>
        <w:fldChar w:fldCharType="begin"/>
      </w:r>
      <w:r>
        <w:rPr>
          <w:color w:val="0000FF"/>
        </w:rPr>
        <w:instrText>HYPERLINK \l "Par1823"</w:instrText>
      </w:r>
      <w:r>
        <w:rPr>
          <w:color w:val="0000FF"/>
        </w:rPr>
        <w:fldChar w:fldCharType="separate"/>
      </w:r>
      <w:r>
        <w:rPr>
          <w:color w:val="0000FF"/>
        </w:rPr>
        <w:t>6.25</w:t>
      </w:r>
      <w:r>
        <w:rPr>
          <w:color w:val="0000FF"/>
        </w:rPr>
        <w:fldChar w:fldCharType="end"/>
      </w:r>
      <w:r>
        <w:t xml:space="preserve">, </w:t>
      </w:r>
      <w:r>
        <w:rPr>
          <w:color w:val="0000FF"/>
        </w:rPr>
        <w:fldChar w:fldCharType="begin"/>
      </w:r>
      <w:r>
        <w:rPr>
          <w:color w:val="0000FF"/>
        </w:rPr>
        <w:instrText>HYPERLINK \l "Par2999"</w:instrText>
      </w:r>
      <w:r>
        <w:rPr>
          <w:color w:val="0000FF"/>
        </w:rPr>
        <w:fldChar w:fldCharType="separate"/>
      </w:r>
      <w:r>
        <w:rPr>
          <w:color w:val="0000FF"/>
        </w:rPr>
        <w:t>8.32</w:t>
      </w:r>
      <w:r>
        <w:rPr>
          <w:color w:val="0000FF"/>
        </w:rPr>
        <w:fldChar w:fldCharType="end"/>
      </w:r>
      <w:r>
        <w:t xml:space="preserve">, </w:t>
      </w:r>
      <w:r>
        <w:rPr>
          <w:color w:val="0000FF"/>
        </w:rPr>
        <w:fldChar w:fldCharType="begin"/>
      </w:r>
      <w:r>
        <w:rPr>
          <w:color w:val="0000FF"/>
        </w:rPr>
        <w:instrText>HYPERLINK \l "Par3035"</w:instrText>
      </w:r>
      <w:r>
        <w:rPr>
          <w:color w:val="0000FF"/>
        </w:rPr>
        <w:fldChar w:fldCharType="separate"/>
      </w:r>
      <w:r>
        <w:rPr>
          <w:color w:val="0000FF"/>
        </w:rPr>
        <w:t>8.32.3</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11.16</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"Par9742"</w:instrText>
      </w:r>
      <w:r>
        <w:rPr>
          <w:color w:val="0000FF"/>
        </w:rPr>
        <w:fldChar w:fldCharType="separate"/>
      </w:r>
      <w:r>
        <w:rPr>
          <w:color w:val="0000FF"/>
        </w:rPr>
        <w:t>статьей 20.4</w:t>
      </w:r>
      <w:r>
        <w:rPr>
          <w:color w:val="0000FF"/>
        </w:rPr>
        <w:fldChar w:fldCharType="end"/>
      </w:r>
      <w:r>
        <w:t xml:space="preserve"> настоящего Кодекса.</w:t>
      </w:r>
    </w:p>
    <w:p w14:paraId="8B2B0000">
      <w:pPr>
        <w:pStyle w:val="Style_1"/>
        <w:ind w:firstLine="0" w:left="0"/>
        <w:jc w:val="both"/>
      </w:pPr>
      <w:r>
        <w:t xml:space="preserve">(в ред. Федеральных законов от 21.10.2013 </w:t>
      </w:r>
      <w:r>
        <w:rPr>
          <w:color w:val="0000FF"/>
        </w:rPr>
        <w:fldChar w:fldCharType="begin"/>
      </w:r>
      <w:r>
        <w:rPr>
          <w:color w:val="0000FF"/>
        </w:rPr>
        <w:instrText>HYPERLINK "consultantplus://offline/ref=FFCF61B1203897002AE1EBBDD6BF3825CCC349D50AB200727A0349900B5B40C0CF30DD35A92880279298127E40269AEEAC6FD0D20D02163AwEJ9I"</w:instrText>
      </w:r>
      <w:r>
        <w:rPr>
          <w:color w:val="0000FF"/>
        </w:rPr>
        <w:fldChar w:fldCharType="separate"/>
      </w:r>
      <w:r>
        <w:rPr>
          <w:color w:val="0000FF"/>
        </w:rPr>
        <w:t>N 274-ФЗ</w:t>
      </w:r>
      <w:r>
        <w:rPr>
          <w:color w:val="0000FF"/>
        </w:rPr>
        <w:fldChar w:fldCharType="end"/>
      </w:r>
      <w:r>
        <w:t xml:space="preserve">, от 12.03.2014 </w:t>
      </w:r>
      <w:r>
        <w:rPr>
          <w:color w:val="0000FF"/>
        </w:rPr>
        <w:fldChar w:fldCharType="begin"/>
      </w:r>
      <w:r>
        <w:rPr>
          <w:color w:val="0000FF"/>
        </w:rPr>
        <w:instrText>HYPERLINK "consultantplus://offline/ref=FFCF61B1203897002AE1EBBDD6BF3825C9C24AD40DBA00727A0349900B5B40C0CF30DD35A92880229498127E40269AEEAC6FD0D20D02163AwEJ9I"</w:instrText>
      </w:r>
      <w:r>
        <w:rPr>
          <w:color w:val="0000FF"/>
        </w:rPr>
        <w:fldChar w:fldCharType="separate"/>
      </w:r>
      <w:r>
        <w:rPr>
          <w:color w:val="0000FF"/>
        </w:rPr>
        <w:t>N 27-ФЗ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"consultantplus://offline/ref=FFCF61B1203897002AE1EBBDD6BF3825C9C24CD008BB00727A0349900B5B40C0CF30DD35A92882259398127E40269AEEAC6FD0D20D02163AwEJ9I"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"consultantplus://offline/ref=FFCF61B1203897002AE1EBBDD6BF3825CFC44AD305B600727A0349900B5B40C0CF30DD35A92880229798127E40269AEEAC6FD0D20D02163AwEJ9I"</w:instrText>
      </w:r>
      <w:r>
        <w:rPr>
          <w:color w:val="0000FF"/>
        </w:rPr>
        <w:fldChar w:fldCharType="separate"/>
      </w:r>
      <w:r>
        <w:rPr>
          <w:color w:val="0000FF"/>
        </w:rPr>
        <w:t>N 175-ФЗ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"consultantplus://offline/ref=FFCF61B1203897002AE1EBBDD6BF3825CEC44AD50DB600727A0349900B5B40C0CF30DD35A92880209B98127E40269AEEAC6FD0D20D02163AwEJ9I"</w:instrText>
      </w:r>
      <w:r>
        <w:rPr>
          <w:color w:val="0000FF"/>
        </w:rPr>
        <w:fldChar w:fldCharType="separate"/>
      </w:r>
      <w:r>
        <w:rPr>
          <w:color w:val="0000FF"/>
        </w:rPr>
        <w:t>N 29-ФЗ</w:t>
      </w:r>
      <w:r>
        <w:rPr>
          <w:color w:val="0000FF"/>
        </w:rPr>
        <w:fldChar w:fldCharType="end"/>
      </w:r>
      <w:r>
        <w:t>)</w:t>
      </w:r>
    </w:p>
    <w:p w14:paraId="8C2B0000">
      <w:pPr>
        <w:pStyle w:val="Style_1"/>
        <w:spacing w:before="160"/>
        <w:ind w:firstLine="540" w:left="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r>
        <w:rPr>
          <w:color w:val="0000FF"/>
        </w:rPr>
        <w:fldChar w:fldCharType="begin"/>
      </w:r>
      <w:r>
        <w:rPr>
          <w:color w:val="0000FF"/>
        </w:rPr>
        <w:instrText>HYPERLINK \l "Par10762"</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8D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"consultantplus://offline/ref=FFCF61B1203897002AE1EBBDD6BF3825C9C24CD008BB00727A0349900B5B40C0CF30DD35A92882259198127E40269AEEAC6FD0D20D02163AwEJ9I"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8E2B0000">
      <w:pPr>
        <w:pStyle w:val="Style_1"/>
        <w:spacing w:before="160"/>
        <w:ind w:firstLine="540" w:left="0"/>
        <w:jc w:val="both"/>
      </w:pPr>
      <w:r>
        <w:t>1) главный государственный инспектор Российской Федерации по пожарному надзору, его заместители;</w:t>
      </w:r>
    </w:p>
    <w:p w14:paraId="8F2B0000">
      <w:pPr>
        <w:pStyle w:val="Style_1"/>
        <w:spacing w:before="160"/>
        <w:ind w:firstLine="540" w:left="0"/>
        <w:jc w:val="both"/>
      </w:pPr>
      <w:r>
        <w:t>2) главные государственные инспектора субъектов Российской Федерации по пожарному надзору, их заместители;</w:t>
      </w:r>
    </w:p>
    <w:p w14:paraId="902B0000">
      <w:pPr>
        <w:pStyle w:val="Style_1"/>
        <w:spacing w:before="160"/>
        <w:ind w:firstLine="540" w:left="0"/>
        <w:jc w:val="both"/>
      </w:pPr>
      <w:r>
        <w:t>3) главные государственные инспектора городов (районов) субъектов Российской Федерации по пожарному надзору, их заместители;</w:t>
      </w:r>
    </w:p>
    <w:p w14:paraId="912B0000">
      <w:pPr>
        <w:pStyle w:val="Style_1"/>
        <w:spacing w:before="160"/>
        <w:ind w:firstLine="540" w:left="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922B0000">
      <w:pPr>
        <w:pStyle w:val="Style_1"/>
        <w:ind w:firstLine="0" w:left="0"/>
        <w:jc w:val="both"/>
      </w:pPr>
      <w:r>
        <w:t xml:space="preserve">(в ред. Федеральных законов от 19.07.2009 </w:t>
      </w:r>
      <w:r>
        <w:rPr>
          <w:color w:val="0000FF"/>
        </w:rPr>
        <w:fldChar w:fldCharType="begin"/>
      </w:r>
      <w:r>
        <w:rPr>
          <w:color w:val="0000FF"/>
        </w:rPr>
        <w:instrText>HYPERLINK "consultantplus://offline/ref=FFCF61B1203897002AE1EBBDD6BF3825C5CF4FD60EB95D78725A45920C541FD7C879D134A928822198C7176B517E95EEB070D0CD110014w3JBI"</w:instrText>
      </w:r>
      <w:r>
        <w:rPr>
          <w:color w:val="0000FF"/>
        </w:rPr>
        <w:fldChar w:fldCharType="separate"/>
      </w:r>
      <w:r>
        <w:rPr>
          <w:color w:val="0000FF"/>
        </w:rPr>
        <w:t>N 198-ФЗ</w:t>
      </w:r>
      <w:r>
        <w:rPr>
          <w:color w:val="0000FF"/>
        </w:rPr>
        <w:fldChar w:fldCharType="end"/>
      </w:r>
      <w:r>
        <w:t xml:space="preserve">, от 20.12.2017 </w:t>
      </w:r>
      <w:r>
        <w:rPr>
          <w:color w:val="0000FF"/>
        </w:rPr>
        <w:fldChar w:fldCharType="begin"/>
      </w:r>
      <w:r>
        <w:rPr>
          <w:color w:val="0000FF"/>
        </w:rPr>
        <w:instrText>HYPERLINK "consultantplus://offline/ref=FFCF61B1203897002AE1EBBDD6BF3825CFCE4FD40ABA00727A0349900B5B40C0CF30DD35A92880219A98127E40269AEEAC6FD0D20D02163AwEJ9I"</w:instrText>
      </w:r>
      <w:r>
        <w:rPr>
          <w:color w:val="0000FF"/>
        </w:rPr>
        <w:fldChar w:fldCharType="separate"/>
      </w:r>
      <w:r>
        <w:rPr>
          <w:color w:val="0000FF"/>
        </w:rPr>
        <w:t>N 402-ФЗ</w:t>
      </w:r>
      <w:r>
        <w:rPr>
          <w:color w:val="0000FF"/>
        </w:rPr>
        <w:fldChar w:fldCharType="end"/>
      </w:r>
      <w:r>
        <w:t>)</w:t>
      </w:r>
    </w:p>
    <w:p w14:paraId="932B0000">
      <w:pPr>
        <w:pStyle w:val="Style_1"/>
        <w:spacing w:before="160"/>
        <w:ind w:firstLine="540" w:left="0"/>
        <w:jc w:val="both"/>
      </w:pPr>
      <w:r>
        <w:t>4) государственные инспектора Российской Федерации по пожарному надзору;</w:t>
      </w:r>
    </w:p>
    <w:p w14:paraId="942B0000">
      <w:pPr>
        <w:pStyle w:val="Style_1"/>
        <w:spacing w:before="160"/>
        <w:ind w:firstLine="540" w:left="0"/>
        <w:jc w:val="both"/>
      </w:pPr>
      <w:bookmarkStart w:id="1966" w:name="Par10772"/>
      <w:bookmarkEnd w:id="1966"/>
      <w:r>
        <w:t>5) государственные инспектора субъектов Российской Федерации по пожарному надзору;</w:t>
      </w:r>
    </w:p>
    <w:p w14:paraId="952B0000">
      <w:pPr>
        <w:pStyle w:val="Style_1"/>
        <w:spacing w:before="160"/>
        <w:ind w:firstLine="540" w:left="0"/>
        <w:jc w:val="both"/>
      </w:pPr>
      <w:r>
        <w:t>6) государственные инспектора городов (районов) субъектов Российской Федерации по пожарному надзору;</w:t>
      </w:r>
    </w:p>
    <w:p w14:paraId="962B0000">
      <w:pPr>
        <w:pStyle w:val="Style_1"/>
        <w:spacing w:before="160"/>
        <w:ind w:firstLine="540" w:left="0"/>
        <w:jc w:val="both"/>
      </w:pPr>
      <w:bookmarkStart w:id="1967" w:name="Par10774"/>
      <w:bookmarkEnd w:id="196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972B0000">
      <w:pPr>
        <w:pStyle w:val="Style_1"/>
        <w:ind w:firstLine="0" w:left="0"/>
        <w:jc w:val="both"/>
      </w:pPr>
      <w:r>
        <w:t xml:space="preserve">(в ред. Федеральных законов от 19.07.2009 </w:t>
      </w:r>
      <w:r>
        <w:rPr>
          <w:color w:val="0000FF"/>
        </w:rPr>
        <w:fldChar w:fldCharType="begin"/>
      </w:r>
      <w:r>
        <w:rPr>
          <w:color w:val="0000FF"/>
        </w:rPr>
        <w:instrText>HYPERLINK "consultantplus://offline/ref=FFCF61B1203897002AE1EBBDD6BF3825C5CF4FD60EB95D78725A45920C541FD7C879D134A928822398C7176B517E95EEB070D0CD110014w3JBI"</w:instrText>
      </w:r>
      <w:r>
        <w:rPr>
          <w:color w:val="0000FF"/>
        </w:rPr>
        <w:fldChar w:fldCharType="separate"/>
      </w:r>
      <w:r>
        <w:rPr>
          <w:color w:val="0000FF"/>
        </w:rPr>
        <w:t>N 198-ФЗ</w:t>
      </w:r>
      <w:r>
        <w:rPr>
          <w:color w:val="0000FF"/>
        </w:rPr>
        <w:fldChar w:fldCharType="end"/>
      </w:r>
      <w:r>
        <w:t xml:space="preserve">, от 20.12.2017 </w:t>
      </w:r>
      <w:r>
        <w:rPr>
          <w:color w:val="0000FF"/>
        </w:rPr>
        <w:fldChar w:fldCharType="begin"/>
      </w:r>
      <w:r>
        <w:rPr>
          <w:color w:val="0000FF"/>
        </w:rPr>
        <w:instrText>HYPERLINK "consultantplus://offline/ref=FFCF61B1203897002AE1EBBDD6BF3825CFCE4FD40ABA00727A0349900B5B40C0CF30DD35A92880209398127E40269AEEAC6FD0D20D02163AwEJ9I"</w:instrText>
      </w:r>
      <w:r>
        <w:rPr>
          <w:color w:val="0000FF"/>
        </w:rPr>
        <w:fldChar w:fldCharType="separate"/>
      </w:r>
      <w:r>
        <w:rPr>
          <w:color w:val="0000FF"/>
        </w:rPr>
        <w:t>N 402-ФЗ</w:t>
      </w:r>
      <w:r>
        <w:rPr>
          <w:color w:val="0000FF"/>
        </w:rPr>
        <w:fldChar w:fldCharType="end"/>
      </w:r>
      <w:r>
        <w:t>)</w:t>
      </w:r>
    </w:p>
    <w:p w14:paraId="982B0000">
      <w:pPr>
        <w:pStyle w:val="Style_1"/>
        <w:spacing w:before="160"/>
        <w:ind w:firstLine="540" w:left="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992B0000">
      <w:pPr>
        <w:pStyle w:val="Style_1"/>
        <w:ind w:firstLine="0" w:left="0"/>
        <w:jc w:val="both"/>
      </w:pPr>
      <w:r>
        <w:t xml:space="preserve">(п. 8 введен Федеральным </w:t>
      </w:r>
      <w:r>
        <w:rPr>
          <w:color w:val="0000FF"/>
        </w:rPr>
        <w:fldChar w:fldCharType="begin"/>
      </w:r>
      <w:r>
        <w:rPr>
          <w:color w:val="0000FF"/>
        </w:rPr>
        <w:instrText>HYPERLINK "consultantplus://offline/ref=FFCF61B1203897002AE1EBBDD6BF3825C9C24CD008BB00727A0349900B5B40C0CF30DD35A92882259098127E40269AEEAC6FD0D20D02163AwEJ9I"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9A2B0000">
      <w:pPr>
        <w:pStyle w:val="Style_1"/>
        <w:spacing w:before="160"/>
        <w:ind w:firstLine="540" w:left="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9B2B0000">
      <w:pPr>
        <w:pStyle w:val="Style_1"/>
        <w:ind w:firstLine="0" w:left="0"/>
        <w:jc w:val="both"/>
      </w:pPr>
      <w:r>
        <w:t xml:space="preserve">(п. 9 введен Федеральным </w:t>
      </w:r>
      <w:r>
        <w:rPr>
          <w:color w:val="0000FF"/>
        </w:rPr>
        <w:fldChar w:fldCharType="begin"/>
      </w:r>
      <w:r>
        <w:rPr>
          <w:color w:val="0000FF"/>
        </w:rPr>
        <w:instrText>HYPERLINK "consultantplus://offline/ref=FFCF61B1203897002AE1EBBDD6BF3825C9C24CD008BB00727A0349900B5B40C0CF30DD35A92882259698127E40269AEEAC6FD0D20D02163AwEJ9I"</w:instrText>
      </w:r>
      <w:r>
        <w:rPr>
          <w:color w:val="0000FF"/>
        </w:rPr>
        <w:fldChar w:fldCharType="separate"/>
      </w:r>
      <w:r>
        <w:rPr>
          <w:color w:val="0000FF"/>
        </w:rPr>
        <w:t>законом</w:t>
      </w:r>
      <w:r>
        <w:rPr>
          <w:color w:val="0000FF"/>
        </w:rPr>
        <w:fldChar w:fldCharType="end"/>
      </w:r>
      <w:r>
        <w:t xml:space="preserve"> от 14.10.2014 N 307-ФЗ; в ред. Федерального </w:t>
      </w:r>
      <w:r>
        <w:rPr>
          <w:color w:val="0000FF"/>
        </w:rPr>
        <w:fldChar w:fldCharType="begin"/>
      </w:r>
      <w:r>
        <w:rPr>
          <w:color w:val="0000FF"/>
        </w:rPr>
        <w:instrText>HYPERLINK "consultantplus://offline/ref=FFCF61B1203897002AE1EBBDD6BF3825CFC74DD20CB100727A0349900B5B40C0CF30DD35A92880289698127E40269AEEAC6FD0D20D02163AwEJ9I"</w:instrText>
      </w:r>
      <w:r>
        <w:rPr>
          <w:color w:val="0000FF"/>
        </w:rPr>
        <w:fldChar w:fldCharType="separate"/>
      </w:r>
      <w:r>
        <w:rPr>
          <w:color w:val="0000FF"/>
        </w:rPr>
        <w:t>закона</w:t>
      </w:r>
      <w:r>
        <w:rPr>
          <w:color w:val="0000FF"/>
        </w:rPr>
        <w:fldChar w:fldCharType="end"/>
      </w:r>
      <w:r>
        <w:t xml:space="preserve"> от 28.05.2017 N 100-ФЗ)</w:t>
      </w:r>
    </w:p>
    <w:p w14:paraId="9C2B0000">
      <w:pPr>
        <w:pStyle w:val="Style_1"/>
        <w:spacing w:before="160"/>
        <w:ind w:firstLine="540" w:left="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9D2B0000">
      <w:pPr>
        <w:pStyle w:val="Style_1"/>
        <w:ind w:firstLine="0" w:left="0"/>
        <w:jc w:val="both"/>
      </w:pPr>
      <w:r>
        <w:t xml:space="preserve">(п. 10 введен Федеральным </w:t>
      </w:r>
      <w:r>
        <w:rPr>
          <w:color w:val="0000FF"/>
        </w:rPr>
        <w:fldChar w:fldCharType="begin"/>
      </w:r>
      <w:r>
        <w:rPr>
          <w:color w:val="0000FF"/>
        </w:rPr>
        <w:instrText>HYPERLINK "consultantplus://offline/ref=FFCF61B1203897002AE1EBBDD6BF3825C9C24CD008BB00727A0349900B5B40C0CF30DD35A92882259598127E40269AEEAC6FD0D20D02163AwEJ9I"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9E2B0000">
      <w:pPr>
        <w:pStyle w:val="Style_1"/>
        <w:spacing w:before="160"/>
        <w:ind w:firstLine="540" w:left="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9F2B0000">
      <w:pPr>
        <w:pStyle w:val="Style_1"/>
        <w:ind w:firstLine="0" w:left="0"/>
        <w:jc w:val="both"/>
      </w:pPr>
      <w:r>
        <w:t xml:space="preserve">(п. 11 введен Федеральным </w:t>
      </w:r>
      <w:r>
        <w:rPr>
          <w:color w:val="0000FF"/>
        </w:rPr>
        <w:fldChar w:fldCharType="begin"/>
      </w:r>
      <w:r>
        <w:rPr>
          <w:color w:val="0000FF"/>
        </w:rPr>
        <w:instrText>HYPERLINK "consultantplus://offline/ref=FFCF61B1203897002AE1EBBDD6BF3825CFC74DD20CB100727A0349900B5B40C0CF30DD35A92880289598127E40269AEEAC6FD0D20D02163AwEJ9I"</w:instrText>
      </w:r>
      <w:r>
        <w:rPr>
          <w:color w:val="0000FF"/>
        </w:rPr>
        <w:fldChar w:fldCharType="separate"/>
      </w:r>
      <w:r>
        <w:rPr>
          <w:color w:val="0000FF"/>
        </w:rPr>
        <w:t>законом</w:t>
      </w:r>
      <w:r>
        <w:rPr>
          <w:color w:val="0000FF"/>
        </w:rPr>
        <w:fldChar w:fldCharType="end"/>
      </w:r>
      <w:r>
        <w:t xml:space="preserve"> от 28.05.2017 N 100-ФЗ)</w:t>
      </w:r>
    </w:p>
    <w:p w14:paraId="A02B0000">
      <w:pPr>
        <w:pStyle w:val="Style_1"/>
        <w:spacing w:before="160"/>
        <w:ind w:firstLine="540" w:left="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A12B0000">
      <w:pPr>
        <w:pStyle w:val="Style_1"/>
        <w:ind w:firstLine="0" w:left="0"/>
        <w:jc w:val="both"/>
      </w:pPr>
      <w:r>
        <w:t xml:space="preserve">(п. 12 введен Федеральным </w:t>
      </w:r>
      <w:r>
        <w:rPr>
          <w:color w:val="0000FF"/>
        </w:rPr>
        <w:fldChar w:fldCharType="begin"/>
      </w:r>
      <w:r>
        <w:rPr>
          <w:color w:val="0000FF"/>
        </w:rPr>
        <w:instrText>HYPERLINK "consultantplus://offline/ref=FFCF61B1203897002AE1EBBDD6BF3825CFC74DD20CB100727A0349900B5B40C0CF30DD35A92880289B98127E40269AEEAC6FD0D20D02163AwEJ9I"</w:instrText>
      </w:r>
      <w:r>
        <w:rPr>
          <w:color w:val="0000FF"/>
        </w:rPr>
        <w:fldChar w:fldCharType="separate"/>
      </w:r>
      <w:r>
        <w:rPr>
          <w:color w:val="0000FF"/>
        </w:rPr>
        <w:t>законом</w:t>
      </w:r>
      <w:r>
        <w:rPr>
          <w:color w:val="0000FF"/>
        </w:rPr>
        <w:fldChar w:fldCharType="end"/>
      </w:r>
      <w:r>
        <w:t xml:space="preserve"> от 28.05.2017 N 100-ФЗ)</w:t>
      </w:r>
    </w:p>
    <w:p w14:paraId="A22B0000">
      <w:pPr>
        <w:pStyle w:val="Style_1"/>
        <w:spacing w:before="160"/>
        <w:ind w:firstLine="540" w:left="0"/>
        <w:jc w:val="both"/>
      </w:pPr>
      <w:r>
        <w:t xml:space="preserve">3. Должностные лица, указанные в </w:t>
      </w:r>
      <w:r>
        <w:rPr>
          <w:color w:val="0000FF"/>
        </w:rPr>
        <w:fldChar w:fldCharType="begin"/>
      </w:r>
      <w:r>
        <w:rPr>
          <w:color w:val="0000FF"/>
        </w:rPr>
        <w:instrText>HYPERLINK \l "Par10772"</w:instrText>
      </w:r>
      <w:r>
        <w:rPr>
          <w:color w:val="0000FF"/>
        </w:rPr>
        <w:fldChar w:fldCharType="separate"/>
      </w:r>
      <w:r>
        <w:rPr>
          <w:color w:val="0000FF"/>
        </w:rPr>
        <w:t>пунктах 5</w:t>
      </w:r>
      <w:r>
        <w:rPr>
          <w:color w:val="0000FF"/>
        </w:rPr>
        <w:fldChar w:fldCharType="end"/>
      </w:r>
      <w:r>
        <w:t xml:space="preserve"> - </w:t>
      </w:r>
      <w:r>
        <w:rPr>
          <w:color w:val="0000FF"/>
        </w:rPr>
        <w:fldChar w:fldCharType="begin"/>
      </w:r>
      <w:r>
        <w:rPr>
          <w:color w:val="0000FF"/>
        </w:rPr>
        <w:instrText>HYPERLINK \l "Par10774"</w:instrText>
      </w:r>
      <w:r>
        <w:rPr>
          <w:color w:val="0000FF"/>
        </w:rPr>
        <w:fldChar w:fldCharType="separate"/>
      </w:r>
      <w:r>
        <w:rPr>
          <w:color w:val="0000FF"/>
        </w:rPr>
        <w:t>7 части 2</w:t>
      </w:r>
      <w:r>
        <w:rPr>
          <w:color w:val="0000FF"/>
        </w:rPr>
        <w:fldChar w:fldCharType="end"/>
      </w:r>
      <w:r>
        <w:t xml:space="preserve"> настоящей статьи, вправе рассматривать дела об административных правонарушениях, совершенных гражданами и должностными лицами.</w:t>
      </w:r>
    </w:p>
    <w:p w14:paraId="A3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"consultantplus://offline/ref=FFCF61B1203897002AE1EBBDD6BF3825CBC748D609B95D78725A45920C541FD7C879D134A928812498C7176B517E95EEB070D0CD110014w3JBI"</w:instrText>
      </w:r>
      <w:r>
        <w:rPr>
          <w:color w:val="0000FF"/>
        </w:rPr>
        <w:fldChar w:fldCharType="separate"/>
      </w:r>
      <w:r>
        <w:rPr>
          <w:color w:val="0000FF"/>
        </w:rPr>
        <w:t>закона</w:t>
      </w:r>
      <w:r>
        <w:rPr>
          <w:color w:val="0000FF"/>
        </w:rPr>
        <w:fldChar w:fldCharType="end"/>
      </w:r>
      <w:r>
        <w:t xml:space="preserve"> от 03.07.2006 N 97-ФЗ)</w:t>
      </w:r>
    </w:p>
    <w:p w14:paraId="A42B0000">
      <w:pPr>
        <w:pStyle w:val="Style_1"/>
        <w:ind w:firstLine="0" w:left="0"/>
        <w:jc w:val="both"/>
      </w:pPr>
    </w:p>
    <w:p w14:paraId="A52B0000">
      <w:pPr>
        <w:pStyle w:val="Style_1"/>
        <w:ind w:firstLine="540" w:left="0"/>
        <w:jc w:val="both"/>
        <w:outlineLvl w:val="2"/>
        <w:rPr>
          <w:b w:val="1"/>
        </w:rPr>
      </w:pPr>
      <w:r>
        <w:rPr>
          <w:b w:val="1"/>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A6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"consultantplus://offline/ref=FFCF61B1203897002AE1EBBDD6BF3825C9C24CD008BB00727A0349900B5B40C0CF30DD35A92882259B98127E40269AEEAC6FD0D20D02163AwEJ9I"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A72B0000">
      <w:pPr>
        <w:pStyle w:val="Style_1"/>
        <w:ind w:firstLine="0" w:left="0"/>
        <w:jc w:val="both"/>
      </w:pPr>
    </w:p>
    <w:p w14:paraId="A82B0000">
      <w:pPr>
        <w:pStyle w:val="Style_1"/>
        <w:ind w:firstLine="540" w:left="0"/>
        <w:jc w:val="both"/>
      </w:pPr>
      <w:bookmarkStart w:id="1968" w:name="Par10792"/>
      <w:bookmarkEnd w:id="196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(в части техники, поднадзорной указанным органам), </w:t>
      </w:r>
      <w:r>
        <w:rPr>
          <w:color w:val="0000FF"/>
        </w:rPr>
        <w:fldChar w:fldCharType="begin"/>
      </w:r>
      <w:r>
        <w:rPr>
          <w:color w:val="0000FF"/>
        </w:rPr>
        <w:instrText>HYPERLINK \l "Par3310"</w:instrText>
      </w:r>
      <w:r>
        <w:rPr>
          <w:color w:val="0000FF"/>
        </w:rPr>
        <w:fldChar w:fldCharType="separate"/>
      </w:r>
      <w:r>
        <w:rPr>
          <w:color w:val="0000FF"/>
        </w:rPr>
        <w:t>статьей 9.3</w:t>
      </w:r>
      <w:r>
        <w:rPr>
          <w:color w:val="0000FF"/>
        </w:rPr>
        <w:fldChar w:fldCharType="end"/>
      </w:r>
      <w:r>
        <w:t xml:space="preserve">, </w:t>
      </w:r>
      <w:r>
        <w:rPr>
          <w:color w:val="0000FF"/>
        </w:rPr>
        <w:fldChar w:fldCharType="begin"/>
      </w:r>
      <w:r>
        <w:rPr>
          <w:color w:val="0000FF"/>
        </w:rPr>
        <w:instrText>HYPERLINK \l "Par4846"</w:instrText>
      </w:r>
      <w:r>
        <w:rPr>
          <w:color w:val="0000FF"/>
        </w:rPr>
        <w:fldChar w:fldCharType="separate"/>
      </w:r>
      <w:r>
        <w:rPr>
          <w:color w:val="0000FF"/>
        </w:rPr>
        <w:t>статьей 12.37</w:t>
      </w:r>
      <w:r>
        <w:rPr>
          <w:color w:val="0000FF"/>
        </w:rPr>
        <w:fldChar w:fldCharType="end"/>
      </w:r>
      <w:r>
        <w:t xml:space="preserve"> (в части техники, поднадзорной указанным органам),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статьей 14.44</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(в части техники, поднадзорной указанным органам) настоящего Кодекса.</w:t>
      </w:r>
    </w:p>
    <w:p w14:paraId="A92B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"consultantplus://offline/ref=FFCF61B1203897002AE1EBBDD6BF3825CFC64BD305B700727A0349900B5B40C0CF30DD35A92883239B98127E40269AEEAC6FD0D20D02163AwEJ9I"</w:instrText>
      </w:r>
      <w:r>
        <w:rPr>
          <w:color w:val="0000FF"/>
        </w:rPr>
        <w:fldChar w:fldCharType="separate"/>
      </w:r>
      <w:r>
        <w:rPr>
          <w:color w:val="0000FF"/>
        </w:rPr>
        <w:t>N 380-ФЗ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"consultantplus://offline/ref=FFCF61B1203897002AE1EBBDD6BF3825CCC44FD50BB600727A0349900B5B40C0CF30DD35A92880229298127E40269AEEAC6FD0D20D02163AwEJ9I"</w:instrText>
      </w:r>
      <w:r>
        <w:rPr>
          <w:color w:val="0000FF"/>
        </w:rPr>
        <w:fldChar w:fldCharType="separate"/>
      </w:r>
      <w:r>
        <w:rPr>
          <w:color w:val="0000FF"/>
        </w:rPr>
        <w:t>N 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"consultantplus://offline/ref=FFCF61B1203897002AE1EBBDD6BF3825C9C24CD008BB00727A0349900B5B40C0CF30DD35A92882259A98127E40269AEEAC6FD0D20D02163AwEJ9I"</w:instrText>
      </w:r>
      <w:r>
        <w:rPr>
          <w:color w:val="0000FF"/>
        </w:rPr>
        <w:fldChar w:fldCharType="separate"/>
      </w:r>
      <w:r>
        <w:rPr>
          <w:color w:val="0000FF"/>
        </w:rPr>
        <w:t>N 307-ФЗ</w:t>
      </w:r>
      <w:r>
        <w:rPr>
          <w:color w:val="0000FF"/>
        </w:rPr>
        <w:fldChar w:fldCharType="end"/>
      </w:r>
      <w:r>
        <w:t>)</w:t>
      </w:r>
    </w:p>
    <w:p w14:paraId="AA2B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"Par10792"</w:instrText>
      </w:r>
      <w:r>
        <w:rPr>
          <w:color w:val="0000FF"/>
        </w:rPr>
        <w:fldChar w:fldCharType="separate"/>
      </w:r>
      <w:r>
        <w:rPr>
          <w:color w:val="0000FF"/>
        </w:rPr>
        <w:t>части 1</w:t>
      </w:r>
      <w:r>
        <w:rPr>
          <w:color w:val="0000FF"/>
        </w:rPr>
        <w:fldChar w:fldCharType="end"/>
      </w:r>
      <w:r>
        <w:t xml:space="preserve"> настоящей статьи, вправе:</w:t>
      </w:r>
    </w:p>
    <w:p w14:paraId="AB2B0000">
      <w:pPr>
        <w:pStyle w:val="Style_1"/>
        <w:spacing w:before="160"/>
        <w:ind w:firstLine="540" w:left="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AC2B0000">
      <w:pPr>
        <w:pStyle w:val="Style_1"/>
        <w:spacing w:before="160"/>
        <w:ind w:firstLine="540" w:left="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AD2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"consultantplus://offline/ref=FFCF61B1203897002AE1EBBDD6BF3825C9C24CD008BB00727A0349900B5B40C0CF30DD35A92882249398127E40269AEEAC6FD0D20D02163AwEJ9I"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AE2B0000">
      <w:pPr>
        <w:pStyle w:val="Style_1"/>
        <w:ind w:firstLine="0" w:left="0"/>
        <w:jc w:val="both"/>
      </w:pPr>
    </w:p>
    <w:p w14:paraId="AF2B0000">
      <w:pPr>
        <w:pStyle w:val="Style_1"/>
        <w:ind w:firstLine="540" w:left="0"/>
        <w:jc w:val="both"/>
        <w:outlineLvl w:val="2"/>
        <w:rPr>
          <w:b w:val="1"/>
        </w:rPr>
      </w:pPr>
      <w:r>
        <w:rPr>
          <w:b w:val="1"/>
        </w:rPr>
        <w:t>Статья 23.36. Федеральный орган исполнительной власти, осуществляющий федеральный государственный транспортный надзор</w:t>
      </w:r>
    </w:p>
    <w:p w14:paraId="B0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"consultantplus://offline/ref=FFCF61B1203897002AE1EBBDD6BF3825C9C24CD008BB00727A0349900B5B40C0CF30DD35A92882249698127E40269AEEAC6FD0D20D02163AwEJ9I"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B1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"consultantplus://offline/ref=FFCF61B1203897002AE1EBBDD6BF3825CFC64BD305B700727A0349900B5B40C0CF30DD35A92883239A98127E40269AEEAC6FD0D20D02163AwEJ9I"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B22B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32B0000">
            <w:pPr>
              <w:pStyle w:val="Style_1"/>
              <w:ind w:firstLine="540" w:left="0"/>
              <w:jc w:val="both"/>
            </w:pPr>
          </w:p>
        </w:tc>
        <w:tc>
          <w:tcPr>
            <w:tcW w:type="dxa" w:w="113"/>
            <w:shd w:fill="F4F3F8" w:val="clear"/>
            <w:tcMar>
              <w:top w:type="dxa" w:w="0"/>
              <w:left w:type="dxa" w:w="0"/>
              <w:bottom w:type="dxa" w:w="0"/>
              <w:right w:type="dxa" w:w="0"/>
            </w:tcMar>
            <w:vAlign w:val="top"/>
          </w:tcPr>
          <w:p w14:paraId="B42B0000">
            <w:pPr>
              <w:pStyle w:val="Style_1"/>
              <w:ind w:firstLine="540" w:left="0"/>
              <w:jc w:val="both"/>
            </w:pPr>
          </w:p>
        </w:tc>
        <w:tc>
          <w:tcPr>
            <w:tcW w:type="dxa" w:w="9921"/>
            <w:shd w:fill="F4F3F8" w:val="clear"/>
            <w:tcMar>
              <w:top w:type="dxa" w:w="113"/>
              <w:left w:type="dxa" w:w="0"/>
              <w:bottom w:type="dxa" w:w="113"/>
              <w:right w:type="dxa" w:w="0"/>
            </w:tcMar>
            <w:vAlign w:val="top"/>
          </w:tcPr>
          <w:p w14:paraId="B52B0000">
            <w:pPr>
              <w:pStyle w:val="Style_1"/>
              <w:ind w:firstLine="0" w:left="0"/>
              <w:jc w:val="both"/>
              <w:rPr>
                <w:color w:val="392C69"/>
              </w:rPr>
            </w:pPr>
            <w:r>
              <w:rPr>
                <w:color w:val="392C69"/>
              </w:rPr>
              <w:t>КонсультантПлюс: примечание.</w:t>
            </w:r>
          </w:p>
          <w:p w14:paraId="B62B0000">
            <w:pPr>
              <w:pStyle w:val="Style_1"/>
              <w:ind w:firstLine="0" w:left="0"/>
              <w:jc w:val="both"/>
              <w:rPr>
                <w:color w:val="392C69"/>
              </w:rPr>
            </w:pPr>
            <w:r>
              <w:rPr>
                <w:color w:val="392C69"/>
              </w:rPr>
              <w:t>С 01.03.2024 в ч. 1 ст. 23.36 вносятся изменения (</w:t>
            </w:r>
            <w:r>
              <w:rPr>
                <w:color w:val="0000FF"/>
              </w:rPr>
              <w:fldChar w:fldCharType="begin"/>
            </w:r>
            <w:r>
              <w:rPr>
                <w:color w:val="0000FF"/>
              </w:rPr>
              <w:instrText>HYPERLINK "consultantplus://offline/ref=FFCF61B1203897002AE1EBBDD6BF3825C9C54BD909B600727A0349900B5B40C0CF30DD35A92880229398127E40269AEEAC6FD0D20D02163AwEJ9I"</w:instrText>
            </w:r>
            <w:r>
              <w:rPr>
                <w:color w:val="0000FF"/>
              </w:rPr>
              <w:fldChar w:fldCharType="separate"/>
            </w:r>
            <w:r>
              <w:rPr>
                <w:color w:val="0000FF"/>
              </w:rPr>
              <w:t>ФЗ</w:t>
            </w:r>
            <w:r>
              <w:rPr>
                <w:color w:val="0000FF"/>
              </w:rPr>
              <w:fldChar w:fldCharType="end"/>
            </w:r>
            <w:r>
              <w:rPr>
                <w:color w:val="392C69"/>
              </w:rPr>
              <w:t xml:space="preserve"> от 21.11.2022 N 464-ФЗ). См. будущую </w:t>
            </w:r>
            <w:r>
              <w:rPr>
                <w:color w:val="0000FF"/>
              </w:rPr>
              <w:fldChar w:fldCharType="begin"/>
            </w:r>
            <w:r>
              <w:rPr>
                <w:color w:val="0000FF"/>
              </w:rPr>
              <w:instrText>HYPERLINK "consultantplus://offline/ref=FFCF61B1203897002AE1EBBDD6BF3825C9C243D905BA00727A0349900B5B40C0CF30DD35A92B882998C7176B517E95EEB070D0CD110014w3JBI"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B72B0000">
            <w:pPr>
              <w:pStyle w:val="Style_1"/>
              <w:ind w:firstLine="0" w:left="0"/>
              <w:jc w:val="both"/>
              <w:rPr>
                <w:color w:val="392C69"/>
              </w:rPr>
            </w:pPr>
          </w:p>
        </w:tc>
      </w:tr>
    </w:tbl>
    <w:p w14:paraId="B82B0000">
      <w:pPr>
        <w:pStyle w:val="Style_1"/>
        <w:spacing w:before="200"/>
        <w:ind w:firstLine="540" w:left="0"/>
        <w:jc w:val="both"/>
      </w:pPr>
      <w:bookmarkStart w:id="1969" w:name="Par10805"/>
      <w:bookmarkEnd w:id="196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r>
        <w:rPr>
          <w:color w:val="0000FF"/>
        </w:rPr>
        <w:fldChar w:fldCharType="begin"/>
      </w:r>
      <w:r>
        <w:rPr>
          <w:color w:val="0000FF"/>
        </w:rPr>
        <w:instrText>HYPERLINK \l "Par1816"</w:instrText>
      </w:r>
      <w:r>
        <w:rPr>
          <w:color w:val="0000FF"/>
        </w:rPr>
        <w:fldChar w:fldCharType="separate"/>
      </w:r>
      <w:r>
        <w:rPr>
          <w:color w:val="0000FF"/>
        </w:rPr>
        <w:t>частью 1 статьи 6.24</w:t>
      </w:r>
      <w:r>
        <w:rPr>
          <w:color w:val="0000FF"/>
        </w:rPr>
        <w:fldChar w:fldCharType="end"/>
      </w:r>
      <w:r>
        <w:t xml:space="preserve">, </w:t>
      </w:r>
      <w:r>
        <w:rPr>
          <w:color w:val="0000FF"/>
        </w:rPr>
        <w:fldChar w:fldCharType="begin"/>
      </w:r>
      <w:r>
        <w:rPr>
          <w:color w:val="0000FF"/>
        </w:rPr>
        <w:instrText>HYPERLINK \l "Par1823"</w:instrText>
      </w:r>
      <w:r>
        <w:rPr>
          <w:color w:val="0000FF"/>
        </w:rPr>
        <w:fldChar w:fldCharType="separate"/>
      </w:r>
      <w:r>
        <w:rPr>
          <w:color w:val="0000FF"/>
        </w:rPr>
        <w:t>статьей 6.25</w:t>
      </w:r>
      <w:r>
        <w:rPr>
          <w:color w:val="0000FF"/>
        </w:rPr>
        <w:fldChar w:fldCharType="end"/>
      </w:r>
      <w:r>
        <w:t xml:space="preserve">, </w:t>
      </w:r>
      <w:r>
        <w:rPr>
          <w:color w:val="0000FF"/>
        </w:rPr>
        <w:fldChar w:fldCharType="begin"/>
      </w:r>
      <w:r>
        <w:rPr>
          <w:color w:val="0000FF"/>
        </w:rPr>
        <w:instrText>HYPERLINK \l "Par2015"</w:instrText>
      </w:r>
      <w:r>
        <w:rPr>
          <w:color w:val="0000FF"/>
        </w:rPr>
        <w:fldChar w:fldCharType="separate"/>
      </w:r>
      <w:r>
        <w:rPr>
          <w:color w:val="0000FF"/>
        </w:rPr>
        <w:t>статьей 7.7</w:t>
      </w:r>
      <w:r>
        <w:rPr>
          <w:color w:val="0000FF"/>
        </w:rPr>
        <w:fldChar w:fldCharType="end"/>
      </w:r>
      <w:r>
        <w:t xml:space="preserve"> (в отношении судоходных гидротехнических сооружений),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"Par3302"</w:instrText>
      </w:r>
      <w:r>
        <w:rPr>
          <w:color w:val="0000FF"/>
        </w:rPr>
        <w:fldChar w:fldCharType="separate"/>
      </w:r>
      <w:r>
        <w:rPr>
          <w:color w:val="0000FF"/>
        </w:rPr>
        <w:t>статьей 9.2</w:t>
      </w:r>
      <w:r>
        <w:rPr>
          <w:color w:val="0000FF"/>
        </w:rPr>
        <w:fldChar w:fldCharType="end"/>
      </w:r>
      <w:r>
        <w:t xml:space="preserve"> (в отношении судоходных гидротехнических сооружений),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r>
        <w:rPr>
          <w:color w:val="0000FF"/>
        </w:rPr>
        <w:fldChar w:fldCharType="begin"/>
      </w:r>
      <w:r>
        <w:rPr>
          <w:color w:val="0000FF"/>
        </w:rPr>
        <w:instrText>HYPERLINK \l "Par3665"</w:instrText>
      </w:r>
      <w:r>
        <w:rPr>
          <w:color w:val="0000FF"/>
        </w:rPr>
        <w:fldChar w:fldCharType="separate"/>
      </w:r>
      <w:r>
        <w:rPr>
          <w:color w:val="0000FF"/>
        </w:rPr>
        <w:t>статьей 10.10</w:t>
      </w:r>
      <w:r>
        <w:rPr>
          <w:color w:val="0000FF"/>
        </w:rPr>
        <w:fldChar w:fldCharType="end"/>
      </w:r>
      <w:r>
        <w:t xml:space="preserve"> (в отношении судоходных гидротехнических сооружений), </w:t>
      </w:r>
      <w:r>
        <w:rPr>
          <w:color w:val="0000FF"/>
        </w:rPr>
        <w:fldChar w:fldCharType="begin"/>
      </w:r>
      <w:r>
        <w:rPr>
          <w:color w:val="0000FF"/>
        </w:rPr>
        <w:instrText>HYPERLINK \l "Par3706"</w:instrText>
      </w:r>
      <w:r>
        <w:rPr>
          <w:color w:val="0000FF"/>
        </w:rPr>
        <w:fldChar w:fldCharType="separate"/>
      </w:r>
      <w:r>
        <w:rPr>
          <w:color w:val="0000FF"/>
        </w:rPr>
        <w:t>статьями 11.1</w:t>
      </w:r>
      <w:r>
        <w:rPr>
          <w:color w:val="0000FF"/>
        </w:rPr>
        <w:fldChar w:fldCharType="end"/>
      </w:r>
      <w:r>
        <w:t xml:space="preserve">, </w:t>
      </w:r>
      <w:r>
        <w:rPr>
          <w:color w:val="0000FF"/>
        </w:rPr>
        <w:fldChar w:fldCharType="begin"/>
      </w:r>
      <w:r>
        <w:rPr>
          <w:color w:val="0000FF"/>
        </w:rPr>
        <w:instrText>HYPERLINK \l "Par3800"</w:instrText>
      </w:r>
      <w:r>
        <w:rPr>
          <w:color w:val="0000FF"/>
        </w:rPr>
        <w:fldChar w:fldCharType="separate"/>
      </w:r>
      <w:r>
        <w:rPr>
          <w:color w:val="0000FF"/>
        </w:rPr>
        <w:t>11.6</w:t>
      </w:r>
      <w:r>
        <w:rPr>
          <w:color w:val="0000FF"/>
        </w:rPr>
        <w:fldChar w:fldCharType="end"/>
      </w:r>
      <w:r>
        <w:t xml:space="preserve"> - </w:t>
      </w:r>
      <w:r>
        <w:rPr>
          <w:color w:val="0000FF"/>
        </w:rPr>
        <w:fldChar w:fldCharType="begin"/>
      </w:r>
      <w:r>
        <w:rPr>
          <w:color w:val="0000FF"/>
        </w:rPr>
        <w:instrText>HYPERLINK \l "Par3827"</w:instrText>
      </w:r>
      <w:r>
        <w:rPr>
          <w:color w:val="0000FF"/>
        </w:rPr>
        <w:fldChar w:fldCharType="separate"/>
      </w:r>
      <w:r>
        <w:rPr>
          <w:color w:val="0000FF"/>
        </w:rPr>
        <w:t>11.6.3</w:t>
      </w:r>
      <w:r>
        <w:rPr>
          <w:color w:val="0000FF"/>
        </w:rPr>
        <w:fldChar w:fldCharType="end"/>
      </w:r>
      <w:r>
        <w:t xml:space="preserve">, </w:t>
      </w:r>
      <w:r>
        <w:rPr>
          <w:color w:val="0000FF"/>
        </w:rPr>
        <w:fldChar w:fldCharType="begin"/>
      </w:r>
      <w:r>
        <w:rPr>
          <w:color w:val="0000FF"/>
        </w:rPr>
        <w:instrText>HYPERLINK \l "Par3833"</w:instrText>
      </w:r>
      <w:r>
        <w:rPr>
          <w:color w:val="0000FF"/>
        </w:rPr>
        <w:fldChar w:fldCharType="separate"/>
      </w:r>
      <w:r>
        <w:rPr>
          <w:color w:val="0000FF"/>
        </w:rPr>
        <w:t>11.7</w:t>
      </w:r>
      <w:r>
        <w:rPr>
          <w:color w:val="0000FF"/>
        </w:rPr>
        <w:fldChar w:fldCharType="end"/>
      </w:r>
      <w:r>
        <w:t xml:space="preserve">, </w:t>
      </w:r>
      <w:r>
        <w:rPr>
          <w:color w:val="0000FF"/>
        </w:rPr>
        <w:fldChar w:fldCharType="begin"/>
      </w:r>
      <w:r>
        <w:rPr>
          <w:color w:val="0000FF"/>
        </w:rPr>
        <w:instrText>HYPERLINK \l "Par3864"</w:instrText>
      </w:r>
      <w:r>
        <w:rPr>
          <w:color w:val="0000FF"/>
        </w:rPr>
        <w:fldChar w:fldCharType="separate"/>
      </w:r>
      <w:r>
        <w:rPr>
          <w:color w:val="0000FF"/>
        </w:rPr>
        <w:t>11.8</w:t>
      </w:r>
      <w:r>
        <w:rPr>
          <w:color w:val="0000FF"/>
        </w:rPr>
        <w:fldChar w:fldCharType="end"/>
      </w:r>
      <w:r>
        <w:t xml:space="preserve"> - </w:t>
      </w:r>
      <w:r>
        <w:rPr>
          <w:color w:val="0000FF"/>
        </w:rPr>
        <w:fldChar w:fldCharType="begin"/>
      </w:r>
      <w:r>
        <w:rPr>
          <w:color w:val="0000FF"/>
        </w:rPr>
        <w:instrText>HYPERLINK \l "Par3904"</w:instrText>
      </w:r>
      <w:r>
        <w:rPr>
          <w:color w:val="0000FF"/>
        </w:rPr>
        <w:fldChar w:fldCharType="separate"/>
      </w:r>
      <w:r>
        <w:rPr>
          <w:color w:val="0000FF"/>
        </w:rPr>
        <w:t>11.11</w:t>
      </w:r>
      <w:r>
        <w:rPr>
          <w:color w:val="0000FF"/>
        </w:rPr>
        <w:fldChar w:fldCharType="end"/>
      </w:r>
      <w:r>
        <w:t xml:space="preserve">, </w:t>
      </w:r>
      <w:r>
        <w:rPr>
          <w:color w:val="0000FF"/>
        </w:rPr>
        <w:fldChar w:fldCharType="begin"/>
      </w:r>
      <w:r>
        <w:rPr>
          <w:color w:val="0000FF"/>
        </w:rPr>
        <w:instrText>HYPERLINK \l "Par3917"</w:instrText>
      </w:r>
      <w:r>
        <w:rPr>
          <w:color w:val="0000FF"/>
        </w:rPr>
        <w:fldChar w:fldCharType="separate"/>
      </w:r>
      <w:r>
        <w:rPr>
          <w:color w:val="0000FF"/>
        </w:rPr>
        <w:t>11.13</w:t>
      </w:r>
      <w:r>
        <w:rPr>
          <w:color w:val="0000FF"/>
        </w:rPr>
        <w:fldChar w:fldCharType="end"/>
      </w:r>
      <w:r>
        <w:t xml:space="preserve">, </w:t>
      </w:r>
      <w:r>
        <w:rPr>
          <w:color w:val="0000FF"/>
        </w:rPr>
        <w:fldChar w:fldCharType="begin"/>
      </w:r>
      <w:r>
        <w:rPr>
          <w:color w:val="0000FF"/>
        </w:rPr>
        <w:instrText>HYPERLINK \l "Par3932"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"Par3935"</w:instrText>
      </w:r>
      <w:r>
        <w:rPr>
          <w:color w:val="0000FF"/>
        </w:rPr>
        <w:fldChar w:fldCharType="separate"/>
      </w:r>
      <w:r>
        <w:rPr>
          <w:color w:val="0000FF"/>
        </w:rPr>
        <w:t>3 статьи 11.14</w:t>
      </w:r>
      <w:r>
        <w:rPr>
          <w:color w:val="0000FF"/>
        </w:rPr>
        <w:fldChar w:fldCharType="end"/>
      </w:r>
      <w:r>
        <w:t xml:space="preserve">, </w:t>
      </w:r>
      <w:r>
        <w:rPr>
          <w:color w:val="0000FF"/>
        </w:rPr>
        <w:fldChar w:fldCharType="begin"/>
      </w:r>
      <w:r>
        <w:rPr>
          <w:color w:val="0000FF"/>
        </w:rPr>
        <w:instrText>HYPERLINK \l "Par3949"</w:instrText>
      </w:r>
      <w:r>
        <w:rPr>
          <w:color w:val="0000FF"/>
        </w:rPr>
        <w:fldChar w:fldCharType="separate"/>
      </w:r>
      <w:r>
        <w:rPr>
          <w:color w:val="0000FF"/>
        </w:rPr>
        <w:t>статьей 11.14.2</w:t>
      </w:r>
      <w:r>
        <w:rPr>
          <w:color w:val="0000FF"/>
        </w:rPr>
        <w:fldChar w:fldCharType="end"/>
      </w:r>
      <w:r>
        <w:t xml:space="preserve">, </w:t>
      </w:r>
      <w:r>
        <w:rPr>
          <w:color w:val="0000FF"/>
        </w:rPr>
        <w:fldChar w:fldCharType="begin"/>
      </w:r>
      <w:r>
        <w:rPr>
          <w:color w:val="0000FF"/>
        </w:rPr>
        <w:instrText>HYPERLINK \l "Par3964"</w:instrText>
      </w:r>
      <w:r>
        <w:rPr>
          <w:color w:val="0000FF"/>
        </w:rPr>
        <w:fldChar w:fldCharType="separate"/>
      </w:r>
      <w:r>
        <w:rPr>
          <w:color w:val="0000FF"/>
        </w:rPr>
        <w:t>частью 1 статьи 11.14.3</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статьей 11.15</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w:t>
      </w:r>
      <w:r>
        <w:rPr>
          <w:color w:val="0000FF"/>
        </w:rPr>
        <w:fldChar w:fldCharType="begin"/>
      </w:r>
      <w:r>
        <w:rPr>
          <w:color w:val="0000FF"/>
        </w:rPr>
        <w:instrText>HYPERLINK \l "Par3985"</w:instrText>
      </w:r>
      <w:r>
        <w:rPr>
          <w:color w:val="0000FF"/>
        </w:rPr>
        <w:fldChar w:fldCharType="separate"/>
      </w:r>
      <w:r>
        <w:rPr>
          <w:color w:val="0000FF"/>
        </w:rPr>
        <w:t>частью 1 статьи 11.15.2</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статьей 11.16</w:t>
      </w:r>
      <w:r>
        <w:rPr>
          <w:color w:val="0000FF"/>
        </w:rPr>
        <w:fldChar w:fldCharType="end"/>
      </w:r>
      <w:r>
        <w:t xml:space="preserve">, </w:t>
      </w:r>
      <w:r>
        <w:rPr>
          <w:color w:val="0000FF"/>
        </w:rPr>
        <w:fldChar w:fldCharType="begin"/>
      </w:r>
      <w:r>
        <w:rPr>
          <w:color w:val="0000FF"/>
        </w:rPr>
        <w:instrText>HYPERLINK \l "Par4026"</w:instrText>
      </w:r>
      <w:r>
        <w:rPr>
          <w:color w:val="0000FF"/>
        </w:rPr>
        <w:fldChar w:fldCharType="separate"/>
      </w:r>
      <w:r>
        <w:rPr>
          <w:color w:val="0000FF"/>
        </w:rPr>
        <w:t>частью 5 статьи 11.17</w:t>
      </w:r>
      <w:r>
        <w:rPr>
          <w:color w:val="0000FF"/>
        </w:rPr>
        <w:fldChar w:fldCharType="end"/>
      </w:r>
      <w:r>
        <w:t xml:space="preserve">, </w:t>
      </w:r>
      <w:r>
        <w:rPr>
          <w:color w:val="0000FF"/>
        </w:rPr>
        <w:fldChar w:fldCharType="begin"/>
      </w:r>
      <w:r>
        <w:rPr>
          <w:color w:val="0000FF"/>
        </w:rPr>
        <w:instrText>HYPERLINK \l "Par4064"</w:instrText>
      </w:r>
      <w:r>
        <w:rPr>
          <w:color w:val="0000FF"/>
        </w:rPr>
        <w:fldChar w:fldCharType="separate"/>
      </w:r>
      <w:r>
        <w:rPr>
          <w:color w:val="0000FF"/>
        </w:rPr>
        <w:t>статьями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11.31</w:t>
      </w:r>
      <w:r>
        <w:rPr>
          <w:color w:val="0000FF"/>
        </w:rPr>
        <w:fldChar w:fldCharType="end"/>
      </w:r>
      <w:r>
        <w:t xml:space="preserve">, </w:t>
      </w:r>
      <w:r>
        <w:rPr>
          <w:color w:val="0000FF"/>
        </w:rPr>
        <w:fldChar w:fldCharType="begin"/>
      </w:r>
      <w:r>
        <w:rPr>
          <w:color w:val="0000FF"/>
        </w:rPr>
        <w:instrText>HYPERLINK \l "Par4137"</w:instrText>
      </w:r>
      <w:r>
        <w:rPr>
          <w:color w:val="0000FF"/>
        </w:rPr>
        <w:fldChar w:fldCharType="separate"/>
      </w:r>
      <w:r>
        <w:rPr>
          <w:color w:val="0000FF"/>
        </w:rPr>
        <w:t>11.33</w:t>
      </w:r>
      <w:r>
        <w:rPr>
          <w:color w:val="0000FF"/>
        </w:rPr>
        <w:fldChar w:fldCharType="end"/>
      </w:r>
      <w:r>
        <w:t xml:space="preserve">, </w:t>
      </w:r>
      <w:r>
        <w:rPr>
          <w:color w:val="0000FF"/>
        </w:rPr>
        <w:fldChar w:fldCharType="begin"/>
      </w:r>
      <w:r>
        <w:rPr>
          <w:color w:val="0000FF"/>
        </w:rPr>
        <w:instrText>HYPERLINK \l "Par4527"</w:instrText>
      </w:r>
      <w:r>
        <w:rPr>
          <w:color w:val="0000FF"/>
        </w:rPr>
        <w:fldChar w:fldCharType="separate"/>
      </w:r>
      <w:r>
        <w:rPr>
          <w:color w:val="0000FF"/>
        </w:rPr>
        <w:t>12.21.1</w:t>
      </w:r>
      <w:r>
        <w:rPr>
          <w:color w:val="0000FF"/>
        </w:rPr>
        <w:fldChar w:fldCharType="end"/>
      </w:r>
      <w:r>
        <w:t xml:space="preserve"> - </w:t>
      </w:r>
      <w:r>
        <w:rPr>
          <w:color w:val="0000FF"/>
        </w:rPr>
        <w:fldChar w:fldCharType="begin"/>
      </w:r>
      <w:r>
        <w:rPr>
          <w:color w:val="0000FF"/>
        </w:rPr>
        <w:instrText>HYPERLINK \l "Par4614"</w:instrText>
      </w:r>
      <w:r>
        <w:rPr>
          <w:color w:val="0000FF"/>
        </w:rPr>
        <w:fldChar w:fldCharType="separate"/>
      </w:r>
      <w:r>
        <w:rPr>
          <w:color w:val="0000FF"/>
        </w:rPr>
        <w:t>12.21.5</w:t>
      </w:r>
      <w:r>
        <w:rPr>
          <w:color w:val="0000FF"/>
        </w:rPr>
        <w:fldChar w:fldCharType="end"/>
      </w:r>
      <w:r>
        <w:t xml:space="preserve">, </w:t>
      </w:r>
      <w:r>
        <w:rPr>
          <w:color w:val="0000FF"/>
        </w:rPr>
        <w:fldChar w:fldCharType="begin"/>
      </w:r>
      <w:r>
        <w:rPr>
          <w:color w:val="0000FF"/>
        </w:rPr>
        <w:instrText>HYPERLINK \l "Par4645"</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"Par4651"</w:instrText>
      </w:r>
      <w:r>
        <w:rPr>
          <w:color w:val="0000FF"/>
        </w:rPr>
        <w:fldChar w:fldCharType="separate"/>
      </w:r>
      <w:r>
        <w:rPr>
          <w:color w:val="0000FF"/>
        </w:rPr>
        <w:t>6 статьи 12.23</w:t>
      </w:r>
      <w:r>
        <w:rPr>
          <w:color w:val="0000FF"/>
        </w:rPr>
        <w:fldChar w:fldCharType="end"/>
      </w:r>
      <w:r>
        <w:t xml:space="preserve">, </w:t>
      </w:r>
      <w:r>
        <w:rPr>
          <w:color w:val="0000FF"/>
        </w:rPr>
        <w:fldChar w:fldCharType="begin"/>
      </w:r>
      <w:r>
        <w:rPr>
          <w:color w:val="0000FF"/>
        </w:rPr>
        <w:instrText>HYPERLINK \l "Par4678"</w:instrText>
      </w:r>
      <w:r>
        <w:rPr>
          <w:color w:val="0000FF"/>
        </w:rPr>
        <w:fldChar w:fldCharType="separate"/>
      </w:r>
      <w:r>
        <w:rPr>
          <w:color w:val="0000FF"/>
        </w:rPr>
        <w:t>частью 2 статьи 12.25</w:t>
      </w:r>
      <w:r>
        <w:rPr>
          <w:color w:val="0000FF"/>
        </w:rPr>
        <w:fldChar w:fldCharType="end"/>
      </w:r>
      <w:r>
        <w:t xml:space="preserve">, </w:t>
      </w:r>
      <w:r>
        <w:rPr>
          <w:color w:val="0000FF"/>
        </w:rPr>
        <w:fldChar w:fldCharType="begin"/>
      </w:r>
      <w:r>
        <w:rPr>
          <w:color w:val="0000FF"/>
        </w:rPr>
        <w:instrText>HYPERLINK \l "Par4774"</w:instrText>
      </w:r>
      <w:r>
        <w:rPr>
          <w:color w:val="0000FF"/>
        </w:rPr>
        <w:fldChar w:fldCharType="separate"/>
      </w:r>
      <w:r>
        <w:rPr>
          <w:color w:val="0000FF"/>
        </w:rPr>
        <w:t>статьей 12.31.1</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"Par6627"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"Par6629"</w:instrText>
      </w:r>
      <w:r>
        <w:rPr>
          <w:color w:val="0000FF"/>
        </w:rPr>
        <w:fldChar w:fldCharType="separate"/>
      </w:r>
      <w:r>
        <w:rPr>
          <w:color w:val="0000FF"/>
        </w:rPr>
        <w:t>2 статьи 14.43.1</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"Par8804"</w:instrText>
      </w:r>
      <w:r>
        <w:rPr>
          <w:color w:val="0000FF"/>
        </w:rPr>
        <w:fldChar w:fldCharType="separate"/>
      </w:r>
      <w:r>
        <w:rPr>
          <w:color w:val="0000FF"/>
        </w:rPr>
        <w:t>частью 10 статьи 19.5</w:t>
      </w:r>
      <w:r>
        <w:rPr>
          <w:color w:val="0000FF"/>
        </w:rPr>
        <w:fldChar w:fldCharType="end"/>
      </w:r>
      <w:r>
        <w:t xml:space="preserve">, </w:t>
      </w:r>
      <w:r>
        <w:rPr>
          <w:color w:val="0000FF"/>
        </w:rPr>
        <w:fldChar w:fldCharType="begin"/>
      </w:r>
      <w:r>
        <w:rPr>
          <w:color w:val="0000FF"/>
        </w:rPr>
        <w:instrText>HYPERLINK \l "Par9013"</w:instrText>
      </w:r>
      <w:r>
        <w:rPr>
          <w:color w:val="0000FF"/>
        </w:rPr>
        <w:fldChar w:fldCharType="separate"/>
      </w:r>
      <w:r>
        <w:rPr>
          <w:color w:val="0000FF"/>
        </w:rPr>
        <w:t>статьей 19.7.5</w:t>
      </w:r>
      <w:r>
        <w:rPr>
          <w:color w:val="0000FF"/>
        </w:rPr>
        <w:fldChar w:fldCharType="end"/>
      </w:r>
      <w:r>
        <w:t xml:space="preserve">, </w:t>
      </w:r>
      <w:r>
        <w:rPr>
          <w:color w:val="0000FF"/>
        </w:rPr>
        <w:fldChar w:fldCharType="begin"/>
      </w:r>
      <w:r>
        <w:rPr>
          <w:color w:val="0000FF"/>
        </w:rPr>
        <w:instrText>HYPERLINK \l "Par9056"</w:instrText>
      </w:r>
      <w:r>
        <w:rPr>
          <w:color w:val="0000FF"/>
        </w:rPr>
        <w:fldChar w:fldCharType="separate"/>
      </w:r>
      <w:r>
        <w:rPr>
          <w:color w:val="0000FF"/>
        </w:rPr>
        <w:t>частью 1 статьи 19.7.9</w:t>
      </w:r>
      <w:r>
        <w:rPr>
          <w:color w:val="0000FF"/>
        </w:rPr>
        <w:fldChar w:fldCharType="end"/>
      </w:r>
      <w:r>
        <w:t xml:space="preserve">, </w:t>
      </w:r>
      <w:r>
        <w:rPr>
          <w:color w:val="0000FF"/>
        </w:rPr>
        <w:fldChar w:fldCharType="begin"/>
      </w:r>
      <w:r>
        <w:rPr>
          <w:color w:val="0000FF"/>
        </w:rPr>
        <w:instrText>HYPERLINK \l "Par9393"</w:instrText>
      </w:r>
      <w:r>
        <w:rPr>
          <w:color w:val="0000FF"/>
        </w:rPr>
        <w:fldChar w:fldCharType="separate"/>
      </w:r>
      <w:r>
        <w:rPr>
          <w:color w:val="0000FF"/>
        </w:rPr>
        <w:t>частью 2 статьи 19.22</w:t>
      </w:r>
      <w:r>
        <w:rPr>
          <w:color w:val="0000FF"/>
        </w:rPr>
        <w:fldChar w:fldCharType="end"/>
      </w:r>
      <w:r>
        <w:t xml:space="preserve"> (за исключением государственной регистрации маломерных судов, используемых в некоммерческих целях),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w:t>
      </w:r>
    </w:p>
    <w:p w14:paraId="B92B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"consultantplus://offline/ref=FFCF61B1203897002AE1EBBDD6BF3825CCC649D10DBA00727A0349900B5B40C0CF30DD35A92880249A98127E40269AEEAC6FD0D20D02163AwEJ9I"</w:instrText>
      </w:r>
      <w:r>
        <w:rPr>
          <w:color w:val="0000FF"/>
        </w:rPr>
        <w:fldChar w:fldCharType="separate"/>
      </w:r>
      <w:r>
        <w:rPr>
          <w:color w:val="0000FF"/>
        </w:rPr>
        <w:t>N 195-ФЗ</w:t>
      </w:r>
      <w:r>
        <w:rPr>
          <w:color w:val="0000FF"/>
        </w:rPr>
        <w:fldChar w:fldCharType="end"/>
      </w:r>
      <w:r>
        <w:t xml:space="preserve">, от 21.04.2011 </w:t>
      </w:r>
      <w:r>
        <w:rPr>
          <w:color w:val="0000FF"/>
        </w:rPr>
        <w:fldChar w:fldCharType="begin"/>
      </w:r>
      <w:r>
        <w:rPr>
          <w:color w:val="0000FF"/>
        </w:rPr>
        <w:instrText>HYPERLINK "consultantplus://offline/ref=FFCF61B1203897002AE1EBBDD6BF3825C9C24BD60AB000727A0349900B5B40C0CF30DD35A92881209598127E40269AEEAC6FD0D20D02163AwEJ9I"</w:instrText>
      </w:r>
      <w:r>
        <w:rPr>
          <w:color w:val="0000FF"/>
        </w:rPr>
        <w:fldChar w:fldCharType="separate"/>
      </w:r>
      <w:r>
        <w:rPr>
          <w:color w:val="0000FF"/>
        </w:rPr>
        <w:t>N 69-ФЗ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"consultantplus://offline/ref=FFCF61B1203897002AE1EBBDD6BF3825CCC74CD80ABA00727A0349900B5B40C0CF30DD35A92880289098127E40269AEEAC6FD0D20D02163AwEJ9I"</w:instrText>
      </w:r>
      <w:r>
        <w:rPr>
          <w:color w:val="0000FF"/>
        </w:rPr>
        <w:fldChar w:fldCharType="separate"/>
      </w:r>
      <w:r>
        <w:rPr>
          <w:color w:val="0000FF"/>
        </w:rPr>
        <w:t>N 237-ФЗ</w:t>
      </w:r>
      <w:r>
        <w:rPr>
          <w:color w:val="0000FF"/>
        </w:rPr>
        <w:fldChar w:fldCharType="end"/>
      </w:r>
      <w:r>
        <w:t xml:space="preserve">, от 31.01.2012 </w:t>
      </w:r>
      <w:r>
        <w:rPr>
          <w:color w:val="0000FF"/>
        </w:rPr>
        <w:fldChar w:fldCharType="begin"/>
      </w:r>
      <w:r>
        <w:rPr>
          <w:color w:val="0000FF"/>
        </w:rPr>
        <w:instrText>HYPERLINK "consultantplus://offline/ref=FFCF61B1203897002AE1EBBDD6BF3825CCC44FD50BB600727A0349900B5B40C0CF30DD35A92880229098127E40269AEEAC6FD0D20D02163AwEJ9I"</w:instrText>
      </w:r>
      <w:r>
        <w:rPr>
          <w:color w:val="0000FF"/>
        </w:rPr>
        <w:fldChar w:fldCharType="separate"/>
      </w:r>
      <w:r>
        <w:rPr>
          <w:color w:val="0000FF"/>
        </w:rPr>
        <w:t>N 2-ФЗ</w:t>
      </w:r>
      <w:r>
        <w:rPr>
          <w:color w:val="0000FF"/>
        </w:rPr>
        <w:fldChar w:fldCharType="end"/>
      </w:r>
      <w:r>
        <w:t xml:space="preserve">, от 23.04.2012 </w:t>
      </w:r>
      <w:r>
        <w:rPr>
          <w:color w:val="0000FF"/>
        </w:rPr>
        <w:fldChar w:fldCharType="begin"/>
      </w:r>
      <w:r>
        <w:rPr>
          <w:color w:val="0000FF"/>
        </w:rPr>
        <w:instrText>HYPERLINK "consultantplus://offline/ref=FFCF61B1203897002AE1EBBDD6BF3825C9C24BD60AB300727A0349900B5B40C0CF30DD35A92880209798127E40269AEEAC6FD0D20D02163AwEJ9I"</w:instrText>
      </w:r>
      <w:r>
        <w:rPr>
          <w:color w:val="0000FF"/>
        </w:rPr>
        <w:fldChar w:fldCharType="separate"/>
      </w:r>
      <w:r>
        <w:rPr>
          <w:color w:val="0000FF"/>
        </w:rPr>
        <w:t>N 34-ФЗ</w:t>
      </w:r>
      <w:r>
        <w:rPr>
          <w:color w:val="0000FF"/>
        </w:rPr>
        <w:fldChar w:fldCharType="end"/>
      </w:r>
      <w:r>
        <w:t xml:space="preserve">, от 23.04.2012 </w:t>
      </w:r>
      <w:r>
        <w:rPr>
          <w:color w:val="0000FF"/>
        </w:rPr>
        <w:fldChar w:fldCharType="begin"/>
      </w:r>
      <w:r>
        <w:rPr>
          <w:color w:val="0000FF"/>
        </w:rPr>
        <w:instrText>HYPERLINK "consultantplus://offline/ref=FFCF61B1203897002AE1EBBDD6BF3825CFCE4CD80FB000727A0349900B5B40C0CF30DD35A92882259498127E40269AEEAC6FD0D20D02163AwEJ9I"</w:instrText>
      </w:r>
      <w:r>
        <w:rPr>
          <w:color w:val="0000FF"/>
        </w:rPr>
        <w:fldChar w:fldCharType="separate"/>
      </w:r>
      <w:r>
        <w:rPr>
          <w:color w:val="0000FF"/>
        </w:rPr>
        <w:t>N 36-ФЗ</w:t>
      </w:r>
      <w:r>
        <w:rPr>
          <w:color w:val="0000FF"/>
        </w:rPr>
        <w:fldChar w:fldCharType="end"/>
      </w:r>
      <w:r>
        <w:t xml:space="preserve">, от 14.06.2012 </w:t>
      </w:r>
      <w:r>
        <w:rPr>
          <w:color w:val="0000FF"/>
        </w:rPr>
        <w:fldChar w:fldCharType="begin"/>
      </w:r>
      <w:r>
        <w:rPr>
          <w:color w:val="0000FF"/>
        </w:rPr>
        <w:instrText>HYPERLINK "consultantplus://offline/ref=FFCF61B1203897002AE1EBBDD6BF3825CCC54BD00BB500727A0349900B5B40C0CF30DD35A92880279A98127E40269AEEAC6FD0D20D02163AwEJ9I"</w:instrText>
      </w:r>
      <w:r>
        <w:rPr>
          <w:color w:val="0000FF"/>
        </w:rPr>
        <w:fldChar w:fldCharType="separate"/>
      </w:r>
      <w:r>
        <w:rPr>
          <w:color w:val="0000FF"/>
        </w:rPr>
        <w:t>N 78-ФЗ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"consultantplus://offline/ref=FFCF61B1203897002AE1EBBDD6BF3825CCC349D50AB200727A0349900B5B40C0CF30DD35A92880279098127E40269AEEAC6FD0D20D02163AwEJ9I"</w:instrText>
      </w:r>
      <w:r>
        <w:rPr>
          <w:color w:val="0000FF"/>
        </w:rPr>
        <w:fldChar w:fldCharType="separate"/>
      </w:r>
      <w:r>
        <w:rPr>
          <w:color w:val="0000FF"/>
        </w:rPr>
        <w:t>N 274-ФЗ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"consultantplus://offline/ref=FFCF61B1203897002AE1EBBDD6BF3825CCC342D50DB700727A0349900B5B40C0CF30DD35A92880269798127E40269AEEAC6FD0D20D02163AwEJ9I"</w:instrText>
      </w:r>
      <w:r>
        <w:rPr>
          <w:color w:val="0000FF"/>
        </w:rPr>
        <w:fldChar w:fldCharType="separate"/>
      </w:r>
      <w:r>
        <w:rPr>
          <w:color w:val="0000FF"/>
        </w:rPr>
        <w:t>N 15-ФЗ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"consultantplus://offline/ref=FFCF61B1203897002AE1EBBDD6BF3825C9C24CD008BB00727A0349900B5B40C0CF30DD35A92882249498127E40269AEEAC6FD0D20D02163AwEJ9I"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"consultantplus://offline/ref=FFCF61B1203897002AE1EBBDD6BF3825CCC149D005B400727A0349900B5B40C0CF30DD35A92880209B98127E40269AEEAC6FD0D20D02163AwEJ9I"</w:instrText>
      </w:r>
      <w:r>
        <w:rPr>
          <w:color w:val="0000FF"/>
        </w:rPr>
        <w:fldChar w:fldCharType="separate"/>
      </w:r>
      <w:r>
        <w:rPr>
          <w:color w:val="0000FF"/>
        </w:rPr>
        <w:t>N 521-ФЗ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"consultantplus://offline/ref=FFCF61B1203897002AE1EBBDD6BF3825CCCE48D905B400727A0349900B5B40C0CF30DD35A92880239098127E40269AEEAC6FD0D20D02163AwEJ9I"</w:instrText>
      </w:r>
      <w:r>
        <w:rPr>
          <w:color w:val="0000FF"/>
        </w:rPr>
        <w:fldChar w:fldCharType="separate"/>
      </w:r>
      <w:r>
        <w:rPr>
          <w:color w:val="0000FF"/>
        </w:rPr>
        <w:t>N 35-ФЗ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"consultantplus://offline/ref=FFCF61B1203897002AE1EBBDD6BF3825C9C243D70BB400727A0349900B5B40C0CF30DD35A92884209698127E40269AEEAC6FD0D20D02163AwEJ9I"</w:instrText>
      </w:r>
      <w:r>
        <w:rPr>
          <w:color w:val="0000FF"/>
        </w:rPr>
        <w:fldChar w:fldCharType="separate"/>
      </w:r>
      <w:r>
        <w:rPr>
          <w:color w:val="0000FF"/>
        </w:rPr>
        <w:t>N 220-ФЗ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"consultantplus://offline/ref=FFCF61B1203897002AE1EBBDD6BF3825CCCE48D709B100727A0349900B5B40C0CF30DD35A92881219498127E40269AEEAC6FD0D20D02163AwEJ9I"</w:instrText>
      </w:r>
      <w:r>
        <w:rPr>
          <w:color w:val="0000FF"/>
        </w:rPr>
        <w:fldChar w:fldCharType="separate"/>
      </w:r>
      <w:r>
        <w:rPr>
          <w:color w:val="0000FF"/>
        </w:rPr>
        <w:t>N 248-ФЗ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"consultantplus://offline/ref=FFCF61B1203897002AE1EBBDD6BF3825CCCF4AD509B500727A0349900B5B40C0CF30DD35A92880239598127E40269AEEAC6FD0D20D02163AwEJ9I"</w:instrText>
      </w:r>
      <w:r>
        <w:rPr>
          <w:color w:val="0000FF"/>
        </w:rPr>
        <w:fldChar w:fldCharType="separate"/>
      </w:r>
      <w:r>
        <w:rPr>
          <w:color w:val="0000FF"/>
        </w:rPr>
        <w:t>N 378-ФЗ</w:t>
      </w:r>
      <w:r>
        <w:rPr>
          <w:color w:val="0000FF"/>
        </w:rPr>
        <w:fldChar w:fldCharType="end"/>
      </w:r>
      <w:r>
        <w:t xml:space="preserve">, от 01.05.2016 </w:t>
      </w:r>
      <w:r>
        <w:rPr>
          <w:color w:val="0000FF"/>
        </w:rPr>
        <w:fldChar w:fldCharType="begin"/>
      </w:r>
      <w:r>
        <w:rPr>
          <w:color w:val="0000FF"/>
        </w:rPr>
        <w:instrText>HYPERLINK "consultantplus://offline/ref=FFCF61B1203897002AE1EBBDD6BF3825CCCF4DD50CB600727A0349900B5B40C0CF30DD35A92880239398127E40269AEEAC6FD0D20D02163AwEJ9I"</w:instrText>
      </w:r>
      <w:r>
        <w:rPr>
          <w:color w:val="0000FF"/>
        </w:rPr>
        <w:fldChar w:fldCharType="separate"/>
      </w:r>
      <w:r>
        <w:rPr>
          <w:color w:val="0000FF"/>
        </w:rPr>
        <w:t>N 133-ФЗ</w:t>
      </w:r>
      <w:r>
        <w:rPr>
          <w:color w:val="0000FF"/>
        </w:rPr>
        <w:fldChar w:fldCharType="end"/>
      </w:r>
      <w:r>
        <w:t xml:space="preserve">, от 01.05.2016 </w:t>
      </w:r>
      <w:r>
        <w:rPr>
          <w:color w:val="0000FF"/>
        </w:rPr>
        <w:fldChar w:fldCharType="begin"/>
      </w:r>
      <w:r>
        <w:rPr>
          <w:color w:val="0000FF"/>
        </w:rPr>
        <w:instrText>HYPERLINK "consultantplus://offline/ref=FFCF61B1203897002AE1EBBDD6BF3825CCCF4DD50DBB00727A0349900B5B40C0CF30DD35A92880239798127E40269AEEAC6FD0D20D02163AwEJ9I"</w:instrText>
      </w:r>
      <w:r>
        <w:rPr>
          <w:color w:val="0000FF"/>
        </w:rPr>
        <w:fldChar w:fldCharType="separate"/>
      </w:r>
      <w:r>
        <w:rPr>
          <w:color w:val="0000FF"/>
        </w:rPr>
        <w:t>N 138-ФЗ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"consultantplus://offline/ref=FFCF61B1203897002AE1EBBDD6BF3825C9C54CD50FB300727A0349900B5B40C0CF30DD35A92881279098127E40269AEEAC6FD0D20D02163AwEJ9I"</w:instrText>
      </w:r>
      <w:r>
        <w:rPr>
          <w:color w:val="0000FF"/>
        </w:rPr>
        <w:fldChar w:fldCharType="separate"/>
      </w:r>
      <w:r>
        <w:rPr>
          <w:color w:val="0000FF"/>
        </w:rPr>
        <w:t>N 374-ФЗ</w:t>
      </w:r>
      <w:r>
        <w:rPr>
          <w:color w:val="0000FF"/>
        </w:rPr>
        <w:fldChar w:fldCharType="end"/>
      </w:r>
      <w:r>
        <w:t xml:space="preserve">, от 19.12.2016 </w:t>
      </w:r>
      <w:r>
        <w:rPr>
          <w:color w:val="0000FF"/>
        </w:rPr>
        <w:fldChar w:fldCharType="begin"/>
      </w:r>
      <w:r>
        <w:rPr>
          <w:color w:val="0000FF"/>
        </w:rPr>
        <w:instrText>HYPERLINK "consultantplus://offline/ref=FFCF61B1203897002AE1EBBDD6BF3825CFC643D10CB100727A0349900B5B40C0CF30DD35A92880209798127E40269AEEAC6FD0D20D02163AwEJ9I"</w:instrText>
      </w:r>
      <w:r>
        <w:rPr>
          <w:color w:val="0000FF"/>
        </w:rPr>
        <w:fldChar w:fldCharType="separate"/>
      </w:r>
      <w:r>
        <w:rPr>
          <w:color w:val="0000FF"/>
        </w:rPr>
        <w:t>N 440-ФЗ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"consultantplus://offline/ref=FFCF61B1203897002AE1EBBDD6BF3825CFC44AD305B600727A0349900B5B40C0CF30DD35A92880229598127E40269AEEAC6FD0D20D02163AwEJ9I"</w:instrText>
      </w:r>
      <w:r>
        <w:rPr>
          <w:color w:val="0000FF"/>
        </w:rPr>
        <w:fldChar w:fldCharType="separate"/>
      </w:r>
      <w:r>
        <w:rPr>
          <w:color w:val="0000FF"/>
        </w:rPr>
        <w:t>N 175-ФЗ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"consultantplus://offline/ref=FFCF61B1203897002AE1EBBDD6BF3825CFCE4CD60DB600727A0349900B5B40C0CF30DD35A92880229298127E40269AEEAC6FD0D20D02163AwEJ9I"</w:instrText>
      </w:r>
      <w:r>
        <w:rPr>
          <w:color w:val="0000FF"/>
        </w:rPr>
        <w:fldChar w:fldCharType="separate"/>
      </w:r>
      <w:r>
        <w:rPr>
          <w:color w:val="0000FF"/>
        </w:rPr>
        <w:t>N 446-ФЗ</w:t>
      </w:r>
      <w:r>
        <w:rPr>
          <w:color w:val="0000FF"/>
        </w:rPr>
        <w:fldChar w:fldCharType="end"/>
      </w:r>
      <w:r>
        <w:t xml:space="preserve">, от 27.06.2018 </w:t>
      </w:r>
      <w:r>
        <w:rPr>
          <w:color w:val="0000FF"/>
        </w:rPr>
        <w:fldChar w:fldCharType="begin"/>
      </w:r>
      <w:r>
        <w:rPr>
          <w:color w:val="0000FF"/>
        </w:rPr>
        <w:instrText>HYPERLINK "consultantplus://offline/ref=FFCF61B1203897002AE1EBBDD6BF3825CEC64BD108BA00727A0349900B5B40C0CF30DD35A92880209498127E40269AEEAC6FD0D20D02163AwEJ9I"</w:instrText>
      </w:r>
      <w:r>
        <w:rPr>
          <w:color w:val="0000FF"/>
        </w:rPr>
        <w:fldChar w:fldCharType="separate"/>
      </w:r>
      <w:r>
        <w:rPr>
          <w:color w:val="0000FF"/>
        </w:rPr>
        <w:t>N 154-ФЗ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"consultantplus://offline/ref=FFCF61B1203897002AE1EBBDD6BF3825CECF4ED00FB100727A0349900B5B40C0CF30DD35A92883219698127E40269AEEAC6FD0D20D02163AwEJ9I"</w:instrText>
      </w:r>
      <w:r>
        <w:rPr>
          <w:color w:val="0000FF"/>
        </w:rPr>
        <w:fldChar w:fldCharType="separate"/>
      </w:r>
      <w:r>
        <w:rPr>
          <w:color w:val="0000FF"/>
        </w:rPr>
        <w:t>N 262-ФЗ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"consultantplus://offline/ref=FFCF61B1203897002AE1EBBDD6BF3825CEC443D30AB400727A0349900B5B40C0CF30DD35A92880209498127E40269AEEAC6FD0D20D02163AwEJ9I"</w:instrText>
      </w:r>
      <w:r>
        <w:rPr>
          <w:color w:val="0000FF"/>
        </w:rPr>
        <w:fldChar w:fldCharType="separate"/>
      </w:r>
      <w:r>
        <w:rPr>
          <w:color w:val="0000FF"/>
        </w:rPr>
        <w:t>N 180-ФЗ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"consultantplus://offline/ref=FFCF61B1203897002AE1EBBDD6BF3825CEC148D704BA00727A0349900B5B40C0CF30DD35A92880239398127E40269AEEAC6FD0D20D02163AwEJ9I"</w:instrText>
      </w:r>
      <w:r>
        <w:rPr>
          <w:color w:val="0000FF"/>
        </w:rPr>
        <w:fldChar w:fldCharType="separate"/>
      </w:r>
      <w:r>
        <w:rPr>
          <w:color w:val="0000FF"/>
        </w:rPr>
        <w:t>N 521-ФЗ</w:t>
      </w:r>
      <w:r>
        <w:rPr>
          <w:color w:val="0000FF"/>
        </w:rPr>
        <w:fldChar w:fldCharType="end"/>
      </w:r>
      <w:r>
        <w:t xml:space="preserve">, от 11.06.2022 </w:t>
      </w:r>
      <w:r>
        <w:rPr>
          <w:color w:val="0000FF"/>
        </w:rPr>
        <w:fldChar w:fldCharType="begin"/>
      </w:r>
      <w:r>
        <w:rPr>
          <w:color w:val="0000FF"/>
        </w:rPr>
        <w:instrText>HYPERLINK "consultantplus://offline/ref=FFCF61B1203897002AE1EBBDD6BF3825C9C743D10AB500727A0349900B5B40C0CF30DD35A92880209598127E40269AEEAC6FD0D20D02163AwEJ9I"</w:instrText>
      </w:r>
      <w:r>
        <w:rPr>
          <w:color w:val="0000FF"/>
        </w:rPr>
        <w:fldChar w:fldCharType="separate"/>
      </w:r>
      <w:r>
        <w:rPr>
          <w:color w:val="0000FF"/>
        </w:rPr>
        <w:t>N 161-ФЗ</w:t>
      </w:r>
      <w:r>
        <w:rPr>
          <w:color w:val="0000FF"/>
        </w:rPr>
        <w:fldChar w:fldCharType="end"/>
      </w:r>
      <w:r>
        <w:t xml:space="preserve">, от 19.12.2022 </w:t>
      </w:r>
      <w:r>
        <w:rPr>
          <w:color w:val="0000FF"/>
        </w:rPr>
        <w:fldChar w:fldCharType="begin"/>
      </w:r>
      <w:r>
        <w:rPr>
          <w:color w:val="0000FF"/>
        </w:rPr>
        <w:instrText>HYPERLINK "consultantplus://offline/ref=FFCF61B1203897002AE1EBBDD6BF3825C9C54ED40ABA00727A0349900B5B40C0CF30DD35A92880239598127E40269AEEAC6FD0D20D02163AwEJ9I"</w:instrText>
      </w:r>
      <w:r>
        <w:rPr>
          <w:color w:val="0000FF"/>
        </w:rPr>
        <w:fldChar w:fldCharType="separate"/>
      </w:r>
      <w:r>
        <w:rPr>
          <w:color w:val="0000FF"/>
        </w:rPr>
        <w:t>N 534-ФЗ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"consultantplus://offline/ref=FFCF61B1203897002AE1EBBDD6BF3825C9C349D90AB300727A0349900B5B40C0CF30DD35A92880229B98127E40269AEEAC6FD0D20D02163AwEJ9I"</w:instrText>
      </w:r>
      <w:r>
        <w:rPr>
          <w:color w:val="0000FF"/>
        </w:rPr>
        <w:fldChar w:fldCharType="separate"/>
      </w:r>
      <w:r>
        <w:rPr>
          <w:color w:val="0000FF"/>
        </w:rPr>
        <w:t>N 425-ФЗ</w:t>
      </w:r>
      <w:r>
        <w:rPr>
          <w:color w:val="0000FF"/>
        </w:rPr>
        <w:fldChar w:fldCharType="end"/>
      </w:r>
      <w:r>
        <w:t>)</w:t>
      </w:r>
    </w:p>
    <w:p w14:paraId="BA2B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"Par10805"</w:instrText>
      </w:r>
      <w:r>
        <w:rPr>
          <w:color w:val="0000FF"/>
        </w:rPr>
        <w:fldChar w:fldCharType="separate"/>
      </w:r>
      <w:r>
        <w:rPr>
          <w:color w:val="0000FF"/>
        </w:rPr>
        <w:t>части 1</w:t>
      </w:r>
      <w:r>
        <w:rPr>
          <w:color w:val="0000FF"/>
        </w:rPr>
        <w:fldChar w:fldCharType="end"/>
      </w:r>
      <w:r>
        <w:t xml:space="preserve"> настоящей статьи, вправе:</w:t>
      </w:r>
    </w:p>
    <w:p w14:paraId="BB2B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BC2B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BD2B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BE2B0000">
            <w:pPr>
              <w:pStyle w:val="Style_1"/>
              <w:ind w:firstLine="0" w:left="0"/>
              <w:jc w:val="both"/>
              <w:rPr>
                <w:color w:val="392C69"/>
              </w:rPr>
            </w:pPr>
            <w:r>
              <w:rPr>
                <w:color w:val="392C69"/>
              </w:rPr>
              <w:t>КонсультантПлюс: примечание.</w:t>
            </w:r>
          </w:p>
          <w:p w14:paraId="BF2B0000">
            <w:pPr>
              <w:pStyle w:val="Style_1"/>
              <w:ind w:firstLine="0" w:left="0"/>
              <w:jc w:val="both"/>
              <w:rPr>
                <w:color w:val="392C69"/>
              </w:rPr>
            </w:pPr>
            <w:r>
              <w:rPr>
                <w:color w:val="392C69"/>
              </w:rPr>
              <w:t>С 01.03.2024 в п. 1 ч. 2 ст. 23.36 вносятся изменения (</w:t>
            </w:r>
            <w:r>
              <w:rPr>
                <w:color w:val="0000FF"/>
              </w:rPr>
              <w:fldChar w:fldCharType="begin"/>
            </w:r>
            <w:r>
              <w:rPr>
                <w:color w:val="0000FF"/>
              </w:rPr>
              <w:instrText>HYPERLINK "consultantplus://offline/ref=FFCF61B1203897002AE1EBBDD6BF3825C9C54BD909B600727A0349900B5B40C0CF30DD35A92880229298127E40269AEEAC6FD0D20D02163AwEJ9I"</w:instrText>
            </w:r>
            <w:r>
              <w:rPr>
                <w:color w:val="0000FF"/>
              </w:rPr>
              <w:fldChar w:fldCharType="separate"/>
            </w:r>
            <w:r>
              <w:rPr>
                <w:color w:val="0000FF"/>
              </w:rPr>
              <w:t>ФЗ</w:t>
            </w:r>
            <w:r>
              <w:rPr>
                <w:color w:val="0000FF"/>
              </w:rPr>
              <w:fldChar w:fldCharType="end"/>
            </w:r>
            <w:r>
              <w:rPr>
                <w:color w:val="392C69"/>
              </w:rPr>
              <w:t xml:space="preserve"> от 21.11.2022 N 464-ФЗ). См. будущую </w:t>
            </w:r>
            <w:r>
              <w:rPr>
                <w:color w:val="0000FF"/>
              </w:rPr>
              <w:fldChar w:fldCharType="begin"/>
            </w:r>
            <w:r>
              <w:rPr>
                <w:color w:val="0000FF"/>
              </w:rPr>
              <w:instrText>HYPERLINK "consultantplus://offline/ref=FFCF61B1203897002AE1EBBDD6BF3825C9C243D905BA00727A0349900B5B40C0CF30DD35A92B882898C7176B517E95EEB070D0CD110014w3JBI"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02B0000">
            <w:pPr>
              <w:pStyle w:val="Style_1"/>
              <w:ind w:firstLine="0" w:left="0"/>
              <w:jc w:val="both"/>
              <w:rPr>
                <w:color w:val="392C69"/>
              </w:rPr>
            </w:pPr>
          </w:p>
        </w:tc>
      </w:tr>
    </w:tbl>
    <w:p w14:paraId="C12B0000">
      <w:pPr>
        <w:pStyle w:val="Style_1"/>
        <w:spacing w:before="200"/>
        <w:ind w:firstLine="540" w:left="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color w:val="0000FF"/>
        </w:rPr>
        <w:fldChar w:fldCharType="begin"/>
      </w:r>
      <w:r>
        <w:rPr>
          <w:color w:val="0000FF"/>
        </w:rPr>
        <w:instrText>HYPERLINK \l "Par1816"</w:instrText>
      </w:r>
      <w:r>
        <w:rPr>
          <w:color w:val="0000FF"/>
        </w:rPr>
        <w:fldChar w:fldCharType="separate"/>
      </w:r>
      <w:r>
        <w:rPr>
          <w:color w:val="0000FF"/>
        </w:rPr>
        <w:t>частью 1 статьи 6.24</w:t>
      </w:r>
      <w:r>
        <w:rPr>
          <w:color w:val="0000FF"/>
        </w:rPr>
        <w:fldChar w:fldCharType="end"/>
      </w:r>
      <w:r>
        <w:t xml:space="preserve">, </w:t>
      </w:r>
      <w:r>
        <w:rPr>
          <w:color w:val="0000FF"/>
        </w:rPr>
        <w:fldChar w:fldCharType="begin"/>
      </w:r>
      <w:r>
        <w:rPr>
          <w:color w:val="0000FF"/>
        </w:rPr>
        <w:instrText>HYPERLINK \l "Par1823"</w:instrText>
      </w:r>
      <w:r>
        <w:rPr>
          <w:color w:val="0000FF"/>
        </w:rPr>
        <w:fldChar w:fldCharType="separate"/>
      </w:r>
      <w:r>
        <w:rPr>
          <w:color w:val="0000FF"/>
        </w:rPr>
        <w:t>статьями 6.25</w:t>
      </w:r>
      <w:r>
        <w:rPr>
          <w:color w:val="0000FF"/>
        </w:rPr>
        <w:fldChar w:fldCharType="end"/>
      </w:r>
      <w:r>
        <w:t xml:space="preserve">, </w:t>
      </w:r>
      <w:r>
        <w:rPr>
          <w:color w:val="0000FF"/>
        </w:rPr>
        <w:fldChar w:fldCharType="begin"/>
      </w:r>
      <w:r>
        <w:rPr>
          <w:color w:val="0000FF"/>
        </w:rPr>
        <w:instrText>HYPERLINK \l "Par2871"</w:instrText>
      </w:r>
      <w:r>
        <w:rPr>
          <w:color w:val="0000FF"/>
        </w:rPr>
        <w:fldChar w:fldCharType="separate"/>
      </w:r>
      <w:r>
        <w:rPr>
          <w:color w:val="0000FF"/>
        </w:rPr>
        <w:t>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r>
        <w:rPr>
          <w:color w:val="0000FF"/>
        </w:rPr>
        <w:fldChar w:fldCharType="begin"/>
      </w:r>
      <w:r>
        <w:rPr>
          <w:color w:val="0000FF"/>
        </w:rPr>
        <w:instrText>HYPERLINK \l "Par3949"</w:instrText>
      </w:r>
      <w:r>
        <w:rPr>
          <w:color w:val="0000FF"/>
        </w:rPr>
        <w:fldChar w:fldCharType="separate"/>
      </w:r>
      <w:r>
        <w:rPr>
          <w:color w:val="0000FF"/>
        </w:rPr>
        <w:t>статьей 11.14.2</w:t>
      </w:r>
      <w:r>
        <w:rPr>
          <w:color w:val="0000FF"/>
        </w:rPr>
        <w:fldChar w:fldCharType="end"/>
      </w:r>
      <w:r>
        <w:t xml:space="preserve">, </w:t>
      </w:r>
      <w:r>
        <w:rPr>
          <w:color w:val="0000FF"/>
        </w:rPr>
        <w:fldChar w:fldCharType="begin"/>
      </w:r>
      <w:r>
        <w:rPr>
          <w:color w:val="0000FF"/>
        </w:rPr>
        <w:instrText>HYPERLINK \l "Par3964"</w:instrText>
      </w:r>
      <w:r>
        <w:rPr>
          <w:color w:val="0000FF"/>
        </w:rPr>
        <w:fldChar w:fldCharType="separate"/>
      </w:r>
      <w:r>
        <w:rPr>
          <w:color w:val="0000FF"/>
        </w:rPr>
        <w:t>частью 1 статьи 11.14.3</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статьями 11.15</w:t>
      </w:r>
      <w:r>
        <w:rPr>
          <w:color w:val="0000FF"/>
        </w:rPr>
        <w:fldChar w:fldCharType="end"/>
      </w:r>
      <w:r>
        <w:t xml:space="preserve">, </w:t>
      </w:r>
      <w:r>
        <w:rPr>
          <w:color w:val="0000FF"/>
        </w:rPr>
        <w:fldChar w:fldCharType="begin"/>
      </w:r>
      <w:r>
        <w:rPr>
          <w:color w:val="0000FF"/>
        </w:rPr>
        <w:instrText>HYPERLINK \l "Par4064"</w:instrText>
      </w:r>
      <w:r>
        <w:rPr>
          <w:color w:val="0000FF"/>
        </w:rPr>
        <w:fldChar w:fldCharType="separate"/>
      </w:r>
      <w:r>
        <w:rPr>
          <w:color w:val="0000FF"/>
        </w:rPr>
        <w:t>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11.31</w:t>
      </w:r>
      <w:r>
        <w:rPr>
          <w:color w:val="0000FF"/>
        </w:rPr>
        <w:fldChar w:fldCharType="end"/>
      </w:r>
      <w:r>
        <w:t xml:space="preserve">, </w:t>
      </w:r>
      <w:r>
        <w:rPr>
          <w:color w:val="0000FF"/>
        </w:rPr>
        <w:fldChar w:fldCharType="begin"/>
      </w:r>
      <w:r>
        <w:rPr>
          <w:color w:val="0000FF"/>
        </w:rPr>
        <w:instrText>HYPERLINK \l "Par4137"</w:instrText>
      </w:r>
      <w:r>
        <w:rPr>
          <w:color w:val="0000FF"/>
        </w:rPr>
        <w:fldChar w:fldCharType="separate"/>
      </w:r>
      <w:r>
        <w:rPr>
          <w:color w:val="0000FF"/>
        </w:rPr>
        <w:t>11.33</w:t>
      </w:r>
      <w:r>
        <w:rPr>
          <w:color w:val="0000FF"/>
        </w:rPr>
        <w:fldChar w:fldCharType="end"/>
      </w:r>
      <w:r>
        <w:t xml:space="preserve">, </w:t>
      </w:r>
      <w:r>
        <w:rPr>
          <w:color w:val="0000FF"/>
        </w:rPr>
        <w:fldChar w:fldCharType="begin"/>
      </w:r>
      <w:r>
        <w:rPr>
          <w:color w:val="0000FF"/>
        </w:rPr>
        <w:instrText>HYPERLINK \l "Par4527"</w:instrText>
      </w:r>
      <w:r>
        <w:rPr>
          <w:color w:val="0000FF"/>
        </w:rPr>
        <w:fldChar w:fldCharType="separate"/>
      </w:r>
      <w:r>
        <w:rPr>
          <w:color w:val="0000FF"/>
        </w:rPr>
        <w:t>12.21.1</w:t>
      </w:r>
      <w:r>
        <w:rPr>
          <w:color w:val="0000FF"/>
        </w:rPr>
        <w:fldChar w:fldCharType="end"/>
      </w:r>
      <w:r>
        <w:t xml:space="preserve"> - </w:t>
      </w:r>
      <w:r>
        <w:rPr>
          <w:color w:val="0000FF"/>
        </w:rPr>
        <w:fldChar w:fldCharType="begin"/>
      </w:r>
      <w:r>
        <w:rPr>
          <w:color w:val="0000FF"/>
        </w:rPr>
        <w:instrText>HYPERLINK \l "Par4614"</w:instrText>
      </w:r>
      <w:r>
        <w:rPr>
          <w:color w:val="0000FF"/>
        </w:rPr>
        <w:fldChar w:fldCharType="separate"/>
      </w:r>
      <w:r>
        <w:rPr>
          <w:color w:val="0000FF"/>
        </w:rPr>
        <w:t>12.21.5</w:t>
      </w:r>
      <w:r>
        <w:rPr>
          <w:color w:val="0000FF"/>
        </w:rPr>
        <w:fldChar w:fldCharType="end"/>
      </w:r>
      <w:r>
        <w:t xml:space="preserve">, </w:t>
      </w:r>
      <w:r>
        <w:rPr>
          <w:color w:val="0000FF"/>
        </w:rPr>
        <w:fldChar w:fldCharType="begin"/>
      </w:r>
      <w:r>
        <w:rPr>
          <w:color w:val="0000FF"/>
        </w:rPr>
        <w:instrText>HYPERLINK \l "Par4645"</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"Par4651"</w:instrText>
      </w:r>
      <w:r>
        <w:rPr>
          <w:color w:val="0000FF"/>
        </w:rPr>
        <w:fldChar w:fldCharType="separate"/>
      </w:r>
      <w:r>
        <w:rPr>
          <w:color w:val="0000FF"/>
        </w:rPr>
        <w:t>6 статьи 12.23</w:t>
      </w:r>
      <w:r>
        <w:rPr>
          <w:color w:val="0000FF"/>
        </w:rPr>
        <w:fldChar w:fldCharType="end"/>
      </w:r>
      <w:r>
        <w:t xml:space="preserve">, </w:t>
      </w:r>
      <w:r>
        <w:rPr>
          <w:color w:val="0000FF"/>
        </w:rPr>
        <w:fldChar w:fldCharType="begin"/>
      </w:r>
      <w:r>
        <w:rPr>
          <w:color w:val="0000FF"/>
        </w:rPr>
        <w:instrText>HYPERLINK \l "Par4678"</w:instrText>
      </w:r>
      <w:r>
        <w:rPr>
          <w:color w:val="0000FF"/>
        </w:rPr>
        <w:fldChar w:fldCharType="separate"/>
      </w:r>
      <w:r>
        <w:rPr>
          <w:color w:val="0000FF"/>
        </w:rPr>
        <w:t>частью 2 статьи 12.25</w:t>
      </w:r>
      <w:r>
        <w:rPr>
          <w:color w:val="0000FF"/>
        </w:rPr>
        <w:fldChar w:fldCharType="end"/>
      </w:r>
      <w:r>
        <w:t xml:space="preserve">, </w:t>
      </w:r>
      <w:r>
        <w:rPr>
          <w:color w:val="0000FF"/>
        </w:rPr>
        <w:fldChar w:fldCharType="begin"/>
      </w:r>
      <w:r>
        <w:rPr>
          <w:color w:val="0000FF"/>
        </w:rPr>
        <w:instrText>HYPERLINK \l "Par4774"</w:instrText>
      </w:r>
      <w:r>
        <w:rPr>
          <w:color w:val="0000FF"/>
        </w:rPr>
        <w:fldChar w:fldCharType="separate"/>
      </w:r>
      <w:r>
        <w:rPr>
          <w:color w:val="0000FF"/>
        </w:rPr>
        <w:t>статьей 12.31.1</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w:t>
      </w:r>
    </w:p>
    <w:p w14:paraId="C22B0000">
      <w:pPr>
        <w:pStyle w:val="Style_1"/>
        <w:ind w:firstLine="0" w:left="0"/>
        <w:jc w:val="both"/>
      </w:pPr>
      <w:r>
        <w:t xml:space="preserve">(в ред. Федеральных законов от 31.12.2014 </w:t>
      </w:r>
      <w:r>
        <w:rPr>
          <w:color w:val="0000FF"/>
        </w:rPr>
        <w:fldChar w:fldCharType="begin"/>
      </w:r>
      <w:r>
        <w:rPr>
          <w:color w:val="0000FF"/>
        </w:rPr>
        <w:instrText>HYPERLINK "consultantplus://offline/ref=FFCF61B1203897002AE1EBBDD6BF3825CCC149D005B400727A0349900B5B40C0CF30DD35A92880239398127E40269AEEAC6FD0D20D02163AwEJ9I"</w:instrText>
      </w:r>
      <w:r>
        <w:rPr>
          <w:color w:val="0000FF"/>
        </w:rPr>
        <w:fldChar w:fldCharType="separate"/>
      </w:r>
      <w:r>
        <w:rPr>
          <w:color w:val="0000FF"/>
        </w:rPr>
        <w:t>N 521-ФЗ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"consultantplus://offline/ref=FFCF61B1203897002AE1EBBDD6BF3825C9C243D70BB400727A0349900B5B40C0CF30DD35A92884209598127E40269AEEAC6FD0D20D02163AwEJ9I"</w:instrText>
      </w:r>
      <w:r>
        <w:rPr>
          <w:color w:val="0000FF"/>
        </w:rPr>
        <w:fldChar w:fldCharType="separate"/>
      </w:r>
      <w:r>
        <w:rPr>
          <w:color w:val="0000FF"/>
        </w:rPr>
        <w:t>N 220-ФЗ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"consultantplus://offline/ref=FFCF61B1203897002AE1EBBDD6BF3825CCCE48D709B100727A0349900B5B40C0CF30DD35A92881219B98127E40269AEEAC6FD0D20D02163AwEJ9I"</w:instrText>
      </w:r>
      <w:r>
        <w:rPr>
          <w:color w:val="0000FF"/>
        </w:rPr>
        <w:fldChar w:fldCharType="separate"/>
      </w:r>
      <w:r>
        <w:rPr>
          <w:color w:val="0000FF"/>
        </w:rPr>
        <w:t>N 248-ФЗ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"consultantplus://offline/ref=FFCF61B1203897002AE1EBBDD6BF3825CCCF4AD509B500727A0349900B5B40C0CF30DD35A92880239498127E40269AEEAC6FD0D20D02163AwEJ9I"</w:instrText>
      </w:r>
      <w:r>
        <w:rPr>
          <w:color w:val="0000FF"/>
        </w:rPr>
        <w:fldChar w:fldCharType="separate"/>
      </w:r>
      <w:r>
        <w:rPr>
          <w:color w:val="0000FF"/>
        </w:rPr>
        <w:t>N 378-ФЗ</w:t>
      </w:r>
      <w:r>
        <w:rPr>
          <w:color w:val="0000FF"/>
        </w:rPr>
        <w:fldChar w:fldCharType="end"/>
      </w:r>
      <w:r>
        <w:t xml:space="preserve">, от 01.05.2016 </w:t>
      </w:r>
      <w:r>
        <w:rPr>
          <w:color w:val="0000FF"/>
        </w:rPr>
        <w:fldChar w:fldCharType="begin"/>
      </w:r>
      <w:r>
        <w:rPr>
          <w:color w:val="0000FF"/>
        </w:rPr>
        <w:instrText>HYPERLINK "consultantplus://offline/ref=FFCF61B1203897002AE1EBBDD6BF3825CCCF4DD50CB600727A0349900B5B40C0CF30DD35A92880239298127E40269AEEAC6FD0D20D02163AwEJ9I"</w:instrText>
      </w:r>
      <w:r>
        <w:rPr>
          <w:color w:val="0000FF"/>
        </w:rPr>
        <w:fldChar w:fldCharType="separate"/>
      </w:r>
      <w:r>
        <w:rPr>
          <w:color w:val="0000FF"/>
        </w:rPr>
        <w:t>N 133-ФЗ</w:t>
      </w:r>
      <w:r>
        <w:rPr>
          <w:color w:val="0000FF"/>
        </w:rPr>
        <w:fldChar w:fldCharType="end"/>
      </w:r>
      <w:r>
        <w:t xml:space="preserve">, от 01.05.2016 </w:t>
      </w:r>
      <w:r>
        <w:rPr>
          <w:color w:val="0000FF"/>
        </w:rPr>
        <w:fldChar w:fldCharType="begin"/>
      </w:r>
      <w:r>
        <w:rPr>
          <w:color w:val="0000FF"/>
        </w:rPr>
        <w:instrText>HYPERLINK "consultantplus://offline/ref=FFCF61B1203897002AE1EBBDD6BF3825CCCF4DD50DBB00727A0349900B5B40C0CF30DD35A92880239698127E40269AEEAC6FD0D20D02163AwEJ9I"</w:instrText>
      </w:r>
      <w:r>
        <w:rPr>
          <w:color w:val="0000FF"/>
        </w:rPr>
        <w:fldChar w:fldCharType="separate"/>
      </w:r>
      <w:r>
        <w:rPr>
          <w:color w:val="0000FF"/>
        </w:rPr>
        <w:t>N 138-ФЗ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"consultantplus://offline/ref=FFCF61B1203897002AE1EBBDD6BF3825C9C54CD50FB300727A0349900B5B40C0CF30DD35A92881279698127E40269AEEAC6FD0D20D02163AwEJ9I"</w:instrText>
      </w:r>
      <w:r>
        <w:rPr>
          <w:color w:val="0000FF"/>
        </w:rPr>
        <w:fldChar w:fldCharType="separate"/>
      </w:r>
      <w:r>
        <w:rPr>
          <w:color w:val="0000FF"/>
        </w:rPr>
        <w:t>N 374-ФЗ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"consultantplus://offline/ref=FFCF61B1203897002AE1EBBDD6BF3825CFC44AD305B600727A0349900B5B40C0CF30DD35A92880229B98127E40269AEEAC6FD0D20D02163AwEJ9I"</w:instrText>
      </w:r>
      <w:r>
        <w:rPr>
          <w:color w:val="0000FF"/>
        </w:rPr>
        <w:fldChar w:fldCharType="separate"/>
      </w:r>
      <w:r>
        <w:rPr>
          <w:color w:val="0000FF"/>
        </w:rPr>
        <w:t>N 175-ФЗ</w:t>
      </w:r>
      <w:r>
        <w:rPr>
          <w:color w:val="0000FF"/>
        </w:rPr>
        <w:fldChar w:fldCharType="end"/>
      </w:r>
      <w:r>
        <w:t xml:space="preserve">, от 27.06.2018 </w:t>
      </w:r>
      <w:r>
        <w:rPr>
          <w:color w:val="0000FF"/>
        </w:rPr>
        <w:fldChar w:fldCharType="begin"/>
      </w:r>
      <w:r>
        <w:rPr>
          <w:color w:val="0000FF"/>
        </w:rPr>
        <w:instrText>HYPERLINK "consultantplus://offline/ref=FFCF61B1203897002AE1EBBDD6BF3825CEC64BD108BA00727A0349900B5B40C0CF30DD35A92880209B98127E40269AEEAC6FD0D20D02163AwEJ9I"</w:instrText>
      </w:r>
      <w:r>
        <w:rPr>
          <w:color w:val="0000FF"/>
        </w:rPr>
        <w:fldChar w:fldCharType="separate"/>
      </w:r>
      <w:r>
        <w:rPr>
          <w:color w:val="0000FF"/>
        </w:rPr>
        <w:t>N 154-ФЗ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"consultantplus://offline/ref=FFCF61B1203897002AE1EBBDD6BF3825CECF4ED00FB100727A0349900B5B40C0CF30DD35A92883219498127E40269AEEAC6FD0D20D02163AwEJ9I"</w:instrText>
      </w:r>
      <w:r>
        <w:rPr>
          <w:color w:val="0000FF"/>
        </w:rPr>
        <w:fldChar w:fldCharType="separate"/>
      </w:r>
      <w:r>
        <w:rPr>
          <w:color w:val="0000FF"/>
        </w:rPr>
        <w:t>N 262-ФЗ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"consultantplus://offline/ref=FFCF61B1203897002AE1EBBDD6BF3825CEC443D30AB400727A0349900B5B40C0CF30DD35A92880209A98127E40269AEEAC6FD0D20D02163AwEJ9I"</w:instrText>
      </w:r>
      <w:r>
        <w:rPr>
          <w:color w:val="0000FF"/>
        </w:rPr>
        <w:fldChar w:fldCharType="separate"/>
      </w:r>
      <w:r>
        <w:rPr>
          <w:color w:val="0000FF"/>
        </w:rPr>
        <w:t>N 180-ФЗ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"consultantplus://offline/ref=FFCF61B1203897002AE1EBBDD6BF3825CEC148D704BA00727A0349900B5B40C0CF30DD35A92880239298127E40269AEEAC6FD0D20D02163AwEJ9I"</w:instrText>
      </w:r>
      <w:r>
        <w:rPr>
          <w:color w:val="0000FF"/>
        </w:rPr>
        <w:fldChar w:fldCharType="separate"/>
      </w:r>
      <w:r>
        <w:rPr>
          <w:color w:val="0000FF"/>
        </w:rPr>
        <w:t>N 521-ФЗ</w:t>
      </w:r>
      <w:r>
        <w:rPr>
          <w:color w:val="0000FF"/>
        </w:rPr>
        <w:fldChar w:fldCharType="end"/>
      </w:r>
      <w:r>
        <w:t xml:space="preserve">, от 11.06.2022 </w:t>
      </w:r>
      <w:r>
        <w:rPr>
          <w:color w:val="0000FF"/>
        </w:rPr>
        <w:fldChar w:fldCharType="begin"/>
      </w:r>
      <w:r>
        <w:rPr>
          <w:color w:val="0000FF"/>
        </w:rPr>
        <w:instrText>HYPERLINK "consultantplus://offline/ref=FFCF61B1203897002AE1EBBDD6BF3825C9C743D10AB500727A0349900B5B40C0CF30DD35A92880209498127E40269AEEAC6FD0D20D02163AwEJ9I"</w:instrText>
      </w:r>
      <w:r>
        <w:rPr>
          <w:color w:val="0000FF"/>
        </w:rPr>
        <w:fldChar w:fldCharType="separate"/>
      </w:r>
      <w:r>
        <w:rPr>
          <w:color w:val="0000FF"/>
        </w:rPr>
        <w:t>N 161-ФЗ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"consultantplus://offline/ref=FFCF61B1203897002AE1EBBDD6BF3825C9C349D90AB300727A0349900B5B40C0CF30DD35A92880229A98127E40269AEEAC6FD0D20D02163AwEJ9I"</w:instrText>
      </w:r>
      <w:r>
        <w:rPr>
          <w:color w:val="0000FF"/>
        </w:rPr>
        <w:fldChar w:fldCharType="separate"/>
      </w:r>
      <w:r>
        <w:rPr>
          <w:color w:val="0000FF"/>
        </w:rPr>
        <w:t>N 425-ФЗ</w:t>
      </w:r>
      <w:r>
        <w:rPr>
          <w:color w:val="0000FF"/>
        </w:rPr>
        <w:fldChar w:fldCharType="end"/>
      </w:r>
      <w:r>
        <w:t>)</w:t>
      </w:r>
    </w:p>
    <w:p w14:paraId="C32B0000">
      <w:pPr>
        <w:pStyle w:val="Style_1"/>
        <w:spacing w:before="160"/>
        <w:ind w:firstLine="540" w:left="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color w:val="0000FF"/>
        </w:rPr>
        <w:fldChar w:fldCharType="begin"/>
      </w:r>
      <w:r>
        <w:rPr>
          <w:color w:val="0000FF"/>
        </w:rPr>
        <w:instrText>HYPERLINK \l "Par1816"</w:instrText>
      </w:r>
      <w:r>
        <w:rPr>
          <w:color w:val="0000FF"/>
        </w:rPr>
        <w:fldChar w:fldCharType="separate"/>
      </w:r>
      <w:r>
        <w:rPr>
          <w:color w:val="0000FF"/>
        </w:rPr>
        <w:t>частью 1 статьи 6.24</w:t>
      </w:r>
      <w:r>
        <w:rPr>
          <w:color w:val="0000FF"/>
        </w:rPr>
        <w:fldChar w:fldCharType="end"/>
      </w:r>
      <w:r>
        <w:t xml:space="preserve">, </w:t>
      </w:r>
      <w:r>
        <w:rPr>
          <w:color w:val="0000FF"/>
        </w:rPr>
        <w:fldChar w:fldCharType="begin"/>
      </w:r>
      <w:r>
        <w:rPr>
          <w:color w:val="0000FF"/>
        </w:rPr>
        <w:instrText>HYPERLINK \l "Par1823"</w:instrText>
      </w:r>
      <w:r>
        <w:rPr>
          <w:color w:val="0000FF"/>
        </w:rPr>
        <w:fldChar w:fldCharType="separate"/>
      </w:r>
      <w:r>
        <w:rPr>
          <w:color w:val="0000FF"/>
        </w:rPr>
        <w:t>статьями 6.25</w:t>
      </w:r>
      <w:r>
        <w:rPr>
          <w:color w:val="0000FF"/>
        </w:rPr>
        <w:fldChar w:fldCharType="end"/>
      </w:r>
      <w:r>
        <w:t xml:space="preserve">, </w:t>
      </w:r>
      <w:r>
        <w:rPr>
          <w:color w:val="0000FF"/>
        </w:rPr>
        <w:fldChar w:fldCharType="begin"/>
      </w:r>
      <w:r>
        <w:rPr>
          <w:color w:val="0000FF"/>
        </w:rPr>
        <w:instrText>HYPERLINK \l "Par2871"</w:instrText>
      </w:r>
      <w:r>
        <w:rPr>
          <w:color w:val="0000FF"/>
        </w:rPr>
        <w:fldChar w:fldCharType="separate"/>
      </w:r>
      <w:r>
        <w:rPr>
          <w:color w:val="0000FF"/>
        </w:rPr>
        <w:t>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"Par3800"</w:instrText>
      </w:r>
      <w:r>
        <w:rPr>
          <w:color w:val="0000FF"/>
        </w:rPr>
        <w:fldChar w:fldCharType="separate"/>
      </w:r>
      <w:r>
        <w:rPr>
          <w:color w:val="0000FF"/>
        </w:rPr>
        <w:t>11.6</w:t>
      </w:r>
      <w:r>
        <w:rPr>
          <w:color w:val="0000FF"/>
        </w:rPr>
        <w:fldChar w:fldCharType="end"/>
      </w:r>
      <w:r>
        <w:t xml:space="preserve"> - </w:t>
      </w:r>
      <w:r>
        <w:rPr>
          <w:color w:val="0000FF"/>
        </w:rPr>
        <w:fldChar w:fldCharType="begin"/>
      </w:r>
      <w:r>
        <w:rPr>
          <w:color w:val="0000FF"/>
        </w:rPr>
        <w:instrText>HYPERLINK \l "Par3827"</w:instrText>
      </w:r>
      <w:r>
        <w:rPr>
          <w:color w:val="0000FF"/>
        </w:rPr>
        <w:fldChar w:fldCharType="separate"/>
      </w:r>
      <w:r>
        <w:rPr>
          <w:color w:val="0000FF"/>
        </w:rPr>
        <w:t>11.6.3</w:t>
      </w:r>
      <w:r>
        <w:rPr>
          <w:color w:val="0000FF"/>
        </w:rPr>
        <w:fldChar w:fldCharType="end"/>
      </w:r>
      <w:r>
        <w:t xml:space="preserve">, </w:t>
      </w:r>
      <w:r>
        <w:rPr>
          <w:color w:val="0000FF"/>
        </w:rPr>
        <w:fldChar w:fldCharType="begin"/>
      </w:r>
      <w:r>
        <w:rPr>
          <w:color w:val="0000FF"/>
        </w:rPr>
        <w:instrText>HYPERLINK \l "Par3833"</w:instrText>
      </w:r>
      <w:r>
        <w:rPr>
          <w:color w:val="0000FF"/>
        </w:rPr>
        <w:fldChar w:fldCharType="separate"/>
      </w:r>
      <w:r>
        <w:rPr>
          <w:color w:val="0000FF"/>
        </w:rPr>
        <w:t>11.7</w:t>
      </w:r>
      <w:r>
        <w:rPr>
          <w:color w:val="0000FF"/>
        </w:rPr>
        <w:fldChar w:fldCharType="end"/>
      </w:r>
      <w:r>
        <w:t xml:space="preserve">, </w:t>
      </w:r>
      <w:r>
        <w:rPr>
          <w:color w:val="0000FF"/>
        </w:rPr>
        <w:fldChar w:fldCharType="begin"/>
      </w:r>
      <w:r>
        <w:rPr>
          <w:color w:val="0000FF"/>
        </w:rPr>
        <w:instrText>HYPERLINK \l "Par3864"</w:instrText>
      </w:r>
      <w:r>
        <w:rPr>
          <w:color w:val="0000FF"/>
        </w:rPr>
        <w:fldChar w:fldCharType="separate"/>
      </w:r>
      <w:r>
        <w:rPr>
          <w:color w:val="0000FF"/>
        </w:rPr>
        <w:t>11.8</w:t>
      </w:r>
      <w:r>
        <w:rPr>
          <w:color w:val="0000FF"/>
        </w:rPr>
        <w:fldChar w:fldCharType="end"/>
      </w:r>
      <w:r>
        <w:t xml:space="preserve"> - </w:t>
      </w:r>
      <w:r>
        <w:rPr>
          <w:color w:val="0000FF"/>
        </w:rPr>
        <w:fldChar w:fldCharType="begin"/>
      </w:r>
      <w:r>
        <w:rPr>
          <w:color w:val="0000FF"/>
        </w:rPr>
        <w:instrText>HYPERLINK \l "Par3904"</w:instrText>
      </w:r>
      <w:r>
        <w:rPr>
          <w:color w:val="0000FF"/>
        </w:rPr>
        <w:fldChar w:fldCharType="separate"/>
      </w:r>
      <w:r>
        <w:rPr>
          <w:color w:val="0000FF"/>
        </w:rPr>
        <w:t>11.11</w:t>
      </w:r>
      <w:r>
        <w:rPr>
          <w:color w:val="0000FF"/>
        </w:rPr>
        <w:fldChar w:fldCharType="end"/>
      </w:r>
      <w:r>
        <w:t xml:space="preserve">, </w:t>
      </w:r>
      <w:r>
        <w:rPr>
          <w:color w:val="0000FF"/>
        </w:rPr>
        <w:fldChar w:fldCharType="begin"/>
      </w:r>
      <w:r>
        <w:rPr>
          <w:color w:val="0000FF"/>
        </w:rPr>
        <w:instrText>HYPERLINK \l "Par3917"</w:instrText>
      </w:r>
      <w:r>
        <w:rPr>
          <w:color w:val="0000FF"/>
        </w:rPr>
        <w:fldChar w:fldCharType="separate"/>
      </w:r>
      <w:r>
        <w:rPr>
          <w:color w:val="0000FF"/>
        </w:rPr>
        <w:t>11.13</w:t>
      </w:r>
      <w:r>
        <w:rPr>
          <w:color w:val="0000FF"/>
        </w:rPr>
        <w:fldChar w:fldCharType="end"/>
      </w:r>
      <w:r>
        <w:t xml:space="preserve">, </w:t>
      </w:r>
      <w:r>
        <w:rPr>
          <w:color w:val="0000FF"/>
        </w:rPr>
        <w:fldChar w:fldCharType="begin"/>
      </w:r>
      <w:r>
        <w:rPr>
          <w:color w:val="0000FF"/>
        </w:rPr>
        <w:instrText>HYPERLINK \l "Par3932"</w:instrText>
      </w:r>
      <w:r>
        <w:rPr>
          <w:color w:val="0000FF"/>
        </w:rPr>
        <w:fldChar w:fldCharType="separate"/>
      </w:r>
      <w:r>
        <w:rPr>
          <w:color w:val="0000FF"/>
        </w:rPr>
        <w:t>частью 2 статьи 11.14</w:t>
      </w:r>
      <w:r>
        <w:rPr>
          <w:color w:val="0000FF"/>
        </w:rPr>
        <w:fldChar w:fldCharType="end"/>
      </w:r>
      <w:r>
        <w:t xml:space="preserve">, </w:t>
      </w:r>
      <w:r>
        <w:rPr>
          <w:color w:val="0000FF"/>
        </w:rPr>
        <w:fldChar w:fldCharType="begin"/>
      </w:r>
      <w:r>
        <w:rPr>
          <w:color w:val="0000FF"/>
        </w:rPr>
        <w:instrText>HYPERLINK \l "Par3964"</w:instrText>
      </w:r>
      <w:r>
        <w:rPr>
          <w:color w:val="0000FF"/>
        </w:rPr>
        <w:fldChar w:fldCharType="separate"/>
      </w:r>
      <w:r>
        <w:rPr>
          <w:color w:val="0000FF"/>
        </w:rPr>
        <w:t>частью 1 статьи 11.14.3</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статьями 11.15</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11.16</w:t>
      </w:r>
      <w:r>
        <w:rPr>
          <w:color w:val="0000FF"/>
        </w:rPr>
        <w:fldChar w:fldCharType="end"/>
      </w:r>
      <w:r>
        <w:t xml:space="preserve">, </w:t>
      </w:r>
      <w:r>
        <w:rPr>
          <w:color w:val="0000FF"/>
        </w:rPr>
        <w:fldChar w:fldCharType="begin"/>
      </w:r>
      <w:r>
        <w:rPr>
          <w:color w:val="0000FF"/>
        </w:rPr>
        <w:instrText>HYPERLINK \l "Par4026"</w:instrText>
      </w:r>
      <w:r>
        <w:rPr>
          <w:color w:val="0000FF"/>
        </w:rPr>
        <w:fldChar w:fldCharType="separate"/>
      </w:r>
      <w:r>
        <w:rPr>
          <w:color w:val="0000FF"/>
        </w:rPr>
        <w:t>частью 5 статьи 11.17</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"Par9393"</w:instrText>
      </w:r>
      <w:r>
        <w:rPr>
          <w:color w:val="0000FF"/>
        </w:rPr>
        <w:fldChar w:fldCharType="separate"/>
      </w:r>
      <w:r>
        <w:rPr>
          <w:color w:val="0000FF"/>
        </w:rPr>
        <w:t>частью 2 статьи 19.22</w:t>
      </w:r>
      <w:r>
        <w:rPr>
          <w:color w:val="0000FF"/>
        </w:rPr>
        <w:fldChar w:fldCharType="end"/>
      </w:r>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r>
        <w:rPr>
          <w:color w:val="0000FF"/>
        </w:rPr>
        <w:fldChar w:fldCharType="begin"/>
      </w:r>
      <w:r>
        <w:rPr>
          <w:color w:val="0000FF"/>
        </w:rPr>
        <w:instrText>HYPERLINK \l "Par3800"</w:instrText>
      </w:r>
      <w:r>
        <w:rPr>
          <w:color w:val="0000FF"/>
        </w:rPr>
        <w:fldChar w:fldCharType="separate"/>
      </w:r>
      <w:r>
        <w:rPr>
          <w:color w:val="0000FF"/>
        </w:rPr>
        <w:t>статьями 11.6</w:t>
      </w:r>
      <w:r>
        <w:rPr>
          <w:color w:val="0000FF"/>
        </w:rPr>
        <w:fldChar w:fldCharType="end"/>
      </w:r>
      <w:r>
        <w:t xml:space="preserve"> - </w:t>
      </w:r>
      <w:r>
        <w:rPr>
          <w:color w:val="0000FF"/>
        </w:rPr>
        <w:fldChar w:fldCharType="begin"/>
      </w:r>
      <w:r>
        <w:rPr>
          <w:color w:val="0000FF"/>
        </w:rPr>
        <w:instrText>HYPERLINK \l "Par3827"</w:instrText>
      </w:r>
      <w:r>
        <w:rPr>
          <w:color w:val="0000FF"/>
        </w:rPr>
        <w:fldChar w:fldCharType="separate"/>
      </w:r>
      <w:r>
        <w:rPr>
          <w:color w:val="0000FF"/>
        </w:rPr>
        <w:t>11.6.3</w:t>
      </w:r>
      <w:r>
        <w:rPr>
          <w:color w:val="0000FF"/>
        </w:rPr>
        <w:fldChar w:fldCharType="end"/>
      </w:r>
      <w:r>
        <w:t xml:space="preserve">, </w:t>
      </w:r>
      <w:r>
        <w:rPr>
          <w:color w:val="0000FF"/>
        </w:rPr>
        <w:fldChar w:fldCharType="begin"/>
      </w:r>
      <w:r>
        <w:rPr>
          <w:color w:val="0000FF"/>
        </w:rPr>
        <w:instrText>HYPERLINK \l "Par3833"</w:instrText>
      </w:r>
      <w:r>
        <w:rPr>
          <w:color w:val="0000FF"/>
        </w:rPr>
        <w:fldChar w:fldCharType="separate"/>
      </w:r>
      <w:r>
        <w:rPr>
          <w:color w:val="0000FF"/>
        </w:rPr>
        <w:t>11.7</w:t>
      </w:r>
      <w:r>
        <w:rPr>
          <w:color w:val="0000FF"/>
        </w:rPr>
        <w:fldChar w:fldCharType="end"/>
      </w:r>
      <w:r>
        <w:t xml:space="preserve">, </w:t>
      </w:r>
      <w:r>
        <w:rPr>
          <w:color w:val="0000FF"/>
        </w:rPr>
        <w:fldChar w:fldCharType="begin"/>
      </w:r>
      <w:r>
        <w:rPr>
          <w:color w:val="0000FF"/>
        </w:rPr>
        <w:instrText>HYPERLINK \l "Par3864"</w:instrText>
      </w:r>
      <w:r>
        <w:rPr>
          <w:color w:val="0000FF"/>
        </w:rPr>
        <w:fldChar w:fldCharType="separate"/>
      </w:r>
      <w:r>
        <w:rPr>
          <w:color w:val="0000FF"/>
        </w:rPr>
        <w:t>11.8</w:t>
      </w:r>
      <w:r>
        <w:rPr>
          <w:color w:val="0000FF"/>
        </w:rPr>
        <w:fldChar w:fldCharType="end"/>
      </w:r>
      <w:r>
        <w:t xml:space="preserve"> - </w:t>
      </w:r>
      <w:r>
        <w:rPr>
          <w:color w:val="0000FF"/>
        </w:rPr>
        <w:fldChar w:fldCharType="begin"/>
      </w:r>
      <w:r>
        <w:rPr>
          <w:color w:val="0000FF"/>
        </w:rPr>
        <w:instrText>HYPERLINK \l "Par3904"</w:instrText>
      </w:r>
      <w:r>
        <w:rPr>
          <w:color w:val="0000FF"/>
        </w:rPr>
        <w:fldChar w:fldCharType="separate"/>
      </w:r>
      <w:r>
        <w:rPr>
          <w:color w:val="0000FF"/>
        </w:rPr>
        <w:t>11.11</w:t>
      </w:r>
      <w:r>
        <w:rPr>
          <w:color w:val="0000FF"/>
        </w:rPr>
        <w:fldChar w:fldCharType="end"/>
      </w:r>
      <w:r>
        <w:t xml:space="preserve">, </w:t>
      </w:r>
      <w:r>
        <w:rPr>
          <w:color w:val="0000FF"/>
        </w:rPr>
        <w:fldChar w:fldCharType="begin"/>
      </w:r>
      <w:r>
        <w:rPr>
          <w:color w:val="0000FF"/>
        </w:rPr>
        <w:instrText>HYPERLINK \l "Par3917"</w:instrText>
      </w:r>
      <w:r>
        <w:rPr>
          <w:color w:val="0000FF"/>
        </w:rPr>
        <w:fldChar w:fldCharType="separate"/>
      </w:r>
      <w:r>
        <w:rPr>
          <w:color w:val="0000FF"/>
        </w:rPr>
        <w:t>11.13</w:t>
      </w:r>
      <w:r>
        <w:rPr>
          <w:color w:val="0000FF"/>
        </w:rPr>
        <w:fldChar w:fldCharType="end"/>
      </w:r>
      <w:r>
        <w:t xml:space="preserve">, </w:t>
      </w:r>
      <w:r>
        <w:rPr>
          <w:color w:val="0000FF"/>
        </w:rPr>
        <w:fldChar w:fldCharType="begin"/>
      </w:r>
      <w:r>
        <w:rPr>
          <w:color w:val="0000FF"/>
        </w:rPr>
        <w:instrText>HYPERLINK \l "Par3932"</w:instrText>
      </w:r>
      <w:r>
        <w:rPr>
          <w:color w:val="0000FF"/>
        </w:rPr>
        <w:fldChar w:fldCharType="separate"/>
      </w:r>
      <w:r>
        <w:rPr>
          <w:color w:val="0000FF"/>
        </w:rPr>
        <w:t>частью 2 статьи 11.14</w:t>
      </w:r>
      <w:r>
        <w:rPr>
          <w:color w:val="0000FF"/>
        </w:rPr>
        <w:fldChar w:fldCharType="end"/>
      </w:r>
      <w:r>
        <w:t xml:space="preserve">, </w:t>
      </w:r>
      <w:r>
        <w:rPr>
          <w:color w:val="0000FF"/>
        </w:rPr>
        <w:fldChar w:fldCharType="begin"/>
      </w:r>
      <w:r>
        <w:rPr>
          <w:color w:val="0000FF"/>
        </w:rPr>
        <w:instrText>HYPERLINK \l "Par3964"</w:instrText>
      </w:r>
      <w:r>
        <w:rPr>
          <w:color w:val="0000FF"/>
        </w:rPr>
        <w:fldChar w:fldCharType="separate"/>
      </w:r>
      <w:r>
        <w:rPr>
          <w:color w:val="0000FF"/>
        </w:rPr>
        <w:t>частью 1 статьи 11.14.3</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статьями 11.15</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11.16</w:t>
      </w:r>
      <w:r>
        <w:rPr>
          <w:color w:val="0000FF"/>
        </w:rPr>
        <w:fldChar w:fldCharType="end"/>
      </w:r>
      <w:r>
        <w:t xml:space="preserve">, </w:t>
      </w:r>
      <w:r>
        <w:rPr>
          <w:color w:val="0000FF"/>
        </w:rPr>
        <w:fldChar w:fldCharType="begin"/>
      </w:r>
      <w:r>
        <w:rPr>
          <w:color w:val="0000FF"/>
        </w:rPr>
        <w:instrText>HYPERLINK \l "Par4026"</w:instrText>
      </w:r>
      <w:r>
        <w:rPr>
          <w:color w:val="0000FF"/>
        </w:rPr>
        <w:fldChar w:fldCharType="separate"/>
      </w:r>
      <w:r>
        <w:rPr>
          <w:color w:val="0000FF"/>
        </w:rPr>
        <w:t>частью 5 статьи 11.17</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"Par9393"</w:instrText>
      </w:r>
      <w:r>
        <w:rPr>
          <w:color w:val="0000FF"/>
        </w:rPr>
        <w:fldChar w:fldCharType="separate"/>
      </w:r>
      <w:r>
        <w:rPr>
          <w:color w:val="0000FF"/>
        </w:rPr>
        <w:t>частью 2 статьи 19.22</w:t>
      </w:r>
      <w:r>
        <w:rPr>
          <w:color w:val="0000FF"/>
        </w:rPr>
        <w:fldChar w:fldCharType="end"/>
      </w:r>
      <w:r>
        <w:t xml:space="preserve"> (за исключением государственной регистрации маломерных судов, используемых в некоммерческих целях) настоящего Кодекса;</w:t>
      </w:r>
    </w:p>
    <w:p w14:paraId="C42B0000">
      <w:pPr>
        <w:pStyle w:val="Style_1"/>
        <w:ind w:firstLine="0" w:left="0"/>
        <w:jc w:val="both"/>
      </w:pPr>
      <w:r>
        <w:t xml:space="preserve">(в ред. Федеральных законов от 31.12.2014 </w:t>
      </w:r>
      <w:r>
        <w:rPr>
          <w:color w:val="0000FF"/>
        </w:rPr>
        <w:fldChar w:fldCharType="begin"/>
      </w:r>
      <w:r>
        <w:rPr>
          <w:color w:val="0000FF"/>
        </w:rPr>
        <w:instrText>HYPERLINK "consultantplus://offline/ref=FFCF61B1203897002AE1EBBDD6BF3825CCC149D005B400727A0349900B5B40C0CF30DD35A92880239298127E40269AEEAC6FD0D20D02163AwEJ9I"</w:instrText>
      </w:r>
      <w:r>
        <w:rPr>
          <w:color w:val="0000FF"/>
        </w:rPr>
        <w:fldChar w:fldCharType="separate"/>
      </w:r>
      <w:r>
        <w:rPr>
          <w:color w:val="0000FF"/>
        </w:rPr>
        <w:t>N 521-ФЗ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"consultantplus://offline/ref=FFCF61B1203897002AE1EBBDD6BF3825CCCE48D905B400727A0349900B5B40C0CF30DD35A92880239698127E40269AEEAC6FD0D20D02163AwEJ9I"</w:instrText>
      </w:r>
      <w:r>
        <w:rPr>
          <w:color w:val="0000FF"/>
        </w:rPr>
        <w:fldChar w:fldCharType="separate"/>
      </w:r>
      <w:r>
        <w:rPr>
          <w:color w:val="0000FF"/>
        </w:rPr>
        <w:t>N 35-ФЗ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"consultantplus://offline/ref=FFCF61B1203897002AE1EBBDD6BF3825C9C54CD50FB300727A0349900B5B40C0CF30DD35A92881279598127E40269AEEAC6FD0D20D02163AwEJ9I"</w:instrText>
      </w:r>
      <w:r>
        <w:rPr>
          <w:color w:val="0000FF"/>
        </w:rPr>
        <w:fldChar w:fldCharType="separate"/>
      </w:r>
      <w:r>
        <w:rPr>
          <w:color w:val="0000FF"/>
        </w:rPr>
        <w:t>N 374-ФЗ</w:t>
      </w:r>
      <w:r>
        <w:rPr>
          <w:color w:val="0000FF"/>
        </w:rPr>
        <w:fldChar w:fldCharType="end"/>
      </w:r>
      <w:r>
        <w:t xml:space="preserve">, от 19.12.2016 </w:t>
      </w:r>
      <w:r>
        <w:rPr>
          <w:color w:val="0000FF"/>
        </w:rPr>
        <w:fldChar w:fldCharType="begin"/>
      </w:r>
      <w:r>
        <w:rPr>
          <w:color w:val="0000FF"/>
        </w:rPr>
        <w:instrText>HYPERLINK "consultantplus://offline/ref=FFCF61B1203897002AE1EBBDD6BF3825CFC643D10CB100727A0349900B5B40C0CF30DD35A92880209598127E40269AEEAC6FD0D20D02163AwEJ9I"</w:instrText>
      </w:r>
      <w:r>
        <w:rPr>
          <w:color w:val="0000FF"/>
        </w:rPr>
        <w:fldChar w:fldCharType="separate"/>
      </w:r>
      <w:r>
        <w:rPr>
          <w:color w:val="0000FF"/>
        </w:rPr>
        <w:t>N 440-ФЗ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"consultantplus://offline/ref=FFCF61B1203897002AE1EBBDD6BF3825CFC44AD305B600727A0349900B5B40C0CF30DD35A92880229A98127E40269AEEAC6FD0D20D02163AwEJ9I"</w:instrText>
      </w:r>
      <w:r>
        <w:rPr>
          <w:color w:val="0000FF"/>
        </w:rPr>
        <w:fldChar w:fldCharType="separate"/>
      </w:r>
      <w:r>
        <w:rPr>
          <w:color w:val="0000FF"/>
        </w:rPr>
        <w:t>N 175-ФЗ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"consultantplus://offline/ref=FFCF61B1203897002AE1EBBDD6BF3825CECF4ED00FB100727A0349900B5B40C0CF30DD35A92883219B98127E40269AEEAC6FD0D20D02163AwEJ9I"</w:instrText>
      </w:r>
      <w:r>
        <w:rPr>
          <w:color w:val="0000FF"/>
        </w:rPr>
        <w:fldChar w:fldCharType="separate"/>
      </w:r>
      <w:r>
        <w:rPr>
          <w:color w:val="0000FF"/>
        </w:rPr>
        <w:t>N 262-ФЗ</w:t>
      </w:r>
      <w:r>
        <w:rPr>
          <w:color w:val="0000FF"/>
        </w:rPr>
        <w:fldChar w:fldCharType="end"/>
      </w:r>
      <w:r>
        <w:t xml:space="preserve">, от 19.12.2022 </w:t>
      </w:r>
      <w:r>
        <w:rPr>
          <w:color w:val="0000FF"/>
        </w:rPr>
        <w:fldChar w:fldCharType="begin"/>
      </w:r>
      <w:r>
        <w:rPr>
          <w:color w:val="0000FF"/>
        </w:rPr>
        <w:instrText>HYPERLINK "consultantplus://offline/ref=FFCF61B1203897002AE1EBBDD6BF3825C9C54ED40ABA00727A0349900B5B40C0CF30DD35A92880239B98127E40269AEEAC6FD0D20D02163AwEJ9I"</w:instrText>
      </w:r>
      <w:r>
        <w:rPr>
          <w:color w:val="0000FF"/>
        </w:rPr>
        <w:fldChar w:fldCharType="separate"/>
      </w:r>
      <w:r>
        <w:rPr>
          <w:color w:val="0000FF"/>
        </w:rPr>
        <w:t>N 534-ФЗ</w:t>
      </w:r>
      <w:r>
        <w:rPr>
          <w:color w:val="0000FF"/>
        </w:rPr>
        <w:fldChar w:fldCharType="end"/>
      </w:r>
      <w:r>
        <w:t>)</w:t>
      </w:r>
    </w:p>
    <w:p w14:paraId="C52B0000">
      <w:pPr>
        <w:pStyle w:val="Style_1"/>
        <w:spacing w:before="160"/>
        <w:ind w:firstLine="540" w:left="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color w:val="0000FF"/>
        </w:rPr>
        <w:fldChar w:fldCharType="begin"/>
      </w:r>
      <w:r>
        <w:rPr>
          <w:color w:val="0000FF"/>
        </w:rPr>
        <w:instrText>HYPERLINK \l "Par1816"</w:instrText>
      </w:r>
      <w:r>
        <w:rPr>
          <w:color w:val="0000FF"/>
        </w:rPr>
        <w:fldChar w:fldCharType="separate"/>
      </w:r>
      <w:r>
        <w:rPr>
          <w:color w:val="0000FF"/>
        </w:rPr>
        <w:t>частью 1 статьи 6.24</w:t>
      </w:r>
      <w:r>
        <w:rPr>
          <w:color w:val="0000FF"/>
        </w:rPr>
        <w:fldChar w:fldCharType="end"/>
      </w:r>
      <w:r>
        <w:t xml:space="preserve">, </w:t>
      </w:r>
      <w:r>
        <w:rPr>
          <w:color w:val="0000FF"/>
        </w:rPr>
        <w:fldChar w:fldCharType="begin"/>
      </w:r>
      <w:r>
        <w:rPr>
          <w:color w:val="0000FF"/>
        </w:rPr>
        <w:instrText>HYPERLINK \l "Par1823"</w:instrText>
      </w:r>
      <w:r>
        <w:rPr>
          <w:color w:val="0000FF"/>
        </w:rPr>
        <w:fldChar w:fldCharType="separate"/>
      </w:r>
      <w:r>
        <w:rPr>
          <w:color w:val="0000FF"/>
        </w:rPr>
        <w:t>статьей 6.25</w:t>
      </w:r>
      <w:r>
        <w:rPr>
          <w:color w:val="0000FF"/>
        </w:rPr>
        <w:fldChar w:fldCharType="end"/>
      </w:r>
      <w:r>
        <w:t xml:space="preserve">, </w:t>
      </w:r>
      <w:r>
        <w:rPr>
          <w:color w:val="0000FF"/>
        </w:rPr>
        <w:fldChar w:fldCharType="begin"/>
      </w:r>
      <w:r>
        <w:rPr>
          <w:color w:val="0000FF"/>
        </w:rPr>
        <w:instrText>HYPERLINK \l "Par2015"</w:instrText>
      </w:r>
      <w:r>
        <w:rPr>
          <w:color w:val="0000FF"/>
        </w:rPr>
        <w:fldChar w:fldCharType="separate"/>
      </w:r>
      <w:r>
        <w:rPr>
          <w:color w:val="0000FF"/>
        </w:rPr>
        <w:t>статьей 7.7</w:t>
      </w:r>
      <w:r>
        <w:rPr>
          <w:color w:val="0000FF"/>
        </w:rPr>
        <w:fldChar w:fldCharType="end"/>
      </w:r>
      <w:r>
        <w:t xml:space="preserve"> (в отношении судоходных гидротехнических сооружений),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"Par3302"</w:instrText>
      </w:r>
      <w:r>
        <w:rPr>
          <w:color w:val="0000FF"/>
        </w:rPr>
        <w:fldChar w:fldCharType="separate"/>
      </w:r>
      <w:r>
        <w:rPr>
          <w:color w:val="0000FF"/>
        </w:rPr>
        <w:t>статьей 9.2</w:t>
      </w:r>
      <w:r>
        <w:rPr>
          <w:color w:val="0000FF"/>
        </w:rPr>
        <w:fldChar w:fldCharType="end"/>
      </w:r>
      <w:r>
        <w:t xml:space="preserve"> (в отношении судоходных гидротехнических сооружений),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r>
        <w:rPr>
          <w:color w:val="0000FF"/>
        </w:rPr>
        <w:fldChar w:fldCharType="begin"/>
      </w:r>
      <w:r>
        <w:rPr>
          <w:color w:val="0000FF"/>
        </w:rPr>
        <w:instrText>HYPERLINK \l "Par3665"</w:instrText>
      </w:r>
      <w:r>
        <w:rPr>
          <w:color w:val="0000FF"/>
        </w:rPr>
        <w:fldChar w:fldCharType="separate"/>
      </w:r>
      <w:r>
        <w:rPr>
          <w:color w:val="0000FF"/>
        </w:rPr>
        <w:t>статьей 10.10</w:t>
      </w:r>
      <w:r>
        <w:rPr>
          <w:color w:val="0000FF"/>
        </w:rPr>
        <w:fldChar w:fldCharType="end"/>
      </w:r>
      <w:r>
        <w:t xml:space="preserve"> (в отношении судоходных гидротехнических сооружений), </w:t>
      </w:r>
      <w:r>
        <w:rPr>
          <w:color w:val="0000FF"/>
        </w:rPr>
        <w:fldChar w:fldCharType="begin"/>
      </w:r>
      <w:r>
        <w:rPr>
          <w:color w:val="0000FF"/>
        </w:rPr>
        <w:instrText>HYPERLINK \l "Par3800"</w:instrText>
      </w:r>
      <w:r>
        <w:rPr>
          <w:color w:val="0000FF"/>
        </w:rPr>
        <w:fldChar w:fldCharType="separate"/>
      </w:r>
      <w:r>
        <w:rPr>
          <w:color w:val="0000FF"/>
        </w:rPr>
        <w:t>статьями 11.6</w:t>
      </w:r>
      <w:r>
        <w:rPr>
          <w:color w:val="0000FF"/>
        </w:rPr>
        <w:fldChar w:fldCharType="end"/>
      </w:r>
      <w:r>
        <w:t xml:space="preserve">, </w:t>
      </w:r>
      <w:r>
        <w:rPr>
          <w:color w:val="0000FF"/>
        </w:rPr>
        <w:fldChar w:fldCharType="begin"/>
      </w:r>
      <w:r>
        <w:rPr>
          <w:color w:val="0000FF"/>
        </w:rPr>
        <w:instrText>HYPERLINK \l "Par3821"</w:instrText>
      </w:r>
      <w:r>
        <w:rPr>
          <w:color w:val="0000FF"/>
        </w:rPr>
        <w:fldChar w:fldCharType="separate"/>
      </w:r>
      <w:r>
        <w:rPr>
          <w:color w:val="0000FF"/>
        </w:rPr>
        <w:t>11.6.2</w:t>
      </w:r>
      <w:r>
        <w:rPr>
          <w:color w:val="0000FF"/>
        </w:rPr>
        <w:fldChar w:fldCharType="end"/>
      </w:r>
      <w:r>
        <w:t xml:space="preserve">, </w:t>
      </w:r>
      <w:r>
        <w:rPr>
          <w:color w:val="0000FF"/>
        </w:rPr>
        <w:fldChar w:fldCharType="begin"/>
      </w:r>
      <w:r>
        <w:rPr>
          <w:color w:val="0000FF"/>
        </w:rPr>
        <w:instrText>HYPERLINK \l "Par3833"</w:instrText>
      </w:r>
      <w:r>
        <w:rPr>
          <w:color w:val="0000FF"/>
        </w:rPr>
        <w:fldChar w:fldCharType="separate"/>
      </w:r>
      <w:r>
        <w:rPr>
          <w:color w:val="0000FF"/>
        </w:rPr>
        <w:t>11.7</w:t>
      </w:r>
      <w:r>
        <w:rPr>
          <w:color w:val="0000FF"/>
        </w:rPr>
        <w:fldChar w:fldCharType="end"/>
      </w:r>
      <w:r>
        <w:t xml:space="preserve">, </w:t>
      </w:r>
      <w:r>
        <w:rPr>
          <w:color w:val="0000FF"/>
        </w:rPr>
        <w:fldChar w:fldCharType="begin"/>
      </w:r>
      <w:r>
        <w:rPr>
          <w:color w:val="0000FF"/>
        </w:rPr>
        <w:instrText>HYPERLINK \l "Par3864"</w:instrText>
      </w:r>
      <w:r>
        <w:rPr>
          <w:color w:val="0000FF"/>
        </w:rPr>
        <w:fldChar w:fldCharType="separate"/>
      </w:r>
      <w:r>
        <w:rPr>
          <w:color w:val="0000FF"/>
        </w:rPr>
        <w:t>11.8</w:t>
      </w:r>
      <w:r>
        <w:rPr>
          <w:color w:val="0000FF"/>
        </w:rPr>
        <w:fldChar w:fldCharType="end"/>
      </w:r>
      <w:r>
        <w:t xml:space="preserve"> - </w:t>
      </w:r>
      <w:r>
        <w:rPr>
          <w:color w:val="0000FF"/>
        </w:rPr>
        <w:fldChar w:fldCharType="begin"/>
      </w:r>
      <w:r>
        <w:rPr>
          <w:color w:val="0000FF"/>
        </w:rPr>
        <w:instrText>HYPERLINK \l "Par3904"</w:instrText>
      </w:r>
      <w:r>
        <w:rPr>
          <w:color w:val="0000FF"/>
        </w:rPr>
        <w:fldChar w:fldCharType="separate"/>
      </w:r>
      <w:r>
        <w:rPr>
          <w:color w:val="0000FF"/>
        </w:rPr>
        <w:t>11.11</w:t>
      </w:r>
      <w:r>
        <w:rPr>
          <w:color w:val="0000FF"/>
        </w:rPr>
        <w:fldChar w:fldCharType="end"/>
      </w:r>
      <w:r>
        <w:t xml:space="preserve">, </w:t>
      </w:r>
      <w:r>
        <w:rPr>
          <w:color w:val="0000FF"/>
        </w:rPr>
        <w:fldChar w:fldCharType="begin"/>
      </w:r>
      <w:r>
        <w:rPr>
          <w:color w:val="0000FF"/>
        </w:rPr>
        <w:instrText>HYPERLINK \l "Par3917"</w:instrText>
      </w:r>
      <w:r>
        <w:rPr>
          <w:color w:val="0000FF"/>
        </w:rPr>
        <w:fldChar w:fldCharType="separate"/>
      </w:r>
      <w:r>
        <w:rPr>
          <w:color w:val="0000FF"/>
        </w:rPr>
        <w:t>11.13</w:t>
      </w:r>
      <w:r>
        <w:rPr>
          <w:color w:val="0000FF"/>
        </w:rPr>
        <w:fldChar w:fldCharType="end"/>
      </w:r>
      <w:r>
        <w:t xml:space="preserve">, </w:t>
      </w:r>
      <w:r>
        <w:rPr>
          <w:color w:val="0000FF"/>
        </w:rPr>
        <w:fldChar w:fldCharType="begin"/>
      </w:r>
      <w:r>
        <w:rPr>
          <w:color w:val="0000FF"/>
        </w:rPr>
        <w:instrText>HYPERLINK \l "Par3932"</w:instrText>
      </w:r>
      <w:r>
        <w:rPr>
          <w:color w:val="0000FF"/>
        </w:rPr>
        <w:fldChar w:fldCharType="separate"/>
      </w:r>
      <w:r>
        <w:rPr>
          <w:color w:val="0000FF"/>
        </w:rPr>
        <w:t>частью 2 статьи 11.14</w:t>
      </w:r>
      <w:r>
        <w:rPr>
          <w:color w:val="0000FF"/>
        </w:rPr>
        <w:fldChar w:fldCharType="end"/>
      </w:r>
      <w:r>
        <w:t xml:space="preserve">, </w:t>
      </w:r>
      <w:r>
        <w:rPr>
          <w:color w:val="0000FF"/>
        </w:rPr>
        <w:fldChar w:fldCharType="begin"/>
      </w:r>
      <w:r>
        <w:rPr>
          <w:color w:val="0000FF"/>
        </w:rPr>
        <w:instrText>HYPERLINK \l "Par3964"</w:instrText>
      </w:r>
      <w:r>
        <w:rPr>
          <w:color w:val="0000FF"/>
        </w:rPr>
        <w:fldChar w:fldCharType="separate"/>
      </w:r>
      <w:r>
        <w:rPr>
          <w:color w:val="0000FF"/>
        </w:rPr>
        <w:t>частью 1 статьи 11.14.3</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статьями 11.15</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11.16</w:t>
      </w:r>
      <w:r>
        <w:rPr>
          <w:color w:val="0000FF"/>
        </w:rPr>
        <w:fldChar w:fldCharType="end"/>
      </w:r>
      <w:r>
        <w:t xml:space="preserve">, </w:t>
      </w:r>
      <w:r>
        <w:rPr>
          <w:color w:val="0000FF"/>
        </w:rPr>
        <w:fldChar w:fldCharType="begin"/>
      </w:r>
      <w:r>
        <w:rPr>
          <w:color w:val="0000FF"/>
        </w:rPr>
        <w:instrText>HYPERLINK \l "Par4026"</w:instrText>
      </w:r>
      <w:r>
        <w:rPr>
          <w:color w:val="0000FF"/>
        </w:rPr>
        <w:fldChar w:fldCharType="separate"/>
      </w:r>
      <w:r>
        <w:rPr>
          <w:color w:val="0000FF"/>
        </w:rPr>
        <w:t>частью 5 статьи 11.17</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r>
        <w:rPr>
          <w:color w:val="0000FF"/>
        </w:rPr>
        <w:fldChar w:fldCharType="begin"/>
      </w:r>
      <w:r>
        <w:rPr>
          <w:color w:val="0000FF"/>
        </w:rPr>
        <w:instrText>HYPERLINK \l "Par3800"</w:instrText>
      </w:r>
      <w:r>
        <w:rPr>
          <w:color w:val="0000FF"/>
        </w:rPr>
        <w:fldChar w:fldCharType="separate"/>
      </w:r>
      <w:r>
        <w:rPr>
          <w:color w:val="0000FF"/>
        </w:rPr>
        <w:t>статьей 11.6</w:t>
      </w:r>
      <w:r>
        <w:rPr>
          <w:color w:val="0000FF"/>
        </w:rPr>
        <w:fldChar w:fldCharType="end"/>
      </w:r>
      <w:r>
        <w:t xml:space="preserve">, </w:t>
      </w:r>
      <w:r>
        <w:rPr>
          <w:color w:val="0000FF"/>
        </w:rPr>
        <w:fldChar w:fldCharType="begin"/>
      </w:r>
      <w:r>
        <w:rPr>
          <w:color w:val="0000FF"/>
        </w:rPr>
        <w:instrText>HYPERLINK \l "Par3835"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"Par3845"</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"Par3849"</w:instrText>
      </w:r>
      <w:r>
        <w:rPr>
          <w:color w:val="0000FF"/>
        </w:rPr>
        <w:fldChar w:fldCharType="separate"/>
      </w:r>
      <w:r>
        <w:rPr>
          <w:color w:val="0000FF"/>
        </w:rPr>
        <w:t>4 статьи 11.7</w:t>
      </w:r>
      <w:r>
        <w:rPr>
          <w:color w:val="0000FF"/>
        </w:rPr>
        <w:fldChar w:fldCharType="end"/>
      </w:r>
      <w:r>
        <w:t xml:space="preserve">, </w:t>
      </w:r>
      <w:r>
        <w:rPr>
          <w:color w:val="0000FF"/>
        </w:rPr>
        <w:fldChar w:fldCharType="begin"/>
      </w:r>
      <w:r>
        <w:rPr>
          <w:color w:val="0000FF"/>
        </w:rPr>
        <w:instrText>HYPERLINK \l "Par3864"</w:instrText>
      </w:r>
      <w:r>
        <w:rPr>
          <w:color w:val="0000FF"/>
        </w:rPr>
        <w:fldChar w:fldCharType="separate"/>
      </w:r>
      <w:r>
        <w:rPr>
          <w:color w:val="0000FF"/>
        </w:rPr>
        <w:t>статьями 11.8</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11.9</w:t>
      </w:r>
      <w:r>
        <w:rPr>
          <w:color w:val="0000FF"/>
        </w:rPr>
        <w:fldChar w:fldCharType="end"/>
      </w:r>
      <w:r>
        <w:t xml:space="preserve"> - </w:t>
      </w:r>
      <w:r>
        <w:rPr>
          <w:color w:val="0000FF"/>
        </w:rPr>
        <w:fldChar w:fldCharType="begin"/>
      </w:r>
      <w:r>
        <w:rPr>
          <w:color w:val="0000FF"/>
        </w:rPr>
        <w:instrText>HYPERLINK \l "Par3904"</w:instrText>
      </w:r>
      <w:r>
        <w:rPr>
          <w:color w:val="0000FF"/>
        </w:rPr>
        <w:fldChar w:fldCharType="separate"/>
      </w:r>
      <w:r>
        <w:rPr>
          <w:color w:val="0000FF"/>
        </w:rPr>
        <w:t>11.11</w:t>
      </w:r>
      <w:r>
        <w:rPr>
          <w:color w:val="0000FF"/>
        </w:rPr>
        <w:fldChar w:fldCharType="end"/>
      </w:r>
      <w:r>
        <w:t xml:space="preserve">, </w:t>
      </w:r>
      <w:r>
        <w:rPr>
          <w:color w:val="0000FF"/>
        </w:rPr>
        <w:fldChar w:fldCharType="begin"/>
      </w:r>
      <w:r>
        <w:rPr>
          <w:color w:val="0000FF"/>
        </w:rPr>
        <w:instrText>HYPERLINK \l "Par3919"</w:instrText>
      </w:r>
      <w:r>
        <w:rPr>
          <w:color w:val="0000FF"/>
        </w:rPr>
        <w:fldChar w:fldCharType="separate"/>
      </w:r>
      <w:r>
        <w:rPr>
          <w:color w:val="0000FF"/>
        </w:rPr>
        <w:t>частью 1 статьи 11.13</w:t>
      </w:r>
      <w:r>
        <w:rPr>
          <w:color w:val="0000FF"/>
        </w:rPr>
        <w:fldChar w:fldCharType="end"/>
      </w:r>
      <w:r>
        <w:t xml:space="preserve">, </w:t>
      </w:r>
      <w:r>
        <w:rPr>
          <w:color w:val="0000FF"/>
        </w:rPr>
        <w:fldChar w:fldCharType="begin"/>
      </w:r>
      <w:r>
        <w:rPr>
          <w:color w:val="0000FF"/>
        </w:rPr>
        <w:instrText>HYPERLINK \l "Par3932"</w:instrText>
      </w:r>
      <w:r>
        <w:rPr>
          <w:color w:val="0000FF"/>
        </w:rPr>
        <w:fldChar w:fldCharType="separate"/>
      </w:r>
      <w:r>
        <w:rPr>
          <w:color w:val="0000FF"/>
        </w:rPr>
        <w:t>частью 2 статьи 11.14</w:t>
      </w:r>
      <w:r>
        <w:rPr>
          <w:color w:val="0000FF"/>
        </w:rPr>
        <w:fldChar w:fldCharType="end"/>
      </w:r>
      <w:r>
        <w:t xml:space="preserve">, </w:t>
      </w:r>
      <w:r>
        <w:rPr>
          <w:color w:val="0000FF"/>
        </w:rPr>
        <w:fldChar w:fldCharType="begin"/>
      </w:r>
      <w:r>
        <w:rPr>
          <w:color w:val="0000FF"/>
        </w:rPr>
        <w:instrText>HYPERLINK \l "Par3964"</w:instrText>
      </w:r>
      <w:r>
        <w:rPr>
          <w:color w:val="0000FF"/>
        </w:rPr>
        <w:fldChar w:fldCharType="separate"/>
      </w:r>
      <w:r>
        <w:rPr>
          <w:color w:val="0000FF"/>
        </w:rPr>
        <w:t>частью 1 статьи 11.14.3</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статьями 11.15</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11.16</w:t>
      </w:r>
      <w:r>
        <w:rPr>
          <w:color w:val="0000FF"/>
        </w:rPr>
        <w:fldChar w:fldCharType="end"/>
      </w:r>
      <w:r>
        <w:t xml:space="preserve">, </w:t>
      </w:r>
      <w:r>
        <w:rPr>
          <w:color w:val="0000FF"/>
        </w:rPr>
        <w:fldChar w:fldCharType="begin"/>
      </w:r>
      <w:r>
        <w:rPr>
          <w:color w:val="0000FF"/>
        </w:rPr>
        <w:instrText>HYPERLINK \l "Par4026"</w:instrText>
      </w:r>
      <w:r>
        <w:rPr>
          <w:color w:val="0000FF"/>
        </w:rPr>
        <w:fldChar w:fldCharType="separate"/>
      </w:r>
      <w:r>
        <w:rPr>
          <w:color w:val="0000FF"/>
        </w:rPr>
        <w:t>частью 5 статьи 11.17</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"Par9393"</w:instrText>
      </w:r>
      <w:r>
        <w:rPr>
          <w:color w:val="0000FF"/>
        </w:rPr>
        <w:fldChar w:fldCharType="separate"/>
      </w:r>
      <w:r>
        <w:rPr>
          <w:color w:val="0000FF"/>
        </w:rPr>
        <w:t>частью 2 статьи 19.22</w:t>
      </w:r>
      <w:r>
        <w:rPr>
          <w:color w:val="0000FF"/>
        </w:rPr>
        <w:fldChar w:fldCharType="end"/>
      </w:r>
      <w:r>
        <w:t xml:space="preserve"> (за исключением государственной регистрации маломерных судов, используемых в некоммерческих целях) настоящего Кодекса;</w:t>
      </w:r>
    </w:p>
    <w:p w14:paraId="C62B0000">
      <w:pPr>
        <w:pStyle w:val="Style_1"/>
        <w:ind w:firstLine="0" w:left="0"/>
        <w:jc w:val="both"/>
      </w:pPr>
      <w:r>
        <w:t xml:space="preserve">(в ред. Федеральных законов от 31.12.2014 </w:t>
      </w:r>
      <w:r>
        <w:rPr>
          <w:color w:val="0000FF"/>
        </w:rPr>
        <w:fldChar w:fldCharType="begin"/>
      </w:r>
      <w:r>
        <w:rPr>
          <w:color w:val="0000FF"/>
        </w:rPr>
        <w:instrText>HYPERLINK "consultantplus://offline/ref=FFCF61B1203897002AE1EBBDD6BF3825CCC149D005B400727A0349900B5B40C0CF30DD35A92880239198127E40269AEEAC6FD0D20D02163AwEJ9I"</w:instrText>
      </w:r>
      <w:r>
        <w:rPr>
          <w:color w:val="0000FF"/>
        </w:rPr>
        <w:fldChar w:fldCharType="separate"/>
      </w:r>
      <w:r>
        <w:rPr>
          <w:color w:val="0000FF"/>
        </w:rPr>
        <w:t>N 521-ФЗ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"consultantplus://offline/ref=FFCF61B1203897002AE1EBBDD6BF3825CCCE48D905B400727A0349900B5B40C0CF30DD35A92880239598127E40269AEEAC6FD0D20D02163AwEJ9I"</w:instrText>
      </w:r>
      <w:r>
        <w:rPr>
          <w:color w:val="0000FF"/>
        </w:rPr>
        <w:fldChar w:fldCharType="separate"/>
      </w:r>
      <w:r>
        <w:rPr>
          <w:color w:val="0000FF"/>
        </w:rPr>
        <w:t>N 35-ФЗ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"consultantplus://offline/ref=FFCF61B1203897002AE1EBBDD6BF3825C9C54CD50FB300727A0349900B5B40C0CF30DD35A92881279498127E40269AEEAC6FD0D20D02163AwEJ9I"</w:instrText>
      </w:r>
      <w:r>
        <w:rPr>
          <w:color w:val="0000FF"/>
        </w:rPr>
        <w:fldChar w:fldCharType="separate"/>
      </w:r>
      <w:r>
        <w:rPr>
          <w:color w:val="0000FF"/>
        </w:rPr>
        <w:t>N 374-ФЗ</w:t>
      </w:r>
      <w:r>
        <w:rPr>
          <w:color w:val="0000FF"/>
        </w:rPr>
        <w:fldChar w:fldCharType="end"/>
      </w:r>
      <w:r>
        <w:t xml:space="preserve">, от 19.12.2016 </w:t>
      </w:r>
      <w:r>
        <w:rPr>
          <w:color w:val="0000FF"/>
        </w:rPr>
        <w:fldChar w:fldCharType="begin"/>
      </w:r>
      <w:r>
        <w:rPr>
          <w:color w:val="0000FF"/>
        </w:rPr>
        <w:instrText>HYPERLINK "consultantplus://offline/ref=FFCF61B1203897002AE1EBBDD6BF3825CFC643D10CB100727A0349900B5B40C0CF30DD35A92880209498127E40269AEEAC6FD0D20D02163AwEJ9I"</w:instrText>
      </w:r>
      <w:r>
        <w:rPr>
          <w:color w:val="0000FF"/>
        </w:rPr>
        <w:fldChar w:fldCharType="separate"/>
      </w:r>
      <w:r>
        <w:rPr>
          <w:color w:val="0000FF"/>
        </w:rPr>
        <w:t>N 440-ФЗ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"consultantplus://offline/ref=FFCF61B1203897002AE1EBBDD6BF3825CFC44AD305B600727A0349900B5B40C0CF30DD35A92880259398127E40269AEEAC6FD0D20D02163AwEJ9I"</w:instrText>
      </w:r>
      <w:r>
        <w:rPr>
          <w:color w:val="0000FF"/>
        </w:rPr>
        <w:fldChar w:fldCharType="separate"/>
      </w:r>
      <w:r>
        <w:rPr>
          <w:color w:val="0000FF"/>
        </w:rPr>
        <w:t>N 175-ФЗ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"consultantplus://offline/ref=FFCF61B1203897002AE1EBBDD6BF3825CECF4ED00FB100727A0349900B5B40C0CF30DD35A92883219A98127E40269AEEAC6FD0D20D02163AwEJ9I"</w:instrText>
      </w:r>
      <w:r>
        <w:rPr>
          <w:color w:val="0000FF"/>
        </w:rPr>
        <w:fldChar w:fldCharType="separate"/>
      </w:r>
      <w:r>
        <w:rPr>
          <w:color w:val="0000FF"/>
        </w:rPr>
        <w:t>N 262-ФЗ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"consultantplus://offline/ref=FFCF61B1203897002AE1EBBDD6BF3825CEC443D30AB400727A0349900B5B40C0CF30DD35A92880239398127E40269AEEAC6FD0D20D02163AwEJ9I"</w:instrText>
      </w:r>
      <w:r>
        <w:rPr>
          <w:color w:val="0000FF"/>
        </w:rPr>
        <w:fldChar w:fldCharType="separate"/>
      </w:r>
      <w:r>
        <w:rPr>
          <w:color w:val="0000FF"/>
        </w:rPr>
        <w:t>N 180-ФЗ</w:t>
      </w:r>
      <w:r>
        <w:rPr>
          <w:color w:val="0000FF"/>
        </w:rPr>
        <w:fldChar w:fldCharType="end"/>
      </w:r>
      <w:r>
        <w:t xml:space="preserve">, от 19.12.2022 </w:t>
      </w:r>
      <w:r>
        <w:rPr>
          <w:color w:val="0000FF"/>
        </w:rPr>
        <w:fldChar w:fldCharType="begin"/>
      </w:r>
      <w:r>
        <w:rPr>
          <w:color w:val="0000FF"/>
        </w:rPr>
        <w:instrText>HYPERLINK "consultantplus://offline/ref=FFCF61B1203897002AE1EBBDD6BF3825C9C54ED40ABA00727A0349900B5B40C0CF30DD35A92880239A98127E40269AEEAC6FD0D20D02163AwEJ9I"</w:instrText>
      </w:r>
      <w:r>
        <w:rPr>
          <w:color w:val="0000FF"/>
        </w:rPr>
        <w:fldChar w:fldCharType="separate"/>
      </w:r>
      <w:r>
        <w:rPr>
          <w:color w:val="0000FF"/>
        </w:rPr>
        <w:t>N 534-ФЗ</w:t>
      </w:r>
      <w:r>
        <w:rPr>
          <w:color w:val="0000FF"/>
        </w:rPr>
        <w:fldChar w:fldCharType="end"/>
      </w:r>
      <w:r>
        <w:t>)</w:t>
      </w:r>
    </w:p>
    <w:p w14:paraId="C72B0000">
      <w:pPr>
        <w:pStyle w:val="Style_1"/>
        <w:spacing w:before="160"/>
        <w:ind w:firstLine="540" w:left="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color w:val="0000FF"/>
        </w:rPr>
        <w:fldChar w:fldCharType="begin"/>
      </w:r>
      <w:r>
        <w:rPr>
          <w:color w:val="0000FF"/>
        </w:rPr>
        <w:instrText>HYPERLINK \l "Par1816"</w:instrText>
      </w:r>
      <w:r>
        <w:rPr>
          <w:color w:val="0000FF"/>
        </w:rPr>
        <w:fldChar w:fldCharType="separate"/>
      </w:r>
      <w:r>
        <w:rPr>
          <w:color w:val="0000FF"/>
        </w:rPr>
        <w:t>частью 1 статьи 6.24</w:t>
      </w:r>
      <w:r>
        <w:rPr>
          <w:color w:val="0000FF"/>
        </w:rPr>
        <w:fldChar w:fldCharType="end"/>
      </w:r>
      <w:r>
        <w:t xml:space="preserve">, </w:t>
      </w:r>
      <w:r>
        <w:rPr>
          <w:color w:val="0000FF"/>
        </w:rPr>
        <w:fldChar w:fldCharType="begin"/>
      </w:r>
      <w:r>
        <w:rPr>
          <w:color w:val="0000FF"/>
        </w:rPr>
        <w:instrText>HYPERLINK \l "Par1823"</w:instrText>
      </w:r>
      <w:r>
        <w:rPr>
          <w:color w:val="0000FF"/>
        </w:rPr>
        <w:fldChar w:fldCharType="separate"/>
      </w:r>
      <w:r>
        <w:rPr>
          <w:color w:val="0000FF"/>
        </w:rPr>
        <w:t>статьей 6.25</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r>
        <w:rPr>
          <w:color w:val="0000FF"/>
        </w:rPr>
        <w:fldChar w:fldCharType="begin"/>
      </w:r>
      <w:r>
        <w:rPr>
          <w:color w:val="0000FF"/>
        </w:rPr>
        <w:instrText>HYPERLINK \l "Par3706"</w:instrText>
      </w:r>
      <w:r>
        <w:rPr>
          <w:color w:val="0000FF"/>
        </w:rPr>
        <w:fldChar w:fldCharType="separate"/>
      </w:r>
      <w:r>
        <w:rPr>
          <w:color w:val="0000FF"/>
        </w:rPr>
        <w:t>статьей 11.1</w:t>
      </w:r>
      <w:r>
        <w:rPr>
          <w:color w:val="0000FF"/>
        </w:rPr>
        <w:fldChar w:fldCharType="end"/>
      </w:r>
      <w:r>
        <w:t xml:space="preserve">, </w:t>
      </w:r>
      <w:r>
        <w:rPr>
          <w:color w:val="0000FF"/>
        </w:rPr>
        <w:fldChar w:fldCharType="begin"/>
      </w:r>
      <w:r>
        <w:rPr>
          <w:color w:val="0000FF"/>
        </w:rPr>
        <w:instrText>HYPERLINK \l "Par3935"</w:instrText>
      </w:r>
      <w:r>
        <w:rPr>
          <w:color w:val="0000FF"/>
        </w:rPr>
        <w:fldChar w:fldCharType="separate"/>
      </w:r>
      <w:r>
        <w:rPr>
          <w:color w:val="0000FF"/>
        </w:rPr>
        <w:t>частью 3 статьи 11.14</w:t>
      </w:r>
      <w:r>
        <w:rPr>
          <w:color w:val="0000FF"/>
        </w:rPr>
        <w:fldChar w:fldCharType="end"/>
      </w:r>
      <w:r>
        <w:t xml:space="preserve">, </w:t>
      </w:r>
      <w:r>
        <w:rPr>
          <w:color w:val="0000FF"/>
        </w:rPr>
        <w:fldChar w:fldCharType="begin"/>
      </w:r>
      <w:r>
        <w:rPr>
          <w:color w:val="0000FF"/>
        </w:rPr>
        <w:instrText>HYPERLINK \l "Par3964"</w:instrText>
      </w:r>
      <w:r>
        <w:rPr>
          <w:color w:val="0000FF"/>
        </w:rPr>
        <w:fldChar w:fldCharType="separate"/>
      </w:r>
      <w:r>
        <w:rPr>
          <w:color w:val="0000FF"/>
        </w:rPr>
        <w:t>частью 1 статьи 11.14.3</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статьями 11.15</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11.16</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11.31</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настоящего Кодекса;</w:t>
      </w:r>
    </w:p>
    <w:p w14:paraId="C82B0000">
      <w:pPr>
        <w:pStyle w:val="Style_1"/>
        <w:ind w:firstLine="0" w:left="0"/>
        <w:jc w:val="both"/>
      </w:pPr>
      <w:r>
        <w:t xml:space="preserve">(в ред. Федеральных законов от 31.12.2014 </w:t>
      </w:r>
      <w:r>
        <w:rPr>
          <w:color w:val="0000FF"/>
        </w:rPr>
        <w:fldChar w:fldCharType="begin"/>
      </w:r>
      <w:r>
        <w:rPr>
          <w:color w:val="0000FF"/>
        </w:rPr>
        <w:instrText>HYPERLINK "consultantplus://offline/ref=FFCF61B1203897002AE1EBBDD6BF3825CCC149D005B400727A0349900B5B40C0CF30DD35A92880239098127E40269AEEAC6FD0D20D02163AwEJ9I"</w:instrText>
      </w:r>
      <w:r>
        <w:rPr>
          <w:color w:val="0000FF"/>
        </w:rPr>
        <w:fldChar w:fldCharType="separate"/>
      </w:r>
      <w:r>
        <w:rPr>
          <w:color w:val="0000FF"/>
        </w:rPr>
        <w:t>N 521-ФЗ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"consultantplus://offline/ref=FFCF61B1203897002AE1EBBDD6BF3825C9C54CD50FB300727A0349900B5B40C0CF30DD35A92881279B98127E40269AEEAC6FD0D20D02163AwEJ9I"</w:instrText>
      </w:r>
      <w:r>
        <w:rPr>
          <w:color w:val="0000FF"/>
        </w:rPr>
        <w:fldChar w:fldCharType="separate"/>
      </w:r>
      <w:r>
        <w:rPr>
          <w:color w:val="0000FF"/>
        </w:rPr>
        <w:t>N 374-ФЗ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"consultantplus://offline/ref=FFCF61B1203897002AE1EBBDD6BF3825CFC44AD305B600727A0349900B5B40C0CF30DD35A92880259298127E40269AEEAC6FD0D20D02163AwEJ9I"</w:instrText>
      </w:r>
      <w:r>
        <w:rPr>
          <w:color w:val="0000FF"/>
        </w:rPr>
        <w:fldChar w:fldCharType="separate"/>
      </w:r>
      <w:r>
        <w:rPr>
          <w:color w:val="0000FF"/>
        </w:rPr>
        <w:t>N 175-ФЗ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"consultantplus://offline/ref=FFCF61B1203897002AE1EBBDD6BF3825CECF4ED00FB100727A0349900B5B40C0CF30DD35A92883209398127E40269AEEAC6FD0D20D02163AwEJ9I"</w:instrText>
      </w:r>
      <w:r>
        <w:rPr>
          <w:color w:val="0000FF"/>
        </w:rPr>
        <w:fldChar w:fldCharType="separate"/>
      </w:r>
      <w:r>
        <w:rPr>
          <w:color w:val="0000FF"/>
        </w:rPr>
        <w:t>N 262-ФЗ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"consultantplus://offline/ref=FFCF61B1203897002AE1EBBDD6BF3825CEC443D30AB400727A0349900B5B40C0CF30DD35A92880239298127E40269AEEAC6FD0D20D02163AwEJ9I"</w:instrText>
      </w:r>
      <w:r>
        <w:rPr>
          <w:color w:val="0000FF"/>
        </w:rPr>
        <w:fldChar w:fldCharType="separate"/>
      </w:r>
      <w:r>
        <w:rPr>
          <w:color w:val="0000FF"/>
        </w:rPr>
        <w:t>N 180-ФЗ</w:t>
      </w:r>
      <w:r>
        <w:rPr>
          <w:color w:val="0000FF"/>
        </w:rPr>
        <w:fldChar w:fldCharType="end"/>
      </w:r>
      <w:r>
        <w:t>)</w:t>
      </w:r>
    </w:p>
    <w:p w14:paraId="C92B0000">
      <w:pPr>
        <w:pStyle w:val="Style_1"/>
        <w:spacing w:before="160"/>
        <w:ind w:firstLine="540" w:left="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w:t>
      </w:r>
      <w:r>
        <w:rPr>
          <w:color w:val="0000FF"/>
        </w:rPr>
        <w:fldChar w:fldCharType="begin"/>
      </w:r>
      <w:r>
        <w:rPr>
          <w:color w:val="0000FF"/>
        </w:rPr>
        <w:instrText>HYPERLINK \l "Par3998"</w:instrText>
      </w:r>
      <w:r>
        <w:rPr>
          <w:color w:val="0000FF"/>
        </w:rPr>
        <w:fldChar w:fldCharType="separate"/>
      </w:r>
      <w:r>
        <w:rPr>
          <w:color w:val="0000FF"/>
        </w:rPr>
        <w:t>частью 1 статьи 11.15.2</w:t>
      </w:r>
      <w:r>
        <w:rPr>
          <w:color w:val="0000FF"/>
        </w:rPr>
        <w:fldChar w:fldCharType="end"/>
      </w:r>
      <w:r>
        <w:t xml:space="preserve">, </w:t>
      </w:r>
      <w:r>
        <w:rPr>
          <w:color w:val="0000FF"/>
        </w:rPr>
        <w:fldChar w:fldCharType="begin"/>
      </w:r>
      <w:r>
        <w:rPr>
          <w:color w:val="0000FF"/>
        </w:rPr>
        <w:instrText>HYPERLINK \l "Par8804"</w:instrText>
      </w:r>
      <w:r>
        <w:rPr>
          <w:color w:val="0000FF"/>
        </w:rPr>
        <w:fldChar w:fldCharType="separate"/>
      </w:r>
      <w:r>
        <w:rPr>
          <w:color w:val="0000FF"/>
        </w:rPr>
        <w:t>частью 10 статьи 19.5</w:t>
      </w:r>
      <w:r>
        <w:rPr>
          <w:color w:val="0000FF"/>
        </w:rPr>
        <w:fldChar w:fldCharType="end"/>
      </w:r>
      <w:r>
        <w:t xml:space="preserve">, </w:t>
      </w:r>
      <w:r>
        <w:rPr>
          <w:color w:val="0000FF"/>
        </w:rPr>
        <w:fldChar w:fldCharType="begin"/>
      </w:r>
      <w:r>
        <w:rPr>
          <w:color w:val="0000FF"/>
        </w:rPr>
        <w:instrText>HYPERLINK \l "Par9013"</w:instrText>
      </w:r>
      <w:r>
        <w:rPr>
          <w:color w:val="0000FF"/>
        </w:rPr>
        <w:fldChar w:fldCharType="separate"/>
      </w:r>
      <w:r>
        <w:rPr>
          <w:color w:val="0000FF"/>
        </w:rPr>
        <w:t>статьей 19.7.5</w:t>
      </w:r>
      <w:r>
        <w:rPr>
          <w:color w:val="0000FF"/>
        </w:rPr>
        <w:fldChar w:fldCharType="end"/>
      </w:r>
      <w:r>
        <w:t xml:space="preserve">, </w:t>
      </w:r>
      <w:r>
        <w:rPr>
          <w:color w:val="0000FF"/>
        </w:rPr>
        <w:fldChar w:fldCharType="begin"/>
      </w:r>
      <w:r>
        <w:rPr>
          <w:color w:val="0000FF"/>
        </w:rPr>
        <w:instrText>HYPERLINK \l "Par9056"</w:instrText>
      </w:r>
      <w:r>
        <w:rPr>
          <w:color w:val="0000FF"/>
        </w:rPr>
        <w:fldChar w:fldCharType="separate"/>
      </w:r>
      <w:r>
        <w:rPr>
          <w:color w:val="0000FF"/>
        </w:rPr>
        <w:t>частью 1 статьи 19.7.9</w:t>
      </w:r>
      <w:r>
        <w:rPr>
          <w:color w:val="0000FF"/>
        </w:rPr>
        <w:fldChar w:fldCharType="end"/>
      </w:r>
      <w:r>
        <w:t xml:space="preserve"> настоящего Кодекса.</w:t>
      </w:r>
    </w:p>
    <w:p w14:paraId="CA2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"consultantplus://offline/ref=FFCF61B1203897002AE1EBBDD6BF3825C9C24CD008BB00727A0349900B5B40C0CF30DD35A92882249B98127E40269AEEAC6FD0D20D02163AwEJ9I"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CB2B0000">
      <w:pPr>
        <w:pStyle w:val="Style_1"/>
        <w:ind w:firstLine="0" w:left="0"/>
        <w:jc w:val="both"/>
      </w:pPr>
    </w:p>
    <w:p w14:paraId="CC2B0000">
      <w:pPr>
        <w:pStyle w:val="Style_1"/>
        <w:ind w:firstLine="540" w:left="0"/>
        <w:jc w:val="both"/>
        <w:outlineLvl w:val="2"/>
        <w:rPr>
          <w:b w:val="1"/>
        </w:rPr>
      </w:pPr>
      <w:r>
        <w:rPr>
          <w:b w:val="1"/>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CD2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"consultantplus://offline/ref=FFCF61B1203897002AE1EBBDD6BF3825C9C24BD60AB300727A0349900B5B40C0CF30DD35A92880209598127E40269AEEAC6FD0D20D02163AwEJ9I"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23.04.2012 N 34-ФЗ)</w:t>
      </w:r>
    </w:p>
    <w:p w14:paraId="CE2B0000">
      <w:pPr>
        <w:pStyle w:val="Style_1"/>
        <w:ind w:firstLine="540" w:left="0"/>
        <w:jc w:val="both"/>
      </w:pPr>
    </w:p>
    <w:p w14:paraId="CF2B0000">
      <w:pPr>
        <w:pStyle w:val="Style_1"/>
        <w:ind w:firstLine="540" w:left="0"/>
        <w:jc w:val="both"/>
      </w:pPr>
      <w:bookmarkStart w:id="1970" w:name="Par10824"/>
      <w:bookmarkEnd w:id="197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r>
        <w:rPr>
          <w:color w:val="0000FF"/>
        </w:rPr>
        <w:fldChar w:fldCharType="begin"/>
      </w:r>
      <w:r>
        <w:rPr>
          <w:color w:val="0000FF"/>
        </w:rPr>
        <w:instrText>HYPERLINK \l "Par3420"</w:instrText>
      </w:r>
      <w:r>
        <w:rPr>
          <w:color w:val="0000FF"/>
        </w:rPr>
        <w:fldChar w:fldCharType="separate"/>
      </w:r>
      <w:r>
        <w:rPr>
          <w:color w:val="0000FF"/>
        </w:rPr>
        <w:t>статьями 9.13</w:t>
      </w:r>
      <w:r>
        <w:rPr>
          <w:color w:val="0000FF"/>
        </w:rPr>
        <w:fldChar w:fldCharType="end"/>
      </w:r>
      <w:r>
        <w:t xml:space="preserve">, </w:t>
      </w:r>
      <w:r>
        <w:rPr>
          <w:color w:val="0000FF"/>
        </w:rPr>
        <w:fldChar w:fldCharType="begin"/>
      </w:r>
      <w:r>
        <w:rPr>
          <w:color w:val="0000FF"/>
        </w:rPr>
        <w:instrText>HYPERLINK \l "Par3939"</w:instrText>
      </w:r>
      <w:r>
        <w:rPr>
          <w:color w:val="0000FF"/>
        </w:rPr>
        <w:fldChar w:fldCharType="separate"/>
      </w:r>
      <w:r>
        <w:rPr>
          <w:color w:val="0000FF"/>
        </w:rPr>
        <w:t>11.14.1</w:t>
      </w:r>
      <w:r>
        <w:rPr>
          <w:color w:val="0000FF"/>
        </w:rPr>
        <w:fldChar w:fldCharType="end"/>
      </w:r>
      <w:r>
        <w:t xml:space="preserve"> и </w:t>
      </w:r>
      <w:r>
        <w:rPr>
          <w:color w:val="0000FF"/>
        </w:rPr>
        <w:fldChar w:fldCharType="begin"/>
      </w:r>
      <w:r>
        <w:rPr>
          <w:color w:val="0000FF"/>
        </w:rPr>
        <w:instrText>HYPERLINK \l "Par4774"</w:instrText>
      </w:r>
      <w:r>
        <w:rPr>
          <w:color w:val="0000FF"/>
        </w:rPr>
        <w:fldChar w:fldCharType="separate"/>
      </w:r>
      <w:r>
        <w:rPr>
          <w:color w:val="0000FF"/>
        </w:rPr>
        <w:t>12.31.1</w:t>
      </w:r>
      <w:r>
        <w:rPr>
          <w:color w:val="0000FF"/>
        </w:rPr>
        <w:fldChar w:fldCharType="end"/>
      </w:r>
      <w:r>
        <w:t xml:space="preserve"> (в части легковых такси) настоящего Кодекса.</w:t>
      </w:r>
    </w:p>
    <w:p w14:paraId="D02B0000">
      <w:pPr>
        <w:pStyle w:val="Style_1"/>
        <w:ind w:firstLine="0" w:left="0"/>
        <w:jc w:val="both"/>
      </w:pPr>
      <w:r>
        <w:t xml:space="preserve">(в ред. Федеральных законов от 28.07.2012 </w:t>
      </w:r>
      <w:r>
        <w:rPr>
          <w:color w:val="0000FF"/>
        </w:rPr>
        <w:fldChar w:fldCharType="begin"/>
      </w:r>
      <w:r>
        <w:rPr>
          <w:color w:val="0000FF"/>
        </w:rPr>
        <w:instrText>HYPERLINK "consultantplus://offline/ref=FFCF61B1203897002AE1EBBDD6BF3825CFC64BD30BB700727A0349900B5B40C0CF30DD35A92883239398127E40269AEEAC6FD0D20D02163AwEJ9I"</w:instrText>
      </w:r>
      <w:r>
        <w:rPr>
          <w:color w:val="0000FF"/>
        </w:rPr>
        <w:fldChar w:fldCharType="separate"/>
      </w:r>
      <w:r>
        <w:rPr>
          <w:color w:val="0000FF"/>
        </w:rPr>
        <w:t>N 131-ФЗ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"consultantplus://offline/ref=FFCF61B1203897002AE1EBBDD6BF3825CEC443D30AB400727A0349900B5B40C0CF30DD35A92880239198127E40269AEEAC6FD0D20D02163AwEJ9I"</w:instrText>
      </w:r>
      <w:r>
        <w:rPr>
          <w:color w:val="0000FF"/>
        </w:rPr>
        <w:fldChar w:fldCharType="separate"/>
      </w:r>
      <w:r>
        <w:rPr>
          <w:color w:val="0000FF"/>
        </w:rPr>
        <w:t>N 180-ФЗ</w:t>
      </w:r>
      <w:r>
        <w:rPr>
          <w:color w:val="0000FF"/>
        </w:rPr>
        <w:fldChar w:fldCharType="end"/>
      </w:r>
      <w:r>
        <w:t>)</w:t>
      </w:r>
    </w:p>
    <w:p w14:paraId="D12B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"Par10824"</w:instrText>
      </w:r>
      <w:r>
        <w:rPr>
          <w:color w:val="0000FF"/>
        </w:rPr>
        <w:fldChar w:fldCharType="separate"/>
      </w:r>
      <w:r>
        <w:rPr>
          <w:color w:val="0000FF"/>
        </w:rPr>
        <w:t>части 1</w:t>
      </w:r>
      <w:r>
        <w:rPr>
          <w:color w:val="0000FF"/>
        </w:rPr>
        <w:fldChar w:fldCharType="end"/>
      </w:r>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D22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"consultantplus://offline/ref=FFCF61B1203897002AE1EBBDD6BF3825C9C24CD008BB00727A0349900B5B40C0CF30DD35A92882279698127E40269AEEAC6FD0D20D02163AwEJ9I"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D32B0000">
      <w:pPr>
        <w:pStyle w:val="Style_1"/>
        <w:ind w:firstLine="540" w:left="0"/>
        <w:jc w:val="both"/>
      </w:pPr>
    </w:p>
    <w:p w14:paraId="D42B0000">
      <w:pPr>
        <w:pStyle w:val="Style_1"/>
        <w:ind w:firstLine="540" w:left="0"/>
        <w:jc w:val="both"/>
        <w:outlineLvl w:val="2"/>
        <w:rPr>
          <w:b w:val="1"/>
        </w:rPr>
      </w:pPr>
      <w:r>
        <w:rPr>
          <w:b w:val="1"/>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D52B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"consultantplus://offline/ref=FFCF61B1203897002AE1EBBDD6BF3825C9C243D70BB400727A0349900B5B40C0CF30DD35A92884209498127E40269AEEAC6FD0D20D02163AwEJ9I"</w:instrText>
      </w:r>
      <w:r>
        <w:rPr>
          <w:color w:val="0000FF"/>
        </w:rPr>
        <w:fldChar w:fldCharType="separate"/>
      </w:r>
      <w:r>
        <w:rPr>
          <w:color w:val="0000FF"/>
        </w:rPr>
        <w:t>законом</w:t>
      </w:r>
      <w:r>
        <w:rPr>
          <w:color w:val="0000FF"/>
        </w:rPr>
        <w:fldChar w:fldCharType="end"/>
      </w:r>
      <w:r>
        <w:t xml:space="preserve"> от 13.07.2015 N 220-ФЗ)</w:t>
      </w:r>
    </w:p>
    <w:p w14:paraId="D62B0000">
      <w:pPr>
        <w:pStyle w:val="Style_1"/>
        <w:ind w:firstLine="0" w:left="0"/>
        <w:jc w:val="both"/>
      </w:pPr>
    </w:p>
    <w:p w14:paraId="D72B0000">
      <w:pPr>
        <w:pStyle w:val="Style_1"/>
        <w:ind w:firstLine="540" w:left="0"/>
        <w:jc w:val="both"/>
      </w:pPr>
      <w:bookmarkStart w:id="1971" w:name="Par10832"/>
      <w:bookmarkEnd w:id="197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r>
        <w:rPr>
          <w:color w:val="0000FF"/>
        </w:rPr>
        <w:fldChar w:fldCharType="begin"/>
      </w:r>
      <w:r>
        <w:rPr>
          <w:color w:val="0000FF"/>
        </w:rPr>
        <w:instrText>HYPERLINK \l "Par4137"</w:instrText>
      </w:r>
      <w:r>
        <w:rPr>
          <w:color w:val="0000FF"/>
        </w:rPr>
        <w:fldChar w:fldCharType="separate"/>
      </w:r>
      <w:r>
        <w:rPr>
          <w:color w:val="0000FF"/>
        </w:rPr>
        <w:t>статьей 11.33</w:t>
      </w:r>
      <w:r>
        <w:rPr>
          <w:color w:val="0000FF"/>
        </w:rPr>
        <w:fldChar w:fldCharType="end"/>
      </w:r>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D82B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"Par10832"</w:instrText>
      </w:r>
      <w:r>
        <w:rPr>
          <w:color w:val="0000FF"/>
        </w:rPr>
        <w:fldChar w:fldCharType="separate"/>
      </w:r>
      <w:r>
        <w:rPr>
          <w:color w:val="0000FF"/>
        </w:rPr>
        <w:t>части 1</w:t>
      </w:r>
      <w:r>
        <w:rPr>
          <w:color w:val="0000FF"/>
        </w:rPr>
        <w:fldChar w:fldCharType="end"/>
      </w:r>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D92B0000">
      <w:pPr>
        <w:pStyle w:val="Style_1"/>
        <w:ind w:firstLine="0" w:left="0"/>
        <w:jc w:val="both"/>
      </w:pPr>
    </w:p>
    <w:p w14:paraId="DA2B0000">
      <w:pPr>
        <w:pStyle w:val="Style_1"/>
        <w:ind w:firstLine="540" w:left="0"/>
        <w:jc w:val="both"/>
        <w:outlineLvl w:val="2"/>
        <w:rPr>
          <w:b w:val="1"/>
        </w:rPr>
      </w:pPr>
      <w:r>
        <w:rPr>
          <w:b w:val="1"/>
        </w:rPr>
        <w:t xml:space="preserve">Статьи 23.37 - 23.39. Утратили силу. - Федеральный </w:t>
      </w:r>
      <w:r>
        <w:rPr>
          <w:b w:val="1"/>
          <w:color w:val="0000FF"/>
        </w:rPr>
        <w:fldChar w:fldCharType="begin"/>
      </w:r>
      <w:r>
        <w:rPr>
          <w:b w:val="1"/>
          <w:color w:val="0000FF"/>
        </w:rPr>
        <w:instrText>HYPERLINK "consultantplus://offline/ref=FFCF61B1203897002AE1EBBDD6BF3825CFC64BD305B700727A0349900B5B40C0CF30DD35A92883229498127E40269AEEAC6FD0D20D02163AwEJ9I"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28.12.2009 N 380-ФЗ.</w:t>
      </w:r>
    </w:p>
    <w:p w14:paraId="DB2B0000">
      <w:pPr>
        <w:pStyle w:val="Style_1"/>
        <w:ind w:firstLine="0" w:left="0"/>
        <w:jc w:val="both"/>
      </w:pPr>
    </w:p>
    <w:p w14:paraId="DC2B0000">
      <w:pPr>
        <w:pStyle w:val="Style_1"/>
        <w:ind w:firstLine="540" w:left="0"/>
        <w:jc w:val="both"/>
        <w:outlineLvl w:val="2"/>
        <w:rPr>
          <w:b w:val="1"/>
        </w:rPr>
      </w:pPr>
      <w:r>
        <w:rPr>
          <w:b w:val="1"/>
        </w:rPr>
        <w:t>Статья 23.40. Органы государственной инспекции по маломерным судам</w:t>
      </w:r>
    </w:p>
    <w:p w14:paraId="DD2B0000">
      <w:pPr>
        <w:pStyle w:val="Style_1"/>
        <w:ind w:firstLine="0" w:left="0"/>
        <w:jc w:val="both"/>
      </w:pPr>
    </w:p>
    <w:p w14:paraId="DE2B0000">
      <w:pPr>
        <w:pStyle w:val="Style_1"/>
        <w:ind w:firstLine="540" w:left="0"/>
        <w:jc w:val="both"/>
      </w:pPr>
      <w:bookmarkStart w:id="1972" w:name="Par10839"/>
      <w:bookmarkEnd w:id="1972"/>
      <w:r>
        <w:t xml:space="preserve">1. </w:t>
      </w:r>
      <w:r>
        <w:rPr>
          <w:color w:val="0000FF"/>
        </w:rPr>
        <w:fldChar w:fldCharType="begin"/>
      </w:r>
      <w:r>
        <w:rPr>
          <w:color w:val="0000FF"/>
        </w:rPr>
        <w:instrText>HYPERLINK "consultantplus://offline/ref=FFCF61B1203897002AE1EBBDD6BF3825C9C643D309B600727A0349900B5B40C0CF30DD35A92880239298127E40269AEEAC6FD0D20D02163AwEJ9I"</w:instrText>
      </w:r>
      <w:r>
        <w:rPr>
          <w:color w:val="0000FF"/>
        </w:rPr>
        <w:fldChar w:fldCharType="separate"/>
      </w:r>
      <w:r>
        <w:rPr>
          <w:color w:val="0000FF"/>
        </w:rPr>
        <w:t>Органы</w:t>
      </w:r>
      <w:r>
        <w:rPr>
          <w:color w:val="0000FF"/>
        </w:rPr>
        <w:fldChar w:fldCharType="end"/>
      </w:r>
      <w:r>
        <w:t xml:space="preserve"> государственной инспекции по маломерным судам рассматривают дела об административных правонарушениях, предусмотренных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r>
        <w:rPr>
          <w:color w:val="0000FF"/>
        </w:rPr>
        <w:fldChar w:fldCharType="begin"/>
      </w:r>
      <w:r>
        <w:rPr>
          <w:color w:val="0000FF"/>
        </w:rPr>
        <w:instrText>HYPERLINK \l "Par3842"</w:instrText>
      </w:r>
      <w:r>
        <w:rPr>
          <w:color w:val="0000FF"/>
        </w:rPr>
        <w:fldChar w:fldCharType="separate"/>
      </w:r>
      <w:r>
        <w:rPr>
          <w:color w:val="0000FF"/>
        </w:rPr>
        <w:t>частью 2 статьи 11.7</w:t>
      </w:r>
      <w:r>
        <w:rPr>
          <w:color w:val="0000FF"/>
        </w:rPr>
        <w:fldChar w:fldCharType="end"/>
      </w:r>
      <w:r>
        <w:t xml:space="preserve">, </w:t>
      </w:r>
      <w:r>
        <w:rPr>
          <w:color w:val="0000FF"/>
        </w:rPr>
        <w:fldChar w:fldCharType="begin"/>
      </w:r>
      <w:r>
        <w:rPr>
          <w:color w:val="0000FF"/>
        </w:rPr>
        <w:instrText>HYPERLINK \l "Par3864"</w:instrText>
      </w:r>
      <w:r>
        <w:rPr>
          <w:color w:val="0000FF"/>
        </w:rPr>
        <w:fldChar w:fldCharType="separate"/>
      </w:r>
      <w:r>
        <w:rPr>
          <w:color w:val="0000FF"/>
        </w:rPr>
        <w:t>статьями 11.8</w:t>
      </w:r>
      <w:r>
        <w:rPr>
          <w:color w:val="0000FF"/>
        </w:rPr>
        <w:fldChar w:fldCharType="end"/>
      </w:r>
      <w:r>
        <w:t xml:space="preserve">, </w:t>
      </w:r>
      <w:r>
        <w:rPr>
          <w:color w:val="0000FF"/>
        </w:rPr>
        <w:fldChar w:fldCharType="begin"/>
      </w:r>
      <w:r>
        <w:rPr>
          <w:color w:val="0000FF"/>
        </w:rPr>
        <w:instrText>HYPERLINK \l "Par3877"</w:instrText>
      </w:r>
      <w:r>
        <w:rPr>
          <w:color w:val="0000FF"/>
        </w:rPr>
        <w:fldChar w:fldCharType="separate"/>
      </w:r>
      <w:r>
        <w:rPr>
          <w:color w:val="0000FF"/>
        </w:rPr>
        <w:t>11.8.1</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11.9</w:t>
      </w:r>
      <w:r>
        <w:rPr>
          <w:color w:val="0000FF"/>
        </w:rPr>
        <w:fldChar w:fldCharType="end"/>
      </w:r>
      <w:r>
        <w:t xml:space="preserve"> - </w:t>
      </w:r>
      <w:r>
        <w:rPr>
          <w:color w:val="0000FF"/>
        </w:rPr>
        <w:fldChar w:fldCharType="begin"/>
      </w:r>
      <w:r>
        <w:rPr>
          <w:color w:val="0000FF"/>
        </w:rPr>
        <w:instrText>HYPERLINK \l "Par3911"</w:instrText>
      </w:r>
      <w:r>
        <w:rPr>
          <w:color w:val="0000FF"/>
        </w:rPr>
        <w:fldChar w:fldCharType="separate"/>
      </w:r>
      <w:r>
        <w:rPr>
          <w:color w:val="0000FF"/>
        </w:rPr>
        <w:t>11.12</w:t>
      </w:r>
      <w:r>
        <w:rPr>
          <w:color w:val="0000FF"/>
        </w:rPr>
        <w:fldChar w:fldCharType="end"/>
      </w:r>
      <w:r>
        <w:t xml:space="preserve">, </w:t>
      </w:r>
      <w:r>
        <w:rPr>
          <w:color w:val="0000FF"/>
        </w:rPr>
        <w:fldChar w:fldCharType="begin"/>
      </w:r>
      <w:r>
        <w:rPr>
          <w:color w:val="0000FF"/>
        </w:rPr>
        <w:instrText>HYPERLINK \l "Par3922"</w:instrText>
      </w:r>
      <w:r>
        <w:rPr>
          <w:color w:val="0000FF"/>
        </w:rPr>
        <w:fldChar w:fldCharType="separate"/>
      </w:r>
      <w:r>
        <w:rPr>
          <w:color w:val="0000FF"/>
        </w:rPr>
        <w:t>частью 2 статьи 11.13</w:t>
      </w:r>
      <w:r>
        <w:rPr>
          <w:color w:val="0000FF"/>
        </w:rPr>
        <w:fldChar w:fldCharType="end"/>
      </w:r>
      <w:r>
        <w:t xml:space="preserve">, </w:t>
      </w:r>
      <w:r>
        <w:rPr>
          <w:color w:val="0000FF"/>
        </w:rPr>
        <w:fldChar w:fldCharType="begin"/>
      </w:r>
      <w:r>
        <w:rPr>
          <w:color w:val="0000FF"/>
        </w:rPr>
        <w:instrText>HYPERLINK \l "Par9393"</w:instrText>
      </w:r>
      <w:r>
        <w:rPr>
          <w:color w:val="0000FF"/>
        </w:rPr>
        <w:fldChar w:fldCharType="separate"/>
      </w:r>
      <w:r>
        <w:rPr>
          <w:color w:val="0000FF"/>
        </w:rPr>
        <w:t>частью 2 статьи 19.22</w:t>
      </w:r>
      <w:r>
        <w:rPr>
          <w:color w:val="0000FF"/>
        </w:rPr>
        <w:fldChar w:fldCharType="end"/>
      </w:r>
      <w:r>
        <w:t xml:space="preserve"> (в части государственной регистрации маломерных судов, используемых в некоммерческих целях) настоящего Кодекса.</w:t>
      </w:r>
    </w:p>
    <w:p w14:paraId="DF2B0000">
      <w:pPr>
        <w:pStyle w:val="Style_1"/>
        <w:ind w:firstLine="0" w:left="0"/>
        <w:jc w:val="both"/>
      </w:pPr>
      <w:r>
        <w:t xml:space="preserve">(в ред. Федеральных законов от 29.06.2009 </w:t>
      </w:r>
      <w:r>
        <w:rPr>
          <w:color w:val="0000FF"/>
        </w:rPr>
        <w:fldChar w:fldCharType="begin"/>
      </w:r>
      <w:r>
        <w:rPr>
          <w:color w:val="0000FF"/>
        </w:rPr>
        <w:instrText>HYPERLINK "consultantplus://offline/ref=FFCF61B1203897002AE1EBBDD6BF3825C4C34FD60FB95D78725A45920C541FD7C879D134A928812998C7176B517E95EEB070D0CD110014w3JBI"</w:instrText>
      </w:r>
      <w:r>
        <w:rPr>
          <w:color w:val="0000FF"/>
        </w:rPr>
        <w:fldChar w:fldCharType="separate"/>
      </w:r>
      <w:r>
        <w:rPr>
          <w:color w:val="0000FF"/>
        </w:rPr>
        <w:t>N 134-ФЗ</w:t>
      </w:r>
      <w:r>
        <w:rPr>
          <w:color w:val="0000FF"/>
        </w:rPr>
        <w:fldChar w:fldCharType="end"/>
      </w:r>
      <w:r>
        <w:t xml:space="preserve">, от 19.12.2016 </w:t>
      </w:r>
      <w:r>
        <w:rPr>
          <w:color w:val="0000FF"/>
        </w:rPr>
        <w:fldChar w:fldCharType="begin"/>
      </w:r>
      <w:r>
        <w:rPr>
          <w:color w:val="0000FF"/>
        </w:rPr>
        <w:instrText>HYPERLINK "consultantplus://offline/ref=FFCF61B1203897002AE1EBBDD6BF3825CFC643D10CB100727A0349900B5B40C0CF30DD35A92880209B98127E40269AEEAC6FD0D20D02163AwEJ9I"</w:instrText>
      </w:r>
      <w:r>
        <w:rPr>
          <w:color w:val="0000FF"/>
        </w:rPr>
        <w:fldChar w:fldCharType="separate"/>
      </w:r>
      <w:r>
        <w:rPr>
          <w:color w:val="0000FF"/>
        </w:rPr>
        <w:t>N 440-ФЗ</w:t>
      </w:r>
      <w:r>
        <w:rPr>
          <w:color w:val="0000FF"/>
        </w:rPr>
        <w:fldChar w:fldCharType="end"/>
      </w:r>
      <w:r>
        <w:t>)</w:t>
      </w:r>
    </w:p>
    <w:p w14:paraId="E02B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"Par10839"</w:instrText>
      </w:r>
      <w:r>
        <w:rPr>
          <w:color w:val="0000FF"/>
        </w:rPr>
        <w:fldChar w:fldCharType="separate"/>
      </w:r>
      <w:r>
        <w:rPr>
          <w:color w:val="0000FF"/>
        </w:rPr>
        <w:t>части 1</w:t>
      </w:r>
      <w:r>
        <w:rPr>
          <w:color w:val="0000FF"/>
        </w:rPr>
        <w:fldChar w:fldCharType="end"/>
      </w:r>
      <w:r>
        <w:t xml:space="preserve"> настоящей статьи, вправе:</w:t>
      </w:r>
    </w:p>
    <w:p w14:paraId="E12B0000">
      <w:pPr>
        <w:pStyle w:val="Style_1"/>
        <w:spacing w:before="160"/>
        <w:ind w:firstLine="540" w:left="0"/>
        <w:jc w:val="both"/>
      </w:pPr>
      <w:r>
        <w:t>1) главный государственный инспектор по маломерным судам, его заместители;</w:t>
      </w:r>
    </w:p>
    <w:p w14:paraId="E22B0000">
      <w:pPr>
        <w:pStyle w:val="Style_1"/>
        <w:spacing w:before="160"/>
        <w:ind w:firstLine="540" w:left="0"/>
        <w:jc w:val="both"/>
      </w:pPr>
      <w:r>
        <w:t>2) главные государственные инспектора по маломерным судам субъектов Российской Федерации, их заместители;</w:t>
      </w:r>
    </w:p>
    <w:p w14:paraId="E32B0000">
      <w:pPr>
        <w:pStyle w:val="Style_1"/>
        <w:spacing w:before="160"/>
        <w:ind w:firstLine="540" w:left="0"/>
        <w:jc w:val="both"/>
      </w:pPr>
      <w:r>
        <w:t>3) государственные инспектора по маломерным судам.</w:t>
      </w:r>
    </w:p>
    <w:p w14:paraId="E42B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"consultantplus://offline/ref=FFCF61B1203897002AE1EBBDD6BF3825C9C24CD008BB00727A0349900B5B40C0CF30DD35A92882279498127E40269AEEAC6FD0D20D02163AwEJ9I"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E52B0000">
      <w:pPr>
        <w:pStyle w:val="Style_1"/>
        <w:ind w:firstLine="0" w:left="0"/>
        <w:jc w:val="both"/>
      </w:pPr>
    </w:p>
    <w:p w14:paraId="E62B0000">
      <w:pPr>
        <w:pStyle w:val="Style_1"/>
        <w:ind w:firstLine="540" w:left="0"/>
        <w:jc w:val="both"/>
        <w:outlineLvl w:val="2"/>
        <w:rPr>
          <w:b w:val="1"/>
        </w:rPr>
      </w:pPr>
      <w:r>
        <w:rPr>
          <w:b w:val="1"/>
        </w:rPr>
        <w:t xml:space="preserve">Статья 23.41. Утратила силу. - Федеральный </w:t>
      </w:r>
      <w:r>
        <w:rPr>
          <w:b w:val="1"/>
          <w:color w:val="0000FF"/>
        </w:rPr>
        <w:fldChar w:fldCharType="begin"/>
      </w:r>
      <w:r>
        <w:rPr>
          <w:b w:val="1"/>
          <w:color w:val="0000FF"/>
        </w:rPr>
        <w:instrText>HYPERLINK "consultantplus://offline/ref=FFCF61B1203897002AE1EBBDD6BF3825CFC64BD305B700727A0349900B5B40C0CF30DD35A92883229B98127E40269AEEAC6FD0D20D02163AwEJ9I"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28.12.2009 N 380-ФЗ.</w:t>
      </w:r>
    </w:p>
    <w:p w14:paraId="E72B0000">
      <w:pPr>
        <w:pStyle w:val="Style_1"/>
        <w:ind w:firstLine="0" w:left="0"/>
        <w:jc w:val="both"/>
      </w:pPr>
    </w:p>
    <w:p w14:paraId="E82B0000">
      <w:pPr>
        <w:pStyle w:val="Style_1"/>
        <w:ind w:firstLine="540" w:left="0"/>
        <w:jc w:val="both"/>
        <w:outlineLvl w:val="2"/>
        <w:rPr>
          <w:b w:val="1"/>
        </w:rPr>
      </w:pPr>
      <w:r>
        <w:rPr>
          <w:b w:val="1"/>
        </w:rPr>
        <w:t>Статья 23.42. Органы, уполномоченные в области авиации</w:t>
      </w:r>
    </w:p>
    <w:p w14:paraId="E9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"consultantplus://offline/ref=FFCF61B1203897002AE1EBBDD6BF3825CFC64BD305B700727A0349900B5B40C0CF30DD35A92883229A98127E40269AEEAC6FD0D20D02163AwEJ9I"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EA2B0000">
      <w:pPr>
        <w:pStyle w:val="Style_1"/>
        <w:ind w:firstLine="540" w:left="0"/>
        <w:jc w:val="both"/>
      </w:pPr>
    </w:p>
    <w:p w14:paraId="EB2B0000">
      <w:pPr>
        <w:pStyle w:val="Style_1"/>
        <w:ind w:firstLine="540" w:left="0"/>
        <w:jc w:val="both"/>
      </w:pPr>
      <w:bookmarkStart w:id="1973" w:name="Par10852"/>
      <w:bookmarkEnd w:id="1973"/>
      <w:r>
        <w:t xml:space="preserve">1. Органы, уполномоченные в области авиации, рассматривают дела об административных правонарушениях, предусмотренных </w:t>
      </w:r>
      <w:r>
        <w:rPr>
          <w:color w:val="0000FF"/>
        </w:rPr>
        <w:fldChar w:fldCharType="begin"/>
      </w:r>
      <w:r>
        <w:rPr>
          <w:color w:val="0000FF"/>
        </w:rPr>
        <w:instrText>HYPERLINK \l "Par2569"</w:instrText>
      </w:r>
      <w:r>
        <w:rPr>
          <w:color w:val="0000FF"/>
        </w:rPr>
        <w:fldChar w:fldCharType="separate"/>
      </w:r>
      <w:r>
        <w:rPr>
          <w:color w:val="0000FF"/>
        </w:rPr>
        <w:t>статьями 8.2</w:t>
      </w:r>
      <w:r>
        <w:rPr>
          <w:color w:val="0000FF"/>
        </w:rPr>
        <w:fldChar w:fldCharType="end"/>
      </w:r>
      <w:r>
        <w:t xml:space="preserve">, </w:t>
      </w:r>
      <w:r>
        <w:rPr>
          <w:color w:val="0000FF"/>
        </w:rPr>
        <w:fldChar w:fldCharType="begin"/>
      </w:r>
      <w:r>
        <w:rPr>
          <w:color w:val="0000FF"/>
        </w:rPr>
        <w:instrText>HYPERLINK \l "Par2613"</w:instrText>
      </w:r>
      <w:r>
        <w:rPr>
          <w:color w:val="0000FF"/>
        </w:rPr>
        <w:fldChar w:fldCharType="separate"/>
      </w:r>
      <w:r>
        <w:rPr>
          <w:color w:val="0000FF"/>
        </w:rPr>
        <w:t>8.2.1</w:t>
      </w:r>
      <w:r>
        <w:rPr>
          <w:color w:val="0000FF"/>
        </w:rPr>
        <w:fldChar w:fldCharType="end"/>
      </w:r>
      <w:r>
        <w:t xml:space="preserve">, </w:t>
      </w:r>
      <w:r>
        <w:rPr>
          <w:color w:val="0000FF"/>
        </w:rPr>
        <w:fldChar w:fldCharType="begin"/>
      </w:r>
      <w:r>
        <w:rPr>
          <w:color w:val="0000FF"/>
        </w:rPr>
        <w:instrText>HYPERLINK \l "Par2621"</w:instrText>
      </w:r>
      <w:r>
        <w:rPr>
          <w:color w:val="0000FF"/>
        </w:rPr>
        <w:fldChar w:fldCharType="separate"/>
      </w:r>
      <w:r>
        <w:rPr>
          <w:color w:val="0000FF"/>
        </w:rPr>
        <w:t>8.2.2</w:t>
      </w:r>
      <w:r>
        <w:rPr>
          <w:color w:val="0000FF"/>
        </w:rPr>
        <w:fldChar w:fldCharType="end"/>
      </w:r>
      <w:r>
        <w:t xml:space="preserve">, </w:t>
      </w:r>
      <w:r>
        <w:rPr>
          <w:color w:val="0000FF"/>
        </w:rPr>
        <w:fldChar w:fldCharType="begin"/>
      </w:r>
      <w:r>
        <w:rPr>
          <w:color w:val="0000FF"/>
        </w:rPr>
        <w:instrText>HYPERLINK \l "Par2631"</w:instrText>
      </w:r>
      <w:r>
        <w:rPr>
          <w:color w:val="0000FF"/>
        </w:rPr>
        <w:fldChar w:fldCharType="separate"/>
      </w:r>
      <w:r>
        <w:rPr>
          <w:color w:val="0000FF"/>
        </w:rPr>
        <w:t>8.2.3</w:t>
      </w:r>
      <w:r>
        <w:rPr>
          <w:color w:val="0000FF"/>
        </w:rPr>
        <w:fldChar w:fldCharType="end"/>
      </w:r>
      <w:r>
        <w:t xml:space="preserve"> (в части нарушения экологических требований на воздушном транспорте), </w:t>
      </w:r>
      <w:r>
        <w:rPr>
          <w:color w:val="0000FF"/>
        </w:rPr>
        <w:fldChar w:fldCharType="begin"/>
      </w:r>
      <w:r>
        <w:rPr>
          <w:color w:val="0000FF"/>
        </w:rPr>
        <w:instrText>HYPERLINK \l "Par2647"</w:instrText>
      </w:r>
      <w:r>
        <w:rPr>
          <w:color w:val="0000FF"/>
        </w:rPr>
        <w:fldChar w:fldCharType="separate"/>
      </w:r>
      <w:r>
        <w:rPr>
          <w:color w:val="0000FF"/>
        </w:rPr>
        <w:t>статьей 8.3</w:t>
      </w:r>
      <w:r>
        <w:rPr>
          <w:color w:val="0000FF"/>
        </w:rPr>
        <w:fldChar w:fldCharType="end"/>
      </w:r>
      <w:r>
        <w:t xml:space="preserve"> (в части нарушения правил обращения с пестицидами и агрохимикатами на воздушном транспорте),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rPr>
          <w:color w:val="0000FF"/>
        </w:rPr>
        <w:fldChar w:fldCharType="begin"/>
      </w:r>
      <w:r>
        <w:rPr>
          <w:color w:val="0000FF"/>
        </w:rPr>
        <w:instrText>HYPERLINK \l "Par3739"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"Par3743"</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"Par3749"</w:instrText>
      </w:r>
      <w:r>
        <w:rPr>
          <w:color w:val="0000FF"/>
        </w:rPr>
        <w:fldChar w:fldCharType="separate"/>
      </w:r>
      <w:r>
        <w:rPr>
          <w:color w:val="0000FF"/>
        </w:rPr>
        <w:t>6 статьи 11.3</w:t>
      </w:r>
      <w:r>
        <w:rPr>
          <w:color w:val="0000FF"/>
        </w:rPr>
        <w:fldChar w:fldCharType="end"/>
      </w:r>
      <w:r>
        <w:t xml:space="preserve">, </w:t>
      </w:r>
      <w:r>
        <w:rPr>
          <w:color w:val="0000FF"/>
        </w:rPr>
        <w:fldChar w:fldCharType="begin"/>
      </w:r>
      <w:r>
        <w:rPr>
          <w:color w:val="0000FF"/>
        </w:rPr>
        <w:instrText>HYPERLINK \l "Par3752"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"Par3778"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"Par3788"</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"Par3792"</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"Par3794"</w:instrText>
      </w:r>
      <w:r>
        <w:rPr>
          <w:color w:val="0000FF"/>
        </w:rPr>
        <w:fldChar w:fldCharType="separate"/>
      </w:r>
      <w:r>
        <w:rPr>
          <w:color w:val="0000FF"/>
        </w:rPr>
        <w:t>9 статьи 11.5</w:t>
      </w:r>
      <w:r>
        <w:rPr>
          <w:color w:val="0000FF"/>
        </w:rPr>
        <w:fldChar w:fldCharType="end"/>
      </w:r>
      <w:r>
        <w:t xml:space="preserve">, </w:t>
      </w:r>
      <w:r>
        <w:rPr>
          <w:color w:val="0000FF"/>
        </w:rPr>
        <w:fldChar w:fldCharType="begin"/>
      </w:r>
      <w:r>
        <w:rPr>
          <w:color w:val="0000FF"/>
        </w:rPr>
        <w:instrText>HYPERLINK \l "Par3929"</w:instrText>
      </w:r>
      <w:r>
        <w:rPr>
          <w:color w:val="0000FF"/>
        </w:rPr>
        <w:fldChar w:fldCharType="separate"/>
      </w:r>
      <w:r>
        <w:rPr>
          <w:color w:val="0000FF"/>
        </w:rPr>
        <w:t>частью 1 статьи 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статьей 11.15</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w:t>
      </w:r>
      <w:r>
        <w:rPr>
          <w:color w:val="0000FF"/>
        </w:rPr>
        <w:fldChar w:fldCharType="begin"/>
      </w:r>
      <w:r>
        <w:rPr>
          <w:color w:val="0000FF"/>
        </w:rPr>
        <w:instrText>HYPERLINK \l "Par3998"</w:instrText>
      </w:r>
      <w:r>
        <w:rPr>
          <w:color w:val="0000FF"/>
        </w:rPr>
        <w:fldChar w:fldCharType="separate"/>
      </w:r>
      <w:r>
        <w:rPr>
          <w:color w:val="0000FF"/>
        </w:rPr>
        <w:t>частью 1 статьи 11.15.2</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статьей 11.16</w:t>
      </w:r>
      <w:r>
        <w:rPr>
          <w:color w:val="0000FF"/>
        </w:rPr>
        <w:fldChar w:fldCharType="end"/>
      </w:r>
      <w:r>
        <w:t xml:space="preserve">, </w:t>
      </w:r>
      <w:r>
        <w:rPr>
          <w:color w:val="0000FF"/>
        </w:rPr>
        <w:fldChar w:fldCharType="begin"/>
      </w:r>
      <w:r>
        <w:rPr>
          <w:color w:val="0000FF"/>
        </w:rPr>
        <w:instrText>HYPERLINK \l "Par4023"</w:instrText>
      </w:r>
      <w:r>
        <w:rPr>
          <w:color w:val="0000FF"/>
        </w:rPr>
        <w:fldChar w:fldCharType="separate"/>
      </w:r>
      <w:r>
        <w:rPr>
          <w:color w:val="0000FF"/>
        </w:rPr>
        <w:t>частью 4 статьи 11.17</w:t>
      </w:r>
      <w:r>
        <w:rPr>
          <w:color w:val="0000FF"/>
        </w:rPr>
        <w:fldChar w:fldCharType="end"/>
      </w:r>
      <w:r>
        <w:t xml:space="preserve"> (в части нарушения правил пользования средствами радиосвязи с борта воздушного судна), </w:t>
      </w:r>
      <w:r>
        <w:rPr>
          <w:color w:val="0000FF"/>
        </w:rPr>
        <w:fldChar w:fldCharType="begin"/>
      </w:r>
      <w:r>
        <w:rPr>
          <w:color w:val="0000FF"/>
        </w:rPr>
        <w:instrText>HYPERLINK \l "Par4030"</w:instrText>
      </w:r>
      <w:r>
        <w:rPr>
          <w:color w:val="0000FF"/>
        </w:rPr>
        <w:fldChar w:fldCharType="separate"/>
      </w:r>
      <w:r>
        <w:rPr>
          <w:color w:val="0000FF"/>
        </w:rPr>
        <w:t>частью 6 статьи 11.17</w:t>
      </w:r>
      <w:r>
        <w:rPr>
          <w:color w:val="0000FF"/>
        </w:rPr>
        <w:fldChar w:fldCharType="end"/>
      </w:r>
      <w:r>
        <w:t xml:space="preserve">, </w:t>
      </w:r>
      <w:r>
        <w:rPr>
          <w:color w:val="0000FF"/>
        </w:rPr>
        <w:fldChar w:fldCharType="begin"/>
      </w:r>
      <w:r>
        <w:rPr>
          <w:color w:val="0000FF"/>
        </w:rPr>
        <w:instrText>HYPERLINK \l "Par4116"</w:instrText>
      </w:r>
      <w:r>
        <w:rPr>
          <w:color w:val="0000FF"/>
        </w:rPr>
        <w:fldChar w:fldCharType="separate"/>
      </w:r>
      <w:r>
        <w:rPr>
          <w:color w:val="0000FF"/>
        </w:rPr>
        <w:t>статьями 11.30</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11.31</w:t>
      </w:r>
      <w:r>
        <w:rPr>
          <w:color w:val="0000FF"/>
        </w:rPr>
        <w:fldChar w:fldCharType="end"/>
      </w:r>
      <w:r>
        <w:t xml:space="preserve">, </w:t>
      </w:r>
      <w:r>
        <w:rPr>
          <w:color w:val="0000FF"/>
        </w:rPr>
        <w:fldChar w:fldCharType="begin"/>
      </w:r>
      <w:r>
        <w:rPr>
          <w:color w:val="0000FF"/>
        </w:rPr>
        <w:instrText>HYPERLINK \l "Par8804"</w:instrText>
      </w:r>
      <w:r>
        <w:rPr>
          <w:color w:val="0000FF"/>
        </w:rPr>
        <w:fldChar w:fldCharType="separate"/>
      </w:r>
      <w:r>
        <w:rPr>
          <w:color w:val="0000FF"/>
        </w:rPr>
        <w:t>частью 10 статьи 19.5</w:t>
      </w:r>
      <w:r>
        <w:rPr>
          <w:color w:val="0000FF"/>
        </w:rPr>
        <w:fldChar w:fldCharType="end"/>
      </w:r>
      <w:r>
        <w:t xml:space="preserve">, </w:t>
      </w:r>
      <w:r>
        <w:rPr>
          <w:color w:val="0000FF"/>
        </w:rPr>
        <w:fldChar w:fldCharType="begin"/>
      </w:r>
      <w:r>
        <w:rPr>
          <w:color w:val="0000FF"/>
        </w:rPr>
        <w:instrText>HYPERLINK \l "Par9013"</w:instrText>
      </w:r>
      <w:r>
        <w:rPr>
          <w:color w:val="0000FF"/>
        </w:rPr>
        <w:fldChar w:fldCharType="separate"/>
      </w:r>
      <w:r>
        <w:rPr>
          <w:color w:val="0000FF"/>
        </w:rPr>
        <w:t>статьей 19.7.5</w:t>
      </w:r>
      <w:r>
        <w:rPr>
          <w:color w:val="0000FF"/>
        </w:rPr>
        <w:fldChar w:fldCharType="end"/>
      </w:r>
      <w:r>
        <w:t xml:space="preserve">, </w:t>
      </w:r>
      <w:r>
        <w:rPr>
          <w:color w:val="0000FF"/>
        </w:rPr>
        <w:fldChar w:fldCharType="begin"/>
      </w:r>
      <w:r>
        <w:rPr>
          <w:color w:val="0000FF"/>
        </w:rPr>
        <w:instrText>HYPERLINK \l "Par9056"</w:instrText>
      </w:r>
      <w:r>
        <w:rPr>
          <w:color w:val="0000FF"/>
        </w:rPr>
        <w:fldChar w:fldCharType="separate"/>
      </w:r>
      <w:r>
        <w:rPr>
          <w:color w:val="0000FF"/>
        </w:rPr>
        <w:t>частью 1 статьи 19.7.9</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(в части государственной регистрации гражданских воздушных судов) настоящего Кодекса.</w:t>
      </w:r>
    </w:p>
    <w:p w14:paraId="EC2B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"consultantplus://offline/ref=FFCF61B1203897002AE1EBBDD6BF3825CCC649D10DBA00727A0349900B5B40C0CF30DD35A92880279398127E40269AEEAC6FD0D20D02163AwEJ9I"</w:instrText>
      </w:r>
      <w:r>
        <w:rPr>
          <w:color w:val="0000FF"/>
        </w:rPr>
        <w:fldChar w:fldCharType="separate"/>
      </w:r>
      <w:r>
        <w:rPr>
          <w:color w:val="0000FF"/>
        </w:rPr>
        <w:t>N 195-ФЗ</w:t>
      </w:r>
      <w:r>
        <w:rPr>
          <w:color w:val="0000FF"/>
        </w:rPr>
        <w:fldChar w:fldCharType="end"/>
      </w:r>
      <w:r>
        <w:t xml:space="preserve">, от 14.06.2012 </w:t>
      </w:r>
      <w:r>
        <w:rPr>
          <w:color w:val="0000FF"/>
        </w:rPr>
        <w:fldChar w:fldCharType="begin"/>
      </w:r>
      <w:r>
        <w:rPr>
          <w:color w:val="0000FF"/>
        </w:rPr>
        <w:instrText>HYPERLINK "consultantplus://offline/ref=FFCF61B1203897002AE1EBBDD6BF3825CCC54BD00BB500727A0349900B5B40C0CF30DD35A92880269598127E40269AEEAC6FD0D20D02163AwEJ9I"</w:instrText>
      </w:r>
      <w:r>
        <w:rPr>
          <w:color w:val="0000FF"/>
        </w:rPr>
        <w:fldChar w:fldCharType="separate"/>
      </w:r>
      <w:r>
        <w:rPr>
          <w:color w:val="0000FF"/>
        </w:rPr>
        <w:t>N 78-ФЗ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"consultantplus://offline/ref=FFCF61B1203897002AE1EBBDD6BF3825CCC342D50DB700727A0349900B5B40C0CF30DD35A92880269B98127E40269AEEAC6FD0D20D02163AwEJ9I"</w:instrText>
      </w:r>
      <w:r>
        <w:rPr>
          <w:color w:val="0000FF"/>
        </w:rPr>
        <w:fldChar w:fldCharType="separate"/>
      </w:r>
      <w:r>
        <w:rPr>
          <w:color w:val="0000FF"/>
        </w:rPr>
        <w:t>N 15-ФЗ</w:t>
      </w:r>
      <w:r>
        <w:rPr>
          <w:color w:val="0000FF"/>
        </w:rPr>
        <w:fldChar w:fldCharType="end"/>
      </w:r>
      <w:r>
        <w:t xml:space="preserve">, от 19.12.2016 </w:t>
      </w:r>
      <w:r>
        <w:rPr>
          <w:color w:val="0000FF"/>
        </w:rPr>
        <w:fldChar w:fldCharType="begin"/>
      </w:r>
      <w:r>
        <w:rPr>
          <w:color w:val="0000FF"/>
        </w:rPr>
        <w:instrText>HYPERLINK "consultantplus://offline/ref=FFCF61B1203897002AE1EBBDD6BF3825CFC643D10CB100727A0349900B5B40C0CF30DD35A92880239398127E40269AEEAC6FD0D20D02163AwEJ9I"</w:instrText>
      </w:r>
      <w:r>
        <w:rPr>
          <w:color w:val="0000FF"/>
        </w:rPr>
        <w:fldChar w:fldCharType="separate"/>
      </w:r>
      <w:r>
        <w:rPr>
          <w:color w:val="0000FF"/>
        </w:rPr>
        <w:t>N 440-ФЗ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"consultantplus://offline/ref=FFCF61B1203897002AE1EBBDD6BF3825CEC44CD904B000727A0349900B5B40C0CF30DD35A92881239798127E40269AEEAC6FD0D20D02163AwEJ9I"</w:instrText>
      </w:r>
      <w:r>
        <w:rPr>
          <w:color w:val="0000FF"/>
        </w:rPr>
        <w:fldChar w:fldCharType="separate"/>
      </w:r>
      <w:r>
        <w:rPr>
          <w:color w:val="0000FF"/>
        </w:rPr>
        <w:t>N 141-ФЗ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"consultantplus://offline/ref=FFCF61B1203897002AE1EBBDD6BF3825CEC443D30AB400727A0349900B5B40C0CF30DD35A92880239798127E40269AEEAC6FD0D20D02163AwEJ9I"</w:instrText>
      </w:r>
      <w:r>
        <w:rPr>
          <w:color w:val="0000FF"/>
        </w:rPr>
        <w:fldChar w:fldCharType="separate"/>
      </w:r>
      <w:r>
        <w:rPr>
          <w:color w:val="0000FF"/>
        </w:rPr>
        <w:t>N 180-ФЗ</w:t>
      </w:r>
      <w:r>
        <w:rPr>
          <w:color w:val="0000FF"/>
        </w:rPr>
        <w:fldChar w:fldCharType="end"/>
      </w:r>
      <w:r>
        <w:t>)</w:t>
      </w:r>
    </w:p>
    <w:p w14:paraId="ED2B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"Par10852"</w:instrText>
      </w:r>
      <w:r>
        <w:rPr>
          <w:color w:val="0000FF"/>
        </w:rPr>
        <w:fldChar w:fldCharType="separate"/>
      </w:r>
      <w:r>
        <w:rPr>
          <w:color w:val="0000FF"/>
        </w:rPr>
        <w:t>части 1</w:t>
      </w:r>
      <w:r>
        <w:rPr>
          <w:color w:val="0000FF"/>
        </w:rPr>
        <w:fldChar w:fldCharType="end"/>
      </w:r>
      <w:r>
        <w:t xml:space="preserve"> настоящей статьи, вправе:</w:t>
      </w:r>
    </w:p>
    <w:p w14:paraId="EE2B0000">
      <w:pPr>
        <w:pStyle w:val="Style_1"/>
        <w:spacing w:before="160"/>
        <w:ind w:firstLine="540" w:left="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r>
        <w:rPr>
          <w:color w:val="0000FF"/>
        </w:rPr>
        <w:fldChar w:fldCharType="begin"/>
      </w:r>
      <w:r>
        <w:rPr>
          <w:color w:val="0000FF"/>
        </w:rPr>
        <w:instrText>HYPERLINK \l "Par2569"</w:instrText>
      </w:r>
      <w:r>
        <w:rPr>
          <w:color w:val="0000FF"/>
        </w:rPr>
        <w:fldChar w:fldCharType="separate"/>
      </w:r>
      <w:r>
        <w:rPr>
          <w:color w:val="0000FF"/>
        </w:rPr>
        <w:t>статьями 8.2</w:t>
      </w:r>
      <w:r>
        <w:rPr>
          <w:color w:val="0000FF"/>
        </w:rPr>
        <w:fldChar w:fldCharType="end"/>
      </w:r>
      <w:r>
        <w:t xml:space="preserve">, </w:t>
      </w:r>
      <w:r>
        <w:rPr>
          <w:color w:val="0000FF"/>
        </w:rPr>
        <w:fldChar w:fldCharType="begin"/>
      </w:r>
      <w:r>
        <w:rPr>
          <w:color w:val="0000FF"/>
        </w:rPr>
        <w:instrText>HYPERLINK \l "Par2613"</w:instrText>
      </w:r>
      <w:r>
        <w:rPr>
          <w:color w:val="0000FF"/>
        </w:rPr>
        <w:fldChar w:fldCharType="separate"/>
      </w:r>
      <w:r>
        <w:rPr>
          <w:color w:val="0000FF"/>
        </w:rPr>
        <w:t>8.2.1</w:t>
      </w:r>
      <w:r>
        <w:rPr>
          <w:color w:val="0000FF"/>
        </w:rPr>
        <w:fldChar w:fldCharType="end"/>
      </w:r>
      <w:r>
        <w:t xml:space="preserve">, </w:t>
      </w:r>
      <w:r>
        <w:rPr>
          <w:color w:val="0000FF"/>
        </w:rPr>
        <w:fldChar w:fldCharType="begin"/>
      </w:r>
      <w:r>
        <w:rPr>
          <w:color w:val="0000FF"/>
        </w:rPr>
        <w:instrText>HYPERLINK \l "Par2621"</w:instrText>
      </w:r>
      <w:r>
        <w:rPr>
          <w:color w:val="0000FF"/>
        </w:rPr>
        <w:fldChar w:fldCharType="separate"/>
      </w:r>
      <w:r>
        <w:rPr>
          <w:color w:val="0000FF"/>
        </w:rPr>
        <w:t>8.2.2</w:t>
      </w:r>
      <w:r>
        <w:rPr>
          <w:color w:val="0000FF"/>
        </w:rPr>
        <w:fldChar w:fldCharType="end"/>
      </w:r>
      <w:r>
        <w:t xml:space="preserve">, </w:t>
      </w:r>
      <w:r>
        <w:rPr>
          <w:color w:val="0000FF"/>
        </w:rPr>
        <w:fldChar w:fldCharType="begin"/>
      </w:r>
      <w:r>
        <w:rPr>
          <w:color w:val="0000FF"/>
        </w:rPr>
        <w:instrText>HYPERLINK \l "Par2631"</w:instrText>
      </w:r>
      <w:r>
        <w:rPr>
          <w:color w:val="0000FF"/>
        </w:rPr>
        <w:fldChar w:fldCharType="separate"/>
      </w:r>
      <w:r>
        <w:rPr>
          <w:color w:val="0000FF"/>
        </w:rPr>
        <w:t>8.2.3</w:t>
      </w:r>
      <w:r>
        <w:rPr>
          <w:color w:val="0000FF"/>
        </w:rPr>
        <w:fldChar w:fldCharType="end"/>
      </w:r>
      <w:r>
        <w:t xml:space="preserve"> (в части нарушения экологических требований на воздушном транспорте), </w:t>
      </w:r>
      <w:r>
        <w:rPr>
          <w:color w:val="0000FF"/>
        </w:rPr>
        <w:fldChar w:fldCharType="begin"/>
      </w:r>
      <w:r>
        <w:rPr>
          <w:color w:val="0000FF"/>
        </w:rPr>
        <w:instrText>HYPERLINK \l "Par2647"</w:instrText>
      </w:r>
      <w:r>
        <w:rPr>
          <w:color w:val="0000FF"/>
        </w:rPr>
        <w:fldChar w:fldCharType="separate"/>
      </w:r>
      <w:r>
        <w:rPr>
          <w:color w:val="0000FF"/>
        </w:rPr>
        <w:t>статьей 8.3</w:t>
      </w:r>
      <w:r>
        <w:rPr>
          <w:color w:val="0000FF"/>
        </w:rPr>
        <w:fldChar w:fldCharType="end"/>
      </w:r>
      <w:r>
        <w:t xml:space="preserve"> (в части нарушения правил обращения с пестицидами и агрохимикатами на воздушном транспорте),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rPr>
          <w:color w:val="0000FF"/>
        </w:rPr>
        <w:fldChar w:fldCharType="begin"/>
      </w:r>
      <w:r>
        <w:rPr>
          <w:color w:val="0000FF"/>
        </w:rPr>
        <w:instrText>HYPERLINK \l "Par3739"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"Par3743"</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"Par3749"</w:instrText>
      </w:r>
      <w:r>
        <w:rPr>
          <w:color w:val="0000FF"/>
        </w:rPr>
        <w:fldChar w:fldCharType="separate"/>
      </w:r>
      <w:r>
        <w:rPr>
          <w:color w:val="0000FF"/>
        </w:rPr>
        <w:t>6 статьи 11.3</w:t>
      </w:r>
      <w:r>
        <w:rPr>
          <w:color w:val="0000FF"/>
        </w:rPr>
        <w:fldChar w:fldCharType="end"/>
      </w:r>
      <w:r>
        <w:t xml:space="preserve">, </w:t>
      </w:r>
      <w:r>
        <w:rPr>
          <w:color w:val="0000FF"/>
        </w:rPr>
        <w:fldChar w:fldCharType="begin"/>
      </w:r>
      <w:r>
        <w:rPr>
          <w:color w:val="0000FF"/>
        </w:rPr>
        <w:instrText>HYPERLINK \l "Par3752"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"Par3778"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"Par3788"</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"Par3792"</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"Par3794"</w:instrText>
      </w:r>
      <w:r>
        <w:rPr>
          <w:color w:val="0000FF"/>
        </w:rPr>
        <w:fldChar w:fldCharType="separate"/>
      </w:r>
      <w:r>
        <w:rPr>
          <w:color w:val="0000FF"/>
        </w:rPr>
        <w:t>9 статьи 11.5</w:t>
      </w:r>
      <w:r>
        <w:rPr>
          <w:color w:val="0000FF"/>
        </w:rPr>
        <w:fldChar w:fldCharType="end"/>
      </w:r>
      <w:r>
        <w:t xml:space="preserve">, </w:t>
      </w:r>
      <w:r>
        <w:rPr>
          <w:color w:val="0000FF"/>
        </w:rPr>
        <w:fldChar w:fldCharType="begin"/>
      </w:r>
      <w:r>
        <w:rPr>
          <w:color w:val="0000FF"/>
        </w:rPr>
        <w:instrText>HYPERLINK \l "Par3929"</w:instrText>
      </w:r>
      <w:r>
        <w:rPr>
          <w:color w:val="0000FF"/>
        </w:rPr>
        <w:fldChar w:fldCharType="separate"/>
      </w:r>
      <w:r>
        <w:rPr>
          <w:color w:val="0000FF"/>
        </w:rPr>
        <w:t>частью 1 статьи 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статьей 11.15</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w:t>
      </w:r>
      <w:r>
        <w:rPr>
          <w:color w:val="0000FF"/>
        </w:rPr>
        <w:fldChar w:fldCharType="begin"/>
      </w:r>
      <w:r>
        <w:rPr>
          <w:color w:val="0000FF"/>
        </w:rPr>
        <w:instrText>HYPERLINK \l "Par3998"</w:instrText>
      </w:r>
      <w:r>
        <w:rPr>
          <w:color w:val="0000FF"/>
        </w:rPr>
        <w:fldChar w:fldCharType="separate"/>
      </w:r>
      <w:r>
        <w:rPr>
          <w:color w:val="0000FF"/>
        </w:rPr>
        <w:t>частью 1 статьи 11.15.2</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статьей 11.16</w:t>
      </w:r>
      <w:r>
        <w:rPr>
          <w:color w:val="0000FF"/>
        </w:rPr>
        <w:fldChar w:fldCharType="end"/>
      </w:r>
      <w:r>
        <w:t xml:space="preserve">, </w:t>
      </w:r>
      <w:r>
        <w:rPr>
          <w:color w:val="0000FF"/>
        </w:rPr>
        <w:fldChar w:fldCharType="begin"/>
      </w:r>
      <w:r>
        <w:rPr>
          <w:color w:val="0000FF"/>
        </w:rPr>
        <w:instrText>HYPERLINK \l "Par4023"</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"Par4030"</w:instrText>
      </w:r>
      <w:r>
        <w:rPr>
          <w:color w:val="0000FF"/>
        </w:rPr>
        <w:fldChar w:fldCharType="separate"/>
      </w:r>
      <w:r>
        <w:rPr>
          <w:color w:val="0000FF"/>
        </w:rPr>
        <w:t>6 статьи 11.17</w:t>
      </w:r>
      <w:r>
        <w:rPr>
          <w:color w:val="0000FF"/>
        </w:rPr>
        <w:fldChar w:fldCharType="end"/>
      </w:r>
      <w:r>
        <w:t xml:space="preserve">, </w:t>
      </w:r>
      <w:r>
        <w:rPr>
          <w:color w:val="0000FF"/>
        </w:rPr>
        <w:fldChar w:fldCharType="begin"/>
      </w:r>
      <w:r>
        <w:rPr>
          <w:color w:val="0000FF"/>
        </w:rPr>
        <w:instrText>HYPERLINK \l "Par4116"</w:instrText>
      </w:r>
      <w:r>
        <w:rPr>
          <w:color w:val="0000FF"/>
        </w:rPr>
        <w:fldChar w:fldCharType="separate"/>
      </w:r>
      <w:r>
        <w:rPr>
          <w:color w:val="0000FF"/>
        </w:rPr>
        <w:t>статьями 11.30</w:t>
      </w:r>
      <w:r>
        <w:rPr>
          <w:color w:val="0000FF"/>
        </w:rPr>
        <w:fldChar w:fldCharType="end"/>
      </w:r>
      <w:r>
        <w:t xml:space="preserve">, </w:t>
      </w:r>
      <w:r>
        <w:rPr>
          <w:color w:val="0000FF"/>
        </w:rPr>
        <w:fldChar w:fldCharType="begin"/>
      </w:r>
      <w:r>
        <w:rPr>
          <w:color w:val="0000FF"/>
        </w:rPr>
        <w:instrText>HYPERLINK \l "Par4122"</w:instrText>
      </w:r>
      <w:r>
        <w:rPr>
          <w:color w:val="0000FF"/>
        </w:rPr>
        <w:fldChar w:fldCharType="separate"/>
      </w:r>
      <w:r>
        <w:rPr>
          <w:color w:val="0000FF"/>
        </w:rPr>
        <w:t>11.31</w:t>
      </w:r>
      <w:r>
        <w:rPr>
          <w:color w:val="0000FF"/>
        </w:rPr>
        <w:fldChar w:fldCharType="end"/>
      </w:r>
      <w:r>
        <w:t xml:space="preserve">, </w:t>
      </w:r>
      <w:r>
        <w:rPr>
          <w:color w:val="0000FF"/>
        </w:rPr>
        <w:fldChar w:fldCharType="begin"/>
      </w:r>
      <w:r>
        <w:rPr>
          <w:color w:val="0000FF"/>
        </w:rPr>
        <w:instrText>HYPERLINK \l "Par8804"</w:instrText>
      </w:r>
      <w:r>
        <w:rPr>
          <w:color w:val="0000FF"/>
        </w:rPr>
        <w:fldChar w:fldCharType="separate"/>
      </w:r>
      <w:r>
        <w:rPr>
          <w:color w:val="0000FF"/>
        </w:rPr>
        <w:t>частью 10 статьи 19.5</w:t>
      </w:r>
      <w:r>
        <w:rPr>
          <w:color w:val="0000FF"/>
        </w:rPr>
        <w:fldChar w:fldCharType="end"/>
      </w:r>
      <w:r>
        <w:t xml:space="preserve">, </w:t>
      </w:r>
      <w:r>
        <w:rPr>
          <w:color w:val="0000FF"/>
        </w:rPr>
        <w:fldChar w:fldCharType="begin"/>
      </w:r>
      <w:r>
        <w:rPr>
          <w:color w:val="0000FF"/>
        </w:rPr>
        <w:instrText>HYPERLINK \l "Par9013"</w:instrText>
      </w:r>
      <w:r>
        <w:rPr>
          <w:color w:val="0000FF"/>
        </w:rPr>
        <w:fldChar w:fldCharType="separate"/>
      </w:r>
      <w:r>
        <w:rPr>
          <w:color w:val="0000FF"/>
        </w:rPr>
        <w:t>статьей 19.7.5</w:t>
      </w:r>
      <w:r>
        <w:rPr>
          <w:color w:val="0000FF"/>
        </w:rPr>
        <w:fldChar w:fldCharType="end"/>
      </w:r>
      <w:r>
        <w:t xml:space="preserve">, </w:t>
      </w:r>
      <w:r>
        <w:rPr>
          <w:color w:val="0000FF"/>
        </w:rPr>
        <w:fldChar w:fldCharType="begin"/>
      </w:r>
      <w:r>
        <w:rPr>
          <w:color w:val="0000FF"/>
        </w:rPr>
        <w:instrText>HYPERLINK \l "Par9056"</w:instrText>
      </w:r>
      <w:r>
        <w:rPr>
          <w:color w:val="0000FF"/>
        </w:rPr>
        <w:fldChar w:fldCharType="separate"/>
      </w:r>
      <w:r>
        <w:rPr>
          <w:color w:val="0000FF"/>
        </w:rPr>
        <w:t>частью 1 статьи 19.7.9</w:t>
      </w:r>
      <w:r>
        <w:rPr>
          <w:color w:val="0000FF"/>
        </w:rPr>
        <w:fldChar w:fldCharType="end"/>
      </w:r>
      <w:r>
        <w:t xml:space="preserve">, </w:t>
      </w:r>
      <w:r>
        <w:rPr>
          <w:color w:val="0000FF"/>
        </w:rPr>
        <w:fldChar w:fldCharType="begin"/>
      </w:r>
      <w:r>
        <w:rPr>
          <w:color w:val="0000FF"/>
        </w:rPr>
        <w:instrText>HYPERLINK \l "Par9389"</w:instrText>
      </w:r>
      <w:r>
        <w:rPr>
          <w:color w:val="0000FF"/>
        </w:rPr>
        <w:fldChar w:fldCharType="separate"/>
      </w:r>
      <w:r>
        <w:rPr>
          <w:color w:val="0000FF"/>
        </w:rPr>
        <w:t>частью 1 статьи 19.22</w:t>
      </w:r>
      <w:r>
        <w:rPr>
          <w:color w:val="0000FF"/>
        </w:rPr>
        <w:fldChar w:fldCharType="end"/>
      </w:r>
      <w:r>
        <w:t xml:space="preserve"> (в части государственной регистрации гражданских воздушных судов) настоящего Кодекса;</w:t>
      </w:r>
    </w:p>
    <w:p w14:paraId="EF2B0000">
      <w:pPr>
        <w:pStyle w:val="Style_1"/>
        <w:ind w:firstLine="0" w:left="0"/>
        <w:jc w:val="both"/>
      </w:pPr>
      <w:r>
        <w:t xml:space="preserve">(в ред. Федеральных законов от 14.06.2012 </w:t>
      </w:r>
      <w:r>
        <w:rPr>
          <w:color w:val="0000FF"/>
        </w:rPr>
        <w:fldChar w:fldCharType="begin"/>
      </w:r>
      <w:r>
        <w:rPr>
          <w:color w:val="0000FF"/>
        </w:rPr>
        <w:instrText>HYPERLINK "consultantplus://offline/ref=FFCF61B1203897002AE1EBBDD6BF3825CCC54BD00BB500727A0349900B5B40C0CF30DD35A92880269498127E40269AEEAC6FD0D20D02163AwEJ9I"</w:instrText>
      </w:r>
      <w:r>
        <w:rPr>
          <w:color w:val="0000FF"/>
        </w:rPr>
        <w:fldChar w:fldCharType="separate"/>
      </w:r>
      <w:r>
        <w:rPr>
          <w:color w:val="0000FF"/>
        </w:rPr>
        <w:t>N 78-ФЗ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"consultantplus://offline/ref=FFCF61B1203897002AE1EBBDD6BF3825CCC342D50DB700727A0349900B5B40C0CF30DD35A92880269A98127E40269AEEAC6FD0D20D02163AwEJ9I"</w:instrText>
      </w:r>
      <w:r>
        <w:rPr>
          <w:color w:val="0000FF"/>
        </w:rPr>
        <w:fldChar w:fldCharType="separate"/>
      </w:r>
      <w:r>
        <w:rPr>
          <w:color w:val="0000FF"/>
        </w:rPr>
        <w:t>N 15-ФЗ</w:t>
      </w:r>
      <w:r>
        <w:rPr>
          <w:color w:val="0000FF"/>
        </w:rPr>
        <w:fldChar w:fldCharType="end"/>
      </w:r>
      <w:r>
        <w:t xml:space="preserve">, от 19.12.2016 </w:t>
      </w:r>
      <w:r>
        <w:rPr>
          <w:color w:val="0000FF"/>
        </w:rPr>
        <w:fldChar w:fldCharType="begin"/>
      </w:r>
      <w:r>
        <w:rPr>
          <w:color w:val="0000FF"/>
        </w:rPr>
        <w:instrText>HYPERLINK "consultantplus://offline/ref=FFCF61B1203897002AE1EBBDD6BF3825CFC643D10CB100727A0349900B5B40C0CF30DD35A92880239298127E40269AEEAC6FD0D20D02163AwEJ9I"</w:instrText>
      </w:r>
      <w:r>
        <w:rPr>
          <w:color w:val="0000FF"/>
        </w:rPr>
        <w:fldChar w:fldCharType="separate"/>
      </w:r>
      <w:r>
        <w:rPr>
          <w:color w:val="0000FF"/>
        </w:rPr>
        <w:t>N 440-ФЗ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"consultantplus://offline/ref=FFCF61B1203897002AE1EBBDD6BF3825CEC44CD904B000727A0349900B5B40C0CF30DD35A92881239698127E40269AEEAC6FD0D20D02163AwEJ9I"</w:instrText>
      </w:r>
      <w:r>
        <w:rPr>
          <w:color w:val="0000FF"/>
        </w:rPr>
        <w:fldChar w:fldCharType="separate"/>
      </w:r>
      <w:r>
        <w:rPr>
          <w:color w:val="0000FF"/>
        </w:rPr>
        <w:t>N 141-ФЗ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"consultantplus://offline/ref=FFCF61B1203897002AE1EBBDD6BF3825CEC443D30AB400727A0349900B5B40C0CF30DD35A92880239698127E40269AEEAC6FD0D20D02163AwEJ9I"</w:instrText>
      </w:r>
      <w:r>
        <w:rPr>
          <w:color w:val="0000FF"/>
        </w:rPr>
        <w:fldChar w:fldCharType="separate"/>
      </w:r>
      <w:r>
        <w:rPr>
          <w:color w:val="0000FF"/>
        </w:rPr>
        <w:t>N 180-ФЗ</w:t>
      </w:r>
      <w:r>
        <w:rPr>
          <w:color w:val="0000FF"/>
        </w:rPr>
        <w:fldChar w:fldCharType="end"/>
      </w:r>
      <w:r>
        <w:t>)</w:t>
      </w:r>
    </w:p>
    <w:p w14:paraId="F02B0000">
      <w:pPr>
        <w:pStyle w:val="Style_1"/>
        <w:spacing w:before="160"/>
        <w:ind w:firstLine="540" w:left="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r>
        <w:rPr>
          <w:color w:val="0000FF"/>
        </w:rPr>
        <w:fldChar w:fldCharType="begin"/>
      </w:r>
      <w:r>
        <w:rPr>
          <w:color w:val="0000FF"/>
        </w:rPr>
        <w:instrText>HYPERLINK \l "Par3739"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"Par3743"</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"Par3747"</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"Par3749"</w:instrText>
      </w:r>
      <w:r>
        <w:rPr>
          <w:color w:val="0000FF"/>
        </w:rPr>
        <w:fldChar w:fldCharType="separate"/>
      </w:r>
      <w:r>
        <w:rPr>
          <w:color w:val="0000FF"/>
        </w:rPr>
        <w:t>6 статьи 11.3</w:t>
      </w:r>
      <w:r>
        <w:rPr>
          <w:color w:val="0000FF"/>
        </w:rPr>
        <w:fldChar w:fldCharType="end"/>
      </w:r>
      <w:r>
        <w:t xml:space="preserve">, </w:t>
      </w:r>
      <w:r>
        <w:rPr>
          <w:color w:val="0000FF"/>
        </w:rPr>
        <w:fldChar w:fldCharType="begin"/>
      </w:r>
      <w:r>
        <w:rPr>
          <w:color w:val="0000FF"/>
        </w:rPr>
        <w:instrText>HYPERLINK \l "Par3752"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"Par3778"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"Par3788"</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"Par3792"</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"Par3794"</w:instrText>
      </w:r>
      <w:r>
        <w:rPr>
          <w:color w:val="0000FF"/>
        </w:rPr>
        <w:fldChar w:fldCharType="separate"/>
      </w:r>
      <w:r>
        <w:rPr>
          <w:color w:val="0000FF"/>
        </w:rPr>
        <w:t>9 статьи 11.5</w:t>
      </w:r>
      <w:r>
        <w:rPr>
          <w:color w:val="0000FF"/>
        </w:rPr>
        <w:fldChar w:fldCharType="end"/>
      </w:r>
      <w:r>
        <w:t xml:space="preserve">, </w:t>
      </w:r>
      <w:r>
        <w:rPr>
          <w:color w:val="0000FF"/>
        </w:rPr>
        <w:fldChar w:fldCharType="begin"/>
      </w:r>
      <w:r>
        <w:rPr>
          <w:color w:val="0000FF"/>
        </w:rPr>
        <w:instrText>HYPERLINK \l "Par3929"</w:instrText>
      </w:r>
      <w:r>
        <w:rPr>
          <w:color w:val="0000FF"/>
        </w:rPr>
        <w:fldChar w:fldCharType="separate"/>
      </w:r>
      <w:r>
        <w:rPr>
          <w:color w:val="0000FF"/>
        </w:rPr>
        <w:t>частью 1 статьи 11.14</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статьями 11.16</w:t>
      </w:r>
      <w:r>
        <w:rPr>
          <w:color w:val="0000FF"/>
        </w:rPr>
        <w:fldChar w:fldCharType="end"/>
      </w:r>
      <w:r>
        <w:t xml:space="preserve">, </w:t>
      </w:r>
      <w:r>
        <w:rPr>
          <w:color w:val="0000FF"/>
        </w:rPr>
        <w:fldChar w:fldCharType="begin"/>
      </w:r>
      <w:r>
        <w:rPr>
          <w:color w:val="0000FF"/>
        </w:rPr>
        <w:instrText>HYPERLINK \l "Par4116"</w:instrText>
      </w:r>
      <w:r>
        <w:rPr>
          <w:color w:val="0000FF"/>
        </w:rPr>
        <w:fldChar w:fldCharType="separate"/>
      </w:r>
      <w:r>
        <w:rPr>
          <w:color w:val="0000FF"/>
        </w:rPr>
        <w:t>11.30</w:t>
      </w:r>
      <w:r>
        <w:rPr>
          <w:color w:val="0000FF"/>
        </w:rPr>
        <w:fldChar w:fldCharType="end"/>
      </w:r>
      <w:r>
        <w:t xml:space="preserve"> настоящего Кодекса;</w:t>
      </w:r>
    </w:p>
    <w:p w14:paraId="F12B0000">
      <w:pPr>
        <w:pStyle w:val="Style_1"/>
        <w:spacing w:before="160"/>
        <w:ind w:firstLine="540" w:left="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r>
        <w:rPr>
          <w:color w:val="0000FF"/>
        </w:rPr>
        <w:fldChar w:fldCharType="begin"/>
      </w:r>
      <w:r>
        <w:rPr>
          <w:color w:val="0000FF"/>
        </w:rPr>
        <w:instrText>HYPERLINK \l "Par3739"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"Par3743"</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"Par3747"</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"Par3749"</w:instrText>
      </w:r>
      <w:r>
        <w:rPr>
          <w:color w:val="0000FF"/>
        </w:rPr>
        <w:fldChar w:fldCharType="separate"/>
      </w:r>
      <w:r>
        <w:rPr>
          <w:color w:val="0000FF"/>
        </w:rPr>
        <w:t>6 статьи 11.3</w:t>
      </w:r>
      <w:r>
        <w:rPr>
          <w:color w:val="0000FF"/>
        </w:rPr>
        <w:fldChar w:fldCharType="end"/>
      </w:r>
      <w:r>
        <w:t xml:space="preserve">, </w:t>
      </w:r>
      <w:r>
        <w:rPr>
          <w:color w:val="0000FF"/>
        </w:rPr>
        <w:fldChar w:fldCharType="begin"/>
      </w:r>
      <w:r>
        <w:rPr>
          <w:color w:val="0000FF"/>
        </w:rPr>
        <w:instrText>HYPERLINK \l "Par3752"</w:instrText>
      </w:r>
      <w:r>
        <w:rPr>
          <w:color w:val="0000FF"/>
        </w:rPr>
        <w:fldChar w:fldCharType="separate"/>
      </w:r>
      <w:r>
        <w:rPr>
          <w:color w:val="0000FF"/>
        </w:rPr>
        <w:t>статьей 11.3.1</w:t>
      </w:r>
      <w:r>
        <w:rPr>
          <w:color w:val="0000FF"/>
        </w:rPr>
        <w:fldChar w:fldCharType="end"/>
      </w:r>
      <w:r>
        <w:t xml:space="preserve">, </w:t>
      </w:r>
      <w:r>
        <w:rPr>
          <w:color w:val="0000FF"/>
        </w:rPr>
        <w:fldChar w:fldCharType="begin"/>
      </w:r>
      <w:r>
        <w:rPr>
          <w:color w:val="0000FF"/>
        </w:rPr>
        <w:instrText>HYPERLINK \l "Par3778"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"Par3788"</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"Par3792"</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"Par3794"</w:instrText>
      </w:r>
      <w:r>
        <w:rPr>
          <w:color w:val="0000FF"/>
        </w:rPr>
        <w:fldChar w:fldCharType="separate"/>
      </w:r>
      <w:r>
        <w:rPr>
          <w:color w:val="0000FF"/>
        </w:rPr>
        <w:t>9 статьи 11.5</w:t>
      </w:r>
      <w:r>
        <w:rPr>
          <w:color w:val="0000FF"/>
        </w:rPr>
        <w:fldChar w:fldCharType="end"/>
      </w:r>
      <w:r>
        <w:t xml:space="preserve">, </w:t>
      </w:r>
      <w:r>
        <w:rPr>
          <w:color w:val="0000FF"/>
        </w:rPr>
        <w:fldChar w:fldCharType="begin"/>
      </w:r>
      <w:r>
        <w:rPr>
          <w:color w:val="0000FF"/>
        </w:rPr>
        <w:instrText>HYPERLINK \l "Par3929"</w:instrText>
      </w:r>
      <w:r>
        <w:rPr>
          <w:color w:val="0000FF"/>
        </w:rPr>
        <w:fldChar w:fldCharType="separate"/>
      </w:r>
      <w:r>
        <w:rPr>
          <w:color w:val="0000FF"/>
        </w:rPr>
        <w:t>частью 1 статьи 11.14</w:t>
      </w:r>
      <w:r>
        <w:rPr>
          <w:color w:val="0000FF"/>
        </w:rPr>
        <w:fldChar w:fldCharType="end"/>
      </w:r>
      <w:r>
        <w:t xml:space="preserve">, </w:t>
      </w:r>
      <w:r>
        <w:rPr>
          <w:color w:val="0000FF"/>
        </w:rPr>
        <w:fldChar w:fldCharType="begin"/>
      </w:r>
      <w:r>
        <w:rPr>
          <w:color w:val="0000FF"/>
        </w:rPr>
        <w:instrText>HYPERLINK \l "Par4006"</w:instrText>
      </w:r>
      <w:r>
        <w:rPr>
          <w:color w:val="0000FF"/>
        </w:rPr>
        <w:fldChar w:fldCharType="separate"/>
      </w:r>
      <w:r>
        <w:rPr>
          <w:color w:val="0000FF"/>
        </w:rPr>
        <w:t>статьями 11.16</w:t>
      </w:r>
      <w:r>
        <w:rPr>
          <w:color w:val="0000FF"/>
        </w:rPr>
        <w:fldChar w:fldCharType="end"/>
      </w:r>
      <w:r>
        <w:t xml:space="preserve">, </w:t>
      </w:r>
      <w:r>
        <w:rPr>
          <w:color w:val="0000FF"/>
        </w:rPr>
        <w:fldChar w:fldCharType="begin"/>
      </w:r>
      <w:r>
        <w:rPr>
          <w:color w:val="0000FF"/>
        </w:rPr>
        <w:instrText>HYPERLINK \l "Par4116"</w:instrText>
      </w:r>
      <w:r>
        <w:rPr>
          <w:color w:val="0000FF"/>
        </w:rPr>
        <w:fldChar w:fldCharType="separate"/>
      </w:r>
      <w:r>
        <w:rPr>
          <w:color w:val="0000FF"/>
        </w:rPr>
        <w:t>11.30</w:t>
      </w:r>
      <w:r>
        <w:rPr>
          <w:color w:val="0000FF"/>
        </w:rPr>
        <w:fldChar w:fldCharType="end"/>
      </w:r>
      <w:r>
        <w:t xml:space="preserve"> настоящего Кодекса.</w:t>
      </w:r>
    </w:p>
    <w:p w14:paraId="F22B0000">
      <w:pPr>
        <w:pStyle w:val="Style_1"/>
        <w:ind w:firstLine="0" w:left="0"/>
        <w:jc w:val="both"/>
      </w:pPr>
    </w:p>
    <w:p w14:paraId="F32B0000">
      <w:pPr>
        <w:pStyle w:val="Style_1"/>
        <w:ind w:firstLine="540" w:left="0"/>
        <w:jc w:val="both"/>
        <w:outlineLvl w:val="2"/>
        <w:rPr>
          <w:b w:val="1"/>
        </w:rPr>
      </w:pPr>
      <w:r>
        <w:rPr>
          <w:b w:val="1"/>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F4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"consultantplus://offline/ref=FFCF61B1203897002AE1EBBDD6BF3825C9C24CD008BB00727A0349900B5B40C0CF30DD35A92882269098127E40269AEEAC6FD0D20D02163AwEJ9I"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5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"consultantplus://offline/ref=FFCF61B1203897002AE1EBBDD6BF3825CFC64BD305B700727A0349900B5B40C0CF30DD35A92883259598127E40269AEEAC6FD0D20D02163AwEJ9I"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F62B0000">
      <w:pPr>
        <w:pStyle w:val="Style_1"/>
        <w:ind w:firstLine="540" w:left="0"/>
        <w:jc w:val="both"/>
      </w:pPr>
    </w:p>
    <w:p w14:paraId="F72B0000">
      <w:pPr>
        <w:pStyle w:val="Style_1"/>
        <w:ind w:firstLine="540" w:left="0"/>
        <w:jc w:val="both"/>
      </w:pPr>
      <w:bookmarkStart w:id="1974" w:name="Par10864"/>
      <w:bookmarkEnd w:id="197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r>
        <w:rPr>
          <w:color w:val="0000FF"/>
        </w:rPr>
        <w:fldChar w:fldCharType="begin"/>
      </w:r>
      <w:r>
        <w:rPr>
          <w:color w:val="0000FF"/>
        </w:rPr>
        <w:instrText>HYPERLINK \l "Par3764"</w:instrText>
      </w:r>
      <w:r>
        <w:rPr>
          <w:color w:val="0000FF"/>
        </w:rPr>
        <w:fldChar w:fldCharType="separate"/>
      </w:r>
      <w:r>
        <w:rPr>
          <w:color w:val="0000FF"/>
        </w:rPr>
        <w:t>статьей 11.4</w:t>
      </w:r>
      <w:r>
        <w:rPr>
          <w:color w:val="0000FF"/>
        </w:rPr>
        <w:fldChar w:fldCharType="end"/>
      </w:r>
      <w:r>
        <w:t xml:space="preserve">, </w:t>
      </w:r>
      <w:r>
        <w:rPr>
          <w:color w:val="0000FF"/>
        </w:rPr>
        <w:fldChar w:fldCharType="begin"/>
      </w:r>
      <w:r>
        <w:rPr>
          <w:color w:val="0000FF"/>
        </w:rPr>
        <w:instrText>HYPERLINK \l "Par3983"</w:instrText>
      </w:r>
      <w:r>
        <w:rPr>
          <w:color w:val="0000FF"/>
        </w:rPr>
        <w:fldChar w:fldCharType="separate"/>
      </w:r>
      <w:r>
        <w:rPr>
          <w:color w:val="0000FF"/>
        </w:rPr>
        <w:t>частью 1 статьи 11.15.1</w:t>
      </w:r>
      <w:r>
        <w:rPr>
          <w:color w:val="0000FF"/>
        </w:rPr>
        <w:fldChar w:fldCharType="end"/>
      </w:r>
      <w:r>
        <w:t xml:space="preserve">, </w:t>
      </w:r>
      <w:r>
        <w:rPr>
          <w:color w:val="0000FF"/>
        </w:rPr>
        <w:fldChar w:fldCharType="begin"/>
      </w:r>
      <w:r>
        <w:rPr>
          <w:color w:val="0000FF"/>
        </w:rPr>
        <w:instrText>HYPERLINK \l "Par3998"</w:instrText>
      </w:r>
      <w:r>
        <w:rPr>
          <w:color w:val="0000FF"/>
        </w:rPr>
        <w:fldChar w:fldCharType="separate"/>
      </w:r>
      <w:r>
        <w:rPr>
          <w:color w:val="0000FF"/>
        </w:rPr>
        <w:t>частью 1 статьи 11.15.2</w:t>
      </w:r>
      <w:r>
        <w:rPr>
          <w:color w:val="0000FF"/>
        </w:rPr>
        <w:fldChar w:fldCharType="end"/>
      </w:r>
      <w:r>
        <w:t xml:space="preserve">, </w:t>
      </w:r>
      <w:r>
        <w:rPr>
          <w:color w:val="0000FF"/>
        </w:rPr>
        <w:fldChar w:fldCharType="begin"/>
      </w:r>
      <w:r>
        <w:rPr>
          <w:color w:val="0000FF"/>
        </w:rPr>
        <w:instrText>HYPERLINK \l "Par8343"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"Par8346"</w:instrText>
      </w:r>
      <w:r>
        <w:rPr>
          <w:color w:val="0000FF"/>
        </w:rPr>
        <w:fldChar w:fldCharType="separate"/>
      </w:r>
      <w:r>
        <w:rPr>
          <w:color w:val="0000FF"/>
        </w:rPr>
        <w:t>2 статьи 18.1</w:t>
      </w:r>
      <w:r>
        <w:rPr>
          <w:color w:val="0000FF"/>
        </w:rPr>
        <w:fldChar w:fldCharType="end"/>
      </w:r>
      <w:r>
        <w:t xml:space="preserve"> (в части нарушения воздушного пространства Российской Федерации), </w:t>
      </w:r>
      <w:r>
        <w:rPr>
          <w:color w:val="0000FF"/>
        </w:rPr>
        <w:fldChar w:fldCharType="begin"/>
      </w:r>
      <w:r>
        <w:rPr>
          <w:color w:val="0000FF"/>
        </w:rPr>
        <w:instrText>HYPERLINK \l "Par9013"</w:instrText>
      </w:r>
      <w:r>
        <w:rPr>
          <w:color w:val="0000FF"/>
        </w:rPr>
        <w:fldChar w:fldCharType="separate"/>
      </w:r>
      <w:r>
        <w:rPr>
          <w:color w:val="0000FF"/>
        </w:rPr>
        <w:t>статьей 19.7.5</w:t>
      </w:r>
      <w:r>
        <w:rPr>
          <w:color w:val="0000FF"/>
        </w:rPr>
        <w:fldChar w:fldCharType="end"/>
      </w:r>
      <w:r>
        <w:t xml:space="preserve"> настоящего Кодекса.</w:t>
      </w:r>
    </w:p>
    <w:p w14:paraId="F82B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"consultantplus://offline/ref=FFCF61B1203897002AE1EBBDD6BF3825CCC649D10DBA00727A0349900B5B40C0CF30DD35A92880279298127E40269AEEAC6FD0D20D02163AwEJ9I"</w:instrText>
      </w:r>
      <w:r>
        <w:rPr>
          <w:color w:val="0000FF"/>
        </w:rPr>
        <w:fldChar w:fldCharType="separate"/>
      </w:r>
      <w:r>
        <w:rPr>
          <w:color w:val="0000FF"/>
        </w:rPr>
        <w:t>N 195-ФЗ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"consultantplus://offline/ref=FFCF61B1203897002AE1EBBDD6BF3825CCC342D50DB700727A0349900B5B40C0CF30DD35A92880299398127E40269AEEAC6FD0D20D02163AwEJ9I"</w:instrText>
      </w:r>
      <w:r>
        <w:rPr>
          <w:color w:val="0000FF"/>
        </w:rPr>
        <w:fldChar w:fldCharType="separate"/>
      </w:r>
      <w:r>
        <w:rPr>
          <w:color w:val="0000FF"/>
        </w:rPr>
        <w:t>N 15-ФЗ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"consultantplus://offline/ref=FFCF61B1203897002AE1EBBDD6BF3825C9C24CD008BB00727A0349900B5B40C0CF30DD35A92882269698127E40269AEEAC6FD0D20D02163AwEJ9I"</w:instrText>
      </w:r>
      <w:r>
        <w:rPr>
          <w:color w:val="0000FF"/>
        </w:rPr>
        <w:fldChar w:fldCharType="separate"/>
      </w:r>
      <w:r>
        <w:rPr>
          <w:color w:val="0000FF"/>
        </w:rPr>
        <w:t>N 307-ФЗ</w:t>
      </w:r>
      <w:r>
        <w:rPr>
          <w:color w:val="0000FF"/>
        </w:rPr>
        <w:fldChar w:fldCharType="end"/>
      </w:r>
      <w:r>
        <w:t>)</w:t>
      </w:r>
    </w:p>
    <w:p w14:paraId="F92B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"Par10864"</w:instrText>
      </w:r>
      <w:r>
        <w:rPr>
          <w:color w:val="0000FF"/>
        </w:rPr>
        <w:fldChar w:fldCharType="separate"/>
      </w:r>
      <w:r>
        <w:rPr>
          <w:color w:val="0000FF"/>
        </w:rPr>
        <w:t>части 1</w:t>
      </w:r>
      <w:r>
        <w:rPr>
          <w:color w:val="0000FF"/>
        </w:rPr>
        <w:fldChar w:fldCharType="end"/>
      </w:r>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FA2B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"consultantplus://offline/ref=FFCF61B1203897002AE1EBBDD6BF3825C9C24CD008BB00727A0349900B5B40C0CF30DD35A92882269598127E40269AEEAC6FD0D20D02163AwEJ9I"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B2B0000">
      <w:pPr>
        <w:pStyle w:val="Style_1"/>
        <w:ind w:firstLine="0" w:left="0"/>
        <w:jc w:val="both"/>
      </w:pPr>
    </w:p>
    <w:p w14:paraId="FC2B0000">
      <w:pPr>
        <w:pStyle w:val="Style_1"/>
        <w:ind w:firstLine="540" w:left="0"/>
        <w:jc w:val="both"/>
        <w:outlineLvl w:val="2"/>
        <w:rPr>
          <w:b w:val="1"/>
        </w:rPr>
      </w:pPr>
      <w:r>
        <w:rPr>
          <w:b w:val="1"/>
        </w:rPr>
        <w:t>Статья 23.44. Органы, осуществляющие функции по контролю и надзору в сфере связи, информационных технологий и массовых коммуникаций</w:t>
      </w:r>
    </w:p>
    <w:p w14:paraId="FD2B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"consultantplus://offline/ref=FFCF61B1203897002AE1EBBDD6BF3825CFC64BD305B700727A0349900B5B40C0CF30DD35A92883249398127E40269AEEAC6FD0D20D02163AwEJ9I"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FE2B0000">
      <w:pPr>
        <w:pStyle w:val="Style_1"/>
        <w:ind w:firstLine="540" w:left="0"/>
        <w:jc w:val="both"/>
      </w:pPr>
    </w:p>
    <w:p w14:paraId="FF2B0000">
      <w:pPr>
        <w:pStyle w:val="Style_1"/>
        <w:ind w:firstLine="540" w:left="0"/>
        <w:jc w:val="both"/>
      </w:pPr>
      <w:bookmarkStart w:id="1975" w:name="Par10872"/>
      <w:bookmarkEnd w:id="1975"/>
      <w:r>
        <w:t xml:space="preserve">1. </w:t>
      </w:r>
      <w:r>
        <w:rPr>
          <w:color w:val="0000FF"/>
        </w:rPr>
        <w:fldChar w:fldCharType="begin"/>
      </w:r>
      <w:r>
        <w:rPr>
          <w:color w:val="0000FF"/>
        </w:rPr>
        <w:instrText>HYPERLINK "consultantplus://offline/ref=FFCF61B1203897002AE1EBBDD6BF3825C9C249D409B700727A0349900B5B40C0CF30DD35A92880229398127E40269AEEAC6FD0D20D02163AwEJ9I"</w:instrText>
      </w:r>
      <w:r>
        <w:rPr>
          <w:color w:val="0000FF"/>
        </w:rPr>
        <w:fldChar w:fldCharType="separate"/>
      </w:r>
      <w:r>
        <w:rPr>
          <w:color w:val="0000FF"/>
        </w:rPr>
        <w:t>Органы</w:t>
      </w:r>
      <w:r>
        <w:rPr>
          <w:color w:val="0000FF"/>
        </w:rPr>
        <w:fldChar w:fldCharType="end"/>
      </w:r>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и услуг связи), </w:t>
      </w:r>
      <w:r>
        <w:rPr>
          <w:color w:val="0000FF"/>
        </w:rPr>
        <w:fldChar w:fldCharType="begin"/>
      </w:r>
      <w:r>
        <w:rPr>
          <w:color w:val="0000FF"/>
        </w:rPr>
        <w:instrText>HYPERLINK \l "Par4861"</w:instrText>
      </w:r>
      <w:r>
        <w:rPr>
          <w:color w:val="0000FF"/>
        </w:rPr>
        <w:fldChar w:fldCharType="separate"/>
      </w:r>
      <w:r>
        <w:rPr>
          <w:color w:val="0000FF"/>
        </w:rPr>
        <w:t>статьями 13.2</w:t>
      </w:r>
      <w:r>
        <w:rPr>
          <w:color w:val="0000FF"/>
        </w:rPr>
        <w:fldChar w:fldCharType="end"/>
      </w:r>
      <w:r>
        <w:t xml:space="preserve">, </w:t>
      </w:r>
      <w:r>
        <w:rPr>
          <w:color w:val="0000FF"/>
        </w:rPr>
        <w:fldChar w:fldCharType="begin"/>
      </w:r>
      <w:r>
        <w:rPr>
          <w:color w:val="0000FF"/>
        </w:rPr>
        <w:instrText>HYPERLINK \l "Par4877"</w:instrText>
      </w:r>
      <w:r>
        <w:rPr>
          <w:color w:val="0000FF"/>
        </w:rPr>
        <w:fldChar w:fldCharType="separate"/>
      </w:r>
      <w:r>
        <w:rPr>
          <w:color w:val="0000FF"/>
        </w:rPr>
        <w:t>13.3</w:t>
      </w:r>
      <w:r>
        <w:rPr>
          <w:color w:val="0000FF"/>
        </w:rPr>
        <w:fldChar w:fldCharType="end"/>
      </w:r>
      <w:r>
        <w:t xml:space="preserve">, </w:t>
      </w:r>
      <w:r>
        <w:rPr>
          <w:color w:val="0000FF"/>
        </w:rPr>
        <w:fldChar w:fldCharType="begin"/>
      </w:r>
      <w:r>
        <w:rPr>
          <w:color w:val="0000FF"/>
        </w:rPr>
        <w:instrText>HYPERLINK \l "Par4883"</w:instrText>
      </w:r>
      <w:r>
        <w:rPr>
          <w:color w:val="0000FF"/>
        </w:rPr>
        <w:fldChar w:fldCharType="separate"/>
      </w:r>
      <w:r>
        <w:rPr>
          <w:color w:val="0000FF"/>
        </w:rPr>
        <w:t>13.4</w:t>
      </w:r>
      <w:r>
        <w:rPr>
          <w:color w:val="0000FF"/>
        </w:rPr>
        <w:fldChar w:fldCharType="end"/>
      </w:r>
      <w:r>
        <w:t xml:space="preserve">, </w:t>
      </w:r>
      <w:r>
        <w:rPr>
          <w:color w:val="0000FF"/>
        </w:rPr>
        <w:fldChar w:fldCharType="begin"/>
      </w:r>
      <w:r>
        <w:rPr>
          <w:color w:val="0000FF"/>
        </w:rPr>
        <w:instrText>HYPERLINK \l "Par4916"</w:instrText>
      </w:r>
      <w:r>
        <w:rPr>
          <w:color w:val="0000FF"/>
        </w:rPr>
        <w:fldChar w:fldCharType="separate"/>
      </w:r>
      <w:r>
        <w:rPr>
          <w:color w:val="0000FF"/>
        </w:rPr>
        <w:t>13.6</w:t>
      </w:r>
      <w:r>
        <w:rPr>
          <w:color w:val="0000FF"/>
        </w:rPr>
        <w:fldChar w:fldCharType="end"/>
      </w:r>
      <w:r>
        <w:t xml:space="preserve"> - </w:t>
      </w:r>
      <w:r>
        <w:rPr>
          <w:color w:val="0000FF"/>
        </w:rPr>
        <w:fldChar w:fldCharType="begin"/>
      </w:r>
      <w:r>
        <w:rPr>
          <w:color w:val="0000FF"/>
        </w:rPr>
        <w:instrText>HYPERLINK \l "Par4940"</w:instrText>
      </w:r>
      <w:r>
        <w:rPr>
          <w:color w:val="0000FF"/>
        </w:rPr>
        <w:fldChar w:fldCharType="separate"/>
      </w:r>
      <w:r>
        <w:rPr>
          <w:color w:val="0000FF"/>
        </w:rPr>
        <w:t>13.9</w:t>
      </w:r>
      <w:r>
        <w:rPr>
          <w:color w:val="0000FF"/>
        </w:rPr>
        <w:fldChar w:fldCharType="end"/>
      </w:r>
      <w:r>
        <w:t xml:space="preserve">, </w:t>
      </w:r>
      <w:r>
        <w:rPr>
          <w:color w:val="0000FF"/>
        </w:rPr>
        <w:fldChar w:fldCharType="begin"/>
      </w:r>
      <w:r>
        <w:rPr>
          <w:color w:val="0000FF"/>
        </w:rPr>
        <w:instrText>HYPERLINK \l "Par5156"</w:instrText>
      </w:r>
      <w:r>
        <w:rPr>
          <w:color w:val="0000FF"/>
        </w:rPr>
        <w:fldChar w:fldCharType="separate"/>
      </w:r>
      <w:r>
        <w:rPr>
          <w:color w:val="0000FF"/>
        </w:rPr>
        <w:t>частью 1 статьи 13.18</w:t>
      </w:r>
      <w:r>
        <w:rPr>
          <w:color w:val="0000FF"/>
        </w:rPr>
        <w:fldChar w:fldCharType="end"/>
      </w:r>
      <w:r>
        <w:t xml:space="preserve">, </w:t>
      </w:r>
      <w:r>
        <w:rPr>
          <w:color w:val="0000FF"/>
        </w:rPr>
        <w:fldChar w:fldCharType="begin"/>
      </w:r>
      <w:r>
        <w:rPr>
          <w:color w:val="0000FF"/>
        </w:rPr>
        <w:instrText>HYPERLINK \l "Par5303"</w:instrText>
      </w:r>
      <w:r>
        <w:rPr>
          <w:color w:val="0000FF"/>
        </w:rPr>
        <w:fldChar w:fldCharType="separate"/>
      </w:r>
      <w:r>
        <w:rPr>
          <w:color w:val="0000FF"/>
        </w:rPr>
        <w:t>статьями 13.27.1</w:t>
      </w:r>
      <w:r>
        <w:rPr>
          <w:color w:val="0000FF"/>
        </w:rPr>
        <w:fldChar w:fldCharType="end"/>
      </w:r>
      <w:r>
        <w:t xml:space="preserve">, </w:t>
      </w:r>
      <w:r>
        <w:rPr>
          <w:color w:val="0000FF"/>
        </w:rPr>
        <w:fldChar w:fldCharType="begin"/>
      </w:r>
      <w:r>
        <w:rPr>
          <w:color w:val="0000FF"/>
        </w:rPr>
        <w:instrText>HYPERLINK \l "Par5317"</w:instrText>
      </w:r>
      <w:r>
        <w:rPr>
          <w:color w:val="0000FF"/>
        </w:rPr>
        <w:fldChar w:fldCharType="separate"/>
      </w:r>
      <w:r>
        <w:rPr>
          <w:color w:val="0000FF"/>
        </w:rPr>
        <w:t>13.29</w:t>
      </w:r>
      <w:r>
        <w:rPr>
          <w:color w:val="0000FF"/>
        </w:rPr>
        <w:fldChar w:fldCharType="end"/>
      </w:r>
      <w:r>
        <w:t xml:space="preserve">, </w:t>
      </w:r>
      <w:r>
        <w:rPr>
          <w:color w:val="0000FF"/>
        </w:rPr>
        <w:fldChar w:fldCharType="begin"/>
      </w:r>
      <w:r>
        <w:rPr>
          <w:color w:val="0000FF"/>
        </w:rPr>
        <w:instrText>HYPERLINK \l "Par5336"</w:instrText>
      </w:r>
      <w:r>
        <w:rPr>
          <w:color w:val="0000FF"/>
        </w:rPr>
        <w:fldChar w:fldCharType="separate"/>
      </w:r>
      <w:r>
        <w:rPr>
          <w:color w:val="0000FF"/>
        </w:rPr>
        <w:t>частью 1 статьи 13.31</w:t>
      </w:r>
      <w:r>
        <w:rPr>
          <w:color w:val="0000FF"/>
        </w:rPr>
        <w:fldChar w:fldCharType="end"/>
      </w:r>
      <w:r>
        <w:t xml:space="preserve">, </w:t>
      </w:r>
      <w:r>
        <w:rPr>
          <w:color w:val="0000FF"/>
        </w:rPr>
        <w:fldChar w:fldCharType="begin"/>
      </w:r>
      <w:r>
        <w:rPr>
          <w:color w:val="0000FF"/>
        </w:rPr>
        <w:instrText>HYPERLINK \l "Par5357"</w:instrText>
      </w:r>
      <w:r>
        <w:rPr>
          <w:color w:val="0000FF"/>
        </w:rPr>
        <w:fldChar w:fldCharType="separate"/>
      </w:r>
      <w:r>
        <w:rPr>
          <w:color w:val="0000FF"/>
        </w:rPr>
        <w:t>статьями 13.32</w:t>
      </w:r>
      <w:r>
        <w:rPr>
          <w:color w:val="0000FF"/>
        </w:rPr>
        <w:fldChar w:fldCharType="end"/>
      </w:r>
      <w:r>
        <w:t xml:space="preserve">, </w:t>
      </w:r>
      <w:r>
        <w:rPr>
          <w:color w:val="0000FF"/>
        </w:rPr>
        <w:fldChar w:fldCharType="begin"/>
      </w:r>
      <w:r>
        <w:rPr>
          <w:color w:val="0000FF"/>
        </w:rPr>
        <w:instrText>HYPERLINK \l "Par5385"</w:instrText>
      </w:r>
      <w:r>
        <w:rPr>
          <w:color w:val="0000FF"/>
        </w:rPr>
        <w:fldChar w:fldCharType="separate"/>
      </w:r>
      <w:r>
        <w:rPr>
          <w:color w:val="0000FF"/>
        </w:rPr>
        <w:t>13.33.1</w:t>
      </w:r>
      <w:r>
        <w:rPr>
          <w:color w:val="0000FF"/>
        </w:rPr>
        <w:fldChar w:fldCharType="end"/>
      </w:r>
      <w:r>
        <w:t xml:space="preserve">, </w:t>
      </w:r>
      <w:r>
        <w:rPr>
          <w:color w:val="0000FF"/>
        </w:rPr>
        <w:fldChar w:fldCharType="begin"/>
      </w:r>
      <w:r>
        <w:rPr>
          <w:color w:val="0000FF"/>
        </w:rPr>
        <w:instrText>HYPERLINK \l "Par5418"</w:instrText>
      </w:r>
      <w:r>
        <w:rPr>
          <w:color w:val="0000FF"/>
        </w:rPr>
        <w:fldChar w:fldCharType="separate"/>
      </w:r>
      <w:r>
        <w:rPr>
          <w:color w:val="0000FF"/>
        </w:rPr>
        <w:t>частью 1 статьи 13.35</w:t>
      </w:r>
      <w:r>
        <w:rPr>
          <w:color w:val="0000FF"/>
        </w:rPr>
        <w:fldChar w:fldCharType="end"/>
      </w:r>
      <w:r>
        <w:t xml:space="preserve">, </w:t>
      </w:r>
      <w:r>
        <w:rPr>
          <w:color w:val="0000FF"/>
        </w:rPr>
        <w:fldChar w:fldCharType="begin"/>
      </w:r>
      <w:r>
        <w:rPr>
          <w:color w:val="0000FF"/>
        </w:rPr>
        <w:instrText>HYPERLINK \l "Par5430"</w:instrText>
      </w:r>
      <w:r>
        <w:rPr>
          <w:color w:val="0000FF"/>
        </w:rPr>
        <w:fldChar w:fldCharType="separate"/>
      </w:r>
      <w:r>
        <w:rPr>
          <w:color w:val="0000FF"/>
        </w:rPr>
        <w:t>частью 1 статьи 13.36</w:t>
      </w:r>
      <w:r>
        <w:rPr>
          <w:color w:val="0000FF"/>
        </w:rPr>
        <w:fldChar w:fldCharType="end"/>
      </w:r>
      <w:r>
        <w:t xml:space="preserve">, </w:t>
      </w:r>
      <w:r>
        <w:rPr>
          <w:color w:val="0000FF"/>
        </w:rPr>
        <w:fldChar w:fldCharType="begin"/>
      </w:r>
      <w:r>
        <w:rPr>
          <w:color w:val="0000FF"/>
        </w:rPr>
        <w:instrText>HYPERLINK \l "Par5439"</w:instrText>
      </w:r>
      <w:r>
        <w:rPr>
          <w:color w:val="0000FF"/>
        </w:rPr>
        <w:fldChar w:fldCharType="separate"/>
      </w:r>
      <w:r>
        <w:rPr>
          <w:color w:val="0000FF"/>
        </w:rPr>
        <w:t>частью 1 статьи 13.37</w:t>
      </w:r>
      <w:r>
        <w:rPr>
          <w:color w:val="0000FF"/>
        </w:rPr>
        <w:fldChar w:fldCharType="end"/>
      </w:r>
      <w:r>
        <w:t xml:space="preserve">, </w:t>
      </w:r>
      <w:r>
        <w:rPr>
          <w:color w:val="0000FF"/>
        </w:rPr>
        <w:fldChar w:fldCharType="begin"/>
      </w:r>
      <w:r>
        <w:rPr>
          <w:color w:val="0000FF"/>
        </w:rPr>
        <w:instrText>HYPERLINK \l "Par5465"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"Par5467"</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"Par5472"</w:instrText>
      </w:r>
      <w:r>
        <w:rPr>
          <w:color w:val="0000FF"/>
        </w:rPr>
        <w:fldChar w:fldCharType="separate"/>
      </w:r>
      <w:r>
        <w:rPr>
          <w:color w:val="0000FF"/>
        </w:rPr>
        <w:t>3 статьи 13.40</w:t>
      </w:r>
      <w:r>
        <w:rPr>
          <w:color w:val="0000FF"/>
        </w:rPr>
        <w:fldChar w:fldCharType="end"/>
      </w:r>
      <w:r>
        <w:t xml:space="preserve">, </w:t>
      </w:r>
      <w:r>
        <w:rPr>
          <w:color w:val="0000FF"/>
        </w:rPr>
        <w:fldChar w:fldCharType="begin"/>
      </w:r>
      <w:r>
        <w:rPr>
          <w:color w:val="0000FF"/>
        </w:rPr>
        <w:instrText>HYPERLINK \l "Par5487"</w:instrText>
      </w:r>
      <w:r>
        <w:rPr>
          <w:color w:val="0000FF"/>
        </w:rPr>
        <w:fldChar w:fldCharType="separate"/>
      </w:r>
      <w:r>
        <w:rPr>
          <w:color w:val="0000FF"/>
        </w:rPr>
        <w:t>статьей 13.40.1</w:t>
      </w:r>
      <w:r>
        <w:rPr>
          <w:color w:val="0000FF"/>
        </w:rPr>
        <w:fldChar w:fldCharType="end"/>
      </w:r>
      <w:r>
        <w:t xml:space="preserve">, </w:t>
      </w:r>
      <w:r>
        <w:rPr>
          <w:color w:val="0000FF"/>
        </w:rPr>
        <w:fldChar w:fldCharType="begin"/>
      </w:r>
      <w:r>
        <w:rPr>
          <w:color w:val="0000FF"/>
        </w:rPr>
        <w:instrText>HYPERLINK \l "Par5615"</w:instrText>
      </w:r>
      <w:r>
        <w:rPr>
          <w:color w:val="0000FF"/>
        </w:rPr>
        <w:fldChar w:fldCharType="separate"/>
      </w:r>
      <w:r>
        <w:rPr>
          <w:color w:val="0000FF"/>
        </w:rPr>
        <w:t>частью 1 статьи 13.50</w:t>
      </w:r>
      <w:r>
        <w:rPr>
          <w:color w:val="0000FF"/>
        </w:rPr>
        <w:fldChar w:fldCharType="end"/>
      </w:r>
      <w:r>
        <w:t xml:space="preserve">, </w:t>
      </w:r>
      <w:r>
        <w:rPr>
          <w:color w:val="0000FF"/>
        </w:rPr>
        <w:fldChar w:fldCharType="begin"/>
      </w:r>
      <w:r>
        <w:rPr>
          <w:color w:val="0000FF"/>
        </w:rPr>
        <w:instrText>HYPERLINK \l "Par5775"</w:instrText>
      </w:r>
      <w:r>
        <w:rPr>
          <w:color w:val="0000FF"/>
        </w:rPr>
        <w:fldChar w:fldCharType="separate"/>
      </w:r>
      <w:r>
        <w:rPr>
          <w:color w:val="0000FF"/>
        </w:rPr>
        <w:t>частями 15</w:t>
      </w:r>
      <w:r>
        <w:rPr>
          <w:color w:val="0000FF"/>
        </w:rPr>
        <w:fldChar w:fldCharType="end"/>
      </w:r>
      <w:r>
        <w:t xml:space="preserve"> - </w:t>
      </w:r>
      <w:r>
        <w:rPr>
          <w:color w:val="0000FF"/>
        </w:rPr>
        <w:fldChar w:fldCharType="begin"/>
      </w:r>
      <w:r>
        <w:rPr>
          <w:color w:val="0000FF"/>
        </w:rPr>
        <w:instrText>HYPERLINK \l "Par5781"</w:instrText>
      </w:r>
      <w:r>
        <w:rPr>
          <w:color w:val="0000FF"/>
        </w:rPr>
        <w:fldChar w:fldCharType="separate"/>
      </w:r>
      <w:r>
        <w:rPr>
          <w:color w:val="0000FF"/>
        </w:rPr>
        <w:t>17 статьи 14.3</w:t>
      </w:r>
      <w:r>
        <w:rPr>
          <w:color w:val="0000FF"/>
        </w:rPr>
        <w:fldChar w:fldCharType="end"/>
      </w:r>
      <w:r>
        <w:t xml:space="preserve">, </w:t>
      </w:r>
      <w:r>
        <w:rPr>
          <w:color w:val="0000FF"/>
        </w:rPr>
        <w:fldChar w:fldCharType="begin"/>
      </w:r>
      <w:r>
        <w:rPr>
          <w:color w:val="0000FF"/>
        </w:rPr>
        <w:instrText>HYPERLINK \l "Par5792"</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"Par5795"</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"Par5801"</w:instrText>
      </w:r>
      <w:r>
        <w:rPr>
          <w:color w:val="0000FF"/>
        </w:rPr>
        <w:fldChar w:fldCharType="separate"/>
      </w:r>
      <w:r>
        <w:rPr>
          <w:color w:val="0000FF"/>
        </w:rPr>
        <w:t>5 статьи 14.3.1</w:t>
      </w:r>
      <w:r>
        <w:rPr>
          <w:color w:val="0000FF"/>
        </w:rPr>
        <w:fldChar w:fldCharType="end"/>
      </w:r>
      <w:r>
        <w:t xml:space="preserve">, </w:t>
      </w:r>
      <w:r>
        <w:rPr>
          <w:color w:val="0000FF"/>
        </w:rPr>
        <w:fldChar w:fldCharType="begin"/>
      </w:r>
      <w:r>
        <w:rPr>
          <w:color w:val="0000FF"/>
        </w:rPr>
        <w:instrText>HYPERLINK \l "Par7593"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"Par7613"</w:instrText>
      </w:r>
      <w:r>
        <w:rPr>
          <w:color w:val="0000FF"/>
        </w:rPr>
        <w:fldChar w:fldCharType="separate"/>
      </w:r>
      <w:r>
        <w:rPr>
          <w:color w:val="0000FF"/>
        </w:rPr>
        <w:t>3 статьи 15.27</w:t>
      </w:r>
      <w:r>
        <w:rPr>
          <w:color w:val="0000FF"/>
        </w:rPr>
        <w:fldChar w:fldCharType="end"/>
      </w:r>
      <w:r>
        <w:t xml:space="preserve"> (в пределах своих полномочий), </w:t>
      </w:r>
      <w:r>
        <w:rPr>
          <w:color w:val="0000FF"/>
        </w:rPr>
        <w:fldChar w:fldCharType="begin"/>
      </w:r>
      <w:r>
        <w:rPr>
          <w:color w:val="0000FF"/>
        </w:rPr>
        <w:instrText>HYPERLINK \l "Par7940"</w:instrText>
      </w:r>
      <w:r>
        <w:rPr>
          <w:color w:val="0000FF"/>
        </w:rPr>
        <w:fldChar w:fldCharType="separate"/>
      </w:r>
      <w:r>
        <w:rPr>
          <w:color w:val="0000FF"/>
        </w:rPr>
        <w:t>частью 1 статьи 15.48</w:t>
      </w:r>
      <w:r>
        <w:rPr>
          <w:color w:val="0000FF"/>
        </w:rPr>
        <w:fldChar w:fldCharType="end"/>
      </w:r>
      <w:r>
        <w:t xml:space="preserve"> (в пределах своих полномочий), </w:t>
      </w:r>
      <w:r>
        <w:rPr>
          <w:color w:val="0000FF"/>
        </w:rPr>
        <w:fldChar w:fldCharType="begin"/>
      </w:r>
      <w:r>
        <w:rPr>
          <w:color w:val="0000FF"/>
        </w:rPr>
        <w:instrText>HYPERLINK \l "Par9067"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"Par9070"</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"Par9079"</w:instrText>
      </w:r>
      <w:r>
        <w:rPr>
          <w:color w:val="0000FF"/>
        </w:rPr>
        <w:fldChar w:fldCharType="separate"/>
      </w:r>
      <w:r>
        <w:rPr>
          <w:color w:val="0000FF"/>
        </w:rPr>
        <w:t>2</w:t>
      </w:r>
      <w:r>
        <w:rPr>
          <w:color w:val="0000FF"/>
        </w:rPr>
        <w:fldChar w:fldCharType="end"/>
      </w:r>
      <w:r>
        <w:t xml:space="preserve"> - </w:t>
      </w:r>
      <w:r>
        <w:rPr>
          <w:color w:val="0000FF"/>
        </w:rPr>
        <w:fldChar w:fldCharType="begin"/>
      </w:r>
      <w:r>
        <w:rPr>
          <w:color w:val="0000FF"/>
        </w:rPr>
        <w:instrText>HYPERLINK \l "Par9085"</w:instrText>
      </w:r>
      <w:r>
        <w:rPr>
          <w:color w:val="0000FF"/>
        </w:rPr>
        <w:fldChar w:fldCharType="separate"/>
      </w:r>
      <w:r>
        <w:rPr>
          <w:color w:val="0000FF"/>
        </w:rPr>
        <w:t>4 статьи 19.7.10</w:t>
      </w:r>
      <w:r>
        <w:rPr>
          <w:color w:val="0000FF"/>
        </w:rPr>
        <w:fldChar w:fldCharType="end"/>
      </w:r>
      <w:r>
        <w:t xml:space="preserve">, </w:t>
      </w:r>
      <w:r>
        <w:rPr>
          <w:color w:val="0000FF"/>
        </w:rPr>
        <w:fldChar w:fldCharType="begin"/>
      </w:r>
      <w:r>
        <w:rPr>
          <w:color w:val="0000FF"/>
        </w:rPr>
        <w:instrText>HYPERLINK \l "Par9092"</w:instrText>
      </w:r>
      <w:r>
        <w:rPr>
          <w:color w:val="0000FF"/>
        </w:rPr>
        <w:fldChar w:fldCharType="separate"/>
      </w:r>
      <w:r>
        <w:rPr>
          <w:color w:val="0000FF"/>
        </w:rPr>
        <w:t>статьями 19.7.10-1</w:t>
      </w:r>
      <w:r>
        <w:rPr>
          <w:color w:val="0000FF"/>
        </w:rPr>
        <w:fldChar w:fldCharType="end"/>
      </w:r>
      <w:r>
        <w:t xml:space="preserve">, </w:t>
      </w:r>
      <w:r>
        <w:rPr>
          <w:color w:val="0000FF"/>
        </w:rPr>
        <w:fldChar w:fldCharType="begin"/>
      </w:r>
      <w:r>
        <w:rPr>
          <w:color w:val="0000FF"/>
        </w:rPr>
        <w:instrText>HYPERLINK \l "Par9100"</w:instrText>
      </w:r>
      <w:r>
        <w:rPr>
          <w:color w:val="0000FF"/>
        </w:rPr>
        <w:fldChar w:fldCharType="separate"/>
      </w:r>
      <w:r>
        <w:rPr>
          <w:color w:val="0000FF"/>
        </w:rPr>
        <w:t>19.7.10-2</w:t>
      </w:r>
      <w:r>
        <w:rPr>
          <w:color w:val="0000FF"/>
        </w:rPr>
        <w:fldChar w:fldCharType="end"/>
      </w:r>
      <w:r>
        <w:t xml:space="preserve"> настоящего Кодекса.</w:t>
      </w:r>
    </w:p>
    <w:p w14:paraId="002C0000">
      <w:pPr>
        <w:pStyle w:val="Style_1"/>
        <w:ind w:firstLine="0" w:left="0"/>
        <w:jc w:val="both"/>
      </w:pPr>
      <w:r>
        <w:t xml:space="preserve">(в ред. Федеральных законов от 23.07.2010 </w:t>
      </w:r>
      <w:r>
        <w:rPr>
          <w:color w:val="0000FF"/>
        </w:rPr>
        <w:fldChar w:fldCharType="begin"/>
      </w:r>
      <w:r>
        <w:rPr>
          <w:color w:val="0000FF"/>
        </w:rPr>
        <w:instrText>HYPERLINK "consultantplus://offline/ref=FFCF61B1203897002AE1EBBDD6BF3825CCC043D90EBB00727A0349900B5B40C0CF30DD35A92880279798127E40269AEEAC6FD0D20D02163AwEJ9I"</w:instrText>
      </w:r>
      <w:r>
        <w:rPr>
          <w:color w:val="0000FF"/>
        </w:rPr>
        <w:fldChar w:fldCharType="separate"/>
      </w:r>
      <w:r>
        <w:rPr>
          <w:color w:val="0000FF"/>
        </w:rPr>
        <w:t>N 176-ФЗ</w:t>
      </w:r>
      <w:r>
        <w:rPr>
          <w:color w:val="0000FF"/>
        </w:rPr>
        <w:fldChar w:fldCharType="end"/>
      </w:r>
      <w:r>
        <w:t xml:space="preserve">, от 08.11.2011 </w:t>
      </w:r>
      <w:r>
        <w:rPr>
          <w:color w:val="0000FF"/>
        </w:rPr>
        <w:fldChar w:fldCharType="begin"/>
      </w:r>
      <w:r>
        <w:rPr>
          <w:color w:val="0000FF"/>
        </w:rPr>
        <w:instrText>HYPERLINK "consultantplus://offline/ref=FFCF61B1203897002AE1EBBDD6BF3825CCC043D60AB400727A0349900B5B40C0CF30DD35A92880249298127E40269AEEAC6FD0D20D02163AwEJ9I"</w:instrText>
      </w:r>
      <w:r>
        <w:rPr>
          <w:color w:val="0000FF"/>
        </w:rPr>
        <w:fldChar w:fldCharType="separate"/>
      </w:r>
      <w:r>
        <w:rPr>
          <w:color w:val="0000FF"/>
        </w:rPr>
        <w:t>N 308-ФЗ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"consultantplus://offline/ref=FFCF61B1203897002AE1EBBDD6BF3825CCC349D50AB200727A0349900B5B40C0CF30DD35A92880279A98127E40269AEEAC6FD0D20D02163AwEJ9I"</w:instrText>
      </w:r>
      <w:r>
        <w:rPr>
          <w:color w:val="0000FF"/>
        </w:rPr>
        <w:fldChar w:fldCharType="separate"/>
      </w:r>
      <w:r>
        <w:rPr>
          <w:color w:val="0000FF"/>
        </w:rPr>
        <w:t>N 274-ФЗ</w:t>
      </w:r>
      <w:r>
        <w:rPr>
          <w:color w:val="0000FF"/>
        </w:rPr>
        <w:fldChar w:fldCharType="end"/>
      </w:r>
      <w:r>
        <w:t xml:space="preserve">, от 02.11.2013 </w:t>
      </w:r>
      <w:r>
        <w:rPr>
          <w:color w:val="0000FF"/>
        </w:rPr>
        <w:fldChar w:fldCharType="begin"/>
      </w:r>
      <w:r>
        <w:rPr>
          <w:color w:val="0000FF"/>
        </w:rPr>
        <w:instrText>HYPERLINK "consultantplus://offline/ref=FFCF61B1203897002AE1EBBDD6BF3825C9C54CD50FB000727A0349900B5B40C0CF30DD35A92880229198127E40269AEEAC6FD0D20D02163AwEJ9I"</w:instrText>
      </w:r>
      <w:r>
        <w:rPr>
          <w:color w:val="0000FF"/>
        </w:rPr>
        <w:fldChar w:fldCharType="separate"/>
      </w:r>
      <w:r>
        <w:rPr>
          <w:color w:val="0000FF"/>
        </w:rPr>
        <w:t>N 304-ФЗ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"consultantplus://offline/ref=FFCF61B1203897002AE1EBBDD6BF3825CFC44BD20AB100727A0349900B5B40C0CF30DD35A92880299098127E40269AEEAC6FD0D20D02163AwEJ9I"</w:instrText>
      </w:r>
      <w:r>
        <w:rPr>
          <w:color w:val="0000FF"/>
        </w:rPr>
        <w:fldChar w:fldCharType="separate"/>
      </w:r>
      <w:r>
        <w:rPr>
          <w:color w:val="0000FF"/>
        </w:rPr>
        <w:t>N 97-ФЗ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"consultantplus://offline/ref=FFCF61B1203897002AE1EBBDD6BF3825CCC149D004B100727A0349900B5B40C0CF30DD35A92880239098127E40269AEEAC6FD0D20D02163AwEJ9I"</w:instrText>
      </w:r>
      <w:r>
        <w:rPr>
          <w:color w:val="0000FF"/>
        </w:rPr>
        <w:fldChar w:fldCharType="separate"/>
      </w:r>
      <w:r>
        <w:rPr>
          <w:color w:val="0000FF"/>
        </w:rPr>
        <w:t>N 531-ФЗ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"consultantplus://offline/ref=FFCF61B1203897002AE1EBBDD6BF3825CFC64AD10CBB00727A0349900B5B40C0CF30DD35A92880249598127E40269AEEAC6FD0D20D02163AwEJ9I"</w:instrText>
      </w:r>
      <w:r>
        <w:rPr>
          <w:color w:val="0000FF"/>
        </w:rPr>
        <w:fldChar w:fldCharType="separate"/>
      </w:r>
      <w:r>
        <w:rPr>
          <w:color w:val="0000FF"/>
        </w:rPr>
        <w:t>N 208-ФЗ</w:t>
      </w:r>
      <w:r>
        <w:rPr>
          <w:color w:val="0000FF"/>
        </w:rPr>
        <w:fldChar w:fldCharType="end"/>
      </w:r>
      <w:r>
        <w:t xml:space="preserve">, от 01.05.2017 </w:t>
      </w:r>
      <w:r>
        <w:rPr>
          <w:color w:val="0000FF"/>
        </w:rPr>
        <w:fldChar w:fldCharType="begin"/>
      </w:r>
      <w:r>
        <w:rPr>
          <w:color w:val="0000FF"/>
        </w:rPr>
        <w:instrText>HYPERLINK "consultantplus://offline/ref=FFCF61B1203897002AE1EBBDD6BF3825CFC74CD10BBB00727A0349900B5B40C0CF30DD35A92880269798127E40269AEEAC6FD0D20D02163AwEJ9I"</w:instrText>
      </w:r>
      <w:r>
        <w:rPr>
          <w:color w:val="0000FF"/>
        </w:rPr>
        <w:fldChar w:fldCharType="separate"/>
      </w:r>
      <w:r>
        <w:rPr>
          <w:color w:val="0000FF"/>
        </w:rPr>
        <w:t>N 87-ФЗ</w:t>
      </w:r>
      <w:r>
        <w:rPr>
          <w:color w:val="0000FF"/>
        </w:rPr>
        <w:fldChar w:fldCharType="end"/>
      </w:r>
      <w:r>
        <w:t xml:space="preserve">, от 27.06.2018 </w:t>
      </w:r>
      <w:r>
        <w:rPr>
          <w:color w:val="0000FF"/>
        </w:rPr>
        <w:fldChar w:fldCharType="begin"/>
      </w:r>
      <w:r>
        <w:rPr>
          <w:color w:val="0000FF"/>
        </w:rPr>
        <w:instrText>HYPERLINK "consultantplus://offline/ref=FFCF61B1203897002AE1EBBDD6BF3825CEC64BD108B700727A0349900B5B40C0CF30DD35A92880239798127E40269AEEAC6FD0D20D02163AwEJ9I"</w:instrText>
      </w:r>
      <w:r>
        <w:rPr>
          <w:color w:val="0000FF"/>
        </w:rPr>
        <w:fldChar w:fldCharType="separate"/>
      </w:r>
      <w:r>
        <w:rPr>
          <w:color w:val="0000FF"/>
        </w:rPr>
        <w:t>N 155-ФЗ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"consultantplus://offline/ref=FFCF61B1203897002AE1EBBDD6BF3825CEC443D30AB400727A0349900B5B40C0CF30DD35A92880239598127E40269AEEAC6FD0D20D02163AwEJ9I"</w:instrText>
      </w:r>
      <w:r>
        <w:rPr>
          <w:color w:val="0000FF"/>
        </w:rPr>
        <w:fldChar w:fldCharType="separate"/>
      </w:r>
      <w:r>
        <w:rPr>
          <w:color w:val="0000FF"/>
        </w:rPr>
        <w:t>N 180-ФЗ</w:t>
      </w:r>
      <w:r>
        <w:rPr>
          <w:color w:val="0000FF"/>
        </w:rPr>
        <w:fldChar w:fldCharType="end"/>
      </w:r>
      <w:r>
        <w:t xml:space="preserve">, от 02.12.2019 </w:t>
      </w:r>
      <w:r>
        <w:rPr>
          <w:color w:val="0000FF"/>
        </w:rPr>
        <w:fldChar w:fldCharType="begin"/>
      </w:r>
      <w:r>
        <w:rPr>
          <w:color w:val="0000FF"/>
        </w:rPr>
        <w:instrText>HYPERLINK "consultantplus://offline/ref=FFCF61B1203897002AE1EBBDD6BF3825CEC543D105B000727A0349900B5B40C0CF30DD35A92880249A98127E40269AEEAC6FD0D20D02163AwEJ9I"</w:instrText>
      </w:r>
      <w:r>
        <w:rPr>
          <w:color w:val="0000FF"/>
        </w:rPr>
        <w:fldChar w:fldCharType="separate"/>
      </w:r>
      <w:r>
        <w:rPr>
          <w:color w:val="0000FF"/>
        </w:rPr>
        <w:t>N 405-ФЗ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"consultantplus://offline/ref=FFCF61B1203897002AE1EBBDD6BF3825CEC148D60DB500727A0349900B5B40C0CF30DD35A92880229198127E40269AEEAC6FD0D20D02163AwEJ9I"</w:instrText>
      </w:r>
      <w:r>
        <w:rPr>
          <w:color w:val="0000FF"/>
        </w:rPr>
        <w:fldChar w:fldCharType="separate"/>
      </w:r>
      <w:r>
        <w:rPr>
          <w:color w:val="0000FF"/>
        </w:rPr>
        <w:t>N 511-ФЗ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"consultantplus://offline/ref=FFCF61B1203897002AE1EBBDD6BF3825CEC148D70AB200727A0349900B5B40C0CF30DD35A92880239498127E40269AEEAC6FD0D20D02163AwEJ9I"</w:instrText>
      </w:r>
      <w:r>
        <w:rPr>
          <w:color w:val="0000FF"/>
        </w:rPr>
        <w:fldChar w:fldCharType="separate"/>
      </w:r>
      <w:r>
        <w:rPr>
          <w:color w:val="0000FF"/>
        </w:rPr>
        <w:t>N 516-ФЗ</w:t>
      </w:r>
      <w:r>
        <w:rPr>
          <w:color w:val="0000FF"/>
        </w:rPr>
        <w:fldChar w:fldCharType="end"/>
      </w:r>
      <w:r>
        <w:t xml:space="preserve">, от 16.02.2022 </w:t>
      </w:r>
      <w:r>
        <w:rPr>
          <w:color w:val="0000FF"/>
        </w:rPr>
        <w:fldChar w:fldCharType="begin"/>
      </w:r>
      <w:r>
        <w:rPr>
          <w:color w:val="0000FF"/>
        </w:rPr>
        <w:instrText>HYPERLINK "consultantplus://offline/ref=FFCF61B1203897002AE1EBBDD6BF3825C9C643D405B200727A0349900B5B40C0CF30DD35A92880239098127E40269AEEAC6FD0D20D02163AwEJ9I"</w:instrText>
      </w:r>
      <w:r>
        <w:rPr>
          <w:color w:val="0000FF"/>
        </w:rPr>
        <w:fldChar w:fldCharType="separate"/>
      </w:r>
      <w:r>
        <w:rPr>
          <w:color w:val="0000FF"/>
        </w:rPr>
        <w:t>N 8-ФЗ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"consultantplus://offline/ref=FFCF61B1203897002AE1EBBDD6BF3825C9C74BD108B500727A0349900B5B40C0CF30DD35A92880209598127E40269AEEAC6FD0D20D02163AwEJ9I"</w:instrText>
      </w:r>
      <w:r>
        <w:rPr>
          <w:color w:val="0000FF"/>
        </w:rPr>
        <w:fldChar w:fldCharType="separate"/>
      </w:r>
      <w:r>
        <w:rPr>
          <w:color w:val="0000FF"/>
        </w:rPr>
        <w:t>N 42-ФЗ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"consultantplus://offline/ref=FFCF61B1203897002AE1EBBDD6BF3825C9C44BD604B600727A0349900B5B40C0CF30DD35A92880299298127E40269AEEAC6FD0D20D02163AwEJ9I"</w:instrText>
      </w:r>
      <w:r>
        <w:rPr>
          <w:color w:val="0000FF"/>
        </w:rPr>
        <w:fldChar w:fldCharType="separate"/>
      </w:r>
      <w:r>
        <w:rPr>
          <w:color w:val="0000FF"/>
        </w:rPr>
        <w:t>N 259-ФЗ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"consultantplus://offline/ref=FFCF61B1203897002AE1EBBDD6BF3825C9C54CD004BB00727A0349900B5B40C0CF30DD35A92880229A98127E40269AEEAC6FD0D20D02163AwEJ9I"</w:instrText>
      </w:r>
      <w:r>
        <w:rPr>
          <w:color w:val="0000FF"/>
        </w:rPr>
        <w:fldChar w:fldCharType="separate"/>
      </w:r>
      <w:r>
        <w:rPr>
          <w:color w:val="0000FF"/>
        </w:rPr>
        <w:t>N 625-ФЗ</w:t>
      </w:r>
      <w:r>
        <w:rPr>
          <w:color w:val="0000FF"/>
        </w:rPr>
        <w:fldChar w:fldCharType="end"/>
      </w:r>
      <w:r>
        <w:t xml:space="preserve">, от 17.02.2023 </w:t>
      </w:r>
      <w:r>
        <w:rPr>
          <w:color w:val="0000FF"/>
        </w:rPr>
        <w:fldChar w:fldCharType="begin"/>
      </w:r>
      <w:r>
        <w:rPr>
          <w:color w:val="0000FF"/>
        </w:rPr>
        <w:instrText>HYPERLINK "consultantplus://offline/ref=FFCF61B1203897002AE1EBBDD6BF3825C9C543D80CB100727A0349900B5B40C0CF30DD35A92880239B98127E40269AEEAC6FD0D20D02163AwEJ9I"</w:instrText>
      </w:r>
      <w:r>
        <w:rPr>
          <w:color w:val="0000FF"/>
        </w:rPr>
        <w:fldChar w:fldCharType="separate"/>
      </w:r>
      <w:r>
        <w:rPr>
          <w:color w:val="0000FF"/>
        </w:rPr>
        <w:t>N 32-ФЗ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"consultantplus://offline/ref=FFCF61B1203897002AE1EBBDD6BF3825C9C34AD50DB000727A0349900B5B40C0CF30DD35A92880239398127E40269AEEAC6FD0D20D02163AwEJ9I"</w:instrText>
      </w:r>
      <w:r>
        <w:rPr>
          <w:color w:val="0000FF"/>
        </w:rPr>
        <w:fldChar w:fldCharType="separate"/>
      </w:r>
      <w:r>
        <w:rPr>
          <w:color w:val="0000FF"/>
        </w:rPr>
        <w:t>N 274-ФЗ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"consultantplus://offline/ref=FFCF61B1203897002AE1EBBDD6BF3825C9C349D308B400727A0349900B5B40C0CF30DD35A92880239A98127E40269AEEAC6FD0D20D02163AwEJ9I"</w:instrText>
      </w:r>
      <w:r>
        <w:rPr>
          <w:color w:val="0000FF"/>
        </w:rPr>
        <w:fldChar w:fldCharType="separate"/>
      </w:r>
      <w:r>
        <w:rPr>
          <w:color w:val="0000FF"/>
        </w:rPr>
        <w:t>N 401-ФЗ</w:t>
      </w:r>
      <w:r>
        <w:rPr>
          <w:color w:val="0000FF"/>
        </w:rPr>
        <w:fldChar w:fldCharType="end"/>
      </w:r>
      <w:r>
        <w:t>)</w:t>
      </w:r>
    </w:p>
    <w:p w14:paraId="01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"Par10872"</w:instrText>
      </w:r>
      <w:r>
        <w:rPr>
          <w:color w:val="0000FF"/>
        </w:rPr>
        <w:fldChar w:fldCharType="separate"/>
      </w:r>
      <w:r>
        <w:rPr>
          <w:color w:val="0000FF"/>
        </w:rPr>
        <w:t>части 1</w:t>
      </w:r>
      <w:r>
        <w:rPr>
          <w:color w:val="0000FF"/>
        </w:rPr>
        <w:fldChar w:fldCharType="end"/>
      </w:r>
      <w:r>
        <w:t xml:space="preserve"> настоящей статьи, вправе:</w:t>
      </w:r>
    </w:p>
    <w:p w14:paraId="022C0000">
      <w:pPr>
        <w:pStyle w:val="Style_1"/>
        <w:spacing w:before="160"/>
        <w:ind w:firstLine="540" w:left="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032C0000">
      <w:pPr>
        <w:pStyle w:val="Style_1"/>
        <w:spacing w:before="160"/>
        <w:ind w:firstLine="540" w:left="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042C0000">
      <w:pPr>
        <w:pStyle w:val="Style_1"/>
        <w:ind w:firstLine="0" w:left="0"/>
        <w:jc w:val="both"/>
      </w:pPr>
    </w:p>
    <w:p w14:paraId="052C0000">
      <w:pPr>
        <w:pStyle w:val="Style_1"/>
        <w:ind w:firstLine="540" w:left="0"/>
        <w:jc w:val="both"/>
        <w:outlineLvl w:val="2"/>
        <w:rPr>
          <w:b w:val="1"/>
        </w:rPr>
      </w:pPr>
      <w:r>
        <w:rPr>
          <w:b w:val="1"/>
        </w:rPr>
        <w:t>Статья 23.45. Федеральные органы исполнительной власти, осуществляющие контроль за обеспечением защиты государственной тайны</w:t>
      </w:r>
    </w:p>
    <w:p w14:paraId="06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"consultantplus://offline/ref=FFCF61B1203897002AE1EBBDD6BF3825C9C24CD008BB00727A0349900B5B40C0CF30DD35A92882269B98127E40269AEEAC6FD0D20D02163AwEJ9I"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72C0000">
      <w:pPr>
        <w:pStyle w:val="Style_1"/>
        <w:ind w:firstLine="0" w:left="0"/>
        <w:jc w:val="both"/>
      </w:pPr>
    </w:p>
    <w:p w14:paraId="082C0000">
      <w:pPr>
        <w:pStyle w:val="Style_1"/>
        <w:ind w:firstLine="540" w:left="0"/>
        <w:jc w:val="both"/>
      </w:pPr>
      <w:bookmarkStart w:id="1976" w:name="Par10881"/>
      <w:bookmarkEnd w:id="197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r>
        <w:rPr>
          <w:color w:val="0000FF"/>
        </w:rPr>
        <w:fldChar w:fldCharType="begin"/>
      </w:r>
      <w:r>
        <w:rPr>
          <w:color w:val="0000FF"/>
        </w:rPr>
        <w:instrText>HYPERLINK \l "Par5019"</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"Par5022"</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"Par5032"</w:instrText>
      </w:r>
      <w:r>
        <w:rPr>
          <w:color w:val="0000FF"/>
        </w:rPr>
        <w:fldChar w:fldCharType="separate"/>
      </w:r>
      <w:r>
        <w:rPr>
          <w:color w:val="0000FF"/>
        </w:rPr>
        <w:t>7 статьи 13.12</w:t>
      </w:r>
      <w:r>
        <w:rPr>
          <w:color w:val="0000FF"/>
        </w:rPr>
        <w:fldChar w:fldCharType="end"/>
      </w:r>
      <w:r>
        <w:t xml:space="preserve">, </w:t>
      </w:r>
      <w:r>
        <w:rPr>
          <w:color w:val="0000FF"/>
        </w:rPr>
        <w:fldChar w:fldCharType="begin"/>
      </w:r>
      <w:r>
        <w:rPr>
          <w:color w:val="0000FF"/>
        </w:rPr>
        <w:instrText>HYPERLINK \l "Par5053"</w:instrText>
      </w:r>
      <w:r>
        <w:rPr>
          <w:color w:val="0000FF"/>
        </w:rPr>
        <w:fldChar w:fldCharType="separate"/>
      </w:r>
      <w:r>
        <w:rPr>
          <w:color w:val="0000FF"/>
        </w:rPr>
        <w:t>частью 2 статьи 13.13</w:t>
      </w:r>
      <w:r>
        <w:rPr>
          <w:color w:val="0000FF"/>
        </w:rPr>
        <w:fldChar w:fldCharType="end"/>
      </w:r>
      <w:r>
        <w:t xml:space="preserve"> настоящего Кодекса.</w:t>
      </w:r>
    </w:p>
    <w:p w14:paraId="092C0000">
      <w:pPr>
        <w:pStyle w:val="Style_1"/>
        <w:ind w:firstLine="0" w:left="0"/>
        <w:jc w:val="both"/>
      </w:pPr>
      <w:r>
        <w:t xml:space="preserve">(в ред. Федеральных законов от 02.12.2013 </w:t>
      </w:r>
      <w:r>
        <w:rPr>
          <w:color w:val="0000FF"/>
        </w:rPr>
        <w:fldChar w:fldCharType="begin"/>
      </w:r>
      <w:r>
        <w:rPr>
          <w:color w:val="0000FF"/>
        </w:rPr>
        <w:instrText>HYPERLINK "consultantplus://offline/ref=FFCF61B1203897002AE1EBBDD6BF3825CCC34FD00FBA00727A0349900B5B40C0CF30DD35A92880239398127E40269AEEAC6FD0D20D02163AwEJ9I"</w:instrText>
      </w:r>
      <w:r>
        <w:rPr>
          <w:color w:val="0000FF"/>
        </w:rPr>
        <w:fldChar w:fldCharType="separate"/>
      </w:r>
      <w:r>
        <w:rPr>
          <w:color w:val="0000FF"/>
        </w:rPr>
        <w:t>N 341-ФЗ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"consultantplus://offline/ref=FFCF61B1203897002AE1EBBDD6BF3825C9C24CD008BB00727A0349900B5B40C0CF30DD35A92882269A98127E40269AEEAC6FD0D20D02163AwEJ9I"</w:instrText>
      </w:r>
      <w:r>
        <w:rPr>
          <w:color w:val="0000FF"/>
        </w:rPr>
        <w:fldChar w:fldCharType="separate"/>
      </w:r>
      <w:r>
        <w:rPr>
          <w:color w:val="0000FF"/>
        </w:rPr>
        <w:t>N 307-ФЗ</w:t>
      </w:r>
      <w:r>
        <w:rPr>
          <w:color w:val="0000FF"/>
        </w:rPr>
        <w:fldChar w:fldCharType="end"/>
      </w:r>
      <w:r>
        <w:t>)</w:t>
      </w:r>
    </w:p>
    <w:p w14:paraId="0A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"Par10881"</w:instrText>
      </w:r>
      <w:r>
        <w:rPr>
          <w:color w:val="0000FF"/>
        </w:rPr>
        <w:fldChar w:fldCharType="separate"/>
      </w:r>
      <w:r>
        <w:rPr>
          <w:color w:val="0000FF"/>
        </w:rPr>
        <w:t>части 1</w:t>
      </w:r>
      <w:r>
        <w:rPr>
          <w:color w:val="0000FF"/>
        </w:rPr>
        <w:fldChar w:fldCharType="end"/>
      </w:r>
      <w:r>
        <w:t xml:space="preserve"> настоящей статьи, вправе:</w:t>
      </w:r>
    </w:p>
    <w:p w14:paraId="0B2C0000">
      <w:pPr>
        <w:pStyle w:val="Style_1"/>
        <w:spacing w:before="160"/>
        <w:ind w:firstLine="540" w:left="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C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"consultantplus://offline/ref=FFCF61B1203897002AE1EBBDD6BF3825CFC64BD305B700727A0349900B5B40C0CF30DD35A92883249498127E40269AEEAC6FD0D20D02163AwEJ9I"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0D2C0000">
      <w:pPr>
        <w:pStyle w:val="Style_1"/>
        <w:spacing w:before="160"/>
        <w:ind w:firstLine="540" w:left="0"/>
        <w:jc w:val="both"/>
      </w:pPr>
      <w:r>
        <w:t>2) руководитель федерального органа исполнительной власти, уполномоченного в области обороны, его заместители;</w:t>
      </w:r>
    </w:p>
    <w:p w14:paraId="0E2C0000">
      <w:pPr>
        <w:pStyle w:val="Style_1"/>
        <w:spacing w:before="160"/>
        <w:ind w:firstLine="540" w:left="0"/>
        <w:jc w:val="both"/>
      </w:pPr>
      <w:r>
        <w:t xml:space="preserve">3) утратил силу. - Федеральный </w:t>
      </w:r>
      <w:r>
        <w:rPr>
          <w:color w:val="0000FF"/>
        </w:rPr>
        <w:fldChar w:fldCharType="begin"/>
      </w:r>
      <w:r>
        <w:rPr>
          <w:color w:val="0000FF"/>
        </w:rPr>
        <w:instrText>HYPERLINK "consultantplus://offline/ref=FFCF61B1203897002AE1EBBDD6BF3825CFC64BD20CB700727A0349900B5B40C0CF30DD35A92885239B98127E40269AEEAC6FD0D20D02163AwEJ9I"</w:instrText>
      </w:r>
      <w:r>
        <w:rPr>
          <w:color w:val="0000FF"/>
        </w:rPr>
        <w:fldChar w:fldCharType="separate"/>
      </w:r>
      <w:r>
        <w:rPr>
          <w:color w:val="0000FF"/>
        </w:rPr>
        <w:t>закон</w:t>
      </w:r>
      <w:r>
        <w:rPr>
          <w:color w:val="0000FF"/>
        </w:rPr>
        <w:fldChar w:fldCharType="end"/>
      </w:r>
      <w:r>
        <w:t xml:space="preserve"> от 30.06.2003 N 86-ФЗ;</w:t>
      </w:r>
    </w:p>
    <w:p w14:paraId="0F2C0000">
      <w:pPr>
        <w:pStyle w:val="Style_1"/>
        <w:spacing w:before="160"/>
        <w:ind w:firstLine="540" w:left="0"/>
        <w:jc w:val="both"/>
      </w:pPr>
      <w:r>
        <w:t>4) руководитель федерального органа исполнительной власти, уполномоченного в области внешней разведки, его заместители;</w:t>
      </w:r>
    </w:p>
    <w:p w14:paraId="102C0000">
      <w:pPr>
        <w:pStyle w:val="Style_1"/>
        <w:spacing w:before="160"/>
        <w:ind w:firstLine="540" w:left="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11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"consultantplus://offline/ref=FFCF61B1203897002AE1EBBDD6BF3825CECE4ED904B500727A0349900B5B40C0CF30DD35A92880239598127E40269AEEAC6FD0D20D02163AwEJ9I"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26.05.2021 N 141-ФЗ)</w:t>
      </w:r>
    </w:p>
    <w:p w14:paraId="122C0000">
      <w:pPr>
        <w:pStyle w:val="Style_1"/>
        <w:spacing w:before="160"/>
        <w:ind w:firstLine="540" w:left="0"/>
        <w:jc w:val="both"/>
      </w:pPr>
      <w:r>
        <w:t xml:space="preserve">6) руководители подразделений федеральных </w:t>
      </w:r>
      <w:r>
        <w:rPr>
          <w:color w:val="0000FF"/>
        </w:rPr>
        <w:fldChar w:fldCharType="begin"/>
      </w:r>
      <w:r>
        <w:rPr>
          <w:color w:val="0000FF"/>
        </w:rPr>
        <w:instrText>HYPERLINK "consultantplus://offline/ref=FFCF61B1203897002AE1EBBDD6BF3825C9C543D00BBB00727A0349900B5B40C0CF30DD35A92880209598127E40269AEEAC6FD0D20D02163AwEJ9I"</w:instrText>
      </w:r>
      <w:r>
        <w:rPr>
          <w:color w:val="0000FF"/>
        </w:rPr>
        <w:fldChar w:fldCharType="separate"/>
      </w:r>
      <w:r>
        <w:rPr>
          <w:color w:val="0000FF"/>
        </w:rPr>
        <w:t>органов</w:t>
      </w:r>
      <w:r>
        <w:rPr>
          <w:color w:val="0000FF"/>
        </w:rPr>
        <w:fldChar w:fldCharType="end"/>
      </w:r>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132C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"consultantplus://offline/ref=FFCF61B1203897002AE1EBBDD6BF3825CFC64BD20CB700727A0349900B5B40C0CF30DD35A92884249498127E40269AEEAC6FD0D20D02163AwEJ9I"</w:instrText>
      </w:r>
      <w:r>
        <w:rPr>
          <w:color w:val="0000FF"/>
        </w:rPr>
        <w:fldChar w:fldCharType="separate"/>
      </w:r>
      <w:r>
        <w:rPr>
          <w:color w:val="0000FF"/>
        </w:rPr>
        <w:t>N 86-ФЗ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"consultantplus://offline/ref=FFCF61B1203897002AE1EBBDD6BF3825CFC64BD305B700727A0349900B5B40C0CF30DD35A92883249B98127E40269AEEAC6FD0D20D02163AwEJ9I"</w:instrText>
      </w:r>
      <w:r>
        <w:rPr>
          <w:color w:val="0000FF"/>
        </w:rPr>
        <w:fldChar w:fldCharType="separate"/>
      </w:r>
      <w:r>
        <w:rPr>
          <w:color w:val="0000FF"/>
        </w:rPr>
        <w:t>N 380-ФЗ</w:t>
      </w:r>
      <w:r>
        <w:rPr>
          <w:color w:val="0000FF"/>
        </w:rPr>
        <w:fldChar w:fldCharType="end"/>
      </w:r>
      <w:r>
        <w:t>)</w:t>
      </w:r>
    </w:p>
    <w:p w14:paraId="142C0000">
      <w:pPr>
        <w:pStyle w:val="Style_1"/>
        <w:ind w:firstLine="0" w:left="0"/>
        <w:jc w:val="both"/>
      </w:pPr>
    </w:p>
    <w:p w14:paraId="152C0000">
      <w:pPr>
        <w:pStyle w:val="Style_1"/>
        <w:ind w:firstLine="540" w:left="0"/>
        <w:jc w:val="both"/>
        <w:outlineLvl w:val="2"/>
        <w:rPr>
          <w:b w:val="1"/>
        </w:rPr>
      </w:pPr>
      <w:r>
        <w:rPr>
          <w:b w:val="1"/>
        </w:rPr>
        <w:t>Статья 23.46. Федеральные органы исполнительной власти, осуществляющие государственный контроль в области обращения и защиты информации</w:t>
      </w:r>
    </w:p>
    <w:p w14:paraId="16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"consultantplus://offline/ref=FFCF61B1203897002AE1EBBDD6BF3825C9C24CD008BB00727A0349900B5B40C0CF30DD35A92882299298127E40269AEEAC6FD0D20D02163AwEJ9I"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172C0000">
      <w:pPr>
        <w:pStyle w:val="Style_1"/>
        <w:ind w:firstLine="0" w:left="0"/>
        <w:jc w:val="both"/>
      </w:pPr>
    </w:p>
    <w:p w14:paraId="182C0000">
      <w:pPr>
        <w:pStyle w:val="Style_1"/>
        <w:ind w:firstLine="540" w:left="0"/>
        <w:jc w:val="both"/>
      </w:pPr>
      <w:bookmarkStart w:id="1977" w:name="Par10897"/>
      <w:bookmarkEnd w:id="197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r>
        <w:rPr>
          <w:color w:val="0000FF"/>
        </w:rPr>
        <w:fldChar w:fldCharType="begin"/>
      </w:r>
      <w:r>
        <w:rPr>
          <w:color w:val="0000FF"/>
        </w:rPr>
        <w:instrText>HYPERLINK \l "Par4907"</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"Par4911"</w:instrText>
      </w:r>
      <w:r>
        <w:rPr>
          <w:color w:val="0000FF"/>
        </w:rPr>
        <w:fldChar w:fldCharType="separate"/>
      </w:r>
      <w:r>
        <w:rPr>
          <w:color w:val="0000FF"/>
        </w:rPr>
        <w:t>4 статьи 13.5</w:t>
      </w:r>
      <w:r>
        <w:rPr>
          <w:color w:val="0000FF"/>
        </w:rPr>
        <w:fldChar w:fldCharType="end"/>
      </w:r>
      <w:r>
        <w:t xml:space="preserve">, </w:t>
      </w:r>
      <w:r>
        <w:rPr>
          <w:color w:val="0000FF"/>
        </w:rPr>
        <w:fldChar w:fldCharType="begin"/>
      </w:r>
      <w:r>
        <w:rPr>
          <w:color w:val="0000FF"/>
        </w:rPr>
        <w:instrText>HYPERLINK \l "Par4916"</w:instrText>
      </w:r>
      <w:r>
        <w:rPr>
          <w:color w:val="0000FF"/>
        </w:rPr>
        <w:fldChar w:fldCharType="separate"/>
      </w:r>
      <w:r>
        <w:rPr>
          <w:color w:val="0000FF"/>
        </w:rPr>
        <w:t>статьей 13.6</w:t>
      </w:r>
      <w:r>
        <w:rPr>
          <w:color w:val="0000FF"/>
        </w:rPr>
        <w:fldChar w:fldCharType="end"/>
      </w:r>
      <w:r>
        <w:t xml:space="preserve">, </w:t>
      </w:r>
      <w:r>
        <w:rPr>
          <w:color w:val="0000FF"/>
        </w:rPr>
        <w:fldChar w:fldCharType="begin"/>
      </w:r>
      <w:r>
        <w:rPr>
          <w:color w:val="0000FF"/>
        </w:rPr>
        <w:instrText>HYPERLINK \l "Par5013"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"Par5016"</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"Par5029"</w:instrText>
      </w:r>
      <w:r>
        <w:rPr>
          <w:color w:val="0000FF"/>
        </w:rPr>
        <w:fldChar w:fldCharType="separate"/>
      </w:r>
      <w:r>
        <w:rPr>
          <w:color w:val="0000FF"/>
        </w:rPr>
        <w:t>6 статьи 13.12</w:t>
      </w:r>
      <w:r>
        <w:rPr>
          <w:color w:val="0000FF"/>
        </w:rPr>
        <w:fldChar w:fldCharType="end"/>
      </w:r>
      <w:r>
        <w:t xml:space="preserve">, </w:t>
      </w:r>
      <w:r>
        <w:rPr>
          <w:color w:val="0000FF"/>
        </w:rPr>
        <w:fldChar w:fldCharType="begin"/>
      </w:r>
      <w:r>
        <w:rPr>
          <w:color w:val="0000FF"/>
        </w:rPr>
        <w:instrText>HYPERLINK \l "Par5050"</w:instrText>
      </w:r>
      <w:r>
        <w:rPr>
          <w:color w:val="0000FF"/>
        </w:rPr>
        <w:fldChar w:fldCharType="separate"/>
      </w:r>
      <w:r>
        <w:rPr>
          <w:color w:val="0000FF"/>
        </w:rPr>
        <w:t>частью 1 статьи 13.13</w:t>
      </w:r>
      <w:r>
        <w:rPr>
          <w:color w:val="0000FF"/>
        </w:rPr>
        <w:fldChar w:fldCharType="end"/>
      </w:r>
      <w:r>
        <w:t xml:space="preserve">, </w:t>
      </w:r>
      <w:r>
        <w:rPr>
          <w:color w:val="0000FF"/>
        </w:rPr>
        <w:fldChar w:fldCharType="begin"/>
      </w:r>
      <w:r>
        <w:rPr>
          <w:color w:val="0000FF"/>
        </w:rPr>
        <w:instrText>HYPERLINK \l "Par5147"</w:instrText>
      </w:r>
      <w:r>
        <w:rPr>
          <w:color w:val="0000FF"/>
        </w:rPr>
        <w:fldChar w:fldCharType="separate"/>
      </w:r>
      <w:r>
        <w:rPr>
          <w:color w:val="0000FF"/>
        </w:rPr>
        <w:t>статьями 13.17</w:t>
      </w:r>
      <w:r>
        <w:rPr>
          <w:color w:val="0000FF"/>
        </w:rPr>
        <w:fldChar w:fldCharType="end"/>
      </w:r>
      <w:r>
        <w:t xml:space="preserve">, </w:t>
      </w:r>
      <w:r>
        <w:rPr>
          <w:color w:val="0000FF"/>
        </w:rPr>
        <w:fldChar w:fldCharType="begin"/>
      </w:r>
      <w:r>
        <w:rPr>
          <w:color w:val="0000FF"/>
        </w:rPr>
        <w:instrText>HYPERLINK \l "Par5255"</w:instrText>
      </w:r>
      <w:r>
        <w:rPr>
          <w:color w:val="0000FF"/>
        </w:rPr>
        <w:fldChar w:fldCharType="separate"/>
      </w:r>
      <w:r>
        <w:rPr>
          <w:color w:val="0000FF"/>
        </w:rPr>
        <w:t>13.22</w:t>
      </w:r>
      <w:r>
        <w:rPr>
          <w:color w:val="0000FF"/>
        </w:rPr>
        <w:fldChar w:fldCharType="end"/>
      </w:r>
      <w:r>
        <w:t xml:space="preserve">, </w:t>
      </w:r>
      <w:r>
        <w:rPr>
          <w:color w:val="0000FF"/>
        </w:rPr>
        <w:fldChar w:fldCharType="begin"/>
      </w:r>
      <w:r>
        <w:rPr>
          <w:color w:val="0000FF"/>
        </w:rPr>
        <w:instrText>HYPERLINK \l "Par9987"</w:instrText>
      </w:r>
      <w:r>
        <w:rPr>
          <w:color w:val="0000FF"/>
        </w:rPr>
        <w:fldChar w:fldCharType="separate"/>
      </w:r>
      <w:r>
        <w:rPr>
          <w:color w:val="0000FF"/>
        </w:rPr>
        <w:t>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20.24</w:t>
      </w:r>
      <w:r>
        <w:rPr>
          <w:color w:val="0000FF"/>
        </w:rPr>
        <w:fldChar w:fldCharType="end"/>
      </w:r>
      <w:r>
        <w:t xml:space="preserve"> настоящего Кодекса.</w:t>
      </w:r>
    </w:p>
    <w:p w14:paraId="192C0000">
      <w:pPr>
        <w:pStyle w:val="Style_1"/>
        <w:ind w:firstLine="0" w:left="0"/>
        <w:jc w:val="both"/>
      </w:pPr>
      <w:r>
        <w:t xml:space="preserve">(в ред. Федеральных законов от 02.12.2013 </w:t>
      </w:r>
      <w:r>
        <w:rPr>
          <w:color w:val="0000FF"/>
        </w:rPr>
        <w:fldChar w:fldCharType="begin"/>
      </w:r>
      <w:r>
        <w:rPr>
          <w:color w:val="0000FF"/>
        </w:rPr>
        <w:instrText>HYPERLINK "consultantplus://offline/ref=FFCF61B1203897002AE1EBBDD6BF3825CCC34FD00FBA00727A0349900B5B40C0CF30DD35A92880239198127E40269AEEAC6FD0D20D02163AwEJ9I"</w:instrText>
      </w:r>
      <w:r>
        <w:rPr>
          <w:color w:val="0000FF"/>
        </w:rPr>
        <w:fldChar w:fldCharType="separate"/>
      </w:r>
      <w:r>
        <w:rPr>
          <w:color w:val="0000FF"/>
        </w:rPr>
        <w:t>N 341-ФЗ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"consultantplus://offline/ref=FFCF61B1203897002AE1EBBDD6BF3825C9C24CD008BB00727A0349900B5B40C0CF30DD35A92882299198127E40269AEEAC6FD0D20D02163AwEJ9I"</w:instrText>
      </w:r>
      <w:r>
        <w:rPr>
          <w:color w:val="0000FF"/>
        </w:rPr>
        <w:fldChar w:fldCharType="separate"/>
      </w:r>
      <w:r>
        <w:rPr>
          <w:color w:val="0000FF"/>
        </w:rPr>
        <w:t>N 307-ФЗ</w:t>
      </w:r>
      <w:r>
        <w:rPr>
          <w:color w:val="0000FF"/>
        </w:rPr>
        <w:fldChar w:fldCharType="end"/>
      </w:r>
      <w:r>
        <w:t>)</w:t>
      </w:r>
    </w:p>
    <w:p w14:paraId="1A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"Par10897"</w:instrText>
      </w:r>
      <w:r>
        <w:rPr>
          <w:color w:val="0000FF"/>
        </w:rPr>
        <w:fldChar w:fldCharType="separate"/>
      </w:r>
      <w:r>
        <w:rPr>
          <w:color w:val="0000FF"/>
        </w:rPr>
        <w:t>части 1</w:t>
      </w:r>
      <w:r>
        <w:rPr>
          <w:color w:val="0000FF"/>
        </w:rPr>
        <w:fldChar w:fldCharType="end"/>
      </w:r>
      <w:r>
        <w:t xml:space="preserve"> настоящей статьи, вправе:</w:t>
      </w:r>
    </w:p>
    <w:p w14:paraId="1B2C0000">
      <w:pPr>
        <w:pStyle w:val="Style_1"/>
        <w:spacing w:before="160"/>
        <w:ind w:firstLine="540" w:left="0"/>
        <w:jc w:val="both"/>
      </w:pPr>
      <w:r>
        <w:t xml:space="preserve">1) утратил силу. - Федеральный </w:t>
      </w:r>
      <w:r>
        <w:rPr>
          <w:color w:val="0000FF"/>
        </w:rPr>
        <w:fldChar w:fldCharType="begin"/>
      </w:r>
      <w:r>
        <w:rPr>
          <w:color w:val="0000FF"/>
        </w:rPr>
        <w:instrText>HYPERLINK "consultantplus://offline/ref=FFCF61B1203897002AE1EBBDD6BF3825CFC64BD20CB700727A0349900B5B40C0CF30DD35A92885239B98127E40269AEEAC6FD0D20D02163AwEJ9I"</w:instrText>
      </w:r>
      <w:r>
        <w:rPr>
          <w:color w:val="0000FF"/>
        </w:rPr>
        <w:fldChar w:fldCharType="separate"/>
      </w:r>
      <w:r>
        <w:rPr>
          <w:color w:val="0000FF"/>
        </w:rPr>
        <w:t>закон</w:t>
      </w:r>
      <w:r>
        <w:rPr>
          <w:color w:val="0000FF"/>
        </w:rPr>
        <w:fldChar w:fldCharType="end"/>
      </w:r>
      <w:r>
        <w:t xml:space="preserve"> от 30.06.2003 N 86-ФЗ;</w:t>
      </w:r>
    </w:p>
    <w:p w14:paraId="1C2C0000">
      <w:pPr>
        <w:pStyle w:val="Style_1"/>
        <w:spacing w:before="160"/>
        <w:ind w:firstLine="540" w:left="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r>
        <w:rPr>
          <w:color w:val="0000FF"/>
        </w:rPr>
        <w:fldChar w:fldCharType="begin"/>
      </w:r>
      <w:r>
        <w:rPr>
          <w:color w:val="0000FF"/>
        </w:rPr>
        <w:instrText>HYPERLINK \l "Par4907"</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"Par4911"</w:instrText>
      </w:r>
      <w:r>
        <w:rPr>
          <w:color w:val="0000FF"/>
        </w:rPr>
        <w:fldChar w:fldCharType="separate"/>
      </w:r>
      <w:r>
        <w:rPr>
          <w:color w:val="0000FF"/>
        </w:rPr>
        <w:t>4 статьи 13.5</w:t>
      </w:r>
      <w:r>
        <w:rPr>
          <w:color w:val="0000FF"/>
        </w:rPr>
        <w:fldChar w:fldCharType="end"/>
      </w:r>
      <w:r>
        <w:t xml:space="preserve"> настоящего Кодекса;</w:t>
      </w:r>
    </w:p>
    <w:p w14:paraId="1D2C0000">
      <w:pPr>
        <w:pStyle w:val="Style_1"/>
        <w:ind w:firstLine="0" w:left="0"/>
        <w:jc w:val="both"/>
      </w:pPr>
      <w:r>
        <w:t xml:space="preserve">(п. 1.1 введен Федеральным </w:t>
      </w:r>
      <w:r>
        <w:rPr>
          <w:color w:val="0000FF"/>
        </w:rPr>
        <w:fldChar w:fldCharType="begin"/>
      </w:r>
      <w:r>
        <w:rPr>
          <w:color w:val="0000FF"/>
        </w:rPr>
        <w:instrText>HYPERLINK "consultantplus://offline/ref=FFCF61B1203897002AE1EBBDD6BF3825CFC743D00CBB00727A0349900B5B40C0CF30DD35A92882289A98127E40269AEEAC6FD0D20D02163AwEJ9I"</w:instrText>
      </w:r>
      <w:r>
        <w:rPr>
          <w:color w:val="0000FF"/>
        </w:rPr>
        <w:fldChar w:fldCharType="separate"/>
      </w:r>
      <w:r>
        <w:rPr>
          <w:color w:val="0000FF"/>
        </w:rPr>
        <w:t>законом</w:t>
      </w:r>
      <w:r>
        <w:rPr>
          <w:color w:val="0000FF"/>
        </w:rPr>
        <w:fldChar w:fldCharType="end"/>
      </w:r>
      <w:r>
        <w:t xml:space="preserve"> от 08.12.2011 N 424-ФЗ)</w:t>
      </w:r>
    </w:p>
    <w:p w14:paraId="1E2C0000">
      <w:pPr>
        <w:pStyle w:val="Style_1"/>
        <w:spacing w:before="160"/>
        <w:ind w:firstLine="540" w:left="0"/>
        <w:jc w:val="both"/>
      </w:pPr>
      <w:r>
        <w:t xml:space="preserve">2) руководитель федерального </w:t>
      </w:r>
      <w:r>
        <w:rPr>
          <w:color w:val="0000FF"/>
        </w:rPr>
        <w:fldChar w:fldCharType="begin"/>
      </w:r>
      <w:r>
        <w:rPr>
          <w:color w:val="0000FF"/>
        </w:rPr>
        <w:instrText>HYPERLINK "consultantplus://offline/ref=FFCF61B1203897002AE1EBBDD6BF3825C9C04BD40DB000727A0349900B5B40C0CF30DD35A92880259698127E40269AEEAC6FD0D20D02163AwEJ9I"</w:instrText>
      </w:r>
      <w:r>
        <w:rPr>
          <w:color w:val="0000FF"/>
        </w:rPr>
        <w:fldChar w:fldCharType="separate"/>
      </w:r>
      <w:r>
        <w:rPr>
          <w:color w:val="0000FF"/>
        </w:rPr>
        <w:t>органа</w:t>
      </w:r>
      <w:r>
        <w:rPr>
          <w:color w:val="0000FF"/>
        </w:rPr>
        <w:fldChar w:fldCharType="end"/>
      </w:r>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r>
        <w:rPr>
          <w:color w:val="0000FF"/>
        </w:rPr>
        <w:fldChar w:fldCharType="begin"/>
      </w:r>
      <w:r>
        <w:rPr>
          <w:color w:val="0000FF"/>
        </w:rPr>
        <w:instrText>HYPERLINK \l "Par5013"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"Par5016"</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"Par5029"</w:instrText>
      </w:r>
      <w:r>
        <w:rPr>
          <w:color w:val="0000FF"/>
        </w:rPr>
        <w:fldChar w:fldCharType="separate"/>
      </w:r>
      <w:r>
        <w:rPr>
          <w:color w:val="0000FF"/>
        </w:rPr>
        <w:t>6 статьи 13.12</w:t>
      </w:r>
      <w:r>
        <w:rPr>
          <w:color w:val="0000FF"/>
        </w:rPr>
        <w:fldChar w:fldCharType="end"/>
      </w:r>
      <w:r>
        <w:t xml:space="preserve">, </w:t>
      </w:r>
      <w:r>
        <w:rPr>
          <w:color w:val="0000FF"/>
        </w:rPr>
        <w:fldChar w:fldCharType="begin"/>
      </w:r>
      <w:r>
        <w:rPr>
          <w:color w:val="0000FF"/>
        </w:rPr>
        <w:instrText>HYPERLINK \l "Par5050"</w:instrText>
      </w:r>
      <w:r>
        <w:rPr>
          <w:color w:val="0000FF"/>
        </w:rPr>
        <w:fldChar w:fldCharType="separate"/>
      </w:r>
      <w:r>
        <w:rPr>
          <w:color w:val="0000FF"/>
        </w:rPr>
        <w:t>частью 1 статьи 13.13</w:t>
      </w:r>
      <w:r>
        <w:rPr>
          <w:color w:val="0000FF"/>
        </w:rPr>
        <w:fldChar w:fldCharType="end"/>
      </w:r>
      <w:r>
        <w:t xml:space="preserve"> настоящего Кодекса;</w:t>
      </w:r>
    </w:p>
    <w:p w14:paraId="1F2C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"consultantplus://offline/ref=FFCF61B1203897002AE1EBBDD6BF3825CFC64BD305B700727A0349900B5B40C0CF30DD35A92883279398127E40269AEEAC6FD0D20D02163AwEJ9I"</w:instrText>
      </w:r>
      <w:r>
        <w:rPr>
          <w:color w:val="0000FF"/>
        </w:rPr>
        <w:fldChar w:fldCharType="separate"/>
      </w:r>
      <w:r>
        <w:rPr>
          <w:color w:val="0000FF"/>
        </w:rPr>
        <w:t>N 380-ФЗ</w:t>
      </w:r>
      <w:r>
        <w:rPr>
          <w:color w:val="0000FF"/>
        </w:rPr>
        <w:fldChar w:fldCharType="end"/>
      </w:r>
      <w:r>
        <w:t xml:space="preserve">, от 02.12.2013 </w:t>
      </w:r>
      <w:r>
        <w:rPr>
          <w:color w:val="0000FF"/>
        </w:rPr>
        <w:fldChar w:fldCharType="begin"/>
      </w:r>
      <w:r>
        <w:rPr>
          <w:color w:val="0000FF"/>
        </w:rPr>
        <w:instrText>HYPERLINK "consultantplus://offline/ref=FFCF61B1203897002AE1EBBDD6BF3825CCC34FD00FBA00727A0349900B5B40C0CF30DD35A92880239798127E40269AEEAC6FD0D20D02163AwEJ9I"</w:instrText>
      </w:r>
      <w:r>
        <w:rPr>
          <w:color w:val="0000FF"/>
        </w:rPr>
        <w:fldChar w:fldCharType="separate"/>
      </w:r>
      <w:r>
        <w:rPr>
          <w:color w:val="0000FF"/>
        </w:rPr>
        <w:t>N 341-ФЗ</w:t>
      </w:r>
      <w:r>
        <w:rPr>
          <w:color w:val="0000FF"/>
        </w:rPr>
        <w:fldChar w:fldCharType="end"/>
      </w:r>
      <w:r>
        <w:t xml:space="preserve">, от 26.05.2021 </w:t>
      </w:r>
      <w:r>
        <w:rPr>
          <w:color w:val="0000FF"/>
        </w:rPr>
        <w:fldChar w:fldCharType="begin"/>
      </w:r>
      <w:r>
        <w:rPr>
          <w:color w:val="0000FF"/>
        </w:rPr>
        <w:instrText>HYPERLINK "consultantplus://offline/ref=FFCF61B1203897002AE1EBBDD6BF3825CECE4ED904B500727A0349900B5B40C0CF30DD35A92880239498127E40269AEEAC6FD0D20D02163AwEJ9I"</w:instrText>
      </w:r>
      <w:r>
        <w:rPr>
          <w:color w:val="0000FF"/>
        </w:rPr>
        <w:fldChar w:fldCharType="separate"/>
      </w:r>
      <w:r>
        <w:rPr>
          <w:color w:val="0000FF"/>
        </w:rPr>
        <w:t>N 141-ФЗ</w:t>
      </w:r>
      <w:r>
        <w:rPr>
          <w:color w:val="0000FF"/>
        </w:rPr>
        <w:fldChar w:fldCharType="end"/>
      </w:r>
      <w:r>
        <w:t>)</w:t>
      </w:r>
    </w:p>
    <w:p w14:paraId="202C0000">
      <w:pPr>
        <w:pStyle w:val="Style_1"/>
        <w:spacing w:before="160"/>
        <w:ind w:firstLine="540" w:left="0"/>
        <w:jc w:val="both"/>
      </w:pPr>
      <w:r>
        <w:t xml:space="preserve">3) руководитель федерального </w:t>
      </w:r>
      <w:r>
        <w:rPr>
          <w:color w:val="0000FF"/>
        </w:rPr>
        <w:fldChar w:fldCharType="begin"/>
      </w:r>
      <w:r>
        <w:rPr>
          <w:color w:val="0000FF"/>
        </w:rPr>
        <w:instrText>HYPERLINK "consultantplus://offline/ref=FFCF61B1203897002AE1EBBDD6BF3825C9C24AD50AB700727A0349900B5B40C0CF30DD35A92882209098127E40269AEEAC6FD0D20D02163AwEJ9I"</w:instrText>
      </w:r>
      <w:r>
        <w:rPr>
          <w:color w:val="0000FF"/>
        </w:rPr>
        <w:fldChar w:fldCharType="separate"/>
      </w:r>
      <w:r>
        <w:rPr>
          <w:color w:val="0000FF"/>
        </w:rPr>
        <w:t>органа</w:t>
      </w:r>
      <w:r>
        <w:rPr>
          <w:color w:val="0000FF"/>
        </w:rPr>
        <w:fldChar w:fldCharType="end"/>
      </w:r>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r>
        <w:rPr>
          <w:color w:val="0000FF"/>
        </w:rPr>
        <w:fldChar w:fldCharType="begin"/>
      </w:r>
      <w:r>
        <w:rPr>
          <w:color w:val="0000FF"/>
        </w:rPr>
        <w:instrText>HYPERLINK \l "Par4907"</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"Par4911"</w:instrText>
      </w:r>
      <w:r>
        <w:rPr>
          <w:color w:val="0000FF"/>
        </w:rPr>
        <w:fldChar w:fldCharType="separate"/>
      </w:r>
      <w:r>
        <w:rPr>
          <w:color w:val="0000FF"/>
        </w:rPr>
        <w:t>4 статьи 13.5</w:t>
      </w:r>
      <w:r>
        <w:rPr>
          <w:color w:val="0000FF"/>
        </w:rPr>
        <w:fldChar w:fldCharType="end"/>
      </w:r>
      <w:r>
        <w:t xml:space="preserve">, </w:t>
      </w:r>
      <w:r>
        <w:rPr>
          <w:color w:val="0000FF"/>
        </w:rPr>
        <w:fldChar w:fldCharType="begin"/>
      </w:r>
      <w:r>
        <w:rPr>
          <w:color w:val="0000FF"/>
        </w:rPr>
        <w:instrText>HYPERLINK \l "Par4916"</w:instrText>
      </w:r>
      <w:r>
        <w:rPr>
          <w:color w:val="0000FF"/>
        </w:rPr>
        <w:fldChar w:fldCharType="separate"/>
      </w:r>
      <w:r>
        <w:rPr>
          <w:color w:val="0000FF"/>
        </w:rPr>
        <w:t>статьей 13.6</w:t>
      </w:r>
      <w:r>
        <w:rPr>
          <w:color w:val="0000FF"/>
        </w:rPr>
        <w:fldChar w:fldCharType="end"/>
      </w:r>
      <w:r>
        <w:t xml:space="preserve">, </w:t>
      </w:r>
      <w:r>
        <w:rPr>
          <w:color w:val="0000FF"/>
        </w:rPr>
        <w:fldChar w:fldCharType="begin"/>
      </w:r>
      <w:r>
        <w:rPr>
          <w:color w:val="0000FF"/>
        </w:rPr>
        <w:instrText>HYPERLINK \l "Par5013"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"Par5016"</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"Par5029"</w:instrText>
      </w:r>
      <w:r>
        <w:rPr>
          <w:color w:val="0000FF"/>
        </w:rPr>
        <w:fldChar w:fldCharType="separate"/>
      </w:r>
      <w:r>
        <w:rPr>
          <w:color w:val="0000FF"/>
        </w:rPr>
        <w:t>6 статьи 13.12</w:t>
      </w:r>
      <w:r>
        <w:rPr>
          <w:color w:val="0000FF"/>
        </w:rPr>
        <w:fldChar w:fldCharType="end"/>
      </w:r>
      <w:r>
        <w:t xml:space="preserve">, </w:t>
      </w:r>
      <w:r>
        <w:rPr>
          <w:color w:val="0000FF"/>
        </w:rPr>
        <w:fldChar w:fldCharType="begin"/>
      </w:r>
      <w:r>
        <w:rPr>
          <w:color w:val="0000FF"/>
        </w:rPr>
        <w:instrText>HYPERLINK \l "Par5050"</w:instrText>
      </w:r>
      <w:r>
        <w:rPr>
          <w:color w:val="0000FF"/>
        </w:rPr>
        <w:fldChar w:fldCharType="separate"/>
      </w:r>
      <w:r>
        <w:rPr>
          <w:color w:val="0000FF"/>
        </w:rPr>
        <w:t>частью 1 статьи 13.13</w:t>
      </w:r>
      <w:r>
        <w:rPr>
          <w:color w:val="0000FF"/>
        </w:rPr>
        <w:fldChar w:fldCharType="end"/>
      </w:r>
      <w:r>
        <w:t xml:space="preserve">, </w:t>
      </w:r>
      <w:r>
        <w:rPr>
          <w:color w:val="0000FF"/>
        </w:rPr>
        <w:fldChar w:fldCharType="begin"/>
      </w:r>
      <w:r>
        <w:rPr>
          <w:color w:val="0000FF"/>
        </w:rPr>
        <w:instrText>HYPERLINK \l "Par5147"</w:instrText>
      </w:r>
      <w:r>
        <w:rPr>
          <w:color w:val="0000FF"/>
        </w:rPr>
        <w:fldChar w:fldCharType="separate"/>
      </w:r>
      <w:r>
        <w:rPr>
          <w:color w:val="0000FF"/>
        </w:rPr>
        <w:t>статьями 13.17</w:t>
      </w:r>
      <w:r>
        <w:rPr>
          <w:color w:val="0000FF"/>
        </w:rPr>
        <w:fldChar w:fldCharType="end"/>
      </w:r>
      <w:r>
        <w:t xml:space="preserve">, </w:t>
      </w:r>
      <w:r>
        <w:rPr>
          <w:color w:val="0000FF"/>
        </w:rPr>
        <w:fldChar w:fldCharType="begin"/>
      </w:r>
      <w:r>
        <w:rPr>
          <w:color w:val="0000FF"/>
        </w:rPr>
        <w:instrText>HYPERLINK \l "Par9987"</w:instrText>
      </w:r>
      <w:r>
        <w:rPr>
          <w:color w:val="0000FF"/>
        </w:rPr>
        <w:fldChar w:fldCharType="separate"/>
      </w:r>
      <w:r>
        <w:rPr>
          <w:color w:val="0000FF"/>
        </w:rPr>
        <w:t>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20.24</w:t>
      </w:r>
      <w:r>
        <w:rPr>
          <w:color w:val="0000FF"/>
        </w:rPr>
        <w:fldChar w:fldCharType="end"/>
      </w:r>
      <w:r>
        <w:t xml:space="preserve"> настоящего Кодекса;</w:t>
      </w:r>
    </w:p>
    <w:p w14:paraId="212C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"consultantplus://offline/ref=FFCF61B1203897002AE1EBBDD6BF3825CFC64BD20CB700727A0349900B5B40C0CF30DD35A92884249B98127E40269AEEAC6FD0D20D02163AwEJ9I"</w:instrText>
      </w:r>
      <w:r>
        <w:rPr>
          <w:color w:val="0000FF"/>
        </w:rPr>
        <w:fldChar w:fldCharType="separate"/>
      </w:r>
      <w:r>
        <w:rPr>
          <w:color w:val="0000FF"/>
        </w:rPr>
        <w:t>N 86-ФЗ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"consultantplus://offline/ref=FFCF61B1203897002AE1EBBDD6BF3825CFC64BD305B700727A0349900B5B40C0CF30DD35A92883279298127E40269AEEAC6FD0D20D02163AwEJ9I"</w:instrText>
      </w:r>
      <w:r>
        <w:rPr>
          <w:color w:val="0000FF"/>
        </w:rPr>
        <w:fldChar w:fldCharType="separate"/>
      </w:r>
      <w:r>
        <w:rPr>
          <w:color w:val="0000FF"/>
        </w:rPr>
        <w:t>N 380-ФЗ</w:t>
      </w:r>
      <w:r>
        <w:rPr>
          <w:color w:val="0000FF"/>
        </w:rPr>
        <w:fldChar w:fldCharType="end"/>
      </w:r>
      <w:r>
        <w:t xml:space="preserve">, от 02.12.2013 </w:t>
      </w:r>
      <w:r>
        <w:rPr>
          <w:color w:val="0000FF"/>
        </w:rPr>
        <w:fldChar w:fldCharType="begin"/>
      </w:r>
      <w:r>
        <w:rPr>
          <w:color w:val="0000FF"/>
        </w:rPr>
        <w:instrText>HYPERLINK "consultantplus://offline/ref=FFCF61B1203897002AE1EBBDD6BF3825CCC34FD00FBA00727A0349900B5B40C0CF30DD35A92880239698127E40269AEEAC6FD0D20D02163AwEJ9I"</w:instrText>
      </w:r>
      <w:r>
        <w:rPr>
          <w:color w:val="0000FF"/>
        </w:rPr>
        <w:fldChar w:fldCharType="separate"/>
      </w:r>
      <w:r>
        <w:rPr>
          <w:color w:val="0000FF"/>
        </w:rPr>
        <w:t>N 341-ФЗ</w:t>
      </w:r>
      <w:r>
        <w:rPr>
          <w:color w:val="0000FF"/>
        </w:rPr>
        <w:fldChar w:fldCharType="end"/>
      </w:r>
      <w:r>
        <w:t>)</w:t>
      </w:r>
    </w:p>
    <w:p w14:paraId="222C0000">
      <w:pPr>
        <w:pStyle w:val="Style_1"/>
        <w:spacing w:before="160"/>
        <w:ind w:firstLine="540" w:left="0"/>
        <w:jc w:val="both"/>
      </w:pPr>
      <w:r>
        <w:t xml:space="preserve">4) руководитель федерального </w:t>
      </w:r>
      <w:r>
        <w:rPr>
          <w:color w:val="0000FF"/>
        </w:rPr>
        <w:fldChar w:fldCharType="begin"/>
      </w:r>
      <w:r>
        <w:rPr>
          <w:color w:val="0000FF"/>
        </w:rPr>
        <w:instrText>HYPERLINK "consultantplus://offline/ref=FFCF61B1203897002AE1EBBDD6BF3825C9C249D409B700727A0349900B5B40C0CF30DD35A92880229A98127E40269AEEAC6FD0D20D02163AwEJ9I"</w:instrText>
      </w:r>
      <w:r>
        <w:rPr>
          <w:color w:val="0000FF"/>
        </w:rPr>
        <w:fldChar w:fldCharType="separate"/>
      </w:r>
      <w:r>
        <w:rPr>
          <w:color w:val="0000FF"/>
        </w:rPr>
        <w:t>органа</w:t>
      </w:r>
      <w:r>
        <w:rPr>
          <w:color w:val="0000FF"/>
        </w:rPr>
        <w:fldChar w:fldCharType="end"/>
      </w:r>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r>
        <w:rPr>
          <w:color w:val="0000FF"/>
        </w:rPr>
        <w:fldChar w:fldCharType="begin"/>
      </w:r>
      <w:r>
        <w:rPr>
          <w:color w:val="0000FF"/>
        </w:rPr>
        <w:instrText>HYPERLINK \l "Par5147"</w:instrText>
      </w:r>
      <w:r>
        <w:rPr>
          <w:color w:val="0000FF"/>
        </w:rPr>
        <w:fldChar w:fldCharType="separate"/>
      </w:r>
      <w:r>
        <w:rPr>
          <w:color w:val="0000FF"/>
        </w:rPr>
        <w:t>статьями 13.17</w:t>
      </w:r>
      <w:r>
        <w:rPr>
          <w:color w:val="0000FF"/>
        </w:rPr>
        <w:fldChar w:fldCharType="end"/>
      </w:r>
      <w:r>
        <w:t xml:space="preserve">, </w:t>
      </w:r>
      <w:r>
        <w:rPr>
          <w:color w:val="0000FF"/>
        </w:rPr>
        <w:fldChar w:fldCharType="begin"/>
      </w:r>
      <w:r>
        <w:rPr>
          <w:color w:val="0000FF"/>
        </w:rPr>
        <w:instrText>HYPERLINK \l "Par5255"</w:instrText>
      </w:r>
      <w:r>
        <w:rPr>
          <w:color w:val="0000FF"/>
        </w:rPr>
        <w:fldChar w:fldCharType="separate"/>
      </w:r>
      <w:r>
        <w:rPr>
          <w:color w:val="0000FF"/>
        </w:rPr>
        <w:t>13.22</w:t>
      </w:r>
      <w:r>
        <w:rPr>
          <w:color w:val="0000FF"/>
        </w:rPr>
        <w:fldChar w:fldCharType="end"/>
      </w:r>
      <w:r>
        <w:t xml:space="preserve"> настоящего Кодекса;</w:t>
      </w:r>
    </w:p>
    <w:p w14:paraId="23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"consultantplus://offline/ref=FFCF61B1203897002AE1EBBDD6BF3825CFC64BD305B700727A0349900B5B40C0CF30DD35A92883279198127E40269AEEAC6FD0D20D02163AwEJ9I"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242C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"consultantplus://offline/ref=FFCF61B1203897002AE1EBBDD6BF3825CFC64BD305B700727A0349900B5B40C0CF30DD35A92883279098127E40269AEEAC6FD0D20D02163AwEJ9I"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252C0000">
      <w:pPr>
        <w:pStyle w:val="Style_1"/>
        <w:ind w:firstLine="0" w:left="0"/>
        <w:jc w:val="both"/>
      </w:pPr>
    </w:p>
    <w:p w14:paraId="262C0000">
      <w:pPr>
        <w:pStyle w:val="Style_1"/>
        <w:ind w:firstLine="540" w:left="0"/>
        <w:jc w:val="both"/>
        <w:outlineLvl w:val="2"/>
        <w:rPr>
          <w:b w:val="1"/>
        </w:rPr>
      </w:pPr>
      <w:r>
        <w:rPr>
          <w:b w:val="1"/>
        </w:rPr>
        <w:t xml:space="preserve">Статья 23.47. Утратила силу с 1 сентября 2013 года. - Федеральный </w:t>
      </w:r>
      <w:r>
        <w:rPr>
          <w:b w:val="1"/>
          <w:color w:val="0000FF"/>
        </w:rPr>
        <w:fldChar w:fldCharType="begin"/>
      </w:r>
      <w:r>
        <w:rPr>
          <w:b w:val="1"/>
          <w:color w:val="0000FF"/>
        </w:rPr>
        <w:instrText>HYPERLINK "consultantplus://offline/ref=FFCF61B1203897002AE1EBBDD6BF3825CFC44BD20BBB00727A0349900B5B40C0CF30DD35A92880279A98127E40269AEEAC6FD0D20D02163AwEJ9I"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23.07.2013 N 249-ФЗ.</w:t>
      </w:r>
    </w:p>
    <w:p w14:paraId="272C0000">
      <w:pPr>
        <w:pStyle w:val="Style_1"/>
        <w:ind w:firstLine="0" w:left="0"/>
        <w:jc w:val="both"/>
      </w:pPr>
    </w:p>
    <w:p w14:paraId="282C0000">
      <w:pPr>
        <w:pStyle w:val="Style_1"/>
        <w:ind w:firstLine="540" w:left="0"/>
        <w:jc w:val="both"/>
        <w:outlineLvl w:val="2"/>
        <w:rPr>
          <w:b w:val="1"/>
        </w:rPr>
      </w:pPr>
      <w:r>
        <w:rPr>
          <w:b w:val="1"/>
        </w:rPr>
        <w:t>Статья 23.48. Федеральный антимонопольный орган, его территориальные органы</w:t>
      </w:r>
    </w:p>
    <w:p w14:paraId="292C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A2C0000">
            <w:pPr>
              <w:pStyle w:val="Style_1"/>
              <w:ind w:firstLine="0" w:left="0"/>
              <w:jc w:val="both"/>
            </w:pPr>
          </w:p>
        </w:tc>
        <w:tc>
          <w:tcPr>
            <w:tcW w:type="dxa" w:w="113"/>
            <w:shd w:fill="F4F3F8" w:val="clear"/>
            <w:tcMar>
              <w:top w:type="dxa" w:w="0"/>
              <w:left w:type="dxa" w:w="0"/>
              <w:bottom w:type="dxa" w:w="0"/>
              <w:right w:type="dxa" w:w="0"/>
            </w:tcMar>
            <w:vAlign w:val="top"/>
          </w:tcPr>
          <w:p w14:paraId="2B2C0000">
            <w:pPr>
              <w:pStyle w:val="Style_1"/>
              <w:ind w:firstLine="0" w:left="0"/>
              <w:jc w:val="both"/>
            </w:pPr>
          </w:p>
        </w:tc>
        <w:tc>
          <w:tcPr>
            <w:tcW w:type="dxa" w:w="9921"/>
            <w:shd w:fill="F4F3F8" w:val="clear"/>
            <w:tcMar>
              <w:top w:type="dxa" w:w="113"/>
              <w:left w:type="dxa" w:w="0"/>
              <w:bottom w:type="dxa" w:w="113"/>
              <w:right w:type="dxa" w:w="0"/>
            </w:tcMar>
            <w:vAlign w:val="top"/>
          </w:tcPr>
          <w:p w14:paraId="2C2C0000">
            <w:pPr>
              <w:pStyle w:val="Style_1"/>
              <w:ind w:firstLine="0" w:left="0"/>
              <w:jc w:val="both"/>
              <w:rPr>
                <w:color w:val="392C69"/>
              </w:rPr>
            </w:pPr>
            <w:r>
              <w:rPr>
                <w:color w:val="392C69"/>
              </w:rPr>
              <w:t>КонсультантПлюс: примечание.</w:t>
            </w:r>
          </w:p>
          <w:p w14:paraId="2D2C0000">
            <w:pPr>
              <w:pStyle w:val="Style_1"/>
              <w:ind w:firstLine="0" w:left="0"/>
              <w:jc w:val="both"/>
              <w:rPr>
                <w:color w:val="392C69"/>
              </w:rPr>
            </w:pPr>
            <w:r>
              <w:rPr>
                <w:color w:val="392C69"/>
              </w:rPr>
              <w:t>С 01.01.2024 в ч. 1 ст. 23.48 вносятся изменения (</w:t>
            </w:r>
            <w:r>
              <w:rPr>
                <w:color w:val="0000FF"/>
              </w:rPr>
              <w:fldChar w:fldCharType="begin"/>
            </w:r>
            <w:r>
              <w:rPr>
                <w:color w:val="0000FF"/>
              </w:rPr>
              <w:instrText>HYPERLINK "consultantplus://offline/ref=FFCF61B1203897002AE1EBBDD6BF3825C9C74BD108B700727A0349900B5B40C0CF30DD35A92880209698127E40269AEEAC6FD0D20D02163AwEJ9I"</w:instrText>
            </w:r>
            <w:r>
              <w:rPr>
                <w:color w:val="0000FF"/>
              </w:rPr>
              <w:fldChar w:fldCharType="separate"/>
            </w:r>
            <w:r>
              <w:rPr>
                <w:color w:val="0000FF"/>
              </w:rPr>
              <w:t>ФЗ</w:t>
            </w:r>
            <w:r>
              <w:rPr>
                <w:color w:val="0000FF"/>
              </w:rPr>
              <w:fldChar w:fldCharType="end"/>
            </w:r>
            <w:r>
              <w:rPr>
                <w:color w:val="392C69"/>
              </w:rPr>
              <w:t xml:space="preserve"> от 06.03.2022 N 40-ФЗ). См. будущую </w:t>
            </w:r>
            <w:r>
              <w:rPr>
                <w:color w:val="0000FF"/>
              </w:rPr>
              <w:fldChar w:fldCharType="begin"/>
            </w:r>
            <w:r>
              <w:rPr>
                <w:color w:val="0000FF"/>
              </w:rPr>
              <w:instrText>HYPERLINK "consultantplus://offline/ref=FFCF61B1203897002AE1EBBDD6BF3825C9C243D60AB400727A0349900B5B40C0CF30DD35A92B862698C7176B517E95EEB070D0CD110014w3JBI"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2E2C0000">
            <w:pPr>
              <w:pStyle w:val="Style_1"/>
              <w:ind w:firstLine="0" w:left="0"/>
              <w:jc w:val="both"/>
              <w:rPr>
                <w:color w:val="392C69"/>
              </w:rPr>
            </w:pPr>
          </w:p>
        </w:tc>
      </w:tr>
    </w:tbl>
    <w:p w14:paraId="2F2C0000">
      <w:pPr>
        <w:pStyle w:val="Style_1"/>
        <w:spacing w:before="200"/>
        <w:ind w:firstLine="540" w:left="0"/>
        <w:jc w:val="both"/>
      </w:pPr>
      <w:bookmarkStart w:id="1978" w:name="Par10917"/>
      <w:bookmarkEnd w:id="197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r>
        <w:rPr>
          <w:color w:val="0000FF"/>
        </w:rPr>
        <w:fldChar w:fldCharType="begin"/>
      </w:r>
      <w:r>
        <w:rPr>
          <w:color w:val="0000FF"/>
        </w:rPr>
        <w:instrText>HYPERLINK \l "Par2497"</w:instrText>
      </w:r>
      <w:r>
        <w:rPr>
          <w:color w:val="0000FF"/>
        </w:rPr>
        <w:fldChar w:fldCharType="separate"/>
      </w:r>
      <w:r>
        <w:rPr>
          <w:color w:val="0000FF"/>
        </w:rPr>
        <w:t>статьями 7.32.4</w:t>
      </w:r>
      <w:r>
        <w:rPr>
          <w:color w:val="0000FF"/>
        </w:rPr>
        <w:fldChar w:fldCharType="end"/>
      </w:r>
      <w:r>
        <w:t xml:space="preserve">, </w:t>
      </w:r>
      <w:r>
        <w:rPr>
          <w:color w:val="0000FF"/>
        </w:rPr>
        <w:fldChar w:fldCharType="begin"/>
      </w:r>
      <w:r>
        <w:rPr>
          <w:color w:val="0000FF"/>
        </w:rPr>
        <w:instrText>HYPERLINK \l "Par3434"</w:instrText>
      </w:r>
      <w:r>
        <w:rPr>
          <w:color w:val="0000FF"/>
        </w:rPr>
        <w:fldChar w:fldCharType="separate"/>
      </w:r>
      <w:r>
        <w:rPr>
          <w:color w:val="0000FF"/>
        </w:rPr>
        <w:t>9.15</w:t>
      </w:r>
      <w:r>
        <w:rPr>
          <w:color w:val="0000FF"/>
        </w:rPr>
        <w:fldChar w:fldCharType="end"/>
      </w:r>
      <w:r>
        <w:t xml:space="preserve">, </w:t>
      </w:r>
      <w:r>
        <w:rPr>
          <w:color w:val="0000FF"/>
        </w:rPr>
        <w:fldChar w:fldCharType="begin"/>
      </w:r>
      <w:r>
        <w:rPr>
          <w:color w:val="0000FF"/>
        </w:rPr>
        <w:instrText>HYPERLINK \l "Par3454"</w:instrText>
      </w:r>
      <w:r>
        <w:rPr>
          <w:color w:val="0000FF"/>
        </w:rPr>
        <w:fldChar w:fldCharType="separate"/>
      </w:r>
      <w:r>
        <w:rPr>
          <w:color w:val="0000FF"/>
        </w:rPr>
        <w:t>частью 6</w:t>
      </w:r>
      <w:r>
        <w:rPr>
          <w:color w:val="0000FF"/>
        </w:rPr>
        <w:fldChar w:fldCharType="end"/>
      </w:r>
      <w:r>
        <w:t xml:space="preserve"> и </w:t>
      </w:r>
      <w:r>
        <w:rPr>
          <w:color w:val="0000FF"/>
        </w:rPr>
        <w:fldChar w:fldCharType="begin"/>
      </w:r>
      <w:r>
        <w:rPr>
          <w:color w:val="0000FF"/>
        </w:rPr>
        <w:instrText>HYPERLINK \l "Par3471"</w:instrText>
      </w:r>
      <w:r>
        <w:rPr>
          <w:color w:val="0000FF"/>
        </w:rPr>
        <w:fldChar w:fldCharType="separate"/>
      </w:r>
      <w:r>
        <w:rPr>
          <w:color w:val="0000FF"/>
        </w:rPr>
        <w:t>частью 12</w:t>
      </w:r>
      <w:r>
        <w:rPr>
          <w:color w:val="0000FF"/>
        </w:rPr>
        <w:fldChar w:fldCharType="end"/>
      </w:r>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r>
        <w:rPr>
          <w:color w:val="0000FF"/>
        </w:rPr>
        <w:fldChar w:fldCharType="begin"/>
      </w:r>
      <w:r>
        <w:rPr>
          <w:color w:val="0000FF"/>
        </w:rPr>
        <w:instrText>HYPERLINK \l "Par3506"</w:instrText>
      </w:r>
      <w:r>
        <w:rPr>
          <w:color w:val="0000FF"/>
        </w:rPr>
        <w:fldChar w:fldCharType="separate"/>
      </w:r>
      <w:r>
        <w:rPr>
          <w:color w:val="0000FF"/>
        </w:rPr>
        <w:t>статьей 9.21</w:t>
      </w:r>
      <w:r>
        <w:rPr>
          <w:color w:val="0000FF"/>
        </w:rPr>
        <w:fldChar w:fldCharType="end"/>
      </w:r>
      <w:r>
        <w:t xml:space="preserve">, </w:t>
      </w:r>
      <w:r>
        <w:rPr>
          <w:color w:val="0000FF"/>
        </w:rPr>
        <w:fldChar w:fldCharType="begin"/>
      </w:r>
      <w:r>
        <w:rPr>
          <w:color w:val="0000FF"/>
        </w:rPr>
        <w:instrText>HYPERLINK \l "Par5736"</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"Par5772"</w:instrText>
      </w:r>
      <w:r>
        <w:rPr>
          <w:color w:val="0000FF"/>
        </w:rPr>
        <w:fldChar w:fldCharType="separate"/>
      </w:r>
      <w:r>
        <w:rPr>
          <w:color w:val="0000FF"/>
        </w:rPr>
        <w:t>14 статьи 14.3</w:t>
      </w:r>
      <w:r>
        <w:rPr>
          <w:color w:val="0000FF"/>
        </w:rPr>
        <w:fldChar w:fldCharType="end"/>
      </w:r>
      <w:r>
        <w:t xml:space="preserve">, </w:t>
      </w:r>
      <w:r>
        <w:rPr>
          <w:color w:val="0000FF"/>
        </w:rPr>
        <w:fldChar w:fldCharType="begin"/>
      </w:r>
      <w:r>
        <w:rPr>
          <w:color w:val="0000FF"/>
        </w:rPr>
        <w:instrText>HYPERLINK \l "Par5798"</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"Par5801"</w:instrText>
      </w:r>
      <w:r>
        <w:rPr>
          <w:color w:val="0000FF"/>
        </w:rPr>
        <w:fldChar w:fldCharType="separate"/>
      </w:r>
      <w:r>
        <w:rPr>
          <w:color w:val="0000FF"/>
        </w:rPr>
        <w:t>5 статьи 14.3.1</w:t>
      </w:r>
      <w:r>
        <w:rPr>
          <w:color w:val="0000FF"/>
        </w:rPr>
        <w:fldChar w:fldCharType="end"/>
      </w:r>
      <w:r>
        <w:t xml:space="preserve">, </w:t>
      </w:r>
      <w:r>
        <w:rPr>
          <w:color w:val="0000FF"/>
        </w:rPr>
        <w:fldChar w:fldCharType="begin"/>
      </w:r>
      <w:r>
        <w:rPr>
          <w:color w:val="0000FF"/>
        </w:rPr>
        <w:instrText>HYPERLINK \l "Par5990"</w:instrText>
      </w:r>
      <w:r>
        <w:rPr>
          <w:color w:val="0000FF"/>
        </w:rPr>
        <w:fldChar w:fldCharType="separate"/>
      </w:r>
      <w:r>
        <w:rPr>
          <w:color w:val="0000FF"/>
        </w:rPr>
        <w:t>частью 1 статьи 14.9</w:t>
      </w:r>
      <w:r>
        <w:rPr>
          <w:color w:val="0000FF"/>
        </w:rPr>
        <w:fldChar w:fldCharType="end"/>
      </w:r>
      <w:r>
        <w:t xml:space="preserve">, </w:t>
      </w:r>
      <w:r>
        <w:rPr>
          <w:color w:val="0000FF"/>
        </w:rPr>
        <w:fldChar w:fldCharType="begin"/>
      </w:r>
      <w:r>
        <w:rPr>
          <w:color w:val="0000FF"/>
        </w:rPr>
        <w:instrText>HYPERLINK \l "Par5998"</w:instrText>
      </w:r>
      <w:r>
        <w:rPr>
          <w:color w:val="0000FF"/>
        </w:rPr>
        <w:fldChar w:fldCharType="separate"/>
      </w:r>
      <w:r>
        <w:rPr>
          <w:color w:val="0000FF"/>
        </w:rPr>
        <w:t>статьей 14.9.1</w:t>
      </w:r>
      <w:r>
        <w:rPr>
          <w:color w:val="0000FF"/>
        </w:rPr>
        <w:fldChar w:fldCharType="end"/>
      </w:r>
      <w:r>
        <w:t xml:space="preserve">, </w:t>
      </w:r>
      <w:r>
        <w:rPr>
          <w:color w:val="0000FF"/>
        </w:rPr>
        <w:fldChar w:fldCharType="begin"/>
      </w:r>
      <w:r>
        <w:rPr>
          <w:color w:val="0000FF"/>
        </w:rPr>
        <w:instrText>HYPERLINK \l "Par6249"</w:instrText>
      </w:r>
      <w:r>
        <w:rPr>
          <w:color w:val="0000FF"/>
        </w:rPr>
        <w:fldChar w:fldCharType="separate"/>
      </w:r>
      <w:r>
        <w:rPr>
          <w:color w:val="0000FF"/>
        </w:rPr>
        <w:t>частью 6 статьи 14.24</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статьей 14.31</w:t>
      </w:r>
      <w:r>
        <w:rPr>
          <w:color w:val="0000FF"/>
        </w:rPr>
        <w:fldChar w:fldCharType="end"/>
      </w:r>
      <w:r>
        <w:t xml:space="preserve">, </w:t>
      </w:r>
      <w:r>
        <w:rPr>
          <w:color w:val="0000FF"/>
        </w:rPr>
        <w:fldChar w:fldCharType="begin"/>
      </w:r>
      <w:r>
        <w:rPr>
          <w:color w:val="0000FF"/>
        </w:rPr>
        <w:instrText>HYPERLINK \l "Par6409"</w:instrText>
      </w:r>
      <w:r>
        <w:rPr>
          <w:color w:val="0000FF"/>
        </w:rPr>
        <w:fldChar w:fldCharType="separate"/>
      </w:r>
      <w:r>
        <w:rPr>
          <w:color w:val="0000FF"/>
        </w:rPr>
        <w:t>частью 1 статьи 14.31.2</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статьями 14.32</w:t>
      </w:r>
      <w:r>
        <w:rPr>
          <w:color w:val="0000FF"/>
        </w:rPr>
        <w:fldChar w:fldCharType="end"/>
      </w:r>
      <w:r>
        <w:t xml:space="preserve">,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w:t>
      </w:r>
      <w:r>
        <w:rPr>
          <w:color w:val="0000FF"/>
        </w:rPr>
        <w:fldChar w:fldCharType="begin"/>
      </w:r>
      <w:r>
        <w:rPr>
          <w:color w:val="0000FF"/>
        </w:rPr>
        <w:instrText>HYPERLINK \l "Par6530"</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"Par6536"</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"Par6540"</w:instrText>
      </w:r>
      <w:r>
        <w:rPr>
          <w:color w:val="0000FF"/>
        </w:rPr>
        <w:fldChar w:fldCharType="separate"/>
      </w:r>
      <w:r>
        <w:rPr>
          <w:color w:val="0000FF"/>
        </w:rPr>
        <w:t>5 статьи 14.38</w:t>
      </w:r>
      <w:r>
        <w:rPr>
          <w:color w:val="0000FF"/>
        </w:rPr>
        <w:fldChar w:fldCharType="end"/>
      </w:r>
      <w:r>
        <w:t xml:space="preserve">, </w:t>
      </w:r>
      <w:r>
        <w:rPr>
          <w:color w:val="0000FF"/>
        </w:rPr>
        <w:fldChar w:fldCharType="begin"/>
      </w:r>
      <w:r>
        <w:rPr>
          <w:color w:val="0000FF"/>
        </w:rPr>
        <w:instrText>HYPERLINK \l "Par6554"</w:instrText>
      </w:r>
      <w:r>
        <w:rPr>
          <w:color w:val="0000FF"/>
        </w:rPr>
        <w:fldChar w:fldCharType="separate"/>
      </w:r>
      <w:r>
        <w:rPr>
          <w:color w:val="0000FF"/>
        </w:rPr>
        <w:t>статьями 14.40</w:t>
      </w:r>
      <w:r>
        <w:rPr>
          <w:color w:val="0000FF"/>
        </w:rPr>
        <w:fldChar w:fldCharType="end"/>
      </w:r>
      <w:r>
        <w:t xml:space="preserve"> - </w:t>
      </w:r>
      <w:r>
        <w:rPr>
          <w:color w:val="0000FF"/>
        </w:rPr>
        <w:fldChar w:fldCharType="begin"/>
      </w:r>
      <w:r>
        <w:rPr>
          <w:color w:val="0000FF"/>
        </w:rPr>
        <w:instrText>HYPERLINK \l "Par6581"</w:instrText>
      </w:r>
      <w:r>
        <w:rPr>
          <w:color w:val="0000FF"/>
        </w:rPr>
        <w:fldChar w:fldCharType="separate"/>
      </w:r>
      <w:r>
        <w:rPr>
          <w:color w:val="0000FF"/>
        </w:rPr>
        <w:t>14.42</w:t>
      </w:r>
      <w:r>
        <w:rPr>
          <w:color w:val="0000FF"/>
        </w:rPr>
        <w:fldChar w:fldCharType="end"/>
      </w:r>
      <w:r>
        <w:t xml:space="preserve">, </w:t>
      </w:r>
      <w:r>
        <w:rPr>
          <w:color w:val="0000FF"/>
        </w:rPr>
        <w:fldChar w:fldCharType="begin"/>
      </w:r>
      <w:r>
        <w:rPr>
          <w:color w:val="0000FF"/>
        </w:rPr>
        <w:instrText>HYPERLINK \l "Par8727"</w:instrText>
      </w:r>
      <w:r>
        <w:rPr>
          <w:color w:val="0000FF"/>
        </w:rPr>
        <w:fldChar w:fldCharType="separate"/>
      </w:r>
      <w:r>
        <w:rPr>
          <w:color w:val="0000FF"/>
        </w:rPr>
        <w:t>частями 2.1</w:t>
      </w:r>
      <w:r>
        <w:rPr>
          <w:color w:val="0000FF"/>
        </w:rPr>
        <w:fldChar w:fldCharType="end"/>
      </w:r>
      <w:r>
        <w:t xml:space="preserve"> - </w:t>
      </w:r>
      <w:r>
        <w:rPr>
          <w:color w:val="0000FF"/>
        </w:rPr>
        <w:fldChar w:fldCharType="begin"/>
      </w:r>
      <w:r>
        <w:rPr>
          <w:color w:val="0000FF"/>
        </w:rPr>
        <w:instrText>HYPERLINK \l "Par8755"</w:instrText>
      </w:r>
      <w:r>
        <w:rPr>
          <w:color w:val="0000FF"/>
        </w:rPr>
        <w:fldChar w:fldCharType="separate"/>
      </w:r>
      <w:r>
        <w:rPr>
          <w:color w:val="0000FF"/>
        </w:rPr>
        <w:t>2.8 статьи 19.5</w:t>
      </w:r>
      <w:r>
        <w:rPr>
          <w:color w:val="0000FF"/>
        </w:rPr>
        <w:fldChar w:fldCharType="end"/>
      </w:r>
      <w:r>
        <w:t xml:space="preserve">, </w:t>
      </w:r>
      <w:r>
        <w:rPr>
          <w:color w:val="0000FF"/>
        </w:rPr>
        <w:fldChar w:fldCharType="begin"/>
      </w:r>
      <w:r>
        <w:rPr>
          <w:color w:val="0000FF"/>
        </w:rPr>
        <w:instrText>HYPERLINK \l "Par9170"</w:instrText>
      </w:r>
      <w:r>
        <w:rPr>
          <w:color w:val="0000FF"/>
        </w:rPr>
        <w:fldChar w:fldCharType="separate"/>
      </w:r>
      <w:r>
        <w:rPr>
          <w:color w:val="0000FF"/>
        </w:rPr>
        <w:t>статьей 19.8</w:t>
      </w:r>
      <w:r>
        <w:rPr>
          <w:color w:val="0000FF"/>
        </w:rPr>
        <w:fldChar w:fldCharType="end"/>
      </w:r>
      <w:r>
        <w:t xml:space="preserve"> (в пределах своих полномочий), </w:t>
      </w:r>
      <w:r>
        <w:rPr>
          <w:color w:val="0000FF"/>
        </w:rPr>
        <w:fldChar w:fldCharType="begin"/>
      </w:r>
      <w:r>
        <w:rPr>
          <w:color w:val="0000FF"/>
        </w:rPr>
        <w:instrText>HYPERLINK \l "Par9209"</w:instrText>
      </w:r>
      <w:r>
        <w:rPr>
          <w:color w:val="0000FF"/>
        </w:rPr>
        <w:fldChar w:fldCharType="separate"/>
      </w:r>
      <w:r>
        <w:rPr>
          <w:color w:val="0000FF"/>
        </w:rPr>
        <w:t>частью 1 статьи 19.8.1</w:t>
      </w:r>
      <w:r>
        <w:rPr>
          <w:color w:val="0000FF"/>
        </w:rPr>
        <w:fldChar w:fldCharType="end"/>
      </w:r>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r>
        <w:rPr>
          <w:color w:val="0000FF"/>
        </w:rPr>
        <w:fldChar w:fldCharType="begin"/>
      </w:r>
      <w:r>
        <w:rPr>
          <w:color w:val="0000FF"/>
        </w:rPr>
        <w:instrText>HYPERLINK \l "Par9520"</w:instrText>
      </w:r>
      <w:r>
        <w:rPr>
          <w:color w:val="0000FF"/>
        </w:rPr>
        <w:fldChar w:fldCharType="separate"/>
      </w:r>
      <w:r>
        <w:rPr>
          <w:color w:val="0000FF"/>
        </w:rPr>
        <w:t>статьей 19.31</w:t>
      </w:r>
      <w:r>
        <w:rPr>
          <w:color w:val="0000FF"/>
        </w:rPr>
        <w:fldChar w:fldCharType="end"/>
      </w:r>
      <w:r>
        <w:t xml:space="preserve"> настоящего Кодекса.</w:t>
      </w:r>
    </w:p>
    <w:p w14:paraId="302C0000">
      <w:pPr>
        <w:pStyle w:val="Style_1"/>
        <w:ind w:firstLine="0" w:left="0"/>
        <w:jc w:val="both"/>
      </w:pPr>
      <w:r>
        <w:t xml:space="preserve">(в ред. Федеральных законов от 28.07.2012 </w:t>
      </w:r>
      <w:r>
        <w:rPr>
          <w:color w:val="0000FF"/>
        </w:rPr>
        <w:fldChar w:fldCharType="begin"/>
      </w:r>
      <w:r>
        <w:rPr>
          <w:color w:val="0000FF"/>
        </w:rPr>
        <w:instrText>HYPERLINK "consultantplus://offline/ref=FFCF61B1203897002AE1EBBDD6BF3825CFC743D604BB00727A0349900B5B40C0CF30DD35A92881279198127E40269AEEAC6FD0D20D02163AwEJ9I"</w:instrText>
      </w:r>
      <w:r>
        <w:rPr>
          <w:color w:val="0000FF"/>
        </w:rPr>
        <w:fldChar w:fldCharType="separate"/>
      </w:r>
      <w:r>
        <w:rPr>
          <w:color w:val="0000FF"/>
        </w:rPr>
        <w:t>N 133-ФЗ</w:t>
      </w:r>
      <w:r>
        <w:rPr>
          <w:color w:val="0000FF"/>
        </w:rPr>
        <w:fldChar w:fldCharType="end"/>
      </w:r>
      <w:r>
        <w:t xml:space="preserve">, от 07.05.2013 </w:t>
      </w:r>
      <w:r>
        <w:rPr>
          <w:color w:val="0000FF"/>
        </w:rPr>
        <w:fldChar w:fldCharType="begin"/>
      </w:r>
      <w:r>
        <w:rPr>
          <w:color w:val="0000FF"/>
        </w:rPr>
        <w:instrText>HYPERLINK "consultantplus://offline/ref=FFCF61B1203897002AE1EBBDD6BF3825CCC04CD00DB300727A0349900B5B40C0CF30DD35A92880249498127E40269AEEAC6FD0D20D02163AwEJ9I"</w:instrText>
      </w:r>
      <w:r>
        <w:rPr>
          <w:color w:val="0000FF"/>
        </w:rPr>
        <w:fldChar w:fldCharType="separate"/>
      </w:r>
      <w:r>
        <w:rPr>
          <w:color w:val="0000FF"/>
        </w:rPr>
        <w:t>N 98-ФЗ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"consultantplus://offline/ref=FFCF61B1203897002AE1EBBDD6BF3825CCC243D709B600727A0349900B5B40C0CF30DD35A92880209798127E40269AEEAC6FD0D20D02163AwEJ9I"</w:instrText>
      </w:r>
      <w:r>
        <w:rPr>
          <w:color w:val="0000FF"/>
        </w:rPr>
        <w:fldChar w:fldCharType="separate"/>
      </w:r>
      <w:r>
        <w:rPr>
          <w:color w:val="0000FF"/>
        </w:rPr>
        <w:t>N 197-ФЗ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"consultantplus://offline/ref=FFCF61B1203897002AE1EBBDD6BF3825CCC349D50AB200727A0349900B5B40C0CF30DD35A92880269398127E40269AEEAC6FD0D20D02163AwEJ9I"</w:instrText>
      </w:r>
      <w:r>
        <w:rPr>
          <w:color w:val="0000FF"/>
        </w:rPr>
        <w:fldChar w:fldCharType="separate"/>
      </w:r>
      <w:r>
        <w:rPr>
          <w:color w:val="0000FF"/>
        </w:rPr>
        <w:t>N 274-ФЗ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"consultantplus://offline/ref=FFCF61B1203897002AE1EBBDD6BF3825CCC148D40DB300727A0349900B5B40C0CF30DD35A92880219A98127E40269AEEAC6FD0D20D02163AwEJ9I"</w:instrText>
      </w:r>
      <w:r>
        <w:rPr>
          <w:color w:val="0000FF"/>
        </w:rPr>
        <w:fldChar w:fldCharType="separate"/>
      </w:r>
      <w:r>
        <w:rPr>
          <w:color w:val="0000FF"/>
        </w:rPr>
        <w:t>N 438-ФЗ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"consultantplus://offline/ref=FFCF61B1203897002AE1EBBDD6BF3825CCCE4CD805B200727A0349900B5B40C0CF30DD35A92881219A98127E40269AEEAC6FD0D20D02163AwEJ9I"</w:instrText>
      </w:r>
      <w:r>
        <w:rPr>
          <w:color w:val="0000FF"/>
        </w:rPr>
        <w:fldChar w:fldCharType="separate"/>
      </w:r>
      <w:r>
        <w:rPr>
          <w:color w:val="0000FF"/>
        </w:rPr>
        <w:t>N 250-ФЗ</w:t>
      </w:r>
      <w:r>
        <w:rPr>
          <w:color w:val="0000FF"/>
        </w:rPr>
        <w:fldChar w:fldCharType="end"/>
      </w:r>
      <w:r>
        <w:t xml:space="preserve"> (ред. 05.10.2015), от 05.10.2015 </w:t>
      </w:r>
      <w:r>
        <w:rPr>
          <w:color w:val="0000FF"/>
        </w:rPr>
        <w:fldChar w:fldCharType="begin"/>
      </w:r>
      <w:r>
        <w:rPr>
          <w:color w:val="0000FF"/>
        </w:rPr>
        <w:instrText>HYPERLINK "consultantplus://offline/ref=FFCF61B1203897002AE1EBBDD6BF3825CCCE4CD80FB600727A0349900B5B40C0CF30DD35A92883219A98127E40269AEEAC6FD0D20D02163AwEJ9I"</w:instrText>
      </w:r>
      <w:r>
        <w:rPr>
          <w:color w:val="0000FF"/>
        </w:rPr>
        <w:fldChar w:fldCharType="separate"/>
      </w:r>
      <w:r>
        <w:rPr>
          <w:color w:val="0000FF"/>
        </w:rPr>
        <w:t>N 275-ФЗ</w:t>
      </w:r>
      <w:r>
        <w:rPr>
          <w:color w:val="0000FF"/>
        </w:rPr>
        <w:fldChar w:fldCharType="end"/>
      </w:r>
      <w:r>
        <w:t xml:space="preserve">, от 26.07.2017 </w:t>
      </w:r>
      <w:r>
        <w:rPr>
          <w:color w:val="0000FF"/>
        </w:rPr>
        <w:fldChar w:fldCharType="begin"/>
      </w:r>
      <w:r>
        <w:rPr>
          <w:color w:val="0000FF"/>
        </w:rPr>
        <w:instrText>HYPERLINK "consultantplus://offline/ref=FFCF61B1203897002AE1EBBDD6BF3825CFC44AD80DB300727A0349900B5B40C0CF30DD35A92880219A98127E40269AEEAC6FD0D20D02163AwEJ9I"</w:instrText>
      </w:r>
      <w:r>
        <w:rPr>
          <w:color w:val="0000FF"/>
        </w:rPr>
        <w:fldChar w:fldCharType="separate"/>
      </w:r>
      <w:r>
        <w:rPr>
          <w:color w:val="0000FF"/>
        </w:rPr>
        <w:t>N 209-ФЗ</w:t>
      </w:r>
      <w:r>
        <w:rPr>
          <w:color w:val="0000FF"/>
        </w:rPr>
        <w:fldChar w:fldCharType="end"/>
      </w:r>
      <w:r>
        <w:t xml:space="preserve">, от 28.12.2017 </w:t>
      </w:r>
      <w:r>
        <w:rPr>
          <w:color w:val="0000FF"/>
        </w:rPr>
        <w:fldChar w:fldCharType="begin"/>
      </w:r>
      <w:r>
        <w:rPr>
          <w:color w:val="0000FF"/>
        </w:rPr>
        <w:instrText>HYPERLINK "consultantplus://offline/ref=FFCF61B1203897002AE1EBBDD6BF3825CFCE4CD40BB200727A0349900B5B40C0CF30DD35A92880249498127E40269AEEAC6FD0D20D02163AwEJ9I"</w:instrText>
      </w:r>
      <w:r>
        <w:rPr>
          <w:color w:val="0000FF"/>
        </w:rPr>
        <w:fldChar w:fldCharType="separate"/>
      </w:r>
      <w:r>
        <w:rPr>
          <w:color w:val="0000FF"/>
        </w:rPr>
        <w:t>N 437-ФЗ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"consultantplus://offline/ref=FFCF61B1203897002AE1EBBDD6BF3825C9C34AD50DB000727A0349900B5B40C0CF30DD35A92880239198127E40269AEEAC6FD0D20D02163AwEJ9I"</w:instrText>
      </w:r>
      <w:r>
        <w:rPr>
          <w:color w:val="0000FF"/>
        </w:rPr>
        <w:fldChar w:fldCharType="separate"/>
      </w:r>
      <w:r>
        <w:rPr>
          <w:color w:val="0000FF"/>
        </w:rPr>
        <w:t>N 274-ФЗ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"consultantplus://offline/ref=FFCF61B1203897002AE1EBBDD6BF3825C9C349D90AB100727A0349900B5B40C0CF30DD35A92880209598127E40269AEEAC6FD0D20D02163AwEJ9I"</w:instrText>
      </w:r>
      <w:r>
        <w:rPr>
          <w:color w:val="0000FF"/>
        </w:rPr>
        <w:fldChar w:fldCharType="separate"/>
      </w:r>
      <w:r>
        <w:rPr>
          <w:color w:val="0000FF"/>
        </w:rPr>
        <w:t>N 426-ФЗ</w:t>
      </w:r>
      <w:r>
        <w:rPr>
          <w:color w:val="0000FF"/>
        </w:rPr>
        <w:fldChar w:fldCharType="end"/>
      </w:r>
      <w:r>
        <w:t>)</w:t>
      </w:r>
    </w:p>
    <w:p w14:paraId="31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"Par10917"</w:instrText>
      </w:r>
      <w:r>
        <w:rPr>
          <w:color w:val="0000FF"/>
        </w:rPr>
        <w:fldChar w:fldCharType="separate"/>
      </w:r>
      <w:r>
        <w:rPr>
          <w:color w:val="0000FF"/>
        </w:rPr>
        <w:t>части 1</w:t>
      </w:r>
      <w:r>
        <w:rPr>
          <w:color w:val="0000FF"/>
        </w:rPr>
        <w:fldChar w:fldCharType="end"/>
      </w:r>
      <w:r>
        <w:t xml:space="preserve"> настоящей статьи, вправе:</w:t>
      </w:r>
    </w:p>
    <w:p w14:paraId="322C0000">
      <w:pPr>
        <w:pStyle w:val="Style_1"/>
        <w:spacing w:before="160"/>
        <w:ind w:firstLine="540" w:left="0"/>
        <w:jc w:val="both"/>
      </w:pPr>
      <w:r>
        <w:t>1) руководитель федерального антимонопольного органа, его заместители;</w:t>
      </w:r>
    </w:p>
    <w:p w14:paraId="332C0000">
      <w:pPr>
        <w:pStyle w:val="Style_1"/>
        <w:spacing w:before="160"/>
        <w:ind w:firstLine="540" w:left="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r>
        <w:rPr>
          <w:color w:val="0000FF"/>
        </w:rPr>
        <w:fldChar w:fldCharType="begin"/>
      </w:r>
      <w:r>
        <w:rPr>
          <w:color w:val="0000FF"/>
        </w:rPr>
        <w:instrText>HYPERLINK \l "Par5736"</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"Par5772"</w:instrText>
      </w:r>
      <w:r>
        <w:rPr>
          <w:color w:val="0000FF"/>
        </w:rPr>
        <w:fldChar w:fldCharType="separate"/>
      </w:r>
      <w:r>
        <w:rPr>
          <w:color w:val="0000FF"/>
        </w:rPr>
        <w:t>14 статьи 14.3</w:t>
      </w:r>
      <w:r>
        <w:rPr>
          <w:color w:val="0000FF"/>
        </w:rPr>
        <w:fldChar w:fldCharType="end"/>
      </w:r>
      <w:r>
        <w:t xml:space="preserve">, </w:t>
      </w:r>
      <w:r>
        <w:rPr>
          <w:color w:val="0000FF"/>
        </w:rPr>
        <w:fldChar w:fldCharType="begin"/>
      </w:r>
      <w:r>
        <w:rPr>
          <w:color w:val="0000FF"/>
        </w:rPr>
        <w:instrText>HYPERLINK \l "Par5990"</w:instrText>
      </w:r>
      <w:r>
        <w:rPr>
          <w:color w:val="0000FF"/>
        </w:rPr>
        <w:fldChar w:fldCharType="separate"/>
      </w:r>
      <w:r>
        <w:rPr>
          <w:color w:val="0000FF"/>
        </w:rPr>
        <w:t>частью 1 статьи 14.9</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статьей 14.31</w:t>
      </w:r>
      <w:r>
        <w:rPr>
          <w:color w:val="0000FF"/>
        </w:rPr>
        <w:fldChar w:fldCharType="end"/>
      </w:r>
      <w:r>
        <w:t xml:space="preserve">, </w:t>
      </w:r>
      <w:r>
        <w:rPr>
          <w:color w:val="0000FF"/>
        </w:rPr>
        <w:fldChar w:fldCharType="begin"/>
      </w:r>
      <w:r>
        <w:rPr>
          <w:color w:val="0000FF"/>
        </w:rPr>
        <w:instrText>HYPERLINK \l "Par6409"</w:instrText>
      </w:r>
      <w:r>
        <w:rPr>
          <w:color w:val="0000FF"/>
        </w:rPr>
        <w:fldChar w:fldCharType="separate"/>
      </w:r>
      <w:r>
        <w:rPr>
          <w:color w:val="0000FF"/>
        </w:rPr>
        <w:t>частью 1 статьи 14.31.2</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статьями 14.32</w:t>
      </w:r>
      <w:r>
        <w:rPr>
          <w:color w:val="0000FF"/>
        </w:rPr>
        <w:fldChar w:fldCharType="end"/>
      </w:r>
      <w:r>
        <w:t xml:space="preserve">,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настоящего Кодекса;</w:t>
      </w:r>
    </w:p>
    <w:p w14:paraId="342C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"consultantplus://offline/ref=FFCF61B1203897002AE1EBBDD6BF3825CCC243D709B600727A0349900B5B40C0CF30DD35A92880209698127E40269AEEAC6FD0D20D02163AwEJ9I"</w:instrText>
      </w:r>
      <w:r>
        <w:rPr>
          <w:color w:val="0000FF"/>
        </w:rPr>
        <w:fldChar w:fldCharType="separate"/>
      </w:r>
      <w:r>
        <w:rPr>
          <w:color w:val="0000FF"/>
        </w:rPr>
        <w:t>N 197-ФЗ</w:t>
      </w:r>
      <w:r>
        <w:rPr>
          <w:color w:val="0000FF"/>
        </w:rPr>
        <w:fldChar w:fldCharType="end"/>
      </w:r>
      <w:r>
        <w:t xml:space="preserve">, от 05.10.2015 </w:t>
      </w:r>
      <w:r>
        <w:rPr>
          <w:color w:val="0000FF"/>
        </w:rPr>
        <w:fldChar w:fldCharType="begin"/>
      </w:r>
      <w:r>
        <w:rPr>
          <w:color w:val="0000FF"/>
        </w:rPr>
        <w:instrText>HYPERLINK "consultantplus://offline/ref=FFCF61B1203897002AE1EBBDD6BF3825CCCE4CD80FB600727A0349900B5B40C0CF30DD35A92883209398127E40269AEEAC6FD0D20D02163AwEJ9I"</w:instrText>
      </w:r>
      <w:r>
        <w:rPr>
          <w:color w:val="0000FF"/>
        </w:rPr>
        <w:fldChar w:fldCharType="separate"/>
      </w:r>
      <w:r>
        <w:rPr>
          <w:color w:val="0000FF"/>
        </w:rPr>
        <w:t>N 275-ФЗ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"consultantplus://offline/ref=FFCF61B1203897002AE1EBBDD6BF3825CFC64AD405B000727A0349900B5B40C0CF30DD35A92880229698127E40269AEEAC6FD0D20D02163AwEJ9I"</w:instrText>
      </w:r>
      <w:r>
        <w:rPr>
          <w:color w:val="0000FF"/>
        </w:rPr>
        <w:fldChar w:fldCharType="separate"/>
      </w:r>
      <w:r>
        <w:rPr>
          <w:color w:val="0000FF"/>
        </w:rPr>
        <w:t>N 264-ФЗ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"consultantplus://offline/ref=FFCF61B1203897002AE1EBBDD6BF3825C9C34AD50DB000727A0349900B5B40C0CF30DD35A92880239098127E40269AEEAC6FD0D20D02163AwEJ9I"</w:instrText>
      </w:r>
      <w:r>
        <w:rPr>
          <w:color w:val="0000FF"/>
        </w:rPr>
        <w:fldChar w:fldCharType="separate"/>
      </w:r>
      <w:r>
        <w:rPr>
          <w:color w:val="0000FF"/>
        </w:rPr>
        <w:t>N 274-ФЗ</w:t>
      </w:r>
      <w:r>
        <w:rPr>
          <w:color w:val="0000FF"/>
        </w:rPr>
        <w:fldChar w:fldCharType="end"/>
      </w:r>
      <w:r>
        <w:t>)</w:t>
      </w:r>
    </w:p>
    <w:p w14:paraId="352C0000">
      <w:pPr>
        <w:pStyle w:val="Style_1"/>
        <w:spacing w:before="160"/>
        <w:ind w:firstLine="540" w:left="0"/>
        <w:jc w:val="both"/>
      </w:pPr>
      <w:r>
        <w:t>3) руководители территориальных органов федерального антимонопольного органа, их заместители.</w:t>
      </w:r>
    </w:p>
    <w:p w14:paraId="362C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"consultantplus://offline/ref=FFCF61B1203897002AE1EBBDD6BF3825CCC243D605BA00727A0349900B5B40C0CF30DD35A92880269498127E40269AEEAC6FD0D20D02163AwEJ9I"</w:instrText>
      </w:r>
      <w:r>
        <w:rPr>
          <w:color w:val="0000FF"/>
        </w:rPr>
        <w:fldChar w:fldCharType="separate"/>
      </w:r>
      <w:r>
        <w:rPr>
          <w:color w:val="0000FF"/>
        </w:rPr>
        <w:t>закона</w:t>
      </w:r>
      <w:r>
        <w:rPr>
          <w:color w:val="0000FF"/>
        </w:rPr>
        <w:fldChar w:fldCharType="end"/>
      </w:r>
      <w:r>
        <w:t xml:space="preserve"> от 06.12.2011 N 404-ФЗ)</w:t>
      </w:r>
    </w:p>
    <w:p w14:paraId="372C0000">
      <w:pPr>
        <w:pStyle w:val="Style_1"/>
        <w:ind w:firstLine="0" w:left="0"/>
        <w:jc w:val="both"/>
      </w:pPr>
    </w:p>
    <w:p w14:paraId="382C0000">
      <w:pPr>
        <w:pStyle w:val="Style_1"/>
        <w:ind w:firstLine="540" w:left="0"/>
        <w:jc w:val="both"/>
        <w:outlineLvl w:val="2"/>
        <w:rPr>
          <w:b w:val="1"/>
        </w:rPr>
      </w:pPr>
      <w:r>
        <w:rPr>
          <w:b w:val="1"/>
        </w:rPr>
        <w:t>Статья 23.49. Федеральный орган исполнительной власти, осуществляющий федеральный государственный надзор в области защиты прав потребителей</w:t>
      </w:r>
    </w:p>
    <w:p w14:paraId="39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"consultantplus://offline/ref=FFCF61B1203897002AE1EBBDD6BF3825C9C24CD008BB00727A0349900B5B40C0CF30DD35A92882299798127E40269AEEAC6FD0D20D02163AwEJ9I"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A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"consultantplus://offline/ref=FFCF61B1203897002AE1EBBDD6BF3825CFC64BD305B700727A0349900B5B40C0CF30DD35A92883279598127E40269AEEAC6FD0D20D02163AwEJ9I"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3B2C0000">
      <w:pPr>
        <w:pStyle w:val="Style_1"/>
        <w:ind w:firstLine="540" w:left="0"/>
        <w:jc w:val="both"/>
      </w:pPr>
    </w:p>
    <w:p w14:paraId="3C2C0000">
      <w:pPr>
        <w:pStyle w:val="Style_1"/>
        <w:ind w:firstLine="540" w:left="0"/>
        <w:jc w:val="both"/>
      </w:pPr>
      <w:bookmarkStart w:id="1979" w:name="Par10930"/>
      <w:bookmarkEnd w:id="197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r>
        <w:rPr>
          <w:color w:val="0000FF"/>
        </w:rPr>
        <w:fldChar w:fldCharType="begin"/>
      </w:r>
      <w:r>
        <w:rPr>
          <w:color w:val="0000FF"/>
        </w:rPr>
        <w:instrText>HYPERLINK \l "Par3444"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"Par3446"</w:instrText>
      </w:r>
      <w:r>
        <w:rPr>
          <w:color w:val="0000FF"/>
        </w:rPr>
        <w:fldChar w:fldCharType="separate"/>
      </w:r>
      <w:r>
        <w:rPr>
          <w:color w:val="0000FF"/>
        </w:rPr>
        <w:t>2 статьи 9.16</w:t>
      </w:r>
      <w:r>
        <w:rPr>
          <w:color w:val="0000FF"/>
        </w:rPr>
        <w:fldChar w:fldCharType="end"/>
      </w:r>
      <w:r>
        <w:t xml:space="preserve">, </w:t>
      </w:r>
      <w:r>
        <w:rPr>
          <w:color w:val="0000FF"/>
        </w:rPr>
        <w:fldChar w:fldCharType="begin"/>
      </w:r>
      <w:r>
        <w:rPr>
          <w:color w:val="0000FF"/>
        </w:rPr>
        <w:instrText>HYPERLINK \l "Par3648"</w:instrText>
      </w:r>
      <w:r>
        <w:rPr>
          <w:color w:val="0000FF"/>
        </w:rPr>
        <w:fldChar w:fldCharType="separate"/>
      </w:r>
      <w:r>
        <w:rPr>
          <w:color w:val="0000FF"/>
        </w:rPr>
        <w:t>статьей 10.8</w:t>
      </w:r>
      <w:r>
        <w:rPr>
          <w:color w:val="0000FF"/>
        </w:rPr>
        <w:fldChar w:fldCharType="end"/>
      </w:r>
      <w:r>
        <w:t xml:space="preserve"> (в части нарушения правил хранения и реализации продуктов животноводства), </w:t>
      </w:r>
      <w:r>
        <w:rPr>
          <w:color w:val="0000FF"/>
        </w:rPr>
        <w:fldChar w:fldCharType="begin"/>
      </w:r>
      <w:r>
        <w:rPr>
          <w:color w:val="0000FF"/>
        </w:rPr>
        <w:instrText>HYPERLINK \l "Par5726"</w:instrText>
      </w:r>
      <w:r>
        <w:rPr>
          <w:color w:val="0000FF"/>
        </w:rPr>
        <w:fldChar w:fldCharType="separate"/>
      </w:r>
      <w:r>
        <w:rPr>
          <w:color w:val="0000FF"/>
        </w:rPr>
        <w:t>статьей 14.2</w:t>
      </w:r>
      <w:r>
        <w:rPr>
          <w:color w:val="0000FF"/>
        </w:rPr>
        <w:fldChar w:fldCharType="end"/>
      </w:r>
      <w:r>
        <w:t xml:space="preserve">, </w:t>
      </w:r>
      <w:r>
        <w:rPr>
          <w:color w:val="0000FF"/>
        </w:rPr>
        <w:fldChar w:fldCharType="begin"/>
      </w:r>
      <w:r>
        <w:rPr>
          <w:color w:val="0000FF"/>
        </w:rPr>
        <w:instrText>HYPERLINK \l "Par5789"</w:instrText>
      </w:r>
      <w:r>
        <w:rPr>
          <w:color w:val="0000FF"/>
        </w:rPr>
        <w:fldChar w:fldCharType="separate"/>
      </w:r>
      <w:r>
        <w:rPr>
          <w:color w:val="0000FF"/>
        </w:rPr>
        <w:t>частью 1 статьи 14.3.1</w:t>
      </w:r>
      <w:r>
        <w:rPr>
          <w:color w:val="0000FF"/>
        </w:rPr>
        <w:fldChar w:fldCharType="end"/>
      </w:r>
      <w:r>
        <w:t xml:space="preserve">, </w:t>
      </w:r>
      <w:r>
        <w:rPr>
          <w:color w:val="0000FF"/>
        </w:rPr>
        <w:fldChar w:fldCharType="begin"/>
      </w:r>
      <w:r>
        <w:rPr>
          <w:color w:val="0000FF"/>
        </w:rPr>
        <w:instrText>HYPERLINK \l "Par5805"</w:instrText>
      </w:r>
      <w:r>
        <w:rPr>
          <w:color w:val="0000FF"/>
        </w:rPr>
        <w:fldChar w:fldCharType="separate"/>
      </w:r>
      <w:r>
        <w:rPr>
          <w:color w:val="0000FF"/>
        </w:rPr>
        <w:t>статьей 14.4</w:t>
      </w:r>
      <w:r>
        <w:rPr>
          <w:color w:val="0000FF"/>
        </w:rPr>
        <w:fldChar w:fldCharType="end"/>
      </w:r>
      <w:r>
        <w:t xml:space="preserve">, </w:t>
      </w:r>
      <w:r>
        <w:rPr>
          <w:color w:val="0000FF"/>
        </w:rPr>
        <w:fldChar w:fldCharType="begin"/>
      </w:r>
      <w:r>
        <w:rPr>
          <w:color w:val="0000FF"/>
        </w:rPr>
        <w:instrText>HYPERLINK \l "Par5877"</w:instrText>
      </w:r>
      <w:r>
        <w:rPr>
          <w:color w:val="0000FF"/>
        </w:rPr>
        <w:fldChar w:fldCharType="separate"/>
      </w:r>
      <w:r>
        <w:rPr>
          <w:color w:val="0000FF"/>
        </w:rPr>
        <w:t>частью 1 статьи 14.5</w:t>
      </w:r>
      <w:r>
        <w:rPr>
          <w:color w:val="0000FF"/>
        </w:rPr>
        <w:fldChar w:fldCharType="end"/>
      </w:r>
      <w:r>
        <w:t xml:space="preserve">, </w:t>
      </w:r>
      <w:r>
        <w:rPr>
          <w:color w:val="0000FF"/>
        </w:rPr>
        <w:fldChar w:fldCharType="begin"/>
      </w:r>
      <w:r>
        <w:rPr>
          <w:color w:val="0000FF"/>
        </w:rPr>
        <w:instrText>HYPERLINK \l "Par5928"</w:instrText>
      </w:r>
      <w:r>
        <w:rPr>
          <w:color w:val="0000FF"/>
        </w:rPr>
        <w:fldChar w:fldCharType="separate"/>
      </w:r>
      <w:r>
        <w:rPr>
          <w:color w:val="0000FF"/>
        </w:rPr>
        <w:t>статьями 14.6</w:t>
      </w:r>
      <w:r>
        <w:rPr>
          <w:color w:val="0000FF"/>
        </w:rPr>
        <w:fldChar w:fldCharType="end"/>
      </w:r>
      <w:r>
        <w:t xml:space="preserve"> - </w:t>
      </w:r>
      <w:r>
        <w:rPr>
          <w:color w:val="0000FF"/>
        </w:rPr>
        <w:fldChar w:fldCharType="begin"/>
      </w:r>
      <w:r>
        <w:rPr>
          <w:color w:val="0000FF"/>
        </w:rPr>
        <w:instrText>HYPERLINK \l "Par5954"</w:instrText>
      </w:r>
      <w:r>
        <w:rPr>
          <w:color w:val="0000FF"/>
        </w:rPr>
        <w:fldChar w:fldCharType="separate"/>
      </w:r>
      <w:r>
        <w:rPr>
          <w:color w:val="0000FF"/>
        </w:rPr>
        <w:t>14.8</w:t>
      </w:r>
      <w:r>
        <w:rPr>
          <w:color w:val="0000FF"/>
        </w:rPr>
        <w:fldChar w:fldCharType="end"/>
      </w:r>
      <w:r>
        <w:t xml:space="preserve">, </w:t>
      </w:r>
      <w:r>
        <w:rPr>
          <w:color w:val="0000FF"/>
        </w:rPr>
        <w:fldChar w:fldCharType="begin"/>
      </w:r>
      <w:r>
        <w:rPr>
          <w:color w:val="0000FF"/>
        </w:rPr>
        <w:instrText>HYPERLINK \l "Par6081"</w:instrText>
      </w:r>
      <w:r>
        <w:rPr>
          <w:color w:val="0000FF"/>
        </w:rPr>
        <w:fldChar w:fldCharType="separate"/>
      </w:r>
      <w:r>
        <w:rPr>
          <w:color w:val="0000FF"/>
        </w:rPr>
        <w:t>14.15</w:t>
      </w:r>
      <w:r>
        <w:rPr>
          <w:color w:val="0000FF"/>
        </w:rPr>
        <w:fldChar w:fldCharType="end"/>
      </w:r>
      <w:r>
        <w:t xml:space="preserve">, </w:t>
      </w:r>
      <w:r>
        <w:rPr>
          <w:color w:val="0000FF"/>
        </w:rPr>
        <w:fldChar w:fldCharType="begin"/>
      </w:r>
      <w:r>
        <w:rPr>
          <w:color w:val="0000FF"/>
        </w:rPr>
        <w:instrText>HYPERLINK \l "Par6117"</w:instrText>
      </w:r>
      <w:r>
        <w:rPr>
          <w:color w:val="0000FF"/>
        </w:rPr>
        <w:fldChar w:fldCharType="separate"/>
      </w:r>
      <w:r>
        <w:rPr>
          <w:color w:val="0000FF"/>
        </w:rPr>
        <w:t>частями 2.1</w:t>
      </w:r>
      <w:r>
        <w:rPr>
          <w:color w:val="0000FF"/>
        </w:rPr>
        <w:fldChar w:fldCharType="end"/>
      </w:r>
      <w:r>
        <w:t xml:space="preserve"> - </w:t>
      </w:r>
      <w:r>
        <w:rPr>
          <w:color w:val="0000FF"/>
        </w:rPr>
        <w:fldChar w:fldCharType="begin"/>
      </w:r>
      <w:r>
        <w:rPr>
          <w:color w:val="0000FF"/>
        </w:rPr>
        <w:instrText>HYPERLINK \l "Par6124"</w:instrText>
      </w:r>
      <w:r>
        <w:rPr>
          <w:color w:val="0000FF"/>
        </w:rPr>
        <w:fldChar w:fldCharType="separate"/>
      </w:r>
      <w:r>
        <w:rPr>
          <w:color w:val="0000FF"/>
        </w:rPr>
        <w:t>3 статьи 14.16</w:t>
      </w:r>
      <w:r>
        <w:rPr>
          <w:color w:val="0000FF"/>
        </w:rPr>
        <w:fldChar w:fldCharType="end"/>
      </w:r>
      <w:r>
        <w:t xml:space="preserve">, </w:t>
      </w:r>
      <w:r>
        <w:rPr>
          <w:color w:val="0000FF"/>
        </w:rPr>
        <w:fldChar w:fldCharType="begin"/>
      </w:r>
      <w:r>
        <w:rPr>
          <w:color w:val="0000FF"/>
        </w:rPr>
        <w:instrText>HYPERLINK \l "Par6179"</w:instrText>
      </w:r>
      <w:r>
        <w:rPr>
          <w:color w:val="0000FF"/>
        </w:rPr>
        <w:fldChar w:fldCharType="separate"/>
      </w:r>
      <w:r>
        <w:rPr>
          <w:color w:val="0000FF"/>
        </w:rPr>
        <w:t>статьей 14.17.3</w:t>
      </w:r>
      <w:r>
        <w:rPr>
          <w:color w:val="0000FF"/>
        </w:rPr>
        <w:fldChar w:fldCharType="end"/>
      </w:r>
      <w:r>
        <w:t xml:space="preserve">, </w:t>
      </w:r>
      <w:r>
        <w:rPr>
          <w:color w:val="0000FF"/>
        </w:rPr>
        <w:fldChar w:fldCharType="begin"/>
      </w:r>
      <w:r>
        <w:rPr>
          <w:color w:val="0000FF"/>
        </w:rPr>
        <w:instrText>HYPERLINK \l "Par6469"</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"Par6473"</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"Par6477"</w:instrText>
      </w:r>
      <w:r>
        <w:rPr>
          <w:color w:val="0000FF"/>
        </w:rPr>
        <w:fldChar w:fldCharType="separate"/>
      </w:r>
      <w:r>
        <w:rPr>
          <w:color w:val="0000FF"/>
        </w:rPr>
        <w:t>6</w:t>
      </w:r>
      <w:r>
        <w:rPr>
          <w:color w:val="0000FF"/>
        </w:rPr>
        <w:fldChar w:fldCharType="end"/>
      </w:r>
      <w:r>
        <w:t xml:space="preserve"> - </w:t>
      </w:r>
      <w:r>
        <w:rPr>
          <w:color w:val="0000FF"/>
        </w:rPr>
        <w:fldChar w:fldCharType="begin"/>
      </w:r>
      <w:r>
        <w:rPr>
          <w:color w:val="0000FF"/>
        </w:rPr>
        <w:instrText>HYPERLINK \l "Par6483"</w:instrText>
      </w:r>
      <w:r>
        <w:rPr>
          <w:color w:val="0000FF"/>
        </w:rPr>
        <w:fldChar w:fldCharType="separate"/>
      </w:r>
      <w:r>
        <w:rPr>
          <w:color w:val="0000FF"/>
        </w:rPr>
        <w:t>8 статьи 14.34</w:t>
      </w:r>
      <w:r>
        <w:rPr>
          <w:color w:val="0000FF"/>
        </w:rPr>
        <w:fldChar w:fldCharType="end"/>
      </w:r>
      <w:r>
        <w:t xml:space="preserve">, </w:t>
      </w:r>
      <w:r>
        <w:rPr>
          <w:color w:val="0000FF"/>
        </w:rPr>
        <w:fldChar w:fldCharType="begin"/>
      </w:r>
      <w:r>
        <w:rPr>
          <w:color w:val="0000FF"/>
        </w:rPr>
        <w:instrText>HYPERLINK \l "Par6543"</w:instrText>
      </w:r>
      <w:r>
        <w:rPr>
          <w:color w:val="0000FF"/>
        </w:rPr>
        <w:fldChar w:fldCharType="separate"/>
      </w:r>
      <w:r>
        <w:rPr>
          <w:color w:val="0000FF"/>
        </w:rPr>
        <w:t>статьей 14.39</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"Par6731"</w:instrText>
      </w:r>
      <w:r>
        <w:rPr>
          <w:color w:val="0000FF"/>
        </w:rPr>
        <w:fldChar w:fldCharType="separate"/>
      </w:r>
      <w:r>
        <w:rPr>
          <w:color w:val="0000FF"/>
        </w:rPr>
        <w:t>частями 6</w:t>
      </w:r>
      <w:r>
        <w:rPr>
          <w:color w:val="0000FF"/>
        </w:rPr>
        <w:fldChar w:fldCharType="end"/>
      </w:r>
      <w:r>
        <w:t xml:space="preserve"> - </w:t>
      </w:r>
      <w:r>
        <w:rPr>
          <w:color w:val="0000FF"/>
        </w:rPr>
        <w:fldChar w:fldCharType="begin"/>
      </w:r>
      <w:r>
        <w:rPr>
          <w:color w:val="0000FF"/>
        </w:rPr>
        <w:instrText>HYPERLINK \l "Par6743"</w:instrText>
      </w:r>
      <w:r>
        <w:rPr>
          <w:color w:val="0000FF"/>
        </w:rPr>
        <w:fldChar w:fldCharType="separate"/>
      </w:r>
      <w:r>
        <w:rPr>
          <w:color w:val="0000FF"/>
        </w:rPr>
        <w:t>10 статьи 14.51</w:t>
      </w:r>
      <w:r>
        <w:rPr>
          <w:color w:val="0000FF"/>
        </w:rPr>
        <w:fldChar w:fldCharType="end"/>
      </w:r>
      <w:r>
        <w:t xml:space="preserve">, </w:t>
      </w:r>
      <w:r>
        <w:rPr>
          <w:color w:val="0000FF"/>
        </w:rPr>
        <w:fldChar w:fldCharType="begin"/>
      </w:r>
      <w:r>
        <w:rPr>
          <w:color w:val="0000FF"/>
        </w:rPr>
        <w:instrText>HYPERLINK \l "Par6789"</w:instrText>
      </w:r>
      <w:r>
        <w:rPr>
          <w:color w:val="0000FF"/>
        </w:rPr>
        <w:fldChar w:fldCharType="separate"/>
      </w:r>
      <w:r>
        <w:rPr>
          <w:color w:val="0000FF"/>
        </w:rPr>
        <w:t>статьей 14.53</w:t>
      </w:r>
      <w:r>
        <w:rPr>
          <w:color w:val="0000FF"/>
        </w:rPr>
        <w:fldChar w:fldCharType="end"/>
      </w:r>
      <w:r>
        <w:t xml:space="preserve">, </w:t>
      </w:r>
      <w:r>
        <w:rPr>
          <w:color w:val="0000FF"/>
        </w:rPr>
        <w:fldChar w:fldCharType="begin"/>
      </w:r>
      <w:r>
        <w:rPr>
          <w:color w:val="0000FF"/>
        </w:rPr>
        <w:instrText>HYPERLINK \l "Par7923"</w:instrText>
      </w:r>
      <w:r>
        <w:rPr>
          <w:color w:val="0000FF"/>
        </w:rPr>
        <w:fldChar w:fldCharType="separate"/>
      </w:r>
      <w:r>
        <w:rPr>
          <w:color w:val="0000FF"/>
        </w:rPr>
        <w:t>частью 1 статьи 15.46</w:t>
      </w:r>
      <w:r>
        <w:rPr>
          <w:color w:val="0000FF"/>
        </w:rPr>
        <w:fldChar w:fldCharType="end"/>
      </w:r>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3D2C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"consultantplus://offline/ref=FFCF61B1203897002AE1EBBDD6BF3825CCC649D00CB100727A0349900B5B40C0CF30DD35A92880269698127E40269AEEAC6FD0D20D02163AwEJ9I"</w:instrText>
      </w:r>
      <w:r>
        <w:rPr>
          <w:color w:val="0000FF"/>
        </w:rPr>
        <w:fldChar w:fldCharType="separate"/>
      </w:r>
      <w:r>
        <w:rPr>
          <w:color w:val="0000FF"/>
        </w:rPr>
        <w:t>N 239-ФЗ</w:t>
      </w:r>
      <w:r>
        <w:rPr>
          <w:color w:val="0000FF"/>
        </w:rPr>
        <w:fldChar w:fldCharType="end"/>
      </w:r>
      <w:r>
        <w:t xml:space="preserve">, от 30.07.2010 </w:t>
      </w:r>
      <w:r>
        <w:rPr>
          <w:color w:val="0000FF"/>
        </w:rPr>
        <w:fldChar w:fldCharType="begin"/>
      </w:r>
      <w:r>
        <w:rPr>
          <w:color w:val="0000FF"/>
        </w:rPr>
        <w:instrText>HYPERLINK "consultantplus://offline/ref=FFCF61B1203897002AE1EBBDD6BF3825CCCE4AD305B300727A0349900B5B40C0CF30DD35A92880289498127E40269AEEAC6FD0D20D02163AwEJ9I"</w:instrText>
      </w:r>
      <w:r>
        <w:rPr>
          <w:color w:val="0000FF"/>
        </w:rPr>
        <w:fldChar w:fldCharType="separate"/>
      </w:r>
      <w:r>
        <w:rPr>
          <w:color w:val="0000FF"/>
        </w:rPr>
        <w:t>N 242-ФЗ</w:t>
      </w:r>
      <w:r>
        <w:rPr>
          <w:color w:val="0000FF"/>
        </w:rPr>
        <w:fldChar w:fldCharType="end"/>
      </w:r>
      <w:r>
        <w:t xml:space="preserve">, от 21.07.2011 </w:t>
      </w:r>
      <w:r>
        <w:rPr>
          <w:color w:val="0000FF"/>
        </w:rPr>
        <w:fldChar w:fldCharType="begin"/>
      </w:r>
      <w:r>
        <w:rPr>
          <w:color w:val="0000FF"/>
        </w:rPr>
        <w:instrText>HYPERLINK "consultantplus://offline/ref=FFCF61B1203897002AE1EBBDD6BF3825CCC74DD004B000727A0349900B5B40C0CF30DD35A92880229398127E40269AEEAC6FD0D20D02163AwEJ9I"</w:instrText>
      </w:r>
      <w:r>
        <w:rPr>
          <w:color w:val="0000FF"/>
        </w:rPr>
        <w:fldChar w:fldCharType="separate"/>
      </w:r>
      <w:r>
        <w:rPr>
          <w:color w:val="0000FF"/>
        </w:rPr>
        <w:t>N 253-ФЗ</w:t>
      </w:r>
      <w:r>
        <w:rPr>
          <w:color w:val="0000FF"/>
        </w:rPr>
        <w:fldChar w:fldCharType="end"/>
      </w:r>
      <w:r>
        <w:t xml:space="preserve">, от 03.05.2012 </w:t>
      </w:r>
      <w:r>
        <w:rPr>
          <w:color w:val="0000FF"/>
        </w:rPr>
        <w:fldChar w:fldCharType="begin"/>
      </w:r>
      <w:r>
        <w:rPr>
          <w:color w:val="0000FF"/>
        </w:rPr>
        <w:instrText>HYPERLINK "consultantplus://offline/ref=FFCF61B1203897002AE1EBBDD6BF3825CFCF43D40EB600727A0349900B5B40C0CF30DD35A92881289A98127E40269AEEAC6FD0D20D02163AwEJ9I"</w:instrText>
      </w:r>
      <w:r>
        <w:rPr>
          <w:color w:val="0000FF"/>
        </w:rPr>
        <w:fldChar w:fldCharType="separate"/>
      </w:r>
      <w:r>
        <w:rPr>
          <w:color w:val="0000FF"/>
        </w:rPr>
        <w:t>N 47-ФЗ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"consultantplus://offline/ref=FFCF61B1203897002AE1EBBDD6BF3825CCC349D50AB200727A0349900B5B40C0CF30DD35A92880269298127E40269AEEAC6FD0D20D02163AwEJ9I"</w:instrText>
      </w:r>
      <w:r>
        <w:rPr>
          <w:color w:val="0000FF"/>
        </w:rPr>
        <w:fldChar w:fldCharType="separate"/>
      </w:r>
      <w:r>
        <w:rPr>
          <w:color w:val="0000FF"/>
        </w:rPr>
        <w:t>N 274-ФЗ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"consultantplus://offline/ref=FFCF61B1203897002AE1EBBDD6BF3825C9C24CD008BB00727A0349900B5B40C0CF30DD35A92882299598127E40269AEEAC6FD0D20D02163AwEJ9I"</w:instrText>
      </w:r>
      <w:r>
        <w:rPr>
          <w:color w:val="0000FF"/>
        </w:rPr>
        <w:fldChar w:fldCharType="separate"/>
      </w:r>
      <w:r>
        <w:rPr>
          <w:color w:val="0000FF"/>
        </w:rPr>
        <w:t>N 307-ФЗ</w:t>
      </w:r>
      <w:r>
        <w:rPr>
          <w:color w:val="0000FF"/>
        </w:rPr>
        <w:fldChar w:fldCharType="end"/>
      </w:r>
      <w:r>
        <w:t xml:space="preserve">, от 02.03.2016 </w:t>
      </w:r>
      <w:r>
        <w:rPr>
          <w:color w:val="0000FF"/>
        </w:rPr>
        <w:fldChar w:fldCharType="begin"/>
      </w:r>
      <w:r>
        <w:rPr>
          <w:color w:val="0000FF"/>
        </w:rPr>
        <w:instrText>HYPERLINK "consultantplus://offline/ref=FFCF61B1203897002AE1EBBDD6BF3825CEC64BD305B600727A0349900B5B40C0CF30DD35A92884219A98127E40269AEEAC6FD0D20D02163AwEJ9I"</w:instrText>
      </w:r>
      <w:r>
        <w:rPr>
          <w:color w:val="0000FF"/>
        </w:rPr>
        <w:fldChar w:fldCharType="separate"/>
      </w:r>
      <w:r>
        <w:rPr>
          <w:color w:val="0000FF"/>
        </w:rPr>
        <w:t>N 49-ФЗ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"consultantplus://offline/ref=FFCF61B1203897002AE1EBBDD6BF3825CFC64AD10CB500727A0349900B5B40C0CF30DD35A92880229398127E40269AEEAC6FD0D20D02163AwEJ9I"</w:instrText>
      </w:r>
      <w:r>
        <w:rPr>
          <w:color w:val="0000FF"/>
        </w:rPr>
        <w:fldChar w:fldCharType="separate"/>
      </w:r>
      <w:r>
        <w:rPr>
          <w:color w:val="0000FF"/>
        </w:rPr>
        <w:t>N 202-ФЗ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"consultantplus://offline/ref=FFCF61B1203897002AE1EBBDD6BF3825CFC44AD305B600727A0349900B5B40C0CF30DD35A92880259198127E40269AEEAC6FD0D20D02163AwEJ9I"</w:instrText>
      </w:r>
      <w:r>
        <w:rPr>
          <w:color w:val="0000FF"/>
        </w:rPr>
        <w:fldChar w:fldCharType="separate"/>
      </w:r>
      <w:r>
        <w:rPr>
          <w:color w:val="0000FF"/>
        </w:rPr>
        <w:t>N 175-ФЗ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"consultantplus://offline/ref=FFCF61B1203897002AE1EBBDD6BF3825CEC54CD60EB600727A0349900B5B40C0CF30DD35A92880209498127E40269AEEAC6FD0D20D02163AwEJ9I"</w:instrText>
      </w:r>
      <w:r>
        <w:rPr>
          <w:color w:val="0000FF"/>
        </w:rPr>
        <w:fldChar w:fldCharType="separate"/>
      </w:r>
      <w:r>
        <w:rPr>
          <w:color w:val="0000FF"/>
        </w:rPr>
        <w:t>N 357-ФЗ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"consultantplus://offline/ref=FFCF61B1203897002AE1EBBDD6BF3825CEC24BD90CBA00727A0349900B5B40C0CF30DD35A92880259498127E40269AEEAC6FD0D20D02163AwEJ9I"</w:instrText>
      </w:r>
      <w:r>
        <w:rPr>
          <w:color w:val="0000FF"/>
        </w:rPr>
        <w:fldChar w:fldCharType="separate"/>
      </w:r>
      <w:r>
        <w:rPr>
          <w:color w:val="0000FF"/>
        </w:rPr>
        <w:t>N 501-ФЗ</w:t>
      </w:r>
      <w:r>
        <w:rPr>
          <w:color w:val="0000FF"/>
        </w:rPr>
        <w:fldChar w:fldCharType="end"/>
      </w:r>
      <w:r>
        <w:t xml:space="preserve">, от 05.04.2021 </w:t>
      </w:r>
      <w:r>
        <w:rPr>
          <w:color w:val="0000FF"/>
        </w:rPr>
        <w:fldChar w:fldCharType="begin"/>
      </w:r>
      <w:r>
        <w:rPr>
          <w:color w:val="0000FF"/>
        </w:rPr>
        <w:instrText>HYPERLINK "consultantplus://offline/ref=FFCF61B1203897002AE1EBBDD6BF3825CECE4BD20AB100727A0349900B5B40C0CF30DD35A92880239698127E40269AEEAC6FD0D20D02163AwEJ9I"</w:instrText>
      </w:r>
      <w:r>
        <w:rPr>
          <w:color w:val="0000FF"/>
        </w:rPr>
        <w:fldChar w:fldCharType="separate"/>
      </w:r>
      <w:r>
        <w:rPr>
          <w:color w:val="0000FF"/>
        </w:rPr>
        <w:t>N 64-ФЗ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"consultantplus://offline/ref=FFCF61B1203897002AE1EBBDD6BF3825C9C64FD209B000727A0349900B5B40C0CF30DD35A92880239398127E40269AEEAC6FD0D20D02163AwEJ9I"</w:instrText>
      </w:r>
      <w:r>
        <w:rPr>
          <w:color w:val="0000FF"/>
        </w:rPr>
        <w:fldChar w:fldCharType="separate"/>
      </w:r>
      <w:r>
        <w:rPr>
          <w:color w:val="0000FF"/>
        </w:rPr>
        <w:t>N 434-ФЗ</w:t>
      </w:r>
      <w:r>
        <w:rPr>
          <w:color w:val="0000FF"/>
        </w:rPr>
        <w:fldChar w:fldCharType="end"/>
      </w:r>
      <w:r>
        <w:t>)</w:t>
      </w:r>
    </w:p>
    <w:p w14:paraId="3E2C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"Par10930"</w:instrText>
      </w:r>
      <w:r>
        <w:rPr>
          <w:color w:val="0000FF"/>
        </w:rPr>
        <w:fldChar w:fldCharType="separate"/>
      </w:r>
      <w:r>
        <w:rPr>
          <w:color w:val="0000FF"/>
        </w:rPr>
        <w:t>части 1</w:t>
      </w:r>
      <w:r>
        <w:rPr>
          <w:color w:val="0000FF"/>
        </w:rPr>
        <w:fldChar w:fldCharType="end"/>
      </w:r>
      <w:r>
        <w:t xml:space="preserve"> настоящей статьи, вправе:</w:t>
      </w:r>
    </w:p>
    <w:p w14:paraId="3F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"consultantplus://offline/ref=FFCF61B1203897002AE1EBBDD6BF3825C9C24CD008BB00727A0349900B5B40C0CF30DD35A92882299B98127E40269AEEAC6FD0D20D02163AwEJ9I"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02C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41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"consultantplus://offline/ref=FFCF61B1203897002AE1EBBDD6BF3825C9C24CD008BB00727A0349900B5B40C0CF30DD35A92882299A98127E40269AEEAC6FD0D20D02163AwEJ9I"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22C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"consultantplus://offline/ref=FFCF61B1203897002AE1EBBDD6BF3825C9C24CD008BB00727A0349900B5B40C0CF30DD35A92882289398127E40269AEEAC6FD0D20D02163AwEJ9I"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432C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44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"consultantplus://offline/ref=FFCF61B1203897002AE1EBBDD6BF3825C9C24CD008BB00727A0349900B5B40C0CF30DD35A92882289298127E40269AEEAC6FD0D20D02163AwEJ9I"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52C0000">
      <w:pPr>
        <w:pStyle w:val="Style_1"/>
        <w:spacing w:before="160"/>
        <w:ind w:firstLine="540" w:left="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46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"consultantplus://offline/ref=FFCF61B1203897002AE1EBBDD6BF3825C9C24CD008BB00727A0349900B5B40C0CF30DD35A92882289198127E40269AEEAC6FD0D20D02163AwEJ9I"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72C0000">
      <w:pPr>
        <w:pStyle w:val="Style_1"/>
        <w:ind w:firstLine="0" w:left="0"/>
        <w:jc w:val="both"/>
      </w:pPr>
    </w:p>
    <w:p w14:paraId="482C0000">
      <w:pPr>
        <w:pStyle w:val="Style_1"/>
        <w:ind w:firstLine="540" w:left="0"/>
        <w:jc w:val="both"/>
        <w:outlineLvl w:val="2"/>
        <w:rPr>
          <w:b w:val="1"/>
        </w:rPr>
      </w:pPr>
      <w:r>
        <w:rPr>
          <w:b w:val="1"/>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49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"consultantplus://offline/ref=FFCF61B1203897002AE1EBBDD6BF3825CFC64BD308BB00727A0349900B5B40C0CF30DD35A92881239B98127E40269AEEAC6FD0D20D02163AwEJ9I"</w:instrText>
      </w:r>
      <w:r>
        <w:rPr>
          <w:color w:val="0000FF"/>
        </w:rPr>
        <w:fldChar w:fldCharType="separate"/>
      </w:r>
      <w:r>
        <w:rPr>
          <w:color w:val="0000FF"/>
        </w:rPr>
        <w:t>закона</w:t>
      </w:r>
      <w:r>
        <w:rPr>
          <w:color w:val="0000FF"/>
        </w:rPr>
        <w:fldChar w:fldCharType="end"/>
      </w:r>
      <w:r>
        <w:t xml:space="preserve"> от 21.12.2013 N 365-ФЗ)</w:t>
      </w:r>
    </w:p>
    <w:p w14:paraId="4A2C0000">
      <w:pPr>
        <w:pStyle w:val="Style_1"/>
        <w:ind w:firstLine="540" w:left="0"/>
        <w:jc w:val="both"/>
      </w:pPr>
    </w:p>
    <w:p w14:paraId="4B2C0000">
      <w:pPr>
        <w:pStyle w:val="Style_1"/>
        <w:ind w:firstLine="540" w:left="0"/>
        <w:jc w:val="both"/>
      </w:pPr>
      <w:bookmarkStart w:id="1980" w:name="Par10945"/>
      <w:bookmarkEnd w:id="198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r>
        <w:rPr>
          <w:color w:val="0000FF"/>
        </w:rPr>
        <w:fldChar w:fldCharType="begin"/>
      </w:r>
      <w:r>
        <w:rPr>
          <w:color w:val="0000FF"/>
        </w:rPr>
        <w:instrText>HYPERLINK \l "Par5934"</w:instrText>
      </w:r>
      <w:r>
        <w:rPr>
          <w:color w:val="0000FF"/>
        </w:rPr>
        <w:fldChar w:fldCharType="separate"/>
      </w:r>
      <w:r>
        <w:rPr>
          <w:color w:val="0000FF"/>
        </w:rPr>
        <w:t>частью 2 статьи 14.6</w:t>
      </w:r>
      <w:r>
        <w:rPr>
          <w:color w:val="0000FF"/>
        </w:rPr>
        <w:fldChar w:fldCharType="end"/>
      </w:r>
      <w:r>
        <w:t xml:space="preserve"> (в части регулирования цен на этиловый спирт, алкогольную и спиртосодержащую продукцию), </w:t>
      </w:r>
      <w:r>
        <w:rPr>
          <w:color w:val="0000FF"/>
        </w:rPr>
        <w:fldChar w:fldCharType="begin"/>
      </w:r>
      <w:r>
        <w:rPr>
          <w:color w:val="0000FF"/>
        </w:rPr>
        <w:instrText>HYPERLINK \l "Par6117"</w:instrText>
      </w:r>
      <w:r>
        <w:rPr>
          <w:color w:val="0000FF"/>
        </w:rPr>
        <w:fldChar w:fldCharType="separate"/>
      </w:r>
      <w:r>
        <w:rPr>
          <w:color w:val="0000FF"/>
        </w:rPr>
        <w:t>частями 2.1</w:t>
      </w:r>
      <w:r>
        <w:rPr>
          <w:color w:val="0000FF"/>
        </w:rPr>
        <w:fldChar w:fldCharType="end"/>
      </w:r>
      <w:r>
        <w:t xml:space="preserve"> и </w:t>
      </w:r>
      <w:r>
        <w:rPr>
          <w:color w:val="0000FF"/>
        </w:rPr>
        <w:fldChar w:fldCharType="begin"/>
      </w:r>
      <w:r>
        <w:rPr>
          <w:color w:val="0000FF"/>
        </w:rPr>
        <w:instrText>HYPERLINK \l "Par6124"</w:instrText>
      </w:r>
      <w:r>
        <w:rPr>
          <w:color w:val="0000FF"/>
        </w:rPr>
        <w:fldChar w:fldCharType="separate"/>
      </w:r>
      <w:r>
        <w:rPr>
          <w:color w:val="0000FF"/>
        </w:rPr>
        <w:t>3 статьи 14.16</w:t>
      </w:r>
      <w:r>
        <w:rPr>
          <w:color w:val="0000FF"/>
        </w:rPr>
        <w:fldChar w:fldCharType="end"/>
      </w:r>
      <w:r>
        <w:t xml:space="preserve">, </w:t>
      </w:r>
      <w:r>
        <w:rPr>
          <w:color w:val="0000FF"/>
        </w:rPr>
        <w:fldChar w:fldCharType="begin"/>
      </w:r>
      <w:r>
        <w:rPr>
          <w:color w:val="0000FF"/>
        </w:rPr>
        <w:instrText>HYPERLINK \l "Par6179"</w:instrText>
      </w:r>
      <w:r>
        <w:rPr>
          <w:color w:val="0000FF"/>
        </w:rPr>
        <w:fldChar w:fldCharType="separate"/>
      </w:r>
      <w:r>
        <w:rPr>
          <w:color w:val="0000FF"/>
        </w:rPr>
        <w:t>статьями 14.17.3</w:t>
      </w:r>
      <w:r>
        <w:rPr>
          <w:color w:val="0000FF"/>
        </w:rPr>
        <w:fldChar w:fldCharType="end"/>
      </w:r>
      <w:r>
        <w:t xml:space="preserve">, </w:t>
      </w:r>
      <w:r>
        <w:rPr>
          <w:color w:val="0000FF"/>
        </w:rPr>
        <w:fldChar w:fldCharType="begin"/>
      </w:r>
      <w:r>
        <w:rPr>
          <w:color w:val="0000FF"/>
        </w:rPr>
        <w:instrText>HYPERLINK \l "Par6207"</w:instrText>
      </w:r>
      <w:r>
        <w:rPr>
          <w:color w:val="0000FF"/>
        </w:rPr>
        <w:fldChar w:fldCharType="separate"/>
      </w:r>
      <w:r>
        <w:rPr>
          <w:color w:val="0000FF"/>
        </w:rPr>
        <w:t>14.19</w:t>
      </w:r>
      <w:r>
        <w:rPr>
          <w:color w:val="0000FF"/>
        </w:rPr>
        <w:fldChar w:fldCharType="end"/>
      </w:r>
      <w:r>
        <w:t xml:space="preserve">,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"Par7106"</w:instrText>
      </w:r>
      <w:r>
        <w:rPr>
          <w:color w:val="0000FF"/>
        </w:rPr>
        <w:fldChar w:fldCharType="separate"/>
      </w:r>
      <w:r>
        <w:rPr>
          <w:color w:val="0000FF"/>
        </w:rPr>
        <w:t>статьей 15.13</w:t>
      </w:r>
      <w:r>
        <w:rPr>
          <w:color w:val="0000FF"/>
        </w:rPr>
        <w:fldChar w:fldCharType="end"/>
      </w:r>
      <w:r>
        <w:t xml:space="preserve">, </w:t>
      </w:r>
      <w:r>
        <w:rPr>
          <w:color w:val="0000FF"/>
        </w:rPr>
        <w:fldChar w:fldCharType="begin"/>
      </w:r>
      <w:r>
        <w:rPr>
          <w:color w:val="0000FF"/>
        </w:rPr>
        <w:instrText>HYPERLINK \l "Par8690"</w:instrText>
      </w:r>
      <w:r>
        <w:rPr>
          <w:color w:val="0000FF"/>
        </w:rPr>
        <w:fldChar w:fldCharType="separate"/>
      </w:r>
      <w:r>
        <w:rPr>
          <w:color w:val="0000FF"/>
        </w:rPr>
        <w:t>частью 6 статьи 19.4</w:t>
      </w:r>
      <w:r>
        <w:rPr>
          <w:color w:val="0000FF"/>
        </w:rPr>
        <w:fldChar w:fldCharType="end"/>
      </w:r>
      <w:r>
        <w:t xml:space="preserve">, </w:t>
      </w:r>
      <w:r>
        <w:rPr>
          <w:color w:val="0000FF"/>
        </w:rPr>
        <w:fldChar w:fldCharType="begin"/>
      </w:r>
      <w:r>
        <w:rPr>
          <w:color w:val="0000FF"/>
        </w:rPr>
        <w:instrText>HYPERLINK \l "Par8854"</w:instrText>
      </w:r>
      <w:r>
        <w:rPr>
          <w:color w:val="0000FF"/>
        </w:rPr>
        <w:fldChar w:fldCharType="separate"/>
      </w:r>
      <w:r>
        <w:rPr>
          <w:color w:val="0000FF"/>
        </w:rPr>
        <w:t>частью 22 статьи 19.5</w:t>
      </w:r>
      <w:r>
        <w:rPr>
          <w:color w:val="0000FF"/>
        </w:rPr>
        <w:fldChar w:fldCharType="end"/>
      </w:r>
      <w:r>
        <w:t xml:space="preserve"> настоящего Кодекса.</w:t>
      </w:r>
    </w:p>
    <w:p w14:paraId="4C2C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"consultantplus://offline/ref=FFCF61B1203897002AE1EBBDD6BF3825C9C24CD008BB00727A0349900B5B40C0CF30DD35A92882289798127E40269AEEAC6FD0D20D02163AwEJ9I"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"consultantplus://offline/ref=FFCF61B1203897002AE1EBBDD6BF3825CFC44AD305B600727A0349900B5B40C0CF30DD35A92880259098127E40269AEEAC6FD0D20D02163AwEJ9I"</w:instrText>
      </w:r>
      <w:r>
        <w:rPr>
          <w:color w:val="0000FF"/>
        </w:rPr>
        <w:fldChar w:fldCharType="separate"/>
      </w:r>
      <w:r>
        <w:rPr>
          <w:color w:val="0000FF"/>
        </w:rPr>
        <w:t>N 175-ФЗ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"consultantplus://offline/ref=FFCF61B1203897002AE1EBBDD6BF3825CEC54CD60EB600727A0349900B5B40C0CF30DD35A92880209B98127E40269AEEAC6FD0D20D02163AwEJ9I"</w:instrText>
      </w:r>
      <w:r>
        <w:rPr>
          <w:color w:val="0000FF"/>
        </w:rPr>
        <w:fldChar w:fldCharType="separate"/>
      </w:r>
      <w:r>
        <w:rPr>
          <w:color w:val="0000FF"/>
        </w:rPr>
        <w:t>N 357-ФЗ</w:t>
      </w:r>
      <w:r>
        <w:rPr>
          <w:color w:val="0000FF"/>
        </w:rPr>
        <w:fldChar w:fldCharType="end"/>
      </w:r>
      <w:r>
        <w:t>)</w:t>
      </w:r>
    </w:p>
    <w:p w14:paraId="4D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"Par10945"</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4E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"consultantplus://offline/ref=FFCF61B1203897002AE1EBBDD6BF3825C9C24CD008BB00727A0349900B5B40C0CF30DD35A92882289698127E40269AEEAC6FD0D20D02163AwEJ9I"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F2C0000">
      <w:pPr>
        <w:pStyle w:val="Style_1"/>
        <w:spacing w:before="160"/>
        <w:ind w:firstLine="540" w:left="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502C0000">
      <w:pPr>
        <w:pStyle w:val="Style_1"/>
        <w:spacing w:before="160"/>
        <w:ind w:firstLine="540" w:left="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512C0000">
      <w:pPr>
        <w:pStyle w:val="Style_1"/>
        <w:spacing w:before="160"/>
        <w:ind w:firstLine="540" w:left="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522C0000">
      <w:pPr>
        <w:pStyle w:val="Style_1"/>
        <w:ind w:firstLine="540" w:left="0"/>
        <w:jc w:val="both"/>
      </w:pPr>
    </w:p>
    <w:p w14:paraId="532C0000">
      <w:pPr>
        <w:pStyle w:val="Style_1"/>
        <w:ind w:firstLine="540" w:left="0"/>
        <w:jc w:val="both"/>
        <w:outlineLvl w:val="2"/>
        <w:rPr>
          <w:b w:val="1"/>
        </w:rPr>
      </w:pPr>
      <w:r>
        <w:rPr>
          <w:b w:val="1"/>
        </w:rPr>
        <w:t>Статья 23.51. Органы, осуществляющие государственный контроль (надзор) в области регулируемых государством цен (тарифов)</w:t>
      </w:r>
    </w:p>
    <w:p w14:paraId="54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"consultantplus://offline/ref=FFCF61B1203897002AE1EBBDD6BF3825C9C24CD008BB00727A0349900B5B40C0CF30DD35A92882289498127E40269AEEAC6FD0D20D02163AwEJ9I"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5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"consultantplus://offline/ref=FFCF61B1203897002AE1EBBDD6BF3825CFC64BD305B700727A0349900B5B40C0CF30DD35A92883269798127E40269AEEAC6FD0D20D02163AwEJ9I"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562C0000">
      <w:pPr>
        <w:pStyle w:val="Style_1"/>
        <w:ind w:firstLine="540" w:left="0"/>
        <w:jc w:val="both"/>
      </w:pPr>
    </w:p>
    <w:p w14:paraId="572C0000">
      <w:pPr>
        <w:pStyle w:val="Style_1"/>
        <w:ind w:firstLine="540" w:left="0"/>
        <w:jc w:val="both"/>
      </w:pPr>
      <w:bookmarkStart w:id="1981" w:name="Par10957"/>
      <w:bookmarkEnd w:id="198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r>
        <w:rPr>
          <w:color w:val="0000FF"/>
        </w:rPr>
        <w:fldChar w:fldCharType="begin"/>
      </w:r>
      <w:r>
        <w:rPr>
          <w:color w:val="0000FF"/>
        </w:rPr>
        <w:instrText>HYPERLINK \l "Par3434"</w:instrText>
      </w:r>
      <w:r>
        <w:rPr>
          <w:color w:val="0000FF"/>
        </w:rPr>
        <w:fldChar w:fldCharType="separate"/>
      </w:r>
      <w:r>
        <w:rPr>
          <w:color w:val="0000FF"/>
        </w:rPr>
        <w:t>статьей 9.15</w:t>
      </w:r>
      <w:r>
        <w:rPr>
          <w:color w:val="0000FF"/>
        </w:rPr>
        <w:fldChar w:fldCharType="end"/>
      </w:r>
      <w:r>
        <w:t xml:space="preserve">, </w:t>
      </w:r>
      <w:r>
        <w:rPr>
          <w:color w:val="0000FF"/>
        </w:rPr>
        <w:fldChar w:fldCharType="begin"/>
      </w:r>
      <w:r>
        <w:rPr>
          <w:color w:val="0000FF"/>
        </w:rPr>
        <w:instrText>HYPERLINK \l "Par3465"</w:instrText>
      </w:r>
      <w:r>
        <w:rPr>
          <w:color w:val="0000FF"/>
        </w:rPr>
        <w:fldChar w:fldCharType="separate"/>
      </w:r>
      <w:r>
        <w:rPr>
          <w:color w:val="0000FF"/>
        </w:rPr>
        <w:t>частью 10</w:t>
      </w:r>
      <w:r>
        <w:rPr>
          <w:color w:val="0000FF"/>
        </w:rPr>
        <w:fldChar w:fldCharType="end"/>
      </w:r>
      <w:r>
        <w:t xml:space="preserve"> (в части административных правонарушений, совершаемых организациями, осуществляющими регулируемые виды деятельности) статьи 9.16, </w:t>
      </w:r>
      <w:r>
        <w:rPr>
          <w:color w:val="0000FF"/>
        </w:rPr>
        <w:fldChar w:fldCharType="begin"/>
      </w:r>
      <w:r>
        <w:rPr>
          <w:color w:val="0000FF"/>
        </w:rPr>
        <w:instrText>HYPERLINK \l "Par5857"</w:instrText>
      </w:r>
      <w:r>
        <w:rPr>
          <w:color w:val="0000FF"/>
        </w:rPr>
        <w:fldChar w:fldCharType="separate"/>
      </w:r>
      <w:r>
        <w:rPr>
          <w:color w:val="0000FF"/>
        </w:rPr>
        <w:t>частью 4 статьи 14.4.2</w:t>
      </w:r>
      <w:r>
        <w:rPr>
          <w:color w:val="0000FF"/>
        </w:rPr>
        <w:fldChar w:fldCharType="end"/>
      </w:r>
      <w:r>
        <w:t xml:space="preserve">, </w:t>
      </w:r>
      <w:r>
        <w:rPr>
          <w:color w:val="0000FF"/>
        </w:rPr>
        <w:fldChar w:fldCharType="begin"/>
      </w:r>
      <w:r>
        <w:rPr>
          <w:color w:val="0000FF"/>
        </w:rPr>
        <w:instrText>HYPERLINK \l "Par5928"</w:instrText>
      </w:r>
      <w:r>
        <w:rPr>
          <w:color w:val="0000FF"/>
        </w:rPr>
        <w:fldChar w:fldCharType="separate"/>
      </w:r>
      <w:r>
        <w:rPr>
          <w:color w:val="0000FF"/>
        </w:rPr>
        <w:t>статьей 14.6</w:t>
      </w:r>
      <w:r>
        <w:rPr>
          <w:color w:val="0000FF"/>
        </w:rPr>
        <w:fldChar w:fldCharType="end"/>
      </w:r>
      <w:r>
        <w:t xml:space="preserve">, </w:t>
      </w:r>
      <w:r>
        <w:rPr>
          <w:color w:val="0000FF"/>
        </w:rPr>
        <w:fldChar w:fldCharType="begin"/>
      </w:r>
      <w:r>
        <w:rPr>
          <w:color w:val="0000FF"/>
        </w:rPr>
        <w:instrText>HYPERLINK \l "Par8767"</w:instrText>
      </w:r>
      <w:r>
        <w:rPr>
          <w:color w:val="0000FF"/>
        </w:rPr>
        <w:fldChar w:fldCharType="separate"/>
      </w:r>
      <w:r>
        <w:rPr>
          <w:color w:val="0000FF"/>
        </w:rPr>
        <w:t>частью 5 статьи 19.5</w:t>
      </w:r>
      <w:r>
        <w:rPr>
          <w:color w:val="0000FF"/>
        </w:rPr>
        <w:fldChar w:fldCharType="end"/>
      </w:r>
      <w:r>
        <w:t xml:space="preserve">, </w:t>
      </w:r>
      <w:r>
        <w:rPr>
          <w:color w:val="0000FF"/>
        </w:rPr>
        <w:fldChar w:fldCharType="begin"/>
      </w:r>
      <w:r>
        <w:rPr>
          <w:color w:val="0000FF"/>
        </w:rPr>
        <w:instrText>HYPERLINK \l "Par8971"</w:instrText>
      </w:r>
      <w:r>
        <w:rPr>
          <w:color w:val="0000FF"/>
        </w:rPr>
        <w:fldChar w:fldCharType="separate"/>
      </w:r>
      <w:r>
        <w:rPr>
          <w:color w:val="0000FF"/>
        </w:rPr>
        <w:t>статьей 19.7.1</w:t>
      </w:r>
      <w:r>
        <w:rPr>
          <w:color w:val="0000FF"/>
        </w:rPr>
        <w:fldChar w:fldCharType="end"/>
      </w:r>
      <w:r>
        <w:t xml:space="preserve">, </w:t>
      </w:r>
      <w:r>
        <w:rPr>
          <w:color w:val="0000FF"/>
        </w:rPr>
        <w:fldChar w:fldCharType="begin"/>
      </w:r>
      <w:r>
        <w:rPr>
          <w:color w:val="0000FF"/>
        </w:rPr>
        <w:instrText>HYPERLINK \l "Par9209"</w:instrText>
      </w:r>
      <w:r>
        <w:rPr>
          <w:color w:val="0000FF"/>
        </w:rPr>
        <w:fldChar w:fldCharType="separate"/>
      </w:r>
      <w:r>
        <w:rPr>
          <w:color w:val="0000FF"/>
        </w:rPr>
        <w:t>частью 1 статьи 19.8.1</w:t>
      </w:r>
      <w:r>
        <w:rPr>
          <w:color w:val="0000FF"/>
        </w:rPr>
        <w:fldChar w:fldCharType="end"/>
      </w:r>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582C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"consultantplus://offline/ref=FFCF61B1203897002AE1EBBDD6BF3825CCC649D00CB100727A0349900B5B40C0CF30DD35A92880269498127E40269AEEAC6FD0D20D02163AwEJ9I"</w:instrText>
      </w:r>
      <w:r>
        <w:rPr>
          <w:color w:val="0000FF"/>
        </w:rPr>
        <w:fldChar w:fldCharType="separate"/>
      </w:r>
      <w:r>
        <w:rPr>
          <w:color w:val="0000FF"/>
        </w:rPr>
        <w:t>N 239-ФЗ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"consultantplus://offline/ref=FFCF61B1203897002AE1EBBDD6BF3825C9C24CD008BB00727A0349900B5B40C0CF30DD35A92882289A98127E40269AEEAC6FD0D20D02163AwEJ9I"</w:instrText>
      </w:r>
      <w:r>
        <w:rPr>
          <w:color w:val="0000FF"/>
        </w:rPr>
        <w:fldChar w:fldCharType="separate"/>
      </w:r>
      <w:r>
        <w:rPr>
          <w:color w:val="0000FF"/>
        </w:rPr>
        <w:t>N 307-ФЗ</w:t>
      </w:r>
      <w:r>
        <w:rPr>
          <w:color w:val="0000FF"/>
        </w:rPr>
        <w:fldChar w:fldCharType="end"/>
      </w:r>
      <w:r>
        <w:t xml:space="preserve">, от 28.12.2017 </w:t>
      </w:r>
      <w:r>
        <w:rPr>
          <w:color w:val="0000FF"/>
        </w:rPr>
        <w:fldChar w:fldCharType="begin"/>
      </w:r>
      <w:r>
        <w:rPr>
          <w:color w:val="0000FF"/>
        </w:rPr>
        <w:instrText>HYPERLINK "consultantplus://offline/ref=FFCF61B1203897002AE1EBBDD6BF3825CFCE4CD40BB200727A0349900B5B40C0CF30DD35A92880249B98127E40269AEEAC6FD0D20D02163AwEJ9I"</w:instrText>
      </w:r>
      <w:r>
        <w:rPr>
          <w:color w:val="0000FF"/>
        </w:rPr>
        <w:fldChar w:fldCharType="separate"/>
      </w:r>
      <w:r>
        <w:rPr>
          <w:color w:val="0000FF"/>
        </w:rPr>
        <w:t>N 437-ФЗ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"consultantplus://offline/ref=FFCF61B1203897002AE1EBBDD6BF3825C9C54ED708B300727A0349900B5B40C0CF30DD35A92880249A98127E40269AEEAC6FD0D20D02163AwEJ9I"</w:instrText>
      </w:r>
      <w:r>
        <w:rPr>
          <w:color w:val="0000FF"/>
        </w:rPr>
        <w:fldChar w:fldCharType="separate"/>
      </w:r>
      <w:r>
        <w:rPr>
          <w:color w:val="0000FF"/>
        </w:rPr>
        <w:t>N 99-ФЗ</w:t>
      </w:r>
      <w:r>
        <w:rPr>
          <w:color w:val="0000FF"/>
        </w:rPr>
        <w:fldChar w:fldCharType="end"/>
      </w:r>
      <w:r>
        <w:t>)</w:t>
      </w:r>
    </w:p>
    <w:p w14:paraId="59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"Par10957"</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5A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"consultantplus://offline/ref=FFCF61B1203897002AE1EBBDD6BF3825C9C24CD008BB00727A0349900B5B40C0CF30DD35A92883219298127E40269AEEAC6FD0D20D02163AwEJ9I"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B2C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5C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"consultantplus://offline/ref=FFCF61B1203897002AE1EBBDD6BF3825C9C24CD008BB00727A0349900B5B40C0CF30DD35A92883219198127E40269AEEAC6FD0D20D02163AwEJ9I"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D2C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5E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"consultantplus://offline/ref=FFCF61B1203897002AE1EBBDD6BF3825C9C24CD008BB00727A0349900B5B40C0CF30DD35A92883219098127E40269AEEAC6FD0D20D02163AwEJ9I"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F2C0000">
      <w:pPr>
        <w:pStyle w:val="Style_1"/>
        <w:spacing w:before="160"/>
        <w:ind w:firstLine="540" w:left="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602C0000">
      <w:pPr>
        <w:pStyle w:val="Style_1"/>
        <w:ind w:firstLine="0" w:left="0"/>
        <w:jc w:val="both"/>
      </w:pPr>
      <w:r>
        <w:t xml:space="preserve">(п. 3 в ред. Федерального </w:t>
      </w:r>
      <w:r>
        <w:rPr>
          <w:color w:val="0000FF"/>
        </w:rPr>
        <w:fldChar w:fldCharType="begin"/>
      </w:r>
      <w:r>
        <w:rPr>
          <w:color w:val="0000FF"/>
        </w:rPr>
        <w:instrText>HYPERLINK "consultantplus://offline/ref=FFCF61B1203897002AE1EBBDD6BF3825C9C24CD008BB00727A0349900B5B40C0CF30DD35A92883219798127E40269AEEAC6FD0D20D02163AwEJ9I"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12C0000">
      <w:pPr>
        <w:pStyle w:val="Style_1"/>
        <w:ind w:firstLine="0" w:left="0"/>
        <w:jc w:val="both"/>
      </w:pPr>
    </w:p>
    <w:p w14:paraId="622C0000">
      <w:pPr>
        <w:pStyle w:val="Style_1"/>
        <w:ind w:firstLine="540" w:left="0"/>
        <w:jc w:val="both"/>
        <w:outlineLvl w:val="2"/>
        <w:rPr>
          <w:b w:val="1"/>
        </w:rPr>
      </w:pPr>
      <w:r>
        <w:rPr>
          <w:b w:val="1"/>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63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"consultantplus://offline/ref=FFCF61B1203897002AE1EBBDD6BF3825C9C24CD008BB00727A0349900B5B40C0CF30DD35A92883219498127E40269AEEAC6FD0D20D02163AwEJ9I"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4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"consultantplus://offline/ref=FFCF61B1203897002AE1EBBDD6BF3825CFC64BD305B700727A0349900B5B40C0CF30DD35A92883299298127E40269AEEAC6FD0D20D02163AwEJ9I"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652C0000">
      <w:pPr>
        <w:pStyle w:val="Style_1"/>
        <w:ind w:firstLine="540" w:left="0"/>
        <w:jc w:val="both"/>
      </w:pPr>
    </w:p>
    <w:p w14:paraId="662C0000">
      <w:pPr>
        <w:pStyle w:val="Style_1"/>
        <w:ind w:firstLine="540" w:left="0"/>
        <w:jc w:val="both"/>
      </w:pPr>
      <w:bookmarkStart w:id="1982" w:name="Par10972"/>
      <w:bookmarkEnd w:id="198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"Par6627"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"Par6629"</w:instrText>
      </w:r>
      <w:r>
        <w:rPr>
          <w:color w:val="0000FF"/>
        </w:rPr>
        <w:fldChar w:fldCharType="separate"/>
      </w:r>
      <w:r>
        <w:rPr>
          <w:color w:val="0000FF"/>
        </w:rPr>
        <w:t>2 статьи 14.43.1</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"Par9350"</w:instrText>
      </w:r>
      <w:r>
        <w:rPr>
          <w:color w:val="0000FF"/>
        </w:rPr>
        <w:fldChar w:fldCharType="separate"/>
      </w:r>
      <w:r>
        <w:rPr>
          <w:color w:val="0000FF"/>
        </w:rPr>
        <w:t>статьей 19.19</w:t>
      </w:r>
      <w:r>
        <w:rPr>
          <w:color w:val="0000FF"/>
        </w:rPr>
        <w:fldChar w:fldCharType="end"/>
      </w:r>
      <w:r>
        <w:t xml:space="preserve"> настоящего Кодекса.</w:t>
      </w:r>
    </w:p>
    <w:p w14:paraId="672C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"consultantplus://offline/ref=FFCF61B1203897002AE1EBBDD6BF3825CCC74CD80ABA00727A0349900B5B40C0CF30DD35A92880289698127E40269AEEAC6FD0D20D02163AwEJ9I"</w:instrText>
      </w:r>
      <w:r>
        <w:rPr>
          <w:color w:val="0000FF"/>
        </w:rPr>
        <w:fldChar w:fldCharType="separate"/>
      </w:r>
      <w:r>
        <w:rPr>
          <w:color w:val="0000FF"/>
        </w:rPr>
        <w:t>N 237-ФЗ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"consultantplus://offline/ref=FFCF61B1203897002AE1EBBDD6BF3825C9C24CD008BB00727A0349900B5B40C0CF30DD35A92883219A98127E40269AEEAC6FD0D20D02163AwEJ9I"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"consultantplus://offline/ref=FFCF61B1203897002AE1EBBDD6BF3825CFC44AD305B600727A0349900B5B40C0CF30DD35A92880259798127E40269AEEAC6FD0D20D02163AwEJ9I"</w:instrText>
      </w:r>
      <w:r>
        <w:rPr>
          <w:color w:val="0000FF"/>
        </w:rPr>
        <w:fldChar w:fldCharType="separate"/>
      </w:r>
      <w:r>
        <w:rPr>
          <w:color w:val="0000FF"/>
        </w:rPr>
        <w:t>N 175-ФЗ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"consultantplus://offline/ref=FFCF61B1203897002AE1EBBDD6BF3825CFCE4CD60DB600727A0349900B5B40C0CF30DD35A92880229198127E40269AEEAC6FD0D20D02163AwEJ9I"</w:instrText>
      </w:r>
      <w:r>
        <w:rPr>
          <w:color w:val="0000FF"/>
        </w:rPr>
        <w:fldChar w:fldCharType="separate"/>
      </w:r>
      <w:r>
        <w:rPr>
          <w:color w:val="0000FF"/>
        </w:rPr>
        <w:t>N 446-ФЗ</w:t>
      </w:r>
      <w:r>
        <w:rPr>
          <w:color w:val="0000FF"/>
        </w:rPr>
        <w:fldChar w:fldCharType="end"/>
      </w:r>
      <w:r>
        <w:t>)</w:t>
      </w:r>
    </w:p>
    <w:p w14:paraId="68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"Par10972"</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692C0000">
      <w:pPr>
        <w:pStyle w:val="Style_1"/>
        <w:spacing w:before="160"/>
        <w:ind w:firstLine="540" w:left="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A2C0000">
      <w:pPr>
        <w:pStyle w:val="Style_1"/>
        <w:spacing w:before="160"/>
        <w:ind w:firstLine="540" w:left="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B2C0000">
      <w:pPr>
        <w:pStyle w:val="Style_1"/>
        <w:spacing w:before="160"/>
        <w:ind w:firstLine="540" w:left="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C2C0000">
      <w:pPr>
        <w:pStyle w:val="Style_1"/>
        <w:spacing w:before="160"/>
        <w:ind w:firstLine="540" w:left="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D2C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"consultantplus://offline/ref=FFCF61B1203897002AE1EBBDD6BF3825C9C24CD008BB00727A0349900B5B40C0CF30DD35A92883209398127E40269AEEAC6FD0D20D02163AwEJ9I"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6E2C0000">
      <w:pPr>
        <w:pStyle w:val="Style_1"/>
        <w:ind w:firstLine="0" w:left="0"/>
        <w:jc w:val="both"/>
      </w:pPr>
    </w:p>
    <w:p w14:paraId="6F2C0000">
      <w:pPr>
        <w:pStyle w:val="Style_1"/>
        <w:ind w:firstLine="540" w:left="0"/>
        <w:jc w:val="both"/>
        <w:outlineLvl w:val="2"/>
        <w:rPr>
          <w:b w:val="1"/>
        </w:rPr>
      </w:pPr>
      <w:r>
        <w:rPr>
          <w:b w:val="1"/>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70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"consultantplus://offline/ref=FFCF61B1203897002AE1EBBDD6BF3825C9C24CD008BB00727A0349900B5B40C0CF30DD35A92883209498127E40269AEEAC6FD0D20D02163AwEJ9I"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12C0000">
      <w:pPr>
        <w:pStyle w:val="Style_1"/>
        <w:ind w:firstLine="0" w:left="0"/>
        <w:jc w:val="both"/>
      </w:pPr>
    </w:p>
    <w:p w14:paraId="722C0000">
      <w:pPr>
        <w:pStyle w:val="Style_1"/>
        <w:ind w:firstLine="540" w:left="0"/>
        <w:jc w:val="both"/>
      </w:pPr>
      <w:bookmarkStart w:id="1983" w:name="Par10984"/>
      <w:bookmarkEnd w:id="1983"/>
      <w:r>
        <w:t xml:space="preserve">1. Федеральный </w:t>
      </w:r>
      <w:r>
        <w:rPr>
          <w:color w:val="0000FF"/>
        </w:rPr>
        <w:fldChar w:fldCharType="begin"/>
      </w:r>
      <w:r>
        <w:rPr>
          <w:color w:val="0000FF"/>
        </w:rPr>
        <w:instrText>HYPERLINK "consultantplus://offline/ref=FFCF61B1203897002AE1EBBDD6BF3825CECF4ED805B700727A0349900B5B40C0CF30DD35A92880239198127E40269AEEAC6FD0D20D02163AwEJ9I"</w:instrText>
      </w:r>
      <w:r>
        <w:rPr>
          <w:color w:val="0000FF"/>
        </w:rPr>
        <w:fldChar w:fldCharType="separate"/>
      </w:r>
      <w:r>
        <w:rPr>
          <w:color w:val="0000FF"/>
        </w:rPr>
        <w:t>орган</w:t>
      </w:r>
      <w:r>
        <w:rPr>
          <w:color w:val="0000FF"/>
        </w:rPr>
        <w:fldChar w:fldCharType="end"/>
      </w:r>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r>
        <w:rPr>
          <w:color w:val="0000FF"/>
        </w:rPr>
        <w:fldChar w:fldCharType="begin"/>
      </w:r>
      <w:r>
        <w:rPr>
          <w:color w:val="0000FF"/>
        </w:rPr>
        <w:instrText>HYPERLINK \l "Par5161"</w:instrText>
      </w:r>
      <w:r>
        <w:rPr>
          <w:color w:val="0000FF"/>
        </w:rPr>
        <w:fldChar w:fldCharType="separate"/>
      </w:r>
      <w:r>
        <w:rPr>
          <w:color w:val="0000FF"/>
        </w:rPr>
        <w:t>статьей 13.19</w:t>
      </w:r>
      <w:r>
        <w:rPr>
          <w:color w:val="0000FF"/>
        </w:rPr>
        <w:fldChar w:fldCharType="end"/>
      </w:r>
      <w:r>
        <w:t xml:space="preserve"> настоящего Кодекса.</w:t>
      </w:r>
    </w:p>
    <w:p w14:paraId="73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"consultantplus://offline/ref=FFCF61B1203897002AE1EBBDD6BF3825C9C24CD008BB00727A0349900B5B40C0CF30DD35A92883209A98127E40269AEEAC6FD0D20D02163AwEJ9I"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4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"Par10984"</w:instrText>
      </w:r>
      <w:r>
        <w:rPr>
          <w:color w:val="0000FF"/>
        </w:rPr>
        <w:fldChar w:fldCharType="separate"/>
      </w:r>
      <w:r>
        <w:rPr>
          <w:color w:val="0000FF"/>
        </w:rPr>
        <w:t>части 1</w:t>
      </w:r>
      <w:r>
        <w:rPr>
          <w:color w:val="0000FF"/>
        </w:rPr>
        <w:fldChar w:fldCharType="end"/>
      </w:r>
      <w:r>
        <w:t xml:space="preserve"> настоящей статьи, вправе:</w:t>
      </w:r>
    </w:p>
    <w:p w14:paraId="752C0000">
      <w:pPr>
        <w:pStyle w:val="Style_1"/>
        <w:spacing w:before="160"/>
        <w:ind w:firstLine="540" w:left="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76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"consultantplus://offline/ref=FFCF61B1203897002AE1EBBDD6BF3825C9C24CD008BB00727A0349900B5B40C0CF30DD35A92883239298127E40269AEEAC6FD0D20D02163AwEJ9I"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72C0000">
      <w:pPr>
        <w:pStyle w:val="Style_1"/>
        <w:spacing w:before="160"/>
        <w:ind w:firstLine="540" w:left="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78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"consultantplus://offline/ref=FFCF61B1203897002AE1EBBDD6BF3825C9C24CD008BB00727A0349900B5B40C0CF30DD35A92883239198127E40269AEEAC6FD0D20D02163AwEJ9I"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92C0000">
      <w:pPr>
        <w:pStyle w:val="Style_1"/>
        <w:ind w:firstLine="0" w:left="0"/>
        <w:jc w:val="both"/>
      </w:pPr>
    </w:p>
    <w:p w14:paraId="7A2C0000">
      <w:pPr>
        <w:pStyle w:val="Style_1"/>
        <w:ind w:firstLine="540" w:left="0"/>
        <w:jc w:val="both"/>
        <w:outlineLvl w:val="2"/>
        <w:rPr>
          <w:b w:val="1"/>
        </w:rPr>
      </w:pPr>
      <w:r>
        <w:rPr>
          <w:b w:val="1"/>
        </w:rPr>
        <w:t xml:space="preserve">Статья 23.54. Утратила силу. - Федеральный </w:t>
      </w:r>
      <w:r>
        <w:rPr>
          <w:b w:val="1"/>
          <w:color w:val="0000FF"/>
        </w:rPr>
        <w:fldChar w:fldCharType="begin"/>
      </w:r>
      <w:r>
        <w:rPr>
          <w:b w:val="1"/>
          <w:color w:val="0000FF"/>
        </w:rPr>
        <w:instrText>HYPERLINK "consultantplus://offline/ref=FFCF61B1203897002AE1EBBDD6BF3825C9C24CD008BB00727A0349900B5B40C0CF30DD35A92883239098127E40269AEEAC6FD0D20D02163AwEJ9I"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14.10.2014 N 307-ФЗ.</w:t>
      </w:r>
    </w:p>
    <w:p w14:paraId="7B2C0000">
      <w:pPr>
        <w:pStyle w:val="Style_1"/>
        <w:ind w:firstLine="0" w:left="0"/>
        <w:jc w:val="both"/>
      </w:pPr>
    </w:p>
    <w:p w14:paraId="7C2C0000">
      <w:pPr>
        <w:pStyle w:val="Style_1"/>
        <w:ind w:firstLine="540" w:left="0"/>
        <w:jc w:val="both"/>
        <w:outlineLvl w:val="2"/>
        <w:rPr>
          <w:b w:val="1"/>
        </w:rPr>
      </w:pPr>
      <w:r>
        <w:rPr>
          <w:b w:val="1"/>
        </w:rPr>
        <w:t>Статья 23.55. Органы исполнительной власти субъектов Российской Федерации, осуществляющие региональный государственный жилищный надзор</w:t>
      </w:r>
    </w:p>
    <w:p w14:paraId="7D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"consultantplus://offline/ref=FFCF61B1203897002AE1EBBDD6BF3825C9C24CD008BB00727A0349900B5B40C0CF30DD35A92883239798127E40269AEEAC6FD0D20D02163AwEJ9I"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E2C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F2C0000">
            <w:pPr>
              <w:pStyle w:val="Style_1"/>
              <w:ind w:firstLine="0" w:left="0"/>
              <w:jc w:val="both"/>
            </w:pPr>
          </w:p>
        </w:tc>
        <w:tc>
          <w:tcPr>
            <w:tcW w:type="dxa" w:w="113"/>
            <w:shd w:fill="F4F3F8" w:val="clear"/>
            <w:tcMar>
              <w:top w:type="dxa" w:w="0"/>
              <w:left w:type="dxa" w:w="0"/>
              <w:bottom w:type="dxa" w:w="0"/>
              <w:right w:type="dxa" w:w="0"/>
            </w:tcMar>
            <w:vAlign w:val="top"/>
          </w:tcPr>
          <w:p w14:paraId="802C0000">
            <w:pPr>
              <w:pStyle w:val="Style_1"/>
              <w:ind w:firstLine="0" w:left="0"/>
              <w:jc w:val="both"/>
            </w:pPr>
          </w:p>
        </w:tc>
        <w:tc>
          <w:tcPr>
            <w:tcW w:type="dxa" w:w="9921"/>
            <w:shd w:fill="F4F3F8" w:val="clear"/>
            <w:tcMar>
              <w:top w:type="dxa" w:w="113"/>
              <w:left w:type="dxa" w:w="0"/>
              <w:bottom w:type="dxa" w:w="113"/>
              <w:right w:type="dxa" w:w="0"/>
            </w:tcMar>
            <w:vAlign w:val="top"/>
          </w:tcPr>
          <w:p w14:paraId="812C0000">
            <w:pPr>
              <w:pStyle w:val="Style_1"/>
              <w:ind w:firstLine="0" w:left="0"/>
              <w:jc w:val="both"/>
              <w:rPr>
                <w:color w:val="392C69"/>
              </w:rPr>
            </w:pPr>
            <w:r>
              <w:rPr>
                <w:color w:val="392C69"/>
              </w:rPr>
              <w:t>КонсультантПлюс: примечание.</w:t>
            </w:r>
          </w:p>
          <w:p w14:paraId="822C0000">
            <w:pPr>
              <w:pStyle w:val="Style_1"/>
              <w:ind w:firstLine="0" w:left="0"/>
              <w:jc w:val="both"/>
              <w:rPr>
                <w:color w:val="392C69"/>
              </w:rPr>
            </w:pPr>
            <w:r>
              <w:rPr>
                <w:color w:val="392C69"/>
              </w:rPr>
              <w:t>С 01.01.2024 в ч. 1 ст. 23.55 вносятся изменения (</w:t>
            </w:r>
            <w:r>
              <w:rPr>
                <w:color w:val="0000FF"/>
              </w:rPr>
              <w:fldChar w:fldCharType="begin"/>
            </w:r>
            <w:r>
              <w:rPr>
                <w:color w:val="0000FF"/>
              </w:rPr>
              <w:instrText>HYPERLINK "consultantplus://offline/ref=FFCF61B1203897002AE1EBBDD6BF3825C9C74BD108B700727A0349900B5B40C0CF30DD35A92880209598127E40269AEEAC6FD0D20D02163AwEJ9I"</w:instrText>
            </w:r>
            <w:r>
              <w:rPr>
                <w:color w:val="0000FF"/>
              </w:rPr>
              <w:fldChar w:fldCharType="separate"/>
            </w:r>
            <w:r>
              <w:rPr>
                <w:color w:val="0000FF"/>
              </w:rPr>
              <w:t>ФЗ</w:t>
            </w:r>
            <w:r>
              <w:rPr>
                <w:color w:val="0000FF"/>
              </w:rPr>
              <w:fldChar w:fldCharType="end"/>
            </w:r>
            <w:r>
              <w:rPr>
                <w:color w:val="392C69"/>
              </w:rPr>
              <w:t xml:space="preserve"> от 06.03.2022 N 40-ФЗ). См. будущую </w:t>
            </w:r>
            <w:r>
              <w:rPr>
                <w:color w:val="0000FF"/>
              </w:rPr>
              <w:fldChar w:fldCharType="begin"/>
            </w:r>
            <w:r>
              <w:rPr>
                <w:color w:val="0000FF"/>
              </w:rPr>
              <w:instrText>HYPERLINK "consultantplus://offline/ref=FFCF61B1203897002AE1EBBDD6BF3825C9C243D60AB400727A0349900B5B40C0CF30DD35A92B862998C7176B517E95EEB070D0CD110014w3JBI"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832C0000">
            <w:pPr>
              <w:pStyle w:val="Style_1"/>
              <w:ind w:firstLine="0" w:left="0"/>
              <w:jc w:val="both"/>
              <w:rPr>
                <w:color w:val="392C69"/>
              </w:rPr>
            </w:pPr>
          </w:p>
        </w:tc>
      </w:tr>
    </w:tbl>
    <w:p w14:paraId="842C0000">
      <w:pPr>
        <w:pStyle w:val="Style_1"/>
        <w:spacing w:before="200"/>
        <w:ind w:firstLine="540" w:left="0"/>
        <w:jc w:val="both"/>
      </w:pPr>
      <w:bookmarkStart w:id="1984" w:name="Par10999"/>
      <w:bookmarkEnd w:id="198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(в части курения табака в лифтах и помещениях общего пользования многоквартирных домов), </w:t>
      </w:r>
      <w:r>
        <w:rPr>
          <w:color w:val="0000FF"/>
        </w:rPr>
        <w:fldChar w:fldCharType="begin"/>
      </w:r>
      <w:r>
        <w:rPr>
          <w:color w:val="0000FF"/>
        </w:rPr>
        <w:instrText>HYPERLINK \l "Par2175"</w:instrText>
      </w:r>
      <w:r>
        <w:rPr>
          <w:color w:val="0000FF"/>
        </w:rPr>
        <w:fldChar w:fldCharType="separate"/>
      </w:r>
      <w:r>
        <w:rPr>
          <w:color w:val="0000FF"/>
        </w:rPr>
        <w:t>статьями 7.21</w:t>
      </w:r>
      <w:r>
        <w:rPr>
          <w:color w:val="0000FF"/>
        </w:rPr>
        <w:fldChar w:fldCharType="end"/>
      </w:r>
      <w:r>
        <w:t xml:space="preserve"> - </w:t>
      </w:r>
      <w:r>
        <w:rPr>
          <w:color w:val="0000FF"/>
        </w:rPr>
        <w:fldChar w:fldCharType="begin"/>
      </w:r>
      <w:r>
        <w:rPr>
          <w:color w:val="0000FF"/>
        </w:rPr>
        <w:instrText>HYPERLINK \l "Par2196"</w:instrText>
      </w:r>
      <w:r>
        <w:rPr>
          <w:color w:val="0000FF"/>
        </w:rPr>
        <w:fldChar w:fldCharType="separate"/>
      </w:r>
      <w:r>
        <w:rPr>
          <w:color w:val="0000FF"/>
        </w:rPr>
        <w:t>7.23</w:t>
      </w:r>
      <w:r>
        <w:rPr>
          <w:color w:val="0000FF"/>
        </w:rPr>
        <w:fldChar w:fldCharType="end"/>
      </w:r>
      <w:r>
        <w:t xml:space="preserve">, </w:t>
      </w:r>
      <w:r>
        <w:rPr>
          <w:color w:val="0000FF"/>
        </w:rPr>
        <w:fldChar w:fldCharType="begin"/>
      </w:r>
      <w:r>
        <w:rPr>
          <w:color w:val="0000FF"/>
        </w:rPr>
        <w:instrText>HYPERLINK \l "Par2207"</w:instrText>
      </w:r>
      <w:r>
        <w:rPr>
          <w:color w:val="0000FF"/>
        </w:rPr>
        <w:fldChar w:fldCharType="separate"/>
      </w:r>
      <w:r>
        <w:rPr>
          <w:color w:val="0000FF"/>
        </w:rPr>
        <w:t>частью 1 статьи 7.23.2</w:t>
      </w:r>
      <w:r>
        <w:rPr>
          <w:color w:val="0000FF"/>
        </w:rPr>
        <w:fldChar w:fldCharType="end"/>
      </w:r>
      <w:r>
        <w:t xml:space="preserve">, </w:t>
      </w:r>
      <w:r>
        <w:rPr>
          <w:color w:val="0000FF"/>
        </w:rPr>
        <w:fldChar w:fldCharType="begin"/>
      </w:r>
      <w:r>
        <w:rPr>
          <w:color w:val="0000FF"/>
        </w:rPr>
        <w:instrText>HYPERLINK \l "Par2212"</w:instrText>
      </w:r>
      <w:r>
        <w:rPr>
          <w:color w:val="0000FF"/>
        </w:rPr>
        <w:fldChar w:fldCharType="separate"/>
      </w:r>
      <w:r>
        <w:rPr>
          <w:color w:val="0000FF"/>
        </w:rPr>
        <w:t>статьями 7.23.3</w:t>
      </w:r>
      <w:r>
        <w:rPr>
          <w:color w:val="0000FF"/>
        </w:rPr>
        <w:fldChar w:fldCharType="end"/>
      </w:r>
      <w:r>
        <w:t xml:space="preserve">, </w:t>
      </w:r>
      <w:r>
        <w:rPr>
          <w:color w:val="0000FF"/>
        </w:rPr>
        <w:fldChar w:fldCharType="begin"/>
      </w:r>
      <w:r>
        <w:rPr>
          <w:color w:val="0000FF"/>
        </w:rPr>
        <w:instrText>HYPERLINK \l "Par3351"</w:instrText>
      </w:r>
      <w:r>
        <w:rPr>
          <w:color w:val="0000FF"/>
        </w:rPr>
        <w:fldChar w:fldCharType="separate"/>
      </w:r>
      <w:r>
        <w:rPr>
          <w:color w:val="0000FF"/>
        </w:rPr>
        <w:t>9.5.1</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жилищного фонда), </w:t>
      </w:r>
      <w:r>
        <w:rPr>
          <w:color w:val="0000FF"/>
        </w:rPr>
        <w:fldChar w:fldCharType="begin"/>
      </w:r>
      <w:r>
        <w:rPr>
          <w:color w:val="0000FF"/>
        </w:rPr>
        <w:instrText>HYPERLINK \l "Par3450"</w:instrText>
      </w:r>
      <w:r>
        <w:rPr>
          <w:color w:val="0000FF"/>
        </w:rPr>
        <w:fldChar w:fldCharType="separate"/>
      </w:r>
      <w:r>
        <w:rPr>
          <w:color w:val="0000FF"/>
        </w:rPr>
        <w:t>частями 4</w:t>
      </w:r>
      <w:r>
        <w:rPr>
          <w:color w:val="0000FF"/>
        </w:rPr>
        <w:fldChar w:fldCharType="end"/>
      </w:r>
      <w:r>
        <w:t xml:space="preserve">, </w:t>
      </w:r>
      <w:r>
        <w:rPr>
          <w:color w:val="0000FF"/>
        </w:rPr>
        <w:fldChar w:fldCharType="begin"/>
      </w:r>
      <w:r>
        <w:rPr>
          <w:color w:val="0000FF"/>
        </w:rPr>
        <w:instrText>HYPERLINK \l "Par3452"</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"Par3471"</w:instrText>
      </w:r>
      <w:r>
        <w:rPr>
          <w:color w:val="0000FF"/>
        </w:rPr>
        <w:fldChar w:fldCharType="separate"/>
      </w:r>
      <w:r>
        <w:rPr>
          <w:color w:val="0000FF"/>
        </w:rPr>
        <w:t>частью 12</w:t>
      </w:r>
      <w:r>
        <w:rPr>
          <w:color w:val="0000FF"/>
        </w:rPr>
        <w:fldChar w:fldCharType="end"/>
      </w:r>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r>
        <w:rPr>
          <w:color w:val="0000FF"/>
        </w:rPr>
        <w:fldChar w:fldCharType="begin"/>
      </w:r>
      <w:r>
        <w:rPr>
          <w:color w:val="0000FF"/>
        </w:rPr>
        <w:instrText>HYPERLINK \l "Par3545"</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"Par3551"</w:instrText>
      </w:r>
      <w:r>
        <w:rPr>
          <w:color w:val="0000FF"/>
        </w:rPr>
        <w:fldChar w:fldCharType="separate"/>
      </w:r>
      <w:r>
        <w:rPr>
          <w:color w:val="0000FF"/>
        </w:rPr>
        <w:t>4 статьи 9.23</w:t>
      </w:r>
      <w:r>
        <w:rPr>
          <w:color w:val="0000FF"/>
        </w:rPr>
        <w:fldChar w:fldCharType="end"/>
      </w:r>
      <w:r>
        <w:t xml:space="preserve">, </w:t>
      </w:r>
      <w:r>
        <w:rPr>
          <w:color w:val="0000FF"/>
        </w:rPr>
        <w:fldChar w:fldCharType="begin"/>
      </w:r>
      <w:r>
        <w:rPr>
          <w:color w:val="0000FF"/>
        </w:rPr>
        <w:instrText>HYPERLINK \l "Par5200"</w:instrText>
      </w:r>
      <w:r>
        <w:rPr>
          <w:color w:val="0000FF"/>
        </w:rPr>
        <w:fldChar w:fldCharType="separate"/>
      </w:r>
      <w:r>
        <w:rPr>
          <w:color w:val="0000FF"/>
        </w:rPr>
        <w:t>частью 1 статьи 13.19.2</w:t>
      </w:r>
      <w:r>
        <w:rPr>
          <w:color w:val="0000FF"/>
        </w:rPr>
        <w:fldChar w:fldCharType="end"/>
      </w:r>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r>
        <w:rPr>
          <w:color w:val="0000FF"/>
        </w:rPr>
        <w:fldChar w:fldCharType="begin"/>
      </w:r>
      <w:r>
        <w:rPr>
          <w:color w:val="0000FF"/>
        </w:rPr>
        <w:instrText>HYPERLINK \l "Par5706"</w:instrText>
      </w:r>
      <w:r>
        <w:rPr>
          <w:color w:val="0000FF"/>
        </w:rPr>
        <w:fldChar w:fldCharType="separate"/>
      </w:r>
      <w:r>
        <w:rPr>
          <w:color w:val="0000FF"/>
        </w:rPr>
        <w:t>статьей 14.1.3</w:t>
      </w:r>
      <w:r>
        <w:rPr>
          <w:color w:val="0000FF"/>
        </w:rPr>
        <w:fldChar w:fldCharType="end"/>
      </w:r>
      <w:r>
        <w:t xml:space="preserve"> настоящего Кодекса.</w:t>
      </w:r>
    </w:p>
    <w:p w14:paraId="852C0000">
      <w:pPr>
        <w:pStyle w:val="Style_1"/>
        <w:ind w:firstLine="0" w:left="0"/>
        <w:jc w:val="both"/>
      </w:pPr>
      <w:r>
        <w:t xml:space="preserve">(в ред. Федеральных законов от 13.07.2015 </w:t>
      </w:r>
      <w:r>
        <w:rPr>
          <w:color w:val="0000FF"/>
        </w:rPr>
        <w:fldChar w:fldCharType="begin"/>
      </w:r>
      <w:r>
        <w:rPr>
          <w:color w:val="0000FF"/>
        </w:rPr>
        <w:instrText>HYPERLINK "consultantplus://offline/ref=FFCF61B1203897002AE1EBBDD6BF3825CFC44BD20ABB00727A0349900B5B40C0CF30DD35A92880229698127E40269AEEAC6FD0D20D02163AwEJ9I"</w:instrText>
      </w:r>
      <w:r>
        <w:rPr>
          <w:color w:val="0000FF"/>
        </w:rPr>
        <w:fldChar w:fldCharType="separate"/>
      </w:r>
      <w:r>
        <w:rPr>
          <w:color w:val="0000FF"/>
        </w:rPr>
        <w:t>N 236-ФЗ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"consultantplus://offline/ref=FFCF61B1203897002AE1EBBDD6BF3825CCCF4AD509B700727A0349900B5B40C0CF30DD35A92880209198127E40269AEEAC6FD0D20D02163AwEJ9I"</w:instrText>
      </w:r>
      <w:r>
        <w:rPr>
          <w:color w:val="0000FF"/>
        </w:rPr>
        <w:fldChar w:fldCharType="separate"/>
      </w:r>
      <w:r>
        <w:rPr>
          <w:color w:val="0000FF"/>
        </w:rPr>
        <w:t>N 379-ФЗ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"consultantplus://offline/ref=FFCF61B1203897002AE1EBBDD6BF3825CFC74AD00BBA00727A0349900B5B40C0CF30DD35A92884299398127E40269AEEAC6FD0D20D02163AwEJ9I"</w:instrText>
      </w:r>
      <w:r>
        <w:rPr>
          <w:color w:val="0000FF"/>
        </w:rPr>
        <w:fldChar w:fldCharType="separate"/>
      </w:r>
      <w:r>
        <w:rPr>
          <w:color w:val="0000FF"/>
        </w:rPr>
        <w:t>N 372-ФЗ</w:t>
      </w:r>
      <w:r>
        <w:rPr>
          <w:color w:val="0000FF"/>
        </w:rPr>
        <w:fldChar w:fldCharType="end"/>
      </w:r>
      <w:r>
        <w:t xml:space="preserve">, от 05.12.2016 </w:t>
      </w:r>
      <w:r>
        <w:rPr>
          <w:color w:val="0000FF"/>
        </w:rPr>
        <w:fldChar w:fldCharType="begin"/>
      </w:r>
      <w:r>
        <w:rPr>
          <w:color w:val="0000FF"/>
        </w:rPr>
        <w:instrText>HYPERLINK "consultantplus://offline/ref=FFCF61B1203897002AE1EBBDD6BF3825CFC642D00AB600727A0349900B5B40C0CF30DD35A92880239598127E40269AEEAC6FD0D20D02163AwEJ9I"</w:instrText>
      </w:r>
      <w:r>
        <w:rPr>
          <w:color w:val="0000FF"/>
        </w:rPr>
        <w:fldChar w:fldCharType="separate"/>
      </w:r>
      <w:r>
        <w:rPr>
          <w:color w:val="0000FF"/>
        </w:rPr>
        <w:t>N 412-ФЗ</w:t>
      </w:r>
      <w:r>
        <w:rPr>
          <w:color w:val="0000FF"/>
        </w:rPr>
        <w:fldChar w:fldCharType="end"/>
      </w:r>
      <w:r>
        <w:t xml:space="preserve">, от 26.07.2017 </w:t>
      </w:r>
      <w:r>
        <w:rPr>
          <w:color w:val="0000FF"/>
        </w:rPr>
        <w:fldChar w:fldCharType="begin"/>
      </w:r>
      <w:r>
        <w:rPr>
          <w:color w:val="0000FF"/>
        </w:rPr>
        <w:instrText>HYPERLINK "consultantplus://offline/ref=FFCF61B1203897002AE1EBBDD6BF3825CFC44AD80DB300727A0349900B5B40C0CF30DD35A92880209398127E40269AEEAC6FD0D20D02163AwEJ9I"</w:instrText>
      </w:r>
      <w:r>
        <w:rPr>
          <w:color w:val="0000FF"/>
        </w:rPr>
        <w:fldChar w:fldCharType="separate"/>
      </w:r>
      <w:r>
        <w:rPr>
          <w:color w:val="0000FF"/>
        </w:rPr>
        <w:t>N 209-ФЗ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"consultantplus://offline/ref=FFCF61B1203897002AE1EBBDD6BF3825CEC44AD50DB000727A0349900B5B40C0CF30DD35A92880239598127E40269AEEAC6FD0D20D02163AwEJ9I"</w:instrText>
      </w:r>
      <w:r>
        <w:rPr>
          <w:color w:val="0000FF"/>
        </w:rPr>
        <w:fldChar w:fldCharType="separate"/>
      </w:r>
      <w:r>
        <w:rPr>
          <w:color w:val="0000FF"/>
        </w:rPr>
        <w:t>N 26-ФЗ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"consultantplus://offline/ref=FFCF61B1203897002AE1EBBDD6BF3825CEC443D30AB400727A0349900B5B40C0CF30DD35A92880239498127E40269AEEAC6FD0D20D02163AwEJ9I"</w:instrText>
      </w:r>
      <w:r>
        <w:rPr>
          <w:color w:val="0000FF"/>
        </w:rPr>
        <w:fldChar w:fldCharType="separate"/>
      </w:r>
      <w:r>
        <w:rPr>
          <w:color w:val="0000FF"/>
        </w:rPr>
        <w:t>N 180-ФЗ</w:t>
      </w:r>
      <w:r>
        <w:rPr>
          <w:color w:val="0000FF"/>
        </w:rPr>
        <w:fldChar w:fldCharType="end"/>
      </w:r>
      <w:r>
        <w:t>)</w:t>
      </w:r>
    </w:p>
    <w:p w14:paraId="86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"Par10999"</w:instrText>
      </w:r>
      <w:r>
        <w:rPr>
          <w:color w:val="0000FF"/>
        </w:rPr>
        <w:fldChar w:fldCharType="separate"/>
      </w:r>
      <w:r>
        <w:rPr>
          <w:color w:val="0000FF"/>
        </w:rPr>
        <w:t>части 1</w:t>
      </w:r>
      <w:r>
        <w:rPr>
          <w:color w:val="0000FF"/>
        </w:rPr>
        <w:fldChar w:fldCharType="end"/>
      </w:r>
      <w:r>
        <w:t xml:space="preserve"> настоящей статьи, вправе:</w:t>
      </w:r>
    </w:p>
    <w:p w14:paraId="872C0000">
      <w:pPr>
        <w:pStyle w:val="Style_1"/>
        <w:spacing w:before="160"/>
        <w:ind w:firstLine="540" w:left="0"/>
        <w:jc w:val="both"/>
      </w:pPr>
      <w:r>
        <w:t>1) главные государственные жилищные инспектора субъектов Российской Федерации, их заместители;</w:t>
      </w:r>
    </w:p>
    <w:p w14:paraId="882C0000">
      <w:pPr>
        <w:pStyle w:val="Style_1"/>
        <w:spacing w:before="160"/>
        <w:ind w:firstLine="540" w:left="0"/>
        <w:jc w:val="both"/>
      </w:pPr>
      <w:r>
        <w:t>2) главные государственные жилищные инспектора субъектов Российской Федерации по городам, районам, их заместители.</w:t>
      </w:r>
    </w:p>
    <w:p w14:paraId="892C0000">
      <w:pPr>
        <w:pStyle w:val="Style_1"/>
        <w:ind w:firstLine="0" w:left="0"/>
        <w:jc w:val="both"/>
      </w:pPr>
    </w:p>
    <w:p w14:paraId="8A2C0000">
      <w:pPr>
        <w:pStyle w:val="Style_1"/>
        <w:ind w:firstLine="540" w:left="0"/>
        <w:jc w:val="both"/>
        <w:outlineLvl w:val="2"/>
        <w:rPr>
          <w:b w:val="1"/>
        </w:rPr>
      </w:pPr>
      <w:r>
        <w:rPr>
          <w:b w:val="1"/>
        </w:rPr>
        <w:t>Статья 23.56. Органы, осуществляющие государственный строительный надзор</w:t>
      </w:r>
    </w:p>
    <w:p w14:paraId="8B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"consultantplus://offline/ref=FFCF61B1203897002AE1EBBDD6BF3825C9C24CD008BB00727A0349900B5B40C0CF30DD35A92883229298127E40269AEEAC6FD0D20D02163AwEJ9I"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8C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"consultantplus://offline/ref=FFCF61B1203897002AE1EBBDD6BF3825CFC64BD60CB000727A0349900B5B40C0CF30DD35A92885259598127E40269AEEAC6FD0D20D02163AwEJ9I"</w:instrText>
      </w:r>
      <w:r>
        <w:rPr>
          <w:color w:val="0000FF"/>
        </w:rPr>
        <w:fldChar w:fldCharType="separate"/>
      </w:r>
      <w:r>
        <w:rPr>
          <w:color w:val="0000FF"/>
        </w:rPr>
        <w:t>закона</w:t>
      </w:r>
      <w:r>
        <w:rPr>
          <w:color w:val="0000FF"/>
        </w:rPr>
        <w:fldChar w:fldCharType="end"/>
      </w:r>
      <w:r>
        <w:t xml:space="preserve"> от 18.12.2006 N 232-ФЗ)</w:t>
      </w:r>
    </w:p>
    <w:p w14:paraId="8D2C0000">
      <w:pPr>
        <w:pStyle w:val="Style_1"/>
        <w:ind w:firstLine="0" w:left="0"/>
        <w:jc w:val="both"/>
      </w:pPr>
    </w:p>
    <w:p w14:paraId="8E2C0000">
      <w:pPr>
        <w:pStyle w:val="Style_1"/>
        <w:ind w:firstLine="540" w:left="0"/>
        <w:jc w:val="both"/>
      </w:pPr>
      <w:bookmarkStart w:id="1985" w:name="Par11009"/>
      <w:bookmarkEnd w:id="198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r>
        <w:rPr>
          <w:color w:val="0000FF"/>
        </w:rPr>
        <w:fldChar w:fldCharType="begin"/>
      </w:r>
      <w:r>
        <w:rPr>
          <w:color w:val="0000FF"/>
        </w:rPr>
        <w:instrText>HYPERLINK \l "Par3317"</w:instrText>
      </w:r>
      <w:r>
        <w:rPr>
          <w:color w:val="0000FF"/>
        </w:rPr>
        <w:fldChar w:fldCharType="separate"/>
      </w:r>
      <w:r>
        <w:rPr>
          <w:color w:val="0000FF"/>
        </w:rPr>
        <w:t>статьями 9.4</w:t>
      </w:r>
      <w:r>
        <w:rPr>
          <w:color w:val="0000FF"/>
        </w:rPr>
        <w:fldChar w:fldCharType="end"/>
      </w:r>
      <w:r>
        <w:t xml:space="preserve">, </w:t>
      </w:r>
      <w:r>
        <w:rPr>
          <w:color w:val="0000FF"/>
        </w:rPr>
        <w:fldChar w:fldCharType="begin"/>
      </w:r>
      <w:r>
        <w:rPr>
          <w:color w:val="0000FF"/>
        </w:rPr>
        <w:instrText>HYPERLINK \l "Par3328"</w:instrText>
      </w:r>
      <w:r>
        <w:rPr>
          <w:color w:val="0000FF"/>
        </w:rPr>
        <w:fldChar w:fldCharType="separate"/>
      </w:r>
      <w:r>
        <w:rPr>
          <w:color w:val="0000FF"/>
        </w:rPr>
        <w:t>9.5</w:t>
      </w:r>
      <w:r>
        <w:rPr>
          <w:color w:val="0000FF"/>
        </w:rPr>
        <w:fldChar w:fldCharType="end"/>
      </w:r>
      <w:r>
        <w:t xml:space="preserve">, </w:t>
      </w:r>
      <w:r>
        <w:rPr>
          <w:color w:val="0000FF"/>
        </w:rPr>
        <w:fldChar w:fldCharType="begin"/>
      </w:r>
      <w:r>
        <w:rPr>
          <w:color w:val="0000FF"/>
        </w:rPr>
        <w:instrText>HYPERLINK \l "Par3351"</w:instrText>
      </w:r>
      <w:r>
        <w:rPr>
          <w:color w:val="0000FF"/>
        </w:rPr>
        <w:fldChar w:fldCharType="separate"/>
      </w:r>
      <w:r>
        <w:rPr>
          <w:color w:val="0000FF"/>
        </w:rPr>
        <w:t>статьей 9.5.1</w:t>
      </w:r>
      <w:r>
        <w:rPr>
          <w:color w:val="0000FF"/>
        </w:rPr>
        <w:fldChar w:fldCharType="end"/>
      </w:r>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r>
        <w:rPr>
          <w:color w:val="0000FF"/>
        </w:rPr>
        <w:fldChar w:fldCharType="begin"/>
      </w:r>
      <w:r>
        <w:rPr>
          <w:color w:val="0000FF"/>
        </w:rPr>
        <w:instrText>HYPERLINK \l "Par3448"</w:instrText>
      </w:r>
      <w:r>
        <w:rPr>
          <w:color w:val="0000FF"/>
        </w:rPr>
        <w:fldChar w:fldCharType="separate"/>
      </w:r>
      <w:r>
        <w:rPr>
          <w:color w:val="0000FF"/>
        </w:rPr>
        <w:t>частью 3 статьи 9.16</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статьей 14.44</w:t>
      </w:r>
      <w:r>
        <w:rPr>
          <w:color w:val="0000FF"/>
        </w:rPr>
        <w:fldChar w:fldCharType="end"/>
      </w:r>
      <w:r>
        <w:t xml:space="preserve"> настоящего Кодекса.</w:t>
      </w:r>
    </w:p>
    <w:p w14:paraId="8F2C0000">
      <w:pPr>
        <w:pStyle w:val="Style_1"/>
        <w:ind w:firstLine="0" w:left="0"/>
        <w:jc w:val="both"/>
      </w:pPr>
      <w:r>
        <w:t xml:space="preserve">(в ред. Федеральных законов от 23.11.2009 </w:t>
      </w:r>
      <w:r>
        <w:rPr>
          <w:color w:val="0000FF"/>
        </w:rPr>
        <w:fldChar w:fldCharType="begin"/>
      </w:r>
      <w:r>
        <w:rPr>
          <w:color w:val="0000FF"/>
        </w:rPr>
        <w:instrText>HYPERLINK "consultantplus://offline/ref=FFCF61B1203897002AE1EBBDD6BF3825C9C243D709B000727A0349900B5B40C0CF30DD35A92884259298127E40269AEEAC6FD0D20D02163AwEJ9I"</w:instrText>
      </w:r>
      <w:r>
        <w:rPr>
          <w:color w:val="0000FF"/>
        </w:rPr>
        <w:fldChar w:fldCharType="separate"/>
      </w:r>
      <w:r>
        <w:rPr>
          <w:color w:val="0000FF"/>
        </w:rPr>
        <w:t>N 261-ФЗ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"consultantplus://offline/ref=FFCF61B1203897002AE1EBBDD6BF3825C9C24CD008BB00727A0349900B5B40C0CF30DD35A92883229098127E40269AEEAC6FD0D20D02163AwEJ9I"</w:instrText>
      </w:r>
      <w:r>
        <w:rPr>
          <w:color w:val="0000FF"/>
        </w:rPr>
        <w:fldChar w:fldCharType="separate"/>
      </w:r>
      <w:r>
        <w:rPr>
          <w:color w:val="0000FF"/>
        </w:rPr>
        <w:t>N 307-ФЗ</w:t>
      </w:r>
      <w:r>
        <w:rPr>
          <w:color w:val="0000FF"/>
        </w:rPr>
        <w:fldChar w:fldCharType="end"/>
      </w:r>
      <w:r>
        <w:t>)</w:t>
      </w:r>
    </w:p>
    <w:p w14:paraId="90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"Par11009"</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91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"consultantplus://offline/ref=FFCF61B1203897002AE1EBBDD6BF3825C9C24CD008BB00727A0349900B5B40C0CF30DD35A92883229698127E40269AEEAC6FD0D20D02163AwEJ9I"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22C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93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"consultantplus://offline/ref=FFCF61B1203897002AE1EBBDD6BF3825C9C24CD008BB00727A0349900B5B40C0CF30DD35A92883229598127E40269AEEAC6FD0D20D02163AwEJ9I"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42C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95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"consultantplus://offline/ref=FFCF61B1203897002AE1EBBDD6BF3825C9C24CD008BB00727A0349900B5B40C0CF30DD35A92883229498127E40269AEEAC6FD0D20D02163AwEJ9I"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62C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97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"consultantplus://offline/ref=FFCF61B1203897002AE1EBBDD6BF3825C9C24CD008BB00727A0349900B5B40C0CF30DD35A92883229B98127E40269AEEAC6FD0D20D02163AwEJ9I"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82C0000">
      <w:pPr>
        <w:pStyle w:val="Style_1"/>
        <w:spacing w:before="160"/>
        <w:ind w:firstLine="540" w:left="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99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"consultantplus://offline/ref=FFCF61B1203897002AE1EBBDD6BF3825C9C24CD008BB00727A0349900B5B40C0CF30DD35A92883229A98127E40269AEEAC6FD0D20D02163AwEJ9I"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A2C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"consultantplus://offline/ref=FFCF61B1203897002AE1EBBDD6BF3825C9C24CD008BB00727A0349900B5B40C0CF30DD35A92883259398127E40269AEEAC6FD0D20D02163AwEJ9I"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9B2C0000">
      <w:pPr>
        <w:pStyle w:val="Style_1"/>
        <w:ind w:firstLine="0" w:left="0"/>
        <w:jc w:val="both"/>
      </w:pPr>
    </w:p>
    <w:p w14:paraId="9C2C0000">
      <w:pPr>
        <w:pStyle w:val="Style_1"/>
        <w:ind w:firstLine="540" w:left="0"/>
        <w:jc w:val="both"/>
        <w:outlineLvl w:val="2"/>
        <w:rPr>
          <w:b w:val="1"/>
        </w:rPr>
      </w:pPr>
      <w:r>
        <w:rPr>
          <w:b w:val="1"/>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9D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"consultantplus://offline/ref=FFCF61B1203897002AE1EBBDD6BF3825C9C44AD805B400727A0349900B5B40C0CF30DD35A92887249598127E40269AEEAC6FD0D20D02163AwEJ9I"</w:instrText>
      </w:r>
      <w:r>
        <w:rPr>
          <w:color w:val="0000FF"/>
        </w:rPr>
        <w:fldChar w:fldCharType="separate"/>
      </w:r>
      <w:r>
        <w:rPr>
          <w:color w:val="0000FF"/>
        </w:rPr>
        <w:t>закона</w:t>
      </w:r>
      <w:r>
        <w:rPr>
          <w:color w:val="0000FF"/>
        </w:rPr>
        <w:fldChar w:fldCharType="end"/>
      </w:r>
      <w:r>
        <w:t xml:space="preserve"> от 22.10.2014 N 315-ФЗ)</w:t>
      </w:r>
    </w:p>
    <w:p w14:paraId="9E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"consultantplus://offline/ref=FFCF61B1203897002AE1EBBDD6BF3825CFC64BD305B700727A0349900B5B40C0CF30DD35A92883289098127E40269AEEAC6FD0D20D02163AwEJ9I"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9F2C0000">
      <w:pPr>
        <w:pStyle w:val="Style_1"/>
        <w:ind w:firstLine="540" w:left="0"/>
        <w:jc w:val="both"/>
      </w:pPr>
    </w:p>
    <w:p w14:paraId="A02C0000">
      <w:pPr>
        <w:pStyle w:val="Style_1"/>
        <w:ind w:firstLine="540" w:left="0"/>
        <w:jc w:val="both"/>
      </w:pPr>
      <w:bookmarkStart w:id="1986" w:name="Par11027"/>
      <w:bookmarkEnd w:id="1986"/>
      <w:r>
        <w:t xml:space="preserve">1. </w:t>
      </w:r>
      <w:r>
        <w:rPr>
          <w:color w:val="0000FF"/>
        </w:rPr>
        <w:fldChar w:fldCharType="begin"/>
      </w:r>
      <w:r>
        <w:rPr>
          <w:color w:val="0000FF"/>
        </w:rPr>
        <w:instrText>HYPERLINK "consultantplus://offline/ref=FFCF61B1203897002AE1EBBDD6BF3825C9C542D508B600727A0349900B5B40C0CF30DD35AC23D470D7C64B2D066D96EDB073D1D1w1J0I"</w:instrText>
      </w:r>
      <w:r>
        <w:rPr>
          <w:color w:val="0000FF"/>
        </w:rPr>
        <w:fldChar w:fldCharType="separate"/>
      </w:r>
      <w:r>
        <w:rPr>
          <w:color w:val="0000FF"/>
        </w:rPr>
        <w:t>Органы</w:t>
      </w:r>
      <w:r>
        <w:rPr>
          <w:color w:val="0000FF"/>
        </w:rPr>
        <w:fldChar w:fldCharType="end"/>
      </w:r>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r>
        <w:rPr>
          <w:color w:val="0000FF"/>
        </w:rPr>
        <w:fldChar w:fldCharType="begin"/>
      </w:r>
      <w:r>
        <w:rPr>
          <w:color w:val="0000FF"/>
        </w:rPr>
        <w:instrText>HYPERLINK \l "Par2535"</w:instrText>
      </w:r>
      <w:r>
        <w:rPr>
          <w:color w:val="0000FF"/>
        </w:rPr>
        <w:fldChar w:fldCharType="separate"/>
      </w:r>
      <w:r>
        <w:rPr>
          <w:color w:val="0000FF"/>
        </w:rPr>
        <w:t>статьей 7.33</w:t>
      </w:r>
      <w:r>
        <w:rPr>
          <w:color w:val="0000FF"/>
        </w:rPr>
        <w:fldChar w:fldCharType="end"/>
      </w:r>
      <w:r>
        <w:t xml:space="preserve"> настоящего Кодекса.</w:t>
      </w:r>
    </w:p>
    <w:p w14:paraId="A12C0000">
      <w:pPr>
        <w:pStyle w:val="Style_1"/>
        <w:ind w:firstLine="0" w:left="0"/>
        <w:jc w:val="both"/>
      </w:pPr>
      <w:r>
        <w:t xml:space="preserve">(в ред. Федеральных законов от 07.05.2013 </w:t>
      </w:r>
      <w:r>
        <w:rPr>
          <w:color w:val="0000FF"/>
        </w:rPr>
        <w:fldChar w:fldCharType="begin"/>
      </w:r>
      <w:r>
        <w:rPr>
          <w:color w:val="0000FF"/>
        </w:rPr>
        <w:instrText>HYPERLINK "consultantplus://offline/ref=FFCF61B1203897002AE1EBBDD6BF3825CCC243D10AB300727A0349900B5B40C0CF30DD35A92880249798127E40269AEEAC6FD0D20D02163AwEJ9I"</w:instrText>
      </w:r>
      <w:r>
        <w:rPr>
          <w:color w:val="0000FF"/>
        </w:rPr>
        <w:fldChar w:fldCharType="separate"/>
      </w:r>
      <w:r>
        <w:rPr>
          <w:color w:val="0000FF"/>
        </w:rPr>
        <w:t>N 96-ФЗ</w:t>
      </w:r>
      <w:r>
        <w:rPr>
          <w:color w:val="0000FF"/>
        </w:rPr>
        <w:fldChar w:fldCharType="end"/>
      </w:r>
      <w:r>
        <w:t xml:space="preserve">, от 22.10.2014 </w:t>
      </w:r>
      <w:r>
        <w:rPr>
          <w:color w:val="0000FF"/>
        </w:rPr>
        <w:fldChar w:fldCharType="begin"/>
      </w:r>
      <w:r>
        <w:rPr>
          <w:color w:val="0000FF"/>
        </w:rPr>
        <w:instrText>HYPERLINK "consultantplus://offline/ref=FFCF61B1203897002AE1EBBDD6BF3825C9C44AD805B400727A0349900B5B40C0CF30DD35A92887249B98127E40269AEEAC6FD0D20D02163AwEJ9I"</w:instrText>
      </w:r>
      <w:r>
        <w:rPr>
          <w:color w:val="0000FF"/>
        </w:rPr>
        <w:fldChar w:fldCharType="separate"/>
      </w:r>
      <w:r>
        <w:rPr>
          <w:color w:val="0000FF"/>
        </w:rPr>
        <w:t>N 315-ФЗ</w:t>
      </w:r>
      <w:r>
        <w:rPr>
          <w:color w:val="0000FF"/>
        </w:rPr>
        <w:fldChar w:fldCharType="end"/>
      </w:r>
      <w:r>
        <w:t>)</w:t>
      </w:r>
    </w:p>
    <w:p w14:paraId="A2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"Par11027"</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A3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"consultantplus://offline/ref=FFCF61B1203897002AE1EBBDD6BF3825C9C44AD805B400727A0349900B5B40C0CF30DD35A92887279398127E40269AEEAC6FD0D20D02163AwEJ9I"</w:instrText>
      </w:r>
      <w:r>
        <w:rPr>
          <w:color w:val="0000FF"/>
        </w:rPr>
        <w:fldChar w:fldCharType="separate"/>
      </w:r>
      <w:r>
        <w:rPr>
          <w:color w:val="0000FF"/>
        </w:rPr>
        <w:t>закона</w:t>
      </w:r>
      <w:r>
        <w:rPr>
          <w:color w:val="0000FF"/>
        </w:rPr>
        <w:fldChar w:fldCharType="end"/>
      </w:r>
      <w:r>
        <w:t xml:space="preserve"> от 22.10.2014 N 315-ФЗ)</w:t>
      </w:r>
    </w:p>
    <w:p w14:paraId="A42C0000">
      <w:pPr>
        <w:pStyle w:val="Style_1"/>
        <w:spacing w:before="160"/>
        <w:ind w:firstLine="540" w:left="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A5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"consultantplus://offline/ref=FFCF61B1203897002AE1EBBDD6BF3825C9C44AD805B400727A0349900B5B40C0CF30DD35A92887279298127E40269AEEAC6FD0D20D02163AwEJ9I"</w:instrText>
      </w:r>
      <w:r>
        <w:rPr>
          <w:color w:val="0000FF"/>
        </w:rPr>
        <w:fldChar w:fldCharType="separate"/>
      </w:r>
      <w:r>
        <w:rPr>
          <w:color w:val="0000FF"/>
        </w:rPr>
        <w:t>закона</w:t>
      </w:r>
      <w:r>
        <w:rPr>
          <w:color w:val="0000FF"/>
        </w:rPr>
        <w:fldChar w:fldCharType="end"/>
      </w:r>
      <w:r>
        <w:t xml:space="preserve"> от 22.10.2014 N 315-ФЗ)</w:t>
      </w:r>
    </w:p>
    <w:p w14:paraId="A62C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A7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"consultantplus://offline/ref=FFCF61B1203897002AE1EBBDD6BF3825C9C44AD805B400727A0349900B5B40C0CF30DD35A92887279198127E40269AEEAC6FD0D20D02163AwEJ9I"</w:instrText>
      </w:r>
      <w:r>
        <w:rPr>
          <w:color w:val="0000FF"/>
        </w:rPr>
        <w:fldChar w:fldCharType="separate"/>
      </w:r>
      <w:r>
        <w:rPr>
          <w:color w:val="0000FF"/>
        </w:rPr>
        <w:t>закона</w:t>
      </w:r>
      <w:r>
        <w:rPr>
          <w:color w:val="0000FF"/>
        </w:rPr>
        <w:fldChar w:fldCharType="end"/>
      </w:r>
      <w:r>
        <w:t xml:space="preserve"> от 22.10.2014 N 315-ФЗ)</w:t>
      </w:r>
    </w:p>
    <w:p w14:paraId="A82C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A9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"consultantplus://offline/ref=FFCF61B1203897002AE1EBBDD6BF3825C9C44AD805B400727A0349900B5B40C0CF30DD35A92887279098127E40269AEEAC6FD0D20D02163AwEJ9I"</w:instrText>
      </w:r>
      <w:r>
        <w:rPr>
          <w:color w:val="0000FF"/>
        </w:rPr>
        <w:fldChar w:fldCharType="separate"/>
      </w:r>
      <w:r>
        <w:rPr>
          <w:color w:val="0000FF"/>
        </w:rPr>
        <w:t>закона</w:t>
      </w:r>
      <w:r>
        <w:rPr>
          <w:color w:val="0000FF"/>
        </w:rPr>
        <w:fldChar w:fldCharType="end"/>
      </w:r>
      <w:r>
        <w:t xml:space="preserve"> от 22.10.2014 N 315-ФЗ)</w:t>
      </w:r>
    </w:p>
    <w:p w14:paraId="AA2C0000">
      <w:pPr>
        <w:pStyle w:val="Style_1"/>
        <w:spacing w:before="160"/>
        <w:ind w:firstLine="540" w:left="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AB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"consultantplus://offline/ref=FFCF61B1203897002AE1EBBDD6BF3825C9C44AD805B400727A0349900B5B40C0CF30DD35A92887279798127E40269AEEAC6FD0D20D02163AwEJ9I"</w:instrText>
      </w:r>
      <w:r>
        <w:rPr>
          <w:color w:val="0000FF"/>
        </w:rPr>
        <w:fldChar w:fldCharType="separate"/>
      </w:r>
      <w:r>
        <w:rPr>
          <w:color w:val="0000FF"/>
        </w:rPr>
        <w:t>закона</w:t>
      </w:r>
      <w:r>
        <w:rPr>
          <w:color w:val="0000FF"/>
        </w:rPr>
        <w:fldChar w:fldCharType="end"/>
      </w:r>
      <w:r>
        <w:t xml:space="preserve"> от 22.10.2014 N 315-ФЗ)</w:t>
      </w:r>
    </w:p>
    <w:p w14:paraId="AC2C0000">
      <w:pPr>
        <w:pStyle w:val="Style_1"/>
        <w:ind w:firstLine="0" w:left="0"/>
        <w:jc w:val="both"/>
      </w:pPr>
    </w:p>
    <w:p w14:paraId="AD2C0000">
      <w:pPr>
        <w:pStyle w:val="Style_1"/>
        <w:ind w:firstLine="540" w:left="0"/>
        <w:jc w:val="both"/>
        <w:outlineLvl w:val="2"/>
        <w:rPr>
          <w:b w:val="1"/>
        </w:rPr>
      </w:pPr>
      <w:r>
        <w:rPr>
          <w:b w:val="1"/>
        </w:rPr>
        <w:t>Статья 23.58. Федеральный орган исполнительной власти, осуществляющий федеральный государственный надзор в области геодезии и картографии</w:t>
      </w:r>
    </w:p>
    <w:p w14:paraId="AE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"consultantplus://offline/ref=FFCF61B1203897002AE1EBBDD6BF3825C9C24CD008BB00727A0349900B5B40C0CF30DD35A92883259198127E40269AEEAC6FD0D20D02163AwEJ9I"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AF2C0000">
      <w:pPr>
        <w:pStyle w:val="Style_1"/>
        <w:ind w:firstLine="0" w:left="0"/>
        <w:jc w:val="both"/>
      </w:pPr>
    </w:p>
    <w:p w14:paraId="B02C0000">
      <w:pPr>
        <w:pStyle w:val="Style_1"/>
        <w:ind w:firstLine="540" w:left="0"/>
        <w:jc w:val="both"/>
      </w:pPr>
      <w:bookmarkStart w:id="1987" w:name="Par11043"/>
      <w:bookmarkEnd w:id="1987"/>
      <w:r>
        <w:t xml:space="preserve">1. Федеральный </w:t>
      </w:r>
      <w:r>
        <w:rPr>
          <w:color w:val="0000FF"/>
        </w:rPr>
        <w:fldChar w:fldCharType="begin"/>
      </w:r>
      <w:r>
        <w:rPr>
          <w:color w:val="0000FF"/>
        </w:rPr>
        <w:instrText>HYPERLINK "consultantplus://offline/ref=FFCF61B1203897002AE1EBBDD6BF3825C9C44ED609B000727A0349900B5B40C0CF30DD35A92880239098127E40269AEEAC6FD0D20D02163AwEJ9I"</w:instrText>
      </w:r>
      <w:r>
        <w:rPr>
          <w:color w:val="0000FF"/>
        </w:rPr>
        <w:fldChar w:fldCharType="separate"/>
      </w:r>
      <w:r>
        <w:rPr>
          <w:color w:val="0000FF"/>
        </w:rPr>
        <w:t>орган</w:t>
      </w:r>
      <w:r>
        <w:rPr>
          <w:color w:val="0000FF"/>
        </w:rPr>
        <w:fldChar w:fldCharType="end"/>
      </w:r>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r>
        <w:rPr>
          <w:color w:val="0000FF"/>
        </w:rPr>
        <w:fldChar w:fldCharType="begin"/>
      </w:r>
      <w:r>
        <w:rPr>
          <w:color w:val="0000FF"/>
        </w:rPr>
        <w:instrText>HYPERLINK \l "Par1976"</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"Par1979"</w:instrText>
      </w:r>
      <w:r>
        <w:rPr>
          <w:color w:val="0000FF"/>
        </w:rPr>
        <w:fldChar w:fldCharType="separate"/>
      </w:r>
      <w:r>
        <w:rPr>
          <w:color w:val="0000FF"/>
        </w:rPr>
        <w:t>4 статьи 7.2</w:t>
      </w:r>
      <w:r>
        <w:rPr>
          <w:color w:val="0000FF"/>
        </w:rPr>
        <w:fldChar w:fldCharType="end"/>
      </w:r>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r>
        <w:rPr>
          <w:color w:val="0000FF"/>
        </w:rPr>
        <w:fldChar w:fldCharType="begin"/>
      </w:r>
      <w:r>
        <w:rPr>
          <w:color w:val="0000FF"/>
        </w:rPr>
        <w:instrText>HYPERLINK \l "Par2230"</w:instrText>
      </w:r>
      <w:r>
        <w:rPr>
          <w:color w:val="0000FF"/>
        </w:rPr>
        <w:fldChar w:fldCharType="separate"/>
      </w:r>
      <w:r>
        <w:rPr>
          <w:color w:val="0000FF"/>
        </w:rPr>
        <w:t>статьями 7.25</w:t>
      </w:r>
      <w:r>
        <w:rPr>
          <w:color w:val="0000FF"/>
        </w:rPr>
        <w:fldChar w:fldCharType="end"/>
      </w:r>
      <w:r>
        <w:t xml:space="preserve">, </w:t>
      </w:r>
      <w:r>
        <w:rPr>
          <w:color w:val="0000FF"/>
        </w:rPr>
        <w:fldChar w:fldCharType="begin"/>
      </w:r>
      <w:r>
        <w:rPr>
          <w:color w:val="0000FF"/>
        </w:rPr>
        <w:instrText>HYPERLINK \l "Par2236"</w:instrText>
      </w:r>
      <w:r>
        <w:rPr>
          <w:color w:val="0000FF"/>
        </w:rPr>
        <w:fldChar w:fldCharType="separate"/>
      </w:r>
      <w:r>
        <w:rPr>
          <w:color w:val="0000FF"/>
        </w:rPr>
        <w:t>7.26</w:t>
      </w:r>
      <w:r>
        <w:rPr>
          <w:color w:val="0000FF"/>
        </w:rPr>
        <w:fldChar w:fldCharType="end"/>
      </w:r>
      <w:r>
        <w:t xml:space="preserve">, </w:t>
      </w:r>
      <w:r>
        <w:rPr>
          <w:color w:val="0000FF"/>
        </w:rPr>
        <w:fldChar w:fldCharType="begin"/>
      </w:r>
      <w:r>
        <w:rPr>
          <w:color w:val="0000FF"/>
        </w:rPr>
        <w:instrText>HYPERLINK \l "Par9242"</w:instrText>
      </w:r>
      <w:r>
        <w:rPr>
          <w:color w:val="0000FF"/>
        </w:rPr>
        <w:fldChar w:fldCharType="separate"/>
      </w:r>
      <w:r>
        <w:rPr>
          <w:color w:val="0000FF"/>
        </w:rPr>
        <w:t>19.10</w:t>
      </w:r>
      <w:r>
        <w:rPr>
          <w:color w:val="0000FF"/>
        </w:rPr>
        <w:fldChar w:fldCharType="end"/>
      </w:r>
      <w:r>
        <w:t xml:space="preserve"> настоящего Кодекса.</w:t>
      </w:r>
    </w:p>
    <w:p w14:paraId="B1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"consultantplus://offline/ref=FFCF61B1203897002AE1EBBDD6BF3825C9C24CD008BB00727A0349900B5B40C0CF30DD35A92883259798127E40269AEEAC6FD0D20D02163AwEJ9I"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B22C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"Par11043"</w:instrText>
      </w:r>
      <w:r>
        <w:rPr>
          <w:color w:val="0000FF"/>
        </w:rPr>
        <w:fldChar w:fldCharType="separate"/>
      </w:r>
      <w:r>
        <w:rPr>
          <w:color w:val="0000FF"/>
        </w:rPr>
        <w:t>части 1</w:t>
      </w:r>
      <w:r>
        <w:rPr>
          <w:color w:val="0000FF"/>
        </w:rPr>
        <w:fldChar w:fldCharType="end"/>
      </w:r>
      <w:r>
        <w:t xml:space="preserve"> настоящей статьи, вправе:</w:t>
      </w:r>
    </w:p>
    <w:p w14:paraId="B32C0000">
      <w:pPr>
        <w:pStyle w:val="Style_1"/>
        <w:spacing w:before="160"/>
        <w:ind w:firstLine="540" w:left="0"/>
        <w:jc w:val="both"/>
      </w:pPr>
      <w:r>
        <w:t>1) главный государственный инспектор Российской Федерации по надзору в области геодезии и картографии, его заместители;</w:t>
      </w:r>
    </w:p>
    <w:p w14:paraId="B42C0000">
      <w:pPr>
        <w:pStyle w:val="Style_1"/>
        <w:spacing w:before="160"/>
        <w:ind w:firstLine="540" w:left="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B52C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"consultantplus://offline/ref=FFCF61B1203897002AE1EBBDD6BF3825C9C24CD008BB00727A0349900B5B40C0CF30DD35A92883259698127E40269AEEAC6FD0D20D02163AwEJ9I"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B62C0000">
      <w:pPr>
        <w:pStyle w:val="Style_1"/>
        <w:ind w:firstLine="0" w:left="0"/>
        <w:jc w:val="both"/>
      </w:pPr>
    </w:p>
    <w:p w14:paraId="B72C0000">
      <w:pPr>
        <w:pStyle w:val="Style_1"/>
        <w:ind w:firstLine="540" w:left="0"/>
        <w:jc w:val="both"/>
        <w:outlineLvl w:val="2"/>
        <w:rPr>
          <w:b w:val="1"/>
        </w:rPr>
      </w:pPr>
      <w:r>
        <w:rPr>
          <w:b w:val="1"/>
        </w:rPr>
        <w:t>Статья 23.59. Органы, осуществляющие государственный контроль (надзор) в сфере естественных монополий</w:t>
      </w:r>
    </w:p>
    <w:p w14:paraId="B8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"consultantplus://offline/ref=FFCF61B1203897002AE1EBBDD6BF3825C9C24CD008BB00727A0349900B5B40C0CF30DD35A92883249398127E40269AEEAC6FD0D20D02163AwEJ9I"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B92C0000">
      <w:pPr>
        <w:pStyle w:val="Style_1"/>
        <w:ind w:firstLine="0" w:left="0"/>
        <w:jc w:val="both"/>
      </w:pPr>
    </w:p>
    <w:p w14:paraId="BA2C0000">
      <w:pPr>
        <w:pStyle w:val="Style_1"/>
        <w:ind w:firstLine="540" w:left="0"/>
        <w:jc w:val="both"/>
      </w:pPr>
      <w:bookmarkStart w:id="1988" w:name="Par11053"/>
      <w:bookmarkEnd w:id="198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r>
        <w:rPr>
          <w:color w:val="0000FF"/>
        </w:rPr>
        <w:fldChar w:fldCharType="begin"/>
      </w:r>
      <w:r>
        <w:rPr>
          <w:color w:val="0000FF"/>
        </w:rPr>
        <w:instrText>HYPERLINK \l "Par8758"</w:instrText>
      </w:r>
      <w:r>
        <w:rPr>
          <w:color w:val="0000FF"/>
        </w:rPr>
        <w:fldChar w:fldCharType="separate"/>
      </w:r>
      <w:r>
        <w:rPr>
          <w:color w:val="0000FF"/>
        </w:rPr>
        <w:t>частью 3 статьи 19.5</w:t>
      </w:r>
      <w:r>
        <w:rPr>
          <w:color w:val="0000FF"/>
        </w:rPr>
        <w:fldChar w:fldCharType="end"/>
      </w:r>
      <w:r>
        <w:t xml:space="preserve"> и </w:t>
      </w:r>
      <w:r>
        <w:rPr>
          <w:color w:val="0000FF"/>
        </w:rPr>
        <w:fldChar w:fldCharType="begin"/>
      </w:r>
      <w:r>
        <w:rPr>
          <w:color w:val="0000FF"/>
        </w:rPr>
        <w:instrText>HYPERLINK \l "Par9170"</w:instrText>
      </w:r>
      <w:r>
        <w:rPr>
          <w:color w:val="0000FF"/>
        </w:rPr>
        <w:fldChar w:fldCharType="separate"/>
      </w:r>
      <w:r>
        <w:rPr>
          <w:color w:val="0000FF"/>
        </w:rPr>
        <w:t>статьей 19.8</w:t>
      </w:r>
      <w:r>
        <w:rPr>
          <w:color w:val="0000FF"/>
        </w:rPr>
        <w:fldChar w:fldCharType="end"/>
      </w:r>
      <w:r>
        <w:t xml:space="preserve"> (в пределах своих полномочий) настоящего Кодекса.</w:t>
      </w:r>
    </w:p>
    <w:p w14:paraId="BB2C0000">
      <w:pPr>
        <w:pStyle w:val="Style_1"/>
        <w:ind w:firstLine="0" w:left="0"/>
        <w:jc w:val="both"/>
      </w:pPr>
      <w:r>
        <w:t xml:space="preserve">(в ред. Федеральных законов от 08.05.2006 </w:t>
      </w:r>
      <w:r>
        <w:rPr>
          <w:color w:val="0000FF"/>
        </w:rPr>
        <w:fldChar w:fldCharType="begin"/>
      </w:r>
      <w:r>
        <w:rPr>
          <w:color w:val="0000FF"/>
        </w:rPr>
        <w:instrText>HYPERLINK "consultantplus://offline/ref=FFCF61B1203897002AE1EBBDD6BF3825CBC64AD90AB95D78725A45920C541FD7C879D134A928812898C7176B517E95EEB070D0CD110014w3JBI"</w:instrText>
      </w:r>
      <w:r>
        <w:rPr>
          <w:color w:val="0000FF"/>
        </w:rPr>
        <w:fldChar w:fldCharType="separate"/>
      </w:r>
      <w:r>
        <w:rPr>
          <w:color w:val="0000FF"/>
        </w:rPr>
        <w:t>N 65-ФЗ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"consultantplus://offline/ref=FFCF61B1203897002AE1EBBDD6BF3825C9C24CD008BB00727A0349900B5B40C0CF30DD35A92883249198127E40269AEEAC6FD0D20D02163AwEJ9I"</w:instrText>
      </w:r>
      <w:r>
        <w:rPr>
          <w:color w:val="0000FF"/>
        </w:rPr>
        <w:fldChar w:fldCharType="separate"/>
      </w:r>
      <w:r>
        <w:rPr>
          <w:color w:val="0000FF"/>
        </w:rPr>
        <w:t>N 307-ФЗ</w:t>
      </w:r>
      <w:r>
        <w:rPr>
          <w:color w:val="0000FF"/>
        </w:rPr>
        <w:fldChar w:fldCharType="end"/>
      </w:r>
      <w:r>
        <w:t>)</w:t>
      </w:r>
    </w:p>
    <w:p w14:paraId="BC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"Par11053"</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BD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"consultantplus://offline/ref=FFCF61B1203897002AE1EBBDD6BF3825C9C24CD008BB00727A0349900B5B40C0CF30DD35A92883249798127E40269AEEAC6FD0D20D02163AwEJ9I"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BE2C0000">
      <w:pPr>
        <w:pStyle w:val="Style_1"/>
        <w:spacing w:before="160"/>
        <w:ind w:firstLine="540" w:left="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BF2C0000">
      <w:pPr>
        <w:pStyle w:val="Style_1"/>
        <w:ind w:firstLine="0" w:left="0"/>
        <w:jc w:val="both"/>
      </w:pPr>
      <w:r>
        <w:t xml:space="preserve">(п. 1 в ред. Федерального </w:t>
      </w:r>
      <w:r>
        <w:rPr>
          <w:color w:val="0000FF"/>
        </w:rPr>
        <w:fldChar w:fldCharType="begin"/>
      </w:r>
      <w:r>
        <w:rPr>
          <w:color w:val="0000FF"/>
        </w:rPr>
        <w:instrText>HYPERLINK "consultantplus://offline/ref=FFCF61B1203897002AE1EBBDD6BF3825C9C24CD008BB00727A0349900B5B40C0CF30DD35A92883249698127E40269AEEAC6FD0D20D02163AwEJ9I"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C02C0000">
      <w:pPr>
        <w:pStyle w:val="Style_1"/>
        <w:spacing w:before="160"/>
        <w:ind w:firstLine="540" w:left="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C12C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"consultantplus://offline/ref=FFCF61B1203897002AE1EBBDD6BF3825C9C24CD008BB00727A0349900B5B40C0CF30DD35A92883249498127E40269AEEAC6FD0D20D02163AwEJ9I"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C22C0000">
      <w:pPr>
        <w:pStyle w:val="Style_1"/>
        <w:spacing w:before="160"/>
        <w:ind w:firstLine="540" w:left="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C32C0000">
      <w:pPr>
        <w:pStyle w:val="Style_1"/>
        <w:ind w:firstLine="0" w:left="0"/>
        <w:jc w:val="both"/>
      </w:pPr>
      <w:r>
        <w:t xml:space="preserve">(п. 3 введен Федеральным </w:t>
      </w:r>
      <w:r>
        <w:rPr>
          <w:color w:val="0000FF"/>
        </w:rPr>
        <w:fldChar w:fldCharType="begin"/>
      </w:r>
      <w:r>
        <w:rPr>
          <w:color w:val="0000FF"/>
        </w:rPr>
        <w:instrText>HYPERLINK "consultantplus://offline/ref=FFCF61B1203897002AE1EBBDD6BF3825C9C24CD008BB00727A0349900B5B40C0CF30DD35A92883249B98127E40269AEEAC6FD0D20D02163AwEJ9I"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C42C0000">
      <w:pPr>
        <w:pStyle w:val="Style_1"/>
        <w:ind w:firstLine="0" w:left="0"/>
        <w:jc w:val="both"/>
      </w:pPr>
    </w:p>
    <w:p w14:paraId="C52C0000">
      <w:pPr>
        <w:pStyle w:val="Style_1"/>
        <w:ind w:firstLine="540" w:left="0"/>
        <w:jc w:val="both"/>
        <w:outlineLvl w:val="2"/>
        <w:rPr>
          <w:b w:val="1"/>
        </w:rPr>
      </w:pPr>
      <w:r>
        <w:rPr>
          <w:b w:val="1"/>
        </w:rPr>
        <w:t>Статья 23.60. Федеральный орган исполнительной власти, уполномоченный в области валютного контроля</w:t>
      </w:r>
    </w:p>
    <w:p w14:paraId="C6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"consultantplus://offline/ref=FFCF61B1203897002AE1EBBDD6BF3825C9C24CD008BB00727A0349900B5B40C0CF30DD35A92883279298127E40269AEEAC6FD0D20D02163AwEJ9I"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C72C0000">
      <w:pPr>
        <w:pStyle w:val="Style_1"/>
        <w:ind w:firstLine="0" w:left="0"/>
        <w:jc w:val="both"/>
      </w:pPr>
    </w:p>
    <w:p w14:paraId="C82C0000">
      <w:pPr>
        <w:pStyle w:val="Style_1"/>
        <w:ind w:firstLine="540" w:left="0"/>
        <w:jc w:val="both"/>
      </w:pPr>
      <w:bookmarkStart w:id="1989" w:name="Par11067"/>
      <w:bookmarkEnd w:id="198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r>
        <w:rPr>
          <w:color w:val="0000FF"/>
        </w:rPr>
        <w:fldChar w:fldCharType="begin"/>
      </w:r>
      <w:r>
        <w:rPr>
          <w:color w:val="0000FF"/>
        </w:rPr>
        <w:instrText>HYPERLINK \l "Par7429"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"Par7441"</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"Par7448"</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"Par7470"</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"Par7484"</w:instrText>
      </w:r>
      <w:r>
        <w:rPr>
          <w:color w:val="0000FF"/>
        </w:rPr>
        <w:fldChar w:fldCharType="separate"/>
      </w:r>
      <w:r>
        <w:rPr>
          <w:color w:val="0000FF"/>
        </w:rPr>
        <w:t>6</w:t>
      </w:r>
      <w:r>
        <w:rPr>
          <w:color w:val="0000FF"/>
        </w:rPr>
        <w:fldChar w:fldCharType="end"/>
      </w:r>
      <w:r>
        <w:t xml:space="preserve"> - </w:t>
      </w:r>
      <w:r>
        <w:rPr>
          <w:color w:val="0000FF"/>
        </w:rPr>
        <w:fldChar w:fldCharType="begin"/>
      </w:r>
      <w:r>
        <w:rPr>
          <w:color w:val="0000FF"/>
        </w:rPr>
        <w:instrText>HYPERLINK \l "Par7511"</w:instrText>
      </w:r>
      <w:r>
        <w:rPr>
          <w:color w:val="0000FF"/>
        </w:rPr>
        <w:fldChar w:fldCharType="separate"/>
      </w:r>
      <w:r>
        <w:rPr>
          <w:color w:val="0000FF"/>
        </w:rPr>
        <w:t>6.5 статьи 15.25</w:t>
      </w:r>
      <w:r>
        <w:rPr>
          <w:color w:val="0000FF"/>
        </w:rPr>
        <w:fldChar w:fldCharType="end"/>
      </w:r>
      <w:r>
        <w:t xml:space="preserve"> настоящего Кодекса.</w:t>
      </w:r>
    </w:p>
    <w:p w14:paraId="C92C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"consultantplus://offline/ref=FFCF61B1203897002AE1EBBDD6BF3825C9C24CD008BB00727A0349900B5B40C0CF30DD35A92883279098127E40269AEEAC6FD0D20D02163AwEJ9I"</w:instrText>
      </w:r>
      <w:r>
        <w:rPr>
          <w:color w:val="0000FF"/>
        </w:rPr>
        <w:fldChar w:fldCharType="separate"/>
      </w:r>
      <w:r>
        <w:rPr>
          <w:color w:val="0000FF"/>
        </w:rPr>
        <w:t>N 307-ФЗ</w:t>
      </w:r>
      <w:r>
        <w:rPr>
          <w:color w:val="0000FF"/>
        </w:rPr>
        <w:fldChar w:fldCharType="end"/>
      </w:r>
      <w:r>
        <w:t xml:space="preserve">, от 14.11.2017 </w:t>
      </w:r>
      <w:r>
        <w:rPr>
          <w:color w:val="0000FF"/>
        </w:rPr>
        <w:fldChar w:fldCharType="begin"/>
      </w:r>
      <w:r>
        <w:rPr>
          <w:color w:val="0000FF"/>
        </w:rPr>
        <w:instrText>HYPERLINK "consultantplus://offline/ref=FFCF61B1203897002AE1EBBDD6BF3825CFCE48D70CB400727A0349900B5B40C0CF30DD35A92880229A98127E40269AEEAC6FD0D20D02163AwEJ9I"</w:instrText>
      </w:r>
      <w:r>
        <w:rPr>
          <w:color w:val="0000FF"/>
        </w:rPr>
        <w:fldChar w:fldCharType="separate"/>
      </w:r>
      <w:r>
        <w:rPr>
          <w:color w:val="0000FF"/>
        </w:rPr>
        <w:t>N 325-ФЗ</w:t>
      </w:r>
      <w:r>
        <w:rPr>
          <w:color w:val="0000FF"/>
        </w:rPr>
        <w:fldChar w:fldCharType="end"/>
      </w:r>
      <w:r>
        <w:t>)</w:t>
      </w:r>
    </w:p>
    <w:p w14:paraId="CA2C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"Par11067"</w:instrText>
      </w:r>
      <w:r>
        <w:rPr>
          <w:color w:val="0000FF"/>
        </w:rPr>
        <w:fldChar w:fldCharType="separate"/>
      </w:r>
      <w:r>
        <w:rPr>
          <w:color w:val="0000FF"/>
        </w:rPr>
        <w:t>части 1</w:t>
      </w:r>
      <w:r>
        <w:rPr>
          <w:color w:val="0000FF"/>
        </w:rPr>
        <w:fldChar w:fldCharType="end"/>
      </w:r>
      <w:r>
        <w:t xml:space="preserve"> настоящей статьи, вправе:</w:t>
      </w:r>
    </w:p>
    <w:p w14:paraId="CB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"consultantplus://offline/ref=FFCF61B1203897002AE1EBBDD6BF3825C9C24CD008BB00727A0349900B5B40C0CF30DD35A92883279698127E40269AEEAC6FD0D20D02163AwEJ9I"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CC2C0000">
      <w:pPr>
        <w:pStyle w:val="Style_1"/>
        <w:spacing w:before="160"/>
        <w:ind w:firstLine="540" w:left="0"/>
        <w:jc w:val="both"/>
      </w:pPr>
      <w:r>
        <w:t>1) руководитель федерального органа исполнительной власти, уполномоченного в области валютного контроля, его заместители;</w:t>
      </w:r>
    </w:p>
    <w:p w14:paraId="CD2C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"consultantplus://offline/ref=FFCF61B1203897002AE1EBBDD6BF3825C9C24CD008BB00727A0349900B5B40C0CF30DD35A92883279598127E40269AEEAC6FD0D20D02163AwEJ9I"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CE2C0000">
      <w:pPr>
        <w:pStyle w:val="Style_1"/>
        <w:spacing w:before="160"/>
        <w:ind w:firstLine="540" w:left="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CF2C0000">
      <w:pPr>
        <w:pStyle w:val="Style_1"/>
        <w:ind w:firstLine="0" w:left="0"/>
        <w:jc w:val="both"/>
      </w:pPr>
      <w:r>
        <w:t xml:space="preserve">(п. 2.1 введен Федеральным </w:t>
      </w:r>
      <w:r>
        <w:rPr>
          <w:color w:val="0000FF"/>
        </w:rPr>
        <w:fldChar w:fldCharType="begin"/>
      </w:r>
      <w:r>
        <w:rPr>
          <w:color w:val="0000FF"/>
        </w:rPr>
        <w:instrText>HYPERLINK "consultantplus://offline/ref=FFCF61B1203897002AE1EBBDD6BF3825CCC14DD30DB500727A0349900B5B40C0CF30DD35A92880209598127E40269AEEAC6FD0D20D02163AwEJ9I"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30.03.2015 N 60-ФЗ)</w:t>
      </w:r>
    </w:p>
    <w:p w14:paraId="D02C0000">
      <w:pPr>
        <w:pStyle w:val="Style_1"/>
        <w:spacing w:before="160"/>
        <w:ind w:firstLine="540" w:left="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D1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"consultantplus://offline/ref=FFCF61B1203897002AE1EBBDD6BF3825C4CF4AD604B95D78725A45920C541FD7C879D134A928802998C7176B517E95EEB070D0CD110014w3JBI"</w:instrText>
      </w:r>
      <w:r>
        <w:rPr>
          <w:color w:val="0000FF"/>
        </w:rPr>
        <w:fldChar w:fldCharType="separate"/>
      </w:r>
      <w:r>
        <w:rPr>
          <w:color w:val="0000FF"/>
        </w:rPr>
        <w:t>закона</w:t>
      </w:r>
      <w:r>
        <w:rPr>
          <w:color w:val="0000FF"/>
        </w:rPr>
        <w:fldChar w:fldCharType="end"/>
      </w:r>
      <w:r>
        <w:t xml:space="preserve"> от 05.04.2010 N 55-ФЗ)</w:t>
      </w:r>
    </w:p>
    <w:p w14:paraId="D22C0000">
      <w:pPr>
        <w:pStyle w:val="Style_1"/>
        <w:ind w:firstLine="0" w:left="0"/>
        <w:jc w:val="both"/>
      </w:pPr>
    </w:p>
    <w:p w14:paraId="D32C0000">
      <w:pPr>
        <w:pStyle w:val="Style_1"/>
        <w:ind w:firstLine="540" w:left="0"/>
        <w:jc w:val="both"/>
        <w:outlineLvl w:val="2"/>
        <w:rPr>
          <w:b w:val="1"/>
        </w:rPr>
      </w:pPr>
      <w:r>
        <w:rPr>
          <w:b w:val="1"/>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D42C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"consultantplus://offline/ref=FFCF61B1203897002AE1EBBDD6BF3825CEC64BD40DB400727A0349900B5B40C0CF30DD35A92880269798127E40269AEEAC6FD0D20D02163AwEJ9I"</w:instrText>
      </w:r>
      <w:r>
        <w:rPr>
          <w:color w:val="0000FF"/>
        </w:rPr>
        <w:fldChar w:fldCharType="separate"/>
      </w:r>
      <w:r>
        <w:rPr>
          <w:color w:val="0000FF"/>
        </w:rPr>
        <w:t>N 169-ФЗ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"consultantplus://offline/ref=FFCF61B1203897002AE1EBBDD6BF3825C9C24CD008BB00727A0349900B5B40C0CF30DD35A92883279B98127E40269AEEAC6FD0D20D02163AwEJ9I"</w:instrText>
      </w:r>
      <w:r>
        <w:rPr>
          <w:color w:val="0000FF"/>
        </w:rPr>
        <w:fldChar w:fldCharType="separate"/>
      </w:r>
      <w:r>
        <w:rPr>
          <w:color w:val="0000FF"/>
        </w:rPr>
        <w:t>N 307-ФЗ</w:t>
      </w:r>
      <w:r>
        <w:rPr>
          <w:color w:val="0000FF"/>
        </w:rPr>
        <w:fldChar w:fldCharType="end"/>
      </w:r>
      <w:r>
        <w:t>)</w:t>
      </w:r>
    </w:p>
    <w:p w14:paraId="D52C0000">
      <w:pPr>
        <w:pStyle w:val="Style_1"/>
        <w:ind w:firstLine="0" w:left="0"/>
        <w:jc w:val="both"/>
      </w:pPr>
    </w:p>
    <w:p w14:paraId="D62C0000">
      <w:pPr>
        <w:pStyle w:val="Style_1"/>
        <w:ind w:firstLine="540" w:left="0"/>
        <w:jc w:val="both"/>
      </w:pPr>
      <w:bookmarkStart w:id="1990" w:name="Par11081"/>
      <w:bookmarkEnd w:id="199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r>
        <w:rPr>
          <w:color w:val="0000FF"/>
        </w:rPr>
        <w:fldChar w:fldCharType="begin"/>
      </w:r>
      <w:r>
        <w:rPr>
          <w:color w:val="0000FF"/>
        </w:rPr>
        <w:instrText>HYPERLINK \l "Par6270"</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"Par6274"</w:instrText>
      </w:r>
      <w:r>
        <w:rPr>
          <w:color w:val="0000FF"/>
        </w:rPr>
        <w:fldChar w:fldCharType="separate"/>
      </w:r>
      <w:r>
        <w:rPr>
          <w:color w:val="0000FF"/>
        </w:rPr>
        <w:t>4 статьи 14.25</w:t>
      </w:r>
      <w:r>
        <w:rPr>
          <w:color w:val="0000FF"/>
        </w:rPr>
        <w:fldChar w:fldCharType="end"/>
      </w:r>
      <w:r>
        <w:t xml:space="preserve"> настоящего Кодекса.</w:t>
      </w:r>
    </w:p>
    <w:p w14:paraId="D72C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"consultantplus://offline/ref=FFCF61B1203897002AE1EBBDD6BF3825CEC64BD40DB400727A0349900B5B40C0CF30DD35A92880269798127E40269AEEAC6FD0D20D02163AwEJ9I"</w:instrText>
      </w:r>
      <w:r>
        <w:rPr>
          <w:color w:val="0000FF"/>
        </w:rPr>
        <w:fldChar w:fldCharType="separate"/>
      </w:r>
      <w:r>
        <w:rPr>
          <w:color w:val="0000FF"/>
        </w:rPr>
        <w:t>N 169-ФЗ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"consultantplus://offline/ref=FFCF61B1203897002AE1EBBDD6BF3825C9C24CD008BB00727A0349900B5B40C0CF30DD35A92883279A98127E40269AEEAC6FD0D20D02163AwEJ9I"</w:instrText>
      </w:r>
      <w:r>
        <w:rPr>
          <w:color w:val="0000FF"/>
        </w:rPr>
        <w:fldChar w:fldCharType="separate"/>
      </w:r>
      <w:r>
        <w:rPr>
          <w:color w:val="0000FF"/>
        </w:rPr>
        <w:t>N 307-ФЗ</w:t>
      </w:r>
      <w:r>
        <w:rPr>
          <w:color w:val="0000FF"/>
        </w:rPr>
        <w:fldChar w:fldCharType="end"/>
      </w:r>
      <w:r>
        <w:t xml:space="preserve">, от 30.03.2015 </w:t>
      </w:r>
      <w:r>
        <w:rPr>
          <w:color w:val="0000FF"/>
        </w:rPr>
        <w:fldChar w:fldCharType="begin"/>
      </w:r>
      <w:r>
        <w:rPr>
          <w:color w:val="0000FF"/>
        </w:rPr>
        <w:instrText>HYPERLINK "consultantplus://offline/ref=FFCF61B1203897002AE1EBBDD6BF3825CCCE48D109B300727A0349900B5B40C0CF30DD35A92881299398127E40269AEEAC6FD0D20D02163AwEJ9I"</w:instrText>
      </w:r>
      <w:r>
        <w:rPr>
          <w:color w:val="0000FF"/>
        </w:rPr>
        <w:fldChar w:fldCharType="separate"/>
      </w:r>
      <w:r>
        <w:rPr>
          <w:color w:val="0000FF"/>
        </w:rPr>
        <w:t>N 67-ФЗ</w:t>
      </w:r>
      <w:r>
        <w:rPr>
          <w:color w:val="0000FF"/>
        </w:rPr>
        <w:fldChar w:fldCharType="end"/>
      </w:r>
      <w:r>
        <w:t>)</w:t>
      </w:r>
    </w:p>
    <w:p w14:paraId="D82C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"Par11081"</w:instrText>
      </w:r>
      <w:r>
        <w:rPr>
          <w:color w:val="0000FF"/>
        </w:rPr>
        <w:fldChar w:fldCharType="separate"/>
      </w:r>
      <w:r>
        <w:rPr>
          <w:color w:val="0000FF"/>
        </w:rPr>
        <w:t>части 1</w:t>
      </w:r>
      <w:r>
        <w:rPr>
          <w:color w:val="0000FF"/>
        </w:rPr>
        <w:fldChar w:fldCharType="end"/>
      </w:r>
      <w:r>
        <w:t xml:space="preserve"> настоящей статьи, вправе:</w:t>
      </w:r>
    </w:p>
    <w:p w14:paraId="D9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"consultantplus://offline/ref=FFCF61B1203897002AE1EBBDD6BF3825C9C24CD008BB00727A0349900B5B40C0CF30DD35A92883269398127E40269AEEAC6FD0D20D02163AwEJ9I"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DA2C0000">
      <w:pPr>
        <w:pStyle w:val="Style_1"/>
        <w:spacing w:before="160"/>
        <w:ind w:firstLine="540" w:left="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DB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"consultantplus://offline/ref=FFCF61B1203897002AE1EBBDD6BF3825CEC64BD40DB400727A0349900B5B40C0CF30DD35A92880269798127E40269AEEAC6FD0D20D02163AwEJ9I"</w:instrText>
      </w:r>
      <w:r>
        <w:rPr>
          <w:color w:val="0000FF"/>
        </w:rPr>
        <w:fldChar w:fldCharType="separate"/>
      </w:r>
      <w:r>
        <w:rPr>
          <w:color w:val="0000FF"/>
        </w:rPr>
        <w:t>закона</w:t>
      </w:r>
      <w:r>
        <w:rPr>
          <w:color w:val="0000FF"/>
        </w:rPr>
        <w:fldChar w:fldCharType="end"/>
      </w:r>
      <w:r>
        <w:t xml:space="preserve"> от 08.12.2003 N 169-ФЗ)</w:t>
      </w:r>
    </w:p>
    <w:p w14:paraId="DC2C0000">
      <w:pPr>
        <w:pStyle w:val="Style_1"/>
        <w:spacing w:before="160"/>
        <w:ind w:firstLine="540" w:left="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DD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"consultantplus://offline/ref=FFCF61B1203897002AE1EBBDD6BF3825CEC64BD40DB400727A0349900B5B40C0CF30DD35A92880269798127E40269AEEAC6FD0D20D02163AwEJ9I"</w:instrText>
      </w:r>
      <w:r>
        <w:rPr>
          <w:color w:val="0000FF"/>
        </w:rPr>
        <w:fldChar w:fldCharType="separate"/>
      </w:r>
      <w:r>
        <w:rPr>
          <w:color w:val="0000FF"/>
        </w:rPr>
        <w:t>закона</w:t>
      </w:r>
      <w:r>
        <w:rPr>
          <w:color w:val="0000FF"/>
        </w:rPr>
        <w:fldChar w:fldCharType="end"/>
      </w:r>
      <w:r>
        <w:t xml:space="preserve"> от 08.12.2003 N 169-ФЗ)</w:t>
      </w:r>
    </w:p>
    <w:p w14:paraId="DE2C0000">
      <w:pPr>
        <w:pStyle w:val="Style_1"/>
        <w:ind w:firstLine="0" w:left="0"/>
        <w:jc w:val="both"/>
      </w:pPr>
    </w:p>
    <w:p w14:paraId="DF2C0000">
      <w:pPr>
        <w:pStyle w:val="Style_1"/>
        <w:ind w:firstLine="540" w:left="0"/>
        <w:jc w:val="both"/>
        <w:outlineLvl w:val="2"/>
        <w:rPr>
          <w:b w:val="1"/>
        </w:rPr>
      </w:pPr>
      <w:r>
        <w:rPr>
          <w:b w:val="1"/>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E02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"consultantplus://offline/ref=FFCF61B1203897002AE1EBBDD6BF3825CECF49D908B95D78725A45920C541FD7C879D134A928812498C7176B517E95EEB070D0CD110014w3JBI"</w:instrText>
      </w:r>
      <w:r>
        <w:rPr>
          <w:color w:val="0000FF"/>
        </w:rPr>
        <w:fldChar w:fldCharType="separate"/>
      </w:r>
      <w:r>
        <w:rPr>
          <w:color w:val="0000FF"/>
        </w:rPr>
        <w:t>законом</w:t>
      </w:r>
      <w:r>
        <w:rPr>
          <w:color w:val="0000FF"/>
        </w:rPr>
        <w:fldChar w:fldCharType="end"/>
      </w:r>
      <w:r>
        <w:t xml:space="preserve"> от 30.10.2002 N 130-ФЗ)</w:t>
      </w:r>
    </w:p>
    <w:p w14:paraId="E12C0000">
      <w:pPr>
        <w:pStyle w:val="Style_1"/>
        <w:ind w:firstLine="0" w:left="0"/>
        <w:jc w:val="both"/>
      </w:pPr>
    </w:p>
    <w:p w14:paraId="E22C0000">
      <w:pPr>
        <w:pStyle w:val="Style_1"/>
        <w:ind w:firstLine="540" w:left="0"/>
        <w:jc w:val="both"/>
      </w:pPr>
      <w:bookmarkStart w:id="1991" w:name="Par11093"/>
      <w:bookmarkEnd w:id="1991"/>
      <w:r>
        <w:t xml:space="preserve">1. Федеральный </w:t>
      </w:r>
      <w:r>
        <w:rPr>
          <w:color w:val="0000FF"/>
        </w:rPr>
        <w:fldChar w:fldCharType="begin"/>
      </w:r>
      <w:r>
        <w:rPr>
          <w:color w:val="0000FF"/>
        </w:rPr>
        <w:instrText>HYPERLINK "consultantplus://offline/ref=FFCF61B1203897002AE1EBBDD6BF3825C9C04BD608B400727A0349900B5B40C0CF30DD35A92880239398127E40269AEEAC6FD0D20D02163AwEJ9I"</w:instrText>
      </w:r>
      <w:r>
        <w:rPr>
          <w:color w:val="0000FF"/>
        </w:rPr>
        <w:fldChar w:fldCharType="separate"/>
      </w:r>
      <w:r>
        <w:rPr>
          <w:color w:val="0000FF"/>
        </w:rPr>
        <w:t>орган</w:t>
      </w:r>
      <w:r>
        <w:rPr>
          <w:color w:val="0000FF"/>
        </w:rPr>
        <w:fldChar w:fldCharType="end"/>
      </w:r>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r>
        <w:rPr>
          <w:color w:val="0000FF"/>
        </w:rPr>
        <w:fldChar w:fldCharType="begin"/>
      </w:r>
      <w:r>
        <w:rPr>
          <w:color w:val="0000FF"/>
        </w:rPr>
        <w:instrText>HYPERLINK \l "Par7593"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"Par7613"</w:instrText>
      </w:r>
      <w:r>
        <w:rPr>
          <w:color w:val="0000FF"/>
        </w:rPr>
        <w:fldChar w:fldCharType="separate"/>
      </w:r>
      <w:r>
        <w:rPr>
          <w:color w:val="0000FF"/>
        </w:rPr>
        <w:t>3 статьи 15.27</w:t>
      </w:r>
      <w:r>
        <w:rPr>
          <w:color w:val="0000FF"/>
        </w:rPr>
        <w:fldChar w:fldCharType="end"/>
      </w:r>
      <w:r>
        <w:t xml:space="preserve"> (в пределах своих полномочий), </w:t>
      </w:r>
      <w:r>
        <w:rPr>
          <w:color w:val="0000FF"/>
        </w:rPr>
        <w:fldChar w:fldCharType="begin"/>
      </w:r>
      <w:r>
        <w:rPr>
          <w:color w:val="0000FF"/>
        </w:rPr>
        <w:instrText>HYPERLINK \l "Par7847"</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"Par7852"</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"Par7856"</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"Par7859"</w:instrText>
      </w:r>
      <w:r>
        <w:rPr>
          <w:color w:val="0000FF"/>
        </w:rPr>
        <w:fldChar w:fldCharType="separate"/>
      </w:r>
      <w:r>
        <w:rPr>
          <w:color w:val="0000FF"/>
        </w:rPr>
        <w:t>7 статьи 15.39</w:t>
      </w:r>
      <w:r>
        <w:rPr>
          <w:color w:val="0000FF"/>
        </w:rPr>
        <w:fldChar w:fldCharType="end"/>
      </w:r>
      <w:r>
        <w:t xml:space="preserve"> настоящего Кодекса.</w:t>
      </w:r>
    </w:p>
    <w:p w14:paraId="E32C0000">
      <w:pPr>
        <w:pStyle w:val="Style_1"/>
        <w:ind w:firstLine="0" w:left="0"/>
        <w:jc w:val="both"/>
      </w:pPr>
      <w:r>
        <w:t xml:space="preserve">(в ред. Федеральных законов от 23.07.2010 </w:t>
      </w:r>
      <w:r>
        <w:rPr>
          <w:color w:val="0000FF"/>
        </w:rPr>
        <w:fldChar w:fldCharType="begin"/>
      </w:r>
      <w:r>
        <w:rPr>
          <w:color w:val="0000FF"/>
        </w:rPr>
        <w:instrText>HYPERLINK "consultantplus://offline/ref=FFCF61B1203897002AE1EBBDD6BF3825CCC043D90EBB00727A0349900B5B40C0CF30DD35A92880279498127E40269AEEAC6FD0D20D02163AwEJ9I"</w:instrText>
      </w:r>
      <w:r>
        <w:rPr>
          <w:color w:val="0000FF"/>
        </w:rPr>
        <w:fldChar w:fldCharType="separate"/>
      </w:r>
      <w:r>
        <w:rPr>
          <w:color w:val="0000FF"/>
        </w:rPr>
        <w:t>N 176-ФЗ</w:t>
      </w:r>
      <w:r>
        <w:rPr>
          <w:color w:val="0000FF"/>
        </w:rPr>
        <w:fldChar w:fldCharType="end"/>
      </w:r>
      <w:r>
        <w:t xml:space="preserve">, от 08.11.2011 </w:t>
      </w:r>
      <w:r>
        <w:rPr>
          <w:color w:val="0000FF"/>
        </w:rPr>
        <w:fldChar w:fldCharType="begin"/>
      </w:r>
      <w:r>
        <w:rPr>
          <w:color w:val="0000FF"/>
        </w:rPr>
        <w:instrText>HYPERLINK "consultantplus://offline/ref=FFCF61B1203897002AE1EBBDD6BF3825CCC043D60AB400727A0349900B5B40C0CF30DD35A92880249798127E40269AEEAC6FD0D20D02163AwEJ9I"</w:instrText>
      </w:r>
      <w:r>
        <w:rPr>
          <w:color w:val="0000FF"/>
        </w:rPr>
        <w:fldChar w:fldCharType="separate"/>
      </w:r>
      <w:r>
        <w:rPr>
          <w:color w:val="0000FF"/>
        </w:rPr>
        <w:t>N 308-ФЗ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"consultantplus://offline/ref=FFCF61B1203897002AE1EBBDD6BF3825CEC24BD904B700727A0349900B5B40C0CF30DD35A92880259298127E40269AEEAC6FD0D20D02163AwEJ9I"</w:instrText>
      </w:r>
      <w:r>
        <w:rPr>
          <w:color w:val="0000FF"/>
        </w:rPr>
        <w:fldChar w:fldCharType="separate"/>
      </w:r>
      <w:r>
        <w:rPr>
          <w:color w:val="0000FF"/>
        </w:rPr>
        <w:t>N 213-ФЗ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"consultantplus://offline/ref=FFCF61B1203897002AE1EBBDD6BF3825C9C64FD80EB500727A0349900B5B40C0CF30DD35A92880229698127E40269AEEAC6FD0D20D02163AwEJ9I"</w:instrText>
      </w:r>
      <w:r>
        <w:rPr>
          <w:color w:val="0000FF"/>
        </w:rPr>
        <w:fldChar w:fldCharType="separate"/>
      </w:r>
      <w:r>
        <w:rPr>
          <w:color w:val="0000FF"/>
        </w:rPr>
        <w:t>N 267-ФЗ</w:t>
      </w:r>
      <w:r>
        <w:rPr>
          <w:color w:val="0000FF"/>
        </w:rPr>
        <w:fldChar w:fldCharType="end"/>
      </w:r>
      <w:r>
        <w:t xml:space="preserve">, от 01.05.2019 </w:t>
      </w:r>
      <w:r>
        <w:rPr>
          <w:color w:val="0000FF"/>
        </w:rPr>
        <w:fldChar w:fldCharType="begin"/>
      </w:r>
      <w:r>
        <w:rPr>
          <w:color w:val="0000FF"/>
        </w:rPr>
        <w:instrText>HYPERLINK "consultantplus://offline/ref=FFCF61B1203897002AE1EBBDD6BF3825CEC449D605B700727A0349900B5B40C0CF30DD35A92880209598127E40269AEEAC6FD0D20D02163AwEJ9I"</w:instrText>
      </w:r>
      <w:r>
        <w:rPr>
          <w:color w:val="0000FF"/>
        </w:rPr>
        <w:fldChar w:fldCharType="separate"/>
      </w:r>
      <w:r>
        <w:rPr>
          <w:color w:val="0000FF"/>
        </w:rPr>
        <w:t>N 95-ФЗ</w:t>
      </w:r>
      <w:r>
        <w:rPr>
          <w:color w:val="0000FF"/>
        </w:rPr>
        <w:fldChar w:fldCharType="end"/>
      </w:r>
      <w:r>
        <w:t>)</w:t>
      </w:r>
    </w:p>
    <w:p w14:paraId="E42C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"Par11093"</w:instrText>
      </w:r>
      <w:r>
        <w:rPr>
          <w:color w:val="0000FF"/>
        </w:rPr>
        <w:fldChar w:fldCharType="separate"/>
      </w:r>
      <w:r>
        <w:rPr>
          <w:color w:val="0000FF"/>
        </w:rPr>
        <w:t>части 1</w:t>
      </w:r>
      <w:r>
        <w:rPr>
          <w:color w:val="0000FF"/>
        </w:rPr>
        <w:fldChar w:fldCharType="end"/>
      </w:r>
      <w:r>
        <w:t xml:space="preserve"> настоящей статьи, вправе:</w:t>
      </w:r>
    </w:p>
    <w:p w14:paraId="E52C0000">
      <w:pPr>
        <w:pStyle w:val="Style_1"/>
        <w:spacing w:before="160"/>
        <w:ind w:firstLine="540" w:left="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E6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"consultantplus://offline/ref=FFCF61B1203897002AE1EBBDD6BF3825CEC449D605B700727A0349900B5B40C0CF30DD35A92880209B98127E40269AEEAC6FD0D20D02163AwEJ9I"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01.05.2019 N 95-ФЗ)</w:t>
      </w:r>
    </w:p>
    <w:p w14:paraId="E72C0000">
      <w:pPr>
        <w:pStyle w:val="Style_1"/>
        <w:spacing w:before="160"/>
        <w:ind w:firstLine="540" w:left="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E8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"consultantplus://offline/ref=FFCF61B1203897002AE1EBBDD6BF3825CEC449D605B700727A0349900B5B40C0CF30DD35A92880209A98127E40269AEEAC6FD0D20D02163AwEJ9I"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01.05.2019 N 95-ФЗ)</w:t>
      </w:r>
    </w:p>
    <w:p w14:paraId="E92C0000">
      <w:pPr>
        <w:pStyle w:val="Style_1"/>
        <w:ind w:firstLine="0" w:left="0"/>
        <w:jc w:val="both"/>
      </w:pPr>
    </w:p>
    <w:p w14:paraId="EA2C0000">
      <w:pPr>
        <w:pStyle w:val="Style_1"/>
        <w:ind w:firstLine="540" w:left="0"/>
        <w:jc w:val="both"/>
        <w:outlineLvl w:val="2"/>
        <w:rPr>
          <w:b w:val="1"/>
        </w:rPr>
      </w:pPr>
      <w:r>
        <w:rPr>
          <w:b w:val="1"/>
        </w:rPr>
        <w:t xml:space="preserve">Статья 23.63. Утратила силу. - Федеральный </w:t>
      </w:r>
      <w:r>
        <w:rPr>
          <w:b w:val="1"/>
          <w:color w:val="0000FF"/>
        </w:rPr>
        <w:fldChar w:fldCharType="begin"/>
      </w:r>
      <w:r>
        <w:rPr>
          <w:b w:val="1"/>
          <w:color w:val="0000FF"/>
        </w:rPr>
        <w:instrText>HYPERLINK "consultantplus://offline/ref=FFCF61B1203897002AE1EBBDD6BF3825CEC74AD00DB500727A0349900B5B40C0CF30DD35A92881299798127E40269AEEAC6FD0D20D02163AwEJ9I"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03.07.2016 N 305-ФЗ.</w:t>
      </w:r>
    </w:p>
    <w:p w14:paraId="EB2C0000">
      <w:pPr>
        <w:pStyle w:val="Style_1"/>
        <w:ind w:firstLine="540" w:left="0"/>
        <w:jc w:val="both"/>
      </w:pPr>
    </w:p>
    <w:p w14:paraId="EC2C0000">
      <w:pPr>
        <w:pStyle w:val="Style_1"/>
        <w:ind w:firstLine="540" w:left="0"/>
        <w:jc w:val="both"/>
        <w:outlineLvl w:val="2"/>
        <w:rPr>
          <w:b w:val="1"/>
        </w:rPr>
      </w:pPr>
      <w:r>
        <w:rPr>
          <w:b w:val="1"/>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ED2C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"consultantplus://offline/ref=FFCF61B1203897002AE1EBBDD6BF3825C9C24CD008BB00727A0349900B5B40C0CF30DD35A92883269198127E40269AEEAC6FD0D20D02163AwEJ9I"</w:instrText>
      </w:r>
      <w:r>
        <w:rPr>
          <w:color w:val="0000FF"/>
        </w:rPr>
        <w:fldChar w:fldCharType="separate"/>
      </w:r>
      <w:r>
        <w:rPr>
          <w:color w:val="0000FF"/>
        </w:rPr>
        <w:t>N 307-ФЗ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"consultantplus://offline/ref=FFCF61B1203897002AE1EBBDD6BF3825CFCE4CD60DB500727A0349900B5B40C0CF30DD35A92880269598127E40269AEEAC6FD0D20D02163AwEJ9I"</w:instrText>
      </w:r>
      <w:r>
        <w:rPr>
          <w:color w:val="0000FF"/>
        </w:rPr>
        <w:fldChar w:fldCharType="separate"/>
      </w:r>
      <w:r>
        <w:rPr>
          <w:color w:val="0000FF"/>
        </w:rPr>
        <w:t>N 222-ФЗ</w:t>
      </w:r>
      <w:r>
        <w:rPr>
          <w:color w:val="0000FF"/>
        </w:rPr>
        <w:fldChar w:fldCharType="end"/>
      </w:r>
      <w:r>
        <w:t>)</w:t>
      </w:r>
    </w:p>
    <w:p w14:paraId="EE2C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"consultantplus://offline/ref=FFCF61B1203897002AE1EBBDD6BF3825C9C34ED10CB000727A0349900B5B40C0CF30DD35A92882209798127E40269AEEAC6FD0D20D02163AwEJ9I"</w:instrText>
      </w:r>
      <w:r>
        <w:rPr>
          <w:color w:val="0000FF"/>
        </w:rPr>
        <w:fldChar w:fldCharType="separate"/>
      </w:r>
      <w:r>
        <w:rPr>
          <w:color w:val="0000FF"/>
        </w:rPr>
        <w:t>законом</w:t>
      </w:r>
      <w:r>
        <w:rPr>
          <w:color w:val="0000FF"/>
        </w:rPr>
        <w:fldChar w:fldCharType="end"/>
      </w:r>
      <w:r>
        <w:t xml:space="preserve"> от 30.12.2004 N 214-ФЗ)</w:t>
      </w:r>
    </w:p>
    <w:p w14:paraId="EF2C0000">
      <w:pPr>
        <w:pStyle w:val="Style_1"/>
        <w:ind w:firstLine="540" w:left="0"/>
        <w:jc w:val="both"/>
      </w:pPr>
    </w:p>
    <w:p w14:paraId="F02C0000">
      <w:pPr>
        <w:pStyle w:val="Style_1"/>
        <w:ind w:firstLine="540" w:left="0"/>
        <w:jc w:val="both"/>
      </w:pPr>
      <w:bookmarkStart w:id="1992" w:name="Par11107"/>
      <w:bookmarkEnd w:id="1992"/>
      <w:r>
        <w:t xml:space="preserve">1. </w:t>
      </w:r>
      <w:r>
        <w:rPr>
          <w:color w:val="0000FF"/>
        </w:rPr>
        <w:fldChar w:fldCharType="begin"/>
      </w:r>
      <w:r>
        <w:rPr>
          <w:color w:val="0000FF"/>
        </w:rPr>
        <w:instrText>HYPERLINK "consultantplus://offline/ref=FFCF61B1203897002AE1EBBDD6BF3825C9C34ED10CB000727A0349900B5B40C0CF30DD37A27CD165C69E442D1A7296F2AC71D3wDJ0I"</w:instrText>
      </w:r>
      <w:r>
        <w:rPr>
          <w:color w:val="0000FF"/>
        </w:rPr>
        <w:fldChar w:fldCharType="separate"/>
      </w:r>
      <w:r>
        <w:rPr>
          <w:color w:val="0000FF"/>
        </w:rPr>
        <w:t>Органы</w:t>
      </w:r>
      <w:r>
        <w:rPr>
          <w:color w:val="0000FF"/>
        </w:rPr>
        <w:fldChar w:fldCharType="end"/>
      </w:r>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r>
        <w:rPr>
          <w:color w:val="0000FF"/>
        </w:rPr>
        <w:fldChar w:fldCharType="begin"/>
      </w:r>
      <w:r>
        <w:rPr>
          <w:color w:val="0000FF"/>
        </w:rPr>
        <w:instrText>HYPERLINK \l "Par5200"</w:instrText>
      </w:r>
      <w:r>
        <w:rPr>
          <w:color w:val="0000FF"/>
        </w:rPr>
        <w:fldChar w:fldCharType="separate"/>
      </w:r>
      <w:r>
        <w:rPr>
          <w:color w:val="0000FF"/>
        </w:rPr>
        <w:t>частью 1 статьи 13.19.2</w:t>
      </w:r>
      <w:r>
        <w:rPr>
          <w:color w:val="0000FF"/>
        </w:rPr>
        <w:fldChar w:fldCharType="end"/>
      </w:r>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r>
        <w:rPr>
          <w:color w:val="0000FF"/>
        </w:rPr>
        <w:fldChar w:fldCharType="begin"/>
      </w:r>
      <w:r>
        <w:rPr>
          <w:color w:val="0000FF"/>
        </w:rPr>
        <w:instrText>HYPERLINK \l "Par5211"</w:instrText>
      </w:r>
      <w:r>
        <w:rPr>
          <w:color w:val="0000FF"/>
        </w:rPr>
        <w:fldChar w:fldCharType="separate"/>
      </w:r>
      <w:r>
        <w:rPr>
          <w:color w:val="0000FF"/>
        </w:rPr>
        <w:t>статьей 13.19.3</w:t>
      </w:r>
      <w:r>
        <w:rPr>
          <w:color w:val="0000FF"/>
        </w:rPr>
        <w:fldChar w:fldCharType="end"/>
      </w:r>
      <w:r>
        <w:t xml:space="preserve"> (в части административных правонарушений, совершенных застройщиком, должностными лицами застройщика), </w:t>
      </w:r>
      <w:r>
        <w:rPr>
          <w:color w:val="0000FF"/>
        </w:rPr>
        <w:fldChar w:fldCharType="begin"/>
      </w:r>
      <w:r>
        <w:rPr>
          <w:color w:val="0000FF"/>
        </w:rPr>
        <w:instrText>HYPERLINK \l "Par6333"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"Par6349"</w:instrText>
      </w:r>
      <w:r>
        <w:rPr>
          <w:color w:val="0000FF"/>
        </w:rPr>
        <w:fldChar w:fldCharType="separate"/>
      </w:r>
      <w:r>
        <w:rPr>
          <w:color w:val="0000FF"/>
        </w:rPr>
        <w:t>5 статьи 14.28</w:t>
      </w:r>
      <w:r>
        <w:rPr>
          <w:color w:val="0000FF"/>
        </w:rPr>
        <w:fldChar w:fldCharType="end"/>
      </w:r>
      <w:r>
        <w:t xml:space="preserve">, </w:t>
      </w:r>
      <w:r>
        <w:rPr>
          <w:color w:val="0000FF"/>
        </w:rPr>
        <w:fldChar w:fldCharType="begin"/>
      </w:r>
      <w:r>
        <w:rPr>
          <w:color w:val="0000FF"/>
        </w:rPr>
        <w:instrText>HYPERLINK \l "Par6358"</w:instrText>
      </w:r>
      <w:r>
        <w:rPr>
          <w:color w:val="0000FF"/>
        </w:rPr>
        <w:fldChar w:fldCharType="separate"/>
      </w:r>
      <w:r>
        <w:rPr>
          <w:color w:val="0000FF"/>
        </w:rPr>
        <w:t>статьей 14.28.1</w:t>
      </w:r>
      <w:r>
        <w:rPr>
          <w:color w:val="0000FF"/>
        </w:rPr>
        <w:fldChar w:fldCharType="end"/>
      </w:r>
      <w:r>
        <w:t xml:space="preserve"> и </w:t>
      </w:r>
      <w:r>
        <w:rPr>
          <w:color w:val="0000FF"/>
        </w:rPr>
        <w:fldChar w:fldCharType="begin"/>
      </w:r>
      <w:r>
        <w:rPr>
          <w:color w:val="0000FF"/>
        </w:rPr>
        <w:instrText>HYPERLINK \l "Par8762"</w:instrText>
      </w:r>
      <w:r>
        <w:rPr>
          <w:color w:val="0000FF"/>
        </w:rPr>
        <w:fldChar w:fldCharType="separate"/>
      </w:r>
      <w:r>
        <w:rPr>
          <w:color w:val="0000FF"/>
        </w:rPr>
        <w:t>частью 4 статьи 19.5</w:t>
      </w:r>
      <w:r>
        <w:rPr>
          <w:color w:val="0000FF"/>
        </w:rPr>
        <w:fldChar w:fldCharType="end"/>
      </w:r>
      <w:r>
        <w:t xml:space="preserve"> настоящего Кодекса.</w:t>
      </w:r>
    </w:p>
    <w:p w14:paraId="F12C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"consultantplus://offline/ref=FFCF61B1203897002AE1EBBDD6BF3825C9C24CD008BB00727A0349900B5B40C0CF30DD35A92883269098127E40269AEEAC6FD0D20D02163AwEJ9I"</w:instrText>
      </w:r>
      <w:r>
        <w:rPr>
          <w:color w:val="0000FF"/>
        </w:rPr>
        <w:fldChar w:fldCharType="separate"/>
      </w:r>
      <w:r>
        <w:rPr>
          <w:color w:val="0000FF"/>
        </w:rPr>
        <w:t>N 307-ФЗ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"consultantplus://offline/ref=FFCF61B1203897002AE1EBBDD6BF3825CFC44BD20ABB00727A0349900B5B40C0CF30DD35A92880229598127E40269AEEAC6FD0D20D02163AwEJ9I"</w:instrText>
      </w:r>
      <w:r>
        <w:rPr>
          <w:color w:val="0000FF"/>
        </w:rPr>
        <w:fldChar w:fldCharType="separate"/>
      </w:r>
      <w:r>
        <w:rPr>
          <w:color w:val="0000FF"/>
        </w:rPr>
        <w:t>N 236-ФЗ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"consultantplus://offline/ref=FFCF61B1203897002AE1EBBDD6BF3825CFCE4CD60DB500727A0349900B5B40C0CF30DD35A92880269498127E40269AEEAC6FD0D20D02163AwEJ9I"</w:instrText>
      </w:r>
      <w:r>
        <w:rPr>
          <w:color w:val="0000FF"/>
        </w:rPr>
        <w:fldChar w:fldCharType="separate"/>
      </w:r>
      <w:r>
        <w:rPr>
          <w:color w:val="0000FF"/>
        </w:rPr>
        <w:t>N 222-ФЗ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"consultantplus://offline/ref=FFCF61B1203897002AE1EBBDD6BF3825CEC649D50EB200727A0349900B5B40C0CF30DD35A92880239098127E40269AEEAC6FD0D20D02163AwEJ9I"</w:instrText>
      </w:r>
      <w:r>
        <w:rPr>
          <w:color w:val="0000FF"/>
        </w:rPr>
        <w:fldChar w:fldCharType="separate"/>
      </w:r>
      <w:r>
        <w:rPr>
          <w:color w:val="0000FF"/>
        </w:rPr>
        <w:t>N 236-ФЗ</w:t>
      </w:r>
      <w:r>
        <w:rPr>
          <w:color w:val="0000FF"/>
        </w:rPr>
        <w:fldChar w:fldCharType="end"/>
      </w:r>
      <w:r>
        <w:t>)</w:t>
      </w:r>
    </w:p>
    <w:p w14:paraId="F2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"Par11107"</w:instrText>
      </w:r>
      <w:r>
        <w:rPr>
          <w:color w:val="0000FF"/>
        </w:rPr>
        <w:fldChar w:fldCharType="separate"/>
      </w:r>
      <w:r>
        <w:rPr>
          <w:color w:val="0000FF"/>
        </w:rPr>
        <w:t>части 1</w:t>
      </w:r>
      <w:r>
        <w:rPr>
          <w:color w:val="0000FF"/>
        </w:rPr>
        <w:fldChar w:fldCharType="end"/>
      </w:r>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F32C0000">
      <w:pPr>
        <w:pStyle w:val="Style_1"/>
        <w:ind w:firstLine="0" w:left="0"/>
        <w:jc w:val="both"/>
      </w:pPr>
      <w:r>
        <w:t xml:space="preserve">(в ред. Федеральных законов от 18.07.2006 </w:t>
      </w:r>
      <w:r>
        <w:rPr>
          <w:color w:val="0000FF"/>
        </w:rPr>
        <w:fldChar w:fldCharType="begin"/>
      </w:r>
      <w:r>
        <w:rPr>
          <w:color w:val="0000FF"/>
        </w:rPr>
        <w:instrText>HYPERLINK "consultantplus://offline/ref=FFCF61B1203897002AE1EBBDD6BF3825C9C44BD10FB700727A0349900B5B40C0CF30DD35A92881279B98127E40269AEEAC6FD0D20D02163AwEJ9I"</w:instrText>
      </w:r>
      <w:r>
        <w:rPr>
          <w:color w:val="0000FF"/>
        </w:rPr>
        <w:fldChar w:fldCharType="separate"/>
      </w:r>
      <w:r>
        <w:rPr>
          <w:color w:val="0000FF"/>
        </w:rPr>
        <w:t>N 111-ФЗ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"consultantplus://offline/ref=FFCF61B1203897002AE1EBBDD6BF3825CFCE4CD60DB500727A0349900B5B40C0CF30DD35A92880269B98127E40269AEEAC6FD0D20D02163AwEJ9I"</w:instrText>
      </w:r>
      <w:r>
        <w:rPr>
          <w:color w:val="0000FF"/>
        </w:rPr>
        <w:fldChar w:fldCharType="separate"/>
      </w:r>
      <w:r>
        <w:rPr>
          <w:color w:val="0000FF"/>
        </w:rPr>
        <w:t>N 222-ФЗ</w:t>
      </w:r>
      <w:r>
        <w:rPr>
          <w:color w:val="0000FF"/>
        </w:rPr>
        <w:fldChar w:fldCharType="end"/>
      </w:r>
      <w:r>
        <w:t>)</w:t>
      </w:r>
    </w:p>
    <w:p w14:paraId="F42C0000">
      <w:pPr>
        <w:pStyle w:val="Style_1"/>
        <w:ind w:firstLine="0" w:left="0"/>
        <w:jc w:val="both"/>
      </w:pPr>
    </w:p>
    <w:p w14:paraId="F52C0000">
      <w:pPr>
        <w:pStyle w:val="Style_1"/>
        <w:ind w:firstLine="540" w:left="0"/>
        <w:jc w:val="both"/>
        <w:outlineLvl w:val="2"/>
        <w:rPr>
          <w:b w:val="1"/>
        </w:rPr>
      </w:pPr>
      <w:r>
        <w:rPr>
          <w:b w:val="1"/>
        </w:rPr>
        <w:t xml:space="preserve">Статья 23.65. Утратила силу с 1 сентября 2013 года. - Федеральный </w:t>
      </w:r>
      <w:r>
        <w:rPr>
          <w:b w:val="1"/>
          <w:color w:val="0000FF"/>
        </w:rPr>
        <w:fldChar w:fldCharType="begin"/>
      </w:r>
      <w:r>
        <w:rPr>
          <w:b w:val="1"/>
          <w:color w:val="0000FF"/>
        </w:rPr>
        <w:instrText>HYPERLINK "consultantplus://offline/ref=FFCF61B1203897002AE1EBBDD6BF3825CFC44BD20BBB00727A0349900B5B40C0CF30DD35A92880279A98127E40269AEEAC6FD0D20D02163AwEJ9I"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23.07.2013 N 249-ФЗ.</w:t>
      </w:r>
    </w:p>
    <w:p w14:paraId="F62C0000">
      <w:pPr>
        <w:pStyle w:val="Style_1"/>
        <w:ind w:firstLine="0" w:left="0"/>
        <w:jc w:val="both"/>
      </w:pPr>
    </w:p>
    <w:p w14:paraId="F72C0000">
      <w:pPr>
        <w:pStyle w:val="Style_1"/>
        <w:ind w:firstLine="540" w:left="0"/>
        <w:jc w:val="both"/>
        <w:outlineLvl w:val="2"/>
        <w:rPr>
          <w:b w:val="1"/>
        </w:rPr>
      </w:pPr>
      <w:r>
        <w:rPr>
          <w:b w:val="1"/>
        </w:rP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F8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"consultantplus://offline/ref=FFCF61B1203897002AE1EBBDD6BF3825C9C24CD008BB00727A0349900B5B40C0CF30DD35A92883269698127E40269AEEAC6FD0D20D02163AwEJ9I"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92C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"consultantplus://offline/ref=FFCF61B1203897002AE1EBBDD6BF3825CECE43D80CB100727A0349900B5B40C0CF30DD35A92881289498127E40269AEEAC6FD0D20D02163AwEJ9I"</w:instrText>
      </w:r>
      <w:r>
        <w:rPr>
          <w:color w:val="0000FF"/>
        </w:rPr>
        <w:fldChar w:fldCharType="separate"/>
      </w:r>
      <w:r>
        <w:rPr>
          <w:color w:val="0000FF"/>
        </w:rPr>
        <w:t>закона</w:t>
      </w:r>
      <w:r>
        <w:rPr>
          <w:color w:val="0000FF"/>
        </w:rPr>
        <w:fldChar w:fldCharType="end"/>
      </w:r>
      <w:r>
        <w:t xml:space="preserve"> от 28.12.2013 N 396-ФЗ)</w:t>
      </w:r>
    </w:p>
    <w:p w14:paraId="FA2C0000">
      <w:pPr>
        <w:pStyle w:val="Style_1"/>
        <w:ind w:firstLine="540" w:left="0"/>
        <w:jc w:val="both"/>
      </w:pPr>
    </w:p>
    <w:p w14:paraId="FB2C0000">
      <w:pPr>
        <w:pStyle w:val="Style_1"/>
        <w:ind w:firstLine="540" w:left="0"/>
        <w:jc w:val="both"/>
      </w:pPr>
      <w:bookmarkStart w:id="1993" w:name="Par11118"/>
      <w:bookmarkEnd w:id="1993"/>
      <w:r>
        <w:t xml:space="preserve">1. Контрольные органы в сфере закупок рассматривают дела об административных правонарушениях, предусмотренных </w:t>
      </w:r>
      <w:r>
        <w:rPr>
          <w:color w:val="0000FF"/>
        </w:rPr>
        <w:fldChar w:fldCharType="begin"/>
      </w:r>
      <w:r>
        <w:rPr>
          <w:color w:val="0000FF"/>
        </w:rPr>
        <w:instrText>HYPERLINK \l "Par2271"</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"Par2278"</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"Par2285"</w:instrText>
      </w:r>
      <w:r>
        <w:rPr>
          <w:color w:val="0000FF"/>
        </w:rPr>
        <w:fldChar w:fldCharType="separate"/>
      </w:r>
      <w:r>
        <w:rPr>
          <w:color w:val="0000FF"/>
        </w:rPr>
        <w:t>4 статьи 7.29</w:t>
      </w:r>
      <w:r>
        <w:rPr>
          <w:color w:val="0000FF"/>
        </w:rPr>
        <w:fldChar w:fldCharType="end"/>
      </w:r>
      <w:r>
        <w:t xml:space="preserve">, </w:t>
      </w:r>
      <w:r>
        <w:rPr>
          <w:color w:val="0000FF"/>
        </w:rPr>
        <w:fldChar w:fldCharType="begin"/>
      </w:r>
      <w:r>
        <w:rPr>
          <w:color w:val="0000FF"/>
        </w:rPr>
        <w:instrText>HYPERLINK \l "Par2323"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"Par2363"</w:instrText>
      </w:r>
      <w:r>
        <w:rPr>
          <w:color w:val="0000FF"/>
        </w:rPr>
        <w:fldChar w:fldCharType="separate"/>
      </w:r>
      <w:r>
        <w:rPr>
          <w:color w:val="0000FF"/>
        </w:rPr>
        <w:t>4.2</w:t>
      </w:r>
      <w:r>
        <w:rPr>
          <w:color w:val="0000FF"/>
        </w:rPr>
        <w:fldChar w:fldCharType="end"/>
      </w:r>
      <w:r>
        <w:t xml:space="preserve">, </w:t>
      </w:r>
      <w:r>
        <w:rPr>
          <w:color w:val="0000FF"/>
        </w:rPr>
        <w:fldChar w:fldCharType="begin"/>
      </w:r>
      <w:r>
        <w:rPr>
          <w:color w:val="0000FF"/>
        </w:rPr>
        <w:instrText>HYPERLINK \l "Par2367"</w:instrText>
      </w:r>
      <w:r>
        <w:rPr>
          <w:color w:val="0000FF"/>
        </w:rPr>
        <w:fldChar w:fldCharType="separate"/>
      </w:r>
      <w:r>
        <w:rPr>
          <w:color w:val="0000FF"/>
        </w:rPr>
        <w:t>6</w:t>
      </w:r>
      <w:r>
        <w:rPr>
          <w:color w:val="0000FF"/>
        </w:rPr>
        <w:fldChar w:fldCharType="end"/>
      </w:r>
      <w:r>
        <w:t xml:space="preserve"> - </w:t>
      </w:r>
      <w:r>
        <w:rPr>
          <w:color w:val="0000FF"/>
        </w:rPr>
        <w:fldChar w:fldCharType="begin"/>
      </w:r>
      <w:r>
        <w:rPr>
          <w:color w:val="0000FF"/>
        </w:rPr>
        <w:instrText>HYPERLINK \l "Par2373"</w:instrText>
      </w:r>
      <w:r>
        <w:rPr>
          <w:color w:val="0000FF"/>
        </w:rPr>
        <w:fldChar w:fldCharType="separate"/>
      </w:r>
      <w:r>
        <w:rPr>
          <w:color w:val="0000FF"/>
        </w:rPr>
        <w:t>8</w:t>
      </w:r>
      <w:r>
        <w:rPr>
          <w:color w:val="0000FF"/>
        </w:rPr>
        <w:fldChar w:fldCharType="end"/>
      </w:r>
      <w:r>
        <w:t xml:space="preserve">, </w:t>
      </w:r>
      <w:r>
        <w:rPr>
          <w:color w:val="0000FF"/>
        </w:rPr>
        <w:fldChar w:fldCharType="begin"/>
      </w:r>
      <w:r>
        <w:rPr>
          <w:color w:val="0000FF"/>
        </w:rPr>
        <w:instrText>HYPERLINK \l "Par2377"</w:instrText>
      </w:r>
      <w:r>
        <w:rPr>
          <w:color w:val="0000FF"/>
        </w:rPr>
        <w:fldChar w:fldCharType="separate"/>
      </w:r>
      <w:r>
        <w:rPr>
          <w:color w:val="0000FF"/>
        </w:rPr>
        <w:t>10</w:t>
      </w:r>
      <w:r>
        <w:rPr>
          <w:color w:val="0000FF"/>
        </w:rPr>
        <w:fldChar w:fldCharType="end"/>
      </w:r>
      <w:r>
        <w:t xml:space="preserve">, </w:t>
      </w:r>
      <w:r>
        <w:rPr>
          <w:color w:val="0000FF"/>
        </w:rPr>
        <w:fldChar w:fldCharType="begin"/>
      </w:r>
      <w:r>
        <w:rPr>
          <w:color w:val="0000FF"/>
        </w:rPr>
        <w:instrText>HYPERLINK \l "Par2380"</w:instrText>
      </w:r>
      <w:r>
        <w:rPr>
          <w:color w:val="0000FF"/>
        </w:rPr>
        <w:fldChar w:fldCharType="separate"/>
      </w:r>
      <w:r>
        <w:rPr>
          <w:color w:val="0000FF"/>
        </w:rPr>
        <w:t>11</w:t>
      </w:r>
      <w:r>
        <w:rPr>
          <w:color w:val="0000FF"/>
        </w:rPr>
        <w:fldChar w:fldCharType="end"/>
      </w:r>
      <w:r>
        <w:t xml:space="preserve">, </w:t>
      </w:r>
      <w:r>
        <w:rPr>
          <w:color w:val="0000FF"/>
        </w:rPr>
        <w:fldChar w:fldCharType="begin"/>
      </w:r>
      <w:r>
        <w:rPr>
          <w:color w:val="0000FF"/>
        </w:rPr>
        <w:instrText>HYPERLINK \l "Par2384"</w:instrText>
      </w:r>
      <w:r>
        <w:rPr>
          <w:color w:val="0000FF"/>
        </w:rPr>
        <w:fldChar w:fldCharType="separate"/>
      </w:r>
      <w:r>
        <w:rPr>
          <w:color w:val="0000FF"/>
        </w:rPr>
        <w:t>13</w:t>
      </w:r>
      <w:r>
        <w:rPr>
          <w:color w:val="0000FF"/>
        </w:rPr>
        <w:fldChar w:fldCharType="end"/>
      </w:r>
      <w:r>
        <w:t xml:space="preserve">, </w:t>
      </w:r>
      <w:r>
        <w:rPr>
          <w:color w:val="0000FF"/>
        </w:rPr>
        <w:fldChar w:fldCharType="begin"/>
      </w:r>
      <w:r>
        <w:rPr>
          <w:color w:val="0000FF"/>
        </w:rPr>
        <w:instrText>HYPERLINK \l "Par2387"</w:instrText>
      </w:r>
      <w:r>
        <w:rPr>
          <w:color w:val="0000FF"/>
        </w:rPr>
        <w:fldChar w:fldCharType="separate"/>
      </w:r>
      <w:r>
        <w:rPr>
          <w:color w:val="0000FF"/>
        </w:rPr>
        <w:t>14 статьи 7.30</w:t>
      </w:r>
      <w:r>
        <w:rPr>
          <w:color w:val="0000FF"/>
        </w:rPr>
        <w:fldChar w:fldCharType="end"/>
      </w:r>
      <w:r>
        <w:t xml:space="preserve">, </w:t>
      </w:r>
      <w:r>
        <w:rPr>
          <w:color w:val="0000FF"/>
        </w:rPr>
        <w:fldChar w:fldCharType="begin"/>
      </w:r>
      <w:r>
        <w:rPr>
          <w:color w:val="0000FF"/>
        </w:rPr>
        <w:instrText>HYPERLINK \l "Par2405"</w:instrText>
      </w:r>
      <w:r>
        <w:rPr>
          <w:color w:val="0000FF"/>
        </w:rPr>
        <w:fldChar w:fldCharType="separate"/>
      </w:r>
      <w:r>
        <w:rPr>
          <w:color w:val="0000FF"/>
        </w:rPr>
        <w:t>частью 2 статьи 7.31</w:t>
      </w:r>
      <w:r>
        <w:rPr>
          <w:color w:val="0000FF"/>
        </w:rPr>
        <w:fldChar w:fldCharType="end"/>
      </w:r>
      <w:r>
        <w:t xml:space="preserve">, </w:t>
      </w:r>
      <w:r>
        <w:rPr>
          <w:color w:val="0000FF"/>
        </w:rPr>
        <w:fldChar w:fldCharType="begin"/>
      </w:r>
      <w:r>
        <w:rPr>
          <w:color w:val="0000FF"/>
        </w:rPr>
        <w:instrText>HYPERLINK \l "Par2410"</w:instrText>
      </w:r>
      <w:r>
        <w:rPr>
          <w:color w:val="0000FF"/>
        </w:rPr>
        <w:fldChar w:fldCharType="separate"/>
      </w:r>
      <w:r>
        <w:rPr>
          <w:color w:val="0000FF"/>
        </w:rPr>
        <w:t>статьей 7.31.1</w:t>
      </w:r>
      <w:r>
        <w:rPr>
          <w:color w:val="0000FF"/>
        </w:rPr>
        <w:fldChar w:fldCharType="end"/>
      </w:r>
      <w:r>
        <w:t xml:space="preserve">, </w:t>
      </w:r>
      <w:r>
        <w:rPr>
          <w:color w:val="0000FF"/>
        </w:rPr>
        <w:fldChar w:fldCharType="begin"/>
      </w:r>
      <w:r>
        <w:rPr>
          <w:color w:val="0000FF"/>
        </w:rPr>
        <w:instrText>HYPERLINK \l "Par2429"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"Par2444"</w:instrText>
      </w:r>
      <w:r>
        <w:rPr>
          <w:color w:val="0000FF"/>
        </w:rPr>
        <w:fldChar w:fldCharType="separate"/>
      </w:r>
      <w:r>
        <w:rPr>
          <w:color w:val="0000FF"/>
        </w:rPr>
        <w:t>6 статьи 7.32</w:t>
      </w:r>
      <w:r>
        <w:rPr>
          <w:color w:val="0000FF"/>
        </w:rPr>
        <w:fldChar w:fldCharType="end"/>
      </w:r>
      <w:r>
        <w:t xml:space="preserve">, </w:t>
      </w:r>
      <w:r>
        <w:rPr>
          <w:color w:val="0000FF"/>
        </w:rPr>
        <w:fldChar w:fldCharType="begin"/>
      </w:r>
      <w:r>
        <w:rPr>
          <w:color w:val="0000FF"/>
        </w:rPr>
        <w:instrText>HYPERLINK \l "Par2524"</w:instrText>
      </w:r>
      <w:r>
        <w:rPr>
          <w:color w:val="0000FF"/>
        </w:rPr>
        <w:fldChar w:fldCharType="separate"/>
      </w:r>
      <w:r>
        <w:rPr>
          <w:color w:val="0000FF"/>
        </w:rPr>
        <w:t>частью 1 статьи 7.32.5</w:t>
      </w:r>
      <w:r>
        <w:rPr>
          <w:color w:val="0000FF"/>
        </w:rPr>
        <w:fldChar w:fldCharType="end"/>
      </w:r>
      <w:r>
        <w:t xml:space="preserve">, </w:t>
      </w:r>
      <w:r>
        <w:rPr>
          <w:color w:val="0000FF"/>
        </w:rPr>
        <w:fldChar w:fldCharType="begin"/>
      </w:r>
      <w:r>
        <w:rPr>
          <w:color w:val="0000FF"/>
        </w:rPr>
        <w:instrText>HYPERLINK \l "Par2529"</w:instrText>
      </w:r>
      <w:r>
        <w:rPr>
          <w:color w:val="0000FF"/>
        </w:rPr>
        <w:fldChar w:fldCharType="separate"/>
      </w:r>
      <w:r>
        <w:rPr>
          <w:color w:val="0000FF"/>
        </w:rPr>
        <w:t>статьей 7.32.6</w:t>
      </w:r>
      <w:r>
        <w:rPr>
          <w:color w:val="0000FF"/>
        </w:rPr>
        <w:fldChar w:fldCharType="end"/>
      </w:r>
      <w:r>
        <w:t xml:space="preserve"> (в пределах своих полномочий, за исключением сферы государственного оборонного заказа), </w:t>
      </w:r>
      <w:r>
        <w:rPr>
          <w:color w:val="0000FF"/>
        </w:rPr>
        <w:fldChar w:fldCharType="begin"/>
      </w:r>
      <w:r>
        <w:rPr>
          <w:color w:val="0000FF"/>
        </w:rPr>
        <w:instrText>HYPERLINK \l "Par3468"</w:instrText>
      </w:r>
      <w:r>
        <w:rPr>
          <w:color w:val="0000FF"/>
        </w:rPr>
        <w:fldChar w:fldCharType="separate"/>
      </w:r>
      <w:r>
        <w:rPr>
          <w:color w:val="0000FF"/>
        </w:rPr>
        <w:t>частью 11 статьи 9.16</w:t>
      </w:r>
      <w:r>
        <w:rPr>
          <w:color w:val="0000FF"/>
        </w:rPr>
        <w:fldChar w:fldCharType="end"/>
      </w:r>
      <w:r>
        <w:t xml:space="preserve"> (за исключением сферы государственного оборонного заказа и сферы государственной тайны), </w:t>
      </w:r>
      <w:r>
        <w:rPr>
          <w:color w:val="0000FF"/>
        </w:rPr>
        <w:fldChar w:fldCharType="begin"/>
      </w:r>
      <w:r>
        <w:rPr>
          <w:color w:val="0000FF"/>
        </w:rPr>
        <w:instrText>HYPERLINK \l "Par8777"</w:instrText>
      </w:r>
      <w:r>
        <w:rPr>
          <w:color w:val="0000FF"/>
        </w:rPr>
        <w:fldChar w:fldCharType="separate"/>
      </w:r>
      <w:r>
        <w:rPr>
          <w:color w:val="0000FF"/>
        </w:rPr>
        <w:t>частью 7 статьи 19.5</w:t>
      </w:r>
      <w:r>
        <w:rPr>
          <w:color w:val="0000FF"/>
        </w:rPr>
        <w:fldChar w:fldCharType="end"/>
      </w:r>
      <w:r>
        <w:t xml:space="preserve">, </w:t>
      </w:r>
      <w:r>
        <w:rPr>
          <w:color w:val="0000FF"/>
        </w:rPr>
        <w:fldChar w:fldCharType="begin"/>
      </w:r>
      <w:r>
        <w:rPr>
          <w:color w:val="0000FF"/>
        </w:rPr>
        <w:instrText>HYPERLINK \l "Par8987"</w:instrText>
      </w:r>
      <w:r>
        <w:rPr>
          <w:color w:val="0000FF"/>
        </w:rPr>
        <w:fldChar w:fldCharType="separate"/>
      </w:r>
      <w:r>
        <w:rPr>
          <w:color w:val="0000FF"/>
        </w:rPr>
        <w:t>статьей 19.7.2</w:t>
      </w:r>
      <w:r>
        <w:rPr>
          <w:color w:val="0000FF"/>
        </w:rPr>
        <w:fldChar w:fldCharType="end"/>
      </w:r>
      <w:r>
        <w:t xml:space="preserve"> (за исключением сферы государственного оборонного заказа и сферы государственной тайны) настоящего Кодекса.</w:t>
      </w:r>
    </w:p>
    <w:p w14:paraId="FC2C0000">
      <w:pPr>
        <w:pStyle w:val="Style_1"/>
        <w:ind w:firstLine="0" w:left="0"/>
        <w:jc w:val="both"/>
      </w:pPr>
      <w:r>
        <w:t xml:space="preserve">(в ред. Федеральных законов от 05.05.2014 </w:t>
      </w:r>
      <w:r>
        <w:rPr>
          <w:color w:val="0000FF"/>
        </w:rPr>
        <w:fldChar w:fldCharType="begin"/>
      </w:r>
      <w:r>
        <w:rPr>
          <w:color w:val="0000FF"/>
        </w:rPr>
        <w:instrText>HYPERLINK "consultantplus://offline/ref=FFCF61B1203897002AE1EBBDD6BF3825CCC048D40AB600727A0349900B5B40C0CF30DD35A92880229A98127E40269AEEAC6FD0D20D02163AwEJ9I"</w:instrText>
      </w:r>
      <w:r>
        <w:rPr>
          <w:color w:val="0000FF"/>
        </w:rPr>
        <w:fldChar w:fldCharType="separate"/>
      </w:r>
      <w:r>
        <w:rPr>
          <w:color w:val="0000FF"/>
        </w:rPr>
        <w:t>N 122-ФЗ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"consultantplus://offline/ref=FFCF61B1203897002AE1EBBDD6BF3825C9C24CD008BB00727A0349900B5B40C0CF30DD35A92883269598127E40269AEEAC6FD0D20D02163AwEJ9I"</w:instrText>
      </w:r>
      <w:r>
        <w:rPr>
          <w:color w:val="0000FF"/>
        </w:rPr>
        <w:fldChar w:fldCharType="separate"/>
      </w:r>
      <w:r>
        <w:rPr>
          <w:color w:val="0000FF"/>
        </w:rPr>
        <w:t>N 307-ФЗ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"consultantplus://offline/ref=FFCF61B1203897002AE1EBBDD6BF3825CCCE48D709B000727A0349900B5B40C0CF30DD35A92880229698127E40269AEEAC6FD0D20D02163AwEJ9I"</w:instrText>
      </w:r>
      <w:r>
        <w:rPr>
          <w:color w:val="0000FF"/>
        </w:rPr>
        <w:fldChar w:fldCharType="separate"/>
      </w:r>
      <w:r>
        <w:rPr>
          <w:color w:val="0000FF"/>
        </w:rPr>
        <w:t>N 265-ФЗ</w:t>
      </w:r>
      <w:r>
        <w:rPr>
          <w:color w:val="0000FF"/>
        </w:rPr>
        <w:fldChar w:fldCharType="end"/>
      </w:r>
      <w:r>
        <w:t xml:space="preserve">, от 26.07.2017 </w:t>
      </w:r>
      <w:r>
        <w:rPr>
          <w:color w:val="0000FF"/>
        </w:rPr>
        <w:fldChar w:fldCharType="begin"/>
      </w:r>
      <w:r>
        <w:rPr>
          <w:color w:val="0000FF"/>
        </w:rPr>
        <w:instrText>HYPERLINK "consultantplus://offline/ref=FFCF61B1203897002AE1EBBDD6BF3825CFC44AD80DBB00727A0349900B5B40C0CF30DD35A92880209B98127E40269AEEAC6FD0D20D02163AwEJ9I"</w:instrText>
      </w:r>
      <w:r>
        <w:rPr>
          <w:color w:val="0000FF"/>
        </w:rPr>
        <w:fldChar w:fldCharType="separate"/>
      </w:r>
      <w:r>
        <w:rPr>
          <w:color w:val="0000FF"/>
        </w:rPr>
        <w:t>N 189-ФЗ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"consultantplus://offline/ref=FFCF61B1203897002AE1EBBDD6BF3825CEC74ED70EB600727A0349900B5B40C0CF30DD35A92880239198127E40269AEEAC6FD0D20D02163AwEJ9I"</w:instrText>
      </w:r>
      <w:r>
        <w:rPr>
          <w:color w:val="0000FF"/>
        </w:rPr>
        <w:fldChar w:fldCharType="separate"/>
      </w:r>
      <w:r>
        <w:rPr>
          <w:color w:val="0000FF"/>
        </w:rPr>
        <w:t>N 510-ФЗ</w:t>
      </w:r>
      <w:r>
        <w:rPr>
          <w:color w:val="0000FF"/>
        </w:rPr>
        <w:fldChar w:fldCharType="end"/>
      </w:r>
      <w:r>
        <w:t xml:space="preserve">, от 03.07.2019 </w:t>
      </w:r>
      <w:r>
        <w:rPr>
          <w:color w:val="0000FF"/>
        </w:rPr>
        <w:fldChar w:fldCharType="begin"/>
      </w:r>
      <w:r>
        <w:rPr>
          <w:color w:val="0000FF"/>
        </w:rPr>
        <w:instrText>HYPERLINK "consultantplus://offline/ref=FFCF61B1203897002AE1EBBDD6BF3825CEC34FD70BB200727A0349900B5B40C0CF30DD35A92880239098127E40269AEEAC6FD0D20D02163AwEJ9I"</w:instrText>
      </w:r>
      <w:r>
        <w:rPr>
          <w:color w:val="0000FF"/>
        </w:rPr>
        <w:fldChar w:fldCharType="separate"/>
      </w:r>
      <w:r>
        <w:rPr>
          <w:color w:val="0000FF"/>
        </w:rPr>
        <w:t>N 171-ФЗ</w:t>
      </w:r>
      <w:r>
        <w:rPr>
          <w:color w:val="0000FF"/>
        </w:rPr>
        <w:fldChar w:fldCharType="end"/>
      </w:r>
      <w:r>
        <w:t>)</w:t>
      </w:r>
    </w:p>
    <w:p w14:paraId="FD2C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"Par11118"</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FE2C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"consultantplus://offline/ref=FFCF61B1203897002AE1EBBDD6BF3825C9C24CD008BB00727A0349900B5B40C0CF30DD35A92883269498127E40269AEEAC6FD0D20D02163AwEJ9I"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F2C0000">
      <w:pPr>
        <w:pStyle w:val="Style_1"/>
        <w:spacing w:before="160"/>
        <w:ind w:firstLine="540" w:left="0"/>
        <w:jc w:val="both"/>
      </w:pPr>
      <w:r>
        <w:t>1) руководители федеральных органов исполнительной власти в сфере закупок и их заместители;</w:t>
      </w:r>
    </w:p>
    <w:p w14:paraId="002D0000">
      <w:pPr>
        <w:pStyle w:val="Style_1"/>
        <w:spacing w:before="160"/>
        <w:ind w:firstLine="540" w:left="0"/>
        <w:jc w:val="both"/>
      </w:pPr>
      <w:r>
        <w:t>2) руководители структурных подразделений федеральных органов исполнительной власти в сфере закупок и их заместители;</w:t>
      </w:r>
    </w:p>
    <w:p w14:paraId="012D0000">
      <w:pPr>
        <w:pStyle w:val="Style_1"/>
        <w:spacing w:before="160"/>
        <w:ind w:firstLine="540" w:left="0"/>
        <w:jc w:val="both"/>
      </w:pPr>
      <w:r>
        <w:t>3) руководители территориальных органов федеральных органов исполнительной власти в сфере закупок и их заместители;</w:t>
      </w:r>
    </w:p>
    <w:p w14:paraId="022D0000">
      <w:pPr>
        <w:pStyle w:val="Style_1"/>
        <w:spacing w:before="160"/>
        <w:ind w:firstLine="540" w:left="0"/>
        <w:jc w:val="both"/>
      </w:pPr>
      <w:r>
        <w:t>4) руководители органов исполнительной власти субъектов Российской Федерации в сфере закупок и их заместители;</w:t>
      </w:r>
    </w:p>
    <w:p w14:paraId="032D0000">
      <w:pPr>
        <w:pStyle w:val="Style_1"/>
        <w:spacing w:before="160"/>
        <w:ind w:firstLine="540" w:left="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042D0000">
      <w:pPr>
        <w:pStyle w:val="Style_1"/>
        <w:ind w:firstLine="540" w:left="0"/>
        <w:jc w:val="both"/>
      </w:pPr>
    </w:p>
    <w:p w14:paraId="052D0000">
      <w:pPr>
        <w:pStyle w:val="Style_1"/>
        <w:ind w:firstLine="540" w:left="0"/>
        <w:jc w:val="both"/>
        <w:outlineLvl w:val="2"/>
        <w:rPr>
          <w:b w:val="1"/>
        </w:rPr>
      </w:pPr>
      <w:r>
        <w:rPr>
          <w:b w:val="1"/>
        </w:rPr>
        <w:t xml:space="preserve">Статья 23.67. Утратила силу. - Федеральный </w:t>
      </w:r>
      <w:r>
        <w:rPr>
          <w:b w:val="1"/>
          <w:color w:val="0000FF"/>
        </w:rPr>
        <w:fldChar w:fldCharType="begin"/>
      </w:r>
      <w:r>
        <w:rPr>
          <w:b w:val="1"/>
          <w:color w:val="0000FF"/>
        </w:rPr>
        <w:instrText>HYPERLINK "consultantplus://offline/ref=FFCF61B1203897002AE1EBBDD6BF3825CEC74AD00DB500727A0349900B5B40C0CF30DD35A92881299798127E40269AEEAC6FD0D20D02163AwEJ9I"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03.07.2016 N 305-ФЗ.</w:t>
      </w:r>
    </w:p>
    <w:p w14:paraId="062D0000">
      <w:pPr>
        <w:pStyle w:val="Style_1"/>
        <w:ind w:firstLine="0" w:left="0"/>
        <w:jc w:val="both"/>
      </w:pPr>
    </w:p>
    <w:p w14:paraId="072D0000">
      <w:pPr>
        <w:pStyle w:val="Style_1"/>
        <w:ind w:firstLine="540" w:left="0"/>
        <w:jc w:val="both"/>
        <w:outlineLvl w:val="2"/>
        <w:rPr>
          <w:b w:val="1"/>
        </w:rPr>
      </w:pPr>
      <w:r>
        <w:rPr>
          <w:b w:val="1"/>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082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"consultantplus://offline/ref=FFCF61B1203897002AE1EBBDD6BF3825CCC74CD80BB400727A0349900B5B40C0CF30DD35A92880209198127E40269AEEAC6FD0D20D02163AwEJ9I"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18.07.2011 N 225-ФЗ)</w:t>
      </w:r>
    </w:p>
    <w:p w14:paraId="092D0000">
      <w:pPr>
        <w:pStyle w:val="Style_1"/>
        <w:ind w:firstLine="540" w:left="0"/>
        <w:jc w:val="both"/>
      </w:pPr>
    </w:p>
    <w:p w14:paraId="0A2D0000">
      <w:pPr>
        <w:pStyle w:val="Style_1"/>
        <w:ind w:firstLine="540" w:left="0"/>
        <w:jc w:val="both"/>
      </w:pPr>
      <w:bookmarkStart w:id="1994" w:name="Par11133"/>
      <w:bookmarkEnd w:id="199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r>
        <w:rPr>
          <w:color w:val="0000FF"/>
        </w:rPr>
        <w:fldChar w:fldCharType="begin"/>
      </w:r>
      <w:r>
        <w:rPr>
          <w:color w:val="0000FF"/>
        </w:rPr>
        <w:instrText>HYPERLINK \l "Par5289"</w:instrText>
      </w:r>
      <w:r>
        <w:rPr>
          <w:color w:val="0000FF"/>
        </w:rPr>
        <w:fldChar w:fldCharType="separate"/>
      </w:r>
      <w:r>
        <w:rPr>
          <w:color w:val="0000FF"/>
        </w:rPr>
        <w:t>статьями 13.26</w:t>
      </w:r>
      <w:r>
        <w:rPr>
          <w:color w:val="0000FF"/>
        </w:rPr>
        <w:fldChar w:fldCharType="end"/>
      </w:r>
      <w:r>
        <w:t xml:space="preserve">, </w:t>
      </w:r>
      <w:r>
        <w:rPr>
          <w:color w:val="0000FF"/>
        </w:rPr>
        <w:fldChar w:fldCharType="begin"/>
      </w:r>
      <w:r>
        <w:rPr>
          <w:color w:val="0000FF"/>
        </w:rPr>
        <w:instrText>HYPERLINK \l "Par8241"</w:instrText>
      </w:r>
      <w:r>
        <w:rPr>
          <w:color w:val="0000FF"/>
        </w:rPr>
        <w:fldChar w:fldCharType="separate"/>
      </w:r>
      <w:r>
        <w:rPr>
          <w:color w:val="0000FF"/>
        </w:rPr>
        <w:t>17.8.1</w:t>
      </w:r>
      <w:r>
        <w:rPr>
          <w:color w:val="0000FF"/>
        </w:rPr>
        <w:fldChar w:fldCharType="end"/>
      </w:r>
      <w:r>
        <w:t xml:space="preserve">, </w:t>
      </w:r>
      <w:r>
        <w:rPr>
          <w:color w:val="0000FF"/>
        </w:rPr>
        <w:fldChar w:fldCharType="begin"/>
      </w:r>
      <w:r>
        <w:rPr>
          <w:color w:val="0000FF"/>
        </w:rPr>
        <w:instrText>HYPERLINK \l "Par8290"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"Par8298"</w:instrText>
      </w:r>
      <w:r>
        <w:rPr>
          <w:color w:val="0000FF"/>
        </w:rPr>
        <w:fldChar w:fldCharType="separate"/>
      </w:r>
      <w:r>
        <w:rPr>
          <w:color w:val="0000FF"/>
        </w:rPr>
        <w:t>3 статьи 17.14</w:t>
      </w:r>
      <w:r>
        <w:rPr>
          <w:color w:val="0000FF"/>
        </w:rPr>
        <w:fldChar w:fldCharType="end"/>
      </w:r>
      <w:r>
        <w:t xml:space="preserve">, </w:t>
      </w:r>
      <w:r>
        <w:rPr>
          <w:color w:val="0000FF"/>
        </w:rPr>
        <w:fldChar w:fldCharType="begin"/>
      </w:r>
      <w:r>
        <w:rPr>
          <w:color w:val="0000FF"/>
        </w:rPr>
        <w:instrText>HYPERLINK \l "Par8305"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"Par8316"</w:instrText>
      </w:r>
      <w:r>
        <w:rPr>
          <w:color w:val="0000FF"/>
        </w:rPr>
        <w:fldChar w:fldCharType="separate"/>
      </w:r>
      <w:r>
        <w:rPr>
          <w:color w:val="0000FF"/>
        </w:rPr>
        <w:t>2 статьи 17.15</w:t>
      </w:r>
      <w:r>
        <w:rPr>
          <w:color w:val="0000FF"/>
        </w:rPr>
        <w:fldChar w:fldCharType="end"/>
      </w:r>
      <w:r>
        <w:t xml:space="preserve"> настоящего Кодекса.</w:t>
      </w:r>
    </w:p>
    <w:p w14:paraId="0B2D0000">
      <w:pPr>
        <w:pStyle w:val="Style_1"/>
        <w:ind w:firstLine="0" w:left="0"/>
        <w:jc w:val="both"/>
      </w:pPr>
      <w:r>
        <w:t xml:space="preserve">(в ред. Федеральных законов от 06.12.2011 </w:t>
      </w:r>
      <w:r>
        <w:rPr>
          <w:color w:val="0000FF"/>
        </w:rPr>
        <w:fldChar w:fldCharType="begin"/>
      </w:r>
      <w:r>
        <w:rPr>
          <w:color w:val="0000FF"/>
        </w:rPr>
        <w:instrText>HYPERLINK "consultantplus://offline/ref=FFCF61B1203897002AE1EBBDD6BF3825CFC64BD304B600727A0349900B5B40C0CF30DD35A92880259798127E40269AEEAC6FD0D20D02163AwEJ9I"</w:instrText>
      </w:r>
      <w:r>
        <w:rPr>
          <w:color w:val="0000FF"/>
        </w:rPr>
        <w:fldChar w:fldCharType="separate"/>
      </w:r>
      <w:r>
        <w:rPr>
          <w:color w:val="0000FF"/>
        </w:rPr>
        <w:t>N 410-ФЗ</w:t>
      </w:r>
      <w:r>
        <w:rPr>
          <w:color w:val="0000FF"/>
        </w:rPr>
        <w:fldChar w:fldCharType="end"/>
      </w:r>
      <w:r>
        <w:t xml:space="preserve">, от 30.12.2015 </w:t>
      </w:r>
      <w:r>
        <w:rPr>
          <w:color w:val="0000FF"/>
        </w:rPr>
        <w:fldChar w:fldCharType="begin"/>
      </w:r>
      <w:r>
        <w:rPr>
          <w:color w:val="0000FF"/>
        </w:rPr>
        <w:instrText>HYPERLINK "consultantplus://offline/ref=FFCF61B1203897002AE1EBBDD6BF3825CCCF4BD50AB200727A0349900B5B40C0CF30DD35A92880209B98127E40269AEEAC6FD0D20D02163AwEJ9I"</w:instrText>
      </w:r>
      <w:r>
        <w:rPr>
          <w:color w:val="0000FF"/>
        </w:rPr>
        <w:fldChar w:fldCharType="separate"/>
      </w:r>
      <w:r>
        <w:rPr>
          <w:color w:val="0000FF"/>
        </w:rPr>
        <w:t>N 439-ФЗ</w:t>
      </w:r>
      <w:r>
        <w:rPr>
          <w:color w:val="0000FF"/>
        </w:rPr>
        <w:fldChar w:fldCharType="end"/>
      </w:r>
      <w:r>
        <w:t>)</w:t>
      </w:r>
    </w:p>
    <w:p w14:paraId="0C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"Par11133"</w:instrText>
      </w:r>
      <w:r>
        <w:rPr>
          <w:color w:val="0000FF"/>
        </w:rPr>
        <w:fldChar w:fldCharType="separate"/>
      </w:r>
      <w:r>
        <w:rPr>
          <w:color w:val="0000FF"/>
        </w:rPr>
        <w:t>части 1</w:t>
      </w:r>
      <w:r>
        <w:rPr>
          <w:color w:val="0000FF"/>
        </w:rPr>
        <w:fldChar w:fldCharType="end"/>
      </w:r>
      <w:r>
        <w:t xml:space="preserve"> настоящей статьи, вправе:</w:t>
      </w:r>
    </w:p>
    <w:p w14:paraId="0D2D0000">
      <w:pPr>
        <w:pStyle w:val="Style_1"/>
        <w:spacing w:before="160"/>
        <w:ind w:firstLine="540" w:left="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0E2D0000">
      <w:pPr>
        <w:pStyle w:val="Style_1"/>
        <w:spacing w:before="160"/>
        <w:ind w:firstLine="540" w:left="0"/>
        <w:jc w:val="both"/>
      </w:pPr>
      <w:r>
        <w:t>2) руководители территориальных органов указанного федерального органа исполнительной власти, их заместители;</w:t>
      </w:r>
    </w:p>
    <w:p w14:paraId="0F2D0000">
      <w:pPr>
        <w:pStyle w:val="Style_1"/>
        <w:spacing w:before="160"/>
        <w:ind w:firstLine="540" w:left="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102D0000">
      <w:pPr>
        <w:pStyle w:val="Style_1"/>
        <w:ind w:firstLine="0" w:left="0"/>
        <w:jc w:val="both"/>
      </w:pPr>
      <w:r>
        <w:t xml:space="preserve">(в ред. Федеральных законов от 02.05.2015 </w:t>
      </w:r>
      <w:r>
        <w:rPr>
          <w:color w:val="0000FF"/>
        </w:rPr>
        <w:fldChar w:fldCharType="begin"/>
      </w:r>
      <w:r>
        <w:rPr>
          <w:color w:val="0000FF"/>
        </w:rPr>
        <w:instrText>HYPERLINK "consultantplus://offline/ref=FFCF61B1203897002AE1EBBDD6BF3825CCC142D908B400727A0349900B5B40C0CF30DD35A92880219A98127E40269AEEAC6FD0D20D02163AwEJ9I"</w:instrText>
      </w:r>
      <w:r>
        <w:rPr>
          <w:color w:val="0000FF"/>
        </w:rPr>
        <w:fldChar w:fldCharType="separate"/>
      </w:r>
      <w:r>
        <w:rPr>
          <w:color w:val="0000FF"/>
        </w:rPr>
        <w:t>N 117-ФЗ</w:t>
      </w:r>
      <w:r>
        <w:rPr>
          <w:color w:val="0000FF"/>
        </w:rPr>
        <w:fldChar w:fldCharType="end"/>
      </w:r>
      <w:r>
        <w:t xml:space="preserve">, от 08.06.2020 </w:t>
      </w:r>
      <w:r>
        <w:rPr>
          <w:color w:val="0000FF"/>
        </w:rPr>
        <w:fldChar w:fldCharType="begin"/>
      </w:r>
      <w:r>
        <w:rPr>
          <w:color w:val="0000FF"/>
        </w:rPr>
        <w:instrText>HYPERLINK "consultantplus://offline/ref=FFCF61B1203897002AE1EBBDD6BF3825CEC34ED50AB700727A0349900B5B40C0CF30DD35A92880209198127E40269AEEAC6FD0D20D02163AwEJ9I"</w:instrText>
      </w:r>
      <w:r>
        <w:rPr>
          <w:color w:val="0000FF"/>
        </w:rPr>
        <w:fldChar w:fldCharType="separate"/>
      </w:r>
      <w:r>
        <w:rPr>
          <w:color w:val="0000FF"/>
        </w:rPr>
        <w:t>N 174-ФЗ</w:t>
      </w:r>
      <w:r>
        <w:rPr>
          <w:color w:val="0000FF"/>
        </w:rPr>
        <w:fldChar w:fldCharType="end"/>
      </w:r>
      <w:r>
        <w:t>)</w:t>
      </w:r>
    </w:p>
    <w:p w14:paraId="112D0000">
      <w:pPr>
        <w:pStyle w:val="Style_1"/>
        <w:ind w:firstLine="0" w:left="0"/>
        <w:jc w:val="both"/>
      </w:pPr>
    </w:p>
    <w:p w14:paraId="122D0000">
      <w:pPr>
        <w:pStyle w:val="Style_1"/>
        <w:ind w:firstLine="540" w:left="0"/>
        <w:jc w:val="both"/>
        <w:outlineLvl w:val="2"/>
        <w:rPr>
          <w:b w:val="1"/>
        </w:rPr>
      </w:pPr>
      <w:r>
        <w:rPr>
          <w:b w:val="1"/>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13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"consultantplus://offline/ref=FFCF61B1203897002AE1EBBDD6BF3825CFC74BD10BB500727A0349900B5B40C0CF30DD35A92883249298127E40269AEEAC6FD0D20D02163AwEJ9I"</w:instrText>
      </w:r>
      <w:r>
        <w:rPr>
          <w:color w:val="0000FF"/>
        </w:rPr>
        <w:fldChar w:fldCharType="separate"/>
      </w:r>
      <w:r>
        <w:rPr>
          <w:color w:val="0000FF"/>
        </w:rPr>
        <w:t>законом</w:t>
      </w:r>
      <w:r>
        <w:rPr>
          <w:color w:val="0000FF"/>
        </w:rPr>
        <w:fldChar w:fldCharType="end"/>
      </w:r>
      <w:r>
        <w:t xml:space="preserve"> от 22.07.2008 N 148-ФЗ)</w:t>
      </w:r>
    </w:p>
    <w:p w14:paraId="142D0000">
      <w:pPr>
        <w:pStyle w:val="Style_1"/>
        <w:ind w:firstLine="540" w:left="0"/>
        <w:jc w:val="both"/>
      </w:pPr>
    </w:p>
    <w:p w14:paraId="152D0000">
      <w:pPr>
        <w:pStyle w:val="Style_1"/>
        <w:ind w:firstLine="540" w:left="0"/>
        <w:jc w:val="both"/>
      </w:pPr>
      <w:bookmarkStart w:id="1995" w:name="Par11144"/>
      <w:bookmarkEnd w:id="199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r>
        <w:rPr>
          <w:color w:val="0000FF"/>
        </w:rPr>
        <w:fldChar w:fldCharType="begin"/>
      </w:r>
      <w:r>
        <w:rPr>
          <w:color w:val="0000FF"/>
        </w:rPr>
        <w:instrText>HYPERLINK \l "Par3351"</w:instrText>
      </w:r>
      <w:r>
        <w:rPr>
          <w:color w:val="0000FF"/>
        </w:rPr>
        <w:fldChar w:fldCharType="separate"/>
      </w:r>
      <w:r>
        <w:rPr>
          <w:color w:val="0000FF"/>
        </w:rPr>
        <w:t>статьей 9.5.1</w:t>
      </w:r>
      <w:r>
        <w:rPr>
          <w:color w:val="0000FF"/>
        </w:rPr>
        <w:fldChar w:fldCharType="end"/>
      </w:r>
      <w:r>
        <w:t xml:space="preserve"> настоящего Кодекса, а также </w:t>
      </w:r>
      <w:r>
        <w:rPr>
          <w:color w:val="0000FF"/>
        </w:rPr>
        <w:fldChar w:fldCharType="begin"/>
      </w:r>
      <w:r>
        <w:rPr>
          <w:color w:val="0000FF"/>
        </w:rPr>
        <w:instrText>HYPERLINK \l "Par6747"</w:instrText>
      </w:r>
      <w:r>
        <w:rPr>
          <w:color w:val="0000FF"/>
        </w:rPr>
        <w:fldChar w:fldCharType="separate"/>
      </w:r>
      <w:r>
        <w:rPr>
          <w:color w:val="0000FF"/>
        </w:rPr>
        <w:t>статьей 14.52</w:t>
      </w:r>
      <w:r>
        <w:rPr>
          <w:color w:val="0000FF"/>
        </w:rPr>
        <w:fldChar w:fldCharType="end"/>
      </w:r>
      <w:r>
        <w:t xml:space="preserve">, </w:t>
      </w:r>
      <w:r>
        <w:rPr>
          <w:color w:val="0000FF"/>
        </w:rPr>
        <w:fldChar w:fldCharType="begin"/>
      </w:r>
      <w:r>
        <w:rPr>
          <w:color w:val="0000FF"/>
        </w:rPr>
        <w:instrText>HYPERLINK \l "Par6925"</w:instrText>
      </w:r>
      <w:r>
        <w:rPr>
          <w:color w:val="0000FF"/>
        </w:rPr>
        <w:fldChar w:fldCharType="separate"/>
      </w:r>
      <w:r>
        <w:rPr>
          <w:color w:val="0000FF"/>
        </w:rPr>
        <w:t>частью 1 статьи 14.63</w:t>
      </w:r>
      <w:r>
        <w:rPr>
          <w:color w:val="0000FF"/>
        </w:rPr>
        <w:fldChar w:fldCharType="end"/>
      </w:r>
      <w:r>
        <w:t xml:space="preserve">, </w:t>
      </w:r>
      <w:r>
        <w:rPr>
          <w:color w:val="0000FF"/>
        </w:rPr>
        <w:fldChar w:fldCharType="begin"/>
      </w:r>
      <w:r>
        <w:rPr>
          <w:color w:val="0000FF"/>
        </w:rPr>
        <w:instrText>HYPERLINK \l "Par6930"</w:instrText>
      </w:r>
      <w:r>
        <w:rPr>
          <w:color w:val="0000FF"/>
        </w:rPr>
        <w:fldChar w:fldCharType="separate"/>
      </w:r>
      <w:r>
        <w:rPr>
          <w:color w:val="0000FF"/>
        </w:rPr>
        <w:t>статьей 14.64</w:t>
      </w:r>
      <w:r>
        <w:rPr>
          <w:color w:val="0000FF"/>
        </w:rPr>
        <w:fldChar w:fldCharType="end"/>
      </w:r>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162D0000">
      <w:pPr>
        <w:pStyle w:val="Style_1"/>
        <w:ind w:firstLine="0" w:left="0"/>
        <w:jc w:val="both"/>
      </w:pPr>
      <w:r>
        <w:t xml:space="preserve">(в ред. Федеральных законов от 07.06.2013 </w:t>
      </w:r>
      <w:r>
        <w:rPr>
          <w:color w:val="0000FF"/>
        </w:rPr>
        <w:fldChar w:fldCharType="begin"/>
      </w:r>
      <w:r>
        <w:rPr>
          <w:color w:val="0000FF"/>
        </w:rPr>
        <w:instrText>HYPERLINK "consultantplus://offline/ref=FFCF61B1203897002AE1EBBDD6BF3825CFC64BD00AB500727A0349900B5B40C0CF30DD35A92880249798127E40269AEEAC6FD0D20D02163AwEJ9I"</w:instrText>
      </w:r>
      <w:r>
        <w:rPr>
          <w:color w:val="0000FF"/>
        </w:rPr>
        <w:fldChar w:fldCharType="separate"/>
      </w:r>
      <w:r>
        <w:rPr>
          <w:color w:val="0000FF"/>
        </w:rPr>
        <w:t>N 113-ФЗ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"consultantplus://offline/ref=FFCF61B1203897002AE1EBBDD6BF3825CFC74AD00BBA00727A0349900B5B40C0CF30DD35A92884299298127E40269AEEAC6FD0D20D02163AwEJ9I"</w:instrText>
      </w:r>
      <w:r>
        <w:rPr>
          <w:color w:val="0000FF"/>
        </w:rPr>
        <w:fldChar w:fldCharType="separate"/>
      </w:r>
      <w:r>
        <w:rPr>
          <w:color w:val="0000FF"/>
        </w:rPr>
        <w:t>N 372-ФЗ</w:t>
      </w:r>
      <w:r>
        <w:rPr>
          <w:color w:val="0000FF"/>
        </w:rPr>
        <w:fldChar w:fldCharType="end"/>
      </w:r>
      <w:r>
        <w:t>)</w:t>
      </w:r>
    </w:p>
    <w:p w14:paraId="17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"Par11144"</w:instrText>
      </w:r>
      <w:r>
        <w:rPr>
          <w:color w:val="0000FF"/>
        </w:rPr>
        <w:fldChar w:fldCharType="separate"/>
      </w:r>
      <w:r>
        <w:rPr>
          <w:color w:val="0000FF"/>
        </w:rPr>
        <w:t>части 1</w:t>
      </w:r>
      <w:r>
        <w:rPr>
          <w:color w:val="0000FF"/>
        </w:rPr>
        <w:fldChar w:fldCharType="end"/>
      </w:r>
      <w:r>
        <w:t xml:space="preserve"> настоящей статьи, вправе:</w:t>
      </w:r>
    </w:p>
    <w:p w14:paraId="182D0000">
      <w:pPr>
        <w:pStyle w:val="Style_1"/>
        <w:spacing w:before="160"/>
        <w:ind w:firstLine="540" w:left="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192D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"consultantplus://offline/ref=FFCF61B1203897002AE1EBBDD6BF3825C9C24CD008BB00727A0349900B5B40C0CF30DD35A92883299698127E40269AEEAC6FD0D20D02163AwEJ9I"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1A2D0000">
      <w:pPr>
        <w:pStyle w:val="Style_1"/>
        <w:spacing w:before="160"/>
        <w:ind w:firstLine="540" w:left="0"/>
        <w:jc w:val="both"/>
      </w:pPr>
      <w:r>
        <w:t>3) руководители территориальных органов указанного федерального органа исполнительной власти, их заместители.</w:t>
      </w:r>
    </w:p>
    <w:p w14:paraId="1B2D0000">
      <w:pPr>
        <w:pStyle w:val="Style_1"/>
        <w:ind w:firstLine="540" w:left="0"/>
        <w:jc w:val="both"/>
      </w:pPr>
    </w:p>
    <w:p w14:paraId="1C2D0000">
      <w:pPr>
        <w:pStyle w:val="Style_1"/>
        <w:ind w:firstLine="540" w:left="0"/>
        <w:jc w:val="both"/>
        <w:outlineLvl w:val="2"/>
        <w:rPr>
          <w:b w:val="1"/>
        </w:rPr>
      </w:pPr>
      <w:r>
        <w:rPr>
          <w:b w:val="1"/>
        </w:rPr>
        <w:t xml:space="preserve">Статья 23.70. Утратила силу. - Федеральный </w:t>
      </w:r>
      <w:r>
        <w:rPr>
          <w:b w:val="1"/>
          <w:color w:val="0000FF"/>
        </w:rPr>
        <w:fldChar w:fldCharType="begin"/>
      </w:r>
      <w:r>
        <w:rPr>
          <w:b w:val="1"/>
          <w:color w:val="0000FF"/>
        </w:rPr>
        <w:instrText>HYPERLINK "consultantplus://offline/ref=FFCF61B1203897002AE1EBBDD6BF3825C9C24CD008BB00727A0349900B5B40C0CF30DD35A92883299698127E40269AEEAC6FD0D20D02163AwEJ9I"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14.10.2014 N 307-ФЗ.</w:t>
      </w:r>
    </w:p>
    <w:p w14:paraId="1D2D0000">
      <w:pPr>
        <w:pStyle w:val="Style_1"/>
        <w:ind w:firstLine="0" w:left="0"/>
        <w:jc w:val="both"/>
      </w:pPr>
    </w:p>
    <w:p w14:paraId="1E2D0000">
      <w:pPr>
        <w:pStyle w:val="Style_1"/>
        <w:ind w:firstLine="540" w:left="0"/>
        <w:jc w:val="both"/>
        <w:outlineLvl w:val="2"/>
        <w:rPr>
          <w:b w:val="1"/>
        </w:rPr>
      </w:pPr>
      <w:r>
        <w:rPr>
          <w:b w:val="1"/>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1F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"consultantplus://offline/ref=FFCF61B1203897002AE1EBBDD6BF3825C9C243D709B000727A0349900B5B40C0CF30DD35A92884259098127E40269AEEAC6FD0D20D02163AwEJ9I"</w:instrText>
      </w:r>
      <w:r>
        <w:rPr>
          <w:color w:val="0000FF"/>
        </w:rPr>
        <w:fldChar w:fldCharType="separate"/>
      </w:r>
      <w:r>
        <w:rPr>
          <w:color w:val="0000FF"/>
        </w:rPr>
        <w:t>законом</w:t>
      </w:r>
      <w:r>
        <w:rPr>
          <w:color w:val="0000FF"/>
        </w:rPr>
        <w:fldChar w:fldCharType="end"/>
      </w:r>
      <w:r>
        <w:t xml:space="preserve"> от 23.11.2009 N 261-ФЗ)</w:t>
      </w:r>
    </w:p>
    <w:p w14:paraId="202D0000">
      <w:pPr>
        <w:pStyle w:val="Style_1"/>
        <w:ind w:firstLine="540" w:left="0"/>
        <w:jc w:val="both"/>
      </w:pPr>
    </w:p>
    <w:p w14:paraId="212D0000">
      <w:pPr>
        <w:pStyle w:val="Style_1"/>
        <w:ind w:firstLine="540" w:left="0"/>
        <w:jc w:val="both"/>
      </w:pPr>
      <w:bookmarkStart w:id="1996" w:name="Par11156"/>
      <w:bookmarkEnd w:id="199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r>
        <w:rPr>
          <w:color w:val="0000FF"/>
        </w:rPr>
        <w:fldChar w:fldCharType="begin"/>
      </w:r>
      <w:r>
        <w:rPr>
          <w:color w:val="0000FF"/>
        </w:rPr>
        <w:instrText>HYPERLINK \l "Par3462"</w:instrText>
      </w:r>
      <w:r>
        <w:rPr>
          <w:color w:val="0000FF"/>
        </w:rPr>
        <w:fldChar w:fldCharType="separate"/>
      </w:r>
      <w:r>
        <w:rPr>
          <w:color w:val="0000FF"/>
        </w:rPr>
        <w:t>частью 9 статьи 9.16</w:t>
      </w:r>
      <w:r>
        <w:rPr>
          <w:color w:val="0000FF"/>
        </w:rPr>
        <w:fldChar w:fldCharType="end"/>
      </w:r>
      <w:r>
        <w:t xml:space="preserve"> настоящего Кодекса, а также </w:t>
      </w:r>
      <w:r>
        <w:rPr>
          <w:color w:val="0000FF"/>
        </w:rPr>
        <w:fldChar w:fldCharType="begin"/>
      </w:r>
      <w:r>
        <w:rPr>
          <w:color w:val="0000FF"/>
        </w:rPr>
        <w:instrText>HYPERLINK \l "Par6747"</w:instrText>
      </w:r>
      <w:r>
        <w:rPr>
          <w:color w:val="0000FF"/>
        </w:rPr>
        <w:fldChar w:fldCharType="separate"/>
      </w:r>
      <w:r>
        <w:rPr>
          <w:color w:val="0000FF"/>
        </w:rPr>
        <w:t>статьей 14.52</w:t>
      </w:r>
      <w:r>
        <w:rPr>
          <w:color w:val="0000FF"/>
        </w:rPr>
        <w:fldChar w:fldCharType="end"/>
      </w:r>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222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"consultantplus://offline/ref=FFCF61B1203897002AE1EBBDD6BF3825CFC64BD00AB500727A0349900B5B40C0CF30DD35A92880249698127E40269AEEAC6FD0D20D02163AwEJ9I"</w:instrText>
      </w:r>
      <w:r>
        <w:rPr>
          <w:color w:val="0000FF"/>
        </w:rPr>
        <w:fldChar w:fldCharType="separate"/>
      </w:r>
      <w:r>
        <w:rPr>
          <w:color w:val="0000FF"/>
        </w:rPr>
        <w:t>закона</w:t>
      </w:r>
      <w:r>
        <w:rPr>
          <w:color w:val="0000FF"/>
        </w:rPr>
        <w:fldChar w:fldCharType="end"/>
      </w:r>
      <w:r>
        <w:t xml:space="preserve"> от 07.06.2013 N 113-ФЗ)</w:t>
      </w:r>
    </w:p>
    <w:p w14:paraId="23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"Par11156"</w:instrText>
      </w:r>
      <w:r>
        <w:rPr>
          <w:color w:val="0000FF"/>
        </w:rPr>
        <w:fldChar w:fldCharType="separate"/>
      </w:r>
      <w:r>
        <w:rPr>
          <w:color w:val="0000FF"/>
        </w:rPr>
        <w:t>части 1</w:t>
      </w:r>
      <w:r>
        <w:rPr>
          <w:color w:val="0000FF"/>
        </w:rPr>
        <w:fldChar w:fldCharType="end"/>
      </w:r>
      <w:r>
        <w:t xml:space="preserve"> настоящей статьи, вправе руководитель указанного органа, его заместители.</w:t>
      </w:r>
    </w:p>
    <w:p w14:paraId="242D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"consultantplus://offline/ref=FFCF61B1203897002AE1EBBDD6BF3825C9C24CD008BB00727A0349900B5B40C0CF30DD35A92883299598127E40269AEEAC6FD0D20D02163AwEJ9I"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252D0000">
      <w:pPr>
        <w:pStyle w:val="Style_1"/>
        <w:ind w:firstLine="540" w:left="0"/>
        <w:jc w:val="both"/>
      </w:pPr>
    </w:p>
    <w:p w14:paraId="262D0000">
      <w:pPr>
        <w:pStyle w:val="Style_1"/>
        <w:ind w:firstLine="540" w:left="0"/>
        <w:jc w:val="both"/>
        <w:outlineLvl w:val="2"/>
        <w:rPr>
          <w:b w:val="1"/>
        </w:rPr>
      </w:pPr>
      <w:r>
        <w:rPr>
          <w:b w:val="1"/>
        </w:rPr>
        <w:t xml:space="preserve">Статьи 23.72 - 23.73. Утратили силу с 1 сентября 2013 года. - Федеральный </w:t>
      </w:r>
      <w:r>
        <w:rPr>
          <w:b w:val="1"/>
          <w:color w:val="0000FF"/>
        </w:rPr>
        <w:fldChar w:fldCharType="begin"/>
      </w:r>
      <w:r>
        <w:rPr>
          <w:b w:val="1"/>
          <w:color w:val="0000FF"/>
        </w:rPr>
        <w:instrText>HYPERLINK "consultantplus://offline/ref=FFCF61B1203897002AE1EBBDD6BF3825CFC44BD20BBB00727A0349900B5B40C0CF30DD35A92880279A98127E40269AEEAC6FD0D20D02163AwEJ9I"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23.07.2013 N 249-ФЗ.</w:t>
      </w:r>
    </w:p>
    <w:p w14:paraId="272D0000">
      <w:pPr>
        <w:pStyle w:val="Style_1"/>
        <w:ind w:firstLine="540" w:left="0"/>
        <w:jc w:val="both"/>
      </w:pPr>
    </w:p>
    <w:p w14:paraId="282D0000">
      <w:pPr>
        <w:pStyle w:val="Style_1"/>
        <w:ind w:firstLine="540" w:left="0"/>
        <w:jc w:val="both"/>
        <w:outlineLvl w:val="2"/>
        <w:rPr>
          <w:b w:val="1"/>
        </w:rPr>
      </w:pPr>
      <w:r>
        <w:rPr>
          <w:b w:val="1"/>
        </w:rPr>
        <w:t>Статья 23.74. Банк России</w:t>
      </w:r>
    </w:p>
    <w:p w14:paraId="292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"consultantplus://offline/ref=FFCF61B1203897002AE1EBBDD6BF3825CFC44BD20BBB00727A0349900B5B40C0CF30DD35A92880269398127E40269AEEAC6FD0D20D02163AwEJ9I"</w:instrText>
      </w:r>
      <w:r>
        <w:rPr>
          <w:color w:val="0000FF"/>
        </w:rPr>
        <w:fldChar w:fldCharType="separate"/>
      </w:r>
      <w:r>
        <w:rPr>
          <w:color w:val="0000FF"/>
        </w:rPr>
        <w:t>закона</w:t>
      </w:r>
      <w:r>
        <w:rPr>
          <w:color w:val="0000FF"/>
        </w:rPr>
        <w:fldChar w:fldCharType="end"/>
      </w:r>
      <w:r>
        <w:t xml:space="preserve"> от 23.07.2013 N 249-ФЗ)</w:t>
      </w:r>
    </w:p>
    <w:p w14:paraId="2A2D0000">
      <w:pPr>
        <w:pStyle w:val="Style_1"/>
        <w:ind w:firstLine="540" w:left="0"/>
        <w:jc w:val="both"/>
      </w:pPr>
    </w:p>
    <w:p w14:paraId="2B2D0000">
      <w:pPr>
        <w:pStyle w:val="Style_1"/>
        <w:ind w:firstLine="540" w:left="0"/>
        <w:jc w:val="both"/>
      </w:pPr>
      <w:bookmarkStart w:id="1997" w:name="Par11166"/>
      <w:bookmarkEnd w:id="1997"/>
      <w:r>
        <w:t xml:space="preserve">1. Банк России рассматривает дела об административных правонарушениях, предусмотренных </w:t>
      </w:r>
      <w:r>
        <w:rPr>
          <w:color w:val="0000FF"/>
        </w:rPr>
        <w:fldChar w:fldCharType="begin"/>
      </w:r>
      <w:r>
        <w:rPr>
          <w:color w:val="0000FF"/>
        </w:rPr>
        <w:instrText>HYPERLINK \l "Par1337"</w:instrText>
      </w:r>
      <w:r>
        <w:rPr>
          <w:color w:val="0000FF"/>
        </w:rPr>
        <w:fldChar w:fldCharType="separate"/>
      </w:r>
      <w:r>
        <w:rPr>
          <w:color w:val="0000FF"/>
        </w:rPr>
        <w:t>статьями 5.53</w:t>
      </w:r>
      <w:r>
        <w:rPr>
          <w:color w:val="0000FF"/>
        </w:rPr>
        <w:fldChar w:fldCharType="end"/>
      </w:r>
      <w:r>
        <w:t xml:space="preserve"> - </w:t>
      </w:r>
      <w:r>
        <w:rPr>
          <w:color w:val="0000FF"/>
        </w:rPr>
        <w:fldChar w:fldCharType="begin"/>
      </w:r>
      <w:r>
        <w:rPr>
          <w:color w:val="0000FF"/>
        </w:rPr>
        <w:instrText>HYPERLINK \l "Par1355"</w:instrText>
      </w:r>
      <w:r>
        <w:rPr>
          <w:color w:val="0000FF"/>
        </w:rPr>
        <w:fldChar w:fldCharType="separate"/>
      </w:r>
      <w:r>
        <w:rPr>
          <w:color w:val="0000FF"/>
        </w:rPr>
        <w:t>5.55</w:t>
      </w:r>
      <w:r>
        <w:rPr>
          <w:color w:val="0000FF"/>
        </w:rPr>
        <w:fldChar w:fldCharType="end"/>
      </w:r>
      <w:r>
        <w:t xml:space="preserve">, </w:t>
      </w:r>
      <w:r>
        <w:rPr>
          <w:color w:val="0000FF"/>
        </w:rPr>
        <w:fldChar w:fldCharType="begin"/>
      </w:r>
      <w:r>
        <w:rPr>
          <w:color w:val="0000FF"/>
        </w:rPr>
        <w:instrText>HYPERLINK \l "Par5277"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"Par5281"</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"Par5285"</w:instrText>
      </w:r>
      <w:r>
        <w:rPr>
          <w:color w:val="0000FF"/>
        </w:rPr>
        <w:fldChar w:fldCharType="separate"/>
      </w:r>
      <w:r>
        <w:rPr>
          <w:color w:val="0000FF"/>
        </w:rPr>
        <w:t>4 статьи 13.25</w:t>
      </w:r>
      <w:r>
        <w:rPr>
          <w:color w:val="0000FF"/>
        </w:rPr>
        <w:fldChar w:fldCharType="end"/>
      </w:r>
      <w:r>
        <w:t xml:space="preserve">, </w:t>
      </w:r>
      <w:r>
        <w:rPr>
          <w:color w:val="0000FF"/>
        </w:rPr>
        <w:fldChar w:fldCharType="begin"/>
      </w:r>
      <w:r>
        <w:rPr>
          <w:color w:val="0000FF"/>
        </w:rPr>
        <w:instrText>HYPERLINK \l "Par5818"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"Par5821"</w:instrText>
      </w:r>
      <w:r>
        <w:rPr>
          <w:color w:val="0000FF"/>
        </w:rPr>
        <w:fldChar w:fldCharType="separate"/>
      </w:r>
      <w:r>
        <w:rPr>
          <w:color w:val="0000FF"/>
        </w:rPr>
        <w:t>1.1 статьи 14.4.1</w:t>
      </w:r>
      <w:r>
        <w:rPr>
          <w:color w:val="0000FF"/>
        </w:rPr>
        <w:fldChar w:fldCharType="end"/>
      </w:r>
      <w:r>
        <w:t xml:space="preserve">, </w:t>
      </w:r>
      <w:r>
        <w:rPr>
          <w:color w:val="0000FF"/>
        </w:rPr>
        <w:fldChar w:fldCharType="begin"/>
      </w:r>
      <w:r>
        <w:rPr>
          <w:color w:val="0000FF"/>
        </w:rPr>
        <w:instrText>HYPERLINK \l "Par6238"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"Par6247"</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"Par6252"</w:instrText>
      </w:r>
      <w:r>
        <w:rPr>
          <w:color w:val="0000FF"/>
        </w:rPr>
        <w:fldChar w:fldCharType="separate"/>
      </w:r>
      <w:r>
        <w:rPr>
          <w:color w:val="0000FF"/>
        </w:rPr>
        <w:t>7</w:t>
      </w:r>
      <w:r>
        <w:rPr>
          <w:color w:val="0000FF"/>
        </w:rPr>
        <w:fldChar w:fldCharType="end"/>
      </w:r>
      <w:r>
        <w:t xml:space="preserve"> - </w:t>
      </w:r>
      <w:r>
        <w:rPr>
          <w:color w:val="0000FF"/>
        </w:rPr>
        <w:fldChar w:fldCharType="begin"/>
      </w:r>
      <w:r>
        <w:rPr>
          <w:color w:val="0000FF"/>
        </w:rPr>
        <w:instrText>HYPERLINK \l "Par6256"</w:instrText>
      </w:r>
      <w:r>
        <w:rPr>
          <w:color w:val="0000FF"/>
        </w:rPr>
        <w:fldChar w:fldCharType="separate"/>
      </w:r>
      <w:r>
        <w:rPr>
          <w:color w:val="0000FF"/>
        </w:rPr>
        <w:t>9 статьи 14.24</w:t>
      </w:r>
      <w:r>
        <w:rPr>
          <w:color w:val="0000FF"/>
        </w:rPr>
        <w:fldChar w:fldCharType="end"/>
      </w:r>
      <w:r>
        <w:t xml:space="preserve">, </w:t>
      </w:r>
      <w:r>
        <w:rPr>
          <w:color w:val="0000FF"/>
        </w:rPr>
        <w:fldChar w:fldCharType="begin"/>
      </w:r>
      <w:r>
        <w:rPr>
          <w:color w:val="0000FF"/>
        </w:rPr>
        <w:instrText>HYPERLINK \l "Par6364"</w:instrText>
      </w:r>
      <w:r>
        <w:rPr>
          <w:color w:val="0000FF"/>
        </w:rPr>
        <w:fldChar w:fldCharType="separate"/>
      </w:r>
      <w:r>
        <w:rPr>
          <w:color w:val="0000FF"/>
        </w:rPr>
        <w:t>статьями 14.29</w:t>
      </w:r>
      <w:r>
        <w:rPr>
          <w:color w:val="0000FF"/>
        </w:rPr>
        <w:fldChar w:fldCharType="end"/>
      </w:r>
      <w:r>
        <w:t xml:space="preserve">, </w:t>
      </w:r>
      <w:r>
        <w:rPr>
          <w:color w:val="0000FF"/>
        </w:rPr>
        <w:fldChar w:fldCharType="begin"/>
      </w:r>
      <w:r>
        <w:rPr>
          <w:color w:val="0000FF"/>
        </w:rPr>
        <w:instrText>HYPERLINK \l "Par6371"</w:instrText>
      </w:r>
      <w:r>
        <w:rPr>
          <w:color w:val="0000FF"/>
        </w:rPr>
        <w:fldChar w:fldCharType="separate"/>
      </w:r>
      <w:r>
        <w:rPr>
          <w:color w:val="0000FF"/>
        </w:rPr>
        <w:t>14.30</w:t>
      </w:r>
      <w:r>
        <w:rPr>
          <w:color w:val="0000FF"/>
        </w:rPr>
        <w:fldChar w:fldCharType="end"/>
      </w:r>
      <w:r>
        <w:t xml:space="preserve">, </w:t>
      </w:r>
      <w:r>
        <w:rPr>
          <w:color w:val="0000FF"/>
        </w:rPr>
        <w:fldChar w:fldCharType="begin"/>
      </w:r>
      <w:r>
        <w:rPr>
          <w:color w:val="0000FF"/>
        </w:rPr>
        <w:instrText>HYPERLINK \l "Par6750"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"Par6755"</w:instrText>
      </w:r>
      <w:r>
        <w:rPr>
          <w:color w:val="0000FF"/>
        </w:rPr>
        <w:fldChar w:fldCharType="separate"/>
      </w:r>
      <w:r>
        <w:rPr>
          <w:color w:val="0000FF"/>
        </w:rPr>
        <w:t>3 статьи 14.52</w:t>
      </w:r>
      <w:r>
        <w:rPr>
          <w:color w:val="0000FF"/>
        </w:rPr>
        <w:fldChar w:fldCharType="end"/>
      </w:r>
      <w:r>
        <w:t xml:space="preserve"> (если указанные правонарушения совершены саморегулируемыми организациями в сфере финансового рынка), </w:t>
      </w:r>
      <w:r>
        <w:rPr>
          <w:color w:val="0000FF"/>
        </w:rPr>
        <w:fldChar w:fldCharType="begin"/>
      </w:r>
      <w:r>
        <w:rPr>
          <w:color w:val="0000FF"/>
        </w:rPr>
        <w:instrText>HYPERLINK \l "Par6779"</w:instrText>
      </w:r>
      <w:r>
        <w:rPr>
          <w:color w:val="0000FF"/>
        </w:rPr>
        <w:fldChar w:fldCharType="separate"/>
      </w:r>
      <w:r>
        <w:rPr>
          <w:color w:val="0000FF"/>
        </w:rPr>
        <w:t>статьями 14.52.2</w:t>
      </w:r>
      <w:r>
        <w:rPr>
          <w:color w:val="0000FF"/>
        </w:rPr>
        <w:fldChar w:fldCharType="end"/>
      </w:r>
      <w:r>
        <w:t xml:space="preserve">, </w:t>
      </w:r>
      <w:r>
        <w:rPr>
          <w:color w:val="0000FF"/>
        </w:rPr>
        <w:fldChar w:fldCharType="begin"/>
      </w:r>
      <w:r>
        <w:rPr>
          <w:color w:val="0000FF"/>
        </w:rPr>
        <w:instrText>HYPERLINK \l "Par7308"</w:instrText>
      </w:r>
      <w:r>
        <w:rPr>
          <w:color w:val="0000FF"/>
        </w:rPr>
        <w:fldChar w:fldCharType="separate"/>
      </w:r>
      <w:r>
        <w:rPr>
          <w:color w:val="0000FF"/>
        </w:rPr>
        <w:t>15.17</w:t>
      </w:r>
      <w:r>
        <w:rPr>
          <w:color w:val="0000FF"/>
        </w:rPr>
        <w:fldChar w:fldCharType="end"/>
      </w:r>
      <w:r>
        <w:t xml:space="preserve"> - </w:t>
      </w:r>
      <w:r>
        <w:rPr>
          <w:color w:val="0000FF"/>
        </w:rPr>
        <w:fldChar w:fldCharType="begin"/>
      </w:r>
      <w:r>
        <w:rPr>
          <w:color w:val="0000FF"/>
        </w:rPr>
        <w:instrText>HYPERLINK \l "Par7369"</w:instrText>
      </w:r>
      <w:r>
        <w:rPr>
          <w:color w:val="0000FF"/>
        </w:rPr>
        <w:fldChar w:fldCharType="separate"/>
      </w:r>
      <w:r>
        <w:rPr>
          <w:color w:val="0000FF"/>
        </w:rPr>
        <w:t>15.22</w:t>
      </w:r>
      <w:r>
        <w:rPr>
          <w:color w:val="0000FF"/>
        </w:rPr>
        <w:fldChar w:fldCharType="end"/>
      </w:r>
      <w:r>
        <w:t xml:space="preserve">, </w:t>
      </w:r>
      <w:r>
        <w:rPr>
          <w:color w:val="0000FF"/>
        </w:rPr>
        <w:fldChar w:fldCharType="begin"/>
      </w:r>
      <w:r>
        <w:rPr>
          <w:color w:val="0000FF"/>
        </w:rPr>
        <w:instrText>HYPERLINK \l "Par7389"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"Par7408"</w:instrText>
      </w:r>
      <w:r>
        <w:rPr>
          <w:color w:val="0000FF"/>
        </w:rPr>
        <w:fldChar w:fldCharType="separate"/>
      </w:r>
      <w:r>
        <w:rPr>
          <w:color w:val="0000FF"/>
        </w:rPr>
        <w:t>10 статьи 15.23.1</w:t>
      </w:r>
      <w:r>
        <w:rPr>
          <w:color w:val="0000FF"/>
        </w:rPr>
        <w:fldChar w:fldCharType="end"/>
      </w:r>
      <w:r>
        <w:t xml:space="preserve">, </w:t>
      </w:r>
      <w:r>
        <w:rPr>
          <w:color w:val="0000FF"/>
        </w:rPr>
        <w:fldChar w:fldCharType="begin"/>
      </w:r>
      <w:r>
        <w:rPr>
          <w:color w:val="0000FF"/>
        </w:rPr>
        <w:instrText>HYPERLINK \l "Par7416"</w:instrText>
      </w:r>
      <w:r>
        <w:rPr>
          <w:color w:val="0000FF"/>
        </w:rPr>
        <w:fldChar w:fldCharType="separate"/>
      </w:r>
      <w:r>
        <w:rPr>
          <w:color w:val="0000FF"/>
        </w:rPr>
        <w:t>статьей 15.24.1</w:t>
      </w:r>
      <w:r>
        <w:rPr>
          <w:color w:val="0000FF"/>
        </w:rPr>
        <w:fldChar w:fldCharType="end"/>
      </w:r>
      <w:r>
        <w:t xml:space="preserve">, </w:t>
      </w:r>
      <w:r>
        <w:rPr>
          <w:color w:val="0000FF"/>
        </w:rPr>
        <w:fldChar w:fldCharType="begin"/>
      </w:r>
      <w:r>
        <w:rPr>
          <w:color w:val="0000FF"/>
        </w:rPr>
        <w:instrText>HYPERLINK \l "Par7554"</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"Par7558"</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"Par7561"</w:instrText>
      </w:r>
      <w:r>
        <w:rPr>
          <w:color w:val="0000FF"/>
        </w:rPr>
        <w:fldChar w:fldCharType="separate"/>
      </w:r>
      <w:r>
        <w:rPr>
          <w:color w:val="0000FF"/>
        </w:rPr>
        <w:t>6 статьи 15.26.1</w:t>
      </w:r>
      <w:r>
        <w:rPr>
          <w:color w:val="0000FF"/>
        </w:rPr>
        <w:fldChar w:fldCharType="end"/>
      </w:r>
      <w:r>
        <w:t xml:space="preserve">, </w:t>
      </w:r>
      <w:r>
        <w:rPr>
          <w:color w:val="0000FF"/>
        </w:rPr>
        <w:fldChar w:fldCharType="begin"/>
      </w:r>
      <w:r>
        <w:rPr>
          <w:color w:val="0000FF"/>
        </w:rPr>
        <w:instrText>HYPERLINK \l "Par7568"</w:instrText>
      </w:r>
      <w:r>
        <w:rPr>
          <w:color w:val="0000FF"/>
        </w:rPr>
        <w:fldChar w:fldCharType="separate"/>
      </w:r>
      <w:r>
        <w:rPr>
          <w:color w:val="0000FF"/>
        </w:rPr>
        <w:t>частью 1 статьи 15.26.2</w:t>
      </w:r>
      <w:r>
        <w:rPr>
          <w:color w:val="0000FF"/>
        </w:rPr>
        <w:fldChar w:fldCharType="end"/>
      </w:r>
      <w:r>
        <w:t xml:space="preserve"> (за исключением ограничения времени работы), </w:t>
      </w:r>
      <w:r>
        <w:rPr>
          <w:color w:val="0000FF"/>
        </w:rPr>
        <w:fldChar w:fldCharType="begin"/>
      </w:r>
      <w:r>
        <w:rPr>
          <w:color w:val="0000FF"/>
        </w:rPr>
        <w:instrText>HYPERLINK \l "Par7572"</w:instrText>
      </w:r>
      <w:r>
        <w:rPr>
          <w:color w:val="0000FF"/>
        </w:rPr>
        <w:fldChar w:fldCharType="separate"/>
      </w:r>
      <w:r>
        <w:rPr>
          <w:color w:val="0000FF"/>
        </w:rPr>
        <w:t>статьями 15.26.3</w:t>
      </w:r>
      <w:r>
        <w:rPr>
          <w:color w:val="0000FF"/>
        </w:rPr>
        <w:fldChar w:fldCharType="end"/>
      </w:r>
      <w:r>
        <w:t xml:space="preserve"> - </w:t>
      </w:r>
      <w:r>
        <w:rPr>
          <w:color w:val="0000FF"/>
        </w:rPr>
        <w:fldChar w:fldCharType="begin"/>
      </w:r>
      <w:r>
        <w:rPr>
          <w:color w:val="0000FF"/>
        </w:rPr>
        <w:instrText>HYPERLINK \l "Par7584"</w:instrText>
      </w:r>
      <w:r>
        <w:rPr>
          <w:color w:val="0000FF"/>
        </w:rPr>
        <w:fldChar w:fldCharType="separate"/>
      </w:r>
      <w:r>
        <w:rPr>
          <w:color w:val="0000FF"/>
        </w:rPr>
        <w:t>15.26.5</w:t>
      </w:r>
      <w:r>
        <w:rPr>
          <w:color w:val="0000FF"/>
        </w:rPr>
        <w:fldChar w:fldCharType="end"/>
      </w:r>
      <w:r>
        <w:t xml:space="preserve">, </w:t>
      </w:r>
      <w:r>
        <w:rPr>
          <w:color w:val="0000FF"/>
        </w:rPr>
        <w:fldChar w:fldCharType="begin"/>
      </w:r>
      <w:r>
        <w:rPr>
          <w:color w:val="0000FF"/>
        </w:rPr>
        <w:instrText>HYPERLINK \l "Par7593"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"Par7613"</w:instrText>
      </w:r>
      <w:r>
        <w:rPr>
          <w:color w:val="0000FF"/>
        </w:rPr>
        <w:fldChar w:fldCharType="separate"/>
      </w:r>
      <w:r>
        <w:rPr>
          <w:color w:val="0000FF"/>
        </w:rPr>
        <w:t>3 статьи 15.27</w:t>
      </w:r>
      <w:r>
        <w:rPr>
          <w:color w:val="0000FF"/>
        </w:rPr>
        <w:fldChar w:fldCharType="end"/>
      </w:r>
      <w:r>
        <w:t xml:space="preserve"> (в пределах своих полномочий), </w:t>
      </w:r>
      <w:r>
        <w:rPr>
          <w:color w:val="0000FF"/>
        </w:rPr>
        <w:fldChar w:fldCharType="begin"/>
      </w:r>
      <w:r>
        <w:rPr>
          <w:color w:val="0000FF"/>
        </w:rPr>
        <w:instrText>HYPERLINK \l "Par7664"</w:instrText>
      </w:r>
      <w:r>
        <w:rPr>
          <w:color w:val="0000FF"/>
        </w:rPr>
        <w:fldChar w:fldCharType="separate"/>
      </w:r>
      <w:r>
        <w:rPr>
          <w:color w:val="0000FF"/>
        </w:rPr>
        <w:t>статьями 15.28</w:t>
      </w:r>
      <w:r>
        <w:rPr>
          <w:color w:val="0000FF"/>
        </w:rPr>
        <w:fldChar w:fldCharType="end"/>
      </w:r>
      <w:r>
        <w:t xml:space="preserve"> - </w:t>
      </w:r>
      <w:r>
        <w:rPr>
          <w:color w:val="0000FF"/>
        </w:rPr>
        <w:fldChar w:fldCharType="begin"/>
      </w:r>
      <w:r>
        <w:rPr>
          <w:color w:val="0000FF"/>
        </w:rPr>
        <w:instrText>HYPERLINK \l "Par7721"</w:instrText>
      </w:r>
      <w:r>
        <w:rPr>
          <w:color w:val="0000FF"/>
        </w:rPr>
        <w:fldChar w:fldCharType="separate"/>
      </w:r>
      <w:r>
        <w:rPr>
          <w:color w:val="0000FF"/>
        </w:rPr>
        <w:t>15.31</w:t>
      </w:r>
      <w:r>
        <w:rPr>
          <w:color w:val="0000FF"/>
        </w:rPr>
        <w:fldChar w:fldCharType="end"/>
      </w:r>
      <w:r>
        <w:t xml:space="preserve">, </w:t>
      </w:r>
      <w:r>
        <w:rPr>
          <w:color w:val="0000FF"/>
        </w:rPr>
        <w:fldChar w:fldCharType="begin"/>
      </w:r>
      <w:r>
        <w:rPr>
          <w:color w:val="0000FF"/>
        </w:rPr>
        <w:instrText>HYPERLINK \l "Par7782"</w:instrText>
      </w:r>
      <w:r>
        <w:rPr>
          <w:color w:val="0000FF"/>
        </w:rPr>
        <w:fldChar w:fldCharType="separate"/>
      </w:r>
      <w:r>
        <w:rPr>
          <w:color w:val="0000FF"/>
        </w:rPr>
        <w:t>15.34.1</w:t>
      </w:r>
      <w:r>
        <w:rPr>
          <w:color w:val="0000FF"/>
        </w:rPr>
        <w:fldChar w:fldCharType="end"/>
      </w:r>
      <w:r>
        <w:t xml:space="preserve">, </w:t>
      </w:r>
      <w:r>
        <w:rPr>
          <w:color w:val="0000FF"/>
        </w:rPr>
        <w:fldChar w:fldCharType="begin"/>
      </w:r>
      <w:r>
        <w:rPr>
          <w:color w:val="0000FF"/>
        </w:rPr>
        <w:instrText>HYPERLINK \l "Par7792"</w:instrText>
      </w:r>
      <w:r>
        <w:rPr>
          <w:color w:val="0000FF"/>
        </w:rPr>
        <w:fldChar w:fldCharType="separate"/>
      </w:r>
      <w:r>
        <w:rPr>
          <w:color w:val="0000FF"/>
        </w:rPr>
        <w:t>15.35</w:t>
      </w:r>
      <w:r>
        <w:rPr>
          <w:color w:val="0000FF"/>
        </w:rPr>
        <w:fldChar w:fldCharType="end"/>
      </w:r>
      <w:r>
        <w:t xml:space="preserve">, </w:t>
      </w:r>
      <w:r>
        <w:rPr>
          <w:color w:val="0000FF"/>
        </w:rPr>
        <w:fldChar w:fldCharType="begin"/>
      </w:r>
      <w:r>
        <w:rPr>
          <w:color w:val="0000FF"/>
        </w:rPr>
        <w:instrText>HYPERLINK \l "Par7825"</w:instrText>
      </w:r>
      <w:r>
        <w:rPr>
          <w:color w:val="0000FF"/>
        </w:rPr>
        <w:fldChar w:fldCharType="separate"/>
      </w:r>
      <w:r>
        <w:rPr>
          <w:color w:val="0000FF"/>
        </w:rPr>
        <w:t>15.38</w:t>
      </w:r>
      <w:r>
        <w:rPr>
          <w:color w:val="0000FF"/>
        </w:rPr>
        <w:fldChar w:fldCharType="end"/>
      </w:r>
      <w:r>
        <w:t xml:space="preserve">, </w:t>
      </w:r>
      <w:r>
        <w:rPr>
          <w:color w:val="0000FF"/>
        </w:rPr>
        <w:fldChar w:fldCharType="begin"/>
      </w:r>
      <w:r>
        <w:rPr>
          <w:color w:val="0000FF"/>
        </w:rPr>
        <w:instrText>HYPERLINK \l "Par7844"</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"Par7850"</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"Par7854"</w:instrText>
      </w:r>
      <w:r>
        <w:rPr>
          <w:color w:val="0000FF"/>
        </w:rPr>
        <w:fldChar w:fldCharType="separate"/>
      </w:r>
      <w:r>
        <w:rPr>
          <w:color w:val="0000FF"/>
        </w:rPr>
        <w:t>5 статьи 15.39</w:t>
      </w:r>
      <w:r>
        <w:rPr>
          <w:color w:val="0000FF"/>
        </w:rPr>
        <w:fldChar w:fldCharType="end"/>
      </w:r>
      <w:r>
        <w:t xml:space="preserve">, </w:t>
      </w:r>
      <w:r>
        <w:rPr>
          <w:color w:val="0000FF"/>
        </w:rPr>
        <w:fldChar w:fldCharType="begin"/>
      </w:r>
      <w:r>
        <w:rPr>
          <w:color w:val="0000FF"/>
        </w:rPr>
        <w:instrText>HYPERLINK \l "Par7863"</w:instrText>
      </w:r>
      <w:r>
        <w:rPr>
          <w:color w:val="0000FF"/>
        </w:rPr>
        <w:fldChar w:fldCharType="separate"/>
      </w:r>
      <w:r>
        <w:rPr>
          <w:color w:val="0000FF"/>
        </w:rPr>
        <w:t>статьями 15.40</w:t>
      </w:r>
      <w:r>
        <w:rPr>
          <w:color w:val="0000FF"/>
        </w:rPr>
        <w:fldChar w:fldCharType="end"/>
      </w:r>
      <w:r>
        <w:t xml:space="preserve">, </w:t>
      </w:r>
      <w:r>
        <w:rPr>
          <w:color w:val="0000FF"/>
        </w:rPr>
        <w:fldChar w:fldCharType="begin"/>
      </w:r>
      <w:r>
        <w:rPr>
          <w:color w:val="0000FF"/>
        </w:rPr>
        <w:instrText>HYPERLINK \l "Par7869"</w:instrText>
      </w:r>
      <w:r>
        <w:rPr>
          <w:color w:val="0000FF"/>
        </w:rPr>
        <w:fldChar w:fldCharType="separate"/>
      </w:r>
      <w:r>
        <w:rPr>
          <w:color w:val="0000FF"/>
        </w:rPr>
        <w:t>15.40.1</w:t>
      </w:r>
      <w:r>
        <w:rPr>
          <w:color w:val="0000FF"/>
        </w:rPr>
        <w:fldChar w:fldCharType="end"/>
      </w:r>
      <w:r>
        <w:t xml:space="preserve">, </w:t>
      </w:r>
      <w:r>
        <w:rPr>
          <w:color w:val="0000FF"/>
        </w:rPr>
        <w:fldChar w:fldCharType="begin"/>
      </w:r>
      <w:r>
        <w:rPr>
          <w:color w:val="0000FF"/>
        </w:rPr>
        <w:instrText>HYPERLINK \l "Par7937"</w:instrText>
      </w:r>
      <w:r>
        <w:rPr>
          <w:color w:val="0000FF"/>
        </w:rPr>
        <w:fldChar w:fldCharType="separate"/>
      </w:r>
      <w:r>
        <w:rPr>
          <w:color w:val="0000FF"/>
        </w:rPr>
        <w:t>статьей 15.48</w:t>
      </w:r>
      <w:r>
        <w:rPr>
          <w:color w:val="0000FF"/>
        </w:rPr>
        <w:fldChar w:fldCharType="end"/>
      </w:r>
      <w:r>
        <w:t xml:space="preserve"> (в пределах своих полномочий), </w:t>
      </w:r>
      <w:r>
        <w:rPr>
          <w:color w:val="0000FF"/>
        </w:rPr>
        <w:fldChar w:fldCharType="begin"/>
      </w:r>
      <w:r>
        <w:rPr>
          <w:color w:val="0000FF"/>
        </w:rPr>
        <w:instrText>HYPERLINK \l "Par8797"</w:instrText>
      </w:r>
      <w:r>
        <w:rPr>
          <w:color w:val="0000FF"/>
        </w:rPr>
        <w:fldChar w:fldCharType="separate"/>
      </w:r>
      <w:r>
        <w:rPr>
          <w:color w:val="0000FF"/>
        </w:rPr>
        <w:t>частями 9</w:t>
      </w:r>
      <w:r>
        <w:rPr>
          <w:color w:val="0000FF"/>
        </w:rPr>
        <w:fldChar w:fldCharType="end"/>
      </w:r>
      <w:r>
        <w:t xml:space="preserve"> и </w:t>
      </w:r>
      <w:r>
        <w:rPr>
          <w:color w:val="0000FF"/>
        </w:rPr>
        <w:fldChar w:fldCharType="begin"/>
      </w:r>
      <w:r>
        <w:rPr>
          <w:color w:val="0000FF"/>
        </w:rPr>
        <w:instrText>HYPERLINK \l "Par8801"</w:instrText>
      </w:r>
      <w:r>
        <w:rPr>
          <w:color w:val="0000FF"/>
        </w:rPr>
        <w:fldChar w:fldCharType="separate"/>
      </w:r>
      <w:r>
        <w:rPr>
          <w:color w:val="0000FF"/>
        </w:rPr>
        <w:t>9.1 статьи 19.5</w:t>
      </w:r>
      <w:r>
        <w:rPr>
          <w:color w:val="0000FF"/>
        </w:rPr>
        <w:fldChar w:fldCharType="end"/>
      </w:r>
      <w:r>
        <w:t xml:space="preserve">, </w:t>
      </w:r>
      <w:r>
        <w:rPr>
          <w:color w:val="0000FF"/>
        </w:rPr>
        <w:fldChar w:fldCharType="begin"/>
      </w:r>
      <w:r>
        <w:rPr>
          <w:color w:val="0000FF"/>
        </w:rPr>
        <w:instrText>HYPERLINK \l "Par9003"</w:instrText>
      </w:r>
      <w:r>
        <w:rPr>
          <w:color w:val="0000FF"/>
        </w:rPr>
        <w:fldChar w:fldCharType="separate"/>
      </w:r>
      <w:r>
        <w:rPr>
          <w:color w:val="0000FF"/>
        </w:rPr>
        <w:t>статьей 19.7.3</w:t>
      </w:r>
      <w:r>
        <w:rPr>
          <w:color w:val="0000FF"/>
        </w:rPr>
        <w:fldChar w:fldCharType="end"/>
      </w:r>
      <w:r>
        <w:t xml:space="preserve"> настоящего Кодекса.</w:t>
      </w:r>
    </w:p>
    <w:p w14:paraId="2C2D0000">
      <w:pPr>
        <w:pStyle w:val="Style_1"/>
        <w:ind w:firstLine="0" w:left="0"/>
        <w:jc w:val="both"/>
      </w:pPr>
      <w:r>
        <w:t xml:space="preserve">(в ред. Федеральных законов от 21.12.2013 </w:t>
      </w:r>
      <w:r>
        <w:rPr>
          <w:color w:val="0000FF"/>
        </w:rPr>
        <w:fldChar w:fldCharType="begin"/>
      </w:r>
      <w:r>
        <w:rPr>
          <w:color w:val="0000FF"/>
        </w:rPr>
        <w:instrText>HYPERLINK "consultantplus://offline/ref=FFCF61B1203897002AE1EBBDD6BF3825CFC64AD80CBB00727A0349900B5B40C0CF30DD35A92880249698127E40269AEEAC6FD0D20D02163AwEJ9I"</w:instrText>
      </w:r>
      <w:r>
        <w:rPr>
          <w:color w:val="0000FF"/>
        </w:rPr>
        <w:fldChar w:fldCharType="separate"/>
      </w:r>
      <w:r>
        <w:rPr>
          <w:color w:val="0000FF"/>
        </w:rPr>
        <w:t>N 375-ФЗ</w:t>
      </w:r>
      <w:r>
        <w:rPr>
          <w:color w:val="0000FF"/>
        </w:rPr>
        <w:fldChar w:fldCharType="end"/>
      </w:r>
      <w:r>
        <w:t xml:space="preserve">, от 28.06.2014 </w:t>
      </w:r>
      <w:r>
        <w:rPr>
          <w:color w:val="0000FF"/>
        </w:rPr>
        <w:fldChar w:fldCharType="begin"/>
      </w:r>
      <w:r>
        <w:rPr>
          <w:color w:val="0000FF"/>
        </w:rPr>
        <w:instrText>HYPERLINK "consultantplus://offline/ref=FFCF61B1203897002AE1EBBDD6BF3825CFC643D90EB000727A0349900B5B40C0CF30DD35A92882299698127E40269AEEAC6FD0D20D02163AwEJ9I"</w:instrText>
      </w:r>
      <w:r>
        <w:rPr>
          <w:color w:val="0000FF"/>
        </w:rPr>
        <w:fldChar w:fldCharType="separate"/>
      </w:r>
      <w:r>
        <w:rPr>
          <w:color w:val="0000FF"/>
        </w:rPr>
        <w:t>N 189-ФЗ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"consultantplus://offline/ref=FFCF61B1203897002AE1EBBDD6BF3825CEC24BD904B700727A0349900B5B40C0CF30DD35A92880259198127E40269AEEAC6FD0D20D02163AwEJ9I"</w:instrText>
      </w:r>
      <w:r>
        <w:rPr>
          <w:color w:val="0000FF"/>
        </w:rPr>
        <w:fldChar w:fldCharType="separate"/>
      </w:r>
      <w:r>
        <w:rPr>
          <w:color w:val="0000FF"/>
        </w:rPr>
        <w:t>N 213-ФЗ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"consultantplus://offline/ref=FFCF61B1203897002AE1EBBDD6BF3825CEC449D904B100727A0349900B5B40C0CF30DD35A92884209298127E40269AEEAC6FD0D20D02163AwEJ9I"</w:instrText>
      </w:r>
      <w:r>
        <w:rPr>
          <w:color w:val="0000FF"/>
        </w:rPr>
        <w:fldChar w:fldCharType="separate"/>
      </w:r>
      <w:r>
        <w:rPr>
          <w:color w:val="0000FF"/>
        </w:rPr>
        <w:t>N 223-ФЗ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"consultantplus://offline/ref=FFCF61B1203897002AE1EBBDD6BF3825CCC148D40DB300727A0349900B5B40C0CF30DD35A92880209298127E40269AEEAC6FD0D20D02163AwEJ9I"</w:instrText>
      </w:r>
      <w:r>
        <w:rPr>
          <w:color w:val="0000FF"/>
        </w:rPr>
        <w:fldChar w:fldCharType="separate"/>
      </w:r>
      <w:r>
        <w:rPr>
          <w:color w:val="0000FF"/>
        </w:rPr>
        <w:t>N 438-ФЗ</w:t>
      </w:r>
      <w:r>
        <w:rPr>
          <w:color w:val="0000FF"/>
        </w:rPr>
        <w:fldChar w:fldCharType="end"/>
      </w:r>
      <w:r>
        <w:t xml:space="preserve">, от 29.06.2015 </w:t>
      </w:r>
      <w:r>
        <w:rPr>
          <w:color w:val="0000FF"/>
        </w:rPr>
        <w:fldChar w:fldCharType="begin"/>
      </w:r>
      <w:r>
        <w:rPr>
          <w:color w:val="0000FF"/>
        </w:rPr>
        <w:instrText>HYPERLINK "consultantplus://offline/ref=FFCF61B1203897002AE1EBBDD6BF3825CFC74AD30FB400727A0349900B5B40C0CF30DD35A92885289298127E40269AEEAC6FD0D20D02163AwEJ9I"</w:instrText>
      </w:r>
      <w:r>
        <w:rPr>
          <w:color w:val="0000FF"/>
        </w:rPr>
        <w:fldChar w:fldCharType="separate"/>
      </w:r>
      <w:r>
        <w:rPr>
          <w:color w:val="0000FF"/>
        </w:rPr>
        <w:t>N 159-ФЗ</w:t>
      </w:r>
      <w:r>
        <w:rPr>
          <w:color w:val="0000FF"/>
        </w:rPr>
        <w:fldChar w:fldCharType="end"/>
      </w:r>
      <w:r>
        <w:t xml:space="preserve">, от 19.12.2016 </w:t>
      </w:r>
      <w:r>
        <w:rPr>
          <w:color w:val="0000FF"/>
        </w:rPr>
        <w:fldChar w:fldCharType="begin"/>
      </w:r>
      <w:r>
        <w:rPr>
          <w:color w:val="0000FF"/>
        </w:rPr>
        <w:instrText>HYPERLINK "consultantplus://offline/ref=FFCF61B1203897002AE1EBBDD6BF3825CFC643D10CBB00727A0349900B5B40C0CF30DD35A92880209798127E40269AEEAC6FD0D20D02163AwEJ9I"</w:instrText>
      </w:r>
      <w:r>
        <w:rPr>
          <w:color w:val="0000FF"/>
        </w:rPr>
        <w:fldChar w:fldCharType="separate"/>
      </w:r>
      <w:r>
        <w:rPr>
          <w:color w:val="0000FF"/>
        </w:rPr>
        <w:t>N 459-ФЗ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"consultantplus://offline/ref=FFCF61B1203897002AE1EBBDD6BF3825C9C64FD80EB500727A0349900B5B40C0CF30DD35A92880229598127E40269AEEAC6FD0D20D02163AwEJ9I"</w:instrText>
      </w:r>
      <w:r>
        <w:rPr>
          <w:color w:val="0000FF"/>
        </w:rPr>
        <w:fldChar w:fldCharType="separate"/>
      </w:r>
      <w:r>
        <w:rPr>
          <w:color w:val="0000FF"/>
        </w:rPr>
        <w:t>N 267-ФЗ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"consultantplus://offline/ref=FFCF61B1203897002AE1EBBDD6BF3825CEC34FD704B000727A0349900B5B40C0CF30DD35A92880249598127E40269AEEAC6FD0D20D02163AwEJ9I"</w:instrText>
      </w:r>
      <w:r>
        <w:rPr>
          <w:color w:val="0000FF"/>
        </w:rPr>
        <w:fldChar w:fldCharType="separate"/>
      </w:r>
      <w:r>
        <w:rPr>
          <w:color w:val="0000FF"/>
        </w:rPr>
        <w:t>N 219-ФЗ</w:t>
      </w:r>
      <w:r>
        <w:rPr>
          <w:color w:val="0000FF"/>
        </w:rPr>
        <w:fldChar w:fldCharType="end"/>
      </w:r>
      <w:r>
        <w:t xml:space="preserve">, от 23.06.2020 </w:t>
      </w:r>
      <w:r>
        <w:rPr>
          <w:color w:val="0000FF"/>
        </w:rPr>
        <w:fldChar w:fldCharType="begin"/>
      </w:r>
      <w:r>
        <w:rPr>
          <w:color w:val="0000FF"/>
        </w:rPr>
        <w:instrText>HYPERLINK "consultantplus://offline/ref=FFCF61B1203897002AE1EBBDD6BF3825CEC34FD404B600727A0349900B5B40C0CF30DD35A92880239398127E40269AEEAC6FD0D20D02163AwEJ9I"</w:instrText>
      </w:r>
      <w:r>
        <w:rPr>
          <w:color w:val="0000FF"/>
        </w:rPr>
        <w:fldChar w:fldCharType="separate"/>
      </w:r>
      <w:r>
        <w:rPr>
          <w:color w:val="0000FF"/>
        </w:rPr>
        <w:t>N 187-ФЗ</w:t>
      </w:r>
      <w:r>
        <w:rPr>
          <w:color w:val="0000FF"/>
        </w:rPr>
        <w:fldChar w:fldCharType="end"/>
      </w:r>
      <w:r>
        <w:t xml:space="preserve">, от 05.04.2021 </w:t>
      </w:r>
      <w:r>
        <w:rPr>
          <w:color w:val="0000FF"/>
        </w:rPr>
        <w:fldChar w:fldCharType="begin"/>
      </w:r>
      <w:r>
        <w:rPr>
          <w:color w:val="0000FF"/>
        </w:rPr>
        <w:instrText>HYPERLINK "consultantplus://offline/ref=FFCF61B1203897002AE1EBBDD6BF3825CECE4BD204B600727A0349900B5B40C0CF30DD35A92880239198127E40269AEEAC6FD0D20D02163AwEJ9I"</w:instrText>
      </w:r>
      <w:r>
        <w:rPr>
          <w:color w:val="0000FF"/>
        </w:rPr>
        <w:fldChar w:fldCharType="separate"/>
      </w:r>
      <w:r>
        <w:rPr>
          <w:color w:val="0000FF"/>
        </w:rPr>
        <w:t>N 76-ФЗ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"consultantplus://offline/ref=FFCF61B1203897002AE1EBBDD6BF3825CECE4CD905B100727A0349900B5B40C0CF30DD35A92880239398127E40269AEEAC6FD0D20D02163AwEJ9I"</w:instrText>
      </w:r>
      <w:r>
        <w:rPr>
          <w:color w:val="0000FF"/>
        </w:rPr>
        <w:fldChar w:fldCharType="separate"/>
      </w:r>
      <w:r>
        <w:rPr>
          <w:color w:val="0000FF"/>
        </w:rPr>
        <w:t>N 205-ФЗ</w:t>
      </w:r>
      <w:r>
        <w:rPr>
          <w:color w:val="0000FF"/>
        </w:rPr>
        <w:fldChar w:fldCharType="end"/>
      </w:r>
      <w:r>
        <w:t xml:space="preserve">, от 16.02.2022 </w:t>
      </w:r>
      <w:r>
        <w:rPr>
          <w:color w:val="0000FF"/>
        </w:rPr>
        <w:fldChar w:fldCharType="begin"/>
      </w:r>
      <w:r>
        <w:rPr>
          <w:color w:val="0000FF"/>
        </w:rPr>
        <w:instrText>HYPERLINK "consultantplus://offline/ref=FFCF61B1203897002AE1EBBDD6BF3825C9C643D405B200727A0349900B5B40C0CF30DD35A92880239698127E40269AEEAC6FD0D20D02163AwEJ9I"</w:instrText>
      </w:r>
      <w:r>
        <w:rPr>
          <w:color w:val="0000FF"/>
        </w:rPr>
        <w:fldChar w:fldCharType="separate"/>
      </w:r>
      <w:r>
        <w:rPr>
          <w:color w:val="0000FF"/>
        </w:rPr>
        <w:t>N 8-ФЗ</w:t>
      </w:r>
      <w:r>
        <w:rPr>
          <w:color w:val="0000FF"/>
        </w:rPr>
        <w:fldChar w:fldCharType="end"/>
      </w:r>
      <w:r>
        <w:t>)</w:t>
      </w:r>
    </w:p>
    <w:p w14:paraId="2D2D0000">
      <w:pPr>
        <w:pStyle w:val="Style_1"/>
        <w:spacing w:before="160"/>
        <w:ind w:firstLine="540" w:left="0"/>
        <w:jc w:val="both"/>
      </w:pPr>
      <w:r>
        <w:t xml:space="preserve">2. </w:t>
      </w:r>
      <w:r>
        <w:rPr>
          <w:color w:val="0000FF"/>
        </w:rPr>
        <w:fldChar w:fldCharType="begin"/>
      </w:r>
      <w:r>
        <w:rPr>
          <w:color w:val="0000FF"/>
        </w:rPr>
        <w:instrText>HYPERLINK "consultantplus://offline/ref=FFCF61B1203897002AE1EBBDD6BF3825C9C04AD50BB100727A0349900B5B40C0DD308539AB2A9E20928D442F06w7J0I"</w:instrText>
      </w:r>
      <w:r>
        <w:rPr>
          <w:color w:val="0000FF"/>
        </w:rPr>
        <w:fldChar w:fldCharType="separate"/>
      </w:r>
      <w:r>
        <w:rPr>
          <w:color w:val="0000FF"/>
        </w:rPr>
        <w:t>Рассматривать</w:t>
      </w:r>
      <w:r>
        <w:rPr>
          <w:color w:val="0000FF"/>
        </w:rPr>
        <w:fldChar w:fldCharType="end"/>
      </w:r>
      <w:r>
        <w:t xml:space="preserve"> дела об административных правонарушениях от имени Банка России вправе:</w:t>
      </w:r>
    </w:p>
    <w:p w14:paraId="2E2D0000">
      <w:pPr>
        <w:pStyle w:val="Style_1"/>
        <w:spacing w:before="160"/>
        <w:ind w:firstLine="540" w:left="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r>
        <w:rPr>
          <w:color w:val="0000FF"/>
        </w:rPr>
        <w:fldChar w:fldCharType="begin"/>
      </w:r>
      <w:r>
        <w:rPr>
          <w:color w:val="0000FF"/>
        </w:rPr>
        <w:instrText>HYPERLINK \l "Par11166"</w:instrText>
      </w:r>
      <w:r>
        <w:rPr>
          <w:color w:val="0000FF"/>
        </w:rPr>
        <w:fldChar w:fldCharType="separate"/>
      </w:r>
      <w:r>
        <w:rPr>
          <w:color w:val="0000FF"/>
        </w:rPr>
        <w:t>частью 1</w:t>
      </w:r>
      <w:r>
        <w:rPr>
          <w:color w:val="0000FF"/>
        </w:rPr>
        <w:fldChar w:fldCharType="end"/>
      </w:r>
      <w:r>
        <w:t xml:space="preserve"> настоящей статьи;</w:t>
      </w:r>
    </w:p>
    <w:p w14:paraId="2F2D0000">
      <w:pPr>
        <w:pStyle w:val="Style_1"/>
        <w:spacing w:before="160"/>
        <w:ind w:firstLine="540" w:left="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r>
        <w:rPr>
          <w:color w:val="0000FF"/>
        </w:rPr>
        <w:fldChar w:fldCharType="begin"/>
      </w:r>
      <w:r>
        <w:rPr>
          <w:color w:val="0000FF"/>
        </w:rPr>
        <w:instrText>HYPERLINK \l "Par1337"</w:instrText>
      </w:r>
      <w:r>
        <w:rPr>
          <w:color w:val="0000FF"/>
        </w:rPr>
        <w:fldChar w:fldCharType="separate"/>
      </w:r>
      <w:r>
        <w:rPr>
          <w:color w:val="0000FF"/>
        </w:rPr>
        <w:t>статьями 5.53</w:t>
      </w:r>
      <w:r>
        <w:rPr>
          <w:color w:val="0000FF"/>
        </w:rPr>
        <w:fldChar w:fldCharType="end"/>
      </w:r>
      <w:r>
        <w:t xml:space="preserve"> - </w:t>
      </w:r>
      <w:r>
        <w:rPr>
          <w:color w:val="0000FF"/>
        </w:rPr>
        <w:fldChar w:fldCharType="begin"/>
      </w:r>
      <w:r>
        <w:rPr>
          <w:color w:val="0000FF"/>
        </w:rPr>
        <w:instrText>HYPERLINK \l "Par1355"</w:instrText>
      </w:r>
      <w:r>
        <w:rPr>
          <w:color w:val="0000FF"/>
        </w:rPr>
        <w:fldChar w:fldCharType="separate"/>
      </w:r>
      <w:r>
        <w:rPr>
          <w:color w:val="0000FF"/>
        </w:rPr>
        <w:t>5.55</w:t>
      </w:r>
      <w:r>
        <w:rPr>
          <w:color w:val="0000FF"/>
        </w:rPr>
        <w:fldChar w:fldCharType="end"/>
      </w:r>
      <w:r>
        <w:t xml:space="preserve">, </w:t>
      </w:r>
      <w:r>
        <w:rPr>
          <w:color w:val="0000FF"/>
        </w:rPr>
        <w:fldChar w:fldCharType="begin"/>
      </w:r>
      <w:r>
        <w:rPr>
          <w:color w:val="0000FF"/>
        </w:rPr>
        <w:instrText>HYPERLINK \l "Par5277"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"Par5281"</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"Par5285"</w:instrText>
      </w:r>
      <w:r>
        <w:rPr>
          <w:color w:val="0000FF"/>
        </w:rPr>
        <w:fldChar w:fldCharType="separate"/>
      </w:r>
      <w:r>
        <w:rPr>
          <w:color w:val="0000FF"/>
        </w:rPr>
        <w:t>4 статьи 13.25</w:t>
      </w:r>
      <w:r>
        <w:rPr>
          <w:color w:val="0000FF"/>
        </w:rPr>
        <w:fldChar w:fldCharType="end"/>
      </w:r>
      <w:r>
        <w:t xml:space="preserve">, </w:t>
      </w:r>
      <w:r>
        <w:rPr>
          <w:color w:val="0000FF"/>
        </w:rPr>
        <w:fldChar w:fldCharType="begin"/>
      </w:r>
      <w:r>
        <w:rPr>
          <w:color w:val="0000FF"/>
        </w:rPr>
        <w:instrText>HYPERLINK \l "Par5818"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"Par5821"</w:instrText>
      </w:r>
      <w:r>
        <w:rPr>
          <w:color w:val="0000FF"/>
        </w:rPr>
        <w:fldChar w:fldCharType="separate"/>
      </w:r>
      <w:r>
        <w:rPr>
          <w:color w:val="0000FF"/>
        </w:rPr>
        <w:t>1.1 статьи 14.4.1</w:t>
      </w:r>
      <w:r>
        <w:rPr>
          <w:color w:val="0000FF"/>
        </w:rPr>
        <w:fldChar w:fldCharType="end"/>
      </w:r>
      <w:r>
        <w:t xml:space="preserve">, </w:t>
      </w:r>
      <w:r>
        <w:rPr>
          <w:color w:val="0000FF"/>
        </w:rPr>
        <w:fldChar w:fldCharType="begin"/>
      </w:r>
      <w:r>
        <w:rPr>
          <w:color w:val="0000FF"/>
        </w:rPr>
        <w:instrText>HYPERLINK \l "Par6238"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"Par6247"</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"Par6252"</w:instrText>
      </w:r>
      <w:r>
        <w:rPr>
          <w:color w:val="0000FF"/>
        </w:rPr>
        <w:fldChar w:fldCharType="separate"/>
      </w:r>
      <w:r>
        <w:rPr>
          <w:color w:val="0000FF"/>
        </w:rPr>
        <w:t>7</w:t>
      </w:r>
      <w:r>
        <w:rPr>
          <w:color w:val="0000FF"/>
        </w:rPr>
        <w:fldChar w:fldCharType="end"/>
      </w:r>
      <w:r>
        <w:t xml:space="preserve"> - </w:t>
      </w:r>
      <w:r>
        <w:rPr>
          <w:color w:val="0000FF"/>
        </w:rPr>
        <w:fldChar w:fldCharType="begin"/>
      </w:r>
      <w:r>
        <w:rPr>
          <w:color w:val="0000FF"/>
        </w:rPr>
        <w:instrText>HYPERLINK \l "Par6256"</w:instrText>
      </w:r>
      <w:r>
        <w:rPr>
          <w:color w:val="0000FF"/>
        </w:rPr>
        <w:fldChar w:fldCharType="separate"/>
      </w:r>
      <w:r>
        <w:rPr>
          <w:color w:val="0000FF"/>
        </w:rPr>
        <w:t>9 статьи 14.24</w:t>
      </w:r>
      <w:r>
        <w:rPr>
          <w:color w:val="0000FF"/>
        </w:rPr>
        <w:fldChar w:fldCharType="end"/>
      </w:r>
      <w:r>
        <w:t xml:space="preserve">, </w:t>
      </w:r>
      <w:r>
        <w:rPr>
          <w:color w:val="0000FF"/>
        </w:rPr>
        <w:fldChar w:fldCharType="begin"/>
      </w:r>
      <w:r>
        <w:rPr>
          <w:color w:val="0000FF"/>
        </w:rPr>
        <w:instrText>HYPERLINK \l "Par6364"</w:instrText>
      </w:r>
      <w:r>
        <w:rPr>
          <w:color w:val="0000FF"/>
        </w:rPr>
        <w:fldChar w:fldCharType="separate"/>
      </w:r>
      <w:r>
        <w:rPr>
          <w:color w:val="0000FF"/>
        </w:rPr>
        <w:t>статьями 14.29</w:t>
      </w:r>
      <w:r>
        <w:rPr>
          <w:color w:val="0000FF"/>
        </w:rPr>
        <w:fldChar w:fldCharType="end"/>
      </w:r>
      <w:r>
        <w:t xml:space="preserve">, </w:t>
      </w:r>
      <w:r>
        <w:rPr>
          <w:color w:val="0000FF"/>
        </w:rPr>
        <w:fldChar w:fldCharType="begin"/>
      </w:r>
      <w:r>
        <w:rPr>
          <w:color w:val="0000FF"/>
        </w:rPr>
        <w:instrText>HYPERLINK \l "Par6371"</w:instrText>
      </w:r>
      <w:r>
        <w:rPr>
          <w:color w:val="0000FF"/>
        </w:rPr>
        <w:fldChar w:fldCharType="separate"/>
      </w:r>
      <w:r>
        <w:rPr>
          <w:color w:val="0000FF"/>
        </w:rPr>
        <w:t>14.30</w:t>
      </w:r>
      <w:r>
        <w:rPr>
          <w:color w:val="0000FF"/>
        </w:rPr>
        <w:fldChar w:fldCharType="end"/>
      </w:r>
      <w:r>
        <w:t xml:space="preserve">, </w:t>
      </w:r>
      <w:r>
        <w:rPr>
          <w:color w:val="0000FF"/>
        </w:rPr>
        <w:fldChar w:fldCharType="begin"/>
      </w:r>
      <w:r>
        <w:rPr>
          <w:color w:val="0000FF"/>
        </w:rPr>
        <w:instrText>HYPERLINK \l "Par6750"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"Par6755"</w:instrText>
      </w:r>
      <w:r>
        <w:rPr>
          <w:color w:val="0000FF"/>
        </w:rPr>
        <w:fldChar w:fldCharType="separate"/>
      </w:r>
      <w:r>
        <w:rPr>
          <w:color w:val="0000FF"/>
        </w:rPr>
        <w:t>3 статьи 14.52</w:t>
      </w:r>
      <w:r>
        <w:rPr>
          <w:color w:val="0000FF"/>
        </w:rPr>
        <w:fldChar w:fldCharType="end"/>
      </w:r>
      <w:r>
        <w:t xml:space="preserve"> (если указанные правонарушения совершены саморегулируемыми организациями в сфере финансового рынка), </w:t>
      </w:r>
      <w:r>
        <w:rPr>
          <w:color w:val="0000FF"/>
        </w:rPr>
        <w:fldChar w:fldCharType="begin"/>
      </w:r>
      <w:r>
        <w:rPr>
          <w:color w:val="0000FF"/>
        </w:rPr>
        <w:instrText>HYPERLINK \l "Par6779"</w:instrText>
      </w:r>
      <w:r>
        <w:rPr>
          <w:color w:val="0000FF"/>
        </w:rPr>
        <w:fldChar w:fldCharType="separate"/>
      </w:r>
      <w:r>
        <w:rPr>
          <w:color w:val="0000FF"/>
        </w:rPr>
        <w:t>статьями 14.52.2</w:t>
      </w:r>
      <w:r>
        <w:rPr>
          <w:color w:val="0000FF"/>
        </w:rPr>
        <w:fldChar w:fldCharType="end"/>
      </w:r>
      <w:r>
        <w:t xml:space="preserve">, </w:t>
      </w:r>
      <w:r>
        <w:rPr>
          <w:color w:val="0000FF"/>
        </w:rPr>
        <w:fldChar w:fldCharType="begin"/>
      </w:r>
      <w:r>
        <w:rPr>
          <w:color w:val="0000FF"/>
        </w:rPr>
        <w:instrText>HYPERLINK \l "Par7308"</w:instrText>
      </w:r>
      <w:r>
        <w:rPr>
          <w:color w:val="0000FF"/>
        </w:rPr>
        <w:fldChar w:fldCharType="separate"/>
      </w:r>
      <w:r>
        <w:rPr>
          <w:color w:val="0000FF"/>
        </w:rPr>
        <w:t>15.17</w:t>
      </w:r>
      <w:r>
        <w:rPr>
          <w:color w:val="0000FF"/>
        </w:rPr>
        <w:fldChar w:fldCharType="end"/>
      </w:r>
      <w:r>
        <w:t xml:space="preserve"> - </w:t>
      </w:r>
      <w:r>
        <w:rPr>
          <w:color w:val="0000FF"/>
        </w:rPr>
        <w:fldChar w:fldCharType="begin"/>
      </w:r>
      <w:r>
        <w:rPr>
          <w:color w:val="0000FF"/>
        </w:rPr>
        <w:instrText>HYPERLINK \l "Par7369"</w:instrText>
      </w:r>
      <w:r>
        <w:rPr>
          <w:color w:val="0000FF"/>
        </w:rPr>
        <w:fldChar w:fldCharType="separate"/>
      </w:r>
      <w:r>
        <w:rPr>
          <w:color w:val="0000FF"/>
        </w:rPr>
        <w:t>15.22</w:t>
      </w:r>
      <w:r>
        <w:rPr>
          <w:color w:val="0000FF"/>
        </w:rPr>
        <w:fldChar w:fldCharType="end"/>
      </w:r>
      <w:r>
        <w:t xml:space="preserve">, </w:t>
      </w:r>
      <w:r>
        <w:rPr>
          <w:color w:val="0000FF"/>
        </w:rPr>
        <w:fldChar w:fldCharType="begin"/>
      </w:r>
      <w:r>
        <w:rPr>
          <w:color w:val="0000FF"/>
        </w:rPr>
        <w:instrText>HYPERLINK \l "Par7389"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"Par7408"</w:instrText>
      </w:r>
      <w:r>
        <w:rPr>
          <w:color w:val="0000FF"/>
        </w:rPr>
        <w:fldChar w:fldCharType="separate"/>
      </w:r>
      <w:r>
        <w:rPr>
          <w:color w:val="0000FF"/>
        </w:rPr>
        <w:t>10 статьи 15.23.1</w:t>
      </w:r>
      <w:r>
        <w:rPr>
          <w:color w:val="0000FF"/>
        </w:rPr>
        <w:fldChar w:fldCharType="end"/>
      </w:r>
      <w:r>
        <w:t xml:space="preserve">, </w:t>
      </w:r>
      <w:r>
        <w:rPr>
          <w:color w:val="0000FF"/>
        </w:rPr>
        <w:fldChar w:fldCharType="begin"/>
      </w:r>
      <w:r>
        <w:rPr>
          <w:color w:val="0000FF"/>
        </w:rPr>
        <w:instrText>HYPERLINK \l "Par7416"</w:instrText>
      </w:r>
      <w:r>
        <w:rPr>
          <w:color w:val="0000FF"/>
        </w:rPr>
        <w:fldChar w:fldCharType="separate"/>
      </w:r>
      <w:r>
        <w:rPr>
          <w:color w:val="0000FF"/>
        </w:rPr>
        <w:t>статьей 15.24.1</w:t>
      </w:r>
      <w:r>
        <w:rPr>
          <w:color w:val="0000FF"/>
        </w:rPr>
        <w:fldChar w:fldCharType="end"/>
      </w:r>
      <w:r>
        <w:t xml:space="preserve">, </w:t>
      </w:r>
      <w:r>
        <w:rPr>
          <w:color w:val="0000FF"/>
        </w:rPr>
        <w:fldChar w:fldCharType="begin"/>
      </w:r>
      <w:r>
        <w:rPr>
          <w:color w:val="0000FF"/>
        </w:rPr>
        <w:instrText>HYPERLINK \l "Par7554"</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"Par7558"</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"Par7561"</w:instrText>
      </w:r>
      <w:r>
        <w:rPr>
          <w:color w:val="0000FF"/>
        </w:rPr>
        <w:fldChar w:fldCharType="separate"/>
      </w:r>
      <w:r>
        <w:rPr>
          <w:color w:val="0000FF"/>
        </w:rPr>
        <w:t>6 статьи 15.26.1</w:t>
      </w:r>
      <w:r>
        <w:rPr>
          <w:color w:val="0000FF"/>
        </w:rPr>
        <w:fldChar w:fldCharType="end"/>
      </w:r>
      <w:r>
        <w:t xml:space="preserve">, </w:t>
      </w:r>
      <w:r>
        <w:rPr>
          <w:color w:val="0000FF"/>
        </w:rPr>
        <w:fldChar w:fldCharType="begin"/>
      </w:r>
      <w:r>
        <w:rPr>
          <w:color w:val="0000FF"/>
        </w:rPr>
        <w:instrText>HYPERLINK \l "Par7568"</w:instrText>
      </w:r>
      <w:r>
        <w:rPr>
          <w:color w:val="0000FF"/>
        </w:rPr>
        <w:fldChar w:fldCharType="separate"/>
      </w:r>
      <w:r>
        <w:rPr>
          <w:color w:val="0000FF"/>
        </w:rPr>
        <w:t>частью 1 статьи 15.26.2</w:t>
      </w:r>
      <w:r>
        <w:rPr>
          <w:color w:val="0000FF"/>
        </w:rPr>
        <w:fldChar w:fldCharType="end"/>
      </w:r>
      <w:r>
        <w:t xml:space="preserve"> (за исключением ограничения времени работы), </w:t>
      </w:r>
      <w:r>
        <w:rPr>
          <w:color w:val="0000FF"/>
        </w:rPr>
        <w:fldChar w:fldCharType="begin"/>
      </w:r>
      <w:r>
        <w:rPr>
          <w:color w:val="0000FF"/>
        </w:rPr>
        <w:instrText>HYPERLINK \l "Par7572"</w:instrText>
      </w:r>
      <w:r>
        <w:rPr>
          <w:color w:val="0000FF"/>
        </w:rPr>
        <w:fldChar w:fldCharType="separate"/>
      </w:r>
      <w:r>
        <w:rPr>
          <w:color w:val="0000FF"/>
        </w:rPr>
        <w:t>статьями 15.26.3</w:t>
      </w:r>
      <w:r>
        <w:rPr>
          <w:color w:val="0000FF"/>
        </w:rPr>
        <w:fldChar w:fldCharType="end"/>
      </w:r>
      <w:r>
        <w:t xml:space="preserve"> - </w:t>
      </w:r>
      <w:r>
        <w:rPr>
          <w:color w:val="0000FF"/>
        </w:rPr>
        <w:fldChar w:fldCharType="begin"/>
      </w:r>
      <w:r>
        <w:rPr>
          <w:color w:val="0000FF"/>
        </w:rPr>
        <w:instrText>HYPERLINK \l "Par7584"</w:instrText>
      </w:r>
      <w:r>
        <w:rPr>
          <w:color w:val="0000FF"/>
        </w:rPr>
        <w:fldChar w:fldCharType="separate"/>
      </w:r>
      <w:r>
        <w:rPr>
          <w:color w:val="0000FF"/>
        </w:rPr>
        <w:t>15.26.5</w:t>
      </w:r>
      <w:r>
        <w:rPr>
          <w:color w:val="0000FF"/>
        </w:rPr>
        <w:fldChar w:fldCharType="end"/>
      </w:r>
      <w:r>
        <w:t xml:space="preserve">, </w:t>
      </w:r>
      <w:r>
        <w:rPr>
          <w:color w:val="0000FF"/>
        </w:rPr>
        <w:fldChar w:fldCharType="begin"/>
      </w:r>
      <w:r>
        <w:rPr>
          <w:color w:val="0000FF"/>
        </w:rPr>
        <w:instrText>HYPERLINK \l "Par7593"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"Par7613"</w:instrText>
      </w:r>
      <w:r>
        <w:rPr>
          <w:color w:val="0000FF"/>
        </w:rPr>
        <w:fldChar w:fldCharType="separate"/>
      </w:r>
      <w:r>
        <w:rPr>
          <w:color w:val="0000FF"/>
        </w:rPr>
        <w:t>3 статьи 15.27</w:t>
      </w:r>
      <w:r>
        <w:rPr>
          <w:color w:val="0000FF"/>
        </w:rPr>
        <w:fldChar w:fldCharType="end"/>
      </w:r>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r>
        <w:rPr>
          <w:color w:val="0000FF"/>
        </w:rPr>
        <w:fldChar w:fldCharType="begin"/>
      </w:r>
      <w:r>
        <w:rPr>
          <w:color w:val="0000FF"/>
        </w:rPr>
        <w:instrText>HYPERLINK \l "Par7621"</w:instrText>
      </w:r>
      <w:r>
        <w:rPr>
          <w:color w:val="0000FF"/>
        </w:rPr>
        <w:fldChar w:fldCharType="separate"/>
      </w:r>
      <w:r>
        <w:rPr>
          <w:color w:val="0000FF"/>
        </w:rPr>
        <w:t>примечании 2</w:t>
      </w:r>
      <w:r>
        <w:rPr>
          <w:color w:val="0000FF"/>
        </w:rPr>
        <w:fldChar w:fldCharType="end"/>
      </w:r>
      <w:r>
        <w:t xml:space="preserve"> к статье 15.27), </w:t>
      </w:r>
      <w:r>
        <w:rPr>
          <w:color w:val="0000FF"/>
        </w:rPr>
        <w:fldChar w:fldCharType="begin"/>
      </w:r>
      <w:r>
        <w:rPr>
          <w:color w:val="0000FF"/>
        </w:rPr>
        <w:instrText>HYPERLINK \l "Par7664"</w:instrText>
      </w:r>
      <w:r>
        <w:rPr>
          <w:color w:val="0000FF"/>
        </w:rPr>
        <w:fldChar w:fldCharType="separate"/>
      </w:r>
      <w:r>
        <w:rPr>
          <w:color w:val="0000FF"/>
        </w:rPr>
        <w:t>статьями 15.28</w:t>
      </w:r>
      <w:r>
        <w:rPr>
          <w:color w:val="0000FF"/>
        </w:rPr>
        <w:fldChar w:fldCharType="end"/>
      </w:r>
      <w:r>
        <w:t xml:space="preserve"> - </w:t>
      </w:r>
      <w:r>
        <w:rPr>
          <w:color w:val="0000FF"/>
        </w:rPr>
        <w:fldChar w:fldCharType="begin"/>
      </w:r>
      <w:r>
        <w:rPr>
          <w:color w:val="0000FF"/>
        </w:rPr>
        <w:instrText>HYPERLINK \l "Par7721"</w:instrText>
      </w:r>
      <w:r>
        <w:rPr>
          <w:color w:val="0000FF"/>
        </w:rPr>
        <w:fldChar w:fldCharType="separate"/>
      </w:r>
      <w:r>
        <w:rPr>
          <w:color w:val="0000FF"/>
        </w:rPr>
        <w:t>15.31</w:t>
      </w:r>
      <w:r>
        <w:rPr>
          <w:color w:val="0000FF"/>
        </w:rPr>
        <w:fldChar w:fldCharType="end"/>
      </w:r>
      <w:r>
        <w:t xml:space="preserve">, </w:t>
      </w:r>
      <w:r>
        <w:rPr>
          <w:color w:val="0000FF"/>
        </w:rPr>
        <w:fldChar w:fldCharType="begin"/>
      </w:r>
      <w:r>
        <w:rPr>
          <w:color w:val="0000FF"/>
        </w:rPr>
        <w:instrText>HYPERLINK \l "Par7782"</w:instrText>
      </w:r>
      <w:r>
        <w:rPr>
          <w:color w:val="0000FF"/>
        </w:rPr>
        <w:fldChar w:fldCharType="separate"/>
      </w:r>
      <w:r>
        <w:rPr>
          <w:color w:val="0000FF"/>
        </w:rPr>
        <w:t>15.34.1</w:t>
      </w:r>
      <w:r>
        <w:rPr>
          <w:color w:val="0000FF"/>
        </w:rPr>
        <w:fldChar w:fldCharType="end"/>
      </w:r>
      <w:r>
        <w:t xml:space="preserve">, </w:t>
      </w:r>
      <w:r>
        <w:rPr>
          <w:color w:val="0000FF"/>
        </w:rPr>
        <w:fldChar w:fldCharType="begin"/>
      </w:r>
      <w:r>
        <w:rPr>
          <w:color w:val="0000FF"/>
        </w:rPr>
        <w:instrText>HYPERLINK \l "Par7792"</w:instrText>
      </w:r>
      <w:r>
        <w:rPr>
          <w:color w:val="0000FF"/>
        </w:rPr>
        <w:fldChar w:fldCharType="separate"/>
      </w:r>
      <w:r>
        <w:rPr>
          <w:color w:val="0000FF"/>
        </w:rPr>
        <w:t>15.35</w:t>
      </w:r>
      <w:r>
        <w:rPr>
          <w:color w:val="0000FF"/>
        </w:rPr>
        <w:fldChar w:fldCharType="end"/>
      </w:r>
      <w:r>
        <w:t xml:space="preserve">, </w:t>
      </w:r>
      <w:r>
        <w:rPr>
          <w:color w:val="0000FF"/>
        </w:rPr>
        <w:fldChar w:fldCharType="begin"/>
      </w:r>
      <w:r>
        <w:rPr>
          <w:color w:val="0000FF"/>
        </w:rPr>
        <w:instrText>HYPERLINK \l "Par7825"</w:instrText>
      </w:r>
      <w:r>
        <w:rPr>
          <w:color w:val="0000FF"/>
        </w:rPr>
        <w:fldChar w:fldCharType="separate"/>
      </w:r>
      <w:r>
        <w:rPr>
          <w:color w:val="0000FF"/>
        </w:rPr>
        <w:t>15.38</w:t>
      </w:r>
      <w:r>
        <w:rPr>
          <w:color w:val="0000FF"/>
        </w:rPr>
        <w:fldChar w:fldCharType="end"/>
      </w:r>
      <w:r>
        <w:t xml:space="preserve">, </w:t>
      </w:r>
      <w:r>
        <w:rPr>
          <w:color w:val="0000FF"/>
        </w:rPr>
        <w:fldChar w:fldCharType="begin"/>
      </w:r>
      <w:r>
        <w:rPr>
          <w:color w:val="0000FF"/>
        </w:rPr>
        <w:instrText>HYPERLINK \l "Par7937"</w:instrText>
      </w:r>
      <w:r>
        <w:rPr>
          <w:color w:val="0000FF"/>
        </w:rPr>
        <w:fldChar w:fldCharType="separate"/>
      </w:r>
      <w:r>
        <w:rPr>
          <w:color w:val="0000FF"/>
        </w:rPr>
        <w:t>статьей 15.48</w:t>
      </w:r>
      <w:r>
        <w:rPr>
          <w:color w:val="0000FF"/>
        </w:rPr>
        <w:fldChar w:fldCharType="end"/>
      </w:r>
      <w:r>
        <w:t xml:space="preserve"> (в пределах своих полномочий), </w:t>
      </w:r>
      <w:r>
        <w:rPr>
          <w:color w:val="0000FF"/>
        </w:rPr>
        <w:fldChar w:fldCharType="begin"/>
      </w:r>
      <w:r>
        <w:rPr>
          <w:color w:val="0000FF"/>
        </w:rPr>
        <w:instrText>HYPERLINK \l "Par8797"</w:instrText>
      </w:r>
      <w:r>
        <w:rPr>
          <w:color w:val="0000FF"/>
        </w:rPr>
        <w:fldChar w:fldCharType="separate"/>
      </w:r>
      <w:r>
        <w:rPr>
          <w:color w:val="0000FF"/>
        </w:rPr>
        <w:t>частями 9</w:t>
      </w:r>
      <w:r>
        <w:rPr>
          <w:color w:val="0000FF"/>
        </w:rPr>
        <w:fldChar w:fldCharType="end"/>
      </w:r>
      <w:r>
        <w:t xml:space="preserve"> и </w:t>
      </w:r>
      <w:r>
        <w:rPr>
          <w:color w:val="0000FF"/>
        </w:rPr>
        <w:fldChar w:fldCharType="begin"/>
      </w:r>
      <w:r>
        <w:rPr>
          <w:color w:val="0000FF"/>
        </w:rPr>
        <w:instrText>HYPERLINK \l "Par8801"</w:instrText>
      </w:r>
      <w:r>
        <w:rPr>
          <w:color w:val="0000FF"/>
        </w:rPr>
        <w:fldChar w:fldCharType="separate"/>
      </w:r>
      <w:r>
        <w:rPr>
          <w:color w:val="0000FF"/>
        </w:rPr>
        <w:t>9.1 статьи 19.5</w:t>
      </w:r>
      <w:r>
        <w:rPr>
          <w:color w:val="0000FF"/>
        </w:rPr>
        <w:fldChar w:fldCharType="end"/>
      </w:r>
      <w:r>
        <w:t xml:space="preserve">, </w:t>
      </w:r>
      <w:r>
        <w:rPr>
          <w:color w:val="0000FF"/>
        </w:rPr>
        <w:fldChar w:fldCharType="begin"/>
      </w:r>
      <w:r>
        <w:rPr>
          <w:color w:val="0000FF"/>
        </w:rPr>
        <w:instrText>HYPERLINK \l "Par9003"</w:instrText>
      </w:r>
      <w:r>
        <w:rPr>
          <w:color w:val="0000FF"/>
        </w:rPr>
        <w:fldChar w:fldCharType="separate"/>
      </w:r>
      <w:r>
        <w:rPr>
          <w:color w:val="0000FF"/>
        </w:rPr>
        <w:t>статьей 19.7.3</w:t>
      </w:r>
      <w:r>
        <w:rPr>
          <w:color w:val="0000FF"/>
        </w:rPr>
        <w:fldChar w:fldCharType="end"/>
      </w:r>
      <w:r>
        <w:t xml:space="preserve"> настоящего Кодекса;</w:t>
      </w:r>
    </w:p>
    <w:p w14:paraId="302D0000">
      <w:pPr>
        <w:pStyle w:val="Style_1"/>
        <w:ind w:firstLine="0" w:left="0"/>
        <w:jc w:val="both"/>
      </w:pPr>
      <w:r>
        <w:t xml:space="preserve">(в ред. Федеральных законов от 21.12.2013 </w:t>
      </w:r>
      <w:r>
        <w:rPr>
          <w:color w:val="0000FF"/>
        </w:rPr>
        <w:fldChar w:fldCharType="begin"/>
      </w:r>
      <w:r>
        <w:rPr>
          <w:color w:val="0000FF"/>
        </w:rPr>
        <w:instrText>HYPERLINK "consultantplus://offline/ref=FFCF61B1203897002AE1EBBDD6BF3825CFC64AD80CBB00727A0349900B5B40C0CF30DD35A92880249B98127E40269AEEAC6FD0D20D02163AwEJ9I"</w:instrText>
      </w:r>
      <w:r>
        <w:rPr>
          <w:color w:val="0000FF"/>
        </w:rPr>
        <w:fldChar w:fldCharType="separate"/>
      </w:r>
      <w:r>
        <w:rPr>
          <w:color w:val="0000FF"/>
        </w:rPr>
        <w:t>N 375-ФЗ</w:t>
      </w:r>
      <w:r>
        <w:rPr>
          <w:color w:val="0000FF"/>
        </w:rPr>
        <w:fldChar w:fldCharType="end"/>
      </w:r>
      <w:r>
        <w:t xml:space="preserve">, от 28.06.2014 </w:t>
      </w:r>
      <w:r>
        <w:rPr>
          <w:color w:val="0000FF"/>
        </w:rPr>
        <w:fldChar w:fldCharType="begin"/>
      </w:r>
      <w:r>
        <w:rPr>
          <w:color w:val="0000FF"/>
        </w:rPr>
        <w:instrText>HYPERLINK "consultantplus://offline/ref=FFCF61B1203897002AE1EBBDD6BF3825CFC643D90EB000727A0349900B5B40C0CF30DD35A92882299498127E40269AEEAC6FD0D20D02163AwEJ9I"</w:instrText>
      </w:r>
      <w:r>
        <w:rPr>
          <w:color w:val="0000FF"/>
        </w:rPr>
        <w:fldChar w:fldCharType="separate"/>
      </w:r>
      <w:r>
        <w:rPr>
          <w:color w:val="0000FF"/>
        </w:rPr>
        <w:t>N 189-ФЗ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"consultantplus://offline/ref=FFCF61B1203897002AE1EBBDD6BF3825CEC449D904B100727A0349900B5B40C0CF30DD35A92884209098127E40269AEEAC6FD0D20D02163AwEJ9I"</w:instrText>
      </w:r>
      <w:r>
        <w:rPr>
          <w:color w:val="0000FF"/>
        </w:rPr>
        <w:fldChar w:fldCharType="separate"/>
      </w:r>
      <w:r>
        <w:rPr>
          <w:color w:val="0000FF"/>
        </w:rPr>
        <w:t>N 223-ФЗ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"consultantplus://offline/ref=FFCF61B1203897002AE1EBBDD6BF3825CCC148D40DB300727A0349900B5B40C0CF30DD35A92880209098127E40269AEEAC6FD0D20D02163AwEJ9I"</w:instrText>
      </w:r>
      <w:r>
        <w:rPr>
          <w:color w:val="0000FF"/>
        </w:rPr>
        <w:fldChar w:fldCharType="separate"/>
      </w:r>
      <w:r>
        <w:rPr>
          <w:color w:val="0000FF"/>
        </w:rPr>
        <w:t>N 438-ФЗ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"consultantplus://offline/ref=FFCF61B1203897002AE1EBBDD6BF3825CEC34FD704B000727A0349900B5B40C0CF30DD35A92880249B98127E40269AEEAC6FD0D20D02163AwEJ9I"</w:instrText>
      </w:r>
      <w:r>
        <w:rPr>
          <w:color w:val="0000FF"/>
        </w:rPr>
        <w:fldChar w:fldCharType="separate"/>
      </w:r>
      <w:r>
        <w:rPr>
          <w:color w:val="0000FF"/>
        </w:rPr>
        <w:t>N 219-ФЗ</w:t>
      </w:r>
      <w:r>
        <w:rPr>
          <w:color w:val="0000FF"/>
        </w:rPr>
        <w:fldChar w:fldCharType="end"/>
      </w:r>
      <w:r>
        <w:t xml:space="preserve">, от 23.06.2020 </w:t>
      </w:r>
      <w:r>
        <w:rPr>
          <w:color w:val="0000FF"/>
        </w:rPr>
        <w:fldChar w:fldCharType="begin"/>
      </w:r>
      <w:r>
        <w:rPr>
          <w:color w:val="0000FF"/>
        </w:rPr>
        <w:instrText>HYPERLINK "consultantplus://offline/ref=FFCF61B1203897002AE1EBBDD6BF3825CEC34FD404B600727A0349900B5B40C0CF30DD35A92880239198127E40269AEEAC6FD0D20D02163AwEJ9I"</w:instrText>
      </w:r>
      <w:r>
        <w:rPr>
          <w:color w:val="0000FF"/>
        </w:rPr>
        <w:fldChar w:fldCharType="separate"/>
      </w:r>
      <w:r>
        <w:rPr>
          <w:color w:val="0000FF"/>
        </w:rPr>
        <w:t>N 187-ФЗ</w:t>
      </w:r>
      <w:r>
        <w:rPr>
          <w:color w:val="0000FF"/>
        </w:rPr>
        <w:fldChar w:fldCharType="end"/>
      </w:r>
      <w:r>
        <w:t xml:space="preserve">, от 05.04.2021 </w:t>
      </w:r>
      <w:r>
        <w:rPr>
          <w:color w:val="0000FF"/>
        </w:rPr>
        <w:fldChar w:fldCharType="begin"/>
      </w:r>
      <w:r>
        <w:rPr>
          <w:color w:val="0000FF"/>
        </w:rPr>
        <w:instrText>HYPERLINK "consultantplus://offline/ref=FFCF61B1203897002AE1EBBDD6BF3825CECE4BD204B600727A0349900B5B40C0CF30DD35A92880239098127E40269AEEAC6FD0D20D02163AwEJ9I"</w:instrText>
      </w:r>
      <w:r>
        <w:rPr>
          <w:color w:val="0000FF"/>
        </w:rPr>
        <w:fldChar w:fldCharType="separate"/>
      </w:r>
      <w:r>
        <w:rPr>
          <w:color w:val="0000FF"/>
        </w:rPr>
        <w:t>N 76-ФЗ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"consultantplus://offline/ref=FFCF61B1203897002AE1EBBDD6BF3825CECE4CD905B100727A0349900B5B40C0CF30DD35A92880239298127E40269AEEAC6FD0D20D02163AwEJ9I"</w:instrText>
      </w:r>
      <w:r>
        <w:rPr>
          <w:color w:val="0000FF"/>
        </w:rPr>
        <w:fldChar w:fldCharType="separate"/>
      </w:r>
      <w:r>
        <w:rPr>
          <w:color w:val="0000FF"/>
        </w:rPr>
        <w:t>N 205-ФЗ</w:t>
      </w:r>
      <w:r>
        <w:rPr>
          <w:color w:val="0000FF"/>
        </w:rPr>
        <w:fldChar w:fldCharType="end"/>
      </w:r>
      <w:r>
        <w:t xml:space="preserve">, от 16.02.2022 </w:t>
      </w:r>
      <w:r>
        <w:rPr>
          <w:color w:val="0000FF"/>
        </w:rPr>
        <w:fldChar w:fldCharType="begin"/>
      </w:r>
      <w:r>
        <w:rPr>
          <w:color w:val="0000FF"/>
        </w:rPr>
        <w:instrText>HYPERLINK "consultantplus://offline/ref=FFCF61B1203897002AE1EBBDD6BF3825C9C643D405B200727A0349900B5B40C0CF30DD35A92880239598127E40269AEEAC6FD0D20D02163AwEJ9I"</w:instrText>
      </w:r>
      <w:r>
        <w:rPr>
          <w:color w:val="0000FF"/>
        </w:rPr>
        <w:fldChar w:fldCharType="separate"/>
      </w:r>
      <w:r>
        <w:rPr>
          <w:color w:val="0000FF"/>
        </w:rPr>
        <w:t>N 8-ФЗ</w:t>
      </w:r>
      <w:r>
        <w:rPr>
          <w:color w:val="0000FF"/>
        </w:rPr>
        <w:fldChar w:fldCharType="end"/>
      </w:r>
      <w:r>
        <w:t>)</w:t>
      </w:r>
    </w:p>
    <w:p w14:paraId="312D0000">
      <w:pPr>
        <w:pStyle w:val="Style_1"/>
        <w:spacing w:before="160"/>
        <w:ind w:firstLine="540" w:left="0"/>
        <w:jc w:val="both"/>
      </w:pPr>
      <w:r>
        <w:t xml:space="preserve">3) утратил силу. - Федеральный </w:t>
      </w:r>
      <w:r>
        <w:rPr>
          <w:color w:val="0000FF"/>
        </w:rPr>
        <w:fldChar w:fldCharType="begin"/>
      </w:r>
      <w:r>
        <w:rPr>
          <w:color w:val="0000FF"/>
        </w:rPr>
        <w:instrText>HYPERLINK "consultantplus://offline/ref=FFCF61B1203897002AE1EBBDD6BF3825CEC34FD404B600727A0349900B5B40C0CF30DD35A92880239098127E40269AEEAC6FD0D20D02163AwEJ9I"</w:instrText>
      </w:r>
      <w:r>
        <w:rPr>
          <w:color w:val="0000FF"/>
        </w:rPr>
        <w:fldChar w:fldCharType="separate"/>
      </w:r>
      <w:r>
        <w:rPr>
          <w:color w:val="0000FF"/>
        </w:rPr>
        <w:t>закон</w:t>
      </w:r>
      <w:r>
        <w:rPr>
          <w:color w:val="0000FF"/>
        </w:rPr>
        <w:fldChar w:fldCharType="end"/>
      </w:r>
      <w:r>
        <w:t xml:space="preserve"> от 23.06.2020 N 187-ФЗ.</w:t>
      </w:r>
    </w:p>
    <w:p w14:paraId="322D0000">
      <w:pPr>
        <w:pStyle w:val="Style_1"/>
        <w:ind w:firstLine="540" w:left="0"/>
        <w:jc w:val="both"/>
      </w:pPr>
    </w:p>
    <w:p w14:paraId="332D0000">
      <w:pPr>
        <w:pStyle w:val="Style_1"/>
        <w:ind w:firstLine="540" w:left="0"/>
        <w:jc w:val="both"/>
        <w:outlineLvl w:val="2"/>
        <w:rPr>
          <w:b w:val="1"/>
        </w:rPr>
      </w:pPr>
      <w:r>
        <w:rPr>
          <w:b w:val="1"/>
        </w:rPr>
        <w:t xml:space="preserve">Статья 23.75. Утратила силу с 1 сентября 2013 года. - Федеральный </w:t>
      </w:r>
      <w:r>
        <w:rPr>
          <w:b w:val="1"/>
          <w:color w:val="0000FF"/>
        </w:rPr>
        <w:fldChar w:fldCharType="begin"/>
      </w:r>
      <w:r>
        <w:rPr>
          <w:b w:val="1"/>
          <w:color w:val="0000FF"/>
        </w:rPr>
        <w:instrText>HYPERLINK "consultantplus://offline/ref=FFCF61B1203897002AE1EBBDD6BF3825CFC44BD20BBB00727A0349900B5B40C0CF30DD35A92880269498127E40269AEEAC6FD0D20D02163AwEJ9I"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23.07.2013 N 249-ФЗ.</w:t>
      </w:r>
    </w:p>
    <w:p w14:paraId="342D0000">
      <w:pPr>
        <w:pStyle w:val="Style_1"/>
        <w:ind w:firstLine="0" w:left="0"/>
        <w:jc w:val="both"/>
      </w:pPr>
    </w:p>
    <w:p w14:paraId="352D0000">
      <w:pPr>
        <w:pStyle w:val="Style_1"/>
        <w:ind w:firstLine="540" w:left="0"/>
        <w:jc w:val="both"/>
        <w:outlineLvl w:val="2"/>
        <w:rPr>
          <w:b w:val="1"/>
        </w:rPr>
      </w:pPr>
      <w:r>
        <w:rPr>
          <w:b w:val="1"/>
        </w:rPr>
        <w:t>Статья 23.76. Федеральные органы исполнительной власти, осуществляющие государственный надзор в области уничтожения химического оружия</w:t>
      </w:r>
    </w:p>
    <w:p w14:paraId="362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"consultantplus://offline/ref=FFCF61B1203897002AE1EBBDD6BF3825C9C24CD008BB00727A0349900B5B40C0CF30DD35A92883299A98127E40269AEEAC6FD0D20D02163AwEJ9I"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7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"consultantplus://offline/ref=FFCF61B1203897002AE1EBBDD6BF3825CCC64DD704B400727A0349900B5B40C0CF30DD35A92880239A98127E40269AEEAC6FD0D20D02163AwEJ9I"</w:instrText>
      </w:r>
      <w:r>
        <w:rPr>
          <w:color w:val="0000FF"/>
        </w:rPr>
        <w:fldChar w:fldCharType="separate"/>
      </w:r>
      <w:r>
        <w:rPr>
          <w:color w:val="0000FF"/>
        </w:rPr>
        <w:t>законом</w:t>
      </w:r>
      <w:r>
        <w:rPr>
          <w:color w:val="0000FF"/>
        </w:rPr>
        <w:fldChar w:fldCharType="end"/>
      </w:r>
      <w:r>
        <w:t xml:space="preserve"> от 08.12.2010 N 347-ФЗ)</w:t>
      </w:r>
    </w:p>
    <w:p w14:paraId="382D0000">
      <w:pPr>
        <w:pStyle w:val="Style_1"/>
        <w:ind w:firstLine="540" w:left="0"/>
        <w:jc w:val="both"/>
      </w:pPr>
    </w:p>
    <w:p w14:paraId="392D0000">
      <w:pPr>
        <w:pStyle w:val="Style_1"/>
        <w:ind w:firstLine="540" w:left="0"/>
        <w:jc w:val="both"/>
      </w:pPr>
      <w:bookmarkStart w:id="1998" w:name="Par11180"/>
      <w:bookmarkEnd w:id="199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r>
        <w:rPr>
          <w:color w:val="0000FF"/>
        </w:rPr>
        <w:fldChar w:fldCharType="begin"/>
      </w:r>
      <w:r>
        <w:rPr>
          <w:color w:val="0000FF"/>
        </w:rPr>
        <w:instrText>HYPERLINK \l "Par3500"</w:instrText>
      </w:r>
      <w:r>
        <w:rPr>
          <w:color w:val="0000FF"/>
        </w:rPr>
        <w:fldChar w:fldCharType="separate"/>
      </w:r>
      <w:r>
        <w:rPr>
          <w:color w:val="0000FF"/>
        </w:rPr>
        <w:t>статьей 9.20</w:t>
      </w:r>
      <w:r>
        <w:rPr>
          <w:color w:val="0000FF"/>
        </w:rPr>
        <w:fldChar w:fldCharType="end"/>
      </w:r>
      <w:r>
        <w:t xml:space="preserve"> настоящего Кодекса.</w:t>
      </w:r>
    </w:p>
    <w:p w14:paraId="3A2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"consultantplus://offline/ref=FFCF61B1203897002AE1EBBDD6BF3825C9C24CD008BB00727A0349900B5B40C0CF30DD35A92883289298127E40269AEEAC6FD0D20D02163AwEJ9I"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B2D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"Par11180"</w:instrText>
      </w:r>
      <w:r>
        <w:rPr>
          <w:color w:val="0000FF"/>
        </w:rPr>
        <w:fldChar w:fldCharType="separate"/>
      </w:r>
      <w:r>
        <w:rPr>
          <w:color w:val="0000FF"/>
        </w:rPr>
        <w:t>части 1</w:t>
      </w:r>
      <w:r>
        <w:rPr>
          <w:color w:val="0000FF"/>
        </w:rPr>
        <w:fldChar w:fldCharType="end"/>
      </w:r>
      <w:r>
        <w:t xml:space="preserve"> настоящей статьи, вправе:</w:t>
      </w:r>
    </w:p>
    <w:p w14:paraId="3C2D0000">
      <w:pPr>
        <w:pStyle w:val="Style_1"/>
        <w:spacing w:before="160"/>
        <w:ind w:firstLine="540" w:left="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3D2D0000">
      <w:pPr>
        <w:pStyle w:val="Style_1"/>
        <w:spacing w:before="160"/>
        <w:ind w:firstLine="540" w:left="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3E2D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"consultantplus://offline/ref=FFCF61B1203897002AE1EBBDD6BF3825C9C24CD008BB00727A0349900B5B40C0CF30DD35A92883289198127E40269AEEAC6FD0D20D02163AwEJ9I"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F2D0000">
      <w:pPr>
        <w:pStyle w:val="Style_1"/>
        <w:ind w:firstLine="540" w:left="0"/>
        <w:jc w:val="both"/>
      </w:pPr>
    </w:p>
    <w:p w14:paraId="402D0000">
      <w:pPr>
        <w:pStyle w:val="Style_1"/>
        <w:ind w:firstLine="540" w:left="0"/>
        <w:jc w:val="both"/>
        <w:outlineLvl w:val="2"/>
        <w:rPr>
          <w:b w:val="1"/>
        </w:rPr>
      </w:pPr>
      <w:r>
        <w:rPr>
          <w:b w:val="1"/>
        </w:rPr>
        <w:t>Статья 23.77. Военная автомобильная инспекция</w:t>
      </w:r>
    </w:p>
    <w:p w14:paraId="41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"consultantplus://offline/ref=FFCF61B1203897002AE1EBBDD6BF3825CCC74CD40BBB00727A0349900B5B40C0CF30DD35A92880239298127E40269AEEAC6FD0D20D02163AwEJ9I"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11.07.2011 N 207-ФЗ)</w:t>
      </w:r>
    </w:p>
    <w:p w14:paraId="422D0000">
      <w:pPr>
        <w:pStyle w:val="Style_1"/>
        <w:ind w:firstLine="540" w:left="0"/>
        <w:jc w:val="both"/>
      </w:pPr>
    </w:p>
    <w:p w14:paraId="432D0000">
      <w:pPr>
        <w:pStyle w:val="Style_1"/>
        <w:ind w:firstLine="540" w:left="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"Par4160"</w:instrText>
      </w:r>
      <w:r>
        <w:rPr>
          <w:color w:val="0000FF"/>
        </w:rPr>
        <w:fldChar w:fldCharType="separate"/>
      </w:r>
      <w:r>
        <w:rPr>
          <w:color w:val="0000FF"/>
        </w:rPr>
        <w:t>12.1</w:t>
      </w:r>
      <w:r>
        <w:rPr>
          <w:color w:val="0000FF"/>
        </w:rPr>
        <w:fldChar w:fldCharType="end"/>
      </w:r>
      <w:r>
        <w:t xml:space="preserve">, </w:t>
      </w:r>
      <w:r>
        <w:rPr>
          <w:color w:val="0000FF"/>
        </w:rPr>
        <w:fldChar w:fldCharType="begin"/>
      </w:r>
      <w:r>
        <w:rPr>
          <w:color w:val="0000FF"/>
        </w:rPr>
        <w:instrText>HYPERLINK \l "Par4177"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"Par4185"</w:instrText>
      </w:r>
      <w:r>
        <w:rPr>
          <w:color w:val="0000FF"/>
        </w:rPr>
        <w:fldChar w:fldCharType="separate"/>
      </w:r>
      <w:r>
        <w:rPr>
          <w:color w:val="0000FF"/>
        </w:rPr>
        <w:t>3 статьи 12.2</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"Par4209"</w:instrText>
      </w:r>
      <w:r>
        <w:rPr>
          <w:color w:val="0000FF"/>
        </w:rPr>
        <w:fldChar w:fldCharType="separate"/>
      </w:r>
      <w:r>
        <w:rPr>
          <w:color w:val="0000FF"/>
        </w:rPr>
        <w:t>3 статьи 12.3</w:t>
      </w:r>
      <w:r>
        <w:rPr>
          <w:color w:val="0000FF"/>
        </w:rPr>
        <w:fldChar w:fldCharType="end"/>
      </w:r>
      <w:r>
        <w:t xml:space="preserve">, </w:t>
      </w:r>
      <w:r>
        <w:rPr>
          <w:color w:val="0000FF"/>
        </w:rPr>
        <w:fldChar w:fldCharType="begin"/>
      </w:r>
      <w:r>
        <w:rPr>
          <w:color w:val="0000FF"/>
        </w:rPr>
        <w:instrText>HYPERLINK \l "Par4225"</w:instrText>
      </w:r>
      <w:r>
        <w:rPr>
          <w:color w:val="0000FF"/>
        </w:rPr>
        <w:fldChar w:fldCharType="separate"/>
      </w:r>
      <w:r>
        <w:rPr>
          <w:color w:val="0000FF"/>
        </w:rPr>
        <w:t>частью 3 статьи 12.4</w:t>
      </w:r>
      <w:r>
        <w:rPr>
          <w:color w:val="0000FF"/>
        </w:rPr>
        <w:fldChar w:fldCharType="end"/>
      </w:r>
      <w:r>
        <w:t xml:space="preserve"> (за исключением случаев незаконного нанесения цветографической схемы легкового такси), </w:t>
      </w:r>
      <w:r>
        <w:rPr>
          <w:color w:val="0000FF"/>
        </w:rPr>
        <w:fldChar w:fldCharType="begin"/>
      </w:r>
      <w:r>
        <w:rPr>
          <w:color w:val="0000FF"/>
        </w:rPr>
        <w:instrText>HYPERLINK \l "Par4233"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"Par4237"</w:instrText>
      </w:r>
      <w:r>
        <w:rPr>
          <w:color w:val="0000FF"/>
        </w:rPr>
        <w:fldChar w:fldCharType="separate"/>
      </w:r>
      <w:r>
        <w:rPr>
          <w:color w:val="0000FF"/>
        </w:rPr>
        <w:t>1.1</w:t>
      </w:r>
      <w:r>
        <w:rPr>
          <w:color w:val="0000FF"/>
        </w:rPr>
        <w:fldChar w:fldCharType="end"/>
      </w:r>
      <w:r>
        <w:t xml:space="preserve"> и </w:t>
      </w:r>
      <w:r>
        <w:rPr>
          <w:color w:val="0000FF"/>
        </w:rPr>
        <w:fldChar w:fldCharType="begin"/>
      </w:r>
      <w:r>
        <w:rPr>
          <w:color w:val="0000FF"/>
        </w:rPr>
        <w:instrText>HYPERLINK \l "Par4242"</w:instrText>
      </w:r>
      <w:r>
        <w:rPr>
          <w:color w:val="0000FF"/>
        </w:rPr>
        <w:fldChar w:fldCharType="separate"/>
      </w:r>
      <w:r>
        <w:rPr>
          <w:color w:val="0000FF"/>
        </w:rPr>
        <w:t>2 статьи 12.5</w:t>
      </w:r>
      <w:r>
        <w:rPr>
          <w:color w:val="0000FF"/>
        </w:rPr>
        <w:fldChar w:fldCharType="end"/>
      </w:r>
      <w:r>
        <w:t xml:space="preserve">, </w:t>
      </w:r>
      <w:r>
        <w:rPr>
          <w:color w:val="0000FF"/>
        </w:rPr>
        <w:fldChar w:fldCharType="begin"/>
      </w:r>
      <w:r>
        <w:rPr>
          <w:color w:val="0000FF"/>
        </w:rPr>
        <w:instrText>HYPERLINK \l "Par4271"</w:instrText>
      </w:r>
      <w:r>
        <w:rPr>
          <w:color w:val="0000FF"/>
        </w:rPr>
        <w:fldChar w:fldCharType="separate"/>
      </w:r>
      <w:r>
        <w:rPr>
          <w:color w:val="0000FF"/>
        </w:rPr>
        <w:t>статьей 12.6</w:t>
      </w:r>
      <w:r>
        <w:rPr>
          <w:color w:val="0000FF"/>
        </w:rPr>
        <w:fldChar w:fldCharType="end"/>
      </w:r>
      <w:r>
        <w:t xml:space="preserve">, </w:t>
      </w:r>
      <w:r>
        <w:rPr>
          <w:color w:val="0000FF"/>
        </w:rPr>
        <w:fldChar w:fldCharType="begin"/>
      </w:r>
      <w:r>
        <w:rPr>
          <w:color w:val="0000FF"/>
        </w:rPr>
        <w:instrText>HYPERLINK \l "Par4282"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"Par4289"</w:instrText>
      </w:r>
      <w:r>
        <w:rPr>
          <w:color w:val="0000FF"/>
        </w:rPr>
        <w:fldChar w:fldCharType="separate"/>
      </w:r>
      <w:r>
        <w:rPr>
          <w:color w:val="0000FF"/>
        </w:rPr>
        <w:t>3 статьи 12.7</w:t>
      </w:r>
      <w:r>
        <w:rPr>
          <w:color w:val="0000FF"/>
        </w:rPr>
        <w:fldChar w:fldCharType="end"/>
      </w:r>
      <w:r>
        <w:t xml:space="preserve">, </w:t>
      </w:r>
      <w:r>
        <w:rPr>
          <w:color w:val="0000FF"/>
        </w:rPr>
        <w:fldChar w:fldCharType="begin"/>
      </w:r>
      <w:r>
        <w:rPr>
          <w:color w:val="0000FF"/>
        </w:rPr>
        <w:instrText>HYPERLINK \l "Par4365"</w:instrText>
      </w:r>
      <w:r>
        <w:rPr>
          <w:color w:val="0000FF"/>
        </w:rPr>
        <w:fldChar w:fldCharType="separate"/>
      </w:r>
      <w:r>
        <w:rPr>
          <w:color w:val="0000FF"/>
        </w:rPr>
        <w:t>статьей 12.12</w:t>
      </w:r>
      <w:r>
        <w:rPr>
          <w:color w:val="0000FF"/>
        </w:rPr>
        <w:fldChar w:fldCharType="end"/>
      </w:r>
      <w:r>
        <w:t xml:space="preserve"> (за исключением случаев проезда на запрещающий сигнал светофора или невыполнения требования </w:t>
      </w:r>
      <w:r>
        <w:rPr>
          <w:color w:val="0000FF"/>
        </w:rPr>
        <w:fldChar w:fldCharType="begin"/>
      </w:r>
      <w:r>
        <w:rPr>
          <w:color w:val="0000FF"/>
        </w:rPr>
        <w:instrText>HYPERLINK "consultantplus://offline/ref=FFCF61B1203897002AE1EBBDD6BF3825C9C242D90DBB00727A0349900B5B40C0CF30DD35A92880209698127E40269AEEAC6FD0D20D02163AwEJ9I"</w:instrText>
      </w:r>
      <w:r>
        <w:rPr>
          <w:color w:val="0000FF"/>
        </w:rPr>
        <w:fldChar w:fldCharType="separate"/>
      </w:r>
      <w:r>
        <w:rPr>
          <w:color w:val="0000FF"/>
        </w:rPr>
        <w:t>Правил</w:t>
      </w:r>
      <w:r>
        <w:rPr>
          <w:color w:val="0000FF"/>
        </w:rPr>
        <w:fldChar w:fldCharType="end"/>
      </w:r>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rPr>
          <w:color w:val="0000FF"/>
        </w:rPr>
        <w:fldChar w:fldCharType="begin"/>
      </w:r>
      <w:r>
        <w:rPr>
          <w:color w:val="0000FF"/>
        </w:rPr>
        <w:instrText>HYPERLINK \l "Par4520"</w:instrText>
      </w:r>
      <w:r>
        <w:rPr>
          <w:color w:val="0000FF"/>
        </w:rPr>
        <w:fldChar w:fldCharType="separate"/>
      </w:r>
      <w:r>
        <w:rPr>
          <w:color w:val="0000FF"/>
        </w:rPr>
        <w:t>статьей 12.21</w:t>
      </w:r>
      <w:r>
        <w:rPr>
          <w:color w:val="0000FF"/>
        </w:rPr>
        <w:fldChar w:fldCharType="end"/>
      </w:r>
      <w:r>
        <w:t xml:space="preserve">, </w:t>
      </w:r>
      <w:r>
        <w:rPr>
          <w:color w:val="0000FF"/>
        </w:rPr>
        <w:fldChar w:fldCharType="begin"/>
      </w:r>
      <w:r>
        <w:rPr>
          <w:color w:val="0000FF"/>
        </w:rPr>
        <w:instrText>HYPERLINK \l "Par4527"</w:instrText>
      </w:r>
      <w:r>
        <w:rPr>
          <w:color w:val="0000FF"/>
        </w:rPr>
        <w:fldChar w:fldCharType="separate"/>
      </w:r>
      <w:r>
        <w:rPr>
          <w:color w:val="0000FF"/>
        </w:rPr>
        <w:t>статьей 12.21.1</w:t>
      </w:r>
      <w:r>
        <w:rPr>
          <w:color w:val="0000FF"/>
        </w:rPr>
        <w:fldChar w:fldCharType="end"/>
      </w:r>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color w:val="0000FF"/>
        </w:rPr>
        <w:fldChar w:fldCharType="begin"/>
      </w:r>
      <w:r>
        <w:rPr>
          <w:color w:val="0000FF"/>
        </w:rPr>
        <w:instrText>HYPERLINK \l "Par4571"</w:instrText>
      </w:r>
      <w:r>
        <w:rPr>
          <w:color w:val="0000FF"/>
        </w:rPr>
        <w:fldChar w:fldCharType="separate"/>
      </w:r>
      <w:r>
        <w:rPr>
          <w:color w:val="0000FF"/>
        </w:rPr>
        <w:t>статьей 12.21.2</w:t>
      </w:r>
      <w:r>
        <w:rPr>
          <w:color w:val="0000FF"/>
        </w:rPr>
        <w:fldChar w:fldCharType="end"/>
      </w:r>
      <w:r>
        <w:t xml:space="preserve">, </w:t>
      </w:r>
      <w:r>
        <w:rPr>
          <w:color w:val="0000FF"/>
        </w:rPr>
        <w:fldChar w:fldCharType="begin"/>
      </w:r>
      <w:r>
        <w:rPr>
          <w:color w:val="0000FF"/>
        </w:rPr>
        <w:instrText>HYPERLINK \l "Par4634"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"Par4638"</w:instrText>
      </w:r>
      <w:r>
        <w:rPr>
          <w:color w:val="0000FF"/>
        </w:rPr>
        <w:fldChar w:fldCharType="separate"/>
      </w:r>
      <w:r>
        <w:rPr>
          <w:color w:val="0000FF"/>
        </w:rPr>
        <w:t>2 статьи 12.23</w:t>
      </w:r>
      <w:r>
        <w:rPr>
          <w:color w:val="0000FF"/>
        </w:rPr>
        <w:fldChar w:fldCharType="end"/>
      </w:r>
      <w:r>
        <w:t xml:space="preserve">, </w:t>
      </w:r>
      <w:r>
        <w:rPr>
          <w:color w:val="0000FF"/>
        </w:rPr>
        <w:fldChar w:fldCharType="begin"/>
      </w:r>
      <w:r>
        <w:rPr>
          <w:color w:val="0000FF"/>
        </w:rPr>
        <w:instrText>HYPERLINK \l "Par4682"</w:instrText>
      </w:r>
      <w:r>
        <w:rPr>
          <w:color w:val="0000FF"/>
        </w:rPr>
        <w:fldChar w:fldCharType="separate"/>
      </w:r>
      <w:r>
        <w:rPr>
          <w:color w:val="0000FF"/>
        </w:rPr>
        <w:t>частью 3 статьи 12.25</w:t>
      </w:r>
      <w:r>
        <w:rPr>
          <w:color w:val="0000FF"/>
        </w:rPr>
        <w:fldChar w:fldCharType="end"/>
      </w:r>
      <w:r>
        <w:t xml:space="preserve">, </w:t>
      </w:r>
      <w:r>
        <w:rPr>
          <w:color w:val="0000FF"/>
        </w:rPr>
        <w:fldChar w:fldCharType="begin"/>
      </w:r>
      <w:r>
        <w:rPr>
          <w:color w:val="0000FF"/>
        </w:rPr>
        <w:instrText>HYPERLINK \l "Par4751"</w:instrText>
      </w:r>
      <w:r>
        <w:rPr>
          <w:color w:val="0000FF"/>
        </w:rPr>
        <w:fldChar w:fldCharType="separate"/>
      </w:r>
      <w:r>
        <w:rPr>
          <w:color w:val="0000FF"/>
        </w:rPr>
        <w:t>статьями 12.31</w:t>
      </w:r>
      <w:r>
        <w:rPr>
          <w:color w:val="0000FF"/>
        </w:rPr>
        <w:fldChar w:fldCharType="end"/>
      </w:r>
      <w:r>
        <w:t xml:space="preserve">, </w:t>
      </w:r>
      <w:r>
        <w:rPr>
          <w:color w:val="0000FF"/>
        </w:rPr>
        <w:fldChar w:fldCharType="begin"/>
      </w:r>
      <w:r>
        <w:rPr>
          <w:color w:val="0000FF"/>
        </w:rPr>
        <w:instrText>HYPERLINK \l "Par4797"</w:instrText>
      </w:r>
      <w:r>
        <w:rPr>
          <w:color w:val="0000FF"/>
        </w:rPr>
        <w:fldChar w:fldCharType="separate"/>
      </w:r>
      <w:r>
        <w:rPr>
          <w:color w:val="0000FF"/>
        </w:rPr>
        <w:t>12.32</w:t>
      </w:r>
      <w:r>
        <w:rPr>
          <w:color w:val="0000FF"/>
        </w:rPr>
        <w:fldChar w:fldCharType="end"/>
      </w:r>
      <w:r>
        <w:t xml:space="preserve">, </w:t>
      </w:r>
      <w:r>
        <w:rPr>
          <w:color w:val="0000FF"/>
        </w:rPr>
        <w:fldChar w:fldCharType="begin"/>
      </w:r>
      <w:r>
        <w:rPr>
          <w:color w:val="0000FF"/>
        </w:rPr>
        <w:instrText>HYPERLINK \l "Par4846"</w:instrText>
      </w:r>
      <w:r>
        <w:rPr>
          <w:color w:val="0000FF"/>
        </w:rPr>
        <w:fldChar w:fldCharType="separate"/>
      </w:r>
      <w:r>
        <w:rPr>
          <w:color w:val="0000FF"/>
        </w:rPr>
        <w:t>12.37</w:t>
      </w:r>
      <w:r>
        <w:rPr>
          <w:color w:val="0000FF"/>
        </w:rPr>
        <w:fldChar w:fldCharType="end"/>
      </w:r>
      <w:r>
        <w:t xml:space="preserve">, </w:t>
      </w:r>
      <w:r>
        <w:rPr>
          <w:color w:val="0000FF"/>
        </w:rPr>
        <w:fldChar w:fldCharType="begin"/>
      </w:r>
      <w:r>
        <w:rPr>
          <w:color w:val="0000FF"/>
        </w:rPr>
        <w:instrText>HYPERLINK \l "Par9386"</w:instrText>
      </w:r>
      <w:r>
        <w:rPr>
          <w:color w:val="0000FF"/>
        </w:rPr>
        <w:fldChar w:fldCharType="separate"/>
      </w:r>
      <w:r>
        <w:rPr>
          <w:color w:val="0000FF"/>
        </w:rPr>
        <w:t>статьей 19.22</w:t>
      </w:r>
      <w:r>
        <w:rPr>
          <w:color w:val="0000FF"/>
        </w:rPr>
        <w:fldChar w:fldCharType="end"/>
      </w:r>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442D0000">
      <w:pPr>
        <w:pStyle w:val="Style_1"/>
        <w:ind w:firstLine="0" w:left="0"/>
        <w:jc w:val="both"/>
      </w:pPr>
      <w:r>
        <w:t xml:space="preserve">(в ред. Федеральных законов от 23.06.2014 </w:t>
      </w:r>
      <w:r>
        <w:rPr>
          <w:color w:val="0000FF"/>
        </w:rPr>
        <w:fldChar w:fldCharType="begin"/>
      </w:r>
      <w:r>
        <w:rPr>
          <w:color w:val="0000FF"/>
        </w:rPr>
        <w:instrText>HYPERLINK "consultantplus://offline/ref=FFCF61B1203897002AE1EBBDD6BF3825CCC04ED40DB700727A0349900B5B40C0CF30DD35A92880219A98127E40269AEEAC6FD0D20D02163AwEJ9I"</w:instrText>
      </w:r>
      <w:r>
        <w:rPr>
          <w:color w:val="0000FF"/>
        </w:rPr>
        <w:fldChar w:fldCharType="separate"/>
      </w:r>
      <w:r>
        <w:rPr>
          <w:color w:val="0000FF"/>
        </w:rPr>
        <w:t>N 162-ФЗ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"consultantplus://offline/ref=FFCF61B1203897002AE1EBBDD6BF3825C9C24CD008BB00727A0349900B5B40C0CF30DD35A92883289598127E40269AEEAC6FD0D20D02163AwEJ9I"</w:instrText>
      </w:r>
      <w:r>
        <w:rPr>
          <w:color w:val="0000FF"/>
        </w:rPr>
        <w:fldChar w:fldCharType="separate"/>
      </w:r>
      <w:r>
        <w:rPr>
          <w:color w:val="0000FF"/>
        </w:rPr>
        <w:t>N 307-ФЗ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"consultantplus://offline/ref=FFCF61B1203897002AE1EBBDD6BF3825CCCE48D709B100727A0349900B5B40C0CF30DD35A92881209398127E40269AEEAC6FD0D20D02163AwEJ9I"</w:instrText>
      </w:r>
      <w:r>
        <w:rPr>
          <w:color w:val="0000FF"/>
        </w:rPr>
        <w:fldChar w:fldCharType="separate"/>
      </w:r>
      <w:r>
        <w:rPr>
          <w:color w:val="0000FF"/>
        </w:rPr>
        <w:t>N 248-ФЗ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"consultantplus://offline/ref=FFCF61B1203897002AE1EBBDD6BF3825C9C349D804B100727A0349900B5B40C0CF30DD35A92884269698127E40269AEEAC6FD0D20D02163AwEJ9I"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"consultantplus://offline/ref=FFCF61B1203897002AE1EBBDD6BF3825CFCF4CD50EB300727A0349900B5B40C0CF30DD35A92880209298127E40269AEEAC6FD0D20D02163AwEJ9I"</w:instrText>
      </w:r>
      <w:r>
        <w:rPr>
          <w:color w:val="0000FF"/>
        </w:rPr>
        <w:fldChar w:fldCharType="separate"/>
      </w:r>
      <w:r>
        <w:rPr>
          <w:color w:val="0000FF"/>
        </w:rPr>
        <w:t>N 92-ФЗ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"consultantplus://offline/ref=FFCF61B1203897002AE1EBBDD6BF3825CEC34FD704B000727A0349900B5B40C0CF30DD35A92880279298127E40269AEEAC6FD0D20D02163AwEJ9I"</w:instrText>
      </w:r>
      <w:r>
        <w:rPr>
          <w:color w:val="0000FF"/>
        </w:rPr>
        <w:fldChar w:fldCharType="separate"/>
      </w:r>
      <w:r>
        <w:rPr>
          <w:color w:val="0000FF"/>
        </w:rPr>
        <w:t>N 219-ФЗ</w:t>
      </w:r>
      <w:r>
        <w:rPr>
          <w:color w:val="0000FF"/>
        </w:rPr>
        <w:fldChar w:fldCharType="end"/>
      </w:r>
      <w:r>
        <w:t>)</w:t>
      </w:r>
    </w:p>
    <w:p w14:paraId="452D0000">
      <w:pPr>
        <w:pStyle w:val="Style_1"/>
        <w:spacing w:before="160"/>
        <w:ind w:firstLine="540" w:left="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462D0000">
      <w:pPr>
        <w:pStyle w:val="Style_1"/>
        <w:ind w:firstLine="0" w:left="0"/>
        <w:jc w:val="both"/>
      </w:pPr>
      <w:r>
        <w:t xml:space="preserve">(в ред. Федеральных законов от 03.07.2016 </w:t>
      </w:r>
      <w:r>
        <w:rPr>
          <w:color w:val="0000FF"/>
        </w:rPr>
        <w:fldChar w:fldCharType="begin"/>
      </w:r>
      <w:r>
        <w:rPr>
          <w:color w:val="0000FF"/>
        </w:rPr>
        <w:instrText>HYPERLINK "consultantplus://offline/ref=FFCF61B1203897002AE1EBBDD6BF3825C9C349D804B100727A0349900B5B40C0CF30DD35A92884269498127E40269AEEAC6FD0D20D02163AwEJ9I"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"consultantplus://offline/ref=FFCF61B1203897002AE1EBBDD6BF3825CFCF4CD50EB300727A0349900B5B40C0CF30DD35A92880209198127E40269AEEAC6FD0D20D02163AwEJ9I"</w:instrText>
      </w:r>
      <w:r>
        <w:rPr>
          <w:color w:val="0000FF"/>
        </w:rPr>
        <w:fldChar w:fldCharType="separate"/>
      </w:r>
      <w:r>
        <w:rPr>
          <w:color w:val="0000FF"/>
        </w:rPr>
        <w:t>N 92-ФЗ</w:t>
      </w:r>
      <w:r>
        <w:rPr>
          <w:color w:val="0000FF"/>
        </w:rPr>
        <w:fldChar w:fldCharType="end"/>
      </w:r>
      <w:r>
        <w:t>)</w:t>
      </w:r>
    </w:p>
    <w:p w14:paraId="472D0000">
      <w:pPr>
        <w:pStyle w:val="Style_1"/>
        <w:spacing w:before="160"/>
        <w:ind w:firstLine="540" w:left="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r>
        <w:rPr>
          <w:color w:val="0000FF"/>
        </w:rPr>
        <w:fldChar w:fldCharType="begin"/>
      </w:r>
      <w:r>
        <w:rPr>
          <w:color w:val="0000FF"/>
        </w:rPr>
        <w:instrText>HYPERLINK \l "Par2871"</w:instrText>
      </w:r>
      <w:r>
        <w:rPr>
          <w:color w:val="0000FF"/>
        </w:rPr>
        <w:fldChar w:fldCharType="separate"/>
      </w:r>
      <w:r>
        <w:rPr>
          <w:color w:val="0000FF"/>
        </w:rPr>
        <w:t>статьями 8.22</w:t>
      </w:r>
      <w:r>
        <w:rPr>
          <w:color w:val="0000FF"/>
        </w:rPr>
        <w:fldChar w:fldCharType="end"/>
      </w:r>
      <w:r>
        <w:t xml:space="preserve">, </w:t>
      </w:r>
      <w:r>
        <w:rPr>
          <w:color w:val="0000FF"/>
        </w:rPr>
        <w:fldChar w:fldCharType="begin"/>
      </w:r>
      <w:r>
        <w:rPr>
          <w:color w:val="0000FF"/>
        </w:rPr>
        <w:instrText>HYPERLINK \l "Par2877"</w:instrText>
      </w:r>
      <w:r>
        <w:rPr>
          <w:color w:val="0000FF"/>
        </w:rPr>
        <w:fldChar w:fldCharType="separate"/>
      </w:r>
      <w:r>
        <w:rPr>
          <w:color w:val="0000FF"/>
        </w:rPr>
        <w:t>8.23</w:t>
      </w:r>
      <w:r>
        <w:rPr>
          <w:color w:val="0000FF"/>
        </w:rPr>
        <w:fldChar w:fldCharType="end"/>
      </w:r>
      <w:r>
        <w:t xml:space="preserve">, </w:t>
      </w:r>
      <w:r>
        <w:rPr>
          <w:color w:val="0000FF"/>
        </w:rPr>
        <w:fldChar w:fldCharType="begin"/>
      </w:r>
      <w:r>
        <w:rPr>
          <w:color w:val="0000FF"/>
        </w:rPr>
        <w:instrText>HYPERLINK \l "Par4160"</w:instrText>
      </w:r>
      <w:r>
        <w:rPr>
          <w:color w:val="0000FF"/>
        </w:rPr>
        <w:fldChar w:fldCharType="separate"/>
      </w:r>
      <w:r>
        <w:rPr>
          <w:color w:val="0000FF"/>
        </w:rPr>
        <w:t>12.1</w:t>
      </w:r>
      <w:r>
        <w:rPr>
          <w:color w:val="0000FF"/>
        </w:rPr>
        <w:fldChar w:fldCharType="end"/>
      </w:r>
      <w:r>
        <w:t xml:space="preserve">, </w:t>
      </w:r>
      <w:r>
        <w:rPr>
          <w:color w:val="0000FF"/>
        </w:rPr>
        <w:fldChar w:fldCharType="begin"/>
      </w:r>
      <w:r>
        <w:rPr>
          <w:color w:val="0000FF"/>
        </w:rPr>
        <w:instrText>HYPERLINK \l "Par4177"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"Par4185"</w:instrText>
      </w:r>
      <w:r>
        <w:rPr>
          <w:color w:val="0000FF"/>
        </w:rPr>
        <w:fldChar w:fldCharType="separate"/>
      </w:r>
      <w:r>
        <w:rPr>
          <w:color w:val="0000FF"/>
        </w:rPr>
        <w:t>3 статьи 12.2</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"Par4209"</w:instrText>
      </w:r>
      <w:r>
        <w:rPr>
          <w:color w:val="0000FF"/>
        </w:rPr>
        <w:fldChar w:fldCharType="separate"/>
      </w:r>
      <w:r>
        <w:rPr>
          <w:color w:val="0000FF"/>
        </w:rPr>
        <w:t>3 статьи 12.3</w:t>
      </w:r>
      <w:r>
        <w:rPr>
          <w:color w:val="0000FF"/>
        </w:rPr>
        <w:fldChar w:fldCharType="end"/>
      </w:r>
      <w:r>
        <w:t xml:space="preserve">, </w:t>
      </w:r>
      <w:r>
        <w:rPr>
          <w:color w:val="0000FF"/>
        </w:rPr>
        <w:fldChar w:fldCharType="begin"/>
      </w:r>
      <w:r>
        <w:rPr>
          <w:color w:val="0000FF"/>
        </w:rPr>
        <w:instrText>HYPERLINK \l "Par4225"</w:instrText>
      </w:r>
      <w:r>
        <w:rPr>
          <w:color w:val="0000FF"/>
        </w:rPr>
        <w:fldChar w:fldCharType="separate"/>
      </w:r>
      <w:r>
        <w:rPr>
          <w:color w:val="0000FF"/>
        </w:rPr>
        <w:t>частью 3 статьи 12.4</w:t>
      </w:r>
      <w:r>
        <w:rPr>
          <w:color w:val="0000FF"/>
        </w:rPr>
        <w:fldChar w:fldCharType="end"/>
      </w:r>
      <w:r>
        <w:t xml:space="preserve"> (за исключением случаев незаконного нанесения цветографической схемы легкового такси), </w:t>
      </w:r>
      <w:r>
        <w:rPr>
          <w:color w:val="0000FF"/>
        </w:rPr>
        <w:fldChar w:fldCharType="begin"/>
      </w:r>
      <w:r>
        <w:rPr>
          <w:color w:val="0000FF"/>
        </w:rPr>
        <w:instrText>HYPERLINK \l "Par4233"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"Par4237"</w:instrText>
      </w:r>
      <w:r>
        <w:rPr>
          <w:color w:val="0000FF"/>
        </w:rPr>
        <w:fldChar w:fldCharType="separate"/>
      </w:r>
      <w:r>
        <w:rPr>
          <w:color w:val="0000FF"/>
        </w:rPr>
        <w:t>1.1</w:t>
      </w:r>
      <w:r>
        <w:rPr>
          <w:color w:val="0000FF"/>
        </w:rPr>
        <w:fldChar w:fldCharType="end"/>
      </w:r>
      <w:r>
        <w:t xml:space="preserve"> и </w:t>
      </w:r>
      <w:r>
        <w:rPr>
          <w:color w:val="0000FF"/>
        </w:rPr>
        <w:fldChar w:fldCharType="begin"/>
      </w:r>
      <w:r>
        <w:rPr>
          <w:color w:val="0000FF"/>
        </w:rPr>
        <w:instrText>HYPERLINK \l "Par4242"</w:instrText>
      </w:r>
      <w:r>
        <w:rPr>
          <w:color w:val="0000FF"/>
        </w:rPr>
        <w:fldChar w:fldCharType="separate"/>
      </w:r>
      <w:r>
        <w:rPr>
          <w:color w:val="0000FF"/>
        </w:rPr>
        <w:t>2 статьи 12.5</w:t>
      </w:r>
      <w:r>
        <w:rPr>
          <w:color w:val="0000FF"/>
        </w:rPr>
        <w:fldChar w:fldCharType="end"/>
      </w:r>
      <w:r>
        <w:t xml:space="preserve">, </w:t>
      </w:r>
      <w:r>
        <w:rPr>
          <w:color w:val="0000FF"/>
        </w:rPr>
        <w:fldChar w:fldCharType="begin"/>
      </w:r>
      <w:r>
        <w:rPr>
          <w:color w:val="0000FF"/>
        </w:rPr>
        <w:instrText>HYPERLINK \l "Par4271"</w:instrText>
      </w:r>
      <w:r>
        <w:rPr>
          <w:color w:val="0000FF"/>
        </w:rPr>
        <w:fldChar w:fldCharType="separate"/>
      </w:r>
      <w:r>
        <w:rPr>
          <w:color w:val="0000FF"/>
        </w:rPr>
        <w:t>статьей 12.6</w:t>
      </w:r>
      <w:r>
        <w:rPr>
          <w:color w:val="0000FF"/>
        </w:rPr>
        <w:fldChar w:fldCharType="end"/>
      </w:r>
      <w:r>
        <w:t xml:space="preserve">, </w:t>
      </w:r>
      <w:r>
        <w:rPr>
          <w:color w:val="0000FF"/>
        </w:rPr>
        <w:fldChar w:fldCharType="begin"/>
      </w:r>
      <w:r>
        <w:rPr>
          <w:color w:val="0000FF"/>
        </w:rPr>
        <w:instrText>HYPERLINK \l "Par4282"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"Par4289"</w:instrText>
      </w:r>
      <w:r>
        <w:rPr>
          <w:color w:val="0000FF"/>
        </w:rPr>
        <w:fldChar w:fldCharType="separate"/>
      </w:r>
      <w:r>
        <w:rPr>
          <w:color w:val="0000FF"/>
        </w:rPr>
        <w:t>3 статьи 12.7</w:t>
      </w:r>
      <w:r>
        <w:rPr>
          <w:color w:val="0000FF"/>
        </w:rPr>
        <w:fldChar w:fldCharType="end"/>
      </w:r>
      <w:r>
        <w:t xml:space="preserve">, </w:t>
      </w:r>
      <w:r>
        <w:rPr>
          <w:color w:val="0000FF"/>
        </w:rPr>
        <w:fldChar w:fldCharType="begin"/>
      </w:r>
      <w:r>
        <w:rPr>
          <w:color w:val="0000FF"/>
        </w:rPr>
        <w:instrText>HYPERLINK \l "Par4365"</w:instrText>
      </w:r>
      <w:r>
        <w:rPr>
          <w:color w:val="0000FF"/>
        </w:rPr>
        <w:fldChar w:fldCharType="separate"/>
      </w:r>
      <w:r>
        <w:rPr>
          <w:color w:val="0000FF"/>
        </w:rPr>
        <w:t>статьей 12.12</w:t>
      </w:r>
      <w:r>
        <w:rPr>
          <w:color w:val="0000FF"/>
        </w:rPr>
        <w:fldChar w:fldCharType="end"/>
      </w:r>
      <w:r>
        <w:t xml:space="preserve"> (за исключением случаев проезда на запрещающий сигнал светофора или невыполнения требования </w:t>
      </w:r>
      <w:r>
        <w:rPr>
          <w:color w:val="0000FF"/>
        </w:rPr>
        <w:fldChar w:fldCharType="begin"/>
      </w:r>
      <w:r>
        <w:rPr>
          <w:color w:val="0000FF"/>
        </w:rPr>
        <w:instrText>HYPERLINK "consultantplus://offline/ref=FFCF61B1203897002AE1EBBDD6BF3825C9C242D90DBB00727A0349900B5B40C0CF30DD35A92880209698127E40269AEEAC6FD0D20D02163AwEJ9I"</w:instrText>
      </w:r>
      <w:r>
        <w:rPr>
          <w:color w:val="0000FF"/>
        </w:rPr>
        <w:fldChar w:fldCharType="separate"/>
      </w:r>
      <w:r>
        <w:rPr>
          <w:color w:val="0000FF"/>
        </w:rPr>
        <w:t>Правил</w:t>
      </w:r>
      <w:r>
        <w:rPr>
          <w:color w:val="0000FF"/>
        </w:rPr>
        <w:fldChar w:fldCharType="end"/>
      </w:r>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rPr>
          <w:color w:val="0000FF"/>
        </w:rPr>
        <w:fldChar w:fldCharType="begin"/>
      </w:r>
      <w:r>
        <w:rPr>
          <w:color w:val="0000FF"/>
        </w:rPr>
        <w:instrText>HYPERLINK \l "Par4520"</w:instrText>
      </w:r>
      <w:r>
        <w:rPr>
          <w:color w:val="0000FF"/>
        </w:rPr>
        <w:fldChar w:fldCharType="separate"/>
      </w:r>
      <w:r>
        <w:rPr>
          <w:color w:val="0000FF"/>
        </w:rPr>
        <w:t>статьей 12.21</w:t>
      </w:r>
      <w:r>
        <w:rPr>
          <w:color w:val="0000FF"/>
        </w:rPr>
        <w:fldChar w:fldCharType="end"/>
      </w:r>
      <w:r>
        <w:t xml:space="preserve">, </w:t>
      </w:r>
      <w:r>
        <w:rPr>
          <w:color w:val="0000FF"/>
        </w:rPr>
        <w:fldChar w:fldCharType="begin"/>
      </w:r>
      <w:r>
        <w:rPr>
          <w:color w:val="0000FF"/>
        </w:rPr>
        <w:instrText>HYPERLINK \l "Par4527"</w:instrText>
      </w:r>
      <w:r>
        <w:rPr>
          <w:color w:val="0000FF"/>
        </w:rPr>
        <w:fldChar w:fldCharType="separate"/>
      </w:r>
      <w:r>
        <w:rPr>
          <w:color w:val="0000FF"/>
        </w:rPr>
        <w:t>статьей 12.21.1</w:t>
      </w:r>
      <w:r>
        <w:rPr>
          <w:color w:val="0000FF"/>
        </w:rPr>
        <w:fldChar w:fldCharType="end"/>
      </w:r>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color w:val="0000FF"/>
        </w:rPr>
        <w:fldChar w:fldCharType="begin"/>
      </w:r>
      <w:r>
        <w:rPr>
          <w:color w:val="0000FF"/>
        </w:rPr>
        <w:instrText>HYPERLINK \l "Par4571"</w:instrText>
      </w:r>
      <w:r>
        <w:rPr>
          <w:color w:val="0000FF"/>
        </w:rPr>
        <w:fldChar w:fldCharType="separate"/>
      </w:r>
      <w:r>
        <w:rPr>
          <w:color w:val="0000FF"/>
        </w:rPr>
        <w:t>статьей 12.21.2</w:t>
      </w:r>
      <w:r>
        <w:rPr>
          <w:color w:val="0000FF"/>
        </w:rPr>
        <w:fldChar w:fldCharType="end"/>
      </w:r>
      <w:r>
        <w:t xml:space="preserve">, </w:t>
      </w:r>
      <w:r>
        <w:rPr>
          <w:color w:val="0000FF"/>
        </w:rPr>
        <w:fldChar w:fldCharType="begin"/>
      </w:r>
      <w:r>
        <w:rPr>
          <w:color w:val="0000FF"/>
        </w:rPr>
        <w:instrText>HYPERLINK \l "Par4576"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"Par4579"</w:instrText>
      </w:r>
      <w:r>
        <w:rPr>
          <w:color w:val="0000FF"/>
        </w:rPr>
        <w:fldChar w:fldCharType="separate"/>
      </w:r>
      <w:r>
        <w:rPr>
          <w:color w:val="0000FF"/>
        </w:rPr>
        <w:t>2 статьи 12.23</w:t>
      </w:r>
      <w:r>
        <w:rPr>
          <w:color w:val="0000FF"/>
        </w:rPr>
        <w:fldChar w:fldCharType="end"/>
      </w:r>
      <w:r>
        <w:t xml:space="preserve">, </w:t>
      </w:r>
      <w:r>
        <w:rPr>
          <w:color w:val="0000FF"/>
        </w:rPr>
        <w:fldChar w:fldCharType="begin"/>
      </w:r>
      <w:r>
        <w:rPr>
          <w:color w:val="0000FF"/>
        </w:rPr>
        <w:instrText>HYPERLINK \l "Par4682"</w:instrText>
      </w:r>
      <w:r>
        <w:rPr>
          <w:color w:val="0000FF"/>
        </w:rPr>
        <w:fldChar w:fldCharType="separate"/>
      </w:r>
      <w:r>
        <w:rPr>
          <w:color w:val="0000FF"/>
        </w:rPr>
        <w:t>частью 3 статьи 12.25</w:t>
      </w:r>
      <w:r>
        <w:rPr>
          <w:color w:val="0000FF"/>
        </w:rPr>
        <w:fldChar w:fldCharType="end"/>
      </w:r>
      <w:r>
        <w:t xml:space="preserve">, </w:t>
      </w:r>
      <w:r>
        <w:rPr>
          <w:color w:val="0000FF"/>
        </w:rPr>
        <w:fldChar w:fldCharType="begin"/>
      </w:r>
      <w:r>
        <w:rPr>
          <w:color w:val="0000FF"/>
        </w:rPr>
        <w:instrText>HYPERLINK \l "Par4751"</w:instrText>
      </w:r>
      <w:r>
        <w:rPr>
          <w:color w:val="0000FF"/>
        </w:rPr>
        <w:fldChar w:fldCharType="separate"/>
      </w:r>
      <w:r>
        <w:rPr>
          <w:color w:val="0000FF"/>
        </w:rPr>
        <w:t>статьями 12.31</w:t>
      </w:r>
      <w:r>
        <w:rPr>
          <w:color w:val="0000FF"/>
        </w:rPr>
        <w:fldChar w:fldCharType="end"/>
      </w:r>
      <w:r>
        <w:t xml:space="preserve">, </w:t>
      </w:r>
      <w:r>
        <w:rPr>
          <w:color w:val="0000FF"/>
        </w:rPr>
        <w:fldChar w:fldCharType="begin"/>
      </w:r>
      <w:r>
        <w:rPr>
          <w:color w:val="0000FF"/>
        </w:rPr>
        <w:instrText>HYPERLINK \l "Par4797"</w:instrText>
      </w:r>
      <w:r>
        <w:rPr>
          <w:color w:val="0000FF"/>
        </w:rPr>
        <w:fldChar w:fldCharType="separate"/>
      </w:r>
      <w:r>
        <w:rPr>
          <w:color w:val="0000FF"/>
        </w:rPr>
        <w:t>12.32</w:t>
      </w:r>
      <w:r>
        <w:rPr>
          <w:color w:val="0000FF"/>
        </w:rPr>
        <w:fldChar w:fldCharType="end"/>
      </w:r>
      <w:r>
        <w:t xml:space="preserve">, </w:t>
      </w:r>
      <w:r>
        <w:rPr>
          <w:color w:val="0000FF"/>
        </w:rPr>
        <w:fldChar w:fldCharType="begin"/>
      </w:r>
      <w:r>
        <w:rPr>
          <w:color w:val="0000FF"/>
        </w:rPr>
        <w:instrText>HYPERLINK \l "Par4846"</w:instrText>
      </w:r>
      <w:r>
        <w:rPr>
          <w:color w:val="0000FF"/>
        </w:rPr>
        <w:fldChar w:fldCharType="separate"/>
      </w:r>
      <w:r>
        <w:rPr>
          <w:color w:val="0000FF"/>
        </w:rPr>
        <w:t>12.37</w:t>
      </w:r>
      <w:r>
        <w:rPr>
          <w:color w:val="0000FF"/>
        </w:rPr>
        <w:fldChar w:fldCharType="end"/>
      </w:r>
      <w:r>
        <w:t xml:space="preserve">, </w:t>
      </w:r>
      <w:r>
        <w:rPr>
          <w:color w:val="0000FF"/>
        </w:rPr>
        <w:fldChar w:fldCharType="begin"/>
      </w:r>
      <w:r>
        <w:rPr>
          <w:color w:val="0000FF"/>
        </w:rPr>
        <w:instrText>HYPERLINK \l "Par9386"</w:instrText>
      </w:r>
      <w:r>
        <w:rPr>
          <w:color w:val="0000FF"/>
        </w:rPr>
        <w:fldChar w:fldCharType="separate"/>
      </w:r>
      <w:r>
        <w:rPr>
          <w:color w:val="0000FF"/>
        </w:rPr>
        <w:t>статьей 19.22</w:t>
      </w:r>
      <w:r>
        <w:rPr>
          <w:color w:val="0000FF"/>
        </w:rPr>
        <w:fldChar w:fldCharType="end"/>
      </w:r>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82D0000">
      <w:pPr>
        <w:pStyle w:val="Style_1"/>
        <w:ind w:firstLine="0" w:left="0"/>
        <w:jc w:val="both"/>
      </w:pPr>
      <w:r>
        <w:t xml:space="preserve">(в ред. Федеральных законов от 23.06.2014 </w:t>
      </w:r>
      <w:r>
        <w:rPr>
          <w:color w:val="0000FF"/>
        </w:rPr>
        <w:fldChar w:fldCharType="begin"/>
      </w:r>
      <w:r>
        <w:rPr>
          <w:color w:val="0000FF"/>
        </w:rPr>
        <w:instrText>HYPERLINK "consultantplus://offline/ref=FFCF61B1203897002AE1EBBDD6BF3825CCC04ED40DB700727A0349900B5B40C0CF30DD35A92880209298127E40269AEEAC6FD0D20D02163AwEJ9I"</w:instrText>
      </w:r>
      <w:r>
        <w:rPr>
          <w:color w:val="0000FF"/>
        </w:rPr>
        <w:fldChar w:fldCharType="separate"/>
      </w:r>
      <w:r>
        <w:rPr>
          <w:color w:val="0000FF"/>
        </w:rPr>
        <w:t>N 162-ФЗ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"consultantplus://offline/ref=FFCF61B1203897002AE1EBBDD6BF3825C9C24CD008BB00727A0349900B5B40C0CF30DD35A92883289598127E40269AEEAC6FD0D20D02163AwEJ9I"</w:instrText>
      </w:r>
      <w:r>
        <w:rPr>
          <w:color w:val="0000FF"/>
        </w:rPr>
        <w:fldChar w:fldCharType="separate"/>
      </w:r>
      <w:r>
        <w:rPr>
          <w:color w:val="0000FF"/>
        </w:rPr>
        <w:t>N 307-ФЗ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"consultantplus://offline/ref=FFCF61B1203897002AE1EBBDD6BF3825CCCE48D709B100727A0349900B5B40C0CF30DD35A92881209298127E40269AEEAC6FD0D20D02163AwEJ9I"</w:instrText>
      </w:r>
      <w:r>
        <w:rPr>
          <w:color w:val="0000FF"/>
        </w:rPr>
        <w:fldChar w:fldCharType="separate"/>
      </w:r>
      <w:r>
        <w:rPr>
          <w:color w:val="0000FF"/>
        </w:rPr>
        <w:t>N 248-ФЗ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"consultantplus://offline/ref=FFCF61B1203897002AE1EBBDD6BF3825C9C349D804B100727A0349900B5B40C0CF30DD35A92884269B98127E40269AEEAC6FD0D20D02163AwEJ9I"</w:instrText>
      </w:r>
      <w:r>
        <w:rPr>
          <w:color w:val="0000FF"/>
        </w:rPr>
        <w:fldChar w:fldCharType="separate"/>
      </w:r>
      <w:r>
        <w:rPr>
          <w:color w:val="0000FF"/>
        </w:rPr>
        <w:t>N 227-ФЗ</w:t>
      </w:r>
      <w:r>
        <w:rPr>
          <w:color w:val="0000FF"/>
        </w:rPr>
        <w:fldChar w:fldCharType="end"/>
      </w:r>
      <w:r>
        <w:t xml:space="preserve">, от 05.12.2017 </w:t>
      </w:r>
      <w:r>
        <w:rPr>
          <w:color w:val="0000FF"/>
        </w:rPr>
        <w:fldChar w:fldCharType="begin"/>
      </w:r>
      <w:r>
        <w:rPr>
          <w:color w:val="0000FF"/>
        </w:rPr>
        <w:instrText>HYPERLINK "consultantplus://offline/ref=FFCF61B1203897002AE1EBBDD6BF3825CFCE4ED209B300727A0349900B5B40C0CF30DD35A92881259298127E40269AEEAC6FD0D20D02163AwEJ9I"</w:instrText>
      </w:r>
      <w:r>
        <w:rPr>
          <w:color w:val="0000FF"/>
        </w:rPr>
        <w:fldChar w:fldCharType="separate"/>
      </w:r>
      <w:r>
        <w:rPr>
          <w:color w:val="0000FF"/>
        </w:rPr>
        <w:t>N 391-ФЗ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"consultantplus://offline/ref=FFCF61B1203897002AE1EBBDD6BF3825CEC34FD704B000727A0349900B5B40C0CF30DD35A92880279098127E40269AEEAC6FD0D20D02163AwEJ9I"</w:instrText>
      </w:r>
      <w:r>
        <w:rPr>
          <w:color w:val="0000FF"/>
        </w:rPr>
        <w:fldChar w:fldCharType="separate"/>
      </w:r>
      <w:r>
        <w:rPr>
          <w:color w:val="0000FF"/>
        </w:rPr>
        <w:t>N 219-ФЗ</w:t>
      </w:r>
      <w:r>
        <w:rPr>
          <w:color w:val="0000FF"/>
        </w:rPr>
        <w:fldChar w:fldCharType="end"/>
      </w:r>
      <w:r>
        <w:t>)</w:t>
      </w:r>
    </w:p>
    <w:p w14:paraId="492D0000">
      <w:pPr>
        <w:pStyle w:val="Style_1"/>
        <w:spacing w:before="160"/>
        <w:ind w:firstLine="540" w:left="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r>
        <w:rPr>
          <w:color w:val="0000FF"/>
        </w:rPr>
        <w:fldChar w:fldCharType="begin"/>
      </w:r>
      <w:r>
        <w:rPr>
          <w:color w:val="0000FF"/>
        </w:rPr>
        <w:instrText>HYPERLINK \l "Par4160"</w:instrText>
      </w:r>
      <w:r>
        <w:rPr>
          <w:color w:val="0000FF"/>
        </w:rPr>
        <w:fldChar w:fldCharType="separate"/>
      </w:r>
      <w:r>
        <w:rPr>
          <w:color w:val="0000FF"/>
        </w:rPr>
        <w:t>статьей 12.1</w:t>
      </w:r>
      <w:r>
        <w:rPr>
          <w:color w:val="0000FF"/>
        </w:rPr>
        <w:fldChar w:fldCharType="end"/>
      </w:r>
      <w:r>
        <w:t xml:space="preserve">, </w:t>
      </w:r>
      <w:r>
        <w:rPr>
          <w:color w:val="0000FF"/>
        </w:rPr>
        <w:fldChar w:fldCharType="begin"/>
      </w:r>
      <w:r>
        <w:rPr>
          <w:color w:val="0000FF"/>
        </w:rPr>
        <w:instrText>HYPERLINK \l "Par4177"</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"Par4181"</w:instrText>
      </w:r>
      <w:r>
        <w:rPr>
          <w:color w:val="0000FF"/>
        </w:rPr>
        <w:fldChar w:fldCharType="separate"/>
      </w:r>
      <w:r>
        <w:rPr>
          <w:color w:val="0000FF"/>
        </w:rPr>
        <w:t>2 статьи 12.2</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"Par4209"</w:instrText>
      </w:r>
      <w:r>
        <w:rPr>
          <w:color w:val="0000FF"/>
        </w:rPr>
        <w:fldChar w:fldCharType="separate"/>
      </w:r>
      <w:r>
        <w:rPr>
          <w:color w:val="0000FF"/>
        </w:rPr>
        <w:t>3 статьи 12.3</w:t>
      </w:r>
      <w:r>
        <w:rPr>
          <w:color w:val="0000FF"/>
        </w:rPr>
        <w:fldChar w:fldCharType="end"/>
      </w:r>
      <w:r>
        <w:t xml:space="preserve">, </w:t>
      </w:r>
      <w:r>
        <w:rPr>
          <w:color w:val="0000FF"/>
        </w:rPr>
        <w:fldChar w:fldCharType="begin"/>
      </w:r>
      <w:r>
        <w:rPr>
          <w:color w:val="0000FF"/>
        </w:rPr>
        <w:instrText>HYPERLINK \l "Par4233"</w:instrText>
      </w:r>
      <w:r>
        <w:rPr>
          <w:color w:val="0000FF"/>
        </w:rPr>
        <w:fldChar w:fldCharType="separate"/>
      </w:r>
      <w:r>
        <w:rPr>
          <w:color w:val="0000FF"/>
        </w:rPr>
        <w:t>частями 1</w:t>
      </w:r>
      <w:r>
        <w:rPr>
          <w:color w:val="0000FF"/>
        </w:rPr>
        <w:fldChar w:fldCharType="end"/>
      </w:r>
      <w:r>
        <w:t xml:space="preserve"> и 1.1 статьи 12.5, </w:t>
      </w:r>
      <w:r>
        <w:rPr>
          <w:color w:val="0000FF"/>
        </w:rPr>
        <w:fldChar w:fldCharType="begin"/>
      </w:r>
      <w:r>
        <w:rPr>
          <w:color w:val="0000FF"/>
        </w:rPr>
        <w:instrText>HYPERLINK \l "Par4271"</w:instrText>
      </w:r>
      <w:r>
        <w:rPr>
          <w:color w:val="0000FF"/>
        </w:rPr>
        <w:fldChar w:fldCharType="separate"/>
      </w:r>
      <w:r>
        <w:rPr>
          <w:color w:val="0000FF"/>
        </w:rPr>
        <w:t>статьей 12.6</w:t>
      </w:r>
      <w:r>
        <w:rPr>
          <w:color w:val="0000FF"/>
        </w:rPr>
        <w:fldChar w:fldCharType="end"/>
      </w:r>
      <w:r>
        <w:t xml:space="preserve">, </w:t>
      </w:r>
      <w:r>
        <w:rPr>
          <w:color w:val="0000FF"/>
        </w:rPr>
        <w:fldChar w:fldCharType="begin"/>
      </w:r>
      <w:r>
        <w:rPr>
          <w:color w:val="0000FF"/>
        </w:rPr>
        <w:instrText>HYPERLINK \l "Par4365"</w:instrText>
      </w:r>
      <w:r>
        <w:rPr>
          <w:color w:val="0000FF"/>
        </w:rPr>
        <w:fldChar w:fldCharType="separate"/>
      </w:r>
      <w:r>
        <w:rPr>
          <w:color w:val="0000FF"/>
        </w:rPr>
        <w:t>статьей 12.12</w:t>
      </w:r>
      <w:r>
        <w:rPr>
          <w:color w:val="0000FF"/>
        </w:rPr>
        <w:fldChar w:fldCharType="end"/>
      </w:r>
      <w:r>
        <w:t xml:space="preserve"> (за исключением случаев проезда на запрещающий сигнал светофора или невыполнения требования </w:t>
      </w:r>
      <w:r>
        <w:rPr>
          <w:color w:val="0000FF"/>
        </w:rPr>
        <w:fldChar w:fldCharType="begin"/>
      </w:r>
      <w:r>
        <w:rPr>
          <w:color w:val="0000FF"/>
        </w:rPr>
        <w:instrText>HYPERLINK "consultantplus://offline/ref=FFCF61B1203897002AE1EBBDD6BF3825C9C242D90DBB00727A0349900B5B40C0CF30DD35A92880209698127E40269AEEAC6FD0D20D02163AwEJ9I"</w:instrText>
      </w:r>
      <w:r>
        <w:rPr>
          <w:color w:val="0000FF"/>
        </w:rPr>
        <w:fldChar w:fldCharType="separate"/>
      </w:r>
      <w:r>
        <w:rPr>
          <w:color w:val="0000FF"/>
        </w:rPr>
        <w:t>Правил</w:t>
      </w:r>
      <w:r>
        <w:rPr>
          <w:color w:val="0000FF"/>
        </w:rPr>
        <w:fldChar w:fldCharType="end"/>
      </w:r>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rPr>
          <w:color w:val="0000FF"/>
        </w:rPr>
        <w:fldChar w:fldCharType="begin"/>
      </w:r>
      <w:r>
        <w:rPr>
          <w:color w:val="0000FF"/>
        </w:rPr>
        <w:instrText>HYPERLINK \l "Par4520"</w:instrText>
      </w:r>
      <w:r>
        <w:rPr>
          <w:color w:val="0000FF"/>
        </w:rPr>
        <w:fldChar w:fldCharType="separate"/>
      </w:r>
      <w:r>
        <w:rPr>
          <w:color w:val="0000FF"/>
        </w:rPr>
        <w:t>статьей 12.21</w:t>
      </w:r>
      <w:r>
        <w:rPr>
          <w:color w:val="0000FF"/>
        </w:rPr>
        <w:fldChar w:fldCharType="end"/>
      </w:r>
      <w:r>
        <w:t xml:space="preserve">, </w:t>
      </w:r>
      <w:r>
        <w:rPr>
          <w:color w:val="0000FF"/>
        </w:rPr>
        <w:fldChar w:fldCharType="begin"/>
      </w:r>
      <w:r>
        <w:rPr>
          <w:color w:val="0000FF"/>
        </w:rPr>
        <w:instrText>HYPERLINK \l "Par4576"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"Par4579"</w:instrText>
      </w:r>
      <w:r>
        <w:rPr>
          <w:color w:val="0000FF"/>
        </w:rPr>
        <w:fldChar w:fldCharType="separate"/>
      </w:r>
      <w:r>
        <w:rPr>
          <w:color w:val="0000FF"/>
        </w:rPr>
        <w:t>2 статьи 12.23</w:t>
      </w:r>
      <w:r>
        <w:rPr>
          <w:color w:val="0000FF"/>
        </w:rPr>
        <w:fldChar w:fldCharType="end"/>
      </w:r>
      <w:r>
        <w:t xml:space="preserve">, </w:t>
      </w:r>
      <w:r>
        <w:rPr>
          <w:color w:val="0000FF"/>
        </w:rPr>
        <w:fldChar w:fldCharType="begin"/>
      </w:r>
      <w:r>
        <w:rPr>
          <w:color w:val="0000FF"/>
        </w:rPr>
        <w:instrText>HYPERLINK \l "Par4682"</w:instrText>
      </w:r>
      <w:r>
        <w:rPr>
          <w:color w:val="0000FF"/>
        </w:rPr>
        <w:fldChar w:fldCharType="separate"/>
      </w:r>
      <w:r>
        <w:rPr>
          <w:color w:val="0000FF"/>
        </w:rPr>
        <w:t>частью 3 статьи 12.25</w:t>
      </w:r>
      <w:r>
        <w:rPr>
          <w:color w:val="0000FF"/>
        </w:rPr>
        <w:fldChar w:fldCharType="end"/>
      </w:r>
      <w:r>
        <w:t xml:space="preserve">, </w:t>
      </w:r>
      <w:r>
        <w:rPr>
          <w:color w:val="0000FF"/>
        </w:rPr>
        <w:fldChar w:fldCharType="begin"/>
      </w:r>
      <w:r>
        <w:rPr>
          <w:color w:val="0000FF"/>
        </w:rPr>
        <w:instrText>HYPERLINK \l "Par4751"</w:instrText>
      </w:r>
      <w:r>
        <w:rPr>
          <w:color w:val="0000FF"/>
        </w:rPr>
        <w:fldChar w:fldCharType="separate"/>
      </w:r>
      <w:r>
        <w:rPr>
          <w:color w:val="0000FF"/>
        </w:rPr>
        <w:t>статьями 12.31</w:t>
      </w:r>
      <w:r>
        <w:rPr>
          <w:color w:val="0000FF"/>
        </w:rPr>
        <w:fldChar w:fldCharType="end"/>
      </w:r>
      <w:r>
        <w:t xml:space="preserve">, </w:t>
      </w:r>
      <w:r>
        <w:rPr>
          <w:color w:val="0000FF"/>
        </w:rPr>
        <w:fldChar w:fldCharType="begin"/>
      </w:r>
      <w:r>
        <w:rPr>
          <w:color w:val="0000FF"/>
        </w:rPr>
        <w:instrText>HYPERLINK \l "Par4797"</w:instrText>
      </w:r>
      <w:r>
        <w:rPr>
          <w:color w:val="0000FF"/>
        </w:rPr>
        <w:fldChar w:fldCharType="separate"/>
      </w:r>
      <w:r>
        <w:rPr>
          <w:color w:val="0000FF"/>
        </w:rPr>
        <w:t>12.32</w:t>
      </w:r>
      <w:r>
        <w:rPr>
          <w:color w:val="0000FF"/>
        </w:rPr>
        <w:fldChar w:fldCharType="end"/>
      </w:r>
      <w:r>
        <w:t xml:space="preserve">, </w:t>
      </w:r>
      <w:r>
        <w:rPr>
          <w:color w:val="0000FF"/>
        </w:rPr>
        <w:fldChar w:fldCharType="begin"/>
      </w:r>
      <w:r>
        <w:rPr>
          <w:color w:val="0000FF"/>
        </w:rPr>
        <w:instrText>HYPERLINK \l "Par4849"</w:instrText>
      </w:r>
      <w:r>
        <w:rPr>
          <w:color w:val="0000FF"/>
        </w:rPr>
        <w:fldChar w:fldCharType="separate"/>
      </w:r>
      <w:r>
        <w:rPr>
          <w:color w:val="0000FF"/>
        </w:rPr>
        <w:t>частью 1 статьи 12.37</w:t>
      </w:r>
      <w:r>
        <w:rPr>
          <w:color w:val="0000FF"/>
        </w:rPr>
        <w:fldChar w:fldCharType="end"/>
      </w:r>
      <w:r>
        <w:t xml:space="preserve">, </w:t>
      </w:r>
      <w:r>
        <w:rPr>
          <w:color w:val="0000FF"/>
        </w:rPr>
        <w:fldChar w:fldCharType="begin"/>
      </w:r>
      <w:r>
        <w:rPr>
          <w:color w:val="0000FF"/>
        </w:rPr>
        <w:instrText>HYPERLINK \l "Par9386"</w:instrText>
      </w:r>
      <w:r>
        <w:rPr>
          <w:color w:val="0000FF"/>
        </w:rPr>
        <w:fldChar w:fldCharType="separate"/>
      </w:r>
      <w:r>
        <w:rPr>
          <w:color w:val="0000FF"/>
        </w:rPr>
        <w:t>статьей 19.22</w:t>
      </w:r>
      <w:r>
        <w:rPr>
          <w:color w:val="0000FF"/>
        </w:rPr>
        <w:fldChar w:fldCharType="end"/>
      </w:r>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A2D0000">
      <w:pPr>
        <w:pStyle w:val="Style_1"/>
        <w:ind w:firstLine="0" w:left="0"/>
        <w:jc w:val="both"/>
      </w:pPr>
      <w:r>
        <w:t xml:space="preserve">(в ред. Федеральных законов от 23.06.2014 </w:t>
      </w:r>
      <w:r>
        <w:rPr>
          <w:color w:val="0000FF"/>
        </w:rPr>
        <w:fldChar w:fldCharType="begin"/>
      </w:r>
      <w:r>
        <w:rPr>
          <w:color w:val="0000FF"/>
        </w:rPr>
        <w:instrText>HYPERLINK "consultantplus://offline/ref=FFCF61B1203897002AE1EBBDD6BF3825CCC04ED40DB700727A0349900B5B40C0CF30DD35A92880209098127E40269AEEAC6FD0D20D02163AwEJ9I"</w:instrText>
      </w:r>
      <w:r>
        <w:rPr>
          <w:color w:val="0000FF"/>
        </w:rPr>
        <w:fldChar w:fldCharType="separate"/>
      </w:r>
      <w:r>
        <w:rPr>
          <w:color w:val="0000FF"/>
        </w:rPr>
        <w:t>N 162-ФЗ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"consultantplus://offline/ref=FFCF61B1203897002AE1EBBDD6BF3825C9C24CD008BB00727A0349900B5B40C0CF30DD35A92883289598127E40269AEEAC6FD0D20D02163AwEJ9I"</w:instrText>
      </w:r>
      <w:r>
        <w:rPr>
          <w:color w:val="0000FF"/>
        </w:rPr>
        <w:fldChar w:fldCharType="separate"/>
      </w:r>
      <w:r>
        <w:rPr>
          <w:color w:val="0000FF"/>
        </w:rPr>
        <w:t>N 307-ФЗ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"consultantplus://offline/ref=FFCF61B1203897002AE1EBBDD6BF3825CEC34FD704B000727A0349900B5B40C0CF30DD35A92880279798127E40269AEEAC6FD0D20D02163AwEJ9I"</w:instrText>
      </w:r>
      <w:r>
        <w:rPr>
          <w:color w:val="0000FF"/>
        </w:rPr>
        <w:fldChar w:fldCharType="separate"/>
      </w:r>
      <w:r>
        <w:rPr>
          <w:color w:val="0000FF"/>
        </w:rPr>
        <w:t>N 219-ФЗ</w:t>
      </w:r>
      <w:r>
        <w:rPr>
          <w:color w:val="0000FF"/>
        </w:rPr>
        <w:fldChar w:fldCharType="end"/>
      </w:r>
      <w:r>
        <w:t>)</w:t>
      </w:r>
    </w:p>
    <w:p w14:paraId="4B2D0000">
      <w:pPr>
        <w:pStyle w:val="Style_1"/>
        <w:ind w:firstLine="540" w:left="0"/>
        <w:jc w:val="both"/>
      </w:pPr>
    </w:p>
    <w:p w14:paraId="4C2D0000">
      <w:pPr>
        <w:pStyle w:val="Style_1"/>
        <w:ind w:firstLine="540" w:left="0"/>
        <w:jc w:val="both"/>
        <w:outlineLvl w:val="2"/>
        <w:rPr>
          <w:b w:val="1"/>
        </w:rPr>
      </w:pPr>
      <w:r>
        <w:rPr>
          <w:b w:val="1"/>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4D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"consultantplus://offline/ref=FFCF61B1203897002AE1EBBDD6BF3825CCC243D605BA00727A0349900B5B40C0CF30DD35A92880299198127E40269AEEAC6FD0D20D02163AwEJ9I"</w:instrText>
      </w:r>
      <w:r>
        <w:rPr>
          <w:color w:val="0000FF"/>
        </w:rPr>
        <w:fldChar w:fldCharType="separate"/>
      </w:r>
      <w:r>
        <w:rPr>
          <w:color w:val="0000FF"/>
        </w:rPr>
        <w:t>законом</w:t>
      </w:r>
      <w:r>
        <w:rPr>
          <w:color w:val="0000FF"/>
        </w:rPr>
        <w:fldChar w:fldCharType="end"/>
      </w:r>
      <w:r>
        <w:t xml:space="preserve"> от 06.12.2011 N 404-ФЗ)</w:t>
      </w:r>
    </w:p>
    <w:p w14:paraId="4E2D0000">
      <w:pPr>
        <w:pStyle w:val="Style_1"/>
        <w:ind w:firstLine="540" w:left="0"/>
        <w:jc w:val="both"/>
      </w:pPr>
    </w:p>
    <w:p w14:paraId="4F2D0000">
      <w:pPr>
        <w:pStyle w:val="Style_1"/>
        <w:ind w:firstLine="540" w:left="0"/>
        <w:jc w:val="both"/>
      </w:pPr>
      <w:bookmarkStart w:id="1999" w:name="Par11202"/>
      <w:bookmarkEnd w:id="1999"/>
      <w:r>
        <w:t xml:space="preserve">1. Федеральный </w:t>
      </w:r>
      <w:r>
        <w:rPr>
          <w:color w:val="0000FF"/>
        </w:rPr>
        <w:fldChar w:fldCharType="begin"/>
      </w:r>
      <w:r>
        <w:rPr>
          <w:color w:val="0000FF"/>
        </w:rPr>
        <w:instrText>HYPERLINK "consultantplus://offline/ref=FFCF61B1203897002AE1EBBDD6BF3825C9C34CD004B300727A0349900B5B40C0CF30DD35A92881279098127E40269AEEAC6FD0D20D02163AwEJ9I"</w:instrText>
      </w:r>
      <w:r>
        <w:rPr>
          <w:color w:val="0000FF"/>
        </w:rPr>
        <w:fldChar w:fldCharType="separate"/>
      </w:r>
      <w:r>
        <w:rPr>
          <w:color w:val="0000FF"/>
        </w:rPr>
        <w:t>орган</w:t>
      </w:r>
      <w:r>
        <w:rPr>
          <w:color w:val="0000FF"/>
        </w:rPr>
        <w:fldChar w:fldCharType="end"/>
      </w:r>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r>
        <w:rPr>
          <w:color w:val="0000FF"/>
        </w:rPr>
        <w:fldChar w:fldCharType="begin"/>
      </w:r>
      <w:r>
        <w:rPr>
          <w:color w:val="0000FF"/>
        </w:rPr>
        <w:instrText>HYPERLINK \l "Par9215"</w:instrText>
      </w:r>
      <w:r>
        <w:rPr>
          <w:color w:val="0000FF"/>
        </w:rPr>
        <w:fldChar w:fldCharType="separate"/>
      </w:r>
      <w:r>
        <w:rPr>
          <w:color w:val="0000FF"/>
        </w:rPr>
        <w:t>статьей 19.8.2</w:t>
      </w:r>
      <w:r>
        <w:rPr>
          <w:color w:val="0000FF"/>
        </w:rPr>
        <w:fldChar w:fldCharType="end"/>
      </w:r>
      <w:r>
        <w:t xml:space="preserve"> настоящего Кодекса.</w:t>
      </w:r>
    </w:p>
    <w:p w14:paraId="50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"Par11202"</w:instrText>
      </w:r>
      <w:r>
        <w:rPr>
          <w:color w:val="0000FF"/>
        </w:rPr>
        <w:fldChar w:fldCharType="separate"/>
      </w:r>
      <w:r>
        <w:rPr>
          <w:color w:val="0000FF"/>
        </w:rPr>
        <w:t>части 1</w:t>
      </w:r>
      <w:r>
        <w:rPr>
          <w:color w:val="0000FF"/>
        </w:rPr>
        <w:fldChar w:fldCharType="end"/>
      </w:r>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512D0000">
      <w:pPr>
        <w:pStyle w:val="Style_1"/>
        <w:ind w:firstLine="540" w:left="0"/>
        <w:jc w:val="both"/>
      </w:pPr>
    </w:p>
    <w:p w14:paraId="522D0000">
      <w:pPr>
        <w:pStyle w:val="Style_1"/>
        <w:ind w:firstLine="540" w:left="0"/>
        <w:jc w:val="both"/>
        <w:outlineLvl w:val="2"/>
        <w:rPr>
          <w:b w:val="1"/>
        </w:rPr>
      </w:pPr>
      <w:r>
        <w:rPr>
          <w:b w:val="1"/>
        </w:rP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14:paraId="532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"consultantplus://offline/ref=FFCF61B1203897002AE1EBBDD6BF3825C9C349D90AB700727A0349900B5B40C0CF30DD35A92880209698127E40269AEEAC6FD0D20D02163AwEJ9I"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04.08.2023 N 424-ФЗ)</w:t>
      </w:r>
    </w:p>
    <w:p w14:paraId="54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"consultantplus://offline/ref=FFCF61B1203897002AE1EBBDD6BF3825C9C64FD80DB200727A0349900B5B40C0CF30DD35A92883259198127E40269AEEAC6FD0D20D02163AwEJ9I"</w:instrText>
      </w:r>
      <w:r>
        <w:rPr>
          <w:color w:val="0000FF"/>
        </w:rPr>
        <w:fldChar w:fldCharType="separate"/>
      </w:r>
      <w:r>
        <w:rPr>
          <w:color w:val="0000FF"/>
        </w:rPr>
        <w:t>законом</w:t>
      </w:r>
      <w:r>
        <w:rPr>
          <w:color w:val="0000FF"/>
        </w:rPr>
        <w:fldChar w:fldCharType="end"/>
      </w:r>
      <w:r>
        <w:t xml:space="preserve"> от 05.04.2013 N 43-ФЗ)</w:t>
      </w:r>
    </w:p>
    <w:p w14:paraId="552D0000">
      <w:pPr>
        <w:pStyle w:val="Style_1"/>
        <w:ind w:firstLine="540" w:left="0"/>
        <w:jc w:val="both"/>
      </w:pPr>
    </w:p>
    <w:p w14:paraId="562D0000">
      <w:pPr>
        <w:pStyle w:val="Style_1"/>
        <w:ind w:firstLine="540" w:left="0"/>
        <w:jc w:val="both"/>
      </w:pPr>
      <w:bookmarkStart w:id="2000" w:name="Par11209"/>
      <w:bookmarkEnd w:id="200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r>
        <w:rPr>
          <w:color w:val="0000FF"/>
        </w:rPr>
        <w:fldChar w:fldCharType="begin"/>
      </w:r>
      <w:r>
        <w:rPr>
          <w:color w:val="0000FF"/>
        </w:rPr>
        <w:instrText>HYPERLINK \l "Par4444"</w:instrText>
      </w:r>
      <w:r>
        <w:rPr>
          <w:color w:val="0000FF"/>
        </w:rPr>
        <w:fldChar w:fldCharType="separate"/>
      </w:r>
      <w:r>
        <w:rPr>
          <w:color w:val="0000FF"/>
        </w:rPr>
        <w:t>частью 5 статьи 12.16</w:t>
      </w:r>
      <w:r>
        <w:rPr>
          <w:color w:val="0000FF"/>
        </w:rPr>
        <w:fldChar w:fldCharType="end"/>
      </w:r>
      <w:r>
        <w:t xml:space="preserve"> настоящего Кодекса, в случае, если передача этих полномочий предусматривается </w:t>
      </w:r>
      <w:r>
        <w:rPr>
          <w:color w:val="0000FF"/>
        </w:rPr>
        <w:fldChar w:fldCharType="begin"/>
      </w:r>
      <w:r>
        <w:rPr>
          <w:color w:val="0000FF"/>
        </w:rPr>
        <w:instrText>HYPERLINK "consultantplus://offline/ref=FFCF61B1203897002AE1EAB0C0D36D76C0C449D008B7092F700B109C095C4F9FD8379439A828802193924D7B5537C2E1AC73CFD2121E1438E8w4JDI"</w:instrText>
      </w:r>
      <w:r>
        <w:rPr>
          <w:color w:val="0000FF"/>
        </w:rPr>
        <w:fldChar w:fldCharType="separate"/>
      </w:r>
      <w:r>
        <w:rPr>
          <w:color w:val="0000FF"/>
        </w:rPr>
        <w:t>соглашениями</w:t>
      </w:r>
      <w:r>
        <w:rPr>
          <w:color w:val="0000FF"/>
        </w:rPr>
        <w:fldChar w:fldCharType="end"/>
      </w:r>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572D0000">
      <w:pPr>
        <w:pStyle w:val="Style_1"/>
        <w:spacing w:before="160"/>
        <w:ind w:firstLine="540" w:left="0"/>
        <w:jc w:val="both"/>
      </w:pPr>
      <w:bookmarkStart w:id="2001" w:name="Par11210"/>
      <w:bookmarkEnd w:id="2001"/>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r>
        <w:rPr>
          <w:color w:val="0000FF"/>
        </w:rPr>
        <w:fldChar w:fldCharType="begin"/>
      </w:r>
      <w:r>
        <w:rPr>
          <w:color w:val="0000FF"/>
        </w:rPr>
        <w:instrText>HYPERLINK \l "Par4441"</w:instrText>
      </w:r>
      <w:r>
        <w:rPr>
          <w:color w:val="0000FF"/>
        </w:rPr>
        <w:fldChar w:fldCharType="separate"/>
      </w:r>
      <w:r>
        <w:rPr>
          <w:color w:val="0000FF"/>
        </w:rPr>
        <w:t>частью 4 статьи 12.16</w:t>
      </w:r>
      <w:r>
        <w:rPr>
          <w:color w:val="0000FF"/>
        </w:rPr>
        <w:fldChar w:fldCharType="end"/>
      </w:r>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14:paraId="582D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"consultantplus://offline/ref=FFCF61B1203897002AE1EBBDD6BF3825C9C349D90AB700727A0349900B5B40C0CF30DD35A92880209598127E40269AEEAC6FD0D20D02163AwEJ9I"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04.08.2023 N 424-ФЗ)</w:t>
      </w:r>
    </w:p>
    <w:p w14:paraId="592D0000">
      <w:pPr>
        <w:pStyle w:val="Style_1"/>
        <w:spacing w:before="160"/>
        <w:ind w:firstLine="540" w:left="0"/>
        <w:jc w:val="both"/>
      </w:pPr>
      <w:bookmarkStart w:id="2002" w:name="Par11212"/>
      <w:bookmarkEnd w:id="2002"/>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"Par11209"</w:instrText>
      </w:r>
      <w:r>
        <w:rPr>
          <w:color w:val="0000FF"/>
        </w:rPr>
        <w:fldChar w:fldCharType="separate"/>
      </w:r>
      <w:r>
        <w:rPr>
          <w:color w:val="0000FF"/>
        </w:rPr>
        <w:t>частях 1</w:t>
      </w:r>
      <w:r>
        <w:rPr>
          <w:color w:val="0000FF"/>
        </w:rPr>
        <w:fldChar w:fldCharType="end"/>
      </w:r>
      <w:r>
        <w:t xml:space="preserve"> и </w:t>
      </w:r>
      <w:r>
        <w:rPr>
          <w:color w:val="0000FF"/>
        </w:rPr>
        <w:fldChar w:fldCharType="begin"/>
      </w:r>
      <w:r>
        <w:rPr>
          <w:color w:val="0000FF"/>
        </w:rPr>
        <w:instrText>HYPERLINK \l "Par11210"</w:instrText>
      </w:r>
      <w:r>
        <w:rPr>
          <w:color w:val="0000FF"/>
        </w:rPr>
        <w:fldChar w:fldCharType="separate"/>
      </w:r>
      <w:r>
        <w:rPr>
          <w:color w:val="0000FF"/>
        </w:rPr>
        <w:t>1.1</w:t>
      </w:r>
      <w:r>
        <w:rPr>
          <w:color w:val="0000FF"/>
        </w:rPr>
        <w:fldChar w:fldCharType="end"/>
      </w:r>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5A2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"consultantplus://offline/ref=FFCF61B1203897002AE1EBBDD6BF3825C9C349D90AB700727A0349900B5B40C0CF30DD35A92880209B98127E40269AEEAC6FD0D20D02163AwEJ9I"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04.08.2023 N 424-ФЗ)</w:t>
      </w:r>
    </w:p>
    <w:p w14:paraId="5B2D0000">
      <w:pPr>
        <w:pStyle w:val="Style_1"/>
        <w:ind w:firstLine="540" w:left="0"/>
        <w:jc w:val="both"/>
      </w:pPr>
    </w:p>
    <w:p w14:paraId="5C2D0000">
      <w:pPr>
        <w:pStyle w:val="Style_1"/>
        <w:ind w:firstLine="540" w:left="0"/>
        <w:jc w:val="both"/>
        <w:outlineLvl w:val="2"/>
        <w:rPr>
          <w:b w:val="1"/>
        </w:rPr>
      </w:pPr>
      <w:bookmarkStart w:id="2003" w:name="Par11215"/>
      <w:bookmarkEnd w:id="2003"/>
      <w:r>
        <w:rPr>
          <w:b w:val="1"/>
        </w:rPr>
        <w:t xml:space="preserve">Статья 23.79.1. Утратила силу с 1 января 2018 года. - Федеральный </w:t>
      </w:r>
      <w:r>
        <w:rPr>
          <w:b w:val="1"/>
          <w:color w:val="0000FF"/>
        </w:rPr>
        <w:fldChar w:fldCharType="begin"/>
      </w:r>
      <w:r>
        <w:rPr>
          <w:b w:val="1"/>
          <w:color w:val="0000FF"/>
        </w:rPr>
        <w:instrText>HYPERLINK "consultantplus://offline/ref=FFCF61B1203897002AE1EBBDD6BF3825CFC643D90AB100727A0349900B5B40C0CF30DD35A92880249198127E40269AEEAC6FD0D20D02163AwEJ9I"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31.12.2014 N 514-ФЗ.</w:t>
      </w:r>
    </w:p>
    <w:p w14:paraId="5D2D0000">
      <w:pPr>
        <w:pStyle w:val="Style_1"/>
        <w:ind w:firstLine="540" w:left="0"/>
        <w:jc w:val="both"/>
      </w:pPr>
    </w:p>
    <w:p w14:paraId="5E2D0000">
      <w:pPr>
        <w:pStyle w:val="Style_1"/>
        <w:ind w:firstLine="540" w:left="0"/>
        <w:jc w:val="both"/>
        <w:outlineLvl w:val="2"/>
        <w:rPr>
          <w:b w:val="1"/>
        </w:rPr>
      </w:pPr>
      <w:r>
        <w:rPr>
          <w:b w:val="1"/>
        </w:rPr>
        <w:t>Статья 23.79.2. Органы исполнительной власти субъектов Российской Федерации</w:t>
      </w:r>
    </w:p>
    <w:p w14:paraId="5F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"consultantplus://offline/ref=FFCF61B1203897002AE1EBBDD6BF3825C9C24AD40CB700727A0349900B5B40C0CF30DD35A92881279298127E40269AEEAC6FD0D20D02163AwEJ9I"</w:instrText>
      </w:r>
      <w:r>
        <w:rPr>
          <w:color w:val="0000FF"/>
        </w:rPr>
        <w:fldChar w:fldCharType="separate"/>
      </w:r>
      <w:r>
        <w:rPr>
          <w:color w:val="0000FF"/>
        </w:rPr>
        <w:t>законом</w:t>
      </w:r>
      <w:r>
        <w:rPr>
          <w:color w:val="0000FF"/>
        </w:rPr>
        <w:fldChar w:fldCharType="end"/>
      </w:r>
      <w:r>
        <w:t xml:space="preserve"> от 13.07.2015 N 233-ФЗ)</w:t>
      </w:r>
    </w:p>
    <w:p w14:paraId="602D0000">
      <w:pPr>
        <w:pStyle w:val="Style_1"/>
        <w:ind w:firstLine="0" w:left="0"/>
        <w:jc w:val="both"/>
      </w:pPr>
    </w:p>
    <w:p w14:paraId="612D0000">
      <w:pPr>
        <w:pStyle w:val="Style_1"/>
        <w:ind w:firstLine="540" w:left="0"/>
        <w:jc w:val="both"/>
      </w:pPr>
      <w:bookmarkStart w:id="2004" w:name="Par11220"/>
      <w:bookmarkEnd w:id="200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w:t>
      </w:r>
    </w:p>
    <w:p w14:paraId="622D0000">
      <w:pPr>
        <w:pStyle w:val="Style_1"/>
        <w:spacing w:before="160"/>
        <w:ind w:firstLine="540" w:left="0"/>
        <w:jc w:val="both"/>
      </w:pPr>
      <w:bookmarkStart w:id="2005" w:name="Par11221"/>
      <w:bookmarkEnd w:id="200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r>
        <w:rPr>
          <w:color w:val="0000FF"/>
        </w:rPr>
        <w:fldChar w:fldCharType="begin"/>
      </w:r>
      <w:r>
        <w:rPr>
          <w:color w:val="0000FF"/>
        </w:rPr>
        <w:instrText>HYPERLINK \l "Par11220"</w:instrText>
      </w:r>
      <w:r>
        <w:rPr>
          <w:color w:val="0000FF"/>
        </w:rPr>
        <w:fldChar w:fldCharType="separate"/>
      </w:r>
      <w:r>
        <w:rPr>
          <w:color w:val="0000FF"/>
        </w:rPr>
        <w:t>части 1</w:t>
      </w:r>
      <w:r>
        <w:rPr>
          <w:color w:val="0000FF"/>
        </w:rPr>
        <w:fldChar w:fldCharType="end"/>
      </w:r>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632D0000">
      <w:pPr>
        <w:pStyle w:val="Style_1"/>
        <w:ind w:firstLine="540" w:left="0"/>
        <w:jc w:val="both"/>
      </w:pPr>
    </w:p>
    <w:p w14:paraId="642D0000">
      <w:pPr>
        <w:pStyle w:val="Style_1"/>
        <w:ind w:firstLine="540" w:left="0"/>
        <w:jc w:val="both"/>
        <w:outlineLvl w:val="2"/>
        <w:rPr>
          <w:b w:val="1"/>
        </w:rPr>
      </w:pPr>
      <w:r>
        <w:rPr>
          <w:b w:val="1"/>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65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"consultantplus://offline/ref=FFCF61B1203897002AE1EBBDD6BF3825CFC64BD00AB500727A0349900B5B40C0CF30DD35A92880249598127E40269AEEAC6FD0D20D02163AwEJ9I"</w:instrText>
      </w:r>
      <w:r>
        <w:rPr>
          <w:color w:val="0000FF"/>
        </w:rPr>
        <w:fldChar w:fldCharType="separate"/>
      </w:r>
      <w:r>
        <w:rPr>
          <w:color w:val="0000FF"/>
        </w:rPr>
        <w:t>законом</w:t>
      </w:r>
      <w:r>
        <w:rPr>
          <w:color w:val="0000FF"/>
        </w:rPr>
        <w:fldChar w:fldCharType="end"/>
      </w:r>
      <w:r>
        <w:t xml:space="preserve"> от 07.06.2013 N 113-ФЗ)</w:t>
      </w:r>
    </w:p>
    <w:p w14:paraId="662D0000">
      <w:pPr>
        <w:pStyle w:val="Style_1"/>
        <w:ind w:firstLine="540" w:left="0"/>
        <w:jc w:val="both"/>
      </w:pPr>
    </w:p>
    <w:p w14:paraId="672D0000">
      <w:pPr>
        <w:pStyle w:val="Style_1"/>
        <w:ind w:firstLine="540" w:left="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r>
        <w:rPr>
          <w:color w:val="0000FF"/>
        </w:rPr>
        <w:fldChar w:fldCharType="begin"/>
      </w:r>
      <w:r>
        <w:rPr>
          <w:color w:val="0000FF"/>
        </w:rPr>
        <w:instrText>HYPERLINK \l "Par6747"</w:instrText>
      </w:r>
      <w:r>
        <w:rPr>
          <w:color w:val="0000FF"/>
        </w:rPr>
        <w:fldChar w:fldCharType="separate"/>
      </w:r>
      <w:r>
        <w:rPr>
          <w:color w:val="0000FF"/>
        </w:rPr>
        <w:t>статьей 14.52</w:t>
      </w:r>
      <w:r>
        <w:rPr>
          <w:color w:val="0000FF"/>
        </w:rPr>
        <w:fldChar w:fldCharType="end"/>
      </w:r>
      <w:r>
        <w:t xml:space="preserve"> настоящего Кодекса.</w:t>
      </w:r>
    </w:p>
    <w:p w14:paraId="682D0000">
      <w:pPr>
        <w:pStyle w:val="Style_1"/>
        <w:spacing w:before="160"/>
        <w:ind w:firstLine="540" w:left="0"/>
        <w:jc w:val="both"/>
      </w:pPr>
      <w:r>
        <w:t>2. От имени органов, указанных в настоящей статье, рассматривать дела об административных правонарушениях вправе:</w:t>
      </w:r>
    </w:p>
    <w:p w14:paraId="692D0000">
      <w:pPr>
        <w:pStyle w:val="Style_1"/>
        <w:spacing w:before="160"/>
        <w:ind w:firstLine="540" w:left="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6A2D0000">
      <w:pPr>
        <w:pStyle w:val="Style_1"/>
        <w:spacing w:before="160"/>
        <w:ind w:firstLine="540" w:left="0"/>
        <w:jc w:val="both"/>
      </w:pPr>
      <w:r>
        <w:t>2) руководители структурных подразделений указанных органов, их заместители;</w:t>
      </w:r>
    </w:p>
    <w:p w14:paraId="6B2D0000">
      <w:pPr>
        <w:pStyle w:val="Style_1"/>
        <w:spacing w:before="160"/>
        <w:ind w:firstLine="540" w:left="0"/>
        <w:jc w:val="both"/>
      </w:pPr>
      <w:r>
        <w:t>3) руководители территориальных органов указанных органов, их заместители.</w:t>
      </w:r>
    </w:p>
    <w:p w14:paraId="6C2D0000">
      <w:pPr>
        <w:pStyle w:val="Style_1"/>
        <w:ind w:firstLine="540" w:left="0"/>
        <w:jc w:val="both"/>
      </w:pPr>
    </w:p>
    <w:p w14:paraId="6D2D0000">
      <w:pPr>
        <w:pStyle w:val="Style_1"/>
        <w:ind w:firstLine="540" w:left="0"/>
        <w:jc w:val="both"/>
        <w:outlineLvl w:val="2"/>
        <w:rPr>
          <w:b w:val="1"/>
        </w:rPr>
      </w:pPr>
      <w:r>
        <w:rPr>
          <w:b w:val="1"/>
        </w:rPr>
        <w:t>Статья 23.81. Федеральный орган исполнительной власти, осуществляющий функции по контролю и надзору в сфере здравоохранения</w:t>
      </w:r>
    </w:p>
    <w:p w14:paraId="6E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"consultantplus://offline/ref=FFCF61B1203897002AE1EBBDD6BF3825C9C44BD10CB600727A0349900B5B40C0CF30DD35A92888299098127E40269AEEAC6FD0D20D02163AwEJ9I"</w:instrText>
      </w:r>
      <w:r>
        <w:rPr>
          <w:color w:val="0000FF"/>
        </w:rPr>
        <w:fldChar w:fldCharType="separate"/>
      </w:r>
      <w:r>
        <w:rPr>
          <w:color w:val="0000FF"/>
        </w:rPr>
        <w:t>законом</w:t>
      </w:r>
      <w:r>
        <w:rPr>
          <w:color w:val="0000FF"/>
        </w:rPr>
        <w:fldChar w:fldCharType="end"/>
      </w:r>
      <w:r>
        <w:t xml:space="preserve"> от 25.11.2013 N 317-ФЗ)</w:t>
      </w:r>
    </w:p>
    <w:p w14:paraId="6F2D0000">
      <w:pPr>
        <w:pStyle w:val="Style_1"/>
        <w:ind w:firstLine="540" w:left="0"/>
        <w:jc w:val="both"/>
      </w:pPr>
    </w:p>
    <w:p w14:paraId="702D0000">
      <w:pPr>
        <w:pStyle w:val="Style_1"/>
        <w:ind w:firstLine="540" w:left="0"/>
        <w:jc w:val="both"/>
      </w:pPr>
      <w:bookmarkStart w:id="2006" w:name="Par11235"/>
      <w:bookmarkEnd w:id="200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r>
        <w:rPr>
          <w:color w:val="0000FF"/>
        </w:rPr>
        <w:fldChar w:fldCharType="begin"/>
      </w:r>
      <w:r>
        <w:rPr>
          <w:color w:val="0000FF"/>
        </w:rPr>
        <w:instrText>HYPERLINK \l "Par1853"</w:instrText>
      </w:r>
      <w:r>
        <w:rPr>
          <w:color w:val="0000FF"/>
        </w:rPr>
        <w:fldChar w:fldCharType="separate"/>
      </w:r>
      <w:r>
        <w:rPr>
          <w:color w:val="0000FF"/>
        </w:rPr>
        <w:t>статьей 6.28</w:t>
      </w:r>
      <w:r>
        <w:rPr>
          <w:color w:val="0000FF"/>
        </w:rPr>
        <w:fldChar w:fldCharType="end"/>
      </w:r>
      <w:r>
        <w:t xml:space="preserve">, </w:t>
      </w:r>
      <w:r>
        <w:rPr>
          <w:color w:val="0000FF"/>
        </w:rPr>
        <w:fldChar w:fldCharType="begin"/>
      </w:r>
      <w:r>
        <w:rPr>
          <w:color w:val="0000FF"/>
        </w:rPr>
        <w:instrText>HYPERLINK \l "Par1863"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"Par1865"</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"Par1867"</w:instrText>
      </w:r>
      <w:r>
        <w:rPr>
          <w:color w:val="0000FF"/>
        </w:rPr>
        <w:fldChar w:fldCharType="separate"/>
      </w:r>
      <w:r>
        <w:rPr>
          <w:color w:val="0000FF"/>
        </w:rPr>
        <w:t>3 статьи 6.29</w:t>
      </w:r>
      <w:r>
        <w:rPr>
          <w:color w:val="0000FF"/>
        </w:rPr>
        <w:fldChar w:fldCharType="end"/>
      </w:r>
      <w:r>
        <w:t xml:space="preserve">, </w:t>
      </w:r>
      <w:r>
        <w:rPr>
          <w:color w:val="0000FF"/>
        </w:rPr>
        <w:fldChar w:fldCharType="begin"/>
      </w:r>
      <w:r>
        <w:rPr>
          <w:color w:val="0000FF"/>
        </w:rPr>
        <w:instrText>HYPERLINK \l "Par1873"</w:instrText>
      </w:r>
      <w:r>
        <w:rPr>
          <w:color w:val="0000FF"/>
        </w:rPr>
        <w:fldChar w:fldCharType="separate"/>
      </w:r>
      <w:r>
        <w:rPr>
          <w:color w:val="0000FF"/>
        </w:rPr>
        <w:t>статьями 6.30</w:t>
      </w:r>
      <w:r>
        <w:rPr>
          <w:color w:val="0000FF"/>
        </w:rPr>
        <w:fldChar w:fldCharType="end"/>
      </w:r>
      <w:r>
        <w:t xml:space="preserve">, </w:t>
      </w:r>
      <w:r>
        <w:rPr>
          <w:color w:val="0000FF"/>
        </w:rPr>
        <w:fldChar w:fldCharType="begin"/>
      </w:r>
      <w:r>
        <w:rPr>
          <w:color w:val="0000FF"/>
        </w:rPr>
        <w:instrText>HYPERLINK \l "Par1890"</w:instrText>
      </w:r>
      <w:r>
        <w:rPr>
          <w:color w:val="0000FF"/>
        </w:rPr>
        <w:fldChar w:fldCharType="separate"/>
      </w:r>
      <w:r>
        <w:rPr>
          <w:color w:val="0000FF"/>
        </w:rPr>
        <w:t>6.32</w:t>
      </w:r>
      <w:r>
        <w:rPr>
          <w:color w:val="0000FF"/>
        </w:rPr>
        <w:fldChar w:fldCharType="end"/>
      </w:r>
      <w:r>
        <w:t xml:space="preserve">, </w:t>
      </w:r>
      <w:r>
        <w:rPr>
          <w:color w:val="0000FF"/>
        </w:rPr>
        <w:fldChar w:fldCharType="begin"/>
      </w:r>
      <w:r>
        <w:rPr>
          <w:color w:val="0000FF"/>
        </w:rPr>
        <w:instrText>HYPERLINK \l "Par1919"</w:instrText>
      </w:r>
      <w:r>
        <w:rPr>
          <w:color w:val="0000FF"/>
        </w:rPr>
        <w:fldChar w:fldCharType="separate"/>
      </w:r>
      <w:r>
        <w:rPr>
          <w:color w:val="0000FF"/>
        </w:rPr>
        <w:t>частью 2 статьи 6.34</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r>
        <w:rPr>
          <w:color w:val="0000FF"/>
        </w:rPr>
        <w:fldChar w:fldCharType="begin"/>
      </w:r>
      <w:r>
        <w:rPr>
          <w:color w:val="0000FF"/>
        </w:rPr>
        <w:instrText>HYPERLINK \l "Par5847"</w:instrText>
      </w:r>
      <w:r>
        <w:rPr>
          <w:color w:val="0000FF"/>
        </w:rPr>
        <w:fldChar w:fldCharType="separate"/>
      </w:r>
      <w:r>
        <w:rPr>
          <w:color w:val="0000FF"/>
        </w:rPr>
        <w:t>статьей 14.4.2</w:t>
      </w:r>
      <w:r>
        <w:rPr>
          <w:color w:val="0000FF"/>
        </w:rPr>
        <w:fldChar w:fldCharType="end"/>
      </w:r>
      <w:r>
        <w:t xml:space="preserve"> (за исключением обращения лекарственных средств для ветеринарного применения), </w:t>
      </w:r>
      <w:r>
        <w:rPr>
          <w:color w:val="0000FF"/>
        </w:rPr>
        <w:fldChar w:fldCharType="begin"/>
      </w:r>
      <w:r>
        <w:rPr>
          <w:color w:val="0000FF"/>
        </w:rPr>
        <w:instrText>HYPERLINK \l "Par6613"</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"Par6616"</w:instrText>
      </w:r>
      <w:r>
        <w:rPr>
          <w:color w:val="0000FF"/>
        </w:rPr>
        <w:fldChar w:fldCharType="separate"/>
      </w:r>
      <w:r>
        <w:rPr>
          <w:color w:val="0000FF"/>
        </w:rPr>
        <w:t>2 статьи 14.43</w:t>
      </w:r>
      <w:r>
        <w:rPr>
          <w:color w:val="0000FF"/>
        </w:rPr>
        <w:fldChar w:fldCharType="end"/>
      </w:r>
      <w:r>
        <w:t xml:space="preserve">, </w:t>
      </w:r>
      <w:r>
        <w:rPr>
          <w:color w:val="0000FF"/>
        </w:rPr>
        <w:fldChar w:fldCharType="begin"/>
      </w:r>
      <w:r>
        <w:rPr>
          <w:color w:val="0000FF"/>
        </w:rPr>
        <w:instrText>HYPERLINK \l "Par6638"</w:instrText>
      </w:r>
      <w:r>
        <w:rPr>
          <w:color w:val="0000FF"/>
        </w:rPr>
        <w:fldChar w:fldCharType="separate"/>
      </w:r>
      <w:r>
        <w:rPr>
          <w:color w:val="0000FF"/>
        </w:rPr>
        <w:t>статьями 14.44</w:t>
      </w:r>
      <w:r>
        <w:rPr>
          <w:color w:val="0000FF"/>
        </w:rPr>
        <w:fldChar w:fldCharType="end"/>
      </w:r>
      <w:r>
        <w:t xml:space="preserve">, </w:t>
      </w:r>
      <w:r>
        <w:rPr>
          <w:color w:val="0000FF"/>
        </w:rPr>
        <w:fldChar w:fldCharType="begin"/>
      </w:r>
      <w:r>
        <w:rPr>
          <w:color w:val="0000FF"/>
        </w:rPr>
        <w:instrText>HYPERLINK \l "Par6655"</w:instrText>
      </w:r>
      <w:r>
        <w:rPr>
          <w:color w:val="0000FF"/>
        </w:rPr>
        <w:fldChar w:fldCharType="separate"/>
      </w:r>
      <w:r>
        <w:rPr>
          <w:color w:val="0000FF"/>
        </w:rPr>
        <w:t>14.46</w:t>
      </w:r>
      <w:r>
        <w:rPr>
          <w:color w:val="0000FF"/>
        </w:rPr>
        <w:fldChar w:fldCharType="end"/>
      </w:r>
      <w:r>
        <w:t xml:space="preserve">, </w:t>
      </w:r>
      <w:r>
        <w:rPr>
          <w:color w:val="0000FF"/>
        </w:rPr>
        <w:fldChar w:fldCharType="begin"/>
      </w:r>
      <w:r>
        <w:rPr>
          <w:color w:val="0000FF"/>
        </w:rPr>
        <w:instrText>HYPERLINK \l "Par6673"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"Par6679"</w:instrText>
      </w:r>
      <w:r>
        <w:rPr>
          <w:color w:val="0000FF"/>
        </w:rPr>
        <w:fldChar w:fldCharType="separate"/>
      </w:r>
      <w:r>
        <w:rPr>
          <w:color w:val="0000FF"/>
        </w:rPr>
        <w:t>4 статьи 14.46.2</w:t>
      </w:r>
      <w:r>
        <w:rPr>
          <w:color w:val="0000FF"/>
        </w:rPr>
        <w:fldChar w:fldCharType="end"/>
      </w:r>
      <w:r>
        <w:t xml:space="preserve">, </w:t>
      </w:r>
      <w:r>
        <w:rPr>
          <w:color w:val="0000FF"/>
        </w:rPr>
        <w:fldChar w:fldCharType="begin"/>
      </w:r>
      <w:r>
        <w:rPr>
          <w:color w:val="0000FF"/>
        </w:rPr>
        <w:instrText>HYPERLINK \l "Par8685"</w:instrText>
      </w:r>
      <w:r>
        <w:rPr>
          <w:color w:val="0000FF"/>
        </w:rPr>
        <w:fldChar w:fldCharType="separate"/>
      </w:r>
      <w:r>
        <w:rPr>
          <w:color w:val="0000FF"/>
        </w:rPr>
        <w:t>частью 5 статьи 19.4</w:t>
      </w:r>
      <w:r>
        <w:rPr>
          <w:color w:val="0000FF"/>
        </w:rPr>
        <w:fldChar w:fldCharType="end"/>
      </w:r>
      <w:r>
        <w:t xml:space="preserve">, </w:t>
      </w:r>
      <w:r>
        <w:rPr>
          <w:color w:val="0000FF"/>
        </w:rPr>
        <w:fldChar w:fldCharType="begin"/>
      </w:r>
      <w:r>
        <w:rPr>
          <w:color w:val="0000FF"/>
        </w:rPr>
        <w:instrText>HYPERLINK \l "Par8849"</w:instrText>
      </w:r>
      <w:r>
        <w:rPr>
          <w:color w:val="0000FF"/>
        </w:rPr>
        <w:fldChar w:fldCharType="separate"/>
      </w:r>
      <w:r>
        <w:rPr>
          <w:color w:val="0000FF"/>
        </w:rPr>
        <w:t>частью 21 статьи 19.5</w:t>
      </w:r>
      <w:r>
        <w:rPr>
          <w:color w:val="0000FF"/>
        </w:rPr>
        <w:fldChar w:fldCharType="end"/>
      </w:r>
      <w:r>
        <w:t xml:space="preserve">, </w:t>
      </w:r>
      <w:r>
        <w:rPr>
          <w:color w:val="0000FF"/>
        </w:rPr>
        <w:fldChar w:fldCharType="begin"/>
      </w:r>
      <w:r>
        <w:rPr>
          <w:color w:val="0000FF"/>
        </w:rPr>
        <w:instrText>HYPERLINK \l "Par9047"</w:instrText>
      </w:r>
      <w:r>
        <w:rPr>
          <w:color w:val="0000FF"/>
        </w:rPr>
        <w:fldChar w:fldCharType="separate"/>
      </w:r>
      <w:r>
        <w:rPr>
          <w:color w:val="0000FF"/>
        </w:rPr>
        <w:t>статьей 19.7.8</w:t>
      </w:r>
      <w:r>
        <w:rPr>
          <w:color w:val="0000FF"/>
        </w:rPr>
        <w:fldChar w:fldCharType="end"/>
      </w:r>
      <w:r>
        <w:t xml:space="preserve"> настоящего Кодекса.</w:t>
      </w:r>
    </w:p>
    <w:p w14:paraId="712D0000">
      <w:pPr>
        <w:pStyle w:val="Style_1"/>
        <w:ind w:firstLine="0" w:left="0"/>
        <w:jc w:val="both"/>
      </w:pPr>
      <w:r>
        <w:t xml:space="preserve">(в ред. Федеральных законов от 21.07.2014 </w:t>
      </w:r>
      <w:r>
        <w:rPr>
          <w:color w:val="0000FF"/>
        </w:rPr>
        <w:fldChar w:fldCharType="begin"/>
      </w:r>
      <w:r>
        <w:rPr>
          <w:color w:val="0000FF"/>
        </w:rPr>
        <w:instrText>HYPERLINK "consultantplus://offline/ref=FFCF61B1203897002AE1EBBDD6BF3825CCC04FD909B700727A0349900B5B40C0CF30DD35A92880209498127E40269AEEAC6FD0D20D02163AwEJ9I"</w:instrText>
      </w:r>
      <w:r>
        <w:rPr>
          <w:color w:val="0000FF"/>
        </w:rPr>
        <w:fldChar w:fldCharType="separate"/>
      </w:r>
      <w:r>
        <w:rPr>
          <w:color w:val="0000FF"/>
        </w:rPr>
        <w:t>N 243-ФЗ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"consultantplus://offline/ref=FFCF61B1203897002AE1EBBDD6BF3825C9C24CD008BB00727A0349900B5B40C0CF30DD35A92883289498127E40269AEEAC6FD0D20D02163AwEJ9I"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"consultantplus://offline/ref=FFCF61B1203897002AE1EBBDD6BF3825CCC149D30DB000727A0349900B5B40C0CF30DD35A92880279198127E40269AEEAC6FD0D20D02163AwEJ9I"</w:instrText>
      </w:r>
      <w:r>
        <w:rPr>
          <w:color w:val="0000FF"/>
        </w:rPr>
        <w:fldChar w:fldCharType="separate"/>
      </w:r>
      <w:r>
        <w:rPr>
          <w:color w:val="0000FF"/>
        </w:rPr>
        <w:t>N 532-ФЗ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"consultantplus://offline/ref=FFCF61B1203897002AE1EBBDD6BF3825CFC44AD305B600727A0349900B5B40C0CF30DD35A92880259698127E40269AEEAC6FD0D20D02163AwEJ9I"</w:instrText>
      </w:r>
      <w:r>
        <w:rPr>
          <w:color w:val="0000FF"/>
        </w:rPr>
        <w:fldChar w:fldCharType="separate"/>
      </w:r>
      <w:r>
        <w:rPr>
          <w:color w:val="0000FF"/>
        </w:rPr>
        <w:t>N 175-ФЗ</w:t>
      </w:r>
      <w:r>
        <w:rPr>
          <w:color w:val="0000FF"/>
        </w:rPr>
        <w:fldChar w:fldCharType="end"/>
      </w:r>
      <w:r>
        <w:t xml:space="preserve">, от 27.11.2017 </w:t>
      </w:r>
      <w:r>
        <w:rPr>
          <w:color w:val="0000FF"/>
        </w:rPr>
        <w:fldChar w:fldCharType="begin"/>
      </w:r>
      <w:r>
        <w:rPr>
          <w:color w:val="0000FF"/>
        </w:rPr>
        <w:instrText>HYPERLINK "consultantplus://offline/ref=FFCF61B1203897002AE1EBBDD6BF3825CFCE49D40CB500727A0349900B5B40C0CF30DD35A92880209698127E40269AEEAC6FD0D20D02163AwEJ9I"</w:instrText>
      </w:r>
      <w:r>
        <w:rPr>
          <w:color w:val="0000FF"/>
        </w:rPr>
        <w:fldChar w:fldCharType="separate"/>
      </w:r>
      <w:r>
        <w:rPr>
          <w:color w:val="0000FF"/>
        </w:rPr>
        <w:t>N 336-ФЗ</w:t>
      </w:r>
      <w:r>
        <w:rPr>
          <w:color w:val="0000FF"/>
        </w:rPr>
        <w:fldChar w:fldCharType="end"/>
      </w:r>
      <w:r>
        <w:t xml:space="preserve">, от 15.04.2019 </w:t>
      </w:r>
      <w:r>
        <w:rPr>
          <w:color w:val="0000FF"/>
        </w:rPr>
        <w:fldChar w:fldCharType="begin"/>
      </w:r>
      <w:r>
        <w:rPr>
          <w:color w:val="0000FF"/>
        </w:rPr>
        <w:instrText>HYPERLINK "consultantplus://offline/ref=FFCF61B1203897002AE1EBBDD6BF3825CEC24BD80CB600727A0349900B5B40C0CF30DD35A92880209698127E40269AEEAC6FD0D20D02163AwEJ9I"</w:instrText>
      </w:r>
      <w:r>
        <w:rPr>
          <w:color w:val="0000FF"/>
        </w:rPr>
        <w:fldChar w:fldCharType="separate"/>
      </w:r>
      <w:r>
        <w:rPr>
          <w:color w:val="0000FF"/>
        </w:rPr>
        <w:t>N 58-ФЗ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"consultantplus://offline/ref=FFCF61B1203897002AE1EBBDD6BF3825CEC443D30AB400727A0349900B5B40C0CF30DD35A92880239B98127E40269AEEAC6FD0D20D02163AwEJ9I"</w:instrText>
      </w:r>
      <w:r>
        <w:rPr>
          <w:color w:val="0000FF"/>
        </w:rPr>
        <w:fldChar w:fldCharType="separate"/>
      </w:r>
      <w:r>
        <w:rPr>
          <w:color w:val="0000FF"/>
        </w:rPr>
        <w:t>N 180-ФЗ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"consultantplus://offline/ref=FFCF61B1203897002AE1EBBDD6BF3825CECE4CD904B400727A0349900B5B40C0CF30DD35A92880239A98127E40269AEEAC6FD0D20D02163AwEJ9I"</w:instrText>
      </w:r>
      <w:r>
        <w:rPr>
          <w:color w:val="0000FF"/>
        </w:rPr>
        <w:fldChar w:fldCharType="separate"/>
      </w:r>
      <w:r>
        <w:rPr>
          <w:color w:val="0000FF"/>
        </w:rPr>
        <w:t>N 204-ФЗ</w:t>
      </w:r>
      <w:r>
        <w:rPr>
          <w:color w:val="0000FF"/>
        </w:rPr>
        <w:fldChar w:fldCharType="end"/>
      </w:r>
      <w:r>
        <w:t>)</w:t>
      </w:r>
    </w:p>
    <w:p w14:paraId="722D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"Par11235"</w:instrText>
      </w:r>
      <w:r>
        <w:rPr>
          <w:color w:val="0000FF"/>
        </w:rPr>
        <w:fldChar w:fldCharType="separate"/>
      </w:r>
      <w:r>
        <w:rPr>
          <w:color w:val="0000FF"/>
        </w:rPr>
        <w:t>части 1</w:t>
      </w:r>
      <w:r>
        <w:rPr>
          <w:color w:val="0000FF"/>
        </w:rPr>
        <w:fldChar w:fldCharType="end"/>
      </w:r>
      <w:r>
        <w:t xml:space="preserve"> настоящей статьи, вправе:</w:t>
      </w:r>
    </w:p>
    <w:p w14:paraId="732D0000">
      <w:pPr>
        <w:pStyle w:val="Style_1"/>
        <w:spacing w:before="160"/>
        <w:ind w:firstLine="540" w:left="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742D0000">
      <w:pPr>
        <w:pStyle w:val="Style_1"/>
        <w:spacing w:before="160"/>
        <w:ind w:firstLine="540" w:left="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752D0000">
      <w:pPr>
        <w:pStyle w:val="Style_1"/>
        <w:ind w:firstLine="540" w:left="0"/>
        <w:jc w:val="both"/>
      </w:pPr>
    </w:p>
    <w:p w14:paraId="762D0000">
      <w:pPr>
        <w:pStyle w:val="Style_1"/>
        <w:ind w:firstLine="540" w:left="0"/>
        <w:jc w:val="both"/>
        <w:outlineLvl w:val="2"/>
        <w:rPr>
          <w:b w:val="1"/>
        </w:rPr>
      </w:pPr>
      <w:r>
        <w:rPr>
          <w:b w:val="1"/>
        </w:rP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772D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"consultantplus://offline/ref=FFCF61B1203897002AE1EBBDD6BF3825CFC74AD30FB400727A0349900B5B40C0CF30DD35A92885289198127E40269AEEAC6FD0D20D02163AwEJ9I"</w:instrText>
      </w:r>
      <w:r>
        <w:rPr>
          <w:color w:val="0000FF"/>
        </w:rPr>
        <w:fldChar w:fldCharType="separate"/>
      </w:r>
      <w:r>
        <w:rPr>
          <w:color w:val="0000FF"/>
        </w:rPr>
        <w:t>закона</w:t>
      </w:r>
      <w:r>
        <w:rPr>
          <w:color w:val="0000FF"/>
        </w:rPr>
        <w:fldChar w:fldCharType="end"/>
      </w:r>
      <w:r>
        <w:t xml:space="preserve"> от 29.06.2015 N 159-ФЗ)</w:t>
      </w:r>
    </w:p>
    <w:p w14:paraId="782D0000">
      <w:pPr>
        <w:pStyle w:val="Style_1"/>
        <w:ind w:firstLine="0" w:left="0"/>
        <w:jc w:val="both"/>
      </w:pPr>
    </w:p>
    <w:p w14:paraId="792D0000">
      <w:pPr>
        <w:pStyle w:val="Style_1"/>
        <w:ind w:firstLine="540" w:left="0"/>
        <w:jc w:val="both"/>
      </w:pPr>
      <w:bookmarkStart w:id="2007" w:name="Par11244"/>
      <w:bookmarkEnd w:id="200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r>
        <w:rPr>
          <w:color w:val="0000FF"/>
        </w:rPr>
        <w:fldChar w:fldCharType="begin"/>
      </w:r>
      <w:r>
        <w:rPr>
          <w:color w:val="0000FF"/>
        </w:rPr>
        <w:instrText>HYPERLINK \l "Par2281"</w:instrText>
      </w:r>
      <w:r>
        <w:rPr>
          <w:color w:val="0000FF"/>
        </w:rPr>
        <w:fldChar w:fldCharType="separate"/>
      </w:r>
      <w:r>
        <w:rPr>
          <w:color w:val="0000FF"/>
        </w:rPr>
        <w:t>частью 3 статьи 7.29</w:t>
      </w:r>
      <w:r>
        <w:rPr>
          <w:color w:val="0000FF"/>
        </w:rPr>
        <w:fldChar w:fldCharType="end"/>
      </w:r>
      <w:r>
        <w:t xml:space="preserve">, </w:t>
      </w:r>
      <w:r>
        <w:rPr>
          <w:color w:val="0000FF"/>
        </w:rPr>
        <w:fldChar w:fldCharType="begin"/>
      </w:r>
      <w:r>
        <w:rPr>
          <w:color w:val="0000FF"/>
        </w:rPr>
        <w:instrText>HYPERLINK \l "Par2289"</w:instrText>
      </w:r>
      <w:r>
        <w:rPr>
          <w:color w:val="0000FF"/>
        </w:rPr>
        <w:fldChar w:fldCharType="separate"/>
      </w:r>
      <w:r>
        <w:rPr>
          <w:color w:val="0000FF"/>
        </w:rPr>
        <w:t>статьями 7.29.1</w:t>
      </w:r>
      <w:r>
        <w:rPr>
          <w:color w:val="0000FF"/>
        </w:rPr>
        <w:fldChar w:fldCharType="end"/>
      </w:r>
      <w:r>
        <w:t xml:space="preserve">, </w:t>
      </w:r>
      <w:r>
        <w:rPr>
          <w:color w:val="0000FF"/>
        </w:rPr>
        <w:fldChar w:fldCharType="begin"/>
      </w:r>
      <w:r>
        <w:rPr>
          <w:color w:val="0000FF"/>
        </w:rPr>
        <w:instrText>HYPERLINK \l "Par2297"</w:instrText>
      </w:r>
      <w:r>
        <w:rPr>
          <w:color w:val="0000FF"/>
        </w:rPr>
        <w:fldChar w:fldCharType="separate"/>
      </w:r>
      <w:r>
        <w:rPr>
          <w:color w:val="0000FF"/>
        </w:rPr>
        <w:t>7.29.2</w:t>
      </w:r>
      <w:r>
        <w:rPr>
          <w:color w:val="0000FF"/>
        </w:rPr>
        <w:fldChar w:fldCharType="end"/>
      </w:r>
      <w:r>
        <w:t xml:space="preserve">, </w:t>
      </w:r>
      <w:r>
        <w:rPr>
          <w:color w:val="0000FF"/>
        </w:rPr>
        <w:fldChar w:fldCharType="begin"/>
      </w:r>
      <w:r>
        <w:rPr>
          <w:color w:val="0000FF"/>
        </w:rPr>
        <w:instrText>HYPERLINK \l "Par2307"</w:instrText>
      </w:r>
      <w:r>
        <w:rPr>
          <w:color w:val="0000FF"/>
        </w:rPr>
        <w:fldChar w:fldCharType="separate"/>
      </w:r>
      <w:r>
        <w:rPr>
          <w:color w:val="0000FF"/>
        </w:rPr>
        <w:t>7.29.3</w:t>
      </w:r>
      <w:r>
        <w:rPr>
          <w:color w:val="0000FF"/>
        </w:rPr>
        <w:fldChar w:fldCharType="end"/>
      </w:r>
      <w:r>
        <w:t xml:space="preserve">, </w:t>
      </w:r>
      <w:r>
        <w:rPr>
          <w:color w:val="0000FF"/>
        </w:rPr>
        <w:fldChar w:fldCharType="begin"/>
      </w:r>
      <w:r>
        <w:rPr>
          <w:color w:val="0000FF"/>
        </w:rPr>
        <w:instrText>HYPERLINK \l "Par2390"</w:instrText>
      </w:r>
      <w:r>
        <w:rPr>
          <w:color w:val="0000FF"/>
        </w:rPr>
        <w:fldChar w:fldCharType="separate"/>
      </w:r>
      <w:r>
        <w:rPr>
          <w:color w:val="0000FF"/>
        </w:rPr>
        <w:t>частью 15 статьи 7.30</w:t>
      </w:r>
      <w:r>
        <w:rPr>
          <w:color w:val="0000FF"/>
        </w:rPr>
        <w:fldChar w:fldCharType="end"/>
      </w:r>
      <w:r>
        <w:t xml:space="preserve">, </w:t>
      </w:r>
      <w:r>
        <w:rPr>
          <w:color w:val="0000FF"/>
        </w:rPr>
        <w:fldChar w:fldCharType="begin"/>
      </w:r>
      <w:r>
        <w:rPr>
          <w:color w:val="0000FF"/>
        </w:rPr>
        <w:instrText>HYPERLINK \l "Par2451"</w:instrText>
      </w:r>
      <w:r>
        <w:rPr>
          <w:color w:val="0000FF"/>
        </w:rPr>
        <w:fldChar w:fldCharType="separate"/>
      </w:r>
      <w:r>
        <w:rPr>
          <w:color w:val="0000FF"/>
        </w:rPr>
        <w:t>частями 8</w:t>
      </w:r>
      <w:r>
        <w:rPr>
          <w:color w:val="0000FF"/>
        </w:rPr>
        <w:fldChar w:fldCharType="end"/>
      </w:r>
      <w:r>
        <w:t xml:space="preserve"> - </w:t>
      </w:r>
      <w:r>
        <w:rPr>
          <w:color w:val="0000FF"/>
        </w:rPr>
        <w:fldChar w:fldCharType="begin"/>
      </w:r>
      <w:r>
        <w:rPr>
          <w:color w:val="0000FF"/>
        </w:rPr>
        <w:instrText>HYPERLINK \l "Par2457"</w:instrText>
      </w:r>
      <w:r>
        <w:rPr>
          <w:color w:val="0000FF"/>
        </w:rPr>
        <w:fldChar w:fldCharType="separate"/>
      </w:r>
      <w:r>
        <w:rPr>
          <w:color w:val="0000FF"/>
        </w:rPr>
        <w:t>10 статьи 7.32</w:t>
      </w:r>
      <w:r>
        <w:rPr>
          <w:color w:val="0000FF"/>
        </w:rPr>
        <w:fldChar w:fldCharType="end"/>
      </w:r>
      <w:r>
        <w:t xml:space="preserve"> (в части государственного оборонного заказа и государственной тайны), </w:t>
      </w:r>
      <w:r>
        <w:rPr>
          <w:color w:val="0000FF"/>
        </w:rPr>
        <w:fldChar w:fldCharType="begin"/>
      </w:r>
      <w:r>
        <w:rPr>
          <w:color w:val="0000FF"/>
        </w:rPr>
        <w:instrText>HYPERLINK \l "Par2461"</w:instrText>
      </w:r>
      <w:r>
        <w:rPr>
          <w:color w:val="0000FF"/>
        </w:rPr>
        <w:fldChar w:fldCharType="separate"/>
      </w:r>
      <w:r>
        <w:rPr>
          <w:color w:val="0000FF"/>
        </w:rPr>
        <w:t>статьей 7.32.1</w:t>
      </w:r>
      <w:r>
        <w:rPr>
          <w:color w:val="0000FF"/>
        </w:rPr>
        <w:fldChar w:fldCharType="end"/>
      </w:r>
      <w:r>
        <w:t xml:space="preserve">, </w:t>
      </w:r>
      <w:r>
        <w:rPr>
          <w:color w:val="0000FF"/>
        </w:rPr>
        <w:fldChar w:fldCharType="begin"/>
      </w:r>
      <w:r>
        <w:rPr>
          <w:color w:val="0000FF"/>
        </w:rPr>
        <w:instrText>HYPERLINK \l "Par2529"</w:instrText>
      </w:r>
      <w:r>
        <w:rPr>
          <w:color w:val="0000FF"/>
        </w:rPr>
        <w:fldChar w:fldCharType="separate"/>
      </w:r>
      <w:r>
        <w:rPr>
          <w:color w:val="0000FF"/>
        </w:rPr>
        <w:t>статьей 7.32.6</w:t>
      </w:r>
      <w:r>
        <w:rPr>
          <w:color w:val="0000FF"/>
        </w:rPr>
        <w:fldChar w:fldCharType="end"/>
      </w:r>
      <w:r>
        <w:t xml:space="preserve"> (в части государственного оборонного заказа), </w:t>
      </w:r>
      <w:r>
        <w:rPr>
          <w:color w:val="0000FF"/>
        </w:rPr>
        <w:fldChar w:fldCharType="begin"/>
      </w:r>
      <w:r>
        <w:rPr>
          <w:color w:val="0000FF"/>
        </w:rPr>
        <w:instrText>HYPERLINK \l "Par3468"</w:instrText>
      </w:r>
      <w:r>
        <w:rPr>
          <w:color w:val="0000FF"/>
        </w:rPr>
        <w:fldChar w:fldCharType="separate"/>
      </w:r>
      <w:r>
        <w:rPr>
          <w:color w:val="0000FF"/>
        </w:rPr>
        <w:t>частью 11 статьи 9.16</w:t>
      </w:r>
      <w:r>
        <w:rPr>
          <w:color w:val="0000FF"/>
        </w:rPr>
        <w:fldChar w:fldCharType="end"/>
      </w:r>
      <w:r>
        <w:t xml:space="preserve"> (в части государственного оборонного заказа и государственной тайны), статьями </w:t>
      </w:r>
      <w:r>
        <w:rPr>
          <w:color w:val="0000FF"/>
        </w:rPr>
        <w:fldChar w:fldCharType="begin"/>
      </w:r>
      <w:r>
        <w:rPr>
          <w:color w:val="0000FF"/>
        </w:rPr>
        <w:instrText>HYPERLINK \l "Par5939"</w:instrText>
      </w:r>
      <w:r>
        <w:rPr>
          <w:color w:val="0000FF"/>
        </w:rPr>
        <w:fldChar w:fldCharType="separate"/>
      </w:r>
      <w:r>
        <w:rPr>
          <w:color w:val="0000FF"/>
        </w:rPr>
        <w:t>14.6.1</w:t>
      </w:r>
      <w:r>
        <w:rPr>
          <w:color w:val="0000FF"/>
        </w:rPr>
        <w:fldChar w:fldCharType="end"/>
      </w:r>
      <w:r>
        <w:t xml:space="preserve">, </w:t>
      </w:r>
      <w:r>
        <w:rPr>
          <w:color w:val="0000FF"/>
        </w:rPr>
        <w:fldChar w:fldCharType="begin"/>
      </w:r>
      <w:r>
        <w:rPr>
          <w:color w:val="0000FF"/>
        </w:rPr>
        <w:instrText>HYPERLINK \l "Par6703"</w:instrText>
      </w:r>
      <w:r>
        <w:rPr>
          <w:color w:val="0000FF"/>
        </w:rPr>
        <w:fldChar w:fldCharType="separate"/>
      </w:r>
      <w:r>
        <w:rPr>
          <w:color w:val="0000FF"/>
        </w:rPr>
        <w:t>14.49</w:t>
      </w:r>
      <w:r>
        <w:rPr>
          <w:color w:val="0000FF"/>
        </w:rPr>
        <w:fldChar w:fldCharType="end"/>
      </w:r>
      <w:r>
        <w:t xml:space="preserve">, </w:t>
      </w:r>
      <w:r>
        <w:rPr>
          <w:color w:val="0000FF"/>
        </w:rPr>
        <w:fldChar w:fldCharType="begin"/>
      </w:r>
      <w:r>
        <w:rPr>
          <w:color w:val="0000FF"/>
        </w:rPr>
        <w:instrText>HYPERLINK \l "Par6831"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"Par6834"</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"Par6837"</w:instrText>
      </w:r>
      <w:r>
        <w:rPr>
          <w:color w:val="0000FF"/>
        </w:rPr>
        <w:fldChar w:fldCharType="separate"/>
      </w:r>
      <w:r>
        <w:rPr>
          <w:color w:val="0000FF"/>
        </w:rPr>
        <w:t>2.1 статьи 14.55</w:t>
      </w:r>
      <w:r>
        <w:rPr>
          <w:color w:val="0000FF"/>
        </w:rPr>
        <w:fldChar w:fldCharType="end"/>
      </w:r>
      <w:r>
        <w:t xml:space="preserve">, </w:t>
      </w:r>
      <w:r>
        <w:rPr>
          <w:color w:val="0000FF"/>
        </w:rPr>
        <w:fldChar w:fldCharType="begin"/>
      </w:r>
      <w:r>
        <w:rPr>
          <w:color w:val="0000FF"/>
        </w:rPr>
        <w:instrText>HYPERLINK \l "Par6845"</w:instrText>
      </w:r>
      <w:r>
        <w:rPr>
          <w:color w:val="0000FF"/>
        </w:rPr>
        <w:fldChar w:fldCharType="separate"/>
      </w:r>
      <w:r>
        <w:rPr>
          <w:color w:val="0000FF"/>
        </w:rPr>
        <w:t>статьями 14.55.1</w:t>
      </w:r>
      <w:r>
        <w:rPr>
          <w:color w:val="0000FF"/>
        </w:rPr>
        <w:fldChar w:fldCharType="end"/>
      </w:r>
      <w:r>
        <w:t xml:space="preserve">, </w:t>
      </w:r>
      <w:r>
        <w:rPr>
          <w:color w:val="0000FF"/>
        </w:rPr>
        <w:fldChar w:fldCharType="begin"/>
      </w:r>
      <w:r>
        <w:rPr>
          <w:color w:val="0000FF"/>
        </w:rPr>
        <w:instrText>HYPERLINK \l "Par6851"</w:instrText>
      </w:r>
      <w:r>
        <w:rPr>
          <w:color w:val="0000FF"/>
        </w:rPr>
        <w:fldChar w:fldCharType="separate"/>
      </w:r>
      <w:r>
        <w:rPr>
          <w:color w:val="0000FF"/>
        </w:rPr>
        <w:t>14.55.2</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статьей 15.14</w:t>
      </w:r>
      <w:r>
        <w:rPr>
          <w:color w:val="0000FF"/>
        </w:rPr>
        <w:fldChar w:fldCharType="end"/>
      </w:r>
      <w:r>
        <w:t xml:space="preserve"> (в части бюджетных ассигнований, выделенных для выполнения государственного оборонного заказа), </w:t>
      </w:r>
      <w:r>
        <w:rPr>
          <w:color w:val="0000FF"/>
        </w:rPr>
        <w:fldChar w:fldCharType="begin"/>
      </w:r>
      <w:r>
        <w:rPr>
          <w:color w:val="0000FF"/>
        </w:rPr>
        <w:instrText>HYPERLINK \l "Par7813"</w:instrText>
      </w:r>
      <w:r>
        <w:rPr>
          <w:color w:val="0000FF"/>
        </w:rPr>
        <w:fldChar w:fldCharType="separate"/>
      </w:r>
      <w:r>
        <w:rPr>
          <w:color w:val="0000FF"/>
        </w:rPr>
        <w:t>статьями 15.37</w:t>
      </w:r>
      <w:r>
        <w:rPr>
          <w:color w:val="0000FF"/>
        </w:rPr>
        <w:fldChar w:fldCharType="end"/>
      </w:r>
      <w:r>
        <w:t xml:space="preserve">, </w:t>
      </w:r>
      <w:r>
        <w:rPr>
          <w:color w:val="0000FF"/>
        </w:rPr>
        <w:fldChar w:fldCharType="begin"/>
      </w:r>
      <w:r>
        <w:rPr>
          <w:color w:val="0000FF"/>
        </w:rPr>
        <w:instrText>HYPERLINK \l "Par8710"</w:instrText>
      </w:r>
      <w:r>
        <w:rPr>
          <w:color w:val="0000FF"/>
        </w:rPr>
        <w:fldChar w:fldCharType="separate"/>
      </w:r>
      <w:r>
        <w:rPr>
          <w:color w:val="0000FF"/>
        </w:rPr>
        <w:t>19.4.2</w:t>
      </w:r>
      <w:r>
        <w:rPr>
          <w:color w:val="0000FF"/>
        </w:rPr>
        <w:fldChar w:fldCharType="end"/>
      </w:r>
      <w:r>
        <w:t xml:space="preserve">, </w:t>
      </w:r>
      <w:r>
        <w:rPr>
          <w:color w:val="0000FF"/>
        </w:rPr>
        <w:fldChar w:fldCharType="begin"/>
      </w:r>
      <w:r>
        <w:rPr>
          <w:color w:val="0000FF"/>
        </w:rPr>
        <w:instrText>HYPERLINK \l "Par8723"</w:instrText>
      </w:r>
      <w:r>
        <w:rPr>
          <w:color w:val="0000FF"/>
        </w:rPr>
        <w:fldChar w:fldCharType="separate"/>
      </w:r>
      <w:r>
        <w:rPr>
          <w:color w:val="0000FF"/>
        </w:rPr>
        <w:t>частью 7.1 статьи 19.5</w:t>
      </w:r>
      <w:r>
        <w:rPr>
          <w:color w:val="0000FF"/>
        </w:rPr>
        <w:fldChar w:fldCharType="end"/>
      </w:r>
      <w:r>
        <w:t xml:space="preserve">, </w:t>
      </w:r>
      <w:r>
        <w:rPr>
          <w:color w:val="0000FF"/>
        </w:rPr>
        <w:fldChar w:fldCharType="begin"/>
      </w:r>
      <w:r>
        <w:rPr>
          <w:color w:val="0000FF"/>
        </w:rPr>
        <w:instrText>HYPERLINK \l "Par8987"</w:instrText>
      </w:r>
      <w:r>
        <w:rPr>
          <w:color w:val="0000FF"/>
        </w:rPr>
        <w:fldChar w:fldCharType="separate"/>
      </w:r>
      <w:r>
        <w:rPr>
          <w:color w:val="0000FF"/>
        </w:rPr>
        <w:t>статьей 19.7.2</w:t>
      </w:r>
      <w:r>
        <w:rPr>
          <w:color w:val="0000FF"/>
        </w:rPr>
        <w:fldChar w:fldCharType="end"/>
      </w:r>
      <w:r>
        <w:t xml:space="preserve"> (в части государственного оборонного заказа и государственной тайны) настоящего Кодекса.</w:t>
      </w:r>
    </w:p>
    <w:p w14:paraId="7A2D0000">
      <w:pPr>
        <w:pStyle w:val="Style_1"/>
        <w:ind w:firstLine="0" w:left="0"/>
        <w:jc w:val="both"/>
      </w:pPr>
      <w:r>
        <w:t xml:space="preserve">(в ред. Федеральных законов от 03.07.2016 </w:t>
      </w:r>
      <w:r>
        <w:rPr>
          <w:color w:val="0000FF"/>
        </w:rPr>
        <w:fldChar w:fldCharType="begin"/>
      </w:r>
      <w:r>
        <w:rPr>
          <w:color w:val="0000FF"/>
        </w:rPr>
        <w:instrText>HYPERLINK "consultantplus://offline/ref=FFCF61B1203897002AE1EBBDD6BF3825CFC64AD70AB600727A0349900B5B40C0CF30DD35A92880249098127E40269AEEAC6FD0D20D02163AwEJ9I"</w:instrText>
      </w:r>
      <w:r>
        <w:rPr>
          <w:color w:val="0000FF"/>
        </w:rPr>
        <w:fldChar w:fldCharType="separate"/>
      </w:r>
      <w:r>
        <w:rPr>
          <w:color w:val="0000FF"/>
        </w:rPr>
        <w:t>N 318-ФЗ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"consultantplus://offline/ref=FFCF61B1203897002AE1EBBDD6BF3825CFC643D80DB300727A0349900B5B40C0CF30DD35A92880219A98127E40269AEEAC6FD0D20D02163AwEJ9I"</w:instrText>
      </w:r>
      <w:r>
        <w:rPr>
          <w:color w:val="0000FF"/>
        </w:rPr>
        <w:fldChar w:fldCharType="separate"/>
      </w:r>
      <w:r>
        <w:rPr>
          <w:color w:val="0000FF"/>
        </w:rPr>
        <w:t>N 506-ФЗ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"consultantplus://offline/ref=FFCF61B1203897002AE1EBBDD6BF3825CEC74ED70EB600727A0349900B5B40C0CF30DD35A92880239098127E40269AEEAC6FD0D20D02163AwEJ9I"</w:instrText>
      </w:r>
      <w:r>
        <w:rPr>
          <w:color w:val="0000FF"/>
        </w:rPr>
        <w:fldChar w:fldCharType="separate"/>
      </w:r>
      <w:r>
        <w:rPr>
          <w:color w:val="0000FF"/>
        </w:rPr>
        <w:t>N 510-ФЗ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"consultantplus://offline/ref=FFCF61B1203897002AE1EBBDD6BF3825C9C44BD908B000727A0349900B5B40C0CF30DD35A92880209498127E40269AEEAC6FD0D20D02163AwEJ9I"</w:instrText>
      </w:r>
      <w:r>
        <w:rPr>
          <w:color w:val="0000FF"/>
        </w:rPr>
        <w:fldChar w:fldCharType="separate"/>
      </w:r>
      <w:r>
        <w:rPr>
          <w:color w:val="0000FF"/>
        </w:rPr>
        <w:t>N 291-ФЗ</w:t>
      </w:r>
      <w:r>
        <w:rPr>
          <w:color w:val="0000FF"/>
        </w:rPr>
        <w:fldChar w:fldCharType="end"/>
      </w:r>
      <w:r>
        <w:t>)</w:t>
      </w:r>
    </w:p>
    <w:p w14:paraId="7B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"Par11244"</w:instrText>
      </w:r>
      <w:r>
        <w:rPr>
          <w:color w:val="0000FF"/>
        </w:rPr>
        <w:fldChar w:fldCharType="separate"/>
      </w:r>
      <w:r>
        <w:rPr>
          <w:color w:val="0000FF"/>
        </w:rPr>
        <w:t>части 1</w:t>
      </w:r>
      <w:r>
        <w:rPr>
          <w:color w:val="0000FF"/>
        </w:rPr>
        <w:fldChar w:fldCharType="end"/>
      </w:r>
      <w:r>
        <w:t xml:space="preserve"> настоящей статьи, вправе:</w:t>
      </w:r>
    </w:p>
    <w:p w14:paraId="7C2D0000">
      <w:pPr>
        <w:pStyle w:val="Style_1"/>
        <w:spacing w:before="160"/>
        <w:ind w:firstLine="540" w:left="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7D2D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7E2D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7F2D0000">
      <w:pPr>
        <w:pStyle w:val="Style_1"/>
        <w:ind w:firstLine="540" w:left="0"/>
        <w:jc w:val="both"/>
      </w:pPr>
    </w:p>
    <w:p w14:paraId="802D0000">
      <w:pPr>
        <w:pStyle w:val="Style_1"/>
        <w:ind w:firstLine="540" w:left="0"/>
        <w:jc w:val="both"/>
        <w:outlineLvl w:val="2"/>
        <w:rPr>
          <w:b w:val="1"/>
        </w:rPr>
      </w:pPr>
      <w:r>
        <w:rPr>
          <w:b w:val="1"/>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81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"consultantplus://offline/ref=FFCF61B1203897002AE1EBBDD6BF3825CCC048D40AB600727A0349900B5B40C0CF30DD35A92880259398127E40269AEEAC6FD0D20D02163AwEJ9I"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05.05.2014 N 122-ФЗ)</w:t>
      </w:r>
    </w:p>
    <w:p w14:paraId="822D0000">
      <w:pPr>
        <w:pStyle w:val="Style_1"/>
        <w:ind w:firstLine="540" w:left="0"/>
        <w:jc w:val="both"/>
      </w:pPr>
    </w:p>
    <w:p w14:paraId="832D0000">
      <w:pPr>
        <w:pStyle w:val="Style_1"/>
        <w:ind w:firstLine="540" w:left="0"/>
        <w:jc w:val="both"/>
      </w:pPr>
      <w:bookmarkStart w:id="2008" w:name="Par11254"/>
      <w:bookmarkEnd w:id="200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r>
        <w:rPr>
          <w:color w:val="0000FF"/>
        </w:rPr>
        <w:fldChar w:fldCharType="begin"/>
      </w:r>
      <w:r>
        <w:rPr>
          <w:color w:val="0000FF"/>
        </w:rPr>
        <w:instrText>HYPERLINK \l "Par2477"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"Par2481"</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"Par2493"</w:instrText>
      </w:r>
      <w:r>
        <w:rPr>
          <w:color w:val="0000FF"/>
        </w:rPr>
        <w:fldChar w:fldCharType="separate"/>
      </w:r>
      <w:r>
        <w:rPr>
          <w:color w:val="0000FF"/>
        </w:rPr>
        <w:t>9 статьи 7.32.3</w:t>
      </w:r>
      <w:r>
        <w:rPr>
          <w:color w:val="0000FF"/>
        </w:rPr>
        <w:fldChar w:fldCharType="end"/>
      </w:r>
      <w:r>
        <w:t xml:space="preserve">, </w:t>
      </w:r>
      <w:r>
        <w:rPr>
          <w:color w:val="0000FF"/>
        </w:rPr>
        <w:fldChar w:fldCharType="begin"/>
      </w:r>
      <w:r>
        <w:rPr>
          <w:color w:val="0000FF"/>
        </w:rPr>
        <w:instrText>HYPERLINK \l "Par8784"</w:instrText>
      </w:r>
      <w:r>
        <w:rPr>
          <w:color w:val="0000FF"/>
        </w:rPr>
        <w:fldChar w:fldCharType="separate"/>
      </w:r>
      <w:r>
        <w:rPr>
          <w:color w:val="0000FF"/>
        </w:rPr>
        <w:t>частью 7.2 статьи 19.5</w:t>
      </w:r>
      <w:r>
        <w:rPr>
          <w:color w:val="0000FF"/>
        </w:rPr>
        <w:fldChar w:fldCharType="end"/>
      </w:r>
      <w:r>
        <w:t xml:space="preserve">, </w:t>
      </w:r>
      <w:r>
        <w:rPr>
          <w:color w:val="0000FF"/>
        </w:rPr>
        <w:fldChar w:fldCharType="begin"/>
      </w:r>
      <w:r>
        <w:rPr>
          <w:color w:val="0000FF"/>
        </w:rPr>
        <w:instrText>HYPERLINK \l "Par8997"</w:instrText>
      </w:r>
      <w:r>
        <w:rPr>
          <w:color w:val="0000FF"/>
        </w:rPr>
        <w:fldChar w:fldCharType="separate"/>
      </w:r>
      <w:r>
        <w:rPr>
          <w:color w:val="0000FF"/>
        </w:rPr>
        <w:t>статьей 19.7.2-1</w:t>
      </w:r>
      <w:r>
        <w:rPr>
          <w:color w:val="0000FF"/>
        </w:rPr>
        <w:fldChar w:fldCharType="end"/>
      </w:r>
      <w:r>
        <w:t xml:space="preserve"> настоящего Кодекса.</w:t>
      </w:r>
    </w:p>
    <w:p w14:paraId="842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"consultantplus://offline/ref=FFCF61B1203897002AE1EBBDD6BF3825CEC14BD60EB500727A0349900B5B40C0CF30DD35A92880209198127E40269AEEAC6FD0D20D02163AwEJ9I"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22.12.2020 N 453-ФЗ)</w:t>
      </w:r>
    </w:p>
    <w:p w14:paraId="852D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"Par11254"</w:instrText>
      </w:r>
      <w:r>
        <w:rPr>
          <w:color w:val="0000FF"/>
        </w:rPr>
        <w:fldChar w:fldCharType="separate"/>
      </w:r>
      <w:r>
        <w:rPr>
          <w:color w:val="0000FF"/>
        </w:rPr>
        <w:t>части 1</w:t>
      </w:r>
      <w:r>
        <w:rPr>
          <w:color w:val="0000FF"/>
        </w:rPr>
        <w:fldChar w:fldCharType="end"/>
      </w:r>
      <w:r>
        <w:t xml:space="preserve"> настоящей статьи, вправе:</w:t>
      </w:r>
    </w:p>
    <w:p w14:paraId="862D0000">
      <w:pPr>
        <w:pStyle w:val="Style_1"/>
        <w:spacing w:before="160"/>
        <w:ind w:firstLine="540" w:left="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872D0000">
      <w:pPr>
        <w:pStyle w:val="Style_1"/>
        <w:spacing w:before="160"/>
        <w:ind w:firstLine="540" w:left="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882D0000">
      <w:pPr>
        <w:pStyle w:val="Style_1"/>
        <w:spacing w:before="160"/>
        <w:ind w:firstLine="540" w:left="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892D0000">
      <w:pPr>
        <w:pStyle w:val="Style_1"/>
        <w:ind w:firstLine="540" w:left="0"/>
        <w:jc w:val="both"/>
      </w:pPr>
    </w:p>
    <w:p w14:paraId="8A2D0000">
      <w:pPr>
        <w:pStyle w:val="Style_1"/>
        <w:ind w:firstLine="540" w:left="0"/>
        <w:jc w:val="both"/>
        <w:outlineLvl w:val="2"/>
        <w:rPr>
          <w:b w:val="1"/>
        </w:rPr>
      </w:pPr>
      <w:r>
        <w:rPr>
          <w:b w:val="1"/>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8B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"consultantplus://offline/ref=FFCF61B1203897002AE1EBBDD6BF3825CCC048D404B300727A0349900B5B40C0CF30DD35A92880209B98127E40269AEEAC6FD0D20D02163AwEJ9I"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05.05.2014 N 119-ФЗ)</w:t>
      </w:r>
    </w:p>
    <w:p w14:paraId="8C2D0000">
      <w:pPr>
        <w:pStyle w:val="Style_1"/>
        <w:ind w:firstLine="0" w:left="0"/>
        <w:jc w:val="both"/>
      </w:pPr>
    </w:p>
    <w:p w14:paraId="8D2D0000">
      <w:pPr>
        <w:pStyle w:val="Style_1"/>
        <w:ind w:firstLine="540" w:left="0"/>
        <w:jc w:val="both"/>
      </w:pPr>
      <w:bookmarkStart w:id="2009" w:name="Par11264"/>
      <w:bookmarkEnd w:id="200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r>
        <w:rPr>
          <w:color w:val="0000FF"/>
        </w:rPr>
        <w:fldChar w:fldCharType="begin"/>
      </w:r>
      <w:r>
        <w:rPr>
          <w:color w:val="0000FF"/>
        </w:rPr>
        <w:instrText>HYPERLINK \l "Par1881"</w:instrText>
      </w:r>
      <w:r>
        <w:rPr>
          <w:color w:val="0000FF"/>
        </w:rPr>
        <w:fldChar w:fldCharType="separate"/>
      </w:r>
      <w:r>
        <w:rPr>
          <w:color w:val="0000FF"/>
        </w:rPr>
        <w:t>статьей 6.31</w:t>
      </w:r>
      <w:r>
        <w:rPr>
          <w:color w:val="0000FF"/>
        </w:rPr>
        <w:fldChar w:fldCharType="end"/>
      </w:r>
      <w:r>
        <w:t xml:space="preserve"> настоящего Кодекса.</w:t>
      </w:r>
    </w:p>
    <w:p w14:paraId="8E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"Par11264"</w:instrText>
      </w:r>
      <w:r>
        <w:rPr>
          <w:color w:val="0000FF"/>
        </w:rPr>
        <w:fldChar w:fldCharType="separate"/>
      </w:r>
      <w:r>
        <w:rPr>
          <w:color w:val="0000FF"/>
        </w:rPr>
        <w:t>части 1</w:t>
      </w:r>
      <w:r>
        <w:rPr>
          <w:color w:val="0000FF"/>
        </w:rPr>
        <w:fldChar w:fldCharType="end"/>
      </w:r>
      <w:r>
        <w:t xml:space="preserve"> настоящей статьи, вправе:</w:t>
      </w:r>
    </w:p>
    <w:p w14:paraId="8F2D0000">
      <w:pPr>
        <w:pStyle w:val="Style_1"/>
        <w:spacing w:before="160"/>
        <w:ind w:firstLine="540" w:left="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902D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912D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922D0000">
      <w:pPr>
        <w:pStyle w:val="Style_1"/>
        <w:ind w:firstLine="540" w:left="0"/>
        <w:jc w:val="both"/>
      </w:pPr>
    </w:p>
    <w:p w14:paraId="932D0000">
      <w:pPr>
        <w:pStyle w:val="Style_1"/>
        <w:ind w:firstLine="540" w:left="0"/>
        <w:jc w:val="both"/>
        <w:outlineLvl w:val="2"/>
        <w:rPr>
          <w:b w:val="1"/>
        </w:rPr>
      </w:pPr>
      <w:r>
        <w:rPr>
          <w:b w:val="1"/>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94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"consultantplus://offline/ref=FFCF61B1203897002AE1EBBDD6BF3825C9C349D804B100727A0349900B5B40C0CF30DD35A92884269A98127E40269AEEAC6FD0D20D02163AwEJ9I"</w:instrText>
      </w:r>
      <w:r>
        <w:rPr>
          <w:color w:val="0000FF"/>
        </w:rPr>
        <w:fldChar w:fldCharType="separate"/>
      </w:r>
      <w:r>
        <w:rPr>
          <w:color w:val="0000FF"/>
        </w:rPr>
        <w:t>законом</w:t>
      </w:r>
      <w:r>
        <w:rPr>
          <w:color w:val="0000FF"/>
        </w:rPr>
        <w:fldChar w:fldCharType="end"/>
      </w:r>
      <w:r>
        <w:t xml:space="preserve"> от 03.07.2016 N 227-ФЗ)</w:t>
      </w:r>
    </w:p>
    <w:p w14:paraId="952D0000">
      <w:pPr>
        <w:pStyle w:val="Style_1"/>
        <w:ind w:firstLine="0" w:left="0"/>
        <w:jc w:val="both"/>
      </w:pPr>
    </w:p>
    <w:p w14:paraId="962D0000">
      <w:pPr>
        <w:pStyle w:val="Style_1"/>
        <w:ind w:firstLine="540" w:left="0"/>
        <w:jc w:val="both"/>
      </w:pPr>
      <w:bookmarkStart w:id="2010" w:name="Par11273"/>
      <w:bookmarkEnd w:id="201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r>
        <w:rPr>
          <w:color w:val="0000FF"/>
        </w:rPr>
        <w:fldChar w:fldCharType="begin"/>
      </w:r>
      <w:r>
        <w:rPr>
          <w:color w:val="0000FF"/>
        </w:rPr>
        <w:instrText>HYPERLINK \l "Par8898"</w:instrText>
      </w:r>
      <w:r>
        <w:rPr>
          <w:color w:val="0000FF"/>
        </w:rPr>
        <w:fldChar w:fldCharType="separate"/>
      </w:r>
      <w:r>
        <w:rPr>
          <w:color w:val="0000FF"/>
        </w:rPr>
        <w:t>частью 36 статьи 19.5</w:t>
      </w:r>
      <w:r>
        <w:rPr>
          <w:color w:val="0000FF"/>
        </w:rPr>
        <w:fldChar w:fldCharType="end"/>
      </w:r>
      <w:r>
        <w:t xml:space="preserve">, </w:t>
      </w:r>
      <w:r>
        <w:rPr>
          <w:color w:val="0000FF"/>
        </w:rPr>
        <w:fldChar w:fldCharType="begin"/>
      </w:r>
      <w:r>
        <w:rPr>
          <w:color w:val="0000FF"/>
        </w:rPr>
        <w:instrText>HYPERLINK \l "Par9819"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"Par9825"</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"Par9827"</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"Par9830"</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"Par9846"</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"Par9848"</w:instrText>
      </w:r>
      <w:r>
        <w:rPr>
          <w:color w:val="0000FF"/>
        </w:rPr>
        <w:fldChar w:fldCharType="separate"/>
      </w:r>
      <w:r>
        <w:rPr>
          <w:color w:val="0000FF"/>
        </w:rPr>
        <w:t>6 статьи 20.8</w:t>
      </w:r>
      <w:r>
        <w:rPr>
          <w:color w:val="0000FF"/>
        </w:rPr>
        <w:fldChar w:fldCharType="end"/>
      </w:r>
      <w:r>
        <w:t xml:space="preserve">, </w:t>
      </w:r>
      <w:r>
        <w:rPr>
          <w:color w:val="0000FF"/>
        </w:rPr>
        <w:fldChar w:fldCharType="begin"/>
      </w:r>
      <w:r>
        <w:rPr>
          <w:color w:val="0000FF"/>
        </w:rPr>
        <w:instrText>HYPERLINK \l "Par9868"</w:instrText>
      </w:r>
      <w:r>
        <w:rPr>
          <w:color w:val="0000FF"/>
        </w:rPr>
        <w:fldChar w:fldCharType="separate"/>
      </w:r>
      <w:r>
        <w:rPr>
          <w:color w:val="0000FF"/>
        </w:rPr>
        <w:t>статьей 20.11</w:t>
      </w:r>
      <w:r>
        <w:rPr>
          <w:color w:val="0000FF"/>
        </w:rPr>
        <w:fldChar w:fldCharType="end"/>
      </w:r>
      <w:r>
        <w:t xml:space="preserve">, </w:t>
      </w:r>
      <w:r>
        <w:rPr>
          <w:color w:val="0000FF"/>
        </w:rPr>
        <w:fldChar w:fldCharType="begin"/>
      </w:r>
      <w:r>
        <w:rPr>
          <w:color w:val="0000FF"/>
        </w:rPr>
        <w:instrText>HYPERLINK \l "Par9878"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"Par9886"</w:instrText>
      </w:r>
      <w:r>
        <w:rPr>
          <w:color w:val="0000FF"/>
        </w:rPr>
        <w:fldChar w:fldCharType="separate"/>
      </w:r>
      <w:r>
        <w:rPr>
          <w:color w:val="0000FF"/>
        </w:rPr>
        <w:t>3 статьи 20.12</w:t>
      </w:r>
      <w:r>
        <w:rPr>
          <w:color w:val="0000FF"/>
        </w:rPr>
        <w:fldChar w:fldCharType="end"/>
      </w:r>
      <w:r>
        <w:t xml:space="preserve">, </w:t>
      </w:r>
      <w:r>
        <w:rPr>
          <w:color w:val="0000FF"/>
        </w:rPr>
        <w:fldChar w:fldCharType="begin"/>
      </w:r>
      <w:r>
        <w:rPr>
          <w:color w:val="0000FF"/>
        </w:rPr>
        <w:instrText>HYPERLINK \l "Par9903"</w:instrText>
      </w:r>
      <w:r>
        <w:rPr>
          <w:color w:val="0000FF"/>
        </w:rPr>
        <w:fldChar w:fldCharType="separate"/>
      </w:r>
      <w:r>
        <w:rPr>
          <w:color w:val="0000FF"/>
        </w:rPr>
        <w:t>статьей 20.14</w:t>
      </w:r>
      <w:r>
        <w:rPr>
          <w:color w:val="0000FF"/>
        </w:rPr>
        <w:fldChar w:fldCharType="end"/>
      </w:r>
      <w:r>
        <w:t xml:space="preserve">, </w:t>
      </w:r>
      <w:r>
        <w:rPr>
          <w:color w:val="0000FF"/>
        </w:rPr>
        <w:fldChar w:fldCharType="begin"/>
      </w:r>
      <w:r>
        <w:rPr>
          <w:color w:val="0000FF"/>
        </w:rPr>
        <w:instrText>HYPERLINK \l "Par9917"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"Par9923"</w:instrText>
      </w:r>
      <w:r>
        <w:rPr>
          <w:color w:val="0000FF"/>
        </w:rPr>
        <w:fldChar w:fldCharType="separate"/>
      </w:r>
      <w:r>
        <w:rPr>
          <w:color w:val="0000FF"/>
        </w:rPr>
        <w:t>2</w:t>
      </w:r>
      <w:r>
        <w:rPr>
          <w:color w:val="0000FF"/>
        </w:rPr>
        <w:fldChar w:fldCharType="end"/>
      </w:r>
      <w:r>
        <w:t xml:space="preserve"> - </w:t>
      </w:r>
      <w:r>
        <w:rPr>
          <w:color w:val="0000FF"/>
        </w:rPr>
        <w:fldChar w:fldCharType="begin"/>
      </w:r>
      <w:r>
        <w:rPr>
          <w:color w:val="0000FF"/>
        </w:rPr>
        <w:instrText>HYPERLINK \l "Par9931"</w:instrText>
      </w:r>
      <w:r>
        <w:rPr>
          <w:color w:val="0000FF"/>
        </w:rPr>
        <w:fldChar w:fldCharType="separate"/>
      </w:r>
      <w:r>
        <w:rPr>
          <w:color w:val="0000FF"/>
        </w:rPr>
        <w:t>4 статьи 20.16</w:t>
      </w:r>
      <w:r>
        <w:rPr>
          <w:color w:val="0000FF"/>
        </w:rPr>
        <w:fldChar w:fldCharType="end"/>
      </w:r>
      <w:r>
        <w:t xml:space="preserve">, </w:t>
      </w:r>
      <w:r>
        <w:rPr>
          <w:color w:val="0000FF"/>
        </w:rPr>
        <w:fldChar w:fldCharType="begin"/>
      </w:r>
      <w:r>
        <w:rPr>
          <w:color w:val="0000FF"/>
        </w:rPr>
        <w:instrText>HYPERLINK \l "Par9989"</w:instrText>
      </w:r>
      <w:r>
        <w:rPr>
          <w:color w:val="0000FF"/>
        </w:rPr>
        <w:fldChar w:fldCharType="separate"/>
      </w:r>
      <w:r>
        <w:rPr>
          <w:color w:val="0000FF"/>
        </w:rPr>
        <w:t>частью 1 статьи 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статьей 20.24</w:t>
      </w:r>
      <w:r>
        <w:rPr>
          <w:color w:val="0000FF"/>
        </w:rPr>
        <w:fldChar w:fldCharType="end"/>
      </w:r>
      <w:r>
        <w:t xml:space="preserve"> настоящего Кодекса.</w:t>
      </w:r>
    </w:p>
    <w:p w14:paraId="972D0000">
      <w:pPr>
        <w:pStyle w:val="Style_1"/>
        <w:ind w:firstLine="0" w:left="0"/>
        <w:jc w:val="both"/>
      </w:pPr>
      <w:r>
        <w:t xml:space="preserve">(в ред. Федеральных законов от 05.12.2017 </w:t>
      </w:r>
      <w:r>
        <w:rPr>
          <w:color w:val="0000FF"/>
        </w:rPr>
        <w:fldChar w:fldCharType="begin"/>
      </w:r>
      <w:r>
        <w:rPr>
          <w:color w:val="0000FF"/>
        </w:rPr>
        <w:instrText>HYPERLINK "consultantplus://offline/ref=FFCF61B1203897002AE1EBBDD6BF3825CFCE4ED209B300727A0349900B5B40C0CF30DD35A92881259098127E40269AEEAC6FD0D20D02163AwEJ9I"</w:instrText>
      </w:r>
      <w:r>
        <w:rPr>
          <w:color w:val="0000FF"/>
        </w:rPr>
        <w:fldChar w:fldCharType="separate"/>
      </w:r>
      <w:r>
        <w:rPr>
          <w:color w:val="0000FF"/>
        </w:rPr>
        <w:t>N 391-ФЗ</w:t>
      </w:r>
      <w:r>
        <w:rPr>
          <w:color w:val="0000FF"/>
        </w:rPr>
        <w:fldChar w:fldCharType="end"/>
      </w:r>
      <w:r>
        <w:t xml:space="preserve">, от 11.10.2018 </w:t>
      </w:r>
      <w:r>
        <w:rPr>
          <w:color w:val="0000FF"/>
        </w:rPr>
        <w:fldChar w:fldCharType="begin"/>
      </w:r>
      <w:r>
        <w:rPr>
          <w:color w:val="0000FF"/>
        </w:rPr>
        <w:instrText>HYPERLINK "consultantplus://offline/ref=FFCF61B1203897002AE1EBBDD6BF3825CEC642D60FB600727A0349900B5B40C0CF30DD35A92880209498127E40269AEEAC6FD0D20D02163AwEJ9I"</w:instrText>
      </w:r>
      <w:r>
        <w:rPr>
          <w:color w:val="0000FF"/>
        </w:rPr>
        <w:fldChar w:fldCharType="separate"/>
      </w:r>
      <w:r>
        <w:rPr>
          <w:color w:val="0000FF"/>
        </w:rPr>
        <w:t>N 364-ФЗ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"consultantplus://offline/ref=FFCF61B1203897002AE1EBBDD6BF3825C9C54ED708B300727A0349900B5B40C0CF30DD35A92880279398127E40269AEEAC6FD0D20D02163AwEJ9I"</w:instrText>
      </w:r>
      <w:r>
        <w:rPr>
          <w:color w:val="0000FF"/>
        </w:rPr>
        <w:fldChar w:fldCharType="separate"/>
      </w:r>
      <w:r>
        <w:rPr>
          <w:color w:val="0000FF"/>
        </w:rPr>
        <w:t>N 99-ФЗ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"consultantplus://offline/ref=FFCF61B1203897002AE1EBBDD6BF3825CECE42D505B000727A0349900B5B40C0CF30DD35A92880279198127E40269AEEAC6FD0D20D02163AwEJ9I"</w:instrText>
      </w:r>
      <w:r>
        <w:rPr>
          <w:color w:val="0000FF"/>
        </w:rPr>
        <w:fldChar w:fldCharType="separate"/>
      </w:r>
      <w:r>
        <w:rPr>
          <w:color w:val="0000FF"/>
        </w:rPr>
        <w:t>N 232-ФЗ</w:t>
      </w:r>
      <w:r>
        <w:rPr>
          <w:color w:val="0000FF"/>
        </w:rPr>
        <w:fldChar w:fldCharType="end"/>
      </w:r>
      <w:r>
        <w:t>)</w:t>
      </w:r>
    </w:p>
    <w:p w14:paraId="98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"Par11273"</w:instrText>
      </w:r>
      <w:r>
        <w:rPr>
          <w:color w:val="0000FF"/>
        </w:rPr>
        <w:fldChar w:fldCharType="separate"/>
      </w:r>
      <w:r>
        <w:rPr>
          <w:color w:val="0000FF"/>
        </w:rPr>
        <w:t>части 1</w:t>
      </w:r>
      <w:r>
        <w:rPr>
          <w:color w:val="0000FF"/>
        </w:rPr>
        <w:fldChar w:fldCharType="end"/>
      </w:r>
      <w:r>
        <w:t xml:space="preserve"> настоящей статьи, вправе:</w:t>
      </w:r>
    </w:p>
    <w:p w14:paraId="992D0000">
      <w:pPr>
        <w:pStyle w:val="Style_1"/>
        <w:spacing w:before="160"/>
        <w:ind w:firstLine="540" w:left="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9A2D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9B2D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9C2D0000">
      <w:pPr>
        <w:pStyle w:val="Style_1"/>
        <w:spacing w:before="160"/>
        <w:ind w:firstLine="540" w:left="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9D2D0000">
      <w:pPr>
        <w:pStyle w:val="Style_1"/>
        <w:spacing w:before="160"/>
        <w:ind w:firstLine="540" w:left="0"/>
        <w:jc w:val="both"/>
      </w:pPr>
      <w:r>
        <w:t>4.1) руководители подразделений вневедомственной охраны войск национальной гвардии Российской Федерации, их заместители;</w:t>
      </w:r>
    </w:p>
    <w:p w14:paraId="9E2D0000">
      <w:pPr>
        <w:pStyle w:val="Style_1"/>
        <w:ind w:firstLine="0" w:left="0"/>
        <w:jc w:val="both"/>
      </w:pPr>
      <w:r>
        <w:t xml:space="preserve">(п. 4.1 введен Федеральным </w:t>
      </w:r>
      <w:r>
        <w:rPr>
          <w:color w:val="0000FF"/>
        </w:rPr>
        <w:fldChar w:fldCharType="begin"/>
      </w:r>
      <w:r>
        <w:rPr>
          <w:color w:val="0000FF"/>
        </w:rPr>
        <w:instrText>HYPERLINK "consultantplus://offline/ref=FFCF61B1203897002AE1EBBDD6BF3825CFCE4ED209B300727A0349900B5B40C0CF30DD35A92881259798127E40269AEEAC6FD0D20D02163AwEJ9I"</w:instrText>
      </w:r>
      <w:r>
        <w:rPr>
          <w:color w:val="0000FF"/>
        </w:rPr>
        <w:fldChar w:fldCharType="separate"/>
      </w:r>
      <w:r>
        <w:rPr>
          <w:color w:val="0000FF"/>
        </w:rPr>
        <w:t>законом</w:t>
      </w:r>
      <w:r>
        <w:rPr>
          <w:color w:val="0000FF"/>
        </w:rPr>
        <w:fldChar w:fldCharType="end"/>
      </w:r>
      <w:r>
        <w:t xml:space="preserve"> от 05.12.2017 N 391-ФЗ)</w:t>
      </w:r>
    </w:p>
    <w:p w14:paraId="9F2D0000">
      <w:pPr>
        <w:pStyle w:val="Style_1"/>
        <w:spacing w:before="160"/>
        <w:ind w:firstLine="540" w:left="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A02D0000">
      <w:pPr>
        <w:pStyle w:val="Style_1"/>
        <w:ind w:firstLine="540" w:left="0"/>
        <w:jc w:val="both"/>
      </w:pPr>
    </w:p>
    <w:p w14:paraId="A12D0000">
      <w:pPr>
        <w:pStyle w:val="Style_1"/>
        <w:ind w:firstLine="540" w:left="0"/>
        <w:jc w:val="both"/>
        <w:outlineLvl w:val="2"/>
        <w:rPr>
          <w:b w:val="1"/>
        </w:rPr>
      </w:pPr>
      <w:r>
        <w:rPr>
          <w:b w:val="1"/>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A2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"consultantplus://offline/ref=FFCF61B1203897002AE1EBBDD6BF3825CFC44BD004B100727A0349900B5B40C0CF30DD35A92882299598127E40269AEEAC6FD0D20D02163AwEJ9I"</w:instrText>
      </w:r>
      <w:r>
        <w:rPr>
          <w:color w:val="0000FF"/>
        </w:rPr>
        <w:fldChar w:fldCharType="separate"/>
      </w:r>
      <w:r>
        <w:rPr>
          <w:color w:val="0000FF"/>
        </w:rPr>
        <w:t>законом</w:t>
      </w:r>
      <w:r>
        <w:rPr>
          <w:color w:val="0000FF"/>
        </w:rPr>
        <w:fldChar w:fldCharType="end"/>
      </w:r>
      <w:r>
        <w:t xml:space="preserve"> от 29.07.2017 N 266-ФЗ)</w:t>
      </w:r>
    </w:p>
    <w:p w14:paraId="A32D0000">
      <w:pPr>
        <w:pStyle w:val="Style_1"/>
        <w:ind w:firstLine="540" w:left="0"/>
        <w:jc w:val="both"/>
      </w:pPr>
    </w:p>
    <w:p w14:paraId="A42D0000">
      <w:pPr>
        <w:pStyle w:val="Style_1"/>
        <w:ind w:firstLine="540" w:left="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r>
        <w:rPr>
          <w:color w:val="0000FF"/>
        </w:rPr>
        <w:fldChar w:fldCharType="begin"/>
      </w:r>
      <w:r>
        <w:rPr>
          <w:color w:val="0000FF"/>
        </w:rPr>
        <w:instrText>HYPERLINK \l "Par6280"</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"Par6283"</w:instrText>
      </w:r>
      <w:r>
        <w:rPr>
          <w:color w:val="0000FF"/>
        </w:rPr>
        <w:fldChar w:fldCharType="separate"/>
      </w:r>
      <w:r>
        <w:rPr>
          <w:color w:val="0000FF"/>
        </w:rPr>
        <w:t>7 статьи 14.25</w:t>
      </w:r>
      <w:r>
        <w:rPr>
          <w:color w:val="0000FF"/>
        </w:rPr>
        <w:fldChar w:fldCharType="end"/>
      </w:r>
      <w:r>
        <w:t xml:space="preserve">, </w:t>
      </w:r>
      <w:r>
        <w:rPr>
          <w:color w:val="0000FF"/>
        </w:rPr>
        <w:fldChar w:fldCharType="begin"/>
      </w:r>
      <w:r>
        <w:rPr>
          <w:color w:val="0000FF"/>
        </w:rPr>
        <w:instrText>HYPERLINK \l "Par6747"</w:instrText>
      </w:r>
      <w:r>
        <w:rPr>
          <w:color w:val="0000FF"/>
        </w:rPr>
        <w:fldChar w:fldCharType="separate"/>
      </w:r>
      <w:r>
        <w:rPr>
          <w:color w:val="0000FF"/>
        </w:rPr>
        <w:t>статьей 14.52</w:t>
      </w:r>
      <w:r>
        <w:rPr>
          <w:color w:val="0000FF"/>
        </w:rPr>
        <w:fldChar w:fldCharType="end"/>
      </w:r>
      <w:r>
        <w:t xml:space="preserve"> (если указанные правонарушения совершены саморегулируемыми организациями арбитражных управляющих), </w:t>
      </w:r>
      <w:r>
        <w:rPr>
          <w:color w:val="0000FF"/>
        </w:rPr>
        <w:fldChar w:fldCharType="begin"/>
      </w:r>
      <w:r>
        <w:rPr>
          <w:color w:val="0000FF"/>
        </w:rPr>
        <w:instrText>HYPERLINK \l "Par6761"</w:instrText>
      </w:r>
      <w:r>
        <w:rPr>
          <w:color w:val="0000FF"/>
        </w:rPr>
        <w:fldChar w:fldCharType="separate"/>
      </w:r>
      <w:r>
        <w:rPr>
          <w:color w:val="0000FF"/>
        </w:rPr>
        <w:t>статьей 14.52.1</w:t>
      </w:r>
      <w:r>
        <w:rPr>
          <w:color w:val="0000FF"/>
        </w:rPr>
        <w:fldChar w:fldCharType="end"/>
      </w:r>
      <w:r>
        <w:t xml:space="preserve">, </w:t>
      </w:r>
      <w:r>
        <w:rPr>
          <w:color w:val="0000FF"/>
        </w:rPr>
        <w:fldChar w:fldCharType="begin"/>
      </w:r>
      <w:r>
        <w:rPr>
          <w:color w:val="0000FF"/>
        </w:rPr>
        <w:instrText>HYPERLINK \l "Par8879"</w:instrText>
      </w:r>
      <w:r>
        <w:rPr>
          <w:color w:val="0000FF"/>
        </w:rPr>
        <w:fldChar w:fldCharType="separate"/>
      </w:r>
      <w:r>
        <w:rPr>
          <w:color w:val="0000FF"/>
        </w:rPr>
        <w:t>частью 29 статьи 19.5</w:t>
      </w:r>
      <w:r>
        <w:rPr>
          <w:color w:val="0000FF"/>
        </w:rPr>
        <w:fldChar w:fldCharType="end"/>
      </w:r>
      <w:r>
        <w:t xml:space="preserve"> настоящего Кодекса.</w:t>
      </w:r>
    </w:p>
    <w:p w14:paraId="A52D0000">
      <w:pPr>
        <w:pStyle w:val="Style_1"/>
        <w:spacing w:before="160"/>
        <w:ind w:firstLine="540" w:left="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A62D0000">
      <w:pPr>
        <w:pStyle w:val="Style_1"/>
        <w:spacing w:before="160"/>
        <w:ind w:firstLine="540" w:left="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A72D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A82D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A92D0000">
      <w:pPr>
        <w:pStyle w:val="Style_1"/>
        <w:ind w:firstLine="540" w:left="0"/>
        <w:jc w:val="both"/>
      </w:pPr>
    </w:p>
    <w:p w14:paraId="AA2D0000">
      <w:pPr>
        <w:pStyle w:val="Style_1"/>
        <w:ind w:firstLine="540" w:left="0"/>
        <w:jc w:val="both"/>
        <w:outlineLvl w:val="2"/>
        <w:rPr>
          <w:b w:val="1"/>
        </w:rPr>
      </w:pPr>
      <w:r>
        <w:rPr>
          <w:b w:val="1"/>
        </w:rPr>
        <w:t>Статья 23.87. Федеральный орган исполнительной власти, уполномоченный на реализацию государственной политики в сфере теплоснабжения</w:t>
      </w:r>
    </w:p>
    <w:p w14:paraId="AB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"consultantplus://offline/ref=FFCF61B1203897002AE1EBBDD6BF3825CEC648D908BB00727A0349900B5B40C0CF30DD35A92880259298127E40269AEEAC6FD0D20D02163AwEJ9I"</w:instrText>
      </w:r>
      <w:r>
        <w:rPr>
          <w:color w:val="0000FF"/>
        </w:rPr>
        <w:fldChar w:fldCharType="separate"/>
      </w:r>
      <w:r>
        <w:rPr>
          <w:color w:val="0000FF"/>
        </w:rPr>
        <w:t>законом</w:t>
      </w:r>
      <w:r>
        <w:rPr>
          <w:color w:val="0000FF"/>
        </w:rPr>
        <w:fldChar w:fldCharType="end"/>
      </w:r>
      <w:r>
        <w:t xml:space="preserve"> от 19.07.2018 N 220-ФЗ)</w:t>
      </w:r>
    </w:p>
    <w:p w14:paraId="AC2D0000">
      <w:pPr>
        <w:pStyle w:val="Style_1"/>
        <w:ind w:firstLine="0" w:left="0"/>
        <w:jc w:val="both"/>
      </w:pPr>
    </w:p>
    <w:p w14:paraId="AD2D0000">
      <w:pPr>
        <w:pStyle w:val="Style_1"/>
        <w:ind w:firstLine="540" w:left="0"/>
        <w:jc w:val="both"/>
      </w:pPr>
      <w:bookmarkStart w:id="2011" w:name="Par11296"/>
      <w:bookmarkEnd w:id="201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r>
        <w:rPr>
          <w:color w:val="0000FF"/>
        </w:rPr>
        <w:fldChar w:fldCharType="begin"/>
      </w:r>
      <w:r>
        <w:rPr>
          <w:color w:val="0000FF"/>
        </w:rPr>
        <w:instrText>HYPERLINK \l "Par3558"</w:instrText>
      </w:r>
      <w:r>
        <w:rPr>
          <w:color w:val="0000FF"/>
        </w:rPr>
        <w:fldChar w:fldCharType="separate"/>
      </w:r>
      <w:r>
        <w:rPr>
          <w:color w:val="0000FF"/>
        </w:rPr>
        <w:t>статьей 9.24</w:t>
      </w:r>
      <w:r>
        <w:rPr>
          <w:color w:val="0000FF"/>
        </w:rPr>
        <w:fldChar w:fldCharType="end"/>
      </w:r>
      <w:r>
        <w:t xml:space="preserve"> и </w:t>
      </w:r>
      <w:r>
        <w:rPr>
          <w:color w:val="0000FF"/>
        </w:rPr>
        <w:fldChar w:fldCharType="begin"/>
      </w:r>
      <w:r>
        <w:rPr>
          <w:color w:val="0000FF"/>
        </w:rPr>
        <w:instrText>HYPERLINK \l "Par8892"</w:instrText>
      </w:r>
      <w:r>
        <w:rPr>
          <w:color w:val="0000FF"/>
        </w:rPr>
        <w:fldChar w:fldCharType="separate"/>
      </w:r>
      <w:r>
        <w:rPr>
          <w:color w:val="0000FF"/>
        </w:rPr>
        <w:t>частями 34</w:t>
      </w:r>
      <w:r>
        <w:rPr>
          <w:color w:val="0000FF"/>
        </w:rPr>
        <w:fldChar w:fldCharType="end"/>
      </w:r>
      <w:r>
        <w:t xml:space="preserve"> и </w:t>
      </w:r>
      <w:r>
        <w:rPr>
          <w:color w:val="0000FF"/>
        </w:rPr>
        <w:fldChar w:fldCharType="begin"/>
      </w:r>
      <w:r>
        <w:rPr>
          <w:color w:val="0000FF"/>
        </w:rPr>
        <w:instrText>HYPERLINK \l "Par8895"</w:instrText>
      </w:r>
      <w:r>
        <w:rPr>
          <w:color w:val="0000FF"/>
        </w:rPr>
        <w:fldChar w:fldCharType="separate"/>
      </w:r>
      <w:r>
        <w:rPr>
          <w:color w:val="0000FF"/>
        </w:rPr>
        <w:t>35 статьи 19.5</w:t>
      </w:r>
      <w:r>
        <w:rPr>
          <w:color w:val="0000FF"/>
        </w:rPr>
        <w:fldChar w:fldCharType="end"/>
      </w:r>
      <w:r>
        <w:t xml:space="preserve"> настоящего Кодекса.</w:t>
      </w:r>
    </w:p>
    <w:p w14:paraId="AE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"Par11296"</w:instrText>
      </w:r>
      <w:r>
        <w:rPr>
          <w:color w:val="0000FF"/>
        </w:rPr>
        <w:fldChar w:fldCharType="separate"/>
      </w:r>
      <w:r>
        <w:rPr>
          <w:color w:val="0000FF"/>
        </w:rPr>
        <w:t>части 1</w:t>
      </w:r>
      <w:r>
        <w:rPr>
          <w:color w:val="0000FF"/>
        </w:rPr>
        <w:fldChar w:fldCharType="end"/>
      </w:r>
      <w:r>
        <w:t xml:space="preserve"> настоящей статьи, вправе:</w:t>
      </w:r>
    </w:p>
    <w:p w14:paraId="AF2D0000">
      <w:pPr>
        <w:pStyle w:val="Style_1"/>
        <w:spacing w:before="160"/>
        <w:ind w:firstLine="540" w:left="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B02D0000">
      <w:pPr>
        <w:pStyle w:val="Style_1"/>
        <w:spacing w:before="160"/>
        <w:ind w:firstLine="540" w:left="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B12D0000">
      <w:pPr>
        <w:pStyle w:val="Style_1"/>
        <w:ind w:firstLine="540" w:left="0"/>
        <w:jc w:val="both"/>
      </w:pPr>
    </w:p>
    <w:p w14:paraId="B22D0000">
      <w:pPr>
        <w:pStyle w:val="Style_1"/>
        <w:ind w:firstLine="540" w:left="0"/>
        <w:jc w:val="both"/>
        <w:outlineLvl w:val="2"/>
        <w:rPr>
          <w:b w:val="1"/>
        </w:rPr>
      </w:pPr>
      <w:bookmarkStart w:id="2012" w:name="Par11301"/>
      <w:bookmarkEnd w:id="2012"/>
      <w:r>
        <w:rPr>
          <w:b w:val="1"/>
        </w:rPr>
        <w:t>Статья 23.88. Органы военной полиции Вооруженных Сил Российской Федерации</w:t>
      </w:r>
    </w:p>
    <w:p w14:paraId="B3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"consultantplus://offline/ref=FFCF61B1203897002AE1EBBDD6BF3825CEC649D50EB100727A0349900B5B40C0CF30DD35A92880209398127E40269AEEAC6FD0D20D02163AwEJ9I"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29.07.2018 N 235-ФЗ)</w:t>
      </w:r>
    </w:p>
    <w:p w14:paraId="B42D0000">
      <w:pPr>
        <w:pStyle w:val="Style_1"/>
        <w:ind w:firstLine="0" w:left="0"/>
        <w:jc w:val="both"/>
      </w:pPr>
    </w:p>
    <w:p w14:paraId="B52D0000">
      <w:pPr>
        <w:pStyle w:val="Style_1"/>
        <w:ind w:firstLine="540" w:left="0"/>
        <w:jc w:val="both"/>
      </w:pPr>
      <w:bookmarkStart w:id="2013" w:name="Par11304"/>
      <w:bookmarkEnd w:id="201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w:t>
      </w:r>
      <w:r>
        <w:rPr>
          <w:color w:val="0000FF"/>
        </w:rPr>
        <w:fldChar w:fldCharType="begin"/>
      </w:r>
      <w:r>
        <w:rPr>
          <w:color w:val="0000FF"/>
        </w:rPr>
        <w:instrText>HYPERLINK \l "Par9965"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"Par9967"</w:instrText>
      </w:r>
      <w:r>
        <w:rPr>
          <w:color w:val="0000FF"/>
        </w:rPr>
        <w:fldChar w:fldCharType="separate"/>
      </w:r>
      <w:r>
        <w:rPr>
          <w:color w:val="0000FF"/>
        </w:rPr>
        <w:t>2 статьи 20.20</w:t>
      </w:r>
      <w:r>
        <w:rPr>
          <w:color w:val="0000FF"/>
        </w:rPr>
        <w:fldChar w:fldCharType="end"/>
      </w:r>
      <w:r>
        <w:t xml:space="preserve">, </w:t>
      </w:r>
      <w:r>
        <w:rPr>
          <w:color w:val="0000FF"/>
        </w:rPr>
        <w:fldChar w:fldCharType="begin"/>
      </w:r>
      <w:r>
        <w:rPr>
          <w:color w:val="0000FF"/>
        </w:rPr>
        <w:instrText>HYPERLINK \l "Par9973"</w:instrText>
      </w:r>
      <w:r>
        <w:rPr>
          <w:color w:val="0000FF"/>
        </w:rPr>
        <w:fldChar w:fldCharType="separate"/>
      </w:r>
      <w:r>
        <w:rPr>
          <w:color w:val="0000FF"/>
        </w:rPr>
        <w:t>статьей 20.21</w:t>
      </w:r>
      <w:r>
        <w:rPr>
          <w:color w:val="0000FF"/>
        </w:rPr>
        <w:fldChar w:fldCharType="end"/>
      </w:r>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B62D0000">
      <w:pPr>
        <w:pStyle w:val="Style_1"/>
        <w:spacing w:before="160"/>
        <w:ind w:firstLine="540" w:left="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B72D0000">
      <w:pPr>
        <w:pStyle w:val="Style_1"/>
        <w:spacing w:before="160"/>
        <w:ind w:firstLine="540" w:left="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B82D0000">
      <w:pPr>
        <w:pStyle w:val="Style_1"/>
        <w:spacing w:before="160"/>
        <w:ind w:firstLine="540" w:left="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B92D0000">
      <w:pPr>
        <w:pStyle w:val="Style_1"/>
        <w:spacing w:before="160"/>
        <w:ind w:firstLine="540" w:left="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BA2D0000">
      <w:pPr>
        <w:pStyle w:val="Style_1"/>
        <w:ind w:firstLine="540" w:left="0"/>
        <w:jc w:val="both"/>
      </w:pPr>
    </w:p>
    <w:p w14:paraId="BB2D0000">
      <w:pPr>
        <w:pStyle w:val="Style_1"/>
        <w:ind w:firstLine="540" w:left="0"/>
        <w:jc w:val="both"/>
        <w:outlineLvl w:val="2"/>
        <w:rPr>
          <w:b w:val="1"/>
        </w:rPr>
      </w:pPr>
      <w:r>
        <w:rPr>
          <w:b w:val="1"/>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BC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"consultantplus://offline/ref=FFCF61B1203897002AE1EBBDD6BF3825CEC443D30AB400727A0349900B5B40C0CF30DD35A92880239A98127E40269AEEAC6FD0D20D02163AwEJ9I"</w:instrText>
      </w:r>
      <w:r>
        <w:rPr>
          <w:color w:val="0000FF"/>
        </w:rPr>
        <w:fldChar w:fldCharType="separate"/>
      </w:r>
      <w:r>
        <w:rPr>
          <w:color w:val="0000FF"/>
        </w:rPr>
        <w:t>законом</w:t>
      </w:r>
      <w:r>
        <w:rPr>
          <w:color w:val="0000FF"/>
        </w:rPr>
        <w:fldChar w:fldCharType="end"/>
      </w:r>
      <w:r>
        <w:t xml:space="preserve"> от 18.07.2019 N 180-ФЗ)</w:t>
      </w:r>
    </w:p>
    <w:p w14:paraId="BD2D0000">
      <w:pPr>
        <w:pStyle w:val="Style_1"/>
        <w:ind w:firstLine="540" w:left="0"/>
        <w:jc w:val="both"/>
      </w:pPr>
    </w:p>
    <w:p w14:paraId="BE2D0000">
      <w:pPr>
        <w:pStyle w:val="Style_1"/>
        <w:ind w:firstLine="540" w:left="0"/>
        <w:jc w:val="both"/>
      </w:pPr>
      <w:bookmarkStart w:id="2014" w:name="Par11313"/>
      <w:bookmarkEnd w:id="201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BF2D0000">
      <w:pPr>
        <w:pStyle w:val="Style_1"/>
        <w:spacing w:before="160"/>
        <w:ind w:firstLine="540" w:left="0"/>
        <w:jc w:val="both"/>
      </w:pPr>
      <w:r>
        <w:t xml:space="preserve">2. От имени органов, указанных в </w:t>
      </w:r>
      <w:r>
        <w:rPr>
          <w:color w:val="0000FF"/>
        </w:rPr>
        <w:fldChar w:fldCharType="begin"/>
      </w:r>
      <w:r>
        <w:rPr>
          <w:color w:val="0000FF"/>
        </w:rPr>
        <w:instrText>HYPERLINK \l "Par11313"</w:instrText>
      </w:r>
      <w:r>
        <w:rPr>
          <w:color w:val="0000FF"/>
        </w:rPr>
        <w:fldChar w:fldCharType="separate"/>
      </w:r>
      <w:r>
        <w:rPr>
          <w:color w:val="0000FF"/>
        </w:rPr>
        <w:t>части 1</w:t>
      </w:r>
      <w:r>
        <w:rPr>
          <w:color w:val="0000FF"/>
        </w:rPr>
        <w:fldChar w:fldCharType="end"/>
      </w:r>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C02D0000">
      <w:pPr>
        <w:pStyle w:val="Style_1"/>
        <w:ind w:firstLine="540" w:left="0"/>
        <w:jc w:val="both"/>
      </w:pPr>
    </w:p>
    <w:p w14:paraId="C12D0000">
      <w:pPr>
        <w:pStyle w:val="Style_1"/>
        <w:ind w:firstLine="540" w:left="0"/>
        <w:jc w:val="both"/>
        <w:outlineLvl w:val="2"/>
        <w:rPr>
          <w:b w:val="1"/>
        </w:rPr>
      </w:pPr>
      <w:r>
        <w:rPr>
          <w:b w:val="1"/>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C2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"consultantplus://offline/ref=FFCF61B1203897002AE1EBBDD6BF3825CECE4ED904B500727A0349900B5B40C0CF30DD35A92880239B98127E40269AEEAC6FD0D20D02163AwEJ9I"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26.05.2021 N 141-ФЗ)</w:t>
      </w:r>
    </w:p>
    <w:p w14:paraId="C32D0000">
      <w:pPr>
        <w:pStyle w:val="Style_1"/>
        <w:ind w:firstLine="540" w:left="0"/>
        <w:jc w:val="both"/>
      </w:pPr>
    </w:p>
    <w:p w14:paraId="C42D0000">
      <w:pPr>
        <w:pStyle w:val="Style_1"/>
        <w:ind w:firstLine="540" w:left="0"/>
        <w:jc w:val="both"/>
      </w:pPr>
      <w:bookmarkStart w:id="2015" w:name="Par11319"/>
      <w:bookmarkEnd w:id="2015"/>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r>
        <w:rPr>
          <w:color w:val="0000FF"/>
        </w:rPr>
        <w:fldChar w:fldCharType="begin"/>
      </w:r>
      <w:r>
        <w:rPr>
          <w:color w:val="0000FF"/>
        </w:rPr>
        <w:instrText>HYPERLINK \l "Par5041"</w:instrText>
      </w:r>
      <w:r>
        <w:rPr>
          <w:color w:val="0000FF"/>
        </w:rPr>
        <w:fldChar w:fldCharType="separate"/>
      </w:r>
      <w:r>
        <w:rPr>
          <w:color w:val="0000FF"/>
        </w:rPr>
        <w:t>частью 1 статьи 13.12.1</w:t>
      </w:r>
      <w:r>
        <w:rPr>
          <w:color w:val="0000FF"/>
        </w:rPr>
        <w:fldChar w:fldCharType="end"/>
      </w:r>
      <w:r>
        <w:t xml:space="preserve">, </w:t>
      </w:r>
      <w:r>
        <w:rPr>
          <w:color w:val="0000FF"/>
        </w:rPr>
        <w:fldChar w:fldCharType="begin"/>
      </w:r>
      <w:r>
        <w:rPr>
          <w:color w:val="0000FF"/>
        </w:rPr>
        <w:instrText>HYPERLINK \l "Par9159"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"Par9164"</w:instrText>
      </w:r>
      <w:r>
        <w:rPr>
          <w:color w:val="0000FF"/>
        </w:rPr>
        <w:fldChar w:fldCharType="separate"/>
      </w:r>
      <w:r>
        <w:rPr>
          <w:color w:val="0000FF"/>
        </w:rPr>
        <w:t>3 статьи 19.7.15</w:t>
      </w:r>
      <w:r>
        <w:rPr>
          <w:color w:val="0000FF"/>
        </w:rPr>
        <w:fldChar w:fldCharType="end"/>
      </w:r>
      <w:r>
        <w:t xml:space="preserve"> настоящего Кодекса.</w:t>
      </w:r>
    </w:p>
    <w:p w14:paraId="C52D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"consultantplus://offline/ref=FFCF61B1203897002AE1EBBDD6BF3825C9C54ED409B200727A0349900B5B40C0CF30DD35A92880209498127E40269AEEAC6FD0D20D02163AwEJ9I"</w:instrText>
      </w:r>
      <w:r>
        <w:rPr>
          <w:color w:val="0000FF"/>
        </w:rPr>
        <w:fldChar w:fldCharType="separate"/>
      </w:r>
      <w:r>
        <w:rPr>
          <w:color w:val="0000FF"/>
        </w:rPr>
        <w:t>закона</w:t>
      </w:r>
      <w:r>
        <w:rPr>
          <w:color w:val="0000FF"/>
        </w:rPr>
        <w:fldChar w:fldCharType="end"/>
      </w:r>
      <w:r>
        <w:t xml:space="preserve"> от 19.12.2022 N 518-ФЗ)</w:t>
      </w:r>
    </w:p>
    <w:p w14:paraId="C6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"Par11319"</w:instrText>
      </w:r>
      <w:r>
        <w:rPr>
          <w:color w:val="0000FF"/>
        </w:rPr>
        <w:fldChar w:fldCharType="separate"/>
      </w:r>
      <w:r>
        <w:rPr>
          <w:color w:val="0000FF"/>
        </w:rPr>
        <w:t>части 1</w:t>
      </w:r>
      <w:r>
        <w:rPr>
          <w:color w:val="0000FF"/>
        </w:rPr>
        <w:fldChar w:fldCharType="end"/>
      </w:r>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C72D0000">
      <w:pPr>
        <w:pStyle w:val="Style_1"/>
        <w:ind w:firstLine="540" w:left="0"/>
        <w:jc w:val="both"/>
      </w:pPr>
    </w:p>
    <w:p w14:paraId="C82D0000">
      <w:pPr>
        <w:pStyle w:val="Style_1"/>
        <w:ind w:firstLine="540" w:left="0"/>
        <w:jc w:val="both"/>
        <w:outlineLvl w:val="2"/>
        <w:rPr>
          <w:b w:val="1"/>
        </w:rPr>
      </w:pPr>
      <w:r>
        <w:rPr>
          <w:b w:val="1"/>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C9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"consultantplus://offline/ref=FFCF61B1203897002AE1EBBDD6BF3825CECE4ED904B500727A0349900B5B40C0CF30DD35A92880229198127E40269AEEAC6FD0D20D02163AwEJ9I"</w:instrText>
      </w:r>
      <w:r>
        <w:rPr>
          <w:color w:val="0000FF"/>
        </w:rPr>
        <w:fldChar w:fldCharType="separate"/>
      </w:r>
      <w:r>
        <w:rPr>
          <w:color w:val="0000FF"/>
        </w:rPr>
        <w:t>законом</w:t>
      </w:r>
      <w:r>
        <w:rPr>
          <w:color w:val="0000FF"/>
        </w:rPr>
        <w:fldChar w:fldCharType="end"/>
      </w:r>
      <w:r>
        <w:t xml:space="preserve"> от 26.05.2021 N 141-ФЗ)</w:t>
      </w:r>
    </w:p>
    <w:p w14:paraId="CA2D0000">
      <w:pPr>
        <w:pStyle w:val="Style_1"/>
        <w:ind w:firstLine="540" w:left="0"/>
        <w:jc w:val="both"/>
      </w:pPr>
    </w:p>
    <w:p w14:paraId="CB2D0000">
      <w:pPr>
        <w:pStyle w:val="Style_1"/>
        <w:ind w:firstLine="540" w:left="0"/>
        <w:jc w:val="both"/>
      </w:pPr>
      <w:bookmarkStart w:id="2016" w:name="Par11326"/>
      <w:bookmarkEnd w:id="2016"/>
      <w:r>
        <w:t xml:space="preserve">1. Федеральный </w:t>
      </w:r>
      <w:r>
        <w:rPr>
          <w:color w:val="0000FF"/>
        </w:rPr>
        <w:fldChar w:fldCharType="begin"/>
      </w:r>
      <w:r>
        <w:rPr>
          <w:color w:val="0000FF"/>
        </w:rPr>
        <w:instrText>HYPERLINK "consultantplus://offline/ref=FFCF61B1203897002AE1EBBDD6BF3825CFCE4FD80CB700727A0349900B5B40C0CF30DD35A92880219498127E40269AEEAC6FD0D20D02163AwEJ9I"</w:instrText>
      </w:r>
      <w:r>
        <w:rPr>
          <w:color w:val="0000FF"/>
        </w:rPr>
        <w:fldChar w:fldCharType="separate"/>
      </w:r>
      <w:r>
        <w:rPr>
          <w:color w:val="0000FF"/>
        </w:rPr>
        <w:t>орган</w:t>
      </w:r>
      <w:r>
        <w:rPr>
          <w:color w:val="0000FF"/>
        </w:rPr>
        <w:fldChar w:fldCharType="end"/>
      </w:r>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r>
        <w:rPr>
          <w:color w:val="0000FF"/>
        </w:rPr>
        <w:fldChar w:fldCharType="begin"/>
      </w:r>
      <w:r>
        <w:rPr>
          <w:color w:val="0000FF"/>
        </w:rPr>
        <w:instrText>HYPERLINK \l "Par5043"</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"Par5045"</w:instrText>
      </w:r>
      <w:r>
        <w:rPr>
          <w:color w:val="0000FF"/>
        </w:rPr>
        <w:fldChar w:fldCharType="separate"/>
      </w:r>
      <w:r>
        <w:rPr>
          <w:color w:val="0000FF"/>
        </w:rPr>
        <w:t>3 статьи 13.12.1</w:t>
      </w:r>
      <w:r>
        <w:rPr>
          <w:color w:val="0000FF"/>
        </w:rPr>
        <w:fldChar w:fldCharType="end"/>
      </w:r>
      <w:r>
        <w:t xml:space="preserve">, </w:t>
      </w:r>
      <w:r>
        <w:rPr>
          <w:color w:val="0000FF"/>
        </w:rPr>
        <w:fldChar w:fldCharType="begin"/>
      </w:r>
      <w:r>
        <w:rPr>
          <w:color w:val="0000FF"/>
        </w:rPr>
        <w:instrText>HYPERLINK \l "Par9162"</w:instrText>
      </w:r>
      <w:r>
        <w:rPr>
          <w:color w:val="0000FF"/>
        </w:rPr>
        <w:fldChar w:fldCharType="separate"/>
      </w:r>
      <w:r>
        <w:rPr>
          <w:color w:val="0000FF"/>
        </w:rPr>
        <w:t>частью 2 статьи 19.7.15</w:t>
      </w:r>
      <w:r>
        <w:rPr>
          <w:color w:val="0000FF"/>
        </w:rPr>
        <w:fldChar w:fldCharType="end"/>
      </w:r>
      <w:r>
        <w:t xml:space="preserve"> настоящего Кодекса.</w:t>
      </w:r>
    </w:p>
    <w:p w14:paraId="CC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"Par11326"</w:instrText>
      </w:r>
      <w:r>
        <w:rPr>
          <w:color w:val="0000FF"/>
        </w:rPr>
        <w:fldChar w:fldCharType="separate"/>
      </w:r>
      <w:r>
        <w:rPr>
          <w:color w:val="0000FF"/>
        </w:rPr>
        <w:t>части 1</w:t>
      </w:r>
      <w:r>
        <w:rPr>
          <w:color w:val="0000FF"/>
        </w:rPr>
        <w:fldChar w:fldCharType="end"/>
      </w:r>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CD2D0000">
      <w:pPr>
        <w:pStyle w:val="Style_1"/>
        <w:ind w:firstLine="540" w:left="0"/>
        <w:jc w:val="both"/>
      </w:pPr>
    </w:p>
    <w:p w14:paraId="CE2D0000">
      <w:pPr>
        <w:pStyle w:val="Style_1"/>
        <w:ind w:firstLine="540" w:left="0"/>
        <w:jc w:val="both"/>
        <w:outlineLvl w:val="2"/>
        <w:rPr>
          <w:b w:val="1"/>
        </w:rPr>
      </w:pPr>
      <w:r>
        <w:rPr>
          <w:b w:val="1"/>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CF2D0000">
      <w:pPr>
        <w:pStyle w:val="Style_1"/>
        <w:ind w:firstLine="0" w:left="540"/>
        <w:jc w:val="both"/>
      </w:pPr>
      <w:r>
        <w:t xml:space="preserve">(введена Федеральным </w:t>
      </w:r>
      <w:r>
        <w:rPr>
          <w:color w:val="0000FF"/>
        </w:rPr>
        <w:fldChar w:fldCharType="begin"/>
      </w:r>
      <w:r>
        <w:rPr>
          <w:color w:val="0000FF"/>
        </w:rPr>
        <w:instrText>HYPERLINK "consultantplus://offline/ref=FFCF61B1203897002AE1EBBDD6BF3825CECE4CD905B100727A0349900B5B40C0CF30DD35A92880239198127E40269AEEAC6FD0D20D02163AwEJ9I"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11.06.2021 N 205-ФЗ)</w:t>
      </w:r>
    </w:p>
    <w:p w14:paraId="D02D0000">
      <w:pPr>
        <w:pStyle w:val="Style_1"/>
        <w:ind w:firstLine="0" w:left="0"/>
        <w:jc w:val="both"/>
      </w:pPr>
    </w:p>
    <w:p w14:paraId="D12D0000">
      <w:pPr>
        <w:pStyle w:val="Style_1"/>
        <w:ind w:firstLine="540" w:left="0"/>
        <w:jc w:val="both"/>
      </w:pPr>
      <w:bookmarkStart w:id="2017" w:name="Par11332"/>
      <w:bookmarkEnd w:id="2017"/>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r>
        <w:rPr>
          <w:color w:val="0000FF"/>
        </w:rPr>
        <w:fldChar w:fldCharType="begin"/>
      </w:r>
      <w:r>
        <w:rPr>
          <w:color w:val="0000FF"/>
        </w:rPr>
        <w:instrText>HYPERLINK \l "Par6872"</w:instrText>
      </w:r>
      <w:r>
        <w:rPr>
          <w:color w:val="0000FF"/>
        </w:rPr>
        <w:fldChar w:fldCharType="separate"/>
      </w:r>
      <w:r>
        <w:rPr>
          <w:color w:val="0000FF"/>
        </w:rPr>
        <w:t>статьей 14.57</w:t>
      </w:r>
      <w:r>
        <w:rPr>
          <w:color w:val="0000FF"/>
        </w:rPr>
        <w:fldChar w:fldCharType="end"/>
      </w:r>
      <w:r>
        <w:t xml:space="preserve"> настоящего Кодекса.</w:t>
      </w:r>
    </w:p>
    <w:p w14:paraId="D2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"Par11332"</w:instrText>
      </w:r>
      <w:r>
        <w:rPr>
          <w:color w:val="0000FF"/>
        </w:rPr>
        <w:fldChar w:fldCharType="separate"/>
      </w:r>
      <w:r>
        <w:rPr>
          <w:color w:val="0000FF"/>
        </w:rPr>
        <w:t>части 1</w:t>
      </w:r>
      <w:r>
        <w:rPr>
          <w:color w:val="0000FF"/>
        </w:rPr>
        <w:fldChar w:fldCharType="end"/>
      </w:r>
      <w:r>
        <w:t xml:space="preserve"> настоящей статьи, вправе:</w:t>
      </w:r>
    </w:p>
    <w:p w14:paraId="D32D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D42D0000">
      <w:pPr>
        <w:pStyle w:val="Style_1"/>
        <w:spacing w:before="160"/>
        <w:ind w:firstLine="540" w:left="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D52D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D62D0000">
      <w:pPr>
        <w:pStyle w:val="Style_1"/>
        <w:ind w:firstLine="540" w:left="0"/>
        <w:jc w:val="both"/>
      </w:pPr>
    </w:p>
    <w:p w14:paraId="D72D0000">
      <w:pPr>
        <w:pStyle w:val="Style_1"/>
        <w:ind w:firstLine="540" w:left="0"/>
        <w:jc w:val="both"/>
        <w:outlineLvl w:val="2"/>
        <w:rPr>
          <w:b w:val="1"/>
        </w:rPr>
      </w:pPr>
      <w:r>
        <w:rPr>
          <w:b w:val="1"/>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D8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"consultantplus://offline/ref=FFCF61B1203897002AE1EBBDD6BF3825CECE4CD904B400727A0349900B5B40C0CF30DD35A92880229398127E40269AEEAC6FD0D20D02163AwEJ9I"</w:instrText>
      </w:r>
      <w:r>
        <w:rPr>
          <w:color w:val="0000FF"/>
        </w:rPr>
        <w:fldChar w:fldCharType="separate"/>
      </w:r>
      <w:r>
        <w:rPr>
          <w:color w:val="0000FF"/>
        </w:rPr>
        <w:t>законом</w:t>
      </w:r>
      <w:r>
        <w:rPr>
          <w:color w:val="0000FF"/>
        </w:rPr>
        <w:fldChar w:fldCharType="end"/>
      </w:r>
      <w:r>
        <w:t xml:space="preserve"> от 11.06.2021 N 204-ФЗ)</w:t>
      </w:r>
    </w:p>
    <w:p w14:paraId="D92D0000">
      <w:pPr>
        <w:pStyle w:val="Style_1"/>
        <w:ind w:firstLine="0" w:left="0"/>
        <w:jc w:val="both"/>
      </w:pPr>
    </w:p>
    <w:p w14:paraId="DA2D0000">
      <w:pPr>
        <w:pStyle w:val="Style_1"/>
        <w:ind w:firstLine="540" w:left="0"/>
        <w:jc w:val="both"/>
      </w:pPr>
      <w:bookmarkStart w:id="2018" w:name="Par11341"/>
      <w:bookmarkEnd w:id="2018"/>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r>
        <w:rPr>
          <w:color w:val="0000FF"/>
        </w:rPr>
        <w:fldChar w:fldCharType="begin"/>
      </w:r>
      <w:r>
        <w:rPr>
          <w:color w:val="0000FF"/>
        </w:rPr>
        <w:instrText>HYPERLINK \l "Par7100"</w:instrText>
      </w:r>
      <w:r>
        <w:rPr>
          <w:color w:val="0000FF"/>
        </w:rPr>
        <w:fldChar w:fldCharType="separate"/>
      </w:r>
      <w:r>
        <w:rPr>
          <w:color w:val="0000FF"/>
        </w:rPr>
        <w:t>статьей 15.12.1</w:t>
      </w:r>
      <w:r>
        <w:rPr>
          <w:color w:val="0000FF"/>
        </w:rPr>
        <w:fldChar w:fldCharType="end"/>
      </w:r>
      <w:r>
        <w:t xml:space="preserve"> настоящего Кодекса.</w:t>
      </w:r>
    </w:p>
    <w:p w14:paraId="DB2D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"Par11341"</w:instrText>
      </w:r>
      <w:r>
        <w:rPr>
          <w:color w:val="0000FF"/>
        </w:rPr>
        <w:fldChar w:fldCharType="separate"/>
      </w:r>
      <w:r>
        <w:rPr>
          <w:color w:val="0000FF"/>
        </w:rPr>
        <w:t>части 1</w:t>
      </w:r>
      <w:r>
        <w:rPr>
          <w:color w:val="0000FF"/>
        </w:rPr>
        <w:fldChar w:fldCharType="end"/>
      </w:r>
      <w:r>
        <w:t xml:space="preserve"> настоящей статьи, вправе:</w:t>
      </w:r>
    </w:p>
    <w:p w14:paraId="DC2D0000">
      <w:pPr>
        <w:pStyle w:val="Style_1"/>
        <w:spacing w:before="160"/>
        <w:ind w:firstLine="540" w:left="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DD2D0000">
      <w:pPr>
        <w:pStyle w:val="Style_1"/>
        <w:spacing w:before="160"/>
        <w:ind w:firstLine="540" w:left="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DE2D0000">
      <w:pPr>
        <w:pStyle w:val="Style_1"/>
        <w:spacing w:before="160"/>
        <w:ind w:firstLine="540" w:left="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DF2D0000">
      <w:pPr>
        <w:pStyle w:val="Style_1"/>
        <w:ind w:firstLine="540" w:left="0"/>
        <w:jc w:val="both"/>
      </w:pPr>
    </w:p>
    <w:p w14:paraId="E02D0000">
      <w:pPr>
        <w:pStyle w:val="Style_1"/>
        <w:ind w:firstLine="540" w:left="0"/>
        <w:jc w:val="both"/>
        <w:outlineLvl w:val="2"/>
        <w:rPr>
          <w:b w:val="1"/>
        </w:rPr>
      </w:pPr>
      <w:r>
        <w:rPr>
          <w:b w:val="1"/>
        </w:rPr>
        <w:t>Статья 23.94. Федеральный орган исполнительной власти, осуществляющий федеральный государственный пробирный надзор</w:t>
      </w:r>
    </w:p>
    <w:p w14:paraId="E1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"consultantplus://offline/ref=FFCF61B1203897002AE1EBBDD6BF3825C9C64FD209B000727A0349900B5B40C0CF30DD35A92880239298127E40269AEEAC6FD0D20D02163AwEJ9I"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30.12.2021 N 434-ФЗ)</w:t>
      </w:r>
    </w:p>
    <w:p w14:paraId="E22D0000">
      <w:pPr>
        <w:pStyle w:val="Style_1"/>
        <w:ind w:firstLine="0" w:left="0"/>
        <w:jc w:val="both"/>
      </w:pPr>
    </w:p>
    <w:p w14:paraId="E32D0000">
      <w:pPr>
        <w:pStyle w:val="Style_1"/>
        <w:ind w:firstLine="540" w:left="0"/>
        <w:jc w:val="both"/>
      </w:pPr>
      <w:bookmarkStart w:id="2019" w:name="Par11350"/>
      <w:bookmarkEnd w:id="2019"/>
      <w:r>
        <w:t xml:space="preserve">1. Федеральный орган исполнительной власти, осуществляющий федеральный государственный пробирный </w:t>
      </w:r>
      <w:r>
        <w:rPr>
          <w:color w:val="0000FF"/>
        </w:rPr>
        <w:fldChar w:fldCharType="begin"/>
      </w:r>
      <w:r>
        <w:rPr>
          <w:color w:val="0000FF"/>
        </w:rPr>
        <w:instrText>HYPERLINK "consultantplus://offline/ref=FFCF61B1203897002AE1EBBDD6BF3825C9C24AD30BB500727A0349900B5B40C0CF30DD35A1218B75C2D71322067189EDAF6FD3D311w0J3I"</w:instrText>
      </w:r>
      <w:r>
        <w:rPr>
          <w:color w:val="0000FF"/>
        </w:rPr>
        <w:fldChar w:fldCharType="separate"/>
      </w:r>
      <w:r>
        <w:rPr>
          <w:color w:val="0000FF"/>
        </w:rPr>
        <w:t>надзор</w:t>
      </w:r>
      <w:r>
        <w:rPr>
          <w:color w:val="0000FF"/>
        </w:rPr>
        <w:fldChar w:fldCharType="end"/>
      </w:r>
      <w:r>
        <w:t xml:space="preserve">, рассматривает дела об административных правонарушениях, предусмотренных </w:t>
      </w:r>
      <w:r>
        <w:rPr>
          <w:color w:val="0000FF"/>
        </w:rPr>
        <w:fldChar w:fldCharType="begin"/>
      </w:r>
      <w:r>
        <w:rPr>
          <w:color w:val="0000FF"/>
        </w:rPr>
        <w:instrText>HYPERLINK \l "Par7593"</w:instrText>
      </w:r>
      <w:r>
        <w:rPr>
          <w:color w:val="0000FF"/>
        </w:rPr>
        <w:fldChar w:fldCharType="separate"/>
      </w:r>
      <w:r>
        <w:rPr>
          <w:color w:val="0000FF"/>
        </w:rPr>
        <w:t>частью 1 статьи 15.27</w:t>
      </w:r>
      <w:r>
        <w:rPr>
          <w:color w:val="0000FF"/>
        </w:rPr>
        <w:fldChar w:fldCharType="end"/>
      </w:r>
      <w:r>
        <w:t xml:space="preserve"> (в пределах своих полномочий), </w:t>
      </w:r>
      <w:r>
        <w:rPr>
          <w:color w:val="0000FF"/>
        </w:rPr>
        <w:fldChar w:fldCharType="begin"/>
      </w:r>
      <w:r>
        <w:rPr>
          <w:color w:val="0000FF"/>
        </w:rPr>
        <w:instrText>HYPERLINK \l "Par7889"</w:instrText>
      </w:r>
      <w:r>
        <w:rPr>
          <w:color w:val="0000FF"/>
        </w:rPr>
        <w:fldChar w:fldCharType="separate"/>
      </w:r>
      <w:r>
        <w:rPr>
          <w:color w:val="0000FF"/>
        </w:rPr>
        <w:t>статьей 15.43</w:t>
      </w:r>
      <w:r>
        <w:rPr>
          <w:color w:val="0000FF"/>
        </w:rPr>
        <w:fldChar w:fldCharType="end"/>
      </w:r>
      <w:r>
        <w:t xml:space="preserve">, </w:t>
      </w:r>
      <w:r>
        <w:rPr>
          <w:color w:val="0000FF"/>
        </w:rPr>
        <w:fldChar w:fldCharType="begin"/>
      </w:r>
      <w:r>
        <w:rPr>
          <w:color w:val="0000FF"/>
        </w:rPr>
        <w:instrText>HYPERLINK \l "Par7905"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"Par7907"</w:instrText>
      </w:r>
      <w:r>
        <w:rPr>
          <w:color w:val="0000FF"/>
        </w:rPr>
        <w:fldChar w:fldCharType="separate"/>
      </w:r>
      <w:r>
        <w:rPr>
          <w:color w:val="0000FF"/>
        </w:rPr>
        <w:t>3 статьи 15.44</w:t>
      </w:r>
      <w:r>
        <w:rPr>
          <w:color w:val="0000FF"/>
        </w:rPr>
        <w:fldChar w:fldCharType="end"/>
      </w:r>
      <w:r>
        <w:t xml:space="preserve">, </w:t>
      </w:r>
      <w:r>
        <w:rPr>
          <w:color w:val="0000FF"/>
        </w:rPr>
        <w:fldChar w:fldCharType="begin"/>
      </w:r>
      <w:r>
        <w:rPr>
          <w:color w:val="0000FF"/>
        </w:rPr>
        <w:instrText>HYPERLINK \l "Par7920"</w:instrText>
      </w:r>
      <w:r>
        <w:rPr>
          <w:color w:val="0000FF"/>
        </w:rPr>
        <w:fldChar w:fldCharType="separate"/>
      </w:r>
      <w:r>
        <w:rPr>
          <w:color w:val="0000FF"/>
        </w:rPr>
        <w:t>статьями 15.46</w:t>
      </w:r>
      <w:r>
        <w:rPr>
          <w:color w:val="0000FF"/>
        </w:rPr>
        <w:fldChar w:fldCharType="end"/>
      </w:r>
      <w:r>
        <w:t xml:space="preserve"> и </w:t>
      </w:r>
      <w:r>
        <w:rPr>
          <w:color w:val="0000FF"/>
        </w:rPr>
        <w:fldChar w:fldCharType="begin"/>
      </w:r>
      <w:r>
        <w:rPr>
          <w:color w:val="0000FF"/>
        </w:rPr>
        <w:instrText>HYPERLINK \l "Par7928"</w:instrText>
      </w:r>
      <w:r>
        <w:rPr>
          <w:color w:val="0000FF"/>
        </w:rPr>
        <w:fldChar w:fldCharType="separate"/>
      </w:r>
      <w:r>
        <w:rPr>
          <w:color w:val="0000FF"/>
        </w:rPr>
        <w:t>15.47</w:t>
      </w:r>
      <w:r>
        <w:rPr>
          <w:color w:val="0000FF"/>
        </w:rPr>
        <w:fldChar w:fldCharType="end"/>
      </w:r>
      <w:r>
        <w:t xml:space="preserve"> настоящего Кодекса.</w:t>
      </w:r>
    </w:p>
    <w:p w14:paraId="E4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"Par11350"</w:instrText>
      </w:r>
      <w:r>
        <w:rPr>
          <w:color w:val="0000FF"/>
        </w:rPr>
        <w:fldChar w:fldCharType="separate"/>
      </w:r>
      <w:r>
        <w:rPr>
          <w:color w:val="0000FF"/>
        </w:rPr>
        <w:t>части 1</w:t>
      </w:r>
      <w:r>
        <w:rPr>
          <w:color w:val="0000FF"/>
        </w:rPr>
        <w:fldChar w:fldCharType="end"/>
      </w:r>
      <w:r>
        <w:t xml:space="preserve"> настоящей статьи, вправе:</w:t>
      </w:r>
    </w:p>
    <w:p w14:paraId="E52D0000">
      <w:pPr>
        <w:pStyle w:val="Style_1"/>
        <w:spacing w:before="160"/>
        <w:ind w:firstLine="540" w:left="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E62D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E72D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E82D0000">
      <w:pPr>
        <w:pStyle w:val="Style_1"/>
        <w:ind w:firstLine="540" w:left="0"/>
        <w:jc w:val="both"/>
      </w:pPr>
    </w:p>
    <w:p w14:paraId="E92D0000">
      <w:pPr>
        <w:pStyle w:val="Style_1"/>
        <w:ind w:firstLine="540" w:left="0"/>
        <w:jc w:val="both"/>
        <w:outlineLvl w:val="2"/>
        <w:rPr>
          <w:b w:val="1"/>
        </w:rPr>
      </w:pPr>
      <w:r>
        <w:rPr>
          <w:b w:val="1"/>
        </w:rPr>
        <w:t>Статья 23.95. Федеральный орган исполнительной власти, осуществляющий функции по контролю и надзору в сфере природопользования</w:t>
      </w:r>
    </w:p>
    <w:p w14:paraId="EA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"consultantplus://offline/ref=FFCF61B1203897002AE1EBBDD6BF3825C9C243D50FB000727A0349900B5B40C0CF30DD35A92880229698127E40269AEEAC6FD0D20D02163AwEJ9I"</w:instrText>
      </w:r>
      <w:r>
        <w:rPr>
          <w:color w:val="0000FF"/>
        </w:rPr>
        <w:fldChar w:fldCharType="separate"/>
      </w:r>
      <w:r>
        <w:rPr>
          <w:color w:val="0000FF"/>
        </w:rPr>
        <w:t>законом</w:t>
      </w:r>
      <w:r>
        <w:rPr>
          <w:color w:val="0000FF"/>
        </w:rPr>
        <w:fldChar w:fldCharType="end"/>
      </w:r>
      <w:r>
        <w:t xml:space="preserve"> от 13.06.2023 N 230-ФЗ)</w:t>
      </w:r>
    </w:p>
    <w:p w14:paraId="EB2D0000">
      <w:pPr>
        <w:pStyle w:val="Style_1"/>
        <w:ind w:firstLine="540" w:left="0"/>
        <w:jc w:val="both"/>
      </w:pPr>
    </w:p>
    <w:p w14:paraId="EC2D0000">
      <w:pPr>
        <w:pStyle w:val="Style_1"/>
        <w:ind w:firstLine="540" w:left="0"/>
        <w:jc w:val="both"/>
      </w:pPr>
      <w:bookmarkStart w:id="2020" w:name="Par11359"/>
      <w:bookmarkEnd w:id="2020"/>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r>
        <w:rPr>
          <w:color w:val="0000FF"/>
        </w:rPr>
        <w:fldChar w:fldCharType="begin"/>
      </w:r>
      <w:r>
        <w:rPr>
          <w:color w:val="0000FF"/>
        </w:rPr>
        <w:instrText>HYPERLINK \l "Par3240"</w:instrText>
      </w:r>
      <w:r>
        <w:rPr>
          <w:color w:val="0000FF"/>
        </w:rPr>
        <w:fldChar w:fldCharType="separate"/>
      </w:r>
      <w:r>
        <w:rPr>
          <w:color w:val="0000FF"/>
        </w:rPr>
        <w:t>статьей 8.52</w:t>
      </w:r>
      <w:r>
        <w:rPr>
          <w:color w:val="0000FF"/>
        </w:rPr>
        <w:fldChar w:fldCharType="end"/>
      </w:r>
      <w:r>
        <w:t xml:space="preserve"> (в пределах своих полномочий) и </w:t>
      </w:r>
      <w:r>
        <w:rPr>
          <w:color w:val="0000FF"/>
        </w:rPr>
        <w:fldChar w:fldCharType="begin"/>
      </w:r>
      <w:r>
        <w:rPr>
          <w:color w:val="0000FF"/>
        </w:rPr>
        <w:instrText>HYPERLINK \l "Par3262"</w:instrText>
      </w:r>
      <w:r>
        <w:rPr>
          <w:color w:val="0000FF"/>
        </w:rPr>
        <w:fldChar w:fldCharType="separate"/>
      </w:r>
      <w:r>
        <w:rPr>
          <w:color w:val="0000FF"/>
        </w:rPr>
        <w:t>частью 1 статьи 8.54</w:t>
      </w:r>
      <w:r>
        <w:rPr>
          <w:color w:val="0000FF"/>
        </w:rPr>
        <w:fldChar w:fldCharType="end"/>
      </w:r>
      <w:r>
        <w:t xml:space="preserve"> (в пределах своих полномочий) настоящего Кодекса.</w:t>
      </w:r>
    </w:p>
    <w:p w14:paraId="ED2D0000">
      <w:pPr>
        <w:pStyle w:val="Style_1"/>
        <w:spacing w:before="160"/>
        <w:ind w:firstLine="540" w:left="0"/>
        <w:jc w:val="both"/>
      </w:pPr>
      <w:r>
        <w:t xml:space="preserve">2. Рассматривать дела об административных правонарушениях от имени органа, указанного в </w:t>
      </w:r>
      <w:r>
        <w:rPr>
          <w:color w:val="0000FF"/>
        </w:rPr>
        <w:fldChar w:fldCharType="begin"/>
      </w:r>
      <w:r>
        <w:rPr>
          <w:color w:val="0000FF"/>
        </w:rPr>
        <w:instrText>HYPERLINK \l "Par11359"</w:instrText>
      </w:r>
      <w:r>
        <w:rPr>
          <w:color w:val="0000FF"/>
        </w:rPr>
        <w:fldChar w:fldCharType="separate"/>
      </w:r>
      <w:r>
        <w:rPr>
          <w:color w:val="0000FF"/>
        </w:rPr>
        <w:t>части 1</w:t>
      </w:r>
      <w:r>
        <w:rPr>
          <w:color w:val="0000FF"/>
        </w:rPr>
        <w:fldChar w:fldCharType="end"/>
      </w:r>
      <w:r>
        <w:t xml:space="preserve"> настоящей статьи, в пределах своих полномочий вправе:</w:t>
      </w:r>
    </w:p>
    <w:p w14:paraId="EE2D0000">
      <w:pPr>
        <w:pStyle w:val="Style_1"/>
        <w:spacing w:before="160"/>
        <w:ind w:firstLine="540" w:left="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EF2D0000">
      <w:pPr>
        <w:pStyle w:val="Style_1"/>
        <w:spacing w:before="160"/>
        <w:ind w:firstLine="540" w:left="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F02D0000">
      <w:pPr>
        <w:pStyle w:val="Style_1"/>
        <w:spacing w:before="160"/>
        <w:ind w:firstLine="540" w:left="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F12D0000">
      <w:pPr>
        <w:pStyle w:val="Style_1"/>
        <w:spacing w:before="160"/>
        <w:ind w:firstLine="540" w:left="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F22D0000">
      <w:pPr>
        <w:pStyle w:val="Style_1"/>
        <w:ind w:firstLine="540" w:left="0"/>
        <w:jc w:val="both"/>
      </w:pPr>
    </w:p>
    <w:p w14:paraId="F32D0000">
      <w:pPr>
        <w:pStyle w:val="Style_1"/>
        <w:ind w:firstLine="540" w:left="0"/>
        <w:jc w:val="both"/>
        <w:outlineLvl w:val="2"/>
        <w:rPr>
          <w:b w:val="1"/>
        </w:rPr>
      </w:pPr>
      <w:r>
        <w:rPr>
          <w:b w:val="1"/>
        </w:rP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F42D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"consultantplus://offline/ref=FFCF61B1203897002AE1EBBDD6BF3825C9C243D50FB000727A0349900B5B40C0CF30DD35A92880259098127E40269AEEAC6FD0D20D02163AwEJ9I"</w:instrText>
      </w:r>
      <w:r>
        <w:rPr>
          <w:color w:val="0000FF"/>
        </w:rPr>
        <w:fldChar w:fldCharType="separate"/>
      </w:r>
      <w:r>
        <w:rPr>
          <w:color w:val="0000FF"/>
        </w:rPr>
        <w:t>законом</w:t>
      </w:r>
      <w:r>
        <w:rPr>
          <w:color w:val="0000FF"/>
        </w:rPr>
        <w:fldChar w:fldCharType="end"/>
      </w:r>
      <w:r>
        <w:t xml:space="preserve"> от 13.06.2023 N 230-ФЗ)</w:t>
      </w:r>
    </w:p>
    <w:p w14:paraId="F52D0000">
      <w:pPr>
        <w:pStyle w:val="Style_1"/>
        <w:ind w:firstLine="540" w:left="0"/>
        <w:jc w:val="both"/>
      </w:pPr>
    </w:p>
    <w:p w14:paraId="F62D0000">
      <w:pPr>
        <w:pStyle w:val="Style_1"/>
        <w:ind w:firstLine="540" w:left="0"/>
        <w:jc w:val="both"/>
      </w:pPr>
      <w:bookmarkStart w:id="2021" w:name="Par11369"/>
      <w:bookmarkEnd w:id="2021"/>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r>
        <w:rPr>
          <w:color w:val="0000FF"/>
        </w:rPr>
        <w:fldChar w:fldCharType="begin"/>
      </w:r>
      <w:r>
        <w:rPr>
          <w:color w:val="0000FF"/>
        </w:rPr>
        <w:instrText>HYPERLINK \l "Par3243"</w:instrText>
      </w:r>
      <w:r>
        <w:rPr>
          <w:color w:val="0000FF"/>
        </w:rPr>
        <w:fldChar w:fldCharType="separate"/>
      </w:r>
      <w:r>
        <w:rPr>
          <w:color w:val="0000FF"/>
        </w:rPr>
        <w:t>частью 1</w:t>
      </w:r>
      <w:r>
        <w:rPr>
          <w:color w:val="0000FF"/>
        </w:rPr>
        <w:fldChar w:fldCharType="end"/>
      </w:r>
      <w:r>
        <w:t xml:space="preserve">, </w:t>
      </w:r>
      <w:r>
        <w:rPr>
          <w:color w:val="0000FF"/>
        </w:rPr>
        <w:fldChar w:fldCharType="begin"/>
      </w:r>
      <w:r>
        <w:rPr>
          <w:color w:val="0000FF"/>
        </w:rPr>
        <w:instrText>HYPERLINK \l "Par3245"</w:instrText>
      </w:r>
      <w:r>
        <w:rPr>
          <w:color w:val="0000FF"/>
        </w:rPr>
        <w:fldChar w:fldCharType="separate"/>
      </w:r>
      <w:r>
        <w:rPr>
          <w:color w:val="0000FF"/>
        </w:rPr>
        <w:t>частью 2</w:t>
      </w:r>
      <w:r>
        <w:rPr>
          <w:color w:val="0000FF"/>
        </w:rPr>
        <w:fldChar w:fldCharType="end"/>
      </w:r>
      <w:r>
        <w:t xml:space="preserve"> (в пределах своих полномочий) и </w:t>
      </w:r>
      <w:r>
        <w:rPr>
          <w:color w:val="0000FF"/>
        </w:rPr>
        <w:fldChar w:fldCharType="begin"/>
      </w:r>
      <w:r>
        <w:rPr>
          <w:color w:val="0000FF"/>
        </w:rPr>
        <w:instrText>HYPERLINK \l "Par3247"</w:instrText>
      </w:r>
      <w:r>
        <w:rPr>
          <w:color w:val="0000FF"/>
        </w:rPr>
        <w:fldChar w:fldCharType="separate"/>
      </w:r>
      <w:r>
        <w:rPr>
          <w:color w:val="0000FF"/>
        </w:rPr>
        <w:t>частью 3 статьи 8.52</w:t>
      </w:r>
      <w:r>
        <w:rPr>
          <w:color w:val="0000FF"/>
        </w:rPr>
        <w:fldChar w:fldCharType="end"/>
      </w:r>
      <w:r>
        <w:t xml:space="preserve">, </w:t>
      </w:r>
      <w:r>
        <w:rPr>
          <w:color w:val="0000FF"/>
        </w:rPr>
        <w:fldChar w:fldCharType="begin"/>
      </w:r>
      <w:r>
        <w:rPr>
          <w:color w:val="0000FF"/>
        </w:rPr>
        <w:instrText>HYPERLINK \l "Par3259"</w:instrText>
      </w:r>
      <w:r>
        <w:rPr>
          <w:color w:val="0000FF"/>
        </w:rPr>
        <w:fldChar w:fldCharType="separate"/>
      </w:r>
      <w:r>
        <w:rPr>
          <w:color w:val="0000FF"/>
        </w:rPr>
        <w:t>статьей 8.54</w:t>
      </w:r>
      <w:r>
        <w:rPr>
          <w:color w:val="0000FF"/>
        </w:rPr>
        <w:fldChar w:fldCharType="end"/>
      </w:r>
      <w:r>
        <w:t xml:space="preserve"> настоящего Кодекса.</w:t>
      </w:r>
    </w:p>
    <w:p w14:paraId="F72D0000">
      <w:pPr>
        <w:pStyle w:val="Style_1"/>
        <w:spacing w:before="160"/>
        <w:ind w:firstLine="540" w:left="0"/>
        <w:jc w:val="both"/>
      </w:pPr>
      <w:r>
        <w:t xml:space="preserve">2. Рассматривать дела об административных правонарушениях от имени органов, указанных в </w:t>
      </w:r>
      <w:r>
        <w:rPr>
          <w:color w:val="0000FF"/>
        </w:rPr>
        <w:fldChar w:fldCharType="begin"/>
      </w:r>
      <w:r>
        <w:rPr>
          <w:color w:val="0000FF"/>
        </w:rPr>
        <w:instrText>HYPERLINK \l "Par11369"</w:instrText>
      </w:r>
      <w:r>
        <w:rPr>
          <w:color w:val="0000FF"/>
        </w:rPr>
        <w:fldChar w:fldCharType="separate"/>
      </w:r>
      <w:r>
        <w:rPr>
          <w:color w:val="0000FF"/>
        </w:rPr>
        <w:t>части 1</w:t>
      </w:r>
      <w:r>
        <w:rPr>
          <w:color w:val="0000FF"/>
        </w:rPr>
        <w:fldChar w:fldCharType="end"/>
      </w:r>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F82D0000">
      <w:pPr>
        <w:pStyle w:val="Style_1"/>
        <w:ind w:firstLine="540" w:left="0"/>
        <w:jc w:val="both"/>
      </w:pPr>
    </w:p>
    <w:p w14:paraId="F92D0000">
      <w:pPr>
        <w:pStyle w:val="Style_1"/>
        <w:ind w:firstLine="0" w:left="0"/>
        <w:jc w:val="center"/>
        <w:outlineLvl w:val="0"/>
        <w:rPr>
          <w:b w:val="1"/>
        </w:rPr>
      </w:pPr>
      <w:bookmarkStart w:id="2022" w:name="Par11372"/>
      <w:bookmarkEnd w:id="2022"/>
      <w:r>
        <w:rPr>
          <w:b w:val="1"/>
        </w:rPr>
        <w:t>Раздел IV. ПРОИЗВОДСТВО ПО ДЕЛАМ</w:t>
      </w:r>
    </w:p>
    <w:p w14:paraId="FA2D0000">
      <w:pPr>
        <w:pStyle w:val="Style_1"/>
        <w:ind w:firstLine="0" w:left="0"/>
        <w:jc w:val="center"/>
        <w:rPr>
          <w:b w:val="1"/>
        </w:rPr>
      </w:pPr>
      <w:r>
        <w:rPr>
          <w:b w:val="1"/>
        </w:rPr>
        <w:t>ОБ АДМИНИСТРАТИВНЫХ ПРАВОНАРУШЕНИЯХ</w:t>
      </w:r>
    </w:p>
    <w:p w14:paraId="FB2D0000">
      <w:pPr>
        <w:pStyle w:val="Style_1"/>
        <w:ind w:firstLine="0" w:left="0"/>
        <w:jc w:val="both"/>
      </w:pPr>
    </w:p>
    <w:p w14:paraId="FC2D0000">
      <w:pPr>
        <w:pStyle w:val="Style_1"/>
        <w:ind w:firstLine="0" w:left="0"/>
        <w:jc w:val="center"/>
        <w:outlineLvl w:val="1"/>
        <w:rPr>
          <w:b w:val="1"/>
        </w:rPr>
      </w:pPr>
      <w:r>
        <w:rPr>
          <w:b w:val="1"/>
        </w:rPr>
        <w:t>Глава 24. ОБЩИЕ ПОЛОЖЕНИЯ</w:t>
      </w:r>
    </w:p>
    <w:p w14:paraId="FD2D0000">
      <w:pPr>
        <w:pStyle w:val="Style_1"/>
        <w:ind w:firstLine="0" w:left="0"/>
        <w:jc w:val="both"/>
      </w:pPr>
    </w:p>
    <w:p w14:paraId="FE2D0000">
      <w:pPr>
        <w:pStyle w:val="Style_1"/>
        <w:ind w:firstLine="540" w:left="0"/>
        <w:jc w:val="both"/>
        <w:outlineLvl w:val="2"/>
        <w:rPr>
          <w:b w:val="1"/>
        </w:rPr>
      </w:pPr>
      <w:r>
        <w:rPr>
          <w:b w:val="1"/>
        </w:rPr>
        <w:t>Статья 24.1. Задачи производства по делам об административных правонарушениях</w:t>
      </w:r>
    </w:p>
    <w:p w14:paraId="FF2D0000">
      <w:pPr>
        <w:pStyle w:val="Style_1"/>
        <w:ind w:firstLine="0" w:left="0"/>
        <w:jc w:val="both"/>
      </w:pPr>
    </w:p>
    <w:p w14:paraId="002E0000">
      <w:pPr>
        <w:pStyle w:val="Style_1"/>
        <w:ind w:firstLine="540" w:left="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012E0000">
      <w:pPr>
        <w:pStyle w:val="Style_1"/>
        <w:ind w:firstLine="0" w:left="0"/>
        <w:jc w:val="both"/>
      </w:pPr>
    </w:p>
    <w:p w14:paraId="022E0000">
      <w:pPr>
        <w:pStyle w:val="Style_1"/>
        <w:ind w:firstLine="540" w:left="0"/>
        <w:jc w:val="both"/>
        <w:outlineLvl w:val="2"/>
        <w:rPr>
          <w:b w:val="1"/>
        </w:rPr>
      </w:pPr>
      <w:r>
        <w:rPr>
          <w:b w:val="1"/>
        </w:rPr>
        <w:t>Статья 24.2. Язык, на котором ведется производство по делам об административных правонарушениях</w:t>
      </w:r>
    </w:p>
    <w:p w14:paraId="032E0000">
      <w:pPr>
        <w:pStyle w:val="Style_1"/>
        <w:ind w:firstLine="0" w:left="0"/>
        <w:jc w:val="both"/>
      </w:pPr>
    </w:p>
    <w:p w14:paraId="042E0000">
      <w:pPr>
        <w:pStyle w:val="Style_1"/>
        <w:ind w:firstLine="540" w:left="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052E0000">
      <w:pPr>
        <w:pStyle w:val="Style_1"/>
        <w:spacing w:before="160"/>
        <w:ind w:firstLine="540" w:left="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062E0000">
      <w:pPr>
        <w:pStyle w:val="Style_1"/>
        <w:ind w:firstLine="0" w:left="0"/>
        <w:jc w:val="both"/>
      </w:pPr>
    </w:p>
    <w:p w14:paraId="072E0000">
      <w:pPr>
        <w:pStyle w:val="Style_1"/>
        <w:ind w:firstLine="540" w:left="0"/>
        <w:jc w:val="both"/>
        <w:outlineLvl w:val="2"/>
        <w:rPr>
          <w:b w:val="1"/>
        </w:rPr>
      </w:pPr>
      <w:r>
        <w:rPr>
          <w:b w:val="1"/>
        </w:rPr>
        <w:t>Статья 24.3. Открытое рассмотрение дел об административных правонарушениях</w:t>
      </w:r>
    </w:p>
    <w:p w14:paraId="082E0000">
      <w:pPr>
        <w:pStyle w:val="Style_1"/>
        <w:ind w:firstLine="0" w:left="0"/>
        <w:jc w:val="both"/>
      </w:pPr>
    </w:p>
    <w:p w14:paraId="092E0000">
      <w:pPr>
        <w:pStyle w:val="Style_1"/>
        <w:ind w:firstLine="540" w:left="0"/>
        <w:jc w:val="both"/>
      </w:pPr>
      <w:r>
        <w:t xml:space="preserve">1. Дела об административных правонарушениях подлежат открытому рассмотрению, за исключением случаев, предусмотренных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r>
        <w:rPr>
          <w:color w:val="0000FF"/>
        </w:rPr>
        <w:fldChar w:fldCharType="begin"/>
      </w:r>
      <w:r>
        <w:rPr>
          <w:color w:val="0000FF"/>
        </w:rPr>
        <w:instrText>HYPERLINK "consultantplus://offline/ref=FFCF61B1203897002AE1EBBDD6BF3825C4C543D90DB95D78725A45920C541FC5C821DD36AB3681208D91462Dw0J7I"</w:instrText>
      </w:r>
      <w:r>
        <w:rPr>
          <w:color w:val="0000FF"/>
        </w:rPr>
        <w:fldChar w:fldCharType="separate"/>
      </w:r>
      <w:r>
        <w:rPr>
          <w:color w:val="0000FF"/>
        </w:rPr>
        <w:t>тайны</w:t>
      </w:r>
      <w:r>
        <w:rPr>
          <w:color w:val="0000FF"/>
        </w:rPr>
        <w:fldChar w:fldCharType="end"/>
      </w:r>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0A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"consultantplus://offline/ref=FFCF61B1203897002AE1EBBDD6BF3825CCC149D90BB500727A0349900B5B40C0CF30DD35A92881249698127E40269AEEAC6FD0D20D02163AwEJ9I"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0B2E0000">
      <w:pPr>
        <w:pStyle w:val="Style_1"/>
        <w:spacing w:before="160"/>
        <w:ind w:firstLine="540" w:left="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0C2E0000">
      <w:pPr>
        <w:pStyle w:val="Style_1"/>
        <w:spacing w:before="160"/>
        <w:ind w:firstLine="540" w:left="0"/>
        <w:jc w:val="both"/>
      </w:pPr>
      <w:r>
        <w:t>2.1. Использование систем видео-конференц-связи в закрытом судебном заседании не допускается.</w:t>
      </w:r>
    </w:p>
    <w:p w14:paraId="0D2E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"consultantplus://offline/ref=FFCF61B1203897002AE1EBBDD6BF3825CEC74AD90DB500727A0349900B5B40C0CF30DD35A92880219A98127E40269AEEAC6FD0D20D02163AwEJ9I"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12.11.2018 N 410-ФЗ)</w:t>
      </w:r>
    </w:p>
    <w:p w14:paraId="0E2E0000">
      <w:pPr>
        <w:pStyle w:val="Style_1"/>
        <w:spacing w:before="160"/>
        <w:ind w:firstLine="540" w:left="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0F2E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"consultantplus://offline/ref=FFCF61B1203897002AE1EBBDD6BF3825CAC443D70EB95D78725A45920C541FD7C879D134A928802998C7176B517E95EEB070D0CD110014w3JBI"</w:instrText>
      </w:r>
      <w:r>
        <w:rPr>
          <w:color w:val="0000FF"/>
        </w:rPr>
        <w:fldChar w:fldCharType="separate"/>
      </w:r>
      <w:r>
        <w:rPr>
          <w:color w:val="0000FF"/>
        </w:rPr>
        <w:t>законом</w:t>
      </w:r>
      <w:r>
        <w:rPr>
          <w:color w:val="0000FF"/>
        </w:rPr>
        <w:fldChar w:fldCharType="end"/>
      </w:r>
      <w:r>
        <w:t xml:space="preserve"> от 01.12.2007 N 304-ФЗ; в ред. Федерального </w:t>
      </w:r>
      <w:r>
        <w:rPr>
          <w:color w:val="0000FF"/>
        </w:rPr>
        <w:fldChar w:fldCharType="begin"/>
      </w:r>
      <w:r>
        <w:rPr>
          <w:color w:val="0000FF"/>
        </w:rPr>
        <w:instrText>HYPERLINK "consultantplus://offline/ref=FFCF61B1203897002AE1EBBDD6BF3825CFC44BD30FB000727A0349900B5B40C0CF30DD35A92880209398127E40269AEEAC6FD0D20D02163AwEJ9I"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29.07.2017 N 223-ФЗ)</w:t>
      </w:r>
    </w:p>
    <w:p w14:paraId="102E0000">
      <w:pPr>
        <w:pStyle w:val="Style_1"/>
        <w:spacing w:before="160"/>
        <w:ind w:firstLine="540" w:left="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112E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"consultantplus://offline/ref=FFCF61B1203897002AE1EBBDD6BF3825CFC44BD30FB000727A0349900B5B40C0CF30DD35A92880209298127E40269AEEAC6FD0D20D02163AwEJ9I"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29.07.2017 N 223-ФЗ)</w:t>
      </w:r>
    </w:p>
    <w:p w14:paraId="122E0000">
      <w:pPr>
        <w:pStyle w:val="Style_1"/>
        <w:ind w:firstLine="0" w:left="0"/>
        <w:jc w:val="both"/>
      </w:pPr>
    </w:p>
    <w:p w14:paraId="132E0000">
      <w:pPr>
        <w:pStyle w:val="Style_1"/>
        <w:ind w:firstLine="540" w:left="0"/>
        <w:jc w:val="both"/>
        <w:outlineLvl w:val="2"/>
        <w:rPr>
          <w:b w:val="1"/>
        </w:rPr>
      </w:pPr>
      <w:r>
        <w:rPr>
          <w:b w:val="1"/>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142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"consultantplus://offline/ref=FFCF61B1203897002AE1EBBDD6BF3825CCC242D50AB500727A0349900B5B40C0CF30DD35A92880239698127E40269AEEAC6FD0D20D02163AwEJ9I"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02.07.2013 N 166-ФЗ)</w:t>
      </w:r>
    </w:p>
    <w:p w14:paraId="152E0000">
      <w:pPr>
        <w:pStyle w:val="Style_1"/>
        <w:ind w:firstLine="540" w:left="0"/>
        <w:jc w:val="both"/>
      </w:pPr>
    </w:p>
    <w:p w14:paraId="162E0000">
      <w:pPr>
        <w:pStyle w:val="Style_1"/>
        <w:ind w:firstLine="540" w:left="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172E0000">
      <w:pPr>
        <w:pStyle w:val="Style_1"/>
        <w:spacing w:before="160"/>
        <w:ind w:firstLine="540" w:left="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182E0000">
      <w:pPr>
        <w:pStyle w:val="Style_1"/>
        <w:ind w:firstLine="0" w:left="0"/>
        <w:jc w:val="both"/>
      </w:pPr>
    </w:p>
    <w:p w14:paraId="192E0000">
      <w:pPr>
        <w:pStyle w:val="Style_1"/>
        <w:ind w:firstLine="540" w:left="0"/>
        <w:jc w:val="both"/>
        <w:outlineLvl w:val="2"/>
        <w:rPr>
          <w:b w:val="1"/>
        </w:rPr>
      </w:pPr>
      <w:r>
        <w:rPr>
          <w:b w:val="1"/>
        </w:rPr>
        <w:t>Статья 24.4. Ходатайства</w:t>
      </w:r>
    </w:p>
    <w:p w14:paraId="1A2E0000">
      <w:pPr>
        <w:pStyle w:val="Style_1"/>
        <w:ind w:firstLine="0" w:left="0"/>
        <w:jc w:val="both"/>
      </w:pPr>
    </w:p>
    <w:p w14:paraId="1B2E0000">
      <w:pPr>
        <w:pStyle w:val="Style_1"/>
        <w:ind w:firstLine="540" w:left="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1C2E0000">
      <w:pPr>
        <w:pStyle w:val="Style_1"/>
        <w:spacing w:before="160"/>
        <w:ind w:firstLine="540" w:left="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1D2E0000">
      <w:pPr>
        <w:pStyle w:val="Style_1"/>
        <w:ind w:firstLine="0" w:left="0"/>
        <w:jc w:val="both"/>
      </w:pPr>
    </w:p>
    <w:p w14:paraId="1E2E0000">
      <w:pPr>
        <w:pStyle w:val="Style_1"/>
        <w:ind w:firstLine="540" w:left="0"/>
        <w:jc w:val="both"/>
        <w:outlineLvl w:val="2"/>
        <w:rPr>
          <w:b w:val="1"/>
        </w:rPr>
      </w:pPr>
      <w:bookmarkStart w:id="2023" w:name="Par11409"/>
      <w:bookmarkEnd w:id="2023"/>
      <w:r>
        <w:rPr>
          <w:b w:val="1"/>
        </w:rPr>
        <w:t>Статья 24.5. Обстоятельства, исключающие производство по делу об административном правонарушении</w:t>
      </w:r>
    </w:p>
    <w:p w14:paraId="1F2E0000">
      <w:pPr>
        <w:pStyle w:val="Style_1"/>
        <w:ind w:firstLine="0" w:left="0"/>
        <w:jc w:val="both"/>
      </w:pPr>
    </w:p>
    <w:p w14:paraId="202E0000">
      <w:pPr>
        <w:pStyle w:val="Style_1"/>
        <w:ind w:firstLine="540" w:left="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21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"consultantplus://offline/ref=FFCF61B1203897002AE1EBBDD6BF3825CCC44BD208B700727A0349900B5B40C0CF30DD35A92882299A98127E40269AEEAC6FD0D20D02163AwEJ9I"</w:instrText>
      </w:r>
      <w:r>
        <w:rPr>
          <w:color w:val="0000FF"/>
        </w:rPr>
        <w:fldChar w:fldCharType="separate"/>
      </w:r>
      <w:r>
        <w:rPr>
          <w:color w:val="0000FF"/>
        </w:rPr>
        <w:t>закона</w:t>
      </w:r>
      <w:r>
        <w:rPr>
          <w:color w:val="0000FF"/>
        </w:rPr>
        <w:fldChar w:fldCharType="end"/>
      </w:r>
      <w:r>
        <w:t xml:space="preserve"> от 04.12.2006 N 203-ФЗ)</w:t>
      </w:r>
    </w:p>
    <w:p w14:paraId="222E0000">
      <w:pPr>
        <w:pStyle w:val="Style_1"/>
        <w:spacing w:before="160"/>
        <w:ind w:firstLine="540" w:left="0"/>
        <w:jc w:val="both"/>
      </w:pPr>
      <w:bookmarkStart w:id="2024" w:name="Par11413"/>
      <w:bookmarkEnd w:id="2024"/>
      <w:r>
        <w:t>1) отсутствие события административного правонарушения;</w:t>
      </w:r>
    </w:p>
    <w:p w14:paraId="232E0000">
      <w:pPr>
        <w:pStyle w:val="Style_1"/>
        <w:spacing w:before="160"/>
        <w:ind w:firstLine="540" w:left="0"/>
        <w:jc w:val="both"/>
      </w:pPr>
      <w:bookmarkStart w:id="2025" w:name="Par11414"/>
      <w:bookmarkEnd w:id="202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r>
        <w:rPr>
          <w:color w:val="0000FF"/>
        </w:rPr>
        <w:fldChar w:fldCharType="begin"/>
      </w:r>
      <w:r>
        <w:rPr>
          <w:color w:val="0000FF"/>
        </w:rPr>
        <w:instrText>HYPERLINK \l "Par421"</w:instrText>
      </w:r>
      <w:r>
        <w:rPr>
          <w:color w:val="0000FF"/>
        </w:rPr>
        <w:fldChar w:fldCharType="separate"/>
      </w:r>
      <w:r>
        <w:rPr>
          <w:color w:val="0000FF"/>
        </w:rPr>
        <w:t>Кодексом</w:t>
      </w:r>
      <w:r>
        <w:rPr>
          <w:color w:val="0000FF"/>
        </w:rPr>
        <w:fldChar w:fldCharType="end"/>
      </w:r>
      <w:r>
        <w:t xml:space="preserve"> для привлечения к административной ответственности (за исключением случая, предусмотренного </w:t>
      </w:r>
      <w:r>
        <w:rPr>
          <w:color w:val="0000FF"/>
        </w:rPr>
        <w:fldChar w:fldCharType="begin"/>
      </w:r>
      <w:r>
        <w:rPr>
          <w:color w:val="0000FF"/>
        </w:rPr>
        <w:instrText>HYPERLINK \l "Par11434"</w:instrText>
      </w:r>
      <w:r>
        <w:rPr>
          <w:color w:val="0000FF"/>
        </w:rPr>
        <w:fldChar w:fldCharType="separate"/>
      </w:r>
      <w:r>
        <w:rPr>
          <w:color w:val="0000FF"/>
        </w:rPr>
        <w:t>частью 3</w:t>
      </w:r>
      <w:r>
        <w:rPr>
          <w:color w:val="0000FF"/>
        </w:rPr>
        <w:fldChar w:fldCharType="end"/>
      </w:r>
      <w:r>
        <w:t xml:space="preserve"> настоящей статьи), или невменяемость физического лица, совершившего противоправные действия (бездействие);</w:t>
      </w:r>
    </w:p>
    <w:p w14:paraId="24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"consultantplus://offline/ref=FFCF61B1203897002AE1EBBDD6BF3825C9C24CD008BB00727A0349900B5B40C0CF30DD35A92884219298127E40269AEEAC6FD0D20D02163AwEJ9I"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252E0000">
      <w:pPr>
        <w:pStyle w:val="Style_1"/>
        <w:spacing w:before="160"/>
        <w:ind w:firstLine="540" w:left="0"/>
        <w:jc w:val="both"/>
      </w:pPr>
      <w:bookmarkStart w:id="2026" w:name="Par11416"/>
      <w:bookmarkEnd w:id="2026"/>
      <w:r>
        <w:t xml:space="preserve">3) действия лица в состоянии </w:t>
      </w:r>
      <w:r>
        <w:rPr>
          <w:color w:val="0000FF"/>
        </w:rPr>
        <w:fldChar w:fldCharType="begin"/>
      </w:r>
      <w:r>
        <w:rPr>
          <w:color w:val="0000FF"/>
        </w:rPr>
        <w:instrText>HYPERLINK \l "Par467"</w:instrText>
      </w:r>
      <w:r>
        <w:rPr>
          <w:color w:val="0000FF"/>
        </w:rPr>
        <w:fldChar w:fldCharType="separate"/>
      </w:r>
      <w:r>
        <w:rPr>
          <w:color w:val="0000FF"/>
        </w:rPr>
        <w:t>крайней необходимости</w:t>
      </w:r>
      <w:r>
        <w:rPr>
          <w:color w:val="0000FF"/>
        </w:rPr>
        <w:fldChar w:fldCharType="end"/>
      </w:r>
      <w:r>
        <w:t>;</w:t>
      </w:r>
    </w:p>
    <w:p w14:paraId="262E0000">
      <w:pPr>
        <w:pStyle w:val="Style_1"/>
        <w:spacing w:before="160"/>
        <w:ind w:firstLine="540" w:left="0"/>
        <w:jc w:val="both"/>
      </w:pPr>
      <w:r>
        <w:t>4) издание акта амнистии, если такой акт устраняет применение административного наказания;</w:t>
      </w:r>
    </w:p>
    <w:p w14:paraId="272E0000">
      <w:pPr>
        <w:pStyle w:val="Style_1"/>
        <w:spacing w:before="160"/>
        <w:ind w:firstLine="540" w:left="0"/>
        <w:jc w:val="both"/>
      </w:pPr>
      <w:bookmarkStart w:id="2027" w:name="Par11418"/>
      <w:bookmarkEnd w:id="202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282E0000">
      <w:pPr>
        <w:pStyle w:val="Style_1"/>
        <w:ind w:firstLine="0" w:left="0"/>
        <w:jc w:val="both"/>
      </w:pPr>
      <w:r>
        <w:t xml:space="preserve">(п. 5 в ред. Федерального </w:t>
      </w:r>
      <w:r>
        <w:rPr>
          <w:color w:val="0000FF"/>
        </w:rPr>
        <w:fldChar w:fldCharType="begin"/>
      </w:r>
      <w:r>
        <w:rPr>
          <w:color w:val="0000FF"/>
        </w:rPr>
        <w:instrText>HYPERLINK "consultantplus://offline/ref=FFCF61B1203897002AE1EBBDD6BF3825CFC64AD10DBB00727A0349900B5B40C0CF30DD35A92880209298127E40269AEEAC6FD0D20D02163AwEJ9I"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23.06.2016 N 195-ФЗ)</w:t>
      </w:r>
    </w:p>
    <w:p w14:paraId="292E0000">
      <w:pPr>
        <w:pStyle w:val="Style_1"/>
        <w:spacing w:before="160"/>
        <w:ind w:firstLine="540" w:left="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r>
        <w:rPr>
          <w:color w:val="0000FF"/>
        </w:rPr>
        <w:fldChar w:fldCharType="begin"/>
      </w:r>
      <w:r>
        <w:rPr>
          <w:color w:val="0000FF"/>
        </w:rPr>
        <w:instrText>HYPERLINK "consultantplus://offline/ref=FFCF61B1203897002AE1EBBDD6BF3825C9C44DD50CB500727A0349900B5B40C0CF30DD35A92881219B98127E40269AEEAC6FD0D20D02163AwEJ9I"</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"consultantplus://offline/ref=FFCF61B1203897002AE1EBBDD6BF3825C9C44DD50CB500727A0349900B5B40C0CF30DD35A92881219A98127E40269AEEAC6FD0D20D02163AwEJ9I"</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"consultantplus://offline/ref=FFCF61B1203897002AE1EBBDD6BF3825C9C44DD50CB500727A0349900B5B40C0CF30DD35A92881209198127E40269AEEAC6FD0D20D02163AwEJ9I"</w:instrText>
      </w:r>
      <w:r>
        <w:rPr>
          <w:color w:val="0000FF"/>
        </w:rPr>
        <w:fldChar w:fldCharType="separate"/>
      </w:r>
      <w:r>
        <w:rPr>
          <w:color w:val="0000FF"/>
        </w:rPr>
        <w:t>7 статьи 15</w:t>
      </w:r>
      <w:r>
        <w:rPr>
          <w:color w:val="0000FF"/>
        </w:rPr>
        <w:fldChar w:fldCharType="end"/>
      </w:r>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2A2E0000">
      <w:pPr>
        <w:pStyle w:val="Style_1"/>
        <w:ind w:firstLine="0" w:left="0"/>
        <w:jc w:val="both"/>
      </w:pPr>
      <w:r>
        <w:t xml:space="preserve">(п. 5.1 введен Федеральным </w:t>
      </w:r>
      <w:r>
        <w:rPr>
          <w:color w:val="0000FF"/>
        </w:rPr>
        <w:fldChar w:fldCharType="begin"/>
      </w:r>
      <w:r>
        <w:rPr>
          <w:color w:val="0000FF"/>
        </w:rPr>
        <w:instrText>HYPERLINK "consultantplus://offline/ref=FFCF61B1203897002AE1EBBDD6BF3825CEC14DD709B400727A0349900B5B40C0CF30DD35A92880219B98127E40269AEEAC6FD0D20D02163AwEJ9I"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24.02.2021 N 29-ФЗ)</w:t>
      </w:r>
    </w:p>
    <w:p w14:paraId="2B2E0000">
      <w:pPr>
        <w:pStyle w:val="Style_1"/>
        <w:spacing w:before="160"/>
        <w:ind w:firstLine="540" w:left="0"/>
        <w:jc w:val="both"/>
      </w:pPr>
      <w:r>
        <w:t xml:space="preserve">6) истечение </w:t>
      </w:r>
      <w:r>
        <w:rPr>
          <w:color w:val="0000FF"/>
        </w:rPr>
        <w:fldChar w:fldCharType="begin"/>
      </w:r>
      <w:r>
        <w:rPr>
          <w:color w:val="0000FF"/>
        </w:rPr>
        <w:instrText>HYPERLINK \l "Par801"</w:instrText>
      </w:r>
      <w:r>
        <w:rPr>
          <w:color w:val="0000FF"/>
        </w:rPr>
        <w:fldChar w:fldCharType="separate"/>
      </w:r>
      <w:r>
        <w:rPr>
          <w:color w:val="0000FF"/>
        </w:rPr>
        <w:t>сроков</w:t>
      </w:r>
      <w:r>
        <w:rPr>
          <w:color w:val="0000FF"/>
        </w:rPr>
        <w:fldChar w:fldCharType="end"/>
      </w:r>
      <w:r>
        <w:t xml:space="preserve"> давности привлечения к административной ответственности;</w:t>
      </w:r>
    </w:p>
    <w:p w14:paraId="2C2E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D2E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2E2E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2F2E0000">
            <w:pPr>
              <w:pStyle w:val="Style_1"/>
              <w:ind w:firstLine="0" w:left="0"/>
              <w:jc w:val="both"/>
              <w:rPr>
                <w:color w:val="392C69"/>
              </w:rPr>
            </w:pPr>
            <w:r>
              <w:rPr>
                <w:color w:val="392C69"/>
              </w:rPr>
              <w:t>КонсультантПлюс: примечание.</w:t>
            </w:r>
          </w:p>
          <w:p w14:paraId="302E0000">
            <w:pPr>
              <w:pStyle w:val="Style_1"/>
              <w:ind w:firstLine="0" w:left="0"/>
              <w:jc w:val="both"/>
              <w:rPr>
                <w:color w:val="392C69"/>
              </w:rPr>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r>
              <w:rPr>
                <w:color w:val="0000FF"/>
              </w:rPr>
              <w:fldChar w:fldCharType="begin"/>
            </w:r>
            <w:r>
              <w:rPr>
                <w:color w:val="0000FF"/>
              </w:rPr>
              <w:instrText>HYPERLINK "consultantplus://offline/ref=FFCF61B1203897002AE1EBBDD6BF3825C9C24DD509B600727A0349900B5B40C0CF30DD35A92880259498127E40269AEEAC6FD0D20D02163AwEJ9I"</w:instrText>
            </w:r>
            <w:r>
              <w:rPr>
                <w:color w:val="0000FF"/>
              </w:rPr>
              <w:fldChar w:fldCharType="separate"/>
            </w:r>
            <w:r>
              <w:rPr>
                <w:color w:val="0000FF"/>
              </w:rPr>
              <w:t>п. 6</w:t>
            </w:r>
            <w:r>
              <w:rPr>
                <w:color w:val="0000FF"/>
              </w:rPr>
              <w:fldChar w:fldCharType="end"/>
            </w:r>
            <w:r>
              <w:rPr>
                <w:color w:val="392C69"/>
              </w:rPr>
              <w:t xml:space="preserve"> указанного Постановления.</w:t>
            </w:r>
          </w:p>
        </w:tc>
        <w:tc>
          <w:tcPr>
            <w:tcW w:type="dxa" w:w="113"/>
            <w:shd w:fill="F4F3F8" w:val="clear"/>
            <w:tcMar>
              <w:top w:type="dxa" w:w="0"/>
              <w:left w:type="dxa" w:w="0"/>
              <w:bottom w:type="dxa" w:w="0"/>
              <w:right w:type="dxa" w:w="0"/>
            </w:tcMar>
            <w:vAlign w:val="top"/>
          </w:tcPr>
          <w:p w14:paraId="312E0000">
            <w:pPr>
              <w:pStyle w:val="Style_1"/>
              <w:ind w:firstLine="0" w:left="0"/>
              <w:jc w:val="both"/>
              <w:rPr>
                <w:color w:val="392C69"/>
              </w:rPr>
            </w:pPr>
          </w:p>
        </w:tc>
      </w:tr>
    </w:tbl>
    <w:p w14:paraId="322E0000">
      <w:pPr>
        <w:pStyle w:val="Style_1"/>
        <w:spacing w:before="200"/>
        <w:ind w:firstLine="540" w:left="0"/>
        <w:jc w:val="both"/>
      </w:pPr>
      <w:bookmarkStart w:id="2028" w:name="Par11425"/>
      <w:bookmarkEnd w:id="202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33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"consultantplus://offline/ref=FFCF61B1203897002AE1EBBDD6BF3825C9C24CD008BB00727A0349900B5B40C0CF30DD35A92884219198127E40269AEEAC6FD0D20D02163AwEJ9I"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42E0000">
      <w:pPr>
        <w:pStyle w:val="Style_1"/>
        <w:spacing w:before="160"/>
        <w:ind w:firstLine="540" w:left="0"/>
        <w:jc w:val="both"/>
      </w:pPr>
      <w:bookmarkStart w:id="2029" w:name="Par11427"/>
      <w:bookmarkEnd w:id="2029"/>
      <w:r>
        <w:t>8) смерть физического лица, в отношении которого ведется производство по делу об административном правонарушении;</w:t>
      </w:r>
    </w:p>
    <w:p w14:paraId="352E0000">
      <w:pPr>
        <w:pStyle w:val="Style_1"/>
        <w:spacing w:before="160"/>
        <w:ind w:firstLine="540" w:left="0"/>
        <w:jc w:val="both"/>
      </w:pPr>
      <w:bookmarkStart w:id="2030" w:name="Par11428"/>
      <w:bookmarkEnd w:id="203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r>
        <w:rPr>
          <w:color w:val="0000FF"/>
        </w:rPr>
        <w:fldChar w:fldCharType="begin"/>
      </w:r>
      <w:r>
        <w:rPr>
          <w:color w:val="0000FF"/>
        </w:rPr>
        <w:instrText>HYPERLINK "consultantplus://offline/ref=FFCF61B1203897002AE1EBBDD6BF3825C9C34ED30EBA00727A0349900B5B40C0CF30DD35A92985259698127E40269AEEAC6FD0D20D02163AwEJ9I"</w:instrText>
      </w:r>
      <w:r>
        <w:rPr>
          <w:color w:val="0000FF"/>
        </w:rPr>
        <w:fldChar w:fldCharType="separate"/>
      </w:r>
      <w:r>
        <w:rPr>
          <w:color w:val="0000FF"/>
        </w:rPr>
        <w:t>законодательством</w:t>
      </w:r>
      <w:r>
        <w:rPr>
          <w:color w:val="0000FF"/>
        </w:rPr>
        <w:fldChar w:fldCharType="end"/>
      </w:r>
      <w:r>
        <w:t xml:space="preserve"> о несостоятельности (банкротстве);</w:t>
      </w:r>
    </w:p>
    <w:p w14:paraId="362E0000">
      <w:pPr>
        <w:pStyle w:val="Style_1"/>
        <w:ind w:firstLine="0" w:left="0"/>
        <w:jc w:val="both"/>
      </w:pPr>
      <w:r>
        <w:t xml:space="preserve">(п. 8.1 введен Федеральным </w:t>
      </w:r>
      <w:r>
        <w:rPr>
          <w:color w:val="0000FF"/>
        </w:rPr>
        <w:fldChar w:fldCharType="begin"/>
      </w:r>
      <w:r>
        <w:rPr>
          <w:color w:val="0000FF"/>
        </w:rPr>
        <w:instrText>HYPERLINK "consultantplus://offline/ref=FFCF61B1203897002AE1EBBDD6BF3825CFC74FD50AB700727A0349900B5B40C0CF30DD35A92880219A98127E40269AEEAC6FD0D20D02163AwEJ9I"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17.04.2017 N 68-ФЗ)</w:t>
      </w:r>
    </w:p>
    <w:p w14:paraId="372E0000">
      <w:pPr>
        <w:pStyle w:val="Style_1"/>
        <w:spacing w:before="160"/>
        <w:ind w:firstLine="540" w:left="0"/>
        <w:jc w:val="both"/>
      </w:pPr>
      <w:bookmarkStart w:id="2031" w:name="Par11430"/>
      <w:bookmarkEnd w:id="203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382E0000">
      <w:pPr>
        <w:pStyle w:val="Style_1"/>
        <w:ind w:firstLine="0" w:left="0"/>
        <w:jc w:val="both"/>
      </w:pPr>
      <w:r>
        <w:t xml:space="preserve">(п. 9 введен Федеральным </w:t>
      </w:r>
      <w:r>
        <w:rPr>
          <w:color w:val="0000FF"/>
        </w:rPr>
        <w:fldChar w:fldCharType="begin"/>
      </w:r>
      <w:r>
        <w:rPr>
          <w:color w:val="0000FF"/>
        </w:rPr>
        <w:instrText>HYPERLINK "consultantplus://offline/ref=FFCF61B1203897002AE1EBBDD6BF3825C9C74BD00BBA00727A0349900B5B40C0CF30DD35A92881219198127E40269AEEAC6FD0D20D02163AwEJ9I"</w:instrText>
      </w:r>
      <w:r>
        <w:rPr>
          <w:color w:val="0000FF"/>
        </w:rPr>
        <w:fldChar w:fldCharType="separate"/>
      </w:r>
      <w:r>
        <w:rPr>
          <w:color w:val="0000FF"/>
        </w:rPr>
        <w:t>законом</w:t>
      </w:r>
      <w:r>
        <w:rPr>
          <w:color w:val="0000FF"/>
        </w:rPr>
        <w:fldChar w:fldCharType="end"/>
      </w:r>
      <w:r>
        <w:t xml:space="preserve"> от 08.06.2015 N 140-ФЗ)</w:t>
      </w:r>
    </w:p>
    <w:p w14:paraId="392E0000">
      <w:pPr>
        <w:pStyle w:val="Style_1"/>
        <w:spacing w:before="160"/>
        <w:ind w:firstLine="540" w:left="0"/>
        <w:jc w:val="both"/>
      </w:pPr>
      <w:bookmarkStart w:id="2032" w:name="Par11432"/>
      <w:bookmarkEnd w:id="2032"/>
      <w:r>
        <w:t xml:space="preserve">2. В случае, когда административное правонарушение совершено лицом, указанным в </w:t>
      </w:r>
      <w:r>
        <w:rPr>
          <w:color w:val="0000FF"/>
        </w:rPr>
        <w:fldChar w:fldCharType="begin"/>
      </w:r>
      <w:r>
        <w:rPr>
          <w:color w:val="0000FF"/>
        </w:rPr>
        <w:instrText>HYPERLINK \l "Par435"</w:instrText>
      </w:r>
      <w:r>
        <w:rPr>
          <w:color w:val="0000FF"/>
        </w:rPr>
        <w:fldChar w:fldCharType="separate"/>
      </w:r>
      <w:r>
        <w:rPr>
          <w:color w:val="0000FF"/>
        </w:rPr>
        <w:t>части 1 статьи 2.5</w:t>
      </w:r>
      <w:r>
        <w:rPr>
          <w:color w:val="0000FF"/>
        </w:rPr>
        <w:fldChar w:fldCharType="end"/>
      </w:r>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3A2E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"consultantplus://offline/ref=FFCF61B1203897002AE1EBBDD6BF3825CCC44BD208B700727A0349900B5B40C0CF30DD35A92882289398127E40269AEEAC6FD0D20D02163AwEJ9I"</w:instrText>
      </w:r>
      <w:r>
        <w:rPr>
          <w:color w:val="0000FF"/>
        </w:rPr>
        <w:fldChar w:fldCharType="separate"/>
      </w:r>
      <w:r>
        <w:rPr>
          <w:color w:val="0000FF"/>
        </w:rPr>
        <w:t>законом</w:t>
      </w:r>
      <w:r>
        <w:rPr>
          <w:color w:val="0000FF"/>
        </w:rPr>
        <w:fldChar w:fldCharType="end"/>
      </w:r>
      <w:r>
        <w:t xml:space="preserve"> от 04.12.2006 N 203-ФЗ)</w:t>
      </w:r>
    </w:p>
    <w:p w14:paraId="3B2E0000">
      <w:pPr>
        <w:pStyle w:val="Style_1"/>
        <w:spacing w:before="160"/>
        <w:ind w:firstLine="540" w:left="0"/>
        <w:jc w:val="both"/>
      </w:pPr>
      <w:bookmarkStart w:id="2033" w:name="Par11434"/>
      <w:bookmarkEnd w:id="203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3C2E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"consultantplus://offline/ref=FFCF61B1203897002AE1EBBDD6BF3825C9C24CD008BB00727A0349900B5B40C0CF30DD35A92884219098127E40269AEEAC6FD0D20D02163AwEJ9I"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3D2E0000">
      <w:pPr>
        <w:pStyle w:val="Style_1"/>
        <w:spacing w:before="160"/>
        <w:ind w:firstLine="540" w:left="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3E2E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"consultantplus://offline/ref=FFCF61B1203897002AE1EBBDD6BF3825CFCF4CD50BB200727A0349900B5B40C0CF30DD35A92880219B98127E40269AEEAC6FD0D20D02163AwEJ9I"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23.04.2018 N 103-ФЗ)</w:t>
      </w:r>
    </w:p>
    <w:p w14:paraId="3F2E0000">
      <w:pPr>
        <w:pStyle w:val="Style_1"/>
        <w:ind w:firstLine="0" w:left="0"/>
        <w:jc w:val="both"/>
      </w:pPr>
    </w:p>
    <w:p w14:paraId="402E0000">
      <w:pPr>
        <w:pStyle w:val="Style_1"/>
        <w:ind w:firstLine="540" w:left="0"/>
        <w:jc w:val="both"/>
        <w:outlineLvl w:val="2"/>
        <w:rPr>
          <w:b w:val="1"/>
        </w:rPr>
      </w:pPr>
      <w:r>
        <w:rPr>
          <w:b w:val="1"/>
        </w:rPr>
        <w:t>Статья 24.6. Прокурорский надзор</w:t>
      </w:r>
    </w:p>
    <w:p w14:paraId="412E0000">
      <w:pPr>
        <w:pStyle w:val="Style_1"/>
        <w:ind w:firstLine="0" w:left="0"/>
        <w:jc w:val="both"/>
      </w:pPr>
    </w:p>
    <w:p w14:paraId="422E0000">
      <w:pPr>
        <w:pStyle w:val="Style_1"/>
        <w:ind w:firstLine="540" w:left="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r>
        <w:rPr>
          <w:color w:val="0000FF"/>
        </w:rPr>
        <w:fldChar w:fldCharType="begin"/>
      </w:r>
      <w:r>
        <w:rPr>
          <w:color w:val="0000FF"/>
        </w:rPr>
        <w:instrText>HYPERLINK "consultantplus://offline/ref=FFCF61B1203897002AE1EBBDD6BF3825CFCE4DD406E457702B564795030B1AD0D979D236B729813F919344w2JCI"</w:instrText>
      </w:r>
      <w:r>
        <w:rPr>
          <w:color w:val="0000FF"/>
        </w:rPr>
        <w:fldChar w:fldCharType="separate"/>
      </w:r>
      <w:r>
        <w:rPr>
          <w:color w:val="0000FF"/>
        </w:rPr>
        <w:t>Конституции</w:t>
      </w:r>
      <w:r>
        <w:rPr>
          <w:color w:val="0000FF"/>
        </w:rPr>
        <w:fldChar w:fldCharType="end"/>
      </w:r>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432E0000">
      <w:pPr>
        <w:pStyle w:val="Style_1"/>
        <w:ind w:firstLine="0" w:left="0"/>
        <w:jc w:val="both"/>
      </w:pPr>
    </w:p>
    <w:p w14:paraId="442E0000">
      <w:pPr>
        <w:pStyle w:val="Style_1"/>
        <w:ind w:firstLine="540" w:left="0"/>
        <w:jc w:val="both"/>
        <w:outlineLvl w:val="2"/>
        <w:rPr>
          <w:b w:val="1"/>
        </w:rPr>
      </w:pPr>
      <w:r>
        <w:rPr>
          <w:b w:val="1"/>
        </w:rPr>
        <w:t>Статья 24.7. Издержки по делу об административном правонарушении</w:t>
      </w:r>
    </w:p>
    <w:p w14:paraId="452E0000">
      <w:pPr>
        <w:pStyle w:val="Style_1"/>
        <w:ind w:firstLine="0" w:left="0"/>
        <w:jc w:val="both"/>
      </w:pPr>
    </w:p>
    <w:p w14:paraId="462E0000">
      <w:pPr>
        <w:pStyle w:val="Style_1"/>
        <w:ind w:firstLine="540" w:left="0"/>
        <w:jc w:val="both"/>
      </w:pPr>
      <w:r>
        <w:t>1. Издержки по делу об административном правонарушении состоят из:</w:t>
      </w:r>
    </w:p>
    <w:p w14:paraId="472E0000">
      <w:pPr>
        <w:pStyle w:val="Style_1"/>
        <w:spacing w:before="160"/>
        <w:ind w:firstLine="540" w:left="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482E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"consultantplus://offline/ref=FFCF61B1203897002AE1EBBDD6BF3825C8CF43D70BB95D78725A45920C541FD7C879D134A928832698C7176B517E95EEB070D0CD110014w3JBI"</w:instrText>
      </w:r>
      <w:r>
        <w:rPr>
          <w:color w:val="0000FF"/>
        </w:rPr>
        <w:fldChar w:fldCharType="separate"/>
      </w:r>
      <w:r>
        <w:rPr>
          <w:color w:val="0000FF"/>
        </w:rPr>
        <w:t>N 57-ФЗ</w:t>
      </w:r>
      <w:r>
        <w:rPr>
          <w:color w:val="0000FF"/>
        </w:rPr>
        <w:fldChar w:fldCharType="end"/>
      </w:r>
      <w:r>
        <w:t xml:space="preserve">, от 09.03.2010 </w:t>
      </w:r>
      <w:r>
        <w:rPr>
          <w:color w:val="0000FF"/>
        </w:rPr>
        <w:fldChar w:fldCharType="begin"/>
      </w:r>
      <w:r>
        <w:rPr>
          <w:color w:val="0000FF"/>
        </w:rPr>
        <w:instrText>HYPERLINK "consultantplus://offline/ref=FFCF61B1203897002AE1EBBDD6BF3825C4CE48D60DB95D78725A45920C541FD7C879D134A928812598C7176B517E95EEB070D0CD110014w3JBI"</w:instrText>
      </w:r>
      <w:r>
        <w:rPr>
          <w:color w:val="0000FF"/>
        </w:rPr>
        <w:fldChar w:fldCharType="separate"/>
      </w:r>
      <w:r>
        <w:rPr>
          <w:color w:val="0000FF"/>
        </w:rPr>
        <w:t>N 20-ФЗ</w:t>
      </w:r>
      <w:r>
        <w:rPr>
          <w:color w:val="0000FF"/>
        </w:rPr>
        <w:fldChar w:fldCharType="end"/>
      </w:r>
      <w:r>
        <w:t>)</w:t>
      </w:r>
    </w:p>
    <w:p w14:paraId="492E0000">
      <w:pPr>
        <w:pStyle w:val="Style_1"/>
        <w:spacing w:before="160"/>
        <w:ind w:firstLine="540" w:left="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4A2E0000">
      <w:pPr>
        <w:pStyle w:val="Style_1"/>
        <w:ind w:firstLine="0" w:left="0"/>
        <w:jc w:val="both"/>
      </w:pPr>
      <w:r>
        <w:t xml:space="preserve">(в ред. Федеральных законов от 11.07.2011 </w:t>
      </w:r>
      <w:r>
        <w:rPr>
          <w:color w:val="0000FF"/>
        </w:rPr>
        <w:fldChar w:fldCharType="begin"/>
      </w:r>
      <w:r>
        <w:rPr>
          <w:color w:val="0000FF"/>
        </w:rPr>
        <w:instrText>HYPERLINK "consultantplus://offline/ref=FFCF61B1203897002AE1EBBDD6BF3825CCC74CD40BB200727A0349900B5B40C0CF30DD35A92880219A98127E40269AEEAC6FD0D20D02163AwEJ9I"</w:instrText>
      </w:r>
      <w:r>
        <w:rPr>
          <w:color w:val="0000FF"/>
        </w:rPr>
        <w:fldChar w:fldCharType="separate"/>
      </w:r>
      <w:r>
        <w:rPr>
          <w:color w:val="0000FF"/>
        </w:rPr>
        <w:t>N 198-ФЗ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"consultantplus://offline/ref=FFCF61B1203897002AE1EBBDD6BF3825CCC149D00FB100727A0349900B5B40C0CF30DD35A92880259A98127E40269AEEAC6FD0D20D02163AwEJ9I"</w:instrText>
      </w:r>
      <w:r>
        <w:rPr>
          <w:color w:val="0000FF"/>
        </w:rPr>
        <w:fldChar w:fldCharType="separate"/>
      </w:r>
      <w:r>
        <w:rPr>
          <w:color w:val="0000FF"/>
        </w:rPr>
        <w:t>N 494-ФЗ</w:t>
      </w:r>
      <w:r>
        <w:rPr>
          <w:color w:val="0000FF"/>
        </w:rPr>
        <w:fldChar w:fldCharType="end"/>
      </w:r>
      <w:r>
        <w:t>)</w:t>
      </w:r>
    </w:p>
    <w:p w14:paraId="4B2E0000">
      <w:pPr>
        <w:pStyle w:val="Style_1"/>
        <w:spacing w:before="160"/>
        <w:ind w:firstLine="540" w:left="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r>
        <w:rPr>
          <w:color w:val="0000FF"/>
        </w:rPr>
        <w:fldChar w:fldCharType="begin"/>
      </w:r>
      <w:r>
        <w:rPr>
          <w:color w:val="0000FF"/>
        </w:rPr>
        <w:instrText>HYPERLINK \l "Par11452"</w:instrText>
      </w:r>
      <w:r>
        <w:rPr>
          <w:color w:val="0000FF"/>
        </w:rPr>
        <w:fldChar w:fldCharType="separate"/>
      </w:r>
      <w:r>
        <w:rPr>
          <w:color w:val="0000FF"/>
        </w:rPr>
        <w:t>частью 3</w:t>
      </w:r>
      <w:r>
        <w:rPr>
          <w:color w:val="0000FF"/>
        </w:rPr>
        <w:fldChar w:fldCharType="end"/>
      </w:r>
      <w:r>
        <w:t xml:space="preserve"> настоящей статьи.</w:t>
      </w:r>
    </w:p>
    <w:p w14:paraId="4C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"consultantplus://offline/ref=FFCF61B1203897002AE1EBBDD6BF3825CFCF4CD508BB00727A0349900B5B40C0CF30DD35A92880209398127E40269AEEAC6FD0D20D02163AwEJ9I"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23.04.2018 N 97-ФЗ)</w:t>
      </w:r>
    </w:p>
    <w:p w14:paraId="4D2E0000">
      <w:pPr>
        <w:pStyle w:val="Style_1"/>
        <w:spacing w:before="160"/>
        <w:ind w:firstLine="540" w:left="0"/>
        <w:jc w:val="both"/>
      </w:pPr>
      <w:bookmarkStart w:id="2034" w:name="Par11452"/>
      <w:bookmarkEnd w:id="203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4E2E0000">
      <w:pPr>
        <w:pStyle w:val="Style_1"/>
        <w:spacing w:before="160"/>
        <w:ind w:firstLine="540" w:left="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r>
        <w:rPr>
          <w:color w:val="0000FF"/>
        </w:rPr>
        <w:fldChar w:fldCharType="begin"/>
      </w:r>
      <w:r>
        <w:rPr>
          <w:color w:val="0000FF"/>
        </w:rPr>
        <w:instrText>HYPERLINK \l "Par11413"</w:instrText>
      </w:r>
      <w:r>
        <w:rPr>
          <w:color w:val="0000FF"/>
        </w:rPr>
        <w:fldChar w:fldCharType="separate"/>
      </w:r>
      <w:r>
        <w:rPr>
          <w:color w:val="0000FF"/>
        </w:rPr>
        <w:t>пунктами 1</w:t>
      </w:r>
      <w:r>
        <w:rPr>
          <w:color w:val="0000FF"/>
        </w:rPr>
        <w:fldChar w:fldCharType="end"/>
      </w:r>
      <w:r>
        <w:t xml:space="preserve"> - </w:t>
      </w:r>
      <w:r>
        <w:rPr>
          <w:color w:val="0000FF"/>
        </w:rPr>
        <w:fldChar w:fldCharType="begin"/>
      </w:r>
      <w:r>
        <w:rPr>
          <w:color w:val="0000FF"/>
        </w:rPr>
        <w:instrText>HYPERLINK \l "Par11416"</w:instrText>
      </w:r>
      <w:r>
        <w:rPr>
          <w:color w:val="0000FF"/>
        </w:rPr>
        <w:fldChar w:fldCharType="separate"/>
      </w:r>
      <w:r>
        <w:rPr>
          <w:color w:val="0000FF"/>
        </w:rPr>
        <w:t>3</w:t>
      </w:r>
      <w:r>
        <w:rPr>
          <w:color w:val="0000FF"/>
        </w:rPr>
        <w:fldChar w:fldCharType="end"/>
      </w:r>
      <w:r>
        <w:t xml:space="preserve">, </w:t>
      </w:r>
      <w:r>
        <w:rPr>
          <w:color w:val="0000FF"/>
        </w:rPr>
        <w:fldChar w:fldCharType="begin"/>
      </w:r>
      <w:r>
        <w:rPr>
          <w:color w:val="0000FF"/>
        </w:rPr>
        <w:instrText>HYPERLINK \l "Par11418"</w:instrText>
      </w:r>
      <w:r>
        <w:rPr>
          <w:color w:val="0000FF"/>
        </w:rPr>
        <w:fldChar w:fldCharType="separate"/>
      </w:r>
      <w:r>
        <w:rPr>
          <w:color w:val="0000FF"/>
        </w:rPr>
        <w:t>5</w:t>
      </w:r>
      <w:r>
        <w:rPr>
          <w:color w:val="0000FF"/>
        </w:rPr>
        <w:fldChar w:fldCharType="end"/>
      </w:r>
      <w:r>
        <w:t xml:space="preserve">, </w:t>
      </w:r>
      <w:r>
        <w:rPr>
          <w:color w:val="0000FF"/>
        </w:rPr>
        <w:fldChar w:fldCharType="begin"/>
      </w:r>
      <w:r>
        <w:rPr>
          <w:color w:val="0000FF"/>
        </w:rPr>
        <w:instrText>HYPERLINK \l "Par11425"</w:instrText>
      </w:r>
      <w:r>
        <w:rPr>
          <w:color w:val="0000FF"/>
        </w:rPr>
        <w:fldChar w:fldCharType="separate"/>
      </w:r>
      <w:r>
        <w:rPr>
          <w:color w:val="0000FF"/>
        </w:rPr>
        <w:t>7</w:t>
      </w:r>
      <w:r>
        <w:rPr>
          <w:color w:val="0000FF"/>
        </w:rPr>
        <w:fldChar w:fldCharType="end"/>
      </w:r>
      <w:r>
        <w:t xml:space="preserve">, </w:t>
      </w:r>
      <w:r>
        <w:rPr>
          <w:color w:val="0000FF"/>
        </w:rPr>
        <w:fldChar w:fldCharType="begin"/>
      </w:r>
      <w:r>
        <w:rPr>
          <w:color w:val="0000FF"/>
        </w:rPr>
        <w:instrText>HYPERLINK \l "Par11427"</w:instrText>
      </w:r>
      <w:r>
        <w:rPr>
          <w:color w:val="0000FF"/>
        </w:rPr>
        <w:fldChar w:fldCharType="separate"/>
      </w:r>
      <w:r>
        <w:rPr>
          <w:color w:val="0000FF"/>
        </w:rPr>
        <w:t>8</w:t>
      </w:r>
      <w:r>
        <w:rPr>
          <w:color w:val="0000FF"/>
        </w:rPr>
        <w:fldChar w:fldCharType="end"/>
      </w:r>
      <w:r>
        <w:t xml:space="preserve">, </w:t>
      </w:r>
      <w:r>
        <w:rPr>
          <w:color w:val="0000FF"/>
        </w:rPr>
        <w:fldChar w:fldCharType="begin"/>
      </w:r>
      <w:r>
        <w:rPr>
          <w:color w:val="0000FF"/>
        </w:rPr>
        <w:instrText>HYPERLINK \l "Par11428"</w:instrText>
      </w:r>
      <w:r>
        <w:rPr>
          <w:color w:val="0000FF"/>
        </w:rPr>
        <w:fldChar w:fldCharType="separate"/>
      </w:r>
      <w:r>
        <w:rPr>
          <w:color w:val="0000FF"/>
        </w:rPr>
        <w:t>8.1 части 1 статьи 24.5</w:t>
      </w:r>
      <w:r>
        <w:rPr>
          <w:color w:val="0000FF"/>
        </w:rPr>
        <w:fldChar w:fldCharType="end"/>
      </w:r>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4F2E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"consultantplus://offline/ref=FFCF61B1203897002AE1EBBDD6BF3825CFCF4CD508BB00727A0349900B5B40C0CF30DD35A92880209298127E40269AEEAC6FD0D20D02163AwEJ9I"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23.04.2018 N 97-ФЗ)</w:t>
      </w:r>
    </w:p>
    <w:p w14:paraId="502E0000">
      <w:pPr>
        <w:pStyle w:val="Style_1"/>
        <w:spacing w:before="160"/>
        <w:ind w:firstLine="540" w:left="0"/>
        <w:jc w:val="both"/>
      </w:pPr>
      <w:r>
        <w:t xml:space="preserve">4. </w:t>
      </w:r>
      <w:r>
        <w:rPr>
          <w:color w:val="0000FF"/>
        </w:rPr>
        <w:fldChar w:fldCharType="begin"/>
      </w:r>
      <w:r>
        <w:rPr>
          <w:color w:val="0000FF"/>
        </w:rPr>
        <w:instrText>HYPERLINK "consultantplus://offline/ref=FFCF61B1203897002AE1EBBDD6BF3825C9C64ED90CB600727A0349900B5B40C0CF30DD35A92880299A98127E40269AEEAC6FD0D20D02163AwEJ9I"</w:instrText>
      </w:r>
      <w:r>
        <w:rPr>
          <w:color w:val="0000FF"/>
        </w:rPr>
        <w:fldChar w:fldCharType="separate"/>
      </w:r>
      <w:r>
        <w:rPr>
          <w:color w:val="0000FF"/>
        </w:rPr>
        <w:t>Размер издержек</w:t>
      </w:r>
      <w:r>
        <w:rPr>
          <w:color w:val="0000FF"/>
        </w:rPr>
        <w:fldChar w:fldCharType="end"/>
      </w:r>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512E0000">
      <w:pPr>
        <w:pStyle w:val="Style_1"/>
        <w:spacing w:before="160"/>
        <w:ind w:firstLine="540" w:left="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522E0000">
      <w:pPr>
        <w:pStyle w:val="Style_1"/>
        <w:ind w:firstLine="0" w:left="0"/>
        <w:jc w:val="both"/>
      </w:pPr>
    </w:p>
    <w:p w14:paraId="532E0000">
      <w:pPr>
        <w:pStyle w:val="Style_1"/>
        <w:ind w:firstLine="0" w:left="0"/>
        <w:jc w:val="center"/>
        <w:outlineLvl w:val="1"/>
        <w:rPr>
          <w:b w:val="1"/>
        </w:rPr>
      </w:pPr>
      <w:r>
        <w:rPr>
          <w:b w:val="1"/>
        </w:rPr>
        <w:t>Глава 25. УЧАСТНИКИ ПРОИЗВОДСТВА ПО ДЕЛАМ</w:t>
      </w:r>
    </w:p>
    <w:p w14:paraId="542E0000">
      <w:pPr>
        <w:pStyle w:val="Style_1"/>
        <w:ind w:firstLine="0" w:left="0"/>
        <w:jc w:val="center"/>
        <w:rPr>
          <w:b w:val="1"/>
        </w:rPr>
      </w:pPr>
      <w:r>
        <w:rPr>
          <w:b w:val="1"/>
        </w:rPr>
        <w:t>ОБ АДМИНИСТРАТИВНЫХ ПРАВОНАРУШЕНИЯХ,</w:t>
      </w:r>
    </w:p>
    <w:p w14:paraId="552E0000">
      <w:pPr>
        <w:pStyle w:val="Style_1"/>
        <w:ind w:firstLine="0" w:left="0"/>
        <w:jc w:val="center"/>
        <w:rPr>
          <w:b w:val="1"/>
        </w:rPr>
      </w:pPr>
      <w:r>
        <w:rPr>
          <w:b w:val="1"/>
        </w:rPr>
        <w:t>ИХ ПРАВА И ОБЯЗАННОСТИ</w:t>
      </w:r>
    </w:p>
    <w:p w14:paraId="562E0000">
      <w:pPr>
        <w:pStyle w:val="Style_1"/>
        <w:ind w:firstLine="0" w:left="0"/>
        <w:jc w:val="both"/>
      </w:pPr>
    </w:p>
    <w:p w14:paraId="572E0000">
      <w:pPr>
        <w:pStyle w:val="Style_1"/>
        <w:ind w:firstLine="540" w:left="0"/>
        <w:jc w:val="both"/>
        <w:outlineLvl w:val="2"/>
        <w:rPr>
          <w:b w:val="1"/>
        </w:rPr>
      </w:pPr>
      <w:bookmarkStart w:id="2035" w:name="Par11462"/>
      <w:bookmarkEnd w:id="2035"/>
      <w:r>
        <w:rPr>
          <w:b w:val="1"/>
        </w:rPr>
        <w:t>Статья 25.1. Лицо, в отношении которого ведется производство по делу об административном правонарушении</w:t>
      </w:r>
    </w:p>
    <w:p w14:paraId="582E0000">
      <w:pPr>
        <w:pStyle w:val="Style_1"/>
        <w:ind w:firstLine="0" w:left="0"/>
        <w:jc w:val="both"/>
      </w:pPr>
    </w:p>
    <w:p w14:paraId="592E0000">
      <w:pPr>
        <w:pStyle w:val="Style_1"/>
        <w:ind w:firstLine="540" w:left="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5A2E0000">
      <w:pPr>
        <w:pStyle w:val="Style_1"/>
        <w:spacing w:before="160"/>
        <w:ind w:firstLine="540" w:left="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5B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"consultantplus://offline/ref=FFCF61B1203897002AE1EBBDD6BF3825CCC149D90BB500727A0349900B5B40C0CF30DD35A92881249598127E40269AEEAC6FD0D20D02163AwEJ9I"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5C2E0000">
      <w:pPr>
        <w:pStyle w:val="Style_1"/>
        <w:spacing w:before="160"/>
        <w:ind w:firstLine="540" w:left="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5D2E0000">
      <w:pPr>
        <w:pStyle w:val="Style_1"/>
        <w:spacing w:before="160"/>
        <w:ind w:firstLine="540" w:left="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5E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"consultantplus://offline/ref=FFCF61B1203897002AE1EBBDD6BF3825CCC54AD80EB400727A0349900B5B40C0CF30DD35A92880279398127E40269AEEAC6FD0D20D02163AwEJ9I"</w:instrText>
      </w:r>
      <w:r>
        <w:rPr>
          <w:color w:val="0000FF"/>
        </w:rPr>
        <w:fldChar w:fldCharType="separate"/>
      </w:r>
      <w:r>
        <w:rPr>
          <w:color w:val="0000FF"/>
        </w:rPr>
        <w:t>закона</w:t>
      </w:r>
      <w:r>
        <w:rPr>
          <w:color w:val="0000FF"/>
        </w:rPr>
        <w:fldChar w:fldCharType="end"/>
      </w:r>
      <w:r>
        <w:t xml:space="preserve"> от 08.06.2012 N 65-ФЗ)</w:t>
      </w:r>
    </w:p>
    <w:p w14:paraId="5F2E0000">
      <w:pPr>
        <w:pStyle w:val="Style_1"/>
        <w:spacing w:before="160"/>
        <w:ind w:firstLine="540" w:left="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602E0000">
      <w:pPr>
        <w:pStyle w:val="Style_1"/>
        <w:ind w:firstLine="0" w:left="0"/>
        <w:jc w:val="both"/>
      </w:pPr>
    </w:p>
    <w:p w14:paraId="612E0000">
      <w:pPr>
        <w:pStyle w:val="Style_1"/>
        <w:ind w:firstLine="540" w:left="0"/>
        <w:jc w:val="both"/>
        <w:outlineLvl w:val="2"/>
        <w:rPr>
          <w:b w:val="1"/>
        </w:rPr>
      </w:pPr>
      <w:r>
        <w:rPr>
          <w:b w:val="1"/>
        </w:rPr>
        <w:t>Статья 25.2. Потерпевший</w:t>
      </w:r>
    </w:p>
    <w:p w14:paraId="622E0000">
      <w:pPr>
        <w:pStyle w:val="Style_1"/>
        <w:ind w:firstLine="0" w:left="0"/>
        <w:jc w:val="both"/>
      </w:pPr>
    </w:p>
    <w:p w14:paraId="632E0000">
      <w:pPr>
        <w:pStyle w:val="Style_1"/>
        <w:ind w:firstLine="540" w:left="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642E0000">
      <w:pPr>
        <w:pStyle w:val="Style_1"/>
        <w:spacing w:before="160"/>
        <w:ind w:firstLine="540" w:left="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652E0000">
      <w:pPr>
        <w:pStyle w:val="Style_1"/>
        <w:spacing w:before="160"/>
        <w:ind w:firstLine="540" w:left="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662E0000">
      <w:pPr>
        <w:pStyle w:val="Style_1"/>
        <w:spacing w:before="160"/>
        <w:ind w:firstLine="540" w:left="0"/>
        <w:jc w:val="both"/>
      </w:pPr>
      <w:r>
        <w:t xml:space="preserve">4. Потерпевший может быть опрошен в соответствии со </w:t>
      </w:r>
      <w:r>
        <w:rPr>
          <w:color w:val="0000FF"/>
        </w:rPr>
        <w:fldChar w:fldCharType="begin"/>
      </w:r>
      <w:r>
        <w:rPr>
          <w:color w:val="0000FF"/>
        </w:rPr>
        <w:instrText>HYPERLINK \l "Par11512"</w:instrText>
      </w:r>
      <w:r>
        <w:rPr>
          <w:color w:val="0000FF"/>
        </w:rPr>
        <w:fldChar w:fldCharType="separate"/>
      </w:r>
      <w:r>
        <w:rPr>
          <w:color w:val="0000FF"/>
        </w:rPr>
        <w:t>статьей 25.6</w:t>
      </w:r>
      <w:r>
        <w:rPr>
          <w:color w:val="0000FF"/>
        </w:rPr>
        <w:fldChar w:fldCharType="end"/>
      </w:r>
      <w:r>
        <w:t xml:space="preserve"> настоящего Кодекса.</w:t>
      </w:r>
    </w:p>
    <w:p w14:paraId="672E0000">
      <w:pPr>
        <w:pStyle w:val="Style_1"/>
        <w:ind w:firstLine="0" w:left="0"/>
        <w:jc w:val="both"/>
      </w:pPr>
    </w:p>
    <w:p w14:paraId="682E0000">
      <w:pPr>
        <w:pStyle w:val="Style_1"/>
        <w:ind w:firstLine="540" w:left="0"/>
        <w:jc w:val="both"/>
        <w:outlineLvl w:val="2"/>
        <w:rPr>
          <w:b w:val="1"/>
        </w:rPr>
      </w:pPr>
      <w:r>
        <w:rPr>
          <w:b w:val="1"/>
        </w:rPr>
        <w:t>Статья 25.3. Законные представители физического лица</w:t>
      </w:r>
    </w:p>
    <w:p w14:paraId="692E0000">
      <w:pPr>
        <w:pStyle w:val="Style_1"/>
        <w:ind w:firstLine="0" w:left="0"/>
        <w:jc w:val="both"/>
      </w:pPr>
    </w:p>
    <w:p w14:paraId="6A2E0000">
      <w:pPr>
        <w:pStyle w:val="Style_1"/>
        <w:ind w:firstLine="540" w:left="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r>
        <w:rPr>
          <w:color w:val="0000FF"/>
        </w:rPr>
        <w:fldChar w:fldCharType="begin"/>
      </w:r>
      <w:r>
        <w:rPr>
          <w:color w:val="0000FF"/>
        </w:rPr>
        <w:instrText>HYPERLINK "consultantplus://offline/ref=FFCF61B1203897002AE1EBBDD6BF3825C4CF4CD70CB95D78725A45920C541FD7C879D134A928802598C7176B517E95EEB070D0CD110014w3JBI"</w:instrText>
      </w:r>
      <w:r>
        <w:rPr>
          <w:color w:val="0000FF"/>
        </w:rPr>
        <w:fldChar w:fldCharType="separate"/>
      </w:r>
      <w:r>
        <w:rPr>
          <w:color w:val="0000FF"/>
        </w:rPr>
        <w:t>законные представители</w:t>
      </w:r>
      <w:r>
        <w:rPr>
          <w:color w:val="0000FF"/>
        </w:rPr>
        <w:fldChar w:fldCharType="end"/>
      </w:r>
      <w:r>
        <w:t>.</w:t>
      </w:r>
    </w:p>
    <w:p w14:paraId="6B2E0000">
      <w:pPr>
        <w:pStyle w:val="Style_1"/>
        <w:spacing w:before="160"/>
        <w:ind w:firstLine="540" w:left="0"/>
        <w:jc w:val="both"/>
      </w:pPr>
      <w:r>
        <w:t>2. Законными представителями физического лица являются его родители, усыновители, опекуны или попечители.</w:t>
      </w:r>
    </w:p>
    <w:p w14:paraId="6C2E0000">
      <w:pPr>
        <w:pStyle w:val="Style_1"/>
        <w:spacing w:before="160"/>
        <w:ind w:firstLine="540" w:left="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6D2E0000">
      <w:pPr>
        <w:pStyle w:val="Style_1"/>
        <w:spacing w:before="160"/>
        <w:ind w:firstLine="540" w:left="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6E2E0000">
      <w:pPr>
        <w:pStyle w:val="Style_1"/>
        <w:spacing w:before="160"/>
        <w:ind w:firstLine="540" w:left="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6F2E0000">
      <w:pPr>
        <w:pStyle w:val="Style_1"/>
        <w:ind w:firstLine="0" w:left="0"/>
        <w:jc w:val="both"/>
      </w:pPr>
    </w:p>
    <w:p w14:paraId="702E0000">
      <w:pPr>
        <w:pStyle w:val="Style_1"/>
        <w:ind w:firstLine="540" w:left="0"/>
        <w:jc w:val="both"/>
        <w:outlineLvl w:val="2"/>
        <w:rPr>
          <w:b w:val="1"/>
        </w:rPr>
      </w:pPr>
      <w:bookmarkStart w:id="2036" w:name="Par11487"/>
      <w:bookmarkEnd w:id="2036"/>
      <w:r>
        <w:rPr>
          <w:b w:val="1"/>
        </w:rPr>
        <w:t>Статья 25.4. Законные представители юридического лица</w:t>
      </w:r>
    </w:p>
    <w:p w14:paraId="712E0000">
      <w:pPr>
        <w:pStyle w:val="Style_1"/>
        <w:ind w:firstLine="0" w:left="0"/>
        <w:jc w:val="both"/>
      </w:pPr>
    </w:p>
    <w:p w14:paraId="722E0000">
      <w:pPr>
        <w:pStyle w:val="Style_1"/>
        <w:ind w:firstLine="540" w:left="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732E0000">
      <w:pPr>
        <w:pStyle w:val="Style_1"/>
        <w:spacing w:before="160"/>
        <w:ind w:firstLine="540" w:left="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r>
        <w:rPr>
          <w:color w:val="0000FF"/>
        </w:rPr>
        <w:fldChar w:fldCharType="begin"/>
      </w:r>
      <w:r>
        <w:rPr>
          <w:color w:val="0000FF"/>
        </w:rPr>
        <w:instrText>HYPERLINK "consultantplus://offline/ref=FFCF61B1203897002AE1EBBDD6BF3825C4CF4CD70CB95D78725A45920C541FD7C879D134A928802798C7176B517E95EEB070D0CD110014w3JBI"</w:instrText>
      </w:r>
      <w:r>
        <w:rPr>
          <w:color w:val="0000FF"/>
        </w:rPr>
        <w:fldChar w:fldCharType="separate"/>
      </w:r>
      <w:r>
        <w:rPr>
          <w:color w:val="0000FF"/>
        </w:rPr>
        <w:t>законом</w:t>
      </w:r>
      <w:r>
        <w:rPr>
          <w:color w:val="0000FF"/>
        </w:rPr>
        <w:fldChar w:fldCharType="end"/>
      </w:r>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742E0000">
      <w:pPr>
        <w:pStyle w:val="Style_1"/>
        <w:spacing w:before="160"/>
        <w:ind w:firstLine="540" w:left="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752E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"consultantplus://offline/ref=FFCF61B1203897002AE1EBBDD6BF3825C8CF43D70BB95D78725A45920C541FD7C879D134A928832998C7176B517E95EEB070D0CD110014w3JBI"</w:instrText>
      </w:r>
      <w:r>
        <w:rPr>
          <w:color w:val="0000FF"/>
        </w:rPr>
        <w:fldChar w:fldCharType="separate"/>
      </w:r>
      <w:r>
        <w:rPr>
          <w:color w:val="0000FF"/>
        </w:rPr>
        <w:t>N 57-ФЗ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"consultantplus://offline/ref=FFCF61B1203897002AE1EBBDD6BF3825CCC648D90BB400727A0349900B5B40C0CF30DD35A92880259698127E40269AEEAC6FD0D20D02163AwEJ9I"</w:instrText>
      </w:r>
      <w:r>
        <w:rPr>
          <w:color w:val="0000FF"/>
        </w:rPr>
        <w:fldChar w:fldCharType="separate"/>
      </w:r>
      <w:r>
        <w:rPr>
          <w:color w:val="0000FF"/>
        </w:rPr>
        <w:t>N 175-ФЗ</w:t>
      </w:r>
      <w:r>
        <w:rPr>
          <w:color w:val="0000FF"/>
        </w:rPr>
        <w:fldChar w:fldCharType="end"/>
      </w:r>
      <w:r>
        <w:t>)</w:t>
      </w:r>
    </w:p>
    <w:p w14:paraId="762E0000">
      <w:pPr>
        <w:pStyle w:val="Style_1"/>
        <w:spacing w:before="160"/>
        <w:ind w:firstLine="540" w:left="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772E0000">
      <w:pPr>
        <w:pStyle w:val="Style_1"/>
        <w:ind w:firstLine="0" w:left="0"/>
        <w:jc w:val="both"/>
      </w:pPr>
    </w:p>
    <w:p w14:paraId="782E0000">
      <w:pPr>
        <w:pStyle w:val="Style_1"/>
        <w:ind w:firstLine="540" w:left="0"/>
        <w:jc w:val="both"/>
        <w:outlineLvl w:val="2"/>
        <w:rPr>
          <w:b w:val="1"/>
        </w:rPr>
      </w:pPr>
      <w:r>
        <w:rPr>
          <w:b w:val="1"/>
        </w:rPr>
        <w:t>Статья 25.5. Защитник и представитель</w:t>
      </w:r>
    </w:p>
    <w:p w14:paraId="792E0000">
      <w:pPr>
        <w:pStyle w:val="Style_1"/>
        <w:ind w:firstLine="0" w:left="0"/>
        <w:jc w:val="both"/>
      </w:pPr>
    </w:p>
    <w:p w14:paraId="7A2E0000">
      <w:pPr>
        <w:pStyle w:val="Style_1"/>
        <w:ind w:firstLine="540" w:left="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7B2E0000">
      <w:pPr>
        <w:pStyle w:val="Style_1"/>
        <w:spacing w:before="160"/>
        <w:ind w:firstLine="540" w:left="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7C2E0000">
      <w:pPr>
        <w:pStyle w:val="Style_1"/>
        <w:spacing w:before="160"/>
        <w:ind w:firstLine="540" w:left="0"/>
        <w:jc w:val="both"/>
      </w:pPr>
      <w:r>
        <w:t xml:space="preserve">3. </w:t>
      </w:r>
      <w:r>
        <w:rPr>
          <w:color w:val="0000FF"/>
        </w:rPr>
        <w:fldChar w:fldCharType="begin"/>
      </w:r>
      <w:r>
        <w:rPr>
          <w:color w:val="0000FF"/>
        </w:rPr>
        <w:instrText>HYPERLINK "consultantplus://offline/ref=FFCF61B1203897002AE1EBBDD6BF3825CCC14CD104B300727A0349900B5B40C0CF30DD35A92880299B98127E40269AEEAC6FD0D20D02163AwEJ9I"</w:instrText>
      </w:r>
      <w:r>
        <w:rPr>
          <w:color w:val="0000FF"/>
        </w:rPr>
        <w:fldChar w:fldCharType="separate"/>
      </w:r>
      <w:r>
        <w:rPr>
          <w:color w:val="0000FF"/>
        </w:rPr>
        <w:t>Полномочия</w:t>
      </w:r>
      <w:r>
        <w:rPr>
          <w:color w:val="0000FF"/>
        </w:rPr>
        <w:fldChar w:fldCharType="end"/>
      </w:r>
      <w:r>
        <w:t xml:space="preserve"> адвоката удостоверяются </w:t>
      </w:r>
      <w:r>
        <w:rPr>
          <w:color w:val="0000FF"/>
        </w:rPr>
        <w:fldChar w:fldCharType="begin"/>
      </w:r>
      <w:r>
        <w:rPr>
          <w:color w:val="0000FF"/>
        </w:rPr>
        <w:instrText>HYPERLINK "consultantplus://offline/ref=FFCF61B1203897002AE1EBBDD6BF3825CCC24ED805B300727A0349900B5B40C0CF30DD35A92880219B98127E40269AEEAC6FD0D20D02163AwEJ9I"</w:instrText>
      </w:r>
      <w:r>
        <w:rPr>
          <w:color w:val="0000FF"/>
        </w:rPr>
        <w:fldChar w:fldCharType="separate"/>
      </w:r>
      <w:r>
        <w:rPr>
          <w:color w:val="0000FF"/>
        </w:rPr>
        <w:t>ордером</w:t>
      </w:r>
      <w:r>
        <w:rPr>
          <w:color w:val="0000FF"/>
        </w:rPr>
        <w:fldChar w:fldCharType="end"/>
      </w:r>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7D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"consultantplus://offline/ref=FFCF61B1203897002AE1EBBDD6BF3825CCC54BD80DB300727A0349900B5B40C0CF30DD35A92880239498127E40269AEEAC6FD0D20D02163AwEJ9I"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31.12.2002 N 187-ФЗ)</w:t>
      </w:r>
    </w:p>
    <w:p w14:paraId="7E2E0000">
      <w:pPr>
        <w:pStyle w:val="Style_1"/>
        <w:spacing w:before="160"/>
        <w:ind w:firstLine="540" w:left="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7F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"consultantplus://offline/ref=FFCF61B1203897002AE1EBBDD6BF3825CAC44DD60BB95D78725A45920C541FD7C879D134A928802998C7176B517E95EEB070D0CD110014w3JBI"</w:instrText>
      </w:r>
      <w:r>
        <w:rPr>
          <w:color w:val="0000FF"/>
        </w:rPr>
        <w:fldChar w:fldCharType="separate"/>
      </w:r>
      <w:r>
        <w:rPr>
          <w:color w:val="0000FF"/>
        </w:rPr>
        <w:t>закона</w:t>
      </w:r>
      <w:r>
        <w:rPr>
          <w:color w:val="0000FF"/>
        </w:rPr>
        <w:fldChar w:fldCharType="end"/>
      </w:r>
      <w:r>
        <w:t xml:space="preserve"> от 27.11.2007 N 273-ФЗ)</w:t>
      </w:r>
    </w:p>
    <w:p w14:paraId="802E0000">
      <w:pPr>
        <w:pStyle w:val="Style_1"/>
        <w:spacing w:before="160"/>
        <w:ind w:firstLine="540" w:left="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812E0000">
      <w:pPr>
        <w:pStyle w:val="Style_1"/>
        <w:ind w:firstLine="0" w:left="0"/>
        <w:jc w:val="both"/>
      </w:pPr>
    </w:p>
    <w:p w14:paraId="822E0000">
      <w:pPr>
        <w:pStyle w:val="Style_1"/>
        <w:ind w:firstLine="540" w:left="0"/>
        <w:jc w:val="both"/>
        <w:outlineLvl w:val="2"/>
        <w:rPr>
          <w:b w:val="1"/>
        </w:rPr>
      </w:pPr>
      <w:bookmarkStart w:id="2037" w:name="Par11505"/>
      <w:bookmarkEnd w:id="2037"/>
      <w:r>
        <w:rPr>
          <w:b w:val="1"/>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83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"consultantplus://offline/ref=FFCF61B1203897002AE1EBBDD6BF3825C9C44BD904B200727A0349900B5B40C0CF30DD35A92880209A98127E40269AEEAC6FD0D20D02163AwEJ9I"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14.07.2022 N 290-ФЗ)</w:t>
      </w:r>
    </w:p>
    <w:p w14:paraId="842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"consultantplus://offline/ref=FFCF61B1203897002AE1EBBDD6BF3825CFC64BD70CBA00727A0349900B5B40C0CF30DD35A92880249698127E40269AEEAC6FD0D20D02163AwEJ9I"</w:instrText>
      </w:r>
      <w:r>
        <w:rPr>
          <w:color w:val="0000FF"/>
        </w:rPr>
        <w:fldChar w:fldCharType="separate"/>
      </w:r>
      <w:r>
        <w:rPr>
          <w:color w:val="0000FF"/>
        </w:rPr>
        <w:t>законом</w:t>
      </w:r>
      <w:r>
        <w:rPr>
          <w:color w:val="0000FF"/>
        </w:rPr>
        <w:fldChar w:fldCharType="end"/>
      </w:r>
      <w:r>
        <w:t xml:space="preserve"> от 02.11.2013 N 294-ФЗ)</w:t>
      </w:r>
    </w:p>
    <w:p w14:paraId="852E0000">
      <w:pPr>
        <w:pStyle w:val="Style_1"/>
        <w:ind w:firstLine="540" w:left="0"/>
        <w:jc w:val="both"/>
      </w:pPr>
    </w:p>
    <w:p w14:paraId="862E0000">
      <w:pPr>
        <w:pStyle w:val="Style_1"/>
        <w:ind w:firstLine="540" w:left="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87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"consultantplus://offline/ref=FFCF61B1203897002AE1EBBDD6BF3825C9C44BD904B200727A0349900B5B40C0CF30DD35A92880239398127E40269AEEAC6FD0D20D02163AwEJ9I"</w:instrText>
      </w:r>
      <w:r>
        <w:rPr>
          <w:color w:val="0000FF"/>
        </w:rPr>
        <w:fldChar w:fldCharType="separate"/>
      </w:r>
      <w:r>
        <w:rPr>
          <w:color w:val="0000FF"/>
        </w:rPr>
        <w:t>закона</w:t>
      </w:r>
      <w:r>
        <w:rPr>
          <w:color w:val="0000FF"/>
        </w:rPr>
        <w:fldChar w:fldCharType="end"/>
      </w:r>
      <w:r>
        <w:t xml:space="preserve"> от 14.07.2022 N 290-ФЗ)</w:t>
      </w:r>
    </w:p>
    <w:p w14:paraId="882E0000">
      <w:pPr>
        <w:pStyle w:val="Style_1"/>
        <w:ind w:firstLine="0" w:left="0"/>
        <w:jc w:val="both"/>
      </w:pPr>
    </w:p>
    <w:p w14:paraId="892E0000">
      <w:pPr>
        <w:pStyle w:val="Style_1"/>
        <w:ind w:firstLine="540" w:left="0"/>
        <w:jc w:val="both"/>
        <w:outlineLvl w:val="2"/>
        <w:rPr>
          <w:b w:val="1"/>
        </w:rPr>
      </w:pPr>
      <w:bookmarkStart w:id="2038" w:name="Par11512"/>
      <w:bookmarkEnd w:id="2038"/>
      <w:r>
        <w:rPr>
          <w:b w:val="1"/>
        </w:rPr>
        <w:t>Статья 25.6. Свидетель</w:t>
      </w:r>
    </w:p>
    <w:p w14:paraId="8A2E0000">
      <w:pPr>
        <w:pStyle w:val="Style_1"/>
        <w:ind w:firstLine="0" w:left="0"/>
        <w:jc w:val="both"/>
      </w:pPr>
    </w:p>
    <w:p w14:paraId="8B2E0000">
      <w:pPr>
        <w:pStyle w:val="Style_1"/>
        <w:ind w:firstLine="540" w:left="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8C2E0000">
      <w:pPr>
        <w:pStyle w:val="Style_1"/>
        <w:spacing w:before="160"/>
        <w:ind w:firstLine="540" w:left="0"/>
        <w:jc w:val="both"/>
      </w:pPr>
      <w:bookmarkStart w:id="2039" w:name="Par11515"/>
      <w:bookmarkEnd w:id="203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8D2E0000">
      <w:pPr>
        <w:pStyle w:val="Style_1"/>
        <w:spacing w:before="160"/>
        <w:ind w:firstLine="540" w:left="0"/>
        <w:jc w:val="both"/>
      </w:pPr>
      <w:r>
        <w:t>3. Свидетель вправе:</w:t>
      </w:r>
    </w:p>
    <w:p w14:paraId="8E2E0000">
      <w:pPr>
        <w:pStyle w:val="Style_1"/>
        <w:spacing w:before="160"/>
        <w:ind w:firstLine="540" w:left="0"/>
        <w:jc w:val="both"/>
      </w:pPr>
      <w:r>
        <w:t>1) не свидетельствовать против себя самого, своего супруга и близких родственников;</w:t>
      </w:r>
    </w:p>
    <w:p w14:paraId="8F2E0000">
      <w:pPr>
        <w:pStyle w:val="Style_1"/>
        <w:spacing w:before="160"/>
        <w:ind w:firstLine="540" w:left="0"/>
        <w:jc w:val="both"/>
      </w:pPr>
      <w:r>
        <w:t>2) давать показания на родном языке или на языке, которым владеет;</w:t>
      </w:r>
    </w:p>
    <w:p w14:paraId="902E0000">
      <w:pPr>
        <w:pStyle w:val="Style_1"/>
        <w:spacing w:before="160"/>
        <w:ind w:firstLine="540" w:left="0"/>
        <w:jc w:val="both"/>
      </w:pPr>
      <w:r>
        <w:t>3) пользоваться бесплатной помощью переводчика;</w:t>
      </w:r>
    </w:p>
    <w:p w14:paraId="912E0000">
      <w:pPr>
        <w:pStyle w:val="Style_1"/>
        <w:spacing w:before="160"/>
        <w:ind w:firstLine="540" w:left="0"/>
        <w:jc w:val="both"/>
      </w:pPr>
      <w:r>
        <w:t>4) делать замечания по поводу правильности занесения его показаний в протокол.</w:t>
      </w:r>
    </w:p>
    <w:p w14:paraId="922E0000">
      <w:pPr>
        <w:pStyle w:val="Style_1"/>
        <w:spacing w:before="160"/>
        <w:ind w:firstLine="540" w:left="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932E0000">
      <w:pPr>
        <w:pStyle w:val="Style_1"/>
        <w:spacing w:before="160"/>
        <w:ind w:firstLine="540" w:left="0"/>
        <w:jc w:val="both"/>
      </w:pPr>
      <w:r>
        <w:t xml:space="preserve">5. Свидетель предупреждается об административной ответственности за дачу </w:t>
      </w:r>
      <w:r>
        <w:rPr>
          <w:color w:val="0000FF"/>
        </w:rPr>
        <w:fldChar w:fldCharType="begin"/>
      </w:r>
      <w:r>
        <w:rPr>
          <w:color w:val="0000FF"/>
        </w:rPr>
        <w:instrText>HYPERLINK \l "Par8247"</w:instrText>
      </w:r>
      <w:r>
        <w:rPr>
          <w:color w:val="0000FF"/>
        </w:rPr>
        <w:fldChar w:fldCharType="separate"/>
      </w:r>
      <w:r>
        <w:rPr>
          <w:color w:val="0000FF"/>
        </w:rPr>
        <w:t>заведомо ложных показаний</w:t>
      </w:r>
      <w:r>
        <w:rPr>
          <w:color w:val="0000FF"/>
        </w:rPr>
        <w:fldChar w:fldCharType="end"/>
      </w:r>
      <w:r>
        <w:t>.</w:t>
      </w:r>
    </w:p>
    <w:p w14:paraId="942E0000">
      <w:pPr>
        <w:pStyle w:val="Style_1"/>
        <w:spacing w:before="160"/>
        <w:ind w:firstLine="540" w:left="0"/>
        <w:jc w:val="both"/>
      </w:pPr>
      <w:r>
        <w:t xml:space="preserve">6. За отказ или за уклонение от исполнения обязанностей, предусмотренных </w:t>
      </w:r>
      <w:r>
        <w:rPr>
          <w:color w:val="0000FF"/>
        </w:rPr>
        <w:fldChar w:fldCharType="begin"/>
      </w:r>
      <w:r>
        <w:rPr>
          <w:color w:val="0000FF"/>
        </w:rPr>
        <w:instrText>HYPERLINK \l "Par11515"</w:instrText>
      </w:r>
      <w:r>
        <w:rPr>
          <w:color w:val="0000FF"/>
        </w:rPr>
        <w:fldChar w:fldCharType="separate"/>
      </w:r>
      <w:r>
        <w:rPr>
          <w:color w:val="0000FF"/>
        </w:rPr>
        <w:t>частью 2</w:t>
      </w:r>
      <w:r>
        <w:rPr>
          <w:color w:val="0000FF"/>
        </w:rPr>
        <w:fldChar w:fldCharType="end"/>
      </w:r>
      <w:r>
        <w:t xml:space="preserve"> настоящей статьи, свидетель несет административную ответственность, предусмотренную настоящим Кодексом.</w:t>
      </w:r>
    </w:p>
    <w:p w14:paraId="952E0000">
      <w:pPr>
        <w:pStyle w:val="Style_1"/>
        <w:spacing w:before="160"/>
        <w:ind w:firstLine="540" w:left="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962E0000">
      <w:pPr>
        <w:pStyle w:val="Style_1"/>
        <w:ind w:firstLine="0" w:left="0"/>
        <w:jc w:val="both"/>
      </w:pPr>
    </w:p>
    <w:p w14:paraId="972E0000">
      <w:pPr>
        <w:pStyle w:val="Style_1"/>
        <w:ind w:firstLine="540" w:left="0"/>
        <w:jc w:val="both"/>
        <w:outlineLvl w:val="2"/>
        <w:rPr>
          <w:b w:val="1"/>
        </w:rPr>
      </w:pPr>
      <w:r>
        <w:rPr>
          <w:b w:val="1"/>
        </w:rPr>
        <w:t>Статья 25.7. Понятой</w:t>
      </w:r>
    </w:p>
    <w:p w14:paraId="982E0000">
      <w:pPr>
        <w:pStyle w:val="Style_1"/>
        <w:ind w:firstLine="0" w:left="0"/>
        <w:jc w:val="both"/>
      </w:pPr>
    </w:p>
    <w:p w14:paraId="992E0000">
      <w:pPr>
        <w:pStyle w:val="Style_1"/>
        <w:ind w:firstLine="540" w:left="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9A2E0000">
      <w:pPr>
        <w:pStyle w:val="Style_1"/>
        <w:spacing w:before="160"/>
        <w:ind w:firstLine="540" w:left="0"/>
        <w:jc w:val="both"/>
      </w:pPr>
      <w:r>
        <w:t xml:space="preserve">2. В случаях, предусмотренных </w:t>
      </w:r>
      <w:r>
        <w:rPr>
          <w:color w:val="0000FF"/>
        </w:rPr>
        <w:fldChar w:fldCharType="begin"/>
      </w:r>
      <w:r>
        <w:rPr>
          <w:color w:val="0000FF"/>
        </w:rPr>
        <w:instrText>HYPERLINK \l "Par11702"</w:instrText>
      </w:r>
      <w:r>
        <w:rPr>
          <w:color w:val="0000FF"/>
        </w:rPr>
        <w:fldChar w:fldCharType="separate"/>
      </w:r>
      <w:r>
        <w:rPr>
          <w:color w:val="0000FF"/>
        </w:rPr>
        <w:t>главой 27</w:t>
      </w:r>
      <w:r>
        <w:rPr>
          <w:color w:val="0000FF"/>
        </w:rPr>
        <w:fldChar w:fldCharType="end"/>
      </w:r>
      <w:r>
        <w:t xml:space="preserve"> и </w:t>
      </w:r>
      <w:r>
        <w:rPr>
          <w:color w:val="0000FF"/>
        </w:rPr>
        <w:fldChar w:fldCharType="begin"/>
      </w:r>
      <w:r>
        <w:rPr>
          <w:color w:val="0000FF"/>
        </w:rPr>
        <w:instrText>HYPERLINK \l "Par12172"</w:instrText>
      </w:r>
      <w:r>
        <w:rPr>
          <w:color w:val="0000FF"/>
        </w:rPr>
        <w:fldChar w:fldCharType="separate"/>
      </w:r>
      <w:r>
        <w:rPr>
          <w:color w:val="0000FF"/>
        </w:rPr>
        <w:t>статьей 28.1.1</w:t>
      </w:r>
      <w:r>
        <w:rPr>
          <w:color w:val="0000FF"/>
        </w:rPr>
        <w:fldChar w:fldCharType="end"/>
      </w:r>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9B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"consultantplus://offline/ref=FFCF61B1203897002AE1EBBDD6BF3825C9C24CD008BB00727A0349900B5B40C0CF30DD35A92884219598127E40269AEEAC6FD0D20D02163AwEJ9I"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9C2E0000">
      <w:pPr>
        <w:pStyle w:val="Style_1"/>
        <w:spacing w:before="160"/>
        <w:ind w:firstLine="540" w:left="0"/>
        <w:jc w:val="both"/>
      </w:pPr>
      <w:r>
        <w:t>3. Об участии понятых в производстве по делу об административном правонарушении делается запись в протоколе.</w:t>
      </w:r>
    </w:p>
    <w:p w14:paraId="9D2E0000">
      <w:pPr>
        <w:pStyle w:val="Style_1"/>
        <w:spacing w:before="160"/>
        <w:ind w:firstLine="540" w:left="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9E2E0000">
      <w:pPr>
        <w:pStyle w:val="Style_1"/>
        <w:spacing w:before="160"/>
        <w:ind w:firstLine="540" w:left="0"/>
        <w:jc w:val="both"/>
      </w:pPr>
      <w:r>
        <w:t xml:space="preserve">5. В случае необходимости понятой может быть опрошен в качестве свидетеля в соответствии со </w:t>
      </w:r>
      <w:r>
        <w:rPr>
          <w:color w:val="0000FF"/>
        </w:rPr>
        <w:fldChar w:fldCharType="begin"/>
      </w:r>
      <w:r>
        <w:rPr>
          <w:color w:val="0000FF"/>
        </w:rPr>
        <w:instrText>HYPERLINK \l "Par11512"</w:instrText>
      </w:r>
      <w:r>
        <w:rPr>
          <w:color w:val="0000FF"/>
        </w:rPr>
        <w:fldChar w:fldCharType="separate"/>
      </w:r>
      <w:r>
        <w:rPr>
          <w:color w:val="0000FF"/>
        </w:rPr>
        <w:t>статьей 25.6</w:t>
      </w:r>
      <w:r>
        <w:rPr>
          <w:color w:val="0000FF"/>
        </w:rPr>
        <w:fldChar w:fldCharType="end"/>
      </w:r>
      <w:r>
        <w:t xml:space="preserve"> настоящего Кодекса.</w:t>
      </w:r>
    </w:p>
    <w:p w14:paraId="9F2E0000">
      <w:pPr>
        <w:pStyle w:val="Style_1"/>
        <w:spacing w:before="160"/>
        <w:ind w:firstLine="540" w:left="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A02E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"consultantplus://offline/ref=FFCF61B1203897002AE1EBBDD6BF3825C9C24CD008BB00727A0349900B5B40C0CF30DD35A92884219498127E40269AEEAC6FD0D20D02163AwEJ9I"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A12E0000">
      <w:pPr>
        <w:pStyle w:val="Style_1"/>
        <w:ind w:firstLine="0" w:left="0"/>
        <w:jc w:val="both"/>
      </w:pPr>
    </w:p>
    <w:p w14:paraId="A22E0000">
      <w:pPr>
        <w:pStyle w:val="Style_1"/>
        <w:ind w:firstLine="540" w:left="0"/>
        <w:jc w:val="both"/>
        <w:outlineLvl w:val="2"/>
        <w:rPr>
          <w:b w:val="1"/>
        </w:rPr>
      </w:pPr>
      <w:r>
        <w:rPr>
          <w:b w:val="1"/>
        </w:rPr>
        <w:t>Статья 25.8. Специалист</w:t>
      </w:r>
    </w:p>
    <w:p w14:paraId="A32E0000">
      <w:pPr>
        <w:pStyle w:val="Style_1"/>
        <w:ind w:firstLine="0" w:left="0"/>
        <w:jc w:val="both"/>
      </w:pPr>
    </w:p>
    <w:p w14:paraId="A42E0000">
      <w:pPr>
        <w:pStyle w:val="Style_1"/>
        <w:ind w:firstLine="540" w:left="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A52E0000">
      <w:pPr>
        <w:pStyle w:val="Style_1"/>
        <w:spacing w:before="160"/>
        <w:ind w:firstLine="540" w:left="0"/>
        <w:jc w:val="both"/>
      </w:pPr>
      <w:bookmarkStart w:id="2040" w:name="Par11540"/>
      <w:bookmarkEnd w:id="2040"/>
      <w:r>
        <w:t>2. Специалист обязан:</w:t>
      </w:r>
    </w:p>
    <w:p w14:paraId="A62E0000">
      <w:pPr>
        <w:pStyle w:val="Style_1"/>
        <w:spacing w:before="160"/>
        <w:ind w:firstLine="540" w:left="0"/>
        <w:jc w:val="both"/>
      </w:pPr>
      <w:r>
        <w:t>1) явиться по вызову судьи, органа, должностного лица, в производстве которых находится дело об административном правонарушении;</w:t>
      </w:r>
    </w:p>
    <w:p w14:paraId="A72E0000">
      <w:pPr>
        <w:pStyle w:val="Style_1"/>
        <w:spacing w:before="160"/>
        <w:ind w:firstLine="540" w:left="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A82E0000">
      <w:pPr>
        <w:pStyle w:val="Style_1"/>
        <w:spacing w:before="160"/>
        <w:ind w:firstLine="540" w:left="0"/>
        <w:jc w:val="both"/>
      </w:pPr>
      <w:r>
        <w:t>3) удостоверить своей подписью факт совершения указанных действий, их содержание и результаты.</w:t>
      </w:r>
    </w:p>
    <w:p w14:paraId="A92E0000">
      <w:pPr>
        <w:pStyle w:val="Style_1"/>
        <w:spacing w:before="160"/>
        <w:ind w:firstLine="540" w:left="0"/>
        <w:jc w:val="both"/>
      </w:pPr>
      <w:r>
        <w:t xml:space="preserve">3. Специалист предупреждается об административной ответственности за дачу </w:t>
      </w:r>
      <w:r>
        <w:rPr>
          <w:color w:val="0000FF"/>
        </w:rPr>
        <w:fldChar w:fldCharType="begin"/>
      </w:r>
      <w:r>
        <w:rPr>
          <w:color w:val="0000FF"/>
        </w:rPr>
        <w:instrText>HYPERLINK \l "Par8247"</w:instrText>
      </w:r>
      <w:r>
        <w:rPr>
          <w:color w:val="0000FF"/>
        </w:rPr>
        <w:fldChar w:fldCharType="separate"/>
      </w:r>
      <w:r>
        <w:rPr>
          <w:color w:val="0000FF"/>
        </w:rPr>
        <w:t>заведомо ложных пояснений</w:t>
      </w:r>
      <w:r>
        <w:rPr>
          <w:color w:val="0000FF"/>
        </w:rPr>
        <w:fldChar w:fldCharType="end"/>
      </w:r>
      <w:r>
        <w:t>.</w:t>
      </w:r>
    </w:p>
    <w:p w14:paraId="AA2E0000">
      <w:pPr>
        <w:pStyle w:val="Style_1"/>
        <w:spacing w:before="160"/>
        <w:ind w:firstLine="540" w:left="0"/>
        <w:jc w:val="both"/>
      </w:pPr>
      <w:r>
        <w:t>4. Специалист вправе:</w:t>
      </w:r>
    </w:p>
    <w:p w14:paraId="AB2E0000">
      <w:pPr>
        <w:pStyle w:val="Style_1"/>
        <w:spacing w:before="160"/>
        <w:ind w:firstLine="540" w:left="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AC2E0000">
      <w:pPr>
        <w:pStyle w:val="Style_1"/>
        <w:spacing w:before="160"/>
        <w:ind w:firstLine="540" w:left="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AD2E0000">
      <w:pPr>
        <w:pStyle w:val="Style_1"/>
        <w:spacing w:before="160"/>
        <w:ind w:firstLine="540" w:left="0"/>
        <w:jc w:val="both"/>
      </w:pPr>
      <w:r>
        <w:t>3) делать заявления и замечания по поводу совершаемых им действий. Заявления и замечания подлежат занесению в протокол.</w:t>
      </w:r>
    </w:p>
    <w:p w14:paraId="AE2E0000">
      <w:pPr>
        <w:pStyle w:val="Style_1"/>
        <w:spacing w:before="160"/>
        <w:ind w:firstLine="540" w:left="0"/>
        <w:jc w:val="both"/>
      </w:pPr>
      <w:r>
        <w:t xml:space="preserve">5. За отказ или за уклонение от исполнения обязанностей, предусмотренных </w:t>
      </w:r>
      <w:r>
        <w:rPr>
          <w:color w:val="0000FF"/>
        </w:rPr>
        <w:fldChar w:fldCharType="begin"/>
      </w:r>
      <w:r>
        <w:rPr>
          <w:color w:val="0000FF"/>
        </w:rPr>
        <w:instrText>HYPERLINK \l "Par11540"</w:instrText>
      </w:r>
      <w:r>
        <w:rPr>
          <w:color w:val="0000FF"/>
        </w:rPr>
        <w:fldChar w:fldCharType="separate"/>
      </w:r>
      <w:r>
        <w:rPr>
          <w:color w:val="0000FF"/>
        </w:rPr>
        <w:t>частью 2</w:t>
      </w:r>
      <w:r>
        <w:rPr>
          <w:color w:val="0000FF"/>
        </w:rPr>
        <w:fldChar w:fldCharType="end"/>
      </w:r>
      <w:r>
        <w:t xml:space="preserve"> настоящей статьи, специалист несет административную ответственность, предусмотренную настоящим Кодексом.</w:t>
      </w:r>
    </w:p>
    <w:p w14:paraId="AF2E0000">
      <w:pPr>
        <w:pStyle w:val="Style_1"/>
        <w:ind w:firstLine="0" w:left="0"/>
        <w:jc w:val="both"/>
      </w:pPr>
    </w:p>
    <w:p w14:paraId="B02E0000">
      <w:pPr>
        <w:pStyle w:val="Style_1"/>
        <w:ind w:firstLine="540" w:left="0"/>
        <w:jc w:val="both"/>
        <w:outlineLvl w:val="2"/>
        <w:rPr>
          <w:b w:val="1"/>
        </w:rPr>
      </w:pPr>
      <w:r>
        <w:rPr>
          <w:b w:val="1"/>
        </w:rPr>
        <w:t>Статья 25.9. Эксперт</w:t>
      </w:r>
    </w:p>
    <w:p w14:paraId="B12E0000">
      <w:pPr>
        <w:pStyle w:val="Style_1"/>
        <w:ind w:firstLine="0" w:left="0"/>
        <w:jc w:val="both"/>
      </w:pPr>
    </w:p>
    <w:p w14:paraId="B22E0000">
      <w:pPr>
        <w:pStyle w:val="Style_1"/>
        <w:ind w:firstLine="540" w:left="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B32E0000">
      <w:pPr>
        <w:pStyle w:val="Style_1"/>
        <w:spacing w:before="160"/>
        <w:ind w:firstLine="540" w:left="0"/>
        <w:jc w:val="both"/>
      </w:pPr>
      <w:bookmarkStart w:id="2041" w:name="Par11554"/>
      <w:bookmarkEnd w:id="2041"/>
      <w:r>
        <w:t>2. Эксперт обязан:</w:t>
      </w:r>
    </w:p>
    <w:p w14:paraId="B42E0000">
      <w:pPr>
        <w:pStyle w:val="Style_1"/>
        <w:spacing w:before="160"/>
        <w:ind w:firstLine="540" w:left="0"/>
        <w:jc w:val="both"/>
      </w:pPr>
      <w:r>
        <w:t>1) явиться по вызову судьи, органа, должностного лица, в производстве которых находится дело об административном правонарушении;</w:t>
      </w:r>
    </w:p>
    <w:p w14:paraId="B52E0000">
      <w:pPr>
        <w:pStyle w:val="Style_1"/>
        <w:spacing w:before="160"/>
        <w:ind w:firstLine="540" w:left="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B62E0000">
      <w:pPr>
        <w:pStyle w:val="Style_1"/>
        <w:spacing w:before="160"/>
        <w:ind w:firstLine="540" w:left="0"/>
        <w:jc w:val="both"/>
      </w:pPr>
      <w:r>
        <w:t xml:space="preserve">3. Эксперт предупреждается об административной ответственности за дачу </w:t>
      </w:r>
      <w:r>
        <w:rPr>
          <w:color w:val="0000FF"/>
        </w:rPr>
        <w:fldChar w:fldCharType="begin"/>
      </w:r>
      <w:r>
        <w:rPr>
          <w:color w:val="0000FF"/>
        </w:rPr>
        <w:instrText>HYPERLINK \l "Par8247"</w:instrText>
      </w:r>
      <w:r>
        <w:rPr>
          <w:color w:val="0000FF"/>
        </w:rPr>
        <w:fldChar w:fldCharType="separate"/>
      </w:r>
      <w:r>
        <w:rPr>
          <w:color w:val="0000FF"/>
        </w:rPr>
        <w:t>заведомо ложного заключения</w:t>
      </w:r>
      <w:r>
        <w:rPr>
          <w:color w:val="0000FF"/>
        </w:rPr>
        <w:fldChar w:fldCharType="end"/>
      </w:r>
      <w:r>
        <w:t>.</w:t>
      </w:r>
    </w:p>
    <w:p w14:paraId="B72E0000">
      <w:pPr>
        <w:pStyle w:val="Style_1"/>
        <w:spacing w:before="160"/>
        <w:ind w:firstLine="540" w:left="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B82E0000">
      <w:pPr>
        <w:pStyle w:val="Style_1"/>
        <w:spacing w:before="160"/>
        <w:ind w:firstLine="540" w:left="0"/>
        <w:jc w:val="both"/>
      </w:pPr>
      <w:r>
        <w:t>5. Эксперт вправе:</w:t>
      </w:r>
    </w:p>
    <w:p w14:paraId="B92E0000">
      <w:pPr>
        <w:pStyle w:val="Style_1"/>
        <w:spacing w:before="160"/>
        <w:ind w:firstLine="540" w:left="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BA2E0000">
      <w:pPr>
        <w:pStyle w:val="Style_1"/>
        <w:spacing w:before="160"/>
        <w:ind w:firstLine="540" w:left="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BB2E0000">
      <w:pPr>
        <w:pStyle w:val="Style_1"/>
        <w:spacing w:before="160"/>
        <w:ind w:firstLine="540" w:left="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BC2E0000">
      <w:pPr>
        <w:pStyle w:val="Style_1"/>
        <w:spacing w:before="160"/>
        <w:ind w:firstLine="540" w:left="0"/>
        <w:jc w:val="both"/>
      </w:pPr>
      <w:r>
        <w:t xml:space="preserve">6. За отказ или за уклонение от исполнения обязанностей, предусмотренных </w:t>
      </w:r>
      <w:r>
        <w:rPr>
          <w:color w:val="0000FF"/>
        </w:rPr>
        <w:fldChar w:fldCharType="begin"/>
      </w:r>
      <w:r>
        <w:rPr>
          <w:color w:val="0000FF"/>
        </w:rPr>
        <w:instrText>HYPERLINK \l "Par11554"</w:instrText>
      </w:r>
      <w:r>
        <w:rPr>
          <w:color w:val="0000FF"/>
        </w:rPr>
        <w:fldChar w:fldCharType="separate"/>
      </w:r>
      <w:r>
        <w:rPr>
          <w:color w:val="0000FF"/>
        </w:rPr>
        <w:t>частью 2</w:t>
      </w:r>
      <w:r>
        <w:rPr>
          <w:color w:val="0000FF"/>
        </w:rPr>
        <w:fldChar w:fldCharType="end"/>
      </w:r>
      <w:r>
        <w:t xml:space="preserve"> настоящей статьи, эксперт несет административную ответственность, предусмотренную настоящим Кодексом.</w:t>
      </w:r>
    </w:p>
    <w:p w14:paraId="BD2E0000">
      <w:pPr>
        <w:pStyle w:val="Style_1"/>
        <w:ind w:firstLine="0" w:left="0"/>
        <w:jc w:val="both"/>
      </w:pPr>
    </w:p>
    <w:p w14:paraId="BE2E0000">
      <w:pPr>
        <w:pStyle w:val="Style_1"/>
        <w:ind w:firstLine="540" w:left="0"/>
        <w:jc w:val="both"/>
        <w:outlineLvl w:val="2"/>
        <w:rPr>
          <w:b w:val="1"/>
        </w:rPr>
      </w:pPr>
      <w:bookmarkStart w:id="2042" w:name="Par11565"/>
      <w:bookmarkEnd w:id="2042"/>
      <w:r>
        <w:rPr>
          <w:b w:val="1"/>
        </w:rPr>
        <w:t>Статья 25.10. Переводчик</w:t>
      </w:r>
    </w:p>
    <w:p w14:paraId="BF2E0000">
      <w:pPr>
        <w:pStyle w:val="Style_1"/>
        <w:ind w:firstLine="0" w:left="0"/>
        <w:jc w:val="both"/>
      </w:pPr>
    </w:p>
    <w:p w14:paraId="C02E0000">
      <w:pPr>
        <w:pStyle w:val="Style_1"/>
        <w:ind w:firstLine="540" w:left="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C1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"consultantplus://offline/ref=FFCF61B1203897002AE1EBBDD6BF3825CCCF4BD508B300727A0349900B5B40C0CF30DD35A92881269598127E40269AEEAC6FD0D20D02163AwEJ9I"</w:instrText>
      </w:r>
      <w:r>
        <w:rPr>
          <w:color w:val="0000FF"/>
        </w:rPr>
        <w:fldChar w:fldCharType="separate"/>
      </w:r>
      <w:r>
        <w:rPr>
          <w:color w:val="0000FF"/>
        </w:rPr>
        <w:t>закона</w:t>
      </w:r>
      <w:r>
        <w:rPr>
          <w:color w:val="0000FF"/>
        </w:rPr>
        <w:fldChar w:fldCharType="end"/>
      </w:r>
      <w:r>
        <w:t xml:space="preserve"> от 01.12.2014 N 419-ФЗ)</w:t>
      </w:r>
    </w:p>
    <w:p w14:paraId="C22E0000">
      <w:pPr>
        <w:pStyle w:val="Style_1"/>
        <w:spacing w:before="160"/>
        <w:ind w:firstLine="540" w:left="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C32E0000">
      <w:pPr>
        <w:pStyle w:val="Style_1"/>
        <w:spacing w:before="160"/>
        <w:ind w:firstLine="540" w:left="0"/>
        <w:jc w:val="both"/>
      </w:pPr>
      <w:bookmarkStart w:id="2043" w:name="Par11570"/>
      <w:bookmarkEnd w:id="204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C42E0000">
      <w:pPr>
        <w:pStyle w:val="Style_1"/>
        <w:spacing w:before="160"/>
        <w:ind w:firstLine="540" w:left="0"/>
        <w:jc w:val="both"/>
      </w:pPr>
      <w:r>
        <w:t xml:space="preserve">4. Переводчик предупреждается об административной ответственности за выполнение </w:t>
      </w:r>
      <w:r>
        <w:rPr>
          <w:color w:val="0000FF"/>
        </w:rPr>
        <w:fldChar w:fldCharType="begin"/>
      </w:r>
      <w:r>
        <w:rPr>
          <w:color w:val="0000FF"/>
        </w:rPr>
        <w:instrText>HYPERLINK \l "Par8247"</w:instrText>
      </w:r>
      <w:r>
        <w:rPr>
          <w:color w:val="0000FF"/>
        </w:rPr>
        <w:fldChar w:fldCharType="separate"/>
      </w:r>
      <w:r>
        <w:rPr>
          <w:color w:val="0000FF"/>
        </w:rPr>
        <w:t>заведомо неправильного перевода</w:t>
      </w:r>
      <w:r>
        <w:rPr>
          <w:color w:val="0000FF"/>
        </w:rPr>
        <w:fldChar w:fldCharType="end"/>
      </w:r>
      <w:r>
        <w:t>.</w:t>
      </w:r>
    </w:p>
    <w:p w14:paraId="C52E0000">
      <w:pPr>
        <w:pStyle w:val="Style_1"/>
        <w:spacing w:before="160"/>
        <w:ind w:firstLine="540" w:left="0"/>
        <w:jc w:val="both"/>
      </w:pPr>
      <w:r>
        <w:t xml:space="preserve">5. За отказ или за уклонение от исполнения обязанностей, предусмотренных </w:t>
      </w:r>
      <w:r>
        <w:rPr>
          <w:color w:val="0000FF"/>
        </w:rPr>
        <w:fldChar w:fldCharType="begin"/>
      </w:r>
      <w:r>
        <w:rPr>
          <w:color w:val="0000FF"/>
        </w:rPr>
        <w:instrText>HYPERLINK \l "Par11570"</w:instrText>
      </w:r>
      <w:r>
        <w:rPr>
          <w:color w:val="0000FF"/>
        </w:rPr>
        <w:fldChar w:fldCharType="separate"/>
      </w:r>
      <w:r>
        <w:rPr>
          <w:color w:val="0000FF"/>
        </w:rPr>
        <w:t>частью 3</w:t>
      </w:r>
      <w:r>
        <w:rPr>
          <w:color w:val="0000FF"/>
        </w:rPr>
        <w:fldChar w:fldCharType="end"/>
      </w:r>
      <w:r>
        <w:t xml:space="preserve"> настоящей статьи, переводчик несет административную ответственность, предусмотренную настоящим Кодексом.</w:t>
      </w:r>
    </w:p>
    <w:p w14:paraId="C62E0000">
      <w:pPr>
        <w:pStyle w:val="Style_1"/>
        <w:ind w:firstLine="0" w:left="0"/>
        <w:jc w:val="both"/>
      </w:pPr>
    </w:p>
    <w:p w14:paraId="C72E0000">
      <w:pPr>
        <w:pStyle w:val="Style_1"/>
        <w:ind w:firstLine="540" w:left="0"/>
        <w:jc w:val="both"/>
        <w:outlineLvl w:val="2"/>
        <w:rPr>
          <w:b w:val="1"/>
        </w:rPr>
      </w:pPr>
      <w:bookmarkStart w:id="2044" w:name="Par11574"/>
      <w:bookmarkEnd w:id="2044"/>
      <w:r>
        <w:rPr>
          <w:b w:val="1"/>
        </w:rPr>
        <w:t>Статья 25.11. Прокурор</w:t>
      </w:r>
    </w:p>
    <w:p w14:paraId="C82E0000">
      <w:pPr>
        <w:pStyle w:val="Style_1"/>
        <w:ind w:firstLine="0" w:left="0"/>
        <w:jc w:val="both"/>
      </w:pPr>
    </w:p>
    <w:p w14:paraId="C92E0000">
      <w:pPr>
        <w:pStyle w:val="Style_1"/>
        <w:ind w:firstLine="540" w:left="0"/>
        <w:jc w:val="both"/>
      </w:pPr>
      <w:r>
        <w:t>1. Прокурор в пределах своих полномочий вправе:</w:t>
      </w:r>
    </w:p>
    <w:p w14:paraId="CA2E0000">
      <w:pPr>
        <w:pStyle w:val="Style_1"/>
        <w:spacing w:before="160"/>
        <w:ind w:firstLine="540" w:left="0"/>
        <w:jc w:val="both"/>
      </w:pPr>
      <w:r>
        <w:t>1) возбуждать производство по делу об административном правонарушении;</w:t>
      </w:r>
    </w:p>
    <w:p w14:paraId="CB2E0000">
      <w:pPr>
        <w:pStyle w:val="Style_1"/>
        <w:spacing w:before="160"/>
        <w:ind w:firstLine="540" w:left="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CC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"consultantplus://offline/ref=FFCF61B1203897002AE1EBBDD6BF3825C8CF43D70BB95D78725A45920C541FD7C879D134A928832898C7176B517E95EEB070D0CD110014w3JBI"</w:instrText>
      </w:r>
      <w:r>
        <w:rPr>
          <w:color w:val="0000FF"/>
        </w:rPr>
        <w:fldChar w:fldCharType="separate"/>
      </w:r>
      <w:r>
        <w:rPr>
          <w:color w:val="0000FF"/>
        </w:rPr>
        <w:t>закона</w:t>
      </w:r>
      <w:r>
        <w:rPr>
          <w:color w:val="0000FF"/>
        </w:rPr>
        <w:fldChar w:fldCharType="end"/>
      </w:r>
      <w:r>
        <w:t xml:space="preserve"> от 29.04.2006 N 57-ФЗ)</w:t>
      </w:r>
    </w:p>
    <w:p w14:paraId="CD2E0000">
      <w:pPr>
        <w:pStyle w:val="Style_1"/>
        <w:spacing w:before="160"/>
        <w:ind w:firstLine="540" w:left="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r>
        <w:rPr>
          <w:color w:val="0000FF"/>
        </w:rPr>
        <w:fldChar w:fldCharType="begin"/>
      </w:r>
      <w:r>
        <w:rPr>
          <w:color w:val="0000FF"/>
        </w:rPr>
        <w:instrText>HYPERLINK "consultantplus://offline/ref=FFCF61B1203897002AE1EBBDD6BF3825C9C348D60CB000727A0349900B5B40C0CF30DD35A92881209B98127E40269AEEAC6FD0D20D02163AwEJ9I"</w:instrText>
      </w:r>
      <w:r>
        <w:rPr>
          <w:color w:val="0000FF"/>
        </w:rPr>
        <w:fldChar w:fldCharType="separate"/>
      </w:r>
      <w:r>
        <w:rPr>
          <w:color w:val="0000FF"/>
        </w:rPr>
        <w:t>законом</w:t>
      </w:r>
      <w:r>
        <w:rPr>
          <w:color w:val="0000FF"/>
        </w:rPr>
        <w:fldChar w:fldCharType="end"/>
      </w:r>
      <w:r>
        <w:t xml:space="preserve"> действия.</w:t>
      </w:r>
    </w:p>
    <w:p w14:paraId="CE2E0000">
      <w:pPr>
        <w:pStyle w:val="Style_1"/>
        <w:spacing w:before="160"/>
        <w:ind w:firstLine="540" w:left="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CF2E0000">
      <w:pPr>
        <w:pStyle w:val="Style_1"/>
        <w:ind w:firstLine="0" w:left="0"/>
        <w:jc w:val="both"/>
      </w:pPr>
    </w:p>
    <w:p w14:paraId="D02E0000">
      <w:pPr>
        <w:pStyle w:val="Style_1"/>
        <w:ind w:firstLine="540" w:left="0"/>
        <w:jc w:val="both"/>
        <w:outlineLvl w:val="2"/>
        <w:rPr>
          <w:b w:val="1"/>
        </w:rPr>
      </w:pPr>
      <w:bookmarkStart w:id="2045" w:name="Par11583"/>
      <w:bookmarkEnd w:id="2045"/>
      <w:r>
        <w:rPr>
          <w:b w:val="1"/>
        </w:rPr>
        <w:t>Статья 25.12. Обстоятельства, исключающие возможность участия в производстве по делу об административном правонарушении</w:t>
      </w:r>
    </w:p>
    <w:p w14:paraId="D12E0000">
      <w:pPr>
        <w:pStyle w:val="Style_1"/>
        <w:ind w:firstLine="0" w:left="0"/>
        <w:jc w:val="both"/>
      </w:pPr>
    </w:p>
    <w:p w14:paraId="D22E0000">
      <w:pPr>
        <w:pStyle w:val="Style_1"/>
        <w:ind w:firstLine="540" w:left="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D3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"consultantplus://offline/ref=FFCF61B1203897002AE1EBBDD6BF3825CFC64AD30AB700727A0349900B5B40C0CF30DD35A92880249398127E40269AEEAC6FD0D20D02163AwEJ9I"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29.12.2015 N 408-ФЗ)</w:t>
      </w:r>
    </w:p>
    <w:p w14:paraId="D42E0000">
      <w:pPr>
        <w:pStyle w:val="Style_1"/>
        <w:spacing w:before="160"/>
        <w:ind w:firstLine="540" w:left="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D52E0000">
      <w:pPr>
        <w:pStyle w:val="Style_1"/>
        <w:ind w:firstLine="0" w:left="0"/>
        <w:jc w:val="both"/>
      </w:pPr>
    </w:p>
    <w:p w14:paraId="D62E0000">
      <w:pPr>
        <w:pStyle w:val="Style_1"/>
        <w:ind w:firstLine="540" w:left="0"/>
        <w:jc w:val="both"/>
        <w:outlineLvl w:val="2"/>
        <w:rPr>
          <w:b w:val="1"/>
        </w:rPr>
      </w:pPr>
      <w:r>
        <w:rPr>
          <w:b w:val="1"/>
        </w:rPr>
        <w:t>Статья 25.13. Отводы лиц, участие которых в производстве по делу об административном правонарушении не допускается</w:t>
      </w:r>
    </w:p>
    <w:p w14:paraId="D72E0000">
      <w:pPr>
        <w:pStyle w:val="Style_1"/>
        <w:ind w:firstLine="0" w:left="0"/>
        <w:jc w:val="both"/>
      </w:pPr>
    </w:p>
    <w:p w14:paraId="D82E0000">
      <w:pPr>
        <w:pStyle w:val="Style_1"/>
        <w:ind w:firstLine="540" w:left="0"/>
        <w:jc w:val="both"/>
      </w:pPr>
      <w:r>
        <w:t xml:space="preserve">1. При наличии предусмотренных </w:t>
      </w:r>
      <w:r>
        <w:rPr>
          <w:color w:val="0000FF"/>
        </w:rPr>
        <w:fldChar w:fldCharType="begin"/>
      </w:r>
      <w:r>
        <w:rPr>
          <w:color w:val="0000FF"/>
        </w:rPr>
        <w:instrText>HYPERLINK \l "Par11583"</w:instrText>
      </w:r>
      <w:r>
        <w:rPr>
          <w:color w:val="0000FF"/>
        </w:rPr>
        <w:fldChar w:fldCharType="separate"/>
      </w:r>
      <w:r>
        <w:rPr>
          <w:color w:val="0000FF"/>
        </w:rPr>
        <w:t>статьей 25.12</w:t>
      </w:r>
      <w:r>
        <w:rPr>
          <w:color w:val="0000FF"/>
        </w:rPr>
        <w:fldChar w:fldCharType="end"/>
      </w:r>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D92E0000">
      <w:pPr>
        <w:pStyle w:val="Style_1"/>
        <w:spacing w:before="160"/>
        <w:ind w:firstLine="540" w:left="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DA2E0000">
      <w:pPr>
        <w:pStyle w:val="Style_1"/>
        <w:spacing w:before="160"/>
        <w:ind w:firstLine="540" w:left="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DB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"consultantplus://offline/ref=FFCF61B1203897002AE1EBBDD6BF3825CEC643D805B400727A0349900B5B40C0CF30DD35A92880219A98127E40269AEEAC6FD0D20D02163AwEJ9I"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30.10.2018 N 379-ФЗ)</w:t>
      </w:r>
    </w:p>
    <w:p w14:paraId="DC2E0000">
      <w:pPr>
        <w:pStyle w:val="Style_1"/>
        <w:ind w:firstLine="0" w:left="0"/>
        <w:jc w:val="both"/>
      </w:pPr>
    </w:p>
    <w:p w14:paraId="DD2E0000">
      <w:pPr>
        <w:pStyle w:val="Style_1"/>
        <w:ind w:firstLine="540" w:left="0"/>
        <w:jc w:val="both"/>
        <w:outlineLvl w:val="2"/>
        <w:rPr>
          <w:b w:val="1"/>
        </w:rPr>
      </w:pPr>
      <w:r>
        <w:rPr>
          <w:b w:val="1"/>
        </w:rPr>
        <w:t>Статья 25.14. Возмещение расходов потерпевшему, его законным представителям, свидетелю, специалисту, эксперту, переводчику и понятому</w:t>
      </w:r>
    </w:p>
    <w:p w14:paraId="DE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"consultantplus://offline/ref=FFCF61B1203897002AE1EBBDD6BF3825C8CF43D70BB95D78725A45920C541FD7C879D134A928842098C7176B517E95EEB070D0CD110014w3JBI"</w:instrText>
      </w:r>
      <w:r>
        <w:rPr>
          <w:color w:val="0000FF"/>
        </w:rPr>
        <w:fldChar w:fldCharType="separate"/>
      </w:r>
      <w:r>
        <w:rPr>
          <w:color w:val="0000FF"/>
        </w:rPr>
        <w:t>закона</w:t>
      </w:r>
      <w:r>
        <w:rPr>
          <w:color w:val="0000FF"/>
        </w:rPr>
        <w:fldChar w:fldCharType="end"/>
      </w:r>
      <w:r>
        <w:t xml:space="preserve"> от 29.04.2006 N 57-ФЗ)</w:t>
      </w:r>
    </w:p>
    <w:p w14:paraId="DF2E0000">
      <w:pPr>
        <w:pStyle w:val="Style_1"/>
        <w:ind w:firstLine="0" w:left="0"/>
        <w:jc w:val="both"/>
      </w:pPr>
    </w:p>
    <w:p w14:paraId="E02E0000">
      <w:pPr>
        <w:pStyle w:val="Style_1"/>
        <w:ind w:firstLine="540" w:left="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r>
        <w:rPr>
          <w:color w:val="0000FF"/>
        </w:rPr>
        <w:fldChar w:fldCharType="begin"/>
      </w:r>
      <w:r>
        <w:rPr>
          <w:color w:val="0000FF"/>
        </w:rPr>
        <w:instrText>HYPERLINK "consultantplus://offline/ref=FFCF61B1203897002AE1EBBDD6BF3825CECF4ED90FBB00727A0349900B5B40C0CF30DD35A92880209598127E40269AEEAC6FD0D20D02163AwEJ9I"</w:instrText>
      </w:r>
      <w:r>
        <w:rPr>
          <w:color w:val="0000FF"/>
        </w:rPr>
        <w:fldChar w:fldCharType="separate"/>
      </w:r>
      <w:r>
        <w:rPr>
          <w:color w:val="0000FF"/>
        </w:rPr>
        <w:t>порядке</w:t>
      </w:r>
      <w:r>
        <w:rPr>
          <w:color w:val="0000FF"/>
        </w:rPr>
        <w:fldChar w:fldCharType="end"/>
      </w:r>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E12E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"consultantplus://offline/ref=FFCF61B1203897002AE1EBBDD6BF3825C8CF43D70BB95D78725A45920C541FD7C879D134A928842398C7176B517E95EEB070D0CD110014w3JBI"</w:instrText>
      </w:r>
      <w:r>
        <w:rPr>
          <w:color w:val="0000FF"/>
        </w:rPr>
        <w:fldChar w:fldCharType="separate"/>
      </w:r>
      <w:r>
        <w:rPr>
          <w:color w:val="0000FF"/>
        </w:rPr>
        <w:t>закона</w:t>
      </w:r>
      <w:r>
        <w:rPr>
          <w:color w:val="0000FF"/>
        </w:rPr>
        <w:fldChar w:fldCharType="end"/>
      </w:r>
      <w:r>
        <w:t xml:space="preserve"> от 29.04.2006 N 57-ФЗ)</w:t>
      </w:r>
    </w:p>
    <w:p w14:paraId="E22E0000">
      <w:pPr>
        <w:pStyle w:val="Style_1"/>
        <w:spacing w:before="160"/>
        <w:ind w:firstLine="540" w:left="0"/>
        <w:jc w:val="both"/>
      </w:pPr>
      <w:r>
        <w:t xml:space="preserve">2. Труд специалиста, эксперта и переводчика оплачивается в </w:t>
      </w:r>
      <w:r>
        <w:rPr>
          <w:color w:val="0000FF"/>
        </w:rPr>
        <w:fldChar w:fldCharType="begin"/>
      </w:r>
      <w:r>
        <w:rPr>
          <w:color w:val="0000FF"/>
        </w:rPr>
        <w:instrText>HYPERLINK "consultantplus://offline/ref=FFCF61B1203897002AE1EBBDD6BF3825CECF4ED90FBB00727A0349900B5B40C0CF30DD35A92880209598127E40269AEEAC6FD0D20D02163AwEJ9I"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w:t>
      </w:r>
    </w:p>
    <w:p w14:paraId="E32E0000">
      <w:pPr>
        <w:pStyle w:val="Style_1"/>
        <w:ind w:firstLine="0" w:left="0"/>
        <w:jc w:val="both"/>
      </w:pPr>
    </w:p>
    <w:p w14:paraId="E42E0000">
      <w:pPr>
        <w:pStyle w:val="Style_1"/>
        <w:ind w:firstLine="540" w:left="0"/>
        <w:jc w:val="both"/>
        <w:outlineLvl w:val="2"/>
        <w:rPr>
          <w:b w:val="1"/>
        </w:rPr>
      </w:pPr>
      <w:bookmarkStart w:id="2046" w:name="Par11603"/>
      <w:bookmarkEnd w:id="2046"/>
      <w:r>
        <w:rPr>
          <w:b w:val="1"/>
        </w:rPr>
        <w:t>Статья 25.15. Извещение лиц, участвующих в производстве по делу об административном правонарушении</w:t>
      </w:r>
    </w:p>
    <w:p w14:paraId="E52E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"consultantplus://offline/ref=FFCF61B1203897002AE1EBBDD6BF3825CCC243D605BA00727A0349900B5B40C0CF30DD35A92880299598127E40269AEEAC6FD0D20D02163AwEJ9I"</w:instrText>
      </w:r>
      <w:r>
        <w:rPr>
          <w:color w:val="0000FF"/>
        </w:rPr>
        <w:fldChar w:fldCharType="separate"/>
      </w:r>
      <w:r>
        <w:rPr>
          <w:color w:val="0000FF"/>
        </w:rPr>
        <w:t>законом</w:t>
      </w:r>
      <w:r>
        <w:rPr>
          <w:color w:val="0000FF"/>
        </w:rPr>
        <w:fldChar w:fldCharType="end"/>
      </w:r>
      <w:r>
        <w:t xml:space="preserve"> от 06.12.2011 N 404-ФЗ)</w:t>
      </w:r>
    </w:p>
    <w:p w14:paraId="E62E0000">
      <w:pPr>
        <w:pStyle w:val="Style_1"/>
        <w:ind w:firstLine="540" w:left="0"/>
        <w:jc w:val="both"/>
      </w:pPr>
    </w:p>
    <w:p w14:paraId="E72E0000">
      <w:pPr>
        <w:pStyle w:val="Style_1"/>
        <w:ind w:firstLine="540" w:left="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r>
        <w:rPr>
          <w:color w:val="0000FF"/>
        </w:rPr>
        <w:fldChar w:fldCharType="begin"/>
      </w:r>
      <w:r>
        <w:rPr>
          <w:color w:val="0000FF"/>
        </w:rPr>
        <w:instrText>HYPERLINK "consultantplus://offline/ref=FFCF61B1203897002AE1EBBDD6BF3825CFCE4CD305B700727A0349900B5B40C0CF30DD35A92880289A98127E40269AEEAC6FD0D20D02163AwEJ9I"</w:instrText>
      </w:r>
      <w:r>
        <w:rPr>
          <w:color w:val="0000FF"/>
        </w:rPr>
        <w:fldChar w:fldCharType="separate"/>
      </w:r>
      <w:r>
        <w:rPr>
          <w:color w:val="0000FF"/>
        </w:rPr>
        <w:t>извещаются</w:t>
      </w:r>
      <w:r>
        <w:rPr>
          <w:color w:val="0000FF"/>
        </w:rPr>
        <w:fldChar w:fldCharType="end"/>
      </w:r>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E82E0000">
      <w:pPr>
        <w:pStyle w:val="Style_1"/>
        <w:spacing w:before="160"/>
        <w:ind w:firstLine="540" w:left="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E92E0000">
      <w:pPr>
        <w:pStyle w:val="Style_1"/>
        <w:spacing w:before="160"/>
        <w:ind w:firstLine="540" w:left="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EA2E0000">
      <w:pPr>
        <w:pStyle w:val="Style_1"/>
        <w:spacing w:before="160"/>
        <w:ind w:firstLine="540" w:left="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EB2E0000">
      <w:pPr>
        <w:pStyle w:val="Style_1"/>
        <w:ind w:firstLine="0" w:left="0"/>
        <w:jc w:val="both"/>
      </w:pPr>
    </w:p>
    <w:p w14:paraId="EC2E0000">
      <w:pPr>
        <w:pStyle w:val="Style_1"/>
        <w:ind w:firstLine="0" w:left="0"/>
        <w:jc w:val="center"/>
        <w:outlineLvl w:val="1"/>
        <w:rPr>
          <w:b w:val="1"/>
        </w:rPr>
      </w:pPr>
      <w:bookmarkStart w:id="2047" w:name="Par11611"/>
      <w:bookmarkEnd w:id="2047"/>
      <w:r>
        <w:rPr>
          <w:b w:val="1"/>
        </w:rPr>
        <w:t>Глава 26. ПРЕДМЕТ ДОКАЗЫВАНИЯ. ДОКАЗАТЕЛЬСТВА.</w:t>
      </w:r>
    </w:p>
    <w:p w14:paraId="ED2E0000">
      <w:pPr>
        <w:pStyle w:val="Style_1"/>
        <w:ind w:firstLine="0" w:left="0"/>
        <w:jc w:val="center"/>
        <w:rPr>
          <w:b w:val="1"/>
        </w:rPr>
      </w:pPr>
      <w:r>
        <w:rPr>
          <w:b w:val="1"/>
        </w:rPr>
        <w:t>ОЦЕНКА ДОКАЗАТЕЛЬСТВ</w:t>
      </w:r>
    </w:p>
    <w:p w14:paraId="EE2E0000">
      <w:pPr>
        <w:pStyle w:val="Style_1"/>
        <w:ind w:firstLine="0" w:left="0"/>
        <w:jc w:val="both"/>
      </w:pPr>
    </w:p>
    <w:p w14:paraId="EF2E0000">
      <w:pPr>
        <w:pStyle w:val="Style_1"/>
        <w:ind w:firstLine="540" w:left="0"/>
        <w:jc w:val="both"/>
        <w:outlineLvl w:val="2"/>
        <w:rPr>
          <w:b w:val="1"/>
        </w:rPr>
      </w:pPr>
      <w:r>
        <w:rPr>
          <w:b w:val="1"/>
        </w:rPr>
        <w:t>Статья 26.1. Обстоятельства, подлежащие выяснению по делу об административном правонарушении</w:t>
      </w:r>
    </w:p>
    <w:p w14:paraId="F02E0000">
      <w:pPr>
        <w:pStyle w:val="Style_1"/>
        <w:ind w:firstLine="0" w:left="0"/>
        <w:jc w:val="both"/>
      </w:pPr>
    </w:p>
    <w:p w14:paraId="F12E0000">
      <w:pPr>
        <w:pStyle w:val="Style_1"/>
        <w:ind w:firstLine="540" w:left="0"/>
        <w:jc w:val="both"/>
      </w:pPr>
      <w:r>
        <w:t>По делу об административном правонарушении выяснению подлежат:</w:t>
      </w:r>
    </w:p>
    <w:p w14:paraId="F22E0000">
      <w:pPr>
        <w:pStyle w:val="Style_1"/>
        <w:spacing w:before="160"/>
        <w:ind w:firstLine="540" w:left="0"/>
        <w:jc w:val="both"/>
      </w:pPr>
      <w:r>
        <w:t>1) наличие события административного правонарушения;</w:t>
      </w:r>
    </w:p>
    <w:p w14:paraId="F32E0000">
      <w:pPr>
        <w:pStyle w:val="Style_1"/>
        <w:spacing w:before="160"/>
        <w:ind w:firstLine="540" w:left="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F42E0000">
      <w:pPr>
        <w:pStyle w:val="Style_1"/>
        <w:spacing w:before="160"/>
        <w:ind w:firstLine="540" w:left="0"/>
        <w:jc w:val="both"/>
      </w:pPr>
      <w:r>
        <w:t>3) виновность лица в совершении административного правонарушения;</w:t>
      </w:r>
    </w:p>
    <w:p w14:paraId="F52E0000">
      <w:pPr>
        <w:pStyle w:val="Style_1"/>
        <w:spacing w:before="160"/>
        <w:ind w:firstLine="540" w:left="0"/>
        <w:jc w:val="both"/>
      </w:pPr>
      <w:r>
        <w:t xml:space="preserve">4) </w:t>
      </w:r>
      <w:r>
        <w:rPr>
          <w:color w:val="0000FF"/>
        </w:rPr>
        <w:fldChar w:fldCharType="begin"/>
      </w:r>
      <w:r>
        <w:rPr>
          <w:color w:val="0000FF"/>
        </w:rPr>
        <w:instrText>HYPERLINK \l "Par749"</w:instrText>
      </w:r>
      <w:r>
        <w:rPr>
          <w:color w:val="0000FF"/>
        </w:rPr>
        <w:fldChar w:fldCharType="separate"/>
      </w:r>
      <w:r>
        <w:rPr>
          <w:color w:val="0000FF"/>
        </w:rPr>
        <w:t>обстоятельства</w:t>
      </w:r>
      <w:r>
        <w:rPr>
          <w:color w:val="0000FF"/>
        </w:rPr>
        <w:fldChar w:fldCharType="end"/>
      </w:r>
      <w:r>
        <w:t xml:space="preserve">, смягчающие административную ответственность, и </w:t>
      </w:r>
      <w:r>
        <w:rPr>
          <w:color w:val="0000FF"/>
        </w:rPr>
        <w:fldChar w:fldCharType="begin"/>
      </w:r>
      <w:r>
        <w:rPr>
          <w:color w:val="0000FF"/>
        </w:rPr>
        <w:instrText>HYPERLINK \l "Par768"</w:instrText>
      </w:r>
      <w:r>
        <w:rPr>
          <w:color w:val="0000FF"/>
        </w:rPr>
        <w:fldChar w:fldCharType="separate"/>
      </w:r>
      <w:r>
        <w:rPr>
          <w:color w:val="0000FF"/>
        </w:rPr>
        <w:t>обстоятельства</w:t>
      </w:r>
      <w:r>
        <w:rPr>
          <w:color w:val="0000FF"/>
        </w:rPr>
        <w:fldChar w:fldCharType="end"/>
      </w:r>
      <w:r>
        <w:t>, отягчающие административную ответственность;</w:t>
      </w:r>
    </w:p>
    <w:p w14:paraId="F62E0000">
      <w:pPr>
        <w:pStyle w:val="Style_1"/>
        <w:spacing w:before="160"/>
        <w:ind w:firstLine="540" w:left="0"/>
        <w:jc w:val="both"/>
      </w:pPr>
      <w:r>
        <w:t>5) характер и размер ущерба, причиненного административным правонарушением;</w:t>
      </w:r>
    </w:p>
    <w:p w14:paraId="F72E0000">
      <w:pPr>
        <w:pStyle w:val="Style_1"/>
        <w:spacing w:before="160"/>
        <w:ind w:firstLine="540" w:left="0"/>
        <w:jc w:val="both"/>
      </w:pPr>
      <w:r>
        <w:t xml:space="preserve">6) </w:t>
      </w:r>
      <w:r>
        <w:rPr>
          <w:color w:val="0000FF"/>
        </w:rPr>
        <w:fldChar w:fldCharType="begin"/>
      </w:r>
      <w:r>
        <w:rPr>
          <w:color w:val="0000FF"/>
        </w:rPr>
        <w:instrText>HYPERLINK \l "Par11409"</w:instrText>
      </w:r>
      <w:r>
        <w:rPr>
          <w:color w:val="0000FF"/>
        </w:rPr>
        <w:fldChar w:fldCharType="separate"/>
      </w:r>
      <w:r>
        <w:rPr>
          <w:color w:val="0000FF"/>
        </w:rPr>
        <w:t>обстоятельства</w:t>
      </w:r>
      <w:r>
        <w:rPr>
          <w:color w:val="0000FF"/>
        </w:rPr>
        <w:fldChar w:fldCharType="end"/>
      </w:r>
      <w:r>
        <w:t>, исключающие производство по делу об административном правонарушении;</w:t>
      </w:r>
    </w:p>
    <w:p w14:paraId="F82E0000">
      <w:pPr>
        <w:pStyle w:val="Style_1"/>
        <w:spacing w:before="160"/>
        <w:ind w:firstLine="540" w:left="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F92E0000">
      <w:pPr>
        <w:pStyle w:val="Style_1"/>
        <w:ind w:firstLine="0" w:left="0"/>
        <w:jc w:val="both"/>
      </w:pPr>
    </w:p>
    <w:p w14:paraId="FA2E0000">
      <w:pPr>
        <w:pStyle w:val="Style_1"/>
        <w:ind w:firstLine="540" w:left="0"/>
        <w:jc w:val="both"/>
        <w:outlineLvl w:val="2"/>
        <w:rPr>
          <w:b w:val="1"/>
        </w:rPr>
      </w:pPr>
      <w:r>
        <w:rPr>
          <w:b w:val="1"/>
        </w:rPr>
        <w:t>Статья 26.2. Доказательства</w:t>
      </w:r>
    </w:p>
    <w:p w14:paraId="FB2E0000">
      <w:pPr>
        <w:pStyle w:val="Style_1"/>
        <w:ind w:firstLine="0" w:left="0"/>
        <w:jc w:val="both"/>
      </w:pPr>
    </w:p>
    <w:p w14:paraId="FC2E0000">
      <w:pPr>
        <w:pStyle w:val="Style_1"/>
        <w:ind w:firstLine="540" w:left="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FD2E0000">
      <w:pPr>
        <w:pStyle w:val="Style_1"/>
        <w:spacing w:before="160"/>
        <w:ind w:firstLine="540" w:left="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FE2E0000">
      <w:pPr>
        <w:pStyle w:val="Style_1"/>
        <w:spacing w:before="160"/>
        <w:ind w:firstLine="540" w:left="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FF2E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"consultantplus://offline/ref=FFCF61B1203897002AE1EBBDD6BF3825C9C24CD008BB00727A0349900B5B40C0CF30DD35A92884219A98127E40269AEEAC6FD0D20D02163AwEJ9I"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02F0000">
      <w:pPr>
        <w:pStyle w:val="Style_1"/>
        <w:spacing w:before="160"/>
        <w:ind w:firstLine="540" w:left="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012F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"consultantplus://offline/ref=FFCF61B1203897002AE1EBBDD6BF3825CEC74AD90DB500727A0349900B5B40C0CF30DD35A92880209298127E40269AEEAC6FD0D20D02163AwEJ9I"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12.11.2018 N 410-ФЗ)</w:t>
      </w:r>
    </w:p>
    <w:p w14:paraId="022F0000">
      <w:pPr>
        <w:pStyle w:val="Style_1"/>
        <w:ind w:firstLine="540" w:left="0"/>
        <w:jc w:val="both"/>
      </w:pPr>
    </w:p>
    <w:p w14:paraId="032F0000">
      <w:pPr>
        <w:pStyle w:val="Style_1"/>
        <w:ind w:firstLine="540" w:left="0"/>
        <w:jc w:val="both"/>
        <w:outlineLvl w:val="2"/>
        <w:rPr>
          <w:b w:val="1"/>
        </w:rPr>
      </w:pPr>
      <w:r>
        <w:rPr>
          <w:b w:val="1"/>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042F0000">
      <w:pPr>
        <w:pStyle w:val="Style_1"/>
        <w:ind w:firstLine="0" w:left="0"/>
        <w:jc w:val="both"/>
      </w:pPr>
    </w:p>
    <w:p w14:paraId="052F0000">
      <w:pPr>
        <w:pStyle w:val="Style_1"/>
        <w:ind w:firstLine="540" w:left="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062F0000">
      <w:pPr>
        <w:pStyle w:val="Style_1"/>
        <w:spacing w:before="160"/>
        <w:ind w:firstLine="540" w:left="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072F0000">
      <w:pPr>
        <w:pStyle w:val="Style_1"/>
        <w:ind w:firstLine="0" w:left="0"/>
        <w:jc w:val="both"/>
      </w:pPr>
    </w:p>
    <w:p w14:paraId="082F0000">
      <w:pPr>
        <w:pStyle w:val="Style_1"/>
        <w:ind w:firstLine="540" w:left="0"/>
        <w:jc w:val="both"/>
        <w:outlineLvl w:val="2"/>
        <w:rPr>
          <w:b w:val="1"/>
        </w:rPr>
      </w:pPr>
      <w:r>
        <w:rPr>
          <w:b w:val="1"/>
        </w:rPr>
        <w:t>Статья 26.4. Экспертиза</w:t>
      </w:r>
    </w:p>
    <w:p w14:paraId="092F0000">
      <w:pPr>
        <w:pStyle w:val="Style_1"/>
        <w:ind w:firstLine="0" w:left="0"/>
        <w:jc w:val="both"/>
      </w:pPr>
    </w:p>
    <w:p w14:paraId="0A2F0000">
      <w:pPr>
        <w:pStyle w:val="Style_1"/>
        <w:ind w:firstLine="540" w:left="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0B2F0000">
      <w:pPr>
        <w:pStyle w:val="Style_1"/>
        <w:spacing w:before="160"/>
        <w:ind w:firstLine="540" w:left="0"/>
        <w:jc w:val="both"/>
      </w:pPr>
      <w:r>
        <w:t>2. В определении указываются:</w:t>
      </w:r>
    </w:p>
    <w:p w14:paraId="0C2F0000">
      <w:pPr>
        <w:pStyle w:val="Style_1"/>
        <w:spacing w:before="160"/>
        <w:ind w:firstLine="540" w:left="0"/>
        <w:jc w:val="both"/>
      </w:pPr>
      <w:r>
        <w:t>1) основания для назначения экспертизы;</w:t>
      </w:r>
    </w:p>
    <w:p w14:paraId="0D2F0000">
      <w:pPr>
        <w:pStyle w:val="Style_1"/>
        <w:spacing w:before="160"/>
        <w:ind w:firstLine="540" w:left="0"/>
        <w:jc w:val="both"/>
      </w:pPr>
      <w:r>
        <w:t>2) фамилия, имя, отчество эксперта или наименование учреждения, в котором должна быть проведена экспертиза;</w:t>
      </w:r>
    </w:p>
    <w:p w14:paraId="0E2F0000">
      <w:pPr>
        <w:pStyle w:val="Style_1"/>
        <w:spacing w:before="160"/>
        <w:ind w:firstLine="540" w:left="0"/>
        <w:jc w:val="both"/>
      </w:pPr>
      <w:r>
        <w:t>3) вопросы, поставленные перед экспертом;</w:t>
      </w:r>
    </w:p>
    <w:p w14:paraId="0F2F0000">
      <w:pPr>
        <w:pStyle w:val="Style_1"/>
        <w:spacing w:before="160"/>
        <w:ind w:firstLine="540" w:left="0"/>
        <w:jc w:val="both"/>
      </w:pPr>
      <w:r>
        <w:t>4) перечень материалов, предоставляемых в распоряжение эксперта.</w:t>
      </w:r>
    </w:p>
    <w:p w14:paraId="102F0000">
      <w:pPr>
        <w:pStyle w:val="Style_1"/>
        <w:spacing w:before="160"/>
        <w:ind w:firstLine="540" w:left="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112F0000">
      <w:pPr>
        <w:pStyle w:val="Style_1"/>
        <w:spacing w:before="160"/>
        <w:ind w:firstLine="540" w:left="0"/>
        <w:jc w:val="both"/>
      </w:pPr>
      <w:r>
        <w:t>3. Вопросы, поставленные перед экспертом, и его заключение не могут выходить за пределы специальных познаний эксперта.</w:t>
      </w:r>
    </w:p>
    <w:p w14:paraId="122F0000">
      <w:pPr>
        <w:pStyle w:val="Style_1"/>
        <w:spacing w:before="160"/>
        <w:ind w:firstLine="540" w:left="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132F0000">
      <w:pPr>
        <w:pStyle w:val="Style_1"/>
        <w:spacing w:before="160"/>
        <w:ind w:firstLine="540" w:left="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142F0000">
      <w:pPr>
        <w:pStyle w:val="Style_1"/>
        <w:spacing w:before="160"/>
        <w:ind w:firstLine="540" w:left="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152F0000">
      <w:pPr>
        <w:pStyle w:val="Style_1"/>
        <w:ind w:firstLine="0" w:left="0"/>
        <w:jc w:val="both"/>
      </w:pPr>
    </w:p>
    <w:p w14:paraId="162F0000">
      <w:pPr>
        <w:pStyle w:val="Style_1"/>
        <w:ind w:firstLine="540" w:left="0"/>
        <w:jc w:val="both"/>
        <w:outlineLvl w:val="2"/>
        <w:rPr>
          <w:b w:val="1"/>
        </w:rPr>
      </w:pPr>
      <w:r>
        <w:rPr>
          <w:b w:val="1"/>
        </w:rPr>
        <w:t>Статья 26.5. Взятие проб и образцов</w:t>
      </w:r>
    </w:p>
    <w:p w14:paraId="172F0000">
      <w:pPr>
        <w:pStyle w:val="Style_1"/>
        <w:ind w:firstLine="0" w:left="0"/>
        <w:jc w:val="both"/>
      </w:pPr>
    </w:p>
    <w:p w14:paraId="182F0000">
      <w:pPr>
        <w:pStyle w:val="Style_1"/>
        <w:ind w:firstLine="540" w:left="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192F0000">
      <w:pPr>
        <w:pStyle w:val="Style_1"/>
        <w:spacing w:before="160"/>
        <w:ind w:firstLine="540" w:left="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1A2F0000">
      <w:pPr>
        <w:pStyle w:val="Style_1"/>
        <w:spacing w:before="160"/>
        <w:ind w:firstLine="540" w:left="0"/>
        <w:jc w:val="both"/>
      </w:pPr>
      <w:r>
        <w:t xml:space="preserve">3. О взятии проб и образцов составляется протокол, предусмотренный </w:t>
      </w:r>
      <w:r>
        <w:rPr>
          <w:color w:val="0000FF"/>
        </w:rPr>
        <w:fldChar w:fldCharType="begin"/>
      </w:r>
      <w:r>
        <w:rPr>
          <w:color w:val="0000FF"/>
        </w:rPr>
        <w:instrText>HYPERLINK \l "Par11883"</w:instrText>
      </w:r>
      <w:r>
        <w:rPr>
          <w:color w:val="0000FF"/>
        </w:rPr>
        <w:fldChar w:fldCharType="separate"/>
      </w:r>
      <w:r>
        <w:rPr>
          <w:color w:val="0000FF"/>
        </w:rPr>
        <w:t>статьей 27.10</w:t>
      </w:r>
      <w:r>
        <w:rPr>
          <w:color w:val="0000FF"/>
        </w:rPr>
        <w:fldChar w:fldCharType="end"/>
      </w:r>
      <w:r>
        <w:t xml:space="preserve"> настоящего Кодекса.</w:t>
      </w:r>
    </w:p>
    <w:p w14:paraId="1B2F0000">
      <w:pPr>
        <w:pStyle w:val="Style_1"/>
        <w:ind w:firstLine="0" w:left="0"/>
        <w:jc w:val="both"/>
      </w:pPr>
    </w:p>
    <w:p w14:paraId="1C2F0000">
      <w:pPr>
        <w:pStyle w:val="Style_1"/>
        <w:ind w:firstLine="540" w:left="0"/>
        <w:jc w:val="both"/>
        <w:outlineLvl w:val="2"/>
        <w:rPr>
          <w:b w:val="1"/>
        </w:rPr>
      </w:pPr>
      <w:bookmarkStart w:id="2048" w:name="Par11659"/>
      <w:bookmarkEnd w:id="2048"/>
      <w:r>
        <w:rPr>
          <w:b w:val="1"/>
        </w:rPr>
        <w:t>Статья 26.6. Вещественные доказательства</w:t>
      </w:r>
    </w:p>
    <w:p w14:paraId="1D2F0000">
      <w:pPr>
        <w:pStyle w:val="Style_1"/>
        <w:ind w:firstLine="0" w:left="0"/>
        <w:jc w:val="both"/>
      </w:pPr>
    </w:p>
    <w:p w14:paraId="1E2F0000">
      <w:pPr>
        <w:pStyle w:val="Style_1"/>
        <w:ind w:firstLine="540" w:left="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1F2F0000">
      <w:pPr>
        <w:pStyle w:val="Style_1"/>
        <w:spacing w:before="160"/>
        <w:ind w:firstLine="540" w:left="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202F0000">
      <w:pPr>
        <w:pStyle w:val="Style_1"/>
        <w:spacing w:before="160"/>
        <w:ind w:firstLine="540" w:left="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212F0000">
      <w:pPr>
        <w:pStyle w:val="Style_1"/>
        <w:ind w:firstLine="0" w:left="0"/>
        <w:jc w:val="both"/>
      </w:pPr>
    </w:p>
    <w:p w14:paraId="222F0000">
      <w:pPr>
        <w:pStyle w:val="Style_1"/>
        <w:ind w:firstLine="540" w:left="0"/>
        <w:jc w:val="both"/>
        <w:outlineLvl w:val="2"/>
        <w:rPr>
          <w:b w:val="1"/>
        </w:rPr>
      </w:pPr>
      <w:r>
        <w:rPr>
          <w:b w:val="1"/>
        </w:rPr>
        <w:t>Статья 26.7. Документы</w:t>
      </w:r>
    </w:p>
    <w:p w14:paraId="232F0000">
      <w:pPr>
        <w:pStyle w:val="Style_1"/>
        <w:ind w:firstLine="0" w:left="0"/>
        <w:jc w:val="both"/>
      </w:pPr>
    </w:p>
    <w:p w14:paraId="242F0000">
      <w:pPr>
        <w:pStyle w:val="Style_1"/>
        <w:ind w:firstLine="540" w:left="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252F0000">
      <w:pPr>
        <w:pStyle w:val="Style_1"/>
        <w:spacing w:before="160"/>
        <w:ind w:firstLine="540" w:left="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26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"consultantplus://offline/ref=FFCF61B1203897002AE1EBBDD6BF3825CCCF4DD30CB700727A0349900B5B40C0CF30DD35A92880219B98127E40269AEEAC6FD0D20D02163AwEJ9I"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26.04.2016 N 114-ФЗ)</w:t>
      </w:r>
    </w:p>
    <w:p w14:paraId="272F0000">
      <w:pPr>
        <w:pStyle w:val="Style_1"/>
        <w:spacing w:before="160"/>
        <w:ind w:firstLine="540" w:left="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282F0000">
      <w:pPr>
        <w:pStyle w:val="Style_1"/>
        <w:spacing w:before="160"/>
        <w:ind w:firstLine="540" w:left="0"/>
        <w:jc w:val="both"/>
      </w:pPr>
      <w:r>
        <w:t xml:space="preserve">4. В случаях, если документы обладают признаками, указанными в </w:t>
      </w:r>
      <w:r>
        <w:rPr>
          <w:color w:val="0000FF"/>
        </w:rPr>
        <w:fldChar w:fldCharType="begin"/>
      </w:r>
      <w:r>
        <w:rPr>
          <w:color w:val="0000FF"/>
        </w:rPr>
        <w:instrText>HYPERLINK \l "Par11659"</w:instrText>
      </w:r>
      <w:r>
        <w:rPr>
          <w:color w:val="0000FF"/>
        </w:rPr>
        <w:fldChar w:fldCharType="separate"/>
      </w:r>
      <w:r>
        <w:rPr>
          <w:color w:val="0000FF"/>
        </w:rPr>
        <w:t>статье 26.6</w:t>
      </w:r>
      <w:r>
        <w:rPr>
          <w:color w:val="0000FF"/>
        </w:rPr>
        <w:fldChar w:fldCharType="end"/>
      </w:r>
      <w:r>
        <w:t xml:space="preserve"> настоящего Кодекса, такие документы являются вещественными доказательствами.</w:t>
      </w:r>
    </w:p>
    <w:p w14:paraId="292F0000">
      <w:pPr>
        <w:pStyle w:val="Style_1"/>
        <w:ind w:firstLine="0" w:left="0"/>
        <w:jc w:val="both"/>
      </w:pPr>
    </w:p>
    <w:p w14:paraId="2A2F0000">
      <w:pPr>
        <w:pStyle w:val="Style_1"/>
        <w:ind w:firstLine="540" w:left="0"/>
        <w:jc w:val="both"/>
        <w:outlineLvl w:val="2"/>
        <w:rPr>
          <w:b w:val="1"/>
        </w:rPr>
      </w:pPr>
      <w:r>
        <w:rPr>
          <w:b w:val="1"/>
        </w:rPr>
        <w:t>Статья 26.8. Показания специальных технических средств</w:t>
      </w:r>
    </w:p>
    <w:p w14:paraId="2B2F0000">
      <w:pPr>
        <w:pStyle w:val="Style_1"/>
        <w:ind w:firstLine="0" w:left="0"/>
        <w:jc w:val="both"/>
      </w:pPr>
    </w:p>
    <w:p w14:paraId="2C2F0000">
      <w:pPr>
        <w:pStyle w:val="Style_1"/>
        <w:ind w:firstLine="540" w:left="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2D2F0000">
      <w:pPr>
        <w:pStyle w:val="Style_1"/>
        <w:spacing w:before="160"/>
        <w:ind w:firstLine="540" w:left="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w:t>
      </w:r>
    </w:p>
    <w:p w14:paraId="2E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"consultantplus://offline/ref=FFCF61B1203897002AE1EBBDD6BF3825CCC149D90BB500727A0349900B5B40C0CF30DD35A92881249498127E40269AEEAC6FD0D20D02163AwEJ9I"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2F2F0000">
      <w:pPr>
        <w:pStyle w:val="Style_1"/>
        <w:ind w:firstLine="0" w:left="0"/>
        <w:jc w:val="both"/>
      </w:pPr>
    </w:p>
    <w:p w14:paraId="302F0000">
      <w:pPr>
        <w:pStyle w:val="Style_1"/>
        <w:ind w:firstLine="540" w:left="0"/>
        <w:jc w:val="both"/>
        <w:outlineLvl w:val="2"/>
        <w:rPr>
          <w:b w:val="1"/>
        </w:rPr>
      </w:pPr>
      <w:r>
        <w:rPr>
          <w:b w:val="1"/>
        </w:rPr>
        <w:t>Статья 26.9. Поручения и запросы по делу об административном правонарушении</w:t>
      </w:r>
    </w:p>
    <w:p w14:paraId="312F0000">
      <w:pPr>
        <w:pStyle w:val="Style_1"/>
        <w:ind w:firstLine="0" w:left="0"/>
        <w:jc w:val="both"/>
      </w:pPr>
    </w:p>
    <w:p w14:paraId="322F0000">
      <w:pPr>
        <w:pStyle w:val="Style_1"/>
        <w:ind w:firstLine="540" w:left="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332F0000">
      <w:pPr>
        <w:pStyle w:val="Style_1"/>
        <w:spacing w:before="160"/>
        <w:ind w:firstLine="540" w:left="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342F0000">
      <w:pPr>
        <w:pStyle w:val="Style_1"/>
        <w:spacing w:before="160"/>
        <w:ind w:firstLine="540" w:left="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352F0000">
      <w:pPr>
        <w:pStyle w:val="Style_1"/>
        <w:ind w:firstLine="0" w:left="0"/>
        <w:jc w:val="both"/>
      </w:pPr>
    </w:p>
    <w:p w14:paraId="362F0000">
      <w:pPr>
        <w:pStyle w:val="Style_1"/>
        <w:ind w:firstLine="540" w:left="0"/>
        <w:jc w:val="both"/>
        <w:outlineLvl w:val="2"/>
        <w:rPr>
          <w:b w:val="1"/>
        </w:rPr>
      </w:pPr>
      <w:r>
        <w:rPr>
          <w:b w:val="1"/>
        </w:rPr>
        <w:t>Статья 26.10. Истребование сведений</w:t>
      </w:r>
    </w:p>
    <w:p w14:paraId="372F0000">
      <w:pPr>
        <w:pStyle w:val="Style_1"/>
        <w:ind w:firstLine="0" w:left="0"/>
        <w:jc w:val="both"/>
      </w:pPr>
    </w:p>
    <w:p w14:paraId="382F0000">
      <w:pPr>
        <w:pStyle w:val="Style_1"/>
        <w:ind w:firstLine="540" w:left="0"/>
        <w:jc w:val="both"/>
      </w:pPr>
      <w:r>
        <w:rPr>
          <w:color w:val="0000FF"/>
        </w:rPr>
        <w:fldChar w:fldCharType="begin"/>
      </w:r>
      <w:r>
        <w:rPr>
          <w:color w:val="0000FF"/>
        </w:rPr>
        <w:instrText>HYPERLINK "consultantplus://offline/ref=FFCF61B1203897002AE1EBBDD6BF3825CEC24CD70AB000727A0349900B5B40C0CF30DD35A92880219A98127E40269AEEAC6FD0D20D02163AwEJ9I"</w:instrText>
      </w:r>
      <w:r>
        <w:rPr>
          <w:color w:val="0000FF"/>
        </w:rPr>
        <w:fldChar w:fldCharType="separate"/>
      </w:r>
      <w:r>
        <w:rPr>
          <w:color w:val="0000FF"/>
        </w:rPr>
        <w:t>1</w:t>
      </w:r>
      <w:r>
        <w:rPr>
          <w:color w:val="0000FF"/>
        </w:rPr>
        <w:fldChar w:fldCharType="end"/>
      </w:r>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392F0000">
      <w:pPr>
        <w:pStyle w:val="Style_1"/>
        <w:ind w:firstLine="0" w:left="0"/>
        <w:jc w:val="both"/>
      </w:pPr>
      <w:r>
        <w:t xml:space="preserve">(в ред. Федеральных законов от 25.10.2004 </w:t>
      </w:r>
      <w:r>
        <w:rPr>
          <w:color w:val="0000FF"/>
        </w:rPr>
        <w:fldChar w:fldCharType="begin"/>
      </w:r>
      <w:r>
        <w:rPr>
          <w:color w:val="0000FF"/>
        </w:rPr>
        <w:instrText>HYPERLINK "consultantplus://offline/ref=FFCF61B1203897002AE1EBBDD6BF3825C8C64AD00AB95D78725A45920C541FD7C879D134A928832598C7176B517E95EEB070D0CD110014w3JBI"</w:instrText>
      </w:r>
      <w:r>
        <w:rPr>
          <w:color w:val="0000FF"/>
        </w:rPr>
        <w:fldChar w:fldCharType="separate"/>
      </w:r>
      <w:r>
        <w:rPr>
          <w:color w:val="0000FF"/>
        </w:rPr>
        <w:t>N 126-ФЗ</w:t>
      </w:r>
      <w:r>
        <w:rPr>
          <w:color w:val="0000FF"/>
        </w:rPr>
        <w:fldChar w:fldCharType="end"/>
      </w:r>
      <w:r>
        <w:t xml:space="preserve">, от 02.11.2013 </w:t>
      </w:r>
      <w:r>
        <w:rPr>
          <w:color w:val="0000FF"/>
        </w:rPr>
        <w:fldChar w:fldCharType="begin"/>
      </w:r>
      <w:r>
        <w:rPr>
          <w:color w:val="0000FF"/>
        </w:rPr>
        <w:instrText>HYPERLINK "consultantplus://offline/ref=FFCF61B1203897002AE1EBBDD6BF3825CCC349D904BB00727A0349900B5B40C0CF30DD35A92880259398127E40269AEEAC6FD0D20D02163AwEJ9I"</w:instrText>
      </w:r>
      <w:r>
        <w:rPr>
          <w:color w:val="0000FF"/>
        </w:rPr>
        <w:fldChar w:fldCharType="separate"/>
      </w:r>
      <w:r>
        <w:rPr>
          <w:color w:val="0000FF"/>
        </w:rPr>
        <w:t>N 285-ФЗ</w:t>
      </w:r>
      <w:r>
        <w:rPr>
          <w:color w:val="0000FF"/>
        </w:rPr>
        <w:fldChar w:fldCharType="end"/>
      </w:r>
      <w:r>
        <w:t>)</w:t>
      </w:r>
    </w:p>
    <w:p w14:paraId="3A2F0000">
      <w:pPr>
        <w:pStyle w:val="Style_1"/>
        <w:spacing w:before="160"/>
        <w:ind w:firstLine="540" w:left="0"/>
        <w:jc w:val="both"/>
      </w:pPr>
      <w:bookmarkStart w:id="2049" w:name="Par11689"/>
      <w:bookmarkEnd w:id="204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B2F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"consultantplus://offline/ref=FFCF61B1203897002AE1EBBDD6BF3825CEC24CD70AB000727A0349900B5B40C0CF30DD35A92880209298127E40269AEEAC6FD0D20D02163AwEJ9I"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01.03.2020 N 44-ФЗ)</w:t>
      </w:r>
    </w:p>
    <w:p w14:paraId="3C2F0000">
      <w:pPr>
        <w:pStyle w:val="Style_1"/>
        <w:spacing w:before="160"/>
        <w:ind w:firstLine="540" w:left="0"/>
        <w:jc w:val="both"/>
      </w:pPr>
      <w:r>
        <w:t xml:space="preserve">3. Определение об истребовании сведений, направляемое в порядке, предусмотренном </w:t>
      </w:r>
      <w:r>
        <w:rPr>
          <w:color w:val="0000FF"/>
        </w:rPr>
        <w:fldChar w:fldCharType="begin"/>
      </w:r>
      <w:r>
        <w:rPr>
          <w:color w:val="0000FF"/>
        </w:rPr>
        <w:instrText>HYPERLINK \l "Par11689"</w:instrText>
      </w:r>
      <w:r>
        <w:rPr>
          <w:color w:val="0000FF"/>
        </w:rPr>
        <w:fldChar w:fldCharType="separate"/>
      </w:r>
      <w:r>
        <w:rPr>
          <w:color w:val="0000FF"/>
        </w:rPr>
        <w:t>частью 2</w:t>
      </w:r>
      <w:r>
        <w:rPr>
          <w:color w:val="0000FF"/>
        </w:rPr>
        <w:fldChar w:fldCharType="end"/>
      </w:r>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3D2F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"consultantplus://offline/ref=FFCF61B1203897002AE1EBBDD6BF3825CEC24CD70AB000727A0349900B5B40C0CF30DD35A92880209098127E40269AEEAC6FD0D20D02163AwEJ9I"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01.03.2020 N 44-ФЗ)</w:t>
      </w:r>
    </w:p>
    <w:p w14:paraId="3E2F0000">
      <w:pPr>
        <w:pStyle w:val="Style_1"/>
        <w:spacing w:before="160"/>
        <w:ind w:firstLine="540" w:left="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r>
        <w:rPr>
          <w:color w:val="0000FF"/>
        </w:rPr>
        <w:fldChar w:fldCharType="begin"/>
      </w:r>
      <w:r>
        <w:rPr>
          <w:color w:val="0000FF"/>
        </w:rPr>
        <w:instrText>HYPERLINK \l "Par11689"</w:instrText>
      </w:r>
      <w:r>
        <w:rPr>
          <w:color w:val="0000FF"/>
        </w:rPr>
        <w:fldChar w:fldCharType="separate"/>
      </w:r>
      <w:r>
        <w:rPr>
          <w:color w:val="0000FF"/>
        </w:rPr>
        <w:t>частью 2</w:t>
      </w:r>
      <w:r>
        <w:rPr>
          <w:color w:val="0000FF"/>
        </w:rPr>
        <w:fldChar w:fldCharType="end"/>
      </w:r>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3F2F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"consultantplus://offline/ref=FFCF61B1203897002AE1EBBDD6BF3825CEC24CD70AB000727A0349900B5B40C0CF30DD35A92880209798127E40269AEEAC6FD0D20D02163AwEJ9I"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01.03.2020 N 44-ФЗ)</w:t>
      </w:r>
    </w:p>
    <w:p w14:paraId="402F0000">
      <w:pPr>
        <w:pStyle w:val="Style_1"/>
        <w:spacing w:before="160"/>
        <w:ind w:firstLine="540" w:left="0"/>
        <w:jc w:val="both"/>
      </w:pPr>
      <w:bookmarkStart w:id="2050" w:name="Par11695"/>
      <w:bookmarkEnd w:id="2050"/>
      <w:r>
        <w:t xml:space="preserve">5. Орган или должностное лицо, уполномоченные выносить постановления в соответствии с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при наличии предусмотренного </w:t>
      </w:r>
      <w:r>
        <w:rPr>
          <w:color w:val="0000FF"/>
        </w:rPr>
        <w:fldChar w:fldCharType="begin"/>
      </w:r>
      <w:r>
        <w:rPr>
          <w:color w:val="0000FF"/>
        </w:rPr>
        <w:instrText>HYPERLINK \l "Par12122"</w:instrText>
      </w:r>
      <w:r>
        <w:rPr>
          <w:color w:val="0000FF"/>
        </w:rPr>
        <w:fldChar w:fldCharType="separate"/>
      </w:r>
      <w:r>
        <w:rPr>
          <w:color w:val="0000FF"/>
        </w:rPr>
        <w:t>пунктом 4 части 1 статьи 28.1</w:t>
      </w:r>
      <w:r>
        <w:rPr>
          <w:color w:val="0000FF"/>
        </w:rPr>
        <w:fldChar w:fldCharType="end"/>
      </w:r>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412F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"consultantplus://offline/ref=FFCF61B1203897002AE1EBBDD6BF3825CEC24CD70AB000727A0349900B5B40C0CF30DD35A92880209698127E40269AEEAC6FD0D20D02163AwEJ9I"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01.03.2020 N 44-ФЗ)</w:t>
      </w:r>
    </w:p>
    <w:p w14:paraId="422F0000">
      <w:pPr>
        <w:pStyle w:val="Style_1"/>
        <w:ind w:firstLine="0" w:left="0"/>
        <w:jc w:val="both"/>
      </w:pPr>
    </w:p>
    <w:p w14:paraId="432F0000">
      <w:pPr>
        <w:pStyle w:val="Style_1"/>
        <w:ind w:firstLine="540" w:left="0"/>
        <w:jc w:val="both"/>
        <w:outlineLvl w:val="2"/>
        <w:rPr>
          <w:b w:val="1"/>
        </w:rPr>
      </w:pPr>
      <w:bookmarkStart w:id="2051" w:name="Par11698"/>
      <w:bookmarkEnd w:id="2051"/>
      <w:r>
        <w:rPr>
          <w:b w:val="1"/>
        </w:rPr>
        <w:t>Статья 26.11. Оценка доказательств</w:t>
      </w:r>
    </w:p>
    <w:p w14:paraId="442F0000">
      <w:pPr>
        <w:pStyle w:val="Style_1"/>
        <w:ind w:firstLine="0" w:left="0"/>
        <w:jc w:val="both"/>
      </w:pPr>
    </w:p>
    <w:p w14:paraId="452F0000">
      <w:pPr>
        <w:pStyle w:val="Style_1"/>
        <w:ind w:firstLine="540" w:left="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462F0000">
      <w:pPr>
        <w:pStyle w:val="Style_1"/>
        <w:ind w:firstLine="0" w:left="0"/>
        <w:jc w:val="both"/>
      </w:pPr>
    </w:p>
    <w:p w14:paraId="472F0000">
      <w:pPr>
        <w:pStyle w:val="Style_1"/>
        <w:ind w:firstLine="0" w:left="0"/>
        <w:jc w:val="center"/>
        <w:outlineLvl w:val="1"/>
        <w:rPr>
          <w:b w:val="1"/>
        </w:rPr>
      </w:pPr>
      <w:bookmarkStart w:id="2052" w:name="Par11702"/>
      <w:bookmarkEnd w:id="2052"/>
      <w:r>
        <w:rPr>
          <w:b w:val="1"/>
        </w:rPr>
        <w:t>Глава 27. ПРИМЕНЕНИЕ МЕР ОБЕСПЕЧЕНИЯ ПРОИЗВОДСТВА</w:t>
      </w:r>
    </w:p>
    <w:p w14:paraId="482F0000">
      <w:pPr>
        <w:pStyle w:val="Style_1"/>
        <w:ind w:firstLine="0" w:left="0"/>
        <w:jc w:val="center"/>
        <w:rPr>
          <w:b w:val="1"/>
        </w:rPr>
      </w:pPr>
      <w:r>
        <w:rPr>
          <w:b w:val="1"/>
        </w:rPr>
        <w:t>ПО ДЕЛАМ ОБ АДМИНИСТРАТИВНЫХ ПРАВОНАРУШЕНИЯХ</w:t>
      </w:r>
    </w:p>
    <w:p w14:paraId="492F0000">
      <w:pPr>
        <w:pStyle w:val="Style_1"/>
        <w:ind w:firstLine="0" w:left="0"/>
        <w:jc w:val="both"/>
      </w:pPr>
    </w:p>
    <w:p w14:paraId="4A2F0000">
      <w:pPr>
        <w:pStyle w:val="Style_1"/>
        <w:ind w:firstLine="540" w:left="0"/>
        <w:jc w:val="both"/>
        <w:outlineLvl w:val="2"/>
        <w:rPr>
          <w:b w:val="1"/>
        </w:rPr>
      </w:pPr>
      <w:bookmarkStart w:id="2053" w:name="Par11705"/>
      <w:bookmarkEnd w:id="2053"/>
      <w:r>
        <w:rPr>
          <w:b w:val="1"/>
        </w:rPr>
        <w:t>Статья 27.1. Меры обеспечения производства по делу об административном правонарушении</w:t>
      </w:r>
    </w:p>
    <w:p w14:paraId="4B2F0000">
      <w:pPr>
        <w:pStyle w:val="Style_1"/>
        <w:ind w:firstLine="0" w:left="0"/>
        <w:jc w:val="both"/>
      </w:pPr>
    </w:p>
    <w:p w14:paraId="4C2F0000">
      <w:pPr>
        <w:pStyle w:val="Style_1"/>
        <w:ind w:firstLine="540" w:left="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4D2F0000">
      <w:pPr>
        <w:pStyle w:val="Style_1"/>
        <w:spacing w:before="160"/>
        <w:ind w:firstLine="540" w:left="0"/>
        <w:jc w:val="both"/>
      </w:pPr>
      <w:r>
        <w:t>1) доставление;</w:t>
      </w:r>
    </w:p>
    <w:p w14:paraId="4E2F0000">
      <w:pPr>
        <w:pStyle w:val="Style_1"/>
        <w:spacing w:before="160"/>
        <w:ind w:firstLine="540" w:left="0"/>
        <w:jc w:val="both"/>
      </w:pPr>
      <w:r>
        <w:t>2) административное задержание;</w:t>
      </w:r>
    </w:p>
    <w:p w14:paraId="4F2F0000">
      <w:pPr>
        <w:pStyle w:val="Style_1"/>
        <w:spacing w:before="160"/>
        <w:ind w:firstLine="540" w:left="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502F0000">
      <w:pPr>
        <w:pStyle w:val="Style_1"/>
        <w:spacing w:before="160"/>
        <w:ind w:firstLine="540" w:left="0"/>
        <w:jc w:val="both"/>
      </w:pPr>
      <w:r>
        <w:t>4) изъятие вещей и документов;</w:t>
      </w:r>
    </w:p>
    <w:p w14:paraId="512F0000">
      <w:pPr>
        <w:pStyle w:val="Style_1"/>
        <w:spacing w:before="160"/>
        <w:ind w:firstLine="540" w:left="0"/>
        <w:jc w:val="both"/>
      </w:pPr>
      <w:r>
        <w:t>5) отстранение от управления транспортным средством соответствующего вида;</w:t>
      </w:r>
    </w:p>
    <w:p w14:paraId="522F0000">
      <w:pPr>
        <w:pStyle w:val="Style_1"/>
        <w:spacing w:before="160"/>
        <w:ind w:firstLine="540" w:left="0"/>
        <w:jc w:val="both"/>
      </w:pPr>
      <w:r>
        <w:t>5.1) освидетельствование на состояние алкогольного опьянения;</w:t>
      </w:r>
    </w:p>
    <w:p w14:paraId="532F0000">
      <w:pPr>
        <w:pStyle w:val="Style_1"/>
        <w:ind w:firstLine="0" w:left="0"/>
        <w:jc w:val="both"/>
      </w:pPr>
      <w:r>
        <w:t xml:space="preserve">(п. 5.1 введен Федеральным </w:t>
      </w:r>
      <w:r>
        <w:rPr>
          <w:color w:val="0000FF"/>
        </w:rPr>
        <w:fldChar w:fldCharType="begin"/>
      </w:r>
      <w:r>
        <w:rPr>
          <w:color w:val="0000FF"/>
        </w:rPr>
        <w:instrText>HYPERLINK "consultantplus://offline/ref=FFCF61B1203897002AE1EBBDD6BF3825CCC149D90BB500727A0349900B5B40C0CF30DD35A92881249B98127E40269AEEAC6FD0D20D02163AwEJ9I"</w:instrText>
      </w:r>
      <w:r>
        <w:rPr>
          <w:color w:val="0000FF"/>
        </w:rPr>
        <w:fldChar w:fldCharType="separate"/>
      </w:r>
      <w:r>
        <w:rPr>
          <w:color w:val="0000FF"/>
        </w:rPr>
        <w:t>законом</w:t>
      </w:r>
      <w:r>
        <w:rPr>
          <w:color w:val="0000FF"/>
        </w:rPr>
        <w:fldChar w:fldCharType="end"/>
      </w:r>
      <w:r>
        <w:t xml:space="preserve"> от 24.07.2007 N 210-ФЗ)</w:t>
      </w:r>
    </w:p>
    <w:p w14:paraId="542F0000">
      <w:pPr>
        <w:pStyle w:val="Style_1"/>
        <w:spacing w:before="160"/>
        <w:ind w:firstLine="540" w:left="0"/>
        <w:jc w:val="both"/>
      </w:pPr>
      <w:r>
        <w:t>6) медицинское освидетельствование на состояние опьянения;</w:t>
      </w:r>
    </w:p>
    <w:p w14:paraId="552F0000">
      <w:pPr>
        <w:pStyle w:val="Style_1"/>
        <w:spacing w:before="160"/>
        <w:ind w:firstLine="540" w:left="0"/>
        <w:jc w:val="both"/>
      </w:pPr>
      <w:r>
        <w:t>7) задержание транспортного средства;</w:t>
      </w:r>
    </w:p>
    <w:p w14:paraId="56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"consultantplus://offline/ref=FFCF61B1203897002AE1EBBDD6BF3825C9C24CD008BB00727A0349900B5B40C0CF30DD35A92884209298127E40269AEEAC6FD0D20D02163AwEJ9I"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72F0000">
      <w:pPr>
        <w:pStyle w:val="Style_1"/>
        <w:spacing w:before="160"/>
        <w:ind w:firstLine="540" w:left="0"/>
        <w:jc w:val="both"/>
      </w:pPr>
      <w:r>
        <w:t>8) арест товаров, транспортных средств и иных вещей;</w:t>
      </w:r>
    </w:p>
    <w:p w14:paraId="582F0000">
      <w:pPr>
        <w:pStyle w:val="Style_1"/>
        <w:spacing w:before="160"/>
        <w:ind w:firstLine="540" w:left="0"/>
        <w:jc w:val="both"/>
      </w:pPr>
      <w:r>
        <w:t>9) привод;</w:t>
      </w:r>
    </w:p>
    <w:p w14:paraId="592F0000">
      <w:pPr>
        <w:pStyle w:val="Style_1"/>
        <w:spacing w:before="160"/>
        <w:ind w:firstLine="540" w:left="0"/>
        <w:jc w:val="both"/>
      </w:pPr>
      <w:r>
        <w:t>10) временный запрет деятельности;</w:t>
      </w:r>
    </w:p>
    <w:p w14:paraId="5A2F0000">
      <w:pPr>
        <w:pStyle w:val="Style_1"/>
        <w:ind w:firstLine="0" w:left="0"/>
        <w:jc w:val="both"/>
      </w:pPr>
      <w:r>
        <w:t xml:space="preserve">(п. 10 введен Федеральным </w:t>
      </w:r>
      <w:r>
        <w:rPr>
          <w:color w:val="0000FF"/>
        </w:rPr>
        <w:fldChar w:fldCharType="begin"/>
      </w:r>
      <w:r>
        <w:rPr>
          <w:color w:val="0000FF"/>
        </w:rPr>
        <w:instrText>HYPERLINK "consultantplus://offline/ref=FFCF61B1203897002AE1EBBDD6BF3825CFC64BD20CB400727A0349900B5B40C0CF30DD35A92880269A98127E40269AEEAC6FD0D20D02163AwEJ9I"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5B2F0000">
      <w:pPr>
        <w:pStyle w:val="Style_1"/>
        <w:spacing w:before="160"/>
        <w:ind w:firstLine="540" w:left="0"/>
        <w:jc w:val="both"/>
      </w:pPr>
      <w:r>
        <w:t>11) залог за арестованное судно;</w:t>
      </w:r>
    </w:p>
    <w:p w14:paraId="5C2F0000">
      <w:pPr>
        <w:pStyle w:val="Style_1"/>
        <w:ind w:firstLine="0" w:left="0"/>
        <w:jc w:val="both"/>
      </w:pPr>
      <w:r>
        <w:t xml:space="preserve">(п. 11 введен Федеральным </w:t>
      </w:r>
      <w:r>
        <w:rPr>
          <w:color w:val="0000FF"/>
        </w:rPr>
        <w:fldChar w:fldCharType="begin"/>
      </w:r>
      <w:r>
        <w:rPr>
          <w:color w:val="0000FF"/>
        </w:rPr>
        <w:instrText>HYPERLINK "consultantplus://offline/ref=FFCF61B1203897002AE1EBBDD6BF3825CCC74CD40BB200727A0349900B5B40C0CF30DD35A92880209398127E40269AEEAC6FD0D20D02163AwEJ9I"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11.07.2011 N 198-ФЗ)</w:t>
      </w:r>
    </w:p>
    <w:p w14:paraId="5D2F0000">
      <w:pPr>
        <w:pStyle w:val="Style_1"/>
        <w:spacing w:before="160"/>
        <w:ind w:firstLine="540" w:left="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r>
        <w:rPr>
          <w:color w:val="0000FF"/>
        </w:rPr>
        <w:fldChar w:fldCharType="begin"/>
      </w:r>
      <w:r>
        <w:rPr>
          <w:color w:val="0000FF"/>
        </w:rPr>
        <w:instrText>HYPERLINK "consultantplus://offline/ref=FFCF61B1203897002AE1EBBDD6BF3825C9C34BD90DB200727A0349900B5B40C0DD308539AB2A9E20928D442F06w7J0I"</w:instrText>
      </w:r>
      <w:r>
        <w:rPr>
          <w:color w:val="0000FF"/>
        </w:rPr>
        <w:fldChar w:fldCharType="separate"/>
      </w:r>
      <w:r>
        <w:rPr>
          <w:color w:val="0000FF"/>
        </w:rPr>
        <w:t>законом</w:t>
      </w:r>
      <w:r>
        <w:rPr>
          <w:color w:val="0000FF"/>
        </w:rPr>
        <w:fldChar w:fldCharType="end"/>
      </w:r>
      <w:r>
        <w:t xml:space="preserve"> от 25 июля 2002 года N 115-ФЗ "О правовом положении иностранных граждан в Российской Федерации";</w:t>
      </w:r>
    </w:p>
    <w:p w14:paraId="5E2F0000">
      <w:pPr>
        <w:pStyle w:val="Style_1"/>
        <w:ind w:firstLine="0" w:left="0"/>
        <w:jc w:val="both"/>
      </w:pPr>
      <w:r>
        <w:t xml:space="preserve">(п. 12 в ред. Федерального </w:t>
      </w:r>
      <w:r>
        <w:rPr>
          <w:color w:val="0000FF"/>
        </w:rPr>
        <w:fldChar w:fldCharType="begin"/>
      </w:r>
      <w:r>
        <w:rPr>
          <w:color w:val="0000FF"/>
        </w:rPr>
        <w:instrText>HYPERLINK "consultantplus://offline/ref=FFCF61B1203897002AE1EBBDD6BF3825CCC14CD209BA00727A0349900B5B40C0CF30DD35A92880209B98127E40269AEEAC6FD0D20D02163AwEJ9I"</w:instrText>
      </w:r>
      <w:r>
        <w:rPr>
          <w:color w:val="0000FF"/>
        </w:rPr>
        <w:fldChar w:fldCharType="separate"/>
      </w:r>
      <w:r>
        <w:rPr>
          <w:color w:val="0000FF"/>
        </w:rPr>
        <w:t>закона</w:t>
      </w:r>
      <w:r>
        <w:rPr>
          <w:color w:val="0000FF"/>
        </w:rPr>
        <w:fldChar w:fldCharType="end"/>
      </w:r>
      <w:r>
        <w:t xml:space="preserve"> от 21.07.2014 N 232-ФЗ)</w:t>
      </w:r>
    </w:p>
    <w:p w14:paraId="5F2F0000">
      <w:pPr>
        <w:pStyle w:val="Style_1"/>
        <w:spacing w:before="160"/>
        <w:ind w:firstLine="540" w:left="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w:t>
      </w:r>
    </w:p>
    <w:p w14:paraId="602F0000">
      <w:pPr>
        <w:pStyle w:val="Style_1"/>
        <w:ind w:firstLine="0" w:left="0"/>
        <w:jc w:val="both"/>
      </w:pPr>
      <w:r>
        <w:t xml:space="preserve">(п. 13 введен Федеральным </w:t>
      </w:r>
      <w:r>
        <w:rPr>
          <w:color w:val="0000FF"/>
        </w:rPr>
        <w:fldChar w:fldCharType="begin"/>
      </w:r>
      <w:r>
        <w:rPr>
          <w:color w:val="0000FF"/>
        </w:rPr>
        <w:instrText>HYPERLINK "consultantplus://offline/ref=FFCF61B1203897002AE1EBBDD6BF3825CEC64ED105B500727A0349900B5B40C0CF30DD35A92880209798127E40269AEEAC6FD0D20D02163AwEJ9I"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03.08.2018 N 298-ФЗ; в ред. Федерального </w:t>
      </w:r>
      <w:r>
        <w:rPr>
          <w:color w:val="0000FF"/>
        </w:rPr>
        <w:fldChar w:fldCharType="begin"/>
      </w:r>
      <w:r>
        <w:rPr>
          <w:color w:val="0000FF"/>
        </w:rPr>
        <w:instrText>HYPERLINK "consultantplus://offline/ref=FFCF61B1203897002AE1EBBDD6BF3825C9C448D00CB600727A0349900B5B40C0CF30DD35A92880249198127E40269AEEAC6FD0D20D02163AwEJ9I"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612F0000">
      <w:pPr>
        <w:pStyle w:val="Style_1"/>
        <w:spacing w:before="160"/>
        <w:ind w:firstLine="540" w:left="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622F0000">
      <w:pPr>
        <w:pStyle w:val="Style_1"/>
        <w:ind w:firstLine="0" w:left="0"/>
        <w:jc w:val="both"/>
      </w:pPr>
    </w:p>
    <w:p w14:paraId="632F0000">
      <w:pPr>
        <w:pStyle w:val="Style_1"/>
        <w:ind w:firstLine="540" w:left="0"/>
        <w:jc w:val="both"/>
        <w:outlineLvl w:val="2"/>
        <w:rPr>
          <w:b w:val="1"/>
        </w:rPr>
      </w:pPr>
      <w:bookmarkStart w:id="2054" w:name="Par11730"/>
      <w:bookmarkEnd w:id="2054"/>
      <w:r>
        <w:rPr>
          <w:b w:val="1"/>
        </w:rPr>
        <w:t>Статья 27.2. Доставление</w:t>
      </w:r>
    </w:p>
    <w:p w14:paraId="642F0000">
      <w:pPr>
        <w:pStyle w:val="Style_1"/>
        <w:ind w:firstLine="0" w:left="0"/>
        <w:jc w:val="both"/>
      </w:pPr>
    </w:p>
    <w:p w14:paraId="652F0000">
      <w:pPr>
        <w:pStyle w:val="Style_1"/>
        <w:ind w:firstLine="540" w:left="0"/>
        <w:jc w:val="both"/>
      </w:pPr>
      <w:r>
        <w:t xml:space="preserve">1. Доставление, то есть принудительное препровождение физического лица, а в случаях, предусмотренных </w:t>
      </w:r>
      <w:r>
        <w:rPr>
          <w:color w:val="0000FF"/>
        </w:rPr>
        <w:fldChar w:fldCharType="begin"/>
      </w:r>
      <w:r>
        <w:rPr>
          <w:color w:val="0000FF"/>
        </w:rPr>
        <w:instrText>HYPERLINK \l "Par11738"</w:instrText>
      </w:r>
      <w:r>
        <w:rPr>
          <w:color w:val="0000FF"/>
        </w:rPr>
        <w:fldChar w:fldCharType="separate"/>
      </w:r>
      <w:r>
        <w:rPr>
          <w:color w:val="0000FF"/>
        </w:rPr>
        <w:t>пунктами 3</w:t>
      </w:r>
      <w:r>
        <w:rPr>
          <w:color w:val="0000FF"/>
        </w:rPr>
        <w:fldChar w:fldCharType="end"/>
      </w:r>
      <w:r>
        <w:t xml:space="preserve">, </w:t>
      </w:r>
      <w:r>
        <w:rPr>
          <w:color w:val="0000FF"/>
        </w:rPr>
        <w:fldChar w:fldCharType="begin"/>
      </w:r>
      <w:r>
        <w:rPr>
          <w:color w:val="0000FF"/>
        </w:rPr>
        <w:instrText>HYPERLINK \l "Par11748"</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"Par11752"</w:instrText>
      </w:r>
      <w:r>
        <w:rPr>
          <w:color w:val="0000FF"/>
        </w:rPr>
        <w:fldChar w:fldCharType="separate"/>
      </w:r>
      <w:r>
        <w:rPr>
          <w:color w:val="0000FF"/>
        </w:rPr>
        <w:t>10.1</w:t>
      </w:r>
      <w:r>
        <w:rPr>
          <w:color w:val="0000FF"/>
        </w:rPr>
        <w:fldChar w:fldCharType="end"/>
      </w:r>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662F0000">
      <w:pPr>
        <w:pStyle w:val="Style_1"/>
        <w:ind w:firstLine="0" w:left="0"/>
        <w:jc w:val="both"/>
      </w:pPr>
      <w:r>
        <w:t xml:space="preserve">(в ред. Федеральных законов от 11.07.2011 </w:t>
      </w:r>
      <w:r>
        <w:rPr>
          <w:color w:val="0000FF"/>
        </w:rPr>
        <w:fldChar w:fldCharType="begin"/>
      </w:r>
      <w:r>
        <w:rPr>
          <w:color w:val="0000FF"/>
        </w:rPr>
        <w:instrText>HYPERLINK "consultantplus://offline/ref=FFCF61B1203897002AE1EBBDD6BF3825CCC74CD40BB200727A0349900B5B40C0CF30DD35A92880209098127E40269AEEAC6FD0D20D02163AwEJ9I"</w:instrText>
      </w:r>
      <w:r>
        <w:rPr>
          <w:color w:val="0000FF"/>
        </w:rPr>
        <w:fldChar w:fldCharType="separate"/>
      </w:r>
      <w:r>
        <w:rPr>
          <w:color w:val="0000FF"/>
        </w:rPr>
        <w:t>N 198-ФЗ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"consultantplus://offline/ref=FFCF61B1203897002AE1EBBDD6BF3825CEC74AD90DBA00727A0349900B5B40C0CF30DD35A92880219A98127E40269AEEAC6FD0D20D02163AwEJ9I"</w:instrText>
      </w:r>
      <w:r>
        <w:rPr>
          <w:color w:val="0000FF"/>
        </w:rPr>
        <w:fldChar w:fldCharType="separate"/>
      </w:r>
      <w:r>
        <w:rPr>
          <w:color w:val="0000FF"/>
        </w:rPr>
        <w:t>N 406-ФЗ</w:t>
      </w:r>
      <w:r>
        <w:rPr>
          <w:color w:val="0000FF"/>
        </w:rPr>
        <w:fldChar w:fldCharType="end"/>
      </w:r>
      <w:r>
        <w:t>)</w:t>
      </w:r>
    </w:p>
    <w:p w14:paraId="672F0000">
      <w:pPr>
        <w:pStyle w:val="Style_1"/>
        <w:spacing w:before="160"/>
        <w:ind w:firstLine="540" w:left="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r>
        <w:rPr>
          <w:color w:val="0000FF"/>
        </w:rPr>
        <w:fldChar w:fldCharType="begin"/>
      </w:r>
      <w:r>
        <w:rPr>
          <w:color w:val="0000FF"/>
        </w:rPr>
        <w:instrText>HYPERLINK \l "Par10303"</w:instrText>
      </w:r>
      <w:r>
        <w:rPr>
          <w:color w:val="0000FF"/>
        </w:rPr>
        <w:fldChar w:fldCharType="separate"/>
      </w:r>
      <w:r>
        <w:rPr>
          <w:color w:val="0000FF"/>
        </w:rPr>
        <w:t>статьей 23.3</w:t>
      </w:r>
      <w:r>
        <w:rPr>
          <w:color w:val="0000FF"/>
        </w:rPr>
        <w:fldChar w:fldCharType="end"/>
      </w:r>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682F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"consultantplus://offline/ref=FFCF61B1203897002AE1EBBDD6BF3825CFC64BD308B600727A0349900B5B40C0CF30DD35A92881279698127E40269AEEAC6FD0D20D02163AwEJ9I"</w:instrText>
      </w:r>
      <w:r>
        <w:rPr>
          <w:color w:val="0000FF"/>
        </w:rPr>
        <w:fldChar w:fldCharType="separate"/>
      </w:r>
      <w:r>
        <w:rPr>
          <w:color w:val="0000FF"/>
        </w:rPr>
        <w:t>N 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"consultantplus://offline/ref=FFCF61B1203897002AE1EBBDD6BF3825C9C24CD008BB00727A0349900B5B40C0CF30DD35A92884209198127E40269AEEAC6FD0D20D02163AwEJ9I"</w:instrText>
      </w:r>
      <w:r>
        <w:rPr>
          <w:color w:val="0000FF"/>
        </w:rPr>
        <w:fldChar w:fldCharType="separate"/>
      </w:r>
      <w:r>
        <w:rPr>
          <w:color w:val="0000FF"/>
        </w:rPr>
        <w:t>N 307-ФЗ</w:t>
      </w:r>
      <w:r>
        <w:rPr>
          <w:color w:val="0000FF"/>
        </w:rPr>
        <w:fldChar w:fldCharType="end"/>
      </w:r>
      <w:r>
        <w:t>)</w:t>
      </w:r>
    </w:p>
    <w:p w14:paraId="692F0000">
      <w:pPr>
        <w:pStyle w:val="Style_1"/>
        <w:spacing w:before="160"/>
        <w:ind w:firstLine="540" w:left="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6A2F0000">
      <w:pPr>
        <w:pStyle w:val="Style_1"/>
        <w:ind w:firstLine="0" w:left="0"/>
        <w:jc w:val="both"/>
      </w:pPr>
      <w:r>
        <w:t xml:space="preserve">(в ред. Федеральных законов от 03.07.2016 </w:t>
      </w:r>
      <w:r>
        <w:rPr>
          <w:color w:val="0000FF"/>
        </w:rPr>
        <w:fldChar w:fldCharType="begin"/>
      </w:r>
      <w:r>
        <w:rPr>
          <w:color w:val="0000FF"/>
        </w:rPr>
        <w:instrText>HYPERLINK "consultantplus://offline/ref=FFCF61B1203897002AE1EBBDD6BF3825C9C349D804B100727A0349900B5B40C0CF30DD35A92884299A98127E40269AEEAC6FD0D20D02163AwEJ9I"</w:instrText>
      </w:r>
      <w:r>
        <w:rPr>
          <w:color w:val="0000FF"/>
        </w:rPr>
        <w:fldChar w:fldCharType="separate"/>
      </w:r>
      <w:r>
        <w:rPr>
          <w:color w:val="0000FF"/>
        </w:rPr>
        <w:t>N 227-ФЗ</w:t>
      </w:r>
      <w:r>
        <w:rPr>
          <w:color w:val="0000FF"/>
        </w:rPr>
        <w:fldChar w:fldCharType="end"/>
      </w:r>
      <w:r>
        <w:t xml:space="preserve">, от 11.10.2018 </w:t>
      </w:r>
      <w:r>
        <w:rPr>
          <w:color w:val="0000FF"/>
        </w:rPr>
        <w:fldChar w:fldCharType="begin"/>
      </w:r>
      <w:r>
        <w:rPr>
          <w:color w:val="0000FF"/>
        </w:rPr>
        <w:instrText>HYPERLINK "consultantplus://offline/ref=FFCF61B1203897002AE1EBBDD6BF3825CEC642D60FB600727A0349900B5B40C0CF30DD35A92880209A98127E40269AEEAC6FD0D20D02163AwEJ9I"</w:instrText>
      </w:r>
      <w:r>
        <w:rPr>
          <w:color w:val="0000FF"/>
        </w:rPr>
        <w:fldChar w:fldCharType="separate"/>
      </w:r>
      <w:r>
        <w:rPr>
          <w:color w:val="0000FF"/>
        </w:rPr>
        <w:t>N 364-ФЗ</w:t>
      </w:r>
      <w:r>
        <w:rPr>
          <w:color w:val="0000FF"/>
        </w:rPr>
        <w:fldChar w:fldCharType="end"/>
      </w:r>
      <w:r>
        <w:t>)</w:t>
      </w:r>
    </w:p>
    <w:p w14:paraId="6B2F0000">
      <w:pPr>
        <w:pStyle w:val="Style_1"/>
        <w:spacing w:before="160"/>
        <w:ind w:firstLine="540" w:left="0"/>
        <w:jc w:val="both"/>
      </w:pPr>
      <w:bookmarkStart w:id="2055" w:name="Par11738"/>
      <w:bookmarkEnd w:id="205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r>
        <w:rPr>
          <w:color w:val="0000FF"/>
        </w:rPr>
        <w:fldChar w:fldCharType="begin"/>
      </w:r>
      <w:r>
        <w:rPr>
          <w:color w:val="0000FF"/>
        </w:rPr>
        <w:instrText>HYPERLINK \l "Par2242"</w:instrText>
      </w:r>
      <w:r>
        <w:rPr>
          <w:color w:val="0000FF"/>
        </w:rPr>
        <w:fldChar w:fldCharType="separate"/>
      </w:r>
      <w:r>
        <w:rPr>
          <w:color w:val="0000FF"/>
        </w:rPr>
        <w:t>статьей 7.27</w:t>
      </w:r>
      <w:r>
        <w:rPr>
          <w:color w:val="0000FF"/>
        </w:rPr>
        <w:fldChar w:fldCharType="end"/>
      </w:r>
      <w:r>
        <w:t xml:space="preserve"> (в случае непосредственного обнаружения либо обращения граждан или организаций), </w:t>
      </w:r>
      <w:r>
        <w:rPr>
          <w:color w:val="0000FF"/>
        </w:rPr>
        <w:fldChar w:fldCharType="begin"/>
      </w:r>
      <w:r>
        <w:rPr>
          <w:color w:val="0000FF"/>
        </w:rPr>
        <w:instrText>HYPERLINK \l "Par3074"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"Par3078"</w:instrText>
      </w:r>
      <w:r>
        <w:rPr>
          <w:color w:val="0000FF"/>
        </w:rPr>
        <w:fldChar w:fldCharType="separate"/>
      </w:r>
      <w:r>
        <w:rPr>
          <w:color w:val="0000FF"/>
        </w:rPr>
        <w:t>1.1 статьи 8.37</w:t>
      </w:r>
      <w:r>
        <w:rPr>
          <w:color w:val="0000FF"/>
        </w:rPr>
        <w:fldChar w:fldCharType="end"/>
      </w:r>
      <w:r>
        <w:t xml:space="preserve">, </w:t>
      </w:r>
      <w:r>
        <w:rPr>
          <w:color w:val="0000FF"/>
        </w:rPr>
        <w:fldChar w:fldCharType="begin"/>
      </w:r>
      <w:r>
        <w:rPr>
          <w:color w:val="0000FF"/>
        </w:rPr>
        <w:instrText>HYPERLINK \l "Par3833"</w:instrText>
      </w:r>
      <w:r>
        <w:rPr>
          <w:color w:val="0000FF"/>
        </w:rPr>
        <w:fldChar w:fldCharType="separate"/>
      </w:r>
      <w:r>
        <w:rPr>
          <w:color w:val="0000FF"/>
        </w:rPr>
        <w:t>статьей 11.7</w:t>
      </w:r>
      <w:r>
        <w:rPr>
          <w:color w:val="0000FF"/>
        </w:rPr>
        <w:fldChar w:fldCharType="end"/>
      </w:r>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r>
        <w:rPr>
          <w:color w:val="0000FF"/>
        </w:rPr>
        <w:fldChar w:fldCharType="begin"/>
      </w:r>
      <w:r>
        <w:rPr>
          <w:color w:val="0000FF"/>
        </w:rPr>
        <w:instrText>HYPERLINK \l "Par5629"</w:instrText>
      </w:r>
      <w:r>
        <w:rPr>
          <w:color w:val="0000FF"/>
        </w:rPr>
        <w:fldChar w:fldCharType="separate"/>
      </w:r>
      <w:r>
        <w:rPr>
          <w:color w:val="0000FF"/>
        </w:rPr>
        <w:t>статьей 14.1</w:t>
      </w:r>
      <w:r>
        <w:rPr>
          <w:color w:val="0000FF"/>
        </w:rPr>
        <w:fldChar w:fldCharType="end"/>
      </w:r>
      <w:r>
        <w:t xml:space="preserve"> (в части соблюдения требований законодательства об оружии, частной детективной (сыскной) и частной охранной деятельности), </w:t>
      </w:r>
      <w:r>
        <w:rPr>
          <w:color w:val="0000FF"/>
        </w:rPr>
        <w:fldChar w:fldCharType="begin"/>
      </w:r>
      <w:r>
        <w:rPr>
          <w:color w:val="0000FF"/>
        </w:rPr>
        <w:instrText>HYPERLINK \l "Par5726"</w:instrText>
      </w:r>
      <w:r>
        <w:rPr>
          <w:color w:val="0000FF"/>
        </w:rPr>
        <w:fldChar w:fldCharType="separate"/>
      </w:r>
      <w:r>
        <w:rPr>
          <w:color w:val="0000FF"/>
        </w:rPr>
        <w:t>статьей 14.2</w:t>
      </w:r>
      <w:r>
        <w:rPr>
          <w:color w:val="0000FF"/>
        </w:rPr>
        <w:fldChar w:fldCharType="end"/>
      </w:r>
      <w:r>
        <w:t xml:space="preserve"> (в части соблюдения требований законодательства об оружии), </w:t>
      </w:r>
      <w:r>
        <w:rPr>
          <w:color w:val="0000FF"/>
        </w:rPr>
        <w:fldChar w:fldCharType="begin"/>
      </w:r>
      <w:r>
        <w:rPr>
          <w:color w:val="0000FF"/>
        </w:rPr>
        <w:instrText>HYPERLINK \l "Par6081"</w:instrText>
      </w:r>
      <w:r>
        <w:rPr>
          <w:color w:val="0000FF"/>
        </w:rPr>
        <w:fldChar w:fldCharType="separate"/>
      </w:r>
      <w:r>
        <w:rPr>
          <w:color w:val="0000FF"/>
        </w:rPr>
        <w:t>статьей 14.15</w:t>
      </w:r>
      <w:r>
        <w:rPr>
          <w:color w:val="0000FF"/>
        </w:rPr>
        <w:fldChar w:fldCharType="end"/>
      </w:r>
      <w:r>
        <w:t xml:space="preserve"> (в части нарушения правил продажи оружия и патронов к нему), </w:t>
      </w:r>
      <w:r>
        <w:rPr>
          <w:color w:val="0000FF"/>
        </w:rPr>
        <w:fldChar w:fldCharType="begin"/>
      </w:r>
      <w:r>
        <w:rPr>
          <w:color w:val="0000FF"/>
        </w:rPr>
        <w:instrText>HYPERLINK \l "Par8225"</w:instrText>
      </w:r>
      <w:r>
        <w:rPr>
          <w:color w:val="0000FF"/>
        </w:rPr>
        <w:fldChar w:fldCharType="separate"/>
      </w:r>
      <w:r>
        <w:rPr>
          <w:color w:val="0000FF"/>
        </w:rPr>
        <w:t>статьями 17.7</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 </w:t>
      </w:r>
      <w:r>
        <w:rPr>
          <w:color w:val="0000FF"/>
        </w:rPr>
        <w:fldChar w:fldCharType="begin"/>
      </w:r>
      <w:r>
        <w:rPr>
          <w:color w:val="0000FF"/>
        </w:rPr>
        <w:instrText>HYPERLINK \l "Par8279"</w:instrText>
      </w:r>
      <w:r>
        <w:rPr>
          <w:color w:val="0000FF"/>
        </w:rPr>
        <w:fldChar w:fldCharType="separate"/>
      </w:r>
      <w:r>
        <w:rPr>
          <w:color w:val="0000FF"/>
        </w:rPr>
        <w:t>17.13</w:t>
      </w:r>
      <w:r>
        <w:rPr>
          <w:color w:val="0000FF"/>
        </w:rPr>
        <w:fldChar w:fldCharType="end"/>
      </w:r>
      <w:r>
        <w:t xml:space="preserve">, </w:t>
      </w:r>
      <w:r>
        <w:rPr>
          <w:color w:val="0000FF"/>
        </w:rPr>
        <w:fldChar w:fldCharType="begin"/>
      </w:r>
      <w:r>
        <w:rPr>
          <w:color w:val="0000FF"/>
        </w:rPr>
        <w:instrText>HYPERLINK \l "Par8356"</w:instrText>
      </w:r>
      <w:r>
        <w:rPr>
          <w:color w:val="0000FF"/>
        </w:rPr>
        <w:fldChar w:fldCharType="separate"/>
      </w:r>
      <w:r>
        <w:rPr>
          <w:color w:val="0000FF"/>
        </w:rPr>
        <w:t>18.2</w:t>
      </w:r>
      <w:r>
        <w:rPr>
          <w:color w:val="0000FF"/>
        </w:rPr>
        <w:fldChar w:fldCharType="end"/>
      </w:r>
      <w:r>
        <w:t xml:space="preserve"> - </w:t>
      </w:r>
      <w:r>
        <w:rPr>
          <w:color w:val="0000FF"/>
        </w:rPr>
        <w:fldChar w:fldCharType="begin"/>
      </w:r>
      <w:r>
        <w:rPr>
          <w:color w:val="0000FF"/>
        </w:rPr>
        <w:instrText>HYPERLINK \l "Par8380"</w:instrText>
      </w:r>
      <w:r>
        <w:rPr>
          <w:color w:val="0000FF"/>
        </w:rPr>
        <w:fldChar w:fldCharType="separate"/>
      </w:r>
      <w:r>
        <w:rPr>
          <w:color w:val="0000FF"/>
        </w:rPr>
        <w:t>18.4</w:t>
      </w:r>
      <w:r>
        <w:rPr>
          <w:color w:val="0000FF"/>
        </w:rPr>
        <w:fldChar w:fldCharType="end"/>
      </w:r>
      <w:r>
        <w:t xml:space="preserve">, </w:t>
      </w:r>
      <w:r>
        <w:rPr>
          <w:color w:val="0000FF"/>
        </w:rPr>
        <w:fldChar w:fldCharType="begin"/>
      </w:r>
      <w:r>
        <w:rPr>
          <w:color w:val="0000FF"/>
        </w:rPr>
        <w:instrText>HYPERLINK \l "Par8637"</w:instrText>
      </w:r>
      <w:r>
        <w:rPr>
          <w:color w:val="0000FF"/>
        </w:rPr>
        <w:fldChar w:fldCharType="separate"/>
      </w:r>
      <w:r>
        <w:rPr>
          <w:color w:val="0000FF"/>
        </w:rPr>
        <w:t>19.3</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"Par9264"</w:instrText>
      </w:r>
      <w:r>
        <w:rPr>
          <w:color w:val="0000FF"/>
        </w:rPr>
        <w:fldChar w:fldCharType="separate"/>
      </w:r>
      <w:r>
        <w:rPr>
          <w:color w:val="0000FF"/>
        </w:rPr>
        <w:t>19.13</w:t>
      </w:r>
      <w:r>
        <w:rPr>
          <w:color w:val="0000FF"/>
        </w:rPr>
        <w:fldChar w:fldCharType="end"/>
      </w:r>
      <w:r>
        <w:t xml:space="preserve">, </w:t>
      </w:r>
      <w:r>
        <w:rPr>
          <w:color w:val="0000FF"/>
        </w:rPr>
        <w:fldChar w:fldCharType="begin"/>
      </w:r>
      <w:r>
        <w:rPr>
          <w:color w:val="0000FF"/>
        </w:rPr>
        <w:instrText>HYPERLINK \l "Par9360"</w:instrText>
      </w:r>
      <w:r>
        <w:rPr>
          <w:color w:val="0000FF"/>
        </w:rPr>
        <w:fldChar w:fldCharType="separate"/>
      </w:r>
      <w:r>
        <w:rPr>
          <w:color w:val="0000FF"/>
        </w:rPr>
        <w:t>19.20</w:t>
      </w:r>
      <w:r>
        <w:rPr>
          <w:color w:val="0000FF"/>
        </w:rPr>
        <w:fldChar w:fldCharType="end"/>
      </w:r>
      <w:r>
        <w:t xml:space="preserve">, </w:t>
      </w:r>
      <w:r>
        <w:rPr>
          <w:color w:val="0000FF"/>
        </w:rPr>
        <w:fldChar w:fldCharType="begin"/>
      </w:r>
      <w:r>
        <w:rPr>
          <w:color w:val="0000FF"/>
        </w:rPr>
        <w:instrText>HYPERLINK \l "Par9604"</w:instrText>
      </w:r>
      <w:r>
        <w:rPr>
          <w:color w:val="0000FF"/>
        </w:rPr>
        <w:fldChar w:fldCharType="separate"/>
      </w:r>
      <w:r>
        <w:rPr>
          <w:color w:val="0000FF"/>
        </w:rPr>
        <w:t>20.1</w:t>
      </w:r>
      <w:r>
        <w:rPr>
          <w:color w:val="0000FF"/>
        </w:rPr>
        <w:fldChar w:fldCharType="end"/>
      </w:r>
      <w:r>
        <w:t xml:space="preserve"> - </w:t>
      </w:r>
      <w:r>
        <w:rPr>
          <w:color w:val="0000FF"/>
        </w:rPr>
        <w:fldChar w:fldCharType="begin"/>
      </w:r>
      <w:r>
        <w:rPr>
          <w:color w:val="0000FF"/>
        </w:rPr>
        <w:instrText>HYPERLINK \l "Par9700"</w:instrText>
      </w:r>
      <w:r>
        <w:rPr>
          <w:color w:val="0000FF"/>
        </w:rPr>
        <w:fldChar w:fldCharType="separate"/>
      </w:r>
      <w:r>
        <w:rPr>
          <w:color w:val="0000FF"/>
        </w:rPr>
        <w:t>20.3</w:t>
      </w:r>
      <w:r>
        <w:rPr>
          <w:color w:val="0000FF"/>
        </w:rPr>
        <w:fldChar w:fldCharType="end"/>
      </w:r>
      <w:r>
        <w:t xml:space="preserve">, </w:t>
      </w:r>
      <w:r>
        <w:rPr>
          <w:color w:val="0000FF"/>
        </w:rPr>
        <w:fldChar w:fldCharType="begin"/>
      </w:r>
      <w:r>
        <w:rPr>
          <w:color w:val="0000FF"/>
        </w:rPr>
        <w:instrText>HYPERLINK \l "Par9772"</w:instrText>
      </w:r>
      <w:r>
        <w:rPr>
          <w:color w:val="0000FF"/>
        </w:rPr>
        <w:fldChar w:fldCharType="separate"/>
      </w:r>
      <w:r>
        <w:rPr>
          <w:color w:val="0000FF"/>
        </w:rPr>
        <w:t>20.5</w:t>
      </w:r>
      <w:r>
        <w:rPr>
          <w:color w:val="0000FF"/>
        </w:rPr>
        <w:fldChar w:fldCharType="end"/>
      </w:r>
      <w:r>
        <w:t xml:space="preserve">, </w:t>
      </w:r>
      <w:r>
        <w:rPr>
          <w:color w:val="0000FF"/>
        </w:rPr>
        <w:fldChar w:fldCharType="begin"/>
      </w:r>
      <w:r>
        <w:rPr>
          <w:color w:val="0000FF"/>
        </w:rPr>
        <w:instrText>HYPERLINK \l "Par9815"</w:instrText>
      </w:r>
      <w:r>
        <w:rPr>
          <w:color w:val="0000FF"/>
        </w:rPr>
        <w:fldChar w:fldCharType="separate"/>
      </w:r>
      <w:r>
        <w:rPr>
          <w:color w:val="0000FF"/>
        </w:rPr>
        <w:t>20.8</w:t>
      </w:r>
      <w:r>
        <w:rPr>
          <w:color w:val="0000FF"/>
        </w:rPr>
        <w:fldChar w:fldCharType="end"/>
      </w:r>
      <w:r>
        <w:t xml:space="preserve"> - </w:t>
      </w:r>
      <w:r>
        <w:rPr>
          <w:color w:val="0000FF"/>
        </w:rPr>
        <w:fldChar w:fldCharType="begin"/>
      </w:r>
      <w:r>
        <w:rPr>
          <w:color w:val="0000FF"/>
        </w:rPr>
        <w:instrText>HYPERLINK \l "Par9998"</w:instrText>
      </w:r>
      <w:r>
        <w:rPr>
          <w:color w:val="0000FF"/>
        </w:rPr>
        <w:fldChar w:fldCharType="separate"/>
      </w:r>
      <w:r>
        <w:rPr>
          <w:color w:val="0000FF"/>
        </w:rPr>
        <w:t>20.24</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"Par10011"</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"Par10024"</w:instrText>
      </w:r>
      <w:r>
        <w:rPr>
          <w:color w:val="0000FF"/>
        </w:rPr>
        <w:fldChar w:fldCharType="separate"/>
      </w:r>
      <w:r>
        <w:rPr>
          <w:color w:val="0000FF"/>
        </w:rPr>
        <w:t>5 статьи 20.25</w:t>
      </w:r>
      <w:r>
        <w:rPr>
          <w:color w:val="0000FF"/>
        </w:rPr>
        <w:fldChar w:fldCharType="end"/>
      </w:r>
      <w:r>
        <w:t xml:space="preserve">, </w:t>
      </w:r>
      <w:r>
        <w:rPr>
          <w:color w:val="0000FF"/>
        </w:rPr>
        <w:fldChar w:fldCharType="begin"/>
      </w:r>
      <w:r>
        <w:rPr>
          <w:color w:val="0000FF"/>
        </w:rPr>
        <w:instrText>HYPERLINK \l "Par10080"</w:instrText>
      </w:r>
      <w:r>
        <w:rPr>
          <w:color w:val="0000FF"/>
        </w:rPr>
        <w:fldChar w:fldCharType="separate"/>
      </w:r>
      <w:r>
        <w:rPr>
          <w:color w:val="0000FF"/>
        </w:rPr>
        <w:t>статьями 20.30</w:t>
      </w:r>
      <w:r>
        <w:rPr>
          <w:color w:val="0000FF"/>
        </w:rPr>
        <w:fldChar w:fldCharType="end"/>
      </w:r>
      <w:r>
        <w:t xml:space="preserve"> - </w:t>
      </w:r>
      <w:r>
        <w:rPr>
          <w:color w:val="0000FF"/>
        </w:rPr>
        <w:fldChar w:fldCharType="begin"/>
      </w:r>
      <w:r>
        <w:rPr>
          <w:color w:val="0000FF"/>
        </w:rPr>
        <w:instrText>HYPERLINK \l "Par10115"</w:instrText>
      </w:r>
      <w:r>
        <w:rPr>
          <w:color w:val="0000FF"/>
        </w:rPr>
        <w:fldChar w:fldCharType="separate"/>
      </w:r>
      <w:r>
        <w:rPr>
          <w:color w:val="0000FF"/>
        </w:rPr>
        <w:t>20.32</w:t>
      </w:r>
      <w:r>
        <w:rPr>
          <w:color w:val="0000FF"/>
        </w:rPr>
        <w:fldChar w:fldCharType="end"/>
      </w:r>
      <w:r>
        <w:t xml:space="preserve">, </w:t>
      </w:r>
      <w:r>
        <w:rPr>
          <w:color w:val="0000FF"/>
        </w:rPr>
        <w:fldChar w:fldCharType="begin"/>
      </w:r>
      <w:r>
        <w:rPr>
          <w:color w:val="0000FF"/>
        </w:rPr>
        <w:instrText>HYPERLINK \l "Par10130"</w:instrText>
      </w:r>
      <w:r>
        <w:rPr>
          <w:color w:val="0000FF"/>
        </w:rPr>
        <w:fldChar w:fldCharType="separate"/>
      </w:r>
      <w:r>
        <w:rPr>
          <w:color w:val="0000FF"/>
        </w:rPr>
        <w:t>20.34</w:t>
      </w:r>
      <w:r>
        <w:rPr>
          <w:color w:val="0000FF"/>
        </w:rPr>
        <w:fldChar w:fldCharType="end"/>
      </w:r>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6C2F0000">
      <w:pPr>
        <w:pStyle w:val="Style_1"/>
        <w:ind w:firstLine="0" w:left="0"/>
        <w:jc w:val="both"/>
      </w:pPr>
      <w:r>
        <w:t xml:space="preserve">(в ред. Федеральных законов от 11.10.2018 </w:t>
      </w:r>
      <w:r>
        <w:rPr>
          <w:color w:val="0000FF"/>
        </w:rPr>
        <w:fldChar w:fldCharType="begin"/>
      </w:r>
      <w:r>
        <w:rPr>
          <w:color w:val="0000FF"/>
        </w:rPr>
        <w:instrText>HYPERLINK "consultantplus://offline/ref=FFCF61B1203897002AE1EBBDD6BF3825CEC642D60FB600727A0349900B5B40C0CF30DD35A92880239398127E40269AEEAC6FD0D20D02163AwEJ9I"</w:instrText>
      </w:r>
      <w:r>
        <w:rPr>
          <w:color w:val="0000FF"/>
        </w:rPr>
        <w:fldChar w:fldCharType="separate"/>
      </w:r>
      <w:r>
        <w:rPr>
          <w:color w:val="0000FF"/>
        </w:rPr>
        <w:t>N 364-ФЗ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"consultantplus://offline/ref=FFCF61B1203897002AE1EBBDD6BF3825CEC74AD90DBA00727A0349900B5B40C0CF30DD35A92880209398127E40269AEEAC6FD0D20D02163AwEJ9I"</w:instrText>
      </w:r>
      <w:r>
        <w:rPr>
          <w:color w:val="0000FF"/>
        </w:rPr>
        <w:fldChar w:fldCharType="separate"/>
      </w:r>
      <w:r>
        <w:rPr>
          <w:color w:val="0000FF"/>
        </w:rPr>
        <w:t>N 406-ФЗ</w:t>
      </w:r>
      <w:r>
        <w:rPr>
          <w:color w:val="0000FF"/>
        </w:rPr>
        <w:fldChar w:fldCharType="end"/>
      </w:r>
      <w:r>
        <w:t>)</w:t>
      </w:r>
    </w:p>
    <w:p w14:paraId="6D2F0000">
      <w:pPr>
        <w:pStyle w:val="Style_1"/>
        <w:spacing w:before="160"/>
        <w:ind w:firstLine="540" w:left="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6E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"consultantplus://offline/ref=FFCF61B1203897002AE1EBBDD6BF3825CFC64BD308B600727A0349900B5B40C0CF30DD35A92881279B98127E40269AEEAC6FD0D20D02163AwEJ9I"</w:instrText>
      </w:r>
      <w:r>
        <w:rPr>
          <w:color w:val="0000FF"/>
        </w:rPr>
        <w:fldChar w:fldCharType="separate"/>
      </w:r>
      <w:r>
        <w:rPr>
          <w:color w:val="0000FF"/>
        </w:rPr>
        <w:t>закона</w:t>
      </w:r>
      <w:r>
        <w:rPr>
          <w:color w:val="0000FF"/>
        </w:rPr>
        <w:fldChar w:fldCharType="end"/>
      </w:r>
      <w:r>
        <w:t xml:space="preserve"> от 07.02.2011 N 4-ФЗ)</w:t>
      </w:r>
    </w:p>
    <w:p w14:paraId="6F2F0000">
      <w:pPr>
        <w:pStyle w:val="Style_1"/>
        <w:spacing w:before="160"/>
        <w:ind w:firstLine="540" w:left="0"/>
        <w:jc w:val="both"/>
      </w:pPr>
      <w:r>
        <w:t xml:space="preserve">5) должностными лицами военной автомобильной инспекции при выявлении нарушений </w:t>
      </w:r>
      <w:r>
        <w:rPr>
          <w:color w:val="0000FF"/>
        </w:rPr>
        <w:fldChar w:fldCharType="begin"/>
      </w:r>
      <w:r>
        <w:rPr>
          <w:color w:val="0000FF"/>
        </w:rPr>
        <w:instrText>HYPERLINK "consultantplus://offline/ref=FFCF61B1203897002AE1EBBDD6BF3825C9C242D90DBB00727A0349900B5B40C0CF30DD35A92880209698127E40269AEEAC6FD0D20D02163AwEJ9I"</w:instrText>
      </w:r>
      <w:r>
        <w:rPr>
          <w:color w:val="0000FF"/>
        </w:rPr>
        <w:fldChar w:fldCharType="separate"/>
      </w:r>
      <w:r>
        <w:rPr>
          <w:color w:val="0000FF"/>
        </w:rPr>
        <w:t>Правил</w:t>
      </w:r>
      <w:r>
        <w:rPr>
          <w:color w:val="0000FF"/>
        </w:rPr>
        <w:fldChar w:fldCharType="end"/>
      </w:r>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702F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"consultantplus://offline/ref=FFCF61B1203897002AE1EBBDD6BF3825CCC649D10EB400727A0349900B5B40C0CF30DD35A92880249798127E40269AEEAC6FD0D20D02163AwEJ9I"</w:instrText>
      </w:r>
      <w:r>
        <w:rPr>
          <w:color w:val="0000FF"/>
        </w:rPr>
        <w:fldChar w:fldCharType="separate"/>
      </w:r>
      <w:r>
        <w:rPr>
          <w:color w:val="0000FF"/>
        </w:rPr>
        <w:t>N 223-ФЗ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"consultantplus://offline/ref=FFCF61B1203897002AE1EBBDD6BF3825CCC342D50DBA00727A0349900B5B40C0CF30DD35A92880279098127E40269AEEAC6FD0D20D02163AwEJ9I"</w:instrText>
      </w:r>
      <w:r>
        <w:rPr>
          <w:color w:val="0000FF"/>
        </w:rPr>
        <w:fldChar w:fldCharType="separate"/>
      </w:r>
      <w:r>
        <w:rPr>
          <w:color w:val="0000FF"/>
        </w:rPr>
        <w:t>N 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"consultantplus://offline/ref=FFCF61B1203897002AE1EBBDD6BF3825C9C349D804B100727A0349900B5B40C0CF30DD35A92884289098127E40269AEEAC6FD0D20D02163AwEJ9I"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"consultantplus://offline/ref=FFCF61B1203897002AE1EBBDD6BF3825CFCF4CD50EB300727A0349900B5B40C0CF30DD35A92880209098127E40269AEEAC6FD0D20D02163AwEJ9I"</w:instrText>
      </w:r>
      <w:r>
        <w:rPr>
          <w:color w:val="0000FF"/>
        </w:rPr>
        <w:fldChar w:fldCharType="separate"/>
      </w:r>
      <w:r>
        <w:rPr>
          <w:color w:val="0000FF"/>
        </w:rPr>
        <w:t>N 92-ФЗ</w:t>
      </w:r>
      <w:r>
        <w:rPr>
          <w:color w:val="0000FF"/>
        </w:rPr>
        <w:fldChar w:fldCharType="end"/>
      </w:r>
      <w:r>
        <w:t>)</w:t>
      </w:r>
    </w:p>
    <w:p w14:paraId="712F0000">
      <w:pPr>
        <w:pStyle w:val="Style_1"/>
        <w:spacing w:before="160"/>
        <w:ind w:firstLine="540" w:left="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722F0000">
      <w:pPr>
        <w:pStyle w:val="Style_1"/>
        <w:ind w:firstLine="0" w:left="0"/>
        <w:jc w:val="both"/>
      </w:pPr>
      <w:r>
        <w:t xml:space="preserve">(в ред. Федеральных законов от 04.12.2006 </w:t>
      </w:r>
      <w:r>
        <w:rPr>
          <w:color w:val="0000FF"/>
        </w:rPr>
        <w:fldChar w:fldCharType="begin"/>
      </w:r>
      <w:r>
        <w:rPr>
          <w:color w:val="0000FF"/>
        </w:rPr>
        <w:instrText>HYPERLINK "consultantplus://offline/ref=FFCF61B1203897002AE1EBBDD6BF3825C9C248D50FB600727A0349900B5B40C0CF30DD35A92882299A98127E40269AEEAC6FD0D20D02163AwEJ9I"</w:instrText>
      </w:r>
      <w:r>
        <w:rPr>
          <w:color w:val="0000FF"/>
        </w:rPr>
        <w:fldChar w:fldCharType="separate"/>
      </w:r>
      <w:r>
        <w:rPr>
          <w:color w:val="0000FF"/>
        </w:rPr>
        <w:t>N 201-ФЗ</w:t>
      </w:r>
      <w:r>
        <w:rPr>
          <w:color w:val="0000FF"/>
        </w:rPr>
        <w:fldChar w:fldCharType="end"/>
      </w:r>
      <w:r>
        <w:t xml:space="preserve">, от 03.12.2008 </w:t>
      </w:r>
      <w:r>
        <w:rPr>
          <w:color w:val="0000FF"/>
        </w:rPr>
        <w:fldChar w:fldCharType="begin"/>
      </w:r>
      <w:r>
        <w:rPr>
          <w:color w:val="0000FF"/>
        </w:rPr>
        <w:instrText>HYPERLINK "consultantplus://offline/ref=FFCF61B1203897002AE1EBBDD6BF3825C9C64FD608B400727A0349900B5B40C0CF30DD35A92883229B98127E40269AEEAC6FD0D20D02163AwEJ9I"</w:instrText>
      </w:r>
      <w:r>
        <w:rPr>
          <w:color w:val="0000FF"/>
        </w:rPr>
        <w:fldChar w:fldCharType="separate"/>
      </w:r>
      <w:r>
        <w:rPr>
          <w:color w:val="0000FF"/>
        </w:rPr>
        <w:t>N 250-ФЗ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"consultantplus://offline/ref=FFCF61B1203897002AE1EBBDD6BF3825CFC64BD308B600727A0349900B5B40C0CF30DD35A92881279A98127E40269AEEAC6FD0D20D02163AwEJ9I"</w:instrText>
      </w:r>
      <w:r>
        <w:rPr>
          <w:color w:val="0000FF"/>
        </w:rPr>
        <w:fldChar w:fldCharType="separate"/>
      </w:r>
      <w:r>
        <w:rPr>
          <w:color w:val="0000FF"/>
        </w:rPr>
        <w:t>N 4-ФЗ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"consultantplus://offline/ref=FFCF61B1203897002AE1EBBDD6BF3825CFCE4CD60DB500727A0349900B5B40C0CF30DD35A92880299398127E40269AEEAC6FD0D20D02163AwEJ9I"</w:instrText>
      </w:r>
      <w:r>
        <w:rPr>
          <w:color w:val="0000FF"/>
        </w:rPr>
        <w:fldChar w:fldCharType="separate"/>
      </w:r>
      <w:r>
        <w:rPr>
          <w:color w:val="0000FF"/>
        </w:rPr>
        <w:t>N 222-ФЗ</w:t>
      </w:r>
      <w:r>
        <w:rPr>
          <w:color w:val="0000FF"/>
        </w:rPr>
        <w:fldChar w:fldCharType="end"/>
      </w:r>
      <w:r>
        <w:t>)</w:t>
      </w:r>
    </w:p>
    <w:p w14:paraId="732F0000">
      <w:pPr>
        <w:pStyle w:val="Style_1"/>
        <w:spacing w:before="160"/>
        <w:ind w:firstLine="540" w:left="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742F0000">
      <w:pPr>
        <w:pStyle w:val="Style_1"/>
        <w:ind w:firstLine="0" w:left="0"/>
        <w:jc w:val="both"/>
      </w:pPr>
      <w:r>
        <w:t xml:space="preserve">(в ред. Федеральных законов от 07.03.2005 </w:t>
      </w:r>
      <w:r>
        <w:rPr>
          <w:color w:val="0000FF"/>
        </w:rPr>
        <w:fldChar w:fldCharType="begin"/>
      </w:r>
      <w:r>
        <w:rPr>
          <w:color w:val="0000FF"/>
        </w:rPr>
        <w:instrText>HYPERLINK "consultantplus://offline/ref=FFCF61B1203897002AE1EBBDD6BF3825CFC64AD604B500727A0349900B5B40C0CF30DD35A92881209298127E40269AEEAC6FD0D20D02163AwEJ9I"</w:instrText>
      </w:r>
      <w:r>
        <w:rPr>
          <w:color w:val="0000FF"/>
        </w:rPr>
        <w:fldChar w:fldCharType="separate"/>
      </w:r>
      <w:r>
        <w:rPr>
          <w:color w:val="0000FF"/>
        </w:rPr>
        <w:t>N 15-ФЗ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"consultantplus://offline/ref=FFCF61B1203897002AE1EBBDD6BF3825CFC64BD308B600727A0349900B5B40C0CF30DD35A92881269398127E40269AEEAC6FD0D20D02163AwEJ9I"</w:instrText>
      </w:r>
      <w:r>
        <w:rPr>
          <w:color w:val="0000FF"/>
        </w:rPr>
        <w:fldChar w:fldCharType="separate"/>
      </w:r>
      <w:r>
        <w:rPr>
          <w:color w:val="0000FF"/>
        </w:rPr>
        <w:t>N 4-ФЗ</w:t>
      </w:r>
      <w:r>
        <w:rPr>
          <w:color w:val="0000FF"/>
        </w:rPr>
        <w:fldChar w:fldCharType="end"/>
      </w:r>
      <w:r>
        <w:t xml:space="preserve">, от 11.07.2011 </w:t>
      </w:r>
      <w:r>
        <w:rPr>
          <w:color w:val="0000FF"/>
        </w:rPr>
        <w:fldChar w:fldCharType="begin"/>
      </w:r>
      <w:r>
        <w:rPr>
          <w:color w:val="0000FF"/>
        </w:rPr>
        <w:instrText>HYPERLINK "consultantplus://offline/ref=FFCF61B1203897002AE1EBBDD6BF3825CCC74CD40BB200727A0349900B5B40C0CF30DD35A92880209698127E40269AEEAC6FD0D20D02163AwEJ9I"</w:instrText>
      </w:r>
      <w:r>
        <w:rPr>
          <w:color w:val="0000FF"/>
        </w:rPr>
        <w:fldChar w:fldCharType="separate"/>
      </w:r>
      <w:r>
        <w:rPr>
          <w:color w:val="0000FF"/>
        </w:rPr>
        <w:t>N 198-ФЗ</w:t>
      </w:r>
      <w:r>
        <w:rPr>
          <w:color w:val="0000FF"/>
        </w:rPr>
        <w:fldChar w:fldCharType="end"/>
      </w:r>
      <w:r>
        <w:t>)</w:t>
      </w:r>
    </w:p>
    <w:p w14:paraId="752F0000">
      <w:pPr>
        <w:pStyle w:val="Style_1"/>
        <w:spacing w:before="160"/>
        <w:ind w:firstLine="540" w:left="0"/>
        <w:jc w:val="both"/>
      </w:pPr>
      <w:bookmarkStart w:id="2056" w:name="Par11748"/>
      <w:bookmarkEnd w:id="205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762F0000">
      <w:pPr>
        <w:pStyle w:val="Style_1"/>
        <w:ind w:firstLine="0" w:left="0"/>
        <w:jc w:val="both"/>
      </w:pPr>
      <w:r>
        <w:t xml:space="preserve">(в ред. Федеральных законов от 07.03.2005 </w:t>
      </w:r>
      <w:r>
        <w:rPr>
          <w:color w:val="0000FF"/>
        </w:rPr>
        <w:fldChar w:fldCharType="begin"/>
      </w:r>
      <w:r>
        <w:rPr>
          <w:color w:val="0000FF"/>
        </w:rPr>
        <w:instrText>HYPERLINK "consultantplus://offline/ref=FFCF61B1203897002AE1EBBDD6BF3825CFC64AD604B500727A0349900B5B40C0CF30DD35A92881209298127E40269AEEAC6FD0D20D02163AwEJ9I"</w:instrText>
      </w:r>
      <w:r>
        <w:rPr>
          <w:color w:val="0000FF"/>
        </w:rPr>
        <w:fldChar w:fldCharType="separate"/>
      </w:r>
      <w:r>
        <w:rPr>
          <w:color w:val="0000FF"/>
        </w:rPr>
        <w:t>N 15-ФЗ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"consultantplus://offline/ref=FFCF61B1203897002AE1EBBDD6BF3825CFC64BD308B600727A0349900B5B40C0CF30DD35A92881269298127E40269AEEAC6FD0D20D02163AwEJ9I"</w:instrText>
      </w:r>
      <w:r>
        <w:rPr>
          <w:color w:val="0000FF"/>
        </w:rPr>
        <w:fldChar w:fldCharType="separate"/>
      </w:r>
      <w:r>
        <w:rPr>
          <w:color w:val="0000FF"/>
        </w:rPr>
        <w:t>N 4-ФЗ</w:t>
      </w:r>
      <w:r>
        <w:rPr>
          <w:color w:val="0000FF"/>
        </w:rPr>
        <w:fldChar w:fldCharType="end"/>
      </w:r>
      <w:r>
        <w:t xml:space="preserve">, от 11.07.2011 </w:t>
      </w:r>
      <w:r>
        <w:rPr>
          <w:color w:val="0000FF"/>
        </w:rPr>
        <w:fldChar w:fldCharType="begin"/>
      </w:r>
      <w:r>
        <w:rPr>
          <w:color w:val="0000FF"/>
        </w:rPr>
        <w:instrText>HYPERLINK "consultantplus://offline/ref=FFCF61B1203897002AE1EBBDD6BF3825CCC74CD40BB200727A0349900B5B40C0CF30DD35A92880209598127E40269AEEAC6FD0D20D02163AwEJ9I"</w:instrText>
      </w:r>
      <w:r>
        <w:rPr>
          <w:color w:val="0000FF"/>
        </w:rPr>
        <w:fldChar w:fldCharType="separate"/>
      </w:r>
      <w:r>
        <w:rPr>
          <w:color w:val="0000FF"/>
        </w:rPr>
        <w:t>N 198-ФЗ</w:t>
      </w:r>
      <w:r>
        <w:rPr>
          <w:color w:val="0000FF"/>
        </w:rPr>
        <w:fldChar w:fldCharType="end"/>
      </w:r>
      <w:r>
        <w:t>)</w:t>
      </w:r>
    </w:p>
    <w:p w14:paraId="772F0000">
      <w:pPr>
        <w:pStyle w:val="Style_1"/>
        <w:spacing w:before="160"/>
        <w:ind w:firstLine="540" w:left="0"/>
        <w:jc w:val="both"/>
      </w:pPr>
      <w:r>
        <w:t xml:space="preserve">9) утратил силу. - Федеральный </w:t>
      </w:r>
      <w:r>
        <w:rPr>
          <w:color w:val="0000FF"/>
        </w:rPr>
        <w:fldChar w:fldCharType="begin"/>
      </w:r>
      <w:r>
        <w:rPr>
          <w:color w:val="0000FF"/>
        </w:rPr>
        <w:instrText>HYPERLINK "consultantplus://offline/ref=FFCF61B1203897002AE1EBBDD6BF3825CFC64BD20CB700727A0349900B5B40C0CF30DD35A92885239B98127E40269AEEAC6FD0D20D02163AwEJ9I"</w:instrText>
      </w:r>
      <w:r>
        <w:rPr>
          <w:color w:val="0000FF"/>
        </w:rPr>
        <w:fldChar w:fldCharType="separate"/>
      </w:r>
      <w:r>
        <w:rPr>
          <w:color w:val="0000FF"/>
        </w:rPr>
        <w:t>закон</w:t>
      </w:r>
      <w:r>
        <w:rPr>
          <w:color w:val="0000FF"/>
        </w:rPr>
        <w:fldChar w:fldCharType="end"/>
      </w:r>
      <w:r>
        <w:t xml:space="preserve"> от 30.06.2003 N 86-ФЗ;</w:t>
      </w:r>
    </w:p>
    <w:p w14:paraId="782F0000">
      <w:pPr>
        <w:pStyle w:val="Style_1"/>
        <w:spacing w:before="160"/>
        <w:ind w:firstLine="540" w:left="0"/>
        <w:jc w:val="both"/>
      </w:pPr>
      <w:r>
        <w:t>10) должностными лицами таможенных органов при выявлении нарушений таможенных правил - в служебное помещение таможенного органа;</w:t>
      </w:r>
    </w:p>
    <w:p w14:paraId="792F0000">
      <w:pPr>
        <w:pStyle w:val="Style_1"/>
        <w:spacing w:before="160"/>
        <w:ind w:firstLine="540" w:left="0"/>
        <w:jc w:val="both"/>
      </w:pPr>
      <w:bookmarkStart w:id="2057" w:name="Par11752"/>
      <w:bookmarkEnd w:id="205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7A2F0000">
      <w:pPr>
        <w:pStyle w:val="Style_1"/>
        <w:ind w:firstLine="0" w:left="0"/>
        <w:jc w:val="both"/>
      </w:pPr>
      <w:r>
        <w:t xml:space="preserve">(п. 10.1 введен Федеральным </w:t>
      </w:r>
      <w:r>
        <w:rPr>
          <w:color w:val="0000FF"/>
        </w:rPr>
        <w:fldChar w:fldCharType="begin"/>
      </w:r>
      <w:r>
        <w:rPr>
          <w:color w:val="0000FF"/>
        </w:rPr>
        <w:instrText>HYPERLINK "consultantplus://offline/ref=FFCF61B1203897002AE1EBBDD6BF3825CCC74CD40BB200727A0349900B5B40C0CF30DD35A92880209498127E40269AEEAC6FD0D20D02163AwEJ9I"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11.07.2011 N 198-ФЗ)</w:t>
      </w:r>
    </w:p>
    <w:p w14:paraId="7B2F0000">
      <w:pPr>
        <w:pStyle w:val="Style_1"/>
        <w:spacing w:before="160"/>
        <w:ind w:firstLine="540" w:left="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r>
        <w:rPr>
          <w:color w:val="0000FF"/>
        </w:rPr>
        <w:fldChar w:fldCharType="begin"/>
      </w:r>
      <w:r>
        <w:rPr>
          <w:color w:val="0000FF"/>
        </w:rPr>
        <w:instrText>HYPERLINK \l "Par8637"</w:instrText>
      </w:r>
      <w:r>
        <w:rPr>
          <w:color w:val="0000FF"/>
        </w:rPr>
        <w:fldChar w:fldCharType="separate"/>
      </w:r>
      <w:r>
        <w:rPr>
          <w:color w:val="0000FF"/>
        </w:rPr>
        <w:t>статьями 19.3</w:t>
      </w:r>
      <w:r>
        <w:rPr>
          <w:color w:val="0000FF"/>
        </w:rPr>
        <w:fldChar w:fldCharType="end"/>
      </w:r>
      <w:r>
        <w:t xml:space="preserve">, </w:t>
      </w:r>
      <w:r>
        <w:rPr>
          <w:color w:val="0000FF"/>
        </w:rPr>
        <w:fldChar w:fldCharType="begin"/>
      </w:r>
      <w:r>
        <w:rPr>
          <w:color w:val="0000FF"/>
        </w:rPr>
        <w:instrText>HYPERLINK \l "Par9256"</w:instrText>
      </w:r>
      <w:r>
        <w:rPr>
          <w:color w:val="0000FF"/>
        </w:rPr>
        <w:fldChar w:fldCharType="separate"/>
      </w:r>
      <w:r>
        <w:rPr>
          <w:color w:val="0000FF"/>
        </w:rPr>
        <w:t>19.12</w:t>
      </w:r>
      <w:r>
        <w:rPr>
          <w:color w:val="0000FF"/>
        </w:rPr>
        <w:fldChar w:fldCharType="end"/>
      </w:r>
      <w:r>
        <w:t xml:space="preserve">, </w:t>
      </w:r>
      <w:r>
        <w:rPr>
          <w:color w:val="0000FF"/>
        </w:rPr>
        <w:fldChar w:fldCharType="begin"/>
      </w:r>
      <w:r>
        <w:rPr>
          <w:color w:val="0000FF"/>
        </w:rPr>
        <w:instrText>HYPERLINK \l "Par9939"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"Par9941"</w:instrText>
      </w:r>
      <w:r>
        <w:rPr>
          <w:color w:val="0000FF"/>
        </w:rPr>
        <w:fldChar w:fldCharType="separate"/>
      </w:r>
      <w:r>
        <w:rPr>
          <w:color w:val="0000FF"/>
        </w:rPr>
        <w:t>2 статьи 20.17</w:t>
      </w:r>
      <w:r>
        <w:rPr>
          <w:color w:val="0000FF"/>
        </w:rPr>
        <w:fldChar w:fldCharType="end"/>
      </w:r>
      <w:r>
        <w:t xml:space="preserve"> настоящего Кодекса, - в служебное помещение учреждения уголовно-исполнительной системы или органа внутренних дел (полиции);</w:t>
      </w:r>
    </w:p>
    <w:p w14:paraId="7C2F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"consultantplus://offline/ref=FFCF61B1203897002AE1EBBDD6BF3825CFC64BD20CB700727A0349900B5B40C0CF30DD35A92884279698127E40269AEEAC6FD0D20D02163AwEJ9I"</w:instrText>
      </w:r>
      <w:r>
        <w:rPr>
          <w:color w:val="0000FF"/>
        </w:rPr>
        <w:fldChar w:fldCharType="separate"/>
      </w:r>
      <w:r>
        <w:rPr>
          <w:color w:val="0000FF"/>
        </w:rPr>
        <w:t>N 86-ФЗ</w:t>
      </w:r>
      <w:r>
        <w:rPr>
          <w:color w:val="0000FF"/>
        </w:rPr>
        <w:fldChar w:fldCharType="end"/>
      </w:r>
      <w:r>
        <w:t xml:space="preserve">, от 29.04.2006 </w:t>
      </w:r>
      <w:r>
        <w:rPr>
          <w:color w:val="0000FF"/>
        </w:rPr>
        <w:fldChar w:fldCharType="begin"/>
      </w:r>
      <w:r>
        <w:rPr>
          <w:color w:val="0000FF"/>
        </w:rPr>
        <w:instrText>HYPERLINK "consultantplus://offline/ref=FFCF61B1203897002AE1EBBDD6BF3825C8CF43D70BB95D78725A45920C541FD7C879D134A928842598C7176B517E95EEB070D0CD110014w3JBI"</w:instrText>
      </w:r>
      <w:r>
        <w:rPr>
          <w:color w:val="0000FF"/>
        </w:rPr>
        <w:fldChar w:fldCharType="separate"/>
      </w:r>
      <w:r>
        <w:rPr>
          <w:color w:val="0000FF"/>
        </w:rPr>
        <w:t>N 57-ФЗ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"consultantplus://offline/ref=FFCF61B1203897002AE1EBBDD6BF3825CFC64BD308B600727A0349900B5B40C0CF30DD35A92881269198127E40269AEEAC6FD0D20D02163AwEJ9I"</w:instrText>
      </w:r>
      <w:r>
        <w:rPr>
          <w:color w:val="0000FF"/>
        </w:rPr>
        <w:fldChar w:fldCharType="separate"/>
      </w:r>
      <w:r>
        <w:rPr>
          <w:color w:val="0000FF"/>
        </w:rPr>
        <w:t>N 4-ФЗ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"consultantplus://offline/ref=FFCF61B1203897002AE1EBBDD6BF3825C9C24ED704B700727A0349900B5B40C0CF30DD35A92880239498127E40269AEEAC6FD0D20D02163AwEJ9I"</w:instrText>
      </w:r>
      <w:r>
        <w:rPr>
          <w:color w:val="0000FF"/>
        </w:rPr>
        <w:fldChar w:fldCharType="separate"/>
      </w:r>
      <w:r>
        <w:rPr>
          <w:color w:val="0000FF"/>
        </w:rPr>
        <w:t>N 117-ФЗ</w:t>
      </w:r>
      <w:r>
        <w:rPr>
          <w:color w:val="0000FF"/>
        </w:rPr>
        <w:fldChar w:fldCharType="end"/>
      </w:r>
      <w:r>
        <w:t>)</w:t>
      </w:r>
    </w:p>
    <w:p w14:paraId="7D2F0000">
      <w:pPr>
        <w:pStyle w:val="Style_1"/>
        <w:spacing w:before="160"/>
        <w:ind w:firstLine="540" w:left="0"/>
        <w:jc w:val="both"/>
      </w:pPr>
      <w:r>
        <w:t xml:space="preserve">12) утратил силу. - Федеральный </w:t>
      </w:r>
      <w:r>
        <w:rPr>
          <w:color w:val="0000FF"/>
        </w:rPr>
        <w:fldChar w:fldCharType="begin"/>
      </w:r>
      <w:r>
        <w:rPr>
          <w:color w:val="0000FF"/>
        </w:rPr>
        <w:instrText>HYPERLINK "consultantplus://offline/ref=FFCF61B1203897002AE1EBBDD6BF3825CEC74AD00DB500727A0349900B5B40C0CF30DD35A92881299698127E40269AEEAC6FD0D20D02163AwEJ9I"</w:instrText>
      </w:r>
      <w:r>
        <w:rPr>
          <w:color w:val="0000FF"/>
        </w:rPr>
        <w:fldChar w:fldCharType="separate"/>
      </w:r>
      <w:r>
        <w:rPr>
          <w:color w:val="0000FF"/>
        </w:rPr>
        <w:t>закон</w:t>
      </w:r>
      <w:r>
        <w:rPr>
          <w:color w:val="0000FF"/>
        </w:rPr>
        <w:fldChar w:fldCharType="end"/>
      </w:r>
      <w:r>
        <w:t xml:space="preserve"> от 03.07.2016 N 305-ФЗ;</w:t>
      </w:r>
    </w:p>
    <w:p w14:paraId="7E2F0000">
      <w:pPr>
        <w:pStyle w:val="Style_1"/>
        <w:spacing w:before="160"/>
        <w:ind w:firstLine="540" w:left="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r>
        <w:rPr>
          <w:color w:val="0000FF"/>
        </w:rPr>
        <w:fldChar w:fldCharType="begin"/>
      </w:r>
      <w:r>
        <w:rPr>
          <w:color w:val="0000FF"/>
        </w:rPr>
        <w:instrText>HYPERLINK \l "Par10044"</w:instrText>
      </w:r>
      <w:r>
        <w:rPr>
          <w:color w:val="0000FF"/>
        </w:rPr>
        <w:fldChar w:fldCharType="separate"/>
      </w:r>
      <w:r>
        <w:rPr>
          <w:color w:val="0000FF"/>
        </w:rPr>
        <w:t>статьей 20.27</w:t>
      </w:r>
      <w:r>
        <w:rPr>
          <w:color w:val="0000FF"/>
        </w:rPr>
        <w:fldChar w:fldCharType="end"/>
      </w:r>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7F2F0000">
      <w:pPr>
        <w:pStyle w:val="Style_1"/>
        <w:ind w:firstLine="0" w:left="0"/>
        <w:jc w:val="both"/>
      </w:pPr>
      <w:r>
        <w:t xml:space="preserve">(п. 13 введен Федеральным </w:t>
      </w:r>
      <w:r>
        <w:rPr>
          <w:color w:val="0000FF"/>
        </w:rPr>
        <w:fldChar w:fldCharType="begin"/>
      </w:r>
      <w:r>
        <w:rPr>
          <w:color w:val="0000FF"/>
        </w:rPr>
        <w:instrText>HYPERLINK "consultantplus://offline/ref=FFCF61B1203897002AE1EBBDD6BF3825C8CF43D70BB95D78725A45920C541FD7C879D134A928842498C7176B517E95EEB070D0CD110014w3JBI"</w:instrText>
      </w:r>
      <w:r>
        <w:rPr>
          <w:color w:val="0000FF"/>
        </w:rPr>
        <w:fldChar w:fldCharType="separate"/>
      </w:r>
      <w:r>
        <w:rPr>
          <w:color w:val="0000FF"/>
        </w:rPr>
        <w:t>законом</w:t>
      </w:r>
      <w:r>
        <w:rPr>
          <w:color w:val="0000FF"/>
        </w:rPr>
        <w:fldChar w:fldCharType="end"/>
      </w:r>
      <w:r>
        <w:t xml:space="preserve"> от 29.04.2006 N 57-ФЗ, в ред. Федерального </w:t>
      </w:r>
      <w:r>
        <w:rPr>
          <w:color w:val="0000FF"/>
        </w:rPr>
        <w:fldChar w:fldCharType="begin"/>
      </w:r>
      <w:r>
        <w:rPr>
          <w:color w:val="0000FF"/>
        </w:rPr>
        <w:instrText>HYPERLINK "consultantplus://offline/ref=FFCF61B1203897002AE1EBBDD6BF3825CFC64BD308B600727A0349900B5B40C0CF30DD35A92881269798127E40269AEEAC6FD0D20D02163AwEJ9I"</w:instrText>
      </w:r>
      <w:r>
        <w:rPr>
          <w:color w:val="0000FF"/>
        </w:rPr>
        <w:fldChar w:fldCharType="separate"/>
      </w:r>
      <w:r>
        <w:rPr>
          <w:color w:val="0000FF"/>
        </w:rPr>
        <w:t>закона</w:t>
      </w:r>
      <w:r>
        <w:rPr>
          <w:color w:val="0000FF"/>
        </w:rPr>
        <w:fldChar w:fldCharType="end"/>
      </w:r>
      <w:r>
        <w:t xml:space="preserve"> от 07.02.2011 N 4-ФЗ)</w:t>
      </w:r>
    </w:p>
    <w:p w14:paraId="802F0000">
      <w:pPr>
        <w:pStyle w:val="Style_1"/>
        <w:spacing w:before="160"/>
        <w:ind w:firstLine="540" w:left="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r>
        <w:rPr>
          <w:color w:val="0000FF"/>
        </w:rPr>
        <w:fldChar w:fldCharType="begin"/>
      </w:r>
      <w:r>
        <w:rPr>
          <w:color w:val="0000FF"/>
        </w:rPr>
        <w:instrText>HYPERLINK \l "Par1212"</w:instrText>
      </w:r>
      <w:r>
        <w:rPr>
          <w:color w:val="0000FF"/>
        </w:rPr>
        <w:fldChar w:fldCharType="separate"/>
      </w:r>
      <w:r>
        <w:rPr>
          <w:color w:val="0000FF"/>
        </w:rPr>
        <w:t>статьями 5.35.1</w:t>
      </w:r>
      <w:r>
        <w:rPr>
          <w:color w:val="0000FF"/>
        </w:rPr>
        <w:fldChar w:fldCharType="end"/>
      </w:r>
      <w:r>
        <w:t xml:space="preserve">, </w:t>
      </w:r>
      <w:r>
        <w:rPr>
          <w:color w:val="0000FF"/>
        </w:rPr>
        <w:fldChar w:fldCharType="begin"/>
      </w:r>
      <w:r>
        <w:rPr>
          <w:color w:val="0000FF"/>
        </w:rPr>
        <w:instrText>HYPERLINK \l "Par5289"</w:instrText>
      </w:r>
      <w:r>
        <w:rPr>
          <w:color w:val="0000FF"/>
        </w:rPr>
        <w:fldChar w:fldCharType="separate"/>
      </w:r>
      <w:r>
        <w:rPr>
          <w:color w:val="0000FF"/>
        </w:rPr>
        <w:t>13.26</w:t>
      </w:r>
      <w:r>
        <w:rPr>
          <w:color w:val="0000FF"/>
        </w:rPr>
        <w:fldChar w:fldCharType="end"/>
      </w:r>
      <w:r>
        <w:t xml:space="preserve">, </w:t>
      </w:r>
      <w:r>
        <w:rPr>
          <w:color w:val="0000FF"/>
        </w:rPr>
        <w:fldChar w:fldCharType="begin"/>
      </w:r>
      <w:r>
        <w:rPr>
          <w:color w:val="0000FF"/>
        </w:rPr>
        <w:instrText>HYPERLINK \l "Par8189"</w:instrText>
      </w:r>
      <w:r>
        <w:rPr>
          <w:color w:val="0000FF"/>
        </w:rPr>
        <w:fldChar w:fldCharType="separate"/>
      </w:r>
      <w:r>
        <w:rPr>
          <w:color w:val="0000FF"/>
        </w:rPr>
        <w:t>17.3</w:t>
      </w:r>
      <w:r>
        <w:rPr>
          <w:color w:val="0000FF"/>
        </w:rPr>
        <w:fldChar w:fldCharType="end"/>
      </w:r>
      <w:r>
        <w:t xml:space="preserve">, </w:t>
      </w:r>
      <w:r>
        <w:rPr>
          <w:color w:val="0000FF"/>
        </w:rPr>
        <w:fldChar w:fldCharType="begin"/>
      </w:r>
      <w:r>
        <w:rPr>
          <w:color w:val="0000FF"/>
        </w:rPr>
        <w:instrText>HYPERLINK \l "Par8233"</w:instrText>
      </w:r>
      <w:r>
        <w:rPr>
          <w:color w:val="0000FF"/>
        </w:rPr>
        <w:fldChar w:fldCharType="separate"/>
      </w:r>
      <w:r>
        <w:rPr>
          <w:color w:val="0000FF"/>
        </w:rPr>
        <w:t>17.8</w:t>
      </w:r>
      <w:r>
        <w:rPr>
          <w:color w:val="0000FF"/>
        </w:rPr>
        <w:fldChar w:fldCharType="end"/>
      </w:r>
      <w:r>
        <w:t xml:space="preserve">, </w:t>
      </w:r>
      <w:r>
        <w:rPr>
          <w:color w:val="0000FF"/>
        </w:rPr>
        <w:fldChar w:fldCharType="begin"/>
      </w:r>
      <w:r>
        <w:rPr>
          <w:color w:val="0000FF"/>
        </w:rPr>
        <w:instrText>HYPERLINK \l "Par8241"</w:instrText>
      </w:r>
      <w:r>
        <w:rPr>
          <w:color w:val="0000FF"/>
        </w:rPr>
        <w:fldChar w:fldCharType="separate"/>
      </w:r>
      <w:r>
        <w:rPr>
          <w:color w:val="0000FF"/>
        </w:rPr>
        <w:t>17.8.1</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w:t>
      </w:r>
      <w:r>
        <w:rPr>
          <w:color w:val="0000FF"/>
        </w:rPr>
        <w:fldChar w:fldCharType="begin"/>
      </w:r>
      <w:r>
        <w:rPr>
          <w:color w:val="0000FF"/>
        </w:rPr>
        <w:instrText>HYPERLINK \l "Par8287"</w:instrText>
      </w:r>
      <w:r>
        <w:rPr>
          <w:color w:val="0000FF"/>
        </w:rPr>
        <w:fldChar w:fldCharType="separate"/>
      </w:r>
      <w:r>
        <w:rPr>
          <w:color w:val="0000FF"/>
        </w:rPr>
        <w:t>17.14</w:t>
      </w:r>
      <w:r>
        <w:rPr>
          <w:color w:val="0000FF"/>
        </w:rPr>
        <w:fldChar w:fldCharType="end"/>
      </w:r>
      <w:r>
        <w:t xml:space="preserve">, </w:t>
      </w:r>
      <w:r>
        <w:rPr>
          <w:color w:val="0000FF"/>
        </w:rPr>
        <w:fldChar w:fldCharType="begin"/>
      </w:r>
      <w:r>
        <w:rPr>
          <w:color w:val="0000FF"/>
        </w:rPr>
        <w:instrText>HYPERLINK \l "Par8302"</w:instrText>
      </w:r>
      <w:r>
        <w:rPr>
          <w:color w:val="0000FF"/>
        </w:rPr>
        <w:fldChar w:fldCharType="separate"/>
      </w:r>
      <w:r>
        <w:rPr>
          <w:color w:val="0000FF"/>
        </w:rPr>
        <w:t>17.15</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"Par10021"</w:instrText>
      </w:r>
      <w:r>
        <w:rPr>
          <w:color w:val="0000FF"/>
        </w:rPr>
        <w:fldChar w:fldCharType="separate"/>
      </w:r>
      <w:r>
        <w:rPr>
          <w:color w:val="0000FF"/>
        </w:rPr>
        <w:t>4 статьи 20.25</w:t>
      </w:r>
      <w:r>
        <w:rPr>
          <w:color w:val="0000FF"/>
        </w:rPr>
        <w:fldChar w:fldCharType="end"/>
      </w:r>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812F0000">
      <w:pPr>
        <w:pStyle w:val="Style_1"/>
        <w:ind w:firstLine="0" w:left="0"/>
        <w:jc w:val="both"/>
      </w:pPr>
      <w:r>
        <w:t xml:space="preserve">(п. 14 введен Федеральным </w:t>
      </w:r>
      <w:r>
        <w:rPr>
          <w:color w:val="0000FF"/>
        </w:rPr>
        <w:fldChar w:fldCharType="begin"/>
      </w:r>
      <w:r>
        <w:rPr>
          <w:color w:val="0000FF"/>
        </w:rPr>
        <w:instrText>HYPERLINK "consultantplus://offline/ref=FFCF61B1203897002AE1EBBDD6BF3825CBC64CD708B95D78725A45920C541FD7C879D134A928812498C7176B517E95EEB070D0CD110014w3JBI"</w:instrText>
      </w:r>
      <w:r>
        <w:rPr>
          <w:color w:val="0000FF"/>
        </w:rPr>
        <w:fldChar w:fldCharType="separate"/>
      </w:r>
      <w:r>
        <w:rPr>
          <w:color w:val="0000FF"/>
        </w:rPr>
        <w:t>законом</w:t>
      </w:r>
      <w:r>
        <w:rPr>
          <w:color w:val="0000FF"/>
        </w:rPr>
        <w:fldChar w:fldCharType="end"/>
      </w:r>
      <w:r>
        <w:t xml:space="preserve"> от 03.06.2006 N 78-ФЗ, в ред. Федеральных законов от 02.10.2007 </w:t>
      </w:r>
      <w:r>
        <w:rPr>
          <w:color w:val="0000FF"/>
        </w:rPr>
        <w:fldChar w:fldCharType="begin"/>
      </w:r>
      <w:r>
        <w:rPr>
          <w:color w:val="0000FF"/>
        </w:rPr>
        <w:instrText>HYPERLINK "consultantplus://offline/ref=FFCF61B1203897002AE1EBBDD6BF3825CFC64BD505B300727A0349900B5B40C0CF30DD35A92880269298127E40269AEEAC6FD0D20D02163AwEJ9I"</w:instrText>
      </w:r>
      <w:r>
        <w:rPr>
          <w:color w:val="0000FF"/>
        </w:rPr>
        <w:fldChar w:fldCharType="separate"/>
      </w:r>
      <w:r>
        <w:rPr>
          <w:color w:val="0000FF"/>
        </w:rPr>
        <w:t>N 225-ФЗ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"consultantplus://offline/ref=FFCF61B1203897002AE1EBBDD6BF3825CFC64BD308B600727A0349900B5B40C0CF30DD35A92881269698127E40269AEEAC6FD0D20D02163AwEJ9I"</w:instrText>
      </w:r>
      <w:r>
        <w:rPr>
          <w:color w:val="0000FF"/>
        </w:rPr>
        <w:fldChar w:fldCharType="separate"/>
      </w:r>
      <w:r>
        <w:rPr>
          <w:color w:val="0000FF"/>
        </w:rPr>
        <w:t>N 4-ФЗ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"consultantplus://offline/ref=FFCF61B1203897002AE1EBBDD6BF3825CFC64BD304B600727A0349900B5B40C0CF30DD35A92880259498127E40269AEEAC6FD0D20D02163AwEJ9I"</w:instrText>
      </w:r>
      <w:r>
        <w:rPr>
          <w:color w:val="0000FF"/>
        </w:rPr>
        <w:fldChar w:fldCharType="separate"/>
      </w:r>
      <w:r>
        <w:rPr>
          <w:color w:val="0000FF"/>
        </w:rPr>
        <w:t>N 410-ФЗ</w:t>
      </w:r>
      <w:r>
        <w:rPr>
          <w:color w:val="0000FF"/>
        </w:rPr>
        <w:fldChar w:fldCharType="end"/>
      </w:r>
      <w:r>
        <w:t xml:space="preserve">, от 07.12.2011 </w:t>
      </w:r>
      <w:r>
        <w:rPr>
          <w:color w:val="0000FF"/>
        </w:rPr>
        <w:fldChar w:fldCharType="begin"/>
      </w:r>
      <w:r>
        <w:rPr>
          <w:color w:val="0000FF"/>
        </w:rPr>
        <w:instrText>HYPERLINK "consultantplus://offline/ref=FFCF61B1203897002AE1EBBDD6BF3825CFC64AD80FB200727A0349900B5B40C0CF30DD35A92982239198127E40269AEEAC6FD0D20D02163AwEJ9I"</w:instrText>
      </w:r>
      <w:r>
        <w:rPr>
          <w:color w:val="0000FF"/>
        </w:rPr>
        <w:fldChar w:fldCharType="separate"/>
      </w:r>
      <w:r>
        <w:rPr>
          <w:color w:val="0000FF"/>
        </w:rPr>
        <w:t>N 420-ФЗ</w:t>
      </w:r>
      <w:r>
        <w:rPr>
          <w:color w:val="0000FF"/>
        </w:rPr>
        <w:fldChar w:fldCharType="end"/>
      </w:r>
      <w:r>
        <w:t xml:space="preserve">, от 08.06.2012 </w:t>
      </w:r>
      <w:r>
        <w:rPr>
          <w:color w:val="0000FF"/>
        </w:rPr>
        <w:fldChar w:fldCharType="begin"/>
      </w:r>
      <w:r>
        <w:rPr>
          <w:color w:val="0000FF"/>
        </w:rPr>
        <w:instrText>HYPERLINK "consultantplus://offline/ref=FFCF61B1203897002AE1EBBDD6BF3825CCC54AD80EB400727A0349900B5B40C0CF30DD35A92880279298127E40269AEEAC6FD0D20D02163AwEJ9I"</w:instrText>
      </w:r>
      <w:r>
        <w:rPr>
          <w:color w:val="0000FF"/>
        </w:rPr>
        <w:fldChar w:fldCharType="separate"/>
      </w:r>
      <w:r>
        <w:rPr>
          <w:color w:val="0000FF"/>
        </w:rPr>
        <w:t>N 65-ФЗ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"consultantplus://offline/ref=FFCF61B1203897002AE1EBBDD6BF3825CCC549D305B600727A0349900B5B40C0CF30DD35A92880259198127E40269AEEAC6FD0D20D02163AwEJ9I"</w:instrText>
      </w:r>
      <w:r>
        <w:rPr>
          <w:color w:val="0000FF"/>
        </w:rPr>
        <w:fldChar w:fldCharType="separate"/>
      </w:r>
      <w:r>
        <w:rPr>
          <w:color w:val="0000FF"/>
        </w:rPr>
        <w:t>N 141-ФЗ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"consultantplus://offline/ref=FFCF61B1203897002AE1EBBDD6BF3825CCC14CD00FBA00727A0349900B5B40C0CF30DD35A92880229698127E40269AEEAC6FD0D20D02163AwEJ9I"</w:instrText>
      </w:r>
      <w:r>
        <w:rPr>
          <w:color w:val="0000FF"/>
        </w:rPr>
        <w:fldChar w:fldCharType="separate"/>
      </w:r>
      <w:r>
        <w:rPr>
          <w:color w:val="0000FF"/>
        </w:rPr>
        <w:t>N 57-ФЗ</w:t>
      </w:r>
      <w:r>
        <w:rPr>
          <w:color w:val="0000FF"/>
        </w:rPr>
        <w:fldChar w:fldCharType="end"/>
      </w:r>
      <w:r>
        <w:t xml:space="preserve">, от 30.10.2017 </w:t>
      </w:r>
      <w:r>
        <w:rPr>
          <w:color w:val="0000FF"/>
        </w:rPr>
        <w:fldChar w:fldCharType="begin"/>
      </w:r>
      <w:r>
        <w:rPr>
          <w:color w:val="0000FF"/>
        </w:rPr>
        <w:instrText>HYPERLINK "consultantplus://offline/ref=FFCF61B1203897002AE1EBBDD6BF3825CFCE4BD704BA00727A0349900B5B40C0CF30DD35A92880219A98127E40269AEEAC6FD0D20D02163AwEJ9I"</w:instrText>
      </w:r>
      <w:r>
        <w:rPr>
          <w:color w:val="0000FF"/>
        </w:rPr>
        <w:fldChar w:fldCharType="separate"/>
      </w:r>
      <w:r>
        <w:rPr>
          <w:color w:val="0000FF"/>
        </w:rPr>
        <w:t>N 309-ФЗ</w:t>
      </w:r>
      <w:r>
        <w:rPr>
          <w:color w:val="0000FF"/>
        </w:rPr>
        <w:fldChar w:fldCharType="end"/>
      </w:r>
      <w:r>
        <w:t>)</w:t>
      </w:r>
    </w:p>
    <w:p w14:paraId="822F0000">
      <w:pPr>
        <w:pStyle w:val="Style_1"/>
        <w:spacing w:before="160"/>
        <w:ind w:firstLine="540" w:left="0"/>
        <w:jc w:val="both"/>
      </w:pPr>
      <w:r>
        <w:t xml:space="preserve">15) утратил силу. - Федеральный </w:t>
      </w:r>
      <w:r>
        <w:rPr>
          <w:color w:val="0000FF"/>
        </w:rPr>
        <w:fldChar w:fldCharType="begin"/>
      </w:r>
      <w:r>
        <w:rPr>
          <w:color w:val="0000FF"/>
        </w:rPr>
        <w:instrText>HYPERLINK "consultantplus://offline/ref=FFCF61B1203897002AE1EBBDD6BF3825CEC74AD00DB500727A0349900B5B40C0CF30DD35A92881299698127E40269AEEAC6FD0D20D02163AwEJ9I"</w:instrText>
      </w:r>
      <w:r>
        <w:rPr>
          <w:color w:val="0000FF"/>
        </w:rPr>
        <w:fldChar w:fldCharType="separate"/>
      </w:r>
      <w:r>
        <w:rPr>
          <w:color w:val="0000FF"/>
        </w:rPr>
        <w:t>закон</w:t>
      </w:r>
      <w:r>
        <w:rPr>
          <w:color w:val="0000FF"/>
        </w:rPr>
        <w:fldChar w:fldCharType="end"/>
      </w:r>
      <w:r>
        <w:t xml:space="preserve"> от 03.07.2016 N 305-ФЗ;</w:t>
      </w:r>
    </w:p>
    <w:p w14:paraId="832F0000">
      <w:pPr>
        <w:pStyle w:val="Style_1"/>
        <w:spacing w:before="160"/>
        <w:ind w:firstLine="540" w:left="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r>
        <w:rPr>
          <w:color w:val="0000FF"/>
        </w:rPr>
        <w:fldChar w:fldCharType="begin"/>
      </w:r>
      <w:r>
        <w:rPr>
          <w:color w:val="0000FF"/>
        </w:rPr>
        <w:instrText>HYPERLINK \l "Par8637"</w:instrText>
      </w:r>
      <w:r>
        <w:rPr>
          <w:color w:val="0000FF"/>
        </w:rPr>
        <w:fldChar w:fldCharType="separate"/>
      </w:r>
      <w:r>
        <w:rPr>
          <w:color w:val="0000FF"/>
        </w:rPr>
        <w:t>статьями 19.3</w:t>
      </w:r>
      <w:r>
        <w:rPr>
          <w:color w:val="0000FF"/>
        </w:rPr>
        <w:fldChar w:fldCharType="end"/>
      </w:r>
      <w:r>
        <w:t xml:space="preserve">, </w:t>
      </w:r>
      <w:r>
        <w:rPr>
          <w:color w:val="0000FF"/>
        </w:rPr>
        <w:fldChar w:fldCharType="begin"/>
      </w:r>
      <w:r>
        <w:rPr>
          <w:color w:val="0000FF"/>
        </w:rPr>
        <w:instrText>HYPERLINK \l "Par9936"</w:instrText>
      </w:r>
      <w:r>
        <w:rPr>
          <w:color w:val="0000FF"/>
        </w:rPr>
        <w:fldChar w:fldCharType="separate"/>
      </w:r>
      <w:r>
        <w:rPr>
          <w:color w:val="0000FF"/>
        </w:rPr>
        <w:t>20.17</w:t>
      </w:r>
      <w:r>
        <w:rPr>
          <w:color w:val="0000FF"/>
        </w:rPr>
        <w:fldChar w:fldCharType="end"/>
      </w:r>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842F0000">
      <w:pPr>
        <w:pStyle w:val="Style_1"/>
        <w:ind w:firstLine="0" w:left="0"/>
        <w:jc w:val="both"/>
      </w:pPr>
      <w:r>
        <w:t xml:space="preserve">(п. 16 введен Федеральным </w:t>
      </w:r>
      <w:r>
        <w:rPr>
          <w:color w:val="0000FF"/>
        </w:rPr>
        <w:fldChar w:fldCharType="begin"/>
      </w:r>
      <w:r>
        <w:rPr>
          <w:color w:val="0000FF"/>
        </w:rPr>
        <w:instrText>HYPERLINK "consultantplus://offline/ref=FFCF61B1203897002AE1EBBDD6BF3825CFC743D00CBB00727A0349900B5B40C0CF30DD35A92883219298127E40269AEEAC6FD0D20D02163AwEJ9I"</w:instrText>
      </w:r>
      <w:r>
        <w:rPr>
          <w:color w:val="0000FF"/>
        </w:rPr>
        <w:fldChar w:fldCharType="separate"/>
      </w:r>
      <w:r>
        <w:rPr>
          <w:color w:val="0000FF"/>
        </w:rPr>
        <w:t>законом</w:t>
      </w:r>
      <w:r>
        <w:rPr>
          <w:color w:val="0000FF"/>
        </w:rPr>
        <w:fldChar w:fldCharType="end"/>
      </w:r>
      <w:r>
        <w:t xml:space="preserve"> от 08.12.2011 N 424-ФЗ)</w:t>
      </w:r>
    </w:p>
    <w:p w14:paraId="852F0000">
      <w:pPr>
        <w:pStyle w:val="Style_1"/>
        <w:spacing w:before="160"/>
        <w:ind w:firstLine="540" w:left="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r>
        <w:rPr>
          <w:color w:val="0000FF"/>
        </w:rPr>
        <w:fldChar w:fldCharType="begin"/>
      </w:r>
      <w:r>
        <w:rPr>
          <w:color w:val="0000FF"/>
        </w:rPr>
        <w:instrText>HYPERLINK \l "Par11301"</w:instrText>
      </w:r>
      <w:r>
        <w:rPr>
          <w:color w:val="0000FF"/>
        </w:rPr>
        <w:fldChar w:fldCharType="separate"/>
      </w:r>
      <w:r>
        <w:rPr>
          <w:color w:val="0000FF"/>
        </w:rPr>
        <w:t>статьей 23.88</w:t>
      </w:r>
      <w:r>
        <w:rPr>
          <w:color w:val="0000FF"/>
        </w:rPr>
        <w:fldChar w:fldCharType="end"/>
      </w:r>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rPr>
          <w:color w:val="0000FF"/>
        </w:rPr>
        <w:fldChar w:fldCharType="begin"/>
      </w:r>
      <w:r>
        <w:rPr>
          <w:color w:val="0000FF"/>
        </w:rPr>
        <w:instrText>HYPERLINK \l "Par12407"</w:instrText>
      </w:r>
      <w:r>
        <w:rPr>
          <w:color w:val="0000FF"/>
        </w:rPr>
        <w:fldChar w:fldCharType="separate"/>
      </w:r>
      <w:r>
        <w:rPr>
          <w:color w:val="0000FF"/>
        </w:rPr>
        <w:t>пунктом 109 части 2 статьи 28.3</w:t>
      </w:r>
      <w:r>
        <w:rPr>
          <w:color w:val="0000FF"/>
        </w:rPr>
        <w:fldChar w:fldCharType="end"/>
      </w:r>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rPr>
          <w:color w:val="0000FF"/>
        </w:rPr>
        <w:fldChar w:fldCharType="begin"/>
      </w:r>
      <w:r>
        <w:rPr>
          <w:color w:val="0000FF"/>
        </w:rPr>
        <w:instrText>HYPERLINK \l "Par11304"</w:instrText>
      </w:r>
      <w:r>
        <w:rPr>
          <w:color w:val="0000FF"/>
        </w:rPr>
        <w:fldChar w:fldCharType="separate"/>
      </w:r>
      <w:r>
        <w:rPr>
          <w:color w:val="0000FF"/>
        </w:rPr>
        <w:t>части 1 статьи 23.88</w:t>
      </w:r>
      <w:r>
        <w:rPr>
          <w:color w:val="0000FF"/>
        </w:rPr>
        <w:fldChar w:fldCharType="end"/>
      </w:r>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862F0000">
      <w:pPr>
        <w:pStyle w:val="Style_1"/>
        <w:ind w:firstLine="0" w:left="0"/>
        <w:jc w:val="both"/>
      </w:pPr>
      <w:r>
        <w:t xml:space="preserve">(п. 17 введен Федеральным </w:t>
      </w:r>
      <w:r>
        <w:rPr>
          <w:color w:val="0000FF"/>
        </w:rPr>
        <w:fldChar w:fldCharType="begin"/>
      </w:r>
      <w:r>
        <w:rPr>
          <w:color w:val="0000FF"/>
        </w:rPr>
        <w:instrText>HYPERLINK "consultantplus://offline/ref=FFCF61B1203897002AE1EBBDD6BF3825CEC649D50EB100727A0349900B5B40C0CF30DD35A92880209498127E40269AEEAC6FD0D20D02163AwEJ9I"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29.07.2018 N 235-ФЗ)</w:t>
      </w:r>
    </w:p>
    <w:p w14:paraId="872F0000">
      <w:pPr>
        <w:pStyle w:val="Style_1"/>
        <w:spacing w:before="160"/>
        <w:ind w:firstLine="540" w:left="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r>
        <w:rPr>
          <w:color w:val="0000FF"/>
        </w:rPr>
        <w:fldChar w:fldCharType="begin"/>
      </w:r>
      <w:r>
        <w:rPr>
          <w:color w:val="0000FF"/>
        </w:rPr>
        <w:instrText>HYPERLINK \l "Par9939"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"Par9941"</w:instrText>
      </w:r>
      <w:r>
        <w:rPr>
          <w:color w:val="0000FF"/>
        </w:rPr>
        <w:fldChar w:fldCharType="separate"/>
      </w:r>
      <w:r>
        <w:rPr>
          <w:color w:val="0000FF"/>
        </w:rPr>
        <w:t>2 статьи 20.17</w:t>
      </w:r>
      <w:r>
        <w:rPr>
          <w:color w:val="0000FF"/>
        </w:rPr>
        <w:fldChar w:fldCharType="end"/>
      </w:r>
      <w:r>
        <w:t xml:space="preserve"> настоящего Кодекса, - в служебное помещение органа внутренних дел (полиции) или служебное помещение воинской части;</w:t>
      </w:r>
    </w:p>
    <w:p w14:paraId="882F0000">
      <w:pPr>
        <w:pStyle w:val="Style_1"/>
        <w:ind w:firstLine="0" w:left="0"/>
        <w:jc w:val="both"/>
      </w:pPr>
      <w:r>
        <w:t xml:space="preserve">(п. 18 введен Федеральным </w:t>
      </w:r>
      <w:r>
        <w:rPr>
          <w:color w:val="0000FF"/>
        </w:rPr>
        <w:fldChar w:fldCharType="begin"/>
      </w:r>
      <w:r>
        <w:rPr>
          <w:color w:val="0000FF"/>
        </w:rPr>
        <w:instrText>HYPERLINK "consultantplus://offline/ref=FFCF61B1203897002AE1EBBDD6BF3825C9C44DD20FB600727A0349900B5B40C0CF30DD35A92880209498127E40269AEEAC6FD0D20D02163AwEJ9I"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24.09.2022 N 364-ФЗ; в ред. Федерального </w:t>
      </w:r>
      <w:r>
        <w:rPr>
          <w:color w:val="0000FF"/>
        </w:rPr>
        <w:fldChar w:fldCharType="begin"/>
      </w:r>
      <w:r>
        <w:rPr>
          <w:color w:val="0000FF"/>
        </w:rPr>
        <w:instrText>HYPERLINK "consultantplus://offline/ref=FFCF61B1203897002AE1EBBDD6BF3825C9C24ED704B700727A0349900B5B40C0CF30DD35A92880239B98127E40269AEEAC6FD0D20D02163AwEJ9I"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14.04.2023 N 117-ФЗ)</w:t>
      </w:r>
    </w:p>
    <w:p w14:paraId="892F0000">
      <w:pPr>
        <w:pStyle w:val="Style_1"/>
        <w:spacing w:before="160"/>
        <w:ind w:firstLine="540" w:left="0"/>
        <w:jc w:val="both"/>
      </w:pPr>
      <w:r>
        <w:t xml:space="preserve">19) военнослужащими Вооруженных Сил Российской Федерации при выявлении административных правонарушений, предусмотренных </w:t>
      </w:r>
      <w:r>
        <w:rPr>
          <w:color w:val="0000FF"/>
        </w:rPr>
        <w:fldChar w:fldCharType="begin"/>
      </w:r>
      <w:r>
        <w:rPr>
          <w:color w:val="0000FF"/>
        </w:rPr>
        <w:instrText>HYPERLINK \l "Par9943"</w:instrText>
      </w:r>
      <w:r>
        <w:rPr>
          <w:color w:val="0000FF"/>
        </w:rPr>
        <w:fldChar w:fldCharType="separate"/>
      </w:r>
      <w:r>
        <w:rPr>
          <w:color w:val="0000FF"/>
        </w:rPr>
        <w:t>частью 3 статьи 20.17</w:t>
      </w:r>
      <w:r>
        <w:rPr>
          <w:color w:val="0000FF"/>
        </w:rPr>
        <w:fldChar w:fldCharType="end"/>
      </w:r>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8A2F0000">
      <w:pPr>
        <w:pStyle w:val="Style_1"/>
        <w:ind w:firstLine="0" w:left="0"/>
        <w:jc w:val="both"/>
      </w:pPr>
      <w:r>
        <w:t xml:space="preserve">(п. 19 введен Федеральным </w:t>
      </w:r>
      <w:r>
        <w:rPr>
          <w:color w:val="0000FF"/>
        </w:rPr>
        <w:fldChar w:fldCharType="begin"/>
      </w:r>
      <w:r>
        <w:rPr>
          <w:color w:val="0000FF"/>
        </w:rPr>
        <w:instrText>HYPERLINK "consultantplus://offline/ref=FFCF61B1203897002AE1EBBDD6BF3825C9C24ED704B700727A0349900B5B40C0CF30DD35A92880239A98127E40269AEEAC6FD0D20D02163AwEJ9I"</w:instrText>
      </w:r>
      <w:r>
        <w:rPr>
          <w:color w:val="0000FF"/>
        </w:rPr>
        <w:fldChar w:fldCharType="separate"/>
      </w:r>
      <w:r>
        <w:rPr>
          <w:color w:val="0000FF"/>
        </w:rPr>
        <w:t>законом</w:t>
      </w:r>
      <w:r>
        <w:rPr>
          <w:color w:val="0000FF"/>
        </w:rPr>
        <w:fldChar w:fldCharType="end"/>
      </w:r>
      <w:r>
        <w:t xml:space="preserve"> от 14.04.2023 N 117-ФЗ)</w:t>
      </w:r>
    </w:p>
    <w:p w14:paraId="8B2F0000">
      <w:pPr>
        <w:pStyle w:val="Style_1"/>
        <w:spacing w:before="160"/>
        <w:ind w:firstLine="540" w:left="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r>
        <w:rPr>
          <w:color w:val="0000FF"/>
        </w:rPr>
        <w:fldChar w:fldCharType="begin"/>
      </w:r>
      <w:r>
        <w:rPr>
          <w:color w:val="0000FF"/>
        </w:rPr>
        <w:instrText>HYPERLINK \l "Par9778"</w:instrText>
      </w:r>
      <w:r>
        <w:rPr>
          <w:color w:val="0000FF"/>
        </w:rPr>
        <w:fldChar w:fldCharType="separate"/>
      </w:r>
      <w:r>
        <w:rPr>
          <w:color w:val="0000FF"/>
        </w:rPr>
        <w:t>статьей 20.5.1</w:t>
      </w:r>
      <w:r>
        <w:rPr>
          <w:color w:val="0000FF"/>
        </w:rPr>
        <w:fldChar w:fldCharType="end"/>
      </w:r>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8C2F0000">
      <w:pPr>
        <w:pStyle w:val="Style_1"/>
        <w:ind w:firstLine="0" w:left="0"/>
        <w:jc w:val="both"/>
      </w:pPr>
      <w:r>
        <w:t xml:space="preserve">(п. 20 введен Федеральным </w:t>
      </w:r>
      <w:r>
        <w:rPr>
          <w:color w:val="0000FF"/>
        </w:rPr>
        <w:fldChar w:fldCharType="begin"/>
      </w:r>
      <w:r>
        <w:rPr>
          <w:color w:val="0000FF"/>
        </w:rPr>
        <w:instrText>HYPERLINK "consultantplus://offline/ref=FFCF61B1203897002AE1EBBDD6BF3825C9C34AD204B700727A0349900B5B40C0CF30DD35A92880209B98127E40269AEEAC6FD0D20D02163AwEJ9I"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24.06.2023 N 265-ФЗ)</w:t>
      </w:r>
    </w:p>
    <w:p w14:paraId="8D2F0000">
      <w:pPr>
        <w:pStyle w:val="Style_1"/>
        <w:spacing w:before="160"/>
        <w:ind w:firstLine="540" w:left="0"/>
        <w:jc w:val="both"/>
      </w:pPr>
      <w:r>
        <w:t>2. Доставление должно быть осуществлено в возможно короткий срок.</w:t>
      </w:r>
    </w:p>
    <w:p w14:paraId="8E2F0000">
      <w:pPr>
        <w:pStyle w:val="Style_1"/>
        <w:spacing w:before="160"/>
        <w:ind w:firstLine="540" w:left="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8F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"consultantplus://offline/ref=FFCF61B1203897002AE1EBBDD6BF3825CFC64BD20CB000727A0349900B5B40C0CF30DD35A92883209598127E40269AEEAC6FD0D20D02163AwEJ9I"</w:instrText>
      </w:r>
      <w:r>
        <w:rPr>
          <w:color w:val="0000FF"/>
        </w:rPr>
        <w:fldChar w:fldCharType="separate"/>
      </w:r>
      <w:r>
        <w:rPr>
          <w:color w:val="0000FF"/>
        </w:rPr>
        <w:t>закона</w:t>
      </w:r>
      <w:r>
        <w:rPr>
          <w:color w:val="0000FF"/>
        </w:rPr>
        <w:fldChar w:fldCharType="end"/>
      </w:r>
      <w:r>
        <w:t xml:space="preserve"> от 08.12.2003 N 161-ФЗ)</w:t>
      </w:r>
    </w:p>
    <w:p w14:paraId="902F0000">
      <w:pPr>
        <w:pStyle w:val="Style_1"/>
        <w:ind w:firstLine="0" w:left="0"/>
        <w:jc w:val="both"/>
      </w:pPr>
    </w:p>
    <w:p w14:paraId="912F0000">
      <w:pPr>
        <w:pStyle w:val="Style_1"/>
        <w:ind w:firstLine="540" w:left="0"/>
        <w:jc w:val="both"/>
        <w:outlineLvl w:val="2"/>
        <w:rPr>
          <w:b w:val="1"/>
        </w:rPr>
      </w:pPr>
      <w:bookmarkStart w:id="2058" w:name="Par11776"/>
      <w:bookmarkEnd w:id="2058"/>
      <w:r>
        <w:rPr>
          <w:b w:val="1"/>
        </w:rPr>
        <w:t>Статья 27.3. Административное задержание</w:t>
      </w:r>
    </w:p>
    <w:p w14:paraId="922F0000">
      <w:pPr>
        <w:pStyle w:val="Style_1"/>
        <w:ind w:firstLine="0" w:left="0"/>
        <w:jc w:val="both"/>
      </w:pPr>
    </w:p>
    <w:p w14:paraId="932F0000">
      <w:pPr>
        <w:pStyle w:val="Style_1"/>
        <w:ind w:firstLine="540" w:left="0"/>
        <w:jc w:val="both"/>
      </w:pPr>
      <w:bookmarkStart w:id="2059" w:name="Par11778"/>
      <w:bookmarkEnd w:id="205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942F0000">
      <w:pPr>
        <w:pStyle w:val="Style_1"/>
        <w:spacing w:before="160"/>
        <w:ind w:firstLine="540" w:left="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r>
        <w:rPr>
          <w:color w:val="0000FF"/>
        </w:rPr>
        <w:fldChar w:fldCharType="begin"/>
      </w:r>
      <w:r>
        <w:rPr>
          <w:color w:val="0000FF"/>
        </w:rPr>
        <w:instrText>HYPERLINK \l "Par10303"</w:instrText>
      </w:r>
      <w:r>
        <w:rPr>
          <w:color w:val="0000FF"/>
        </w:rPr>
        <w:fldChar w:fldCharType="separate"/>
      </w:r>
      <w:r>
        <w:rPr>
          <w:color w:val="0000FF"/>
        </w:rPr>
        <w:t>статьей 23.3</w:t>
      </w:r>
      <w:r>
        <w:rPr>
          <w:color w:val="0000FF"/>
        </w:rPr>
        <w:fldChar w:fldCharType="end"/>
      </w:r>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952F0000">
      <w:pPr>
        <w:pStyle w:val="Style_1"/>
        <w:ind w:firstLine="0" w:left="0"/>
        <w:jc w:val="both"/>
      </w:pPr>
      <w:r>
        <w:t xml:space="preserve">(в ред. Федеральных законов от 07.02.2011 </w:t>
      </w:r>
      <w:r>
        <w:rPr>
          <w:color w:val="0000FF"/>
        </w:rPr>
        <w:fldChar w:fldCharType="begin"/>
      </w:r>
      <w:r>
        <w:rPr>
          <w:color w:val="0000FF"/>
        </w:rPr>
        <w:instrText>HYPERLINK "consultantplus://offline/ref=FFCF61B1203897002AE1EBBDD6BF3825CFC64BD308B600727A0349900B5B40C0CF30DD35A92881269B98127E40269AEEAC6FD0D20D02163AwEJ9I"</w:instrText>
      </w:r>
      <w:r>
        <w:rPr>
          <w:color w:val="0000FF"/>
        </w:rPr>
        <w:fldChar w:fldCharType="separate"/>
      </w:r>
      <w:r>
        <w:rPr>
          <w:color w:val="0000FF"/>
        </w:rPr>
        <w:t>N 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"consultantplus://offline/ref=FFCF61B1203897002AE1EBBDD6BF3825C9C24CD008BB00727A0349900B5B40C0CF30DD35A92884209098127E40269AEEAC6FD0D20D02163AwEJ9I"</w:instrText>
      </w:r>
      <w:r>
        <w:rPr>
          <w:color w:val="0000FF"/>
        </w:rPr>
        <w:fldChar w:fldCharType="separate"/>
      </w:r>
      <w:r>
        <w:rPr>
          <w:color w:val="0000FF"/>
        </w:rPr>
        <w:t>N 307-ФЗ</w:t>
      </w:r>
      <w:r>
        <w:rPr>
          <w:color w:val="0000FF"/>
        </w:rPr>
        <w:fldChar w:fldCharType="end"/>
      </w:r>
      <w:r>
        <w:t>)</w:t>
      </w:r>
    </w:p>
    <w:p w14:paraId="962F0000">
      <w:pPr>
        <w:pStyle w:val="Style_1"/>
        <w:spacing w:before="160"/>
        <w:ind w:firstLine="540" w:left="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972F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"consultantplus://offline/ref=FFCF61B1203897002AE1EBBDD6BF3825C9C349D804B100727A0349900B5B40C0CF30DD35A92884289698127E40269AEEAC6FD0D20D02163AwEJ9I"</w:instrText>
      </w:r>
      <w:r>
        <w:rPr>
          <w:color w:val="0000FF"/>
        </w:rPr>
        <w:fldChar w:fldCharType="separate"/>
      </w:r>
      <w:r>
        <w:rPr>
          <w:color w:val="0000FF"/>
        </w:rPr>
        <w:t>закона</w:t>
      </w:r>
      <w:r>
        <w:rPr>
          <w:color w:val="0000FF"/>
        </w:rPr>
        <w:fldChar w:fldCharType="end"/>
      </w:r>
      <w:r>
        <w:t xml:space="preserve"> от 03.07.2016 N 227-ФЗ)</w:t>
      </w:r>
    </w:p>
    <w:p w14:paraId="982F0000">
      <w:pPr>
        <w:pStyle w:val="Style_1"/>
        <w:spacing w:before="160"/>
        <w:ind w:firstLine="540" w:left="0"/>
        <w:jc w:val="both"/>
      </w:pPr>
      <w:r>
        <w:t xml:space="preserve">3) должностные лица военной автомобильной инспекции - при выявлении нарушений </w:t>
      </w:r>
      <w:r>
        <w:rPr>
          <w:color w:val="0000FF"/>
        </w:rPr>
        <w:fldChar w:fldCharType="begin"/>
      </w:r>
      <w:r>
        <w:rPr>
          <w:color w:val="0000FF"/>
        </w:rPr>
        <w:instrText>HYPERLINK "consultantplus://offline/ref=FFCF61B1203897002AE1EBBDD6BF3825C9C242D90DBB00727A0349900B5B40C0CF30DD35A92880209698127E40269AEEAC6FD0D20D02163AwEJ9I"</w:instrText>
      </w:r>
      <w:r>
        <w:rPr>
          <w:color w:val="0000FF"/>
        </w:rPr>
        <w:fldChar w:fldCharType="separate"/>
      </w:r>
      <w:r>
        <w:rPr>
          <w:color w:val="0000FF"/>
        </w:rPr>
        <w:t>Правил</w:t>
      </w:r>
      <w:r>
        <w:rPr>
          <w:color w:val="0000FF"/>
        </w:rPr>
        <w:fldChar w:fldCharType="end"/>
      </w:r>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992F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"consultantplus://offline/ref=FFCF61B1203897002AE1EBBDD6BF3825CCC649D10EB400727A0349900B5B40C0CF30DD35A92880249598127E40269AEEAC6FD0D20D02163AwEJ9I"</w:instrText>
      </w:r>
      <w:r>
        <w:rPr>
          <w:color w:val="0000FF"/>
        </w:rPr>
        <w:fldChar w:fldCharType="separate"/>
      </w:r>
      <w:r>
        <w:rPr>
          <w:color w:val="0000FF"/>
        </w:rPr>
        <w:t>N 223-ФЗ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"consultantplus://offline/ref=FFCF61B1203897002AE1EBBDD6BF3825C9C349D804B100727A0349900B5B40C0CF30DD35A92884289498127E40269AEEAC6FD0D20D02163AwEJ9I"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"consultantplus://offline/ref=FFCF61B1203897002AE1EBBDD6BF3825CFCF4CD50EB300727A0349900B5B40C0CF30DD35A92880209798127E40269AEEAC6FD0D20D02163AwEJ9I"</w:instrText>
      </w:r>
      <w:r>
        <w:rPr>
          <w:color w:val="0000FF"/>
        </w:rPr>
        <w:fldChar w:fldCharType="separate"/>
      </w:r>
      <w:r>
        <w:rPr>
          <w:color w:val="0000FF"/>
        </w:rPr>
        <w:t>N 92-ФЗ</w:t>
      </w:r>
      <w:r>
        <w:rPr>
          <w:color w:val="0000FF"/>
        </w:rPr>
        <w:fldChar w:fldCharType="end"/>
      </w:r>
      <w:r>
        <w:t>)</w:t>
      </w:r>
    </w:p>
    <w:p w14:paraId="9A2F0000">
      <w:pPr>
        <w:pStyle w:val="Style_1"/>
        <w:spacing w:before="160"/>
        <w:ind w:firstLine="540" w:left="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9B2F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"consultantplus://offline/ref=FFCF61B1203897002AE1EBBDD6BF3825CFC64BD20CB700727A0349900B5B40C0CF30DD35A92884279A98127E40269AEEAC6FD0D20D02163AwEJ9I"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"consultantplus://offline/ref=FFCF61B1203897002AE1EBBDD6BF3825CFC64AD604B500727A0349900B5B40C0CF30DD35A92881209798127E40269AEEAC6FD0D20D02163AwEJ9I"</w:instrText>
      </w:r>
      <w:r>
        <w:rPr>
          <w:color w:val="0000FF"/>
        </w:rPr>
        <w:fldChar w:fldCharType="separate"/>
      </w:r>
      <w:r>
        <w:rPr>
          <w:color w:val="0000FF"/>
        </w:rPr>
        <w:t>N 15-ФЗ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"consultantplus://offline/ref=FFCF61B1203897002AE1EBBDD6BF3825CFC64BD308B600727A0349900B5B40C0CF30DD35A92881269A98127E40269AEEAC6FD0D20D02163AwEJ9I"</w:instrText>
      </w:r>
      <w:r>
        <w:rPr>
          <w:color w:val="0000FF"/>
        </w:rPr>
        <w:fldChar w:fldCharType="separate"/>
      </w:r>
      <w:r>
        <w:rPr>
          <w:color w:val="0000FF"/>
        </w:rPr>
        <w:t>N 4-ФЗ</w:t>
      </w:r>
      <w:r>
        <w:rPr>
          <w:color w:val="0000FF"/>
        </w:rPr>
        <w:fldChar w:fldCharType="end"/>
      </w:r>
      <w:r>
        <w:t xml:space="preserve">, от 11.07.2011 </w:t>
      </w:r>
      <w:r>
        <w:rPr>
          <w:color w:val="0000FF"/>
        </w:rPr>
        <w:fldChar w:fldCharType="begin"/>
      </w:r>
      <w:r>
        <w:rPr>
          <w:color w:val="0000FF"/>
        </w:rPr>
        <w:instrText>HYPERLINK "consultantplus://offline/ref=FFCF61B1203897002AE1EBBDD6BF3825CCC74CD40BB200727A0349900B5B40C0CF30DD35A92880209A98127E40269AEEAC6FD0D20D02163AwEJ9I"</w:instrText>
      </w:r>
      <w:r>
        <w:rPr>
          <w:color w:val="0000FF"/>
        </w:rPr>
        <w:fldChar w:fldCharType="separate"/>
      </w:r>
      <w:r>
        <w:rPr>
          <w:color w:val="0000FF"/>
        </w:rPr>
        <w:t>N 198-ФЗ</w:t>
      </w:r>
      <w:r>
        <w:rPr>
          <w:color w:val="0000FF"/>
        </w:rPr>
        <w:fldChar w:fldCharType="end"/>
      </w:r>
      <w:r>
        <w:t>)</w:t>
      </w:r>
    </w:p>
    <w:p w14:paraId="9C2F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"consultantplus://offline/ref=FFCF61B1203897002AE1EBBDD6BF3825CFC64BD20CB700727A0349900B5B40C0CF30DD35A92885239B98127E40269AEEAC6FD0D20D02163AwEJ9I"</w:instrText>
      </w:r>
      <w:r>
        <w:rPr>
          <w:color w:val="0000FF"/>
        </w:rPr>
        <w:fldChar w:fldCharType="separate"/>
      </w:r>
      <w:r>
        <w:rPr>
          <w:color w:val="0000FF"/>
        </w:rPr>
        <w:t>закон</w:t>
      </w:r>
      <w:r>
        <w:rPr>
          <w:color w:val="0000FF"/>
        </w:rPr>
        <w:fldChar w:fldCharType="end"/>
      </w:r>
      <w:r>
        <w:t xml:space="preserve"> от 30.06.2003 N 86-ФЗ;</w:t>
      </w:r>
    </w:p>
    <w:p w14:paraId="9D2F0000">
      <w:pPr>
        <w:pStyle w:val="Style_1"/>
        <w:spacing w:before="160"/>
        <w:ind w:firstLine="540" w:left="0"/>
        <w:jc w:val="both"/>
      </w:pPr>
      <w:r>
        <w:t>6) должностные лица таможенных органов - при выявлении нарушений таможенных правил;</w:t>
      </w:r>
    </w:p>
    <w:p w14:paraId="9E2F0000">
      <w:pPr>
        <w:pStyle w:val="Style_1"/>
        <w:spacing w:before="160"/>
        <w:ind w:firstLine="540" w:left="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r>
        <w:rPr>
          <w:color w:val="0000FF"/>
        </w:rPr>
        <w:fldChar w:fldCharType="begin"/>
      </w:r>
      <w:r>
        <w:rPr>
          <w:color w:val="0000FF"/>
        </w:rPr>
        <w:instrText>HYPERLINK \l "Par8637"</w:instrText>
      </w:r>
      <w:r>
        <w:rPr>
          <w:color w:val="0000FF"/>
        </w:rPr>
        <w:fldChar w:fldCharType="separate"/>
      </w:r>
      <w:r>
        <w:rPr>
          <w:color w:val="0000FF"/>
        </w:rPr>
        <w:t>статьями 19.3</w:t>
      </w:r>
      <w:r>
        <w:rPr>
          <w:color w:val="0000FF"/>
        </w:rPr>
        <w:fldChar w:fldCharType="end"/>
      </w:r>
      <w:r>
        <w:t xml:space="preserve">, </w:t>
      </w:r>
      <w:r>
        <w:rPr>
          <w:color w:val="0000FF"/>
        </w:rPr>
        <w:fldChar w:fldCharType="begin"/>
      </w:r>
      <w:r>
        <w:rPr>
          <w:color w:val="0000FF"/>
        </w:rPr>
        <w:instrText>HYPERLINK \l "Par9256"</w:instrText>
      </w:r>
      <w:r>
        <w:rPr>
          <w:color w:val="0000FF"/>
        </w:rPr>
        <w:fldChar w:fldCharType="separate"/>
      </w:r>
      <w:r>
        <w:rPr>
          <w:color w:val="0000FF"/>
        </w:rPr>
        <w:t>19.12</w:t>
      </w:r>
      <w:r>
        <w:rPr>
          <w:color w:val="0000FF"/>
        </w:rPr>
        <w:fldChar w:fldCharType="end"/>
      </w:r>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9F2F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"consultantplus://offline/ref=FFCF61B1203897002AE1EBBDD6BF3825CFC64BD20CB700727A0349900B5B40C0CF30DD35A92884269398127E40269AEEAC6FD0D20D02163AwEJ9I"</w:instrText>
      </w:r>
      <w:r>
        <w:rPr>
          <w:color w:val="0000FF"/>
        </w:rPr>
        <w:fldChar w:fldCharType="separate"/>
      </w:r>
      <w:r>
        <w:rPr>
          <w:color w:val="0000FF"/>
        </w:rPr>
        <w:t>N 86-ФЗ</w:t>
      </w:r>
      <w:r>
        <w:rPr>
          <w:color w:val="0000FF"/>
        </w:rPr>
        <w:fldChar w:fldCharType="end"/>
      </w:r>
      <w:r>
        <w:t xml:space="preserve">, от 29.04.2006 </w:t>
      </w:r>
      <w:r>
        <w:rPr>
          <w:color w:val="0000FF"/>
        </w:rPr>
        <w:fldChar w:fldCharType="begin"/>
      </w:r>
      <w:r>
        <w:rPr>
          <w:color w:val="0000FF"/>
        </w:rPr>
        <w:instrText>HYPERLINK "consultantplus://offline/ref=FFCF61B1203897002AE1EBBDD6BF3825C8CF43D70BB95D78725A45920C541FD7C879D134A928842998C7176B517E95EEB070D0CD110014w3JBI"</w:instrText>
      </w:r>
      <w:r>
        <w:rPr>
          <w:color w:val="0000FF"/>
        </w:rPr>
        <w:fldChar w:fldCharType="separate"/>
      </w:r>
      <w:r>
        <w:rPr>
          <w:color w:val="0000FF"/>
        </w:rPr>
        <w:t>N 57-ФЗ</w:t>
      </w:r>
      <w:r>
        <w:rPr>
          <w:color w:val="0000FF"/>
        </w:rPr>
        <w:fldChar w:fldCharType="end"/>
      </w:r>
      <w:r>
        <w:t>)</w:t>
      </w:r>
    </w:p>
    <w:p w14:paraId="A02F0000">
      <w:pPr>
        <w:pStyle w:val="Style_1"/>
        <w:spacing w:before="160"/>
        <w:ind w:firstLine="540" w:left="0"/>
        <w:jc w:val="both"/>
      </w:pPr>
      <w:r>
        <w:t xml:space="preserve">8) утратил силу. - Федеральный </w:t>
      </w:r>
      <w:r>
        <w:rPr>
          <w:color w:val="0000FF"/>
        </w:rPr>
        <w:fldChar w:fldCharType="begin"/>
      </w:r>
      <w:r>
        <w:rPr>
          <w:color w:val="0000FF"/>
        </w:rPr>
        <w:instrText>HYPERLINK "consultantplus://offline/ref=FFCF61B1203897002AE1EBBDD6BF3825CEC74AD00DB500727A0349900B5B40C0CF30DD35A92881299598127E40269AEEAC6FD0D20D02163AwEJ9I"</w:instrText>
      </w:r>
      <w:r>
        <w:rPr>
          <w:color w:val="0000FF"/>
        </w:rPr>
        <w:fldChar w:fldCharType="separate"/>
      </w:r>
      <w:r>
        <w:rPr>
          <w:color w:val="0000FF"/>
        </w:rPr>
        <w:t>закон</w:t>
      </w:r>
      <w:r>
        <w:rPr>
          <w:color w:val="0000FF"/>
        </w:rPr>
        <w:fldChar w:fldCharType="end"/>
      </w:r>
      <w:r>
        <w:t xml:space="preserve"> от 03.07.2016 N 305-ФЗ;</w:t>
      </w:r>
    </w:p>
    <w:p w14:paraId="A12F0000">
      <w:pPr>
        <w:pStyle w:val="Style_1"/>
        <w:spacing w:before="160"/>
        <w:ind w:firstLine="540" w:left="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r>
        <w:rPr>
          <w:color w:val="0000FF"/>
        </w:rPr>
        <w:fldChar w:fldCharType="begin"/>
      </w:r>
      <w:r>
        <w:rPr>
          <w:color w:val="0000FF"/>
        </w:rPr>
        <w:instrText>HYPERLINK \l "Par10044"</w:instrText>
      </w:r>
      <w:r>
        <w:rPr>
          <w:color w:val="0000FF"/>
        </w:rPr>
        <w:fldChar w:fldCharType="separate"/>
      </w:r>
      <w:r>
        <w:rPr>
          <w:color w:val="0000FF"/>
        </w:rPr>
        <w:t>статьей 20.27</w:t>
      </w:r>
      <w:r>
        <w:rPr>
          <w:color w:val="0000FF"/>
        </w:rPr>
        <w:fldChar w:fldCharType="end"/>
      </w:r>
      <w:r>
        <w:t xml:space="preserve"> настоящего Кодекса;</w:t>
      </w:r>
    </w:p>
    <w:p w14:paraId="A22F0000">
      <w:pPr>
        <w:pStyle w:val="Style_1"/>
        <w:ind w:firstLine="0" w:left="0"/>
        <w:jc w:val="both"/>
      </w:pPr>
      <w:r>
        <w:t xml:space="preserve">(п. 9 введен Федеральным </w:t>
      </w:r>
      <w:r>
        <w:rPr>
          <w:color w:val="0000FF"/>
        </w:rPr>
        <w:fldChar w:fldCharType="begin"/>
      </w:r>
      <w:r>
        <w:rPr>
          <w:color w:val="0000FF"/>
        </w:rPr>
        <w:instrText>HYPERLINK "consultantplus://offline/ref=FFCF61B1203897002AE1EBBDD6BF3825C8CF43D70BB95D78725A45920C541FD7C879D134A928842898C7176B517E95EEB070D0CD110014w3JBI"</w:instrText>
      </w:r>
      <w:r>
        <w:rPr>
          <w:color w:val="0000FF"/>
        </w:rPr>
        <w:fldChar w:fldCharType="separate"/>
      </w:r>
      <w:r>
        <w:rPr>
          <w:color w:val="0000FF"/>
        </w:rPr>
        <w:t>законом</w:t>
      </w:r>
      <w:r>
        <w:rPr>
          <w:color w:val="0000FF"/>
        </w:rPr>
        <w:fldChar w:fldCharType="end"/>
      </w:r>
      <w:r>
        <w:t xml:space="preserve"> от 29.04.2006 N 57-ФЗ)</w:t>
      </w:r>
    </w:p>
    <w:p w14:paraId="A32F0000">
      <w:pPr>
        <w:pStyle w:val="Style_1"/>
        <w:spacing w:before="160"/>
        <w:ind w:firstLine="540" w:left="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r>
        <w:rPr>
          <w:color w:val="0000FF"/>
        </w:rPr>
        <w:fldChar w:fldCharType="begin"/>
      </w:r>
      <w:r>
        <w:rPr>
          <w:color w:val="0000FF"/>
        </w:rPr>
        <w:instrText>HYPERLINK \l "Par1212"</w:instrText>
      </w:r>
      <w:r>
        <w:rPr>
          <w:color w:val="0000FF"/>
        </w:rPr>
        <w:fldChar w:fldCharType="separate"/>
      </w:r>
      <w:r>
        <w:rPr>
          <w:color w:val="0000FF"/>
        </w:rPr>
        <w:t>статьями 5.35.1</w:t>
      </w:r>
      <w:r>
        <w:rPr>
          <w:color w:val="0000FF"/>
        </w:rPr>
        <w:fldChar w:fldCharType="end"/>
      </w:r>
      <w:r>
        <w:t xml:space="preserve">, </w:t>
      </w:r>
      <w:r>
        <w:rPr>
          <w:color w:val="0000FF"/>
        </w:rPr>
        <w:fldChar w:fldCharType="begin"/>
      </w:r>
      <w:r>
        <w:rPr>
          <w:color w:val="0000FF"/>
        </w:rPr>
        <w:instrText>HYPERLINK \l "Par5289"</w:instrText>
      </w:r>
      <w:r>
        <w:rPr>
          <w:color w:val="0000FF"/>
        </w:rPr>
        <w:fldChar w:fldCharType="separate"/>
      </w:r>
      <w:r>
        <w:rPr>
          <w:color w:val="0000FF"/>
        </w:rPr>
        <w:t>13.26</w:t>
      </w:r>
      <w:r>
        <w:rPr>
          <w:color w:val="0000FF"/>
        </w:rPr>
        <w:fldChar w:fldCharType="end"/>
      </w:r>
      <w:r>
        <w:t xml:space="preserve">, </w:t>
      </w:r>
      <w:r>
        <w:rPr>
          <w:color w:val="0000FF"/>
        </w:rPr>
        <w:fldChar w:fldCharType="begin"/>
      </w:r>
      <w:r>
        <w:rPr>
          <w:color w:val="0000FF"/>
        </w:rPr>
        <w:instrText>HYPERLINK \l "Par8189"</w:instrText>
      </w:r>
      <w:r>
        <w:rPr>
          <w:color w:val="0000FF"/>
        </w:rPr>
        <w:fldChar w:fldCharType="separate"/>
      </w:r>
      <w:r>
        <w:rPr>
          <w:color w:val="0000FF"/>
        </w:rPr>
        <w:t>17.3</w:t>
      </w:r>
      <w:r>
        <w:rPr>
          <w:color w:val="0000FF"/>
        </w:rPr>
        <w:fldChar w:fldCharType="end"/>
      </w:r>
      <w:r>
        <w:t xml:space="preserve">, </w:t>
      </w:r>
      <w:r>
        <w:rPr>
          <w:color w:val="0000FF"/>
        </w:rPr>
        <w:fldChar w:fldCharType="begin"/>
      </w:r>
      <w:r>
        <w:rPr>
          <w:color w:val="0000FF"/>
        </w:rPr>
        <w:instrText>HYPERLINK \l "Par8233"</w:instrText>
      </w:r>
      <w:r>
        <w:rPr>
          <w:color w:val="0000FF"/>
        </w:rPr>
        <w:fldChar w:fldCharType="separate"/>
      </w:r>
      <w:r>
        <w:rPr>
          <w:color w:val="0000FF"/>
        </w:rPr>
        <w:t>17.8</w:t>
      </w:r>
      <w:r>
        <w:rPr>
          <w:color w:val="0000FF"/>
        </w:rPr>
        <w:fldChar w:fldCharType="end"/>
      </w:r>
      <w:r>
        <w:t xml:space="preserve">, </w:t>
      </w:r>
      <w:r>
        <w:rPr>
          <w:color w:val="0000FF"/>
        </w:rPr>
        <w:fldChar w:fldCharType="begin"/>
      </w:r>
      <w:r>
        <w:rPr>
          <w:color w:val="0000FF"/>
        </w:rPr>
        <w:instrText>HYPERLINK \l "Par8241"</w:instrText>
      </w:r>
      <w:r>
        <w:rPr>
          <w:color w:val="0000FF"/>
        </w:rPr>
        <w:fldChar w:fldCharType="separate"/>
      </w:r>
      <w:r>
        <w:rPr>
          <w:color w:val="0000FF"/>
        </w:rPr>
        <w:t>17.8.1</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w:t>
      </w:r>
      <w:r>
        <w:rPr>
          <w:color w:val="0000FF"/>
        </w:rPr>
        <w:fldChar w:fldCharType="begin"/>
      </w:r>
      <w:r>
        <w:rPr>
          <w:color w:val="0000FF"/>
        </w:rPr>
        <w:instrText>HYPERLINK \l "Par8287"</w:instrText>
      </w:r>
      <w:r>
        <w:rPr>
          <w:color w:val="0000FF"/>
        </w:rPr>
        <w:fldChar w:fldCharType="separate"/>
      </w:r>
      <w:r>
        <w:rPr>
          <w:color w:val="0000FF"/>
        </w:rPr>
        <w:t>17.14</w:t>
      </w:r>
      <w:r>
        <w:rPr>
          <w:color w:val="0000FF"/>
        </w:rPr>
        <w:fldChar w:fldCharType="end"/>
      </w:r>
      <w:r>
        <w:t xml:space="preserve">, </w:t>
      </w:r>
      <w:r>
        <w:rPr>
          <w:color w:val="0000FF"/>
        </w:rPr>
        <w:fldChar w:fldCharType="begin"/>
      </w:r>
      <w:r>
        <w:rPr>
          <w:color w:val="0000FF"/>
        </w:rPr>
        <w:instrText>HYPERLINK \l "Par8302"</w:instrText>
      </w:r>
      <w:r>
        <w:rPr>
          <w:color w:val="0000FF"/>
        </w:rPr>
        <w:fldChar w:fldCharType="separate"/>
      </w:r>
      <w:r>
        <w:rPr>
          <w:color w:val="0000FF"/>
        </w:rPr>
        <w:t>17.15</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"Par10021"</w:instrText>
      </w:r>
      <w:r>
        <w:rPr>
          <w:color w:val="0000FF"/>
        </w:rPr>
        <w:fldChar w:fldCharType="separate"/>
      </w:r>
      <w:r>
        <w:rPr>
          <w:color w:val="0000FF"/>
        </w:rPr>
        <w:t>4 статьи 20.25</w:t>
      </w:r>
      <w:r>
        <w:rPr>
          <w:color w:val="0000FF"/>
        </w:rPr>
        <w:fldChar w:fldCharType="end"/>
      </w:r>
      <w:r>
        <w:t xml:space="preserve"> настоящего Кодекса, а также при выявлении любых административных правонарушений, совершенных в здании суда (помещении суда);</w:t>
      </w:r>
    </w:p>
    <w:p w14:paraId="A42F0000">
      <w:pPr>
        <w:pStyle w:val="Style_1"/>
        <w:ind w:firstLine="0" w:left="0"/>
        <w:jc w:val="both"/>
      </w:pPr>
      <w:r>
        <w:t xml:space="preserve">(п. 10 введен Федеральным </w:t>
      </w:r>
      <w:r>
        <w:rPr>
          <w:color w:val="0000FF"/>
        </w:rPr>
        <w:fldChar w:fldCharType="begin"/>
      </w:r>
      <w:r>
        <w:rPr>
          <w:color w:val="0000FF"/>
        </w:rPr>
        <w:instrText>HYPERLINK "consultantplus://offline/ref=FFCF61B1203897002AE1EBBDD6BF3825CBC64CD708B95D78725A45920C541FD7C879D134A928812698C7176B517E95EEB070D0CD110014w3JBI"</w:instrText>
      </w:r>
      <w:r>
        <w:rPr>
          <w:color w:val="0000FF"/>
        </w:rPr>
        <w:fldChar w:fldCharType="separate"/>
      </w:r>
      <w:r>
        <w:rPr>
          <w:color w:val="0000FF"/>
        </w:rPr>
        <w:t>законом</w:t>
      </w:r>
      <w:r>
        <w:rPr>
          <w:color w:val="0000FF"/>
        </w:rPr>
        <w:fldChar w:fldCharType="end"/>
      </w:r>
      <w:r>
        <w:t xml:space="preserve"> от 03.06.2006 N 78-ФЗ, в ред. Федеральных законов от 02.10.2007 </w:t>
      </w:r>
      <w:r>
        <w:rPr>
          <w:color w:val="0000FF"/>
        </w:rPr>
        <w:fldChar w:fldCharType="begin"/>
      </w:r>
      <w:r>
        <w:rPr>
          <w:color w:val="0000FF"/>
        </w:rPr>
        <w:instrText>HYPERLINK "consultantplus://offline/ref=FFCF61B1203897002AE1EBBDD6BF3825CFC64BD505B300727A0349900B5B40C0CF30DD35A92880269198127E40269AEEAC6FD0D20D02163AwEJ9I"</w:instrText>
      </w:r>
      <w:r>
        <w:rPr>
          <w:color w:val="0000FF"/>
        </w:rPr>
        <w:fldChar w:fldCharType="separate"/>
      </w:r>
      <w:r>
        <w:rPr>
          <w:color w:val="0000FF"/>
        </w:rPr>
        <w:t>N 225-ФЗ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"consultantplus://offline/ref=FFCF61B1203897002AE1EBBDD6BF3825CFC64BD304B600727A0349900B5B40C0CF30DD35A92880259B98127E40269AEEAC6FD0D20D02163AwEJ9I"</w:instrText>
      </w:r>
      <w:r>
        <w:rPr>
          <w:color w:val="0000FF"/>
        </w:rPr>
        <w:fldChar w:fldCharType="separate"/>
      </w:r>
      <w:r>
        <w:rPr>
          <w:color w:val="0000FF"/>
        </w:rPr>
        <w:t>N 410-ФЗ</w:t>
      </w:r>
      <w:r>
        <w:rPr>
          <w:color w:val="0000FF"/>
        </w:rPr>
        <w:fldChar w:fldCharType="end"/>
      </w:r>
      <w:r>
        <w:t xml:space="preserve">, от 07.12.2011 </w:t>
      </w:r>
      <w:r>
        <w:rPr>
          <w:color w:val="0000FF"/>
        </w:rPr>
        <w:fldChar w:fldCharType="begin"/>
      </w:r>
      <w:r>
        <w:rPr>
          <w:color w:val="0000FF"/>
        </w:rPr>
        <w:instrText>HYPERLINK "consultantplus://offline/ref=FFCF61B1203897002AE1EBBDD6BF3825CFC64AD80FB200727A0349900B5B40C0CF30DD35A92982239098127E40269AEEAC6FD0D20D02163AwEJ9I"</w:instrText>
      </w:r>
      <w:r>
        <w:rPr>
          <w:color w:val="0000FF"/>
        </w:rPr>
        <w:fldChar w:fldCharType="separate"/>
      </w:r>
      <w:r>
        <w:rPr>
          <w:color w:val="0000FF"/>
        </w:rPr>
        <w:t>N 420-ФЗ</w:t>
      </w:r>
      <w:r>
        <w:rPr>
          <w:color w:val="0000FF"/>
        </w:rPr>
        <w:fldChar w:fldCharType="end"/>
      </w:r>
      <w:r>
        <w:t xml:space="preserve">, от 08.06.2012 </w:t>
      </w:r>
      <w:r>
        <w:rPr>
          <w:color w:val="0000FF"/>
        </w:rPr>
        <w:fldChar w:fldCharType="begin"/>
      </w:r>
      <w:r>
        <w:rPr>
          <w:color w:val="0000FF"/>
        </w:rPr>
        <w:instrText>HYPERLINK "consultantplus://offline/ref=FFCF61B1203897002AE1EBBDD6BF3825CCC54AD80EB400727A0349900B5B40C0CF30DD35A92880279198127E40269AEEAC6FD0D20D02163AwEJ9I"</w:instrText>
      </w:r>
      <w:r>
        <w:rPr>
          <w:color w:val="0000FF"/>
        </w:rPr>
        <w:fldChar w:fldCharType="separate"/>
      </w:r>
      <w:r>
        <w:rPr>
          <w:color w:val="0000FF"/>
        </w:rPr>
        <w:t>N 65-ФЗ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"consultantplus://offline/ref=FFCF61B1203897002AE1EBBDD6BF3825CCC549D305B600727A0349900B5B40C0CF30DD35A92880259098127E40269AEEAC6FD0D20D02163AwEJ9I"</w:instrText>
      </w:r>
      <w:r>
        <w:rPr>
          <w:color w:val="0000FF"/>
        </w:rPr>
        <w:fldChar w:fldCharType="separate"/>
      </w:r>
      <w:r>
        <w:rPr>
          <w:color w:val="0000FF"/>
        </w:rPr>
        <w:t>N 141-ФЗ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"consultantplus://offline/ref=FFCF61B1203897002AE1EBBDD6BF3825CCC14CD00FBA00727A0349900B5B40C0CF30DD35A92880229598127E40269AEEAC6FD0D20D02163AwEJ9I"</w:instrText>
      </w:r>
      <w:r>
        <w:rPr>
          <w:color w:val="0000FF"/>
        </w:rPr>
        <w:fldChar w:fldCharType="separate"/>
      </w:r>
      <w:r>
        <w:rPr>
          <w:color w:val="0000FF"/>
        </w:rPr>
        <w:t>N 57-ФЗ</w:t>
      </w:r>
      <w:r>
        <w:rPr>
          <w:color w:val="0000FF"/>
        </w:rPr>
        <w:fldChar w:fldCharType="end"/>
      </w:r>
      <w:r>
        <w:t xml:space="preserve">, от 30.10.2017 </w:t>
      </w:r>
      <w:r>
        <w:rPr>
          <w:color w:val="0000FF"/>
        </w:rPr>
        <w:fldChar w:fldCharType="begin"/>
      </w:r>
      <w:r>
        <w:rPr>
          <w:color w:val="0000FF"/>
        </w:rPr>
        <w:instrText>HYPERLINK "consultantplus://offline/ref=FFCF61B1203897002AE1EBBDD6BF3825CFCE4BD704BA00727A0349900B5B40C0CF30DD35A92880209398127E40269AEEAC6FD0D20D02163AwEJ9I"</w:instrText>
      </w:r>
      <w:r>
        <w:rPr>
          <w:color w:val="0000FF"/>
        </w:rPr>
        <w:fldChar w:fldCharType="separate"/>
      </w:r>
      <w:r>
        <w:rPr>
          <w:color w:val="0000FF"/>
        </w:rPr>
        <w:t>N 309-ФЗ</w:t>
      </w:r>
      <w:r>
        <w:rPr>
          <w:color w:val="0000FF"/>
        </w:rPr>
        <w:fldChar w:fldCharType="end"/>
      </w:r>
      <w:r>
        <w:t>)</w:t>
      </w:r>
    </w:p>
    <w:p w14:paraId="A52F0000">
      <w:pPr>
        <w:pStyle w:val="Style_1"/>
        <w:spacing w:before="160"/>
        <w:ind w:firstLine="540" w:left="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r>
        <w:rPr>
          <w:color w:val="0000FF"/>
        </w:rPr>
        <w:fldChar w:fldCharType="begin"/>
      </w:r>
      <w:r>
        <w:rPr>
          <w:color w:val="0000FF"/>
        </w:rPr>
        <w:instrText>HYPERLINK \l "Par11301"</w:instrText>
      </w:r>
      <w:r>
        <w:rPr>
          <w:color w:val="0000FF"/>
        </w:rPr>
        <w:fldChar w:fldCharType="separate"/>
      </w:r>
      <w:r>
        <w:rPr>
          <w:color w:val="0000FF"/>
        </w:rPr>
        <w:t>статьей 23.88</w:t>
      </w:r>
      <w:r>
        <w:rPr>
          <w:color w:val="0000FF"/>
        </w:rPr>
        <w:fldChar w:fldCharType="end"/>
      </w:r>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rPr>
          <w:color w:val="0000FF"/>
        </w:rPr>
        <w:fldChar w:fldCharType="begin"/>
      </w:r>
      <w:r>
        <w:rPr>
          <w:color w:val="0000FF"/>
        </w:rPr>
        <w:instrText>HYPERLINK \l "Par12407"</w:instrText>
      </w:r>
      <w:r>
        <w:rPr>
          <w:color w:val="0000FF"/>
        </w:rPr>
        <w:fldChar w:fldCharType="separate"/>
      </w:r>
      <w:r>
        <w:rPr>
          <w:color w:val="0000FF"/>
        </w:rPr>
        <w:t>пунктом 109 части 2 статьи 28.3</w:t>
      </w:r>
      <w:r>
        <w:rPr>
          <w:color w:val="0000FF"/>
        </w:rPr>
        <w:fldChar w:fldCharType="end"/>
      </w:r>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rPr>
          <w:color w:val="0000FF"/>
        </w:rPr>
        <w:fldChar w:fldCharType="begin"/>
      </w:r>
      <w:r>
        <w:rPr>
          <w:color w:val="0000FF"/>
        </w:rPr>
        <w:instrText>HYPERLINK \l "Par11304"</w:instrText>
      </w:r>
      <w:r>
        <w:rPr>
          <w:color w:val="0000FF"/>
        </w:rPr>
        <w:fldChar w:fldCharType="separate"/>
      </w:r>
      <w:r>
        <w:rPr>
          <w:color w:val="0000FF"/>
        </w:rPr>
        <w:t>части 1 статьи 23.88</w:t>
      </w:r>
      <w:r>
        <w:rPr>
          <w:color w:val="0000FF"/>
        </w:rPr>
        <w:fldChar w:fldCharType="end"/>
      </w:r>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A62F0000">
      <w:pPr>
        <w:pStyle w:val="Style_1"/>
        <w:ind w:firstLine="0" w:left="0"/>
        <w:jc w:val="both"/>
      </w:pPr>
      <w:r>
        <w:t xml:space="preserve">(п. 11 введен Федеральным </w:t>
      </w:r>
      <w:r>
        <w:rPr>
          <w:color w:val="0000FF"/>
        </w:rPr>
        <w:fldChar w:fldCharType="begin"/>
      </w:r>
      <w:r>
        <w:rPr>
          <w:color w:val="0000FF"/>
        </w:rPr>
        <w:instrText>HYPERLINK "consultantplus://offline/ref=FFCF61B1203897002AE1EBBDD6BF3825CEC649D50EB100727A0349900B5B40C0CF30DD35A92880209A98127E40269AEEAC6FD0D20D02163AwEJ9I"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29.07.2018 N 235-ФЗ)</w:t>
      </w:r>
    </w:p>
    <w:p w14:paraId="A72F0000">
      <w:pPr>
        <w:pStyle w:val="Style_1"/>
        <w:spacing w:before="160"/>
        <w:ind w:firstLine="540" w:left="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r>
        <w:rPr>
          <w:color w:val="0000FF"/>
        </w:rPr>
        <w:fldChar w:fldCharType="begin"/>
      </w:r>
      <w:r>
        <w:rPr>
          <w:color w:val="0000FF"/>
        </w:rPr>
        <w:instrText>HYPERLINK \l "Par9939"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"Par9941"</w:instrText>
      </w:r>
      <w:r>
        <w:rPr>
          <w:color w:val="0000FF"/>
        </w:rPr>
        <w:fldChar w:fldCharType="separate"/>
      </w:r>
      <w:r>
        <w:rPr>
          <w:color w:val="0000FF"/>
        </w:rPr>
        <w:t>2 статьи 20.17</w:t>
      </w:r>
      <w:r>
        <w:rPr>
          <w:color w:val="0000FF"/>
        </w:rPr>
        <w:fldChar w:fldCharType="end"/>
      </w:r>
      <w:r>
        <w:t xml:space="preserve"> настоящего Кодекса;</w:t>
      </w:r>
    </w:p>
    <w:p w14:paraId="A82F0000">
      <w:pPr>
        <w:pStyle w:val="Style_1"/>
        <w:ind w:firstLine="0" w:left="0"/>
        <w:jc w:val="both"/>
      </w:pPr>
      <w:r>
        <w:t xml:space="preserve">(п. 12 введен Федеральным </w:t>
      </w:r>
      <w:r>
        <w:rPr>
          <w:color w:val="0000FF"/>
        </w:rPr>
        <w:fldChar w:fldCharType="begin"/>
      </w:r>
      <w:r>
        <w:rPr>
          <w:color w:val="0000FF"/>
        </w:rPr>
        <w:instrText>HYPERLINK "consultantplus://offline/ref=FFCF61B1203897002AE1EBBDD6BF3825C9C44DD20FB600727A0349900B5B40C0CF30DD35A92880209A98127E40269AEEAC6FD0D20D02163AwEJ9I"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24.09.2022 N 364-ФЗ; в ред. Федерального </w:t>
      </w:r>
      <w:r>
        <w:rPr>
          <w:color w:val="0000FF"/>
        </w:rPr>
        <w:fldChar w:fldCharType="begin"/>
      </w:r>
      <w:r>
        <w:rPr>
          <w:color w:val="0000FF"/>
        </w:rPr>
        <w:instrText>HYPERLINK "consultantplus://offline/ref=FFCF61B1203897002AE1EBBDD6BF3825C9C24ED704B700727A0349900B5B40C0CF30DD35A92880229198127E40269AEEAC6FD0D20D02163AwEJ9I"</w:instrText>
      </w:r>
      <w:r>
        <w:rPr>
          <w:color w:val="0000FF"/>
        </w:rPr>
        <w:fldChar w:fldCharType="separate"/>
      </w:r>
      <w:r>
        <w:rPr>
          <w:color w:val="0000FF"/>
        </w:rPr>
        <w:t>закона</w:t>
      </w:r>
      <w:r>
        <w:rPr>
          <w:color w:val="0000FF"/>
        </w:rPr>
        <w:fldChar w:fldCharType="end"/>
      </w:r>
      <w:r>
        <w:t xml:space="preserve"> от 14.04.2023 N 117-ФЗ)</w:t>
      </w:r>
    </w:p>
    <w:p w14:paraId="A92F0000">
      <w:pPr>
        <w:pStyle w:val="Style_1"/>
        <w:spacing w:before="160"/>
        <w:ind w:firstLine="540" w:left="0"/>
        <w:jc w:val="both"/>
      </w:pPr>
      <w:r>
        <w:t xml:space="preserve">13) военнослужащие Вооруженных Сил Российской Федерации - при выявлении административных правонарушений, предусмотренных </w:t>
      </w:r>
      <w:r>
        <w:rPr>
          <w:color w:val="0000FF"/>
        </w:rPr>
        <w:fldChar w:fldCharType="begin"/>
      </w:r>
      <w:r>
        <w:rPr>
          <w:color w:val="0000FF"/>
        </w:rPr>
        <w:instrText>HYPERLINK \l "Par9943"</w:instrText>
      </w:r>
      <w:r>
        <w:rPr>
          <w:color w:val="0000FF"/>
        </w:rPr>
        <w:fldChar w:fldCharType="separate"/>
      </w:r>
      <w:r>
        <w:rPr>
          <w:color w:val="0000FF"/>
        </w:rPr>
        <w:t>частью 3 статьи 20.17</w:t>
      </w:r>
      <w:r>
        <w:rPr>
          <w:color w:val="0000FF"/>
        </w:rPr>
        <w:fldChar w:fldCharType="end"/>
      </w:r>
      <w:r>
        <w:t xml:space="preserve"> настоящего Кодекса;</w:t>
      </w:r>
    </w:p>
    <w:p w14:paraId="AA2F0000">
      <w:pPr>
        <w:pStyle w:val="Style_1"/>
        <w:ind w:firstLine="0" w:left="0"/>
        <w:jc w:val="both"/>
      </w:pPr>
      <w:r>
        <w:t xml:space="preserve">(п. 13 введен Федеральным </w:t>
      </w:r>
      <w:r>
        <w:rPr>
          <w:color w:val="0000FF"/>
        </w:rPr>
        <w:fldChar w:fldCharType="begin"/>
      </w:r>
      <w:r>
        <w:rPr>
          <w:color w:val="0000FF"/>
        </w:rPr>
        <w:instrText>HYPERLINK "consultantplus://offline/ref=FFCF61B1203897002AE1EBBDD6BF3825C9C24ED704B700727A0349900B5B40C0CF30DD35A92880229098127E40269AEEAC6FD0D20D02163AwEJ9I"</w:instrText>
      </w:r>
      <w:r>
        <w:rPr>
          <w:color w:val="0000FF"/>
        </w:rPr>
        <w:fldChar w:fldCharType="separate"/>
      </w:r>
      <w:r>
        <w:rPr>
          <w:color w:val="0000FF"/>
        </w:rPr>
        <w:t>законом</w:t>
      </w:r>
      <w:r>
        <w:rPr>
          <w:color w:val="0000FF"/>
        </w:rPr>
        <w:fldChar w:fldCharType="end"/>
      </w:r>
      <w:r>
        <w:t xml:space="preserve"> от 14.04.2023 N 117-ФЗ)</w:t>
      </w:r>
    </w:p>
    <w:p w14:paraId="AB2F0000">
      <w:pPr>
        <w:pStyle w:val="Style_1"/>
        <w:spacing w:before="160"/>
        <w:ind w:firstLine="540" w:left="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r>
        <w:rPr>
          <w:color w:val="0000FF"/>
        </w:rPr>
        <w:fldChar w:fldCharType="begin"/>
      </w:r>
      <w:r>
        <w:rPr>
          <w:color w:val="0000FF"/>
        </w:rPr>
        <w:instrText>HYPERLINK \l "Par9778"</w:instrText>
      </w:r>
      <w:r>
        <w:rPr>
          <w:color w:val="0000FF"/>
        </w:rPr>
        <w:fldChar w:fldCharType="separate"/>
      </w:r>
      <w:r>
        <w:rPr>
          <w:color w:val="0000FF"/>
        </w:rPr>
        <w:t>статьей 20.5.1</w:t>
      </w:r>
      <w:r>
        <w:rPr>
          <w:color w:val="0000FF"/>
        </w:rPr>
        <w:fldChar w:fldCharType="end"/>
      </w:r>
      <w:r>
        <w:t xml:space="preserve"> настоящего Кодекса.</w:t>
      </w:r>
    </w:p>
    <w:p w14:paraId="AC2F0000">
      <w:pPr>
        <w:pStyle w:val="Style_1"/>
        <w:ind w:firstLine="0" w:left="0"/>
        <w:jc w:val="both"/>
      </w:pPr>
      <w:r>
        <w:t xml:space="preserve">(п. 14 введен Федеральным </w:t>
      </w:r>
      <w:r>
        <w:rPr>
          <w:color w:val="0000FF"/>
        </w:rPr>
        <w:fldChar w:fldCharType="begin"/>
      </w:r>
      <w:r>
        <w:rPr>
          <w:color w:val="0000FF"/>
        </w:rPr>
        <w:instrText>HYPERLINK "consultantplus://offline/ref=FFCF61B1203897002AE1EBBDD6BF3825C9C34AD204B700727A0349900B5B40C0CF30DD35A92880239398127E40269AEEAC6FD0D20D02163AwEJ9I"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24.06.2023 N 265-ФЗ)</w:t>
      </w:r>
    </w:p>
    <w:p w14:paraId="AD2F0000">
      <w:pPr>
        <w:pStyle w:val="Style_1"/>
        <w:spacing w:before="160"/>
        <w:ind w:firstLine="540" w:left="0"/>
        <w:jc w:val="both"/>
      </w:pPr>
      <w:r>
        <w:t xml:space="preserve">2. Перечень лиц, уполномоченных осуществлять административное задержание в соответствии с </w:t>
      </w:r>
      <w:r>
        <w:rPr>
          <w:color w:val="0000FF"/>
        </w:rPr>
        <w:fldChar w:fldCharType="begin"/>
      </w:r>
      <w:r>
        <w:rPr>
          <w:color w:val="0000FF"/>
        </w:rPr>
        <w:instrText>HYPERLINK \l "Par11778"</w:instrText>
      </w:r>
      <w:r>
        <w:rPr>
          <w:color w:val="0000FF"/>
        </w:rPr>
        <w:fldChar w:fldCharType="separate"/>
      </w:r>
      <w:r>
        <w:rPr>
          <w:color w:val="0000FF"/>
        </w:rPr>
        <w:t>частью 1</w:t>
      </w:r>
      <w:r>
        <w:rPr>
          <w:color w:val="0000FF"/>
        </w:rPr>
        <w:fldChar w:fldCharType="end"/>
      </w:r>
      <w:r>
        <w:t xml:space="preserve"> настоящей статьи, устанавливается соответствующим федеральным органом исполнительной власти.</w:t>
      </w:r>
    </w:p>
    <w:p w14:paraId="AE2F0000">
      <w:pPr>
        <w:pStyle w:val="Style_1"/>
        <w:spacing w:before="160"/>
        <w:ind w:firstLine="540" w:left="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AF2F0000">
      <w:pPr>
        <w:pStyle w:val="Style_1"/>
        <w:spacing w:before="160"/>
        <w:ind w:firstLine="540" w:left="0"/>
        <w:jc w:val="both"/>
      </w:pPr>
      <w:r>
        <w:t xml:space="preserve">4. Об административном задержании несовершеннолетнего в обязательном порядке уведомляются его родители или иные </w:t>
      </w:r>
      <w:r>
        <w:rPr>
          <w:color w:val="0000FF"/>
        </w:rPr>
        <w:fldChar w:fldCharType="begin"/>
      </w:r>
      <w:r>
        <w:rPr>
          <w:color w:val="0000FF"/>
        </w:rPr>
        <w:instrText>HYPERLINK "consultantplus://offline/ref=FFCF61B1203897002AE1EBBDD6BF3825C4CF4CD70CB95D78725A45920C541FD7C879D134A928802598C7176B517E95EEB070D0CD110014w3JBI"</w:instrText>
      </w:r>
      <w:r>
        <w:rPr>
          <w:color w:val="0000FF"/>
        </w:rPr>
        <w:fldChar w:fldCharType="separate"/>
      </w:r>
      <w:r>
        <w:rPr>
          <w:color w:val="0000FF"/>
        </w:rPr>
        <w:t>законные представители</w:t>
      </w:r>
      <w:r>
        <w:rPr>
          <w:color w:val="0000FF"/>
        </w:rPr>
        <w:fldChar w:fldCharType="end"/>
      </w:r>
      <w:r>
        <w:t>.</w:t>
      </w:r>
    </w:p>
    <w:p w14:paraId="B02F0000">
      <w:pPr>
        <w:pStyle w:val="Style_1"/>
        <w:spacing w:before="160"/>
        <w:ind w:firstLine="540" w:left="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r>
        <w:rPr>
          <w:color w:val="0000FF"/>
        </w:rPr>
        <w:fldChar w:fldCharType="begin"/>
      </w:r>
      <w:r>
        <w:rPr>
          <w:color w:val="0000FF"/>
        </w:rPr>
        <w:instrText>HYPERLINK \l "Par435"</w:instrText>
      </w:r>
      <w:r>
        <w:rPr>
          <w:color w:val="0000FF"/>
        </w:rPr>
        <w:fldChar w:fldCharType="separate"/>
      </w:r>
      <w:r>
        <w:rPr>
          <w:color w:val="0000FF"/>
        </w:rPr>
        <w:t>части 1 статьи 2.5</w:t>
      </w:r>
      <w:r>
        <w:rPr>
          <w:color w:val="0000FF"/>
        </w:rPr>
        <w:fldChar w:fldCharType="end"/>
      </w:r>
      <w:r>
        <w:t xml:space="preserve"> настоящего Кодекса, - орган или учреждение, в котором задержанный проходит службу.</w:t>
      </w:r>
    </w:p>
    <w:p w14:paraId="B12F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"consultantplus://offline/ref=FFCF61B1203897002AE1EBBDD6BF3825CCC44BD208B700727A0349900B5B40C0CF30DD35A92882289198127E40269AEEAC6FD0D20D02163AwEJ9I"</w:instrText>
      </w:r>
      <w:r>
        <w:rPr>
          <w:color w:val="0000FF"/>
        </w:rPr>
        <w:fldChar w:fldCharType="separate"/>
      </w:r>
      <w:r>
        <w:rPr>
          <w:color w:val="0000FF"/>
        </w:rPr>
        <w:t>законом</w:t>
      </w:r>
      <w:r>
        <w:rPr>
          <w:color w:val="0000FF"/>
        </w:rPr>
        <w:fldChar w:fldCharType="end"/>
      </w:r>
      <w:r>
        <w:t xml:space="preserve"> от 04.12.2006 N 203-ФЗ, в ред. Федерального </w:t>
      </w:r>
      <w:r>
        <w:rPr>
          <w:color w:val="0000FF"/>
        </w:rPr>
        <w:fldChar w:fldCharType="begin"/>
      </w:r>
      <w:r>
        <w:rPr>
          <w:color w:val="0000FF"/>
        </w:rPr>
        <w:instrText>HYPERLINK "consultantplus://offline/ref=FFCF61B1203897002AE1EBBDD6BF3825CCC342D50DBA00727A0349900B5B40C0CF30DD35A92880279798127E40269AEEAC6FD0D20D02163AwEJ9I"</w:instrText>
      </w:r>
      <w:r>
        <w:rPr>
          <w:color w:val="0000FF"/>
        </w:rPr>
        <w:fldChar w:fldCharType="separate"/>
      </w:r>
      <w:r>
        <w:rPr>
          <w:color w:val="0000FF"/>
        </w:rPr>
        <w:t>закона</w:t>
      </w:r>
      <w:r>
        <w:rPr>
          <w:color w:val="0000FF"/>
        </w:rPr>
        <w:fldChar w:fldCharType="end"/>
      </w:r>
      <w:r>
        <w:t xml:space="preserve"> от 03.02.2014 N 7-ФЗ)</w:t>
      </w:r>
    </w:p>
    <w:p w14:paraId="B22F0000">
      <w:pPr>
        <w:pStyle w:val="Style_1"/>
        <w:spacing w:before="160"/>
        <w:ind w:firstLine="540" w:left="0"/>
        <w:jc w:val="both"/>
      </w:pPr>
      <w:r>
        <w:t xml:space="preserve">4.2. Об административном задержании члена общественной наблюдательной комиссии, образованной в соответствии с </w:t>
      </w:r>
      <w:r>
        <w:rPr>
          <w:color w:val="0000FF"/>
        </w:rPr>
        <w:fldChar w:fldCharType="begin"/>
      </w:r>
      <w:r>
        <w:rPr>
          <w:color w:val="0000FF"/>
        </w:rPr>
        <w:instrText>HYPERLINK "consultantplus://offline/ref=FFCF61B1203897002AE1EBBDD6BF3825C9C549D404B100727A0349900B5B40C0CF30DD37A27CD165C69E442D1A7296F2AC71D3wDJ0I"</w:instrText>
      </w:r>
      <w:r>
        <w:rPr>
          <w:color w:val="0000FF"/>
        </w:rPr>
        <w:fldChar w:fldCharType="separate"/>
      </w:r>
      <w:r>
        <w:rPr>
          <w:color w:val="0000FF"/>
        </w:rPr>
        <w:t>законодательством</w:t>
      </w:r>
      <w:r>
        <w:rPr>
          <w:color w:val="0000FF"/>
        </w:rPr>
        <w:fldChar w:fldCharType="end"/>
      </w:r>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B32F0000">
      <w:pPr>
        <w:pStyle w:val="Style_1"/>
        <w:ind w:firstLine="0" w:left="0"/>
        <w:jc w:val="both"/>
      </w:pPr>
      <w:r>
        <w:t xml:space="preserve">(часть 4.2 введена Федеральным </w:t>
      </w:r>
      <w:r>
        <w:rPr>
          <w:color w:val="0000FF"/>
        </w:rPr>
        <w:fldChar w:fldCharType="begin"/>
      </w:r>
      <w:r>
        <w:rPr>
          <w:color w:val="0000FF"/>
        </w:rPr>
        <w:instrText>HYPERLINK "consultantplus://offline/ref=FFCF61B1203897002AE1EBBDD6BF3825CCC648D104B100727A0349900B5B40C0CF30DD35A92880249098127E40269AEEAC6FD0D20D02163AwEJ9I"</w:instrText>
      </w:r>
      <w:r>
        <w:rPr>
          <w:color w:val="0000FF"/>
        </w:rPr>
        <w:fldChar w:fldCharType="separate"/>
      </w:r>
      <w:r>
        <w:rPr>
          <w:color w:val="0000FF"/>
        </w:rPr>
        <w:t>законом</w:t>
      </w:r>
      <w:r>
        <w:rPr>
          <w:color w:val="0000FF"/>
        </w:rPr>
        <w:fldChar w:fldCharType="end"/>
      </w:r>
      <w:r>
        <w:t xml:space="preserve"> от 01.07.2010 N 132-ФЗ)</w:t>
      </w:r>
    </w:p>
    <w:p w14:paraId="B42F0000">
      <w:pPr>
        <w:pStyle w:val="Style_1"/>
        <w:spacing w:before="160"/>
        <w:ind w:firstLine="540" w:left="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B52F0000">
      <w:pPr>
        <w:pStyle w:val="Style_1"/>
        <w:ind w:firstLine="0" w:left="0"/>
        <w:jc w:val="both"/>
      </w:pPr>
    </w:p>
    <w:p w14:paraId="B62F0000">
      <w:pPr>
        <w:pStyle w:val="Style_1"/>
        <w:ind w:firstLine="540" w:left="0"/>
        <w:jc w:val="both"/>
        <w:outlineLvl w:val="2"/>
        <w:rPr>
          <w:b w:val="1"/>
        </w:rPr>
      </w:pPr>
      <w:r>
        <w:rPr>
          <w:b w:val="1"/>
        </w:rPr>
        <w:t>Статья 27.4. Протокол об административном задержании</w:t>
      </w:r>
    </w:p>
    <w:p w14:paraId="B72F0000">
      <w:pPr>
        <w:pStyle w:val="Style_1"/>
        <w:ind w:firstLine="0" w:left="0"/>
        <w:jc w:val="both"/>
      </w:pPr>
    </w:p>
    <w:p w14:paraId="B82F0000">
      <w:pPr>
        <w:pStyle w:val="Style_1"/>
        <w:ind w:firstLine="540" w:left="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B92F0000">
      <w:pPr>
        <w:pStyle w:val="Style_1"/>
        <w:spacing w:before="160"/>
        <w:ind w:firstLine="540" w:left="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BA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"consultantplus://offline/ref=FFCF61B1203897002AE1EBBDD6BF3825CFC64BD20CB000727A0349900B5B40C0CF30DD35A92883209498127E40269AEEAC6FD0D20D02163AwEJ9I"</w:instrText>
      </w:r>
      <w:r>
        <w:rPr>
          <w:color w:val="0000FF"/>
        </w:rPr>
        <w:fldChar w:fldCharType="separate"/>
      </w:r>
      <w:r>
        <w:rPr>
          <w:color w:val="0000FF"/>
        </w:rPr>
        <w:t>закона</w:t>
      </w:r>
      <w:r>
        <w:rPr>
          <w:color w:val="0000FF"/>
        </w:rPr>
        <w:fldChar w:fldCharType="end"/>
      </w:r>
      <w:r>
        <w:t xml:space="preserve"> от 08.12.2003 N 161-ФЗ)</w:t>
      </w:r>
    </w:p>
    <w:p w14:paraId="BB2F0000">
      <w:pPr>
        <w:pStyle w:val="Style_1"/>
        <w:ind w:firstLine="0" w:left="0"/>
        <w:jc w:val="both"/>
      </w:pPr>
    </w:p>
    <w:p w14:paraId="BC2F0000">
      <w:pPr>
        <w:pStyle w:val="Style_1"/>
        <w:ind w:firstLine="540" w:left="0"/>
        <w:jc w:val="both"/>
        <w:outlineLvl w:val="2"/>
        <w:rPr>
          <w:b w:val="1"/>
        </w:rPr>
      </w:pPr>
      <w:bookmarkStart w:id="2060" w:name="Par11819"/>
      <w:bookmarkEnd w:id="2060"/>
      <w:r>
        <w:rPr>
          <w:b w:val="1"/>
        </w:rPr>
        <w:t>Статья 27.5. Сроки административного задержания</w:t>
      </w:r>
    </w:p>
    <w:p w14:paraId="BD2F0000">
      <w:pPr>
        <w:pStyle w:val="Style_1"/>
        <w:ind w:firstLine="0" w:left="0"/>
        <w:jc w:val="both"/>
      </w:pPr>
    </w:p>
    <w:p w14:paraId="BE2F0000">
      <w:pPr>
        <w:pStyle w:val="Style_1"/>
        <w:ind w:firstLine="540" w:left="0"/>
        <w:jc w:val="both"/>
      </w:pPr>
      <w:r>
        <w:t xml:space="preserve">1. Срок административного задержания не должен превышать три часа, за исключением случаев, предусмотренных </w:t>
      </w:r>
      <w:r>
        <w:rPr>
          <w:color w:val="0000FF"/>
        </w:rPr>
        <w:fldChar w:fldCharType="begin"/>
      </w:r>
      <w:r>
        <w:rPr>
          <w:color w:val="0000FF"/>
        </w:rPr>
        <w:instrText>HYPERLINK \l "Par11823"</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"Par11826"</w:instrText>
      </w:r>
      <w:r>
        <w:rPr>
          <w:color w:val="0000FF"/>
        </w:rPr>
        <w:fldChar w:fldCharType="separate"/>
      </w:r>
      <w:r>
        <w:rPr>
          <w:color w:val="0000FF"/>
        </w:rPr>
        <w:t>3.1</w:t>
      </w:r>
      <w:r>
        <w:rPr>
          <w:color w:val="0000FF"/>
        </w:rPr>
        <w:fldChar w:fldCharType="end"/>
      </w:r>
      <w:r>
        <w:t xml:space="preserve"> настоящей статьи.</w:t>
      </w:r>
    </w:p>
    <w:p w14:paraId="BF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"consultantplus://offline/ref=FFCF61B1203897002AE1EBBDD6BF3825C9C34AD204B700727A0349900B5B40C0CF30DD35A92880239098127E40269AEEAC6FD0D20D02163AwEJ9I"</w:instrText>
      </w:r>
      <w:r>
        <w:rPr>
          <w:color w:val="0000FF"/>
        </w:rPr>
        <w:fldChar w:fldCharType="separate"/>
      </w:r>
      <w:r>
        <w:rPr>
          <w:color w:val="0000FF"/>
        </w:rPr>
        <w:t>закона</w:t>
      </w:r>
      <w:r>
        <w:rPr>
          <w:color w:val="0000FF"/>
        </w:rPr>
        <w:fldChar w:fldCharType="end"/>
      </w:r>
      <w:r>
        <w:t xml:space="preserve"> от 24.06.2023 N 265-ФЗ)</w:t>
      </w:r>
    </w:p>
    <w:p w14:paraId="C02F0000">
      <w:pPr>
        <w:pStyle w:val="Style_1"/>
        <w:spacing w:before="160"/>
        <w:ind w:firstLine="540" w:left="0"/>
        <w:jc w:val="both"/>
      </w:pPr>
      <w:bookmarkStart w:id="2061" w:name="Par11823"/>
      <w:bookmarkEnd w:id="206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C12F0000">
      <w:pPr>
        <w:pStyle w:val="Style_1"/>
        <w:spacing w:before="160"/>
        <w:ind w:firstLine="540" w:left="0"/>
        <w:jc w:val="both"/>
      </w:pPr>
      <w:bookmarkStart w:id="2062" w:name="Par11824"/>
      <w:bookmarkEnd w:id="206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r>
        <w:rPr>
          <w:color w:val="0000FF"/>
        </w:rPr>
        <w:fldChar w:fldCharType="begin"/>
      </w:r>
      <w:r>
        <w:rPr>
          <w:color w:val="0000FF"/>
        </w:rPr>
        <w:instrText>HYPERLINK "consultantplus://offline/ref=FFCF61B1203897002AE1EBBDD6BF3825C5CE43D904B95D78725A45920C541FD7C879D134A928852198C7176B517E95EEB070D0CD110014w3JBI"</w:instrText>
      </w:r>
      <w:r>
        <w:rPr>
          <w:color w:val="0000FF"/>
        </w:rPr>
        <w:fldChar w:fldCharType="separate"/>
      </w:r>
      <w:r>
        <w:rPr>
          <w:color w:val="0000FF"/>
        </w:rPr>
        <w:t>задержанию</w:t>
      </w:r>
      <w:r>
        <w:rPr>
          <w:color w:val="0000FF"/>
        </w:rPr>
        <w:fldChar w:fldCharType="end"/>
      </w:r>
      <w:r>
        <w:t xml:space="preserve"> на срок не более 48 часов.</w:t>
      </w:r>
    </w:p>
    <w:p w14:paraId="C2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"consultantplus://offline/ref=FFCF61B1203897002AE1EBBDD6BF3825CFC74FD505B400727A0349900B5B40C0CF30DD35A92880229598127E40269AEEAC6FD0D20D02163AwEJ9I"</w:instrText>
      </w:r>
      <w:r>
        <w:rPr>
          <w:color w:val="0000FF"/>
        </w:rPr>
        <w:fldChar w:fldCharType="separate"/>
      </w:r>
      <w:r>
        <w:rPr>
          <w:color w:val="0000FF"/>
        </w:rPr>
        <w:t>закона</w:t>
      </w:r>
      <w:r>
        <w:rPr>
          <w:color w:val="0000FF"/>
        </w:rPr>
        <w:fldChar w:fldCharType="end"/>
      </w:r>
      <w:r>
        <w:t xml:space="preserve"> от 17.04.2017 N 78-ФЗ)</w:t>
      </w:r>
    </w:p>
    <w:p w14:paraId="C32F0000">
      <w:pPr>
        <w:pStyle w:val="Style_1"/>
        <w:spacing w:before="160"/>
        <w:ind w:firstLine="540" w:left="0"/>
        <w:jc w:val="both"/>
      </w:pPr>
      <w:bookmarkStart w:id="2063" w:name="Par11826"/>
      <w:bookmarkEnd w:id="2063"/>
      <w:r>
        <w:t xml:space="preserve">3.1. Лицо, в отношении которого ведется производство по делу об административном правонарушении, предусмотренном </w:t>
      </w:r>
      <w:r>
        <w:rPr>
          <w:color w:val="0000FF"/>
        </w:rPr>
        <w:fldChar w:fldCharType="begin"/>
      </w:r>
      <w:r>
        <w:rPr>
          <w:color w:val="0000FF"/>
        </w:rPr>
        <w:instrText>HYPERLINK \l "Par9778"</w:instrText>
      </w:r>
      <w:r>
        <w:rPr>
          <w:color w:val="0000FF"/>
        </w:rPr>
        <w:fldChar w:fldCharType="separate"/>
      </w:r>
      <w:r>
        <w:rPr>
          <w:color w:val="0000FF"/>
        </w:rPr>
        <w:t>статьей 20.5.1</w:t>
      </w:r>
      <w:r>
        <w:rPr>
          <w:color w:val="0000FF"/>
        </w:rPr>
        <w:fldChar w:fldCharType="end"/>
      </w:r>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r>
        <w:rPr>
          <w:color w:val="0000FF"/>
        </w:rPr>
        <w:fldChar w:fldCharType="begin"/>
      </w:r>
      <w:r>
        <w:rPr>
          <w:color w:val="0000FF"/>
        </w:rPr>
        <w:instrText>HYPERLINK "consultantplus://offline/ref=FFCF61B1203897002AE1EBBDD6BF3825C9C04BD00DB300727A0349900B5B40C0DD308539AB2A9E20928D442F06w7J0I"</w:instrText>
      </w:r>
      <w:r>
        <w:rPr>
          <w:color w:val="0000FF"/>
        </w:rPr>
        <w:fldChar w:fldCharType="separate"/>
      </w:r>
      <w:r>
        <w:rPr>
          <w:color w:val="0000FF"/>
        </w:rPr>
        <w:t>законом</w:t>
      </w:r>
      <w:r>
        <w:rPr>
          <w:color w:val="0000FF"/>
        </w:rPr>
        <w:fldChar w:fldCharType="end"/>
      </w:r>
      <w:r>
        <w:t xml:space="preserve"> от 30 января 2002 года N 1-ФКЗ "О военном положении".</w:t>
      </w:r>
    </w:p>
    <w:p w14:paraId="C42F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"consultantplus://offline/ref=FFCF61B1203897002AE1EBBDD6BF3825C9C34AD204B700727A0349900B5B40C0CF30DD35A92880239798127E40269AEEAC6FD0D20D02163AwEJ9I"</w:instrText>
      </w:r>
      <w:r>
        <w:rPr>
          <w:color w:val="0000FF"/>
        </w:rPr>
        <w:fldChar w:fldCharType="separate"/>
      </w:r>
      <w:r>
        <w:rPr>
          <w:color w:val="0000FF"/>
        </w:rPr>
        <w:t>законом</w:t>
      </w:r>
      <w:r>
        <w:rPr>
          <w:color w:val="0000FF"/>
        </w:rPr>
        <w:fldChar w:fldCharType="end"/>
      </w:r>
      <w:r>
        <w:t xml:space="preserve"> от 24.06.2023 N 265-ФЗ)</w:t>
      </w:r>
    </w:p>
    <w:p w14:paraId="C52F0000">
      <w:pPr>
        <w:pStyle w:val="Style_1"/>
        <w:spacing w:before="160"/>
        <w:ind w:firstLine="540" w:left="0"/>
        <w:jc w:val="both"/>
      </w:pPr>
      <w:r>
        <w:t xml:space="preserve">4. Срок административного задержания лица исчисляется с момента его доставления в соответствии со </w:t>
      </w:r>
      <w:r>
        <w:rPr>
          <w:color w:val="0000FF"/>
        </w:rPr>
        <w:fldChar w:fldCharType="begin"/>
      </w:r>
      <w:r>
        <w:rPr>
          <w:color w:val="0000FF"/>
        </w:rPr>
        <w:instrText>HYPERLINK \l "Par11730"</w:instrText>
      </w:r>
      <w:r>
        <w:rPr>
          <w:color w:val="0000FF"/>
        </w:rPr>
        <w:fldChar w:fldCharType="separate"/>
      </w:r>
      <w:r>
        <w:rPr>
          <w:color w:val="0000FF"/>
        </w:rPr>
        <w:t>статьей 27.2</w:t>
      </w:r>
      <w:r>
        <w:rPr>
          <w:color w:val="0000FF"/>
        </w:rPr>
        <w:fldChar w:fldCharType="end"/>
      </w:r>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r>
        <w:rPr>
          <w:color w:val="0000FF"/>
        </w:rPr>
        <w:fldChar w:fldCharType="begin"/>
      </w:r>
      <w:r>
        <w:rPr>
          <w:color w:val="0000FF"/>
        </w:rPr>
        <w:instrText>HYPERLINK \l "Par11730"</w:instrText>
      </w:r>
      <w:r>
        <w:rPr>
          <w:color w:val="0000FF"/>
        </w:rPr>
        <w:fldChar w:fldCharType="separate"/>
      </w:r>
      <w:r>
        <w:rPr>
          <w:color w:val="0000FF"/>
        </w:rPr>
        <w:t>статьей 27.2</w:t>
      </w:r>
      <w:r>
        <w:rPr>
          <w:color w:val="0000FF"/>
        </w:rPr>
        <w:fldChar w:fldCharType="end"/>
      </w:r>
      <w:r>
        <w:t xml:space="preserve"> настоящего Кодекса и административного задержания такого лица на основании </w:t>
      </w:r>
      <w:r>
        <w:rPr>
          <w:color w:val="0000FF"/>
        </w:rPr>
        <w:fldChar w:fldCharType="begin"/>
      </w:r>
      <w:r>
        <w:rPr>
          <w:color w:val="0000FF"/>
        </w:rPr>
        <w:instrText>HYPERLINK \l "Par11823"</w:instrText>
      </w:r>
      <w:r>
        <w:rPr>
          <w:color w:val="0000FF"/>
        </w:rPr>
        <w:fldChar w:fldCharType="separate"/>
      </w:r>
      <w:r>
        <w:rPr>
          <w:color w:val="0000FF"/>
        </w:rPr>
        <w:t>части 2</w:t>
      </w:r>
      <w:r>
        <w:rPr>
          <w:color w:val="0000FF"/>
        </w:rPr>
        <w:fldChar w:fldCharType="end"/>
      </w:r>
      <w:r>
        <w:t xml:space="preserve"> или </w:t>
      </w:r>
      <w:r>
        <w:rPr>
          <w:color w:val="0000FF"/>
        </w:rPr>
        <w:fldChar w:fldCharType="begin"/>
      </w:r>
      <w:r>
        <w:rPr>
          <w:color w:val="0000FF"/>
        </w:rPr>
        <w:instrText>HYPERLINK \l "Par11824"</w:instrText>
      </w:r>
      <w:r>
        <w:rPr>
          <w:color w:val="0000FF"/>
        </w:rPr>
        <w:fldChar w:fldCharType="separate"/>
      </w:r>
      <w:r>
        <w:rPr>
          <w:color w:val="0000FF"/>
        </w:rPr>
        <w:t>3</w:t>
      </w:r>
      <w:r>
        <w:rPr>
          <w:color w:val="0000FF"/>
        </w:rPr>
        <w:fldChar w:fldCharType="end"/>
      </w:r>
      <w:r>
        <w:t xml:space="preserve"> настоящей статьи не может превышать 48 часов.</w:t>
      </w:r>
    </w:p>
    <w:p w14:paraId="C62F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"consultantplus://offline/ref=FFCF61B1203897002AE1EBBDD6BF3825CFCE4CD60DB700727A0349900B5B40C0CF30DD35A92880219B98127E40269AEEAC6FD0D20D02163AwEJ9I"</w:instrText>
      </w:r>
      <w:r>
        <w:rPr>
          <w:color w:val="0000FF"/>
        </w:rPr>
        <w:fldChar w:fldCharType="separate"/>
      </w:r>
      <w:r>
        <w:rPr>
          <w:color w:val="0000FF"/>
        </w:rPr>
        <w:t>закона</w:t>
      </w:r>
      <w:r>
        <w:rPr>
          <w:color w:val="0000FF"/>
        </w:rPr>
        <w:fldChar w:fldCharType="end"/>
      </w:r>
      <w:r>
        <w:t xml:space="preserve"> от 29.12.2017 N 456-ФЗ)</w:t>
      </w:r>
    </w:p>
    <w:p w14:paraId="C72F0000">
      <w:pPr>
        <w:pStyle w:val="Style_1"/>
        <w:ind w:firstLine="0" w:left="0"/>
        <w:jc w:val="both"/>
      </w:pPr>
    </w:p>
    <w:p w14:paraId="C82F0000">
      <w:pPr>
        <w:pStyle w:val="Style_1"/>
        <w:ind w:firstLine="540" w:left="0"/>
        <w:jc w:val="both"/>
        <w:outlineLvl w:val="2"/>
        <w:rPr>
          <w:b w:val="1"/>
        </w:rPr>
      </w:pPr>
      <w:r>
        <w:rPr>
          <w:b w:val="1"/>
        </w:rPr>
        <w:t>Статья 27.6. Место и порядок содержания задержанных лиц</w:t>
      </w:r>
    </w:p>
    <w:p w14:paraId="C92F0000">
      <w:pPr>
        <w:pStyle w:val="Style_1"/>
        <w:ind w:firstLine="0" w:left="0"/>
        <w:jc w:val="both"/>
      </w:pPr>
    </w:p>
    <w:p w14:paraId="CA2F0000">
      <w:pPr>
        <w:pStyle w:val="Style_1"/>
        <w:ind w:firstLine="540" w:left="0"/>
        <w:jc w:val="both"/>
      </w:pPr>
      <w:r>
        <w:t xml:space="preserve">1. Задержанные лица содержатся в специально отведенных для этого помещениях органов, указанных в </w:t>
      </w:r>
      <w:r>
        <w:rPr>
          <w:color w:val="0000FF"/>
        </w:rPr>
        <w:fldChar w:fldCharType="begin"/>
      </w:r>
      <w:r>
        <w:rPr>
          <w:color w:val="0000FF"/>
        </w:rPr>
        <w:instrText>HYPERLINK \l "Par11776"</w:instrText>
      </w:r>
      <w:r>
        <w:rPr>
          <w:color w:val="0000FF"/>
        </w:rPr>
        <w:fldChar w:fldCharType="separate"/>
      </w:r>
      <w:r>
        <w:rPr>
          <w:color w:val="0000FF"/>
        </w:rPr>
        <w:t>статье 27.3</w:t>
      </w:r>
      <w:r>
        <w:rPr>
          <w:color w:val="0000FF"/>
        </w:rPr>
        <w:fldChar w:fldCharType="end"/>
      </w:r>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CB2F0000">
      <w:pPr>
        <w:pStyle w:val="Style_1"/>
        <w:spacing w:before="160"/>
        <w:ind w:firstLine="540" w:left="0"/>
        <w:jc w:val="both"/>
      </w:pPr>
      <w:r>
        <w:t xml:space="preserve">2. </w:t>
      </w:r>
      <w:r>
        <w:rPr>
          <w:color w:val="0000FF"/>
        </w:rPr>
        <w:fldChar w:fldCharType="begin"/>
      </w:r>
      <w:r>
        <w:rPr>
          <w:color w:val="0000FF"/>
        </w:rPr>
        <w:instrText>HYPERLINK "consultantplus://offline/ref=FFCF61B1203897002AE1EBBDD6BF3825CCC34ED805BB00727A0349900B5B40C0CF30DD35A92880219A98127E40269AEEAC6FD0D20D02163AwEJ9I"</w:instrText>
      </w:r>
      <w:r>
        <w:rPr>
          <w:color w:val="0000FF"/>
        </w:rPr>
        <w:fldChar w:fldCharType="separate"/>
      </w:r>
      <w:r>
        <w:rPr>
          <w:color w:val="0000FF"/>
        </w:rPr>
        <w:t>Условия</w:t>
      </w:r>
      <w:r>
        <w:rPr>
          <w:color w:val="0000FF"/>
        </w:rPr>
        <w:fldChar w:fldCharType="end"/>
      </w:r>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CC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"consultantplus://offline/ref=FFCF61B1203897002AE1EBBDD6BF3825C9C44BD10CB600727A0349900B5B40C0CF30DD35A92888299A98127E40269AEEAC6FD0D20D02163AwEJ9I"</w:instrText>
      </w:r>
      <w:r>
        <w:rPr>
          <w:color w:val="0000FF"/>
        </w:rPr>
        <w:fldChar w:fldCharType="separate"/>
      </w:r>
      <w:r>
        <w:rPr>
          <w:color w:val="0000FF"/>
        </w:rPr>
        <w:t>закона</w:t>
      </w:r>
      <w:r>
        <w:rPr>
          <w:color w:val="0000FF"/>
        </w:rPr>
        <w:fldChar w:fldCharType="end"/>
      </w:r>
      <w:r>
        <w:t xml:space="preserve"> от 25.11.2013 N 317-ФЗ)</w:t>
      </w:r>
    </w:p>
    <w:p w14:paraId="CD2F0000">
      <w:pPr>
        <w:pStyle w:val="Style_1"/>
        <w:spacing w:before="160"/>
        <w:ind w:firstLine="540" w:left="0"/>
        <w:jc w:val="both"/>
      </w:pPr>
      <w:r>
        <w:t>3. Несовершеннолетние, в отношении которых применено административное задержание, содержатся отдельно от взрослых лиц.</w:t>
      </w:r>
    </w:p>
    <w:p w14:paraId="CE2F0000">
      <w:pPr>
        <w:pStyle w:val="Style_1"/>
        <w:ind w:firstLine="0" w:left="0"/>
        <w:jc w:val="both"/>
      </w:pPr>
    </w:p>
    <w:p w14:paraId="CF2F0000">
      <w:pPr>
        <w:pStyle w:val="Style_1"/>
        <w:ind w:firstLine="540" w:left="0"/>
        <w:jc w:val="both"/>
        <w:outlineLvl w:val="2"/>
        <w:rPr>
          <w:b w:val="1"/>
        </w:rPr>
      </w:pPr>
      <w:r>
        <w:rPr>
          <w:b w:val="1"/>
        </w:rPr>
        <w:t>Статья 27.7. Личный досмотр, досмотр вещей, находящихся при физическом лице</w:t>
      </w:r>
    </w:p>
    <w:p w14:paraId="D02F0000">
      <w:pPr>
        <w:pStyle w:val="Style_1"/>
        <w:ind w:firstLine="0" w:left="0"/>
        <w:jc w:val="both"/>
      </w:pPr>
    </w:p>
    <w:p w14:paraId="D12F0000">
      <w:pPr>
        <w:pStyle w:val="Style_1"/>
        <w:ind w:firstLine="540" w:left="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D22F0000">
      <w:pPr>
        <w:pStyle w:val="Style_1"/>
        <w:spacing w:before="160"/>
        <w:ind w:firstLine="540" w:left="0"/>
        <w:jc w:val="both"/>
      </w:pPr>
      <w:r>
        <w:t xml:space="preserve">2. Личный досмотр, досмотр вещей, находящихся при физическом лице, осуществляются должностными лицами, указанными в </w:t>
      </w:r>
      <w:r>
        <w:rPr>
          <w:color w:val="0000FF"/>
        </w:rPr>
        <w:fldChar w:fldCharType="begin"/>
      </w:r>
      <w:r>
        <w:rPr>
          <w:color w:val="0000FF"/>
        </w:rPr>
        <w:instrText>HYPERLINK \l "Par11730"</w:instrText>
      </w:r>
      <w:r>
        <w:rPr>
          <w:color w:val="0000FF"/>
        </w:rPr>
        <w:fldChar w:fldCharType="separate"/>
      </w:r>
      <w:r>
        <w:rPr>
          <w:color w:val="0000FF"/>
        </w:rPr>
        <w:t>статьях 27.2</w:t>
      </w:r>
      <w:r>
        <w:rPr>
          <w:color w:val="0000FF"/>
        </w:rPr>
        <w:fldChar w:fldCharType="end"/>
      </w:r>
      <w:r>
        <w:t xml:space="preserve">, </w:t>
      </w:r>
      <w:r>
        <w:rPr>
          <w:color w:val="0000FF"/>
        </w:rPr>
        <w:fldChar w:fldCharType="begin"/>
      </w:r>
      <w:r>
        <w:rPr>
          <w:color w:val="0000FF"/>
        </w:rPr>
        <w:instrText>HYPERLINK \l "Par11776"</w:instrText>
      </w:r>
      <w:r>
        <w:rPr>
          <w:color w:val="0000FF"/>
        </w:rPr>
        <w:fldChar w:fldCharType="separate"/>
      </w:r>
      <w:r>
        <w:rPr>
          <w:color w:val="0000FF"/>
        </w:rPr>
        <w:t>27.3</w:t>
      </w:r>
      <w:r>
        <w:rPr>
          <w:color w:val="0000FF"/>
        </w:rPr>
        <w:fldChar w:fldCharType="end"/>
      </w:r>
      <w:r>
        <w:t xml:space="preserve"> настоящего Кодекса.</w:t>
      </w:r>
    </w:p>
    <w:p w14:paraId="D32F0000">
      <w:pPr>
        <w:pStyle w:val="Style_1"/>
        <w:spacing w:before="160"/>
        <w:ind w:firstLine="540" w:left="0"/>
        <w:jc w:val="both"/>
      </w:pPr>
      <w:r>
        <w:t>3. Личный досмотр производится лицом одного пола с досматриваемым в присутствии двух понятых того же пола.</w:t>
      </w:r>
    </w:p>
    <w:p w14:paraId="D42F0000">
      <w:pPr>
        <w:pStyle w:val="Style_1"/>
        <w:spacing w:before="160"/>
        <w:ind w:firstLine="540" w:left="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D52F0000">
      <w:pPr>
        <w:pStyle w:val="Style_1"/>
        <w:ind w:firstLine="0" w:left="0"/>
        <w:jc w:val="both"/>
      </w:pPr>
      <w:r>
        <w:t xml:space="preserve">(в ред. Федеральных законов от 03.12.2008 </w:t>
      </w:r>
      <w:r>
        <w:rPr>
          <w:color w:val="0000FF"/>
        </w:rPr>
        <w:fldChar w:fldCharType="begin"/>
      </w:r>
      <w:r>
        <w:rPr>
          <w:color w:val="0000FF"/>
        </w:rPr>
        <w:instrText>HYPERLINK "consultantplus://offline/ref=FFCF61B1203897002AE1EBBDD6BF3825C9C64FD608B400727A0349900B5B40C0CF30DD35A92883229A98127E40269AEEAC6FD0D20D02163AwEJ9I"</w:instrText>
      </w:r>
      <w:r>
        <w:rPr>
          <w:color w:val="0000FF"/>
        </w:rPr>
        <w:fldChar w:fldCharType="separate"/>
      </w:r>
      <w:r>
        <w:rPr>
          <w:color w:val="0000FF"/>
        </w:rPr>
        <w:t>N 250-ФЗ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"consultantplus://offline/ref=FFCF61B1203897002AE1EBBDD6BF3825C9C24CD008BB00727A0349900B5B40C0CF30DD35A92884209698127E40269AEEAC6FD0D20D02163AwEJ9I"</w:instrText>
      </w:r>
      <w:r>
        <w:rPr>
          <w:color w:val="0000FF"/>
        </w:rPr>
        <w:fldChar w:fldCharType="separate"/>
      </w:r>
      <w:r>
        <w:rPr>
          <w:color w:val="0000FF"/>
        </w:rPr>
        <w:t>N 307-ФЗ</w:t>
      </w:r>
      <w:r>
        <w:rPr>
          <w:color w:val="0000FF"/>
        </w:rPr>
        <w:fldChar w:fldCharType="end"/>
      </w:r>
      <w:r>
        <w:t>)</w:t>
      </w:r>
    </w:p>
    <w:p w14:paraId="D62F0000">
      <w:pPr>
        <w:pStyle w:val="Style_1"/>
        <w:spacing w:before="160"/>
        <w:ind w:firstLine="540" w:left="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D7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"consultantplus://offline/ref=FFCF61B1203897002AE1EBBDD6BF3825CFC64BD20CB000727A0349900B5B40C0CF30DD35A92883209A98127E40269AEEAC6FD0D20D02163AwEJ9I"</w:instrText>
      </w:r>
      <w:r>
        <w:rPr>
          <w:color w:val="0000FF"/>
        </w:rPr>
        <w:fldChar w:fldCharType="separate"/>
      </w:r>
      <w:r>
        <w:rPr>
          <w:color w:val="0000FF"/>
        </w:rPr>
        <w:t>закона</w:t>
      </w:r>
      <w:r>
        <w:rPr>
          <w:color w:val="0000FF"/>
        </w:rPr>
        <w:fldChar w:fldCharType="end"/>
      </w:r>
      <w:r>
        <w:t xml:space="preserve"> от 08.12.2003 N 161-ФЗ)</w:t>
      </w:r>
    </w:p>
    <w:p w14:paraId="D82F0000">
      <w:pPr>
        <w:pStyle w:val="Style_1"/>
        <w:spacing w:before="160"/>
        <w:ind w:firstLine="540" w:left="0"/>
        <w:jc w:val="both"/>
      </w:pPr>
      <w:r>
        <w:t>5. В случае необходимости применяются фото- и киносъемка, иные установленные способы фиксации вещественных доказательств.</w:t>
      </w:r>
    </w:p>
    <w:p w14:paraId="D9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"consultantplus://offline/ref=FFCF61B1203897002AE1EBBDD6BF3825C9C24CD008BB00727A0349900B5B40C0CF30DD35A92884209598127E40269AEEAC6FD0D20D02163AwEJ9I"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DA2F0000">
      <w:pPr>
        <w:pStyle w:val="Style_1"/>
        <w:spacing w:before="160"/>
        <w:ind w:firstLine="540" w:left="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DB2F0000">
      <w:pPr>
        <w:pStyle w:val="Style_1"/>
        <w:spacing w:before="160"/>
        <w:ind w:firstLine="540" w:left="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DC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"consultantplus://offline/ref=FFCF61B1203897002AE1EBBDD6BF3825C9C24CD008BB00727A0349900B5B40C0CF30DD35A92884209498127E40269AEEAC6FD0D20D02163AwEJ9I"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DD2F0000">
      <w:pPr>
        <w:pStyle w:val="Style_1"/>
        <w:spacing w:before="160"/>
        <w:ind w:firstLine="540" w:left="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DE2F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"consultantplus://offline/ref=FFCF61B1203897002AE1EBBDD6BF3825CFC64BD20CB000727A0349900B5B40C0CF30DD35A92883239398127E40269AEEAC6FD0D20D02163AwEJ9I"</w:instrText>
      </w:r>
      <w:r>
        <w:rPr>
          <w:color w:val="0000FF"/>
        </w:rPr>
        <w:fldChar w:fldCharType="separate"/>
      </w:r>
      <w:r>
        <w:rPr>
          <w:color w:val="0000FF"/>
        </w:rPr>
        <w:t>N 161-ФЗ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"consultantplus://offline/ref=FFCF61B1203897002AE1EBBDD6BF3825C9C24CD008BB00727A0349900B5B40C0CF30DD35A92884209B98127E40269AEEAC6FD0D20D02163AwEJ9I"</w:instrText>
      </w:r>
      <w:r>
        <w:rPr>
          <w:color w:val="0000FF"/>
        </w:rPr>
        <w:fldChar w:fldCharType="separate"/>
      </w:r>
      <w:r>
        <w:rPr>
          <w:color w:val="0000FF"/>
        </w:rPr>
        <w:t>N 307-ФЗ</w:t>
      </w:r>
      <w:r>
        <w:rPr>
          <w:color w:val="0000FF"/>
        </w:rPr>
        <w:fldChar w:fldCharType="end"/>
      </w:r>
      <w:r>
        <w:t>)</w:t>
      </w:r>
    </w:p>
    <w:p w14:paraId="DF2F0000">
      <w:pPr>
        <w:pStyle w:val="Style_1"/>
        <w:ind w:firstLine="0" w:left="0"/>
        <w:jc w:val="both"/>
      </w:pPr>
    </w:p>
    <w:p w14:paraId="E02F0000">
      <w:pPr>
        <w:pStyle w:val="Style_1"/>
        <w:ind w:firstLine="540" w:left="0"/>
        <w:jc w:val="both"/>
        <w:outlineLvl w:val="2"/>
        <w:rPr>
          <w:b w:val="1"/>
        </w:rPr>
      </w:pPr>
      <w:r>
        <w:rPr>
          <w:b w:val="1"/>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E12F0000">
      <w:pPr>
        <w:pStyle w:val="Style_1"/>
        <w:ind w:firstLine="0" w:left="0"/>
        <w:jc w:val="both"/>
      </w:pPr>
    </w:p>
    <w:p w14:paraId="E22F0000">
      <w:pPr>
        <w:pStyle w:val="Style_1"/>
        <w:ind w:firstLine="540" w:left="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w:t>
      </w:r>
    </w:p>
    <w:p w14:paraId="E32F0000">
      <w:pPr>
        <w:pStyle w:val="Style_1"/>
        <w:spacing w:before="160"/>
        <w:ind w:firstLine="540" w:left="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E4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"consultantplus://offline/ref=FFCF61B1203897002AE1EBBDD6BF3825C9C24CD008BB00727A0349900B5B40C0CF30DD35A92884239398127E40269AEEAC6FD0D20D02163AwEJ9I"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E52F0000">
      <w:pPr>
        <w:pStyle w:val="Style_1"/>
        <w:spacing w:before="160"/>
        <w:ind w:firstLine="540" w:left="0"/>
        <w:jc w:val="both"/>
      </w:pPr>
      <w:r>
        <w:t>3. В случае необходимости применяются фото- и киносъемка, иные установленные способы фиксации вещественных доказательств.</w:t>
      </w:r>
    </w:p>
    <w:p w14:paraId="E6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"consultantplus://offline/ref=FFCF61B1203897002AE1EBBDD6BF3825C9C24CD008BB00727A0349900B5B40C0CF30DD35A92884239298127E40269AEEAC6FD0D20D02163AwEJ9I"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E72F0000">
      <w:pPr>
        <w:pStyle w:val="Style_1"/>
        <w:spacing w:before="160"/>
        <w:ind w:firstLine="540" w:left="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E82F0000">
      <w:pPr>
        <w:pStyle w:val="Style_1"/>
        <w:spacing w:before="160"/>
        <w:ind w:firstLine="540" w:left="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E9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"consultantplus://offline/ref=FFCF61B1203897002AE1EBBDD6BF3825C9C24CD008BB00727A0349900B5B40C0CF30DD35A92884239198127E40269AEEAC6FD0D20D02163AwEJ9I"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EA2F0000">
      <w:pPr>
        <w:pStyle w:val="Style_1"/>
        <w:spacing w:before="160"/>
        <w:ind w:firstLine="540" w:left="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EB2F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"consultantplus://offline/ref=FFCF61B1203897002AE1EBBDD6BF3825CFC64BD20CB000727A0349900B5B40C0CF30DD35A92883239298127E40269AEEAC6FD0D20D02163AwEJ9I"</w:instrText>
      </w:r>
      <w:r>
        <w:rPr>
          <w:color w:val="0000FF"/>
        </w:rPr>
        <w:fldChar w:fldCharType="separate"/>
      </w:r>
      <w:r>
        <w:rPr>
          <w:color w:val="0000FF"/>
        </w:rPr>
        <w:t>N 161-ФЗ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"consultantplus://offline/ref=FFCF61B1203897002AE1EBBDD6BF3825C9C24CD008BB00727A0349900B5B40C0CF30DD35A92884239098127E40269AEEAC6FD0D20D02163AwEJ9I"</w:instrText>
      </w:r>
      <w:r>
        <w:rPr>
          <w:color w:val="0000FF"/>
        </w:rPr>
        <w:fldChar w:fldCharType="separate"/>
      </w:r>
      <w:r>
        <w:rPr>
          <w:color w:val="0000FF"/>
        </w:rPr>
        <w:t>N 307-ФЗ</w:t>
      </w:r>
      <w:r>
        <w:rPr>
          <w:color w:val="0000FF"/>
        </w:rPr>
        <w:fldChar w:fldCharType="end"/>
      </w:r>
      <w:r>
        <w:t>)</w:t>
      </w:r>
    </w:p>
    <w:p w14:paraId="EC2F0000">
      <w:pPr>
        <w:pStyle w:val="Style_1"/>
        <w:ind w:firstLine="0" w:left="0"/>
        <w:jc w:val="both"/>
      </w:pPr>
    </w:p>
    <w:p w14:paraId="ED2F0000">
      <w:pPr>
        <w:pStyle w:val="Style_1"/>
        <w:ind w:firstLine="540" w:left="0"/>
        <w:jc w:val="both"/>
        <w:outlineLvl w:val="2"/>
        <w:rPr>
          <w:b w:val="1"/>
        </w:rPr>
      </w:pPr>
      <w:r>
        <w:rPr>
          <w:b w:val="1"/>
        </w:rPr>
        <w:t>Статья 27.9. Досмотр транспортного средства</w:t>
      </w:r>
    </w:p>
    <w:p w14:paraId="EE2F0000">
      <w:pPr>
        <w:pStyle w:val="Style_1"/>
        <w:ind w:firstLine="0" w:left="0"/>
        <w:jc w:val="both"/>
      </w:pPr>
    </w:p>
    <w:p w14:paraId="EF2F0000">
      <w:pPr>
        <w:pStyle w:val="Style_1"/>
        <w:ind w:firstLine="540" w:left="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F02F0000">
      <w:pPr>
        <w:pStyle w:val="Style_1"/>
        <w:spacing w:before="160"/>
        <w:ind w:firstLine="540" w:left="0"/>
        <w:jc w:val="both"/>
      </w:pPr>
      <w:r>
        <w:t xml:space="preserve">2. Досмотр транспортного средства осуществляется лицами, указанными в </w:t>
      </w:r>
      <w:r>
        <w:rPr>
          <w:color w:val="0000FF"/>
        </w:rPr>
        <w:fldChar w:fldCharType="begin"/>
      </w:r>
      <w:r>
        <w:rPr>
          <w:color w:val="0000FF"/>
        </w:rPr>
        <w:instrText>HYPERLINK \l "Par11730"</w:instrText>
      </w:r>
      <w:r>
        <w:rPr>
          <w:color w:val="0000FF"/>
        </w:rPr>
        <w:fldChar w:fldCharType="separate"/>
      </w:r>
      <w:r>
        <w:rPr>
          <w:color w:val="0000FF"/>
        </w:rPr>
        <w:t>статьях 27.2</w:t>
      </w:r>
      <w:r>
        <w:rPr>
          <w:color w:val="0000FF"/>
        </w:rPr>
        <w:fldChar w:fldCharType="end"/>
      </w:r>
      <w:r>
        <w:t xml:space="preserve">, </w:t>
      </w:r>
      <w:r>
        <w:rPr>
          <w:color w:val="0000FF"/>
        </w:rPr>
        <w:fldChar w:fldCharType="begin"/>
      </w:r>
      <w:r>
        <w:rPr>
          <w:color w:val="0000FF"/>
        </w:rPr>
        <w:instrText>HYPERLINK \l "Par11776"</w:instrText>
      </w:r>
      <w:r>
        <w:rPr>
          <w:color w:val="0000FF"/>
        </w:rPr>
        <w:fldChar w:fldCharType="separate"/>
      </w:r>
      <w:r>
        <w:rPr>
          <w:color w:val="0000FF"/>
        </w:rPr>
        <w:t>27.3</w:t>
      </w:r>
      <w:r>
        <w:rPr>
          <w:color w:val="0000FF"/>
        </w:rPr>
        <w:fldChar w:fldCharType="end"/>
      </w:r>
      <w:r>
        <w:t xml:space="preserve"> настоящего Кодекса, в присутствии двух понятых либо с применением видеозаписи.</w:t>
      </w:r>
    </w:p>
    <w:p w14:paraId="F1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"consultantplus://offline/ref=FFCF61B1203897002AE1EBBDD6BF3825C9C24CD008BB00727A0349900B5B40C0CF30DD35A92884239698127E40269AEEAC6FD0D20D02163AwEJ9I"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22F0000">
      <w:pPr>
        <w:pStyle w:val="Style_1"/>
        <w:spacing w:before="160"/>
        <w:ind w:firstLine="540" w:left="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F32F0000">
      <w:pPr>
        <w:pStyle w:val="Style_1"/>
        <w:spacing w:before="160"/>
        <w:ind w:firstLine="540" w:left="0"/>
        <w:jc w:val="both"/>
      </w:pPr>
      <w:r>
        <w:t>4. В случае необходимости применяются фото- и киносъемка, иные установленные способы фиксации вещественных доказательств.</w:t>
      </w:r>
    </w:p>
    <w:p w14:paraId="F4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"consultantplus://offline/ref=FFCF61B1203897002AE1EBBDD6BF3825C9C24CD008BB00727A0349900B5B40C0CF30DD35A92884239598127E40269AEEAC6FD0D20D02163AwEJ9I"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52F0000">
      <w:pPr>
        <w:pStyle w:val="Style_1"/>
        <w:spacing w:before="160"/>
        <w:ind w:firstLine="540" w:left="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F62F0000">
      <w:pPr>
        <w:pStyle w:val="Style_1"/>
        <w:spacing w:before="160"/>
        <w:ind w:firstLine="540" w:left="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F72F0000">
      <w:pPr>
        <w:pStyle w:val="Style_1"/>
        <w:spacing w:before="160"/>
        <w:ind w:firstLine="540" w:left="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F8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"consultantplus://offline/ref=FFCF61B1203897002AE1EBBDD6BF3825C9C24CD008BB00727A0349900B5B40C0CF30DD35A92884239498127E40269AEEAC6FD0D20D02163AwEJ9I"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92F0000">
      <w:pPr>
        <w:pStyle w:val="Style_1"/>
        <w:spacing w:before="160"/>
        <w:ind w:firstLine="540" w:left="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FA2F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"consultantplus://offline/ref=FFCF61B1203897002AE1EBBDD6BF3825CFC64BD20CB000727A0349900B5B40C0CF30DD35A92883239198127E40269AEEAC6FD0D20D02163AwEJ9I"</w:instrText>
      </w:r>
      <w:r>
        <w:rPr>
          <w:color w:val="0000FF"/>
        </w:rPr>
        <w:fldChar w:fldCharType="separate"/>
      </w:r>
      <w:r>
        <w:rPr>
          <w:color w:val="0000FF"/>
        </w:rPr>
        <w:t>N 161-ФЗ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"consultantplus://offline/ref=FFCF61B1203897002AE1EBBDD6BF3825C9C24CD008BB00727A0349900B5B40C0CF30DD35A92884239B98127E40269AEEAC6FD0D20D02163AwEJ9I"</w:instrText>
      </w:r>
      <w:r>
        <w:rPr>
          <w:color w:val="0000FF"/>
        </w:rPr>
        <w:fldChar w:fldCharType="separate"/>
      </w:r>
      <w:r>
        <w:rPr>
          <w:color w:val="0000FF"/>
        </w:rPr>
        <w:t>N 307-ФЗ</w:t>
      </w:r>
      <w:r>
        <w:rPr>
          <w:color w:val="0000FF"/>
        </w:rPr>
        <w:fldChar w:fldCharType="end"/>
      </w:r>
      <w:r>
        <w:t>)</w:t>
      </w:r>
    </w:p>
    <w:p w14:paraId="FB2F0000">
      <w:pPr>
        <w:pStyle w:val="Style_1"/>
        <w:ind w:firstLine="0" w:left="0"/>
        <w:jc w:val="both"/>
      </w:pPr>
    </w:p>
    <w:p w14:paraId="FC2F0000">
      <w:pPr>
        <w:pStyle w:val="Style_1"/>
        <w:ind w:firstLine="540" w:left="0"/>
        <w:jc w:val="both"/>
        <w:outlineLvl w:val="2"/>
        <w:rPr>
          <w:b w:val="1"/>
        </w:rPr>
      </w:pPr>
      <w:bookmarkStart w:id="2064" w:name="Par11883"/>
      <w:bookmarkEnd w:id="2064"/>
      <w:r>
        <w:rPr>
          <w:b w:val="1"/>
        </w:rPr>
        <w:t>Статья 27.10. Изъятие вещей и документов</w:t>
      </w:r>
    </w:p>
    <w:p w14:paraId="FD2F0000">
      <w:pPr>
        <w:pStyle w:val="Style_1"/>
        <w:ind w:firstLine="0" w:left="0"/>
        <w:jc w:val="both"/>
      </w:pPr>
    </w:p>
    <w:p w14:paraId="FE2F0000">
      <w:pPr>
        <w:pStyle w:val="Style_1"/>
        <w:ind w:firstLine="540" w:left="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r>
        <w:rPr>
          <w:color w:val="0000FF"/>
        </w:rPr>
        <w:fldChar w:fldCharType="begin"/>
      </w:r>
      <w:r>
        <w:rPr>
          <w:color w:val="0000FF"/>
        </w:rPr>
        <w:instrText>HYPERLINK \l "Par11730"</w:instrText>
      </w:r>
      <w:r>
        <w:rPr>
          <w:color w:val="0000FF"/>
        </w:rPr>
        <w:fldChar w:fldCharType="separate"/>
      </w:r>
      <w:r>
        <w:rPr>
          <w:color w:val="0000FF"/>
        </w:rPr>
        <w:t>статьях 27.2</w:t>
      </w:r>
      <w:r>
        <w:rPr>
          <w:color w:val="0000FF"/>
        </w:rPr>
        <w:fldChar w:fldCharType="end"/>
      </w:r>
      <w:r>
        <w:t xml:space="preserve">, </w:t>
      </w:r>
      <w:r>
        <w:rPr>
          <w:color w:val="0000FF"/>
        </w:rPr>
        <w:fldChar w:fldCharType="begin"/>
      </w:r>
      <w:r>
        <w:rPr>
          <w:color w:val="0000FF"/>
        </w:rPr>
        <w:instrText>HYPERLINK \l "Par11776"</w:instrText>
      </w:r>
      <w:r>
        <w:rPr>
          <w:color w:val="0000FF"/>
        </w:rPr>
        <w:fldChar w:fldCharType="separate"/>
      </w:r>
      <w:r>
        <w:rPr>
          <w:color w:val="0000FF"/>
        </w:rPr>
        <w:t>27.3</w:t>
      </w:r>
      <w:r>
        <w:rPr>
          <w:color w:val="0000FF"/>
        </w:rPr>
        <w:fldChar w:fldCharType="end"/>
      </w:r>
      <w:r>
        <w:t xml:space="preserve">, </w:t>
      </w:r>
      <w:r>
        <w:rPr>
          <w:color w:val="0000FF"/>
        </w:rPr>
        <w:fldChar w:fldCharType="begin"/>
      </w:r>
      <w:r>
        <w:rPr>
          <w:color w:val="0000FF"/>
        </w:rPr>
        <w:instrText>HYPERLINK \l "Par12206"</w:instrText>
      </w:r>
      <w:r>
        <w:rPr>
          <w:color w:val="0000FF"/>
        </w:rPr>
        <w:fldChar w:fldCharType="separate"/>
      </w:r>
      <w:r>
        <w:rPr>
          <w:color w:val="0000FF"/>
        </w:rPr>
        <w:t>28.3</w:t>
      </w:r>
      <w:r>
        <w:rPr>
          <w:color w:val="0000FF"/>
        </w:rPr>
        <w:fldChar w:fldCharType="end"/>
      </w:r>
      <w:r>
        <w:t xml:space="preserve"> настоящего Кодекса, в присутствии двух понятых либо с применением видеозаписи.</w:t>
      </w:r>
    </w:p>
    <w:p w14:paraId="FF2F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"consultantplus://offline/ref=FFCF61B1203897002AE1EBBDD6BF3825C9C24CD008BB00727A0349900B5B40C0CF30DD35A92884229398127E40269AEEAC6FD0D20D02163AwEJ9I"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0300000">
      <w:pPr>
        <w:pStyle w:val="Style_1"/>
        <w:spacing w:before="160"/>
        <w:ind w:firstLine="540" w:left="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r>
        <w:rPr>
          <w:color w:val="0000FF"/>
        </w:rPr>
        <w:fldChar w:fldCharType="begin"/>
      </w:r>
      <w:r>
        <w:rPr>
          <w:color w:val="0000FF"/>
        </w:rPr>
        <w:instrText>HYPERLINK \l "Par12206"</w:instrText>
      </w:r>
      <w:r>
        <w:rPr>
          <w:color w:val="0000FF"/>
        </w:rPr>
        <w:fldChar w:fldCharType="separate"/>
      </w:r>
      <w:r>
        <w:rPr>
          <w:color w:val="0000FF"/>
        </w:rPr>
        <w:t>статье 28.3</w:t>
      </w:r>
      <w:r>
        <w:rPr>
          <w:color w:val="0000FF"/>
        </w:rPr>
        <w:fldChar w:fldCharType="end"/>
      </w:r>
      <w:r>
        <w:t xml:space="preserve"> настоящего Кодекса, в присутствии двух понятых либо с применением видеозаписи.</w:t>
      </w:r>
    </w:p>
    <w:p w14:paraId="01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"consultantplus://offline/ref=FFCF61B1203897002AE1EBBDD6BF3825C9C24CD008BB00727A0349900B5B40C0CF30DD35A92884229298127E40269AEEAC6FD0D20D02163AwEJ9I"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2300000">
      <w:pPr>
        <w:pStyle w:val="Style_1"/>
        <w:spacing w:before="160"/>
        <w:ind w:firstLine="540" w:left="0"/>
        <w:jc w:val="both"/>
      </w:pPr>
      <w:r>
        <w:t xml:space="preserve">3. Утратил силу с 1 сентября 2013 года. - Федеральный </w:t>
      </w:r>
      <w:r>
        <w:rPr>
          <w:color w:val="0000FF"/>
        </w:rPr>
        <w:fldChar w:fldCharType="begin"/>
      </w:r>
      <w:r>
        <w:rPr>
          <w:color w:val="0000FF"/>
        </w:rPr>
        <w:instrText>HYPERLINK "consultantplus://offline/ref=FFCF61B1203897002AE1EBBDD6BF3825CCC149D90FB100727A0349900B5B40C0CF30DD35A92881259598127E40269AEEAC6FD0D20D02163AwEJ9I"</w:instrText>
      </w:r>
      <w:r>
        <w:rPr>
          <w:color w:val="0000FF"/>
        </w:rPr>
        <w:fldChar w:fldCharType="separate"/>
      </w:r>
      <w:r>
        <w:rPr>
          <w:color w:val="0000FF"/>
        </w:rPr>
        <w:t>закон</w:t>
      </w:r>
      <w:r>
        <w:rPr>
          <w:color w:val="0000FF"/>
        </w:rPr>
        <w:fldChar w:fldCharType="end"/>
      </w:r>
      <w:r>
        <w:t xml:space="preserve"> от 23.07.2013 N 196-ФЗ.</w:t>
      </w:r>
    </w:p>
    <w:p w14:paraId="03300000">
      <w:pPr>
        <w:pStyle w:val="Style_1"/>
        <w:spacing w:before="160"/>
        <w:ind w:firstLine="540" w:left="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04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"consultantplus://offline/ref=FFCF61B1203897002AE1EBBDD6BF3825C9C24CD008BB00727A0349900B5B40C0CF30DD35A92884229198127E40269AEEAC6FD0D20D02163AwEJ9I"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5300000">
      <w:pPr>
        <w:pStyle w:val="Style_1"/>
        <w:spacing w:before="160"/>
        <w:ind w:firstLine="540" w:left="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06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"consultantplus://offline/ref=FFCF61B1203897002AE1EBBDD6BF3825CCC149D90BB500727A0349900B5B40C0CF30DD35A92881279098127E40269AEEAC6FD0D20D02163AwEJ9I"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07300000">
      <w:pPr>
        <w:pStyle w:val="Style_1"/>
        <w:spacing w:before="160"/>
        <w:ind w:firstLine="540" w:left="0"/>
        <w:jc w:val="both"/>
      </w:pPr>
      <w:r>
        <w:t xml:space="preserve">5.1. В случае, если изымаются документы, с них изготавливаются копии, которые </w:t>
      </w:r>
      <w:r>
        <w:rPr>
          <w:color w:val="0000FF"/>
        </w:rPr>
        <w:fldChar w:fldCharType="begin"/>
      </w:r>
      <w:r>
        <w:rPr>
          <w:color w:val="0000FF"/>
        </w:rPr>
        <w:instrText>HYPERLINK "consultantplus://offline/ref=FFCF61B1203897002AE1EBBDD6BF3825C9C34FD20AB95D78725A45920C541FC5C821DD36AB3681208D91462Dw0J7I"</w:instrText>
      </w:r>
      <w:r>
        <w:rPr>
          <w:color w:val="0000FF"/>
        </w:rPr>
        <w:fldChar w:fldCharType="separate"/>
      </w:r>
      <w:r>
        <w:rPr>
          <w:color w:val="0000FF"/>
        </w:rPr>
        <w:t>заверяются</w:t>
      </w:r>
      <w:r>
        <w:rPr>
          <w:color w:val="0000FF"/>
        </w:rPr>
        <w:fldChar w:fldCharType="end"/>
      </w:r>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08300000">
      <w:pPr>
        <w:pStyle w:val="Style_1"/>
        <w:ind w:firstLine="0" w:left="0"/>
        <w:jc w:val="both"/>
      </w:pPr>
      <w:r>
        <w:t xml:space="preserve">(часть пятая.1 введена Федеральным </w:t>
      </w:r>
      <w:r>
        <w:rPr>
          <w:color w:val="0000FF"/>
        </w:rPr>
        <w:fldChar w:fldCharType="begin"/>
      </w:r>
      <w:r>
        <w:rPr>
          <w:color w:val="0000FF"/>
        </w:rPr>
        <w:instrText>HYPERLINK "consultantplus://offline/ref=FFCF61B1203897002AE1EBBDD6BF3825CCC74AD005B300727A0349900B5B40C0CF30DD35A92880239698127E40269AEEAC6FD0D20D02163AwEJ9I"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26.12.2008 N 293-ФЗ, в ред. Федерального </w:t>
      </w:r>
      <w:r>
        <w:rPr>
          <w:color w:val="0000FF"/>
        </w:rPr>
        <w:fldChar w:fldCharType="begin"/>
      </w:r>
      <w:r>
        <w:rPr>
          <w:color w:val="0000FF"/>
        </w:rPr>
        <w:instrText>HYPERLINK "consultantplus://offline/ref=FFCF61B1203897002AE1EBBDD6BF3825CCC149D90FB100727A0349900B5B40C0CF30DD35A92881259498127E40269AEEAC6FD0D20D02163AwEJ9I"</w:instrText>
      </w:r>
      <w:r>
        <w:rPr>
          <w:color w:val="0000FF"/>
        </w:rPr>
        <w:fldChar w:fldCharType="separate"/>
      </w:r>
      <w:r>
        <w:rPr>
          <w:color w:val="0000FF"/>
        </w:rPr>
        <w:t>закона</w:t>
      </w:r>
      <w:r>
        <w:rPr>
          <w:color w:val="0000FF"/>
        </w:rPr>
        <w:fldChar w:fldCharType="end"/>
      </w:r>
      <w:r>
        <w:t xml:space="preserve"> от 23.07.2013 N 196-ФЗ)</w:t>
      </w:r>
    </w:p>
    <w:p w14:paraId="09300000">
      <w:pPr>
        <w:pStyle w:val="Style_1"/>
        <w:spacing w:before="160"/>
        <w:ind w:firstLine="540" w:left="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0A300000">
      <w:pPr>
        <w:pStyle w:val="Style_1"/>
        <w:spacing w:before="160"/>
        <w:ind w:firstLine="540" w:left="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B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"consultantplus://offline/ref=FFCF61B1203897002AE1EBBDD6BF3825C9C24CD008BB00727A0349900B5B40C0CF30DD35A92884229098127E40269AEEAC6FD0D20D02163AwEJ9I"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C300000">
      <w:pPr>
        <w:pStyle w:val="Style_1"/>
        <w:spacing w:before="160"/>
        <w:ind w:firstLine="540" w:left="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0D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"consultantplus://offline/ref=FFCF61B1203897002AE1EBBDD6BF3825C9C24CD008BB00727A0349900B5B40C0CF30DD35A92884229798127E40269AEEAC6FD0D20D02163AwEJ9I"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0E300000">
      <w:pPr>
        <w:pStyle w:val="Style_1"/>
        <w:spacing w:before="160"/>
        <w:ind w:firstLine="540" w:left="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0F300000">
      <w:pPr>
        <w:pStyle w:val="Style_1"/>
        <w:spacing w:before="160"/>
        <w:ind w:firstLine="540" w:left="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10300000">
      <w:pPr>
        <w:pStyle w:val="Style_1"/>
        <w:ind w:firstLine="0" w:left="0"/>
        <w:jc w:val="both"/>
      </w:pPr>
      <w:r>
        <w:t xml:space="preserve">(в ред. Федеральных законов от 03.07.2016 </w:t>
      </w:r>
      <w:r>
        <w:rPr>
          <w:color w:val="0000FF"/>
        </w:rPr>
        <w:fldChar w:fldCharType="begin"/>
      </w:r>
      <w:r>
        <w:rPr>
          <w:color w:val="0000FF"/>
        </w:rPr>
        <w:instrText>HYPERLINK "consultantplus://offline/ref=FFCF61B1203897002AE1EBBDD6BF3825C9C349D804B100727A0349900B5B40C0CF30DD35A92884289B98127E40269AEEAC6FD0D20D02163AwEJ9I"</w:instrText>
      </w:r>
      <w:r>
        <w:rPr>
          <w:color w:val="0000FF"/>
        </w:rPr>
        <w:fldChar w:fldCharType="separate"/>
      </w:r>
      <w:r>
        <w:rPr>
          <w:color w:val="0000FF"/>
        </w:rPr>
        <w:t>N 227-ФЗ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"consultantplus://offline/ref=FFCF61B1203897002AE1EBBDD6BF3825CECE42D505B000727A0349900B5B40C0CF30DD35A92880279098127E40269AEEAC6FD0D20D02163AwEJ9I"</w:instrText>
      </w:r>
      <w:r>
        <w:rPr>
          <w:color w:val="0000FF"/>
        </w:rPr>
        <w:fldChar w:fldCharType="separate"/>
      </w:r>
      <w:r>
        <w:rPr>
          <w:color w:val="0000FF"/>
        </w:rPr>
        <w:t>N 232-ФЗ</w:t>
      </w:r>
      <w:r>
        <w:rPr>
          <w:color w:val="0000FF"/>
        </w:rPr>
        <w:fldChar w:fldCharType="end"/>
      </w:r>
      <w:r>
        <w:t>)</w:t>
      </w:r>
    </w:p>
    <w:p w14:paraId="11300000">
      <w:pPr>
        <w:pStyle w:val="Style_1"/>
        <w:spacing w:before="160"/>
        <w:ind w:firstLine="540" w:left="0"/>
        <w:jc w:val="both"/>
      </w:pPr>
      <w:r>
        <w:t xml:space="preserve">11. Изъятые вещи, подвергающиеся быстрой порче, в </w:t>
      </w:r>
      <w:r>
        <w:rPr>
          <w:color w:val="0000FF"/>
        </w:rPr>
        <w:fldChar w:fldCharType="begin"/>
      </w:r>
      <w:r>
        <w:rPr>
          <w:color w:val="0000FF"/>
        </w:rPr>
        <w:instrText>HYPERLINK "consultantplus://offline/ref=FFCF61B1203897002AE1EBBDD6BF3825CECE42D204B600727A0349900B5B40C0CF30DD35A92880219B98127E40269AEEAC6FD0D20D02163AwEJ9I"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12300000">
      <w:pPr>
        <w:pStyle w:val="Style_1"/>
        <w:spacing w:before="160"/>
        <w:ind w:firstLine="540" w:left="0"/>
        <w:jc w:val="both"/>
      </w:pPr>
      <w:r>
        <w:t xml:space="preserve">12. Изъятые наркотические средства и психотропные вещества подлежат направлению на переработку или уничтожению в </w:t>
      </w:r>
      <w:r>
        <w:rPr>
          <w:color w:val="0000FF"/>
        </w:rPr>
        <w:fldChar w:fldCharType="begin"/>
      </w:r>
      <w:r>
        <w:rPr>
          <w:color w:val="0000FF"/>
        </w:rPr>
        <w:instrText>HYPERLINK "consultantplus://offline/ref=FFCF61B1203897002AE1EBBDD6BF3825CCC54FD00CB300727A0349900B5B40C0DD308539AB2A9E20928D442F06w7J0I"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13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"consultantplus://offline/ref=FFCF61B1203897002AE1EBBDD6BF3825CCC149D00FB100727A0349900B5B40C0CF30DD35A92880249298127E40269AEEAC6FD0D20D02163AwEJ9I"</w:instrText>
      </w:r>
      <w:r>
        <w:rPr>
          <w:color w:val="0000FF"/>
        </w:rPr>
        <w:fldChar w:fldCharType="separate"/>
      </w:r>
      <w:r>
        <w:rPr>
          <w:color w:val="0000FF"/>
        </w:rPr>
        <w:t>закона</w:t>
      </w:r>
      <w:r>
        <w:rPr>
          <w:color w:val="0000FF"/>
        </w:rPr>
        <w:fldChar w:fldCharType="end"/>
      </w:r>
      <w:r>
        <w:t xml:space="preserve"> от 31.12.2014 N 494-ФЗ)</w:t>
      </w:r>
    </w:p>
    <w:p w14:paraId="14300000">
      <w:pPr>
        <w:pStyle w:val="Style_1"/>
        <w:spacing w:before="160"/>
        <w:ind w:firstLine="540" w:left="0"/>
        <w:jc w:val="both"/>
      </w:pPr>
      <w:r>
        <w:t xml:space="preserve">13. Изъятые в соответствии с </w:t>
      </w:r>
      <w:r>
        <w:rPr>
          <w:color w:val="0000FF"/>
        </w:rPr>
        <w:fldChar w:fldCharType="begin"/>
      </w:r>
      <w:r>
        <w:rPr>
          <w:color w:val="0000FF"/>
        </w:rPr>
        <w:instrText>HYPERLINK "consultantplus://offline/ref=FFCF61B1203897002AE1EBBDD6BF3825C9C249D60BB500727A0349900B5B40C0CF30DD35A92886239198127E40269AEEAC6FD0D20D02163AwEJ9I"</w:instrText>
      </w:r>
      <w:r>
        <w:rPr>
          <w:color w:val="0000FF"/>
        </w:rPr>
        <w:fldChar w:fldCharType="separate"/>
      </w:r>
      <w:r>
        <w:rPr>
          <w:color w:val="0000FF"/>
        </w:rPr>
        <w:t>законодательством</w:t>
      </w:r>
      <w:r>
        <w:rPr>
          <w:color w:val="0000FF"/>
        </w:rPr>
        <w:fldChar w:fldCharType="end"/>
      </w:r>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1530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"consultantplus://offline/ref=FFCF61B1203897002AE1EBBDD6BF3825CCC149D00FB100727A0349900B5B40C0CF30DD35A92880249198127E40269AEEAC6FD0D20D02163AwEJ9I"</w:instrText>
      </w:r>
      <w:r>
        <w:rPr>
          <w:color w:val="0000FF"/>
        </w:rPr>
        <w:fldChar w:fldCharType="separate"/>
      </w:r>
      <w:r>
        <w:rPr>
          <w:color w:val="0000FF"/>
        </w:rPr>
        <w:t>законом</w:t>
      </w:r>
      <w:r>
        <w:rPr>
          <w:color w:val="0000FF"/>
        </w:rPr>
        <w:fldChar w:fldCharType="end"/>
      </w:r>
      <w:r>
        <w:t xml:space="preserve"> от 31.12.2014 N 494-ФЗ)</w:t>
      </w:r>
    </w:p>
    <w:p w14:paraId="16300000">
      <w:pPr>
        <w:pStyle w:val="Style_1"/>
        <w:spacing w:before="160"/>
        <w:ind w:firstLine="540" w:left="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r>
        <w:rPr>
          <w:color w:val="0000FF"/>
        </w:rPr>
        <w:fldChar w:fldCharType="begin"/>
      </w:r>
      <w:r>
        <w:rPr>
          <w:color w:val="0000FF"/>
        </w:rPr>
        <w:instrText>HYPERLINK \l "Par2933"</w:instrText>
      </w:r>
      <w:r>
        <w:rPr>
          <w:color w:val="0000FF"/>
        </w:rPr>
        <w:fldChar w:fldCharType="separate"/>
      </w:r>
      <w:r>
        <w:rPr>
          <w:color w:val="0000FF"/>
        </w:rPr>
        <w:t>статьей 8.28</w:t>
      </w:r>
      <w:r>
        <w:rPr>
          <w:color w:val="0000FF"/>
        </w:rPr>
        <w:fldChar w:fldCharType="end"/>
      </w:r>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r>
        <w:rPr>
          <w:color w:val="0000FF"/>
        </w:rPr>
        <w:fldChar w:fldCharType="begin"/>
      </w:r>
      <w:r>
        <w:rPr>
          <w:color w:val="0000FF"/>
        </w:rPr>
        <w:instrText>HYPERLINK "consultantplus://offline/ref=FFCF61B1203897002AE1EBBDD6BF3825C9C542D10EB200727A0349900B5B40C0CF30DD35A92880209098127E40269AEEAC6FD0D20D02163AwEJ9I"</w:instrText>
      </w:r>
      <w:r>
        <w:rPr>
          <w:color w:val="0000FF"/>
        </w:rPr>
        <w:fldChar w:fldCharType="separate"/>
      </w:r>
      <w:r>
        <w:rPr>
          <w:color w:val="0000FF"/>
        </w:rPr>
        <w:t>Порядок</w:t>
      </w:r>
      <w:r>
        <w:rPr>
          <w:color w:val="0000FF"/>
        </w:rPr>
        <w:fldChar w:fldCharType="end"/>
      </w:r>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17300000">
      <w:pPr>
        <w:pStyle w:val="Style_1"/>
        <w:ind w:firstLine="0" w:left="0"/>
        <w:jc w:val="both"/>
      </w:pPr>
      <w:r>
        <w:t xml:space="preserve">(часть 14 введена Федеральным </w:t>
      </w:r>
      <w:r>
        <w:rPr>
          <w:color w:val="0000FF"/>
        </w:rPr>
        <w:fldChar w:fldCharType="begin"/>
      </w:r>
      <w:r>
        <w:rPr>
          <w:color w:val="0000FF"/>
        </w:rPr>
        <w:instrText>HYPERLINK "consultantplus://offline/ref=FFCF61B1203897002AE1EBBDD6BF3825C9C44BD90BB500727A0349900B5B40C0CF30DD35A92880209398127E40269AEEAC6FD0D20D02163AwEJ9I"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14.07.2022 N 288-ФЗ)</w:t>
      </w:r>
    </w:p>
    <w:p w14:paraId="1830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930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A30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B300000">
            <w:pPr>
              <w:pStyle w:val="Style_1"/>
              <w:ind w:firstLine="0" w:left="0"/>
              <w:jc w:val="both"/>
              <w:rPr>
                <w:color w:val="392C69"/>
              </w:rPr>
            </w:pPr>
            <w:r>
              <w:rPr>
                <w:color w:val="392C69"/>
              </w:rPr>
              <w:t>КонсультантПлюс: примечание.</w:t>
            </w:r>
          </w:p>
          <w:p w14:paraId="1C300000">
            <w:pPr>
              <w:pStyle w:val="Style_1"/>
              <w:ind w:firstLine="0" w:left="0"/>
              <w:jc w:val="both"/>
              <w:rPr>
                <w:color w:val="392C69"/>
              </w:rPr>
            </w:pPr>
            <w:r>
              <w:rPr>
                <w:color w:val="392C69"/>
              </w:rPr>
              <w:t>С 01.04.2024 ст. 27.10 дополняется ч. 15 (</w:t>
            </w:r>
            <w:r>
              <w:rPr>
                <w:color w:val="0000FF"/>
              </w:rPr>
              <w:fldChar w:fldCharType="begin"/>
            </w:r>
            <w:r>
              <w:rPr>
                <w:color w:val="0000FF"/>
              </w:rPr>
              <w:instrText>HYPERLINK "consultantplus://offline/ref=FFCF61B1203897002AE1EBBDD6BF3825C9C349D90AB600727A0349900B5B40C0CF30DD35A92880259198127E40269AEEAC6FD0D20D02163AwEJ9I"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"consultantplus://offline/ref=FFCF61B1203897002AE1EBBDD6BF3825C9C349D60ABB00727A0349900B5B40C0CF30DD35A92D892498C7176B517E95EEB070D0CD110014w3JBI"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1D300000">
            <w:pPr>
              <w:pStyle w:val="Style_1"/>
              <w:ind w:firstLine="0" w:left="0"/>
              <w:jc w:val="both"/>
              <w:rPr>
                <w:color w:val="392C69"/>
              </w:rPr>
            </w:pPr>
          </w:p>
        </w:tc>
      </w:tr>
    </w:tbl>
    <w:p w14:paraId="1E300000">
      <w:pPr>
        <w:pStyle w:val="Style_1"/>
        <w:ind w:firstLine="0" w:left="0"/>
        <w:jc w:val="both"/>
      </w:pPr>
    </w:p>
    <w:p w14:paraId="1F300000">
      <w:pPr>
        <w:pStyle w:val="Style_1"/>
        <w:ind w:firstLine="540" w:left="0"/>
        <w:jc w:val="both"/>
        <w:outlineLvl w:val="2"/>
        <w:rPr>
          <w:b w:val="1"/>
        </w:rPr>
      </w:pPr>
      <w:r>
        <w:rPr>
          <w:b w:val="1"/>
        </w:rPr>
        <w:t>Статья 27.11. Оценка стоимости изъятых вещей и других ценностей</w:t>
      </w:r>
    </w:p>
    <w:p w14:paraId="20300000">
      <w:pPr>
        <w:pStyle w:val="Style_1"/>
        <w:ind w:firstLine="0" w:left="0"/>
        <w:jc w:val="both"/>
      </w:pPr>
    </w:p>
    <w:p w14:paraId="21300000">
      <w:pPr>
        <w:pStyle w:val="Style_1"/>
        <w:ind w:firstLine="540" w:left="0"/>
        <w:jc w:val="both"/>
      </w:pPr>
      <w:r>
        <w:t>1. Изъятые вещи подлежат оценке в случае, если:</w:t>
      </w:r>
    </w:p>
    <w:p w14:paraId="22300000">
      <w:pPr>
        <w:pStyle w:val="Style_1"/>
        <w:spacing w:before="160"/>
        <w:ind w:firstLine="540" w:left="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23300000">
      <w:pPr>
        <w:pStyle w:val="Style_1"/>
        <w:spacing w:before="160"/>
        <w:ind w:firstLine="540" w:left="0"/>
        <w:jc w:val="both"/>
      </w:pPr>
      <w:r>
        <w:t>изъятые вещи подвергаются быстрой порче и направляются на реализацию или уничтожение;</w:t>
      </w:r>
    </w:p>
    <w:p w14:paraId="24300000">
      <w:pPr>
        <w:pStyle w:val="Style_1"/>
        <w:spacing w:before="160"/>
        <w:ind w:firstLine="540" w:left="0"/>
        <w:jc w:val="both"/>
      </w:pPr>
      <w:r>
        <w:t xml:space="preserve">изъятые из оборота в соответствии с </w:t>
      </w:r>
      <w:r>
        <w:rPr>
          <w:color w:val="0000FF"/>
        </w:rPr>
        <w:fldChar w:fldCharType="begin"/>
      </w:r>
      <w:r>
        <w:rPr>
          <w:color w:val="0000FF"/>
        </w:rPr>
        <w:instrText>HYPERLINK "consultantplus://offline/ref=FFCF61B1203897002AE1EBBDD6BF3825C9C249D60BB500727A0349900B5B40C0CF30DD35A92882279598127E40269AEEAC6FD0D20D02163AwEJ9I"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этиловый спирт, алкогольная и спиртосодержащая продукция подлежат уничтожению;</w:t>
      </w:r>
    </w:p>
    <w:p w14:paraId="25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"consultantplus://offline/ref=FFCF61B1203897002AE1EBBDD6BF3825CCC149D00FB100727A0349900B5B40C0CF30DD35A92880249798127E40269AEEAC6FD0D20D02163AwEJ9I"</w:instrText>
      </w:r>
      <w:r>
        <w:rPr>
          <w:color w:val="0000FF"/>
        </w:rPr>
        <w:fldChar w:fldCharType="separate"/>
      </w:r>
      <w:r>
        <w:rPr>
          <w:color w:val="0000FF"/>
        </w:rPr>
        <w:t>закона</w:t>
      </w:r>
      <w:r>
        <w:rPr>
          <w:color w:val="0000FF"/>
        </w:rPr>
        <w:fldChar w:fldCharType="end"/>
      </w:r>
      <w:r>
        <w:t xml:space="preserve"> от 31.12.2014 N 494-ФЗ)</w:t>
      </w:r>
    </w:p>
    <w:p w14:paraId="26300000">
      <w:pPr>
        <w:pStyle w:val="Style_1"/>
        <w:spacing w:before="160"/>
        <w:ind w:firstLine="540" w:left="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r>
        <w:rPr>
          <w:color w:val="0000FF"/>
        </w:rPr>
        <w:fldChar w:fldCharType="begin"/>
      </w:r>
      <w:r>
        <w:rPr>
          <w:color w:val="0000FF"/>
        </w:rPr>
        <w:instrText>HYPERLINK \l "Par2933"</w:instrText>
      </w:r>
      <w:r>
        <w:rPr>
          <w:color w:val="0000FF"/>
        </w:rPr>
        <w:fldChar w:fldCharType="separate"/>
      </w:r>
      <w:r>
        <w:rPr>
          <w:color w:val="0000FF"/>
        </w:rPr>
        <w:t>статьей 8.28</w:t>
      </w:r>
      <w:r>
        <w:rPr>
          <w:color w:val="0000FF"/>
        </w:rPr>
        <w:fldChar w:fldCharType="end"/>
      </w:r>
      <w:r>
        <w:t xml:space="preserve"> настоящего Кодекса, передаются для хранения, реализации, утилизации или уничтожения.</w:t>
      </w:r>
    </w:p>
    <w:p w14:paraId="2730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"consultantplus://offline/ref=FFCF61B1203897002AE1EBBDD6BF3825C9C44BD90BB500727A0349900B5B40C0CF30DD35A92880209198127E40269AEEAC6FD0D20D02163AwEJ9I"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14.07.2022 N 288-ФЗ)</w:t>
      </w:r>
    </w:p>
    <w:p w14:paraId="28300000">
      <w:pPr>
        <w:pStyle w:val="Style_1"/>
        <w:spacing w:before="160"/>
        <w:ind w:firstLine="540" w:left="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r>
        <w:rPr>
          <w:color w:val="0000FF"/>
        </w:rPr>
        <w:fldChar w:fldCharType="begin"/>
      </w:r>
      <w:r>
        <w:rPr>
          <w:color w:val="0000FF"/>
        </w:rPr>
        <w:instrText>HYPERLINK "consultantplus://offline/ref=FFCF61B1203897002AE1EBBDD6BF3825CCCE4CD20CB200727A0349900B5B40C0CF30DD35A92A86209798127E40269AEEAC6FD0D20D02163AwEJ9I"</w:instrText>
      </w:r>
      <w:r>
        <w:rPr>
          <w:color w:val="0000FF"/>
        </w:rPr>
        <w:fldChar w:fldCharType="separate"/>
      </w:r>
      <w:r>
        <w:rPr>
          <w:color w:val="0000FF"/>
        </w:rPr>
        <w:t>главой 49</w:t>
      </w:r>
      <w:r>
        <w:rPr>
          <w:color w:val="0000FF"/>
        </w:rPr>
        <w:fldChar w:fldCharType="end"/>
      </w:r>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2930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"consultantplus://offline/ref=FFCF61B1203897002AE1EBBDD6BF3825CCC14FD30EB000727A0349900B5B40C0CF30DD35A92880209698127E40269AEEAC6FD0D20D02163AwEJ9I"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30.12.2012 N 316-ФЗ)</w:t>
      </w:r>
    </w:p>
    <w:p w14:paraId="2A300000">
      <w:pPr>
        <w:pStyle w:val="Style_1"/>
        <w:spacing w:before="160"/>
        <w:ind w:firstLine="540" w:left="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2B300000">
      <w:pPr>
        <w:pStyle w:val="Style_1"/>
        <w:ind w:firstLine="0" w:left="0"/>
        <w:jc w:val="both"/>
      </w:pPr>
    </w:p>
    <w:p w14:paraId="2C300000">
      <w:pPr>
        <w:pStyle w:val="Style_1"/>
        <w:ind w:firstLine="540" w:left="0"/>
        <w:jc w:val="both"/>
        <w:outlineLvl w:val="2"/>
        <w:rPr>
          <w:b w:val="1"/>
        </w:rPr>
      </w:pPr>
      <w:r>
        <w:rPr>
          <w:b w:val="1"/>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2D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"consultantplus://offline/ref=FFCF61B1203897002AE1EBBDD6BF3825CCC149D90BB500727A0349900B5B40C0CF30DD35A92881279698127E40269AEEAC6FD0D20D02163AwEJ9I"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2E300000">
      <w:pPr>
        <w:pStyle w:val="Style_1"/>
        <w:ind w:firstLine="0" w:left="0"/>
        <w:jc w:val="both"/>
      </w:pPr>
    </w:p>
    <w:p w14:paraId="2F300000">
      <w:pPr>
        <w:pStyle w:val="Style_1"/>
        <w:ind w:firstLine="540" w:left="0"/>
        <w:jc w:val="both"/>
      </w:pPr>
      <w:bookmarkStart w:id="2065" w:name="Par11930"/>
      <w:bookmarkEnd w:id="206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r>
        <w:rPr>
          <w:color w:val="0000FF"/>
        </w:rPr>
        <w:fldChar w:fldCharType="begin"/>
      </w:r>
      <w:r>
        <w:rPr>
          <w:color w:val="0000FF"/>
        </w:rPr>
        <w:instrText>HYPERLINK \l "Par3870"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"Par3873"</w:instrText>
      </w:r>
      <w:r>
        <w:rPr>
          <w:color w:val="0000FF"/>
        </w:rPr>
        <w:fldChar w:fldCharType="separate"/>
      </w:r>
      <w:r>
        <w:rPr>
          <w:color w:val="0000FF"/>
        </w:rPr>
        <w:t>3 статьи 11.8</w:t>
      </w:r>
      <w:r>
        <w:rPr>
          <w:color w:val="0000FF"/>
        </w:rPr>
        <w:fldChar w:fldCharType="end"/>
      </w:r>
      <w:r>
        <w:t xml:space="preserve">, </w:t>
      </w:r>
      <w:r>
        <w:rPr>
          <w:color w:val="0000FF"/>
        </w:rPr>
        <w:fldChar w:fldCharType="begin"/>
      </w:r>
      <w:r>
        <w:rPr>
          <w:color w:val="0000FF"/>
        </w:rPr>
        <w:instrText>HYPERLINK \l "Par3882"</w:instrText>
      </w:r>
      <w:r>
        <w:rPr>
          <w:color w:val="0000FF"/>
        </w:rPr>
        <w:fldChar w:fldCharType="separate"/>
      </w:r>
      <w:r>
        <w:rPr>
          <w:color w:val="0000FF"/>
        </w:rPr>
        <w:t>частью 1 статьи 11.8.1</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частью 1 статьи 12.3</w:t>
      </w:r>
      <w:r>
        <w:rPr>
          <w:color w:val="0000FF"/>
        </w:rPr>
        <w:fldChar w:fldCharType="end"/>
      </w:r>
      <w:r>
        <w:t xml:space="preserve">, </w:t>
      </w:r>
      <w:r>
        <w:rPr>
          <w:color w:val="0000FF"/>
        </w:rPr>
        <w:fldChar w:fldCharType="begin"/>
      </w:r>
      <w:r>
        <w:rPr>
          <w:color w:val="0000FF"/>
        </w:rPr>
        <w:instrText>HYPERLINK \l "Par4242"</w:instrText>
      </w:r>
      <w:r>
        <w:rPr>
          <w:color w:val="0000FF"/>
        </w:rPr>
        <w:fldChar w:fldCharType="separate"/>
      </w:r>
      <w:r>
        <w:rPr>
          <w:color w:val="0000FF"/>
        </w:rPr>
        <w:t>частью 2 статьи 12.5</w:t>
      </w:r>
      <w:r>
        <w:rPr>
          <w:color w:val="0000FF"/>
        </w:rPr>
        <w:fldChar w:fldCharType="end"/>
      </w:r>
      <w:r>
        <w:t xml:space="preserve">, </w:t>
      </w:r>
      <w:r>
        <w:rPr>
          <w:color w:val="0000FF"/>
        </w:rPr>
        <w:fldChar w:fldCharType="begin"/>
      </w:r>
      <w:r>
        <w:rPr>
          <w:color w:val="0000FF"/>
        </w:rPr>
        <w:instrText>HYPERLINK \l "Par4282"</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"Par4285"</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"Par4292"</w:instrText>
      </w:r>
      <w:r>
        <w:rPr>
          <w:color w:val="0000FF"/>
        </w:rPr>
        <w:fldChar w:fldCharType="separate"/>
      </w:r>
      <w:r>
        <w:rPr>
          <w:color w:val="0000FF"/>
        </w:rPr>
        <w:t>4 статьи 12.7</w:t>
      </w:r>
      <w:r>
        <w:rPr>
          <w:color w:val="0000FF"/>
        </w:rPr>
        <w:fldChar w:fldCharType="end"/>
      </w:r>
      <w:r>
        <w:t xml:space="preserve"> настоящего Кодекса, подлежат отстранению от управления транспортным средством до устранения причины отстранения.</w:t>
      </w:r>
    </w:p>
    <w:p w14:paraId="3030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"consultantplus://offline/ref=FFCF61B1203897002AE1EBBDD6BF3825CCC149D90BB500727A0349900B5B40C0CF30DD35A92881279598127E40269AEEAC6FD0D20D02163AwEJ9I"</w:instrText>
      </w:r>
      <w:r>
        <w:rPr>
          <w:color w:val="0000FF"/>
        </w:rPr>
        <w:fldChar w:fldCharType="separate"/>
      </w:r>
      <w:r>
        <w:rPr>
          <w:color w:val="0000FF"/>
        </w:rPr>
        <w:t>N 210-ФЗ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"consultantplus://offline/ref=FFCF61B1203897002AE1EBBDD6BF3825CFCE4CD60DBA00727A0349900B5B40C0CF30DD35A92880209B98127E40269AEEAC6FD0D20D02163AwEJ9I"</w:instrText>
      </w:r>
      <w:r>
        <w:rPr>
          <w:color w:val="0000FF"/>
        </w:rPr>
        <w:fldChar w:fldCharType="separate"/>
      </w:r>
      <w:r>
        <w:rPr>
          <w:color w:val="0000FF"/>
        </w:rPr>
        <w:t>N 452-ФЗ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"consultantplus://offline/ref=FFCF61B1203897002AE1EBBDD6BF3825C9C44BD604B300727A0349900B5B40C0CF30DD35A92880209798127E40269AEEAC6FD0D20D02163AwEJ9I"</w:instrText>
      </w:r>
      <w:r>
        <w:rPr>
          <w:color w:val="0000FF"/>
        </w:rPr>
        <w:fldChar w:fldCharType="separate"/>
      </w:r>
      <w:r>
        <w:rPr>
          <w:color w:val="0000FF"/>
        </w:rPr>
        <w:t>N 257-ФЗ</w:t>
      </w:r>
      <w:r>
        <w:rPr>
          <w:color w:val="0000FF"/>
        </w:rPr>
        <w:fldChar w:fldCharType="end"/>
      </w:r>
      <w:r>
        <w:t>)</w:t>
      </w:r>
    </w:p>
    <w:p w14:paraId="31300000">
      <w:pPr>
        <w:pStyle w:val="Style_1"/>
        <w:spacing w:before="160"/>
        <w:ind w:firstLine="540" w:left="0"/>
        <w:jc w:val="both"/>
      </w:pPr>
      <w:bookmarkStart w:id="2066" w:name="Par11932"/>
      <w:bookmarkEnd w:id="2066"/>
      <w:r>
        <w:t xml:space="preserve">1.1. Лицо, которое управляет транспортным средством соответствующего вида и в отношении которого имеются </w:t>
      </w:r>
      <w:r>
        <w:rPr>
          <w:color w:val="0000FF"/>
        </w:rPr>
        <w:fldChar w:fldCharType="begin"/>
      </w:r>
      <w:r>
        <w:rPr>
          <w:color w:val="0000FF"/>
        </w:rPr>
        <w:instrText>HYPERLINK "consultantplus://offline/ref=FFCF61B1203897002AE1EBBDD6BF3825C9C443D704B100727A0349900B5B40C0CF30DD35A92880209598127E40269AEEAC6FD0D20D02163AwEJ9I"</w:instrText>
      </w:r>
      <w:r>
        <w:rPr>
          <w:color w:val="0000FF"/>
        </w:rPr>
        <w:fldChar w:fldCharType="separate"/>
      </w:r>
      <w:r>
        <w:rPr>
          <w:color w:val="0000FF"/>
        </w:rPr>
        <w:t>достаточные основания</w:t>
      </w:r>
      <w:r>
        <w:rPr>
          <w:color w:val="0000FF"/>
        </w:rPr>
        <w:fldChar w:fldCharType="end"/>
      </w:r>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r>
        <w:rPr>
          <w:color w:val="0000FF"/>
        </w:rPr>
        <w:fldChar w:fldCharType="begin"/>
      </w:r>
      <w:r>
        <w:rPr>
          <w:color w:val="0000FF"/>
        </w:rPr>
        <w:instrText>HYPERLINK \l "Par4657"</w:instrText>
      </w:r>
      <w:r>
        <w:rPr>
          <w:color w:val="0000FF"/>
        </w:rPr>
        <w:fldChar w:fldCharType="separate"/>
      </w:r>
      <w:r>
        <w:rPr>
          <w:color w:val="0000FF"/>
        </w:rPr>
        <w:t>статьей 12.24</w:t>
      </w:r>
      <w:r>
        <w:rPr>
          <w:color w:val="0000FF"/>
        </w:rPr>
        <w:fldChar w:fldCharType="end"/>
      </w:r>
      <w:r>
        <w:t xml:space="preserve"> настоящего Кодекса, подлежит освидетельствованию на состояние алкогольного опьянения в соответствии с </w:t>
      </w:r>
      <w:r>
        <w:rPr>
          <w:color w:val="0000FF"/>
        </w:rPr>
        <w:fldChar w:fldCharType="begin"/>
      </w:r>
      <w:r>
        <w:rPr>
          <w:color w:val="0000FF"/>
        </w:rPr>
        <w:instrText>HYPERLINK \l "Par11940"</w:instrText>
      </w:r>
      <w:r>
        <w:rPr>
          <w:color w:val="0000FF"/>
        </w:rPr>
        <w:fldChar w:fldCharType="separate"/>
      </w:r>
      <w:r>
        <w:rPr>
          <w:color w:val="0000FF"/>
        </w:rPr>
        <w:t>частью 6</w:t>
      </w:r>
      <w:r>
        <w:rPr>
          <w:color w:val="0000FF"/>
        </w:rPr>
        <w:fldChar w:fldCharType="end"/>
      </w:r>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32300000">
      <w:pPr>
        <w:pStyle w:val="Style_1"/>
        <w:ind w:firstLine="0" w:left="0"/>
        <w:jc w:val="both"/>
      </w:pPr>
      <w:r>
        <w:t xml:space="preserve">(часть первая.1 введена Федеральным </w:t>
      </w:r>
      <w:r>
        <w:rPr>
          <w:color w:val="0000FF"/>
        </w:rPr>
        <w:fldChar w:fldCharType="begin"/>
      </w:r>
      <w:r>
        <w:rPr>
          <w:color w:val="0000FF"/>
        </w:rPr>
        <w:instrText>HYPERLINK "consultantplus://offline/ref=FFCF61B1203897002AE1EBBDD6BF3825CCC149D90BB500727A0349900B5B40C0CF30DD35A92881279498127E40269AEEAC6FD0D20D02163AwEJ9I"</w:instrText>
      </w:r>
      <w:r>
        <w:rPr>
          <w:color w:val="0000FF"/>
        </w:rPr>
        <w:fldChar w:fldCharType="separate"/>
      </w:r>
      <w:r>
        <w:rPr>
          <w:color w:val="0000FF"/>
        </w:rPr>
        <w:t>законом</w:t>
      </w:r>
      <w:r>
        <w:rPr>
          <w:color w:val="0000FF"/>
        </w:rPr>
        <w:fldChar w:fldCharType="end"/>
      </w:r>
      <w:r>
        <w:t xml:space="preserve"> от 24.07.2007 N 210-ФЗ, в ред. Федерального </w:t>
      </w:r>
      <w:r>
        <w:rPr>
          <w:color w:val="0000FF"/>
        </w:rPr>
        <w:fldChar w:fldCharType="begin"/>
      </w:r>
      <w:r>
        <w:rPr>
          <w:color w:val="0000FF"/>
        </w:rPr>
        <w:instrText>HYPERLINK "consultantplus://offline/ref=FFCF61B1203897002AE1EBBDD6BF3825CCC149D90FB100727A0349900B5B40C0CF30DD35A92881259B98127E40269AEEAC6FD0D20D02163AwEJ9I"</w:instrText>
      </w:r>
      <w:r>
        <w:rPr>
          <w:color w:val="0000FF"/>
        </w:rPr>
        <w:fldChar w:fldCharType="separate"/>
      </w:r>
      <w:r>
        <w:rPr>
          <w:color w:val="0000FF"/>
        </w:rPr>
        <w:t>закона</w:t>
      </w:r>
      <w:r>
        <w:rPr>
          <w:color w:val="0000FF"/>
        </w:rPr>
        <w:fldChar w:fldCharType="end"/>
      </w:r>
      <w:r>
        <w:t xml:space="preserve"> от 23.07.2013 N 196-ФЗ)</w:t>
      </w:r>
    </w:p>
    <w:p w14:paraId="33300000">
      <w:pPr>
        <w:pStyle w:val="Style_1"/>
        <w:spacing w:before="160"/>
        <w:ind w:firstLine="540" w:left="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3430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"consultantplus://offline/ref=FFCF61B1203897002AE1EBBDD6BF3825CCC649D10EB400727A0349900B5B40C0CF30DD35A92880249B98127E40269AEEAC6FD0D20D02163AwEJ9I"</w:instrText>
      </w:r>
      <w:r>
        <w:rPr>
          <w:color w:val="0000FF"/>
        </w:rPr>
        <w:fldChar w:fldCharType="separate"/>
      </w:r>
      <w:r>
        <w:rPr>
          <w:color w:val="0000FF"/>
        </w:rPr>
        <w:t>N 223-ФЗ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"consultantplus://offline/ref=FFCF61B1203897002AE1EBBDD6BF3825C9C24CD008BB00727A0349900B5B40C0CF30DD35A92884229698127E40269AEEAC6FD0D20D02163AwEJ9I"</w:instrText>
      </w:r>
      <w:r>
        <w:rPr>
          <w:color w:val="0000FF"/>
        </w:rPr>
        <w:fldChar w:fldCharType="separate"/>
      </w:r>
      <w:r>
        <w:rPr>
          <w:color w:val="0000FF"/>
        </w:rPr>
        <w:t>N 307-ФЗ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"consultantplus://offline/ref=FFCF61B1203897002AE1EBBDD6BF3825C9C349D804B100727A0349900B5B40C0CF30DD35A92884289A98127E40269AEEAC6FD0D20D02163AwEJ9I"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"consultantplus://offline/ref=FFCF61B1203897002AE1EBBDD6BF3825CFCF4CD50EB300727A0349900B5B40C0CF30DD35A92880209698127E40269AEEAC6FD0D20D02163AwEJ9I"</w:instrText>
      </w:r>
      <w:r>
        <w:rPr>
          <w:color w:val="0000FF"/>
        </w:rPr>
        <w:fldChar w:fldCharType="separate"/>
      </w:r>
      <w:r>
        <w:rPr>
          <w:color w:val="0000FF"/>
        </w:rPr>
        <w:t>N 92-ФЗ</w:t>
      </w:r>
      <w:r>
        <w:rPr>
          <w:color w:val="0000FF"/>
        </w:rPr>
        <w:fldChar w:fldCharType="end"/>
      </w:r>
      <w:r>
        <w:t>)</w:t>
      </w:r>
    </w:p>
    <w:p w14:paraId="35300000">
      <w:pPr>
        <w:pStyle w:val="Style_1"/>
        <w:spacing w:before="160"/>
        <w:ind w:firstLine="540" w:left="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36300000">
      <w:pPr>
        <w:pStyle w:val="Style_1"/>
        <w:spacing w:before="160"/>
        <w:ind w:firstLine="540" w:left="0"/>
        <w:jc w:val="both"/>
      </w:pPr>
      <w:r>
        <w:t xml:space="preserve">4. В протоколе об отстранении от управления транспортным средством соответствующего вида, а также в </w:t>
      </w:r>
      <w:r>
        <w:rPr>
          <w:color w:val="0000FF"/>
        </w:rPr>
        <w:fldChar w:fldCharType="begin"/>
      </w:r>
      <w:r>
        <w:rPr>
          <w:color w:val="0000FF"/>
        </w:rPr>
        <w:instrText>HYPERLINK "consultantplus://offline/ref=FFCF61B1203897002AE1EBBDD6BF3825C9C248D60AB200727A0349900B5B40C0CF30DD35A92880249398127E40269AEEAC6FD0D20D02163AwEJ9I"</w:instrText>
      </w:r>
      <w:r>
        <w:rPr>
          <w:color w:val="0000FF"/>
        </w:rPr>
        <w:fldChar w:fldCharType="separate"/>
      </w:r>
      <w:r>
        <w:rPr>
          <w:color w:val="0000FF"/>
        </w:rPr>
        <w:t>протоколе</w:t>
      </w:r>
      <w:r>
        <w:rPr>
          <w:color w:val="0000FF"/>
        </w:rPr>
        <w:fldChar w:fldCharType="end"/>
      </w:r>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37300000">
      <w:pPr>
        <w:pStyle w:val="Style_1"/>
        <w:spacing w:before="160"/>
        <w:ind w:firstLine="540" w:left="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38300000">
      <w:pPr>
        <w:pStyle w:val="Style_1"/>
        <w:spacing w:before="160"/>
        <w:ind w:firstLine="540" w:left="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39300000">
      <w:pPr>
        <w:pStyle w:val="Style_1"/>
        <w:spacing w:before="160"/>
        <w:ind w:firstLine="540" w:left="0"/>
        <w:jc w:val="both"/>
      </w:pPr>
      <w:bookmarkStart w:id="2067" w:name="Par11940"/>
      <w:bookmarkEnd w:id="206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color w:val="0000FF"/>
        </w:rPr>
        <w:fldChar w:fldCharType="begin"/>
      </w:r>
      <w:r>
        <w:rPr>
          <w:color w:val="0000FF"/>
        </w:rPr>
        <w:instrText>HYPERLINK "consultantplus://offline/ref=FFCF61B1203897002AE1EBBDD6BF3825C9C443D704B100727A0349900B5B40C0CF30DD35A92880209098127E40269AEEAC6FD0D20D02163AwEJ9I"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w:t>
      </w:r>
    </w:p>
    <w:p w14:paraId="3A300000">
      <w:pPr>
        <w:pStyle w:val="Style_1"/>
        <w:ind w:firstLine="0" w:left="0"/>
        <w:jc w:val="both"/>
      </w:pPr>
      <w:r>
        <w:t xml:space="preserve">(часть 6 в ред. Федерального </w:t>
      </w:r>
      <w:r>
        <w:rPr>
          <w:color w:val="0000FF"/>
        </w:rPr>
        <w:fldChar w:fldCharType="begin"/>
      </w:r>
      <w:r>
        <w:rPr>
          <w:color w:val="0000FF"/>
        </w:rPr>
        <w:instrText>HYPERLINK "consultantplus://offline/ref=FFCF61B1203897002AE1EBBDD6BF3825C9C44BD10CB600727A0349900B5B40C0CF30DD35A92888289298127E40269AEEAC6FD0D20D02163AwEJ9I"</w:instrText>
      </w:r>
      <w:r>
        <w:rPr>
          <w:color w:val="0000FF"/>
        </w:rPr>
        <w:fldChar w:fldCharType="separate"/>
      </w:r>
      <w:r>
        <w:rPr>
          <w:color w:val="0000FF"/>
        </w:rPr>
        <w:t>закона</w:t>
      </w:r>
      <w:r>
        <w:rPr>
          <w:color w:val="0000FF"/>
        </w:rPr>
        <w:fldChar w:fldCharType="end"/>
      </w:r>
      <w:r>
        <w:t xml:space="preserve"> от 25.11.2013 N 317-ФЗ)</w:t>
      </w:r>
    </w:p>
    <w:p w14:paraId="3B300000">
      <w:pPr>
        <w:pStyle w:val="Style_1"/>
        <w:spacing w:before="160"/>
        <w:ind w:firstLine="540" w:left="0"/>
        <w:jc w:val="both"/>
      </w:pPr>
      <w:r>
        <w:t xml:space="preserve">6.1. </w:t>
      </w:r>
      <w:r>
        <w:rPr>
          <w:color w:val="0000FF"/>
        </w:rPr>
        <w:fldChar w:fldCharType="begin"/>
      </w:r>
      <w:r>
        <w:rPr>
          <w:color w:val="0000FF"/>
        </w:rPr>
        <w:instrText>HYPERLINK "consultantplus://offline/ref=FFCF61B1203897002AE1EBBDD6BF3825CEC44DD60AB100727A0349900B5B40C0CF30DD35A92880249B98127E40269AEEAC6FD0D20D02163AwEJ9I"</w:instrText>
      </w:r>
      <w:r>
        <w:rPr>
          <w:color w:val="0000FF"/>
        </w:rPr>
        <w:fldChar w:fldCharType="separate"/>
      </w:r>
      <w:r>
        <w:rPr>
          <w:color w:val="0000FF"/>
        </w:rPr>
        <w:t>Критерии</w:t>
      </w:r>
      <w:r>
        <w:rPr>
          <w:color w:val="0000FF"/>
        </w:rPr>
        <w:fldChar w:fldCharType="end"/>
      </w:r>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color w:val="0000FF"/>
        </w:rPr>
        <w:fldChar w:fldCharType="begin"/>
      </w:r>
      <w:r>
        <w:rPr>
          <w:color w:val="0000FF"/>
        </w:rPr>
        <w:instrText>HYPERLINK "consultantplus://offline/ref=FFCF61B1203897002AE1EBBDD6BF3825CEC44DD60AB100727A0349900B5B40C0CF30DD35A92880239198127E40269AEEAC6FD0D20D02163AwEJ9I"</w:instrText>
      </w:r>
      <w:r>
        <w:rPr>
          <w:color w:val="0000FF"/>
        </w:rPr>
        <w:fldChar w:fldCharType="separate"/>
      </w:r>
      <w:r>
        <w:rPr>
          <w:color w:val="0000FF"/>
        </w:rPr>
        <w:t>порядок</w:t>
      </w:r>
      <w:r>
        <w:rPr>
          <w:color w:val="0000FF"/>
        </w:rPr>
        <w:fldChar w:fldCharType="end"/>
      </w:r>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3C300000">
      <w:pPr>
        <w:pStyle w:val="Style_1"/>
        <w:ind w:firstLine="0" w:left="0"/>
        <w:jc w:val="both"/>
      </w:pPr>
      <w:r>
        <w:t xml:space="preserve">(часть 6.1 в ред. Федерального </w:t>
      </w:r>
      <w:r>
        <w:rPr>
          <w:color w:val="0000FF"/>
        </w:rPr>
        <w:fldChar w:fldCharType="begin"/>
      </w:r>
      <w:r>
        <w:rPr>
          <w:color w:val="0000FF"/>
        </w:rPr>
        <w:instrText>HYPERLINK "consultantplus://offline/ref=FFCF61B1203897002AE1EBBDD6BF3825CCC04FD90FB600727A0349900B5B40C0CF30DD35A92880279698127E40269AEEAC6FD0D20D02163AwEJ9I"</w:instrText>
      </w:r>
      <w:r>
        <w:rPr>
          <w:color w:val="0000FF"/>
        </w:rPr>
        <w:fldChar w:fldCharType="separate"/>
      </w:r>
      <w:r>
        <w:rPr>
          <w:color w:val="0000FF"/>
        </w:rPr>
        <w:t>закона</w:t>
      </w:r>
      <w:r>
        <w:rPr>
          <w:color w:val="0000FF"/>
        </w:rPr>
        <w:fldChar w:fldCharType="end"/>
      </w:r>
      <w:r>
        <w:t xml:space="preserve"> от 21.07.2014 N 227-ФЗ)</w:t>
      </w:r>
    </w:p>
    <w:p w14:paraId="3D300000">
      <w:pPr>
        <w:pStyle w:val="Style_1"/>
        <w:spacing w:before="160"/>
        <w:ind w:firstLine="540" w:left="0"/>
        <w:jc w:val="both"/>
      </w:pPr>
      <w:r>
        <w:t xml:space="preserve">7. </w:t>
      </w:r>
      <w:r>
        <w:rPr>
          <w:color w:val="0000FF"/>
        </w:rPr>
        <w:fldChar w:fldCharType="begin"/>
      </w:r>
      <w:r>
        <w:rPr>
          <w:color w:val="0000FF"/>
        </w:rPr>
        <w:instrText>HYPERLINK "consultantplus://offline/ref=FFCF61B1203897002AE1EBBDD6BF3825C9C248D60AB200727A0349900B5B40C0CF30DD35A92880209A98127E40269AEEAC6FD0D20D02163AwEJ9I"</w:instrText>
      </w:r>
      <w:r>
        <w:rPr>
          <w:color w:val="0000FF"/>
        </w:rPr>
        <w:fldChar w:fldCharType="separate"/>
      </w:r>
      <w:r>
        <w:rPr>
          <w:color w:val="0000FF"/>
        </w:rPr>
        <w:t>Акт освидетельствования</w:t>
      </w:r>
      <w:r>
        <w:rPr>
          <w:color w:val="0000FF"/>
        </w:rPr>
        <w:fldChar w:fldCharType="end"/>
      </w:r>
      <w:r>
        <w:t xml:space="preserve"> на состояние алкогольного опьянения или </w:t>
      </w:r>
      <w:r>
        <w:rPr>
          <w:color w:val="0000FF"/>
        </w:rPr>
        <w:fldChar w:fldCharType="begin"/>
      </w:r>
      <w:r>
        <w:rPr>
          <w:color w:val="0000FF"/>
        </w:rPr>
        <w:instrText>HYPERLINK "consultantplus://offline/ref=FFCF61B1203897002AE1EBBDD6BF3825CEC44DD60AB100727A0349900B5B40C0CF30DD35A92881299398127E40269AEEAC6FD0D20D02163AwEJ9I"</w:instrText>
      </w:r>
      <w:r>
        <w:rPr>
          <w:color w:val="0000FF"/>
        </w:rPr>
        <w:fldChar w:fldCharType="separate"/>
      </w:r>
      <w:r>
        <w:rPr>
          <w:color w:val="0000FF"/>
        </w:rPr>
        <w:t>акт</w:t>
      </w:r>
      <w:r>
        <w:rPr>
          <w:color w:val="0000FF"/>
        </w:rPr>
        <w:fldChar w:fldCharType="end"/>
      </w:r>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3E300000">
      <w:pPr>
        <w:pStyle w:val="Style_1"/>
        <w:ind w:firstLine="0" w:left="0"/>
        <w:jc w:val="both"/>
      </w:pPr>
      <w:r>
        <w:t xml:space="preserve">(часть седьмая в ред. Федерального </w:t>
      </w:r>
      <w:r>
        <w:rPr>
          <w:color w:val="0000FF"/>
        </w:rPr>
        <w:fldChar w:fldCharType="begin"/>
      </w:r>
      <w:r>
        <w:rPr>
          <w:color w:val="0000FF"/>
        </w:rPr>
        <w:instrText>HYPERLINK "consultantplus://offline/ref=FFCF61B1203897002AE1EBBDD6BF3825CCC149D90BB500727A0349900B5B40C0CF30DD35A92881269198127E40269AEEAC6FD0D20D02163AwEJ9I"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3F300000">
      <w:pPr>
        <w:pStyle w:val="Style_1"/>
        <w:spacing w:before="160"/>
        <w:ind w:firstLine="540" w:left="0"/>
        <w:jc w:val="both"/>
      </w:pPr>
      <w:r>
        <w:t xml:space="preserve">Примечание. Утратило силу. - Федеральный </w:t>
      </w:r>
      <w:r>
        <w:rPr>
          <w:color w:val="0000FF"/>
        </w:rPr>
        <w:fldChar w:fldCharType="begin"/>
      </w:r>
      <w:r>
        <w:rPr>
          <w:color w:val="0000FF"/>
        </w:rPr>
        <w:instrText>HYPERLINK "consultantplus://offline/ref=FFCF61B1203897002AE1EBBDD6BF3825CCC648D908B500727A0349900B5B40C0CF30DD35A92880209098127E40269AEEAC6FD0D20D02163AwEJ9I"</w:instrText>
      </w:r>
      <w:r>
        <w:rPr>
          <w:color w:val="0000FF"/>
        </w:rPr>
        <w:fldChar w:fldCharType="separate"/>
      </w:r>
      <w:r>
        <w:rPr>
          <w:color w:val="0000FF"/>
        </w:rPr>
        <w:t>закон</w:t>
      </w:r>
      <w:r>
        <w:rPr>
          <w:color w:val="0000FF"/>
        </w:rPr>
        <w:fldChar w:fldCharType="end"/>
      </w:r>
      <w:r>
        <w:t xml:space="preserve"> от 23.07.2010 N 169-ФЗ.</w:t>
      </w:r>
    </w:p>
    <w:p w14:paraId="40300000">
      <w:pPr>
        <w:pStyle w:val="Style_1"/>
        <w:ind w:firstLine="0" w:left="0"/>
        <w:jc w:val="both"/>
      </w:pPr>
    </w:p>
    <w:p w14:paraId="41300000">
      <w:pPr>
        <w:pStyle w:val="Style_1"/>
        <w:ind w:firstLine="540" w:left="0"/>
        <w:jc w:val="both"/>
        <w:outlineLvl w:val="2"/>
        <w:rPr>
          <w:b w:val="1"/>
        </w:rPr>
      </w:pPr>
      <w:r>
        <w:rPr>
          <w:b w:val="1"/>
        </w:rPr>
        <w:t>Статья 27.12.1. Медицинское освидетельствование на состояние опьянения</w:t>
      </w:r>
    </w:p>
    <w:p w14:paraId="42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"consultantplus://offline/ref=FFCF61B1203897002AE1EBBDD6BF3825CCC04FD90FB600727A0349900B5B40C0CF30DD35A92880279498127E40269AEEAC6FD0D20D02163AwEJ9I"</w:instrText>
      </w:r>
      <w:r>
        <w:rPr>
          <w:color w:val="0000FF"/>
        </w:rPr>
        <w:fldChar w:fldCharType="separate"/>
      </w:r>
      <w:r>
        <w:rPr>
          <w:color w:val="0000FF"/>
        </w:rPr>
        <w:t>законом</w:t>
      </w:r>
      <w:r>
        <w:rPr>
          <w:color w:val="0000FF"/>
        </w:rPr>
        <w:fldChar w:fldCharType="end"/>
      </w:r>
      <w:r>
        <w:t xml:space="preserve"> от 21.07.2014 N 227-ФЗ)</w:t>
      </w:r>
    </w:p>
    <w:p w14:paraId="43300000">
      <w:pPr>
        <w:pStyle w:val="Style_1"/>
        <w:ind w:firstLine="540" w:left="0"/>
        <w:jc w:val="both"/>
      </w:pPr>
    </w:p>
    <w:p w14:paraId="44300000">
      <w:pPr>
        <w:pStyle w:val="Style_1"/>
        <w:ind w:firstLine="540" w:left="0"/>
        <w:jc w:val="both"/>
      </w:pPr>
      <w:bookmarkStart w:id="2068" w:name="Par11951"/>
      <w:bookmarkEnd w:id="2068"/>
      <w:r>
        <w:t xml:space="preserve">1. Лица, совершившие административные правонарушения (за исключением лиц, указанных в </w:t>
      </w:r>
      <w:r>
        <w:rPr>
          <w:color w:val="0000FF"/>
        </w:rPr>
        <w:fldChar w:fldCharType="begin"/>
      </w:r>
      <w:r>
        <w:rPr>
          <w:color w:val="0000FF"/>
        </w:rPr>
        <w:instrText>HYPERLINK \l "Par11930"</w:instrText>
      </w:r>
      <w:r>
        <w:rPr>
          <w:color w:val="0000FF"/>
        </w:rPr>
        <w:fldChar w:fldCharType="separate"/>
      </w:r>
      <w:r>
        <w:rPr>
          <w:color w:val="0000FF"/>
        </w:rPr>
        <w:t>частях 1</w:t>
      </w:r>
      <w:r>
        <w:rPr>
          <w:color w:val="0000FF"/>
        </w:rPr>
        <w:fldChar w:fldCharType="end"/>
      </w:r>
      <w:r>
        <w:t xml:space="preserve"> и </w:t>
      </w:r>
      <w:r>
        <w:rPr>
          <w:color w:val="0000FF"/>
        </w:rPr>
        <w:fldChar w:fldCharType="begin"/>
      </w:r>
      <w:r>
        <w:rPr>
          <w:color w:val="0000FF"/>
        </w:rPr>
        <w:instrText>HYPERLINK \l "Par11932"</w:instrText>
      </w:r>
      <w:r>
        <w:rPr>
          <w:color w:val="0000FF"/>
        </w:rPr>
        <w:fldChar w:fldCharType="separate"/>
      </w:r>
      <w:r>
        <w:rPr>
          <w:color w:val="0000FF"/>
        </w:rPr>
        <w:t>1.1 статьи 27.12</w:t>
      </w:r>
      <w:r>
        <w:rPr>
          <w:color w:val="0000FF"/>
        </w:rPr>
        <w:fldChar w:fldCharType="end"/>
      </w:r>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45300000">
      <w:pPr>
        <w:pStyle w:val="Style_1"/>
        <w:spacing w:before="160"/>
        <w:ind w:firstLine="540" w:left="0"/>
        <w:jc w:val="both"/>
      </w:pPr>
      <w:r>
        <w:t xml:space="preserve">2. Направление на медицинское освидетельствование на состояние опьянения лиц, указанных в </w:t>
      </w:r>
      <w:r>
        <w:rPr>
          <w:color w:val="0000FF"/>
        </w:rPr>
        <w:fldChar w:fldCharType="begin"/>
      </w:r>
      <w:r>
        <w:rPr>
          <w:color w:val="0000FF"/>
        </w:rPr>
        <w:instrText>HYPERLINK \l "Par11951"</w:instrText>
      </w:r>
      <w:r>
        <w:rPr>
          <w:color w:val="0000FF"/>
        </w:rPr>
        <w:fldChar w:fldCharType="separate"/>
      </w:r>
      <w:r>
        <w:rPr>
          <w:color w:val="0000FF"/>
        </w:rPr>
        <w:t>части 1</w:t>
      </w:r>
      <w:r>
        <w:rPr>
          <w:color w:val="0000FF"/>
        </w:rPr>
        <w:fldChar w:fldCharType="end"/>
      </w:r>
      <w:r>
        <w:t xml:space="preserve"> настоящей статьи, производится в </w:t>
      </w:r>
      <w:r>
        <w:rPr>
          <w:color w:val="0000FF"/>
        </w:rPr>
        <w:fldChar w:fldCharType="begin"/>
      </w:r>
      <w:r>
        <w:rPr>
          <w:color w:val="0000FF"/>
        </w:rPr>
        <w:instrText>HYPERLINK "consultantplus://offline/ref=FFCF61B1203897002AE1EBBDD6BF3825CCC14ED60CBB00727A0349900B5B40C0CF30DD35A92880219B98127E40269AEEAC6FD0D20D02163AwEJ9I"</w:instrText>
      </w:r>
      <w:r>
        <w:rPr>
          <w:color w:val="0000FF"/>
        </w:rPr>
        <w:fldChar w:fldCharType="separate"/>
      </w:r>
      <w:r>
        <w:rPr>
          <w:color w:val="0000FF"/>
        </w:rPr>
        <w:t>порядке</w:t>
      </w:r>
      <w:r>
        <w:rPr>
          <w:color w:val="0000FF"/>
        </w:rPr>
        <w:fldChar w:fldCharType="end"/>
      </w:r>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w:t>
      </w:r>
    </w:p>
    <w:p w14:paraId="46300000">
      <w:pPr>
        <w:pStyle w:val="Style_1"/>
        <w:spacing w:before="160"/>
        <w:ind w:firstLine="540" w:left="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47300000">
      <w:pPr>
        <w:pStyle w:val="Style_1"/>
        <w:spacing w:before="160"/>
        <w:ind w:firstLine="540" w:left="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48300000">
      <w:pPr>
        <w:pStyle w:val="Style_1"/>
        <w:spacing w:before="160"/>
        <w:ind w:firstLine="540" w:left="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49300000">
      <w:pPr>
        <w:pStyle w:val="Style_1"/>
        <w:spacing w:before="160"/>
        <w:ind w:firstLine="540" w:left="0"/>
        <w:jc w:val="both"/>
      </w:pPr>
      <w:r>
        <w:t xml:space="preserve">6. </w:t>
      </w:r>
      <w:r>
        <w:rPr>
          <w:color w:val="0000FF"/>
        </w:rPr>
        <w:fldChar w:fldCharType="begin"/>
      </w:r>
      <w:r>
        <w:rPr>
          <w:color w:val="0000FF"/>
        </w:rPr>
        <w:instrText>HYPERLINK "consultantplus://offline/ref=FFCF61B1203897002AE1EBBDD6BF3825CEC44DD60AB100727A0349900B5B40C0CF30DD35A92880249B98127E40269AEEAC6FD0D20D02163AwEJ9I"</w:instrText>
      </w:r>
      <w:r>
        <w:rPr>
          <w:color w:val="0000FF"/>
        </w:rPr>
        <w:fldChar w:fldCharType="separate"/>
      </w:r>
      <w:r>
        <w:rPr>
          <w:color w:val="0000FF"/>
        </w:rPr>
        <w:t>Критерии</w:t>
      </w:r>
      <w:r>
        <w:rPr>
          <w:color w:val="0000FF"/>
        </w:rPr>
        <w:fldChar w:fldCharType="end"/>
      </w:r>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color w:val="0000FF"/>
        </w:rPr>
        <w:fldChar w:fldCharType="begin"/>
      </w:r>
      <w:r>
        <w:rPr>
          <w:color w:val="0000FF"/>
        </w:rPr>
        <w:instrText>HYPERLINK "consultantplus://offline/ref=FFCF61B1203897002AE1EBBDD6BF3825CEC44DD60AB100727A0349900B5B40C0CF30DD35A92880239198127E40269AEEAC6FD0D20D02163AwEJ9I"</w:instrText>
      </w:r>
      <w:r>
        <w:rPr>
          <w:color w:val="0000FF"/>
        </w:rPr>
        <w:fldChar w:fldCharType="separate"/>
      </w:r>
      <w:r>
        <w:rPr>
          <w:color w:val="0000FF"/>
        </w:rPr>
        <w:t>порядок</w:t>
      </w:r>
      <w:r>
        <w:rPr>
          <w:color w:val="0000FF"/>
        </w:rPr>
        <w:fldChar w:fldCharType="end"/>
      </w:r>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4A300000">
      <w:pPr>
        <w:pStyle w:val="Style_1"/>
        <w:spacing w:before="160"/>
        <w:ind w:firstLine="540" w:left="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4B300000">
      <w:pPr>
        <w:pStyle w:val="Style_1"/>
        <w:ind w:firstLine="0" w:left="0"/>
        <w:jc w:val="both"/>
      </w:pPr>
    </w:p>
    <w:p w14:paraId="4C300000">
      <w:pPr>
        <w:pStyle w:val="Style_1"/>
        <w:ind w:firstLine="540" w:left="0"/>
        <w:jc w:val="both"/>
        <w:outlineLvl w:val="2"/>
        <w:rPr>
          <w:b w:val="1"/>
        </w:rPr>
      </w:pPr>
      <w:r>
        <w:rPr>
          <w:b w:val="1"/>
        </w:rPr>
        <w:t>Статья 27.13. Задержание транспортного средства</w:t>
      </w:r>
    </w:p>
    <w:p w14:paraId="4D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"consultantplus://offline/ref=FFCF61B1203897002AE1EBBDD6BF3825C9C24CD008BB00727A0349900B5B40C0CF30DD35A92884229498127E40269AEEAC6FD0D20D02163AwEJ9I"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4E300000">
      <w:pPr>
        <w:pStyle w:val="Style_1"/>
        <w:ind w:firstLine="540" w:left="0"/>
        <w:jc w:val="both"/>
      </w:pPr>
      <w:r>
        <w:t xml:space="preserve">(в ред. Федерального </w:t>
      </w:r>
      <w:r>
        <w:rPr>
          <w:color w:val="0000FF"/>
        </w:rPr>
        <w:fldChar w:fldCharType="begin"/>
      </w:r>
      <w:r>
        <w:rPr>
          <w:color w:val="0000FF"/>
        </w:rPr>
        <w:instrText>HYPERLINK "consultantplus://offline/ref=FFCF61B1203897002AE1EBBDD6BF3825C9C24BD60AB000727A0349900B5B40C0CF30DD35A92881209B98127E40269AEEAC6FD0D20D02163AwEJ9I"</w:instrText>
      </w:r>
      <w:r>
        <w:rPr>
          <w:color w:val="0000FF"/>
        </w:rPr>
        <w:fldChar w:fldCharType="separate"/>
      </w:r>
      <w:r>
        <w:rPr>
          <w:color w:val="0000FF"/>
        </w:rPr>
        <w:t>закона</w:t>
      </w:r>
      <w:r>
        <w:rPr>
          <w:color w:val="0000FF"/>
        </w:rPr>
        <w:fldChar w:fldCharType="end"/>
      </w:r>
      <w:r>
        <w:t xml:space="preserve"> от 21.04.2011 N 69-ФЗ)</w:t>
      </w:r>
    </w:p>
    <w:p w14:paraId="4F300000">
      <w:pPr>
        <w:pStyle w:val="Style_1"/>
        <w:ind w:firstLine="0" w:left="0"/>
        <w:jc w:val="both"/>
      </w:pPr>
    </w:p>
    <w:p w14:paraId="50300000">
      <w:pPr>
        <w:pStyle w:val="Style_1"/>
        <w:ind w:firstLine="540" w:left="0"/>
        <w:jc w:val="both"/>
      </w:pPr>
      <w:bookmarkStart w:id="2069" w:name="Par11963"/>
      <w:bookmarkEnd w:id="206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r>
        <w:rPr>
          <w:color w:val="0000FF"/>
        </w:rPr>
        <w:fldChar w:fldCharType="begin"/>
      </w:r>
      <w:r>
        <w:rPr>
          <w:color w:val="0000FF"/>
        </w:rPr>
        <w:instrText>HYPERLINK \l "Par3870"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"Par3873"</w:instrText>
      </w:r>
      <w:r>
        <w:rPr>
          <w:color w:val="0000FF"/>
        </w:rPr>
        <w:fldChar w:fldCharType="separate"/>
      </w:r>
      <w:r>
        <w:rPr>
          <w:color w:val="0000FF"/>
        </w:rPr>
        <w:t>3 статьи 11.8</w:t>
      </w:r>
      <w:r>
        <w:rPr>
          <w:color w:val="0000FF"/>
        </w:rPr>
        <w:fldChar w:fldCharType="end"/>
      </w:r>
      <w:r>
        <w:t xml:space="preserve">, </w:t>
      </w:r>
      <w:r>
        <w:rPr>
          <w:color w:val="0000FF"/>
        </w:rPr>
        <w:fldChar w:fldCharType="begin"/>
      </w:r>
      <w:r>
        <w:rPr>
          <w:color w:val="0000FF"/>
        </w:rPr>
        <w:instrText>HYPERLINK \l "Par3882"</w:instrText>
      </w:r>
      <w:r>
        <w:rPr>
          <w:color w:val="0000FF"/>
        </w:rPr>
        <w:fldChar w:fldCharType="separate"/>
      </w:r>
      <w:r>
        <w:rPr>
          <w:color w:val="0000FF"/>
        </w:rPr>
        <w:t>частью 1 статьи 11.8.1</w:t>
      </w:r>
      <w:r>
        <w:rPr>
          <w:color w:val="0000FF"/>
        </w:rPr>
        <w:fldChar w:fldCharType="end"/>
      </w:r>
      <w:r>
        <w:t xml:space="preserve">, </w:t>
      </w:r>
      <w:r>
        <w:rPr>
          <w:color w:val="0000FF"/>
        </w:rPr>
        <w:fldChar w:fldCharType="begin"/>
      </w:r>
      <w:r>
        <w:rPr>
          <w:color w:val="0000FF"/>
        </w:rPr>
        <w:instrText>HYPERLINK \l "Par3889"</w:instrText>
      </w:r>
      <w:r>
        <w:rPr>
          <w:color w:val="0000FF"/>
        </w:rPr>
        <w:fldChar w:fldCharType="separate"/>
      </w:r>
      <w:r>
        <w:rPr>
          <w:color w:val="0000FF"/>
        </w:rPr>
        <w:t>статьями 11.9</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w:t>
      </w:r>
      <w:r>
        <w:rPr>
          <w:color w:val="0000FF"/>
        </w:rPr>
        <w:fldChar w:fldCharType="begin"/>
      </w:r>
      <w:r>
        <w:rPr>
          <w:color w:val="0000FF"/>
        </w:rPr>
        <w:instrText>HYPERLINK \l "Par4151"</w:instrText>
      </w:r>
      <w:r>
        <w:rPr>
          <w:color w:val="0000FF"/>
        </w:rPr>
        <w:fldChar w:fldCharType="separate"/>
      </w:r>
      <w:r>
        <w:rPr>
          <w:color w:val="0000FF"/>
        </w:rPr>
        <w:t>частью 4 статьи 11.33</w:t>
      </w:r>
      <w:r>
        <w:rPr>
          <w:color w:val="0000FF"/>
        </w:rPr>
        <w:fldChar w:fldCharType="end"/>
      </w:r>
      <w:r>
        <w:t xml:space="preserve">, </w:t>
      </w:r>
      <w:r>
        <w:rPr>
          <w:color w:val="0000FF"/>
        </w:rPr>
        <w:fldChar w:fldCharType="begin"/>
      </w:r>
      <w:r>
        <w:rPr>
          <w:color w:val="0000FF"/>
        </w:rPr>
        <w:instrText>HYPERLINK \l "Par4198"</w:instrText>
      </w:r>
      <w:r>
        <w:rPr>
          <w:color w:val="0000FF"/>
        </w:rPr>
        <w:fldChar w:fldCharType="separate"/>
      </w:r>
      <w:r>
        <w:rPr>
          <w:color w:val="0000FF"/>
        </w:rPr>
        <w:t>частью 1 статьи 12.3</w:t>
      </w:r>
      <w:r>
        <w:rPr>
          <w:color w:val="0000FF"/>
        </w:rPr>
        <w:fldChar w:fldCharType="end"/>
      </w:r>
      <w:r>
        <w:t xml:space="preserve">, </w:t>
      </w:r>
      <w:r>
        <w:rPr>
          <w:color w:val="0000FF"/>
        </w:rPr>
        <w:fldChar w:fldCharType="begin"/>
      </w:r>
      <w:r>
        <w:rPr>
          <w:color w:val="0000FF"/>
        </w:rPr>
        <w:instrText>HYPERLINK \l "Par4242"</w:instrText>
      </w:r>
      <w:r>
        <w:rPr>
          <w:color w:val="0000FF"/>
        </w:rPr>
        <w:fldChar w:fldCharType="separate"/>
      </w:r>
      <w:r>
        <w:rPr>
          <w:color w:val="0000FF"/>
        </w:rPr>
        <w:t>частью 2 статьи 12.5</w:t>
      </w:r>
      <w:r>
        <w:rPr>
          <w:color w:val="0000FF"/>
        </w:rPr>
        <w:fldChar w:fldCharType="end"/>
      </w:r>
      <w:r>
        <w:t xml:space="preserve">, </w:t>
      </w:r>
      <w:r>
        <w:rPr>
          <w:color w:val="0000FF"/>
        </w:rPr>
        <w:fldChar w:fldCharType="begin"/>
      </w:r>
      <w:r>
        <w:rPr>
          <w:color w:val="0000FF"/>
        </w:rPr>
        <w:instrText>HYPERLINK \l "Par4282"</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"Par4285"</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"Par4292"</w:instrText>
      </w:r>
      <w:r>
        <w:rPr>
          <w:color w:val="0000FF"/>
        </w:rPr>
        <w:fldChar w:fldCharType="separate"/>
      </w:r>
      <w:r>
        <w:rPr>
          <w:color w:val="0000FF"/>
        </w:rPr>
        <w:t>4 статьи 12.7</w:t>
      </w:r>
      <w:r>
        <w:rPr>
          <w:color w:val="0000FF"/>
        </w:rPr>
        <w:fldChar w:fldCharType="end"/>
      </w:r>
      <w:r>
        <w:t xml:space="preserve">, </w:t>
      </w:r>
      <w:r>
        <w:rPr>
          <w:color w:val="0000FF"/>
        </w:rPr>
        <w:fldChar w:fldCharType="begin"/>
      </w:r>
      <w:r>
        <w:rPr>
          <w:color w:val="0000FF"/>
        </w:rPr>
        <w:instrText>HYPERLINK \l "Par4301"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"Par4306"</w:instrText>
      </w:r>
      <w:r>
        <w:rPr>
          <w:color w:val="0000FF"/>
        </w:rPr>
        <w:fldChar w:fldCharType="separate"/>
      </w:r>
      <w:r>
        <w:rPr>
          <w:color w:val="0000FF"/>
        </w:rPr>
        <w:t>3 статьи 12.8</w:t>
      </w:r>
      <w:r>
        <w:rPr>
          <w:color w:val="0000FF"/>
        </w:rPr>
        <w:fldChar w:fldCharType="end"/>
      </w:r>
      <w:r>
        <w:t xml:space="preserve">, </w:t>
      </w:r>
      <w:r>
        <w:rPr>
          <w:color w:val="0000FF"/>
        </w:rPr>
        <w:fldChar w:fldCharType="begin"/>
      </w:r>
      <w:r>
        <w:rPr>
          <w:color w:val="0000FF"/>
        </w:rPr>
        <w:instrText>HYPERLINK \l "Par4441"</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"Par4444"</w:instrText>
      </w:r>
      <w:r>
        <w:rPr>
          <w:color w:val="0000FF"/>
        </w:rPr>
        <w:fldChar w:fldCharType="separate"/>
      </w:r>
      <w:r>
        <w:rPr>
          <w:color w:val="0000FF"/>
        </w:rPr>
        <w:t>5 статьи 12.16</w:t>
      </w:r>
      <w:r>
        <w:rPr>
          <w:color w:val="0000FF"/>
        </w:rPr>
        <w:fldChar w:fldCharType="end"/>
      </w:r>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r>
        <w:rPr>
          <w:color w:val="0000FF"/>
        </w:rPr>
        <w:fldChar w:fldCharType="begin"/>
      </w:r>
      <w:r>
        <w:rPr>
          <w:color w:val="0000FF"/>
        </w:rPr>
        <w:instrText>HYPERLINK \l "Par4489"</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"Par4502"</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"Par4509"</w:instrText>
      </w:r>
      <w:r>
        <w:rPr>
          <w:color w:val="0000FF"/>
        </w:rPr>
        <w:fldChar w:fldCharType="separate"/>
      </w:r>
      <w:r>
        <w:rPr>
          <w:color w:val="0000FF"/>
        </w:rPr>
        <w:t>6 статьи 12.19</w:t>
      </w:r>
      <w:r>
        <w:rPr>
          <w:color w:val="0000FF"/>
        </w:rPr>
        <w:fldChar w:fldCharType="end"/>
      </w:r>
      <w:r>
        <w:t xml:space="preserve">, </w:t>
      </w:r>
      <w:r>
        <w:rPr>
          <w:color w:val="0000FF"/>
        </w:rPr>
        <w:fldChar w:fldCharType="begin"/>
      </w:r>
      <w:r>
        <w:rPr>
          <w:color w:val="0000FF"/>
        </w:rPr>
        <w:instrText>HYPERLINK \l "Par4532"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"Par4552"</w:instrText>
      </w:r>
      <w:r>
        <w:rPr>
          <w:color w:val="0000FF"/>
        </w:rPr>
        <w:fldChar w:fldCharType="separate"/>
      </w:r>
      <w:r>
        <w:rPr>
          <w:color w:val="0000FF"/>
        </w:rPr>
        <w:t>6 статьи 12.21.1</w:t>
      </w:r>
      <w:r>
        <w:rPr>
          <w:color w:val="0000FF"/>
        </w:rPr>
        <w:fldChar w:fldCharType="end"/>
      </w:r>
      <w:r>
        <w:t xml:space="preserve">, </w:t>
      </w:r>
      <w:r>
        <w:rPr>
          <w:color w:val="0000FF"/>
        </w:rPr>
        <w:fldChar w:fldCharType="begin"/>
      </w:r>
      <w:r>
        <w:rPr>
          <w:color w:val="0000FF"/>
        </w:rPr>
        <w:instrText>HYPERLINK \l "Par4576"</w:instrText>
      </w:r>
      <w:r>
        <w:rPr>
          <w:color w:val="0000FF"/>
        </w:rPr>
        <w:fldChar w:fldCharType="separate"/>
      </w:r>
      <w:r>
        <w:rPr>
          <w:color w:val="0000FF"/>
        </w:rPr>
        <w:t>частью 1 статьи 12.21.2</w:t>
      </w:r>
      <w:r>
        <w:rPr>
          <w:color w:val="0000FF"/>
        </w:rPr>
        <w:fldChar w:fldCharType="end"/>
      </w:r>
      <w:r>
        <w:t xml:space="preserve">, </w:t>
      </w:r>
      <w:r>
        <w:rPr>
          <w:color w:val="0000FF"/>
        </w:rPr>
        <w:fldChar w:fldCharType="begin"/>
      </w:r>
      <w:r>
        <w:rPr>
          <w:color w:val="0000FF"/>
        </w:rPr>
        <w:instrText>HYPERLINK \l "Par4614"</w:instrText>
      </w:r>
      <w:r>
        <w:rPr>
          <w:color w:val="0000FF"/>
        </w:rPr>
        <w:fldChar w:fldCharType="separate"/>
      </w:r>
      <w:r>
        <w:rPr>
          <w:color w:val="0000FF"/>
        </w:rPr>
        <w:t>статьями 12.21.5</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12.26</w:t>
      </w:r>
      <w:r>
        <w:rPr>
          <w:color w:val="0000FF"/>
        </w:rPr>
        <w:fldChar w:fldCharType="end"/>
      </w:r>
      <w:r>
        <w:t xml:space="preserve">, </w:t>
      </w:r>
      <w:r>
        <w:rPr>
          <w:color w:val="0000FF"/>
        </w:rPr>
        <w:fldChar w:fldCharType="begin"/>
      </w:r>
      <w:r>
        <w:rPr>
          <w:color w:val="0000FF"/>
        </w:rPr>
        <w:instrText>HYPERLINK \l "Par4711"</w:instrText>
      </w:r>
      <w:r>
        <w:rPr>
          <w:color w:val="0000FF"/>
        </w:rPr>
        <w:fldChar w:fldCharType="separate"/>
      </w:r>
      <w:r>
        <w:rPr>
          <w:color w:val="0000FF"/>
        </w:rPr>
        <w:t>частью 3 статьи 12.27</w:t>
      </w:r>
      <w:r>
        <w:rPr>
          <w:color w:val="0000FF"/>
        </w:rPr>
        <w:fldChar w:fldCharType="end"/>
      </w:r>
      <w:r>
        <w:t xml:space="preserve">, </w:t>
      </w:r>
      <w:r>
        <w:rPr>
          <w:color w:val="0000FF"/>
        </w:rPr>
        <w:fldChar w:fldCharType="begin"/>
      </w:r>
      <w:r>
        <w:rPr>
          <w:color w:val="0000FF"/>
        </w:rPr>
        <w:instrText>HYPERLINK \l "Par6534"</w:instrText>
      </w:r>
      <w:r>
        <w:rPr>
          <w:color w:val="0000FF"/>
        </w:rPr>
        <w:fldChar w:fldCharType="separate"/>
      </w:r>
      <w:r>
        <w:rPr>
          <w:color w:val="0000FF"/>
        </w:rPr>
        <w:t>частью 2 статьи 14.38</w:t>
      </w:r>
      <w:r>
        <w:rPr>
          <w:color w:val="0000FF"/>
        </w:rPr>
        <w:fldChar w:fldCharType="end"/>
      </w:r>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r>
        <w:rPr>
          <w:color w:val="0000FF"/>
        </w:rPr>
        <w:fldChar w:fldCharType="begin"/>
      </w:r>
      <w:r>
        <w:rPr>
          <w:color w:val="0000FF"/>
        </w:rPr>
        <w:instrText>HYPERLINK \l "Par4083"</w:instrText>
      </w:r>
      <w:r>
        <w:rPr>
          <w:color w:val="0000FF"/>
        </w:rPr>
        <w:fldChar w:fldCharType="separate"/>
      </w:r>
      <w:r>
        <w:rPr>
          <w:color w:val="0000FF"/>
        </w:rPr>
        <w:t>статьями 11.26</w:t>
      </w:r>
      <w:r>
        <w:rPr>
          <w:color w:val="0000FF"/>
        </w:rPr>
        <w:fldChar w:fldCharType="end"/>
      </w:r>
      <w:r>
        <w:t xml:space="preserve"> 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r>
        <w:rPr>
          <w:color w:val="0000FF"/>
        </w:rPr>
        <w:fldChar w:fldCharType="begin"/>
      </w:r>
      <w:r>
        <w:rPr>
          <w:color w:val="0000FF"/>
        </w:rPr>
        <w:instrText>HYPERLINK \l "Par4532"</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"Par4552"</w:instrText>
      </w:r>
      <w:r>
        <w:rPr>
          <w:color w:val="0000FF"/>
        </w:rPr>
        <w:fldChar w:fldCharType="separate"/>
      </w:r>
      <w:r>
        <w:rPr>
          <w:color w:val="0000FF"/>
        </w:rPr>
        <w:t>6 статьи 12.21.1</w:t>
      </w:r>
      <w:r>
        <w:rPr>
          <w:color w:val="0000FF"/>
        </w:rPr>
        <w:fldChar w:fldCharType="end"/>
      </w:r>
      <w:r>
        <w:t xml:space="preserve">, </w:t>
      </w:r>
      <w:r>
        <w:rPr>
          <w:color w:val="0000FF"/>
        </w:rPr>
        <w:fldChar w:fldCharType="begin"/>
      </w:r>
      <w:r>
        <w:rPr>
          <w:color w:val="0000FF"/>
        </w:rPr>
        <w:instrText>HYPERLINK \l "Par4576"</w:instrText>
      </w:r>
      <w:r>
        <w:rPr>
          <w:color w:val="0000FF"/>
        </w:rPr>
        <w:fldChar w:fldCharType="separate"/>
      </w:r>
      <w:r>
        <w:rPr>
          <w:color w:val="0000FF"/>
        </w:rPr>
        <w:t>частью 1 статьи 12.21.2</w:t>
      </w:r>
      <w:r>
        <w:rPr>
          <w:color w:val="0000FF"/>
        </w:rPr>
        <w:fldChar w:fldCharType="end"/>
      </w:r>
      <w:r>
        <w:t xml:space="preserve"> или </w:t>
      </w:r>
      <w:r>
        <w:rPr>
          <w:color w:val="0000FF"/>
        </w:rPr>
        <w:fldChar w:fldCharType="begin"/>
      </w:r>
      <w:r>
        <w:rPr>
          <w:color w:val="0000FF"/>
        </w:rPr>
        <w:instrText>HYPERLINK \l "Par4614"</w:instrText>
      </w:r>
      <w:r>
        <w:rPr>
          <w:color w:val="0000FF"/>
        </w:rPr>
        <w:fldChar w:fldCharType="separate"/>
      </w:r>
      <w:r>
        <w:rPr>
          <w:color w:val="0000FF"/>
        </w:rPr>
        <w:t>статьей 12.21.5</w:t>
      </w:r>
      <w:r>
        <w:rPr>
          <w:color w:val="0000FF"/>
        </w:rPr>
        <w:fldChar w:fldCharType="end"/>
      </w:r>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r>
        <w:rPr>
          <w:color w:val="0000FF"/>
        </w:rPr>
        <w:fldChar w:fldCharType="begin"/>
      </w:r>
      <w:r>
        <w:rPr>
          <w:color w:val="0000FF"/>
        </w:rPr>
        <w:instrText>HYPERLINK \l "Par4083"</w:instrText>
      </w:r>
      <w:r>
        <w:rPr>
          <w:color w:val="0000FF"/>
        </w:rPr>
        <w:fldChar w:fldCharType="separate"/>
      </w:r>
      <w:r>
        <w:rPr>
          <w:color w:val="0000FF"/>
        </w:rPr>
        <w:t>статьями 11.26</w:t>
      </w:r>
      <w:r>
        <w:rPr>
          <w:color w:val="0000FF"/>
        </w:rPr>
        <w:fldChar w:fldCharType="end"/>
      </w:r>
      <w:r>
        <w:t xml:space="preserve">,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w:t>
      </w:r>
      <w:r>
        <w:rPr>
          <w:color w:val="0000FF"/>
        </w:rPr>
        <w:fldChar w:fldCharType="begin"/>
      </w:r>
      <w:r>
        <w:rPr>
          <w:color w:val="0000FF"/>
        </w:rPr>
        <w:instrText>HYPERLINK \l "Par4151"</w:instrText>
      </w:r>
      <w:r>
        <w:rPr>
          <w:color w:val="0000FF"/>
        </w:rPr>
        <w:fldChar w:fldCharType="separate"/>
      </w:r>
      <w:r>
        <w:rPr>
          <w:color w:val="0000FF"/>
        </w:rPr>
        <w:t>частью 4 статьи 11.33</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r>
        <w:rPr>
          <w:color w:val="0000FF"/>
        </w:rPr>
        <w:fldChar w:fldCharType="begin"/>
      </w:r>
      <w:r>
        <w:rPr>
          <w:color w:val="0000FF"/>
        </w:rPr>
        <w:instrText>HYPERLINK \l "Par11968"</w:instrText>
      </w:r>
      <w:r>
        <w:rPr>
          <w:color w:val="0000FF"/>
        </w:rPr>
        <w:fldChar w:fldCharType="separate"/>
      </w:r>
      <w:r>
        <w:rPr>
          <w:color w:val="0000FF"/>
        </w:rPr>
        <w:t>части 3</w:t>
      </w:r>
      <w:r>
        <w:rPr>
          <w:color w:val="0000FF"/>
        </w:rPr>
        <w:fldChar w:fldCharType="end"/>
      </w:r>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51300000">
      <w:pPr>
        <w:pStyle w:val="Style_1"/>
        <w:ind w:firstLine="0" w:left="0"/>
        <w:jc w:val="both"/>
      </w:pPr>
      <w:r>
        <w:t xml:space="preserve">(в ред. Федеральных законов от 24.11.2014 </w:t>
      </w:r>
      <w:r>
        <w:rPr>
          <w:color w:val="0000FF"/>
        </w:rPr>
        <w:fldChar w:fldCharType="begin"/>
      </w:r>
      <w:r>
        <w:rPr>
          <w:color w:val="0000FF"/>
        </w:rPr>
        <w:instrText>HYPERLINK "consultantplus://offline/ref=FFCF61B1203897002AE1EBBDD6BF3825CCC14BD30EB200727A0349900B5B40C0CF30DD35A92880289198127E40269AEEAC6FD0D20D02163AwEJ9I"</w:instrText>
      </w:r>
      <w:r>
        <w:rPr>
          <w:color w:val="0000FF"/>
        </w:rPr>
        <w:fldChar w:fldCharType="separate"/>
      </w:r>
      <w:r>
        <w:rPr>
          <w:color w:val="0000FF"/>
        </w:rPr>
        <w:t>N 362-ФЗ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"consultantplus://offline/ref=FFCF61B1203897002AE1EBBDD6BF3825CCC149D00BB700727A0349900B5B40C0CF30DD35A92880259098127E40269AEEAC6FD0D20D02163AwEJ9I"</w:instrText>
      </w:r>
      <w:r>
        <w:rPr>
          <w:color w:val="0000FF"/>
        </w:rPr>
        <w:fldChar w:fldCharType="separate"/>
      </w:r>
      <w:r>
        <w:rPr>
          <w:color w:val="0000FF"/>
        </w:rPr>
        <w:t>N 528-ФЗ</w:t>
      </w:r>
      <w:r>
        <w:rPr>
          <w:color w:val="0000FF"/>
        </w:rPr>
        <w:fldChar w:fldCharType="end"/>
      </w:r>
      <w:r>
        <w:t xml:space="preserve">, от 08.06.2015 </w:t>
      </w:r>
      <w:r>
        <w:rPr>
          <w:color w:val="0000FF"/>
        </w:rPr>
        <w:fldChar w:fldCharType="begin"/>
      </w:r>
      <w:r>
        <w:rPr>
          <w:color w:val="0000FF"/>
        </w:rPr>
        <w:instrText>HYPERLINK "consultantplus://offline/ref=FFCF61B1203897002AE1EBBDD6BF3825CCCE4AD60FB000727A0349900B5B40C0CF30DD35A92880239498127E40269AEEAC6FD0D20D02163AwEJ9I"</w:instrText>
      </w:r>
      <w:r>
        <w:rPr>
          <w:color w:val="0000FF"/>
        </w:rPr>
        <w:fldChar w:fldCharType="separate"/>
      </w:r>
      <w:r>
        <w:rPr>
          <w:color w:val="0000FF"/>
        </w:rPr>
        <w:t>N 143-ФЗ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"consultantplus://offline/ref=FFCF61B1203897002AE1EBBDD6BF3825CCCE48D709B100727A0349900B5B40C0CF30DD35A92881209198127E40269AEEAC6FD0D20D02163AwEJ9I"</w:instrText>
      </w:r>
      <w:r>
        <w:rPr>
          <w:color w:val="0000FF"/>
        </w:rPr>
        <w:fldChar w:fldCharType="separate"/>
      </w:r>
      <w:r>
        <w:rPr>
          <w:color w:val="0000FF"/>
        </w:rPr>
        <w:t>N 248-ФЗ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"consultantplus://offline/ref=FFCF61B1203897002AE1EBBDD6BF3825CCCF4AD509B500727A0349900B5B40C0CF30DD35A92880239B98127E40269AEEAC6FD0D20D02163AwEJ9I"</w:instrText>
      </w:r>
      <w:r>
        <w:rPr>
          <w:color w:val="0000FF"/>
        </w:rPr>
        <w:fldChar w:fldCharType="separate"/>
      </w:r>
      <w:r>
        <w:rPr>
          <w:color w:val="0000FF"/>
        </w:rPr>
        <w:t>N 378-ФЗ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"consultantplus://offline/ref=FFCF61B1203897002AE1EBBDD6BF3825CFC64AD10DB000727A0349900B5B40C0CF30DD35A92880209398127E40269AEEAC6FD0D20D02163AwEJ9I"</w:instrText>
      </w:r>
      <w:r>
        <w:rPr>
          <w:color w:val="0000FF"/>
        </w:rPr>
        <w:fldChar w:fldCharType="separate"/>
      </w:r>
      <w:r>
        <w:rPr>
          <w:color w:val="0000FF"/>
        </w:rPr>
        <w:t>N 205-ФЗ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"consultantplus://offline/ref=FFCF61B1203897002AE1EBBDD6BF3825CFCE4CD60DBA00727A0349900B5B40C0CF30DD35A92880209A98127E40269AEEAC6FD0D20D02163AwEJ9I"</w:instrText>
      </w:r>
      <w:r>
        <w:rPr>
          <w:color w:val="0000FF"/>
        </w:rPr>
        <w:fldChar w:fldCharType="separate"/>
      </w:r>
      <w:r>
        <w:rPr>
          <w:color w:val="0000FF"/>
        </w:rPr>
        <w:t>N 452-ФЗ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"consultantplus://offline/ref=FFCF61B1203897002AE1EBBDD6BF3825C9C44BD604B300727A0349900B5B40C0CF30DD35A92880209698127E40269AEEAC6FD0D20D02163AwEJ9I"</w:instrText>
      </w:r>
      <w:r>
        <w:rPr>
          <w:color w:val="0000FF"/>
        </w:rPr>
        <w:fldChar w:fldCharType="separate"/>
      </w:r>
      <w:r>
        <w:rPr>
          <w:color w:val="0000FF"/>
        </w:rPr>
        <w:t>N 257-ФЗ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"consultantplus://offline/ref=FFCF61B1203897002AE1EBBDD6BF3825C9C34AD204B700727A0349900B5B40C0CF30DD35A92880239598127E40269AEEAC6FD0D20D02163AwEJ9I"</w:instrText>
      </w:r>
      <w:r>
        <w:rPr>
          <w:color w:val="0000FF"/>
        </w:rPr>
        <w:fldChar w:fldCharType="separate"/>
      </w:r>
      <w:r>
        <w:rPr>
          <w:color w:val="0000FF"/>
        </w:rPr>
        <w:t>N 265-ФЗ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"consultantplus://offline/ref=FFCF61B1203897002AE1EBBDD6BF3825C9C349D90AB300727A0349900B5B40C0CF30DD35A92880259398127E40269AEEAC6FD0D20D02163AwEJ9I"</w:instrText>
      </w:r>
      <w:r>
        <w:rPr>
          <w:color w:val="0000FF"/>
        </w:rPr>
        <w:fldChar w:fldCharType="separate"/>
      </w:r>
      <w:r>
        <w:rPr>
          <w:color w:val="0000FF"/>
        </w:rPr>
        <w:t>N 425-ФЗ</w:t>
      </w:r>
      <w:r>
        <w:rPr>
          <w:color w:val="0000FF"/>
        </w:rPr>
        <w:fldChar w:fldCharType="end"/>
      </w:r>
      <w:r>
        <w:t>)</w:t>
      </w:r>
    </w:p>
    <w:p w14:paraId="52300000">
      <w:pPr>
        <w:pStyle w:val="Style_1"/>
        <w:spacing w:before="160"/>
        <w:ind w:firstLine="540" w:left="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5330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"consultantplus://offline/ref=FFCF61B1203897002AE1EBBDD6BF3825CCCE4AD60FB000727A0349900B5B40C0CF30DD35A92880229398127E40269AEEAC6FD0D20D02163AwEJ9I"</w:instrText>
      </w:r>
      <w:r>
        <w:rPr>
          <w:color w:val="0000FF"/>
        </w:rPr>
        <w:fldChar w:fldCharType="separate"/>
      </w:r>
      <w:r>
        <w:rPr>
          <w:color w:val="0000FF"/>
        </w:rPr>
        <w:t>законом</w:t>
      </w:r>
      <w:r>
        <w:rPr>
          <w:color w:val="0000FF"/>
        </w:rPr>
        <w:fldChar w:fldCharType="end"/>
      </w:r>
      <w:r>
        <w:t xml:space="preserve"> от 08.06.2015 N 143-ФЗ)</w:t>
      </w:r>
    </w:p>
    <w:p w14:paraId="5430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"consultantplus://offline/ref=FFCF61B1203897002AE1EBBDD6BF3825C9C24CD008BB00727A0349900B5B40C0CF30DD35A92884229A98127E40269AEEAC6FD0D20D02163AwEJ9I"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55300000">
      <w:pPr>
        <w:pStyle w:val="Style_1"/>
        <w:spacing w:before="160"/>
        <w:ind w:firstLine="540" w:left="0"/>
        <w:jc w:val="both"/>
      </w:pPr>
      <w:bookmarkStart w:id="2070" w:name="Par11968"/>
      <w:bookmarkEnd w:id="207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5630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"consultantplus://offline/ref=FFCF61B1203897002AE1EBBDD6BF3825C9C24CD008BB00727A0349900B5B40C0CF30DD35A92884259398127E40269AEEAC6FD0D20D02163AwEJ9I"</w:instrText>
      </w:r>
      <w:r>
        <w:rPr>
          <w:color w:val="0000FF"/>
        </w:rPr>
        <w:fldChar w:fldCharType="separate"/>
      </w:r>
      <w:r>
        <w:rPr>
          <w:color w:val="0000FF"/>
        </w:rPr>
        <w:t>N 307-ФЗ</w:t>
      </w:r>
      <w:r>
        <w:rPr>
          <w:color w:val="0000FF"/>
        </w:rPr>
        <w:fldChar w:fldCharType="end"/>
      </w:r>
      <w:r>
        <w:t xml:space="preserve">, от 08.06.2015 </w:t>
      </w:r>
      <w:r>
        <w:rPr>
          <w:color w:val="0000FF"/>
        </w:rPr>
        <w:fldChar w:fldCharType="begin"/>
      </w:r>
      <w:r>
        <w:rPr>
          <w:color w:val="0000FF"/>
        </w:rPr>
        <w:instrText>HYPERLINK "consultantplus://offline/ref=FFCF61B1203897002AE1EBBDD6BF3825CCCE4AD60FB000727A0349900B5B40C0CF30DD35A92880229198127E40269AEEAC6FD0D20D02163AwEJ9I"</w:instrText>
      </w:r>
      <w:r>
        <w:rPr>
          <w:color w:val="0000FF"/>
        </w:rPr>
        <w:fldChar w:fldCharType="separate"/>
      </w:r>
      <w:r>
        <w:rPr>
          <w:color w:val="0000FF"/>
        </w:rPr>
        <w:t>N 143-ФЗ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"consultantplus://offline/ref=FFCF61B1203897002AE1EBBDD6BF3825C9C349D804B100727A0349900B5B40C0CF30DD35A92885219298127E40269AEEAC6FD0D20D02163AwEJ9I"</w:instrText>
      </w:r>
      <w:r>
        <w:rPr>
          <w:color w:val="0000FF"/>
        </w:rPr>
        <w:fldChar w:fldCharType="separate"/>
      </w:r>
      <w:r>
        <w:rPr>
          <w:color w:val="0000FF"/>
        </w:rPr>
        <w:t>N 227-ФЗ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"consultantplus://offline/ref=FFCF61B1203897002AE1EBBDD6BF3825CFC64AD10DB000727A0349900B5B40C0CF30DD35A92880209298127E40269AEEAC6FD0D20D02163AwEJ9I"</w:instrText>
      </w:r>
      <w:r>
        <w:rPr>
          <w:color w:val="0000FF"/>
        </w:rPr>
        <w:fldChar w:fldCharType="separate"/>
      </w:r>
      <w:r>
        <w:rPr>
          <w:color w:val="0000FF"/>
        </w:rPr>
        <w:t>N 205-ФЗ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"consultantplus://offline/ref=FFCF61B1203897002AE1EBBDD6BF3825CFCF4CD50EB300727A0349900B5B40C0CF30DD35A92880209498127E40269AEEAC6FD0D20D02163AwEJ9I"</w:instrText>
      </w:r>
      <w:r>
        <w:rPr>
          <w:color w:val="0000FF"/>
        </w:rPr>
        <w:fldChar w:fldCharType="separate"/>
      </w:r>
      <w:r>
        <w:rPr>
          <w:color w:val="0000FF"/>
        </w:rPr>
        <w:t>N 92-ФЗ</w:t>
      </w:r>
      <w:r>
        <w:rPr>
          <w:color w:val="0000FF"/>
        </w:rPr>
        <w:fldChar w:fldCharType="end"/>
      </w:r>
      <w:r>
        <w:t>)</w:t>
      </w:r>
    </w:p>
    <w:p w14:paraId="57300000">
      <w:pPr>
        <w:pStyle w:val="Style_1"/>
        <w:spacing w:before="160"/>
        <w:ind w:firstLine="540" w:left="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58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"consultantplus://offline/ref=FFCF61B1203897002AE1EBBDD6BF3825C9C24CD008BB00727A0349900B5B40C0CF30DD35A92884259298127E40269AEEAC6FD0D20D02163AwEJ9I"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9300000">
      <w:pPr>
        <w:pStyle w:val="Style_1"/>
        <w:spacing w:before="160"/>
        <w:ind w:firstLine="540" w:left="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5A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"consultantplus://offline/ref=FFCF61B1203897002AE1EBBDD6BF3825C9C24CD008BB00727A0349900B5B40C0CF30DD35A92884259198127E40269AEEAC6FD0D20D02163AwEJ9I"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B300000">
      <w:pPr>
        <w:pStyle w:val="Style_1"/>
        <w:spacing w:before="160"/>
        <w:ind w:firstLine="540" w:left="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5C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"consultantplus://offline/ref=FFCF61B1203897002AE1EBBDD6BF3825C9C24CD008BB00727A0349900B5B40C0CF30DD35A92884259098127E40269AEEAC6FD0D20D02163AwEJ9I"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D300000">
      <w:pPr>
        <w:pStyle w:val="Style_1"/>
        <w:spacing w:before="160"/>
        <w:ind w:firstLine="540" w:left="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5E30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"consultantplus://offline/ref=FFCF61B1203897002AE1EBBDD6BF3825C9C24CD008BB00727A0349900B5B40C0CF30DD35A92884259798127E40269AEEAC6FD0D20D02163AwEJ9I"</w:instrText>
      </w:r>
      <w:r>
        <w:rPr>
          <w:color w:val="0000FF"/>
        </w:rPr>
        <w:fldChar w:fldCharType="separate"/>
      </w:r>
      <w:r>
        <w:rPr>
          <w:color w:val="0000FF"/>
        </w:rPr>
        <w:t>N 307-ФЗ</w:t>
      </w:r>
      <w:r>
        <w:rPr>
          <w:color w:val="0000FF"/>
        </w:rPr>
        <w:fldChar w:fldCharType="end"/>
      </w:r>
      <w:r>
        <w:t xml:space="preserve">, от 08.06.2015 </w:t>
      </w:r>
      <w:r>
        <w:rPr>
          <w:color w:val="0000FF"/>
        </w:rPr>
        <w:fldChar w:fldCharType="begin"/>
      </w:r>
      <w:r>
        <w:rPr>
          <w:color w:val="0000FF"/>
        </w:rPr>
        <w:instrText>HYPERLINK "consultantplus://offline/ref=FFCF61B1203897002AE1EBBDD6BF3825CCCE4AD60FB000727A0349900B5B40C0CF30DD35A92880229098127E40269AEEAC6FD0D20D02163AwEJ9I"</w:instrText>
      </w:r>
      <w:r>
        <w:rPr>
          <w:color w:val="0000FF"/>
        </w:rPr>
        <w:fldChar w:fldCharType="separate"/>
      </w:r>
      <w:r>
        <w:rPr>
          <w:color w:val="0000FF"/>
        </w:rPr>
        <w:t>N 143-ФЗ</w:t>
      </w:r>
      <w:r>
        <w:rPr>
          <w:color w:val="0000FF"/>
        </w:rPr>
        <w:fldChar w:fldCharType="end"/>
      </w:r>
      <w:r>
        <w:t>)</w:t>
      </w:r>
    </w:p>
    <w:p w14:paraId="5F300000">
      <w:pPr>
        <w:pStyle w:val="Style_1"/>
        <w:spacing w:before="160"/>
        <w:ind w:firstLine="540" w:left="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6030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"consultantplus://offline/ref=FFCF61B1203897002AE1EBBDD6BF3825C9C24CD008BB00727A0349900B5B40C0CF30DD35A92884259698127E40269AEEAC6FD0D20D02163AwEJ9I"</w:instrText>
      </w:r>
      <w:r>
        <w:rPr>
          <w:color w:val="0000FF"/>
        </w:rPr>
        <w:fldChar w:fldCharType="separate"/>
      </w:r>
      <w:r>
        <w:rPr>
          <w:color w:val="0000FF"/>
        </w:rPr>
        <w:t>N 307-ФЗ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"consultantplus://offline/ref=FFCF61B1203897002AE1EBBDD6BF3825CFC64AD10DB000727A0349900B5B40C0CF30DD35A92880209198127E40269AEEAC6FD0D20D02163AwEJ9I"</w:instrText>
      </w:r>
      <w:r>
        <w:rPr>
          <w:color w:val="0000FF"/>
        </w:rPr>
        <w:fldChar w:fldCharType="separate"/>
      </w:r>
      <w:r>
        <w:rPr>
          <w:color w:val="0000FF"/>
        </w:rPr>
        <w:t>N 205-ФЗ</w:t>
      </w:r>
      <w:r>
        <w:rPr>
          <w:color w:val="0000FF"/>
        </w:rPr>
        <w:fldChar w:fldCharType="end"/>
      </w:r>
      <w:r>
        <w:t>)</w:t>
      </w:r>
    </w:p>
    <w:p w14:paraId="61300000">
      <w:pPr>
        <w:pStyle w:val="Style_1"/>
        <w:spacing w:before="160"/>
        <w:ind w:firstLine="540" w:left="0"/>
        <w:jc w:val="both"/>
      </w:pPr>
      <w:bookmarkStart w:id="2071" w:name="Par11980"/>
      <w:bookmarkEnd w:id="207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r>
        <w:rPr>
          <w:color w:val="0000FF"/>
        </w:rPr>
        <w:fldChar w:fldCharType="begin"/>
      </w:r>
      <w:r>
        <w:rPr>
          <w:color w:val="0000FF"/>
        </w:rPr>
        <w:instrText>HYPERLINK "consultantplus://offline/ref=FFCF61B1203897002AE1EBBDD6BF3825CFC74DD105B000727A0349900B5B40C0CF30DD35A92880209198127E40269AEEAC6FD0D20D02163AwEJ9I"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w:t>
      </w:r>
    </w:p>
    <w:p w14:paraId="6230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"consultantplus://offline/ref=FFCF61B1203897002AE1EBBDD6BF3825C9C24CD008BB00727A0349900B5B40C0CF30DD35A92884259598127E40269AEEAC6FD0D20D02163AwEJ9I"</w:instrText>
      </w:r>
      <w:r>
        <w:rPr>
          <w:color w:val="0000FF"/>
        </w:rPr>
        <w:fldChar w:fldCharType="separate"/>
      </w:r>
      <w:r>
        <w:rPr>
          <w:color w:val="0000FF"/>
        </w:rPr>
        <w:t>N 307-ФЗ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"consultantplus://offline/ref=FFCF61B1203897002AE1EBBDD6BF3825C9C349D804B100727A0349900B5B40C0CF30DD35A92885219198127E40269AEEAC6FD0D20D02163AwEJ9I"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"consultantplus://offline/ref=FFCF61B1203897002AE1EBBDD6BF3825CFCF4CD50EB300727A0349900B5B40C0CF30DD35A92880209B98127E40269AEEAC6FD0D20D02163AwEJ9I"</w:instrText>
      </w:r>
      <w:r>
        <w:rPr>
          <w:color w:val="0000FF"/>
        </w:rPr>
        <w:fldChar w:fldCharType="separate"/>
      </w:r>
      <w:r>
        <w:rPr>
          <w:color w:val="0000FF"/>
        </w:rPr>
        <w:t>N 92-ФЗ</w:t>
      </w:r>
      <w:r>
        <w:rPr>
          <w:color w:val="0000FF"/>
        </w:rPr>
        <w:fldChar w:fldCharType="end"/>
      </w:r>
      <w:r>
        <w:t>)</w:t>
      </w:r>
    </w:p>
    <w:p w14:paraId="63300000">
      <w:pPr>
        <w:pStyle w:val="Style_1"/>
        <w:spacing w:before="160"/>
        <w:ind w:firstLine="540" w:left="0"/>
        <w:jc w:val="both"/>
      </w:pPr>
      <w:r>
        <w:t xml:space="preserve">10. Перемещение транспортных средств на специализированную стоянку, за исключением транспортных средств, указанных в </w:t>
      </w:r>
      <w:r>
        <w:rPr>
          <w:color w:val="0000FF"/>
        </w:rPr>
        <w:fldChar w:fldCharType="begin"/>
      </w:r>
      <w:r>
        <w:rPr>
          <w:color w:val="0000FF"/>
        </w:rPr>
        <w:instrText>HYPERLINK \l "Par11980"</w:instrText>
      </w:r>
      <w:r>
        <w:rPr>
          <w:color w:val="0000FF"/>
        </w:rPr>
        <w:fldChar w:fldCharType="separate"/>
      </w:r>
      <w:r>
        <w:rPr>
          <w:color w:val="0000FF"/>
        </w:rPr>
        <w:t>части 9</w:t>
      </w:r>
      <w:r>
        <w:rPr>
          <w:color w:val="0000FF"/>
        </w:rPr>
        <w:fldChar w:fldCharType="end"/>
      </w:r>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64300000">
      <w:pPr>
        <w:pStyle w:val="Style_1"/>
        <w:ind w:firstLine="0" w:left="0"/>
        <w:jc w:val="both"/>
      </w:pPr>
      <w:r>
        <w:t xml:space="preserve">(часть 10 в ред. Федерального </w:t>
      </w:r>
      <w:r>
        <w:rPr>
          <w:color w:val="0000FF"/>
        </w:rPr>
        <w:fldChar w:fldCharType="begin"/>
      </w:r>
      <w:r>
        <w:rPr>
          <w:color w:val="0000FF"/>
        </w:rPr>
        <w:instrText>HYPERLINK "consultantplus://offline/ref=FFCF61B1203897002AE1EBBDD6BF3825CFC64AD10DB000727A0349900B5B40C0CF30DD35A92880209098127E40269AEEAC6FD0D20D02163AwEJ9I"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23.06.2016 N 205-ФЗ)</w:t>
      </w:r>
    </w:p>
    <w:p w14:paraId="65300000">
      <w:pPr>
        <w:pStyle w:val="Style_1"/>
        <w:spacing w:before="160"/>
        <w:ind w:firstLine="540" w:left="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r>
        <w:rPr>
          <w:color w:val="0000FF"/>
        </w:rPr>
        <w:fldChar w:fldCharType="begin"/>
      </w:r>
      <w:r>
        <w:rPr>
          <w:color w:val="0000FF"/>
        </w:rPr>
        <w:instrText>HYPERLINK \l "Par11980"</w:instrText>
      </w:r>
      <w:r>
        <w:rPr>
          <w:color w:val="0000FF"/>
        </w:rPr>
        <w:fldChar w:fldCharType="separate"/>
      </w:r>
      <w:r>
        <w:rPr>
          <w:color w:val="0000FF"/>
        </w:rPr>
        <w:t>части 9</w:t>
      </w:r>
      <w:r>
        <w:rPr>
          <w:color w:val="0000FF"/>
        </w:rPr>
        <w:fldChar w:fldCharType="end"/>
      </w:r>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r>
        <w:rPr>
          <w:color w:val="0000FF"/>
        </w:rPr>
        <w:fldChar w:fldCharType="begin"/>
      </w:r>
      <w:r>
        <w:rPr>
          <w:color w:val="0000FF"/>
        </w:rPr>
        <w:instrText>HYPERLINK "consultantplus://offline/ref=FFCF61B1203897002AE1EBBDD6BF3825CFC649D80EB300727A0349900B5B40C0CF30DD35A92880209398127E40269AEEAC6FD0D20D02163AwEJ9I"</w:instrText>
      </w:r>
      <w:r>
        <w:rPr>
          <w:color w:val="0000FF"/>
        </w:rPr>
        <w:fldChar w:fldCharType="separate"/>
      </w:r>
      <w:r>
        <w:rPr>
          <w:color w:val="0000FF"/>
        </w:rPr>
        <w:t>методическими указаниями</w:t>
      </w:r>
      <w:r>
        <w:rPr>
          <w:color w:val="0000FF"/>
        </w:rPr>
        <w:fldChar w:fldCharType="end"/>
      </w:r>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66300000">
      <w:pPr>
        <w:pStyle w:val="Style_1"/>
        <w:ind w:firstLine="0" w:left="0"/>
        <w:jc w:val="both"/>
      </w:pPr>
      <w:r>
        <w:t xml:space="preserve">(часть 11 в ред. Федерального </w:t>
      </w:r>
      <w:r>
        <w:rPr>
          <w:color w:val="0000FF"/>
        </w:rPr>
        <w:fldChar w:fldCharType="begin"/>
      </w:r>
      <w:r>
        <w:rPr>
          <w:color w:val="0000FF"/>
        </w:rPr>
        <w:instrText>HYPERLINK "consultantplus://offline/ref=FFCF61B1203897002AE1EBBDD6BF3825CFC64AD10DB000727A0349900B5B40C0CF30DD35A92880209698127E40269AEEAC6FD0D20D02163AwEJ9I"</w:instrText>
      </w:r>
      <w:r>
        <w:rPr>
          <w:color w:val="0000FF"/>
        </w:rPr>
        <w:fldChar w:fldCharType="separate"/>
      </w:r>
      <w:r>
        <w:rPr>
          <w:color w:val="0000FF"/>
        </w:rPr>
        <w:t>закона</w:t>
      </w:r>
      <w:r>
        <w:rPr>
          <w:color w:val="0000FF"/>
        </w:rPr>
        <w:fldChar w:fldCharType="end"/>
      </w:r>
      <w:r>
        <w:t xml:space="preserve"> от 23.06.2016 N 205-ФЗ)</w:t>
      </w:r>
    </w:p>
    <w:p w14:paraId="67300000">
      <w:pPr>
        <w:pStyle w:val="Style_1"/>
        <w:spacing w:before="160"/>
        <w:ind w:firstLine="540" w:left="0"/>
        <w:jc w:val="both"/>
      </w:pPr>
      <w:r>
        <w:t xml:space="preserve">12. В случае прекращения производства по делу об административном правонарушении по основаниям, предусмотренным </w:t>
      </w:r>
      <w:r>
        <w:rPr>
          <w:color w:val="0000FF"/>
        </w:rPr>
        <w:fldChar w:fldCharType="begin"/>
      </w:r>
      <w:r>
        <w:rPr>
          <w:color w:val="0000FF"/>
        </w:rPr>
        <w:instrText>HYPERLINK \l "Par11413"</w:instrText>
      </w:r>
      <w:r>
        <w:rPr>
          <w:color w:val="0000FF"/>
        </w:rPr>
        <w:fldChar w:fldCharType="separate"/>
      </w:r>
      <w:r>
        <w:rPr>
          <w:color w:val="0000FF"/>
        </w:rPr>
        <w:t>пунктом 1</w:t>
      </w:r>
      <w:r>
        <w:rPr>
          <w:color w:val="0000FF"/>
        </w:rPr>
        <w:fldChar w:fldCharType="end"/>
      </w:r>
      <w:r>
        <w:t xml:space="preserve">, </w:t>
      </w:r>
      <w:r>
        <w:rPr>
          <w:color w:val="0000FF"/>
        </w:rPr>
        <w:fldChar w:fldCharType="begin"/>
      </w:r>
      <w:r>
        <w:rPr>
          <w:color w:val="0000FF"/>
        </w:rPr>
        <w:instrText>HYPERLINK \l "Par11414"</w:instrText>
      </w:r>
      <w:r>
        <w:rPr>
          <w:color w:val="0000FF"/>
        </w:rPr>
        <w:fldChar w:fldCharType="separate"/>
      </w:r>
      <w:r>
        <w:rPr>
          <w:color w:val="0000FF"/>
        </w:rPr>
        <w:t>пунктом 2</w:t>
      </w:r>
      <w:r>
        <w:rPr>
          <w:color w:val="0000FF"/>
        </w:rPr>
        <w:fldChar w:fldCharType="end"/>
      </w:r>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r>
        <w:rPr>
          <w:color w:val="0000FF"/>
        </w:rPr>
        <w:fldChar w:fldCharType="begin"/>
      </w:r>
      <w:r>
        <w:rPr>
          <w:color w:val="0000FF"/>
        </w:rPr>
        <w:instrText>HYPERLINK \l "Par11416"</w:instrText>
      </w:r>
      <w:r>
        <w:rPr>
          <w:color w:val="0000FF"/>
        </w:rPr>
        <w:fldChar w:fldCharType="separate"/>
      </w:r>
      <w:r>
        <w:rPr>
          <w:color w:val="0000FF"/>
        </w:rPr>
        <w:t>пунктами 3</w:t>
      </w:r>
      <w:r>
        <w:rPr>
          <w:color w:val="0000FF"/>
        </w:rPr>
        <w:fldChar w:fldCharType="end"/>
      </w:r>
      <w:r>
        <w:t xml:space="preserve">, </w:t>
      </w:r>
      <w:r>
        <w:rPr>
          <w:color w:val="0000FF"/>
        </w:rPr>
        <w:fldChar w:fldCharType="begin"/>
      </w:r>
      <w:r>
        <w:rPr>
          <w:color w:val="0000FF"/>
        </w:rPr>
        <w:instrText>HYPERLINK \l "Par11427"</w:instrText>
      </w:r>
      <w:r>
        <w:rPr>
          <w:color w:val="0000FF"/>
        </w:rPr>
        <w:fldChar w:fldCharType="separate"/>
      </w:r>
      <w:r>
        <w:rPr>
          <w:color w:val="0000FF"/>
        </w:rPr>
        <w:t>8</w:t>
      </w:r>
      <w:r>
        <w:rPr>
          <w:color w:val="0000FF"/>
        </w:rPr>
        <w:fldChar w:fldCharType="end"/>
      </w:r>
      <w:r>
        <w:t xml:space="preserve">, </w:t>
      </w:r>
      <w:r>
        <w:rPr>
          <w:color w:val="0000FF"/>
        </w:rPr>
        <w:fldChar w:fldCharType="begin"/>
      </w:r>
      <w:r>
        <w:rPr>
          <w:color w:val="0000FF"/>
        </w:rPr>
        <w:instrText>HYPERLINK \l "Par11428"</w:instrText>
      </w:r>
      <w:r>
        <w:rPr>
          <w:color w:val="0000FF"/>
        </w:rPr>
        <w:fldChar w:fldCharType="separate"/>
      </w:r>
      <w:r>
        <w:rPr>
          <w:color w:val="0000FF"/>
        </w:rPr>
        <w:t>8.1</w:t>
      </w:r>
      <w:r>
        <w:rPr>
          <w:color w:val="0000FF"/>
        </w:rPr>
        <w:fldChar w:fldCharType="end"/>
      </w:r>
      <w:r>
        <w:t xml:space="preserve"> и </w:t>
      </w:r>
      <w:r>
        <w:rPr>
          <w:color w:val="0000FF"/>
        </w:rPr>
        <w:fldChar w:fldCharType="begin"/>
      </w:r>
      <w:r>
        <w:rPr>
          <w:color w:val="0000FF"/>
        </w:rPr>
        <w:instrText>HYPERLINK \l "Par11430"</w:instrText>
      </w:r>
      <w:r>
        <w:rPr>
          <w:color w:val="0000FF"/>
        </w:rPr>
        <w:fldChar w:fldCharType="separate"/>
      </w:r>
      <w:r>
        <w:rPr>
          <w:color w:val="0000FF"/>
        </w:rPr>
        <w:t>9 части 1 статьи 24.5</w:t>
      </w:r>
      <w:r>
        <w:rPr>
          <w:color w:val="0000FF"/>
        </w:rPr>
        <w:fldChar w:fldCharType="end"/>
      </w:r>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68300000">
      <w:pPr>
        <w:pStyle w:val="Style_1"/>
        <w:ind w:firstLine="0" w:left="0"/>
        <w:jc w:val="both"/>
      </w:pPr>
      <w:r>
        <w:t xml:space="preserve">(в ред. Федеральных законов от 23.06.2016 </w:t>
      </w:r>
      <w:r>
        <w:rPr>
          <w:color w:val="0000FF"/>
        </w:rPr>
        <w:fldChar w:fldCharType="begin"/>
      </w:r>
      <w:r>
        <w:rPr>
          <w:color w:val="0000FF"/>
        </w:rPr>
        <w:instrText>HYPERLINK "consultantplus://offline/ref=FFCF61B1203897002AE1EBBDD6BF3825CFC64AD10DB000727A0349900B5B40C0CF30DD35A92880209498127E40269AEEAC6FD0D20D02163AwEJ9I"</w:instrText>
      </w:r>
      <w:r>
        <w:rPr>
          <w:color w:val="0000FF"/>
        </w:rPr>
        <w:fldChar w:fldCharType="separate"/>
      </w:r>
      <w:r>
        <w:rPr>
          <w:color w:val="0000FF"/>
        </w:rPr>
        <w:t>N 205-ФЗ</w:t>
      </w:r>
      <w:r>
        <w:rPr>
          <w:color w:val="0000FF"/>
        </w:rPr>
        <w:fldChar w:fldCharType="end"/>
      </w:r>
      <w:r>
        <w:t xml:space="preserve">, от 17.04.2017 </w:t>
      </w:r>
      <w:r>
        <w:rPr>
          <w:color w:val="0000FF"/>
        </w:rPr>
        <w:fldChar w:fldCharType="begin"/>
      </w:r>
      <w:r>
        <w:rPr>
          <w:color w:val="0000FF"/>
        </w:rPr>
        <w:instrText>HYPERLINK "consultantplus://offline/ref=FFCF61B1203897002AE1EBBDD6BF3825CFC74FD50AB700727A0349900B5B40C0CF30DD35A92880209298127E40269AEEAC6FD0D20D02163AwEJ9I"</w:instrText>
      </w:r>
      <w:r>
        <w:rPr>
          <w:color w:val="0000FF"/>
        </w:rPr>
        <w:fldChar w:fldCharType="separate"/>
      </w:r>
      <w:r>
        <w:rPr>
          <w:color w:val="0000FF"/>
        </w:rPr>
        <w:t>N 68-ФЗ</w:t>
      </w:r>
      <w:r>
        <w:rPr>
          <w:color w:val="0000FF"/>
        </w:rPr>
        <w:fldChar w:fldCharType="end"/>
      </w:r>
      <w:r>
        <w:t>)</w:t>
      </w:r>
    </w:p>
    <w:p w14:paraId="69300000">
      <w:pPr>
        <w:pStyle w:val="Style_1"/>
        <w:ind w:firstLine="540" w:left="0"/>
        <w:jc w:val="both"/>
      </w:pPr>
    </w:p>
    <w:p w14:paraId="6A300000">
      <w:pPr>
        <w:pStyle w:val="Style_1"/>
        <w:ind w:firstLine="540" w:left="0"/>
        <w:jc w:val="both"/>
        <w:outlineLvl w:val="2"/>
        <w:rPr>
          <w:b w:val="1"/>
        </w:rPr>
      </w:pPr>
      <w:r>
        <w:rPr>
          <w:b w:val="1"/>
        </w:rPr>
        <w:t>Статья 27.13.1. Задержание судна, доставленного в порт Российской Федерации</w:t>
      </w:r>
    </w:p>
    <w:p w14:paraId="6B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"consultantplus://offline/ref=FFCF61B1203897002AE1EBBDD6BF3825CCC74CD40BB200727A0349900B5B40C0CF30DD35A92880239398127E40269AEEAC6FD0D20D02163AwEJ9I"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11.07.2011 N 198-ФЗ)</w:t>
      </w:r>
    </w:p>
    <w:p w14:paraId="6C300000">
      <w:pPr>
        <w:pStyle w:val="Style_1"/>
        <w:ind w:firstLine="540" w:left="0"/>
        <w:jc w:val="both"/>
      </w:pPr>
    </w:p>
    <w:p w14:paraId="6D300000">
      <w:pPr>
        <w:pStyle w:val="Style_1"/>
        <w:ind w:firstLine="540" w:left="0"/>
        <w:jc w:val="both"/>
      </w:pPr>
      <w:r>
        <w:t xml:space="preserve">1. Судно, доставленное в порт Российской Федерации должностными лицами, указанными в </w:t>
      </w:r>
      <w:r>
        <w:rPr>
          <w:color w:val="0000FF"/>
        </w:rPr>
        <w:fldChar w:fldCharType="begin"/>
      </w:r>
      <w:r>
        <w:rPr>
          <w:color w:val="0000FF"/>
        </w:rPr>
        <w:instrText>HYPERLINK \l "Par11748"</w:instrText>
      </w:r>
      <w:r>
        <w:rPr>
          <w:color w:val="0000FF"/>
        </w:rPr>
        <w:fldChar w:fldCharType="separate"/>
      </w:r>
      <w:r>
        <w:rPr>
          <w:color w:val="0000FF"/>
        </w:rPr>
        <w:t>пунктах 8</w:t>
      </w:r>
      <w:r>
        <w:rPr>
          <w:color w:val="0000FF"/>
        </w:rPr>
        <w:fldChar w:fldCharType="end"/>
      </w:r>
      <w:r>
        <w:t xml:space="preserve"> и </w:t>
      </w:r>
      <w:r>
        <w:rPr>
          <w:color w:val="0000FF"/>
        </w:rPr>
        <w:fldChar w:fldCharType="begin"/>
      </w:r>
      <w:r>
        <w:rPr>
          <w:color w:val="0000FF"/>
        </w:rPr>
        <w:instrText>HYPERLINK \l "Par11752"</w:instrText>
      </w:r>
      <w:r>
        <w:rPr>
          <w:color w:val="0000FF"/>
        </w:rPr>
        <w:fldChar w:fldCharType="separate"/>
      </w:r>
      <w:r>
        <w:rPr>
          <w:color w:val="0000FF"/>
        </w:rPr>
        <w:t>10.1 части 1 статьи 27.2</w:t>
      </w:r>
      <w:r>
        <w:rPr>
          <w:color w:val="0000FF"/>
        </w:rPr>
        <w:fldChar w:fldCharType="end"/>
      </w:r>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"Par3861"</w:instrText>
      </w:r>
      <w:r>
        <w:rPr>
          <w:color w:val="0000FF"/>
        </w:rPr>
        <w:fldChar w:fldCharType="separate"/>
      </w:r>
      <w:r>
        <w:rPr>
          <w:color w:val="0000FF"/>
        </w:rPr>
        <w:t>частью 2 статьи 11.7.1</w:t>
      </w:r>
      <w:r>
        <w:rPr>
          <w:color w:val="0000FF"/>
        </w:rPr>
        <w:fldChar w:fldCharType="end"/>
      </w:r>
      <w:r>
        <w:t xml:space="preserve"> настоящего Кодекса.</w:t>
      </w:r>
    </w:p>
    <w:p w14:paraId="6E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"consultantplus://offline/ref=FFCF61B1203897002AE1EBBDD6BF3825CCCE48D905B400727A0349900B5B40C0CF30DD35A92880239498127E40269AEEAC6FD0D20D02163AwEJ9I"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08.03.2015 N 35-ФЗ)</w:t>
      </w:r>
    </w:p>
    <w:p w14:paraId="6F300000">
      <w:pPr>
        <w:pStyle w:val="Style_1"/>
        <w:spacing w:before="160"/>
        <w:ind w:firstLine="540" w:left="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70300000">
      <w:pPr>
        <w:pStyle w:val="Style_1"/>
        <w:spacing w:before="160"/>
        <w:ind w:firstLine="540" w:left="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71300000">
      <w:pPr>
        <w:pStyle w:val="Style_1"/>
        <w:spacing w:before="160"/>
        <w:ind w:firstLine="540" w:left="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r>
        <w:rPr>
          <w:color w:val="0000FF"/>
        </w:rPr>
        <w:fldChar w:fldCharType="begin"/>
      </w:r>
      <w:r>
        <w:rPr>
          <w:color w:val="0000FF"/>
        </w:rPr>
        <w:instrText>HYPERLINK \l "Par12014"</w:instrText>
      </w:r>
      <w:r>
        <w:rPr>
          <w:color w:val="0000FF"/>
        </w:rPr>
        <w:fldChar w:fldCharType="separate"/>
      </w:r>
      <w:r>
        <w:rPr>
          <w:color w:val="0000FF"/>
        </w:rPr>
        <w:t>статьей 27.14.1</w:t>
      </w:r>
      <w:r>
        <w:rPr>
          <w:color w:val="0000FF"/>
        </w:rPr>
        <w:fldChar w:fldCharType="end"/>
      </w:r>
      <w:r>
        <w:t xml:space="preserve"> настоящего Кодекса.</w:t>
      </w:r>
    </w:p>
    <w:p w14:paraId="72300000">
      <w:pPr>
        <w:pStyle w:val="Style_1"/>
        <w:spacing w:before="160"/>
        <w:ind w:firstLine="540" w:left="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73300000">
      <w:pPr>
        <w:pStyle w:val="Style_1"/>
        <w:spacing w:before="160"/>
        <w:ind w:firstLine="540" w:left="0"/>
        <w:jc w:val="both"/>
      </w:pPr>
      <w:r>
        <w:t xml:space="preserve">6. </w:t>
      </w:r>
      <w:r>
        <w:rPr>
          <w:color w:val="0000FF"/>
        </w:rPr>
        <w:fldChar w:fldCharType="begin"/>
      </w:r>
      <w:r>
        <w:rPr>
          <w:color w:val="0000FF"/>
        </w:rPr>
        <w:instrText>HYPERLINK "consultantplus://offline/ref=FFCF61B1203897002AE1EBBDD6BF3825CCC24AD50DB000727A0349900B5B40C0CF30DD35A92880209298127E40269AEEAC6FD0D20D02163AwEJ9I"</w:instrText>
      </w:r>
      <w:r>
        <w:rPr>
          <w:color w:val="0000FF"/>
        </w:rPr>
        <w:fldChar w:fldCharType="separate"/>
      </w:r>
      <w:r>
        <w:rPr>
          <w:color w:val="0000FF"/>
        </w:rPr>
        <w:t>Порядок</w:t>
      </w:r>
      <w:r>
        <w:rPr>
          <w:color w:val="0000FF"/>
        </w:rPr>
        <w:fldChar w:fldCharType="end"/>
      </w:r>
      <w:r>
        <w:t xml:space="preserve"> хранения, содержания, обеспечения безопасной стоянки и возврата задержанных судов и </w:t>
      </w:r>
      <w:r>
        <w:rPr>
          <w:color w:val="0000FF"/>
        </w:rPr>
        <w:fldChar w:fldCharType="begin"/>
      </w:r>
      <w:r>
        <w:rPr>
          <w:color w:val="0000FF"/>
        </w:rPr>
        <w:instrText>HYPERLINK "consultantplus://offline/ref=FFCF61B1203897002AE1EBBDD6BF3825CCC24AD50DB000727A0349900B5B40C0CF30DD35A92880229698127E40269AEEAC6FD0D20D02163AwEJ9I"</w:instrText>
      </w:r>
      <w:r>
        <w:rPr>
          <w:color w:val="0000FF"/>
        </w:rPr>
        <w:fldChar w:fldCharType="separate"/>
      </w:r>
      <w:r>
        <w:rPr>
          <w:color w:val="0000FF"/>
        </w:rPr>
        <w:t>порядок</w:t>
      </w:r>
      <w:r>
        <w:rPr>
          <w:color w:val="0000FF"/>
        </w:rPr>
        <w:fldChar w:fldCharType="end"/>
      </w:r>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74300000">
      <w:pPr>
        <w:pStyle w:val="Style_1"/>
        <w:ind w:firstLine="0" w:left="0"/>
        <w:jc w:val="both"/>
      </w:pPr>
    </w:p>
    <w:p w14:paraId="75300000">
      <w:pPr>
        <w:pStyle w:val="Style_1"/>
        <w:ind w:firstLine="540" w:left="0"/>
        <w:jc w:val="both"/>
        <w:outlineLvl w:val="2"/>
        <w:rPr>
          <w:b w:val="1"/>
        </w:rPr>
      </w:pPr>
      <w:bookmarkStart w:id="2072" w:name="Par12000"/>
      <w:bookmarkEnd w:id="2072"/>
      <w:r>
        <w:rPr>
          <w:b w:val="1"/>
        </w:rPr>
        <w:t>Статья 27.14. Арест товаров, транспортных средств и иных вещей</w:t>
      </w:r>
    </w:p>
    <w:p w14:paraId="76300000">
      <w:pPr>
        <w:pStyle w:val="Style_1"/>
        <w:ind w:firstLine="0" w:left="0"/>
        <w:jc w:val="both"/>
      </w:pPr>
    </w:p>
    <w:p w14:paraId="77300000">
      <w:pPr>
        <w:pStyle w:val="Style_1"/>
        <w:ind w:firstLine="540" w:left="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78300000">
      <w:pPr>
        <w:pStyle w:val="Style_1"/>
        <w:spacing w:before="160"/>
        <w:ind w:firstLine="540" w:left="0"/>
        <w:jc w:val="both"/>
      </w:pPr>
      <w:r>
        <w:t xml:space="preserve">2. Арест товаров, транспортных средств и иных вещей осуществляется должностными лицами, указанными в </w:t>
      </w:r>
      <w:r>
        <w:rPr>
          <w:color w:val="0000FF"/>
        </w:rPr>
        <w:fldChar w:fldCharType="begin"/>
      </w:r>
      <w:r>
        <w:rPr>
          <w:color w:val="0000FF"/>
        </w:rPr>
        <w:instrText>HYPERLINK \l "Par11776"</w:instrText>
      </w:r>
      <w:r>
        <w:rPr>
          <w:color w:val="0000FF"/>
        </w:rPr>
        <w:fldChar w:fldCharType="separate"/>
      </w:r>
      <w:r>
        <w:rPr>
          <w:color w:val="0000FF"/>
        </w:rPr>
        <w:t>статье 27.3</w:t>
      </w:r>
      <w:r>
        <w:rPr>
          <w:color w:val="0000FF"/>
        </w:rPr>
        <w:fldChar w:fldCharType="end"/>
      </w:r>
      <w:r>
        <w:t xml:space="preserve">, </w:t>
      </w:r>
      <w:r>
        <w:rPr>
          <w:color w:val="0000FF"/>
        </w:rPr>
        <w:fldChar w:fldCharType="begin"/>
      </w:r>
      <w:r>
        <w:rPr>
          <w:color w:val="0000FF"/>
        </w:rPr>
        <w:instrText>HYPERLINK \l "Par12209"</w:instrText>
      </w:r>
      <w:r>
        <w:rPr>
          <w:color w:val="0000FF"/>
        </w:rPr>
        <w:fldChar w:fldCharType="separate"/>
      </w:r>
      <w:r>
        <w:rPr>
          <w:color w:val="0000FF"/>
        </w:rPr>
        <w:t>части 2 статьи 28.3</w:t>
      </w:r>
      <w:r>
        <w:rPr>
          <w:color w:val="0000FF"/>
        </w:rPr>
        <w:fldChar w:fldCharType="end"/>
      </w:r>
      <w:r>
        <w:t xml:space="preserve"> настоящего Кодекса, в присутствии владельца вещей, а также в присутствии двух понятых либо с применением видеозаписи.</w:t>
      </w:r>
    </w:p>
    <w:p w14:paraId="79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"consultantplus://offline/ref=FFCF61B1203897002AE1EBBDD6BF3825C9C24CD008BB00727A0349900B5B40C0CF30DD35A92884259B98127E40269AEEAC6FD0D20D02163AwEJ9I"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A300000">
      <w:pPr>
        <w:pStyle w:val="Style_1"/>
        <w:spacing w:before="160"/>
        <w:ind w:firstLine="540" w:left="0"/>
        <w:jc w:val="both"/>
      </w:pPr>
      <w:r>
        <w:t>В случаях, не терпящих отлагательства, арест вещей может быть осуществлен в отсутствие их владельца.</w:t>
      </w:r>
    </w:p>
    <w:p w14:paraId="7B300000">
      <w:pPr>
        <w:pStyle w:val="Style_1"/>
        <w:spacing w:before="160"/>
        <w:ind w:firstLine="540" w:left="0"/>
        <w:jc w:val="both"/>
      </w:pPr>
      <w:r>
        <w:t>3. В случае необходимости применяются фото- и киносъемка, иные установленные способы фиксации вещественных доказательств.</w:t>
      </w:r>
    </w:p>
    <w:p w14:paraId="7C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"consultantplus://offline/ref=FFCF61B1203897002AE1EBBDD6BF3825C9C24CD008BB00727A0349900B5B40C0CF30DD35A92884259A98127E40269AEEAC6FD0D20D02163AwEJ9I"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D300000">
      <w:pPr>
        <w:pStyle w:val="Style_1"/>
        <w:spacing w:before="160"/>
        <w:ind w:firstLine="540" w:left="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7E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"consultantplus://offline/ref=FFCF61B1203897002AE1EBBDD6BF3825C9C24CD008BB00727A0349900B5B40C0CF30DD35A92884249398127E40269AEEAC6FD0D20D02163AwEJ9I"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7F300000">
      <w:pPr>
        <w:pStyle w:val="Style_1"/>
        <w:spacing w:before="160"/>
        <w:ind w:firstLine="540" w:left="0"/>
        <w:jc w:val="both"/>
      </w:pPr>
      <w:r>
        <w:t>5. В случае необходимости товары, транспортные средства и иные вещи, на которые наложен арест, упаковываются и (или) опечатываются.</w:t>
      </w:r>
    </w:p>
    <w:p w14:paraId="80300000">
      <w:pPr>
        <w:pStyle w:val="Style_1"/>
        <w:spacing w:before="160"/>
        <w:ind w:firstLine="540" w:left="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81300000">
      <w:pPr>
        <w:pStyle w:val="Style_1"/>
        <w:spacing w:before="160"/>
        <w:ind w:firstLine="540" w:left="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r>
        <w:rPr>
          <w:color w:val="0000FF"/>
        </w:rPr>
        <w:fldChar w:fldCharType="begin"/>
      </w:r>
      <w:r>
        <w:rPr>
          <w:color w:val="0000FF"/>
        </w:rPr>
        <w:instrText>HYPERLINK "consultantplus://offline/ref=FFCF61B1203897002AE1EBBDD6BF3825C9C24ED90BB300727A0349900B5B40C0CF30DD35A92A80239498127E40269AEEAC6FD0D20D02163AwEJ9I"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w:t>
      </w:r>
    </w:p>
    <w:p w14:paraId="82300000">
      <w:pPr>
        <w:pStyle w:val="Style_1"/>
        <w:ind w:firstLine="540" w:left="0"/>
        <w:jc w:val="both"/>
      </w:pPr>
    </w:p>
    <w:p w14:paraId="83300000">
      <w:pPr>
        <w:pStyle w:val="Style_1"/>
        <w:ind w:firstLine="540" w:left="0"/>
        <w:jc w:val="both"/>
        <w:outlineLvl w:val="2"/>
        <w:rPr>
          <w:b w:val="1"/>
        </w:rPr>
      </w:pPr>
      <w:bookmarkStart w:id="2073" w:name="Par12014"/>
      <w:bookmarkEnd w:id="2073"/>
      <w:r>
        <w:rPr>
          <w:b w:val="1"/>
        </w:rPr>
        <w:t>Статья 27.14.1. Арест судна, доставленного в порт Российской Федерации</w:t>
      </w:r>
    </w:p>
    <w:p w14:paraId="84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"consultantplus://offline/ref=FFCF61B1203897002AE1EBBDD6BF3825CCC74CD40BB200727A0349900B5B40C0CF30DD35A92880239B98127E40269AEEAC6FD0D20D02163AwEJ9I"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11.07.2011 N 198-ФЗ)</w:t>
      </w:r>
    </w:p>
    <w:p w14:paraId="85300000">
      <w:pPr>
        <w:pStyle w:val="Style_1"/>
        <w:ind w:firstLine="540" w:left="0"/>
        <w:jc w:val="both"/>
      </w:pPr>
    </w:p>
    <w:p w14:paraId="86300000">
      <w:pPr>
        <w:pStyle w:val="Style_1"/>
        <w:ind w:firstLine="540" w:left="0"/>
        <w:jc w:val="both"/>
      </w:pPr>
      <w:r>
        <w:t xml:space="preserve">1. Арест судна, доставленного в порт Российской Федерации должностными лицами, указанными в </w:t>
      </w:r>
      <w:r>
        <w:rPr>
          <w:color w:val="0000FF"/>
        </w:rPr>
        <w:fldChar w:fldCharType="begin"/>
      </w:r>
      <w:r>
        <w:rPr>
          <w:color w:val="0000FF"/>
        </w:rPr>
        <w:instrText>HYPERLINK \l "Par11748"</w:instrText>
      </w:r>
      <w:r>
        <w:rPr>
          <w:color w:val="0000FF"/>
        </w:rPr>
        <w:fldChar w:fldCharType="separate"/>
      </w:r>
      <w:r>
        <w:rPr>
          <w:color w:val="0000FF"/>
        </w:rPr>
        <w:t>пунктах 8</w:t>
      </w:r>
      <w:r>
        <w:rPr>
          <w:color w:val="0000FF"/>
        </w:rPr>
        <w:fldChar w:fldCharType="end"/>
      </w:r>
      <w:r>
        <w:t xml:space="preserve"> и </w:t>
      </w:r>
      <w:r>
        <w:rPr>
          <w:color w:val="0000FF"/>
        </w:rPr>
        <w:fldChar w:fldCharType="begin"/>
      </w:r>
      <w:r>
        <w:rPr>
          <w:color w:val="0000FF"/>
        </w:rPr>
        <w:instrText>HYPERLINK \l "Par11752"</w:instrText>
      </w:r>
      <w:r>
        <w:rPr>
          <w:color w:val="0000FF"/>
        </w:rPr>
        <w:fldChar w:fldCharType="separate"/>
      </w:r>
      <w:r>
        <w:rPr>
          <w:color w:val="0000FF"/>
        </w:rPr>
        <w:t>10.1 части 1 статьи 27.2</w:t>
      </w:r>
      <w:r>
        <w:rPr>
          <w:color w:val="0000FF"/>
        </w:rPr>
        <w:fldChar w:fldCharType="end"/>
      </w:r>
      <w:r>
        <w:t xml:space="preserve"> настоящего Кодекса, осуществляется в соответствии со </w:t>
      </w:r>
      <w:r>
        <w:rPr>
          <w:color w:val="0000FF"/>
        </w:rPr>
        <w:fldChar w:fldCharType="begin"/>
      </w:r>
      <w:r>
        <w:rPr>
          <w:color w:val="0000FF"/>
        </w:rPr>
        <w:instrText>HYPERLINK \l "Par12000"</w:instrText>
      </w:r>
      <w:r>
        <w:rPr>
          <w:color w:val="0000FF"/>
        </w:rPr>
        <w:fldChar w:fldCharType="separate"/>
      </w:r>
      <w:r>
        <w:rPr>
          <w:color w:val="0000FF"/>
        </w:rPr>
        <w:t>статьей 27.14</w:t>
      </w:r>
      <w:r>
        <w:rPr>
          <w:color w:val="0000FF"/>
        </w:rPr>
        <w:fldChar w:fldCharType="end"/>
      </w:r>
      <w:r>
        <w:t xml:space="preserve"> настоящего Кодекса с учетом положений настоящей статьи.</w:t>
      </w:r>
    </w:p>
    <w:p w14:paraId="87300000">
      <w:pPr>
        <w:pStyle w:val="Style_1"/>
        <w:spacing w:before="160"/>
        <w:ind w:firstLine="540" w:left="0"/>
        <w:jc w:val="both"/>
      </w:pPr>
      <w:r>
        <w:t xml:space="preserve">2. </w:t>
      </w:r>
      <w:r>
        <w:rPr>
          <w:color w:val="0000FF"/>
        </w:rPr>
        <w:fldChar w:fldCharType="begin"/>
      </w:r>
      <w:r>
        <w:rPr>
          <w:color w:val="0000FF"/>
        </w:rPr>
        <w:instrText>HYPERLINK "consultantplus://offline/ref=FFCF61B1203897002AE1EBBDD6BF3825CCC24AD50DB000727A0349900B5B40C0CF30DD35A92880209298127E40269AEEAC6FD0D20D02163AwEJ9I"</w:instrText>
      </w:r>
      <w:r>
        <w:rPr>
          <w:color w:val="0000FF"/>
        </w:rPr>
        <w:fldChar w:fldCharType="separate"/>
      </w:r>
      <w:r>
        <w:rPr>
          <w:color w:val="0000FF"/>
        </w:rPr>
        <w:t>Порядок</w:t>
      </w:r>
      <w:r>
        <w:rPr>
          <w:color w:val="0000FF"/>
        </w:rPr>
        <w:fldChar w:fldCharType="end"/>
      </w:r>
      <w:r>
        <w:t xml:space="preserve"> хранения, содержания, обеспечения безопасной стоянки и возврата арестованных судов и </w:t>
      </w:r>
      <w:r>
        <w:rPr>
          <w:color w:val="0000FF"/>
        </w:rPr>
        <w:fldChar w:fldCharType="begin"/>
      </w:r>
      <w:r>
        <w:rPr>
          <w:color w:val="0000FF"/>
        </w:rPr>
        <w:instrText>HYPERLINK "consultantplus://offline/ref=FFCF61B1203897002AE1EBBDD6BF3825CCC24AD50DB000727A0349900B5B40C0CF30DD35A92880229698127E40269AEEAC6FD0D20D02163AwEJ9I"</w:instrText>
      </w:r>
      <w:r>
        <w:rPr>
          <w:color w:val="0000FF"/>
        </w:rPr>
        <w:fldChar w:fldCharType="separate"/>
      </w:r>
      <w:r>
        <w:rPr>
          <w:color w:val="0000FF"/>
        </w:rPr>
        <w:t>порядок</w:t>
      </w:r>
      <w:r>
        <w:rPr>
          <w:color w:val="0000FF"/>
        </w:rPr>
        <w:fldChar w:fldCharType="end"/>
      </w:r>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88300000">
      <w:pPr>
        <w:pStyle w:val="Style_1"/>
        <w:spacing w:before="160"/>
        <w:ind w:firstLine="540" w:left="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"Par3861"</w:instrText>
      </w:r>
      <w:r>
        <w:rPr>
          <w:color w:val="0000FF"/>
        </w:rPr>
        <w:fldChar w:fldCharType="separate"/>
      </w:r>
      <w:r>
        <w:rPr>
          <w:color w:val="0000FF"/>
        </w:rPr>
        <w:t>частью 2 статьи 11.7.1</w:t>
      </w:r>
      <w:r>
        <w:rPr>
          <w:color w:val="0000FF"/>
        </w:rPr>
        <w:fldChar w:fldCharType="end"/>
      </w:r>
      <w:r>
        <w:t xml:space="preserve"> настоящего Кодекса, подлежит незамедлительному освобождению после внесения залога в порядке, предусмотренном </w:t>
      </w:r>
      <w:r>
        <w:rPr>
          <w:color w:val="0000FF"/>
        </w:rPr>
        <w:fldChar w:fldCharType="begin"/>
      </w:r>
      <w:r>
        <w:rPr>
          <w:color w:val="0000FF"/>
        </w:rPr>
        <w:instrText>HYPERLINK \l "Par12049"</w:instrText>
      </w:r>
      <w:r>
        <w:rPr>
          <w:color w:val="0000FF"/>
        </w:rPr>
        <w:fldChar w:fldCharType="separate"/>
      </w:r>
      <w:r>
        <w:rPr>
          <w:color w:val="0000FF"/>
        </w:rPr>
        <w:t>статьей 27.18</w:t>
      </w:r>
      <w:r>
        <w:rPr>
          <w:color w:val="0000FF"/>
        </w:rPr>
        <w:fldChar w:fldCharType="end"/>
      </w:r>
      <w:r>
        <w:t xml:space="preserve"> настоящего Кодекса.</w:t>
      </w:r>
    </w:p>
    <w:p w14:paraId="89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"consultantplus://offline/ref=FFCF61B1203897002AE1EBBDD6BF3825CCCE48D905B400727A0349900B5B40C0CF30DD35A92880239B98127E40269AEEAC6FD0D20D02163AwEJ9I"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08.03.2015 N 35-ФЗ)</w:t>
      </w:r>
    </w:p>
    <w:p w14:paraId="8A300000">
      <w:pPr>
        <w:pStyle w:val="Style_1"/>
        <w:ind w:firstLine="0" w:left="0"/>
        <w:jc w:val="both"/>
      </w:pPr>
    </w:p>
    <w:p w14:paraId="8B300000">
      <w:pPr>
        <w:pStyle w:val="Style_1"/>
        <w:ind w:firstLine="540" w:left="0"/>
        <w:jc w:val="both"/>
        <w:outlineLvl w:val="2"/>
        <w:rPr>
          <w:b w:val="1"/>
        </w:rPr>
      </w:pPr>
      <w:r>
        <w:rPr>
          <w:b w:val="1"/>
        </w:rPr>
        <w:t>Статья 27.15. Привод</w:t>
      </w:r>
    </w:p>
    <w:p w14:paraId="8C300000">
      <w:pPr>
        <w:pStyle w:val="Style_1"/>
        <w:ind w:firstLine="0" w:left="0"/>
        <w:jc w:val="both"/>
      </w:pPr>
    </w:p>
    <w:p w14:paraId="8D300000">
      <w:pPr>
        <w:pStyle w:val="Style_1"/>
        <w:ind w:firstLine="540" w:left="0"/>
        <w:jc w:val="both"/>
      </w:pPr>
      <w:bookmarkStart w:id="2074" w:name="Par12024"/>
      <w:bookmarkEnd w:id="2074"/>
      <w:r>
        <w:t xml:space="preserve">1. В случаях, предусмотренных </w:t>
      </w:r>
      <w:r>
        <w:rPr>
          <w:color w:val="0000FF"/>
        </w:rPr>
        <w:fldChar w:fldCharType="begin"/>
      </w:r>
      <w:r>
        <w:rPr>
          <w:color w:val="0000FF"/>
        </w:rPr>
        <w:instrText>HYPERLINK \l "Par12625"</w:instrText>
      </w:r>
      <w:r>
        <w:rPr>
          <w:color w:val="0000FF"/>
        </w:rPr>
        <w:fldChar w:fldCharType="separate"/>
      </w:r>
      <w:r>
        <w:rPr>
          <w:color w:val="0000FF"/>
        </w:rPr>
        <w:t>частью 3 статьи 29.4</w:t>
      </w:r>
      <w:r>
        <w:rPr>
          <w:color w:val="0000FF"/>
        </w:rPr>
        <w:fldChar w:fldCharType="end"/>
      </w:r>
      <w:r>
        <w:t xml:space="preserve">, </w:t>
      </w:r>
      <w:r>
        <w:rPr>
          <w:color w:val="0000FF"/>
        </w:rPr>
        <w:fldChar w:fldCharType="begin"/>
      </w:r>
      <w:r>
        <w:rPr>
          <w:color w:val="0000FF"/>
        </w:rPr>
        <w:instrText>HYPERLINK \l "Par12681"</w:instrText>
      </w:r>
      <w:r>
        <w:rPr>
          <w:color w:val="0000FF"/>
        </w:rPr>
        <w:fldChar w:fldCharType="separate"/>
      </w:r>
      <w:r>
        <w:rPr>
          <w:color w:val="0000FF"/>
        </w:rPr>
        <w:t>пунктом 8 части 1 статьи 29.7</w:t>
      </w:r>
      <w:r>
        <w:rPr>
          <w:color w:val="0000FF"/>
        </w:rPr>
        <w:fldChar w:fldCharType="end"/>
      </w:r>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8E300000">
      <w:pPr>
        <w:pStyle w:val="Style_1"/>
        <w:spacing w:before="160"/>
        <w:ind w:firstLine="540" w:left="0"/>
        <w:jc w:val="both"/>
      </w:pPr>
      <w:r>
        <w:t>2. Привод осуществляется:</w:t>
      </w:r>
    </w:p>
    <w:p w14:paraId="8F300000">
      <w:pPr>
        <w:pStyle w:val="Style_1"/>
        <w:spacing w:before="160"/>
        <w:ind w:firstLine="540" w:left="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90300000">
      <w:pPr>
        <w:pStyle w:val="Style_1"/>
        <w:spacing w:before="160"/>
        <w:ind w:firstLine="540" w:left="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r>
        <w:rPr>
          <w:color w:val="0000FF"/>
        </w:rPr>
        <w:fldChar w:fldCharType="begin"/>
      </w:r>
      <w:r>
        <w:rPr>
          <w:color w:val="0000FF"/>
        </w:rPr>
        <w:instrText>HYPERLINK "consultantplus://offline/ref=FFCF61B1203897002AE1EBBDD6BF3825CCC442D00DBA00727A0349900B5B40C0CF30DD35A92880209498127E40269AEEAC6FD0D20D02163AwEJ9I"</w:instrText>
      </w:r>
      <w:r>
        <w:rPr>
          <w:color w:val="0000FF"/>
        </w:rPr>
        <w:fldChar w:fldCharType="separate"/>
      </w:r>
      <w:r>
        <w:rPr>
          <w:color w:val="0000FF"/>
        </w:rPr>
        <w:t>порядке</w:t>
      </w:r>
      <w:r>
        <w:rPr>
          <w:color w:val="0000FF"/>
        </w:rPr>
        <w:fldChar w:fldCharType="end"/>
      </w:r>
      <w:r>
        <w:t>, установленном федеральным органом исполнительной власти в области внутренних дел.</w:t>
      </w:r>
    </w:p>
    <w:p w14:paraId="9130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"consultantplus://offline/ref=FFCF61B1203897002AE1EBBDD6BF3825CCC74CD80BB400727A0349900B5B40C0CF30DD35A92880209A98127E40269AEEAC6FD0D20D02163AwEJ9I"</w:instrText>
      </w:r>
      <w:r>
        <w:rPr>
          <w:color w:val="0000FF"/>
        </w:rPr>
        <w:fldChar w:fldCharType="separate"/>
      </w:r>
      <w:r>
        <w:rPr>
          <w:color w:val="0000FF"/>
        </w:rPr>
        <w:t>закона</w:t>
      </w:r>
      <w:r>
        <w:rPr>
          <w:color w:val="0000FF"/>
        </w:rPr>
        <w:fldChar w:fldCharType="end"/>
      </w:r>
      <w:r>
        <w:t xml:space="preserve"> от 18.07.2011 N 225-ФЗ)</w:t>
      </w:r>
    </w:p>
    <w:p w14:paraId="92300000">
      <w:pPr>
        <w:pStyle w:val="Style_1"/>
        <w:ind w:firstLine="540" w:left="0"/>
        <w:jc w:val="both"/>
      </w:pPr>
    </w:p>
    <w:p w14:paraId="93300000">
      <w:pPr>
        <w:pStyle w:val="Style_1"/>
        <w:ind w:firstLine="540" w:left="0"/>
        <w:jc w:val="both"/>
        <w:outlineLvl w:val="2"/>
        <w:rPr>
          <w:b w:val="1"/>
        </w:rPr>
      </w:pPr>
      <w:bookmarkStart w:id="2075" w:name="Par12030"/>
      <w:bookmarkEnd w:id="2075"/>
      <w:r>
        <w:rPr>
          <w:b w:val="1"/>
        </w:rPr>
        <w:t>Статья 27.16. Временный запрет деятельности</w:t>
      </w:r>
    </w:p>
    <w:p w14:paraId="94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"consultantplus://offline/ref=FFCF61B1203897002AE1EBBDD6BF3825CFC64BD20CB400727A0349900B5B40C0CF30DD35A92880299298127E40269AEEAC6FD0D20D02163AwEJ9I"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95300000">
      <w:pPr>
        <w:pStyle w:val="Style_1"/>
        <w:ind w:firstLine="540" w:left="0"/>
        <w:jc w:val="both"/>
      </w:pPr>
    </w:p>
    <w:p w14:paraId="96300000">
      <w:pPr>
        <w:pStyle w:val="Style_1"/>
        <w:ind w:firstLine="540" w:left="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r>
        <w:rPr>
          <w:color w:val="0000FF"/>
        </w:rPr>
        <w:fldChar w:fldCharType="begin"/>
      </w:r>
      <w:r>
        <w:rPr>
          <w:color w:val="0000FF"/>
        </w:rPr>
        <w:instrText>HYPERLINK \l "Par10728"</w:instrText>
      </w:r>
      <w:r>
        <w:rPr>
          <w:color w:val="0000FF"/>
        </w:rPr>
        <w:fldChar w:fldCharType="separate"/>
      </w:r>
      <w:r>
        <w:rPr>
          <w:color w:val="0000FF"/>
        </w:rPr>
        <w:t>пунктах 1</w:t>
      </w:r>
      <w:r>
        <w:rPr>
          <w:color w:val="0000FF"/>
        </w:rPr>
        <w:fldChar w:fldCharType="end"/>
      </w:r>
      <w:r>
        <w:t xml:space="preserve"> и </w:t>
      </w:r>
      <w:r>
        <w:rPr>
          <w:color w:val="0000FF"/>
        </w:rPr>
        <w:fldChar w:fldCharType="begin"/>
      </w:r>
      <w:r>
        <w:rPr>
          <w:color w:val="0000FF"/>
        </w:rPr>
        <w:instrText>HYPERLINK \l "Par10734"</w:instrText>
      </w:r>
      <w:r>
        <w:rPr>
          <w:color w:val="0000FF"/>
        </w:rPr>
        <w:fldChar w:fldCharType="separate"/>
      </w:r>
      <w:r>
        <w:rPr>
          <w:color w:val="0000FF"/>
        </w:rPr>
        <w:t>4 части 2 статьи 23.31</w:t>
      </w:r>
      <w:r>
        <w:rPr>
          <w:color w:val="0000FF"/>
        </w:rPr>
        <w:fldChar w:fldCharType="end"/>
      </w:r>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97300000">
      <w:pPr>
        <w:pStyle w:val="Style_1"/>
        <w:ind w:firstLine="0" w:left="0"/>
        <w:jc w:val="both"/>
      </w:pPr>
      <w:r>
        <w:t xml:space="preserve">(в ред. Федеральных законов от 05.11.2006 </w:t>
      </w:r>
      <w:r>
        <w:rPr>
          <w:color w:val="0000FF"/>
        </w:rPr>
        <w:fldChar w:fldCharType="begin"/>
      </w:r>
      <w:r>
        <w:rPr>
          <w:color w:val="0000FF"/>
        </w:rPr>
        <w:instrText>HYPERLINK "consultantplus://offline/ref=FFCF61B1203897002AE1EBBDD6BF3825CFC64BD305B600727A0349900B5B40C0CF30DD35A92880299B98127E40269AEEAC6FD0D20D02163AwEJ9I"</w:instrText>
      </w:r>
      <w:r>
        <w:rPr>
          <w:color w:val="0000FF"/>
        </w:rPr>
        <w:fldChar w:fldCharType="separate"/>
      </w:r>
      <w:r>
        <w:rPr>
          <w:color w:val="0000FF"/>
        </w:rPr>
        <w:t>N 189-ФЗ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"consultantplus://offline/ref=FFCF61B1203897002AE1EBBDD6BF3825CCC648D80FB000727A0349900B5B40C0CF30DD35A92880259398127E40269AEEAC6FD0D20D02163AwEJ9I"</w:instrText>
      </w:r>
      <w:r>
        <w:rPr>
          <w:color w:val="0000FF"/>
        </w:rPr>
        <w:fldChar w:fldCharType="separate"/>
      </w:r>
      <w:r>
        <w:rPr>
          <w:color w:val="0000FF"/>
        </w:rPr>
        <w:t>N 171-ФЗ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"consultantplus://offline/ref=FFCF61B1203897002AE1EBBDD6BF3825C9C24AD40DB500727A0349900B5B40C0CF30DD35A92980279398127E40269AEEAC6FD0D20D02163AwEJ9I"</w:instrText>
      </w:r>
      <w:r>
        <w:rPr>
          <w:color w:val="0000FF"/>
        </w:rPr>
        <w:fldChar w:fldCharType="separate"/>
      </w:r>
      <w:r>
        <w:rPr>
          <w:color w:val="0000FF"/>
        </w:rPr>
        <w:t>N 242-ФЗ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"consultantplus://offline/ref=FFCF61B1203897002AE1EBBDD6BF3825C9C749D409BB00727A0349900B5B40C0CF30DD35A92885259698127E40269AEEAC6FD0D20D02163AwEJ9I"</w:instrText>
      </w:r>
      <w:r>
        <w:rPr>
          <w:color w:val="0000FF"/>
        </w:rPr>
        <w:fldChar w:fldCharType="separate"/>
      </w:r>
      <w:r>
        <w:rPr>
          <w:color w:val="0000FF"/>
        </w:rPr>
        <w:t>N 290-ФЗ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"consultantplus://offline/ref=FFCF61B1203897002AE1EBBDD6BF3825CECE4CD904B600727A0349900B5B40C0CF30DD35A92880209B98127E40269AEEAC6FD0D20D02163AwEJ9I"</w:instrText>
      </w:r>
      <w:r>
        <w:rPr>
          <w:color w:val="0000FF"/>
        </w:rPr>
        <w:fldChar w:fldCharType="separate"/>
      </w:r>
      <w:r>
        <w:rPr>
          <w:color w:val="0000FF"/>
        </w:rPr>
        <w:t>N 203-ФЗ</w:t>
      </w:r>
      <w:r>
        <w:rPr>
          <w:color w:val="0000FF"/>
        </w:rPr>
        <w:fldChar w:fldCharType="end"/>
      </w:r>
      <w:r>
        <w:t xml:space="preserve">, от 10.07.2023 </w:t>
      </w:r>
      <w:r>
        <w:rPr>
          <w:color w:val="0000FF"/>
        </w:rPr>
        <w:fldChar w:fldCharType="begin"/>
      </w:r>
      <w:r>
        <w:rPr>
          <w:color w:val="0000FF"/>
        </w:rPr>
        <w:instrText>HYPERLINK "consultantplus://offline/ref=FFCF61B1203897002AE1EBBDD6BF3825C9C34BD705B100727A0349900B5B40C0CF30DD35A92880239298127E40269AEEAC6FD0D20D02163AwEJ9I"</w:instrText>
      </w:r>
      <w:r>
        <w:rPr>
          <w:color w:val="0000FF"/>
        </w:rPr>
        <w:fldChar w:fldCharType="separate"/>
      </w:r>
      <w:r>
        <w:rPr>
          <w:color w:val="0000FF"/>
        </w:rPr>
        <w:t>N 322-ФЗ</w:t>
      </w:r>
      <w:r>
        <w:rPr>
          <w:color w:val="0000FF"/>
        </w:rPr>
        <w:fldChar w:fldCharType="end"/>
      </w:r>
      <w:r>
        <w:t>)</w:t>
      </w:r>
    </w:p>
    <w:p w14:paraId="98300000">
      <w:pPr>
        <w:pStyle w:val="Style_1"/>
        <w:spacing w:before="160"/>
        <w:ind w:firstLine="540" w:left="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r>
        <w:rPr>
          <w:color w:val="0000FF"/>
        </w:rPr>
        <w:fldChar w:fldCharType="begin"/>
      </w:r>
      <w:r>
        <w:rPr>
          <w:color w:val="0000FF"/>
        </w:rPr>
        <w:instrText>HYPERLINK "consultantplus://offline/ref=FFCF61B1203897002AE1EBBDD6BF3825C9C34BD605B600727A0349900B5B40C0CF30DD35A92881289498127E40269AEEAC6FD0D20D02163AwEJ9I"</w:instrText>
      </w:r>
      <w:r>
        <w:rPr>
          <w:color w:val="0000FF"/>
        </w:rPr>
        <w:fldChar w:fldCharType="separate"/>
      </w:r>
      <w:r>
        <w:rPr>
          <w:color w:val="0000FF"/>
        </w:rPr>
        <w:t>законодательством</w:t>
      </w:r>
      <w:r>
        <w:rPr>
          <w:color w:val="0000FF"/>
        </w:rPr>
        <w:fldChar w:fldCharType="end"/>
      </w:r>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99300000">
      <w:pPr>
        <w:pStyle w:val="Style_1"/>
        <w:spacing w:before="160"/>
        <w:ind w:firstLine="540" w:left="0"/>
        <w:jc w:val="both"/>
      </w:pPr>
      <w:r>
        <w:t xml:space="preserve">2. Временный запрет деятельности осуществляется должностным лицом, уполномоченным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9A300000">
      <w:pPr>
        <w:pStyle w:val="Style_1"/>
        <w:spacing w:before="160"/>
        <w:ind w:firstLine="540" w:left="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9B300000">
      <w:pPr>
        <w:pStyle w:val="Style_1"/>
        <w:spacing w:before="160"/>
        <w:ind w:firstLine="540" w:left="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9C300000">
      <w:pPr>
        <w:pStyle w:val="Style_1"/>
        <w:spacing w:before="160"/>
        <w:ind w:firstLine="540" w:left="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9D300000">
      <w:pPr>
        <w:pStyle w:val="Style_1"/>
        <w:spacing w:before="160"/>
        <w:ind w:firstLine="540" w:left="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9E30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"consultantplus://offline/ref=FFCF61B1203897002AE1EBBDD6BF3825C9C24AD40DB500727A0349900B5B40C0CF30DD35A92980279298127E40269AEEAC6FD0D20D02163AwEJ9I"</w:instrText>
      </w:r>
      <w:r>
        <w:rPr>
          <w:color w:val="0000FF"/>
        </w:rPr>
        <w:fldChar w:fldCharType="separate"/>
      </w:r>
      <w:r>
        <w:rPr>
          <w:color w:val="0000FF"/>
        </w:rPr>
        <w:t>законом</w:t>
      </w:r>
      <w:r>
        <w:rPr>
          <w:color w:val="0000FF"/>
        </w:rPr>
        <w:fldChar w:fldCharType="end"/>
      </w:r>
      <w:r>
        <w:t xml:space="preserve"> от 18.07.2011 N 242-ФЗ)</w:t>
      </w:r>
    </w:p>
    <w:p w14:paraId="9F300000">
      <w:pPr>
        <w:pStyle w:val="Style_1"/>
        <w:ind w:firstLine="540" w:left="0"/>
        <w:jc w:val="both"/>
      </w:pPr>
    </w:p>
    <w:p w14:paraId="A0300000">
      <w:pPr>
        <w:pStyle w:val="Style_1"/>
        <w:ind w:firstLine="540" w:left="0"/>
        <w:jc w:val="both"/>
        <w:outlineLvl w:val="2"/>
        <w:rPr>
          <w:b w:val="1"/>
        </w:rPr>
      </w:pPr>
      <w:r>
        <w:rPr>
          <w:b w:val="1"/>
        </w:rPr>
        <w:t>Статья 27.17. Срок временного запрета деятельности</w:t>
      </w:r>
    </w:p>
    <w:p w14:paraId="A1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"consultantplus://offline/ref=FFCF61B1203897002AE1EBBDD6BF3825CFC64BD20CB400727A0349900B5B40C0CF30DD35A92880299298127E40269AEEAC6FD0D20D02163AwEJ9I"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A2300000">
      <w:pPr>
        <w:pStyle w:val="Style_1"/>
        <w:ind w:firstLine="540" w:left="0"/>
        <w:jc w:val="both"/>
      </w:pPr>
    </w:p>
    <w:p w14:paraId="A3300000">
      <w:pPr>
        <w:pStyle w:val="Style_1"/>
        <w:ind w:firstLine="540" w:left="0"/>
        <w:jc w:val="both"/>
      </w:pPr>
      <w:r>
        <w:t xml:space="preserve">1. Утратил силу с 1 января 2011 года. - Федеральный </w:t>
      </w:r>
      <w:r>
        <w:rPr>
          <w:color w:val="0000FF"/>
        </w:rPr>
        <w:fldChar w:fldCharType="begin"/>
      </w:r>
      <w:r>
        <w:rPr>
          <w:color w:val="0000FF"/>
        </w:rPr>
        <w:instrText>HYPERLINK "consultantplus://offline/ref=FFCF61B1203897002AE1EBBDD6BF3825CCC648D80FB000727A0349900B5B40C0CF30DD35A92880259298127E40269AEEAC6FD0D20D02163AwEJ9I"</w:instrText>
      </w:r>
      <w:r>
        <w:rPr>
          <w:color w:val="0000FF"/>
        </w:rPr>
        <w:fldChar w:fldCharType="separate"/>
      </w:r>
      <w:r>
        <w:rPr>
          <w:color w:val="0000FF"/>
        </w:rPr>
        <w:t>закон</w:t>
      </w:r>
      <w:r>
        <w:rPr>
          <w:color w:val="0000FF"/>
        </w:rPr>
        <w:fldChar w:fldCharType="end"/>
      </w:r>
      <w:r>
        <w:t xml:space="preserve"> от 23.07.2010 N 171-ФЗ.</w:t>
      </w:r>
    </w:p>
    <w:p w14:paraId="A4300000">
      <w:pPr>
        <w:pStyle w:val="Style_1"/>
        <w:spacing w:before="160"/>
        <w:ind w:firstLine="540" w:left="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A5300000">
      <w:pPr>
        <w:pStyle w:val="Style_1"/>
        <w:ind w:firstLine="540" w:left="0"/>
        <w:jc w:val="both"/>
      </w:pPr>
    </w:p>
    <w:p w14:paraId="A6300000">
      <w:pPr>
        <w:pStyle w:val="Style_1"/>
        <w:ind w:firstLine="540" w:left="0"/>
        <w:jc w:val="both"/>
        <w:outlineLvl w:val="2"/>
        <w:rPr>
          <w:b w:val="1"/>
        </w:rPr>
      </w:pPr>
      <w:bookmarkStart w:id="2076" w:name="Par12049"/>
      <w:bookmarkEnd w:id="2076"/>
      <w:r>
        <w:rPr>
          <w:b w:val="1"/>
        </w:rPr>
        <w:t>Статья 27.18. Залог за арестованное судно</w:t>
      </w:r>
    </w:p>
    <w:p w14:paraId="A7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"consultantplus://offline/ref=FFCF61B1203897002AE1EBBDD6BF3825CCC74CD40BB200727A0349900B5B40C0CF30DD35A92880229098127E40269AEEAC6FD0D20D02163AwEJ9I"</w:instrText>
      </w:r>
      <w:r>
        <w:rPr>
          <w:color w:val="0000FF"/>
        </w:rPr>
        <w:fldChar w:fldCharType="separate"/>
      </w:r>
      <w:r>
        <w:rPr>
          <w:color w:val="0000FF"/>
        </w:rPr>
        <w:t>законом</w:t>
      </w:r>
      <w:r>
        <w:rPr>
          <w:color w:val="0000FF"/>
        </w:rPr>
        <w:fldChar w:fldCharType="end"/>
      </w:r>
      <w:r>
        <w:t xml:space="preserve"> от 11.07.2011 N 198-ФЗ)</w:t>
      </w:r>
    </w:p>
    <w:p w14:paraId="A8300000">
      <w:pPr>
        <w:pStyle w:val="Style_1"/>
        <w:ind w:firstLine="540" w:left="0"/>
        <w:jc w:val="both"/>
      </w:pPr>
    </w:p>
    <w:p w14:paraId="A9300000">
      <w:pPr>
        <w:pStyle w:val="Style_1"/>
        <w:ind w:firstLine="540" w:left="0"/>
        <w:jc w:val="both"/>
      </w:pPr>
      <w:bookmarkStart w:id="2077" w:name="Par12052"/>
      <w:bookmarkEnd w:id="207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"Par3861"</w:instrText>
      </w:r>
      <w:r>
        <w:rPr>
          <w:color w:val="0000FF"/>
        </w:rPr>
        <w:fldChar w:fldCharType="separate"/>
      </w:r>
      <w:r>
        <w:rPr>
          <w:color w:val="0000FF"/>
        </w:rPr>
        <w:t>частью 2 статьи 11.7.1</w:t>
      </w:r>
      <w:r>
        <w:rPr>
          <w:color w:val="0000FF"/>
        </w:rPr>
        <w:fldChar w:fldCharType="end"/>
      </w:r>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AA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"consultantplus://offline/ref=FFCF61B1203897002AE1EBBDD6BF3825CCCE48D905B400727A0349900B5B40C0CF30DD35A92880229398127E40269AEEAC6FD0D20D02163AwEJ9I"</w:instrText>
      </w:r>
      <w:r>
        <w:rPr>
          <w:color w:val="0000FF"/>
        </w:rPr>
        <w:fldChar w:fldCharType="separate"/>
      </w:r>
      <w:r>
        <w:rPr>
          <w:color w:val="0000FF"/>
        </w:rPr>
        <w:t>закона</w:t>
      </w:r>
      <w:r>
        <w:rPr>
          <w:color w:val="0000FF"/>
        </w:rPr>
        <w:fldChar w:fldCharType="end"/>
      </w:r>
      <w:r>
        <w:t xml:space="preserve"> от 08.03.2015 N 35-ФЗ)</w:t>
      </w:r>
    </w:p>
    <w:p w14:paraId="AB300000">
      <w:pPr>
        <w:pStyle w:val="Style_1"/>
        <w:spacing w:before="160"/>
        <w:ind w:firstLine="540" w:left="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"Par3861"</w:instrText>
      </w:r>
      <w:r>
        <w:rPr>
          <w:color w:val="0000FF"/>
        </w:rPr>
        <w:fldChar w:fldCharType="separate"/>
      </w:r>
      <w:r>
        <w:rPr>
          <w:color w:val="0000FF"/>
        </w:rPr>
        <w:t>частью 2 статьи 11.7.1</w:t>
      </w:r>
      <w:r>
        <w:rPr>
          <w:color w:val="0000FF"/>
        </w:rPr>
        <w:fldChar w:fldCharType="end"/>
      </w:r>
      <w:r>
        <w:t xml:space="preserve"> настоящего Кодекса.</w:t>
      </w:r>
    </w:p>
    <w:p w14:paraId="AC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"consultantplus://offline/ref=FFCF61B1203897002AE1EBBDD6BF3825CCCE48D905B400727A0349900B5B40C0CF30DD35A92880229298127E40269AEEAC6FD0D20D02163AwEJ9I"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08.03.2015 N 35-ФЗ)</w:t>
      </w:r>
    </w:p>
    <w:p w14:paraId="AD300000">
      <w:pPr>
        <w:pStyle w:val="Style_1"/>
        <w:spacing w:before="160"/>
        <w:ind w:firstLine="540" w:left="0"/>
        <w:jc w:val="both"/>
      </w:pPr>
      <w:bookmarkStart w:id="2078" w:name="Par12056"/>
      <w:bookmarkEnd w:id="207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"Par3861"</w:instrText>
      </w:r>
      <w:r>
        <w:rPr>
          <w:color w:val="0000FF"/>
        </w:rPr>
        <w:fldChar w:fldCharType="separate"/>
      </w:r>
      <w:r>
        <w:rPr>
          <w:color w:val="0000FF"/>
        </w:rPr>
        <w:t>частью 2 статьи 11.7.1</w:t>
      </w:r>
      <w:r>
        <w:rPr>
          <w:color w:val="0000FF"/>
        </w:rPr>
        <w:fldChar w:fldCharType="end"/>
      </w:r>
      <w:r>
        <w:t xml:space="preserve"> настоящего Кодекса, в случае ходатайства любого из лиц, указанных в </w:t>
      </w:r>
      <w:r>
        <w:rPr>
          <w:color w:val="0000FF"/>
        </w:rPr>
        <w:fldChar w:fldCharType="begin"/>
      </w:r>
      <w:r>
        <w:rPr>
          <w:color w:val="0000FF"/>
        </w:rPr>
        <w:instrText>HYPERLINK \l "Par12052"</w:instrText>
      </w:r>
      <w:r>
        <w:rPr>
          <w:color w:val="0000FF"/>
        </w:rPr>
        <w:fldChar w:fldCharType="separate"/>
      </w:r>
      <w:r>
        <w:rPr>
          <w:color w:val="0000FF"/>
        </w:rPr>
        <w:t>части 1</w:t>
      </w:r>
      <w:r>
        <w:rPr>
          <w:color w:val="0000FF"/>
        </w:rPr>
        <w:fldChar w:fldCharType="end"/>
      </w:r>
      <w:r>
        <w:t xml:space="preserve"> настоящей статьи.</w:t>
      </w:r>
    </w:p>
    <w:p w14:paraId="AE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"consultantplus://offline/ref=FFCF61B1203897002AE1EBBDD6BF3825CCCE48D905B400727A0349900B5B40C0CF30DD35A92880229198127E40269AEEAC6FD0D20D02163AwEJ9I"</w:instrText>
      </w:r>
      <w:r>
        <w:rPr>
          <w:color w:val="0000FF"/>
        </w:rPr>
        <w:fldChar w:fldCharType="separate"/>
      </w:r>
      <w:r>
        <w:rPr>
          <w:color w:val="0000FF"/>
        </w:rPr>
        <w:t>закона</w:t>
      </w:r>
      <w:r>
        <w:rPr>
          <w:color w:val="0000FF"/>
        </w:rPr>
        <w:fldChar w:fldCharType="end"/>
      </w:r>
      <w:r>
        <w:t xml:space="preserve"> от 08.03.2015 N 35-ФЗ)</w:t>
      </w:r>
    </w:p>
    <w:p w14:paraId="AF300000">
      <w:pPr>
        <w:pStyle w:val="Style_1"/>
        <w:spacing w:before="160"/>
        <w:ind w:firstLine="540" w:left="0"/>
        <w:jc w:val="both"/>
      </w:pPr>
      <w:bookmarkStart w:id="2079" w:name="Par12058"/>
      <w:bookmarkEnd w:id="207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B0300000">
      <w:pPr>
        <w:pStyle w:val="Style_1"/>
        <w:spacing w:before="160"/>
        <w:ind w:firstLine="540" w:left="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r>
        <w:rPr>
          <w:color w:val="0000FF"/>
        </w:rPr>
        <w:fldChar w:fldCharType="begin"/>
      </w:r>
      <w:r>
        <w:rPr>
          <w:color w:val="0000FF"/>
        </w:rPr>
        <w:instrText>HYPERLINK \l "Par12058"</w:instrText>
      </w:r>
      <w:r>
        <w:rPr>
          <w:color w:val="0000FF"/>
        </w:rPr>
        <w:fldChar w:fldCharType="separate"/>
      </w:r>
      <w:r>
        <w:rPr>
          <w:color w:val="0000FF"/>
        </w:rPr>
        <w:t>части 4</w:t>
      </w:r>
      <w:r>
        <w:rPr>
          <w:color w:val="0000FF"/>
        </w:rPr>
        <w:fldChar w:fldCharType="end"/>
      </w:r>
      <w:r>
        <w:t xml:space="preserve"> настоящей статьи, от любого из лиц, указанных в </w:t>
      </w:r>
      <w:r>
        <w:rPr>
          <w:color w:val="0000FF"/>
        </w:rPr>
        <w:fldChar w:fldCharType="begin"/>
      </w:r>
      <w:r>
        <w:rPr>
          <w:color w:val="0000FF"/>
        </w:rPr>
        <w:instrText>HYPERLINK \l "Par12052"</w:instrText>
      </w:r>
      <w:r>
        <w:rPr>
          <w:color w:val="0000FF"/>
        </w:rPr>
        <w:fldChar w:fldCharType="separate"/>
      </w:r>
      <w:r>
        <w:rPr>
          <w:color w:val="0000FF"/>
        </w:rPr>
        <w:t>части 1</w:t>
      </w:r>
      <w:r>
        <w:rPr>
          <w:color w:val="0000FF"/>
        </w:rPr>
        <w:fldChar w:fldCharType="end"/>
      </w:r>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r>
        <w:rPr>
          <w:color w:val="0000FF"/>
        </w:rPr>
        <w:fldChar w:fldCharType="begin"/>
      </w:r>
      <w:r>
        <w:rPr>
          <w:color w:val="0000FF"/>
        </w:rPr>
        <w:instrText>HYPERLINK \l "Par12056"</w:instrText>
      </w:r>
      <w:r>
        <w:rPr>
          <w:color w:val="0000FF"/>
        </w:rPr>
        <w:fldChar w:fldCharType="separate"/>
      </w:r>
      <w:r>
        <w:rPr>
          <w:color w:val="0000FF"/>
        </w:rPr>
        <w:t>части 3</w:t>
      </w:r>
      <w:r>
        <w:rPr>
          <w:color w:val="0000FF"/>
        </w:rPr>
        <w:fldChar w:fldCharType="end"/>
      </w:r>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B1300000">
      <w:pPr>
        <w:pStyle w:val="Style_1"/>
        <w:spacing w:before="160"/>
        <w:ind w:firstLine="540" w:left="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r>
        <w:rPr>
          <w:color w:val="0000FF"/>
        </w:rPr>
        <w:fldChar w:fldCharType="begin"/>
      </w:r>
      <w:r>
        <w:rPr>
          <w:color w:val="0000FF"/>
        </w:rPr>
        <w:instrText>HYPERLINK \l "Par863"</w:instrText>
      </w:r>
      <w:r>
        <w:rPr>
          <w:color w:val="0000FF"/>
        </w:rPr>
        <w:fldChar w:fldCharType="separate"/>
      </w:r>
      <w:r>
        <w:rPr>
          <w:color w:val="0000FF"/>
        </w:rPr>
        <w:t>Особенной части</w:t>
      </w:r>
      <w:r>
        <w:rPr>
          <w:color w:val="0000FF"/>
        </w:rPr>
        <w:fldChar w:fldCharType="end"/>
      </w:r>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r>
        <w:rPr>
          <w:color w:val="0000FF"/>
        </w:rPr>
        <w:fldChar w:fldCharType="begin"/>
      </w:r>
      <w:r>
        <w:rPr>
          <w:color w:val="0000FF"/>
        </w:rPr>
        <w:instrText>HYPERLINK \l "Par705"</w:instrText>
      </w:r>
      <w:r>
        <w:rPr>
          <w:color w:val="0000FF"/>
        </w:rPr>
        <w:fldChar w:fldCharType="separate"/>
      </w:r>
      <w:r>
        <w:rPr>
          <w:color w:val="0000FF"/>
        </w:rPr>
        <w:t>частях 2</w:t>
      </w:r>
      <w:r>
        <w:rPr>
          <w:color w:val="0000FF"/>
        </w:rPr>
        <w:fldChar w:fldCharType="end"/>
      </w:r>
      <w:r>
        <w:t xml:space="preserve"> и </w:t>
      </w:r>
      <w:r>
        <w:rPr>
          <w:color w:val="0000FF"/>
        </w:rPr>
        <w:fldChar w:fldCharType="begin"/>
      </w:r>
      <w:r>
        <w:rPr>
          <w:color w:val="0000FF"/>
        </w:rPr>
        <w:instrText>HYPERLINK \l "Par712"</w:instrText>
      </w:r>
      <w:r>
        <w:rPr>
          <w:color w:val="0000FF"/>
        </w:rPr>
        <w:fldChar w:fldCharType="separate"/>
      </w:r>
      <w:r>
        <w:rPr>
          <w:color w:val="0000FF"/>
        </w:rPr>
        <w:t>3 статьи 4.1</w:t>
      </w:r>
      <w:r>
        <w:rPr>
          <w:color w:val="0000FF"/>
        </w:rPr>
        <w:fldChar w:fldCharType="end"/>
      </w:r>
      <w:r>
        <w:t xml:space="preserve"> настоящего Кодекса.</w:t>
      </w:r>
    </w:p>
    <w:p w14:paraId="B2300000">
      <w:pPr>
        <w:pStyle w:val="Style_1"/>
        <w:spacing w:before="160"/>
        <w:ind w:firstLine="540" w:left="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r>
        <w:rPr>
          <w:color w:val="0000FF"/>
        </w:rPr>
        <w:fldChar w:fldCharType="begin"/>
      </w:r>
      <w:r>
        <w:rPr>
          <w:color w:val="0000FF"/>
        </w:rPr>
        <w:instrText>HYPERLINK \l "Par863"</w:instrText>
      </w:r>
      <w:r>
        <w:rPr>
          <w:color w:val="0000FF"/>
        </w:rPr>
        <w:fldChar w:fldCharType="separate"/>
      </w:r>
      <w:r>
        <w:rPr>
          <w:color w:val="0000FF"/>
        </w:rPr>
        <w:t>Особенной части</w:t>
      </w:r>
      <w:r>
        <w:rPr>
          <w:color w:val="0000FF"/>
        </w:rPr>
        <w:fldChar w:fldCharType="end"/>
      </w:r>
      <w:r>
        <w:t xml:space="preserve"> настоящего Кодекса.</w:t>
      </w:r>
    </w:p>
    <w:p w14:paraId="B3300000">
      <w:pPr>
        <w:pStyle w:val="Style_1"/>
        <w:spacing w:before="160"/>
        <w:ind w:firstLine="540" w:left="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r>
        <w:rPr>
          <w:color w:val="0000FF"/>
        </w:rPr>
        <w:fldChar w:fldCharType="begin"/>
      </w:r>
      <w:r>
        <w:rPr>
          <w:color w:val="0000FF"/>
        </w:rPr>
        <w:instrText>HYPERLINK \l "Par12877"</w:instrText>
      </w:r>
      <w:r>
        <w:rPr>
          <w:color w:val="0000FF"/>
        </w:rPr>
        <w:fldChar w:fldCharType="separate"/>
      </w:r>
      <w:r>
        <w:rPr>
          <w:color w:val="0000FF"/>
        </w:rPr>
        <w:t>главой 30</w:t>
      </w:r>
      <w:r>
        <w:rPr>
          <w:color w:val="0000FF"/>
        </w:rPr>
        <w:fldChar w:fldCharType="end"/>
      </w:r>
      <w:r>
        <w:t xml:space="preserve"> настоящего Кодекса.</w:t>
      </w:r>
    </w:p>
    <w:p w14:paraId="B4300000">
      <w:pPr>
        <w:pStyle w:val="Style_1"/>
        <w:spacing w:before="160"/>
        <w:ind w:firstLine="540" w:left="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B5300000">
      <w:pPr>
        <w:pStyle w:val="Style_1"/>
        <w:spacing w:before="160"/>
        <w:ind w:firstLine="540" w:left="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B6300000">
      <w:pPr>
        <w:pStyle w:val="Style_1"/>
        <w:spacing w:before="160"/>
        <w:ind w:firstLine="540" w:left="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B7300000">
      <w:pPr>
        <w:pStyle w:val="Style_1"/>
        <w:spacing w:before="160"/>
        <w:ind w:firstLine="540" w:left="0"/>
        <w:jc w:val="both"/>
      </w:pPr>
      <w:r>
        <w:t xml:space="preserve">12. В случае совершения административного правонарушения, административная ответственность за которое предусмотрена </w:t>
      </w:r>
      <w:r>
        <w:rPr>
          <w:color w:val="0000FF"/>
        </w:rPr>
        <w:fldChar w:fldCharType="begin"/>
      </w:r>
      <w:r>
        <w:rPr>
          <w:color w:val="0000FF"/>
        </w:rPr>
        <w:instrText>HYPERLINK \l "Par2829"</w:instrText>
      </w:r>
      <w:r>
        <w:rPr>
          <w:color w:val="0000FF"/>
        </w:rPr>
        <w:fldChar w:fldCharType="separate"/>
      </w:r>
      <w:r>
        <w:rPr>
          <w:color w:val="0000FF"/>
        </w:rPr>
        <w:t>частью 2 статьи 8.17</w:t>
      </w:r>
      <w:r>
        <w:rPr>
          <w:color w:val="0000FF"/>
        </w:rPr>
        <w:fldChar w:fldCharType="end"/>
      </w:r>
      <w:r>
        <w:t xml:space="preserve">, </w:t>
      </w:r>
      <w:r>
        <w:rPr>
          <w:color w:val="0000FF"/>
        </w:rPr>
        <w:fldChar w:fldCharType="begin"/>
      </w:r>
      <w:r>
        <w:rPr>
          <w:color w:val="0000FF"/>
        </w:rPr>
        <w:instrText>HYPERLINK \l "Par2837"</w:instrText>
      </w:r>
      <w:r>
        <w:rPr>
          <w:color w:val="0000FF"/>
        </w:rPr>
        <w:fldChar w:fldCharType="separate"/>
      </w:r>
      <w:r>
        <w:rPr>
          <w:color w:val="0000FF"/>
        </w:rPr>
        <w:t>статьями 8.18</w:t>
      </w:r>
      <w:r>
        <w:rPr>
          <w:color w:val="0000FF"/>
        </w:rPr>
        <w:fldChar w:fldCharType="end"/>
      </w:r>
      <w:r>
        <w:t xml:space="preserve"> - </w:t>
      </w:r>
      <w:r>
        <w:rPr>
          <w:color w:val="0000FF"/>
        </w:rPr>
        <w:fldChar w:fldCharType="begin"/>
      </w:r>
      <w:r>
        <w:rPr>
          <w:color w:val="0000FF"/>
        </w:rPr>
        <w:instrText>HYPERLINK \l "Par2853"</w:instrText>
      </w:r>
      <w:r>
        <w:rPr>
          <w:color w:val="0000FF"/>
        </w:rPr>
        <w:fldChar w:fldCharType="separate"/>
      </w:r>
      <w:r>
        <w:rPr>
          <w:color w:val="0000FF"/>
        </w:rPr>
        <w:t>8.20</w:t>
      </w:r>
      <w:r>
        <w:rPr>
          <w:color w:val="0000FF"/>
        </w:rPr>
        <w:fldChar w:fldCharType="end"/>
      </w:r>
      <w:r>
        <w:t xml:space="preserve">, </w:t>
      </w:r>
      <w:r>
        <w:rPr>
          <w:color w:val="0000FF"/>
        </w:rPr>
        <w:fldChar w:fldCharType="begin"/>
      </w:r>
      <w:r>
        <w:rPr>
          <w:color w:val="0000FF"/>
        </w:rPr>
        <w:instrText>HYPERLINK \l "Par3861"</w:instrText>
      </w:r>
      <w:r>
        <w:rPr>
          <w:color w:val="0000FF"/>
        </w:rPr>
        <w:fldChar w:fldCharType="separate"/>
      </w:r>
      <w:r>
        <w:rPr>
          <w:color w:val="0000FF"/>
        </w:rPr>
        <w:t>частью 2 статьи 11.7.1</w:t>
      </w:r>
      <w:r>
        <w:rPr>
          <w:color w:val="0000FF"/>
        </w:rPr>
        <w:fldChar w:fldCharType="end"/>
      </w:r>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B8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"consultantplus://offline/ref=FFCF61B1203897002AE1EBBDD6BF3825CCCE48D905B400727A0349900B5B40C0CF30DD35A92880229098127E40269AEEAC6FD0D20D02163AwEJ9I"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08.03.2015 N 35-ФЗ)</w:t>
      </w:r>
    </w:p>
    <w:p w14:paraId="B9300000">
      <w:pPr>
        <w:pStyle w:val="Style_1"/>
        <w:ind w:firstLine="540" w:left="0"/>
        <w:jc w:val="both"/>
      </w:pPr>
    </w:p>
    <w:p w14:paraId="BA300000">
      <w:pPr>
        <w:pStyle w:val="Style_1"/>
        <w:ind w:firstLine="540" w:left="0"/>
        <w:jc w:val="both"/>
        <w:outlineLvl w:val="2"/>
        <w:rPr>
          <w:b w:val="1"/>
        </w:rPr>
      </w:pPr>
      <w:r>
        <w:rPr>
          <w:b w:val="1"/>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BB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"consultantplus://offline/ref=FFCF61B1203897002AE1EBBDD6BF3825CFC64BD304B600727A0349900B5B40C0CF30DD35A92880259A98127E40269AEEAC6FD0D20D02163AwEJ9I"</w:instrText>
      </w:r>
      <w:r>
        <w:rPr>
          <w:color w:val="0000FF"/>
        </w:rPr>
        <w:fldChar w:fldCharType="separate"/>
      </w:r>
      <w:r>
        <w:rPr>
          <w:color w:val="0000FF"/>
        </w:rPr>
        <w:t>законом</w:t>
      </w:r>
      <w:r>
        <w:rPr>
          <w:color w:val="0000FF"/>
        </w:rPr>
        <w:fldChar w:fldCharType="end"/>
      </w:r>
      <w:r>
        <w:t xml:space="preserve"> от 06.12.2011 N 410-ФЗ)</w:t>
      </w:r>
    </w:p>
    <w:p w14:paraId="BC300000">
      <w:pPr>
        <w:pStyle w:val="Style_1"/>
        <w:ind w:firstLine="540" w:left="0"/>
        <w:jc w:val="both"/>
      </w:pPr>
    </w:p>
    <w:p w14:paraId="BD300000">
      <w:pPr>
        <w:pStyle w:val="Style_1"/>
        <w:ind w:firstLine="540" w:left="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r>
        <w:rPr>
          <w:color w:val="0000FF"/>
        </w:rPr>
        <w:fldChar w:fldCharType="begin"/>
      </w:r>
      <w:r>
        <w:rPr>
          <w:color w:val="0000FF"/>
        </w:rPr>
        <w:instrText>HYPERLINK "consultantplus://offline/ref=FFCF61B1203897002AE1EBBDD6BF3825C9C34BD90DB200727A0349900B5B40C0DD308539AB2A9E20928D442F06w7J0I"</w:instrText>
      </w:r>
      <w:r>
        <w:rPr>
          <w:color w:val="0000FF"/>
        </w:rPr>
        <w:fldChar w:fldCharType="separate"/>
      </w:r>
      <w:r>
        <w:rPr>
          <w:color w:val="0000FF"/>
        </w:rPr>
        <w:t>законом</w:t>
      </w:r>
      <w:r>
        <w:rPr>
          <w:color w:val="0000FF"/>
        </w:rPr>
        <w:fldChar w:fldCharType="end"/>
      </w:r>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14:paraId="BE300000">
      <w:pPr>
        <w:pStyle w:val="Style_1"/>
        <w:ind w:firstLine="0" w:left="0"/>
        <w:jc w:val="both"/>
      </w:pPr>
      <w:r>
        <w:t xml:space="preserve">(в ред. Федеральных законов от 03.12.2012 </w:t>
      </w:r>
      <w:r>
        <w:rPr>
          <w:color w:val="0000FF"/>
        </w:rPr>
        <w:fldChar w:fldCharType="begin"/>
      </w:r>
      <w:r>
        <w:rPr>
          <w:color w:val="0000FF"/>
        </w:rPr>
        <w:instrText>HYPERLINK "consultantplus://offline/ref=FFCF61B1203897002AE1EBBDD6BF3825C9C44BD10EBA00727A0349900B5B40C0CF30DD35A92882219298127E40269AEEAC6FD0D20D02163AwEJ9I"</w:instrText>
      </w:r>
      <w:r>
        <w:rPr>
          <w:color w:val="0000FF"/>
        </w:rPr>
        <w:fldChar w:fldCharType="separate"/>
      </w:r>
      <w:r>
        <w:rPr>
          <w:color w:val="0000FF"/>
        </w:rPr>
        <w:t>N 244-ФЗ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"consultantplus://offline/ref=FFCF61B1203897002AE1EBBDD6BF3825CCC14CD209BA00727A0349900B5B40C0CF30DD35A92880239298127E40269AEEAC6FD0D20D02163AwEJ9I"</w:instrText>
      </w:r>
      <w:r>
        <w:rPr>
          <w:color w:val="0000FF"/>
        </w:rPr>
        <w:fldChar w:fldCharType="separate"/>
      </w:r>
      <w:r>
        <w:rPr>
          <w:color w:val="0000FF"/>
        </w:rPr>
        <w:t>N 232-ФЗ</w:t>
      </w:r>
      <w:r>
        <w:rPr>
          <w:color w:val="0000FF"/>
        </w:rPr>
        <w:fldChar w:fldCharType="end"/>
      </w:r>
      <w:r>
        <w:t>)</w:t>
      </w:r>
    </w:p>
    <w:p w14:paraId="BF300000">
      <w:pPr>
        <w:pStyle w:val="Style_1"/>
        <w:spacing w:before="160"/>
        <w:ind w:firstLine="540" w:left="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C0300000">
      <w:pPr>
        <w:pStyle w:val="Style_1"/>
        <w:spacing w:before="160"/>
        <w:ind w:firstLine="540" w:left="0"/>
        <w:jc w:val="both"/>
      </w:pPr>
      <w:r>
        <w:t xml:space="preserve">3. В специальное учреждение, предусмотренное Федеральным </w:t>
      </w:r>
      <w:r>
        <w:rPr>
          <w:color w:val="0000FF"/>
        </w:rPr>
        <w:fldChar w:fldCharType="begin"/>
      </w:r>
      <w:r>
        <w:rPr>
          <w:color w:val="0000FF"/>
        </w:rPr>
        <w:instrText>HYPERLINK "consultantplus://offline/ref=FFCF61B1203897002AE1EBBDD6BF3825C9C34BD90DB200727A0349900B5B40C0DD308539AB2A9E20928D442F06w7J0I"</w:instrText>
      </w:r>
      <w:r>
        <w:rPr>
          <w:color w:val="0000FF"/>
        </w:rPr>
        <w:fldChar w:fldCharType="separate"/>
      </w:r>
      <w:r>
        <w:rPr>
          <w:color w:val="0000FF"/>
        </w:rPr>
        <w:t>законом</w:t>
      </w:r>
      <w:r>
        <w:rPr>
          <w:color w:val="0000FF"/>
        </w:rPr>
        <w:fldChar w:fldCharType="end"/>
      </w:r>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r>
        <w:rPr>
          <w:color w:val="0000FF"/>
        </w:rPr>
        <w:fldChar w:fldCharType="begin"/>
      </w:r>
      <w:r>
        <w:rPr>
          <w:color w:val="0000FF"/>
        </w:rPr>
        <w:instrText>HYPERLINK "consultantplus://offline/ref=FFCF61B1203897002AE1EBBDD6BF3825CCC043D20CB400727A0349900B5B40C0CF30DD35A92880219A98127E40269AEEAC6FD0D20D02163AwEJ9I"</w:instrText>
      </w:r>
      <w:r>
        <w:rPr>
          <w:color w:val="0000FF"/>
        </w:rPr>
        <w:fldChar w:fldCharType="separate"/>
      </w:r>
      <w:r>
        <w:rPr>
          <w:color w:val="0000FF"/>
        </w:rPr>
        <w:t>порядке</w:t>
      </w:r>
      <w:r>
        <w:rPr>
          <w:color w:val="0000FF"/>
        </w:rPr>
        <w:fldChar w:fldCharType="end"/>
      </w:r>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C1300000">
      <w:pPr>
        <w:pStyle w:val="Style_1"/>
        <w:ind w:firstLine="0" w:left="0"/>
        <w:jc w:val="both"/>
      </w:pPr>
      <w:r>
        <w:t xml:space="preserve">(в ред. Федеральных законов от 03.12.2012 </w:t>
      </w:r>
      <w:r>
        <w:rPr>
          <w:color w:val="0000FF"/>
        </w:rPr>
        <w:fldChar w:fldCharType="begin"/>
      </w:r>
      <w:r>
        <w:rPr>
          <w:color w:val="0000FF"/>
        </w:rPr>
        <w:instrText>HYPERLINK "consultantplus://offline/ref=FFCF61B1203897002AE1EBBDD6BF3825C9C44BD10EBA00727A0349900B5B40C0CF30DD35A92882219198127E40269AEEAC6FD0D20D02163AwEJ9I"</w:instrText>
      </w:r>
      <w:r>
        <w:rPr>
          <w:color w:val="0000FF"/>
        </w:rPr>
        <w:fldChar w:fldCharType="separate"/>
      </w:r>
      <w:r>
        <w:rPr>
          <w:color w:val="0000FF"/>
        </w:rPr>
        <w:t>N 244-ФЗ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"consultantplus://offline/ref=FFCF61B1203897002AE1EBBDD6BF3825CCC14CD209BA00727A0349900B5B40C0CF30DD35A92880239198127E40269AEEAC6FD0D20D02163AwEJ9I"</w:instrText>
      </w:r>
      <w:r>
        <w:rPr>
          <w:color w:val="0000FF"/>
        </w:rPr>
        <w:fldChar w:fldCharType="separate"/>
      </w:r>
      <w:r>
        <w:rPr>
          <w:color w:val="0000FF"/>
        </w:rPr>
        <w:t>N 232-ФЗ</w:t>
      </w:r>
      <w:r>
        <w:rPr>
          <w:color w:val="0000FF"/>
        </w:rPr>
        <w:fldChar w:fldCharType="end"/>
      </w:r>
      <w:r>
        <w:t>)</w:t>
      </w:r>
    </w:p>
    <w:p w14:paraId="C2300000">
      <w:pPr>
        <w:pStyle w:val="Style_1"/>
        <w:spacing w:before="160"/>
        <w:ind w:firstLine="540" w:left="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C3300000">
      <w:pPr>
        <w:pStyle w:val="Style_1"/>
        <w:ind w:firstLine="540" w:left="0"/>
        <w:jc w:val="both"/>
      </w:pPr>
    </w:p>
    <w:p w14:paraId="C4300000">
      <w:pPr>
        <w:pStyle w:val="Style_1"/>
        <w:ind w:firstLine="540" w:left="0"/>
        <w:jc w:val="both"/>
        <w:outlineLvl w:val="2"/>
        <w:rPr>
          <w:b w:val="1"/>
        </w:rPr>
      </w:pPr>
      <w:bookmarkStart w:id="2080" w:name="Par12079"/>
      <w:bookmarkEnd w:id="2080"/>
      <w:r>
        <w:rPr>
          <w:b w:val="1"/>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C5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"consultantplus://offline/ref=FFCF61B1203897002AE1EBBDD6BF3825C9C448D00CB600727A0349900B5B40C0CF30DD35A92880249798127E40269AEEAC6FD0D20D02163AwEJ9I"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C630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"consultantplus://offline/ref=FFCF61B1203897002AE1EBBDD6BF3825CEC64ED105B500727A0349900B5B40C0CF30DD35A92880209598127E40269AEEAC6FD0D20D02163AwEJ9I"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03.08.2018 N 298-ФЗ)</w:t>
      </w:r>
    </w:p>
    <w:p w14:paraId="C7300000">
      <w:pPr>
        <w:pStyle w:val="Style_1"/>
        <w:ind w:firstLine="0" w:left="0"/>
        <w:jc w:val="both"/>
      </w:pPr>
    </w:p>
    <w:p w14:paraId="C8300000">
      <w:pPr>
        <w:pStyle w:val="Style_1"/>
        <w:ind w:firstLine="540" w:left="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C9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"consultantplus://offline/ref=FFCF61B1203897002AE1EBBDD6BF3825C9C448D00CB600727A0349900B5B40C0CF30DD35A92880249698127E40269AEEAC6FD0D20D02163AwEJ9I"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CA300000">
      <w:pPr>
        <w:pStyle w:val="Style_1"/>
        <w:spacing w:before="160"/>
        <w:ind w:firstLine="540" w:left="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соответствующей частью </w:t>
      </w:r>
      <w:r>
        <w:rPr>
          <w:color w:val="0000FF"/>
        </w:rPr>
        <w:fldChar w:fldCharType="begin"/>
      </w:r>
      <w:r>
        <w:rPr>
          <w:color w:val="0000FF"/>
        </w:rPr>
        <w:instrText>HYPERLINK \l "Par9451"</w:instrText>
      </w:r>
      <w:r>
        <w:rPr>
          <w:color w:val="0000FF"/>
        </w:rPr>
        <w:fldChar w:fldCharType="separate"/>
      </w:r>
      <w:r>
        <w:rPr>
          <w:color w:val="0000FF"/>
        </w:rPr>
        <w:t>статьи 19.28</w:t>
      </w:r>
      <w:r>
        <w:rPr>
          <w:color w:val="0000FF"/>
        </w:rPr>
        <w:fldChar w:fldCharType="end"/>
      </w:r>
      <w:r>
        <w:t xml:space="preserve"> настоящего Кодекса.</w:t>
      </w:r>
    </w:p>
    <w:p w14:paraId="CB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"consultantplus://offline/ref=FFCF61B1203897002AE1EBBDD6BF3825C9C448D00CB600727A0349900B5B40C0CF30DD35A92880249598127E40269AEEAC6FD0D20D02163AwEJ9I"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CC300000">
      <w:pPr>
        <w:pStyle w:val="Style_1"/>
        <w:spacing w:before="160"/>
        <w:ind w:firstLine="540" w:left="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CD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"consultantplus://offline/ref=FFCF61B1203897002AE1EBBDD6BF3825C9C448D00CB600727A0349900B5B40C0CF30DD35A92880249498127E40269AEEAC6FD0D20D02163AwEJ9I"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CE300000">
      <w:pPr>
        <w:pStyle w:val="Style_1"/>
        <w:spacing w:before="160"/>
        <w:ind w:firstLine="540" w:left="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CF300000">
      <w:pPr>
        <w:pStyle w:val="Style_1"/>
        <w:spacing w:before="160"/>
        <w:ind w:firstLine="540" w:left="0"/>
        <w:jc w:val="both"/>
      </w:pPr>
      <w:bookmarkStart w:id="2081" w:name="Par12090"/>
      <w:bookmarkEnd w:id="2081"/>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r>
        <w:rPr>
          <w:color w:val="0000FF"/>
        </w:rPr>
        <w:fldChar w:fldCharType="begin"/>
      </w:r>
      <w:r>
        <w:rPr>
          <w:color w:val="0000FF"/>
        </w:rPr>
        <w:instrText>HYPERLINK \l "Par7652"</w:instrText>
      </w:r>
      <w:r>
        <w:rPr>
          <w:color w:val="0000FF"/>
        </w:rPr>
        <w:fldChar w:fldCharType="separate"/>
      </w:r>
      <w:r>
        <w:rPr>
          <w:color w:val="0000FF"/>
        </w:rPr>
        <w:t>статьями 15.27.3</w:t>
      </w:r>
      <w:r>
        <w:rPr>
          <w:color w:val="0000FF"/>
        </w:rPr>
        <w:fldChar w:fldCharType="end"/>
      </w:r>
      <w:r>
        <w:t xml:space="preserve"> 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D0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"consultantplus://offline/ref=FFCF61B1203897002AE1EBBDD6BF3825C9C448D00CB600727A0349900B5B40C0CF30DD35A92880249B98127E40269AEEAC6FD0D20D02163AwEJ9I"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D1300000">
      <w:pPr>
        <w:pStyle w:val="Style_1"/>
        <w:spacing w:before="160"/>
        <w:ind w:firstLine="540" w:left="0"/>
        <w:jc w:val="both"/>
      </w:pPr>
      <w:bookmarkStart w:id="2082" w:name="Par12092"/>
      <w:bookmarkEnd w:id="2082"/>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вправе направить в суд ходатайство о наложении ареста на имущество одновременно с вынесением в соответствии с </w:t>
      </w:r>
      <w:r>
        <w:rPr>
          <w:color w:val="0000FF"/>
        </w:rPr>
        <w:fldChar w:fldCharType="begin"/>
      </w:r>
      <w:r>
        <w:rPr>
          <w:color w:val="0000FF"/>
        </w:rPr>
        <w:instrText>HYPERLINK \l "Par12533"</w:instrText>
      </w:r>
      <w:r>
        <w:rPr>
          <w:color w:val="0000FF"/>
        </w:rPr>
        <w:fldChar w:fldCharType="separate"/>
      </w:r>
      <w:r>
        <w:rPr>
          <w:color w:val="0000FF"/>
        </w:rPr>
        <w:t>частью 2 статьи 28.7</w:t>
      </w:r>
      <w:r>
        <w:rPr>
          <w:color w:val="0000FF"/>
        </w:rPr>
        <w:fldChar w:fldCharType="end"/>
      </w:r>
      <w:r>
        <w:t xml:space="preserve"> настоящего Кодекса постановления о возбуждении дел об административных правонарушениях, предусмотренных </w:t>
      </w:r>
      <w:r>
        <w:rPr>
          <w:color w:val="0000FF"/>
        </w:rPr>
        <w:fldChar w:fldCharType="begin"/>
      </w:r>
      <w:r>
        <w:rPr>
          <w:color w:val="0000FF"/>
        </w:rPr>
        <w:instrText>HYPERLINK \l "Par7652"</w:instrText>
      </w:r>
      <w:r>
        <w:rPr>
          <w:color w:val="0000FF"/>
        </w:rPr>
        <w:fldChar w:fldCharType="separate"/>
      </w:r>
      <w:r>
        <w:rPr>
          <w:color w:val="0000FF"/>
        </w:rPr>
        <w:t>статьями 15.27.3</w:t>
      </w:r>
      <w:r>
        <w:rPr>
          <w:color w:val="0000FF"/>
        </w:rPr>
        <w:fldChar w:fldCharType="end"/>
      </w:r>
      <w:r>
        <w:t xml:space="preserve"> 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и проведении административного расследования.</w:t>
      </w:r>
    </w:p>
    <w:p w14:paraId="D2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"consultantplus://offline/ref=FFCF61B1203897002AE1EBBDD6BF3825C9C448D00CB600727A0349900B5B40C0CF30DD35A92880249A98127E40269AEEAC6FD0D20D02163AwEJ9I"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D3300000">
      <w:pPr>
        <w:pStyle w:val="Style_1"/>
        <w:spacing w:before="160"/>
        <w:ind w:firstLine="540" w:left="0"/>
        <w:jc w:val="both"/>
      </w:pPr>
      <w:r>
        <w:t xml:space="preserve">7. Ходатайство прокурора или лица, уполномоченного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предусмотренное </w:t>
      </w:r>
      <w:r>
        <w:rPr>
          <w:color w:val="0000FF"/>
        </w:rPr>
        <w:fldChar w:fldCharType="begin"/>
      </w:r>
      <w:r>
        <w:rPr>
          <w:color w:val="0000FF"/>
        </w:rPr>
        <w:instrText>HYPERLINK \l "Par12090"</w:instrText>
      </w:r>
      <w:r>
        <w:rPr>
          <w:color w:val="0000FF"/>
        </w:rPr>
        <w:fldChar w:fldCharType="separate"/>
      </w:r>
      <w:r>
        <w:rPr>
          <w:color w:val="0000FF"/>
        </w:rPr>
        <w:t>частями 5</w:t>
      </w:r>
      <w:r>
        <w:rPr>
          <w:color w:val="0000FF"/>
        </w:rPr>
        <w:fldChar w:fldCharType="end"/>
      </w:r>
      <w:r>
        <w:t xml:space="preserve"> и </w:t>
      </w:r>
      <w:r>
        <w:rPr>
          <w:color w:val="0000FF"/>
        </w:rPr>
        <w:fldChar w:fldCharType="begin"/>
      </w:r>
      <w:r>
        <w:rPr>
          <w:color w:val="0000FF"/>
        </w:rPr>
        <w:instrText>HYPERLINK \l "Par12092"</w:instrText>
      </w:r>
      <w:r>
        <w:rPr>
          <w:color w:val="0000FF"/>
        </w:rPr>
        <w:fldChar w:fldCharType="separate"/>
      </w:r>
      <w:r>
        <w:rPr>
          <w:color w:val="0000FF"/>
        </w:rPr>
        <w:t>6</w:t>
      </w:r>
      <w:r>
        <w:rPr>
          <w:color w:val="0000FF"/>
        </w:rPr>
        <w:fldChar w:fldCharType="end"/>
      </w:r>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w:t>
      </w:r>
    </w:p>
    <w:p w14:paraId="D4300000">
      <w:pPr>
        <w:pStyle w:val="Style_1"/>
        <w:ind w:firstLine="0" w:left="0"/>
        <w:jc w:val="both"/>
      </w:pPr>
      <w:r>
        <w:t xml:space="preserve">(часть 7 в ред. Федерального </w:t>
      </w:r>
      <w:r>
        <w:rPr>
          <w:color w:val="0000FF"/>
        </w:rPr>
        <w:fldChar w:fldCharType="begin"/>
      </w:r>
      <w:r>
        <w:rPr>
          <w:color w:val="0000FF"/>
        </w:rPr>
        <w:instrText>HYPERLINK "consultantplus://offline/ref=FFCF61B1203897002AE1EBBDD6BF3825C9C448D00CB600727A0349900B5B40C0CF30DD35A92880279398127E40269AEEAC6FD0D20D02163AwEJ9I"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D5300000">
      <w:pPr>
        <w:pStyle w:val="Style_1"/>
        <w:spacing w:before="160"/>
        <w:ind w:firstLine="540" w:left="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r>
        <w:rPr>
          <w:color w:val="0000FF"/>
        </w:rPr>
        <w:fldChar w:fldCharType="begin"/>
      </w:r>
      <w:r>
        <w:rPr>
          <w:color w:val="0000FF"/>
        </w:rPr>
        <w:instrText>HYPERLINK \l "Par12877"</w:instrText>
      </w:r>
      <w:r>
        <w:rPr>
          <w:color w:val="0000FF"/>
        </w:rPr>
        <w:fldChar w:fldCharType="separate"/>
      </w:r>
      <w:r>
        <w:rPr>
          <w:color w:val="0000FF"/>
        </w:rPr>
        <w:t>главой 30</w:t>
      </w:r>
      <w:r>
        <w:rPr>
          <w:color w:val="0000FF"/>
        </w:rPr>
        <w:fldChar w:fldCharType="end"/>
      </w:r>
      <w:r>
        <w:t xml:space="preserve"> настоящего Кодекса.</w:t>
      </w:r>
    </w:p>
    <w:p w14:paraId="D6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"consultantplus://offline/ref=FFCF61B1203897002AE1EBBDD6BF3825C9C448D00CB600727A0349900B5B40C0CF30DD35A92880279198127E40269AEEAC6FD0D20D02163AwEJ9I"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D7300000">
      <w:pPr>
        <w:pStyle w:val="Style_1"/>
        <w:spacing w:before="160"/>
        <w:ind w:firstLine="540" w:left="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w:t>
      </w:r>
    </w:p>
    <w:p w14:paraId="D8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"consultantplus://offline/ref=FFCF61B1203897002AE1EBBDD6BF3825C9C448D00CB600727A0349900B5B40C0CF30DD35A92880279098127E40269AEEAC6FD0D20D02163AwEJ9I"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D9300000">
      <w:pPr>
        <w:pStyle w:val="Style_1"/>
        <w:spacing w:before="160"/>
        <w:ind w:firstLine="540" w:left="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DA300000">
      <w:pPr>
        <w:pStyle w:val="Style_1"/>
        <w:spacing w:before="160"/>
        <w:ind w:firstLine="540" w:left="0"/>
        <w:jc w:val="both"/>
      </w:pPr>
      <w:bookmarkStart w:id="2083" w:name="Par12101"/>
      <w:bookmarkEnd w:id="2083"/>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DB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"consultantplus://offline/ref=FFCF61B1203897002AE1EBBDD6BF3825C9C448D00CB600727A0349900B5B40C0CF30DD35A92880279798127E40269AEEAC6FD0D20D02163AwEJ9I"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DC300000">
      <w:pPr>
        <w:pStyle w:val="Style_1"/>
        <w:spacing w:before="160"/>
        <w:ind w:firstLine="540" w:left="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DD300000">
      <w:pPr>
        <w:pStyle w:val="Style_1"/>
        <w:spacing w:before="160"/>
        <w:ind w:firstLine="540" w:left="0"/>
        <w:jc w:val="both"/>
      </w:pPr>
      <w:r>
        <w:t xml:space="preserve">13. Ходатайства и заявления, указанные в </w:t>
      </w:r>
      <w:r>
        <w:rPr>
          <w:color w:val="0000FF"/>
        </w:rPr>
        <w:fldChar w:fldCharType="begin"/>
      </w:r>
      <w:r>
        <w:rPr>
          <w:color w:val="0000FF"/>
        </w:rPr>
        <w:instrText>HYPERLINK \l "Par12101"</w:instrText>
      </w:r>
      <w:r>
        <w:rPr>
          <w:color w:val="0000FF"/>
        </w:rPr>
        <w:fldChar w:fldCharType="separate"/>
      </w:r>
      <w:r>
        <w:rPr>
          <w:color w:val="0000FF"/>
        </w:rPr>
        <w:t>части 11</w:t>
      </w:r>
      <w:r>
        <w:rPr>
          <w:color w:val="0000FF"/>
        </w:rPr>
        <w:fldChar w:fldCharType="end"/>
      </w:r>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DE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"consultantplus://offline/ref=FFCF61B1203897002AE1EBBDD6BF3825C9C448D00CB600727A0349900B5B40C0CF30DD35A92880279698127E40269AEEAC6FD0D20D02163AwEJ9I"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DF300000">
      <w:pPr>
        <w:pStyle w:val="Style_1"/>
        <w:spacing w:before="160"/>
        <w:ind w:firstLine="540" w:left="0"/>
        <w:jc w:val="both"/>
      </w:pPr>
      <w:r>
        <w:t xml:space="preserve">14. Решение об удовлетворении ходатайства или заявления, указанных в </w:t>
      </w:r>
      <w:r>
        <w:rPr>
          <w:color w:val="0000FF"/>
        </w:rPr>
        <w:fldChar w:fldCharType="begin"/>
      </w:r>
      <w:r>
        <w:rPr>
          <w:color w:val="0000FF"/>
        </w:rPr>
        <w:instrText>HYPERLINK \l "Par12101"</w:instrText>
      </w:r>
      <w:r>
        <w:rPr>
          <w:color w:val="0000FF"/>
        </w:rPr>
        <w:fldChar w:fldCharType="separate"/>
      </w:r>
      <w:r>
        <w:rPr>
          <w:color w:val="0000FF"/>
        </w:rPr>
        <w:t>части 11</w:t>
      </w:r>
      <w:r>
        <w:rPr>
          <w:color w:val="0000FF"/>
        </w:rPr>
        <w:fldChar w:fldCharType="end"/>
      </w:r>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r>
        <w:rPr>
          <w:color w:val="0000FF"/>
        </w:rPr>
        <w:fldChar w:fldCharType="begin"/>
      </w:r>
      <w:r>
        <w:rPr>
          <w:color w:val="0000FF"/>
        </w:rPr>
        <w:instrText>HYPERLINK \l "Par12877"</w:instrText>
      </w:r>
      <w:r>
        <w:rPr>
          <w:color w:val="0000FF"/>
        </w:rPr>
        <w:fldChar w:fldCharType="separate"/>
      </w:r>
      <w:r>
        <w:rPr>
          <w:color w:val="0000FF"/>
        </w:rPr>
        <w:t>главой 30</w:t>
      </w:r>
      <w:r>
        <w:rPr>
          <w:color w:val="0000FF"/>
        </w:rPr>
        <w:fldChar w:fldCharType="end"/>
      </w:r>
      <w:r>
        <w:t xml:space="preserve"> настоящего Кодекса.</w:t>
      </w:r>
    </w:p>
    <w:p w14:paraId="E0300000">
      <w:pPr>
        <w:pStyle w:val="Style_1"/>
        <w:spacing w:before="160"/>
        <w:ind w:firstLine="540" w:left="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r>
        <w:rPr>
          <w:color w:val="0000FF"/>
        </w:rPr>
        <w:fldChar w:fldCharType="begin"/>
      </w:r>
      <w:r>
        <w:rPr>
          <w:color w:val="0000FF"/>
        </w:rPr>
        <w:instrText>HYPERLINK \l "Par7652"</w:instrText>
      </w:r>
      <w:r>
        <w:rPr>
          <w:color w:val="0000FF"/>
        </w:rPr>
        <w:fldChar w:fldCharType="separate"/>
      </w:r>
      <w:r>
        <w:rPr>
          <w:color w:val="0000FF"/>
        </w:rPr>
        <w:t>статье 15.27.3</w:t>
      </w:r>
      <w:r>
        <w:rPr>
          <w:color w:val="0000FF"/>
        </w:rPr>
        <w:fldChar w:fldCharType="end"/>
      </w:r>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E130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"consultantplus://offline/ref=FFCF61B1203897002AE1EBBDD6BF3825C9C448D00CB600727A0349900B5B40C0CF30DD35A92880279598127E40269AEEAC6FD0D20D02163AwEJ9I"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E2300000">
      <w:pPr>
        <w:pStyle w:val="Style_1"/>
        <w:ind w:firstLine="0" w:left="0"/>
        <w:jc w:val="both"/>
      </w:pPr>
    </w:p>
    <w:p w14:paraId="E3300000">
      <w:pPr>
        <w:pStyle w:val="Style_1"/>
        <w:ind w:firstLine="0" w:left="0"/>
        <w:jc w:val="center"/>
        <w:outlineLvl w:val="1"/>
        <w:rPr>
          <w:b w:val="1"/>
        </w:rPr>
      </w:pPr>
      <w:r>
        <w:rPr>
          <w:b w:val="1"/>
        </w:rPr>
        <w:t>Глава 28. ВОЗБУЖДЕНИЕ ДЕЛА</w:t>
      </w:r>
    </w:p>
    <w:p w14:paraId="E4300000">
      <w:pPr>
        <w:pStyle w:val="Style_1"/>
        <w:ind w:firstLine="0" w:left="0"/>
        <w:jc w:val="center"/>
        <w:rPr>
          <w:b w:val="1"/>
        </w:rPr>
      </w:pPr>
      <w:r>
        <w:rPr>
          <w:b w:val="1"/>
        </w:rPr>
        <w:t>ОБ АДМИНИСТРАТИВНОМ ПРАВОНАРУШЕНИИ</w:t>
      </w:r>
    </w:p>
    <w:p w14:paraId="E5300000">
      <w:pPr>
        <w:pStyle w:val="Style_1"/>
        <w:ind w:firstLine="0" w:left="0"/>
        <w:jc w:val="both"/>
      </w:pPr>
    </w:p>
    <w:p w14:paraId="E6300000">
      <w:pPr>
        <w:pStyle w:val="Style_1"/>
        <w:ind w:firstLine="540" w:left="0"/>
        <w:jc w:val="both"/>
        <w:outlineLvl w:val="2"/>
        <w:rPr>
          <w:b w:val="1"/>
        </w:rPr>
      </w:pPr>
      <w:r>
        <w:rPr>
          <w:b w:val="1"/>
        </w:rPr>
        <w:t>Статья 28.1. Возбуждение дела об административном правонарушении</w:t>
      </w:r>
    </w:p>
    <w:p w14:paraId="E7300000">
      <w:pPr>
        <w:pStyle w:val="Style_1"/>
        <w:ind w:firstLine="0" w:left="0"/>
        <w:jc w:val="both"/>
      </w:pPr>
    </w:p>
    <w:p w14:paraId="E8300000">
      <w:pPr>
        <w:pStyle w:val="Style_1"/>
        <w:ind w:firstLine="540" w:left="0"/>
        <w:jc w:val="both"/>
      </w:pPr>
      <w:bookmarkStart w:id="2084" w:name="Par12115"/>
      <w:bookmarkEnd w:id="2084"/>
      <w:r>
        <w:t>1. Поводами к возбуждению дела об административном правонарушении являются:</w:t>
      </w:r>
    </w:p>
    <w:p w14:paraId="E9300000">
      <w:pPr>
        <w:pStyle w:val="Style_1"/>
        <w:spacing w:before="160"/>
        <w:ind w:firstLine="540" w:left="0"/>
        <w:jc w:val="both"/>
      </w:pPr>
      <w:bookmarkStart w:id="2085" w:name="Par12116"/>
      <w:bookmarkEnd w:id="208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EA300000">
      <w:pPr>
        <w:pStyle w:val="Style_1"/>
        <w:spacing w:before="160"/>
        <w:ind w:firstLine="540" w:left="0"/>
        <w:jc w:val="both"/>
      </w:pPr>
      <w:bookmarkStart w:id="2086" w:name="Par12117"/>
      <w:bookmarkEnd w:id="208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EB300000">
      <w:pPr>
        <w:pStyle w:val="Style_1"/>
        <w:spacing w:before="160"/>
        <w:ind w:firstLine="540" w:left="0"/>
        <w:jc w:val="both"/>
      </w:pPr>
      <w:bookmarkStart w:id="2087" w:name="Par12118"/>
      <w:bookmarkEnd w:id="208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r>
        <w:rPr>
          <w:color w:val="0000FF"/>
        </w:rPr>
        <w:fldChar w:fldCharType="begin"/>
      </w:r>
      <w:r>
        <w:rPr>
          <w:color w:val="0000FF"/>
        </w:rPr>
        <w:instrText>HYPERLINK \l "Par1122"</w:instrText>
      </w:r>
      <w:r>
        <w:rPr>
          <w:color w:val="0000FF"/>
        </w:rPr>
        <w:fldChar w:fldCharType="separate"/>
      </w:r>
      <w:r>
        <w:rPr>
          <w:color w:val="0000FF"/>
        </w:rPr>
        <w:t>частью 2 статьи 5.27</w:t>
      </w:r>
      <w:r>
        <w:rPr>
          <w:color w:val="0000FF"/>
        </w:rPr>
        <w:fldChar w:fldCharType="end"/>
      </w:r>
      <w:r>
        <w:t xml:space="preserve"> и </w:t>
      </w:r>
      <w:r>
        <w:rPr>
          <w:color w:val="0000FF"/>
        </w:rPr>
        <w:fldChar w:fldCharType="begin"/>
      </w:r>
      <w:r>
        <w:rPr>
          <w:color w:val="0000FF"/>
        </w:rPr>
        <w:instrText>HYPERLINK \l "Par6747"</w:instrText>
      </w:r>
      <w:r>
        <w:rPr>
          <w:color w:val="0000FF"/>
        </w:rPr>
        <w:fldChar w:fldCharType="separate"/>
      </w:r>
      <w:r>
        <w:rPr>
          <w:color w:val="0000FF"/>
        </w:rPr>
        <w:t>статьей 14.52</w:t>
      </w:r>
      <w:r>
        <w:rPr>
          <w:color w:val="0000FF"/>
        </w:rPr>
        <w:fldChar w:fldCharType="end"/>
      </w:r>
      <w:r>
        <w:t xml:space="preserve"> настоящего Кодекса);</w:t>
      </w:r>
    </w:p>
    <w:p w14:paraId="EC300000">
      <w:pPr>
        <w:pStyle w:val="Style_1"/>
        <w:ind w:firstLine="0" w:left="0"/>
        <w:jc w:val="both"/>
      </w:pPr>
      <w:r>
        <w:t xml:space="preserve">(в ред. Федеральных законов от 07.06.2013 </w:t>
      </w:r>
      <w:r>
        <w:rPr>
          <w:color w:val="0000FF"/>
        </w:rPr>
        <w:fldChar w:fldCharType="begin"/>
      </w:r>
      <w:r>
        <w:rPr>
          <w:color w:val="0000FF"/>
        </w:rPr>
        <w:instrText>HYPERLINK "consultantplus://offline/ref=FFCF61B1203897002AE1EBBDD6BF3825CFC64BD00AB500727A0349900B5B40C0CF30DD35A27CD165C69E442D1A7296F2AC71D3wDJ0I"</w:instrText>
      </w:r>
      <w:r>
        <w:rPr>
          <w:color w:val="0000FF"/>
        </w:rPr>
        <w:fldChar w:fldCharType="separate"/>
      </w:r>
      <w:r>
        <w:rPr>
          <w:color w:val="0000FF"/>
        </w:rPr>
        <w:t>N 113-ФЗ</w:t>
      </w:r>
      <w:r>
        <w:rPr>
          <w:color w:val="0000FF"/>
        </w:rPr>
        <w:fldChar w:fldCharType="end"/>
      </w:r>
      <w:r>
        <w:t xml:space="preserve"> (ред. 23.07.2013), от 23.07.2013 </w:t>
      </w:r>
      <w:r>
        <w:rPr>
          <w:color w:val="0000FF"/>
        </w:rPr>
        <w:fldChar w:fldCharType="begin"/>
      </w:r>
      <w:r>
        <w:rPr>
          <w:color w:val="0000FF"/>
        </w:rPr>
        <w:instrText>HYPERLINK "consultantplus://offline/ref=FFCF61B1203897002AE1EBBDD6BF3825CCC243D709BA00727A0349900B5B40C0CF30DD35A92880209398127E40269AEEAC6FD0D20D02163AwEJ9I"</w:instrText>
      </w:r>
      <w:r>
        <w:rPr>
          <w:color w:val="0000FF"/>
        </w:rPr>
        <w:fldChar w:fldCharType="separate"/>
      </w:r>
      <w:r>
        <w:rPr>
          <w:color w:val="0000FF"/>
        </w:rPr>
        <w:t>N 202-ФЗ</w:t>
      </w:r>
      <w:r>
        <w:rPr>
          <w:color w:val="0000FF"/>
        </w:rPr>
        <w:fldChar w:fldCharType="end"/>
      </w:r>
      <w:r>
        <w:t>)</w:t>
      </w:r>
    </w:p>
    <w:p w14:paraId="ED30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EE30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EF30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F0300000">
            <w:pPr>
              <w:pStyle w:val="Style_1"/>
              <w:ind w:firstLine="0" w:left="0"/>
              <w:jc w:val="both"/>
              <w:rPr>
                <w:color w:val="392C69"/>
              </w:rPr>
            </w:pPr>
            <w:r>
              <w:rPr>
                <w:color w:val="392C69"/>
              </w:rPr>
              <w:t>КонсультантПлюс: примечание.</w:t>
            </w:r>
          </w:p>
          <w:p w14:paraId="F1300000">
            <w:pPr>
              <w:pStyle w:val="Style_1"/>
              <w:ind w:firstLine="0" w:left="0"/>
              <w:jc w:val="both"/>
              <w:rPr>
                <w:color w:val="392C69"/>
              </w:rPr>
            </w:pPr>
            <w:r>
              <w:rPr>
                <w:color w:val="392C69"/>
              </w:rPr>
              <w:t>С 01.09.2024 в п. 4 ч. 1 ст. 28.1 вносятся изменения (</w:t>
            </w:r>
            <w:r>
              <w:rPr>
                <w:color w:val="0000FF"/>
              </w:rPr>
              <w:fldChar w:fldCharType="begin"/>
            </w:r>
            <w:r>
              <w:rPr>
                <w:color w:val="0000FF"/>
              </w:rPr>
              <w:instrText>HYPERLINK "consultantplus://offline/ref=FFCF61B1203897002AE1EBBDD6BF3825C9C349D308BA00727A0349900B5B40C0CF30DD35A92880209A98127E40269AEEAC6FD0D20D02163AwEJ9I"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F2300000">
            <w:pPr>
              <w:pStyle w:val="Style_1"/>
              <w:ind w:firstLine="0" w:left="0"/>
              <w:jc w:val="both"/>
              <w:rPr>
                <w:color w:val="392C69"/>
              </w:rPr>
            </w:pPr>
          </w:p>
        </w:tc>
      </w:tr>
    </w:tbl>
    <w:p w14:paraId="F3300000">
      <w:pPr>
        <w:pStyle w:val="Style_1"/>
        <w:spacing w:before="200"/>
        <w:ind w:firstLine="540" w:left="0"/>
        <w:jc w:val="both"/>
      </w:pPr>
      <w:bookmarkStart w:id="2088" w:name="Par12122"/>
      <w:bookmarkEnd w:id="2088"/>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r>
        <w:rPr>
          <w:color w:val="0000FF"/>
        </w:rPr>
        <w:fldChar w:fldCharType="begin"/>
      </w:r>
      <w:r>
        <w:rPr>
          <w:color w:val="0000FF"/>
        </w:rPr>
        <w:instrText>HYPERLINK "consultantplus://offline/ref=FFCF61B1203897002AE1EBBDD6BF3825CEC44DD70CB300727A0349900B5B40C0CF30DD35A92881259298127E40269AEEAC6FD0D20D02163AwEJ9I"</w:instrText>
      </w:r>
      <w:r>
        <w:rPr>
          <w:color w:val="0000FF"/>
        </w:rPr>
        <w:fldChar w:fldCharType="separate"/>
      </w:r>
      <w:r>
        <w:rPr>
          <w:color w:val="0000FF"/>
        </w:rPr>
        <w:t>автоматическом режиме</w:t>
      </w:r>
      <w:r>
        <w:rPr>
          <w:color w:val="0000FF"/>
        </w:rPr>
        <w:fldChar w:fldCharType="end"/>
      </w:r>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F4300000">
      <w:pPr>
        <w:pStyle w:val="Style_1"/>
        <w:ind w:firstLine="0" w:left="0"/>
        <w:jc w:val="both"/>
      </w:pPr>
      <w:r>
        <w:t xml:space="preserve">(в ред. Федеральных законов от 21.04.2011 </w:t>
      </w:r>
      <w:r>
        <w:rPr>
          <w:color w:val="0000FF"/>
        </w:rPr>
        <w:fldChar w:fldCharType="begin"/>
      </w:r>
      <w:r>
        <w:rPr>
          <w:color w:val="0000FF"/>
        </w:rPr>
        <w:instrText>HYPERLINK "consultantplus://offline/ref=FFCF61B1203897002AE1EBBDD6BF3825C9C24BD60AB000727A0349900B5B40C0CF30DD35A92881229198127E40269AEEAC6FD0D20D02163AwEJ9I"</w:instrText>
      </w:r>
      <w:r>
        <w:rPr>
          <w:color w:val="0000FF"/>
        </w:rPr>
        <w:fldChar w:fldCharType="separate"/>
      </w:r>
      <w:r>
        <w:rPr>
          <w:color w:val="0000FF"/>
        </w:rPr>
        <w:t>N 69-ФЗ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"consultantplus://offline/ref=FFCF61B1203897002AE1EBBDD6BF3825CFC743D604BB00727A0349900B5B40C0CF30DD35A92881279798127E40269AEEAC6FD0D20D02163AwEJ9I"</w:instrText>
      </w:r>
      <w:r>
        <w:rPr>
          <w:color w:val="0000FF"/>
        </w:rPr>
        <w:fldChar w:fldCharType="separate"/>
      </w:r>
      <w:r>
        <w:rPr>
          <w:color w:val="0000FF"/>
        </w:rPr>
        <w:t>N 133-ФЗ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"consultantplus://offline/ref=FFCF61B1203897002AE1EBBDD6BF3825C9C44BD90BBA00727A0349900B5B40C0CF30DD35A92880229098127E40269AEEAC6FD0D20D02163AwEJ9I"</w:instrText>
      </w:r>
      <w:r>
        <w:rPr>
          <w:color w:val="0000FF"/>
        </w:rPr>
        <w:fldChar w:fldCharType="separate"/>
      </w:r>
      <w:r>
        <w:rPr>
          <w:color w:val="0000FF"/>
        </w:rPr>
        <w:t>N 287-ФЗ</w:t>
      </w:r>
      <w:r>
        <w:rPr>
          <w:color w:val="0000FF"/>
        </w:rPr>
        <w:fldChar w:fldCharType="end"/>
      </w:r>
      <w:r>
        <w:t>)</w:t>
      </w:r>
    </w:p>
    <w:p w14:paraId="F5300000">
      <w:pPr>
        <w:pStyle w:val="Style_1"/>
        <w:spacing w:before="160"/>
        <w:ind w:firstLine="540" w:left="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r>
        <w:rPr>
          <w:color w:val="0000FF"/>
        </w:rPr>
        <w:fldChar w:fldCharType="begin"/>
      </w:r>
      <w:r>
        <w:rPr>
          <w:color w:val="0000FF"/>
        </w:rPr>
        <w:instrText>HYPERLINK \l "Par12122"</w:instrText>
      </w:r>
      <w:r>
        <w:rPr>
          <w:color w:val="0000FF"/>
        </w:rPr>
        <w:fldChar w:fldCharType="separate"/>
      </w:r>
      <w:r>
        <w:rPr>
          <w:color w:val="0000FF"/>
        </w:rPr>
        <w:t>пунктом 4</w:t>
      </w:r>
      <w:r>
        <w:rPr>
          <w:color w:val="0000FF"/>
        </w:rPr>
        <w:fldChar w:fldCharType="end"/>
      </w:r>
      <w:r>
        <w:t xml:space="preserve"> настоящей части, транспортное средство находилось во владении или в пользовании другого лица.</w:t>
      </w:r>
    </w:p>
    <w:p w14:paraId="F6300000">
      <w:pPr>
        <w:pStyle w:val="Style_1"/>
        <w:ind w:firstLine="0" w:left="0"/>
        <w:jc w:val="both"/>
      </w:pPr>
      <w:r>
        <w:t xml:space="preserve">(часть первая в ред. Федерального </w:t>
      </w:r>
      <w:r>
        <w:rPr>
          <w:color w:val="0000FF"/>
        </w:rPr>
        <w:fldChar w:fldCharType="begin"/>
      </w:r>
      <w:r>
        <w:rPr>
          <w:color w:val="0000FF"/>
        </w:rPr>
        <w:instrText>HYPERLINK "consultantplus://offline/ref=FFCF61B1203897002AE1EBBDD6BF3825CCC149D90BB500727A0349900B5B40C0CF30DD35A92881299698127E40269AEEAC6FD0D20D02163AwEJ9I"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F7300000">
      <w:pPr>
        <w:pStyle w:val="Style_1"/>
        <w:spacing w:before="160"/>
        <w:ind w:firstLine="540" w:left="0"/>
        <w:jc w:val="both"/>
      </w:pPr>
      <w:bookmarkStart w:id="2089" w:name="Par12126"/>
      <w:bookmarkEnd w:id="2089"/>
      <w:r>
        <w:t xml:space="preserve">1.1. Поводами к возбуждению дел об административных правонарушениях, предусмотренных </w:t>
      </w:r>
      <w:r>
        <w:rPr>
          <w:color w:val="0000FF"/>
        </w:rPr>
        <w:fldChar w:fldCharType="begin"/>
      </w:r>
      <w:r>
        <w:rPr>
          <w:color w:val="0000FF"/>
        </w:rPr>
        <w:instrText>HYPERLINK \l "Par6022"</w:instrText>
      </w:r>
      <w:r>
        <w:rPr>
          <w:color w:val="0000FF"/>
        </w:rPr>
        <w:fldChar w:fldCharType="separate"/>
      </w:r>
      <w:r>
        <w:rPr>
          <w:color w:val="0000FF"/>
        </w:rPr>
        <w:t>статьями 14.12</w:t>
      </w:r>
      <w:r>
        <w:rPr>
          <w:color w:val="0000FF"/>
        </w:rPr>
        <w:fldChar w:fldCharType="end"/>
      </w:r>
      <w:r>
        <w:t xml:space="preserve">, </w:t>
      </w:r>
      <w:r>
        <w:rPr>
          <w:color w:val="0000FF"/>
        </w:rPr>
        <w:fldChar w:fldCharType="begin"/>
      </w:r>
      <w:r>
        <w:rPr>
          <w:color w:val="0000FF"/>
        </w:rPr>
        <w:instrText>HYPERLINK \l "Par6030"</w:instrText>
      </w:r>
      <w:r>
        <w:rPr>
          <w:color w:val="0000FF"/>
        </w:rPr>
        <w:fldChar w:fldCharType="separate"/>
      </w:r>
      <w:r>
        <w:rPr>
          <w:color w:val="0000FF"/>
        </w:rPr>
        <w:t>14.13</w:t>
      </w:r>
      <w:r>
        <w:rPr>
          <w:color w:val="0000FF"/>
        </w:rPr>
        <w:fldChar w:fldCharType="end"/>
      </w:r>
      <w:r>
        <w:t xml:space="preserve"> и </w:t>
      </w:r>
      <w:r>
        <w:rPr>
          <w:color w:val="0000FF"/>
        </w:rPr>
        <w:fldChar w:fldCharType="begin"/>
      </w:r>
      <w:r>
        <w:rPr>
          <w:color w:val="0000FF"/>
        </w:rPr>
        <w:instrText>HYPERLINK \l "Par6226"</w:instrText>
      </w:r>
      <w:r>
        <w:rPr>
          <w:color w:val="0000FF"/>
        </w:rPr>
        <w:fldChar w:fldCharType="separate"/>
      </w:r>
      <w:r>
        <w:rPr>
          <w:color w:val="0000FF"/>
        </w:rPr>
        <w:t>14.23</w:t>
      </w:r>
      <w:r>
        <w:rPr>
          <w:color w:val="0000FF"/>
        </w:rPr>
        <w:fldChar w:fldCharType="end"/>
      </w:r>
      <w:r>
        <w:t xml:space="preserve"> настоящего Кодекса, являются поводы, указанные в </w:t>
      </w:r>
      <w:r>
        <w:rPr>
          <w:color w:val="0000FF"/>
        </w:rPr>
        <w:fldChar w:fldCharType="begin"/>
      </w:r>
      <w:r>
        <w:rPr>
          <w:color w:val="0000FF"/>
        </w:rPr>
        <w:instrText>HYPERLINK \l "Par12116"</w:instrText>
      </w:r>
      <w:r>
        <w:rPr>
          <w:color w:val="0000FF"/>
        </w:rPr>
        <w:fldChar w:fldCharType="separate"/>
      </w:r>
      <w:r>
        <w:rPr>
          <w:color w:val="0000FF"/>
        </w:rPr>
        <w:t>пунктах 1</w:t>
      </w:r>
      <w:r>
        <w:rPr>
          <w:color w:val="0000FF"/>
        </w:rPr>
        <w:fldChar w:fldCharType="end"/>
      </w:r>
      <w:r>
        <w:t xml:space="preserve">, </w:t>
      </w:r>
      <w:r>
        <w:rPr>
          <w:color w:val="0000FF"/>
        </w:rPr>
        <w:fldChar w:fldCharType="begin"/>
      </w:r>
      <w:r>
        <w:rPr>
          <w:color w:val="0000FF"/>
        </w:rPr>
        <w:instrText>HYPERLINK \l "Par12117"</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"Par12118"</w:instrText>
      </w:r>
      <w:r>
        <w:rPr>
          <w:color w:val="0000FF"/>
        </w:rPr>
        <w:fldChar w:fldCharType="separate"/>
      </w:r>
      <w:r>
        <w:rPr>
          <w:color w:val="0000FF"/>
        </w:rPr>
        <w:t>3 части 1</w:t>
      </w:r>
      <w:r>
        <w:rPr>
          <w:color w:val="0000FF"/>
        </w:rPr>
        <w:fldChar w:fldCharType="end"/>
      </w:r>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F8300000">
      <w:pPr>
        <w:pStyle w:val="Style_1"/>
        <w:ind w:firstLine="0" w:left="0"/>
        <w:jc w:val="both"/>
      </w:pPr>
      <w:r>
        <w:t xml:space="preserve">(часть 1.1 в ред. Федерального </w:t>
      </w:r>
      <w:r>
        <w:rPr>
          <w:color w:val="0000FF"/>
        </w:rPr>
        <w:fldChar w:fldCharType="begin"/>
      </w:r>
      <w:r>
        <w:rPr>
          <w:color w:val="0000FF"/>
        </w:rPr>
        <w:instrText>HYPERLINK "consultantplus://offline/ref=FFCF61B1203897002AE1EBBDD6BF3825CCC243D709BA00727A0349900B5B40C0CF30DD35A92880209298127E40269AEEAC6FD0D20D02163AwEJ9I"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23.07.2013 N 202-ФЗ)</w:t>
      </w:r>
    </w:p>
    <w:p w14:paraId="F9300000">
      <w:pPr>
        <w:pStyle w:val="Style_1"/>
        <w:spacing w:before="160"/>
        <w:ind w:firstLine="540" w:left="0"/>
        <w:jc w:val="both"/>
      </w:pPr>
      <w:r>
        <w:t xml:space="preserve">1.2. Поводом к возбуждению дел об административных правонарушениях, предусмотренных </w:t>
      </w:r>
      <w:r>
        <w:rPr>
          <w:color w:val="0000FF"/>
        </w:rPr>
        <w:fldChar w:fldCharType="begin"/>
      </w:r>
      <w:r>
        <w:rPr>
          <w:color w:val="0000FF"/>
        </w:rPr>
        <w:instrText>HYPERLINK \l "Par5987"</w:instrText>
      </w:r>
      <w:r>
        <w:rPr>
          <w:color w:val="0000FF"/>
        </w:rPr>
        <w:fldChar w:fldCharType="separate"/>
      </w:r>
      <w:r>
        <w:rPr>
          <w:color w:val="0000FF"/>
        </w:rPr>
        <w:t>статьями 14.9</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14.31</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14.32</w:t>
      </w:r>
      <w:r>
        <w:rPr>
          <w:color w:val="0000FF"/>
        </w:rPr>
        <w:fldChar w:fldCharType="end"/>
      </w:r>
      <w:r>
        <w:t xml:space="preserve">, </w:t>
      </w:r>
      <w:r>
        <w:rPr>
          <w:color w:val="0000FF"/>
        </w:rPr>
        <w:fldChar w:fldCharType="begin"/>
      </w:r>
      <w:r>
        <w:rPr>
          <w:color w:val="0000FF"/>
        </w:rPr>
        <w:instrText>HYPERLINK \l "Par6453"</w:instrText>
      </w:r>
      <w:r>
        <w:rPr>
          <w:color w:val="0000FF"/>
        </w:rPr>
        <w:fldChar w:fldCharType="separate"/>
      </w:r>
      <w:r>
        <w:rPr>
          <w:color w:val="0000FF"/>
        </w:rPr>
        <w:t>14.33</w:t>
      </w:r>
      <w:r>
        <w:rPr>
          <w:color w:val="0000FF"/>
        </w:rPr>
        <w:fldChar w:fldCharType="end"/>
      </w:r>
      <w:r>
        <w:t xml:space="preserve">, </w:t>
      </w:r>
      <w:r>
        <w:rPr>
          <w:color w:val="0000FF"/>
        </w:rPr>
        <w:fldChar w:fldCharType="begin"/>
      </w:r>
      <w:r>
        <w:rPr>
          <w:color w:val="0000FF"/>
        </w:rPr>
        <w:instrText>HYPERLINK \l "Par6554"</w:instrText>
      </w:r>
      <w:r>
        <w:rPr>
          <w:color w:val="0000FF"/>
        </w:rPr>
        <w:fldChar w:fldCharType="separate"/>
      </w:r>
      <w:r>
        <w:rPr>
          <w:color w:val="0000FF"/>
        </w:rPr>
        <w:t>14.40</w:t>
      </w:r>
      <w:r>
        <w:rPr>
          <w:color w:val="0000FF"/>
        </w:rPr>
        <w:fldChar w:fldCharType="end"/>
      </w:r>
      <w:r>
        <w:t xml:space="preserve"> настоящего Кодекса, является принятие комиссией антимонопольного органа решения, которым установлен факт нарушения антимонопольного </w:t>
      </w:r>
      <w:r>
        <w:rPr>
          <w:color w:val="0000FF"/>
        </w:rPr>
        <w:fldChar w:fldCharType="begin"/>
      </w:r>
      <w:r>
        <w:rPr>
          <w:color w:val="0000FF"/>
        </w:rPr>
        <w:instrText>HYPERLINK "consultantplus://offline/ref=FFCF61B1203897002AE1EBBDD6BF3825C9C24AD504BB00727A0349900B5B40C0DD308539AB2A9E20928D442F06w7J0I"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w:t>
      </w:r>
    </w:p>
    <w:p w14:paraId="FA30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"consultantplus://offline/ref=FFCF61B1203897002AE1EBBDD6BF3825CCCE4CD80ABA00727A0349900B5B40C0CF30DD35A92881249398127E40269AEEAC6FD0D20D02163AwEJ9I"</w:instrText>
      </w:r>
      <w:r>
        <w:rPr>
          <w:color w:val="0000FF"/>
        </w:rPr>
        <w:fldChar w:fldCharType="separate"/>
      </w:r>
      <w:r>
        <w:rPr>
          <w:color w:val="0000FF"/>
        </w:rPr>
        <w:t>законом</w:t>
      </w:r>
      <w:r>
        <w:rPr>
          <w:color w:val="0000FF"/>
        </w:rPr>
        <w:fldChar w:fldCharType="end"/>
      </w:r>
      <w:r>
        <w:t xml:space="preserve"> от 17.07.2009 N 160-ФЗ, в ред. Федеральных законов от 06.12.2011 </w:t>
      </w:r>
      <w:r>
        <w:rPr>
          <w:color w:val="0000FF"/>
        </w:rPr>
        <w:fldChar w:fldCharType="begin"/>
      </w:r>
      <w:r>
        <w:rPr>
          <w:color w:val="0000FF"/>
        </w:rPr>
        <w:instrText>HYPERLINK "consultantplus://offline/ref=FFCF61B1203897002AE1EBBDD6BF3825CCC243D605BA00727A0349900B5B40C0CF30DD35A92880289198127E40269AEEAC6FD0D20D02163AwEJ9I"</w:instrText>
      </w:r>
      <w:r>
        <w:rPr>
          <w:color w:val="0000FF"/>
        </w:rPr>
        <w:fldChar w:fldCharType="separate"/>
      </w:r>
      <w:r>
        <w:rPr>
          <w:color w:val="0000FF"/>
        </w:rPr>
        <w:t>N 404-ФЗ</w:t>
      </w:r>
      <w:r>
        <w:rPr>
          <w:color w:val="0000FF"/>
        </w:rPr>
        <w:fldChar w:fldCharType="end"/>
      </w:r>
      <w:r>
        <w:t xml:space="preserve">, от 05.10.2015 </w:t>
      </w:r>
      <w:r>
        <w:rPr>
          <w:color w:val="0000FF"/>
        </w:rPr>
        <w:fldChar w:fldCharType="begin"/>
      </w:r>
      <w:r>
        <w:rPr>
          <w:color w:val="0000FF"/>
        </w:rPr>
        <w:instrText>HYPERLINK "consultantplus://offline/ref=FFCF61B1203897002AE1EBBDD6BF3825CCCE4CD80FB600727A0349900B5B40C0CF30DD35A92883209298127E40269AEEAC6FD0D20D02163AwEJ9I"</w:instrText>
      </w:r>
      <w:r>
        <w:rPr>
          <w:color w:val="0000FF"/>
        </w:rPr>
        <w:fldChar w:fldCharType="separate"/>
      </w:r>
      <w:r>
        <w:rPr>
          <w:color w:val="0000FF"/>
        </w:rPr>
        <w:t>N 275-ФЗ</w:t>
      </w:r>
      <w:r>
        <w:rPr>
          <w:color w:val="0000FF"/>
        </w:rPr>
        <w:fldChar w:fldCharType="end"/>
      </w:r>
      <w:r>
        <w:t>)</w:t>
      </w:r>
    </w:p>
    <w:p w14:paraId="FB300000">
      <w:pPr>
        <w:pStyle w:val="Style_1"/>
        <w:spacing w:before="160"/>
        <w:ind w:firstLine="540" w:left="0"/>
        <w:jc w:val="both"/>
      </w:pPr>
      <w:r>
        <w:t xml:space="preserve">1.2-1. Поводом к возбуждению дел об административных правонарушениях, предусмотренных </w:t>
      </w:r>
      <w:r>
        <w:rPr>
          <w:color w:val="0000FF"/>
        </w:rPr>
        <w:fldChar w:fldCharType="begin"/>
      </w:r>
      <w:r>
        <w:rPr>
          <w:color w:val="0000FF"/>
        </w:rPr>
        <w:instrText>HYPERLINK \l "Par5998"</w:instrText>
      </w:r>
      <w:r>
        <w:rPr>
          <w:color w:val="0000FF"/>
        </w:rPr>
        <w:fldChar w:fldCharType="separate"/>
      </w:r>
      <w:r>
        <w:rPr>
          <w:color w:val="0000FF"/>
        </w:rPr>
        <w:t>статьей 14.9.1</w:t>
      </w:r>
      <w:r>
        <w:rPr>
          <w:color w:val="0000FF"/>
        </w:rPr>
        <w:fldChar w:fldCharType="end"/>
      </w:r>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14:paraId="FC300000">
      <w:pPr>
        <w:pStyle w:val="Style_1"/>
        <w:ind w:firstLine="0" w:left="0"/>
        <w:jc w:val="both"/>
      </w:pPr>
      <w:r>
        <w:t xml:space="preserve">(часть 1.2-1 введена Федеральным </w:t>
      </w:r>
      <w:r>
        <w:rPr>
          <w:color w:val="0000FF"/>
        </w:rPr>
        <w:fldChar w:fldCharType="begin"/>
      </w:r>
      <w:r>
        <w:rPr>
          <w:color w:val="0000FF"/>
        </w:rPr>
        <w:instrText>HYPERLINK "consultantplus://offline/ref=FFCF61B1203897002AE1EBBDD6BF3825CCCE4CD805B200727A0349900B5B40C0CF30DD35A92880299B98127E40269AEEAC6FD0D20D02163AwEJ9I"</w:instrText>
      </w:r>
      <w:r>
        <w:rPr>
          <w:color w:val="0000FF"/>
        </w:rPr>
        <w:fldChar w:fldCharType="separate"/>
      </w:r>
      <w:r>
        <w:rPr>
          <w:color w:val="0000FF"/>
        </w:rPr>
        <w:t>законом</w:t>
      </w:r>
      <w:r>
        <w:rPr>
          <w:color w:val="0000FF"/>
        </w:rPr>
        <w:fldChar w:fldCharType="end"/>
      </w:r>
      <w:r>
        <w:t xml:space="preserve"> от 13.07.2015 N 250-ФЗ)</w:t>
      </w:r>
    </w:p>
    <w:p w14:paraId="FD300000">
      <w:pPr>
        <w:pStyle w:val="Style_1"/>
        <w:spacing w:before="160"/>
        <w:ind w:firstLine="540" w:left="0"/>
        <w:jc w:val="both"/>
      </w:pPr>
      <w:r>
        <w:t xml:space="preserve">1.2-2. Поводом к возбуждению дел об административных правонарушениях, предусмотренных </w:t>
      </w:r>
      <w:r>
        <w:rPr>
          <w:color w:val="0000FF"/>
        </w:rPr>
        <w:fldChar w:fldCharType="begin"/>
      </w:r>
      <w:r>
        <w:rPr>
          <w:color w:val="0000FF"/>
        </w:rPr>
        <w:instrText>HYPERLINK \l "Par6851"</w:instrText>
      </w:r>
      <w:r>
        <w:rPr>
          <w:color w:val="0000FF"/>
        </w:rPr>
        <w:fldChar w:fldCharType="separate"/>
      </w:r>
      <w:r>
        <w:rPr>
          <w:color w:val="0000FF"/>
        </w:rPr>
        <w:t>статьей 14.55.2</w:t>
      </w:r>
      <w:r>
        <w:rPr>
          <w:color w:val="0000FF"/>
        </w:rPr>
        <w:fldChar w:fldCharType="end"/>
      </w:r>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FE300000">
      <w:pPr>
        <w:pStyle w:val="Style_1"/>
        <w:ind w:firstLine="0" w:left="0"/>
        <w:jc w:val="both"/>
      </w:pPr>
      <w:r>
        <w:t xml:space="preserve">(часть 1.2-2 введена Федеральным </w:t>
      </w:r>
      <w:r>
        <w:rPr>
          <w:color w:val="0000FF"/>
        </w:rPr>
        <w:fldChar w:fldCharType="begin"/>
      </w:r>
      <w:r>
        <w:rPr>
          <w:color w:val="0000FF"/>
        </w:rPr>
        <w:instrText>HYPERLINK "consultantplus://offline/ref=FFCF61B1203897002AE1EBBDD6BF3825CFC64AD405B000727A0349900B5B40C0CF30DD35A92880229598127E40269AEEAC6FD0D20D02163AwEJ9I"</w:instrText>
      </w:r>
      <w:r>
        <w:rPr>
          <w:color w:val="0000FF"/>
        </w:rPr>
        <w:fldChar w:fldCharType="separate"/>
      </w:r>
      <w:r>
        <w:rPr>
          <w:color w:val="0000FF"/>
        </w:rPr>
        <w:t>законом</w:t>
      </w:r>
      <w:r>
        <w:rPr>
          <w:color w:val="0000FF"/>
        </w:rPr>
        <w:fldChar w:fldCharType="end"/>
      </w:r>
      <w:r>
        <w:t xml:space="preserve"> от 03.07.2016 N 264-ФЗ)</w:t>
      </w:r>
    </w:p>
    <w:p w14:paraId="FF300000">
      <w:pPr>
        <w:pStyle w:val="Style_1"/>
        <w:spacing w:before="160"/>
        <w:ind w:firstLine="540" w:left="0"/>
        <w:jc w:val="both"/>
      </w:pPr>
      <w:r>
        <w:t xml:space="preserve">1.2-3. Поводом к возбуждению дел об административных правонарушениях, предусмотренных </w:t>
      </w:r>
      <w:r>
        <w:rPr>
          <w:color w:val="0000FF"/>
        </w:rPr>
        <w:fldChar w:fldCharType="begin"/>
      </w:r>
      <w:r>
        <w:rPr>
          <w:color w:val="0000FF"/>
        </w:rPr>
        <w:instrText>HYPERLINK \l "Par2303"</w:instrText>
      </w:r>
      <w:r>
        <w:rPr>
          <w:color w:val="0000FF"/>
        </w:rPr>
        <w:fldChar w:fldCharType="separate"/>
      </w:r>
      <w:r>
        <w:rPr>
          <w:color w:val="0000FF"/>
        </w:rPr>
        <w:t>частью 2 статьи 7.29.2</w:t>
      </w:r>
      <w:r>
        <w:rPr>
          <w:color w:val="0000FF"/>
        </w:rPr>
        <w:fldChar w:fldCharType="end"/>
      </w:r>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00310000">
      <w:pPr>
        <w:pStyle w:val="Style_1"/>
        <w:ind w:firstLine="0" w:left="0"/>
        <w:jc w:val="both"/>
      </w:pPr>
      <w:r>
        <w:t xml:space="preserve">(часть 1.2-3 введена Федеральным </w:t>
      </w:r>
      <w:r>
        <w:rPr>
          <w:color w:val="0000FF"/>
        </w:rPr>
        <w:fldChar w:fldCharType="begin"/>
      </w:r>
      <w:r>
        <w:rPr>
          <w:color w:val="0000FF"/>
        </w:rPr>
        <w:instrText>HYPERLINK "consultantplus://offline/ref=FFCF61B1203897002AE1EBBDD6BF3825C9C64ED10EB000727A0349900B5B40C0CF30DD35A92880219B98127E40269AEEAC6FD0D20D02163AwEJ9I"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21.12.2021 N 428-ФЗ)</w:t>
      </w:r>
    </w:p>
    <w:p w14:paraId="01310000">
      <w:pPr>
        <w:pStyle w:val="Style_1"/>
        <w:spacing w:before="160"/>
        <w:ind w:firstLine="540" w:left="0"/>
        <w:jc w:val="both"/>
      </w:pPr>
      <w:bookmarkStart w:id="2090" w:name="Par12136"/>
      <w:bookmarkEnd w:id="2090"/>
      <w:r>
        <w:t xml:space="preserve">1.3. Поводом к возбуждению дел об административных правонарушениях, предусмотренных </w:t>
      </w:r>
      <w:r>
        <w:rPr>
          <w:color w:val="0000FF"/>
        </w:rPr>
        <w:fldChar w:fldCharType="begin"/>
      </w:r>
      <w:r>
        <w:rPr>
          <w:color w:val="0000FF"/>
        </w:rPr>
        <w:instrText>HYPERLINK \l "Par3057"</w:instrText>
      </w:r>
      <w:r>
        <w:rPr>
          <w:color w:val="0000FF"/>
        </w:rPr>
        <w:fldChar w:fldCharType="separate"/>
      </w:r>
      <w:r>
        <w:rPr>
          <w:color w:val="0000FF"/>
        </w:rPr>
        <w:t>статьями 8.35</w:t>
      </w:r>
      <w:r>
        <w:rPr>
          <w:color w:val="0000FF"/>
        </w:rPr>
        <w:fldChar w:fldCharType="end"/>
      </w:r>
      <w:r>
        <w:t xml:space="preserve"> и </w:t>
      </w:r>
      <w:r>
        <w:rPr>
          <w:color w:val="0000FF"/>
        </w:rPr>
        <w:fldChar w:fldCharType="begin"/>
      </w:r>
      <w:r>
        <w:rPr>
          <w:color w:val="0000FF"/>
        </w:rPr>
        <w:instrText>HYPERLINK \l "Par3071"</w:instrText>
      </w:r>
      <w:r>
        <w:rPr>
          <w:color w:val="0000FF"/>
        </w:rPr>
        <w:fldChar w:fldCharType="separate"/>
      </w:r>
      <w:r>
        <w:rPr>
          <w:color w:val="0000FF"/>
        </w:rPr>
        <w:t>8.37</w:t>
      </w:r>
      <w:r>
        <w:rPr>
          <w:color w:val="0000FF"/>
        </w:rPr>
        <w:fldChar w:fldCharType="end"/>
      </w:r>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0231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"consultantplus://offline/ref=FFCF61B1203897002AE1EBBDD6BF3825CCC243D709B500727A0349900B5B40C0CF30DD35A92880289298127E40269AEEAC6FD0D20D02163AwEJ9I"</w:instrText>
      </w:r>
      <w:r>
        <w:rPr>
          <w:color w:val="0000FF"/>
        </w:rPr>
        <w:fldChar w:fldCharType="separate"/>
      </w:r>
      <w:r>
        <w:rPr>
          <w:color w:val="0000FF"/>
        </w:rPr>
        <w:t>законом</w:t>
      </w:r>
      <w:r>
        <w:rPr>
          <w:color w:val="0000FF"/>
        </w:rPr>
        <w:fldChar w:fldCharType="end"/>
      </w:r>
      <w:r>
        <w:t xml:space="preserve"> от 23.07.2013 N 201-ФЗ)</w:t>
      </w:r>
    </w:p>
    <w:p w14:paraId="03310000">
      <w:pPr>
        <w:pStyle w:val="Style_1"/>
        <w:spacing w:before="160"/>
        <w:ind w:firstLine="540" w:left="0"/>
        <w:jc w:val="both"/>
      </w:pPr>
      <w:r>
        <w:t xml:space="preserve">2. Указанные в </w:t>
      </w:r>
      <w:r>
        <w:rPr>
          <w:color w:val="0000FF"/>
        </w:rPr>
        <w:fldChar w:fldCharType="begin"/>
      </w:r>
      <w:r>
        <w:rPr>
          <w:color w:val="0000FF"/>
        </w:rPr>
        <w:instrText>HYPERLINK \l "Par12115"</w:instrText>
      </w:r>
      <w:r>
        <w:rPr>
          <w:color w:val="0000FF"/>
        </w:rPr>
        <w:fldChar w:fldCharType="separate"/>
      </w:r>
      <w:r>
        <w:rPr>
          <w:color w:val="0000FF"/>
        </w:rPr>
        <w:t>частях 1</w:t>
      </w:r>
      <w:r>
        <w:rPr>
          <w:color w:val="0000FF"/>
        </w:rPr>
        <w:fldChar w:fldCharType="end"/>
      </w:r>
      <w:r>
        <w:t xml:space="preserve"> и </w:t>
      </w:r>
      <w:r>
        <w:rPr>
          <w:color w:val="0000FF"/>
        </w:rPr>
        <w:fldChar w:fldCharType="begin"/>
      </w:r>
      <w:r>
        <w:rPr>
          <w:color w:val="0000FF"/>
        </w:rPr>
        <w:instrText>HYPERLINK \l "Par12126"</w:instrText>
      </w:r>
      <w:r>
        <w:rPr>
          <w:color w:val="0000FF"/>
        </w:rPr>
        <w:fldChar w:fldCharType="separate"/>
      </w:r>
      <w:r>
        <w:rPr>
          <w:color w:val="0000FF"/>
        </w:rPr>
        <w:t>1.1</w:t>
      </w:r>
      <w:r>
        <w:rPr>
          <w:color w:val="0000FF"/>
        </w:rPr>
        <w:fldChar w:fldCharType="end"/>
      </w:r>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04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"consultantplus://offline/ref=FFCF61B1203897002AE1EBBDD6BF3825CCC149D90BB500727A0349900B5B40C0CF30DD35A92881289798127E40269AEEAC6FD0D20D02163AwEJ9I"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05310000">
      <w:pPr>
        <w:pStyle w:val="Style_1"/>
        <w:spacing w:before="160"/>
        <w:ind w:firstLine="540" w:left="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r>
        <w:rPr>
          <w:color w:val="0000FF"/>
        </w:rPr>
        <w:fldChar w:fldCharType="begin"/>
      </w:r>
      <w:r>
        <w:rPr>
          <w:color w:val="0000FF"/>
        </w:rPr>
        <w:instrText>HYPERLINK \l "Par12115"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"Par12126"</w:instrText>
      </w:r>
      <w:r>
        <w:rPr>
          <w:color w:val="0000FF"/>
        </w:rPr>
        <w:fldChar w:fldCharType="separate"/>
      </w:r>
      <w:r>
        <w:rPr>
          <w:color w:val="0000FF"/>
        </w:rPr>
        <w:t>1.1</w:t>
      </w:r>
      <w:r>
        <w:rPr>
          <w:color w:val="0000FF"/>
        </w:rPr>
        <w:fldChar w:fldCharType="end"/>
      </w:r>
      <w:r>
        <w:t xml:space="preserve"> и </w:t>
      </w:r>
      <w:r>
        <w:rPr>
          <w:color w:val="0000FF"/>
        </w:rPr>
        <w:fldChar w:fldCharType="begin"/>
      </w:r>
      <w:r>
        <w:rPr>
          <w:color w:val="0000FF"/>
        </w:rPr>
        <w:instrText>HYPERLINK \l "Par12136"</w:instrText>
      </w:r>
      <w:r>
        <w:rPr>
          <w:color w:val="0000FF"/>
        </w:rPr>
        <w:fldChar w:fldCharType="separate"/>
      </w:r>
      <w:r>
        <w:rPr>
          <w:color w:val="0000FF"/>
        </w:rPr>
        <w:t>1.3</w:t>
      </w:r>
      <w:r>
        <w:rPr>
          <w:color w:val="0000FF"/>
        </w:rPr>
        <w:fldChar w:fldCharType="end"/>
      </w:r>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r>
        <w:rPr>
          <w:color w:val="0000FF"/>
        </w:rPr>
        <w:fldChar w:fldCharType="begin"/>
      </w:r>
      <w:r>
        <w:rPr>
          <w:color w:val="0000FF"/>
        </w:rPr>
        <w:instrText>HYPERLINK \l "Par12142"</w:instrText>
      </w:r>
      <w:r>
        <w:rPr>
          <w:color w:val="0000FF"/>
        </w:rPr>
        <w:fldChar w:fldCharType="separate"/>
      </w:r>
      <w:r>
        <w:rPr>
          <w:color w:val="0000FF"/>
        </w:rPr>
        <w:t>частью 3.1</w:t>
      </w:r>
      <w:r>
        <w:rPr>
          <w:color w:val="0000FF"/>
        </w:rPr>
        <w:fldChar w:fldCharType="end"/>
      </w:r>
      <w:r>
        <w:t xml:space="preserve"> настоящей статьи.</w:t>
      </w:r>
    </w:p>
    <w:p w14:paraId="0631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"consultantplus://offline/ref=FFCF61B1203897002AE1EBBDD6BF3825CCC149D90BB500727A0349900B5B40C0CF30DD35A92881289698127E40269AEEAC6FD0D20D02163AwEJ9I"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"consultantplus://offline/ref=FFCF61B1203897002AE1EBBDD6BF3825CCC243D709B500727A0349900B5B40C0CF30DD35A92880289098127E40269AEEAC6FD0D20D02163AwEJ9I"</w:instrText>
      </w:r>
      <w:r>
        <w:rPr>
          <w:color w:val="0000FF"/>
        </w:rPr>
        <w:fldChar w:fldCharType="separate"/>
      </w:r>
      <w:r>
        <w:rPr>
          <w:color w:val="0000FF"/>
        </w:rPr>
        <w:t>N 201-ФЗ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"consultantplus://offline/ref=FFCF61B1203897002AE1EBBDD6BF3825C9C44BD904B200727A0349900B5B40C0CF30DD35A92880239198127E40269AEEAC6FD0D20D02163AwEJ9I"</w:instrText>
      </w:r>
      <w:r>
        <w:rPr>
          <w:color w:val="0000FF"/>
        </w:rPr>
        <w:fldChar w:fldCharType="separate"/>
      </w:r>
      <w:r>
        <w:rPr>
          <w:color w:val="0000FF"/>
        </w:rPr>
        <w:t>N 290-ФЗ</w:t>
      </w:r>
      <w:r>
        <w:rPr>
          <w:color w:val="0000FF"/>
        </w:rPr>
        <w:fldChar w:fldCharType="end"/>
      </w:r>
      <w:r>
        <w:t>)</w:t>
      </w:r>
    </w:p>
    <w:p w14:paraId="07310000">
      <w:pPr>
        <w:pStyle w:val="Style_1"/>
        <w:spacing w:before="160"/>
        <w:ind w:firstLine="540" w:left="0"/>
        <w:jc w:val="both"/>
      </w:pPr>
      <w:bookmarkStart w:id="2091" w:name="Par12142"/>
      <w:bookmarkEnd w:id="2091"/>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r>
        <w:rPr>
          <w:color w:val="0000FF"/>
        </w:rPr>
        <w:fldChar w:fldCharType="begin"/>
      </w:r>
      <w:r>
        <w:rPr>
          <w:color w:val="0000FF"/>
        </w:rPr>
        <w:instrText>HYPERLINK \l "Par12116"</w:instrText>
      </w:r>
      <w:r>
        <w:rPr>
          <w:color w:val="0000FF"/>
        </w:rPr>
        <w:fldChar w:fldCharType="separate"/>
      </w:r>
      <w:r>
        <w:rPr>
          <w:color w:val="0000FF"/>
        </w:rPr>
        <w:t>пунктами 1</w:t>
      </w:r>
      <w:r>
        <w:rPr>
          <w:color w:val="0000FF"/>
        </w:rPr>
        <w:fldChar w:fldCharType="end"/>
      </w:r>
      <w:r>
        <w:t xml:space="preserve"> - </w:t>
      </w:r>
      <w:r>
        <w:rPr>
          <w:color w:val="0000FF"/>
        </w:rPr>
        <w:fldChar w:fldCharType="begin"/>
      </w:r>
      <w:r>
        <w:rPr>
          <w:color w:val="0000FF"/>
        </w:rPr>
        <w:instrText>HYPERLINK \l "Par12118"</w:instrText>
      </w:r>
      <w:r>
        <w:rPr>
          <w:color w:val="0000FF"/>
        </w:rPr>
        <w:fldChar w:fldCharType="separate"/>
      </w:r>
      <w:r>
        <w:rPr>
          <w:color w:val="0000FF"/>
        </w:rPr>
        <w:t>3 части 1</w:t>
      </w:r>
      <w:r>
        <w:rPr>
          <w:color w:val="0000FF"/>
        </w:rPr>
        <w:fldChar w:fldCharType="end"/>
      </w:r>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r>
        <w:rPr>
          <w:color w:val="0000FF"/>
        </w:rPr>
        <w:fldChar w:fldCharType="begin"/>
      </w:r>
      <w:r>
        <w:rPr>
          <w:color w:val="0000FF"/>
        </w:rPr>
        <w:instrText>HYPERLINK \l "Par12144"</w:instrText>
      </w:r>
      <w:r>
        <w:rPr>
          <w:color w:val="0000FF"/>
        </w:rPr>
        <w:fldChar w:fldCharType="separate"/>
      </w:r>
      <w:r>
        <w:rPr>
          <w:color w:val="0000FF"/>
        </w:rPr>
        <w:t>частями 3.2</w:t>
      </w:r>
      <w:r>
        <w:rPr>
          <w:color w:val="0000FF"/>
        </w:rPr>
        <w:fldChar w:fldCharType="end"/>
      </w:r>
      <w:r>
        <w:t xml:space="preserve"> - </w:t>
      </w:r>
      <w:r>
        <w:rPr>
          <w:color w:val="0000FF"/>
        </w:rPr>
        <w:fldChar w:fldCharType="begin"/>
      </w:r>
      <w:r>
        <w:rPr>
          <w:color w:val="0000FF"/>
        </w:rPr>
        <w:instrText>HYPERLINK \l "Par12150"</w:instrText>
      </w:r>
      <w:r>
        <w:rPr>
          <w:color w:val="0000FF"/>
        </w:rPr>
        <w:fldChar w:fldCharType="separate"/>
      </w:r>
      <w:r>
        <w:rPr>
          <w:color w:val="0000FF"/>
        </w:rPr>
        <w:t>3.5</w:t>
      </w:r>
      <w:r>
        <w:rPr>
          <w:color w:val="0000FF"/>
        </w:rPr>
        <w:fldChar w:fldCharType="end"/>
      </w:r>
      <w:r>
        <w:t xml:space="preserve"> настоящей статьи и </w:t>
      </w:r>
      <w:r>
        <w:rPr>
          <w:color w:val="0000FF"/>
        </w:rPr>
        <w:fldChar w:fldCharType="begin"/>
      </w:r>
      <w:r>
        <w:rPr>
          <w:color w:val="0000FF"/>
        </w:rPr>
        <w:instrText>HYPERLINK \l "Par12509"</w:instrText>
      </w:r>
      <w:r>
        <w:rPr>
          <w:color w:val="0000FF"/>
        </w:rPr>
        <w:fldChar w:fldCharType="separate"/>
      </w:r>
      <w:r>
        <w:rPr>
          <w:color w:val="0000FF"/>
        </w:rPr>
        <w:t>статьей 28.6</w:t>
      </w:r>
      <w:r>
        <w:rPr>
          <w:color w:val="0000FF"/>
        </w:rPr>
        <w:fldChar w:fldCharType="end"/>
      </w:r>
      <w:r>
        <w:t xml:space="preserve"> настоящего Кодекса.</w:t>
      </w:r>
    </w:p>
    <w:p w14:paraId="0831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"consultantplus://offline/ref=FFCF61B1203897002AE1EBBDD6BF3825C9C44BD904B200727A0349900B5B40C0CF30DD35A92880239098127E40269AEEAC6FD0D20D02163AwEJ9I"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14.07.2022 N 290-ФЗ; в ред. Федерального </w:t>
      </w:r>
      <w:r>
        <w:rPr>
          <w:color w:val="0000FF"/>
        </w:rPr>
        <w:fldChar w:fldCharType="begin"/>
      </w:r>
      <w:r>
        <w:rPr>
          <w:color w:val="0000FF"/>
        </w:rPr>
        <w:instrText>HYPERLINK "consultantplus://offline/ref=FFCF61B1203897002AE1EBBDD6BF3825C9C54CD004BB00727A0349900B5B40C0CF30DD35A92880259298127E40269AEEAC6FD0D20D02163AwEJ9I"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29.12.2022 N 625-ФЗ)</w:t>
      </w:r>
    </w:p>
    <w:p w14:paraId="09310000">
      <w:pPr>
        <w:pStyle w:val="Style_1"/>
        <w:spacing w:before="160"/>
        <w:ind w:firstLine="540" w:left="0"/>
        <w:jc w:val="both"/>
      </w:pPr>
      <w:bookmarkStart w:id="2092" w:name="Par12144"/>
      <w:bookmarkEnd w:id="2092"/>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r>
        <w:rPr>
          <w:color w:val="0000FF"/>
        </w:rPr>
        <w:fldChar w:fldCharType="begin"/>
      </w:r>
      <w:r>
        <w:rPr>
          <w:color w:val="0000FF"/>
        </w:rPr>
        <w:instrText>HYPERLINK \l "Par11883"</w:instrText>
      </w:r>
      <w:r>
        <w:rPr>
          <w:color w:val="0000FF"/>
        </w:rPr>
        <w:fldChar w:fldCharType="separate"/>
      </w:r>
      <w:r>
        <w:rPr>
          <w:color w:val="0000FF"/>
        </w:rPr>
        <w:t>статьями 27.10</w:t>
      </w:r>
      <w:r>
        <w:rPr>
          <w:color w:val="0000FF"/>
        </w:rPr>
        <w:fldChar w:fldCharType="end"/>
      </w:r>
      <w:r>
        <w:t xml:space="preserve">, </w:t>
      </w:r>
      <w:r>
        <w:rPr>
          <w:color w:val="0000FF"/>
        </w:rPr>
        <w:fldChar w:fldCharType="begin"/>
      </w:r>
      <w:r>
        <w:rPr>
          <w:color w:val="0000FF"/>
        </w:rPr>
        <w:instrText>HYPERLINK \l "Par12000"</w:instrText>
      </w:r>
      <w:r>
        <w:rPr>
          <w:color w:val="0000FF"/>
        </w:rPr>
        <w:fldChar w:fldCharType="separate"/>
      </w:r>
      <w:r>
        <w:rPr>
          <w:color w:val="0000FF"/>
        </w:rPr>
        <w:t>27.14</w:t>
      </w:r>
      <w:r>
        <w:rPr>
          <w:color w:val="0000FF"/>
        </w:rPr>
        <w:fldChar w:fldCharType="end"/>
      </w:r>
      <w:r>
        <w:t xml:space="preserve"> и </w:t>
      </w:r>
      <w:r>
        <w:rPr>
          <w:color w:val="0000FF"/>
        </w:rPr>
        <w:fldChar w:fldCharType="begin"/>
      </w:r>
      <w:r>
        <w:rPr>
          <w:color w:val="0000FF"/>
        </w:rPr>
        <w:instrText>HYPERLINK \l "Par12030"</w:instrText>
      </w:r>
      <w:r>
        <w:rPr>
          <w:color w:val="0000FF"/>
        </w:rPr>
        <w:fldChar w:fldCharType="separate"/>
      </w:r>
      <w:r>
        <w:rPr>
          <w:color w:val="0000FF"/>
        </w:rPr>
        <w:t>27.16</w:t>
      </w:r>
      <w:r>
        <w:rPr>
          <w:color w:val="0000FF"/>
        </w:rPr>
        <w:fldChar w:fldCharType="end"/>
      </w:r>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0A310000">
      <w:pPr>
        <w:pStyle w:val="Style_1"/>
        <w:ind w:firstLine="0" w:left="0"/>
        <w:jc w:val="both"/>
      </w:pPr>
      <w:r>
        <w:t xml:space="preserve">(часть 3.2 введена Федеральным </w:t>
      </w:r>
      <w:r>
        <w:rPr>
          <w:color w:val="0000FF"/>
        </w:rPr>
        <w:fldChar w:fldCharType="begin"/>
      </w:r>
      <w:r>
        <w:rPr>
          <w:color w:val="0000FF"/>
        </w:rPr>
        <w:instrText>HYPERLINK "consultantplus://offline/ref=FFCF61B1203897002AE1EBBDD6BF3825C9C44BD904B200727A0349900B5B40C0CF30DD35A92880239698127E40269AEEAC6FD0D20D02163AwEJ9I"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14.07.2022 N 290-ФЗ)</w:t>
      </w:r>
    </w:p>
    <w:p w14:paraId="0B310000">
      <w:pPr>
        <w:pStyle w:val="Style_1"/>
        <w:spacing w:before="160"/>
        <w:ind w:firstLine="540" w:left="0"/>
        <w:jc w:val="both"/>
      </w:pPr>
      <w:r>
        <w:t xml:space="preserve">3.3. Дела об административных правонарушениях, предусмотренных </w:t>
      </w:r>
      <w:r>
        <w:rPr>
          <w:color w:val="0000FF"/>
        </w:rPr>
        <w:fldChar w:fldCharType="begin"/>
      </w:r>
      <w:r>
        <w:rPr>
          <w:color w:val="0000FF"/>
        </w:rPr>
        <w:instrText>HYPERLINK \l "Par3506"</w:instrText>
      </w:r>
      <w:r>
        <w:rPr>
          <w:color w:val="0000FF"/>
        </w:rPr>
        <w:fldChar w:fldCharType="separate"/>
      </w:r>
      <w:r>
        <w:rPr>
          <w:color w:val="0000FF"/>
        </w:rPr>
        <w:t>статьей 9.21</w:t>
      </w:r>
      <w:r>
        <w:rPr>
          <w:color w:val="0000FF"/>
        </w:rPr>
        <w:fldChar w:fldCharType="end"/>
      </w:r>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0C310000">
      <w:pPr>
        <w:pStyle w:val="Style_1"/>
        <w:ind w:firstLine="0" w:left="0"/>
        <w:jc w:val="both"/>
      </w:pPr>
      <w:r>
        <w:t xml:space="preserve">(часть 3.3 введена Федеральным </w:t>
      </w:r>
      <w:r>
        <w:rPr>
          <w:color w:val="0000FF"/>
        </w:rPr>
        <w:fldChar w:fldCharType="begin"/>
      </w:r>
      <w:r>
        <w:rPr>
          <w:color w:val="0000FF"/>
        </w:rPr>
        <w:instrText>HYPERLINK "consultantplus://offline/ref=FFCF61B1203897002AE1EBBDD6BF3825C9C44BD904B200727A0349900B5B40C0CF30DD35A92880239598127E40269AEEAC6FD0D20D02163AwEJ9I"</w:instrText>
      </w:r>
      <w:r>
        <w:rPr>
          <w:color w:val="0000FF"/>
        </w:rPr>
        <w:fldChar w:fldCharType="separate"/>
      </w:r>
      <w:r>
        <w:rPr>
          <w:color w:val="0000FF"/>
        </w:rPr>
        <w:t>законом</w:t>
      </w:r>
      <w:r>
        <w:rPr>
          <w:color w:val="0000FF"/>
        </w:rPr>
        <w:fldChar w:fldCharType="end"/>
      </w:r>
      <w:r>
        <w:t xml:space="preserve"> от 14.07.2022 N 290-ФЗ)</w:t>
      </w:r>
    </w:p>
    <w:p w14:paraId="0D310000">
      <w:pPr>
        <w:pStyle w:val="Style_1"/>
        <w:spacing w:before="160"/>
        <w:ind w:firstLine="540" w:left="0"/>
        <w:jc w:val="both"/>
      </w:pPr>
      <w:r>
        <w:t xml:space="preserve">3.4. Дела об административных правонарушениях, предусмотренных </w:t>
      </w:r>
      <w:r>
        <w:rPr>
          <w:color w:val="0000FF"/>
        </w:rPr>
        <w:fldChar w:fldCharType="begin"/>
      </w:r>
      <w:r>
        <w:rPr>
          <w:color w:val="0000FF"/>
        </w:rPr>
        <w:instrText>HYPERLINK \l "Par3273"</w:instrText>
      </w:r>
      <w:r>
        <w:rPr>
          <w:color w:val="0000FF"/>
        </w:rPr>
        <w:fldChar w:fldCharType="separate"/>
      </w:r>
      <w:r>
        <w:rPr>
          <w:color w:val="0000FF"/>
        </w:rPr>
        <w:t>частью 1 статьи 9.1</w:t>
      </w:r>
      <w:r>
        <w:rPr>
          <w:color w:val="0000FF"/>
        </w:rPr>
        <w:fldChar w:fldCharType="end"/>
      </w:r>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0E310000">
      <w:pPr>
        <w:pStyle w:val="Style_1"/>
        <w:ind w:firstLine="0" w:left="0"/>
        <w:jc w:val="both"/>
      </w:pPr>
      <w:r>
        <w:t xml:space="preserve">(часть 3.4 введена Федеральным </w:t>
      </w:r>
      <w:r>
        <w:rPr>
          <w:color w:val="0000FF"/>
        </w:rPr>
        <w:fldChar w:fldCharType="begin"/>
      </w:r>
      <w:r>
        <w:rPr>
          <w:color w:val="0000FF"/>
        </w:rPr>
        <w:instrText>HYPERLINK "consultantplus://offline/ref=FFCF61B1203897002AE1EBBDD6BF3825C9C44BD904B200727A0349900B5B40C0CF30DD35A92880239498127E40269AEEAC6FD0D20D02163AwEJ9I"</w:instrText>
      </w:r>
      <w:r>
        <w:rPr>
          <w:color w:val="0000FF"/>
        </w:rPr>
        <w:fldChar w:fldCharType="separate"/>
      </w:r>
      <w:r>
        <w:rPr>
          <w:color w:val="0000FF"/>
        </w:rPr>
        <w:t>законом</w:t>
      </w:r>
      <w:r>
        <w:rPr>
          <w:color w:val="0000FF"/>
        </w:rPr>
        <w:fldChar w:fldCharType="end"/>
      </w:r>
      <w:r>
        <w:t xml:space="preserve"> от 14.07.2022 N 290-ФЗ)</w:t>
      </w:r>
    </w:p>
    <w:p w14:paraId="0F310000">
      <w:pPr>
        <w:pStyle w:val="Style_1"/>
        <w:spacing w:before="160"/>
        <w:ind w:firstLine="540" w:left="0"/>
        <w:jc w:val="both"/>
      </w:pPr>
      <w:bookmarkStart w:id="2093" w:name="Par12150"/>
      <w:bookmarkEnd w:id="2093"/>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10310000">
      <w:pPr>
        <w:pStyle w:val="Style_1"/>
        <w:spacing w:before="160"/>
        <w:ind w:firstLine="540" w:left="0"/>
        <w:jc w:val="both"/>
      </w:pPr>
      <w:r>
        <w:t xml:space="preserve">1) предусмотренных </w:t>
      </w:r>
      <w:r>
        <w:rPr>
          <w:color w:val="0000FF"/>
        </w:rPr>
        <w:fldChar w:fldCharType="begin"/>
      </w:r>
      <w:r>
        <w:rPr>
          <w:color w:val="0000FF"/>
        </w:rPr>
        <w:instrText>HYPERLINK \l "Par4958"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"Par4969"</w:instrText>
      </w:r>
      <w:r>
        <w:rPr>
          <w:color w:val="0000FF"/>
        </w:rPr>
        <w:fldChar w:fldCharType="separate"/>
      </w:r>
      <w:r>
        <w:rPr>
          <w:color w:val="0000FF"/>
        </w:rPr>
        <w:t>2.1</w:t>
      </w:r>
      <w:r>
        <w:rPr>
          <w:color w:val="0000FF"/>
        </w:rPr>
        <w:fldChar w:fldCharType="end"/>
      </w:r>
      <w:r>
        <w:t xml:space="preserve"> и </w:t>
      </w:r>
      <w:r>
        <w:rPr>
          <w:color w:val="0000FF"/>
        </w:rPr>
        <w:fldChar w:fldCharType="begin"/>
      </w:r>
      <w:r>
        <w:rPr>
          <w:color w:val="0000FF"/>
        </w:rPr>
        <w:instrText>HYPERLINK \l "Par4975"</w:instrText>
      </w:r>
      <w:r>
        <w:rPr>
          <w:color w:val="0000FF"/>
        </w:rPr>
        <w:fldChar w:fldCharType="separate"/>
      </w:r>
      <w:r>
        <w:rPr>
          <w:color w:val="0000FF"/>
        </w:rPr>
        <w:t>4 статьи 13.11</w:t>
      </w:r>
      <w:r>
        <w:rPr>
          <w:color w:val="0000FF"/>
        </w:rPr>
        <w:fldChar w:fldCharType="end"/>
      </w:r>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r>
        <w:rPr>
          <w:color w:val="0000FF"/>
        </w:rPr>
        <w:fldChar w:fldCharType="begin"/>
      </w:r>
      <w:r>
        <w:rPr>
          <w:color w:val="0000FF"/>
        </w:rPr>
        <w:instrText>HYPERLINK \l "Par5238"</w:instrText>
      </w:r>
      <w:r>
        <w:rPr>
          <w:color w:val="0000FF"/>
        </w:rPr>
        <w:fldChar w:fldCharType="separate"/>
      </w:r>
      <w:r>
        <w:rPr>
          <w:color w:val="0000FF"/>
        </w:rPr>
        <w:t>частью 1 статьи 13.21</w:t>
      </w:r>
      <w:r>
        <w:rPr>
          <w:color w:val="0000FF"/>
        </w:rPr>
        <w:fldChar w:fldCharType="end"/>
      </w:r>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r>
        <w:rPr>
          <w:color w:val="0000FF"/>
        </w:rPr>
        <w:fldChar w:fldCharType="begin"/>
      </w:r>
      <w:r>
        <w:rPr>
          <w:color w:val="0000FF"/>
        </w:rPr>
        <w:instrText>HYPERLINK \l "Par1653"</w:instrText>
      </w:r>
      <w:r>
        <w:rPr>
          <w:color w:val="0000FF"/>
        </w:rPr>
        <w:fldChar w:fldCharType="separate"/>
      </w:r>
      <w:r>
        <w:rPr>
          <w:color w:val="0000FF"/>
        </w:rPr>
        <w:t>статьей 6.13</w:t>
      </w:r>
      <w:r>
        <w:rPr>
          <w:color w:val="0000FF"/>
        </w:rPr>
        <w:fldChar w:fldCharType="end"/>
      </w:r>
      <w:r>
        <w:t xml:space="preserve"> (в части административных правонарушений, совершаемых средствами массовой информации), </w:t>
      </w:r>
      <w:r>
        <w:rPr>
          <w:color w:val="0000FF"/>
        </w:rPr>
        <w:fldChar w:fldCharType="begin"/>
      </w:r>
      <w:r>
        <w:rPr>
          <w:color w:val="0000FF"/>
        </w:rPr>
        <w:instrText>HYPERLINK \l "Par1754"</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"Par1756"</w:instrText>
      </w:r>
      <w:r>
        <w:rPr>
          <w:color w:val="0000FF"/>
        </w:rPr>
        <w:fldChar w:fldCharType="separate"/>
      </w:r>
      <w:r>
        <w:rPr>
          <w:color w:val="0000FF"/>
        </w:rPr>
        <w:t>4 статьи 6.21</w:t>
      </w:r>
      <w:r>
        <w:rPr>
          <w:color w:val="0000FF"/>
        </w:rPr>
        <w:fldChar w:fldCharType="end"/>
      </w:r>
      <w:r>
        <w:t xml:space="preserve"> (в части административных правонарушений, совершаемых средствами массовой информации), </w:t>
      </w:r>
      <w:r>
        <w:rPr>
          <w:color w:val="0000FF"/>
        </w:rPr>
        <w:fldChar w:fldCharType="begin"/>
      </w:r>
      <w:r>
        <w:rPr>
          <w:color w:val="0000FF"/>
        </w:rPr>
        <w:instrText>HYPERLINK \l "Par1772"</w:instrText>
      </w:r>
      <w:r>
        <w:rPr>
          <w:color w:val="0000FF"/>
        </w:rPr>
        <w:fldChar w:fldCharType="separate"/>
      </w:r>
      <w:r>
        <w:rPr>
          <w:color w:val="0000FF"/>
        </w:rPr>
        <w:t>частью 2 статьи 6.21.1</w:t>
      </w:r>
      <w:r>
        <w:rPr>
          <w:color w:val="0000FF"/>
        </w:rPr>
        <w:fldChar w:fldCharType="end"/>
      </w:r>
      <w:r>
        <w:t xml:space="preserve"> (в части административных правонарушений, совершаемых средствами массовой информации), </w:t>
      </w:r>
      <w:r>
        <w:rPr>
          <w:color w:val="0000FF"/>
        </w:rPr>
        <w:fldChar w:fldCharType="begin"/>
      </w:r>
      <w:r>
        <w:rPr>
          <w:color w:val="0000FF"/>
        </w:rPr>
        <w:instrText>HYPERLINK \l "Par1784"</w:instrText>
      </w:r>
      <w:r>
        <w:rPr>
          <w:color w:val="0000FF"/>
        </w:rPr>
        <w:fldChar w:fldCharType="separate"/>
      </w:r>
      <w:r>
        <w:rPr>
          <w:color w:val="0000FF"/>
        </w:rPr>
        <w:t>частью 2 статьи 6.21.2</w:t>
      </w:r>
      <w:r>
        <w:rPr>
          <w:color w:val="0000FF"/>
        </w:rPr>
        <w:fldChar w:fldCharType="end"/>
      </w:r>
      <w:r>
        <w:t xml:space="preserve"> (в части административных правонарушений, совершаемых средствами массовой информации), </w:t>
      </w:r>
      <w:r>
        <w:rPr>
          <w:color w:val="0000FF"/>
        </w:rPr>
        <w:fldChar w:fldCharType="begin"/>
      </w:r>
      <w:r>
        <w:rPr>
          <w:color w:val="0000FF"/>
        </w:rPr>
        <w:instrText>HYPERLINK \l "Par4867"</w:instrText>
      </w:r>
      <w:r>
        <w:rPr>
          <w:color w:val="0000FF"/>
        </w:rPr>
        <w:fldChar w:fldCharType="separate"/>
      </w:r>
      <w:r>
        <w:rPr>
          <w:color w:val="0000FF"/>
        </w:rPr>
        <w:t>статьями 13.2.1</w:t>
      </w:r>
      <w:r>
        <w:rPr>
          <w:color w:val="0000FF"/>
        </w:rPr>
        <w:fldChar w:fldCharType="end"/>
      </w:r>
      <w:r>
        <w:t xml:space="preserve">, </w:t>
      </w:r>
      <w:r>
        <w:rPr>
          <w:color w:val="0000FF"/>
        </w:rPr>
        <w:fldChar w:fldCharType="begin"/>
      </w:r>
      <w:r>
        <w:rPr>
          <w:color w:val="0000FF"/>
        </w:rPr>
        <w:instrText>HYPERLINK \l "Par4883"</w:instrText>
      </w:r>
      <w:r>
        <w:rPr>
          <w:color w:val="0000FF"/>
        </w:rPr>
        <w:fldChar w:fldCharType="separate"/>
      </w:r>
      <w:r>
        <w:rPr>
          <w:color w:val="0000FF"/>
        </w:rPr>
        <w:t>13.4</w:t>
      </w:r>
      <w:r>
        <w:rPr>
          <w:color w:val="0000FF"/>
        </w:rPr>
        <w:fldChar w:fldCharType="end"/>
      </w:r>
      <w:r>
        <w:t xml:space="preserve">, </w:t>
      </w:r>
      <w:r>
        <w:rPr>
          <w:color w:val="0000FF"/>
        </w:rPr>
        <w:fldChar w:fldCharType="begin"/>
      </w:r>
      <w:r>
        <w:rPr>
          <w:color w:val="0000FF"/>
        </w:rPr>
        <w:instrText>HYPERLINK \l "Par4972"</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"Par4978"</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"Par4981"</w:instrText>
      </w:r>
      <w:r>
        <w:rPr>
          <w:color w:val="0000FF"/>
        </w:rPr>
        <w:fldChar w:fldCharType="separate"/>
      </w:r>
      <w:r>
        <w:rPr>
          <w:color w:val="0000FF"/>
        </w:rPr>
        <w:t>5.1 статьи 13.11</w:t>
      </w:r>
      <w:r>
        <w:rPr>
          <w:color w:val="0000FF"/>
        </w:rPr>
        <w:fldChar w:fldCharType="end"/>
      </w:r>
      <w:r>
        <w:t xml:space="preserve">, </w:t>
      </w:r>
      <w:r>
        <w:rPr>
          <w:color w:val="0000FF"/>
        </w:rPr>
        <w:fldChar w:fldCharType="begin"/>
      </w:r>
      <w:r>
        <w:rPr>
          <w:color w:val="0000FF"/>
        </w:rPr>
        <w:instrText>HYPERLINK \l "Par5005"</w:instrText>
      </w:r>
      <w:r>
        <w:rPr>
          <w:color w:val="0000FF"/>
        </w:rPr>
        <w:fldChar w:fldCharType="separate"/>
      </w:r>
      <w:r>
        <w:rPr>
          <w:color w:val="0000FF"/>
        </w:rPr>
        <w:t>статьей 13.11.2</w:t>
      </w:r>
      <w:r>
        <w:rPr>
          <w:color w:val="0000FF"/>
        </w:rPr>
        <w:fldChar w:fldCharType="end"/>
      </w:r>
      <w:r>
        <w:t xml:space="preserve">, </w:t>
      </w:r>
      <w:r>
        <w:rPr>
          <w:color w:val="0000FF"/>
        </w:rPr>
        <w:fldChar w:fldCharType="begin"/>
      </w:r>
      <w:r>
        <w:rPr>
          <w:color w:val="0000FF"/>
        </w:rPr>
        <w:instrText>HYPERLINK \l "Par5077"</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"Par5125"</w:instrText>
      </w:r>
      <w:r>
        <w:rPr>
          <w:color w:val="0000FF"/>
        </w:rPr>
        <w:fldChar w:fldCharType="separate"/>
      </w:r>
      <w:r>
        <w:rPr>
          <w:color w:val="0000FF"/>
        </w:rPr>
        <w:t>11 статьи 13.15</w:t>
      </w:r>
      <w:r>
        <w:rPr>
          <w:color w:val="0000FF"/>
        </w:rPr>
        <w:fldChar w:fldCharType="end"/>
      </w:r>
      <w:r>
        <w:t xml:space="preserve"> (в части административных правонарушений, совершаемых средствами массовой информации), </w:t>
      </w:r>
      <w:r>
        <w:rPr>
          <w:color w:val="0000FF"/>
        </w:rPr>
        <w:fldChar w:fldCharType="begin"/>
      </w:r>
      <w:r>
        <w:rPr>
          <w:color w:val="0000FF"/>
        </w:rPr>
        <w:instrText>HYPERLINK \l "Par5133"</w:instrText>
      </w:r>
      <w:r>
        <w:rPr>
          <w:color w:val="0000FF"/>
        </w:rPr>
        <w:fldChar w:fldCharType="separate"/>
      </w:r>
      <w:r>
        <w:rPr>
          <w:color w:val="0000FF"/>
        </w:rPr>
        <w:t>статьей 13.15.1</w:t>
      </w:r>
      <w:r>
        <w:rPr>
          <w:color w:val="0000FF"/>
        </w:rPr>
        <w:fldChar w:fldCharType="end"/>
      </w:r>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r>
        <w:rPr>
          <w:color w:val="0000FF"/>
        </w:rPr>
        <w:fldChar w:fldCharType="begin"/>
      </w:r>
      <w:r>
        <w:rPr>
          <w:color w:val="0000FF"/>
        </w:rPr>
        <w:instrText>HYPERLINK \l "Par5238"</w:instrText>
      </w:r>
      <w:r>
        <w:rPr>
          <w:color w:val="0000FF"/>
        </w:rPr>
        <w:fldChar w:fldCharType="separate"/>
      </w:r>
      <w:r>
        <w:rPr>
          <w:color w:val="0000FF"/>
        </w:rPr>
        <w:t>частью 1 статьи 13.21</w:t>
      </w:r>
      <w:r>
        <w:rPr>
          <w:color w:val="0000FF"/>
        </w:rPr>
        <w:fldChar w:fldCharType="end"/>
      </w:r>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r>
        <w:rPr>
          <w:color w:val="0000FF"/>
        </w:rPr>
        <w:fldChar w:fldCharType="begin"/>
      </w:r>
      <w:r>
        <w:rPr>
          <w:color w:val="0000FF"/>
        </w:rPr>
        <w:instrText>HYPERLINK \l "Par5242"</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"Par5246"</w:instrText>
      </w:r>
      <w:r>
        <w:rPr>
          <w:color w:val="0000FF"/>
        </w:rPr>
        <w:fldChar w:fldCharType="separate"/>
      </w:r>
      <w:r>
        <w:rPr>
          <w:color w:val="0000FF"/>
        </w:rPr>
        <w:t>2.1</w:t>
      </w:r>
      <w:r>
        <w:rPr>
          <w:color w:val="0000FF"/>
        </w:rPr>
        <w:fldChar w:fldCharType="end"/>
      </w:r>
      <w:r>
        <w:t xml:space="preserve"> и </w:t>
      </w:r>
      <w:r>
        <w:rPr>
          <w:color w:val="0000FF"/>
        </w:rPr>
        <w:fldChar w:fldCharType="begin"/>
      </w:r>
      <w:r>
        <w:rPr>
          <w:color w:val="0000FF"/>
        </w:rPr>
        <w:instrText>HYPERLINK \l "Par5249"</w:instrText>
      </w:r>
      <w:r>
        <w:rPr>
          <w:color w:val="0000FF"/>
        </w:rPr>
        <w:fldChar w:fldCharType="separate"/>
      </w:r>
      <w:r>
        <w:rPr>
          <w:color w:val="0000FF"/>
        </w:rPr>
        <w:t>3 статьи 13.21</w:t>
      </w:r>
      <w:r>
        <w:rPr>
          <w:color w:val="0000FF"/>
        </w:rPr>
        <w:fldChar w:fldCharType="end"/>
      </w:r>
      <w:r>
        <w:t xml:space="preserve"> (в части административных правонарушений, совершаемых с использованием средств массовой информации), </w:t>
      </w:r>
      <w:r>
        <w:rPr>
          <w:color w:val="0000FF"/>
        </w:rPr>
        <w:fldChar w:fldCharType="begin"/>
      </w:r>
      <w:r>
        <w:rPr>
          <w:color w:val="0000FF"/>
        </w:rPr>
        <w:instrText>HYPERLINK \l "Par5255"</w:instrText>
      </w:r>
      <w:r>
        <w:rPr>
          <w:color w:val="0000FF"/>
        </w:rPr>
        <w:fldChar w:fldCharType="separate"/>
      </w:r>
      <w:r>
        <w:rPr>
          <w:color w:val="0000FF"/>
        </w:rPr>
        <w:t>статьей 13.22</w:t>
      </w:r>
      <w:r>
        <w:rPr>
          <w:color w:val="0000FF"/>
        </w:rPr>
        <w:fldChar w:fldCharType="end"/>
      </w:r>
      <w:r>
        <w:t xml:space="preserve">, </w:t>
      </w:r>
      <w:r>
        <w:rPr>
          <w:color w:val="0000FF"/>
        </w:rPr>
        <w:fldChar w:fldCharType="begin"/>
      </w:r>
      <w:r>
        <w:rPr>
          <w:color w:val="0000FF"/>
        </w:rPr>
        <w:instrText>HYPERLINK \l "Par5320"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"Par5324"</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"Par5328"</w:instrText>
      </w:r>
      <w:r>
        <w:rPr>
          <w:color w:val="0000FF"/>
        </w:rPr>
        <w:fldChar w:fldCharType="separate"/>
      </w:r>
      <w:r>
        <w:rPr>
          <w:color w:val="0000FF"/>
        </w:rPr>
        <w:t>5 статьи 13.29</w:t>
      </w:r>
      <w:r>
        <w:rPr>
          <w:color w:val="0000FF"/>
        </w:rPr>
        <w:fldChar w:fldCharType="end"/>
      </w:r>
      <w:r>
        <w:t xml:space="preserve">, </w:t>
      </w:r>
      <w:r>
        <w:rPr>
          <w:color w:val="0000FF"/>
        </w:rPr>
        <w:fldChar w:fldCharType="begin"/>
      </w:r>
      <w:r>
        <w:rPr>
          <w:color w:val="0000FF"/>
        </w:rPr>
        <w:instrText>HYPERLINK \l "Par5336"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"Par5338"</w:instrText>
      </w:r>
      <w:r>
        <w:rPr>
          <w:color w:val="0000FF"/>
        </w:rPr>
        <w:fldChar w:fldCharType="separate"/>
      </w:r>
      <w:r>
        <w:rPr>
          <w:color w:val="0000FF"/>
        </w:rPr>
        <w:t>1.1 статьи 13.31</w:t>
      </w:r>
      <w:r>
        <w:rPr>
          <w:color w:val="0000FF"/>
        </w:rPr>
        <w:fldChar w:fldCharType="end"/>
      </w:r>
      <w:r>
        <w:t xml:space="preserve">, </w:t>
      </w:r>
      <w:r>
        <w:rPr>
          <w:color w:val="0000FF"/>
        </w:rPr>
        <w:fldChar w:fldCharType="begin"/>
      </w:r>
      <w:r>
        <w:rPr>
          <w:color w:val="0000FF"/>
        </w:rPr>
        <w:instrText>HYPERLINK \l "Par5407"</w:instrText>
      </w:r>
      <w:r>
        <w:rPr>
          <w:color w:val="0000FF"/>
        </w:rPr>
        <w:fldChar w:fldCharType="separate"/>
      </w:r>
      <w:r>
        <w:rPr>
          <w:color w:val="0000FF"/>
        </w:rPr>
        <w:t>статьями 13.34</w:t>
      </w:r>
      <w:r>
        <w:rPr>
          <w:color w:val="0000FF"/>
        </w:rPr>
        <w:fldChar w:fldCharType="end"/>
      </w:r>
      <w:r>
        <w:t xml:space="preserve">, </w:t>
      </w:r>
      <w:r>
        <w:rPr>
          <w:color w:val="0000FF"/>
        </w:rPr>
        <w:fldChar w:fldCharType="begin"/>
      </w:r>
      <w:r>
        <w:rPr>
          <w:color w:val="0000FF"/>
        </w:rPr>
        <w:instrText>HYPERLINK \l "Par5462"</w:instrText>
      </w:r>
      <w:r>
        <w:rPr>
          <w:color w:val="0000FF"/>
        </w:rPr>
        <w:fldChar w:fldCharType="separate"/>
      </w:r>
      <w:r>
        <w:rPr>
          <w:color w:val="0000FF"/>
        </w:rPr>
        <w:t>13.40</w:t>
      </w:r>
      <w:r>
        <w:rPr>
          <w:color w:val="0000FF"/>
        </w:rPr>
        <w:fldChar w:fldCharType="end"/>
      </w:r>
      <w:r>
        <w:t xml:space="preserve">, </w:t>
      </w:r>
      <w:r>
        <w:rPr>
          <w:color w:val="0000FF"/>
        </w:rPr>
        <w:fldChar w:fldCharType="begin"/>
      </w:r>
      <w:r>
        <w:rPr>
          <w:color w:val="0000FF"/>
        </w:rPr>
        <w:instrText>HYPERLINK \l "Par5512"</w:instrText>
      </w:r>
      <w:r>
        <w:rPr>
          <w:color w:val="0000FF"/>
        </w:rPr>
        <w:fldChar w:fldCharType="separate"/>
      </w:r>
      <w:r>
        <w:rPr>
          <w:color w:val="0000FF"/>
        </w:rPr>
        <w:t>статьей 13.42</w:t>
      </w:r>
      <w:r>
        <w:rPr>
          <w:color w:val="0000FF"/>
        </w:rPr>
        <w:fldChar w:fldCharType="end"/>
      </w:r>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r>
        <w:rPr>
          <w:color w:val="0000FF"/>
        </w:rPr>
        <w:fldChar w:fldCharType="begin"/>
      </w:r>
      <w:r>
        <w:rPr>
          <w:color w:val="0000FF"/>
        </w:rPr>
        <w:instrText>HYPERLINK \l "Par5532"</w:instrText>
      </w:r>
      <w:r>
        <w:rPr>
          <w:color w:val="0000FF"/>
        </w:rPr>
        <w:fldChar w:fldCharType="separate"/>
      </w:r>
      <w:r>
        <w:rPr>
          <w:color w:val="0000FF"/>
        </w:rPr>
        <w:t>статьями 13.42.1</w:t>
      </w:r>
      <w:r>
        <w:rPr>
          <w:color w:val="0000FF"/>
        </w:rPr>
        <w:fldChar w:fldCharType="end"/>
      </w:r>
      <w:r>
        <w:t xml:space="preserve">, </w:t>
      </w:r>
      <w:r>
        <w:rPr>
          <w:color w:val="0000FF"/>
        </w:rPr>
        <w:fldChar w:fldCharType="begin"/>
      </w:r>
      <w:r>
        <w:rPr>
          <w:color w:val="0000FF"/>
        </w:rPr>
        <w:instrText>HYPERLINK \l "Par5558"</w:instrText>
      </w:r>
      <w:r>
        <w:rPr>
          <w:color w:val="0000FF"/>
        </w:rPr>
        <w:fldChar w:fldCharType="separate"/>
      </w:r>
      <w:r>
        <w:rPr>
          <w:color w:val="0000FF"/>
        </w:rPr>
        <w:t>13.44</w:t>
      </w:r>
      <w:r>
        <w:rPr>
          <w:color w:val="0000FF"/>
        </w:rPr>
        <w:fldChar w:fldCharType="end"/>
      </w:r>
      <w:r>
        <w:t xml:space="preserve">, </w:t>
      </w:r>
      <w:r>
        <w:rPr>
          <w:color w:val="0000FF"/>
        </w:rPr>
        <w:fldChar w:fldCharType="begin"/>
      </w:r>
      <w:r>
        <w:rPr>
          <w:color w:val="0000FF"/>
        </w:rPr>
        <w:instrText>HYPERLINK \l "Par5569"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"Par5573"</w:instrText>
      </w:r>
      <w:r>
        <w:rPr>
          <w:color w:val="0000FF"/>
        </w:rPr>
        <w:fldChar w:fldCharType="separate"/>
      </w:r>
      <w:r>
        <w:rPr>
          <w:color w:val="0000FF"/>
        </w:rPr>
        <w:t>3 статьи 13.45</w:t>
      </w:r>
      <w:r>
        <w:rPr>
          <w:color w:val="0000FF"/>
        </w:rPr>
        <w:fldChar w:fldCharType="end"/>
      </w:r>
      <w:r>
        <w:t xml:space="preserve">, </w:t>
      </w:r>
      <w:r>
        <w:rPr>
          <w:color w:val="0000FF"/>
        </w:rPr>
        <w:fldChar w:fldCharType="begin"/>
      </w:r>
      <w:r>
        <w:rPr>
          <w:color w:val="0000FF"/>
        </w:rPr>
        <w:instrText>HYPERLINK \l "Par5792"</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"Par5795"</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"Par5801"</w:instrText>
      </w:r>
      <w:r>
        <w:rPr>
          <w:color w:val="0000FF"/>
        </w:rPr>
        <w:fldChar w:fldCharType="separate"/>
      </w:r>
      <w:r>
        <w:rPr>
          <w:color w:val="0000FF"/>
        </w:rPr>
        <w:t>5 статьи 14.3.1</w:t>
      </w:r>
      <w:r>
        <w:rPr>
          <w:color w:val="0000FF"/>
        </w:rPr>
        <w:fldChar w:fldCharType="end"/>
      </w:r>
      <w:r>
        <w:t xml:space="preserve"> настоящего Кодекса;</w:t>
      </w:r>
    </w:p>
    <w:p w14:paraId="11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"consultantplus://offline/ref=FFCF61B1203897002AE1EBBDD6BF3825C9C34AD50DB200727A0349900B5B40C0CF30DD35A92880209598127E40269AEEAC6FD0D20D02163AwEJ9I"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24.06.2023 N 277-ФЗ)</w:t>
      </w:r>
    </w:p>
    <w:p w14:paraId="12310000">
      <w:pPr>
        <w:pStyle w:val="Style_1"/>
        <w:spacing w:before="160"/>
        <w:ind w:firstLine="540" w:left="0"/>
        <w:jc w:val="both"/>
      </w:pPr>
      <w:r>
        <w:t xml:space="preserve">2) предусмотренных </w:t>
      </w:r>
      <w:r>
        <w:rPr>
          <w:color w:val="0000FF"/>
        </w:rPr>
        <w:fldChar w:fldCharType="begin"/>
      </w:r>
      <w:r>
        <w:rPr>
          <w:color w:val="0000FF"/>
        </w:rPr>
        <w:instrText>HYPERLINK \l "Par4984"</w:instrText>
      </w:r>
      <w:r>
        <w:rPr>
          <w:color w:val="0000FF"/>
        </w:rPr>
        <w:fldChar w:fldCharType="separate"/>
      </w:r>
      <w:r>
        <w:rPr>
          <w:color w:val="0000FF"/>
        </w:rPr>
        <w:t>частью 6 статьи 13.11</w:t>
      </w:r>
      <w:r>
        <w:rPr>
          <w:color w:val="0000FF"/>
        </w:rPr>
        <w:fldChar w:fldCharType="end"/>
      </w:r>
      <w:r>
        <w:t xml:space="preserve">, </w:t>
      </w:r>
      <w:r>
        <w:rPr>
          <w:color w:val="0000FF"/>
        </w:rPr>
        <w:fldChar w:fldCharType="begin"/>
      </w:r>
      <w:r>
        <w:rPr>
          <w:color w:val="0000FF"/>
        </w:rPr>
        <w:instrText>HYPERLINK \l "Par5133"</w:instrText>
      </w:r>
      <w:r>
        <w:rPr>
          <w:color w:val="0000FF"/>
        </w:rPr>
        <w:fldChar w:fldCharType="separate"/>
      </w:r>
      <w:r>
        <w:rPr>
          <w:color w:val="0000FF"/>
        </w:rPr>
        <w:t>статьей 13.15.1</w:t>
      </w:r>
      <w:r>
        <w:rPr>
          <w:color w:val="0000FF"/>
        </w:rPr>
        <w:fldChar w:fldCharType="end"/>
      </w:r>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r>
        <w:rPr>
          <w:color w:val="0000FF"/>
        </w:rPr>
        <w:fldChar w:fldCharType="begin"/>
      </w:r>
      <w:r>
        <w:rPr>
          <w:color w:val="0000FF"/>
        </w:rPr>
        <w:instrText>HYPERLINK \l "Par5238"</w:instrText>
      </w:r>
      <w:r>
        <w:rPr>
          <w:color w:val="0000FF"/>
        </w:rPr>
        <w:fldChar w:fldCharType="separate"/>
      </w:r>
      <w:r>
        <w:rPr>
          <w:color w:val="0000FF"/>
        </w:rPr>
        <w:t>частью 1 статьи 13.21</w:t>
      </w:r>
      <w:r>
        <w:rPr>
          <w:color w:val="0000FF"/>
        </w:rPr>
        <w:fldChar w:fldCharType="end"/>
      </w:r>
      <w:r>
        <w:t xml:space="preserve"> (в части изготовления или распространения продукции незарегистрированных средств массовой информации), </w:t>
      </w:r>
      <w:r>
        <w:rPr>
          <w:color w:val="0000FF"/>
        </w:rPr>
        <w:fldChar w:fldCharType="begin"/>
      </w:r>
      <w:r>
        <w:rPr>
          <w:color w:val="0000FF"/>
        </w:rPr>
        <w:instrText>HYPERLINK \l "Par5326"</w:instrText>
      </w:r>
      <w:r>
        <w:rPr>
          <w:color w:val="0000FF"/>
        </w:rPr>
        <w:fldChar w:fldCharType="separate"/>
      </w:r>
      <w:r>
        <w:rPr>
          <w:color w:val="0000FF"/>
        </w:rPr>
        <w:t>частью 4 статьи 13.29</w:t>
      </w:r>
      <w:r>
        <w:rPr>
          <w:color w:val="0000FF"/>
        </w:rPr>
        <w:fldChar w:fldCharType="end"/>
      </w:r>
      <w:r>
        <w:t xml:space="preserve">, </w:t>
      </w:r>
      <w:r>
        <w:rPr>
          <w:color w:val="0000FF"/>
        </w:rPr>
        <w:fldChar w:fldCharType="begin"/>
      </w:r>
      <w:r>
        <w:rPr>
          <w:color w:val="0000FF"/>
        </w:rPr>
        <w:instrText>HYPERLINK \l "Par5341"</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"Par5352"</w:instrText>
      </w:r>
      <w:r>
        <w:rPr>
          <w:color w:val="0000FF"/>
        </w:rPr>
        <w:fldChar w:fldCharType="separate"/>
      </w:r>
      <w:r>
        <w:rPr>
          <w:color w:val="0000FF"/>
        </w:rPr>
        <w:t>4 статьи 13.31</w:t>
      </w:r>
      <w:r>
        <w:rPr>
          <w:color w:val="0000FF"/>
        </w:rPr>
        <w:fldChar w:fldCharType="end"/>
      </w:r>
      <w:r>
        <w:t xml:space="preserve">, </w:t>
      </w:r>
      <w:r>
        <w:rPr>
          <w:color w:val="0000FF"/>
        </w:rPr>
        <w:fldChar w:fldCharType="begin"/>
      </w:r>
      <w:r>
        <w:rPr>
          <w:color w:val="0000FF"/>
        </w:rPr>
        <w:instrText>HYPERLINK \l "Par5446"</w:instrText>
      </w:r>
      <w:r>
        <w:rPr>
          <w:color w:val="0000FF"/>
        </w:rPr>
        <w:fldChar w:fldCharType="separate"/>
      </w:r>
      <w:r>
        <w:rPr>
          <w:color w:val="0000FF"/>
        </w:rPr>
        <w:t>статьей 13.38</w:t>
      </w:r>
      <w:r>
        <w:rPr>
          <w:color w:val="0000FF"/>
        </w:rPr>
        <w:fldChar w:fldCharType="end"/>
      </w:r>
      <w:r>
        <w:t xml:space="preserve">, </w:t>
      </w:r>
      <w:r>
        <w:rPr>
          <w:color w:val="0000FF"/>
        </w:rPr>
        <w:fldChar w:fldCharType="begin"/>
      </w:r>
      <w:r>
        <w:rPr>
          <w:color w:val="0000FF"/>
        </w:rPr>
        <w:instrText>HYPERLINK \l "Par5642"</w:instrText>
      </w:r>
      <w:r>
        <w:rPr>
          <w:color w:val="0000FF"/>
        </w:rPr>
        <w:fldChar w:fldCharType="separate"/>
      </w:r>
      <w:r>
        <w:rPr>
          <w:color w:val="0000FF"/>
        </w:rPr>
        <w:t>частью 4 статьи 14.1</w:t>
      </w:r>
      <w:r>
        <w:rPr>
          <w:color w:val="0000FF"/>
        </w:rPr>
        <w:fldChar w:fldCharType="end"/>
      </w:r>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r>
        <w:rPr>
          <w:color w:val="0000FF"/>
        </w:rPr>
        <w:fldChar w:fldCharType="begin"/>
      </w:r>
      <w:r>
        <w:rPr>
          <w:color w:val="0000FF"/>
        </w:rPr>
        <w:instrText>HYPERLINK \l "Par12117"</w:instrText>
      </w:r>
      <w:r>
        <w:rPr>
          <w:color w:val="0000FF"/>
        </w:rPr>
        <w:fldChar w:fldCharType="separate"/>
      </w:r>
      <w:r>
        <w:rPr>
          <w:color w:val="0000FF"/>
        </w:rPr>
        <w:t>пунктом 2 части 1</w:t>
      </w:r>
      <w:r>
        <w:rPr>
          <w:color w:val="0000FF"/>
        </w:rPr>
        <w:fldChar w:fldCharType="end"/>
      </w:r>
      <w:r>
        <w:t xml:space="preserve"> настоящей статьи.</w:t>
      </w:r>
    </w:p>
    <w:p w14:paraId="13310000">
      <w:pPr>
        <w:pStyle w:val="Style_1"/>
        <w:ind w:firstLine="0" w:left="0"/>
        <w:jc w:val="both"/>
      </w:pPr>
      <w:r>
        <w:t xml:space="preserve">(часть 3.5 введена Федеральным </w:t>
      </w:r>
      <w:r>
        <w:rPr>
          <w:color w:val="0000FF"/>
        </w:rPr>
        <w:fldChar w:fldCharType="begin"/>
      </w:r>
      <w:r>
        <w:rPr>
          <w:color w:val="0000FF"/>
        </w:rPr>
        <w:instrText>HYPERLINK "consultantplus://offline/ref=FFCF61B1203897002AE1EBBDD6BF3825C9C54CD004BB00727A0349900B5B40C0CF30DD35A92880259198127E40269AEEAC6FD0D20D02163AwEJ9I"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29.12.2022 N 625-ФЗ)</w:t>
      </w:r>
    </w:p>
    <w:p w14:paraId="14310000">
      <w:pPr>
        <w:pStyle w:val="Style_1"/>
        <w:spacing w:before="160"/>
        <w:ind w:firstLine="540" w:left="0"/>
        <w:jc w:val="both"/>
      </w:pPr>
      <w:r>
        <w:t>4. Дело об административном правонарушении считается возбужденным с момента:</w:t>
      </w:r>
    </w:p>
    <w:p w14:paraId="15310000">
      <w:pPr>
        <w:pStyle w:val="Style_1"/>
        <w:spacing w:before="160"/>
        <w:ind w:firstLine="540" w:left="0"/>
        <w:jc w:val="both"/>
      </w:pPr>
      <w:r>
        <w:t>1) составления протокола осмотра места совершения административного правонарушения;</w:t>
      </w:r>
    </w:p>
    <w:p w14:paraId="16310000">
      <w:pPr>
        <w:pStyle w:val="Style_1"/>
        <w:spacing w:before="160"/>
        <w:ind w:firstLine="540" w:left="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r>
        <w:rPr>
          <w:color w:val="0000FF"/>
        </w:rPr>
        <w:fldChar w:fldCharType="begin"/>
      </w:r>
      <w:r>
        <w:rPr>
          <w:color w:val="0000FF"/>
        </w:rPr>
        <w:instrText>HYPERLINK \l "Par11705"</w:instrText>
      </w:r>
      <w:r>
        <w:rPr>
          <w:color w:val="0000FF"/>
        </w:rPr>
        <w:fldChar w:fldCharType="separate"/>
      </w:r>
      <w:r>
        <w:rPr>
          <w:color w:val="0000FF"/>
        </w:rPr>
        <w:t>статьей 27.1</w:t>
      </w:r>
      <w:r>
        <w:rPr>
          <w:color w:val="0000FF"/>
        </w:rPr>
        <w:fldChar w:fldCharType="end"/>
      </w:r>
      <w:r>
        <w:t xml:space="preserve"> настоящего Кодекса;</w:t>
      </w:r>
    </w:p>
    <w:p w14:paraId="17310000">
      <w:pPr>
        <w:pStyle w:val="Style_1"/>
        <w:spacing w:before="160"/>
        <w:ind w:firstLine="540" w:left="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18310000">
      <w:pPr>
        <w:pStyle w:val="Style_1"/>
        <w:spacing w:before="160"/>
        <w:ind w:firstLine="540" w:left="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r>
        <w:rPr>
          <w:color w:val="0000FF"/>
        </w:rPr>
        <w:fldChar w:fldCharType="begin"/>
      </w:r>
      <w:r>
        <w:rPr>
          <w:color w:val="0000FF"/>
        </w:rPr>
        <w:instrText>HYPERLINK \l "Par12527"</w:instrText>
      </w:r>
      <w:r>
        <w:rPr>
          <w:color w:val="0000FF"/>
        </w:rPr>
        <w:fldChar w:fldCharType="separate"/>
      </w:r>
      <w:r>
        <w:rPr>
          <w:color w:val="0000FF"/>
        </w:rPr>
        <w:t>статьей 28.7</w:t>
      </w:r>
      <w:r>
        <w:rPr>
          <w:color w:val="0000FF"/>
        </w:rPr>
        <w:fldChar w:fldCharType="end"/>
      </w:r>
      <w:r>
        <w:t xml:space="preserve"> настоящего Кодекса;</w:t>
      </w:r>
    </w:p>
    <w:p w14:paraId="1931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"consultantplus://offline/ref=FFCF61B1203897002AE1EBBDD6BF3825C4C54ED709B95D78725A45920C541FD7C879D134A928812098C7176B517E95EEB070D0CD110014w3JBI"</w:instrText>
      </w:r>
      <w:r>
        <w:rPr>
          <w:color w:val="0000FF"/>
        </w:rPr>
        <w:fldChar w:fldCharType="separate"/>
      </w:r>
      <w:r>
        <w:rPr>
          <w:color w:val="0000FF"/>
        </w:rPr>
        <w:t>закон</w:t>
      </w:r>
      <w:r>
        <w:rPr>
          <w:color w:val="0000FF"/>
        </w:rPr>
        <w:fldChar w:fldCharType="end"/>
      </w:r>
      <w:r>
        <w:t xml:space="preserve"> от 09.11.2009 N 249-ФЗ;</w:t>
      </w:r>
    </w:p>
    <w:p w14:paraId="1A310000">
      <w:pPr>
        <w:pStyle w:val="Style_1"/>
        <w:spacing w:before="160"/>
        <w:ind w:firstLine="540" w:left="0"/>
        <w:jc w:val="both"/>
      </w:pPr>
      <w:r>
        <w:t xml:space="preserve">6) вынесения постановления по делу об административном правонарушении в случае, предусмотренном </w:t>
      </w:r>
      <w:r>
        <w:rPr>
          <w:color w:val="0000FF"/>
        </w:rPr>
        <w:fldChar w:fldCharType="begin"/>
      </w:r>
      <w:r>
        <w:rPr>
          <w:color w:val="0000FF"/>
        </w:rPr>
        <w:instrText>HYPERLINK \l "Par12511"</w:instrText>
      </w:r>
      <w:r>
        <w:rPr>
          <w:color w:val="0000FF"/>
        </w:rPr>
        <w:fldChar w:fldCharType="separate"/>
      </w:r>
      <w:r>
        <w:rPr>
          <w:color w:val="0000FF"/>
        </w:rPr>
        <w:t>частью 1</w:t>
      </w:r>
      <w:r>
        <w:rPr>
          <w:color w:val="0000FF"/>
        </w:rPr>
        <w:fldChar w:fldCharType="end"/>
      </w:r>
      <w:r>
        <w:t xml:space="preserve"> или </w:t>
      </w:r>
      <w:r>
        <w:rPr>
          <w:color w:val="0000FF"/>
        </w:rPr>
        <w:fldChar w:fldCharType="begin"/>
      </w:r>
      <w:r>
        <w:rPr>
          <w:color w:val="0000FF"/>
        </w:rPr>
        <w:instrText>HYPERLINK \l "Par12520"</w:instrText>
      </w:r>
      <w:r>
        <w:rPr>
          <w:color w:val="0000FF"/>
        </w:rPr>
        <w:fldChar w:fldCharType="separate"/>
      </w:r>
      <w:r>
        <w:rPr>
          <w:color w:val="0000FF"/>
        </w:rPr>
        <w:t>3 статьи 28.6</w:t>
      </w:r>
      <w:r>
        <w:rPr>
          <w:color w:val="0000FF"/>
        </w:rPr>
        <w:fldChar w:fldCharType="end"/>
      </w:r>
      <w:r>
        <w:t xml:space="preserve"> настоящего Кодекса;</w:t>
      </w:r>
    </w:p>
    <w:p w14:paraId="1B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"consultantplus://offline/ref=FFCF61B1203897002AE1EBBDD6BF3825C4C54ED709B95D78725A45920C541FD7C879D134A928812398C7176B517E95EEB070D0CD110014w3JBI"</w:instrText>
      </w:r>
      <w:r>
        <w:rPr>
          <w:color w:val="0000FF"/>
        </w:rPr>
        <w:fldChar w:fldCharType="separate"/>
      </w:r>
      <w:r>
        <w:rPr>
          <w:color w:val="0000FF"/>
        </w:rPr>
        <w:t>закона</w:t>
      </w:r>
      <w:r>
        <w:rPr>
          <w:color w:val="0000FF"/>
        </w:rPr>
        <w:fldChar w:fldCharType="end"/>
      </w:r>
      <w:r>
        <w:t xml:space="preserve"> от 09.11.2009 N 249-ФЗ)</w:t>
      </w:r>
    </w:p>
    <w:p w14:paraId="1C310000">
      <w:pPr>
        <w:pStyle w:val="Style_1"/>
        <w:spacing w:before="160"/>
        <w:ind w:firstLine="540" w:left="0"/>
        <w:jc w:val="both"/>
      </w:pPr>
      <w:r>
        <w:t xml:space="preserve">7) вынесения определения об истребовании сведений в соответствии с </w:t>
      </w:r>
      <w:r>
        <w:rPr>
          <w:color w:val="0000FF"/>
        </w:rPr>
        <w:fldChar w:fldCharType="begin"/>
      </w:r>
      <w:r>
        <w:rPr>
          <w:color w:val="0000FF"/>
        </w:rPr>
        <w:instrText>HYPERLINK \l "Par11695"</w:instrText>
      </w:r>
      <w:r>
        <w:rPr>
          <w:color w:val="0000FF"/>
        </w:rPr>
        <w:fldChar w:fldCharType="separate"/>
      </w:r>
      <w:r>
        <w:rPr>
          <w:color w:val="0000FF"/>
        </w:rPr>
        <w:t>частью 5 статьи 26.10</w:t>
      </w:r>
      <w:r>
        <w:rPr>
          <w:color w:val="0000FF"/>
        </w:rPr>
        <w:fldChar w:fldCharType="end"/>
      </w:r>
      <w:r>
        <w:t xml:space="preserve"> настоящего Кодекса в случаях, предусмотренных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w:t>
      </w:r>
    </w:p>
    <w:p w14:paraId="1D310000">
      <w:pPr>
        <w:pStyle w:val="Style_1"/>
        <w:ind w:firstLine="0" w:left="0"/>
        <w:jc w:val="both"/>
      </w:pPr>
      <w:r>
        <w:t xml:space="preserve">(п. 7 введен Федеральным </w:t>
      </w:r>
      <w:r>
        <w:rPr>
          <w:color w:val="0000FF"/>
        </w:rPr>
        <w:fldChar w:fldCharType="begin"/>
      </w:r>
      <w:r>
        <w:rPr>
          <w:color w:val="0000FF"/>
        </w:rPr>
        <w:instrText>HYPERLINK "consultantplus://offline/ref=FFCF61B1203897002AE1EBBDD6BF3825CEC24CD70AB000727A0349900B5B40C0CF30DD35A92880209598127E40269AEEAC6FD0D20D02163AwEJ9I"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01.03.2020 N 44-ФЗ)</w:t>
      </w:r>
    </w:p>
    <w:p w14:paraId="1E310000">
      <w:pPr>
        <w:pStyle w:val="Style_1"/>
        <w:ind w:firstLine="0" w:left="0"/>
        <w:jc w:val="both"/>
      </w:pPr>
      <w:r>
        <w:t xml:space="preserve">(часть четвертая в ред. Федерального </w:t>
      </w:r>
      <w:r>
        <w:rPr>
          <w:color w:val="0000FF"/>
        </w:rPr>
        <w:fldChar w:fldCharType="begin"/>
      </w:r>
      <w:r>
        <w:rPr>
          <w:color w:val="0000FF"/>
        </w:rPr>
        <w:instrText>HYPERLINK "consultantplus://offline/ref=FFCF61B1203897002AE1EBBDD6BF3825CCC149D90BB500727A0349900B5B40C0CF30DD35A92881289598127E40269AEEAC6FD0D20D02163AwEJ9I"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1F3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203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213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22310000">
            <w:pPr>
              <w:pStyle w:val="Style_1"/>
              <w:ind w:firstLine="0" w:left="0"/>
              <w:jc w:val="both"/>
              <w:rPr>
                <w:color w:val="392C69"/>
              </w:rPr>
            </w:pPr>
            <w:r>
              <w:rPr>
                <w:color w:val="392C69"/>
              </w:rPr>
              <w:t>КонсультантПлюс: примечание.</w:t>
            </w:r>
          </w:p>
          <w:p w14:paraId="23310000">
            <w:pPr>
              <w:pStyle w:val="Style_1"/>
              <w:ind w:firstLine="0" w:left="0"/>
              <w:jc w:val="both"/>
              <w:rPr>
                <w:color w:val="392C69"/>
              </w:rPr>
            </w:pPr>
            <w:r>
              <w:rPr>
                <w:color w:val="392C69"/>
              </w:rPr>
              <w:t xml:space="preserve">О выявлении конституционно-правового смысла ч. 5 ст. 28.1 см. </w:t>
            </w:r>
            <w:r>
              <w:rPr>
                <w:color w:val="0000FF"/>
              </w:rPr>
              <w:fldChar w:fldCharType="begin"/>
            </w:r>
            <w:r>
              <w:rPr>
                <w:color w:val="0000FF"/>
              </w:rPr>
              <w:instrText>HYPERLINK "consultantplus://offline/ref=FFCF61B1203897002AE1EBBDD6BF3825CECE4BD10AB500727A0349900B5B40C0CF30DD35A92880229B98127E40269AEEAC6FD0D20D02163AwEJ9I"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30.03.2021 N 9-П.</w:t>
            </w:r>
          </w:p>
        </w:tc>
        <w:tc>
          <w:tcPr>
            <w:tcW w:type="dxa" w:w="113"/>
            <w:shd w:fill="F4F3F8" w:val="clear"/>
            <w:tcMar>
              <w:top w:type="dxa" w:w="0"/>
              <w:left w:type="dxa" w:w="0"/>
              <w:bottom w:type="dxa" w:w="0"/>
              <w:right w:type="dxa" w:w="0"/>
            </w:tcMar>
            <w:vAlign w:val="top"/>
          </w:tcPr>
          <w:p w14:paraId="24310000">
            <w:pPr>
              <w:pStyle w:val="Style_1"/>
              <w:ind w:firstLine="0" w:left="0"/>
              <w:jc w:val="both"/>
              <w:rPr>
                <w:color w:val="392C69"/>
              </w:rPr>
            </w:pPr>
          </w:p>
        </w:tc>
      </w:tr>
    </w:tbl>
    <w:p w14:paraId="25310000">
      <w:pPr>
        <w:pStyle w:val="Style_1"/>
        <w:spacing w:before="200"/>
        <w:ind w:firstLine="540" w:left="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r>
        <w:rPr>
          <w:color w:val="0000FF"/>
        </w:rPr>
        <w:fldChar w:fldCharType="begin"/>
      </w:r>
      <w:r>
        <w:rPr>
          <w:color w:val="0000FF"/>
        </w:rPr>
        <w:instrText>HYPERLINK \l "Par12115"</w:instrText>
      </w:r>
      <w:r>
        <w:rPr>
          <w:color w:val="0000FF"/>
        </w:rPr>
        <w:fldChar w:fldCharType="separate"/>
      </w:r>
      <w:r>
        <w:rPr>
          <w:color w:val="0000FF"/>
        </w:rPr>
        <w:t>пунктах 2</w:t>
      </w:r>
      <w:r>
        <w:rPr>
          <w:color w:val="0000FF"/>
        </w:rPr>
        <w:fldChar w:fldCharType="end"/>
      </w:r>
      <w:r>
        <w:t xml:space="preserve"> и </w:t>
      </w:r>
      <w:r>
        <w:rPr>
          <w:color w:val="0000FF"/>
        </w:rPr>
        <w:fldChar w:fldCharType="begin"/>
      </w:r>
      <w:r>
        <w:rPr>
          <w:color w:val="0000FF"/>
        </w:rPr>
        <w:instrText>HYPERLINK \l "Par12115"</w:instrText>
      </w:r>
      <w:r>
        <w:rPr>
          <w:color w:val="0000FF"/>
        </w:rPr>
        <w:fldChar w:fldCharType="separate"/>
      </w:r>
      <w:r>
        <w:rPr>
          <w:color w:val="0000FF"/>
        </w:rPr>
        <w:t>3 части 1</w:t>
      </w:r>
      <w:r>
        <w:rPr>
          <w:color w:val="0000FF"/>
        </w:rPr>
        <w:fldChar w:fldCharType="end"/>
      </w:r>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26310000">
      <w:pPr>
        <w:pStyle w:val="Style_1"/>
        <w:spacing w:before="160"/>
        <w:ind w:firstLine="540" w:left="0"/>
        <w:jc w:val="both"/>
      </w:pPr>
      <w:r>
        <w:t xml:space="preserve">Примечание. Положения </w:t>
      </w:r>
      <w:r>
        <w:rPr>
          <w:color w:val="0000FF"/>
        </w:rPr>
        <w:fldChar w:fldCharType="begin"/>
      </w:r>
      <w:r>
        <w:rPr>
          <w:color w:val="0000FF"/>
        </w:rPr>
        <w:instrText>HYPERLINK \l "Par12142"</w:instrText>
      </w:r>
      <w:r>
        <w:rPr>
          <w:color w:val="0000FF"/>
        </w:rPr>
        <w:fldChar w:fldCharType="separate"/>
      </w:r>
      <w:r>
        <w:rPr>
          <w:color w:val="0000FF"/>
        </w:rPr>
        <w:t>частей 3.1</w:t>
      </w:r>
      <w:r>
        <w:rPr>
          <w:color w:val="0000FF"/>
        </w:rPr>
        <w:fldChar w:fldCharType="end"/>
      </w:r>
      <w:r>
        <w:t xml:space="preserve"> и </w:t>
      </w:r>
      <w:r>
        <w:rPr>
          <w:color w:val="0000FF"/>
        </w:rPr>
        <w:fldChar w:fldCharType="begin"/>
      </w:r>
      <w:r>
        <w:rPr>
          <w:color w:val="0000FF"/>
        </w:rPr>
        <w:instrText>HYPERLINK \l "Par12144"</w:instrText>
      </w:r>
      <w:r>
        <w:rPr>
          <w:color w:val="0000FF"/>
        </w:rPr>
        <w:fldChar w:fldCharType="separate"/>
      </w:r>
      <w:r>
        <w:rPr>
          <w:color w:val="0000FF"/>
        </w:rPr>
        <w:t>3.2</w:t>
      </w:r>
      <w:r>
        <w:rPr>
          <w:color w:val="0000FF"/>
        </w:rPr>
        <w:fldChar w:fldCharType="end"/>
      </w:r>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r>
        <w:rPr>
          <w:color w:val="0000FF"/>
        </w:rPr>
        <w:fldChar w:fldCharType="begin"/>
      </w:r>
      <w:r>
        <w:rPr>
          <w:color w:val="0000FF"/>
        </w:rPr>
        <w:instrText>HYPERLINK "consultantplus://offline/ref=FFCF61B1203897002AE1EBBDD6BF3825C9C04AD10FBA00727A0349900B5B40C0DD308539AB2A9E20928D442F06w7J0I"</w:instrText>
      </w:r>
      <w:r>
        <w:rPr>
          <w:color w:val="0000FF"/>
        </w:rPr>
        <w:fldChar w:fldCharType="separate"/>
      </w:r>
      <w:r>
        <w:rPr>
          <w:color w:val="0000FF"/>
        </w:rPr>
        <w:t>законом</w:t>
      </w:r>
      <w:r>
        <w:rPr>
          <w:color w:val="0000FF"/>
        </w:rPr>
        <w:fldChar w:fldCharType="end"/>
      </w:r>
      <w:r>
        <w:t xml:space="preserve"> от 31 июля 2020 года N 248-ФЗ "О государственном контроле (надзоре) и муниципальном контроле в Российской Федерации" или Федеральным </w:t>
      </w:r>
      <w:r>
        <w:rPr>
          <w:color w:val="0000FF"/>
        </w:rPr>
        <w:fldChar w:fldCharType="begin"/>
      </w:r>
      <w:r>
        <w:rPr>
          <w:color w:val="0000FF"/>
        </w:rPr>
        <w:instrText>HYPERLINK "consultantplus://offline/ref=FFCF61B1203897002AE1EBBDD6BF3825C9C348D80FB700727A0349900B5B40C0DD308539AB2A9E20928D442F06w7J0I"</w:instrText>
      </w:r>
      <w:r>
        <w:rPr>
          <w:color w:val="0000FF"/>
        </w:rPr>
        <w:fldChar w:fldCharType="separate"/>
      </w:r>
      <w:r>
        <w:rPr>
          <w:color w:val="0000FF"/>
        </w:rPr>
        <w:t>законом</w:t>
      </w:r>
      <w:r>
        <w:rPr>
          <w:color w:val="0000FF"/>
        </w:rPr>
        <w:fldChar w:fldCharType="end"/>
      </w:r>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27310000">
      <w:pPr>
        <w:pStyle w:val="Style_1"/>
        <w:ind w:firstLine="0" w:left="0"/>
        <w:jc w:val="both"/>
      </w:pPr>
      <w:r>
        <w:t xml:space="preserve">(примечание в ред. Федерального </w:t>
      </w:r>
      <w:r>
        <w:rPr>
          <w:color w:val="0000FF"/>
        </w:rPr>
        <w:fldChar w:fldCharType="begin"/>
      </w:r>
      <w:r>
        <w:rPr>
          <w:color w:val="0000FF"/>
        </w:rPr>
        <w:instrText>HYPERLINK "consultantplus://offline/ref=FFCF61B1203897002AE1EBBDD6BF3825C9C44BD904B200727A0349900B5B40C0CF30DD35A92880239B98127E40269AEEAC6FD0D20D02163AwEJ9I"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14.07.2022 N 290-ФЗ)</w:t>
      </w:r>
    </w:p>
    <w:p w14:paraId="28310000">
      <w:pPr>
        <w:pStyle w:val="Style_1"/>
        <w:ind w:firstLine="540" w:left="0"/>
        <w:jc w:val="both"/>
      </w:pPr>
    </w:p>
    <w:p w14:paraId="29310000">
      <w:pPr>
        <w:pStyle w:val="Style_1"/>
        <w:ind w:firstLine="540" w:left="0"/>
        <w:jc w:val="both"/>
        <w:outlineLvl w:val="2"/>
        <w:rPr>
          <w:b w:val="1"/>
        </w:rPr>
      </w:pPr>
      <w:bookmarkStart w:id="2094" w:name="Par12172"/>
      <w:bookmarkEnd w:id="2094"/>
      <w:r>
        <w:rPr>
          <w:b w:val="1"/>
        </w:rPr>
        <w:t>Статья 28.1.1. Протокол осмотра места совершения административного правонарушения</w:t>
      </w:r>
    </w:p>
    <w:p w14:paraId="2A31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"consultantplus://offline/ref=FFCF61B1203897002AE1EBBDD6BF3825CCC149D90BB500727A0349900B5B40C0CF30DD35A92882219798127E40269AEEAC6FD0D20D02163AwEJ9I"</w:instrText>
      </w:r>
      <w:r>
        <w:rPr>
          <w:color w:val="0000FF"/>
        </w:rPr>
        <w:fldChar w:fldCharType="separate"/>
      </w:r>
      <w:r>
        <w:rPr>
          <w:color w:val="0000FF"/>
        </w:rPr>
        <w:t>законом</w:t>
      </w:r>
      <w:r>
        <w:rPr>
          <w:color w:val="0000FF"/>
        </w:rPr>
        <w:fldChar w:fldCharType="end"/>
      </w:r>
      <w:r>
        <w:t xml:space="preserve"> от 24.07.2007 N 210-ФЗ)</w:t>
      </w:r>
    </w:p>
    <w:p w14:paraId="2B310000">
      <w:pPr>
        <w:pStyle w:val="Style_1"/>
        <w:ind w:firstLine="540" w:left="0"/>
        <w:jc w:val="both"/>
      </w:pPr>
    </w:p>
    <w:p w14:paraId="2C310000">
      <w:pPr>
        <w:pStyle w:val="Style_1"/>
        <w:ind w:firstLine="540" w:left="0"/>
        <w:jc w:val="both"/>
      </w:pPr>
      <w:r>
        <w:t xml:space="preserve">1. В случае совершения административного правонарушения, предусмотренного </w:t>
      </w:r>
      <w:r>
        <w:rPr>
          <w:color w:val="0000FF"/>
        </w:rPr>
        <w:fldChar w:fldCharType="begin"/>
      </w:r>
      <w:r>
        <w:rPr>
          <w:color w:val="0000FF"/>
        </w:rPr>
        <w:instrText>HYPERLINK \l "Par4657"</w:instrText>
      </w:r>
      <w:r>
        <w:rPr>
          <w:color w:val="0000FF"/>
        </w:rPr>
        <w:fldChar w:fldCharType="separate"/>
      </w:r>
      <w:r>
        <w:rPr>
          <w:color w:val="0000FF"/>
        </w:rPr>
        <w:t>статьей 12.24</w:t>
      </w:r>
      <w:r>
        <w:rPr>
          <w:color w:val="0000FF"/>
        </w:rPr>
        <w:fldChar w:fldCharType="end"/>
      </w:r>
      <w:r>
        <w:t xml:space="preserve"> или </w:t>
      </w:r>
      <w:r>
        <w:rPr>
          <w:color w:val="0000FF"/>
        </w:rPr>
        <w:fldChar w:fldCharType="begin"/>
      </w:r>
      <w:r>
        <w:rPr>
          <w:color w:val="0000FF"/>
        </w:rPr>
        <w:instrText>HYPERLINK \l "Par4746"</w:instrText>
      </w:r>
      <w:r>
        <w:rPr>
          <w:color w:val="0000FF"/>
        </w:rPr>
        <w:fldChar w:fldCharType="separate"/>
      </w:r>
      <w:r>
        <w:rPr>
          <w:color w:val="0000FF"/>
        </w:rPr>
        <w:t>частью 2 статьи 12.30</w:t>
      </w:r>
      <w:r>
        <w:rPr>
          <w:color w:val="0000FF"/>
        </w:rPr>
        <w:fldChar w:fldCharType="end"/>
      </w:r>
      <w:r>
        <w:t xml:space="preserve"> настоящего Кодекса, составляется протокол осмотра места совершения административного правонарушения.</w:t>
      </w:r>
    </w:p>
    <w:p w14:paraId="2D310000">
      <w:pPr>
        <w:pStyle w:val="Style_1"/>
        <w:spacing w:before="160"/>
        <w:ind w:firstLine="540" w:left="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2E310000">
      <w:pPr>
        <w:pStyle w:val="Style_1"/>
        <w:spacing w:before="160"/>
        <w:ind w:firstLine="540" w:left="0"/>
        <w:jc w:val="both"/>
      </w:pPr>
      <w:bookmarkStart w:id="2095" w:name="Par12177"/>
      <w:bookmarkEnd w:id="209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r>
        <w:rPr>
          <w:color w:val="0000FF"/>
        </w:rPr>
        <w:fldChar w:fldCharType="begin"/>
      </w:r>
      <w:r>
        <w:rPr>
          <w:color w:val="0000FF"/>
        </w:rPr>
        <w:instrText>HYPERLINK \l "Par12208"</w:instrText>
      </w:r>
      <w:r>
        <w:rPr>
          <w:color w:val="0000FF"/>
        </w:rPr>
        <w:fldChar w:fldCharType="separate"/>
      </w:r>
      <w:r>
        <w:rPr>
          <w:color w:val="0000FF"/>
        </w:rPr>
        <w:t>частью 1 статьи 28.3</w:t>
      </w:r>
      <w:r>
        <w:rPr>
          <w:color w:val="0000FF"/>
        </w:rPr>
        <w:fldChar w:fldCharType="end"/>
      </w:r>
      <w:r>
        <w:t xml:space="preserve"> настоящего Кодекса, в присутствии двух понятых либо с применением видеозаписи.</w:t>
      </w:r>
    </w:p>
    <w:p w14:paraId="2F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"consultantplus://offline/ref=FFCF61B1203897002AE1EBBDD6BF3825C9C24CD008BB00727A0349900B5B40C0CF30DD35A92884249798127E40269AEEAC6FD0D20D02163AwEJ9I"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0310000">
      <w:pPr>
        <w:pStyle w:val="Style_1"/>
        <w:spacing w:before="160"/>
        <w:ind w:firstLine="540" w:left="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31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"consultantplus://offline/ref=FFCF61B1203897002AE1EBBDD6BF3825C9C24CD008BB00727A0349900B5B40C0CF30DD35A92884249698127E40269AEEAC6FD0D20D02163AwEJ9I"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2310000">
      <w:pPr>
        <w:pStyle w:val="Style_1"/>
        <w:spacing w:before="160"/>
        <w:ind w:firstLine="540" w:left="0"/>
        <w:jc w:val="both"/>
      </w:pPr>
      <w:r>
        <w:t>5. В протоколе осмотра места совершения административного правонарушения описываются:</w:t>
      </w:r>
    </w:p>
    <w:p w14:paraId="33310000">
      <w:pPr>
        <w:pStyle w:val="Style_1"/>
        <w:spacing w:before="160"/>
        <w:ind w:firstLine="540" w:left="0"/>
        <w:jc w:val="both"/>
      </w:pPr>
      <w:r>
        <w:t xml:space="preserve">1) действия должностных лиц, указанных в </w:t>
      </w:r>
      <w:r>
        <w:rPr>
          <w:color w:val="0000FF"/>
        </w:rPr>
        <w:fldChar w:fldCharType="begin"/>
      </w:r>
      <w:r>
        <w:rPr>
          <w:color w:val="0000FF"/>
        </w:rPr>
        <w:instrText>HYPERLINK \l "Par12177"</w:instrText>
      </w:r>
      <w:r>
        <w:rPr>
          <w:color w:val="0000FF"/>
        </w:rPr>
        <w:fldChar w:fldCharType="separate"/>
      </w:r>
      <w:r>
        <w:rPr>
          <w:color w:val="0000FF"/>
        </w:rPr>
        <w:t>части 3 статьи 28.1.1</w:t>
      </w:r>
      <w:r>
        <w:rPr>
          <w:color w:val="0000FF"/>
        </w:rPr>
        <w:fldChar w:fldCharType="end"/>
      </w:r>
      <w:r>
        <w:t xml:space="preserve"> настоящего Кодекса, в том порядке, в каком они производились;</w:t>
      </w:r>
    </w:p>
    <w:p w14:paraId="34310000">
      <w:pPr>
        <w:pStyle w:val="Style_1"/>
        <w:spacing w:before="160"/>
        <w:ind w:firstLine="540" w:left="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35310000">
      <w:pPr>
        <w:pStyle w:val="Style_1"/>
        <w:spacing w:before="160"/>
        <w:ind w:firstLine="540" w:left="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36310000">
      <w:pPr>
        <w:pStyle w:val="Style_1"/>
        <w:spacing w:before="160"/>
        <w:ind w:firstLine="540" w:left="0"/>
        <w:jc w:val="both"/>
      </w:pPr>
      <w:r>
        <w:t>4) другие существенные для данного дела обстоятельства.</w:t>
      </w:r>
    </w:p>
    <w:p w14:paraId="37310000">
      <w:pPr>
        <w:pStyle w:val="Style_1"/>
        <w:spacing w:before="160"/>
        <w:ind w:firstLine="540" w:left="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38310000">
      <w:pPr>
        <w:pStyle w:val="Style_1"/>
        <w:spacing w:before="160"/>
        <w:ind w:firstLine="540" w:left="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39310000">
      <w:pPr>
        <w:pStyle w:val="Style_1"/>
        <w:spacing w:before="160"/>
        <w:ind w:firstLine="540" w:left="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A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"consultantplus://offline/ref=FFCF61B1203897002AE1EBBDD6BF3825C9C24CD008BB00727A0349900B5B40C0CF30DD35A92884249598127E40269AEEAC6FD0D20D02163AwEJ9I"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3B310000">
      <w:pPr>
        <w:pStyle w:val="Style_1"/>
        <w:spacing w:before="160"/>
        <w:ind w:firstLine="540" w:left="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3C310000">
      <w:pPr>
        <w:pStyle w:val="Style_1"/>
        <w:ind w:firstLine="540" w:left="0"/>
        <w:jc w:val="both"/>
      </w:pPr>
    </w:p>
    <w:p w14:paraId="3D310000">
      <w:pPr>
        <w:pStyle w:val="Style_1"/>
        <w:ind w:firstLine="540" w:left="0"/>
        <w:jc w:val="both"/>
        <w:outlineLvl w:val="2"/>
        <w:rPr>
          <w:b w:val="1"/>
        </w:rPr>
      </w:pPr>
      <w:bookmarkStart w:id="2096" w:name="Par12192"/>
      <w:bookmarkEnd w:id="2096"/>
      <w:r>
        <w:rPr>
          <w:b w:val="1"/>
        </w:rPr>
        <w:t>Статья 28.2. Протокол об административном правонарушении</w:t>
      </w:r>
    </w:p>
    <w:p w14:paraId="3E310000">
      <w:pPr>
        <w:pStyle w:val="Style_1"/>
        <w:ind w:firstLine="0" w:left="0"/>
        <w:jc w:val="both"/>
      </w:pPr>
    </w:p>
    <w:p w14:paraId="3F310000">
      <w:pPr>
        <w:pStyle w:val="Style_1"/>
        <w:ind w:firstLine="540" w:left="0"/>
        <w:jc w:val="both"/>
      </w:pPr>
      <w:r>
        <w:t xml:space="preserve">1. О совершении административного правонарушения составляется протокол, за исключением случаев, предусмотренных </w:t>
      </w:r>
      <w:r>
        <w:rPr>
          <w:color w:val="0000FF"/>
        </w:rPr>
        <w:fldChar w:fldCharType="begin"/>
      </w:r>
      <w:r>
        <w:rPr>
          <w:color w:val="0000FF"/>
        </w:rPr>
        <w:instrText>HYPERLINK \l "Par12495"</w:instrText>
      </w:r>
      <w:r>
        <w:rPr>
          <w:color w:val="0000FF"/>
        </w:rPr>
        <w:fldChar w:fldCharType="separate"/>
      </w:r>
      <w:r>
        <w:rPr>
          <w:color w:val="0000FF"/>
        </w:rPr>
        <w:t>статьей 28.4</w:t>
      </w:r>
      <w:r>
        <w:rPr>
          <w:color w:val="0000FF"/>
        </w:rPr>
        <w:fldChar w:fldCharType="end"/>
      </w:r>
      <w:r>
        <w:t xml:space="preserve">, </w:t>
      </w:r>
      <w:r>
        <w:rPr>
          <w:color w:val="0000FF"/>
        </w:rPr>
        <w:fldChar w:fldCharType="begin"/>
      </w:r>
      <w:r>
        <w:rPr>
          <w:color w:val="0000FF"/>
        </w:rPr>
        <w:instrText>HYPERLINK \l "Par12511"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"Par12520"</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"Par12522"</w:instrText>
      </w:r>
      <w:r>
        <w:rPr>
          <w:color w:val="0000FF"/>
        </w:rPr>
        <w:fldChar w:fldCharType="separate"/>
      </w:r>
      <w:r>
        <w:rPr>
          <w:color w:val="0000FF"/>
        </w:rPr>
        <w:t>4 статьи 28.6</w:t>
      </w:r>
      <w:r>
        <w:rPr>
          <w:color w:val="0000FF"/>
        </w:rPr>
        <w:fldChar w:fldCharType="end"/>
      </w:r>
      <w:r>
        <w:t xml:space="preserve"> настоящего Кодекса.</w:t>
      </w:r>
    </w:p>
    <w:p w14:paraId="4031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"consultantplus://offline/ref=FFCF61B1203897002AE1EBBDD6BF3825CCC149D90BB500727A0349900B5B40C0CF30DD35A92882239398127E40269AEEAC6FD0D20D02163AwEJ9I"</w:instrText>
      </w:r>
      <w:r>
        <w:rPr>
          <w:color w:val="0000FF"/>
        </w:rPr>
        <w:fldChar w:fldCharType="separate"/>
      </w:r>
      <w:r>
        <w:rPr>
          <w:color w:val="0000FF"/>
        </w:rPr>
        <w:t>N 210-ФЗ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"consultantplus://offline/ref=FFCF61B1203897002AE1EBBDD6BF3825CCC74CD80BB400727A0349900B5B40C0CF30DD35A92880239098127E40269AEEAC6FD0D20D02163AwEJ9I"</w:instrText>
      </w:r>
      <w:r>
        <w:rPr>
          <w:color w:val="0000FF"/>
        </w:rPr>
        <w:fldChar w:fldCharType="separate"/>
      </w:r>
      <w:r>
        <w:rPr>
          <w:color w:val="0000FF"/>
        </w:rPr>
        <w:t>N 225-ФЗ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"consultantplus://offline/ref=FFCF61B1203897002AE1EBBDD6BF3825C9C749D409BB00727A0349900B5B40C0CF30DD35A92885259598127E40269AEEAC6FD0D20D02163AwEJ9I"</w:instrText>
      </w:r>
      <w:r>
        <w:rPr>
          <w:color w:val="0000FF"/>
        </w:rPr>
        <w:fldChar w:fldCharType="separate"/>
      </w:r>
      <w:r>
        <w:rPr>
          <w:color w:val="0000FF"/>
        </w:rPr>
        <w:t>N 290-ФЗ</w:t>
      </w:r>
      <w:r>
        <w:rPr>
          <w:color w:val="0000FF"/>
        </w:rPr>
        <w:fldChar w:fldCharType="end"/>
      </w:r>
      <w:r>
        <w:t>)</w:t>
      </w:r>
    </w:p>
    <w:p w14:paraId="41310000">
      <w:pPr>
        <w:pStyle w:val="Style_1"/>
        <w:spacing w:before="160"/>
        <w:ind w:firstLine="540" w:left="0"/>
        <w:jc w:val="both"/>
      </w:pPr>
      <w:r>
        <w:t xml:space="preserve">2. В протоколе об административном правонарушении </w:t>
      </w:r>
      <w:r>
        <w:rPr>
          <w:color w:val="0000FF"/>
        </w:rPr>
        <w:fldChar w:fldCharType="begin"/>
      </w:r>
      <w:r>
        <w:rPr>
          <w:color w:val="0000FF"/>
        </w:rPr>
        <w:instrText>HYPERLINK "consultantplus://offline/ref=FFCF61B1203897002AE1EBBDD6BF3825C9C64ED90CB600727A0349900B5B40C0CF30DD35A92880229198127E40269AEEAC6FD0D20D02163AwEJ9I"</w:instrText>
      </w:r>
      <w:r>
        <w:rPr>
          <w:color w:val="0000FF"/>
        </w:rPr>
        <w:fldChar w:fldCharType="separate"/>
      </w:r>
      <w:r>
        <w:rPr>
          <w:color w:val="0000FF"/>
        </w:rPr>
        <w:t>указываются</w:t>
      </w:r>
      <w:r>
        <w:rPr>
          <w:color w:val="0000FF"/>
        </w:rPr>
        <w:fldChar w:fldCharType="end"/>
      </w:r>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42310000">
      <w:pPr>
        <w:pStyle w:val="Style_1"/>
        <w:spacing w:before="160"/>
        <w:ind w:firstLine="540" w:left="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43310000">
      <w:pPr>
        <w:pStyle w:val="Style_1"/>
        <w:spacing w:before="160"/>
        <w:ind w:firstLine="540" w:left="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44310000">
      <w:pPr>
        <w:pStyle w:val="Style_1"/>
        <w:spacing w:before="160"/>
        <w:ind w:firstLine="540" w:left="0"/>
        <w:jc w:val="both"/>
      </w:pPr>
      <w:bookmarkStart w:id="2097" w:name="Par12199"/>
      <w:bookmarkEnd w:id="209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r>
        <w:rPr>
          <w:color w:val="0000FF"/>
        </w:rPr>
        <w:fldChar w:fldCharType="begin"/>
      </w:r>
      <w:r>
        <w:rPr>
          <w:color w:val="0000FF"/>
        </w:rPr>
        <w:instrText>HYPERLINK \l "Par11603"</w:instrText>
      </w:r>
      <w:r>
        <w:rPr>
          <w:color w:val="0000FF"/>
        </w:rPr>
        <w:fldChar w:fldCharType="separate"/>
      </w:r>
      <w:r>
        <w:rPr>
          <w:color w:val="0000FF"/>
        </w:rPr>
        <w:t>порядке</w:t>
      </w:r>
      <w:r>
        <w:rPr>
          <w:color w:val="0000FF"/>
        </w:rPr>
        <w:fldChar w:fldCharType="end"/>
      </w:r>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45310000">
      <w:pPr>
        <w:pStyle w:val="Style_1"/>
        <w:ind w:firstLine="0" w:left="0"/>
        <w:jc w:val="both"/>
      </w:pPr>
      <w:r>
        <w:t xml:space="preserve">(часть четвертая.1 введена Федеральным </w:t>
      </w:r>
      <w:r>
        <w:rPr>
          <w:color w:val="0000FF"/>
        </w:rPr>
        <w:fldChar w:fldCharType="begin"/>
      </w:r>
      <w:r>
        <w:rPr>
          <w:color w:val="0000FF"/>
        </w:rPr>
        <w:instrText>HYPERLINK "consultantplus://offline/ref=FFCF61B1203897002AE1EBBDD6BF3825CCC149D90BB500727A0349900B5B40C0CF30DD35A92882239298127E40269AEEAC6FD0D20D02163AwEJ9I"</w:instrText>
      </w:r>
      <w:r>
        <w:rPr>
          <w:color w:val="0000FF"/>
        </w:rPr>
        <w:fldChar w:fldCharType="separate"/>
      </w:r>
      <w:r>
        <w:rPr>
          <w:color w:val="0000FF"/>
        </w:rPr>
        <w:t>законом</w:t>
      </w:r>
      <w:r>
        <w:rPr>
          <w:color w:val="0000FF"/>
        </w:rPr>
        <w:fldChar w:fldCharType="end"/>
      </w:r>
      <w:r>
        <w:t xml:space="preserve"> от 24.07.2007 N 210-ФЗ)</w:t>
      </w:r>
    </w:p>
    <w:p w14:paraId="46310000">
      <w:pPr>
        <w:pStyle w:val="Style_1"/>
        <w:spacing w:before="160"/>
        <w:ind w:firstLine="540" w:left="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r>
        <w:rPr>
          <w:color w:val="0000FF"/>
        </w:rPr>
        <w:fldChar w:fldCharType="begin"/>
      </w:r>
      <w:r>
        <w:rPr>
          <w:color w:val="0000FF"/>
        </w:rPr>
        <w:instrText>HYPERLINK \l "Par12199"</w:instrText>
      </w:r>
      <w:r>
        <w:rPr>
          <w:color w:val="0000FF"/>
        </w:rPr>
        <w:fldChar w:fldCharType="separate"/>
      </w:r>
      <w:r>
        <w:rPr>
          <w:color w:val="0000FF"/>
        </w:rPr>
        <w:t>частью 4.1</w:t>
      </w:r>
      <w:r>
        <w:rPr>
          <w:color w:val="0000FF"/>
        </w:rPr>
        <w:fldChar w:fldCharType="end"/>
      </w:r>
      <w:r>
        <w:t xml:space="preserve"> настоящей статьи, в нем делается соответствующая запись.</w:t>
      </w:r>
    </w:p>
    <w:p w14:paraId="47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"consultantplus://offline/ref=FFCF61B1203897002AE1EBBDD6BF3825CCC149D90BB500727A0349900B5B40C0CF30DD35A92882239098127E40269AEEAC6FD0D20D02163AwEJ9I"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48310000">
      <w:pPr>
        <w:pStyle w:val="Style_1"/>
        <w:spacing w:before="160"/>
        <w:ind w:firstLine="540" w:left="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49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"consultantplus://offline/ref=FFCF61B1203897002AE1EBBDD6BF3825CFC64BD20CB000727A0349900B5B40C0CF30DD35A92883239098127E40269AEEAC6FD0D20D02163AwEJ9I"</w:instrText>
      </w:r>
      <w:r>
        <w:rPr>
          <w:color w:val="0000FF"/>
        </w:rPr>
        <w:fldChar w:fldCharType="separate"/>
      </w:r>
      <w:r>
        <w:rPr>
          <w:color w:val="0000FF"/>
        </w:rPr>
        <w:t>закона</w:t>
      </w:r>
      <w:r>
        <w:rPr>
          <w:color w:val="0000FF"/>
        </w:rPr>
        <w:fldChar w:fldCharType="end"/>
      </w:r>
      <w:r>
        <w:t xml:space="preserve"> от 08.12.2003 N 161-ФЗ)</w:t>
      </w:r>
    </w:p>
    <w:p w14:paraId="4A310000">
      <w:pPr>
        <w:pStyle w:val="Style_1"/>
        <w:ind w:firstLine="0" w:left="0"/>
        <w:jc w:val="both"/>
      </w:pPr>
    </w:p>
    <w:p w14:paraId="4B310000">
      <w:pPr>
        <w:pStyle w:val="Style_1"/>
        <w:ind w:firstLine="540" w:left="0"/>
        <w:jc w:val="both"/>
        <w:outlineLvl w:val="2"/>
        <w:rPr>
          <w:b w:val="1"/>
        </w:rPr>
      </w:pPr>
      <w:bookmarkStart w:id="2098" w:name="Par12206"/>
      <w:bookmarkEnd w:id="2098"/>
      <w:r>
        <w:rPr>
          <w:b w:val="1"/>
        </w:rPr>
        <w:t>Статья 28.3. Должностные лица, уполномоченные составлять протоколы об административных правонарушениях</w:t>
      </w:r>
    </w:p>
    <w:p w14:paraId="4C310000">
      <w:pPr>
        <w:pStyle w:val="Style_1"/>
        <w:ind w:firstLine="0" w:left="0"/>
        <w:jc w:val="both"/>
      </w:pPr>
    </w:p>
    <w:p w14:paraId="4D310000">
      <w:pPr>
        <w:pStyle w:val="Style_1"/>
        <w:ind w:firstLine="540" w:left="0"/>
        <w:jc w:val="both"/>
      </w:pPr>
      <w:bookmarkStart w:id="2099" w:name="Par12208"/>
      <w:bookmarkEnd w:id="209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r>
        <w:rPr>
          <w:color w:val="0000FF"/>
        </w:rPr>
        <w:fldChar w:fldCharType="begin"/>
      </w:r>
      <w:r>
        <w:rPr>
          <w:color w:val="0000FF"/>
        </w:rPr>
        <w:instrText>HYPERLINK \l "Par10254"</w:instrText>
      </w:r>
      <w:r>
        <w:rPr>
          <w:color w:val="0000FF"/>
        </w:rPr>
        <w:fldChar w:fldCharType="separate"/>
      </w:r>
      <w:r>
        <w:rPr>
          <w:color w:val="0000FF"/>
        </w:rPr>
        <w:t>главой 23</w:t>
      </w:r>
      <w:r>
        <w:rPr>
          <w:color w:val="0000FF"/>
        </w:rPr>
        <w:fldChar w:fldCharType="end"/>
      </w:r>
      <w:r>
        <w:t xml:space="preserve"> настоящего Кодекса, в пределах компетенции соответствующего органа.</w:t>
      </w:r>
    </w:p>
    <w:p w14:paraId="4E310000">
      <w:pPr>
        <w:pStyle w:val="Style_1"/>
        <w:spacing w:before="160"/>
        <w:ind w:firstLine="540" w:left="0"/>
        <w:jc w:val="both"/>
      </w:pPr>
      <w:bookmarkStart w:id="2100" w:name="Par12209"/>
      <w:bookmarkEnd w:id="2100"/>
      <w:r>
        <w:t xml:space="preserve">2. Помимо случаев, предусмотренных </w:t>
      </w:r>
      <w:r>
        <w:rPr>
          <w:color w:val="0000FF"/>
        </w:rPr>
        <w:fldChar w:fldCharType="begin"/>
      </w:r>
      <w:r>
        <w:rPr>
          <w:color w:val="0000FF"/>
        </w:rPr>
        <w:instrText>HYPERLINK \l "Par12208"</w:instrText>
      </w:r>
      <w:r>
        <w:rPr>
          <w:color w:val="0000FF"/>
        </w:rPr>
        <w:fldChar w:fldCharType="separate"/>
      </w:r>
      <w:r>
        <w:rPr>
          <w:color w:val="0000FF"/>
        </w:rPr>
        <w:t>частью 1</w:t>
      </w:r>
      <w:r>
        <w:rPr>
          <w:color w:val="0000FF"/>
        </w:rPr>
        <w:fldChar w:fldCharType="end"/>
      </w:r>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4F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"consultantplus://offline/ref=FFCF61B1203897002AE1EBBDD6BF3825CFC64BD305B700727A0349900B5B40C0CF30DD35A92884209798127E40269AEEAC6FD0D20D02163AwEJ9I"</w:instrText>
      </w:r>
      <w:r>
        <w:rPr>
          <w:color w:val="0000FF"/>
        </w:rPr>
        <w:fldChar w:fldCharType="separate"/>
      </w:r>
      <w:r>
        <w:rPr>
          <w:color w:val="0000FF"/>
        </w:rPr>
        <w:t>N 380-ФЗ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"consultantplus://offline/ref=FFCF61B1203897002AE1EBBDD6BF3825C9C24AD40CB700727A0349900B5B40C0CF30DD35A92881279498127E40269AEEAC6FD0D20D02163AwEJ9I"</w:instrText>
      </w:r>
      <w:r>
        <w:rPr>
          <w:color w:val="0000FF"/>
        </w:rPr>
        <w:fldChar w:fldCharType="separate"/>
      </w:r>
      <w:r>
        <w:rPr>
          <w:color w:val="0000FF"/>
        </w:rPr>
        <w:t>N 233-ФЗ</w:t>
      </w:r>
      <w:r>
        <w:rPr>
          <w:color w:val="0000FF"/>
        </w:rPr>
        <w:fldChar w:fldCharType="end"/>
      </w:r>
      <w:r>
        <w:t>)</w:t>
      </w:r>
    </w:p>
    <w:p w14:paraId="50310000">
      <w:pPr>
        <w:pStyle w:val="Style_1"/>
        <w:spacing w:before="160"/>
        <w:ind w:firstLine="540" w:left="0"/>
        <w:jc w:val="both"/>
      </w:pPr>
      <w:r>
        <w:t xml:space="preserve">1) должностные лица органов внутренних дел (полиции) - об административных правонарушениях, предусмотренных </w:t>
      </w:r>
      <w:r>
        <w:rPr>
          <w:color w:val="0000FF"/>
        </w:rPr>
        <w:fldChar w:fldCharType="begin"/>
      </w:r>
      <w:r>
        <w:rPr>
          <w:color w:val="0000FF"/>
        </w:rPr>
        <w:instrText>HYPERLINK \l "Par947"</w:instrText>
      </w:r>
      <w:r>
        <w:rPr>
          <w:color w:val="0000FF"/>
        </w:rPr>
        <w:fldChar w:fldCharType="separate"/>
      </w:r>
      <w:r>
        <w:rPr>
          <w:color w:val="0000FF"/>
        </w:rPr>
        <w:t>статьями 5.10</w:t>
      </w:r>
      <w:r>
        <w:rPr>
          <w:color w:val="0000FF"/>
        </w:rPr>
        <w:fldChar w:fldCharType="end"/>
      </w:r>
      <w:r>
        <w:t xml:space="preserve"> - </w:t>
      </w:r>
      <w:r>
        <w:rPr>
          <w:color w:val="0000FF"/>
        </w:rPr>
        <w:fldChar w:fldCharType="begin"/>
      </w:r>
      <w:r>
        <w:rPr>
          <w:color w:val="0000FF"/>
        </w:rPr>
        <w:instrText>HYPERLINK \l "Par962"</w:instrText>
      </w:r>
      <w:r>
        <w:rPr>
          <w:color w:val="0000FF"/>
        </w:rPr>
        <w:fldChar w:fldCharType="separate"/>
      </w:r>
      <w:r>
        <w:rPr>
          <w:color w:val="0000FF"/>
        </w:rPr>
        <w:t>5.12</w:t>
      </w:r>
      <w:r>
        <w:rPr>
          <w:color w:val="0000FF"/>
        </w:rPr>
        <w:fldChar w:fldCharType="end"/>
      </w:r>
      <w:r>
        <w:t xml:space="preserve">, </w:t>
      </w:r>
      <w:r>
        <w:rPr>
          <w:color w:val="0000FF"/>
        </w:rPr>
        <w:fldChar w:fldCharType="begin"/>
      </w:r>
      <w:r>
        <w:rPr>
          <w:color w:val="0000FF"/>
        </w:rPr>
        <w:instrText>HYPERLINK \l "Par982"</w:instrText>
      </w:r>
      <w:r>
        <w:rPr>
          <w:color w:val="0000FF"/>
        </w:rPr>
        <w:fldChar w:fldCharType="separate"/>
      </w:r>
      <w:r>
        <w:rPr>
          <w:color w:val="0000FF"/>
        </w:rPr>
        <w:t>5.14</w:t>
      </w:r>
      <w:r>
        <w:rPr>
          <w:color w:val="0000FF"/>
        </w:rPr>
        <w:fldChar w:fldCharType="end"/>
      </w:r>
      <w:r>
        <w:t xml:space="preserve"> - </w:t>
      </w:r>
      <w:r>
        <w:rPr>
          <w:color w:val="0000FF"/>
        </w:rPr>
        <w:fldChar w:fldCharType="begin"/>
      </w:r>
      <w:r>
        <w:rPr>
          <w:color w:val="0000FF"/>
        </w:rPr>
        <w:instrText>HYPERLINK \l "Par998"</w:instrText>
      </w:r>
      <w:r>
        <w:rPr>
          <w:color w:val="0000FF"/>
        </w:rPr>
        <w:fldChar w:fldCharType="separate"/>
      </w:r>
      <w:r>
        <w:rPr>
          <w:color w:val="0000FF"/>
        </w:rPr>
        <w:t>5.16</w:t>
      </w:r>
      <w:r>
        <w:rPr>
          <w:color w:val="0000FF"/>
        </w:rPr>
        <w:fldChar w:fldCharType="end"/>
      </w:r>
      <w:r>
        <w:t xml:space="preserve">, </w:t>
      </w:r>
      <w:r>
        <w:rPr>
          <w:color w:val="0000FF"/>
        </w:rPr>
        <w:fldChar w:fldCharType="begin"/>
      </w:r>
      <w:r>
        <w:rPr>
          <w:color w:val="0000FF"/>
        </w:rPr>
        <w:instrText>HYPERLINK \l "Par1050"</w:instrText>
      </w:r>
      <w:r>
        <w:rPr>
          <w:color w:val="0000FF"/>
        </w:rPr>
        <w:fldChar w:fldCharType="separate"/>
      </w:r>
      <w:r>
        <w:rPr>
          <w:color w:val="0000FF"/>
        </w:rPr>
        <w:t>5.22</w:t>
      </w:r>
      <w:r>
        <w:rPr>
          <w:color w:val="0000FF"/>
        </w:rPr>
        <w:fldChar w:fldCharType="end"/>
      </w:r>
      <w:r>
        <w:t xml:space="preserve">, </w:t>
      </w:r>
      <w:r>
        <w:rPr>
          <w:color w:val="0000FF"/>
        </w:rPr>
        <w:fldChar w:fldCharType="begin"/>
      </w:r>
      <w:r>
        <w:rPr>
          <w:color w:val="0000FF"/>
        </w:rPr>
        <w:instrText>HYPERLINK \l "Par1102"</w:instrText>
      </w:r>
      <w:r>
        <w:rPr>
          <w:color w:val="0000FF"/>
        </w:rPr>
        <w:fldChar w:fldCharType="separate"/>
      </w:r>
      <w:r>
        <w:rPr>
          <w:color w:val="0000FF"/>
        </w:rPr>
        <w:t>5.26</w:t>
      </w:r>
      <w:r>
        <w:rPr>
          <w:color w:val="0000FF"/>
        </w:rPr>
        <w:fldChar w:fldCharType="end"/>
      </w:r>
      <w:r>
        <w:t xml:space="preserve">, </w:t>
      </w:r>
      <w:r>
        <w:rPr>
          <w:color w:val="0000FF"/>
        </w:rPr>
        <w:fldChar w:fldCharType="begin"/>
      </w:r>
      <w:r>
        <w:rPr>
          <w:color w:val="0000FF"/>
        </w:rPr>
        <w:instrText>HYPERLINK \l "Par1199"</w:instrText>
      </w:r>
      <w:r>
        <w:rPr>
          <w:color w:val="0000FF"/>
        </w:rPr>
        <w:fldChar w:fldCharType="separate"/>
      </w:r>
      <w:r>
        <w:rPr>
          <w:color w:val="0000FF"/>
        </w:rPr>
        <w:t>5.35</w:t>
      </w:r>
      <w:r>
        <w:rPr>
          <w:color w:val="0000FF"/>
        </w:rPr>
        <w:fldChar w:fldCharType="end"/>
      </w:r>
      <w:r>
        <w:t xml:space="preserve"> - </w:t>
      </w:r>
      <w:r>
        <w:rPr>
          <w:color w:val="0000FF"/>
        </w:rPr>
        <w:fldChar w:fldCharType="begin"/>
      </w:r>
      <w:r>
        <w:rPr>
          <w:color w:val="0000FF"/>
        </w:rPr>
        <w:instrText>HYPERLINK \l "Par1237"</w:instrText>
      </w:r>
      <w:r>
        <w:rPr>
          <w:color w:val="0000FF"/>
        </w:rPr>
        <w:fldChar w:fldCharType="separate"/>
      </w:r>
      <w:r>
        <w:rPr>
          <w:color w:val="0000FF"/>
        </w:rPr>
        <w:t>5.38</w:t>
      </w:r>
      <w:r>
        <w:rPr>
          <w:color w:val="0000FF"/>
        </w:rPr>
        <w:fldChar w:fldCharType="end"/>
      </w:r>
      <w:r>
        <w:t xml:space="preserve">, </w:t>
      </w:r>
      <w:r>
        <w:rPr>
          <w:color w:val="0000FF"/>
        </w:rPr>
        <w:fldChar w:fldCharType="begin"/>
      </w:r>
      <w:r>
        <w:rPr>
          <w:color w:val="0000FF"/>
        </w:rPr>
        <w:instrText>HYPERLINK \l "Par1251"</w:instrText>
      </w:r>
      <w:r>
        <w:rPr>
          <w:color w:val="0000FF"/>
        </w:rPr>
        <w:fldChar w:fldCharType="separate"/>
      </w:r>
      <w:r>
        <w:rPr>
          <w:color w:val="0000FF"/>
        </w:rPr>
        <w:t>5.40</w:t>
      </w:r>
      <w:r>
        <w:rPr>
          <w:color w:val="0000FF"/>
        </w:rPr>
        <w:fldChar w:fldCharType="end"/>
      </w:r>
      <w:r>
        <w:t xml:space="preserve">, </w:t>
      </w:r>
      <w:r>
        <w:rPr>
          <w:color w:val="0000FF"/>
        </w:rPr>
        <w:fldChar w:fldCharType="begin"/>
      </w:r>
      <w:r>
        <w:rPr>
          <w:color w:val="0000FF"/>
        </w:rPr>
        <w:instrText>HYPERLINK \l "Par1271"</w:instrText>
      </w:r>
      <w:r>
        <w:rPr>
          <w:color w:val="0000FF"/>
        </w:rPr>
        <w:fldChar w:fldCharType="separate"/>
      </w:r>
      <w:r>
        <w:rPr>
          <w:color w:val="0000FF"/>
        </w:rPr>
        <w:t>5.43</w:t>
      </w:r>
      <w:r>
        <w:rPr>
          <w:color w:val="0000FF"/>
        </w:rPr>
        <w:fldChar w:fldCharType="end"/>
      </w:r>
      <w:r>
        <w:t xml:space="preserve">, </w:t>
      </w:r>
      <w:r>
        <w:rPr>
          <w:color w:val="0000FF"/>
        </w:rPr>
        <w:fldChar w:fldCharType="begin"/>
      </w:r>
      <w:r>
        <w:rPr>
          <w:color w:val="0000FF"/>
        </w:rPr>
        <w:instrText>HYPERLINK \l "Par1295"</w:instrText>
      </w:r>
      <w:r>
        <w:rPr>
          <w:color w:val="0000FF"/>
        </w:rPr>
        <w:fldChar w:fldCharType="separate"/>
      </w:r>
      <w:r>
        <w:rPr>
          <w:color w:val="0000FF"/>
        </w:rPr>
        <w:t>5.47</w:t>
      </w:r>
      <w:r>
        <w:rPr>
          <w:color w:val="0000FF"/>
        </w:rPr>
        <w:fldChar w:fldCharType="end"/>
      </w:r>
      <w:r>
        <w:t xml:space="preserve">, </w:t>
      </w:r>
      <w:r>
        <w:rPr>
          <w:color w:val="0000FF"/>
        </w:rPr>
        <w:fldChar w:fldCharType="begin"/>
      </w:r>
      <w:r>
        <w:rPr>
          <w:color w:val="0000FF"/>
        </w:rPr>
        <w:instrText>HYPERLINK \l "Par1312"</w:instrText>
      </w:r>
      <w:r>
        <w:rPr>
          <w:color w:val="0000FF"/>
        </w:rPr>
        <w:fldChar w:fldCharType="separate"/>
      </w:r>
      <w:r>
        <w:rPr>
          <w:color w:val="0000FF"/>
        </w:rPr>
        <w:t>5.49</w:t>
      </w:r>
      <w:r>
        <w:rPr>
          <w:color w:val="0000FF"/>
        </w:rPr>
        <w:fldChar w:fldCharType="end"/>
      </w:r>
      <w:r>
        <w:t xml:space="preserve">, </w:t>
      </w:r>
      <w:r>
        <w:rPr>
          <w:color w:val="0000FF"/>
        </w:rPr>
        <w:fldChar w:fldCharType="begin"/>
      </w:r>
      <w:r>
        <w:rPr>
          <w:color w:val="0000FF"/>
        </w:rPr>
        <w:instrText>HYPERLINK \l "Par1515"</w:instrText>
      </w:r>
      <w:r>
        <w:rPr>
          <w:color w:val="0000FF"/>
        </w:rPr>
        <w:fldChar w:fldCharType="separate"/>
      </w:r>
      <w:r>
        <w:rPr>
          <w:color w:val="0000FF"/>
        </w:rPr>
        <w:t>5.69</w:t>
      </w:r>
      <w:r>
        <w:rPr>
          <w:color w:val="0000FF"/>
        </w:rPr>
        <w:fldChar w:fldCharType="end"/>
      </w:r>
      <w:r>
        <w:t xml:space="preserve">, </w:t>
      </w:r>
      <w:r>
        <w:rPr>
          <w:color w:val="0000FF"/>
        </w:rPr>
        <w:fldChar w:fldCharType="begin"/>
      </w:r>
      <w:r>
        <w:rPr>
          <w:color w:val="0000FF"/>
        </w:rPr>
        <w:instrText>HYPERLINK \l "Par1535"</w:instrText>
      </w:r>
      <w:r>
        <w:rPr>
          <w:color w:val="0000FF"/>
        </w:rPr>
        <w:fldChar w:fldCharType="separate"/>
      </w:r>
      <w:r>
        <w:rPr>
          <w:color w:val="0000FF"/>
        </w:rPr>
        <w:t>6.1.1</w:t>
      </w:r>
      <w:r>
        <w:rPr>
          <w:color w:val="0000FF"/>
        </w:rPr>
        <w:fldChar w:fldCharType="end"/>
      </w:r>
      <w:r>
        <w:t xml:space="preserve">, </w:t>
      </w:r>
      <w:r>
        <w:rPr>
          <w:color w:val="0000FF"/>
        </w:rPr>
        <w:fldChar w:fldCharType="begin"/>
      </w:r>
      <w:r>
        <w:rPr>
          <w:color w:val="0000FF"/>
        </w:rPr>
        <w:instrText>HYPERLINK \l "Par1554"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"Par1557"</w:instrText>
      </w:r>
      <w:r>
        <w:rPr>
          <w:color w:val="0000FF"/>
        </w:rPr>
        <w:fldChar w:fldCharType="separate"/>
      </w:r>
      <w:r>
        <w:rPr>
          <w:color w:val="0000FF"/>
        </w:rPr>
        <w:t>3 статьи 6.3</w:t>
      </w:r>
      <w:r>
        <w:rPr>
          <w:color w:val="0000FF"/>
        </w:rPr>
        <w:fldChar w:fldCharType="end"/>
      </w:r>
      <w:r>
        <w:t xml:space="preserve">, </w:t>
      </w:r>
      <w:r>
        <w:rPr>
          <w:color w:val="0000FF"/>
        </w:rPr>
        <w:fldChar w:fldCharType="begin"/>
      </w:r>
      <w:r>
        <w:rPr>
          <w:color w:val="0000FF"/>
        </w:rPr>
        <w:instrText>HYPERLINK \l "Par1595"</w:instrText>
      </w:r>
      <w:r>
        <w:rPr>
          <w:color w:val="0000FF"/>
        </w:rPr>
        <w:fldChar w:fldCharType="separate"/>
      </w:r>
      <w:r>
        <w:rPr>
          <w:color w:val="0000FF"/>
        </w:rPr>
        <w:t>статьями 6.8</w:t>
      </w:r>
      <w:r>
        <w:rPr>
          <w:color w:val="0000FF"/>
        </w:rPr>
        <w:fldChar w:fldCharType="end"/>
      </w:r>
      <w:r>
        <w:t xml:space="preserve">, </w:t>
      </w:r>
      <w:r>
        <w:rPr>
          <w:color w:val="0000FF"/>
        </w:rPr>
        <w:fldChar w:fldCharType="begin"/>
      </w:r>
      <w:r>
        <w:rPr>
          <w:color w:val="0000FF"/>
        </w:rPr>
        <w:instrText>HYPERLINK \l "Par1608"</w:instrText>
      </w:r>
      <w:r>
        <w:rPr>
          <w:color w:val="0000FF"/>
        </w:rPr>
        <w:fldChar w:fldCharType="separate"/>
      </w:r>
      <w:r>
        <w:rPr>
          <w:color w:val="0000FF"/>
        </w:rPr>
        <w:t>6.9</w:t>
      </w:r>
      <w:r>
        <w:rPr>
          <w:color w:val="0000FF"/>
        </w:rPr>
        <w:fldChar w:fldCharType="end"/>
      </w:r>
      <w:r>
        <w:t xml:space="preserve">, </w:t>
      </w:r>
      <w:r>
        <w:rPr>
          <w:color w:val="0000FF"/>
        </w:rPr>
        <w:fldChar w:fldCharType="begin"/>
      </w:r>
      <w:r>
        <w:rPr>
          <w:color w:val="0000FF"/>
        </w:rPr>
        <w:instrText>HYPERLINK \l "Par1621"</w:instrText>
      </w:r>
      <w:r>
        <w:rPr>
          <w:color w:val="0000FF"/>
        </w:rPr>
        <w:fldChar w:fldCharType="separate"/>
      </w:r>
      <w:r>
        <w:rPr>
          <w:color w:val="0000FF"/>
        </w:rPr>
        <w:t>6.9.1</w:t>
      </w:r>
      <w:r>
        <w:rPr>
          <w:color w:val="0000FF"/>
        </w:rPr>
        <w:fldChar w:fldCharType="end"/>
      </w:r>
      <w:r>
        <w:t xml:space="preserve">, </w:t>
      </w:r>
      <w:r>
        <w:rPr>
          <w:color w:val="0000FF"/>
        </w:rPr>
        <w:fldChar w:fldCharType="begin"/>
      </w:r>
      <w:r>
        <w:rPr>
          <w:color w:val="0000FF"/>
        </w:rPr>
        <w:instrText>HYPERLINK \l "Par1631"</w:instrText>
      </w:r>
      <w:r>
        <w:rPr>
          <w:color w:val="0000FF"/>
        </w:rPr>
        <w:fldChar w:fldCharType="separate"/>
      </w:r>
      <w:r>
        <w:rPr>
          <w:color w:val="0000FF"/>
        </w:rPr>
        <w:t>6.10</w:t>
      </w:r>
      <w:r>
        <w:rPr>
          <w:color w:val="0000FF"/>
        </w:rPr>
        <w:fldChar w:fldCharType="end"/>
      </w:r>
      <w:r>
        <w:t xml:space="preserve">, </w:t>
      </w:r>
      <w:r>
        <w:rPr>
          <w:color w:val="0000FF"/>
        </w:rPr>
        <w:fldChar w:fldCharType="begin"/>
      </w:r>
      <w:r>
        <w:rPr>
          <w:color w:val="0000FF"/>
        </w:rPr>
        <w:instrText>HYPERLINK \l "Par1641"</w:instrText>
      </w:r>
      <w:r>
        <w:rPr>
          <w:color w:val="0000FF"/>
        </w:rPr>
        <w:fldChar w:fldCharType="separate"/>
      </w:r>
      <w:r>
        <w:rPr>
          <w:color w:val="0000FF"/>
        </w:rPr>
        <w:t>6.11</w:t>
      </w:r>
      <w:r>
        <w:rPr>
          <w:color w:val="0000FF"/>
        </w:rPr>
        <w:fldChar w:fldCharType="end"/>
      </w:r>
      <w:r>
        <w:t xml:space="preserve">, </w:t>
      </w:r>
      <w:r>
        <w:rPr>
          <w:color w:val="0000FF"/>
        </w:rPr>
        <w:fldChar w:fldCharType="begin"/>
      </w:r>
      <w:r>
        <w:rPr>
          <w:color w:val="0000FF"/>
        </w:rPr>
        <w:instrText>HYPERLINK \l "Par1647"</w:instrText>
      </w:r>
      <w:r>
        <w:rPr>
          <w:color w:val="0000FF"/>
        </w:rPr>
        <w:fldChar w:fldCharType="separate"/>
      </w:r>
      <w:r>
        <w:rPr>
          <w:color w:val="0000FF"/>
        </w:rPr>
        <w:t>6.12</w:t>
      </w:r>
      <w:r>
        <w:rPr>
          <w:color w:val="0000FF"/>
        </w:rPr>
        <w:fldChar w:fldCharType="end"/>
      </w:r>
      <w:r>
        <w:t xml:space="preserve">, </w:t>
      </w:r>
      <w:r>
        <w:rPr>
          <w:color w:val="0000FF"/>
        </w:rPr>
        <w:fldChar w:fldCharType="begin"/>
      </w:r>
      <w:r>
        <w:rPr>
          <w:color w:val="0000FF"/>
        </w:rPr>
        <w:instrText>HYPERLINK \l "Par1653"</w:instrText>
      </w:r>
      <w:r>
        <w:rPr>
          <w:color w:val="0000FF"/>
        </w:rPr>
        <w:fldChar w:fldCharType="separate"/>
      </w:r>
      <w:r>
        <w:rPr>
          <w:color w:val="0000FF"/>
        </w:rPr>
        <w:t>6.13</w:t>
      </w:r>
      <w:r>
        <w:rPr>
          <w:color w:val="0000FF"/>
        </w:rPr>
        <w:fldChar w:fldCharType="end"/>
      </w:r>
      <w:r>
        <w:t xml:space="preserve">, </w:t>
      </w:r>
      <w:r>
        <w:rPr>
          <w:color w:val="0000FF"/>
        </w:rPr>
        <w:fldChar w:fldCharType="begin"/>
      </w:r>
      <w:r>
        <w:rPr>
          <w:color w:val="0000FF"/>
        </w:rPr>
        <w:instrText>HYPERLINK \l "Par1668"</w:instrText>
      </w:r>
      <w:r>
        <w:rPr>
          <w:color w:val="0000FF"/>
        </w:rPr>
        <w:fldChar w:fldCharType="separate"/>
      </w:r>
      <w:r>
        <w:rPr>
          <w:color w:val="0000FF"/>
        </w:rPr>
        <w:t>6.13.1</w:t>
      </w:r>
      <w:r>
        <w:rPr>
          <w:color w:val="0000FF"/>
        </w:rPr>
        <w:fldChar w:fldCharType="end"/>
      </w:r>
      <w:r>
        <w:t xml:space="preserve">, </w:t>
      </w:r>
      <w:r>
        <w:rPr>
          <w:color w:val="0000FF"/>
        </w:rPr>
        <w:fldChar w:fldCharType="begin"/>
      </w:r>
      <w:r>
        <w:rPr>
          <w:color w:val="0000FF"/>
        </w:rPr>
        <w:instrText>HYPERLINK \l "Par1676"</w:instrText>
      </w:r>
      <w:r>
        <w:rPr>
          <w:color w:val="0000FF"/>
        </w:rPr>
        <w:fldChar w:fldCharType="separate"/>
      </w:r>
      <w:r>
        <w:rPr>
          <w:color w:val="0000FF"/>
        </w:rPr>
        <w:t>6.15</w:t>
      </w:r>
      <w:r>
        <w:rPr>
          <w:color w:val="0000FF"/>
        </w:rPr>
        <w:fldChar w:fldCharType="end"/>
      </w:r>
      <w:r>
        <w:t xml:space="preserve">, </w:t>
      </w:r>
      <w:r>
        <w:rPr>
          <w:color w:val="0000FF"/>
        </w:rPr>
        <w:fldChar w:fldCharType="begin"/>
      </w:r>
      <w:r>
        <w:rPr>
          <w:color w:val="0000FF"/>
        </w:rPr>
        <w:instrText>HYPERLINK \l "Par1685"</w:instrText>
      </w:r>
      <w:r>
        <w:rPr>
          <w:color w:val="0000FF"/>
        </w:rPr>
        <w:fldChar w:fldCharType="separate"/>
      </w:r>
      <w:r>
        <w:rPr>
          <w:color w:val="0000FF"/>
        </w:rPr>
        <w:t>6.16</w:t>
      </w:r>
      <w:r>
        <w:rPr>
          <w:color w:val="0000FF"/>
        </w:rPr>
        <w:fldChar w:fldCharType="end"/>
      </w:r>
      <w:r>
        <w:t xml:space="preserve">, </w:t>
      </w:r>
      <w:r>
        <w:rPr>
          <w:color w:val="0000FF"/>
        </w:rPr>
        <w:fldChar w:fldCharType="begin"/>
      </w:r>
      <w:r>
        <w:rPr>
          <w:color w:val="0000FF"/>
        </w:rPr>
        <w:instrText>HYPERLINK \l "Par1696"</w:instrText>
      </w:r>
      <w:r>
        <w:rPr>
          <w:color w:val="0000FF"/>
        </w:rPr>
        <w:fldChar w:fldCharType="separate"/>
      </w:r>
      <w:r>
        <w:rPr>
          <w:color w:val="0000FF"/>
        </w:rPr>
        <w:t>6.16.1</w:t>
      </w:r>
      <w:r>
        <w:rPr>
          <w:color w:val="0000FF"/>
        </w:rPr>
        <w:fldChar w:fldCharType="end"/>
      </w:r>
      <w:r>
        <w:t xml:space="preserve">, </w:t>
      </w:r>
      <w:r>
        <w:rPr>
          <w:color w:val="0000FF"/>
        </w:rPr>
        <w:fldChar w:fldCharType="begin"/>
      </w:r>
      <w:r>
        <w:rPr>
          <w:color w:val="0000FF"/>
        </w:rPr>
        <w:instrText>HYPERLINK \l "Par1720"</w:instrText>
      </w:r>
      <w:r>
        <w:rPr>
          <w:color w:val="0000FF"/>
        </w:rPr>
        <w:fldChar w:fldCharType="separate"/>
      </w:r>
      <w:r>
        <w:rPr>
          <w:color w:val="0000FF"/>
        </w:rPr>
        <w:t>6.18</w:t>
      </w:r>
      <w:r>
        <w:rPr>
          <w:color w:val="0000FF"/>
        </w:rPr>
        <w:fldChar w:fldCharType="end"/>
      </w:r>
      <w:r>
        <w:t xml:space="preserve">, </w:t>
      </w:r>
      <w:r>
        <w:rPr>
          <w:color w:val="0000FF"/>
        </w:rPr>
        <w:fldChar w:fldCharType="begin"/>
      </w:r>
      <w:r>
        <w:rPr>
          <w:color w:val="0000FF"/>
        </w:rPr>
        <w:instrText>HYPERLINK \l "Par1738"</w:instrText>
      </w:r>
      <w:r>
        <w:rPr>
          <w:color w:val="0000FF"/>
        </w:rPr>
        <w:fldChar w:fldCharType="separate"/>
      </w:r>
      <w:r>
        <w:rPr>
          <w:color w:val="0000FF"/>
        </w:rPr>
        <w:t>6.20</w:t>
      </w:r>
      <w:r>
        <w:rPr>
          <w:color w:val="0000FF"/>
        </w:rPr>
        <w:fldChar w:fldCharType="end"/>
      </w:r>
      <w:r>
        <w:t xml:space="preserve">, </w:t>
      </w:r>
      <w:r>
        <w:rPr>
          <w:color w:val="0000FF"/>
        </w:rPr>
        <w:fldChar w:fldCharType="begin"/>
      </w:r>
      <w:r>
        <w:rPr>
          <w:color w:val="0000FF"/>
        </w:rPr>
        <w:instrText>HYPERLINK \l "Par1747"</w:instrText>
      </w:r>
      <w:r>
        <w:rPr>
          <w:color w:val="0000FF"/>
        </w:rPr>
        <w:fldChar w:fldCharType="separate"/>
      </w:r>
      <w:r>
        <w:rPr>
          <w:color w:val="0000FF"/>
        </w:rPr>
        <w:t>6.21</w:t>
      </w:r>
      <w:r>
        <w:rPr>
          <w:color w:val="0000FF"/>
        </w:rPr>
        <w:fldChar w:fldCharType="end"/>
      </w:r>
      <w:r>
        <w:t xml:space="preserve"> - </w:t>
      </w:r>
      <w:r>
        <w:rPr>
          <w:color w:val="0000FF"/>
        </w:rPr>
        <w:fldChar w:fldCharType="begin"/>
      </w:r>
      <w:r>
        <w:rPr>
          <w:color w:val="0000FF"/>
        </w:rPr>
        <w:instrText>HYPERLINK \l "Par1779"</w:instrText>
      </w:r>
      <w:r>
        <w:rPr>
          <w:color w:val="0000FF"/>
        </w:rPr>
        <w:fldChar w:fldCharType="separate"/>
      </w:r>
      <w:r>
        <w:rPr>
          <w:color w:val="0000FF"/>
        </w:rPr>
        <w:t>6.21.2</w:t>
      </w:r>
      <w:r>
        <w:rPr>
          <w:color w:val="0000FF"/>
        </w:rPr>
        <w:fldChar w:fldCharType="end"/>
      </w:r>
      <w:r>
        <w:t xml:space="preserve">, </w:t>
      </w:r>
      <w:r>
        <w:rPr>
          <w:color w:val="0000FF"/>
        </w:rPr>
        <w:fldChar w:fldCharType="begin"/>
      </w:r>
      <w:r>
        <w:rPr>
          <w:color w:val="0000FF"/>
        </w:rPr>
        <w:instrText>HYPERLINK \l "Par1791"</w:instrText>
      </w:r>
      <w:r>
        <w:rPr>
          <w:color w:val="0000FF"/>
        </w:rPr>
        <w:fldChar w:fldCharType="separate"/>
      </w:r>
      <w:r>
        <w:rPr>
          <w:color w:val="0000FF"/>
        </w:rPr>
        <w:t>6.22</w:t>
      </w:r>
      <w:r>
        <w:rPr>
          <w:color w:val="0000FF"/>
        </w:rPr>
        <w:fldChar w:fldCharType="end"/>
      </w:r>
      <w:r>
        <w:t xml:space="preserve">, </w:t>
      </w:r>
      <w:r>
        <w:rPr>
          <w:color w:val="0000FF"/>
        </w:rPr>
        <w:fldChar w:fldCharType="begin"/>
      </w:r>
      <w:r>
        <w:rPr>
          <w:color w:val="0000FF"/>
        </w:rPr>
        <w:instrText>HYPERLINK \l "Par1800"</w:instrText>
      </w:r>
      <w:r>
        <w:rPr>
          <w:color w:val="0000FF"/>
        </w:rPr>
        <w:fldChar w:fldCharType="separate"/>
      </w:r>
      <w:r>
        <w:rPr>
          <w:color w:val="0000FF"/>
        </w:rPr>
        <w:t>6.23</w:t>
      </w:r>
      <w:r>
        <w:rPr>
          <w:color w:val="0000FF"/>
        </w:rPr>
        <w:fldChar w:fldCharType="end"/>
      </w:r>
      <w:r>
        <w:t xml:space="preserve">, </w:t>
      </w:r>
      <w:r>
        <w:rPr>
          <w:color w:val="0000FF"/>
        </w:rPr>
        <w:fldChar w:fldCharType="begin"/>
      </w:r>
      <w:r>
        <w:rPr>
          <w:color w:val="0000FF"/>
        </w:rPr>
        <w:instrText>HYPERLINK \l "Par1950"</w:instrText>
      </w:r>
      <w:r>
        <w:rPr>
          <w:color w:val="0000FF"/>
        </w:rPr>
        <w:fldChar w:fldCharType="separate"/>
      </w:r>
      <w:r>
        <w:rPr>
          <w:color w:val="0000FF"/>
        </w:rPr>
        <w:t>статьей 6.36</w:t>
      </w:r>
      <w:r>
        <w:rPr>
          <w:color w:val="0000FF"/>
        </w:rPr>
        <w:fldChar w:fldCharType="end"/>
      </w:r>
      <w:r>
        <w:t xml:space="preserve"> (в случае обращения граждан или организаций), </w:t>
      </w:r>
      <w:r>
        <w:rPr>
          <w:color w:val="0000FF"/>
        </w:rPr>
        <w:fldChar w:fldCharType="begin"/>
      </w:r>
      <w:r>
        <w:rPr>
          <w:color w:val="0000FF"/>
        </w:rPr>
        <w:instrText>HYPERLINK \l "Par1959"</w:instrText>
      </w:r>
      <w:r>
        <w:rPr>
          <w:color w:val="0000FF"/>
        </w:rPr>
        <w:fldChar w:fldCharType="separate"/>
      </w:r>
      <w:r>
        <w:rPr>
          <w:color w:val="0000FF"/>
        </w:rPr>
        <w:t>статьей 7.1</w:t>
      </w:r>
      <w:r>
        <w:rPr>
          <w:color w:val="0000FF"/>
        </w:rPr>
        <w:fldChar w:fldCharType="end"/>
      </w:r>
      <w:r>
        <w:t xml:space="preserve">, </w:t>
      </w:r>
      <w:r>
        <w:rPr>
          <w:color w:val="0000FF"/>
        </w:rPr>
        <w:fldChar w:fldCharType="begin"/>
      </w:r>
      <w:r>
        <w:rPr>
          <w:color w:val="0000FF"/>
        </w:rPr>
        <w:instrText>HYPERLINK \l "Par1968"</w:instrText>
      </w:r>
      <w:r>
        <w:rPr>
          <w:color w:val="0000FF"/>
        </w:rPr>
        <w:fldChar w:fldCharType="separate"/>
      </w:r>
      <w:r>
        <w:rPr>
          <w:color w:val="0000FF"/>
        </w:rPr>
        <w:t>статьей 7.2</w:t>
      </w:r>
      <w:r>
        <w:rPr>
          <w:color w:val="0000FF"/>
        </w:rPr>
        <w:fldChar w:fldCharType="end"/>
      </w:r>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rPr>
          <w:color w:val="0000FF"/>
        </w:rPr>
        <w:fldChar w:fldCharType="begin"/>
      </w:r>
      <w:r>
        <w:rPr>
          <w:color w:val="0000FF"/>
        </w:rPr>
        <w:instrText>HYPERLINK \l "Par1983"</w:instrText>
      </w:r>
      <w:r>
        <w:rPr>
          <w:color w:val="0000FF"/>
        </w:rPr>
        <w:fldChar w:fldCharType="separate"/>
      </w:r>
      <w:r>
        <w:rPr>
          <w:color w:val="0000FF"/>
        </w:rPr>
        <w:t>статьями 7.3</w:t>
      </w:r>
      <w:r>
        <w:rPr>
          <w:color w:val="0000FF"/>
        </w:rPr>
        <w:fldChar w:fldCharType="end"/>
      </w:r>
      <w:r>
        <w:t xml:space="preserve"> - </w:t>
      </w:r>
      <w:r>
        <w:rPr>
          <w:color w:val="0000FF"/>
        </w:rPr>
        <w:fldChar w:fldCharType="begin"/>
      </w:r>
      <w:r>
        <w:rPr>
          <w:color w:val="0000FF"/>
        </w:rPr>
        <w:instrText>HYPERLINK \l "Par2007"</w:instrText>
      </w:r>
      <w:r>
        <w:rPr>
          <w:color w:val="0000FF"/>
        </w:rPr>
        <w:fldChar w:fldCharType="separate"/>
      </w:r>
      <w:r>
        <w:rPr>
          <w:color w:val="0000FF"/>
        </w:rPr>
        <w:t>7.6</w:t>
      </w:r>
      <w:r>
        <w:rPr>
          <w:color w:val="0000FF"/>
        </w:rPr>
        <w:fldChar w:fldCharType="end"/>
      </w:r>
      <w:r>
        <w:t xml:space="preserve">, </w:t>
      </w:r>
      <w:r>
        <w:rPr>
          <w:color w:val="0000FF"/>
        </w:rPr>
        <w:fldChar w:fldCharType="begin"/>
      </w:r>
      <w:r>
        <w:rPr>
          <w:color w:val="0000FF"/>
        </w:rPr>
        <w:instrText>HYPERLINK \l "Par2015"</w:instrText>
      </w:r>
      <w:r>
        <w:rPr>
          <w:color w:val="0000FF"/>
        </w:rPr>
        <w:fldChar w:fldCharType="separate"/>
      </w:r>
      <w:r>
        <w:rPr>
          <w:color w:val="0000FF"/>
        </w:rPr>
        <w:t>статьей 7.7</w:t>
      </w:r>
      <w:r>
        <w:rPr>
          <w:color w:val="0000FF"/>
        </w:rPr>
        <w:fldChar w:fldCharType="end"/>
      </w:r>
      <w:r>
        <w:t xml:space="preserve"> (в части повреждения объектов и систем водоснабжения), </w:t>
      </w:r>
      <w:r>
        <w:rPr>
          <w:color w:val="0000FF"/>
        </w:rPr>
        <w:fldChar w:fldCharType="begin"/>
      </w:r>
      <w:r>
        <w:rPr>
          <w:color w:val="0000FF"/>
        </w:rPr>
        <w:instrText>HYPERLINK \l "Par2025"</w:instrText>
      </w:r>
      <w:r>
        <w:rPr>
          <w:color w:val="0000FF"/>
        </w:rPr>
        <w:fldChar w:fldCharType="separate"/>
      </w:r>
      <w:r>
        <w:rPr>
          <w:color w:val="0000FF"/>
        </w:rPr>
        <w:t>статьями 7.9</w:t>
      </w:r>
      <w:r>
        <w:rPr>
          <w:color w:val="0000FF"/>
        </w:rPr>
        <w:fldChar w:fldCharType="end"/>
      </w:r>
      <w:r>
        <w:t xml:space="preserve">, </w:t>
      </w:r>
      <w:r>
        <w:rPr>
          <w:color w:val="0000FF"/>
        </w:rPr>
        <w:fldChar w:fldCharType="begin"/>
      </w:r>
      <w:r>
        <w:rPr>
          <w:color w:val="0000FF"/>
        </w:rPr>
        <w:instrText>HYPERLINK \l "Par2041"</w:instrText>
      </w:r>
      <w:r>
        <w:rPr>
          <w:color w:val="0000FF"/>
        </w:rPr>
        <w:fldChar w:fldCharType="separate"/>
      </w:r>
      <w:r>
        <w:rPr>
          <w:color w:val="0000FF"/>
        </w:rPr>
        <w:t>7.11</w:t>
      </w:r>
      <w:r>
        <w:rPr>
          <w:color w:val="0000FF"/>
        </w:rPr>
        <w:fldChar w:fldCharType="end"/>
      </w:r>
      <w:r>
        <w:t xml:space="preserve"> - </w:t>
      </w:r>
      <w:r>
        <w:rPr>
          <w:color w:val="0000FF"/>
        </w:rPr>
        <w:fldChar w:fldCharType="begin"/>
      </w:r>
      <w:r>
        <w:rPr>
          <w:color w:val="0000FF"/>
        </w:rPr>
        <w:instrText>HYPERLINK \l "Par2129"</w:instrText>
      </w:r>
      <w:r>
        <w:rPr>
          <w:color w:val="0000FF"/>
        </w:rPr>
        <w:fldChar w:fldCharType="separate"/>
      </w:r>
      <w:r>
        <w:rPr>
          <w:color w:val="0000FF"/>
        </w:rPr>
        <w:t>7.15.1</w:t>
      </w:r>
      <w:r>
        <w:rPr>
          <w:color w:val="0000FF"/>
        </w:rPr>
        <w:fldChar w:fldCharType="end"/>
      </w:r>
      <w:r>
        <w:t xml:space="preserve">, </w:t>
      </w:r>
      <w:r>
        <w:rPr>
          <w:color w:val="0000FF"/>
        </w:rPr>
        <w:fldChar w:fldCharType="begin"/>
      </w:r>
      <w:r>
        <w:rPr>
          <w:color w:val="0000FF"/>
        </w:rPr>
        <w:instrText>HYPERLINK \l "Par2144"</w:instrText>
      </w:r>
      <w:r>
        <w:rPr>
          <w:color w:val="0000FF"/>
        </w:rPr>
        <w:fldChar w:fldCharType="separate"/>
      </w:r>
      <w:r>
        <w:rPr>
          <w:color w:val="0000FF"/>
        </w:rPr>
        <w:t>7.17</w:t>
      </w:r>
      <w:r>
        <w:rPr>
          <w:color w:val="0000FF"/>
        </w:rPr>
        <w:fldChar w:fldCharType="end"/>
      </w:r>
      <w:r>
        <w:t xml:space="preserve">, </w:t>
      </w:r>
      <w:r>
        <w:rPr>
          <w:color w:val="0000FF"/>
        </w:rPr>
        <w:fldChar w:fldCharType="begin"/>
      </w:r>
      <w:r>
        <w:rPr>
          <w:color w:val="0000FF"/>
        </w:rPr>
        <w:instrText>HYPERLINK \l "Par2157"</w:instrText>
      </w:r>
      <w:r>
        <w:rPr>
          <w:color w:val="0000FF"/>
        </w:rPr>
        <w:fldChar w:fldCharType="separate"/>
      </w:r>
      <w:r>
        <w:rPr>
          <w:color w:val="0000FF"/>
        </w:rPr>
        <w:t>7.19</w:t>
      </w:r>
      <w:r>
        <w:rPr>
          <w:color w:val="0000FF"/>
        </w:rPr>
        <w:fldChar w:fldCharType="end"/>
      </w:r>
      <w:r>
        <w:t xml:space="preserve">, </w:t>
      </w:r>
      <w:r>
        <w:rPr>
          <w:color w:val="0000FF"/>
        </w:rPr>
        <w:fldChar w:fldCharType="begin"/>
      </w:r>
      <w:r>
        <w:rPr>
          <w:color w:val="0000FF"/>
        </w:rPr>
        <w:instrText>HYPERLINK \l "Par2167"</w:instrText>
      </w:r>
      <w:r>
        <w:rPr>
          <w:color w:val="0000FF"/>
        </w:rPr>
        <w:fldChar w:fldCharType="separate"/>
      </w:r>
      <w:r>
        <w:rPr>
          <w:color w:val="0000FF"/>
        </w:rPr>
        <w:t>статьей 7.20</w:t>
      </w:r>
      <w:r>
        <w:rPr>
          <w:color w:val="0000FF"/>
        </w:rPr>
        <w:fldChar w:fldCharType="end"/>
      </w:r>
      <w:r>
        <w:t xml:space="preserve"> (в части самовольного подключения к централизованным системам водоснабжения), </w:t>
      </w:r>
      <w:r>
        <w:rPr>
          <w:color w:val="0000FF"/>
        </w:rPr>
        <w:fldChar w:fldCharType="begin"/>
      </w:r>
      <w:r>
        <w:rPr>
          <w:color w:val="0000FF"/>
        </w:rPr>
        <w:instrText>HYPERLINK \l "Par2242"</w:instrText>
      </w:r>
      <w:r>
        <w:rPr>
          <w:color w:val="0000FF"/>
        </w:rPr>
        <w:fldChar w:fldCharType="separate"/>
      </w:r>
      <w:r>
        <w:rPr>
          <w:color w:val="0000FF"/>
        </w:rPr>
        <w:t>статьями 7.27</w:t>
      </w:r>
      <w:r>
        <w:rPr>
          <w:color w:val="0000FF"/>
        </w:rPr>
        <w:fldChar w:fldCharType="end"/>
      </w:r>
      <w:r>
        <w:t xml:space="preserve">, </w:t>
      </w:r>
      <w:r>
        <w:rPr>
          <w:color w:val="0000FF"/>
        </w:rPr>
        <w:fldChar w:fldCharType="begin"/>
      </w:r>
      <w:r>
        <w:rPr>
          <w:color w:val="0000FF"/>
        </w:rPr>
        <w:instrText>HYPERLINK \l "Par2255"</w:instrText>
      </w:r>
      <w:r>
        <w:rPr>
          <w:color w:val="0000FF"/>
        </w:rPr>
        <w:fldChar w:fldCharType="separate"/>
      </w:r>
      <w:r>
        <w:rPr>
          <w:color w:val="0000FF"/>
        </w:rPr>
        <w:t>7.27.1</w:t>
      </w:r>
      <w:r>
        <w:rPr>
          <w:color w:val="0000FF"/>
        </w:rPr>
        <w:fldChar w:fldCharType="end"/>
      </w:r>
      <w:r>
        <w:t xml:space="preserve">, </w:t>
      </w:r>
      <w:r>
        <w:rPr>
          <w:color w:val="0000FF"/>
        </w:rPr>
        <w:fldChar w:fldCharType="begin"/>
      </w:r>
      <w:r>
        <w:rPr>
          <w:color w:val="0000FF"/>
        </w:rPr>
        <w:instrText>HYPERLINK \l "Par2572"</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"Par2582"</w:instrText>
      </w:r>
      <w:r>
        <w:rPr>
          <w:color w:val="0000FF"/>
        </w:rPr>
        <w:fldChar w:fldCharType="separate"/>
      </w:r>
      <w:r>
        <w:rPr>
          <w:color w:val="0000FF"/>
        </w:rPr>
        <w:t>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(в случае непосредственного обнаружения признаков административного правонарушения либо обращения граждан или организаций), </w:t>
      </w:r>
      <w:r>
        <w:rPr>
          <w:color w:val="0000FF"/>
        </w:rPr>
        <w:fldChar w:fldCharType="begin"/>
      </w:r>
      <w:r>
        <w:rPr>
          <w:color w:val="0000FF"/>
        </w:rPr>
        <w:instrText>HYPERLINK \l "Par2647"</w:instrText>
      </w:r>
      <w:r>
        <w:rPr>
          <w:color w:val="0000FF"/>
        </w:rPr>
        <w:fldChar w:fldCharType="separate"/>
      </w:r>
      <w:r>
        <w:rPr>
          <w:color w:val="0000FF"/>
        </w:rPr>
        <w:t>статьей 8.3</w:t>
      </w:r>
      <w:r>
        <w:rPr>
          <w:color w:val="0000FF"/>
        </w:rPr>
        <w:fldChar w:fldCharType="end"/>
      </w:r>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r>
        <w:rPr>
          <w:color w:val="0000FF"/>
        </w:rPr>
        <w:fldChar w:fldCharType="begin"/>
      </w:r>
      <w:r>
        <w:rPr>
          <w:color w:val="0000FF"/>
        </w:rPr>
        <w:instrText>HYPERLINK \l "Par2666"</w:instrText>
      </w:r>
      <w:r>
        <w:rPr>
          <w:color w:val="0000FF"/>
        </w:rPr>
        <w:fldChar w:fldCharType="separate"/>
      </w:r>
      <w:r>
        <w:rPr>
          <w:color w:val="0000FF"/>
        </w:rPr>
        <w:t>статьей 8.5</w:t>
      </w:r>
      <w:r>
        <w:rPr>
          <w:color w:val="0000FF"/>
        </w:rPr>
        <w:fldChar w:fldCharType="end"/>
      </w:r>
      <w:r>
        <w:t xml:space="preserve">, </w:t>
      </w:r>
      <w:r>
        <w:rPr>
          <w:color w:val="0000FF"/>
        </w:rPr>
        <w:fldChar w:fldCharType="begin"/>
      </w:r>
      <w:r>
        <w:rPr>
          <w:color w:val="0000FF"/>
        </w:rPr>
        <w:instrText>HYPERLINK \l "Par2691"</w:instrText>
      </w:r>
      <w:r>
        <w:rPr>
          <w:color w:val="0000FF"/>
        </w:rPr>
        <w:fldChar w:fldCharType="separate"/>
      </w:r>
      <w:r>
        <w:rPr>
          <w:color w:val="0000FF"/>
        </w:rPr>
        <w:t>статьей 8.6</w:t>
      </w:r>
      <w:r>
        <w:rPr>
          <w:color w:val="0000FF"/>
        </w:rPr>
        <w:fldChar w:fldCharType="end"/>
      </w:r>
      <w:r>
        <w:t xml:space="preserve"> (в части административных правонарушений, относящихся к транспортировке самовольно снятой почвы), </w:t>
      </w:r>
      <w:r>
        <w:rPr>
          <w:color w:val="0000FF"/>
        </w:rPr>
        <w:fldChar w:fldCharType="begin"/>
      </w:r>
      <w:r>
        <w:rPr>
          <w:color w:val="0000FF"/>
        </w:rPr>
        <w:instrText>HYPERLINK \l "Par2774"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"Par2781"</w:instrText>
      </w:r>
      <w:r>
        <w:rPr>
          <w:color w:val="0000FF"/>
        </w:rPr>
        <w:fldChar w:fldCharType="separate"/>
      </w:r>
      <w:r>
        <w:rPr>
          <w:color w:val="0000FF"/>
        </w:rPr>
        <w:t>3</w:t>
      </w:r>
      <w:r>
        <w:rPr>
          <w:color w:val="0000FF"/>
        </w:rPr>
        <w:fldChar w:fldCharType="end"/>
      </w:r>
      <w:r>
        <w:t xml:space="preserve"> - </w:t>
      </w:r>
      <w:r>
        <w:rPr>
          <w:color w:val="0000FF"/>
        </w:rPr>
        <w:fldChar w:fldCharType="begin"/>
      </w:r>
      <w:r>
        <w:rPr>
          <w:color w:val="0000FF"/>
        </w:rPr>
        <w:instrText>HYPERLINK \l "Par2789"</w:instrText>
      </w:r>
      <w:r>
        <w:rPr>
          <w:color w:val="0000FF"/>
        </w:rPr>
        <w:fldChar w:fldCharType="separate"/>
      </w:r>
      <w:r>
        <w:rPr>
          <w:color w:val="0000FF"/>
        </w:rPr>
        <w:t>5 статьи 8.13</w:t>
      </w:r>
      <w:r>
        <w:rPr>
          <w:color w:val="0000FF"/>
        </w:rPr>
        <w:fldChar w:fldCharType="end"/>
      </w:r>
      <w:r>
        <w:t xml:space="preserve">, </w:t>
      </w:r>
      <w:r>
        <w:rPr>
          <w:color w:val="0000FF"/>
        </w:rPr>
        <w:fldChar w:fldCharType="begin"/>
      </w:r>
      <w:r>
        <w:rPr>
          <w:color w:val="0000FF"/>
        </w:rPr>
        <w:instrText>HYPERLINK \l "Par2822"</w:instrText>
      </w:r>
      <w:r>
        <w:rPr>
          <w:color w:val="0000FF"/>
        </w:rPr>
        <w:fldChar w:fldCharType="separate"/>
      </w:r>
      <w:r>
        <w:rPr>
          <w:color w:val="0000FF"/>
        </w:rPr>
        <w:t>частью 2 статьи 8.17</w:t>
      </w:r>
      <w:r>
        <w:rPr>
          <w:color w:val="0000FF"/>
        </w:rPr>
        <w:fldChar w:fldCharType="end"/>
      </w:r>
      <w:r>
        <w:t xml:space="preserve">, </w:t>
      </w:r>
      <w:r>
        <w:rPr>
          <w:color w:val="0000FF"/>
        </w:rPr>
        <w:fldChar w:fldCharType="begin"/>
      </w:r>
      <w:r>
        <w:rPr>
          <w:color w:val="0000FF"/>
        </w:rPr>
        <w:instrText>HYPERLINK \l "Par2936"</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"Par2940"</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"Par2945"</w:instrText>
      </w:r>
      <w:r>
        <w:rPr>
          <w:color w:val="0000FF"/>
        </w:rPr>
        <w:fldChar w:fldCharType="separate"/>
      </w:r>
      <w:r>
        <w:rPr>
          <w:color w:val="0000FF"/>
        </w:rPr>
        <w:t>частью 3</w:t>
      </w:r>
      <w:r>
        <w:rPr>
          <w:color w:val="0000FF"/>
        </w:rPr>
        <w:fldChar w:fldCharType="end"/>
      </w:r>
      <w:r>
        <w:t xml:space="preserve"> (в части перевозки заведомо незаконно заготовленной древесины) статьи 8.28, </w:t>
      </w:r>
      <w:r>
        <w:rPr>
          <w:color w:val="0000FF"/>
        </w:rPr>
        <w:fldChar w:fldCharType="begin"/>
      </w:r>
      <w:r>
        <w:rPr>
          <w:color w:val="0000FF"/>
        </w:rPr>
        <w:instrText>HYPERLINK \l "Par2960"</w:instrText>
      </w:r>
      <w:r>
        <w:rPr>
          <w:color w:val="0000FF"/>
        </w:rPr>
        <w:fldChar w:fldCharType="separate"/>
      </w:r>
      <w:r>
        <w:rPr>
          <w:color w:val="0000FF"/>
        </w:rPr>
        <w:t>частью 5 статьи 8.28.1</w:t>
      </w:r>
      <w:r>
        <w:rPr>
          <w:color w:val="0000FF"/>
        </w:rPr>
        <w:fldChar w:fldCharType="end"/>
      </w:r>
      <w:r>
        <w:t xml:space="preserve">, </w:t>
      </w:r>
      <w:r>
        <w:rPr>
          <w:color w:val="0000FF"/>
        </w:rPr>
        <w:fldChar w:fldCharType="begin"/>
      </w:r>
      <w:r>
        <w:rPr>
          <w:color w:val="0000FF"/>
        </w:rPr>
        <w:instrText>HYPERLINK \l "Par2963"</w:instrText>
      </w:r>
      <w:r>
        <w:rPr>
          <w:color w:val="0000FF"/>
        </w:rPr>
        <w:fldChar w:fldCharType="separate"/>
      </w:r>
      <w:r>
        <w:rPr>
          <w:color w:val="0000FF"/>
        </w:rPr>
        <w:t>статьями 8.29</w:t>
      </w:r>
      <w:r>
        <w:rPr>
          <w:color w:val="0000FF"/>
        </w:rPr>
        <w:fldChar w:fldCharType="end"/>
      </w:r>
      <w:r>
        <w:t xml:space="preserve"> - </w:t>
      </w:r>
      <w:r>
        <w:rPr>
          <w:color w:val="0000FF"/>
        </w:rPr>
        <w:fldChar w:fldCharType="begin"/>
      </w:r>
      <w:r>
        <w:rPr>
          <w:color w:val="0000FF"/>
        </w:rPr>
        <w:instrText>HYPERLINK \l "Par2999"</w:instrText>
      </w:r>
      <w:r>
        <w:rPr>
          <w:color w:val="0000FF"/>
        </w:rPr>
        <w:fldChar w:fldCharType="separate"/>
      </w:r>
      <w:r>
        <w:rPr>
          <w:color w:val="0000FF"/>
        </w:rPr>
        <w:t>8.32</w:t>
      </w:r>
      <w:r>
        <w:rPr>
          <w:color w:val="0000FF"/>
        </w:rPr>
        <w:fldChar w:fldCharType="end"/>
      </w:r>
      <w:r>
        <w:t xml:space="preserve">, </w:t>
      </w:r>
      <w:r>
        <w:rPr>
          <w:color w:val="0000FF"/>
        </w:rPr>
        <w:fldChar w:fldCharType="begin"/>
      </w:r>
      <w:r>
        <w:rPr>
          <w:color w:val="0000FF"/>
        </w:rPr>
        <w:instrText>HYPERLINK \l "Par3074"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"Par3087"</w:instrText>
      </w:r>
      <w:r>
        <w:rPr>
          <w:color w:val="0000FF"/>
        </w:rPr>
        <w:fldChar w:fldCharType="separate"/>
      </w:r>
      <w:r>
        <w:rPr>
          <w:color w:val="0000FF"/>
        </w:rPr>
        <w:t>2 статьи 8.37</w:t>
      </w:r>
      <w:r>
        <w:rPr>
          <w:color w:val="0000FF"/>
        </w:rPr>
        <w:fldChar w:fldCharType="end"/>
      </w:r>
      <w:r>
        <w:t xml:space="preserve">, </w:t>
      </w:r>
      <w:r>
        <w:rPr>
          <w:color w:val="0000FF"/>
        </w:rPr>
        <w:fldChar w:fldCharType="begin"/>
      </w:r>
      <w:r>
        <w:rPr>
          <w:color w:val="0000FF"/>
        </w:rPr>
        <w:instrText>HYPERLINK \l "Par3138"</w:instrText>
      </w:r>
      <w:r>
        <w:rPr>
          <w:color w:val="0000FF"/>
        </w:rPr>
        <w:fldChar w:fldCharType="separate"/>
      </w:r>
      <w:r>
        <w:rPr>
          <w:color w:val="0000FF"/>
        </w:rPr>
        <w:t>статьями 8.42</w:t>
      </w:r>
      <w:r>
        <w:rPr>
          <w:color w:val="0000FF"/>
        </w:rPr>
        <w:fldChar w:fldCharType="end"/>
      </w:r>
      <w:r>
        <w:t xml:space="preserve">, </w:t>
      </w:r>
      <w:r>
        <w:rPr>
          <w:color w:val="0000FF"/>
        </w:rPr>
        <w:fldChar w:fldCharType="begin"/>
      </w:r>
      <w:r>
        <w:rPr>
          <w:color w:val="0000FF"/>
        </w:rPr>
        <w:instrText>HYPERLINK \l "Par3385"</w:instrText>
      </w:r>
      <w:r>
        <w:rPr>
          <w:color w:val="0000FF"/>
        </w:rPr>
        <w:fldChar w:fldCharType="separate"/>
      </w:r>
      <w:r>
        <w:rPr>
          <w:color w:val="0000FF"/>
        </w:rPr>
        <w:t>9.7</w:t>
      </w:r>
      <w:r>
        <w:rPr>
          <w:color w:val="0000FF"/>
        </w:rPr>
        <w:fldChar w:fldCharType="end"/>
      </w:r>
      <w:r>
        <w:t xml:space="preserve">, </w:t>
      </w:r>
      <w:r>
        <w:rPr>
          <w:color w:val="0000FF"/>
        </w:rPr>
        <w:fldChar w:fldCharType="begin"/>
      </w:r>
      <w:r>
        <w:rPr>
          <w:color w:val="0000FF"/>
        </w:rPr>
        <w:instrText>HYPERLINK \l "Par3406"</w:instrText>
      </w:r>
      <w:r>
        <w:rPr>
          <w:color w:val="0000FF"/>
        </w:rPr>
        <w:fldChar w:fldCharType="separate"/>
      </w:r>
      <w:r>
        <w:rPr>
          <w:color w:val="0000FF"/>
        </w:rPr>
        <w:t>9.10</w:t>
      </w:r>
      <w:r>
        <w:rPr>
          <w:color w:val="0000FF"/>
        </w:rPr>
        <w:fldChar w:fldCharType="end"/>
      </w:r>
      <w:r>
        <w:t xml:space="preserve">, </w:t>
      </w:r>
      <w:r>
        <w:rPr>
          <w:color w:val="0000FF"/>
        </w:rPr>
        <w:fldChar w:fldCharType="begin"/>
      </w:r>
      <w:r>
        <w:rPr>
          <w:color w:val="0000FF"/>
        </w:rPr>
        <w:instrText>HYPERLINK \l "Par3581"</w:instrText>
      </w:r>
      <w:r>
        <w:rPr>
          <w:color w:val="0000FF"/>
        </w:rPr>
        <w:fldChar w:fldCharType="separate"/>
      </w:r>
      <w:r>
        <w:rPr>
          <w:color w:val="0000FF"/>
        </w:rPr>
        <w:t>статьей 10.2</w:t>
      </w:r>
      <w:r>
        <w:rPr>
          <w:color w:val="0000FF"/>
        </w:rPr>
        <w:fldChar w:fldCharType="end"/>
      </w:r>
      <w:r>
        <w:t xml:space="preserve"> (при проведении карантинных мероприятий во время эпидемий и эпизоотии), </w:t>
      </w:r>
      <w:r>
        <w:rPr>
          <w:color w:val="0000FF"/>
        </w:rPr>
        <w:fldChar w:fldCharType="begin"/>
      </w:r>
      <w:r>
        <w:rPr>
          <w:color w:val="0000FF"/>
        </w:rPr>
        <w:instrText>HYPERLINK \l "Par3587"</w:instrText>
      </w:r>
      <w:r>
        <w:rPr>
          <w:color w:val="0000FF"/>
        </w:rPr>
        <w:fldChar w:fldCharType="separate"/>
      </w:r>
      <w:r>
        <w:rPr>
          <w:color w:val="0000FF"/>
        </w:rPr>
        <w:t>статьей 10.3</w:t>
      </w:r>
      <w:r>
        <w:rPr>
          <w:color w:val="0000FF"/>
        </w:rPr>
        <w:fldChar w:fldCharType="end"/>
      </w:r>
      <w:r>
        <w:t xml:space="preserve"> (при проведении карантинных мероприятий во время эпидемий и эпизоотии), </w:t>
      </w:r>
      <w:r>
        <w:rPr>
          <w:color w:val="0000FF"/>
        </w:rPr>
        <w:fldChar w:fldCharType="begin"/>
      </w:r>
      <w:r>
        <w:rPr>
          <w:color w:val="0000FF"/>
        </w:rPr>
        <w:instrText>HYPERLINK \l "Par3609"</w:instrText>
      </w:r>
      <w:r>
        <w:rPr>
          <w:color w:val="0000FF"/>
        </w:rPr>
        <w:fldChar w:fldCharType="separate"/>
      </w:r>
      <w:r>
        <w:rPr>
          <w:color w:val="0000FF"/>
        </w:rPr>
        <w:t>статьей 10.5.1</w:t>
      </w:r>
      <w:r>
        <w:rPr>
          <w:color w:val="0000FF"/>
        </w:rPr>
        <w:fldChar w:fldCharType="end"/>
      </w:r>
      <w:r>
        <w:t xml:space="preserve">, </w:t>
      </w:r>
      <w:r>
        <w:rPr>
          <w:color w:val="0000FF"/>
        </w:rPr>
        <w:fldChar w:fldCharType="begin"/>
      </w:r>
      <w:r>
        <w:rPr>
          <w:color w:val="0000FF"/>
        </w:rPr>
        <w:instrText>HYPERLINK \l "Par3712"</w:instrText>
      </w:r>
      <w:r>
        <w:rPr>
          <w:color w:val="0000FF"/>
        </w:rPr>
        <w:fldChar w:fldCharType="separate"/>
      </w:r>
      <w:r>
        <w:rPr>
          <w:color w:val="0000FF"/>
        </w:rPr>
        <w:t>частью 2 статьи 11.1</w:t>
      </w:r>
      <w:r>
        <w:rPr>
          <w:color w:val="0000FF"/>
        </w:rPr>
        <w:fldChar w:fldCharType="end"/>
      </w:r>
      <w:r>
        <w:t xml:space="preserve">, </w:t>
      </w:r>
      <w:r>
        <w:rPr>
          <w:color w:val="0000FF"/>
        </w:rPr>
        <w:fldChar w:fldCharType="begin"/>
      </w:r>
      <w:r>
        <w:rPr>
          <w:color w:val="0000FF"/>
        </w:rPr>
        <w:instrText>HYPERLINK \l "Par3739"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"Par3745"</w:instrText>
      </w:r>
      <w:r>
        <w:rPr>
          <w:color w:val="0000FF"/>
        </w:rPr>
        <w:fldChar w:fldCharType="separate"/>
      </w:r>
      <w:r>
        <w:rPr>
          <w:color w:val="0000FF"/>
        </w:rPr>
        <w:t>4 статьи 11.3</w:t>
      </w:r>
      <w:r>
        <w:rPr>
          <w:color w:val="0000FF"/>
        </w:rPr>
        <w:fldChar w:fldCharType="end"/>
      </w:r>
      <w:r>
        <w:t xml:space="preserve">, </w:t>
      </w:r>
      <w:r>
        <w:rPr>
          <w:color w:val="0000FF"/>
        </w:rPr>
        <w:fldChar w:fldCharType="begin"/>
      </w:r>
      <w:r>
        <w:rPr>
          <w:color w:val="0000FF"/>
        </w:rPr>
        <w:instrText>HYPERLINK \l "Par3790"</w:instrText>
      </w:r>
      <w:r>
        <w:rPr>
          <w:color w:val="0000FF"/>
        </w:rPr>
        <w:fldChar w:fldCharType="separate"/>
      </w:r>
      <w:r>
        <w:rPr>
          <w:color w:val="0000FF"/>
        </w:rPr>
        <w:t>частью 7 статьи 11.5</w:t>
      </w:r>
      <w:r>
        <w:rPr>
          <w:color w:val="0000FF"/>
        </w:rPr>
        <w:fldChar w:fldCharType="end"/>
      </w:r>
      <w:r>
        <w:t xml:space="preserve">, </w:t>
      </w:r>
      <w:r>
        <w:rPr>
          <w:color w:val="0000FF"/>
        </w:rPr>
        <w:fldChar w:fldCharType="begin"/>
      </w:r>
      <w:r>
        <w:rPr>
          <w:color w:val="0000FF"/>
        </w:rPr>
        <w:instrText>HYPERLINK \l "Par3806"</w:instrText>
      </w:r>
      <w:r>
        <w:rPr>
          <w:color w:val="0000FF"/>
        </w:rPr>
        <w:fldChar w:fldCharType="separate"/>
      </w:r>
      <w:r>
        <w:rPr>
          <w:color w:val="0000FF"/>
        </w:rPr>
        <w:t>частью 2 статьи 11.6</w:t>
      </w:r>
      <w:r>
        <w:rPr>
          <w:color w:val="0000FF"/>
        </w:rPr>
        <w:fldChar w:fldCharType="end"/>
      </w:r>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r>
        <w:rPr>
          <w:color w:val="0000FF"/>
        </w:rPr>
        <w:fldChar w:fldCharType="begin"/>
      </w:r>
      <w:r>
        <w:rPr>
          <w:color w:val="0000FF"/>
        </w:rPr>
        <w:instrText>HYPERLINK \l "Par3985"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"Par3989"</w:instrText>
      </w:r>
      <w:r>
        <w:rPr>
          <w:color w:val="0000FF"/>
        </w:rPr>
        <w:fldChar w:fldCharType="separate"/>
      </w:r>
      <w:r>
        <w:rPr>
          <w:color w:val="0000FF"/>
        </w:rPr>
        <w:t>3 статьи 11.15.1</w:t>
      </w:r>
      <w:r>
        <w:rPr>
          <w:color w:val="0000FF"/>
        </w:rPr>
        <w:fldChar w:fldCharType="end"/>
      </w:r>
      <w:r>
        <w:t xml:space="preserve"> (в части неисполнения гражданами требований по соблюдению транспортной безопасности), </w:t>
      </w:r>
      <w:r>
        <w:rPr>
          <w:color w:val="0000FF"/>
        </w:rPr>
        <w:fldChar w:fldCharType="begin"/>
      </w:r>
      <w:r>
        <w:rPr>
          <w:color w:val="0000FF"/>
        </w:rPr>
        <w:instrText>HYPERLINK \l "Par4023"</w:instrText>
      </w:r>
      <w:r>
        <w:rPr>
          <w:color w:val="0000FF"/>
        </w:rPr>
        <w:fldChar w:fldCharType="separate"/>
      </w:r>
      <w:r>
        <w:rPr>
          <w:color w:val="0000FF"/>
        </w:rPr>
        <w:t>частями 4</w:t>
      </w:r>
      <w:r>
        <w:rPr>
          <w:color w:val="0000FF"/>
        </w:rPr>
        <w:fldChar w:fldCharType="end"/>
      </w:r>
      <w:r>
        <w:t xml:space="preserve"> - </w:t>
      </w:r>
      <w:r>
        <w:rPr>
          <w:color w:val="0000FF"/>
        </w:rPr>
        <w:fldChar w:fldCharType="begin"/>
      </w:r>
      <w:r>
        <w:rPr>
          <w:color w:val="0000FF"/>
        </w:rPr>
        <w:instrText>HYPERLINK \l "Par4030"</w:instrText>
      </w:r>
      <w:r>
        <w:rPr>
          <w:color w:val="0000FF"/>
        </w:rPr>
        <w:fldChar w:fldCharType="separate"/>
      </w:r>
      <w:r>
        <w:rPr>
          <w:color w:val="0000FF"/>
        </w:rPr>
        <w:t>6 статьи 11.17</w:t>
      </w:r>
      <w:r>
        <w:rPr>
          <w:color w:val="0000FF"/>
        </w:rPr>
        <w:fldChar w:fldCharType="end"/>
      </w:r>
      <w:r>
        <w:t xml:space="preserve">, </w:t>
      </w:r>
      <w:r>
        <w:rPr>
          <w:color w:val="0000FF"/>
        </w:rPr>
        <w:fldChar w:fldCharType="begin"/>
      </w:r>
      <w:r>
        <w:rPr>
          <w:color w:val="0000FF"/>
        </w:rPr>
        <w:instrText>HYPERLINK \l "Par4048"</w:instrText>
      </w:r>
      <w:r>
        <w:rPr>
          <w:color w:val="0000FF"/>
        </w:rPr>
        <w:fldChar w:fldCharType="separate"/>
      </w:r>
      <w:r>
        <w:rPr>
          <w:color w:val="0000FF"/>
        </w:rPr>
        <w:t>статьями 11.21</w:t>
      </w:r>
      <w:r>
        <w:rPr>
          <w:color w:val="0000FF"/>
        </w:rPr>
        <w:fldChar w:fldCharType="end"/>
      </w:r>
      <w:r>
        <w:t xml:space="preserve">, </w:t>
      </w:r>
      <w:r>
        <w:rPr>
          <w:color w:val="0000FF"/>
        </w:rPr>
        <w:fldChar w:fldCharType="begin"/>
      </w:r>
      <w:r>
        <w:rPr>
          <w:color w:val="0000FF"/>
        </w:rPr>
        <w:instrText>HYPERLINK \l "Par4058"</w:instrText>
      </w:r>
      <w:r>
        <w:rPr>
          <w:color w:val="0000FF"/>
        </w:rPr>
        <w:fldChar w:fldCharType="separate"/>
      </w:r>
      <w:r>
        <w:rPr>
          <w:color w:val="0000FF"/>
        </w:rPr>
        <w:t>11.22</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w:t>
      </w:r>
      <w:r>
        <w:rPr>
          <w:color w:val="0000FF"/>
        </w:rPr>
        <w:fldChar w:fldCharType="begin"/>
      </w:r>
      <w:r>
        <w:rPr>
          <w:color w:val="0000FF"/>
        </w:rPr>
        <w:instrText>HYPERLINK \l "Par4189"</w:instrText>
      </w:r>
      <w:r>
        <w:rPr>
          <w:color w:val="0000FF"/>
        </w:rPr>
        <w:fldChar w:fldCharType="separate"/>
      </w:r>
      <w:r>
        <w:rPr>
          <w:color w:val="0000FF"/>
        </w:rPr>
        <w:t>частью 4 статьи 12.2</w:t>
      </w:r>
      <w:r>
        <w:rPr>
          <w:color w:val="0000FF"/>
        </w:rPr>
        <w:fldChar w:fldCharType="end"/>
      </w:r>
      <w:r>
        <w:t xml:space="preserve">, </w:t>
      </w:r>
      <w:r>
        <w:rPr>
          <w:color w:val="0000FF"/>
        </w:rPr>
        <w:fldChar w:fldCharType="begin"/>
      </w:r>
      <w:r>
        <w:rPr>
          <w:color w:val="0000FF"/>
        </w:rPr>
        <w:instrText>HYPERLINK \l "Par4202"</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"Par4206"</w:instrText>
      </w:r>
      <w:r>
        <w:rPr>
          <w:color w:val="0000FF"/>
        </w:rPr>
        <w:fldChar w:fldCharType="separate"/>
      </w:r>
      <w:r>
        <w:rPr>
          <w:color w:val="0000FF"/>
        </w:rPr>
        <w:t>2.1 статьи 12.3</w:t>
      </w:r>
      <w:r>
        <w:rPr>
          <w:color w:val="0000FF"/>
        </w:rPr>
        <w:fldChar w:fldCharType="end"/>
      </w:r>
      <w:r>
        <w:t xml:space="preserve">, </w:t>
      </w:r>
      <w:r>
        <w:rPr>
          <w:color w:val="0000FF"/>
        </w:rPr>
        <w:fldChar w:fldCharType="begin"/>
      </w:r>
      <w:r>
        <w:rPr>
          <w:color w:val="0000FF"/>
        </w:rPr>
        <w:instrText>HYPERLINK \l "Par4217"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"Par4221"</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"Par4225"</w:instrText>
      </w:r>
      <w:r>
        <w:rPr>
          <w:color w:val="0000FF"/>
        </w:rPr>
        <w:fldChar w:fldCharType="separate"/>
      </w:r>
      <w:r>
        <w:rPr>
          <w:color w:val="0000FF"/>
        </w:rPr>
        <w:t>частью 3</w:t>
      </w:r>
      <w:r>
        <w:rPr>
          <w:color w:val="0000FF"/>
        </w:rPr>
        <w:fldChar w:fldCharType="end"/>
      </w:r>
      <w:r>
        <w:t xml:space="preserve"> (в случаях незаконного нанесения цветографической схемы легкового такси) </w:t>
      </w:r>
      <w:r>
        <w:rPr>
          <w:color w:val="0000FF"/>
        </w:rPr>
        <w:fldChar w:fldCharType="begin"/>
      </w:r>
      <w:r>
        <w:rPr>
          <w:color w:val="0000FF"/>
        </w:rPr>
        <w:instrText>HYPERLINK \l "Par4213"</w:instrText>
      </w:r>
      <w:r>
        <w:rPr>
          <w:color w:val="0000FF"/>
        </w:rPr>
        <w:fldChar w:fldCharType="separate"/>
      </w:r>
      <w:r>
        <w:rPr>
          <w:color w:val="0000FF"/>
        </w:rPr>
        <w:t>статьи 12.4</w:t>
      </w:r>
      <w:r>
        <w:rPr>
          <w:color w:val="0000FF"/>
        </w:rPr>
        <w:fldChar w:fldCharType="end"/>
      </w:r>
      <w:r>
        <w:t xml:space="preserve">, </w:t>
      </w:r>
      <w:r>
        <w:rPr>
          <w:color w:val="0000FF"/>
        </w:rPr>
        <w:fldChar w:fldCharType="begin"/>
      </w:r>
      <w:r>
        <w:rPr>
          <w:color w:val="0000FF"/>
        </w:rPr>
        <w:instrText>HYPERLINK \l "Par4245"</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"Par4252"</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"Par4265"</w:instrText>
      </w:r>
      <w:r>
        <w:rPr>
          <w:color w:val="0000FF"/>
        </w:rPr>
        <w:fldChar w:fldCharType="separate"/>
      </w:r>
      <w:r>
        <w:rPr>
          <w:color w:val="0000FF"/>
        </w:rPr>
        <w:t>7 статьи 12.5</w:t>
      </w:r>
      <w:r>
        <w:rPr>
          <w:color w:val="0000FF"/>
        </w:rPr>
        <w:fldChar w:fldCharType="end"/>
      </w:r>
      <w:r>
        <w:t xml:space="preserve">, </w:t>
      </w:r>
      <w:r>
        <w:rPr>
          <w:color w:val="0000FF"/>
        </w:rPr>
        <w:fldChar w:fldCharType="begin"/>
      </w:r>
      <w:r>
        <w:rPr>
          <w:color w:val="0000FF"/>
        </w:rPr>
        <w:instrText>HYPERLINK \l "Par4285"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"Par4292"</w:instrText>
      </w:r>
      <w:r>
        <w:rPr>
          <w:color w:val="0000FF"/>
        </w:rPr>
        <w:fldChar w:fldCharType="separate"/>
      </w:r>
      <w:r>
        <w:rPr>
          <w:color w:val="0000FF"/>
        </w:rPr>
        <w:t>4 статьи 12.7</w:t>
      </w:r>
      <w:r>
        <w:rPr>
          <w:color w:val="0000FF"/>
        </w:rPr>
        <w:fldChar w:fldCharType="end"/>
      </w:r>
      <w:r>
        <w:t xml:space="preserve">, </w:t>
      </w:r>
      <w:r>
        <w:rPr>
          <w:color w:val="0000FF"/>
        </w:rPr>
        <w:fldChar w:fldCharType="begin"/>
      </w:r>
      <w:r>
        <w:rPr>
          <w:color w:val="0000FF"/>
        </w:rPr>
        <w:instrText>HYPERLINK \l "Par4296"</w:instrText>
      </w:r>
      <w:r>
        <w:rPr>
          <w:color w:val="0000FF"/>
        </w:rPr>
        <w:fldChar w:fldCharType="separate"/>
      </w:r>
      <w:r>
        <w:rPr>
          <w:color w:val="0000FF"/>
        </w:rPr>
        <w:t>статьей 12.8</w:t>
      </w:r>
      <w:r>
        <w:rPr>
          <w:color w:val="0000FF"/>
        </w:rPr>
        <w:fldChar w:fldCharType="end"/>
      </w:r>
      <w:r>
        <w:t xml:space="preserve">, </w:t>
      </w:r>
      <w:r>
        <w:rPr>
          <w:color w:val="0000FF"/>
        </w:rPr>
        <w:fldChar w:fldCharType="begin"/>
      </w:r>
      <w:r>
        <w:rPr>
          <w:color w:val="0000FF"/>
        </w:rPr>
        <w:instrText>HYPERLINK \l "Par4336"</w:instrText>
      </w:r>
      <w:r>
        <w:rPr>
          <w:color w:val="0000FF"/>
        </w:rPr>
        <w:fldChar w:fldCharType="separate"/>
      </w:r>
      <w:r>
        <w:rPr>
          <w:color w:val="0000FF"/>
        </w:rPr>
        <w:t>частью 7 статьи 12.9</w:t>
      </w:r>
      <w:r>
        <w:rPr>
          <w:color w:val="0000FF"/>
        </w:rPr>
        <w:fldChar w:fldCharType="end"/>
      </w:r>
      <w:r>
        <w:t xml:space="preserve">, </w:t>
      </w:r>
      <w:r>
        <w:rPr>
          <w:color w:val="0000FF"/>
        </w:rPr>
        <w:fldChar w:fldCharType="begin"/>
      </w:r>
      <w:r>
        <w:rPr>
          <w:color w:val="0000FF"/>
        </w:rPr>
        <w:instrText>HYPERLINK \l "Par4349"</w:instrText>
      </w:r>
      <w:r>
        <w:rPr>
          <w:color w:val="0000FF"/>
        </w:rPr>
        <w:fldChar w:fldCharType="separate"/>
      </w:r>
      <w:r>
        <w:rPr>
          <w:color w:val="0000FF"/>
        </w:rPr>
        <w:t>частью 3 статьи 12.10</w:t>
      </w:r>
      <w:r>
        <w:rPr>
          <w:color w:val="0000FF"/>
        </w:rPr>
        <w:fldChar w:fldCharType="end"/>
      </w:r>
      <w:r>
        <w:t xml:space="preserve">, </w:t>
      </w:r>
      <w:r>
        <w:rPr>
          <w:color w:val="0000FF"/>
        </w:rPr>
        <w:fldChar w:fldCharType="begin"/>
      </w:r>
      <w:r>
        <w:rPr>
          <w:color w:val="0000FF"/>
        </w:rPr>
        <w:instrText>HYPERLINK \l "Par4421"</w:instrText>
      </w:r>
      <w:r>
        <w:rPr>
          <w:color w:val="0000FF"/>
        </w:rPr>
        <w:fldChar w:fldCharType="separate"/>
      </w:r>
      <w:r>
        <w:rPr>
          <w:color w:val="0000FF"/>
        </w:rPr>
        <w:t>частью 5 статьи 12.15</w:t>
      </w:r>
      <w:r>
        <w:rPr>
          <w:color w:val="0000FF"/>
        </w:rPr>
        <w:fldChar w:fldCharType="end"/>
      </w:r>
      <w:r>
        <w:t xml:space="preserve">, </w:t>
      </w:r>
      <w:r>
        <w:rPr>
          <w:color w:val="0000FF"/>
        </w:rPr>
        <w:fldChar w:fldCharType="begin"/>
      </w:r>
      <w:r>
        <w:rPr>
          <w:color w:val="0000FF"/>
        </w:rPr>
        <w:instrText>HYPERLINK \l "Par4436"</w:instrText>
      </w:r>
      <w:r>
        <w:rPr>
          <w:color w:val="0000FF"/>
        </w:rPr>
        <w:fldChar w:fldCharType="separate"/>
      </w:r>
      <w:r>
        <w:rPr>
          <w:color w:val="0000FF"/>
        </w:rPr>
        <w:t>частью 3.1 статьи 12.16</w:t>
      </w:r>
      <w:r>
        <w:rPr>
          <w:color w:val="0000FF"/>
        </w:rPr>
        <w:fldChar w:fldCharType="end"/>
      </w:r>
      <w:r>
        <w:t xml:space="preserve">, </w:t>
      </w:r>
      <w:r>
        <w:rPr>
          <w:color w:val="0000FF"/>
        </w:rPr>
        <w:fldChar w:fldCharType="begin"/>
      </w:r>
      <w:r>
        <w:rPr>
          <w:color w:val="0000FF"/>
        </w:rPr>
        <w:instrText>HYPERLINK \l "Par4657"</w:instrText>
      </w:r>
      <w:r>
        <w:rPr>
          <w:color w:val="0000FF"/>
        </w:rPr>
        <w:fldChar w:fldCharType="separate"/>
      </w:r>
      <w:r>
        <w:rPr>
          <w:color w:val="0000FF"/>
        </w:rPr>
        <w:t>статьями 12.24</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12.26</w:t>
      </w:r>
      <w:r>
        <w:rPr>
          <w:color w:val="0000FF"/>
        </w:rPr>
        <w:fldChar w:fldCharType="end"/>
      </w:r>
      <w:r>
        <w:t xml:space="preserve">, </w:t>
      </w:r>
      <w:r>
        <w:rPr>
          <w:color w:val="0000FF"/>
        </w:rPr>
        <w:fldChar w:fldCharType="begin"/>
      </w:r>
      <w:r>
        <w:rPr>
          <w:color w:val="0000FF"/>
        </w:rPr>
        <w:instrText>HYPERLINK \l "Par4705"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"Par4711"</w:instrText>
      </w:r>
      <w:r>
        <w:rPr>
          <w:color w:val="0000FF"/>
        </w:rPr>
        <w:fldChar w:fldCharType="separate"/>
      </w:r>
      <w:r>
        <w:rPr>
          <w:color w:val="0000FF"/>
        </w:rPr>
        <w:t>3 статьи 12.27</w:t>
      </w:r>
      <w:r>
        <w:rPr>
          <w:color w:val="0000FF"/>
        </w:rPr>
        <w:fldChar w:fldCharType="end"/>
      </w:r>
      <w:r>
        <w:t xml:space="preserve">, </w:t>
      </w:r>
      <w:r>
        <w:rPr>
          <w:color w:val="0000FF"/>
        </w:rPr>
        <w:fldChar w:fldCharType="begin"/>
      </w:r>
      <w:r>
        <w:rPr>
          <w:color w:val="0000FF"/>
        </w:rPr>
        <w:instrText>HYPERLINK \l "Par4819"</w:instrText>
      </w:r>
      <w:r>
        <w:rPr>
          <w:color w:val="0000FF"/>
        </w:rPr>
        <w:fldChar w:fldCharType="separate"/>
      </w:r>
      <w:r>
        <w:rPr>
          <w:color w:val="0000FF"/>
        </w:rPr>
        <w:t>статьями 12.34</w:t>
      </w:r>
      <w:r>
        <w:rPr>
          <w:color w:val="0000FF"/>
        </w:rPr>
        <w:fldChar w:fldCharType="end"/>
      </w:r>
      <w:r>
        <w:t xml:space="preserve">, </w:t>
      </w:r>
      <w:r>
        <w:rPr>
          <w:color w:val="0000FF"/>
        </w:rPr>
        <w:fldChar w:fldCharType="begin"/>
      </w:r>
      <w:r>
        <w:rPr>
          <w:color w:val="0000FF"/>
        </w:rPr>
        <w:instrText>HYPERLINK \l "Par4861"</w:instrText>
      </w:r>
      <w:r>
        <w:rPr>
          <w:color w:val="0000FF"/>
        </w:rPr>
        <w:fldChar w:fldCharType="separate"/>
      </w:r>
      <w:r>
        <w:rPr>
          <w:color w:val="0000FF"/>
        </w:rPr>
        <w:t>13.2</w:t>
      </w:r>
      <w:r>
        <w:rPr>
          <w:color w:val="0000FF"/>
        </w:rPr>
        <w:fldChar w:fldCharType="end"/>
      </w:r>
      <w:r>
        <w:t xml:space="preserve">, </w:t>
      </w:r>
      <w:r>
        <w:rPr>
          <w:color w:val="0000FF"/>
        </w:rPr>
        <w:fldChar w:fldCharType="begin"/>
      </w:r>
      <w:r>
        <w:rPr>
          <w:color w:val="0000FF"/>
        </w:rPr>
        <w:instrText>HYPERLINK \l "Par4877"</w:instrText>
      </w:r>
      <w:r>
        <w:rPr>
          <w:color w:val="0000FF"/>
        </w:rPr>
        <w:fldChar w:fldCharType="separate"/>
      </w:r>
      <w:r>
        <w:rPr>
          <w:color w:val="0000FF"/>
        </w:rPr>
        <w:t>13.3</w:t>
      </w:r>
      <w:r>
        <w:rPr>
          <w:color w:val="0000FF"/>
        </w:rPr>
        <w:fldChar w:fldCharType="end"/>
      </w:r>
      <w:r>
        <w:t xml:space="preserve">, </w:t>
      </w:r>
      <w:r>
        <w:rPr>
          <w:color w:val="0000FF"/>
        </w:rPr>
        <w:fldChar w:fldCharType="begin"/>
      </w:r>
      <w:r>
        <w:rPr>
          <w:color w:val="0000FF"/>
        </w:rPr>
        <w:instrText>HYPERLINK \l "Par4883"</w:instrText>
      </w:r>
      <w:r>
        <w:rPr>
          <w:color w:val="0000FF"/>
        </w:rPr>
        <w:fldChar w:fldCharType="separate"/>
      </w:r>
      <w:r>
        <w:rPr>
          <w:color w:val="0000FF"/>
        </w:rPr>
        <w:t>13.4</w:t>
      </w:r>
      <w:r>
        <w:rPr>
          <w:color w:val="0000FF"/>
        </w:rPr>
        <w:fldChar w:fldCharType="end"/>
      </w:r>
      <w:r>
        <w:t xml:space="preserve">, </w:t>
      </w:r>
      <w:r>
        <w:rPr>
          <w:color w:val="0000FF"/>
        </w:rPr>
        <w:fldChar w:fldCharType="begin"/>
      </w:r>
      <w:r>
        <w:rPr>
          <w:color w:val="0000FF"/>
        </w:rPr>
        <w:instrText>HYPERLINK \l "Par4946"</w:instrText>
      </w:r>
      <w:r>
        <w:rPr>
          <w:color w:val="0000FF"/>
        </w:rPr>
        <w:fldChar w:fldCharType="separate"/>
      </w:r>
      <w:r>
        <w:rPr>
          <w:color w:val="0000FF"/>
        </w:rPr>
        <w:t>13.10</w:t>
      </w:r>
      <w:r>
        <w:rPr>
          <w:color w:val="0000FF"/>
        </w:rPr>
        <w:fldChar w:fldCharType="end"/>
      </w:r>
      <w:r>
        <w:t xml:space="preserve">, </w:t>
      </w:r>
      <w:r>
        <w:rPr>
          <w:color w:val="0000FF"/>
        </w:rPr>
        <w:fldChar w:fldCharType="begin"/>
      </w:r>
      <w:r>
        <w:rPr>
          <w:color w:val="0000FF"/>
        </w:rPr>
        <w:instrText>HYPERLINK \l "Par5013"</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"Par5016"</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"Par5025"</w:instrText>
      </w:r>
      <w:r>
        <w:rPr>
          <w:color w:val="0000FF"/>
        </w:rPr>
        <w:fldChar w:fldCharType="separate"/>
      </w:r>
      <w:r>
        <w:rPr>
          <w:color w:val="0000FF"/>
        </w:rPr>
        <w:t>5 статьи 13.12</w:t>
      </w:r>
      <w:r>
        <w:rPr>
          <w:color w:val="0000FF"/>
        </w:rPr>
        <w:fldChar w:fldCharType="end"/>
      </w:r>
      <w:r>
        <w:t xml:space="preserve">, </w:t>
      </w:r>
      <w:r>
        <w:rPr>
          <w:color w:val="0000FF"/>
        </w:rPr>
        <w:fldChar w:fldCharType="begin"/>
      </w:r>
      <w:r>
        <w:rPr>
          <w:color w:val="0000FF"/>
        </w:rPr>
        <w:instrText>HYPERLINK \l "Par5048"</w:instrText>
      </w:r>
      <w:r>
        <w:rPr>
          <w:color w:val="0000FF"/>
        </w:rPr>
        <w:fldChar w:fldCharType="separate"/>
      </w:r>
      <w:r>
        <w:rPr>
          <w:color w:val="0000FF"/>
        </w:rPr>
        <w:t>статьями 13.13</w:t>
      </w:r>
      <w:r>
        <w:rPr>
          <w:color w:val="0000FF"/>
        </w:rPr>
        <w:fldChar w:fldCharType="end"/>
      </w:r>
      <w:r>
        <w:t xml:space="preserve">, </w:t>
      </w:r>
      <w:r>
        <w:rPr>
          <w:color w:val="0000FF"/>
        </w:rPr>
        <w:fldChar w:fldCharType="begin"/>
      </w:r>
      <w:r>
        <w:rPr>
          <w:color w:val="0000FF"/>
        </w:rPr>
        <w:instrText>HYPERLINK \l "Par5057"</w:instrText>
      </w:r>
      <w:r>
        <w:rPr>
          <w:color w:val="0000FF"/>
        </w:rPr>
        <w:fldChar w:fldCharType="separate"/>
      </w:r>
      <w:r>
        <w:rPr>
          <w:color w:val="0000FF"/>
        </w:rPr>
        <w:t>13.14</w:t>
      </w:r>
      <w:r>
        <w:rPr>
          <w:color w:val="0000FF"/>
        </w:rPr>
        <w:fldChar w:fldCharType="end"/>
      </w:r>
      <w:r>
        <w:t xml:space="preserve">, </w:t>
      </w:r>
      <w:r>
        <w:rPr>
          <w:color w:val="0000FF"/>
        </w:rPr>
        <w:fldChar w:fldCharType="begin"/>
      </w:r>
      <w:r>
        <w:rPr>
          <w:color w:val="0000FF"/>
        </w:rPr>
        <w:instrText>HYPERLINK \l "Par5066"</w:instrText>
      </w:r>
      <w:r>
        <w:rPr>
          <w:color w:val="0000FF"/>
        </w:rPr>
        <w:fldChar w:fldCharType="separate"/>
      </w:r>
      <w:r>
        <w:rPr>
          <w:color w:val="0000FF"/>
        </w:rPr>
        <w:t>статьей 13.14.1</w:t>
      </w:r>
      <w:r>
        <w:rPr>
          <w:color w:val="0000FF"/>
        </w:rPr>
        <w:fldChar w:fldCharType="end"/>
      </w:r>
      <w:r>
        <w:t xml:space="preserve"> (в пределах своих полномочий), </w:t>
      </w:r>
      <w:r>
        <w:rPr>
          <w:color w:val="0000FF"/>
        </w:rPr>
        <w:fldChar w:fldCharType="begin"/>
      </w:r>
      <w:r>
        <w:rPr>
          <w:color w:val="0000FF"/>
        </w:rPr>
        <w:instrText>HYPERLINK \l "Par5077"</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"Par5094"</w:instrText>
      </w:r>
      <w:r>
        <w:rPr>
          <w:color w:val="0000FF"/>
        </w:rPr>
        <w:fldChar w:fldCharType="separate"/>
      </w:r>
      <w:r>
        <w:rPr>
          <w:color w:val="0000FF"/>
        </w:rPr>
        <w:t>5</w:t>
      </w:r>
      <w:r>
        <w:rPr>
          <w:color w:val="0000FF"/>
        </w:rPr>
        <w:fldChar w:fldCharType="end"/>
      </w:r>
      <w:r>
        <w:t xml:space="preserve">, </w:t>
      </w:r>
      <w:r>
        <w:rPr>
          <w:color w:val="0000FF"/>
        </w:rPr>
        <w:fldChar w:fldCharType="begin"/>
      </w:r>
      <w:r>
        <w:rPr>
          <w:color w:val="0000FF"/>
        </w:rPr>
        <w:instrText>HYPERLINK \l "Par5111"</w:instrText>
      </w:r>
      <w:r>
        <w:rPr>
          <w:color w:val="0000FF"/>
        </w:rPr>
        <w:fldChar w:fldCharType="separate"/>
      </w:r>
      <w:r>
        <w:rPr>
          <w:color w:val="0000FF"/>
        </w:rPr>
        <w:t>9</w:t>
      </w:r>
      <w:r>
        <w:rPr>
          <w:color w:val="0000FF"/>
        </w:rPr>
        <w:fldChar w:fldCharType="end"/>
      </w:r>
      <w:r>
        <w:t xml:space="preserve"> - </w:t>
      </w:r>
      <w:r>
        <w:rPr>
          <w:color w:val="0000FF"/>
        </w:rPr>
        <w:fldChar w:fldCharType="begin"/>
      </w:r>
      <w:r>
        <w:rPr>
          <w:color w:val="0000FF"/>
        </w:rPr>
        <w:instrText>HYPERLINK \l "Par5125"</w:instrText>
      </w:r>
      <w:r>
        <w:rPr>
          <w:color w:val="0000FF"/>
        </w:rPr>
        <w:fldChar w:fldCharType="separate"/>
      </w:r>
      <w:r>
        <w:rPr>
          <w:color w:val="0000FF"/>
        </w:rPr>
        <w:t>11 статьи 13.15</w:t>
      </w:r>
      <w:r>
        <w:rPr>
          <w:color w:val="0000FF"/>
        </w:rPr>
        <w:fldChar w:fldCharType="end"/>
      </w:r>
      <w:r>
        <w:t xml:space="preserve">, </w:t>
      </w:r>
      <w:r>
        <w:rPr>
          <w:color w:val="0000FF"/>
        </w:rPr>
        <w:fldChar w:fldCharType="begin"/>
      </w:r>
      <w:r>
        <w:rPr>
          <w:color w:val="0000FF"/>
        </w:rPr>
        <w:instrText>HYPERLINK \l "Par5158"</w:instrText>
      </w:r>
      <w:r>
        <w:rPr>
          <w:color w:val="0000FF"/>
        </w:rPr>
        <w:fldChar w:fldCharType="separate"/>
      </w:r>
      <w:r>
        <w:rPr>
          <w:color w:val="0000FF"/>
        </w:rPr>
        <w:t>частью 2 статьи 13.18</w:t>
      </w:r>
      <w:r>
        <w:rPr>
          <w:color w:val="0000FF"/>
        </w:rPr>
        <w:fldChar w:fldCharType="end"/>
      </w:r>
      <w:r>
        <w:t xml:space="preserve">, </w:t>
      </w:r>
      <w:r>
        <w:rPr>
          <w:color w:val="0000FF"/>
        </w:rPr>
        <w:fldChar w:fldCharType="begin"/>
      </w:r>
      <w:r>
        <w:rPr>
          <w:color w:val="0000FF"/>
        </w:rPr>
        <w:instrText>HYPERLINK \l "Par5236"</w:instrText>
      </w:r>
      <w:r>
        <w:rPr>
          <w:color w:val="0000FF"/>
        </w:rPr>
        <w:fldChar w:fldCharType="separate"/>
      </w:r>
      <w:r>
        <w:rPr>
          <w:color w:val="0000FF"/>
        </w:rPr>
        <w:t>статьей 13.21</w:t>
      </w:r>
      <w:r>
        <w:rPr>
          <w:color w:val="0000FF"/>
        </w:rPr>
        <w:fldChar w:fldCharType="end"/>
      </w:r>
      <w:r>
        <w:t xml:space="preserve">, </w:t>
      </w:r>
      <w:r>
        <w:rPr>
          <w:color w:val="0000FF"/>
        </w:rPr>
        <w:fldChar w:fldCharType="begin"/>
      </w:r>
      <w:r>
        <w:rPr>
          <w:color w:val="0000FF"/>
        </w:rPr>
        <w:instrText>HYPERLINK \l "Par5326"</w:instrText>
      </w:r>
      <w:r>
        <w:rPr>
          <w:color w:val="0000FF"/>
        </w:rPr>
        <w:fldChar w:fldCharType="separate"/>
      </w:r>
      <w:r>
        <w:rPr>
          <w:color w:val="0000FF"/>
        </w:rPr>
        <w:t>частью 4 статьи 13.29</w:t>
      </w:r>
      <w:r>
        <w:rPr>
          <w:color w:val="0000FF"/>
        </w:rPr>
        <w:fldChar w:fldCharType="end"/>
      </w:r>
      <w:r>
        <w:t xml:space="preserve">, </w:t>
      </w:r>
      <w:r>
        <w:rPr>
          <w:color w:val="0000FF"/>
        </w:rPr>
        <w:fldChar w:fldCharType="begin"/>
      </w:r>
      <w:r>
        <w:rPr>
          <w:color w:val="0000FF"/>
        </w:rPr>
        <w:instrText>HYPERLINK \l "Par5341"</w:instrText>
      </w:r>
      <w:r>
        <w:rPr>
          <w:color w:val="0000FF"/>
        </w:rPr>
        <w:fldChar w:fldCharType="separate"/>
      </w:r>
      <w:r>
        <w:rPr>
          <w:color w:val="0000FF"/>
        </w:rPr>
        <w:t>частью 2</w:t>
      </w:r>
      <w:r>
        <w:rPr>
          <w:color w:val="0000FF"/>
        </w:rPr>
        <w:fldChar w:fldCharType="end"/>
      </w:r>
      <w:r>
        <w:t xml:space="preserve"> и </w:t>
      </w:r>
      <w:r>
        <w:rPr>
          <w:color w:val="0000FF"/>
        </w:rPr>
        <w:fldChar w:fldCharType="begin"/>
      </w:r>
      <w:r>
        <w:rPr>
          <w:color w:val="0000FF"/>
        </w:rPr>
        <w:instrText>HYPERLINK \l "Par5347"</w:instrText>
      </w:r>
      <w:r>
        <w:rPr>
          <w:color w:val="0000FF"/>
        </w:rPr>
        <w:fldChar w:fldCharType="separate"/>
      </w:r>
      <w:r>
        <w:rPr>
          <w:color w:val="0000FF"/>
        </w:rPr>
        <w:t>частью 2.2</w:t>
      </w:r>
      <w:r>
        <w:rPr>
          <w:color w:val="0000FF"/>
        </w:rPr>
        <w:fldChar w:fldCharType="end"/>
      </w:r>
      <w:r>
        <w:t xml:space="preserve"> (в части, касающейся повторного совершения административных правонарушений, предусмотренных </w:t>
      </w:r>
      <w:r>
        <w:rPr>
          <w:color w:val="0000FF"/>
        </w:rPr>
        <w:fldChar w:fldCharType="begin"/>
      </w:r>
      <w:r>
        <w:rPr>
          <w:color w:val="0000FF"/>
        </w:rPr>
        <w:instrText>HYPERLINK \l "Par5341"</w:instrText>
      </w:r>
      <w:r>
        <w:rPr>
          <w:color w:val="0000FF"/>
        </w:rPr>
        <w:fldChar w:fldCharType="separate"/>
      </w:r>
      <w:r>
        <w:rPr>
          <w:color w:val="0000FF"/>
        </w:rPr>
        <w:t>частью 2 статьи 13.31</w:t>
      </w:r>
      <w:r>
        <w:rPr>
          <w:color w:val="0000FF"/>
        </w:rPr>
        <w:fldChar w:fldCharType="end"/>
      </w:r>
      <w:r>
        <w:t xml:space="preserve"> настоящего Кодекса) </w:t>
      </w:r>
      <w:r>
        <w:rPr>
          <w:color w:val="0000FF"/>
        </w:rPr>
        <w:fldChar w:fldCharType="begin"/>
      </w:r>
      <w:r>
        <w:rPr>
          <w:color w:val="0000FF"/>
        </w:rPr>
        <w:instrText>HYPERLINK \l "Par5333"</w:instrText>
      </w:r>
      <w:r>
        <w:rPr>
          <w:color w:val="0000FF"/>
        </w:rPr>
        <w:fldChar w:fldCharType="separate"/>
      </w:r>
      <w:r>
        <w:rPr>
          <w:color w:val="0000FF"/>
        </w:rPr>
        <w:t>статьи 13.31</w:t>
      </w:r>
      <w:r>
        <w:rPr>
          <w:color w:val="0000FF"/>
        </w:rPr>
        <w:fldChar w:fldCharType="end"/>
      </w:r>
      <w:r>
        <w:t xml:space="preserve">, статьями </w:t>
      </w:r>
      <w:r>
        <w:rPr>
          <w:color w:val="0000FF"/>
        </w:rPr>
        <w:fldChar w:fldCharType="begin"/>
      </w:r>
      <w:r>
        <w:rPr>
          <w:color w:val="0000FF"/>
        </w:rPr>
        <w:instrText>HYPERLINK \l "Par5594"</w:instrText>
      </w:r>
      <w:r>
        <w:rPr>
          <w:color w:val="0000FF"/>
        </w:rPr>
        <w:fldChar w:fldCharType="separate"/>
      </w:r>
      <w:r>
        <w:rPr>
          <w:color w:val="0000FF"/>
        </w:rPr>
        <w:t>13.48</w:t>
      </w:r>
      <w:r>
        <w:rPr>
          <w:color w:val="0000FF"/>
        </w:rPr>
        <w:fldChar w:fldCharType="end"/>
      </w:r>
      <w:r>
        <w:t xml:space="preserve">, </w:t>
      </w:r>
      <w:r>
        <w:rPr>
          <w:color w:val="0000FF"/>
        </w:rPr>
        <w:fldChar w:fldCharType="begin"/>
      </w:r>
      <w:r>
        <w:rPr>
          <w:color w:val="0000FF"/>
        </w:rPr>
        <w:instrText>HYPERLINK \l "Par5629"</w:instrText>
      </w:r>
      <w:r>
        <w:rPr>
          <w:color w:val="0000FF"/>
        </w:rPr>
        <w:fldChar w:fldCharType="separate"/>
      </w:r>
      <w:r>
        <w:rPr>
          <w:color w:val="0000FF"/>
        </w:rPr>
        <w:t>14.1</w:t>
      </w:r>
      <w:r>
        <w:rPr>
          <w:color w:val="0000FF"/>
        </w:rPr>
        <w:fldChar w:fldCharType="end"/>
      </w:r>
      <w:r>
        <w:t xml:space="preserve">, </w:t>
      </w:r>
      <w:r>
        <w:rPr>
          <w:color w:val="0000FF"/>
        </w:rPr>
        <w:fldChar w:fldCharType="begin"/>
      </w:r>
      <w:r>
        <w:rPr>
          <w:color w:val="0000FF"/>
        </w:rPr>
        <w:instrText>HYPERLINK \l "Par5658"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"Par5661"</w:instrText>
      </w:r>
      <w:r>
        <w:rPr>
          <w:color w:val="0000FF"/>
        </w:rPr>
        <w:fldChar w:fldCharType="separate"/>
      </w:r>
      <w:r>
        <w:rPr>
          <w:color w:val="0000FF"/>
        </w:rPr>
        <w:t>1.1</w:t>
      </w:r>
      <w:r>
        <w:rPr>
          <w:color w:val="0000FF"/>
        </w:rPr>
        <w:fldChar w:fldCharType="end"/>
      </w:r>
      <w:r>
        <w:t xml:space="preserve"> и </w:t>
      </w:r>
      <w:r>
        <w:rPr>
          <w:color w:val="0000FF"/>
        </w:rPr>
        <w:fldChar w:fldCharType="begin"/>
      </w:r>
      <w:r>
        <w:rPr>
          <w:color w:val="0000FF"/>
        </w:rPr>
        <w:instrText>HYPERLINK \l "Par5664"</w:instrText>
      </w:r>
      <w:r>
        <w:rPr>
          <w:color w:val="0000FF"/>
        </w:rPr>
        <w:fldChar w:fldCharType="separate"/>
      </w:r>
      <w:r>
        <w:rPr>
          <w:color w:val="0000FF"/>
        </w:rPr>
        <w:t>1.2 статьи 14.1.1</w:t>
      </w:r>
      <w:r>
        <w:rPr>
          <w:color w:val="0000FF"/>
        </w:rPr>
        <w:fldChar w:fldCharType="end"/>
      </w:r>
      <w:r>
        <w:t xml:space="preserve">, </w:t>
      </w:r>
      <w:r>
        <w:rPr>
          <w:color w:val="0000FF"/>
        </w:rPr>
        <w:fldChar w:fldCharType="begin"/>
      </w:r>
      <w:r>
        <w:rPr>
          <w:color w:val="0000FF"/>
        </w:rPr>
        <w:instrText>HYPERLINK \l "Par5726"</w:instrText>
      </w:r>
      <w:r>
        <w:rPr>
          <w:color w:val="0000FF"/>
        </w:rPr>
        <w:fldChar w:fldCharType="separate"/>
      </w:r>
      <w:r>
        <w:rPr>
          <w:color w:val="0000FF"/>
        </w:rPr>
        <w:t>статьей 14.2</w:t>
      </w:r>
      <w:r>
        <w:rPr>
          <w:color w:val="0000FF"/>
        </w:rPr>
        <w:fldChar w:fldCharType="end"/>
      </w:r>
      <w:r>
        <w:t xml:space="preserve">, </w:t>
      </w:r>
      <w:r>
        <w:rPr>
          <w:color w:val="0000FF"/>
        </w:rPr>
        <w:fldChar w:fldCharType="begin"/>
      </w:r>
      <w:r>
        <w:rPr>
          <w:color w:val="0000FF"/>
        </w:rPr>
        <w:instrText>HYPERLINK \l "Par5805"</w:instrText>
      </w:r>
      <w:r>
        <w:rPr>
          <w:color w:val="0000FF"/>
        </w:rPr>
        <w:fldChar w:fldCharType="separate"/>
      </w:r>
      <w:r>
        <w:rPr>
          <w:color w:val="0000FF"/>
        </w:rPr>
        <w:t>частью 1 статьи 14.4</w:t>
      </w:r>
      <w:r>
        <w:rPr>
          <w:color w:val="0000FF"/>
        </w:rPr>
        <w:fldChar w:fldCharType="end"/>
      </w:r>
      <w:r>
        <w:t xml:space="preserve"> (в части соблюдения требований законодательства об оружии), </w:t>
      </w:r>
      <w:r>
        <w:rPr>
          <w:color w:val="0000FF"/>
        </w:rPr>
        <w:fldChar w:fldCharType="begin"/>
      </w:r>
      <w:r>
        <w:rPr>
          <w:color w:val="0000FF"/>
        </w:rPr>
        <w:instrText>HYPERLINK \l "Par5826"</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"Par5829"</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"Par5836"</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"Par5839"</w:instrText>
      </w:r>
      <w:r>
        <w:rPr>
          <w:color w:val="0000FF"/>
        </w:rPr>
        <w:fldChar w:fldCharType="separate"/>
      </w:r>
      <w:r>
        <w:rPr>
          <w:color w:val="0000FF"/>
        </w:rPr>
        <w:t>7 статьи 14.4.1</w:t>
      </w:r>
      <w:r>
        <w:rPr>
          <w:color w:val="0000FF"/>
        </w:rPr>
        <w:fldChar w:fldCharType="end"/>
      </w:r>
      <w:r>
        <w:t xml:space="preserve">, </w:t>
      </w:r>
      <w:r>
        <w:rPr>
          <w:color w:val="0000FF"/>
        </w:rPr>
        <w:fldChar w:fldCharType="begin"/>
      </w:r>
      <w:r>
        <w:rPr>
          <w:color w:val="0000FF"/>
        </w:rPr>
        <w:instrText>HYPERLINK \l "Par5945"</w:instrText>
      </w:r>
      <w:r>
        <w:rPr>
          <w:color w:val="0000FF"/>
        </w:rPr>
        <w:fldChar w:fldCharType="separate"/>
      </w:r>
      <w:r>
        <w:rPr>
          <w:color w:val="0000FF"/>
        </w:rPr>
        <w:t>статьей 14.7</w:t>
      </w:r>
      <w:r>
        <w:rPr>
          <w:color w:val="0000FF"/>
        </w:rPr>
        <w:fldChar w:fldCharType="end"/>
      </w:r>
      <w:r>
        <w:t xml:space="preserve"> (по обращениям граждан), </w:t>
      </w:r>
      <w:r>
        <w:rPr>
          <w:color w:val="0000FF"/>
        </w:rPr>
        <w:fldChar w:fldCharType="begin"/>
      </w:r>
      <w:r>
        <w:rPr>
          <w:color w:val="0000FF"/>
        </w:rPr>
        <w:instrText>HYPERLINK \l "Par6006"</w:instrText>
      </w:r>
      <w:r>
        <w:rPr>
          <w:color w:val="0000FF"/>
        </w:rPr>
        <w:fldChar w:fldCharType="separate"/>
      </w:r>
      <w:r>
        <w:rPr>
          <w:color w:val="0000FF"/>
        </w:rPr>
        <w:t>статьями 14.10</w:t>
      </w:r>
      <w:r>
        <w:rPr>
          <w:color w:val="0000FF"/>
        </w:rPr>
        <w:fldChar w:fldCharType="end"/>
      </w:r>
      <w:r>
        <w:t xml:space="preserve">, </w:t>
      </w:r>
      <w:r>
        <w:rPr>
          <w:color w:val="0000FF"/>
        </w:rPr>
        <w:fldChar w:fldCharType="begin"/>
      </w:r>
      <w:r>
        <w:rPr>
          <w:color w:val="0000FF"/>
        </w:rPr>
        <w:instrText>HYPERLINK \l "Par6073"</w:instrText>
      </w:r>
      <w:r>
        <w:rPr>
          <w:color w:val="0000FF"/>
        </w:rPr>
        <w:fldChar w:fldCharType="separate"/>
      </w:r>
      <w:r>
        <w:rPr>
          <w:color w:val="0000FF"/>
        </w:rPr>
        <w:t>14.14</w:t>
      </w:r>
      <w:r>
        <w:rPr>
          <w:color w:val="0000FF"/>
        </w:rPr>
        <w:fldChar w:fldCharType="end"/>
      </w:r>
      <w:r>
        <w:t xml:space="preserve">, </w:t>
      </w:r>
      <w:r>
        <w:rPr>
          <w:color w:val="0000FF"/>
        </w:rPr>
        <w:fldChar w:fldCharType="begin"/>
      </w:r>
      <w:r>
        <w:rPr>
          <w:color w:val="0000FF"/>
        </w:rPr>
        <w:instrText>HYPERLINK \l "Par6081"</w:instrText>
      </w:r>
      <w:r>
        <w:rPr>
          <w:color w:val="0000FF"/>
        </w:rPr>
        <w:fldChar w:fldCharType="separate"/>
      </w:r>
      <w:r>
        <w:rPr>
          <w:color w:val="0000FF"/>
        </w:rPr>
        <w:t>статьей 14.15</w:t>
      </w:r>
      <w:r>
        <w:rPr>
          <w:color w:val="0000FF"/>
        </w:rPr>
        <w:fldChar w:fldCharType="end"/>
      </w:r>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r>
        <w:rPr>
          <w:color w:val="0000FF"/>
        </w:rPr>
        <w:fldChar w:fldCharType="begin"/>
      </w:r>
      <w:r>
        <w:rPr>
          <w:color w:val="0000FF"/>
        </w:rPr>
        <w:instrText>HYPERLINK \l "Par6089"</w:instrText>
      </w:r>
      <w:r>
        <w:rPr>
          <w:color w:val="0000FF"/>
        </w:rPr>
        <w:fldChar w:fldCharType="separate"/>
      </w:r>
      <w:r>
        <w:rPr>
          <w:color w:val="0000FF"/>
        </w:rPr>
        <w:t>статьями 14.15.2</w:t>
      </w:r>
      <w:r>
        <w:rPr>
          <w:color w:val="0000FF"/>
        </w:rPr>
        <w:fldChar w:fldCharType="end"/>
      </w:r>
      <w:r>
        <w:t xml:space="preserve">, </w:t>
      </w:r>
      <w:r>
        <w:rPr>
          <w:color w:val="0000FF"/>
        </w:rPr>
        <w:fldChar w:fldCharType="begin"/>
      </w:r>
      <w:r>
        <w:rPr>
          <w:color w:val="0000FF"/>
        </w:rPr>
        <w:instrText>HYPERLINK \l "Par6100"</w:instrText>
      </w:r>
      <w:r>
        <w:rPr>
          <w:color w:val="0000FF"/>
        </w:rPr>
        <w:fldChar w:fldCharType="separate"/>
      </w:r>
      <w:r>
        <w:rPr>
          <w:color w:val="0000FF"/>
        </w:rPr>
        <w:t>14.15.3</w:t>
      </w:r>
      <w:r>
        <w:rPr>
          <w:color w:val="0000FF"/>
        </w:rPr>
        <w:fldChar w:fldCharType="end"/>
      </w:r>
      <w:r>
        <w:t xml:space="preserve">, </w:t>
      </w:r>
      <w:r>
        <w:rPr>
          <w:color w:val="0000FF"/>
        </w:rPr>
        <w:fldChar w:fldCharType="begin"/>
      </w:r>
      <w:r>
        <w:rPr>
          <w:color w:val="0000FF"/>
        </w:rPr>
        <w:instrText>HYPERLINK \l "Par6111"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"Par6114"</w:instrText>
      </w:r>
      <w:r>
        <w:rPr>
          <w:color w:val="0000FF"/>
        </w:rPr>
        <w:fldChar w:fldCharType="separate"/>
      </w:r>
      <w:r>
        <w:rPr>
          <w:color w:val="0000FF"/>
        </w:rPr>
        <w:t>2 статьи 14.16</w:t>
      </w:r>
      <w:r>
        <w:rPr>
          <w:color w:val="0000FF"/>
        </w:rPr>
        <w:fldChar w:fldCharType="end"/>
      </w:r>
      <w:r>
        <w:t xml:space="preserve">, </w:t>
      </w:r>
      <w:r>
        <w:rPr>
          <w:color w:val="0000FF"/>
        </w:rPr>
        <w:fldChar w:fldCharType="begin"/>
      </w:r>
      <w:r>
        <w:rPr>
          <w:color w:val="0000FF"/>
        </w:rPr>
        <w:instrText>HYPERLINK \l "Par6130"</w:instrText>
      </w:r>
      <w:r>
        <w:rPr>
          <w:color w:val="0000FF"/>
        </w:rPr>
        <w:fldChar w:fldCharType="separate"/>
      </w:r>
      <w:r>
        <w:rPr>
          <w:color w:val="0000FF"/>
        </w:rPr>
        <w:t>статьями 14.17</w:t>
      </w:r>
      <w:r>
        <w:rPr>
          <w:color w:val="0000FF"/>
        </w:rPr>
        <w:fldChar w:fldCharType="end"/>
      </w:r>
      <w:r>
        <w:t xml:space="preserve">, </w:t>
      </w:r>
      <w:r>
        <w:rPr>
          <w:color w:val="0000FF"/>
        </w:rPr>
        <w:fldChar w:fldCharType="begin"/>
      </w:r>
      <w:r>
        <w:rPr>
          <w:color w:val="0000FF"/>
        </w:rPr>
        <w:instrText>HYPERLINK \l "Par6164"</w:instrText>
      </w:r>
      <w:r>
        <w:rPr>
          <w:color w:val="0000FF"/>
        </w:rPr>
        <w:fldChar w:fldCharType="separate"/>
      </w:r>
      <w:r>
        <w:rPr>
          <w:color w:val="0000FF"/>
        </w:rPr>
        <w:t>14.17.1</w:t>
      </w:r>
      <w:r>
        <w:rPr>
          <w:color w:val="0000FF"/>
        </w:rPr>
        <w:fldChar w:fldCharType="end"/>
      </w:r>
      <w:r>
        <w:t xml:space="preserve">, </w:t>
      </w:r>
      <w:r>
        <w:rPr>
          <w:color w:val="0000FF"/>
        </w:rPr>
        <w:fldChar w:fldCharType="begin"/>
      </w:r>
      <w:r>
        <w:rPr>
          <w:color w:val="0000FF"/>
        </w:rPr>
        <w:instrText>HYPERLINK \l "Par6172"</w:instrText>
      </w:r>
      <w:r>
        <w:rPr>
          <w:color w:val="0000FF"/>
        </w:rPr>
        <w:fldChar w:fldCharType="separate"/>
      </w:r>
      <w:r>
        <w:rPr>
          <w:color w:val="0000FF"/>
        </w:rPr>
        <w:t>14.17.2</w:t>
      </w:r>
      <w:r>
        <w:rPr>
          <w:color w:val="0000FF"/>
        </w:rPr>
        <w:fldChar w:fldCharType="end"/>
      </w:r>
      <w:r>
        <w:t xml:space="preserve">, </w:t>
      </w:r>
      <w:r>
        <w:rPr>
          <w:color w:val="0000FF"/>
        </w:rPr>
        <w:fldChar w:fldCharType="begin"/>
      </w:r>
      <w:r>
        <w:rPr>
          <w:color w:val="0000FF"/>
        </w:rPr>
        <w:instrText>HYPERLINK \l "Par6199"</w:instrText>
      </w:r>
      <w:r>
        <w:rPr>
          <w:color w:val="0000FF"/>
        </w:rPr>
        <w:fldChar w:fldCharType="separate"/>
      </w:r>
      <w:r>
        <w:rPr>
          <w:color w:val="0000FF"/>
        </w:rPr>
        <w:t>14.18</w:t>
      </w:r>
      <w:r>
        <w:rPr>
          <w:color w:val="0000FF"/>
        </w:rPr>
        <w:fldChar w:fldCharType="end"/>
      </w:r>
      <w:r>
        <w:t xml:space="preserve">, </w:t>
      </w:r>
      <w:r>
        <w:rPr>
          <w:color w:val="0000FF"/>
        </w:rPr>
        <w:fldChar w:fldCharType="begin"/>
      </w:r>
      <w:r>
        <w:rPr>
          <w:color w:val="0000FF"/>
        </w:rPr>
        <w:instrText>HYPERLINK \l "Par6466"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"Par6475"</w:instrText>
      </w:r>
      <w:r>
        <w:rPr>
          <w:color w:val="0000FF"/>
        </w:rPr>
        <w:fldChar w:fldCharType="separate"/>
      </w:r>
      <w:r>
        <w:rPr>
          <w:color w:val="0000FF"/>
        </w:rPr>
        <w:t>5 статьи 14.34</w:t>
      </w:r>
      <w:r>
        <w:rPr>
          <w:color w:val="0000FF"/>
        </w:rPr>
        <w:fldChar w:fldCharType="end"/>
      </w:r>
      <w:r>
        <w:t xml:space="preserve">, </w:t>
      </w:r>
      <w:r>
        <w:rPr>
          <w:color w:val="0000FF"/>
        </w:rPr>
        <w:fldChar w:fldCharType="begin"/>
      </w:r>
      <w:r>
        <w:rPr>
          <w:color w:val="0000FF"/>
        </w:rPr>
        <w:instrText>HYPERLINK \l "Par6518"</w:instrText>
      </w:r>
      <w:r>
        <w:rPr>
          <w:color w:val="0000FF"/>
        </w:rPr>
        <w:fldChar w:fldCharType="separate"/>
      </w:r>
      <w:r>
        <w:rPr>
          <w:color w:val="0000FF"/>
        </w:rPr>
        <w:t>статьями 14.37</w:t>
      </w:r>
      <w:r>
        <w:rPr>
          <w:color w:val="0000FF"/>
        </w:rPr>
        <w:fldChar w:fldCharType="end"/>
      </w:r>
      <w:r>
        <w:t xml:space="preserve">, </w:t>
      </w:r>
      <w:r>
        <w:rPr>
          <w:color w:val="0000FF"/>
        </w:rPr>
        <w:fldChar w:fldCharType="begin"/>
      </w:r>
      <w:r>
        <w:rPr>
          <w:color w:val="0000FF"/>
        </w:rPr>
        <w:instrText>HYPERLINK \l "Par6527"</w:instrText>
      </w:r>
      <w:r>
        <w:rPr>
          <w:color w:val="0000FF"/>
        </w:rPr>
        <w:fldChar w:fldCharType="separate"/>
      </w:r>
      <w:r>
        <w:rPr>
          <w:color w:val="0000FF"/>
        </w:rPr>
        <w:t>14.38</w:t>
      </w:r>
      <w:r>
        <w:rPr>
          <w:color w:val="0000FF"/>
        </w:rPr>
        <w:fldChar w:fldCharType="end"/>
      </w:r>
      <w:r>
        <w:t xml:space="preserve">, </w:t>
      </w:r>
      <w:r>
        <w:rPr>
          <w:color w:val="0000FF"/>
        </w:rPr>
        <w:fldChar w:fldCharType="begin"/>
      </w:r>
      <w:r>
        <w:rPr>
          <w:color w:val="0000FF"/>
        </w:rPr>
        <w:instrText>HYPERLINK \l "Par6610"</w:instrText>
      </w:r>
      <w:r>
        <w:rPr>
          <w:color w:val="0000FF"/>
        </w:rPr>
        <w:fldChar w:fldCharType="separate"/>
      </w:r>
      <w:r>
        <w:rPr>
          <w:color w:val="0000FF"/>
        </w:rPr>
        <w:t>14.43</w:t>
      </w:r>
      <w:r>
        <w:rPr>
          <w:color w:val="0000FF"/>
        </w:rPr>
        <w:fldChar w:fldCharType="end"/>
      </w:r>
      <w:r>
        <w:t xml:space="preserve"> (в части транспортных средств, находящихся в эксплуатации на территории Российской Федерации), </w:t>
      </w:r>
      <w:r>
        <w:rPr>
          <w:color w:val="0000FF"/>
        </w:rPr>
        <w:fldChar w:fldCharType="begin"/>
      </w:r>
      <w:r>
        <w:rPr>
          <w:color w:val="0000FF"/>
        </w:rPr>
        <w:instrText>HYPERLINK \l "Par6811"</w:instrText>
      </w:r>
      <w:r>
        <w:rPr>
          <w:color w:val="0000FF"/>
        </w:rPr>
        <w:fldChar w:fldCharType="separate"/>
      </w:r>
      <w:r>
        <w:rPr>
          <w:color w:val="0000FF"/>
        </w:rPr>
        <w:t>статьями 14.53.1</w:t>
      </w:r>
      <w:r>
        <w:rPr>
          <w:color w:val="0000FF"/>
        </w:rPr>
        <w:fldChar w:fldCharType="end"/>
      </w:r>
      <w:r>
        <w:t xml:space="preserve">, </w:t>
      </w:r>
      <w:r>
        <w:rPr>
          <w:color w:val="0000FF"/>
        </w:rPr>
        <w:fldChar w:fldCharType="begin"/>
      </w:r>
      <w:r>
        <w:rPr>
          <w:color w:val="0000FF"/>
        </w:rPr>
        <w:instrText>HYPERLINK \l "Par6914"</w:instrText>
      </w:r>
      <w:r>
        <w:rPr>
          <w:color w:val="0000FF"/>
        </w:rPr>
        <w:fldChar w:fldCharType="separate"/>
      </w:r>
      <w:r>
        <w:rPr>
          <w:color w:val="0000FF"/>
        </w:rPr>
        <w:t>14.62</w:t>
      </w:r>
      <w:r>
        <w:rPr>
          <w:color w:val="0000FF"/>
        </w:rPr>
        <w:fldChar w:fldCharType="end"/>
      </w:r>
      <w:r>
        <w:t xml:space="preserve">, </w:t>
      </w:r>
      <w:r>
        <w:rPr>
          <w:color w:val="0000FF"/>
        </w:rPr>
        <w:fldChar w:fldCharType="begin"/>
      </w:r>
      <w:r>
        <w:rPr>
          <w:color w:val="0000FF"/>
        </w:rPr>
        <w:instrText>HYPERLINK \l "Par7106"</w:instrText>
      </w:r>
      <w:r>
        <w:rPr>
          <w:color w:val="0000FF"/>
        </w:rPr>
        <w:fldChar w:fldCharType="separate"/>
      </w:r>
      <w:r>
        <w:rPr>
          <w:color w:val="0000FF"/>
        </w:rPr>
        <w:t>15.13</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15.14</w:t>
      </w:r>
      <w:r>
        <w:rPr>
          <w:color w:val="0000FF"/>
        </w:rPr>
        <w:fldChar w:fldCharType="end"/>
      </w:r>
      <w:r>
        <w:t xml:space="preserve">, </w:t>
      </w:r>
      <w:r>
        <w:rPr>
          <w:color w:val="0000FF"/>
        </w:rPr>
        <w:fldChar w:fldCharType="begin"/>
      </w:r>
      <w:r>
        <w:rPr>
          <w:color w:val="0000FF"/>
        </w:rPr>
        <w:instrText>HYPERLINK \l "Par7552"</w:instrText>
      </w:r>
      <w:r>
        <w:rPr>
          <w:color w:val="0000FF"/>
        </w:rPr>
        <w:fldChar w:fldCharType="separate"/>
      </w:r>
      <w:r>
        <w:rPr>
          <w:color w:val="0000FF"/>
        </w:rPr>
        <w:t>частью 1 статьи 15.26.1</w:t>
      </w:r>
      <w:r>
        <w:rPr>
          <w:color w:val="0000FF"/>
        </w:rPr>
        <w:fldChar w:fldCharType="end"/>
      </w:r>
      <w:r>
        <w:t xml:space="preserve">, </w:t>
      </w:r>
      <w:r>
        <w:rPr>
          <w:color w:val="0000FF"/>
        </w:rPr>
        <w:fldChar w:fldCharType="begin"/>
      </w:r>
      <w:r>
        <w:rPr>
          <w:color w:val="0000FF"/>
        </w:rPr>
        <w:instrText>HYPERLINK \l "Par7568"</w:instrText>
      </w:r>
      <w:r>
        <w:rPr>
          <w:color w:val="0000FF"/>
        </w:rPr>
        <w:fldChar w:fldCharType="separate"/>
      </w:r>
      <w:r>
        <w:rPr>
          <w:color w:val="0000FF"/>
        </w:rPr>
        <w:t>частью 1 статьи 15.26.2</w:t>
      </w:r>
      <w:r>
        <w:rPr>
          <w:color w:val="0000FF"/>
        </w:rPr>
        <w:fldChar w:fldCharType="end"/>
      </w:r>
      <w:r>
        <w:t xml:space="preserve"> (в части ограничения времени работы), </w:t>
      </w:r>
      <w:r>
        <w:rPr>
          <w:color w:val="0000FF"/>
        </w:rPr>
        <w:fldChar w:fldCharType="begin"/>
      </w:r>
      <w:r>
        <w:rPr>
          <w:color w:val="0000FF"/>
        </w:rPr>
        <w:instrText>HYPERLINK \l "Par8145"</w:instrText>
      </w:r>
      <w:r>
        <w:rPr>
          <w:color w:val="0000FF"/>
        </w:rPr>
        <w:fldChar w:fldCharType="separate"/>
      </w:r>
      <w:r>
        <w:rPr>
          <w:color w:val="0000FF"/>
        </w:rPr>
        <w:t>статьями 17.1</w:t>
      </w:r>
      <w:r>
        <w:rPr>
          <w:color w:val="0000FF"/>
        </w:rPr>
        <w:fldChar w:fldCharType="end"/>
      </w:r>
      <w:r>
        <w:t xml:space="preserve"> - </w:t>
      </w:r>
      <w:r>
        <w:rPr>
          <w:color w:val="0000FF"/>
        </w:rPr>
        <w:fldChar w:fldCharType="begin"/>
      </w:r>
      <w:r>
        <w:rPr>
          <w:color w:val="0000FF"/>
        </w:rPr>
        <w:instrText>HYPERLINK \l "Par8189"</w:instrText>
      </w:r>
      <w:r>
        <w:rPr>
          <w:color w:val="0000FF"/>
        </w:rPr>
        <w:fldChar w:fldCharType="separate"/>
      </w:r>
      <w:r>
        <w:rPr>
          <w:color w:val="0000FF"/>
        </w:rPr>
        <w:t>17.3</w:t>
      </w:r>
      <w:r>
        <w:rPr>
          <w:color w:val="0000FF"/>
        </w:rPr>
        <w:fldChar w:fldCharType="end"/>
      </w:r>
      <w:r>
        <w:t xml:space="preserve">, </w:t>
      </w:r>
      <w:r>
        <w:rPr>
          <w:color w:val="0000FF"/>
        </w:rPr>
        <w:fldChar w:fldCharType="begin"/>
      </w:r>
      <w:r>
        <w:rPr>
          <w:color w:val="0000FF"/>
        </w:rPr>
        <w:instrText>HYPERLINK \l "Par8225"</w:instrText>
      </w:r>
      <w:r>
        <w:rPr>
          <w:color w:val="0000FF"/>
        </w:rPr>
        <w:fldChar w:fldCharType="separate"/>
      </w:r>
      <w:r>
        <w:rPr>
          <w:color w:val="0000FF"/>
        </w:rPr>
        <w:t>17.7</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 </w:t>
      </w:r>
      <w:r>
        <w:rPr>
          <w:color w:val="0000FF"/>
        </w:rPr>
        <w:fldChar w:fldCharType="begin"/>
      </w:r>
      <w:r>
        <w:rPr>
          <w:color w:val="0000FF"/>
        </w:rPr>
        <w:instrText>HYPERLINK \l "Par8279"</w:instrText>
      </w:r>
      <w:r>
        <w:rPr>
          <w:color w:val="0000FF"/>
        </w:rPr>
        <w:fldChar w:fldCharType="separate"/>
      </w:r>
      <w:r>
        <w:rPr>
          <w:color w:val="0000FF"/>
        </w:rPr>
        <w:t>17.13</w:t>
      </w:r>
      <w:r>
        <w:rPr>
          <w:color w:val="0000FF"/>
        </w:rPr>
        <w:fldChar w:fldCharType="end"/>
      </w:r>
      <w:r>
        <w:t xml:space="preserve">, </w:t>
      </w:r>
      <w:r>
        <w:rPr>
          <w:color w:val="0000FF"/>
        </w:rPr>
        <w:fldChar w:fldCharType="begin"/>
      </w:r>
      <w:r>
        <w:rPr>
          <w:color w:val="0000FF"/>
        </w:rPr>
        <w:instrText>HYPERLINK \l "Par8330"</w:instrText>
      </w:r>
      <w:r>
        <w:rPr>
          <w:color w:val="0000FF"/>
        </w:rPr>
        <w:fldChar w:fldCharType="separate"/>
      </w:r>
      <w:r>
        <w:rPr>
          <w:color w:val="0000FF"/>
        </w:rPr>
        <w:t>статьей 17.17</w:t>
      </w:r>
      <w:r>
        <w:rPr>
          <w:color w:val="0000FF"/>
        </w:rPr>
        <w:fldChar w:fldCharType="end"/>
      </w:r>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r>
        <w:rPr>
          <w:color w:val="0000FF"/>
        </w:rPr>
        <w:fldChar w:fldCharType="begin"/>
      </w:r>
      <w:r>
        <w:rPr>
          <w:color w:val="0000FF"/>
        </w:rPr>
        <w:instrText>HYPERLINK \l "Par8356"</w:instrText>
      </w:r>
      <w:r>
        <w:rPr>
          <w:color w:val="0000FF"/>
        </w:rPr>
        <w:fldChar w:fldCharType="separate"/>
      </w:r>
      <w:r>
        <w:rPr>
          <w:color w:val="0000FF"/>
        </w:rPr>
        <w:t>статьями 18.2</w:t>
      </w:r>
      <w:r>
        <w:rPr>
          <w:color w:val="0000FF"/>
        </w:rPr>
        <w:fldChar w:fldCharType="end"/>
      </w:r>
      <w:r>
        <w:t xml:space="preserve"> - </w:t>
      </w:r>
      <w:r>
        <w:rPr>
          <w:color w:val="0000FF"/>
        </w:rPr>
        <w:fldChar w:fldCharType="begin"/>
      </w:r>
      <w:r>
        <w:rPr>
          <w:color w:val="0000FF"/>
        </w:rPr>
        <w:instrText>HYPERLINK \l "Par8380"</w:instrText>
      </w:r>
      <w:r>
        <w:rPr>
          <w:color w:val="0000FF"/>
        </w:rPr>
        <w:fldChar w:fldCharType="separate"/>
      </w:r>
      <w:r>
        <w:rPr>
          <w:color w:val="0000FF"/>
        </w:rPr>
        <w:t>18.4</w:t>
      </w:r>
      <w:r>
        <w:rPr>
          <w:color w:val="0000FF"/>
        </w:rPr>
        <w:fldChar w:fldCharType="end"/>
      </w:r>
      <w:r>
        <w:t xml:space="preserve">, </w:t>
      </w:r>
      <w:r>
        <w:rPr>
          <w:color w:val="0000FF"/>
        </w:rPr>
        <w:fldChar w:fldCharType="begin"/>
      </w:r>
      <w:r>
        <w:rPr>
          <w:color w:val="0000FF"/>
        </w:rPr>
        <w:instrText>HYPERLINK \l "Par8415"</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"Par8428"</w:instrText>
      </w:r>
      <w:r>
        <w:rPr>
          <w:color w:val="0000FF"/>
        </w:rPr>
        <w:fldChar w:fldCharType="separate"/>
      </w:r>
      <w:r>
        <w:rPr>
          <w:color w:val="0000FF"/>
        </w:rPr>
        <w:t>3.1</w:t>
      </w:r>
      <w:r>
        <w:rPr>
          <w:color w:val="0000FF"/>
        </w:rPr>
        <w:fldChar w:fldCharType="end"/>
      </w:r>
      <w:r>
        <w:t xml:space="preserve">, </w:t>
      </w:r>
      <w:r>
        <w:rPr>
          <w:color w:val="0000FF"/>
        </w:rPr>
        <w:fldChar w:fldCharType="begin"/>
      </w:r>
      <w:r>
        <w:rPr>
          <w:color w:val="0000FF"/>
        </w:rPr>
        <w:instrText>HYPERLINK \l "Par8431"</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"Par8434"</w:instrText>
      </w:r>
      <w:r>
        <w:rPr>
          <w:color w:val="0000FF"/>
        </w:rPr>
        <w:fldChar w:fldCharType="separate"/>
      </w:r>
      <w:r>
        <w:rPr>
          <w:color w:val="0000FF"/>
        </w:rPr>
        <w:t>5 статьи 18.8</w:t>
      </w:r>
      <w:r>
        <w:rPr>
          <w:color w:val="0000FF"/>
        </w:rPr>
        <w:fldChar w:fldCharType="end"/>
      </w:r>
      <w:r>
        <w:t xml:space="preserve">, </w:t>
      </w:r>
      <w:r>
        <w:rPr>
          <w:color w:val="0000FF"/>
        </w:rPr>
        <w:fldChar w:fldCharType="begin"/>
      </w:r>
      <w:r>
        <w:rPr>
          <w:color w:val="0000FF"/>
        </w:rPr>
        <w:instrText>HYPERLINK \l "Par8443"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"Par8450"</w:instrText>
      </w:r>
      <w:r>
        <w:rPr>
          <w:color w:val="0000FF"/>
        </w:rPr>
        <w:fldChar w:fldCharType="separate"/>
      </w:r>
      <w:r>
        <w:rPr>
          <w:color w:val="0000FF"/>
        </w:rPr>
        <w:t>3 статьи 18.9</w:t>
      </w:r>
      <w:r>
        <w:rPr>
          <w:color w:val="0000FF"/>
        </w:rPr>
        <w:fldChar w:fldCharType="end"/>
      </w:r>
      <w:r>
        <w:t xml:space="preserve">, </w:t>
      </w:r>
      <w:r>
        <w:rPr>
          <w:color w:val="0000FF"/>
        </w:rPr>
        <w:fldChar w:fldCharType="begin"/>
      </w:r>
      <w:r>
        <w:rPr>
          <w:color w:val="0000FF"/>
        </w:rPr>
        <w:instrText>HYPERLINK \l "Par8474"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"Par8477"</w:instrText>
      </w:r>
      <w:r>
        <w:rPr>
          <w:color w:val="0000FF"/>
        </w:rPr>
        <w:fldChar w:fldCharType="separate"/>
      </w:r>
      <w:r>
        <w:rPr>
          <w:color w:val="0000FF"/>
        </w:rPr>
        <w:t>3 статьи 18.10</w:t>
      </w:r>
      <w:r>
        <w:rPr>
          <w:color w:val="0000FF"/>
        </w:rPr>
        <w:fldChar w:fldCharType="end"/>
      </w:r>
      <w:r>
        <w:t xml:space="preserve">, </w:t>
      </w:r>
      <w:r>
        <w:rPr>
          <w:color w:val="0000FF"/>
        </w:rPr>
        <w:fldChar w:fldCharType="begin"/>
      </w:r>
      <w:r>
        <w:rPr>
          <w:color w:val="0000FF"/>
        </w:rPr>
        <w:instrText>HYPERLINK \l "Par8487"</w:instrText>
      </w:r>
      <w:r>
        <w:rPr>
          <w:color w:val="0000FF"/>
        </w:rPr>
        <w:fldChar w:fldCharType="separate"/>
      </w:r>
      <w:r>
        <w:rPr>
          <w:color w:val="0000FF"/>
        </w:rPr>
        <w:t>статьями 18.11</w:t>
      </w:r>
      <w:r>
        <w:rPr>
          <w:color w:val="0000FF"/>
        </w:rPr>
        <w:fldChar w:fldCharType="end"/>
      </w:r>
      <w:r>
        <w:t xml:space="preserve">, </w:t>
      </w:r>
      <w:r>
        <w:rPr>
          <w:color w:val="0000FF"/>
        </w:rPr>
        <w:fldChar w:fldCharType="begin"/>
      </w:r>
      <w:r>
        <w:rPr>
          <w:color w:val="0000FF"/>
        </w:rPr>
        <w:instrText>HYPERLINK \l "Par8499"</w:instrText>
      </w:r>
      <w:r>
        <w:rPr>
          <w:color w:val="0000FF"/>
        </w:rPr>
        <w:fldChar w:fldCharType="separate"/>
      </w:r>
      <w:r>
        <w:rPr>
          <w:color w:val="0000FF"/>
        </w:rPr>
        <w:t>18.12</w:t>
      </w:r>
      <w:r>
        <w:rPr>
          <w:color w:val="0000FF"/>
        </w:rPr>
        <w:fldChar w:fldCharType="end"/>
      </w:r>
      <w:r>
        <w:t xml:space="preserve">, </w:t>
      </w:r>
      <w:r>
        <w:rPr>
          <w:color w:val="0000FF"/>
        </w:rPr>
        <w:fldChar w:fldCharType="begin"/>
      </w:r>
      <w:r>
        <w:rPr>
          <w:color w:val="0000FF"/>
        </w:rPr>
        <w:instrText>HYPERLINK \l "Par8507"</w:instrText>
      </w:r>
      <w:r>
        <w:rPr>
          <w:color w:val="0000FF"/>
        </w:rPr>
        <w:fldChar w:fldCharType="separate"/>
      </w:r>
      <w:r>
        <w:rPr>
          <w:color w:val="0000FF"/>
        </w:rPr>
        <w:t>18.13</w:t>
      </w:r>
      <w:r>
        <w:rPr>
          <w:color w:val="0000FF"/>
        </w:rPr>
        <w:fldChar w:fldCharType="end"/>
      </w:r>
      <w:r>
        <w:t xml:space="preserve">, </w:t>
      </w:r>
      <w:r>
        <w:rPr>
          <w:color w:val="0000FF"/>
        </w:rPr>
        <w:fldChar w:fldCharType="begin"/>
      </w:r>
      <w:r>
        <w:rPr>
          <w:color w:val="0000FF"/>
        </w:rPr>
        <w:instrText>HYPERLINK \l "Par8520"</w:instrText>
      </w:r>
      <w:r>
        <w:rPr>
          <w:color w:val="0000FF"/>
        </w:rPr>
        <w:fldChar w:fldCharType="separate"/>
      </w:r>
      <w:r>
        <w:rPr>
          <w:color w:val="0000FF"/>
        </w:rPr>
        <w:t>18.14</w:t>
      </w:r>
      <w:r>
        <w:rPr>
          <w:color w:val="0000FF"/>
        </w:rPr>
        <w:fldChar w:fldCharType="end"/>
      </w:r>
      <w:r>
        <w:t xml:space="preserve">, </w:t>
      </w:r>
      <w:r>
        <w:rPr>
          <w:color w:val="0000FF"/>
        </w:rPr>
        <w:fldChar w:fldCharType="begin"/>
      </w:r>
      <w:r>
        <w:rPr>
          <w:color w:val="0000FF"/>
        </w:rPr>
        <w:instrText>HYPERLINK \l "Par8588"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"Par8593"</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"Par8596"</w:instrText>
      </w:r>
      <w:r>
        <w:rPr>
          <w:color w:val="0000FF"/>
        </w:rPr>
        <w:fldChar w:fldCharType="separate"/>
      </w:r>
      <w:r>
        <w:rPr>
          <w:color w:val="0000FF"/>
        </w:rPr>
        <w:t>4 статьи 18.18</w:t>
      </w:r>
      <w:r>
        <w:rPr>
          <w:color w:val="0000FF"/>
        </w:rPr>
        <w:fldChar w:fldCharType="end"/>
      </w:r>
      <w:r>
        <w:t xml:space="preserve">, </w:t>
      </w:r>
      <w:r>
        <w:rPr>
          <w:color w:val="0000FF"/>
        </w:rPr>
        <w:fldChar w:fldCharType="begin"/>
      </w:r>
      <w:r>
        <w:rPr>
          <w:color w:val="0000FF"/>
        </w:rPr>
        <w:instrText>HYPERLINK \l "Par8608"</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"Par8611"</w:instrText>
      </w:r>
      <w:r>
        <w:rPr>
          <w:color w:val="0000FF"/>
        </w:rPr>
        <w:fldChar w:fldCharType="separate"/>
      </w:r>
      <w:r>
        <w:rPr>
          <w:color w:val="0000FF"/>
        </w:rPr>
        <w:t>3 статьи 18.19</w:t>
      </w:r>
      <w:r>
        <w:rPr>
          <w:color w:val="0000FF"/>
        </w:rPr>
        <w:fldChar w:fldCharType="end"/>
      </w:r>
      <w:r>
        <w:t xml:space="preserve">, </w:t>
      </w:r>
      <w:r>
        <w:rPr>
          <w:color w:val="0000FF"/>
        </w:rPr>
        <w:fldChar w:fldCharType="begin"/>
      </w:r>
      <w:r>
        <w:rPr>
          <w:color w:val="0000FF"/>
        </w:rPr>
        <w:instrText>HYPERLINK \l "Par8624"</w:instrText>
      </w:r>
      <w:r>
        <w:rPr>
          <w:color w:val="0000FF"/>
        </w:rPr>
        <w:fldChar w:fldCharType="separate"/>
      </w:r>
      <w:r>
        <w:rPr>
          <w:color w:val="0000FF"/>
        </w:rPr>
        <w:t>статьями 19.1</w:t>
      </w:r>
      <w:r>
        <w:rPr>
          <w:color w:val="0000FF"/>
        </w:rPr>
        <w:fldChar w:fldCharType="end"/>
      </w:r>
      <w:r>
        <w:t xml:space="preserve">, </w:t>
      </w:r>
      <w:r>
        <w:rPr>
          <w:color w:val="0000FF"/>
        </w:rPr>
        <w:fldChar w:fldCharType="begin"/>
      </w:r>
      <w:r>
        <w:rPr>
          <w:color w:val="0000FF"/>
        </w:rPr>
        <w:instrText>HYPERLINK \l "Par8637"</w:instrText>
      </w:r>
      <w:r>
        <w:rPr>
          <w:color w:val="0000FF"/>
        </w:rPr>
        <w:fldChar w:fldCharType="separate"/>
      </w:r>
      <w:r>
        <w:rPr>
          <w:color w:val="0000FF"/>
        </w:rPr>
        <w:t>19.3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"Par8675"</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"Par8681"</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"Par8690"</w:instrText>
      </w:r>
      <w:r>
        <w:rPr>
          <w:color w:val="0000FF"/>
        </w:rPr>
        <w:fldChar w:fldCharType="separate"/>
      </w:r>
      <w:r>
        <w:rPr>
          <w:color w:val="0000FF"/>
        </w:rPr>
        <w:t>6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статьями 19.4.1</w:t>
      </w:r>
      <w:r>
        <w:rPr>
          <w:color w:val="0000FF"/>
        </w:rPr>
        <w:fldChar w:fldCharType="end"/>
      </w:r>
      <w:r>
        <w:t xml:space="preserve">, </w:t>
      </w:r>
      <w:r>
        <w:rPr>
          <w:color w:val="0000FF"/>
        </w:rPr>
        <w:fldChar w:fldCharType="begin"/>
      </w:r>
      <w:r>
        <w:rPr>
          <w:color w:val="0000FF"/>
        </w:rPr>
        <w:instrText>HYPERLINK \l "Par8710"</w:instrText>
      </w:r>
      <w:r>
        <w:rPr>
          <w:color w:val="0000FF"/>
        </w:rPr>
        <w:fldChar w:fldCharType="separate"/>
      </w:r>
      <w:r>
        <w:rPr>
          <w:color w:val="0000FF"/>
        </w:rPr>
        <w:t>19.4.2</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"Par8777"</w:instrText>
      </w:r>
      <w:r>
        <w:rPr>
          <w:color w:val="0000FF"/>
        </w:rPr>
        <w:fldChar w:fldCharType="separate"/>
      </w:r>
      <w:r>
        <w:rPr>
          <w:color w:val="0000FF"/>
        </w:rPr>
        <w:t>7</w:t>
      </w:r>
      <w:r>
        <w:rPr>
          <w:color w:val="0000FF"/>
        </w:rPr>
        <w:fldChar w:fldCharType="end"/>
      </w:r>
      <w:r>
        <w:t xml:space="preserve"> - </w:t>
      </w:r>
      <w:r>
        <w:rPr>
          <w:color w:val="0000FF"/>
        </w:rPr>
        <w:fldChar w:fldCharType="begin"/>
      </w:r>
      <w:r>
        <w:rPr>
          <w:color w:val="0000FF"/>
        </w:rPr>
        <w:instrText>HYPERLINK \l "Par8784"</w:instrText>
      </w:r>
      <w:r>
        <w:rPr>
          <w:color w:val="0000FF"/>
        </w:rPr>
        <w:fldChar w:fldCharType="separate"/>
      </w:r>
      <w:r>
        <w:rPr>
          <w:color w:val="0000FF"/>
        </w:rPr>
        <w:t>7.2</w:t>
      </w:r>
      <w:r>
        <w:rPr>
          <w:color w:val="0000FF"/>
        </w:rPr>
        <w:fldChar w:fldCharType="end"/>
      </w:r>
      <w:r>
        <w:t xml:space="preserve">, </w:t>
      </w:r>
      <w:r>
        <w:rPr>
          <w:color w:val="0000FF"/>
        </w:rPr>
        <w:fldChar w:fldCharType="begin"/>
      </w:r>
      <w:r>
        <w:rPr>
          <w:color w:val="0000FF"/>
        </w:rPr>
        <w:instrText>HYPERLINK \l "Par8790"</w:instrText>
      </w:r>
      <w:r>
        <w:rPr>
          <w:color w:val="0000FF"/>
        </w:rPr>
        <w:fldChar w:fldCharType="separate"/>
      </w:r>
      <w:r>
        <w:rPr>
          <w:color w:val="0000FF"/>
        </w:rPr>
        <w:t>8</w:t>
      </w:r>
      <w:r>
        <w:rPr>
          <w:color w:val="0000FF"/>
        </w:rPr>
        <w:fldChar w:fldCharType="end"/>
      </w:r>
      <w:r>
        <w:t xml:space="preserve">, </w:t>
      </w:r>
      <w:r>
        <w:rPr>
          <w:color w:val="0000FF"/>
        </w:rPr>
        <w:fldChar w:fldCharType="begin"/>
      </w:r>
      <w:r>
        <w:rPr>
          <w:color w:val="0000FF"/>
        </w:rPr>
        <w:instrText>HYPERLINK \l "Par8794"</w:instrText>
      </w:r>
      <w:r>
        <w:rPr>
          <w:color w:val="0000FF"/>
        </w:rPr>
        <w:fldChar w:fldCharType="separate"/>
      </w:r>
      <w:r>
        <w:rPr>
          <w:color w:val="0000FF"/>
        </w:rPr>
        <w:t>8.1</w:t>
      </w:r>
      <w:r>
        <w:rPr>
          <w:color w:val="0000FF"/>
        </w:rPr>
        <w:fldChar w:fldCharType="end"/>
      </w:r>
      <w:r>
        <w:t xml:space="preserve">, </w:t>
      </w:r>
      <w:r>
        <w:rPr>
          <w:color w:val="0000FF"/>
        </w:rPr>
        <w:fldChar w:fldCharType="begin"/>
      </w:r>
      <w:r>
        <w:rPr>
          <w:color w:val="0000FF"/>
        </w:rPr>
        <w:instrText>HYPERLINK \l "Par8804"</w:instrText>
      </w:r>
      <w:r>
        <w:rPr>
          <w:color w:val="0000FF"/>
        </w:rPr>
        <w:fldChar w:fldCharType="separate"/>
      </w:r>
      <w:r>
        <w:rPr>
          <w:color w:val="0000FF"/>
        </w:rPr>
        <w:t>10</w:t>
      </w:r>
      <w:r>
        <w:rPr>
          <w:color w:val="0000FF"/>
        </w:rPr>
        <w:fldChar w:fldCharType="end"/>
      </w:r>
      <w:r>
        <w:t xml:space="preserve"> - </w:t>
      </w:r>
      <w:r>
        <w:rPr>
          <w:color w:val="0000FF"/>
        </w:rPr>
        <w:fldChar w:fldCharType="begin"/>
      </w:r>
      <w:r>
        <w:rPr>
          <w:color w:val="0000FF"/>
        </w:rPr>
        <w:instrText>HYPERLINK \l "Par8812"</w:instrText>
      </w:r>
      <w:r>
        <w:rPr>
          <w:color w:val="0000FF"/>
        </w:rPr>
        <w:fldChar w:fldCharType="separate"/>
      </w:r>
      <w:r>
        <w:rPr>
          <w:color w:val="0000FF"/>
        </w:rPr>
        <w:t>12</w:t>
      </w:r>
      <w:r>
        <w:rPr>
          <w:color w:val="0000FF"/>
        </w:rPr>
        <w:fldChar w:fldCharType="end"/>
      </w:r>
      <w:r>
        <w:t xml:space="preserve">, </w:t>
      </w:r>
      <w:r>
        <w:rPr>
          <w:color w:val="0000FF"/>
        </w:rPr>
        <w:fldChar w:fldCharType="begin"/>
      </w:r>
      <w:r>
        <w:rPr>
          <w:color w:val="0000FF"/>
        </w:rPr>
        <w:instrText>HYPERLINK \l "Par8823"</w:instrText>
      </w:r>
      <w:r>
        <w:rPr>
          <w:color w:val="0000FF"/>
        </w:rPr>
        <w:fldChar w:fldCharType="separate"/>
      </w:r>
      <w:r>
        <w:rPr>
          <w:color w:val="0000FF"/>
        </w:rPr>
        <w:t>15</w:t>
      </w:r>
      <w:r>
        <w:rPr>
          <w:color w:val="0000FF"/>
        </w:rPr>
        <w:fldChar w:fldCharType="end"/>
      </w:r>
      <w:r>
        <w:t xml:space="preserve">, </w:t>
      </w:r>
      <w:r>
        <w:rPr>
          <w:color w:val="0000FF"/>
        </w:rPr>
        <w:fldChar w:fldCharType="begin"/>
      </w:r>
      <w:r>
        <w:rPr>
          <w:color w:val="0000FF"/>
        </w:rPr>
        <w:instrText>HYPERLINK \l "Par8873"</w:instrText>
      </w:r>
      <w:r>
        <w:rPr>
          <w:color w:val="0000FF"/>
        </w:rPr>
        <w:fldChar w:fldCharType="separate"/>
      </w:r>
      <w:r>
        <w:rPr>
          <w:color w:val="0000FF"/>
        </w:rPr>
        <w:t>27</w:t>
      </w:r>
      <w:r>
        <w:rPr>
          <w:color w:val="0000FF"/>
        </w:rPr>
        <w:fldChar w:fldCharType="end"/>
      </w:r>
      <w:r>
        <w:t xml:space="preserve">, </w:t>
      </w:r>
      <w:r>
        <w:rPr>
          <w:color w:val="0000FF"/>
        </w:rPr>
        <w:fldChar w:fldCharType="begin"/>
      </w:r>
      <w:r>
        <w:rPr>
          <w:color w:val="0000FF"/>
        </w:rPr>
        <w:instrText>HYPERLINK \l "Par8876"</w:instrText>
      </w:r>
      <w:r>
        <w:rPr>
          <w:color w:val="0000FF"/>
        </w:rPr>
        <w:fldChar w:fldCharType="separate"/>
      </w:r>
      <w:r>
        <w:rPr>
          <w:color w:val="0000FF"/>
        </w:rPr>
        <w:t>28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"Par9248"</w:instrText>
      </w:r>
      <w:r>
        <w:rPr>
          <w:color w:val="0000FF"/>
        </w:rPr>
        <w:fldChar w:fldCharType="separate"/>
      </w:r>
      <w:r>
        <w:rPr>
          <w:color w:val="0000FF"/>
        </w:rPr>
        <w:t>19.11</w:t>
      </w:r>
      <w:r>
        <w:rPr>
          <w:color w:val="0000FF"/>
        </w:rPr>
        <w:fldChar w:fldCharType="end"/>
      </w:r>
      <w:r>
        <w:t xml:space="preserve"> - </w:t>
      </w:r>
      <w:r>
        <w:rPr>
          <w:color w:val="0000FF"/>
        </w:rPr>
        <w:fldChar w:fldCharType="begin"/>
      </w:r>
      <w:r>
        <w:rPr>
          <w:color w:val="0000FF"/>
        </w:rPr>
        <w:instrText>HYPERLINK \l "Par9264"</w:instrText>
      </w:r>
      <w:r>
        <w:rPr>
          <w:color w:val="0000FF"/>
        </w:rPr>
        <w:fldChar w:fldCharType="separate"/>
      </w:r>
      <w:r>
        <w:rPr>
          <w:color w:val="0000FF"/>
        </w:rPr>
        <w:t>19.13</w:t>
      </w:r>
      <w:r>
        <w:rPr>
          <w:color w:val="0000FF"/>
        </w:rPr>
        <w:fldChar w:fldCharType="end"/>
      </w:r>
      <w:r>
        <w:t xml:space="preserve">, </w:t>
      </w:r>
      <w:r>
        <w:rPr>
          <w:color w:val="0000FF"/>
        </w:rPr>
        <w:fldChar w:fldCharType="begin"/>
      </w:r>
      <w:r>
        <w:rPr>
          <w:color w:val="0000FF"/>
        </w:rPr>
        <w:instrText>HYPERLINK \l "Par9273"</w:instrText>
      </w:r>
      <w:r>
        <w:rPr>
          <w:color w:val="0000FF"/>
        </w:rPr>
        <w:fldChar w:fldCharType="separate"/>
      </w:r>
      <w:r>
        <w:rPr>
          <w:color w:val="0000FF"/>
        </w:rPr>
        <w:t>19.15</w:t>
      </w:r>
      <w:r>
        <w:rPr>
          <w:color w:val="0000FF"/>
        </w:rPr>
        <w:fldChar w:fldCharType="end"/>
      </w:r>
      <w:r>
        <w:t xml:space="preserve"> - </w:t>
      </w:r>
      <w:r>
        <w:rPr>
          <w:color w:val="0000FF"/>
        </w:rPr>
        <w:fldChar w:fldCharType="begin"/>
      </w:r>
      <w:r>
        <w:rPr>
          <w:color w:val="0000FF"/>
        </w:rPr>
        <w:instrText>HYPERLINK \l "Par9330"</w:instrText>
      </w:r>
      <w:r>
        <w:rPr>
          <w:color w:val="0000FF"/>
        </w:rPr>
        <w:fldChar w:fldCharType="separate"/>
      </w:r>
      <w:r>
        <w:rPr>
          <w:color w:val="0000FF"/>
        </w:rPr>
        <w:t>19.17</w:t>
      </w:r>
      <w:r>
        <w:rPr>
          <w:color w:val="0000FF"/>
        </w:rPr>
        <w:fldChar w:fldCharType="end"/>
      </w:r>
      <w:r>
        <w:t xml:space="preserve">, </w:t>
      </w:r>
      <w:r>
        <w:rPr>
          <w:color w:val="0000FF"/>
        </w:rPr>
        <w:fldChar w:fldCharType="begin"/>
      </w:r>
      <w:r>
        <w:rPr>
          <w:color w:val="0000FF"/>
        </w:rPr>
        <w:instrText>HYPERLINK \l "Par9360"</w:instrText>
      </w:r>
      <w:r>
        <w:rPr>
          <w:color w:val="0000FF"/>
        </w:rPr>
        <w:fldChar w:fldCharType="separate"/>
      </w:r>
      <w:r>
        <w:rPr>
          <w:color w:val="0000FF"/>
        </w:rPr>
        <w:t>19.20</w:t>
      </w:r>
      <w:r>
        <w:rPr>
          <w:color w:val="0000FF"/>
        </w:rPr>
        <w:fldChar w:fldCharType="end"/>
      </w:r>
      <w:r>
        <w:t xml:space="preserve">, </w:t>
      </w:r>
      <w:r>
        <w:rPr>
          <w:color w:val="0000FF"/>
        </w:rPr>
        <w:fldChar w:fldCharType="begin"/>
      </w:r>
      <w:r>
        <w:rPr>
          <w:color w:val="0000FF"/>
        </w:rPr>
        <w:instrText>HYPERLINK \l "Par9397"</w:instrText>
      </w:r>
      <w:r>
        <w:rPr>
          <w:color w:val="0000FF"/>
        </w:rPr>
        <w:fldChar w:fldCharType="separate"/>
      </w:r>
      <w:r>
        <w:rPr>
          <w:color w:val="0000FF"/>
        </w:rPr>
        <w:t>19.23</w:t>
      </w:r>
      <w:r>
        <w:rPr>
          <w:color w:val="0000FF"/>
        </w:rPr>
        <w:fldChar w:fldCharType="end"/>
      </w:r>
      <w:r>
        <w:t xml:space="preserve">, </w:t>
      </w:r>
      <w:r>
        <w:rPr>
          <w:color w:val="0000FF"/>
        </w:rPr>
        <w:fldChar w:fldCharType="begin"/>
      </w:r>
      <w:r>
        <w:rPr>
          <w:color w:val="0000FF"/>
        </w:rPr>
        <w:instrText>HYPERLINK \l "Par9412"</w:instrText>
      </w:r>
      <w:r>
        <w:rPr>
          <w:color w:val="0000FF"/>
        </w:rPr>
        <w:fldChar w:fldCharType="separate"/>
      </w:r>
      <w:r>
        <w:rPr>
          <w:color w:val="0000FF"/>
        </w:rPr>
        <w:t>частью 3 статьи 19.24</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статьями 19.33</w:t>
      </w:r>
      <w:r>
        <w:rPr>
          <w:color w:val="0000FF"/>
        </w:rPr>
        <w:fldChar w:fldCharType="end"/>
      </w:r>
      <w:r>
        <w:t xml:space="preserve">, </w:t>
      </w:r>
      <w:r>
        <w:rPr>
          <w:color w:val="0000FF"/>
        </w:rPr>
        <w:fldChar w:fldCharType="begin"/>
      </w:r>
      <w:r>
        <w:rPr>
          <w:color w:val="0000FF"/>
        </w:rPr>
        <w:instrText>HYPERLINK \l "Par9575"</w:instrText>
      </w:r>
      <w:r>
        <w:rPr>
          <w:color w:val="0000FF"/>
        </w:rPr>
        <w:fldChar w:fldCharType="separate"/>
      </w:r>
      <w:r>
        <w:rPr>
          <w:color w:val="0000FF"/>
        </w:rPr>
        <w:t>19.35</w:t>
      </w:r>
      <w:r>
        <w:rPr>
          <w:color w:val="0000FF"/>
        </w:rPr>
        <w:fldChar w:fldCharType="end"/>
      </w:r>
      <w:r>
        <w:t xml:space="preserve">, </w:t>
      </w:r>
      <w:r>
        <w:rPr>
          <w:color w:val="0000FF"/>
        </w:rPr>
        <w:fldChar w:fldCharType="begin"/>
      </w:r>
      <w:r>
        <w:rPr>
          <w:color w:val="0000FF"/>
        </w:rPr>
        <w:instrText>HYPERLINK \l "Par9581"</w:instrText>
      </w:r>
      <w:r>
        <w:rPr>
          <w:color w:val="0000FF"/>
        </w:rPr>
        <w:fldChar w:fldCharType="separate"/>
      </w:r>
      <w:r>
        <w:rPr>
          <w:color w:val="0000FF"/>
        </w:rPr>
        <w:t>19.36</w:t>
      </w:r>
      <w:r>
        <w:rPr>
          <w:color w:val="0000FF"/>
        </w:rPr>
        <w:fldChar w:fldCharType="end"/>
      </w:r>
      <w:r>
        <w:t xml:space="preserve">, </w:t>
      </w:r>
      <w:r>
        <w:rPr>
          <w:color w:val="0000FF"/>
        </w:rPr>
        <w:fldChar w:fldCharType="begin"/>
      </w:r>
      <w:r>
        <w:rPr>
          <w:color w:val="0000FF"/>
        </w:rPr>
        <w:instrText>HYPERLINK \l "Par9587"</w:instrText>
      </w:r>
      <w:r>
        <w:rPr>
          <w:color w:val="0000FF"/>
        </w:rPr>
        <w:fldChar w:fldCharType="separate"/>
      </w:r>
      <w:r>
        <w:rPr>
          <w:color w:val="0000FF"/>
        </w:rPr>
        <w:t>19.37</w:t>
      </w:r>
      <w:r>
        <w:rPr>
          <w:color w:val="0000FF"/>
        </w:rPr>
        <w:fldChar w:fldCharType="end"/>
      </w:r>
      <w:r>
        <w:t xml:space="preserve">, </w:t>
      </w:r>
      <w:r>
        <w:rPr>
          <w:color w:val="0000FF"/>
        </w:rPr>
        <w:fldChar w:fldCharType="begin"/>
      </w:r>
      <w:r>
        <w:rPr>
          <w:color w:val="0000FF"/>
        </w:rPr>
        <w:instrText>HYPERLINK \l "Par9613"</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"Par9619"</w:instrText>
      </w:r>
      <w:r>
        <w:rPr>
          <w:color w:val="0000FF"/>
        </w:rPr>
        <w:fldChar w:fldCharType="separate"/>
      </w:r>
      <w:r>
        <w:rPr>
          <w:color w:val="0000FF"/>
        </w:rPr>
        <w:t>5 статьи 20.1</w:t>
      </w:r>
      <w:r>
        <w:rPr>
          <w:color w:val="0000FF"/>
        </w:rPr>
        <w:fldChar w:fldCharType="end"/>
      </w:r>
      <w:r>
        <w:t xml:space="preserve">, </w:t>
      </w:r>
      <w:r>
        <w:rPr>
          <w:color w:val="0000FF"/>
        </w:rPr>
        <w:fldChar w:fldCharType="begin"/>
      </w:r>
      <w:r>
        <w:rPr>
          <w:color w:val="0000FF"/>
        </w:rPr>
        <w:instrText>HYPERLINK \l "Par9627"</w:instrText>
      </w:r>
      <w:r>
        <w:rPr>
          <w:color w:val="0000FF"/>
        </w:rPr>
        <w:fldChar w:fldCharType="separate"/>
      </w:r>
      <w:r>
        <w:rPr>
          <w:color w:val="0000FF"/>
        </w:rPr>
        <w:t>статьями 20.2</w:t>
      </w:r>
      <w:r>
        <w:rPr>
          <w:color w:val="0000FF"/>
        </w:rPr>
        <w:fldChar w:fldCharType="end"/>
      </w:r>
      <w:r>
        <w:t xml:space="preserve">, </w:t>
      </w:r>
      <w:r>
        <w:rPr>
          <w:color w:val="0000FF"/>
        </w:rPr>
        <w:fldChar w:fldCharType="begin"/>
      </w:r>
      <w:r>
        <w:rPr>
          <w:color w:val="0000FF"/>
        </w:rPr>
        <w:instrText>HYPERLINK \l "Par9675"</w:instrText>
      </w:r>
      <w:r>
        <w:rPr>
          <w:color w:val="0000FF"/>
        </w:rPr>
        <w:fldChar w:fldCharType="separate"/>
      </w:r>
      <w:r>
        <w:rPr>
          <w:color w:val="0000FF"/>
        </w:rPr>
        <w:t>20.2.2</w:t>
      </w:r>
      <w:r>
        <w:rPr>
          <w:color w:val="0000FF"/>
        </w:rPr>
        <w:fldChar w:fldCharType="end"/>
      </w:r>
      <w:r>
        <w:t xml:space="preserve">, </w:t>
      </w:r>
      <w:r>
        <w:rPr>
          <w:color w:val="0000FF"/>
        </w:rPr>
        <w:fldChar w:fldCharType="begin"/>
      </w:r>
      <w:r>
        <w:rPr>
          <w:color w:val="0000FF"/>
        </w:rPr>
        <w:instrText>HYPERLINK \l "Par9694"</w:instrText>
      </w:r>
      <w:r>
        <w:rPr>
          <w:color w:val="0000FF"/>
        </w:rPr>
        <w:fldChar w:fldCharType="separate"/>
      </w:r>
      <w:r>
        <w:rPr>
          <w:color w:val="0000FF"/>
        </w:rPr>
        <w:t>20.2.3</w:t>
      </w:r>
      <w:r>
        <w:rPr>
          <w:color w:val="0000FF"/>
        </w:rPr>
        <w:fldChar w:fldCharType="end"/>
      </w:r>
      <w:r>
        <w:t xml:space="preserve">, </w:t>
      </w:r>
      <w:r>
        <w:rPr>
          <w:color w:val="0000FF"/>
        </w:rPr>
        <w:fldChar w:fldCharType="begin"/>
      </w:r>
      <w:r>
        <w:rPr>
          <w:color w:val="0000FF"/>
        </w:rPr>
        <w:instrText>HYPERLINK \l "Par9700"</w:instrText>
      </w:r>
      <w:r>
        <w:rPr>
          <w:color w:val="0000FF"/>
        </w:rPr>
        <w:fldChar w:fldCharType="separate"/>
      </w:r>
      <w:r>
        <w:rPr>
          <w:color w:val="0000FF"/>
        </w:rPr>
        <w:t>20.3</w:t>
      </w:r>
      <w:r>
        <w:rPr>
          <w:color w:val="0000FF"/>
        </w:rPr>
        <w:fldChar w:fldCharType="end"/>
      </w:r>
      <w:r>
        <w:t xml:space="preserve">, </w:t>
      </w:r>
      <w:r>
        <w:rPr>
          <w:color w:val="0000FF"/>
        </w:rPr>
        <w:fldChar w:fldCharType="begin"/>
      </w:r>
      <w:r>
        <w:rPr>
          <w:color w:val="0000FF"/>
        </w:rPr>
        <w:instrText>HYPERLINK \l "Par9726"</w:instrText>
      </w:r>
      <w:r>
        <w:rPr>
          <w:color w:val="0000FF"/>
        </w:rPr>
        <w:fldChar w:fldCharType="separate"/>
      </w:r>
      <w:r>
        <w:rPr>
          <w:color w:val="0000FF"/>
        </w:rPr>
        <w:t>20.3.3</w:t>
      </w:r>
      <w:r>
        <w:rPr>
          <w:color w:val="0000FF"/>
        </w:rPr>
        <w:fldChar w:fldCharType="end"/>
      </w:r>
      <w:r>
        <w:t xml:space="preserve">, </w:t>
      </w:r>
      <w:r>
        <w:rPr>
          <w:color w:val="0000FF"/>
        </w:rPr>
        <w:fldChar w:fldCharType="begin"/>
      </w:r>
      <w:r>
        <w:rPr>
          <w:color w:val="0000FF"/>
        </w:rPr>
        <w:instrText>HYPERLINK \l "Par9772"</w:instrText>
      </w:r>
      <w:r>
        <w:rPr>
          <w:color w:val="0000FF"/>
        </w:rPr>
        <w:fldChar w:fldCharType="separate"/>
      </w:r>
      <w:r>
        <w:rPr>
          <w:color w:val="0000FF"/>
        </w:rPr>
        <w:t>20.5</w:t>
      </w:r>
      <w:r>
        <w:rPr>
          <w:color w:val="0000FF"/>
        </w:rPr>
        <w:fldChar w:fldCharType="end"/>
      </w:r>
      <w:r>
        <w:t xml:space="preserve">, </w:t>
      </w:r>
      <w:r>
        <w:rPr>
          <w:color w:val="0000FF"/>
        </w:rPr>
        <w:fldChar w:fldCharType="begin"/>
      </w:r>
      <w:r>
        <w:rPr>
          <w:color w:val="0000FF"/>
        </w:rPr>
        <w:instrText>HYPERLINK \l "Par9778"</w:instrText>
      </w:r>
      <w:r>
        <w:rPr>
          <w:color w:val="0000FF"/>
        </w:rPr>
        <w:fldChar w:fldCharType="separate"/>
      </w:r>
      <w:r>
        <w:rPr>
          <w:color w:val="0000FF"/>
        </w:rPr>
        <w:t>20.5.1</w:t>
      </w:r>
      <w:r>
        <w:rPr>
          <w:color w:val="0000FF"/>
        </w:rPr>
        <w:fldChar w:fldCharType="end"/>
      </w:r>
      <w:r>
        <w:t xml:space="preserve">, </w:t>
      </w:r>
      <w:r>
        <w:rPr>
          <w:color w:val="0000FF"/>
        </w:rPr>
        <w:fldChar w:fldCharType="begin"/>
      </w:r>
      <w:r>
        <w:rPr>
          <w:color w:val="0000FF"/>
        </w:rPr>
        <w:instrText>HYPERLINK \l "Par9786"</w:instrText>
      </w:r>
      <w:r>
        <w:rPr>
          <w:color w:val="0000FF"/>
        </w:rPr>
        <w:fldChar w:fldCharType="separate"/>
      </w:r>
      <w:r>
        <w:rPr>
          <w:color w:val="0000FF"/>
        </w:rPr>
        <w:t>20.6</w:t>
      </w:r>
      <w:r>
        <w:rPr>
          <w:color w:val="0000FF"/>
        </w:rPr>
        <w:fldChar w:fldCharType="end"/>
      </w:r>
      <w:r>
        <w:t xml:space="preserve">, </w:t>
      </w:r>
      <w:r>
        <w:rPr>
          <w:color w:val="0000FF"/>
        </w:rPr>
        <w:fldChar w:fldCharType="begin"/>
      </w:r>
      <w:r>
        <w:rPr>
          <w:color w:val="0000FF"/>
        </w:rPr>
        <w:instrText>HYPERLINK \l "Par9827"</w:instrText>
      </w:r>
      <w:r>
        <w:rPr>
          <w:color w:val="0000FF"/>
        </w:rPr>
        <w:fldChar w:fldCharType="separate"/>
      </w:r>
      <w:r>
        <w:rPr>
          <w:color w:val="0000FF"/>
        </w:rPr>
        <w:t>частями 4</w:t>
      </w:r>
      <w:r>
        <w:rPr>
          <w:color w:val="0000FF"/>
        </w:rPr>
        <w:fldChar w:fldCharType="end"/>
      </w:r>
      <w:r>
        <w:t xml:space="preserve">, </w:t>
      </w:r>
      <w:r>
        <w:rPr>
          <w:color w:val="0000FF"/>
        </w:rPr>
        <w:fldChar w:fldCharType="begin"/>
      </w:r>
      <w:r>
        <w:rPr>
          <w:color w:val="0000FF"/>
        </w:rPr>
        <w:instrText>HYPERLINK \l "Par9830"</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"Par9833"</w:instrText>
      </w:r>
      <w:r>
        <w:rPr>
          <w:color w:val="0000FF"/>
        </w:rPr>
        <w:fldChar w:fldCharType="separate"/>
      </w:r>
      <w:r>
        <w:rPr>
          <w:color w:val="0000FF"/>
        </w:rPr>
        <w:t>4.2</w:t>
      </w:r>
      <w:r>
        <w:rPr>
          <w:color w:val="0000FF"/>
        </w:rPr>
        <w:fldChar w:fldCharType="end"/>
      </w:r>
      <w:r>
        <w:t xml:space="preserve"> и </w:t>
      </w:r>
      <w:r>
        <w:rPr>
          <w:color w:val="0000FF"/>
        </w:rPr>
        <w:fldChar w:fldCharType="begin"/>
      </w:r>
      <w:r>
        <w:rPr>
          <w:color w:val="0000FF"/>
        </w:rPr>
        <w:instrText>HYPERLINK \l "Par9848"</w:instrText>
      </w:r>
      <w:r>
        <w:rPr>
          <w:color w:val="0000FF"/>
        </w:rPr>
        <w:fldChar w:fldCharType="separate"/>
      </w:r>
      <w:r>
        <w:rPr>
          <w:color w:val="0000FF"/>
        </w:rPr>
        <w:t>6 статьи 20.8</w:t>
      </w:r>
      <w:r>
        <w:rPr>
          <w:color w:val="0000FF"/>
        </w:rPr>
        <w:fldChar w:fldCharType="end"/>
      </w:r>
      <w:r>
        <w:t xml:space="preserve">, </w:t>
      </w:r>
      <w:r>
        <w:rPr>
          <w:color w:val="0000FF"/>
        </w:rPr>
        <w:fldChar w:fldCharType="begin"/>
      </w:r>
      <w:r>
        <w:rPr>
          <w:color w:val="0000FF"/>
        </w:rPr>
        <w:instrText>HYPERLINK \l "Par9852"</w:instrText>
      </w:r>
      <w:r>
        <w:rPr>
          <w:color w:val="0000FF"/>
        </w:rPr>
        <w:fldChar w:fldCharType="separate"/>
      </w:r>
      <w:r>
        <w:rPr>
          <w:color w:val="0000FF"/>
        </w:rPr>
        <w:t>статьями 20.9</w:t>
      </w:r>
      <w:r>
        <w:rPr>
          <w:color w:val="0000FF"/>
        </w:rPr>
        <w:fldChar w:fldCharType="end"/>
      </w:r>
      <w:r>
        <w:t xml:space="preserve">, </w:t>
      </w:r>
      <w:r>
        <w:rPr>
          <w:color w:val="0000FF"/>
        </w:rPr>
        <w:fldChar w:fldCharType="begin"/>
      </w:r>
      <w:r>
        <w:rPr>
          <w:color w:val="0000FF"/>
        </w:rPr>
        <w:instrText>HYPERLINK \l "Par9858"</w:instrText>
      </w:r>
      <w:r>
        <w:rPr>
          <w:color w:val="0000FF"/>
        </w:rPr>
        <w:fldChar w:fldCharType="separate"/>
      </w:r>
      <w:r>
        <w:rPr>
          <w:color w:val="0000FF"/>
        </w:rPr>
        <w:t>20.10</w:t>
      </w:r>
      <w:r>
        <w:rPr>
          <w:color w:val="0000FF"/>
        </w:rPr>
        <w:fldChar w:fldCharType="end"/>
      </w:r>
      <w:r>
        <w:t xml:space="preserve">, </w:t>
      </w:r>
      <w:r>
        <w:rPr>
          <w:color w:val="0000FF"/>
        </w:rPr>
        <w:fldChar w:fldCharType="begin"/>
      </w:r>
      <w:r>
        <w:rPr>
          <w:color w:val="0000FF"/>
        </w:rPr>
        <w:instrText>HYPERLINK \l "Par9876"</w:instrText>
      </w:r>
      <w:r>
        <w:rPr>
          <w:color w:val="0000FF"/>
        </w:rPr>
        <w:fldChar w:fldCharType="separate"/>
      </w:r>
      <w:r>
        <w:rPr>
          <w:color w:val="0000FF"/>
        </w:rPr>
        <w:t>20.12</w:t>
      </w:r>
      <w:r>
        <w:rPr>
          <w:color w:val="0000FF"/>
        </w:rPr>
        <w:fldChar w:fldCharType="end"/>
      </w:r>
      <w:r>
        <w:t xml:space="preserve">, </w:t>
      </w:r>
      <w:r>
        <w:rPr>
          <w:color w:val="0000FF"/>
        </w:rPr>
        <w:fldChar w:fldCharType="begin"/>
      </w:r>
      <w:r>
        <w:rPr>
          <w:color w:val="0000FF"/>
        </w:rPr>
        <w:instrText>HYPERLINK \l "Par9893"</w:instrText>
      </w:r>
      <w:r>
        <w:rPr>
          <w:color w:val="0000FF"/>
        </w:rPr>
        <w:fldChar w:fldCharType="separate"/>
      </w:r>
      <w:r>
        <w:rPr>
          <w:color w:val="0000FF"/>
        </w:rPr>
        <w:t>20.13</w:t>
      </w:r>
      <w:r>
        <w:rPr>
          <w:color w:val="0000FF"/>
        </w:rPr>
        <w:fldChar w:fldCharType="end"/>
      </w:r>
      <w:r>
        <w:t xml:space="preserve">, </w:t>
      </w:r>
      <w:r>
        <w:rPr>
          <w:color w:val="0000FF"/>
        </w:rPr>
        <w:fldChar w:fldCharType="begin"/>
      </w:r>
      <w:r>
        <w:rPr>
          <w:color w:val="0000FF"/>
        </w:rPr>
        <w:instrText>HYPERLINK \l "Par9909"</w:instrText>
      </w:r>
      <w:r>
        <w:rPr>
          <w:color w:val="0000FF"/>
        </w:rPr>
        <w:fldChar w:fldCharType="separate"/>
      </w:r>
      <w:r>
        <w:rPr>
          <w:color w:val="0000FF"/>
        </w:rPr>
        <w:t>20.15</w:t>
      </w:r>
      <w:r>
        <w:rPr>
          <w:color w:val="0000FF"/>
        </w:rPr>
        <w:fldChar w:fldCharType="end"/>
      </w:r>
      <w:r>
        <w:t xml:space="preserve">, </w:t>
      </w:r>
      <w:r>
        <w:rPr>
          <w:color w:val="0000FF"/>
        </w:rPr>
        <w:fldChar w:fldCharType="begin"/>
      </w:r>
      <w:r>
        <w:rPr>
          <w:color w:val="0000FF"/>
        </w:rPr>
        <w:instrText>HYPERLINK \l "Par9936"</w:instrText>
      </w:r>
      <w:r>
        <w:rPr>
          <w:color w:val="0000FF"/>
        </w:rPr>
        <w:fldChar w:fldCharType="separate"/>
      </w:r>
      <w:r>
        <w:rPr>
          <w:color w:val="0000FF"/>
        </w:rPr>
        <w:t>20.17</w:t>
      </w:r>
      <w:r>
        <w:rPr>
          <w:color w:val="0000FF"/>
        </w:rPr>
        <w:fldChar w:fldCharType="end"/>
      </w:r>
      <w:r>
        <w:t xml:space="preserve">, </w:t>
      </w:r>
      <w:r>
        <w:rPr>
          <w:color w:val="0000FF"/>
        </w:rPr>
        <w:fldChar w:fldCharType="begin"/>
      </w:r>
      <w:r>
        <w:rPr>
          <w:color w:val="0000FF"/>
        </w:rPr>
        <w:instrText>HYPERLINK \l "Par9948"</w:instrText>
      </w:r>
      <w:r>
        <w:rPr>
          <w:color w:val="0000FF"/>
        </w:rPr>
        <w:fldChar w:fldCharType="separate"/>
      </w:r>
      <w:r>
        <w:rPr>
          <w:color w:val="0000FF"/>
        </w:rPr>
        <w:t>20.18</w:t>
      </w:r>
      <w:r>
        <w:rPr>
          <w:color w:val="0000FF"/>
        </w:rPr>
        <w:fldChar w:fldCharType="end"/>
      </w:r>
      <w:r>
        <w:t xml:space="preserve">, </w:t>
      </w:r>
      <w:r>
        <w:rPr>
          <w:color w:val="0000FF"/>
        </w:rPr>
        <w:fldChar w:fldCharType="begin"/>
      </w:r>
      <w:r>
        <w:rPr>
          <w:color w:val="0000FF"/>
        </w:rPr>
        <w:instrText>HYPERLINK \l "Par9955"</w:instrText>
      </w:r>
      <w:r>
        <w:rPr>
          <w:color w:val="0000FF"/>
        </w:rPr>
        <w:fldChar w:fldCharType="separate"/>
      </w:r>
      <w:r>
        <w:rPr>
          <w:color w:val="0000FF"/>
        </w:rPr>
        <w:t>20.19</w:t>
      </w:r>
      <w:r>
        <w:rPr>
          <w:color w:val="0000FF"/>
        </w:rPr>
        <w:fldChar w:fldCharType="end"/>
      </w:r>
      <w:r>
        <w:t xml:space="preserve">, </w:t>
      </w:r>
      <w:r>
        <w:rPr>
          <w:color w:val="0000FF"/>
        </w:rPr>
        <w:fldChar w:fldCharType="begin"/>
      </w:r>
      <w:r>
        <w:rPr>
          <w:color w:val="0000FF"/>
        </w:rPr>
        <w:instrText>HYPERLINK \l "Par9961"</w:instrText>
      </w:r>
      <w:r>
        <w:rPr>
          <w:color w:val="0000FF"/>
        </w:rPr>
        <w:fldChar w:fldCharType="separate"/>
      </w:r>
      <w:r>
        <w:rPr>
          <w:color w:val="0000FF"/>
        </w:rPr>
        <w:t>частью 3 статьи 20.20</w:t>
      </w:r>
      <w:r>
        <w:rPr>
          <w:color w:val="0000FF"/>
        </w:rPr>
        <w:fldChar w:fldCharType="end"/>
      </w:r>
      <w:r>
        <w:t xml:space="preserve">, </w:t>
      </w:r>
      <w:r>
        <w:rPr>
          <w:color w:val="0000FF"/>
        </w:rPr>
        <w:fldChar w:fldCharType="begin"/>
      </w:r>
      <w:r>
        <w:rPr>
          <w:color w:val="0000FF"/>
        </w:rPr>
        <w:instrText>HYPERLINK \l "Par9979"</w:instrText>
      </w:r>
      <w:r>
        <w:rPr>
          <w:color w:val="0000FF"/>
        </w:rPr>
        <w:fldChar w:fldCharType="separate"/>
      </w:r>
      <w:r>
        <w:rPr>
          <w:color w:val="0000FF"/>
        </w:rPr>
        <w:t>статьей 20.22</w:t>
      </w:r>
      <w:r>
        <w:rPr>
          <w:color w:val="0000FF"/>
        </w:rPr>
        <w:fldChar w:fldCharType="end"/>
      </w:r>
      <w:r>
        <w:t xml:space="preserve">, </w:t>
      </w:r>
      <w:r>
        <w:rPr>
          <w:color w:val="0000FF"/>
        </w:rPr>
        <w:fldChar w:fldCharType="begin"/>
      </w:r>
      <w:r>
        <w:rPr>
          <w:color w:val="0000FF"/>
        </w:rPr>
        <w:instrText>HYPERLINK \l "Par9992"</w:instrText>
      </w:r>
      <w:r>
        <w:rPr>
          <w:color w:val="0000FF"/>
        </w:rPr>
        <w:fldChar w:fldCharType="separate"/>
      </w:r>
      <w:r>
        <w:rPr>
          <w:color w:val="0000FF"/>
        </w:rPr>
        <w:t>частью 2 статьи 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статьей 20.24</w:t>
      </w:r>
      <w:r>
        <w:rPr>
          <w:color w:val="0000FF"/>
        </w:rPr>
        <w:fldChar w:fldCharType="end"/>
      </w:r>
      <w:r>
        <w:t xml:space="preserve"> (в отношении частных детективов (охранников), </w:t>
      </w:r>
      <w:r>
        <w:rPr>
          <w:color w:val="0000FF"/>
        </w:rPr>
        <w:fldChar w:fldCharType="begin"/>
      </w:r>
      <w:r>
        <w:rPr>
          <w:color w:val="0000FF"/>
        </w:rPr>
        <w:instrText>HYPERLINK \l "Par10011"</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"Par10015"</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"Par10024"</w:instrText>
      </w:r>
      <w:r>
        <w:rPr>
          <w:color w:val="0000FF"/>
        </w:rPr>
        <w:fldChar w:fldCharType="separate"/>
      </w:r>
      <w:r>
        <w:rPr>
          <w:color w:val="0000FF"/>
        </w:rPr>
        <w:t>5 статьи 20.25</w:t>
      </w:r>
      <w:r>
        <w:rPr>
          <w:color w:val="0000FF"/>
        </w:rPr>
        <w:fldChar w:fldCharType="end"/>
      </w:r>
      <w:r>
        <w:t xml:space="preserve">, </w:t>
      </w:r>
      <w:r>
        <w:rPr>
          <w:color w:val="0000FF"/>
        </w:rPr>
        <w:fldChar w:fldCharType="begin"/>
      </w:r>
      <w:r>
        <w:rPr>
          <w:color w:val="0000FF"/>
        </w:rPr>
        <w:instrText>HYPERLINK \l "Par10060"</w:instrText>
      </w:r>
      <w:r>
        <w:rPr>
          <w:color w:val="0000FF"/>
        </w:rPr>
        <w:fldChar w:fldCharType="separate"/>
      </w:r>
      <w:r>
        <w:rPr>
          <w:color w:val="0000FF"/>
        </w:rPr>
        <w:t>статьями 20.28</w:t>
      </w:r>
      <w:r>
        <w:rPr>
          <w:color w:val="0000FF"/>
        </w:rPr>
        <w:fldChar w:fldCharType="end"/>
      </w:r>
      <w:r>
        <w:t xml:space="preserve">, </w:t>
      </w:r>
      <w:r>
        <w:rPr>
          <w:color w:val="0000FF"/>
        </w:rPr>
        <w:fldChar w:fldCharType="begin"/>
      </w:r>
      <w:r>
        <w:rPr>
          <w:color w:val="0000FF"/>
        </w:rPr>
        <w:instrText>HYPERLINK \l "Par10072"</w:instrText>
      </w:r>
      <w:r>
        <w:rPr>
          <w:color w:val="0000FF"/>
        </w:rPr>
        <w:fldChar w:fldCharType="separate"/>
      </w:r>
      <w:r>
        <w:rPr>
          <w:color w:val="0000FF"/>
        </w:rPr>
        <w:t>20.29</w:t>
      </w:r>
      <w:r>
        <w:rPr>
          <w:color w:val="0000FF"/>
        </w:rPr>
        <w:fldChar w:fldCharType="end"/>
      </w:r>
      <w:r>
        <w:t xml:space="preserve">, </w:t>
      </w:r>
      <w:r>
        <w:rPr>
          <w:color w:val="0000FF"/>
        </w:rPr>
        <w:fldChar w:fldCharType="begin"/>
      </w:r>
      <w:r>
        <w:rPr>
          <w:color w:val="0000FF"/>
        </w:rPr>
        <w:instrText>HYPERLINK \l "Par10092"</w:instrText>
      </w:r>
      <w:r>
        <w:rPr>
          <w:color w:val="0000FF"/>
        </w:rPr>
        <w:fldChar w:fldCharType="separate"/>
      </w:r>
      <w:r>
        <w:rPr>
          <w:color w:val="0000FF"/>
        </w:rPr>
        <w:t>20.31</w:t>
      </w:r>
      <w:r>
        <w:rPr>
          <w:color w:val="0000FF"/>
        </w:rPr>
        <w:fldChar w:fldCharType="end"/>
      </w:r>
      <w:r>
        <w:t xml:space="preserve">, </w:t>
      </w:r>
      <w:r>
        <w:rPr>
          <w:color w:val="0000FF"/>
        </w:rPr>
        <w:fldChar w:fldCharType="begin"/>
      </w:r>
      <w:r>
        <w:rPr>
          <w:color w:val="0000FF"/>
        </w:rPr>
        <w:instrText>HYPERLINK \l "Par10115"</w:instrText>
      </w:r>
      <w:r>
        <w:rPr>
          <w:color w:val="0000FF"/>
        </w:rPr>
        <w:fldChar w:fldCharType="separate"/>
      </w:r>
      <w:r>
        <w:rPr>
          <w:color w:val="0000FF"/>
        </w:rPr>
        <w:t>20.32</w:t>
      </w:r>
      <w:r>
        <w:rPr>
          <w:color w:val="0000FF"/>
        </w:rPr>
        <w:fldChar w:fldCharType="end"/>
      </w:r>
      <w:r>
        <w:t xml:space="preserve">, </w:t>
      </w:r>
      <w:r>
        <w:rPr>
          <w:color w:val="0000FF"/>
        </w:rPr>
        <w:fldChar w:fldCharType="begin"/>
      </w:r>
      <w:r>
        <w:rPr>
          <w:color w:val="0000FF"/>
        </w:rPr>
        <w:instrText>HYPERLINK \l "Par10136"</w:instrText>
      </w:r>
      <w:r>
        <w:rPr>
          <w:color w:val="0000FF"/>
        </w:rPr>
        <w:fldChar w:fldCharType="separate"/>
      </w:r>
      <w:r>
        <w:rPr>
          <w:color w:val="0000FF"/>
        </w:rPr>
        <w:t>статьей 20.35</w:t>
      </w:r>
      <w:r>
        <w:rPr>
          <w:color w:val="0000FF"/>
        </w:rPr>
        <w:fldChar w:fldCharType="end"/>
      </w:r>
      <w:r>
        <w:t xml:space="preserve"> (в пределах своих полномочий) настоящего Кодекса;</w:t>
      </w:r>
    </w:p>
    <w:p w14:paraId="51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"consultantplus://offline/ref=FFCF61B1203897002AE1EBBDD6BF3825CFC64BD305B700727A0349900B5B40C0CF30DD35A92884209598127E40269AEEAC6FD0D20D02163AwEJ9I"</w:instrText>
      </w:r>
      <w:r>
        <w:rPr>
          <w:color w:val="0000FF"/>
        </w:rPr>
        <w:fldChar w:fldCharType="separate"/>
      </w:r>
      <w:r>
        <w:rPr>
          <w:color w:val="0000FF"/>
        </w:rPr>
        <w:t>N 380-ФЗ</w:t>
      </w:r>
      <w:r>
        <w:rPr>
          <w:color w:val="0000FF"/>
        </w:rPr>
        <w:fldChar w:fldCharType="end"/>
      </w:r>
      <w:r>
        <w:t xml:space="preserve">, от 19.05.2010 </w:t>
      </w:r>
      <w:r>
        <w:rPr>
          <w:color w:val="0000FF"/>
        </w:rPr>
        <w:fldChar w:fldCharType="begin"/>
      </w:r>
      <w:r>
        <w:rPr>
          <w:color w:val="0000FF"/>
        </w:rPr>
        <w:instrText>HYPERLINK "consultantplus://offline/ref=FFCF61B1203897002AE1EBBDD6BF3825CFC64BD20CB100727A0349900B5B40C0CF30DD35A92881239A98127E40269AEEAC6FD0D20D02163AwEJ9I"</w:instrText>
      </w:r>
      <w:r>
        <w:rPr>
          <w:color w:val="0000FF"/>
        </w:rPr>
        <w:fldChar w:fldCharType="separate"/>
      </w:r>
      <w:r>
        <w:rPr>
          <w:color w:val="0000FF"/>
        </w:rPr>
        <w:t>N 87-ФЗ</w:t>
      </w:r>
      <w:r>
        <w:rPr>
          <w:color w:val="0000FF"/>
        </w:rPr>
        <w:fldChar w:fldCharType="end"/>
      </w:r>
      <w:r>
        <w:t xml:space="preserve">, от 31.05.2010 </w:t>
      </w:r>
      <w:r>
        <w:rPr>
          <w:color w:val="0000FF"/>
        </w:rPr>
        <w:fldChar w:fldCharType="begin"/>
      </w:r>
      <w:r>
        <w:rPr>
          <w:color w:val="0000FF"/>
        </w:rPr>
        <w:instrText>HYPERLINK "consultantplus://offline/ref=FFCF61B1203897002AE1EBBDD6BF3825CCC64AD809B200727A0349900B5B40C0CF30DD35A92880239598127E40269AEEAC6FD0D20D02163AwEJ9I"</w:instrText>
      </w:r>
      <w:r>
        <w:rPr>
          <w:color w:val="0000FF"/>
        </w:rPr>
        <w:fldChar w:fldCharType="separate"/>
      </w:r>
      <w:r>
        <w:rPr>
          <w:color w:val="0000FF"/>
        </w:rPr>
        <w:t>N 108-ФЗ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"consultantplus://offline/ref=FFCF61B1203897002AE1EBBDD6BF3825CCC648D90BB400727A0349900B5B40C0CF30DD35A92880259498127E40269AEEAC6FD0D20D02163AwEJ9I"</w:instrText>
      </w:r>
      <w:r>
        <w:rPr>
          <w:color w:val="0000FF"/>
        </w:rPr>
        <w:fldChar w:fldCharType="separate"/>
      </w:r>
      <w:r>
        <w:rPr>
          <w:color w:val="0000FF"/>
        </w:rPr>
        <w:t>N 175-ФЗ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"consultantplus://offline/ref=FFCF61B1203897002AE1EBBDD6BF3825CFC64AD605B000727A0349900B5B40C0CF30DD35A92881289398127E40269AEEAC6FD0D20D02163AwEJ9I"</w:instrText>
      </w:r>
      <w:r>
        <w:rPr>
          <w:color w:val="0000FF"/>
        </w:rPr>
        <w:fldChar w:fldCharType="separate"/>
      </w:r>
      <w:r>
        <w:rPr>
          <w:color w:val="0000FF"/>
        </w:rPr>
        <w:t>N 398-ФЗ</w:t>
      </w:r>
      <w:r>
        <w:rPr>
          <w:color w:val="0000FF"/>
        </w:rPr>
        <w:fldChar w:fldCharType="end"/>
      </w:r>
      <w:r>
        <w:t xml:space="preserve">, от 07.02.2011 </w:t>
      </w:r>
      <w:r>
        <w:rPr>
          <w:color w:val="0000FF"/>
        </w:rPr>
        <w:fldChar w:fldCharType="begin"/>
      </w:r>
      <w:r>
        <w:rPr>
          <w:color w:val="0000FF"/>
        </w:rPr>
        <w:instrText>HYPERLINK "consultantplus://offline/ref=FFCF61B1203897002AE1EBBDD6BF3825CFC64BD308B600727A0349900B5B40C0CF30DD35A92881299298127E40269AEEAC6FD0D20D02163AwEJ9I"</w:instrText>
      </w:r>
      <w:r>
        <w:rPr>
          <w:color w:val="0000FF"/>
        </w:rPr>
        <w:fldChar w:fldCharType="separate"/>
      </w:r>
      <w:r>
        <w:rPr>
          <w:color w:val="0000FF"/>
        </w:rPr>
        <w:t>N 4-ФЗ</w:t>
      </w:r>
      <w:r>
        <w:rPr>
          <w:color w:val="0000FF"/>
        </w:rPr>
        <w:fldChar w:fldCharType="end"/>
      </w:r>
      <w:r>
        <w:t xml:space="preserve">, от 21.04.2011 </w:t>
      </w:r>
      <w:r>
        <w:rPr>
          <w:color w:val="0000FF"/>
        </w:rPr>
        <w:fldChar w:fldCharType="begin"/>
      </w:r>
      <w:r>
        <w:rPr>
          <w:color w:val="0000FF"/>
        </w:rPr>
        <w:instrText>HYPERLINK "consultantplus://offline/ref=FFCF61B1203897002AE1EBBDD6BF3825C9C24BD60AB000727A0349900B5B40C0CF30DD35A92881229098127E40269AEEAC6FD0D20D02163AwEJ9I"</w:instrText>
      </w:r>
      <w:r>
        <w:rPr>
          <w:color w:val="0000FF"/>
        </w:rPr>
        <w:fldChar w:fldCharType="separate"/>
      </w:r>
      <w:r>
        <w:rPr>
          <w:color w:val="0000FF"/>
        </w:rPr>
        <w:t>N 69-ФЗ</w:t>
      </w:r>
      <w:r>
        <w:rPr>
          <w:color w:val="0000FF"/>
        </w:rPr>
        <w:fldChar w:fldCharType="end"/>
      </w:r>
      <w:r>
        <w:t xml:space="preserve">, от 03.06.2011 </w:t>
      </w:r>
      <w:r>
        <w:rPr>
          <w:color w:val="0000FF"/>
        </w:rPr>
        <w:fldChar w:fldCharType="begin"/>
      </w:r>
      <w:r>
        <w:rPr>
          <w:color w:val="0000FF"/>
        </w:rPr>
        <w:instrText>HYPERLINK "consultantplus://offline/ref=FFCF61B1203897002AE1EBBDD6BF3825CFC74DD209B600727A0349900B5B40C0CF30DD35A92880259798127E40269AEEAC6FD0D20D02163AwEJ9I"</w:instrText>
      </w:r>
      <w:r>
        <w:rPr>
          <w:color w:val="0000FF"/>
        </w:rPr>
        <w:fldChar w:fldCharType="separate"/>
      </w:r>
      <w:r>
        <w:rPr>
          <w:color w:val="0000FF"/>
        </w:rPr>
        <w:t>N 120-ФЗ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"consultantplus://offline/ref=FFCF61B1203897002AE1EBBDD6BF3825CCC74CD80ABA00727A0349900B5B40C0CF30DD35A92880289498127E40269AEEAC6FD0D20D02163AwEJ9I"</w:instrText>
      </w:r>
      <w:r>
        <w:rPr>
          <w:color w:val="0000FF"/>
        </w:rPr>
        <w:fldChar w:fldCharType="separate"/>
      </w:r>
      <w:r>
        <w:rPr>
          <w:color w:val="0000FF"/>
        </w:rPr>
        <w:t>N 237-ФЗ</w:t>
      </w:r>
      <w:r>
        <w:rPr>
          <w:color w:val="0000FF"/>
        </w:rPr>
        <w:fldChar w:fldCharType="end"/>
      </w:r>
      <w:r>
        <w:t xml:space="preserve">, от 20.07.2011 </w:t>
      </w:r>
      <w:r>
        <w:rPr>
          <w:color w:val="0000FF"/>
        </w:rPr>
        <w:fldChar w:fldCharType="begin"/>
      </w:r>
      <w:r>
        <w:rPr>
          <w:color w:val="0000FF"/>
        </w:rPr>
        <w:instrText>HYPERLINK "consultantplus://offline/ref=FFCF61B1203897002AE1EBBDD6BF3825CCC74DD105BA00727A0349900B5B40C0CF30DD35A92880259798127E40269AEEAC6FD0D20D02163AwEJ9I"</w:instrText>
      </w:r>
      <w:r>
        <w:rPr>
          <w:color w:val="0000FF"/>
        </w:rPr>
        <w:fldChar w:fldCharType="separate"/>
      </w:r>
      <w:r>
        <w:rPr>
          <w:color w:val="0000FF"/>
        </w:rPr>
        <w:t>N 250-ФЗ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"consultantplus://offline/ref=FFCF61B1203897002AE1EBBDD6BF3825CFC743D604B400727A0349900B5B40C0CF30DD35A92880239A98127E40269AEEAC6FD0D20D02163AwEJ9I"</w:instrText>
      </w:r>
      <w:r>
        <w:rPr>
          <w:color w:val="0000FF"/>
        </w:rPr>
        <w:fldChar w:fldCharType="separate"/>
      </w:r>
      <w:r>
        <w:rPr>
          <w:color w:val="0000FF"/>
        </w:rPr>
        <w:t>N 400-ФЗ</w:t>
      </w:r>
      <w:r>
        <w:rPr>
          <w:color w:val="0000FF"/>
        </w:rPr>
        <w:fldChar w:fldCharType="end"/>
      </w:r>
      <w:r>
        <w:t xml:space="preserve">, от 07.12.2011 </w:t>
      </w:r>
      <w:r>
        <w:rPr>
          <w:color w:val="0000FF"/>
        </w:rPr>
        <w:fldChar w:fldCharType="begin"/>
      </w:r>
      <w:r>
        <w:rPr>
          <w:color w:val="0000FF"/>
        </w:rPr>
        <w:instrText>HYPERLINK "consultantplus://offline/ref=FFCF61B1203897002AE1EBBDD6BF3825CFC64AD80FB200727A0349900B5B40C0CF30DD35A92982239598127E40269AEEAC6FD0D20D02163AwEJ9I"</w:instrText>
      </w:r>
      <w:r>
        <w:rPr>
          <w:color w:val="0000FF"/>
        </w:rPr>
        <w:fldChar w:fldCharType="separate"/>
      </w:r>
      <w:r>
        <w:rPr>
          <w:color w:val="0000FF"/>
        </w:rPr>
        <w:t>N 420-ФЗ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"consultantplus://offline/ref=FFCF61B1203897002AE1EBBDD6BF3825CFC64BD20DBB00727A0349900B5B40C0CF30DD35A92881259098127E40269AEEAC6FD0D20D02163AwEJ9I"</w:instrText>
      </w:r>
      <w:r>
        <w:rPr>
          <w:color w:val="0000FF"/>
        </w:rPr>
        <w:fldChar w:fldCharType="separate"/>
      </w:r>
      <w:r>
        <w:rPr>
          <w:color w:val="0000FF"/>
        </w:rPr>
        <w:t>N 18-ФЗ</w:t>
      </w:r>
      <w:r>
        <w:rPr>
          <w:color w:val="0000FF"/>
        </w:rPr>
        <w:fldChar w:fldCharType="end"/>
      </w:r>
      <w:r>
        <w:t xml:space="preserve">, от 08.06.2012 </w:t>
      </w:r>
      <w:r>
        <w:rPr>
          <w:color w:val="0000FF"/>
        </w:rPr>
        <w:fldChar w:fldCharType="begin"/>
      </w:r>
      <w:r>
        <w:rPr>
          <w:color w:val="0000FF"/>
        </w:rPr>
        <w:instrText>HYPERLINK "consultantplus://offline/ref=FFCF61B1203897002AE1EBBDD6BF3825CCC54AD80EB400727A0349900B5B40C0CF30DD35A92880279798127E40269AEEAC6FD0D20D02163AwEJ9I"</w:instrText>
      </w:r>
      <w:r>
        <w:rPr>
          <w:color w:val="0000FF"/>
        </w:rPr>
        <w:fldChar w:fldCharType="separate"/>
      </w:r>
      <w:r>
        <w:rPr>
          <w:color w:val="0000FF"/>
        </w:rPr>
        <w:t>N 65-ФЗ</w:t>
      </w:r>
      <w:r>
        <w:rPr>
          <w:color w:val="0000FF"/>
        </w:rPr>
        <w:fldChar w:fldCharType="end"/>
      </w:r>
      <w:r>
        <w:t xml:space="preserve">, от 25.12.2012 </w:t>
      </w:r>
      <w:r>
        <w:rPr>
          <w:color w:val="0000FF"/>
        </w:rPr>
        <w:fldChar w:fldCharType="begin"/>
      </w:r>
      <w:r>
        <w:rPr>
          <w:color w:val="0000FF"/>
        </w:rPr>
        <w:instrText>HYPERLINK "consultantplus://offline/ref=FFCF61B1203897002AE1EBBDD6BF3825CCC043D60BB500727A0349900B5B40C0CF30DD35A92880229098127E40269AEEAC6FD0D20D02163AwEJ9I"</w:instrText>
      </w:r>
      <w:r>
        <w:rPr>
          <w:color w:val="0000FF"/>
        </w:rPr>
        <w:fldChar w:fldCharType="separate"/>
      </w:r>
      <w:r>
        <w:rPr>
          <w:color w:val="0000FF"/>
        </w:rPr>
        <w:t>N 252-ФЗ</w:t>
      </w:r>
      <w:r>
        <w:rPr>
          <w:color w:val="0000FF"/>
        </w:rPr>
        <w:fldChar w:fldCharType="end"/>
      </w:r>
      <w:r>
        <w:t xml:space="preserve">, от 29.12.2012 </w:t>
      </w:r>
      <w:r>
        <w:rPr>
          <w:color w:val="0000FF"/>
        </w:rPr>
        <w:fldChar w:fldCharType="begin"/>
      </w:r>
      <w:r>
        <w:rPr>
          <w:color w:val="0000FF"/>
        </w:rPr>
        <w:instrText>HYPERLINK "consultantplus://offline/ref=FFCF61B1203897002AE1EBBDD6BF3825CCC04FD809BA00727A0349900B5B40C0CF30DD35A92880239698127E40269AEEAC6FD0D20D02163AwEJ9I"</w:instrText>
      </w:r>
      <w:r>
        <w:rPr>
          <w:color w:val="0000FF"/>
        </w:rPr>
        <w:fldChar w:fldCharType="separate"/>
      </w:r>
      <w:r>
        <w:rPr>
          <w:color w:val="0000FF"/>
        </w:rPr>
        <w:t>N 277-ФЗ</w:t>
      </w:r>
      <w:r>
        <w:rPr>
          <w:color w:val="0000FF"/>
        </w:rPr>
        <w:fldChar w:fldCharType="end"/>
      </w:r>
      <w:r>
        <w:t xml:space="preserve">, от 30.12.2012 </w:t>
      </w:r>
      <w:r>
        <w:rPr>
          <w:color w:val="0000FF"/>
        </w:rPr>
        <w:fldChar w:fldCharType="begin"/>
      </w:r>
      <w:r>
        <w:rPr>
          <w:color w:val="0000FF"/>
        </w:rPr>
        <w:instrText>HYPERLINK "consultantplus://offline/ref=FFCF61B1203897002AE1EBBDD6BF3825CCC24AD104BB00727A0349900B5B40C0CF30DD35A92880229598127E40269AEEAC6FD0D20D02163AwEJ9I"</w:instrText>
      </w:r>
      <w:r>
        <w:rPr>
          <w:color w:val="0000FF"/>
        </w:rPr>
        <w:fldChar w:fldCharType="separate"/>
      </w:r>
      <w:r>
        <w:rPr>
          <w:color w:val="0000FF"/>
        </w:rPr>
        <w:t>N 315-ФЗ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"consultantplus://offline/ref=FFCF61B1203897002AE1EBBDD6BF3825CCC24ED70EBA00727A0349900B5B40C0CF30DD35A92880259798127E40269AEEAC6FD0D20D02163AwEJ9I"</w:instrText>
      </w:r>
      <w:r>
        <w:rPr>
          <w:color w:val="0000FF"/>
        </w:rPr>
        <w:fldChar w:fldCharType="separate"/>
      </w:r>
      <w:r>
        <w:rPr>
          <w:color w:val="0000FF"/>
        </w:rPr>
        <w:t>N 58-ФЗ</w:t>
      </w:r>
      <w:r>
        <w:rPr>
          <w:color w:val="0000FF"/>
        </w:rPr>
        <w:fldChar w:fldCharType="end"/>
      </w:r>
      <w:r>
        <w:t xml:space="preserve">, от 29.06.2013 </w:t>
      </w:r>
      <w:r>
        <w:rPr>
          <w:color w:val="0000FF"/>
        </w:rPr>
        <w:fldChar w:fldCharType="begin"/>
      </w:r>
      <w:r>
        <w:rPr>
          <w:color w:val="0000FF"/>
        </w:rPr>
        <w:instrText>HYPERLINK "consultantplus://offline/ref=FFCF61B1203897002AE1EBBDD6BF3825CCC242D30BBB00727A0349900B5B40C0CF30DD35A92880229298127E40269AEEAC6FD0D20D02163AwEJ9I"</w:instrText>
      </w:r>
      <w:r>
        <w:rPr>
          <w:color w:val="0000FF"/>
        </w:rPr>
        <w:fldChar w:fldCharType="separate"/>
      </w:r>
      <w:r>
        <w:rPr>
          <w:color w:val="0000FF"/>
        </w:rPr>
        <w:t>N 135-ФЗ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"consultantplus://offline/ref=FFCF61B1203897002AE1EBBDD6BF3825CCC243D70EBB00727A0349900B5B40C0CF30DD35A92881209798127E40269AEEAC6FD0D20D02163AwEJ9I"</w:instrText>
      </w:r>
      <w:r>
        <w:rPr>
          <w:color w:val="0000FF"/>
        </w:rPr>
        <w:fldChar w:fldCharType="separate"/>
      </w:r>
      <w:r>
        <w:rPr>
          <w:color w:val="0000FF"/>
        </w:rPr>
        <w:t>N 192-ФЗ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"consultantplus://offline/ref=FFCF61B1203897002AE1EBBDD6BF3825CCC149D90FB100727A0349900B5B40C0CF30DD35A92881259A98127E40269AEEAC6FD0D20D02163AwEJ9I"</w:instrText>
      </w:r>
      <w:r>
        <w:rPr>
          <w:color w:val="0000FF"/>
        </w:rPr>
        <w:fldChar w:fldCharType="separate"/>
      </w:r>
      <w:r>
        <w:rPr>
          <w:color w:val="0000FF"/>
        </w:rPr>
        <w:t>N 196-ФЗ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"consultantplus://offline/ref=FFCF61B1203897002AE1EBBDD6BF3825CFC64BD00FB200727A0349900B5B40C0CF30DD35A92881219B98127E40269AEEAC6FD0D20D02163AwEJ9I"</w:instrText>
      </w:r>
      <w:r>
        <w:rPr>
          <w:color w:val="0000FF"/>
        </w:rPr>
        <w:fldChar w:fldCharType="separate"/>
      </w:r>
      <w:r>
        <w:rPr>
          <w:color w:val="0000FF"/>
        </w:rPr>
        <w:t>N 198-ФЗ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"consultantplus://offline/ref=FFCF61B1203897002AE1EBBDD6BF3825CCC243D709B500727A0349900B5B40C0CF30DD35A92880289598127E40269AEEAC6FD0D20D02163AwEJ9I"</w:instrText>
      </w:r>
      <w:r>
        <w:rPr>
          <w:color w:val="0000FF"/>
        </w:rPr>
        <w:fldChar w:fldCharType="separate"/>
      </w:r>
      <w:r>
        <w:rPr>
          <w:color w:val="0000FF"/>
        </w:rPr>
        <w:t>N 201-ФЗ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"consultantplus://offline/ref=FFCF61B1203897002AE1EBBDD6BF3825CFC64BD008B500727A0349900B5B40C0CF30DD35A92880299698127E40269AEEAC6FD0D20D02163AwEJ9I"</w:instrText>
      </w:r>
      <w:r>
        <w:rPr>
          <w:color w:val="0000FF"/>
        </w:rPr>
        <w:fldChar w:fldCharType="separate"/>
      </w:r>
      <w:r>
        <w:rPr>
          <w:color w:val="0000FF"/>
        </w:rPr>
        <w:t>N 207-ФЗ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"consultantplus://offline/ref=FFCF61B1203897002AE1EBBDD6BF3825CFCE4CD40EB500727A0349900B5B40C0CF30DD35A92880299798127E40269AEEAC6FD0D20D02163AwEJ9I"</w:instrText>
      </w:r>
      <w:r>
        <w:rPr>
          <w:color w:val="0000FF"/>
        </w:rPr>
        <w:fldChar w:fldCharType="separate"/>
      </w:r>
      <w:r>
        <w:rPr>
          <w:color w:val="0000FF"/>
        </w:rPr>
        <w:t>N 245-ФЗ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"consultantplus://offline/ref=FFCF61B1203897002AE1EBBDD6BF3825CCC349D50AB200727A0349900B5B40C0CF30DD35A92880269698127E40269AEEAC6FD0D20D02163AwEJ9I"</w:instrText>
      </w:r>
      <w:r>
        <w:rPr>
          <w:color w:val="0000FF"/>
        </w:rPr>
        <w:fldChar w:fldCharType="separate"/>
      </w:r>
      <w:r>
        <w:rPr>
          <w:color w:val="0000FF"/>
        </w:rPr>
        <w:t>N 274-ФЗ</w:t>
      </w:r>
      <w:r>
        <w:rPr>
          <w:color w:val="0000FF"/>
        </w:rPr>
        <w:fldChar w:fldCharType="end"/>
      </w:r>
      <w:r>
        <w:t xml:space="preserve">, от 02.11.2013 </w:t>
      </w:r>
      <w:r>
        <w:rPr>
          <w:color w:val="0000FF"/>
        </w:rPr>
        <w:fldChar w:fldCharType="begin"/>
      </w:r>
      <w:r>
        <w:rPr>
          <w:color w:val="0000FF"/>
        </w:rPr>
        <w:instrText>HYPERLINK "consultantplus://offline/ref=FFCF61B1203897002AE1EBBDD6BF3825C9C54CD50FB000727A0349900B5B40C0CF30DD35A92880229098127E40269AEEAC6FD0D20D02163AwEJ9I"</w:instrText>
      </w:r>
      <w:r>
        <w:rPr>
          <w:color w:val="0000FF"/>
        </w:rPr>
        <w:fldChar w:fldCharType="separate"/>
      </w:r>
      <w:r>
        <w:rPr>
          <w:color w:val="0000FF"/>
        </w:rPr>
        <w:t>N 304-ФЗ</w:t>
      </w:r>
      <w:r>
        <w:rPr>
          <w:color w:val="0000FF"/>
        </w:rPr>
        <w:fldChar w:fldCharType="end"/>
      </w:r>
      <w:r>
        <w:t xml:space="preserve">, от 25.11.2013 </w:t>
      </w:r>
      <w:r>
        <w:rPr>
          <w:color w:val="0000FF"/>
        </w:rPr>
        <w:fldChar w:fldCharType="begin"/>
      </w:r>
      <w:r>
        <w:rPr>
          <w:color w:val="0000FF"/>
        </w:rPr>
        <w:instrText>HYPERLINK "consultantplus://offline/ref=FFCF61B1203897002AE1EBBDD6BF3825CFC64BD30BB200727A0349900B5B40C0CF30DD35A92880259598127E40269AEEAC6FD0D20D02163AwEJ9I"</w:instrText>
      </w:r>
      <w:r>
        <w:rPr>
          <w:color w:val="0000FF"/>
        </w:rPr>
        <w:fldChar w:fldCharType="separate"/>
      </w:r>
      <w:r>
        <w:rPr>
          <w:color w:val="0000FF"/>
        </w:rPr>
        <w:t>N 313-ФЗ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"consultantplus://offline/ref=FFCF61B1203897002AE1EBBDD6BF3825CCC042D10BB500727A0349900B5B40C0CF30DD35A92880279498127E40269AEEAC6FD0D20D02163AwEJ9I"</w:instrText>
      </w:r>
      <w:r>
        <w:rPr>
          <w:color w:val="0000FF"/>
        </w:rPr>
        <w:fldChar w:fldCharType="separate"/>
      </w:r>
      <w:r>
        <w:rPr>
          <w:color w:val="0000FF"/>
        </w:rPr>
        <w:t>N 363-ФЗ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"consultantplus://offline/ref=FFCF61B1203897002AE1EBBDD6BF3825CFC64BD308BB00727A0349900B5B40C0CF30DD35A92881229498127E40269AEEAC6FD0D20D02163AwEJ9I"</w:instrText>
      </w:r>
      <w:r>
        <w:rPr>
          <w:color w:val="0000FF"/>
        </w:rPr>
        <w:fldChar w:fldCharType="separate"/>
      </w:r>
      <w:r>
        <w:rPr>
          <w:color w:val="0000FF"/>
        </w:rPr>
        <w:t>N 365-ФЗ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"consultantplus://offline/ref=FFCF61B1203897002AE1EBBDD6BF3825CFC64AD80CBB00727A0349900B5B40C0CF30DD35A92880279398127E40269AEEAC6FD0D20D02163AwEJ9I"</w:instrText>
      </w:r>
      <w:r>
        <w:rPr>
          <w:color w:val="0000FF"/>
        </w:rPr>
        <w:fldChar w:fldCharType="separate"/>
      </w:r>
      <w:r>
        <w:rPr>
          <w:color w:val="0000FF"/>
        </w:rPr>
        <w:t>N 375-ФЗ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"consultantplus://offline/ref=FFCF61B1203897002AE1EBBDD6BF3825CCC04FD90BBA00727A0349900B5B40C0CF30DD35A92881229098127E40269AEEAC6FD0D20D02163AwEJ9I"</w:instrText>
      </w:r>
      <w:r>
        <w:rPr>
          <w:color w:val="0000FF"/>
        </w:rPr>
        <w:fldChar w:fldCharType="separate"/>
      </w:r>
      <w:r>
        <w:rPr>
          <w:color w:val="0000FF"/>
        </w:rPr>
        <w:t>N 415-ФЗ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"consultantplus://offline/ref=FFCF61B1203897002AE1EBBDD6BF3825CFC64AD705BB00727A0349900B5B40C0CF30DD35A92880209198127E40269AEEAC6FD0D20D02163AwEJ9I"</w:instrText>
      </w:r>
      <w:r>
        <w:rPr>
          <w:color w:val="0000FF"/>
        </w:rPr>
        <w:fldChar w:fldCharType="separate"/>
      </w:r>
      <w:r>
        <w:rPr>
          <w:color w:val="0000FF"/>
        </w:rPr>
        <w:t>N 8-ФЗ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"consultantplus://offline/ref=FFCF61B1203897002AE1EBBDD6BF3825CCC342D50DB700727A0349900B5B40C0CF30DD35A92880299198127E40269AEEAC6FD0D20D02163AwEJ9I"</w:instrText>
      </w:r>
      <w:r>
        <w:rPr>
          <w:color w:val="0000FF"/>
        </w:rPr>
        <w:fldChar w:fldCharType="separate"/>
      </w:r>
      <w:r>
        <w:rPr>
          <w:color w:val="0000FF"/>
        </w:rPr>
        <w:t>N 15-ФЗ</w:t>
      </w:r>
      <w:r>
        <w:rPr>
          <w:color w:val="0000FF"/>
        </w:rPr>
        <w:fldChar w:fldCharType="end"/>
      </w:r>
      <w:r>
        <w:t xml:space="preserve">, от 02.04.2014 </w:t>
      </w:r>
      <w:r>
        <w:rPr>
          <w:color w:val="0000FF"/>
        </w:rPr>
        <w:fldChar w:fldCharType="begin"/>
      </w:r>
      <w:r>
        <w:rPr>
          <w:color w:val="0000FF"/>
        </w:rPr>
        <w:instrText>HYPERLINK "consultantplus://offline/ref=FFCF61B1203897002AE1EBBDD6BF3825C9C44BD004B100727A0349900B5B40C0CF30DD35A92880239498127E40269AEEAC6FD0D20D02163AwEJ9I"</w:instrText>
      </w:r>
      <w:r>
        <w:rPr>
          <w:color w:val="0000FF"/>
        </w:rPr>
        <w:fldChar w:fldCharType="separate"/>
      </w:r>
      <w:r>
        <w:rPr>
          <w:color w:val="0000FF"/>
        </w:rPr>
        <w:t>N 70-ФЗ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"consultantplus://offline/ref=FFCF61B1203897002AE1EBBDD6BF3825CFC44BD20AB100727A0349900B5B40C0CF30DD35A92880299698127E40269AEEAC6FD0D20D02163AwEJ9I"</w:instrText>
      </w:r>
      <w:r>
        <w:rPr>
          <w:color w:val="0000FF"/>
        </w:rPr>
        <w:fldChar w:fldCharType="separate"/>
      </w:r>
      <w:r>
        <w:rPr>
          <w:color w:val="0000FF"/>
        </w:rPr>
        <w:t>N 97-ФЗ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"consultantplus://offline/ref=FFCF61B1203897002AE1EBBDD6BF3825CCC048D404B100727A0349900B5B40C0CF30DD35A92880239598127E40269AEEAC6FD0D20D02163AwEJ9I"</w:instrText>
      </w:r>
      <w:r>
        <w:rPr>
          <w:color w:val="0000FF"/>
        </w:rPr>
        <w:fldChar w:fldCharType="separate"/>
      </w:r>
      <w:r>
        <w:rPr>
          <w:color w:val="0000FF"/>
        </w:rPr>
        <w:t>N 105-ФЗ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"consultantplus://offline/ref=FFCF61B1203897002AE1EBBDD6BF3825CCC04FD90DB200727A0349900B5B40C0CF30DD35A92880259398127E40269AEEAC6FD0D20D02163AwEJ9I"</w:instrText>
      </w:r>
      <w:r>
        <w:rPr>
          <w:color w:val="0000FF"/>
        </w:rPr>
        <w:fldChar w:fldCharType="separate"/>
      </w:r>
      <w:r>
        <w:rPr>
          <w:color w:val="0000FF"/>
        </w:rPr>
        <w:t>N 210-ФЗ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"consultantplus://offline/ref=FFCF61B1203897002AE1EBBDD6BF3825CCC04FD90FB600727A0349900B5B40C0CF30DD35A92880269598127E40269AEEAC6FD0D20D02163AwEJ9I"</w:instrText>
      </w:r>
      <w:r>
        <w:rPr>
          <w:color w:val="0000FF"/>
        </w:rPr>
        <w:fldChar w:fldCharType="separate"/>
      </w:r>
      <w:r>
        <w:rPr>
          <w:color w:val="0000FF"/>
        </w:rPr>
        <w:t>N 227-ФЗ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"consultantplus://offline/ref=FFCF61B1203897002AE1EBBDD6BF3825CCC14CD209BA00727A0349900B5B40C0CF30DD35A92880239798127E40269AEEAC6FD0D20D02163AwEJ9I"</w:instrText>
      </w:r>
      <w:r>
        <w:rPr>
          <w:color w:val="0000FF"/>
        </w:rPr>
        <w:fldChar w:fldCharType="separate"/>
      </w:r>
      <w:r>
        <w:rPr>
          <w:color w:val="0000FF"/>
        </w:rPr>
        <w:t>N 232-ФЗ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"consultantplus://offline/ref=FFCF61B1203897002AE1EBBDD6BF3825CCC04FD908B200727A0349900B5B40C0CF30DD35A92880299698127E40269AEEAC6FD0D20D02163AwEJ9I"</w:instrText>
      </w:r>
      <w:r>
        <w:rPr>
          <w:color w:val="0000FF"/>
        </w:rPr>
        <w:fldChar w:fldCharType="separate"/>
      </w:r>
      <w:r>
        <w:rPr>
          <w:color w:val="0000FF"/>
        </w:rPr>
        <w:t>N 277-ФЗ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"consultantplus://offline/ref=FFCF61B1203897002AE1EBBDD6BF3825C9C24CD008BB00727A0349900B5B40C0CF30DD35A92884249A98127E40269AEEAC6FD0D20D02163AwEJ9I"</w:instrText>
      </w:r>
      <w:r>
        <w:rPr>
          <w:color w:val="0000FF"/>
        </w:rPr>
        <w:fldChar w:fldCharType="separate"/>
      </w:r>
      <w:r>
        <w:rPr>
          <w:color w:val="0000FF"/>
        </w:rPr>
        <w:t>N 307-ФЗ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"consultantplus://offline/ref=FFCF61B1203897002AE1EBBDD6BF3825CCC14BD30EBA00727A0349900B5B40C0CF30DD35A92880269598127E40269AEEAC6FD0D20D02163AwEJ9I"</w:instrText>
      </w:r>
      <w:r>
        <w:rPr>
          <w:color w:val="0000FF"/>
        </w:rPr>
        <w:fldChar w:fldCharType="separate"/>
      </w:r>
      <w:r>
        <w:rPr>
          <w:color w:val="0000FF"/>
        </w:rPr>
        <w:t>N 370-ФЗ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"consultantplus://offline/ref=FFCF61B1203897002AE1EBBDD6BF3825CFC643D90AB100727A0349900B5B40C0CF30DD35A92880229698127E40269AEEAC6FD0D20D02163AwEJ9I"</w:instrText>
      </w:r>
      <w:r>
        <w:rPr>
          <w:color w:val="0000FF"/>
        </w:rPr>
        <w:fldChar w:fldCharType="separate"/>
      </w:r>
      <w:r>
        <w:rPr>
          <w:color w:val="0000FF"/>
        </w:rPr>
        <w:t>N 514-ФЗ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"consultantplus://offline/ref=FFCF61B1203897002AE1EBBDD6BF3825CCCE43D40DB700727A0349900B5B40C0CF30DD35A92880259B98127E40269AEEAC6FD0D20D02163AwEJ9I"</w:instrText>
      </w:r>
      <w:r>
        <w:rPr>
          <w:color w:val="0000FF"/>
        </w:rPr>
        <w:fldChar w:fldCharType="separate"/>
      </w:r>
      <w:r>
        <w:rPr>
          <w:color w:val="0000FF"/>
        </w:rPr>
        <w:t>N 340-ФЗ</w:t>
      </w:r>
      <w:r>
        <w:rPr>
          <w:color w:val="0000FF"/>
        </w:rPr>
        <w:fldChar w:fldCharType="end"/>
      </w:r>
      <w:r>
        <w:t xml:space="preserve">, от 09.03.2016 </w:t>
      </w:r>
      <w:r>
        <w:rPr>
          <w:color w:val="0000FF"/>
        </w:rPr>
        <w:fldChar w:fldCharType="begin"/>
      </w:r>
      <w:r>
        <w:rPr>
          <w:color w:val="0000FF"/>
        </w:rPr>
        <w:instrText>HYPERLINK "consultantplus://offline/ref=FFCF61B1203897002AE1EBBDD6BF3825C9C242D004B200727A0349900B5B40C0CF30DD35A92880259198127E40269AEEAC6FD0D20D02163AwEJ9I"</w:instrText>
      </w:r>
      <w:r>
        <w:rPr>
          <w:color w:val="0000FF"/>
        </w:rPr>
        <w:fldChar w:fldCharType="separate"/>
      </w:r>
      <w:r>
        <w:rPr>
          <w:color w:val="0000FF"/>
        </w:rPr>
        <w:t>N 66-ФЗ</w:t>
      </w:r>
      <w:r>
        <w:rPr>
          <w:color w:val="0000FF"/>
        </w:rPr>
        <w:fldChar w:fldCharType="end"/>
      </w:r>
      <w:r>
        <w:t xml:space="preserve">, от 09.03.2016 </w:t>
      </w:r>
      <w:r>
        <w:rPr>
          <w:color w:val="0000FF"/>
        </w:rPr>
        <w:fldChar w:fldCharType="begin"/>
      </w:r>
      <w:r>
        <w:rPr>
          <w:color w:val="0000FF"/>
        </w:rPr>
        <w:instrText>HYPERLINK "consultantplus://offline/ref=FFCF61B1203897002AE1EBBDD6BF3825CCCF4ED905BA00727A0349900B5B40C0CF30DD35A92880209498127E40269AEEAC6FD0D20D02163AwEJ9I"</w:instrText>
      </w:r>
      <w:r>
        <w:rPr>
          <w:color w:val="0000FF"/>
        </w:rPr>
        <w:fldChar w:fldCharType="separate"/>
      </w:r>
      <w:r>
        <w:rPr>
          <w:color w:val="0000FF"/>
        </w:rPr>
        <w:t>N 54-ФЗ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"consultantplus://offline/ref=FFCF61B1203897002AE1EBBDD6BF3825C9C349D804B100727A0349900B5B40C0CF30DD35A92885219698127E40269AEEAC6FD0D20D02163AwEJ9I"</w:instrText>
      </w:r>
      <w:r>
        <w:rPr>
          <w:color w:val="0000FF"/>
        </w:rPr>
        <w:fldChar w:fldCharType="separate"/>
      </w:r>
      <w:r>
        <w:rPr>
          <w:color w:val="0000FF"/>
        </w:rPr>
        <w:t>N 227-ФЗ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"consultantplus://offline/ref=FFCF61B1203897002AE1EBBDD6BF3825CFC74AD30FBA00727A0349900B5B40C0CF30DD35A92880239498127E40269AEEAC6FD0D20D02163AwEJ9I"</w:instrText>
      </w:r>
      <w:r>
        <w:rPr>
          <w:color w:val="0000FF"/>
        </w:rPr>
        <w:fldChar w:fldCharType="separate"/>
      </w:r>
      <w:r>
        <w:rPr>
          <w:color w:val="0000FF"/>
        </w:rPr>
        <w:t>N 231-ФЗ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"consultantplus://offline/ref=FFCF61B1203897002AE1EBBDD6BF3825CEC74AD00DB500727A0349900B5B40C0CF30DD35A92881299B98127E40269AEEAC6FD0D20D02163AwEJ9I"</w:instrText>
      </w:r>
      <w:r>
        <w:rPr>
          <w:color w:val="0000FF"/>
        </w:rPr>
        <w:fldChar w:fldCharType="separate"/>
      </w:r>
      <w:r>
        <w:rPr>
          <w:color w:val="0000FF"/>
        </w:rPr>
        <w:t>N 305-ФЗ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"consultantplus://offline/ref=FFCF61B1203897002AE1EBBDD6BF3825CFC64AD60DB700727A0349900B5B40C0CF30DD35A92880229398127E40269AEEAC6FD0D20D02163AwEJ9I"</w:instrText>
      </w:r>
      <w:r>
        <w:rPr>
          <w:color w:val="0000FF"/>
        </w:rPr>
        <w:fldChar w:fldCharType="separate"/>
      </w:r>
      <w:r>
        <w:rPr>
          <w:color w:val="0000FF"/>
        </w:rPr>
        <w:t>N 326-ФЗ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"consultantplus://offline/ref=FFCF61B1203897002AE1EBBDD6BF3825C9C54CD50FB300727A0349900B5B40C0CF30DD35A92881269398127E40269AEEAC6FD0D20D02163AwEJ9I"</w:instrText>
      </w:r>
      <w:r>
        <w:rPr>
          <w:color w:val="0000FF"/>
        </w:rPr>
        <w:fldChar w:fldCharType="separate"/>
      </w:r>
      <w:r>
        <w:rPr>
          <w:color w:val="0000FF"/>
        </w:rPr>
        <w:t>N 374-ФЗ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"consultantplus://offline/ref=FFCF61B1203897002AE1EBBDD6BF3825CFC643D90BBB00727A0349900B5B40C0CF30DD35A92880229398127E40269AEEAC6FD0D20D02163AwEJ9I"</w:instrText>
      </w:r>
      <w:r>
        <w:rPr>
          <w:color w:val="0000FF"/>
        </w:rPr>
        <w:fldChar w:fldCharType="separate"/>
      </w:r>
      <w:r>
        <w:rPr>
          <w:color w:val="0000FF"/>
        </w:rPr>
        <w:t>N 490-ФЗ</w:t>
      </w:r>
      <w:r>
        <w:rPr>
          <w:color w:val="0000FF"/>
        </w:rPr>
        <w:fldChar w:fldCharType="end"/>
      </w:r>
      <w:r>
        <w:t xml:space="preserve">, от 07.03.2017 </w:t>
      </w:r>
      <w:r>
        <w:rPr>
          <w:color w:val="0000FF"/>
        </w:rPr>
        <w:fldChar w:fldCharType="begin"/>
      </w:r>
      <w:r>
        <w:rPr>
          <w:color w:val="0000FF"/>
        </w:rPr>
        <w:instrText>HYPERLINK "consultantplus://offline/ref=FFCF61B1203897002AE1EBBDD6BF3825CFC749D60DB400727A0349900B5B40C0CF30DD35A92880229398127E40269AEEAC6FD0D20D02163AwEJ9I"</w:instrText>
      </w:r>
      <w:r>
        <w:rPr>
          <w:color w:val="0000FF"/>
        </w:rPr>
        <w:fldChar w:fldCharType="separate"/>
      </w:r>
      <w:r>
        <w:rPr>
          <w:color w:val="0000FF"/>
        </w:rPr>
        <w:t>N 26-ФЗ</w:t>
      </w:r>
      <w:r>
        <w:rPr>
          <w:color w:val="0000FF"/>
        </w:rPr>
        <w:fldChar w:fldCharType="end"/>
      </w:r>
      <w:r>
        <w:t xml:space="preserve">, от 28.05.2017 </w:t>
      </w:r>
      <w:r>
        <w:rPr>
          <w:color w:val="0000FF"/>
        </w:rPr>
        <w:fldChar w:fldCharType="begin"/>
      </w:r>
      <w:r>
        <w:rPr>
          <w:color w:val="0000FF"/>
        </w:rPr>
        <w:instrText>HYPERLINK "consultantplus://offline/ref=FFCF61B1203897002AE1EBBDD6BF3825CFC74DD20CB100727A0349900B5B40C0CF30DD35A92881219298127E40269AEEAC6FD0D20D02163AwEJ9I"</w:instrText>
      </w:r>
      <w:r>
        <w:rPr>
          <w:color w:val="0000FF"/>
        </w:rPr>
        <w:fldChar w:fldCharType="separate"/>
      </w:r>
      <w:r>
        <w:rPr>
          <w:color w:val="0000FF"/>
        </w:rPr>
        <w:t>N 100-ФЗ</w:t>
      </w:r>
      <w:r>
        <w:rPr>
          <w:color w:val="0000FF"/>
        </w:rPr>
        <w:fldChar w:fldCharType="end"/>
      </w:r>
      <w:r>
        <w:t xml:space="preserve">, от 01.06.2017 </w:t>
      </w:r>
      <w:r>
        <w:rPr>
          <w:color w:val="0000FF"/>
        </w:rPr>
        <w:fldChar w:fldCharType="begin"/>
      </w:r>
      <w:r>
        <w:rPr>
          <w:color w:val="0000FF"/>
        </w:rPr>
        <w:instrText>HYPERLINK "consultantplus://offline/ref=FFCF61B1203897002AE1EBBDD6BF3825C9C242D005B700727A0349900B5B40C0CF30DD35A92880229798127E40269AEEAC6FD0D20D02163AwEJ9I"</w:instrText>
      </w:r>
      <w:r>
        <w:rPr>
          <w:color w:val="0000FF"/>
        </w:rPr>
        <w:fldChar w:fldCharType="separate"/>
      </w:r>
      <w:r>
        <w:rPr>
          <w:color w:val="0000FF"/>
        </w:rPr>
        <w:t>N 104-ФЗ</w:t>
      </w:r>
      <w:r>
        <w:rPr>
          <w:color w:val="0000FF"/>
        </w:rPr>
        <w:fldChar w:fldCharType="end"/>
      </w:r>
      <w:r>
        <w:t xml:space="preserve">, от 26.07.2017 </w:t>
      </w:r>
      <w:r>
        <w:rPr>
          <w:color w:val="0000FF"/>
        </w:rPr>
        <w:fldChar w:fldCharType="begin"/>
      </w:r>
      <w:r>
        <w:rPr>
          <w:color w:val="0000FF"/>
        </w:rPr>
        <w:instrText>HYPERLINK "consultantplus://offline/ref=FFCF61B1203897002AE1EBBDD6BF3825CFC44AD80DB000727A0349900B5B40C0CF30DD35A92880209198127E40269AEEAC6FD0D20D02163AwEJ9I"</w:instrText>
      </w:r>
      <w:r>
        <w:rPr>
          <w:color w:val="0000FF"/>
        </w:rPr>
        <w:fldChar w:fldCharType="separate"/>
      </w:r>
      <w:r>
        <w:rPr>
          <w:color w:val="0000FF"/>
        </w:rPr>
        <w:t>N 206-ФЗ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"consultantplus://offline/ref=FFCF61B1203897002AE1EBBDD6BF3825CFC44BD30EB300727A0349900B5B40C0CF30DD35A92880229498127E40269AEEAC6FD0D20D02163AwEJ9I"</w:instrText>
      </w:r>
      <w:r>
        <w:rPr>
          <w:color w:val="0000FF"/>
        </w:rPr>
        <w:fldChar w:fldCharType="separate"/>
      </w:r>
      <w:r>
        <w:rPr>
          <w:color w:val="0000FF"/>
        </w:rPr>
        <w:t>N 265-ФЗ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"consultantplus://offline/ref=FFCF61B1203897002AE1EBBDD6BF3825CEC14BD60BB100727A0349900B5B40C0CF30DD35A92883229098127E40269AEEAC6FD0D20D02163AwEJ9I"</w:instrText>
      </w:r>
      <w:r>
        <w:rPr>
          <w:color w:val="0000FF"/>
        </w:rPr>
        <w:fldChar w:fldCharType="separate"/>
      </w:r>
      <w:r>
        <w:rPr>
          <w:color w:val="0000FF"/>
        </w:rPr>
        <w:t>N 278-ФЗ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"consultantplus://offline/ref=FFCF61B1203897002AE1EBBDD6BF3825CFCE4CD60FB100727A0349900B5B40C0CF30DD35A92880209698127E40269AEEAC6FD0D20D02163AwEJ9I"</w:instrText>
      </w:r>
      <w:r>
        <w:rPr>
          <w:color w:val="0000FF"/>
        </w:rPr>
        <w:fldChar w:fldCharType="separate"/>
      </w:r>
      <w:r>
        <w:rPr>
          <w:color w:val="0000FF"/>
        </w:rPr>
        <w:t>N 464-ФЗ</w:t>
      </w:r>
      <w:r>
        <w:rPr>
          <w:color w:val="0000FF"/>
        </w:rPr>
        <w:fldChar w:fldCharType="end"/>
      </w:r>
      <w:r>
        <w:t xml:space="preserve">, от 05.02.2018 </w:t>
      </w:r>
      <w:r>
        <w:rPr>
          <w:color w:val="0000FF"/>
        </w:rPr>
        <w:fldChar w:fldCharType="begin"/>
      </w:r>
      <w:r>
        <w:rPr>
          <w:color w:val="0000FF"/>
        </w:rPr>
        <w:instrText>HYPERLINK "consultantplus://offline/ref=FFCF61B1203897002AE1EBBDD6BF3825CFCE43D605B600727A0349900B5B40C0CF30DD35A92880239598127E40269AEEAC6FD0D20D02163AwEJ9I"</w:instrText>
      </w:r>
      <w:r>
        <w:rPr>
          <w:color w:val="0000FF"/>
        </w:rPr>
        <w:fldChar w:fldCharType="separate"/>
      </w:r>
      <w:r>
        <w:rPr>
          <w:color w:val="0000FF"/>
        </w:rPr>
        <w:t>N 13-ФЗ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"consultantplus://offline/ref=FFCF61B1203897002AE1EBBDD6BF3825CEC649D50FBA00727A0349900B5B40C0CF30DD35A92880259298127E40269AEEAC6FD0D20D02163AwEJ9I"</w:instrText>
      </w:r>
      <w:r>
        <w:rPr>
          <w:color w:val="0000FF"/>
        </w:rPr>
        <w:fldChar w:fldCharType="separate"/>
      </w:r>
      <w:r>
        <w:rPr>
          <w:color w:val="0000FF"/>
        </w:rPr>
        <w:t>N 237-ФЗ</w:t>
      </w:r>
      <w:r>
        <w:rPr>
          <w:color w:val="0000FF"/>
        </w:rPr>
        <w:fldChar w:fldCharType="end"/>
      </w:r>
      <w:r>
        <w:t xml:space="preserve">, от 30.10.2018 </w:t>
      </w:r>
      <w:r>
        <w:rPr>
          <w:color w:val="0000FF"/>
        </w:rPr>
        <w:fldChar w:fldCharType="begin"/>
      </w:r>
      <w:r>
        <w:rPr>
          <w:color w:val="0000FF"/>
        </w:rPr>
        <w:instrText>HYPERLINK "consultantplus://offline/ref=FFCF61B1203897002AE1EBBDD6BF3825CEC643D805B600727A0349900B5B40C0CF30DD35A92880209698127E40269AEEAC6FD0D20D02163AwEJ9I"</w:instrText>
      </w:r>
      <w:r>
        <w:rPr>
          <w:color w:val="0000FF"/>
        </w:rPr>
        <w:fldChar w:fldCharType="separate"/>
      </w:r>
      <w:r>
        <w:rPr>
          <w:color w:val="0000FF"/>
        </w:rPr>
        <w:t>N 377-ФЗ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"consultantplus://offline/ref=FFCF61B1203897002AE1EBBDD6BF3825CEC44AD204BB00727A0349900B5B40C0CF30DD35A92880239098127E40269AEEAC6FD0D20D02163AwEJ9I"</w:instrText>
      </w:r>
      <w:r>
        <w:rPr>
          <w:color w:val="0000FF"/>
        </w:rPr>
        <w:fldChar w:fldCharType="separate"/>
      </w:r>
      <w:r>
        <w:rPr>
          <w:color w:val="0000FF"/>
        </w:rPr>
        <w:t>N 27-ФЗ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"consultantplus://offline/ref=FFCF61B1203897002AE1EBBDD6BF3825CEC44AD50DB100727A0349900B5B40C0CF30DD35A92880229398127E40269AEEAC6FD0D20D02163AwEJ9I"</w:instrText>
      </w:r>
      <w:r>
        <w:rPr>
          <w:color w:val="0000FF"/>
        </w:rPr>
        <w:fldChar w:fldCharType="separate"/>
      </w:r>
      <w:r>
        <w:rPr>
          <w:color w:val="0000FF"/>
        </w:rPr>
        <w:t>N 28-ФЗ</w:t>
      </w:r>
      <w:r>
        <w:rPr>
          <w:color w:val="0000FF"/>
        </w:rPr>
        <w:fldChar w:fldCharType="end"/>
      </w:r>
      <w:r>
        <w:t xml:space="preserve">, от 17.06.2019 </w:t>
      </w:r>
      <w:r>
        <w:rPr>
          <w:color w:val="0000FF"/>
        </w:rPr>
        <w:fldChar w:fldCharType="begin"/>
      </w:r>
      <w:r>
        <w:rPr>
          <w:color w:val="0000FF"/>
        </w:rPr>
        <w:instrText>HYPERLINK "consultantplus://offline/ref=FFCF61B1203897002AE1EBBDD6BF3825CEC44CD904B000727A0349900B5B40C0CF30DD35A92881239598127E40269AEEAC6FD0D20D02163AwEJ9I"</w:instrText>
      </w:r>
      <w:r>
        <w:rPr>
          <w:color w:val="0000FF"/>
        </w:rPr>
        <w:fldChar w:fldCharType="separate"/>
      </w:r>
      <w:r>
        <w:rPr>
          <w:color w:val="0000FF"/>
        </w:rPr>
        <w:t>N 141-ФЗ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"consultantplus://offline/ref=FFCF61B1203897002AE1EBBDD6BF3825CEC34FD704B000727A0349900B5B40C0CF30DD35A92880279698127E40269AEEAC6FD0D20D02163AwEJ9I"</w:instrText>
      </w:r>
      <w:r>
        <w:rPr>
          <w:color w:val="0000FF"/>
        </w:rPr>
        <w:fldChar w:fldCharType="separate"/>
      </w:r>
      <w:r>
        <w:rPr>
          <w:color w:val="0000FF"/>
        </w:rPr>
        <w:t>N 219-ФЗ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"consultantplus://offline/ref=FFCF61B1203897002AE1EBBDD6BF3825CEC54AD10CB100727A0349900B5B40C0CF30DD35A92880209698127E40269AEEAC6FD0D20D02163AwEJ9I"</w:instrText>
      </w:r>
      <w:r>
        <w:rPr>
          <w:color w:val="0000FF"/>
        </w:rPr>
        <w:fldChar w:fldCharType="separate"/>
      </w:r>
      <w:r>
        <w:rPr>
          <w:color w:val="0000FF"/>
        </w:rPr>
        <w:t>N 229-ФЗ</w:t>
      </w:r>
      <w:r>
        <w:rPr>
          <w:color w:val="0000FF"/>
        </w:rPr>
        <w:fldChar w:fldCharType="end"/>
      </w:r>
      <w:r>
        <w:t xml:space="preserve">, от 02.12.2019 </w:t>
      </w:r>
      <w:r>
        <w:rPr>
          <w:color w:val="0000FF"/>
        </w:rPr>
        <w:fldChar w:fldCharType="begin"/>
      </w:r>
      <w:r>
        <w:rPr>
          <w:color w:val="0000FF"/>
        </w:rPr>
        <w:instrText>HYPERLINK "consultantplus://offline/ref=FFCF61B1203897002AE1EBBDD6BF3825CEC543D105B000727A0349900B5B40C0CF30DD35A92880279298127E40269AEEAC6FD0D20D02163AwEJ9I"</w:instrText>
      </w:r>
      <w:r>
        <w:rPr>
          <w:color w:val="0000FF"/>
        </w:rPr>
        <w:fldChar w:fldCharType="separate"/>
      </w:r>
      <w:r>
        <w:rPr>
          <w:color w:val="0000FF"/>
        </w:rPr>
        <w:t>N 405-ФЗ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"consultantplus://offline/ref=FFCF61B1203897002AE1EBBDD6BF3825CEC24AD308B200727A0349900B5B40C0CF30DD35A92880209B98127E40269AEEAC6FD0D20D02163AwEJ9I"</w:instrText>
      </w:r>
      <w:r>
        <w:rPr>
          <w:color w:val="0000FF"/>
        </w:rPr>
        <w:fldChar w:fldCharType="separate"/>
      </w:r>
      <w:r>
        <w:rPr>
          <w:color w:val="0000FF"/>
        </w:rPr>
        <w:t>N 441-ФЗ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"consultantplus://offline/ref=FFCF61B1203897002AE1EBBDD6BF3825CEC24BD90CBA00727A0349900B5B40C0CF30DD35A92880249398127E40269AEEAC6FD0D20D02163AwEJ9I"</w:instrText>
      </w:r>
      <w:r>
        <w:rPr>
          <w:color w:val="0000FF"/>
        </w:rPr>
        <w:fldChar w:fldCharType="separate"/>
      </w:r>
      <w:r>
        <w:rPr>
          <w:color w:val="0000FF"/>
        </w:rPr>
        <w:t>N 501-ФЗ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"consultantplus://offline/ref=FFCF61B1203897002AE1EBBDD6BF3825C9C54ED708B300727A0349900B5B40C0CF30DD35A92880279098127E40269AEEAC6FD0D20D02163AwEJ9I"</w:instrText>
      </w:r>
      <w:r>
        <w:rPr>
          <w:color w:val="0000FF"/>
        </w:rPr>
        <w:fldChar w:fldCharType="separate"/>
      </w:r>
      <w:r>
        <w:rPr>
          <w:color w:val="0000FF"/>
        </w:rPr>
        <w:t>N 99-ФЗ</w:t>
      </w:r>
      <w:r>
        <w:rPr>
          <w:color w:val="0000FF"/>
        </w:rPr>
        <w:fldChar w:fldCharType="end"/>
      </w:r>
      <w:r>
        <w:t xml:space="preserve">, от 04.02.2021 </w:t>
      </w:r>
      <w:r>
        <w:rPr>
          <w:color w:val="0000FF"/>
        </w:rPr>
        <w:fldChar w:fldCharType="begin"/>
      </w:r>
      <w:r>
        <w:rPr>
          <w:color w:val="0000FF"/>
        </w:rPr>
        <w:instrText>HYPERLINK "consultantplus://offline/ref=FFCF61B1203897002AE1EBBDD6BF3825CEC14FD80AB400727A0349900B5B40C0CF30DD35A92880209098127E40269AEEAC6FD0D20D02163AwEJ9I"</w:instrText>
      </w:r>
      <w:r>
        <w:rPr>
          <w:color w:val="0000FF"/>
        </w:rPr>
        <w:fldChar w:fldCharType="separate"/>
      </w:r>
      <w:r>
        <w:rPr>
          <w:color w:val="0000FF"/>
        </w:rPr>
        <w:t>N 4-ФЗ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"consultantplus://offline/ref=FFCF61B1203897002AE1EBBDD6BF3825CECE4CD904B100727A0349900B5B40C0CF30DD35A92880239498127E40269AEEAC6FD0D20D02163AwEJ9I"</w:instrText>
      </w:r>
      <w:r>
        <w:rPr>
          <w:color w:val="0000FF"/>
        </w:rPr>
        <w:fldChar w:fldCharType="separate"/>
      </w:r>
      <w:r>
        <w:rPr>
          <w:color w:val="0000FF"/>
        </w:rPr>
        <w:t>N 206-ФЗ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"consultantplus://offline/ref=FFCF61B1203897002AE1EBBDD6BF3825C9C64FD50BB500727A0349900B5B40C0CF30DD35A92880239798127E40269AEEAC6FD0D20D02163AwEJ9I"</w:instrText>
      </w:r>
      <w:r>
        <w:rPr>
          <w:color w:val="0000FF"/>
        </w:rPr>
        <w:fldChar w:fldCharType="separate"/>
      </w:r>
      <w:r>
        <w:rPr>
          <w:color w:val="0000FF"/>
        </w:rPr>
        <w:t>N 480-ФЗ</w:t>
      </w:r>
      <w:r>
        <w:rPr>
          <w:color w:val="0000FF"/>
        </w:rPr>
        <w:fldChar w:fldCharType="end"/>
      </w:r>
      <w:r>
        <w:t xml:space="preserve">, от 28.01.2022 </w:t>
      </w:r>
      <w:r>
        <w:rPr>
          <w:color w:val="0000FF"/>
        </w:rPr>
        <w:fldChar w:fldCharType="begin"/>
      </w:r>
      <w:r>
        <w:rPr>
          <w:color w:val="0000FF"/>
        </w:rPr>
        <w:instrText>HYPERLINK "consultantplus://offline/ref=FFCF61B1203897002AE1EBBDD6BF3825C9C642D10EB500727A0349900B5B40C0CF30DD35A92880239398127E40269AEEAC6FD0D20D02163AwEJ9I"</w:instrText>
      </w:r>
      <w:r>
        <w:rPr>
          <w:color w:val="0000FF"/>
        </w:rPr>
        <w:fldChar w:fldCharType="separate"/>
      </w:r>
      <w:r>
        <w:rPr>
          <w:color w:val="0000FF"/>
        </w:rPr>
        <w:t>N 2-ФЗ</w:t>
      </w:r>
      <w:r>
        <w:rPr>
          <w:color w:val="0000FF"/>
        </w:rPr>
        <w:fldChar w:fldCharType="end"/>
      </w:r>
      <w:r>
        <w:t xml:space="preserve">, от 04.03.2022 </w:t>
      </w:r>
      <w:r>
        <w:rPr>
          <w:color w:val="0000FF"/>
        </w:rPr>
        <w:fldChar w:fldCharType="begin"/>
      </w:r>
      <w:r>
        <w:rPr>
          <w:color w:val="0000FF"/>
        </w:rPr>
        <w:instrText>HYPERLINK "consultantplus://offline/ref=FFCF61B1203897002AE1EBBDD6BF3825C9C448D00CB600727A0349900B5B40C0CF30DD35A92880279B98127E40269AEEAC6FD0D20D02163AwEJ9I"</w:instrText>
      </w:r>
      <w:r>
        <w:rPr>
          <w:color w:val="0000FF"/>
        </w:rPr>
        <w:fldChar w:fldCharType="separate"/>
      </w:r>
      <w:r>
        <w:rPr>
          <w:color w:val="0000FF"/>
        </w:rPr>
        <w:t>N 31-ФЗ</w:t>
      </w:r>
      <w:r>
        <w:rPr>
          <w:color w:val="0000FF"/>
        </w:rPr>
        <w:fldChar w:fldCharType="end"/>
      </w:r>
      <w:r>
        <w:t xml:space="preserve">, от 16.04.2022 </w:t>
      </w:r>
      <w:r>
        <w:rPr>
          <w:color w:val="0000FF"/>
        </w:rPr>
        <w:fldChar w:fldCharType="begin"/>
      </w:r>
      <w:r>
        <w:rPr>
          <w:color w:val="0000FF"/>
        </w:rPr>
        <w:instrText>HYPERLINK "consultantplus://offline/ref=FFCF61B1203897002AE1EBBDD6BF3825C9C74ED90FB500727A0349900B5B40C0CF30DD35A92880209498127E40269AEEAC6FD0D20D02163AwEJ9I"</w:instrText>
      </w:r>
      <w:r>
        <w:rPr>
          <w:color w:val="0000FF"/>
        </w:rPr>
        <w:fldChar w:fldCharType="separate"/>
      </w:r>
      <w:r>
        <w:rPr>
          <w:color w:val="0000FF"/>
        </w:rPr>
        <w:t>N 103-ФЗ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"consultantplus://offline/ref=FFCF61B1203897002AE1EBBDD6BF3825C9C44BD604B300727A0349900B5B40C0CF30DD35A92880209498127E40269AEEAC6FD0D20D02163AwEJ9I"</w:instrText>
      </w:r>
      <w:r>
        <w:rPr>
          <w:color w:val="0000FF"/>
        </w:rPr>
        <w:fldChar w:fldCharType="separate"/>
      </w:r>
      <w:r>
        <w:rPr>
          <w:color w:val="0000FF"/>
        </w:rPr>
        <w:t>N 257-ФЗ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"consultantplus://offline/ref=FFCF61B1203897002AE1EBBDD6BF3825C9C44BD90BBA00727A0349900B5B40C0CF30DD35A92880229698127E40269AEEAC6FD0D20D02163AwEJ9I"</w:instrText>
      </w:r>
      <w:r>
        <w:rPr>
          <w:color w:val="0000FF"/>
        </w:rPr>
        <w:fldChar w:fldCharType="separate"/>
      </w:r>
      <w:r>
        <w:rPr>
          <w:color w:val="0000FF"/>
        </w:rPr>
        <w:t>N 287-ФЗ</w:t>
      </w:r>
      <w:r>
        <w:rPr>
          <w:color w:val="0000FF"/>
        </w:rPr>
        <w:fldChar w:fldCharType="end"/>
      </w:r>
      <w:r>
        <w:t xml:space="preserve">, от 05.12.2022 </w:t>
      </w:r>
      <w:r>
        <w:rPr>
          <w:color w:val="0000FF"/>
        </w:rPr>
        <w:fldChar w:fldCharType="begin"/>
      </w:r>
      <w:r>
        <w:rPr>
          <w:color w:val="0000FF"/>
        </w:rPr>
        <w:instrText>HYPERLINK "consultantplus://offline/ref=FFCF61B1203897002AE1EBBDD6BF3825C9C549D30CB500727A0349900B5B40C0CF30DD35A92880249398127E40269AEEAC6FD0D20D02163AwEJ9I"</w:instrText>
      </w:r>
      <w:r>
        <w:rPr>
          <w:color w:val="0000FF"/>
        </w:rPr>
        <w:fldChar w:fldCharType="separate"/>
      </w:r>
      <w:r>
        <w:rPr>
          <w:color w:val="0000FF"/>
        </w:rPr>
        <w:t>N 479-ФЗ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"consultantplus://offline/ref=FFCF61B1203897002AE1EBBDD6BF3825C9C54CD004BB00727A0349900B5B40C0CF30DD35A92880259498127E40269AEEAC6FD0D20D02163AwEJ9I"</w:instrText>
      </w:r>
      <w:r>
        <w:rPr>
          <w:color w:val="0000FF"/>
        </w:rPr>
        <w:fldChar w:fldCharType="separate"/>
      </w:r>
      <w:r>
        <w:rPr>
          <w:color w:val="0000FF"/>
        </w:rPr>
        <w:t>N 625-ФЗ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"consultantplus://offline/ref=FFCF61B1203897002AE1EBBDD6BF3825C9C24ED704B700727A0349900B5B40C0CF30DD35A92880229498127E40269AEEAC6FD0D20D02163AwEJ9I"</w:instrText>
      </w:r>
      <w:r>
        <w:rPr>
          <w:color w:val="0000FF"/>
        </w:rPr>
        <w:fldChar w:fldCharType="separate"/>
      </w:r>
      <w:r>
        <w:rPr>
          <w:color w:val="0000FF"/>
        </w:rPr>
        <w:t>N 117-ФЗ</w:t>
      </w:r>
      <w:r>
        <w:rPr>
          <w:color w:val="0000FF"/>
        </w:rPr>
        <w:fldChar w:fldCharType="end"/>
      </w:r>
      <w:r>
        <w:t xml:space="preserve">, от 13.06.2023 </w:t>
      </w:r>
      <w:r>
        <w:rPr>
          <w:color w:val="0000FF"/>
        </w:rPr>
        <w:fldChar w:fldCharType="begin"/>
      </w:r>
      <w:r>
        <w:rPr>
          <w:color w:val="0000FF"/>
        </w:rPr>
        <w:instrText>HYPERLINK "consultantplus://offline/ref=FFCF61B1203897002AE1EBBDD6BF3825C9C243D20BB400727A0349900B5B40C0CF30DD35A92880219A98127E40269AEEAC6FD0D20D02163AwEJ9I"</w:instrText>
      </w:r>
      <w:r>
        <w:rPr>
          <w:color w:val="0000FF"/>
        </w:rPr>
        <w:fldChar w:fldCharType="separate"/>
      </w:r>
      <w:r>
        <w:rPr>
          <w:color w:val="0000FF"/>
        </w:rPr>
        <w:t>N 222-ФЗ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"consultantplus://offline/ref=FFCF61B1203897002AE1EBBDD6BF3825C9C34AD204B700727A0349900B5B40C0CF30DD35A92880239A98127E40269AEEAC6FD0D20D02163AwEJ9I"</w:instrText>
      </w:r>
      <w:r>
        <w:rPr>
          <w:color w:val="0000FF"/>
        </w:rPr>
        <w:fldChar w:fldCharType="separate"/>
      </w:r>
      <w:r>
        <w:rPr>
          <w:color w:val="0000FF"/>
        </w:rPr>
        <w:t>N 265-ФЗ</w:t>
      </w:r>
      <w:r>
        <w:rPr>
          <w:color w:val="0000FF"/>
        </w:rPr>
        <w:fldChar w:fldCharType="end"/>
      </w:r>
      <w:r>
        <w:t>)</w:t>
      </w:r>
    </w:p>
    <w:p w14:paraId="52310000">
      <w:pPr>
        <w:pStyle w:val="Style_1"/>
        <w:spacing w:before="160"/>
        <w:ind w:firstLine="540" w:left="0"/>
        <w:jc w:val="both"/>
      </w:pPr>
      <w:r>
        <w:t xml:space="preserve">2) - 3) утратили силу. - Федеральный </w:t>
      </w:r>
      <w:r>
        <w:rPr>
          <w:color w:val="0000FF"/>
        </w:rPr>
        <w:fldChar w:fldCharType="begin"/>
      </w:r>
      <w:r>
        <w:rPr>
          <w:color w:val="0000FF"/>
        </w:rPr>
        <w:instrText>HYPERLINK "consultantplus://offline/ref=FFCF61B1203897002AE1EBBDD6BF3825CFC64BD305B700727A0349900B5B40C0CF30DD35A92884209B98127E40269AEEAC6FD0D20D02163AwEJ9I"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53310000">
      <w:pPr>
        <w:pStyle w:val="Style_1"/>
        <w:spacing w:before="160"/>
        <w:ind w:firstLine="540" w:left="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r>
        <w:rPr>
          <w:color w:val="0000FF"/>
        </w:rPr>
        <w:fldChar w:fldCharType="begin"/>
      </w:r>
      <w:r>
        <w:rPr>
          <w:color w:val="0000FF"/>
        </w:rPr>
        <w:instrText>HYPERLINK \l "Par1102"</w:instrText>
      </w:r>
      <w:r>
        <w:rPr>
          <w:color w:val="0000FF"/>
        </w:rPr>
        <w:fldChar w:fldCharType="separate"/>
      </w:r>
      <w:r>
        <w:rPr>
          <w:color w:val="0000FF"/>
        </w:rPr>
        <w:t>статьями 5.26</w:t>
      </w:r>
      <w:r>
        <w:rPr>
          <w:color w:val="0000FF"/>
        </w:rPr>
        <w:fldChar w:fldCharType="end"/>
      </w:r>
      <w:r>
        <w:t xml:space="preserve">, </w:t>
      </w:r>
      <w:r>
        <w:rPr>
          <w:color w:val="0000FF"/>
        </w:rPr>
        <w:fldChar w:fldCharType="begin"/>
      </w:r>
      <w:r>
        <w:rPr>
          <w:color w:val="0000FF"/>
        </w:rPr>
        <w:instrText>HYPERLINK \l "Par6945"</w:instrText>
      </w:r>
      <w:r>
        <w:rPr>
          <w:color w:val="0000FF"/>
        </w:rPr>
        <w:fldChar w:fldCharType="separate"/>
      </w:r>
      <w:r>
        <w:rPr>
          <w:color w:val="0000FF"/>
        </w:rPr>
        <w:t>14.66</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"Par10124"</w:instrText>
      </w:r>
      <w:r>
        <w:rPr>
          <w:color w:val="0000FF"/>
        </w:rPr>
        <w:fldChar w:fldCharType="separate"/>
      </w:r>
      <w:r>
        <w:rPr>
          <w:color w:val="0000FF"/>
        </w:rPr>
        <w:t>20.33</w:t>
      </w:r>
      <w:r>
        <w:rPr>
          <w:color w:val="0000FF"/>
        </w:rPr>
        <w:fldChar w:fldCharType="end"/>
      </w:r>
      <w:r>
        <w:t xml:space="preserve"> настоящего Кодекса;</w:t>
      </w:r>
    </w:p>
    <w:p w14:paraId="54310000">
      <w:pPr>
        <w:pStyle w:val="Style_1"/>
        <w:ind w:firstLine="0" w:left="0"/>
        <w:jc w:val="both"/>
      </w:pPr>
      <w:r>
        <w:t xml:space="preserve">(в ред. Федеральных законов от 02.05.2015 </w:t>
      </w:r>
      <w:r>
        <w:rPr>
          <w:color w:val="0000FF"/>
        </w:rPr>
        <w:fldChar w:fldCharType="begin"/>
      </w:r>
      <w:r>
        <w:rPr>
          <w:color w:val="0000FF"/>
        </w:rPr>
        <w:instrText>HYPERLINK "consultantplus://offline/ref=FFCF61B1203897002AE1EBBDD6BF3825CCC142D908B400727A0349900B5B40C0CF30DD35A92880209398127E40269AEEAC6FD0D20D02163AwEJ9I"</w:instrText>
      </w:r>
      <w:r>
        <w:rPr>
          <w:color w:val="0000FF"/>
        </w:rPr>
        <w:fldChar w:fldCharType="separate"/>
      </w:r>
      <w:r>
        <w:rPr>
          <w:color w:val="0000FF"/>
        </w:rPr>
        <w:t>N 117-ФЗ</w:t>
      </w:r>
      <w:r>
        <w:rPr>
          <w:color w:val="0000FF"/>
        </w:rPr>
        <w:fldChar w:fldCharType="end"/>
      </w:r>
      <w:r>
        <w:t xml:space="preserve">, от 23.05.2015 </w:t>
      </w:r>
      <w:r>
        <w:rPr>
          <w:color w:val="0000FF"/>
        </w:rPr>
        <w:fldChar w:fldCharType="begin"/>
      </w:r>
      <w:r>
        <w:rPr>
          <w:color w:val="0000FF"/>
        </w:rPr>
        <w:instrText>HYPERLINK "consultantplus://offline/ref=FFCF61B1203897002AE1EBBDD6BF3825CCC143D80ABB00727A0349900B5B40C0CF30DD35A92880239A98127E40269AEEAC6FD0D20D02163AwEJ9I"</w:instrText>
      </w:r>
      <w:r>
        <w:rPr>
          <w:color w:val="0000FF"/>
        </w:rPr>
        <w:fldChar w:fldCharType="separate"/>
      </w:r>
      <w:r>
        <w:rPr>
          <w:color w:val="0000FF"/>
        </w:rPr>
        <w:t>N 129-ФЗ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"consultantplus://offline/ref=FFCF61B1203897002AE1EBBDD6BF3825C9C54CD50FB200727A0349900B5B40C0CF30DD35A92880239798127E40269AEEAC6FD0D20D02163AwEJ9I"</w:instrText>
      </w:r>
      <w:r>
        <w:rPr>
          <w:color w:val="0000FF"/>
        </w:rPr>
        <w:fldChar w:fldCharType="separate"/>
      </w:r>
      <w:r>
        <w:rPr>
          <w:color w:val="0000FF"/>
        </w:rPr>
        <w:t>N 443-ФЗ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"consultantplus://offline/ref=FFCF61B1203897002AE1EBBDD6BF3825C9C54CD50CBB00727A0349900B5B40C0CF30DD35A92880259598127E40269AEEAC6FD0D20D02163AwEJ9I"</w:instrText>
      </w:r>
      <w:r>
        <w:rPr>
          <w:color w:val="0000FF"/>
        </w:rPr>
        <w:fldChar w:fldCharType="separate"/>
      </w:r>
      <w:r>
        <w:rPr>
          <w:color w:val="0000FF"/>
        </w:rPr>
        <w:t>N 14-ФЗ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"consultantplus://offline/ref=FFCF61B1203897002AE1EBBDD6BF3825C9C64FD50BB300727A0349900B5B40C0CF30DD35A92880209B98127E40269AEEAC6FD0D20D02163AwEJ9I"</w:instrText>
      </w:r>
      <w:r>
        <w:rPr>
          <w:color w:val="0000FF"/>
        </w:rPr>
        <w:fldChar w:fldCharType="separate"/>
      </w:r>
      <w:r>
        <w:rPr>
          <w:color w:val="0000FF"/>
        </w:rPr>
        <w:t>N 468-ФЗ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"consultantplus://offline/ref=FFCF61B1203897002AE1EBBDD6BF3825C9C54CD004B400727A0349900B5B40C0CF30DD35A92880259A98127E40269AEEAC6FD0D20D02163AwEJ9I"</w:instrText>
      </w:r>
      <w:r>
        <w:rPr>
          <w:color w:val="0000FF"/>
        </w:rPr>
        <w:fldChar w:fldCharType="separate"/>
      </w:r>
      <w:r>
        <w:rPr>
          <w:color w:val="0000FF"/>
        </w:rPr>
        <w:t>N 622-ФЗ</w:t>
      </w:r>
      <w:r>
        <w:rPr>
          <w:color w:val="0000FF"/>
        </w:rPr>
        <w:fldChar w:fldCharType="end"/>
      </w:r>
      <w:r>
        <w:t xml:space="preserve">, от 24.07.2023 </w:t>
      </w:r>
      <w:r>
        <w:rPr>
          <w:color w:val="0000FF"/>
        </w:rPr>
        <w:fldChar w:fldCharType="begin"/>
      </w:r>
      <w:r>
        <w:rPr>
          <w:color w:val="0000FF"/>
        </w:rPr>
        <w:instrText>HYPERLINK "consultantplus://offline/ref=FFCF61B1203897002AE1EBBDD6BF3825C9C348D60DB000727A0349900B5B40C0CF30DD35A92880209B98127E40269AEEAC6FD0D20D02163AwEJ9I"</w:instrText>
      </w:r>
      <w:r>
        <w:rPr>
          <w:color w:val="0000FF"/>
        </w:rPr>
        <w:fldChar w:fldCharType="separate"/>
      </w:r>
      <w:r>
        <w:rPr>
          <w:color w:val="0000FF"/>
        </w:rPr>
        <w:t>N 364-ФЗ</w:t>
      </w:r>
      <w:r>
        <w:rPr>
          <w:color w:val="0000FF"/>
        </w:rPr>
        <w:fldChar w:fldCharType="end"/>
      </w:r>
      <w:r>
        <w:t>)</w:t>
      </w:r>
    </w:p>
    <w:p w14:paraId="55310000">
      <w:pPr>
        <w:pStyle w:val="Style_1"/>
        <w:spacing w:before="160"/>
        <w:ind w:firstLine="540" w:left="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"Par8914"</w:instrText>
      </w:r>
      <w:r>
        <w:rPr>
          <w:color w:val="0000FF"/>
        </w:rPr>
        <w:fldChar w:fldCharType="separate"/>
      </w:r>
      <w:r>
        <w:rPr>
          <w:color w:val="0000FF"/>
        </w:rPr>
        <w:t>частью 42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"Par9540"</w:instrText>
      </w:r>
      <w:r>
        <w:rPr>
          <w:color w:val="0000FF"/>
        </w:rPr>
        <w:fldChar w:fldCharType="separate"/>
      </w:r>
      <w:r>
        <w:rPr>
          <w:color w:val="0000FF"/>
        </w:rPr>
        <w:t>19.34</w:t>
      </w:r>
      <w:r>
        <w:rPr>
          <w:color w:val="0000FF"/>
        </w:rPr>
        <w:fldChar w:fldCharType="end"/>
      </w:r>
      <w:r>
        <w:t xml:space="preserve"> настоящего Кодекса;</w:t>
      </w:r>
    </w:p>
    <w:p w14:paraId="56310000">
      <w:pPr>
        <w:pStyle w:val="Style_1"/>
        <w:ind w:firstLine="0" w:left="0"/>
        <w:jc w:val="both"/>
      </w:pPr>
      <w:r>
        <w:t xml:space="preserve">(п. 4.1 введен Федеральным </w:t>
      </w:r>
      <w:r>
        <w:rPr>
          <w:color w:val="0000FF"/>
        </w:rPr>
        <w:fldChar w:fldCharType="begin"/>
      </w:r>
      <w:r>
        <w:rPr>
          <w:color w:val="0000FF"/>
        </w:rPr>
        <w:instrText>HYPERLINK "consultantplus://offline/ref=FFCF61B1203897002AE1EBBDD6BF3825C9C348D60DB000727A0349900B5B40C0CF30DD35A92880209A98127E40269AEEAC6FD0D20D02163AwEJ9I"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24.07.2023 N 364-ФЗ)</w:t>
      </w:r>
    </w:p>
    <w:p w14:paraId="57310000">
      <w:pPr>
        <w:pStyle w:val="Style_1"/>
        <w:spacing w:before="160"/>
        <w:ind w:firstLine="540" w:left="0"/>
        <w:jc w:val="both"/>
      </w:pPr>
      <w:r>
        <w:t xml:space="preserve">5) должностные лица налоговых органов - об административных правонарушениях, предусмотренных </w:t>
      </w:r>
      <w:r>
        <w:rPr>
          <w:color w:val="0000FF"/>
        </w:rPr>
        <w:fldChar w:fldCharType="begin"/>
      </w:r>
      <w:r>
        <w:rPr>
          <w:color w:val="0000FF"/>
        </w:rPr>
        <w:instrText>HYPERLINK \l "Par5668"</w:instrText>
      </w:r>
      <w:r>
        <w:rPr>
          <w:color w:val="0000FF"/>
        </w:rPr>
        <w:fldChar w:fldCharType="separate"/>
      </w:r>
      <w:r>
        <w:rPr>
          <w:color w:val="0000FF"/>
        </w:rPr>
        <w:t>частями 3</w:t>
      </w:r>
      <w:r>
        <w:rPr>
          <w:color w:val="0000FF"/>
        </w:rPr>
        <w:fldChar w:fldCharType="end"/>
      </w:r>
      <w:r>
        <w:t xml:space="preserve"> - </w:t>
      </w:r>
      <w:r>
        <w:rPr>
          <w:color w:val="0000FF"/>
        </w:rPr>
        <w:fldChar w:fldCharType="begin"/>
      </w:r>
      <w:r>
        <w:rPr>
          <w:color w:val="0000FF"/>
        </w:rPr>
        <w:instrText>HYPERLINK \l "Par5672"</w:instrText>
      </w:r>
      <w:r>
        <w:rPr>
          <w:color w:val="0000FF"/>
        </w:rPr>
        <w:fldChar w:fldCharType="separate"/>
      </w:r>
      <w:r>
        <w:rPr>
          <w:color w:val="0000FF"/>
        </w:rPr>
        <w:t>5 статьи 14.1.1</w:t>
      </w:r>
      <w:r>
        <w:rPr>
          <w:color w:val="0000FF"/>
        </w:rPr>
        <w:fldChar w:fldCharType="end"/>
      </w:r>
      <w:r>
        <w:t xml:space="preserve">, </w:t>
      </w:r>
      <w:r>
        <w:rPr>
          <w:color w:val="0000FF"/>
        </w:rPr>
        <w:fldChar w:fldCharType="begin"/>
      </w:r>
      <w:r>
        <w:rPr>
          <w:color w:val="0000FF"/>
        </w:rPr>
        <w:instrText>HYPERLINK \l "Par5676"</w:instrText>
      </w:r>
      <w:r>
        <w:rPr>
          <w:color w:val="0000FF"/>
        </w:rPr>
        <w:fldChar w:fldCharType="separate"/>
      </w:r>
      <w:r>
        <w:rPr>
          <w:color w:val="0000FF"/>
        </w:rPr>
        <w:t>статьей 14.1.1-1</w:t>
      </w:r>
      <w:r>
        <w:rPr>
          <w:color w:val="0000FF"/>
        </w:rPr>
        <w:fldChar w:fldCharType="end"/>
      </w:r>
      <w:r>
        <w:t xml:space="preserve">, </w:t>
      </w:r>
      <w:r>
        <w:rPr>
          <w:color w:val="0000FF"/>
        </w:rPr>
        <w:fldChar w:fldCharType="begin"/>
      </w:r>
      <w:r>
        <w:rPr>
          <w:color w:val="0000FF"/>
        </w:rPr>
        <w:instrText>HYPERLINK \l "Par5884"</w:instrText>
      </w:r>
      <w:r>
        <w:rPr>
          <w:color w:val="0000FF"/>
        </w:rPr>
        <w:fldChar w:fldCharType="separate"/>
      </w:r>
      <w:r>
        <w:rPr>
          <w:color w:val="0000FF"/>
        </w:rPr>
        <w:t>частью 3 статьи 14.5</w:t>
      </w:r>
      <w:r>
        <w:rPr>
          <w:color w:val="0000FF"/>
        </w:rPr>
        <w:fldChar w:fldCharType="end"/>
      </w:r>
      <w:r>
        <w:t xml:space="preserve">, </w:t>
      </w:r>
      <w:r>
        <w:rPr>
          <w:color w:val="0000FF"/>
        </w:rPr>
        <w:fldChar w:fldCharType="begin"/>
      </w:r>
      <w:r>
        <w:rPr>
          <w:color w:val="0000FF"/>
        </w:rPr>
        <w:instrText>HYPERLINK \l "Par6059"</w:instrText>
      </w:r>
      <w:r>
        <w:rPr>
          <w:color w:val="0000FF"/>
        </w:rPr>
        <w:fldChar w:fldCharType="separate"/>
      </w:r>
      <w:r>
        <w:rPr>
          <w:color w:val="0000FF"/>
        </w:rPr>
        <w:t>частями 5.1</w:t>
      </w:r>
      <w:r>
        <w:rPr>
          <w:color w:val="0000FF"/>
        </w:rPr>
        <w:fldChar w:fldCharType="end"/>
      </w:r>
      <w:r>
        <w:t xml:space="preserve"> и </w:t>
      </w:r>
      <w:r>
        <w:rPr>
          <w:color w:val="0000FF"/>
        </w:rPr>
        <w:fldChar w:fldCharType="begin"/>
      </w:r>
      <w:r>
        <w:rPr>
          <w:color w:val="0000FF"/>
        </w:rPr>
        <w:instrText>HYPERLINK \l "Par6069"</w:instrText>
      </w:r>
      <w:r>
        <w:rPr>
          <w:color w:val="0000FF"/>
        </w:rPr>
        <w:fldChar w:fldCharType="separate"/>
      </w:r>
      <w:r>
        <w:rPr>
          <w:color w:val="0000FF"/>
        </w:rPr>
        <w:t>8 статьи 14.13</w:t>
      </w:r>
      <w:r>
        <w:rPr>
          <w:color w:val="0000FF"/>
        </w:rPr>
        <w:fldChar w:fldCharType="end"/>
      </w:r>
      <w:r>
        <w:t xml:space="preserve">, </w:t>
      </w:r>
      <w:r>
        <w:rPr>
          <w:color w:val="0000FF"/>
        </w:rPr>
        <w:fldChar w:fldCharType="begin"/>
      </w:r>
      <w:r>
        <w:rPr>
          <w:color w:val="0000FF"/>
        </w:rPr>
        <w:instrText>HYPERLINK \l "Par6290"</w:instrText>
      </w:r>
      <w:r>
        <w:rPr>
          <w:color w:val="0000FF"/>
        </w:rPr>
        <w:fldChar w:fldCharType="separate"/>
      </w:r>
      <w:r>
        <w:rPr>
          <w:color w:val="0000FF"/>
        </w:rPr>
        <w:t>статьями 14.25.1</w:t>
      </w:r>
      <w:r>
        <w:rPr>
          <w:color w:val="0000FF"/>
        </w:rPr>
        <w:fldChar w:fldCharType="end"/>
      </w:r>
      <w:r>
        <w:t xml:space="preserve">, </w:t>
      </w:r>
      <w:r>
        <w:rPr>
          <w:color w:val="0000FF"/>
        </w:rPr>
        <w:fldChar w:fldCharType="begin"/>
      </w:r>
      <w:r>
        <w:rPr>
          <w:color w:val="0000FF"/>
        </w:rPr>
        <w:instrText>HYPERLINK \l "Par6972"</w:instrText>
      </w:r>
      <w:r>
        <w:rPr>
          <w:color w:val="0000FF"/>
        </w:rPr>
        <w:fldChar w:fldCharType="separate"/>
      </w:r>
      <w:r>
        <w:rPr>
          <w:color w:val="0000FF"/>
        </w:rPr>
        <w:t>15.3</w:t>
      </w:r>
      <w:r>
        <w:rPr>
          <w:color w:val="0000FF"/>
        </w:rPr>
        <w:fldChar w:fldCharType="end"/>
      </w:r>
      <w:r>
        <w:t xml:space="preserve"> - </w:t>
      </w:r>
      <w:r>
        <w:rPr>
          <w:color w:val="0000FF"/>
        </w:rPr>
        <w:fldChar w:fldCharType="begin"/>
      </w:r>
      <w:r>
        <w:rPr>
          <w:color w:val="0000FF"/>
        </w:rPr>
        <w:instrText>HYPERLINK \l "Par7031"</w:instrText>
      </w:r>
      <w:r>
        <w:rPr>
          <w:color w:val="0000FF"/>
        </w:rPr>
        <w:fldChar w:fldCharType="separate"/>
      </w:r>
      <w:r>
        <w:rPr>
          <w:color w:val="0000FF"/>
        </w:rPr>
        <w:t>15.9</w:t>
      </w:r>
      <w:r>
        <w:rPr>
          <w:color w:val="0000FF"/>
        </w:rPr>
        <w:fldChar w:fldCharType="end"/>
      </w:r>
      <w:r>
        <w:t xml:space="preserve">, </w:t>
      </w:r>
      <w:r>
        <w:rPr>
          <w:color w:val="0000FF"/>
        </w:rPr>
        <w:fldChar w:fldCharType="begin"/>
      </w:r>
      <w:r>
        <w:rPr>
          <w:color w:val="0000FF"/>
        </w:rPr>
        <w:instrText>HYPERLINK \l "Par7048"</w:instrText>
      </w:r>
      <w:r>
        <w:rPr>
          <w:color w:val="0000FF"/>
        </w:rPr>
        <w:fldChar w:fldCharType="separate"/>
      </w:r>
      <w:r>
        <w:rPr>
          <w:color w:val="0000FF"/>
        </w:rPr>
        <w:t>15.11</w:t>
      </w:r>
      <w:r>
        <w:rPr>
          <w:color w:val="0000FF"/>
        </w:rPr>
        <w:fldChar w:fldCharType="end"/>
      </w:r>
      <w:r>
        <w:t xml:space="preserve">, </w:t>
      </w:r>
      <w:r>
        <w:rPr>
          <w:color w:val="0000FF"/>
        </w:rPr>
        <w:fldChar w:fldCharType="begin"/>
      </w:r>
      <w:r>
        <w:rPr>
          <w:color w:val="0000FF"/>
        </w:rPr>
        <w:instrText>HYPERLINK \l "Par8581"</w:instrText>
      </w:r>
      <w:r>
        <w:rPr>
          <w:color w:val="0000FF"/>
        </w:rPr>
        <w:fldChar w:fldCharType="separate"/>
      </w:r>
      <w:r>
        <w:rPr>
          <w:color w:val="0000FF"/>
        </w:rPr>
        <w:t>частью 3 статьи 18.17</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58310000">
      <w:pPr>
        <w:pStyle w:val="Style_1"/>
        <w:ind w:firstLine="0" w:left="0"/>
        <w:jc w:val="both"/>
      </w:pPr>
      <w:r>
        <w:t xml:space="preserve">(в ред. Федеральных законов от 19.07.2007 </w:t>
      </w:r>
      <w:r>
        <w:rPr>
          <w:color w:val="0000FF"/>
        </w:rPr>
        <w:fldChar w:fldCharType="begin"/>
      </w:r>
      <w:r>
        <w:rPr>
          <w:color w:val="0000FF"/>
        </w:rPr>
        <w:instrText>HYPERLINK "consultantplus://offline/ref=FFCF61B1203897002AE1EBBDD6BF3825CBCF42D70CB95D78725A45920C541FD7C879D134A928832598C7176B517E95EEB070D0CD110014w3JBI"</w:instrText>
      </w:r>
      <w:r>
        <w:rPr>
          <w:color w:val="0000FF"/>
        </w:rPr>
        <w:fldChar w:fldCharType="separate"/>
      </w:r>
      <w:r>
        <w:rPr>
          <w:color w:val="0000FF"/>
        </w:rPr>
        <w:t>N 141-ФЗ</w:t>
      </w:r>
      <w:r>
        <w:rPr>
          <w:color w:val="0000FF"/>
        </w:rPr>
        <w:fldChar w:fldCharType="end"/>
      </w:r>
      <w:r>
        <w:t xml:space="preserve">, от 20.07.2011 </w:t>
      </w:r>
      <w:r>
        <w:rPr>
          <w:color w:val="0000FF"/>
        </w:rPr>
        <w:fldChar w:fldCharType="begin"/>
      </w:r>
      <w:r>
        <w:rPr>
          <w:color w:val="0000FF"/>
        </w:rPr>
        <w:instrText>HYPERLINK "consultantplus://offline/ref=FFCF61B1203897002AE1EBBDD6BF3825CCC74DD105BA00727A0349900B5B40C0CF30DD35A92880259698127E40269AEEAC6FD0D20D02163AwEJ9I"</w:instrText>
      </w:r>
      <w:r>
        <w:rPr>
          <w:color w:val="0000FF"/>
        </w:rPr>
        <w:fldChar w:fldCharType="separate"/>
      </w:r>
      <w:r>
        <w:rPr>
          <w:color w:val="0000FF"/>
        </w:rPr>
        <w:t>N 250-ФЗ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"consultantplus://offline/ref=FFCF61B1203897002AE1EBBDD6BF3825CFC64BD00FB200727A0349900B5B40C0CF30DD35A92881219A98127E40269AEEAC6FD0D20D02163AwEJ9I"</w:instrText>
      </w:r>
      <w:r>
        <w:rPr>
          <w:color w:val="0000FF"/>
        </w:rPr>
        <w:fldChar w:fldCharType="separate"/>
      </w:r>
      <w:r>
        <w:rPr>
          <w:color w:val="0000FF"/>
        </w:rPr>
        <w:t>N 198-ФЗ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"consultantplus://offline/ref=FFCF61B1203897002AE1EBBDD6BF3825CFC64BD008B100727A0349900B5B40C0CF30DD35A92881269B98127E40269AEEAC6FD0D20D02163AwEJ9I"</w:instrText>
      </w:r>
      <w:r>
        <w:rPr>
          <w:color w:val="0000FF"/>
        </w:rPr>
        <w:fldChar w:fldCharType="separate"/>
      </w:r>
      <w:r>
        <w:rPr>
          <w:color w:val="0000FF"/>
        </w:rPr>
        <w:t>N 357-ФЗ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"consultantplus://offline/ref=FFCF61B1203897002AE1EBBDD6BF3825CCC148D40DB400727A0349900B5B40C0CF30DD35A92880229798127E40269AEEAC6FD0D20D02163AwEJ9I"</w:instrText>
      </w:r>
      <w:r>
        <w:rPr>
          <w:color w:val="0000FF"/>
        </w:rPr>
        <w:fldChar w:fldCharType="separate"/>
      </w:r>
      <w:r>
        <w:rPr>
          <w:color w:val="0000FF"/>
        </w:rPr>
        <w:t>N 430-ФЗ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"consultantplus://offline/ref=FFCF61B1203897002AE1EBBDD6BF3825CFC44BD405B000727A0349900B5B40C0CF30DD35A92882279698127E40269AEEAC6FD0D20D02163AwEJ9I"</w:instrText>
      </w:r>
      <w:r>
        <w:rPr>
          <w:color w:val="0000FF"/>
        </w:rPr>
        <w:fldChar w:fldCharType="separate"/>
      </w:r>
      <w:r>
        <w:rPr>
          <w:color w:val="0000FF"/>
        </w:rPr>
        <w:t>N 391-ФЗ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"consultantplus://offline/ref=FFCF61B1203897002AE1EBBDD6BF3825CCCF43D804B200727A0349900B5B40C0CF30DD35A92880229298127E40269AEEAC6FD0D20D02163AwEJ9I"</w:instrText>
      </w:r>
      <w:r>
        <w:rPr>
          <w:color w:val="0000FF"/>
        </w:rPr>
        <w:fldChar w:fldCharType="separate"/>
      </w:r>
      <w:r>
        <w:rPr>
          <w:color w:val="0000FF"/>
        </w:rPr>
        <w:t>N 215-ФЗ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"consultantplus://offline/ref=FFCF61B1203897002AE1EBBDD6BF3825C9C749D409BB00727A0349900B5B40C0CF30DD35A92885259498127E40269AEEAC6FD0D20D02163AwEJ9I"</w:instrText>
      </w:r>
      <w:r>
        <w:rPr>
          <w:color w:val="0000FF"/>
        </w:rPr>
        <w:fldChar w:fldCharType="separate"/>
      </w:r>
      <w:r>
        <w:rPr>
          <w:color w:val="0000FF"/>
        </w:rPr>
        <w:t>N 290-ФЗ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"consultantplus://offline/ref=FFCF61B1203897002AE1EBBDD6BF3825CEC649D50FBA00727A0349900B5B40C0CF30DD35A92880259198127E40269AEEAC6FD0D20D02163AwEJ9I"</w:instrText>
      </w:r>
      <w:r>
        <w:rPr>
          <w:color w:val="0000FF"/>
        </w:rPr>
        <w:fldChar w:fldCharType="separate"/>
      </w:r>
      <w:r>
        <w:rPr>
          <w:color w:val="0000FF"/>
        </w:rPr>
        <w:t>N 237-ФЗ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"consultantplus://offline/ref=FFCF61B1203897002AE1EBBDD6BF3825C9C54CD004B400727A0349900B5B40C0CF30DD35A92880249398127E40269AEEAC6FD0D20D02163AwEJ9I"</w:instrText>
      </w:r>
      <w:r>
        <w:rPr>
          <w:color w:val="0000FF"/>
        </w:rPr>
        <w:fldChar w:fldCharType="separate"/>
      </w:r>
      <w:r>
        <w:rPr>
          <w:color w:val="0000FF"/>
        </w:rPr>
        <w:t>N 622-ФЗ</w:t>
      </w:r>
      <w:r>
        <w:rPr>
          <w:color w:val="0000FF"/>
        </w:rPr>
        <w:fldChar w:fldCharType="end"/>
      </w:r>
      <w:r>
        <w:t>)</w:t>
      </w:r>
    </w:p>
    <w:p w14:paraId="59310000">
      <w:pPr>
        <w:pStyle w:val="Style_1"/>
        <w:spacing w:before="160"/>
        <w:ind w:firstLine="540" w:left="0"/>
        <w:jc w:val="both"/>
      </w:pPr>
      <w:r>
        <w:t xml:space="preserve">6) утратил силу. - Федеральный </w:t>
      </w:r>
      <w:r>
        <w:rPr>
          <w:color w:val="0000FF"/>
        </w:rPr>
        <w:fldChar w:fldCharType="begin"/>
      </w:r>
      <w:r>
        <w:rPr>
          <w:color w:val="0000FF"/>
        </w:rPr>
        <w:instrText>HYPERLINK "consultantplus://offline/ref=FFCF61B1203897002AE1EBBDD6BF3825CFC64BD20CB700727A0349900B5B40C0CF30DD35A92885239B98127E40269AEEAC6FD0D20D02163AwEJ9I"</w:instrText>
      </w:r>
      <w:r>
        <w:rPr>
          <w:color w:val="0000FF"/>
        </w:rPr>
        <w:fldChar w:fldCharType="separate"/>
      </w:r>
      <w:r>
        <w:rPr>
          <w:color w:val="0000FF"/>
        </w:rPr>
        <w:t>закон</w:t>
      </w:r>
      <w:r>
        <w:rPr>
          <w:color w:val="0000FF"/>
        </w:rPr>
        <w:fldChar w:fldCharType="end"/>
      </w:r>
      <w:r>
        <w:t xml:space="preserve"> от 30.06.2003 N 86-ФЗ;</w:t>
      </w:r>
    </w:p>
    <w:p w14:paraId="5A310000">
      <w:pPr>
        <w:pStyle w:val="Style_1"/>
        <w:spacing w:before="160"/>
        <w:ind w:firstLine="540" w:left="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r>
        <w:rPr>
          <w:color w:val="0000FF"/>
        </w:rPr>
        <w:fldChar w:fldCharType="begin"/>
      </w:r>
      <w:r>
        <w:rPr>
          <w:color w:val="0000FF"/>
        </w:rPr>
        <w:instrText>HYPERLINK \l "Par3494"</w:instrText>
      </w:r>
      <w:r>
        <w:rPr>
          <w:color w:val="0000FF"/>
        </w:rPr>
        <w:fldChar w:fldCharType="separate"/>
      </w:r>
      <w:r>
        <w:rPr>
          <w:color w:val="0000FF"/>
        </w:rPr>
        <w:t>статьей 9.19</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"Par9772"</w:instrText>
      </w:r>
      <w:r>
        <w:rPr>
          <w:color w:val="0000FF"/>
        </w:rPr>
        <w:fldChar w:fldCharType="separate"/>
      </w:r>
      <w:r>
        <w:rPr>
          <w:color w:val="0000FF"/>
        </w:rPr>
        <w:t>20.5</w:t>
      </w:r>
      <w:r>
        <w:rPr>
          <w:color w:val="0000FF"/>
        </w:rPr>
        <w:fldChar w:fldCharType="end"/>
      </w:r>
      <w:r>
        <w:t xml:space="preserve"> - </w:t>
      </w:r>
      <w:r>
        <w:rPr>
          <w:color w:val="0000FF"/>
        </w:rPr>
        <w:fldChar w:fldCharType="begin"/>
      </w:r>
      <w:r>
        <w:rPr>
          <w:color w:val="0000FF"/>
        </w:rPr>
        <w:instrText>HYPERLINK \l "Par9807"</w:instrText>
      </w:r>
      <w:r>
        <w:rPr>
          <w:color w:val="0000FF"/>
        </w:rPr>
        <w:fldChar w:fldCharType="separate"/>
      </w:r>
      <w:r>
        <w:rPr>
          <w:color w:val="0000FF"/>
        </w:rPr>
        <w:t>20.7</w:t>
      </w:r>
      <w:r>
        <w:rPr>
          <w:color w:val="0000FF"/>
        </w:rPr>
        <w:fldChar w:fldCharType="end"/>
      </w:r>
      <w:r>
        <w:t xml:space="preserve">, </w:t>
      </w:r>
      <w:r>
        <w:rPr>
          <w:color w:val="0000FF"/>
        </w:rPr>
        <w:fldChar w:fldCharType="begin"/>
      </w:r>
      <w:r>
        <w:rPr>
          <w:color w:val="0000FF"/>
        </w:rPr>
        <w:instrText>HYPERLINK \l "Par9941"</w:instrText>
      </w:r>
      <w:r>
        <w:rPr>
          <w:color w:val="0000FF"/>
        </w:rPr>
        <w:fldChar w:fldCharType="separate"/>
      </w:r>
      <w:r>
        <w:rPr>
          <w:color w:val="0000FF"/>
        </w:rPr>
        <w:t>частью 2 статьи 20.17</w:t>
      </w:r>
      <w:r>
        <w:rPr>
          <w:color w:val="0000FF"/>
        </w:rPr>
        <w:fldChar w:fldCharType="end"/>
      </w:r>
      <w:r>
        <w:t xml:space="preserve"> настоящего Кодекса;</w:t>
      </w:r>
    </w:p>
    <w:p w14:paraId="5B31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"consultantplus://offline/ref=FFCF61B1203897002AE1EBBDD6BF3825CCC043D90EBA00727A0349900B5B40C0CF30DD35A92880279B98127E40269AEEAC6FD0D20D02163AwEJ9I"</w:instrText>
      </w:r>
      <w:r>
        <w:rPr>
          <w:color w:val="0000FF"/>
        </w:rPr>
        <w:fldChar w:fldCharType="separate"/>
      </w:r>
      <w:r>
        <w:rPr>
          <w:color w:val="0000FF"/>
        </w:rPr>
        <w:t>N 226-ФЗ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"consultantplus://offline/ref=FFCF61B1203897002AE1EBBDD6BF3825CFC64BD308B500727A0349900B5B40C0CF30DD35A92881239798127E40269AEEAC6FD0D20D02163AwEJ9I"</w:instrText>
      </w:r>
      <w:r>
        <w:rPr>
          <w:color w:val="0000FF"/>
        </w:rPr>
        <w:fldChar w:fldCharType="separate"/>
      </w:r>
      <w:r>
        <w:rPr>
          <w:color w:val="0000FF"/>
        </w:rPr>
        <w:t>N 130-ФЗ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"consultantplus://offline/ref=FFCF61B1203897002AE1EBBDD6BF3825C9C24ED704B700727A0349900B5B40C0CF30DD35A92880229B98127E40269AEEAC6FD0D20D02163AwEJ9I"</w:instrText>
      </w:r>
      <w:r>
        <w:rPr>
          <w:color w:val="0000FF"/>
        </w:rPr>
        <w:fldChar w:fldCharType="separate"/>
      </w:r>
      <w:r>
        <w:rPr>
          <w:color w:val="0000FF"/>
        </w:rPr>
        <w:t>N 117-ФЗ</w:t>
      </w:r>
      <w:r>
        <w:rPr>
          <w:color w:val="0000FF"/>
        </w:rPr>
        <w:fldChar w:fldCharType="end"/>
      </w:r>
      <w:r>
        <w:t>)</w:t>
      </w:r>
    </w:p>
    <w:p w14:paraId="5C310000">
      <w:pPr>
        <w:pStyle w:val="Style_1"/>
        <w:spacing w:before="160"/>
        <w:ind w:firstLine="540" w:left="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r>
        <w:rPr>
          <w:color w:val="0000FF"/>
        </w:rPr>
        <w:fldChar w:fldCharType="begin"/>
      </w:r>
      <w:r>
        <w:rPr>
          <w:color w:val="0000FF"/>
        </w:rPr>
        <w:instrText>HYPERLINK \l "Par5631"</w:instrText>
      </w:r>
      <w:r>
        <w:rPr>
          <w:color w:val="0000FF"/>
        </w:rPr>
        <w:fldChar w:fldCharType="separate"/>
      </w:r>
      <w:r>
        <w:rPr>
          <w:color w:val="0000FF"/>
        </w:rPr>
        <w:t>частью 1 статьи 14.1</w:t>
      </w:r>
      <w:r>
        <w:rPr>
          <w:color w:val="0000FF"/>
        </w:rPr>
        <w:fldChar w:fldCharType="end"/>
      </w:r>
      <w:r>
        <w:t xml:space="preserve">, </w:t>
      </w:r>
      <w:r>
        <w:rPr>
          <w:color w:val="0000FF"/>
        </w:rPr>
        <w:fldChar w:fldCharType="begin"/>
      </w:r>
      <w:r>
        <w:rPr>
          <w:color w:val="0000FF"/>
        </w:rPr>
        <w:instrText>HYPERLINK \l "Par6226"</w:instrText>
      </w:r>
      <w:r>
        <w:rPr>
          <w:color w:val="0000FF"/>
        </w:rPr>
        <w:fldChar w:fldCharType="separate"/>
      </w:r>
      <w:r>
        <w:rPr>
          <w:color w:val="0000FF"/>
        </w:rPr>
        <w:t>статьей 14.23</w:t>
      </w:r>
      <w:r>
        <w:rPr>
          <w:color w:val="0000FF"/>
        </w:rPr>
        <w:fldChar w:fldCharType="end"/>
      </w:r>
      <w:r>
        <w:t xml:space="preserve">, </w:t>
      </w:r>
      <w:r>
        <w:rPr>
          <w:color w:val="0000FF"/>
        </w:rPr>
        <w:fldChar w:fldCharType="begin"/>
      </w:r>
      <w:r>
        <w:rPr>
          <w:color w:val="0000FF"/>
        </w:rPr>
        <w:instrText>HYPERLINK \l "Par6277"</w:instrText>
      </w:r>
      <w:r>
        <w:rPr>
          <w:color w:val="0000FF"/>
        </w:rPr>
        <w:fldChar w:fldCharType="separate"/>
      </w:r>
      <w:r>
        <w:rPr>
          <w:color w:val="0000FF"/>
        </w:rPr>
        <w:t>частью 5 статьи 14.25</w:t>
      </w:r>
      <w:r>
        <w:rPr>
          <w:color w:val="0000FF"/>
        </w:rPr>
        <w:fldChar w:fldCharType="end"/>
      </w:r>
      <w:r>
        <w:t xml:space="preserve"> настоящего Кодекса;</w:t>
      </w:r>
    </w:p>
    <w:p w14:paraId="5D31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"consultantplus://offline/ref=FFCF61B1203897002AE1EBBDD6BF3825CEC64BD40DB400727A0349900B5B40C0CF30DD35A92880269698127E40269AEEAC6FD0D20D02163AwEJ9I"</w:instrText>
      </w:r>
      <w:r>
        <w:rPr>
          <w:color w:val="0000FF"/>
        </w:rPr>
        <w:fldChar w:fldCharType="separate"/>
      </w:r>
      <w:r>
        <w:rPr>
          <w:color w:val="0000FF"/>
        </w:rPr>
        <w:t>N 169-ФЗ</w:t>
      </w:r>
      <w:r>
        <w:rPr>
          <w:color w:val="0000FF"/>
        </w:rPr>
        <w:fldChar w:fldCharType="end"/>
      </w:r>
      <w:r>
        <w:t xml:space="preserve">, от 30.03.2015 </w:t>
      </w:r>
      <w:r>
        <w:rPr>
          <w:color w:val="0000FF"/>
        </w:rPr>
        <w:fldChar w:fldCharType="begin"/>
      </w:r>
      <w:r>
        <w:rPr>
          <w:color w:val="0000FF"/>
        </w:rPr>
        <w:instrText>HYPERLINK "consultantplus://offline/ref=FFCF61B1203897002AE1EBBDD6BF3825CCCE48D109B300727A0349900B5B40C0CF30DD35A92881299298127E40269AEEAC6FD0D20D02163AwEJ9I"</w:instrText>
      </w:r>
      <w:r>
        <w:rPr>
          <w:color w:val="0000FF"/>
        </w:rPr>
        <w:fldChar w:fldCharType="separate"/>
      </w:r>
      <w:r>
        <w:rPr>
          <w:color w:val="0000FF"/>
        </w:rPr>
        <w:t>N 67-ФЗ</w:t>
      </w:r>
      <w:r>
        <w:rPr>
          <w:color w:val="0000FF"/>
        </w:rPr>
        <w:fldChar w:fldCharType="end"/>
      </w:r>
      <w:r>
        <w:t xml:space="preserve">, от 13.06.2023 </w:t>
      </w:r>
      <w:r>
        <w:rPr>
          <w:color w:val="0000FF"/>
        </w:rPr>
        <w:fldChar w:fldCharType="begin"/>
      </w:r>
      <w:r>
        <w:rPr>
          <w:color w:val="0000FF"/>
        </w:rPr>
        <w:instrText>HYPERLINK "consultantplus://offline/ref=FFCF61B1203897002AE1EBBDD6BF3825C9C243D20BB400727A0349900B5B40C0CF30DD35A92880209398127E40269AEEAC6FD0D20D02163AwEJ9I"</w:instrText>
      </w:r>
      <w:r>
        <w:rPr>
          <w:color w:val="0000FF"/>
        </w:rPr>
        <w:fldChar w:fldCharType="separate"/>
      </w:r>
      <w:r>
        <w:rPr>
          <w:color w:val="0000FF"/>
        </w:rPr>
        <w:t>N 222-ФЗ</w:t>
      </w:r>
      <w:r>
        <w:rPr>
          <w:color w:val="0000FF"/>
        </w:rPr>
        <w:fldChar w:fldCharType="end"/>
      </w:r>
      <w:r>
        <w:t>)</w:t>
      </w:r>
    </w:p>
    <w:p w14:paraId="5E310000">
      <w:pPr>
        <w:pStyle w:val="Style_1"/>
        <w:spacing w:before="160"/>
        <w:ind w:firstLine="540" w:left="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r>
        <w:rPr>
          <w:color w:val="0000FF"/>
        </w:rPr>
        <w:fldChar w:fldCharType="begin"/>
      </w:r>
      <w:r>
        <w:rPr>
          <w:color w:val="0000FF"/>
        </w:rPr>
        <w:instrText>HYPERLINK \l "Par6503"</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"Par6506"</w:instrText>
      </w:r>
      <w:r>
        <w:rPr>
          <w:color w:val="0000FF"/>
        </w:rPr>
        <w:fldChar w:fldCharType="separate"/>
      </w:r>
      <w:r>
        <w:rPr>
          <w:color w:val="0000FF"/>
        </w:rPr>
        <w:t>7 статьи 14.35</w:t>
      </w:r>
      <w:r>
        <w:rPr>
          <w:color w:val="0000FF"/>
        </w:rPr>
        <w:fldChar w:fldCharType="end"/>
      </w:r>
      <w:r>
        <w:t xml:space="preserve">, </w:t>
      </w:r>
      <w:r>
        <w:rPr>
          <w:color w:val="0000FF"/>
        </w:rPr>
        <w:fldChar w:fldCharType="begin"/>
      </w:r>
      <w:r>
        <w:rPr>
          <w:color w:val="0000FF"/>
        </w:rPr>
        <w:instrText>HYPERLINK \l "Par9374"</w:instrText>
      </w:r>
      <w:r>
        <w:rPr>
          <w:color w:val="0000FF"/>
        </w:rPr>
        <w:fldChar w:fldCharType="separate"/>
      </w:r>
      <w:r>
        <w:rPr>
          <w:color w:val="0000FF"/>
        </w:rPr>
        <w:t>статьей 19.21</w:t>
      </w:r>
      <w:r>
        <w:rPr>
          <w:color w:val="0000FF"/>
        </w:rPr>
        <w:fldChar w:fldCharType="end"/>
      </w:r>
      <w:r>
        <w:t xml:space="preserve"> настоящего Кодекса;</w:t>
      </w:r>
    </w:p>
    <w:p w14:paraId="5F31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"consultantplus://offline/ref=FFCF61B1203897002AE1EBBDD6BF3825C8CF43D70BB95D78725A45920C541FD7C879D134A928852298C7176B517E95EEB070D0CD110014w3JBI"</w:instrText>
      </w:r>
      <w:r>
        <w:rPr>
          <w:color w:val="0000FF"/>
        </w:rPr>
        <w:fldChar w:fldCharType="separate"/>
      </w:r>
      <w:r>
        <w:rPr>
          <w:color w:val="0000FF"/>
        </w:rPr>
        <w:t>N 57-ФЗ</w:t>
      </w:r>
      <w:r>
        <w:rPr>
          <w:color w:val="0000FF"/>
        </w:rPr>
        <w:fldChar w:fldCharType="end"/>
      </w:r>
      <w:r>
        <w:t xml:space="preserve">, от 28.04.2023 </w:t>
      </w:r>
      <w:r>
        <w:rPr>
          <w:color w:val="0000FF"/>
        </w:rPr>
        <w:fldChar w:fldCharType="begin"/>
      </w:r>
      <w:r>
        <w:rPr>
          <w:color w:val="0000FF"/>
        </w:rPr>
        <w:instrText>HYPERLINK "consultantplus://offline/ref=FFCF61B1203897002AE1EBBDD6BF3825C9C24CD105B700727A0349900B5B40C0CF30DD35A92880209B98127E40269AEEAC6FD0D20D02163AwEJ9I"</w:instrText>
      </w:r>
      <w:r>
        <w:rPr>
          <w:color w:val="0000FF"/>
        </w:rPr>
        <w:fldChar w:fldCharType="separate"/>
      </w:r>
      <w:r>
        <w:rPr>
          <w:color w:val="0000FF"/>
        </w:rPr>
        <w:t>N 151-ФЗ</w:t>
      </w:r>
      <w:r>
        <w:rPr>
          <w:color w:val="0000FF"/>
        </w:rPr>
        <w:fldChar w:fldCharType="end"/>
      </w:r>
      <w:r>
        <w:t>)</w:t>
      </w:r>
    </w:p>
    <w:p w14:paraId="60310000">
      <w:pPr>
        <w:pStyle w:val="Style_1"/>
        <w:spacing w:before="160"/>
        <w:ind w:firstLine="540" w:left="0"/>
        <w:jc w:val="both"/>
      </w:pPr>
      <w:r>
        <w:t xml:space="preserve">10) должностные лица федерального </w:t>
      </w:r>
      <w:r>
        <w:rPr>
          <w:color w:val="0000FF"/>
        </w:rPr>
        <w:fldChar w:fldCharType="begin"/>
      </w:r>
      <w:r>
        <w:rPr>
          <w:color w:val="0000FF"/>
        </w:rPr>
        <w:instrText>HYPERLINK "consultantplus://offline/ref=FFCF61B1203897002AE1EBBDD6BF3825C9C54DD004B300727A0349900B5B40C0CF30DD3CA27CD165C69E442D1A7296F2AC71D3wDJ0I"</w:instrText>
      </w:r>
      <w:r>
        <w:rPr>
          <w:color w:val="0000FF"/>
        </w:rPr>
        <w:fldChar w:fldCharType="separate"/>
      </w:r>
      <w:r>
        <w:rPr>
          <w:color w:val="0000FF"/>
        </w:rPr>
        <w:t>органа</w:t>
      </w:r>
      <w:r>
        <w:rPr>
          <w:color w:val="0000FF"/>
        </w:rPr>
        <w:fldChar w:fldCharType="end"/>
      </w:r>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r>
        <w:rPr>
          <w:color w:val="0000FF"/>
        </w:rPr>
        <w:fldChar w:fldCharType="begin"/>
      </w:r>
      <w:r>
        <w:rPr>
          <w:color w:val="0000FF"/>
        </w:rPr>
        <w:instrText>HYPERLINK \l "Par6022"</w:instrText>
      </w:r>
      <w:r>
        <w:rPr>
          <w:color w:val="0000FF"/>
        </w:rPr>
        <w:fldChar w:fldCharType="separate"/>
      </w:r>
      <w:r>
        <w:rPr>
          <w:color w:val="0000FF"/>
        </w:rPr>
        <w:t>статьями 14.12</w:t>
      </w:r>
      <w:r>
        <w:rPr>
          <w:color w:val="0000FF"/>
        </w:rPr>
        <w:fldChar w:fldCharType="end"/>
      </w:r>
      <w:r>
        <w:t xml:space="preserve">, </w:t>
      </w:r>
      <w:r>
        <w:rPr>
          <w:color w:val="0000FF"/>
        </w:rPr>
        <w:fldChar w:fldCharType="begin"/>
      </w:r>
      <w:r>
        <w:rPr>
          <w:color w:val="0000FF"/>
        </w:rPr>
        <w:instrText>HYPERLINK \l "Par6030"</w:instrText>
      </w:r>
      <w:r>
        <w:rPr>
          <w:color w:val="0000FF"/>
        </w:rPr>
        <w:fldChar w:fldCharType="separate"/>
      </w:r>
      <w:r>
        <w:rPr>
          <w:color w:val="0000FF"/>
        </w:rPr>
        <w:t>14.13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r>
        <w:rPr>
          <w:color w:val="0000FF"/>
        </w:rPr>
        <w:fldChar w:fldCharType="begin"/>
      </w:r>
      <w:r>
        <w:rPr>
          <w:color w:val="0000FF"/>
        </w:rPr>
        <w:instrText>HYPERLINK \l "Par6226"</w:instrText>
      </w:r>
      <w:r>
        <w:rPr>
          <w:color w:val="0000FF"/>
        </w:rPr>
        <w:fldChar w:fldCharType="separate"/>
      </w:r>
      <w:r>
        <w:rPr>
          <w:color w:val="0000FF"/>
        </w:rPr>
        <w:t>статьей 14.23</w:t>
      </w:r>
      <w:r>
        <w:rPr>
          <w:color w:val="0000FF"/>
        </w:rPr>
        <w:fldChar w:fldCharType="end"/>
      </w:r>
      <w:r>
        <w:t xml:space="preserve">, </w:t>
      </w:r>
      <w:r>
        <w:rPr>
          <w:color w:val="0000FF"/>
        </w:rPr>
        <w:fldChar w:fldCharType="begin"/>
      </w:r>
      <w:r>
        <w:rPr>
          <w:color w:val="0000FF"/>
        </w:rPr>
        <w:instrText>HYPERLINK \l "Par6286"</w:instrText>
      </w:r>
      <w:r>
        <w:rPr>
          <w:color w:val="0000FF"/>
        </w:rPr>
        <w:fldChar w:fldCharType="separate"/>
      </w:r>
      <w:r>
        <w:rPr>
          <w:color w:val="0000FF"/>
        </w:rPr>
        <w:t>частью 8 статьи 14.25</w:t>
      </w:r>
      <w:r>
        <w:rPr>
          <w:color w:val="0000FF"/>
        </w:rPr>
        <w:fldChar w:fldCharType="end"/>
      </w:r>
      <w:r>
        <w:t xml:space="preserve"> настоящего Кодекса;</w:t>
      </w:r>
    </w:p>
    <w:p w14:paraId="61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"consultantplus://offline/ref=FFCF61B1203897002AE1EBBDD6BF3825CFC64BD305B700727A0349900B5B40C0CF30DD35A92884239298127E40269AEEAC6FD0D20D02163AwEJ9I"</w:instrText>
      </w:r>
      <w:r>
        <w:rPr>
          <w:color w:val="0000FF"/>
        </w:rPr>
        <w:fldChar w:fldCharType="separate"/>
      </w:r>
      <w:r>
        <w:rPr>
          <w:color w:val="0000FF"/>
        </w:rPr>
        <w:t>N 380-ФЗ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"consultantplus://offline/ref=FFCF61B1203897002AE1EBBDD6BF3825CFC44BD405B000727A0349900B5B40C0CF30DD35A92882279598127E40269AEEAC6FD0D20D02163AwEJ9I"</w:instrText>
      </w:r>
      <w:r>
        <w:rPr>
          <w:color w:val="0000FF"/>
        </w:rPr>
        <w:fldChar w:fldCharType="separate"/>
      </w:r>
      <w:r>
        <w:rPr>
          <w:color w:val="0000FF"/>
        </w:rPr>
        <w:t>N 391-ФЗ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"consultantplus://offline/ref=FFCF61B1203897002AE1EBBDD6BF3825CFC44BD004B100727A0349900B5B40C0CF30DD35A92882289098127E40269AEEAC6FD0D20D02163AwEJ9I"</w:instrText>
      </w:r>
      <w:r>
        <w:rPr>
          <w:color w:val="0000FF"/>
        </w:rPr>
        <w:fldChar w:fldCharType="separate"/>
      </w:r>
      <w:r>
        <w:rPr>
          <w:color w:val="0000FF"/>
        </w:rPr>
        <w:t>N 266-ФЗ</w:t>
      </w:r>
      <w:r>
        <w:rPr>
          <w:color w:val="0000FF"/>
        </w:rPr>
        <w:fldChar w:fldCharType="end"/>
      </w:r>
      <w:r>
        <w:t>)</w:t>
      </w:r>
    </w:p>
    <w:p w14:paraId="62310000">
      <w:pPr>
        <w:pStyle w:val="Style_1"/>
        <w:spacing w:before="160"/>
        <w:ind w:firstLine="540" w:left="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r>
        <w:rPr>
          <w:color w:val="0000FF"/>
        </w:rPr>
        <w:fldChar w:fldCharType="begin"/>
      </w:r>
      <w:r>
        <w:rPr>
          <w:color w:val="0000FF"/>
        </w:rPr>
        <w:instrText>HYPERLINK \l "Par2435"</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"Par2441"</w:instrText>
      </w:r>
      <w:r>
        <w:rPr>
          <w:color w:val="0000FF"/>
        </w:rPr>
        <w:fldChar w:fldCharType="separate"/>
      </w:r>
      <w:r>
        <w:rPr>
          <w:color w:val="0000FF"/>
        </w:rPr>
        <w:t>5 статьи 7.32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"Par8846"</w:instrText>
      </w:r>
      <w:r>
        <w:rPr>
          <w:color w:val="0000FF"/>
        </w:rPr>
        <w:fldChar w:fldCharType="separate"/>
      </w:r>
      <w:r>
        <w:rPr>
          <w:color w:val="0000FF"/>
        </w:rPr>
        <w:t>частью 20.1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6331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"consultantplus://offline/ref=FFCF61B1203897002AE1EBBDD6BF3825CFC44AD60DB000727A0349900B5B40C0CF30DD35A92883249598127E40269AEEAC6FD0D20D02163AwEJ9I"</w:instrText>
      </w:r>
      <w:r>
        <w:rPr>
          <w:color w:val="0000FF"/>
        </w:rPr>
        <w:fldChar w:fldCharType="separate"/>
      </w:r>
      <w:r>
        <w:rPr>
          <w:color w:val="0000FF"/>
        </w:rPr>
        <w:t>N 252-ФЗ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"consultantplus://offline/ref=FFCF61B1203897002AE1EBBDD6BF3825CECE43D80CB100727A0349900B5B40C0CF30DD35A92882219498127E40269AEEAC6FD0D20D02163AwEJ9I"</w:instrText>
      </w:r>
      <w:r>
        <w:rPr>
          <w:color w:val="0000FF"/>
        </w:rPr>
        <w:fldChar w:fldCharType="separate"/>
      </w:r>
      <w:r>
        <w:rPr>
          <w:color w:val="0000FF"/>
        </w:rPr>
        <w:t>N 396-ФЗ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"consultantplus://offline/ref=FFCF61B1203897002AE1EBBDD6BF3825CFC64AD70AB600727A0349900B5B40C0CF30DD35A92880249598127E40269AEEAC6FD0D20D02163AwEJ9I"</w:instrText>
      </w:r>
      <w:r>
        <w:rPr>
          <w:color w:val="0000FF"/>
        </w:rPr>
        <w:fldChar w:fldCharType="separate"/>
      </w:r>
      <w:r>
        <w:rPr>
          <w:color w:val="0000FF"/>
        </w:rPr>
        <w:t>N 318-ФЗ</w:t>
      </w:r>
      <w:r>
        <w:rPr>
          <w:color w:val="0000FF"/>
        </w:rPr>
        <w:fldChar w:fldCharType="end"/>
      </w:r>
      <w:r>
        <w:t xml:space="preserve">, от 29.05.2019 </w:t>
      </w:r>
      <w:r>
        <w:rPr>
          <w:color w:val="0000FF"/>
        </w:rPr>
        <w:fldChar w:fldCharType="begin"/>
      </w:r>
      <w:r>
        <w:rPr>
          <w:color w:val="0000FF"/>
        </w:rPr>
        <w:instrText>HYPERLINK "consultantplus://offline/ref=FFCF61B1203897002AE1EBBDD6BF3825CEC44FD408B300727A0349900B5B40C0CF30DD35A92880269498127E40269AEEAC6FD0D20D02163AwEJ9I"</w:instrText>
      </w:r>
      <w:r>
        <w:rPr>
          <w:color w:val="0000FF"/>
        </w:rPr>
        <w:fldChar w:fldCharType="separate"/>
      </w:r>
      <w:r>
        <w:rPr>
          <w:color w:val="0000FF"/>
        </w:rPr>
        <w:t>N 113-ФЗ</w:t>
      </w:r>
      <w:r>
        <w:rPr>
          <w:color w:val="0000FF"/>
        </w:rPr>
        <w:fldChar w:fldCharType="end"/>
      </w:r>
      <w:r>
        <w:t>)</w:t>
      </w:r>
    </w:p>
    <w:p w14:paraId="64310000">
      <w:pPr>
        <w:pStyle w:val="Style_1"/>
        <w:spacing w:before="160"/>
        <w:ind w:firstLine="540" w:left="0"/>
        <w:jc w:val="both"/>
      </w:pPr>
      <w:r>
        <w:t xml:space="preserve">12) должностные лица таможенных органов - об административных правонарушениях, предусмотренных </w:t>
      </w:r>
      <w:r>
        <w:rPr>
          <w:color w:val="0000FF"/>
        </w:rPr>
        <w:fldChar w:fldCharType="begin"/>
      </w:r>
      <w:r>
        <w:rPr>
          <w:color w:val="0000FF"/>
        </w:rPr>
        <w:instrText>HYPERLINK \l "Par1676"</w:instrText>
      </w:r>
      <w:r>
        <w:rPr>
          <w:color w:val="0000FF"/>
        </w:rPr>
        <w:fldChar w:fldCharType="separate"/>
      </w:r>
      <w:r>
        <w:rPr>
          <w:color w:val="0000FF"/>
        </w:rPr>
        <w:t>статьями 6.15</w:t>
      </w:r>
      <w:r>
        <w:rPr>
          <w:color w:val="0000FF"/>
        </w:rPr>
        <w:fldChar w:fldCharType="end"/>
      </w:r>
      <w:r>
        <w:t xml:space="preserve">, </w:t>
      </w:r>
      <w:r>
        <w:rPr>
          <w:color w:val="0000FF"/>
        </w:rPr>
        <w:fldChar w:fldCharType="begin"/>
      </w:r>
      <w:r>
        <w:rPr>
          <w:color w:val="0000FF"/>
        </w:rPr>
        <w:instrText>HYPERLINK \l "Par1685"</w:instrText>
      </w:r>
      <w:r>
        <w:rPr>
          <w:color w:val="0000FF"/>
        </w:rPr>
        <w:fldChar w:fldCharType="separate"/>
      </w:r>
      <w:r>
        <w:rPr>
          <w:color w:val="0000FF"/>
        </w:rPr>
        <w:t>6.16</w:t>
      </w:r>
      <w:r>
        <w:rPr>
          <w:color w:val="0000FF"/>
        </w:rPr>
        <w:fldChar w:fldCharType="end"/>
      </w:r>
      <w:r>
        <w:t xml:space="preserve">, </w:t>
      </w:r>
      <w:r>
        <w:rPr>
          <w:color w:val="0000FF"/>
        </w:rPr>
        <w:fldChar w:fldCharType="begin"/>
      </w:r>
      <w:r>
        <w:rPr>
          <w:color w:val="0000FF"/>
        </w:rPr>
        <w:instrText>HYPERLINK \l "Par1899"</w:instrText>
      </w:r>
      <w:r>
        <w:rPr>
          <w:color w:val="0000FF"/>
        </w:rPr>
        <w:fldChar w:fldCharType="separate"/>
      </w:r>
      <w:r>
        <w:rPr>
          <w:color w:val="0000FF"/>
        </w:rPr>
        <w:t>6.33</w:t>
      </w:r>
      <w:r>
        <w:rPr>
          <w:color w:val="0000FF"/>
        </w:rPr>
        <w:fldChar w:fldCharType="end"/>
      </w:r>
      <w:r>
        <w:t xml:space="preserve">, </w:t>
      </w:r>
      <w:r>
        <w:rPr>
          <w:color w:val="0000FF"/>
        </w:rPr>
        <w:fldChar w:fldCharType="begin"/>
      </w:r>
      <w:r>
        <w:rPr>
          <w:color w:val="0000FF"/>
        </w:rPr>
        <w:instrText>HYPERLINK \l "Par2054"</w:instrText>
      </w:r>
      <w:r>
        <w:rPr>
          <w:color w:val="0000FF"/>
        </w:rPr>
        <w:fldChar w:fldCharType="separate"/>
      </w:r>
      <w:r>
        <w:rPr>
          <w:color w:val="0000FF"/>
        </w:rPr>
        <w:t>частью 1 статьи 7.12</w:t>
      </w:r>
      <w:r>
        <w:rPr>
          <w:color w:val="0000FF"/>
        </w:rPr>
        <w:fldChar w:fldCharType="end"/>
      </w:r>
      <w:r>
        <w:t xml:space="preserve">, </w:t>
      </w:r>
      <w:r>
        <w:rPr>
          <w:color w:val="0000FF"/>
        </w:rPr>
        <w:fldChar w:fldCharType="begin"/>
      </w:r>
      <w:r>
        <w:rPr>
          <w:color w:val="0000FF"/>
        </w:rPr>
        <w:instrText>HYPERLINK \l "Par2958"</w:instrText>
      </w:r>
      <w:r>
        <w:rPr>
          <w:color w:val="0000FF"/>
        </w:rPr>
        <w:fldChar w:fldCharType="separate"/>
      </w:r>
      <w:r>
        <w:rPr>
          <w:color w:val="0000FF"/>
        </w:rPr>
        <w:t>частью 4 статьи 8.28.1</w:t>
      </w:r>
      <w:r>
        <w:rPr>
          <w:color w:val="0000FF"/>
        </w:rPr>
        <w:fldChar w:fldCharType="end"/>
      </w:r>
      <w:r>
        <w:t xml:space="preserve">, </w:t>
      </w:r>
      <w:r>
        <w:rPr>
          <w:color w:val="0000FF"/>
        </w:rPr>
        <w:fldChar w:fldCharType="begin"/>
      </w:r>
      <w:r>
        <w:rPr>
          <w:color w:val="0000FF"/>
        </w:rPr>
        <w:instrText>HYPERLINK \l "Par3927"</w:instrText>
      </w:r>
      <w:r>
        <w:rPr>
          <w:color w:val="0000FF"/>
        </w:rPr>
        <w:fldChar w:fldCharType="separate"/>
      </w:r>
      <w:r>
        <w:rPr>
          <w:color w:val="0000FF"/>
        </w:rPr>
        <w:t>статьями 11.14</w:t>
      </w:r>
      <w:r>
        <w:rPr>
          <w:color w:val="0000FF"/>
        </w:rPr>
        <w:fldChar w:fldCharType="end"/>
      </w:r>
      <w:r>
        <w:t xml:space="preserve">, </w:t>
      </w:r>
      <w:r>
        <w:rPr>
          <w:color w:val="0000FF"/>
        </w:rPr>
        <w:fldChar w:fldCharType="begin"/>
      </w:r>
      <w:r>
        <w:rPr>
          <w:color w:val="0000FF"/>
        </w:rPr>
        <w:instrText>HYPERLINK \l "Par3970"</w:instrText>
      </w:r>
      <w:r>
        <w:rPr>
          <w:color w:val="0000FF"/>
        </w:rPr>
        <w:fldChar w:fldCharType="separate"/>
      </w:r>
      <w:r>
        <w:rPr>
          <w:color w:val="0000FF"/>
        </w:rPr>
        <w:t>11.15</w:t>
      </w:r>
      <w:r>
        <w:rPr>
          <w:color w:val="0000FF"/>
        </w:rPr>
        <w:fldChar w:fldCharType="end"/>
      </w:r>
      <w:r>
        <w:t xml:space="preserve">, </w:t>
      </w:r>
      <w:r>
        <w:rPr>
          <w:color w:val="0000FF"/>
        </w:rPr>
        <w:fldChar w:fldCharType="begin"/>
      </w:r>
      <w:r>
        <w:rPr>
          <w:color w:val="0000FF"/>
        </w:rPr>
        <w:instrText>HYPERLINK \l "Par6006"</w:instrText>
      </w:r>
      <w:r>
        <w:rPr>
          <w:color w:val="0000FF"/>
        </w:rPr>
        <w:fldChar w:fldCharType="separate"/>
      </w:r>
      <w:r>
        <w:rPr>
          <w:color w:val="0000FF"/>
        </w:rPr>
        <w:t>14.10</w:t>
      </w:r>
      <w:r>
        <w:rPr>
          <w:color w:val="0000FF"/>
        </w:rPr>
        <w:fldChar w:fldCharType="end"/>
      </w:r>
      <w:r>
        <w:t xml:space="preserve">, </w:t>
      </w:r>
      <w:r>
        <w:rPr>
          <w:color w:val="0000FF"/>
        </w:rPr>
        <w:fldChar w:fldCharType="begin"/>
      </w:r>
      <w:r>
        <w:rPr>
          <w:color w:val="0000FF"/>
        </w:rPr>
        <w:instrText>HYPERLINK \l "Par6710"</w:instrText>
      </w:r>
      <w:r>
        <w:rPr>
          <w:color w:val="0000FF"/>
        </w:rPr>
        <w:fldChar w:fldCharType="separate"/>
      </w:r>
      <w:r>
        <w:rPr>
          <w:color w:val="0000FF"/>
        </w:rPr>
        <w:t>14.50</w:t>
      </w:r>
      <w:r>
        <w:rPr>
          <w:color w:val="0000FF"/>
        </w:rPr>
        <w:fldChar w:fldCharType="end"/>
      </w:r>
      <w:r>
        <w:t xml:space="preserve">, </w:t>
      </w:r>
      <w:r>
        <w:rPr>
          <w:color w:val="0000FF"/>
        </w:rPr>
        <w:fldChar w:fldCharType="begin"/>
      </w:r>
      <w:r>
        <w:rPr>
          <w:color w:val="0000FF"/>
        </w:rPr>
        <w:instrText>HYPERLINK \l "Par7004"</w:instrText>
      </w:r>
      <w:r>
        <w:rPr>
          <w:color w:val="0000FF"/>
        </w:rPr>
        <w:fldChar w:fldCharType="separate"/>
      </w:r>
      <w:r>
        <w:rPr>
          <w:color w:val="0000FF"/>
        </w:rPr>
        <w:t>частью 1 статьи 15.6</w:t>
      </w:r>
      <w:r>
        <w:rPr>
          <w:color w:val="0000FF"/>
        </w:rPr>
        <w:fldChar w:fldCharType="end"/>
      </w:r>
      <w:r>
        <w:t xml:space="preserve">, </w:t>
      </w:r>
      <w:r>
        <w:rPr>
          <w:color w:val="0000FF"/>
        </w:rPr>
        <w:fldChar w:fldCharType="begin"/>
      </w:r>
      <w:r>
        <w:rPr>
          <w:color w:val="0000FF"/>
        </w:rPr>
        <w:instrText>HYPERLINK \l "Par7019"</w:instrText>
      </w:r>
      <w:r>
        <w:rPr>
          <w:color w:val="0000FF"/>
        </w:rPr>
        <w:fldChar w:fldCharType="separate"/>
      </w:r>
      <w:r>
        <w:rPr>
          <w:color w:val="0000FF"/>
        </w:rPr>
        <w:t>частью 2 статьи 15.7</w:t>
      </w:r>
      <w:r>
        <w:rPr>
          <w:color w:val="0000FF"/>
        </w:rPr>
        <w:fldChar w:fldCharType="end"/>
      </w:r>
      <w:r>
        <w:t xml:space="preserve">, </w:t>
      </w:r>
      <w:r>
        <w:rPr>
          <w:color w:val="0000FF"/>
        </w:rPr>
        <w:fldChar w:fldCharType="begin"/>
      </w:r>
      <w:r>
        <w:rPr>
          <w:color w:val="0000FF"/>
        </w:rPr>
        <w:instrText>HYPERLINK \l "Par7023"</w:instrText>
      </w:r>
      <w:r>
        <w:rPr>
          <w:color w:val="0000FF"/>
        </w:rPr>
        <w:fldChar w:fldCharType="separate"/>
      </w:r>
      <w:r>
        <w:rPr>
          <w:color w:val="0000FF"/>
        </w:rPr>
        <w:t>статьями 15.8</w:t>
      </w:r>
      <w:r>
        <w:rPr>
          <w:color w:val="0000FF"/>
        </w:rPr>
        <w:fldChar w:fldCharType="end"/>
      </w:r>
      <w:r>
        <w:t xml:space="preserve">, </w:t>
      </w:r>
      <w:r>
        <w:rPr>
          <w:color w:val="0000FF"/>
        </w:rPr>
        <w:fldChar w:fldCharType="begin"/>
      </w:r>
      <w:r>
        <w:rPr>
          <w:color w:val="0000FF"/>
        </w:rPr>
        <w:instrText>HYPERLINK \l "Par7031"</w:instrText>
      </w:r>
      <w:r>
        <w:rPr>
          <w:color w:val="0000FF"/>
        </w:rPr>
        <w:fldChar w:fldCharType="separate"/>
      </w:r>
      <w:r>
        <w:rPr>
          <w:color w:val="0000FF"/>
        </w:rPr>
        <w:t>15.9</w:t>
      </w:r>
      <w:r>
        <w:rPr>
          <w:color w:val="0000FF"/>
        </w:rPr>
        <w:fldChar w:fldCharType="end"/>
      </w:r>
      <w:r>
        <w:t xml:space="preserve">, </w:t>
      </w:r>
      <w:r>
        <w:rPr>
          <w:color w:val="0000FF"/>
        </w:rPr>
        <w:fldChar w:fldCharType="begin"/>
      </w:r>
      <w:r>
        <w:rPr>
          <w:color w:val="0000FF"/>
        </w:rPr>
        <w:instrText>HYPERLINK \l "Par7953"</w:instrText>
      </w:r>
      <w:r>
        <w:rPr>
          <w:color w:val="0000FF"/>
        </w:rPr>
        <w:fldChar w:fldCharType="separate"/>
      </w:r>
      <w:r>
        <w:rPr>
          <w:color w:val="0000FF"/>
        </w:rPr>
        <w:t>частью 2 статьи 16.1</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"Par9428"</w:instrText>
      </w:r>
      <w:r>
        <w:rPr>
          <w:color w:val="0000FF"/>
        </w:rPr>
        <w:fldChar w:fldCharType="separate"/>
      </w:r>
      <w:r>
        <w:rPr>
          <w:color w:val="0000FF"/>
        </w:rPr>
        <w:t>частью 1 статьи 19.26</w:t>
      </w:r>
      <w:r>
        <w:rPr>
          <w:color w:val="0000FF"/>
        </w:rPr>
        <w:fldChar w:fldCharType="end"/>
      </w:r>
      <w:r>
        <w:t xml:space="preserve">, </w:t>
      </w:r>
      <w:r>
        <w:rPr>
          <w:color w:val="0000FF"/>
        </w:rPr>
        <w:fldChar w:fldCharType="begin"/>
      </w:r>
      <w:r>
        <w:rPr>
          <w:color w:val="0000FF"/>
        </w:rPr>
        <w:instrText>HYPERLINK \l "Par9992"</w:instrText>
      </w:r>
      <w:r>
        <w:rPr>
          <w:color w:val="0000FF"/>
        </w:rPr>
        <w:fldChar w:fldCharType="separate"/>
      </w:r>
      <w:r>
        <w:rPr>
          <w:color w:val="0000FF"/>
        </w:rPr>
        <w:t>частью 2 статьи 20.23</w:t>
      </w:r>
      <w:r>
        <w:rPr>
          <w:color w:val="0000FF"/>
        </w:rPr>
        <w:fldChar w:fldCharType="end"/>
      </w:r>
      <w:r>
        <w:t xml:space="preserve"> настоящего Кодекса;</w:t>
      </w:r>
    </w:p>
    <w:p w14:paraId="65310000">
      <w:pPr>
        <w:pStyle w:val="Style_1"/>
        <w:ind w:firstLine="0" w:left="0"/>
        <w:jc w:val="both"/>
      </w:pPr>
      <w:r>
        <w:t xml:space="preserve">(в ред. Федеральных законов от 20.08.2004 </w:t>
      </w:r>
      <w:r>
        <w:rPr>
          <w:color w:val="0000FF"/>
        </w:rPr>
        <w:fldChar w:fldCharType="begin"/>
      </w:r>
      <w:r>
        <w:rPr>
          <w:color w:val="0000FF"/>
        </w:rPr>
        <w:instrText>HYPERLINK "consultantplus://offline/ref=FFCF61B1203897002AE1EBBDD6BF3825CFCE48D60DBA00727A0349900B5B40C0CF30DD35A92881279698127E40269AEEAC6FD0D20D02163AwEJ9I"</w:instrText>
      </w:r>
      <w:r>
        <w:rPr>
          <w:color w:val="0000FF"/>
        </w:rPr>
        <w:fldChar w:fldCharType="separate"/>
      </w:r>
      <w:r>
        <w:rPr>
          <w:color w:val="0000FF"/>
        </w:rPr>
        <w:t>N 118-ФЗ</w:t>
      </w:r>
      <w:r>
        <w:rPr>
          <w:color w:val="0000FF"/>
        </w:rPr>
        <w:fldChar w:fldCharType="end"/>
      </w:r>
      <w:r>
        <w:t xml:space="preserve">, от 09.05.2005 </w:t>
      </w:r>
      <w:r>
        <w:rPr>
          <w:color w:val="0000FF"/>
        </w:rPr>
        <w:fldChar w:fldCharType="begin"/>
      </w:r>
      <w:r>
        <w:rPr>
          <w:color w:val="0000FF"/>
        </w:rPr>
        <w:instrText>HYPERLINK "consultantplus://offline/ref=FFCF61B1203897002AE1EBBDD6BF3825CFC64BD20CB400727A0349900B5B40C0CF30DD35A92880289798127E40269AEEAC6FD0D20D02163AwEJ9I"</w:instrText>
      </w:r>
      <w:r>
        <w:rPr>
          <w:color w:val="0000FF"/>
        </w:rPr>
        <w:fldChar w:fldCharType="separate"/>
      </w:r>
      <w:r>
        <w:rPr>
          <w:color w:val="0000FF"/>
        </w:rPr>
        <w:t>N 45-ФЗ</w:t>
      </w:r>
      <w:r>
        <w:rPr>
          <w:color w:val="0000FF"/>
        </w:rPr>
        <w:fldChar w:fldCharType="end"/>
      </w:r>
      <w:r>
        <w:t xml:space="preserve">, от 30.12.2006 </w:t>
      </w:r>
      <w:r>
        <w:rPr>
          <w:color w:val="0000FF"/>
        </w:rPr>
        <w:fldChar w:fldCharType="begin"/>
      </w:r>
      <w:r>
        <w:rPr>
          <w:color w:val="0000FF"/>
        </w:rPr>
        <w:instrText>HYPERLINK "consultantplus://offline/ref=FFCF61B1203897002AE1EBBDD6BF3825CCC04CD004B300727A0349900B5B40C0CF30DD35A92881219698127E40269AEEAC6FD0D20D02163AwEJ9I"</w:instrText>
      </w:r>
      <w:r>
        <w:rPr>
          <w:color w:val="0000FF"/>
        </w:rPr>
        <w:fldChar w:fldCharType="separate"/>
      </w:r>
      <w:r>
        <w:rPr>
          <w:color w:val="0000FF"/>
        </w:rPr>
        <w:t>N 266-ФЗ</w:t>
      </w:r>
      <w:r>
        <w:rPr>
          <w:color w:val="0000FF"/>
        </w:rPr>
        <w:fldChar w:fldCharType="end"/>
      </w:r>
      <w:r>
        <w:t xml:space="preserve">, от 28.06.2009 </w:t>
      </w:r>
      <w:r>
        <w:rPr>
          <w:color w:val="0000FF"/>
        </w:rPr>
        <w:fldChar w:fldCharType="begin"/>
      </w:r>
      <w:r>
        <w:rPr>
          <w:color w:val="0000FF"/>
        </w:rPr>
        <w:instrText>HYPERLINK "consultantplus://offline/ref=FFCF61B1203897002AE1EBBDD6BF3825CFC64BD305BB00727A0349900B5B40C0CF30DD35A92880239398127E40269AEEAC6FD0D20D02163AwEJ9I"</w:instrText>
      </w:r>
      <w:r>
        <w:rPr>
          <w:color w:val="0000FF"/>
        </w:rPr>
        <w:fldChar w:fldCharType="separate"/>
      </w:r>
      <w:r>
        <w:rPr>
          <w:color w:val="0000FF"/>
        </w:rPr>
        <w:t>N 122-ФЗ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"consultantplus://offline/ref=FFCF61B1203897002AE1EBBDD6BF3825CCC74CD80ABA00727A0349900B5B40C0CF30DD35A92880289B98127E40269AEEAC6FD0D20D02163AwEJ9I"</w:instrText>
      </w:r>
      <w:r>
        <w:rPr>
          <w:color w:val="0000FF"/>
        </w:rPr>
        <w:fldChar w:fldCharType="separate"/>
      </w:r>
      <w:r>
        <w:rPr>
          <w:color w:val="0000FF"/>
        </w:rPr>
        <w:t>N 237-ФЗ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"consultantplus://offline/ref=FFCF61B1203897002AE1EBBDD6BF3825C9C34ED00CB000727A0349900B5B40C0CF30DD35A92884279298127E40269AEEAC6FD0D20D02163AwEJ9I"</w:instrText>
      </w:r>
      <w:r>
        <w:rPr>
          <w:color w:val="0000FF"/>
        </w:rPr>
        <w:fldChar w:fldCharType="separate"/>
      </w:r>
      <w:r>
        <w:rPr>
          <w:color w:val="0000FF"/>
        </w:rPr>
        <w:t>N 409-ФЗ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"consultantplus://offline/ref=FFCF61B1203897002AE1EBBDD6BF3825CCC04FD90BBA00727A0349900B5B40C0CF30DD35A92881209A98127E40269AEEAC6FD0D20D02163AwEJ9I"</w:instrText>
      </w:r>
      <w:r>
        <w:rPr>
          <w:color w:val="0000FF"/>
        </w:rPr>
        <w:fldChar w:fldCharType="separate"/>
      </w:r>
      <w:r>
        <w:rPr>
          <w:color w:val="0000FF"/>
        </w:rPr>
        <w:t>N 415-ФЗ</w:t>
      </w:r>
      <w:r>
        <w:rPr>
          <w:color w:val="0000FF"/>
        </w:rPr>
        <w:fldChar w:fldCharType="end"/>
      </w:r>
      <w:r>
        <w:t xml:space="preserve">, от 23.06.2014 </w:t>
      </w:r>
      <w:r>
        <w:rPr>
          <w:color w:val="0000FF"/>
        </w:rPr>
        <w:fldChar w:fldCharType="begin"/>
      </w:r>
      <w:r>
        <w:rPr>
          <w:color w:val="0000FF"/>
        </w:rPr>
        <w:instrText>HYPERLINK "consultantplus://offline/ref=FFCF61B1203897002AE1EBBDD6BF3825C9C24AD40CB200727A0349900B5B40C0CF30DD35A92880259398127E40269AEEAC6FD0D20D02163AwEJ9I"</w:instrText>
      </w:r>
      <w:r>
        <w:rPr>
          <w:color w:val="0000FF"/>
        </w:rPr>
        <w:fldChar w:fldCharType="separate"/>
      </w:r>
      <w:r>
        <w:rPr>
          <w:color w:val="0000FF"/>
        </w:rPr>
        <w:t>N 160-ФЗ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"consultantplus://offline/ref=FFCF61B1203897002AE1EBBDD6BF3825CCC149D30DB000727A0349900B5B40C0CF30DD35A92880279798127E40269AEEAC6FD0D20D02163AwEJ9I"</w:instrText>
      </w:r>
      <w:r>
        <w:rPr>
          <w:color w:val="0000FF"/>
        </w:rPr>
        <w:fldChar w:fldCharType="separate"/>
      </w:r>
      <w:r>
        <w:rPr>
          <w:color w:val="0000FF"/>
        </w:rPr>
        <w:t>N 532-ФЗ</w:t>
      </w:r>
      <w:r>
        <w:rPr>
          <w:color w:val="0000FF"/>
        </w:rPr>
        <w:fldChar w:fldCharType="end"/>
      </w:r>
      <w:r>
        <w:t>)</w:t>
      </w:r>
    </w:p>
    <w:p w14:paraId="66310000">
      <w:pPr>
        <w:pStyle w:val="Style_1"/>
        <w:spacing w:before="160"/>
        <w:ind w:firstLine="540" w:left="0"/>
        <w:jc w:val="both"/>
      </w:pPr>
      <w:r>
        <w:t xml:space="preserve">13) должностные лица органов экспортного контроля - об административных правонарушениях, предусмотренных </w:t>
      </w:r>
      <w:r>
        <w:rPr>
          <w:color w:val="0000FF"/>
        </w:rPr>
        <w:fldChar w:fldCharType="begin"/>
      </w:r>
      <w:r>
        <w:rPr>
          <w:color w:val="0000FF"/>
        </w:rPr>
        <w:instrText>HYPERLINK \l "Par8934"</w:instrText>
      </w:r>
      <w:r>
        <w:rPr>
          <w:color w:val="0000FF"/>
        </w:rPr>
        <w:fldChar w:fldCharType="separate"/>
      </w:r>
      <w:r>
        <w:rPr>
          <w:color w:val="0000FF"/>
        </w:rPr>
        <w:t>статьей 19.6</w:t>
      </w:r>
      <w:r>
        <w:rPr>
          <w:color w:val="0000FF"/>
        </w:rPr>
        <w:fldChar w:fldCharType="end"/>
      </w:r>
      <w:r>
        <w:t xml:space="preserve"> настоящего Кодекса;</w:t>
      </w:r>
    </w:p>
    <w:p w14:paraId="67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"consultantplus://offline/ref=FFCF61B1203897002AE1EBBDD6BF3825CBC64AD90AB95D78725A45920C541FD7C879D134A928822098C7176B517E95EEB070D0CD110014w3JBI"</w:instrText>
      </w:r>
      <w:r>
        <w:rPr>
          <w:color w:val="0000FF"/>
        </w:rPr>
        <w:fldChar w:fldCharType="separate"/>
      </w:r>
      <w:r>
        <w:rPr>
          <w:color w:val="0000FF"/>
        </w:rPr>
        <w:t>закона</w:t>
      </w:r>
      <w:r>
        <w:rPr>
          <w:color w:val="0000FF"/>
        </w:rPr>
        <w:fldChar w:fldCharType="end"/>
      </w:r>
      <w:r>
        <w:t xml:space="preserve"> от 08.05.2006 N 65-ФЗ)</w:t>
      </w:r>
    </w:p>
    <w:p w14:paraId="68310000">
      <w:pPr>
        <w:pStyle w:val="Style_1"/>
        <w:spacing w:before="160"/>
        <w:ind w:firstLine="540" w:left="0"/>
        <w:jc w:val="both"/>
      </w:pPr>
      <w:r>
        <w:t xml:space="preserve">14) должностные лица пограничных органов - об административных правонарушениях, предусмотренных </w:t>
      </w:r>
      <w:r>
        <w:rPr>
          <w:color w:val="0000FF"/>
        </w:rPr>
        <w:fldChar w:fldCharType="begin"/>
      </w:r>
      <w:r>
        <w:rPr>
          <w:color w:val="0000FF"/>
        </w:rPr>
        <w:instrText>HYPERLINK \l "Par3856"</w:instrText>
      </w:r>
      <w:r>
        <w:rPr>
          <w:color w:val="0000FF"/>
        </w:rPr>
        <w:fldChar w:fldCharType="separate"/>
      </w:r>
      <w:r>
        <w:rPr>
          <w:color w:val="0000FF"/>
        </w:rPr>
        <w:t>статьей 11.7.1</w:t>
      </w:r>
      <w:r>
        <w:rPr>
          <w:color w:val="0000FF"/>
        </w:rPr>
        <w:fldChar w:fldCharType="end"/>
      </w:r>
      <w:r>
        <w:t xml:space="preserve">, </w:t>
      </w:r>
      <w:r>
        <w:rPr>
          <w:color w:val="0000FF"/>
        </w:rPr>
        <w:fldChar w:fldCharType="begin"/>
      </w:r>
      <w:r>
        <w:rPr>
          <w:color w:val="0000FF"/>
        </w:rPr>
        <w:instrText>HYPERLINK \l "Par8588"</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"Par8591"</w:instrText>
      </w:r>
      <w:r>
        <w:rPr>
          <w:color w:val="0000FF"/>
        </w:rPr>
        <w:fldChar w:fldCharType="separate"/>
      </w:r>
      <w:r>
        <w:rPr>
          <w:color w:val="0000FF"/>
        </w:rPr>
        <w:t>2 статьи 18.18</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"Par9685"</w:instrText>
      </w:r>
      <w:r>
        <w:rPr>
          <w:color w:val="0000FF"/>
        </w:rPr>
        <w:fldChar w:fldCharType="separate"/>
      </w:r>
      <w:r>
        <w:rPr>
          <w:color w:val="0000FF"/>
        </w:rPr>
        <w:t>частью 3 статьи 20.2.2</w:t>
      </w:r>
      <w:r>
        <w:rPr>
          <w:color w:val="0000FF"/>
        </w:rPr>
        <w:fldChar w:fldCharType="end"/>
      </w:r>
      <w:r>
        <w:t xml:space="preserve">, </w:t>
      </w:r>
      <w:r>
        <w:rPr>
          <w:color w:val="0000FF"/>
        </w:rPr>
        <w:fldChar w:fldCharType="begin"/>
      </w:r>
      <w:r>
        <w:rPr>
          <w:color w:val="0000FF"/>
        </w:rPr>
        <w:instrText>HYPERLINK \l "Par9772"</w:instrText>
      </w:r>
      <w:r>
        <w:rPr>
          <w:color w:val="0000FF"/>
        </w:rPr>
        <w:fldChar w:fldCharType="separate"/>
      </w:r>
      <w:r>
        <w:rPr>
          <w:color w:val="0000FF"/>
        </w:rPr>
        <w:t>статьями 20.5</w:t>
      </w:r>
      <w:r>
        <w:rPr>
          <w:color w:val="0000FF"/>
        </w:rPr>
        <w:fldChar w:fldCharType="end"/>
      </w:r>
      <w:r>
        <w:t xml:space="preserve">, </w:t>
      </w:r>
      <w:r>
        <w:rPr>
          <w:color w:val="0000FF"/>
        </w:rPr>
        <w:fldChar w:fldCharType="begin"/>
      </w:r>
      <w:r>
        <w:rPr>
          <w:color w:val="0000FF"/>
        </w:rPr>
        <w:instrText>HYPERLINK \l "Par9778"</w:instrText>
      </w:r>
      <w:r>
        <w:rPr>
          <w:color w:val="0000FF"/>
        </w:rPr>
        <w:fldChar w:fldCharType="separate"/>
      </w:r>
      <w:r>
        <w:rPr>
          <w:color w:val="0000FF"/>
        </w:rPr>
        <w:t>20.5.1</w:t>
      </w:r>
      <w:r>
        <w:rPr>
          <w:color w:val="0000FF"/>
        </w:rPr>
        <w:fldChar w:fldCharType="end"/>
      </w:r>
      <w:r>
        <w:t xml:space="preserve"> настоящего Кодекса;</w:t>
      </w:r>
    </w:p>
    <w:p w14:paraId="6931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"consultantplus://offline/ref=FFCF61B1203897002AE1EBBDD6BF3825CFC64BD20CB700727A0349900B5B40C0CF30DD35A92884269798127E40269AEEAC6FD0D20D02163AwEJ9I"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"consultantplus://offline/ref=FFCF61B1203897002AE1EBBDD6BF3825CFC64AD604B500727A0349900B5B40C0CF30DD35A92881209698127E40269AEEAC6FD0D20D02163AwEJ9I"</w:instrText>
      </w:r>
      <w:r>
        <w:rPr>
          <w:color w:val="0000FF"/>
        </w:rPr>
        <w:fldChar w:fldCharType="separate"/>
      </w:r>
      <w:r>
        <w:rPr>
          <w:color w:val="0000FF"/>
        </w:rPr>
        <w:t>N 15-ФЗ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"consultantplus://offline/ref=FFCF61B1203897002AE1EBBDD6BF3825CFC743D604B400727A0349900B5B40C0CF30DD35A92880229398127E40269AEEAC6FD0D20D02163AwEJ9I"</w:instrText>
      </w:r>
      <w:r>
        <w:rPr>
          <w:color w:val="0000FF"/>
        </w:rPr>
        <w:fldChar w:fldCharType="separate"/>
      </w:r>
      <w:r>
        <w:rPr>
          <w:color w:val="0000FF"/>
        </w:rPr>
        <w:t>N 400-ФЗ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"consultantplus://offline/ref=FFCF61B1203897002AE1EBBDD6BF3825CCC14CD209BA00727A0349900B5B40C0CF30DD35A92880239698127E40269AEEAC6FD0D20D02163AwEJ9I"</w:instrText>
      </w:r>
      <w:r>
        <w:rPr>
          <w:color w:val="0000FF"/>
        </w:rPr>
        <w:fldChar w:fldCharType="separate"/>
      </w:r>
      <w:r>
        <w:rPr>
          <w:color w:val="0000FF"/>
        </w:rPr>
        <w:t>N 232-ФЗ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"consultantplus://offline/ref=FFCF61B1203897002AE1EBBDD6BF3825CCC04FD80FB400727A0349900B5B40C0CF30DD35A92880249198127E40269AEEAC6FD0D20D02163AwEJ9I"</w:instrText>
      </w:r>
      <w:r>
        <w:rPr>
          <w:color w:val="0000FF"/>
        </w:rPr>
        <w:fldChar w:fldCharType="separate"/>
      </w:r>
      <w:r>
        <w:rPr>
          <w:color w:val="0000FF"/>
        </w:rPr>
        <w:t>N 258-ФЗ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"consultantplus://offline/ref=FFCF61B1203897002AE1EBBDD6BF3825CCCE48D905B400727A0349900B5B40C0CF30DD35A92880229698127E40269AEEAC6FD0D20D02163AwEJ9I"</w:instrText>
      </w:r>
      <w:r>
        <w:rPr>
          <w:color w:val="0000FF"/>
        </w:rPr>
        <w:fldChar w:fldCharType="separate"/>
      </w:r>
      <w:r>
        <w:rPr>
          <w:color w:val="0000FF"/>
        </w:rPr>
        <w:t>N 35-ФЗ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"consultantplus://offline/ref=FFCF61B1203897002AE1EBBDD6BF3825C9C34AD204B700727A0349900B5B40C0CF30DD35A92880229398127E40269AEEAC6FD0D20D02163AwEJ9I"</w:instrText>
      </w:r>
      <w:r>
        <w:rPr>
          <w:color w:val="0000FF"/>
        </w:rPr>
        <w:fldChar w:fldCharType="separate"/>
      </w:r>
      <w:r>
        <w:rPr>
          <w:color w:val="0000FF"/>
        </w:rPr>
        <w:t>N 265-ФЗ</w:t>
      </w:r>
      <w:r>
        <w:rPr>
          <w:color w:val="0000FF"/>
        </w:rPr>
        <w:fldChar w:fldCharType="end"/>
      </w:r>
      <w:r>
        <w:t>)</w:t>
      </w:r>
    </w:p>
    <w:p w14:paraId="6A310000">
      <w:pPr>
        <w:pStyle w:val="Style_1"/>
        <w:spacing w:before="160"/>
        <w:ind w:firstLine="540" w:left="0"/>
        <w:jc w:val="both"/>
      </w:pPr>
      <w:r>
        <w:t xml:space="preserve">15) утратил силу. - Федеральный </w:t>
      </w:r>
      <w:r>
        <w:rPr>
          <w:color w:val="0000FF"/>
        </w:rPr>
        <w:fldChar w:fldCharType="begin"/>
      </w:r>
      <w:r>
        <w:rPr>
          <w:color w:val="0000FF"/>
        </w:rPr>
        <w:instrText>HYPERLINK "consultantplus://offline/ref=FFCF61B1203897002AE1EBBDD6BF3825CEC74AD00DB500727A0349900B5B40C0CF30DD35A92881299A98127E40269AEEAC6FD0D20D02163AwEJ9I"</w:instrText>
      </w:r>
      <w:r>
        <w:rPr>
          <w:color w:val="0000FF"/>
        </w:rPr>
        <w:fldChar w:fldCharType="separate"/>
      </w:r>
      <w:r>
        <w:rPr>
          <w:color w:val="0000FF"/>
        </w:rPr>
        <w:t>закон</w:t>
      </w:r>
      <w:r>
        <w:rPr>
          <w:color w:val="0000FF"/>
        </w:rPr>
        <w:fldChar w:fldCharType="end"/>
      </w:r>
      <w:r>
        <w:t xml:space="preserve"> от 03.07.2016 N 305-ФЗ;</w:t>
      </w:r>
    </w:p>
    <w:p w14:paraId="6B310000">
      <w:pPr>
        <w:pStyle w:val="Style_1"/>
        <w:spacing w:before="160"/>
        <w:ind w:firstLine="540" w:left="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r>
        <w:rPr>
          <w:color w:val="0000FF"/>
        </w:rPr>
        <w:fldChar w:fldCharType="begin"/>
      </w:r>
      <w:r>
        <w:rPr>
          <w:color w:val="0000FF"/>
        </w:rPr>
        <w:instrText>HYPERLINK \l "Par1127"</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"Par1133"</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"Par1138"</w:instrText>
      </w:r>
      <w:r>
        <w:rPr>
          <w:color w:val="0000FF"/>
        </w:rPr>
        <w:fldChar w:fldCharType="separate"/>
      </w:r>
      <w:r>
        <w:rPr>
          <w:color w:val="0000FF"/>
        </w:rPr>
        <w:t>7 статьи 5.27</w:t>
      </w:r>
      <w:r>
        <w:rPr>
          <w:color w:val="0000FF"/>
        </w:rPr>
        <w:fldChar w:fldCharType="end"/>
      </w:r>
      <w:r>
        <w:t xml:space="preserve">, </w:t>
      </w:r>
      <w:r>
        <w:rPr>
          <w:color w:val="0000FF"/>
        </w:rPr>
        <w:fldChar w:fldCharType="begin"/>
      </w:r>
      <w:r>
        <w:rPr>
          <w:color w:val="0000FF"/>
        </w:rPr>
        <w:instrText>HYPERLINK \l "Par1153"</w:instrText>
      </w:r>
      <w:r>
        <w:rPr>
          <w:color w:val="0000FF"/>
        </w:rPr>
        <w:fldChar w:fldCharType="separate"/>
      </w:r>
      <w:r>
        <w:rPr>
          <w:color w:val="0000FF"/>
        </w:rPr>
        <w:t>частью 5 статьи 5.27.1</w:t>
      </w:r>
      <w:r>
        <w:rPr>
          <w:color w:val="0000FF"/>
        </w:rPr>
        <w:fldChar w:fldCharType="end"/>
      </w:r>
      <w:r>
        <w:t xml:space="preserve">, </w:t>
      </w:r>
      <w:r>
        <w:rPr>
          <w:color w:val="0000FF"/>
        </w:rPr>
        <w:fldChar w:fldCharType="begin"/>
      </w:r>
      <w:r>
        <w:rPr>
          <w:color w:val="0000FF"/>
        </w:rPr>
        <w:instrText>HYPERLINK \l "Par5219"</w:instrText>
      </w:r>
      <w:r>
        <w:rPr>
          <w:color w:val="0000FF"/>
        </w:rPr>
        <w:fldChar w:fldCharType="separate"/>
      </w:r>
      <w:r>
        <w:rPr>
          <w:color w:val="0000FF"/>
        </w:rPr>
        <w:t>статьей 13.19.4</w:t>
      </w:r>
      <w:r>
        <w:rPr>
          <w:color w:val="0000FF"/>
        </w:rPr>
        <w:fldChar w:fldCharType="end"/>
      </w:r>
      <w:r>
        <w:t xml:space="preserve">, </w:t>
      </w:r>
      <w:r>
        <w:rPr>
          <w:color w:val="0000FF"/>
        </w:rPr>
        <w:fldChar w:fldCharType="begin"/>
      </w:r>
      <w:r>
        <w:rPr>
          <w:color w:val="0000FF"/>
        </w:rPr>
        <w:instrText>HYPERLINK \l "Par6824"</w:instrText>
      </w:r>
      <w:r>
        <w:rPr>
          <w:color w:val="0000FF"/>
        </w:rPr>
        <w:fldChar w:fldCharType="separate"/>
      </w:r>
      <w:r>
        <w:rPr>
          <w:color w:val="0000FF"/>
        </w:rPr>
        <w:t>частью 2 статьи 14.54</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"Par8857"</w:instrText>
      </w:r>
      <w:r>
        <w:rPr>
          <w:color w:val="0000FF"/>
        </w:rPr>
        <w:fldChar w:fldCharType="separate"/>
      </w:r>
      <w:r>
        <w:rPr>
          <w:color w:val="0000FF"/>
        </w:rPr>
        <w:t>частью 23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статьей 19.6</w:t>
      </w:r>
      <w:r>
        <w:rPr>
          <w:color w:val="0000FF"/>
        </w:rPr>
        <w:fldChar w:fldCharType="end"/>
      </w:r>
      <w:r>
        <w:t xml:space="preserve"> настоящего Кодекса;</w:t>
      </w:r>
    </w:p>
    <w:p w14:paraId="6C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"consultantplus://offline/ref=FFCF61B1203897002AE1EBBDD6BF3825CFC64BD305B700727A0349900B5B40C0CF30DD35A92884239098127E40269AEEAC6FD0D20D02163AwEJ9I"</w:instrText>
      </w:r>
      <w:r>
        <w:rPr>
          <w:color w:val="0000FF"/>
        </w:rPr>
        <w:fldChar w:fldCharType="separate"/>
      </w:r>
      <w:r>
        <w:rPr>
          <w:color w:val="0000FF"/>
        </w:rPr>
        <w:t>N 380-ФЗ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"consultantplus://offline/ref=FFCF61B1203897002AE1EBBDD6BF3825CECE42D40EBA00727A0349900B5B40C0CF30DD35A92881269B98127E40269AEEAC6FD0D20D02163AwEJ9I"</w:instrText>
      </w:r>
      <w:r>
        <w:rPr>
          <w:color w:val="0000FF"/>
        </w:rPr>
        <w:fldChar w:fldCharType="separate"/>
      </w:r>
      <w:r>
        <w:rPr>
          <w:color w:val="0000FF"/>
        </w:rPr>
        <w:t>N 421-ФЗ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"consultantplus://offline/ref=FFCF61B1203897002AE1EBBDD6BF3825C9C24CD008BB00727A0349900B5B40C0CF30DD35A92884279298127E40269AEEAC6FD0D20D02163AwEJ9I"</w:instrText>
      </w:r>
      <w:r>
        <w:rPr>
          <w:color w:val="0000FF"/>
        </w:rPr>
        <w:fldChar w:fldCharType="separate"/>
      </w:r>
      <w:r>
        <w:rPr>
          <w:color w:val="0000FF"/>
        </w:rPr>
        <w:t>N 307-ФЗ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"consultantplus://offline/ref=FFCF61B1203897002AE1EBBDD6BF3825C9C24AD40CB700727A0349900B5B40C0CF30DD35A92881279B98127E40269AEEAC6FD0D20D02163AwEJ9I"</w:instrText>
      </w:r>
      <w:r>
        <w:rPr>
          <w:color w:val="0000FF"/>
        </w:rPr>
        <w:fldChar w:fldCharType="separate"/>
      </w:r>
      <w:r>
        <w:rPr>
          <w:color w:val="0000FF"/>
        </w:rPr>
        <w:t>N 233-ФЗ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"consultantplus://offline/ref=FFCF61B1203897002AE1EBBDD6BF3825CECE42D40EBB00727A0349900B5B40C0CF30DD35A92880229398127E40269AEEAC6FD0D20D02163AwEJ9I"</w:instrText>
      </w:r>
      <w:r>
        <w:rPr>
          <w:color w:val="0000FF"/>
        </w:rPr>
        <w:fldChar w:fldCharType="separate"/>
      </w:r>
      <w:r>
        <w:rPr>
          <w:color w:val="0000FF"/>
        </w:rPr>
        <w:t>N 272-ФЗ</w:t>
      </w:r>
      <w:r>
        <w:rPr>
          <w:color w:val="0000FF"/>
        </w:rPr>
        <w:fldChar w:fldCharType="end"/>
      </w:r>
      <w:r>
        <w:t xml:space="preserve">, от 06.02.2019 </w:t>
      </w:r>
      <w:r>
        <w:rPr>
          <w:color w:val="0000FF"/>
        </w:rPr>
        <w:fldChar w:fldCharType="begin"/>
      </w:r>
      <w:r>
        <w:rPr>
          <w:color w:val="0000FF"/>
        </w:rPr>
        <w:instrText>HYPERLINK "consultantplus://offline/ref=FFCF61B1203897002AE1EBBDD6BF3825CEC74DD40BBA00727A0349900B5B40C0CF30DD35A92880209498127E40269AEEAC6FD0D20D02163AwEJ9I"</w:instrText>
      </w:r>
      <w:r>
        <w:rPr>
          <w:color w:val="0000FF"/>
        </w:rPr>
        <w:fldChar w:fldCharType="separate"/>
      </w:r>
      <w:r>
        <w:rPr>
          <w:color w:val="0000FF"/>
        </w:rPr>
        <w:t>N 7-ФЗ</w:t>
      </w:r>
      <w:r>
        <w:rPr>
          <w:color w:val="0000FF"/>
        </w:rPr>
        <w:fldChar w:fldCharType="end"/>
      </w:r>
      <w:r>
        <w:t>)</w:t>
      </w:r>
    </w:p>
    <w:p w14:paraId="6D310000">
      <w:pPr>
        <w:pStyle w:val="Style_1"/>
        <w:spacing w:before="160"/>
        <w:ind w:firstLine="540" w:left="0"/>
        <w:jc w:val="both"/>
      </w:pPr>
      <w:r>
        <w:t xml:space="preserve">17) должностные лица органов социальной защиты - об административных правонарушениях, предусмотренных </w:t>
      </w:r>
      <w:r>
        <w:rPr>
          <w:color w:val="0000FF"/>
        </w:rPr>
        <w:fldChar w:fldCharType="begin"/>
      </w:r>
      <w:r>
        <w:rPr>
          <w:color w:val="0000FF"/>
        </w:rPr>
        <w:instrText>HYPERLINK \l "Par1257"</w:instrText>
      </w:r>
      <w:r>
        <w:rPr>
          <w:color w:val="0000FF"/>
        </w:rPr>
        <w:fldChar w:fldCharType="separate"/>
      </w:r>
      <w:r>
        <w:rPr>
          <w:color w:val="0000FF"/>
        </w:rPr>
        <w:t>статьями 5.41</w:t>
      </w:r>
      <w:r>
        <w:rPr>
          <w:color w:val="0000FF"/>
        </w:rPr>
        <w:fldChar w:fldCharType="end"/>
      </w:r>
      <w:r>
        <w:t xml:space="preserve">, </w:t>
      </w:r>
      <w:r>
        <w:rPr>
          <w:color w:val="0000FF"/>
        </w:rPr>
        <w:fldChar w:fldCharType="begin"/>
      </w:r>
      <w:r>
        <w:rPr>
          <w:color w:val="0000FF"/>
        </w:rPr>
        <w:instrText>HYPERLINK \l "Par3428"</w:instrText>
      </w:r>
      <w:r>
        <w:rPr>
          <w:color w:val="0000FF"/>
        </w:rPr>
        <w:fldChar w:fldCharType="separate"/>
      </w:r>
      <w:r>
        <w:rPr>
          <w:color w:val="0000FF"/>
        </w:rPr>
        <w:t>9.14</w:t>
      </w:r>
      <w:r>
        <w:rPr>
          <w:color w:val="0000FF"/>
        </w:rPr>
        <w:fldChar w:fldCharType="end"/>
      </w:r>
      <w:r>
        <w:t xml:space="preserve">, </w:t>
      </w:r>
      <w:r>
        <w:rPr>
          <w:color w:val="0000FF"/>
        </w:rPr>
        <w:fldChar w:fldCharType="begin"/>
      </w:r>
      <w:r>
        <w:rPr>
          <w:color w:val="0000FF"/>
        </w:rPr>
        <w:instrText>HYPERLINK \l "Par4075"</w:instrText>
      </w:r>
      <w:r>
        <w:rPr>
          <w:color w:val="0000FF"/>
        </w:rPr>
        <w:fldChar w:fldCharType="separate"/>
      </w:r>
      <w:r>
        <w:rPr>
          <w:color w:val="0000FF"/>
        </w:rPr>
        <w:t>11.24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6E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"consultantplus://offline/ref=FFCF61B1203897002AE1EBBDD6BF3825CEC443D30AB400727A0349900B5B40C0CF30DD35A92880229798127E40269AEEAC6FD0D20D02163AwEJ9I"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18.07.2019 N 180-ФЗ)</w:t>
      </w:r>
    </w:p>
    <w:p w14:paraId="6F3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03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713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2310000">
            <w:pPr>
              <w:pStyle w:val="Style_1"/>
              <w:ind w:firstLine="0" w:left="0"/>
              <w:jc w:val="both"/>
              <w:rPr>
                <w:color w:val="392C69"/>
              </w:rPr>
            </w:pPr>
            <w:r>
              <w:rPr>
                <w:color w:val="392C69"/>
              </w:rPr>
              <w:t>КонсультантПлюс: примечание.</w:t>
            </w:r>
          </w:p>
          <w:p w14:paraId="73310000">
            <w:pPr>
              <w:pStyle w:val="Style_1"/>
              <w:ind w:firstLine="0" w:left="0"/>
              <w:jc w:val="both"/>
              <w:rPr>
                <w:color w:val="392C69"/>
              </w:rPr>
            </w:pPr>
            <w:r>
              <w:rPr>
                <w:color w:val="392C69"/>
              </w:rPr>
              <w:t>С 01.04.2024 в п. 18 ч. 2 ст. 28.3 вносятся изменения (</w:t>
            </w:r>
            <w:r>
              <w:rPr>
                <w:color w:val="0000FF"/>
              </w:rPr>
              <w:fldChar w:fldCharType="begin"/>
            </w:r>
            <w:r>
              <w:rPr>
                <w:color w:val="0000FF"/>
              </w:rPr>
              <w:instrText>HYPERLINK "consultantplus://offline/ref=FFCF61B1203897002AE1EBBDD6BF3825C9C349D308B500727A0349900B5B40C0CF30DD35A92880209B98127E40269AEEAC6FD0D20D02163AwEJ9I"</w:instrText>
            </w:r>
            <w:r>
              <w:rPr>
                <w:color w:val="0000FF"/>
              </w:rPr>
              <w:fldChar w:fldCharType="separate"/>
            </w:r>
            <w:r>
              <w:rPr>
                <w:color w:val="0000FF"/>
              </w:rPr>
              <w:t>ФЗ</w:t>
            </w:r>
            <w:r>
              <w:rPr>
                <w:color w:val="0000FF"/>
              </w:rPr>
              <w:fldChar w:fldCharType="end"/>
            </w:r>
            <w:r>
              <w:rPr>
                <w:color w:val="392C69"/>
              </w:rPr>
              <w:t xml:space="preserve"> от 31.07.2023 N 402-ФЗ). См. будущую </w:t>
            </w:r>
            <w:r>
              <w:rPr>
                <w:color w:val="0000FF"/>
              </w:rPr>
              <w:fldChar w:fldCharType="begin"/>
            </w:r>
            <w:r>
              <w:rPr>
                <w:color w:val="0000FF"/>
              </w:rPr>
              <w:instrText>HYPERLINK "consultantplus://offline/ref=FFCF61B1203897002AE1EBBDD6BF3825C9C349D60ABB00727A0349900B5B40C0CF30DD35A92D822298C7176B517E95EEB070D0CD110014w3JBI"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74310000">
            <w:pPr>
              <w:pStyle w:val="Style_1"/>
              <w:ind w:firstLine="0" w:left="0"/>
              <w:jc w:val="both"/>
              <w:rPr>
                <w:color w:val="392C69"/>
              </w:rPr>
            </w:pPr>
          </w:p>
        </w:tc>
      </w:tr>
    </w:tbl>
    <w:p w14:paraId="75310000">
      <w:pPr>
        <w:pStyle w:val="Style_1"/>
        <w:spacing w:before="200"/>
        <w:ind w:firstLine="540" w:left="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r>
        <w:rPr>
          <w:color w:val="0000FF"/>
        </w:rPr>
        <w:fldChar w:fldCharType="begin"/>
      </w:r>
      <w:r>
        <w:rPr>
          <w:color w:val="0000FF"/>
        </w:rPr>
        <w:instrText>HYPERLINK \l "Par1541"</w:instrText>
      </w:r>
      <w:r>
        <w:rPr>
          <w:color w:val="0000FF"/>
        </w:rPr>
        <w:fldChar w:fldCharType="separate"/>
      </w:r>
      <w:r>
        <w:rPr>
          <w:color w:val="0000FF"/>
        </w:rPr>
        <w:t>статьями 6.2</w:t>
      </w:r>
      <w:r>
        <w:rPr>
          <w:color w:val="0000FF"/>
        </w:rPr>
        <w:fldChar w:fldCharType="end"/>
      </w:r>
      <w:r>
        <w:t xml:space="preserve">, </w:t>
      </w:r>
      <w:r>
        <w:rPr>
          <w:color w:val="0000FF"/>
        </w:rPr>
        <w:fldChar w:fldCharType="begin"/>
      </w:r>
      <w:r>
        <w:rPr>
          <w:color w:val="0000FF"/>
        </w:rPr>
        <w:instrText>HYPERLINK \l "Par1676"</w:instrText>
      </w:r>
      <w:r>
        <w:rPr>
          <w:color w:val="0000FF"/>
        </w:rPr>
        <w:fldChar w:fldCharType="separate"/>
      </w:r>
      <w:r>
        <w:rPr>
          <w:color w:val="0000FF"/>
        </w:rPr>
        <w:t>6.15</w:t>
      </w:r>
      <w:r>
        <w:rPr>
          <w:color w:val="0000FF"/>
        </w:rPr>
        <w:fldChar w:fldCharType="end"/>
      </w:r>
      <w:r>
        <w:t xml:space="preserve">, </w:t>
      </w:r>
      <w:r>
        <w:rPr>
          <w:color w:val="0000FF"/>
        </w:rPr>
        <w:fldChar w:fldCharType="begin"/>
      </w:r>
      <w:r>
        <w:rPr>
          <w:color w:val="0000FF"/>
        </w:rPr>
        <w:instrText>HYPERLINK \l "Par1685"</w:instrText>
      </w:r>
      <w:r>
        <w:rPr>
          <w:color w:val="0000FF"/>
        </w:rPr>
        <w:fldChar w:fldCharType="separate"/>
      </w:r>
      <w:r>
        <w:rPr>
          <w:color w:val="0000FF"/>
        </w:rPr>
        <w:t>6.16</w:t>
      </w:r>
      <w:r>
        <w:rPr>
          <w:color w:val="0000FF"/>
        </w:rPr>
        <w:fldChar w:fldCharType="end"/>
      </w:r>
      <w:r>
        <w:t xml:space="preserve">, </w:t>
      </w:r>
      <w:r>
        <w:rPr>
          <w:color w:val="0000FF"/>
        </w:rPr>
        <w:fldChar w:fldCharType="begin"/>
      </w:r>
      <w:r>
        <w:rPr>
          <w:color w:val="0000FF"/>
        </w:rPr>
        <w:instrText>HYPERLINK \l "Par1696"</w:instrText>
      </w:r>
      <w:r>
        <w:rPr>
          <w:color w:val="0000FF"/>
        </w:rPr>
        <w:fldChar w:fldCharType="separate"/>
      </w:r>
      <w:r>
        <w:rPr>
          <w:color w:val="0000FF"/>
        </w:rPr>
        <w:t>6.16.1</w:t>
      </w:r>
      <w:r>
        <w:rPr>
          <w:color w:val="0000FF"/>
        </w:rPr>
        <w:fldChar w:fldCharType="end"/>
      </w:r>
      <w:r>
        <w:t xml:space="preserve">, </w:t>
      </w:r>
      <w:r>
        <w:rPr>
          <w:color w:val="0000FF"/>
        </w:rPr>
        <w:fldChar w:fldCharType="begin"/>
      </w:r>
      <w:r>
        <w:rPr>
          <w:color w:val="0000FF"/>
        </w:rPr>
        <w:instrText>HYPERLINK \l "Par1812"</w:instrText>
      </w:r>
      <w:r>
        <w:rPr>
          <w:color w:val="0000FF"/>
        </w:rPr>
        <w:fldChar w:fldCharType="separate"/>
      </w:r>
      <w:r>
        <w:rPr>
          <w:color w:val="0000FF"/>
        </w:rPr>
        <w:t>статьей 6.24</w:t>
      </w:r>
      <w:r>
        <w:rPr>
          <w:color w:val="0000FF"/>
        </w:rPr>
        <w:fldChar w:fldCharType="end"/>
      </w:r>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r>
        <w:rPr>
          <w:color w:val="0000FF"/>
        </w:rPr>
        <w:fldChar w:fldCharType="begin"/>
      </w:r>
      <w:r>
        <w:rPr>
          <w:color w:val="0000FF"/>
        </w:rPr>
        <w:instrText>HYPERLINK \l "Par1823"</w:instrText>
      </w:r>
      <w:r>
        <w:rPr>
          <w:color w:val="0000FF"/>
        </w:rPr>
        <w:fldChar w:fldCharType="separate"/>
      </w:r>
      <w:r>
        <w:rPr>
          <w:color w:val="0000FF"/>
        </w:rPr>
        <w:t>статьей 6.25</w:t>
      </w:r>
      <w:r>
        <w:rPr>
          <w:color w:val="0000FF"/>
        </w:rPr>
        <w:fldChar w:fldCharType="end"/>
      </w:r>
      <w:r>
        <w:t xml:space="preserve">, </w:t>
      </w:r>
      <w:r>
        <w:rPr>
          <w:color w:val="0000FF"/>
        </w:rPr>
        <w:fldChar w:fldCharType="begin"/>
      </w:r>
      <w:r>
        <w:rPr>
          <w:color w:val="0000FF"/>
        </w:rPr>
        <w:instrText>HYPERLINK \l "Par1869"</w:instrText>
      </w:r>
      <w:r>
        <w:rPr>
          <w:color w:val="0000FF"/>
        </w:rPr>
        <w:fldChar w:fldCharType="separate"/>
      </w:r>
      <w:r>
        <w:rPr>
          <w:color w:val="0000FF"/>
        </w:rPr>
        <w:t>частью 4 статьи 6.29</w:t>
      </w:r>
      <w:r>
        <w:rPr>
          <w:color w:val="0000FF"/>
        </w:rPr>
        <w:fldChar w:fldCharType="end"/>
      </w:r>
      <w:r>
        <w:t xml:space="preserve">, </w:t>
      </w:r>
      <w:r>
        <w:rPr>
          <w:color w:val="0000FF"/>
        </w:rPr>
        <w:fldChar w:fldCharType="begin"/>
      </w:r>
      <w:r>
        <w:rPr>
          <w:color w:val="0000FF"/>
        </w:rPr>
        <w:instrText>HYPERLINK \l "Par1902"</w:instrText>
      </w:r>
      <w:r>
        <w:rPr>
          <w:color w:val="0000FF"/>
        </w:rPr>
        <w:fldChar w:fldCharType="separate"/>
      </w:r>
      <w:r>
        <w:rPr>
          <w:color w:val="0000FF"/>
        </w:rPr>
        <w:t>частью 1</w:t>
      </w:r>
      <w:r>
        <w:rPr>
          <w:color w:val="0000FF"/>
        </w:rPr>
        <w:fldChar w:fldCharType="end"/>
      </w:r>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r>
        <w:rPr>
          <w:color w:val="0000FF"/>
        </w:rPr>
        <w:fldChar w:fldCharType="begin"/>
      </w:r>
      <w:r>
        <w:rPr>
          <w:color w:val="0000FF"/>
        </w:rPr>
        <w:instrText>HYPERLINK \l "Par1905"</w:instrText>
      </w:r>
      <w:r>
        <w:rPr>
          <w:color w:val="0000FF"/>
        </w:rPr>
        <w:fldChar w:fldCharType="separate"/>
      </w:r>
      <w:r>
        <w:rPr>
          <w:color w:val="0000FF"/>
        </w:rPr>
        <w:t>частью 2</w:t>
      </w:r>
      <w:r>
        <w:rPr>
          <w:color w:val="0000FF"/>
        </w:rPr>
        <w:fldChar w:fldCharType="end"/>
      </w:r>
      <w:r>
        <w:t xml:space="preserve"> (за исключением обращения лекарственных средств для ветеринарного применения) и </w:t>
      </w:r>
      <w:r>
        <w:rPr>
          <w:color w:val="0000FF"/>
        </w:rPr>
        <w:fldChar w:fldCharType="begin"/>
      </w:r>
      <w:r>
        <w:rPr>
          <w:color w:val="0000FF"/>
        </w:rPr>
        <w:instrText>HYPERLINK \l "Par1908"</w:instrText>
      </w:r>
      <w:r>
        <w:rPr>
          <w:color w:val="0000FF"/>
        </w:rPr>
        <w:fldChar w:fldCharType="separate"/>
      </w:r>
      <w:r>
        <w:rPr>
          <w:color w:val="0000FF"/>
        </w:rPr>
        <w:t>частью 3</w:t>
      </w:r>
      <w:r>
        <w:rPr>
          <w:color w:val="0000FF"/>
        </w:rPr>
        <w:fldChar w:fldCharType="end"/>
      </w:r>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r>
        <w:rPr>
          <w:color w:val="0000FF"/>
        </w:rPr>
        <w:fldChar w:fldCharType="begin"/>
      </w:r>
      <w:r>
        <w:rPr>
          <w:color w:val="0000FF"/>
        </w:rPr>
        <w:instrText>HYPERLINK \l "Par1917"</w:instrText>
      </w:r>
      <w:r>
        <w:rPr>
          <w:color w:val="0000FF"/>
        </w:rPr>
        <w:fldChar w:fldCharType="separate"/>
      </w:r>
      <w:r>
        <w:rPr>
          <w:color w:val="0000FF"/>
        </w:rPr>
        <w:t>частью 1 статьи 6.34</w:t>
      </w:r>
      <w:r>
        <w:rPr>
          <w:color w:val="0000FF"/>
        </w:rPr>
        <w:fldChar w:fldCharType="end"/>
      </w:r>
      <w:r>
        <w:t xml:space="preserve">, </w:t>
      </w:r>
      <w:r>
        <w:rPr>
          <w:color w:val="0000FF"/>
        </w:rPr>
        <w:fldChar w:fldCharType="begin"/>
      </w:r>
      <w:r>
        <w:rPr>
          <w:color w:val="0000FF"/>
        </w:rPr>
        <w:instrText>HYPERLINK \l "Par4130"</w:instrText>
      </w:r>
      <w:r>
        <w:rPr>
          <w:color w:val="0000FF"/>
        </w:rPr>
        <w:fldChar w:fldCharType="separate"/>
      </w:r>
      <w:r>
        <w:rPr>
          <w:color w:val="0000FF"/>
        </w:rPr>
        <w:t>статьей 11.32</w:t>
      </w:r>
      <w:r>
        <w:rPr>
          <w:color w:val="0000FF"/>
        </w:rPr>
        <w:fldChar w:fldCharType="end"/>
      </w:r>
      <w:r>
        <w:t xml:space="preserve">, </w:t>
      </w:r>
      <w:r>
        <w:rPr>
          <w:color w:val="0000FF"/>
        </w:rPr>
        <w:fldChar w:fldCharType="begin"/>
      </w:r>
      <w:r>
        <w:rPr>
          <w:color w:val="0000FF"/>
        </w:rPr>
        <w:instrText>HYPERLINK \l "Par5857"</w:instrText>
      </w:r>
      <w:r>
        <w:rPr>
          <w:color w:val="0000FF"/>
        </w:rPr>
        <w:fldChar w:fldCharType="separate"/>
      </w:r>
      <w:r>
        <w:rPr>
          <w:color w:val="0000FF"/>
        </w:rPr>
        <w:t>частью 4 статьи 14.4.2</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"Par8823"</w:instrText>
      </w:r>
      <w:r>
        <w:rPr>
          <w:color w:val="0000FF"/>
        </w:rPr>
        <w:fldChar w:fldCharType="separate"/>
      </w:r>
      <w:r>
        <w:rPr>
          <w:color w:val="0000FF"/>
        </w:rPr>
        <w:t>частью 15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76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"consultantplus://offline/ref=FFCF61B1203897002AE1EBBDD6BF3825CFC64BD305B700727A0349900B5B40C0CF30DD35A92884239698127E40269AEEAC6FD0D20D02163AwEJ9I"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"consultantplus://offline/ref=FFCF61B1203897002AE1EBBDD6BF3825CCC74CD80ABA00727A0349900B5B40C0CF30DD35A92880289A98127E40269AEEAC6FD0D20D02163AwEJ9I"</w:instrText>
      </w:r>
      <w:r>
        <w:rPr>
          <w:color w:val="0000FF"/>
        </w:rPr>
        <w:fldChar w:fldCharType="separate"/>
      </w:r>
      <w:r>
        <w:rPr>
          <w:color w:val="0000FF"/>
        </w:rPr>
        <w:t>N 237-ФЗ</w:t>
      </w:r>
      <w:r>
        <w:rPr>
          <w:color w:val="0000FF"/>
        </w:rPr>
        <w:fldChar w:fldCharType="end"/>
      </w:r>
      <w:r>
        <w:t xml:space="preserve">, от 01.03.2012 </w:t>
      </w:r>
      <w:r>
        <w:rPr>
          <w:color w:val="0000FF"/>
        </w:rPr>
        <w:fldChar w:fldCharType="begin"/>
      </w:r>
      <w:r>
        <w:rPr>
          <w:color w:val="0000FF"/>
        </w:rPr>
        <w:instrText>HYPERLINK "consultantplus://offline/ref=FFCF61B1203897002AE1EBBDD6BF3825CFC64BD20DBB00727A0349900B5B40C0CF30DD35A92881259798127E40269AEEAC6FD0D20D02163AwEJ9I"</w:instrText>
      </w:r>
      <w:r>
        <w:rPr>
          <w:color w:val="0000FF"/>
        </w:rPr>
        <w:fldChar w:fldCharType="separate"/>
      </w:r>
      <w:r>
        <w:rPr>
          <w:color w:val="0000FF"/>
        </w:rPr>
        <w:t>N 18-ФЗ</w:t>
      </w:r>
      <w:r>
        <w:rPr>
          <w:color w:val="0000FF"/>
        </w:rPr>
        <w:fldChar w:fldCharType="end"/>
      </w:r>
      <w:r>
        <w:t xml:space="preserve">, от 21.10.2013 </w:t>
      </w:r>
      <w:r>
        <w:rPr>
          <w:color w:val="0000FF"/>
        </w:rPr>
        <w:fldChar w:fldCharType="begin"/>
      </w:r>
      <w:r>
        <w:rPr>
          <w:color w:val="0000FF"/>
        </w:rPr>
        <w:instrText>HYPERLINK "consultantplus://offline/ref=FFCF61B1203897002AE1EBBDD6BF3825CCC349D50AB200727A0349900B5B40C0CF30DD35A92880269598127E40269AEEAC6FD0D20D02163AwEJ9I"</w:instrText>
      </w:r>
      <w:r>
        <w:rPr>
          <w:color w:val="0000FF"/>
        </w:rPr>
        <w:fldChar w:fldCharType="separate"/>
      </w:r>
      <w:r>
        <w:rPr>
          <w:color w:val="0000FF"/>
        </w:rPr>
        <w:t>N 274-ФЗ</w:t>
      </w:r>
      <w:r>
        <w:rPr>
          <w:color w:val="0000FF"/>
        </w:rPr>
        <w:fldChar w:fldCharType="end"/>
      </w:r>
      <w:r>
        <w:t xml:space="preserve">, от 25.11.2013 </w:t>
      </w:r>
      <w:r>
        <w:rPr>
          <w:color w:val="0000FF"/>
        </w:rPr>
        <w:fldChar w:fldCharType="begin"/>
      </w:r>
      <w:r>
        <w:rPr>
          <w:color w:val="0000FF"/>
        </w:rPr>
        <w:instrText>HYPERLINK "consultantplus://offline/ref=FFCF61B1203897002AE1EBBDD6BF3825C9C44BD10CB600727A0349900B5B40C0CF30DD35A92888289698127E40269AEEAC6FD0D20D02163AwEJ9I"</w:instrText>
      </w:r>
      <w:r>
        <w:rPr>
          <w:color w:val="0000FF"/>
        </w:rPr>
        <w:fldChar w:fldCharType="separate"/>
      </w:r>
      <w:r>
        <w:rPr>
          <w:color w:val="0000FF"/>
        </w:rPr>
        <w:t>N 317-ФЗ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"consultantplus://offline/ref=FFCF61B1203897002AE1EBBDD6BF3825CCC34CD40AB600727A0349900B5B40C0CF30DD35A92880279598127E40269AEEAC6FD0D20D02163AwEJ9I"</w:instrText>
      </w:r>
      <w:r>
        <w:rPr>
          <w:color w:val="0000FF"/>
        </w:rPr>
        <w:fldChar w:fldCharType="separate"/>
      </w:r>
      <w:r>
        <w:rPr>
          <w:color w:val="0000FF"/>
        </w:rPr>
        <w:t>N 437-ФЗ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"consultantplus://offline/ref=FFCF61B1203897002AE1EBBDD6BF3825CFC64BD308B500727A0349900B5B40C0CF30DD35A92881239698127E40269AEEAC6FD0D20D02163AwEJ9I"</w:instrText>
      </w:r>
      <w:r>
        <w:rPr>
          <w:color w:val="0000FF"/>
        </w:rPr>
        <w:fldChar w:fldCharType="separate"/>
      </w:r>
      <w:r>
        <w:rPr>
          <w:color w:val="0000FF"/>
        </w:rPr>
        <w:t>N 130-ФЗ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"consultantplus://offline/ref=FFCF61B1203897002AE1EBBDD6BF3825C9C24CD008BB00727A0349900B5B40C0CF30DD35A92884279198127E40269AEEAC6FD0D20D02163AwEJ9I"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"consultantplus://offline/ref=FFCF61B1203897002AE1EBBDD6BF3825CCC149D30DB000727A0349900B5B40C0CF30DD35A92880279698127E40269AEEAC6FD0D20D02163AwEJ9I"</w:instrText>
      </w:r>
      <w:r>
        <w:rPr>
          <w:color w:val="0000FF"/>
        </w:rPr>
        <w:fldChar w:fldCharType="separate"/>
      </w:r>
      <w:r>
        <w:rPr>
          <w:color w:val="0000FF"/>
        </w:rPr>
        <w:t>N 532-ФЗ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"consultantplus://offline/ref=FFCF61B1203897002AE1EBBDD6BF3825CFC44AD305B600727A0349900B5B40C0CF30DD35A92880259498127E40269AEEAC6FD0D20D02163AwEJ9I"</w:instrText>
      </w:r>
      <w:r>
        <w:rPr>
          <w:color w:val="0000FF"/>
        </w:rPr>
        <w:fldChar w:fldCharType="separate"/>
      </w:r>
      <w:r>
        <w:rPr>
          <w:color w:val="0000FF"/>
        </w:rPr>
        <w:t>N 175-ФЗ</w:t>
      </w:r>
      <w:r>
        <w:rPr>
          <w:color w:val="0000FF"/>
        </w:rPr>
        <w:fldChar w:fldCharType="end"/>
      </w:r>
      <w:r>
        <w:t xml:space="preserve">, от 27.11.2017 </w:t>
      </w:r>
      <w:r>
        <w:rPr>
          <w:color w:val="0000FF"/>
        </w:rPr>
        <w:fldChar w:fldCharType="begin"/>
      </w:r>
      <w:r>
        <w:rPr>
          <w:color w:val="0000FF"/>
        </w:rPr>
        <w:instrText>HYPERLINK "consultantplus://offline/ref=FFCF61B1203897002AE1EBBDD6BF3825CFCE49D40CB500727A0349900B5B40C0CF30DD35A92880209498127E40269AEEAC6FD0D20D02163AwEJ9I"</w:instrText>
      </w:r>
      <w:r>
        <w:rPr>
          <w:color w:val="0000FF"/>
        </w:rPr>
        <w:fldChar w:fldCharType="separate"/>
      </w:r>
      <w:r>
        <w:rPr>
          <w:color w:val="0000FF"/>
        </w:rPr>
        <w:t>N 336-ФЗ</w:t>
      </w:r>
      <w:r>
        <w:rPr>
          <w:color w:val="0000FF"/>
        </w:rPr>
        <w:fldChar w:fldCharType="end"/>
      </w:r>
      <w:r>
        <w:t xml:space="preserve">, от 15.04.2019 </w:t>
      </w:r>
      <w:r>
        <w:rPr>
          <w:color w:val="0000FF"/>
        </w:rPr>
        <w:fldChar w:fldCharType="begin"/>
      </w:r>
      <w:r>
        <w:rPr>
          <w:color w:val="0000FF"/>
        </w:rPr>
        <w:instrText>HYPERLINK "consultantplus://offline/ref=FFCF61B1203897002AE1EBBDD6BF3825CEC24BD80CB600727A0349900B5B40C0CF30DD35A92880209498127E40269AEEAC6FD0D20D02163AwEJ9I"</w:instrText>
      </w:r>
      <w:r>
        <w:rPr>
          <w:color w:val="0000FF"/>
        </w:rPr>
        <w:fldChar w:fldCharType="separate"/>
      </w:r>
      <w:r>
        <w:rPr>
          <w:color w:val="0000FF"/>
        </w:rPr>
        <w:t>N 58-ФЗ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"consultantplus://offline/ref=FFCF61B1203897002AE1EBBDD6BF3825CEC243D10BB500727A0349900B5B40C0CF30DD35A92880239298127E40269AEEAC6FD0D20D02163AwEJ9I"</w:instrText>
      </w:r>
      <w:r>
        <w:rPr>
          <w:color w:val="0000FF"/>
        </w:rPr>
        <w:fldChar w:fldCharType="separate"/>
      </w:r>
      <w:r>
        <w:rPr>
          <w:color w:val="0000FF"/>
        </w:rPr>
        <w:t>N 89-ФЗ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"consultantplus://offline/ref=FFCF61B1203897002AE1EBBDD6BF3825C9C54ED708B300727A0349900B5B40C0CF30DD35A92880279798127E40269AEEAC6FD0D20D02163AwEJ9I"</w:instrText>
      </w:r>
      <w:r>
        <w:rPr>
          <w:color w:val="0000FF"/>
        </w:rPr>
        <w:fldChar w:fldCharType="separate"/>
      </w:r>
      <w:r>
        <w:rPr>
          <w:color w:val="0000FF"/>
        </w:rPr>
        <w:t>N 99-ФЗ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"consultantplus://offline/ref=FFCF61B1203897002AE1EBBDD6BF3825CECE4CD904B400727A0349900B5B40C0CF30DD35A92880229B98127E40269AEEAC6FD0D20D02163AwEJ9I"</w:instrText>
      </w:r>
      <w:r>
        <w:rPr>
          <w:color w:val="0000FF"/>
        </w:rPr>
        <w:fldChar w:fldCharType="separate"/>
      </w:r>
      <w:r>
        <w:rPr>
          <w:color w:val="0000FF"/>
        </w:rPr>
        <w:t>N 204-ФЗ</w:t>
      </w:r>
      <w:r>
        <w:rPr>
          <w:color w:val="0000FF"/>
        </w:rPr>
        <w:fldChar w:fldCharType="end"/>
      </w:r>
      <w:r>
        <w:t>)</w:t>
      </w:r>
    </w:p>
    <w:p w14:paraId="77310000">
      <w:pPr>
        <w:pStyle w:val="Style_1"/>
        <w:spacing w:before="160"/>
        <w:ind w:firstLine="540" w:left="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r>
        <w:rPr>
          <w:color w:val="0000FF"/>
        </w:rPr>
        <w:fldChar w:fldCharType="begin"/>
      </w:r>
      <w:r>
        <w:rPr>
          <w:color w:val="0000FF"/>
        </w:rPr>
        <w:instrText>HYPERLINK \l "Par1527"</w:instrText>
      </w:r>
      <w:r>
        <w:rPr>
          <w:color w:val="0000FF"/>
        </w:rPr>
        <w:fldChar w:fldCharType="separate"/>
      </w:r>
      <w:r>
        <w:rPr>
          <w:color w:val="0000FF"/>
        </w:rPr>
        <w:t>статьей 6.1</w:t>
      </w:r>
      <w:r>
        <w:rPr>
          <w:color w:val="0000FF"/>
        </w:rPr>
        <w:fldChar w:fldCharType="end"/>
      </w:r>
      <w:r>
        <w:t xml:space="preserve">, </w:t>
      </w:r>
      <w:r>
        <w:rPr>
          <w:color w:val="0000FF"/>
        </w:rPr>
        <w:fldChar w:fldCharType="begin"/>
      </w:r>
      <w:r>
        <w:rPr>
          <w:color w:val="0000FF"/>
        </w:rPr>
        <w:instrText>HYPERLINK \l "Par1554"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"Par1557"</w:instrText>
      </w:r>
      <w:r>
        <w:rPr>
          <w:color w:val="0000FF"/>
        </w:rPr>
        <w:fldChar w:fldCharType="separate"/>
      </w:r>
      <w:r>
        <w:rPr>
          <w:color w:val="0000FF"/>
        </w:rPr>
        <w:t>3 статьи 6.3</w:t>
      </w:r>
      <w:r>
        <w:rPr>
          <w:color w:val="0000FF"/>
        </w:rPr>
        <w:fldChar w:fldCharType="end"/>
      </w:r>
      <w:r>
        <w:t xml:space="preserve">, </w:t>
      </w:r>
      <w:r>
        <w:rPr>
          <w:color w:val="0000FF"/>
        </w:rPr>
        <w:fldChar w:fldCharType="begin"/>
      </w:r>
      <w:r>
        <w:rPr>
          <w:color w:val="0000FF"/>
        </w:rPr>
        <w:instrText>HYPERLINK \l "Par1902"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"Par1908"</w:instrText>
      </w:r>
      <w:r>
        <w:rPr>
          <w:color w:val="0000FF"/>
        </w:rPr>
        <w:fldChar w:fldCharType="separate"/>
      </w:r>
      <w:r>
        <w:rPr>
          <w:color w:val="0000FF"/>
        </w:rPr>
        <w:t>3 статьи 6.33</w:t>
      </w:r>
      <w:r>
        <w:rPr>
          <w:color w:val="0000FF"/>
        </w:rPr>
        <w:fldChar w:fldCharType="end"/>
      </w:r>
      <w:r>
        <w:t xml:space="preserve"> (в части оборота фальсифицированных биологически активных добавок), </w:t>
      </w:r>
      <w:r>
        <w:rPr>
          <w:color w:val="0000FF"/>
        </w:rPr>
        <w:fldChar w:fldCharType="begin"/>
      </w:r>
      <w:r>
        <w:rPr>
          <w:color w:val="0000FF"/>
        </w:rPr>
        <w:instrText>HYPERLINK \l "Par6298"</w:instrText>
      </w:r>
      <w:r>
        <w:rPr>
          <w:color w:val="0000FF"/>
        </w:rPr>
        <w:fldChar w:fldCharType="separate"/>
      </w:r>
      <w:r>
        <w:rPr>
          <w:color w:val="0000FF"/>
        </w:rPr>
        <w:t>статьей 14.26</w:t>
      </w:r>
      <w:r>
        <w:rPr>
          <w:color w:val="0000FF"/>
        </w:rPr>
        <w:fldChar w:fldCharType="end"/>
      </w:r>
      <w:r>
        <w:t xml:space="preserve">, </w:t>
      </w:r>
      <w:r>
        <w:rPr>
          <w:color w:val="0000FF"/>
        </w:rPr>
        <w:fldChar w:fldCharType="begin"/>
      </w:r>
      <w:r>
        <w:rPr>
          <w:color w:val="0000FF"/>
        </w:rPr>
        <w:instrText>HYPERLINK \l "Par6466"</w:instrText>
      </w:r>
      <w:r>
        <w:rPr>
          <w:color w:val="0000FF"/>
        </w:rPr>
        <w:fldChar w:fldCharType="separate"/>
      </w:r>
      <w:r>
        <w:rPr>
          <w:color w:val="0000FF"/>
        </w:rPr>
        <w:t>частью 1 статьи 14.34</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"Par6664"</w:instrText>
      </w:r>
      <w:r>
        <w:rPr>
          <w:color w:val="0000FF"/>
        </w:rPr>
        <w:fldChar w:fldCharType="separate"/>
      </w:r>
      <w:r>
        <w:rPr>
          <w:color w:val="0000FF"/>
        </w:rPr>
        <w:t>статьей 14.46.1</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78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"consultantplus://offline/ref=FFCF61B1203897002AE1EBBDD6BF3825CFC64BD305B700727A0349900B5B40C0CF30DD35A92884239498127E40269AEEAC6FD0D20D02163AwEJ9I"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"consultantplus://offline/ref=FFCF61B1203897002AE1EBBDD6BF3825CCC74CD80ABA00727A0349900B5B40C0CF30DD35A92881219398127E40269AEEAC6FD0D20D02163AwEJ9I"</w:instrText>
      </w:r>
      <w:r>
        <w:rPr>
          <w:color w:val="0000FF"/>
        </w:rPr>
        <w:fldChar w:fldCharType="separate"/>
      </w:r>
      <w:r>
        <w:rPr>
          <w:color w:val="0000FF"/>
        </w:rPr>
        <w:t>N 237-ФЗ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"consultantplus://offline/ref=FFCF61B1203897002AE1EBBDD6BF3825C9C24CD008BB00727A0349900B5B40C0CF30DD35A92884279098127E40269AEEAC6FD0D20D02163AwEJ9I"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"consultantplus://offline/ref=FFCF61B1203897002AE1EBBDD6BF3825CCC149D005B400727A0349900B5B40C0CF30DD35A92880239798127E40269AEEAC6FD0D20D02163AwEJ9I"</w:instrText>
      </w:r>
      <w:r>
        <w:rPr>
          <w:color w:val="0000FF"/>
        </w:rPr>
        <w:fldChar w:fldCharType="separate"/>
      </w:r>
      <w:r>
        <w:rPr>
          <w:color w:val="0000FF"/>
        </w:rPr>
        <w:t>N 521-ФЗ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"consultantplus://offline/ref=FFCF61B1203897002AE1EBBDD6BF3825CCC149D30DB000727A0349900B5B40C0CF30DD35A92880279598127E40269AEEAC6FD0D20D02163AwEJ9I"</w:instrText>
      </w:r>
      <w:r>
        <w:rPr>
          <w:color w:val="0000FF"/>
        </w:rPr>
        <w:fldChar w:fldCharType="separate"/>
      </w:r>
      <w:r>
        <w:rPr>
          <w:color w:val="0000FF"/>
        </w:rPr>
        <w:t>N 532-ФЗ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"consultantplus://offline/ref=FFCF61B1203897002AE1EBBDD6BF3825CFC44AD305B600727A0349900B5B40C0CF30DD35A92880259B98127E40269AEEAC6FD0D20D02163AwEJ9I"</w:instrText>
      </w:r>
      <w:r>
        <w:rPr>
          <w:color w:val="0000FF"/>
        </w:rPr>
        <w:fldChar w:fldCharType="separate"/>
      </w:r>
      <w:r>
        <w:rPr>
          <w:color w:val="0000FF"/>
        </w:rPr>
        <w:t>N 175-ФЗ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"consultantplus://offline/ref=FFCF61B1203897002AE1EBBDD6BF3825CEC243D10BB500727A0349900B5B40C0CF30DD35A92880239198127E40269AEEAC6FD0D20D02163AwEJ9I"</w:instrText>
      </w:r>
      <w:r>
        <w:rPr>
          <w:color w:val="0000FF"/>
        </w:rPr>
        <w:fldChar w:fldCharType="separate"/>
      </w:r>
      <w:r>
        <w:rPr>
          <w:color w:val="0000FF"/>
        </w:rPr>
        <w:t>N 89-ФЗ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"consultantplus://offline/ref=FFCF61B1203897002AE1EBBDD6BF3825C9C54ED708B300727A0349900B5B40C0CF30DD35A92880279698127E40269AEEAC6FD0D20D02163AwEJ9I"</w:instrText>
      </w:r>
      <w:r>
        <w:rPr>
          <w:color w:val="0000FF"/>
        </w:rPr>
        <w:fldChar w:fldCharType="separate"/>
      </w:r>
      <w:r>
        <w:rPr>
          <w:color w:val="0000FF"/>
        </w:rPr>
        <w:t>N 99-ФЗ</w:t>
      </w:r>
      <w:r>
        <w:rPr>
          <w:color w:val="0000FF"/>
        </w:rPr>
        <w:fldChar w:fldCharType="end"/>
      </w:r>
      <w:r>
        <w:t>)</w:t>
      </w:r>
    </w:p>
    <w:p w14:paraId="79310000">
      <w:pPr>
        <w:pStyle w:val="Style_1"/>
        <w:spacing w:before="160"/>
        <w:ind w:firstLine="540" w:left="0"/>
        <w:jc w:val="both"/>
      </w:pPr>
      <w:r>
        <w:t xml:space="preserve">20) утратил силу. - Федеральный </w:t>
      </w:r>
      <w:r>
        <w:rPr>
          <w:color w:val="0000FF"/>
        </w:rPr>
        <w:fldChar w:fldCharType="begin"/>
      </w:r>
      <w:r>
        <w:rPr>
          <w:color w:val="0000FF"/>
        </w:rPr>
        <w:instrText>HYPERLINK "consultantplus://offline/ref=FFCF61B1203897002AE1EBBDD6BF3825CFC64BD305B700727A0349900B5B40C0CF30DD35A92884239A98127E40269AEEAC6FD0D20D02163AwEJ9I"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7A310000">
      <w:pPr>
        <w:pStyle w:val="Style_1"/>
        <w:spacing w:before="160"/>
        <w:ind w:firstLine="540" w:left="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"Par8823"</w:instrText>
      </w:r>
      <w:r>
        <w:rPr>
          <w:color w:val="0000FF"/>
        </w:rPr>
        <w:fldChar w:fldCharType="separate"/>
      </w:r>
      <w:r>
        <w:rPr>
          <w:color w:val="0000FF"/>
        </w:rPr>
        <w:t>частью 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7B31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"consultantplus://offline/ref=FFCF61B1203897002AE1EBBDD6BF3825CCC74CD80ABA00727A0349900B5B40C0CF30DD35A92881219298127E40269AEEAC6FD0D20D02163AwEJ9I"</w:instrText>
      </w:r>
      <w:r>
        <w:rPr>
          <w:color w:val="0000FF"/>
        </w:rPr>
        <w:fldChar w:fldCharType="separate"/>
      </w:r>
      <w:r>
        <w:rPr>
          <w:color w:val="0000FF"/>
        </w:rPr>
        <w:t>N 237-ФЗ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"consultantplus://offline/ref=FFCF61B1203897002AE1EBBDD6BF3825CCC243D709B400727A0349900B5B40C0CF30DD35A92880229198127E40269AEEAC6FD0D20D02163AwEJ9I"</w:instrText>
      </w:r>
      <w:r>
        <w:rPr>
          <w:color w:val="0000FF"/>
        </w:rPr>
        <w:fldChar w:fldCharType="separate"/>
      </w:r>
      <w:r>
        <w:rPr>
          <w:color w:val="0000FF"/>
        </w:rPr>
        <w:t>N 199-ФЗ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"consultantplus://offline/ref=FFCF61B1203897002AE1EBBDD6BF3825C9C24CD008BB00727A0349900B5B40C0CF30DD35A92884279798127E40269AEEAC6FD0D20D02163AwEJ9I"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"consultantplus://offline/ref=FFCF61B1203897002AE1EBBDD6BF3825CFC44AD305B600727A0349900B5B40C0CF30DD35A92880259A98127E40269AEEAC6FD0D20D02163AwEJ9I"</w:instrText>
      </w:r>
      <w:r>
        <w:rPr>
          <w:color w:val="0000FF"/>
        </w:rPr>
        <w:fldChar w:fldCharType="separate"/>
      </w:r>
      <w:r>
        <w:rPr>
          <w:color w:val="0000FF"/>
        </w:rPr>
        <w:t>N 175-ФЗ</w:t>
      </w:r>
      <w:r>
        <w:rPr>
          <w:color w:val="0000FF"/>
        </w:rPr>
        <w:fldChar w:fldCharType="end"/>
      </w:r>
      <w:r>
        <w:t xml:space="preserve">, от 27.12.2019 </w:t>
      </w:r>
      <w:r>
        <w:rPr>
          <w:color w:val="0000FF"/>
        </w:rPr>
        <w:fldChar w:fldCharType="begin"/>
      </w:r>
      <w:r>
        <w:rPr>
          <w:color w:val="0000FF"/>
        </w:rPr>
        <w:instrText>HYPERLINK "consultantplus://offline/ref=FFCF61B1203897002AE1EBBDD6BF3825CEC24BD609BB00727A0349900B5B40C0CF30DD35A92880209598127E40269AEEAC6FD0D20D02163AwEJ9I"</w:instrText>
      </w:r>
      <w:r>
        <w:rPr>
          <w:color w:val="0000FF"/>
        </w:rPr>
        <w:fldChar w:fldCharType="separate"/>
      </w:r>
      <w:r>
        <w:rPr>
          <w:color w:val="0000FF"/>
        </w:rPr>
        <w:t>N 448-ФЗ</w:t>
      </w:r>
      <w:r>
        <w:rPr>
          <w:color w:val="0000FF"/>
        </w:rPr>
        <w:fldChar w:fldCharType="end"/>
      </w:r>
      <w:r>
        <w:t>)</w:t>
      </w:r>
    </w:p>
    <w:p w14:paraId="7C310000">
      <w:pPr>
        <w:pStyle w:val="Style_1"/>
        <w:spacing w:before="160"/>
        <w:ind w:firstLine="540" w:left="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color w:val="0000FF"/>
        </w:rPr>
        <w:fldChar w:fldCharType="begin"/>
      </w:r>
      <w:r>
        <w:rPr>
          <w:color w:val="0000FF"/>
        </w:rPr>
        <w:instrText>HYPERLINK "consultantplus://offline/ref=FFCF61B1203897002AE1EBBDD6BF3825C9C243D70BB100727A0349900B5B40C0DD308539AB2A9E20928D442F06w7J0I"</w:instrText>
      </w:r>
      <w:r>
        <w:rPr>
          <w:color w:val="0000FF"/>
        </w:rPr>
        <w:fldChar w:fldCharType="separate"/>
      </w:r>
      <w:r>
        <w:rPr>
          <w:color w:val="0000FF"/>
        </w:rPr>
        <w:t>законом</w:t>
      </w:r>
      <w:r>
        <w:rPr>
          <w:color w:val="0000FF"/>
        </w:rPr>
        <w:fldChar w:fldCharType="end"/>
      </w:r>
      <w:r>
        <w:t xml:space="preserve"> от 24 июля 2002 года N 101-ФЗ "Об обороте земель сельскохозяйственного назначения"), - об административных правонарушениях, предусмотренных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"Par8823"</w:instrText>
      </w:r>
      <w:r>
        <w:rPr>
          <w:color w:val="0000FF"/>
        </w:rPr>
        <w:fldChar w:fldCharType="separate"/>
      </w:r>
      <w:r>
        <w:rPr>
          <w:color w:val="0000FF"/>
        </w:rPr>
        <w:t>15</w:t>
      </w:r>
      <w:r>
        <w:rPr>
          <w:color w:val="0000FF"/>
        </w:rPr>
        <w:fldChar w:fldCharType="end"/>
      </w:r>
      <w:r>
        <w:t xml:space="preserve">, </w:t>
      </w:r>
      <w:r>
        <w:rPr>
          <w:color w:val="0000FF"/>
        </w:rPr>
        <w:fldChar w:fldCharType="begin"/>
      </w:r>
      <w:r>
        <w:rPr>
          <w:color w:val="0000FF"/>
        </w:rPr>
        <w:instrText>HYPERLINK \l "Par8867"</w:instrText>
      </w:r>
      <w:r>
        <w:rPr>
          <w:color w:val="0000FF"/>
        </w:rPr>
        <w:fldChar w:fldCharType="separate"/>
      </w:r>
      <w:r>
        <w:rPr>
          <w:color w:val="0000FF"/>
        </w:rPr>
        <w:t>25</w:t>
      </w:r>
      <w:r>
        <w:rPr>
          <w:color w:val="0000FF"/>
        </w:rPr>
        <w:fldChar w:fldCharType="end"/>
      </w:r>
      <w:r>
        <w:t xml:space="preserve">, </w:t>
      </w:r>
      <w:r>
        <w:rPr>
          <w:color w:val="0000FF"/>
        </w:rPr>
        <w:fldChar w:fldCharType="begin"/>
      </w:r>
      <w:r>
        <w:rPr>
          <w:color w:val="0000FF"/>
        </w:rPr>
        <w:instrText>HYPERLINK \l "Par8870"</w:instrText>
      </w:r>
      <w:r>
        <w:rPr>
          <w:color w:val="0000FF"/>
        </w:rPr>
        <w:fldChar w:fldCharType="separate"/>
      </w:r>
      <w:r>
        <w:rPr>
          <w:color w:val="0000FF"/>
        </w:rPr>
        <w:t>26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7D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"consultantplus://offline/ref=FFCF61B1203897002AE1EBBDD6BF3825CFC64BD305B700727A0349900B5B40C0CF30DD35A92884229398127E40269AEEAC6FD0D20D02163AwEJ9I"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"consultantplus://offline/ref=FFCF61B1203897002AE1EBBDD6BF3825CCC74CD80ABA00727A0349900B5B40C0CF30DD35A92881219198127E40269AEEAC6FD0D20D02163AwEJ9I"</w:instrText>
      </w:r>
      <w:r>
        <w:rPr>
          <w:color w:val="0000FF"/>
        </w:rPr>
        <w:fldChar w:fldCharType="separate"/>
      </w:r>
      <w:r>
        <w:rPr>
          <w:color w:val="0000FF"/>
        </w:rPr>
        <w:t>N 237-ФЗ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"consultantplus://offline/ref=FFCF61B1203897002AE1EBBDD6BF3825C9C24CD008BB00727A0349900B5B40C0CF30DD35A92884279698127E40269AEEAC6FD0D20D02163AwEJ9I"</w:instrText>
      </w:r>
      <w:r>
        <w:rPr>
          <w:color w:val="0000FF"/>
        </w:rPr>
        <w:fldChar w:fldCharType="separate"/>
      </w:r>
      <w:r>
        <w:rPr>
          <w:color w:val="0000FF"/>
        </w:rPr>
        <w:t>N 307-ФЗ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"consultantplus://offline/ref=FFCF61B1203897002AE1EBBDD6BF3825CCC14CD00AB000727A0349900B5B40C0CF30DD35A92880279698127E40269AEEAC6FD0D20D02163AwEJ9I"</w:instrText>
      </w:r>
      <w:r>
        <w:rPr>
          <w:color w:val="0000FF"/>
        </w:rPr>
        <w:fldChar w:fldCharType="separate"/>
      </w:r>
      <w:r>
        <w:rPr>
          <w:color w:val="0000FF"/>
        </w:rPr>
        <w:t>N 46-ФЗ</w:t>
      </w:r>
      <w:r>
        <w:rPr>
          <w:color w:val="0000FF"/>
        </w:rPr>
        <w:fldChar w:fldCharType="end"/>
      </w:r>
      <w:r>
        <w:t xml:space="preserve">, от 01.07.2017 </w:t>
      </w:r>
      <w:r>
        <w:rPr>
          <w:color w:val="0000FF"/>
        </w:rPr>
        <w:fldChar w:fldCharType="begin"/>
      </w:r>
      <w:r>
        <w:rPr>
          <w:color w:val="0000FF"/>
        </w:rPr>
        <w:instrText>HYPERLINK "consultantplus://offline/ref=FFCF61B1203897002AE1EBBDD6BF3825CFC743D10DB100727A0349900B5B40C0CF30DD35A92880209A98127E40269AEEAC6FD0D20D02163AwEJ9I"</w:instrText>
      </w:r>
      <w:r>
        <w:rPr>
          <w:color w:val="0000FF"/>
        </w:rPr>
        <w:fldChar w:fldCharType="separate"/>
      </w:r>
      <w:r>
        <w:rPr>
          <w:color w:val="0000FF"/>
        </w:rPr>
        <w:t>N 150-ФЗ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"consultantplus://offline/ref=FFCF61B1203897002AE1EBBDD6BF3825CFC44AD305B600727A0349900B5B40C0CF30DD35A92880249398127E40269AEEAC6FD0D20D02163AwEJ9I"</w:instrText>
      </w:r>
      <w:r>
        <w:rPr>
          <w:color w:val="0000FF"/>
        </w:rPr>
        <w:fldChar w:fldCharType="separate"/>
      </w:r>
      <w:r>
        <w:rPr>
          <w:color w:val="0000FF"/>
        </w:rPr>
        <w:t>N 175-ФЗ</w:t>
      </w:r>
      <w:r>
        <w:rPr>
          <w:color w:val="0000FF"/>
        </w:rPr>
        <w:fldChar w:fldCharType="end"/>
      </w:r>
      <w:r>
        <w:t>)</w:t>
      </w:r>
    </w:p>
    <w:p w14:paraId="7E310000">
      <w:pPr>
        <w:pStyle w:val="Style_1"/>
        <w:spacing w:before="160"/>
        <w:ind w:firstLine="540" w:left="0"/>
        <w:jc w:val="both"/>
      </w:pPr>
      <w:r>
        <w:t xml:space="preserve">23) - 26) утратили силу. - Федеральный </w:t>
      </w:r>
      <w:r>
        <w:rPr>
          <w:color w:val="0000FF"/>
        </w:rPr>
        <w:fldChar w:fldCharType="begin"/>
      </w:r>
      <w:r>
        <w:rPr>
          <w:color w:val="0000FF"/>
        </w:rPr>
        <w:instrText>HYPERLINK "consultantplus://offline/ref=FFCF61B1203897002AE1EBBDD6BF3825CFC64BD305B700727A0349900B5B40C0CF30DD35A92884229198127E40269AEEAC6FD0D20D02163AwEJ9I"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7F310000">
      <w:pPr>
        <w:pStyle w:val="Style_1"/>
        <w:spacing w:before="160"/>
        <w:ind w:firstLine="540" w:left="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r>
        <w:rPr>
          <w:color w:val="0000FF"/>
        </w:rPr>
        <w:fldChar w:fldCharType="begin"/>
      </w:r>
      <w:r>
        <w:rPr>
          <w:color w:val="0000FF"/>
        </w:rPr>
        <w:instrText>HYPERLINK \l "Par3677"</w:instrText>
      </w:r>
      <w:r>
        <w:rPr>
          <w:color w:val="0000FF"/>
        </w:rPr>
        <w:fldChar w:fldCharType="separate"/>
      </w:r>
      <w:r>
        <w:rPr>
          <w:color w:val="0000FF"/>
        </w:rPr>
        <w:t>статьей 10.11</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80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"consultantplus://offline/ref=FFCF61B1203897002AE1EBBDD6BF3825C9C24CD008BB00727A0349900B5B40C0CF30DD35A92884279598127E40269AEEAC6FD0D20D02163AwEJ9I"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81310000">
      <w:pPr>
        <w:pStyle w:val="Style_1"/>
        <w:spacing w:before="160"/>
        <w:ind w:firstLine="540" w:left="0"/>
        <w:jc w:val="both"/>
      </w:pPr>
      <w:r>
        <w:t xml:space="preserve">28) утратил силу. - Федеральный </w:t>
      </w:r>
      <w:r>
        <w:rPr>
          <w:color w:val="0000FF"/>
        </w:rPr>
        <w:fldChar w:fldCharType="begin"/>
      </w:r>
      <w:r>
        <w:rPr>
          <w:color w:val="0000FF"/>
        </w:rPr>
        <w:instrText>HYPERLINK "consultantplus://offline/ref=FFCF61B1203897002AE1EBBDD6BF3825C9C24CD008BB00727A0349900B5B40C0CF30DD35A92884279498127E40269AEEAC6FD0D20D02163AwEJ9I"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82310000">
      <w:pPr>
        <w:pStyle w:val="Style_1"/>
        <w:spacing w:before="160"/>
        <w:ind w:firstLine="540" w:left="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"Par8867"</w:instrText>
      </w:r>
      <w:r>
        <w:rPr>
          <w:color w:val="0000FF"/>
        </w:rPr>
        <w:fldChar w:fldCharType="separate"/>
      </w:r>
      <w:r>
        <w:rPr>
          <w:color w:val="0000FF"/>
        </w:rPr>
        <w:t>частями 25</w:t>
      </w:r>
      <w:r>
        <w:rPr>
          <w:color w:val="0000FF"/>
        </w:rPr>
        <w:fldChar w:fldCharType="end"/>
      </w:r>
      <w:r>
        <w:t xml:space="preserve">, </w:t>
      </w:r>
      <w:r>
        <w:rPr>
          <w:color w:val="0000FF"/>
        </w:rPr>
        <w:fldChar w:fldCharType="begin"/>
      </w:r>
      <w:r>
        <w:rPr>
          <w:color w:val="0000FF"/>
        </w:rPr>
        <w:instrText>HYPERLINK \l "Par8870"</w:instrText>
      </w:r>
      <w:r>
        <w:rPr>
          <w:color w:val="0000FF"/>
        </w:rPr>
        <w:fldChar w:fldCharType="separate"/>
      </w:r>
      <w:r>
        <w:rPr>
          <w:color w:val="0000FF"/>
        </w:rPr>
        <w:t>26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8331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"consultantplus://offline/ref=FFCF61B1203897002AE1EBBDD6BF3825C9C24CD008BB00727A0349900B5B40C0CF30DD35A92884279B98127E40269AEEAC6FD0D20D02163AwEJ9I"</w:instrText>
      </w:r>
      <w:r>
        <w:rPr>
          <w:color w:val="0000FF"/>
        </w:rPr>
        <w:fldChar w:fldCharType="separate"/>
      </w:r>
      <w:r>
        <w:rPr>
          <w:color w:val="0000FF"/>
        </w:rPr>
        <w:t>N 307-ФЗ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"consultantplus://offline/ref=FFCF61B1203897002AE1EBBDD6BF3825CCC14CD00AB000727A0349900B5B40C0CF30DD35A92880279598127E40269AEEAC6FD0D20D02163AwEJ9I"</w:instrText>
      </w:r>
      <w:r>
        <w:rPr>
          <w:color w:val="0000FF"/>
        </w:rPr>
        <w:fldChar w:fldCharType="separate"/>
      </w:r>
      <w:r>
        <w:rPr>
          <w:color w:val="0000FF"/>
        </w:rPr>
        <w:t>N 46-ФЗ</w:t>
      </w:r>
      <w:r>
        <w:rPr>
          <w:color w:val="0000FF"/>
        </w:rPr>
        <w:fldChar w:fldCharType="end"/>
      </w:r>
      <w:r>
        <w:t xml:space="preserve">, от 01.07.2017 </w:t>
      </w:r>
      <w:r>
        <w:rPr>
          <w:color w:val="0000FF"/>
        </w:rPr>
        <w:fldChar w:fldCharType="begin"/>
      </w:r>
      <w:r>
        <w:rPr>
          <w:color w:val="0000FF"/>
        </w:rPr>
        <w:instrText>HYPERLINK "consultantplus://offline/ref=FFCF61B1203897002AE1EBBDD6BF3825CFC743D10DB100727A0349900B5B40C0CF30DD35A92880239398127E40269AEEAC6FD0D20D02163AwEJ9I"</w:instrText>
      </w:r>
      <w:r>
        <w:rPr>
          <w:color w:val="0000FF"/>
        </w:rPr>
        <w:fldChar w:fldCharType="separate"/>
      </w:r>
      <w:r>
        <w:rPr>
          <w:color w:val="0000FF"/>
        </w:rPr>
        <w:t>N 150-ФЗ</w:t>
      </w:r>
      <w:r>
        <w:rPr>
          <w:color w:val="0000FF"/>
        </w:rPr>
        <w:fldChar w:fldCharType="end"/>
      </w:r>
      <w:r>
        <w:t>)</w:t>
      </w:r>
    </w:p>
    <w:p w14:paraId="84310000">
      <w:pPr>
        <w:pStyle w:val="Style_1"/>
        <w:spacing w:before="160"/>
        <w:ind w:firstLine="540" w:left="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85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"consultantplus://offline/ref=FFCF61B1203897002AE1EBBDD6BF3825CFC64BD305B700727A0349900B5B40C0CF30DD35A92884229098127E40269AEEAC6FD0D20D02163AwEJ9I"</w:instrText>
      </w:r>
      <w:r>
        <w:rPr>
          <w:color w:val="0000FF"/>
        </w:rPr>
        <w:fldChar w:fldCharType="separate"/>
      </w:r>
      <w:r>
        <w:rPr>
          <w:color w:val="0000FF"/>
        </w:rPr>
        <w:t>N 380-ФЗ</w:t>
      </w:r>
      <w:r>
        <w:rPr>
          <w:color w:val="0000FF"/>
        </w:rPr>
        <w:fldChar w:fldCharType="end"/>
      </w:r>
      <w:r>
        <w:t xml:space="preserve">, от 03.05.2012 </w:t>
      </w:r>
      <w:r>
        <w:rPr>
          <w:color w:val="0000FF"/>
        </w:rPr>
        <w:fldChar w:fldCharType="begin"/>
      </w:r>
      <w:r>
        <w:rPr>
          <w:color w:val="0000FF"/>
        </w:rPr>
        <w:instrText>HYPERLINK "consultantplus://offline/ref=FFCF61B1203897002AE1EBBDD6BF3825CCC043D60BB100727A0349900B5B40C0CF30DD35A92880229598127E40269AEEAC6FD0D20D02163AwEJ9I"</w:instrText>
      </w:r>
      <w:r>
        <w:rPr>
          <w:color w:val="0000FF"/>
        </w:rPr>
        <w:fldChar w:fldCharType="separate"/>
      </w:r>
      <w:r>
        <w:rPr>
          <w:color w:val="0000FF"/>
        </w:rPr>
        <w:t>N 44-ФЗ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"consultantplus://offline/ref=FFCF61B1203897002AE1EBBDD6BF3825C9C24CD008BB00727A0349900B5B40C0CF30DD35A92884279A98127E40269AEEAC6FD0D20D02163AwEJ9I"</w:instrText>
      </w:r>
      <w:r>
        <w:rPr>
          <w:color w:val="0000FF"/>
        </w:rPr>
        <w:fldChar w:fldCharType="separate"/>
      </w:r>
      <w:r>
        <w:rPr>
          <w:color w:val="0000FF"/>
        </w:rPr>
        <w:t>N 307-ФЗ</w:t>
      </w:r>
      <w:r>
        <w:rPr>
          <w:color w:val="0000FF"/>
        </w:rPr>
        <w:fldChar w:fldCharType="end"/>
      </w:r>
      <w:r>
        <w:t>)</w:t>
      </w:r>
    </w:p>
    <w:p w14:paraId="86310000">
      <w:pPr>
        <w:pStyle w:val="Style_1"/>
        <w:spacing w:before="160"/>
        <w:ind w:firstLine="540" w:left="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r>
        <w:rPr>
          <w:color w:val="0000FF"/>
        </w:rPr>
        <w:fldChar w:fldCharType="begin"/>
      </w:r>
      <w:r>
        <w:rPr>
          <w:color w:val="0000FF"/>
        </w:rPr>
        <w:instrText>HYPERLINK \l "Par3494"</w:instrText>
      </w:r>
      <w:r>
        <w:rPr>
          <w:color w:val="0000FF"/>
        </w:rPr>
        <w:fldChar w:fldCharType="separate"/>
      </w:r>
      <w:r>
        <w:rPr>
          <w:color w:val="0000FF"/>
        </w:rPr>
        <w:t>статьей 9.19</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87310000">
      <w:pPr>
        <w:pStyle w:val="Style_1"/>
        <w:ind w:firstLine="0" w:left="0"/>
        <w:jc w:val="both"/>
      </w:pPr>
      <w:r>
        <w:t xml:space="preserve">(в ред. Федеральных законов от 03.06.2006 </w:t>
      </w:r>
      <w:r>
        <w:rPr>
          <w:color w:val="0000FF"/>
        </w:rPr>
        <w:fldChar w:fldCharType="begin"/>
      </w:r>
      <w:r>
        <w:rPr>
          <w:color w:val="0000FF"/>
        </w:rPr>
        <w:instrText>HYPERLINK "consultantplus://offline/ref=FFCF61B1203897002AE1EBBDD6BF3825C9C34ED00EB000727A0349900B5B40C0CF30DD35A92881219598127E40269AEEAC6FD0D20D02163AwEJ9I"</w:instrText>
      </w:r>
      <w:r>
        <w:rPr>
          <w:color w:val="0000FF"/>
        </w:rPr>
        <w:fldChar w:fldCharType="separate"/>
      </w:r>
      <w:r>
        <w:rPr>
          <w:color w:val="0000FF"/>
        </w:rPr>
        <w:t>N 73-ФЗ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"consultantplus://offline/ref=FFCF61B1203897002AE1EBBDD6BF3825CCC043D90EBA00727A0349900B5B40C0CF30DD35A92880279A98127E40269AEEAC6FD0D20D02163AwEJ9I"</w:instrText>
      </w:r>
      <w:r>
        <w:rPr>
          <w:color w:val="0000FF"/>
        </w:rPr>
        <w:fldChar w:fldCharType="separate"/>
      </w:r>
      <w:r>
        <w:rPr>
          <w:color w:val="0000FF"/>
        </w:rPr>
        <w:t>N 226-ФЗ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"consultantplus://offline/ref=FFCF61B1203897002AE1EBBDD6BF3825CCC74CD80ABA00727A0349900B5B40C0CF30DD35A92881219098127E40269AEEAC6FD0D20D02163AwEJ9I"</w:instrText>
      </w:r>
      <w:r>
        <w:rPr>
          <w:color w:val="0000FF"/>
        </w:rPr>
        <w:fldChar w:fldCharType="separate"/>
      </w:r>
      <w:r>
        <w:rPr>
          <w:color w:val="0000FF"/>
        </w:rPr>
        <w:t>N 237-ФЗ</w:t>
      </w:r>
      <w:r>
        <w:rPr>
          <w:color w:val="0000FF"/>
        </w:rPr>
        <w:fldChar w:fldCharType="end"/>
      </w:r>
      <w:r>
        <w:t xml:space="preserve">, от 03.05.2012 </w:t>
      </w:r>
      <w:r>
        <w:rPr>
          <w:color w:val="0000FF"/>
        </w:rPr>
        <w:fldChar w:fldCharType="begin"/>
      </w:r>
      <w:r>
        <w:rPr>
          <w:color w:val="0000FF"/>
        </w:rPr>
        <w:instrText>HYPERLINK "consultantplus://offline/ref=FFCF61B1203897002AE1EBBDD6BF3825CCC043D60BB100727A0349900B5B40C0CF30DD35A92880229498127E40269AEEAC6FD0D20D02163AwEJ9I"</w:instrText>
      </w:r>
      <w:r>
        <w:rPr>
          <w:color w:val="0000FF"/>
        </w:rPr>
        <w:fldChar w:fldCharType="separate"/>
      </w:r>
      <w:r>
        <w:rPr>
          <w:color w:val="0000FF"/>
        </w:rPr>
        <w:t>N 44-ФЗ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"consultantplus://offline/ref=FFCF61B1203897002AE1EBBDD6BF3825C9C24CD008BB00727A0349900B5B40C0CF30DD35A92884269398127E40269AEEAC6FD0D20D02163AwEJ9I"</w:instrText>
      </w:r>
      <w:r>
        <w:rPr>
          <w:color w:val="0000FF"/>
        </w:rPr>
        <w:fldChar w:fldCharType="separate"/>
      </w:r>
      <w:r>
        <w:rPr>
          <w:color w:val="0000FF"/>
        </w:rPr>
        <w:t>N 307-ФЗ</w:t>
      </w:r>
      <w:r>
        <w:rPr>
          <w:color w:val="0000FF"/>
        </w:rPr>
        <w:fldChar w:fldCharType="end"/>
      </w:r>
      <w:r>
        <w:t>)</w:t>
      </w:r>
    </w:p>
    <w:p w14:paraId="88310000">
      <w:pPr>
        <w:pStyle w:val="Style_1"/>
        <w:spacing w:before="160"/>
        <w:ind w:firstLine="540" w:left="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r>
        <w:rPr>
          <w:color w:val="0000FF"/>
        </w:rPr>
        <w:fldChar w:fldCharType="begin"/>
      </w:r>
      <w:r>
        <w:rPr>
          <w:color w:val="0000FF"/>
        </w:rPr>
        <w:instrText>HYPERLINK \l "Par2940"</w:instrText>
      </w:r>
      <w:r>
        <w:rPr>
          <w:color w:val="0000FF"/>
        </w:rPr>
        <w:fldChar w:fldCharType="separate"/>
      </w:r>
      <w:r>
        <w:rPr>
          <w:color w:val="0000FF"/>
        </w:rPr>
        <w:t>частью 2 статьи 8.28</w:t>
      </w:r>
      <w:r>
        <w:rPr>
          <w:color w:val="0000FF"/>
        </w:rPr>
        <w:fldChar w:fldCharType="end"/>
      </w:r>
      <w:r>
        <w:t xml:space="preserve">, </w:t>
      </w:r>
      <w:r>
        <w:rPr>
          <w:color w:val="0000FF"/>
        </w:rPr>
        <w:fldChar w:fldCharType="begin"/>
      </w:r>
      <w:r>
        <w:rPr>
          <w:color w:val="0000FF"/>
        </w:rPr>
        <w:instrText>HYPERLINK \l "Par2956"</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"Par2960"</w:instrText>
      </w:r>
      <w:r>
        <w:rPr>
          <w:color w:val="0000FF"/>
        </w:rPr>
        <w:fldChar w:fldCharType="separate"/>
      </w:r>
      <w:r>
        <w:rPr>
          <w:color w:val="0000FF"/>
        </w:rPr>
        <w:t>5 статьи 8.28.1</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89310000">
      <w:pPr>
        <w:pStyle w:val="Style_1"/>
        <w:ind w:firstLine="0" w:left="0"/>
        <w:jc w:val="both"/>
      </w:pPr>
      <w:r>
        <w:t xml:space="preserve">(в ред. Федеральных законов от 02.07.2005 </w:t>
      </w:r>
      <w:r>
        <w:rPr>
          <w:color w:val="0000FF"/>
        </w:rPr>
        <w:fldChar w:fldCharType="begin"/>
      </w:r>
      <w:r>
        <w:rPr>
          <w:color w:val="0000FF"/>
        </w:rPr>
        <w:instrText>HYPERLINK "consultantplus://offline/ref=FFCF61B1203897002AE1EBBDD6BF3825C8C248D50EB95D78725A45920C541FD7C879D134A928822598C7176B517E95EEB070D0CD110014w3JBI"</w:instrText>
      </w:r>
      <w:r>
        <w:rPr>
          <w:color w:val="0000FF"/>
        </w:rPr>
        <w:fldChar w:fldCharType="separate"/>
      </w:r>
      <w:r>
        <w:rPr>
          <w:color w:val="0000FF"/>
        </w:rPr>
        <w:t>N 82-ФЗ</w:t>
      </w:r>
      <w:r>
        <w:rPr>
          <w:color w:val="0000FF"/>
        </w:rPr>
        <w:fldChar w:fldCharType="end"/>
      </w:r>
      <w:r>
        <w:t xml:space="preserve">, от 04.12.2006 </w:t>
      </w:r>
      <w:r>
        <w:rPr>
          <w:color w:val="0000FF"/>
        </w:rPr>
        <w:fldChar w:fldCharType="begin"/>
      </w:r>
      <w:r>
        <w:rPr>
          <w:color w:val="0000FF"/>
        </w:rPr>
        <w:instrText>HYPERLINK "consultantplus://offline/ref=FFCF61B1203897002AE1EBBDD6BF3825C9C248D50FB600727A0349900B5B40C0CF30DD35A92882289398127E40269AEEAC6FD0D20D02163AwEJ9I"</w:instrText>
      </w:r>
      <w:r>
        <w:rPr>
          <w:color w:val="0000FF"/>
        </w:rPr>
        <w:fldChar w:fldCharType="separate"/>
      </w:r>
      <w:r>
        <w:rPr>
          <w:color w:val="0000FF"/>
        </w:rPr>
        <w:t>N 201-ФЗ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"consultantplus://offline/ref=FFCF61B1203897002AE1EBBDD6BF3825CFC64BD305B700727A0349900B5B40C0CF30DD35A92884229798127E40269AEEAC6FD0D20D02163AwEJ9I"</w:instrText>
      </w:r>
      <w:r>
        <w:rPr>
          <w:color w:val="0000FF"/>
        </w:rPr>
        <w:fldChar w:fldCharType="separate"/>
      </w:r>
      <w:r>
        <w:rPr>
          <w:color w:val="0000FF"/>
        </w:rPr>
        <w:t>N 380-ФЗ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"consultantplus://offline/ref=FFCF61B1203897002AE1EBBDD6BF3825CCC04FD90BBA00727A0349900B5B40C0CF30DD35A92881239398127E40269AEEAC6FD0D20D02163AwEJ9I"</w:instrText>
      </w:r>
      <w:r>
        <w:rPr>
          <w:color w:val="0000FF"/>
        </w:rPr>
        <w:fldChar w:fldCharType="separate"/>
      </w:r>
      <w:r>
        <w:rPr>
          <w:color w:val="0000FF"/>
        </w:rPr>
        <w:t>N 415-ФЗ</w:t>
      </w:r>
      <w:r>
        <w:rPr>
          <w:color w:val="0000FF"/>
        </w:rPr>
        <w:fldChar w:fldCharType="end"/>
      </w:r>
      <w:r>
        <w:t xml:space="preserve">, от 12.03.2014 </w:t>
      </w:r>
      <w:r>
        <w:rPr>
          <w:color w:val="0000FF"/>
        </w:rPr>
        <w:fldChar w:fldCharType="begin"/>
      </w:r>
      <w:r>
        <w:rPr>
          <w:color w:val="0000FF"/>
        </w:rPr>
        <w:instrText>HYPERLINK "consultantplus://offline/ref=FFCF61B1203897002AE1EBBDD6BF3825C9C24AD40DBA00727A0349900B5B40C0CF30DD35A92880259398127E40269AEEAC6FD0D20D02163AwEJ9I"</w:instrText>
      </w:r>
      <w:r>
        <w:rPr>
          <w:color w:val="0000FF"/>
        </w:rPr>
        <w:fldChar w:fldCharType="separate"/>
      </w:r>
      <w:r>
        <w:rPr>
          <w:color w:val="0000FF"/>
        </w:rPr>
        <w:t>N 27-ФЗ</w:t>
      </w:r>
      <w:r>
        <w:rPr>
          <w:color w:val="0000FF"/>
        </w:rPr>
        <w:fldChar w:fldCharType="end"/>
      </w:r>
      <w:r>
        <w:t>)</w:t>
      </w:r>
    </w:p>
    <w:p w14:paraId="8A310000">
      <w:pPr>
        <w:pStyle w:val="Style_1"/>
        <w:spacing w:before="160"/>
        <w:ind w:firstLine="540" w:left="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r>
        <w:rPr>
          <w:color w:val="0000FF"/>
        </w:rPr>
        <w:fldChar w:fldCharType="begin"/>
      </w:r>
      <w:r>
        <w:rPr>
          <w:color w:val="0000FF"/>
        </w:rPr>
        <w:instrText>HYPERLINK \l "Par2952"</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"Par2954"</w:instrText>
      </w:r>
      <w:r>
        <w:rPr>
          <w:color w:val="0000FF"/>
        </w:rPr>
        <w:fldChar w:fldCharType="separate"/>
      </w:r>
      <w:r>
        <w:rPr>
          <w:color w:val="0000FF"/>
        </w:rPr>
        <w:t>2</w:t>
      </w:r>
      <w:r>
        <w:rPr>
          <w:color w:val="0000FF"/>
        </w:rPr>
        <w:fldChar w:fldCharType="end"/>
      </w:r>
      <w:r>
        <w:t xml:space="preserve"> и </w:t>
      </w:r>
      <w:r>
        <w:rPr>
          <w:color w:val="0000FF"/>
        </w:rPr>
        <w:fldChar w:fldCharType="begin"/>
      </w:r>
      <w:r>
        <w:rPr>
          <w:color w:val="0000FF"/>
        </w:rPr>
        <w:instrText>HYPERLINK \l "Par2958"</w:instrText>
      </w:r>
      <w:r>
        <w:rPr>
          <w:color w:val="0000FF"/>
        </w:rPr>
        <w:fldChar w:fldCharType="separate"/>
      </w:r>
      <w:r>
        <w:rPr>
          <w:color w:val="0000FF"/>
        </w:rPr>
        <w:t>частью 4</w:t>
      </w:r>
      <w:r>
        <w:rPr>
          <w:color w:val="0000FF"/>
        </w:rPr>
        <w:fldChar w:fldCharType="end"/>
      </w:r>
      <w:r>
        <w:t xml:space="preserve"> (в пределах своих полномочий) </w:t>
      </w:r>
      <w:r>
        <w:rPr>
          <w:color w:val="0000FF"/>
        </w:rPr>
        <w:fldChar w:fldCharType="begin"/>
      </w:r>
      <w:r>
        <w:rPr>
          <w:color w:val="0000FF"/>
        </w:rPr>
        <w:instrText>HYPERLINK \l "Par2949"</w:instrText>
      </w:r>
      <w:r>
        <w:rPr>
          <w:color w:val="0000FF"/>
        </w:rPr>
        <w:fldChar w:fldCharType="separate"/>
      </w:r>
      <w:r>
        <w:rPr>
          <w:color w:val="0000FF"/>
        </w:rPr>
        <w:t>статьи 8.28.1</w:t>
      </w:r>
      <w:r>
        <w:rPr>
          <w:color w:val="0000FF"/>
        </w:rPr>
        <w:fldChar w:fldCharType="end"/>
      </w:r>
      <w:r>
        <w:t xml:space="preserve"> настоящего Кодекса;</w:t>
      </w:r>
    </w:p>
    <w:p w14:paraId="8B310000">
      <w:pPr>
        <w:pStyle w:val="Style_1"/>
        <w:ind w:firstLine="0" w:left="0"/>
        <w:jc w:val="both"/>
      </w:pPr>
      <w:r>
        <w:t xml:space="preserve">(п. 32.1 введен Федеральным </w:t>
      </w:r>
      <w:r>
        <w:rPr>
          <w:color w:val="0000FF"/>
        </w:rPr>
        <w:fldChar w:fldCharType="begin"/>
      </w:r>
      <w:r>
        <w:rPr>
          <w:color w:val="0000FF"/>
        </w:rPr>
        <w:instrText>HYPERLINK "consultantplus://offline/ref=FFCF61B1203897002AE1EBBDD6BF3825CCC04FD90BBA00727A0349900B5B40C0CF30DD35A92881239298127E40269AEEAC6FD0D20D02163AwEJ9I"</w:instrText>
      </w:r>
      <w:r>
        <w:rPr>
          <w:color w:val="0000FF"/>
        </w:rPr>
        <w:fldChar w:fldCharType="separate"/>
      </w:r>
      <w:r>
        <w:rPr>
          <w:color w:val="0000FF"/>
        </w:rPr>
        <w:t>законом</w:t>
      </w:r>
      <w:r>
        <w:rPr>
          <w:color w:val="0000FF"/>
        </w:rPr>
        <w:fldChar w:fldCharType="end"/>
      </w:r>
      <w:r>
        <w:t xml:space="preserve"> от 28.12.2013 N 415-ФЗ)</w:t>
      </w:r>
    </w:p>
    <w:p w14:paraId="8C310000">
      <w:pPr>
        <w:pStyle w:val="Style_1"/>
        <w:spacing w:before="160"/>
        <w:ind w:firstLine="540" w:left="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r>
        <w:rPr>
          <w:color w:val="0000FF"/>
        </w:rPr>
        <w:fldChar w:fldCharType="begin"/>
      </w:r>
      <w:r>
        <w:rPr>
          <w:color w:val="0000FF"/>
        </w:rPr>
        <w:instrText>HYPERLINK \l "Par2048"</w:instrText>
      </w:r>
      <w:r>
        <w:rPr>
          <w:color w:val="0000FF"/>
        </w:rPr>
        <w:fldChar w:fldCharType="separate"/>
      </w:r>
      <w:r>
        <w:rPr>
          <w:color w:val="0000FF"/>
        </w:rPr>
        <w:t>частью 2 статьи 7.11</w:t>
      </w:r>
      <w:r>
        <w:rPr>
          <w:color w:val="0000FF"/>
        </w:rPr>
        <w:fldChar w:fldCharType="end"/>
      </w:r>
      <w:r>
        <w:t xml:space="preserve"> (в части административных правонарушений, совершенных на территориях особо охраняемых природных территорий), </w:t>
      </w:r>
      <w:r>
        <w:rPr>
          <w:color w:val="0000FF"/>
        </w:rPr>
        <w:fldChar w:fldCharType="begin"/>
      </w:r>
      <w:r>
        <w:rPr>
          <w:color w:val="0000FF"/>
        </w:rPr>
        <w:instrText>HYPERLINK \l "Par3081"</w:instrText>
      </w:r>
      <w:r>
        <w:rPr>
          <w:color w:val="0000FF"/>
        </w:rPr>
        <w:fldChar w:fldCharType="separate"/>
      </w:r>
      <w:r>
        <w:rPr>
          <w:color w:val="0000FF"/>
        </w:rPr>
        <w:t>частями 1.2</w:t>
      </w:r>
      <w:r>
        <w:rPr>
          <w:color w:val="0000FF"/>
        </w:rPr>
        <w:fldChar w:fldCharType="end"/>
      </w:r>
      <w:r>
        <w:t xml:space="preserve">, </w:t>
      </w:r>
      <w:r>
        <w:rPr>
          <w:color w:val="0000FF"/>
        </w:rPr>
        <w:fldChar w:fldCharType="begin"/>
      </w:r>
      <w:r>
        <w:rPr>
          <w:color w:val="0000FF"/>
        </w:rPr>
        <w:instrText>HYPERLINK \l "Par3084"</w:instrText>
      </w:r>
      <w:r>
        <w:rPr>
          <w:color w:val="0000FF"/>
        </w:rPr>
        <w:fldChar w:fldCharType="separate"/>
      </w:r>
      <w:r>
        <w:rPr>
          <w:color w:val="0000FF"/>
        </w:rPr>
        <w:t>1.3 статьи 8.37</w:t>
      </w:r>
      <w:r>
        <w:rPr>
          <w:color w:val="0000FF"/>
        </w:rPr>
        <w:fldChar w:fldCharType="end"/>
      </w:r>
      <w:r>
        <w:t xml:space="preserve"> (в части административных правонарушений, совершенных на территориях особо охраняемых природных территорий),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8D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"consultantplus://offline/ref=FFCF61B1203897002AE1EBBDD6BF3825CFC64BD305B700727A0349900B5B40C0CF30DD35A92884229698127E40269AEEAC6FD0D20D02163AwEJ9I"</w:instrText>
      </w:r>
      <w:r>
        <w:rPr>
          <w:color w:val="0000FF"/>
        </w:rPr>
        <w:fldChar w:fldCharType="separate"/>
      </w:r>
      <w:r>
        <w:rPr>
          <w:color w:val="0000FF"/>
        </w:rPr>
        <w:t>N 380-ФЗ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"consultantplus://offline/ref=FFCF61B1203897002AE1EBBDD6BF3825CCC243D709B500727A0349900B5B40C0CF30DD35A92880289498127E40269AEEAC6FD0D20D02163AwEJ9I"</w:instrText>
      </w:r>
      <w:r>
        <w:rPr>
          <w:color w:val="0000FF"/>
        </w:rPr>
        <w:fldChar w:fldCharType="separate"/>
      </w:r>
      <w:r>
        <w:rPr>
          <w:color w:val="0000FF"/>
        </w:rPr>
        <w:t>N 201-ФЗ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"consultantplus://offline/ref=FFCF61B1203897002AE1EBBDD6BF3825C9C24CD008BB00727A0349900B5B40C0CF30DD35A92884269298127E40269AEEAC6FD0D20D02163AwEJ9I"</w:instrText>
      </w:r>
      <w:r>
        <w:rPr>
          <w:color w:val="0000FF"/>
        </w:rPr>
        <w:fldChar w:fldCharType="separate"/>
      </w:r>
      <w:r>
        <w:rPr>
          <w:color w:val="0000FF"/>
        </w:rPr>
        <w:t>N 307-ФЗ</w:t>
      </w:r>
      <w:r>
        <w:rPr>
          <w:color w:val="0000FF"/>
        </w:rPr>
        <w:fldChar w:fldCharType="end"/>
      </w:r>
      <w:r>
        <w:t>)</w:t>
      </w:r>
    </w:p>
    <w:p w14:paraId="8E310000">
      <w:pPr>
        <w:pStyle w:val="Style_1"/>
        <w:spacing w:before="160"/>
        <w:ind w:firstLine="540" w:left="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rPr>
          <w:color w:val="0000FF"/>
        </w:rPr>
        <w:fldChar w:fldCharType="begin"/>
      </w:r>
      <w:r>
        <w:rPr>
          <w:color w:val="0000FF"/>
        </w:rPr>
        <w:instrText>HYPERLINK \l "Par2048"</w:instrText>
      </w:r>
      <w:r>
        <w:rPr>
          <w:color w:val="0000FF"/>
        </w:rPr>
        <w:fldChar w:fldCharType="separate"/>
      </w:r>
      <w:r>
        <w:rPr>
          <w:color w:val="0000FF"/>
        </w:rPr>
        <w:t>частью 2 статьи 7.11</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"Par3081"</w:instrText>
      </w:r>
      <w:r>
        <w:rPr>
          <w:color w:val="0000FF"/>
        </w:rPr>
        <w:fldChar w:fldCharType="separate"/>
      </w:r>
      <w:r>
        <w:rPr>
          <w:color w:val="0000FF"/>
        </w:rPr>
        <w:t>частями 1.2</w:t>
      </w:r>
      <w:r>
        <w:rPr>
          <w:color w:val="0000FF"/>
        </w:rPr>
        <w:fldChar w:fldCharType="end"/>
      </w:r>
      <w:r>
        <w:t xml:space="preserve">, </w:t>
      </w:r>
      <w:r>
        <w:rPr>
          <w:color w:val="0000FF"/>
        </w:rPr>
        <w:fldChar w:fldCharType="begin"/>
      </w:r>
      <w:r>
        <w:rPr>
          <w:color w:val="0000FF"/>
        </w:rPr>
        <w:instrText>HYPERLINK \l "Par3084"</w:instrText>
      </w:r>
      <w:r>
        <w:rPr>
          <w:color w:val="0000FF"/>
        </w:rPr>
        <w:fldChar w:fldCharType="separate"/>
      </w:r>
      <w:r>
        <w:rPr>
          <w:color w:val="0000FF"/>
        </w:rPr>
        <w:t>1.3 статьи 8.37</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8F310000">
      <w:pPr>
        <w:pStyle w:val="Style_1"/>
        <w:ind w:firstLine="0" w:left="0"/>
        <w:jc w:val="both"/>
      </w:pPr>
      <w:r>
        <w:t xml:space="preserve">(в ред. Федеральных законов от 29.12.2006 </w:t>
      </w:r>
      <w:r>
        <w:rPr>
          <w:color w:val="0000FF"/>
        </w:rPr>
        <w:fldChar w:fldCharType="begin"/>
      </w:r>
      <w:r>
        <w:rPr>
          <w:color w:val="0000FF"/>
        </w:rPr>
        <w:instrText>HYPERLINK "consultantplus://offline/ref=FFCF61B1203897002AE1EBBDD6BF3825C9C44BD10EB200727A0349900B5B40C0CF30DD35A92887229298127E40269AEEAC6FD0D20D02163AwEJ9I"</w:instrText>
      </w:r>
      <w:r>
        <w:rPr>
          <w:color w:val="0000FF"/>
        </w:rPr>
        <w:fldChar w:fldCharType="separate"/>
      </w:r>
      <w:r>
        <w:rPr>
          <w:color w:val="0000FF"/>
        </w:rPr>
        <w:t>N 258-ФЗ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"consultantplus://offline/ref=FFCF61B1203897002AE1EBBDD6BF3825CFC64BD305B700727A0349900B5B40C0CF30DD35A92884229598127E40269AEEAC6FD0D20D02163AwEJ9I"</w:instrText>
      </w:r>
      <w:r>
        <w:rPr>
          <w:color w:val="0000FF"/>
        </w:rPr>
        <w:fldChar w:fldCharType="separate"/>
      </w:r>
      <w:r>
        <w:rPr>
          <w:color w:val="0000FF"/>
        </w:rPr>
        <w:t>N 380-ФЗ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"consultantplus://offline/ref=FFCF61B1203897002AE1EBBDD6BF3825CCC243D709B500727A0349900B5B40C0CF30DD35A92880289B98127E40269AEEAC6FD0D20D02163AwEJ9I"</w:instrText>
      </w:r>
      <w:r>
        <w:rPr>
          <w:color w:val="0000FF"/>
        </w:rPr>
        <w:fldChar w:fldCharType="separate"/>
      </w:r>
      <w:r>
        <w:rPr>
          <w:color w:val="0000FF"/>
        </w:rPr>
        <w:t>N 201-ФЗ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"consultantplus://offline/ref=FFCF61B1203897002AE1EBBDD6BF3825C9C24CD008BB00727A0349900B5B40C0CF30DD35A92884269198127E40269AEEAC6FD0D20D02163AwEJ9I"</w:instrText>
      </w:r>
      <w:r>
        <w:rPr>
          <w:color w:val="0000FF"/>
        </w:rPr>
        <w:fldChar w:fldCharType="separate"/>
      </w:r>
      <w:r>
        <w:rPr>
          <w:color w:val="0000FF"/>
        </w:rPr>
        <w:t>N 307-ФЗ</w:t>
      </w:r>
      <w:r>
        <w:rPr>
          <w:color w:val="0000FF"/>
        </w:rPr>
        <w:fldChar w:fldCharType="end"/>
      </w:r>
      <w:r>
        <w:t>)</w:t>
      </w:r>
    </w:p>
    <w:p w14:paraId="90310000">
      <w:pPr>
        <w:pStyle w:val="Style_1"/>
        <w:spacing w:before="160"/>
        <w:ind w:firstLine="540" w:left="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91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"consultantplus://offline/ref=FFCF61B1203897002AE1EBBDD6BF3825CFC64BD305B700727A0349900B5B40C0CF30DD35A92884229498127E40269AEEAC6FD0D20D02163AwEJ9I"</w:instrText>
      </w:r>
      <w:r>
        <w:rPr>
          <w:color w:val="0000FF"/>
        </w:rPr>
        <w:fldChar w:fldCharType="separate"/>
      </w:r>
      <w:r>
        <w:rPr>
          <w:color w:val="0000FF"/>
        </w:rPr>
        <w:t>N 380-ФЗ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"consultantplus://offline/ref=FFCF61B1203897002AE1EBBDD6BF3825C9C24CD008BB00727A0349900B5B40C0CF30DD35A92884269098127E40269AEEAC6FD0D20D02163AwEJ9I"</w:instrText>
      </w:r>
      <w:r>
        <w:rPr>
          <w:color w:val="0000FF"/>
        </w:rPr>
        <w:fldChar w:fldCharType="separate"/>
      </w:r>
      <w:r>
        <w:rPr>
          <w:color w:val="0000FF"/>
        </w:rPr>
        <w:t>N 307-ФЗ</w:t>
      </w:r>
      <w:r>
        <w:rPr>
          <w:color w:val="0000FF"/>
        </w:rPr>
        <w:fldChar w:fldCharType="end"/>
      </w:r>
      <w:r>
        <w:t>)</w:t>
      </w:r>
    </w:p>
    <w:p w14:paraId="92310000">
      <w:pPr>
        <w:pStyle w:val="Style_1"/>
        <w:spacing w:before="160"/>
        <w:ind w:firstLine="540" w:left="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r>
        <w:rPr>
          <w:color w:val="0000FF"/>
        </w:rPr>
        <w:fldChar w:fldCharType="begin"/>
      </w:r>
      <w:r>
        <w:rPr>
          <w:color w:val="0000FF"/>
        </w:rPr>
        <w:instrText>HYPERLINK \l "Par5635"</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"Par5642"</w:instrText>
      </w:r>
      <w:r>
        <w:rPr>
          <w:color w:val="0000FF"/>
        </w:rPr>
        <w:fldChar w:fldCharType="separate"/>
      </w:r>
      <w:r>
        <w:rPr>
          <w:color w:val="0000FF"/>
        </w:rPr>
        <w:t>4 статьи 14.1</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"Par9360"</w:instrText>
      </w:r>
      <w:r>
        <w:rPr>
          <w:color w:val="0000FF"/>
        </w:rPr>
        <w:fldChar w:fldCharType="separate"/>
      </w:r>
      <w:r>
        <w:rPr>
          <w:color w:val="0000FF"/>
        </w:rPr>
        <w:t>19.20</w:t>
      </w:r>
      <w:r>
        <w:rPr>
          <w:color w:val="0000FF"/>
        </w:rPr>
        <w:fldChar w:fldCharType="end"/>
      </w:r>
      <w:r>
        <w:t xml:space="preserve"> настоящего Кодекса;</w:t>
      </w:r>
    </w:p>
    <w:p w14:paraId="93310000">
      <w:pPr>
        <w:pStyle w:val="Style_1"/>
        <w:ind w:firstLine="0" w:left="0"/>
        <w:jc w:val="both"/>
      </w:pPr>
      <w:r>
        <w:t xml:space="preserve">(в ред. Федеральных законов от 02.07.2005 </w:t>
      </w:r>
      <w:r>
        <w:rPr>
          <w:color w:val="0000FF"/>
        </w:rPr>
        <w:fldChar w:fldCharType="begin"/>
      </w:r>
      <w:r>
        <w:rPr>
          <w:color w:val="0000FF"/>
        </w:rPr>
        <w:instrText>HYPERLINK "consultantplus://offline/ref=FFCF61B1203897002AE1EBBDD6BF3825CCCE4AD909B400727A0349900B5B40C0CF30DD35A92883229A98127E40269AEEAC6FD0D20D02163AwEJ9I"</w:instrText>
      </w:r>
      <w:r>
        <w:rPr>
          <w:color w:val="0000FF"/>
        </w:rPr>
        <w:fldChar w:fldCharType="separate"/>
      </w:r>
      <w:r>
        <w:rPr>
          <w:color w:val="0000FF"/>
        </w:rPr>
        <w:t>N 80-ФЗ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"consultantplus://offline/ref=FFCF61B1203897002AE1EBBDD6BF3825C9C24CD008BB00727A0349900B5B40C0CF30DD35A92884269798127E40269AEEAC6FD0D20D02163AwEJ9I"</w:instrText>
      </w:r>
      <w:r>
        <w:rPr>
          <w:color w:val="0000FF"/>
        </w:rPr>
        <w:fldChar w:fldCharType="separate"/>
      </w:r>
      <w:r>
        <w:rPr>
          <w:color w:val="0000FF"/>
        </w:rPr>
        <w:t>N 307-ФЗ</w:t>
      </w:r>
      <w:r>
        <w:rPr>
          <w:color w:val="0000FF"/>
        </w:rPr>
        <w:fldChar w:fldCharType="end"/>
      </w:r>
      <w:r>
        <w:t>)</w:t>
      </w:r>
    </w:p>
    <w:p w14:paraId="94310000">
      <w:pPr>
        <w:pStyle w:val="Style_1"/>
        <w:spacing w:before="160"/>
        <w:ind w:firstLine="540" w:left="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r>
        <w:rPr>
          <w:color w:val="0000FF"/>
        </w:rPr>
        <w:fldChar w:fldCharType="begin"/>
      </w:r>
      <w:r>
        <w:rPr>
          <w:color w:val="0000FF"/>
        </w:rPr>
        <w:instrText>HYPERLINK \l "Par2048"</w:instrText>
      </w:r>
      <w:r>
        <w:rPr>
          <w:color w:val="0000FF"/>
        </w:rPr>
        <w:fldChar w:fldCharType="separate"/>
      </w:r>
      <w:r>
        <w:rPr>
          <w:color w:val="0000FF"/>
        </w:rPr>
        <w:t>частью 2 статьи 7.11</w:t>
      </w:r>
      <w:r>
        <w:rPr>
          <w:color w:val="0000FF"/>
        </w:rPr>
        <w:fldChar w:fldCharType="end"/>
      </w:r>
      <w:r>
        <w:t xml:space="preserve">, </w:t>
      </w:r>
      <w:r>
        <w:rPr>
          <w:color w:val="0000FF"/>
        </w:rPr>
        <w:fldChar w:fldCharType="begin"/>
      </w:r>
      <w:r>
        <w:rPr>
          <w:color w:val="0000FF"/>
        </w:rPr>
        <w:instrText>HYPERLINK \l "Par6298"</w:instrText>
      </w:r>
      <w:r>
        <w:rPr>
          <w:color w:val="0000FF"/>
        </w:rPr>
        <w:fldChar w:fldCharType="separate"/>
      </w:r>
      <w:r>
        <w:rPr>
          <w:color w:val="0000FF"/>
        </w:rPr>
        <w:t>статьей 14.26</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"Par8823"</w:instrText>
      </w:r>
      <w:r>
        <w:rPr>
          <w:color w:val="0000FF"/>
        </w:rPr>
        <w:fldChar w:fldCharType="separate"/>
      </w:r>
      <w:r>
        <w:rPr>
          <w:color w:val="0000FF"/>
        </w:rPr>
        <w:t>15</w:t>
      </w:r>
      <w:r>
        <w:rPr>
          <w:color w:val="0000FF"/>
        </w:rPr>
        <w:fldChar w:fldCharType="end"/>
      </w:r>
      <w:r>
        <w:t xml:space="preserve">, </w:t>
      </w:r>
      <w:r>
        <w:rPr>
          <w:color w:val="0000FF"/>
        </w:rPr>
        <w:fldChar w:fldCharType="begin"/>
      </w:r>
      <w:r>
        <w:rPr>
          <w:color w:val="0000FF"/>
        </w:rPr>
        <w:instrText>HYPERLINK \l "Par8867"</w:instrText>
      </w:r>
      <w:r>
        <w:rPr>
          <w:color w:val="0000FF"/>
        </w:rPr>
        <w:fldChar w:fldCharType="separate"/>
      </w:r>
      <w:r>
        <w:rPr>
          <w:color w:val="0000FF"/>
        </w:rPr>
        <w:t>25</w:t>
      </w:r>
      <w:r>
        <w:rPr>
          <w:color w:val="0000FF"/>
        </w:rPr>
        <w:fldChar w:fldCharType="end"/>
      </w:r>
      <w:r>
        <w:t xml:space="preserve">, </w:t>
      </w:r>
      <w:r>
        <w:rPr>
          <w:color w:val="0000FF"/>
        </w:rPr>
        <w:fldChar w:fldCharType="begin"/>
      </w:r>
      <w:r>
        <w:rPr>
          <w:color w:val="0000FF"/>
        </w:rPr>
        <w:instrText>HYPERLINK \l "Par8870"</w:instrText>
      </w:r>
      <w:r>
        <w:rPr>
          <w:color w:val="0000FF"/>
        </w:rPr>
        <w:fldChar w:fldCharType="separate"/>
      </w:r>
      <w:r>
        <w:rPr>
          <w:color w:val="0000FF"/>
        </w:rPr>
        <w:t>26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95310000">
      <w:pPr>
        <w:pStyle w:val="Style_1"/>
        <w:ind w:firstLine="0" w:left="0"/>
        <w:jc w:val="both"/>
      </w:pPr>
      <w:r>
        <w:t xml:space="preserve">(в ред. Федеральных законов от 04.07.2003 </w:t>
      </w:r>
      <w:r>
        <w:rPr>
          <w:color w:val="0000FF"/>
        </w:rPr>
        <w:fldChar w:fldCharType="begin"/>
      </w:r>
      <w:r>
        <w:rPr>
          <w:color w:val="0000FF"/>
        </w:rPr>
        <w:instrText>HYPERLINK "consultantplus://offline/ref=FFCF61B1203897002AE1EBBDD6BF3825C9C54AD904B95D78725A45920C541FD7C879D134A928812998C7176B517E95EEB070D0CD110014w3JBI"</w:instrText>
      </w:r>
      <w:r>
        <w:rPr>
          <w:color w:val="0000FF"/>
        </w:rPr>
        <w:fldChar w:fldCharType="separate"/>
      </w:r>
      <w:r>
        <w:rPr>
          <w:color w:val="0000FF"/>
        </w:rPr>
        <w:t>N 103-ФЗ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"consultantplus://offline/ref=FFCF61B1203897002AE1EBBDD6BF3825CCC74CD80ABA00727A0349900B5B40C0CF30DD35A92881219798127E40269AEEAC6FD0D20D02163AwEJ9I"</w:instrText>
      </w:r>
      <w:r>
        <w:rPr>
          <w:color w:val="0000FF"/>
        </w:rPr>
        <w:fldChar w:fldCharType="separate"/>
      </w:r>
      <w:r>
        <w:rPr>
          <w:color w:val="0000FF"/>
        </w:rPr>
        <w:t>N 237-ФЗ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"consultantplus://offline/ref=FFCF61B1203897002AE1EBBDD6BF3825CCC243D709B500727A0349900B5B40C0CF30DD35A92880289A98127E40269AEEAC6FD0D20D02163AwEJ9I"</w:instrText>
      </w:r>
      <w:r>
        <w:rPr>
          <w:color w:val="0000FF"/>
        </w:rPr>
        <w:fldChar w:fldCharType="separate"/>
      </w:r>
      <w:r>
        <w:rPr>
          <w:color w:val="0000FF"/>
        </w:rPr>
        <w:t>N 201-ФЗ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"consultantplus://offline/ref=FFCF61B1203897002AE1EBBDD6BF3825C9C24CD008BB00727A0349900B5B40C0CF30DD35A92884269698127E40269AEEAC6FD0D20D02163AwEJ9I"</w:instrText>
      </w:r>
      <w:r>
        <w:rPr>
          <w:color w:val="0000FF"/>
        </w:rPr>
        <w:fldChar w:fldCharType="separate"/>
      </w:r>
      <w:r>
        <w:rPr>
          <w:color w:val="0000FF"/>
        </w:rPr>
        <w:t>N 307-ФЗ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"consultantplus://offline/ref=FFCF61B1203897002AE1EBBDD6BF3825CCC14CD00AB000727A0349900B5B40C0CF30DD35A92880279498127E40269AEEAC6FD0D20D02163AwEJ9I"</w:instrText>
      </w:r>
      <w:r>
        <w:rPr>
          <w:color w:val="0000FF"/>
        </w:rPr>
        <w:fldChar w:fldCharType="separate"/>
      </w:r>
      <w:r>
        <w:rPr>
          <w:color w:val="0000FF"/>
        </w:rPr>
        <w:t>N 46-ФЗ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"consultantplus://offline/ref=FFCF61B1203897002AE1EBBDD6BF3825C9C54CD004B400727A0349900B5B40C0CF30DD35A92880249298127E40269AEEAC6FD0D20D02163AwEJ9I"</w:instrText>
      </w:r>
      <w:r>
        <w:rPr>
          <w:color w:val="0000FF"/>
        </w:rPr>
        <w:fldChar w:fldCharType="separate"/>
      </w:r>
      <w:r>
        <w:rPr>
          <w:color w:val="0000FF"/>
        </w:rPr>
        <w:t>N 622-ФЗ</w:t>
      </w:r>
      <w:r>
        <w:rPr>
          <w:color w:val="0000FF"/>
        </w:rPr>
        <w:fldChar w:fldCharType="end"/>
      </w:r>
      <w:r>
        <w:t>)</w:t>
      </w:r>
    </w:p>
    <w:p w14:paraId="96310000">
      <w:pPr>
        <w:pStyle w:val="Style_1"/>
        <w:spacing w:before="160"/>
        <w:ind w:firstLine="540" w:left="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r>
        <w:rPr>
          <w:color w:val="0000FF"/>
        </w:rPr>
        <w:fldChar w:fldCharType="begin"/>
      </w:r>
      <w:r>
        <w:rPr>
          <w:color w:val="0000FF"/>
        </w:rPr>
        <w:instrText>HYPERLINK \l "Par2157"</w:instrText>
      </w:r>
      <w:r>
        <w:rPr>
          <w:color w:val="0000FF"/>
        </w:rPr>
        <w:fldChar w:fldCharType="separate"/>
      </w:r>
      <w:r>
        <w:rPr>
          <w:color w:val="0000FF"/>
        </w:rPr>
        <w:t>статьей 7.19</w:t>
      </w:r>
      <w:r>
        <w:rPr>
          <w:color w:val="0000FF"/>
        </w:rPr>
        <w:fldChar w:fldCharType="end"/>
      </w:r>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97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"consultantplus://offline/ref=FFCF61B1203897002AE1EBBDD6BF3825CFC64BD305B700727A0349900B5B40C0CF30DD35A92884229B98127E40269AEEAC6FD0D20D02163AwEJ9I"</w:instrText>
      </w:r>
      <w:r>
        <w:rPr>
          <w:color w:val="0000FF"/>
        </w:rPr>
        <w:fldChar w:fldCharType="separate"/>
      </w:r>
      <w:r>
        <w:rPr>
          <w:color w:val="0000FF"/>
        </w:rPr>
        <w:t>N 380-ФЗ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"consultantplus://offline/ref=FFCF61B1203897002AE1EBBDD6BF3825C9C24CD008BB00727A0349900B5B40C0CF30DD35A92884269598127E40269AEEAC6FD0D20D02163AwEJ9I"</w:instrText>
      </w:r>
      <w:r>
        <w:rPr>
          <w:color w:val="0000FF"/>
        </w:rPr>
        <w:fldChar w:fldCharType="separate"/>
      </w:r>
      <w:r>
        <w:rPr>
          <w:color w:val="0000FF"/>
        </w:rPr>
        <w:t>N 307-ФЗ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"consultantplus://offline/ref=FFCF61B1203897002AE1EBBDD6BF3825CCCE42D20EB300727A0349900B5B40C0CF30DD35A92880269A98127E40269AEEAC6FD0D20D02163AwEJ9I"</w:instrText>
      </w:r>
      <w:r>
        <w:rPr>
          <w:color w:val="0000FF"/>
        </w:rPr>
        <w:fldChar w:fldCharType="separate"/>
      </w:r>
      <w:r>
        <w:rPr>
          <w:color w:val="0000FF"/>
        </w:rPr>
        <w:t>N 307-ФЗ</w:t>
      </w:r>
      <w:r>
        <w:rPr>
          <w:color w:val="0000FF"/>
        </w:rPr>
        <w:fldChar w:fldCharType="end"/>
      </w:r>
      <w:r>
        <w:t>)</w:t>
      </w:r>
    </w:p>
    <w:p w14:paraId="98310000">
      <w:pPr>
        <w:pStyle w:val="Style_1"/>
        <w:spacing w:before="160"/>
        <w:ind w:firstLine="540" w:left="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r>
        <w:rPr>
          <w:color w:val="0000FF"/>
        </w:rPr>
        <w:fldChar w:fldCharType="begin"/>
      </w:r>
      <w:r>
        <w:rPr>
          <w:color w:val="0000FF"/>
        </w:rPr>
        <w:instrText>HYPERLINK \l "Par2000"</w:instrText>
      </w:r>
      <w:r>
        <w:rPr>
          <w:color w:val="0000FF"/>
        </w:rPr>
        <w:fldChar w:fldCharType="separate"/>
      </w:r>
      <w:r>
        <w:rPr>
          <w:color w:val="0000FF"/>
        </w:rPr>
        <w:t>статьями 7.5</w:t>
      </w:r>
      <w:r>
        <w:rPr>
          <w:color w:val="0000FF"/>
        </w:rPr>
        <w:fldChar w:fldCharType="end"/>
      </w:r>
      <w:r>
        <w:t xml:space="preserve">, </w:t>
      </w:r>
      <w:r>
        <w:rPr>
          <w:color w:val="0000FF"/>
        </w:rPr>
        <w:fldChar w:fldCharType="begin"/>
      </w:r>
      <w:r>
        <w:rPr>
          <w:color w:val="0000FF"/>
        </w:rPr>
        <w:instrText>HYPERLINK \l "Par2015"</w:instrText>
      </w:r>
      <w:r>
        <w:rPr>
          <w:color w:val="0000FF"/>
        </w:rPr>
        <w:fldChar w:fldCharType="separate"/>
      </w:r>
      <w:r>
        <w:rPr>
          <w:color w:val="0000FF"/>
        </w:rPr>
        <w:t>7.7</w:t>
      </w:r>
      <w:r>
        <w:rPr>
          <w:color w:val="0000FF"/>
        </w:rPr>
        <w:fldChar w:fldCharType="end"/>
      </w:r>
      <w:r>
        <w:t xml:space="preserve">, </w:t>
      </w:r>
      <w:r>
        <w:rPr>
          <w:color w:val="0000FF"/>
        </w:rPr>
        <w:fldChar w:fldCharType="begin"/>
      </w:r>
      <w:r>
        <w:rPr>
          <w:color w:val="0000FF"/>
        </w:rPr>
        <w:instrText>HYPERLINK \l "Par2033"</w:instrText>
      </w:r>
      <w:r>
        <w:rPr>
          <w:color w:val="0000FF"/>
        </w:rPr>
        <w:fldChar w:fldCharType="separate"/>
      </w:r>
      <w:r>
        <w:rPr>
          <w:color w:val="0000FF"/>
        </w:rPr>
        <w:t>статьей 7.10</w:t>
      </w:r>
      <w:r>
        <w:rPr>
          <w:color w:val="0000FF"/>
        </w:rPr>
        <w:fldChar w:fldCharType="end"/>
      </w:r>
      <w:r>
        <w:t xml:space="preserve"> (в части самовольной уступки права пользования недрами и самовольной мены участка недр), </w:t>
      </w:r>
      <w:r>
        <w:rPr>
          <w:color w:val="0000FF"/>
        </w:rPr>
        <w:fldChar w:fldCharType="begin"/>
      </w:r>
      <w:r>
        <w:rPr>
          <w:color w:val="0000FF"/>
        </w:rPr>
        <w:instrText>HYPERLINK \l "Par2157"</w:instrText>
      </w:r>
      <w:r>
        <w:rPr>
          <w:color w:val="0000FF"/>
        </w:rPr>
        <w:fldChar w:fldCharType="separate"/>
      </w:r>
      <w:r>
        <w:rPr>
          <w:color w:val="0000FF"/>
        </w:rPr>
        <w:t>статьей 7.19</w:t>
      </w:r>
      <w:r>
        <w:rPr>
          <w:color w:val="0000FF"/>
        </w:rPr>
        <w:fldChar w:fldCharType="end"/>
      </w:r>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r>
        <w:rPr>
          <w:color w:val="0000FF"/>
        </w:rPr>
        <w:fldChar w:fldCharType="begin"/>
      </w:r>
      <w:r>
        <w:rPr>
          <w:color w:val="0000FF"/>
        </w:rPr>
        <w:instrText>HYPERLINK \l "Par3279"</w:instrText>
      </w:r>
      <w:r>
        <w:rPr>
          <w:color w:val="0000FF"/>
        </w:rPr>
        <w:fldChar w:fldCharType="separate"/>
      </w:r>
      <w:r>
        <w:rPr>
          <w:color w:val="0000FF"/>
        </w:rPr>
        <w:t>частью 3 статьи 9.1</w:t>
      </w:r>
      <w:r>
        <w:rPr>
          <w:color w:val="0000FF"/>
        </w:rPr>
        <w:fldChar w:fldCharType="end"/>
      </w:r>
      <w:r>
        <w:t xml:space="preserve">, </w:t>
      </w:r>
      <w:r>
        <w:rPr>
          <w:color w:val="0000FF"/>
        </w:rPr>
        <w:fldChar w:fldCharType="begin"/>
      </w:r>
      <w:r>
        <w:rPr>
          <w:color w:val="0000FF"/>
        </w:rPr>
        <w:instrText>HYPERLINK \l "Par3298"</w:instrText>
      </w:r>
      <w:r>
        <w:rPr>
          <w:color w:val="0000FF"/>
        </w:rPr>
        <w:fldChar w:fldCharType="separate"/>
      </w:r>
      <w:r>
        <w:rPr>
          <w:color w:val="0000FF"/>
        </w:rPr>
        <w:t>частью 2 статьи 9.1.1</w:t>
      </w:r>
      <w:r>
        <w:rPr>
          <w:color w:val="0000FF"/>
        </w:rPr>
        <w:fldChar w:fldCharType="end"/>
      </w:r>
      <w:r>
        <w:t xml:space="preserve">, </w:t>
      </w:r>
      <w:r>
        <w:rPr>
          <w:color w:val="0000FF"/>
        </w:rPr>
        <w:fldChar w:fldCharType="begin"/>
      </w:r>
      <w:r>
        <w:rPr>
          <w:color w:val="0000FF"/>
        </w:rPr>
        <w:instrText>HYPERLINK \l "Par3328"</w:instrText>
      </w:r>
      <w:r>
        <w:rPr>
          <w:color w:val="0000FF"/>
        </w:rPr>
        <w:fldChar w:fldCharType="separate"/>
      </w:r>
      <w:r>
        <w:rPr>
          <w:color w:val="0000FF"/>
        </w:rPr>
        <w:t>частью 2 статьи 9.5</w:t>
      </w:r>
      <w:r>
        <w:rPr>
          <w:color w:val="0000FF"/>
        </w:rPr>
        <w:fldChar w:fldCharType="end"/>
      </w:r>
      <w:r>
        <w:t xml:space="preserve">, </w:t>
      </w:r>
      <w:r>
        <w:rPr>
          <w:color w:val="0000FF"/>
        </w:rPr>
        <w:fldChar w:fldCharType="begin"/>
      </w:r>
      <w:r>
        <w:rPr>
          <w:color w:val="0000FF"/>
        </w:rPr>
        <w:instrText>HYPERLINK \l "Par3385"</w:instrText>
      </w:r>
      <w:r>
        <w:rPr>
          <w:color w:val="0000FF"/>
        </w:rPr>
        <w:fldChar w:fldCharType="separate"/>
      </w:r>
      <w:r>
        <w:rPr>
          <w:color w:val="0000FF"/>
        </w:rPr>
        <w:t>статьями 9.7</w:t>
      </w:r>
      <w:r>
        <w:rPr>
          <w:color w:val="0000FF"/>
        </w:rPr>
        <w:fldChar w:fldCharType="end"/>
      </w:r>
      <w:r>
        <w:t xml:space="preserve">, </w:t>
      </w:r>
      <w:r>
        <w:rPr>
          <w:color w:val="0000FF"/>
        </w:rPr>
        <w:fldChar w:fldCharType="begin"/>
      </w:r>
      <w:r>
        <w:rPr>
          <w:color w:val="0000FF"/>
        </w:rPr>
        <w:instrText>HYPERLINK \l "Par3394"</w:instrText>
      </w:r>
      <w:r>
        <w:rPr>
          <w:color w:val="0000FF"/>
        </w:rPr>
        <w:fldChar w:fldCharType="separate"/>
      </w:r>
      <w:r>
        <w:rPr>
          <w:color w:val="0000FF"/>
        </w:rPr>
        <w:t>9.8</w:t>
      </w:r>
      <w:r>
        <w:rPr>
          <w:color w:val="0000FF"/>
        </w:rPr>
        <w:fldChar w:fldCharType="end"/>
      </w:r>
      <w:r>
        <w:t xml:space="preserve">, </w:t>
      </w:r>
      <w:r>
        <w:rPr>
          <w:color w:val="0000FF"/>
        </w:rPr>
        <w:fldChar w:fldCharType="begin"/>
      </w:r>
      <w:r>
        <w:rPr>
          <w:color w:val="0000FF"/>
        </w:rPr>
        <w:instrText>HYPERLINK \l "Par3406"</w:instrText>
      </w:r>
      <w:r>
        <w:rPr>
          <w:color w:val="0000FF"/>
        </w:rPr>
        <w:fldChar w:fldCharType="separate"/>
      </w:r>
      <w:r>
        <w:rPr>
          <w:color w:val="0000FF"/>
        </w:rPr>
        <w:t>9.10</w:t>
      </w:r>
      <w:r>
        <w:rPr>
          <w:color w:val="0000FF"/>
        </w:rPr>
        <w:fldChar w:fldCharType="end"/>
      </w:r>
      <w:r>
        <w:t xml:space="preserve">, </w:t>
      </w:r>
      <w:r>
        <w:rPr>
          <w:color w:val="0000FF"/>
        </w:rPr>
        <w:fldChar w:fldCharType="begin"/>
      </w:r>
      <w:r>
        <w:rPr>
          <w:color w:val="0000FF"/>
        </w:rPr>
        <w:instrText>HYPERLINK \l "Par3412"</w:instrText>
      </w:r>
      <w:r>
        <w:rPr>
          <w:color w:val="0000FF"/>
        </w:rPr>
        <w:fldChar w:fldCharType="separate"/>
      </w:r>
      <w:r>
        <w:rPr>
          <w:color w:val="0000FF"/>
        </w:rPr>
        <w:t>9.11</w:t>
      </w:r>
      <w:r>
        <w:rPr>
          <w:color w:val="0000FF"/>
        </w:rPr>
        <w:fldChar w:fldCharType="end"/>
      </w:r>
      <w:r>
        <w:t xml:space="preserve">, </w:t>
      </w:r>
      <w:r>
        <w:rPr>
          <w:color w:val="0000FF"/>
        </w:rPr>
        <w:fldChar w:fldCharType="begin"/>
      </w:r>
      <w:r>
        <w:rPr>
          <w:color w:val="0000FF"/>
        </w:rPr>
        <w:instrText>HYPERLINK \l "Par5635"</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"Par5638"</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"Par5642"</w:instrText>
      </w:r>
      <w:r>
        <w:rPr>
          <w:color w:val="0000FF"/>
        </w:rPr>
        <w:fldChar w:fldCharType="separate"/>
      </w:r>
      <w:r>
        <w:rPr>
          <w:color w:val="0000FF"/>
        </w:rPr>
        <w:t>4 статьи 14.1</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"Par8668"</w:instrText>
      </w:r>
      <w:r>
        <w:rPr>
          <w:color w:val="0000FF"/>
        </w:rPr>
        <w:fldChar w:fldCharType="separate"/>
      </w:r>
      <w:r>
        <w:rPr>
          <w:color w:val="0000FF"/>
        </w:rPr>
        <w:t>статьей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w:t>
      </w:r>
      <w:r>
        <w:rPr>
          <w:color w:val="0000FF"/>
        </w:rPr>
        <w:fldChar w:fldCharType="begin"/>
      </w:r>
      <w:r>
        <w:rPr>
          <w:color w:val="0000FF"/>
        </w:rPr>
        <w:instrText>HYPERLINK \l "Par9745"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"Par9749"</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"Par9753"</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"Par9758"</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"Par9761"</w:instrText>
      </w:r>
      <w:r>
        <w:rPr>
          <w:color w:val="0000FF"/>
        </w:rPr>
        <w:fldChar w:fldCharType="separate"/>
      </w:r>
      <w:r>
        <w:rPr>
          <w:color w:val="0000FF"/>
        </w:rPr>
        <w:t>6.1</w:t>
      </w:r>
      <w:r>
        <w:rPr>
          <w:color w:val="0000FF"/>
        </w:rPr>
        <w:fldChar w:fldCharType="end"/>
      </w:r>
      <w:r>
        <w:t xml:space="preserve"> и </w:t>
      </w:r>
      <w:r>
        <w:rPr>
          <w:color w:val="0000FF"/>
        </w:rPr>
        <w:fldChar w:fldCharType="begin"/>
      </w:r>
      <w:r>
        <w:rPr>
          <w:color w:val="0000FF"/>
        </w:rPr>
        <w:instrText>HYPERLINK \l "Par9768"</w:instrText>
      </w:r>
      <w:r>
        <w:rPr>
          <w:color w:val="0000FF"/>
        </w:rPr>
        <w:fldChar w:fldCharType="separate"/>
      </w:r>
      <w:r>
        <w:rPr>
          <w:color w:val="0000FF"/>
        </w:rPr>
        <w:t>9 статьи 20.4</w:t>
      </w:r>
      <w:r>
        <w:rPr>
          <w:color w:val="0000FF"/>
        </w:rPr>
        <w:fldChar w:fldCharType="end"/>
      </w:r>
      <w:r>
        <w:t xml:space="preserve"> настоящего Кодекса;</w:t>
      </w:r>
    </w:p>
    <w:p w14:paraId="99310000">
      <w:pPr>
        <w:pStyle w:val="Style_1"/>
        <w:ind w:firstLine="0" w:left="0"/>
        <w:jc w:val="both"/>
      </w:pPr>
      <w:r>
        <w:t xml:space="preserve">(в ред. Федеральных законов от 02.07.2005 </w:t>
      </w:r>
      <w:r>
        <w:rPr>
          <w:color w:val="0000FF"/>
        </w:rPr>
        <w:fldChar w:fldCharType="begin"/>
      </w:r>
      <w:r>
        <w:rPr>
          <w:color w:val="0000FF"/>
        </w:rPr>
        <w:instrText>HYPERLINK "consultantplus://offline/ref=FFCF61B1203897002AE1EBBDD6BF3825CCCE4AD909B400727A0349900B5B40C0CF30DD35A92883259398127E40269AEEAC6FD0D20D02163AwEJ9I"</w:instrText>
      </w:r>
      <w:r>
        <w:rPr>
          <w:color w:val="0000FF"/>
        </w:rPr>
        <w:fldChar w:fldCharType="separate"/>
      </w:r>
      <w:r>
        <w:rPr>
          <w:color w:val="0000FF"/>
        </w:rPr>
        <w:t>N 80-ФЗ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"consultantplus://offline/ref=FFCF61B1203897002AE1EBBDD6BF3825CFC64BD305B700727A0349900B5B40C0CF30DD35A92884229A98127E40269AEEAC6FD0D20D02163AwEJ9I"</w:instrText>
      </w:r>
      <w:r>
        <w:rPr>
          <w:color w:val="0000FF"/>
        </w:rPr>
        <w:fldChar w:fldCharType="separate"/>
      </w:r>
      <w:r>
        <w:rPr>
          <w:color w:val="0000FF"/>
        </w:rPr>
        <w:t>N 380-ФЗ</w:t>
      </w:r>
      <w:r>
        <w:rPr>
          <w:color w:val="0000FF"/>
        </w:rPr>
        <w:fldChar w:fldCharType="end"/>
      </w:r>
      <w:r>
        <w:t xml:space="preserve">, от 03.06.2011 </w:t>
      </w:r>
      <w:r>
        <w:rPr>
          <w:color w:val="0000FF"/>
        </w:rPr>
        <w:fldChar w:fldCharType="begin"/>
      </w:r>
      <w:r>
        <w:rPr>
          <w:color w:val="0000FF"/>
        </w:rPr>
        <w:instrText>HYPERLINK "consultantplus://offline/ref=FFCF61B1203897002AE1EBBDD6BF3825CFC74DD209B600727A0349900B5B40C0CF30DD35A92880259698127E40269AEEAC6FD0D20D02163AwEJ9I"</w:instrText>
      </w:r>
      <w:r>
        <w:rPr>
          <w:color w:val="0000FF"/>
        </w:rPr>
        <w:fldChar w:fldCharType="separate"/>
      </w:r>
      <w:r>
        <w:rPr>
          <w:color w:val="0000FF"/>
        </w:rPr>
        <w:t>N 120-ФЗ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"consultantplus://offline/ref=FFCF61B1203897002AE1EBBDD6BF3825CCC74CD80ABA00727A0349900B5B40C0CF30DD35A92881219698127E40269AEEAC6FD0D20D02163AwEJ9I"</w:instrText>
      </w:r>
      <w:r>
        <w:rPr>
          <w:color w:val="0000FF"/>
        </w:rPr>
        <w:fldChar w:fldCharType="separate"/>
      </w:r>
      <w:r>
        <w:rPr>
          <w:color w:val="0000FF"/>
        </w:rPr>
        <w:t>N 237-ФЗ</w:t>
      </w:r>
      <w:r>
        <w:rPr>
          <w:color w:val="0000FF"/>
        </w:rPr>
        <w:fldChar w:fldCharType="end"/>
      </w:r>
      <w:r>
        <w:t xml:space="preserve">, от 01.12.2012 </w:t>
      </w:r>
      <w:r>
        <w:rPr>
          <w:color w:val="0000FF"/>
        </w:rPr>
        <w:fldChar w:fldCharType="begin"/>
      </w:r>
      <w:r>
        <w:rPr>
          <w:color w:val="0000FF"/>
        </w:rPr>
        <w:instrText>HYPERLINK "consultantplus://offline/ref=FFCF61B1203897002AE1EBBDD6BF3825CCC542D50CB400727A0349900B5B40C0CF30DD35A92880209098127E40269AEEAC6FD0D20D02163AwEJ9I"</w:instrText>
      </w:r>
      <w:r>
        <w:rPr>
          <w:color w:val="0000FF"/>
        </w:rPr>
        <w:fldChar w:fldCharType="separate"/>
      </w:r>
      <w:r>
        <w:rPr>
          <w:color w:val="0000FF"/>
        </w:rPr>
        <w:t>N 212-ФЗ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"consultantplus://offline/ref=FFCF61B1203897002AE1EBBDD6BF3825C9C24CD008BB00727A0349900B5B40C0CF30DD35A92884269498127E40269AEEAC6FD0D20D02163AwEJ9I"</w:instrText>
      </w:r>
      <w:r>
        <w:rPr>
          <w:color w:val="0000FF"/>
        </w:rPr>
        <w:fldChar w:fldCharType="separate"/>
      </w:r>
      <w:r>
        <w:rPr>
          <w:color w:val="0000FF"/>
        </w:rPr>
        <w:t>N 307-ФЗ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"consultantplus://offline/ref=FFCF61B1203897002AE1EBBDD6BF3825CCCE42D20EB300727A0349900B5B40C0CF30DD35A92880299398127E40269AEEAC6FD0D20D02163AwEJ9I"</w:instrText>
      </w:r>
      <w:r>
        <w:rPr>
          <w:color w:val="0000FF"/>
        </w:rPr>
        <w:fldChar w:fldCharType="separate"/>
      </w:r>
      <w:r>
        <w:rPr>
          <w:color w:val="0000FF"/>
        </w:rPr>
        <w:t>N 307-ФЗ</w:t>
      </w:r>
      <w:r>
        <w:rPr>
          <w:color w:val="0000FF"/>
        </w:rPr>
        <w:fldChar w:fldCharType="end"/>
      </w:r>
      <w:r>
        <w:t xml:space="preserve">, от 28.05.2017 </w:t>
      </w:r>
      <w:r>
        <w:rPr>
          <w:color w:val="0000FF"/>
        </w:rPr>
        <w:fldChar w:fldCharType="begin"/>
      </w:r>
      <w:r>
        <w:rPr>
          <w:color w:val="0000FF"/>
        </w:rPr>
        <w:instrText>HYPERLINK "consultantplus://offline/ref=FFCF61B1203897002AE1EBBDD6BF3825CFC74DD20CB100727A0349900B5B40C0CF30DD35A92881219198127E40269AEEAC6FD0D20D02163AwEJ9I"</w:instrText>
      </w:r>
      <w:r>
        <w:rPr>
          <w:color w:val="0000FF"/>
        </w:rPr>
        <w:fldChar w:fldCharType="separate"/>
      </w:r>
      <w:r>
        <w:rPr>
          <w:color w:val="0000FF"/>
        </w:rPr>
        <w:t>N 100-ФЗ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"consultantplus://offline/ref=FFCF61B1203897002AE1EBBDD6BF3825CFC44AD305B600727A0349900B5B40C0CF30DD35A92880249298127E40269AEEAC6FD0D20D02163AwEJ9I"</w:instrText>
      </w:r>
      <w:r>
        <w:rPr>
          <w:color w:val="0000FF"/>
        </w:rPr>
        <w:fldChar w:fldCharType="separate"/>
      </w:r>
      <w:r>
        <w:rPr>
          <w:color w:val="0000FF"/>
        </w:rPr>
        <w:t>N 175-ФЗ</w:t>
      </w:r>
      <w:r>
        <w:rPr>
          <w:color w:val="0000FF"/>
        </w:rPr>
        <w:fldChar w:fldCharType="end"/>
      </w:r>
      <w:r>
        <w:t xml:space="preserve">, от 06.03.2019 </w:t>
      </w:r>
      <w:r>
        <w:rPr>
          <w:color w:val="0000FF"/>
        </w:rPr>
        <w:fldChar w:fldCharType="begin"/>
      </w:r>
      <w:r>
        <w:rPr>
          <w:color w:val="0000FF"/>
        </w:rPr>
        <w:instrText>HYPERLINK "consultantplus://offline/ref=FFCF61B1203897002AE1EBBDD6BF3825CEC743D405BA00727A0349900B5B40C0CF30DD35A92880239398127E40269AEEAC6FD0D20D02163AwEJ9I"</w:instrText>
      </w:r>
      <w:r>
        <w:rPr>
          <w:color w:val="0000FF"/>
        </w:rPr>
        <w:fldChar w:fldCharType="separate"/>
      </w:r>
      <w:r>
        <w:rPr>
          <w:color w:val="0000FF"/>
        </w:rPr>
        <w:t>N 23-ФЗ</w:t>
      </w:r>
      <w:r>
        <w:rPr>
          <w:color w:val="0000FF"/>
        </w:rPr>
        <w:fldChar w:fldCharType="end"/>
      </w:r>
      <w:r>
        <w:t xml:space="preserve">, от 09.03.2021 </w:t>
      </w:r>
      <w:r>
        <w:rPr>
          <w:color w:val="0000FF"/>
        </w:rPr>
        <w:fldChar w:fldCharType="begin"/>
      </w:r>
      <w:r>
        <w:rPr>
          <w:color w:val="0000FF"/>
        </w:rPr>
        <w:instrText>HYPERLINK "consultantplus://offline/ref=FFCF61B1203897002AE1EBBDD6BF3825CEC142D705B600727A0349900B5B40C0CF30DD35A92880239398127E40269AEEAC6FD0D20D02163AwEJ9I"</w:instrText>
      </w:r>
      <w:r>
        <w:rPr>
          <w:color w:val="0000FF"/>
        </w:rPr>
        <w:fldChar w:fldCharType="separate"/>
      </w:r>
      <w:r>
        <w:rPr>
          <w:color w:val="0000FF"/>
        </w:rPr>
        <w:t>N 36-ФЗ</w:t>
      </w:r>
      <w:r>
        <w:rPr>
          <w:color w:val="0000FF"/>
        </w:rPr>
        <w:fldChar w:fldCharType="end"/>
      </w:r>
      <w:r>
        <w:t>)</w:t>
      </w:r>
    </w:p>
    <w:p w14:paraId="9A310000">
      <w:pPr>
        <w:pStyle w:val="Style_1"/>
        <w:spacing w:before="160"/>
        <w:ind w:firstLine="540" w:left="0"/>
        <w:jc w:val="both"/>
      </w:pPr>
      <w:r>
        <w:t xml:space="preserve">40) утратил силу. - Федеральный </w:t>
      </w:r>
      <w:r>
        <w:rPr>
          <w:color w:val="0000FF"/>
        </w:rPr>
        <w:fldChar w:fldCharType="begin"/>
      </w:r>
      <w:r>
        <w:rPr>
          <w:color w:val="0000FF"/>
        </w:rPr>
        <w:instrText>HYPERLINK "consultantplus://offline/ref=FFCF61B1203897002AE1EBBDD6BF3825CFC64BD305B700727A0349900B5B40C0CF30DD35A92884259398127E40269AEEAC6FD0D20D02163AwEJ9I"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9B310000">
      <w:pPr>
        <w:pStyle w:val="Style_1"/>
        <w:spacing w:before="160"/>
        <w:ind w:firstLine="540" w:left="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w:t>
      </w:r>
      <w:r>
        <w:rPr>
          <w:color w:val="0000FF"/>
        </w:rPr>
        <w:fldChar w:fldCharType="begin"/>
      </w:r>
      <w:r>
        <w:rPr>
          <w:color w:val="0000FF"/>
        </w:rPr>
        <w:instrText>HYPERLINK \l "Par10130"</w:instrText>
      </w:r>
      <w:r>
        <w:rPr>
          <w:color w:val="0000FF"/>
        </w:rPr>
        <w:fldChar w:fldCharType="separate"/>
      </w:r>
      <w:r>
        <w:rPr>
          <w:color w:val="0000FF"/>
        </w:rPr>
        <w:t>20.34</w:t>
      </w:r>
      <w:r>
        <w:rPr>
          <w:color w:val="0000FF"/>
        </w:rPr>
        <w:fldChar w:fldCharType="end"/>
      </w:r>
      <w:r>
        <w:t xml:space="preserve"> настоящего Кодекса;</w:t>
      </w:r>
    </w:p>
    <w:p w14:paraId="9C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"consultantplus://offline/ref=FFCF61B1203897002AE1EBBDD6BF3825CFC64BD305B700727A0349900B5B40C0CF30DD35A92884259298127E40269AEEAC6FD0D20D02163AwEJ9I"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"consultantplus://offline/ref=FFCF61B1203897002AE1EBBDD6BF3825CCC74CD80ABA00727A0349900B5B40C0CF30DD35A92881219598127E40269AEEAC6FD0D20D02163AwEJ9I"</w:instrText>
      </w:r>
      <w:r>
        <w:rPr>
          <w:color w:val="0000FF"/>
        </w:rPr>
        <w:fldChar w:fldCharType="separate"/>
      </w:r>
      <w:r>
        <w:rPr>
          <w:color w:val="0000FF"/>
        </w:rPr>
        <w:t>N 237-ФЗ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"consultantplus://offline/ref=FFCF61B1203897002AE1EBBDD6BF3825C9C24CD008BB00727A0349900B5B40C0CF30DD35A92884269B98127E40269AEEAC6FD0D20D02163AwEJ9I"</w:instrText>
      </w:r>
      <w:r>
        <w:rPr>
          <w:color w:val="0000FF"/>
        </w:rPr>
        <w:fldChar w:fldCharType="separate"/>
      </w:r>
      <w:r>
        <w:rPr>
          <w:color w:val="0000FF"/>
        </w:rPr>
        <w:t>N 307-ФЗ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"consultantplus://offline/ref=FFCF61B1203897002AE1EBBDD6BF3825C9C349D804B100727A0349900B5B40C0CF30DD35A92885219598127E40269AEEAC6FD0D20D02163AwEJ9I"</w:instrText>
      </w:r>
      <w:r>
        <w:rPr>
          <w:color w:val="0000FF"/>
        </w:rPr>
        <w:fldChar w:fldCharType="separate"/>
      </w:r>
      <w:r>
        <w:rPr>
          <w:color w:val="0000FF"/>
        </w:rPr>
        <w:t>N 227-ФЗ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"consultantplus://offline/ref=FFCF61B1203897002AE1EBBDD6BF3825CFC44AD305B600727A0349900B5B40C0CF30DD35A92880249198127E40269AEEAC6FD0D20D02163AwEJ9I"</w:instrText>
      </w:r>
      <w:r>
        <w:rPr>
          <w:color w:val="0000FF"/>
        </w:rPr>
        <w:fldChar w:fldCharType="separate"/>
      </w:r>
      <w:r>
        <w:rPr>
          <w:color w:val="0000FF"/>
        </w:rPr>
        <w:t>N 175-ФЗ</w:t>
      </w:r>
      <w:r>
        <w:rPr>
          <w:color w:val="0000FF"/>
        </w:rPr>
        <w:fldChar w:fldCharType="end"/>
      </w:r>
      <w:r>
        <w:t>)</w:t>
      </w:r>
    </w:p>
    <w:p w14:paraId="9D310000">
      <w:pPr>
        <w:pStyle w:val="Style_1"/>
        <w:spacing w:before="160"/>
        <w:ind w:firstLine="540" w:left="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r>
        <w:rPr>
          <w:color w:val="0000FF"/>
        </w:rPr>
        <w:fldChar w:fldCharType="begin"/>
      </w:r>
      <w:r>
        <w:rPr>
          <w:color w:val="0000FF"/>
        </w:rPr>
        <w:instrText>HYPERLINK \l "Par6466"</w:instrText>
      </w:r>
      <w:r>
        <w:rPr>
          <w:color w:val="0000FF"/>
        </w:rPr>
        <w:fldChar w:fldCharType="separate"/>
      </w:r>
      <w:r>
        <w:rPr>
          <w:color w:val="0000FF"/>
        </w:rPr>
        <w:t>частью 1 статьи 14.34</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"Par8812"</w:instrText>
      </w:r>
      <w:r>
        <w:rPr>
          <w:color w:val="0000FF"/>
        </w:rPr>
        <w:fldChar w:fldCharType="separate"/>
      </w:r>
      <w:r>
        <w:rPr>
          <w:color w:val="0000FF"/>
        </w:rPr>
        <w:t>частями 12</w:t>
      </w:r>
      <w:r>
        <w:rPr>
          <w:color w:val="0000FF"/>
        </w:rPr>
        <w:fldChar w:fldCharType="end"/>
      </w:r>
      <w:r>
        <w:t xml:space="preserve"> -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"Par9264"</w:instrText>
      </w:r>
      <w:r>
        <w:rPr>
          <w:color w:val="0000FF"/>
        </w:rPr>
        <w:fldChar w:fldCharType="separate"/>
      </w:r>
      <w:r>
        <w:rPr>
          <w:color w:val="0000FF"/>
        </w:rPr>
        <w:t>статьей 19.13</w:t>
      </w:r>
      <w:r>
        <w:rPr>
          <w:color w:val="0000FF"/>
        </w:rPr>
        <w:fldChar w:fldCharType="end"/>
      </w:r>
      <w:r>
        <w:t xml:space="preserve"> (в части заведомо ложного вызова пожарной охраны), </w:t>
      </w:r>
      <w:r>
        <w:rPr>
          <w:color w:val="0000FF"/>
        </w:rPr>
        <w:fldChar w:fldCharType="begin"/>
      </w:r>
      <w:r>
        <w:rPr>
          <w:color w:val="0000FF"/>
        </w:rPr>
        <w:instrText>HYPERLINK \l "Par9534"</w:instrText>
      </w:r>
      <w:r>
        <w:rPr>
          <w:color w:val="0000FF"/>
        </w:rPr>
        <w:fldChar w:fldCharType="separate"/>
      </w:r>
      <w:r>
        <w:rPr>
          <w:color w:val="0000FF"/>
        </w:rPr>
        <w:t>статьей 19.33</w:t>
      </w:r>
      <w:r>
        <w:rPr>
          <w:color w:val="0000FF"/>
        </w:rPr>
        <w:fldChar w:fldCharType="end"/>
      </w:r>
      <w:r>
        <w:t xml:space="preserve"> настоящего Кодекса;</w:t>
      </w:r>
    </w:p>
    <w:p w14:paraId="9E310000">
      <w:pPr>
        <w:pStyle w:val="Style_1"/>
        <w:ind w:firstLine="0" w:left="0"/>
        <w:jc w:val="both"/>
      </w:pPr>
      <w:r>
        <w:t xml:space="preserve">(в ред. Федеральных законов от 19.07.2007 </w:t>
      </w:r>
      <w:r>
        <w:rPr>
          <w:color w:val="0000FF"/>
        </w:rPr>
        <w:fldChar w:fldCharType="begin"/>
      </w:r>
      <w:r>
        <w:rPr>
          <w:color w:val="0000FF"/>
        </w:rPr>
        <w:instrText>HYPERLINK "consultantplus://offline/ref=FFCF61B1203897002AE1EBBDD6BF3825CBCF42D70CB95D78725A45920C541FD7C879D134A928832798C7176B517E95EEB070D0CD110014w3JBI"</w:instrText>
      </w:r>
      <w:r>
        <w:rPr>
          <w:color w:val="0000FF"/>
        </w:rPr>
        <w:fldChar w:fldCharType="separate"/>
      </w:r>
      <w:r>
        <w:rPr>
          <w:color w:val="0000FF"/>
        </w:rPr>
        <w:t>N 141-ФЗ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"consultantplus://offline/ref=FFCF61B1203897002AE1EBBDD6BF3825CFC64BD305B700727A0349900B5B40C0CF30DD35A92884259198127E40269AEEAC6FD0D20D02163AwEJ9I"</w:instrText>
      </w:r>
      <w:r>
        <w:rPr>
          <w:color w:val="0000FF"/>
        </w:rPr>
        <w:fldChar w:fldCharType="separate"/>
      </w:r>
      <w:r>
        <w:rPr>
          <w:color w:val="0000FF"/>
        </w:rPr>
        <w:t>N 380-ФЗ</w:t>
      </w:r>
      <w:r>
        <w:rPr>
          <w:color w:val="0000FF"/>
        </w:rPr>
        <w:fldChar w:fldCharType="end"/>
      </w:r>
      <w:r>
        <w:t xml:space="preserve">, от 03.06.2011 </w:t>
      </w:r>
      <w:r>
        <w:rPr>
          <w:color w:val="0000FF"/>
        </w:rPr>
        <w:fldChar w:fldCharType="begin"/>
      </w:r>
      <w:r>
        <w:rPr>
          <w:color w:val="0000FF"/>
        </w:rPr>
        <w:instrText>HYPERLINK "consultantplus://offline/ref=FFCF61B1203897002AE1EBBDD6BF3825CFC74DD209B600727A0349900B5B40C0CF30DD35A92880259598127E40269AEEAC6FD0D20D02163AwEJ9I"</w:instrText>
      </w:r>
      <w:r>
        <w:rPr>
          <w:color w:val="0000FF"/>
        </w:rPr>
        <w:fldChar w:fldCharType="separate"/>
      </w:r>
      <w:r>
        <w:rPr>
          <w:color w:val="0000FF"/>
        </w:rPr>
        <w:t>N 120-ФЗ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"consultantplus://offline/ref=FFCF61B1203897002AE1EBBDD6BF3825CCC74CD80ABA00727A0349900B5B40C0CF30DD35A92881219498127E40269AEEAC6FD0D20D02163AwEJ9I"</w:instrText>
      </w:r>
      <w:r>
        <w:rPr>
          <w:color w:val="0000FF"/>
        </w:rPr>
        <w:fldChar w:fldCharType="separate"/>
      </w:r>
      <w:r>
        <w:rPr>
          <w:color w:val="0000FF"/>
        </w:rPr>
        <w:t>N 237-ФЗ</w:t>
      </w:r>
      <w:r>
        <w:rPr>
          <w:color w:val="0000FF"/>
        </w:rPr>
        <w:fldChar w:fldCharType="end"/>
      </w:r>
      <w:r>
        <w:t xml:space="preserve">, от 12.03.2014 </w:t>
      </w:r>
      <w:r>
        <w:rPr>
          <w:color w:val="0000FF"/>
        </w:rPr>
        <w:fldChar w:fldCharType="begin"/>
      </w:r>
      <w:r>
        <w:rPr>
          <w:color w:val="0000FF"/>
        </w:rPr>
        <w:instrText>HYPERLINK "consultantplus://offline/ref=FFCF61B1203897002AE1EBBDD6BF3825C9C24AD40DBA00727A0349900B5B40C0CF30DD35A92880259298127E40269AEEAC6FD0D20D02163AwEJ9I"</w:instrText>
      </w:r>
      <w:r>
        <w:rPr>
          <w:color w:val="0000FF"/>
        </w:rPr>
        <w:fldChar w:fldCharType="separate"/>
      </w:r>
      <w:r>
        <w:rPr>
          <w:color w:val="0000FF"/>
        </w:rPr>
        <w:t>N 27-ФЗ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"consultantplus://offline/ref=FFCF61B1203897002AE1EBBDD6BF3825C9C24CD008BB00727A0349900B5B40C0CF30DD35A92884269A98127E40269AEEAC6FD0D20D02163AwEJ9I"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"consultantplus://offline/ref=FFCF61B1203897002AE1EBBDD6BF3825CFC44AD305B600727A0349900B5B40C0CF30DD35A92880249098127E40269AEEAC6FD0D20D02163AwEJ9I"</w:instrText>
      </w:r>
      <w:r>
        <w:rPr>
          <w:color w:val="0000FF"/>
        </w:rPr>
        <w:fldChar w:fldCharType="separate"/>
      </w:r>
      <w:r>
        <w:rPr>
          <w:color w:val="0000FF"/>
        </w:rPr>
        <w:t>N 175-ФЗ</w:t>
      </w:r>
      <w:r>
        <w:rPr>
          <w:color w:val="0000FF"/>
        </w:rPr>
        <w:fldChar w:fldCharType="end"/>
      </w:r>
      <w:r>
        <w:t>)</w:t>
      </w:r>
    </w:p>
    <w:p w14:paraId="9F310000">
      <w:pPr>
        <w:pStyle w:val="Style_1"/>
        <w:spacing w:before="160"/>
        <w:ind w:firstLine="540" w:left="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"Par8330"</w:instrText>
      </w:r>
      <w:r>
        <w:rPr>
          <w:color w:val="0000FF"/>
        </w:rPr>
        <w:fldChar w:fldCharType="separate"/>
      </w:r>
      <w:r>
        <w:rPr>
          <w:color w:val="0000FF"/>
        </w:rPr>
        <w:t>статьей 17.17</w:t>
      </w:r>
      <w:r>
        <w:rPr>
          <w:color w:val="0000FF"/>
        </w:rPr>
        <w:fldChar w:fldCharType="end"/>
      </w:r>
      <w:r>
        <w:t xml:space="preserve"> (в пределах своих полномочий),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A031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"consultantplus://offline/ref=FFCF61B1203897002AE1EBBDD6BF3825CCC74CD80ABA00727A0349900B5B40C0CF30DD35A92881219B98127E40269AEEAC6FD0D20D02163AwEJ9I"</w:instrText>
      </w:r>
      <w:r>
        <w:rPr>
          <w:color w:val="0000FF"/>
        </w:rPr>
        <w:fldChar w:fldCharType="separate"/>
      </w:r>
      <w:r>
        <w:rPr>
          <w:color w:val="0000FF"/>
        </w:rPr>
        <w:t>N 237-ФЗ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"consultantplus://offline/ref=FFCF61B1203897002AE1EBBDD6BF3825C9C24CD008BB00727A0349900B5B40C0CF30DD35A92884299398127E40269AEEAC6FD0D20D02163AwEJ9I"</w:instrText>
      </w:r>
      <w:r>
        <w:rPr>
          <w:color w:val="0000FF"/>
        </w:rPr>
        <w:fldChar w:fldCharType="separate"/>
      </w:r>
      <w:r>
        <w:rPr>
          <w:color w:val="0000FF"/>
        </w:rPr>
        <w:t>N 307-ФЗ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"consultantplus://offline/ref=FFCF61B1203897002AE1EBBDD6BF3825CCCE43D40DB700727A0349900B5B40C0CF30DD35A92880259A98127E40269AEEAC6FD0D20D02163AwEJ9I"</w:instrText>
      </w:r>
      <w:r>
        <w:rPr>
          <w:color w:val="0000FF"/>
        </w:rPr>
        <w:fldChar w:fldCharType="separate"/>
      </w:r>
      <w:r>
        <w:rPr>
          <w:color w:val="0000FF"/>
        </w:rPr>
        <w:t>N 340-ФЗ</w:t>
      </w:r>
      <w:r>
        <w:rPr>
          <w:color w:val="0000FF"/>
        </w:rPr>
        <w:fldChar w:fldCharType="end"/>
      </w:r>
      <w:r>
        <w:t>)</w:t>
      </w:r>
    </w:p>
    <w:p w14:paraId="A1310000">
      <w:pPr>
        <w:pStyle w:val="Style_1"/>
        <w:spacing w:before="160"/>
        <w:ind w:firstLine="540" w:left="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r>
        <w:rPr>
          <w:color w:val="0000FF"/>
        </w:rPr>
        <w:fldChar w:fldCharType="begin"/>
      </w:r>
      <w:r>
        <w:rPr>
          <w:color w:val="0000FF"/>
        </w:rPr>
        <w:instrText>HYPERLINK \l "Par3217"</w:instrText>
      </w:r>
      <w:r>
        <w:rPr>
          <w:color w:val="0000FF"/>
        </w:rPr>
        <w:fldChar w:fldCharType="separate"/>
      </w:r>
      <w:r>
        <w:rPr>
          <w:color w:val="0000FF"/>
        </w:rPr>
        <w:t>статьей 8.50</w:t>
      </w:r>
      <w:r>
        <w:rPr>
          <w:color w:val="0000FF"/>
        </w:rPr>
        <w:fldChar w:fldCharType="end"/>
      </w:r>
      <w:r>
        <w:t xml:space="preserve"> (в пределах своих полномочий), </w:t>
      </w:r>
      <w:r>
        <w:rPr>
          <w:color w:val="0000FF"/>
        </w:rPr>
        <w:fldChar w:fldCharType="begin"/>
      </w:r>
      <w:r>
        <w:rPr>
          <w:color w:val="0000FF"/>
        </w:rPr>
        <w:instrText>HYPERLINK \l "Par3856"</w:instrText>
      </w:r>
      <w:r>
        <w:rPr>
          <w:color w:val="0000FF"/>
        </w:rPr>
        <w:fldChar w:fldCharType="separate"/>
      </w:r>
      <w:r>
        <w:rPr>
          <w:color w:val="0000FF"/>
        </w:rPr>
        <w:t>статьей 11.7.1</w:t>
      </w:r>
      <w:r>
        <w:rPr>
          <w:color w:val="0000FF"/>
        </w:rPr>
        <w:fldChar w:fldCharType="end"/>
      </w:r>
      <w:r>
        <w:t xml:space="preserve">, </w:t>
      </w:r>
      <w:r>
        <w:rPr>
          <w:color w:val="0000FF"/>
        </w:rPr>
        <w:fldChar w:fldCharType="begin"/>
      </w:r>
      <w:r>
        <w:rPr>
          <w:color w:val="0000FF"/>
        </w:rPr>
        <w:instrText>HYPERLINK \l "Par3966"</w:instrText>
      </w:r>
      <w:r>
        <w:rPr>
          <w:color w:val="0000FF"/>
        </w:rPr>
        <w:fldChar w:fldCharType="separate"/>
      </w:r>
      <w:r>
        <w:rPr>
          <w:color w:val="0000FF"/>
        </w:rPr>
        <w:t>частью 2 статьи 11.14.3</w:t>
      </w:r>
      <w:r>
        <w:rPr>
          <w:color w:val="0000FF"/>
        </w:rPr>
        <w:fldChar w:fldCharType="end"/>
      </w:r>
      <w:r>
        <w:t xml:space="preserve">, </w:t>
      </w:r>
      <w:r>
        <w:rPr>
          <w:color w:val="0000FF"/>
        </w:rPr>
        <w:fldChar w:fldCharType="begin"/>
      </w:r>
      <w:r>
        <w:rPr>
          <w:color w:val="0000FF"/>
        </w:rPr>
        <w:instrText>HYPERLINK \l "Par3985"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"Par3989"</w:instrText>
      </w:r>
      <w:r>
        <w:rPr>
          <w:color w:val="0000FF"/>
        </w:rPr>
        <w:fldChar w:fldCharType="separate"/>
      </w:r>
      <w:r>
        <w:rPr>
          <w:color w:val="0000FF"/>
        </w:rPr>
        <w:t>3 статьи 11.15.1</w:t>
      </w:r>
      <w:r>
        <w:rPr>
          <w:color w:val="0000FF"/>
        </w:rPr>
        <w:fldChar w:fldCharType="end"/>
      </w:r>
      <w:r>
        <w:t xml:space="preserve">, </w:t>
      </w:r>
      <w:r>
        <w:rPr>
          <w:color w:val="0000FF"/>
        </w:rPr>
        <w:fldChar w:fldCharType="begin"/>
      </w:r>
      <w:r>
        <w:rPr>
          <w:color w:val="0000FF"/>
        </w:rPr>
        <w:instrText>HYPERLINK \l "Par4000"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"Par4002"</w:instrText>
      </w:r>
      <w:r>
        <w:rPr>
          <w:color w:val="0000FF"/>
        </w:rPr>
        <w:fldChar w:fldCharType="separate"/>
      </w:r>
      <w:r>
        <w:rPr>
          <w:color w:val="0000FF"/>
        </w:rPr>
        <w:t>3 статьи 11.15.2</w:t>
      </w:r>
      <w:r>
        <w:rPr>
          <w:color w:val="0000FF"/>
        </w:rPr>
        <w:fldChar w:fldCharType="end"/>
      </w:r>
      <w:r>
        <w:t xml:space="preserve">, </w:t>
      </w:r>
      <w:r>
        <w:rPr>
          <w:color w:val="0000FF"/>
        </w:rPr>
        <w:fldChar w:fldCharType="begin"/>
      </w:r>
      <w:r>
        <w:rPr>
          <w:color w:val="0000FF"/>
        </w:rPr>
        <w:instrText>HYPERLINK \l "Par4058"</w:instrText>
      </w:r>
      <w:r>
        <w:rPr>
          <w:color w:val="0000FF"/>
        </w:rPr>
        <w:fldChar w:fldCharType="separate"/>
      </w:r>
      <w:r>
        <w:rPr>
          <w:color w:val="0000FF"/>
        </w:rPr>
        <w:t>статьями 11.22</w:t>
      </w:r>
      <w:r>
        <w:rPr>
          <w:color w:val="0000FF"/>
        </w:rPr>
        <w:fldChar w:fldCharType="end"/>
      </w:r>
      <w:r>
        <w:t xml:space="preserve">, </w:t>
      </w:r>
      <w:r>
        <w:rPr>
          <w:color w:val="0000FF"/>
        </w:rPr>
        <w:fldChar w:fldCharType="begin"/>
      </w:r>
      <w:r>
        <w:rPr>
          <w:color w:val="0000FF"/>
        </w:rPr>
        <w:instrText>HYPERLINK \l "Par5688"</w:instrText>
      </w:r>
      <w:r>
        <w:rPr>
          <w:color w:val="0000FF"/>
        </w:rPr>
        <w:fldChar w:fldCharType="separate"/>
      </w:r>
      <w:r>
        <w:rPr>
          <w:color w:val="0000FF"/>
        </w:rPr>
        <w:t>14.1.2</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"Par6631"</w:instrText>
      </w:r>
      <w:r>
        <w:rPr>
          <w:color w:val="0000FF"/>
        </w:rPr>
        <w:fldChar w:fldCharType="separate"/>
      </w:r>
      <w:r>
        <w:rPr>
          <w:color w:val="0000FF"/>
        </w:rPr>
        <w:t>частью 3 статьи 14.43.1</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"Par6811"</w:instrText>
      </w:r>
      <w:r>
        <w:rPr>
          <w:color w:val="0000FF"/>
        </w:rPr>
        <w:fldChar w:fldCharType="separate"/>
      </w:r>
      <w:r>
        <w:rPr>
          <w:color w:val="0000FF"/>
        </w:rPr>
        <w:t>статьей 14.53.1</w:t>
      </w:r>
      <w:r>
        <w:rPr>
          <w:color w:val="0000FF"/>
        </w:rPr>
        <w:fldChar w:fldCharType="end"/>
      </w:r>
      <w:r>
        <w:t xml:space="preserve">, </w:t>
      </w:r>
      <w:r>
        <w:rPr>
          <w:color w:val="0000FF"/>
        </w:rPr>
        <w:fldChar w:fldCharType="begin"/>
      </w:r>
      <w:r>
        <w:rPr>
          <w:color w:val="0000FF"/>
        </w:rPr>
        <w:instrText>HYPERLINK \l "Par8330"</w:instrText>
      </w:r>
      <w:r>
        <w:rPr>
          <w:color w:val="0000FF"/>
        </w:rPr>
        <w:fldChar w:fldCharType="separate"/>
      </w:r>
      <w:r>
        <w:rPr>
          <w:color w:val="0000FF"/>
        </w:rPr>
        <w:t>статьей 17.17</w:t>
      </w:r>
      <w:r>
        <w:rPr>
          <w:color w:val="0000FF"/>
        </w:rPr>
        <w:fldChar w:fldCharType="end"/>
      </w:r>
      <w:r>
        <w:t xml:space="preserve"> (в пределах своих полномочий),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"Par8804"</w:instrText>
      </w:r>
      <w:r>
        <w:rPr>
          <w:color w:val="0000FF"/>
        </w:rPr>
        <w:fldChar w:fldCharType="separate"/>
      </w:r>
      <w:r>
        <w:rPr>
          <w:color w:val="0000FF"/>
        </w:rPr>
        <w:t>10</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A2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"consultantplus://offline/ref=FFCF61B1203897002AE1EBBDD6BF3825CFC64BD305B700727A0349900B5B40C0CF30DD35A92884259098127E40269AEEAC6FD0D20D02163AwEJ9I"</w:instrText>
      </w:r>
      <w:r>
        <w:rPr>
          <w:color w:val="0000FF"/>
        </w:rPr>
        <w:fldChar w:fldCharType="separate"/>
      </w:r>
      <w:r>
        <w:rPr>
          <w:color w:val="0000FF"/>
        </w:rPr>
        <w:t>N 380-ФЗ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"consultantplus://offline/ref=FFCF61B1203897002AE1EBBDD6BF3825CCC649D10DBA00727A0349900B5B40C0CF30DD35A92880279098127E40269AEEAC6FD0D20D02163AwEJ9I"</w:instrText>
      </w:r>
      <w:r>
        <w:rPr>
          <w:color w:val="0000FF"/>
        </w:rPr>
        <w:fldChar w:fldCharType="separate"/>
      </w:r>
      <w:r>
        <w:rPr>
          <w:color w:val="0000FF"/>
        </w:rPr>
        <w:t>N 195-ФЗ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"consultantplus://offline/ref=FFCF61B1203897002AE1EBBDD6BF3825CCC74CD80ABA00727A0349900B5B40C0CF30DD35A92881219A98127E40269AEEAC6FD0D20D02163AwEJ9I"</w:instrText>
      </w:r>
      <w:r>
        <w:rPr>
          <w:color w:val="0000FF"/>
        </w:rPr>
        <w:fldChar w:fldCharType="separate"/>
      </w:r>
      <w:r>
        <w:rPr>
          <w:color w:val="0000FF"/>
        </w:rPr>
        <w:t>N 237-ФЗ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"consultantplus://offline/ref=FFCF61B1203897002AE1EBBDD6BF3825CFC64BD30BB700727A0349900B5B40C0CF30DD35A92883239298127E40269AEEAC6FD0D20D02163AwEJ9I"</w:instrText>
      </w:r>
      <w:r>
        <w:rPr>
          <w:color w:val="0000FF"/>
        </w:rPr>
        <w:fldChar w:fldCharType="separate"/>
      </w:r>
      <w:r>
        <w:rPr>
          <w:color w:val="0000FF"/>
        </w:rPr>
        <w:t>N 131-ФЗ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"consultantplus://offline/ref=FFCF61B1203897002AE1EBBDD6BF3825CCC342D50DB700727A0349900B5B40C0CF30DD35A92880299098127E40269AEEAC6FD0D20D02163AwEJ9I"</w:instrText>
      </w:r>
      <w:r>
        <w:rPr>
          <w:color w:val="0000FF"/>
        </w:rPr>
        <w:fldChar w:fldCharType="separate"/>
      </w:r>
      <w:r>
        <w:rPr>
          <w:color w:val="0000FF"/>
        </w:rPr>
        <w:t>N 15-ФЗ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"consultantplus://offline/ref=FFCF61B1203897002AE1EBBDD6BF3825CFC64BD308B500727A0349900B5B40C0CF30DD35A92881239598127E40269AEEAC6FD0D20D02163AwEJ9I"</w:instrText>
      </w:r>
      <w:r>
        <w:rPr>
          <w:color w:val="0000FF"/>
        </w:rPr>
        <w:fldChar w:fldCharType="separate"/>
      </w:r>
      <w:r>
        <w:rPr>
          <w:color w:val="0000FF"/>
        </w:rPr>
        <w:t>N 130-ФЗ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"consultantplus://offline/ref=FFCF61B1203897002AE1EBBDD6BF3825C9C24CD008BB00727A0349900B5B40C0CF30DD35A92884299298127E40269AEEAC6FD0D20D02163AwEJ9I"</w:instrText>
      </w:r>
      <w:r>
        <w:rPr>
          <w:color w:val="0000FF"/>
        </w:rPr>
        <w:fldChar w:fldCharType="separate"/>
      </w:r>
      <w:r>
        <w:rPr>
          <w:color w:val="0000FF"/>
        </w:rPr>
        <w:t>N 307-ФЗ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"consultantplus://offline/ref=FFCF61B1203897002AE1EBBDD6BF3825CCCE48D905B400727A0349900B5B40C0CF30DD35A92880229598127E40269AEEAC6FD0D20D02163AwEJ9I"</w:instrText>
      </w:r>
      <w:r>
        <w:rPr>
          <w:color w:val="0000FF"/>
        </w:rPr>
        <w:fldChar w:fldCharType="separate"/>
      </w:r>
      <w:r>
        <w:rPr>
          <w:color w:val="0000FF"/>
        </w:rPr>
        <w:t>N 35-ФЗ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"consultantplus://offline/ref=FFCF61B1203897002AE1EBBDD6BF3825CCCE43D40DB700727A0349900B5B40C0CF30DD35A92880249398127E40269AEEAC6FD0D20D02163AwEJ9I"</w:instrText>
      </w:r>
      <w:r>
        <w:rPr>
          <w:color w:val="0000FF"/>
        </w:rPr>
        <w:fldChar w:fldCharType="separate"/>
      </w:r>
      <w:r>
        <w:rPr>
          <w:color w:val="0000FF"/>
        </w:rPr>
        <w:t>N 340-ФЗ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"consultantplus://offline/ref=FFCF61B1203897002AE1EBBDD6BF3825C9C54CD50FB300727A0349900B5B40C0CF30DD35A92881269298127E40269AEEAC6FD0D20D02163AwEJ9I"</w:instrText>
      </w:r>
      <w:r>
        <w:rPr>
          <w:color w:val="0000FF"/>
        </w:rPr>
        <w:fldChar w:fldCharType="separate"/>
      </w:r>
      <w:r>
        <w:rPr>
          <w:color w:val="0000FF"/>
        </w:rPr>
        <w:t>N 374-ФЗ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"consultantplus://offline/ref=FFCF61B1203897002AE1EBBDD6BF3825CFC44AD305B600727A0349900B5B40C0CF30DD35A92880249798127E40269AEEAC6FD0D20D02163AwEJ9I"</w:instrText>
      </w:r>
      <w:r>
        <w:rPr>
          <w:color w:val="0000FF"/>
        </w:rPr>
        <w:fldChar w:fldCharType="separate"/>
      </w:r>
      <w:r>
        <w:rPr>
          <w:color w:val="0000FF"/>
        </w:rPr>
        <w:t>N 175-ФЗ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"consultantplus://offline/ref=FFCF61B1203897002AE1EBBDD6BF3825CFCE4CD60DB600727A0349900B5B40C0CF30DD35A92880229798127E40269AEEAC6FD0D20D02163AwEJ9I"</w:instrText>
      </w:r>
      <w:r>
        <w:rPr>
          <w:color w:val="0000FF"/>
        </w:rPr>
        <w:fldChar w:fldCharType="separate"/>
      </w:r>
      <w:r>
        <w:rPr>
          <w:color w:val="0000FF"/>
        </w:rPr>
        <w:t>N 446-ФЗ</w:t>
      </w:r>
      <w:r>
        <w:rPr>
          <w:color w:val="0000FF"/>
        </w:rPr>
        <w:fldChar w:fldCharType="end"/>
      </w:r>
      <w:r>
        <w:t xml:space="preserve">, от 21.12.2021 </w:t>
      </w:r>
      <w:r>
        <w:rPr>
          <w:color w:val="0000FF"/>
        </w:rPr>
        <w:fldChar w:fldCharType="begin"/>
      </w:r>
      <w:r>
        <w:rPr>
          <w:color w:val="0000FF"/>
        </w:rPr>
        <w:instrText>HYPERLINK "consultantplus://offline/ref=FFCF61B1203897002AE1EBBDD6BF3825C9C64ED109B200727A0349900B5B40C0CF30DD35A92880229298127E40269AEEAC6FD0D20D02163AwEJ9I"</w:instrText>
      </w:r>
      <w:r>
        <w:rPr>
          <w:color w:val="0000FF"/>
        </w:rPr>
        <w:fldChar w:fldCharType="separate"/>
      </w:r>
      <w:r>
        <w:rPr>
          <w:color w:val="0000FF"/>
        </w:rPr>
        <w:t>N 419-ФЗ</w:t>
      </w:r>
      <w:r>
        <w:rPr>
          <w:color w:val="0000FF"/>
        </w:rPr>
        <w:fldChar w:fldCharType="end"/>
      </w:r>
      <w:r>
        <w:t xml:space="preserve">, от 28.01.2022 </w:t>
      </w:r>
      <w:r>
        <w:rPr>
          <w:color w:val="0000FF"/>
        </w:rPr>
        <w:fldChar w:fldCharType="begin"/>
      </w:r>
      <w:r>
        <w:rPr>
          <w:color w:val="0000FF"/>
        </w:rPr>
        <w:instrText>HYPERLINK "consultantplus://offline/ref=FFCF61B1203897002AE1EBBDD6BF3825C9C642D10EB500727A0349900B5B40C0CF30DD35A92880239298127E40269AEEAC6FD0D20D02163AwEJ9I"</w:instrText>
      </w:r>
      <w:r>
        <w:rPr>
          <w:color w:val="0000FF"/>
        </w:rPr>
        <w:fldChar w:fldCharType="separate"/>
      </w:r>
      <w:r>
        <w:rPr>
          <w:color w:val="0000FF"/>
        </w:rPr>
        <w:t>N 2-ФЗ</w:t>
      </w:r>
      <w:r>
        <w:rPr>
          <w:color w:val="0000FF"/>
        </w:rPr>
        <w:fldChar w:fldCharType="end"/>
      </w:r>
      <w:r>
        <w:t>)</w:t>
      </w:r>
    </w:p>
    <w:p w14:paraId="A3310000">
      <w:pPr>
        <w:pStyle w:val="Style_1"/>
        <w:spacing w:before="160"/>
        <w:ind w:firstLine="540" w:left="0"/>
        <w:jc w:val="both"/>
      </w:pPr>
      <w:r>
        <w:t xml:space="preserve">45) - 47) утратили силу. - Федеральный </w:t>
      </w:r>
      <w:r>
        <w:rPr>
          <w:color w:val="0000FF"/>
        </w:rPr>
        <w:fldChar w:fldCharType="begin"/>
      </w:r>
      <w:r>
        <w:rPr>
          <w:color w:val="0000FF"/>
        </w:rPr>
        <w:instrText>HYPERLINK "consultantplus://offline/ref=FFCF61B1203897002AE1EBBDD6BF3825CFC64BD305B700727A0349900B5B40C0CF30DD35A92884259698127E40269AEEAC6FD0D20D02163AwEJ9I"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A4310000">
      <w:pPr>
        <w:pStyle w:val="Style_1"/>
        <w:spacing w:before="160"/>
        <w:ind w:firstLine="540" w:left="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r>
        <w:rPr>
          <w:color w:val="0000FF"/>
        </w:rPr>
        <w:fldChar w:fldCharType="begin"/>
      </w:r>
      <w:r>
        <w:rPr>
          <w:color w:val="0000FF"/>
        </w:rPr>
        <w:instrText>HYPERLINK \l "Par8330"</w:instrText>
      </w:r>
      <w:r>
        <w:rPr>
          <w:color w:val="0000FF"/>
        </w:rPr>
        <w:fldChar w:fldCharType="separate"/>
      </w:r>
      <w:r>
        <w:rPr>
          <w:color w:val="0000FF"/>
        </w:rPr>
        <w:t>статьей 17.17</w:t>
      </w:r>
      <w:r>
        <w:rPr>
          <w:color w:val="0000FF"/>
        </w:rPr>
        <w:fldChar w:fldCharType="end"/>
      </w:r>
      <w:r>
        <w:t xml:space="preserve"> (в пределах своих полномочий),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A5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"consultantplus://offline/ref=FFCF61B1203897002AE1EBBDD6BF3825CCCE43D40DB700727A0349900B5B40C0CF30DD35A92880249298127E40269AEEAC6FD0D20D02163AwEJ9I"</w:instrText>
      </w:r>
      <w:r>
        <w:rPr>
          <w:color w:val="0000FF"/>
        </w:rPr>
        <w:fldChar w:fldCharType="separate"/>
      </w:r>
      <w:r>
        <w:rPr>
          <w:color w:val="0000FF"/>
        </w:rPr>
        <w:t>закона</w:t>
      </w:r>
      <w:r>
        <w:rPr>
          <w:color w:val="0000FF"/>
        </w:rPr>
        <w:fldChar w:fldCharType="end"/>
      </w:r>
      <w:r>
        <w:t xml:space="preserve"> от 28.11.2015 N 340-ФЗ)</w:t>
      </w:r>
    </w:p>
    <w:p w14:paraId="A6310000">
      <w:pPr>
        <w:pStyle w:val="Style_1"/>
        <w:spacing w:before="160"/>
        <w:ind w:firstLine="540" w:left="0"/>
        <w:jc w:val="both"/>
      </w:pPr>
      <w:r>
        <w:t xml:space="preserve">49) утратил силу. - Федеральный </w:t>
      </w:r>
      <w:r>
        <w:rPr>
          <w:color w:val="0000FF"/>
        </w:rPr>
        <w:fldChar w:fldCharType="begin"/>
      </w:r>
      <w:r>
        <w:rPr>
          <w:color w:val="0000FF"/>
        </w:rPr>
        <w:instrText>HYPERLINK "consultantplus://offline/ref=FFCF61B1203897002AE1EBBDD6BF3825CFC64BD305B700727A0349900B5B40C0CF30DD35A92884259598127E40269AEEAC6FD0D20D02163AwEJ9I"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A7310000">
      <w:pPr>
        <w:pStyle w:val="Style_1"/>
        <w:spacing w:before="160"/>
        <w:ind w:firstLine="540" w:left="0"/>
        <w:jc w:val="both"/>
      </w:pPr>
      <w:r>
        <w:t xml:space="preserve">50) должностные лица органов, уполномоченных в области авиации, - об административных правонарушениях, предусмотренных </w:t>
      </w:r>
      <w:r>
        <w:rPr>
          <w:color w:val="0000FF"/>
        </w:rPr>
        <w:fldChar w:fldCharType="begin"/>
      </w:r>
      <w:r>
        <w:rPr>
          <w:color w:val="0000FF"/>
        </w:rPr>
        <w:instrText>HYPERLINK \l "Par3741"</w:instrText>
      </w:r>
      <w:r>
        <w:rPr>
          <w:color w:val="0000FF"/>
        </w:rPr>
        <w:fldChar w:fldCharType="separate"/>
      </w:r>
      <w:r>
        <w:rPr>
          <w:color w:val="0000FF"/>
        </w:rPr>
        <w:t>частью 2 статьи 11.3</w:t>
      </w:r>
      <w:r>
        <w:rPr>
          <w:color w:val="0000FF"/>
        </w:rPr>
        <w:fldChar w:fldCharType="end"/>
      </w:r>
      <w:r>
        <w:t xml:space="preserve">, </w:t>
      </w:r>
      <w:r>
        <w:rPr>
          <w:color w:val="0000FF"/>
        </w:rPr>
        <w:fldChar w:fldCharType="begin"/>
      </w:r>
      <w:r>
        <w:rPr>
          <w:color w:val="0000FF"/>
        </w:rPr>
        <w:instrText>HYPERLINK \l "Par3790"</w:instrText>
      </w:r>
      <w:r>
        <w:rPr>
          <w:color w:val="0000FF"/>
        </w:rPr>
        <w:fldChar w:fldCharType="separate"/>
      </w:r>
      <w:r>
        <w:rPr>
          <w:color w:val="0000FF"/>
        </w:rPr>
        <w:t>частью 7 статьи 11.5</w:t>
      </w:r>
      <w:r>
        <w:rPr>
          <w:color w:val="0000FF"/>
        </w:rPr>
        <w:fldChar w:fldCharType="end"/>
      </w:r>
      <w:r>
        <w:t xml:space="preserve">, </w:t>
      </w:r>
      <w:r>
        <w:rPr>
          <w:color w:val="0000FF"/>
        </w:rPr>
        <w:fldChar w:fldCharType="begin"/>
      </w:r>
      <w:r>
        <w:rPr>
          <w:color w:val="0000FF"/>
        </w:rPr>
        <w:instrText>HYPERLINK \l "Par3985"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"Par3989"</w:instrText>
      </w:r>
      <w:r>
        <w:rPr>
          <w:color w:val="0000FF"/>
        </w:rPr>
        <w:fldChar w:fldCharType="separate"/>
      </w:r>
      <w:r>
        <w:rPr>
          <w:color w:val="0000FF"/>
        </w:rPr>
        <w:t>3 статьи 11.15.1</w:t>
      </w:r>
      <w:r>
        <w:rPr>
          <w:color w:val="0000FF"/>
        </w:rPr>
        <w:fldChar w:fldCharType="end"/>
      </w:r>
      <w:r>
        <w:t xml:space="preserve">, </w:t>
      </w:r>
      <w:r>
        <w:rPr>
          <w:color w:val="0000FF"/>
        </w:rPr>
        <w:fldChar w:fldCharType="begin"/>
      </w:r>
      <w:r>
        <w:rPr>
          <w:color w:val="0000FF"/>
        </w:rPr>
        <w:instrText>HYPERLINK \l "Par4000"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"Par4002"</w:instrText>
      </w:r>
      <w:r>
        <w:rPr>
          <w:color w:val="0000FF"/>
        </w:rPr>
        <w:fldChar w:fldCharType="separate"/>
      </w:r>
      <w:r>
        <w:rPr>
          <w:color w:val="0000FF"/>
        </w:rPr>
        <w:t>3 статьи 11.15.2</w:t>
      </w:r>
      <w:r>
        <w:rPr>
          <w:color w:val="0000FF"/>
        </w:rPr>
        <w:fldChar w:fldCharType="end"/>
      </w:r>
      <w:r>
        <w:t xml:space="preserve">, </w:t>
      </w:r>
      <w:r>
        <w:rPr>
          <w:color w:val="0000FF"/>
        </w:rPr>
        <w:fldChar w:fldCharType="begin"/>
      </w:r>
      <w:r>
        <w:rPr>
          <w:color w:val="0000FF"/>
        </w:rPr>
        <w:instrText>HYPERLINK \l "Par8330"</w:instrText>
      </w:r>
      <w:r>
        <w:rPr>
          <w:color w:val="0000FF"/>
        </w:rPr>
        <w:fldChar w:fldCharType="separate"/>
      </w:r>
      <w:r>
        <w:rPr>
          <w:color w:val="0000FF"/>
        </w:rPr>
        <w:t>статьей 17.17</w:t>
      </w:r>
      <w:r>
        <w:rPr>
          <w:color w:val="0000FF"/>
        </w:rPr>
        <w:fldChar w:fldCharType="end"/>
      </w:r>
      <w:r>
        <w:t xml:space="preserve"> (в пределах своих полномочий), </w:t>
      </w:r>
      <w:r>
        <w:rPr>
          <w:color w:val="0000FF"/>
        </w:rPr>
        <w:fldChar w:fldCharType="begin"/>
      </w:r>
      <w:r>
        <w:rPr>
          <w:color w:val="0000FF"/>
        </w:rPr>
        <w:instrText>HYPERLINK \l "Par8668"</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"Par8804"</w:instrText>
      </w:r>
      <w:r>
        <w:rPr>
          <w:color w:val="0000FF"/>
        </w:rPr>
        <w:fldChar w:fldCharType="separate"/>
      </w:r>
      <w:r>
        <w:rPr>
          <w:color w:val="0000FF"/>
        </w:rPr>
        <w:t>10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"Par9013"</w:instrText>
      </w:r>
      <w:r>
        <w:rPr>
          <w:color w:val="0000FF"/>
        </w:rPr>
        <w:fldChar w:fldCharType="separate"/>
      </w:r>
      <w:r>
        <w:rPr>
          <w:color w:val="0000FF"/>
        </w:rPr>
        <w:t>19.7.5</w:t>
      </w:r>
      <w:r>
        <w:rPr>
          <w:color w:val="0000FF"/>
        </w:rPr>
        <w:fldChar w:fldCharType="end"/>
      </w:r>
      <w:r>
        <w:t xml:space="preserve">, </w:t>
      </w:r>
      <w:r>
        <w:rPr>
          <w:color w:val="0000FF"/>
        </w:rPr>
        <w:fldChar w:fldCharType="begin"/>
      </w:r>
      <w:r>
        <w:rPr>
          <w:color w:val="0000FF"/>
        </w:rPr>
        <w:instrText>HYPERLINK \l "Par9058"</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"Par9060"</w:instrText>
      </w:r>
      <w:r>
        <w:rPr>
          <w:color w:val="0000FF"/>
        </w:rPr>
        <w:fldChar w:fldCharType="separate"/>
      </w:r>
      <w:r>
        <w:rPr>
          <w:color w:val="0000FF"/>
        </w:rPr>
        <w:t>3 статьи 19.7.9</w:t>
      </w:r>
      <w:r>
        <w:rPr>
          <w:color w:val="0000FF"/>
        </w:rPr>
        <w:fldChar w:fldCharType="end"/>
      </w:r>
      <w:r>
        <w:t xml:space="preserve"> настоящего Кодекса;</w:t>
      </w:r>
    </w:p>
    <w:p w14:paraId="A831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"consultantplus://offline/ref=FFCF61B1203897002AE1EBBDD6BF3825CCC649D00CB100727A0349900B5B40C0CF30DD35A92880299198127E40269AEEAC6FD0D20D02163AwEJ9I"</w:instrText>
      </w:r>
      <w:r>
        <w:rPr>
          <w:color w:val="0000FF"/>
        </w:rPr>
        <w:fldChar w:fldCharType="separate"/>
      </w:r>
      <w:r>
        <w:rPr>
          <w:color w:val="0000FF"/>
        </w:rPr>
        <w:t>N 239-ФЗ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"consultantplus://offline/ref=FFCF61B1203897002AE1EBBDD6BF3825CCC342D50DB700727A0349900B5B40C0CF30DD35A92880299798127E40269AEEAC6FD0D20D02163AwEJ9I"</w:instrText>
      </w:r>
      <w:r>
        <w:rPr>
          <w:color w:val="0000FF"/>
        </w:rPr>
        <w:fldChar w:fldCharType="separate"/>
      </w:r>
      <w:r>
        <w:rPr>
          <w:color w:val="0000FF"/>
        </w:rPr>
        <w:t>N 15-ФЗ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"consultantplus://offline/ref=FFCF61B1203897002AE1EBBDD6BF3825CCCE43D40DB700727A0349900B5B40C0CF30DD35A92880249198127E40269AEEAC6FD0D20D02163AwEJ9I"</w:instrText>
      </w:r>
      <w:r>
        <w:rPr>
          <w:color w:val="0000FF"/>
        </w:rPr>
        <w:fldChar w:fldCharType="separate"/>
      </w:r>
      <w:r>
        <w:rPr>
          <w:color w:val="0000FF"/>
        </w:rPr>
        <w:t>N 340-ФЗ</w:t>
      </w:r>
      <w:r>
        <w:rPr>
          <w:color w:val="0000FF"/>
        </w:rPr>
        <w:fldChar w:fldCharType="end"/>
      </w:r>
      <w:r>
        <w:t>)</w:t>
      </w:r>
    </w:p>
    <w:p w14:paraId="A9310000">
      <w:pPr>
        <w:pStyle w:val="Style_1"/>
        <w:spacing w:before="160"/>
        <w:ind w:firstLine="540" w:left="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r>
        <w:rPr>
          <w:color w:val="0000FF"/>
        </w:rPr>
        <w:fldChar w:fldCharType="begin"/>
      </w:r>
      <w:r>
        <w:rPr>
          <w:color w:val="0000FF"/>
        </w:rPr>
        <w:instrText>HYPERLINK \l "Par3985"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"Par3989"</w:instrText>
      </w:r>
      <w:r>
        <w:rPr>
          <w:color w:val="0000FF"/>
        </w:rPr>
        <w:fldChar w:fldCharType="separate"/>
      </w:r>
      <w:r>
        <w:rPr>
          <w:color w:val="0000FF"/>
        </w:rPr>
        <w:t>3 статьи 11.15.1</w:t>
      </w:r>
      <w:r>
        <w:rPr>
          <w:color w:val="0000FF"/>
        </w:rPr>
        <w:fldChar w:fldCharType="end"/>
      </w:r>
      <w:r>
        <w:t xml:space="preserve">, </w:t>
      </w:r>
      <w:r>
        <w:rPr>
          <w:color w:val="0000FF"/>
        </w:rPr>
        <w:fldChar w:fldCharType="begin"/>
      </w:r>
      <w:r>
        <w:rPr>
          <w:color w:val="0000FF"/>
        </w:rPr>
        <w:instrText>HYPERLINK \l "Par4000"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"Par4002"</w:instrText>
      </w:r>
      <w:r>
        <w:rPr>
          <w:color w:val="0000FF"/>
        </w:rPr>
        <w:fldChar w:fldCharType="separate"/>
      </w:r>
      <w:r>
        <w:rPr>
          <w:color w:val="0000FF"/>
        </w:rPr>
        <w:t>3 статьи 11.15.2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"Par8804"</w:instrText>
      </w:r>
      <w:r>
        <w:rPr>
          <w:color w:val="0000FF"/>
        </w:rPr>
        <w:fldChar w:fldCharType="separate"/>
      </w:r>
      <w:r>
        <w:rPr>
          <w:color w:val="0000FF"/>
        </w:rPr>
        <w:t>10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AA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"consultantplus://offline/ref=FFCF61B1203897002AE1EBBDD6BF3825CFC64BD305B700727A0349900B5B40C0CF30DD35A92884259B98127E40269AEEAC6FD0D20D02163AwEJ9I"</w:instrText>
      </w:r>
      <w:r>
        <w:rPr>
          <w:color w:val="0000FF"/>
        </w:rPr>
        <w:fldChar w:fldCharType="separate"/>
      </w:r>
      <w:r>
        <w:rPr>
          <w:color w:val="0000FF"/>
        </w:rPr>
        <w:t>N 380-ФЗ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"consultantplus://offline/ref=FFCF61B1203897002AE1EBBDD6BF3825CCC649D10DBA00727A0349900B5B40C0CF30DD35A92880279698127E40269AEEAC6FD0D20D02163AwEJ9I"</w:instrText>
      </w:r>
      <w:r>
        <w:rPr>
          <w:color w:val="0000FF"/>
        </w:rPr>
        <w:fldChar w:fldCharType="separate"/>
      </w:r>
      <w:r>
        <w:rPr>
          <w:color w:val="0000FF"/>
        </w:rPr>
        <w:t>N 195-ФЗ</w:t>
      </w:r>
      <w:r>
        <w:rPr>
          <w:color w:val="0000FF"/>
        </w:rPr>
        <w:fldChar w:fldCharType="end"/>
      </w:r>
      <w:r>
        <w:t xml:space="preserve">, от 03.02.2014 </w:t>
      </w:r>
      <w:r>
        <w:rPr>
          <w:color w:val="0000FF"/>
        </w:rPr>
        <w:fldChar w:fldCharType="begin"/>
      </w:r>
      <w:r>
        <w:rPr>
          <w:color w:val="0000FF"/>
        </w:rPr>
        <w:instrText>HYPERLINK "consultantplus://offline/ref=FFCF61B1203897002AE1EBBDD6BF3825CCC342D50DB700727A0349900B5B40C0CF30DD35A92880299698127E40269AEEAC6FD0D20D02163AwEJ9I"</w:instrText>
      </w:r>
      <w:r>
        <w:rPr>
          <w:color w:val="0000FF"/>
        </w:rPr>
        <w:fldChar w:fldCharType="separate"/>
      </w:r>
      <w:r>
        <w:rPr>
          <w:color w:val="0000FF"/>
        </w:rPr>
        <w:t>N 15-ФЗ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"consultantplus://offline/ref=FFCF61B1203897002AE1EBBDD6BF3825C9C24CD008BB00727A0349900B5B40C0CF30DD35A92884299198127E40269AEEAC6FD0D20D02163AwEJ9I"</w:instrText>
      </w:r>
      <w:r>
        <w:rPr>
          <w:color w:val="0000FF"/>
        </w:rPr>
        <w:fldChar w:fldCharType="separate"/>
      </w:r>
      <w:r>
        <w:rPr>
          <w:color w:val="0000FF"/>
        </w:rPr>
        <w:t>N 307-ФЗ</w:t>
      </w:r>
      <w:r>
        <w:rPr>
          <w:color w:val="0000FF"/>
        </w:rPr>
        <w:fldChar w:fldCharType="end"/>
      </w:r>
      <w:r>
        <w:t>)</w:t>
      </w:r>
    </w:p>
    <w:p w14:paraId="AB310000">
      <w:pPr>
        <w:pStyle w:val="Style_1"/>
        <w:spacing w:before="160"/>
        <w:ind w:firstLine="540" w:left="0"/>
        <w:jc w:val="both"/>
      </w:pPr>
      <w:r>
        <w:t xml:space="preserve">52) должностные лица органов, уполномоченных в области обороны, - об административных правонарушениях, предусмотренных </w:t>
      </w:r>
      <w:r>
        <w:rPr>
          <w:color w:val="0000FF"/>
        </w:rPr>
        <w:fldChar w:fldCharType="begin"/>
      </w:r>
      <w:r>
        <w:rPr>
          <w:color w:val="0000FF"/>
        </w:rPr>
        <w:instrText>HYPERLINK \l "Par3806"</w:instrText>
      </w:r>
      <w:r>
        <w:rPr>
          <w:color w:val="0000FF"/>
        </w:rPr>
        <w:fldChar w:fldCharType="separate"/>
      </w:r>
      <w:r>
        <w:rPr>
          <w:color w:val="0000FF"/>
        </w:rPr>
        <w:t>частью 2 статьи 11.6</w:t>
      </w:r>
      <w:r>
        <w:rPr>
          <w:color w:val="0000FF"/>
        </w:rPr>
        <w:fldChar w:fldCharType="end"/>
      </w:r>
      <w:r>
        <w:t xml:space="preserve"> (в части уничтожения или повреждения плавучих и береговых средств навигационного оборудования), </w:t>
      </w:r>
      <w:r>
        <w:rPr>
          <w:color w:val="0000FF"/>
        </w:rPr>
        <w:fldChar w:fldCharType="begin"/>
      </w:r>
      <w:r>
        <w:rPr>
          <w:color w:val="0000FF"/>
        </w:rPr>
        <w:instrText>HYPERLINK \l "Par6703"</w:instrText>
      </w:r>
      <w:r>
        <w:rPr>
          <w:color w:val="0000FF"/>
        </w:rPr>
        <w:fldChar w:fldCharType="separate"/>
      </w:r>
      <w:r>
        <w:rPr>
          <w:color w:val="0000FF"/>
        </w:rPr>
        <w:t>статьей 14.49</w:t>
      </w:r>
      <w:r>
        <w:rPr>
          <w:color w:val="0000FF"/>
        </w:rPr>
        <w:fldChar w:fldCharType="end"/>
      </w:r>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AC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"consultantplus://offline/ref=FFCF61B1203897002AE1EBBDD6BF3825CFC64BD305B700727A0349900B5B40C0CF30DD35A92884259A98127E40269AEEAC6FD0D20D02163AwEJ9I"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"consultantplus://offline/ref=FFCF61B1203897002AE1EBBDD6BF3825CCC74CD80ABA00727A0349900B5B40C0CF30DD35A92881209398127E40269AEEAC6FD0D20D02163AwEJ9I"</w:instrText>
      </w:r>
      <w:r>
        <w:rPr>
          <w:color w:val="0000FF"/>
        </w:rPr>
        <w:fldChar w:fldCharType="separate"/>
      </w:r>
      <w:r>
        <w:rPr>
          <w:color w:val="0000FF"/>
        </w:rPr>
        <w:t>N 237-ФЗ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"consultantplus://offline/ref=FFCF61B1203897002AE1EBBDD6BF3825CFC64BD308B500727A0349900B5B40C0CF30DD35A92881239498127E40269AEEAC6FD0D20D02163AwEJ9I"</w:instrText>
      </w:r>
      <w:r>
        <w:rPr>
          <w:color w:val="0000FF"/>
        </w:rPr>
        <w:fldChar w:fldCharType="separate"/>
      </w:r>
      <w:r>
        <w:rPr>
          <w:color w:val="0000FF"/>
        </w:rPr>
        <w:t>N 130-ФЗ</w:t>
      </w:r>
      <w:r>
        <w:rPr>
          <w:color w:val="0000FF"/>
        </w:rPr>
        <w:fldChar w:fldCharType="end"/>
      </w:r>
      <w:r>
        <w:t>)</w:t>
      </w:r>
    </w:p>
    <w:p w14:paraId="AD310000">
      <w:pPr>
        <w:pStyle w:val="Style_1"/>
        <w:spacing w:before="160"/>
        <w:ind w:firstLine="540" w:left="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r>
        <w:rPr>
          <w:color w:val="0000FF"/>
        </w:rPr>
        <w:fldChar w:fldCharType="begin"/>
      </w:r>
      <w:r>
        <w:rPr>
          <w:color w:val="0000FF"/>
        </w:rPr>
        <w:instrText>HYPERLINK \l "Par6703"</w:instrText>
      </w:r>
      <w:r>
        <w:rPr>
          <w:color w:val="0000FF"/>
        </w:rPr>
        <w:fldChar w:fldCharType="separate"/>
      </w:r>
      <w:r>
        <w:rPr>
          <w:color w:val="0000FF"/>
        </w:rPr>
        <w:t>статьей 14.49</w:t>
      </w:r>
      <w:r>
        <w:rPr>
          <w:color w:val="0000FF"/>
        </w:rPr>
        <w:fldChar w:fldCharType="end"/>
      </w:r>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"Par9941"</w:instrText>
      </w:r>
      <w:r>
        <w:rPr>
          <w:color w:val="0000FF"/>
        </w:rPr>
        <w:fldChar w:fldCharType="separate"/>
      </w:r>
      <w:r>
        <w:rPr>
          <w:color w:val="0000FF"/>
        </w:rPr>
        <w:t>частью 2 статьи 20.17</w:t>
      </w:r>
      <w:r>
        <w:rPr>
          <w:color w:val="0000FF"/>
        </w:rPr>
        <w:fldChar w:fldCharType="end"/>
      </w:r>
      <w:r>
        <w:t xml:space="preserve"> настоящего Кодекса;</w:t>
      </w:r>
    </w:p>
    <w:p w14:paraId="AE31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"consultantplus://offline/ref=FFCF61B1203897002AE1EBBDD6BF3825CCC74CD80ABA00727A0349900B5B40C0CF30DD35A92881209298127E40269AEEAC6FD0D20D02163AwEJ9I"</w:instrText>
      </w:r>
      <w:r>
        <w:rPr>
          <w:color w:val="0000FF"/>
        </w:rPr>
        <w:fldChar w:fldCharType="separate"/>
      </w:r>
      <w:r>
        <w:rPr>
          <w:color w:val="0000FF"/>
        </w:rPr>
        <w:t>N 237-ФЗ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"consultantplus://offline/ref=FFCF61B1203897002AE1EBBDD6BF3825CFC64BD308B500727A0349900B5B40C0CF30DD35A92881239B98127E40269AEEAC6FD0D20D02163AwEJ9I"</w:instrText>
      </w:r>
      <w:r>
        <w:rPr>
          <w:color w:val="0000FF"/>
        </w:rPr>
        <w:fldChar w:fldCharType="separate"/>
      </w:r>
      <w:r>
        <w:rPr>
          <w:color w:val="0000FF"/>
        </w:rPr>
        <w:t>N 130-ФЗ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"consultantplus://offline/ref=FFCF61B1203897002AE1EBBDD6BF3825C9C24ED704B700727A0349900B5B40C0CF30DD35A92880229A98127E40269AEEAC6FD0D20D02163AwEJ9I"</w:instrText>
      </w:r>
      <w:r>
        <w:rPr>
          <w:color w:val="0000FF"/>
        </w:rPr>
        <w:fldChar w:fldCharType="separate"/>
      </w:r>
      <w:r>
        <w:rPr>
          <w:color w:val="0000FF"/>
        </w:rPr>
        <w:t>N 117-ФЗ</w:t>
      </w:r>
      <w:r>
        <w:rPr>
          <w:color w:val="0000FF"/>
        </w:rPr>
        <w:fldChar w:fldCharType="end"/>
      </w:r>
      <w:r>
        <w:t>)</w:t>
      </w:r>
    </w:p>
    <w:p w14:paraId="AF310000">
      <w:pPr>
        <w:pStyle w:val="Style_1"/>
        <w:spacing w:before="160"/>
        <w:ind w:firstLine="540" w:left="0"/>
        <w:jc w:val="both"/>
      </w:pPr>
      <w:r>
        <w:t xml:space="preserve">54) утратил силу. - Федеральный </w:t>
      </w:r>
      <w:r>
        <w:rPr>
          <w:color w:val="0000FF"/>
        </w:rPr>
        <w:fldChar w:fldCharType="begin"/>
      </w:r>
      <w:r>
        <w:rPr>
          <w:color w:val="0000FF"/>
        </w:rPr>
        <w:instrText>HYPERLINK "consultantplus://offline/ref=FFCF61B1203897002AE1EBBDD6BF3825CFC64BD20CB700727A0349900B5B40C0CF30DD35A92885239B98127E40269AEEAC6FD0D20D02163AwEJ9I"</w:instrText>
      </w:r>
      <w:r>
        <w:rPr>
          <w:color w:val="0000FF"/>
        </w:rPr>
        <w:fldChar w:fldCharType="separate"/>
      </w:r>
      <w:r>
        <w:rPr>
          <w:color w:val="0000FF"/>
        </w:rPr>
        <w:t>закон</w:t>
      </w:r>
      <w:r>
        <w:rPr>
          <w:color w:val="0000FF"/>
        </w:rPr>
        <w:fldChar w:fldCharType="end"/>
      </w:r>
      <w:r>
        <w:t xml:space="preserve"> от 30.06.2003 N 86-ФЗ;</w:t>
      </w:r>
    </w:p>
    <w:p w14:paraId="B0310000">
      <w:pPr>
        <w:pStyle w:val="Style_1"/>
        <w:spacing w:before="160"/>
        <w:ind w:firstLine="540" w:left="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r>
        <w:rPr>
          <w:color w:val="0000FF"/>
        </w:rPr>
        <w:fldChar w:fldCharType="begin"/>
      </w:r>
      <w:r>
        <w:rPr>
          <w:color w:val="0000FF"/>
        </w:rPr>
        <w:instrText>HYPERLINK \l "Par8657"</w:instrText>
      </w:r>
      <w:r>
        <w:rPr>
          <w:color w:val="0000FF"/>
        </w:rPr>
        <w:fldChar w:fldCharType="separate"/>
      </w:r>
      <w:r>
        <w:rPr>
          <w:color w:val="0000FF"/>
        </w:rPr>
        <w:t>частями 5</w:t>
      </w:r>
      <w:r>
        <w:rPr>
          <w:color w:val="0000FF"/>
        </w:rPr>
        <w:fldChar w:fldCharType="end"/>
      </w:r>
      <w:r>
        <w:t xml:space="preserve"> и </w:t>
      </w:r>
      <w:r>
        <w:rPr>
          <w:color w:val="0000FF"/>
        </w:rPr>
        <w:fldChar w:fldCharType="begin"/>
      </w:r>
      <w:r>
        <w:rPr>
          <w:color w:val="0000FF"/>
        </w:rPr>
        <w:instrText>HYPERLINK \l "Par8661"</w:instrText>
      </w:r>
      <w:r>
        <w:rPr>
          <w:color w:val="0000FF"/>
        </w:rPr>
        <w:fldChar w:fldCharType="separate"/>
      </w:r>
      <w:r>
        <w:rPr>
          <w:color w:val="0000FF"/>
        </w:rPr>
        <w:t>6 статьи 19.3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"Par9685"</w:instrText>
      </w:r>
      <w:r>
        <w:rPr>
          <w:color w:val="0000FF"/>
        </w:rPr>
        <w:fldChar w:fldCharType="separate"/>
      </w:r>
      <w:r>
        <w:rPr>
          <w:color w:val="0000FF"/>
        </w:rPr>
        <w:t>частью 3 статьи 20.2.2</w:t>
      </w:r>
      <w:r>
        <w:rPr>
          <w:color w:val="0000FF"/>
        </w:rPr>
        <w:fldChar w:fldCharType="end"/>
      </w:r>
      <w:r>
        <w:t xml:space="preserve">, </w:t>
      </w:r>
      <w:r>
        <w:rPr>
          <w:color w:val="0000FF"/>
        </w:rPr>
        <w:fldChar w:fldCharType="begin"/>
      </w:r>
      <w:r>
        <w:rPr>
          <w:color w:val="0000FF"/>
        </w:rPr>
        <w:instrText>HYPERLINK \l "Par9943"</w:instrText>
      </w:r>
      <w:r>
        <w:rPr>
          <w:color w:val="0000FF"/>
        </w:rPr>
        <w:fldChar w:fldCharType="separate"/>
      </w:r>
      <w:r>
        <w:rPr>
          <w:color w:val="0000FF"/>
        </w:rPr>
        <w:t>частью 3 статьи 20.17</w:t>
      </w:r>
      <w:r>
        <w:rPr>
          <w:color w:val="0000FF"/>
        </w:rPr>
        <w:fldChar w:fldCharType="end"/>
      </w:r>
      <w:r>
        <w:t xml:space="preserve"> настоящего Кодекса;</w:t>
      </w:r>
    </w:p>
    <w:p w14:paraId="B1310000">
      <w:pPr>
        <w:pStyle w:val="Style_1"/>
        <w:ind w:firstLine="0" w:left="0"/>
        <w:jc w:val="both"/>
      </w:pPr>
      <w:r>
        <w:t xml:space="preserve">(п. 54.1 введен Федеральным </w:t>
      </w:r>
      <w:r>
        <w:rPr>
          <w:color w:val="0000FF"/>
        </w:rPr>
        <w:fldChar w:fldCharType="begin"/>
      </w:r>
      <w:r>
        <w:rPr>
          <w:color w:val="0000FF"/>
        </w:rPr>
        <w:instrText>HYPERLINK "consultantplus://offline/ref=FFCF61B1203897002AE1EBBDD6BF3825CFC743D00CBB00727A0349900B5B40C0CF30DD35A92883219098127E40269AEEAC6FD0D20D02163AwEJ9I"</w:instrText>
      </w:r>
      <w:r>
        <w:rPr>
          <w:color w:val="0000FF"/>
        </w:rPr>
        <w:fldChar w:fldCharType="separate"/>
      </w:r>
      <w:r>
        <w:rPr>
          <w:color w:val="0000FF"/>
        </w:rPr>
        <w:t>законом</w:t>
      </w:r>
      <w:r>
        <w:rPr>
          <w:color w:val="0000FF"/>
        </w:rPr>
        <w:fldChar w:fldCharType="end"/>
      </w:r>
      <w:r>
        <w:t xml:space="preserve"> от 08.12.2011 N 424-ФЗ; в ред. Федеральных законов от 05.05.2014 </w:t>
      </w:r>
      <w:r>
        <w:rPr>
          <w:color w:val="0000FF"/>
        </w:rPr>
        <w:fldChar w:fldCharType="begin"/>
      </w:r>
      <w:r>
        <w:rPr>
          <w:color w:val="0000FF"/>
        </w:rPr>
        <w:instrText>HYPERLINK "consultantplus://offline/ref=FFCF61B1203897002AE1EBBDD6BF3825CFC64BD308B500727A0349900B5B40C0CF30DD35A92881239A98127E40269AEEAC6FD0D20D02163AwEJ9I"</w:instrText>
      </w:r>
      <w:r>
        <w:rPr>
          <w:color w:val="0000FF"/>
        </w:rPr>
        <w:fldChar w:fldCharType="separate"/>
      </w:r>
      <w:r>
        <w:rPr>
          <w:color w:val="0000FF"/>
        </w:rPr>
        <w:t>N 130-ФЗ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"consultantplus://offline/ref=FFCF61B1203897002AE1EBBDD6BF3825CCC04FD80FB400727A0349900B5B40C0CF30DD35A92880249098127E40269AEEAC6FD0D20D02163AwEJ9I"</w:instrText>
      </w:r>
      <w:r>
        <w:rPr>
          <w:color w:val="0000FF"/>
        </w:rPr>
        <w:fldChar w:fldCharType="separate"/>
      </w:r>
      <w:r>
        <w:rPr>
          <w:color w:val="0000FF"/>
        </w:rPr>
        <w:t>N 258-ФЗ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"consultantplus://offline/ref=FFCF61B1203897002AE1EBBDD6BF3825C9C24ED704B700727A0349900B5B40C0CF30DD35A92880259398127E40269AEEAC6FD0D20D02163AwEJ9I"</w:instrText>
      </w:r>
      <w:r>
        <w:rPr>
          <w:color w:val="0000FF"/>
        </w:rPr>
        <w:fldChar w:fldCharType="separate"/>
      </w:r>
      <w:r>
        <w:rPr>
          <w:color w:val="0000FF"/>
        </w:rPr>
        <w:t>N 117-ФЗ</w:t>
      </w:r>
      <w:r>
        <w:rPr>
          <w:color w:val="0000FF"/>
        </w:rPr>
        <w:fldChar w:fldCharType="end"/>
      </w:r>
      <w:r>
        <w:t>)</w:t>
      </w:r>
    </w:p>
    <w:p w14:paraId="B2310000">
      <w:pPr>
        <w:pStyle w:val="Style_1"/>
        <w:spacing w:before="160"/>
        <w:ind w:firstLine="540" w:left="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r>
        <w:rPr>
          <w:color w:val="0000FF"/>
        </w:rPr>
        <w:fldChar w:fldCharType="begin"/>
      </w:r>
      <w:r>
        <w:rPr>
          <w:color w:val="0000FF"/>
        </w:rPr>
        <w:instrText>HYPERLINK \l "Par5025"</w:instrText>
      </w:r>
      <w:r>
        <w:rPr>
          <w:color w:val="0000FF"/>
        </w:rPr>
        <w:fldChar w:fldCharType="separate"/>
      </w:r>
      <w:r>
        <w:rPr>
          <w:color w:val="0000FF"/>
        </w:rPr>
        <w:t>частью 5 статьи 13.12</w:t>
      </w:r>
      <w:r>
        <w:rPr>
          <w:color w:val="0000FF"/>
        </w:rPr>
        <w:fldChar w:fldCharType="end"/>
      </w:r>
      <w:r>
        <w:t xml:space="preserve">, </w:t>
      </w:r>
      <w:r>
        <w:rPr>
          <w:color w:val="0000FF"/>
        </w:rPr>
        <w:fldChar w:fldCharType="begin"/>
      </w:r>
      <w:r>
        <w:rPr>
          <w:color w:val="0000FF"/>
        </w:rPr>
        <w:instrText>HYPERLINK \l "Par6703"</w:instrText>
      </w:r>
      <w:r>
        <w:rPr>
          <w:color w:val="0000FF"/>
        </w:rPr>
        <w:fldChar w:fldCharType="separate"/>
      </w:r>
      <w:r>
        <w:rPr>
          <w:color w:val="0000FF"/>
        </w:rPr>
        <w:t>статьей 14.49</w:t>
      </w:r>
      <w:r>
        <w:rPr>
          <w:color w:val="0000FF"/>
        </w:rPr>
        <w:fldChar w:fldCharType="end"/>
      </w:r>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B3310000">
      <w:pPr>
        <w:pStyle w:val="Style_1"/>
        <w:ind w:firstLine="0" w:left="0"/>
        <w:jc w:val="both"/>
      </w:pPr>
      <w:r>
        <w:t xml:space="preserve">(в ред. Федеральных законов от 02.07.2005 </w:t>
      </w:r>
      <w:r>
        <w:rPr>
          <w:color w:val="0000FF"/>
        </w:rPr>
        <w:fldChar w:fldCharType="begin"/>
      </w:r>
      <w:r>
        <w:rPr>
          <w:color w:val="0000FF"/>
        </w:rPr>
        <w:instrText>HYPERLINK "consultantplus://offline/ref=FFCF61B1203897002AE1EBBDD6BF3825CCCE4AD909B400727A0349900B5B40C0CF30DD35A92883259298127E40269AEEAC6FD0D20D02163AwEJ9I"</w:instrText>
      </w:r>
      <w:r>
        <w:rPr>
          <w:color w:val="0000FF"/>
        </w:rPr>
        <w:fldChar w:fldCharType="separate"/>
      </w:r>
      <w:r>
        <w:rPr>
          <w:color w:val="0000FF"/>
        </w:rPr>
        <w:t>N 80-ФЗ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"consultantplus://offline/ref=FFCF61B1203897002AE1EBBDD6BF3825CFC64BD305B700727A0349900B5B40C0CF30DD35A92884249398127E40269AEEAC6FD0D20D02163AwEJ9I"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"consultantplus://offline/ref=FFCF61B1203897002AE1EBBDD6BF3825CCC74CD80ABA00727A0349900B5B40C0CF30DD35A92881209198127E40269AEEAC6FD0D20D02163AwEJ9I"</w:instrText>
      </w:r>
      <w:r>
        <w:rPr>
          <w:color w:val="0000FF"/>
        </w:rPr>
        <w:fldChar w:fldCharType="separate"/>
      </w:r>
      <w:r>
        <w:rPr>
          <w:color w:val="0000FF"/>
        </w:rPr>
        <w:t>N 237-ФЗ</w:t>
      </w:r>
      <w:r>
        <w:rPr>
          <w:color w:val="0000FF"/>
        </w:rPr>
        <w:fldChar w:fldCharType="end"/>
      </w:r>
      <w:r>
        <w:t>)</w:t>
      </w:r>
    </w:p>
    <w:p w14:paraId="B4310000">
      <w:pPr>
        <w:pStyle w:val="Style_1"/>
        <w:spacing w:before="160"/>
        <w:ind w:firstLine="540" w:left="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r>
        <w:rPr>
          <w:color w:val="0000FF"/>
        </w:rPr>
        <w:fldChar w:fldCharType="begin"/>
      </w:r>
      <w:r>
        <w:rPr>
          <w:color w:val="0000FF"/>
        </w:rPr>
        <w:instrText>HYPERLINK \l "Par2110"</w:instrText>
      </w:r>
      <w:r>
        <w:rPr>
          <w:color w:val="0000FF"/>
        </w:rPr>
        <w:fldChar w:fldCharType="separate"/>
      </w:r>
      <w:r>
        <w:rPr>
          <w:color w:val="0000FF"/>
        </w:rPr>
        <w:t>статьями 7.15</w:t>
      </w:r>
      <w:r>
        <w:rPr>
          <w:color w:val="0000FF"/>
        </w:rPr>
        <w:fldChar w:fldCharType="end"/>
      </w:r>
      <w:r>
        <w:t xml:space="preserve">, </w:t>
      </w:r>
      <w:r>
        <w:rPr>
          <w:color w:val="0000FF"/>
        </w:rPr>
        <w:fldChar w:fldCharType="begin"/>
      </w:r>
      <w:r>
        <w:rPr>
          <w:color w:val="0000FF"/>
        </w:rPr>
        <w:instrText>HYPERLINK \l "Par2129"</w:instrText>
      </w:r>
      <w:r>
        <w:rPr>
          <w:color w:val="0000FF"/>
        </w:rPr>
        <w:fldChar w:fldCharType="separate"/>
      </w:r>
      <w:r>
        <w:rPr>
          <w:color w:val="0000FF"/>
        </w:rPr>
        <w:t>7.15.1</w:t>
      </w:r>
      <w:r>
        <w:rPr>
          <w:color w:val="0000FF"/>
        </w:rPr>
        <w:fldChar w:fldCharType="end"/>
      </w:r>
      <w:r>
        <w:t xml:space="preserve">, </w:t>
      </w:r>
      <w:r>
        <w:rPr>
          <w:color w:val="0000FF"/>
        </w:rPr>
        <w:fldChar w:fldCharType="begin"/>
      </w:r>
      <w:r>
        <w:rPr>
          <w:color w:val="0000FF"/>
        </w:rPr>
        <w:instrText>HYPERLINK \l "Par2535"</w:instrText>
      </w:r>
      <w:r>
        <w:rPr>
          <w:color w:val="0000FF"/>
        </w:rPr>
        <w:fldChar w:fldCharType="separate"/>
      </w:r>
      <w:r>
        <w:rPr>
          <w:color w:val="0000FF"/>
        </w:rPr>
        <w:t>7.33</w:t>
      </w:r>
      <w:r>
        <w:rPr>
          <w:color w:val="0000FF"/>
        </w:rPr>
        <w:fldChar w:fldCharType="end"/>
      </w:r>
      <w:r>
        <w:t xml:space="preserve">, </w:t>
      </w:r>
      <w:r>
        <w:rPr>
          <w:color w:val="0000FF"/>
        </w:rPr>
        <w:fldChar w:fldCharType="begin"/>
      </w:r>
      <w:r>
        <w:rPr>
          <w:color w:val="0000FF"/>
        </w:rPr>
        <w:instrText>HYPERLINK \l "Par3494"</w:instrText>
      </w:r>
      <w:r>
        <w:rPr>
          <w:color w:val="0000FF"/>
        </w:rPr>
        <w:fldChar w:fldCharType="separate"/>
      </w:r>
      <w:r>
        <w:rPr>
          <w:color w:val="0000FF"/>
        </w:rPr>
        <w:t>статьей 9.19</w:t>
      </w:r>
      <w:r>
        <w:rPr>
          <w:color w:val="0000FF"/>
        </w:rPr>
        <w:fldChar w:fldCharType="end"/>
      </w:r>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r>
        <w:rPr>
          <w:color w:val="0000FF"/>
        </w:rPr>
        <w:fldChar w:fldCharType="begin"/>
      </w:r>
      <w:r>
        <w:rPr>
          <w:color w:val="0000FF"/>
        </w:rPr>
        <w:instrText>HYPERLINK \l "Par5025"</w:instrText>
      </w:r>
      <w:r>
        <w:rPr>
          <w:color w:val="0000FF"/>
        </w:rPr>
        <w:fldChar w:fldCharType="separate"/>
      </w:r>
      <w:r>
        <w:rPr>
          <w:color w:val="0000FF"/>
        </w:rPr>
        <w:t>частью 5 статьи 13.12</w:t>
      </w:r>
      <w:r>
        <w:rPr>
          <w:color w:val="0000FF"/>
        </w:rPr>
        <w:fldChar w:fldCharType="end"/>
      </w:r>
      <w:r>
        <w:t xml:space="preserve">, </w:t>
      </w:r>
      <w:r>
        <w:rPr>
          <w:color w:val="0000FF"/>
        </w:rPr>
        <w:fldChar w:fldCharType="begin"/>
      </w:r>
      <w:r>
        <w:rPr>
          <w:color w:val="0000FF"/>
        </w:rPr>
        <w:instrText>HYPERLINK \l "Par5057"</w:instrText>
      </w:r>
      <w:r>
        <w:rPr>
          <w:color w:val="0000FF"/>
        </w:rPr>
        <w:fldChar w:fldCharType="separate"/>
      </w:r>
      <w:r>
        <w:rPr>
          <w:color w:val="0000FF"/>
        </w:rPr>
        <w:t>статьей 13.14</w:t>
      </w:r>
      <w:r>
        <w:rPr>
          <w:color w:val="0000FF"/>
        </w:rPr>
        <w:fldChar w:fldCharType="end"/>
      </w:r>
      <w:r>
        <w:t xml:space="preserve"> (в пределах своих полномочий), </w:t>
      </w:r>
      <w:r>
        <w:rPr>
          <w:color w:val="0000FF"/>
        </w:rPr>
        <w:fldChar w:fldCharType="begin"/>
      </w:r>
      <w:r>
        <w:rPr>
          <w:color w:val="0000FF"/>
        </w:rPr>
        <w:instrText>HYPERLINK \l "Par5066"</w:instrText>
      </w:r>
      <w:r>
        <w:rPr>
          <w:color w:val="0000FF"/>
        </w:rPr>
        <w:fldChar w:fldCharType="separate"/>
      </w:r>
      <w:r>
        <w:rPr>
          <w:color w:val="0000FF"/>
        </w:rPr>
        <w:t>статьей 13.14.1</w:t>
      </w:r>
      <w:r>
        <w:rPr>
          <w:color w:val="0000FF"/>
        </w:rPr>
        <w:fldChar w:fldCharType="end"/>
      </w:r>
      <w:r>
        <w:t xml:space="preserve"> (в пределах своих полномочий), </w:t>
      </w:r>
      <w:r>
        <w:rPr>
          <w:color w:val="0000FF"/>
        </w:rPr>
        <w:fldChar w:fldCharType="begin"/>
      </w:r>
      <w:r>
        <w:rPr>
          <w:color w:val="0000FF"/>
        </w:rPr>
        <w:instrText>HYPERLINK \l "Par5341"</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"Par5352"</w:instrText>
      </w:r>
      <w:r>
        <w:rPr>
          <w:color w:val="0000FF"/>
        </w:rPr>
        <w:fldChar w:fldCharType="separate"/>
      </w:r>
      <w:r>
        <w:rPr>
          <w:color w:val="0000FF"/>
        </w:rPr>
        <w:t>4 статьи 13.31</w:t>
      </w:r>
      <w:r>
        <w:rPr>
          <w:color w:val="0000FF"/>
        </w:rPr>
        <w:fldChar w:fldCharType="end"/>
      </w:r>
      <w:r>
        <w:t xml:space="preserve">, </w:t>
      </w:r>
      <w:r>
        <w:rPr>
          <w:color w:val="0000FF"/>
        </w:rPr>
        <w:fldChar w:fldCharType="begin"/>
      </w:r>
      <w:r>
        <w:rPr>
          <w:color w:val="0000FF"/>
        </w:rPr>
        <w:instrText>HYPERLINK \l "Par5576"</w:instrText>
      </w:r>
      <w:r>
        <w:rPr>
          <w:color w:val="0000FF"/>
        </w:rPr>
        <w:fldChar w:fldCharType="separate"/>
      </w:r>
      <w:r>
        <w:rPr>
          <w:color w:val="0000FF"/>
        </w:rPr>
        <w:t>статьей 13.46</w:t>
      </w:r>
      <w:r>
        <w:rPr>
          <w:color w:val="0000FF"/>
        </w:rPr>
        <w:fldChar w:fldCharType="end"/>
      </w:r>
      <w:r>
        <w:t xml:space="preserve">, </w:t>
      </w:r>
      <w:r>
        <w:rPr>
          <w:color w:val="0000FF"/>
        </w:rPr>
        <w:fldChar w:fldCharType="begin"/>
      </w:r>
      <w:r>
        <w:rPr>
          <w:color w:val="0000FF"/>
        </w:rPr>
        <w:instrText>HYPERLINK \l "Par6215"</w:instrText>
      </w:r>
      <w:r>
        <w:rPr>
          <w:color w:val="0000FF"/>
        </w:rPr>
        <w:fldChar w:fldCharType="separate"/>
      </w:r>
      <w:r>
        <w:rPr>
          <w:color w:val="0000FF"/>
        </w:rPr>
        <w:t>частью 1 статьи 14.20</w:t>
      </w:r>
      <w:r>
        <w:rPr>
          <w:color w:val="0000FF"/>
        </w:rPr>
        <w:fldChar w:fldCharType="end"/>
      </w:r>
      <w:r>
        <w:t xml:space="preserve">, </w:t>
      </w:r>
      <w:r>
        <w:rPr>
          <w:color w:val="0000FF"/>
        </w:rPr>
        <w:fldChar w:fldCharType="begin"/>
      </w:r>
      <w:r>
        <w:rPr>
          <w:color w:val="0000FF"/>
        </w:rPr>
        <w:instrText>HYPERLINK \l "Par6703"</w:instrText>
      </w:r>
      <w:r>
        <w:rPr>
          <w:color w:val="0000FF"/>
        </w:rPr>
        <w:fldChar w:fldCharType="separate"/>
      </w:r>
      <w:r>
        <w:rPr>
          <w:color w:val="0000FF"/>
        </w:rPr>
        <w:t>статьей 14.49</w:t>
      </w:r>
      <w:r>
        <w:rPr>
          <w:color w:val="0000FF"/>
        </w:rPr>
        <w:fldChar w:fldCharType="end"/>
      </w:r>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rPr>
          <w:color w:val="0000FF"/>
        </w:rPr>
        <w:fldChar w:fldCharType="begin"/>
      </w:r>
      <w:r>
        <w:rPr>
          <w:color w:val="0000FF"/>
        </w:rPr>
        <w:instrText>HYPERLINK \l "Par7625"</w:instrText>
      </w:r>
      <w:r>
        <w:rPr>
          <w:color w:val="0000FF"/>
        </w:rPr>
        <w:fldChar w:fldCharType="separate"/>
      </w:r>
      <w:r>
        <w:rPr>
          <w:color w:val="0000FF"/>
        </w:rPr>
        <w:t>статьей 15.27.1</w:t>
      </w:r>
      <w:r>
        <w:rPr>
          <w:color w:val="0000FF"/>
        </w:rPr>
        <w:fldChar w:fldCharType="end"/>
      </w:r>
      <w:r>
        <w:t xml:space="preserve">, </w:t>
      </w:r>
      <w:r>
        <w:rPr>
          <w:color w:val="0000FF"/>
        </w:rPr>
        <w:fldChar w:fldCharType="begin"/>
      </w:r>
      <w:r>
        <w:rPr>
          <w:color w:val="0000FF"/>
        </w:rPr>
        <w:instrText>HYPERLINK \l "Par8279"</w:instrText>
      </w:r>
      <w:r>
        <w:rPr>
          <w:color w:val="0000FF"/>
        </w:rPr>
        <w:fldChar w:fldCharType="separate"/>
      </w:r>
      <w:r>
        <w:rPr>
          <w:color w:val="0000FF"/>
        </w:rPr>
        <w:t>статьей 17.13</w:t>
      </w:r>
      <w:r>
        <w:rPr>
          <w:color w:val="0000FF"/>
        </w:rPr>
        <w:fldChar w:fldCharType="end"/>
      </w:r>
      <w:r>
        <w:t xml:space="preserve"> (в пределах своих полномочий), </w:t>
      </w:r>
      <w:r>
        <w:rPr>
          <w:color w:val="0000FF"/>
        </w:rPr>
        <w:fldChar w:fldCharType="begin"/>
      </w:r>
      <w:r>
        <w:rPr>
          <w:color w:val="0000FF"/>
        </w:rPr>
        <w:instrText>HYPERLINK \l "Par8611"</w:instrText>
      </w:r>
      <w:r>
        <w:rPr>
          <w:color w:val="0000FF"/>
        </w:rPr>
        <w:fldChar w:fldCharType="separate"/>
      </w:r>
      <w:r>
        <w:rPr>
          <w:color w:val="0000FF"/>
        </w:rPr>
        <w:t>частью 3 статьи 18.19</w:t>
      </w:r>
      <w:r>
        <w:rPr>
          <w:color w:val="0000FF"/>
        </w:rPr>
        <w:fldChar w:fldCharType="end"/>
      </w:r>
      <w:r>
        <w:t xml:space="preserve">, </w:t>
      </w:r>
      <w:r>
        <w:rPr>
          <w:color w:val="0000FF"/>
        </w:rPr>
        <w:fldChar w:fldCharType="begin"/>
      </w:r>
      <w:r>
        <w:rPr>
          <w:color w:val="0000FF"/>
        </w:rPr>
        <w:instrText>HYPERLINK \l "Par8653"</w:instrText>
      </w:r>
      <w:r>
        <w:rPr>
          <w:color w:val="0000FF"/>
        </w:rPr>
        <w:fldChar w:fldCharType="separate"/>
      </w:r>
      <w:r>
        <w:rPr>
          <w:color w:val="0000FF"/>
        </w:rPr>
        <w:t>частями 4</w:t>
      </w:r>
      <w:r>
        <w:rPr>
          <w:color w:val="0000FF"/>
        </w:rPr>
        <w:fldChar w:fldCharType="end"/>
      </w:r>
      <w:r>
        <w:t xml:space="preserve"> и </w:t>
      </w:r>
      <w:r>
        <w:rPr>
          <w:color w:val="0000FF"/>
        </w:rPr>
        <w:fldChar w:fldCharType="begin"/>
      </w:r>
      <w:r>
        <w:rPr>
          <w:color w:val="0000FF"/>
        </w:rPr>
        <w:instrText>HYPERLINK \l "Par8661"</w:instrText>
      </w:r>
      <w:r>
        <w:rPr>
          <w:color w:val="0000FF"/>
        </w:rPr>
        <w:fldChar w:fldCharType="separate"/>
      </w:r>
      <w:r>
        <w:rPr>
          <w:color w:val="0000FF"/>
        </w:rPr>
        <w:t>6 статьи 19.3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"Par9685"</w:instrText>
      </w:r>
      <w:r>
        <w:rPr>
          <w:color w:val="0000FF"/>
        </w:rPr>
        <w:fldChar w:fldCharType="separate"/>
      </w:r>
      <w:r>
        <w:rPr>
          <w:color w:val="0000FF"/>
        </w:rPr>
        <w:t>частью 3 статьи 20.2.2</w:t>
      </w:r>
      <w:r>
        <w:rPr>
          <w:color w:val="0000FF"/>
        </w:rPr>
        <w:fldChar w:fldCharType="end"/>
      </w:r>
      <w:r>
        <w:t xml:space="preserve">, </w:t>
      </w:r>
      <w:r>
        <w:rPr>
          <w:color w:val="0000FF"/>
        </w:rPr>
        <w:fldChar w:fldCharType="begin"/>
      </w:r>
      <w:r>
        <w:rPr>
          <w:color w:val="0000FF"/>
        </w:rPr>
        <w:instrText>HYPERLINK \l "Par9941"</w:instrText>
      </w:r>
      <w:r>
        <w:rPr>
          <w:color w:val="0000FF"/>
        </w:rPr>
        <w:fldChar w:fldCharType="separate"/>
      </w:r>
      <w:r>
        <w:rPr>
          <w:color w:val="0000FF"/>
        </w:rPr>
        <w:t>частью 2 статьи 20.17</w:t>
      </w:r>
      <w:r>
        <w:rPr>
          <w:color w:val="0000FF"/>
        </w:rPr>
        <w:fldChar w:fldCharType="end"/>
      </w:r>
      <w:r>
        <w:t xml:space="preserve">, </w:t>
      </w:r>
      <w:r>
        <w:rPr>
          <w:color w:val="0000FF"/>
        </w:rPr>
        <w:fldChar w:fldCharType="begin"/>
      </w:r>
      <w:r>
        <w:rPr>
          <w:color w:val="0000FF"/>
        </w:rPr>
        <w:instrText>HYPERLINK \l "Par10044"</w:instrText>
      </w:r>
      <w:r>
        <w:rPr>
          <w:color w:val="0000FF"/>
        </w:rPr>
        <w:fldChar w:fldCharType="separate"/>
      </w:r>
      <w:r>
        <w:rPr>
          <w:color w:val="0000FF"/>
        </w:rPr>
        <w:t>статьей 20.27</w:t>
      </w:r>
      <w:r>
        <w:rPr>
          <w:color w:val="0000FF"/>
        </w:rPr>
        <w:fldChar w:fldCharType="end"/>
      </w:r>
      <w:r>
        <w:t xml:space="preserve">, </w:t>
      </w:r>
      <w:r>
        <w:rPr>
          <w:color w:val="0000FF"/>
        </w:rPr>
        <w:fldChar w:fldCharType="begin"/>
      </w:r>
      <w:r>
        <w:rPr>
          <w:color w:val="0000FF"/>
        </w:rPr>
        <w:instrText>HYPERLINK \l "Par10136"</w:instrText>
      </w:r>
      <w:r>
        <w:rPr>
          <w:color w:val="0000FF"/>
        </w:rPr>
        <w:fldChar w:fldCharType="separate"/>
      </w:r>
      <w:r>
        <w:rPr>
          <w:color w:val="0000FF"/>
        </w:rPr>
        <w:t>статьей 20.35</w:t>
      </w:r>
      <w:r>
        <w:rPr>
          <w:color w:val="0000FF"/>
        </w:rPr>
        <w:fldChar w:fldCharType="end"/>
      </w:r>
      <w:r>
        <w:t xml:space="preserve"> (в пределах своих полномочий) настоящего Кодекса;</w:t>
      </w:r>
    </w:p>
    <w:p w14:paraId="B5310000">
      <w:pPr>
        <w:pStyle w:val="Style_1"/>
        <w:ind w:firstLine="0" w:left="0"/>
        <w:jc w:val="both"/>
      </w:pPr>
      <w:r>
        <w:t xml:space="preserve">(в ред. Федеральных законов от 02.07.2005 </w:t>
      </w:r>
      <w:r>
        <w:rPr>
          <w:color w:val="0000FF"/>
        </w:rPr>
        <w:fldChar w:fldCharType="begin"/>
      </w:r>
      <w:r>
        <w:rPr>
          <w:color w:val="0000FF"/>
        </w:rPr>
        <w:instrText>HYPERLINK "consultantplus://offline/ref=FFCF61B1203897002AE1EBBDD6BF3825CCCE4AD909B400727A0349900B5B40C0CF30DD35A92883259198127E40269AEEAC6FD0D20D02163AwEJ9I"</w:instrText>
      </w:r>
      <w:r>
        <w:rPr>
          <w:color w:val="0000FF"/>
        </w:rPr>
        <w:fldChar w:fldCharType="separate"/>
      </w:r>
      <w:r>
        <w:rPr>
          <w:color w:val="0000FF"/>
        </w:rPr>
        <w:t>N 80-ФЗ</w:t>
      </w:r>
      <w:r>
        <w:rPr>
          <w:color w:val="0000FF"/>
        </w:rPr>
        <w:fldChar w:fldCharType="end"/>
      </w:r>
      <w:r>
        <w:t xml:space="preserve">, от 08.05.2006 </w:t>
      </w:r>
      <w:r>
        <w:rPr>
          <w:color w:val="0000FF"/>
        </w:rPr>
        <w:fldChar w:fldCharType="begin"/>
      </w:r>
      <w:r>
        <w:rPr>
          <w:color w:val="0000FF"/>
        </w:rPr>
        <w:instrText>HYPERLINK "consultantplus://offline/ref=FFCF61B1203897002AE1EBBDD6BF3825CBC64AD90AB95D78725A45920C541FD7C879D134A928822398C7176B517E95EEB070D0CD110014w3JBI"</w:instrText>
      </w:r>
      <w:r>
        <w:rPr>
          <w:color w:val="0000FF"/>
        </w:rPr>
        <w:fldChar w:fldCharType="separate"/>
      </w:r>
      <w:r>
        <w:rPr>
          <w:color w:val="0000FF"/>
        </w:rPr>
        <w:t>N 65-ФЗ</w:t>
      </w:r>
      <w:r>
        <w:rPr>
          <w:color w:val="0000FF"/>
        </w:rPr>
        <w:fldChar w:fldCharType="end"/>
      </w:r>
      <w:r>
        <w:t xml:space="preserve">, от 27.07.2006 </w:t>
      </w:r>
      <w:r>
        <w:rPr>
          <w:color w:val="0000FF"/>
        </w:rPr>
        <w:fldChar w:fldCharType="begin"/>
      </w:r>
      <w:r>
        <w:rPr>
          <w:color w:val="0000FF"/>
        </w:rPr>
        <w:instrText>HYPERLINK "consultantplus://offline/ref=FFCF61B1203897002AE1EBBDD6BF3825C9C44BD10FB500727A0349900B5B40C0CF30DD35A92882299598127E40269AEEAC6FD0D20D02163AwEJ9I"</w:instrText>
      </w:r>
      <w:r>
        <w:rPr>
          <w:color w:val="0000FF"/>
        </w:rPr>
        <w:fldChar w:fldCharType="separate"/>
      </w:r>
      <w:r>
        <w:rPr>
          <w:color w:val="0000FF"/>
        </w:rPr>
        <w:t>N 153-ФЗ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"consultantplus://offline/ref=FFCF61B1203897002AE1EBBDD6BF3825CCC043D90EBA00727A0349900B5B40C0CF30DD35A92880269398127E40269AEEAC6FD0D20D02163AwEJ9I"</w:instrText>
      </w:r>
      <w:r>
        <w:rPr>
          <w:color w:val="0000FF"/>
        </w:rPr>
        <w:fldChar w:fldCharType="separate"/>
      </w:r>
      <w:r>
        <w:rPr>
          <w:color w:val="0000FF"/>
        </w:rPr>
        <w:t>N 226-ФЗ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"consultantplus://offline/ref=FFCF61B1203897002AE1EBBDD6BF3825CCC649D00CB000727A0349900B5B40C0CF30DD35A92880229398127E40269AEEAC6FD0D20D02163AwEJ9I"</w:instrText>
      </w:r>
      <w:r>
        <w:rPr>
          <w:color w:val="0000FF"/>
        </w:rPr>
        <w:fldChar w:fldCharType="separate"/>
      </w:r>
      <w:r>
        <w:rPr>
          <w:color w:val="0000FF"/>
        </w:rPr>
        <w:t>N 238-ФЗ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"consultantplus://offline/ref=FFCF61B1203897002AE1EBBDD6BF3825CCC74CD80ABA00727A0349900B5B40C0CF30DD35A92881209098127E40269AEEAC6FD0D20D02163AwEJ9I"</w:instrText>
      </w:r>
      <w:r>
        <w:rPr>
          <w:color w:val="0000FF"/>
        </w:rPr>
        <w:fldChar w:fldCharType="separate"/>
      </w:r>
      <w:r>
        <w:rPr>
          <w:color w:val="0000FF"/>
        </w:rPr>
        <w:t>N 237-ФЗ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"consultantplus://offline/ref=FFCF61B1203897002AE1EBBDD6BF3825CFC64BD308B000727A0349900B5B40C0CF30DD35A92881219498127E40269AEEAC6FD0D20D02163AwEJ9I"</w:instrText>
      </w:r>
      <w:r>
        <w:rPr>
          <w:color w:val="0000FF"/>
        </w:rPr>
        <w:fldChar w:fldCharType="separate"/>
      </w:r>
      <w:r>
        <w:rPr>
          <w:color w:val="0000FF"/>
        </w:rPr>
        <w:t>N 203-ФЗ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"consultantplus://offline/ref=FFCF61B1203897002AE1EBBDD6BF3825CFCE4CD40EB500727A0349900B5B40C0CF30DD35A92880299698127E40269AEEAC6FD0D20D02163AwEJ9I"</w:instrText>
      </w:r>
      <w:r>
        <w:rPr>
          <w:color w:val="0000FF"/>
        </w:rPr>
        <w:fldChar w:fldCharType="separate"/>
      </w:r>
      <w:r>
        <w:rPr>
          <w:color w:val="0000FF"/>
        </w:rPr>
        <w:t>N 245-ФЗ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"consultantplus://offline/ref=FFCF61B1203897002AE1EBBDD6BF3825CFC44BD20AB100727A0349900B5B40C0CF30DD35A92880299598127E40269AEEAC6FD0D20D02163AwEJ9I"</w:instrText>
      </w:r>
      <w:r>
        <w:rPr>
          <w:color w:val="0000FF"/>
        </w:rPr>
        <w:fldChar w:fldCharType="separate"/>
      </w:r>
      <w:r>
        <w:rPr>
          <w:color w:val="0000FF"/>
        </w:rPr>
        <w:t>N 97-ФЗ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"consultantplus://offline/ref=FFCF61B1203897002AE1EBBDD6BF3825CFC64BD308B500727A0349900B5B40C0CF30DD35A92881229398127E40269AEEAC6FD0D20D02163AwEJ9I"</w:instrText>
      </w:r>
      <w:r>
        <w:rPr>
          <w:color w:val="0000FF"/>
        </w:rPr>
        <w:fldChar w:fldCharType="separate"/>
      </w:r>
      <w:r>
        <w:rPr>
          <w:color w:val="0000FF"/>
        </w:rPr>
        <w:t>N 130-ФЗ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"consultantplus://offline/ref=FFCF61B1203897002AE1EBBDD6BF3825CCC04FD80FB400727A0349900B5B40C0CF30DD35A92880249798127E40269AEEAC6FD0D20D02163AwEJ9I"</w:instrText>
      </w:r>
      <w:r>
        <w:rPr>
          <w:color w:val="0000FF"/>
        </w:rPr>
        <w:fldChar w:fldCharType="separate"/>
      </w:r>
      <w:r>
        <w:rPr>
          <w:color w:val="0000FF"/>
        </w:rPr>
        <w:t>N 258-ФЗ</w:t>
      </w:r>
      <w:r>
        <w:rPr>
          <w:color w:val="0000FF"/>
        </w:rPr>
        <w:fldChar w:fldCharType="end"/>
      </w:r>
      <w:r>
        <w:t xml:space="preserve">, от 06.07.2016 </w:t>
      </w:r>
      <w:r>
        <w:rPr>
          <w:color w:val="0000FF"/>
        </w:rPr>
        <w:fldChar w:fldCharType="begin"/>
      </w:r>
      <w:r>
        <w:rPr>
          <w:color w:val="0000FF"/>
        </w:rPr>
        <w:instrText>HYPERLINK "consultantplus://offline/ref=FFCF61B1203897002AE1EBBDD6BF3825C9C54CD50FB300727A0349900B5B40C0CF30DD35A92881269198127E40269AEEAC6FD0D20D02163AwEJ9I"</w:instrText>
      </w:r>
      <w:r>
        <w:rPr>
          <w:color w:val="0000FF"/>
        </w:rPr>
        <w:fldChar w:fldCharType="separate"/>
      </w:r>
      <w:r>
        <w:rPr>
          <w:color w:val="0000FF"/>
        </w:rPr>
        <w:t>N 374-ФЗ</w:t>
      </w:r>
      <w:r>
        <w:rPr>
          <w:color w:val="0000FF"/>
        </w:rPr>
        <w:fldChar w:fldCharType="end"/>
      </w:r>
      <w:r>
        <w:t xml:space="preserve">, от 02.12.2019 </w:t>
      </w:r>
      <w:r>
        <w:rPr>
          <w:color w:val="0000FF"/>
        </w:rPr>
        <w:fldChar w:fldCharType="begin"/>
      </w:r>
      <w:r>
        <w:rPr>
          <w:color w:val="0000FF"/>
        </w:rPr>
        <w:instrText>HYPERLINK "consultantplus://offline/ref=FFCF61B1203897002AE1EBBDD6BF3825CEC543D105B000727A0349900B5B40C0CF30DD35A92880279198127E40269AEEAC6FD0D20D02163AwEJ9I"</w:instrText>
      </w:r>
      <w:r>
        <w:rPr>
          <w:color w:val="0000FF"/>
        </w:rPr>
        <w:fldChar w:fldCharType="separate"/>
      </w:r>
      <w:r>
        <w:rPr>
          <w:color w:val="0000FF"/>
        </w:rPr>
        <w:t>N 405-ФЗ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"consultantplus://offline/ref=FFCF61B1203897002AE1EBBDD6BF3825CEC24AD308B200727A0349900B5B40C0CF30DD35A92880209A98127E40269AEEAC6FD0D20D02163AwEJ9I"</w:instrText>
      </w:r>
      <w:r>
        <w:rPr>
          <w:color w:val="0000FF"/>
        </w:rPr>
        <w:fldChar w:fldCharType="separate"/>
      </w:r>
      <w:r>
        <w:rPr>
          <w:color w:val="0000FF"/>
        </w:rPr>
        <w:t>N 441-ФЗ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"consultantplus://offline/ref=FFCF61B1203897002AE1EBBDD6BF3825CEC14DD709B600727A0349900B5B40C0CF30DD35A92880289598127E40269AEEAC6FD0D20D02163AwEJ9I"</w:instrText>
      </w:r>
      <w:r>
        <w:rPr>
          <w:color w:val="0000FF"/>
        </w:rPr>
        <w:fldChar w:fldCharType="separate"/>
      </w:r>
      <w:r>
        <w:rPr>
          <w:color w:val="0000FF"/>
        </w:rPr>
        <w:t>N 19-ФЗ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"consultantplus://offline/ref=FFCF61B1203897002AE1EBBDD6BF3825CECE4CD904B100727A0349900B5B40C0CF30DD35A92880239B98127E40269AEEAC6FD0D20D02163AwEJ9I"</w:instrText>
      </w:r>
      <w:r>
        <w:rPr>
          <w:color w:val="0000FF"/>
        </w:rPr>
        <w:fldChar w:fldCharType="separate"/>
      </w:r>
      <w:r>
        <w:rPr>
          <w:color w:val="0000FF"/>
        </w:rPr>
        <w:t>N 206-ФЗ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"consultantplus://offline/ref=FFCF61B1203897002AE1EBBDD6BF3825C9C24ED704B700727A0349900B5B40C0CF30DD35A92880259298127E40269AEEAC6FD0D20D02163AwEJ9I"</w:instrText>
      </w:r>
      <w:r>
        <w:rPr>
          <w:color w:val="0000FF"/>
        </w:rPr>
        <w:fldChar w:fldCharType="separate"/>
      </w:r>
      <w:r>
        <w:rPr>
          <w:color w:val="0000FF"/>
        </w:rPr>
        <w:t>N 117-ФЗ</w:t>
      </w:r>
      <w:r>
        <w:rPr>
          <w:color w:val="0000FF"/>
        </w:rPr>
        <w:fldChar w:fldCharType="end"/>
      </w:r>
      <w:r>
        <w:t>)</w:t>
      </w:r>
    </w:p>
    <w:p w14:paraId="B6310000">
      <w:pPr>
        <w:pStyle w:val="Style_1"/>
        <w:spacing w:before="160"/>
        <w:ind w:firstLine="540" w:left="0"/>
        <w:jc w:val="both"/>
      </w:pPr>
      <w:r>
        <w:t xml:space="preserve">57) утратил силу. - Федеральный </w:t>
      </w:r>
      <w:r>
        <w:rPr>
          <w:color w:val="0000FF"/>
        </w:rPr>
        <w:fldChar w:fldCharType="begin"/>
      </w:r>
      <w:r>
        <w:rPr>
          <w:color w:val="0000FF"/>
        </w:rPr>
        <w:instrText>HYPERLINK "consultantplus://offline/ref=FFCF61B1203897002AE1EBBDD6BF3825CFC64BD305B700727A0349900B5B40C0CF30DD35A92884249298127E40269AEEAC6FD0D20D02163AwEJ9I"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B7310000">
      <w:pPr>
        <w:pStyle w:val="Style_1"/>
        <w:spacing w:before="160"/>
        <w:ind w:firstLine="540" w:left="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r>
        <w:rPr>
          <w:color w:val="0000FF"/>
        </w:rPr>
        <w:fldChar w:fldCharType="begin"/>
      </w:r>
      <w:r>
        <w:rPr>
          <w:color w:val="0000FF"/>
        </w:rPr>
        <w:instrText>HYPERLINK \l "Par896"</w:instrText>
      </w:r>
      <w:r>
        <w:rPr>
          <w:color w:val="0000FF"/>
        </w:rPr>
        <w:fldChar w:fldCharType="separate"/>
      </w:r>
      <w:r>
        <w:rPr>
          <w:color w:val="0000FF"/>
        </w:rPr>
        <w:t>статьями 5.5</w:t>
      </w:r>
      <w:r>
        <w:rPr>
          <w:color w:val="0000FF"/>
        </w:rPr>
        <w:fldChar w:fldCharType="end"/>
      </w:r>
      <w:r>
        <w:t xml:space="preserve">, </w:t>
      </w:r>
      <w:r>
        <w:rPr>
          <w:color w:val="0000FF"/>
        </w:rPr>
        <w:fldChar w:fldCharType="begin"/>
      </w:r>
      <w:r>
        <w:rPr>
          <w:color w:val="0000FF"/>
        </w:rPr>
        <w:instrText>HYPERLINK \l "Par947"</w:instrText>
      </w:r>
      <w:r>
        <w:rPr>
          <w:color w:val="0000FF"/>
        </w:rPr>
        <w:fldChar w:fldCharType="separate"/>
      </w:r>
      <w:r>
        <w:rPr>
          <w:color w:val="0000FF"/>
        </w:rPr>
        <w:t>5.10</w:t>
      </w:r>
      <w:r>
        <w:rPr>
          <w:color w:val="0000FF"/>
        </w:rPr>
        <w:fldChar w:fldCharType="end"/>
      </w:r>
      <w:r>
        <w:t xml:space="preserve">, </w:t>
      </w:r>
      <w:r>
        <w:rPr>
          <w:color w:val="0000FF"/>
        </w:rPr>
        <w:fldChar w:fldCharType="begin"/>
      </w:r>
      <w:r>
        <w:rPr>
          <w:color w:val="0000FF"/>
        </w:rPr>
        <w:instrText>HYPERLINK \l "Par954"</w:instrText>
      </w:r>
      <w:r>
        <w:rPr>
          <w:color w:val="0000FF"/>
        </w:rPr>
        <w:fldChar w:fldCharType="separate"/>
      </w:r>
      <w:r>
        <w:rPr>
          <w:color w:val="0000FF"/>
        </w:rPr>
        <w:t>5.11</w:t>
      </w:r>
      <w:r>
        <w:rPr>
          <w:color w:val="0000FF"/>
        </w:rPr>
        <w:fldChar w:fldCharType="end"/>
      </w:r>
      <w:r>
        <w:t xml:space="preserve">, </w:t>
      </w:r>
      <w:r>
        <w:rPr>
          <w:color w:val="0000FF"/>
        </w:rPr>
        <w:fldChar w:fldCharType="begin"/>
      </w:r>
      <w:r>
        <w:rPr>
          <w:color w:val="0000FF"/>
        </w:rPr>
        <w:instrText>HYPERLINK \l "Par975"</w:instrText>
      </w:r>
      <w:r>
        <w:rPr>
          <w:color w:val="0000FF"/>
        </w:rPr>
        <w:fldChar w:fldCharType="separate"/>
      </w:r>
      <w:r>
        <w:rPr>
          <w:color w:val="0000FF"/>
        </w:rPr>
        <w:t>5.13</w:t>
      </w:r>
      <w:r>
        <w:rPr>
          <w:color w:val="0000FF"/>
        </w:rPr>
        <w:fldChar w:fldCharType="end"/>
      </w:r>
      <w:r>
        <w:t xml:space="preserve">, </w:t>
      </w:r>
      <w:r>
        <w:rPr>
          <w:color w:val="0000FF"/>
        </w:rPr>
        <w:fldChar w:fldCharType="begin"/>
      </w:r>
      <w:r>
        <w:rPr>
          <w:color w:val="0000FF"/>
        </w:rPr>
        <w:instrText>HYPERLINK \l "Par1328"</w:instrText>
      </w:r>
      <w:r>
        <w:rPr>
          <w:color w:val="0000FF"/>
        </w:rPr>
        <w:fldChar w:fldCharType="separate"/>
      </w:r>
      <w:r>
        <w:rPr>
          <w:color w:val="0000FF"/>
        </w:rPr>
        <w:t>5.51</w:t>
      </w:r>
      <w:r>
        <w:rPr>
          <w:color w:val="0000FF"/>
        </w:rPr>
        <w:fldChar w:fldCharType="end"/>
      </w:r>
      <w:r>
        <w:t xml:space="preserve">, </w:t>
      </w:r>
      <w:r>
        <w:rPr>
          <w:color w:val="0000FF"/>
        </w:rPr>
        <w:fldChar w:fldCharType="begin"/>
      </w:r>
      <w:r>
        <w:rPr>
          <w:color w:val="0000FF"/>
        </w:rPr>
        <w:instrText>HYPERLINK \l "Par1653"</w:instrText>
      </w:r>
      <w:r>
        <w:rPr>
          <w:color w:val="0000FF"/>
        </w:rPr>
        <w:fldChar w:fldCharType="separate"/>
      </w:r>
      <w:r>
        <w:rPr>
          <w:color w:val="0000FF"/>
        </w:rPr>
        <w:t>6.13</w:t>
      </w:r>
      <w:r>
        <w:rPr>
          <w:color w:val="0000FF"/>
        </w:rPr>
        <w:fldChar w:fldCharType="end"/>
      </w:r>
      <w:r>
        <w:t xml:space="preserve">, </w:t>
      </w:r>
      <w:r>
        <w:rPr>
          <w:color w:val="0000FF"/>
        </w:rPr>
        <w:fldChar w:fldCharType="begin"/>
      </w:r>
      <w:r>
        <w:rPr>
          <w:color w:val="0000FF"/>
        </w:rPr>
        <w:instrText>HYPERLINK \l "Par1747"</w:instrText>
      </w:r>
      <w:r>
        <w:rPr>
          <w:color w:val="0000FF"/>
        </w:rPr>
        <w:fldChar w:fldCharType="separate"/>
      </w:r>
      <w:r>
        <w:rPr>
          <w:color w:val="0000FF"/>
        </w:rPr>
        <w:t>6.21</w:t>
      </w:r>
      <w:r>
        <w:rPr>
          <w:color w:val="0000FF"/>
        </w:rPr>
        <w:fldChar w:fldCharType="end"/>
      </w:r>
      <w:r>
        <w:t xml:space="preserve"> - </w:t>
      </w:r>
      <w:r>
        <w:rPr>
          <w:color w:val="0000FF"/>
        </w:rPr>
        <w:fldChar w:fldCharType="begin"/>
      </w:r>
      <w:r>
        <w:rPr>
          <w:color w:val="0000FF"/>
        </w:rPr>
        <w:instrText>HYPERLINK \l "Par1779"</w:instrText>
      </w:r>
      <w:r>
        <w:rPr>
          <w:color w:val="0000FF"/>
        </w:rPr>
        <w:fldChar w:fldCharType="separate"/>
      </w:r>
      <w:r>
        <w:rPr>
          <w:color w:val="0000FF"/>
        </w:rPr>
        <w:t>6.21.2</w:t>
      </w:r>
      <w:r>
        <w:rPr>
          <w:color w:val="0000FF"/>
        </w:rPr>
        <w:fldChar w:fldCharType="end"/>
      </w:r>
      <w:r>
        <w:t xml:space="preserve">, </w:t>
      </w:r>
      <w:r>
        <w:rPr>
          <w:color w:val="0000FF"/>
        </w:rPr>
        <w:fldChar w:fldCharType="begin"/>
      </w:r>
      <w:r>
        <w:rPr>
          <w:color w:val="0000FF"/>
        </w:rPr>
        <w:instrText>HYPERLINK \l "Par2052"</w:instrText>
      </w:r>
      <w:r>
        <w:rPr>
          <w:color w:val="0000FF"/>
        </w:rPr>
        <w:fldChar w:fldCharType="separate"/>
      </w:r>
      <w:r>
        <w:rPr>
          <w:color w:val="0000FF"/>
        </w:rPr>
        <w:t>статьей 7.12</w:t>
      </w:r>
      <w:r>
        <w:rPr>
          <w:color w:val="0000FF"/>
        </w:rPr>
        <w:fldChar w:fldCharType="end"/>
      </w:r>
      <w:r>
        <w:t xml:space="preserve"> (за совершение нарушений в сфере массовых коммуникаций), </w:t>
      </w:r>
      <w:r>
        <w:rPr>
          <w:color w:val="0000FF"/>
        </w:rPr>
        <w:fldChar w:fldCharType="begin"/>
      </w:r>
      <w:r>
        <w:rPr>
          <w:color w:val="0000FF"/>
        </w:rPr>
        <w:instrText>HYPERLINK \l "Par4867"</w:instrText>
      </w:r>
      <w:r>
        <w:rPr>
          <w:color w:val="0000FF"/>
        </w:rPr>
        <w:fldChar w:fldCharType="separate"/>
      </w:r>
      <w:r>
        <w:rPr>
          <w:color w:val="0000FF"/>
        </w:rPr>
        <w:t>статьей 13.2.1</w:t>
      </w:r>
      <w:r>
        <w:rPr>
          <w:color w:val="0000FF"/>
        </w:rPr>
        <w:fldChar w:fldCharType="end"/>
      </w:r>
      <w:r>
        <w:t xml:space="preserve">, </w:t>
      </w:r>
      <w:r>
        <w:rPr>
          <w:color w:val="0000FF"/>
        </w:rPr>
        <w:fldChar w:fldCharType="begin"/>
      </w:r>
      <w:r>
        <w:rPr>
          <w:color w:val="0000FF"/>
        </w:rPr>
        <w:instrText>HYPERLINK \l "Par4901"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"Par4904"</w:instrText>
      </w:r>
      <w:r>
        <w:rPr>
          <w:color w:val="0000FF"/>
        </w:rPr>
        <w:fldChar w:fldCharType="separate"/>
      </w:r>
      <w:r>
        <w:rPr>
          <w:color w:val="0000FF"/>
        </w:rPr>
        <w:t>2 статьи 13.5</w:t>
      </w:r>
      <w:r>
        <w:rPr>
          <w:color w:val="0000FF"/>
        </w:rPr>
        <w:fldChar w:fldCharType="end"/>
      </w:r>
      <w:r>
        <w:t xml:space="preserve">, </w:t>
      </w:r>
      <w:r>
        <w:rPr>
          <w:color w:val="0000FF"/>
        </w:rPr>
        <w:fldChar w:fldCharType="begin"/>
      </w:r>
      <w:r>
        <w:rPr>
          <w:color w:val="0000FF"/>
        </w:rPr>
        <w:instrText>HYPERLINK \l "Par4955"</w:instrText>
      </w:r>
      <w:r>
        <w:rPr>
          <w:color w:val="0000FF"/>
        </w:rPr>
        <w:fldChar w:fldCharType="separate"/>
      </w:r>
      <w:r>
        <w:rPr>
          <w:color w:val="0000FF"/>
        </w:rPr>
        <w:t>статьями 13.11</w:t>
      </w:r>
      <w:r>
        <w:rPr>
          <w:color w:val="0000FF"/>
        </w:rPr>
        <w:fldChar w:fldCharType="end"/>
      </w:r>
      <w:r>
        <w:t xml:space="preserve">, </w:t>
      </w:r>
      <w:r>
        <w:rPr>
          <w:color w:val="0000FF"/>
        </w:rPr>
        <w:fldChar w:fldCharType="begin"/>
      </w:r>
      <w:r>
        <w:rPr>
          <w:color w:val="0000FF"/>
        </w:rPr>
        <w:instrText>HYPERLINK \l "Par5005"</w:instrText>
      </w:r>
      <w:r>
        <w:rPr>
          <w:color w:val="0000FF"/>
        </w:rPr>
        <w:fldChar w:fldCharType="separate"/>
      </w:r>
      <w:r>
        <w:rPr>
          <w:color w:val="0000FF"/>
        </w:rPr>
        <w:t>13.11.2</w:t>
      </w:r>
      <w:r>
        <w:rPr>
          <w:color w:val="0000FF"/>
        </w:rPr>
        <w:fldChar w:fldCharType="end"/>
      </w:r>
      <w:r>
        <w:t xml:space="preserve">, </w:t>
      </w:r>
      <w:r>
        <w:rPr>
          <w:color w:val="0000FF"/>
        </w:rPr>
        <w:fldChar w:fldCharType="begin"/>
      </w:r>
      <w:r>
        <w:rPr>
          <w:color w:val="0000FF"/>
        </w:rPr>
        <w:instrText>HYPERLINK \l "Par5025"</w:instrText>
      </w:r>
      <w:r>
        <w:rPr>
          <w:color w:val="0000FF"/>
        </w:rPr>
        <w:fldChar w:fldCharType="separate"/>
      </w:r>
      <w:r>
        <w:rPr>
          <w:color w:val="0000FF"/>
        </w:rPr>
        <w:t>частью 5 статьи 13.12</w:t>
      </w:r>
      <w:r>
        <w:rPr>
          <w:color w:val="0000FF"/>
        </w:rPr>
        <w:fldChar w:fldCharType="end"/>
      </w:r>
      <w:r>
        <w:t xml:space="preserve">, </w:t>
      </w:r>
      <w:r>
        <w:rPr>
          <w:color w:val="0000FF"/>
        </w:rPr>
        <w:fldChar w:fldCharType="begin"/>
      </w:r>
      <w:r>
        <w:rPr>
          <w:color w:val="0000FF"/>
        </w:rPr>
        <w:instrText>HYPERLINK \l "Par5072"</w:instrText>
      </w:r>
      <w:r>
        <w:rPr>
          <w:color w:val="0000FF"/>
        </w:rPr>
        <w:fldChar w:fldCharType="separate"/>
      </w:r>
      <w:r>
        <w:rPr>
          <w:color w:val="0000FF"/>
        </w:rPr>
        <w:t>статьями 13.15</w:t>
      </w:r>
      <w:r>
        <w:rPr>
          <w:color w:val="0000FF"/>
        </w:rPr>
        <w:fldChar w:fldCharType="end"/>
      </w:r>
      <w:r>
        <w:t xml:space="preserve">, </w:t>
      </w:r>
      <w:r>
        <w:rPr>
          <w:color w:val="0000FF"/>
        </w:rPr>
        <w:fldChar w:fldCharType="begin"/>
      </w:r>
      <w:r>
        <w:rPr>
          <w:color w:val="0000FF"/>
        </w:rPr>
        <w:instrText>HYPERLINK \l "Par5133"</w:instrText>
      </w:r>
      <w:r>
        <w:rPr>
          <w:color w:val="0000FF"/>
        </w:rPr>
        <w:fldChar w:fldCharType="separate"/>
      </w:r>
      <w:r>
        <w:rPr>
          <w:color w:val="0000FF"/>
        </w:rPr>
        <w:t>13.15.1</w:t>
      </w:r>
      <w:r>
        <w:rPr>
          <w:color w:val="0000FF"/>
        </w:rPr>
        <w:fldChar w:fldCharType="end"/>
      </w:r>
      <w:r>
        <w:t xml:space="preserve">, </w:t>
      </w:r>
      <w:r>
        <w:rPr>
          <w:color w:val="0000FF"/>
        </w:rPr>
        <w:fldChar w:fldCharType="begin"/>
      </w:r>
      <w:r>
        <w:rPr>
          <w:color w:val="0000FF"/>
        </w:rPr>
        <w:instrText>HYPERLINK \l "Par5141"</w:instrText>
      </w:r>
      <w:r>
        <w:rPr>
          <w:color w:val="0000FF"/>
        </w:rPr>
        <w:fldChar w:fldCharType="separate"/>
      </w:r>
      <w:r>
        <w:rPr>
          <w:color w:val="0000FF"/>
        </w:rPr>
        <w:t>13.16</w:t>
      </w:r>
      <w:r>
        <w:rPr>
          <w:color w:val="0000FF"/>
        </w:rPr>
        <w:fldChar w:fldCharType="end"/>
      </w:r>
      <w:r>
        <w:t xml:space="preserve">, </w:t>
      </w:r>
      <w:r>
        <w:rPr>
          <w:color w:val="0000FF"/>
        </w:rPr>
        <w:fldChar w:fldCharType="begin"/>
      </w:r>
      <w:r>
        <w:rPr>
          <w:color w:val="0000FF"/>
        </w:rPr>
        <w:instrText>HYPERLINK \l "Par5229"</w:instrText>
      </w:r>
      <w:r>
        <w:rPr>
          <w:color w:val="0000FF"/>
        </w:rPr>
        <w:fldChar w:fldCharType="separate"/>
      </w:r>
      <w:r>
        <w:rPr>
          <w:color w:val="0000FF"/>
        </w:rPr>
        <w:t>13.20</w:t>
      </w:r>
      <w:r>
        <w:rPr>
          <w:color w:val="0000FF"/>
        </w:rPr>
        <w:fldChar w:fldCharType="end"/>
      </w:r>
      <w:r>
        <w:t xml:space="preserve">, </w:t>
      </w:r>
      <w:r>
        <w:rPr>
          <w:color w:val="0000FF"/>
        </w:rPr>
        <w:fldChar w:fldCharType="begin"/>
      </w:r>
      <w:r>
        <w:rPr>
          <w:color w:val="0000FF"/>
        </w:rPr>
        <w:instrText>HYPERLINK \l "Par5236"</w:instrText>
      </w:r>
      <w:r>
        <w:rPr>
          <w:color w:val="0000FF"/>
        </w:rPr>
        <w:fldChar w:fldCharType="separate"/>
      </w:r>
      <w:r>
        <w:rPr>
          <w:color w:val="0000FF"/>
        </w:rPr>
        <w:t>13.21</w:t>
      </w:r>
      <w:r>
        <w:rPr>
          <w:color w:val="0000FF"/>
        </w:rPr>
        <w:fldChar w:fldCharType="end"/>
      </w:r>
      <w:r>
        <w:t xml:space="preserve">, </w:t>
      </w:r>
      <w:r>
        <w:rPr>
          <w:color w:val="0000FF"/>
        </w:rPr>
        <w:fldChar w:fldCharType="begin"/>
      </w:r>
      <w:r>
        <w:rPr>
          <w:color w:val="0000FF"/>
        </w:rPr>
        <w:instrText>HYPERLINK \l "Par5261"</w:instrText>
      </w:r>
      <w:r>
        <w:rPr>
          <w:color w:val="0000FF"/>
        </w:rPr>
        <w:fldChar w:fldCharType="separate"/>
      </w:r>
      <w:r>
        <w:rPr>
          <w:color w:val="0000FF"/>
        </w:rPr>
        <w:t>13.23</w:t>
      </w:r>
      <w:r>
        <w:rPr>
          <w:color w:val="0000FF"/>
        </w:rPr>
        <w:fldChar w:fldCharType="end"/>
      </w:r>
      <w:r>
        <w:t xml:space="preserve">, </w:t>
      </w:r>
      <w:r>
        <w:rPr>
          <w:color w:val="0000FF"/>
        </w:rPr>
        <w:fldChar w:fldCharType="begin"/>
      </w:r>
      <w:r>
        <w:rPr>
          <w:color w:val="0000FF"/>
        </w:rPr>
        <w:instrText>HYPERLINK \l "Par5338"</w:instrText>
      </w:r>
      <w:r>
        <w:rPr>
          <w:color w:val="0000FF"/>
        </w:rPr>
        <w:fldChar w:fldCharType="separate"/>
      </w:r>
      <w:r>
        <w:rPr>
          <w:color w:val="0000FF"/>
        </w:rPr>
        <w:t>частью 1.1 статьи 13.31</w:t>
      </w:r>
      <w:r>
        <w:rPr>
          <w:color w:val="0000FF"/>
        </w:rPr>
        <w:fldChar w:fldCharType="end"/>
      </w:r>
      <w:r>
        <w:t xml:space="preserve">, </w:t>
      </w:r>
      <w:r>
        <w:rPr>
          <w:color w:val="0000FF"/>
        </w:rPr>
        <w:fldChar w:fldCharType="begin"/>
      </w:r>
      <w:r>
        <w:rPr>
          <w:color w:val="0000FF"/>
        </w:rPr>
        <w:instrText>HYPERLINK \l "Par5407"</w:instrText>
      </w:r>
      <w:r>
        <w:rPr>
          <w:color w:val="0000FF"/>
        </w:rPr>
        <w:fldChar w:fldCharType="separate"/>
      </w:r>
      <w:r>
        <w:rPr>
          <w:color w:val="0000FF"/>
        </w:rPr>
        <w:t>статьями 13.34</w:t>
      </w:r>
      <w:r>
        <w:rPr>
          <w:color w:val="0000FF"/>
        </w:rPr>
        <w:fldChar w:fldCharType="end"/>
      </w:r>
      <w:r>
        <w:t xml:space="preserve">, </w:t>
      </w:r>
      <w:r>
        <w:rPr>
          <w:color w:val="0000FF"/>
        </w:rPr>
        <w:fldChar w:fldCharType="begin"/>
      </w:r>
      <w:r>
        <w:rPr>
          <w:color w:val="0000FF"/>
        </w:rPr>
        <w:instrText>HYPERLINK \l "Par5418"</w:instrText>
      </w:r>
      <w:r>
        <w:rPr>
          <w:color w:val="0000FF"/>
        </w:rPr>
        <w:fldChar w:fldCharType="separate"/>
      </w:r>
      <w:r>
        <w:rPr>
          <w:color w:val="0000FF"/>
        </w:rPr>
        <w:t>13.35</w:t>
      </w:r>
      <w:r>
        <w:rPr>
          <w:color w:val="0000FF"/>
        </w:rPr>
        <w:fldChar w:fldCharType="end"/>
      </w:r>
      <w:r>
        <w:t xml:space="preserve">, </w:t>
      </w:r>
      <w:r>
        <w:rPr>
          <w:color w:val="0000FF"/>
        </w:rPr>
        <w:fldChar w:fldCharType="begin"/>
      </w:r>
      <w:r>
        <w:rPr>
          <w:color w:val="0000FF"/>
        </w:rPr>
        <w:instrText>HYPERLINK \l "Par5427"</w:instrText>
      </w:r>
      <w:r>
        <w:rPr>
          <w:color w:val="0000FF"/>
        </w:rPr>
        <w:fldChar w:fldCharType="separate"/>
      </w:r>
      <w:r>
        <w:rPr>
          <w:color w:val="0000FF"/>
        </w:rPr>
        <w:t>13.36</w:t>
      </w:r>
      <w:r>
        <w:rPr>
          <w:color w:val="0000FF"/>
        </w:rPr>
        <w:fldChar w:fldCharType="end"/>
      </w:r>
      <w:r>
        <w:t xml:space="preserve">, </w:t>
      </w:r>
      <w:r>
        <w:rPr>
          <w:color w:val="0000FF"/>
        </w:rPr>
        <w:fldChar w:fldCharType="begin"/>
      </w:r>
      <w:r>
        <w:rPr>
          <w:color w:val="0000FF"/>
        </w:rPr>
        <w:instrText>HYPERLINK \l "Par5436"</w:instrText>
      </w:r>
      <w:r>
        <w:rPr>
          <w:color w:val="0000FF"/>
        </w:rPr>
        <w:fldChar w:fldCharType="separate"/>
      </w:r>
      <w:r>
        <w:rPr>
          <w:color w:val="0000FF"/>
        </w:rPr>
        <w:t>13.37</w:t>
      </w:r>
      <w:r>
        <w:rPr>
          <w:color w:val="0000FF"/>
        </w:rPr>
        <w:fldChar w:fldCharType="end"/>
      </w:r>
      <w:r>
        <w:t xml:space="preserve">, </w:t>
      </w:r>
      <w:r>
        <w:rPr>
          <w:color w:val="0000FF"/>
        </w:rPr>
        <w:fldChar w:fldCharType="begin"/>
      </w:r>
      <w:r>
        <w:rPr>
          <w:color w:val="0000FF"/>
        </w:rPr>
        <w:instrText>HYPERLINK \l "Par5446"</w:instrText>
      </w:r>
      <w:r>
        <w:rPr>
          <w:color w:val="0000FF"/>
        </w:rPr>
        <w:fldChar w:fldCharType="separate"/>
      </w:r>
      <w:r>
        <w:rPr>
          <w:color w:val="0000FF"/>
        </w:rPr>
        <w:t>13.38</w:t>
      </w:r>
      <w:r>
        <w:rPr>
          <w:color w:val="0000FF"/>
        </w:rPr>
        <w:fldChar w:fldCharType="end"/>
      </w:r>
      <w:r>
        <w:t xml:space="preserve">, </w:t>
      </w:r>
      <w:r>
        <w:rPr>
          <w:color w:val="0000FF"/>
        </w:rPr>
        <w:fldChar w:fldCharType="begin"/>
      </w:r>
      <w:r>
        <w:rPr>
          <w:color w:val="0000FF"/>
        </w:rPr>
        <w:instrText>HYPERLINK \l "Par5452"</w:instrText>
      </w:r>
      <w:r>
        <w:rPr>
          <w:color w:val="0000FF"/>
        </w:rPr>
        <w:fldChar w:fldCharType="separate"/>
      </w:r>
      <w:r>
        <w:rPr>
          <w:color w:val="0000FF"/>
        </w:rPr>
        <w:t>13.39</w:t>
      </w:r>
      <w:r>
        <w:rPr>
          <w:color w:val="0000FF"/>
        </w:rPr>
        <w:fldChar w:fldCharType="end"/>
      </w:r>
      <w:r>
        <w:t xml:space="preserve">, </w:t>
      </w:r>
      <w:r>
        <w:rPr>
          <w:color w:val="0000FF"/>
        </w:rPr>
        <w:fldChar w:fldCharType="begin"/>
      </w:r>
      <w:r>
        <w:rPr>
          <w:color w:val="0000FF"/>
        </w:rPr>
        <w:instrText>HYPERLINK \l "Par5469"</w:instrText>
      </w:r>
      <w:r>
        <w:rPr>
          <w:color w:val="0000FF"/>
        </w:rPr>
        <w:fldChar w:fldCharType="separate"/>
      </w:r>
      <w:r>
        <w:rPr>
          <w:color w:val="0000FF"/>
        </w:rPr>
        <w:t>частями 2.1</w:t>
      </w:r>
      <w:r>
        <w:rPr>
          <w:color w:val="0000FF"/>
        </w:rPr>
        <w:fldChar w:fldCharType="end"/>
      </w:r>
      <w:r>
        <w:t xml:space="preserve">, </w:t>
      </w:r>
      <w:r>
        <w:rPr>
          <w:color w:val="0000FF"/>
        </w:rPr>
        <w:fldChar w:fldCharType="begin"/>
      </w:r>
      <w:r>
        <w:rPr>
          <w:color w:val="0000FF"/>
        </w:rPr>
        <w:instrText>HYPERLINK \l "Par5474"</w:instrText>
      </w:r>
      <w:r>
        <w:rPr>
          <w:color w:val="0000FF"/>
        </w:rPr>
        <w:fldChar w:fldCharType="separate"/>
      </w:r>
      <w:r>
        <w:rPr>
          <w:color w:val="0000FF"/>
        </w:rPr>
        <w:t>4</w:t>
      </w:r>
      <w:r>
        <w:rPr>
          <w:color w:val="0000FF"/>
        </w:rPr>
        <w:fldChar w:fldCharType="end"/>
      </w:r>
      <w:r>
        <w:t xml:space="preserve"> - </w:t>
      </w:r>
      <w:r>
        <w:rPr>
          <w:color w:val="0000FF"/>
        </w:rPr>
        <w:fldChar w:fldCharType="begin"/>
      </w:r>
      <w:r>
        <w:rPr>
          <w:color w:val="0000FF"/>
        </w:rPr>
        <w:instrText>HYPERLINK \l "Par5483"</w:instrText>
      </w:r>
      <w:r>
        <w:rPr>
          <w:color w:val="0000FF"/>
        </w:rPr>
        <w:fldChar w:fldCharType="separate"/>
      </w:r>
      <w:r>
        <w:rPr>
          <w:color w:val="0000FF"/>
        </w:rPr>
        <w:t>7 статьи 13.40</w:t>
      </w:r>
      <w:r>
        <w:rPr>
          <w:color w:val="0000FF"/>
        </w:rPr>
        <w:fldChar w:fldCharType="end"/>
      </w:r>
      <w:r>
        <w:t xml:space="preserve">, </w:t>
      </w:r>
      <w:r>
        <w:rPr>
          <w:color w:val="0000FF"/>
        </w:rPr>
        <w:fldChar w:fldCharType="begin"/>
      </w:r>
      <w:r>
        <w:rPr>
          <w:color w:val="0000FF"/>
        </w:rPr>
        <w:instrText>HYPERLINK \l "Par5495"</w:instrText>
      </w:r>
      <w:r>
        <w:rPr>
          <w:color w:val="0000FF"/>
        </w:rPr>
        <w:fldChar w:fldCharType="separate"/>
      </w:r>
      <w:r>
        <w:rPr>
          <w:color w:val="0000FF"/>
        </w:rPr>
        <w:t>статьями 13.41</w:t>
      </w:r>
      <w:r>
        <w:rPr>
          <w:color w:val="0000FF"/>
        </w:rPr>
        <w:fldChar w:fldCharType="end"/>
      </w:r>
      <w:r>
        <w:t xml:space="preserve"> - </w:t>
      </w:r>
      <w:r>
        <w:rPr>
          <w:color w:val="0000FF"/>
        </w:rPr>
        <w:fldChar w:fldCharType="begin"/>
      </w:r>
      <w:r>
        <w:rPr>
          <w:color w:val="0000FF"/>
        </w:rPr>
        <w:instrText>HYPERLINK \l "Par5566"</w:instrText>
      </w:r>
      <w:r>
        <w:rPr>
          <w:color w:val="0000FF"/>
        </w:rPr>
        <w:fldChar w:fldCharType="separate"/>
      </w:r>
      <w:r>
        <w:rPr>
          <w:color w:val="0000FF"/>
        </w:rPr>
        <w:t>13.45</w:t>
      </w:r>
      <w:r>
        <w:rPr>
          <w:color w:val="0000FF"/>
        </w:rPr>
        <w:fldChar w:fldCharType="end"/>
      </w:r>
      <w:r>
        <w:t xml:space="preserve">, </w:t>
      </w:r>
      <w:r>
        <w:rPr>
          <w:color w:val="0000FF"/>
        </w:rPr>
        <w:fldChar w:fldCharType="begin"/>
      </w:r>
      <w:r>
        <w:rPr>
          <w:color w:val="0000FF"/>
        </w:rPr>
        <w:instrText>HYPERLINK \l "Par5588"</w:instrText>
      </w:r>
      <w:r>
        <w:rPr>
          <w:color w:val="0000FF"/>
        </w:rPr>
        <w:fldChar w:fldCharType="separate"/>
      </w:r>
      <w:r>
        <w:rPr>
          <w:color w:val="0000FF"/>
        </w:rPr>
        <w:t>13.47</w:t>
      </w:r>
      <w:r>
        <w:rPr>
          <w:color w:val="0000FF"/>
        </w:rPr>
        <w:fldChar w:fldCharType="end"/>
      </w:r>
      <w:r>
        <w:t xml:space="preserve"> - </w:t>
      </w:r>
      <w:r>
        <w:rPr>
          <w:color w:val="0000FF"/>
        </w:rPr>
        <w:fldChar w:fldCharType="begin"/>
      </w:r>
      <w:r>
        <w:rPr>
          <w:color w:val="0000FF"/>
        </w:rPr>
        <w:instrText>HYPERLINK \l "Par5602"</w:instrText>
      </w:r>
      <w:r>
        <w:rPr>
          <w:color w:val="0000FF"/>
        </w:rPr>
        <w:fldChar w:fldCharType="separate"/>
      </w:r>
      <w:r>
        <w:rPr>
          <w:color w:val="0000FF"/>
        </w:rPr>
        <w:t>13.49</w:t>
      </w:r>
      <w:r>
        <w:rPr>
          <w:color w:val="0000FF"/>
        </w:rPr>
        <w:fldChar w:fldCharType="end"/>
      </w:r>
      <w:r>
        <w:t xml:space="preserve">, </w:t>
      </w:r>
      <w:r>
        <w:rPr>
          <w:color w:val="0000FF"/>
        </w:rPr>
        <w:fldChar w:fldCharType="begin"/>
      </w:r>
      <w:r>
        <w:rPr>
          <w:color w:val="0000FF"/>
        </w:rPr>
        <w:instrText>HYPERLINK \l "Par5617"</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"Par5619"</w:instrText>
      </w:r>
      <w:r>
        <w:rPr>
          <w:color w:val="0000FF"/>
        </w:rPr>
        <w:fldChar w:fldCharType="separate"/>
      </w:r>
      <w:r>
        <w:rPr>
          <w:color w:val="0000FF"/>
        </w:rPr>
        <w:t>3 статьи 13.50</w:t>
      </w:r>
      <w:r>
        <w:rPr>
          <w:color w:val="0000FF"/>
        </w:rPr>
        <w:fldChar w:fldCharType="end"/>
      </w:r>
      <w:r>
        <w:t xml:space="preserve">, </w:t>
      </w:r>
      <w:r>
        <w:rPr>
          <w:color w:val="0000FF"/>
        </w:rPr>
        <w:fldChar w:fldCharType="begin"/>
      </w:r>
      <w:r>
        <w:rPr>
          <w:color w:val="0000FF"/>
        </w:rPr>
        <w:instrText>HYPERLINK \l "Par8284"</w:instrText>
      </w:r>
      <w:r>
        <w:rPr>
          <w:color w:val="0000FF"/>
        </w:rPr>
        <w:fldChar w:fldCharType="separate"/>
      </w:r>
      <w:r>
        <w:rPr>
          <w:color w:val="0000FF"/>
        </w:rPr>
        <w:t>частью 2 статьи 17.13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"Par8926"</w:instrText>
      </w:r>
      <w:r>
        <w:rPr>
          <w:color w:val="0000FF"/>
        </w:rPr>
        <w:fldChar w:fldCharType="separate"/>
      </w:r>
      <w:r>
        <w:rPr>
          <w:color w:val="0000FF"/>
        </w:rPr>
        <w:t>19.5.2</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"Par9073"</w:instrText>
      </w:r>
      <w:r>
        <w:rPr>
          <w:color w:val="0000FF"/>
        </w:rPr>
        <w:fldChar w:fldCharType="separate"/>
      </w:r>
      <w:r>
        <w:rPr>
          <w:color w:val="0000FF"/>
        </w:rPr>
        <w:t>частями 1.2</w:t>
      </w:r>
      <w:r>
        <w:rPr>
          <w:color w:val="0000FF"/>
        </w:rPr>
        <w:fldChar w:fldCharType="end"/>
      </w:r>
      <w:r>
        <w:t xml:space="preserve">, </w:t>
      </w:r>
      <w:r>
        <w:rPr>
          <w:color w:val="0000FF"/>
        </w:rPr>
        <w:fldChar w:fldCharType="begin"/>
      </w:r>
      <w:r>
        <w:rPr>
          <w:color w:val="0000FF"/>
        </w:rPr>
        <w:instrText>HYPERLINK \l "Par9076"</w:instrText>
      </w:r>
      <w:r>
        <w:rPr>
          <w:color w:val="0000FF"/>
        </w:rPr>
        <w:fldChar w:fldCharType="separate"/>
      </w:r>
      <w:r>
        <w:rPr>
          <w:color w:val="0000FF"/>
        </w:rPr>
        <w:t>1.3</w:t>
      </w:r>
      <w:r>
        <w:rPr>
          <w:color w:val="0000FF"/>
        </w:rPr>
        <w:fldChar w:fldCharType="end"/>
      </w:r>
      <w:r>
        <w:t xml:space="preserve"> и </w:t>
      </w:r>
      <w:r>
        <w:rPr>
          <w:color w:val="0000FF"/>
        </w:rPr>
        <w:fldChar w:fldCharType="begin"/>
      </w:r>
      <w:r>
        <w:rPr>
          <w:color w:val="0000FF"/>
        </w:rPr>
        <w:instrText>HYPERLINK \l "Par9088"</w:instrText>
      </w:r>
      <w:r>
        <w:rPr>
          <w:color w:val="0000FF"/>
        </w:rPr>
        <w:fldChar w:fldCharType="separate"/>
      </w:r>
      <w:r>
        <w:rPr>
          <w:color w:val="0000FF"/>
        </w:rPr>
        <w:t>5 статьи 19.7.10</w:t>
      </w:r>
      <w:r>
        <w:rPr>
          <w:color w:val="0000FF"/>
        </w:rPr>
        <w:fldChar w:fldCharType="end"/>
      </w:r>
      <w:r>
        <w:t xml:space="preserve">, </w:t>
      </w:r>
      <w:r>
        <w:rPr>
          <w:color w:val="0000FF"/>
        </w:rPr>
        <w:fldChar w:fldCharType="begin"/>
      </w:r>
      <w:r>
        <w:rPr>
          <w:color w:val="0000FF"/>
        </w:rPr>
        <w:instrText>HYPERLINK \l "Par9100"</w:instrText>
      </w:r>
      <w:r>
        <w:rPr>
          <w:color w:val="0000FF"/>
        </w:rPr>
        <w:fldChar w:fldCharType="separate"/>
      </w:r>
      <w:r>
        <w:rPr>
          <w:color w:val="0000FF"/>
        </w:rPr>
        <w:t>статьями 19.7.10-2</w:t>
      </w:r>
      <w:r>
        <w:rPr>
          <w:color w:val="0000FF"/>
        </w:rPr>
        <w:fldChar w:fldCharType="end"/>
      </w:r>
      <w:r>
        <w:t xml:space="preserve">, </w:t>
      </w:r>
      <w:r>
        <w:rPr>
          <w:color w:val="0000FF"/>
        </w:rPr>
        <w:fldChar w:fldCharType="begin"/>
      </w:r>
      <w:r>
        <w:rPr>
          <w:color w:val="0000FF"/>
        </w:rPr>
        <w:instrText>HYPERLINK \l "Par9108"</w:instrText>
      </w:r>
      <w:r>
        <w:rPr>
          <w:color w:val="0000FF"/>
        </w:rPr>
        <w:fldChar w:fldCharType="separate"/>
      </w:r>
      <w:r>
        <w:rPr>
          <w:color w:val="0000FF"/>
        </w:rPr>
        <w:t>19.7.10-3</w:t>
      </w:r>
      <w:r>
        <w:rPr>
          <w:color w:val="0000FF"/>
        </w:rPr>
        <w:fldChar w:fldCharType="end"/>
      </w:r>
      <w:r>
        <w:t xml:space="preserve">, </w:t>
      </w:r>
      <w:r>
        <w:rPr>
          <w:color w:val="0000FF"/>
        </w:rPr>
        <w:fldChar w:fldCharType="begin"/>
      </w:r>
      <w:r>
        <w:rPr>
          <w:color w:val="0000FF"/>
        </w:rPr>
        <w:instrText>HYPERLINK \l "Par9118"</w:instrText>
      </w:r>
      <w:r>
        <w:rPr>
          <w:color w:val="0000FF"/>
        </w:rPr>
        <w:fldChar w:fldCharType="separate"/>
      </w:r>
      <w:r>
        <w:rPr>
          <w:color w:val="0000FF"/>
        </w:rPr>
        <w:t>19.7.10-4</w:t>
      </w:r>
      <w:r>
        <w:rPr>
          <w:color w:val="0000FF"/>
        </w:rPr>
        <w:fldChar w:fldCharType="end"/>
      </w:r>
      <w:r>
        <w:t xml:space="preserve">, </w:t>
      </w:r>
      <w:r>
        <w:rPr>
          <w:color w:val="0000FF"/>
        </w:rPr>
        <w:fldChar w:fldCharType="begin"/>
      </w:r>
      <w:r>
        <w:rPr>
          <w:color w:val="0000FF"/>
        </w:rPr>
        <w:instrText>HYPERLINK \l "Par9549"</w:instrText>
      </w:r>
      <w:r>
        <w:rPr>
          <w:color w:val="0000FF"/>
        </w:rPr>
        <w:fldChar w:fldCharType="separate"/>
      </w:r>
      <w:r>
        <w:rPr>
          <w:color w:val="0000FF"/>
        </w:rPr>
        <w:t>частями 4</w:t>
      </w:r>
      <w:r>
        <w:rPr>
          <w:color w:val="0000FF"/>
        </w:rPr>
        <w:fldChar w:fldCharType="end"/>
      </w:r>
      <w:r>
        <w:t xml:space="preserve">, </w:t>
      </w:r>
      <w:r>
        <w:rPr>
          <w:color w:val="0000FF"/>
        </w:rPr>
        <w:fldChar w:fldCharType="begin"/>
      </w:r>
      <w:r>
        <w:rPr>
          <w:color w:val="0000FF"/>
        </w:rPr>
        <w:instrText>HYPERLINK \l "Par9551"</w:instrText>
      </w:r>
      <w:r>
        <w:rPr>
          <w:color w:val="0000FF"/>
        </w:rPr>
        <w:fldChar w:fldCharType="separate"/>
      </w:r>
      <w:r>
        <w:rPr>
          <w:color w:val="0000FF"/>
        </w:rPr>
        <w:t>5</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B8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"consultantplus://offline/ref=FFCF61B1203897002AE1EBBDD6BF3825CFC64BD305B700727A0349900B5B40C0CF30DD35A92884249198127E40269AEEAC6FD0D20D02163AwEJ9I"</w:instrText>
      </w:r>
      <w:r>
        <w:rPr>
          <w:color w:val="0000FF"/>
        </w:rPr>
        <w:fldChar w:fldCharType="separate"/>
      </w:r>
      <w:r>
        <w:rPr>
          <w:color w:val="0000FF"/>
        </w:rPr>
        <w:t>N 380-ФЗ</w:t>
      </w:r>
      <w:r>
        <w:rPr>
          <w:color w:val="0000FF"/>
        </w:rPr>
        <w:fldChar w:fldCharType="end"/>
      </w:r>
      <w:r>
        <w:t xml:space="preserve">, от 12.11.2012 </w:t>
      </w:r>
      <w:r>
        <w:rPr>
          <w:color w:val="0000FF"/>
        </w:rPr>
        <w:fldChar w:fldCharType="begin"/>
      </w:r>
      <w:r>
        <w:rPr>
          <w:color w:val="0000FF"/>
        </w:rPr>
        <w:instrText>HYPERLINK "consultantplus://offline/ref=FFCF61B1203897002AE1EBBDD6BF3825C9C54CD50CBA00727A0349900B5B40C0CF30DD35A92880239A98127E40269AEEAC6FD0D20D02163AwEJ9I"</w:instrText>
      </w:r>
      <w:r>
        <w:rPr>
          <w:color w:val="0000FF"/>
        </w:rPr>
        <w:fldChar w:fldCharType="separate"/>
      </w:r>
      <w:r>
        <w:rPr>
          <w:color w:val="0000FF"/>
        </w:rPr>
        <w:t>N 192-ФЗ</w:t>
      </w:r>
      <w:r>
        <w:rPr>
          <w:color w:val="0000FF"/>
        </w:rPr>
        <w:fldChar w:fldCharType="end"/>
      </w:r>
      <w:r>
        <w:t xml:space="preserve">, от 29.06.2013 </w:t>
      </w:r>
      <w:r>
        <w:rPr>
          <w:color w:val="0000FF"/>
        </w:rPr>
        <w:fldChar w:fldCharType="begin"/>
      </w:r>
      <w:r>
        <w:rPr>
          <w:color w:val="0000FF"/>
        </w:rPr>
        <w:instrText>HYPERLINK "consultantplus://offline/ref=FFCF61B1203897002AE1EBBDD6BF3825CCC242D30BBB00727A0349900B5B40C0CF30DD35A92880229198127E40269AEEAC6FD0D20D02163AwEJ9I"</w:instrText>
      </w:r>
      <w:r>
        <w:rPr>
          <w:color w:val="0000FF"/>
        </w:rPr>
        <w:fldChar w:fldCharType="separate"/>
      </w:r>
      <w:r>
        <w:rPr>
          <w:color w:val="0000FF"/>
        </w:rPr>
        <w:t>N 135-ФЗ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"consultantplus://offline/ref=FFCF61B1203897002AE1EBBDD6BF3825CFC64BD308B500727A0349900B5B40C0CF30DD35A92881229298127E40269AEEAC6FD0D20D02163AwEJ9I"</w:instrText>
      </w:r>
      <w:r>
        <w:rPr>
          <w:color w:val="0000FF"/>
        </w:rPr>
        <w:fldChar w:fldCharType="separate"/>
      </w:r>
      <w:r>
        <w:rPr>
          <w:color w:val="0000FF"/>
        </w:rPr>
        <w:t>N 130-ФЗ</w:t>
      </w:r>
      <w:r>
        <w:rPr>
          <w:color w:val="0000FF"/>
        </w:rPr>
        <w:fldChar w:fldCharType="end"/>
      </w:r>
      <w:r>
        <w:t xml:space="preserve">, от 30.12.2015 </w:t>
      </w:r>
      <w:r>
        <w:rPr>
          <w:color w:val="0000FF"/>
        </w:rPr>
        <w:fldChar w:fldCharType="begin"/>
      </w:r>
      <w:r>
        <w:rPr>
          <w:color w:val="0000FF"/>
        </w:rPr>
        <w:instrText>HYPERLINK "consultantplus://offline/ref=FFCF61B1203897002AE1EBBDD6BF3825CCCF4BD40EBB00727A0349900B5B40C0CF30DD35A92880229B98127E40269AEEAC6FD0D20D02163AwEJ9I"</w:instrText>
      </w:r>
      <w:r>
        <w:rPr>
          <w:color w:val="0000FF"/>
        </w:rPr>
        <w:fldChar w:fldCharType="separate"/>
      </w:r>
      <w:r>
        <w:rPr>
          <w:color w:val="0000FF"/>
        </w:rPr>
        <w:t>N 464-ФЗ</w:t>
      </w:r>
      <w:r>
        <w:rPr>
          <w:color w:val="0000FF"/>
        </w:rPr>
        <w:fldChar w:fldCharType="end"/>
      </w:r>
      <w:r>
        <w:t xml:space="preserve">, от 07.02.2017 </w:t>
      </w:r>
      <w:r>
        <w:rPr>
          <w:color w:val="0000FF"/>
        </w:rPr>
        <w:fldChar w:fldCharType="begin"/>
      </w:r>
      <w:r>
        <w:rPr>
          <w:color w:val="0000FF"/>
        </w:rPr>
        <w:instrText>HYPERLINK "consultantplus://offline/ref=FFCF61B1203897002AE1EBBDD6BF3825CFC748D204B300727A0349900B5B40C0CF30DD35A92880239598127E40269AEEAC6FD0D20D02163AwEJ9I"</w:instrText>
      </w:r>
      <w:r>
        <w:rPr>
          <w:color w:val="0000FF"/>
        </w:rPr>
        <w:fldChar w:fldCharType="separate"/>
      </w:r>
      <w:r>
        <w:rPr>
          <w:color w:val="0000FF"/>
        </w:rPr>
        <w:t>N 13-ФЗ</w:t>
      </w:r>
      <w:r>
        <w:rPr>
          <w:color w:val="0000FF"/>
        </w:rPr>
        <w:fldChar w:fldCharType="end"/>
      </w:r>
      <w:r>
        <w:t xml:space="preserve">, от 22.02.2017 </w:t>
      </w:r>
      <w:r>
        <w:rPr>
          <w:color w:val="0000FF"/>
        </w:rPr>
        <w:fldChar w:fldCharType="begin"/>
      </w:r>
      <w:r>
        <w:rPr>
          <w:color w:val="0000FF"/>
        </w:rPr>
        <w:instrText>HYPERLINK "consultantplus://offline/ref=FFCF61B1203897002AE1EBBDD6BF3825CFC749D008B600727A0349900B5B40C0CF30DD35A92880209698127E40269AEEAC6FD0D20D02163AwEJ9I"</w:instrText>
      </w:r>
      <w:r>
        <w:rPr>
          <w:color w:val="0000FF"/>
        </w:rPr>
        <w:fldChar w:fldCharType="separate"/>
      </w:r>
      <w:r>
        <w:rPr>
          <w:color w:val="0000FF"/>
        </w:rPr>
        <w:t>N 18-ФЗ</w:t>
      </w:r>
      <w:r>
        <w:rPr>
          <w:color w:val="0000FF"/>
        </w:rPr>
        <w:fldChar w:fldCharType="end"/>
      </w:r>
      <w:r>
        <w:t xml:space="preserve">, от 17.04.2017 </w:t>
      </w:r>
      <w:r>
        <w:rPr>
          <w:color w:val="0000FF"/>
        </w:rPr>
        <w:fldChar w:fldCharType="begin"/>
      </w:r>
      <w:r>
        <w:rPr>
          <w:color w:val="0000FF"/>
        </w:rPr>
        <w:instrText>HYPERLINK "consultantplus://offline/ref=FFCF61B1203897002AE1EBBDD6BF3825CFC74FD505B200727A0349900B5B40C0CF30DD35A92880239598127E40269AEEAC6FD0D20D02163AwEJ9I"</w:instrText>
      </w:r>
      <w:r>
        <w:rPr>
          <w:color w:val="0000FF"/>
        </w:rPr>
        <w:fldChar w:fldCharType="separate"/>
      </w:r>
      <w:r>
        <w:rPr>
          <w:color w:val="0000FF"/>
        </w:rPr>
        <w:t>N 75-ФЗ</w:t>
      </w:r>
      <w:r>
        <w:rPr>
          <w:color w:val="0000FF"/>
        </w:rPr>
        <w:fldChar w:fldCharType="end"/>
      </w:r>
      <w:r>
        <w:t xml:space="preserve">, от 01.05.2017 </w:t>
      </w:r>
      <w:r>
        <w:rPr>
          <w:color w:val="0000FF"/>
        </w:rPr>
        <w:fldChar w:fldCharType="begin"/>
      </w:r>
      <w:r>
        <w:rPr>
          <w:color w:val="0000FF"/>
        </w:rPr>
        <w:instrText>HYPERLINK "consultantplus://offline/ref=FFCF61B1203897002AE1EBBDD6BF3825CFC74CD10BBB00727A0349900B5B40C0CF30DD35A92880269698127E40269AEEAC6FD0D20D02163AwEJ9I"</w:instrText>
      </w:r>
      <w:r>
        <w:rPr>
          <w:color w:val="0000FF"/>
        </w:rPr>
        <w:fldChar w:fldCharType="separate"/>
      </w:r>
      <w:r>
        <w:rPr>
          <w:color w:val="0000FF"/>
        </w:rPr>
        <w:t>N 87-ФЗ</w:t>
      </w:r>
      <w:r>
        <w:rPr>
          <w:color w:val="0000FF"/>
        </w:rPr>
        <w:fldChar w:fldCharType="end"/>
      </w:r>
      <w:r>
        <w:t xml:space="preserve">, от 20.12.2017 </w:t>
      </w:r>
      <w:r>
        <w:rPr>
          <w:color w:val="0000FF"/>
        </w:rPr>
        <w:fldChar w:fldCharType="begin"/>
      </w:r>
      <w:r>
        <w:rPr>
          <w:color w:val="0000FF"/>
        </w:rPr>
        <w:instrText>HYPERLINK "consultantplus://offline/ref=FFCF61B1203897002AE1EBBDD6BF3825CFCE4FD40ABB00727A0349900B5B40C0CF30DD35A92880209598127E40269AEEAC6FD0D20D02163AwEJ9I"</w:instrText>
      </w:r>
      <w:r>
        <w:rPr>
          <w:color w:val="0000FF"/>
        </w:rPr>
        <w:fldChar w:fldCharType="separate"/>
      </w:r>
      <w:r>
        <w:rPr>
          <w:color w:val="0000FF"/>
        </w:rPr>
        <w:t>N 396-ФЗ</w:t>
      </w:r>
      <w:r>
        <w:rPr>
          <w:color w:val="0000FF"/>
        </w:rPr>
        <w:fldChar w:fldCharType="end"/>
      </w:r>
      <w:r>
        <w:t xml:space="preserve">, от 02.12.2019 </w:t>
      </w:r>
      <w:r>
        <w:rPr>
          <w:color w:val="0000FF"/>
        </w:rPr>
        <w:fldChar w:fldCharType="begin"/>
      </w:r>
      <w:r>
        <w:rPr>
          <w:color w:val="0000FF"/>
        </w:rPr>
        <w:instrText>HYPERLINK "consultantplus://offline/ref=FFCF61B1203897002AE1EBBDD6BF3825CEC543D105B000727A0349900B5B40C0CF30DD35A92880279098127E40269AEEAC6FD0D20D02163AwEJ9I"</w:instrText>
      </w:r>
      <w:r>
        <w:rPr>
          <w:color w:val="0000FF"/>
        </w:rPr>
        <w:fldChar w:fldCharType="separate"/>
      </w:r>
      <w:r>
        <w:rPr>
          <w:color w:val="0000FF"/>
        </w:rPr>
        <w:t>N 405-ФЗ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"consultantplus://offline/ref=FFCF61B1203897002AE1EBBDD6BF3825C9C54CD50FB200727A0349900B5B40C0CF30DD35A92880239698127E40269AEEAC6FD0D20D02163AwEJ9I"</w:instrText>
      </w:r>
      <w:r>
        <w:rPr>
          <w:color w:val="0000FF"/>
        </w:rPr>
        <w:fldChar w:fldCharType="separate"/>
      </w:r>
      <w:r>
        <w:rPr>
          <w:color w:val="0000FF"/>
        </w:rPr>
        <w:t>N 443-ФЗ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"consultantplus://offline/ref=FFCF61B1203897002AE1EBBDD6BF3825CEC148D60DB500727A0349900B5B40C0CF30DD35A92880229098127E40269AEEAC6FD0D20D02163AwEJ9I"</w:instrText>
      </w:r>
      <w:r>
        <w:rPr>
          <w:color w:val="0000FF"/>
        </w:rPr>
        <w:fldChar w:fldCharType="separate"/>
      </w:r>
      <w:r>
        <w:rPr>
          <w:color w:val="0000FF"/>
        </w:rPr>
        <w:t>N 511-ФЗ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"consultantplus://offline/ref=FFCF61B1203897002AE1EBBDD6BF3825C9C54CD50CBB00727A0349900B5B40C0CF30DD35A92880259498127E40269AEEAC6FD0D20D02163AwEJ9I"</w:instrText>
      </w:r>
      <w:r>
        <w:rPr>
          <w:color w:val="0000FF"/>
        </w:rPr>
        <w:fldChar w:fldCharType="separate"/>
      </w:r>
      <w:r>
        <w:rPr>
          <w:color w:val="0000FF"/>
        </w:rPr>
        <w:t>N 14-ФЗ</w:t>
      </w:r>
      <w:r>
        <w:rPr>
          <w:color w:val="0000FF"/>
        </w:rPr>
        <w:fldChar w:fldCharType="end"/>
      </w:r>
      <w:r>
        <w:t xml:space="preserve">, от 24.02.2021 </w:t>
      </w:r>
      <w:r>
        <w:rPr>
          <w:color w:val="0000FF"/>
        </w:rPr>
        <w:fldChar w:fldCharType="begin"/>
      </w:r>
      <w:r>
        <w:rPr>
          <w:color w:val="0000FF"/>
        </w:rPr>
        <w:instrText>HYPERLINK "consultantplus://offline/ref=FFCF61B1203897002AE1EBBDD6BF3825CEC14DD709B600727A0349900B5B40C0CF30DD35A92880289498127E40269AEEAC6FD0D20D02163AwEJ9I"</w:instrText>
      </w:r>
      <w:r>
        <w:rPr>
          <w:color w:val="0000FF"/>
        </w:rPr>
        <w:fldChar w:fldCharType="separate"/>
      </w:r>
      <w:r>
        <w:rPr>
          <w:color w:val="0000FF"/>
        </w:rPr>
        <w:t>N 19-ФЗ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"consultantplus://offline/ref=FFCF61B1203897002AE1EBBDD6BF3825CECE4CD904B100727A0349900B5B40C0CF30DD35A92880239A98127E40269AEEAC6FD0D20D02163AwEJ9I"</w:instrText>
      </w:r>
      <w:r>
        <w:rPr>
          <w:color w:val="0000FF"/>
        </w:rPr>
        <w:fldChar w:fldCharType="separate"/>
      </w:r>
      <w:r>
        <w:rPr>
          <w:color w:val="0000FF"/>
        </w:rPr>
        <w:t>N 206-ФЗ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"consultantplus://offline/ref=FFCF61B1203897002AE1EBBDD6BF3825C9C64FD50BB500727A0349900B5B40C0CF30DD35A92880239698127E40269AEEAC6FD0D20D02163AwEJ9I"</w:instrText>
      </w:r>
      <w:r>
        <w:rPr>
          <w:color w:val="0000FF"/>
        </w:rPr>
        <w:fldChar w:fldCharType="separate"/>
      </w:r>
      <w:r>
        <w:rPr>
          <w:color w:val="0000FF"/>
        </w:rPr>
        <w:t>N 480-ФЗ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"consultantplus://offline/ref=FFCF61B1203897002AE1EBBDD6BF3825C9C74BD108B500727A0349900B5B40C0CF30DD35A92880209B98127E40269AEEAC6FD0D20D02163AwEJ9I"</w:instrText>
      </w:r>
      <w:r>
        <w:rPr>
          <w:color w:val="0000FF"/>
        </w:rPr>
        <w:fldChar w:fldCharType="separate"/>
      </w:r>
      <w:r>
        <w:rPr>
          <w:color w:val="0000FF"/>
        </w:rPr>
        <w:t>N 42-ФЗ</w:t>
      </w:r>
      <w:r>
        <w:rPr>
          <w:color w:val="0000FF"/>
        </w:rPr>
        <w:fldChar w:fldCharType="end"/>
      </w:r>
      <w:r>
        <w:t xml:space="preserve">, от 16.04.2022 </w:t>
      </w:r>
      <w:r>
        <w:rPr>
          <w:color w:val="0000FF"/>
        </w:rPr>
        <w:fldChar w:fldCharType="begin"/>
      </w:r>
      <w:r>
        <w:rPr>
          <w:color w:val="0000FF"/>
        </w:rPr>
        <w:instrText>HYPERLINK "consultantplus://offline/ref=FFCF61B1203897002AE1EBBDD6BF3825C9C74ED90FB500727A0349900B5B40C0CF30DD35A92880209B98127E40269AEEAC6FD0D20D02163AwEJ9I"</w:instrText>
      </w:r>
      <w:r>
        <w:rPr>
          <w:color w:val="0000FF"/>
        </w:rPr>
        <w:fldChar w:fldCharType="separate"/>
      </w:r>
      <w:r>
        <w:rPr>
          <w:color w:val="0000FF"/>
        </w:rPr>
        <w:t>N 103-ФЗ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"consultantplus://offline/ref=FFCF61B1203897002AE1EBBDD6BF3825C9C44BD604B600727A0349900B5B40C0CF30DD35A92880299198127E40269AEEAC6FD0D20D02163AwEJ9I"</w:instrText>
      </w:r>
      <w:r>
        <w:rPr>
          <w:color w:val="0000FF"/>
        </w:rPr>
        <w:fldChar w:fldCharType="separate"/>
      </w:r>
      <w:r>
        <w:rPr>
          <w:color w:val="0000FF"/>
        </w:rPr>
        <w:t>N 259-ФЗ</w:t>
      </w:r>
      <w:r>
        <w:rPr>
          <w:color w:val="0000FF"/>
        </w:rPr>
        <w:fldChar w:fldCharType="end"/>
      </w:r>
      <w:r>
        <w:t xml:space="preserve">, от 05.12.2022 </w:t>
      </w:r>
      <w:r>
        <w:rPr>
          <w:color w:val="0000FF"/>
        </w:rPr>
        <w:fldChar w:fldCharType="begin"/>
      </w:r>
      <w:r>
        <w:rPr>
          <w:color w:val="0000FF"/>
        </w:rPr>
        <w:instrText>HYPERLINK "consultantplus://offline/ref=FFCF61B1203897002AE1EBBDD6BF3825C9C549D30CB500727A0349900B5B40C0CF30DD35A92880249298127E40269AEEAC6FD0D20D02163AwEJ9I"</w:instrText>
      </w:r>
      <w:r>
        <w:rPr>
          <w:color w:val="0000FF"/>
        </w:rPr>
        <w:fldChar w:fldCharType="separate"/>
      </w:r>
      <w:r>
        <w:rPr>
          <w:color w:val="0000FF"/>
        </w:rPr>
        <w:t>N 479-ФЗ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"consultantplus://offline/ref=FFCF61B1203897002AE1EBBDD6BF3825C9C54CD004B400727A0349900B5B40C0CF30DD35A92880249198127E40269AEEAC6FD0D20D02163AwEJ9I"</w:instrText>
      </w:r>
      <w:r>
        <w:rPr>
          <w:color w:val="0000FF"/>
        </w:rPr>
        <w:fldChar w:fldCharType="separate"/>
      </w:r>
      <w:r>
        <w:rPr>
          <w:color w:val="0000FF"/>
        </w:rPr>
        <w:t>N 622-ФЗ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"consultantplus://offline/ref=FFCF61B1203897002AE1EBBDD6BF3825C9C54CD004BB00727A0349900B5B40C0CF30DD35A92880259B98127E40269AEEAC6FD0D20D02163AwEJ9I"</w:instrText>
      </w:r>
      <w:r>
        <w:rPr>
          <w:color w:val="0000FF"/>
        </w:rPr>
        <w:fldChar w:fldCharType="separate"/>
      </w:r>
      <w:r>
        <w:rPr>
          <w:color w:val="0000FF"/>
        </w:rPr>
        <w:t>N 625-ФЗ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"consultantplus://offline/ref=FFCF61B1203897002AE1EBBDD6BF3825C9C34AD50DB200727A0349900B5B40C0CF30DD35A92880209498127E40269AEEAC6FD0D20D02163AwEJ9I"</w:instrText>
      </w:r>
      <w:r>
        <w:rPr>
          <w:color w:val="0000FF"/>
        </w:rPr>
        <w:fldChar w:fldCharType="separate"/>
      </w:r>
      <w:r>
        <w:rPr>
          <w:color w:val="0000FF"/>
        </w:rPr>
        <w:t>N 277-ФЗ</w:t>
      </w:r>
      <w:r>
        <w:rPr>
          <w:color w:val="0000FF"/>
        </w:rPr>
        <w:fldChar w:fldCharType="end"/>
      </w:r>
      <w:r>
        <w:t xml:space="preserve">, от 31.07.2023 </w:t>
      </w:r>
      <w:r>
        <w:rPr>
          <w:color w:val="0000FF"/>
        </w:rPr>
        <w:fldChar w:fldCharType="begin"/>
      </w:r>
      <w:r>
        <w:rPr>
          <w:color w:val="0000FF"/>
        </w:rPr>
        <w:instrText>HYPERLINK "consultantplus://offline/ref=FFCF61B1203897002AE1EBBDD6BF3825C9C349D308B400727A0349900B5B40C0CF30DD35A92880229398127E40269AEEAC6FD0D20D02163AwEJ9I"</w:instrText>
      </w:r>
      <w:r>
        <w:rPr>
          <w:color w:val="0000FF"/>
        </w:rPr>
        <w:fldChar w:fldCharType="separate"/>
      </w:r>
      <w:r>
        <w:rPr>
          <w:color w:val="0000FF"/>
        </w:rPr>
        <w:t>N 401-ФЗ</w:t>
      </w:r>
      <w:r>
        <w:rPr>
          <w:color w:val="0000FF"/>
        </w:rPr>
        <w:fldChar w:fldCharType="end"/>
      </w:r>
      <w:r>
        <w:t>)</w:t>
      </w:r>
    </w:p>
    <w:p w14:paraId="B9310000">
      <w:pPr>
        <w:pStyle w:val="Style_1"/>
        <w:spacing w:before="160"/>
        <w:ind w:firstLine="540" w:left="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r>
        <w:rPr>
          <w:color w:val="0000FF"/>
        </w:rPr>
        <w:fldChar w:fldCharType="begin"/>
      </w:r>
      <w:r>
        <w:rPr>
          <w:color w:val="0000FF"/>
        </w:rPr>
        <w:instrText>HYPERLINK \l "Par5229"</w:instrText>
      </w:r>
      <w:r>
        <w:rPr>
          <w:color w:val="0000FF"/>
        </w:rPr>
        <w:fldChar w:fldCharType="separate"/>
      </w:r>
      <w:r>
        <w:rPr>
          <w:color w:val="0000FF"/>
        </w:rPr>
        <w:t>статьей 13.20</w:t>
      </w:r>
      <w:r>
        <w:rPr>
          <w:color w:val="0000FF"/>
        </w:rPr>
        <w:fldChar w:fldCharType="end"/>
      </w:r>
      <w:r>
        <w:t xml:space="preserve">, </w:t>
      </w:r>
      <w:r>
        <w:rPr>
          <w:color w:val="0000FF"/>
        </w:rPr>
        <w:fldChar w:fldCharType="begin"/>
      </w:r>
      <w:r>
        <w:rPr>
          <w:color w:val="0000FF"/>
        </w:rPr>
        <w:instrText>HYPERLINK \l "Par5279"</w:instrText>
      </w:r>
      <w:r>
        <w:rPr>
          <w:color w:val="0000FF"/>
        </w:rPr>
        <w:fldChar w:fldCharType="separate"/>
      </w:r>
      <w:r>
        <w:rPr>
          <w:color w:val="0000FF"/>
        </w:rPr>
        <w:t>частью 2 статьи 13.25</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BA310000">
      <w:pPr>
        <w:pStyle w:val="Style_1"/>
        <w:ind w:firstLine="0" w:left="0"/>
        <w:jc w:val="both"/>
      </w:pPr>
      <w:r>
        <w:t xml:space="preserve">(в ред. Федеральных законов от 09.02.2009 </w:t>
      </w:r>
      <w:r>
        <w:rPr>
          <w:color w:val="0000FF"/>
        </w:rPr>
        <w:fldChar w:fldCharType="begin"/>
      </w:r>
      <w:r>
        <w:rPr>
          <w:color w:val="0000FF"/>
        </w:rPr>
        <w:instrText>HYPERLINK "consultantplus://offline/ref=FFCF61B1203897002AE1EBBDD6BF3825CCC243D908BB00727A0349900B5B40C0CF30DD35A92881239A98127E40269AEEAC6FD0D20D02163AwEJ9I"</w:instrText>
      </w:r>
      <w:r>
        <w:rPr>
          <w:color w:val="0000FF"/>
        </w:rPr>
        <w:fldChar w:fldCharType="separate"/>
      </w:r>
      <w:r>
        <w:rPr>
          <w:color w:val="0000FF"/>
        </w:rPr>
        <w:t>N 9-ФЗ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"consultantplus://offline/ref=FFCF61B1203897002AE1EBBDD6BF3825CFC64BD305B700727A0349900B5B40C0CF30DD35A92884249798127E40269AEEAC6FD0D20D02163AwEJ9I"</w:instrText>
      </w:r>
      <w:r>
        <w:rPr>
          <w:color w:val="0000FF"/>
        </w:rPr>
        <w:fldChar w:fldCharType="separate"/>
      </w:r>
      <w:r>
        <w:rPr>
          <w:color w:val="0000FF"/>
        </w:rPr>
        <w:t>N 380-ФЗ</w:t>
      </w:r>
      <w:r>
        <w:rPr>
          <w:color w:val="0000FF"/>
        </w:rPr>
        <w:fldChar w:fldCharType="end"/>
      </w:r>
      <w:r>
        <w:t>)</w:t>
      </w:r>
    </w:p>
    <w:p w14:paraId="BB310000">
      <w:pPr>
        <w:pStyle w:val="Style_1"/>
        <w:spacing w:before="160"/>
        <w:ind w:firstLine="540" w:left="0"/>
        <w:jc w:val="both"/>
      </w:pPr>
      <w:r>
        <w:t xml:space="preserve">60) утратил силу. - Федеральный </w:t>
      </w:r>
      <w:r>
        <w:rPr>
          <w:color w:val="0000FF"/>
        </w:rPr>
        <w:fldChar w:fldCharType="begin"/>
      </w:r>
      <w:r>
        <w:rPr>
          <w:color w:val="0000FF"/>
        </w:rPr>
        <w:instrText>HYPERLINK "consultantplus://offline/ref=FFCF61B1203897002AE1EBBDD6BF3825CFC64BD305B700727A0349900B5B40C0CF30DD35A92884249698127E40269AEEAC6FD0D20D02163AwEJ9I"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BC310000">
      <w:pPr>
        <w:pStyle w:val="Style_1"/>
        <w:spacing w:before="160"/>
        <w:ind w:firstLine="540" w:left="0"/>
        <w:jc w:val="both"/>
      </w:pPr>
      <w:r>
        <w:t xml:space="preserve">61) утратил силу с 1 сентября 2013 года. - Федеральный </w:t>
      </w:r>
      <w:r>
        <w:rPr>
          <w:color w:val="0000FF"/>
        </w:rPr>
        <w:fldChar w:fldCharType="begin"/>
      </w:r>
      <w:r>
        <w:rPr>
          <w:color w:val="0000FF"/>
        </w:rPr>
        <w:instrText>HYPERLINK "consultantplus://offline/ref=FFCF61B1203897002AE1EBBDD6BF3825CFC44BD20BBB00727A0349900B5B40C0CF30DD35A92880269A98127E40269AEEAC6FD0D20D02163AwEJ9I"</w:instrText>
      </w:r>
      <w:r>
        <w:rPr>
          <w:color w:val="0000FF"/>
        </w:rPr>
        <w:fldChar w:fldCharType="separate"/>
      </w:r>
      <w:r>
        <w:rPr>
          <w:color w:val="0000FF"/>
        </w:rPr>
        <w:t>закон</w:t>
      </w:r>
      <w:r>
        <w:rPr>
          <w:color w:val="0000FF"/>
        </w:rPr>
        <w:fldChar w:fldCharType="end"/>
      </w:r>
      <w:r>
        <w:t xml:space="preserve"> от 23.07.2013 N 249-ФЗ;</w:t>
      </w:r>
    </w:p>
    <w:p w14:paraId="BD310000">
      <w:pPr>
        <w:pStyle w:val="Style_1"/>
        <w:spacing w:before="160"/>
        <w:ind w:firstLine="540" w:left="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r>
        <w:rPr>
          <w:color w:val="0000FF"/>
        </w:rPr>
        <w:fldChar w:fldCharType="begin"/>
      </w:r>
      <w:r>
        <w:rPr>
          <w:color w:val="0000FF"/>
        </w:rPr>
        <w:instrText>HYPERLINK \l "Par2448"</w:instrText>
      </w:r>
      <w:r>
        <w:rPr>
          <w:color w:val="0000FF"/>
        </w:rPr>
        <w:fldChar w:fldCharType="separate"/>
      </w:r>
      <w:r>
        <w:rPr>
          <w:color w:val="0000FF"/>
        </w:rPr>
        <w:t>частью 7 статьи 7.32</w:t>
      </w:r>
      <w:r>
        <w:rPr>
          <w:color w:val="0000FF"/>
        </w:rPr>
        <w:fldChar w:fldCharType="end"/>
      </w:r>
      <w:r>
        <w:t xml:space="preserve">, </w:t>
      </w:r>
      <w:r>
        <w:rPr>
          <w:color w:val="0000FF"/>
        </w:rPr>
        <w:fldChar w:fldCharType="begin"/>
      </w:r>
      <w:r>
        <w:rPr>
          <w:color w:val="0000FF"/>
        </w:rPr>
        <w:instrText>HYPERLINK \l "Par2521"</w:instrText>
      </w:r>
      <w:r>
        <w:rPr>
          <w:color w:val="0000FF"/>
        </w:rPr>
        <w:fldChar w:fldCharType="separate"/>
      </w:r>
      <w:r>
        <w:rPr>
          <w:color w:val="0000FF"/>
        </w:rPr>
        <w:t>статьей 7.32.5</w:t>
      </w:r>
      <w:r>
        <w:rPr>
          <w:color w:val="0000FF"/>
        </w:rPr>
        <w:fldChar w:fldCharType="end"/>
      </w:r>
      <w:r>
        <w:t xml:space="preserve">, </w:t>
      </w:r>
      <w:r>
        <w:rPr>
          <w:color w:val="0000FF"/>
        </w:rPr>
        <w:fldChar w:fldCharType="begin"/>
      </w:r>
      <w:r>
        <w:rPr>
          <w:color w:val="0000FF"/>
        </w:rPr>
        <w:instrText>HYPERLINK \l "Par5994"</w:instrText>
      </w:r>
      <w:r>
        <w:rPr>
          <w:color w:val="0000FF"/>
        </w:rPr>
        <w:fldChar w:fldCharType="separate"/>
      </w:r>
      <w:r>
        <w:rPr>
          <w:color w:val="0000FF"/>
        </w:rPr>
        <w:t>частью 2 статьи 14.9</w:t>
      </w:r>
      <w:r>
        <w:rPr>
          <w:color w:val="0000FF"/>
        </w:rPr>
        <w:fldChar w:fldCharType="end"/>
      </w:r>
      <w:r>
        <w:t xml:space="preserve">, </w:t>
      </w:r>
      <w:r>
        <w:rPr>
          <w:color w:val="0000FF"/>
        </w:rPr>
        <w:fldChar w:fldCharType="begin"/>
      </w:r>
      <w:r>
        <w:rPr>
          <w:color w:val="0000FF"/>
        </w:rPr>
        <w:instrText>HYPERLINK \l "Par6411"</w:instrText>
      </w:r>
      <w:r>
        <w:rPr>
          <w:color w:val="0000FF"/>
        </w:rPr>
        <w:fldChar w:fldCharType="separate"/>
      </w:r>
      <w:r>
        <w:rPr>
          <w:color w:val="0000FF"/>
        </w:rPr>
        <w:t>частью 2 статьи 14.31.2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"Par8752"</w:instrText>
      </w:r>
      <w:r>
        <w:rPr>
          <w:color w:val="0000FF"/>
        </w:rPr>
        <w:fldChar w:fldCharType="separate"/>
      </w:r>
      <w:r>
        <w:rPr>
          <w:color w:val="0000FF"/>
        </w:rPr>
        <w:t>2.7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BE310000">
      <w:pPr>
        <w:pStyle w:val="Style_1"/>
        <w:ind w:firstLine="0" w:left="0"/>
        <w:jc w:val="both"/>
      </w:pPr>
      <w:r>
        <w:t xml:space="preserve">(в ред. Федеральных законов от 15.04.2006 </w:t>
      </w:r>
      <w:r>
        <w:rPr>
          <w:color w:val="0000FF"/>
        </w:rPr>
        <w:fldChar w:fldCharType="begin"/>
      </w:r>
      <w:r>
        <w:rPr>
          <w:color w:val="0000FF"/>
        </w:rPr>
        <w:instrText>HYPERLINK "consultantplus://offline/ref=FFCF61B1203897002AE1EBBDD6BF3825CCC242D20BB000727A0349900B5B40C0CF30DD35A92880299598127E40269AEEAC6FD0D20D02163AwEJ9I"</w:instrText>
      </w:r>
      <w:r>
        <w:rPr>
          <w:color w:val="0000FF"/>
        </w:rPr>
        <w:fldChar w:fldCharType="separate"/>
      </w:r>
      <w:r>
        <w:rPr>
          <w:color w:val="0000FF"/>
        </w:rPr>
        <w:t>N 47-ФЗ</w:t>
      </w:r>
      <w:r>
        <w:rPr>
          <w:color w:val="0000FF"/>
        </w:rPr>
        <w:fldChar w:fldCharType="end"/>
      </w:r>
      <w:r>
        <w:t xml:space="preserve">, от 29.04.2006 </w:t>
      </w:r>
      <w:r>
        <w:rPr>
          <w:color w:val="0000FF"/>
        </w:rPr>
        <w:fldChar w:fldCharType="begin"/>
      </w:r>
      <w:r>
        <w:rPr>
          <w:color w:val="0000FF"/>
        </w:rPr>
        <w:instrText>HYPERLINK "consultantplus://offline/ref=FFCF61B1203897002AE1EBBDD6BF3825C8CF43D70BB95D78725A45920C541FD7C879D134A928852598C7176B517E95EEB070D0CD110014w3JBI"</w:instrText>
      </w:r>
      <w:r>
        <w:rPr>
          <w:color w:val="0000FF"/>
        </w:rPr>
        <w:fldChar w:fldCharType="separate"/>
      </w:r>
      <w:r>
        <w:rPr>
          <w:color w:val="0000FF"/>
        </w:rPr>
        <w:t>N 57-ФЗ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"consultantplus://offline/ref=FFCF61B1203897002AE1EBBDD6BF3825CFC64BD305B700727A0349900B5B40C0CF30DD35A92884249598127E40269AEEAC6FD0D20D02163AwEJ9I"</w:instrText>
      </w:r>
      <w:r>
        <w:rPr>
          <w:color w:val="0000FF"/>
        </w:rPr>
        <w:fldChar w:fldCharType="separate"/>
      </w:r>
      <w:r>
        <w:rPr>
          <w:color w:val="0000FF"/>
        </w:rPr>
        <w:t>N 380-ФЗ</w:t>
      </w:r>
      <w:r>
        <w:rPr>
          <w:color w:val="0000FF"/>
        </w:rPr>
        <w:fldChar w:fldCharType="end"/>
      </w:r>
      <w:r>
        <w:t xml:space="preserve">, от 28.12.2010 </w:t>
      </w:r>
      <w:r>
        <w:rPr>
          <w:color w:val="0000FF"/>
        </w:rPr>
        <w:fldChar w:fldCharType="begin"/>
      </w:r>
      <w:r>
        <w:rPr>
          <w:color w:val="0000FF"/>
        </w:rPr>
        <w:instrText>HYPERLINK "consultantplus://offline/ref=FFCF61B1203897002AE1EBBDD6BF3825CCC642D40BB500727A0349900B5B40C0CF30DD35A92880259498127E40269AEEAC6FD0D20D02163AwEJ9I"</w:instrText>
      </w:r>
      <w:r>
        <w:rPr>
          <w:color w:val="0000FF"/>
        </w:rPr>
        <w:fldChar w:fldCharType="separate"/>
      </w:r>
      <w:r>
        <w:rPr>
          <w:color w:val="0000FF"/>
        </w:rPr>
        <w:t>N 411-ФЗ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"consultantplus://offline/ref=FFCF61B1203897002AE1EBBDD6BF3825CCC243D709B600727A0349900B5B40C0CF30DD35A92880209598127E40269AEEAC6FD0D20D02163AwEJ9I"</w:instrText>
      </w:r>
      <w:r>
        <w:rPr>
          <w:color w:val="0000FF"/>
        </w:rPr>
        <w:fldChar w:fldCharType="separate"/>
      </w:r>
      <w:r>
        <w:rPr>
          <w:color w:val="0000FF"/>
        </w:rPr>
        <w:t>N 197-ФЗ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"consultantplus://offline/ref=FFCF61B1203897002AE1EBBDD6BF3825CCCE48D709B000727A0349900B5B40C0CF30DD35A92880229598127E40269AEEAC6FD0D20D02163AwEJ9I"</w:instrText>
      </w:r>
      <w:r>
        <w:rPr>
          <w:color w:val="0000FF"/>
        </w:rPr>
        <w:fldChar w:fldCharType="separate"/>
      </w:r>
      <w:r>
        <w:rPr>
          <w:color w:val="0000FF"/>
        </w:rPr>
        <w:t>N 265-ФЗ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"consultantplus://offline/ref=FFCF61B1203897002AE1EBBDD6BF3825CFC64AD405B000727A0349900B5B40C0CF30DD35A92880229B98127E40269AEEAC6FD0D20D02163AwEJ9I"</w:instrText>
      </w:r>
      <w:r>
        <w:rPr>
          <w:color w:val="0000FF"/>
        </w:rPr>
        <w:fldChar w:fldCharType="separate"/>
      </w:r>
      <w:r>
        <w:rPr>
          <w:color w:val="0000FF"/>
        </w:rPr>
        <w:t>N 264-ФЗ</w:t>
      </w:r>
      <w:r>
        <w:rPr>
          <w:color w:val="0000FF"/>
        </w:rPr>
        <w:fldChar w:fldCharType="end"/>
      </w:r>
      <w:r>
        <w:t xml:space="preserve">, от 26.07.2017 </w:t>
      </w:r>
      <w:r>
        <w:rPr>
          <w:color w:val="0000FF"/>
        </w:rPr>
        <w:fldChar w:fldCharType="begin"/>
      </w:r>
      <w:r>
        <w:rPr>
          <w:color w:val="0000FF"/>
        </w:rPr>
        <w:instrText>HYPERLINK "consultantplus://offline/ref=FFCF61B1203897002AE1EBBDD6BF3825CFC44AD80DBB00727A0349900B5B40C0CF30DD35A92880209A98127E40269AEEAC6FD0D20D02163AwEJ9I"</w:instrText>
      </w:r>
      <w:r>
        <w:rPr>
          <w:color w:val="0000FF"/>
        </w:rPr>
        <w:fldChar w:fldCharType="separate"/>
      </w:r>
      <w:r>
        <w:rPr>
          <w:color w:val="0000FF"/>
        </w:rPr>
        <w:t>N 189-ФЗ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"consultantplus://offline/ref=FFCF61B1203897002AE1EBBDD6BF3825C9C54CD004B400727A0349900B5B40C0CF30DD35A92880249098127E40269AEEAC6FD0D20D02163AwEJ9I"</w:instrText>
      </w:r>
      <w:r>
        <w:rPr>
          <w:color w:val="0000FF"/>
        </w:rPr>
        <w:fldChar w:fldCharType="separate"/>
      </w:r>
      <w:r>
        <w:rPr>
          <w:color w:val="0000FF"/>
        </w:rPr>
        <w:t>N 622-ФЗ</w:t>
      </w:r>
      <w:r>
        <w:rPr>
          <w:color w:val="0000FF"/>
        </w:rPr>
        <w:fldChar w:fldCharType="end"/>
      </w:r>
      <w:r>
        <w:t>)</w:t>
      </w:r>
    </w:p>
    <w:p w14:paraId="BF310000">
      <w:pPr>
        <w:pStyle w:val="Style_1"/>
        <w:spacing w:before="160"/>
        <w:ind w:firstLine="540" w:left="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r>
        <w:rPr>
          <w:color w:val="0000FF"/>
        </w:rPr>
        <w:fldChar w:fldCharType="begin"/>
      </w:r>
      <w:r>
        <w:rPr>
          <w:color w:val="0000FF"/>
        </w:rPr>
        <w:instrText>HYPERLINK \l "Par2479"</w:instrText>
      </w:r>
      <w:r>
        <w:rPr>
          <w:color w:val="0000FF"/>
        </w:rPr>
        <w:fldChar w:fldCharType="separate"/>
      </w:r>
      <w:r>
        <w:rPr>
          <w:color w:val="0000FF"/>
        </w:rPr>
        <w:t>частью 2 статьи 7.32.3</w:t>
      </w:r>
      <w:r>
        <w:rPr>
          <w:color w:val="0000FF"/>
        </w:rPr>
        <w:fldChar w:fldCharType="end"/>
      </w:r>
      <w:r>
        <w:t xml:space="preserve"> настоящего Кодекса;</w:t>
      </w:r>
    </w:p>
    <w:p w14:paraId="C0310000">
      <w:pPr>
        <w:pStyle w:val="Style_1"/>
        <w:ind w:firstLine="0" w:left="0"/>
        <w:jc w:val="both"/>
      </w:pPr>
      <w:r>
        <w:t xml:space="preserve">(п. 62.1 введен Федеральным </w:t>
      </w:r>
      <w:r>
        <w:rPr>
          <w:color w:val="0000FF"/>
        </w:rPr>
        <w:fldChar w:fldCharType="begin"/>
      </w:r>
      <w:r>
        <w:rPr>
          <w:color w:val="0000FF"/>
        </w:rPr>
        <w:instrText>HYPERLINK "consultantplus://offline/ref=FFCF61B1203897002AE1EBBDD6BF3825CCC048D40AB600727A0349900B5B40C0CF30DD35A92880259498127E40269AEEAC6FD0D20D02163AwEJ9I"</w:instrText>
      </w:r>
      <w:r>
        <w:rPr>
          <w:color w:val="0000FF"/>
        </w:rPr>
        <w:fldChar w:fldCharType="separate"/>
      </w:r>
      <w:r>
        <w:rPr>
          <w:color w:val="0000FF"/>
        </w:rPr>
        <w:t>законом</w:t>
      </w:r>
      <w:r>
        <w:rPr>
          <w:color w:val="0000FF"/>
        </w:rPr>
        <w:fldChar w:fldCharType="end"/>
      </w:r>
      <w:r>
        <w:t xml:space="preserve"> от 05.05.2014 N 122-ФЗ)</w:t>
      </w:r>
    </w:p>
    <w:p w14:paraId="C1310000">
      <w:pPr>
        <w:pStyle w:val="Style_1"/>
        <w:spacing w:before="160"/>
        <w:ind w:firstLine="540" w:left="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r>
        <w:rPr>
          <w:color w:val="0000FF"/>
        </w:rPr>
        <w:fldChar w:fldCharType="begin"/>
      </w:r>
      <w:r>
        <w:rPr>
          <w:color w:val="0000FF"/>
        </w:rPr>
        <w:instrText>HYPERLINK \l "Par8787"</w:instrText>
      </w:r>
      <w:r>
        <w:rPr>
          <w:color w:val="0000FF"/>
        </w:rPr>
        <w:fldChar w:fldCharType="separate"/>
      </w:r>
      <w:r>
        <w:rPr>
          <w:color w:val="0000FF"/>
        </w:rPr>
        <w:t>частью 7.3 статьи 19.5</w:t>
      </w:r>
      <w:r>
        <w:rPr>
          <w:color w:val="0000FF"/>
        </w:rPr>
        <w:fldChar w:fldCharType="end"/>
      </w:r>
      <w:r>
        <w:t xml:space="preserve"> настоящего Кодекса;</w:t>
      </w:r>
    </w:p>
    <w:p w14:paraId="C2310000">
      <w:pPr>
        <w:pStyle w:val="Style_1"/>
        <w:ind w:firstLine="0" w:left="0"/>
        <w:jc w:val="both"/>
      </w:pPr>
      <w:r>
        <w:t xml:space="preserve">(п. 62.2 введен Федеральным </w:t>
      </w:r>
      <w:r>
        <w:rPr>
          <w:color w:val="0000FF"/>
        </w:rPr>
        <w:fldChar w:fldCharType="begin"/>
      </w:r>
      <w:r>
        <w:rPr>
          <w:color w:val="0000FF"/>
        </w:rPr>
        <w:instrText>HYPERLINK "consultantplus://offline/ref=FFCF61B1203897002AE1EBBDD6BF3825CFC64AD70AB600727A0349900B5B40C0CF30DD35A92880249498127E40269AEEAC6FD0D20D02163AwEJ9I"</w:instrText>
      </w:r>
      <w:r>
        <w:rPr>
          <w:color w:val="0000FF"/>
        </w:rPr>
        <w:fldChar w:fldCharType="separate"/>
      </w:r>
      <w:r>
        <w:rPr>
          <w:color w:val="0000FF"/>
        </w:rPr>
        <w:t>законом</w:t>
      </w:r>
      <w:r>
        <w:rPr>
          <w:color w:val="0000FF"/>
        </w:rPr>
        <w:fldChar w:fldCharType="end"/>
      </w:r>
      <w:r>
        <w:t xml:space="preserve"> от 03.07.2016 N 318-ФЗ)</w:t>
      </w:r>
    </w:p>
    <w:p w14:paraId="C3310000">
      <w:pPr>
        <w:pStyle w:val="Style_1"/>
        <w:spacing w:before="160"/>
        <w:ind w:firstLine="540" w:left="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r>
        <w:rPr>
          <w:color w:val="0000FF"/>
        </w:rPr>
        <w:fldChar w:fldCharType="begin"/>
      </w:r>
      <w:r>
        <w:rPr>
          <w:color w:val="0000FF"/>
        </w:rPr>
        <w:instrText>HYPERLINK \l "Par1845"</w:instrText>
      </w:r>
      <w:r>
        <w:rPr>
          <w:color w:val="0000FF"/>
        </w:rPr>
        <w:fldChar w:fldCharType="separate"/>
      </w:r>
      <w:r>
        <w:rPr>
          <w:color w:val="0000FF"/>
        </w:rPr>
        <w:t>статьями 6.27</w:t>
      </w:r>
      <w:r>
        <w:rPr>
          <w:color w:val="0000FF"/>
        </w:rPr>
        <w:fldChar w:fldCharType="end"/>
      </w:r>
      <w:r>
        <w:t xml:space="preserve">, </w:t>
      </w:r>
      <w:r>
        <w:rPr>
          <w:color w:val="0000FF"/>
        </w:rPr>
        <w:fldChar w:fldCharType="begin"/>
      </w:r>
      <w:r>
        <w:rPr>
          <w:color w:val="0000FF"/>
        </w:rPr>
        <w:instrText>HYPERLINK \l "Par1899"</w:instrText>
      </w:r>
      <w:r>
        <w:rPr>
          <w:color w:val="0000FF"/>
        </w:rPr>
        <w:fldChar w:fldCharType="separate"/>
      </w:r>
      <w:r>
        <w:rPr>
          <w:color w:val="0000FF"/>
        </w:rPr>
        <w:t>6.33</w:t>
      </w:r>
      <w:r>
        <w:rPr>
          <w:color w:val="0000FF"/>
        </w:rPr>
        <w:fldChar w:fldCharType="end"/>
      </w:r>
      <w:r>
        <w:t xml:space="preserve">, </w:t>
      </w:r>
      <w:r>
        <w:rPr>
          <w:color w:val="0000FF"/>
        </w:rPr>
        <w:fldChar w:fldCharType="begin"/>
      </w:r>
      <w:r>
        <w:rPr>
          <w:color w:val="0000FF"/>
        </w:rPr>
        <w:instrText>HYPERLINK \l "Par5106"</w:instrText>
      </w:r>
      <w:r>
        <w:rPr>
          <w:color w:val="0000FF"/>
        </w:rPr>
        <w:fldChar w:fldCharType="separate"/>
      </w:r>
      <w:r>
        <w:rPr>
          <w:color w:val="0000FF"/>
        </w:rPr>
        <w:t>частью 8 статьи 13.15</w:t>
      </w:r>
      <w:r>
        <w:rPr>
          <w:color w:val="0000FF"/>
        </w:rPr>
        <w:fldChar w:fldCharType="end"/>
      </w:r>
      <w:r>
        <w:t xml:space="preserve">, статьями </w:t>
      </w:r>
      <w:r>
        <w:rPr>
          <w:color w:val="0000FF"/>
        </w:rPr>
        <w:fldChar w:fldCharType="begin"/>
      </w:r>
      <w:r>
        <w:rPr>
          <w:color w:val="0000FF"/>
        </w:rPr>
        <w:instrText>HYPERLINK \l "Par5805"</w:instrText>
      </w:r>
      <w:r>
        <w:rPr>
          <w:color w:val="0000FF"/>
        </w:rPr>
        <w:fldChar w:fldCharType="separate"/>
      </w:r>
      <w:r>
        <w:rPr>
          <w:color w:val="0000FF"/>
        </w:rPr>
        <w:t>14.4</w:t>
      </w:r>
      <w:r>
        <w:rPr>
          <w:color w:val="0000FF"/>
        </w:rPr>
        <w:fldChar w:fldCharType="end"/>
      </w:r>
      <w:r>
        <w:t xml:space="preserve">, </w:t>
      </w:r>
      <w:r>
        <w:rPr>
          <w:color w:val="0000FF"/>
        </w:rPr>
        <w:fldChar w:fldCharType="begin"/>
      </w:r>
      <w:r>
        <w:rPr>
          <w:color w:val="0000FF"/>
        </w:rPr>
        <w:instrText>HYPERLINK \l "Par6006"</w:instrText>
      </w:r>
      <w:r>
        <w:rPr>
          <w:color w:val="0000FF"/>
        </w:rPr>
        <w:fldChar w:fldCharType="separate"/>
      </w:r>
      <w:r>
        <w:rPr>
          <w:color w:val="0000FF"/>
        </w:rPr>
        <w:t>14.10</w:t>
      </w:r>
      <w:r>
        <w:rPr>
          <w:color w:val="0000FF"/>
        </w:rPr>
        <w:fldChar w:fldCharType="end"/>
      </w:r>
      <w:r>
        <w:t xml:space="preserve">, </w:t>
      </w:r>
      <w:r>
        <w:rPr>
          <w:color w:val="0000FF"/>
        </w:rPr>
        <w:fldChar w:fldCharType="begin"/>
      </w:r>
      <w:r>
        <w:rPr>
          <w:color w:val="0000FF"/>
        </w:rPr>
        <w:instrText>HYPERLINK \l "Par6089"</w:instrText>
      </w:r>
      <w:r>
        <w:rPr>
          <w:color w:val="0000FF"/>
        </w:rPr>
        <w:fldChar w:fldCharType="separate"/>
      </w:r>
      <w:r>
        <w:rPr>
          <w:color w:val="0000FF"/>
        </w:rPr>
        <w:t>14.15.2</w:t>
      </w:r>
      <w:r>
        <w:rPr>
          <w:color w:val="0000FF"/>
        </w:rPr>
        <w:fldChar w:fldCharType="end"/>
      </w:r>
      <w:r>
        <w:t xml:space="preserve">, </w:t>
      </w:r>
      <w:r>
        <w:rPr>
          <w:color w:val="0000FF"/>
        </w:rPr>
        <w:fldChar w:fldCharType="begin"/>
      </w:r>
      <w:r>
        <w:rPr>
          <w:color w:val="0000FF"/>
        </w:rPr>
        <w:instrText>HYPERLINK \l "Par6100"</w:instrText>
      </w:r>
      <w:r>
        <w:rPr>
          <w:color w:val="0000FF"/>
        </w:rPr>
        <w:fldChar w:fldCharType="separate"/>
      </w:r>
      <w:r>
        <w:rPr>
          <w:color w:val="0000FF"/>
        </w:rPr>
        <w:t>14.15.3</w:t>
      </w:r>
      <w:r>
        <w:rPr>
          <w:color w:val="0000FF"/>
        </w:rPr>
        <w:fldChar w:fldCharType="end"/>
      </w:r>
      <w:r>
        <w:t xml:space="preserve">, </w:t>
      </w:r>
      <w:r>
        <w:rPr>
          <w:color w:val="0000FF"/>
        </w:rPr>
        <w:fldChar w:fldCharType="begin"/>
      </w:r>
      <w:r>
        <w:rPr>
          <w:color w:val="0000FF"/>
        </w:rPr>
        <w:instrText>HYPERLINK \l "Par6121"</w:instrText>
      </w:r>
      <w:r>
        <w:rPr>
          <w:color w:val="0000FF"/>
        </w:rPr>
        <w:fldChar w:fldCharType="separate"/>
      </w:r>
      <w:r>
        <w:rPr>
          <w:color w:val="0000FF"/>
        </w:rPr>
        <w:t>частью 2.2 статьи 14.16</w:t>
      </w:r>
      <w:r>
        <w:rPr>
          <w:color w:val="0000FF"/>
        </w:rPr>
        <w:fldChar w:fldCharType="end"/>
      </w:r>
      <w:r>
        <w:t xml:space="preserve">, </w:t>
      </w:r>
      <w:r>
        <w:rPr>
          <w:color w:val="0000FF"/>
        </w:rPr>
        <w:fldChar w:fldCharType="begin"/>
      </w:r>
      <w:r>
        <w:rPr>
          <w:color w:val="0000FF"/>
        </w:rPr>
        <w:instrText>HYPERLINK \l "Par6466"</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"Par6475"</w:instrText>
      </w:r>
      <w:r>
        <w:rPr>
          <w:color w:val="0000FF"/>
        </w:rPr>
        <w:fldChar w:fldCharType="separate"/>
      </w:r>
      <w:r>
        <w:rPr>
          <w:color w:val="0000FF"/>
        </w:rPr>
        <w:t>5 статьи 14.34</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color w:val="0000FF"/>
        </w:rPr>
        <w:fldChar w:fldCharType="begin"/>
      </w:r>
      <w:r>
        <w:rPr>
          <w:color w:val="0000FF"/>
        </w:rPr>
        <w:instrText>HYPERLINK \l "Par7072"</w:instrText>
      </w:r>
      <w:r>
        <w:rPr>
          <w:color w:val="0000FF"/>
        </w:rPr>
        <w:fldChar w:fldCharType="separate"/>
      </w:r>
      <w:r>
        <w:rPr>
          <w:color w:val="0000FF"/>
        </w:rPr>
        <w:t>статьей 15.12</w:t>
      </w:r>
      <w:r>
        <w:rPr>
          <w:color w:val="0000FF"/>
        </w:rPr>
        <w:fldChar w:fldCharType="end"/>
      </w:r>
      <w:r>
        <w:t xml:space="preserve">, </w:t>
      </w:r>
      <w:r>
        <w:rPr>
          <w:color w:val="0000FF"/>
        </w:rPr>
        <w:fldChar w:fldCharType="begin"/>
      </w:r>
      <w:r>
        <w:rPr>
          <w:color w:val="0000FF"/>
        </w:rPr>
        <w:instrText>HYPERLINK \l "Par8575"</w:instrText>
      </w:r>
      <w:r>
        <w:rPr>
          <w:color w:val="0000FF"/>
        </w:rPr>
        <w:fldChar w:fldCharType="separate"/>
      </w:r>
      <w:r>
        <w:rPr>
          <w:color w:val="0000FF"/>
        </w:rPr>
        <w:t>частью 1 статьи 18.17</w:t>
      </w:r>
      <w:r>
        <w:rPr>
          <w:color w:val="0000FF"/>
        </w:rPr>
        <w:fldChar w:fldCharType="end"/>
      </w:r>
      <w:r>
        <w:t xml:space="preserve"> (в части нарушения допустимой </w:t>
      </w:r>
      <w:r>
        <w:rPr>
          <w:color w:val="0000FF"/>
        </w:rPr>
        <w:fldChar w:fldCharType="begin"/>
      </w:r>
      <w:r>
        <w:rPr>
          <w:color w:val="0000FF"/>
        </w:rPr>
        <w:instrText>HYPERLINK "consultantplus://offline/ref=FFCF61B1203897002AE1EBBDD6BF3825C9C442D309B000727A0349900B5B40C0CF30DD35A92880219698127E40269AEEAC6FD0D20D02163AwEJ9I"</w:instrText>
      </w:r>
      <w:r>
        <w:rPr>
          <w:color w:val="0000FF"/>
        </w:rPr>
        <w:fldChar w:fldCharType="separate"/>
      </w:r>
      <w:r>
        <w:rPr>
          <w:color w:val="0000FF"/>
        </w:rPr>
        <w:t>доли</w:t>
      </w:r>
      <w:r>
        <w:rPr>
          <w:color w:val="0000FF"/>
        </w:rPr>
        <w:fldChar w:fldCharType="end"/>
      </w:r>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статьей 19.33</w:t>
      </w:r>
      <w:r>
        <w:rPr>
          <w:color w:val="0000FF"/>
        </w:rPr>
        <w:fldChar w:fldCharType="end"/>
      </w:r>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C4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"consultantplus://offline/ref=FFCF61B1203897002AE1EBBDD6BF3825CFC64BD305B700727A0349900B5B40C0CF30DD35A92884249498127E40269AEEAC6FD0D20D02163AwEJ9I"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"consultantplus://offline/ref=FFCF61B1203897002AE1EBBDD6BF3825CCC74CD80ABA00727A0349900B5B40C0CF30DD35A92881209798127E40269AEEAC6FD0D20D02163AwEJ9I"</w:instrText>
      </w:r>
      <w:r>
        <w:rPr>
          <w:color w:val="0000FF"/>
        </w:rPr>
        <w:fldChar w:fldCharType="separate"/>
      </w:r>
      <w:r>
        <w:rPr>
          <w:color w:val="0000FF"/>
        </w:rPr>
        <w:t>N 237-ФЗ</w:t>
      </w:r>
      <w:r>
        <w:rPr>
          <w:color w:val="0000FF"/>
        </w:rPr>
        <w:fldChar w:fldCharType="end"/>
      </w:r>
      <w:r>
        <w:t xml:space="preserve">, от 29.12.2012 </w:t>
      </w:r>
      <w:r>
        <w:rPr>
          <w:color w:val="0000FF"/>
        </w:rPr>
        <w:fldChar w:fldCharType="begin"/>
      </w:r>
      <w:r>
        <w:rPr>
          <w:color w:val="0000FF"/>
        </w:rPr>
        <w:instrText>HYPERLINK "consultantplus://offline/ref=FFCF61B1203897002AE1EBBDD6BF3825CCC04FD809BA00727A0349900B5B40C0CF30DD35A92880239598127E40269AEEAC6FD0D20D02163AwEJ9I"</w:instrText>
      </w:r>
      <w:r>
        <w:rPr>
          <w:color w:val="0000FF"/>
        </w:rPr>
        <w:fldChar w:fldCharType="separate"/>
      </w:r>
      <w:r>
        <w:rPr>
          <w:color w:val="0000FF"/>
        </w:rPr>
        <w:t>N 277-ФЗ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"consultantplus://offline/ref=FFCF61B1203897002AE1EBBDD6BF3825CCC048D408BA00727A0349900B5B40C0CF30DD35A92880249598127E40269AEEAC6FD0D20D02163AwEJ9I"</w:instrText>
      </w:r>
      <w:r>
        <w:rPr>
          <w:color w:val="0000FF"/>
        </w:rPr>
        <w:fldChar w:fldCharType="separate"/>
      </w:r>
      <w:r>
        <w:rPr>
          <w:color w:val="0000FF"/>
        </w:rPr>
        <w:t>N 101-ФЗ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"consultantplus://offline/ref=FFCF61B1203897002AE1EBBDD6BF3825CCC04FD90DB200727A0349900B5B40C0CF30DD35A92880259298127E40269AEEAC6FD0D20D02163AwEJ9I"</w:instrText>
      </w:r>
      <w:r>
        <w:rPr>
          <w:color w:val="0000FF"/>
        </w:rPr>
        <w:fldChar w:fldCharType="separate"/>
      </w:r>
      <w:r>
        <w:rPr>
          <w:color w:val="0000FF"/>
        </w:rPr>
        <w:t>N 210-ФЗ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"consultantplus://offline/ref=FFCF61B1203897002AE1EBBDD6BF3825C9C24CD008BB00727A0349900B5B40C0CF30DD35A92884299098127E40269AEEAC6FD0D20D02163AwEJ9I"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"consultantplus://offline/ref=FFCF61B1203897002AE1EBBDD6BF3825CCC149D30DB000727A0349900B5B40C0CF30DD35A92880279498127E40269AEEAC6FD0D20D02163AwEJ9I"</w:instrText>
      </w:r>
      <w:r>
        <w:rPr>
          <w:color w:val="0000FF"/>
        </w:rPr>
        <w:fldChar w:fldCharType="separate"/>
      </w:r>
      <w:r>
        <w:rPr>
          <w:color w:val="0000FF"/>
        </w:rPr>
        <w:t>N 532-ФЗ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"consultantplus://offline/ref=FFCF61B1203897002AE1EBBDD6BF3825CFC64AD10CB500727A0349900B5B40C0CF30DD35A92880229298127E40269AEEAC6FD0D20D02163AwEJ9I"</w:instrText>
      </w:r>
      <w:r>
        <w:rPr>
          <w:color w:val="0000FF"/>
        </w:rPr>
        <w:fldChar w:fldCharType="separate"/>
      </w:r>
      <w:r>
        <w:rPr>
          <w:color w:val="0000FF"/>
        </w:rPr>
        <w:t>N 202-ФЗ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"consultantplus://offline/ref=FFCF61B1203897002AE1EBBDD6BF3825CFC44AD305B600727A0349900B5B40C0CF30DD35A92880249698127E40269AEEAC6FD0D20D02163AwEJ9I"</w:instrText>
      </w:r>
      <w:r>
        <w:rPr>
          <w:color w:val="0000FF"/>
        </w:rPr>
        <w:fldChar w:fldCharType="separate"/>
      </w:r>
      <w:r>
        <w:rPr>
          <w:color w:val="0000FF"/>
        </w:rPr>
        <w:t>N 175-ФЗ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"consultantplus://offline/ref=FFCF61B1203897002AE1EBBDD6BF3825CEC14BD60BB100727A0349900B5B40C0CF30DD35A92883229798127E40269AEEAC6FD0D20D02163AwEJ9I"</w:instrText>
      </w:r>
      <w:r>
        <w:rPr>
          <w:color w:val="0000FF"/>
        </w:rPr>
        <w:fldChar w:fldCharType="separate"/>
      </w:r>
      <w:r>
        <w:rPr>
          <w:color w:val="0000FF"/>
        </w:rPr>
        <w:t>N 278-ФЗ</w:t>
      </w:r>
      <w:r>
        <w:rPr>
          <w:color w:val="0000FF"/>
        </w:rPr>
        <w:fldChar w:fldCharType="end"/>
      </w:r>
      <w:r>
        <w:t xml:space="preserve">, от 05.02.2018 </w:t>
      </w:r>
      <w:r>
        <w:rPr>
          <w:color w:val="0000FF"/>
        </w:rPr>
        <w:fldChar w:fldCharType="begin"/>
      </w:r>
      <w:r>
        <w:rPr>
          <w:color w:val="0000FF"/>
        </w:rPr>
        <w:instrText>HYPERLINK "consultantplus://offline/ref=FFCF61B1203897002AE1EBBDD6BF3825CFCE43D605B600727A0349900B5B40C0CF30DD35A92880239498127E40269AEEAC6FD0D20D02163AwEJ9I"</w:instrText>
      </w:r>
      <w:r>
        <w:rPr>
          <w:color w:val="0000FF"/>
        </w:rPr>
        <w:fldChar w:fldCharType="separate"/>
      </w:r>
      <w:r>
        <w:rPr>
          <w:color w:val="0000FF"/>
        </w:rPr>
        <w:t>N 13-ФЗ</w:t>
      </w:r>
      <w:r>
        <w:rPr>
          <w:color w:val="0000FF"/>
        </w:rPr>
        <w:fldChar w:fldCharType="end"/>
      </w:r>
      <w:r>
        <w:t xml:space="preserve">, от 15.04.2019 </w:t>
      </w:r>
      <w:r>
        <w:rPr>
          <w:color w:val="0000FF"/>
        </w:rPr>
        <w:fldChar w:fldCharType="begin"/>
      </w:r>
      <w:r>
        <w:rPr>
          <w:color w:val="0000FF"/>
        </w:rPr>
        <w:instrText>HYPERLINK "consultantplus://offline/ref=FFCF61B1203897002AE1EBBDD6BF3825CEC24BD80CB600727A0349900B5B40C0CF30DD35A92880209B98127E40269AEEAC6FD0D20D02163AwEJ9I"</w:instrText>
      </w:r>
      <w:r>
        <w:rPr>
          <w:color w:val="0000FF"/>
        </w:rPr>
        <w:fldChar w:fldCharType="separate"/>
      </w:r>
      <w:r>
        <w:rPr>
          <w:color w:val="0000FF"/>
        </w:rPr>
        <w:t>N 58-ФЗ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"consultantplus://offline/ref=FFCF61B1203897002AE1EBBDD6BF3825CECE4CD904B400727A0349900B5B40C0CF30DD35A92880229A98127E40269AEEAC6FD0D20D02163AwEJ9I"</w:instrText>
      </w:r>
      <w:r>
        <w:rPr>
          <w:color w:val="0000FF"/>
        </w:rPr>
        <w:fldChar w:fldCharType="separate"/>
      </w:r>
      <w:r>
        <w:rPr>
          <w:color w:val="0000FF"/>
        </w:rPr>
        <w:t>N 204-ФЗ</w:t>
      </w:r>
      <w:r>
        <w:rPr>
          <w:color w:val="0000FF"/>
        </w:rPr>
        <w:fldChar w:fldCharType="end"/>
      </w:r>
      <w:r>
        <w:t>)</w:t>
      </w:r>
    </w:p>
    <w:p w14:paraId="C531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C631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C731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C8310000">
            <w:pPr>
              <w:pStyle w:val="Style_1"/>
              <w:ind w:firstLine="0" w:left="0"/>
              <w:jc w:val="both"/>
              <w:rPr>
                <w:color w:val="392C69"/>
              </w:rPr>
            </w:pPr>
            <w:r>
              <w:rPr>
                <w:color w:val="392C69"/>
              </w:rPr>
              <w:t>КонсультантПлюс: примечание.</w:t>
            </w:r>
          </w:p>
          <w:p w14:paraId="C9310000">
            <w:pPr>
              <w:pStyle w:val="Style_1"/>
              <w:ind w:firstLine="0" w:left="0"/>
              <w:jc w:val="both"/>
              <w:rPr>
                <w:color w:val="392C69"/>
              </w:rPr>
            </w:pPr>
            <w:r>
              <w:rPr>
                <w:color w:val="392C69"/>
              </w:rPr>
              <w:t>С 01.04.2024 в п. 64 ч. 2 ст. 28.3 вносятся изменения (</w:t>
            </w:r>
            <w:r>
              <w:rPr>
                <w:color w:val="0000FF"/>
              </w:rPr>
              <w:fldChar w:fldCharType="begin"/>
            </w:r>
            <w:r>
              <w:rPr>
                <w:color w:val="0000FF"/>
              </w:rPr>
              <w:instrText>HYPERLINK "consultantplus://offline/ref=FFCF61B1203897002AE1EBBDD6BF3825C9C349D90AB600727A0349900B5B40C0CF30DD35A92880259798127E40269AEEAC6FD0D20D02163AwEJ9I"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"consultantplus://offline/ref=FFCF61B1203897002AE1EBBDD6BF3825C9C349D60ABB00727A0349900B5B40C0CF30DD35A92D892798C7176B517E95EEB070D0CD110014w3JBI"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CA310000">
            <w:pPr>
              <w:pStyle w:val="Style_1"/>
              <w:ind w:firstLine="0" w:left="0"/>
              <w:jc w:val="both"/>
              <w:rPr>
                <w:color w:val="392C69"/>
              </w:rPr>
            </w:pPr>
          </w:p>
        </w:tc>
      </w:tr>
    </w:tbl>
    <w:p w14:paraId="CB310000">
      <w:pPr>
        <w:pStyle w:val="Style_1"/>
        <w:spacing w:before="200"/>
        <w:ind w:firstLine="540" w:left="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r>
        <w:rPr>
          <w:color w:val="0000FF"/>
        </w:rPr>
        <w:fldChar w:fldCharType="begin"/>
      </w:r>
      <w:r>
        <w:rPr>
          <w:color w:val="0000FF"/>
        </w:rPr>
        <w:instrText>HYPERLINK \l "Par5106"</w:instrText>
      </w:r>
      <w:r>
        <w:rPr>
          <w:color w:val="0000FF"/>
        </w:rPr>
        <w:fldChar w:fldCharType="separate"/>
      </w:r>
      <w:r>
        <w:rPr>
          <w:color w:val="0000FF"/>
        </w:rPr>
        <w:t>частью 8 статьи 13.15</w:t>
      </w:r>
      <w:r>
        <w:rPr>
          <w:color w:val="0000FF"/>
        </w:rPr>
        <w:fldChar w:fldCharType="end"/>
      </w:r>
      <w:r>
        <w:t xml:space="preserve">, </w:t>
      </w:r>
      <w:r>
        <w:rPr>
          <w:color w:val="0000FF"/>
        </w:rPr>
        <w:fldChar w:fldCharType="begin"/>
      </w:r>
      <w:r>
        <w:rPr>
          <w:color w:val="0000FF"/>
        </w:rPr>
        <w:instrText>HYPERLINK \l "Par5928"</w:instrText>
      </w:r>
      <w:r>
        <w:rPr>
          <w:color w:val="0000FF"/>
        </w:rPr>
        <w:fldChar w:fldCharType="separate"/>
      </w:r>
      <w:r>
        <w:rPr>
          <w:color w:val="0000FF"/>
        </w:rPr>
        <w:t>статьей 14.6</w:t>
      </w:r>
      <w:r>
        <w:rPr>
          <w:color w:val="0000FF"/>
        </w:rPr>
        <w:fldChar w:fldCharType="end"/>
      </w:r>
      <w:r>
        <w:t xml:space="preserve">, </w:t>
      </w:r>
      <w:r>
        <w:rPr>
          <w:color w:val="0000FF"/>
        </w:rPr>
        <w:fldChar w:fldCharType="begin"/>
      </w:r>
      <w:r>
        <w:rPr>
          <w:color w:val="0000FF"/>
        </w:rPr>
        <w:instrText>HYPERLINK \l "Par6111"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"Par6114"</w:instrText>
      </w:r>
      <w:r>
        <w:rPr>
          <w:color w:val="0000FF"/>
        </w:rPr>
        <w:fldChar w:fldCharType="separate"/>
      </w:r>
      <w:r>
        <w:rPr>
          <w:color w:val="0000FF"/>
        </w:rPr>
        <w:t>2 статьи 14.16</w:t>
      </w:r>
      <w:r>
        <w:rPr>
          <w:color w:val="0000FF"/>
        </w:rPr>
        <w:fldChar w:fldCharType="end"/>
      </w:r>
      <w:r>
        <w:t xml:space="preserve">, </w:t>
      </w:r>
      <w:r>
        <w:rPr>
          <w:color w:val="0000FF"/>
        </w:rPr>
        <w:fldChar w:fldCharType="begin"/>
      </w:r>
      <w:r>
        <w:rPr>
          <w:color w:val="0000FF"/>
        </w:rPr>
        <w:instrText>HYPERLINK \l "Par6130"</w:instrText>
      </w:r>
      <w:r>
        <w:rPr>
          <w:color w:val="0000FF"/>
        </w:rPr>
        <w:fldChar w:fldCharType="separate"/>
      </w:r>
      <w:r>
        <w:rPr>
          <w:color w:val="0000FF"/>
        </w:rPr>
        <w:t>статьями 14.17</w:t>
      </w:r>
      <w:r>
        <w:rPr>
          <w:color w:val="0000FF"/>
        </w:rPr>
        <w:fldChar w:fldCharType="end"/>
      </w:r>
      <w:r>
        <w:t xml:space="preserve">, </w:t>
      </w:r>
      <w:r>
        <w:rPr>
          <w:color w:val="0000FF"/>
        </w:rPr>
        <w:fldChar w:fldCharType="begin"/>
      </w:r>
      <w:r>
        <w:rPr>
          <w:color w:val="0000FF"/>
        </w:rPr>
        <w:instrText>HYPERLINK \l "Par6164"</w:instrText>
      </w:r>
      <w:r>
        <w:rPr>
          <w:color w:val="0000FF"/>
        </w:rPr>
        <w:fldChar w:fldCharType="separate"/>
      </w:r>
      <w:r>
        <w:rPr>
          <w:color w:val="0000FF"/>
        </w:rPr>
        <w:t>14.17.1</w:t>
      </w:r>
      <w:r>
        <w:rPr>
          <w:color w:val="0000FF"/>
        </w:rPr>
        <w:fldChar w:fldCharType="end"/>
      </w:r>
      <w:r>
        <w:t xml:space="preserve">, </w:t>
      </w:r>
      <w:r>
        <w:rPr>
          <w:color w:val="0000FF"/>
        </w:rPr>
        <w:fldChar w:fldCharType="begin"/>
      </w:r>
      <w:r>
        <w:rPr>
          <w:color w:val="0000FF"/>
        </w:rPr>
        <w:instrText>HYPERLINK \l "Par6172"</w:instrText>
      </w:r>
      <w:r>
        <w:rPr>
          <w:color w:val="0000FF"/>
        </w:rPr>
        <w:fldChar w:fldCharType="separate"/>
      </w:r>
      <w:r>
        <w:rPr>
          <w:color w:val="0000FF"/>
        </w:rPr>
        <w:t>14.17.2</w:t>
      </w:r>
      <w:r>
        <w:rPr>
          <w:color w:val="0000FF"/>
        </w:rPr>
        <w:fldChar w:fldCharType="end"/>
      </w:r>
      <w:r>
        <w:t xml:space="preserve">, </w:t>
      </w:r>
      <w:r>
        <w:rPr>
          <w:color w:val="0000FF"/>
        </w:rPr>
        <w:fldChar w:fldCharType="begin"/>
      </w:r>
      <w:r>
        <w:rPr>
          <w:color w:val="0000FF"/>
        </w:rPr>
        <w:instrText>HYPERLINK \l "Par6185"</w:instrText>
      </w:r>
      <w:r>
        <w:rPr>
          <w:color w:val="0000FF"/>
        </w:rPr>
        <w:fldChar w:fldCharType="separate"/>
      </w:r>
      <w:r>
        <w:rPr>
          <w:color w:val="0000FF"/>
        </w:rPr>
        <w:t>14.17.4</w:t>
      </w:r>
      <w:r>
        <w:rPr>
          <w:color w:val="0000FF"/>
        </w:rPr>
        <w:fldChar w:fldCharType="end"/>
      </w:r>
      <w:r>
        <w:t xml:space="preserve">, </w:t>
      </w:r>
      <w:r>
        <w:rPr>
          <w:color w:val="0000FF"/>
        </w:rPr>
        <w:fldChar w:fldCharType="begin"/>
      </w:r>
      <w:r>
        <w:rPr>
          <w:color w:val="0000FF"/>
        </w:rPr>
        <w:instrText>HYPERLINK \l "Par6199"</w:instrText>
      </w:r>
      <w:r>
        <w:rPr>
          <w:color w:val="0000FF"/>
        </w:rPr>
        <w:fldChar w:fldCharType="separate"/>
      </w:r>
      <w:r>
        <w:rPr>
          <w:color w:val="0000FF"/>
        </w:rPr>
        <w:t>14.18</w:t>
      </w:r>
      <w:r>
        <w:rPr>
          <w:color w:val="0000FF"/>
        </w:rPr>
        <w:fldChar w:fldCharType="end"/>
      </w:r>
      <w:r>
        <w:t xml:space="preserve">,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color w:val="0000FF"/>
        </w:rPr>
        <w:fldChar w:fldCharType="begin"/>
      </w:r>
      <w:r>
        <w:rPr>
          <w:color w:val="0000FF"/>
        </w:rPr>
        <w:instrText>HYPERLINK \l "Par7085"</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"Par7092"</w:instrText>
      </w:r>
      <w:r>
        <w:rPr>
          <w:color w:val="0000FF"/>
        </w:rPr>
        <w:fldChar w:fldCharType="separate"/>
      </w:r>
      <w:r>
        <w:rPr>
          <w:color w:val="0000FF"/>
        </w:rPr>
        <w:t>4 статьи 15.12</w:t>
      </w:r>
      <w:r>
        <w:rPr>
          <w:color w:val="0000FF"/>
        </w:rPr>
        <w:fldChar w:fldCharType="end"/>
      </w:r>
      <w:r>
        <w:t xml:space="preserve">, </w:t>
      </w:r>
      <w:r>
        <w:rPr>
          <w:color w:val="0000FF"/>
        </w:rPr>
        <w:fldChar w:fldCharType="begin"/>
      </w:r>
      <w:r>
        <w:rPr>
          <w:color w:val="0000FF"/>
        </w:rPr>
        <w:instrText>HYPERLINK \l "Par7106"</w:instrText>
      </w:r>
      <w:r>
        <w:rPr>
          <w:color w:val="0000FF"/>
        </w:rPr>
        <w:fldChar w:fldCharType="separate"/>
      </w:r>
      <w:r>
        <w:rPr>
          <w:color w:val="0000FF"/>
        </w:rPr>
        <w:t>статьей 15.13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статьей 19.33</w:t>
      </w:r>
      <w:r>
        <w:rPr>
          <w:color w:val="0000FF"/>
        </w:rPr>
        <w:fldChar w:fldCharType="end"/>
      </w:r>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CC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"consultantplus://offline/ref=FFCF61B1203897002AE1EBBDD6BF3825CFC64BD305B700727A0349900B5B40C0CF30DD35A92884249A98127E40269AEEAC6FD0D20D02163AwEJ9I"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"consultantplus://offline/ref=FFCF61B1203897002AE1EBBDD6BF3825CCC74CD80ABA00727A0349900B5B40C0CF30DD35A92881209698127E40269AEEAC6FD0D20D02163AwEJ9I"</w:instrText>
      </w:r>
      <w:r>
        <w:rPr>
          <w:color w:val="0000FF"/>
        </w:rPr>
        <w:fldChar w:fldCharType="separate"/>
      </w:r>
      <w:r>
        <w:rPr>
          <w:color w:val="0000FF"/>
        </w:rPr>
        <w:t>N 237-ФЗ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"consultantplus://offline/ref=FFCF61B1203897002AE1EBBDD6BF3825CFC64BD308BB00727A0349900B5B40C0CF30DD35A92881229B98127E40269AEEAC6FD0D20D02163AwEJ9I"</w:instrText>
      </w:r>
      <w:r>
        <w:rPr>
          <w:color w:val="0000FF"/>
        </w:rPr>
        <w:fldChar w:fldCharType="separate"/>
      </w:r>
      <w:r>
        <w:rPr>
          <w:color w:val="0000FF"/>
        </w:rPr>
        <w:t>N 365-ФЗ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"consultantplus://offline/ref=FFCF61B1203897002AE1EBBDD6BF3825C9C24CD008BB00727A0349900B5B40C0CF30DD35A92884299798127E40269AEEAC6FD0D20D02163AwEJ9I"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"consultantplus://offline/ref=FFCF61B1203897002AE1EBBDD6BF3825CFC44AD305B600727A0349900B5B40C0CF30DD35A92880249598127E40269AEEAC6FD0D20D02163AwEJ9I"</w:instrText>
      </w:r>
      <w:r>
        <w:rPr>
          <w:color w:val="0000FF"/>
        </w:rPr>
        <w:fldChar w:fldCharType="separate"/>
      </w:r>
      <w:r>
        <w:rPr>
          <w:color w:val="0000FF"/>
        </w:rPr>
        <w:t>N 175-ФЗ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"consultantplus://offline/ref=FFCF61B1203897002AE1EBBDD6BF3825CEC14BD60BB100727A0349900B5B40C0CF30DD35A92883229698127E40269AEEAC6FD0D20D02163AwEJ9I"</w:instrText>
      </w:r>
      <w:r>
        <w:rPr>
          <w:color w:val="0000FF"/>
        </w:rPr>
        <w:fldChar w:fldCharType="separate"/>
      </w:r>
      <w:r>
        <w:rPr>
          <w:color w:val="0000FF"/>
        </w:rPr>
        <w:t>N 278-ФЗ</w:t>
      </w:r>
      <w:r>
        <w:rPr>
          <w:color w:val="0000FF"/>
        </w:rPr>
        <w:fldChar w:fldCharType="end"/>
      </w:r>
      <w:r>
        <w:t xml:space="preserve">, от 30.10.2018 </w:t>
      </w:r>
      <w:r>
        <w:rPr>
          <w:color w:val="0000FF"/>
        </w:rPr>
        <w:fldChar w:fldCharType="begin"/>
      </w:r>
      <w:r>
        <w:rPr>
          <w:color w:val="0000FF"/>
        </w:rPr>
        <w:instrText>HYPERLINK "consultantplus://offline/ref=FFCF61B1203897002AE1EBBDD6BF3825CEC643D804B300727A0349900B5B40C0CF30DD35A92880219B98127E40269AEEAC6FD0D20D02163AwEJ9I"</w:instrText>
      </w:r>
      <w:r>
        <w:rPr>
          <w:color w:val="0000FF"/>
        </w:rPr>
        <w:fldChar w:fldCharType="separate"/>
      </w:r>
      <w:r>
        <w:rPr>
          <w:color w:val="0000FF"/>
        </w:rPr>
        <w:t>N 388-ФЗ</w:t>
      </w:r>
      <w:r>
        <w:rPr>
          <w:color w:val="0000FF"/>
        </w:rPr>
        <w:fldChar w:fldCharType="end"/>
      </w:r>
      <w:r>
        <w:t xml:space="preserve">, от 24.07.2023 </w:t>
      </w:r>
      <w:r>
        <w:rPr>
          <w:color w:val="0000FF"/>
        </w:rPr>
        <w:fldChar w:fldCharType="begin"/>
      </w:r>
      <w:r>
        <w:rPr>
          <w:color w:val="0000FF"/>
        </w:rPr>
        <w:instrText>HYPERLINK "consultantplus://offline/ref=FFCF61B1203897002AE1EBBDD6BF3825C9C348D60DB100727A0349900B5B40C0CF30DD35A92880239698127E40269AEEAC6FD0D20D02163AwEJ9I"</w:instrText>
      </w:r>
      <w:r>
        <w:rPr>
          <w:color w:val="0000FF"/>
        </w:rPr>
        <w:fldChar w:fldCharType="separate"/>
      </w:r>
      <w:r>
        <w:rPr>
          <w:color w:val="0000FF"/>
        </w:rPr>
        <w:t>N 363-ФЗ</w:t>
      </w:r>
      <w:r>
        <w:rPr>
          <w:color w:val="0000FF"/>
        </w:rPr>
        <w:fldChar w:fldCharType="end"/>
      </w:r>
      <w:r>
        <w:t>)</w:t>
      </w:r>
    </w:p>
    <w:p w14:paraId="CD310000">
      <w:pPr>
        <w:pStyle w:val="Style_1"/>
        <w:spacing w:before="160"/>
        <w:ind w:firstLine="540" w:left="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"Par8983"</w:instrText>
      </w:r>
      <w:r>
        <w:rPr>
          <w:color w:val="0000FF"/>
        </w:rPr>
        <w:fldChar w:fldCharType="separate"/>
      </w:r>
      <w:r>
        <w:rPr>
          <w:color w:val="0000FF"/>
        </w:rPr>
        <w:t>частью 3 статьи 19.7.1</w:t>
      </w:r>
      <w:r>
        <w:rPr>
          <w:color w:val="0000FF"/>
        </w:rPr>
        <w:fldChar w:fldCharType="end"/>
      </w:r>
      <w:r>
        <w:t xml:space="preserve"> настоящего Кодекса;</w:t>
      </w:r>
    </w:p>
    <w:p w14:paraId="CE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"consultantplus://offline/ref=FFCF61B1203897002AE1EBBDD6BF3825CFC64BD305B700727A0349900B5B40C0CF30DD35A92884279398127E40269AEEAC6FD0D20D02163AwEJ9I"</w:instrText>
      </w:r>
      <w:r>
        <w:rPr>
          <w:color w:val="0000FF"/>
        </w:rPr>
        <w:fldChar w:fldCharType="separate"/>
      </w:r>
      <w:r>
        <w:rPr>
          <w:color w:val="0000FF"/>
        </w:rPr>
        <w:t>N 380-ФЗ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"consultantplus://offline/ref=FFCF61B1203897002AE1EBBDD6BF3825C9C24CD008BB00727A0349900B5B40C0CF30DD35A92884299698127E40269AEEAC6FD0D20D02163AwEJ9I"</w:instrText>
      </w:r>
      <w:r>
        <w:rPr>
          <w:color w:val="0000FF"/>
        </w:rPr>
        <w:fldChar w:fldCharType="separate"/>
      </w:r>
      <w:r>
        <w:rPr>
          <w:color w:val="0000FF"/>
        </w:rPr>
        <w:t>N 307-ФЗ</w:t>
      </w:r>
      <w:r>
        <w:rPr>
          <w:color w:val="0000FF"/>
        </w:rPr>
        <w:fldChar w:fldCharType="end"/>
      </w:r>
      <w:r>
        <w:t xml:space="preserve">, от 01.07.2021 </w:t>
      </w:r>
      <w:r>
        <w:rPr>
          <w:color w:val="0000FF"/>
        </w:rPr>
        <w:fldChar w:fldCharType="begin"/>
      </w:r>
      <w:r>
        <w:rPr>
          <w:color w:val="0000FF"/>
        </w:rPr>
        <w:instrText>HYPERLINK "consultantplus://offline/ref=FFCF61B1203897002AE1EBBDD6BF3825CECE42D60AB000727A0349900B5B40C0CF30DD35A92880239398127E40269AEEAC6FD0D20D02163AwEJ9I"</w:instrText>
      </w:r>
      <w:r>
        <w:rPr>
          <w:color w:val="0000FF"/>
        </w:rPr>
        <w:fldChar w:fldCharType="separate"/>
      </w:r>
      <w:r>
        <w:rPr>
          <w:color w:val="0000FF"/>
        </w:rPr>
        <w:t>N 283-ФЗ</w:t>
      </w:r>
      <w:r>
        <w:rPr>
          <w:color w:val="0000FF"/>
        </w:rPr>
        <w:fldChar w:fldCharType="end"/>
      </w:r>
      <w:r>
        <w:t>)</w:t>
      </w:r>
    </w:p>
    <w:p w14:paraId="CF310000">
      <w:pPr>
        <w:pStyle w:val="Style_1"/>
        <w:spacing w:before="160"/>
        <w:ind w:firstLine="540" w:left="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r>
        <w:rPr>
          <w:color w:val="0000FF"/>
        </w:rPr>
        <w:fldChar w:fldCharType="begin"/>
      </w:r>
      <w:r>
        <w:rPr>
          <w:color w:val="0000FF"/>
        </w:rPr>
        <w:instrText>HYPERLINK \l "Par6618"</w:instrText>
      </w:r>
      <w:r>
        <w:rPr>
          <w:color w:val="0000FF"/>
        </w:rPr>
        <w:fldChar w:fldCharType="separate"/>
      </w:r>
      <w:r>
        <w:rPr>
          <w:color w:val="0000FF"/>
        </w:rPr>
        <w:t>частью 3 статьи 14.43</w:t>
      </w:r>
      <w:r>
        <w:rPr>
          <w:color w:val="0000FF"/>
        </w:rPr>
        <w:fldChar w:fldCharType="end"/>
      </w:r>
      <w:r>
        <w:t xml:space="preserve">, </w:t>
      </w:r>
      <w:r>
        <w:rPr>
          <w:color w:val="0000FF"/>
        </w:rPr>
        <w:fldChar w:fldCharType="begin"/>
      </w:r>
      <w:r>
        <w:rPr>
          <w:color w:val="0000FF"/>
        </w:rPr>
        <w:instrText>HYPERLINK \l "Par6631"</w:instrText>
      </w:r>
      <w:r>
        <w:rPr>
          <w:color w:val="0000FF"/>
        </w:rPr>
        <w:fldChar w:fldCharType="separate"/>
      </w:r>
      <w:r>
        <w:rPr>
          <w:color w:val="0000FF"/>
        </w:rPr>
        <w:t>частью 3 статьи 14.43.1</w:t>
      </w:r>
      <w:r>
        <w:rPr>
          <w:color w:val="0000FF"/>
        </w:rPr>
        <w:fldChar w:fldCharType="end"/>
      </w:r>
      <w:r>
        <w:t xml:space="preserve">, </w:t>
      </w:r>
      <w:r>
        <w:rPr>
          <w:color w:val="0000FF"/>
        </w:rPr>
        <w:fldChar w:fldCharType="begin"/>
      </w:r>
      <w:r>
        <w:rPr>
          <w:color w:val="0000FF"/>
        </w:rPr>
        <w:instrText>HYPERLINK \l "Par6681"</w:instrText>
      </w:r>
      <w:r>
        <w:rPr>
          <w:color w:val="0000FF"/>
        </w:rPr>
        <w:fldChar w:fldCharType="separate"/>
      </w:r>
      <w:r>
        <w:rPr>
          <w:color w:val="0000FF"/>
        </w:rPr>
        <w:t>частью 5 статьи 14.46.2</w:t>
      </w:r>
      <w:r>
        <w:rPr>
          <w:color w:val="0000FF"/>
        </w:rPr>
        <w:fldChar w:fldCharType="end"/>
      </w:r>
      <w:r>
        <w:t xml:space="preserve">, </w:t>
      </w:r>
      <w:r>
        <w:rPr>
          <w:color w:val="0000FF"/>
        </w:rPr>
        <w:fldChar w:fldCharType="begin"/>
      </w:r>
      <w:r>
        <w:rPr>
          <w:color w:val="0000FF"/>
        </w:rPr>
        <w:instrText>HYPERLINK \l "Par7075"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"Par7085"</w:instrText>
      </w:r>
      <w:r>
        <w:rPr>
          <w:color w:val="0000FF"/>
        </w:rPr>
        <w:fldChar w:fldCharType="separate"/>
      </w:r>
      <w:r>
        <w:rPr>
          <w:color w:val="0000FF"/>
        </w:rPr>
        <w:t>3 статьи 15.12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настоящего Кодекса;</w:t>
      </w:r>
    </w:p>
    <w:p w14:paraId="D0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"consultantplus://offline/ref=FFCF61B1203897002AE1EBBDD6BF3825CFC64BD305B700727A0349900B5B40C0CF30DD35A92884279298127E40269AEEAC6FD0D20D02163AwEJ9I"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"consultantplus://offline/ref=FFCF61B1203897002AE1EBBDD6BF3825CCC74CD80ABA00727A0349900B5B40C0CF30DD35A92881209598127E40269AEEAC6FD0D20D02163AwEJ9I"</w:instrText>
      </w:r>
      <w:r>
        <w:rPr>
          <w:color w:val="0000FF"/>
        </w:rPr>
        <w:fldChar w:fldCharType="separate"/>
      </w:r>
      <w:r>
        <w:rPr>
          <w:color w:val="0000FF"/>
        </w:rPr>
        <w:t>N 237-ФЗ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"consultantplus://offline/ref=FFCF61B1203897002AE1EBBDD6BF3825CFC64BD308BB00727A0349900B5B40C0CF30DD35A92881229A98127E40269AEEAC6FD0D20D02163AwEJ9I"</w:instrText>
      </w:r>
      <w:r>
        <w:rPr>
          <w:color w:val="0000FF"/>
        </w:rPr>
        <w:fldChar w:fldCharType="separate"/>
      </w:r>
      <w:r>
        <w:rPr>
          <w:color w:val="0000FF"/>
        </w:rPr>
        <w:t>N 365-ФЗ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"consultantplus://offline/ref=FFCF61B1203897002AE1EBBDD6BF3825C9C24CD008BB00727A0349900B5B40C0CF30DD35A92884299598127E40269AEEAC6FD0D20D02163AwEJ9I"</w:instrText>
      </w:r>
      <w:r>
        <w:rPr>
          <w:color w:val="0000FF"/>
        </w:rPr>
        <w:fldChar w:fldCharType="separate"/>
      </w:r>
      <w:r>
        <w:rPr>
          <w:color w:val="0000FF"/>
        </w:rPr>
        <w:t>N 307-ФЗ</w:t>
      </w:r>
      <w:r>
        <w:rPr>
          <w:color w:val="0000FF"/>
        </w:rPr>
        <w:fldChar w:fldCharType="end"/>
      </w:r>
      <w:r>
        <w:t xml:space="preserve">, от 18.07.2017 </w:t>
      </w:r>
      <w:r>
        <w:rPr>
          <w:color w:val="0000FF"/>
        </w:rPr>
        <w:fldChar w:fldCharType="begin"/>
      </w:r>
      <w:r>
        <w:rPr>
          <w:color w:val="0000FF"/>
        </w:rPr>
        <w:instrText>HYPERLINK "consultantplus://offline/ref=FFCF61B1203897002AE1EBBDD6BF3825CFC44AD305B600727A0349900B5B40C0CF30DD35A92880249498127E40269AEEAC6FD0D20D02163AwEJ9I"</w:instrText>
      </w:r>
      <w:r>
        <w:rPr>
          <w:color w:val="0000FF"/>
        </w:rPr>
        <w:fldChar w:fldCharType="separate"/>
      </w:r>
      <w:r>
        <w:rPr>
          <w:color w:val="0000FF"/>
        </w:rPr>
        <w:t>N 175-ФЗ</w:t>
      </w:r>
      <w:r>
        <w:rPr>
          <w:color w:val="0000FF"/>
        </w:rPr>
        <w:fldChar w:fldCharType="end"/>
      </w:r>
      <w:r>
        <w:t xml:space="preserve">, от 29.12.2017 </w:t>
      </w:r>
      <w:r>
        <w:rPr>
          <w:color w:val="0000FF"/>
        </w:rPr>
        <w:fldChar w:fldCharType="begin"/>
      </w:r>
      <w:r>
        <w:rPr>
          <w:color w:val="0000FF"/>
        </w:rPr>
        <w:instrText>HYPERLINK "consultantplus://offline/ref=FFCF61B1203897002AE1EBBDD6BF3825CFCE4CD60DB600727A0349900B5B40C0CF30DD35A92880229698127E40269AEEAC6FD0D20D02163AwEJ9I"</w:instrText>
      </w:r>
      <w:r>
        <w:rPr>
          <w:color w:val="0000FF"/>
        </w:rPr>
        <w:fldChar w:fldCharType="separate"/>
      </w:r>
      <w:r>
        <w:rPr>
          <w:color w:val="0000FF"/>
        </w:rPr>
        <w:t>N 446-ФЗ</w:t>
      </w:r>
      <w:r>
        <w:rPr>
          <w:color w:val="0000FF"/>
        </w:rPr>
        <w:fldChar w:fldCharType="end"/>
      </w:r>
      <w:r>
        <w:t xml:space="preserve">, от 15.04.2019 </w:t>
      </w:r>
      <w:r>
        <w:rPr>
          <w:color w:val="0000FF"/>
        </w:rPr>
        <w:fldChar w:fldCharType="begin"/>
      </w:r>
      <w:r>
        <w:rPr>
          <w:color w:val="0000FF"/>
        </w:rPr>
        <w:instrText>HYPERLINK "consultantplus://offline/ref=FFCF61B1203897002AE1EBBDD6BF3825CEC24BD80CB600727A0349900B5B40C0CF30DD35A92880209A98127E40269AEEAC6FD0D20D02163AwEJ9I"</w:instrText>
      </w:r>
      <w:r>
        <w:rPr>
          <w:color w:val="0000FF"/>
        </w:rPr>
        <w:fldChar w:fldCharType="separate"/>
      </w:r>
      <w:r>
        <w:rPr>
          <w:color w:val="0000FF"/>
        </w:rPr>
        <w:t>N 58-ФЗ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"consultantplus://offline/ref=FFCF61B1203897002AE1EBBDD6BF3825CECE4CD904B400727A0349900B5B40C0CF30DD35A92880259398127E40269AEEAC6FD0D20D02163AwEJ9I"</w:instrText>
      </w:r>
      <w:r>
        <w:rPr>
          <w:color w:val="0000FF"/>
        </w:rPr>
        <w:fldChar w:fldCharType="separate"/>
      </w:r>
      <w:r>
        <w:rPr>
          <w:color w:val="0000FF"/>
        </w:rPr>
        <w:t>N 204-ФЗ</w:t>
      </w:r>
      <w:r>
        <w:rPr>
          <w:color w:val="0000FF"/>
        </w:rPr>
        <w:fldChar w:fldCharType="end"/>
      </w:r>
      <w:r>
        <w:t>)</w:t>
      </w:r>
    </w:p>
    <w:p w14:paraId="D1310000">
      <w:pPr>
        <w:pStyle w:val="Style_1"/>
        <w:spacing w:before="160"/>
        <w:ind w:firstLine="540" w:left="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D2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"consultantplus://offline/ref=FFCF61B1203897002AE1EBBDD6BF3825C9C24CD008BB00727A0349900B5B40C0CF30DD35A92884299498127E40269AEEAC6FD0D20D02163AwEJ9I"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D3310000">
      <w:pPr>
        <w:pStyle w:val="Style_1"/>
        <w:spacing w:before="160"/>
        <w:ind w:firstLine="540" w:left="0"/>
        <w:jc w:val="both"/>
      </w:pPr>
      <w:r>
        <w:t xml:space="preserve">68) утратил силу. - Федеральный </w:t>
      </w:r>
      <w:r>
        <w:rPr>
          <w:color w:val="0000FF"/>
        </w:rPr>
        <w:fldChar w:fldCharType="begin"/>
      </w:r>
      <w:r>
        <w:rPr>
          <w:color w:val="0000FF"/>
        </w:rPr>
        <w:instrText>HYPERLINK "consultantplus://offline/ref=FFCF61B1203897002AE1EBBDD6BF3825CFC64BD305B700727A0349900B5B40C0CF30DD35A92884279098127E40269AEEAC6FD0D20D02163AwEJ9I"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D4310000">
      <w:pPr>
        <w:pStyle w:val="Style_1"/>
        <w:spacing w:before="160"/>
        <w:ind w:firstLine="540" w:left="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r>
        <w:rPr>
          <w:color w:val="0000FF"/>
        </w:rPr>
        <w:fldChar w:fldCharType="begin"/>
      </w:r>
      <w:r>
        <w:rPr>
          <w:color w:val="0000FF"/>
        </w:rPr>
        <w:instrText>HYPERLINK \l "Par2209"</w:instrText>
      </w:r>
      <w:r>
        <w:rPr>
          <w:color w:val="0000FF"/>
        </w:rPr>
        <w:fldChar w:fldCharType="separate"/>
      </w:r>
      <w:r>
        <w:rPr>
          <w:color w:val="0000FF"/>
        </w:rPr>
        <w:t>частью 2 статьи 7.23.2</w:t>
      </w:r>
      <w:r>
        <w:rPr>
          <w:color w:val="0000FF"/>
        </w:rPr>
        <w:fldChar w:fldCharType="end"/>
      </w:r>
      <w:r>
        <w:t xml:space="preserve">, статьей </w:t>
      </w:r>
      <w:r>
        <w:rPr>
          <w:color w:val="0000FF"/>
        </w:rPr>
        <w:fldChar w:fldCharType="begin"/>
      </w:r>
      <w:r>
        <w:rPr>
          <w:color w:val="0000FF"/>
        </w:rPr>
        <w:instrText>HYPERLINK \l "Par2468"</w:instrText>
      </w:r>
      <w:r>
        <w:rPr>
          <w:color w:val="0000FF"/>
        </w:rPr>
        <w:fldChar w:fldCharType="separate"/>
      </w:r>
      <w:r>
        <w:rPr>
          <w:color w:val="0000FF"/>
        </w:rPr>
        <w:t>7.32.2</w:t>
      </w:r>
      <w:r>
        <w:rPr>
          <w:color w:val="0000FF"/>
        </w:rPr>
        <w:fldChar w:fldCharType="end"/>
      </w:r>
      <w:r>
        <w:t xml:space="preserve">, </w:t>
      </w:r>
      <w:r>
        <w:rPr>
          <w:color w:val="0000FF"/>
        </w:rPr>
        <w:fldChar w:fldCharType="begin"/>
      </w:r>
      <w:r>
        <w:rPr>
          <w:color w:val="0000FF"/>
        </w:rPr>
        <w:instrText>HYPERLINK \l "Par3553"</w:instrText>
      </w:r>
      <w:r>
        <w:rPr>
          <w:color w:val="0000FF"/>
        </w:rPr>
        <w:fldChar w:fldCharType="separate"/>
      </w:r>
      <w:r>
        <w:rPr>
          <w:color w:val="0000FF"/>
        </w:rPr>
        <w:t>частями 5</w:t>
      </w:r>
      <w:r>
        <w:rPr>
          <w:color w:val="0000FF"/>
        </w:rPr>
        <w:fldChar w:fldCharType="end"/>
      </w:r>
      <w:r>
        <w:t xml:space="preserve"> и </w:t>
      </w:r>
      <w:r>
        <w:rPr>
          <w:color w:val="0000FF"/>
        </w:rPr>
        <w:fldChar w:fldCharType="begin"/>
      </w:r>
      <w:r>
        <w:rPr>
          <w:color w:val="0000FF"/>
        </w:rPr>
        <w:instrText>HYPERLINK \l "Par3555"</w:instrText>
      </w:r>
      <w:r>
        <w:rPr>
          <w:color w:val="0000FF"/>
        </w:rPr>
        <w:fldChar w:fldCharType="separate"/>
      </w:r>
      <w:r>
        <w:rPr>
          <w:color w:val="0000FF"/>
        </w:rPr>
        <w:t>6 статьи 9.23</w:t>
      </w:r>
      <w:r>
        <w:rPr>
          <w:color w:val="0000FF"/>
        </w:rPr>
        <w:fldChar w:fldCharType="end"/>
      </w:r>
      <w:r>
        <w:t xml:space="preserve">, </w:t>
      </w:r>
      <w:r>
        <w:rPr>
          <w:color w:val="0000FF"/>
        </w:rPr>
        <w:fldChar w:fldCharType="begin"/>
      </w:r>
      <w:r>
        <w:rPr>
          <w:color w:val="0000FF"/>
        </w:rPr>
        <w:instrText>HYPERLINK \l "Par5203"</w:instrText>
      </w:r>
      <w:r>
        <w:rPr>
          <w:color w:val="0000FF"/>
        </w:rPr>
        <w:fldChar w:fldCharType="separate"/>
      </w:r>
      <w:r>
        <w:rPr>
          <w:color w:val="0000FF"/>
        </w:rPr>
        <w:t>частью 2 статьи 13.19.2</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"Par8860"</w:instrText>
      </w:r>
      <w:r>
        <w:rPr>
          <w:color w:val="0000FF"/>
        </w:rPr>
        <w:fldChar w:fldCharType="separate"/>
      </w:r>
      <w:r>
        <w:rPr>
          <w:color w:val="0000FF"/>
        </w:rPr>
        <w:t>24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"Par9124"</w:instrText>
      </w:r>
      <w:r>
        <w:rPr>
          <w:color w:val="0000FF"/>
        </w:rPr>
        <w:fldChar w:fldCharType="separate"/>
      </w:r>
      <w:r>
        <w:rPr>
          <w:color w:val="0000FF"/>
        </w:rPr>
        <w:t>19.7.11</w:t>
      </w:r>
      <w:r>
        <w:rPr>
          <w:color w:val="0000FF"/>
        </w:rPr>
        <w:fldChar w:fldCharType="end"/>
      </w:r>
      <w:r>
        <w:t xml:space="preserve"> настоящего Кодекса;</w:t>
      </w:r>
    </w:p>
    <w:p w14:paraId="D5310000">
      <w:pPr>
        <w:pStyle w:val="Style_1"/>
        <w:ind w:firstLine="0" w:left="0"/>
        <w:jc w:val="both"/>
      </w:pPr>
      <w:r>
        <w:t xml:space="preserve">(в ред. Федеральных законов от 14.12.2015 </w:t>
      </w:r>
      <w:r>
        <w:rPr>
          <w:color w:val="0000FF"/>
        </w:rPr>
        <w:fldChar w:fldCharType="begin"/>
      </w:r>
      <w:r>
        <w:rPr>
          <w:color w:val="0000FF"/>
        </w:rPr>
        <w:instrText>HYPERLINK "consultantplus://offline/ref=FFCF61B1203897002AE1EBBDD6BF3825CCCF4AD509B700727A0349900B5B40C0CF30DD35A92880209098127E40269AEEAC6FD0D20D02163AwEJ9I"</w:instrText>
      </w:r>
      <w:r>
        <w:rPr>
          <w:color w:val="0000FF"/>
        </w:rPr>
        <w:fldChar w:fldCharType="separate"/>
      </w:r>
      <w:r>
        <w:rPr>
          <w:color w:val="0000FF"/>
        </w:rPr>
        <w:t>N 379-ФЗ</w:t>
      </w:r>
      <w:r>
        <w:rPr>
          <w:color w:val="0000FF"/>
        </w:rPr>
        <w:fldChar w:fldCharType="end"/>
      </w:r>
      <w:r>
        <w:t xml:space="preserve">, от 05.12.2016 </w:t>
      </w:r>
      <w:r>
        <w:rPr>
          <w:color w:val="0000FF"/>
        </w:rPr>
        <w:fldChar w:fldCharType="begin"/>
      </w:r>
      <w:r>
        <w:rPr>
          <w:color w:val="0000FF"/>
        </w:rPr>
        <w:instrText>HYPERLINK "consultantplus://offline/ref=FFCF61B1203897002AE1EBBDD6BF3825CFC642D00AB600727A0349900B5B40C0CF30DD35A92880239498127E40269AEEAC6FD0D20D02163AwEJ9I"</w:instrText>
      </w:r>
      <w:r>
        <w:rPr>
          <w:color w:val="0000FF"/>
        </w:rPr>
        <w:fldChar w:fldCharType="separate"/>
      </w:r>
      <w:r>
        <w:rPr>
          <w:color w:val="0000FF"/>
        </w:rPr>
        <w:t>N 412-ФЗ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"consultantplus://offline/ref=FFCF61B1203897002AE1EBBDD6BF3825CEC44AD50DB000727A0349900B5B40C0CF30DD35A92880239498127E40269AEEAC6FD0D20D02163AwEJ9I"</w:instrText>
      </w:r>
      <w:r>
        <w:rPr>
          <w:color w:val="0000FF"/>
        </w:rPr>
        <w:fldChar w:fldCharType="separate"/>
      </w:r>
      <w:r>
        <w:rPr>
          <w:color w:val="0000FF"/>
        </w:rPr>
        <w:t>N 26-ФЗ</w:t>
      </w:r>
      <w:r>
        <w:rPr>
          <w:color w:val="0000FF"/>
        </w:rPr>
        <w:fldChar w:fldCharType="end"/>
      </w:r>
      <w:r>
        <w:t>)</w:t>
      </w:r>
    </w:p>
    <w:p w14:paraId="D6310000">
      <w:pPr>
        <w:pStyle w:val="Style_1"/>
        <w:spacing w:before="160"/>
        <w:ind w:firstLine="540" w:left="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r>
        <w:rPr>
          <w:color w:val="0000FF"/>
        </w:rPr>
        <w:fldChar w:fldCharType="begin"/>
      </w:r>
      <w:r>
        <w:rPr>
          <w:color w:val="0000FF"/>
        </w:rPr>
        <w:instrText>HYPERLINK \l "Par1547"</w:instrText>
      </w:r>
      <w:r>
        <w:rPr>
          <w:color w:val="0000FF"/>
        </w:rPr>
        <w:fldChar w:fldCharType="separate"/>
      </w:r>
      <w:r>
        <w:rPr>
          <w:color w:val="0000FF"/>
        </w:rPr>
        <w:t>статьями 6.3</w:t>
      </w:r>
      <w:r>
        <w:rPr>
          <w:color w:val="0000FF"/>
        </w:rPr>
        <w:fldChar w:fldCharType="end"/>
      </w:r>
      <w:r>
        <w:t xml:space="preserve">, </w:t>
      </w:r>
      <w:r>
        <w:rPr>
          <w:color w:val="0000FF"/>
        </w:rPr>
        <w:fldChar w:fldCharType="begin"/>
      </w:r>
      <w:r>
        <w:rPr>
          <w:color w:val="0000FF"/>
        </w:rPr>
        <w:instrText>HYPERLINK \l "Par2561"</w:instrText>
      </w:r>
      <w:r>
        <w:rPr>
          <w:color w:val="0000FF"/>
        </w:rPr>
        <w:fldChar w:fldCharType="separate"/>
      </w:r>
      <w:r>
        <w:rPr>
          <w:color w:val="0000FF"/>
        </w:rPr>
        <w:t>8.1</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"Par8772"</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и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w:t>
      </w:r>
      <w:r>
        <w:rPr>
          <w:color w:val="0000FF"/>
        </w:rPr>
        <w:fldChar w:fldCharType="begin"/>
      </w:r>
      <w:r>
        <w:rPr>
          <w:color w:val="0000FF"/>
        </w:rPr>
        <w:instrText>HYPERLINK \l "Par9745"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"Par9749"</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"Par9753"</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"Par9758"</w:instrText>
      </w:r>
      <w:r>
        <w:rPr>
          <w:color w:val="0000FF"/>
        </w:rPr>
        <w:fldChar w:fldCharType="separate"/>
      </w:r>
      <w:r>
        <w:rPr>
          <w:color w:val="0000FF"/>
        </w:rPr>
        <w:t>6</w:t>
      </w:r>
      <w:r>
        <w:rPr>
          <w:color w:val="0000FF"/>
        </w:rPr>
        <w:fldChar w:fldCharType="end"/>
      </w:r>
      <w:r>
        <w:t xml:space="preserve">, </w:t>
      </w:r>
      <w:r>
        <w:rPr>
          <w:color w:val="0000FF"/>
        </w:rPr>
        <w:fldChar w:fldCharType="begin"/>
      </w:r>
      <w:r>
        <w:rPr>
          <w:color w:val="0000FF"/>
        </w:rPr>
        <w:instrText>HYPERLINK \l "Par9761"</w:instrText>
      </w:r>
      <w:r>
        <w:rPr>
          <w:color w:val="0000FF"/>
        </w:rPr>
        <w:fldChar w:fldCharType="separate"/>
      </w:r>
      <w:r>
        <w:rPr>
          <w:color w:val="0000FF"/>
        </w:rPr>
        <w:t>6.1</w:t>
      </w:r>
      <w:r>
        <w:rPr>
          <w:color w:val="0000FF"/>
        </w:rPr>
        <w:fldChar w:fldCharType="end"/>
      </w:r>
      <w:r>
        <w:t xml:space="preserve"> и </w:t>
      </w:r>
      <w:r>
        <w:rPr>
          <w:color w:val="0000FF"/>
        </w:rPr>
        <w:fldChar w:fldCharType="begin"/>
      </w:r>
      <w:r>
        <w:rPr>
          <w:color w:val="0000FF"/>
        </w:rPr>
        <w:instrText>HYPERLINK \l "Par9768"</w:instrText>
      </w:r>
      <w:r>
        <w:rPr>
          <w:color w:val="0000FF"/>
        </w:rPr>
        <w:fldChar w:fldCharType="separate"/>
      </w:r>
      <w:r>
        <w:rPr>
          <w:color w:val="0000FF"/>
        </w:rPr>
        <w:t>9 статьи 20.4</w:t>
      </w:r>
      <w:r>
        <w:rPr>
          <w:color w:val="0000FF"/>
        </w:rPr>
        <w:fldChar w:fldCharType="end"/>
      </w:r>
      <w:r>
        <w:t xml:space="preserve"> настоящего Кодекса;</w:t>
      </w:r>
    </w:p>
    <w:p w14:paraId="D7310000">
      <w:pPr>
        <w:pStyle w:val="Style_1"/>
        <w:ind w:firstLine="0" w:left="0"/>
        <w:jc w:val="both"/>
      </w:pPr>
      <w:r>
        <w:t xml:space="preserve">(в ред. Федеральных законов от 18.12.2006 </w:t>
      </w:r>
      <w:r>
        <w:rPr>
          <w:color w:val="0000FF"/>
        </w:rPr>
        <w:fldChar w:fldCharType="begin"/>
      </w:r>
      <w:r>
        <w:rPr>
          <w:color w:val="0000FF"/>
        </w:rPr>
        <w:instrText>HYPERLINK "consultantplus://offline/ref=FFCF61B1203897002AE1EBBDD6BF3825CFC64BD60CB000727A0349900B5B40C0CF30DD35A92885249698127E40269AEEAC6FD0D20D02163AwEJ9I"</w:instrText>
      </w:r>
      <w:r>
        <w:rPr>
          <w:color w:val="0000FF"/>
        </w:rPr>
        <w:fldChar w:fldCharType="separate"/>
      </w:r>
      <w:r>
        <w:rPr>
          <w:color w:val="0000FF"/>
        </w:rPr>
        <w:t>N 232-ФЗ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"consultantplus://offline/ref=FFCF61B1203897002AE1EBBDD6BF3825CCC74CD80ABA00727A0349900B5B40C0CF30DD35A92881209498127E40269AEEAC6FD0D20D02163AwEJ9I"</w:instrText>
      </w:r>
      <w:r>
        <w:rPr>
          <w:color w:val="0000FF"/>
        </w:rPr>
        <w:fldChar w:fldCharType="separate"/>
      </w:r>
      <w:r>
        <w:rPr>
          <w:color w:val="0000FF"/>
        </w:rPr>
        <w:t>N 237-ФЗ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"consultantplus://offline/ref=FFCF61B1203897002AE1EBBDD6BF3825C9C24CD008BB00727A0349900B5B40C0CF30DD35A92884299A98127E40269AEEAC6FD0D20D02163AwEJ9I"</w:instrText>
      </w:r>
      <w:r>
        <w:rPr>
          <w:color w:val="0000FF"/>
        </w:rPr>
        <w:fldChar w:fldCharType="separate"/>
      </w:r>
      <w:r>
        <w:rPr>
          <w:color w:val="0000FF"/>
        </w:rPr>
        <w:t>N 307-ФЗ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"consultantplus://offline/ref=FFCF61B1203897002AE1EBBDD6BF3825CFCE4CD60DB500727A0349900B5B40C0CF30DD35A92880299098127E40269AEEAC6FD0D20D02163AwEJ9I"</w:instrText>
      </w:r>
      <w:r>
        <w:rPr>
          <w:color w:val="0000FF"/>
        </w:rPr>
        <w:fldChar w:fldCharType="separate"/>
      </w:r>
      <w:r>
        <w:rPr>
          <w:color w:val="0000FF"/>
        </w:rPr>
        <w:t>N 222-ФЗ</w:t>
      </w:r>
      <w:r>
        <w:rPr>
          <w:color w:val="0000FF"/>
        </w:rPr>
        <w:fldChar w:fldCharType="end"/>
      </w:r>
      <w:r>
        <w:t xml:space="preserve">, от 28.05.2017 </w:t>
      </w:r>
      <w:r>
        <w:rPr>
          <w:color w:val="0000FF"/>
        </w:rPr>
        <w:fldChar w:fldCharType="begin"/>
      </w:r>
      <w:r>
        <w:rPr>
          <w:color w:val="0000FF"/>
        </w:rPr>
        <w:instrText>HYPERLINK "consultantplus://offline/ref=FFCF61B1203897002AE1EBBDD6BF3825CFC74DD20CB100727A0349900B5B40C0CF30DD35A92881219098127E40269AEEAC6FD0D20D02163AwEJ9I"</w:instrText>
      </w:r>
      <w:r>
        <w:rPr>
          <w:color w:val="0000FF"/>
        </w:rPr>
        <w:fldChar w:fldCharType="separate"/>
      </w:r>
      <w:r>
        <w:rPr>
          <w:color w:val="0000FF"/>
        </w:rPr>
        <w:t>N 100-ФЗ</w:t>
      </w:r>
      <w:r>
        <w:rPr>
          <w:color w:val="0000FF"/>
        </w:rPr>
        <w:fldChar w:fldCharType="end"/>
      </w:r>
      <w:r>
        <w:t xml:space="preserve">, от 09.03.2021 </w:t>
      </w:r>
      <w:r>
        <w:rPr>
          <w:color w:val="0000FF"/>
        </w:rPr>
        <w:fldChar w:fldCharType="begin"/>
      </w:r>
      <w:r>
        <w:rPr>
          <w:color w:val="0000FF"/>
        </w:rPr>
        <w:instrText>HYPERLINK "consultantplus://offline/ref=FFCF61B1203897002AE1EBBDD6BF3825CEC142D705B600727A0349900B5B40C0CF30DD35A92880239298127E40269AEEAC6FD0D20D02163AwEJ9I"</w:instrText>
      </w:r>
      <w:r>
        <w:rPr>
          <w:color w:val="0000FF"/>
        </w:rPr>
        <w:fldChar w:fldCharType="separate"/>
      </w:r>
      <w:r>
        <w:rPr>
          <w:color w:val="0000FF"/>
        </w:rPr>
        <w:t>N 36-ФЗ</w:t>
      </w:r>
      <w:r>
        <w:rPr>
          <w:color w:val="0000FF"/>
        </w:rPr>
        <w:fldChar w:fldCharType="end"/>
      </w:r>
      <w:r>
        <w:t>)</w:t>
      </w:r>
    </w:p>
    <w:p w14:paraId="D8310000">
      <w:pPr>
        <w:pStyle w:val="Style_1"/>
        <w:spacing w:before="160"/>
        <w:ind w:firstLine="540" w:left="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"Par9130"</w:instrText>
      </w:r>
      <w:r>
        <w:rPr>
          <w:color w:val="0000FF"/>
        </w:rPr>
        <w:fldChar w:fldCharType="separate"/>
      </w:r>
      <w:r>
        <w:rPr>
          <w:color w:val="0000FF"/>
        </w:rPr>
        <w:t>19.7.12</w:t>
      </w:r>
      <w:r>
        <w:rPr>
          <w:color w:val="0000FF"/>
        </w:rPr>
        <w:fldChar w:fldCharType="end"/>
      </w:r>
      <w:r>
        <w:t xml:space="preserve"> настоящего Кодекса;</w:t>
      </w:r>
    </w:p>
    <w:p w14:paraId="D9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"consultantplus://offline/ref=FFCF61B1203897002AE1EBBDD6BF3825CCCE43D40DB600727A0349900B5B40C0CF30DD35A92880239098127E40269AEEAC6FD0D20D02163AwEJ9I"</w:instrText>
      </w:r>
      <w:r>
        <w:rPr>
          <w:color w:val="0000FF"/>
        </w:rPr>
        <w:fldChar w:fldCharType="separate"/>
      </w:r>
      <w:r>
        <w:rPr>
          <w:color w:val="0000FF"/>
        </w:rPr>
        <w:t>закона</w:t>
      </w:r>
      <w:r>
        <w:rPr>
          <w:color w:val="0000FF"/>
        </w:rPr>
        <w:fldChar w:fldCharType="end"/>
      </w:r>
      <w:r>
        <w:t xml:space="preserve"> от 28.11.2015 N 344-ФЗ)</w:t>
      </w:r>
    </w:p>
    <w:p w14:paraId="DA310000">
      <w:pPr>
        <w:pStyle w:val="Style_1"/>
        <w:spacing w:before="160"/>
        <w:ind w:firstLine="540" w:left="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r>
        <w:rPr>
          <w:color w:val="0000FF"/>
        </w:rPr>
        <w:fldChar w:fldCharType="begin"/>
      </w:r>
      <w:r>
        <w:rPr>
          <w:color w:val="0000FF"/>
        </w:rPr>
        <w:instrText>HYPERLINK \l "Par2063"</w:instrText>
      </w:r>
      <w:r>
        <w:rPr>
          <w:color w:val="0000FF"/>
        </w:rPr>
        <w:fldChar w:fldCharType="separate"/>
      </w:r>
      <w:r>
        <w:rPr>
          <w:color w:val="0000FF"/>
        </w:rPr>
        <w:t>статьями 7.13</w:t>
      </w:r>
      <w:r>
        <w:rPr>
          <w:color w:val="0000FF"/>
        </w:rPr>
        <w:fldChar w:fldCharType="end"/>
      </w:r>
      <w:r>
        <w:t xml:space="preserve"> - </w:t>
      </w:r>
      <w:r>
        <w:rPr>
          <w:color w:val="0000FF"/>
        </w:rPr>
        <w:fldChar w:fldCharType="begin"/>
      </w:r>
      <w:r>
        <w:rPr>
          <w:color w:val="0000FF"/>
        </w:rPr>
        <w:instrText>HYPERLINK \l "Par2135"</w:instrText>
      </w:r>
      <w:r>
        <w:rPr>
          <w:color w:val="0000FF"/>
        </w:rPr>
        <w:fldChar w:fldCharType="separate"/>
      </w:r>
      <w:r>
        <w:rPr>
          <w:color w:val="0000FF"/>
        </w:rPr>
        <w:t>7.16</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"Par8835"</w:instrText>
      </w:r>
      <w:r>
        <w:rPr>
          <w:color w:val="0000FF"/>
        </w:rPr>
        <w:fldChar w:fldCharType="separate"/>
      </w:r>
      <w:r>
        <w:rPr>
          <w:color w:val="0000FF"/>
        </w:rPr>
        <w:t>частями 18</w:t>
      </w:r>
      <w:r>
        <w:rPr>
          <w:color w:val="0000FF"/>
        </w:rPr>
        <w:fldChar w:fldCharType="end"/>
      </w:r>
      <w:r>
        <w:t xml:space="preserve"> и </w:t>
      </w:r>
      <w:r>
        <w:rPr>
          <w:color w:val="0000FF"/>
        </w:rPr>
        <w:fldChar w:fldCharType="begin"/>
      </w:r>
      <w:r>
        <w:rPr>
          <w:color w:val="0000FF"/>
        </w:rPr>
        <w:instrText>HYPERLINK \l "Par8839"</w:instrText>
      </w:r>
      <w:r>
        <w:rPr>
          <w:color w:val="0000FF"/>
        </w:rPr>
        <w:fldChar w:fldCharType="separate"/>
      </w:r>
      <w:r>
        <w:rPr>
          <w:color w:val="0000FF"/>
        </w:rPr>
        <w:t>19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DB310000">
      <w:pPr>
        <w:pStyle w:val="Style_1"/>
        <w:ind w:firstLine="0" w:left="0"/>
        <w:jc w:val="both"/>
      </w:pPr>
      <w:r>
        <w:t xml:space="preserve">(в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"consultantplus://offline/ref=FFCF61B1203897002AE1EBBDD6BF3825CFC64BD305B700727A0349900B5B40C0CF30DD35A92884279698127E40269AEEAC6FD0D20D02163AwEJ9I"</w:instrText>
      </w:r>
      <w:r>
        <w:rPr>
          <w:color w:val="0000FF"/>
        </w:rPr>
        <w:fldChar w:fldCharType="separate"/>
      </w:r>
      <w:r>
        <w:rPr>
          <w:color w:val="0000FF"/>
        </w:rPr>
        <w:t>N 380-ФЗ</w:t>
      </w:r>
      <w:r>
        <w:rPr>
          <w:color w:val="0000FF"/>
        </w:rPr>
        <w:fldChar w:fldCharType="end"/>
      </w:r>
      <w:r>
        <w:t xml:space="preserve">, от 07.05.2013 </w:t>
      </w:r>
      <w:r>
        <w:rPr>
          <w:color w:val="0000FF"/>
        </w:rPr>
        <w:fldChar w:fldCharType="begin"/>
      </w:r>
      <w:r>
        <w:rPr>
          <w:color w:val="0000FF"/>
        </w:rPr>
        <w:instrText>HYPERLINK "consultantplus://offline/ref=FFCF61B1203897002AE1EBBDD6BF3825CCC243D10AB300727A0349900B5B40C0CF30DD35A92880249698127E40269AEEAC6FD0D20D02163AwEJ9I"</w:instrText>
      </w:r>
      <w:r>
        <w:rPr>
          <w:color w:val="0000FF"/>
        </w:rPr>
        <w:fldChar w:fldCharType="separate"/>
      </w:r>
      <w:r>
        <w:rPr>
          <w:color w:val="0000FF"/>
        </w:rPr>
        <w:t>N 96-ФЗ</w:t>
      </w:r>
      <w:r>
        <w:rPr>
          <w:color w:val="0000FF"/>
        </w:rPr>
        <w:fldChar w:fldCharType="end"/>
      </w:r>
      <w:r>
        <w:t xml:space="preserve">, от 22.10.2014 </w:t>
      </w:r>
      <w:r>
        <w:rPr>
          <w:color w:val="0000FF"/>
        </w:rPr>
        <w:fldChar w:fldCharType="begin"/>
      </w:r>
      <w:r>
        <w:rPr>
          <w:color w:val="0000FF"/>
        </w:rPr>
        <w:instrText>HYPERLINK "consultantplus://offline/ref=FFCF61B1203897002AE1EBBDD6BF3825C9C44AD805B400727A0349900B5B40C0CF30DD35A92887279698127E40269AEEAC6FD0D20D02163AwEJ9I"</w:instrText>
      </w:r>
      <w:r>
        <w:rPr>
          <w:color w:val="0000FF"/>
        </w:rPr>
        <w:fldChar w:fldCharType="separate"/>
      </w:r>
      <w:r>
        <w:rPr>
          <w:color w:val="0000FF"/>
        </w:rPr>
        <w:t>N 315-ФЗ</w:t>
      </w:r>
      <w:r>
        <w:rPr>
          <w:color w:val="0000FF"/>
        </w:rPr>
        <w:fldChar w:fldCharType="end"/>
      </w:r>
      <w:r>
        <w:t>)</w:t>
      </w:r>
    </w:p>
    <w:p w14:paraId="DC310000">
      <w:pPr>
        <w:pStyle w:val="Style_1"/>
        <w:spacing w:before="160"/>
        <w:ind w:firstLine="540" w:left="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DD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"consultantplus://offline/ref=FFCF61B1203897002AE1EBBDD6BF3825C9C24CD008BB00727A0349900B5B40C0CF30DD35A92884289398127E40269AEEAC6FD0D20D02163AwEJ9I"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DE310000">
      <w:pPr>
        <w:pStyle w:val="Style_1"/>
        <w:spacing w:before="160"/>
        <w:ind w:firstLine="540" w:left="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r>
        <w:rPr>
          <w:color w:val="0000FF"/>
        </w:rPr>
        <w:fldChar w:fldCharType="begin"/>
      </w:r>
      <w:r>
        <w:rPr>
          <w:color w:val="0000FF"/>
        </w:rPr>
        <w:instrText>HYPERLINK \l "Par6215"</w:instrText>
      </w:r>
      <w:r>
        <w:rPr>
          <w:color w:val="0000FF"/>
        </w:rPr>
        <w:fldChar w:fldCharType="separate"/>
      </w:r>
      <w:r>
        <w:rPr>
          <w:color w:val="0000FF"/>
        </w:rPr>
        <w:t>частью 1 статьи 14.20</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DF310000">
      <w:pPr>
        <w:pStyle w:val="Style_1"/>
        <w:spacing w:before="160"/>
        <w:ind w:firstLine="540" w:left="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r>
        <w:rPr>
          <w:color w:val="0000FF"/>
        </w:rPr>
        <w:fldChar w:fldCharType="begin"/>
      </w:r>
      <w:r>
        <w:rPr>
          <w:color w:val="0000FF"/>
        </w:rPr>
        <w:instrText>HYPERLINK \l "Par2058"</w:instrText>
      </w:r>
      <w:r>
        <w:rPr>
          <w:color w:val="0000FF"/>
        </w:rPr>
        <w:fldChar w:fldCharType="separate"/>
      </w:r>
      <w:r>
        <w:rPr>
          <w:color w:val="0000FF"/>
        </w:rPr>
        <w:t>частью 2 статьи 7.12</w:t>
      </w:r>
      <w:r>
        <w:rPr>
          <w:color w:val="0000FF"/>
        </w:rPr>
        <w:fldChar w:fldCharType="end"/>
      </w:r>
      <w:r>
        <w:t xml:space="preserve">, </w:t>
      </w:r>
      <w:r>
        <w:rPr>
          <w:color w:val="0000FF"/>
        </w:rPr>
        <w:fldChar w:fldCharType="begin"/>
      </w:r>
      <w:r>
        <w:rPr>
          <w:color w:val="0000FF"/>
        </w:rPr>
        <w:instrText>HYPERLINK \l "Par2261"</w:instrText>
      </w:r>
      <w:r>
        <w:rPr>
          <w:color w:val="0000FF"/>
        </w:rPr>
        <w:fldChar w:fldCharType="separate"/>
      </w:r>
      <w:r>
        <w:rPr>
          <w:color w:val="0000FF"/>
        </w:rPr>
        <w:t>статьей 7.28</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E0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"consultantplus://offline/ref=FFCF61B1203897002AE1EBBDD6BF3825CFC64BD305B700727A0349900B5B40C0CF30DD35A92884279598127E40269AEEAC6FD0D20D02163AwEJ9I"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E1310000">
      <w:pPr>
        <w:pStyle w:val="Style_1"/>
        <w:spacing w:before="160"/>
        <w:ind w:firstLine="540" w:left="0"/>
        <w:jc w:val="both"/>
      </w:pPr>
      <w:r>
        <w:t xml:space="preserve">76) утратил силу. - Федеральный </w:t>
      </w:r>
      <w:r>
        <w:rPr>
          <w:color w:val="0000FF"/>
        </w:rPr>
        <w:fldChar w:fldCharType="begin"/>
      </w:r>
      <w:r>
        <w:rPr>
          <w:color w:val="0000FF"/>
        </w:rPr>
        <w:instrText>HYPERLINK "consultantplus://offline/ref=FFCF61B1203897002AE1EBBDD6BF3825CFC64BD305B700727A0349900B5B40C0CF30DD35A92884279498127E40269AEEAC6FD0D20D02163AwEJ9I"</w:instrText>
      </w:r>
      <w:r>
        <w:rPr>
          <w:color w:val="0000FF"/>
        </w:rPr>
        <w:fldChar w:fldCharType="separate"/>
      </w:r>
      <w:r>
        <w:rPr>
          <w:color w:val="0000FF"/>
        </w:rPr>
        <w:t>закон</w:t>
      </w:r>
      <w:r>
        <w:rPr>
          <w:color w:val="0000FF"/>
        </w:rPr>
        <w:fldChar w:fldCharType="end"/>
      </w:r>
      <w:r>
        <w:t xml:space="preserve"> от 28.12.2009 N 380-ФЗ;</w:t>
      </w:r>
    </w:p>
    <w:p w14:paraId="E2310000">
      <w:pPr>
        <w:pStyle w:val="Style_1"/>
        <w:spacing w:before="160"/>
        <w:ind w:firstLine="540" w:left="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r>
        <w:rPr>
          <w:color w:val="0000FF"/>
        </w:rPr>
        <w:fldChar w:fldCharType="begin"/>
      </w:r>
      <w:r>
        <w:rPr>
          <w:color w:val="0000FF"/>
        </w:rPr>
        <w:instrText>HYPERLINK \l "Par1204"</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"Par1207"</w:instrText>
      </w:r>
      <w:r>
        <w:rPr>
          <w:color w:val="0000FF"/>
        </w:rPr>
        <w:fldChar w:fldCharType="separate"/>
      </w:r>
      <w:r>
        <w:rPr>
          <w:color w:val="0000FF"/>
        </w:rPr>
        <w:t>3 статьи 5.35</w:t>
      </w:r>
      <w:r>
        <w:rPr>
          <w:color w:val="0000FF"/>
        </w:rPr>
        <w:fldChar w:fldCharType="end"/>
      </w:r>
      <w:r>
        <w:t xml:space="preserve">, </w:t>
      </w:r>
      <w:r>
        <w:rPr>
          <w:color w:val="0000FF"/>
        </w:rPr>
        <w:fldChar w:fldCharType="begin"/>
      </w:r>
      <w:r>
        <w:rPr>
          <w:color w:val="0000FF"/>
        </w:rPr>
        <w:instrText>HYPERLINK \l "Par1212"</w:instrText>
      </w:r>
      <w:r>
        <w:rPr>
          <w:color w:val="0000FF"/>
        </w:rPr>
        <w:fldChar w:fldCharType="separate"/>
      </w:r>
      <w:r>
        <w:rPr>
          <w:color w:val="0000FF"/>
        </w:rPr>
        <w:t>статьями 5.35.1</w:t>
      </w:r>
      <w:r>
        <w:rPr>
          <w:color w:val="0000FF"/>
        </w:rPr>
        <w:fldChar w:fldCharType="end"/>
      </w:r>
      <w:r>
        <w:t xml:space="preserve">, </w:t>
      </w:r>
      <w:r>
        <w:rPr>
          <w:color w:val="0000FF"/>
        </w:rPr>
        <w:fldChar w:fldCharType="begin"/>
      </w:r>
      <w:r>
        <w:rPr>
          <w:color w:val="0000FF"/>
        </w:rPr>
        <w:instrText>HYPERLINK \l "Par8189"</w:instrText>
      </w:r>
      <w:r>
        <w:rPr>
          <w:color w:val="0000FF"/>
        </w:rPr>
        <w:fldChar w:fldCharType="separate"/>
      </w:r>
      <w:r>
        <w:rPr>
          <w:color w:val="0000FF"/>
        </w:rPr>
        <w:t>17.3</w:t>
      </w:r>
      <w:r>
        <w:rPr>
          <w:color w:val="0000FF"/>
        </w:rPr>
        <w:fldChar w:fldCharType="end"/>
      </w:r>
      <w:r>
        <w:t xml:space="preserve"> - </w:t>
      </w:r>
      <w:r>
        <w:rPr>
          <w:color w:val="0000FF"/>
        </w:rPr>
        <w:fldChar w:fldCharType="begin"/>
      </w:r>
      <w:r>
        <w:rPr>
          <w:color w:val="0000FF"/>
        </w:rPr>
        <w:instrText>HYPERLINK \l "Par8219"</w:instrText>
      </w:r>
      <w:r>
        <w:rPr>
          <w:color w:val="0000FF"/>
        </w:rPr>
        <w:fldChar w:fldCharType="separate"/>
      </w:r>
      <w:r>
        <w:rPr>
          <w:color w:val="0000FF"/>
        </w:rPr>
        <w:t>17.6</w:t>
      </w:r>
      <w:r>
        <w:rPr>
          <w:color w:val="0000FF"/>
        </w:rPr>
        <w:fldChar w:fldCharType="end"/>
      </w:r>
      <w:r>
        <w:t xml:space="preserve">, </w:t>
      </w:r>
      <w:r>
        <w:rPr>
          <w:color w:val="0000FF"/>
        </w:rPr>
        <w:fldChar w:fldCharType="begin"/>
      </w:r>
      <w:r>
        <w:rPr>
          <w:color w:val="0000FF"/>
        </w:rPr>
        <w:instrText>HYPERLINK \l "Par8233"</w:instrText>
      </w:r>
      <w:r>
        <w:rPr>
          <w:color w:val="0000FF"/>
        </w:rPr>
        <w:fldChar w:fldCharType="separate"/>
      </w:r>
      <w:r>
        <w:rPr>
          <w:color w:val="0000FF"/>
        </w:rPr>
        <w:t>17.8</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w:t>
      </w:r>
      <w:r>
        <w:rPr>
          <w:color w:val="0000FF"/>
        </w:rPr>
        <w:fldChar w:fldCharType="begin"/>
      </w:r>
      <w:r>
        <w:rPr>
          <w:color w:val="0000FF"/>
        </w:rPr>
        <w:instrText>HYPERLINK \l "Par8293"</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"Par8295"</w:instrText>
      </w:r>
      <w:r>
        <w:rPr>
          <w:color w:val="0000FF"/>
        </w:rPr>
        <w:fldChar w:fldCharType="separate"/>
      </w:r>
      <w:r>
        <w:rPr>
          <w:color w:val="0000FF"/>
        </w:rPr>
        <w:t>2.1 статьи 17.14</w:t>
      </w:r>
      <w:r>
        <w:rPr>
          <w:color w:val="0000FF"/>
        </w:rPr>
        <w:fldChar w:fldCharType="end"/>
      </w:r>
      <w:r>
        <w:t xml:space="preserve">, </w:t>
      </w:r>
      <w:r>
        <w:rPr>
          <w:color w:val="0000FF"/>
        </w:rPr>
        <w:fldChar w:fldCharType="begin"/>
      </w:r>
      <w:r>
        <w:rPr>
          <w:color w:val="0000FF"/>
        </w:rPr>
        <w:instrText>HYPERLINK \l "Par8308"</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"Par8311"</w:instrText>
      </w:r>
      <w:r>
        <w:rPr>
          <w:color w:val="0000FF"/>
        </w:rPr>
        <w:fldChar w:fldCharType="separate"/>
      </w:r>
      <w:r>
        <w:rPr>
          <w:color w:val="0000FF"/>
        </w:rPr>
        <w:t>1.2</w:t>
      </w:r>
      <w:r>
        <w:rPr>
          <w:color w:val="0000FF"/>
        </w:rPr>
        <w:fldChar w:fldCharType="end"/>
      </w:r>
      <w:r>
        <w:t xml:space="preserve">, </w:t>
      </w:r>
      <w:r>
        <w:rPr>
          <w:color w:val="0000FF"/>
        </w:rPr>
        <w:fldChar w:fldCharType="begin"/>
      </w:r>
      <w:r>
        <w:rPr>
          <w:color w:val="0000FF"/>
        </w:rPr>
        <w:instrText>HYPERLINK \l "Par8318"</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"Par8321"</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"Par8324"</w:instrText>
      </w:r>
      <w:r>
        <w:rPr>
          <w:color w:val="0000FF"/>
        </w:rPr>
        <w:fldChar w:fldCharType="separate"/>
      </w:r>
      <w:r>
        <w:rPr>
          <w:color w:val="0000FF"/>
        </w:rPr>
        <w:t>4 статьи 17.15</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"Par9685"</w:instrText>
      </w:r>
      <w:r>
        <w:rPr>
          <w:color w:val="0000FF"/>
        </w:rPr>
        <w:fldChar w:fldCharType="separate"/>
      </w:r>
      <w:r>
        <w:rPr>
          <w:color w:val="0000FF"/>
        </w:rPr>
        <w:t>частью 3 статьи 20.2.2</w:t>
      </w:r>
      <w:r>
        <w:rPr>
          <w:color w:val="0000FF"/>
        </w:rPr>
        <w:fldChar w:fldCharType="end"/>
      </w:r>
      <w:r>
        <w:t xml:space="preserve">, </w:t>
      </w:r>
      <w:r>
        <w:rPr>
          <w:color w:val="0000FF"/>
        </w:rPr>
        <w:fldChar w:fldCharType="begin"/>
      </w:r>
      <w:r>
        <w:rPr>
          <w:color w:val="0000FF"/>
        </w:rPr>
        <w:instrText>HYPERLINK \l "Par10021"</w:instrText>
      </w:r>
      <w:r>
        <w:rPr>
          <w:color w:val="0000FF"/>
        </w:rPr>
        <w:fldChar w:fldCharType="separate"/>
      </w:r>
      <w:r>
        <w:rPr>
          <w:color w:val="0000FF"/>
        </w:rPr>
        <w:t>частью 4 статьи 20.25</w:t>
      </w:r>
      <w:r>
        <w:rPr>
          <w:color w:val="0000FF"/>
        </w:rPr>
        <w:fldChar w:fldCharType="end"/>
      </w:r>
      <w:r>
        <w:t xml:space="preserve"> настоящего Кодекса;</w:t>
      </w:r>
    </w:p>
    <w:p w14:paraId="E331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"consultantplus://offline/ref=FFCF61B1203897002AE1EBBDD6BF3825CCC74CD80BB400727A0349900B5B40C0CF30DD35A92880239798127E40269AEEAC6FD0D20D02163AwEJ9I"</w:instrText>
      </w:r>
      <w:r>
        <w:rPr>
          <w:color w:val="0000FF"/>
        </w:rPr>
        <w:fldChar w:fldCharType="separate"/>
      </w:r>
      <w:r>
        <w:rPr>
          <w:color w:val="0000FF"/>
        </w:rPr>
        <w:t>N 225-ФЗ</w:t>
      </w:r>
      <w:r>
        <w:rPr>
          <w:color w:val="0000FF"/>
        </w:rPr>
        <w:fldChar w:fldCharType="end"/>
      </w:r>
      <w:r>
        <w:t xml:space="preserve">, от 07.12.2011 </w:t>
      </w:r>
      <w:r>
        <w:rPr>
          <w:color w:val="0000FF"/>
        </w:rPr>
        <w:fldChar w:fldCharType="begin"/>
      </w:r>
      <w:r>
        <w:rPr>
          <w:color w:val="0000FF"/>
        </w:rPr>
        <w:instrText>HYPERLINK "consultantplus://offline/ref=FFCF61B1203897002AE1EBBDD6BF3825CFC64AD80FB200727A0349900B5B40C0CF30DD35A92982239498127E40269AEEAC6FD0D20D02163AwEJ9I"</w:instrText>
      </w:r>
      <w:r>
        <w:rPr>
          <w:color w:val="0000FF"/>
        </w:rPr>
        <w:fldChar w:fldCharType="separate"/>
      </w:r>
      <w:r>
        <w:rPr>
          <w:color w:val="0000FF"/>
        </w:rPr>
        <w:t>N 420-ФЗ</w:t>
      </w:r>
      <w:r>
        <w:rPr>
          <w:color w:val="0000FF"/>
        </w:rPr>
        <w:fldChar w:fldCharType="end"/>
      </w:r>
      <w:r>
        <w:t xml:space="preserve">, от 08.06.2012 </w:t>
      </w:r>
      <w:r>
        <w:rPr>
          <w:color w:val="0000FF"/>
        </w:rPr>
        <w:fldChar w:fldCharType="begin"/>
      </w:r>
      <w:r>
        <w:rPr>
          <w:color w:val="0000FF"/>
        </w:rPr>
        <w:instrText>HYPERLINK "consultantplus://offline/ref=FFCF61B1203897002AE1EBBDD6BF3825CCC54AD80EB400727A0349900B5B40C0CF30DD35A92880279698127E40269AEEAC6FD0D20D02163AwEJ9I"</w:instrText>
      </w:r>
      <w:r>
        <w:rPr>
          <w:color w:val="0000FF"/>
        </w:rPr>
        <w:fldChar w:fldCharType="separate"/>
      </w:r>
      <w:r>
        <w:rPr>
          <w:color w:val="0000FF"/>
        </w:rPr>
        <w:t>N 65-ФЗ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"consultantplus://offline/ref=FFCF61B1203897002AE1EBBDD6BF3825CCC549D305B600727A0349900B5B40C0CF30DD35A92880259698127E40269AEEAC6FD0D20D02163AwEJ9I"</w:instrText>
      </w:r>
      <w:r>
        <w:rPr>
          <w:color w:val="0000FF"/>
        </w:rPr>
        <w:fldChar w:fldCharType="separate"/>
      </w:r>
      <w:r>
        <w:rPr>
          <w:color w:val="0000FF"/>
        </w:rPr>
        <w:t>N 141-ФЗ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"consultantplus://offline/ref=FFCF61B1203897002AE1EBBDD6BF3825CCC04FD80FB400727A0349900B5B40C0CF30DD35A92880249698127E40269AEEAC6FD0D20D02163AwEJ9I"</w:instrText>
      </w:r>
      <w:r>
        <w:rPr>
          <w:color w:val="0000FF"/>
        </w:rPr>
        <w:fldChar w:fldCharType="separate"/>
      </w:r>
      <w:r>
        <w:rPr>
          <w:color w:val="0000FF"/>
        </w:rPr>
        <w:t>N 258-ФЗ</w:t>
      </w:r>
      <w:r>
        <w:rPr>
          <w:color w:val="0000FF"/>
        </w:rPr>
        <w:fldChar w:fldCharType="end"/>
      </w:r>
      <w:r>
        <w:t xml:space="preserve">, от 30.12.2015 </w:t>
      </w:r>
      <w:r>
        <w:rPr>
          <w:color w:val="0000FF"/>
        </w:rPr>
        <w:fldChar w:fldCharType="begin"/>
      </w:r>
      <w:r>
        <w:rPr>
          <w:color w:val="0000FF"/>
        </w:rPr>
        <w:instrText>HYPERLINK "consultantplus://offline/ref=FFCF61B1203897002AE1EBBDD6BF3825CCCF4BD50AB200727A0349900B5B40C0CF30DD35A92880209A98127E40269AEEAC6FD0D20D02163AwEJ9I"</w:instrText>
      </w:r>
      <w:r>
        <w:rPr>
          <w:color w:val="0000FF"/>
        </w:rPr>
        <w:fldChar w:fldCharType="separate"/>
      </w:r>
      <w:r>
        <w:rPr>
          <w:color w:val="0000FF"/>
        </w:rPr>
        <w:t>N 439-ФЗ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"consultantplus://offline/ref=FFCF61B1203897002AE1EBBDD6BF3825CFC64AD60DB700727A0349900B5B40C0CF30DD35A92880229298127E40269AEEAC6FD0D20D02163AwEJ9I"</w:instrText>
      </w:r>
      <w:r>
        <w:rPr>
          <w:color w:val="0000FF"/>
        </w:rPr>
        <w:fldChar w:fldCharType="separate"/>
      </w:r>
      <w:r>
        <w:rPr>
          <w:color w:val="0000FF"/>
        </w:rPr>
        <w:t>N 326-ФЗ</w:t>
      </w:r>
      <w:r>
        <w:rPr>
          <w:color w:val="0000FF"/>
        </w:rPr>
        <w:fldChar w:fldCharType="end"/>
      </w:r>
      <w:r>
        <w:t xml:space="preserve">, от 02.10.2018 </w:t>
      </w:r>
      <w:r>
        <w:rPr>
          <w:color w:val="0000FF"/>
        </w:rPr>
        <w:fldChar w:fldCharType="begin"/>
      </w:r>
      <w:r>
        <w:rPr>
          <w:color w:val="0000FF"/>
        </w:rPr>
        <w:instrText>HYPERLINK "consultantplus://offline/ref=FFCF61B1203897002AE1EBBDD6BF3825CEC64DD804B200727A0349900B5B40C0CF30DD35A92880209B98127E40269AEEAC6FD0D20D02163AwEJ9I"</w:instrText>
      </w:r>
      <w:r>
        <w:rPr>
          <w:color w:val="0000FF"/>
        </w:rPr>
        <w:fldChar w:fldCharType="separate"/>
      </w:r>
      <w:r>
        <w:rPr>
          <w:color w:val="0000FF"/>
        </w:rPr>
        <w:t>N 347-ФЗ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"consultantplus://offline/ref=FFCF61B1203897002AE1EBBDD6BF3825CEC24AD309B500727A0349900B5B40C0CF30DD35A92880209798127E40269AEEAC6FD0D20D02163AwEJ9I"</w:instrText>
      </w:r>
      <w:r>
        <w:rPr>
          <w:color w:val="0000FF"/>
        </w:rPr>
        <w:fldChar w:fldCharType="separate"/>
      </w:r>
      <w:r>
        <w:rPr>
          <w:color w:val="0000FF"/>
        </w:rPr>
        <w:t>N 442-ФЗ</w:t>
      </w:r>
      <w:r>
        <w:rPr>
          <w:color w:val="0000FF"/>
        </w:rPr>
        <w:fldChar w:fldCharType="end"/>
      </w:r>
      <w:r>
        <w:t>)</w:t>
      </w:r>
    </w:p>
    <w:p w14:paraId="E4310000">
      <w:pPr>
        <w:pStyle w:val="Style_1"/>
        <w:spacing w:before="160"/>
        <w:ind w:firstLine="540" w:left="0"/>
        <w:jc w:val="both"/>
      </w:pPr>
      <w:r>
        <w:t xml:space="preserve">78) утратил силу. - Федеральный </w:t>
      </w:r>
      <w:r>
        <w:rPr>
          <w:color w:val="0000FF"/>
        </w:rPr>
        <w:fldChar w:fldCharType="begin"/>
      </w:r>
      <w:r>
        <w:rPr>
          <w:color w:val="0000FF"/>
        </w:rPr>
        <w:instrText>HYPERLINK "consultantplus://offline/ref=FFCF61B1203897002AE1EBBDD6BF3825CEC642D60FB600727A0349900B5B40C0CF30DD35A92880239798127E40269AEEAC6FD0D20D02163AwEJ9I"</w:instrText>
      </w:r>
      <w:r>
        <w:rPr>
          <w:color w:val="0000FF"/>
        </w:rPr>
        <w:fldChar w:fldCharType="separate"/>
      </w:r>
      <w:r>
        <w:rPr>
          <w:color w:val="0000FF"/>
        </w:rPr>
        <w:t>закон</w:t>
      </w:r>
      <w:r>
        <w:rPr>
          <w:color w:val="0000FF"/>
        </w:rPr>
        <w:fldChar w:fldCharType="end"/>
      </w:r>
      <w:r>
        <w:t xml:space="preserve"> от 11.10.2018 N 364-ФЗ;</w:t>
      </w:r>
    </w:p>
    <w:p w14:paraId="E5310000">
      <w:pPr>
        <w:pStyle w:val="Style_1"/>
        <w:spacing w:before="160"/>
        <w:ind w:firstLine="540" w:left="0"/>
        <w:jc w:val="both"/>
      </w:pPr>
      <w:r>
        <w:t xml:space="preserve">79) должностные лица, осуществляющие контртеррористическую операцию, - об административных правонарушениях, предусмотренных </w:t>
      </w:r>
      <w:r>
        <w:rPr>
          <w:color w:val="0000FF"/>
        </w:rPr>
        <w:fldChar w:fldCharType="begin"/>
      </w:r>
      <w:r>
        <w:rPr>
          <w:color w:val="0000FF"/>
        </w:rPr>
        <w:instrText>HYPERLINK \l "Par10044"</w:instrText>
      </w:r>
      <w:r>
        <w:rPr>
          <w:color w:val="0000FF"/>
        </w:rPr>
        <w:fldChar w:fldCharType="separate"/>
      </w:r>
      <w:r>
        <w:rPr>
          <w:color w:val="0000FF"/>
        </w:rPr>
        <w:t>статьей 20.27</w:t>
      </w:r>
      <w:r>
        <w:rPr>
          <w:color w:val="0000FF"/>
        </w:rPr>
        <w:fldChar w:fldCharType="end"/>
      </w:r>
      <w:r>
        <w:t xml:space="preserve"> настоящего Кодекса;</w:t>
      </w:r>
    </w:p>
    <w:p w14:paraId="E6310000">
      <w:pPr>
        <w:pStyle w:val="Style_1"/>
        <w:spacing w:before="160"/>
        <w:ind w:firstLine="540" w:left="0"/>
        <w:jc w:val="both"/>
      </w:pPr>
      <w:r>
        <w:t xml:space="preserve">80) должностные лица органов и агентов валютного контроля - об административных правонарушениях, предусмотренных </w:t>
      </w:r>
      <w:r>
        <w:rPr>
          <w:color w:val="0000FF"/>
        </w:rPr>
        <w:fldChar w:fldCharType="begin"/>
      </w:r>
      <w:r>
        <w:rPr>
          <w:color w:val="0000FF"/>
        </w:rPr>
        <w:instrText>HYPERLINK \l "Par7422"</w:instrText>
      </w:r>
      <w:r>
        <w:rPr>
          <w:color w:val="0000FF"/>
        </w:rPr>
        <w:fldChar w:fldCharType="separate"/>
      </w:r>
      <w:r>
        <w:rPr>
          <w:color w:val="0000FF"/>
        </w:rPr>
        <w:t>статьей 15.25</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E731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"consultantplus://offline/ref=FFCF61B1203897002AE1EBBDD6BF3825CFCE48D60DBA00727A0349900B5B40C0CF30DD35A92881279598127E40269AEEAC6FD0D20D02163AwEJ9I"</w:instrText>
      </w:r>
      <w:r>
        <w:rPr>
          <w:color w:val="0000FF"/>
        </w:rPr>
        <w:fldChar w:fldCharType="separate"/>
      </w:r>
      <w:r>
        <w:rPr>
          <w:color w:val="0000FF"/>
        </w:rPr>
        <w:t>закона</w:t>
      </w:r>
      <w:r>
        <w:rPr>
          <w:color w:val="0000FF"/>
        </w:rPr>
        <w:fldChar w:fldCharType="end"/>
      </w:r>
      <w:r>
        <w:t xml:space="preserve"> от 20.08.2004 N 118-ФЗ)</w:t>
      </w:r>
    </w:p>
    <w:p w14:paraId="E8310000">
      <w:pPr>
        <w:pStyle w:val="Style_1"/>
        <w:spacing w:before="160"/>
        <w:ind w:firstLine="540" w:left="0"/>
        <w:jc w:val="both"/>
      </w:pPr>
      <w:r>
        <w:t xml:space="preserve">81) должностные лица Банка России - об административных правонарушениях, предусмотренных </w:t>
      </w:r>
      <w:r>
        <w:rPr>
          <w:color w:val="0000FF"/>
        </w:rPr>
        <w:fldChar w:fldCharType="begin"/>
      </w:r>
      <w:r>
        <w:rPr>
          <w:color w:val="0000FF"/>
        </w:rPr>
        <w:instrText>HYPERLINK \l "Par5631"</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"Par5638"</w:instrText>
      </w:r>
      <w:r>
        <w:rPr>
          <w:color w:val="0000FF"/>
        </w:rPr>
        <w:fldChar w:fldCharType="separate"/>
      </w:r>
      <w:r>
        <w:rPr>
          <w:color w:val="0000FF"/>
        </w:rPr>
        <w:t>3 статьи 14.1</w:t>
      </w:r>
      <w:r>
        <w:rPr>
          <w:color w:val="0000FF"/>
        </w:rPr>
        <w:fldChar w:fldCharType="end"/>
      </w:r>
      <w:r>
        <w:t xml:space="preserve">, </w:t>
      </w:r>
      <w:r>
        <w:rPr>
          <w:color w:val="0000FF"/>
        </w:rPr>
        <w:fldChar w:fldCharType="begin"/>
      </w:r>
      <w:r>
        <w:rPr>
          <w:color w:val="0000FF"/>
        </w:rPr>
        <w:instrText>HYPERLINK \l "Par6290"</w:instrText>
      </w:r>
      <w:r>
        <w:rPr>
          <w:color w:val="0000FF"/>
        </w:rPr>
        <w:fldChar w:fldCharType="separate"/>
      </w:r>
      <w:r>
        <w:rPr>
          <w:color w:val="0000FF"/>
        </w:rPr>
        <w:t>статьями 14.25.1</w:t>
      </w:r>
      <w:r>
        <w:rPr>
          <w:color w:val="0000FF"/>
        </w:rPr>
        <w:fldChar w:fldCharType="end"/>
      </w:r>
      <w:r>
        <w:t xml:space="preserve">, </w:t>
      </w:r>
      <w:r>
        <w:rPr>
          <w:color w:val="0000FF"/>
        </w:rPr>
        <w:fldChar w:fldCharType="begin"/>
      </w:r>
      <w:r>
        <w:rPr>
          <w:color w:val="0000FF"/>
        </w:rPr>
        <w:instrText>HYPERLINK \l "Par6512"</w:instrText>
      </w:r>
      <w:r>
        <w:rPr>
          <w:color w:val="0000FF"/>
        </w:rPr>
        <w:fldChar w:fldCharType="separate"/>
      </w:r>
      <w:r>
        <w:rPr>
          <w:color w:val="0000FF"/>
        </w:rPr>
        <w:t>14.36</w:t>
      </w:r>
      <w:r>
        <w:rPr>
          <w:color w:val="0000FF"/>
        </w:rPr>
        <w:fldChar w:fldCharType="end"/>
      </w:r>
      <w:r>
        <w:t xml:space="preserve">, </w:t>
      </w:r>
      <w:r>
        <w:rPr>
          <w:color w:val="0000FF"/>
        </w:rPr>
        <w:fldChar w:fldCharType="begin"/>
      </w:r>
      <w:r>
        <w:rPr>
          <w:color w:val="0000FF"/>
        </w:rPr>
        <w:instrText>HYPERLINK \l "Par7410"</w:instrText>
      </w:r>
      <w:r>
        <w:rPr>
          <w:color w:val="0000FF"/>
        </w:rPr>
        <w:fldChar w:fldCharType="separate"/>
      </w:r>
      <w:r>
        <w:rPr>
          <w:color w:val="0000FF"/>
        </w:rPr>
        <w:t>частью 11 статьи 15.23.1</w:t>
      </w:r>
      <w:r>
        <w:rPr>
          <w:color w:val="0000FF"/>
        </w:rPr>
        <w:fldChar w:fldCharType="end"/>
      </w:r>
      <w:r>
        <w:t xml:space="preserve">, </w:t>
      </w:r>
      <w:r>
        <w:rPr>
          <w:color w:val="0000FF"/>
        </w:rPr>
        <w:fldChar w:fldCharType="begin"/>
      </w:r>
      <w:r>
        <w:rPr>
          <w:color w:val="0000FF"/>
        </w:rPr>
        <w:instrText>HYPERLINK \l "Par7537"</w:instrText>
      </w:r>
      <w:r>
        <w:rPr>
          <w:color w:val="0000FF"/>
        </w:rPr>
        <w:fldChar w:fldCharType="separate"/>
      </w:r>
      <w:r>
        <w:rPr>
          <w:color w:val="0000FF"/>
        </w:rPr>
        <w:t>статьями 15.26</w:t>
      </w:r>
      <w:r>
        <w:rPr>
          <w:color w:val="0000FF"/>
        </w:rPr>
        <w:fldChar w:fldCharType="end"/>
      </w:r>
      <w:r>
        <w:t xml:space="preserve">, </w:t>
      </w:r>
      <w:r>
        <w:rPr>
          <w:color w:val="0000FF"/>
        </w:rPr>
        <w:fldChar w:fldCharType="begin"/>
      </w:r>
      <w:r>
        <w:rPr>
          <w:color w:val="0000FF"/>
        </w:rPr>
        <w:instrText>HYPERLINK \l "Par7638"</w:instrText>
      </w:r>
      <w:r>
        <w:rPr>
          <w:color w:val="0000FF"/>
        </w:rPr>
        <w:fldChar w:fldCharType="separate"/>
      </w:r>
      <w:r>
        <w:rPr>
          <w:color w:val="0000FF"/>
        </w:rPr>
        <w:t>15.27.2</w:t>
      </w:r>
      <w:r>
        <w:rPr>
          <w:color w:val="0000FF"/>
        </w:rPr>
        <w:fldChar w:fldCharType="end"/>
      </w:r>
      <w:r>
        <w:t xml:space="preserve">, </w:t>
      </w:r>
      <w:r>
        <w:rPr>
          <w:color w:val="0000FF"/>
        </w:rPr>
        <w:fldChar w:fldCharType="begin"/>
      </w:r>
      <w:r>
        <w:rPr>
          <w:color w:val="0000FF"/>
        </w:rPr>
        <w:instrText>HYPERLINK \l "Par7805"</w:instrText>
      </w:r>
      <w:r>
        <w:rPr>
          <w:color w:val="0000FF"/>
        </w:rPr>
        <w:fldChar w:fldCharType="separate"/>
      </w:r>
      <w:r>
        <w:rPr>
          <w:color w:val="0000FF"/>
        </w:rPr>
        <w:t>статьей 15.36</w:t>
      </w:r>
      <w:r>
        <w:rPr>
          <w:color w:val="0000FF"/>
        </w:rPr>
        <w:fldChar w:fldCharType="end"/>
      </w:r>
      <w:r>
        <w:t xml:space="preserve"> (за исключением административных правонарушений, совершенных кредитной организацией),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"Par9360"</w:instrText>
      </w:r>
      <w:r>
        <w:rPr>
          <w:color w:val="0000FF"/>
        </w:rPr>
        <w:fldChar w:fldCharType="separate"/>
      </w:r>
      <w:r>
        <w:rPr>
          <w:color w:val="0000FF"/>
        </w:rPr>
        <w:t>19.20</w:t>
      </w:r>
      <w:r>
        <w:rPr>
          <w:color w:val="0000FF"/>
        </w:rPr>
        <w:fldChar w:fldCharType="end"/>
      </w:r>
      <w:r>
        <w:t xml:space="preserve"> настоящего Кодекса;</w:t>
      </w:r>
    </w:p>
    <w:p w14:paraId="E931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"consultantplus://offline/ref=FFCF61B1203897002AE1EBBDD6BF3825CFC44BD20BBB00727A0349900B5B40C0CF30DD35A92880299398127E40269AEEAC6FD0D20D02163AwEJ9I"</w:instrText>
      </w:r>
      <w:r>
        <w:rPr>
          <w:color w:val="0000FF"/>
        </w:rPr>
        <w:fldChar w:fldCharType="separate"/>
      </w:r>
      <w:r>
        <w:rPr>
          <w:color w:val="0000FF"/>
        </w:rPr>
        <w:t>N 249-ФЗ</w:t>
      </w:r>
      <w:r>
        <w:rPr>
          <w:color w:val="0000FF"/>
        </w:rPr>
        <w:fldChar w:fldCharType="end"/>
      </w:r>
      <w:r>
        <w:t xml:space="preserve">, от 28.06.2014 </w:t>
      </w:r>
      <w:r>
        <w:rPr>
          <w:color w:val="0000FF"/>
        </w:rPr>
        <w:fldChar w:fldCharType="begin"/>
      </w:r>
      <w:r>
        <w:rPr>
          <w:color w:val="0000FF"/>
        </w:rPr>
        <w:instrText>HYPERLINK "consultantplus://offline/ref=FFCF61B1203897002AE1EBBDD6BF3825CEC543D30AB300727A0349900B5B40C0CF30DD35A92880249598127E40269AEEAC6FD0D20D02163AwEJ9I"</w:instrText>
      </w:r>
      <w:r>
        <w:rPr>
          <w:color w:val="0000FF"/>
        </w:rPr>
        <w:fldChar w:fldCharType="separate"/>
      </w:r>
      <w:r>
        <w:rPr>
          <w:color w:val="0000FF"/>
        </w:rPr>
        <w:t>N 173-ФЗ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"consultantplus://offline/ref=FFCF61B1203897002AE1EBBDD6BF3825CCCF43D804B200727A0349900B5B40C0CF30DD35A92880229198127E40269AEEAC6FD0D20D02163AwEJ9I"</w:instrText>
      </w:r>
      <w:r>
        <w:rPr>
          <w:color w:val="0000FF"/>
        </w:rPr>
        <w:fldChar w:fldCharType="separate"/>
      </w:r>
      <w:r>
        <w:rPr>
          <w:color w:val="0000FF"/>
        </w:rPr>
        <w:t>N 215-ФЗ</w:t>
      </w:r>
      <w:r>
        <w:rPr>
          <w:color w:val="0000FF"/>
        </w:rPr>
        <w:fldChar w:fldCharType="end"/>
      </w:r>
      <w:r>
        <w:t>)</w:t>
      </w:r>
    </w:p>
    <w:p w14:paraId="EA310000">
      <w:pPr>
        <w:pStyle w:val="Style_1"/>
        <w:spacing w:before="160"/>
        <w:ind w:firstLine="540" w:left="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r>
        <w:rPr>
          <w:color w:val="0000FF"/>
        </w:rPr>
        <w:fldChar w:fldCharType="begin"/>
      </w:r>
      <w:r>
        <w:rPr>
          <w:color w:val="0000FF"/>
        </w:rPr>
        <w:instrText>HYPERLINK \l "Par6290"</w:instrText>
      </w:r>
      <w:r>
        <w:rPr>
          <w:color w:val="0000FF"/>
        </w:rPr>
        <w:fldChar w:fldCharType="separate"/>
      </w:r>
      <w:r>
        <w:rPr>
          <w:color w:val="0000FF"/>
        </w:rPr>
        <w:t>статьями 14.25.1</w:t>
      </w:r>
      <w:r>
        <w:rPr>
          <w:color w:val="0000FF"/>
        </w:rPr>
        <w:fldChar w:fldCharType="end"/>
      </w:r>
      <w:r>
        <w:t xml:space="preserve">, </w:t>
      </w:r>
      <w:r>
        <w:rPr>
          <w:color w:val="0000FF"/>
        </w:rPr>
        <w:fldChar w:fldCharType="begin"/>
      </w:r>
      <w:r>
        <w:rPr>
          <w:color w:val="0000FF"/>
        </w:rPr>
        <w:instrText>HYPERLINK \l "Par7625"</w:instrText>
      </w:r>
      <w:r>
        <w:rPr>
          <w:color w:val="0000FF"/>
        </w:rPr>
        <w:fldChar w:fldCharType="separate"/>
      </w:r>
      <w:r>
        <w:rPr>
          <w:color w:val="0000FF"/>
        </w:rPr>
        <w:t>15.27.1</w:t>
      </w:r>
      <w:r>
        <w:rPr>
          <w:color w:val="0000FF"/>
        </w:rPr>
        <w:fldChar w:fldCharType="end"/>
      </w:r>
      <w:r>
        <w:t xml:space="preserve"> - </w:t>
      </w:r>
      <w:r>
        <w:rPr>
          <w:color w:val="0000FF"/>
        </w:rPr>
        <w:fldChar w:fldCharType="begin"/>
      </w:r>
      <w:r>
        <w:rPr>
          <w:color w:val="0000FF"/>
        </w:rPr>
        <w:instrText>HYPERLINK \l "Par7652"</w:instrText>
      </w:r>
      <w:r>
        <w:rPr>
          <w:color w:val="0000FF"/>
        </w:rPr>
        <w:fldChar w:fldCharType="separate"/>
      </w:r>
      <w:r>
        <w:rPr>
          <w:color w:val="0000FF"/>
        </w:rPr>
        <w:t>15.27.3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EB310000">
      <w:pPr>
        <w:pStyle w:val="Style_1"/>
        <w:ind w:firstLine="0" w:left="0"/>
        <w:jc w:val="both"/>
      </w:pPr>
      <w:r>
        <w:t xml:space="preserve">(п. 82 введен Федеральным </w:t>
      </w:r>
      <w:r>
        <w:rPr>
          <w:color w:val="0000FF"/>
        </w:rPr>
        <w:fldChar w:fldCharType="begin"/>
      </w:r>
      <w:r>
        <w:rPr>
          <w:color w:val="0000FF"/>
        </w:rPr>
        <w:instrText>HYPERLINK "consultantplus://offline/ref=FFCF61B1203897002AE1EBBDD6BF3825CECF49D908B95D78725A45920C541FD7C879D134A928822098C7176B517E95EEB070D0CD110014w3JBI"</w:instrText>
      </w:r>
      <w:r>
        <w:rPr>
          <w:color w:val="0000FF"/>
        </w:rPr>
        <w:fldChar w:fldCharType="separate"/>
      </w:r>
      <w:r>
        <w:rPr>
          <w:color w:val="0000FF"/>
        </w:rPr>
        <w:t>законом</w:t>
      </w:r>
      <w:r>
        <w:rPr>
          <w:color w:val="0000FF"/>
        </w:rPr>
        <w:fldChar w:fldCharType="end"/>
      </w:r>
      <w:r>
        <w:t xml:space="preserve"> от 30.10.2002 N 130-ФЗ, 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"consultantplus://offline/ref=FFCF61B1203897002AE1EBBDD6BF3825CFC64BD20CB700727A0349900B5B40C0CF30DD35A92884269698127E40269AEEAC6FD0D20D02163AwEJ9I"</w:instrText>
      </w:r>
      <w:r>
        <w:rPr>
          <w:color w:val="0000FF"/>
        </w:rPr>
        <w:fldChar w:fldCharType="separate"/>
      </w:r>
      <w:r>
        <w:rPr>
          <w:color w:val="0000FF"/>
        </w:rPr>
        <w:t>N 86-ФЗ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"consultantplus://offline/ref=FFCF61B1203897002AE1EBBDD6BF3825CFC64BD308B500727A0349900B5B40C0CF30DD35A92881229198127E40269AEEAC6FD0D20D02163AwEJ9I"</w:instrText>
      </w:r>
      <w:r>
        <w:rPr>
          <w:color w:val="0000FF"/>
        </w:rPr>
        <w:fldChar w:fldCharType="separate"/>
      </w:r>
      <w:r>
        <w:rPr>
          <w:color w:val="0000FF"/>
        </w:rPr>
        <w:t>N 130-ФЗ</w:t>
      </w:r>
      <w:r>
        <w:rPr>
          <w:color w:val="0000FF"/>
        </w:rPr>
        <w:fldChar w:fldCharType="end"/>
      </w:r>
      <w:r>
        <w:t xml:space="preserve">, от 28.06.2014 </w:t>
      </w:r>
      <w:r>
        <w:rPr>
          <w:color w:val="0000FF"/>
        </w:rPr>
        <w:fldChar w:fldCharType="begin"/>
      </w:r>
      <w:r>
        <w:rPr>
          <w:color w:val="0000FF"/>
        </w:rPr>
        <w:instrText>HYPERLINK "consultantplus://offline/ref=FFCF61B1203897002AE1EBBDD6BF3825CEC543D30AB300727A0349900B5B40C0CF30DD35A92880249498127E40269AEEAC6FD0D20D02163AwEJ9I"</w:instrText>
      </w:r>
      <w:r>
        <w:rPr>
          <w:color w:val="0000FF"/>
        </w:rPr>
        <w:fldChar w:fldCharType="separate"/>
      </w:r>
      <w:r>
        <w:rPr>
          <w:color w:val="0000FF"/>
        </w:rPr>
        <w:t>N 173-ФЗ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"consultantplus://offline/ref=FFCF61B1203897002AE1EBBDD6BF3825CCCF43D804B200727A0349900B5B40C0CF30DD35A92880229098127E40269AEEAC6FD0D20D02163AwEJ9I"</w:instrText>
      </w:r>
      <w:r>
        <w:rPr>
          <w:color w:val="0000FF"/>
        </w:rPr>
        <w:fldChar w:fldCharType="separate"/>
      </w:r>
      <w:r>
        <w:rPr>
          <w:color w:val="0000FF"/>
        </w:rPr>
        <w:t>N 215-ФЗ</w:t>
      </w:r>
      <w:r>
        <w:rPr>
          <w:color w:val="0000FF"/>
        </w:rPr>
        <w:fldChar w:fldCharType="end"/>
      </w:r>
      <w:r>
        <w:t xml:space="preserve">, от 04.03.2022 </w:t>
      </w:r>
      <w:r>
        <w:rPr>
          <w:color w:val="0000FF"/>
        </w:rPr>
        <w:fldChar w:fldCharType="begin"/>
      </w:r>
      <w:r>
        <w:rPr>
          <w:color w:val="0000FF"/>
        </w:rPr>
        <w:instrText>HYPERLINK "consultantplus://offline/ref=FFCF61B1203897002AE1EBBDD6BF3825C9C448D00CB600727A0349900B5B40C0CF30DD35A92880279A98127E40269AEEAC6FD0D20D02163AwEJ9I"</w:instrText>
      </w:r>
      <w:r>
        <w:rPr>
          <w:color w:val="0000FF"/>
        </w:rPr>
        <w:fldChar w:fldCharType="separate"/>
      </w:r>
      <w:r>
        <w:rPr>
          <w:color w:val="0000FF"/>
        </w:rPr>
        <w:t>N 31-ФЗ</w:t>
      </w:r>
      <w:r>
        <w:rPr>
          <w:color w:val="0000FF"/>
        </w:rPr>
        <w:fldChar w:fldCharType="end"/>
      </w:r>
      <w:r>
        <w:t>)</w:t>
      </w:r>
    </w:p>
    <w:p w14:paraId="EC310000">
      <w:pPr>
        <w:pStyle w:val="Style_1"/>
        <w:spacing w:before="160"/>
        <w:ind w:firstLine="540" w:left="0"/>
        <w:jc w:val="both"/>
      </w:pPr>
      <w:r>
        <w:t xml:space="preserve">83) утратил силу. - Федеральный </w:t>
      </w:r>
      <w:r>
        <w:rPr>
          <w:color w:val="0000FF"/>
        </w:rPr>
        <w:fldChar w:fldCharType="begin"/>
      </w:r>
      <w:r>
        <w:rPr>
          <w:color w:val="0000FF"/>
        </w:rPr>
        <w:instrText>HYPERLINK "consultantplus://offline/ref=FFCF61B1203897002AE1EBBDD6BF3825CEC74AD00DB500727A0349900B5B40C0CF30DD35A92881299A98127E40269AEEAC6FD0D20D02163AwEJ9I"</w:instrText>
      </w:r>
      <w:r>
        <w:rPr>
          <w:color w:val="0000FF"/>
        </w:rPr>
        <w:fldChar w:fldCharType="separate"/>
      </w:r>
      <w:r>
        <w:rPr>
          <w:color w:val="0000FF"/>
        </w:rPr>
        <w:t>закон</w:t>
      </w:r>
      <w:r>
        <w:rPr>
          <w:color w:val="0000FF"/>
        </w:rPr>
        <w:fldChar w:fldCharType="end"/>
      </w:r>
      <w:r>
        <w:t xml:space="preserve"> от 03.07.2016 N 305-ФЗ;</w:t>
      </w:r>
    </w:p>
    <w:p w14:paraId="ED310000">
      <w:pPr>
        <w:pStyle w:val="Style_1"/>
        <w:spacing w:before="160"/>
        <w:ind w:firstLine="540" w:left="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r>
        <w:rPr>
          <w:color w:val="0000FF"/>
        </w:rPr>
        <w:fldChar w:fldCharType="begin"/>
      </w:r>
      <w:r>
        <w:rPr>
          <w:color w:val="0000FF"/>
        </w:rPr>
        <w:instrText>HYPERLINK \l "Par6306"</w:instrText>
      </w:r>
      <w:r>
        <w:rPr>
          <w:color w:val="0000FF"/>
        </w:rPr>
        <w:fldChar w:fldCharType="separate"/>
      </w:r>
      <w:r>
        <w:rPr>
          <w:color w:val="0000FF"/>
        </w:rPr>
        <w:t>статьей 14.27</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EE310000">
      <w:pPr>
        <w:pStyle w:val="Style_1"/>
        <w:ind w:firstLine="0" w:left="0"/>
        <w:jc w:val="both"/>
      </w:pPr>
      <w:r>
        <w:t xml:space="preserve">(п. 84 введен Федеральным </w:t>
      </w:r>
      <w:r>
        <w:rPr>
          <w:color w:val="0000FF"/>
        </w:rPr>
        <w:fldChar w:fldCharType="begin"/>
      </w:r>
      <w:r>
        <w:rPr>
          <w:color w:val="0000FF"/>
        </w:rPr>
        <w:instrText>HYPERLINK "consultantplus://offline/ref=FFCF61B1203897002AE1EBBDD6BF3825CECE43D209B300727A0349900B5B40C0CF30DD35A92882289498127E40269AEEAC6FD0D20D02163AwEJ9I"</w:instrText>
      </w:r>
      <w:r>
        <w:rPr>
          <w:color w:val="0000FF"/>
        </w:rPr>
        <w:fldChar w:fldCharType="separate"/>
      </w:r>
      <w:r>
        <w:rPr>
          <w:color w:val="0000FF"/>
        </w:rPr>
        <w:t>законом</w:t>
      </w:r>
      <w:r>
        <w:rPr>
          <w:color w:val="0000FF"/>
        </w:rPr>
        <w:fldChar w:fldCharType="end"/>
      </w:r>
      <w:r>
        <w:t xml:space="preserve"> от 11.11.2003 N 138-ФЗ; в ред. Федерального </w:t>
      </w:r>
      <w:r>
        <w:rPr>
          <w:color w:val="0000FF"/>
        </w:rPr>
        <w:fldChar w:fldCharType="begin"/>
      </w:r>
      <w:r>
        <w:rPr>
          <w:color w:val="0000FF"/>
        </w:rPr>
        <w:instrText>HYPERLINK "consultantplus://offline/ref=FFCF61B1203897002AE1EBBDD6BF3825C9C24CD008BB00727A0349900B5B40C0CF30DD35A92884289298127E40269AEEAC6FD0D20D02163AwEJ9I"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EF310000">
      <w:pPr>
        <w:pStyle w:val="Style_1"/>
        <w:spacing w:before="160"/>
        <w:ind w:firstLine="540" w:left="0"/>
        <w:jc w:val="both"/>
      </w:pPr>
      <w:r>
        <w:t xml:space="preserve">85) утратил силу. - Федеральный </w:t>
      </w:r>
      <w:r>
        <w:rPr>
          <w:color w:val="0000FF"/>
        </w:rPr>
        <w:fldChar w:fldCharType="begin"/>
      </w:r>
      <w:r>
        <w:rPr>
          <w:color w:val="0000FF"/>
        </w:rPr>
        <w:instrText>HYPERLINK "consultantplus://offline/ref=FFCF61B1203897002AE1EBBDD6BF3825C9C24CD008BB00727A0349900B5B40C0CF30DD35A92884289198127E40269AEEAC6FD0D20D02163AwEJ9I"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F0310000">
      <w:pPr>
        <w:pStyle w:val="Style_1"/>
        <w:spacing w:before="160"/>
        <w:ind w:firstLine="540" w:left="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статьей 19.7</w:t>
      </w:r>
      <w:r>
        <w:rPr>
          <w:color w:val="0000FF"/>
        </w:rPr>
        <w:fldChar w:fldCharType="end"/>
      </w:r>
      <w:r>
        <w:t xml:space="preserve"> настоящего Кодекса;</w:t>
      </w:r>
    </w:p>
    <w:p w14:paraId="F1310000">
      <w:pPr>
        <w:pStyle w:val="Style_1"/>
        <w:ind w:firstLine="0" w:left="0"/>
        <w:jc w:val="both"/>
      </w:pPr>
      <w:r>
        <w:t xml:space="preserve">(п. 86 введен Федеральным </w:t>
      </w:r>
      <w:r>
        <w:rPr>
          <w:color w:val="0000FF"/>
        </w:rPr>
        <w:fldChar w:fldCharType="begin"/>
      </w:r>
      <w:r>
        <w:rPr>
          <w:color w:val="0000FF"/>
        </w:rPr>
        <w:instrText>HYPERLINK "consultantplus://offline/ref=FFCF61B1203897002AE1EBBDD6BF3825C9C44BD10EB200727A0349900B5B40C0CF30DD35A92887229198127E40269AEEAC6FD0D20D02163AwEJ9I"</w:instrText>
      </w:r>
      <w:r>
        <w:rPr>
          <w:color w:val="0000FF"/>
        </w:rPr>
        <w:fldChar w:fldCharType="separate"/>
      </w:r>
      <w:r>
        <w:rPr>
          <w:color w:val="0000FF"/>
        </w:rPr>
        <w:t>законом</w:t>
      </w:r>
      <w:r>
        <w:rPr>
          <w:color w:val="0000FF"/>
        </w:rPr>
        <w:fldChar w:fldCharType="end"/>
      </w:r>
      <w:r>
        <w:t xml:space="preserve"> от 29.12.2006 N 258-ФЗ, в ред. Федеральных законов от 19.07.2007 </w:t>
      </w:r>
      <w:r>
        <w:rPr>
          <w:color w:val="0000FF"/>
        </w:rPr>
        <w:fldChar w:fldCharType="begin"/>
      </w:r>
      <w:r>
        <w:rPr>
          <w:color w:val="0000FF"/>
        </w:rPr>
        <w:instrText>HYPERLINK "consultantplus://offline/ref=FFCF61B1203897002AE1EBBDD6BF3825CBCF42D70CB95D78725A45920C541FD7C879D134A928832998C7176B517E95EEB070D0CD110014w3JBI"</w:instrText>
      </w:r>
      <w:r>
        <w:rPr>
          <w:color w:val="0000FF"/>
        </w:rPr>
        <w:fldChar w:fldCharType="separate"/>
      </w:r>
      <w:r>
        <w:rPr>
          <w:color w:val="0000FF"/>
        </w:rPr>
        <w:t>N 141-ФЗ</w:t>
      </w:r>
      <w:r>
        <w:rPr>
          <w:color w:val="0000FF"/>
        </w:rPr>
        <w:fldChar w:fldCharType="end"/>
      </w:r>
      <w:r>
        <w:t xml:space="preserve">, от 02.07.2013 </w:t>
      </w:r>
      <w:r>
        <w:rPr>
          <w:color w:val="0000FF"/>
        </w:rPr>
        <w:fldChar w:fldCharType="begin"/>
      </w:r>
      <w:r>
        <w:rPr>
          <w:color w:val="0000FF"/>
        </w:rPr>
        <w:instrText>HYPERLINK "consultantplus://offline/ref=FFCF61B1203897002AE1EBBDD6BF3825CCC148D409B100727A0349900B5B40C0CF30DD35A92880259098127E40269AEEAC6FD0D20D02163AwEJ9I"</w:instrText>
      </w:r>
      <w:r>
        <w:rPr>
          <w:color w:val="0000FF"/>
        </w:rPr>
        <w:fldChar w:fldCharType="separate"/>
      </w:r>
      <w:r>
        <w:rPr>
          <w:color w:val="0000FF"/>
        </w:rPr>
        <w:t>N 162-ФЗ</w:t>
      </w:r>
      <w:r>
        <w:rPr>
          <w:color w:val="0000FF"/>
        </w:rPr>
        <w:fldChar w:fldCharType="end"/>
      </w:r>
      <w:r>
        <w:t>)</w:t>
      </w:r>
    </w:p>
    <w:p w14:paraId="F2310000">
      <w:pPr>
        <w:pStyle w:val="Style_1"/>
        <w:spacing w:before="160"/>
        <w:ind w:firstLine="540" w:left="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r>
        <w:rPr>
          <w:color w:val="0000FF"/>
        </w:rPr>
        <w:fldChar w:fldCharType="begin"/>
      </w:r>
      <w:r>
        <w:rPr>
          <w:color w:val="0000FF"/>
        </w:rPr>
        <w:instrText>HYPERLINK \l "Par1263"</w:instrText>
      </w:r>
      <w:r>
        <w:rPr>
          <w:color w:val="0000FF"/>
        </w:rPr>
        <w:fldChar w:fldCharType="separate"/>
      </w:r>
      <w:r>
        <w:rPr>
          <w:color w:val="0000FF"/>
        </w:rPr>
        <w:t>статьями 5.42</w:t>
      </w:r>
      <w:r>
        <w:rPr>
          <w:color w:val="0000FF"/>
        </w:rPr>
        <w:fldChar w:fldCharType="end"/>
      </w:r>
      <w:r>
        <w:t xml:space="preserve">, </w:t>
      </w:r>
      <w:r>
        <w:rPr>
          <w:color w:val="0000FF"/>
        </w:rPr>
        <w:fldChar w:fldCharType="begin"/>
      </w:r>
      <w:r>
        <w:rPr>
          <w:color w:val="0000FF"/>
        </w:rPr>
        <w:instrText>HYPERLINK \l "Par4999"</w:instrText>
      </w:r>
      <w:r>
        <w:rPr>
          <w:color w:val="0000FF"/>
        </w:rPr>
        <w:fldChar w:fldCharType="separate"/>
      </w:r>
      <w:r>
        <w:rPr>
          <w:color w:val="0000FF"/>
        </w:rPr>
        <w:t>13.11.1</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статьей 19.7</w:t>
      </w:r>
      <w:r>
        <w:rPr>
          <w:color w:val="0000FF"/>
        </w:rPr>
        <w:fldChar w:fldCharType="end"/>
      </w:r>
      <w:r>
        <w:t xml:space="preserve"> настоящего Кодекса;</w:t>
      </w:r>
    </w:p>
    <w:p w14:paraId="F3310000">
      <w:pPr>
        <w:pStyle w:val="Style_1"/>
        <w:ind w:firstLine="0" w:left="0"/>
        <w:jc w:val="both"/>
      </w:pPr>
      <w:r>
        <w:t xml:space="preserve">(в ред. Федеральных законов от 02.07.2013 </w:t>
      </w:r>
      <w:r>
        <w:rPr>
          <w:color w:val="0000FF"/>
        </w:rPr>
        <w:fldChar w:fldCharType="begin"/>
      </w:r>
      <w:r>
        <w:rPr>
          <w:color w:val="0000FF"/>
        </w:rPr>
        <w:instrText>HYPERLINK "consultantplus://offline/ref=FFCF61B1203897002AE1EBBDD6BF3825CCC148D409B100727A0349900B5B40C0CF30DD35A92880259798127E40269AEEAC6FD0D20D02163AwEJ9I"</w:instrText>
      </w:r>
      <w:r>
        <w:rPr>
          <w:color w:val="0000FF"/>
        </w:rPr>
        <w:fldChar w:fldCharType="separate"/>
      </w:r>
      <w:r>
        <w:rPr>
          <w:color w:val="0000FF"/>
        </w:rPr>
        <w:t>N 162-ФЗ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"consultantplus://offline/ref=FFCF61B1203897002AE1EBBDD6BF3825CFC64BD008B100727A0349900B5B40C0CF30DD35A92881269A98127E40269AEEAC6FD0D20D02163AwEJ9I"</w:instrText>
      </w:r>
      <w:r>
        <w:rPr>
          <w:color w:val="0000FF"/>
        </w:rPr>
        <w:fldChar w:fldCharType="separate"/>
      </w:r>
      <w:r>
        <w:rPr>
          <w:color w:val="0000FF"/>
        </w:rPr>
        <w:t>N 357-ФЗ</w:t>
      </w:r>
      <w:r>
        <w:rPr>
          <w:color w:val="0000FF"/>
        </w:rPr>
        <w:fldChar w:fldCharType="end"/>
      </w:r>
      <w:r>
        <w:t>)</w:t>
      </w:r>
    </w:p>
    <w:p w14:paraId="F4310000">
      <w:pPr>
        <w:pStyle w:val="Style_1"/>
        <w:spacing w:before="160"/>
        <w:ind w:firstLine="540" w:left="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F5310000">
      <w:pPr>
        <w:pStyle w:val="Style_1"/>
        <w:ind w:firstLine="0" w:left="0"/>
        <w:jc w:val="both"/>
      </w:pPr>
      <w:r>
        <w:t xml:space="preserve">(п. 88 введен Федеральным </w:t>
      </w:r>
      <w:r>
        <w:rPr>
          <w:color w:val="0000FF"/>
        </w:rPr>
        <w:fldChar w:fldCharType="begin"/>
      </w:r>
      <w:r>
        <w:rPr>
          <w:color w:val="0000FF"/>
        </w:rPr>
        <w:instrText>HYPERLINK "consultantplus://offline/ref=FFCF61B1203897002AE1EBBDD6BF3825CCC142D80DB300727A0349900B5B40C0CF30DD35A92881249A98127E40269AEEAC6FD0D20D02163AwEJ9I"</w:instrText>
      </w:r>
      <w:r>
        <w:rPr>
          <w:color w:val="0000FF"/>
        </w:rPr>
        <w:fldChar w:fldCharType="separate"/>
      </w:r>
      <w:r>
        <w:rPr>
          <w:color w:val="0000FF"/>
        </w:rPr>
        <w:t>законом</w:t>
      </w:r>
      <w:r>
        <w:rPr>
          <w:color w:val="0000FF"/>
        </w:rPr>
        <w:fldChar w:fldCharType="end"/>
      </w:r>
      <w:r>
        <w:t xml:space="preserve"> от 29.04.2008 N 58-ФЗ; в ред. Федерального </w:t>
      </w:r>
      <w:r>
        <w:rPr>
          <w:color w:val="0000FF"/>
        </w:rPr>
        <w:fldChar w:fldCharType="begin"/>
      </w:r>
      <w:r>
        <w:rPr>
          <w:color w:val="0000FF"/>
        </w:rPr>
        <w:instrText>HYPERLINK "consultantplus://offline/ref=FFCF61B1203897002AE1EBBDD6BF3825C9C54CD004B400727A0349900B5B40C0CF30DD35A92880249798127E40269AEEAC6FD0D20D02163AwEJ9I"</w:instrText>
      </w:r>
      <w:r>
        <w:rPr>
          <w:color w:val="0000FF"/>
        </w:rPr>
        <w:fldChar w:fldCharType="separate"/>
      </w:r>
      <w:r>
        <w:rPr>
          <w:color w:val="0000FF"/>
        </w:rPr>
        <w:t>закона</w:t>
      </w:r>
      <w:r>
        <w:rPr>
          <w:color w:val="0000FF"/>
        </w:rPr>
        <w:fldChar w:fldCharType="end"/>
      </w:r>
      <w:r>
        <w:t xml:space="preserve"> от 29.12.2022 N 622-ФЗ)</w:t>
      </w:r>
    </w:p>
    <w:p w14:paraId="F6310000">
      <w:pPr>
        <w:pStyle w:val="Style_1"/>
        <w:spacing w:before="160"/>
        <w:ind w:firstLine="540" w:left="0"/>
        <w:jc w:val="both"/>
      </w:pPr>
      <w:r>
        <w:t xml:space="preserve">89) утратил силу. - Федеральный </w:t>
      </w:r>
      <w:r>
        <w:rPr>
          <w:color w:val="0000FF"/>
        </w:rPr>
        <w:fldChar w:fldCharType="begin"/>
      </w:r>
      <w:r>
        <w:rPr>
          <w:color w:val="0000FF"/>
        </w:rPr>
        <w:instrText>HYPERLINK "consultantplus://offline/ref=FFCF61B1203897002AE1EBBDD6BF3825C9C24CD008BB00727A0349900B5B40C0CF30DD35A92884289198127E40269AEEAC6FD0D20D02163AwEJ9I"</w:instrText>
      </w:r>
      <w:r>
        <w:rPr>
          <w:color w:val="0000FF"/>
        </w:rPr>
        <w:fldChar w:fldCharType="separate"/>
      </w:r>
      <w:r>
        <w:rPr>
          <w:color w:val="0000FF"/>
        </w:rPr>
        <w:t>закон</w:t>
      </w:r>
      <w:r>
        <w:rPr>
          <w:color w:val="0000FF"/>
        </w:rPr>
        <w:fldChar w:fldCharType="end"/>
      </w:r>
      <w:r>
        <w:t xml:space="preserve"> от 14.10.2014 N 307-ФЗ;</w:t>
      </w:r>
    </w:p>
    <w:p w14:paraId="F7310000">
      <w:pPr>
        <w:pStyle w:val="Style_1"/>
        <w:spacing w:before="160"/>
        <w:ind w:firstLine="540" w:left="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r>
        <w:rPr>
          <w:color w:val="0000FF"/>
        </w:rPr>
        <w:fldChar w:fldCharType="begin"/>
      </w:r>
      <w:r>
        <w:rPr>
          <w:color w:val="0000FF"/>
        </w:rPr>
        <w:instrText>HYPERLINK \l "Par1372"</w:instrText>
      </w:r>
      <w:r>
        <w:rPr>
          <w:color w:val="0000FF"/>
        </w:rPr>
        <w:fldChar w:fldCharType="separate"/>
      </w:r>
      <w:r>
        <w:rPr>
          <w:color w:val="0000FF"/>
        </w:rPr>
        <w:t>статьей 5.57</w:t>
      </w:r>
      <w:r>
        <w:rPr>
          <w:color w:val="0000FF"/>
        </w:rPr>
        <w:fldChar w:fldCharType="end"/>
      </w:r>
      <w:r>
        <w:t xml:space="preserve">, </w:t>
      </w:r>
      <w:r>
        <w:rPr>
          <w:color w:val="0000FF"/>
        </w:rPr>
        <w:fldChar w:fldCharType="begin"/>
      </w:r>
      <w:r>
        <w:rPr>
          <w:color w:val="0000FF"/>
        </w:rPr>
        <w:instrText>HYPERLINK \l "Par3420"</w:instrText>
      </w:r>
      <w:r>
        <w:rPr>
          <w:color w:val="0000FF"/>
        </w:rPr>
        <w:fldChar w:fldCharType="separate"/>
      </w:r>
      <w:r>
        <w:rPr>
          <w:color w:val="0000FF"/>
        </w:rPr>
        <w:t>статьей 9.13</w:t>
      </w:r>
      <w:r>
        <w:rPr>
          <w:color w:val="0000FF"/>
        </w:rPr>
        <w:fldChar w:fldCharType="end"/>
      </w:r>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rPr>
          <w:color w:val="0000FF"/>
        </w:rPr>
        <w:fldChar w:fldCharType="begin"/>
      </w:r>
      <w:r>
        <w:rPr>
          <w:color w:val="0000FF"/>
        </w:rPr>
        <w:instrText>HYPERLINK \l "Par8608"</w:instrText>
      </w:r>
      <w:r>
        <w:rPr>
          <w:color w:val="0000FF"/>
        </w:rPr>
        <w:fldChar w:fldCharType="separate"/>
      </w:r>
      <w:r>
        <w:rPr>
          <w:color w:val="0000FF"/>
        </w:rPr>
        <w:t>частью 2 статьи 18.19</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"Par9477"</w:instrText>
      </w:r>
      <w:r>
        <w:rPr>
          <w:color w:val="0000FF"/>
        </w:rPr>
        <w:fldChar w:fldCharType="separate"/>
      </w:r>
      <w:r>
        <w:rPr>
          <w:color w:val="0000FF"/>
        </w:rPr>
        <w:t>19.30</w:t>
      </w:r>
      <w:r>
        <w:rPr>
          <w:color w:val="0000FF"/>
        </w:rPr>
        <w:fldChar w:fldCharType="end"/>
      </w:r>
      <w:r>
        <w:t xml:space="preserve"> - </w:t>
      </w:r>
      <w:r>
        <w:rPr>
          <w:color w:val="0000FF"/>
        </w:rPr>
        <w:fldChar w:fldCharType="begin"/>
      </w:r>
      <w:r>
        <w:rPr>
          <w:color w:val="0000FF"/>
        </w:rPr>
        <w:instrText>HYPERLINK \l "Par9512"</w:instrText>
      </w:r>
      <w:r>
        <w:rPr>
          <w:color w:val="0000FF"/>
        </w:rPr>
        <w:fldChar w:fldCharType="separate"/>
      </w:r>
      <w:r>
        <w:rPr>
          <w:color w:val="0000FF"/>
        </w:rPr>
        <w:t>19.30.2</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F8310000">
      <w:pPr>
        <w:pStyle w:val="Style_1"/>
        <w:ind w:firstLine="0" w:left="0"/>
        <w:jc w:val="both"/>
      </w:pPr>
      <w:r>
        <w:t xml:space="preserve">(п. 90 введен Федеральным </w:t>
      </w:r>
      <w:r>
        <w:rPr>
          <w:color w:val="0000FF"/>
        </w:rPr>
        <w:fldChar w:fldCharType="begin"/>
      </w:r>
      <w:r>
        <w:rPr>
          <w:color w:val="0000FF"/>
        </w:rPr>
        <w:instrText>HYPERLINK "consultantplus://offline/ref=FFCF61B1203897002AE1EBBDD6BF3825C4C54CD90FB95D78725A45920C541FD7C879D134A928832298C7176B517E95EEB070D0CD110014w3JBI"</w:instrText>
      </w:r>
      <w:r>
        <w:rPr>
          <w:color w:val="0000FF"/>
        </w:rPr>
        <w:fldChar w:fldCharType="separate"/>
      </w:r>
      <w:r>
        <w:rPr>
          <w:color w:val="0000FF"/>
        </w:rPr>
        <w:t>законом</w:t>
      </w:r>
      <w:r>
        <w:rPr>
          <w:color w:val="0000FF"/>
        </w:rPr>
        <w:fldChar w:fldCharType="end"/>
      </w:r>
      <w:r>
        <w:t xml:space="preserve"> от 03.06.2009 N 104-ФЗ, в ред. Федеральных законов от 23.07.2013 </w:t>
      </w:r>
      <w:r>
        <w:rPr>
          <w:color w:val="0000FF"/>
        </w:rPr>
        <w:fldChar w:fldCharType="begin"/>
      </w:r>
      <w:r>
        <w:rPr>
          <w:color w:val="0000FF"/>
        </w:rPr>
        <w:instrText>HYPERLINK "consultantplus://offline/ref=FFCF61B1203897002AE1EBBDD6BF3825CFC64BD308B000727A0349900B5B40C0CF30DD35A92881219B98127E40269AEEAC6FD0D20D02163AwEJ9I"</w:instrText>
      </w:r>
      <w:r>
        <w:rPr>
          <w:color w:val="0000FF"/>
        </w:rPr>
        <w:fldChar w:fldCharType="separate"/>
      </w:r>
      <w:r>
        <w:rPr>
          <w:color w:val="0000FF"/>
        </w:rPr>
        <w:t>N 203-ФЗ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"consultantplus://offline/ref=FFCF61B1203897002AE1EBBDD6BF3825C9C24CD008BB00727A0349900B5B40C0CF30DD35A92884289098127E40269AEEAC6FD0D20D02163AwEJ9I"</w:instrText>
      </w:r>
      <w:r>
        <w:rPr>
          <w:color w:val="0000FF"/>
        </w:rPr>
        <w:fldChar w:fldCharType="separate"/>
      </w:r>
      <w:r>
        <w:rPr>
          <w:color w:val="0000FF"/>
        </w:rPr>
        <w:t>N 307-ФЗ</w:t>
      </w:r>
      <w:r>
        <w:rPr>
          <w:color w:val="0000FF"/>
        </w:rPr>
        <w:fldChar w:fldCharType="end"/>
      </w:r>
      <w:r>
        <w:t xml:space="preserve">, от 18.07.2019 </w:t>
      </w:r>
      <w:r>
        <w:rPr>
          <w:color w:val="0000FF"/>
        </w:rPr>
        <w:fldChar w:fldCharType="begin"/>
      </w:r>
      <w:r>
        <w:rPr>
          <w:color w:val="0000FF"/>
        </w:rPr>
        <w:instrText>HYPERLINK "consultantplus://offline/ref=FFCF61B1203897002AE1EBBDD6BF3825CEC443D30AB400727A0349900B5B40C0CF30DD35A92880229698127E40269AEEAC6FD0D20D02163AwEJ9I"</w:instrText>
      </w:r>
      <w:r>
        <w:rPr>
          <w:color w:val="0000FF"/>
        </w:rPr>
        <w:fldChar w:fldCharType="separate"/>
      </w:r>
      <w:r>
        <w:rPr>
          <w:color w:val="0000FF"/>
        </w:rPr>
        <w:t>N 180-ФЗ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"consultantplus://offline/ref=FFCF61B1203897002AE1EBBDD6BF3825CEC148D60DB000727A0349900B5B40C0CF30DD35A92880239B98127E40269AEEAC6FD0D20D02163AwEJ9I"</w:instrText>
      </w:r>
      <w:r>
        <w:rPr>
          <w:color w:val="0000FF"/>
        </w:rPr>
        <w:fldChar w:fldCharType="separate"/>
      </w:r>
      <w:r>
        <w:rPr>
          <w:color w:val="0000FF"/>
        </w:rPr>
        <w:t>N 531-ФЗ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"consultantplus://offline/ref=FFCF61B1203897002AE1EBBDD6BF3825C9C54CD004B400727A0349900B5B40C0CF30DD35A92880249698127E40269AEEAC6FD0D20D02163AwEJ9I"</w:instrText>
      </w:r>
      <w:r>
        <w:rPr>
          <w:color w:val="0000FF"/>
        </w:rPr>
        <w:fldChar w:fldCharType="separate"/>
      </w:r>
      <w:r>
        <w:rPr>
          <w:color w:val="0000FF"/>
        </w:rPr>
        <w:t>N 622-ФЗ</w:t>
      </w:r>
      <w:r>
        <w:rPr>
          <w:color w:val="0000FF"/>
        </w:rPr>
        <w:fldChar w:fldCharType="end"/>
      </w:r>
      <w:r>
        <w:t>)</w:t>
      </w:r>
    </w:p>
    <w:p w14:paraId="F9310000">
      <w:pPr>
        <w:pStyle w:val="Style_1"/>
        <w:spacing w:before="160"/>
        <w:ind w:firstLine="540" w:left="0"/>
        <w:jc w:val="both"/>
      </w:pPr>
      <w:r>
        <w:t xml:space="preserve">91) утратил силу с 1 сентября 2013 года. - Федеральный </w:t>
      </w:r>
      <w:r>
        <w:rPr>
          <w:color w:val="0000FF"/>
        </w:rPr>
        <w:fldChar w:fldCharType="begin"/>
      </w:r>
      <w:r>
        <w:rPr>
          <w:color w:val="0000FF"/>
        </w:rPr>
        <w:instrText>HYPERLINK "consultantplus://offline/ref=FFCF61B1203897002AE1EBBDD6BF3825CFC44BD20BBB00727A0349900B5B40C0CF30DD35A92880299198127E40269AEEAC6FD0D20D02163AwEJ9I"</w:instrText>
      </w:r>
      <w:r>
        <w:rPr>
          <w:color w:val="0000FF"/>
        </w:rPr>
        <w:fldChar w:fldCharType="separate"/>
      </w:r>
      <w:r>
        <w:rPr>
          <w:color w:val="0000FF"/>
        </w:rPr>
        <w:t>закон</w:t>
      </w:r>
      <w:r>
        <w:rPr>
          <w:color w:val="0000FF"/>
        </w:rPr>
        <w:fldChar w:fldCharType="end"/>
      </w:r>
      <w:r>
        <w:t xml:space="preserve"> от 23.07.2013 N 249-ФЗ;</w:t>
      </w:r>
    </w:p>
    <w:p w14:paraId="FA310000">
      <w:pPr>
        <w:pStyle w:val="Style_1"/>
        <w:spacing w:before="160"/>
        <w:ind w:firstLine="540" w:left="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r>
        <w:rPr>
          <w:color w:val="0000FF"/>
        </w:rPr>
        <w:fldChar w:fldCharType="begin"/>
      </w:r>
      <w:r>
        <w:rPr>
          <w:color w:val="0000FF"/>
        </w:rPr>
        <w:instrText>HYPERLINK \l "Par10080"</w:instrText>
      </w:r>
      <w:r>
        <w:rPr>
          <w:color w:val="0000FF"/>
        </w:rPr>
        <w:fldChar w:fldCharType="separate"/>
      </w:r>
      <w:r>
        <w:rPr>
          <w:color w:val="0000FF"/>
        </w:rPr>
        <w:t>статьей 20.30</w:t>
      </w:r>
      <w:r>
        <w:rPr>
          <w:color w:val="0000FF"/>
        </w:rPr>
        <w:fldChar w:fldCharType="end"/>
      </w:r>
      <w:r>
        <w:t xml:space="preserve"> настоящего Кодекса;</w:t>
      </w:r>
    </w:p>
    <w:p w14:paraId="FB310000">
      <w:pPr>
        <w:pStyle w:val="Style_1"/>
        <w:ind w:firstLine="0" w:left="0"/>
        <w:jc w:val="both"/>
      </w:pPr>
      <w:r>
        <w:t xml:space="preserve">(п. 91.1 введен Федеральным </w:t>
      </w:r>
      <w:r>
        <w:rPr>
          <w:color w:val="0000FF"/>
        </w:rPr>
        <w:fldChar w:fldCharType="begin"/>
      </w:r>
      <w:r>
        <w:rPr>
          <w:color w:val="0000FF"/>
        </w:rPr>
        <w:instrText>HYPERLINK "consultantplus://offline/ref=FFCF61B1203897002AE1EBBDD6BF3825CFC64BD60CBA00727A0349900B5B40C0CF30DD35A92880259698127E40269AEEAC6FD0D20D02163AwEJ9I"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21.07.2011 N 257-ФЗ; в ред. Федерального </w:t>
      </w:r>
      <w:r>
        <w:rPr>
          <w:color w:val="0000FF"/>
        </w:rPr>
        <w:fldChar w:fldCharType="begin"/>
      </w:r>
      <w:r>
        <w:rPr>
          <w:color w:val="0000FF"/>
        </w:rPr>
        <w:instrText>HYPERLINK "consultantplus://offline/ref=FFCF61B1203897002AE1EBBDD6BF3825C9C24CD008BB00727A0349900B5B40C0CF30DD35A92884289798127E40269AEEAC6FD0D20D02163AwEJ9I"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C310000">
      <w:pPr>
        <w:pStyle w:val="Style_1"/>
        <w:spacing w:before="160"/>
        <w:ind w:firstLine="540" w:left="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r>
        <w:rPr>
          <w:color w:val="0000FF"/>
        </w:rPr>
        <w:fldChar w:fldCharType="begin"/>
      </w:r>
      <w:r>
        <w:rPr>
          <w:color w:val="0000FF"/>
        </w:rPr>
        <w:instrText>HYPERLINK \l "Par9022"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"Par9025"</w:instrText>
      </w:r>
      <w:r>
        <w:rPr>
          <w:color w:val="0000FF"/>
        </w:rPr>
        <w:fldChar w:fldCharType="separate"/>
      </w:r>
      <w:r>
        <w:rPr>
          <w:color w:val="0000FF"/>
        </w:rPr>
        <w:t>2 статьи 19.7.5-1</w:t>
      </w:r>
      <w:r>
        <w:rPr>
          <w:color w:val="0000FF"/>
        </w:rPr>
        <w:fldChar w:fldCharType="end"/>
      </w:r>
      <w:r>
        <w:t xml:space="preserve"> настоящего Кодекса;</w:t>
      </w:r>
    </w:p>
    <w:p w14:paraId="FD310000">
      <w:pPr>
        <w:pStyle w:val="Style_1"/>
        <w:ind w:firstLine="0" w:left="0"/>
        <w:jc w:val="both"/>
      </w:pPr>
      <w:r>
        <w:t xml:space="preserve">(п. 92 введен Федеральным </w:t>
      </w:r>
      <w:r>
        <w:rPr>
          <w:color w:val="0000FF"/>
        </w:rPr>
        <w:fldChar w:fldCharType="begin"/>
      </w:r>
      <w:r>
        <w:rPr>
          <w:color w:val="0000FF"/>
        </w:rPr>
        <w:instrText>HYPERLINK "consultantplus://offline/ref=FFCF61B1203897002AE1EBBDD6BF3825CCC649D00CB100727A0349900B5B40C0CF30DD35A92880299798127E40269AEEAC6FD0D20D02163AwEJ9I"</w:instrText>
      </w:r>
      <w:r>
        <w:rPr>
          <w:color w:val="0000FF"/>
        </w:rPr>
        <w:fldChar w:fldCharType="separate"/>
      </w:r>
      <w:r>
        <w:rPr>
          <w:color w:val="0000FF"/>
        </w:rPr>
        <w:t>законом</w:t>
      </w:r>
      <w:r>
        <w:rPr>
          <w:color w:val="0000FF"/>
        </w:rPr>
        <w:fldChar w:fldCharType="end"/>
      </w:r>
      <w:r>
        <w:t xml:space="preserve"> от 27.07.2010 N 239-ФЗ; в ред. Федерального </w:t>
      </w:r>
      <w:r>
        <w:rPr>
          <w:color w:val="0000FF"/>
        </w:rPr>
        <w:fldChar w:fldCharType="begin"/>
      </w:r>
      <w:r>
        <w:rPr>
          <w:color w:val="0000FF"/>
        </w:rPr>
        <w:instrText>HYPERLINK "consultantplus://offline/ref=FFCF61B1203897002AE1EBBDD6BF3825C9C24CD008BB00727A0349900B5B40C0CF30DD35A92884289698127E40269AEEAC6FD0D20D02163AwEJ9I"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FE310000">
      <w:pPr>
        <w:pStyle w:val="Style_1"/>
        <w:spacing w:before="160"/>
        <w:ind w:firstLine="540" w:left="0"/>
        <w:jc w:val="both"/>
      </w:pPr>
      <w:r>
        <w:t xml:space="preserve">93) должностные лица военной автомобильной инспекции - об административных правонарушениях, предусмотренных </w:t>
      </w:r>
      <w:r>
        <w:rPr>
          <w:color w:val="0000FF"/>
        </w:rPr>
        <w:fldChar w:fldCharType="begin"/>
      </w:r>
      <w:r>
        <w:rPr>
          <w:color w:val="0000FF"/>
        </w:rPr>
        <w:instrText>HYPERLINK \l "Par4189"</w:instrText>
      </w:r>
      <w:r>
        <w:rPr>
          <w:color w:val="0000FF"/>
        </w:rPr>
        <w:fldChar w:fldCharType="separate"/>
      </w:r>
      <w:r>
        <w:rPr>
          <w:color w:val="0000FF"/>
        </w:rPr>
        <w:t>частью 4 статьи 12.2</w:t>
      </w:r>
      <w:r>
        <w:rPr>
          <w:color w:val="0000FF"/>
        </w:rPr>
        <w:fldChar w:fldCharType="end"/>
      </w:r>
      <w:r>
        <w:t xml:space="preserve">, </w:t>
      </w:r>
      <w:r>
        <w:rPr>
          <w:color w:val="0000FF"/>
        </w:rPr>
        <w:fldChar w:fldCharType="begin"/>
      </w:r>
      <w:r>
        <w:rPr>
          <w:color w:val="0000FF"/>
        </w:rPr>
        <w:instrText>HYPERLINK \l "Par4217"</w:instrText>
      </w:r>
      <w:r>
        <w:rPr>
          <w:color w:val="0000FF"/>
        </w:rPr>
        <w:fldChar w:fldCharType="separate"/>
      </w:r>
      <w:r>
        <w:rPr>
          <w:color w:val="0000FF"/>
        </w:rPr>
        <w:t>частью 1</w:t>
      </w:r>
      <w:r>
        <w:rPr>
          <w:color w:val="0000FF"/>
        </w:rPr>
        <w:fldChar w:fldCharType="end"/>
      </w:r>
      <w:r>
        <w:t xml:space="preserve"> и </w:t>
      </w:r>
      <w:r>
        <w:rPr>
          <w:color w:val="0000FF"/>
        </w:rPr>
        <w:fldChar w:fldCharType="begin"/>
      </w:r>
      <w:r>
        <w:rPr>
          <w:color w:val="0000FF"/>
        </w:rPr>
        <w:instrText>HYPERLINK \l "Par4221"</w:instrText>
      </w:r>
      <w:r>
        <w:rPr>
          <w:color w:val="0000FF"/>
        </w:rPr>
        <w:fldChar w:fldCharType="separate"/>
      </w:r>
      <w:r>
        <w:rPr>
          <w:color w:val="0000FF"/>
        </w:rPr>
        <w:t>частью 2</w:t>
      </w:r>
      <w:r>
        <w:rPr>
          <w:color w:val="0000FF"/>
        </w:rPr>
        <w:fldChar w:fldCharType="end"/>
      </w:r>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r>
        <w:rPr>
          <w:color w:val="0000FF"/>
        </w:rPr>
        <w:fldChar w:fldCharType="begin"/>
      </w:r>
      <w:r>
        <w:rPr>
          <w:color w:val="0000FF"/>
        </w:rPr>
        <w:instrText>HYPERLINK \l "Par4245"</w:instrText>
      </w:r>
      <w:r>
        <w:rPr>
          <w:color w:val="0000FF"/>
        </w:rPr>
        <w:fldChar w:fldCharType="separate"/>
      </w:r>
      <w:r>
        <w:rPr>
          <w:color w:val="0000FF"/>
        </w:rPr>
        <w:t>частями 3</w:t>
      </w:r>
      <w:r>
        <w:rPr>
          <w:color w:val="0000FF"/>
        </w:rPr>
        <w:fldChar w:fldCharType="end"/>
      </w:r>
      <w:r>
        <w:t xml:space="preserve">, </w:t>
      </w:r>
      <w:r>
        <w:rPr>
          <w:color w:val="0000FF"/>
        </w:rPr>
        <w:fldChar w:fldCharType="begin"/>
      </w:r>
      <w:r>
        <w:rPr>
          <w:color w:val="0000FF"/>
        </w:rPr>
        <w:instrText>HYPERLINK \l "Par4252"</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"Par4259"</w:instrText>
      </w:r>
      <w:r>
        <w:rPr>
          <w:color w:val="0000FF"/>
        </w:rPr>
        <w:fldChar w:fldCharType="separate"/>
      </w:r>
      <w:r>
        <w:rPr>
          <w:color w:val="0000FF"/>
        </w:rPr>
        <w:t>5</w:t>
      </w:r>
      <w:r>
        <w:rPr>
          <w:color w:val="0000FF"/>
        </w:rPr>
        <w:fldChar w:fldCharType="end"/>
      </w:r>
      <w:r>
        <w:t xml:space="preserve">, </w:t>
      </w:r>
      <w:r>
        <w:rPr>
          <w:color w:val="0000FF"/>
        </w:rPr>
        <w:fldChar w:fldCharType="begin"/>
      </w:r>
      <w:r>
        <w:rPr>
          <w:color w:val="0000FF"/>
        </w:rPr>
        <w:instrText>HYPERLINK \l "Par4262"</w:instrText>
      </w:r>
      <w:r>
        <w:rPr>
          <w:color w:val="0000FF"/>
        </w:rPr>
        <w:fldChar w:fldCharType="separate"/>
      </w:r>
      <w:r>
        <w:rPr>
          <w:color w:val="0000FF"/>
        </w:rPr>
        <w:t>6 статьи 12.5</w:t>
      </w:r>
      <w:r>
        <w:rPr>
          <w:color w:val="0000FF"/>
        </w:rPr>
        <w:fldChar w:fldCharType="end"/>
      </w:r>
      <w:r>
        <w:t xml:space="preserve">, </w:t>
      </w:r>
      <w:r>
        <w:rPr>
          <w:color w:val="0000FF"/>
        </w:rPr>
        <w:fldChar w:fldCharType="begin"/>
      </w:r>
      <w:r>
        <w:rPr>
          <w:color w:val="0000FF"/>
        </w:rPr>
        <w:instrText>HYPERLINK \l "Par4285"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"Par4292"</w:instrText>
      </w:r>
      <w:r>
        <w:rPr>
          <w:color w:val="0000FF"/>
        </w:rPr>
        <w:fldChar w:fldCharType="separate"/>
      </w:r>
      <w:r>
        <w:rPr>
          <w:color w:val="0000FF"/>
        </w:rPr>
        <w:t>4 статьи 12.7</w:t>
      </w:r>
      <w:r>
        <w:rPr>
          <w:color w:val="0000FF"/>
        </w:rPr>
        <w:fldChar w:fldCharType="end"/>
      </w:r>
      <w:r>
        <w:t xml:space="preserve">, </w:t>
      </w:r>
      <w:r>
        <w:rPr>
          <w:color w:val="0000FF"/>
        </w:rPr>
        <w:fldChar w:fldCharType="begin"/>
      </w:r>
      <w:r>
        <w:rPr>
          <w:color w:val="0000FF"/>
        </w:rPr>
        <w:instrText>HYPERLINK \l "Par4296"</w:instrText>
      </w:r>
      <w:r>
        <w:rPr>
          <w:color w:val="0000FF"/>
        </w:rPr>
        <w:fldChar w:fldCharType="separate"/>
      </w:r>
      <w:r>
        <w:rPr>
          <w:color w:val="0000FF"/>
        </w:rPr>
        <w:t>статьями 12.8</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12.26</w:t>
      </w:r>
      <w:r>
        <w:rPr>
          <w:color w:val="0000FF"/>
        </w:rPr>
        <w:fldChar w:fldCharType="end"/>
      </w:r>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FF310000">
      <w:pPr>
        <w:pStyle w:val="Style_1"/>
        <w:ind w:firstLine="0" w:left="0"/>
        <w:jc w:val="both"/>
      </w:pPr>
      <w:r>
        <w:t xml:space="preserve">(п. 93 введен Федеральным </w:t>
      </w:r>
      <w:r>
        <w:rPr>
          <w:color w:val="0000FF"/>
        </w:rPr>
        <w:fldChar w:fldCharType="begin"/>
      </w:r>
      <w:r>
        <w:rPr>
          <w:color w:val="0000FF"/>
        </w:rPr>
        <w:instrText>HYPERLINK "consultantplus://offline/ref=FFCF61B1203897002AE1EBBDD6BF3825CCC74CD40BBB00727A0349900B5B40C0CF30DD35A92880239498127E40269AEEAC6FD0D20D02163AwEJ9I"</w:instrText>
      </w:r>
      <w:r>
        <w:rPr>
          <w:color w:val="0000FF"/>
        </w:rPr>
        <w:fldChar w:fldCharType="separate"/>
      </w:r>
      <w:r>
        <w:rPr>
          <w:color w:val="0000FF"/>
        </w:rPr>
        <w:t>законом</w:t>
      </w:r>
      <w:r>
        <w:rPr>
          <w:color w:val="0000FF"/>
        </w:rPr>
        <w:fldChar w:fldCharType="end"/>
      </w:r>
      <w:r>
        <w:t xml:space="preserve"> от 11.07.2011 N 207-ФЗ; в ред. Федеральных законов от 08.06.2015 </w:t>
      </w:r>
      <w:r>
        <w:rPr>
          <w:color w:val="0000FF"/>
        </w:rPr>
        <w:fldChar w:fldCharType="begin"/>
      </w:r>
      <w:r>
        <w:rPr>
          <w:color w:val="0000FF"/>
        </w:rPr>
        <w:instrText>HYPERLINK "consultantplus://offline/ref=FFCF61B1203897002AE1EBBDD6BF3825CCCE4AD60FB000727A0349900B5B40C0CF30DD35A92880229798127E40269AEEAC6FD0D20D02163AwEJ9I"</w:instrText>
      </w:r>
      <w:r>
        <w:rPr>
          <w:color w:val="0000FF"/>
        </w:rPr>
        <w:fldChar w:fldCharType="separate"/>
      </w:r>
      <w:r>
        <w:rPr>
          <w:color w:val="0000FF"/>
        </w:rPr>
        <w:t>N 143-ФЗ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"consultantplus://offline/ref=FFCF61B1203897002AE1EBBDD6BF3825C9C349D804B100727A0349900B5B40C0CF30DD35A92885219B98127E40269AEEAC6FD0D20D02163AwEJ9I"</w:instrText>
      </w:r>
      <w:r>
        <w:rPr>
          <w:color w:val="0000FF"/>
        </w:rPr>
        <w:fldChar w:fldCharType="separate"/>
      </w:r>
      <w:r>
        <w:rPr>
          <w:color w:val="0000FF"/>
        </w:rPr>
        <w:t>N 227-ФЗ</w:t>
      </w:r>
      <w:r>
        <w:rPr>
          <w:color w:val="0000FF"/>
        </w:rPr>
        <w:fldChar w:fldCharType="end"/>
      </w:r>
      <w:r>
        <w:t xml:space="preserve">, от 23.04.2018 </w:t>
      </w:r>
      <w:r>
        <w:rPr>
          <w:color w:val="0000FF"/>
        </w:rPr>
        <w:fldChar w:fldCharType="begin"/>
      </w:r>
      <w:r>
        <w:rPr>
          <w:color w:val="0000FF"/>
        </w:rPr>
        <w:instrText>HYPERLINK "consultantplus://offline/ref=FFCF61B1203897002AE1EBBDD6BF3825CFCF4CD50EB300727A0349900B5B40C0CF30DD35A92880209A98127E40269AEEAC6FD0D20D02163AwEJ9I"</w:instrText>
      </w:r>
      <w:r>
        <w:rPr>
          <w:color w:val="0000FF"/>
        </w:rPr>
        <w:fldChar w:fldCharType="separate"/>
      </w:r>
      <w:r>
        <w:rPr>
          <w:color w:val="0000FF"/>
        </w:rPr>
        <w:t>N 92-ФЗ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"consultantplus://offline/ref=FFCF61B1203897002AE1EBBDD6BF3825C9C44BD604B300727A0349900B5B40C0CF30DD35A92880209B98127E40269AEEAC6FD0D20D02163AwEJ9I"</w:instrText>
      </w:r>
      <w:r>
        <w:rPr>
          <w:color w:val="0000FF"/>
        </w:rPr>
        <w:fldChar w:fldCharType="separate"/>
      </w:r>
      <w:r>
        <w:rPr>
          <w:color w:val="0000FF"/>
        </w:rPr>
        <w:t>N 257-ФЗ</w:t>
      </w:r>
      <w:r>
        <w:rPr>
          <w:color w:val="0000FF"/>
        </w:rPr>
        <w:fldChar w:fldCharType="end"/>
      </w:r>
      <w:r>
        <w:t>)</w:t>
      </w:r>
    </w:p>
    <w:p w14:paraId="00320000">
      <w:pPr>
        <w:pStyle w:val="Style_1"/>
        <w:spacing w:before="160"/>
        <w:ind w:firstLine="540" w:left="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r>
        <w:rPr>
          <w:color w:val="0000FF"/>
        </w:rPr>
        <w:fldChar w:fldCharType="begin"/>
      </w:r>
      <w:r>
        <w:rPr>
          <w:color w:val="0000FF"/>
        </w:rPr>
        <w:instrText>HYPERLINK \l "Par7813"</w:instrText>
      </w:r>
      <w:r>
        <w:rPr>
          <w:color w:val="0000FF"/>
        </w:rPr>
        <w:fldChar w:fldCharType="separate"/>
      </w:r>
      <w:r>
        <w:rPr>
          <w:color w:val="0000FF"/>
        </w:rPr>
        <w:t>статьей 15.37</w:t>
      </w:r>
      <w:r>
        <w:rPr>
          <w:color w:val="0000FF"/>
        </w:rPr>
        <w:fldChar w:fldCharType="end"/>
      </w:r>
      <w:r>
        <w:t xml:space="preserve"> настоящего Кодекса;</w:t>
      </w:r>
    </w:p>
    <w:p w14:paraId="01320000">
      <w:pPr>
        <w:pStyle w:val="Style_1"/>
        <w:ind w:firstLine="0" w:left="0"/>
        <w:jc w:val="both"/>
      </w:pPr>
      <w:r>
        <w:t xml:space="preserve">(п. 94 введен Федеральным </w:t>
      </w:r>
      <w:r>
        <w:rPr>
          <w:color w:val="0000FF"/>
        </w:rPr>
        <w:fldChar w:fldCharType="begin"/>
      </w:r>
      <w:r>
        <w:rPr>
          <w:color w:val="0000FF"/>
        </w:rPr>
        <w:instrText>HYPERLINK "consultantplus://offline/ref=FFCF61B1203897002AE1EBBDD6BF3825CCC74CD80ABA00727A0349900B5B40C0CF30DD35A92881209B98127E40269AEEAC6FD0D20D02163AwEJ9I"</w:instrText>
      </w:r>
      <w:r>
        <w:rPr>
          <w:color w:val="0000FF"/>
        </w:rPr>
        <w:fldChar w:fldCharType="separate"/>
      </w:r>
      <w:r>
        <w:rPr>
          <w:color w:val="0000FF"/>
        </w:rPr>
        <w:t>законом</w:t>
      </w:r>
      <w:r>
        <w:rPr>
          <w:color w:val="0000FF"/>
        </w:rPr>
        <w:fldChar w:fldCharType="end"/>
      </w:r>
      <w:r>
        <w:t xml:space="preserve"> от 18.07.2011 N 237-ФЗ; в ред. Федеральных законов от 02.12.2013 </w:t>
      </w:r>
      <w:r>
        <w:rPr>
          <w:color w:val="0000FF"/>
        </w:rPr>
        <w:fldChar w:fldCharType="begin"/>
      </w:r>
      <w:r>
        <w:rPr>
          <w:color w:val="0000FF"/>
        </w:rPr>
        <w:instrText>HYPERLINK "consultantplus://offline/ref=FFCF61B1203897002AE1EBBDD6BF3825CCC34FD00DB700727A0349900B5B40C0CF30DD35A92880279398127E40269AEEAC6FD0D20D02163AwEJ9I"</w:instrText>
      </w:r>
      <w:r>
        <w:rPr>
          <w:color w:val="0000FF"/>
        </w:rPr>
        <w:fldChar w:fldCharType="separate"/>
      </w:r>
      <w:r>
        <w:rPr>
          <w:color w:val="0000FF"/>
        </w:rPr>
        <w:t>N 326-ФЗ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"consultantplus://offline/ref=FFCF61B1203897002AE1EBBDD6BF3825C9C24CD008BB00727A0349900B5B40C0CF30DD35A92884289598127E40269AEEAC6FD0D20D02163AwEJ9I"</w:instrText>
      </w:r>
      <w:r>
        <w:rPr>
          <w:color w:val="0000FF"/>
        </w:rPr>
        <w:fldChar w:fldCharType="separate"/>
      </w:r>
      <w:r>
        <w:rPr>
          <w:color w:val="0000FF"/>
        </w:rPr>
        <w:t>N 307-ФЗ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"consultantplus://offline/ref=FFCF61B1203897002AE1EBBDD6BF3825CFC643D80DB300727A0349900B5B40C0CF30DD35A92880209398127E40269AEEAC6FD0D20D02163AwEJ9I"</w:instrText>
      </w:r>
      <w:r>
        <w:rPr>
          <w:color w:val="0000FF"/>
        </w:rPr>
        <w:fldChar w:fldCharType="separate"/>
      </w:r>
      <w:r>
        <w:rPr>
          <w:color w:val="0000FF"/>
        </w:rPr>
        <w:t>N 506-ФЗ</w:t>
      </w:r>
      <w:r>
        <w:rPr>
          <w:color w:val="0000FF"/>
        </w:rPr>
        <w:fldChar w:fldCharType="end"/>
      </w:r>
      <w:r>
        <w:t xml:space="preserve">, от 24.09.2022 </w:t>
      </w:r>
      <w:r>
        <w:rPr>
          <w:color w:val="0000FF"/>
        </w:rPr>
        <w:fldChar w:fldCharType="begin"/>
      </w:r>
      <w:r>
        <w:rPr>
          <w:color w:val="0000FF"/>
        </w:rPr>
        <w:instrText>HYPERLINK "consultantplus://offline/ref=FFCF61B1203897002AE1EBBDD6BF3825C9C44DD20FB600727A0349900B5B40C0CF30DD35A92880239198127E40269AEEAC6FD0D20D02163AwEJ9I"</w:instrText>
      </w:r>
      <w:r>
        <w:rPr>
          <w:color w:val="0000FF"/>
        </w:rPr>
        <w:fldChar w:fldCharType="separate"/>
      </w:r>
      <w:r>
        <w:rPr>
          <w:color w:val="0000FF"/>
        </w:rPr>
        <w:t>N 364-ФЗ</w:t>
      </w:r>
      <w:r>
        <w:rPr>
          <w:color w:val="0000FF"/>
        </w:rPr>
        <w:fldChar w:fldCharType="end"/>
      </w:r>
      <w:r>
        <w:t>)</w:t>
      </w:r>
    </w:p>
    <w:p w14:paraId="02320000">
      <w:pPr>
        <w:pStyle w:val="Style_1"/>
        <w:spacing w:before="160"/>
        <w:ind w:firstLine="540" w:left="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r>
        <w:rPr>
          <w:color w:val="0000FF"/>
        </w:rPr>
        <w:fldChar w:fldCharType="begin"/>
      </w:r>
      <w:r>
        <w:rPr>
          <w:color w:val="0000FF"/>
        </w:rPr>
        <w:instrText>HYPERLINK \l "Par6684"</w:instrText>
      </w:r>
      <w:r>
        <w:rPr>
          <w:color w:val="0000FF"/>
        </w:rPr>
        <w:fldChar w:fldCharType="separate"/>
      </w:r>
      <w:r>
        <w:rPr>
          <w:color w:val="0000FF"/>
        </w:rPr>
        <w:t>статьями 14.47</w:t>
      </w:r>
      <w:r>
        <w:rPr>
          <w:color w:val="0000FF"/>
        </w:rPr>
        <w:fldChar w:fldCharType="end"/>
      </w:r>
      <w:r>
        <w:t xml:space="preserve">, </w:t>
      </w:r>
      <w:r>
        <w:rPr>
          <w:color w:val="0000FF"/>
        </w:rPr>
        <w:fldChar w:fldCharType="begin"/>
      </w:r>
      <w:r>
        <w:rPr>
          <w:color w:val="0000FF"/>
        </w:rPr>
        <w:instrText>HYPERLINK \l "Par6697"</w:instrText>
      </w:r>
      <w:r>
        <w:rPr>
          <w:color w:val="0000FF"/>
        </w:rPr>
        <w:fldChar w:fldCharType="separate"/>
      </w:r>
      <w:r>
        <w:rPr>
          <w:color w:val="0000FF"/>
        </w:rPr>
        <w:t>14.48</w:t>
      </w:r>
      <w:r>
        <w:rPr>
          <w:color w:val="0000FF"/>
        </w:rPr>
        <w:fldChar w:fldCharType="end"/>
      </w:r>
      <w:r>
        <w:t xml:space="preserve">, </w:t>
      </w:r>
      <w:r>
        <w:rPr>
          <w:color w:val="0000FF"/>
        </w:rPr>
        <w:fldChar w:fldCharType="begin"/>
      </w:r>
      <w:r>
        <w:rPr>
          <w:color w:val="0000FF"/>
        </w:rPr>
        <w:instrText>HYPERLINK \l "Par6895"</w:instrText>
      </w:r>
      <w:r>
        <w:rPr>
          <w:color w:val="0000FF"/>
        </w:rPr>
        <w:fldChar w:fldCharType="separate"/>
      </w:r>
      <w:r>
        <w:rPr>
          <w:color w:val="0000FF"/>
        </w:rPr>
        <w:t>14.59</w:t>
      </w:r>
      <w:r>
        <w:rPr>
          <w:color w:val="0000FF"/>
        </w:rPr>
        <w:fldChar w:fldCharType="end"/>
      </w:r>
      <w:r>
        <w:t xml:space="preserve">, </w:t>
      </w:r>
      <w:r>
        <w:rPr>
          <w:color w:val="0000FF"/>
        </w:rPr>
        <w:fldChar w:fldCharType="begin"/>
      </w:r>
      <w:r>
        <w:rPr>
          <w:color w:val="0000FF"/>
        </w:rPr>
        <w:instrText>HYPERLINK \l "Par6901"</w:instrText>
      </w:r>
      <w:r>
        <w:rPr>
          <w:color w:val="0000FF"/>
        </w:rPr>
        <w:fldChar w:fldCharType="separate"/>
      </w:r>
      <w:r>
        <w:rPr>
          <w:color w:val="0000FF"/>
        </w:rPr>
        <w:t>14.60</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"Par9431"</w:instrText>
      </w:r>
      <w:r>
        <w:rPr>
          <w:color w:val="0000FF"/>
        </w:rPr>
        <w:fldChar w:fldCharType="separate"/>
      </w:r>
      <w:r>
        <w:rPr>
          <w:color w:val="0000FF"/>
        </w:rPr>
        <w:t>частью 2 статьи 19.26</w:t>
      </w:r>
      <w:r>
        <w:rPr>
          <w:color w:val="0000FF"/>
        </w:rPr>
        <w:fldChar w:fldCharType="end"/>
      </w:r>
      <w:r>
        <w:t xml:space="preserve"> настоящего Кодекса;</w:t>
      </w:r>
    </w:p>
    <w:p w14:paraId="03320000">
      <w:pPr>
        <w:pStyle w:val="Style_1"/>
        <w:ind w:firstLine="0" w:left="0"/>
        <w:jc w:val="both"/>
      </w:pPr>
      <w:r>
        <w:t xml:space="preserve">(п. 95 введен Федеральным </w:t>
      </w:r>
      <w:r>
        <w:rPr>
          <w:color w:val="0000FF"/>
        </w:rPr>
        <w:fldChar w:fldCharType="begin"/>
      </w:r>
      <w:r>
        <w:rPr>
          <w:color w:val="0000FF"/>
        </w:rPr>
        <w:instrText>HYPERLINK "consultantplus://offline/ref=FFCF61B1203897002AE1EBBDD6BF3825CCC74CD80ABA00727A0349900B5B40C0CF30DD35A92881239398127E40269AEEAC6FD0D20D02163AwEJ9I"</w:instrText>
      </w:r>
      <w:r>
        <w:rPr>
          <w:color w:val="0000FF"/>
        </w:rPr>
        <w:fldChar w:fldCharType="separate"/>
      </w:r>
      <w:r>
        <w:rPr>
          <w:color w:val="0000FF"/>
        </w:rPr>
        <w:t>законом</w:t>
      </w:r>
      <w:r>
        <w:rPr>
          <w:color w:val="0000FF"/>
        </w:rPr>
        <w:fldChar w:fldCharType="end"/>
      </w:r>
      <w:r>
        <w:t xml:space="preserve"> от 18.07.2011 N 237-ФЗ; в ред. Федеральных законов от 05.05.2014 </w:t>
      </w:r>
      <w:r>
        <w:rPr>
          <w:color w:val="0000FF"/>
        </w:rPr>
        <w:fldChar w:fldCharType="begin"/>
      </w:r>
      <w:r>
        <w:rPr>
          <w:color w:val="0000FF"/>
        </w:rPr>
        <w:instrText>HYPERLINK "consultantplus://offline/ref=FFCF61B1203897002AE1EBBDD6BF3825CCC048D70DB500727A0349900B5B40C0CF30DD35A92880219A98127E40269AEEAC6FD0D20D02163AwEJ9I"</w:instrText>
      </w:r>
      <w:r>
        <w:rPr>
          <w:color w:val="0000FF"/>
        </w:rPr>
        <w:fldChar w:fldCharType="separate"/>
      </w:r>
      <w:r>
        <w:rPr>
          <w:color w:val="0000FF"/>
        </w:rPr>
        <w:t>N 120-ФЗ</w:t>
      </w:r>
      <w:r>
        <w:rPr>
          <w:color w:val="0000FF"/>
        </w:rPr>
        <w:fldChar w:fldCharType="end"/>
      </w:r>
      <w:r>
        <w:t xml:space="preserve">, от 23.06.2014 </w:t>
      </w:r>
      <w:r>
        <w:rPr>
          <w:color w:val="0000FF"/>
        </w:rPr>
        <w:fldChar w:fldCharType="begin"/>
      </w:r>
      <w:r>
        <w:rPr>
          <w:color w:val="0000FF"/>
        </w:rPr>
        <w:instrText>HYPERLINK "consultantplus://offline/ref=FFCF61B1203897002AE1EBBDD6BF3825C9C24AD40CB200727A0349900B5B40C0CF30DD35A92880259298127E40269AEEAC6FD0D20D02163AwEJ9I"</w:instrText>
      </w:r>
      <w:r>
        <w:rPr>
          <w:color w:val="0000FF"/>
        </w:rPr>
        <w:fldChar w:fldCharType="separate"/>
      </w:r>
      <w:r>
        <w:rPr>
          <w:color w:val="0000FF"/>
        </w:rPr>
        <w:t>N 160-ФЗ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"consultantplus://offline/ref=FFCF61B1203897002AE1EBBDD6BF3825CECF4ED00FB100727A0349900B5B40C0CF30DD35A92883209298127E40269AEEAC6FD0D20D02163AwEJ9I"</w:instrText>
      </w:r>
      <w:r>
        <w:rPr>
          <w:color w:val="0000FF"/>
        </w:rPr>
        <w:fldChar w:fldCharType="separate"/>
      </w:r>
      <w:r>
        <w:rPr>
          <w:color w:val="0000FF"/>
        </w:rPr>
        <w:t>N 262-ФЗ</w:t>
      </w:r>
      <w:r>
        <w:rPr>
          <w:color w:val="0000FF"/>
        </w:rPr>
        <w:fldChar w:fldCharType="end"/>
      </w:r>
      <w:r>
        <w:t>)</w:t>
      </w:r>
    </w:p>
    <w:p w14:paraId="04320000">
      <w:pPr>
        <w:pStyle w:val="Style_1"/>
        <w:spacing w:before="160"/>
        <w:ind w:firstLine="540" w:left="0"/>
        <w:jc w:val="both"/>
      </w:pPr>
      <w:r>
        <w:t xml:space="preserve">96) должностные лица федерального </w:t>
      </w:r>
      <w:r>
        <w:rPr>
          <w:color w:val="0000FF"/>
        </w:rPr>
        <w:fldChar w:fldCharType="begin"/>
      </w:r>
      <w:r>
        <w:rPr>
          <w:color w:val="0000FF"/>
        </w:rPr>
        <w:instrText>HYPERLINK "consultantplus://offline/ref=FFCF61B1203897002AE1EBBDD6BF3825C9C24CD00BBB00727A0349900B5B40C0CF30DD35A92880229098127E40269AEEAC6FD0D20D02163AwEJ9I"</w:instrText>
      </w:r>
      <w:r>
        <w:rPr>
          <w:color w:val="0000FF"/>
        </w:rPr>
        <w:fldChar w:fldCharType="separate"/>
      </w:r>
      <w:r>
        <w:rPr>
          <w:color w:val="0000FF"/>
        </w:rPr>
        <w:t>органа</w:t>
      </w:r>
      <w:r>
        <w:rPr>
          <w:color w:val="0000FF"/>
        </w:rPr>
        <w:fldChar w:fldCharType="end"/>
      </w:r>
      <w:r>
        <w:t xml:space="preserve"> исполнительной власти, осуществляющего государственный надзор за соблюдением </w:t>
      </w:r>
      <w:r>
        <w:rPr>
          <w:color w:val="0000FF"/>
        </w:rPr>
        <w:fldChar w:fldCharType="begin"/>
      </w:r>
      <w:r>
        <w:rPr>
          <w:color w:val="0000FF"/>
        </w:rPr>
        <w:instrText>HYPERLINK "consultantplus://offline/ref=FFCF61B1203897002AE1EBBDD6BF3825C9C24CD00BBB00727A0349900B5B40C0DD308539AB2A9E20928D442F06w7J0I"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r>
        <w:rPr>
          <w:color w:val="0000FF"/>
        </w:rPr>
        <w:fldChar w:fldCharType="begin"/>
      </w:r>
      <w:r>
        <w:rPr>
          <w:color w:val="0000FF"/>
        </w:rPr>
        <w:instrText>HYPERLINK \l "Par1707"</w:instrText>
      </w:r>
      <w:r>
        <w:rPr>
          <w:color w:val="0000FF"/>
        </w:rPr>
        <w:fldChar w:fldCharType="separate"/>
      </w:r>
      <w:r>
        <w:rPr>
          <w:color w:val="0000FF"/>
        </w:rPr>
        <w:t>статьей 6.17</w:t>
      </w:r>
      <w:r>
        <w:rPr>
          <w:color w:val="0000FF"/>
        </w:rPr>
        <w:fldChar w:fldCharType="end"/>
      </w:r>
      <w:r>
        <w:t xml:space="preserve">, </w:t>
      </w:r>
      <w:r>
        <w:rPr>
          <w:color w:val="0000FF"/>
        </w:rPr>
        <w:fldChar w:fldCharType="begin"/>
      </w:r>
      <w:r>
        <w:rPr>
          <w:color w:val="0000FF"/>
        </w:rPr>
        <w:instrText>HYPERLINK \l "Par5242"</w:instrText>
      </w:r>
      <w:r>
        <w:rPr>
          <w:color w:val="0000FF"/>
        </w:rPr>
        <w:fldChar w:fldCharType="separate"/>
      </w:r>
      <w:r>
        <w:rPr>
          <w:color w:val="0000FF"/>
        </w:rPr>
        <w:t>частью 2 статьи 13.21</w:t>
      </w:r>
      <w:r>
        <w:rPr>
          <w:color w:val="0000FF"/>
        </w:rPr>
        <w:fldChar w:fldCharType="end"/>
      </w:r>
      <w:r>
        <w:t xml:space="preserve">, </w:t>
      </w:r>
      <w:r>
        <w:rPr>
          <w:color w:val="0000FF"/>
        </w:rPr>
        <w:fldChar w:fldCharType="begin"/>
      </w:r>
      <w:r>
        <w:rPr>
          <w:color w:val="0000FF"/>
        </w:rPr>
        <w:instrText>HYPERLINK \l "Par5795"</w:instrText>
      </w:r>
      <w:r>
        <w:rPr>
          <w:color w:val="0000FF"/>
        </w:rPr>
        <w:fldChar w:fldCharType="separate"/>
      </w:r>
      <w:r>
        <w:rPr>
          <w:color w:val="0000FF"/>
        </w:rPr>
        <w:t>частью 3 статьи 14.3.1</w:t>
      </w:r>
      <w:r>
        <w:rPr>
          <w:color w:val="0000FF"/>
        </w:rPr>
        <w:fldChar w:fldCharType="end"/>
      </w:r>
      <w:r>
        <w:t xml:space="preserve">, </w:t>
      </w:r>
      <w:r>
        <w:rPr>
          <w:color w:val="0000FF"/>
        </w:rPr>
        <w:fldChar w:fldCharType="begin"/>
      </w:r>
      <w:r>
        <w:rPr>
          <w:color w:val="0000FF"/>
        </w:rPr>
        <w:instrText>HYPERLINK \l "Par8827"</w:instrText>
      </w:r>
      <w:r>
        <w:rPr>
          <w:color w:val="0000FF"/>
        </w:rPr>
        <w:fldChar w:fldCharType="separate"/>
      </w:r>
      <w:r>
        <w:rPr>
          <w:color w:val="0000FF"/>
        </w:rPr>
        <w:t>частью 16 статьи 19.5</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05320000">
      <w:pPr>
        <w:pStyle w:val="Style_1"/>
        <w:ind w:firstLine="0" w:left="0"/>
        <w:jc w:val="both"/>
      </w:pPr>
      <w:r>
        <w:t xml:space="preserve">(п. 96 введен Федеральным </w:t>
      </w:r>
      <w:r>
        <w:rPr>
          <w:color w:val="0000FF"/>
        </w:rPr>
        <w:fldChar w:fldCharType="begin"/>
      </w:r>
      <w:r>
        <w:rPr>
          <w:color w:val="0000FF"/>
        </w:rPr>
        <w:instrText>HYPERLINK "consultantplus://offline/ref=FFCF61B1203897002AE1EBBDD6BF3825CCC74DD004B300727A0349900B5B40C0CF30DD35A92880249398127E40269AEEAC6FD0D20D02163AwEJ9I"</w:instrText>
      </w:r>
      <w:r>
        <w:rPr>
          <w:color w:val="0000FF"/>
        </w:rPr>
        <w:fldChar w:fldCharType="separate"/>
      </w:r>
      <w:r>
        <w:rPr>
          <w:color w:val="0000FF"/>
        </w:rPr>
        <w:t>законом</w:t>
      </w:r>
      <w:r>
        <w:rPr>
          <w:color w:val="0000FF"/>
        </w:rPr>
        <w:fldChar w:fldCharType="end"/>
      </w:r>
      <w:r>
        <w:t xml:space="preserve"> от 21.07.2011 N 252-ФЗ, в ред. Федеральных законов от 21.10.2013 </w:t>
      </w:r>
      <w:r>
        <w:rPr>
          <w:color w:val="0000FF"/>
        </w:rPr>
        <w:fldChar w:fldCharType="begin"/>
      </w:r>
      <w:r>
        <w:rPr>
          <w:color w:val="0000FF"/>
        </w:rPr>
        <w:instrText>HYPERLINK "consultantplus://offline/ref=FFCF61B1203897002AE1EBBDD6BF3825CCC349D50AB200727A0349900B5B40C0CF30DD35A92880269498127E40269AEEAC6FD0D20D02163AwEJ9I"</w:instrText>
      </w:r>
      <w:r>
        <w:rPr>
          <w:color w:val="0000FF"/>
        </w:rPr>
        <w:fldChar w:fldCharType="separate"/>
      </w:r>
      <w:r>
        <w:rPr>
          <w:color w:val="0000FF"/>
        </w:rPr>
        <w:t>N 274-ФЗ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"consultantplus://offline/ref=FFCF61B1203897002AE1EBBDD6BF3825C9C24CD008BB00727A0349900B5B40C0CF30DD35A92884289498127E40269AEEAC6FD0D20D02163AwEJ9I"</w:instrText>
      </w:r>
      <w:r>
        <w:rPr>
          <w:color w:val="0000FF"/>
        </w:rPr>
        <w:fldChar w:fldCharType="separate"/>
      </w:r>
      <w:r>
        <w:rPr>
          <w:color w:val="0000FF"/>
        </w:rPr>
        <w:t>N 307-ФЗ</w:t>
      </w:r>
      <w:r>
        <w:rPr>
          <w:color w:val="0000FF"/>
        </w:rPr>
        <w:fldChar w:fldCharType="end"/>
      </w:r>
      <w:r>
        <w:t xml:space="preserve">, от 29.12.2022 </w:t>
      </w:r>
      <w:r>
        <w:rPr>
          <w:color w:val="0000FF"/>
        </w:rPr>
        <w:fldChar w:fldCharType="begin"/>
      </w:r>
      <w:r>
        <w:rPr>
          <w:color w:val="0000FF"/>
        </w:rPr>
        <w:instrText>HYPERLINK "consultantplus://offline/ref=FFCF61B1203897002AE1EBBDD6BF3825C9C54CD004B400727A0349900B5B40C0CF30DD35A92880249598127E40269AEEAC6FD0D20D02163AwEJ9I"</w:instrText>
      </w:r>
      <w:r>
        <w:rPr>
          <w:color w:val="0000FF"/>
        </w:rPr>
        <w:fldChar w:fldCharType="separate"/>
      </w:r>
      <w:r>
        <w:rPr>
          <w:color w:val="0000FF"/>
        </w:rPr>
        <w:t>N 622-ФЗ</w:t>
      </w:r>
      <w:r>
        <w:rPr>
          <w:color w:val="0000FF"/>
        </w:rPr>
        <w:fldChar w:fldCharType="end"/>
      </w:r>
      <w:r>
        <w:t>)</w:t>
      </w:r>
    </w:p>
    <w:p w14:paraId="06320000">
      <w:pPr>
        <w:pStyle w:val="Style_1"/>
        <w:spacing w:before="160"/>
        <w:ind w:firstLine="540" w:left="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r>
        <w:rPr>
          <w:color w:val="0000FF"/>
        </w:rPr>
        <w:fldChar w:fldCharType="begin"/>
      </w:r>
      <w:r>
        <w:rPr>
          <w:color w:val="0000FF"/>
        </w:rPr>
        <w:instrText>HYPERLINK \l "Par6719"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"Par6728"</w:instrText>
      </w:r>
      <w:r>
        <w:rPr>
          <w:color w:val="0000FF"/>
        </w:rPr>
        <w:fldChar w:fldCharType="separate"/>
      </w:r>
      <w:r>
        <w:rPr>
          <w:color w:val="0000FF"/>
        </w:rPr>
        <w:t>5 статьи 14.51</w:t>
      </w:r>
      <w:r>
        <w:rPr>
          <w:color w:val="0000FF"/>
        </w:rPr>
        <w:fldChar w:fldCharType="end"/>
      </w:r>
      <w:r>
        <w:t xml:space="preserve"> настоящего Кодекса;</w:t>
      </w:r>
    </w:p>
    <w:p w14:paraId="07320000">
      <w:pPr>
        <w:pStyle w:val="Style_1"/>
        <w:ind w:firstLine="0" w:left="0"/>
        <w:jc w:val="both"/>
      </w:pPr>
      <w:r>
        <w:t xml:space="preserve">(п. 97 введен Федеральным </w:t>
      </w:r>
      <w:r>
        <w:rPr>
          <w:color w:val="0000FF"/>
        </w:rPr>
        <w:fldChar w:fldCharType="begin"/>
      </w:r>
      <w:r>
        <w:rPr>
          <w:color w:val="0000FF"/>
        </w:rPr>
        <w:instrText>HYPERLINK "consultantplus://offline/ref=FFCF61B1203897002AE1EBBDD6BF3825CFCF43D40EB600727A0349900B5B40C0CF30DD35A92882219398127E40269AEEAC6FD0D20D02163AwEJ9I"</w:instrText>
      </w:r>
      <w:r>
        <w:rPr>
          <w:color w:val="0000FF"/>
        </w:rPr>
        <w:fldChar w:fldCharType="separate"/>
      </w:r>
      <w:r>
        <w:rPr>
          <w:color w:val="0000FF"/>
        </w:rPr>
        <w:t>законом</w:t>
      </w:r>
      <w:r>
        <w:rPr>
          <w:color w:val="0000FF"/>
        </w:rPr>
        <w:fldChar w:fldCharType="end"/>
      </w:r>
      <w:r>
        <w:t xml:space="preserve"> от 03.05.2012 N 47-ФЗ, в ред. Федеральных законов от 23.07.2013 </w:t>
      </w:r>
      <w:r>
        <w:rPr>
          <w:color w:val="0000FF"/>
        </w:rPr>
        <w:fldChar w:fldCharType="begin"/>
      </w:r>
      <w:r>
        <w:rPr>
          <w:color w:val="0000FF"/>
        </w:rPr>
        <w:instrText>HYPERLINK "consultantplus://offline/ref=FFCF61B1203897002AE1EBBDD6BF3825CFC44BD20BBB00727A0349900B5B40C0CF30DD35A92880299098127E40269AEEAC6FD0D20D02163AwEJ9I"</w:instrText>
      </w:r>
      <w:r>
        <w:rPr>
          <w:color w:val="0000FF"/>
        </w:rPr>
        <w:fldChar w:fldCharType="separate"/>
      </w:r>
      <w:r>
        <w:rPr>
          <w:color w:val="0000FF"/>
        </w:rPr>
        <w:t>N 249-ФЗ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"consultantplus://offline/ref=FFCF61B1203897002AE1EBBDD6BF3825C9C24CD008BB00727A0349900B5B40C0CF30DD35A92884289B98127E40269AEEAC6FD0D20D02163AwEJ9I"</w:instrText>
      </w:r>
      <w:r>
        <w:rPr>
          <w:color w:val="0000FF"/>
        </w:rPr>
        <w:fldChar w:fldCharType="separate"/>
      </w:r>
      <w:r>
        <w:rPr>
          <w:color w:val="0000FF"/>
        </w:rPr>
        <w:t>N 307-ФЗ</w:t>
      </w:r>
      <w:r>
        <w:rPr>
          <w:color w:val="0000FF"/>
        </w:rPr>
        <w:fldChar w:fldCharType="end"/>
      </w:r>
      <w:r>
        <w:t xml:space="preserve">, от 02.03.2016 </w:t>
      </w:r>
      <w:r>
        <w:rPr>
          <w:color w:val="0000FF"/>
        </w:rPr>
        <w:fldChar w:fldCharType="begin"/>
      </w:r>
      <w:r>
        <w:rPr>
          <w:color w:val="0000FF"/>
        </w:rPr>
        <w:instrText>HYPERLINK "consultantplus://offline/ref=FFCF61B1203897002AE1EBBDD6BF3825CEC64BD305B600727A0349900B5B40C0CF30DD35A92884209398127E40269AEEAC6FD0D20D02163AwEJ9I"</w:instrText>
      </w:r>
      <w:r>
        <w:rPr>
          <w:color w:val="0000FF"/>
        </w:rPr>
        <w:fldChar w:fldCharType="separate"/>
      </w:r>
      <w:r>
        <w:rPr>
          <w:color w:val="0000FF"/>
        </w:rPr>
        <w:t>N 49-ФЗ</w:t>
      </w:r>
      <w:r>
        <w:rPr>
          <w:color w:val="0000FF"/>
        </w:rPr>
        <w:fldChar w:fldCharType="end"/>
      </w:r>
      <w:r>
        <w:t xml:space="preserve">, от 05.04.2021 </w:t>
      </w:r>
      <w:r>
        <w:rPr>
          <w:color w:val="0000FF"/>
        </w:rPr>
        <w:fldChar w:fldCharType="begin"/>
      </w:r>
      <w:r>
        <w:rPr>
          <w:color w:val="0000FF"/>
        </w:rPr>
        <w:instrText>HYPERLINK "consultantplus://offline/ref=FFCF61B1203897002AE1EBBDD6BF3825CECE4BD20AB100727A0349900B5B40C0CF30DD35A92880239598127E40269AEEAC6FD0D20D02163AwEJ9I"</w:instrText>
      </w:r>
      <w:r>
        <w:rPr>
          <w:color w:val="0000FF"/>
        </w:rPr>
        <w:fldChar w:fldCharType="separate"/>
      </w:r>
      <w:r>
        <w:rPr>
          <w:color w:val="0000FF"/>
        </w:rPr>
        <w:t>N 64-ФЗ</w:t>
      </w:r>
      <w:r>
        <w:rPr>
          <w:color w:val="0000FF"/>
        </w:rPr>
        <w:fldChar w:fldCharType="end"/>
      </w:r>
      <w:r>
        <w:t>)</w:t>
      </w:r>
    </w:p>
    <w:p w14:paraId="08320000">
      <w:pPr>
        <w:pStyle w:val="Style_1"/>
        <w:spacing w:before="160"/>
        <w:ind w:firstLine="540" w:left="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r>
        <w:rPr>
          <w:color w:val="0000FF"/>
        </w:rPr>
        <w:fldChar w:fldCharType="begin"/>
      </w:r>
      <w:r>
        <w:rPr>
          <w:color w:val="0000FF"/>
        </w:rPr>
        <w:instrText>HYPERLINK \l "Par6886"</w:instrText>
      </w:r>
      <w:r>
        <w:rPr>
          <w:color w:val="0000FF"/>
        </w:rPr>
        <w:fldChar w:fldCharType="separate"/>
      </w:r>
      <w:r>
        <w:rPr>
          <w:color w:val="0000FF"/>
        </w:rPr>
        <w:t>статьями 14.58</w:t>
      </w:r>
      <w:r>
        <w:rPr>
          <w:color w:val="0000FF"/>
        </w:rPr>
        <w:fldChar w:fldCharType="end"/>
      </w:r>
      <w:r>
        <w:t xml:space="preserve">, </w:t>
      </w:r>
      <w:r>
        <w:rPr>
          <w:color w:val="0000FF"/>
        </w:rPr>
        <w:fldChar w:fldCharType="begin"/>
      </w:r>
      <w:r>
        <w:rPr>
          <w:color w:val="0000FF"/>
        </w:rPr>
        <w:instrText>HYPERLINK \l "Par9036"</w:instrText>
      </w:r>
      <w:r>
        <w:rPr>
          <w:color w:val="0000FF"/>
        </w:rPr>
        <w:fldChar w:fldCharType="separate"/>
      </w:r>
      <w:r>
        <w:rPr>
          <w:color w:val="0000FF"/>
        </w:rPr>
        <w:t>19.7.7</w:t>
      </w:r>
      <w:r>
        <w:rPr>
          <w:color w:val="0000FF"/>
        </w:rPr>
        <w:fldChar w:fldCharType="end"/>
      </w:r>
      <w:r>
        <w:t xml:space="preserve"> настоящего Кодекса;</w:t>
      </w:r>
    </w:p>
    <w:p w14:paraId="09320000">
      <w:pPr>
        <w:pStyle w:val="Style_1"/>
        <w:ind w:firstLine="0" w:left="0"/>
        <w:jc w:val="both"/>
      </w:pPr>
      <w:r>
        <w:t xml:space="preserve">(п. 98 введен Федеральным </w:t>
      </w:r>
      <w:r>
        <w:rPr>
          <w:color w:val="0000FF"/>
        </w:rPr>
        <w:fldChar w:fldCharType="begin"/>
      </w:r>
      <w:r>
        <w:rPr>
          <w:color w:val="0000FF"/>
        </w:rPr>
        <w:instrText>HYPERLINK "consultantplus://offline/ref=FFCF61B1203897002AE1EBBDD6BF3825CCC54DD708B000727A0349900B5B40C0CF30DD35A92880209A98127E40269AEEAC6FD0D20D02163AwEJ9I"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12.11.2012 N 191-ФЗ; в ред. Федерального </w:t>
      </w:r>
      <w:r>
        <w:rPr>
          <w:color w:val="0000FF"/>
        </w:rPr>
        <w:fldChar w:fldCharType="begin"/>
      </w:r>
      <w:r>
        <w:rPr>
          <w:color w:val="0000FF"/>
        </w:rPr>
        <w:instrText>HYPERLINK "consultantplus://offline/ref=FFCF61B1203897002AE1EBBDD6BF3825CCC048D408BA00727A0349900B5B40C0CF30DD35A92880249498127E40269AEEAC6FD0D20D02163AwEJ9I"</w:instrText>
      </w:r>
      <w:r>
        <w:rPr>
          <w:color w:val="0000FF"/>
        </w:rPr>
        <w:fldChar w:fldCharType="separate"/>
      </w:r>
      <w:r>
        <w:rPr>
          <w:color w:val="0000FF"/>
        </w:rPr>
        <w:t>закона</w:t>
      </w:r>
      <w:r>
        <w:rPr>
          <w:color w:val="0000FF"/>
        </w:rPr>
        <w:fldChar w:fldCharType="end"/>
      </w:r>
      <w:r>
        <w:t xml:space="preserve"> от 05.05.2014 N 101-ФЗ)</w:t>
      </w:r>
    </w:p>
    <w:p w14:paraId="0A320000">
      <w:pPr>
        <w:pStyle w:val="Style_1"/>
        <w:spacing w:before="160"/>
        <w:ind w:firstLine="540" w:left="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r>
        <w:rPr>
          <w:color w:val="0000FF"/>
        </w:rPr>
        <w:fldChar w:fldCharType="begin"/>
      </w:r>
      <w:r>
        <w:rPr>
          <w:color w:val="0000FF"/>
        </w:rPr>
        <w:instrText>HYPERLINK \l "Par7599"</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"Par7613"</w:instrText>
      </w:r>
      <w:r>
        <w:rPr>
          <w:color w:val="0000FF"/>
        </w:rPr>
        <w:fldChar w:fldCharType="separate"/>
      </w:r>
      <w:r>
        <w:rPr>
          <w:color w:val="0000FF"/>
        </w:rPr>
        <w:t>3 статьи 15.27</w:t>
      </w:r>
      <w:r>
        <w:rPr>
          <w:color w:val="0000FF"/>
        </w:rPr>
        <w:fldChar w:fldCharType="end"/>
      </w:r>
      <w:r>
        <w:t xml:space="preserve"> (в пределах своих полномочий), </w:t>
      </w:r>
      <w:r>
        <w:rPr>
          <w:color w:val="0000FF"/>
        </w:rPr>
        <w:fldChar w:fldCharType="begin"/>
      </w:r>
      <w:r>
        <w:rPr>
          <w:color w:val="0000FF"/>
        </w:rPr>
        <w:instrText>HYPERLINK \l "Par7903"</w:instrText>
      </w:r>
      <w:r>
        <w:rPr>
          <w:color w:val="0000FF"/>
        </w:rPr>
        <w:fldChar w:fldCharType="separate"/>
      </w:r>
      <w:r>
        <w:rPr>
          <w:color w:val="0000FF"/>
        </w:rPr>
        <w:t>частью 1 статьи 15.44</w:t>
      </w:r>
      <w:r>
        <w:rPr>
          <w:color w:val="0000FF"/>
        </w:rPr>
        <w:fldChar w:fldCharType="end"/>
      </w:r>
      <w:r>
        <w:t xml:space="preserve">, </w:t>
      </w:r>
      <w:r>
        <w:rPr>
          <w:color w:val="0000FF"/>
        </w:rPr>
        <w:fldChar w:fldCharType="begin"/>
      </w:r>
      <w:r>
        <w:rPr>
          <w:color w:val="0000FF"/>
        </w:rPr>
        <w:instrText>HYPERLINK \l "Par7910"</w:instrText>
      </w:r>
      <w:r>
        <w:rPr>
          <w:color w:val="0000FF"/>
        </w:rPr>
        <w:fldChar w:fldCharType="separate"/>
      </w:r>
      <w:r>
        <w:rPr>
          <w:color w:val="0000FF"/>
        </w:rPr>
        <w:t>статьей 15.45</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0B320000">
      <w:pPr>
        <w:pStyle w:val="Style_1"/>
        <w:ind w:firstLine="0" w:left="0"/>
        <w:jc w:val="both"/>
      </w:pPr>
      <w:r>
        <w:t xml:space="preserve">(п. 99 в ред. Федерального </w:t>
      </w:r>
      <w:r>
        <w:rPr>
          <w:color w:val="0000FF"/>
        </w:rPr>
        <w:fldChar w:fldCharType="begin"/>
      </w:r>
      <w:r>
        <w:rPr>
          <w:color w:val="0000FF"/>
        </w:rPr>
        <w:instrText>HYPERLINK "consultantplus://offline/ref=FFCF61B1203897002AE1EBBDD6BF3825C9C64FD209B000727A0349900B5B40C0CF30DD35A92880239A98127E40269AEEAC6FD0D20D02163AwEJ9I"</w:instrText>
      </w:r>
      <w:r>
        <w:rPr>
          <w:color w:val="0000FF"/>
        </w:rPr>
        <w:fldChar w:fldCharType="separate"/>
      </w:r>
      <w:r>
        <w:rPr>
          <w:color w:val="0000FF"/>
        </w:rPr>
        <w:t>закона</w:t>
      </w:r>
      <w:r>
        <w:rPr>
          <w:color w:val="0000FF"/>
        </w:rPr>
        <w:fldChar w:fldCharType="end"/>
      </w:r>
      <w:r>
        <w:t xml:space="preserve"> от 30.12.2021 N 434-ФЗ)</w:t>
      </w:r>
    </w:p>
    <w:p w14:paraId="0C320000">
      <w:pPr>
        <w:pStyle w:val="Style_1"/>
        <w:spacing w:before="160"/>
        <w:ind w:firstLine="540" w:left="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r>
        <w:rPr>
          <w:color w:val="0000FF"/>
        </w:rPr>
        <w:fldChar w:fldCharType="begin"/>
      </w:r>
      <w:r>
        <w:rPr>
          <w:color w:val="0000FF"/>
        </w:rPr>
        <w:instrText>HYPERLINK \l "Par1837"</w:instrText>
      </w:r>
      <w:r>
        <w:rPr>
          <w:color w:val="0000FF"/>
        </w:rPr>
        <w:fldChar w:fldCharType="separate"/>
      </w:r>
      <w:r>
        <w:rPr>
          <w:color w:val="0000FF"/>
        </w:rPr>
        <w:t>статьями 6.26</w:t>
      </w:r>
      <w:r>
        <w:rPr>
          <w:color w:val="0000FF"/>
        </w:rPr>
        <w:fldChar w:fldCharType="end"/>
      </w:r>
      <w:r>
        <w:t xml:space="preserve">, </w:t>
      </w:r>
      <w:r>
        <w:rPr>
          <w:color w:val="0000FF"/>
        </w:rPr>
        <w:fldChar w:fldCharType="begin"/>
      </w:r>
      <w:r>
        <w:rPr>
          <w:color w:val="0000FF"/>
        </w:rPr>
        <w:instrText>HYPERLINK \l "Par5863"</w:instrText>
      </w:r>
      <w:r>
        <w:rPr>
          <w:color w:val="0000FF"/>
        </w:rPr>
        <w:fldChar w:fldCharType="separate"/>
      </w:r>
      <w:r>
        <w:rPr>
          <w:color w:val="0000FF"/>
        </w:rPr>
        <w:t>14.4.3</w:t>
      </w:r>
      <w:r>
        <w:rPr>
          <w:color w:val="0000FF"/>
        </w:rPr>
        <w:fldChar w:fldCharType="end"/>
      </w:r>
      <w:r>
        <w:t xml:space="preserve"> настоящего Кодекса;</w:t>
      </w:r>
    </w:p>
    <w:p w14:paraId="0D320000">
      <w:pPr>
        <w:pStyle w:val="Style_1"/>
        <w:ind w:firstLine="0" w:left="0"/>
        <w:jc w:val="both"/>
      </w:pPr>
      <w:r>
        <w:t xml:space="preserve">(п. 100 введен Федеральным </w:t>
      </w:r>
      <w:r>
        <w:rPr>
          <w:color w:val="0000FF"/>
        </w:rPr>
        <w:fldChar w:fldCharType="begin"/>
      </w:r>
      <w:r>
        <w:rPr>
          <w:color w:val="0000FF"/>
        </w:rPr>
        <w:instrText>HYPERLINK "consultantplus://offline/ref=FFCF61B1203897002AE1EBBDD6BF3825CCC048D408BA00727A0349900B5B40C0CF30DD35A92880249B98127E40269AEEAC6FD0D20D02163AwEJ9I"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05.05.2014 N 101-ФЗ; в ред. Федерального </w:t>
      </w:r>
      <w:r>
        <w:rPr>
          <w:color w:val="0000FF"/>
        </w:rPr>
        <w:fldChar w:fldCharType="begin"/>
      </w:r>
      <w:r>
        <w:rPr>
          <w:color w:val="0000FF"/>
        </w:rPr>
        <w:instrText>HYPERLINK "consultantplus://offline/ref=FFCF61B1203897002AE1EBBDD6BF3825CEC24BD605B700727A0349900B5B40C0CF30DD35A92880239198127E40269AEEAC6FD0D20D02163AwEJ9I"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27.12.2019 N 493-ФЗ)</w:t>
      </w:r>
    </w:p>
    <w:p w14:paraId="0E320000">
      <w:pPr>
        <w:pStyle w:val="Style_1"/>
        <w:spacing w:before="160"/>
        <w:ind w:firstLine="540" w:left="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r>
        <w:rPr>
          <w:color w:val="0000FF"/>
        </w:rPr>
        <w:fldChar w:fldCharType="begin"/>
      </w:r>
      <w:r>
        <w:rPr>
          <w:color w:val="0000FF"/>
        </w:rPr>
        <w:instrText>HYPERLINK \l "Par1899"</w:instrText>
      </w:r>
      <w:r>
        <w:rPr>
          <w:color w:val="0000FF"/>
        </w:rPr>
        <w:fldChar w:fldCharType="separate"/>
      </w:r>
      <w:r>
        <w:rPr>
          <w:color w:val="0000FF"/>
        </w:rPr>
        <w:t>статьей 6.33</w:t>
      </w:r>
      <w:r>
        <w:rPr>
          <w:color w:val="0000FF"/>
        </w:rPr>
        <w:fldChar w:fldCharType="end"/>
      </w:r>
      <w:r>
        <w:t xml:space="preserve"> (в части обращения лекарственных средств для ветеринарного применения),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0F320000">
      <w:pPr>
        <w:pStyle w:val="Style_1"/>
        <w:ind w:firstLine="0" w:left="0"/>
        <w:jc w:val="both"/>
      </w:pPr>
      <w:r>
        <w:t xml:space="preserve">(п. 101 введен Федеральным </w:t>
      </w:r>
      <w:r>
        <w:rPr>
          <w:color w:val="0000FF"/>
        </w:rPr>
        <w:fldChar w:fldCharType="begin"/>
      </w:r>
      <w:r>
        <w:rPr>
          <w:color w:val="0000FF"/>
        </w:rPr>
        <w:instrText>HYPERLINK "consultantplus://offline/ref=FFCF61B1203897002AE1EBBDD6BF3825CFCE49D40CB500727A0349900B5B40C0CF30DD35A92880209B98127E40269AEEAC6FD0D20D02163AwEJ9I"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27.11.2017 N 336-ФЗ)</w:t>
      </w:r>
    </w:p>
    <w:p w14:paraId="10320000">
      <w:pPr>
        <w:pStyle w:val="Style_1"/>
        <w:spacing w:before="160"/>
        <w:ind w:firstLine="540" w:left="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статьей 19.7</w:t>
      </w:r>
      <w:r>
        <w:rPr>
          <w:color w:val="0000FF"/>
        </w:rPr>
        <w:fldChar w:fldCharType="end"/>
      </w:r>
      <w:r>
        <w:t xml:space="preserve"> настоящего Кодекса;</w:t>
      </w:r>
    </w:p>
    <w:p w14:paraId="11320000">
      <w:pPr>
        <w:pStyle w:val="Style_1"/>
        <w:ind w:firstLine="0" w:left="0"/>
        <w:jc w:val="both"/>
      </w:pPr>
      <w:r>
        <w:t xml:space="preserve">(п. 102 введен Федеральным </w:t>
      </w:r>
      <w:r>
        <w:rPr>
          <w:color w:val="0000FF"/>
        </w:rPr>
        <w:fldChar w:fldCharType="begin"/>
      </w:r>
      <w:r>
        <w:rPr>
          <w:color w:val="0000FF"/>
        </w:rPr>
        <w:instrText>HYPERLINK "consultantplus://offline/ref=FFCF61B1203897002AE1EBBDD6BF3825CCC048D404B300727A0349900B5B40C0CF30DD35A92880239698127E40269AEEAC6FD0D20D02163AwEJ9I"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05.05.2014 N 119-ФЗ)</w:t>
      </w:r>
    </w:p>
    <w:p w14:paraId="12320000">
      <w:pPr>
        <w:pStyle w:val="Style_1"/>
        <w:spacing w:before="160"/>
        <w:ind w:firstLine="540" w:left="0"/>
        <w:jc w:val="both"/>
      </w:pPr>
      <w:r>
        <w:t xml:space="preserve">103) должностные лица войск национальной гвардии Российской Федерации - об административных правонарушениях, предусмотренных </w:t>
      </w:r>
      <w:r>
        <w:rPr>
          <w:color w:val="0000FF"/>
        </w:rPr>
        <w:fldChar w:fldCharType="begin"/>
      </w:r>
      <w:r>
        <w:rPr>
          <w:color w:val="0000FF"/>
        </w:rPr>
        <w:instrText>HYPERLINK \l "Par3074"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"Par3078"</w:instrText>
      </w:r>
      <w:r>
        <w:rPr>
          <w:color w:val="0000FF"/>
        </w:rPr>
        <w:fldChar w:fldCharType="separate"/>
      </w:r>
      <w:r>
        <w:rPr>
          <w:color w:val="0000FF"/>
        </w:rPr>
        <w:t>1.1 статьи 8.37</w:t>
      </w:r>
      <w:r>
        <w:rPr>
          <w:color w:val="0000FF"/>
        </w:rPr>
        <w:fldChar w:fldCharType="end"/>
      </w:r>
      <w:r>
        <w:t xml:space="preserve">, </w:t>
      </w:r>
      <w:r>
        <w:rPr>
          <w:color w:val="0000FF"/>
        </w:rPr>
        <w:fldChar w:fldCharType="begin"/>
      </w:r>
      <w:r>
        <w:rPr>
          <w:color w:val="0000FF"/>
        </w:rPr>
        <w:instrText>HYPERLINK \l "Par5629"</w:instrText>
      </w:r>
      <w:r>
        <w:rPr>
          <w:color w:val="0000FF"/>
        </w:rPr>
        <w:fldChar w:fldCharType="separate"/>
      </w:r>
      <w:r>
        <w:rPr>
          <w:color w:val="0000FF"/>
        </w:rPr>
        <w:t>статьей 14.1</w:t>
      </w:r>
      <w:r>
        <w:rPr>
          <w:color w:val="0000FF"/>
        </w:rPr>
        <w:fldChar w:fldCharType="end"/>
      </w:r>
      <w:r>
        <w:t xml:space="preserve"> (в части соблюдения требований законодательства об оружии, частной детективной (сыскной) и частной охранной деятельности), </w:t>
      </w:r>
      <w:r>
        <w:rPr>
          <w:color w:val="0000FF"/>
        </w:rPr>
        <w:fldChar w:fldCharType="begin"/>
      </w:r>
      <w:r>
        <w:rPr>
          <w:color w:val="0000FF"/>
        </w:rPr>
        <w:instrText>HYPERLINK \l "Par5726"</w:instrText>
      </w:r>
      <w:r>
        <w:rPr>
          <w:color w:val="0000FF"/>
        </w:rPr>
        <w:fldChar w:fldCharType="separate"/>
      </w:r>
      <w:r>
        <w:rPr>
          <w:color w:val="0000FF"/>
        </w:rPr>
        <w:t>статьей 14.2</w:t>
      </w:r>
      <w:r>
        <w:rPr>
          <w:color w:val="0000FF"/>
        </w:rPr>
        <w:fldChar w:fldCharType="end"/>
      </w:r>
      <w:r>
        <w:t xml:space="preserve"> (в части соблюдения требований законодательства об оружии), </w:t>
      </w:r>
      <w:r>
        <w:rPr>
          <w:color w:val="0000FF"/>
        </w:rPr>
        <w:fldChar w:fldCharType="begin"/>
      </w:r>
      <w:r>
        <w:rPr>
          <w:color w:val="0000FF"/>
        </w:rPr>
        <w:instrText>HYPERLINK \l "Par6081"</w:instrText>
      </w:r>
      <w:r>
        <w:rPr>
          <w:color w:val="0000FF"/>
        </w:rPr>
        <w:fldChar w:fldCharType="separate"/>
      </w:r>
      <w:r>
        <w:rPr>
          <w:color w:val="0000FF"/>
        </w:rPr>
        <w:t>статьей 14.15</w:t>
      </w:r>
      <w:r>
        <w:rPr>
          <w:color w:val="0000FF"/>
        </w:rPr>
        <w:fldChar w:fldCharType="end"/>
      </w:r>
      <w:r>
        <w:t xml:space="preserve"> (в части нарушения правил продажи оружия и патронов к нему), </w:t>
      </w:r>
      <w:r>
        <w:rPr>
          <w:color w:val="0000FF"/>
        </w:rPr>
        <w:fldChar w:fldCharType="begin"/>
      </w:r>
      <w:r>
        <w:rPr>
          <w:color w:val="0000FF"/>
        </w:rPr>
        <w:instrText>HYPERLINK \l "Par8225"</w:instrText>
      </w:r>
      <w:r>
        <w:rPr>
          <w:color w:val="0000FF"/>
        </w:rPr>
        <w:fldChar w:fldCharType="separate"/>
      </w:r>
      <w:r>
        <w:rPr>
          <w:color w:val="0000FF"/>
        </w:rPr>
        <w:t>статьями 17.7</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w:t>
      </w:r>
      <w:r>
        <w:rPr>
          <w:color w:val="0000FF"/>
        </w:rPr>
        <w:fldChar w:fldCharType="begin"/>
      </w:r>
      <w:r>
        <w:rPr>
          <w:color w:val="0000FF"/>
        </w:rPr>
        <w:instrText>HYPERLINK \l "Par8640"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"Par8661"</w:instrText>
      </w:r>
      <w:r>
        <w:rPr>
          <w:color w:val="0000FF"/>
        </w:rPr>
        <w:fldChar w:fldCharType="separate"/>
      </w:r>
      <w:r>
        <w:rPr>
          <w:color w:val="0000FF"/>
        </w:rPr>
        <w:t>6 статьи 19.3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"Par8694"</w:instrText>
      </w:r>
      <w:r>
        <w:rPr>
          <w:color w:val="0000FF"/>
        </w:rPr>
        <w:fldChar w:fldCharType="separate"/>
      </w:r>
      <w:r>
        <w:rPr>
          <w:color w:val="0000FF"/>
        </w:rPr>
        <w:t>7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"Par8790"</w:instrText>
      </w:r>
      <w:r>
        <w:rPr>
          <w:color w:val="0000FF"/>
        </w:rPr>
        <w:fldChar w:fldCharType="separate"/>
      </w:r>
      <w:r>
        <w:rPr>
          <w:color w:val="0000FF"/>
        </w:rPr>
        <w:t>8</w:t>
      </w:r>
      <w:r>
        <w:rPr>
          <w:color w:val="0000FF"/>
        </w:rPr>
        <w:fldChar w:fldCharType="end"/>
      </w:r>
      <w:r>
        <w:t xml:space="preserve">, </w:t>
      </w:r>
      <w:r>
        <w:rPr>
          <w:color w:val="0000FF"/>
        </w:rPr>
        <w:fldChar w:fldCharType="begin"/>
      </w:r>
      <w:r>
        <w:rPr>
          <w:color w:val="0000FF"/>
        </w:rPr>
        <w:instrText>HYPERLINK \l "Par8794"</w:instrText>
      </w:r>
      <w:r>
        <w:rPr>
          <w:color w:val="0000FF"/>
        </w:rPr>
        <w:fldChar w:fldCharType="separate"/>
      </w:r>
      <w:r>
        <w:rPr>
          <w:color w:val="0000FF"/>
        </w:rPr>
        <w:t>8.1</w:t>
      </w:r>
      <w:r>
        <w:rPr>
          <w:color w:val="0000FF"/>
        </w:rPr>
        <w:fldChar w:fldCharType="end"/>
      </w:r>
      <w:r>
        <w:t xml:space="preserve">, </w:t>
      </w:r>
      <w:r>
        <w:rPr>
          <w:color w:val="0000FF"/>
        </w:rPr>
        <w:fldChar w:fldCharType="begin"/>
      </w:r>
      <w:r>
        <w:rPr>
          <w:color w:val="0000FF"/>
        </w:rPr>
        <w:instrText>HYPERLINK \l "Par8812"</w:instrText>
      </w:r>
      <w:r>
        <w:rPr>
          <w:color w:val="0000FF"/>
        </w:rPr>
        <w:fldChar w:fldCharType="separate"/>
      </w:r>
      <w:r>
        <w:rPr>
          <w:color w:val="0000FF"/>
        </w:rPr>
        <w:t>12</w:t>
      </w:r>
      <w:r>
        <w:rPr>
          <w:color w:val="0000FF"/>
        </w:rPr>
        <w:fldChar w:fldCharType="end"/>
      </w:r>
      <w:r>
        <w:t xml:space="preserve"> - </w:t>
      </w:r>
      <w:r>
        <w:rPr>
          <w:color w:val="0000FF"/>
        </w:rPr>
        <w:fldChar w:fldCharType="begin"/>
      </w:r>
      <w:r>
        <w:rPr>
          <w:color w:val="0000FF"/>
        </w:rPr>
        <w:instrText>HYPERLINK \l "Par8820"</w:instrText>
      </w:r>
      <w:r>
        <w:rPr>
          <w:color w:val="0000FF"/>
        </w:rPr>
        <w:fldChar w:fldCharType="separate"/>
      </w:r>
      <w:r>
        <w:rPr>
          <w:color w:val="0000FF"/>
        </w:rPr>
        <w:t>14</w:t>
      </w:r>
      <w:r>
        <w:rPr>
          <w:color w:val="0000FF"/>
        </w:rPr>
        <w:fldChar w:fldCharType="end"/>
      </w:r>
      <w:r>
        <w:t xml:space="preserve">, </w:t>
      </w:r>
      <w:r>
        <w:rPr>
          <w:color w:val="0000FF"/>
        </w:rPr>
        <w:fldChar w:fldCharType="begin"/>
      </w:r>
      <w:r>
        <w:rPr>
          <w:color w:val="0000FF"/>
        </w:rPr>
        <w:instrText>HYPERLINK \l "Par8873"</w:instrText>
      </w:r>
      <w:r>
        <w:rPr>
          <w:color w:val="0000FF"/>
        </w:rPr>
        <w:fldChar w:fldCharType="separate"/>
      </w:r>
      <w:r>
        <w:rPr>
          <w:color w:val="0000FF"/>
        </w:rPr>
        <w:t>27</w:t>
      </w:r>
      <w:r>
        <w:rPr>
          <w:color w:val="0000FF"/>
        </w:rPr>
        <w:fldChar w:fldCharType="end"/>
      </w:r>
      <w:r>
        <w:t xml:space="preserve">, </w:t>
      </w:r>
      <w:r>
        <w:rPr>
          <w:color w:val="0000FF"/>
        </w:rPr>
        <w:fldChar w:fldCharType="begin"/>
      </w:r>
      <w:r>
        <w:rPr>
          <w:color w:val="0000FF"/>
        </w:rPr>
        <w:instrText>HYPERLINK \l "Par8876"</w:instrText>
      </w:r>
      <w:r>
        <w:rPr>
          <w:color w:val="0000FF"/>
        </w:rPr>
        <w:fldChar w:fldCharType="separate"/>
      </w:r>
      <w:r>
        <w:rPr>
          <w:color w:val="0000FF"/>
        </w:rPr>
        <w:t>28</w:t>
      </w:r>
      <w:r>
        <w:rPr>
          <w:color w:val="0000FF"/>
        </w:rPr>
        <w:fldChar w:fldCharType="end"/>
      </w:r>
      <w:r>
        <w:t xml:space="preserve"> и </w:t>
      </w:r>
      <w:r>
        <w:rPr>
          <w:color w:val="0000FF"/>
        </w:rPr>
        <w:fldChar w:fldCharType="begin"/>
      </w:r>
      <w:r>
        <w:rPr>
          <w:color w:val="0000FF"/>
        </w:rPr>
        <w:instrText>HYPERLINK \l "Par8901"</w:instrText>
      </w:r>
      <w:r>
        <w:rPr>
          <w:color w:val="0000FF"/>
        </w:rPr>
        <w:fldChar w:fldCharType="separate"/>
      </w:r>
      <w:r>
        <w:rPr>
          <w:color w:val="0000FF"/>
        </w:rPr>
        <w:t>37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"Par9264"</w:instrText>
      </w:r>
      <w:r>
        <w:rPr>
          <w:color w:val="0000FF"/>
        </w:rPr>
        <w:fldChar w:fldCharType="separate"/>
      </w:r>
      <w:r>
        <w:rPr>
          <w:color w:val="0000FF"/>
        </w:rPr>
        <w:t>19.13</w:t>
      </w:r>
      <w:r>
        <w:rPr>
          <w:color w:val="0000FF"/>
        </w:rPr>
        <w:fldChar w:fldCharType="end"/>
      </w:r>
      <w:r>
        <w:t xml:space="preserve">, </w:t>
      </w:r>
      <w:r>
        <w:rPr>
          <w:color w:val="0000FF"/>
        </w:rPr>
        <w:fldChar w:fldCharType="begin"/>
      </w:r>
      <w:r>
        <w:rPr>
          <w:color w:val="0000FF"/>
        </w:rPr>
        <w:instrText>HYPERLINK \l "Par9360"</w:instrText>
      </w:r>
      <w:r>
        <w:rPr>
          <w:color w:val="0000FF"/>
        </w:rPr>
        <w:fldChar w:fldCharType="separate"/>
      </w:r>
      <w:r>
        <w:rPr>
          <w:color w:val="0000FF"/>
        </w:rPr>
        <w:t>19.20</w:t>
      </w:r>
      <w:r>
        <w:rPr>
          <w:color w:val="0000FF"/>
        </w:rPr>
        <w:fldChar w:fldCharType="end"/>
      </w:r>
      <w:r>
        <w:t xml:space="preserve">, </w:t>
      </w:r>
      <w:r>
        <w:rPr>
          <w:color w:val="0000FF"/>
        </w:rPr>
        <w:fldChar w:fldCharType="begin"/>
      </w:r>
      <w:r>
        <w:rPr>
          <w:color w:val="0000FF"/>
        </w:rPr>
        <w:instrText>HYPERLINK \l "Par9772"</w:instrText>
      </w:r>
      <w:r>
        <w:rPr>
          <w:color w:val="0000FF"/>
        </w:rPr>
        <w:fldChar w:fldCharType="separate"/>
      </w:r>
      <w:r>
        <w:rPr>
          <w:color w:val="0000FF"/>
        </w:rPr>
        <w:t>20.5</w:t>
      </w:r>
      <w:r>
        <w:rPr>
          <w:color w:val="0000FF"/>
        </w:rPr>
        <w:fldChar w:fldCharType="end"/>
      </w:r>
      <w:r>
        <w:t xml:space="preserve">, </w:t>
      </w:r>
      <w:r>
        <w:rPr>
          <w:color w:val="0000FF"/>
        </w:rPr>
        <w:fldChar w:fldCharType="begin"/>
      </w:r>
      <w:r>
        <w:rPr>
          <w:color w:val="0000FF"/>
        </w:rPr>
        <w:instrText>HYPERLINK \l "Par9778"</w:instrText>
      </w:r>
      <w:r>
        <w:rPr>
          <w:color w:val="0000FF"/>
        </w:rPr>
        <w:fldChar w:fldCharType="separate"/>
      </w:r>
      <w:r>
        <w:rPr>
          <w:color w:val="0000FF"/>
        </w:rPr>
        <w:t>20.5.1</w:t>
      </w:r>
      <w:r>
        <w:rPr>
          <w:color w:val="0000FF"/>
        </w:rPr>
        <w:fldChar w:fldCharType="end"/>
      </w:r>
      <w:r>
        <w:t xml:space="preserve">, </w:t>
      </w:r>
      <w:r>
        <w:rPr>
          <w:color w:val="0000FF"/>
        </w:rPr>
        <w:fldChar w:fldCharType="begin"/>
      </w:r>
      <w:r>
        <w:rPr>
          <w:color w:val="0000FF"/>
        </w:rPr>
        <w:instrText>HYPERLINK \l "Par9823"</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"Par9833"</w:instrText>
      </w:r>
      <w:r>
        <w:rPr>
          <w:color w:val="0000FF"/>
        </w:rPr>
        <w:fldChar w:fldCharType="separate"/>
      </w:r>
      <w:r>
        <w:rPr>
          <w:color w:val="0000FF"/>
        </w:rPr>
        <w:t>4.2</w:t>
      </w:r>
      <w:r>
        <w:rPr>
          <w:color w:val="0000FF"/>
        </w:rPr>
        <w:fldChar w:fldCharType="end"/>
      </w:r>
      <w:r>
        <w:t xml:space="preserve"> - </w:t>
      </w:r>
      <w:r>
        <w:rPr>
          <w:color w:val="0000FF"/>
        </w:rPr>
        <w:fldChar w:fldCharType="begin"/>
      </w:r>
      <w:r>
        <w:rPr>
          <w:color w:val="0000FF"/>
        </w:rPr>
        <w:instrText>HYPERLINK \l "Par9843"</w:instrText>
      </w:r>
      <w:r>
        <w:rPr>
          <w:color w:val="0000FF"/>
        </w:rPr>
        <w:fldChar w:fldCharType="separate"/>
      </w:r>
      <w:r>
        <w:rPr>
          <w:color w:val="0000FF"/>
        </w:rPr>
        <w:t>4.5 статьи 20.8</w:t>
      </w:r>
      <w:r>
        <w:rPr>
          <w:color w:val="0000FF"/>
        </w:rPr>
        <w:fldChar w:fldCharType="end"/>
      </w:r>
      <w:r>
        <w:t xml:space="preserve">, </w:t>
      </w:r>
      <w:r>
        <w:rPr>
          <w:color w:val="0000FF"/>
        </w:rPr>
        <w:fldChar w:fldCharType="begin"/>
      </w:r>
      <w:r>
        <w:rPr>
          <w:color w:val="0000FF"/>
        </w:rPr>
        <w:instrText>HYPERLINK \l "Par9852"</w:instrText>
      </w:r>
      <w:r>
        <w:rPr>
          <w:color w:val="0000FF"/>
        </w:rPr>
        <w:fldChar w:fldCharType="separate"/>
      </w:r>
      <w:r>
        <w:rPr>
          <w:color w:val="0000FF"/>
        </w:rPr>
        <w:t>статьями 20.9</w:t>
      </w:r>
      <w:r>
        <w:rPr>
          <w:color w:val="0000FF"/>
        </w:rPr>
        <w:fldChar w:fldCharType="end"/>
      </w:r>
      <w:r>
        <w:t xml:space="preserve">, </w:t>
      </w:r>
      <w:r>
        <w:rPr>
          <w:color w:val="0000FF"/>
        </w:rPr>
        <w:fldChar w:fldCharType="begin"/>
      </w:r>
      <w:r>
        <w:rPr>
          <w:color w:val="0000FF"/>
        </w:rPr>
        <w:instrText>HYPERLINK \l "Par9858"</w:instrText>
      </w:r>
      <w:r>
        <w:rPr>
          <w:color w:val="0000FF"/>
        </w:rPr>
        <w:fldChar w:fldCharType="separate"/>
      </w:r>
      <w:r>
        <w:rPr>
          <w:color w:val="0000FF"/>
        </w:rPr>
        <w:t>20.10</w:t>
      </w:r>
      <w:r>
        <w:rPr>
          <w:color w:val="0000FF"/>
        </w:rPr>
        <w:fldChar w:fldCharType="end"/>
      </w:r>
      <w:r>
        <w:t xml:space="preserve">, </w:t>
      </w:r>
      <w:r>
        <w:rPr>
          <w:color w:val="0000FF"/>
        </w:rPr>
        <w:fldChar w:fldCharType="begin"/>
      </w:r>
      <w:r>
        <w:rPr>
          <w:color w:val="0000FF"/>
        </w:rPr>
        <w:instrText>HYPERLINK \l "Par9889"</w:instrText>
      </w:r>
      <w:r>
        <w:rPr>
          <w:color w:val="0000FF"/>
        </w:rPr>
        <w:fldChar w:fldCharType="separate"/>
      </w:r>
      <w:r>
        <w:rPr>
          <w:color w:val="0000FF"/>
        </w:rPr>
        <w:t>частью 4 статьи 20.12</w:t>
      </w:r>
      <w:r>
        <w:rPr>
          <w:color w:val="0000FF"/>
        </w:rPr>
        <w:fldChar w:fldCharType="end"/>
      </w:r>
      <w:r>
        <w:t xml:space="preserve">, </w:t>
      </w:r>
      <w:r>
        <w:rPr>
          <w:color w:val="0000FF"/>
        </w:rPr>
        <w:fldChar w:fldCharType="begin"/>
      </w:r>
      <w:r>
        <w:rPr>
          <w:color w:val="0000FF"/>
        </w:rPr>
        <w:instrText>HYPERLINK \l "Par9893"</w:instrText>
      </w:r>
      <w:r>
        <w:rPr>
          <w:color w:val="0000FF"/>
        </w:rPr>
        <w:fldChar w:fldCharType="separate"/>
      </w:r>
      <w:r>
        <w:rPr>
          <w:color w:val="0000FF"/>
        </w:rPr>
        <w:t>статьями 20.13</w:t>
      </w:r>
      <w:r>
        <w:rPr>
          <w:color w:val="0000FF"/>
        </w:rPr>
        <w:fldChar w:fldCharType="end"/>
      </w:r>
      <w:r>
        <w:t xml:space="preserve">, </w:t>
      </w:r>
      <w:r>
        <w:rPr>
          <w:color w:val="0000FF"/>
        </w:rPr>
        <w:fldChar w:fldCharType="begin"/>
      </w:r>
      <w:r>
        <w:rPr>
          <w:color w:val="0000FF"/>
        </w:rPr>
        <w:instrText>HYPERLINK \l "Par9909"</w:instrText>
      </w:r>
      <w:r>
        <w:rPr>
          <w:color w:val="0000FF"/>
        </w:rPr>
        <w:fldChar w:fldCharType="separate"/>
      </w:r>
      <w:r>
        <w:rPr>
          <w:color w:val="0000FF"/>
        </w:rPr>
        <w:t>20.15</w:t>
      </w:r>
      <w:r>
        <w:rPr>
          <w:color w:val="0000FF"/>
        </w:rPr>
        <w:fldChar w:fldCharType="end"/>
      </w:r>
      <w:r>
        <w:t xml:space="preserve">, </w:t>
      </w:r>
      <w:r>
        <w:rPr>
          <w:color w:val="0000FF"/>
        </w:rPr>
        <w:fldChar w:fldCharType="begin"/>
      </w:r>
      <w:r>
        <w:rPr>
          <w:color w:val="0000FF"/>
        </w:rPr>
        <w:instrText>HYPERLINK \l "Par9920"</w:instrText>
      </w:r>
      <w:r>
        <w:rPr>
          <w:color w:val="0000FF"/>
        </w:rPr>
        <w:fldChar w:fldCharType="separate"/>
      </w:r>
      <w:r>
        <w:rPr>
          <w:color w:val="0000FF"/>
        </w:rPr>
        <w:t>частью 1.1 статьи 20.16</w:t>
      </w:r>
      <w:r>
        <w:rPr>
          <w:color w:val="0000FF"/>
        </w:rPr>
        <w:fldChar w:fldCharType="end"/>
      </w:r>
      <w:r>
        <w:t xml:space="preserve">, </w:t>
      </w:r>
      <w:r>
        <w:rPr>
          <w:color w:val="0000FF"/>
        </w:rPr>
        <w:fldChar w:fldCharType="begin"/>
      </w:r>
      <w:r>
        <w:rPr>
          <w:color w:val="0000FF"/>
        </w:rPr>
        <w:instrText>HYPERLINK \l "Par9936"</w:instrText>
      </w:r>
      <w:r>
        <w:rPr>
          <w:color w:val="0000FF"/>
        </w:rPr>
        <w:fldChar w:fldCharType="separate"/>
      </w:r>
      <w:r>
        <w:rPr>
          <w:color w:val="0000FF"/>
        </w:rPr>
        <w:t>статьей 20.17</w:t>
      </w:r>
      <w:r>
        <w:rPr>
          <w:color w:val="0000FF"/>
        </w:rPr>
        <w:fldChar w:fldCharType="end"/>
      </w:r>
      <w:r>
        <w:t xml:space="preserve"> (в отношении объектов, охраняемых войсками национальной гвардии Российской Федерации), </w:t>
      </w:r>
      <w:r>
        <w:rPr>
          <w:color w:val="0000FF"/>
        </w:rPr>
        <w:fldChar w:fldCharType="begin"/>
      </w:r>
      <w:r>
        <w:rPr>
          <w:color w:val="0000FF"/>
        </w:rPr>
        <w:instrText>HYPERLINK \l "Par9948"</w:instrText>
      </w:r>
      <w:r>
        <w:rPr>
          <w:color w:val="0000FF"/>
        </w:rPr>
        <w:fldChar w:fldCharType="separate"/>
      </w:r>
      <w:r>
        <w:rPr>
          <w:color w:val="0000FF"/>
        </w:rPr>
        <w:t>статьями 20.18</w:t>
      </w:r>
      <w:r>
        <w:rPr>
          <w:color w:val="0000FF"/>
        </w:rPr>
        <w:fldChar w:fldCharType="end"/>
      </w:r>
      <w:r>
        <w:t xml:space="preserve">, </w:t>
      </w:r>
      <w:r>
        <w:rPr>
          <w:color w:val="0000FF"/>
        </w:rPr>
        <w:fldChar w:fldCharType="begin"/>
      </w:r>
      <w:r>
        <w:rPr>
          <w:color w:val="0000FF"/>
        </w:rPr>
        <w:instrText>HYPERLINK \l "Par9955"</w:instrText>
      </w:r>
      <w:r>
        <w:rPr>
          <w:color w:val="0000FF"/>
        </w:rPr>
        <w:fldChar w:fldCharType="separate"/>
      </w:r>
      <w:r>
        <w:rPr>
          <w:color w:val="0000FF"/>
        </w:rPr>
        <w:t>20.19</w:t>
      </w:r>
      <w:r>
        <w:rPr>
          <w:color w:val="0000FF"/>
        </w:rPr>
        <w:fldChar w:fldCharType="end"/>
      </w:r>
      <w:r>
        <w:t xml:space="preserve">, </w:t>
      </w:r>
      <w:r>
        <w:rPr>
          <w:color w:val="0000FF"/>
        </w:rPr>
        <w:fldChar w:fldCharType="begin"/>
      </w:r>
      <w:r>
        <w:rPr>
          <w:color w:val="0000FF"/>
        </w:rPr>
        <w:instrText>HYPERLINK \l "Par9992"</w:instrText>
      </w:r>
      <w:r>
        <w:rPr>
          <w:color w:val="0000FF"/>
        </w:rPr>
        <w:fldChar w:fldCharType="separate"/>
      </w:r>
      <w:r>
        <w:rPr>
          <w:color w:val="0000FF"/>
        </w:rPr>
        <w:t>частью 2 статьи 20.23</w:t>
      </w:r>
      <w:r>
        <w:rPr>
          <w:color w:val="0000FF"/>
        </w:rPr>
        <w:fldChar w:fldCharType="end"/>
      </w:r>
      <w:r>
        <w:t xml:space="preserve">, </w:t>
      </w:r>
      <w:r>
        <w:rPr>
          <w:color w:val="0000FF"/>
        </w:rPr>
        <w:fldChar w:fldCharType="begin"/>
      </w:r>
      <w:r>
        <w:rPr>
          <w:color w:val="0000FF"/>
        </w:rPr>
        <w:instrText>HYPERLINK \l "Par9998"</w:instrText>
      </w:r>
      <w:r>
        <w:rPr>
          <w:color w:val="0000FF"/>
        </w:rPr>
        <w:fldChar w:fldCharType="separate"/>
      </w:r>
      <w:r>
        <w:rPr>
          <w:color w:val="0000FF"/>
        </w:rPr>
        <w:t>статьей 20.24</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w:t>
      </w:r>
      <w:r>
        <w:rPr>
          <w:color w:val="0000FF"/>
        </w:rPr>
        <w:fldChar w:fldCharType="begin"/>
      </w:r>
      <w:r>
        <w:rPr>
          <w:color w:val="0000FF"/>
        </w:rPr>
        <w:instrText>HYPERLINK \l "Par10080"</w:instrText>
      </w:r>
      <w:r>
        <w:rPr>
          <w:color w:val="0000FF"/>
        </w:rPr>
        <w:fldChar w:fldCharType="separate"/>
      </w:r>
      <w:r>
        <w:rPr>
          <w:color w:val="0000FF"/>
        </w:rPr>
        <w:t>статьями 20.30</w:t>
      </w:r>
      <w:r>
        <w:rPr>
          <w:color w:val="0000FF"/>
        </w:rPr>
        <w:fldChar w:fldCharType="end"/>
      </w:r>
      <w:r>
        <w:t xml:space="preserve">, </w:t>
      </w:r>
      <w:r>
        <w:rPr>
          <w:color w:val="0000FF"/>
        </w:rPr>
        <w:fldChar w:fldCharType="begin"/>
      </w:r>
      <w:r>
        <w:rPr>
          <w:color w:val="0000FF"/>
        </w:rPr>
        <w:instrText>HYPERLINK \l "Par10130"</w:instrText>
      </w:r>
      <w:r>
        <w:rPr>
          <w:color w:val="0000FF"/>
        </w:rPr>
        <w:fldChar w:fldCharType="separate"/>
      </w:r>
      <w:r>
        <w:rPr>
          <w:color w:val="0000FF"/>
        </w:rPr>
        <w:t>20.34</w:t>
      </w:r>
      <w:r>
        <w:rPr>
          <w:color w:val="0000FF"/>
        </w:rPr>
        <w:fldChar w:fldCharType="end"/>
      </w:r>
      <w:r>
        <w:t xml:space="preserve">, </w:t>
      </w:r>
      <w:r>
        <w:rPr>
          <w:color w:val="0000FF"/>
        </w:rPr>
        <w:fldChar w:fldCharType="begin"/>
      </w:r>
      <w:r>
        <w:rPr>
          <w:color w:val="0000FF"/>
        </w:rPr>
        <w:instrText>HYPERLINK \l "Par10136"</w:instrText>
      </w:r>
      <w:r>
        <w:rPr>
          <w:color w:val="0000FF"/>
        </w:rPr>
        <w:fldChar w:fldCharType="separate"/>
      </w:r>
      <w:r>
        <w:rPr>
          <w:color w:val="0000FF"/>
        </w:rPr>
        <w:t>статьей 20.35</w:t>
      </w:r>
      <w:r>
        <w:rPr>
          <w:color w:val="0000FF"/>
        </w:rPr>
        <w:fldChar w:fldCharType="end"/>
      </w:r>
      <w:r>
        <w:t xml:space="preserve"> (в пределах своих полномочий) настоящего Кодекса;</w:t>
      </w:r>
    </w:p>
    <w:p w14:paraId="13320000">
      <w:pPr>
        <w:pStyle w:val="Style_1"/>
        <w:ind w:firstLine="0" w:left="0"/>
        <w:jc w:val="both"/>
      </w:pPr>
      <w:r>
        <w:t xml:space="preserve">(в ред. Федеральных законов от 11.10.2018 </w:t>
      </w:r>
      <w:r>
        <w:rPr>
          <w:color w:val="0000FF"/>
        </w:rPr>
        <w:fldChar w:fldCharType="begin"/>
      </w:r>
      <w:r>
        <w:rPr>
          <w:color w:val="0000FF"/>
        </w:rPr>
        <w:instrText>HYPERLINK "consultantplus://offline/ref=FFCF61B1203897002AE1EBBDD6BF3825CEC642D60FB600727A0349900B5B40C0CF30DD35A92880239698127E40269AEEAC6FD0D20D02163AwEJ9I"</w:instrText>
      </w:r>
      <w:r>
        <w:rPr>
          <w:color w:val="0000FF"/>
        </w:rPr>
        <w:fldChar w:fldCharType="separate"/>
      </w:r>
      <w:r>
        <w:rPr>
          <w:color w:val="0000FF"/>
        </w:rPr>
        <w:t>N 364-ФЗ</w:t>
      </w:r>
      <w:r>
        <w:rPr>
          <w:color w:val="0000FF"/>
        </w:rPr>
        <w:fldChar w:fldCharType="end"/>
      </w:r>
      <w:r>
        <w:t xml:space="preserve">, от 16.12.2019 </w:t>
      </w:r>
      <w:r>
        <w:rPr>
          <w:color w:val="0000FF"/>
        </w:rPr>
        <w:fldChar w:fldCharType="begin"/>
      </w:r>
      <w:r>
        <w:rPr>
          <w:color w:val="0000FF"/>
        </w:rPr>
        <w:instrText>HYPERLINK "consultantplus://offline/ref=FFCF61B1203897002AE1EBBDD6BF3825CEC24AD308B200727A0349900B5B40C0CF30DD35A92880239398127E40269AEEAC6FD0D20D02163AwEJ9I"</w:instrText>
      </w:r>
      <w:r>
        <w:rPr>
          <w:color w:val="0000FF"/>
        </w:rPr>
        <w:fldChar w:fldCharType="separate"/>
      </w:r>
      <w:r>
        <w:rPr>
          <w:color w:val="0000FF"/>
        </w:rPr>
        <w:t>N 441-ФЗ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"consultantplus://offline/ref=FFCF61B1203897002AE1EBBDD6BF3825C9C54ED708B300727A0349900B5B40C0CF30DD35A92880279598127E40269AEEAC6FD0D20D02163AwEJ9I"</w:instrText>
      </w:r>
      <w:r>
        <w:rPr>
          <w:color w:val="0000FF"/>
        </w:rPr>
        <w:fldChar w:fldCharType="separate"/>
      </w:r>
      <w:r>
        <w:rPr>
          <w:color w:val="0000FF"/>
        </w:rPr>
        <w:t>N 99-ФЗ</w:t>
      </w:r>
      <w:r>
        <w:rPr>
          <w:color w:val="0000FF"/>
        </w:rPr>
        <w:fldChar w:fldCharType="end"/>
      </w:r>
      <w:r>
        <w:t xml:space="preserve">, от 28.06.2021 </w:t>
      </w:r>
      <w:r>
        <w:rPr>
          <w:color w:val="0000FF"/>
        </w:rPr>
        <w:fldChar w:fldCharType="begin"/>
      </w:r>
      <w:r>
        <w:rPr>
          <w:color w:val="0000FF"/>
        </w:rPr>
        <w:instrText>HYPERLINK "consultantplus://offline/ref=FFCF61B1203897002AE1EBBDD6BF3825CECE42D505B000727A0349900B5B40C0CF30DD35A92880279798127E40269AEEAC6FD0D20D02163AwEJ9I"</w:instrText>
      </w:r>
      <w:r>
        <w:rPr>
          <w:color w:val="0000FF"/>
        </w:rPr>
        <w:fldChar w:fldCharType="separate"/>
      </w:r>
      <w:r>
        <w:rPr>
          <w:color w:val="0000FF"/>
        </w:rPr>
        <w:t>N 232-ФЗ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"consultantplus://offline/ref=FFCF61B1203897002AE1EBBDD6BF3825C9C34AD204B700727A0349900B5B40C0CF30DD35A92880229298127E40269AEEAC6FD0D20D02163AwEJ9I"</w:instrText>
      </w:r>
      <w:r>
        <w:rPr>
          <w:color w:val="0000FF"/>
        </w:rPr>
        <w:fldChar w:fldCharType="separate"/>
      </w:r>
      <w:r>
        <w:rPr>
          <w:color w:val="0000FF"/>
        </w:rPr>
        <w:t>N 265-ФЗ</w:t>
      </w:r>
      <w:r>
        <w:rPr>
          <w:color w:val="0000FF"/>
        </w:rPr>
        <w:fldChar w:fldCharType="end"/>
      </w:r>
      <w:r>
        <w:t>)</w:t>
      </w:r>
    </w:p>
    <w:p w14:paraId="14320000">
      <w:pPr>
        <w:pStyle w:val="Style_1"/>
        <w:spacing w:before="160"/>
        <w:ind w:firstLine="540" w:left="0"/>
        <w:jc w:val="both"/>
      </w:pPr>
      <w:r>
        <w:t xml:space="preserve">104) утратил силу. - Федеральный </w:t>
      </w:r>
      <w:r>
        <w:rPr>
          <w:color w:val="0000FF"/>
        </w:rPr>
        <w:fldChar w:fldCharType="begin"/>
      </w:r>
      <w:r>
        <w:rPr>
          <w:color w:val="0000FF"/>
        </w:rPr>
        <w:instrText>HYPERLINK "consultantplus://offline/ref=FFCF61B1203897002AE1EBBDD6BF3825CECE4CD905B100727A0349900B5B40C0CF30DD35A92880239A98127E40269AEEAC6FD0D20D02163AwEJ9I"</w:instrText>
      </w:r>
      <w:r>
        <w:rPr>
          <w:color w:val="0000FF"/>
        </w:rPr>
        <w:fldChar w:fldCharType="separate"/>
      </w:r>
      <w:r>
        <w:rPr>
          <w:color w:val="0000FF"/>
        </w:rPr>
        <w:t>закон</w:t>
      </w:r>
      <w:r>
        <w:rPr>
          <w:color w:val="0000FF"/>
        </w:rPr>
        <w:fldChar w:fldCharType="end"/>
      </w:r>
      <w:r>
        <w:t xml:space="preserve"> от 11.06.2021 N 205-ФЗ;</w:t>
      </w:r>
    </w:p>
    <w:p w14:paraId="15320000">
      <w:pPr>
        <w:pStyle w:val="Style_1"/>
        <w:spacing w:before="160"/>
        <w:ind w:firstLine="540" w:left="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r>
        <w:rPr>
          <w:color w:val="0000FF"/>
        </w:rPr>
        <w:fldChar w:fldCharType="begin"/>
      </w:r>
      <w:r>
        <w:rPr>
          <w:color w:val="0000FF"/>
        </w:rPr>
        <w:instrText>HYPERLINK \l "Par6927"</w:instrText>
      </w:r>
      <w:r>
        <w:rPr>
          <w:color w:val="0000FF"/>
        </w:rPr>
        <w:fldChar w:fldCharType="separate"/>
      </w:r>
      <w:r>
        <w:rPr>
          <w:color w:val="0000FF"/>
        </w:rPr>
        <w:t>частью 2 статьи 14.63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настоящего Кодекса;</w:t>
      </w:r>
    </w:p>
    <w:p w14:paraId="16320000">
      <w:pPr>
        <w:pStyle w:val="Style_1"/>
        <w:ind w:firstLine="0" w:left="0"/>
        <w:jc w:val="both"/>
      </w:pPr>
      <w:r>
        <w:t xml:space="preserve">(п. 105 введен Федеральным </w:t>
      </w:r>
      <w:r>
        <w:rPr>
          <w:color w:val="0000FF"/>
        </w:rPr>
        <w:fldChar w:fldCharType="begin"/>
      </w:r>
      <w:r>
        <w:rPr>
          <w:color w:val="0000FF"/>
        </w:rPr>
        <w:instrText>HYPERLINK "consultantplus://offline/ref=FFCF61B1203897002AE1EBBDD6BF3825CFC74AD00BBA00727A0349900B5B40C0CF30DD35A92885229698127E40269AEEAC6FD0D20D02163AwEJ9I"</w:instrText>
      </w:r>
      <w:r>
        <w:rPr>
          <w:color w:val="0000FF"/>
        </w:rPr>
        <w:fldChar w:fldCharType="separate"/>
      </w:r>
      <w:r>
        <w:rPr>
          <w:color w:val="0000FF"/>
        </w:rPr>
        <w:t>законом</w:t>
      </w:r>
      <w:r>
        <w:rPr>
          <w:color w:val="0000FF"/>
        </w:rPr>
        <w:fldChar w:fldCharType="end"/>
      </w:r>
      <w:r>
        <w:t xml:space="preserve"> от 03.07.2016 N 372-ФЗ)</w:t>
      </w:r>
    </w:p>
    <w:p w14:paraId="17320000">
      <w:pPr>
        <w:pStyle w:val="Style_1"/>
        <w:spacing w:before="160"/>
        <w:ind w:firstLine="540" w:left="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r>
        <w:rPr>
          <w:color w:val="0000FF"/>
        </w:rPr>
        <w:fldChar w:fldCharType="begin"/>
      </w:r>
      <w:r>
        <w:rPr>
          <w:color w:val="0000FF"/>
        </w:rPr>
        <w:instrText>HYPERLINK \l "Par5363"</w:instrText>
      </w:r>
      <w:r>
        <w:rPr>
          <w:color w:val="0000FF"/>
        </w:rPr>
        <w:fldChar w:fldCharType="separate"/>
      </w:r>
      <w:r>
        <w:rPr>
          <w:color w:val="0000FF"/>
        </w:rPr>
        <w:t>статьей 13.33</w:t>
      </w:r>
      <w:r>
        <w:rPr>
          <w:color w:val="0000FF"/>
        </w:rPr>
        <w:fldChar w:fldCharType="end"/>
      </w:r>
      <w:r>
        <w:t xml:space="preserve"> настоящего Кодекса;</w:t>
      </w:r>
    </w:p>
    <w:p w14:paraId="18320000">
      <w:pPr>
        <w:pStyle w:val="Style_1"/>
        <w:ind w:firstLine="0" w:left="0"/>
        <w:jc w:val="both"/>
      </w:pPr>
      <w:r>
        <w:t xml:space="preserve">(п. 106 введен Федеральным </w:t>
      </w:r>
      <w:r>
        <w:rPr>
          <w:color w:val="0000FF"/>
        </w:rPr>
        <w:fldChar w:fldCharType="begin"/>
      </w:r>
      <w:r>
        <w:rPr>
          <w:color w:val="0000FF"/>
        </w:rPr>
        <w:instrText>HYPERLINK "consultantplus://offline/ref=FFCF61B1203897002AE1EBBDD6BF3825CFC643D605B300727A0349900B5B40C0CF30DD35A92880259498127E40269AEEAC6FD0D20D02163AwEJ9I"</w:instrText>
      </w:r>
      <w:r>
        <w:rPr>
          <w:color w:val="0000FF"/>
        </w:rPr>
        <w:fldChar w:fldCharType="separate"/>
      </w:r>
      <w:r>
        <w:rPr>
          <w:color w:val="0000FF"/>
        </w:rPr>
        <w:t>законом</w:t>
      </w:r>
      <w:r>
        <w:rPr>
          <w:color w:val="0000FF"/>
        </w:rPr>
        <w:fldChar w:fldCharType="end"/>
      </w:r>
      <w:r>
        <w:t xml:space="preserve"> от 28.12.2016 N 471-ФЗ)</w:t>
      </w:r>
    </w:p>
    <w:p w14:paraId="19320000">
      <w:pPr>
        <w:pStyle w:val="Style_1"/>
        <w:spacing w:before="160"/>
        <w:ind w:firstLine="540" w:left="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r>
        <w:rPr>
          <w:color w:val="0000FF"/>
        </w:rPr>
        <w:fldChar w:fldCharType="begin"/>
      </w:r>
      <w:r>
        <w:rPr>
          <w:color w:val="0000FF"/>
        </w:rPr>
        <w:instrText>HYPERLINK \l "Par7881"</w:instrText>
      </w:r>
      <w:r>
        <w:rPr>
          <w:color w:val="0000FF"/>
        </w:rPr>
        <w:fldChar w:fldCharType="separate"/>
      </w:r>
      <w:r>
        <w:rPr>
          <w:color w:val="0000FF"/>
        </w:rPr>
        <w:t>статьей 15.42</w:t>
      </w:r>
      <w:r>
        <w:rPr>
          <w:color w:val="0000FF"/>
        </w:rPr>
        <w:fldChar w:fldCharType="end"/>
      </w:r>
      <w:r>
        <w:t xml:space="preserve"> настоящего Кодекса;</w:t>
      </w:r>
    </w:p>
    <w:p w14:paraId="1A320000">
      <w:pPr>
        <w:pStyle w:val="Style_1"/>
        <w:ind w:firstLine="0" w:left="0"/>
        <w:jc w:val="both"/>
      </w:pPr>
      <w:r>
        <w:t xml:space="preserve">(п. 107 введен Федеральным </w:t>
      </w:r>
      <w:r>
        <w:rPr>
          <w:color w:val="0000FF"/>
        </w:rPr>
        <w:fldChar w:fldCharType="begin"/>
      </w:r>
      <w:r>
        <w:rPr>
          <w:color w:val="0000FF"/>
        </w:rPr>
        <w:instrText>HYPERLINK "consultantplus://offline/ref=FFCF61B1203897002AE1EBBDD6BF3825CFCE48D70CB700727A0349900B5B40C0CF30DD35A92880209498127E40269AEEAC6FD0D20D02163AwEJ9I"</w:instrText>
      </w:r>
      <w:r>
        <w:rPr>
          <w:color w:val="0000FF"/>
        </w:rPr>
        <w:fldChar w:fldCharType="separate"/>
      </w:r>
      <w:r>
        <w:rPr>
          <w:color w:val="0000FF"/>
        </w:rPr>
        <w:t>законом</w:t>
      </w:r>
      <w:r>
        <w:rPr>
          <w:color w:val="0000FF"/>
        </w:rPr>
        <w:fldChar w:fldCharType="end"/>
      </w:r>
      <w:r>
        <w:t xml:space="preserve"> от 14.11.2017 N 318-ФЗ)</w:t>
      </w:r>
    </w:p>
    <w:p w14:paraId="1B320000">
      <w:pPr>
        <w:pStyle w:val="Style_1"/>
        <w:spacing w:before="160"/>
        <w:ind w:firstLine="540" w:left="0"/>
        <w:jc w:val="both"/>
      </w:pPr>
      <w:r>
        <w:t xml:space="preserve">108) утратил силу. - Федеральный </w:t>
      </w:r>
      <w:r>
        <w:rPr>
          <w:color w:val="0000FF"/>
        </w:rPr>
        <w:fldChar w:fldCharType="begin"/>
      </w:r>
      <w:r>
        <w:rPr>
          <w:color w:val="0000FF"/>
        </w:rPr>
        <w:instrText>HYPERLINK "consultantplus://offline/ref=FFCF61B1203897002AE1EBBDD6BF3825CECE42D60AB000727A0349900B5B40C0CF30DD35A92880239298127E40269AEEAC6FD0D20D02163AwEJ9I"</w:instrText>
      </w:r>
      <w:r>
        <w:rPr>
          <w:color w:val="0000FF"/>
        </w:rPr>
        <w:fldChar w:fldCharType="separate"/>
      </w:r>
      <w:r>
        <w:rPr>
          <w:color w:val="0000FF"/>
        </w:rPr>
        <w:t>закон</w:t>
      </w:r>
      <w:r>
        <w:rPr>
          <w:color w:val="0000FF"/>
        </w:rPr>
        <w:fldChar w:fldCharType="end"/>
      </w:r>
      <w:r>
        <w:t xml:space="preserve"> от 01.07.2021 N 283-ФЗ;</w:t>
      </w:r>
    </w:p>
    <w:p w14:paraId="1C320000">
      <w:pPr>
        <w:pStyle w:val="Style_1"/>
        <w:spacing w:before="160"/>
        <w:ind w:firstLine="540" w:left="0"/>
        <w:jc w:val="both"/>
      </w:pPr>
      <w:bookmarkStart w:id="2101" w:name="Par12407"/>
      <w:bookmarkEnd w:id="2101"/>
      <w:r>
        <w:t xml:space="preserve">109) должностные лица военной полиции Вооруженных Сил Российской Федерации - об административных правонарушениях, предусмотренных </w:t>
      </w:r>
      <w:r>
        <w:rPr>
          <w:color w:val="0000FF"/>
        </w:rPr>
        <w:fldChar w:fldCharType="begin"/>
      </w:r>
      <w:r>
        <w:rPr>
          <w:color w:val="0000FF"/>
        </w:rPr>
        <w:instrText>HYPERLINK \l "Par1598"</w:instrText>
      </w:r>
      <w:r>
        <w:rPr>
          <w:color w:val="0000FF"/>
        </w:rPr>
        <w:fldChar w:fldCharType="separate"/>
      </w:r>
      <w:r>
        <w:rPr>
          <w:color w:val="0000FF"/>
        </w:rPr>
        <w:t>частью 1 статьи 6.8</w:t>
      </w:r>
      <w:r>
        <w:rPr>
          <w:color w:val="0000FF"/>
        </w:rPr>
        <w:fldChar w:fldCharType="end"/>
      </w:r>
      <w:r>
        <w:t xml:space="preserve">, </w:t>
      </w:r>
      <w:r>
        <w:rPr>
          <w:color w:val="0000FF"/>
        </w:rPr>
        <w:fldChar w:fldCharType="begin"/>
      </w:r>
      <w:r>
        <w:rPr>
          <w:color w:val="0000FF"/>
        </w:rPr>
        <w:instrText>HYPERLINK \l "Par1611"</w:instrText>
      </w:r>
      <w:r>
        <w:rPr>
          <w:color w:val="0000FF"/>
        </w:rPr>
        <w:fldChar w:fldCharType="separate"/>
      </w:r>
      <w:r>
        <w:rPr>
          <w:color w:val="0000FF"/>
        </w:rPr>
        <w:t>частью 1 статьи 6.9</w:t>
      </w:r>
      <w:r>
        <w:rPr>
          <w:color w:val="0000FF"/>
        </w:rPr>
        <w:fldChar w:fldCharType="end"/>
      </w:r>
      <w:r>
        <w:t xml:space="preserve">, </w:t>
      </w:r>
      <w:r>
        <w:rPr>
          <w:color w:val="0000FF"/>
        </w:rPr>
        <w:fldChar w:fldCharType="begin"/>
      </w:r>
      <w:r>
        <w:rPr>
          <w:color w:val="0000FF"/>
        </w:rPr>
        <w:instrText>HYPERLINK \l "Par1699"</w:instrText>
      </w:r>
      <w:r>
        <w:rPr>
          <w:color w:val="0000FF"/>
        </w:rPr>
        <w:fldChar w:fldCharType="separate"/>
      </w:r>
      <w:r>
        <w:rPr>
          <w:color w:val="0000FF"/>
        </w:rPr>
        <w:t>частью 1 статьи 6.16.1</w:t>
      </w:r>
      <w:r>
        <w:rPr>
          <w:color w:val="0000FF"/>
        </w:rPr>
        <w:fldChar w:fldCharType="end"/>
      </w:r>
      <w:r>
        <w:t xml:space="preserve">, </w:t>
      </w:r>
      <w:r>
        <w:rPr>
          <w:color w:val="0000FF"/>
        </w:rPr>
        <w:fldChar w:fldCharType="begin"/>
      </w:r>
      <w:r>
        <w:rPr>
          <w:color w:val="0000FF"/>
        </w:rPr>
        <w:instrText>HYPERLINK \l "Par8225"</w:instrText>
      </w:r>
      <w:r>
        <w:rPr>
          <w:color w:val="0000FF"/>
        </w:rPr>
        <w:fldChar w:fldCharType="separate"/>
      </w:r>
      <w:r>
        <w:rPr>
          <w:color w:val="0000FF"/>
        </w:rPr>
        <w:t>статьями 17.7</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w:t>
      </w:r>
      <w:r>
        <w:rPr>
          <w:color w:val="0000FF"/>
        </w:rPr>
        <w:fldChar w:fldCharType="begin"/>
      </w:r>
      <w:r>
        <w:rPr>
          <w:color w:val="0000FF"/>
        </w:rPr>
        <w:instrText>HYPERLINK \l "Par9772"</w:instrText>
      </w:r>
      <w:r>
        <w:rPr>
          <w:color w:val="0000FF"/>
        </w:rPr>
        <w:fldChar w:fldCharType="separate"/>
      </w:r>
      <w:r>
        <w:rPr>
          <w:color w:val="0000FF"/>
        </w:rPr>
        <w:t>20.5</w:t>
      </w:r>
      <w:r>
        <w:rPr>
          <w:color w:val="0000FF"/>
        </w:rPr>
        <w:fldChar w:fldCharType="end"/>
      </w:r>
      <w:r>
        <w:t xml:space="preserve"> и </w:t>
      </w:r>
      <w:r>
        <w:rPr>
          <w:color w:val="0000FF"/>
        </w:rPr>
        <w:fldChar w:fldCharType="begin"/>
      </w:r>
      <w:r>
        <w:rPr>
          <w:color w:val="0000FF"/>
        </w:rPr>
        <w:instrText>HYPERLINK \l "Par9778"</w:instrText>
      </w:r>
      <w:r>
        <w:rPr>
          <w:color w:val="0000FF"/>
        </w:rPr>
        <w:fldChar w:fldCharType="separate"/>
      </w:r>
      <w:r>
        <w:rPr>
          <w:color w:val="0000FF"/>
        </w:rPr>
        <w:t>20.5.1</w:t>
      </w:r>
      <w:r>
        <w:rPr>
          <w:color w:val="0000FF"/>
        </w:rPr>
        <w:fldChar w:fldCharType="end"/>
      </w:r>
      <w:r>
        <w:t xml:space="preserve">, </w:t>
      </w:r>
      <w:r>
        <w:rPr>
          <w:color w:val="0000FF"/>
        </w:rPr>
        <w:fldChar w:fldCharType="begin"/>
      </w:r>
      <w:r>
        <w:rPr>
          <w:color w:val="0000FF"/>
        </w:rPr>
        <w:instrText>HYPERLINK \l "Par9943"</w:instrText>
      </w:r>
      <w:r>
        <w:rPr>
          <w:color w:val="0000FF"/>
        </w:rPr>
        <w:fldChar w:fldCharType="separate"/>
      </w:r>
      <w:r>
        <w:rPr>
          <w:color w:val="0000FF"/>
        </w:rPr>
        <w:t>частью 3 статьи 20.17</w:t>
      </w:r>
      <w:r>
        <w:rPr>
          <w:color w:val="0000FF"/>
        </w:rPr>
        <w:fldChar w:fldCharType="end"/>
      </w:r>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D320000">
      <w:pPr>
        <w:pStyle w:val="Style_1"/>
        <w:ind w:firstLine="0" w:left="0"/>
        <w:jc w:val="both"/>
      </w:pPr>
      <w:r>
        <w:t xml:space="preserve">(п. 109 введен Федеральным </w:t>
      </w:r>
      <w:r>
        <w:rPr>
          <w:color w:val="0000FF"/>
        </w:rPr>
        <w:fldChar w:fldCharType="begin"/>
      </w:r>
      <w:r>
        <w:rPr>
          <w:color w:val="0000FF"/>
        </w:rPr>
        <w:instrText>HYPERLINK "consultantplus://offline/ref=FFCF61B1203897002AE1EBBDD6BF3825CEC649D50EB100727A0349900B5B40C0CF30DD35A92880239298127E40269AEEAC6FD0D20D02163AwEJ9I"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29.07.2018 N 235-ФЗ; в ред. Федеральных законов от 14.04.2023 </w:t>
      </w:r>
      <w:r>
        <w:rPr>
          <w:color w:val="0000FF"/>
        </w:rPr>
        <w:fldChar w:fldCharType="begin"/>
      </w:r>
      <w:r>
        <w:rPr>
          <w:color w:val="0000FF"/>
        </w:rPr>
        <w:instrText>HYPERLINK "consultantplus://offline/ref=FFCF61B1203897002AE1EBBDD6BF3825C9C24ED704B700727A0349900B5B40C0CF30DD35A92880259198127E40269AEEAC6FD0D20D02163AwEJ9I"</w:instrText>
      </w:r>
      <w:r>
        <w:rPr>
          <w:color w:val="0000FF"/>
        </w:rPr>
        <w:fldChar w:fldCharType="separate"/>
      </w:r>
      <w:r>
        <w:rPr>
          <w:color w:val="0000FF"/>
        </w:rPr>
        <w:t>N 117-ФЗ</w:t>
      </w:r>
      <w:r>
        <w:rPr>
          <w:color w:val="0000FF"/>
        </w:rPr>
        <w:fldChar w:fldCharType="end"/>
      </w:r>
      <w:r>
        <w:t xml:space="preserve">, от 24.06.2023 </w:t>
      </w:r>
      <w:r>
        <w:rPr>
          <w:color w:val="0000FF"/>
        </w:rPr>
        <w:fldChar w:fldCharType="begin"/>
      </w:r>
      <w:r>
        <w:rPr>
          <w:color w:val="0000FF"/>
        </w:rPr>
        <w:instrText>HYPERLINK "consultantplus://offline/ref=FFCF61B1203897002AE1EBBDD6BF3825C9C34AD204B700727A0349900B5B40C0CF30DD35A92880229198127E40269AEEAC6FD0D20D02163AwEJ9I"</w:instrText>
      </w:r>
      <w:r>
        <w:rPr>
          <w:color w:val="0000FF"/>
        </w:rPr>
        <w:fldChar w:fldCharType="separate"/>
      </w:r>
      <w:r>
        <w:rPr>
          <w:color w:val="0000FF"/>
        </w:rPr>
        <w:t>N 265-ФЗ</w:t>
      </w:r>
      <w:r>
        <w:rPr>
          <w:color w:val="0000FF"/>
        </w:rPr>
        <w:fldChar w:fldCharType="end"/>
      </w:r>
      <w:r>
        <w:t>)</w:t>
      </w:r>
    </w:p>
    <w:p w14:paraId="1E320000">
      <w:pPr>
        <w:pStyle w:val="Style_1"/>
        <w:spacing w:before="160"/>
        <w:ind w:firstLine="540" w:left="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r>
        <w:rPr>
          <w:color w:val="0000FF"/>
        </w:rPr>
        <w:fldChar w:fldCharType="begin"/>
      </w:r>
      <w:r>
        <w:rPr>
          <w:color w:val="0000FF"/>
        </w:rPr>
        <w:instrText>HYPERLINK \l "Par3361"</w:instrText>
      </w:r>
      <w:r>
        <w:rPr>
          <w:color w:val="0000FF"/>
        </w:rPr>
        <w:fldChar w:fldCharType="separate"/>
      </w:r>
      <w:r>
        <w:rPr>
          <w:color w:val="0000FF"/>
        </w:rPr>
        <w:t>статьей 9.5.2</w:t>
      </w:r>
      <w:r>
        <w:rPr>
          <w:color w:val="0000FF"/>
        </w:rPr>
        <w:fldChar w:fldCharType="end"/>
      </w:r>
      <w:r>
        <w:t xml:space="preserve"> настоящего Кодекса;</w:t>
      </w:r>
    </w:p>
    <w:p w14:paraId="1F320000">
      <w:pPr>
        <w:pStyle w:val="Style_1"/>
        <w:ind w:firstLine="0" w:left="0"/>
        <w:jc w:val="both"/>
      </w:pPr>
      <w:r>
        <w:t xml:space="preserve">(п. 110 введен Федеральным </w:t>
      </w:r>
      <w:r>
        <w:rPr>
          <w:color w:val="0000FF"/>
        </w:rPr>
        <w:fldChar w:fldCharType="begin"/>
      </w:r>
      <w:r>
        <w:rPr>
          <w:color w:val="0000FF"/>
        </w:rPr>
        <w:instrText>HYPERLINK "consultantplus://offline/ref=FFCF61B1203897002AE1EBBDD6BF3825CEC74AD604BB00727A0349900B5B40C0CF30DD35A92880209698127E40269AEEAC6FD0D20D02163AwEJ9I"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12.11.2018 N 404-ФЗ)</w:t>
      </w:r>
    </w:p>
    <w:p w14:paraId="20320000">
      <w:pPr>
        <w:pStyle w:val="Style_1"/>
        <w:spacing w:before="160"/>
        <w:ind w:firstLine="540" w:left="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r>
        <w:rPr>
          <w:color w:val="0000FF"/>
        </w:rPr>
        <w:fldChar w:fldCharType="begin"/>
      </w:r>
      <w:r>
        <w:rPr>
          <w:color w:val="0000FF"/>
        </w:rPr>
        <w:instrText>HYPERLINK \l "Par1917"</w:instrText>
      </w:r>
      <w:r>
        <w:rPr>
          <w:color w:val="0000FF"/>
        </w:rPr>
        <w:fldChar w:fldCharType="separate"/>
      </w:r>
      <w:r>
        <w:rPr>
          <w:color w:val="0000FF"/>
        </w:rPr>
        <w:t>частью 1 статьи 6.34</w:t>
      </w:r>
      <w:r>
        <w:rPr>
          <w:color w:val="0000FF"/>
        </w:rPr>
        <w:fldChar w:fldCharType="end"/>
      </w:r>
      <w:r>
        <w:t xml:space="preserve"> настоящего Кодекса (в части производства лекарственных препаратов для медицинского применения);</w:t>
      </w:r>
    </w:p>
    <w:p w14:paraId="21320000">
      <w:pPr>
        <w:pStyle w:val="Style_1"/>
        <w:ind w:firstLine="0" w:left="0"/>
        <w:jc w:val="both"/>
      </w:pPr>
      <w:r>
        <w:t xml:space="preserve">(п. 111 введен Федеральным </w:t>
      </w:r>
      <w:r>
        <w:rPr>
          <w:color w:val="0000FF"/>
        </w:rPr>
        <w:fldChar w:fldCharType="begin"/>
      </w:r>
      <w:r>
        <w:rPr>
          <w:color w:val="0000FF"/>
        </w:rPr>
        <w:instrText>HYPERLINK "consultantplus://offline/ref=FFCF61B1203897002AE1EBBDD6BF3825CEC24BD80CB600727A0349900B5B40C0CF30DD35A92880239398127E40269AEEAC6FD0D20D02163AwEJ9I"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15.04.2019 N 58-ФЗ; в ред. Федерального </w:t>
      </w:r>
      <w:r>
        <w:rPr>
          <w:color w:val="0000FF"/>
        </w:rPr>
        <w:fldChar w:fldCharType="begin"/>
      </w:r>
      <w:r>
        <w:rPr>
          <w:color w:val="0000FF"/>
        </w:rPr>
        <w:instrText>HYPERLINK "consultantplus://offline/ref=FFCF61B1203897002AE1EBBDD6BF3825CECE4CD904B400727A0349900B5B40C0CF30DD35A92880259298127E40269AEEAC6FD0D20D02163AwEJ9I"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11.06.2021 N 204-ФЗ)</w:t>
      </w:r>
    </w:p>
    <w:p w14:paraId="22320000">
      <w:pPr>
        <w:pStyle w:val="Style_1"/>
        <w:spacing w:before="160"/>
        <w:ind w:firstLine="540" w:left="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статьей 19.7</w:t>
      </w:r>
      <w:r>
        <w:rPr>
          <w:color w:val="0000FF"/>
        </w:rPr>
        <w:fldChar w:fldCharType="end"/>
      </w:r>
      <w:r>
        <w:t xml:space="preserve"> настоящего Кодекса;</w:t>
      </w:r>
    </w:p>
    <w:p w14:paraId="23320000">
      <w:pPr>
        <w:pStyle w:val="Style_1"/>
        <w:ind w:firstLine="0" w:left="0"/>
        <w:jc w:val="both"/>
      </w:pPr>
      <w:r>
        <w:t xml:space="preserve">(п. 112 введен Федеральным </w:t>
      </w:r>
      <w:r>
        <w:rPr>
          <w:color w:val="0000FF"/>
        </w:rPr>
        <w:fldChar w:fldCharType="begin"/>
      </w:r>
      <w:r>
        <w:rPr>
          <w:color w:val="0000FF"/>
        </w:rPr>
        <w:instrText>HYPERLINK "consultantplus://offline/ref=FFCF61B1203897002AE1EBBDD6BF3825CEC443D804B300727A0349900B5B40C0CF30DD35A92880219A98127E40269AEEAC6FD0D20D02163AwEJ9I"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26.07.2019 N 223-ФЗ)</w:t>
      </w:r>
    </w:p>
    <w:p w14:paraId="24320000">
      <w:pPr>
        <w:pStyle w:val="Style_1"/>
        <w:spacing w:before="160"/>
        <w:ind w:firstLine="540" w:left="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r>
        <w:rPr>
          <w:color w:val="0000FF"/>
        </w:rPr>
        <w:fldChar w:fldCharType="begin"/>
      </w:r>
      <w:r>
        <w:rPr>
          <w:color w:val="0000FF"/>
        </w:rPr>
        <w:instrText>HYPERLINK \l "Par6936"</w:instrText>
      </w:r>
      <w:r>
        <w:rPr>
          <w:color w:val="0000FF"/>
        </w:rPr>
        <w:fldChar w:fldCharType="separate"/>
      </w:r>
      <w:r>
        <w:rPr>
          <w:color w:val="0000FF"/>
        </w:rPr>
        <w:t>статьей 14.65</w:t>
      </w:r>
      <w:r>
        <w:rPr>
          <w:color w:val="0000FF"/>
        </w:rPr>
        <w:fldChar w:fldCharType="end"/>
      </w:r>
      <w:r>
        <w:t xml:space="preserve"> настоящего Кодекса;</w:t>
      </w:r>
    </w:p>
    <w:p w14:paraId="25320000">
      <w:pPr>
        <w:pStyle w:val="Style_1"/>
        <w:ind w:firstLine="0" w:left="0"/>
        <w:jc w:val="both"/>
      </w:pPr>
      <w:r>
        <w:t xml:space="preserve">(п. 113 введен Федеральным </w:t>
      </w:r>
      <w:r>
        <w:rPr>
          <w:color w:val="0000FF"/>
        </w:rPr>
        <w:fldChar w:fldCharType="begin"/>
      </w:r>
      <w:r>
        <w:rPr>
          <w:color w:val="0000FF"/>
        </w:rPr>
        <w:instrText>HYPERLINK "consultantplus://offline/ref=FFCF61B1203897002AE1EBBDD6BF3825CEC54FD70DBA00727A0349900B5B40C0CF30DD35A92880209B98127E40269AEEAC6FD0D20D02163AwEJ9I"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16.10.2019 N 338-ФЗ)</w:t>
      </w:r>
    </w:p>
    <w:p w14:paraId="26320000">
      <w:pPr>
        <w:pStyle w:val="Style_1"/>
        <w:spacing w:before="160"/>
        <w:ind w:firstLine="540" w:left="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статьей 19.6</w:t>
      </w:r>
      <w:r>
        <w:rPr>
          <w:color w:val="0000FF"/>
        </w:rPr>
        <w:fldChar w:fldCharType="end"/>
      </w:r>
      <w:r>
        <w:t xml:space="preserve">, </w:t>
      </w:r>
      <w:r>
        <w:rPr>
          <w:color w:val="0000FF"/>
        </w:rPr>
        <w:fldChar w:fldCharType="begin"/>
      </w:r>
      <w:r>
        <w:rPr>
          <w:color w:val="0000FF"/>
        </w:rPr>
        <w:instrText>HYPERLINK \l "Par9557"</w:instrText>
      </w:r>
      <w:r>
        <w:rPr>
          <w:color w:val="0000FF"/>
        </w:rPr>
        <w:fldChar w:fldCharType="separate"/>
      </w:r>
      <w:r>
        <w:rPr>
          <w:color w:val="0000FF"/>
        </w:rPr>
        <w:t>частями 8</w:t>
      </w:r>
      <w:r>
        <w:rPr>
          <w:color w:val="0000FF"/>
        </w:rPr>
        <w:fldChar w:fldCharType="end"/>
      </w:r>
      <w:r>
        <w:t xml:space="preserve"> и </w:t>
      </w:r>
      <w:r>
        <w:rPr>
          <w:color w:val="0000FF"/>
        </w:rPr>
        <w:fldChar w:fldCharType="begin"/>
      </w:r>
      <w:r>
        <w:rPr>
          <w:color w:val="0000FF"/>
        </w:rPr>
        <w:instrText>HYPERLINK \l "Par9559"</w:instrText>
      </w:r>
      <w:r>
        <w:rPr>
          <w:color w:val="0000FF"/>
        </w:rPr>
        <w:fldChar w:fldCharType="separate"/>
      </w:r>
      <w:r>
        <w:rPr>
          <w:color w:val="0000FF"/>
        </w:rPr>
        <w:t>9 статьи 19.34</w:t>
      </w:r>
      <w:r>
        <w:rPr>
          <w:color w:val="0000FF"/>
        </w:rPr>
        <w:fldChar w:fldCharType="end"/>
      </w:r>
      <w:r>
        <w:t xml:space="preserve"> настоящего Кодекса;</w:t>
      </w:r>
    </w:p>
    <w:p w14:paraId="27320000">
      <w:pPr>
        <w:pStyle w:val="Style_1"/>
        <w:ind w:firstLine="0" w:left="0"/>
        <w:jc w:val="both"/>
      </w:pPr>
      <w:r>
        <w:t xml:space="preserve">(п. 114 введен Федеральным </w:t>
      </w:r>
      <w:r>
        <w:rPr>
          <w:color w:val="0000FF"/>
        </w:rPr>
        <w:fldChar w:fldCharType="begin"/>
      </w:r>
      <w:r>
        <w:rPr>
          <w:color w:val="0000FF"/>
        </w:rPr>
        <w:instrText>HYPERLINK "consultantplus://offline/ref=FFCF61B1203897002AE1EBBDD6BF3825CECE4ED904B500727A0349900B5B40C0CF30DD35A92880229698127E40269AEEAC6FD0D20D02163AwEJ9I"</w:instrText>
      </w:r>
      <w:r>
        <w:rPr>
          <w:color w:val="0000FF"/>
        </w:rPr>
        <w:fldChar w:fldCharType="separate"/>
      </w:r>
      <w:r>
        <w:rPr>
          <w:color w:val="0000FF"/>
        </w:rPr>
        <w:t>законом</w:t>
      </w:r>
      <w:r>
        <w:rPr>
          <w:color w:val="0000FF"/>
        </w:rPr>
        <w:fldChar w:fldCharType="end"/>
      </w:r>
      <w:r>
        <w:t xml:space="preserve"> от 26.05.2021 N 141-ФЗ; в ред. Федерального </w:t>
      </w:r>
      <w:r>
        <w:rPr>
          <w:color w:val="0000FF"/>
        </w:rPr>
        <w:fldChar w:fldCharType="begin"/>
      </w:r>
      <w:r>
        <w:rPr>
          <w:color w:val="0000FF"/>
        </w:rPr>
        <w:instrText>HYPERLINK "consultantplus://offline/ref=FFCF61B1203897002AE1EBBDD6BF3825C9C54CD004B400727A0349900B5B40C0CF30DD35A92880249498127E40269AEEAC6FD0D20D02163AwEJ9I"</w:instrText>
      </w:r>
      <w:r>
        <w:rPr>
          <w:color w:val="0000FF"/>
        </w:rPr>
        <w:fldChar w:fldCharType="separate"/>
      </w:r>
      <w:r>
        <w:rPr>
          <w:color w:val="0000FF"/>
        </w:rPr>
        <w:t>закона</w:t>
      </w:r>
      <w:r>
        <w:rPr>
          <w:color w:val="0000FF"/>
        </w:rPr>
        <w:fldChar w:fldCharType="end"/>
      </w:r>
      <w:r>
        <w:t xml:space="preserve"> от 29.12.2022 N 622-ФЗ)</w:t>
      </w:r>
    </w:p>
    <w:p w14:paraId="28320000">
      <w:pPr>
        <w:pStyle w:val="Style_1"/>
        <w:spacing w:before="160"/>
        <w:ind w:firstLine="540" w:left="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r>
        <w:rPr>
          <w:color w:val="0000FF"/>
        </w:rPr>
        <w:fldChar w:fldCharType="begin"/>
      </w:r>
      <w:r>
        <w:rPr>
          <w:color w:val="0000FF"/>
        </w:rPr>
        <w:instrText>HYPERLINK \l "Par9939"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"Par9941"</w:instrText>
      </w:r>
      <w:r>
        <w:rPr>
          <w:color w:val="0000FF"/>
        </w:rPr>
        <w:fldChar w:fldCharType="separate"/>
      </w:r>
      <w:r>
        <w:rPr>
          <w:color w:val="0000FF"/>
        </w:rPr>
        <w:t>2 статьи 20.17</w:t>
      </w:r>
      <w:r>
        <w:rPr>
          <w:color w:val="0000FF"/>
        </w:rPr>
        <w:fldChar w:fldCharType="end"/>
      </w:r>
      <w:r>
        <w:t xml:space="preserve"> настоящего Кодекса;</w:t>
      </w:r>
    </w:p>
    <w:p w14:paraId="29320000">
      <w:pPr>
        <w:pStyle w:val="Style_1"/>
        <w:ind w:firstLine="0" w:left="0"/>
        <w:jc w:val="both"/>
      </w:pPr>
      <w:r>
        <w:t xml:space="preserve">(п. 115 введен Федеральным </w:t>
      </w:r>
      <w:r>
        <w:rPr>
          <w:color w:val="0000FF"/>
        </w:rPr>
        <w:fldChar w:fldCharType="begin"/>
      </w:r>
      <w:r>
        <w:rPr>
          <w:color w:val="0000FF"/>
        </w:rPr>
        <w:instrText>HYPERLINK "consultantplus://offline/ref=FFCF61B1203897002AE1EBBDD6BF3825C9C44DD20FB600727A0349900B5B40C0CF30DD35A92880239098127E40269AEEAC6FD0D20D02163AwEJ9I"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24.09.2022 N 364-ФЗ; в ред. Федерального </w:t>
      </w:r>
      <w:r>
        <w:rPr>
          <w:color w:val="0000FF"/>
        </w:rPr>
        <w:fldChar w:fldCharType="begin"/>
      </w:r>
      <w:r>
        <w:rPr>
          <w:color w:val="0000FF"/>
        </w:rPr>
        <w:instrText>HYPERLINK "consultantplus://offline/ref=FFCF61B1203897002AE1EBBDD6BF3825C9C24ED704B700727A0349900B5B40C0CF30DD35A92880259098127E40269AEEAC6FD0D20D02163AwEJ9I"</w:instrText>
      </w:r>
      <w:r>
        <w:rPr>
          <w:color w:val="0000FF"/>
        </w:rPr>
        <w:fldChar w:fldCharType="separate"/>
      </w:r>
      <w:r>
        <w:rPr>
          <w:color w:val="0000FF"/>
        </w:rPr>
        <w:t>закона</w:t>
      </w:r>
      <w:r>
        <w:rPr>
          <w:color w:val="0000FF"/>
        </w:rPr>
        <w:fldChar w:fldCharType="end"/>
      </w:r>
      <w:r>
        <w:t xml:space="preserve"> от 14.04.2023 N 117-ФЗ)</w:t>
      </w:r>
    </w:p>
    <w:p w14:paraId="2A320000">
      <w:pPr>
        <w:pStyle w:val="Style_1"/>
        <w:spacing w:before="160"/>
        <w:ind w:firstLine="540" w:left="0"/>
        <w:jc w:val="both"/>
      </w:pPr>
      <w:r>
        <w:t xml:space="preserve">116) должностные лица Вооруженных Сил Российской Федерации - об административных правонарушениях, предусмотренных </w:t>
      </w:r>
      <w:r>
        <w:rPr>
          <w:color w:val="0000FF"/>
        </w:rPr>
        <w:fldChar w:fldCharType="begin"/>
      </w:r>
      <w:r>
        <w:rPr>
          <w:color w:val="0000FF"/>
        </w:rPr>
        <w:instrText>HYPERLINK \l "Par9772"</w:instrText>
      </w:r>
      <w:r>
        <w:rPr>
          <w:color w:val="0000FF"/>
        </w:rPr>
        <w:fldChar w:fldCharType="separate"/>
      </w:r>
      <w:r>
        <w:rPr>
          <w:color w:val="0000FF"/>
        </w:rPr>
        <w:t>статьями 20.5</w:t>
      </w:r>
      <w:r>
        <w:rPr>
          <w:color w:val="0000FF"/>
        </w:rPr>
        <w:fldChar w:fldCharType="end"/>
      </w:r>
      <w:r>
        <w:t xml:space="preserve"> и </w:t>
      </w:r>
      <w:r>
        <w:rPr>
          <w:color w:val="0000FF"/>
        </w:rPr>
        <w:fldChar w:fldCharType="begin"/>
      </w:r>
      <w:r>
        <w:rPr>
          <w:color w:val="0000FF"/>
        </w:rPr>
        <w:instrText>HYPERLINK \l "Par9778"</w:instrText>
      </w:r>
      <w:r>
        <w:rPr>
          <w:color w:val="0000FF"/>
        </w:rPr>
        <w:fldChar w:fldCharType="separate"/>
      </w:r>
      <w:r>
        <w:rPr>
          <w:color w:val="0000FF"/>
        </w:rPr>
        <w:t>20.5.1</w:t>
      </w:r>
      <w:r>
        <w:rPr>
          <w:color w:val="0000FF"/>
        </w:rPr>
        <w:fldChar w:fldCharType="end"/>
      </w:r>
      <w:r>
        <w:t xml:space="preserve">, </w:t>
      </w:r>
      <w:r>
        <w:rPr>
          <w:color w:val="0000FF"/>
        </w:rPr>
        <w:fldChar w:fldCharType="begin"/>
      </w:r>
      <w:r>
        <w:rPr>
          <w:color w:val="0000FF"/>
        </w:rPr>
        <w:instrText>HYPERLINK \l "Par9943"</w:instrText>
      </w:r>
      <w:r>
        <w:rPr>
          <w:color w:val="0000FF"/>
        </w:rPr>
        <w:fldChar w:fldCharType="separate"/>
      </w:r>
      <w:r>
        <w:rPr>
          <w:color w:val="0000FF"/>
        </w:rPr>
        <w:t>частью 3 статьи 20.17</w:t>
      </w:r>
      <w:r>
        <w:rPr>
          <w:color w:val="0000FF"/>
        </w:rPr>
        <w:fldChar w:fldCharType="end"/>
      </w:r>
      <w:r>
        <w:t xml:space="preserve"> (в отношении объектов Вооруженных Сил Российской Федерации) настоящего Кодекса.</w:t>
      </w:r>
    </w:p>
    <w:p w14:paraId="2B320000">
      <w:pPr>
        <w:pStyle w:val="Style_1"/>
        <w:ind w:firstLine="0" w:left="0"/>
        <w:jc w:val="both"/>
      </w:pPr>
      <w:r>
        <w:t xml:space="preserve">(п. 116 введен Федеральным </w:t>
      </w:r>
      <w:r>
        <w:rPr>
          <w:color w:val="0000FF"/>
        </w:rPr>
        <w:fldChar w:fldCharType="begin"/>
      </w:r>
      <w:r>
        <w:rPr>
          <w:color w:val="0000FF"/>
        </w:rPr>
        <w:instrText>HYPERLINK "consultantplus://offline/ref=FFCF61B1203897002AE1EBBDD6BF3825C9C24ED704B700727A0349900B5B40C0CF30DD35A92880259798127E40269AEEAC6FD0D20D02163AwEJ9I"</w:instrText>
      </w:r>
      <w:r>
        <w:rPr>
          <w:color w:val="0000FF"/>
        </w:rPr>
        <w:fldChar w:fldCharType="separate"/>
      </w:r>
      <w:r>
        <w:rPr>
          <w:color w:val="0000FF"/>
        </w:rPr>
        <w:t>законом</w:t>
      </w:r>
      <w:r>
        <w:rPr>
          <w:color w:val="0000FF"/>
        </w:rPr>
        <w:fldChar w:fldCharType="end"/>
      </w:r>
      <w:r>
        <w:t xml:space="preserve"> от 14.04.2023 N 117-ФЗ; в ред. Федерального </w:t>
      </w:r>
      <w:r>
        <w:rPr>
          <w:color w:val="0000FF"/>
        </w:rPr>
        <w:fldChar w:fldCharType="begin"/>
      </w:r>
      <w:r>
        <w:rPr>
          <w:color w:val="0000FF"/>
        </w:rPr>
        <w:instrText>HYPERLINK "consultantplus://offline/ref=FFCF61B1203897002AE1EBBDD6BF3825C9C34AD204B700727A0349900B5B40C0CF30DD35A92880229098127E40269AEEAC6FD0D20D02163AwEJ9I"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24.06.2023 N 265-ФЗ)</w:t>
      </w:r>
    </w:p>
    <w:p w14:paraId="2C320000">
      <w:pPr>
        <w:pStyle w:val="Style_1"/>
        <w:spacing w:before="160"/>
        <w:ind w:firstLine="540" w:left="0"/>
        <w:jc w:val="both"/>
      </w:pPr>
      <w:bookmarkStart w:id="2102" w:name="Par12423"/>
      <w:bookmarkEnd w:id="2102"/>
      <w:r>
        <w:t xml:space="preserve">3. Помимо случаев, предусмотренных </w:t>
      </w:r>
      <w:r>
        <w:rPr>
          <w:color w:val="0000FF"/>
        </w:rPr>
        <w:fldChar w:fldCharType="begin"/>
      </w:r>
      <w:r>
        <w:rPr>
          <w:color w:val="0000FF"/>
        </w:rPr>
        <w:instrText>HYPERLINK \l "Par12209"</w:instrText>
      </w:r>
      <w:r>
        <w:rPr>
          <w:color w:val="0000FF"/>
        </w:rPr>
        <w:fldChar w:fldCharType="separate"/>
      </w:r>
      <w:r>
        <w:rPr>
          <w:color w:val="0000FF"/>
        </w:rPr>
        <w:t>частью 2</w:t>
      </w:r>
      <w:r>
        <w:rPr>
          <w:color w:val="0000FF"/>
        </w:rPr>
        <w:fldChar w:fldCharType="end"/>
      </w:r>
      <w:r>
        <w:t xml:space="preserve"> настоящей статьи, протоколы об административных правонарушениях, предусмотренных </w:t>
      </w:r>
      <w:r>
        <w:rPr>
          <w:color w:val="0000FF"/>
        </w:rPr>
        <w:fldChar w:fldCharType="begin"/>
      </w:r>
      <w:r>
        <w:rPr>
          <w:color w:val="0000FF"/>
        </w:rPr>
        <w:instrText>HYPERLINK \l "Par5635"</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"Par5638"</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"Par5642"</w:instrText>
      </w:r>
      <w:r>
        <w:rPr>
          <w:color w:val="0000FF"/>
        </w:rPr>
        <w:fldChar w:fldCharType="separate"/>
      </w:r>
      <w:r>
        <w:rPr>
          <w:color w:val="0000FF"/>
        </w:rPr>
        <w:t>4 статьи 14.1</w:t>
      </w:r>
      <w:r>
        <w:rPr>
          <w:color w:val="0000FF"/>
        </w:rPr>
        <w:fldChar w:fldCharType="end"/>
      </w:r>
      <w:r>
        <w:t xml:space="preserve">, </w:t>
      </w:r>
      <w:r>
        <w:rPr>
          <w:color w:val="0000FF"/>
        </w:rPr>
        <w:fldChar w:fldCharType="begin"/>
      </w:r>
      <w:r>
        <w:rPr>
          <w:color w:val="0000FF"/>
        </w:rPr>
        <w:instrText>HYPERLINK \l "Par9360"</w:instrText>
      </w:r>
      <w:r>
        <w:rPr>
          <w:color w:val="0000FF"/>
        </w:rPr>
        <w:fldChar w:fldCharType="separate"/>
      </w:r>
      <w:r>
        <w:rPr>
          <w:color w:val="0000FF"/>
        </w:rPr>
        <w:t>статьей 19.20</w:t>
      </w:r>
      <w:r>
        <w:rPr>
          <w:color w:val="0000FF"/>
        </w:rPr>
        <w:fldChar w:fldCharType="end"/>
      </w:r>
      <w:r>
        <w:t xml:space="preserve">, </w:t>
      </w:r>
      <w:r>
        <w:rPr>
          <w:color w:val="0000FF"/>
        </w:rPr>
        <w:fldChar w:fldCharType="begin"/>
      </w:r>
      <w:r>
        <w:rPr>
          <w:color w:val="0000FF"/>
        </w:rPr>
        <w:instrText>HYPERLINK \l "Par9819"</w:instrText>
      </w:r>
      <w:r>
        <w:rPr>
          <w:color w:val="0000FF"/>
        </w:rPr>
        <w:fldChar w:fldCharType="separate"/>
      </w:r>
      <w:r>
        <w:rPr>
          <w:color w:val="0000FF"/>
        </w:rPr>
        <w:t>частью 1 статьи 20.8</w:t>
      </w:r>
      <w:r>
        <w:rPr>
          <w:color w:val="0000FF"/>
        </w:rPr>
        <w:fldChar w:fldCharType="end"/>
      </w:r>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2D320000">
      <w:pPr>
        <w:pStyle w:val="Style_1"/>
        <w:ind w:firstLine="0" w:left="0"/>
        <w:jc w:val="both"/>
      </w:pPr>
      <w:r>
        <w:t xml:space="preserve">(в ред. Федеральных законов от 02.07.2005 </w:t>
      </w:r>
      <w:r>
        <w:rPr>
          <w:color w:val="0000FF"/>
        </w:rPr>
        <w:fldChar w:fldCharType="begin"/>
      </w:r>
      <w:r>
        <w:rPr>
          <w:color w:val="0000FF"/>
        </w:rPr>
        <w:instrText>HYPERLINK "consultantplus://offline/ref=FFCF61B1203897002AE1EBBDD6BF3825CCCE4AD909B400727A0349900B5B40C0CF30DD35A92883259498127E40269AEEAC6FD0D20D02163AwEJ9I"</w:instrText>
      </w:r>
      <w:r>
        <w:rPr>
          <w:color w:val="0000FF"/>
        </w:rPr>
        <w:fldChar w:fldCharType="separate"/>
      </w:r>
      <w:r>
        <w:rPr>
          <w:color w:val="0000FF"/>
        </w:rPr>
        <w:t>N 80-ФЗ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"consultantplus://offline/ref=FFCF61B1203897002AE1EBBDD6BF3825CFC64BD305B700727A0349900B5B40C0CF30DD35A92884269298127E40269AEEAC6FD0D20D02163AwEJ9I"</w:instrText>
      </w:r>
      <w:r>
        <w:rPr>
          <w:color w:val="0000FF"/>
        </w:rPr>
        <w:fldChar w:fldCharType="separate"/>
      </w:r>
      <w:r>
        <w:rPr>
          <w:color w:val="0000FF"/>
        </w:rPr>
        <w:t>N 380-ФЗ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"consultantplus://offline/ref=FFCF61B1203897002AE1EBBDD6BF3825CFC64AD30AB700727A0349900B5B40C0CF30DD35A92880249298127E40269AEEAC6FD0D20D02163AwEJ9I"</w:instrText>
      </w:r>
      <w:r>
        <w:rPr>
          <w:color w:val="0000FF"/>
        </w:rPr>
        <w:fldChar w:fldCharType="separate"/>
      </w:r>
      <w:r>
        <w:rPr>
          <w:color w:val="0000FF"/>
        </w:rPr>
        <w:t>N 408-ФЗ</w:t>
      </w:r>
      <w:r>
        <w:rPr>
          <w:color w:val="0000FF"/>
        </w:rPr>
        <w:fldChar w:fldCharType="end"/>
      </w:r>
      <w:r>
        <w:t xml:space="preserve">, от 11.10.2018 </w:t>
      </w:r>
      <w:r>
        <w:rPr>
          <w:color w:val="0000FF"/>
        </w:rPr>
        <w:fldChar w:fldCharType="begin"/>
      </w:r>
      <w:r>
        <w:rPr>
          <w:color w:val="0000FF"/>
        </w:rPr>
        <w:instrText>HYPERLINK "consultantplus://offline/ref=FFCF61B1203897002AE1EBBDD6BF3825CEC642D60FB600727A0349900B5B40C0CF30DD35A92880239498127E40269AEEAC6FD0D20D02163AwEJ9I"</w:instrText>
      </w:r>
      <w:r>
        <w:rPr>
          <w:color w:val="0000FF"/>
        </w:rPr>
        <w:fldChar w:fldCharType="separate"/>
      </w:r>
      <w:r>
        <w:rPr>
          <w:color w:val="0000FF"/>
        </w:rPr>
        <w:t>N 364-ФЗ</w:t>
      </w:r>
      <w:r>
        <w:rPr>
          <w:color w:val="0000FF"/>
        </w:rPr>
        <w:fldChar w:fldCharType="end"/>
      </w:r>
      <w:r>
        <w:t>)</w:t>
      </w:r>
    </w:p>
    <w:p w14:paraId="2E320000">
      <w:pPr>
        <w:pStyle w:val="Style_1"/>
        <w:spacing w:before="160"/>
        <w:ind w:firstLine="540" w:left="0"/>
        <w:jc w:val="both"/>
      </w:pPr>
      <w:r>
        <w:t xml:space="preserve">Помимо случаев, предусмотренных </w:t>
      </w:r>
      <w:r>
        <w:rPr>
          <w:color w:val="0000FF"/>
        </w:rPr>
        <w:fldChar w:fldCharType="begin"/>
      </w:r>
      <w:r>
        <w:rPr>
          <w:color w:val="0000FF"/>
        </w:rPr>
        <w:instrText>HYPERLINK \l "Par12209"</w:instrText>
      </w:r>
      <w:r>
        <w:rPr>
          <w:color w:val="0000FF"/>
        </w:rPr>
        <w:fldChar w:fldCharType="separate"/>
      </w:r>
      <w:r>
        <w:rPr>
          <w:color w:val="0000FF"/>
        </w:rPr>
        <w:t>частью 2</w:t>
      </w:r>
      <w:r>
        <w:rPr>
          <w:color w:val="0000FF"/>
        </w:rPr>
        <w:fldChar w:fldCharType="end"/>
      </w:r>
      <w:r>
        <w:t xml:space="preserve"> настоящей статьи, протоколы об административных правонарушениях, предусмотренных </w:t>
      </w:r>
      <w:r>
        <w:rPr>
          <w:color w:val="0000FF"/>
        </w:rPr>
        <w:fldChar w:fldCharType="begin"/>
      </w:r>
      <w:r>
        <w:rPr>
          <w:color w:val="0000FF"/>
        </w:rPr>
        <w:instrText>HYPERLINK \l "Par8225"</w:instrText>
      </w:r>
      <w:r>
        <w:rPr>
          <w:color w:val="0000FF"/>
        </w:rPr>
        <w:fldChar w:fldCharType="separate"/>
      </w:r>
      <w:r>
        <w:rPr>
          <w:color w:val="0000FF"/>
        </w:rPr>
        <w:t>статьями 17.7</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2F320000">
      <w:pPr>
        <w:pStyle w:val="Style_1"/>
        <w:ind w:firstLine="0" w:left="0"/>
        <w:jc w:val="both"/>
      </w:pPr>
      <w:r>
        <w:t xml:space="preserve">(в ред. Федеральных законов от 03.03.2006 </w:t>
      </w:r>
      <w:r>
        <w:rPr>
          <w:color w:val="0000FF"/>
        </w:rPr>
        <w:fldChar w:fldCharType="begin"/>
      </w:r>
      <w:r>
        <w:rPr>
          <w:color w:val="0000FF"/>
        </w:rPr>
        <w:instrText>HYPERLINK "consultantplus://offline/ref=FFCF61B1203897002AE1EBBDD6BF3825C8CE42D10DB95D78725A45920C541FD7C879D134A928802998C7176B517E95EEB070D0CD110014w3JBI"</w:instrText>
      </w:r>
      <w:r>
        <w:rPr>
          <w:color w:val="0000FF"/>
        </w:rPr>
        <w:fldChar w:fldCharType="separate"/>
      </w:r>
      <w:r>
        <w:rPr>
          <w:color w:val="0000FF"/>
        </w:rPr>
        <w:t>N 30-ФЗ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"consultantplus://offline/ref=FFCF61B1203897002AE1EBBDD6BF3825CFC64BD305B700727A0349900B5B40C0CF30DD35A92884269198127E40269AEEAC6FD0D20D02163AwEJ9I"</w:instrText>
      </w:r>
      <w:r>
        <w:rPr>
          <w:color w:val="0000FF"/>
        </w:rPr>
        <w:fldChar w:fldCharType="separate"/>
      </w:r>
      <w:r>
        <w:rPr>
          <w:color w:val="0000FF"/>
        </w:rPr>
        <w:t>N 380-ФЗ</w:t>
      </w:r>
      <w:r>
        <w:rPr>
          <w:color w:val="0000FF"/>
        </w:rPr>
        <w:fldChar w:fldCharType="end"/>
      </w:r>
      <w:r>
        <w:t xml:space="preserve">, от 07.12.2011 </w:t>
      </w:r>
      <w:r>
        <w:rPr>
          <w:color w:val="0000FF"/>
        </w:rPr>
        <w:fldChar w:fldCharType="begin"/>
      </w:r>
      <w:r>
        <w:rPr>
          <w:color w:val="0000FF"/>
        </w:rPr>
        <w:instrText>HYPERLINK "consultantplus://offline/ref=FFCF61B1203897002AE1EBBDD6BF3825CFC64AD80FB200727A0349900B5B40C0CF30DD35A92982239B98127E40269AEEAC6FD0D20D02163AwEJ9I"</w:instrText>
      </w:r>
      <w:r>
        <w:rPr>
          <w:color w:val="0000FF"/>
        </w:rPr>
        <w:fldChar w:fldCharType="separate"/>
      </w:r>
      <w:r>
        <w:rPr>
          <w:color w:val="0000FF"/>
        </w:rPr>
        <w:t>N 420-ФЗ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"consultantplus://offline/ref=FFCF61B1203897002AE1EBBDD6BF3825CCC549D305B600727A0349900B5B40C0CF30DD35A92880259598127E40269AEEAC6FD0D20D02163AwEJ9I"</w:instrText>
      </w:r>
      <w:r>
        <w:rPr>
          <w:color w:val="0000FF"/>
        </w:rPr>
        <w:fldChar w:fldCharType="separate"/>
      </w:r>
      <w:r>
        <w:rPr>
          <w:color w:val="0000FF"/>
        </w:rPr>
        <w:t>N 141-ФЗ</w:t>
      </w:r>
      <w:r>
        <w:rPr>
          <w:color w:val="0000FF"/>
        </w:rPr>
        <w:fldChar w:fldCharType="end"/>
      </w:r>
      <w:r>
        <w:t>)</w:t>
      </w:r>
    </w:p>
    <w:p w14:paraId="30320000">
      <w:pPr>
        <w:pStyle w:val="Style_1"/>
        <w:spacing w:before="160"/>
        <w:ind w:firstLine="540" w:left="0"/>
        <w:jc w:val="both"/>
      </w:pPr>
      <w:r>
        <w:t xml:space="preserve">Помимо случаев, предусмотренных </w:t>
      </w:r>
      <w:r>
        <w:rPr>
          <w:color w:val="0000FF"/>
        </w:rPr>
        <w:fldChar w:fldCharType="begin"/>
      </w:r>
      <w:r>
        <w:rPr>
          <w:color w:val="0000FF"/>
        </w:rPr>
        <w:instrText>HYPERLINK \l "Par12209"</w:instrText>
      </w:r>
      <w:r>
        <w:rPr>
          <w:color w:val="0000FF"/>
        </w:rPr>
        <w:fldChar w:fldCharType="separate"/>
      </w:r>
      <w:r>
        <w:rPr>
          <w:color w:val="0000FF"/>
        </w:rPr>
        <w:t>частью 2</w:t>
      </w:r>
      <w:r>
        <w:rPr>
          <w:color w:val="0000FF"/>
        </w:rPr>
        <w:fldChar w:fldCharType="end"/>
      </w:r>
      <w:r>
        <w:t xml:space="preserve"> настоящей статьи, протоколы об административных правонарушениях, предусмотренных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"Par8846"</w:instrText>
      </w:r>
      <w:r>
        <w:rPr>
          <w:color w:val="0000FF"/>
        </w:rPr>
        <w:fldChar w:fldCharType="separate"/>
      </w:r>
      <w:r>
        <w:rPr>
          <w:color w:val="0000FF"/>
        </w:rPr>
        <w:t>частью 20.1 статьи 19.5</w:t>
      </w:r>
      <w:r>
        <w:rPr>
          <w:color w:val="0000FF"/>
        </w:rPr>
        <w:fldChar w:fldCharType="end"/>
      </w:r>
      <w:r>
        <w:t xml:space="preserve">, </w:t>
      </w:r>
      <w:r>
        <w:rPr>
          <w:color w:val="0000FF"/>
        </w:rPr>
        <w:fldChar w:fldCharType="begin"/>
      </w:r>
      <w:r>
        <w:rPr>
          <w:color w:val="0000FF"/>
        </w:rPr>
        <w:instrText>HYPERLINK \l "Par9428"</w:instrText>
      </w:r>
      <w:r>
        <w:rPr>
          <w:color w:val="0000FF"/>
        </w:rPr>
        <w:fldChar w:fldCharType="separate"/>
      </w:r>
      <w:r>
        <w:rPr>
          <w:color w:val="0000FF"/>
        </w:rPr>
        <w:t>частью 1 статьи 19.26</w:t>
      </w:r>
      <w:r>
        <w:rPr>
          <w:color w:val="0000FF"/>
        </w:rPr>
        <w:fldChar w:fldCharType="end"/>
      </w:r>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3132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"consultantplus://offline/ref=FFCF61B1203897002AE1EBBDD6BF3825CFCE48D60DBA00727A0349900B5B40C0CF30DD35A92881279498127E40269AEEAC6FD0D20D02163AwEJ9I"</w:instrText>
      </w:r>
      <w:r>
        <w:rPr>
          <w:color w:val="0000FF"/>
        </w:rPr>
        <w:fldChar w:fldCharType="separate"/>
      </w:r>
      <w:r>
        <w:rPr>
          <w:color w:val="0000FF"/>
        </w:rPr>
        <w:t>законом</w:t>
      </w:r>
      <w:r>
        <w:rPr>
          <w:color w:val="0000FF"/>
        </w:rPr>
        <w:fldChar w:fldCharType="end"/>
      </w:r>
      <w:r>
        <w:t xml:space="preserve"> от 20.08.2004 N 118-ФЗ, в ред. Федеральных законов от 28.12.2009 </w:t>
      </w:r>
      <w:r>
        <w:rPr>
          <w:color w:val="0000FF"/>
        </w:rPr>
        <w:fldChar w:fldCharType="begin"/>
      </w:r>
      <w:r>
        <w:rPr>
          <w:color w:val="0000FF"/>
        </w:rPr>
        <w:instrText>HYPERLINK "consultantplus://offline/ref=FFCF61B1203897002AE1EBBDD6BF3825CFC64BD305B700727A0349900B5B40C0CF30DD35A92884269098127E40269AEEAC6FD0D20D02163AwEJ9I"</w:instrText>
      </w:r>
      <w:r>
        <w:rPr>
          <w:color w:val="0000FF"/>
        </w:rPr>
        <w:fldChar w:fldCharType="separate"/>
      </w:r>
      <w:r>
        <w:rPr>
          <w:color w:val="0000FF"/>
        </w:rPr>
        <w:t>N 380-ФЗ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"consultantplus://offline/ref=FFCF61B1203897002AE1EBBDD6BF3825C9C24AD40DB500727A0349900B5B40C0CF30DD35A92980279798127E40269AEEAC6FD0D20D02163AwEJ9I"</w:instrText>
      </w:r>
      <w:r>
        <w:rPr>
          <w:color w:val="0000FF"/>
        </w:rPr>
        <w:fldChar w:fldCharType="separate"/>
      </w:r>
      <w:r>
        <w:rPr>
          <w:color w:val="0000FF"/>
        </w:rPr>
        <w:t>N 242-ФЗ</w:t>
      </w:r>
      <w:r>
        <w:rPr>
          <w:color w:val="0000FF"/>
        </w:rPr>
        <w:fldChar w:fldCharType="end"/>
      </w:r>
      <w:r>
        <w:t xml:space="preserve">, от 23.06.2014 </w:t>
      </w:r>
      <w:r>
        <w:rPr>
          <w:color w:val="0000FF"/>
        </w:rPr>
        <w:fldChar w:fldCharType="begin"/>
      </w:r>
      <w:r>
        <w:rPr>
          <w:color w:val="0000FF"/>
        </w:rPr>
        <w:instrText>HYPERLINK "consultantplus://offline/ref=FFCF61B1203897002AE1EBBDD6BF3825C9C24AD40CB200727A0349900B5B40C0CF30DD35A92880259198127E40269AEEAC6FD0D20D02163AwEJ9I"</w:instrText>
      </w:r>
      <w:r>
        <w:rPr>
          <w:color w:val="0000FF"/>
        </w:rPr>
        <w:fldChar w:fldCharType="separate"/>
      </w:r>
      <w:r>
        <w:rPr>
          <w:color w:val="0000FF"/>
        </w:rPr>
        <w:t>N 160-ФЗ</w:t>
      </w:r>
      <w:r>
        <w:rPr>
          <w:color w:val="0000FF"/>
        </w:rPr>
        <w:fldChar w:fldCharType="end"/>
      </w:r>
      <w:r>
        <w:t xml:space="preserve">, от 27.10.2015 </w:t>
      </w:r>
      <w:r>
        <w:rPr>
          <w:color w:val="0000FF"/>
        </w:rPr>
        <w:fldChar w:fldCharType="begin"/>
      </w:r>
      <w:r>
        <w:rPr>
          <w:color w:val="0000FF"/>
        </w:rPr>
        <w:instrText>HYPERLINK "consultantplus://offline/ref=FFCF61B1203897002AE1EBBDD6BF3825CCCE4DD804B100727A0349900B5B40C0CF30DD35A92880209498127E40269AEEAC6FD0D20D02163AwEJ9I"</w:instrText>
      </w:r>
      <w:r>
        <w:rPr>
          <w:color w:val="0000FF"/>
        </w:rPr>
        <w:fldChar w:fldCharType="separate"/>
      </w:r>
      <w:r>
        <w:rPr>
          <w:color w:val="0000FF"/>
        </w:rPr>
        <w:t>N 291-ФЗ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"consultantplus://offline/ref=FFCF61B1203897002AE1EBBDD6BF3825CFC64AD70AB600727A0349900B5B40C0CF30DD35A92880249A98127E40269AEEAC6FD0D20D02163AwEJ9I"</w:instrText>
      </w:r>
      <w:r>
        <w:rPr>
          <w:color w:val="0000FF"/>
        </w:rPr>
        <w:fldChar w:fldCharType="separate"/>
      </w:r>
      <w:r>
        <w:rPr>
          <w:color w:val="0000FF"/>
        </w:rPr>
        <w:t>N 318-ФЗ</w:t>
      </w:r>
      <w:r>
        <w:rPr>
          <w:color w:val="0000FF"/>
        </w:rPr>
        <w:fldChar w:fldCharType="end"/>
      </w:r>
      <w:r>
        <w:t>)</w:t>
      </w:r>
    </w:p>
    <w:p w14:paraId="32320000">
      <w:pPr>
        <w:pStyle w:val="Style_1"/>
        <w:spacing w:before="160"/>
        <w:ind w:firstLine="540" w:left="0"/>
        <w:jc w:val="both"/>
      </w:pPr>
      <w:r>
        <w:t xml:space="preserve">Наряду со случаями, предусмотренными </w:t>
      </w:r>
      <w:r>
        <w:rPr>
          <w:color w:val="0000FF"/>
        </w:rPr>
        <w:fldChar w:fldCharType="begin"/>
      </w:r>
      <w:r>
        <w:rPr>
          <w:color w:val="0000FF"/>
        </w:rPr>
        <w:instrText>HYPERLINK \l "Par12209"</w:instrText>
      </w:r>
      <w:r>
        <w:rPr>
          <w:color w:val="0000FF"/>
        </w:rPr>
        <w:fldChar w:fldCharType="separate"/>
      </w:r>
      <w:r>
        <w:rPr>
          <w:color w:val="0000FF"/>
        </w:rPr>
        <w:t>частью 2</w:t>
      </w:r>
      <w:r>
        <w:rPr>
          <w:color w:val="0000FF"/>
        </w:rPr>
        <w:fldChar w:fldCharType="end"/>
      </w:r>
      <w:r>
        <w:t xml:space="preserve"> настоящей статьи, протоколы об административных правонарушениях, предусмотренных </w:t>
      </w:r>
      <w:r>
        <w:rPr>
          <w:color w:val="0000FF"/>
        </w:rPr>
        <w:fldChar w:fldCharType="begin"/>
      </w:r>
      <w:r>
        <w:rPr>
          <w:color w:val="0000FF"/>
        </w:rPr>
        <w:instrText>HYPERLINK \l "Par5631"</w:instrText>
      </w:r>
      <w:r>
        <w:rPr>
          <w:color w:val="0000FF"/>
        </w:rPr>
        <w:fldChar w:fldCharType="separate"/>
      </w:r>
      <w:r>
        <w:rPr>
          <w:color w:val="0000FF"/>
        </w:rPr>
        <w:t>частью 1 статьи 14.1</w:t>
      </w:r>
      <w:r>
        <w:rPr>
          <w:color w:val="0000FF"/>
        </w:rPr>
        <w:fldChar w:fldCharType="end"/>
      </w:r>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3332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"consultantplus://offline/ref=FFCF61B1203897002AE1EBBDD6BF3825C9C64FD80DB200727A0349900B5B40C0CF30DD35A92883259598127E40269AEEAC6FD0D20D02163AwEJ9I"</w:instrText>
      </w:r>
      <w:r>
        <w:rPr>
          <w:color w:val="0000FF"/>
        </w:rPr>
        <w:fldChar w:fldCharType="separate"/>
      </w:r>
      <w:r>
        <w:rPr>
          <w:color w:val="0000FF"/>
        </w:rPr>
        <w:t>законом</w:t>
      </w:r>
      <w:r>
        <w:rPr>
          <w:color w:val="0000FF"/>
        </w:rPr>
        <w:fldChar w:fldCharType="end"/>
      </w:r>
      <w:r>
        <w:t xml:space="preserve"> от 05.04.2013 N 43-ФЗ)</w:t>
      </w:r>
    </w:p>
    <w:p w14:paraId="34320000">
      <w:pPr>
        <w:pStyle w:val="Style_1"/>
        <w:spacing w:before="160"/>
        <w:ind w:firstLine="540" w:left="0"/>
        <w:jc w:val="both"/>
      </w:pPr>
      <w:r>
        <w:t xml:space="preserve">Помимо случаев, предусмотренных </w:t>
      </w:r>
      <w:r>
        <w:rPr>
          <w:color w:val="0000FF"/>
        </w:rPr>
        <w:fldChar w:fldCharType="begin"/>
      </w:r>
      <w:r>
        <w:rPr>
          <w:color w:val="0000FF"/>
        </w:rPr>
        <w:instrText>HYPERLINK \l "Par12209"</w:instrText>
      </w:r>
      <w:r>
        <w:rPr>
          <w:color w:val="0000FF"/>
        </w:rPr>
        <w:fldChar w:fldCharType="separate"/>
      </w:r>
      <w:r>
        <w:rPr>
          <w:color w:val="0000FF"/>
        </w:rPr>
        <w:t>частью 2</w:t>
      </w:r>
      <w:r>
        <w:rPr>
          <w:color w:val="0000FF"/>
        </w:rPr>
        <w:fldChar w:fldCharType="end"/>
      </w:r>
      <w:r>
        <w:t xml:space="preserve"> настоящей статьи, протоколы об административных правонарушениях, предусмотренных </w:t>
      </w:r>
      <w:r>
        <w:rPr>
          <w:color w:val="0000FF"/>
        </w:rPr>
        <w:fldChar w:fldCharType="begin"/>
      </w:r>
      <w:r>
        <w:rPr>
          <w:color w:val="0000FF"/>
        </w:rPr>
        <w:instrText>HYPERLINK \l "Par8956"</w:instrText>
      </w:r>
      <w:r>
        <w:rPr>
          <w:color w:val="0000FF"/>
        </w:rPr>
        <w:fldChar w:fldCharType="separate"/>
      </w:r>
      <w:r>
        <w:rPr>
          <w:color w:val="0000FF"/>
        </w:rPr>
        <w:t>статьей 19.6.2</w:t>
      </w:r>
      <w:r>
        <w:rPr>
          <w:color w:val="0000FF"/>
        </w:rPr>
        <w:fldChar w:fldCharType="end"/>
      </w:r>
      <w:r>
        <w:t xml:space="preserve"> настоящего Кодекса, вправе составлять главный государственный жилищный инспектор Российской Федерации.</w:t>
      </w:r>
    </w:p>
    <w:p w14:paraId="3532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"consultantplus://offline/ref=FFCF61B1203897002AE1EBBDD6BF3825C9C44AD805BA00727A0349900B5B40C0CF30DD35A92881279498127E40269AEEAC6FD0D20D02163AwEJ9I"</w:instrText>
      </w:r>
      <w:r>
        <w:rPr>
          <w:color w:val="0000FF"/>
        </w:rPr>
        <w:fldChar w:fldCharType="separate"/>
      </w:r>
      <w:r>
        <w:rPr>
          <w:color w:val="0000FF"/>
        </w:rPr>
        <w:t>законом</w:t>
      </w:r>
      <w:r>
        <w:rPr>
          <w:color w:val="0000FF"/>
        </w:rPr>
        <w:fldChar w:fldCharType="end"/>
      </w:r>
      <w:r>
        <w:t xml:space="preserve"> от 21.07.2014 N 255-ФЗ)</w:t>
      </w:r>
    </w:p>
    <w:p w14:paraId="36320000">
      <w:pPr>
        <w:pStyle w:val="Style_1"/>
        <w:spacing w:before="160"/>
        <w:ind w:firstLine="540" w:left="0"/>
        <w:jc w:val="both"/>
      </w:pPr>
      <w:r>
        <w:t xml:space="preserve">4. Перечень должностных лиц, имеющих право составлять протоколы об административных правонарушениях в соответствии с </w:t>
      </w:r>
      <w:r>
        <w:rPr>
          <w:color w:val="0000FF"/>
        </w:rPr>
        <w:fldChar w:fldCharType="begin"/>
      </w:r>
      <w:r>
        <w:rPr>
          <w:color w:val="0000FF"/>
        </w:rPr>
        <w:instrText>HYPERLINK \l "Par12208"</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"Par12209"</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"Par12423"</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"Par12485"</w:instrText>
      </w:r>
      <w:r>
        <w:rPr>
          <w:color w:val="0000FF"/>
        </w:rPr>
        <w:fldChar w:fldCharType="separate"/>
      </w:r>
      <w:r>
        <w:rPr>
          <w:color w:val="0000FF"/>
        </w:rPr>
        <w:t>6.2</w:t>
      </w:r>
      <w:r>
        <w:rPr>
          <w:color w:val="0000FF"/>
        </w:rPr>
        <w:fldChar w:fldCharType="end"/>
      </w:r>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37320000">
      <w:pPr>
        <w:pStyle w:val="Style_1"/>
        <w:ind w:firstLine="0" w:left="0"/>
        <w:jc w:val="both"/>
      </w:pPr>
      <w:r>
        <w:t xml:space="preserve">(в ред. Федеральных законов от 27.06.2011 </w:t>
      </w:r>
      <w:r>
        <w:rPr>
          <w:color w:val="0000FF"/>
        </w:rPr>
        <w:fldChar w:fldCharType="begin"/>
      </w:r>
      <w:r>
        <w:rPr>
          <w:color w:val="0000FF"/>
        </w:rPr>
        <w:instrText>HYPERLINK "consultantplus://offline/ref=FFCF61B1203897002AE1EBBDD6BF3825CCC148D60EB200727A0349900B5B40C0CF30DD35A92882209698127E40269AEEAC6FD0D20D02163AwEJ9I"</w:instrText>
      </w:r>
      <w:r>
        <w:rPr>
          <w:color w:val="0000FF"/>
        </w:rPr>
        <w:fldChar w:fldCharType="separate"/>
      </w:r>
      <w:r>
        <w:rPr>
          <w:color w:val="0000FF"/>
        </w:rPr>
        <w:t>N 162-ФЗ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"consultantplus://offline/ref=FFCF61B1203897002AE1EBBDD6BF3825CFC643D90AB100727A0349900B5B40C0CF30DD35A92880229598127E40269AEEAC6FD0D20D02163AwEJ9I"</w:instrText>
      </w:r>
      <w:r>
        <w:rPr>
          <w:color w:val="0000FF"/>
        </w:rPr>
        <w:fldChar w:fldCharType="separate"/>
      </w:r>
      <w:r>
        <w:rPr>
          <w:color w:val="0000FF"/>
        </w:rPr>
        <w:t>N 514-ФЗ</w:t>
      </w:r>
      <w:r>
        <w:rPr>
          <w:color w:val="0000FF"/>
        </w:rPr>
        <w:fldChar w:fldCharType="end"/>
      </w:r>
      <w:r>
        <w:t>)</w:t>
      </w:r>
    </w:p>
    <w:p w14:paraId="38320000">
      <w:pPr>
        <w:pStyle w:val="Style_1"/>
        <w:spacing w:before="160"/>
        <w:ind w:firstLine="540" w:left="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39320000">
      <w:pPr>
        <w:pStyle w:val="Style_1"/>
        <w:ind w:firstLine="0" w:left="0"/>
        <w:jc w:val="both"/>
      </w:pPr>
      <w:r>
        <w:t xml:space="preserve">(часть четвертая в ред. Федерального </w:t>
      </w:r>
      <w:r>
        <w:rPr>
          <w:color w:val="0000FF"/>
        </w:rPr>
        <w:fldChar w:fldCharType="begin"/>
      </w:r>
      <w:r>
        <w:rPr>
          <w:color w:val="0000FF"/>
        </w:rPr>
        <w:instrText>HYPERLINK "consultantplus://offline/ref=FFCF61B1203897002AE1EBBDD6BF3825C9C44BD004B600727A0349900B5B40C0CF30DD35A92888249398127E40269AEEAC6FD0D20D02163AwEJ9I"</w:instrText>
      </w:r>
      <w:r>
        <w:rPr>
          <w:color w:val="0000FF"/>
        </w:rPr>
        <w:fldChar w:fldCharType="separate"/>
      </w:r>
      <w:r>
        <w:rPr>
          <w:color w:val="0000FF"/>
        </w:rPr>
        <w:t>закона</w:t>
      </w:r>
      <w:r>
        <w:rPr>
          <w:color w:val="0000FF"/>
        </w:rPr>
        <w:fldChar w:fldCharType="end"/>
      </w:r>
      <w:r>
        <w:t xml:space="preserve"> от 31.12.2005 N 199-ФЗ)</w:t>
      </w:r>
    </w:p>
    <w:p w14:paraId="3A320000">
      <w:pPr>
        <w:pStyle w:val="Style_1"/>
        <w:spacing w:before="160"/>
        <w:ind w:firstLine="540" w:left="0"/>
        <w:jc w:val="both"/>
      </w:pPr>
      <w:r>
        <w:t>5. Протоколы об административных правонарушениях вправе составлять:</w:t>
      </w:r>
    </w:p>
    <w:p w14:paraId="3B320000">
      <w:pPr>
        <w:pStyle w:val="Style_1"/>
        <w:spacing w:before="160"/>
        <w:ind w:firstLine="540" w:left="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r>
        <w:rPr>
          <w:color w:val="0000FF"/>
        </w:rPr>
        <w:fldChar w:fldCharType="begin"/>
      </w:r>
      <w:r>
        <w:rPr>
          <w:color w:val="0000FF"/>
        </w:rPr>
        <w:instrText>HYPERLINK \l "Par876"</w:instrText>
      </w:r>
      <w:r>
        <w:rPr>
          <w:color w:val="0000FF"/>
        </w:rPr>
        <w:fldChar w:fldCharType="separate"/>
      </w:r>
      <w:r>
        <w:rPr>
          <w:color w:val="0000FF"/>
        </w:rPr>
        <w:t>статьями 5.3</w:t>
      </w:r>
      <w:r>
        <w:rPr>
          <w:color w:val="0000FF"/>
        </w:rPr>
        <w:fldChar w:fldCharType="end"/>
      </w:r>
      <w:r>
        <w:t xml:space="preserve"> - </w:t>
      </w:r>
      <w:r>
        <w:rPr>
          <w:color w:val="0000FF"/>
        </w:rPr>
        <w:fldChar w:fldCharType="begin"/>
      </w:r>
      <w:r>
        <w:rPr>
          <w:color w:val="0000FF"/>
        </w:rPr>
        <w:instrText>HYPERLINK \l "Par896"</w:instrText>
      </w:r>
      <w:r>
        <w:rPr>
          <w:color w:val="0000FF"/>
        </w:rPr>
        <w:fldChar w:fldCharType="separate"/>
      </w:r>
      <w:r>
        <w:rPr>
          <w:color w:val="0000FF"/>
        </w:rPr>
        <w:t>5.5</w:t>
      </w:r>
      <w:r>
        <w:rPr>
          <w:color w:val="0000FF"/>
        </w:rPr>
        <w:fldChar w:fldCharType="end"/>
      </w:r>
      <w:r>
        <w:t xml:space="preserve">, </w:t>
      </w:r>
      <w:r>
        <w:rPr>
          <w:color w:val="0000FF"/>
        </w:rPr>
        <w:fldChar w:fldCharType="begin"/>
      </w:r>
      <w:r>
        <w:rPr>
          <w:color w:val="0000FF"/>
        </w:rPr>
        <w:instrText>HYPERLINK \l "Par931"</w:instrText>
      </w:r>
      <w:r>
        <w:rPr>
          <w:color w:val="0000FF"/>
        </w:rPr>
        <w:fldChar w:fldCharType="separate"/>
      </w:r>
      <w:r>
        <w:rPr>
          <w:color w:val="0000FF"/>
        </w:rPr>
        <w:t>5.8</w:t>
      </w:r>
      <w:r>
        <w:rPr>
          <w:color w:val="0000FF"/>
        </w:rPr>
        <w:fldChar w:fldCharType="end"/>
      </w:r>
      <w:r>
        <w:t xml:space="preserve"> - </w:t>
      </w:r>
      <w:r>
        <w:rPr>
          <w:color w:val="0000FF"/>
        </w:rPr>
        <w:fldChar w:fldCharType="begin"/>
      </w:r>
      <w:r>
        <w:rPr>
          <w:color w:val="0000FF"/>
        </w:rPr>
        <w:instrText>HYPERLINK \l "Par947"</w:instrText>
      </w:r>
      <w:r>
        <w:rPr>
          <w:color w:val="0000FF"/>
        </w:rPr>
        <w:fldChar w:fldCharType="separate"/>
      </w:r>
      <w:r>
        <w:rPr>
          <w:color w:val="0000FF"/>
        </w:rPr>
        <w:t>5.10</w:t>
      </w:r>
      <w:r>
        <w:rPr>
          <w:color w:val="0000FF"/>
        </w:rPr>
        <w:fldChar w:fldCharType="end"/>
      </w:r>
      <w:r>
        <w:t xml:space="preserve">, </w:t>
      </w:r>
      <w:r>
        <w:rPr>
          <w:color w:val="0000FF"/>
        </w:rPr>
        <w:fldChar w:fldCharType="begin"/>
      </w:r>
      <w:r>
        <w:rPr>
          <w:color w:val="0000FF"/>
        </w:rPr>
        <w:instrText>HYPERLINK \l "Par962"</w:instrText>
      </w:r>
      <w:r>
        <w:rPr>
          <w:color w:val="0000FF"/>
        </w:rPr>
        <w:fldChar w:fldCharType="separate"/>
      </w:r>
      <w:r>
        <w:rPr>
          <w:color w:val="0000FF"/>
        </w:rPr>
        <w:t>5.12</w:t>
      </w:r>
      <w:r>
        <w:rPr>
          <w:color w:val="0000FF"/>
        </w:rPr>
        <w:fldChar w:fldCharType="end"/>
      </w:r>
      <w:r>
        <w:t xml:space="preserve">, </w:t>
      </w:r>
      <w:r>
        <w:rPr>
          <w:color w:val="0000FF"/>
        </w:rPr>
        <w:fldChar w:fldCharType="begin"/>
      </w:r>
      <w:r>
        <w:rPr>
          <w:color w:val="0000FF"/>
        </w:rPr>
        <w:instrText>HYPERLINK \l "Par990"</w:instrText>
      </w:r>
      <w:r>
        <w:rPr>
          <w:color w:val="0000FF"/>
        </w:rPr>
        <w:fldChar w:fldCharType="separate"/>
      </w:r>
      <w:r>
        <w:rPr>
          <w:color w:val="0000FF"/>
        </w:rPr>
        <w:t>5.15</w:t>
      </w:r>
      <w:r>
        <w:rPr>
          <w:color w:val="0000FF"/>
        </w:rPr>
        <w:fldChar w:fldCharType="end"/>
      </w:r>
      <w:r>
        <w:t xml:space="preserve">, </w:t>
      </w:r>
      <w:r>
        <w:rPr>
          <w:color w:val="0000FF"/>
        </w:rPr>
        <w:fldChar w:fldCharType="begin"/>
      </w:r>
      <w:r>
        <w:rPr>
          <w:color w:val="0000FF"/>
        </w:rPr>
        <w:instrText>HYPERLINK \l "Par1005"</w:instrText>
      </w:r>
      <w:r>
        <w:rPr>
          <w:color w:val="0000FF"/>
        </w:rPr>
        <w:fldChar w:fldCharType="separate"/>
      </w:r>
      <w:r>
        <w:rPr>
          <w:color w:val="0000FF"/>
        </w:rPr>
        <w:t>5.17</w:t>
      </w:r>
      <w:r>
        <w:rPr>
          <w:color w:val="0000FF"/>
        </w:rPr>
        <w:fldChar w:fldCharType="end"/>
      </w:r>
      <w:r>
        <w:t xml:space="preserve"> - </w:t>
      </w:r>
      <w:r>
        <w:rPr>
          <w:color w:val="0000FF"/>
        </w:rPr>
        <w:fldChar w:fldCharType="begin"/>
      </w:r>
      <w:r>
        <w:rPr>
          <w:color w:val="0000FF"/>
        </w:rPr>
        <w:instrText>HYPERLINK \l "Par1032"</w:instrText>
      </w:r>
      <w:r>
        <w:rPr>
          <w:color w:val="0000FF"/>
        </w:rPr>
        <w:fldChar w:fldCharType="separate"/>
      </w:r>
      <w:r>
        <w:rPr>
          <w:color w:val="0000FF"/>
        </w:rPr>
        <w:t>5.20</w:t>
      </w:r>
      <w:r>
        <w:rPr>
          <w:color w:val="0000FF"/>
        </w:rPr>
        <w:fldChar w:fldCharType="end"/>
      </w:r>
      <w:r>
        <w:t xml:space="preserve">, </w:t>
      </w:r>
      <w:r>
        <w:rPr>
          <w:color w:val="0000FF"/>
        </w:rPr>
        <w:fldChar w:fldCharType="begin"/>
      </w:r>
      <w:r>
        <w:rPr>
          <w:color w:val="0000FF"/>
        </w:rPr>
        <w:instrText>HYPERLINK \l "Par1295"</w:instrText>
      </w:r>
      <w:r>
        <w:rPr>
          <w:color w:val="0000FF"/>
        </w:rPr>
        <w:fldChar w:fldCharType="separate"/>
      </w:r>
      <w:r>
        <w:rPr>
          <w:color w:val="0000FF"/>
        </w:rPr>
        <w:t>5.47</w:t>
      </w:r>
      <w:r>
        <w:rPr>
          <w:color w:val="0000FF"/>
        </w:rPr>
        <w:fldChar w:fldCharType="end"/>
      </w:r>
      <w:r>
        <w:t xml:space="preserve">, </w:t>
      </w:r>
      <w:r>
        <w:rPr>
          <w:color w:val="0000FF"/>
        </w:rPr>
        <w:fldChar w:fldCharType="begin"/>
      </w:r>
      <w:r>
        <w:rPr>
          <w:color w:val="0000FF"/>
        </w:rPr>
        <w:instrText>HYPERLINK \l "Par1319"</w:instrText>
      </w:r>
      <w:r>
        <w:rPr>
          <w:color w:val="0000FF"/>
        </w:rPr>
        <w:fldChar w:fldCharType="separate"/>
      </w:r>
      <w:r>
        <w:rPr>
          <w:color w:val="0000FF"/>
        </w:rPr>
        <w:t>5.50</w:t>
      </w:r>
      <w:r>
        <w:rPr>
          <w:color w:val="0000FF"/>
        </w:rPr>
        <w:fldChar w:fldCharType="end"/>
      </w:r>
      <w:r>
        <w:t xml:space="preserve">, </w:t>
      </w:r>
      <w:r>
        <w:rPr>
          <w:color w:val="0000FF"/>
        </w:rPr>
        <w:fldChar w:fldCharType="begin"/>
      </w:r>
      <w:r>
        <w:rPr>
          <w:color w:val="0000FF"/>
        </w:rPr>
        <w:instrText>HYPERLINK \l "Par1328"</w:instrText>
      </w:r>
      <w:r>
        <w:rPr>
          <w:color w:val="0000FF"/>
        </w:rPr>
        <w:fldChar w:fldCharType="separate"/>
      </w:r>
      <w:r>
        <w:rPr>
          <w:color w:val="0000FF"/>
        </w:rPr>
        <w:t>5.51</w:t>
      </w:r>
      <w:r>
        <w:rPr>
          <w:color w:val="0000FF"/>
        </w:rPr>
        <w:fldChar w:fldCharType="end"/>
      </w:r>
      <w:r>
        <w:t xml:space="preserve">, </w:t>
      </w:r>
      <w:r>
        <w:rPr>
          <w:color w:val="0000FF"/>
        </w:rPr>
        <w:fldChar w:fldCharType="begin"/>
      </w:r>
      <w:r>
        <w:rPr>
          <w:color w:val="0000FF"/>
        </w:rPr>
        <w:instrText>HYPERLINK \l "Par1362"</w:instrText>
      </w:r>
      <w:r>
        <w:rPr>
          <w:color w:val="0000FF"/>
        </w:rPr>
        <w:fldChar w:fldCharType="separate"/>
      </w:r>
      <w:r>
        <w:rPr>
          <w:color w:val="0000FF"/>
        </w:rPr>
        <w:t>5.56</w:t>
      </w:r>
      <w:r>
        <w:rPr>
          <w:color w:val="0000FF"/>
        </w:rPr>
        <w:fldChar w:fldCharType="end"/>
      </w:r>
      <w:r>
        <w:t xml:space="preserve">, </w:t>
      </w:r>
      <w:r>
        <w:rPr>
          <w:color w:val="0000FF"/>
        </w:rPr>
        <w:fldChar w:fldCharType="begin"/>
      </w:r>
      <w:r>
        <w:rPr>
          <w:color w:val="0000FF"/>
        </w:rPr>
        <w:instrText>HYPERLINK \l "Par1471"</w:instrText>
      </w:r>
      <w:r>
        <w:rPr>
          <w:color w:val="0000FF"/>
        </w:rPr>
        <w:fldChar w:fldCharType="separate"/>
      </w:r>
      <w:r>
        <w:rPr>
          <w:color w:val="0000FF"/>
        </w:rPr>
        <w:t>5.64</w:t>
      </w:r>
      <w:r>
        <w:rPr>
          <w:color w:val="0000FF"/>
        </w:rPr>
        <w:fldChar w:fldCharType="end"/>
      </w:r>
      <w:r>
        <w:t xml:space="preserve"> - </w:t>
      </w:r>
      <w:r>
        <w:rPr>
          <w:color w:val="0000FF"/>
        </w:rPr>
        <w:fldChar w:fldCharType="begin"/>
      </w:r>
      <w:r>
        <w:rPr>
          <w:color w:val="0000FF"/>
        </w:rPr>
        <w:instrText>HYPERLINK \l "Par1505"</w:instrText>
      </w:r>
      <w:r>
        <w:rPr>
          <w:color w:val="0000FF"/>
        </w:rPr>
        <w:fldChar w:fldCharType="separate"/>
      </w:r>
      <w:r>
        <w:rPr>
          <w:color w:val="0000FF"/>
        </w:rPr>
        <w:t>5.68</w:t>
      </w:r>
      <w:r>
        <w:rPr>
          <w:color w:val="0000FF"/>
        </w:rPr>
        <w:fldChar w:fldCharType="end"/>
      </w:r>
      <w:r>
        <w:t xml:space="preserve"> настоящего Кодекса;</w:t>
      </w:r>
    </w:p>
    <w:p w14:paraId="3C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"consultantplus://offline/ref=FFCF61B1203897002AE1EBBDD6BF3825C9C242D005B200727A0349900B5B40C0CF30DD35A92880299098127E40269AEEAC6FD0D20D02163AwEJ9I"</w:instrText>
      </w:r>
      <w:r>
        <w:rPr>
          <w:color w:val="0000FF"/>
        </w:rPr>
        <w:fldChar w:fldCharType="separate"/>
      </w:r>
      <w:r>
        <w:rPr>
          <w:color w:val="0000FF"/>
        </w:rPr>
        <w:t>закона</w:t>
      </w:r>
      <w:r>
        <w:rPr>
          <w:color w:val="0000FF"/>
        </w:rPr>
        <w:fldChar w:fldCharType="end"/>
      </w:r>
      <w:r>
        <w:t xml:space="preserve"> от 24.11.2014 N 355-ФЗ)</w:t>
      </w:r>
    </w:p>
    <w:p w14:paraId="3D320000">
      <w:pPr>
        <w:pStyle w:val="Style_1"/>
        <w:spacing w:before="160"/>
        <w:ind w:firstLine="540" w:left="0"/>
        <w:jc w:val="both"/>
      </w:pPr>
      <w:r>
        <w:t xml:space="preserve">2) члены комиссий по делам несовершеннолетних и защите их прав - об административных правонарушениях, предусмотренных </w:t>
      </w:r>
      <w:r>
        <w:rPr>
          <w:color w:val="0000FF"/>
        </w:rPr>
        <w:fldChar w:fldCharType="begin"/>
      </w:r>
      <w:r>
        <w:rPr>
          <w:color w:val="0000FF"/>
        </w:rPr>
        <w:instrText>HYPERLINK \l "Par1199"</w:instrText>
      </w:r>
      <w:r>
        <w:rPr>
          <w:color w:val="0000FF"/>
        </w:rPr>
        <w:fldChar w:fldCharType="separate"/>
      </w:r>
      <w:r>
        <w:rPr>
          <w:color w:val="0000FF"/>
        </w:rPr>
        <w:t>статьями 5.35</w:t>
      </w:r>
      <w:r>
        <w:rPr>
          <w:color w:val="0000FF"/>
        </w:rPr>
        <w:fldChar w:fldCharType="end"/>
      </w:r>
      <w:r>
        <w:t xml:space="preserve"> - </w:t>
      </w:r>
      <w:r>
        <w:rPr>
          <w:color w:val="0000FF"/>
        </w:rPr>
        <w:fldChar w:fldCharType="begin"/>
      </w:r>
      <w:r>
        <w:rPr>
          <w:color w:val="0000FF"/>
        </w:rPr>
        <w:instrText>HYPERLINK \l "Par1231"</w:instrText>
      </w:r>
      <w:r>
        <w:rPr>
          <w:color w:val="0000FF"/>
        </w:rPr>
        <w:fldChar w:fldCharType="separate"/>
      </w:r>
      <w:r>
        <w:rPr>
          <w:color w:val="0000FF"/>
        </w:rPr>
        <w:t>5.37</w:t>
      </w:r>
      <w:r>
        <w:rPr>
          <w:color w:val="0000FF"/>
        </w:rPr>
        <w:fldChar w:fldCharType="end"/>
      </w:r>
      <w:r>
        <w:t xml:space="preserve">, </w:t>
      </w:r>
      <w:r>
        <w:rPr>
          <w:color w:val="0000FF"/>
        </w:rPr>
        <w:fldChar w:fldCharType="begin"/>
      </w:r>
      <w:r>
        <w:rPr>
          <w:color w:val="0000FF"/>
        </w:rPr>
        <w:instrText>HYPERLINK \l "Par1631"</w:instrText>
      </w:r>
      <w:r>
        <w:rPr>
          <w:color w:val="0000FF"/>
        </w:rPr>
        <w:fldChar w:fldCharType="separate"/>
      </w:r>
      <w:r>
        <w:rPr>
          <w:color w:val="0000FF"/>
        </w:rPr>
        <w:t>6.10</w:t>
      </w:r>
      <w:r>
        <w:rPr>
          <w:color w:val="0000FF"/>
        </w:rPr>
        <w:fldChar w:fldCharType="end"/>
      </w:r>
      <w:r>
        <w:t xml:space="preserve">, </w:t>
      </w:r>
      <w:r>
        <w:rPr>
          <w:color w:val="0000FF"/>
        </w:rPr>
        <w:fldChar w:fldCharType="begin"/>
      </w:r>
      <w:r>
        <w:rPr>
          <w:color w:val="0000FF"/>
        </w:rPr>
        <w:instrText>HYPERLINK \l "Par1800"</w:instrText>
      </w:r>
      <w:r>
        <w:rPr>
          <w:color w:val="0000FF"/>
        </w:rPr>
        <w:fldChar w:fldCharType="separate"/>
      </w:r>
      <w:r>
        <w:rPr>
          <w:color w:val="0000FF"/>
        </w:rPr>
        <w:t>6.23</w:t>
      </w:r>
      <w:r>
        <w:rPr>
          <w:color w:val="0000FF"/>
        </w:rPr>
        <w:fldChar w:fldCharType="end"/>
      </w:r>
      <w:r>
        <w:t xml:space="preserve"> настоящего Кодекса;</w:t>
      </w:r>
    </w:p>
    <w:p w14:paraId="3E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"consultantplus://offline/ref=FFCF61B1203897002AE1EBBDD6BF3825CCC349D50AB200727A0349900B5B40C0CF30DD35A92880269B98127E40269AEEAC6FD0D20D02163AwEJ9I"</w:instrText>
      </w:r>
      <w:r>
        <w:rPr>
          <w:color w:val="0000FF"/>
        </w:rPr>
        <w:fldChar w:fldCharType="separate"/>
      </w:r>
      <w:r>
        <w:rPr>
          <w:color w:val="0000FF"/>
        </w:rPr>
        <w:t>закона</w:t>
      </w:r>
      <w:r>
        <w:rPr>
          <w:color w:val="0000FF"/>
        </w:rPr>
        <w:fldChar w:fldCharType="end"/>
      </w:r>
      <w:r>
        <w:t xml:space="preserve"> от 21.10.2013 N 274-ФЗ)</w:t>
      </w:r>
    </w:p>
    <w:p w14:paraId="3F320000">
      <w:pPr>
        <w:pStyle w:val="Style_1"/>
        <w:spacing w:before="160"/>
        <w:ind w:firstLine="540" w:left="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r>
        <w:rPr>
          <w:color w:val="0000FF"/>
        </w:rPr>
        <w:fldChar w:fldCharType="begin"/>
      </w:r>
      <w:r>
        <w:rPr>
          <w:color w:val="0000FF"/>
        </w:rPr>
        <w:instrText>HYPERLINK \l "Par1041"</w:instrText>
      </w:r>
      <w:r>
        <w:rPr>
          <w:color w:val="0000FF"/>
        </w:rPr>
        <w:fldChar w:fldCharType="separate"/>
      </w:r>
      <w:r>
        <w:rPr>
          <w:color w:val="0000FF"/>
        </w:rPr>
        <w:t>статьями 5.21</w:t>
      </w:r>
      <w:r>
        <w:rPr>
          <w:color w:val="0000FF"/>
        </w:rPr>
        <w:fldChar w:fldCharType="end"/>
      </w:r>
      <w:r>
        <w:t xml:space="preserve">, </w:t>
      </w:r>
      <w:r>
        <w:rPr>
          <w:color w:val="0000FF"/>
        </w:rPr>
        <w:fldChar w:fldCharType="begin"/>
      </w:r>
      <w:r>
        <w:rPr>
          <w:color w:val="0000FF"/>
        </w:rPr>
        <w:instrText>HYPERLINK \l "Par6960"</w:instrText>
      </w:r>
      <w:r>
        <w:rPr>
          <w:color w:val="0000FF"/>
        </w:rPr>
        <w:fldChar w:fldCharType="separate"/>
      </w:r>
      <w:r>
        <w:rPr>
          <w:color w:val="0000FF"/>
        </w:rPr>
        <w:t>15.1</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15.14</w:t>
      </w:r>
      <w:r>
        <w:rPr>
          <w:color w:val="0000FF"/>
        </w:rPr>
        <w:fldChar w:fldCharType="end"/>
      </w:r>
      <w:r>
        <w:t xml:space="preserve"> - </w:t>
      </w:r>
      <w:r>
        <w:rPr>
          <w:color w:val="0000FF"/>
        </w:rPr>
        <w:fldChar w:fldCharType="begin"/>
      </w:r>
      <w:r>
        <w:rPr>
          <w:color w:val="0000FF"/>
        </w:rPr>
        <w:instrText>HYPERLINK \l "Par7297"</w:instrText>
      </w:r>
      <w:r>
        <w:rPr>
          <w:color w:val="0000FF"/>
        </w:rPr>
        <w:fldChar w:fldCharType="separate"/>
      </w:r>
      <w:r>
        <w:rPr>
          <w:color w:val="0000FF"/>
        </w:rPr>
        <w:t>15.15.16</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"Par8842"</w:instrText>
      </w:r>
      <w:r>
        <w:rPr>
          <w:color w:val="0000FF"/>
        </w:rPr>
        <w:fldChar w:fldCharType="separate"/>
      </w:r>
      <w:r>
        <w:rPr>
          <w:color w:val="0000FF"/>
        </w:rPr>
        <w:t>частью 20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40320000">
      <w:pPr>
        <w:pStyle w:val="Style_1"/>
        <w:ind w:firstLine="0" w:left="0"/>
        <w:jc w:val="both"/>
      </w:pPr>
      <w:r>
        <w:t xml:space="preserve">(в ред. Федеральных законов от 27.10.2015 </w:t>
      </w:r>
      <w:r>
        <w:rPr>
          <w:color w:val="0000FF"/>
        </w:rPr>
        <w:fldChar w:fldCharType="begin"/>
      </w:r>
      <w:r>
        <w:rPr>
          <w:color w:val="0000FF"/>
        </w:rPr>
        <w:instrText>HYPERLINK "consultantplus://offline/ref=FFCF61B1203897002AE1EBBDD6BF3825CCCE4DD804B100727A0349900B5B40C0CF30DD35A92880209B98127E40269AEEAC6FD0D20D02163AwEJ9I"</w:instrText>
      </w:r>
      <w:r>
        <w:rPr>
          <w:color w:val="0000FF"/>
        </w:rPr>
        <w:fldChar w:fldCharType="separate"/>
      </w:r>
      <w:r>
        <w:rPr>
          <w:color w:val="0000FF"/>
        </w:rPr>
        <w:t>N 291-ФЗ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"consultantplus://offline/ref=FFCF61B1203897002AE1EBBDD6BF3825CFC64AD70AB600727A0349900B5B40C0CF30DD35A92880279398127E40269AEEAC6FD0D20D02163AwEJ9I"</w:instrText>
      </w:r>
      <w:r>
        <w:rPr>
          <w:color w:val="0000FF"/>
        </w:rPr>
        <w:fldChar w:fldCharType="separate"/>
      </w:r>
      <w:r>
        <w:rPr>
          <w:color w:val="0000FF"/>
        </w:rPr>
        <w:t>N 318-ФЗ</w:t>
      </w:r>
      <w:r>
        <w:rPr>
          <w:color w:val="0000FF"/>
        </w:rPr>
        <w:fldChar w:fldCharType="end"/>
      </w:r>
      <w:r>
        <w:t xml:space="preserve">, от 07.02.2017 </w:t>
      </w:r>
      <w:r>
        <w:rPr>
          <w:color w:val="0000FF"/>
        </w:rPr>
        <w:fldChar w:fldCharType="begin"/>
      </w:r>
      <w:r>
        <w:rPr>
          <w:color w:val="0000FF"/>
        </w:rPr>
        <w:instrText>HYPERLINK "consultantplus://offline/ref=FFCF61B1203897002AE1EBBDD6BF3825CFC748D204B200727A0349900B5B40C0CF30DD35A92880279198127E40269AEEAC6FD0D20D02163AwEJ9I"</w:instrText>
      </w:r>
      <w:r>
        <w:rPr>
          <w:color w:val="0000FF"/>
        </w:rPr>
        <w:fldChar w:fldCharType="separate"/>
      </w:r>
      <w:r>
        <w:rPr>
          <w:color w:val="0000FF"/>
        </w:rPr>
        <w:t>N 11-ФЗ</w:t>
      </w:r>
      <w:r>
        <w:rPr>
          <w:color w:val="0000FF"/>
        </w:rPr>
        <w:fldChar w:fldCharType="end"/>
      </w:r>
      <w:r>
        <w:t xml:space="preserve">, от 29.05.2019 </w:t>
      </w:r>
      <w:r>
        <w:rPr>
          <w:color w:val="0000FF"/>
        </w:rPr>
        <w:fldChar w:fldCharType="begin"/>
      </w:r>
      <w:r>
        <w:rPr>
          <w:color w:val="0000FF"/>
        </w:rPr>
        <w:instrText>HYPERLINK "consultantplus://offline/ref=FFCF61B1203897002AE1EBBDD6BF3825CEC44FD408B300727A0349900B5B40C0CF30DD35A92880269B98127E40269AEEAC6FD0D20D02163AwEJ9I"</w:instrText>
      </w:r>
      <w:r>
        <w:rPr>
          <w:color w:val="0000FF"/>
        </w:rPr>
        <w:fldChar w:fldCharType="separate"/>
      </w:r>
      <w:r>
        <w:rPr>
          <w:color w:val="0000FF"/>
        </w:rPr>
        <w:t>N 113-ФЗ</w:t>
      </w:r>
      <w:r>
        <w:rPr>
          <w:color w:val="0000FF"/>
        </w:rPr>
        <w:fldChar w:fldCharType="end"/>
      </w:r>
      <w:r>
        <w:t>)</w:t>
      </w:r>
    </w:p>
    <w:p w14:paraId="41320000">
      <w:pPr>
        <w:pStyle w:val="Style_1"/>
        <w:spacing w:before="160"/>
        <w:ind w:firstLine="540" w:left="0"/>
        <w:jc w:val="both"/>
      </w:pPr>
      <w:r>
        <w:t xml:space="preserve">4) должностные лица государственных внебюджетных фондов - об административных правонарушениях, предусмотренных </w:t>
      </w:r>
      <w:r>
        <w:rPr>
          <w:color w:val="0000FF"/>
        </w:rPr>
        <w:fldChar w:fldCharType="begin"/>
      </w:r>
      <w:r>
        <w:rPr>
          <w:color w:val="0000FF"/>
        </w:rPr>
        <w:instrText>HYPERLINK \l "Par6972"</w:instrText>
      </w:r>
      <w:r>
        <w:rPr>
          <w:color w:val="0000FF"/>
        </w:rPr>
        <w:fldChar w:fldCharType="separate"/>
      </w:r>
      <w:r>
        <w:rPr>
          <w:color w:val="0000FF"/>
        </w:rPr>
        <w:t>статьями 15.3</w:t>
      </w:r>
      <w:r>
        <w:rPr>
          <w:color w:val="0000FF"/>
        </w:rPr>
        <w:fldChar w:fldCharType="end"/>
      </w:r>
      <w:r>
        <w:t xml:space="preserve">, </w:t>
      </w:r>
      <w:r>
        <w:rPr>
          <w:color w:val="0000FF"/>
        </w:rPr>
        <w:fldChar w:fldCharType="begin"/>
      </w:r>
      <w:r>
        <w:rPr>
          <w:color w:val="0000FF"/>
        </w:rPr>
        <w:instrText>HYPERLINK \l "Par6984"</w:instrText>
      </w:r>
      <w:r>
        <w:rPr>
          <w:color w:val="0000FF"/>
        </w:rPr>
        <w:fldChar w:fldCharType="separate"/>
      </w:r>
      <w:r>
        <w:rPr>
          <w:color w:val="0000FF"/>
        </w:rPr>
        <w:t>15.4</w:t>
      </w:r>
      <w:r>
        <w:rPr>
          <w:color w:val="0000FF"/>
        </w:rPr>
        <w:fldChar w:fldCharType="end"/>
      </w:r>
      <w:r>
        <w:t xml:space="preserve">, </w:t>
      </w:r>
      <w:r>
        <w:rPr>
          <w:color w:val="0000FF"/>
        </w:rPr>
        <w:fldChar w:fldCharType="begin"/>
      </w:r>
      <w:r>
        <w:rPr>
          <w:color w:val="0000FF"/>
        </w:rPr>
        <w:instrText>HYPERLINK \l "Par7004"</w:instrText>
      </w:r>
      <w:r>
        <w:rPr>
          <w:color w:val="0000FF"/>
        </w:rPr>
        <w:fldChar w:fldCharType="separate"/>
      </w:r>
      <w:r>
        <w:rPr>
          <w:color w:val="0000FF"/>
        </w:rPr>
        <w:t>частью 1 статьи 15.6</w:t>
      </w:r>
      <w:r>
        <w:rPr>
          <w:color w:val="0000FF"/>
        </w:rPr>
        <w:fldChar w:fldCharType="end"/>
      </w:r>
      <w:r>
        <w:t xml:space="preserve">, </w:t>
      </w:r>
      <w:r>
        <w:rPr>
          <w:color w:val="0000FF"/>
        </w:rPr>
        <w:fldChar w:fldCharType="begin"/>
      </w:r>
      <w:r>
        <w:rPr>
          <w:color w:val="0000FF"/>
        </w:rPr>
        <w:instrText>HYPERLINK \l "Par7015"</w:instrText>
      </w:r>
      <w:r>
        <w:rPr>
          <w:color w:val="0000FF"/>
        </w:rPr>
        <w:fldChar w:fldCharType="separate"/>
      </w:r>
      <w:r>
        <w:rPr>
          <w:color w:val="0000FF"/>
        </w:rPr>
        <w:t>частью 1 статьи 15.7</w:t>
      </w:r>
      <w:r>
        <w:rPr>
          <w:color w:val="0000FF"/>
        </w:rPr>
        <w:fldChar w:fldCharType="end"/>
      </w:r>
      <w:r>
        <w:t xml:space="preserve">, </w:t>
      </w:r>
      <w:r>
        <w:rPr>
          <w:color w:val="0000FF"/>
        </w:rPr>
        <w:fldChar w:fldCharType="begin"/>
      </w:r>
      <w:r>
        <w:rPr>
          <w:color w:val="0000FF"/>
        </w:rPr>
        <w:instrText>HYPERLINK \l "Par7023"</w:instrText>
      </w:r>
      <w:r>
        <w:rPr>
          <w:color w:val="0000FF"/>
        </w:rPr>
        <w:fldChar w:fldCharType="separate"/>
      </w:r>
      <w:r>
        <w:rPr>
          <w:color w:val="0000FF"/>
        </w:rPr>
        <w:t>статьей 15.8</w:t>
      </w:r>
      <w:r>
        <w:rPr>
          <w:color w:val="0000FF"/>
        </w:rPr>
        <w:fldChar w:fldCharType="end"/>
      </w:r>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r>
        <w:rPr>
          <w:color w:val="0000FF"/>
        </w:rPr>
        <w:fldChar w:fldCharType="begin"/>
      </w:r>
      <w:r>
        <w:rPr>
          <w:color w:val="0000FF"/>
        </w:rPr>
        <w:instrText>HYPERLINK \l "Par7044"</w:instrText>
      </w:r>
      <w:r>
        <w:rPr>
          <w:color w:val="0000FF"/>
        </w:rPr>
        <w:fldChar w:fldCharType="separate"/>
      </w:r>
      <w:r>
        <w:rPr>
          <w:color w:val="0000FF"/>
        </w:rPr>
        <w:t>частью 2 статьи 15.10</w:t>
      </w:r>
      <w:r>
        <w:rPr>
          <w:color w:val="0000FF"/>
        </w:rPr>
        <w:fldChar w:fldCharType="end"/>
      </w:r>
      <w:r>
        <w:t xml:space="preserve">, </w:t>
      </w:r>
      <w:r>
        <w:rPr>
          <w:color w:val="0000FF"/>
        </w:rPr>
        <w:fldChar w:fldCharType="begin"/>
      </w:r>
      <w:r>
        <w:rPr>
          <w:color w:val="0000FF"/>
        </w:rPr>
        <w:instrText>HYPERLINK \l "Par7698"</w:instrText>
      </w:r>
      <w:r>
        <w:rPr>
          <w:color w:val="0000FF"/>
        </w:rPr>
        <w:fldChar w:fldCharType="separate"/>
      </w:r>
      <w:r>
        <w:rPr>
          <w:color w:val="0000FF"/>
        </w:rPr>
        <w:t>частями 10.1</w:t>
      </w:r>
      <w:r>
        <w:rPr>
          <w:color w:val="0000FF"/>
        </w:rPr>
        <w:fldChar w:fldCharType="end"/>
      </w:r>
      <w:r>
        <w:t xml:space="preserve"> и </w:t>
      </w:r>
      <w:r>
        <w:rPr>
          <w:color w:val="0000FF"/>
        </w:rPr>
        <w:fldChar w:fldCharType="begin"/>
      </w:r>
      <w:r>
        <w:rPr>
          <w:color w:val="0000FF"/>
        </w:rPr>
        <w:instrText>HYPERLINK \l "Par7702"</w:instrText>
      </w:r>
      <w:r>
        <w:rPr>
          <w:color w:val="0000FF"/>
        </w:rPr>
        <w:fldChar w:fldCharType="separate"/>
      </w:r>
      <w:r>
        <w:rPr>
          <w:color w:val="0000FF"/>
        </w:rPr>
        <w:t>10.2 статьи 15.29</w:t>
      </w:r>
      <w:r>
        <w:rPr>
          <w:color w:val="0000FF"/>
        </w:rPr>
        <w:fldChar w:fldCharType="end"/>
      </w:r>
      <w:r>
        <w:t xml:space="preserve">, </w:t>
      </w:r>
      <w:r>
        <w:rPr>
          <w:color w:val="0000FF"/>
        </w:rPr>
        <w:fldChar w:fldCharType="begin"/>
      </w:r>
      <w:r>
        <w:rPr>
          <w:color w:val="0000FF"/>
        </w:rPr>
        <w:instrText>HYPERLINK \l "Par7727"</w:instrText>
      </w:r>
      <w:r>
        <w:rPr>
          <w:color w:val="0000FF"/>
        </w:rPr>
        <w:fldChar w:fldCharType="separate"/>
      </w:r>
      <w:r>
        <w:rPr>
          <w:color w:val="0000FF"/>
        </w:rPr>
        <w:t>статьями 15.32</w:t>
      </w:r>
      <w:r>
        <w:rPr>
          <w:color w:val="0000FF"/>
        </w:rPr>
        <w:fldChar w:fldCharType="end"/>
      </w:r>
      <w:r>
        <w:t xml:space="preserve">, </w:t>
      </w:r>
      <w:r>
        <w:rPr>
          <w:color w:val="0000FF"/>
        </w:rPr>
        <w:fldChar w:fldCharType="begin"/>
      </w:r>
      <w:r>
        <w:rPr>
          <w:color w:val="0000FF"/>
        </w:rPr>
        <w:instrText>HYPERLINK \l "Par7734"</w:instrText>
      </w:r>
      <w:r>
        <w:rPr>
          <w:color w:val="0000FF"/>
        </w:rPr>
        <w:fldChar w:fldCharType="separate"/>
      </w:r>
      <w:r>
        <w:rPr>
          <w:color w:val="0000FF"/>
        </w:rPr>
        <w:t>15.33</w:t>
      </w:r>
      <w:r>
        <w:rPr>
          <w:color w:val="0000FF"/>
        </w:rPr>
        <w:fldChar w:fldCharType="end"/>
      </w:r>
      <w:r>
        <w:t xml:space="preserve">, </w:t>
      </w:r>
      <w:r>
        <w:rPr>
          <w:color w:val="0000FF"/>
        </w:rPr>
        <w:fldChar w:fldCharType="begin"/>
      </w:r>
      <w:r>
        <w:rPr>
          <w:color w:val="0000FF"/>
        </w:rPr>
        <w:instrText>HYPERLINK \l "Par7760"</w:instrText>
      </w:r>
      <w:r>
        <w:rPr>
          <w:color w:val="0000FF"/>
        </w:rPr>
        <w:fldChar w:fldCharType="separate"/>
      </w:r>
      <w:r>
        <w:rPr>
          <w:color w:val="0000FF"/>
        </w:rPr>
        <w:t>15.33.2</w:t>
      </w:r>
      <w:r>
        <w:rPr>
          <w:color w:val="0000FF"/>
        </w:rPr>
        <w:fldChar w:fldCharType="end"/>
      </w:r>
      <w:r>
        <w:t xml:space="preserve"> настоящего Кодекса. </w:t>
      </w:r>
      <w:r>
        <w:rPr>
          <w:color w:val="0000FF"/>
        </w:rPr>
        <w:fldChar w:fldCharType="begin"/>
      </w:r>
      <w:r>
        <w:rPr>
          <w:color w:val="0000FF"/>
        </w:rPr>
        <w:instrText>HYPERLINK "consultantplus://offline/ref=FFCF61B1203897002AE1EBBDD6BF3825C9C34BD205B600727A0349900B5B40C0CF30DD35A92880209098127E40269AEEAC6FD0D20D02163AwEJ9I"</w:instrText>
      </w:r>
      <w:r>
        <w:rPr>
          <w:color w:val="0000FF"/>
        </w:rPr>
        <w:fldChar w:fldCharType="separate"/>
      </w:r>
      <w:r>
        <w:rPr>
          <w:color w:val="0000FF"/>
        </w:rPr>
        <w:t>Перечень</w:t>
      </w:r>
      <w:r>
        <w:rPr>
          <w:color w:val="0000FF"/>
        </w:rPr>
        <w:fldChar w:fldCharType="end"/>
      </w:r>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42320000">
      <w:pPr>
        <w:pStyle w:val="Style_1"/>
        <w:ind w:firstLine="0" w:left="0"/>
        <w:jc w:val="both"/>
      </w:pPr>
      <w:r>
        <w:t xml:space="preserve">(в ред. Федеральных законов от 29.11.2010 </w:t>
      </w:r>
      <w:r>
        <w:rPr>
          <w:color w:val="0000FF"/>
        </w:rPr>
        <w:fldChar w:fldCharType="begin"/>
      </w:r>
      <w:r>
        <w:rPr>
          <w:color w:val="0000FF"/>
        </w:rPr>
        <w:instrText>HYPERLINK "consultantplus://offline/ref=FFCF61B1203897002AE1EBBDD6BF3825C9C44BD10DB600727A0349900B5B40C0CF30DD35A92880289498127E40269AEEAC6FD0D20D02163AwEJ9I"</w:instrText>
      </w:r>
      <w:r>
        <w:rPr>
          <w:color w:val="0000FF"/>
        </w:rPr>
        <w:fldChar w:fldCharType="separate"/>
      </w:r>
      <w:r>
        <w:rPr>
          <w:color w:val="0000FF"/>
        </w:rPr>
        <w:t>N 313-ФЗ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"consultantplus://offline/ref=FFCF61B1203897002AE1EBBDD6BF3825CCC34CD80FB300727A0349900B5B40C0CF30DD35A92880259698127E40269AEEAC6FD0D20D02163AwEJ9I"</w:instrText>
      </w:r>
      <w:r>
        <w:rPr>
          <w:color w:val="0000FF"/>
        </w:rPr>
        <w:fldChar w:fldCharType="separate"/>
      </w:r>
      <w:r>
        <w:rPr>
          <w:color w:val="0000FF"/>
        </w:rPr>
        <w:t>N 211-ФЗ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"consultantplus://offline/ref=FFCF61B1203897002AE1EBBDD6BF3825C9C448D10BB400727A0349900B5B40C0CF30DD35A92887219198127E40269AEEAC6FD0D20D02163AwEJ9I"</w:instrText>
      </w:r>
      <w:r>
        <w:rPr>
          <w:color w:val="0000FF"/>
        </w:rPr>
        <w:fldChar w:fldCharType="separate"/>
      </w:r>
      <w:r>
        <w:rPr>
          <w:color w:val="0000FF"/>
        </w:rPr>
        <w:t>N 250-ФЗ</w:t>
      </w:r>
      <w:r>
        <w:rPr>
          <w:color w:val="0000FF"/>
        </w:rPr>
        <w:fldChar w:fldCharType="end"/>
      </w:r>
      <w:r>
        <w:t>)</w:t>
      </w:r>
    </w:p>
    <w:p w14:paraId="43320000">
      <w:pPr>
        <w:pStyle w:val="Style_1"/>
        <w:spacing w:before="160"/>
        <w:ind w:firstLine="540" w:left="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r>
        <w:rPr>
          <w:color w:val="0000FF"/>
        </w:rPr>
        <w:fldChar w:fldCharType="begin"/>
      </w:r>
      <w:r>
        <w:rPr>
          <w:color w:val="0000FF"/>
        </w:rPr>
        <w:instrText>HYPERLINK \l "Par3494"</w:instrText>
      </w:r>
      <w:r>
        <w:rPr>
          <w:color w:val="0000FF"/>
        </w:rPr>
        <w:fldChar w:fldCharType="separate"/>
      </w:r>
      <w:r>
        <w:rPr>
          <w:color w:val="0000FF"/>
        </w:rPr>
        <w:t>статьей 9.19</w:t>
      </w:r>
      <w:r>
        <w:rPr>
          <w:color w:val="0000FF"/>
        </w:rPr>
        <w:fldChar w:fldCharType="end"/>
      </w:r>
      <w:r>
        <w:t xml:space="preserve"> (в отношении производственных объектов уголовно-исполнительной системы), </w:t>
      </w:r>
      <w:r>
        <w:rPr>
          <w:color w:val="0000FF"/>
        </w:rPr>
        <w:fldChar w:fldCharType="begin"/>
      </w:r>
      <w:r>
        <w:rPr>
          <w:color w:val="0000FF"/>
        </w:rPr>
        <w:instrText>HYPERLINK \l "Par8225"</w:instrText>
      </w:r>
      <w:r>
        <w:rPr>
          <w:color w:val="0000FF"/>
        </w:rPr>
        <w:fldChar w:fldCharType="separate"/>
      </w:r>
      <w:r>
        <w:rPr>
          <w:color w:val="0000FF"/>
        </w:rPr>
        <w:t>статьями 17.7</w:t>
      </w:r>
      <w:r>
        <w:rPr>
          <w:color w:val="0000FF"/>
        </w:rPr>
        <w:fldChar w:fldCharType="end"/>
      </w:r>
      <w:r>
        <w:t xml:space="preserve">, </w:t>
      </w:r>
      <w:r>
        <w:rPr>
          <w:color w:val="0000FF"/>
        </w:rPr>
        <w:fldChar w:fldCharType="begin"/>
      </w:r>
      <w:r>
        <w:rPr>
          <w:color w:val="0000FF"/>
        </w:rPr>
        <w:instrText>HYPERLINK \l "Par8247"</w:instrText>
      </w:r>
      <w:r>
        <w:rPr>
          <w:color w:val="0000FF"/>
        </w:rPr>
        <w:fldChar w:fldCharType="separate"/>
      </w:r>
      <w:r>
        <w:rPr>
          <w:color w:val="0000FF"/>
        </w:rPr>
        <w:t>17.9</w:t>
      </w:r>
      <w:r>
        <w:rPr>
          <w:color w:val="0000FF"/>
        </w:rPr>
        <w:fldChar w:fldCharType="end"/>
      </w:r>
      <w:r>
        <w:t xml:space="preserve">, </w:t>
      </w:r>
      <w:r>
        <w:rPr>
          <w:color w:val="0000FF"/>
        </w:rPr>
        <w:fldChar w:fldCharType="begin"/>
      </w:r>
      <w:r>
        <w:rPr>
          <w:color w:val="0000FF"/>
        </w:rPr>
        <w:instrText>HYPERLINK \l "Par8640"</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"Par8661"</w:instrText>
      </w:r>
      <w:r>
        <w:rPr>
          <w:color w:val="0000FF"/>
        </w:rPr>
        <w:fldChar w:fldCharType="separate"/>
      </w:r>
      <w:r>
        <w:rPr>
          <w:color w:val="0000FF"/>
        </w:rPr>
        <w:t>6 статьи 19.3</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"Par9256"</w:instrText>
      </w:r>
      <w:r>
        <w:rPr>
          <w:color w:val="0000FF"/>
        </w:rPr>
        <w:fldChar w:fldCharType="separate"/>
      </w:r>
      <w:r>
        <w:rPr>
          <w:color w:val="0000FF"/>
        </w:rPr>
        <w:t>19.12</w:t>
      </w:r>
      <w:r>
        <w:rPr>
          <w:color w:val="0000FF"/>
        </w:rPr>
        <w:fldChar w:fldCharType="end"/>
      </w:r>
      <w:r>
        <w:t xml:space="preserve">, </w:t>
      </w:r>
      <w:r>
        <w:rPr>
          <w:color w:val="0000FF"/>
        </w:rPr>
        <w:fldChar w:fldCharType="begin"/>
      </w:r>
      <w:r>
        <w:rPr>
          <w:color w:val="0000FF"/>
        </w:rPr>
        <w:instrText>HYPERLINK \l "Par9685"</w:instrText>
      </w:r>
      <w:r>
        <w:rPr>
          <w:color w:val="0000FF"/>
        </w:rPr>
        <w:fldChar w:fldCharType="separate"/>
      </w:r>
      <w:r>
        <w:rPr>
          <w:color w:val="0000FF"/>
        </w:rPr>
        <w:t>частью 3 статьи 20.2.2</w:t>
      </w:r>
      <w:r>
        <w:rPr>
          <w:color w:val="0000FF"/>
        </w:rPr>
        <w:fldChar w:fldCharType="end"/>
      </w:r>
      <w:r>
        <w:t xml:space="preserve">, </w:t>
      </w:r>
      <w:r>
        <w:rPr>
          <w:color w:val="0000FF"/>
        </w:rPr>
        <w:fldChar w:fldCharType="begin"/>
      </w:r>
      <w:r>
        <w:rPr>
          <w:color w:val="0000FF"/>
        </w:rPr>
        <w:instrText>HYPERLINK \l "Par9941"</w:instrText>
      </w:r>
      <w:r>
        <w:rPr>
          <w:color w:val="0000FF"/>
        </w:rPr>
        <w:fldChar w:fldCharType="separate"/>
      </w:r>
      <w:r>
        <w:rPr>
          <w:color w:val="0000FF"/>
        </w:rPr>
        <w:t>частью 2 статьи 20.17</w:t>
      </w:r>
      <w:r>
        <w:rPr>
          <w:color w:val="0000FF"/>
        </w:rPr>
        <w:fldChar w:fldCharType="end"/>
      </w:r>
      <w:r>
        <w:t xml:space="preserve">,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настоящего Кодекса;</w:t>
      </w:r>
    </w:p>
    <w:p w14:paraId="44320000">
      <w:pPr>
        <w:pStyle w:val="Style_1"/>
        <w:ind w:firstLine="0" w:left="0"/>
        <w:jc w:val="both"/>
      </w:pPr>
      <w:r>
        <w:t xml:space="preserve">(в ред. Федеральных законов от 27.07.2010 </w:t>
      </w:r>
      <w:r>
        <w:rPr>
          <w:color w:val="0000FF"/>
        </w:rPr>
        <w:fldChar w:fldCharType="begin"/>
      </w:r>
      <w:r>
        <w:rPr>
          <w:color w:val="0000FF"/>
        </w:rPr>
        <w:instrText>HYPERLINK "consultantplus://offline/ref=FFCF61B1203897002AE1EBBDD6BF3825CCC043D90EBA00727A0349900B5B40C0CF30DD35A92880269298127E40269AEEAC6FD0D20D02163AwEJ9I"</w:instrText>
      </w:r>
      <w:r>
        <w:rPr>
          <w:color w:val="0000FF"/>
        </w:rPr>
        <w:fldChar w:fldCharType="separate"/>
      </w:r>
      <w:r>
        <w:rPr>
          <w:color w:val="0000FF"/>
        </w:rPr>
        <w:t>N 226-ФЗ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"consultantplus://offline/ref=FFCF61B1203897002AE1EBBDD6BF3825CCC04FD80FB400727A0349900B5B40C0CF30DD35A92880249B98127E40269AEEAC6FD0D20D02163AwEJ9I"</w:instrText>
      </w:r>
      <w:r>
        <w:rPr>
          <w:color w:val="0000FF"/>
        </w:rPr>
        <w:fldChar w:fldCharType="separate"/>
      </w:r>
      <w:r>
        <w:rPr>
          <w:color w:val="0000FF"/>
        </w:rPr>
        <w:t>N 258-ФЗ</w:t>
      </w:r>
      <w:r>
        <w:rPr>
          <w:color w:val="0000FF"/>
        </w:rPr>
        <w:fldChar w:fldCharType="end"/>
      </w:r>
      <w:r>
        <w:t xml:space="preserve">, от 14.04.2023 </w:t>
      </w:r>
      <w:r>
        <w:rPr>
          <w:color w:val="0000FF"/>
        </w:rPr>
        <w:fldChar w:fldCharType="begin"/>
      </w:r>
      <w:r>
        <w:rPr>
          <w:color w:val="0000FF"/>
        </w:rPr>
        <w:instrText>HYPERLINK "consultantplus://offline/ref=FFCF61B1203897002AE1EBBDD6BF3825C9C24ED704B700727A0349900B5B40C0CF30DD35A92880259598127E40269AEEAC6FD0D20D02163AwEJ9I"</w:instrText>
      </w:r>
      <w:r>
        <w:rPr>
          <w:color w:val="0000FF"/>
        </w:rPr>
        <w:fldChar w:fldCharType="separate"/>
      </w:r>
      <w:r>
        <w:rPr>
          <w:color w:val="0000FF"/>
        </w:rPr>
        <w:t>N 117-ФЗ</w:t>
      </w:r>
      <w:r>
        <w:rPr>
          <w:color w:val="0000FF"/>
        </w:rPr>
        <w:fldChar w:fldCharType="end"/>
      </w:r>
      <w:r>
        <w:t>)</w:t>
      </w:r>
    </w:p>
    <w:p w14:paraId="45320000">
      <w:pPr>
        <w:pStyle w:val="Style_1"/>
        <w:spacing w:before="160"/>
        <w:ind w:firstLine="540" w:left="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r>
        <w:rPr>
          <w:color w:val="0000FF"/>
        </w:rPr>
        <w:fldChar w:fldCharType="begin"/>
      </w:r>
      <w:r>
        <w:rPr>
          <w:color w:val="0000FF"/>
        </w:rPr>
        <w:instrText>HYPERLINK \l "Par7928"</w:instrText>
      </w:r>
      <w:r>
        <w:rPr>
          <w:color w:val="0000FF"/>
        </w:rPr>
        <w:fldChar w:fldCharType="separate"/>
      </w:r>
      <w:r>
        <w:rPr>
          <w:color w:val="0000FF"/>
        </w:rPr>
        <w:t>статьей 15.47</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46320000">
      <w:pPr>
        <w:pStyle w:val="Style_1"/>
        <w:ind w:firstLine="0" w:left="0"/>
        <w:jc w:val="both"/>
      </w:pPr>
      <w:r>
        <w:t xml:space="preserve">(п. 6 в ред. Федерального </w:t>
      </w:r>
      <w:r>
        <w:rPr>
          <w:color w:val="0000FF"/>
        </w:rPr>
        <w:fldChar w:fldCharType="begin"/>
      </w:r>
      <w:r>
        <w:rPr>
          <w:color w:val="0000FF"/>
        </w:rPr>
        <w:instrText>HYPERLINK "consultantplus://offline/ref=FFCF61B1203897002AE1EBBDD6BF3825C9C64FD209B000727A0349900B5B40C0CF30DD35A92880229298127E40269AEEAC6FD0D20D02163AwEJ9I"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30.12.2021 N 434-ФЗ)</w:t>
      </w:r>
    </w:p>
    <w:p w14:paraId="47320000">
      <w:pPr>
        <w:pStyle w:val="Style_1"/>
        <w:spacing w:before="160"/>
        <w:ind w:firstLine="540" w:left="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r>
        <w:rPr>
          <w:color w:val="0000FF"/>
        </w:rPr>
        <w:fldChar w:fldCharType="begin"/>
      </w:r>
      <w:r>
        <w:rPr>
          <w:color w:val="0000FF"/>
        </w:rPr>
        <w:instrText>HYPERLINK \l "Par4006"</w:instrText>
      </w:r>
      <w:r>
        <w:rPr>
          <w:color w:val="0000FF"/>
        </w:rPr>
        <w:fldChar w:fldCharType="separate"/>
      </w:r>
      <w:r>
        <w:rPr>
          <w:color w:val="0000FF"/>
        </w:rPr>
        <w:t>статьей 11.16</w:t>
      </w:r>
      <w:r>
        <w:rPr>
          <w:color w:val="0000FF"/>
        </w:rPr>
        <w:fldChar w:fldCharType="end"/>
      </w:r>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r>
        <w:rPr>
          <w:color w:val="0000FF"/>
        </w:rPr>
        <w:fldChar w:fldCharType="begin"/>
      </w:r>
      <w:r>
        <w:rPr>
          <w:color w:val="0000FF"/>
        </w:rPr>
        <w:instrText>HYPERLINK \l "Par9685"</w:instrText>
      </w:r>
      <w:r>
        <w:rPr>
          <w:color w:val="0000FF"/>
        </w:rPr>
        <w:fldChar w:fldCharType="separate"/>
      </w:r>
      <w:r>
        <w:rPr>
          <w:color w:val="0000FF"/>
        </w:rPr>
        <w:t>частью 3 статьи 20.2.2</w:t>
      </w:r>
      <w:r>
        <w:rPr>
          <w:color w:val="0000FF"/>
        </w:rPr>
        <w:fldChar w:fldCharType="end"/>
      </w:r>
      <w:r>
        <w:t xml:space="preserve">, </w:t>
      </w:r>
      <w:r>
        <w:rPr>
          <w:color w:val="0000FF"/>
        </w:rPr>
        <w:fldChar w:fldCharType="begin"/>
      </w:r>
      <w:r>
        <w:rPr>
          <w:color w:val="0000FF"/>
        </w:rPr>
        <w:instrText>HYPERLINK \l "Par9936"</w:instrText>
      </w:r>
      <w:r>
        <w:rPr>
          <w:color w:val="0000FF"/>
        </w:rPr>
        <w:fldChar w:fldCharType="separate"/>
      </w:r>
      <w:r>
        <w:rPr>
          <w:color w:val="0000FF"/>
        </w:rPr>
        <w:t>статьей 20.17</w:t>
      </w:r>
      <w:r>
        <w:rPr>
          <w:color w:val="0000FF"/>
        </w:rPr>
        <w:fldChar w:fldCharType="end"/>
      </w:r>
      <w:r>
        <w:t xml:space="preserve"> настоящего Кодекса;</w:t>
      </w:r>
    </w:p>
    <w:p w14:paraId="48320000">
      <w:pPr>
        <w:pStyle w:val="Style_1"/>
        <w:ind w:firstLine="0" w:left="0"/>
        <w:jc w:val="both"/>
      </w:pPr>
      <w:r>
        <w:t xml:space="preserve">(в ред. Федеральных законов от 18.07.2011 </w:t>
      </w:r>
      <w:r>
        <w:rPr>
          <w:color w:val="0000FF"/>
        </w:rPr>
        <w:fldChar w:fldCharType="begin"/>
      </w:r>
      <w:r>
        <w:rPr>
          <w:color w:val="0000FF"/>
        </w:rPr>
        <w:instrText>HYPERLINK "consultantplus://offline/ref=FFCF61B1203897002AE1EBBDD6BF3825C9C24AD40DB500727A0349900B5B40C0CF30DD35A92980279498127E40269AEEAC6FD0D20D02163AwEJ9I"</w:instrText>
      </w:r>
      <w:r>
        <w:rPr>
          <w:color w:val="0000FF"/>
        </w:rPr>
        <w:fldChar w:fldCharType="separate"/>
      </w:r>
      <w:r>
        <w:rPr>
          <w:color w:val="0000FF"/>
        </w:rPr>
        <w:t>N 242-ФЗ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"consultantplus://offline/ref=FFCF61B1203897002AE1EBBDD6BF3825CCC04FD80FB400727A0349900B5B40C0CF30DD35A92880249A98127E40269AEEAC6FD0D20D02163AwEJ9I"</w:instrText>
      </w:r>
      <w:r>
        <w:rPr>
          <w:color w:val="0000FF"/>
        </w:rPr>
        <w:fldChar w:fldCharType="separate"/>
      </w:r>
      <w:r>
        <w:rPr>
          <w:color w:val="0000FF"/>
        </w:rPr>
        <w:t>N 258-ФЗ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"consultantplus://offline/ref=FFCF61B1203897002AE1EBBDD6BF3825C9C349D804B100727A0349900B5B40C0CF30DD35A92885209298127E40269AEEAC6FD0D20D02163AwEJ9I"</w:instrText>
      </w:r>
      <w:r>
        <w:rPr>
          <w:color w:val="0000FF"/>
        </w:rPr>
        <w:fldChar w:fldCharType="separate"/>
      </w:r>
      <w:r>
        <w:rPr>
          <w:color w:val="0000FF"/>
        </w:rPr>
        <w:t>N 227-ФЗ</w:t>
      </w:r>
      <w:r>
        <w:rPr>
          <w:color w:val="0000FF"/>
        </w:rPr>
        <w:fldChar w:fldCharType="end"/>
      </w:r>
      <w:r>
        <w:t xml:space="preserve">, от 05.12.2017 </w:t>
      </w:r>
      <w:r>
        <w:rPr>
          <w:color w:val="0000FF"/>
        </w:rPr>
        <w:fldChar w:fldCharType="begin"/>
      </w:r>
      <w:r>
        <w:rPr>
          <w:color w:val="0000FF"/>
        </w:rPr>
        <w:instrText>HYPERLINK "consultantplus://offline/ref=FFCF61B1203897002AE1EBBDD6BF3825CFCE4ED209B300727A0349900B5B40C0CF30DD35A92881259A98127E40269AEEAC6FD0D20D02163AwEJ9I"</w:instrText>
      </w:r>
      <w:r>
        <w:rPr>
          <w:color w:val="0000FF"/>
        </w:rPr>
        <w:fldChar w:fldCharType="separate"/>
      </w:r>
      <w:r>
        <w:rPr>
          <w:color w:val="0000FF"/>
        </w:rPr>
        <w:t>N 391-ФЗ</w:t>
      </w:r>
      <w:r>
        <w:rPr>
          <w:color w:val="0000FF"/>
        </w:rPr>
        <w:fldChar w:fldCharType="end"/>
      </w:r>
      <w:r>
        <w:t>)</w:t>
      </w:r>
    </w:p>
    <w:p w14:paraId="49320000">
      <w:pPr>
        <w:pStyle w:val="Style_1"/>
        <w:spacing w:before="160"/>
        <w:ind w:firstLine="540" w:left="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r>
        <w:rPr>
          <w:color w:val="0000FF"/>
        </w:rPr>
        <w:fldChar w:fldCharType="begin"/>
      </w:r>
      <w:r>
        <w:rPr>
          <w:color w:val="0000FF"/>
        </w:rPr>
        <w:instrText>HYPERLINK \l "Par1959"</w:instrText>
      </w:r>
      <w:r>
        <w:rPr>
          <w:color w:val="0000FF"/>
        </w:rPr>
        <w:fldChar w:fldCharType="separate"/>
      </w:r>
      <w:r>
        <w:rPr>
          <w:color w:val="0000FF"/>
        </w:rPr>
        <w:t>статьей 7.1</w:t>
      </w:r>
      <w:r>
        <w:rPr>
          <w:color w:val="0000FF"/>
        </w:rPr>
        <w:fldChar w:fldCharType="end"/>
      </w:r>
      <w:r>
        <w:t xml:space="preserve"> (в части лесных участков в пределах своих полномочий в соответствии с лесным законодательством),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rPr>
          <w:color w:val="0000FF"/>
        </w:rPr>
        <w:fldChar w:fldCharType="begin"/>
      </w:r>
      <w:r>
        <w:rPr>
          <w:color w:val="0000FF"/>
        </w:rPr>
        <w:instrText>HYPERLINK \l "Par2025"</w:instrText>
      </w:r>
      <w:r>
        <w:rPr>
          <w:color w:val="0000FF"/>
        </w:rPr>
        <w:fldChar w:fldCharType="separate"/>
      </w:r>
      <w:r>
        <w:rPr>
          <w:color w:val="0000FF"/>
        </w:rPr>
        <w:t>статьей 7.9</w:t>
      </w:r>
      <w:r>
        <w:rPr>
          <w:color w:val="0000FF"/>
        </w:rPr>
        <w:fldChar w:fldCharType="end"/>
      </w:r>
      <w:r>
        <w:t xml:space="preserve">, </w:t>
      </w:r>
      <w:r>
        <w:rPr>
          <w:color w:val="0000FF"/>
        </w:rPr>
        <w:fldChar w:fldCharType="begin"/>
      </w:r>
      <w:r>
        <w:rPr>
          <w:color w:val="0000FF"/>
        </w:rPr>
        <w:instrText>HYPERLINK \l "Par2033"</w:instrText>
      </w:r>
      <w:r>
        <w:rPr>
          <w:color w:val="0000FF"/>
        </w:rPr>
        <w:fldChar w:fldCharType="separate"/>
      </w:r>
      <w:r>
        <w:rPr>
          <w:color w:val="0000FF"/>
        </w:rPr>
        <w:t>статьей 7.10</w:t>
      </w:r>
      <w:r>
        <w:rPr>
          <w:color w:val="0000FF"/>
        </w:rPr>
        <w:fldChar w:fldCharType="end"/>
      </w:r>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rPr>
          <w:color w:val="0000FF"/>
        </w:rPr>
        <w:fldChar w:fldCharType="begin"/>
      </w:r>
      <w:r>
        <w:rPr>
          <w:color w:val="0000FF"/>
        </w:rPr>
        <w:instrText>HYPERLINK \l "Par2041"</w:instrText>
      </w:r>
      <w:r>
        <w:rPr>
          <w:color w:val="0000FF"/>
        </w:rPr>
        <w:fldChar w:fldCharType="separate"/>
      </w:r>
      <w:r>
        <w:rPr>
          <w:color w:val="0000FF"/>
        </w:rPr>
        <w:t>статьей 7.11</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"Par2700"</w:instrText>
      </w:r>
      <w:r>
        <w:rPr>
          <w:color w:val="0000FF"/>
        </w:rPr>
        <w:fldChar w:fldCharType="separate"/>
      </w:r>
      <w:r>
        <w:rPr>
          <w:color w:val="0000FF"/>
        </w:rPr>
        <w:t>статьей 8.7</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"Par2716"</w:instrText>
      </w:r>
      <w:r>
        <w:rPr>
          <w:color w:val="0000FF"/>
        </w:rPr>
        <w:fldChar w:fldCharType="separate"/>
      </w:r>
      <w:r>
        <w:rPr>
          <w:color w:val="0000FF"/>
        </w:rPr>
        <w:t>статьей 8.8</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"Par2890"</w:instrText>
      </w:r>
      <w:r>
        <w:rPr>
          <w:color w:val="0000FF"/>
        </w:rPr>
        <w:fldChar w:fldCharType="separate"/>
      </w:r>
      <w:r>
        <w:rPr>
          <w:color w:val="0000FF"/>
        </w:rPr>
        <w:t>статьями 8.25</w:t>
      </w:r>
      <w:r>
        <w:rPr>
          <w:color w:val="0000FF"/>
        </w:rPr>
        <w:fldChar w:fldCharType="end"/>
      </w:r>
      <w:r>
        <w:t xml:space="preserve"> - </w:t>
      </w:r>
      <w:r>
        <w:rPr>
          <w:color w:val="0000FF"/>
        </w:rPr>
        <w:fldChar w:fldCharType="begin"/>
      </w:r>
      <w:r>
        <w:rPr>
          <w:color w:val="0000FF"/>
        </w:rPr>
        <w:instrText>HYPERLINK \l "Par2999"</w:instrText>
      </w:r>
      <w:r>
        <w:rPr>
          <w:color w:val="0000FF"/>
        </w:rPr>
        <w:fldChar w:fldCharType="separate"/>
      </w:r>
      <w:r>
        <w:rPr>
          <w:color w:val="0000FF"/>
        </w:rPr>
        <w:t>8.32</w:t>
      </w:r>
      <w:r>
        <w:rPr>
          <w:color w:val="0000FF"/>
        </w:rPr>
        <w:fldChar w:fldCharType="end"/>
      </w:r>
      <w:r>
        <w:t xml:space="preserve">, </w:t>
      </w:r>
      <w:r>
        <w:rPr>
          <w:color w:val="0000FF"/>
        </w:rPr>
        <w:fldChar w:fldCharType="begin"/>
      </w:r>
      <w:r>
        <w:rPr>
          <w:color w:val="0000FF"/>
        </w:rPr>
        <w:instrText>HYPERLINK \l "Par3035"</w:instrText>
      </w:r>
      <w:r>
        <w:rPr>
          <w:color w:val="0000FF"/>
        </w:rPr>
        <w:fldChar w:fldCharType="separate"/>
      </w:r>
      <w:r>
        <w:rPr>
          <w:color w:val="0000FF"/>
        </w:rPr>
        <w:t>8.32.3</w:t>
      </w:r>
      <w:r>
        <w:rPr>
          <w:color w:val="0000FF"/>
        </w:rPr>
        <w:fldChar w:fldCharType="end"/>
      </w:r>
      <w:r>
        <w:t xml:space="preserve">, </w:t>
      </w:r>
      <w:r>
        <w:rPr>
          <w:color w:val="0000FF"/>
        </w:rPr>
        <w:fldChar w:fldCharType="begin"/>
      </w:r>
      <w:r>
        <w:rPr>
          <w:color w:val="0000FF"/>
        </w:rPr>
        <w:instrText>HYPERLINK \l "Par3180"</w:instrText>
      </w:r>
      <w:r>
        <w:rPr>
          <w:color w:val="0000FF"/>
        </w:rPr>
        <w:fldChar w:fldCharType="separate"/>
      </w:r>
      <w:r>
        <w:rPr>
          <w:color w:val="0000FF"/>
        </w:rPr>
        <w:t>статьей 8.45.1</w:t>
      </w:r>
      <w:r>
        <w:rPr>
          <w:color w:val="0000FF"/>
        </w:rPr>
        <w:fldChar w:fldCharType="end"/>
      </w:r>
      <w:r>
        <w:t xml:space="preserve"> (в пределах своих полномочий в соответствии с лесным законодательством),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4A320000">
      <w:pPr>
        <w:pStyle w:val="Style_1"/>
        <w:ind w:firstLine="0" w:left="0"/>
        <w:jc w:val="both"/>
      </w:pPr>
      <w:r>
        <w:t xml:space="preserve">(в ред. Федеральных законов от 29.12.2010 </w:t>
      </w:r>
      <w:r>
        <w:rPr>
          <w:color w:val="0000FF"/>
        </w:rPr>
        <w:fldChar w:fldCharType="begin"/>
      </w:r>
      <w:r>
        <w:rPr>
          <w:color w:val="0000FF"/>
        </w:rPr>
        <w:instrText>HYPERLINK "consultantplus://offline/ref=FFCF61B1203897002AE1EBBDD6BF3825CECE43D905B200727A0349900B5B40C0CF30DD35A92883259798127E40269AEEAC6FD0D20D02163AwEJ9I"</w:instrText>
      </w:r>
      <w:r>
        <w:rPr>
          <w:color w:val="0000FF"/>
        </w:rPr>
        <w:fldChar w:fldCharType="separate"/>
      </w:r>
      <w:r>
        <w:rPr>
          <w:color w:val="0000FF"/>
        </w:rPr>
        <w:t>N 442-ФЗ</w:t>
      </w:r>
      <w:r>
        <w:rPr>
          <w:color w:val="0000FF"/>
        </w:rPr>
        <w:fldChar w:fldCharType="end"/>
      </w:r>
      <w:r>
        <w:t xml:space="preserve">, от 12.03.2014 </w:t>
      </w:r>
      <w:r>
        <w:rPr>
          <w:color w:val="0000FF"/>
        </w:rPr>
        <w:fldChar w:fldCharType="begin"/>
      </w:r>
      <w:r>
        <w:rPr>
          <w:color w:val="0000FF"/>
        </w:rPr>
        <w:instrText>HYPERLINK "consultantplus://offline/ref=FFCF61B1203897002AE1EBBDD6BF3825C9C24AD40DBA00727A0349900B5B40C0CF30DD35A92880259098127E40269AEEAC6FD0D20D02163AwEJ9I"</w:instrText>
      </w:r>
      <w:r>
        <w:rPr>
          <w:color w:val="0000FF"/>
        </w:rPr>
        <w:fldChar w:fldCharType="separate"/>
      </w:r>
      <w:r>
        <w:rPr>
          <w:color w:val="0000FF"/>
        </w:rPr>
        <w:t>N 27-ФЗ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"consultantplus://offline/ref=FFCF61B1203897002AE1EBBDD6BF3825CFC64AD60EB200727A0349900B5B40C0CF30DD35A92881219498127E40269AEEAC6FD0D20D02163AwEJ9I"</w:instrText>
      </w:r>
      <w:r>
        <w:rPr>
          <w:color w:val="0000FF"/>
        </w:rPr>
        <w:fldChar w:fldCharType="separate"/>
      </w:r>
      <w:r>
        <w:rPr>
          <w:color w:val="0000FF"/>
        </w:rPr>
        <w:t>N 353-ФЗ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"consultantplus://offline/ref=FFCF61B1203897002AE1EBBDD6BF3825CEC44AD50DB600727A0349900B5B40C0CF30DD35A92880239398127E40269AEEAC6FD0D20D02163AwEJ9I"</w:instrText>
      </w:r>
      <w:r>
        <w:rPr>
          <w:color w:val="0000FF"/>
        </w:rPr>
        <w:fldChar w:fldCharType="separate"/>
      </w:r>
      <w:r>
        <w:rPr>
          <w:color w:val="0000FF"/>
        </w:rPr>
        <w:t>N 29-ФЗ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"consultantplus://offline/ref=FFCF61B1203897002AE1EBBDD6BF3825C9C44BD90BBA00727A0349900B5B40C0CF30DD35A92880229598127E40269AEEAC6FD0D20D02163AwEJ9I"</w:instrText>
      </w:r>
      <w:r>
        <w:rPr>
          <w:color w:val="0000FF"/>
        </w:rPr>
        <w:fldChar w:fldCharType="separate"/>
      </w:r>
      <w:r>
        <w:rPr>
          <w:color w:val="0000FF"/>
        </w:rPr>
        <w:t>N 287-ФЗ</w:t>
      </w:r>
      <w:r>
        <w:rPr>
          <w:color w:val="0000FF"/>
        </w:rPr>
        <w:fldChar w:fldCharType="end"/>
      </w:r>
      <w:r>
        <w:t>)</w:t>
      </w:r>
    </w:p>
    <w:p w14:paraId="4B320000">
      <w:pPr>
        <w:pStyle w:val="Style_1"/>
        <w:spacing w:before="160"/>
        <w:ind w:firstLine="540" w:left="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r>
        <w:rPr>
          <w:color w:val="0000FF"/>
        </w:rPr>
        <w:fldChar w:fldCharType="begin"/>
      </w:r>
      <w:r>
        <w:rPr>
          <w:color w:val="0000FF"/>
        </w:rPr>
        <w:instrText>HYPERLINK \l "Par2999"</w:instrText>
      </w:r>
      <w:r>
        <w:rPr>
          <w:color w:val="0000FF"/>
        </w:rPr>
        <w:fldChar w:fldCharType="separate"/>
      </w:r>
      <w:r>
        <w:rPr>
          <w:color w:val="0000FF"/>
        </w:rPr>
        <w:t>статьями 8.32</w:t>
      </w:r>
      <w:r>
        <w:rPr>
          <w:color w:val="0000FF"/>
        </w:rPr>
        <w:fldChar w:fldCharType="end"/>
      </w:r>
      <w:r>
        <w:t xml:space="preserve">, </w:t>
      </w:r>
      <w:r>
        <w:rPr>
          <w:color w:val="0000FF"/>
        </w:rPr>
        <w:fldChar w:fldCharType="begin"/>
      </w:r>
      <w:r>
        <w:rPr>
          <w:color w:val="0000FF"/>
        </w:rPr>
        <w:instrText>HYPERLINK \l "Par3035"</w:instrText>
      </w:r>
      <w:r>
        <w:rPr>
          <w:color w:val="0000FF"/>
        </w:rPr>
        <w:fldChar w:fldCharType="separate"/>
      </w:r>
      <w:r>
        <w:rPr>
          <w:color w:val="0000FF"/>
        </w:rPr>
        <w:t>8.32.3</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4C320000">
      <w:pPr>
        <w:pStyle w:val="Style_1"/>
        <w:ind w:firstLine="0" w:left="0"/>
        <w:jc w:val="both"/>
      </w:pPr>
      <w:r>
        <w:t xml:space="preserve">(в ред. Федеральных законов от 12.03.2014 </w:t>
      </w:r>
      <w:r>
        <w:rPr>
          <w:color w:val="0000FF"/>
        </w:rPr>
        <w:fldChar w:fldCharType="begin"/>
      </w:r>
      <w:r>
        <w:rPr>
          <w:color w:val="0000FF"/>
        </w:rPr>
        <w:instrText>HYPERLINK "consultantplus://offline/ref=FFCF61B1203897002AE1EBBDD6BF3825C9C24AD40DBA00727A0349900B5B40C0CF30DD35A92880259798127E40269AEEAC6FD0D20D02163AwEJ9I"</w:instrText>
      </w:r>
      <w:r>
        <w:rPr>
          <w:color w:val="0000FF"/>
        </w:rPr>
        <w:fldChar w:fldCharType="separate"/>
      </w:r>
      <w:r>
        <w:rPr>
          <w:color w:val="0000FF"/>
        </w:rPr>
        <w:t>N 27-ФЗ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"consultantplus://offline/ref=FFCF61B1203897002AE1EBBDD6BF3825CEC44AD50DB600727A0349900B5B40C0CF30DD35A92880239298127E40269AEEAC6FD0D20D02163AwEJ9I"</w:instrText>
      </w:r>
      <w:r>
        <w:rPr>
          <w:color w:val="0000FF"/>
        </w:rPr>
        <w:fldChar w:fldCharType="separate"/>
      </w:r>
      <w:r>
        <w:rPr>
          <w:color w:val="0000FF"/>
        </w:rPr>
        <w:t>N 29-ФЗ</w:t>
      </w:r>
      <w:r>
        <w:rPr>
          <w:color w:val="0000FF"/>
        </w:rPr>
        <w:fldChar w:fldCharType="end"/>
      </w:r>
      <w:r>
        <w:t>)</w:t>
      </w:r>
    </w:p>
    <w:p w14:paraId="4D320000">
      <w:pPr>
        <w:pStyle w:val="Style_1"/>
        <w:spacing w:before="160"/>
        <w:ind w:firstLine="540" w:left="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r>
        <w:rPr>
          <w:color w:val="0000FF"/>
        </w:rPr>
        <w:fldChar w:fldCharType="begin"/>
      </w:r>
      <w:r>
        <w:rPr>
          <w:color w:val="0000FF"/>
        </w:rPr>
        <w:instrText>HYPERLINK \l "Par3104"</w:instrText>
      </w:r>
      <w:r>
        <w:rPr>
          <w:color w:val="0000FF"/>
        </w:rPr>
        <w:fldChar w:fldCharType="separate"/>
      </w:r>
      <w:r>
        <w:rPr>
          <w:color w:val="0000FF"/>
        </w:rPr>
        <w:t>статьей 8.39</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частью 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w:t>
      </w:r>
    </w:p>
    <w:p w14:paraId="4E32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"consultantplus://offline/ref=FFCF61B1203897002AE1EBBDD6BF3825C9C24CD008BB00727A0349900B5B40C0CF30DD35A92885219798127E40269AEEAC6FD0D20D02163AwEJ9I"</w:instrText>
      </w:r>
      <w:r>
        <w:rPr>
          <w:color w:val="0000FF"/>
        </w:rPr>
        <w:fldChar w:fldCharType="separate"/>
      </w:r>
      <w:r>
        <w:rPr>
          <w:color w:val="0000FF"/>
        </w:rPr>
        <w:t>N 307-ФЗ</w:t>
      </w:r>
      <w:r>
        <w:rPr>
          <w:color w:val="0000FF"/>
        </w:rPr>
        <w:fldChar w:fldCharType="end"/>
      </w:r>
      <w:r>
        <w:t xml:space="preserve">, от 24.11.2014 </w:t>
      </w:r>
      <w:r>
        <w:rPr>
          <w:color w:val="0000FF"/>
        </w:rPr>
        <w:fldChar w:fldCharType="begin"/>
      </w:r>
      <w:r>
        <w:rPr>
          <w:color w:val="0000FF"/>
        </w:rPr>
        <w:instrText>HYPERLINK "consultantplus://offline/ref=FFCF61B1203897002AE1EBBDD6BF3825CCC14BD30EB000727A0349900B5B40C0CF30DD35A92880209A98127E40269AEEAC6FD0D20D02163AwEJ9I"</w:instrText>
      </w:r>
      <w:r>
        <w:rPr>
          <w:color w:val="0000FF"/>
        </w:rPr>
        <w:fldChar w:fldCharType="separate"/>
      </w:r>
      <w:r>
        <w:rPr>
          <w:color w:val="0000FF"/>
        </w:rPr>
        <w:t>N 361-ФЗ</w:t>
      </w:r>
      <w:r>
        <w:rPr>
          <w:color w:val="0000FF"/>
        </w:rPr>
        <w:fldChar w:fldCharType="end"/>
      </w:r>
      <w:r>
        <w:t>)</w:t>
      </w:r>
    </w:p>
    <w:p w14:paraId="4F320000">
      <w:pPr>
        <w:pStyle w:val="Style_1"/>
        <w:spacing w:before="160"/>
        <w:ind w:firstLine="540" w:left="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50320000">
      <w:pPr>
        <w:pStyle w:val="Style_1"/>
        <w:spacing w:before="160"/>
        <w:ind w:firstLine="540" w:left="0"/>
        <w:jc w:val="both"/>
      </w:pPr>
      <w:r>
        <w:t xml:space="preserve">а) </w:t>
      </w:r>
      <w:r>
        <w:rPr>
          <w:color w:val="0000FF"/>
        </w:rPr>
        <w:fldChar w:fldCharType="begin"/>
      </w:r>
      <w:r>
        <w:rPr>
          <w:color w:val="0000FF"/>
        </w:rPr>
        <w:instrText>HYPERLINK \l "Par5635"</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"Par5642"</w:instrText>
      </w:r>
      <w:r>
        <w:rPr>
          <w:color w:val="0000FF"/>
        </w:rPr>
        <w:fldChar w:fldCharType="separate"/>
      </w:r>
      <w:r>
        <w:rPr>
          <w:color w:val="0000FF"/>
        </w:rPr>
        <w:t>4 статьи 14.1</w:t>
      </w:r>
      <w:r>
        <w:rPr>
          <w:color w:val="0000FF"/>
        </w:rPr>
        <w:fldChar w:fldCharType="end"/>
      </w:r>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51320000">
      <w:pPr>
        <w:pStyle w:val="Style_1"/>
        <w:spacing w:before="160"/>
        <w:ind w:firstLine="540" w:left="0"/>
        <w:jc w:val="both"/>
      </w:pPr>
      <w:r>
        <w:t xml:space="preserve">б) </w:t>
      </w:r>
      <w:r>
        <w:rPr>
          <w:color w:val="0000FF"/>
        </w:rPr>
        <w:fldChar w:fldCharType="begin"/>
      </w:r>
      <w:r>
        <w:rPr>
          <w:color w:val="0000FF"/>
        </w:rPr>
        <w:instrText>HYPERLINK \l "Par1547"</w:instrText>
      </w:r>
      <w:r>
        <w:rPr>
          <w:color w:val="0000FF"/>
        </w:rPr>
        <w:fldChar w:fldCharType="separate"/>
      </w:r>
      <w:r>
        <w:rPr>
          <w:color w:val="0000FF"/>
        </w:rPr>
        <w:t>статьями 6.3</w:t>
      </w:r>
      <w:r>
        <w:rPr>
          <w:color w:val="0000FF"/>
        </w:rPr>
        <w:fldChar w:fldCharType="end"/>
      </w:r>
      <w:r>
        <w:t xml:space="preserve">, </w:t>
      </w:r>
      <w:r>
        <w:rPr>
          <w:color w:val="0000FF"/>
        </w:rPr>
        <w:fldChar w:fldCharType="begin"/>
      </w:r>
      <w:r>
        <w:rPr>
          <w:color w:val="0000FF"/>
        </w:rPr>
        <w:instrText>HYPERLINK \l "Par2561"</w:instrText>
      </w:r>
      <w:r>
        <w:rPr>
          <w:color w:val="0000FF"/>
        </w:rPr>
        <w:fldChar w:fldCharType="separate"/>
      </w:r>
      <w:r>
        <w:rPr>
          <w:color w:val="0000FF"/>
        </w:rPr>
        <w:t>8.1</w:t>
      </w:r>
      <w:r>
        <w:rPr>
          <w:color w:val="0000FF"/>
        </w:rPr>
        <w:fldChar w:fldCharType="end"/>
      </w:r>
      <w:r>
        <w:t xml:space="preserve">, </w:t>
      </w:r>
      <w:r>
        <w:rPr>
          <w:color w:val="0000FF"/>
        </w:rPr>
        <w:fldChar w:fldCharType="begin"/>
      </w:r>
      <w:r>
        <w:rPr>
          <w:color w:val="0000FF"/>
        </w:rPr>
        <w:instrText>HYPERLINK \l "Par3317"</w:instrText>
      </w:r>
      <w:r>
        <w:rPr>
          <w:color w:val="0000FF"/>
        </w:rPr>
        <w:fldChar w:fldCharType="separate"/>
      </w:r>
      <w:r>
        <w:rPr>
          <w:color w:val="0000FF"/>
        </w:rPr>
        <w:t>9.4</w:t>
      </w:r>
      <w:r>
        <w:rPr>
          <w:color w:val="0000FF"/>
        </w:rPr>
        <w:fldChar w:fldCharType="end"/>
      </w:r>
      <w:r>
        <w:t xml:space="preserve">, </w:t>
      </w:r>
      <w:r>
        <w:rPr>
          <w:color w:val="0000FF"/>
        </w:rPr>
        <w:fldChar w:fldCharType="begin"/>
      </w:r>
      <w:r>
        <w:rPr>
          <w:color w:val="0000FF"/>
        </w:rPr>
        <w:instrText>HYPERLINK \l "Par3328"</w:instrText>
      </w:r>
      <w:r>
        <w:rPr>
          <w:color w:val="0000FF"/>
        </w:rPr>
        <w:fldChar w:fldCharType="separate"/>
      </w:r>
      <w:r>
        <w:rPr>
          <w:color w:val="0000FF"/>
        </w:rPr>
        <w:t>9.5</w:t>
      </w:r>
      <w:r>
        <w:rPr>
          <w:color w:val="0000FF"/>
        </w:rPr>
        <w:fldChar w:fldCharType="end"/>
      </w:r>
      <w:r>
        <w:t xml:space="preserve"> и </w:t>
      </w:r>
      <w:r>
        <w:rPr>
          <w:color w:val="0000FF"/>
        </w:rPr>
        <w:fldChar w:fldCharType="begin"/>
      </w:r>
      <w:r>
        <w:rPr>
          <w:color w:val="0000FF"/>
        </w:rPr>
        <w:instrText>HYPERLINK \l "Par3351"</w:instrText>
      </w:r>
      <w:r>
        <w:rPr>
          <w:color w:val="0000FF"/>
        </w:rPr>
        <w:fldChar w:fldCharType="separate"/>
      </w:r>
      <w:r>
        <w:rPr>
          <w:color w:val="0000FF"/>
        </w:rPr>
        <w:t>9.5.1</w:t>
      </w:r>
      <w:r>
        <w:rPr>
          <w:color w:val="0000FF"/>
        </w:rPr>
        <w:fldChar w:fldCharType="end"/>
      </w:r>
      <w:r>
        <w:t xml:space="preserve">, </w:t>
      </w:r>
      <w:r>
        <w:rPr>
          <w:color w:val="0000FF"/>
        </w:rPr>
        <w:fldChar w:fldCharType="begin"/>
      </w:r>
      <w:r>
        <w:rPr>
          <w:color w:val="0000FF"/>
        </w:rPr>
        <w:instrText>HYPERLINK \l "Par3448"</w:instrText>
      </w:r>
      <w:r>
        <w:rPr>
          <w:color w:val="0000FF"/>
        </w:rPr>
        <w:fldChar w:fldCharType="separate"/>
      </w:r>
      <w:r>
        <w:rPr>
          <w:color w:val="0000FF"/>
        </w:rPr>
        <w:t>частью 3 статьи 9.16</w:t>
      </w:r>
      <w:r>
        <w:rPr>
          <w:color w:val="0000FF"/>
        </w:rPr>
        <w:fldChar w:fldCharType="end"/>
      </w:r>
      <w:r>
        <w:t xml:space="preserve">, </w:t>
      </w:r>
      <w:r>
        <w:rPr>
          <w:color w:val="0000FF"/>
        </w:rPr>
        <w:fldChar w:fldCharType="begin"/>
      </w:r>
      <w:r>
        <w:rPr>
          <w:color w:val="0000FF"/>
        </w:rPr>
        <w:instrText>HYPERLINK "consultantplus://offline/ref=FFCF61B1203897002AE1EBBDD6BF3825CFC44BD70AB500727A0349900B5B40C0CF30DD36A02B832AC7C2027A097195F2AF70CFD11302w1J5I"</w:instrText>
      </w:r>
      <w:r>
        <w:rPr>
          <w:color w:val="0000FF"/>
        </w:rPr>
        <w:fldChar w:fldCharType="separate"/>
      </w:r>
      <w:r>
        <w:rPr>
          <w:color w:val="0000FF"/>
        </w:rPr>
        <w:t>статьей 14.44</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"Par8772"</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"Par8823"</w:instrText>
      </w:r>
      <w:r>
        <w:rPr>
          <w:color w:val="0000FF"/>
        </w:rPr>
        <w:fldChar w:fldCharType="separate"/>
      </w:r>
      <w:r>
        <w:rPr>
          <w:color w:val="0000FF"/>
        </w:rPr>
        <w:t>15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w:t>
      </w:r>
      <w:r>
        <w:rPr>
          <w:color w:val="0000FF"/>
        </w:rPr>
        <w:fldChar w:fldCharType="begin"/>
      </w:r>
      <w:r>
        <w:rPr>
          <w:color w:val="0000FF"/>
        </w:rPr>
        <w:instrText>HYPERLINK \l "Par9428"</w:instrText>
      </w:r>
      <w:r>
        <w:rPr>
          <w:color w:val="0000FF"/>
        </w:rPr>
        <w:fldChar w:fldCharType="separate"/>
      </w:r>
      <w:r>
        <w:rPr>
          <w:color w:val="0000FF"/>
        </w:rPr>
        <w:t>частью 1 статьи 19.26</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статьей 19.33</w:t>
      </w:r>
      <w:r>
        <w:rPr>
          <w:color w:val="0000FF"/>
        </w:rPr>
        <w:fldChar w:fldCharType="end"/>
      </w:r>
      <w:r>
        <w:t xml:space="preserve">, </w:t>
      </w:r>
      <w:r>
        <w:rPr>
          <w:color w:val="0000FF"/>
        </w:rPr>
        <w:fldChar w:fldCharType="begin"/>
      </w:r>
      <w:r>
        <w:rPr>
          <w:color w:val="0000FF"/>
        </w:rPr>
        <w:instrText>HYPERLINK \l "Par9745"</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"Par9749"</w:instrText>
      </w:r>
      <w:r>
        <w:rPr>
          <w:color w:val="0000FF"/>
        </w:rPr>
        <w:fldChar w:fldCharType="separate"/>
      </w:r>
      <w:r>
        <w:rPr>
          <w:color w:val="0000FF"/>
        </w:rPr>
        <w:t>2</w:t>
      </w:r>
      <w:r>
        <w:rPr>
          <w:color w:val="0000FF"/>
        </w:rPr>
        <w:fldChar w:fldCharType="end"/>
      </w:r>
      <w:r>
        <w:t xml:space="preserve">, </w:t>
      </w:r>
      <w:r>
        <w:rPr>
          <w:color w:val="0000FF"/>
        </w:rPr>
        <w:fldChar w:fldCharType="begin"/>
      </w:r>
      <w:r>
        <w:rPr>
          <w:color w:val="0000FF"/>
        </w:rPr>
        <w:instrText>HYPERLINK \l "Par9753"</w:instrText>
      </w:r>
      <w:r>
        <w:rPr>
          <w:color w:val="0000FF"/>
        </w:rPr>
        <w:fldChar w:fldCharType="separate"/>
      </w:r>
      <w:r>
        <w:rPr>
          <w:color w:val="0000FF"/>
        </w:rPr>
        <w:t>2.1</w:t>
      </w:r>
      <w:r>
        <w:rPr>
          <w:color w:val="0000FF"/>
        </w:rPr>
        <w:fldChar w:fldCharType="end"/>
      </w:r>
      <w:r>
        <w:t xml:space="preserve">, </w:t>
      </w:r>
      <w:r>
        <w:rPr>
          <w:color w:val="0000FF"/>
        </w:rPr>
        <w:fldChar w:fldCharType="begin"/>
      </w:r>
      <w:r>
        <w:rPr>
          <w:color w:val="0000FF"/>
        </w:rPr>
        <w:instrText>HYPERLINK \l "Par9758"</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"Par9761"</w:instrText>
      </w:r>
      <w:r>
        <w:rPr>
          <w:color w:val="0000FF"/>
        </w:rPr>
        <w:fldChar w:fldCharType="separate"/>
      </w:r>
      <w:r>
        <w:rPr>
          <w:color w:val="0000FF"/>
        </w:rPr>
        <w:t>6.1 статьи 20.4</w:t>
      </w:r>
      <w:r>
        <w:rPr>
          <w:color w:val="0000FF"/>
        </w:rPr>
        <w:fldChar w:fldCharType="end"/>
      </w:r>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52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"consultantplus://offline/ref=FFCF61B1203897002AE1EBBDD6BF3825CEC142D705B600727A0349900B5B40C0CF30DD35A92880239198127E40269AEEAC6FD0D20D02163AwEJ9I"</w:instrText>
      </w:r>
      <w:r>
        <w:rPr>
          <w:color w:val="0000FF"/>
        </w:rPr>
        <w:fldChar w:fldCharType="separate"/>
      </w:r>
      <w:r>
        <w:rPr>
          <w:color w:val="0000FF"/>
        </w:rPr>
        <w:t>закона</w:t>
      </w:r>
      <w:r>
        <w:rPr>
          <w:color w:val="0000FF"/>
        </w:rPr>
        <w:fldChar w:fldCharType="end"/>
      </w:r>
      <w:r>
        <w:t xml:space="preserve"> от 09.03.2021 N 36-ФЗ)</w:t>
      </w:r>
    </w:p>
    <w:p w14:paraId="53320000">
      <w:pPr>
        <w:pStyle w:val="Style_1"/>
        <w:ind w:firstLine="0" w:left="0"/>
        <w:jc w:val="both"/>
      </w:pPr>
      <w:r>
        <w:t xml:space="preserve">(п. 11 в ред. Федерального </w:t>
      </w:r>
      <w:r>
        <w:rPr>
          <w:color w:val="0000FF"/>
        </w:rPr>
        <w:fldChar w:fldCharType="begin"/>
      </w:r>
      <w:r>
        <w:rPr>
          <w:color w:val="0000FF"/>
        </w:rPr>
        <w:instrText>HYPERLINK "consultantplus://offline/ref=FFCF61B1203897002AE1EBBDD6BF3825CFC44BD30FB100727A0349900B5B40C0CF30DD35A92880239598127E40269AEEAC6FD0D20D02163AwEJ9I"</w:instrText>
      </w:r>
      <w:r>
        <w:rPr>
          <w:color w:val="0000FF"/>
        </w:rPr>
        <w:fldChar w:fldCharType="separate"/>
      </w:r>
      <w:r>
        <w:rPr>
          <w:color w:val="0000FF"/>
        </w:rPr>
        <w:t>закона</w:t>
      </w:r>
      <w:r>
        <w:rPr>
          <w:color w:val="0000FF"/>
        </w:rPr>
        <w:fldChar w:fldCharType="end"/>
      </w:r>
      <w:r>
        <w:t xml:space="preserve"> от 29.07.2017 N 263-ФЗ)</w:t>
      </w:r>
    </w:p>
    <w:p w14:paraId="54320000">
      <w:pPr>
        <w:pStyle w:val="Style_1"/>
        <w:spacing w:before="160"/>
        <w:ind w:firstLine="540" w:left="0"/>
        <w:jc w:val="both"/>
      </w:pPr>
      <w:r>
        <w:t xml:space="preserve">12) должностные лица органов и учреждений, указанных в </w:t>
      </w:r>
      <w:r>
        <w:rPr>
          <w:color w:val="0000FF"/>
        </w:rPr>
        <w:fldChar w:fldCharType="begin"/>
      </w:r>
      <w:r>
        <w:rPr>
          <w:color w:val="0000FF"/>
        </w:rPr>
        <w:instrText>HYPERLINK \l "Par10204"</w:instrText>
      </w:r>
      <w:r>
        <w:rPr>
          <w:color w:val="0000FF"/>
        </w:rPr>
        <w:fldChar w:fldCharType="separate"/>
      </w:r>
      <w:r>
        <w:rPr>
          <w:color w:val="0000FF"/>
        </w:rPr>
        <w:t>пунктах 3</w:t>
      </w:r>
      <w:r>
        <w:rPr>
          <w:color w:val="0000FF"/>
        </w:rPr>
        <w:fldChar w:fldCharType="end"/>
      </w:r>
      <w:r>
        <w:t xml:space="preserve"> - </w:t>
      </w:r>
      <w:r>
        <w:rPr>
          <w:color w:val="0000FF"/>
        </w:rPr>
        <w:fldChar w:fldCharType="begin"/>
      </w:r>
      <w:r>
        <w:rPr>
          <w:color w:val="0000FF"/>
        </w:rPr>
        <w:instrText>HYPERLINK \l "Par10213"</w:instrText>
      </w:r>
      <w:r>
        <w:rPr>
          <w:color w:val="0000FF"/>
        </w:rPr>
        <w:fldChar w:fldCharType="separate"/>
      </w:r>
      <w:r>
        <w:rPr>
          <w:color w:val="0000FF"/>
        </w:rPr>
        <w:t>7 части 1</w:t>
      </w:r>
      <w:r>
        <w:rPr>
          <w:color w:val="0000FF"/>
        </w:rPr>
        <w:fldChar w:fldCharType="end"/>
      </w:r>
      <w:r>
        <w:t xml:space="preserve"> и </w:t>
      </w:r>
      <w:r>
        <w:rPr>
          <w:color w:val="0000FF"/>
        </w:rPr>
        <w:fldChar w:fldCharType="begin"/>
      </w:r>
      <w:r>
        <w:rPr>
          <w:color w:val="0000FF"/>
        </w:rPr>
        <w:instrText>HYPERLINK \l "Par10218"</w:instrText>
      </w:r>
      <w:r>
        <w:rPr>
          <w:color w:val="0000FF"/>
        </w:rPr>
        <w:fldChar w:fldCharType="separate"/>
      </w:r>
      <w:r>
        <w:rPr>
          <w:color w:val="0000FF"/>
        </w:rPr>
        <w:t>пунктах 3</w:t>
      </w:r>
      <w:r>
        <w:rPr>
          <w:color w:val="0000FF"/>
        </w:rPr>
        <w:fldChar w:fldCharType="end"/>
      </w:r>
      <w:r>
        <w:t xml:space="preserve">, </w:t>
      </w:r>
      <w:r>
        <w:rPr>
          <w:color w:val="0000FF"/>
        </w:rPr>
        <w:fldChar w:fldCharType="begin"/>
      </w:r>
      <w:r>
        <w:rPr>
          <w:color w:val="0000FF"/>
        </w:rPr>
        <w:instrText>HYPERLINK \l "Par10220"</w:instrText>
      </w:r>
      <w:r>
        <w:rPr>
          <w:color w:val="0000FF"/>
        </w:rPr>
        <w:fldChar w:fldCharType="separate"/>
      </w:r>
      <w:r>
        <w:rPr>
          <w:color w:val="0000FF"/>
        </w:rPr>
        <w:t>5 части 2 статьи 22.1</w:t>
      </w:r>
      <w:r>
        <w:rPr>
          <w:color w:val="0000FF"/>
        </w:rPr>
        <w:fldChar w:fldCharType="end"/>
      </w:r>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r>
        <w:rPr>
          <w:color w:val="0000FF"/>
        </w:rPr>
        <w:fldChar w:fldCharType="begin"/>
      </w:r>
      <w:r>
        <w:rPr>
          <w:color w:val="0000FF"/>
        </w:rPr>
        <w:instrText>HYPERLINK \l "Par10203"</w:instrText>
      </w:r>
      <w:r>
        <w:rPr>
          <w:color w:val="0000FF"/>
        </w:rPr>
        <w:fldChar w:fldCharType="separate"/>
      </w:r>
      <w:r>
        <w:rPr>
          <w:color w:val="0000FF"/>
        </w:rPr>
        <w:t>пункте 2 части 1</w:t>
      </w:r>
      <w:r>
        <w:rPr>
          <w:color w:val="0000FF"/>
        </w:rPr>
        <w:fldChar w:fldCharType="end"/>
      </w:r>
      <w:r>
        <w:t xml:space="preserve"> и </w:t>
      </w:r>
      <w:r>
        <w:rPr>
          <w:color w:val="0000FF"/>
        </w:rPr>
        <w:fldChar w:fldCharType="begin"/>
      </w:r>
      <w:r>
        <w:rPr>
          <w:color w:val="0000FF"/>
        </w:rPr>
        <w:instrText>HYPERLINK \l "Par10217"</w:instrText>
      </w:r>
      <w:r>
        <w:rPr>
          <w:color w:val="0000FF"/>
        </w:rPr>
        <w:fldChar w:fldCharType="separate"/>
      </w:r>
      <w:r>
        <w:rPr>
          <w:color w:val="0000FF"/>
        </w:rPr>
        <w:t>пунктах 2</w:t>
      </w:r>
      <w:r>
        <w:rPr>
          <w:color w:val="0000FF"/>
        </w:rPr>
        <w:fldChar w:fldCharType="end"/>
      </w:r>
      <w:r>
        <w:t xml:space="preserve">, </w:t>
      </w:r>
      <w:r>
        <w:rPr>
          <w:color w:val="0000FF"/>
        </w:rPr>
        <w:fldChar w:fldCharType="begin"/>
      </w:r>
      <w:r>
        <w:rPr>
          <w:color w:val="0000FF"/>
        </w:rPr>
        <w:instrText>HYPERLINK \l "Par10219"</w:instrText>
      </w:r>
      <w:r>
        <w:rPr>
          <w:color w:val="0000FF"/>
        </w:rPr>
        <w:fldChar w:fldCharType="separate"/>
      </w:r>
      <w:r>
        <w:rPr>
          <w:color w:val="0000FF"/>
        </w:rPr>
        <w:t>4 части 2 статьи 22.1</w:t>
      </w:r>
      <w:r>
        <w:rPr>
          <w:color w:val="0000FF"/>
        </w:rPr>
        <w:fldChar w:fldCharType="end"/>
      </w:r>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настоящего Кодекса, а по делам об административных правонарушениях, рассмотренных судьями, - судебные приставы-исполнители;</w:t>
      </w:r>
    </w:p>
    <w:p w14:paraId="55320000">
      <w:pPr>
        <w:pStyle w:val="Style_1"/>
        <w:ind w:firstLine="0" w:left="0"/>
        <w:jc w:val="both"/>
      </w:pPr>
      <w:r>
        <w:t xml:space="preserve">(п. 12 в ред. Федерального </w:t>
      </w:r>
      <w:r>
        <w:rPr>
          <w:color w:val="0000FF"/>
        </w:rPr>
        <w:fldChar w:fldCharType="begin"/>
      </w:r>
      <w:r>
        <w:rPr>
          <w:color w:val="0000FF"/>
        </w:rPr>
        <w:instrText>HYPERLINK "consultantplus://offline/ref=FFCF61B1203897002AE1EBBDD6BF3825C9C24CD008BB00727A0349900B5B40C0CF30DD35A92885219598127E40269AEEAC6FD0D20D02163AwEJ9I"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6320000">
      <w:pPr>
        <w:pStyle w:val="Style_1"/>
        <w:spacing w:before="160"/>
        <w:ind w:firstLine="540" w:left="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r>
        <w:rPr>
          <w:color w:val="0000FF"/>
        </w:rPr>
        <w:fldChar w:fldCharType="begin"/>
      </w:r>
      <w:r>
        <w:rPr>
          <w:color w:val="0000FF"/>
        </w:rPr>
        <w:instrText>HYPERLINK \l "Par4019"</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"Par4026"</w:instrText>
      </w:r>
      <w:r>
        <w:rPr>
          <w:color w:val="0000FF"/>
        </w:rPr>
        <w:fldChar w:fldCharType="separate"/>
      </w:r>
      <w:r>
        <w:rPr>
          <w:color w:val="0000FF"/>
        </w:rPr>
        <w:t>5 статьи 11.17</w:t>
      </w:r>
      <w:r>
        <w:rPr>
          <w:color w:val="0000FF"/>
        </w:rPr>
        <w:fldChar w:fldCharType="end"/>
      </w:r>
      <w:r>
        <w:t xml:space="preserve"> настоящего Кодекса;</w:t>
      </w:r>
    </w:p>
    <w:p w14:paraId="57320000">
      <w:pPr>
        <w:pStyle w:val="Style_1"/>
        <w:spacing w:before="160"/>
        <w:ind w:firstLine="540" w:left="0"/>
        <w:jc w:val="both"/>
      </w:pPr>
      <w:bookmarkStart w:id="2103" w:name="Par12466"/>
      <w:bookmarkEnd w:id="210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rPr>
          <w:color w:val="0000FF"/>
        </w:rPr>
        <w:fldChar w:fldCharType="begin"/>
      </w:r>
      <w:r>
        <w:rPr>
          <w:color w:val="0000FF"/>
        </w:rPr>
        <w:instrText>HYPERLINK \l "Par1972"</w:instrText>
      </w:r>
      <w:r>
        <w:rPr>
          <w:color w:val="0000FF"/>
        </w:rPr>
        <w:fldChar w:fldCharType="separate"/>
      </w:r>
      <w:r>
        <w:rPr>
          <w:color w:val="0000FF"/>
        </w:rPr>
        <w:t>частью 2 статьи 7.2</w:t>
      </w:r>
      <w:r>
        <w:rPr>
          <w:color w:val="0000FF"/>
        </w:rPr>
        <w:fldChar w:fldCharType="end"/>
      </w:r>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"Par2041"</w:instrText>
      </w:r>
      <w:r>
        <w:rPr>
          <w:color w:val="0000FF"/>
        </w:rPr>
        <w:fldChar w:fldCharType="separate"/>
      </w:r>
      <w:r>
        <w:rPr>
          <w:color w:val="0000FF"/>
        </w:rPr>
        <w:t>статьей 7.11</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"Par3043"</w:instrText>
      </w:r>
      <w:r>
        <w:rPr>
          <w:color w:val="0000FF"/>
        </w:rPr>
        <w:fldChar w:fldCharType="separate"/>
      </w:r>
      <w:r>
        <w:rPr>
          <w:color w:val="0000FF"/>
        </w:rPr>
        <w:t>статьей 8.33</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"Par3051"</w:instrText>
      </w:r>
      <w:r>
        <w:rPr>
          <w:color w:val="0000FF"/>
        </w:rPr>
        <w:fldChar w:fldCharType="separate"/>
      </w:r>
      <w:r>
        <w:rPr>
          <w:color w:val="0000FF"/>
        </w:rPr>
        <w:t>статьей 8.34</w:t>
      </w:r>
      <w:r>
        <w:rPr>
          <w:color w:val="0000FF"/>
        </w:rPr>
        <w:fldChar w:fldCharType="end"/>
      </w:r>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"Par3057"</w:instrText>
      </w:r>
      <w:r>
        <w:rPr>
          <w:color w:val="0000FF"/>
        </w:rPr>
        <w:fldChar w:fldCharType="separate"/>
      </w:r>
      <w:r>
        <w:rPr>
          <w:color w:val="0000FF"/>
        </w:rPr>
        <w:t>статьей 8.35</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"Par3063"</w:instrText>
      </w:r>
      <w:r>
        <w:rPr>
          <w:color w:val="0000FF"/>
        </w:rPr>
        <w:fldChar w:fldCharType="separate"/>
      </w:r>
      <w:r>
        <w:rPr>
          <w:color w:val="0000FF"/>
        </w:rPr>
        <w:t>статьей 8.36</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"Par3074"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"Par3084"</w:instrText>
      </w:r>
      <w:r>
        <w:rPr>
          <w:color w:val="0000FF"/>
        </w:rPr>
        <w:fldChar w:fldCharType="separate"/>
      </w:r>
      <w:r>
        <w:rPr>
          <w:color w:val="0000FF"/>
        </w:rPr>
        <w:t>1.3 статьи 8.37</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color w:val="0000FF"/>
        </w:rPr>
        <w:fldChar w:fldCharType="begin"/>
      </w:r>
      <w:r>
        <w:rPr>
          <w:color w:val="0000FF"/>
        </w:rPr>
        <w:instrText>HYPERLINK \l "Par3091"</w:instrText>
      </w:r>
      <w:r>
        <w:rPr>
          <w:color w:val="0000FF"/>
        </w:rPr>
        <w:fldChar w:fldCharType="separate"/>
      </w:r>
      <w:r>
        <w:rPr>
          <w:color w:val="0000FF"/>
        </w:rPr>
        <w:t>частью 3 статьи 8.37</w:t>
      </w:r>
      <w:r>
        <w:rPr>
          <w:color w:val="0000FF"/>
        </w:rPr>
        <w:fldChar w:fldCharType="end"/>
      </w:r>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58320000">
      <w:pPr>
        <w:pStyle w:val="Style_1"/>
        <w:ind w:firstLine="0" w:left="0"/>
        <w:jc w:val="both"/>
      </w:pPr>
      <w:r>
        <w:t xml:space="preserve">(в ред. Федеральных законов от 23.07.2013 </w:t>
      </w:r>
      <w:r>
        <w:rPr>
          <w:color w:val="0000FF"/>
        </w:rPr>
        <w:fldChar w:fldCharType="begin"/>
      </w:r>
      <w:r>
        <w:rPr>
          <w:color w:val="0000FF"/>
        </w:rPr>
        <w:instrText>HYPERLINK "consultantplus://offline/ref=FFCF61B1203897002AE1EBBDD6BF3825CCC243D709B500727A0349900B5B40C0CF30DD35A92881219398127E40269AEEAC6FD0D20D02163AwEJ9I"</w:instrText>
      </w:r>
      <w:r>
        <w:rPr>
          <w:color w:val="0000FF"/>
        </w:rPr>
        <w:fldChar w:fldCharType="separate"/>
      </w:r>
      <w:r>
        <w:rPr>
          <w:color w:val="0000FF"/>
        </w:rPr>
        <w:t>N 201-ФЗ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"consultantplus://offline/ref=FFCF61B1203897002AE1EBBDD6BF3825C9C24CD008BB00727A0349900B5B40C0CF30DD35A92885219B98127E40269AEEAC6FD0D20D02163AwEJ9I"</w:instrText>
      </w:r>
      <w:r>
        <w:rPr>
          <w:color w:val="0000FF"/>
        </w:rPr>
        <w:fldChar w:fldCharType="separate"/>
      </w:r>
      <w:r>
        <w:rPr>
          <w:color w:val="0000FF"/>
        </w:rPr>
        <w:t>N 307-ФЗ</w:t>
      </w:r>
      <w:r>
        <w:rPr>
          <w:color w:val="0000FF"/>
        </w:rPr>
        <w:fldChar w:fldCharType="end"/>
      </w:r>
      <w:r>
        <w:t>)</w:t>
      </w:r>
    </w:p>
    <w:p w14:paraId="59320000">
      <w:pPr>
        <w:pStyle w:val="Style_1"/>
        <w:spacing w:before="160"/>
        <w:ind w:firstLine="540" w:left="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rPr>
          <w:color w:val="0000FF"/>
        </w:rPr>
        <w:fldChar w:fldCharType="begin"/>
      </w:r>
      <w:r>
        <w:rPr>
          <w:color w:val="0000FF"/>
        </w:rPr>
        <w:instrText>HYPERLINK \l "Par12466"</w:instrText>
      </w:r>
      <w:r>
        <w:rPr>
          <w:color w:val="0000FF"/>
        </w:rPr>
        <w:fldChar w:fldCharType="separate"/>
      </w:r>
      <w:r>
        <w:rPr>
          <w:color w:val="0000FF"/>
        </w:rPr>
        <w:t>пунктом 14</w:t>
      </w:r>
      <w:r>
        <w:rPr>
          <w:color w:val="0000FF"/>
        </w:rPr>
        <w:fldChar w:fldCharType="end"/>
      </w:r>
      <w:r>
        <w:t xml:space="preserve"> настоящей части;</w:t>
      </w:r>
    </w:p>
    <w:p w14:paraId="5A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"consultantplus://offline/ref=FFCF61B1203897002AE1EBBDD6BF3825C9C24CD008BB00727A0349900B5B40C0CF30DD35A92885219A98127E40269AEEAC6FD0D20D02163AwEJ9I"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5B320000">
      <w:pPr>
        <w:pStyle w:val="Style_1"/>
        <w:spacing w:before="160"/>
        <w:ind w:firstLine="540" w:left="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r>
        <w:rPr>
          <w:color w:val="0000FF"/>
        </w:rPr>
        <w:fldChar w:fldCharType="begin"/>
      </w:r>
      <w:r>
        <w:rPr>
          <w:color w:val="0000FF"/>
        </w:rPr>
        <w:instrText>HYPERLINK \l "Par9742"</w:instrText>
      </w:r>
      <w:r>
        <w:rPr>
          <w:color w:val="0000FF"/>
        </w:rPr>
        <w:fldChar w:fldCharType="separate"/>
      </w:r>
      <w:r>
        <w:rPr>
          <w:color w:val="0000FF"/>
        </w:rPr>
        <w:t>статьей 20.4</w:t>
      </w:r>
      <w:r>
        <w:rPr>
          <w:color w:val="0000FF"/>
        </w:rPr>
        <w:fldChar w:fldCharType="end"/>
      </w:r>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5C320000">
      <w:pPr>
        <w:pStyle w:val="Style_1"/>
        <w:ind w:firstLine="0" w:left="0"/>
        <w:jc w:val="both"/>
      </w:pPr>
      <w:r>
        <w:t xml:space="preserve">(п. 16 введен Федеральным </w:t>
      </w:r>
      <w:r>
        <w:rPr>
          <w:color w:val="0000FF"/>
        </w:rPr>
        <w:fldChar w:fldCharType="begin"/>
      </w:r>
      <w:r>
        <w:rPr>
          <w:color w:val="0000FF"/>
        </w:rPr>
        <w:instrText>HYPERLINK "consultantplus://offline/ref=FFCF61B1203897002AE1EBBDD6BF3825CCCE4CD80BB500727A0349900B5B40C0CF30DD35A92880219B98127E40269AEEAC6FD0D20D02163AwEJ9I"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05.10.2015 N 283-ФЗ)</w:t>
      </w:r>
    </w:p>
    <w:p w14:paraId="5D320000">
      <w:pPr>
        <w:pStyle w:val="Style_1"/>
        <w:spacing w:before="160"/>
        <w:ind w:firstLine="540" w:left="0"/>
        <w:jc w:val="both"/>
      </w:pPr>
      <w:r>
        <w:t xml:space="preserve">17) </w:t>
      </w:r>
      <w:r>
        <w:rPr>
          <w:color w:val="0000FF"/>
        </w:rPr>
        <w:fldChar w:fldCharType="begin"/>
      </w:r>
      <w:r>
        <w:rPr>
          <w:color w:val="0000FF"/>
        </w:rPr>
        <w:instrText>HYPERLINK "consultantplus://offline/ref=FFCF61B1203897002AE1EBBDD6BF3825CECE4ED409B200727A0349900B5B40C0CF30DD35A92880209398127E40269AEEAC6FD0D20D02163AwEJ9I"</w:instrText>
      </w:r>
      <w:r>
        <w:rPr>
          <w:color w:val="0000FF"/>
        </w:rPr>
        <w:fldChar w:fldCharType="separate"/>
      </w:r>
      <w:r>
        <w:rPr>
          <w:color w:val="0000FF"/>
        </w:rPr>
        <w:t>должностные лица</w:t>
      </w:r>
      <w:r>
        <w:rPr>
          <w:color w:val="0000FF"/>
        </w:rPr>
        <w:fldChar w:fldCharType="end"/>
      </w:r>
      <w:r>
        <w:t xml:space="preserve"> Государственной корпорации по космической деятельности "Роскосмос" - об административных правонарушениях, предусмотренных </w:t>
      </w:r>
      <w:r>
        <w:rPr>
          <w:color w:val="0000FF"/>
        </w:rPr>
        <w:fldChar w:fldCharType="begin"/>
      </w:r>
      <w:r>
        <w:rPr>
          <w:color w:val="0000FF"/>
        </w:rPr>
        <w:instrText>HYPERLINK \l "Par5635"</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"Par5642"</w:instrText>
      </w:r>
      <w:r>
        <w:rPr>
          <w:color w:val="0000FF"/>
        </w:rPr>
        <w:fldChar w:fldCharType="separate"/>
      </w:r>
      <w:r>
        <w:rPr>
          <w:color w:val="0000FF"/>
        </w:rPr>
        <w:t>4 статьи 14.1</w:t>
      </w:r>
      <w:r>
        <w:rPr>
          <w:color w:val="0000FF"/>
        </w:rPr>
        <w:fldChar w:fldCharType="end"/>
      </w:r>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r>
        <w:rPr>
          <w:color w:val="0000FF"/>
        </w:rPr>
        <w:fldChar w:fldCharType="begin"/>
      </w:r>
      <w:r>
        <w:rPr>
          <w:color w:val="0000FF"/>
        </w:rPr>
        <w:instrText>HYPERLINK \l "Par8882"</w:instrText>
      </w:r>
      <w:r>
        <w:rPr>
          <w:color w:val="0000FF"/>
        </w:rPr>
        <w:fldChar w:fldCharType="separate"/>
      </w:r>
      <w:r>
        <w:rPr>
          <w:color w:val="0000FF"/>
        </w:rPr>
        <w:t>частью 30 статьи 19.5</w:t>
      </w:r>
      <w:r>
        <w:rPr>
          <w:color w:val="0000FF"/>
        </w:rPr>
        <w:fldChar w:fldCharType="end"/>
      </w:r>
      <w:r>
        <w:t xml:space="preserve"> настоящего Кодекса;</w:t>
      </w:r>
    </w:p>
    <w:p w14:paraId="5E320000">
      <w:pPr>
        <w:pStyle w:val="Style_1"/>
        <w:ind w:firstLine="0" w:left="0"/>
        <w:jc w:val="both"/>
      </w:pPr>
      <w:r>
        <w:t xml:space="preserve">(п. 17 введен Федеральным </w:t>
      </w:r>
      <w:r>
        <w:rPr>
          <w:color w:val="0000FF"/>
        </w:rPr>
        <w:fldChar w:fldCharType="begin"/>
      </w:r>
      <w:r>
        <w:rPr>
          <w:color w:val="0000FF"/>
        </w:rPr>
        <w:instrText>HYPERLINK "consultantplus://offline/ref=FFCF61B1203897002AE1EBBDD6BF3825CEC448D504BA00727A0349900B5B40C0CF30DD35A92880209198127E40269AEEAC6FD0D20D02163AwEJ9I"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15.04.2019 N 56-ФЗ)</w:t>
      </w:r>
    </w:p>
    <w:p w14:paraId="5F320000">
      <w:pPr>
        <w:pStyle w:val="Style_1"/>
        <w:spacing w:before="160"/>
        <w:ind w:firstLine="540" w:left="0"/>
        <w:jc w:val="both"/>
      </w:pPr>
      <w:bookmarkStart w:id="2104" w:name="Par12474"/>
      <w:bookmarkEnd w:id="210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r>
        <w:rPr>
          <w:color w:val="0000FF"/>
        </w:rPr>
        <w:fldChar w:fldCharType="begin"/>
      </w:r>
      <w:r>
        <w:rPr>
          <w:color w:val="0000FF"/>
        </w:rPr>
        <w:instrText>HYPERLINK \l "Par9799"</w:instrText>
      </w:r>
      <w:r>
        <w:rPr>
          <w:color w:val="0000FF"/>
        </w:rPr>
        <w:fldChar w:fldCharType="separate"/>
      </w:r>
      <w:r>
        <w:rPr>
          <w:color w:val="0000FF"/>
        </w:rPr>
        <w:t>статьей 20.6.1</w:t>
      </w:r>
      <w:r>
        <w:rPr>
          <w:color w:val="0000FF"/>
        </w:rPr>
        <w:fldChar w:fldCharType="end"/>
      </w:r>
      <w:r>
        <w:t xml:space="preserve"> настоящего Кодекса. </w:t>
      </w:r>
      <w:r>
        <w:rPr>
          <w:color w:val="0000FF"/>
        </w:rPr>
        <w:fldChar w:fldCharType="begin"/>
      </w:r>
      <w:r>
        <w:rPr>
          <w:color w:val="0000FF"/>
        </w:rPr>
        <w:instrText>HYPERLINK "consultantplus://offline/ref=FFCF61B1203897002AE1EBBDD6BF3825CEC34AD30EBA00727A0349900B5B40C0CF30DD35A92880219598127E40269AEEAC6FD0D20D02163AwEJ9I"</w:instrText>
      </w:r>
      <w:r>
        <w:rPr>
          <w:color w:val="0000FF"/>
        </w:rPr>
        <w:fldChar w:fldCharType="separate"/>
      </w:r>
      <w:r>
        <w:rPr>
          <w:color w:val="0000FF"/>
        </w:rPr>
        <w:t>Перечень</w:t>
      </w:r>
      <w:r>
        <w:rPr>
          <w:color w:val="0000FF"/>
        </w:rPr>
        <w:fldChar w:fldCharType="end"/>
      </w:r>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60320000">
      <w:pPr>
        <w:pStyle w:val="Style_1"/>
        <w:ind w:firstLine="0" w:left="0"/>
        <w:jc w:val="both"/>
      </w:pPr>
      <w:r>
        <w:t xml:space="preserve">(п. 18 введен Федеральным </w:t>
      </w:r>
      <w:r>
        <w:rPr>
          <w:color w:val="0000FF"/>
        </w:rPr>
        <w:fldChar w:fldCharType="begin"/>
      </w:r>
      <w:r>
        <w:rPr>
          <w:color w:val="0000FF"/>
        </w:rPr>
        <w:instrText>HYPERLINK "consultantplus://offline/ref=FFCF61B1203897002AE1EBBDD6BF3825C9C54ED708B300727A0349900B5B40C0CF30DD35A92880279498127E40269AEEAC6FD0D20D02163AwEJ9I"</w:instrText>
      </w:r>
      <w:r>
        <w:rPr>
          <w:color w:val="0000FF"/>
        </w:rPr>
        <w:fldChar w:fldCharType="separate"/>
      </w:r>
      <w:r>
        <w:rPr>
          <w:color w:val="0000FF"/>
        </w:rPr>
        <w:t>законом</w:t>
      </w:r>
      <w:r>
        <w:rPr>
          <w:color w:val="0000FF"/>
        </w:rPr>
        <w:fldChar w:fldCharType="end"/>
      </w:r>
      <w:r>
        <w:t xml:space="preserve"> от 01.04.2020 N 99-ФЗ)</w:t>
      </w:r>
    </w:p>
    <w:p w14:paraId="61320000">
      <w:pPr>
        <w:pStyle w:val="Style_1"/>
        <w:spacing w:before="160"/>
        <w:ind w:firstLine="540" w:left="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r>
        <w:rPr>
          <w:color w:val="0000FF"/>
        </w:rPr>
        <w:fldChar w:fldCharType="begin"/>
      </w:r>
      <w:r>
        <w:rPr>
          <w:color w:val="0000FF"/>
        </w:rPr>
        <w:instrText>HYPERLINK \l "Par9778"</w:instrText>
      </w:r>
      <w:r>
        <w:rPr>
          <w:color w:val="0000FF"/>
        </w:rPr>
        <w:fldChar w:fldCharType="separate"/>
      </w:r>
      <w:r>
        <w:rPr>
          <w:color w:val="0000FF"/>
        </w:rPr>
        <w:t>статьей 20.5.1</w:t>
      </w:r>
      <w:r>
        <w:rPr>
          <w:color w:val="0000FF"/>
        </w:rPr>
        <w:fldChar w:fldCharType="end"/>
      </w:r>
      <w:r>
        <w:t xml:space="preserve"> настоящего Кодекса.</w:t>
      </w:r>
    </w:p>
    <w:p w14:paraId="62320000">
      <w:pPr>
        <w:pStyle w:val="Style_1"/>
        <w:ind w:firstLine="0" w:left="0"/>
        <w:jc w:val="both"/>
      </w:pPr>
      <w:r>
        <w:t xml:space="preserve">(п. 19 введен Федеральным </w:t>
      </w:r>
      <w:r>
        <w:rPr>
          <w:color w:val="0000FF"/>
        </w:rPr>
        <w:fldChar w:fldCharType="begin"/>
      </w:r>
      <w:r>
        <w:rPr>
          <w:color w:val="0000FF"/>
        </w:rPr>
        <w:instrText>HYPERLINK "consultantplus://offline/ref=FFCF61B1203897002AE1EBBDD6BF3825C9C34AD204B700727A0349900B5B40C0CF30DD35A92880229798127E40269AEEAC6FD0D20D02163AwEJ9I"</w:instrText>
      </w:r>
      <w:r>
        <w:rPr>
          <w:color w:val="0000FF"/>
        </w:rPr>
        <w:fldChar w:fldCharType="separate"/>
      </w:r>
      <w:r>
        <w:rPr>
          <w:color w:val="0000FF"/>
        </w:rPr>
        <w:t>законом</w:t>
      </w:r>
      <w:r>
        <w:rPr>
          <w:color w:val="0000FF"/>
        </w:rPr>
        <w:fldChar w:fldCharType="end"/>
      </w:r>
      <w:r>
        <w:t xml:space="preserve"> от 24.06.2023 N 265-ФЗ)</w:t>
      </w:r>
    </w:p>
    <w:p w14:paraId="63320000">
      <w:pPr>
        <w:pStyle w:val="Style_1"/>
        <w:ind w:firstLine="0" w:left="0"/>
        <w:jc w:val="both"/>
      </w:pPr>
      <w:r>
        <w:t xml:space="preserve">(часть пятая в ред. Федерального </w:t>
      </w:r>
      <w:r>
        <w:rPr>
          <w:color w:val="0000FF"/>
        </w:rPr>
        <w:fldChar w:fldCharType="begin"/>
      </w:r>
      <w:r>
        <w:rPr>
          <w:color w:val="0000FF"/>
        </w:rPr>
        <w:instrText>HYPERLINK "consultantplus://offline/ref=FFCF61B1203897002AE1EBBDD6BF3825CFC64BD305B700727A0349900B5B40C0CF30DD35A92884269798127E40269AEEAC6FD0D20D02163AwEJ9I"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64320000">
      <w:pPr>
        <w:pStyle w:val="Style_1"/>
        <w:spacing w:before="160"/>
        <w:ind w:firstLine="540" w:left="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r>
        <w:rPr>
          <w:color w:val="0000FF"/>
        </w:rPr>
        <w:fldChar w:fldCharType="begin"/>
      </w:r>
      <w:r>
        <w:rPr>
          <w:color w:val="0000FF"/>
        </w:rPr>
        <w:instrText>HYPERLINK \l "Par5638"</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"Par5642"</w:instrText>
      </w:r>
      <w:r>
        <w:rPr>
          <w:color w:val="0000FF"/>
        </w:rPr>
        <w:fldChar w:fldCharType="separate"/>
      </w:r>
      <w:r>
        <w:rPr>
          <w:color w:val="0000FF"/>
        </w:rPr>
        <w:t>4 статьи 14.1</w:t>
      </w:r>
      <w:r>
        <w:rPr>
          <w:color w:val="0000FF"/>
        </w:rPr>
        <w:fldChar w:fldCharType="end"/>
      </w:r>
      <w:r>
        <w:t xml:space="preserve"> и </w:t>
      </w:r>
      <w:r>
        <w:rPr>
          <w:color w:val="0000FF"/>
        </w:rPr>
        <w:fldChar w:fldCharType="begin"/>
      </w:r>
      <w:r>
        <w:rPr>
          <w:color w:val="0000FF"/>
        </w:rPr>
        <w:instrText>HYPERLINK \l "Par9360"</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"Par9360"</w:instrText>
      </w:r>
      <w:r>
        <w:rPr>
          <w:color w:val="0000FF"/>
        </w:rPr>
        <w:fldChar w:fldCharType="separate"/>
      </w:r>
      <w:r>
        <w:rPr>
          <w:color w:val="0000FF"/>
        </w:rPr>
        <w:t>3 статьи 19.20</w:t>
      </w:r>
      <w:r>
        <w:rPr>
          <w:color w:val="0000FF"/>
        </w:rPr>
        <w:fldChar w:fldCharType="end"/>
      </w:r>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65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"consultantplus://offline/ref=FFCF61B1203897002AE1EBBDD6BF3825CCCE4AD909B400727A0349900B5B40C0CF30DD35A92883259B98127E40269AEEAC6FD0D20D02163AwEJ9I"</w:instrText>
      </w:r>
      <w:r>
        <w:rPr>
          <w:color w:val="0000FF"/>
        </w:rPr>
        <w:fldChar w:fldCharType="separate"/>
      </w:r>
      <w:r>
        <w:rPr>
          <w:color w:val="0000FF"/>
        </w:rPr>
        <w:t>закона</w:t>
      </w:r>
      <w:r>
        <w:rPr>
          <w:color w:val="0000FF"/>
        </w:rPr>
        <w:fldChar w:fldCharType="end"/>
      </w:r>
      <w:r>
        <w:t xml:space="preserve"> от 02.07.2005 N 80-ФЗ)</w:t>
      </w:r>
    </w:p>
    <w:p w14:paraId="66320000">
      <w:pPr>
        <w:pStyle w:val="Style_1"/>
        <w:spacing w:before="160"/>
        <w:ind w:firstLine="540" w:left="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6732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"consultantplus://offline/ref=FFCF61B1203897002AE1EBBDD6BF3825CCC04FD90EB400727A0349900B5B40C0CF30DD35A92880219A98127E40269AEEAC6FD0D20D02163AwEJ9I"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21.07.2014 N 247-ФЗ)</w:t>
      </w:r>
    </w:p>
    <w:p w14:paraId="68320000">
      <w:pPr>
        <w:pStyle w:val="Style_1"/>
        <w:spacing w:before="160"/>
        <w:ind w:firstLine="540" w:left="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"Par8846"</w:instrText>
      </w:r>
      <w:r>
        <w:rPr>
          <w:color w:val="0000FF"/>
        </w:rPr>
        <w:fldChar w:fldCharType="separate"/>
      </w:r>
      <w:r>
        <w:rPr>
          <w:color w:val="0000FF"/>
        </w:rPr>
        <w:t>20.1 статьи 19.5</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статьей 19.7</w:t>
      </w:r>
      <w:r>
        <w:rPr>
          <w:color w:val="0000FF"/>
        </w:rPr>
        <w:fldChar w:fldCharType="end"/>
      </w:r>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69320000">
      <w:pPr>
        <w:pStyle w:val="Style_1"/>
        <w:ind w:firstLine="0" w:left="0"/>
        <w:jc w:val="both"/>
      </w:pPr>
      <w:r>
        <w:t xml:space="preserve">(часть 6.1 введена Федеральным </w:t>
      </w:r>
      <w:r>
        <w:rPr>
          <w:color w:val="0000FF"/>
        </w:rPr>
        <w:fldChar w:fldCharType="begin"/>
      </w:r>
      <w:r>
        <w:rPr>
          <w:color w:val="0000FF"/>
        </w:rPr>
        <w:instrText>HYPERLINK "consultantplus://offline/ref=FFCF61B1203897002AE1EBBDD6BF3825C9C24CD008BB00727A0349900B5B40C0CF30DD35A92885209398127E40269AEEAC6FD0D20D02163AwEJ9I"</w:instrText>
      </w:r>
      <w:r>
        <w:rPr>
          <w:color w:val="0000FF"/>
        </w:rPr>
        <w:fldChar w:fldCharType="separate"/>
      </w:r>
      <w:r>
        <w:rPr>
          <w:color w:val="0000FF"/>
        </w:rPr>
        <w:t>законом</w:t>
      </w:r>
      <w:r>
        <w:rPr>
          <w:color w:val="0000FF"/>
        </w:rPr>
        <w:fldChar w:fldCharType="end"/>
      </w:r>
      <w:r>
        <w:t xml:space="preserve"> от 14.10.2014 N 307-ФЗ; в ред. Федеральных законов от 27.10.2015 </w:t>
      </w:r>
      <w:r>
        <w:rPr>
          <w:color w:val="0000FF"/>
        </w:rPr>
        <w:fldChar w:fldCharType="begin"/>
      </w:r>
      <w:r>
        <w:rPr>
          <w:color w:val="0000FF"/>
        </w:rPr>
        <w:instrText>HYPERLINK "consultantplus://offline/ref=FFCF61B1203897002AE1EBBDD6BF3825CCCE4DD804B100727A0349900B5B40C0CF30DD35A92880239398127E40269AEEAC6FD0D20D02163AwEJ9I"</w:instrText>
      </w:r>
      <w:r>
        <w:rPr>
          <w:color w:val="0000FF"/>
        </w:rPr>
        <w:fldChar w:fldCharType="separate"/>
      </w:r>
      <w:r>
        <w:rPr>
          <w:color w:val="0000FF"/>
        </w:rPr>
        <w:t>N 291-ФЗ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"consultantplus://offline/ref=FFCF61B1203897002AE1EBBDD6BF3825CFCE4CD60DB500727A0349900B5B40C0CF30DD35A92880299798127E40269AEEAC6FD0D20D02163AwEJ9I"</w:instrText>
      </w:r>
      <w:r>
        <w:rPr>
          <w:color w:val="0000FF"/>
        </w:rPr>
        <w:fldChar w:fldCharType="separate"/>
      </w:r>
      <w:r>
        <w:rPr>
          <w:color w:val="0000FF"/>
        </w:rPr>
        <w:t>N 222-ФЗ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"consultantplus://offline/ref=FFCF61B1203897002AE1EBBDD6BF3825CFC64AD70AB600727A0349900B5B40C0CF30DD35A92880279298127E40269AEEAC6FD0D20D02163AwEJ9I"</w:instrText>
      </w:r>
      <w:r>
        <w:rPr>
          <w:color w:val="0000FF"/>
        </w:rPr>
        <w:fldChar w:fldCharType="separate"/>
      </w:r>
      <w:r>
        <w:rPr>
          <w:color w:val="0000FF"/>
        </w:rPr>
        <w:t>N 318-ФЗ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"consultantplus://offline/ref=FFCF61B1203897002AE1EBBDD6BF3825C9C74BD108B500727A0349900B5B40C0CF30DD35A92880209A98127E40269AEEAC6FD0D20D02163AwEJ9I"</w:instrText>
      </w:r>
      <w:r>
        <w:rPr>
          <w:color w:val="0000FF"/>
        </w:rPr>
        <w:fldChar w:fldCharType="separate"/>
      </w:r>
      <w:r>
        <w:rPr>
          <w:color w:val="0000FF"/>
        </w:rPr>
        <w:t>N 42-ФЗ</w:t>
      </w:r>
      <w:r>
        <w:rPr>
          <w:color w:val="0000FF"/>
        </w:rPr>
        <w:fldChar w:fldCharType="end"/>
      </w:r>
      <w:r>
        <w:t>)</w:t>
      </w:r>
    </w:p>
    <w:p w14:paraId="6A320000">
      <w:pPr>
        <w:pStyle w:val="Style_1"/>
        <w:spacing w:before="160"/>
        <w:ind w:firstLine="540" w:left="0"/>
        <w:jc w:val="both"/>
      </w:pPr>
      <w:bookmarkStart w:id="2105" w:name="Par12485"/>
      <w:bookmarkEnd w:id="2105"/>
      <w:r>
        <w:t xml:space="preserve">6.2. Утратил силу с 1 января 2018 года. - Федеральный </w:t>
      </w:r>
      <w:r>
        <w:rPr>
          <w:color w:val="0000FF"/>
        </w:rPr>
        <w:fldChar w:fldCharType="begin"/>
      </w:r>
      <w:r>
        <w:rPr>
          <w:color w:val="0000FF"/>
        </w:rPr>
        <w:instrText>HYPERLINK "consultantplus://offline/ref=FFCF61B1203897002AE1EBBDD6BF3825CFC643D90AB100727A0349900B5B40C0CF30DD35A92880249198127E40269AEEAC6FD0D20D02163AwEJ9I"</w:instrText>
      </w:r>
      <w:r>
        <w:rPr>
          <w:color w:val="0000FF"/>
        </w:rPr>
        <w:fldChar w:fldCharType="separate"/>
      </w:r>
      <w:r>
        <w:rPr>
          <w:color w:val="0000FF"/>
        </w:rPr>
        <w:t>закон</w:t>
      </w:r>
      <w:r>
        <w:rPr>
          <w:color w:val="0000FF"/>
        </w:rPr>
        <w:fldChar w:fldCharType="end"/>
      </w:r>
      <w:r>
        <w:t xml:space="preserve"> от 31.12.2014 N 514-ФЗ.</w:t>
      </w:r>
    </w:p>
    <w:p w14:paraId="6B320000">
      <w:pPr>
        <w:pStyle w:val="Style_1"/>
        <w:spacing w:before="160"/>
        <w:ind w:firstLine="540" w:left="0"/>
        <w:jc w:val="both"/>
      </w:pPr>
      <w:r>
        <w:t xml:space="preserve">6.3. Наряду со случаями, предусмотренными </w:t>
      </w:r>
      <w:r>
        <w:rPr>
          <w:color w:val="0000FF"/>
        </w:rPr>
        <w:fldChar w:fldCharType="begin"/>
      </w:r>
      <w:r>
        <w:rPr>
          <w:color w:val="0000FF"/>
        </w:rPr>
        <w:instrText>HYPERLINK \l "Par12209"</w:instrText>
      </w:r>
      <w:r>
        <w:rPr>
          <w:color w:val="0000FF"/>
        </w:rPr>
        <w:fldChar w:fldCharType="separate"/>
      </w:r>
      <w:r>
        <w:rPr>
          <w:color w:val="0000FF"/>
        </w:rPr>
        <w:t>частью 2</w:t>
      </w:r>
      <w:r>
        <w:rPr>
          <w:color w:val="0000FF"/>
        </w:rPr>
        <w:fldChar w:fldCharType="end"/>
      </w:r>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C320000">
      <w:pPr>
        <w:pStyle w:val="Style_1"/>
        <w:ind w:firstLine="0" w:left="0"/>
        <w:jc w:val="both"/>
      </w:pPr>
      <w:r>
        <w:t xml:space="preserve">(часть 6.3 введена Федеральным </w:t>
      </w:r>
      <w:r>
        <w:rPr>
          <w:color w:val="0000FF"/>
        </w:rPr>
        <w:fldChar w:fldCharType="begin"/>
      </w:r>
      <w:r>
        <w:rPr>
          <w:color w:val="0000FF"/>
        </w:rPr>
        <w:instrText>HYPERLINK "consultantplus://offline/ref=FFCF61B1203897002AE1EBBDD6BF3825C9C24AD40CB700727A0349900B5B40C0CF30DD35A92881279A98127E40269AEEAC6FD0D20D02163AwEJ9I"</w:instrText>
      </w:r>
      <w:r>
        <w:rPr>
          <w:color w:val="0000FF"/>
        </w:rPr>
        <w:fldChar w:fldCharType="separate"/>
      </w:r>
      <w:r>
        <w:rPr>
          <w:color w:val="0000FF"/>
        </w:rPr>
        <w:t>законом</w:t>
      </w:r>
      <w:r>
        <w:rPr>
          <w:color w:val="0000FF"/>
        </w:rPr>
        <w:fldChar w:fldCharType="end"/>
      </w:r>
      <w:r>
        <w:t xml:space="preserve"> от 13.07.2015 N 233-ФЗ)</w:t>
      </w:r>
    </w:p>
    <w:p w14:paraId="6D3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6E3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6F3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70320000">
            <w:pPr>
              <w:pStyle w:val="Style_1"/>
              <w:ind w:firstLine="0" w:left="0"/>
              <w:jc w:val="both"/>
              <w:rPr>
                <w:color w:val="392C69"/>
              </w:rPr>
            </w:pPr>
            <w:r>
              <w:rPr>
                <w:color w:val="392C69"/>
              </w:rPr>
              <w:t>КонсультантПлюс: примечание.</w:t>
            </w:r>
          </w:p>
          <w:p w14:paraId="71320000">
            <w:pPr>
              <w:pStyle w:val="Style_1"/>
              <w:ind w:firstLine="0" w:left="0"/>
              <w:jc w:val="both"/>
              <w:rPr>
                <w:color w:val="392C69"/>
              </w:rPr>
            </w:pPr>
            <w:r>
              <w:rPr>
                <w:color w:val="392C69"/>
              </w:rPr>
              <w:t>С 01.01.2024 ч. 6.4 ст. 28.3 утрачивает силу (</w:t>
            </w:r>
            <w:r>
              <w:rPr>
                <w:color w:val="0000FF"/>
              </w:rPr>
              <w:fldChar w:fldCharType="begin"/>
            </w:r>
            <w:r>
              <w:rPr>
                <w:color w:val="0000FF"/>
              </w:rPr>
              <w:instrText>HYPERLINK "consultantplus://offline/ref=FFCF61B1203897002AE1EBBDD6BF3825C9C54ED708B300727A0349900B5B40C0CF30DD35A92880299398127E40269AEEAC6FD0D20D02163AwEJ9I"</w:instrText>
            </w:r>
            <w:r>
              <w:rPr>
                <w:color w:val="0000FF"/>
              </w:rPr>
              <w:fldChar w:fldCharType="separate"/>
            </w:r>
            <w:r>
              <w:rPr>
                <w:color w:val="0000FF"/>
              </w:rPr>
              <w:t>ФЗ</w:t>
            </w:r>
            <w:r>
              <w:rPr>
                <w:color w:val="0000FF"/>
              </w:rPr>
              <w:fldChar w:fldCharType="end"/>
            </w:r>
            <w:r>
              <w:rPr>
                <w:color w:val="392C69"/>
              </w:rPr>
              <w:t xml:space="preserve"> от 01.04.2020 N 99-ФЗ).</w:t>
            </w:r>
          </w:p>
        </w:tc>
        <w:tc>
          <w:tcPr>
            <w:tcW w:type="dxa" w:w="113"/>
            <w:shd w:fill="F4F3F8" w:val="clear"/>
            <w:tcMar>
              <w:top w:type="dxa" w:w="0"/>
              <w:left w:type="dxa" w:w="0"/>
              <w:bottom w:type="dxa" w:w="0"/>
              <w:right w:type="dxa" w:w="0"/>
            </w:tcMar>
            <w:vAlign w:val="top"/>
          </w:tcPr>
          <w:p w14:paraId="72320000">
            <w:pPr>
              <w:pStyle w:val="Style_1"/>
              <w:ind w:firstLine="0" w:left="0"/>
              <w:jc w:val="both"/>
              <w:rPr>
                <w:color w:val="392C69"/>
              </w:rPr>
            </w:pPr>
          </w:p>
        </w:tc>
      </w:tr>
    </w:tbl>
    <w:p w14:paraId="73320000">
      <w:pPr>
        <w:pStyle w:val="Style_1"/>
        <w:spacing w:before="200"/>
        <w:ind w:firstLine="540" w:left="0"/>
        <w:jc w:val="both"/>
      </w:pPr>
      <w:r>
        <w:t xml:space="preserve">6.4. Помимо случаев, предусмотренных </w:t>
      </w:r>
      <w:r>
        <w:rPr>
          <w:color w:val="0000FF"/>
        </w:rPr>
        <w:fldChar w:fldCharType="begin"/>
      </w:r>
      <w:r>
        <w:rPr>
          <w:color w:val="0000FF"/>
        </w:rPr>
        <w:instrText>HYPERLINK \l "Par12474"</w:instrText>
      </w:r>
      <w:r>
        <w:rPr>
          <w:color w:val="0000FF"/>
        </w:rPr>
        <w:fldChar w:fldCharType="separate"/>
      </w:r>
      <w:r>
        <w:rPr>
          <w:color w:val="0000FF"/>
        </w:rPr>
        <w:t>пунктом 18 части 5</w:t>
      </w:r>
      <w:r>
        <w:rPr>
          <w:color w:val="0000FF"/>
        </w:rPr>
        <w:fldChar w:fldCharType="end"/>
      </w:r>
      <w:r>
        <w:t xml:space="preserve"> настоящей статьи, протоколы об административных правонарушениях, предусмотренных </w:t>
      </w:r>
      <w:r>
        <w:rPr>
          <w:color w:val="0000FF"/>
        </w:rPr>
        <w:fldChar w:fldCharType="begin"/>
      </w:r>
      <w:r>
        <w:rPr>
          <w:color w:val="0000FF"/>
        </w:rPr>
        <w:instrText>HYPERLINK \l "Par9799"</w:instrText>
      </w:r>
      <w:r>
        <w:rPr>
          <w:color w:val="0000FF"/>
        </w:rPr>
        <w:fldChar w:fldCharType="separate"/>
      </w:r>
      <w:r>
        <w:rPr>
          <w:color w:val="0000FF"/>
        </w:rPr>
        <w:t>статьей 20.6.1</w:t>
      </w:r>
      <w:r>
        <w:rPr>
          <w:color w:val="0000FF"/>
        </w:rPr>
        <w:fldChar w:fldCharType="end"/>
      </w:r>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74320000">
      <w:pPr>
        <w:pStyle w:val="Style_1"/>
        <w:ind w:firstLine="0" w:left="0"/>
        <w:jc w:val="both"/>
      </w:pPr>
      <w:r>
        <w:t xml:space="preserve">(часть 6.4 введена Федеральным </w:t>
      </w:r>
      <w:r>
        <w:rPr>
          <w:color w:val="0000FF"/>
        </w:rPr>
        <w:fldChar w:fldCharType="begin"/>
      </w:r>
      <w:r>
        <w:rPr>
          <w:color w:val="0000FF"/>
        </w:rPr>
        <w:instrText>HYPERLINK "consultantplus://offline/ref=FFCF61B1203897002AE1EBBDD6BF3825C9C54ED708B300727A0349900B5B40C0CF30DD35A92880279A98127E40269AEEAC6FD0D20D02163AwEJ9I"</w:instrText>
      </w:r>
      <w:r>
        <w:rPr>
          <w:color w:val="0000FF"/>
        </w:rPr>
        <w:fldChar w:fldCharType="separate"/>
      </w:r>
      <w:r>
        <w:rPr>
          <w:color w:val="0000FF"/>
        </w:rPr>
        <w:t>законом</w:t>
      </w:r>
      <w:r>
        <w:rPr>
          <w:color w:val="0000FF"/>
        </w:rPr>
        <w:fldChar w:fldCharType="end"/>
      </w:r>
      <w:r>
        <w:t xml:space="preserve"> от 01.04.2020 N 99-ФЗ)</w:t>
      </w:r>
    </w:p>
    <w:p w14:paraId="75320000">
      <w:pPr>
        <w:pStyle w:val="Style_1"/>
        <w:spacing w:before="160"/>
        <w:ind w:firstLine="540" w:left="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"Par8885"</w:instrText>
      </w:r>
      <w:r>
        <w:rPr>
          <w:color w:val="0000FF"/>
        </w:rPr>
        <w:fldChar w:fldCharType="separate"/>
      </w:r>
      <w:r>
        <w:rPr>
          <w:color w:val="0000FF"/>
        </w:rPr>
        <w:t>31</w:t>
      </w:r>
      <w:r>
        <w:rPr>
          <w:color w:val="0000FF"/>
        </w:rPr>
        <w:fldChar w:fldCharType="end"/>
      </w:r>
      <w:r>
        <w:t xml:space="preserve">, </w:t>
      </w:r>
      <w:r>
        <w:rPr>
          <w:color w:val="0000FF"/>
        </w:rPr>
        <w:fldChar w:fldCharType="begin"/>
      </w:r>
      <w:r>
        <w:rPr>
          <w:color w:val="0000FF"/>
        </w:rPr>
        <w:instrText>HYPERLINK \l "Par8888"</w:instrText>
      </w:r>
      <w:r>
        <w:rPr>
          <w:color w:val="0000FF"/>
        </w:rPr>
        <w:fldChar w:fldCharType="separate"/>
      </w:r>
      <w:r>
        <w:rPr>
          <w:color w:val="0000FF"/>
        </w:rPr>
        <w:t>32 статьи 19.5</w:t>
      </w:r>
      <w:r>
        <w:rPr>
          <w:color w:val="0000FF"/>
        </w:rPr>
        <w:fldChar w:fldCharType="end"/>
      </w:r>
      <w:r>
        <w:t xml:space="preserve">, </w:t>
      </w:r>
      <w:r>
        <w:rPr>
          <w:color w:val="0000FF"/>
        </w:rPr>
        <w:fldChar w:fldCharType="begin"/>
      </w:r>
      <w:r>
        <w:rPr>
          <w:color w:val="0000FF"/>
        </w:rPr>
        <w:instrText>HYPERLINK \l "Par8962"</w:instrText>
      </w:r>
      <w:r>
        <w:rPr>
          <w:color w:val="0000FF"/>
        </w:rPr>
        <w:fldChar w:fldCharType="separate"/>
      </w:r>
      <w:r>
        <w:rPr>
          <w:color w:val="0000FF"/>
        </w:rPr>
        <w:t>статьей 19.7</w:t>
      </w:r>
      <w:r>
        <w:rPr>
          <w:color w:val="0000FF"/>
        </w:rPr>
        <w:fldChar w:fldCharType="end"/>
      </w:r>
      <w:r>
        <w:t xml:space="preserve"> настоящего Кодекса, при осуществлении муниципального контроля, а об административных правонарушениях, предусмотренных </w:t>
      </w:r>
      <w:r>
        <w:rPr>
          <w:color w:val="0000FF"/>
        </w:rPr>
        <w:fldChar w:fldCharType="begin"/>
      </w:r>
      <w:r>
        <w:rPr>
          <w:color w:val="0000FF"/>
        </w:rPr>
        <w:instrText>HYPERLINK \l "Par1041"</w:instrText>
      </w:r>
      <w:r>
        <w:rPr>
          <w:color w:val="0000FF"/>
        </w:rPr>
        <w:fldChar w:fldCharType="separate"/>
      </w:r>
      <w:r>
        <w:rPr>
          <w:color w:val="0000FF"/>
        </w:rPr>
        <w:t>статьями 5.21</w:t>
      </w:r>
      <w:r>
        <w:rPr>
          <w:color w:val="0000FF"/>
        </w:rPr>
        <w:fldChar w:fldCharType="end"/>
      </w:r>
      <w:r>
        <w:t xml:space="preserve">, </w:t>
      </w:r>
      <w:r>
        <w:rPr>
          <w:color w:val="0000FF"/>
        </w:rPr>
        <w:fldChar w:fldCharType="begin"/>
      </w:r>
      <w:r>
        <w:rPr>
          <w:color w:val="0000FF"/>
        </w:rPr>
        <w:instrText>HYPERLINK \l "Par2529"</w:instrText>
      </w:r>
      <w:r>
        <w:rPr>
          <w:color w:val="0000FF"/>
        </w:rPr>
        <w:fldChar w:fldCharType="separate"/>
      </w:r>
      <w:r>
        <w:rPr>
          <w:color w:val="0000FF"/>
        </w:rPr>
        <w:t>7.32.6</w:t>
      </w:r>
      <w:r>
        <w:rPr>
          <w:color w:val="0000FF"/>
        </w:rPr>
        <w:fldChar w:fldCharType="end"/>
      </w:r>
      <w:r>
        <w:t xml:space="preserve">, </w:t>
      </w:r>
      <w:r>
        <w:rPr>
          <w:color w:val="0000FF"/>
        </w:rPr>
        <w:fldChar w:fldCharType="begin"/>
      </w:r>
      <w:r>
        <w:rPr>
          <w:color w:val="0000FF"/>
        </w:rPr>
        <w:instrText>HYPERLINK \l "Par6960"</w:instrText>
      </w:r>
      <w:r>
        <w:rPr>
          <w:color w:val="0000FF"/>
        </w:rPr>
        <w:fldChar w:fldCharType="separate"/>
      </w:r>
      <w:r>
        <w:rPr>
          <w:color w:val="0000FF"/>
        </w:rPr>
        <w:t>15.1</w:t>
      </w:r>
      <w:r>
        <w:rPr>
          <w:color w:val="0000FF"/>
        </w:rPr>
        <w:fldChar w:fldCharType="end"/>
      </w:r>
      <w:r>
        <w:t xml:space="preserve">, </w:t>
      </w:r>
      <w:r>
        <w:rPr>
          <w:color w:val="0000FF"/>
        </w:rPr>
        <w:fldChar w:fldCharType="begin"/>
      </w:r>
      <w:r>
        <w:rPr>
          <w:color w:val="0000FF"/>
        </w:rPr>
        <w:instrText>HYPERLINK \l "Par7112"</w:instrText>
      </w:r>
      <w:r>
        <w:rPr>
          <w:color w:val="0000FF"/>
        </w:rPr>
        <w:fldChar w:fldCharType="separate"/>
      </w:r>
      <w:r>
        <w:rPr>
          <w:color w:val="0000FF"/>
        </w:rPr>
        <w:t>15.14</w:t>
      </w:r>
      <w:r>
        <w:rPr>
          <w:color w:val="0000FF"/>
        </w:rPr>
        <w:fldChar w:fldCharType="end"/>
      </w:r>
      <w:r>
        <w:t xml:space="preserve"> - </w:t>
      </w:r>
      <w:r>
        <w:rPr>
          <w:color w:val="0000FF"/>
        </w:rPr>
        <w:fldChar w:fldCharType="begin"/>
      </w:r>
      <w:r>
        <w:rPr>
          <w:color w:val="0000FF"/>
        </w:rPr>
        <w:instrText>HYPERLINK \l "Par7297"</w:instrText>
      </w:r>
      <w:r>
        <w:rPr>
          <w:color w:val="0000FF"/>
        </w:rPr>
        <w:fldChar w:fldCharType="separate"/>
      </w:r>
      <w:r>
        <w:rPr>
          <w:color w:val="0000FF"/>
        </w:rPr>
        <w:t>15.15.16</w:t>
      </w:r>
      <w:r>
        <w:rPr>
          <w:color w:val="0000FF"/>
        </w:rPr>
        <w:fldChar w:fldCharType="end"/>
      </w:r>
      <w:r>
        <w:t xml:space="preserve">, </w:t>
      </w:r>
      <w:r>
        <w:rPr>
          <w:color w:val="0000FF"/>
        </w:rPr>
        <w:fldChar w:fldCharType="begin"/>
      </w:r>
      <w:r>
        <w:rPr>
          <w:color w:val="0000FF"/>
        </w:rPr>
        <w:instrText>HYPERLINK \l "Par8671"</w:instrText>
      </w:r>
      <w:r>
        <w:rPr>
          <w:color w:val="0000FF"/>
        </w:rPr>
        <w:fldChar w:fldCharType="separate"/>
      </w:r>
      <w:r>
        <w:rPr>
          <w:color w:val="0000FF"/>
        </w:rPr>
        <w:t>частью 1 статьи 19.4</w:t>
      </w:r>
      <w:r>
        <w:rPr>
          <w:color w:val="0000FF"/>
        </w:rPr>
        <w:fldChar w:fldCharType="end"/>
      </w:r>
      <w:r>
        <w:t xml:space="preserve">, </w:t>
      </w:r>
      <w:r>
        <w:rPr>
          <w:color w:val="0000FF"/>
        </w:rPr>
        <w:fldChar w:fldCharType="begin"/>
      </w:r>
      <w:r>
        <w:rPr>
          <w:color w:val="0000FF"/>
        </w:rPr>
        <w:instrText>HYPERLINK \l "Par8698"</w:instrText>
      </w:r>
      <w:r>
        <w:rPr>
          <w:color w:val="0000FF"/>
        </w:rPr>
        <w:fldChar w:fldCharType="separate"/>
      </w:r>
      <w:r>
        <w:rPr>
          <w:color w:val="0000FF"/>
        </w:rPr>
        <w:t>статьей 19.4.1</w:t>
      </w:r>
      <w:r>
        <w:rPr>
          <w:color w:val="0000FF"/>
        </w:rPr>
        <w:fldChar w:fldCharType="end"/>
      </w:r>
      <w:r>
        <w:t xml:space="preserve">, </w:t>
      </w:r>
      <w:r>
        <w:rPr>
          <w:color w:val="0000FF"/>
        </w:rPr>
        <w:fldChar w:fldCharType="begin"/>
      </w:r>
      <w:r>
        <w:rPr>
          <w:color w:val="0000FF"/>
        </w:rPr>
        <w:instrText>HYPERLINK \l "Par8842"</w:instrText>
      </w:r>
      <w:r>
        <w:rPr>
          <w:color w:val="0000FF"/>
        </w:rPr>
        <w:fldChar w:fldCharType="separate"/>
      </w:r>
      <w:r>
        <w:rPr>
          <w:color w:val="0000FF"/>
        </w:rPr>
        <w:t>частями 20</w:t>
      </w:r>
      <w:r>
        <w:rPr>
          <w:color w:val="0000FF"/>
        </w:rPr>
        <w:fldChar w:fldCharType="end"/>
      </w:r>
      <w:r>
        <w:t xml:space="preserve"> и </w:t>
      </w:r>
      <w:r>
        <w:rPr>
          <w:color w:val="0000FF"/>
        </w:rPr>
        <w:fldChar w:fldCharType="begin"/>
      </w:r>
      <w:r>
        <w:rPr>
          <w:color w:val="0000FF"/>
        </w:rPr>
        <w:instrText>HYPERLINK \l "Par8846"</w:instrText>
      </w:r>
      <w:r>
        <w:rPr>
          <w:color w:val="0000FF"/>
        </w:rPr>
        <w:fldChar w:fldCharType="separate"/>
      </w:r>
      <w:r>
        <w:rPr>
          <w:color w:val="0000FF"/>
        </w:rPr>
        <w:t>20.1 статьи 19.5</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статьями 19.6</w:t>
      </w:r>
      <w:r>
        <w:rPr>
          <w:color w:val="0000FF"/>
        </w:rPr>
        <w:fldChar w:fldCharType="end"/>
      </w:r>
      <w:r>
        <w:t xml:space="preserve"> и </w:t>
      </w:r>
      <w:r>
        <w:rPr>
          <w:color w:val="0000FF"/>
        </w:rPr>
        <w:fldChar w:fldCharType="begin"/>
      </w:r>
      <w:r>
        <w:rPr>
          <w:color w:val="0000FF"/>
        </w:rPr>
        <w:instrText>HYPERLINK \l "Par8962"</w:instrText>
      </w:r>
      <w:r>
        <w:rPr>
          <w:color w:val="0000FF"/>
        </w:rPr>
        <w:fldChar w:fldCharType="separate"/>
      </w:r>
      <w:r>
        <w:rPr>
          <w:color w:val="0000FF"/>
        </w:rPr>
        <w:t>19.7</w:t>
      </w:r>
      <w:r>
        <w:rPr>
          <w:color w:val="0000FF"/>
        </w:rPr>
        <w:fldChar w:fldCharType="end"/>
      </w:r>
      <w:r>
        <w:t xml:space="preserve"> настоящего Кодекса, - при осуществлении муниципального финансового контроля.</w:t>
      </w:r>
    </w:p>
    <w:p w14:paraId="76320000">
      <w:pPr>
        <w:pStyle w:val="Style_1"/>
        <w:ind w:firstLine="0" w:left="0"/>
        <w:jc w:val="both"/>
      </w:pPr>
      <w:r>
        <w:t xml:space="preserve">(в ред. Федеральных законов от 27.10.2015 </w:t>
      </w:r>
      <w:r>
        <w:rPr>
          <w:color w:val="0000FF"/>
        </w:rPr>
        <w:fldChar w:fldCharType="begin"/>
      </w:r>
      <w:r>
        <w:rPr>
          <w:color w:val="0000FF"/>
        </w:rPr>
        <w:instrText>HYPERLINK "consultantplus://offline/ref=FFCF61B1203897002AE1EBBDD6BF3825CCCE4DD804B100727A0349900B5B40C0CF30DD35A92880239298127E40269AEEAC6FD0D20D02163AwEJ9I"</w:instrText>
      </w:r>
      <w:r>
        <w:rPr>
          <w:color w:val="0000FF"/>
        </w:rPr>
        <w:fldChar w:fldCharType="separate"/>
      </w:r>
      <w:r>
        <w:rPr>
          <w:color w:val="0000FF"/>
        </w:rPr>
        <w:t>N 291-ФЗ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"consultantplus://offline/ref=FFCF61B1203897002AE1EBBDD6BF3825CFC64AD70AB600727A0349900B5B40C0CF30DD35A92880279198127E40269AEEAC6FD0D20D02163AwEJ9I"</w:instrText>
      </w:r>
      <w:r>
        <w:rPr>
          <w:color w:val="0000FF"/>
        </w:rPr>
        <w:fldChar w:fldCharType="separate"/>
      </w:r>
      <w:r>
        <w:rPr>
          <w:color w:val="0000FF"/>
        </w:rPr>
        <w:t>N 318-ФЗ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"consultantplus://offline/ref=FFCF61B1203897002AE1EBBDD6BF3825C9C44AD90DB100727A0349900B5B40C0CF30DD35A92883219A98127E40269AEEAC6FD0D20D02163AwEJ9I"</w:instrText>
      </w:r>
      <w:r>
        <w:rPr>
          <w:color w:val="0000FF"/>
        </w:rPr>
        <w:fldChar w:fldCharType="separate"/>
      </w:r>
      <w:r>
        <w:rPr>
          <w:color w:val="0000FF"/>
        </w:rPr>
        <w:t>N 279-ФЗ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"consultantplus://offline/ref=FFCF61B1203897002AE1EBBDD6BF3825CEC74ED70EB600727A0349900B5B40C0CF30DD35A92880239798127E40269AEEAC6FD0D20D02163AwEJ9I"</w:instrText>
      </w:r>
      <w:r>
        <w:rPr>
          <w:color w:val="0000FF"/>
        </w:rPr>
        <w:fldChar w:fldCharType="separate"/>
      </w:r>
      <w:r>
        <w:rPr>
          <w:color w:val="0000FF"/>
        </w:rPr>
        <w:t>N 510-ФЗ</w:t>
      </w:r>
      <w:r>
        <w:rPr>
          <w:color w:val="0000FF"/>
        </w:rPr>
        <w:fldChar w:fldCharType="end"/>
      </w:r>
      <w:r>
        <w:t xml:space="preserve">, от 29.05.2019 </w:t>
      </w:r>
      <w:r>
        <w:rPr>
          <w:color w:val="0000FF"/>
        </w:rPr>
        <w:fldChar w:fldCharType="begin"/>
      </w:r>
      <w:r>
        <w:rPr>
          <w:color w:val="0000FF"/>
        </w:rPr>
        <w:instrText>HYPERLINK "consultantplus://offline/ref=FFCF61B1203897002AE1EBBDD6BF3825CEC44FD408B300727A0349900B5B40C0CF30DD35A92880269A98127E40269AEEAC6FD0D20D02163AwEJ9I"</w:instrText>
      </w:r>
      <w:r>
        <w:rPr>
          <w:color w:val="0000FF"/>
        </w:rPr>
        <w:fldChar w:fldCharType="separate"/>
      </w:r>
      <w:r>
        <w:rPr>
          <w:color w:val="0000FF"/>
        </w:rPr>
        <w:t>N 113-ФЗ</w:t>
      </w:r>
      <w:r>
        <w:rPr>
          <w:color w:val="0000FF"/>
        </w:rPr>
        <w:fldChar w:fldCharType="end"/>
      </w:r>
      <w:r>
        <w:t>)</w:t>
      </w:r>
    </w:p>
    <w:p w14:paraId="77320000">
      <w:pPr>
        <w:pStyle w:val="Style_1"/>
        <w:ind w:firstLine="0" w:left="0"/>
        <w:jc w:val="both"/>
      </w:pPr>
    </w:p>
    <w:p w14:paraId="78320000">
      <w:pPr>
        <w:pStyle w:val="Style_1"/>
        <w:ind w:firstLine="540" w:left="0"/>
        <w:jc w:val="both"/>
        <w:outlineLvl w:val="2"/>
        <w:rPr>
          <w:b w:val="1"/>
        </w:rPr>
      </w:pPr>
      <w:bookmarkStart w:id="2106" w:name="Par12495"/>
      <w:bookmarkEnd w:id="2106"/>
      <w:r>
        <w:rPr>
          <w:b w:val="1"/>
        </w:rPr>
        <w:t>Статья 28.4. Возбуждение дел об административных правонарушениях прокурором</w:t>
      </w:r>
    </w:p>
    <w:p w14:paraId="7932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7A320000">
            <w:pPr>
              <w:pStyle w:val="Style_1"/>
              <w:ind w:firstLine="0" w:left="0"/>
              <w:jc w:val="both"/>
            </w:pPr>
          </w:p>
        </w:tc>
        <w:tc>
          <w:tcPr>
            <w:tcW w:type="dxa" w:w="113"/>
            <w:shd w:fill="F4F3F8" w:val="clear"/>
            <w:tcMar>
              <w:top w:type="dxa" w:w="0"/>
              <w:left w:type="dxa" w:w="0"/>
              <w:bottom w:type="dxa" w:w="0"/>
              <w:right w:type="dxa" w:w="0"/>
            </w:tcMar>
            <w:vAlign w:val="top"/>
          </w:tcPr>
          <w:p w14:paraId="7B320000">
            <w:pPr>
              <w:pStyle w:val="Style_1"/>
              <w:ind w:firstLine="0" w:left="0"/>
              <w:jc w:val="both"/>
            </w:pPr>
          </w:p>
        </w:tc>
        <w:tc>
          <w:tcPr>
            <w:tcW w:type="dxa" w:w="9921"/>
            <w:shd w:fill="F4F3F8" w:val="clear"/>
            <w:tcMar>
              <w:top w:type="dxa" w:w="113"/>
              <w:left w:type="dxa" w:w="0"/>
              <w:bottom w:type="dxa" w:w="113"/>
              <w:right w:type="dxa" w:w="0"/>
            </w:tcMar>
            <w:vAlign w:val="top"/>
          </w:tcPr>
          <w:p w14:paraId="7C320000">
            <w:pPr>
              <w:pStyle w:val="Style_1"/>
              <w:ind w:firstLine="0" w:left="0"/>
              <w:jc w:val="both"/>
              <w:rPr>
                <w:color w:val="392C69"/>
              </w:rPr>
            </w:pPr>
            <w:r>
              <w:rPr>
                <w:color w:val="392C69"/>
              </w:rPr>
              <w:t>КонсультантПлюс: примечание.</w:t>
            </w:r>
          </w:p>
          <w:p w14:paraId="7D320000">
            <w:pPr>
              <w:pStyle w:val="Style_1"/>
              <w:ind w:firstLine="0" w:left="0"/>
              <w:jc w:val="both"/>
              <w:rPr>
                <w:color w:val="392C69"/>
              </w:rPr>
            </w:pPr>
            <w:r>
              <w:rPr>
                <w:color w:val="392C69"/>
              </w:rPr>
              <w:t xml:space="preserve">О выявлении конституционно-правового смысла второго предложения ч. 1 ст. 28.4 см. </w:t>
            </w:r>
            <w:r>
              <w:rPr>
                <w:color w:val="0000FF"/>
              </w:rPr>
              <w:fldChar w:fldCharType="begin"/>
            </w:r>
            <w:r>
              <w:rPr>
                <w:color w:val="0000FF"/>
              </w:rPr>
              <w:instrText>HYPERLINK "consultantplus://offline/ref=FFCF61B1203897002AE1EBBDD6BF3825C9C24ED30BBB00727A0349900B5B40C0CF30DD35A92880269198127E40269AEEAC6FD0D20D02163AwEJ9I"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06.04.2023 N 15-П.</w:t>
            </w:r>
          </w:p>
        </w:tc>
        <w:tc>
          <w:tcPr>
            <w:tcW w:type="dxa" w:w="113"/>
            <w:shd w:fill="F4F3F8" w:val="clear"/>
            <w:tcMar>
              <w:top w:type="dxa" w:w="0"/>
              <w:left w:type="dxa" w:w="0"/>
              <w:bottom w:type="dxa" w:w="0"/>
              <w:right w:type="dxa" w:w="0"/>
            </w:tcMar>
            <w:vAlign w:val="top"/>
          </w:tcPr>
          <w:p w14:paraId="7E320000">
            <w:pPr>
              <w:pStyle w:val="Style_1"/>
              <w:ind w:firstLine="0" w:left="0"/>
              <w:jc w:val="both"/>
              <w:rPr>
                <w:color w:val="392C69"/>
              </w:rPr>
            </w:pPr>
          </w:p>
        </w:tc>
      </w:tr>
    </w:tbl>
    <w:p w14:paraId="7F320000">
      <w:pPr>
        <w:pStyle w:val="Style_1"/>
        <w:spacing w:before="200"/>
        <w:ind w:firstLine="540" w:left="0"/>
        <w:jc w:val="both"/>
      </w:pPr>
      <w:r>
        <w:t xml:space="preserve">1. Дела об административных правонарушениях, предусмотренных </w:t>
      </w:r>
      <w:r>
        <w:rPr>
          <w:color w:val="0000FF"/>
        </w:rPr>
        <w:fldChar w:fldCharType="begin"/>
      </w:r>
      <w:r>
        <w:rPr>
          <w:color w:val="0000FF"/>
        </w:rPr>
        <w:instrText>HYPERLINK \l "Par868"</w:instrText>
      </w:r>
      <w:r>
        <w:rPr>
          <w:color w:val="0000FF"/>
        </w:rPr>
        <w:fldChar w:fldCharType="separate"/>
      </w:r>
      <w:r>
        <w:rPr>
          <w:color w:val="0000FF"/>
        </w:rPr>
        <w:t>статьями 5.1</w:t>
      </w:r>
      <w:r>
        <w:rPr>
          <w:color w:val="0000FF"/>
        </w:rPr>
        <w:fldChar w:fldCharType="end"/>
      </w:r>
      <w:r>
        <w:t xml:space="preserve">, </w:t>
      </w:r>
      <w:r>
        <w:rPr>
          <w:color w:val="0000FF"/>
        </w:rPr>
        <w:fldChar w:fldCharType="begin"/>
      </w:r>
      <w:r>
        <w:rPr>
          <w:color w:val="0000FF"/>
        </w:rPr>
        <w:instrText>HYPERLINK \l "Par910"</w:instrText>
      </w:r>
      <w:r>
        <w:rPr>
          <w:color w:val="0000FF"/>
        </w:rPr>
        <w:fldChar w:fldCharType="separate"/>
      </w:r>
      <w:r>
        <w:rPr>
          <w:color w:val="0000FF"/>
        </w:rPr>
        <w:t>5.6</w:t>
      </w:r>
      <w:r>
        <w:rPr>
          <w:color w:val="0000FF"/>
        </w:rPr>
        <w:fldChar w:fldCharType="end"/>
      </w:r>
      <w:r>
        <w:t xml:space="preserve">, </w:t>
      </w:r>
      <w:r>
        <w:rPr>
          <w:color w:val="0000FF"/>
        </w:rPr>
        <w:fldChar w:fldCharType="begin"/>
      </w:r>
      <w:r>
        <w:rPr>
          <w:color w:val="0000FF"/>
        </w:rPr>
        <w:instrText>HYPERLINK \l "Par924"</w:instrText>
      </w:r>
      <w:r>
        <w:rPr>
          <w:color w:val="0000FF"/>
        </w:rPr>
        <w:fldChar w:fldCharType="separate"/>
      </w:r>
      <w:r>
        <w:rPr>
          <w:color w:val="0000FF"/>
        </w:rPr>
        <w:t>5.7</w:t>
      </w:r>
      <w:r>
        <w:rPr>
          <w:color w:val="0000FF"/>
        </w:rPr>
        <w:fldChar w:fldCharType="end"/>
      </w:r>
      <w:r>
        <w:t xml:space="preserve">, </w:t>
      </w:r>
      <w:r>
        <w:rPr>
          <w:color w:val="0000FF"/>
        </w:rPr>
        <w:fldChar w:fldCharType="begin"/>
      </w:r>
      <w:r>
        <w:rPr>
          <w:color w:val="0000FF"/>
        </w:rPr>
        <w:instrText>HYPERLINK \l "Par1041"</w:instrText>
      </w:r>
      <w:r>
        <w:rPr>
          <w:color w:val="0000FF"/>
        </w:rPr>
        <w:fldChar w:fldCharType="separate"/>
      </w:r>
      <w:r>
        <w:rPr>
          <w:color w:val="0000FF"/>
        </w:rPr>
        <w:t>5.21</w:t>
      </w:r>
      <w:r>
        <w:rPr>
          <w:color w:val="0000FF"/>
        </w:rPr>
        <w:fldChar w:fldCharType="end"/>
      </w:r>
      <w:r>
        <w:t xml:space="preserve">, </w:t>
      </w:r>
      <w:r>
        <w:rPr>
          <w:color w:val="0000FF"/>
        </w:rPr>
        <w:fldChar w:fldCharType="begin"/>
      </w:r>
      <w:r>
        <w:rPr>
          <w:color w:val="0000FF"/>
        </w:rPr>
        <w:instrText>HYPERLINK \l "Par1063"</w:instrText>
      </w:r>
      <w:r>
        <w:rPr>
          <w:color w:val="0000FF"/>
        </w:rPr>
        <w:fldChar w:fldCharType="separate"/>
      </w:r>
      <w:r>
        <w:rPr>
          <w:color w:val="0000FF"/>
        </w:rPr>
        <w:t>5.23</w:t>
      </w:r>
      <w:r>
        <w:rPr>
          <w:color w:val="0000FF"/>
        </w:rPr>
        <w:fldChar w:fldCharType="end"/>
      </w:r>
      <w:r>
        <w:t xml:space="preserve"> - </w:t>
      </w:r>
      <w:r>
        <w:rPr>
          <w:color w:val="0000FF"/>
        </w:rPr>
        <w:fldChar w:fldCharType="begin"/>
      </w:r>
      <w:r>
        <w:rPr>
          <w:color w:val="0000FF"/>
        </w:rPr>
        <w:instrText>HYPERLINK \l "Par1082"</w:instrText>
      </w:r>
      <w:r>
        <w:rPr>
          <w:color w:val="0000FF"/>
        </w:rPr>
        <w:fldChar w:fldCharType="separate"/>
      </w:r>
      <w:r>
        <w:rPr>
          <w:color w:val="0000FF"/>
        </w:rPr>
        <w:t>5.25</w:t>
      </w:r>
      <w:r>
        <w:rPr>
          <w:color w:val="0000FF"/>
        </w:rPr>
        <w:fldChar w:fldCharType="end"/>
      </w:r>
      <w:r>
        <w:t xml:space="preserve">, </w:t>
      </w:r>
      <w:r>
        <w:rPr>
          <w:color w:val="0000FF"/>
        </w:rPr>
        <w:fldChar w:fldCharType="begin"/>
      </w:r>
      <w:r>
        <w:rPr>
          <w:color w:val="0000FF"/>
        </w:rPr>
        <w:instrText>HYPERLINK \l "Par1243"</w:instrText>
      </w:r>
      <w:r>
        <w:rPr>
          <w:color w:val="0000FF"/>
        </w:rPr>
        <w:fldChar w:fldCharType="separate"/>
      </w:r>
      <w:r>
        <w:rPr>
          <w:color w:val="0000FF"/>
        </w:rPr>
        <w:t>5.39</w:t>
      </w:r>
      <w:r>
        <w:rPr>
          <w:color w:val="0000FF"/>
        </w:rPr>
        <w:fldChar w:fldCharType="end"/>
      </w:r>
      <w:r>
        <w:t xml:space="preserve">, </w:t>
      </w:r>
      <w:r>
        <w:rPr>
          <w:color w:val="0000FF"/>
        </w:rPr>
        <w:fldChar w:fldCharType="begin"/>
      </w:r>
      <w:r>
        <w:rPr>
          <w:color w:val="0000FF"/>
        </w:rPr>
        <w:instrText>HYPERLINK \l "Par1279"</w:instrText>
      </w:r>
      <w:r>
        <w:rPr>
          <w:color w:val="0000FF"/>
        </w:rPr>
        <w:fldChar w:fldCharType="separate"/>
      </w:r>
      <w:r>
        <w:rPr>
          <w:color w:val="0000FF"/>
        </w:rPr>
        <w:t>5.45</w:t>
      </w:r>
      <w:r>
        <w:rPr>
          <w:color w:val="0000FF"/>
        </w:rPr>
        <w:fldChar w:fldCharType="end"/>
      </w:r>
      <w:r>
        <w:t xml:space="preserve">, </w:t>
      </w:r>
      <w:r>
        <w:rPr>
          <w:color w:val="0000FF"/>
        </w:rPr>
        <w:fldChar w:fldCharType="begin"/>
      </w:r>
      <w:r>
        <w:rPr>
          <w:color w:val="0000FF"/>
        </w:rPr>
        <w:instrText>HYPERLINK \l "Par1287"</w:instrText>
      </w:r>
      <w:r>
        <w:rPr>
          <w:color w:val="0000FF"/>
        </w:rPr>
        <w:fldChar w:fldCharType="separate"/>
      </w:r>
      <w:r>
        <w:rPr>
          <w:color w:val="0000FF"/>
        </w:rPr>
        <w:t>5.46</w:t>
      </w:r>
      <w:r>
        <w:rPr>
          <w:color w:val="0000FF"/>
        </w:rPr>
        <w:fldChar w:fldCharType="end"/>
      </w:r>
      <w:r>
        <w:t xml:space="preserve">, </w:t>
      </w:r>
      <w:r>
        <w:rPr>
          <w:color w:val="0000FF"/>
        </w:rPr>
        <w:fldChar w:fldCharType="begin"/>
      </w:r>
      <w:r>
        <w:rPr>
          <w:color w:val="0000FF"/>
        </w:rPr>
        <w:instrText>HYPERLINK \l "Par1303"</w:instrText>
      </w:r>
      <w:r>
        <w:rPr>
          <w:color w:val="0000FF"/>
        </w:rPr>
        <w:fldChar w:fldCharType="separate"/>
      </w:r>
      <w:r>
        <w:rPr>
          <w:color w:val="0000FF"/>
        </w:rPr>
        <w:t>5.48</w:t>
      </w:r>
      <w:r>
        <w:rPr>
          <w:color w:val="0000FF"/>
        </w:rPr>
        <w:fldChar w:fldCharType="end"/>
      </w:r>
      <w:r>
        <w:t xml:space="preserve">, </w:t>
      </w:r>
      <w:r>
        <w:rPr>
          <w:color w:val="0000FF"/>
        </w:rPr>
        <w:fldChar w:fldCharType="begin"/>
      </w:r>
      <w:r>
        <w:rPr>
          <w:color w:val="0000FF"/>
        </w:rPr>
        <w:instrText>HYPERLINK \l "Par1330"</w:instrText>
      </w:r>
      <w:r>
        <w:rPr>
          <w:color w:val="0000FF"/>
        </w:rPr>
        <w:fldChar w:fldCharType="separate"/>
      </w:r>
      <w:r>
        <w:rPr>
          <w:color w:val="0000FF"/>
        </w:rPr>
        <w:t>5.52</w:t>
      </w:r>
      <w:r>
        <w:rPr>
          <w:color w:val="0000FF"/>
        </w:rPr>
        <w:fldChar w:fldCharType="end"/>
      </w:r>
      <w:r>
        <w:t xml:space="preserve">, </w:t>
      </w:r>
      <w:r>
        <w:rPr>
          <w:color w:val="0000FF"/>
        </w:rPr>
        <w:fldChar w:fldCharType="begin"/>
      </w:r>
      <w:r>
        <w:rPr>
          <w:color w:val="0000FF"/>
        </w:rPr>
        <w:instrText>HYPERLINK \l "Par1384"</w:instrText>
      </w:r>
      <w:r>
        <w:rPr>
          <w:color w:val="0000FF"/>
        </w:rPr>
        <w:fldChar w:fldCharType="separate"/>
      </w:r>
      <w:r>
        <w:rPr>
          <w:color w:val="0000FF"/>
        </w:rPr>
        <w:t>5.58</w:t>
      </w:r>
      <w:r>
        <w:rPr>
          <w:color w:val="0000FF"/>
        </w:rPr>
        <w:fldChar w:fldCharType="end"/>
      </w:r>
      <w:r>
        <w:t xml:space="preserve"> - </w:t>
      </w:r>
      <w:r>
        <w:rPr>
          <w:color w:val="0000FF"/>
        </w:rPr>
        <w:fldChar w:fldCharType="begin"/>
      </w:r>
      <w:r>
        <w:rPr>
          <w:color w:val="0000FF"/>
        </w:rPr>
        <w:instrText>HYPERLINK \l "Par1463"</w:instrText>
      </w:r>
      <w:r>
        <w:rPr>
          <w:color w:val="0000FF"/>
        </w:rPr>
        <w:fldChar w:fldCharType="separate"/>
      </w:r>
      <w:r>
        <w:rPr>
          <w:color w:val="0000FF"/>
        </w:rPr>
        <w:t>5.63.1</w:t>
      </w:r>
      <w:r>
        <w:rPr>
          <w:color w:val="0000FF"/>
        </w:rPr>
        <w:fldChar w:fldCharType="end"/>
      </w:r>
      <w:r>
        <w:t xml:space="preserve">, </w:t>
      </w:r>
      <w:r>
        <w:rPr>
          <w:color w:val="0000FF"/>
        </w:rPr>
        <w:fldChar w:fldCharType="begin"/>
      </w:r>
      <w:r>
        <w:rPr>
          <w:color w:val="0000FF"/>
        </w:rPr>
        <w:instrText>HYPERLINK \l "Par1729"</w:instrText>
      </w:r>
      <w:r>
        <w:rPr>
          <w:color w:val="0000FF"/>
        </w:rPr>
        <w:fldChar w:fldCharType="separate"/>
      </w:r>
      <w:r>
        <w:rPr>
          <w:color w:val="0000FF"/>
        </w:rPr>
        <w:t>6.19</w:t>
      </w:r>
      <w:r>
        <w:rPr>
          <w:color w:val="0000FF"/>
        </w:rPr>
        <w:fldChar w:fldCharType="end"/>
      </w:r>
      <w:r>
        <w:t xml:space="preserve">, </w:t>
      </w:r>
      <w:r>
        <w:rPr>
          <w:color w:val="0000FF"/>
        </w:rPr>
        <w:fldChar w:fldCharType="begin"/>
      </w:r>
      <w:r>
        <w:rPr>
          <w:color w:val="0000FF"/>
        </w:rPr>
        <w:instrText>HYPERLINK \l "Par1738"</w:instrText>
      </w:r>
      <w:r>
        <w:rPr>
          <w:color w:val="0000FF"/>
        </w:rPr>
        <w:fldChar w:fldCharType="separate"/>
      </w:r>
      <w:r>
        <w:rPr>
          <w:color w:val="0000FF"/>
        </w:rPr>
        <w:t>6.20</w:t>
      </w:r>
      <w:r>
        <w:rPr>
          <w:color w:val="0000FF"/>
        </w:rPr>
        <w:fldChar w:fldCharType="end"/>
      </w:r>
      <w:r>
        <w:t xml:space="preserve">, </w:t>
      </w:r>
      <w:r>
        <w:rPr>
          <w:color w:val="0000FF"/>
        </w:rPr>
        <w:fldChar w:fldCharType="begin"/>
      </w:r>
      <w:r>
        <w:rPr>
          <w:color w:val="0000FF"/>
        </w:rPr>
        <w:instrText>HYPERLINK \l "Par2221"</w:instrText>
      </w:r>
      <w:r>
        <w:rPr>
          <w:color w:val="0000FF"/>
        </w:rPr>
        <w:fldChar w:fldCharType="separate"/>
      </w:r>
      <w:r>
        <w:rPr>
          <w:color w:val="0000FF"/>
        </w:rPr>
        <w:t>7.24</w:t>
      </w:r>
      <w:r>
        <w:rPr>
          <w:color w:val="0000FF"/>
        </w:rPr>
        <w:fldChar w:fldCharType="end"/>
      </w:r>
      <w:r>
        <w:t xml:space="preserve">, </w:t>
      </w:r>
      <w:r>
        <w:rPr>
          <w:color w:val="0000FF"/>
        </w:rPr>
        <w:fldChar w:fldCharType="begin"/>
      </w:r>
      <w:r>
        <w:rPr>
          <w:color w:val="0000FF"/>
        </w:rPr>
        <w:instrText>HYPERLINK \l "Par2402"</w:instrText>
      </w:r>
      <w:r>
        <w:rPr>
          <w:color w:val="0000FF"/>
        </w:rPr>
        <w:fldChar w:fldCharType="separate"/>
      </w:r>
      <w:r>
        <w:rPr>
          <w:color w:val="0000FF"/>
        </w:rPr>
        <w:t>частью 1 статьи 7.31</w:t>
      </w:r>
      <w:r>
        <w:rPr>
          <w:color w:val="0000FF"/>
        </w:rPr>
        <w:fldChar w:fldCharType="end"/>
      </w:r>
      <w:r>
        <w:t xml:space="preserve">, </w:t>
      </w:r>
      <w:r>
        <w:rPr>
          <w:color w:val="0000FF"/>
        </w:rPr>
        <w:fldChar w:fldCharType="begin"/>
      </w:r>
      <w:r>
        <w:rPr>
          <w:color w:val="0000FF"/>
        </w:rPr>
        <w:instrText>HYPERLINK \l "Par2550"</w:instrText>
      </w:r>
      <w:r>
        <w:rPr>
          <w:color w:val="0000FF"/>
        </w:rPr>
        <w:fldChar w:fldCharType="separate"/>
      </w:r>
      <w:r>
        <w:rPr>
          <w:color w:val="0000FF"/>
        </w:rPr>
        <w:t>статьями 7.35</w:t>
      </w:r>
      <w:r>
        <w:rPr>
          <w:color w:val="0000FF"/>
        </w:rPr>
        <w:fldChar w:fldCharType="end"/>
      </w:r>
      <w:r>
        <w:t xml:space="preserve">, </w:t>
      </w:r>
      <w:r>
        <w:rPr>
          <w:color w:val="0000FF"/>
        </w:rPr>
        <w:fldChar w:fldCharType="begin"/>
      </w:r>
      <w:r>
        <w:rPr>
          <w:color w:val="0000FF"/>
        </w:rPr>
        <w:instrText>HYPERLINK \l "Par3029"</w:instrText>
      </w:r>
      <w:r>
        <w:rPr>
          <w:color w:val="0000FF"/>
        </w:rPr>
        <w:fldChar w:fldCharType="separate"/>
      </w:r>
      <w:r>
        <w:rPr>
          <w:color w:val="0000FF"/>
        </w:rPr>
        <w:t>8.32.2</w:t>
      </w:r>
      <w:r>
        <w:rPr>
          <w:color w:val="0000FF"/>
        </w:rPr>
        <w:fldChar w:fldCharType="end"/>
      </w:r>
      <w:r>
        <w:t xml:space="preserve">, </w:t>
      </w:r>
      <w:r>
        <w:rPr>
          <w:color w:val="0000FF"/>
        </w:rPr>
        <w:fldChar w:fldCharType="begin"/>
      </w:r>
      <w:r>
        <w:rPr>
          <w:color w:val="0000FF"/>
        </w:rPr>
        <w:instrText>HYPERLINK \l "Par3214"</w:instrText>
      </w:r>
      <w:r>
        <w:rPr>
          <w:color w:val="0000FF"/>
        </w:rPr>
        <w:fldChar w:fldCharType="separate"/>
      </w:r>
      <w:r>
        <w:rPr>
          <w:color w:val="0000FF"/>
        </w:rPr>
        <w:t>частью 2 статьи 8.49</w:t>
      </w:r>
      <w:r>
        <w:rPr>
          <w:color w:val="0000FF"/>
        </w:rPr>
        <w:fldChar w:fldCharType="end"/>
      </w:r>
      <w:r>
        <w:t xml:space="preserve">, статьями </w:t>
      </w:r>
      <w:r>
        <w:rPr>
          <w:color w:val="0000FF"/>
        </w:rPr>
        <w:fldChar w:fldCharType="begin"/>
      </w:r>
      <w:r>
        <w:rPr>
          <w:color w:val="0000FF"/>
        </w:rPr>
        <w:instrText>HYPERLINK \l "Par4830"</w:instrText>
      </w:r>
      <w:r>
        <w:rPr>
          <w:color w:val="0000FF"/>
        </w:rPr>
        <w:fldChar w:fldCharType="separate"/>
      </w:r>
      <w:r>
        <w:rPr>
          <w:color w:val="0000FF"/>
        </w:rPr>
        <w:t>12.35</w:t>
      </w:r>
      <w:r>
        <w:rPr>
          <w:color w:val="0000FF"/>
        </w:rPr>
        <w:fldChar w:fldCharType="end"/>
      </w:r>
      <w:r>
        <w:t xml:space="preserve">, </w:t>
      </w:r>
      <w:r>
        <w:rPr>
          <w:color w:val="0000FF"/>
        </w:rPr>
        <w:fldChar w:fldCharType="begin"/>
      </w:r>
      <w:r>
        <w:rPr>
          <w:color w:val="0000FF"/>
        </w:rPr>
        <w:instrText>HYPERLINK \l "Par5057"</w:instrText>
      </w:r>
      <w:r>
        <w:rPr>
          <w:color w:val="0000FF"/>
        </w:rPr>
        <w:fldChar w:fldCharType="separate"/>
      </w:r>
      <w:r>
        <w:rPr>
          <w:color w:val="0000FF"/>
        </w:rPr>
        <w:t>13.14</w:t>
      </w:r>
      <w:r>
        <w:rPr>
          <w:color w:val="0000FF"/>
        </w:rPr>
        <w:fldChar w:fldCharType="end"/>
      </w:r>
      <w:r>
        <w:t xml:space="preserve">, </w:t>
      </w:r>
      <w:r>
        <w:rPr>
          <w:color w:val="0000FF"/>
        </w:rPr>
        <w:fldChar w:fldCharType="begin"/>
      </w:r>
      <w:r>
        <w:rPr>
          <w:color w:val="0000FF"/>
        </w:rPr>
        <w:instrText>HYPERLINK \l "Par5169"</w:instrText>
      </w:r>
      <w:r>
        <w:rPr>
          <w:color w:val="0000FF"/>
        </w:rPr>
        <w:fldChar w:fldCharType="separate"/>
      </w:r>
      <w:r>
        <w:rPr>
          <w:color w:val="0000FF"/>
        </w:rPr>
        <w:t>13.19.1</w:t>
      </w:r>
      <w:r>
        <w:rPr>
          <w:color w:val="0000FF"/>
        </w:rPr>
        <w:fldChar w:fldCharType="end"/>
      </w:r>
      <w:r>
        <w:t xml:space="preserve">, </w:t>
      </w:r>
      <w:r>
        <w:rPr>
          <w:color w:val="0000FF"/>
        </w:rPr>
        <w:fldChar w:fldCharType="begin"/>
      </w:r>
      <w:r>
        <w:rPr>
          <w:color w:val="0000FF"/>
        </w:rPr>
        <w:instrText>HYPERLINK \l "Par5211"</w:instrText>
      </w:r>
      <w:r>
        <w:rPr>
          <w:color w:val="0000FF"/>
        </w:rPr>
        <w:fldChar w:fldCharType="separate"/>
      </w:r>
      <w:r>
        <w:rPr>
          <w:color w:val="0000FF"/>
        </w:rPr>
        <w:t>статьей 13.19.3</w:t>
      </w:r>
      <w:r>
        <w:rPr>
          <w:color w:val="0000FF"/>
        </w:rPr>
        <w:fldChar w:fldCharType="end"/>
      </w:r>
      <w:r>
        <w:t xml:space="preserve"> (за исключением административных правонарушений, совершенных застройщиком, должностными лицами застройщика), </w:t>
      </w:r>
      <w:r>
        <w:rPr>
          <w:color w:val="0000FF"/>
        </w:rPr>
        <w:fldChar w:fldCharType="begin"/>
      </w:r>
      <w:r>
        <w:rPr>
          <w:color w:val="0000FF"/>
        </w:rPr>
        <w:instrText>HYPERLINK \l "Par5295"</w:instrText>
      </w:r>
      <w:r>
        <w:rPr>
          <w:color w:val="0000FF"/>
        </w:rPr>
        <w:fldChar w:fldCharType="separate"/>
      </w:r>
      <w:r>
        <w:rPr>
          <w:color w:val="0000FF"/>
        </w:rPr>
        <w:t>статьями 13.27</w:t>
      </w:r>
      <w:r>
        <w:rPr>
          <w:color w:val="0000FF"/>
        </w:rPr>
        <w:fldChar w:fldCharType="end"/>
      </w:r>
      <w:r>
        <w:t xml:space="preserve">, </w:t>
      </w:r>
      <w:r>
        <w:rPr>
          <w:color w:val="0000FF"/>
        </w:rPr>
        <w:fldChar w:fldCharType="begin"/>
      </w:r>
      <w:r>
        <w:rPr>
          <w:color w:val="0000FF"/>
        </w:rPr>
        <w:instrText>HYPERLINK \l "Par5309"</w:instrText>
      </w:r>
      <w:r>
        <w:rPr>
          <w:color w:val="0000FF"/>
        </w:rPr>
        <w:fldChar w:fldCharType="separate"/>
      </w:r>
      <w:r>
        <w:rPr>
          <w:color w:val="0000FF"/>
        </w:rPr>
        <w:t>13.28</w:t>
      </w:r>
      <w:r>
        <w:rPr>
          <w:color w:val="0000FF"/>
        </w:rPr>
        <w:fldChar w:fldCharType="end"/>
      </w:r>
      <w:r>
        <w:t xml:space="preserve">, </w:t>
      </w:r>
      <w:r>
        <w:rPr>
          <w:color w:val="0000FF"/>
        </w:rPr>
        <w:fldChar w:fldCharType="begin"/>
      </w:r>
      <w:r>
        <w:rPr>
          <w:color w:val="0000FF"/>
        </w:rPr>
        <w:instrText>HYPERLINK \l "Par6033"</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"Par6052"</w:instrText>
      </w:r>
      <w:r>
        <w:rPr>
          <w:color w:val="0000FF"/>
        </w:rPr>
        <w:fldChar w:fldCharType="separate"/>
      </w:r>
      <w:r>
        <w:rPr>
          <w:color w:val="0000FF"/>
        </w:rPr>
        <w:t>4.1</w:t>
      </w:r>
      <w:r>
        <w:rPr>
          <w:color w:val="0000FF"/>
        </w:rPr>
        <w:fldChar w:fldCharType="end"/>
      </w:r>
      <w:r>
        <w:t xml:space="preserve">, </w:t>
      </w:r>
      <w:r>
        <w:rPr>
          <w:color w:val="0000FF"/>
        </w:rPr>
        <w:fldChar w:fldCharType="begin"/>
      </w:r>
      <w:r>
        <w:rPr>
          <w:color w:val="0000FF"/>
        </w:rPr>
        <w:instrText>HYPERLINK \l "Par6062"</w:instrText>
      </w:r>
      <w:r>
        <w:rPr>
          <w:color w:val="0000FF"/>
        </w:rPr>
        <w:fldChar w:fldCharType="separate"/>
      </w:r>
      <w:r>
        <w:rPr>
          <w:color w:val="0000FF"/>
        </w:rPr>
        <w:t>6</w:t>
      </w:r>
      <w:r>
        <w:rPr>
          <w:color w:val="0000FF"/>
        </w:rPr>
        <w:fldChar w:fldCharType="end"/>
      </w:r>
      <w:r>
        <w:t xml:space="preserve"> и </w:t>
      </w:r>
      <w:r>
        <w:rPr>
          <w:color w:val="0000FF"/>
        </w:rPr>
        <w:fldChar w:fldCharType="begin"/>
      </w:r>
      <w:r>
        <w:rPr>
          <w:color w:val="0000FF"/>
        </w:rPr>
        <w:instrText>HYPERLINK \l "Par6065"</w:instrText>
      </w:r>
      <w:r>
        <w:rPr>
          <w:color w:val="0000FF"/>
        </w:rPr>
        <w:fldChar w:fldCharType="separate"/>
      </w:r>
      <w:r>
        <w:rPr>
          <w:color w:val="0000FF"/>
        </w:rPr>
        <w:t>7 статьи 14.13</w:t>
      </w:r>
      <w:r>
        <w:rPr>
          <w:color w:val="0000FF"/>
        </w:rPr>
        <w:fldChar w:fldCharType="end"/>
      </w:r>
      <w:r>
        <w:t xml:space="preserve"> (за исключением случая, если данные правонарушения совершены арбитражными управляющими), </w:t>
      </w:r>
      <w:r>
        <w:rPr>
          <w:color w:val="0000FF"/>
        </w:rPr>
        <w:fldChar w:fldCharType="begin"/>
      </w:r>
      <w:r>
        <w:rPr>
          <w:color w:val="0000FF"/>
        </w:rPr>
        <w:instrText>HYPERLINK \l "Par6262"</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"Par6266"</w:instrText>
      </w:r>
      <w:r>
        <w:rPr>
          <w:color w:val="0000FF"/>
        </w:rPr>
        <w:fldChar w:fldCharType="separate"/>
      </w:r>
      <w:r>
        <w:rPr>
          <w:color w:val="0000FF"/>
        </w:rPr>
        <w:t>2 статьи 14.25</w:t>
      </w:r>
      <w:r>
        <w:rPr>
          <w:color w:val="0000FF"/>
        </w:rPr>
        <w:fldChar w:fldCharType="end"/>
      </w:r>
      <w:r>
        <w:t xml:space="preserve">, </w:t>
      </w:r>
      <w:r>
        <w:rPr>
          <w:color w:val="0000FF"/>
        </w:rPr>
        <w:fldChar w:fldCharType="begin"/>
      </w:r>
      <w:r>
        <w:rPr>
          <w:color w:val="0000FF"/>
        </w:rPr>
        <w:instrText>HYPERLINK \l "Par6352"</w:instrText>
      </w:r>
      <w:r>
        <w:rPr>
          <w:color w:val="0000FF"/>
        </w:rPr>
        <w:fldChar w:fldCharType="separate"/>
      </w:r>
      <w:r>
        <w:rPr>
          <w:color w:val="0000FF"/>
        </w:rPr>
        <w:t>частью 6 статьи 14.28</w:t>
      </w:r>
      <w:r>
        <w:rPr>
          <w:color w:val="0000FF"/>
        </w:rPr>
        <w:fldChar w:fldCharType="end"/>
      </w:r>
      <w:r>
        <w:t xml:space="preserve">, </w:t>
      </w:r>
      <w:r>
        <w:rPr>
          <w:color w:val="0000FF"/>
        </w:rPr>
        <w:fldChar w:fldCharType="begin"/>
      </w:r>
      <w:r>
        <w:rPr>
          <w:color w:val="0000FF"/>
        </w:rPr>
        <w:instrText>HYPERLINK \l "Par6491"</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"Par6500"</w:instrText>
      </w:r>
      <w:r>
        <w:rPr>
          <w:color w:val="0000FF"/>
        </w:rPr>
        <w:fldChar w:fldCharType="separate"/>
      </w:r>
      <w:r>
        <w:rPr>
          <w:color w:val="0000FF"/>
        </w:rPr>
        <w:t>5 статьи 14.35</w:t>
      </w:r>
      <w:r>
        <w:rPr>
          <w:color w:val="0000FF"/>
        </w:rPr>
        <w:fldChar w:fldCharType="end"/>
      </w:r>
      <w:r>
        <w:t xml:space="preserve">, </w:t>
      </w:r>
      <w:r>
        <w:rPr>
          <w:color w:val="0000FF"/>
        </w:rPr>
        <w:fldChar w:fldCharType="begin"/>
      </w:r>
      <w:r>
        <w:rPr>
          <w:color w:val="0000FF"/>
        </w:rPr>
        <w:instrText>HYPERLINK \l "Par6864"</w:instrText>
      </w:r>
      <w:r>
        <w:rPr>
          <w:color w:val="0000FF"/>
        </w:rPr>
        <w:fldChar w:fldCharType="separate"/>
      </w:r>
      <w:r>
        <w:rPr>
          <w:color w:val="0000FF"/>
        </w:rPr>
        <w:t>статьей 14.56</w:t>
      </w:r>
      <w:r>
        <w:rPr>
          <w:color w:val="0000FF"/>
        </w:rPr>
        <w:fldChar w:fldCharType="end"/>
      </w:r>
      <w:r>
        <w:t xml:space="preserve">, </w:t>
      </w:r>
      <w:r>
        <w:rPr>
          <w:color w:val="0000FF"/>
        </w:rPr>
        <w:fldChar w:fldCharType="begin"/>
      </w:r>
      <w:r>
        <w:rPr>
          <w:color w:val="0000FF"/>
        </w:rPr>
        <w:instrText>HYPERLINK \l "Par7041"</w:instrText>
      </w:r>
      <w:r>
        <w:rPr>
          <w:color w:val="0000FF"/>
        </w:rPr>
        <w:fldChar w:fldCharType="separate"/>
      </w:r>
      <w:r>
        <w:rPr>
          <w:color w:val="0000FF"/>
        </w:rPr>
        <w:t>частью 1 статьи 15.10</w:t>
      </w:r>
      <w:r>
        <w:rPr>
          <w:color w:val="0000FF"/>
        </w:rPr>
        <w:fldChar w:fldCharType="end"/>
      </w:r>
      <w:r>
        <w:t xml:space="preserve">, </w:t>
      </w:r>
      <w:r>
        <w:rPr>
          <w:color w:val="0000FF"/>
        </w:rPr>
        <w:fldChar w:fldCharType="begin"/>
      </w:r>
      <w:r>
        <w:rPr>
          <w:color w:val="0000FF"/>
        </w:rPr>
        <w:instrText>HYPERLINK \l "Par7616"</w:instrText>
      </w:r>
      <w:r>
        <w:rPr>
          <w:color w:val="0000FF"/>
        </w:rPr>
        <w:fldChar w:fldCharType="separate"/>
      </w:r>
      <w:r>
        <w:rPr>
          <w:color w:val="0000FF"/>
        </w:rPr>
        <w:t>частью 4 статьи 15.27</w:t>
      </w:r>
      <w:r>
        <w:rPr>
          <w:color w:val="0000FF"/>
        </w:rPr>
        <w:fldChar w:fldCharType="end"/>
      </w:r>
      <w:r>
        <w:t xml:space="preserve">, </w:t>
      </w:r>
      <w:r>
        <w:rPr>
          <w:color w:val="0000FF"/>
        </w:rPr>
        <w:fldChar w:fldCharType="begin"/>
      </w:r>
      <w:r>
        <w:rPr>
          <w:color w:val="0000FF"/>
        </w:rPr>
        <w:instrText>HYPERLINK \l "Par7752"</w:instrText>
      </w:r>
      <w:r>
        <w:rPr>
          <w:color w:val="0000FF"/>
        </w:rPr>
        <w:fldChar w:fldCharType="separate"/>
      </w:r>
      <w:r>
        <w:rPr>
          <w:color w:val="0000FF"/>
        </w:rPr>
        <w:t>статьей 15.33.1</w:t>
      </w:r>
      <w:r>
        <w:rPr>
          <w:color w:val="0000FF"/>
        </w:rPr>
        <w:fldChar w:fldCharType="end"/>
      </w:r>
      <w:r>
        <w:t xml:space="preserve">, </w:t>
      </w:r>
      <w:r>
        <w:rPr>
          <w:color w:val="0000FF"/>
        </w:rPr>
        <w:fldChar w:fldCharType="begin"/>
      </w:r>
      <w:r>
        <w:rPr>
          <w:color w:val="0000FF"/>
        </w:rPr>
        <w:instrText>HYPERLINK \l "Par8678"</w:instrText>
      </w:r>
      <w:r>
        <w:rPr>
          <w:color w:val="0000FF"/>
        </w:rPr>
        <w:fldChar w:fldCharType="separate"/>
      </w:r>
      <w:r>
        <w:rPr>
          <w:color w:val="0000FF"/>
        </w:rPr>
        <w:t>частью 3 статьи 19.4</w:t>
      </w:r>
      <w:r>
        <w:rPr>
          <w:color w:val="0000FF"/>
        </w:rPr>
        <w:fldChar w:fldCharType="end"/>
      </w:r>
      <w:r>
        <w:t xml:space="preserve">, </w:t>
      </w:r>
      <w:r>
        <w:rPr>
          <w:color w:val="0000FF"/>
        </w:rPr>
        <w:fldChar w:fldCharType="begin"/>
      </w:r>
      <w:r>
        <w:rPr>
          <w:color w:val="0000FF"/>
        </w:rPr>
        <w:instrText>HYPERLINK \l "Par8940"</w:instrText>
      </w:r>
      <w:r>
        <w:rPr>
          <w:color w:val="0000FF"/>
        </w:rPr>
        <w:fldChar w:fldCharType="separate"/>
      </w:r>
      <w:r>
        <w:rPr>
          <w:color w:val="0000FF"/>
        </w:rPr>
        <w:t>статьей 19.6.1</w:t>
      </w:r>
      <w:r>
        <w:rPr>
          <w:color w:val="0000FF"/>
        </w:rPr>
        <w:fldChar w:fldCharType="end"/>
      </w:r>
      <w:r>
        <w:t xml:space="preserve">, </w:t>
      </w:r>
      <w:r>
        <w:rPr>
          <w:color w:val="0000FF"/>
        </w:rPr>
        <w:fldChar w:fldCharType="begin"/>
      </w:r>
      <w:r>
        <w:rPr>
          <w:color w:val="0000FF"/>
        </w:rPr>
        <w:instrText>HYPERLINK \l "Par9205"</w:instrText>
      </w:r>
      <w:r>
        <w:rPr>
          <w:color w:val="0000FF"/>
        </w:rPr>
        <w:fldChar w:fldCharType="separate"/>
      </w:r>
      <w:r>
        <w:rPr>
          <w:color w:val="0000FF"/>
        </w:rPr>
        <w:t>статьей 19.8.1</w:t>
      </w:r>
      <w:r>
        <w:rPr>
          <w:color w:val="0000FF"/>
        </w:rPr>
        <w:fldChar w:fldCharType="end"/>
      </w:r>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r>
        <w:rPr>
          <w:color w:val="0000FF"/>
        </w:rPr>
        <w:fldChar w:fldCharType="begin"/>
      </w:r>
      <w:r>
        <w:rPr>
          <w:color w:val="0000FF"/>
        </w:rPr>
        <w:instrText>HYPERLINK \l "Par9232"</w:instrText>
      </w:r>
      <w:r>
        <w:rPr>
          <w:color w:val="0000FF"/>
        </w:rPr>
        <w:fldChar w:fldCharType="separate"/>
      </w:r>
      <w:r>
        <w:rPr>
          <w:color w:val="0000FF"/>
        </w:rPr>
        <w:t>19.9</w:t>
      </w:r>
      <w:r>
        <w:rPr>
          <w:color w:val="0000FF"/>
        </w:rPr>
        <w:fldChar w:fldCharType="end"/>
      </w:r>
      <w:r>
        <w:t xml:space="preserve">,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w:t>
      </w:r>
      <w:r>
        <w:rPr>
          <w:color w:val="0000FF"/>
        </w:rPr>
        <w:fldChar w:fldCharType="begin"/>
      </w:r>
      <w:r>
        <w:rPr>
          <w:color w:val="0000FF"/>
        </w:rPr>
        <w:instrText>HYPERLINK \l "Par9471"</w:instrText>
      </w:r>
      <w:r>
        <w:rPr>
          <w:color w:val="0000FF"/>
        </w:rPr>
        <w:fldChar w:fldCharType="separate"/>
      </w:r>
      <w:r>
        <w:rPr>
          <w:color w:val="0000FF"/>
        </w:rPr>
        <w:t>19.29</w:t>
      </w:r>
      <w:r>
        <w:rPr>
          <w:color w:val="0000FF"/>
        </w:rPr>
        <w:fldChar w:fldCharType="end"/>
      </w:r>
      <w:r>
        <w:t xml:space="preserve">, </w:t>
      </w:r>
      <w:r>
        <w:rPr>
          <w:color w:val="0000FF"/>
        </w:rPr>
        <w:fldChar w:fldCharType="begin"/>
      </w:r>
      <w:r>
        <w:rPr>
          <w:color w:val="0000FF"/>
        </w:rPr>
        <w:instrText>HYPERLINK \l "Par9526"</w:instrText>
      </w:r>
      <w:r>
        <w:rPr>
          <w:color w:val="0000FF"/>
        </w:rPr>
        <w:fldChar w:fldCharType="separate"/>
      </w:r>
      <w:r>
        <w:rPr>
          <w:color w:val="0000FF"/>
        </w:rPr>
        <w:t>19.32</w:t>
      </w:r>
      <w:r>
        <w:rPr>
          <w:color w:val="0000FF"/>
        </w:rPr>
        <w:fldChar w:fldCharType="end"/>
      </w:r>
      <w:r>
        <w:t xml:space="preserve">, </w:t>
      </w:r>
      <w:r>
        <w:rPr>
          <w:color w:val="0000FF"/>
        </w:rPr>
        <w:fldChar w:fldCharType="begin"/>
      </w:r>
      <w:r>
        <w:rPr>
          <w:color w:val="0000FF"/>
        </w:rPr>
        <w:instrText>HYPERLINK \l "Par9567"</w:instrText>
      </w:r>
      <w:r>
        <w:rPr>
          <w:color w:val="0000FF"/>
        </w:rPr>
        <w:fldChar w:fldCharType="separate"/>
      </w:r>
      <w:r>
        <w:rPr>
          <w:color w:val="0000FF"/>
        </w:rPr>
        <w:t>19.34.2</w:t>
      </w:r>
      <w:r>
        <w:rPr>
          <w:color w:val="0000FF"/>
        </w:rPr>
        <w:fldChar w:fldCharType="end"/>
      </w:r>
      <w:r>
        <w:t xml:space="preserve">, </w:t>
      </w:r>
      <w:r>
        <w:rPr>
          <w:color w:val="0000FF"/>
        </w:rPr>
        <w:fldChar w:fldCharType="begin"/>
      </w:r>
      <w:r>
        <w:rPr>
          <w:color w:val="0000FF"/>
        </w:rPr>
        <w:instrText>HYPERLINK \l "Par9712"</w:instrText>
      </w:r>
      <w:r>
        <w:rPr>
          <w:color w:val="0000FF"/>
        </w:rPr>
        <w:fldChar w:fldCharType="separate"/>
      </w:r>
      <w:r>
        <w:rPr>
          <w:color w:val="0000FF"/>
        </w:rPr>
        <w:t>20.3.1</w:t>
      </w:r>
      <w:r>
        <w:rPr>
          <w:color w:val="0000FF"/>
        </w:rPr>
        <w:fldChar w:fldCharType="end"/>
      </w:r>
      <w:r>
        <w:t xml:space="preserve">, </w:t>
      </w:r>
      <w:r>
        <w:rPr>
          <w:color w:val="0000FF"/>
        </w:rPr>
        <w:fldChar w:fldCharType="begin"/>
      </w:r>
      <w:r>
        <w:rPr>
          <w:color w:val="0000FF"/>
        </w:rPr>
        <w:instrText>HYPERLINK \l "Par9718"</w:instrText>
      </w:r>
      <w:r>
        <w:rPr>
          <w:color w:val="0000FF"/>
        </w:rPr>
        <w:fldChar w:fldCharType="separate"/>
      </w:r>
      <w:r>
        <w:rPr>
          <w:color w:val="0000FF"/>
        </w:rPr>
        <w:t>20.3.2</w:t>
      </w:r>
      <w:r>
        <w:rPr>
          <w:color w:val="0000FF"/>
        </w:rPr>
        <w:fldChar w:fldCharType="end"/>
      </w:r>
      <w:r>
        <w:t xml:space="preserve">, </w:t>
      </w:r>
      <w:r>
        <w:rPr>
          <w:color w:val="0000FF"/>
        </w:rPr>
        <w:fldChar w:fldCharType="begin"/>
      </w:r>
      <w:r>
        <w:rPr>
          <w:color w:val="0000FF"/>
        </w:rPr>
        <w:instrText>HYPERLINK \l "Par9736"</w:instrText>
      </w:r>
      <w:r>
        <w:rPr>
          <w:color w:val="0000FF"/>
        </w:rPr>
        <w:fldChar w:fldCharType="separate"/>
      </w:r>
      <w:r>
        <w:rPr>
          <w:color w:val="0000FF"/>
        </w:rPr>
        <w:t>20.3.4</w:t>
      </w:r>
      <w:r>
        <w:rPr>
          <w:color w:val="0000FF"/>
        </w:rPr>
        <w:fldChar w:fldCharType="end"/>
      </w:r>
      <w:r>
        <w:t xml:space="preserve">, </w:t>
      </w:r>
      <w:r>
        <w:rPr>
          <w:color w:val="0000FF"/>
        </w:rPr>
        <w:fldChar w:fldCharType="begin"/>
      </w:r>
      <w:r>
        <w:rPr>
          <w:color w:val="0000FF"/>
        </w:rPr>
        <w:instrText>HYPERLINK \l "Par10035"</w:instrText>
      </w:r>
      <w:r>
        <w:rPr>
          <w:color w:val="0000FF"/>
        </w:rPr>
        <w:fldChar w:fldCharType="separate"/>
      </w:r>
      <w:r>
        <w:rPr>
          <w:color w:val="0000FF"/>
        </w:rPr>
        <w:t>20.26</w:t>
      </w:r>
      <w:r>
        <w:rPr>
          <w:color w:val="0000FF"/>
        </w:rPr>
        <w:fldChar w:fldCharType="end"/>
      </w:r>
      <w:r>
        <w:t xml:space="preserve">, </w:t>
      </w:r>
      <w:r>
        <w:rPr>
          <w:color w:val="0000FF"/>
        </w:rPr>
        <w:fldChar w:fldCharType="begin"/>
      </w:r>
      <w:r>
        <w:rPr>
          <w:color w:val="0000FF"/>
        </w:rPr>
        <w:instrText>HYPERLINK \l "Par10060"</w:instrText>
      </w:r>
      <w:r>
        <w:rPr>
          <w:color w:val="0000FF"/>
        </w:rPr>
        <w:fldChar w:fldCharType="separate"/>
      </w:r>
      <w:r>
        <w:rPr>
          <w:color w:val="0000FF"/>
        </w:rPr>
        <w:t>20.28</w:t>
      </w:r>
      <w:r>
        <w:rPr>
          <w:color w:val="0000FF"/>
        </w:rPr>
        <w:fldChar w:fldCharType="end"/>
      </w:r>
      <w:r>
        <w:t xml:space="preserve">, </w:t>
      </w:r>
      <w:r>
        <w:rPr>
          <w:color w:val="0000FF"/>
        </w:rPr>
        <w:fldChar w:fldCharType="begin"/>
      </w:r>
      <w:r>
        <w:rPr>
          <w:color w:val="0000FF"/>
        </w:rPr>
        <w:instrText>HYPERLINK \l "Par10072"</w:instrText>
      </w:r>
      <w:r>
        <w:rPr>
          <w:color w:val="0000FF"/>
        </w:rPr>
        <w:fldChar w:fldCharType="separate"/>
      </w:r>
      <w:r>
        <w:rPr>
          <w:color w:val="0000FF"/>
        </w:rPr>
        <w:t>20.29</w:t>
      </w:r>
      <w:r>
        <w:rPr>
          <w:color w:val="0000FF"/>
        </w:rPr>
        <w:fldChar w:fldCharType="end"/>
      </w:r>
      <w:r>
        <w:t xml:space="preserve"> настоящего Кодекса, возбуждаются прокурором. При осуществлении надзора за соблюдением </w:t>
      </w:r>
      <w:r>
        <w:rPr>
          <w:color w:val="0000FF"/>
        </w:rPr>
        <w:fldChar w:fldCharType="begin"/>
      </w:r>
      <w:r>
        <w:rPr>
          <w:color w:val="0000FF"/>
        </w:rPr>
        <w:instrText>HYPERLINK "consultantplus://offline/ref=FFCF61B1203897002AE1EBBDD6BF3825CFCE4DD406E457702B564795030B1AD0D979D236B729813F919344w2JCI"</w:instrText>
      </w:r>
      <w:r>
        <w:rPr>
          <w:color w:val="0000FF"/>
        </w:rPr>
        <w:fldChar w:fldCharType="separate"/>
      </w:r>
      <w:r>
        <w:rPr>
          <w:color w:val="0000FF"/>
        </w:rPr>
        <w:t>Конституции</w:t>
      </w:r>
      <w:r>
        <w:rPr>
          <w:color w:val="0000FF"/>
        </w:rPr>
        <w:fldChar w:fldCharType="end"/>
      </w:r>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80320000">
      <w:pPr>
        <w:pStyle w:val="Style_1"/>
        <w:ind w:firstLine="0" w:left="0"/>
        <w:jc w:val="both"/>
      </w:pPr>
      <w:r>
        <w:t xml:space="preserve">(в ред. Федеральных законов от 03.12.2011 </w:t>
      </w:r>
      <w:r>
        <w:rPr>
          <w:color w:val="0000FF"/>
        </w:rPr>
        <w:fldChar w:fldCharType="begin"/>
      </w:r>
      <w:r>
        <w:rPr>
          <w:color w:val="0000FF"/>
        </w:rPr>
        <w:instrText>HYPERLINK "consultantplus://offline/ref=FFCF61B1203897002AE1EBBDD6BF3825CEC44BD409B500727A0349900B5B40C0CF30DD35A92881279298127E40269AEEAC6FD0D20D02163AwEJ9I"</w:instrText>
      </w:r>
      <w:r>
        <w:rPr>
          <w:color w:val="0000FF"/>
        </w:rPr>
        <w:fldChar w:fldCharType="separate"/>
      </w:r>
      <w:r>
        <w:rPr>
          <w:color w:val="0000FF"/>
        </w:rPr>
        <w:t>N 383-ФЗ</w:t>
      </w:r>
      <w:r>
        <w:rPr>
          <w:color w:val="0000FF"/>
        </w:rPr>
        <w:fldChar w:fldCharType="end"/>
      </w:r>
      <w:r>
        <w:t xml:space="preserve">, от 07.12.2011 </w:t>
      </w:r>
      <w:r>
        <w:rPr>
          <w:color w:val="0000FF"/>
        </w:rPr>
        <w:fldChar w:fldCharType="begin"/>
      </w:r>
      <w:r>
        <w:rPr>
          <w:color w:val="0000FF"/>
        </w:rPr>
        <w:instrText>HYPERLINK "consultantplus://offline/ref=FFCF61B1203897002AE1EBBDD6BF3825CFC64AD80FB200727A0349900B5B40C0CF30DD35A92982239A98127E40269AEEAC6FD0D20D02163AwEJ9I"</w:instrText>
      </w:r>
      <w:r>
        <w:rPr>
          <w:color w:val="0000FF"/>
        </w:rPr>
        <w:fldChar w:fldCharType="separate"/>
      </w:r>
      <w:r>
        <w:rPr>
          <w:color w:val="0000FF"/>
        </w:rPr>
        <w:t>N 420-ФЗ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"consultantplus://offline/ref=FFCF61B1203897002AE1EBBDD6BF3825CCC24ED70EBA00727A0349900B5B40C0CF30DD35A92880259698127E40269AEEAC6FD0D20D02163AwEJ9I"</w:instrText>
      </w:r>
      <w:r>
        <w:rPr>
          <w:color w:val="0000FF"/>
        </w:rPr>
        <w:fldChar w:fldCharType="separate"/>
      </w:r>
      <w:r>
        <w:rPr>
          <w:color w:val="0000FF"/>
        </w:rPr>
        <w:t>N 58-ФЗ</w:t>
      </w:r>
      <w:r>
        <w:rPr>
          <w:color w:val="0000FF"/>
        </w:rPr>
        <w:fldChar w:fldCharType="end"/>
      </w:r>
      <w:r>
        <w:t xml:space="preserve">, от 28.06.2013 </w:t>
      </w:r>
      <w:r>
        <w:rPr>
          <w:color w:val="0000FF"/>
        </w:rPr>
        <w:fldChar w:fldCharType="begin"/>
      </w:r>
      <w:r>
        <w:rPr>
          <w:color w:val="0000FF"/>
        </w:rPr>
        <w:instrText>HYPERLINK "consultantplus://offline/ref=FFCF61B1203897002AE1EBBDD6BF3825CFC44BD90DB200727A0349900B5B40C0CF30DD35A92884279798127E40269AEEAC6FD0D20D02163AwEJ9I"</w:instrText>
      </w:r>
      <w:r>
        <w:rPr>
          <w:color w:val="0000FF"/>
        </w:rPr>
        <w:fldChar w:fldCharType="separate"/>
      </w:r>
      <w:r>
        <w:rPr>
          <w:color w:val="0000FF"/>
        </w:rPr>
        <w:t>N 134-ФЗ</w:t>
      </w:r>
      <w:r>
        <w:rPr>
          <w:color w:val="0000FF"/>
        </w:rPr>
        <w:fldChar w:fldCharType="end"/>
      </w:r>
      <w:r>
        <w:t xml:space="preserve">, от 25.11.2013 </w:t>
      </w:r>
      <w:r>
        <w:rPr>
          <w:color w:val="0000FF"/>
        </w:rPr>
        <w:fldChar w:fldCharType="begin"/>
      </w:r>
      <w:r>
        <w:rPr>
          <w:color w:val="0000FF"/>
        </w:rPr>
        <w:instrText>HYPERLINK "consultantplus://offline/ref=FFCF61B1203897002AE1EBBDD6BF3825CCC34ED60EB000727A0349900B5B40C0CF30DD35A92880219B98127E40269AEEAC6FD0D20D02163AwEJ9I"</w:instrText>
      </w:r>
      <w:r>
        <w:rPr>
          <w:color w:val="0000FF"/>
        </w:rPr>
        <w:fldChar w:fldCharType="separate"/>
      </w:r>
      <w:r>
        <w:rPr>
          <w:color w:val="0000FF"/>
        </w:rPr>
        <w:t>N 310-ФЗ</w:t>
      </w:r>
      <w:r>
        <w:rPr>
          <w:color w:val="0000FF"/>
        </w:rPr>
        <w:fldChar w:fldCharType="end"/>
      </w:r>
      <w:r>
        <w:t xml:space="preserve">, от 25.11.2013 </w:t>
      </w:r>
      <w:r>
        <w:rPr>
          <w:color w:val="0000FF"/>
        </w:rPr>
        <w:fldChar w:fldCharType="begin"/>
      </w:r>
      <w:r>
        <w:rPr>
          <w:color w:val="0000FF"/>
        </w:rPr>
        <w:instrText>HYPERLINK "consultantplus://offline/ref=FFCF61B1203897002AE1EBBDD6BF3825C9C44BD10CB600727A0349900B5B40C0CF30DD35A92888289598127E40269AEEAC6FD0D20D02163AwEJ9I"</w:instrText>
      </w:r>
      <w:r>
        <w:rPr>
          <w:color w:val="0000FF"/>
        </w:rPr>
        <w:fldChar w:fldCharType="separate"/>
      </w:r>
      <w:r>
        <w:rPr>
          <w:color w:val="0000FF"/>
        </w:rPr>
        <w:t>N 317-ФЗ</w:t>
      </w:r>
      <w:r>
        <w:rPr>
          <w:color w:val="0000FF"/>
        </w:rPr>
        <w:fldChar w:fldCharType="end"/>
      </w:r>
      <w:r>
        <w:t xml:space="preserve">, от 21.12.2013 </w:t>
      </w:r>
      <w:r>
        <w:rPr>
          <w:color w:val="0000FF"/>
        </w:rPr>
        <w:fldChar w:fldCharType="begin"/>
      </w:r>
      <w:r>
        <w:rPr>
          <w:color w:val="0000FF"/>
        </w:rPr>
        <w:instrText>HYPERLINK "consultantplus://offline/ref=FFCF61B1203897002AE1EBBDD6BF3825CCC042D10BB500727A0349900B5B40C0CF30DD35A92880279B98127E40269AEEAC6FD0D20D02163AwEJ9I"</w:instrText>
      </w:r>
      <w:r>
        <w:rPr>
          <w:color w:val="0000FF"/>
        </w:rPr>
        <w:fldChar w:fldCharType="separate"/>
      </w:r>
      <w:r>
        <w:rPr>
          <w:color w:val="0000FF"/>
        </w:rPr>
        <w:t>N 363-ФЗ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"consultantplus://offline/ref=FFCF61B1203897002AE1EBBDD6BF3825CECE43D80CB100727A0349900B5B40C0CF30DD35A92882219B98127E40269AEEAC6FD0D20D02163AwEJ9I"</w:instrText>
      </w:r>
      <w:r>
        <w:rPr>
          <w:color w:val="0000FF"/>
        </w:rPr>
        <w:fldChar w:fldCharType="separate"/>
      </w:r>
      <w:r>
        <w:rPr>
          <w:color w:val="0000FF"/>
        </w:rPr>
        <w:t>N 396-ФЗ</w:t>
      </w:r>
      <w:r>
        <w:rPr>
          <w:color w:val="0000FF"/>
        </w:rPr>
        <w:fldChar w:fldCharType="end"/>
      </w:r>
      <w:r>
        <w:t xml:space="preserve">, от 21.07.2014 </w:t>
      </w:r>
      <w:r>
        <w:rPr>
          <w:color w:val="0000FF"/>
        </w:rPr>
        <w:fldChar w:fldCharType="begin"/>
      </w:r>
      <w:r>
        <w:rPr>
          <w:color w:val="0000FF"/>
        </w:rPr>
        <w:instrText>HYPERLINK "consultantplus://offline/ref=FFCF61B1203897002AE1EBBDD6BF3825CFCE4DD10EBA00727A0349900B5B40C0CF30DD35A92880229198127E40269AEEAC6FD0D20D02163AwEJ9I"</w:instrText>
      </w:r>
      <w:r>
        <w:rPr>
          <w:color w:val="0000FF"/>
        </w:rPr>
        <w:fldChar w:fldCharType="separate"/>
      </w:r>
      <w:r>
        <w:rPr>
          <w:color w:val="0000FF"/>
        </w:rPr>
        <w:t>N 263-ФЗ</w:t>
      </w:r>
      <w:r>
        <w:rPr>
          <w:color w:val="0000FF"/>
        </w:rPr>
        <w:fldChar w:fldCharType="end"/>
      </w:r>
      <w:r>
        <w:t xml:space="preserve">, от 29.12.2014 </w:t>
      </w:r>
      <w:r>
        <w:rPr>
          <w:color w:val="0000FF"/>
        </w:rPr>
        <w:fldChar w:fldCharType="begin"/>
      </w:r>
      <w:r>
        <w:rPr>
          <w:color w:val="0000FF"/>
        </w:rPr>
        <w:instrText>HYPERLINK "consultantplus://offline/ref=FFCF61B1203897002AE1EBBDD6BF3825CFC648D20DB200727A0349900B5B40C0CF30DD35A92883229798127E40269AEEAC6FD0D20D02163AwEJ9I"</w:instrText>
      </w:r>
      <w:r>
        <w:rPr>
          <w:color w:val="0000FF"/>
        </w:rPr>
        <w:fldChar w:fldCharType="separate"/>
      </w:r>
      <w:r>
        <w:rPr>
          <w:color w:val="0000FF"/>
        </w:rPr>
        <w:t>N 482-ФЗ</w:t>
      </w:r>
      <w:r>
        <w:rPr>
          <w:color w:val="0000FF"/>
        </w:rPr>
        <w:fldChar w:fldCharType="end"/>
      </w:r>
      <w:r>
        <w:t xml:space="preserve">, от 13.07.2015 </w:t>
      </w:r>
      <w:r>
        <w:rPr>
          <w:color w:val="0000FF"/>
        </w:rPr>
        <w:fldChar w:fldCharType="begin"/>
      </w:r>
      <w:r>
        <w:rPr>
          <w:color w:val="0000FF"/>
        </w:rPr>
        <w:instrText>HYPERLINK "consultantplus://offline/ref=FFCF61B1203897002AE1EBBDD6BF3825CCCE48D709B100727A0349900B5B40C0CF30DD35A92881209098127E40269AEEAC6FD0D20D02163AwEJ9I"</w:instrText>
      </w:r>
      <w:r>
        <w:rPr>
          <w:color w:val="0000FF"/>
        </w:rPr>
        <w:fldChar w:fldCharType="separate"/>
      </w:r>
      <w:r>
        <w:rPr>
          <w:color w:val="0000FF"/>
        </w:rPr>
        <w:t>N 248-ФЗ</w:t>
      </w:r>
      <w:r>
        <w:rPr>
          <w:color w:val="0000FF"/>
        </w:rPr>
        <w:fldChar w:fldCharType="end"/>
      </w:r>
      <w:r>
        <w:t xml:space="preserve">, от 28.11.2015 </w:t>
      </w:r>
      <w:r>
        <w:rPr>
          <w:color w:val="0000FF"/>
        </w:rPr>
        <w:fldChar w:fldCharType="begin"/>
      </w:r>
      <w:r>
        <w:rPr>
          <w:color w:val="0000FF"/>
        </w:rPr>
        <w:instrText>HYPERLINK "consultantplus://offline/ref=FFCF61B1203897002AE1EBBDD6BF3825CCCE43D40DB600727A0349900B5B40C0CF30DD35A92880239798127E40269AEEAC6FD0D20D02163AwEJ9I"</w:instrText>
      </w:r>
      <w:r>
        <w:rPr>
          <w:color w:val="0000FF"/>
        </w:rPr>
        <w:fldChar w:fldCharType="separate"/>
      </w:r>
      <w:r>
        <w:rPr>
          <w:color w:val="0000FF"/>
        </w:rPr>
        <w:t>N 344-ФЗ</w:t>
      </w:r>
      <w:r>
        <w:rPr>
          <w:color w:val="0000FF"/>
        </w:rPr>
        <w:fldChar w:fldCharType="end"/>
      </w:r>
      <w:r>
        <w:t xml:space="preserve">, от 29.12.2015 </w:t>
      </w:r>
      <w:r>
        <w:rPr>
          <w:color w:val="0000FF"/>
        </w:rPr>
        <w:fldChar w:fldCharType="begin"/>
      </w:r>
      <w:r>
        <w:rPr>
          <w:color w:val="0000FF"/>
        </w:rPr>
        <w:instrText>HYPERLINK "consultantplus://offline/ref=FFCF61B1203897002AE1EBBDD6BF3825CFC44BD405B000727A0349900B5B40C0CF30DD35A92882279498127E40269AEEAC6FD0D20D02163AwEJ9I"</w:instrText>
      </w:r>
      <w:r>
        <w:rPr>
          <w:color w:val="0000FF"/>
        </w:rPr>
        <w:fldChar w:fldCharType="separate"/>
      </w:r>
      <w:r>
        <w:rPr>
          <w:color w:val="0000FF"/>
        </w:rPr>
        <w:t>N 391-ФЗ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"consultantplus://offline/ref=FFCF61B1203897002AE1EBBDD6BF3825CFCE4CD808B100727A0349900B5B40C0CF30DD35A92882209098127E40269AEEAC6FD0D20D02163AwEJ9I"</w:instrText>
      </w:r>
      <w:r>
        <w:rPr>
          <w:color w:val="0000FF"/>
        </w:rPr>
        <w:fldChar w:fldCharType="separate"/>
      </w:r>
      <w:r>
        <w:rPr>
          <w:color w:val="0000FF"/>
        </w:rPr>
        <w:t>N 218-ФЗ</w:t>
      </w:r>
      <w:r>
        <w:rPr>
          <w:color w:val="0000FF"/>
        </w:rPr>
        <w:fldChar w:fldCharType="end"/>
      </w:r>
      <w:r>
        <w:t xml:space="preserve">, от 07.02.2017 </w:t>
      </w:r>
      <w:r>
        <w:rPr>
          <w:color w:val="0000FF"/>
        </w:rPr>
        <w:fldChar w:fldCharType="begin"/>
      </w:r>
      <w:r>
        <w:rPr>
          <w:color w:val="0000FF"/>
        </w:rPr>
        <w:instrText>HYPERLINK "consultantplus://offline/ref=FFCF61B1203897002AE1EBBDD6BF3825CFC748D204B300727A0349900B5B40C0CF30DD35A92880239498127E40269AEEAC6FD0D20D02163AwEJ9I"</w:instrText>
      </w:r>
      <w:r>
        <w:rPr>
          <w:color w:val="0000FF"/>
        </w:rPr>
        <w:fldChar w:fldCharType="separate"/>
      </w:r>
      <w:r>
        <w:rPr>
          <w:color w:val="0000FF"/>
        </w:rPr>
        <w:t>N 13-ФЗ</w:t>
      </w:r>
      <w:r>
        <w:rPr>
          <w:color w:val="0000FF"/>
        </w:rPr>
        <w:fldChar w:fldCharType="end"/>
      </w:r>
      <w:r>
        <w:t xml:space="preserve">, от 01.06.2017 </w:t>
      </w:r>
      <w:r>
        <w:rPr>
          <w:color w:val="0000FF"/>
        </w:rPr>
        <w:fldChar w:fldCharType="begin"/>
      </w:r>
      <w:r>
        <w:rPr>
          <w:color w:val="0000FF"/>
        </w:rPr>
        <w:instrText>HYPERLINK "consultantplus://offline/ref=FFCF61B1203897002AE1EBBDD6BF3825C9C242D005B700727A0349900B5B40C0CF30DD35A92880229698127E40269AEEAC6FD0D20D02163AwEJ9I"</w:instrText>
      </w:r>
      <w:r>
        <w:rPr>
          <w:color w:val="0000FF"/>
        </w:rPr>
        <w:fldChar w:fldCharType="separate"/>
      </w:r>
      <w:r>
        <w:rPr>
          <w:color w:val="0000FF"/>
        </w:rPr>
        <w:t>N 104-ФЗ</w:t>
      </w:r>
      <w:r>
        <w:rPr>
          <w:color w:val="0000FF"/>
        </w:rPr>
        <w:fldChar w:fldCharType="end"/>
      </w:r>
      <w:r>
        <w:t xml:space="preserve">, от 28.12.2017 </w:t>
      </w:r>
      <w:r>
        <w:rPr>
          <w:color w:val="0000FF"/>
        </w:rPr>
        <w:fldChar w:fldCharType="begin"/>
      </w:r>
      <w:r>
        <w:rPr>
          <w:color w:val="0000FF"/>
        </w:rPr>
        <w:instrText>HYPERLINK "consultantplus://offline/ref=FFCF61B1203897002AE1EBBDD6BF3825CFCE4CD40BB200727A0349900B5B40C0CF30DD35A92880249A98127E40269AEEAC6FD0D20D02163AwEJ9I"</w:instrText>
      </w:r>
      <w:r>
        <w:rPr>
          <w:color w:val="0000FF"/>
        </w:rPr>
        <w:fldChar w:fldCharType="separate"/>
      </w:r>
      <w:r>
        <w:rPr>
          <w:color w:val="0000FF"/>
        </w:rPr>
        <w:t>N 437-ФЗ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"consultantplus://offline/ref=FFCF61B1203897002AE1EBBDD6BF3825CEC649D50EB200727A0349900B5B40C0CF30DD35A92880239798127E40269AEEAC6FD0D20D02163AwEJ9I"</w:instrText>
      </w:r>
      <w:r>
        <w:rPr>
          <w:color w:val="0000FF"/>
        </w:rPr>
        <w:fldChar w:fldCharType="separate"/>
      </w:r>
      <w:r>
        <w:rPr>
          <w:color w:val="0000FF"/>
        </w:rPr>
        <w:t>N 236-ФЗ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"consultantplus://offline/ref=FFCF61B1203897002AE1EBBDD6BF3825CEC74ED70BB000727A0349900B5B40C0CF30DD35A92880239398127E40269AEEAC6FD0D20D02163AwEJ9I"</w:instrText>
      </w:r>
      <w:r>
        <w:rPr>
          <w:color w:val="0000FF"/>
        </w:rPr>
        <w:fldChar w:fldCharType="separate"/>
      </w:r>
      <w:r>
        <w:rPr>
          <w:color w:val="0000FF"/>
        </w:rPr>
        <w:t>N 521-ФЗ</w:t>
      </w:r>
      <w:r>
        <w:rPr>
          <w:color w:val="0000FF"/>
        </w:rPr>
        <w:fldChar w:fldCharType="end"/>
      </w:r>
      <w:r>
        <w:t xml:space="preserve">, от 04.11.2019 </w:t>
      </w:r>
      <w:r>
        <w:rPr>
          <w:color w:val="0000FF"/>
        </w:rPr>
        <w:fldChar w:fldCharType="begin"/>
      </w:r>
      <w:r>
        <w:rPr>
          <w:color w:val="0000FF"/>
        </w:rPr>
        <w:instrText>HYPERLINK "consultantplus://offline/ref=FFCF61B1203897002AE1EBBDD6BF3825CEC54CD60EB000727A0349900B5B40C0CF30DD35A92880209A98127E40269AEEAC6FD0D20D02163AwEJ9I"</w:instrText>
      </w:r>
      <w:r>
        <w:rPr>
          <w:color w:val="0000FF"/>
        </w:rPr>
        <w:fldChar w:fldCharType="separate"/>
      </w:r>
      <w:r>
        <w:rPr>
          <w:color w:val="0000FF"/>
        </w:rPr>
        <w:t>N 361-ФЗ</w:t>
      </w:r>
      <w:r>
        <w:rPr>
          <w:color w:val="0000FF"/>
        </w:rPr>
        <w:fldChar w:fldCharType="end"/>
      </w:r>
      <w:r>
        <w:t xml:space="preserve">, от 08.12.2020 </w:t>
      </w:r>
      <w:r>
        <w:rPr>
          <w:color w:val="0000FF"/>
        </w:rPr>
        <w:fldChar w:fldCharType="begin"/>
      </w:r>
      <w:r>
        <w:rPr>
          <w:color w:val="0000FF"/>
        </w:rPr>
        <w:instrText>HYPERLINK "consultantplus://offline/ref=FFCF61B1203897002AE1EBBDD6BF3825CEC14AD00DB100727A0349900B5B40C0CF30DD35A92880239098127E40269AEEAC6FD0D20D02163AwEJ9I"</w:instrText>
      </w:r>
      <w:r>
        <w:rPr>
          <w:color w:val="0000FF"/>
        </w:rPr>
        <w:fldChar w:fldCharType="separate"/>
      </w:r>
      <w:r>
        <w:rPr>
          <w:color w:val="0000FF"/>
        </w:rPr>
        <w:t>N 420-ФЗ</w:t>
      </w:r>
      <w:r>
        <w:rPr>
          <w:color w:val="0000FF"/>
        </w:rPr>
        <w:fldChar w:fldCharType="end"/>
      </w:r>
      <w:r>
        <w:t xml:space="preserve">, от 04.03.2022 </w:t>
      </w:r>
      <w:r>
        <w:rPr>
          <w:color w:val="0000FF"/>
        </w:rPr>
        <w:fldChar w:fldCharType="begin"/>
      </w:r>
      <w:r>
        <w:rPr>
          <w:color w:val="0000FF"/>
        </w:rPr>
        <w:instrText>HYPERLINK "consultantplus://offline/ref=FFCF61B1203897002AE1EBBDD6BF3825C9C448D00CB600727A0349900B5B40C0CF30DD35A92880269398127E40269AEEAC6FD0D20D02163AwEJ9I"</w:instrText>
      </w:r>
      <w:r>
        <w:rPr>
          <w:color w:val="0000FF"/>
        </w:rPr>
        <w:fldChar w:fldCharType="separate"/>
      </w:r>
      <w:r>
        <w:rPr>
          <w:color w:val="0000FF"/>
        </w:rPr>
        <w:t>N 31-ФЗ</w:t>
      </w:r>
      <w:r>
        <w:rPr>
          <w:color w:val="0000FF"/>
        </w:rPr>
        <w:fldChar w:fldCharType="end"/>
      </w:r>
      <w:r>
        <w:t xml:space="preserve">, от 28.04.2023 </w:t>
      </w:r>
      <w:r>
        <w:rPr>
          <w:color w:val="0000FF"/>
        </w:rPr>
        <w:fldChar w:fldCharType="begin"/>
      </w:r>
      <w:r>
        <w:rPr>
          <w:color w:val="0000FF"/>
        </w:rPr>
        <w:instrText>HYPERLINK "consultantplus://offline/ref=FFCF61B1203897002AE1EBBDD6BF3825C9C24CD105B700727A0349900B5B40C0CF30DD35A92880209A98127E40269AEEAC6FD0D20D02163AwEJ9I"</w:instrText>
      </w:r>
      <w:r>
        <w:rPr>
          <w:color w:val="0000FF"/>
        </w:rPr>
        <w:fldChar w:fldCharType="separate"/>
      </w:r>
      <w:r>
        <w:rPr>
          <w:color w:val="0000FF"/>
        </w:rPr>
        <w:t>N 151-ФЗ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"consultantplus://offline/ref=FFCF61B1203897002AE1EBBDD6BF3825C9C349D905B000727A0349900B5B40C0CF30DD35A92880209A98127E40269AEEAC6FD0D20D02163AwEJ9I"</w:instrText>
      </w:r>
      <w:r>
        <w:rPr>
          <w:color w:val="0000FF"/>
        </w:rPr>
        <w:fldChar w:fldCharType="separate"/>
      </w:r>
      <w:r>
        <w:rPr>
          <w:color w:val="0000FF"/>
        </w:rPr>
        <w:t>N 412-ФЗ</w:t>
      </w:r>
      <w:r>
        <w:rPr>
          <w:color w:val="0000FF"/>
        </w:rPr>
        <w:fldChar w:fldCharType="end"/>
      </w:r>
      <w:r>
        <w:t>)</w:t>
      </w:r>
    </w:p>
    <w:p w14:paraId="81320000">
      <w:pPr>
        <w:pStyle w:val="Style_1"/>
        <w:spacing w:before="160"/>
        <w:ind w:firstLine="540" w:left="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r>
        <w:rPr>
          <w:color w:val="0000FF"/>
        </w:rPr>
        <w:fldChar w:fldCharType="begin"/>
      </w:r>
      <w:r>
        <w:rPr>
          <w:color w:val="0000FF"/>
        </w:rPr>
        <w:instrText>HYPERLINK \l "Par12192"</w:instrText>
      </w:r>
      <w:r>
        <w:rPr>
          <w:color w:val="0000FF"/>
        </w:rPr>
        <w:fldChar w:fldCharType="separate"/>
      </w:r>
      <w:r>
        <w:rPr>
          <w:color w:val="0000FF"/>
        </w:rPr>
        <w:t>статьей 28.2</w:t>
      </w:r>
      <w:r>
        <w:rPr>
          <w:color w:val="0000FF"/>
        </w:rPr>
        <w:fldChar w:fldCharType="end"/>
      </w:r>
      <w:r>
        <w:t xml:space="preserve"> настоящего Кодекса. Указанное постановление выносится в сроки, установленные </w:t>
      </w:r>
      <w:r>
        <w:rPr>
          <w:color w:val="0000FF"/>
        </w:rPr>
        <w:fldChar w:fldCharType="begin"/>
      </w:r>
      <w:r>
        <w:rPr>
          <w:color w:val="0000FF"/>
        </w:rPr>
        <w:instrText>HYPERLINK \l "Par12503"</w:instrText>
      </w:r>
      <w:r>
        <w:rPr>
          <w:color w:val="0000FF"/>
        </w:rPr>
        <w:fldChar w:fldCharType="separate"/>
      </w:r>
      <w:r>
        <w:rPr>
          <w:color w:val="0000FF"/>
        </w:rPr>
        <w:t>статьей 28.5</w:t>
      </w:r>
      <w:r>
        <w:rPr>
          <w:color w:val="0000FF"/>
        </w:rPr>
        <w:fldChar w:fldCharType="end"/>
      </w:r>
      <w:r>
        <w:t xml:space="preserve"> настоящего Кодекса.</w:t>
      </w:r>
    </w:p>
    <w:p w14:paraId="82320000">
      <w:pPr>
        <w:pStyle w:val="Style_1"/>
        <w:ind w:firstLine="0" w:left="0"/>
        <w:jc w:val="both"/>
      </w:pPr>
    </w:p>
    <w:p w14:paraId="83320000">
      <w:pPr>
        <w:pStyle w:val="Style_1"/>
        <w:ind w:firstLine="540" w:left="0"/>
        <w:jc w:val="both"/>
        <w:outlineLvl w:val="2"/>
        <w:rPr>
          <w:b w:val="1"/>
        </w:rPr>
      </w:pPr>
      <w:bookmarkStart w:id="2107" w:name="Par12503"/>
      <w:bookmarkEnd w:id="2107"/>
      <w:r>
        <w:rPr>
          <w:b w:val="1"/>
        </w:rPr>
        <w:t>Статья 28.5. Сроки составления протокола об административном правонарушении</w:t>
      </w:r>
    </w:p>
    <w:p w14:paraId="84320000">
      <w:pPr>
        <w:pStyle w:val="Style_1"/>
        <w:ind w:firstLine="0" w:left="0"/>
        <w:jc w:val="both"/>
      </w:pPr>
    </w:p>
    <w:p w14:paraId="85320000">
      <w:pPr>
        <w:pStyle w:val="Style_1"/>
        <w:ind w:firstLine="540" w:left="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86320000">
      <w:pPr>
        <w:pStyle w:val="Style_1"/>
        <w:spacing w:before="160"/>
        <w:ind w:firstLine="540" w:left="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87320000">
      <w:pPr>
        <w:pStyle w:val="Style_1"/>
        <w:spacing w:before="160"/>
        <w:ind w:firstLine="540" w:left="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r>
        <w:rPr>
          <w:color w:val="0000FF"/>
        </w:rPr>
        <w:fldChar w:fldCharType="begin"/>
      </w:r>
      <w:r>
        <w:rPr>
          <w:color w:val="0000FF"/>
        </w:rPr>
        <w:instrText>HYPERLINK \l "Par12527"</w:instrText>
      </w:r>
      <w:r>
        <w:rPr>
          <w:color w:val="0000FF"/>
        </w:rPr>
        <w:fldChar w:fldCharType="separate"/>
      </w:r>
      <w:r>
        <w:rPr>
          <w:color w:val="0000FF"/>
        </w:rPr>
        <w:t>статьей 28.7</w:t>
      </w:r>
      <w:r>
        <w:rPr>
          <w:color w:val="0000FF"/>
        </w:rPr>
        <w:fldChar w:fldCharType="end"/>
      </w:r>
      <w:r>
        <w:t xml:space="preserve"> настоящего Кодекса.</w:t>
      </w:r>
    </w:p>
    <w:p w14:paraId="88320000">
      <w:pPr>
        <w:pStyle w:val="Style_1"/>
        <w:ind w:firstLine="0" w:left="0"/>
        <w:jc w:val="both"/>
      </w:pPr>
    </w:p>
    <w:p w14:paraId="89320000">
      <w:pPr>
        <w:pStyle w:val="Style_1"/>
        <w:ind w:firstLine="540" w:left="0"/>
        <w:jc w:val="both"/>
        <w:outlineLvl w:val="2"/>
        <w:rPr>
          <w:b w:val="1"/>
        </w:rPr>
      </w:pPr>
      <w:bookmarkStart w:id="2108" w:name="Par12509"/>
      <w:bookmarkEnd w:id="2108"/>
      <w:r>
        <w:rPr>
          <w:b w:val="1"/>
        </w:rPr>
        <w:t>Статья 28.6. Назначение административного наказания без составления протокола</w:t>
      </w:r>
    </w:p>
    <w:p w14:paraId="8A320000">
      <w:pPr>
        <w:pStyle w:val="Style_1"/>
        <w:ind w:firstLine="0" w:left="0"/>
        <w:jc w:val="both"/>
      </w:pPr>
    </w:p>
    <w:p w14:paraId="8B320000">
      <w:pPr>
        <w:pStyle w:val="Style_1"/>
        <w:ind w:firstLine="540" w:left="0"/>
        <w:jc w:val="both"/>
      </w:pPr>
      <w:bookmarkStart w:id="2109" w:name="Par12511"/>
      <w:bookmarkEnd w:id="210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r>
        <w:rPr>
          <w:color w:val="0000FF"/>
        </w:rPr>
        <w:fldChar w:fldCharType="begin"/>
      </w:r>
      <w:r>
        <w:rPr>
          <w:color w:val="0000FF"/>
        </w:rPr>
        <w:instrText>HYPERLINK \l "Par12716"</w:instrText>
      </w:r>
      <w:r>
        <w:rPr>
          <w:color w:val="0000FF"/>
        </w:rPr>
        <w:fldChar w:fldCharType="separate"/>
      </w:r>
      <w:r>
        <w:rPr>
          <w:color w:val="0000FF"/>
        </w:rPr>
        <w:t>статьей 29.10</w:t>
      </w:r>
      <w:r>
        <w:rPr>
          <w:color w:val="0000FF"/>
        </w:rPr>
        <w:fldChar w:fldCharType="end"/>
      </w:r>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8C32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"consultantplus://offline/ref=FFCF61B1203897002AE1EBBDD6BF3825CCC149D90BB500727A0349900B5B40C0CF30DD35A92882239498127E40269AEEAC6FD0D20D02163AwEJ9I"</w:instrText>
      </w:r>
      <w:r>
        <w:rPr>
          <w:color w:val="0000FF"/>
        </w:rPr>
        <w:fldChar w:fldCharType="separate"/>
      </w:r>
      <w:r>
        <w:rPr>
          <w:color w:val="0000FF"/>
        </w:rPr>
        <w:t>N 210-ФЗ</w:t>
      </w:r>
      <w:r>
        <w:rPr>
          <w:color w:val="0000FF"/>
        </w:rPr>
        <w:fldChar w:fldCharType="end"/>
      </w:r>
      <w:r>
        <w:t xml:space="preserve">, от 09.11.2009 </w:t>
      </w:r>
      <w:r>
        <w:rPr>
          <w:color w:val="0000FF"/>
        </w:rPr>
        <w:fldChar w:fldCharType="begin"/>
      </w:r>
      <w:r>
        <w:rPr>
          <w:color w:val="0000FF"/>
        </w:rPr>
        <w:instrText>HYPERLINK "consultantplus://offline/ref=FFCF61B1203897002AE1EBBDD6BF3825C4C54ED709B95D78725A45920C541FD7C879D134A928812598C7176B517E95EEB070D0CD110014w3JBI"</w:instrText>
      </w:r>
      <w:r>
        <w:rPr>
          <w:color w:val="0000FF"/>
        </w:rPr>
        <w:fldChar w:fldCharType="separate"/>
      </w:r>
      <w:r>
        <w:rPr>
          <w:color w:val="0000FF"/>
        </w:rPr>
        <w:t>N 249-ФЗ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"consultantplus://offline/ref=FFCF61B1203897002AE1EBBDD6BF3825C9C24CD008BB00727A0349900B5B40C0CF30DD35A92885209098127E40269AEEAC6FD0D20D02163AwEJ9I"</w:instrText>
      </w:r>
      <w:r>
        <w:rPr>
          <w:color w:val="0000FF"/>
        </w:rPr>
        <w:fldChar w:fldCharType="separate"/>
      </w:r>
      <w:r>
        <w:rPr>
          <w:color w:val="0000FF"/>
        </w:rPr>
        <w:t>N 307-ФЗ</w:t>
      </w:r>
      <w:r>
        <w:rPr>
          <w:color w:val="0000FF"/>
        </w:rPr>
        <w:fldChar w:fldCharType="end"/>
      </w:r>
      <w:r>
        <w:t>)</w:t>
      </w:r>
    </w:p>
    <w:p w14:paraId="8D320000">
      <w:pPr>
        <w:pStyle w:val="Style_1"/>
        <w:spacing w:before="160"/>
        <w:ind w:firstLine="540" w:left="0"/>
        <w:jc w:val="both"/>
      </w:pPr>
      <w:r>
        <w:t xml:space="preserve">1.1. Утратил силу. - Федеральный </w:t>
      </w:r>
      <w:r>
        <w:rPr>
          <w:color w:val="0000FF"/>
        </w:rPr>
        <w:fldChar w:fldCharType="begin"/>
      </w:r>
      <w:r>
        <w:rPr>
          <w:color w:val="0000FF"/>
        </w:rPr>
        <w:instrText>HYPERLINK "consultantplus://offline/ref=FFCF61B1203897002AE1EBBDD6BF3825CCC74CD80BB400727A0349900B5B40C0CF30DD35A92880239598127E40269AEEAC6FD0D20D02163AwEJ9I"</w:instrText>
      </w:r>
      <w:r>
        <w:rPr>
          <w:color w:val="0000FF"/>
        </w:rPr>
        <w:fldChar w:fldCharType="separate"/>
      </w:r>
      <w:r>
        <w:rPr>
          <w:color w:val="0000FF"/>
        </w:rPr>
        <w:t>закон</w:t>
      </w:r>
      <w:r>
        <w:rPr>
          <w:color w:val="0000FF"/>
        </w:rPr>
        <w:fldChar w:fldCharType="end"/>
      </w:r>
      <w:r>
        <w:t xml:space="preserve"> от 18.07.2011 N 225-ФЗ.</w:t>
      </w:r>
    </w:p>
    <w:p w14:paraId="8E320000">
      <w:pPr>
        <w:pStyle w:val="Style_1"/>
        <w:spacing w:before="160"/>
        <w:ind w:firstLine="540" w:left="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r>
        <w:rPr>
          <w:color w:val="0000FF"/>
        </w:rPr>
        <w:fldChar w:fldCharType="begin"/>
      </w:r>
      <w:r>
        <w:rPr>
          <w:color w:val="0000FF"/>
        </w:rPr>
        <w:instrText>HYPERLINK \l "Par12511"</w:instrText>
      </w:r>
      <w:r>
        <w:rPr>
          <w:color w:val="0000FF"/>
        </w:rPr>
        <w:fldChar w:fldCharType="separate"/>
      </w:r>
      <w:r>
        <w:rPr>
          <w:color w:val="0000FF"/>
        </w:rPr>
        <w:t>частью 1</w:t>
      </w:r>
      <w:r>
        <w:rPr>
          <w:color w:val="0000FF"/>
        </w:rPr>
        <w:fldChar w:fldCharType="end"/>
      </w:r>
      <w:r>
        <w:t xml:space="preserve"> настоящей статьи постановлению.</w:t>
      </w:r>
    </w:p>
    <w:p w14:paraId="8F320000">
      <w:pPr>
        <w:pStyle w:val="Style_1"/>
        <w:ind w:firstLine="0" w:left="0"/>
        <w:jc w:val="both"/>
      </w:pPr>
      <w:r>
        <w:t xml:space="preserve">(в ред. Федеральных законов от 09.11.2009 </w:t>
      </w:r>
      <w:r>
        <w:rPr>
          <w:color w:val="0000FF"/>
        </w:rPr>
        <w:fldChar w:fldCharType="begin"/>
      </w:r>
      <w:r>
        <w:rPr>
          <w:color w:val="0000FF"/>
        </w:rPr>
        <w:instrText>HYPERLINK "consultantplus://offline/ref=FFCF61B1203897002AE1EBBDD6BF3825C4C54ED709B95D78725A45920C541FD7C879D134A928812498C7176B517E95EEB070D0CD110014w3JBI"</w:instrText>
      </w:r>
      <w:r>
        <w:rPr>
          <w:color w:val="0000FF"/>
        </w:rPr>
        <w:fldChar w:fldCharType="separate"/>
      </w:r>
      <w:r>
        <w:rPr>
          <w:color w:val="0000FF"/>
        </w:rPr>
        <w:t>N 249-ФЗ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"consultantplus://offline/ref=FFCF61B1203897002AE1EBBDD6BF3825C9C24CD008BB00727A0349900B5B40C0CF30DD35A92885209798127E40269AEEAC6FD0D20D02163AwEJ9I"</w:instrText>
      </w:r>
      <w:r>
        <w:rPr>
          <w:color w:val="0000FF"/>
        </w:rPr>
        <w:fldChar w:fldCharType="separate"/>
      </w:r>
      <w:r>
        <w:rPr>
          <w:color w:val="0000FF"/>
        </w:rPr>
        <w:t>N 307-ФЗ</w:t>
      </w:r>
      <w:r>
        <w:rPr>
          <w:color w:val="0000FF"/>
        </w:rPr>
        <w:fldChar w:fldCharType="end"/>
      </w:r>
      <w:r>
        <w:t>)</w:t>
      </w:r>
    </w:p>
    <w:p w14:paraId="903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13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923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93320000">
            <w:pPr>
              <w:pStyle w:val="Style_1"/>
              <w:ind w:firstLine="0" w:left="0"/>
              <w:jc w:val="both"/>
              <w:rPr>
                <w:color w:val="392C69"/>
              </w:rPr>
            </w:pPr>
            <w:r>
              <w:rPr>
                <w:color w:val="392C69"/>
              </w:rPr>
              <w:t>КонсультантПлюс: примечание.</w:t>
            </w:r>
          </w:p>
          <w:p w14:paraId="94320000">
            <w:pPr>
              <w:pStyle w:val="Style_1"/>
              <w:ind w:firstLine="0" w:left="0"/>
              <w:jc w:val="both"/>
              <w:rPr>
                <w:color w:val="392C69"/>
              </w:rPr>
            </w:pPr>
            <w:r>
              <w:rPr>
                <w:color w:val="392C69"/>
              </w:rPr>
              <w:t>С 01.09.2024 в ч. 3 ст. 28.6 вносятся изменения (</w:t>
            </w:r>
            <w:r>
              <w:rPr>
                <w:color w:val="0000FF"/>
              </w:rPr>
              <w:fldChar w:fldCharType="begin"/>
            </w:r>
            <w:r>
              <w:rPr>
                <w:color w:val="0000FF"/>
              </w:rPr>
              <w:instrText>HYPERLINK "consultantplus://offline/ref=FFCF61B1203897002AE1EBBDD6BF3825C9C349D308BA00727A0349900B5B40C0CF30DD35A92880239398127E40269AEEAC6FD0D20D02163AwEJ9I"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95320000">
            <w:pPr>
              <w:pStyle w:val="Style_1"/>
              <w:ind w:firstLine="0" w:left="0"/>
              <w:jc w:val="both"/>
              <w:rPr>
                <w:color w:val="392C69"/>
              </w:rPr>
            </w:pPr>
          </w:p>
        </w:tc>
      </w:tr>
    </w:tbl>
    <w:p w14:paraId="9632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9732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9832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99320000">
            <w:pPr>
              <w:pStyle w:val="Style_1"/>
              <w:ind w:firstLine="0" w:left="0"/>
              <w:jc w:val="both"/>
              <w:rPr>
                <w:color w:val="392C69"/>
              </w:rPr>
            </w:pPr>
            <w:r>
              <w:rPr>
                <w:color w:val="392C69"/>
              </w:rPr>
              <w:t>КонсультантПлюс: примечание.</w:t>
            </w:r>
          </w:p>
          <w:p w14:paraId="9A320000">
            <w:pPr>
              <w:pStyle w:val="Style_1"/>
              <w:ind w:firstLine="0" w:left="0"/>
              <w:jc w:val="both"/>
              <w:rPr>
                <w:color w:val="392C69"/>
              </w:rPr>
            </w:pPr>
            <w:r>
              <w:rPr>
                <w:color w:val="392C69"/>
              </w:rPr>
              <w:t xml:space="preserve">О выявлении конституционно-правового смысла ч. 3 ст. 28.6 см. </w:t>
            </w:r>
            <w:r>
              <w:rPr>
                <w:color w:val="0000FF"/>
              </w:rPr>
              <w:fldChar w:fldCharType="begin"/>
            </w:r>
            <w:r>
              <w:rPr>
                <w:color w:val="0000FF"/>
              </w:rPr>
              <w:instrText>HYPERLINK "consultantplus://offline/ref=FFCF61B1203897002AE1EBBDD6BF3825CEC348D50EB000727A0349900B5B40C0CF30DD35A92880229B98127E40269AEEAC6FD0D20D02163AwEJ9I"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13.05.2020 N 24-П.</w:t>
            </w:r>
          </w:p>
        </w:tc>
        <w:tc>
          <w:tcPr>
            <w:tcW w:type="dxa" w:w="113"/>
            <w:shd w:fill="F4F3F8" w:val="clear"/>
            <w:tcMar>
              <w:top w:type="dxa" w:w="0"/>
              <w:left w:type="dxa" w:w="0"/>
              <w:bottom w:type="dxa" w:w="0"/>
              <w:right w:type="dxa" w:w="0"/>
            </w:tcMar>
            <w:vAlign w:val="top"/>
          </w:tcPr>
          <w:p w14:paraId="9B320000">
            <w:pPr>
              <w:pStyle w:val="Style_1"/>
              <w:ind w:firstLine="0" w:left="0"/>
              <w:jc w:val="both"/>
              <w:rPr>
                <w:color w:val="392C69"/>
              </w:rPr>
            </w:pPr>
          </w:p>
        </w:tc>
      </w:tr>
    </w:tbl>
    <w:p w14:paraId="9C320000">
      <w:pPr>
        <w:pStyle w:val="Style_1"/>
        <w:spacing w:before="200"/>
        <w:ind w:firstLine="540" w:left="0"/>
        <w:jc w:val="both"/>
      </w:pPr>
      <w:bookmarkStart w:id="2110" w:name="Par12520"/>
      <w:bookmarkEnd w:id="2110"/>
      <w:r>
        <w:t xml:space="preserve">3. В случае выявления административного правонарушения, предусмотренного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color w:val="0000FF"/>
        </w:rPr>
        <w:fldChar w:fldCharType="begin"/>
      </w:r>
      <w:r>
        <w:rPr>
          <w:color w:val="0000FF"/>
        </w:rPr>
        <w:instrText>HYPERLINK "consultantplus://offline/ref=FFCF61B1203897002AE1EBBDD6BF3825CEC44DD70CB300727A0349900B5B40C0CF30DD35A92881259298127E40269AEEAC6FD0D20D02163AwEJ9I"</w:instrText>
      </w:r>
      <w:r>
        <w:rPr>
          <w:color w:val="0000FF"/>
        </w:rPr>
        <w:fldChar w:fldCharType="separate"/>
      </w:r>
      <w:r>
        <w:rPr>
          <w:color w:val="0000FF"/>
        </w:rPr>
        <w:t>автоматическом режиме</w:t>
      </w:r>
      <w:r>
        <w:rPr>
          <w:color w:val="0000FF"/>
        </w:rPr>
        <w:fldChar w:fldCharType="end"/>
      </w:r>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r>
        <w:rPr>
          <w:color w:val="0000FF"/>
        </w:rPr>
        <w:fldChar w:fldCharType="begin"/>
      </w:r>
      <w:r>
        <w:rPr>
          <w:color w:val="0000FF"/>
        </w:rPr>
        <w:instrText>HYPERLINK \l "Par458"</w:instrText>
      </w:r>
      <w:r>
        <w:rPr>
          <w:color w:val="0000FF"/>
        </w:rPr>
        <w:fldChar w:fldCharType="separate"/>
      </w:r>
      <w:r>
        <w:rPr>
          <w:color w:val="0000FF"/>
        </w:rPr>
        <w:t>частью 2 статьи 2.6.1</w:t>
      </w:r>
      <w:r>
        <w:rPr>
          <w:color w:val="0000FF"/>
        </w:rPr>
        <w:fldChar w:fldCharType="end"/>
      </w:r>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r>
        <w:rPr>
          <w:color w:val="0000FF"/>
        </w:rPr>
        <w:fldChar w:fldCharType="begin"/>
      </w:r>
      <w:r>
        <w:rPr>
          <w:color w:val="0000FF"/>
        </w:rPr>
        <w:instrText>HYPERLINK \l "Par12716"</w:instrText>
      </w:r>
      <w:r>
        <w:rPr>
          <w:color w:val="0000FF"/>
        </w:rPr>
        <w:fldChar w:fldCharType="separate"/>
      </w:r>
      <w:r>
        <w:rPr>
          <w:color w:val="0000FF"/>
        </w:rPr>
        <w:t>статьей 29.10</w:t>
      </w:r>
      <w:r>
        <w:rPr>
          <w:color w:val="0000FF"/>
        </w:rPr>
        <w:fldChar w:fldCharType="end"/>
      </w:r>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r>
        <w:rPr>
          <w:color w:val="0000FF"/>
        </w:rPr>
        <w:fldChar w:fldCharType="begin"/>
      </w:r>
      <w:r>
        <w:rPr>
          <w:color w:val="0000FF"/>
        </w:rPr>
        <w:instrText>HYPERLINK \l "Par12756"</w:instrText>
      </w:r>
      <w:r>
        <w:rPr>
          <w:color w:val="0000FF"/>
        </w:rPr>
        <w:fldChar w:fldCharType="separate"/>
      </w:r>
      <w:r>
        <w:rPr>
          <w:color w:val="0000FF"/>
        </w:rPr>
        <w:t>частью 7 статьи 29.10</w:t>
      </w:r>
      <w:r>
        <w:rPr>
          <w:color w:val="0000FF"/>
        </w:rPr>
        <w:fldChar w:fldCharType="end"/>
      </w:r>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rPr>
          <w:color w:val="0000FF"/>
        </w:rPr>
        <w:fldChar w:fldCharType="begin"/>
      </w:r>
      <w:r>
        <w:rPr>
          <w:color w:val="0000FF"/>
        </w:rPr>
        <w:instrText>HYPERLINK "consultantplus://offline/ref=FFCF61B1203897002AE1EBBDD6BF3825CECE42D00EBA00727A0349900B5B40C0CF30DD35A92880219A98127E40269AEEAC6FD0D20D02163AwEJ9I"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9D320000">
      <w:pPr>
        <w:pStyle w:val="Style_1"/>
        <w:ind w:firstLine="0" w:left="0"/>
        <w:jc w:val="both"/>
      </w:pPr>
      <w:r>
        <w:t xml:space="preserve">(в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"consultantplus://offline/ref=FFCF61B1203897002AE1EBBDD6BF3825C9C24CD008BB00727A0349900B5B40C0CF30DD35A92885209698127E40269AEEAC6FD0D20D02163AwEJ9I"</w:instrText>
      </w:r>
      <w:r>
        <w:rPr>
          <w:color w:val="0000FF"/>
        </w:rPr>
        <w:fldChar w:fldCharType="separate"/>
      </w:r>
      <w:r>
        <w:rPr>
          <w:color w:val="0000FF"/>
        </w:rPr>
        <w:t>N 307-ФЗ</w:t>
      </w:r>
      <w:r>
        <w:rPr>
          <w:color w:val="0000FF"/>
        </w:rPr>
        <w:fldChar w:fldCharType="end"/>
      </w:r>
      <w:r>
        <w:t xml:space="preserve">, от 29.12.2020 </w:t>
      </w:r>
      <w:r>
        <w:rPr>
          <w:color w:val="0000FF"/>
        </w:rPr>
        <w:fldChar w:fldCharType="begin"/>
      </w:r>
      <w:r>
        <w:rPr>
          <w:color w:val="0000FF"/>
        </w:rPr>
        <w:instrText>HYPERLINK "consultantplus://offline/ref=FFCF61B1203897002AE1EBBDD6BF3825CEC148D70EB000727A0349900B5B40C0CF30DD35A92880209398127E40269AEEAC6FD0D20D02163AwEJ9I"</w:instrText>
      </w:r>
      <w:r>
        <w:rPr>
          <w:color w:val="0000FF"/>
        </w:rPr>
        <w:fldChar w:fldCharType="separate"/>
      </w:r>
      <w:r>
        <w:rPr>
          <w:color w:val="0000FF"/>
        </w:rPr>
        <w:t>N 471-ФЗ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"consultantplus://offline/ref=FFCF61B1203897002AE1EBBDD6BF3825C9C44BD90BBA00727A0349900B5B40C0CF30DD35A92880229498127E40269AEEAC6FD0D20D02163AwEJ9I"</w:instrText>
      </w:r>
      <w:r>
        <w:rPr>
          <w:color w:val="0000FF"/>
        </w:rPr>
        <w:fldChar w:fldCharType="separate"/>
      </w:r>
      <w:r>
        <w:rPr>
          <w:color w:val="0000FF"/>
        </w:rPr>
        <w:t>N 287-ФЗ</w:t>
      </w:r>
      <w:r>
        <w:rPr>
          <w:color w:val="0000FF"/>
        </w:rPr>
        <w:fldChar w:fldCharType="end"/>
      </w:r>
      <w:r>
        <w:t>)</w:t>
      </w:r>
    </w:p>
    <w:p w14:paraId="9E320000">
      <w:pPr>
        <w:pStyle w:val="Style_1"/>
        <w:spacing w:before="160"/>
        <w:ind w:firstLine="540" w:left="0"/>
        <w:jc w:val="both"/>
      </w:pPr>
      <w:bookmarkStart w:id="2111" w:name="Par12522"/>
      <w:bookmarkEnd w:id="211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r>
        <w:rPr>
          <w:color w:val="0000FF"/>
        </w:rPr>
        <w:fldChar w:fldCharType="begin"/>
      </w:r>
      <w:r>
        <w:rPr>
          <w:color w:val="0000FF"/>
        </w:rPr>
        <w:instrText>HYPERLINK \l "Par5880"</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"Par5887"</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"Par5893"</w:instrText>
      </w:r>
      <w:r>
        <w:rPr>
          <w:color w:val="0000FF"/>
        </w:rPr>
        <w:fldChar w:fldCharType="separate"/>
      </w:r>
      <w:r>
        <w:rPr>
          <w:color w:val="0000FF"/>
        </w:rPr>
        <w:t>6 статьи 14.5</w:t>
      </w:r>
      <w:r>
        <w:rPr>
          <w:color w:val="0000FF"/>
        </w:rPr>
        <w:fldChar w:fldCharType="end"/>
      </w:r>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r>
        <w:rPr>
          <w:color w:val="0000FF"/>
        </w:rPr>
        <w:fldChar w:fldCharType="begin"/>
      </w:r>
      <w:r>
        <w:rPr>
          <w:color w:val="0000FF"/>
        </w:rPr>
        <w:instrText>HYPERLINK \l "Par12716"</w:instrText>
      </w:r>
      <w:r>
        <w:rPr>
          <w:color w:val="0000FF"/>
        </w:rPr>
        <w:fldChar w:fldCharType="separate"/>
      </w:r>
      <w:r>
        <w:rPr>
          <w:color w:val="0000FF"/>
        </w:rPr>
        <w:t>статьей 29.10</w:t>
      </w:r>
      <w:r>
        <w:rPr>
          <w:color w:val="0000FF"/>
        </w:rPr>
        <w:fldChar w:fldCharType="end"/>
      </w:r>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r>
        <w:rPr>
          <w:color w:val="0000FF"/>
        </w:rPr>
        <w:fldChar w:fldCharType="begin"/>
      </w:r>
      <w:r>
        <w:rPr>
          <w:color w:val="0000FF"/>
        </w:rPr>
        <w:instrText>HYPERLINK \l "Par12756"</w:instrText>
      </w:r>
      <w:r>
        <w:rPr>
          <w:color w:val="0000FF"/>
        </w:rPr>
        <w:fldChar w:fldCharType="separate"/>
      </w:r>
      <w:r>
        <w:rPr>
          <w:color w:val="0000FF"/>
        </w:rPr>
        <w:t>частью 7 статьи 29.10</w:t>
      </w:r>
      <w:r>
        <w:rPr>
          <w:color w:val="0000FF"/>
        </w:rPr>
        <w:fldChar w:fldCharType="end"/>
      </w:r>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9F32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"consultantplus://offline/ref=FFCF61B1203897002AE1EBBDD6BF3825C9C749D409BB00727A0349900B5B40C0CF30DD35A92885259B98127E40269AEEAC6FD0D20D02163AwEJ9I"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A0320000">
      <w:pPr>
        <w:pStyle w:val="Style_1"/>
        <w:spacing w:before="160"/>
        <w:ind w:firstLine="540" w:left="0"/>
        <w:jc w:val="both"/>
      </w:pPr>
      <w:r>
        <w:t xml:space="preserve">5. В случае, если лицо, указанное в </w:t>
      </w:r>
      <w:r>
        <w:rPr>
          <w:color w:val="0000FF"/>
        </w:rPr>
        <w:fldChar w:fldCharType="begin"/>
      </w:r>
      <w:r>
        <w:rPr>
          <w:color w:val="0000FF"/>
        </w:rPr>
        <w:instrText>HYPERLINK \l "Par12522"</w:instrText>
      </w:r>
      <w:r>
        <w:rPr>
          <w:color w:val="0000FF"/>
        </w:rPr>
        <w:fldChar w:fldCharType="separate"/>
      </w:r>
      <w:r>
        <w:rPr>
          <w:color w:val="0000FF"/>
        </w:rPr>
        <w:t>части 4</w:t>
      </w:r>
      <w:r>
        <w:rPr>
          <w:color w:val="0000FF"/>
        </w:rPr>
        <w:fldChar w:fldCharType="end"/>
      </w:r>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r>
        <w:rPr>
          <w:color w:val="0000FF"/>
        </w:rPr>
        <w:fldChar w:fldCharType="begin"/>
      </w:r>
      <w:r>
        <w:rPr>
          <w:color w:val="0000FF"/>
        </w:rPr>
        <w:instrText>HYPERLINK \l "Par12667"</w:instrText>
      </w:r>
      <w:r>
        <w:rPr>
          <w:color w:val="0000FF"/>
        </w:rPr>
        <w:fldChar w:fldCharType="separate"/>
      </w:r>
      <w:r>
        <w:rPr>
          <w:color w:val="0000FF"/>
        </w:rPr>
        <w:t>статьей 29.7</w:t>
      </w:r>
      <w:r>
        <w:rPr>
          <w:color w:val="0000FF"/>
        </w:rPr>
        <w:fldChar w:fldCharType="end"/>
      </w:r>
      <w:r>
        <w:t xml:space="preserve"> настоящего Кодекса.</w:t>
      </w:r>
    </w:p>
    <w:p w14:paraId="A132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"consultantplus://offline/ref=FFCF61B1203897002AE1EBBDD6BF3825C9C749D409BB00727A0349900B5B40C0CF30DD35A92885249398127E40269AEEAC6FD0D20D02163AwEJ9I"</w:instrText>
      </w:r>
      <w:r>
        <w:rPr>
          <w:color w:val="0000FF"/>
        </w:rPr>
        <w:fldChar w:fldCharType="separate"/>
      </w:r>
      <w:r>
        <w:rPr>
          <w:color w:val="0000FF"/>
        </w:rPr>
        <w:t>законом</w:t>
      </w:r>
      <w:r>
        <w:rPr>
          <w:color w:val="0000FF"/>
        </w:rPr>
        <w:fldChar w:fldCharType="end"/>
      </w:r>
      <w:r>
        <w:t xml:space="preserve"> от 03.07.2016 N 290-ФЗ)</w:t>
      </w:r>
    </w:p>
    <w:p w14:paraId="A2320000">
      <w:pPr>
        <w:pStyle w:val="Style_1"/>
        <w:ind w:firstLine="0" w:left="0"/>
        <w:jc w:val="both"/>
      </w:pPr>
    </w:p>
    <w:p w14:paraId="A3320000">
      <w:pPr>
        <w:pStyle w:val="Style_1"/>
        <w:ind w:firstLine="540" w:left="0"/>
        <w:jc w:val="both"/>
        <w:outlineLvl w:val="2"/>
        <w:rPr>
          <w:b w:val="1"/>
        </w:rPr>
      </w:pPr>
      <w:bookmarkStart w:id="2112" w:name="Par12527"/>
      <w:bookmarkEnd w:id="2112"/>
      <w:r>
        <w:rPr>
          <w:b w:val="1"/>
        </w:rPr>
        <w:t>Статья 28.7. Административное расследование</w:t>
      </w:r>
    </w:p>
    <w:p w14:paraId="A432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A5320000">
            <w:pPr>
              <w:pStyle w:val="Style_1"/>
              <w:ind w:firstLine="0" w:left="0"/>
              <w:jc w:val="both"/>
            </w:pPr>
          </w:p>
        </w:tc>
        <w:tc>
          <w:tcPr>
            <w:tcW w:type="dxa" w:w="113"/>
            <w:shd w:fill="F4F3F8" w:val="clear"/>
            <w:tcMar>
              <w:top w:type="dxa" w:w="0"/>
              <w:left w:type="dxa" w:w="0"/>
              <w:bottom w:type="dxa" w:w="0"/>
              <w:right w:type="dxa" w:w="0"/>
            </w:tcMar>
            <w:vAlign w:val="top"/>
          </w:tcPr>
          <w:p w14:paraId="A6320000">
            <w:pPr>
              <w:pStyle w:val="Style_1"/>
              <w:ind w:firstLine="0" w:left="0"/>
              <w:jc w:val="both"/>
            </w:pPr>
          </w:p>
        </w:tc>
        <w:tc>
          <w:tcPr>
            <w:tcW w:type="dxa" w:w="9921"/>
            <w:shd w:fill="F4F3F8" w:val="clear"/>
            <w:tcMar>
              <w:top w:type="dxa" w:w="113"/>
              <w:left w:type="dxa" w:w="0"/>
              <w:bottom w:type="dxa" w:w="113"/>
              <w:right w:type="dxa" w:w="0"/>
            </w:tcMar>
            <w:vAlign w:val="top"/>
          </w:tcPr>
          <w:p w14:paraId="A7320000">
            <w:pPr>
              <w:pStyle w:val="Style_1"/>
              <w:ind w:firstLine="0" w:left="0"/>
              <w:jc w:val="both"/>
              <w:rPr>
                <w:color w:val="392C69"/>
              </w:rPr>
            </w:pPr>
            <w:r>
              <w:rPr>
                <w:color w:val="392C69"/>
              </w:rPr>
              <w:t>КонсультантПлюс: примечание.</w:t>
            </w:r>
          </w:p>
          <w:p w14:paraId="A8320000">
            <w:pPr>
              <w:pStyle w:val="Style_1"/>
              <w:ind w:firstLine="0" w:left="0"/>
              <w:jc w:val="both"/>
              <w:rPr>
                <w:color w:val="392C69"/>
              </w:rPr>
            </w:pPr>
            <w:r>
              <w:rPr>
                <w:color w:val="392C69"/>
              </w:rPr>
              <w:t>С 01.04.2024 в ч. 1 ст. 28.7 вносятся изменения (</w:t>
            </w:r>
            <w:r>
              <w:rPr>
                <w:color w:val="0000FF"/>
              </w:rPr>
              <w:fldChar w:fldCharType="begin"/>
            </w:r>
            <w:r>
              <w:rPr>
                <w:color w:val="0000FF"/>
              </w:rPr>
              <w:instrText>HYPERLINK "consultantplus://offline/ref=FFCF61B1203897002AE1EBBDD6BF3825C9C349D90AB600727A0349900B5B40C0CF30DD35A92880259698127E40269AEEAC6FD0D20D02163AwEJ9I"</w:instrText>
            </w:r>
            <w:r>
              <w:rPr>
                <w:color w:val="0000FF"/>
              </w:rPr>
              <w:fldChar w:fldCharType="separate"/>
            </w:r>
            <w:r>
              <w:rPr>
                <w:color w:val="0000FF"/>
              </w:rPr>
              <w:t>ФЗ</w:t>
            </w:r>
            <w:r>
              <w:rPr>
                <w:color w:val="0000FF"/>
              </w:rPr>
              <w:fldChar w:fldCharType="end"/>
            </w:r>
            <w:r>
              <w:rPr>
                <w:color w:val="392C69"/>
              </w:rPr>
              <w:t xml:space="preserve"> от 04.08.2023 N 423-ФЗ). См. будущую </w:t>
            </w:r>
            <w:r>
              <w:rPr>
                <w:color w:val="0000FF"/>
              </w:rPr>
              <w:fldChar w:fldCharType="begin"/>
            </w:r>
            <w:r>
              <w:rPr>
                <w:color w:val="0000FF"/>
              </w:rPr>
              <w:instrText>HYPERLINK "consultantplus://offline/ref=FFCF61B1203897002AE1EBBDD6BF3825C9C349D60ABB00727A0349900B5B40C0CF30DD35A92D892698C7176B517E95EEB070D0CD110014w3JBI"</w:instrText>
            </w:r>
            <w:r>
              <w:rPr>
                <w:color w:val="0000FF"/>
              </w:rPr>
              <w:fldChar w:fldCharType="separate"/>
            </w:r>
            <w:r>
              <w:rPr>
                <w:color w:val="0000FF"/>
              </w:rPr>
              <w:t>редакцию</w:t>
            </w:r>
            <w:r>
              <w:rPr>
                <w:color w:val="0000FF"/>
              </w:rPr>
              <w:fldChar w:fldCharType="end"/>
            </w:r>
            <w:r>
              <w:rPr>
                <w:color w:val="392C69"/>
              </w:rPr>
              <w:t>.</w:t>
            </w:r>
          </w:p>
        </w:tc>
        <w:tc>
          <w:tcPr>
            <w:tcW w:type="dxa" w:w="113"/>
            <w:shd w:fill="F4F3F8" w:val="clear"/>
            <w:tcMar>
              <w:top w:type="dxa" w:w="0"/>
              <w:left w:type="dxa" w:w="0"/>
              <w:bottom w:type="dxa" w:w="0"/>
              <w:right w:type="dxa" w:w="0"/>
            </w:tcMar>
            <w:vAlign w:val="top"/>
          </w:tcPr>
          <w:p w14:paraId="A9320000">
            <w:pPr>
              <w:pStyle w:val="Style_1"/>
              <w:ind w:firstLine="0" w:left="0"/>
              <w:jc w:val="both"/>
              <w:rPr>
                <w:color w:val="392C69"/>
              </w:rPr>
            </w:pPr>
          </w:p>
        </w:tc>
      </w:tr>
    </w:tbl>
    <w:p w14:paraId="AA320000">
      <w:pPr>
        <w:pStyle w:val="Style_1"/>
        <w:spacing w:before="200"/>
        <w:ind w:firstLine="540" w:left="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r>
        <w:rPr>
          <w:color w:val="0000FF"/>
        </w:rPr>
        <w:fldChar w:fldCharType="begin"/>
      </w:r>
      <w:r>
        <w:rPr>
          <w:color w:val="0000FF"/>
        </w:rPr>
        <w:instrText>HYPERLINK \l "Par4867"</w:instrText>
      </w:r>
      <w:r>
        <w:rPr>
          <w:color w:val="0000FF"/>
        </w:rPr>
        <w:fldChar w:fldCharType="separate"/>
      </w:r>
      <w:r>
        <w:rPr>
          <w:color w:val="0000FF"/>
        </w:rPr>
        <w:t>статьей 13.2.1</w:t>
      </w:r>
      <w:r>
        <w:rPr>
          <w:color w:val="0000FF"/>
        </w:rPr>
        <w:fldChar w:fldCharType="end"/>
      </w:r>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r>
        <w:rPr>
          <w:color w:val="0000FF"/>
        </w:rPr>
        <w:fldChar w:fldCharType="begin"/>
      </w:r>
      <w:r>
        <w:rPr>
          <w:color w:val="0000FF"/>
        </w:rPr>
        <w:instrText>HYPERLINK \l "Par5038"</w:instrText>
      </w:r>
      <w:r>
        <w:rPr>
          <w:color w:val="0000FF"/>
        </w:rPr>
        <w:fldChar w:fldCharType="separate"/>
      </w:r>
      <w:r>
        <w:rPr>
          <w:color w:val="0000FF"/>
        </w:rPr>
        <w:t>статьями 13.12.1</w:t>
      </w:r>
      <w:r>
        <w:rPr>
          <w:color w:val="0000FF"/>
        </w:rPr>
        <w:fldChar w:fldCharType="end"/>
      </w:r>
      <w:r>
        <w:t xml:space="preserve"> и </w:t>
      </w:r>
      <w:r>
        <w:rPr>
          <w:color w:val="0000FF"/>
        </w:rPr>
        <w:fldChar w:fldCharType="begin"/>
      </w:r>
      <w:r>
        <w:rPr>
          <w:color w:val="0000FF"/>
        </w:rPr>
        <w:instrText>HYPERLINK \l "Par9156"</w:instrText>
      </w:r>
      <w:r>
        <w:rPr>
          <w:color w:val="0000FF"/>
        </w:rPr>
        <w:fldChar w:fldCharType="separate"/>
      </w:r>
      <w:r>
        <w:rPr>
          <w:color w:val="0000FF"/>
        </w:rPr>
        <w:t>19.7.15</w:t>
      </w:r>
      <w:r>
        <w:rPr>
          <w:color w:val="0000FF"/>
        </w:rPr>
        <w:fldChar w:fldCharType="end"/>
      </w:r>
      <w:r>
        <w:t xml:space="preserve"> настоящего Кодекса), законодательства о средствах массовой информации (в части административных правонарушений, предусмотренных </w:t>
      </w:r>
      <w:r>
        <w:rPr>
          <w:color w:val="0000FF"/>
        </w:rPr>
        <w:fldChar w:fldCharType="begin"/>
      </w:r>
      <w:r>
        <w:rPr>
          <w:color w:val="0000FF"/>
        </w:rPr>
        <w:instrText>HYPERLINK \l "Par5072"</w:instrText>
      </w:r>
      <w:r>
        <w:rPr>
          <w:color w:val="0000FF"/>
        </w:rPr>
        <w:fldChar w:fldCharType="separate"/>
      </w:r>
      <w:r>
        <w:rPr>
          <w:color w:val="0000FF"/>
        </w:rPr>
        <w:t>статьей 13.15</w:t>
      </w:r>
      <w:r>
        <w:rPr>
          <w:color w:val="0000FF"/>
        </w:rPr>
        <w:fldChar w:fldCharType="end"/>
      </w:r>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r>
        <w:rPr>
          <w:color w:val="0000FF"/>
        </w:rPr>
        <w:fldChar w:fldCharType="begin"/>
      </w:r>
      <w:r>
        <w:rPr>
          <w:color w:val="0000FF"/>
        </w:rPr>
        <w:instrText>HYPERLINK \l "Par7625"</w:instrText>
      </w:r>
      <w:r>
        <w:rPr>
          <w:color w:val="0000FF"/>
        </w:rPr>
        <w:fldChar w:fldCharType="separate"/>
      </w:r>
      <w:r>
        <w:rPr>
          <w:color w:val="0000FF"/>
        </w:rPr>
        <w:t>статьей 15.27.1</w:t>
      </w:r>
      <w:r>
        <w:rPr>
          <w:color w:val="0000FF"/>
        </w:rPr>
        <w:fldChar w:fldCharType="end"/>
      </w:r>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r>
        <w:rPr>
          <w:color w:val="0000FF"/>
        </w:rPr>
        <w:fldChar w:fldCharType="begin"/>
      </w:r>
      <w:r>
        <w:rPr>
          <w:color w:val="0000FF"/>
        </w:rPr>
        <w:instrText>HYPERLINK \l "Par9712"</w:instrText>
      </w:r>
      <w:r>
        <w:rPr>
          <w:color w:val="0000FF"/>
        </w:rPr>
        <w:fldChar w:fldCharType="separate"/>
      </w:r>
      <w:r>
        <w:rPr>
          <w:color w:val="0000FF"/>
        </w:rPr>
        <w:t>статьями 20.3.1</w:t>
      </w:r>
      <w:r>
        <w:rPr>
          <w:color w:val="0000FF"/>
        </w:rPr>
        <w:fldChar w:fldCharType="end"/>
      </w:r>
      <w:r>
        <w:t xml:space="preserve">, </w:t>
      </w:r>
      <w:r>
        <w:rPr>
          <w:color w:val="0000FF"/>
        </w:rPr>
        <w:fldChar w:fldCharType="begin"/>
      </w:r>
      <w:r>
        <w:rPr>
          <w:color w:val="0000FF"/>
        </w:rPr>
        <w:instrText>HYPERLINK \l "Par9718"</w:instrText>
      </w:r>
      <w:r>
        <w:rPr>
          <w:color w:val="0000FF"/>
        </w:rPr>
        <w:fldChar w:fldCharType="separate"/>
      </w:r>
      <w:r>
        <w:rPr>
          <w:color w:val="0000FF"/>
        </w:rPr>
        <w:t>20.3.2</w:t>
      </w:r>
      <w:r>
        <w:rPr>
          <w:color w:val="0000FF"/>
        </w:rPr>
        <w:fldChar w:fldCharType="end"/>
      </w:r>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r>
        <w:rPr>
          <w:color w:val="0000FF"/>
        </w:rPr>
        <w:fldChar w:fldCharType="begin"/>
      </w:r>
      <w:r>
        <w:rPr>
          <w:color w:val="0000FF"/>
        </w:rPr>
        <w:instrText>HYPERLINK \l "Par7072"</w:instrText>
      </w:r>
      <w:r>
        <w:rPr>
          <w:color w:val="0000FF"/>
        </w:rPr>
        <w:fldChar w:fldCharType="separate"/>
      </w:r>
      <w:r>
        <w:rPr>
          <w:color w:val="0000FF"/>
        </w:rPr>
        <w:t>статьей 15.12</w:t>
      </w:r>
      <w:r>
        <w:rPr>
          <w:color w:val="0000FF"/>
        </w:rPr>
        <w:fldChar w:fldCharType="end"/>
      </w:r>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rPr>
          <w:color w:val="0000FF"/>
        </w:rPr>
        <w:fldChar w:fldCharType="begin"/>
      </w:r>
      <w:r>
        <w:rPr>
          <w:color w:val="0000FF"/>
        </w:rPr>
        <w:instrText>HYPERLINK \l "Par1983"</w:instrText>
      </w:r>
      <w:r>
        <w:rPr>
          <w:color w:val="0000FF"/>
        </w:rPr>
        <w:fldChar w:fldCharType="separate"/>
      </w:r>
      <w:r>
        <w:rPr>
          <w:color w:val="0000FF"/>
        </w:rPr>
        <w:t>статьями 7.3</w:t>
      </w:r>
      <w:r>
        <w:rPr>
          <w:color w:val="0000FF"/>
        </w:rPr>
        <w:fldChar w:fldCharType="end"/>
      </w:r>
      <w:r>
        <w:t xml:space="preserve">, </w:t>
      </w:r>
      <w:r>
        <w:rPr>
          <w:color w:val="0000FF"/>
        </w:rPr>
        <w:fldChar w:fldCharType="begin"/>
      </w:r>
      <w:r>
        <w:rPr>
          <w:color w:val="0000FF"/>
        </w:rPr>
        <w:instrText>HYPERLINK \l "Par2000"</w:instrText>
      </w:r>
      <w:r>
        <w:rPr>
          <w:color w:val="0000FF"/>
        </w:rPr>
        <w:fldChar w:fldCharType="separate"/>
      </w:r>
      <w:r>
        <w:rPr>
          <w:color w:val="0000FF"/>
        </w:rPr>
        <w:t>7.5</w:t>
      </w:r>
      <w:r>
        <w:rPr>
          <w:color w:val="0000FF"/>
        </w:rPr>
        <w:fldChar w:fldCharType="end"/>
      </w:r>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r>
        <w:rPr>
          <w:color w:val="0000FF"/>
        </w:rPr>
        <w:fldChar w:fldCharType="begin"/>
      </w:r>
      <w:r>
        <w:rPr>
          <w:color w:val="0000FF"/>
        </w:rPr>
        <w:instrText>HYPERLINK \l "Par1535"</w:instrText>
      </w:r>
      <w:r>
        <w:rPr>
          <w:color w:val="0000FF"/>
        </w:rPr>
        <w:fldChar w:fldCharType="separate"/>
      </w:r>
      <w:r>
        <w:rPr>
          <w:color w:val="0000FF"/>
        </w:rPr>
        <w:t>статьями 6.1.1</w:t>
      </w:r>
      <w:r>
        <w:rPr>
          <w:color w:val="0000FF"/>
        </w:rPr>
        <w:fldChar w:fldCharType="end"/>
      </w:r>
      <w:r>
        <w:t xml:space="preserve">, </w:t>
      </w:r>
      <w:r>
        <w:rPr>
          <w:color w:val="0000FF"/>
        </w:rPr>
        <w:fldChar w:fldCharType="begin"/>
      </w:r>
      <w:r>
        <w:rPr>
          <w:color w:val="0000FF"/>
        </w:rPr>
        <w:instrText>HYPERLINK \l "Par2242"</w:instrText>
      </w:r>
      <w:r>
        <w:rPr>
          <w:color w:val="0000FF"/>
        </w:rPr>
        <w:fldChar w:fldCharType="separate"/>
      </w:r>
      <w:r>
        <w:rPr>
          <w:color w:val="0000FF"/>
        </w:rPr>
        <w:t>7.27</w:t>
      </w:r>
      <w:r>
        <w:rPr>
          <w:color w:val="0000FF"/>
        </w:rPr>
        <w:fldChar w:fldCharType="end"/>
      </w:r>
      <w:r>
        <w:t xml:space="preserve">, </w:t>
      </w:r>
      <w:r>
        <w:rPr>
          <w:color w:val="0000FF"/>
        </w:rPr>
        <w:fldChar w:fldCharType="begin"/>
      </w:r>
      <w:r>
        <w:rPr>
          <w:color w:val="0000FF"/>
        </w:rPr>
        <w:instrText>HYPERLINK \l "Par5495"</w:instrText>
      </w:r>
      <w:r>
        <w:rPr>
          <w:color w:val="0000FF"/>
        </w:rPr>
        <w:fldChar w:fldCharType="separate"/>
      </w:r>
      <w:r>
        <w:rPr>
          <w:color w:val="0000FF"/>
        </w:rPr>
        <w:t>13.41</w:t>
      </w:r>
      <w:r>
        <w:rPr>
          <w:color w:val="0000FF"/>
        </w:rPr>
        <w:fldChar w:fldCharType="end"/>
      </w:r>
      <w:r>
        <w:t xml:space="preserve">, </w:t>
      </w:r>
      <w:r>
        <w:rPr>
          <w:color w:val="0000FF"/>
        </w:rPr>
        <w:fldChar w:fldCharType="begin"/>
      </w:r>
      <w:r>
        <w:rPr>
          <w:color w:val="0000FF"/>
        </w:rPr>
        <w:instrText>HYPERLINK \l "Par9799"</w:instrText>
      </w:r>
      <w:r>
        <w:rPr>
          <w:color w:val="0000FF"/>
        </w:rPr>
        <w:fldChar w:fldCharType="separate"/>
      </w:r>
      <w:r>
        <w:rPr>
          <w:color w:val="0000FF"/>
        </w:rPr>
        <w:t>20.6.1</w:t>
      </w:r>
      <w:r>
        <w:rPr>
          <w:color w:val="0000FF"/>
        </w:rPr>
        <w:fldChar w:fldCharType="end"/>
      </w:r>
      <w:r>
        <w:t xml:space="preserve"> настоящего Кодекса, проводится </w:t>
      </w:r>
      <w:r>
        <w:rPr>
          <w:color w:val="0000FF"/>
        </w:rPr>
        <w:fldChar w:fldCharType="begin"/>
      </w:r>
      <w:r>
        <w:rPr>
          <w:color w:val="0000FF"/>
        </w:rPr>
        <w:instrText>HYPERLINK "consultantplus://offline/ref=FFCF61B1203897002AE1EBBDD6BF3825C9C64ED90CB600727A0349900B5B40C0CF30DD35A92881229798127E40269AEEAC6FD0D20D02163AwEJ9I"</w:instrText>
      </w:r>
      <w:r>
        <w:rPr>
          <w:color w:val="0000FF"/>
        </w:rPr>
        <w:fldChar w:fldCharType="separate"/>
      </w:r>
      <w:r>
        <w:rPr>
          <w:color w:val="0000FF"/>
        </w:rPr>
        <w:t>административное расследование</w:t>
      </w:r>
      <w:r>
        <w:rPr>
          <w:color w:val="0000FF"/>
        </w:rPr>
        <w:fldChar w:fldCharType="end"/>
      </w:r>
      <w:r>
        <w:t>.</w:t>
      </w:r>
    </w:p>
    <w:p w14:paraId="AB320000">
      <w:pPr>
        <w:pStyle w:val="Style_1"/>
        <w:ind w:firstLine="0" w:left="0"/>
        <w:jc w:val="both"/>
      </w:pPr>
      <w:r>
        <w:t xml:space="preserve">(в ред. Федеральных законов от 30.10.2002 </w:t>
      </w:r>
      <w:r>
        <w:rPr>
          <w:color w:val="0000FF"/>
        </w:rPr>
        <w:fldChar w:fldCharType="begin"/>
      </w:r>
      <w:r>
        <w:rPr>
          <w:color w:val="0000FF"/>
        </w:rPr>
        <w:instrText>HYPERLINK "consultantplus://offline/ref=FFCF61B1203897002AE1EBBDD6BF3825CECF49D908B95D78725A45920C541FD7C879D134A928822298C7176B517E95EEB070D0CD110014w3JBI"</w:instrText>
      </w:r>
      <w:r>
        <w:rPr>
          <w:color w:val="0000FF"/>
        </w:rPr>
        <w:fldChar w:fldCharType="separate"/>
      </w:r>
      <w:r>
        <w:rPr>
          <w:color w:val="0000FF"/>
        </w:rPr>
        <w:t>N 130-ФЗ</w:t>
      </w:r>
      <w:r>
        <w:rPr>
          <w:color w:val="0000FF"/>
        </w:rPr>
        <w:fldChar w:fldCharType="end"/>
      </w:r>
      <w:r>
        <w:t xml:space="preserve">, от 04.07.2003 </w:t>
      </w:r>
      <w:r>
        <w:rPr>
          <w:color w:val="0000FF"/>
        </w:rPr>
        <w:fldChar w:fldCharType="begin"/>
      </w:r>
      <w:r>
        <w:rPr>
          <w:color w:val="0000FF"/>
        </w:rPr>
        <w:instrText>HYPERLINK "consultantplus://offline/ref=FFCF61B1203897002AE1EBBDD6BF3825CCCF4FD10FB600727A0349900B5B40C0CF30DD35A92881249498127E40269AEEAC6FD0D20D02163AwEJ9I"</w:instrText>
      </w:r>
      <w:r>
        <w:rPr>
          <w:color w:val="0000FF"/>
        </w:rPr>
        <w:fldChar w:fldCharType="separate"/>
      </w:r>
      <w:r>
        <w:rPr>
          <w:color w:val="0000FF"/>
        </w:rPr>
        <w:t>N 94-ФЗ</w:t>
      </w:r>
      <w:r>
        <w:rPr>
          <w:color w:val="0000FF"/>
        </w:rPr>
        <w:fldChar w:fldCharType="end"/>
      </w:r>
      <w:r>
        <w:t xml:space="preserve">, от 20.08.2004 </w:t>
      </w:r>
      <w:r>
        <w:rPr>
          <w:color w:val="0000FF"/>
        </w:rPr>
        <w:fldChar w:fldCharType="begin"/>
      </w:r>
      <w:r>
        <w:rPr>
          <w:color w:val="0000FF"/>
        </w:rPr>
        <w:instrText>HYPERLINK "consultantplus://offline/ref=FFCF61B1203897002AE1EBBDD6BF3825CFCE48D60DBA00727A0349900B5B40C0CF30DD35A92881269398127E40269AEEAC6FD0D20D02163AwEJ9I"</w:instrText>
      </w:r>
      <w:r>
        <w:rPr>
          <w:color w:val="0000FF"/>
        </w:rPr>
        <w:fldChar w:fldCharType="separate"/>
      </w:r>
      <w:r>
        <w:rPr>
          <w:color w:val="0000FF"/>
        </w:rPr>
        <w:t>N 118-ФЗ</w:t>
      </w:r>
      <w:r>
        <w:rPr>
          <w:color w:val="0000FF"/>
        </w:rPr>
        <w:fldChar w:fldCharType="end"/>
      </w:r>
      <w:r>
        <w:t xml:space="preserve">, от 27.12.2005 </w:t>
      </w:r>
      <w:r>
        <w:rPr>
          <w:color w:val="0000FF"/>
        </w:rPr>
        <w:fldChar w:fldCharType="begin"/>
      </w:r>
      <w:r>
        <w:rPr>
          <w:color w:val="0000FF"/>
        </w:rPr>
        <w:instrText>HYPERLINK "consultantplus://offline/ref=FFCF61B1203897002AE1EBBDD6BF3825C8C149D509B95D78725A45920C541FD7C879D134A928812298C7176B517E95EEB070D0CD110014w3JBI"</w:instrText>
      </w:r>
      <w:r>
        <w:rPr>
          <w:color w:val="0000FF"/>
        </w:rPr>
        <w:fldChar w:fldCharType="separate"/>
      </w:r>
      <w:r>
        <w:rPr>
          <w:color w:val="0000FF"/>
        </w:rPr>
        <w:t>N 193-ФЗ</w:t>
      </w:r>
      <w:r>
        <w:rPr>
          <w:color w:val="0000FF"/>
        </w:rPr>
        <w:fldChar w:fldCharType="end"/>
      </w:r>
      <w:r>
        <w:t xml:space="preserve">, от 31.12.2005 </w:t>
      </w:r>
      <w:r>
        <w:rPr>
          <w:color w:val="0000FF"/>
        </w:rPr>
        <w:fldChar w:fldCharType="begin"/>
      </w:r>
      <w:r>
        <w:rPr>
          <w:color w:val="0000FF"/>
        </w:rPr>
        <w:instrText>HYPERLINK "consultantplus://offline/ref=FFCF61B1203897002AE1EBBDD6BF3825C9C44BD004B600727A0349900B5B40C0CF30DD35A92888249098127E40269AEEAC6FD0D20D02163AwEJ9I"</w:instrText>
      </w:r>
      <w:r>
        <w:rPr>
          <w:color w:val="0000FF"/>
        </w:rPr>
        <w:fldChar w:fldCharType="separate"/>
      </w:r>
      <w:r>
        <w:rPr>
          <w:color w:val="0000FF"/>
        </w:rPr>
        <w:t>N 199-ФЗ</w:t>
      </w:r>
      <w:r>
        <w:rPr>
          <w:color w:val="0000FF"/>
        </w:rPr>
        <w:fldChar w:fldCharType="end"/>
      </w:r>
      <w:r>
        <w:t xml:space="preserve">, от 02.02.2006 </w:t>
      </w:r>
      <w:r>
        <w:rPr>
          <w:color w:val="0000FF"/>
        </w:rPr>
        <w:fldChar w:fldCharType="begin"/>
      </w:r>
      <w:r>
        <w:rPr>
          <w:color w:val="0000FF"/>
        </w:rPr>
        <w:instrText>HYPERLINK "consultantplus://offline/ref=FFCF61B1203897002AE1EBBDD6BF3825CCCE48D80EB300727A0349900B5B40C0CF30DD35A92882299498127E40269AEEAC6FD0D20D02163AwEJ9I"</w:instrText>
      </w:r>
      <w:r>
        <w:rPr>
          <w:color w:val="0000FF"/>
        </w:rPr>
        <w:fldChar w:fldCharType="separate"/>
      </w:r>
      <w:r>
        <w:rPr>
          <w:color w:val="0000FF"/>
        </w:rPr>
        <w:t>N 19-ФЗ</w:t>
      </w:r>
      <w:r>
        <w:rPr>
          <w:color w:val="0000FF"/>
        </w:rPr>
        <w:fldChar w:fldCharType="end"/>
      </w:r>
      <w:r>
        <w:t xml:space="preserve">, от 08.05.2006 </w:t>
      </w:r>
      <w:r>
        <w:rPr>
          <w:color w:val="0000FF"/>
        </w:rPr>
        <w:fldChar w:fldCharType="begin"/>
      </w:r>
      <w:r>
        <w:rPr>
          <w:color w:val="0000FF"/>
        </w:rPr>
        <w:instrText>HYPERLINK "consultantplus://offline/ref=FFCF61B1203897002AE1EBBDD6BF3825CBC64AD90AB95D78725A45920C541FD7C879D134A928822298C7176B517E95EEB070D0CD110014w3JBI"</w:instrText>
      </w:r>
      <w:r>
        <w:rPr>
          <w:color w:val="0000FF"/>
        </w:rPr>
        <w:fldChar w:fldCharType="separate"/>
      </w:r>
      <w:r>
        <w:rPr>
          <w:color w:val="0000FF"/>
        </w:rPr>
        <w:t>N 65-ФЗ</w:t>
      </w:r>
      <w:r>
        <w:rPr>
          <w:color w:val="0000FF"/>
        </w:rPr>
        <w:fldChar w:fldCharType="end"/>
      </w:r>
      <w:r>
        <w:t xml:space="preserve">, от 27.07.2006 </w:t>
      </w:r>
      <w:r>
        <w:rPr>
          <w:color w:val="0000FF"/>
        </w:rPr>
        <w:fldChar w:fldCharType="begin"/>
      </w:r>
      <w:r>
        <w:rPr>
          <w:color w:val="0000FF"/>
        </w:rPr>
        <w:instrText>HYPERLINK "consultantplus://offline/ref=FFCF61B1203897002AE1EBBDD6BF3825CBC74DD904B95D78725A45920C541FD7C879D134A928822098C7176B517E95EEB070D0CD110014w3JBI"</w:instrText>
      </w:r>
      <w:r>
        <w:rPr>
          <w:color w:val="0000FF"/>
        </w:rPr>
        <w:fldChar w:fldCharType="separate"/>
      </w:r>
      <w:r>
        <w:rPr>
          <w:color w:val="0000FF"/>
        </w:rPr>
        <w:t>N 139-ФЗ</w:t>
      </w:r>
      <w:r>
        <w:rPr>
          <w:color w:val="0000FF"/>
        </w:rPr>
        <w:fldChar w:fldCharType="end"/>
      </w:r>
      <w:r>
        <w:t xml:space="preserve">, от 22.07.2008 </w:t>
      </w:r>
      <w:r>
        <w:rPr>
          <w:color w:val="0000FF"/>
        </w:rPr>
        <w:fldChar w:fldCharType="begin"/>
      </w:r>
      <w:r>
        <w:rPr>
          <w:color w:val="0000FF"/>
        </w:rPr>
        <w:instrText>HYPERLINK "consultantplus://offline/ref=FFCF61B1203897002AE1EBBDD6BF3825CACE4FD10BB95D78725A45920C541FD7C879D134A928802998C7176B517E95EEB070D0CD110014w3JBI"</w:instrText>
      </w:r>
      <w:r>
        <w:rPr>
          <w:color w:val="0000FF"/>
        </w:rPr>
        <w:fldChar w:fldCharType="separate"/>
      </w:r>
      <w:r>
        <w:rPr>
          <w:color w:val="0000FF"/>
        </w:rPr>
        <w:t>N 126-ФЗ</w:t>
      </w:r>
      <w:r>
        <w:rPr>
          <w:color w:val="0000FF"/>
        </w:rPr>
        <w:fldChar w:fldCharType="end"/>
      </w:r>
      <w:r>
        <w:t xml:space="preserve">, от 25.12.2008 </w:t>
      </w:r>
      <w:r>
        <w:rPr>
          <w:color w:val="0000FF"/>
        </w:rPr>
        <w:fldChar w:fldCharType="begin"/>
      </w:r>
      <w:r>
        <w:rPr>
          <w:color w:val="0000FF"/>
        </w:rPr>
        <w:instrText>HYPERLINK "consultantplus://offline/ref=FFCF61B1203897002AE1EBBDD6BF3825C9C44AD80EB500727A0349900B5B40C0CF30DD35A92882219198127E40269AEEAC6FD0D20D02163AwEJ9I"</w:instrText>
      </w:r>
      <w:r>
        <w:rPr>
          <w:color w:val="0000FF"/>
        </w:rPr>
        <w:fldChar w:fldCharType="separate"/>
      </w:r>
      <w:r>
        <w:rPr>
          <w:color w:val="0000FF"/>
        </w:rPr>
        <w:t>N 281-ФЗ</w:t>
      </w:r>
      <w:r>
        <w:rPr>
          <w:color w:val="0000FF"/>
        </w:rPr>
        <w:fldChar w:fldCharType="end"/>
      </w:r>
      <w:r>
        <w:t xml:space="preserve">, от 09.02.2009 </w:t>
      </w:r>
      <w:r>
        <w:rPr>
          <w:color w:val="0000FF"/>
        </w:rPr>
        <w:fldChar w:fldCharType="begin"/>
      </w:r>
      <w:r>
        <w:rPr>
          <w:color w:val="0000FF"/>
        </w:rPr>
        <w:instrText>HYPERLINK "consultantplus://offline/ref=FFCF61B1203897002AE1EBBDD6BF3825CCC243D908BB00727A0349900B5B40C0CF30DD35A92881229298127E40269AEEAC6FD0D20D02163AwEJ9I"</w:instrText>
      </w:r>
      <w:r>
        <w:rPr>
          <w:color w:val="0000FF"/>
        </w:rPr>
        <w:fldChar w:fldCharType="separate"/>
      </w:r>
      <w:r>
        <w:rPr>
          <w:color w:val="0000FF"/>
        </w:rPr>
        <w:t>N 9-ФЗ</w:t>
      </w:r>
      <w:r>
        <w:rPr>
          <w:color w:val="0000FF"/>
        </w:rPr>
        <w:fldChar w:fldCharType="end"/>
      </w:r>
      <w:r>
        <w:t xml:space="preserve">, от 03.06.2009 </w:t>
      </w:r>
      <w:r>
        <w:rPr>
          <w:color w:val="0000FF"/>
        </w:rPr>
        <w:fldChar w:fldCharType="begin"/>
      </w:r>
      <w:r>
        <w:rPr>
          <w:color w:val="0000FF"/>
        </w:rPr>
        <w:instrText>HYPERLINK "consultantplus://offline/ref=FFCF61B1203897002AE1EBBDD6BF3825C5CE48D90EB95D78725A45920C541FD7C879D134A928802998C7176B517E95EEB070D0CD110014w3JBI"</w:instrText>
      </w:r>
      <w:r>
        <w:rPr>
          <w:color w:val="0000FF"/>
        </w:rPr>
        <w:fldChar w:fldCharType="separate"/>
      </w:r>
      <w:r>
        <w:rPr>
          <w:color w:val="0000FF"/>
        </w:rPr>
        <w:t>N 112-ФЗ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"consultantplus://offline/ref=FFCF61B1203897002AE1EBBDD6BF3825CFC64BD305B700727A0349900B5B40C0CF30DD35A92884289198127E40269AEEAC6FD0D20D02163AwEJ9I"</w:instrText>
      </w:r>
      <w:r>
        <w:rPr>
          <w:color w:val="0000FF"/>
        </w:rPr>
        <w:fldChar w:fldCharType="separate"/>
      </w:r>
      <w:r>
        <w:rPr>
          <w:color w:val="0000FF"/>
        </w:rPr>
        <w:t>N 380-ФЗ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"consultantplus://offline/ref=FFCF61B1203897002AE1EBBDD6BF3825CCC648D80FB000727A0349900B5B40C0CF30DD35A92880259198127E40269AEEAC6FD0D20D02163AwEJ9I"</w:instrText>
      </w:r>
      <w:r>
        <w:rPr>
          <w:color w:val="0000FF"/>
        </w:rPr>
        <w:fldChar w:fldCharType="separate"/>
      </w:r>
      <w:r>
        <w:rPr>
          <w:color w:val="0000FF"/>
        </w:rPr>
        <w:t>N 171-ФЗ</w:t>
      </w:r>
      <w:r>
        <w:rPr>
          <w:color w:val="0000FF"/>
        </w:rPr>
        <w:fldChar w:fldCharType="end"/>
      </w:r>
      <w:r>
        <w:t xml:space="preserve">, от 27.07.2010 </w:t>
      </w:r>
      <w:r>
        <w:rPr>
          <w:color w:val="0000FF"/>
        </w:rPr>
        <w:fldChar w:fldCharType="begin"/>
      </w:r>
      <w:r>
        <w:rPr>
          <w:color w:val="0000FF"/>
        </w:rPr>
        <w:instrText>HYPERLINK "consultantplus://offline/ref=FFCF61B1203897002AE1EBBDD6BF3825C9C34ED00CBA00727A0349900B5B40C0CF30DD35A92882249498127E40269AEEAC6FD0D20D02163AwEJ9I"</w:instrText>
      </w:r>
      <w:r>
        <w:rPr>
          <w:color w:val="0000FF"/>
        </w:rPr>
        <w:fldChar w:fldCharType="separate"/>
      </w:r>
      <w:r>
        <w:rPr>
          <w:color w:val="0000FF"/>
        </w:rPr>
        <w:t>N 224-ФЗ</w:t>
      </w:r>
      <w:r>
        <w:rPr>
          <w:color w:val="0000FF"/>
        </w:rPr>
        <w:fldChar w:fldCharType="end"/>
      </w:r>
      <w:r>
        <w:t xml:space="preserve">, от 21.11.2011 </w:t>
      </w:r>
      <w:r>
        <w:rPr>
          <w:color w:val="0000FF"/>
        </w:rPr>
        <w:fldChar w:fldCharType="begin"/>
      </w:r>
      <w:r>
        <w:rPr>
          <w:color w:val="0000FF"/>
        </w:rPr>
        <w:instrText>HYPERLINK "consultantplus://offline/ref=FFCF61B1203897002AE1EBBDD6BF3825C9C64ED509B400727A0349900B5B40C0CF30DD35A92882249398127E40269AEEAC6FD0D20D02163AwEJ9I"</w:instrText>
      </w:r>
      <w:r>
        <w:rPr>
          <w:color w:val="0000FF"/>
        </w:rPr>
        <w:fldChar w:fldCharType="separate"/>
      </w:r>
      <w:r>
        <w:rPr>
          <w:color w:val="0000FF"/>
        </w:rPr>
        <w:t>N 329-ФЗ</w:t>
      </w:r>
      <w:r>
        <w:rPr>
          <w:color w:val="0000FF"/>
        </w:rPr>
        <w:fldChar w:fldCharType="end"/>
      </w:r>
      <w:r>
        <w:t xml:space="preserve">, от 06.12.2011 </w:t>
      </w:r>
      <w:r>
        <w:rPr>
          <w:color w:val="0000FF"/>
        </w:rPr>
        <w:fldChar w:fldCharType="begin"/>
      </w:r>
      <w:r>
        <w:rPr>
          <w:color w:val="0000FF"/>
        </w:rPr>
        <w:instrText>HYPERLINK "consultantplus://offline/ref=FFCF61B1203897002AE1EBBDD6BF3825CFC64BD30AB400727A0349900B5B40C0CF30DD35A92880229398127E40269AEEAC6FD0D20D02163AwEJ9I"</w:instrText>
      </w:r>
      <w:r>
        <w:rPr>
          <w:color w:val="0000FF"/>
        </w:rPr>
        <w:fldChar w:fldCharType="separate"/>
      </w:r>
      <w:r>
        <w:rPr>
          <w:color w:val="0000FF"/>
        </w:rPr>
        <w:t>N 413-ФЗ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"consultantplus://offline/ref=FFCF61B1203897002AE1EBBDD6BF3825CCC24ED70EBA00727A0349900B5B40C0CF30DD35A92880259598127E40269AEEAC6FD0D20D02163AwEJ9I"</w:instrText>
      </w:r>
      <w:r>
        <w:rPr>
          <w:color w:val="0000FF"/>
        </w:rPr>
        <w:fldChar w:fldCharType="separate"/>
      </w:r>
      <w:r>
        <w:rPr>
          <w:color w:val="0000FF"/>
        </w:rPr>
        <w:t>N 58-ФЗ</w:t>
      </w:r>
      <w:r>
        <w:rPr>
          <w:color w:val="0000FF"/>
        </w:rPr>
        <w:fldChar w:fldCharType="end"/>
      </w:r>
      <w:r>
        <w:t xml:space="preserve">, от 07.05.2013 </w:t>
      </w:r>
      <w:r>
        <w:rPr>
          <w:color w:val="0000FF"/>
        </w:rPr>
        <w:fldChar w:fldCharType="begin"/>
      </w:r>
      <w:r>
        <w:rPr>
          <w:color w:val="0000FF"/>
        </w:rPr>
        <w:instrText>HYPERLINK "consultantplus://offline/ref=FFCF61B1203897002AE1EBBDD6BF3825CCC243D10AB300727A0349900B5B40C0CF30DD35A92880249598127E40269AEEAC6FD0D20D02163AwEJ9I"</w:instrText>
      </w:r>
      <w:r>
        <w:rPr>
          <w:color w:val="0000FF"/>
        </w:rPr>
        <w:fldChar w:fldCharType="separate"/>
      </w:r>
      <w:r>
        <w:rPr>
          <w:color w:val="0000FF"/>
        </w:rPr>
        <w:t>N 96-ФЗ</w:t>
      </w:r>
      <w:r>
        <w:rPr>
          <w:color w:val="0000FF"/>
        </w:rPr>
        <w:fldChar w:fldCharType="end"/>
      </w:r>
      <w:r>
        <w:t xml:space="preserve">, от 02.07.2013 </w:t>
      </w:r>
      <w:r>
        <w:rPr>
          <w:color w:val="0000FF"/>
        </w:rPr>
        <w:fldChar w:fldCharType="begin"/>
      </w:r>
      <w:r>
        <w:rPr>
          <w:color w:val="0000FF"/>
        </w:rPr>
        <w:instrText>HYPERLINK "consultantplus://offline/ref=FFCF61B1203897002AE1EBBDD6BF3825CCC242D504B400727A0349900B5B40C0CF30DD35A92880269198127E40269AEEAC6FD0D20D02163AwEJ9I"</w:instrText>
      </w:r>
      <w:r>
        <w:rPr>
          <w:color w:val="0000FF"/>
        </w:rPr>
        <w:fldChar w:fldCharType="separate"/>
      </w:r>
      <w:r>
        <w:rPr>
          <w:color w:val="0000FF"/>
        </w:rPr>
        <w:t>N 186-ФЗ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"consultantplus://offline/ref=FFCF61B1203897002AE1EBBDD6BF3825CFC64BD00FB200727A0349900B5B40C0CF30DD35A92881209398127E40269AEEAC6FD0D20D02163AwEJ9I"</w:instrText>
      </w:r>
      <w:r>
        <w:rPr>
          <w:color w:val="0000FF"/>
        </w:rPr>
        <w:fldChar w:fldCharType="separate"/>
      </w:r>
      <w:r>
        <w:rPr>
          <w:color w:val="0000FF"/>
        </w:rPr>
        <w:t>N 198-ФЗ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"consultantplus://offline/ref=FFCF61B1203897002AE1EBBDD6BF3825CFC44BD20BBB00727A0349900B5B40C0CF30DD35A92880299798127E40269AEEAC6FD0D20D02163AwEJ9I"</w:instrText>
      </w:r>
      <w:r>
        <w:rPr>
          <w:color w:val="0000FF"/>
        </w:rPr>
        <w:fldChar w:fldCharType="separate"/>
      </w:r>
      <w:r>
        <w:rPr>
          <w:color w:val="0000FF"/>
        </w:rPr>
        <w:t>N 249-ФЗ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"consultantplus://offline/ref=FFCF61B1203897002AE1EBBDD6BF3825CFC44AD60DB000727A0349900B5B40C0CF30DD35A92883279398127E40269AEEAC6FD0D20D02163AwEJ9I"</w:instrText>
      </w:r>
      <w:r>
        <w:rPr>
          <w:color w:val="0000FF"/>
        </w:rPr>
        <w:fldChar w:fldCharType="separate"/>
      </w:r>
      <w:r>
        <w:rPr>
          <w:color w:val="0000FF"/>
        </w:rPr>
        <w:t>N 252-ФЗ</w:t>
      </w:r>
      <w:r>
        <w:rPr>
          <w:color w:val="0000FF"/>
        </w:rPr>
        <w:fldChar w:fldCharType="end"/>
      </w:r>
      <w:r>
        <w:t xml:space="preserve">, от 25.11.2013 </w:t>
      </w:r>
      <w:r>
        <w:rPr>
          <w:color w:val="0000FF"/>
        </w:rPr>
        <w:fldChar w:fldCharType="begin"/>
      </w:r>
      <w:r>
        <w:rPr>
          <w:color w:val="0000FF"/>
        </w:rPr>
        <w:instrText>HYPERLINK "consultantplus://offline/ref=FFCF61B1203897002AE1EBBDD6BF3825CCC34ED60EB300727A0349900B5B40C0CF30DD35A92880209298127E40269AEEAC6FD0D20D02163AwEJ9I"</w:instrText>
      </w:r>
      <w:r>
        <w:rPr>
          <w:color w:val="0000FF"/>
        </w:rPr>
        <w:fldChar w:fldCharType="separate"/>
      </w:r>
      <w:r>
        <w:rPr>
          <w:color w:val="0000FF"/>
        </w:rPr>
        <w:t>N 311-ФЗ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"consultantplus://offline/ref=FFCF61B1203897002AE1EBBDD6BF3825CECE43D80CB100727A0349900B5B40C0CF30DD35A92882219A98127E40269AEEAC6FD0D20D02163AwEJ9I"</w:instrText>
      </w:r>
      <w:r>
        <w:rPr>
          <w:color w:val="0000FF"/>
        </w:rPr>
        <w:fldChar w:fldCharType="separate"/>
      </w:r>
      <w:r>
        <w:rPr>
          <w:color w:val="0000FF"/>
        </w:rPr>
        <w:t>N 396-ФЗ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"consultantplus://offline/ref=FFCF61B1203897002AE1EBBDD6BF3825CECE42D40EBA00727A0349900B5B40C0CF30DD35A92881269A98127E40269AEEAC6FD0D20D02163AwEJ9I"</w:instrText>
      </w:r>
      <w:r>
        <w:rPr>
          <w:color w:val="0000FF"/>
        </w:rPr>
        <w:fldChar w:fldCharType="separate"/>
      </w:r>
      <w:r>
        <w:rPr>
          <w:color w:val="0000FF"/>
        </w:rPr>
        <w:t>N 421-ФЗ</w:t>
      </w:r>
      <w:r>
        <w:rPr>
          <w:color w:val="0000FF"/>
        </w:rPr>
        <w:fldChar w:fldCharType="end"/>
      </w:r>
      <w:r>
        <w:t xml:space="preserve">, от 02.04.2014 </w:t>
      </w:r>
      <w:r>
        <w:rPr>
          <w:color w:val="0000FF"/>
        </w:rPr>
        <w:fldChar w:fldCharType="begin"/>
      </w:r>
      <w:r>
        <w:rPr>
          <w:color w:val="0000FF"/>
        </w:rPr>
        <w:instrText>HYPERLINK "consultantplus://offline/ref=FFCF61B1203897002AE1EBBDD6BF3825CCC04BD30FB600727A0349900B5B40C0CF30DD35A92880209398127E40269AEEAC6FD0D20D02163AwEJ9I"</w:instrText>
      </w:r>
      <w:r>
        <w:rPr>
          <w:color w:val="0000FF"/>
        </w:rPr>
        <w:fldChar w:fldCharType="separate"/>
      </w:r>
      <w:r>
        <w:rPr>
          <w:color w:val="0000FF"/>
        </w:rPr>
        <w:t>N 69-ФЗ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"consultantplus://offline/ref=FFCF61B1203897002AE1EBBDD6BF3825CCC048D70DB500727A0349900B5B40C0CF30DD35A92880209398127E40269AEEAC6FD0D20D02163AwEJ9I"</w:instrText>
      </w:r>
      <w:r>
        <w:rPr>
          <w:color w:val="0000FF"/>
        </w:rPr>
        <w:fldChar w:fldCharType="separate"/>
      </w:r>
      <w:r>
        <w:rPr>
          <w:color w:val="0000FF"/>
        </w:rPr>
        <w:t>N 120-ФЗ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"consultantplus://offline/ref=FFCF61B1203897002AE1EBBDD6BF3825CCC048D40AB600727A0349900B5B40C0CF30DD35A92880259A98127E40269AEEAC6FD0D20D02163AwEJ9I"</w:instrText>
      </w:r>
      <w:r>
        <w:rPr>
          <w:color w:val="0000FF"/>
        </w:rPr>
        <w:fldChar w:fldCharType="separate"/>
      </w:r>
      <w:r>
        <w:rPr>
          <w:color w:val="0000FF"/>
        </w:rPr>
        <w:t>N 122-ФЗ</w:t>
      </w:r>
      <w:r>
        <w:rPr>
          <w:color w:val="0000FF"/>
        </w:rPr>
        <w:fldChar w:fldCharType="end"/>
      </w:r>
      <w:r>
        <w:t xml:space="preserve">, от 05.05.2014 </w:t>
      </w:r>
      <w:r>
        <w:rPr>
          <w:color w:val="0000FF"/>
        </w:rPr>
        <w:fldChar w:fldCharType="begin"/>
      </w:r>
      <w:r>
        <w:rPr>
          <w:color w:val="0000FF"/>
        </w:rPr>
        <w:instrText>HYPERLINK "consultantplus://offline/ref=FFCF61B1203897002AE1EBBDD6BF3825CFC64BD308B500727A0349900B5B40C0CF30DD35A92881229798127E40269AEEAC6FD0D20D02163AwEJ9I"</w:instrText>
      </w:r>
      <w:r>
        <w:rPr>
          <w:color w:val="0000FF"/>
        </w:rPr>
        <w:fldChar w:fldCharType="separate"/>
      </w:r>
      <w:r>
        <w:rPr>
          <w:color w:val="0000FF"/>
        </w:rPr>
        <w:t>N 130-ФЗ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"consultantplus://offline/ref=FFCF61B1203897002AE1EBBDD6BF3825C9C24CD008BB00727A0349900B5B40C0CF30DD35A92885209498127E40269AEEAC6FD0D20D02163AwEJ9I"</w:instrText>
      </w:r>
      <w:r>
        <w:rPr>
          <w:color w:val="0000FF"/>
        </w:rPr>
        <w:fldChar w:fldCharType="separate"/>
      </w:r>
      <w:r>
        <w:rPr>
          <w:color w:val="0000FF"/>
        </w:rPr>
        <w:t>N 307-ФЗ</w:t>
      </w:r>
      <w:r>
        <w:rPr>
          <w:color w:val="0000FF"/>
        </w:rPr>
        <w:fldChar w:fldCharType="end"/>
      </w:r>
      <w:r>
        <w:t xml:space="preserve">, от 30.03.2015 </w:t>
      </w:r>
      <w:r>
        <w:rPr>
          <w:color w:val="0000FF"/>
        </w:rPr>
        <w:fldChar w:fldCharType="begin"/>
      </w:r>
      <w:r>
        <w:rPr>
          <w:color w:val="0000FF"/>
        </w:rPr>
        <w:instrText>HYPERLINK "consultantplus://offline/ref=FFCF61B1203897002AE1EBBDD6BF3825CCCE48D109B300727A0349900B5B40C0CF30DD35A92881299198127E40269AEEAC6FD0D20D02163AwEJ9I"</w:instrText>
      </w:r>
      <w:r>
        <w:rPr>
          <w:color w:val="0000FF"/>
        </w:rPr>
        <w:fldChar w:fldCharType="separate"/>
      </w:r>
      <w:r>
        <w:rPr>
          <w:color w:val="0000FF"/>
        </w:rPr>
        <w:t>N 67-ФЗ</w:t>
      </w:r>
      <w:r>
        <w:rPr>
          <w:color w:val="0000FF"/>
        </w:rPr>
        <w:fldChar w:fldCharType="end"/>
      </w:r>
      <w:r>
        <w:t xml:space="preserve">, от 29.06.2015 </w:t>
      </w:r>
      <w:r>
        <w:rPr>
          <w:color w:val="0000FF"/>
        </w:rPr>
        <w:fldChar w:fldCharType="begin"/>
      </w:r>
      <w:r>
        <w:rPr>
          <w:color w:val="0000FF"/>
        </w:rPr>
        <w:instrText>HYPERLINK "consultantplus://offline/ref=FFCF61B1203897002AE1EBBDD6BF3825CFC74AD30FB400727A0349900B5B40C0CF30DD35A92885289A98127E40269AEEAC6FD0D20D02163AwEJ9I"</w:instrText>
      </w:r>
      <w:r>
        <w:rPr>
          <w:color w:val="0000FF"/>
        </w:rPr>
        <w:fldChar w:fldCharType="separate"/>
      </w:r>
      <w:r>
        <w:rPr>
          <w:color w:val="0000FF"/>
        </w:rPr>
        <w:t>N 159-ФЗ</w:t>
      </w:r>
      <w:r>
        <w:rPr>
          <w:color w:val="0000FF"/>
        </w:rPr>
        <w:fldChar w:fldCharType="end"/>
      </w:r>
      <w:r>
        <w:t xml:space="preserve">, от 03.11.2015 </w:t>
      </w:r>
      <w:r>
        <w:rPr>
          <w:color w:val="0000FF"/>
        </w:rPr>
        <w:fldChar w:fldCharType="begin"/>
      </w:r>
      <w:r>
        <w:rPr>
          <w:color w:val="0000FF"/>
        </w:rPr>
        <w:instrText>HYPERLINK "consultantplus://offline/ref=FFCF61B1203897002AE1EBBDD6BF3825CCCE42D20EB300727A0349900B5B40C0CF30DD35A92880299298127E40269AEEAC6FD0D20D02163AwEJ9I"</w:instrText>
      </w:r>
      <w:r>
        <w:rPr>
          <w:color w:val="0000FF"/>
        </w:rPr>
        <w:fldChar w:fldCharType="separate"/>
      </w:r>
      <w:r>
        <w:rPr>
          <w:color w:val="0000FF"/>
        </w:rPr>
        <w:t>N 307-ФЗ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"consultantplus://offline/ref=FFCF61B1203897002AE1EBBDD6BF3825C9C749D409BB00727A0349900B5B40C0CF30DD35A92885249298127E40269AEEAC6FD0D20D02163AwEJ9I"</w:instrText>
      </w:r>
      <w:r>
        <w:rPr>
          <w:color w:val="0000FF"/>
        </w:rPr>
        <w:fldChar w:fldCharType="separate"/>
      </w:r>
      <w:r>
        <w:rPr>
          <w:color w:val="0000FF"/>
        </w:rPr>
        <w:t>N 290-ФЗ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"consultantplus://offline/ref=FFCF61B1203897002AE1EBBDD6BF3825CFC64AD709B700727A0349900B5B40C0CF30DD35A92880209A98127E40269AEEAC6FD0D20D02163AwEJ9I"</w:instrText>
      </w:r>
      <w:r>
        <w:rPr>
          <w:color w:val="0000FF"/>
        </w:rPr>
        <w:fldChar w:fldCharType="separate"/>
      </w:r>
      <w:r>
        <w:rPr>
          <w:color w:val="0000FF"/>
        </w:rPr>
        <w:t>N 293-ФЗ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"consultantplus://offline/ref=FFCF61B1203897002AE1EBBDD6BF3825CFC64AD60DB700727A0349900B5B40C0CF30DD35A92880229198127E40269AEEAC6FD0D20D02163AwEJ9I"</w:instrText>
      </w:r>
      <w:r>
        <w:rPr>
          <w:color w:val="0000FF"/>
        </w:rPr>
        <w:fldChar w:fldCharType="separate"/>
      </w:r>
      <w:r>
        <w:rPr>
          <w:color w:val="0000FF"/>
        </w:rPr>
        <w:t>N 326-ФЗ</w:t>
      </w:r>
      <w:r>
        <w:rPr>
          <w:color w:val="0000FF"/>
        </w:rPr>
        <w:fldChar w:fldCharType="end"/>
      </w:r>
      <w:r>
        <w:t xml:space="preserve">, от 20.12.2017 </w:t>
      </w:r>
      <w:r>
        <w:rPr>
          <w:color w:val="0000FF"/>
        </w:rPr>
        <w:fldChar w:fldCharType="begin"/>
      </w:r>
      <w:r>
        <w:rPr>
          <w:color w:val="0000FF"/>
        </w:rPr>
        <w:instrText>HYPERLINK "consultantplus://offline/ref=FFCF61B1203897002AE1EBBDD6BF3825CFCE4FD70CB600727A0349900B5B40C0CF30DD35A92880209B98127E40269AEEAC6FD0D20D02163AwEJ9I"</w:instrText>
      </w:r>
      <w:r>
        <w:rPr>
          <w:color w:val="0000FF"/>
        </w:rPr>
        <w:fldChar w:fldCharType="separate"/>
      </w:r>
      <w:r>
        <w:rPr>
          <w:color w:val="0000FF"/>
        </w:rPr>
        <w:t>N 414-ФЗ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"consultantplus://offline/ref=FFCF61B1203897002AE1EBBDD6BF3825CEC649D50CBA00727A0349900B5B40C0CF30DD35A92880219B98127E40269AEEAC6FD0D20D02163AwEJ9I"</w:instrText>
      </w:r>
      <w:r>
        <w:rPr>
          <w:color w:val="0000FF"/>
        </w:rPr>
        <w:fldChar w:fldCharType="separate"/>
      </w:r>
      <w:r>
        <w:rPr>
          <w:color w:val="0000FF"/>
        </w:rPr>
        <w:t>N 241-ФЗ</w:t>
      </w:r>
      <w:r>
        <w:rPr>
          <w:color w:val="0000FF"/>
        </w:rPr>
        <w:fldChar w:fldCharType="end"/>
      </w:r>
      <w:r>
        <w:t xml:space="preserve">, от 29.07.2018 </w:t>
      </w:r>
      <w:r>
        <w:rPr>
          <w:color w:val="0000FF"/>
        </w:rPr>
        <w:fldChar w:fldCharType="begin"/>
      </w:r>
      <w:r>
        <w:rPr>
          <w:color w:val="0000FF"/>
        </w:rPr>
        <w:instrText>HYPERLINK "consultantplus://offline/ref=FFCF61B1203897002AE1EBBDD6BF3825CECF4ED00FB100727A0349900B5B40C0CF30DD35A92883209198127E40269AEEAC6FD0D20D02163AwEJ9I"</w:instrText>
      </w:r>
      <w:r>
        <w:rPr>
          <w:color w:val="0000FF"/>
        </w:rPr>
        <w:fldChar w:fldCharType="separate"/>
      </w:r>
      <w:r>
        <w:rPr>
          <w:color w:val="0000FF"/>
        </w:rPr>
        <w:t>N 262-ФЗ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"consultantplus://offline/ref=FFCF61B1203897002AE1EBBDD6BF3825CEC74ED70BB000727A0349900B5B40C0CF30DD35A92880239298127E40269AEEAC6FD0D20D02163AwEJ9I"</w:instrText>
      </w:r>
      <w:r>
        <w:rPr>
          <w:color w:val="0000FF"/>
        </w:rPr>
        <w:fldChar w:fldCharType="separate"/>
      </w:r>
      <w:r>
        <w:rPr>
          <w:color w:val="0000FF"/>
        </w:rPr>
        <w:t>N 521-ФЗ</w:t>
      </w:r>
      <w:r>
        <w:rPr>
          <w:color w:val="0000FF"/>
        </w:rPr>
        <w:fldChar w:fldCharType="end"/>
      </w:r>
      <w:r>
        <w:t xml:space="preserve">, от 18.03.2019 </w:t>
      </w:r>
      <w:r>
        <w:rPr>
          <w:color w:val="0000FF"/>
        </w:rPr>
        <w:fldChar w:fldCharType="begin"/>
      </w:r>
      <w:r>
        <w:rPr>
          <w:color w:val="0000FF"/>
        </w:rPr>
        <w:instrText>HYPERLINK "consultantplus://offline/ref=FFCF61B1203897002AE1EBBDD6BF3825CEC44AD204BB00727A0349900B5B40C0CF30DD35A92880239798127E40269AEEAC6FD0D20D02163AwEJ9I"</w:instrText>
      </w:r>
      <w:r>
        <w:rPr>
          <w:color w:val="0000FF"/>
        </w:rPr>
        <w:fldChar w:fldCharType="separate"/>
      </w:r>
      <w:r>
        <w:rPr>
          <w:color w:val="0000FF"/>
        </w:rPr>
        <w:t>N 27-ФЗ</w:t>
      </w:r>
      <w:r>
        <w:rPr>
          <w:color w:val="0000FF"/>
        </w:rPr>
        <w:fldChar w:fldCharType="end"/>
      </w:r>
      <w:r>
        <w:t xml:space="preserve">, от 26.07.2019 </w:t>
      </w:r>
      <w:r>
        <w:rPr>
          <w:color w:val="0000FF"/>
        </w:rPr>
        <w:fldChar w:fldCharType="begin"/>
      </w:r>
      <w:r>
        <w:rPr>
          <w:color w:val="0000FF"/>
        </w:rPr>
        <w:instrText>HYPERLINK "consultantplus://offline/ref=FFCF61B1203897002AE1EBBDD6BF3825CEC34FD704B000727A0349900B5B40C0CF30DD35A92880279598127E40269AEEAC6FD0D20D02163AwEJ9I"</w:instrText>
      </w:r>
      <w:r>
        <w:rPr>
          <w:color w:val="0000FF"/>
        </w:rPr>
        <w:fldChar w:fldCharType="separate"/>
      </w:r>
      <w:r>
        <w:rPr>
          <w:color w:val="0000FF"/>
        </w:rPr>
        <w:t>N 219-ФЗ</w:t>
      </w:r>
      <w:r>
        <w:rPr>
          <w:color w:val="0000FF"/>
        </w:rPr>
        <w:fldChar w:fldCharType="end"/>
      </w:r>
      <w:r>
        <w:t xml:space="preserve">, от 12.11.2019 </w:t>
      </w:r>
      <w:r>
        <w:rPr>
          <w:color w:val="0000FF"/>
        </w:rPr>
        <w:fldChar w:fldCharType="begin"/>
      </w:r>
      <w:r>
        <w:rPr>
          <w:color w:val="0000FF"/>
        </w:rPr>
        <w:instrText>HYPERLINK "consultantplus://offline/ref=FFCF61B1203897002AE1EBBDD6BF3825CEC54DD208BB00727A0349900B5B40C0CF30DD35A92880219B98127E40269AEEAC6FD0D20D02163AwEJ9I"</w:instrText>
      </w:r>
      <w:r>
        <w:rPr>
          <w:color w:val="0000FF"/>
        </w:rPr>
        <w:fldChar w:fldCharType="separate"/>
      </w:r>
      <w:r>
        <w:rPr>
          <w:color w:val="0000FF"/>
        </w:rPr>
        <w:t>N 371-ФЗ</w:t>
      </w:r>
      <w:r>
        <w:rPr>
          <w:color w:val="0000FF"/>
        </w:rPr>
        <w:fldChar w:fldCharType="end"/>
      </w:r>
      <w:r>
        <w:t xml:space="preserve">, от 01.04.2020 </w:t>
      </w:r>
      <w:r>
        <w:rPr>
          <w:color w:val="0000FF"/>
        </w:rPr>
        <w:fldChar w:fldCharType="begin"/>
      </w:r>
      <w:r>
        <w:rPr>
          <w:color w:val="0000FF"/>
        </w:rPr>
        <w:instrText>HYPERLINK "consultantplus://offline/ref=FFCF61B1203897002AE1EBBDD6BF3825C9C54ED708B300727A0349900B5B40C0CF30DD35A92880269298127E40269AEEAC6FD0D20D02163AwEJ9I"</w:instrText>
      </w:r>
      <w:r>
        <w:rPr>
          <w:color w:val="0000FF"/>
        </w:rPr>
        <w:fldChar w:fldCharType="separate"/>
      </w:r>
      <w:r>
        <w:rPr>
          <w:color w:val="0000FF"/>
        </w:rPr>
        <w:t>N 99-ФЗ</w:t>
      </w:r>
      <w:r>
        <w:rPr>
          <w:color w:val="0000FF"/>
        </w:rPr>
        <w:fldChar w:fldCharType="end"/>
      </w:r>
      <w:r>
        <w:t xml:space="preserve">, от 08.12.2020 </w:t>
      </w:r>
      <w:r>
        <w:rPr>
          <w:color w:val="0000FF"/>
        </w:rPr>
        <w:fldChar w:fldCharType="begin"/>
      </w:r>
      <w:r>
        <w:rPr>
          <w:color w:val="0000FF"/>
        </w:rPr>
        <w:instrText>HYPERLINK "consultantplus://offline/ref=FFCF61B1203897002AE1EBBDD6BF3825CEC14AD00DB100727A0349900B5B40C0CF30DD35A92880239798127E40269AEEAC6FD0D20D02163AwEJ9I"</w:instrText>
      </w:r>
      <w:r>
        <w:rPr>
          <w:color w:val="0000FF"/>
        </w:rPr>
        <w:fldChar w:fldCharType="separate"/>
      </w:r>
      <w:r>
        <w:rPr>
          <w:color w:val="0000FF"/>
        </w:rPr>
        <w:t>N 420-ФЗ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"consultantplus://offline/ref=FFCF61B1203897002AE1EBBDD6BF3825CEC148D60DB500727A0349900B5B40C0CF30DD35A92880229798127E40269AEEAC6FD0D20D02163AwEJ9I"</w:instrText>
      </w:r>
      <w:r>
        <w:rPr>
          <w:color w:val="0000FF"/>
        </w:rPr>
        <w:fldChar w:fldCharType="separate"/>
      </w:r>
      <w:r>
        <w:rPr>
          <w:color w:val="0000FF"/>
        </w:rPr>
        <w:t>N 511-ФЗ</w:t>
      </w:r>
      <w:r>
        <w:rPr>
          <w:color w:val="0000FF"/>
        </w:rPr>
        <w:fldChar w:fldCharType="end"/>
      </w:r>
      <w:r>
        <w:t xml:space="preserve">, от 26.05.2021 </w:t>
      </w:r>
      <w:r>
        <w:rPr>
          <w:color w:val="0000FF"/>
        </w:rPr>
        <w:fldChar w:fldCharType="begin"/>
      </w:r>
      <w:r>
        <w:rPr>
          <w:color w:val="0000FF"/>
        </w:rPr>
        <w:instrText>HYPERLINK "consultantplus://offline/ref=FFCF61B1203897002AE1EBBDD6BF3825CECE4ED904B500727A0349900B5B40C0CF30DD35A92880229498127E40269AEEAC6FD0D20D02163AwEJ9I"</w:instrText>
      </w:r>
      <w:r>
        <w:rPr>
          <w:color w:val="0000FF"/>
        </w:rPr>
        <w:fldChar w:fldCharType="separate"/>
      </w:r>
      <w:r>
        <w:rPr>
          <w:color w:val="0000FF"/>
        </w:rPr>
        <w:t>N 141-ФЗ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"consultantplus://offline/ref=FFCF61B1203897002AE1EBBDD6BF3825CECE4CD904B400727A0349900B5B40C0CF30DD35A92880259198127E40269AEEAC6FD0D20D02163AwEJ9I"</w:instrText>
      </w:r>
      <w:r>
        <w:rPr>
          <w:color w:val="0000FF"/>
        </w:rPr>
        <w:fldChar w:fldCharType="separate"/>
      </w:r>
      <w:r>
        <w:rPr>
          <w:color w:val="0000FF"/>
        </w:rPr>
        <w:t>N 204-ФЗ</w:t>
      </w:r>
      <w:r>
        <w:rPr>
          <w:color w:val="0000FF"/>
        </w:rPr>
        <w:fldChar w:fldCharType="end"/>
      </w:r>
      <w:r>
        <w:t xml:space="preserve">, от 30.12.2021 </w:t>
      </w:r>
      <w:r>
        <w:rPr>
          <w:color w:val="0000FF"/>
        </w:rPr>
        <w:fldChar w:fldCharType="begin"/>
      </w:r>
      <w:r>
        <w:rPr>
          <w:color w:val="0000FF"/>
        </w:rPr>
        <w:instrText>HYPERLINK "consultantplus://offline/ref=FFCF61B1203897002AE1EBBDD6BF3825C9C64FD50BB500727A0349900B5B40C0CF30DD35A92880239598127E40269AEEAC6FD0D20D02163AwEJ9I"</w:instrText>
      </w:r>
      <w:r>
        <w:rPr>
          <w:color w:val="0000FF"/>
        </w:rPr>
        <w:fldChar w:fldCharType="separate"/>
      </w:r>
      <w:r>
        <w:rPr>
          <w:color w:val="0000FF"/>
        </w:rPr>
        <w:t>N 480-ФЗ</w:t>
      </w:r>
      <w:r>
        <w:rPr>
          <w:color w:val="0000FF"/>
        </w:rPr>
        <w:fldChar w:fldCharType="end"/>
      </w:r>
      <w:r>
        <w:t>)</w:t>
      </w:r>
    </w:p>
    <w:p w14:paraId="AC320000">
      <w:pPr>
        <w:pStyle w:val="Style_1"/>
        <w:spacing w:before="160"/>
        <w:ind w:firstLine="540" w:left="0"/>
        <w:jc w:val="both"/>
      </w:pPr>
      <w:bookmarkStart w:id="2113" w:name="Par12533"/>
      <w:bookmarkEnd w:id="211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AD320000">
      <w:pPr>
        <w:pStyle w:val="Style_1"/>
        <w:spacing w:before="160"/>
        <w:ind w:firstLine="540" w:left="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AE320000">
      <w:pPr>
        <w:pStyle w:val="Style_1"/>
        <w:ind w:firstLine="0" w:left="0"/>
        <w:jc w:val="both"/>
      </w:pPr>
      <w:r>
        <w:t xml:space="preserve">(в ред. Федеральных законов от 05.01.2006 </w:t>
      </w:r>
      <w:r>
        <w:rPr>
          <w:color w:val="0000FF"/>
        </w:rPr>
        <w:fldChar w:fldCharType="begin"/>
      </w:r>
      <w:r>
        <w:rPr>
          <w:color w:val="0000FF"/>
        </w:rPr>
        <w:instrText>HYPERLINK "consultantplus://offline/ref=FFCF61B1203897002AE1EBBDD6BF3825C8C148D308B95D78725A45920C541FD7C879D134A928802898C7176B517E95EEB070D0CD110014w3JBI"</w:instrText>
      </w:r>
      <w:r>
        <w:rPr>
          <w:color w:val="0000FF"/>
        </w:rPr>
        <w:fldChar w:fldCharType="separate"/>
      </w:r>
      <w:r>
        <w:rPr>
          <w:color w:val="0000FF"/>
        </w:rPr>
        <w:t>N 10-ФЗ</w:t>
      </w:r>
      <w:r>
        <w:rPr>
          <w:color w:val="0000FF"/>
        </w:rPr>
        <w:fldChar w:fldCharType="end"/>
      </w:r>
      <w:r>
        <w:t xml:space="preserve">, от 29.06.2009 </w:t>
      </w:r>
      <w:r>
        <w:rPr>
          <w:color w:val="0000FF"/>
        </w:rPr>
        <w:fldChar w:fldCharType="begin"/>
      </w:r>
      <w:r>
        <w:rPr>
          <w:color w:val="0000FF"/>
        </w:rPr>
        <w:instrText>HYPERLINK "consultantplus://offline/ref=FFCF61B1203897002AE1EBBDD6BF3825C5CE43D30DB95D78725A45920C541FD7C879D134A928802898C7176B517E95EEB070D0CD110014w3JBI"</w:instrText>
      </w:r>
      <w:r>
        <w:rPr>
          <w:color w:val="0000FF"/>
        </w:rPr>
        <w:fldChar w:fldCharType="separate"/>
      </w:r>
      <w:r>
        <w:rPr>
          <w:color w:val="0000FF"/>
        </w:rPr>
        <w:t>N 133-ФЗ</w:t>
      </w:r>
      <w:r>
        <w:rPr>
          <w:color w:val="0000FF"/>
        </w:rPr>
        <w:fldChar w:fldCharType="end"/>
      </w:r>
      <w:r>
        <w:t>)</w:t>
      </w:r>
    </w:p>
    <w:p w14:paraId="AF320000">
      <w:pPr>
        <w:pStyle w:val="Style_1"/>
        <w:spacing w:before="160"/>
        <w:ind w:firstLine="540" w:left="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B0320000">
      <w:pPr>
        <w:pStyle w:val="Style_1"/>
        <w:ind w:firstLine="0" w:left="0"/>
        <w:jc w:val="both"/>
      </w:pPr>
      <w:r>
        <w:t xml:space="preserve">(часть третья.1 введена Федеральным </w:t>
      </w:r>
      <w:r>
        <w:rPr>
          <w:color w:val="0000FF"/>
        </w:rPr>
        <w:fldChar w:fldCharType="begin"/>
      </w:r>
      <w:r>
        <w:rPr>
          <w:color w:val="0000FF"/>
        </w:rPr>
        <w:instrText>HYPERLINK "consultantplus://offline/ref=FFCF61B1203897002AE1EBBDD6BF3825C8C148D308B95D78725A45920C541FD7C879D134A928812198C7176B517E95EEB070D0CD110014w3JBI"</w:instrText>
      </w:r>
      <w:r>
        <w:rPr>
          <w:color w:val="0000FF"/>
        </w:rPr>
        <w:fldChar w:fldCharType="separate"/>
      </w:r>
      <w:r>
        <w:rPr>
          <w:color w:val="0000FF"/>
        </w:rPr>
        <w:t>законом</w:t>
      </w:r>
      <w:r>
        <w:rPr>
          <w:color w:val="0000FF"/>
        </w:rPr>
        <w:fldChar w:fldCharType="end"/>
      </w:r>
      <w:r>
        <w:t xml:space="preserve"> от 05.01.2006 N 10-ФЗ, в ред. Федерального </w:t>
      </w:r>
      <w:r>
        <w:rPr>
          <w:color w:val="0000FF"/>
        </w:rPr>
        <w:fldChar w:fldCharType="begin"/>
      </w:r>
      <w:r>
        <w:rPr>
          <w:color w:val="0000FF"/>
        </w:rPr>
        <w:instrText>HYPERLINK "consultantplus://offline/ref=FFCF61B1203897002AE1EBBDD6BF3825C5CE43D30DB95D78725A45920C541FD7C879D134A928812198C7176B517E95EEB070D0CD110014w3JBI"</w:instrText>
      </w:r>
      <w:r>
        <w:rPr>
          <w:color w:val="0000FF"/>
        </w:rPr>
        <w:fldChar w:fldCharType="separate"/>
      </w:r>
      <w:r>
        <w:rPr>
          <w:color w:val="0000FF"/>
        </w:rPr>
        <w:t>закона</w:t>
      </w:r>
      <w:r>
        <w:rPr>
          <w:color w:val="0000FF"/>
        </w:rPr>
        <w:fldChar w:fldCharType="end"/>
      </w:r>
      <w:r>
        <w:t xml:space="preserve"> от 29.06.2009 N 133-ФЗ)</w:t>
      </w:r>
    </w:p>
    <w:p w14:paraId="B1320000">
      <w:pPr>
        <w:pStyle w:val="Style_1"/>
        <w:spacing w:before="160"/>
        <w:ind w:firstLine="540" w:left="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B2320000">
      <w:pPr>
        <w:pStyle w:val="Style_1"/>
        <w:ind w:firstLine="0" w:left="0"/>
        <w:jc w:val="both"/>
      </w:pPr>
      <w:r>
        <w:t xml:space="preserve">(в ред. Федеральных законов от 20.08.2004 </w:t>
      </w:r>
      <w:r>
        <w:rPr>
          <w:color w:val="0000FF"/>
        </w:rPr>
        <w:fldChar w:fldCharType="begin"/>
      </w:r>
      <w:r>
        <w:rPr>
          <w:color w:val="0000FF"/>
        </w:rPr>
        <w:instrText>HYPERLINK "consultantplus://offline/ref=FFCF61B1203897002AE1EBBDD6BF3825CFCE48D60DBA00727A0349900B5B40C0CF30DD35A92881269298127E40269AEEAC6FD0D20D02163AwEJ9I"</w:instrText>
      </w:r>
      <w:r>
        <w:rPr>
          <w:color w:val="0000FF"/>
        </w:rPr>
        <w:fldChar w:fldCharType="separate"/>
      </w:r>
      <w:r>
        <w:rPr>
          <w:color w:val="0000FF"/>
        </w:rPr>
        <w:t>N 118-ФЗ</w:t>
      </w:r>
      <w:r>
        <w:rPr>
          <w:color w:val="0000FF"/>
        </w:rPr>
        <w:fldChar w:fldCharType="end"/>
      </w:r>
      <w:r>
        <w:t xml:space="preserve">, от 29.06.2009 </w:t>
      </w:r>
      <w:r>
        <w:rPr>
          <w:color w:val="0000FF"/>
        </w:rPr>
        <w:fldChar w:fldCharType="begin"/>
      </w:r>
      <w:r>
        <w:rPr>
          <w:color w:val="0000FF"/>
        </w:rPr>
        <w:instrText>HYPERLINK "consultantplus://offline/ref=FFCF61B1203897002AE1EBBDD6BF3825C5CE43D30DB95D78725A45920C541FD7C879D134A928812098C7176B517E95EEB070D0CD110014w3JBI"</w:instrText>
      </w:r>
      <w:r>
        <w:rPr>
          <w:color w:val="0000FF"/>
        </w:rPr>
        <w:fldChar w:fldCharType="separate"/>
      </w:r>
      <w:r>
        <w:rPr>
          <w:color w:val="0000FF"/>
        </w:rPr>
        <w:t>N 133-ФЗ</w:t>
      </w:r>
      <w:r>
        <w:rPr>
          <w:color w:val="0000FF"/>
        </w:rPr>
        <w:fldChar w:fldCharType="end"/>
      </w:r>
      <w:r>
        <w:t>)</w:t>
      </w:r>
    </w:p>
    <w:p w14:paraId="B3320000">
      <w:pPr>
        <w:pStyle w:val="Style_1"/>
        <w:spacing w:before="160"/>
        <w:ind w:firstLine="540" w:left="0"/>
        <w:jc w:val="both"/>
      </w:pPr>
      <w:bookmarkStart w:id="2114" w:name="Par12540"/>
      <w:bookmarkEnd w:id="2114"/>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B4320000">
      <w:pPr>
        <w:pStyle w:val="Style_1"/>
        <w:spacing w:before="160"/>
        <w:ind w:firstLine="540" w:left="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B5320000">
      <w:pPr>
        <w:pStyle w:val="Style_1"/>
        <w:spacing w:before="160"/>
        <w:ind w:firstLine="540" w:left="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B6320000">
      <w:pPr>
        <w:pStyle w:val="Style_1"/>
        <w:spacing w:before="160"/>
        <w:ind w:firstLine="540" w:left="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B7320000">
      <w:pPr>
        <w:pStyle w:val="Style_1"/>
        <w:spacing w:before="160"/>
        <w:ind w:firstLine="540" w:left="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B8320000">
      <w:pPr>
        <w:pStyle w:val="Style_1"/>
        <w:ind w:firstLine="0" w:left="0"/>
        <w:jc w:val="both"/>
      </w:pPr>
      <w:r>
        <w:t xml:space="preserve">(п. 4 введен Федеральным </w:t>
      </w:r>
      <w:r>
        <w:rPr>
          <w:color w:val="0000FF"/>
        </w:rPr>
        <w:fldChar w:fldCharType="begin"/>
      </w:r>
      <w:r>
        <w:rPr>
          <w:color w:val="0000FF"/>
        </w:rPr>
        <w:instrText>HYPERLINK "consultantplus://offline/ref=FFCF61B1203897002AE1EBBDD6BF3825CCC34ED60EB300727A0349900B5B40C0CF30DD35A92880209198127E40269AEEAC6FD0D20D02163AwEJ9I"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25.11.2013 N 311-ФЗ)</w:t>
      </w:r>
    </w:p>
    <w:p w14:paraId="B9320000">
      <w:pPr>
        <w:pStyle w:val="Style_1"/>
        <w:spacing w:before="160"/>
        <w:ind w:firstLine="540" w:left="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r>
        <w:rPr>
          <w:color w:val="0000FF"/>
        </w:rPr>
        <w:fldChar w:fldCharType="begin"/>
      </w:r>
      <w:r>
        <w:rPr>
          <w:color w:val="0000FF"/>
        </w:rPr>
        <w:instrText>HYPERLINK \l "Par12822"</w:instrText>
      </w:r>
      <w:r>
        <w:rPr>
          <w:color w:val="0000FF"/>
        </w:rPr>
        <w:fldChar w:fldCharType="separate"/>
      </w:r>
      <w:r>
        <w:rPr>
          <w:color w:val="0000FF"/>
        </w:rPr>
        <w:t>статьей 29.1.1</w:t>
      </w:r>
      <w:r>
        <w:rPr>
          <w:color w:val="0000FF"/>
        </w:rPr>
        <w:fldChar w:fldCharType="end"/>
      </w:r>
      <w:r>
        <w:t xml:space="preserve"> настоящего Кодекса.</w:t>
      </w:r>
    </w:p>
    <w:p w14:paraId="BA32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"consultantplus://offline/ref=FFCF61B1203897002AE1EBBDD6BF3825CEC543D10AB500727A0349900B5B40C0CF30DD35A92880219B98127E40269AEEAC6FD0D20D02163AwEJ9I"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02.12.2019 N 409-ФЗ)</w:t>
      </w:r>
    </w:p>
    <w:p w14:paraId="BB320000">
      <w:pPr>
        <w:pStyle w:val="Style_1"/>
        <w:ind w:firstLine="0" w:left="0"/>
        <w:jc w:val="both"/>
      </w:pPr>
      <w:r>
        <w:t xml:space="preserve">(часть пятая в ред. Федерального </w:t>
      </w:r>
      <w:r>
        <w:rPr>
          <w:color w:val="0000FF"/>
        </w:rPr>
        <w:fldChar w:fldCharType="begin"/>
      </w:r>
      <w:r>
        <w:rPr>
          <w:color w:val="0000FF"/>
        </w:rPr>
        <w:instrText>HYPERLINK "consultantplus://offline/ref=FFCF61B1203897002AE1EBBDD6BF3825CFC64BD305B700727A0349900B5B40C0CF30DD35A92884289098127E40269AEEAC6FD0D20D02163AwEJ9I"</w:instrText>
      </w:r>
      <w:r>
        <w:rPr>
          <w:color w:val="0000FF"/>
        </w:rPr>
        <w:fldChar w:fldCharType="separate"/>
      </w:r>
      <w:r>
        <w:rPr>
          <w:color w:val="0000FF"/>
        </w:rPr>
        <w:t>закона</w:t>
      </w:r>
      <w:r>
        <w:rPr>
          <w:color w:val="0000FF"/>
        </w:rPr>
        <w:fldChar w:fldCharType="end"/>
      </w:r>
      <w:r>
        <w:t xml:space="preserve"> от 28.12.2009 N 380-ФЗ)</w:t>
      </w:r>
    </w:p>
    <w:p w14:paraId="BC320000">
      <w:pPr>
        <w:pStyle w:val="Style_1"/>
        <w:spacing w:before="160"/>
        <w:ind w:firstLine="540" w:left="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r>
        <w:rPr>
          <w:color w:val="0000FF"/>
        </w:rPr>
        <w:fldChar w:fldCharType="begin"/>
      </w:r>
      <w:r>
        <w:rPr>
          <w:color w:val="0000FF"/>
        </w:rPr>
        <w:instrText>HYPERLINK \l "Par12540"</w:instrText>
      </w:r>
      <w:r>
        <w:rPr>
          <w:color w:val="0000FF"/>
        </w:rPr>
        <w:fldChar w:fldCharType="separate"/>
      </w:r>
      <w:r>
        <w:rPr>
          <w:color w:val="0000FF"/>
        </w:rPr>
        <w:t>частью 5</w:t>
      </w:r>
      <w:r>
        <w:rPr>
          <w:color w:val="0000FF"/>
        </w:rPr>
        <w:fldChar w:fldCharType="end"/>
      </w:r>
      <w:r>
        <w:t xml:space="preserve"> настоящей статьи руководителем или его заместителем.</w:t>
      </w:r>
    </w:p>
    <w:p w14:paraId="BD320000">
      <w:pPr>
        <w:pStyle w:val="Style_1"/>
        <w:ind w:firstLine="0" w:left="0"/>
        <w:jc w:val="both"/>
      </w:pPr>
      <w:r>
        <w:t xml:space="preserve">(часть пятая.1 введена Федеральным </w:t>
      </w:r>
      <w:r>
        <w:rPr>
          <w:color w:val="0000FF"/>
        </w:rPr>
        <w:fldChar w:fldCharType="begin"/>
      </w:r>
      <w:r>
        <w:rPr>
          <w:color w:val="0000FF"/>
        </w:rPr>
        <w:instrText>HYPERLINK "consultantplus://offline/ref=FFCF61B1203897002AE1EBBDD6BF3825C5CE43D30DB95D78725A45920C541FD7C879D134A928812598C7176B517E95EEB070D0CD110014w3JBI"</w:instrText>
      </w:r>
      <w:r>
        <w:rPr>
          <w:color w:val="0000FF"/>
        </w:rPr>
        <w:fldChar w:fldCharType="separate"/>
      </w:r>
      <w:r>
        <w:rPr>
          <w:color w:val="0000FF"/>
        </w:rPr>
        <w:t>законом</w:t>
      </w:r>
      <w:r>
        <w:rPr>
          <w:color w:val="0000FF"/>
        </w:rPr>
        <w:fldChar w:fldCharType="end"/>
      </w:r>
      <w:r>
        <w:t xml:space="preserve"> от 29.06.2009 N 133-ФЗ)</w:t>
      </w:r>
    </w:p>
    <w:p w14:paraId="BE320000">
      <w:pPr>
        <w:pStyle w:val="Style_1"/>
        <w:spacing w:before="160"/>
        <w:ind w:firstLine="540" w:left="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BF320000">
      <w:pPr>
        <w:pStyle w:val="Style_1"/>
        <w:ind w:firstLine="0" w:left="0"/>
        <w:jc w:val="both"/>
      </w:pPr>
      <w:r>
        <w:t xml:space="preserve">(часть пятая.2 введена Федеральным </w:t>
      </w:r>
      <w:r>
        <w:rPr>
          <w:color w:val="0000FF"/>
        </w:rPr>
        <w:fldChar w:fldCharType="begin"/>
      </w:r>
      <w:r>
        <w:rPr>
          <w:color w:val="0000FF"/>
        </w:rPr>
        <w:instrText>HYPERLINK "consultantplus://offline/ref=FFCF61B1203897002AE1EBBDD6BF3825C5CE43D30DB95D78725A45920C541FD7C879D134A928812798C7176B517E95EEB070D0CD110014w3JBI"</w:instrText>
      </w:r>
      <w:r>
        <w:rPr>
          <w:color w:val="0000FF"/>
        </w:rPr>
        <w:fldChar w:fldCharType="separate"/>
      </w:r>
      <w:r>
        <w:rPr>
          <w:color w:val="0000FF"/>
        </w:rPr>
        <w:t>законом</w:t>
      </w:r>
      <w:r>
        <w:rPr>
          <w:color w:val="0000FF"/>
        </w:rPr>
        <w:fldChar w:fldCharType="end"/>
      </w:r>
      <w:r>
        <w:t xml:space="preserve"> от 29.06.2009 N 133-ФЗ)</w:t>
      </w:r>
    </w:p>
    <w:p w14:paraId="C0320000">
      <w:pPr>
        <w:pStyle w:val="Style_1"/>
        <w:spacing w:before="160"/>
        <w:ind w:firstLine="540" w:left="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C1320000">
      <w:pPr>
        <w:pStyle w:val="Style_1"/>
        <w:ind w:firstLine="0" w:left="0"/>
        <w:jc w:val="both"/>
      </w:pPr>
    </w:p>
    <w:p w14:paraId="C2320000">
      <w:pPr>
        <w:pStyle w:val="Style_1"/>
        <w:ind w:firstLine="540" w:left="0"/>
        <w:jc w:val="both"/>
        <w:outlineLvl w:val="2"/>
        <w:rPr>
          <w:b w:val="1"/>
        </w:rPr>
      </w:pPr>
      <w:r>
        <w:rPr>
          <w:b w:val="1"/>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C3320000">
      <w:pPr>
        <w:pStyle w:val="Style_1"/>
        <w:ind w:firstLine="0" w:left="0"/>
        <w:jc w:val="both"/>
      </w:pPr>
    </w:p>
    <w:p w14:paraId="C4320000">
      <w:pPr>
        <w:pStyle w:val="Style_1"/>
        <w:ind w:firstLine="540" w:left="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C5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"consultantplus://offline/ref=FFCF61B1203897002AE1EBBDD6BF3825CCC149D90BB500727A0349900B5B40C0CF30DD35A92882229198127E40269AEEAC6FD0D20D02163AwEJ9I"</w:instrText>
      </w:r>
      <w:r>
        <w:rPr>
          <w:color w:val="0000FF"/>
        </w:rPr>
        <w:fldChar w:fldCharType="separate"/>
      </w:r>
      <w:r>
        <w:rPr>
          <w:color w:val="0000FF"/>
        </w:rPr>
        <w:t>закона</w:t>
      </w:r>
      <w:r>
        <w:rPr>
          <w:color w:val="0000FF"/>
        </w:rPr>
        <w:fldChar w:fldCharType="end"/>
      </w:r>
      <w:r>
        <w:t xml:space="preserve"> от 24.07.2007 N 210-ФЗ)</w:t>
      </w:r>
    </w:p>
    <w:p w14:paraId="C6320000">
      <w:pPr>
        <w:pStyle w:val="Style_1"/>
        <w:spacing w:before="160"/>
        <w:ind w:firstLine="540" w:left="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C732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"consultantplus://offline/ref=FFCF61B1203897002AE1EBBDD6BF3825CFC44BD30FBB00727A0349900B5B40C0CF30DD35A92880209398127E40269AEEAC6FD0D20D02163AwEJ9I"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29.07.2017 N 264-ФЗ)</w:t>
      </w:r>
    </w:p>
    <w:p w14:paraId="C8320000">
      <w:pPr>
        <w:pStyle w:val="Style_1"/>
        <w:spacing w:before="160"/>
        <w:ind w:firstLine="540" w:left="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C9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"consultantplus://offline/ref=FFCF61B1203897002AE1EBBDD6BF3825C8C64AD00AB95D78725A45920C541FD7C879D134A928832498C7176B517E95EEB070D0CD110014w3JBI"</w:instrText>
      </w:r>
      <w:r>
        <w:rPr>
          <w:color w:val="0000FF"/>
        </w:rPr>
        <w:fldChar w:fldCharType="separate"/>
      </w:r>
      <w:r>
        <w:rPr>
          <w:color w:val="0000FF"/>
        </w:rPr>
        <w:t>закона</w:t>
      </w:r>
      <w:r>
        <w:rPr>
          <w:color w:val="0000FF"/>
        </w:rPr>
        <w:fldChar w:fldCharType="end"/>
      </w:r>
      <w:r>
        <w:t xml:space="preserve"> от 25.10.2004 N 126-ФЗ)</w:t>
      </w:r>
    </w:p>
    <w:p w14:paraId="CA320000">
      <w:pPr>
        <w:pStyle w:val="Style_1"/>
        <w:spacing w:before="160"/>
        <w:ind w:firstLine="540" w:left="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r>
        <w:rPr>
          <w:color w:val="0000FF"/>
        </w:rPr>
        <w:fldChar w:fldCharType="begin"/>
      </w:r>
      <w:r>
        <w:rPr>
          <w:color w:val="0000FF"/>
        </w:rPr>
        <w:instrText>HYPERLINK \l "Par12620"</w:instrText>
      </w:r>
      <w:r>
        <w:rPr>
          <w:color w:val="0000FF"/>
        </w:rPr>
        <w:fldChar w:fldCharType="separate"/>
      </w:r>
      <w:r>
        <w:rPr>
          <w:color w:val="0000FF"/>
        </w:rPr>
        <w:t>пунктом 4 части 1 статьи 29.4</w:t>
      </w:r>
      <w:r>
        <w:rPr>
          <w:color w:val="0000FF"/>
        </w:rPr>
        <w:fldChar w:fldCharType="end"/>
      </w:r>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CB320000">
      <w:pPr>
        <w:pStyle w:val="Style_1"/>
        <w:spacing w:before="160"/>
        <w:ind w:firstLine="540" w:left="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CC32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"consultantplus://offline/ref=FFCF61B1203897002AE1EBBDD6BF3825CFC64BD20CB400727A0349900B5B40C0CF30DD35A92880289498127E40269AEEAC6FD0D20D02163AwEJ9I"</w:instrText>
      </w:r>
      <w:r>
        <w:rPr>
          <w:color w:val="0000FF"/>
        </w:rPr>
        <w:fldChar w:fldCharType="separate"/>
      </w:r>
      <w:r>
        <w:rPr>
          <w:color w:val="0000FF"/>
        </w:rPr>
        <w:t>законом</w:t>
      </w:r>
      <w:r>
        <w:rPr>
          <w:color w:val="0000FF"/>
        </w:rPr>
        <w:fldChar w:fldCharType="end"/>
      </w:r>
      <w:r>
        <w:t xml:space="preserve"> от 09.05.2005 N 45-ФЗ, в ред. Федерального </w:t>
      </w:r>
      <w:r>
        <w:rPr>
          <w:color w:val="0000FF"/>
        </w:rPr>
        <w:fldChar w:fldCharType="begin"/>
      </w:r>
      <w:r>
        <w:rPr>
          <w:color w:val="0000FF"/>
        </w:rPr>
        <w:instrText>HYPERLINK "consultantplus://offline/ref=FFCF61B1203897002AE1EBBDD6BF3825CCC642D605B000727A0349900B5B40C0CF30DD35A92880209198127E40269AEEAC6FD0D20D02163AwEJ9I"</w:instrText>
      </w:r>
      <w:r>
        <w:rPr>
          <w:color w:val="0000FF"/>
        </w:rPr>
        <w:fldChar w:fldCharType="separate"/>
      </w:r>
      <w:r>
        <w:rPr>
          <w:color w:val="0000FF"/>
        </w:rPr>
        <w:t>закона</w:t>
      </w:r>
      <w:r>
        <w:rPr>
          <w:color w:val="0000FF"/>
        </w:rPr>
        <w:fldChar w:fldCharType="end"/>
      </w:r>
      <w:r>
        <w:t xml:space="preserve"> от 28.12.2010 N 421-ФЗ)</w:t>
      </w:r>
    </w:p>
    <w:p w14:paraId="CD320000">
      <w:pPr>
        <w:pStyle w:val="Style_1"/>
        <w:ind w:firstLine="0" w:left="0"/>
        <w:jc w:val="both"/>
      </w:pPr>
    </w:p>
    <w:p w14:paraId="CE320000">
      <w:pPr>
        <w:pStyle w:val="Style_1"/>
        <w:ind w:firstLine="540" w:left="0"/>
        <w:jc w:val="both"/>
        <w:outlineLvl w:val="2"/>
        <w:rPr>
          <w:b w:val="1"/>
        </w:rPr>
      </w:pPr>
      <w:r>
        <w:rPr>
          <w:b w:val="1"/>
        </w:rPr>
        <w:t>Статья 28.9. Прекращение производства по делу об административном правонарушении</w:t>
      </w:r>
    </w:p>
    <w:p w14:paraId="CF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"consultantplus://offline/ref=FFCF61B1203897002AE1EBBDD6BF3825CECE4CD90DB600727A0349900B5B40C0CF30DD35A92880239798127E40269AEEAC6FD0D20D02163AwEJ9I"</w:instrText>
      </w:r>
      <w:r>
        <w:rPr>
          <w:color w:val="0000FF"/>
        </w:rPr>
        <w:fldChar w:fldCharType="separate"/>
      </w:r>
      <w:r>
        <w:rPr>
          <w:color w:val="0000FF"/>
        </w:rPr>
        <w:t>закона</w:t>
      </w:r>
      <w:r>
        <w:rPr>
          <w:color w:val="0000FF"/>
        </w:rPr>
        <w:fldChar w:fldCharType="end"/>
      </w:r>
      <w:r>
        <w:t xml:space="preserve"> от 11.06.2021 N 162-ФЗ)</w:t>
      </w:r>
    </w:p>
    <w:p w14:paraId="D0320000">
      <w:pPr>
        <w:pStyle w:val="Style_1"/>
        <w:ind w:firstLine="0" w:left="0"/>
        <w:jc w:val="both"/>
      </w:pPr>
    </w:p>
    <w:p w14:paraId="D1320000">
      <w:pPr>
        <w:pStyle w:val="Style_1"/>
        <w:ind w:firstLine="540" w:left="0"/>
        <w:jc w:val="both"/>
      </w:pPr>
      <w:r>
        <w:t xml:space="preserve">1. При наличии хотя бы одного из обстоятельств, перечисленных в </w:t>
      </w:r>
      <w:r>
        <w:rPr>
          <w:color w:val="0000FF"/>
        </w:rPr>
        <w:fldChar w:fldCharType="begin"/>
      </w:r>
      <w:r>
        <w:rPr>
          <w:color w:val="0000FF"/>
        </w:rPr>
        <w:instrText>HYPERLINK \l "Par11409"</w:instrText>
      </w:r>
      <w:r>
        <w:rPr>
          <w:color w:val="0000FF"/>
        </w:rPr>
        <w:fldChar w:fldCharType="separate"/>
      </w:r>
      <w:r>
        <w:rPr>
          <w:color w:val="0000FF"/>
        </w:rPr>
        <w:t>статье 24.5</w:t>
      </w:r>
      <w:r>
        <w:rPr>
          <w:color w:val="0000FF"/>
        </w:rPr>
        <w:fldChar w:fldCharType="end"/>
      </w:r>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r>
        <w:rPr>
          <w:color w:val="0000FF"/>
        </w:rPr>
        <w:fldChar w:fldCharType="begin"/>
      </w:r>
      <w:r>
        <w:rPr>
          <w:color w:val="0000FF"/>
        </w:rPr>
        <w:instrText>HYPERLINK \l "Par12716"</w:instrText>
      </w:r>
      <w:r>
        <w:rPr>
          <w:color w:val="0000FF"/>
        </w:rPr>
        <w:fldChar w:fldCharType="separate"/>
      </w:r>
      <w:r>
        <w:rPr>
          <w:color w:val="0000FF"/>
        </w:rPr>
        <w:t>статьей 29.10</w:t>
      </w:r>
      <w:r>
        <w:rPr>
          <w:color w:val="0000FF"/>
        </w:rPr>
        <w:fldChar w:fldCharType="end"/>
      </w:r>
      <w:r>
        <w:t xml:space="preserve"> настоящего Кодекса.</w:t>
      </w:r>
    </w:p>
    <w:p w14:paraId="D2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"consultantplus://offline/ref=FFCF61B1203897002AE1EBBDD6BF3825CCC44BD208B700727A0349900B5B40C0CF30DD35A92882289698127E40269AEEAC6FD0D20D02163AwEJ9I"</w:instrText>
      </w:r>
      <w:r>
        <w:rPr>
          <w:color w:val="0000FF"/>
        </w:rPr>
        <w:fldChar w:fldCharType="separate"/>
      </w:r>
      <w:r>
        <w:rPr>
          <w:color w:val="0000FF"/>
        </w:rPr>
        <w:t>закона</w:t>
      </w:r>
      <w:r>
        <w:rPr>
          <w:color w:val="0000FF"/>
        </w:rPr>
        <w:fldChar w:fldCharType="end"/>
      </w:r>
      <w:r>
        <w:t xml:space="preserve"> от 04.12.2006 N 203-ФЗ)</w:t>
      </w:r>
    </w:p>
    <w:p w14:paraId="D3320000">
      <w:pPr>
        <w:pStyle w:val="Style_1"/>
        <w:spacing w:before="160"/>
        <w:ind w:firstLine="540" w:left="0"/>
        <w:jc w:val="both"/>
      </w:pPr>
      <w:r>
        <w:t xml:space="preserve">2. Постановление о прекращении производства по делу об административном правонарушении по основанию, предусмотренному </w:t>
      </w:r>
      <w:r>
        <w:rPr>
          <w:color w:val="0000FF"/>
        </w:rPr>
        <w:fldChar w:fldCharType="begin"/>
      </w:r>
      <w:r>
        <w:rPr>
          <w:color w:val="0000FF"/>
        </w:rPr>
        <w:instrText>HYPERLINK \l "Par11432"</w:instrText>
      </w:r>
      <w:r>
        <w:rPr>
          <w:color w:val="0000FF"/>
        </w:rPr>
        <w:fldChar w:fldCharType="separate"/>
      </w:r>
      <w:r>
        <w:rPr>
          <w:color w:val="0000FF"/>
        </w:rPr>
        <w:t>частью 2 статьи 24.5</w:t>
      </w:r>
      <w:r>
        <w:rPr>
          <w:color w:val="0000FF"/>
        </w:rPr>
        <w:fldChar w:fldCharType="end"/>
      </w:r>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D432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"consultantplus://offline/ref=FFCF61B1203897002AE1EBBDD6BF3825CCC44BD208B700727A0349900B5B40C0CF30DD35A92882289598127E40269AEEAC6FD0D20D02163AwEJ9I"</w:instrText>
      </w:r>
      <w:r>
        <w:rPr>
          <w:color w:val="0000FF"/>
        </w:rPr>
        <w:fldChar w:fldCharType="separate"/>
      </w:r>
      <w:r>
        <w:rPr>
          <w:color w:val="0000FF"/>
        </w:rPr>
        <w:t>законом</w:t>
      </w:r>
      <w:r>
        <w:rPr>
          <w:color w:val="0000FF"/>
        </w:rPr>
        <w:fldChar w:fldCharType="end"/>
      </w:r>
      <w:r>
        <w:t xml:space="preserve"> от 04.12.2006 N 203-ФЗ)</w:t>
      </w:r>
    </w:p>
    <w:p w14:paraId="D5320000">
      <w:pPr>
        <w:pStyle w:val="Style_1"/>
        <w:spacing w:before="160"/>
        <w:ind w:firstLine="540" w:left="0"/>
        <w:jc w:val="both"/>
      </w:pPr>
      <w:r>
        <w:t xml:space="preserve">3. Производство по делу об административном правонарушении, предусмотренном </w:t>
      </w:r>
      <w:r>
        <w:rPr>
          <w:color w:val="0000FF"/>
        </w:rPr>
        <w:fldChar w:fldCharType="begin"/>
      </w:r>
      <w:r>
        <w:rPr>
          <w:color w:val="0000FF"/>
        </w:rPr>
        <w:instrText>HYPERLINK \l "Par7350"</w:instrText>
      </w:r>
      <w:r>
        <w:rPr>
          <w:color w:val="0000FF"/>
        </w:rPr>
        <w:fldChar w:fldCharType="separate"/>
      </w:r>
      <w:r>
        <w:rPr>
          <w:color w:val="0000FF"/>
        </w:rPr>
        <w:t>статьей 15.21</w:t>
      </w:r>
      <w:r>
        <w:rPr>
          <w:color w:val="0000FF"/>
        </w:rPr>
        <w:fldChar w:fldCharType="end"/>
      </w:r>
      <w:r>
        <w:t xml:space="preserve"> либо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статье 15.21 настоящего Кодекса, исполненным.</w:t>
      </w:r>
    </w:p>
    <w:p w14:paraId="D632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"consultantplus://offline/ref=FFCF61B1203897002AE1EBBDD6BF3825CECE4CD90DB600727A0349900B5B40C0CF30DD35A92880239698127E40269AEEAC6FD0D20D02163AwEJ9I"</w:instrText>
      </w:r>
      <w:r>
        <w:rPr>
          <w:color w:val="0000FF"/>
        </w:rPr>
        <w:fldChar w:fldCharType="separate"/>
      </w:r>
      <w:r>
        <w:rPr>
          <w:color w:val="0000FF"/>
        </w:rPr>
        <w:t>законом</w:t>
      </w:r>
      <w:r>
        <w:rPr>
          <w:color w:val="0000FF"/>
        </w:rPr>
        <w:fldChar w:fldCharType="end"/>
      </w:r>
      <w:r>
        <w:t xml:space="preserve"> от 11.06.2021 N 162-ФЗ)</w:t>
      </w:r>
    </w:p>
    <w:p w14:paraId="D7320000">
      <w:pPr>
        <w:pStyle w:val="Style_1"/>
        <w:ind w:firstLine="0" w:left="0"/>
        <w:jc w:val="both"/>
      </w:pPr>
    </w:p>
    <w:p w14:paraId="D8320000">
      <w:pPr>
        <w:pStyle w:val="Style_1"/>
        <w:ind w:firstLine="540" w:left="0"/>
        <w:jc w:val="both"/>
        <w:outlineLvl w:val="2"/>
        <w:rPr>
          <w:b w:val="1"/>
        </w:rPr>
      </w:pPr>
      <w:r>
        <w:rPr>
          <w:b w:val="1"/>
        </w:rPr>
        <w:t>Статья 28.10. Приостановление и возобновление производства по делу об административном правонарушении</w:t>
      </w:r>
    </w:p>
    <w:p w14:paraId="D932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"consultantplus://offline/ref=FFCF61B1203897002AE1EBBDD6BF3825CECE4CD90DB600727A0349900B5B40C0CF30DD35A92880239498127E40269AEEAC6FD0D20D02163AwEJ9I"</w:instrText>
      </w:r>
      <w:r>
        <w:rPr>
          <w:color w:val="0000FF"/>
        </w:rPr>
        <w:fldChar w:fldCharType="separate"/>
      </w:r>
      <w:r>
        <w:rPr>
          <w:color w:val="0000FF"/>
        </w:rPr>
        <w:t>законом</w:t>
      </w:r>
      <w:r>
        <w:rPr>
          <w:color w:val="0000FF"/>
        </w:rPr>
        <w:fldChar w:fldCharType="end"/>
      </w:r>
      <w:r>
        <w:t xml:space="preserve"> от 11.06.2021 N 162-ФЗ)</w:t>
      </w:r>
    </w:p>
    <w:p w14:paraId="DA320000">
      <w:pPr>
        <w:pStyle w:val="Style_1"/>
        <w:ind w:firstLine="540" w:left="0"/>
        <w:jc w:val="both"/>
      </w:pPr>
    </w:p>
    <w:p w14:paraId="DB320000">
      <w:pPr>
        <w:pStyle w:val="Style_1"/>
        <w:ind w:firstLine="540" w:left="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r>
        <w:rPr>
          <w:color w:val="0000FF"/>
        </w:rPr>
        <w:fldChar w:fldCharType="begin"/>
      </w:r>
      <w:r>
        <w:rPr>
          <w:color w:val="0000FF"/>
        </w:rPr>
        <w:instrText>HYPERLINK \l "Par7350"</w:instrText>
      </w:r>
      <w:r>
        <w:rPr>
          <w:color w:val="0000FF"/>
        </w:rPr>
        <w:fldChar w:fldCharType="separate"/>
      </w:r>
      <w:r>
        <w:rPr>
          <w:color w:val="0000FF"/>
        </w:rPr>
        <w:t>статьей 15.21</w:t>
      </w:r>
      <w:r>
        <w:rPr>
          <w:color w:val="0000FF"/>
        </w:rPr>
        <w:fldChar w:fldCharType="end"/>
      </w:r>
      <w:r>
        <w:t xml:space="preserve"> либо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настоящего Кодекса, соглашения, указанного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DC320000">
      <w:pPr>
        <w:pStyle w:val="Style_1"/>
        <w:spacing w:before="160"/>
        <w:ind w:firstLine="540" w:left="0"/>
        <w:jc w:val="both"/>
      </w:pPr>
      <w:r>
        <w:t xml:space="preserve">2. В случае неисполнения лицом соглашения, указанного в </w:t>
      </w:r>
      <w:r>
        <w:rPr>
          <w:color w:val="0000FF"/>
        </w:rPr>
        <w:fldChar w:fldCharType="begin"/>
      </w:r>
      <w:r>
        <w:rPr>
          <w:color w:val="0000FF"/>
        </w:rPr>
        <w:instrText>HYPERLINK \l "Par7359"</w:instrText>
      </w:r>
      <w:r>
        <w:rPr>
          <w:color w:val="0000FF"/>
        </w:rPr>
        <w:fldChar w:fldCharType="separate"/>
      </w:r>
      <w:r>
        <w:rPr>
          <w:color w:val="0000FF"/>
        </w:rPr>
        <w:t>примечании 2</w:t>
      </w:r>
      <w:r>
        <w:rPr>
          <w:color w:val="0000FF"/>
        </w:rPr>
        <w:fldChar w:fldCharType="end"/>
      </w:r>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DD320000">
      <w:pPr>
        <w:pStyle w:val="Style_1"/>
        <w:ind w:firstLine="0" w:left="0"/>
        <w:jc w:val="both"/>
      </w:pPr>
    </w:p>
    <w:p w14:paraId="DE320000">
      <w:pPr>
        <w:pStyle w:val="Style_1"/>
        <w:ind w:firstLine="0" w:left="0"/>
        <w:jc w:val="center"/>
        <w:outlineLvl w:val="1"/>
        <w:rPr>
          <w:b w:val="1"/>
        </w:rPr>
      </w:pPr>
      <w:bookmarkStart w:id="2115" w:name="Par12583"/>
      <w:bookmarkEnd w:id="2115"/>
      <w:r>
        <w:rPr>
          <w:b w:val="1"/>
        </w:rPr>
        <w:t>Глава 29. РАССМОТРЕНИЕ ДЕЛА</w:t>
      </w:r>
    </w:p>
    <w:p w14:paraId="DF320000">
      <w:pPr>
        <w:pStyle w:val="Style_1"/>
        <w:ind w:firstLine="0" w:left="0"/>
        <w:jc w:val="center"/>
        <w:rPr>
          <w:b w:val="1"/>
        </w:rPr>
      </w:pPr>
      <w:r>
        <w:rPr>
          <w:b w:val="1"/>
        </w:rPr>
        <w:t>ОБ АДМИНИСТРАТИВНОМ ПРАВОНАРУШЕНИИ</w:t>
      </w:r>
    </w:p>
    <w:p w14:paraId="E0320000">
      <w:pPr>
        <w:pStyle w:val="Style_1"/>
        <w:ind w:firstLine="0" w:left="0"/>
        <w:jc w:val="both"/>
      </w:pPr>
    </w:p>
    <w:p w14:paraId="E1320000">
      <w:pPr>
        <w:pStyle w:val="Style_1"/>
        <w:ind w:firstLine="540" w:left="0"/>
        <w:jc w:val="both"/>
        <w:outlineLvl w:val="2"/>
        <w:rPr>
          <w:b w:val="1"/>
        </w:rPr>
      </w:pPr>
      <w:r>
        <w:rPr>
          <w:b w:val="1"/>
        </w:rPr>
        <w:t>Статья 29.1. Подготовка к рассмотрению дела об административном правонарушении</w:t>
      </w:r>
    </w:p>
    <w:p w14:paraId="E2320000">
      <w:pPr>
        <w:pStyle w:val="Style_1"/>
        <w:ind w:firstLine="0" w:left="0"/>
        <w:jc w:val="both"/>
      </w:pPr>
    </w:p>
    <w:p w14:paraId="E3320000">
      <w:pPr>
        <w:pStyle w:val="Style_1"/>
        <w:ind w:firstLine="540" w:left="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E4320000">
      <w:pPr>
        <w:pStyle w:val="Style_1"/>
        <w:spacing w:before="160"/>
        <w:ind w:firstLine="540" w:left="0"/>
        <w:jc w:val="both"/>
      </w:pPr>
      <w:r>
        <w:t>1) относится ли к их компетенции рассмотрение данного дела;</w:t>
      </w:r>
    </w:p>
    <w:p w14:paraId="E5320000">
      <w:pPr>
        <w:pStyle w:val="Style_1"/>
        <w:spacing w:before="160"/>
        <w:ind w:firstLine="540" w:left="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E6320000">
      <w:pPr>
        <w:pStyle w:val="Style_1"/>
        <w:spacing w:before="160"/>
        <w:ind w:firstLine="540" w:left="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E7320000">
      <w:pPr>
        <w:pStyle w:val="Style_1"/>
        <w:spacing w:before="160"/>
        <w:ind w:firstLine="540" w:left="0"/>
        <w:jc w:val="both"/>
      </w:pPr>
      <w:r>
        <w:t>4) имеются ли обстоятельства, исключающие производство по делу;</w:t>
      </w:r>
    </w:p>
    <w:p w14:paraId="E8320000">
      <w:pPr>
        <w:pStyle w:val="Style_1"/>
        <w:spacing w:before="160"/>
        <w:ind w:firstLine="540" w:left="0"/>
        <w:jc w:val="both"/>
      </w:pPr>
      <w:r>
        <w:t>5) достаточно ли имеющихся по делу материалов для его рассмотрения по существу;</w:t>
      </w:r>
    </w:p>
    <w:p w14:paraId="E9320000">
      <w:pPr>
        <w:pStyle w:val="Style_1"/>
        <w:spacing w:before="160"/>
        <w:ind w:firstLine="540" w:left="0"/>
        <w:jc w:val="both"/>
      </w:pPr>
      <w:r>
        <w:t>6) имеются ли ходатайства и отводы.</w:t>
      </w:r>
    </w:p>
    <w:p w14:paraId="EA320000">
      <w:pPr>
        <w:pStyle w:val="Style_1"/>
        <w:ind w:firstLine="0" w:left="0"/>
        <w:jc w:val="both"/>
      </w:pPr>
    </w:p>
    <w:p w14:paraId="EB320000">
      <w:pPr>
        <w:pStyle w:val="Style_1"/>
        <w:ind w:firstLine="540" w:left="0"/>
        <w:jc w:val="both"/>
        <w:outlineLvl w:val="2"/>
        <w:rPr>
          <w:b w:val="1"/>
        </w:rPr>
      </w:pPr>
      <w:bookmarkStart w:id="2116" w:name="Par12596"/>
      <w:bookmarkEnd w:id="2116"/>
      <w:r>
        <w:rPr>
          <w:b w:val="1"/>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EC320000">
      <w:pPr>
        <w:pStyle w:val="Style_1"/>
        <w:ind w:firstLine="0" w:left="0"/>
        <w:jc w:val="both"/>
      </w:pPr>
    </w:p>
    <w:p w14:paraId="ED320000">
      <w:pPr>
        <w:pStyle w:val="Style_1"/>
        <w:ind w:firstLine="540" w:left="0"/>
        <w:jc w:val="both"/>
      </w:pPr>
      <w:bookmarkStart w:id="2117" w:name="Par12598"/>
      <w:bookmarkEnd w:id="2117"/>
      <w:r>
        <w:rPr>
          <w:color w:val="0000FF"/>
        </w:rPr>
        <w:fldChar w:fldCharType="begin"/>
      </w:r>
      <w:r>
        <w:rPr>
          <w:color w:val="0000FF"/>
        </w:rPr>
        <w:instrText>HYPERLINK "consultantplus://offline/ref=FFCF61B1203897002AE1EBBDD6BF3825CCC242D50AB500727A0349900B5B40C0CF30DD35A92880229398127E40269AEEAC6FD0D20D02163AwEJ9I"</w:instrText>
      </w:r>
      <w:r>
        <w:rPr>
          <w:color w:val="0000FF"/>
        </w:rP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EE320000">
      <w:pPr>
        <w:pStyle w:val="Style_1"/>
        <w:spacing w:before="160"/>
        <w:ind w:firstLine="540" w:left="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EF320000">
      <w:pPr>
        <w:pStyle w:val="Style_1"/>
        <w:spacing w:before="160"/>
        <w:ind w:firstLine="540" w:left="0"/>
        <w:jc w:val="both"/>
      </w:pPr>
      <w:r>
        <w:t>2) лично, прямо или косвенно заинтересовано в разрешении дела.</w:t>
      </w:r>
    </w:p>
    <w:p w14:paraId="F0320000">
      <w:pPr>
        <w:pStyle w:val="Style_1"/>
        <w:spacing w:before="160"/>
        <w:ind w:firstLine="540" w:left="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F132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"consultantplus://offline/ref=FFCF61B1203897002AE1EBBDD6BF3825CCC242D50AB500727A0349900B5B40C0CF30DD35A92880229298127E40269AEEAC6FD0D20D02163AwEJ9I"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от 02.07.2013 N 166-ФЗ)</w:t>
      </w:r>
    </w:p>
    <w:p w14:paraId="F2320000">
      <w:pPr>
        <w:pStyle w:val="Style_1"/>
        <w:ind w:firstLine="0" w:left="0"/>
        <w:jc w:val="both"/>
      </w:pPr>
    </w:p>
    <w:p w14:paraId="F3320000">
      <w:pPr>
        <w:pStyle w:val="Style_1"/>
        <w:ind w:firstLine="540" w:left="0"/>
        <w:jc w:val="both"/>
        <w:outlineLvl w:val="2"/>
        <w:rPr>
          <w:b w:val="1"/>
        </w:rPr>
      </w:pPr>
      <w:r>
        <w:rPr>
          <w:b w:val="1"/>
        </w:rPr>
        <w:t>Статья 29.3. Самоотвод и отвод судьи, члена коллегиального органа, должностного лица</w:t>
      </w:r>
    </w:p>
    <w:p w14:paraId="F4320000">
      <w:pPr>
        <w:pStyle w:val="Style_1"/>
        <w:ind w:firstLine="0" w:left="0"/>
        <w:jc w:val="both"/>
      </w:pPr>
    </w:p>
    <w:p w14:paraId="F5320000">
      <w:pPr>
        <w:pStyle w:val="Style_1"/>
        <w:ind w:firstLine="540" w:left="0"/>
        <w:jc w:val="both"/>
      </w:pPr>
      <w:r>
        <w:t xml:space="preserve">1. При наличии обстоятельств, предусмотренных </w:t>
      </w:r>
      <w:r>
        <w:rPr>
          <w:color w:val="0000FF"/>
        </w:rPr>
        <w:fldChar w:fldCharType="begin"/>
      </w:r>
      <w:r>
        <w:rPr>
          <w:color w:val="0000FF"/>
        </w:rPr>
        <w:instrText>HYPERLINK \l "Par12598"</w:instrText>
      </w:r>
      <w:r>
        <w:rPr>
          <w:color w:val="0000FF"/>
        </w:rPr>
        <w:fldChar w:fldCharType="separate"/>
      </w:r>
      <w:r>
        <w:rPr>
          <w:color w:val="0000FF"/>
        </w:rPr>
        <w:t>частью 1 статьи 29.2</w:t>
      </w:r>
      <w:r>
        <w:rPr>
          <w:color w:val="0000FF"/>
        </w:rPr>
        <w:fldChar w:fldCharType="end"/>
      </w:r>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F6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"consultantplus://offline/ref=FFCF61B1203897002AE1EBBDD6BF3825CCC242D50AB500727A0349900B5B40C0CF30DD35A92880229098127E40269AEEAC6FD0D20D02163AwEJ9I"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02.07.2013 N 166-ФЗ)</w:t>
      </w:r>
    </w:p>
    <w:p w14:paraId="F7320000">
      <w:pPr>
        <w:pStyle w:val="Style_1"/>
        <w:spacing w:before="160"/>
        <w:ind w:firstLine="540" w:left="0"/>
        <w:jc w:val="both"/>
      </w:pPr>
      <w:r>
        <w:t xml:space="preserve">2. При наличии обстоятельств, предусмотренных </w:t>
      </w:r>
      <w:r>
        <w:rPr>
          <w:color w:val="0000FF"/>
        </w:rPr>
        <w:fldChar w:fldCharType="begin"/>
      </w:r>
      <w:r>
        <w:rPr>
          <w:color w:val="0000FF"/>
        </w:rPr>
        <w:instrText>HYPERLINK \l "Par12598"</w:instrText>
      </w:r>
      <w:r>
        <w:rPr>
          <w:color w:val="0000FF"/>
        </w:rPr>
        <w:fldChar w:fldCharType="separate"/>
      </w:r>
      <w:r>
        <w:rPr>
          <w:color w:val="0000FF"/>
        </w:rPr>
        <w:t>частью 1 статьи 29.2</w:t>
      </w:r>
      <w:r>
        <w:rPr>
          <w:color w:val="0000FF"/>
        </w:rPr>
        <w:fldChar w:fldCharType="end"/>
      </w:r>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F8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"consultantplus://offline/ref=FFCF61B1203897002AE1EBBDD6BF3825CCC242D50AB500727A0349900B5B40C0CF30DD35A92880229098127E40269AEEAC6FD0D20D02163AwEJ9I"</w:instrText>
      </w:r>
      <w:r>
        <w:rPr>
          <w:color w:val="0000FF"/>
        </w:rPr>
        <w:fldChar w:fldCharType="separate"/>
      </w:r>
      <w:r>
        <w:rPr>
          <w:color w:val="0000FF"/>
        </w:rPr>
        <w:t>закона</w:t>
      </w:r>
      <w:r>
        <w:rPr>
          <w:color w:val="0000FF"/>
        </w:rPr>
        <w:fldChar w:fldCharType="end"/>
      </w:r>
      <w:r>
        <w:t xml:space="preserve"> от 02.07.2013 N 166-ФЗ)</w:t>
      </w:r>
    </w:p>
    <w:p w14:paraId="F9320000">
      <w:pPr>
        <w:pStyle w:val="Style_1"/>
        <w:spacing w:before="160"/>
        <w:ind w:firstLine="540" w:left="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FA320000">
      <w:pPr>
        <w:pStyle w:val="Style_1"/>
        <w:spacing w:before="160"/>
        <w:ind w:firstLine="540" w:left="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FB32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"consultantplus://offline/ref=FFCF61B1203897002AE1EBBDD6BF3825CEC643D805B400727A0349900B5B40C0CF30DD35A92880209398127E40269AEEAC6FD0D20D02163AwEJ9I"</w:instrText>
      </w:r>
      <w:r>
        <w:rPr>
          <w:color w:val="0000FF"/>
        </w:rPr>
        <w:fldChar w:fldCharType="separate"/>
      </w:r>
      <w:r>
        <w:rPr>
          <w:color w:val="0000FF"/>
        </w:rPr>
        <w:t>закона</w:t>
      </w:r>
      <w:r>
        <w:rPr>
          <w:color w:val="0000FF"/>
        </w:rPr>
        <w:fldChar w:fldCharType="end"/>
      </w:r>
      <w:r>
        <w:t xml:space="preserve"> от 30.10.2018 N 379-ФЗ)</w:t>
      </w:r>
    </w:p>
    <w:p w14:paraId="FC320000">
      <w:pPr>
        <w:pStyle w:val="Style_1"/>
        <w:ind w:firstLine="0" w:left="0"/>
        <w:jc w:val="both"/>
      </w:pPr>
    </w:p>
    <w:p w14:paraId="FD320000">
      <w:pPr>
        <w:pStyle w:val="Style_1"/>
        <w:ind w:firstLine="540" w:left="0"/>
        <w:jc w:val="both"/>
        <w:outlineLvl w:val="2"/>
        <w:rPr>
          <w:b w:val="1"/>
        </w:rPr>
      </w:pPr>
      <w:r>
        <w:rPr>
          <w:b w:val="1"/>
        </w:rPr>
        <w:t>Статья 29.4. Определение, постановление, выносимые при подготовке к рассмотрению дела об административном правонарушении</w:t>
      </w:r>
    </w:p>
    <w:p w14:paraId="FE320000">
      <w:pPr>
        <w:pStyle w:val="Style_1"/>
        <w:ind w:firstLine="0" w:left="0"/>
        <w:jc w:val="both"/>
      </w:pPr>
    </w:p>
    <w:p w14:paraId="FF320000">
      <w:pPr>
        <w:pStyle w:val="Style_1"/>
        <w:ind w:firstLine="540" w:left="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00330000">
      <w:pPr>
        <w:pStyle w:val="Style_1"/>
        <w:spacing w:before="160"/>
        <w:ind w:firstLine="540" w:left="0"/>
        <w:jc w:val="both"/>
      </w:pPr>
      <w:r>
        <w:t>1) о назначении времени и места рассмотрения дела;</w:t>
      </w:r>
    </w:p>
    <w:p w14:paraId="01330000">
      <w:pPr>
        <w:pStyle w:val="Style_1"/>
        <w:spacing w:before="160"/>
        <w:ind w:firstLine="540" w:left="0"/>
        <w:jc w:val="both"/>
      </w:pPr>
      <w:r>
        <w:t xml:space="preserve">2) о вызове лиц, указанных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"Par11565"</w:instrText>
      </w:r>
      <w:r>
        <w:rPr>
          <w:color w:val="0000FF"/>
        </w:rPr>
        <w:fldChar w:fldCharType="separate"/>
      </w:r>
      <w:r>
        <w:rPr>
          <w:color w:val="0000FF"/>
        </w:rPr>
        <w:t>25.10</w:t>
      </w:r>
      <w:r>
        <w:rPr>
          <w:color w:val="0000FF"/>
        </w:rPr>
        <w:fldChar w:fldCharType="end"/>
      </w:r>
      <w:r>
        <w:t xml:space="preserve"> настоящего Кодекса, об истребовании необходимых дополнительных материалов по делу, о назначении экспертизы;</w:t>
      </w:r>
    </w:p>
    <w:p w14:paraId="02330000">
      <w:pPr>
        <w:pStyle w:val="Style_1"/>
        <w:spacing w:before="160"/>
        <w:ind w:firstLine="540" w:left="0"/>
        <w:jc w:val="both"/>
      </w:pPr>
      <w:r>
        <w:t>3) об отложении рассмотрения дела;</w:t>
      </w:r>
    </w:p>
    <w:p w14:paraId="03330000">
      <w:pPr>
        <w:pStyle w:val="Style_1"/>
        <w:spacing w:before="160"/>
        <w:ind w:firstLine="540" w:left="0"/>
        <w:jc w:val="both"/>
      </w:pPr>
      <w:bookmarkStart w:id="2118" w:name="Par12620"/>
      <w:bookmarkEnd w:id="2118"/>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04330000">
      <w:pPr>
        <w:pStyle w:val="Style_1"/>
        <w:spacing w:before="160"/>
        <w:ind w:firstLine="540" w:left="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05330000">
      <w:pPr>
        <w:pStyle w:val="Style_1"/>
        <w:spacing w:before="160"/>
        <w:ind w:firstLine="540" w:left="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r>
        <w:rPr>
          <w:color w:val="0000FF"/>
        </w:rPr>
        <w:fldChar w:fldCharType="begin"/>
      </w:r>
      <w:r>
        <w:rPr>
          <w:color w:val="0000FF"/>
        </w:rPr>
        <w:instrText>HYPERLINK \l "Par12079"</w:instrText>
      </w:r>
      <w:r>
        <w:rPr>
          <w:color w:val="0000FF"/>
        </w:rPr>
        <w:fldChar w:fldCharType="separate"/>
      </w:r>
      <w:r>
        <w:rPr>
          <w:color w:val="0000FF"/>
        </w:rPr>
        <w:t>статьей 27.20</w:t>
      </w:r>
      <w:r>
        <w:rPr>
          <w:color w:val="0000FF"/>
        </w:rPr>
        <w:fldChar w:fldCharType="end"/>
      </w:r>
      <w:r>
        <w:t xml:space="preserve"> настоящего Кодекса.</w:t>
      </w:r>
    </w:p>
    <w:p w14:paraId="06330000">
      <w:pPr>
        <w:pStyle w:val="Style_1"/>
        <w:ind w:firstLine="0" w:left="0"/>
        <w:jc w:val="both"/>
      </w:pPr>
      <w:r>
        <w:t xml:space="preserve">(п. 6 введен Федеральным </w:t>
      </w:r>
      <w:r>
        <w:rPr>
          <w:color w:val="0000FF"/>
        </w:rPr>
        <w:fldChar w:fldCharType="begin"/>
      </w:r>
      <w:r>
        <w:rPr>
          <w:color w:val="0000FF"/>
        </w:rPr>
        <w:instrText>HYPERLINK "consultantplus://offline/ref=FFCF61B1203897002AE1EBBDD6BF3825CEC64ED105B500727A0349900B5B40C0CF30DD35A92880229098127E40269AEEAC6FD0D20D02163AwEJ9I"</w:instrText>
      </w:r>
      <w:r>
        <w:rPr>
          <w:color w:val="0000FF"/>
        </w:rPr>
        <w:fldChar w:fldCharType="separate"/>
      </w:r>
      <w:r>
        <w:rPr>
          <w:color w:val="0000FF"/>
        </w:rPr>
        <w:t>законом</w:t>
      </w:r>
      <w:r>
        <w:rPr>
          <w:color w:val="0000FF"/>
        </w:rPr>
        <w:fldChar w:fldCharType="end"/>
      </w:r>
      <w:r>
        <w:t xml:space="preserve"> от 03.08.2018 N 298-ФЗ)</w:t>
      </w:r>
    </w:p>
    <w:p w14:paraId="07330000">
      <w:pPr>
        <w:pStyle w:val="Style_1"/>
        <w:spacing w:before="160"/>
        <w:ind w:firstLine="540" w:left="0"/>
        <w:jc w:val="both"/>
      </w:pPr>
      <w:r>
        <w:t xml:space="preserve">2. При наличии обстоятельств, предусмотренных </w:t>
      </w:r>
      <w:r>
        <w:rPr>
          <w:color w:val="0000FF"/>
        </w:rPr>
        <w:fldChar w:fldCharType="begin"/>
      </w:r>
      <w:r>
        <w:rPr>
          <w:color w:val="0000FF"/>
        </w:rPr>
        <w:instrText>HYPERLINK \l "Par11409"</w:instrText>
      </w:r>
      <w:r>
        <w:rPr>
          <w:color w:val="0000FF"/>
        </w:rPr>
        <w:fldChar w:fldCharType="separate"/>
      </w:r>
      <w:r>
        <w:rPr>
          <w:color w:val="0000FF"/>
        </w:rPr>
        <w:t>статьей 24.5</w:t>
      </w:r>
      <w:r>
        <w:rPr>
          <w:color w:val="0000FF"/>
        </w:rPr>
        <w:fldChar w:fldCharType="end"/>
      </w:r>
      <w:r>
        <w:t xml:space="preserve"> настоящего Кодекса, выносится постановление о прекращении производства по делу об административном правонарушении.</w:t>
      </w:r>
    </w:p>
    <w:p w14:paraId="08330000">
      <w:pPr>
        <w:pStyle w:val="Style_1"/>
        <w:spacing w:before="160"/>
        <w:ind w:firstLine="540" w:left="0"/>
        <w:jc w:val="both"/>
      </w:pPr>
      <w:bookmarkStart w:id="2119" w:name="Par12625"/>
      <w:bookmarkEnd w:id="211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r>
        <w:rPr>
          <w:color w:val="0000FF"/>
        </w:rPr>
        <w:fldChar w:fldCharType="begin"/>
      </w:r>
      <w:r>
        <w:rPr>
          <w:color w:val="0000FF"/>
        </w:rPr>
        <w:instrText>HYPERLINK \l "Par12024"</w:instrText>
      </w:r>
      <w:r>
        <w:rPr>
          <w:color w:val="0000FF"/>
        </w:rPr>
        <w:fldChar w:fldCharType="separate"/>
      </w:r>
      <w:r>
        <w:rPr>
          <w:color w:val="0000FF"/>
        </w:rPr>
        <w:t>части 1 статьи 27.15</w:t>
      </w:r>
      <w:r>
        <w:rPr>
          <w:color w:val="0000FF"/>
        </w:rPr>
        <w:fldChar w:fldCharType="end"/>
      </w:r>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09330000">
      <w:pPr>
        <w:pStyle w:val="Style_1"/>
        <w:spacing w:before="160"/>
        <w:ind w:firstLine="540" w:left="0"/>
        <w:jc w:val="both"/>
      </w:pPr>
      <w:r>
        <w:t xml:space="preserve">4. В случае, предусмотренном </w:t>
      </w:r>
      <w:r>
        <w:rPr>
          <w:color w:val="0000FF"/>
        </w:rPr>
        <w:fldChar w:fldCharType="begin"/>
      </w:r>
      <w:r>
        <w:rPr>
          <w:color w:val="0000FF"/>
        </w:rPr>
        <w:instrText>HYPERLINK \l "Par12805"</w:instrText>
      </w:r>
      <w:r>
        <w:rPr>
          <w:color w:val="0000FF"/>
        </w:rPr>
        <w:fldChar w:fldCharType="separate"/>
      </w:r>
      <w:r>
        <w:rPr>
          <w:color w:val="0000FF"/>
        </w:rPr>
        <w:t>статьей 29.14</w:t>
      </w:r>
      <w:r>
        <w:rPr>
          <w:color w:val="0000FF"/>
        </w:rPr>
        <w:fldChar w:fldCharType="end"/>
      </w:r>
      <w:r>
        <w:t xml:space="preserve"> настоящего Кодекса, судья разрешает вопрос об участии в судебном заседании лиц, указанных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"Par11565"</w:instrText>
      </w:r>
      <w:r>
        <w:rPr>
          <w:color w:val="0000FF"/>
        </w:rPr>
        <w:fldChar w:fldCharType="separate"/>
      </w:r>
      <w:r>
        <w:rPr>
          <w:color w:val="0000FF"/>
        </w:rPr>
        <w:t>25.10</w:t>
      </w:r>
      <w:r>
        <w:rPr>
          <w:color w:val="0000FF"/>
        </w:rPr>
        <w:fldChar w:fldCharType="end"/>
      </w:r>
      <w:r>
        <w:t xml:space="preserve"> настоящего Кодекса, путем использования систем видео-конференц-связи, о чем выносится соответствующее определение.</w:t>
      </w:r>
    </w:p>
    <w:p w14:paraId="0A33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"consultantplus://offline/ref=FFCF61B1203897002AE1EBBDD6BF3825CEC74AD90DB500727A0349900B5B40C0CF30DD35A92880209098127E40269AEEAC6FD0D20D02163AwEJ9I"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12.11.2018 N 410-ФЗ)</w:t>
      </w:r>
    </w:p>
    <w:p w14:paraId="0B330000">
      <w:pPr>
        <w:pStyle w:val="Style_1"/>
        <w:ind w:firstLine="0" w:left="0"/>
        <w:jc w:val="both"/>
      </w:pPr>
    </w:p>
    <w:p w14:paraId="0C330000">
      <w:pPr>
        <w:pStyle w:val="Style_1"/>
        <w:ind w:firstLine="540" w:left="0"/>
        <w:jc w:val="both"/>
        <w:outlineLvl w:val="2"/>
        <w:rPr>
          <w:b w:val="1"/>
        </w:rPr>
      </w:pPr>
      <w:bookmarkStart w:id="2120" w:name="Par12629"/>
      <w:bookmarkEnd w:id="2120"/>
      <w:r>
        <w:rPr>
          <w:b w:val="1"/>
        </w:rPr>
        <w:t>Статья 29.5. Место рассмотрения дела об административном правонарушении</w:t>
      </w:r>
    </w:p>
    <w:p w14:paraId="0D330000">
      <w:pPr>
        <w:pStyle w:val="Style_1"/>
        <w:ind w:firstLine="0" w:left="0"/>
        <w:jc w:val="both"/>
      </w:pPr>
    </w:p>
    <w:p w14:paraId="0E330000">
      <w:pPr>
        <w:pStyle w:val="Style_1"/>
        <w:ind w:firstLine="540" w:left="0"/>
        <w:jc w:val="both"/>
      </w:pPr>
      <w:r>
        <w:t xml:space="preserve">1. Дело об административном правонарушении рассматривается по </w:t>
      </w:r>
      <w:r>
        <w:rPr>
          <w:color w:val="0000FF"/>
        </w:rPr>
        <w:fldChar w:fldCharType="begin"/>
      </w:r>
      <w:r>
        <w:rPr>
          <w:color w:val="0000FF"/>
        </w:rPr>
        <w:instrText>HYPERLINK "consultantplus://offline/ref=FFCF61B1203897002AE1EBBDD6BF3825C9C64ED90CB600727A0349900B5B40C0CF30DD35A92881279398127E40269AEEAC6FD0D20D02163AwEJ9I"</w:instrText>
      </w:r>
      <w:r>
        <w:rPr>
          <w:color w:val="0000FF"/>
        </w:rPr>
        <w:fldChar w:fldCharType="separate"/>
      </w:r>
      <w:r>
        <w:rPr>
          <w:color w:val="0000FF"/>
        </w:rPr>
        <w:t>месту</w:t>
      </w:r>
      <w:r>
        <w:rPr>
          <w:color w:val="0000FF"/>
        </w:rPr>
        <w:fldChar w:fldCharType="end"/>
      </w:r>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0F330000">
      <w:pPr>
        <w:pStyle w:val="Style_1"/>
        <w:spacing w:before="160"/>
        <w:ind w:firstLine="540" w:left="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r>
        <w:rPr>
          <w:color w:val="0000FF"/>
        </w:rPr>
        <w:fldChar w:fldCharType="begin"/>
      </w:r>
      <w:r>
        <w:rPr>
          <w:color w:val="0000FF"/>
        </w:rPr>
        <w:instrText>HYPERLINK \l "Par12636"</w:instrText>
      </w:r>
      <w:r>
        <w:rPr>
          <w:color w:val="0000FF"/>
        </w:rPr>
        <w:fldChar w:fldCharType="separate"/>
      </w:r>
      <w:r>
        <w:rPr>
          <w:color w:val="0000FF"/>
        </w:rPr>
        <w:t>частью 1.3</w:t>
      </w:r>
      <w:r>
        <w:rPr>
          <w:color w:val="0000FF"/>
        </w:rPr>
        <w:fldChar w:fldCharType="end"/>
      </w:r>
      <w:r>
        <w:t xml:space="preserve"> настоящей статьи.</w:t>
      </w:r>
    </w:p>
    <w:p w14:paraId="1033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"consultantplus://offline/ref=FFCF61B1203897002AE1EBBDD6BF3825C9C34ED00CB000727A0349900B5B40C0CF30DD35A92884279198127E40269AEEAC6FD0D20D02163AwEJ9I"</w:instrText>
      </w:r>
      <w:r>
        <w:rPr>
          <w:color w:val="0000FF"/>
        </w:rPr>
        <w:fldChar w:fldCharType="separate"/>
      </w:r>
      <w:r>
        <w:rPr>
          <w:color w:val="0000FF"/>
        </w:rPr>
        <w:t>законом</w:t>
      </w:r>
      <w:r>
        <w:rPr>
          <w:color w:val="0000FF"/>
        </w:rPr>
        <w:fldChar w:fldCharType="end"/>
      </w:r>
      <w:r>
        <w:t xml:space="preserve"> от 06.12.2011 N 409-ФЗ; в ред. Федерального </w:t>
      </w:r>
      <w:r>
        <w:rPr>
          <w:color w:val="0000FF"/>
        </w:rPr>
        <w:fldChar w:fldCharType="begin"/>
      </w:r>
      <w:r>
        <w:rPr>
          <w:color w:val="0000FF"/>
        </w:rPr>
        <w:instrText>HYPERLINK "consultantplus://offline/ref=FFCF61B1203897002AE1EBBDD6BF3825CCCF4ED90AB400727A0349900B5B40C0CF30DD35A92880229798127E40269AEEAC6FD0D20D02163AwEJ9I"</w:instrText>
      </w:r>
      <w:r>
        <w:rPr>
          <w:color w:val="0000FF"/>
        </w:rPr>
        <w:fldChar w:fldCharType="separate"/>
      </w:r>
      <w:r>
        <w:rPr>
          <w:color w:val="0000FF"/>
        </w:rPr>
        <w:t>закона</w:t>
      </w:r>
      <w:r>
        <w:rPr>
          <w:color w:val="0000FF"/>
        </w:rPr>
        <w:fldChar w:fldCharType="end"/>
      </w:r>
      <w:r>
        <w:t xml:space="preserve"> от 09.03.2016 N 64-ФЗ)</w:t>
      </w:r>
    </w:p>
    <w:p w14:paraId="11330000">
      <w:pPr>
        <w:pStyle w:val="Style_1"/>
        <w:spacing w:before="160"/>
        <w:ind w:firstLine="540" w:left="0"/>
        <w:jc w:val="both"/>
      </w:pPr>
      <w:r>
        <w:t xml:space="preserve">1.2. Дела об административных правонарушениях, предусмотренных </w:t>
      </w:r>
      <w:r>
        <w:rPr>
          <w:color w:val="0000FF"/>
        </w:rPr>
        <w:fldChar w:fldCharType="begin"/>
      </w:r>
      <w:r>
        <w:rPr>
          <w:color w:val="0000FF"/>
        </w:rPr>
        <w:instrText>HYPERLINK \l "Par8637"</w:instrText>
      </w:r>
      <w:r>
        <w:rPr>
          <w:color w:val="0000FF"/>
        </w:rPr>
        <w:fldChar w:fldCharType="separate"/>
      </w:r>
      <w:r>
        <w:rPr>
          <w:color w:val="0000FF"/>
        </w:rPr>
        <w:t>статьями 19.3</w:t>
      </w:r>
      <w:r>
        <w:rPr>
          <w:color w:val="0000FF"/>
        </w:rPr>
        <w:fldChar w:fldCharType="end"/>
      </w:r>
      <w:r>
        <w:t xml:space="preserve">, </w:t>
      </w:r>
      <w:r>
        <w:rPr>
          <w:color w:val="0000FF"/>
        </w:rPr>
        <w:fldChar w:fldCharType="begin"/>
      </w:r>
      <w:r>
        <w:rPr>
          <w:color w:val="0000FF"/>
        </w:rPr>
        <w:instrText>HYPERLINK \l "Par9627"</w:instrText>
      </w:r>
      <w:r>
        <w:rPr>
          <w:color w:val="0000FF"/>
        </w:rPr>
        <w:fldChar w:fldCharType="separate"/>
      </w:r>
      <w:r>
        <w:rPr>
          <w:color w:val="0000FF"/>
        </w:rPr>
        <w:t>20.2</w:t>
      </w:r>
      <w:r>
        <w:rPr>
          <w:color w:val="0000FF"/>
        </w:rPr>
        <w:fldChar w:fldCharType="end"/>
      </w:r>
      <w:r>
        <w:t xml:space="preserve">, </w:t>
      </w:r>
      <w:r>
        <w:rPr>
          <w:color w:val="0000FF"/>
        </w:rPr>
        <w:fldChar w:fldCharType="begin"/>
      </w:r>
      <w:r>
        <w:rPr>
          <w:color w:val="0000FF"/>
        </w:rPr>
        <w:instrText>HYPERLINK \l "Par9675"</w:instrText>
      </w:r>
      <w:r>
        <w:rPr>
          <w:color w:val="0000FF"/>
        </w:rPr>
        <w:fldChar w:fldCharType="separate"/>
      </w:r>
      <w:r>
        <w:rPr>
          <w:color w:val="0000FF"/>
        </w:rPr>
        <w:t>20.2.2</w:t>
      </w:r>
      <w:r>
        <w:rPr>
          <w:color w:val="0000FF"/>
        </w:rPr>
        <w:fldChar w:fldCharType="end"/>
      </w:r>
      <w:r>
        <w:t xml:space="preserve"> и </w:t>
      </w:r>
      <w:r>
        <w:rPr>
          <w:color w:val="0000FF"/>
        </w:rPr>
        <w:fldChar w:fldCharType="begin"/>
      </w:r>
      <w:r>
        <w:rPr>
          <w:color w:val="0000FF"/>
        </w:rPr>
        <w:instrText>HYPERLINK \l "Par4614"</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12330000">
      <w:pPr>
        <w:pStyle w:val="Style_1"/>
        <w:ind w:firstLine="0" w:left="0"/>
        <w:jc w:val="both"/>
      </w:pPr>
      <w:r>
        <w:t xml:space="preserve">(часть 1.2 введена Федеральным </w:t>
      </w:r>
      <w:r>
        <w:rPr>
          <w:color w:val="0000FF"/>
        </w:rPr>
        <w:fldChar w:fldCharType="begin"/>
      </w:r>
      <w:r>
        <w:rPr>
          <w:color w:val="0000FF"/>
        </w:rPr>
        <w:instrText>HYPERLINK "consultantplus://offline/ref=FFCF61B1203897002AE1EBBDD6BF3825CCC04FD80FB400727A0349900B5B40C0CF30DD35A92880279398127E40269AEEAC6FD0D20D02163AwEJ9I"</w:instrText>
      </w:r>
      <w:r>
        <w:rPr>
          <w:color w:val="0000FF"/>
        </w:rPr>
        <w:fldChar w:fldCharType="separate"/>
      </w:r>
      <w:r>
        <w:rPr>
          <w:color w:val="0000FF"/>
        </w:rPr>
        <w:t>законом</w:t>
      </w:r>
      <w:r>
        <w:rPr>
          <w:color w:val="0000FF"/>
        </w:rPr>
        <w:fldChar w:fldCharType="end"/>
      </w:r>
      <w:r>
        <w:t xml:space="preserve"> от 21.07.2014 N 258-ФЗ; в ред. Федерального </w:t>
      </w:r>
      <w:r>
        <w:rPr>
          <w:color w:val="0000FF"/>
        </w:rPr>
        <w:fldChar w:fldCharType="begin"/>
      </w:r>
      <w:r>
        <w:rPr>
          <w:color w:val="0000FF"/>
        </w:rPr>
        <w:instrText>HYPERLINK "consultantplus://offline/ref=FFCF61B1203897002AE1EBBDD6BF3825C9C349D90AB300727A0349900B5B40C0CF30DD35A92880259298127E40269AEEAC6FD0D20D02163AwEJ9I"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04.08.2023 N 425-ФЗ)</w:t>
      </w:r>
    </w:p>
    <w:p w14:paraId="13330000">
      <w:pPr>
        <w:pStyle w:val="Style_1"/>
        <w:spacing w:before="160"/>
        <w:ind w:firstLine="540" w:left="0"/>
        <w:jc w:val="both"/>
      </w:pPr>
      <w:bookmarkStart w:id="2121" w:name="Par12636"/>
      <w:bookmarkEnd w:id="2121"/>
      <w:r>
        <w:t xml:space="preserve">1.3. Дела об административных правонарушениях, предусмотренных </w:t>
      </w:r>
      <w:r>
        <w:rPr>
          <w:color w:val="0000FF"/>
        </w:rPr>
        <w:fldChar w:fldCharType="begin"/>
      </w:r>
      <w:r>
        <w:rPr>
          <w:color w:val="0000FF"/>
        </w:rPr>
        <w:instrText>HYPERLINK \l "Par7652"</w:instrText>
      </w:r>
      <w:r>
        <w:rPr>
          <w:color w:val="0000FF"/>
        </w:rPr>
        <w:fldChar w:fldCharType="separate"/>
      </w:r>
      <w:r>
        <w:rPr>
          <w:color w:val="0000FF"/>
        </w:rPr>
        <w:t>статьями 15.27.3</w:t>
      </w:r>
      <w:r>
        <w:rPr>
          <w:color w:val="0000FF"/>
        </w:rPr>
        <w:fldChar w:fldCharType="end"/>
      </w:r>
      <w:r>
        <w:t xml:space="preserve"> 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14330000">
      <w:pPr>
        <w:pStyle w:val="Style_1"/>
        <w:ind w:firstLine="0" w:left="0"/>
        <w:jc w:val="both"/>
      </w:pPr>
      <w:r>
        <w:t xml:space="preserve">(часть 1.3 в ред. Федерального </w:t>
      </w:r>
      <w:r>
        <w:rPr>
          <w:color w:val="0000FF"/>
        </w:rPr>
        <w:fldChar w:fldCharType="begin"/>
      </w:r>
      <w:r>
        <w:rPr>
          <w:color w:val="0000FF"/>
        </w:rPr>
        <w:instrText>HYPERLINK "consultantplus://offline/ref=FFCF61B1203897002AE1EBBDD6BF3825C9C448D00CB600727A0349900B5B40C0CF30DD35A92880269298127E40269AEEAC6FD0D20D02163AwEJ9I"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15330000">
      <w:pPr>
        <w:pStyle w:val="Style_1"/>
        <w:spacing w:before="160"/>
        <w:ind w:firstLine="540" w:left="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16330000">
      <w:pPr>
        <w:pStyle w:val="Style_1"/>
        <w:spacing w:before="160"/>
        <w:ind w:firstLine="540" w:left="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r>
        <w:rPr>
          <w:color w:val="0000FF"/>
        </w:rPr>
        <w:fldChar w:fldCharType="begin"/>
      </w:r>
      <w:r>
        <w:rPr>
          <w:color w:val="0000FF"/>
        </w:rPr>
        <w:instrText>HYPERLINK \l "Par1199"</w:instrText>
      </w:r>
      <w:r>
        <w:rPr>
          <w:color w:val="0000FF"/>
        </w:rPr>
        <w:fldChar w:fldCharType="separate"/>
      </w:r>
      <w:r>
        <w:rPr>
          <w:color w:val="0000FF"/>
        </w:rPr>
        <w:t>статьями 5.35</w:t>
      </w:r>
      <w:r>
        <w:rPr>
          <w:color w:val="0000FF"/>
        </w:rPr>
        <w:fldChar w:fldCharType="end"/>
      </w:r>
      <w:r>
        <w:t xml:space="preserve">, </w:t>
      </w:r>
      <w:r>
        <w:rPr>
          <w:color w:val="0000FF"/>
        </w:rPr>
        <w:fldChar w:fldCharType="begin"/>
      </w:r>
      <w:r>
        <w:rPr>
          <w:color w:val="0000FF"/>
        </w:rPr>
        <w:instrText>HYPERLINK \l "Par1631"</w:instrText>
      </w:r>
      <w:r>
        <w:rPr>
          <w:color w:val="0000FF"/>
        </w:rPr>
        <w:fldChar w:fldCharType="separate"/>
      </w:r>
      <w:r>
        <w:rPr>
          <w:color w:val="0000FF"/>
        </w:rPr>
        <w:t>6.10</w:t>
      </w:r>
      <w:r>
        <w:rPr>
          <w:color w:val="0000FF"/>
        </w:rPr>
        <w:fldChar w:fldCharType="end"/>
      </w:r>
      <w:r>
        <w:t xml:space="preserve">, </w:t>
      </w:r>
      <w:r>
        <w:rPr>
          <w:color w:val="0000FF"/>
        </w:rPr>
        <w:fldChar w:fldCharType="begin"/>
      </w:r>
      <w:r>
        <w:rPr>
          <w:color w:val="0000FF"/>
        </w:rPr>
        <w:instrText>HYPERLINK \l "Par9979"</w:instrText>
      </w:r>
      <w:r>
        <w:rPr>
          <w:color w:val="0000FF"/>
        </w:rPr>
        <w:fldChar w:fldCharType="separate"/>
      </w:r>
      <w:r>
        <w:rPr>
          <w:color w:val="0000FF"/>
        </w:rPr>
        <w:t>20.22</w:t>
      </w:r>
      <w:r>
        <w:rPr>
          <w:color w:val="0000FF"/>
        </w:rPr>
        <w:fldChar w:fldCharType="end"/>
      </w:r>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17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"consultantplus://offline/ref=FFCF61B1203897002AE1EBBDD6BF3825C8CF43D70BB95D78725A45920C541FD7C879D134A928852698C7176B517E95EEB070D0CD110014w3JBI"</w:instrText>
      </w:r>
      <w:r>
        <w:rPr>
          <w:color w:val="0000FF"/>
        </w:rPr>
        <w:fldChar w:fldCharType="separate"/>
      </w:r>
      <w:r>
        <w:rPr>
          <w:color w:val="0000FF"/>
        </w:rPr>
        <w:t>закона</w:t>
      </w:r>
      <w:r>
        <w:rPr>
          <w:color w:val="0000FF"/>
        </w:rPr>
        <w:fldChar w:fldCharType="end"/>
      </w:r>
      <w:r>
        <w:t xml:space="preserve"> от 29.04.2006 N 57-ФЗ)</w:t>
      </w:r>
    </w:p>
    <w:p w14:paraId="1833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"consultantplus://offline/ref=FFCF61B1203897002AE1EBBDD6BF3825CCC648D90BB400727A0349900B5B40C0CF30DD35A92880249398127E40269AEEAC6FD0D20D02163AwEJ9I"</w:instrText>
      </w:r>
      <w:r>
        <w:rPr>
          <w:color w:val="0000FF"/>
        </w:rPr>
        <w:fldChar w:fldCharType="separate"/>
      </w:r>
      <w:r>
        <w:rPr>
          <w:color w:val="0000FF"/>
        </w:rPr>
        <w:t>закон</w:t>
      </w:r>
      <w:r>
        <w:rPr>
          <w:color w:val="0000FF"/>
        </w:rPr>
        <w:fldChar w:fldCharType="end"/>
      </w:r>
      <w:r>
        <w:t xml:space="preserve"> от 23.07.2010 N 175-ФЗ.</w:t>
      </w:r>
    </w:p>
    <w:p w14:paraId="193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1A3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1B3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1C330000">
            <w:pPr>
              <w:pStyle w:val="Style_1"/>
              <w:ind w:firstLine="0" w:left="0"/>
              <w:jc w:val="both"/>
              <w:rPr>
                <w:color w:val="392C69"/>
              </w:rPr>
            </w:pPr>
            <w:r>
              <w:rPr>
                <w:color w:val="392C69"/>
              </w:rPr>
              <w:t>КонсультантПлюс: примечание.</w:t>
            </w:r>
          </w:p>
          <w:p w14:paraId="1D330000">
            <w:pPr>
              <w:pStyle w:val="Style_1"/>
              <w:ind w:firstLine="0" w:left="0"/>
              <w:jc w:val="both"/>
              <w:rPr>
                <w:color w:val="392C69"/>
              </w:rPr>
            </w:pPr>
            <w:r>
              <w:rPr>
                <w:color w:val="392C69"/>
              </w:rPr>
              <w:t>С 01.09.2024 в ч. 5 ст. 29. 5 вносятся изменения (</w:t>
            </w:r>
            <w:r>
              <w:rPr>
                <w:color w:val="0000FF"/>
              </w:rPr>
              <w:fldChar w:fldCharType="begin"/>
            </w:r>
            <w:r>
              <w:rPr>
                <w:color w:val="0000FF"/>
              </w:rPr>
              <w:instrText>HYPERLINK "consultantplus://offline/ref=FFCF61B1203897002AE1EBBDD6BF3825C9C349D308BA00727A0349900B5B40C0CF30DD35A92880239298127E40269AEEAC6FD0D20D02163AwEJ9I"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1E330000">
            <w:pPr>
              <w:pStyle w:val="Style_1"/>
              <w:ind w:firstLine="0" w:left="0"/>
              <w:jc w:val="both"/>
              <w:rPr>
                <w:color w:val="392C69"/>
              </w:rPr>
            </w:pPr>
          </w:p>
        </w:tc>
      </w:tr>
    </w:tbl>
    <w:p w14:paraId="1F330000">
      <w:pPr>
        <w:pStyle w:val="Style_1"/>
        <w:spacing w:before="200"/>
        <w:ind w:firstLine="540" w:left="0"/>
        <w:jc w:val="both"/>
      </w:pPr>
      <w:r>
        <w:t xml:space="preserve">5. Дело об административном правонарушении, предусмотренном </w:t>
      </w:r>
      <w:r>
        <w:rPr>
          <w:color w:val="0000FF"/>
        </w:rPr>
        <w:fldChar w:fldCharType="begin"/>
      </w:r>
      <w:r>
        <w:rPr>
          <w:color w:val="0000FF"/>
        </w:rPr>
        <w:instrText>HYPERLINK \l "Par2582"</w:instrText>
      </w:r>
      <w:r>
        <w:rPr>
          <w:color w:val="0000FF"/>
        </w:rPr>
        <w:fldChar w:fldCharType="separate"/>
      </w:r>
      <w:r>
        <w:rPr>
          <w:color w:val="0000FF"/>
        </w:rPr>
        <w:t>частями 3.1</w:t>
      </w:r>
      <w:r>
        <w:rPr>
          <w:color w:val="0000FF"/>
        </w:rPr>
        <w:fldChar w:fldCharType="end"/>
      </w:r>
      <w:r>
        <w:t xml:space="preserve"> - </w:t>
      </w:r>
      <w:r>
        <w:rPr>
          <w:color w:val="0000FF"/>
        </w:rPr>
        <w:fldChar w:fldCharType="begin"/>
      </w:r>
      <w:r>
        <w:rPr>
          <w:color w:val="0000FF"/>
        </w:rPr>
        <w:instrText>HYPERLINK \l "Par2591"</w:instrText>
      </w:r>
      <w:r>
        <w:rPr>
          <w:color w:val="0000FF"/>
        </w:rPr>
        <w:fldChar w:fldCharType="separate"/>
      </w:r>
      <w:r>
        <w:rPr>
          <w:color w:val="0000FF"/>
        </w:rPr>
        <w:t>3.4 статьи 8.2</w:t>
      </w:r>
      <w:r>
        <w:rPr>
          <w:color w:val="0000FF"/>
        </w:rPr>
        <w:fldChar w:fldCharType="end"/>
      </w:r>
      <w:r>
        <w:t xml:space="preserve">,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color w:val="0000FF"/>
        </w:rPr>
        <w:fldChar w:fldCharType="begin"/>
      </w:r>
      <w:r>
        <w:rPr>
          <w:color w:val="0000FF"/>
        </w:rPr>
        <w:instrText>HYPERLINK "consultantplus://offline/ref=FFCF61B1203897002AE1EBBDD6BF3825CEC44DD70CB300727A0349900B5B40C0CF30DD35A92881259298127E40269AEEAC6FD0D20D02163AwEJ9I"</w:instrText>
      </w:r>
      <w:r>
        <w:rPr>
          <w:color w:val="0000FF"/>
        </w:rPr>
        <w:fldChar w:fldCharType="separate"/>
      </w:r>
      <w:r>
        <w:rPr>
          <w:color w:val="0000FF"/>
        </w:rPr>
        <w:t>автоматическом режиме</w:t>
      </w:r>
      <w:r>
        <w:rPr>
          <w:color w:val="0000FF"/>
        </w:rPr>
        <w:fldChar w:fldCharType="end"/>
      </w:r>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033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"consultantplus://offline/ref=FFCF61B1203897002AE1EBBDD6BF3825CCC648D90BB400727A0349900B5B40C0CF30DD35A92880249298127E40269AEEAC6FD0D20D02163AwEJ9I"</w:instrText>
      </w:r>
      <w:r>
        <w:rPr>
          <w:color w:val="0000FF"/>
        </w:rPr>
        <w:fldChar w:fldCharType="separate"/>
      </w:r>
      <w:r>
        <w:rPr>
          <w:color w:val="0000FF"/>
        </w:rPr>
        <w:t>законом</w:t>
      </w:r>
      <w:r>
        <w:rPr>
          <w:color w:val="0000FF"/>
        </w:rPr>
        <w:fldChar w:fldCharType="end"/>
      </w:r>
      <w:r>
        <w:t xml:space="preserve"> от 23.07.2010 N 175-ФЗ, в ред. Федеральных законов от 21.04.2011 </w:t>
      </w:r>
      <w:r>
        <w:rPr>
          <w:color w:val="0000FF"/>
        </w:rPr>
        <w:fldChar w:fldCharType="begin"/>
      </w:r>
      <w:r>
        <w:rPr>
          <w:color w:val="0000FF"/>
        </w:rPr>
        <w:instrText>HYPERLINK "consultantplus://offline/ref=FFCF61B1203897002AE1EBBDD6BF3825C9C24BD60AB000727A0349900B5B40C0CF30DD35A92881229698127E40269AEEAC6FD0D20D02163AwEJ9I"</w:instrText>
      </w:r>
      <w:r>
        <w:rPr>
          <w:color w:val="0000FF"/>
        </w:rPr>
        <w:fldChar w:fldCharType="separate"/>
      </w:r>
      <w:r>
        <w:rPr>
          <w:color w:val="0000FF"/>
        </w:rPr>
        <w:t>N 69-ФЗ</w:t>
      </w:r>
      <w:r>
        <w:rPr>
          <w:color w:val="0000FF"/>
        </w:rPr>
        <w:fldChar w:fldCharType="end"/>
      </w:r>
      <w:r>
        <w:t xml:space="preserve">, от 28.07.2012 </w:t>
      </w:r>
      <w:r>
        <w:rPr>
          <w:color w:val="0000FF"/>
        </w:rPr>
        <w:fldChar w:fldCharType="begin"/>
      </w:r>
      <w:r>
        <w:rPr>
          <w:color w:val="0000FF"/>
        </w:rPr>
        <w:instrText>HYPERLINK "consultantplus://offline/ref=FFCF61B1203897002AE1EBBDD6BF3825CFC743D604BB00727A0349900B5B40C0CF30DD35A92881279598127E40269AEEAC6FD0D20D02163AwEJ9I"</w:instrText>
      </w:r>
      <w:r>
        <w:rPr>
          <w:color w:val="0000FF"/>
        </w:rPr>
        <w:fldChar w:fldCharType="separate"/>
      </w:r>
      <w:r>
        <w:rPr>
          <w:color w:val="0000FF"/>
        </w:rPr>
        <w:t>N 133-ФЗ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"consultantplus://offline/ref=FFCF61B1203897002AE1EBBDD6BF3825C9C44BD90BBA00727A0349900B5B40C0CF30DD35A92880229B98127E40269AEEAC6FD0D20D02163AwEJ9I"</w:instrText>
      </w:r>
      <w:r>
        <w:rPr>
          <w:color w:val="0000FF"/>
        </w:rPr>
        <w:fldChar w:fldCharType="separate"/>
      </w:r>
      <w:r>
        <w:rPr>
          <w:color w:val="0000FF"/>
        </w:rPr>
        <w:t>N 287-ФЗ</w:t>
      </w:r>
      <w:r>
        <w:rPr>
          <w:color w:val="0000FF"/>
        </w:rPr>
        <w:fldChar w:fldCharType="end"/>
      </w:r>
      <w:r>
        <w:t>)</w:t>
      </w:r>
    </w:p>
    <w:p w14:paraId="21330000">
      <w:pPr>
        <w:pStyle w:val="Style_1"/>
        <w:spacing w:before="160"/>
        <w:ind w:firstLine="540" w:left="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2233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"consultantplus://offline/ref=FFCF61B1203897002AE1EBBDD6BF3825CCC54AD609B700727A0349900B5B40C0CF30DD35A92880229298127E40269AEEAC6FD0D20D02163AwEJ9I"</w:instrText>
      </w:r>
      <w:r>
        <w:rPr>
          <w:color w:val="0000FF"/>
        </w:rPr>
        <w:fldChar w:fldCharType="separate"/>
      </w:r>
      <w:r>
        <w:rPr>
          <w:color w:val="0000FF"/>
        </w:rPr>
        <w:t>законом</w:t>
      </w:r>
      <w:r>
        <w:rPr>
          <w:color w:val="0000FF"/>
        </w:rPr>
        <w:fldChar w:fldCharType="end"/>
      </w:r>
      <w:r>
        <w:t xml:space="preserve"> от 05.06.2012 N 51-ФЗ)</w:t>
      </w:r>
    </w:p>
    <w:p w14:paraId="23330000">
      <w:pPr>
        <w:pStyle w:val="Style_1"/>
        <w:ind w:firstLine="0" w:left="0"/>
        <w:jc w:val="both"/>
      </w:pPr>
    </w:p>
    <w:p w14:paraId="24330000">
      <w:pPr>
        <w:pStyle w:val="Style_1"/>
        <w:ind w:firstLine="540" w:left="0"/>
        <w:jc w:val="both"/>
        <w:outlineLvl w:val="2"/>
        <w:rPr>
          <w:b w:val="1"/>
        </w:rPr>
      </w:pPr>
      <w:r>
        <w:rPr>
          <w:b w:val="1"/>
        </w:rPr>
        <w:t>Статья 29.6. Сроки рассмотрения дела об административном правонарушении</w:t>
      </w:r>
    </w:p>
    <w:p w14:paraId="25330000">
      <w:pPr>
        <w:pStyle w:val="Style_1"/>
        <w:ind w:firstLine="0" w:left="0"/>
        <w:jc w:val="both"/>
      </w:pPr>
    </w:p>
    <w:p w14:paraId="26330000">
      <w:pPr>
        <w:pStyle w:val="Style_1"/>
        <w:ind w:firstLine="540" w:left="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7330000">
      <w:pPr>
        <w:pStyle w:val="Style_1"/>
        <w:ind w:firstLine="0" w:left="0"/>
        <w:jc w:val="both"/>
      </w:pPr>
      <w:r>
        <w:t xml:space="preserve">(в ред. Федеральных законов от 30.04.2010 </w:t>
      </w:r>
      <w:r>
        <w:rPr>
          <w:color w:val="0000FF"/>
        </w:rPr>
        <w:fldChar w:fldCharType="begin"/>
      </w:r>
      <w:r>
        <w:rPr>
          <w:color w:val="0000FF"/>
        </w:rPr>
        <w:instrText>HYPERLINK "consultantplus://offline/ref=FFCF61B1203897002AE1EBBDD6BF3825CCC14CD209B400727A0349900B5B40C0CF30DD35A92880229498127E40269AEEAC6FD0D20D02163AwEJ9I"</w:instrText>
      </w:r>
      <w:r>
        <w:rPr>
          <w:color w:val="0000FF"/>
        </w:rPr>
        <w:fldChar w:fldCharType="separate"/>
      </w:r>
      <w:r>
        <w:rPr>
          <w:color w:val="0000FF"/>
        </w:rPr>
        <w:t>N 69-ФЗ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"consultantplus://offline/ref=FFCF61B1203897002AE1EBBDD6BF3825C9C24CD008BB00727A0349900B5B40C0CF30DD35A92885209B98127E40269AEEAC6FD0D20D02163AwEJ9I"</w:instrText>
      </w:r>
      <w:r>
        <w:rPr>
          <w:color w:val="0000FF"/>
        </w:rPr>
        <w:fldChar w:fldCharType="separate"/>
      </w:r>
      <w:r>
        <w:rPr>
          <w:color w:val="0000FF"/>
        </w:rPr>
        <w:t>N 307-ФЗ</w:t>
      </w:r>
      <w:r>
        <w:rPr>
          <w:color w:val="0000FF"/>
        </w:rPr>
        <w:fldChar w:fldCharType="end"/>
      </w:r>
      <w:r>
        <w:t>)</w:t>
      </w:r>
    </w:p>
    <w:p w14:paraId="28330000">
      <w:pPr>
        <w:pStyle w:val="Style_1"/>
        <w:spacing w:before="160"/>
        <w:ind w:firstLine="540" w:left="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2933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"consultantplus://offline/ref=FFCF61B1203897002AE1EBBDD6BF3825CCC14CD209B400727A0349900B5B40C0CF30DD35A92880229B98127E40269AEEAC6FD0D20D02163AwEJ9I"</w:instrText>
      </w:r>
      <w:r>
        <w:rPr>
          <w:color w:val="0000FF"/>
        </w:rPr>
        <w:fldChar w:fldCharType="separate"/>
      </w:r>
      <w:r>
        <w:rPr>
          <w:color w:val="0000FF"/>
        </w:rPr>
        <w:t>законом</w:t>
      </w:r>
      <w:r>
        <w:rPr>
          <w:color w:val="0000FF"/>
        </w:rPr>
        <w:fldChar w:fldCharType="end"/>
      </w:r>
      <w:r>
        <w:t xml:space="preserve"> от 30.04.2010 N 69-ФЗ)</w:t>
      </w:r>
    </w:p>
    <w:p w14:paraId="2A330000">
      <w:pPr>
        <w:pStyle w:val="Style_1"/>
        <w:spacing w:before="160"/>
        <w:ind w:firstLine="540" w:left="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r>
        <w:rPr>
          <w:color w:val="0000FF"/>
        </w:rPr>
        <w:fldChar w:fldCharType="begin"/>
      </w:r>
      <w:r>
        <w:rPr>
          <w:color w:val="0000FF"/>
        </w:rPr>
        <w:instrText>HYPERLINK \l "Par7350"</w:instrText>
      </w:r>
      <w:r>
        <w:rPr>
          <w:color w:val="0000FF"/>
        </w:rPr>
        <w:fldChar w:fldCharType="separate"/>
      </w:r>
      <w:r>
        <w:rPr>
          <w:color w:val="0000FF"/>
        </w:rPr>
        <w:t>статьей 15.21</w:t>
      </w:r>
      <w:r>
        <w:rPr>
          <w:color w:val="0000FF"/>
        </w:rPr>
        <w:fldChar w:fldCharType="end"/>
      </w:r>
      <w:r>
        <w:t xml:space="preserve"> либо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r>
        <w:rPr>
          <w:color w:val="0000FF"/>
        </w:rPr>
        <w:fldChar w:fldCharType="begin"/>
      </w:r>
      <w:r>
        <w:rPr>
          <w:color w:val="0000FF"/>
        </w:rPr>
        <w:instrText>HYPERLINK "consultantplus://offline/ref=FFCF61B1203897002AE1EBBDD6BF3825CCC548D20FB000727A0349900B5B40C0CF30DD35A92881279B98127E40269AEEAC6FD0D20D02163AwEJ9I"</w:instrText>
      </w:r>
      <w:r>
        <w:rPr>
          <w:color w:val="0000FF"/>
        </w:rPr>
        <w:fldChar w:fldCharType="separate"/>
      </w:r>
      <w:r>
        <w:rPr>
          <w:color w:val="0000FF"/>
        </w:rPr>
        <w:t>мотивированное определение</w:t>
      </w:r>
      <w:r>
        <w:rPr>
          <w:color w:val="0000FF"/>
        </w:rPr>
        <w:fldChar w:fldCharType="end"/>
      </w:r>
      <w:r>
        <w:t>.</w:t>
      </w:r>
    </w:p>
    <w:p w14:paraId="2B33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"consultantplus://offline/ref=FFCF61B1203897002AE1EBBDD6BF3825CECE4CD90DB600727A0349900B5B40C0CF30DD35A92880229298127E40269AEEAC6FD0D20D02163AwEJ9I"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11.06.2021 N 162-ФЗ)</w:t>
      </w:r>
    </w:p>
    <w:p w14:paraId="2C330000">
      <w:pPr>
        <w:pStyle w:val="Style_1"/>
        <w:spacing w:before="160"/>
        <w:ind w:firstLine="540" w:left="0"/>
        <w:jc w:val="both"/>
      </w:pPr>
      <w:bookmarkStart w:id="2122" w:name="Par12657"/>
      <w:bookmarkEnd w:id="2122"/>
      <w:r>
        <w:t xml:space="preserve">3. Дела об административных правонарушениях, предусмотренных </w:t>
      </w:r>
      <w:r>
        <w:rPr>
          <w:color w:val="0000FF"/>
        </w:rPr>
        <w:fldChar w:fldCharType="begin"/>
      </w:r>
      <w:r>
        <w:rPr>
          <w:color w:val="0000FF"/>
        </w:rPr>
        <w:instrText>HYPERLINK \l "Par868"</w:instrText>
      </w:r>
      <w:r>
        <w:rPr>
          <w:color w:val="0000FF"/>
        </w:rPr>
        <w:fldChar w:fldCharType="separate"/>
      </w:r>
      <w:r>
        <w:rPr>
          <w:color w:val="0000FF"/>
        </w:rPr>
        <w:t>статьями 5.1</w:t>
      </w:r>
      <w:r>
        <w:rPr>
          <w:color w:val="0000FF"/>
        </w:rPr>
        <w:fldChar w:fldCharType="end"/>
      </w:r>
      <w:r>
        <w:t xml:space="preserve"> - </w:t>
      </w:r>
      <w:r>
        <w:rPr>
          <w:color w:val="0000FF"/>
        </w:rPr>
        <w:fldChar w:fldCharType="begin"/>
      </w:r>
      <w:r>
        <w:rPr>
          <w:color w:val="0000FF"/>
        </w:rPr>
        <w:instrText>HYPERLINK \l "Par1082"</w:instrText>
      </w:r>
      <w:r>
        <w:rPr>
          <w:color w:val="0000FF"/>
        </w:rPr>
        <w:fldChar w:fldCharType="separate"/>
      </w:r>
      <w:r>
        <w:rPr>
          <w:color w:val="0000FF"/>
        </w:rPr>
        <w:t>5.25</w:t>
      </w:r>
      <w:r>
        <w:rPr>
          <w:color w:val="0000FF"/>
        </w:rPr>
        <w:fldChar w:fldCharType="end"/>
      </w:r>
      <w:r>
        <w:t xml:space="preserve">, </w:t>
      </w:r>
      <w:r>
        <w:rPr>
          <w:color w:val="0000FF"/>
        </w:rPr>
        <w:fldChar w:fldCharType="begin"/>
      </w:r>
      <w:r>
        <w:rPr>
          <w:color w:val="0000FF"/>
        </w:rPr>
        <w:instrText>HYPERLINK \l "Par1279"</w:instrText>
      </w:r>
      <w:r>
        <w:rPr>
          <w:color w:val="0000FF"/>
        </w:rPr>
        <w:fldChar w:fldCharType="separate"/>
      </w:r>
      <w:r>
        <w:rPr>
          <w:color w:val="0000FF"/>
        </w:rPr>
        <w:t>5.45</w:t>
      </w:r>
      <w:r>
        <w:rPr>
          <w:color w:val="0000FF"/>
        </w:rPr>
        <w:fldChar w:fldCharType="end"/>
      </w:r>
      <w:r>
        <w:t xml:space="preserve"> - </w:t>
      </w:r>
      <w:r>
        <w:rPr>
          <w:color w:val="0000FF"/>
        </w:rPr>
        <w:fldChar w:fldCharType="begin"/>
      </w:r>
      <w:r>
        <w:rPr>
          <w:color w:val="0000FF"/>
        </w:rPr>
        <w:instrText>HYPERLINK \l "Par1330"</w:instrText>
      </w:r>
      <w:r>
        <w:rPr>
          <w:color w:val="0000FF"/>
        </w:rPr>
        <w:fldChar w:fldCharType="separate"/>
      </w:r>
      <w:r>
        <w:rPr>
          <w:color w:val="0000FF"/>
        </w:rPr>
        <w:t>5.52</w:t>
      </w:r>
      <w:r>
        <w:rPr>
          <w:color w:val="0000FF"/>
        </w:rPr>
        <w:fldChar w:fldCharType="end"/>
      </w:r>
      <w:r>
        <w:t xml:space="preserve">, </w:t>
      </w:r>
      <w:r>
        <w:rPr>
          <w:color w:val="0000FF"/>
        </w:rPr>
        <w:fldChar w:fldCharType="begin"/>
      </w:r>
      <w:r>
        <w:rPr>
          <w:color w:val="0000FF"/>
        </w:rPr>
        <w:instrText>HYPERLINK \l "Par1362"</w:instrText>
      </w:r>
      <w:r>
        <w:rPr>
          <w:color w:val="0000FF"/>
        </w:rPr>
        <w:fldChar w:fldCharType="separate"/>
      </w:r>
      <w:r>
        <w:rPr>
          <w:color w:val="0000FF"/>
        </w:rPr>
        <w:t>5.56</w:t>
      </w:r>
      <w:r>
        <w:rPr>
          <w:color w:val="0000FF"/>
        </w:rPr>
        <w:fldChar w:fldCharType="end"/>
      </w:r>
      <w:r>
        <w:t xml:space="preserve">, </w:t>
      </w:r>
      <w:r>
        <w:rPr>
          <w:color w:val="0000FF"/>
        </w:rPr>
        <w:fldChar w:fldCharType="begin"/>
      </w:r>
      <w:r>
        <w:rPr>
          <w:color w:val="0000FF"/>
        </w:rPr>
        <w:instrText>HYPERLINK \l "Par1384"</w:instrText>
      </w:r>
      <w:r>
        <w:rPr>
          <w:color w:val="0000FF"/>
        </w:rPr>
        <w:fldChar w:fldCharType="separate"/>
      </w:r>
      <w:r>
        <w:rPr>
          <w:color w:val="0000FF"/>
        </w:rPr>
        <w:t>5.58</w:t>
      </w:r>
      <w:r>
        <w:rPr>
          <w:color w:val="0000FF"/>
        </w:rPr>
        <w:fldChar w:fldCharType="end"/>
      </w:r>
      <w:r>
        <w:t xml:space="preserve">, </w:t>
      </w:r>
      <w:r>
        <w:rPr>
          <w:color w:val="0000FF"/>
        </w:rPr>
        <w:fldChar w:fldCharType="begin"/>
      </w:r>
      <w:r>
        <w:rPr>
          <w:color w:val="0000FF"/>
        </w:rPr>
        <w:instrText>HYPERLINK \l "Par1515"</w:instrText>
      </w:r>
      <w:r>
        <w:rPr>
          <w:color w:val="0000FF"/>
        </w:rPr>
        <w:fldChar w:fldCharType="separate"/>
      </w:r>
      <w:r>
        <w:rPr>
          <w:color w:val="0000FF"/>
        </w:rPr>
        <w:t>5.69</w:t>
      </w:r>
      <w:r>
        <w:rPr>
          <w:color w:val="0000FF"/>
        </w:rPr>
        <w:fldChar w:fldCharType="end"/>
      </w:r>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2D33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"consultantplus://offline/ref=FFCF61B1203897002AE1EBBDD6BF3825CCCF4FD10FB600727A0349900B5B40C0CF30DD35A92881249A98127E40269AEEAC6FD0D20D02163AwEJ9I"</w:instrText>
      </w:r>
      <w:r>
        <w:rPr>
          <w:color w:val="0000FF"/>
        </w:rPr>
        <w:fldChar w:fldCharType="separate"/>
      </w:r>
      <w:r>
        <w:rPr>
          <w:color w:val="0000FF"/>
        </w:rPr>
        <w:t>законом</w:t>
      </w:r>
      <w:r>
        <w:rPr>
          <w:color w:val="0000FF"/>
        </w:rPr>
        <w:fldChar w:fldCharType="end"/>
      </w:r>
      <w:r>
        <w:t xml:space="preserve"> от 04.07.2003 N 94-ФЗ, в ред. Федеральных законов от 21.07.2005 </w:t>
      </w:r>
      <w:r>
        <w:rPr>
          <w:color w:val="0000FF"/>
        </w:rPr>
        <w:fldChar w:fldCharType="begin"/>
      </w:r>
      <w:r>
        <w:rPr>
          <w:color w:val="0000FF"/>
        </w:rPr>
        <w:instrText>HYPERLINK "consultantplus://offline/ref=FFCF61B1203897002AE1EBBDD6BF3825C9C242D005BA00727A0349900B5B40C0CF30DD35A92883219498127E40269AEEAC6FD0D20D02163AwEJ9I"</w:instrText>
      </w:r>
      <w:r>
        <w:rPr>
          <w:color w:val="0000FF"/>
        </w:rPr>
        <w:fldChar w:fldCharType="separate"/>
      </w:r>
      <w:r>
        <w:rPr>
          <w:color w:val="0000FF"/>
        </w:rPr>
        <w:t>N 93-ФЗ</w:t>
      </w:r>
      <w:r>
        <w:rPr>
          <w:color w:val="0000FF"/>
        </w:rPr>
        <w:fldChar w:fldCharType="end"/>
      </w:r>
      <w:r>
        <w:t xml:space="preserve">, от 04.10.2010 </w:t>
      </w:r>
      <w:r>
        <w:rPr>
          <w:color w:val="0000FF"/>
        </w:rPr>
        <w:fldChar w:fldCharType="begin"/>
      </w:r>
      <w:r>
        <w:rPr>
          <w:color w:val="0000FF"/>
        </w:rPr>
        <w:instrText>HYPERLINK "consultantplus://offline/ref=FFCF61B1203897002AE1EBBDD6BF3825C9C242D005B400727A0349900B5B40C0CF30DD35A92880239B98127E40269AEEAC6FD0D20D02163AwEJ9I"</w:instrText>
      </w:r>
      <w:r>
        <w:rPr>
          <w:color w:val="0000FF"/>
        </w:rPr>
        <w:fldChar w:fldCharType="separate"/>
      </w:r>
      <w:r>
        <w:rPr>
          <w:color w:val="0000FF"/>
        </w:rPr>
        <w:t>N 263-ФЗ</w:t>
      </w:r>
      <w:r>
        <w:rPr>
          <w:color w:val="0000FF"/>
        </w:rPr>
        <w:fldChar w:fldCharType="end"/>
      </w:r>
      <w:r>
        <w:t xml:space="preserve">, от 02.06.2016 </w:t>
      </w:r>
      <w:r>
        <w:rPr>
          <w:color w:val="0000FF"/>
        </w:rPr>
        <w:fldChar w:fldCharType="begin"/>
      </w:r>
      <w:r>
        <w:rPr>
          <w:color w:val="0000FF"/>
        </w:rPr>
        <w:instrText>HYPERLINK "consultantplus://offline/ref=FFCF61B1203897002AE1EBBDD6BF3825CCCF42D909B600727A0349900B5B40C0CF30DD35A92880239198127E40269AEEAC6FD0D20D02163AwEJ9I"</w:instrText>
      </w:r>
      <w:r>
        <w:rPr>
          <w:color w:val="0000FF"/>
        </w:rPr>
        <w:fldChar w:fldCharType="separate"/>
      </w:r>
      <w:r>
        <w:rPr>
          <w:color w:val="0000FF"/>
        </w:rPr>
        <w:t>N 161-ФЗ</w:t>
      </w:r>
      <w:r>
        <w:rPr>
          <w:color w:val="0000FF"/>
        </w:rPr>
        <w:fldChar w:fldCharType="end"/>
      </w:r>
      <w:r>
        <w:t>)</w:t>
      </w:r>
    </w:p>
    <w:p w14:paraId="2E330000">
      <w:pPr>
        <w:pStyle w:val="Style_1"/>
        <w:spacing w:before="160"/>
        <w:ind w:firstLine="540" w:left="0"/>
        <w:jc w:val="both"/>
      </w:pPr>
      <w:r>
        <w:rPr>
          <w:color w:val="0000FF"/>
        </w:rPr>
        <w:fldChar w:fldCharType="begin"/>
      </w:r>
      <w:r>
        <w:rPr>
          <w:color w:val="0000FF"/>
        </w:rPr>
        <w:instrText>HYPERLINK "consultantplus://offline/ref=FFCF61B1203897002AE1EBBDD6BF3825CCCF4FD10FB600727A0349900B5B40C0CF30DD35A92881279298127E40269AEEAC6FD0D20D02163AwEJ9I"</w:instrText>
      </w:r>
      <w:r>
        <w:rPr>
          <w:color w:val="0000FF"/>
        </w:rPr>
        <w:fldChar w:fldCharType="separate"/>
      </w:r>
      <w:r>
        <w:rPr>
          <w:color w:val="0000FF"/>
        </w:rPr>
        <w:t>4.</w:t>
      </w:r>
      <w:r>
        <w:rPr>
          <w:color w:val="0000FF"/>
        </w:rPr>
        <w:fldChar w:fldCharType="end"/>
      </w:r>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2F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"consultantplus://offline/ref=FFCF61B1203897002AE1EBBDD6BF3825C8C64AD00AB95D78725A45920C541FD7C879D134A928832798C7176B517E95EEB070D0CD110014w3JBI"</w:instrText>
      </w:r>
      <w:r>
        <w:rPr>
          <w:color w:val="0000FF"/>
        </w:rPr>
        <w:fldChar w:fldCharType="separate"/>
      </w:r>
      <w:r>
        <w:rPr>
          <w:color w:val="0000FF"/>
        </w:rPr>
        <w:t>закона</w:t>
      </w:r>
      <w:r>
        <w:rPr>
          <w:color w:val="0000FF"/>
        </w:rPr>
        <w:fldChar w:fldCharType="end"/>
      </w:r>
      <w:r>
        <w:t xml:space="preserve"> от 25.10.2004 N 126-ФЗ)</w:t>
      </w:r>
    </w:p>
    <w:p w14:paraId="30330000">
      <w:pPr>
        <w:pStyle w:val="Style_1"/>
        <w:spacing w:before="160"/>
        <w:ind w:firstLine="540" w:left="0"/>
        <w:jc w:val="both"/>
      </w:pPr>
      <w:bookmarkStart w:id="2123" w:name="Par12661"/>
      <w:bookmarkEnd w:id="212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31330000">
      <w:pPr>
        <w:pStyle w:val="Style_1"/>
        <w:ind w:firstLine="0" w:left="0"/>
        <w:jc w:val="both"/>
      </w:pPr>
      <w:r>
        <w:t xml:space="preserve">(часть пятая введена Федеральным </w:t>
      </w:r>
      <w:r>
        <w:rPr>
          <w:color w:val="0000FF"/>
        </w:rPr>
        <w:fldChar w:fldCharType="begin"/>
      </w:r>
      <w:r>
        <w:rPr>
          <w:color w:val="0000FF"/>
        </w:rPr>
        <w:instrText>HYPERLINK "consultantplus://offline/ref=FFCF61B1203897002AE1EBBDD6BF3825CFC64BD20CB400727A0349900B5B40C0CF30DD35A92880289A98127E40269AEEAC6FD0D20D02163AwEJ9I"</w:instrText>
      </w:r>
      <w:r>
        <w:rPr>
          <w:color w:val="0000FF"/>
        </w:rPr>
        <w:fldChar w:fldCharType="separate"/>
      </w:r>
      <w:r>
        <w:rPr>
          <w:color w:val="0000FF"/>
        </w:rPr>
        <w:t>законом</w:t>
      </w:r>
      <w:r>
        <w:rPr>
          <w:color w:val="0000FF"/>
        </w:rPr>
        <w:fldChar w:fldCharType="end"/>
      </w:r>
      <w:r>
        <w:t xml:space="preserve"> от 09.05.2005 N 45-ФЗ, в ред. Федеральных законов от 23.07.2010 </w:t>
      </w:r>
      <w:r>
        <w:rPr>
          <w:color w:val="0000FF"/>
        </w:rPr>
        <w:fldChar w:fldCharType="begin"/>
      </w:r>
      <w:r>
        <w:rPr>
          <w:color w:val="0000FF"/>
        </w:rPr>
        <w:instrText>HYPERLINK "consultantplus://offline/ref=FFCF61B1203897002AE1EBBDD6BF3825CCC648D80FB000727A0349900B5B40C0CF30DD35A92880259098127E40269AEEAC6FD0D20D02163AwEJ9I"</w:instrText>
      </w:r>
      <w:r>
        <w:rPr>
          <w:color w:val="0000FF"/>
        </w:rPr>
        <w:fldChar w:fldCharType="separate"/>
      </w:r>
      <w:r>
        <w:rPr>
          <w:color w:val="0000FF"/>
        </w:rPr>
        <w:t>N 171-ФЗ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"consultantplus://offline/ref=FFCF61B1203897002AE1EBBDD6BF3825C9C24AD40DB500727A0349900B5B40C0CF30DD35A92980279B98127E40269AEEAC6FD0D20D02163AwEJ9I"</w:instrText>
      </w:r>
      <w:r>
        <w:rPr>
          <w:color w:val="0000FF"/>
        </w:rPr>
        <w:fldChar w:fldCharType="separate"/>
      </w:r>
      <w:r>
        <w:rPr>
          <w:color w:val="0000FF"/>
        </w:rPr>
        <w:t>N 242-ФЗ</w:t>
      </w:r>
      <w:r>
        <w:rPr>
          <w:color w:val="0000FF"/>
        </w:rPr>
        <w:fldChar w:fldCharType="end"/>
      </w:r>
      <w:r>
        <w:t>)</w:t>
      </w:r>
    </w:p>
    <w:p w14:paraId="32330000">
      <w:pPr>
        <w:pStyle w:val="Style_1"/>
        <w:spacing w:before="160"/>
        <w:ind w:firstLine="540" w:left="0"/>
        <w:jc w:val="both"/>
      </w:pPr>
      <w:r>
        <w:t xml:space="preserve">6. Утратил силу. - Федеральный </w:t>
      </w:r>
      <w:r>
        <w:rPr>
          <w:color w:val="0000FF"/>
        </w:rPr>
        <w:fldChar w:fldCharType="begin"/>
      </w:r>
      <w:r>
        <w:rPr>
          <w:color w:val="0000FF"/>
        </w:rPr>
        <w:instrText>HYPERLINK "consultantplus://offline/ref=FFCF61B1203897002AE1EBBDD6BF3825CCC04FD90DB200727A0349900B5B40C0CF30DD35A92880259198127E40269AEEAC6FD0D20D02163AwEJ9I"</w:instrText>
      </w:r>
      <w:r>
        <w:rPr>
          <w:color w:val="0000FF"/>
        </w:rPr>
        <w:fldChar w:fldCharType="separate"/>
      </w:r>
      <w:r>
        <w:rPr>
          <w:color w:val="0000FF"/>
        </w:rPr>
        <w:t>закон</w:t>
      </w:r>
      <w:r>
        <w:rPr>
          <w:color w:val="0000FF"/>
        </w:rPr>
        <w:fldChar w:fldCharType="end"/>
      </w:r>
      <w:r>
        <w:t xml:space="preserve"> от 21.07.2014 N 210-ФЗ.</w:t>
      </w:r>
    </w:p>
    <w:p w14:paraId="33330000">
      <w:pPr>
        <w:pStyle w:val="Style_1"/>
        <w:spacing w:before="160"/>
        <w:ind w:firstLine="540" w:left="0"/>
        <w:jc w:val="both"/>
      </w:pPr>
      <w:r>
        <w:t xml:space="preserve">7. Дела об административных правонарушениях, предусмотренных </w:t>
      </w:r>
      <w:r>
        <w:rPr>
          <w:color w:val="0000FF"/>
        </w:rPr>
        <w:fldChar w:fldCharType="begin"/>
      </w:r>
      <w:r>
        <w:rPr>
          <w:color w:val="0000FF"/>
        </w:rPr>
        <w:instrText>HYPERLINK \l "Par6089"</w:instrText>
      </w:r>
      <w:r>
        <w:rPr>
          <w:color w:val="0000FF"/>
        </w:rPr>
        <w:fldChar w:fldCharType="separate"/>
      </w:r>
      <w:r>
        <w:rPr>
          <w:color w:val="0000FF"/>
        </w:rPr>
        <w:t>статьями 14.15.2</w:t>
      </w:r>
      <w:r>
        <w:rPr>
          <w:color w:val="0000FF"/>
        </w:rPr>
        <w:fldChar w:fldCharType="end"/>
      </w:r>
      <w:r>
        <w:t xml:space="preserve"> и </w:t>
      </w:r>
      <w:r>
        <w:rPr>
          <w:color w:val="0000FF"/>
        </w:rPr>
        <w:fldChar w:fldCharType="begin"/>
      </w:r>
      <w:r>
        <w:rPr>
          <w:color w:val="0000FF"/>
        </w:rPr>
        <w:instrText>HYPERLINK \l "Par6100"</w:instrText>
      </w:r>
      <w:r>
        <w:rPr>
          <w:color w:val="0000FF"/>
        </w:rPr>
        <w:fldChar w:fldCharType="separate"/>
      </w:r>
      <w:r>
        <w:rPr>
          <w:color w:val="0000FF"/>
        </w:rPr>
        <w:t>14.15.3</w:t>
      </w:r>
      <w:r>
        <w:rPr>
          <w:color w:val="0000FF"/>
        </w:rPr>
        <w:fldChar w:fldCharType="end"/>
      </w:r>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3433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"consultantplus://offline/ref=FFCF61B1203897002AE1EBBDD6BF3825CFCE43D605B600727A0349900B5B40C0CF30DD35A92880239B98127E40269AEEAC6FD0D20D02163AwEJ9I"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05.02.2018 N 13-ФЗ)</w:t>
      </w:r>
    </w:p>
    <w:p w14:paraId="35330000">
      <w:pPr>
        <w:pStyle w:val="Style_1"/>
        <w:ind w:firstLine="0" w:left="0"/>
        <w:jc w:val="both"/>
      </w:pPr>
    </w:p>
    <w:p w14:paraId="36330000">
      <w:pPr>
        <w:pStyle w:val="Style_1"/>
        <w:ind w:firstLine="540" w:left="0"/>
        <w:jc w:val="both"/>
        <w:outlineLvl w:val="2"/>
        <w:rPr>
          <w:b w:val="1"/>
        </w:rPr>
      </w:pPr>
      <w:bookmarkStart w:id="2124" w:name="Par12667"/>
      <w:bookmarkEnd w:id="2124"/>
      <w:r>
        <w:rPr>
          <w:b w:val="1"/>
        </w:rPr>
        <w:t>Статья 29.7. Порядок рассмотрения дела об административном правонарушении</w:t>
      </w:r>
    </w:p>
    <w:p w14:paraId="37330000">
      <w:pPr>
        <w:pStyle w:val="Style_1"/>
        <w:ind w:firstLine="0" w:left="0"/>
        <w:jc w:val="both"/>
      </w:pPr>
    </w:p>
    <w:p w14:paraId="38330000">
      <w:pPr>
        <w:pStyle w:val="Style_1"/>
        <w:ind w:firstLine="540" w:left="0"/>
        <w:jc w:val="both"/>
      </w:pPr>
      <w:r>
        <w:t>1. При рассмотрении дела об административном правонарушении:</w:t>
      </w:r>
    </w:p>
    <w:p w14:paraId="39330000">
      <w:pPr>
        <w:pStyle w:val="Style_1"/>
        <w:spacing w:before="160"/>
        <w:ind w:firstLine="540" w:left="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3A330000">
      <w:pPr>
        <w:pStyle w:val="Style_1"/>
        <w:spacing w:before="160"/>
        <w:ind w:firstLine="540" w:left="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а также иных лиц, участвующих в рассмотрении дела;</w:t>
      </w:r>
    </w:p>
    <w:p w14:paraId="3B33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"consultantplus://offline/ref=FFCF61B1203897002AE1EBBDD6BF3825CCC149D90BB500727A0349900B5B40C0CF30DD35A92882229098127E40269AEEAC6FD0D20D02163AwEJ9I"</w:instrText>
      </w:r>
      <w:r>
        <w:rPr>
          <w:color w:val="0000FF"/>
        </w:rPr>
        <w:fldChar w:fldCharType="separate"/>
      </w:r>
      <w:r>
        <w:rPr>
          <w:color w:val="0000FF"/>
        </w:rPr>
        <w:t>N 210-ФЗ</w:t>
      </w:r>
      <w:r>
        <w:rPr>
          <w:color w:val="0000FF"/>
        </w:rPr>
        <w:fldChar w:fldCharType="end"/>
      </w:r>
      <w:r>
        <w:t xml:space="preserve">, от 23.07.2010 </w:t>
      </w:r>
      <w:r>
        <w:rPr>
          <w:color w:val="0000FF"/>
        </w:rPr>
        <w:fldChar w:fldCharType="begin"/>
      </w:r>
      <w:r>
        <w:rPr>
          <w:color w:val="0000FF"/>
        </w:rPr>
        <w:instrText>HYPERLINK "consultantplus://offline/ref=FFCF61B1203897002AE1EBBDD6BF3825CCC648D90BB400727A0349900B5B40C0CF30DD35A92880249098127E40269AEEAC6FD0D20D02163AwEJ9I"</w:instrText>
      </w:r>
      <w:r>
        <w:rPr>
          <w:color w:val="0000FF"/>
        </w:rPr>
        <w:fldChar w:fldCharType="separate"/>
      </w:r>
      <w:r>
        <w:rPr>
          <w:color w:val="0000FF"/>
        </w:rPr>
        <w:t>N 175-ФЗ</w:t>
      </w:r>
      <w:r>
        <w:rPr>
          <w:color w:val="0000FF"/>
        </w:rPr>
        <w:fldChar w:fldCharType="end"/>
      </w:r>
      <w:r>
        <w:t>)</w:t>
      </w:r>
    </w:p>
    <w:p w14:paraId="3C330000">
      <w:pPr>
        <w:pStyle w:val="Style_1"/>
        <w:spacing w:before="160"/>
        <w:ind w:firstLine="540" w:left="0"/>
        <w:jc w:val="both"/>
      </w:pPr>
      <w:r>
        <w:t>3) проверяются полномочия законных представителей физического или юридического лица, защитника и представителя;</w:t>
      </w:r>
    </w:p>
    <w:p w14:paraId="3D330000">
      <w:pPr>
        <w:pStyle w:val="Style_1"/>
        <w:spacing w:before="160"/>
        <w:ind w:firstLine="540" w:left="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3E330000">
      <w:pPr>
        <w:pStyle w:val="Style_1"/>
        <w:spacing w:before="160"/>
        <w:ind w:firstLine="540" w:left="0"/>
        <w:jc w:val="both"/>
      </w:pPr>
      <w:r>
        <w:t>5) разъясняются лицам, участвующим в рассмотрении дела, их права и обязанности;</w:t>
      </w:r>
    </w:p>
    <w:p w14:paraId="3F330000">
      <w:pPr>
        <w:pStyle w:val="Style_1"/>
        <w:spacing w:before="160"/>
        <w:ind w:firstLine="540" w:left="0"/>
        <w:jc w:val="both"/>
      </w:pPr>
      <w:r>
        <w:t>6) рассматриваются заявленные отводы и ходатайства;</w:t>
      </w:r>
    </w:p>
    <w:p w14:paraId="40330000">
      <w:pPr>
        <w:pStyle w:val="Style_1"/>
        <w:spacing w:before="160"/>
        <w:ind w:firstLine="540" w:left="0"/>
        <w:jc w:val="both"/>
      </w:pPr>
      <w:r>
        <w:t>7) выносится определение об отложении рассмотрения дела в случае:</w:t>
      </w:r>
    </w:p>
    <w:p w14:paraId="41330000">
      <w:pPr>
        <w:pStyle w:val="Style_1"/>
        <w:spacing w:before="160"/>
        <w:ind w:firstLine="540" w:left="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42330000">
      <w:pPr>
        <w:pStyle w:val="Style_1"/>
        <w:spacing w:before="160"/>
        <w:ind w:firstLine="540" w:left="0"/>
        <w:jc w:val="both"/>
      </w:pPr>
      <w:r>
        <w:t>б) отвода специалиста, эксперта или переводчика, если указанный отвод препятствует рассмотрению дела по существу;</w:t>
      </w:r>
    </w:p>
    <w:p w14:paraId="43330000">
      <w:pPr>
        <w:pStyle w:val="Style_1"/>
        <w:spacing w:before="160"/>
        <w:ind w:firstLine="540" w:left="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44330000">
      <w:pPr>
        <w:pStyle w:val="Style_1"/>
        <w:spacing w:before="160"/>
        <w:ind w:firstLine="540" w:left="0"/>
        <w:jc w:val="both"/>
      </w:pPr>
      <w:bookmarkStart w:id="2125" w:name="Par12681"/>
      <w:bookmarkEnd w:id="2125"/>
      <w:r>
        <w:t xml:space="preserve">8) выносится определение о приводе лица, участие которого признается обязательным при рассмотрении дела, в соответствии с </w:t>
      </w:r>
      <w:r>
        <w:rPr>
          <w:color w:val="0000FF"/>
        </w:rPr>
        <w:fldChar w:fldCharType="begin"/>
      </w:r>
      <w:r>
        <w:rPr>
          <w:color w:val="0000FF"/>
        </w:rPr>
        <w:instrText>HYPERLINK \l "Par12625"</w:instrText>
      </w:r>
      <w:r>
        <w:rPr>
          <w:color w:val="0000FF"/>
        </w:rPr>
        <w:fldChar w:fldCharType="separate"/>
      </w:r>
      <w:r>
        <w:rPr>
          <w:color w:val="0000FF"/>
        </w:rPr>
        <w:t>частью 3 статьи 29.4</w:t>
      </w:r>
      <w:r>
        <w:rPr>
          <w:color w:val="0000FF"/>
        </w:rPr>
        <w:fldChar w:fldCharType="end"/>
      </w:r>
      <w:r>
        <w:t xml:space="preserve"> настоящего Кодекса;</w:t>
      </w:r>
    </w:p>
    <w:p w14:paraId="45330000">
      <w:pPr>
        <w:pStyle w:val="Style_1"/>
        <w:spacing w:before="160"/>
        <w:ind w:firstLine="540" w:left="0"/>
        <w:jc w:val="both"/>
      </w:pPr>
      <w:r>
        <w:t xml:space="preserve">9) выносится определение о передаче дела на рассмотрение по подведомственности в соответствии со </w:t>
      </w:r>
      <w:r>
        <w:rPr>
          <w:color w:val="0000FF"/>
        </w:rPr>
        <w:fldChar w:fldCharType="begin"/>
      </w:r>
      <w:r>
        <w:rPr>
          <w:color w:val="0000FF"/>
        </w:rPr>
        <w:instrText>HYPERLINK \l "Par12629"</w:instrText>
      </w:r>
      <w:r>
        <w:rPr>
          <w:color w:val="0000FF"/>
        </w:rPr>
        <w:fldChar w:fldCharType="separate"/>
      </w:r>
      <w:r>
        <w:rPr>
          <w:color w:val="0000FF"/>
        </w:rPr>
        <w:t>статьей 29.5</w:t>
      </w:r>
      <w:r>
        <w:rPr>
          <w:color w:val="0000FF"/>
        </w:rPr>
        <w:fldChar w:fldCharType="end"/>
      </w:r>
      <w:r>
        <w:t xml:space="preserve"> настоящего Кодекса.</w:t>
      </w:r>
    </w:p>
    <w:p w14:paraId="46330000">
      <w:pPr>
        <w:pStyle w:val="Style_1"/>
        <w:spacing w:before="160"/>
        <w:ind w:firstLine="540" w:left="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47330000">
      <w:pPr>
        <w:pStyle w:val="Style_1"/>
        <w:spacing w:before="160"/>
        <w:ind w:firstLine="540" w:left="0"/>
        <w:jc w:val="both"/>
      </w:pPr>
      <w:r>
        <w:t>3. В случае необходимости осуществляются другие процессуальные действия в соответствии с настоящим Кодексом.</w:t>
      </w:r>
    </w:p>
    <w:p w14:paraId="48330000">
      <w:pPr>
        <w:pStyle w:val="Style_1"/>
        <w:ind w:firstLine="0" w:left="0"/>
        <w:jc w:val="both"/>
      </w:pPr>
    </w:p>
    <w:p w14:paraId="49330000">
      <w:pPr>
        <w:pStyle w:val="Style_1"/>
        <w:ind w:firstLine="540" w:left="0"/>
        <w:jc w:val="both"/>
        <w:outlineLvl w:val="2"/>
        <w:rPr>
          <w:b w:val="1"/>
        </w:rPr>
      </w:pPr>
      <w:r>
        <w:rPr>
          <w:b w:val="1"/>
        </w:rPr>
        <w:t>Статья 29.8. Протокол о рассмотрении дела об административном правонарушении</w:t>
      </w:r>
    </w:p>
    <w:p w14:paraId="4A330000">
      <w:pPr>
        <w:pStyle w:val="Style_1"/>
        <w:ind w:firstLine="0" w:left="0"/>
        <w:jc w:val="both"/>
      </w:pPr>
    </w:p>
    <w:p w14:paraId="4B330000">
      <w:pPr>
        <w:pStyle w:val="Style_1"/>
        <w:ind w:firstLine="540" w:left="0"/>
        <w:jc w:val="both"/>
      </w:pPr>
      <w:r>
        <w:t>1. Протокол о рассмотрении дела об административном правонарушении составляется при рассмотрении дела коллегиальным органом.</w:t>
      </w:r>
    </w:p>
    <w:p w14:paraId="4C330000">
      <w:pPr>
        <w:pStyle w:val="Style_1"/>
        <w:spacing w:before="160"/>
        <w:ind w:firstLine="540" w:left="0"/>
        <w:jc w:val="both"/>
      </w:pPr>
      <w:r>
        <w:t>2. В протоколе о рассмотрении дела об административном правонарушении указываются:</w:t>
      </w:r>
    </w:p>
    <w:p w14:paraId="4D330000">
      <w:pPr>
        <w:pStyle w:val="Style_1"/>
        <w:spacing w:before="160"/>
        <w:ind w:firstLine="540" w:left="0"/>
        <w:jc w:val="both"/>
      </w:pPr>
      <w:r>
        <w:t>1) дата и место рассмотрения дела;</w:t>
      </w:r>
    </w:p>
    <w:p w14:paraId="4E330000">
      <w:pPr>
        <w:pStyle w:val="Style_1"/>
        <w:spacing w:before="160"/>
        <w:ind w:firstLine="540" w:left="0"/>
        <w:jc w:val="both"/>
      </w:pPr>
      <w:r>
        <w:t>2) наименование и состав коллегиального органа, рассматривающего дело;</w:t>
      </w:r>
    </w:p>
    <w:p w14:paraId="4F330000">
      <w:pPr>
        <w:pStyle w:val="Style_1"/>
        <w:spacing w:before="160"/>
        <w:ind w:firstLine="540" w:left="0"/>
        <w:jc w:val="both"/>
      </w:pPr>
      <w:r>
        <w:t>3) событие рассматриваемого административного правонарушения;</w:t>
      </w:r>
    </w:p>
    <w:p w14:paraId="50330000">
      <w:pPr>
        <w:pStyle w:val="Style_1"/>
        <w:spacing w:before="160"/>
        <w:ind w:firstLine="540" w:left="0"/>
        <w:jc w:val="both"/>
      </w:pPr>
      <w:r>
        <w:t>4) сведения о явке лиц, участвующих в рассмотрении дела, об извещении отсутствующих лиц в установленном порядке;</w:t>
      </w:r>
    </w:p>
    <w:p w14:paraId="51330000">
      <w:pPr>
        <w:pStyle w:val="Style_1"/>
        <w:spacing w:before="160"/>
        <w:ind w:firstLine="540" w:left="0"/>
        <w:jc w:val="both"/>
      </w:pPr>
      <w:r>
        <w:t>5) отводы, ходатайства и результаты их рассмотрения;</w:t>
      </w:r>
    </w:p>
    <w:p w14:paraId="52330000">
      <w:pPr>
        <w:pStyle w:val="Style_1"/>
        <w:spacing w:before="160"/>
        <w:ind w:firstLine="540" w:left="0"/>
        <w:jc w:val="both"/>
      </w:pPr>
      <w:r>
        <w:t>6) объяснения, показания, пояснения и заключения соответствующих лиц, участвующих в рассмотрении дела;</w:t>
      </w:r>
    </w:p>
    <w:p w14:paraId="53330000">
      <w:pPr>
        <w:pStyle w:val="Style_1"/>
        <w:spacing w:before="160"/>
        <w:ind w:firstLine="540" w:left="0"/>
        <w:jc w:val="both"/>
      </w:pPr>
      <w:r>
        <w:t>7) документы, исследованные при рассмотрении дела.</w:t>
      </w:r>
    </w:p>
    <w:p w14:paraId="54330000">
      <w:pPr>
        <w:pStyle w:val="Style_1"/>
        <w:spacing w:before="160"/>
        <w:ind w:firstLine="540" w:left="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55330000">
      <w:pPr>
        <w:pStyle w:val="Style_1"/>
        <w:ind w:firstLine="0" w:left="0"/>
        <w:jc w:val="both"/>
      </w:pPr>
    </w:p>
    <w:p w14:paraId="56330000">
      <w:pPr>
        <w:pStyle w:val="Style_1"/>
        <w:ind w:firstLine="540" w:left="0"/>
        <w:jc w:val="both"/>
        <w:outlineLvl w:val="2"/>
        <w:rPr>
          <w:b w:val="1"/>
        </w:rPr>
      </w:pPr>
      <w:r>
        <w:rPr>
          <w:b w:val="1"/>
        </w:rPr>
        <w:t>Статья 29.9. Виды постановлений и определений по делу об административном правонарушении</w:t>
      </w:r>
    </w:p>
    <w:p w14:paraId="57330000">
      <w:pPr>
        <w:pStyle w:val="Style_1"/>
        <w:ind w:firstLine="0" w:left="0"/>
        <w:jc w:val="both"/>
      </w:pPr>
    </w:p>
    <w:p w14:paraId="58330000">
      <w:pPr>
        <w:pStyle w:val="Style_1"/>
        <w:ind w:firstLine="540" w:left="0"/>
        <w:jc w:val="both"/>
      </w:pPr>
      <w:r>
        <w:t>1. По результатам рассмотрения дела об административном правонарушении может быть вынесено постановление:</w:t>
      </w:r>
    </w:p>
    <w:p w14:paraId="59330000">
      <w:pPr>
        <w:pStyle w:val="Style_1"/>
        <w:spacing w:before="160"/>
        <w:ind w:firstLine="540" w:left="0"/>
        <w:jc w:val="both"/>
      </w:pPr>
      <w:r>
        <w:t>1) о назначении административного наказания;</w:t>
      </w:r>
    </w:p>
    <w:p w14:paraId="5A330000">
      <w:pPr>
        <w:pStyle w:val="Style_1"/>
        <w:spacing w:before="160"/>
        <w:ind w:firstLine="540" w:left="0"/>
        <w:jc w:val="both"/>
      </w:pPr>
      <w:r>
        <w:t>2) о прекращении производства по делу об административном правонарушении.</w:t>
      </w:r>
    </w:p>
    <w:p w14:paraId="5B330000">
      <w:pPr>
        <w:pStyle w:val="Style_1"/>
        <w:ind w:firstLine="0" w:left="0"/>
        <w:jc w:val="both"/>
      </w:pPr>
      <w:r>
        <w:t xml:space="preserve">(часть первая в ред. Федерального </w:t>
      </w:r>
      <w:r>
        <w:rPr>
          <w:color w:val="0000FF"/>
        </w:rPr>
        <w:fldChar w:fldCharType="begin"/>
      </w:r>
      <w:r>
        <w:rPr>
          <w:color w:val="0000FF"/>
        </w:rPr>
        <w:instrText>HYPERLINK "consultantplus://offline/ref=FFCF61B1203897002AE1EBBDD6BF3825CCCE4CD80ABA00727A0349900B5B40C0CF30DD35A92881249098127E40269AEEAC6FD0D20D02163AwEJ9I"</w:instrText>
      </w:r>
      <w:r>
        <w:rPr>
          <w:color w:val="0000FF"/>
        </w:rPr>
        <w:fldChar w:fldCharType="separate"/>
      </w:r>
      <w:r>
        <w:rPr>
          <w:color w:val="0000FF"/>
        </w:rPr>
        <w:t>закона</w:t>
      </w:r>
      <w:r>
        <w:rPr>
          <w:color w:val="0000FF"/>
        </w:rPr>
        <w:fldChar w:fldCharType="end"/>
      </w:r>
      <w:r>
        <w:t xml:space="preserve"> от 17.07.2009 N 160-ФЗ)</w:t>
      </w:r>
    </w:p>
    <w:p w14:paraId="5C330000">
      <w:pPr>
        <w:pStyle w:val="Style_1"/>
        <w:spacing w:before="160"/>
        <w:ind w:firstLine="540" w:left="0"/>
        <w:jc w:val="both"/>
      </w:pPr>
      <w:r>
        <w:t>1.1. Постановление о прекращении производства по делу об административном правонарушении выносится в случае:</w:t>
      </w:r>
    </w:p>
    <w:p w14:paraId="5D330000">
      <w:pPr>
        <w:pStyle w:val="Style_1"/>
        <w:spacing w:before="160"/>
        <w:ind w:firstLine="540" w:left="0"/>
        <w:jc w:val="both"/>
      </w:pPr>
      <w:r>
        <w:t xml:space="preserve">1) наличия хотя бы одного из обстоятельств, предусмотренных </w:t>
      </w:r>
      <w:r>
        <w:rPr>
          <w:color w:val="0000FF"/>
        </w:rPr>
        <w:fldChar w:fldCharType="begin"/>
      </w:r>
      <w:r>
        <w:rPr>
          <w:color w:val="0000FF"/>
        </w:rPr>
        <w:instrText>HYPERLINK \l "Par11409"</w:instrText>
      </w:r>
      <w:r>
        <w:rPr>
          <w:color w:val="0000FF"/>
        </w:rPr>
        <w:fldChar w:fldCharType="separate"/>
      </w:r>
      <w:r>
        <w:rPr>
          <w:color w:val="0000FF"/>
        </w:rPr>
        <w:t>статьей 24.5</w:t>
      </w:r>
      <w:r>
        <w:rPr>
          <w:color w:val="0000FF"/>
        </w:rPr>
        <w:fldChar w:fldCharType="end"/>
      </w:r>
      <w:r>
        <w:t xml:space="preserve"> настоящего Кодекса;</w:t>
      </w:r>
    </w:p>
    <w:p w14:paraId="5E330000">
      <w:pPr>
        <w:pStyle w:val="Style_1"/>
        <w:spacing w:before="160"/>
        <w:ind w:firstLine="540" w:left="0"/>
        <w:jc w:val="both"/>
      </w:pPr>
      <w:r>
        <w:t xml:space="preserve">2) объявления устного замечания в соответствии со </w:t>
      </w:r>
      <w:r>
        <w:rPr>
          <w:color w:val="0000FF"/>
        </w:rPr>
        <w:fldChar w:fldCharType="begin"/>
      </w:r>
      <w:r>
        <w:rPr>
          <w:color w:val="0000FF"/>
        </w:rPr>
        <w:instrText>HYPERLINK \l "Par475"</w:instrText>
      </w:r>
      <w:r>
        <w:rPr>
          <w:color w:val="0000FF"/>
        </w:rPr>
        <w:fldChar w:fldCharType="separate"/>
      </w:r>
      <w:r>
        <w:rPr>
          <w:color w:val="0000FF"/>
        </w:rPr>
        <w:t>статьей 2.9</w:t>
      </w:r>
      <w:r>
        <w:rPr>
          <w:color w:val="0000FF"/>
        </w:rPr>
        <w:fldChar w:fldCharType="end"/>
      </w:r>
      <w:r>
        <w:t xml:space="preserve"> настоящего Кодекса;</w:t>
      </w:r>
    </w:p>
    <w:p w14:paraId="5F330000">
      <w:pPr>
        <w:pStyle w:val="Style_1"/>
        <w:spacing w:before="160"/>
        <w:ind w:firstLine="540" w:left="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60330000">
      <w:pPr>
        <w:pStyle w:val="Style_1"/>
        <w:spacing w:before="160"/>
        <w:ind w:firstLine="540" w:left="0"/>
        <w:jc w:val="both"/>
      </w:pPr>
      <w:r>
        <w:t xml:space="preserve">4) освобождения лица от административной ответственности за административные правонарушения, предусмотренные </w:t>
      </w:r>
      <w:r>
        <w:rPr>
          <w:color w:val="0000FF"/>
        </w:rPr>
        <w:fldChar w:fldCharType="begin"/>
      </w:r>
      <w:r>
        <w:rPr>
          <w:color w:val="0000FF"/>
        </w:rPr>
        <w:instrText>HYPERLINK \l "Par1595"</w:instrText>
      </w:r>
      <w:r>
        <w:rPr>
          <w:color w:val="0000FF"/>
        </w:rPr>
        <w:fldChar w:fldCharType="separate"/>
      </w:r>
      <w:r>
        <w:rPr>
          <w:color w:val="0000FF"/>
        </w:rPr>
        <w:t>статьями 6.8</w:t>
      </w:r>
      <w:r>
        <w:rPr>
          <w:color w:val="0000FF"/>
        </w:rPr>
        <w:fldChar w:fldCharType="end"/>
      </w:r>
      <w:r>
        <w:t xml:space="preserve">, </w:t>
      </w:r>
      <w:r>
        <w:rPr>
          <w:color w:val="0000FF"/>
        </w:rPr>
        <w:fldChar w:fldCharType="begin"/>
      </w:r>
      <w:r>
        <w:rPr>
          <w:color w:val="0000FF"/>
        </w:rPr>
        <w:instrText>HYPERLINK \l "Par1608"</w:instrText>
      </w:r>
      <w:r>
        <w:rPr>
          <w:color w:val="0000FF"/>
        </w:rPr>
        <w:fldChar w:fldCharType="separate"/>
      </w:r>
      <w:r>
        <w:rPr>
          <w:color w:val="0000FF"/>
        </w:rPr>
        <w:t>6.9</w:t>
      </w:r>
      <w:r>
        <w:rPr>
          <w:color w:val="0000FF"/>
        </w:rPr>
        <w:fldChar w:fldCharType="end"/>
      </w:r>
      <w:r>
        <w:t xml:space="preserve">, </w:t>
      </w:r>
      <w:r>
        <w:rPr>
          <w:color w:val="0000FF"/>
        </w:rPr>
        <w:fldChar w:fldCharType="begin"/>
      </w:r>
      <w:r>
        <w:rPr>
          <w:color w:val="0000FF"/>
        </w:rPr>
        <w:instrText>HYPERLINK \l "Par5880"</w:instrText>
      </w:r>
      <w:r>
        <w:rPr>
          <w:color w:val="0000FF"/>
        </w:rPr>
        <w:fldChar w:fldCharType="separate"/>
      </w:r>
      <w:r>
        <w:rPr>
          <w:color w:val="0000FF"/>
        </w:rPr>
        <w:t>частями 2</w:t>
      </w:r>
      <w:r>
        <w:rPr>
          <w:color w:val="0000FF"/>
        </w:rPr>
        <w:fldChar w:fldCharType="end"/>
      </w:r>
      <w:r>
        <w:t xml:space="preserve">, </w:t>
      </w:r>
      <w:r>
        <w:rPr>
          <w:color w:val="0000FF"/>
        </w:rPr>
        <w:fldChar w:fldCharType="begin"/>
      </w:r>
      <w:r>
        <w:rPr>
          <w:color w:val="0000FF"/>
        </w:rPr>
        <w:instrText>HYPERLINK \l "Par5887"</w:instrText>
      </w:r>
      <w:r>
        <w:rPr>
          <w:color w:val="0000FF"/>
        </w:rPr>
        <w:fldChar w:fldCharType="separate"/>
      </w:r>
      <w:r>
        <w:rPr>
          <w:color w:val="0000FF"/>
        </w:rPr>
        <w:t>4</w:t>
      </w:r>
      <w:r>
        <w:rPr>
          <w:color w:val="0000FF"/>
        </w:rPr>
        <w:fldChar w:fldCharType="end"/>
      </w:r>
      <w:r>
        <w:t xml:space="preserve"> и </w:t>
      </w:r>
      <w:r>
        <w:rPr>
          <w:color w:val="0000FF"/>
        </w:rPr>
        <w:fldChar w:fldCharType="begin"/>
      </w:r>
      <w:r>
        <w:rPr>
          <w:color w:val="0000FF"/>
        </w:rPr>
        <w:instrText>HYPERLINK \l "Par5893"</w:instrText>
      </w:r>
      <w:r>
        <w:rPr>
          <w:color w:val="0000FF"/>
        </w:rPr>
        <w:fldChar w:fldCharType="separate"/>
      </w:r>
      <w:r>
        <w:rPr>
          <w:color w:val="0000FF"/>
        </w:rPr>
        <w:t>6 статьи 14.5</w:t>
      </w:r>
      <w:r>
        <w:rPr>
          <w:color w:val="0000FF"/>
        </w:rPr>
        <w:fldChar w:fldCharType="end"/>
      </w:r>
      <w:r>
        <w:t xml:space="preserve">, </w:t>
      </w:r>
      <w:r>
        <w:rPr>
          <w:color w:val="0000FF"/>
        </w:rPr>
        <w:fldChar w:fldCharType="begin"/>
      </w:r>
      <w:r>
        <w:rPr>
          <w:color w:val="0000FF"/>
        </w:rPr>
        <w:instrText>HYPERLINK \l "Par6414"</w:instrText>
      </w:r>
      <w:r>
        <w:rPr>
          <w:color w:val="0000FF"/>
        </w:rPr>
        <w:fldChar w:fldCharType="separate"/>
      </w:r>
      <w:r>
        <w:rPr>
          <w:color w:val="0000FF"/>
        </w:rPr>
        <w:t>статьями 14.32</w:t>
      </w:r>
      <w:r>
        <w:rPr>
          <w:color w:val="0000FF"/>
        </w:rPr>
        <w:fldChar w:fldCharType="end"/>
      </w:r>
      <w:r>
        <w:t xml:space="preserve">, </w:t>
      </w:r>
      <w:r>
        <w:rPr>
          <w:color w:val="0000FF"/>
        </w:rPr>
        <w:fldChar w:fldCharType="begin"/>
      </w:r>
      <w:r>
        <w:rPr>
          <w:color w:val="0000FF"/>
        </w:rPr>
        <w:instrText>HYPERLINK \l "Par7048"</w:instrText>
      </w:r>
      <w:r>
        <w:rPr>
          <w:color w:val="0000FF"/>
        </w:rPr>
        <w:fldChar w:fldCharType="separate"/>
      </w:r>
      <w:r>
        <w:rPr>
          <w:color w:val="0000FF"/>
        </w:rPr>
        <w:t>15.11</w:t>
      </w:r>
      <w:r>
        <w:rPr>
          <w:color w:val="0000FF"/>
        </w:rPr>
        <w:fldChar w:fldCharType="end"/>
      </w:r>
      <w:r>
        <w:t xml:space="preserve">, </w:t>
      </w:r>
      <w:r>
        <w:rPr>
          <w:color w:val="0000FF"/>
        </w:rPr>
        <w:fldChar w:fldCharType="begin"/>
      </w:r>
      <w:r>
        <w:rPr>
          <w:color w:val="0000FF"/>
        </w:rPr>
        <w:instrText>HYPERLINK \l "Par7190"</w:instrText>
      </w:r>
      <w:r>
        <w:rPr>
          <w:color w:val="0000FF"/>
        </w:rPr>
        <w:fldChar w:fldCharType="separate"/>
      </w:r>
      <w:r>
        <w:rPr>
          <w:color w:val="0000FF"/>
        </w:rPr>
        <w:t>15.15.6</w:t>
      </w:r>
      <w:r>
        <w:rPr>
          <w:color w:val="0000FF"/>
        </w:rPr>
        <w:fldChar w:fldCharType="end"/>
      </w:r>
      <w:r>
        <w:t xml:space="preserve">, </w:t>
      </w:r>
      <w:r>
        <w:rPr>
          <w:color w:val="0000FF"/>
        </w:rPr>
        <w:fldChar w:fldCharType="begin"/>
      </w:r>
      <w:r>
        <w:rPr>
          <w:color w:val="0000FF"/>
        </w:rPr>
        <w:instrText>HYPERLINK \l "Par7350"</w:instrText>
      </w:r>
      <w:r>
        <w:rPr>
          <w:color w:val="0000FF"/>
        </w:rPr>
        <w:fldChar w:fldCharType="separate"/>
      </w:r>
      <w:r>
        <w:rPr>
          <w:color w:val="0000FF"/>
        </w:rPr>
        <w:t>15.21</w:t>
      </w:r>
      <w:r>
        <w:rPr>
          <w:color w:val="0000FF"/>
        </w:rPr>
        <w:fldChar w:fldCharType="end"/>
      </w:r>
      <w:r>
        <w:t xml:space="preserve">, </w:t>
      </w:r>
      <w:r>
        <w:rPr>
          <w:color w:val="0000FF"/>
        </w:rPr>
        <w:fldChar w:fldCharType="begin"/>
      </w:r>
      <w:r>
        <w:rPr>
          <w:color w:val="0000FF"/>
        </w:rPr>
        <w:instrText>HYPERLINK \l "Par7652"</w:instrText>
      </w:r>
      <w:r>
        <w:rPr>
          <w:color w:val="0000FF"/>
        </w:rPr>
        <w:fldChar w:fldCharType="separate"/>
      </w:r>
      <w:r>
        <w:rPr>
          <w:color w:val="0000FF"/>
        </w:rPr>
        <w:t>15.27.3</w:t>
      </w:r>
      <w:r>
        <w:rPr>
          <w:color w:val="0000FF"/>
        </w:rPr>
        <w:fldChar w:fldCharType="end"/>
      </w:r>
      <w:r>
        <w:t xml:space="preserve">,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w:t>
      </w:r>
      <w:r>
        <w:rPr>
          <w:color w:val="0000FF"/>
        </w:rPr>
        <w:fldChar w:fldCharType="begin"/>
      </w:r>
      <w:r>
        <w:rPr>
          <w:color w:val="0000FF"/>
        </w:rPr>
        <w:instrText>HYPERLINK \l "Par7965"</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"Par7967"</w:instrText>
      </w:r>
      <w:r>
        <w:rPr>
          <w:color w:val="0000FF"/>
        </w:rPr>
        <w:fldChar w:fldCharType="separate"/>
      </w:r>
      <w:r>
        <w:rPr>
          <w:color w:val="0000FF"/>
        </w:rPr>
        <w:t>2 статьи 16.2</w:t>
      </w:r>
      <w:r>
        <w:rPr>
          <w:color w:val="0000FF"/>
        </w:rPr>
        <w:fldChar w:fldCharType="end"/>
      </w:r>
      <w:r>
        <w:t xml:space="preserve">, </w:t>
      </w:r>
      <w:r>
        <w:rPr>
          <w:color w:val="0000FF"/>
        </w:rPr>
        <w:fldChar w:fldCharType="begin"/>
      </w:r>
      <w:r>
        <w:rPr>
          <w:color w:val="0000FF"/>
        </w:rPr>
        <w:instrText>HYPERLINK \l "Par9137"</w:instrText>
      </w:r>
      <w:r>
        <w:rPr>
          <w:color w:val="0000FF"/>
        </w:rPr>
        <w:fldChar w:fldCharType="separate"/>
      </w:r>
      <w:r>
        <w:rPr>
          <w:color w:val="0000FF"/>
        </w:rPr>
        <w:t>статьями 19.7.13</w:t>
      </w:r>
      <w:r>
        <w:rPr>
          <w:color w:val="0000FF"/>
        </w:rPr>
        <w:fldChar w:fldCharType="end"/>
      </w:r>
      <w:r>
        <w:t xml:space="preserve">, </w:t>
      </w:r>
      <w:r>
        <w:rPr>
          <w:color w:val="0000FF"/>
        </w:rPr>
        <w:fldChar w:fldCharType="begin"/>
      </w:r>
      <w:r>
        <w:rPr>
          <w:color w:val="0000FF"/>
        </w:rPr>
        <w:instrText>HYPERLINK \l "Par9281"</w:instrText>
      </w:r>
      <w:r>
        <w:rPr>
          <w:color w:val="0000FF"/>
        </w:rPr>
        <w:fldChar w:fldCharType="separate"/>
      </w:r>
      <w:r>
        <w:rPr>
          <w:color w:val="0000FF"/>
        </w:rPr>
        <w:t>19.15.1</w:t>
      </w:r>
      <w:r>
        <w:rPr>
          <w:color w:val="0000FF"/>
        </w:rPr>
        <w:fldChar w:fldCharType="end"/>
      </w:r>
      <w:r>
        <w:t xml:space="preserve">, </w:t>
      </w:r>
      <w:r>
        <w:rPr>
          <w:color w:val="0000FF"/>
        </w:rPr>
        <w:fldChar w:fldCharType="begin"/>
      </w:r>
      <w:r>
        <w:rPr>
          <w:color w:val="0000FF"/>
        </w:rPr>
        <w:instrText>HYPERLINK \l "Par9299"</w:instrText>
      </w:r>
      <w:r>
        <w:rPr>
          <w:color w:val="0000FF"/>
        </w:rPr>
        <w:fldChar w:fldCharType="separate"/>
      </w:r>
      <w:r>
        <w:rPr>
          <w:color w:val="0000FF"/>
        </w:rPr>
        <w:t>19.15.2</w:t>
      </w:r>
      <w:r>
        <w:rPr>
          <w:color w:val="0000FF"/>
        </w:rPr>
        <w:fldChar w:fldCharType="end"/>
      </w:r>
      <w:r>
        <w:t xml:space="preserve">,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и </w:t>
      </w:r>
      <w:r>
        <w:rPr>
          <w:color w:val="0000FF"/>
        </w:rPr>
        <w:fldChar w:fldCharType="begin"/>
      </w:r>
      <w:r>
        <w:rPr>
          <w:color w:val="0000FF"/>
        </w:rPr>
        <w:instrText>HYPERLINK \l "Par9967"</w:instrText>
      </w:r>
      <w:r>
        <w:rPr>
          <w:color w:val="0000FF"/>
        </w:rPr>
        <w:fldChar w:fldCharType="separate"/>
      </w:r>
      <w:r>
        <w:rPr>
          <w:color w:val="0000FF"/>
        </w:rPr>
        <w:t>частью 2 статьи 20.20</w:t>
      </w:r>
      <w:r>
        <w:rPr>
          <w:color w:val="0000FF"/>
        </w:rPr>
        <w:fldChar w:fldCharType="end"/>
      </w:r>
      <w:r>
        <w:t xml:space="preserve"> настоящего Кодекса, в соответствии с примечаниями к указанным статьям.</w:t>
      </w:r>
    </w:p>
    <w:p w14:paraId="61330000">
      <w:pPr>
        <w:pStyle w:val="Style_1"/>
        <w:ind w:firstLine="0" w:left="0"/>
        <w:jc w:val="both"/>
      </w:pPr>
      <w:r>
        <w:t xml:space="preserve">(в ред. Федеральных законов от 25.11.2013 </w:t>
      </w:r>
      <w:r>
        <w:rPr>
          <w:color w:val="0000FF"/>
        </w:rPr>
        <w:fldChar w:fldCharType="begin"/>
      </w:r>
      <w:r>
        <w:rPr>
          <w:color w:val="0000FF"/>
        </w:rPr>
        <w:instrText>HYPERLINK "consultantplus://offline/ref=FFCF61B1203897002AE1EBBDD6BF3825CFC64BD30BB200727A0349900B5B40C0CF30DD35A92880259B98127E40269AEEAC6FD0D20D02163AwEJ9I"</w:instrText>
      </w:r>
      <w:r>
        <w:rPr>
          <w:color w:val="0000FF"/>
        </w:rPr>
        <w:fldChar w:fldCharType="separate"/>
      </w:r>
      <w:r>
        <w:rPr>
          <w:color w:val="0000FF"/>
        </w:rPr>
        <w:t>N 313-ФЗ</w:t>
      </w:r>
      <w:r>
        <w:rPr>
          <w:color w:val="0000FF"/>
        </w:rPr>
        <w:fldChar w:fldCharType="end"/>
      </w:r>
      <w:r>
        <w:t xml:space="preserve">, от 12.02.2015 </w:t>
      </w:r>
      <w:r>
        <w:rPr>
          <w:color w:val="0000FF"/>
        </w:rPr>
        <w:fldChar w:fldCharType="begin"/>
      </w:r>
      <w:r>
        <w:rPr>
          <w:color w:val="0000FF"/>
        </w:rPr>
        <w:instrText>HYPERLINK "consultantplus://offline/ref=FFCF61B1203897002AE1EBBDD6BF3825CCC14FD30CB400727A0349900B5B40C0CF30DD35A92880209A98127E40269AEEAC6FD0D20D02163AwEJ9I"</w:instrText>
      </w:r>
      <w:r>
        <w:rPr>
          <w:color w:val="0000FF"/>
        </w:rPr>
        <w:fldChar w:fldCharType="separate"/>
      </w:r>
      <w:r>
        <w:rPr>
          <w:color w:val="0000FF"/>
        </w:rPr>
        <w:t>N 17-ФЗ</w:t>
      </w:r>
      <w:r>
        <w:rPr>
          <w:color w:val="0000FF"/>
        </w:rPr>
        <w:fldChar w:fldCharType="end"/>
      </w:r>
      <w:r>
        <w:t xml:space="preserve">, от 30.03.2016 </w:t>
      </w:r>
      <w:r>
        <w:rPr>
          <w:color w:val="0000FF"/>
        </w:rPr>
        <w:fldChar w:fldCharType="begin"/>
      </w:r>
      <w:r>
        <w:rPr>
          <w:color w:val="0000FF"/>
        </w:rPr>
        <w:instrText>HYPERLINK "consultantplus://offline/ref=FFCF61B1203897002AE1EBBDD6BF3825CCCF4FD80FB700727A0349900B5B40C0CF30DD35A92880239498127E40269AEEAC6FD0D20D02163AwEJ9I"</w:instrText>
      </w:r>
      <w:r>
        <w:rPr>
          <w:color w:val="0000FF"/>
        </w:rPr>
        <w:fldChar w:fldCharType="separate"/>
      </w:r>
      <w:r>
        <w:rPr>
          <w:color w:val="0000FF"/>
        </w:rPr>
        <w:t>N 77-ФЗ</w:t>
      </w:r>
      <w:r>
        <w:rPr>
          <w:color w:val="0000FF"/>
        </w:rPr>
        <w:fldChar w:fldCharType="end"/>
      </w:r>
      <w:r>
        <w:t xml:space="preserve">, от 23.06.2016 </w:t>
      </w:r>
      <w:r>
        <w:rPr>
          <w:color w:val="0000FF"/>
        </w:rPr>
        <w:fldChar w:fldCharType="begin"/>
      </w:r>
      <w:r>
        <w:rPr>
          <w:color w:val="0000FF"/>
        </w:rPr>
        <w:instrText>HYPERLINK "consultantplus://offline/ref=FFCF61B1203897002AE1EBBDD6BF3825CFC64AD10CB600727A0349900B5B40C0CF30DD35A92880279098127E40269AEEAC6FD0D20D02163AwEJ9I"</w:instrText>
      </w:r>
      <w:r>
        <w:rPr>
          <w:color w:val="0000FF"/>
        </w:rPr>
        <w:fldChar w:fldCharType="separate"/>
      </w:r>
      <w:r>
        <w:rPr>
          <w:color w:val="0000FF"/>
        </w:rPr>
        <w:t>N 207-ФЗ</w:t>
      </w:r>
      <w:r>
        <w:rPr>
          <w:color w:val="0000FF"/>
        </w:rPr>
        <w:fldChar w:fldCharType="end"/>
      </w:r>
      <w:r>
        <w:t xml:space="preserve">, от 03.07.2016 </w:t>
      </w:r>
      <w:r>
        <w:rPr>
          <w:color w:val="0000FF"/>
        </w:rPr>
        <w:fldChar w:fldCharType="begin"/>
      </w:r>
      <w:r>
        <w:rPr>
          <w:color w:val="0000FF"/>
        </w:rPr>
        <w:instrText>HYPERLINK "consultantplus://offline/ref=FFCF61B1203897002AE1EBBDD6BF3825C9C749D409BB00727A0349900B5B40C0CF30DD35A92885249198127E40269AEEAC6FD0D20D02163AwEJ9I"</w:instrText>
      </w:r>
      <w:r>
        <w:rPr>
          <w:color w:val="0000FF"/>
        </w:rPr>
        <w:fldChar w:fldCharType="separate"/>
      </w:r>
      <w:r>
        <w:rPr>
          <w:color w:val="0000FF"/>
        </w:rPr>
        <w:t>N 290-ФЗ</w:t>
      </w:r>
      <w:r>
        <w:rPr>
          <w:color w:val="0000FF"/>
        </w:rPr>
        <w:fldChar w:fldCharType="end"/>
      </w:r>
      <w:r>
        <w:t xml:space="preserve">, от 28.12.2016 </w:t>
      </w:r>
      <w:r>
        <w:rPr>
          <w:color w:val="0000FF"/>
        </w:rPr>
        <w:fldChar w:fldCharType="begin"/>
      </w:r>
      <w:r>
        <w:rPr>
          <w:color w:val="0000FF"/>
        </w:rPr>
        <w:instrText>HYPERLINK "consultantplus://offline/ref=FFCF61B1203897002AE1EBBDD6BF3825CFC643D80DB500727A0349900B5B40C0CF30DD35A92880229398127E40269AEEAC6FD0D20D02163AwEJ9I"</w:instrText>
      </w:r>
      <w:r>
        <w:rPr>
          <w:color w:val="0000FF"/>
        </w:rPr>
        <w:fldChar w:fldCharType="separate"/>
      </w:r>
      <w:r>
        <w:rPr>
          <w:color w:val="0000FF"/>
        </w:rPr>
        <w:t>N 510-ФЗ</w:t>
      </w:r>
      <w:r>
        <w:rPr>
          <w:color w:val="0000FF"/>
        </w:rPr>
        <w:fldChar w:fldCharType="end"/>
      </w:r>
      <w:r>
        <w:t xml:space="preserve">, от 03.04.2017 </w:t>
      </w:r>
      <w:r>
        <w:rPr>
          <w:color w:val="0000FF"/>
        </w:rPr>
        <w:fldChar w:fldCharType="begin"/>
      </w:r>
      <w:r>
        <w:rPr>
          <w:color w:val="0000FF"/>
        </w:rPr>
        <w:instrText>HYPERLINK "consultantplus://offline/ref=FFCF61B1203897002AE1EBBDD6BF3825CFC74ED605B600727A0349900B5B40C0CF30DD35A92880239298127E40269AEEAC6FD0D20D02163AwEJ9I"</w:instrText>
      </w:r>
      <w:r>
        <w:rPr>
          <w:color w:val="0000FF"/>
        </w:rPr>
        <w:fldChar w:fldCharType="separate"/>
      </w:r>
      <w:r>
        <w:rPr>
          <w:color w:val="0000FF"/>
        </w:rPr>
        <w:t>N 65-ФЗ</w:t>
      </w:r>
      <w:r>
        <w:rPr>
          <w:color w:val="0000FF"/>
        </w:rPr>
        <w:fldChar w:fldCharType="end"/>
      </w:r>
      <w:r>
        <w:t xml:space="preserve">, от 03.08.2018 </w:t>
      </w:r>
      <w:r>
        <w:rPr>
          <w:color w:val="0000FF"/>
        </w:rPr>
        <w:fldChar w:fldCharType="begin"/>
      </w:r>
      <w:r>
        <w:rPr>
          <w:color w:val="0000FF"/>
        </w:rPr>
        <w:instrText>HYPERLINK "consultantplus://offline/ref=FFCF61B1203897002AE1EBBDD6BF3825CEC64ED105B500727A0349900B5B40C0CF30DD35A92880229698127E40269AEEAC6FD0D20D02163AwEJ9I"</w:instrText>
      </w:r>
      <w:r>
        <w:rPr>
          <w:color w:val="0000FF"/>
        </w:rPr>
        <w:fldChar w:fldCharType="separate"/>
      </w:r>
      <w:r>
        <w:rPr>
          <w:color w:val="0000FF"/>
        </w:rPr>
        <w:t>N 298-ФЗ</w:t>
      </w:r>
      <w:r>
        <w:rPr>
          <w:color w:val="0000FF"/>
        </w:rPr>
        <w:fldChar w:fldCharType="end"/>
      </w:r>
      <w:r>
        <w:t xml:space="preserve">, от 29.05.2019 </w:t>
      </w:r>
      <w:r>
        <w:rPr>
          <w:color w:val="0000FF"/>
        </w:rPr>
        <w:fldChar w:fldCharType="begin"/>
      </w:r>
      <w:r>
        <w:rPr>
          <w:color w:val="0000FF"/>
        </w:rPr>
        <w:instrText>HYPERLINK "consultantplus://offline/ref=FFCF61B1203897002AE1EBBDD6BF3825CEC44FD408B300727A0349900B5B40C0CF30DD35A92880299398127E40269AEEAC6FD0D20D02163AwEJ9I"</w:instrText>
      </w:r>
      <w:r>
        <w:rPr>
          <w:color w:val="0000FF"/>
        </w:rPr>
        <w:fldChar w:fldCharType="separate"/>
      </w:r>
      <w:r>
        <w:rPr>
          <w:color w:val="0000FF"/>
        </w:rPr>
        <w:t>N 113-ФЗ</w:t>
      </w:r>
      <w:r>
        <w:rPr>
          <w:color w:val="0000FF"/>
        </w:rPr>
        <w:fldChar w:fldCharType="end"/>
      </w:r>
      <w:r>
        <w:t xml:space="preserve">, от 11.06.2021 </w:t>
      </w:r>
      <w:r>
        <w:rPr>
          <w:color w:val="0000FF"/>
        </w:rPr>
        <w:fldChar w:fldCharType="begin"/>
      </w:r>
      <w:r>
        <w:rPr>
          <w:color w:val="0000FF"/>
        </w:rPr>
        <w:instrText>HYPERLINK "consultantplus://offline/ref=FFCF61B1203897002AE1EBBDD6BF3825CECE4CD90DB600727A0349900B5B40C0CF30DD35A92880229098127E40269AEEAC6FD0D20D02163AwEJ9I"</w:instrText>
      </w:r>
      <w:r>
        <w:rPr>
          <w:color w:val="0000FF"/>
        </w:rPr>
        <w:fldChar w:fldCharType="separate"/>
      </w:r>
      <w:r>
        <w:rPr>
          <w:color w:val="0000FF"/>
        </w:rPr>
        <w:t>N 162-ФЗ</w:t>
      </w:r>
      <w:r>
        <w:rPr>
          <w:color w:val="0000FF"/>
        </w:rPr>
        <w:fldChar w:fldCharType="end"/>
      </w:r>
      <w:r>
        <w:t xml:space="preserve">, от 04.03.2022 </w:t>
      </w:r>
      <w:r>
        <w:rPr>
          <w:color w:val="0000FF"/>
        </w:rPr>
        <w:fldChar w:fldCharType="begin"/>
      </w:r>
      <w:r>
        <w:rPr>
          <w:color w:val="0000FF"/>
        </w:rPr>
        <w:instrText>HYPERLINK "consultantplus://offline/ref=FFCF61B1203897002AE1EBBDD6BF3825C9C448D00CB600727A0349900B5B40C0CF30DD35A92880269098127E40269AEEAC6FD0D20D02163AwEJ9I"</w:instrText>
      </w:r>
      <w:r>
        <w:rPr>
          <w:color w:val="0000FF"/>
        </w:rPr>
        <w:fldChar w:fldCharType="separate"/>
      </w:r>
      <w:r>
        <w:rPr>
          <w:color w:val="0000FF"/>
        </w:rPr>
        <w:t>N 31-ФЗ</w:t>
      </w:r>
      <w:r>
        <w:rPr>
          <w:color w:val="0000FF"/>
        </w:rPr>
        <w:fldChar w:fldCharType="end"/>
      </w:r>
      <w:r>
        <w:t>)</w:t>
      </w:r>
    </w:p>
    <w:p w14:paraId="62330000">
      <w:pPr>
        <w:pStyle w:val="Style_1"/>
        <w:ind w:firstLine="0" w:left="0"/>
        <w:jc w:val="both"/>
      </w:pPr>
      <w:r>
        <w:t xml:space="preserve">(часть первая.1 введена Федеральным </w:t>
      </w:r>
      <w:r>
        <w:rPr>
          <w:color w:val="0000FF"/>
        </w:rPr>
        <w:fldChar w:fldCharType="begin"/>
      </w:r>
      <w:r>
        <w:rPr>
          <w:color w:val="0000FF"/>
        </w:rPr>
        <w:instrText>HYPERLINK "consultantplus://offline/ref=FFCF61B1203897002AE1EBBDD6BF3825CCCE4CD80ABA00727A0349900B5B40C0CF30DD35A92881249498127E40269AEEAC6FD0D20D02163AwEJ9I"</w:instrText>
      </w:r>
      <w:r>
        <w:rPr>
          <w:color w:val="0000FF"/>
        </w:rPr>
        <w:fldChar w:fldCharType="separate"/>
      </w:r>
      <w:r>
        <w:rPr>
          <w:color w:val="0000FF"/>
        </w:rPr>
        <w:t>законом</w:t>
      </w:r>
      <w:r>
        <w:rPr>
          <w:color w:val="0000FF"/>
        </w:rPr>
        <w:fldChar w:fldCharType="end"/>
      </w:r>
      <w:r>
        <w:t xml:space="preserve"> от 17.07.2009 N 160-ФЗ)</w:t>
      </w:r>
    </w:p>
    <w:p w14:paraId="63330000">
      <w:pPr>
        <w:pStyle w:val="Style_1"/>
        <w:spacing w:before="160"/>
        <w:ind w:firstLine="540" w:left="0"/>
        <w:jc w:val="both"/>
      </w:pPr>
      <w:r>
        <w:t>2. По результатам рассмотрения дела об административном правонарушении выносится определение:</w:t>
      </w:r>
    </w:p>
    <w:p w14:paraId="64330000">
      <w:pPr>
        <w:pStyle w:val="Style_1"/>
        <w:spacing w:before="160"/>
        <w:ind w:firstLine="540" w:left="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65330000">
      <w:pPr>
        <w:pStyle w:val="Style_1"/>
        <w:spacing w:before="160"/>
        <w:ind w:firstLine="540" w:left="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66330000">
      <w:pPr>
        <w:pStyle w:val="Style_1"/>
        <w:ind w:firstLine="0" w:left="0"/>
        <w:jc w:val="both"/>
      </w:pPr>
    </w:p>
    <w:p w14:paraId="67330000">
      <w:pPr>
        <w:pStyle w:val="Style_1"/>
        <w:ind w:firstLine="540" w:left="0"/>
        <w:jc w:val="both"/>
        <w:outlineLvl w:val="2"/>
        <w:rPr>
          <w:b w:val="1"/>
        </w:rPr>
      </w:pPr>
      <w:bookmarkStart w:id="2126" w:name="Par12716"/>
      <w:bookmarkEnd w:id="2126"/>
      <w:r>
        <w:rPr>
          <w:b w:val="1"/>
        </w:rPr>
        <w:t>Статья 29.10. Постановление по делу об административном правонарушении</w:t>
      </w:r>
    </w:p>
    <w:p w14:paraId="68330000">
      <w:pPr>
        <w:pStyle w:val="Style_1"/>
        <w:ind w:firstLine="0" w:left="0"/>
        <w:jc w:val="both"/>
      </w:pPr>
    </w:p>
    <w:p w14:paraId="69330000">
      <w:pPr>
        <w:pStyle w:val="Style_1"/>
        <w:ind w:firstLine="540" w:left="0"/>
        <w:jc w:val="both"/>
      </w:pPr>
      <w:bookmarkStart w:id="2127" w:name="Par12718"/>
      <w:bookmarkEnd w:id="2127"/>
      <w:r>
        <w:t>1. В постановлении по делу об административном правонарушении должны быть указаны:</w:t>
      </w:r>
    </w:p>
    <w:p w14:paraId="6A330000">
      <w:pPr>
        <w:pStyle w:val="Style_1"/>
        <w:spacing w:before="160"/>
        <w:ind w:firstLine="540" w:left="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6B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"consultantplus://offline/ref=FFCF61B1203897002AE1EBBDD6BF3825CFC64BD505B300727A0349900B5B40C0CF30DD35A92880269598127E40269AEEAC6FD0D20D02163AwEJ9I"</w:instrText>
      </w:r>
      <w:r>
        <w:rPr>
          <w:color w:val="0000FF"/>
        </w:rPr>
        <w:fldChar w:fldCharType="separate"/>
      </w:r>
      <w:r>
        <w:rPr>
          <w:color w:val="0000FF"/>
        </w:rPr>
        <w:t>закона</w:t>
      </w:r>
      <w:r>
        <w:rPr>
          <w:color w:val="0000FF"/>
        </w:rPr>
        <w:fldChar w:fldCharType="end"/>
      </w:r>
      <w:r>
        <w:t xml:space="preserve"> от 02.10.2007 N 225-ФЗ)</w:t>
      </w:r>
    </w:p>
    <w:p w14:paraId="6C330000">
      <w:pPr>
        <w:pStyle w:val="Style_1"/>
        <w:spacing w:before="160"/>
        <w:ind w:firstLine="540" w:left="0"/>
        <w:jc w:val="both"/>
      </w:pPr>
      <w:r>
        <w:t>2) дата и место рассмотрения дела;</w:t>
      </w:r>
    </w:p>
    <w:p w14:paraId="6D330000">
      <w:pPr>
        <w:pStyle w:val="Style_1"/>
        <w:spacing w:before="160"/>
        <w:ind w:firstLine="540" w:left="0"/>
        <w:jc w:val="both"/>
      </w:pPr>
      <w:r>
        <w:t>3) сведения о лице, в отношении которого рассмотрено дело;</w:t>
      </w:r>
    </w:p>
    <w:p w14:paraId="6E330000">
      <w:pPr>
        <w:pStyle w:val="Style_1"/>
        <w:spacing w:before="160"/>
        <w:ind w:firstLine="540" w:left="0"/>
        <w:jc w:val="both"/>
      </w:pPr>
      <w:r>
        <w:t>4) обстоятельства, установленные при рассмотрении дела;</w:t>
      </w:r>
    </w:p>
    <w:p w14:paraId="6F330000">
      <w:pPr>
        <w:pStyle w:val="Style_1"/>
        <w:spacing w:before="160"/>
        <w:ind w:firstLine="540" w:left="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70330000">
      <w:pPr>
        <w:pStyle w:val="Style_1"/>
        <w:spacing w:before="160"/>
        <w:ind w:firstLine="540" w:left="0"/>
        <w:jc w:val="both"/>
      </w:pPr>
      <w:r>
        <w:t>6) мотивированное решение по делу;</w:t>
      </w:r>
    </w:p>
    <w:p w14:paraId="71330000">
      <w:pPr>
        <w:pStyle w:val="Style_1"/>
        <w:spacing w:before="160"/>
        <w:ind w:firstLine="540" w:left="0"/>
        <w:jc w:val="both"/>
      </w:pPr>
      <w:r>
        <w:t>7) срок и порядок обжалования постановления.</w:t>
      </w:r>
    </w:p>
    <w:p w14:paraId="72330000">
      <w:pPr>
        <w:pStyle w:val="Style_1"/>
        <w:spacing w:before="160"/>
        <w:ind w:firstLine="540" w:left="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r>
        <w:rPr>
          <w:color w:val="0000FF"/>
        </w:rPr>
        <w:fldChar w:fldCharType="begin"/>
      </w:r>
      <w:r>
        <w:rPr>
          <w:color w:val="0000FF"/>
        </w:rPr>
        <w:instrText>HYPERLINK \l "Par12718"</w:instrText>
      </w:r>
      <w:r>
        <w:rPr>
          <w:color w:val="0000FF"/>
        </w:rPr>
        <w:fldChar w:fldCharType="separate"/>
      </w:r>
      <w:r>
        <w:rPr>
          <w:color w:val="0000FF"/>
        </w:rPr>
        <w:t>части 1</w:t>
      </w:r>
      <w:r>
        <w:rPr>
          <w:color w:val="0000FF"/>
        </w:rPr>
        <w:fldChar w:fldCharType="end"/>
      </w:r>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r>
        <w:rPr>
          <w:color w:val="0000FF"/>
        </w:rPr>
        <w:fldChar w:fldCharType="begin"/>
      </w:r>
      <w:r>
        <w:rPr>
          <w:color w:val="0000FF"/>
        </w:rPr>
        <w:instrText>HYPERLINK \l "Par13248"</w:instrText>
      </w:r>
      <w:r>
        <w:rPr>
          <w:color w:val="0000FF"/>
        </w:rPr>
        <w:fldChar w:fldCharType="separate"/>
      </w:r>
      <w:r>
        <w:rPr>
          <w:color w:val="0000FF"/>
        </w:rPr>
        <w:t>частями 1.3</w:t>
      </w:r>
      <w:r>
        <w:rPr>
          <w:color w:val="0000FF"/>
        </w:rPr>
        <w:fldChar w:fldCharType="end"/>
      </w:r>
      <w:r>
        <w:t xml:space="preserve"> - </w:t>
      </w:r>
      <w:r>
        <w:rPr>
          <w:color w:val="0000FF"/>
        </w:rPr>
        <w:fldChar w:fldCharType="begin"/>
      </w:r>
      <w:r>
        <w:rPr>
          <w:color w:val="0000FF"/>
        </w:rPr>
        <w:instrText>HYPERLINK \l "Par13254"</w:instrText>
      </w:r>
      <w:r>
        <w:rPr>
          <w:color w:val="0000FF"/>
        </w:rPr>
        <w:fldChar w:fldCharType="separate"/>
      </w:r>
      <w:r>
        <w:rPr>
          <w:color w:val="0000FF"/>
        </w:rPr>
        <w:t>1.3-3 статьи 32.2</w:t>
      </w:r>
      <w:r>
        <w:rPr>
          <w:color w:val="0000FF"/>
        </w:rPr>
        <w:fldChar w:fldCharType="end"/>
      </w:r>
      <w:r>
        <w:t xml:space="preserve"> настоящего Кодекса.</w:t>
      </w:r>
    </w:p>
    <w:p w14:paraId="7333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"consultantplus://offline/ref=FFCF61B1203897002AE1EBBDD6BF3825C4C54FD10DB95D78725A45920C541FD7C879D134A928812198C7176B517E95EEB070D0CD110014w3JBI"</w:instrText>
      </w:r>
      <w:r>
        <w:rPr>
          <w:color w:val="0000FF"/>
        </w:rPr>
        <w:fldChar w:fldCharType="separate"/>
      </w:r>
      <w:r>
        <w:rPr>
          <w:color w:val="0000FF"/>
        </w:rPr>
        <w:t>законом</w:t>
      </w:r>
      <w:r>
        <w:rPr>
          <w:color w:val="0000FF"/>
        </w:rPr>
        <w:fldChar w:fldCharType="end"/>
      </w:r>
      <w:r>
        <w:t xml:space="preserve"> от 27.09.2005 N 124-ФЗ; в ред. Федеральных законов от 22.12.2014 </w:t>
      </w:r>
      <w:r>
        <w:rPr>
          <w:color w:val="0000FF"/>
        </w:rPr>
        <w:fldChar w:fldCharType="begin"/>
      </w:r>
      <w:r>
        <w:rPr>
          <w:color w:val="0000FF"/>
        </w:rPr>
        <w:instrText>HYPERLINK "consultantplus://offline/ref=FFCF61B1203897002AE1EBBDD6BF3825CCC148D40CB000727A0349900B5B40C0CF30DD35A92880209298127E40269AEEAC6FD0D20D02163AwEJ9I"</w:instrText>
      </w:r>
      <w:r>
        <w:rPr>
          <w:color w:val="0000FF"/>
        </w:rPr>
        <w:fldChar w:fldCharType="separate"/>
      </w:r>
      <w:r>
        <w:rPr>
          <w:color w:val="0000FF"/>
        </w:rPr>
        <w:t>N 437-ФЗ</w:t>
      </w:r>
      <w:r>
        <w:rPr>
          <w:color w:val="0000FF"/>
        </w:rPr>
        <w:fldChar w:fldCharType="end"/>
      </w:r>
      <w:r>
        <w:t xml:space="preserve">, от 29.07.2017 </w:t>
      </w:r>
      <w:r>
        <w:rPr>
          <w:color w:val="0000FF"/>
        </w:rPr>
        <w:fldChar w:fldCharType="begin"/>
      </w:r>
      <w:r>
        <w:rPr>
          <w:color w:val="0000FF"/>
        </w:rPr>
        <w:instrText>HYPERLINK "consultantplus://offline/ref=FFCF61B1203897002AE1EBBDD6BF3825CFC44BD30FBB00727A0349900B5B40C0CF30DD35A92880209198127E40269AEEAC6FD0D20D02163AwEJ9I"</w:instrText>
      </w:r>
      <w:r>
        <w:rPr>
          <w:color w:val="0000FF"/>
        </w:rPr>
        <w:fldChar w:fldCharType="separate"/>
      </w:r>
      <w:r>
        <w:rPr>
          <w:color w:val="0000FF"/>
        </w:rPr>
        <w:t>N 264-ФЗ</w:t>
      </w:r>
      <w:r>
        <w:rPr>
          <w:color w:val="0000FF"/>
        </w:rPr>
        <w:fldChar w:fldCharType="end"/>
      </w:r>
      <w:r>
        <w:t xml:space="preserve">, от 23.06.2020 </w:t>
      </w:r>
      <w:r>
        <w:rPr>
          <w:color w:val="0000FF"/>
        </w:rPr>
        <w:fldChar w:fldCharType="begin"/>
      </w:r>
      <w:r>
        <w:rPr>
          <w:color w:val="0000FF"/>
        </w:rPr>
        <w:instrText>HYPERLINK "consultantplus://offline/ref=FFCF61B1203897002AE1EBBDD6BF3825CEC34FD404B600727A0349900B5B40C0CF30DD35A92880239798127E40269AEEAC6FD0D20D02163AwEJ9I"</w:instrText>
      </w:r>
      <w:r>
        <w:rPr>
          <w:color w:val="0000FF"/>
        </w:rPr>
        <w:fldChar w:fldCharType="separate"/>
      </w:r>
      <w:r>
        <w:rPr>
          <w:color w:val="0000FF"/>
        </w:rPr>
        <w:t>N 187-ФЗ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"consultantplus://offline/ref=FFCF61B1203897002AE1EBBDD6BF3825C9C74BD108B400727A0349900B5B40C0CF30DD35A92880219A98127E40269AEEAC6FD0D20D02163AwEJ9I"</w:instrText>
      </w:r>
      <w:r>
        <w:rPr>
          <w:color w:val="0000FF"/>
        </w:rPr>
        <w:fldChar w:fldCharType="separate"/>
      </w:r>
      <w:r>
        <w:rPr>
          <w:color w:val="0000FF"/>
        </w:rPr>
        <w:t>N 41-ФЗ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"consultantplus://offline/ref=FFCF61B1203897002AE1EBBDD6BF3825C9C44BD904B200727A0349900B5B40C0CF30DD35A92880229398127E40269AEEAC6FD0D20D02163AwEJ9I"</w:instrText>
      </w:r>
      <w:r>
        <w:rPr>
          <w:color w:val="0000FF"/>
        </w:rPr>
        <w:fldChar w:fldCharType="separate"/>
      </w:r>
      <w:r>
        <w:rPr>
          <w:color w:val="0000FF"/>
        </w:rPr>
        <w:t>N 290-ФЗ</w:t>
      </w:r>
      <w:r>
        <w:rPr>
          <w:color w:val="0000FF"/>
        </w:rPr>
        <w:fldChar w:fldCharType="end"/>
      </w:r>
      <w:r>
        <w:t>)</w:t>
      </w:r>
    </w:p>
    <w:p w14:paraId="74330000">
      <w:pPr>
        <w:pStyle w:val="Style_1"/>
        <w:spacing w:before="160"/>
        <w:ind w:firstLine="540" w:left="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75330000">
      <w:pPr>
        <w:pStyle w:val="Style_1"/>
        <w:spacing w:before="160"/>
        <w:ind w:firstLine="540" w:left="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r>
        <w:rPr>
          <w:color w:val="0000FF"/>
        </w:rPr>
        <w:fldChar w:fldCharType="begin"/>
      </w:r>
      <w:r>
        <w:rPr>
          <w:color w:val="0000FF"/>
        </w:rPr>
        <w:instrText>HYPERLINK "consultantplus://offline/ref=FFCF61B1203897002AE1EBBDD6BF3825C9C34BD605B600727A0349900B5B40C0DD308539AB2A9E20928D442F06w7J0I"</w:instrText>
      </w:r>
      <w:r>
        <w:rPr>
          <w:color w:val="0000FF"/>
        </w:rPr>
        <w:fldChar w:fldCharType="separate"/>
      </w:r>
      <w:r>
        <w:rPr>
          <w:color w:val="0000FF"/>
        </w:rPr>
        <w:t>законодательства</w:t>
      </w:r>
      <w:r>
        <w:rPr>
          <w:color w:val="0000FF"/>
        </w:rPr>
        <w:fldChar w:fldCharType="end"/>
      </w:r>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7633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"consultantplus://offline/ref=FFCF61B1203897002AE1EBBDD6BF3825CFC64BD20CB400727A0349900B5B40C0CF30DD35A92881219298127E40269AEEAC6FD0D20D02163AwEJ9I"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77330000">
      <w:pPr>
        <w:pStyle w:val="Style_1"/>
        <w:spacing w:before="160"/>
        <w:ind w:firstLine="540" w:left="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7833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"consultantplus://offline/ref=FFCF61B1203897002AE1EBBDD6BF3825CCC74CD40BB200727A0349900B5B40C0CF30DD35A92880259B98127E40269AEEAC6FD0D20D02163AwEJ9I"</w:instrText>
      </w:r>
      <w:r>
        <w:rPr>
          <w:color w:val="0000FF"/>
        </w:rPr>
        <w:fldChar w:fldCharType="separate"/>
      </w:r>
      <w:r>
        <w:rPr>
          <w:color w:val="0000FF"/>
        </w:rPr>
        <w:t>законом</w:t>
      </w:r>
      <w:r>
        <w:rPr>
          <w:color w:val="0000FF"/>
        </w:rPr>
        <w:fldChar w:fldCharType="end"/>
      </w:r>
      <w:r>
        <w:t xml:space="preserve"> от 11.07.2011 N 198-ФЗ)</w:t>
      </w:r>
    </w:p>
    <w:p w14:paraId="79330000">
      <w:pPr>
        <w:pStyle w:val="Style_1"/>
        <w:spacing w:before="160"/>
        <w:ind w:firstLine="540" w:left="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7A33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"consultantplus://offline/ref=FFCF61B1203897002AE1EBBDD6BF3825CFC64BD304B600727A0349900B5B40C0CF30DD35A92880249598127E40269AEEAC6FD0D20D02163AwEJ9I"</w:instrText>
      </w:r>
      <w:r>
        <w:rPr>
          <w:color w:val="0000FF"/>
        </w:rPr>
        <w:fldChar w:fldCharType="separate"/>
      </w:r>
      <w:r>
        <w:rPr>
          <w:color w:val="0000FF"/>
        </w:rPr>
        <w:t>законом</w:t>
      </w:r>
      <w:r>
        <w:rPr>
          <w:color w:val="0000FF"/>
        </w:rPr>
        <w:fldChar w:fldCharType="end"/>
      </w:r>
      <w:r>
        <w:t xml:space="preserve"> от 06.12.2011 N 410-ФЗ)</w:t>
      </w:r>
    </w:p>
    <w:p w14:paraId="7B330000">
      <w:pPr>
        <w:pStyle w:val="Style_1"/>
        <w:spacing w:before="160"/>
        <w:ind w:firstLine="540" w:left="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7C33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"consultantplus://offline/ref=FFCF61B1203897002AE1EBBDD6BF3825CCCE43D40CB400727A0349900B5B40C0CF30DD35A92880209298127E40269AEEAC6FD0D20D02163AwEJ9I"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28.11.2015 N 345-ФЗ)</w:t>
      </w:r>
    </w:p>
    <w:p w14:paraId="7D330000">
      <w:pPr>
        <w:pStyle w:val="Style_1"/>
        <w:spacing w:before="160"/>
        <w:ind w:firstLine="540" w:left="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r>
        <w:rPr>
          <w:color w:val="0000FF"/>
        </w:rPr>
        <w:fldChar w:fldCharType="begin"/>
      </w:r>
      <w:r>
        <w:rPr>
          <w:color w:val="0000FF"/>
        </w:rPr>
        <w:instrText>HYPERLINK \l "Par614"</w:instrText>
      </w:r>
      <w:r>
        <w:rPr>
          <w:color w:val="0000FF"/>
        </w:rPr>
        <w:fldChar w:fldCharType="separate"/>
      </w:r>
      <w:r>
        <w:rPr>
          <w:color w:val="0000FF"/>
        </w:rPr>
        <w:t>не может быть</w:t>
      </w:r>
      <w:r>
        <w:rPr>
          <w:color w:val="0000FF"/>
        </w:rPr>
        <w:fldChar w:fldCharType="end"/>
      </w:r>
      <w:r>
        <w:t xml:space="preserve"> применено административное наказание в виде конфискации, а также о внесенном залоге за арестованное судно. При этом:</w:t>
      </w:r>
    </w:p>
    <w:p w14:paraId="7E330000">
      <w:pPr>
        <w:pStyle w:val="Style_1"/>
        <w:ind w:firstLine="0" w:left="0"/>
        <w:jc w:val="both"/>
      </w:pPr>
      <w:r>
        <w:t xml:space="preserve">(в ред. Федеральных законов от 28.12.2010 </w:t>
      </w:r>
      <w:r>
        <w:rPr>
          <w:color w:val="0000FF"/>
        </w:rPr>
        <w:fldChar w:fldCharType="begin"/>
      </w:r>
      <w:r>
        <w:rPr>
          <w:color w:val="0000FF"/>
        </w:rPr>
        <w:instrText>HYPERLINK "consultantplus://offline/ref=FFCF61B1203897002AE1EBBDD6BF3825CFC64AD605B000727A0349900B5B40C0CF30DD35A92881289298127E40269AEEAC6FD0D20D02163AwEJ9I"</w:instrText>
      </w:r>
      <w:r>
        <w:rPr>
          <w:color w:val="0000FF"/>
        </w:rPr>
        <w:fldChar w:fldCharType="separate"/>
      </w:r>
      <w:r>
        <w:rPr>
          <w:color w:val="0000FF"/>
        </w:rPr>
        <w:t>N 398-ФЗ</w:t>
      </w:r>
      <w:r>
        <w:rPr>
          <w:color w:val="0000FF"/>
        </w:rPr>
        <w:fldChar w:fldCharType="end"/>
      </w:r>
      <w:r>
        <w:t xml:space="preserve">, от 11.07.2011 </w:t>
      </w:r>
      <w:r>
        <w:rPr>
          <w:color w:val="0000FF"/>
        </w:rPr>
        <w:fldChar w:fldCharType="begin"/>
      </w:r>
      <w:r>
        <w:rPr>
          <w:color w:val="0000FF"/>
        </w:rPr>
        <w:instrText>HYPERLINK "consultantplus://offline/ref=FFCF61B1203897002AE1EBBDD6BF3825CCC74CD40BB200727A0349900B5B40C0CF30DD35A92880249398127E40269AEEAC6FD0D20D02163AwEJ9I"</w:instrText>
      </w:r>
      <w:r>
        <w:rPr>
          <w:color w:val="0000FF"/>
        </w:rPr>
        <w:fldChar w:fldCharType="separate"/>
      </w:r>
      <w:r>
        <w:rPr>
          <w:color w:val="0000FF"/>
        </w:rPr>
        <w:t>N 198-ФЗ</w:t>
      </w:r>
      <w:r>
        <w:rPr>
          <w:color w:val="0000FF"/>
        </w:rPr>
        <w:fldChar w:fldCharType="end"/>
      </w:r>
      <w:r>
        <w:t>)</w:t>
      </w:r>
    </w:p>
    <w:p w14:paraId="7F330000">
      <w:pPr>
        <w:pStyle w:val="Style_1"/>
        <w:spacing w:before="160"/>
        <w:ind w:firstLine="540" w:left="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80330000">
      <w:pPr>
        <w:pStyle w:val="Style_1"/>
        <w:spacing w:before="160"/>
        <w:ind w:firstLine="540" w:left="0"/>
        <w:jc w:val="both"/>
      </w:pPr>
      <w:r>
        <w:t xml:space="preserve">2) </w:t>
      </w:r>
      <w:r>
        <w:rPr>
          <w:color w:val="0000FF"/>
        </w:rPr>
        <w:fldChar w:fldCharType="begin"/>
      </w:r>
      <w:r>
        <w:rPr>
          <w:color w:val="0000FF"/>
        </w:rPr>
        <w:instrText>HYPERLINK "consultantplus://offline/ref=FFCF61B1203897002AE1EBBDD6BF3825C9C348D804B300727A0349900B5B40C0CF30DD35A92887289298127E40269AEEAC6FD0D20D02163AwEJ9I"</w:instrText>
      </w:r>
      <w:r>
        <w:rPr>
          <w:color w:val="0000FF"/>
        </w:rPr>
        <w:fldChar w:fldCharType="separate"/>
      </w:r>
      <w:r>
        <w:rPr>
          <w:color w:val="0000FF"/>
        </w:rPr>
        <w:t>вещи, изъятые из оборота</w:t>
      </w:r>
      <w:r>
        <w:rPr>
          <w:color w:val="0000FF"/>
        </w:rPr>
        <w:fldChar w:fldCharType="end"/>
      </w:r>
      <w:r>
        <w:t>, подлежат передаче в соответствующие организации или уничтожению;</w:t>
      </w:r>
    </w:p>
    <w:p w14:paraId="81330000">
      <w:pPr>
        <w:pStyle w:val="Style_1"/>
        <w:spacing w:before="160"/>
        <w:ind w:firstLine="540" w:left="0"/>
        <w:jc w:val="both"/>
      </w:pPr>
      <w:r>
        <w:t xml:space="preserve">2.1) изъятые из незаконного оборота товары легкой промышленности, </w:t>
      </w:r>
      <w:r>
        <w:rPr>
          <w:color w:val="0000FF"/>
        </w:rPr>
        <w:fldChar w:fldCharType="begin"/>
      </w:r>
      <w:r>
        <w:rPr>
          <w:color w:val="0000FF"/>
        </w:rPr>
        <w:instrText>HYPERLINK "consultantplus://offline/ref=FFCF61B1203897002AE1EBBDD6BF3825C9C34AD20AB500727A0349900B5B40C0CF30DD35A92880209198127E40269AEEAC6FD0D20D02163AwEJ9I"</w:instrText>
      </w:r>
      <w:r>
        <w:rPr>
          <w:color w:val="0000FF"/>
        </w:rPr>
        <w:fldChar w:fldCharType="separate"/>
      </w:r>
      <w:r>
        <w:rPr>
          <w:color w:val="0000FF"/>
        </w:rPr>
        <w:t>перечень</w:t>
      </w:r>
      <w:r>
        <w:rPr>
          <w:color w:val="0000FF"/>
        </w:rPr>
        <w:fldChar w:fldCharType="end"/>
      </w:r>
      <w:r>
        <w:t xml:space="preserve"> которых устанавливается Правительством Российской Федерации, подлежат уничтожению в </w:t>
      </w:r>
      <w:r>
        <w:rPr>
          <w:color w:val="0000FF"/>
        </w:rPr>
        <w:fldChar w:fldCharType="begin"/>
      </w:r>
      <w:r>
        <w:rPr>
          <w:color w:val="0000FF"/>
        </w:rPr>
        <w:instrText>HYPERLINK "consultantplus://offline/ref=FFCF61B1203897002AE1EBBDD6BF3825C9C34CD60EB500727A0349900B5B40C0CF30DD35A92880259098127E40269AEEAC6FD0D20D02163AwEJ9I"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w:t>
      </w:r>
    </w:p>
    <w:p w14:paraId="82330000">
      <w:pPr>
        <w:pStyle w:val="Style_1"/>
        <w:ind w:firstLine="0" w:left="0"/>
        <w:jc w:val="both"/>
      </w:pPr>
      <w:r>
        <w:t xml:space="preserve">(п. 2.1 введен Федеральным </w:t>
      </w:r>
      <w:r>
        <w:rPr>
          <w:color w:val="0000FF"/>
        </w:rPr>
        <w:fldChar w:fldCharType="begin"/>
      </w:r>
      <w:r>
        <w:rPr>
          <w:color w:val="0000FF"/>
        </w:rPr>
        <w:instrText>HYPERLINK "consultantplus://offline/ref=FFCF61B1203897002AE1EBBDD6BF3825CCC243D709B000727A0349900B5B40C0CF30DD35A92880209A98127E40269AEEAC6FD0D20D02163AwEJ9I"</w:instrText>
      </w:r>
      <w:r>
        <w:rPr>
          <w:color w:val="0000FF"/>
        </w:rPr>
        <w:fldChar w:fldCharType="separate"/>
      </w:r>
      <w:r>
        <w:rPr>
          <w:color w:val="0000FF"/>
        </w:rPr>
        <w:t>законом</w:t>
      </w:r>
      <w:r>
        <w:rPr>
          <w:color w:val="0000FF"/>
        </w:rPr>
        <w:fldChar w:fldCharType="end"/>
      </w:r>
      <w:r>
        <w:t xml:space="preserve"> от 23.07.2013 N 195-ФЗ)</w:t>
      </w:r>
    </w:p>
    <w:p w14:paraId="83330000">
      <w:pPr>
        <w:pStyle w:val="Style_1"/>
        <w:spacing w:before="160"/>
        <w:ind w:firstLine="540" w:left="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84330000">
      <w:pPr>
        <w:pStyle w:val="Style_1"/>
        <w:spacing w:before="160"/>
        <w:ind w:firstLine="540" w:left="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85330000">
      <w:pPr>
        <w:pStyle w:val="Style_1"/>
        <w:spacing w:before="160"/>
        <w:ind w:firstLine="540" w:left="0"/>
        <w:jc w:val="both"/>
      </w:pPr>
      <w:r>
        <w:t xml:space="preserve">5) ограничения, связанные с владением, пользованием, распоряжением арестованным имуществом, установленные в соответствии со </w:t>
      </w:r>
      <w:r>
        <w:rPr>
          <w:color w:val="0000FF"/>
        </w:rPr>
        <w:fldChar w:fldCharType="begin"/>
      </w:r>
      <w:r>
        <w:rPr>
          <w:color w:val="0000FF"/>
        </w:rPr>
        <w:instrText>HYPERLINK \l "Par12079"</w:instrText>
      </w:r>
      <w:r>
        <w:rPr>
          <w:color w:val="0000FF"/>
        </w:rPr>
        <w:fldChar w:fldCharType="separate"/>
      </w:r>
      <w:r>
        <w:rPr>
          <w:color w:val="0000FF"/>
        </w:rPr>
        <w:t>статьей 27.20</w:t>
      </w:r>
      <w:r>
        <w:rPr>
          <w:color w:val="0000FF"/>
        </w:rPr>
        <w:fldChar w:fldCharType="end"/>
      </w:r>
      <w:r>
        <w:t xml:space="preserve"> настоящего Кодекса, сохраняются до исполнения постановления о назначении административного наказания.</w:t>
      </w:r>
    </w:p>
    <w:p w14:paraId="86330000">
      <w:pPr>
        <w:pStyle w:val="Style_1"/>
        <w:ind w:firstLine="0" w:left="0"/>
        <w:jc w:val="both"/>
      </w:pPr>
      <w:r>
        <w:t xml:space="preserve">(п. 5 введен Федеральным </w:t>
      </w:r>
      <w:r>
        <w:rPr>
          <w:color w:val="0000FF"/>
        </w:rPr>
        <w:fldChar w:fldCharType="begin"/>
      </w:r>
      <w:r>
        <w:rPr>
          <w:color w:val="0000FF"/>
        </w:rPr>
        <w:instrText>HYPERLINK "consultantplus://offline/ref=FFCF61B1203897002AE1EBBDD6BF3825CEC64ED105B500727A0349900B5B40C0CF30DD35A92880229598127E40269AEEAC6FD0D20D02163AwEJ9I"</w:instrText>
      </w:r>
      <w:r>
        <w:rPr>
          <w:color w:val="0000FF"/>
        </w:rPr>
        <w:fldChar w:fldCharType="separate"/>
      </w:r>
      <w:r>
        <w:rPr>
          <w:color w:val="0000FF"/>
        </w:rPr>
        <w:t>законом</w:t>
      </w:r>
      <w:r>
        <w:rPr>
          <w:color w:val="0000FF"/>
        </w:rPr>
        <w:fldChar w:fldCharType="end"/>
      </w:r>
      <w:r>
        <w:t xml:space="preserve"> от 03.08.2018 N 298-ФЗ)</w:t>
      </w:r>
    </w:p>
    <w:p w14:paraId="87330000">
      <w:pPr>
        <w:pStyle w:val="Style_1"/>
        <w:spacing w:before="160"/>
        <w:ind w:firstLine="540" w:left="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88330000">
      <w:pPr>
        <w:pStyle w:val="Style_1"/>
        <w:spacing w:before="160"/>
        <w:ind w:firstLine="540" w:left="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89330000">
      <w:pPr>
        <w:pStyle w:val="Style_1"/>
        <w:spacing w:before="160"/>
        <w:ind w:firstLine="540" w:left="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8A330000">
      <w:pPr>
        <w:pStyle w:val="Style_1"/>
        <w:ind w:firstLine="0" w:left="0"/>
        <w:jc w:val="both"/>
      </w:pPr>
      <w:r>
        <w:t xml:space="preserve">(часть 5.1 введена Федеральным </w:t>
      </w:r>
      <w:r>
        <w:rPr>
          <w:color w:val="0000FF"/>
        </w:rPr>
        <w:fldChar w:fldCharType="begin"/>
      </w:r>
      <w:r>
        <w:rPr>
          <w:color w:val="0000FF"/>
        </w:rPr>
        <w:instrText>HYPERLINK "consultantplus://offline/ref=FFCF61B1203897002AE1EBBDD6BF3825CCC14CD008B700727A0349900B5B40C0CF30DD35A92880209198127E40269AEEAC6FD0D20D02163AwEJ9I"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08.03.2015 N 41-ФЗ)</w:t>
      </w:r>
    </w:p>
    <w:p w14:paraId="8B33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C33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8D33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8E330000">
            <w:pPr>
              <w:pStyle w:val="Style_1"/>
              <w:ind w:firstLine="0" w:left="0"/>
              <w:jc w:val="both"/>
              <w:rPr>
                <w:color w:val="392C69"/>
              </w:rPr>
            </w:pPr>
            <w:r>
              <w:rPr>
                <w:color w:val="392C69"/>
              </w:rPr>
              <w:t>КонсультантПлюс: примечание.</w:t>
            </w:r>
          </w:p>
          <w:p w14:paraId="8F330000">
            <w:pPr>
              <w:pStyle w:val="Style_1"/>
              <w:ind w:firstLine="0" w:left="0"/>
              <w:jc w:val="both"/>
              <w:rPr>
                <w:color w:val="392C69"/>
              </w:rPr>
            </w:pPr>
            <w:r>
              <w:rPr>
                <w:color w:val="392C69"/>
              </w:rPr>
              <w:t xml:space="preserve">О выявлении конституционно-правового смысла ч. 6 ст. 29.10 см. </w:t>
            </w:r>
            <w:r>
              <w:rPr>
                <w:color w:val="0000FF"/>
              </w:rPr>
              <w:fldChar w:fldCharType="begin"/>
            </w:r>
            <w:r>
              <w:rPr>
                <w:color w:val="0000FF"/>
              </w:rPr>
              <w:instrText>HYPERLINK "consultantplus://offline/ref=FFCF61B1203897002AE1EBBDD6BF3825CEC348D50EB000727A0349900B5B40C0CF30DD35A92880229B98127E40269AEEAC6FD0D20D02163AwEJ9I"</w:instrText>
            </w:r>
            <w:r>
              <w:rPr>
                <w:color w:val="0000FF"/>
              </w:rPr>
              <w:fldChar w:fldCharType="separate"/>
            </w:r>
            <w:r>
              <w:rPr>
                <w:color w:val="0000FF"/>
              </w:rPr>
              <w:t>Постановление</w:t>
            </w:r>
            <w:r>
              <w:rPr>
                <w:color w:val="0000FF"/>
              </w:rPr>
              <w:fldChar w:fldCharType="end"/>
            </w:r>
            <w:r>
              <w:rPr>
                <w:color w:val="392C69"/>
              </w:rPr>
              <w:t xml:space="preserve"> КС РФ от 13.05.2020 N 24-П.</w:t>
            </w:r>
          </w:p>
        </w:tc>
        <w:tc>
          <w:tcPr>
            <w:tcW w:type="dxa" w:w="113"/>
            <w:shd w:fill="F4F3F8" w:val="clear"/>
            <w:tcMar>
              <w:top w:type="dxa" w:w="0"/>
              <w:left w:type="dxa" w:w="0"/>
              <w:bottom w:type="dxa" w:w="0"/>
              <w:right w:type="dxa" w:w="0"/>
            </w:tcMar>
            <w:vAlign w:val="top"/>
          </w:tcPr>
          <w:p w14:paraId="90330000">
            <w:pPr>
              <w:pStyle w:val="Style_1"/>
              <w:ind w:firstLine="0" w:left="0"/>
              <w:jc w:val="both"/>
              <w:rPr>
                <w:color w:val="392C69"/>
              </w:rPr>
            </w:pPr>
          </w:p>
        </w:tc>
      </w:tr>
    </w:tbl>
    <w:p w14:paraId="91330000">
      <w:pPr>
        <w:pStyle w:val="Style_1"/>
        <w:spacing w:before="200"/>
        <w:ind w:firstLine="540" w:left="0"/>
        <w:jc w:val="both"/>
      </w:pPr>
      <w:r>
        <w:t xml:space="preserve">6. В случаях, предусмотренных </w:t>
      </w:r>
      <w:r>
        <w:rPr>
          <w:color w:val="0000FF"/>
        </w:rPr>
        <w:fldChar w:fldCharType="begin"/>
      </w:r>
      <w:r>
        <w:rPr>
          <w:color w:val="0000FF"/>
        </w:rPr>
        <w:instrText>HYPERLINK \l "Par12520"</w:instrText>
      </w:r>
      <w:r>
        <w:rPr>
          <w:color w:val="0000FF"/>
        </w:rPr>
        <w:fldChar w:fldCharType="separate"/>
      </w:r>
      <w:r>
        <w:rPr>
          <w:color w:val="0000FF"/>
        </w:rPr>
        <w:t>частью 3 статьи 28.6</w:t>
      </w:r>
      <w:r>
        <w:rPr>
          <w:color w:val="0000FF"/>
        </w:rPr>
        <w:fldChar w:fldCharType="end"/>
      </w:r>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9233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"consultantplus://offline/ref=FFCF61B1203897002AE1EBBDD6BF3825CCC648D90BB400727A0349900B5B40C0CF30DD35A92880249798127E40269AEEAC6FD0D20D02163AwEJ9I"</w:instrText>
      </w:r>
      <w:r>
        <w:rPr>
          <w:color w:val="0000FF"/>
        </w:rPr>
        <w:fldChar w:fldCharType="separate"/>
      </w:r>
      <w:r>
        <w:rPr>
          <w:color w:val="0000FF"/>
        </w:rPr>
        <w:t>законом</w:t>
      </w:r>
      <w:r>
        <w:rPr>
          <w:color w:val="0000FF"/>
        </w:rPr>
        <w:fldChar w:fldCharType="end"/>
      </w:r>
      <w:r>
        <w:t xml:space="preserve"> от 23.07.2010 N 175-ФЗ; в ред. Федеральных законов от 12.03.2014 </w:t>
      </w:r>
      <w:r>
        <w:rPr>
          <w:color w:val="0000FF"/>
        </w:rPr>
        <w:fldChar w:fldCharType="begin"/>
      </w:r>
      <w:r>
        <w:rPr>
          <w:color w:val="0000FF"/>
        </w:rPr>
        <w:instrText>HYPERLINK "consultantplus://offline/ref=FFCF61B1203897002AE1EBBDD6BF3825CFC64BD60CB300727A0349900B5B40C0CF30DD35A92880259298127E40269AEEAC6FD0D20D02163AwEJ9I"</w:instrText>
      </w:r>
      <w:r>
        <w:rPr>
          <w:color w:val="0000FF"/>
        </w:rPr>
        <w:fldChar w:fldCharType="separate"/>
      </w:r>
      <w:r>
        <w:rPr>
          <w:color w:val="0000FF"/>
        </w:rPr>
        <w:t>N 33-ФЗ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"consultantplus://offline/ref=FFCF61B1203897002AE1EBBDD6BF3825CCC14CD008B700727A0349900B5B40C0CF30DD35A92880209798127E40269AEEAC6FD0D20D02163AwEJ9I"</w:instrText>
      </w:r>
      <w:r>
        <w:rPr>
          <w:color w:val="0000FF"/>
        </w:rPr>
        <w:fldChar w:fldCharType="separate"/>
      </w:r>
      <w:r>
        <w:rPr>
          <w:color w:val="0000FF"/>
        </w:rPr>
        <w:t>N 41-ФЗ</w:t>
      </w:r>
      <w:r>
        <w:rPr>
          <w:color w:val="0000FF"/>
        </w:rPr>
        <w:fldChar w:fldCharType="end"/>
      </w:r>
      <w:r>
        <w:t>)</w:t>
      </w:r>
    </w:p>
    <w:p w14:paraId="93330000">
      <w:pPr>
        <w:pStyle w:val="Style_1"/>
        <w:spacing w:before="160"/>
        <w:ind w:firstLine="540" w:left="0"/>
        <w:jc w:val="both"/>
      </w:pPr>
      <w:bookmarkStart w:id="2128" w:name="Par12756"/>
      <w:bookmarkEnd w:id="212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9433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"consultantplus://offline/ref=FFCF61B1203897002AE1EBBDD6BF3825CCC648D90BB400727A0349900B5B40C0CF30DD35A92880249598127E40269AEEAC6FD0D20D02163AwEJ9I"</w:instrText>
      </w:r>
      <w:r>
        <w:rPr>
          <w:color w:val="0000FF"/>
        </w:rPr>
        <w:fldChar w:fldCharType="separate"/>
      </w:r>
      <w:r>
        <w:rPr>
          <w:color w:val="0000FF"/>
        </w:rPr>
        <w:t>законом</w:t>
      </w:r>
      <w:r>
        <w:rPr>
          <w:color w:val="0000FF"/>
        </w:rPr>
        <w:fldChar w:fldCharType="end"/>
      </w:r>
      <w:r>
        <w:t xml:space="preserve"> от 23.07.2010 N 175-ФЗ)</w:t>
      </w:r>
    </w:p>
    <w:p w14:paraId="95330000">
      <w:pPr>
        <w:pStyle w:val="Style_1"/>
        <w:spacing w:before="160"/>
        <w:ind w:firstLine="540" w:left="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9633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"consultantplus://offline/ref=FFCF61B1203897002AE1EBBDD6BF3825CCC14CD008B700727A0349900B5B40C0CF30DD35A92880209698127E40269AEEAC6FD0D20D02163AwEJ9I"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08.03.2015 N 41-ФЗ)</w:t>
      </w:r>
    </w:p>
    <w:p w14:paraId="97330000">
      <w:pPr>
        <w:pStyle w:val="Style_1"/>
        <w:ind w:firstLine="0" w:left="0"/>
        <w:jc w:val="both"/>
      </w:pPr>
    </w:p>
    <w:p w14:paraId="98330000">
      <w:pPr>
        <w:pStyle w:val="Style_1"/>
        <w:ind w:firstLine="540" w:left="0"/>
        <w:jc w:val="both"/>
        <w:outlineLvl w:val="2"/>
        <w:rPr>
          <w:b w:val="1"/>
        </w:rPr>
      </w:pPr>
      <w:bookmarkStart w:id="2129" w:name="Par12761"/>
      <w:bookmarkEnd w:id="2129"/>
      <w:r>
        <w:rPr>
          <w:b w:val="1"/>
        </w:rPr>
        <w:t>Статья 29.11. Объявление постановления по делу об административном правонарушении</w:t>
      </w:r>
    </w:p>
    <w:p w14:paraId="99330000">
      <w:pPr>
        <w:pStyle w:val="Style_1"/>
        <w:ind w:firstLine="0" w:left="0"/>
        <w:jc w:val="both"/>
      </w:pPr>
    </w:p>
    <w:p w14:paraId="9A330000">
      <w:pPr>
        <w:pStyle w:val="Style_1"/>
        <w:ind w:firstLine="540" w:left="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r>
        <w:rPr>
          <w:color w:val="0000FF"/>
        </w:rPr>
        <w:fldChar w:fldCharType="begin"/>
      </w:r>
      <w:r>
        <w:rPr>
          <w:color w:val="0000FF"/>
        </w:rPr>
        <w:instrText>HYPERLINK \l "Par12657"</w:instrText>
      </w:r>
      <w:r>
        <w:rPr>
          <w:color w:val="0000FF"/>
        </w:rPr>
        <w:fldChar w:fldCharType="separate"/>
      </w:r>
      <w:r>
        <w:rPr>
          <w:color w:val="0000FF"/>
        </w:rPr>
        <w:t>частях 3</w:t>
      </w:r>
      <w:r>
        <w:rPr>
          <w:color w:val="0000FF"/>
        </w:rPr>
        <w:fldChar w:fldCharType="end"/>
      </w:r>
      <w:r>
        <w:t xml:space="preserve"> - </w:t>
      </w:r>
      <w:r>
        <w:rPr>
          <w:color w:val="0000FF"/>
        </w:rPr>
        <w:fldChar w:fldCharType="begin"/>
      </w:r>
      <w:r>
        <w:rPr>
          <w:color w:val="0000FF"/>
        </w:rPr>
        <w:instrText>HYPERLINK \l "Par12661"</w:instrText>
      </w:r>
      <w:r>
        <w:rPr>
          <w:color w:val="0000FF"/>
        </w:rPr>
        <w:fldChar w:fldCharType="separate"/>
      </w:r>
      <w:r>
        <w:rPr>
          <w:color w:val="0000FF"/>
        </w:rPr>
        <w:t>5 статьи 29.6</w:t>
      </w:r>
      <w:r>
        <w:rPr>
          <w:color w:val="0000FF"/>
        </w:rPr>
        <w:fldChar w:fldCharType="end"/>
      </w:r>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9B33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"consultantplus://offline/ref=FFCF61B1203897002AE1EBBDD6BF3825CCC243D605BA00727A0349900B5B40C0CF30DD35A92880289098127E40269AEEAC6FD0D20D02163AwEJ9I"</w:instrText>
      </w:r>
      <w:r>
        <w:rPr>
          <w:color w:val="0000FF"/>
        </w:rPr>
        <w:fldChar w:fldCharType="separate"/>
      </w:r>
      <w:r>
        <w:rPr>
          <w:color w:val="0000FF"/>
        </w:rPr>
        <w:t>закона</w:t>
      </w:r>
      <w:r>
        <w:rPr>
          <w:color w:val="0000FF"/>
        </w:rPr>
        <w:fldChar w:fldCharType="end"/>
      </w:r>
      <w:r>
        <w:t xml:space="preserve"> от 06.12.2011 N 404-ФЗ)</w:t>
      </w:r>
    </w:p>
    <w:p w14:paraId="9C330000">
      <w:pPr>
        <w:pStyle w:val="Style_1"/>
        <w:spacing w:before="160"/>
        <w:ind w:firstLine="540" w:left="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9D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"consultantplus://offline/ref=FFCF61B1203897002AE1EBBDD6BF3825CCC648D90BB400727A0349900B5B40C0CF30DD35A92880249498127E40269AEEAC6FD0D20D02163AwEJ9I"</w:instrText>
      </w:r>
      <w:r>
        <w:rPr>
          <w:color w:val="0000FF"/>
        </w:rPr>
        <w:fldChar w:fldCharType="separate"/>
      </w:r>
      <w:r>
        <w:rPr>
          <w:color w:val="0000FF"/>
        </w:rPr>
        <w:t>закона</w:t>
      </w:r>
      <w:r>
        <w:rPr>
          <w:color w:val="0000FF"/>
        </w:rPr>
        <w:fldChar w:fldCharType="end"/>
      </w:r>
      <w:r>
        <w:t xml:space="preserve"> от 23.07.2010 N 175-ФЗ)</w:t>
      </w:r>
    </w:p>
    <w:p w14:paraId="9E330000">
      <w:pPr>
        <w:pStyle w:val="Style_1"/>
        <w:spacing w:before="160"/>
        <w:ind w:firstLine="540" w:left="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9F33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"consultantplus://offline/ref=FFCF61B1203897002AE1EBBDD6BF3825CFC64BD20CB400727A0349900B5B40C0CF30DD35A92881219098127E40269AEEAC6FD0D20D02163AwEJ9I"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A0330000">
      <w:pPr>
        <w:pStyle w:val="Style_1"/>
        <w:spacing w:before="160"/>
        <w:ind w:firstLine="540" w:left="0"/>
        <w:jc w:val="both"/>
      </w:pPr>
      <w:r>
        <w:t xml:space="preserve">3. По делам об административных правонарушениях, предусмотренных </w:t>
      </w:r>
      <w:r>
        <w:rPr>
          <w:color w:val="0000FF"/>
        </w:rPr>
        <w:fldChar w:fldCharType="begin"/>
      </w:r>
      <w:r>
        <w:rPr>
          <w:color w:val="0000FF"/>
        </w:rPr>
        <w:instrText>HYPERLINK \l "Par9815"</w:instrText>
      </w:r>
      <w:r>
        <w:rPr>
          <w:color w:val="0000FF"/>
        </w:rPr>
        <w:fldChar w:fldCharType="separate"/>
      </w:r>
      <w:r>
        <w:rPr>
          <w:color w:val="0000FF"/>
        </w:rPr>
        <w:t>статьями 20.8</w:t>
      </w:r>
      <w:r>
        <w:rPr>
          <w:color w:val="0000FF"/>
        </w:rPr>
        <w:fldChar w:fldCharType="end"/>
      </w:r>
      <w:r>
        <w:t xml:space="preserve">, </w:t>
      </w:r>
      <w:r>
        <w:rPr>
          <w:color w:val="0000FF"/>
        </w:rPr>
        <w:fldChar w:fldCharType="begin"/>
      </w:r>
      <w:r>
        <w:rPr>
          <w:color w:val="0000FF"/>
        </w:rPr>
        <w:instrText>HYPERLINK \l "Par9852"</w:instrText>
      </w:r>
      <w:r>
        <w:rPr>
          <w:color w:val="0000FF"/>
        </w:rPr>
        <w:fldChar w:fldCharType="separate"/>
      </w:r>
      <w:r>
        <w:rPr>
          <w:color w:val="0000FF"/>
        </w:rPr>
        <w:t>20.9</w:t>
      </w:r>
      <w:r>
        <w:rPr>
          <w:color w:val="0000FF"/>
        </w:rPr>
        <w:fldChar w:fldCharType="end"/>
      </w:r>
      <w:r>
        <w:t xml:space="preserve">, </w:t>
      </w:r>
      <w:r>
        <w:rPr>
          <w:color w:val="0000FF"/>
        </w:rPr>
        <w:fldChar w:fldCharType="begin"/>
      </w:r>
      <w:r>
        <w:rPr>
          <w:color w:val="0000FF"/>
        </w:rPr>
        <w:instrText>HYPERLINK \l "Par9876"</w:instrText>
      </w:r>
      <w:r>
        <w:rPr>
          <w:color w:val="0000FF"/>
        </w:rPr>
        <w:fldChar w:fldCharType="separate"/>
      </w:r>
      <w:r>
        <w:rPr>
          <w:color w:val="0000FF"/>
        </w:rPr>
        <w:t>20.12</w:t>
      </w:r>
      <w:r>
        <w:rPr>
          <w:color w:val="0000FF"/>
        </w:rPr>
        <w:fldChar w:fldCharType="end"/>
      </w:r>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A1330000">
      <w:pPr>
        <w:pStyle w:val="Style_1"/>
        <w:spacing w:before="160"/>
        <w:ind w:firstLine="540" w:left="0"/>
        <w:jc w:val="both"/>
      </w:pPr>
      <w:r>
        <w:t xml:space="preserve">4. По делам об административных правонарушениях, предусмотренных </w:t>
      </w:r>
      <w:r>
        <w:rPr>
          <w:color w:val="0000FF"/>
        </w:rPr>
        <w:fldChar w:fldCharType="begin"/>
      </w:r>
      <w:r>
        <w:rPr>
          <w:color w:val="0000FF"/>
        </w:rPr>
        <w:instrText>HYPERLINK \l "Par8440"</w:instrText>
      </w:r>
      <w:r>
        <w:rPr>
          <w:color w:val="0000FF"/>
        </w:rPr>
        <w:fldChar w:fldCharType="separate"/>
      </w:r>
      <w:r>
        <w:rPr>
          <w:color w:val="0000FF"/>
        </w:rPr>
        <w:t>статьями 18.9</w:t>
      </w:r>
      <w:r>
        <w:rPr>
          <w:color w:val="0000FF"/>
        </w:rPr>
        <w:fldChar w:fldCharType="end"/>
      </w:r>
      <w:r>
        <w:t xml:space="preserve">, </w:t>
      </w:r>
      <w:r>
        <w:rPr>
          <w:color w:val="0000FF"/>
        </w:rPr>
        <w:fldChar w:fldCharType="begin"/>
      </w:r>
      <w:r>
        <w:rPr>
          <w:color w:val="0000FF"/>
        </w:rPr>
        <w:instrText>HYPERLINK \l "Par8530"</w:instrText>
      </w:r>
      <w:r>
        <w:rPr>
          <w:color w:val="0000FF"/>
        </w:rPr>
        <w:fldChar w:fldCharType="separate"/>
      </w:r>
      <w:r>
        <w:rPr>
          <w:color w:val="0000FF"/>
        </w:rPr>
        <w:t>18.15</w:t>
      </w:r>
      <w:r>
        <w:rPr>
          <w:color w:val="0000FF"/>
        </w:rPr>
        <w:fldChar w:fldCharType="end"/>
      </w:r>
      <w:r>
        <w:t xml:space="preserve">, </w:t>
      </w:r>
      <w:r>
        <w:rPr>
          <w:color w:val="0000FF"/>
        </w:rPr>
        <w:fldChar w:fldCharType="begin"/>
      </w:r>
      <w:r>
        <w:rPr>
          <w:color w:val="0000FF"/>
        </w:rPr>
        <w:instrText>HYPERLINK \l "Par8572"</w:instrText>
      </w:r>
      <w:r>
        <w:rPr>
          <w:color w:val="0000FF"/>
        </w:rPr>
        <w:fldChar w:fldCharType="separate"/>
      </w:r>
      <w:r>
        <w:rPr>
          <w:color w:val="0000FF"/>
        </w:rPr>
        <w:t>18.17</w:t>
      </w:r>
      <w:r>
        <w:rPr>
          <w:color w:val="0000FF"/>
        </w:rPr>
        <w:fldChar w:fldCharType="end"/>
      </w:r>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A233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"consultantplus://offline/ref=FFCF61B1203897002AE1EBBDD6BF3825CFC64BD008B500727A0349900B5B40C0CF30DD35A92880299498127E40269AEEAC6FD0D20D02163AwEJ9I"</w:instrText>
      </w:r>
      <w:r>
        <w:rPr>
          <w:color w:val="0000FF"/>
        </w:rPr>
        <w:fldChar w:fldCharType="separate"/>
      </w:r>
      <w:r>
        <w:rPr>
          <w:color w:val="0000FF"/>
        </w:rPr>
        <w:t>законом</w:t>
      </w:r>
      <w:r>
        <w:rPr>
          <w:color w:val="0000FF"/>
        </w:rPr>
        <w:fldChar w:fldCharType="end"/>
      </w:r>
      <w:r>
        <w:t xml:space="preserve"> от 23.07.2013 N 207-ФЗ)</w:t>
      </w:r>
    </w:p>
    <w:p w14:paraId="A3330000">
      <w:pPr>
        <w:pStyle w:val="Style_1"/>
        <w:spacing w:before="160"/>
        <w:ind w:firstLine="540" w:left="0"/>
        <w:jc w:val="both"/>
      </w:pPr>
      <w:r>
        <w:t xml:space="preserve">5. По делам об административных правонарушениях, предусмотренных </w:t>
      </w:r>
      <w:r>
        <w:rPr>
          <w:color w:val="0000FF"/>
        </w:rPr>
        <w:fldChar w:fldCharType="begin"/>
      </w:r>
      <w:r>
        <w:rPr>
          <w:color w:val="0000FF"/>
        </w:rPr>
        <w:instrText>HYPERLINK \l "Par1608"</w:instrText>
      </w:r>
      <w:r>
        <w:rPr>
          <w:color w:val="0000FF"/>
        </w:rPr>
        <w:fldChar w:fldCharType="separate"/>
      </w:r>
      <w:r>
        <w:rPr>
          <w:color w:val="0000FF"/>
        </w:rPr>
        <w:t>статьей 6.9</w:t>
      </w:r>
      <w:r>
        <w:rPr>
          <w:color w:val="0000FF"/>
        </w:rPr>
        <w:fldChar w:fldCharType="end"/>
      </w:r>
      <w:r>
        <w:t xml:space="preserve"> и </w:t>
      </w:r>
      <w:r>
        <w:rPr>
          <w:color w:val="0000FF"/>
        </w:rPr>
        <w:fldChar w:fldCharType="begin"/>
      </w:r>
      <w:r>
        <w:rPr>
          <w:color w:val="0000FF"/>
        </w:rPr>
        <w:instrText>HYPERLINK \l "Par9967"</w:instrText>
      </w:r>
      <w:r>
        <w:rPr>
          <w:color w:val="0000FF"/>
        </w:rPr>
        <w:fldChar w:fldCharType="separate"/>
      </w:r>
      <w:r>
        <w:rPr>
          <w:color w:val="0000FF"/>
        </w:rPr>
        <w:t>частью 2 статьи 20.20</w:t>
      </w:r>
      <w:r>
        <w:rPr>
          <w:color w:val="0000FF"/>
        </w:rPr>
        <w:fldChar w:fldCharType="end"/>
      </w:r>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r>
        <w:rPr>
          <w:color w:val="0000FF"/>
        </w:rPr>
        <w:fldChar w:fldCharType="begin"/>
      </w:r>
      <w:r>
        <w:rPr>
          <w:color w:val="0000FF"/>
        </w:rPr>
        <w:instrText>HYPERLINK \l "Par1618"</w:instrText>
      </w:r>
      <w:r>
        <w:rPr>
          <w:color w:val="0000FF"/>
        </w:rPr>
        <w:fldChar w:fldCharType="separate"/>
      </w:r>
      <w:r>
        <w:rPr>
          <w:color w:val="0000FF"/>
        </w:rPr>
        <w:t>примечанием к статье 6.9</w:t>
      </w:r>
      <w:r>
        <w:rPr>
          <w:color w:val="0000FF"/>
        </w:rPr>
        <w:fldChar w:fldCharType="end"/>
      </w:r>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A433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"consultantplus://offline/ref=FFCF61B1203897002AE1EBBDD6BF3825CFC64BD30BB200727A0349900B5B40C0CF30DD35A92880259A98127E40269AEEAC6FD0D20D02163AwEJ9I"</w:instrText>
      </w:r>
      <w:r>
        <w:rPr>
          <w:color w:val="0000FF"/>
        </w:rPr>
        <w:fldChar w:fldCharType="separate"/>
      </w:r>
      <w:r>
        <w:rPr>
          <w:color w:val="0000FF"/>
        </w:rPr>
        <w:t>законом</w:t>
      </w:r>
      <w:r>
        <w:rPr>
          <w:color w:val="0000FF"/>
        </w:rPr>
        <w:fldChar w:fldCharType="end"/>
      </w:r>
      <w:r>
        <w:t xml:space="preserve"> от 25.11.2013 N 313-ФЗ; в ред. Федерального </w:t>
      </w:r>
      <w:r>
        <w:rPr>
          <w:color w:val="0000FF"/>
        </w:rPr>
        <w:fldChar w:fldCharType="begin"/>
      </w:r>
      <w:r>
        <w:rPr>
          <w:color w:val="0000FF"/>
        </w:rPr>
        <w:instrText>HYPERLINK "consultantplus://offline/ref=FFCF61B1203897002AE1EBBDD6BF3825CEC148D60DBA00727A0349900B5B40C0CF30DD35A92880239698127E40269AEEAC6FD0D20D02163AwEJ9I"</w:instrText>
      </w:r>
      <w:r>
        <w:rPr>
          <w:color w:val="0000FF"/>
        </w:rPr>
        <w:fldChar w:fldCharType="separate"/>
      </w:r>
      <w:r>
        <w:rPr>
          <w:color w:val="0000FF"/>
        </w:rPr>
        <w:t>закона</w:t>
      </w:r>
      <w:r>
        <w:rPr>
          <w:color w:val="0000FF"/>
        </w:rPr>
        <w:fldChar w:fldCharType="end"/>
      </w:r>
      <w:r>
        <w:t xml:space="preserve"> от 30.12.2020 N 512-ФЗ)</w:t>
      </w:r>
    </w:p>
    <w:p w14:paraId="A5330000">
      <w:pPr>
        <w:pStyle w:val="Style_1"/>
        <w:spacing w:before="160"/>
        <w:ind w:firstLine="540" w:left="0"/>
        <w:jc w:val="both"/>
      </w:pPr>
      <w:r>
        <w:t xml:space="preserve">6. По делам об административных правонарушениях, предусмотренных </w:t>
      </w:r>
      <w:r>
        <w:rPr>
          <w:color w:val="0000FF"/>
        </w:rPr>
        <w:fldChar w:fldCharType="begin"/>
      </w:r>
      <w:r>
        <w:rPr>
          <w:color w:val="0000FF"/>
        </w:rPr>
        <w:instrText>HYPERLINK \l "Par4030"</w:instrText>
      </w:r>
      <w:r>
        <w:rPr>
          <w:color w:val="0000FF"/>
        </w:rPr>
        <w:fldChar w:fldCharType="separate"/>
      </w:r>
      <w:r>
        <w:rPr>
          <w:color w:val="0000FF"/>
        </w:rPr>
        <w:t>частью 6 статьи 11.17</w:t>
      </w:r>
      <w:r>
        <w:rPr>
          <w:color w:val="0000FF"/>
        </w:rPr>
        <w:fldChar w:fldCharType="end"/>
      </w:r>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A633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"consultantplus://offline/ref=FFCF61B1203897002AE1EBBDD6BF3825CFCE4ED00DBB00727A0349900B5B40C0CF30DD35A92880219B98127E40269AEEAC6FD0D20D02163AwEJ9I"</w:instrText>
      </w:r>
      <w:r>
        <w:rPr>
          <w:color w:val="0000FF"/>
        </w:rPr>
        <w:fldChar w:fldCharType="separate"/>
      </w:r>
      <w:r>
        <w:rPr>
          <w:color w:val="0000FF"/>
        </w:rPr>
        <w:t>законом</w:t>
      </w:r>
      <w:r>
        <w:rPr>
          <w:color w:val="0000FF"/>
        </w:rPr>
        <w:fldChar w:fldCharType="end"/>
      </w:r>
      <w:r>
        <w:t xml:space="preserve"> от 05.12.2017 N 377-ФЗ)</w:t>
      </w:r>
    </w:p>
    <w:p w14:paraId="A7330000">
      <w:pPr>
        <w:pStyle w:val="Style_1"/>
        <w:ind w:firstLine="540" w:left="0"/>
        <w:jc w:val="both"/>
      </w:pPr>
    </w:p>
    <w:p w14:paraId="A8330000">
      <w:pPr>
        <w:pStyle w:val="Style_1"/>
        <w:ind w:firstLine="540" w:left="0"/>
        <w:jc w:val="both"/>
        <w:outlineLvl w:val="2"/>
        <w:rPr>
          <w:b w:val="1"/>
        </w:rPr>
      </w:pPr>
      <w:r>
        <w:rPr>
          <w:b w:val="1"/>
        </w:rPr>
        <w:t>Статья 29.12. Определение по делу об административном правонарушении</w:t>
      </w:r>
    </w:p>
    <w:p w14:paraId="A9330000">
      <w:pPr>
        <w:pStyle w:val="Style_1"/>
        <w:ind w:firstLine="0" w:left="0"/>
        <w:jc w:val="both"/>
      </w:pPr>
    </w:p>
    <w:p w14:paraId="AA330000">
      <w:pPr>
        <w:pStyle w:val="Style_1"/>
        <w:ind w:firstLine="540" w:left="0"/>
        <w:jc w:val="both"/>
      </w:pPr>
      <w:r>
        <w:t>1. В определении по делу об административном правонарушении указываются:</w:t>
      </w:r>
    </w:p>
    <w:p w14:paraId="AB330000">
      <w:pPr>
        <w:pStyle w:val="Style_1"/>
        <w:spacing w:before="160"/>
        <w:ind w:firstLine="540" w:left="0"/>
        <w:jc w:val="both"/>
      </w:pPr>
      <w:r>
        <w:t>1) должность, фамилия, инициалы судьи, должностного лица, наименование и состав коллегиального органа, вынесших определение;</w:t>
      </w:r>
    </w:p>
    <w:p w14:paraId="AC330000">
      <w:pPr>
        <w:pStyle w:val="Style_1"/>
        <w:spacing w:before="160"/>
        <w:ind w:firstLine="540" w:left="0"/>
        <w:jc w:val="both"/>
      </w:pPr>
      <w:r>
        <w:t>2) дата и место рассмотрения заявления, ходатайства, материалов дела;</w:t>
      </w:r>
    </w:p>
    <w:p w14:paraId="AD330000">
      <w:pPr>
        <w:pStyle w:val="Style_1"/>
        <w:spacing w:before="160"/>
        <w:ind w:firstLine="540" w:left="0"/>
        <w:jc w:val="both"/>
      </w:pPr>
      <w:r>
        <w:t>3) сведения о лице, которое подало заявление, ходатайство либо в отношении которого рассмотрены материалы дела;</w:t>
      </w:r>
    </w:p>
    <w:p w14:paraId="AE330000">
      <w:pPr>
        <w:pStyle w:val="Style_1"/>
        <w:spacing w:before="160"/>
        <w:ind w:firstLine="540" w:left="0"/>
        <w:jc w:val="both"/>
      </w:pPr>
      <w:r>
        <w:t>4) содержание заявления, ходатайства;</w:t>
      </w:r>
    </w:p>
    <w:p w14:paraId="AF330000">
      <w:pPr>
        <w:pStyle w:val="Style_1"/>
        <w:spacing w:before="160"/>
        <w:ind w:firstLine="540" w:left="0"/>
        <w:jc w:val="both"/>
      </w:pPr>
      <w:r>
        <w:t>5) обстоятельства, установленные при рассмотрении заявления, ходатайства, материалов дела;</w:t>
      </w:r>
    </w:p>
    <w:p w14:paraId="B0330000">
      <w:pPr>
        <w:pStyle w:val="Style_1"/>
        <w:spacing w:before="160"/>
        <w:ind w:firstLine="540" w:left="0"/>
        <w:jc w:val="both"/>
      </w:pPr>
      <w:r>
        <w:t>6) решение, принятое по результатам рассмотрения заявления, ходатайства, материалов дела.</w:t>
      </w:r>
    </w:p>
    <w:p w14:paraId="B1330000">
      <w:pPr>
        <w:pStyle w:val="Style_1"/>
        <w:spacing w:before="160"/>
        <w:ind w:firstLine="540" w:left="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B2330000">
      <w:pPr>
        <w:pStyle w:val="Style_1"/>
        <w:spacing w:before="160"/>
        <w:ind w:firstLine="540" w:left="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B3330000">
      <w:pPr>
        <w:pStyle w:val="Style_1"/>
        <w:ind w:firstLine="540" w:left="0"/>
        <w:jc w:val="both"/>
      </w:pPr>
    </w:p>
    <w:p w14:paraId="B4330000">
      <w:pPr>
        <w:pStyle w:val="Style_1"/>
        <w:ind w:firstLine="540" w:left="0"/>
        <w:jc w:val="both"/>
        <w:outlineLvl w:val="2"/>
        <w:rPr>
          <w:b w:val="1"/>
        </w:rPr>
      </w:pPr>
      <w:r>
        <w:rPr>
          <w:b w:val="1"/>
        </w:rPr>
        <w:t>Статья 29.12.1. Исправление описок, опечаток и арифметических ошибок</w:t>
      </w:r>
    </w:p>
    <w:p w14:paraId="B533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"consultantplus://offline/ref=FFCF61B1203897002AE1EBBDD6BF3825CCC642D20EB100727A0349900B5B40C0CF30DD35A92880209398127E40269AEEAC6FD0D20D02163AwEJ9I"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23.12.2010 N 381-ФЗ)</w:t>
      </w:r>
    </w:p>
    <w:p w14:paraId="B6330000">
      <w:pPr>
        <w:pStyle w:val="Style_1"/>
        <w:ind w:firstLine="540" w:left="0"/>
        <w:jc w:val="both"/>
      </w:pPr>
    </w:p>
    <w:p w14:paraId="B7330000">
      <w:pPr>
        <w:pStyle w:val="Style_1"/>
        <w:ind w:firstLine="540" w:left="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"Par11505"</w:instrText>
      </w:r>
      <w:r>
        <w:rPr>
          <w:color w:val="0000FF"/>
        </w:rPr>
        <w:fldChar w:fldCharType="separate"/>
      </w:r>
      <w:r>
        <w:rPr>
          <w:color w:val="0000FF"/>
        </w:rPr>
        <w:t>25.5.1</w:t>
      </w:r>
      <w:r>
        <w:rPr>
          <w:color w:val="0000FF"/>
        </w:rPr>
        <w:fldChar w:fldCharType="end"/>
      </w:r>
      <w:r>
        <w:t xml:space="preserve">, </w:t>
      </w:r>
      <w:r>
        <w:rPr>
          <w:color w:val="0000FF"/>
        </w:rPr>
        <w:fldChar w:fldCharType="begin"/>
      </w:r>
      <w:r>
        <w:rPr>
          <w:color w:val="0000FF"/>
        </w:rPr>
        <w:instrText>HYPERLINK \l "Par11574"</w:instrText>
      </w:r>
      <w:r>
        <w:rPr>
          <w:color w:val="0000FF"/>
        </w:rPr>
        <w:fldChar w:fldCharType="separate"/>
      </w:r>
      <w:r>
        <w:rPr>
          <w:color w:val="0000FF"/>
        </w:rPr>
        <w:t>25.11</w:t>
      </w:r>
      <w:r>
        <w:rPr>
          <w:color w:val="0000FF"/>
        </w:rPr>
        <w:fldChar w:fldCharType="end"/>
      </w:r>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B8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"consultantplus://offline/ref=FFCF61B1203897002AE1EBBDD6BF3825CFC64BD70CBA00727A0349900B5B40C0CF30DD35A92880249A98127E40269AEEAC6FD0D20D02163AwEJ9I"</w:instrText>
      </w:r>
      <w:r>
        <w:rPr>
          <w:color w:val="0000FF"/>
        </w:rPr>
        <w:fldChar w:fldCharType="separate"/>
      </w:r>
      <w:r>
        <w:rPr>
          <w:color w:val="0000FF"/>
        </w:rPr>
        <w:t>закона</w:t>
      </w:r>
      <w:r>
        <w:rPr>
          <w:color w:val="0000FF"/>
        </w:rPr>
        <w:fldChar w:fldCharType="end"/>
      </w:r>
      <w:r>
        <w:t xml:space="preserve"> от 02.11.2013 N 294-ФЗ)</w:t>
      </w:r>
    </w:p>
    <w:p w14:paraId="B9330000">
      <w:pPr>
        <w:pStyle w:val="Style_1"/>
        <w:spacing w:before="160"/>
        <w:ind w:firstLine="540" w:left="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BA330000">
      <w:pPr>
        <w:pStyle w:val="Style_1"/>
        <w:spacing w:before="160"/>
        <w:ind w:firstLine="540" w:left="0"/>
        <w:jc w:val="both"/>
      </w:pPr>
      <w:r>
        <w:t>3. Исправление описки, опечатки или арифметической ошибки производится в виде определения.</w:t>
      </w:r>
    </w:p>
    <w:p w14:paraId="BB330000">
      <w:pPr>
        <w:pStyle w:val="Style_1"/>
        <w:spacing w:before="160"/>
        <w:ind w:firstLine="540" w:left="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"Par11505"</w:instrText>
      </w:r>
      <w:r>
        <w:rPr>
          <w:color w:val="0000FF"/>
        </w:rPr>
        <w:fldChar w:fldCharType="separate"/>
      </w:r>
      <w:r>
        <w:rPr>
          <w:color w:val="0000FF"/>
        </w:rPr>
        <w:t>25.5.1</w:t>
      </w:r>
      <w:r>
        <w:rPr>
          <w:color w:val="0000FF"/>
        </w:rPr>
        <w:fldChar w:fldCharType="end"/>
      </w:r>
      <w:r>
        <w:t xml:space="preserve">, </w:t>
      </w:r>
      <w:r>
        <w:rPr>
          <w:color w:val="0000FF"/>
        </w:rPr>
        <w:fldChar w:fldCharType="begin"/>
      </w:r>
      <w:r>
        <w:rPr>
          <w:color w:val="0000FF"/>
        </w:rPr>
        <w:instrText>HYPERLINK \l "Par11574"</w:instrText>
      </w:r>
      <w:r>
        <w:rPr>
          <w:color w:val="0000FF"/>
        </w:rPr>
        <w:fldChar w:fldCharType="separate"/>
      </w:r>
      <w:r>
        <w:rPr>
          <w:color w:val="0000FF"/>
        </w:rPr>
        <w:t>25.11</w:t>
      </w:r>
      <w:r>
        <w:rPr>
          <w:color w:val="0000FF"/>
        </w:rPr>
        <w:fldChar w:fldCharType="end"/>
      </w:r>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BC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"consultantplus://offline/ref=FFCF61B1203897002AE1EBBDD6BF3825CFC64BD70CBA00727A0349900B5B40C0CF30DD35A92880279398127E40269AEEAC6FD0D20D02163AwEJ9I"</w:instrText>
      </w:r>
      <w:r>
        <w:rPr>
          <w:color w:val="0000FF"/>
        </w:rPr>
        <w:fldChar w:fldCharType="separate"/>
      </w:r>
      <w:r>
        <w:rPr>
          <w:color w:val="0000FF"/>
        </w:rPr>
        <w:t>закона</w:t>
      </w:r>
      <w:r>
        <w:rPr>
          <w:color w:val="0000FF"/>
        </w:rPr>
        <w:fldChar w:fldCharType="end"/>
      </w:r>
      <w:r>
        <w:t xml:space="preserve"> от 02.11.2013 N 294-ФЗ)</w:t>
      </w:r>
    </w:p>
    <w:p w14:paraId="BD330000">
      <w:pPr>
        <w:pStyle w:val="Style_1"/>
        <w:spacing w:before="160"/>
        <w:ind w:firstLine="540" w:left="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BE330000">
      <w:pPr>
        <w:pStyle w:val="Style_1"/>
        <w:ind w:firstLine="540" w:left="0"/>
        <w:jc w:val="both"/>
      </w:pPr>
    </w:p>
    <w:p w14:paraId="BF330000">
      <w:pPr>
        <w:pStyle w:val="Style_1"/>
        <w:ind w:firstLine="540" w:left="0"/>
        <w:jc w:val="both"/>
        <w:outlineLvl w:val="2"/>
        <w:rPr>
          <w:b w:val="1"/>
        </w:rPr>
      </w:pPr>
      <w:r>
        <w:rPr>
          <w:b w:val="1"/>
        </w:rPr>
        <w:t>Статья 29.13. Представление об устранении причин и условий, способствовавших совершению административного правонарушения</w:t>
      </w:r>
    </w:p>
    <w:p w14:paraId="C0330000">
      <w:pPr>
        <w:pStyle w:val="Style_1"/>
        <w:ind w:firstLine="0" w:left="0"/>
        <w:jc w:val="both"/>
      </w:pPr>
    </w:p>
    <w:p w14:paraId="C1330000">
      <w:pPr>
        <w:pStyle w:val="Style_1"/>
        <w:ind w:firstLine="540" w:left="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C2330000">
      <w:pPr>
        <w:pStyle w:val="Style_1"/>
        <w:spacing w:before="160"/>
        <w:ind w:firstLine="540" w:left="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C3330000">
      <w:pPr>
        <w:pStyle w:val="Style_1"/>
        <w:ind w:firstLine="540" w:left="0"/>
        <w:jc w:val="both"/>
      </w:pPr>
    </w:p>
    <w:p w14:paraId="C4330000">
      <w:pPr>
        <w:pStyle w:val="Style_1"/>
        <w:ind w:firstLine="540" w:left="0"/>
        <w:jc w:val="both"/>
        <w:outlineLvl w:val="2"/>
        <w:rPr>
          <w:b w:val="1"/>
        </w:rPr>
      </w:pPr>
      <w:bookmarkStart w:id="2130" w:name="Par12805"/>
      <w:bookmarkEnd w:id="2130"/>
      <w:r>
        <w:rPr>
          <w:b w:val="1"/>
        </w:rPr>
        <w:t>Статья 29.14. Участие в судебном заседании путем использования систем видео-конференц-связи</w:t>
      </w:r>
    </w:p>
    <w:p w14:paraId="C533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"consultantplus://offline/ref=FFCF61B1203897002AE1EBBDD6BF3825CEC74AD90DB500727A0349900B5B40C0CF30DD35A92880209698127E40269AEEAC6FD0D20D02163AwEJ9I"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12.11.2018 N 410-ФЗ)</w:t>
      </w:r>
    </w:p>
    <w:p w14:paraId="C6330000">
      <w:pPr>
        <w:pStyle w:val="Style_1"/>
        <w:ind w:firstLine="540" w:left="0"/>
        <w:jc w:val="both"/>
      </w:pPr>
    </w:p>
    <w:p w14:paraId="C7330000">
      <w:pPr>
        <w:pStyle w:val="Style_1"/>
        <w:ind w:firstLine="540" w:left="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C8330000">
      <w:pPr>
        <w:pStyle w:val="Style_1"/>
        <w:spacing w:before="160"/>
        <w:ind w:firstLine="540" w:left="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C9330000">
      <w:pPr>
        <w:pStyle w:val="Style_1"/>
        <w:spacing w:before="160"/>
        <w:ind w:firstLine="540" w:left="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CA330000">
      <w:pPr>
        <w:pStyle w:val="Style_1"/>
        <w:spacing w:before="160"/>
        <w:ind w:firstLine="540" w:left="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CB330000">
      <w:pPr>
        <w:pStyle w:val="Style_1"/>
        <w:spacing w:before="160"/>
        <w:ind w:firstLine="540" w:left="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CC330000">
      <w:pPr>
        <w:pStyle w:val="Style_1"/>
        <w:spacing w:before="160"/>
        <w:ind w:firstLine="540" w:left="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CD330000">
      <w:pPr>
        <w:pStyle w:val="Style_1"/>
        <w:spacing w:before="160"/>
        <w:ind w:firstLine="540" w:left="0"/>
        <w:jc w:val="both"/>
      </w:pPr>
      <w:r>
        <w:t>1) отсутствует техническая возможность для участия в судебном заседании путем использования систем видео-конференц-связи;</w:t>
      </w:r>
    </w:p>
    <w:p w14:paraId="CE330000">
      <w:pPr>
        <w:pStyle w:val="Style_1"/>
        <w:spacing w:before="160"/>
        <w:ind w:firstLine="540" w:left="0"/>
        <w:jc w:val="both"/>
      </w:pPr>
      <w:r>
        <w:t>2) рассмотрение дела об административном правонарушении осуществляется в закрытом судебном заседании.</w:t>
      </w:r>
    </w:p>
    <w:p w14:paraId="CF330000">
      <w:pPr>
        <w:pStyle w:val="Style_1"/>
        <w:spacing w:before="160"/>
        <w:ind w:firstLine="540" w:left="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D0330000">
      <w:pPr>
        <w:pStyle w:val="Style_1"/>
        <w:ind w:firstLine="0" w:left="0"/>
        <w:jc w:val="both"/>
      </w:pPr>
    </w:p>
    <w:p w14:paraId="D1330000">
      <w:pPr>
        <w:pStyle w:val="Style_1"/>
        <w:ind w:firstLine="0" w:left="0"/>
        <w:jc w:val="center"/>
        <w:outlineLvl w:val="1"/>
        <w:rPr>
          <w:b w:val="1"/>
        </w:rPr>
      </w:pPr>
      <w:r>
        <w:rPr>
          <w:b w:val="1"/>
        </w:rPr>
        <w:t>Глава 29.1. ПРАВОВАЯ ПОМОЩЬ ПО ДЕЛАМ</w:t>
      </w:r>
    </w:p>
    <w:p w14:paraId="D2330000">
      <w:pPr>
        <w:pStyle w:val="Style_1"/>
        <w:ind w:firstLine="0" w:left="0"/>
        <w:jc w:val="center"/>
        <w:rPr>
          <w:b w:val="1"/>
        </w:rPr>
      </w:pPr>
      <w:r>
        <w:rPr>
          <w:b w:val="1"/>
        </w:rPr>
        <w:t>ОБ АДМИНИСТРАТИВНЫХ ПРАВОНАРУШЕНИЯХ</w:t>
      </w:r>
    </w:p>
    <w:p w14:paraId="D3330000">
      <w:pPr>
        <w:pStyle w:val="Style_1"/>
        <w:ind w:firstLine="0" w:left="0"/>
        <w:jc w:val="center"/>
      </w:pPr>
      <w:r>
        <w:t xml:space="preserve">(введена Федеральным </w:t>
      </w:r>
      <w:r>
        <w:rPr>
          <w:color w:val="0000FF"/>
        </w:rPr>
        <w:fldChar w:fldCharType="begin"/>
      </w:r>
      <w:r>
        <w:rPr>
          <w:color w:val="0000FF"/>
        </w:rPr>
        <w:instrText>HYPERLINK "consultantplus://offline/ref=FFCF61B1203897002AE1EBBDD6BF3825CCC049D808B200727A0349900B5B40C0CF30DD35A92880289A98127E40269AEEAC6FD0D20D02163AwEJ9I"</w:instrText>
      </w:r>
      <w:r>
        <w:rPr>
          <w:color w:val="0000FF"/>
        </w:rPr>
        <w:fldChar w:fldCharType="separate"/>
      </w:r>
      <w:r>
        <w:rPr>
          <w:color w:val="0000FF"/>
        </w:rPr>
        <w:t>законом</w:t>
      </w:r>
      <w:r>
        <w:rPr>
          <w:color w:val="0000FF"/>
        </w:rPr>
        <w:fldChar w:fldCharType="end"/>
      </w:r>
      <w:r>
        <w:t xml:space="preserve"> от 04.05.2011 N 97-ФЗ)</w:t>
      </w:r>
    </w:p>
    <w:p w14:paraId="D4330000">
      <w:pPr>
        <w:pStyle w:val="Style_1"/>
        <w:ind w:firstLine="540" w:left="0"/>
        <w:jc w:val="both"/>
      </w:pPr>
    </w:p>
    <w:p w14:paraId="D5330000">
      <w:pPr>
        <w:pStyle w:val="Style_1"/>
        <w:ind w:firstLine="540" w:left="0"/>
        <w:jc w:val="both"/>
        <w:outlineLvl w:val="2"/>
        <w:rPr>
          <w:b w:val="1"/>
        </w:rPr>
      </w:pPr>
      <w:bookmarkStart w:id="2131" w:name="Par12822"/>
      <w:bookmarkEnd w:id="2131"/>
      <w:r>
        <w:rPr>
          <w:b w:val="1"/>
        </w:rPr>
        <w:t>Статья 29.1.1. Направление запроса о правовой помощи</w:t>
      </w:r>
    </w:p>
    <w:p w14:paraId="D6330000">
      <w:pPr>
        <w:pStyle w:val="Style_1"/>
        <w:ind w:firstLine="540" w:left="0"/>
        <w:jc w:val="both"/>
      </w:pPr>
    </w:p>
    <w:p w14:paraId="D7330000">
      <w:pPr>
        <w:pStyle w:val="Style_1"/>
        <w:ind w:firstLine="540" w:left="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r>
        <w:rPr>
          <w:color w:val="0000FF"/>
        </w:rPr>
        <w:fldChar w:fldCharType="begin"/>
      </w:r>
      <w:r>
        <w:rPr>
          <w:color w:val="0000FF"/>
        </w:rPr>
        <w:instrText>HYPERLINK "consultantplus://offline/ref=FFCF61B1203897002AE1EBBDD6BF3825CCC44CD904BA00727A0349900B5B40C0DD308539AB2A9E20928D442F06w7J0I"</w:instrText>
      </w:r>
      <w:r>
        <w:rPr>
          <w:color w:val="0000FF"/>
        </w:rPr>
        <w:fldChar w:fldCharType="separate"/>
      </w:r>
      <w:r>
        <w:rPr>
          <w:color w:val="0000FF"/>
        </w:rPr>
        <w:t>договором</w:t>
      </w:r>
      <w:r>
        <w:rPr>
          <w:color w:val="0000FF"/>
        </w:rPr>
        <w:fldChar w:fldCharType="end"/>
      </w:r>
      <w:r>
        <w:t xml:space="preserve"> Российской Федерации или на началах взаимности, которая предполагается, пока не доказано иное.</w:t>
      </w:r>
    </w:p>
    <w:p w14:paraId="D8330000">
      <w:pPr>
        <w:pStyle w:val="Style_1"/>
        <w:spacing w:before="160"/>
        <w:ind w:firstLine="540" w:left="0"/>
        <w:jc w:val="both"/>
      </w:pPr>
      <w:bookmarkStart w:id="2132" w:name="Par12825"/>
      <w:bookmarkEnd w:id="2132"/>
      <w:r>
        <w:t>2. Запрос о правовой помощи по делам об административных правонарушениях направляется через:</w:t>
      </w:r>
    </w:p>
    <w:p w14:paraId="D9330000">
      <w:pPr>
        <w:pStyle w:val="Style_1"/>
        <w:spacing w:before="160"/>
        <w:ind w:firstLine="540" w:left="0"/>
        <w:jc w:val="both"/>
      </w:pPr>
      <w:bookmarkStart w:id="2133" w:name="Par12826"/>
      <w:bookmarkEnd w:id="2133"/>
      <w:r>
        <w:t>1) Верховный Суд Российской Федерации - по вопросам судебной деятельности Верховного Суда Российской Федерации;</w:t>
      </w:r>
    </w:p>
    <w:p w14:paraId="DA330000">
      <w:pPr>
        <w:pStyle w:val="Style_1"/>
        <w:spacing w:before="160"/>
        <w:ind w:firstLine="540" w:left="0"/>
        <w:jc w:val="both"/>
      </w:pPr>
      <w:r>
        <w:t xml:space="preserve">2) утратил силу. - Федеральный </w:t>
      </w:r>
      <w:r>
        <w:rPr>
          <w:color w:val="0000FF"/>
        </w:rPr>
        <w:fldChar w:fldCharType="begin"/>
      </w:r>
      <w:r>
        <w:rPr>
          <w:color w:val="0000FF"/>
        </w:rPr>
        <w:instrText>HYPERLINK "consultantplus://offline/ref=FFCF61B1203897002AE1EBBDD6BF3825CFC448D10BB000727A0349900B5B40C0CF30DD35A92880239198127E40269AEEAC6FD0D20D02163AwEJ9I"</w:instrText>
      </w:r>
      <w:r>
        <w:rPr>
          <w:color w:val="0000FF"/>
        </w:rPr>
        <w:fldChar w:fldCharType="separate"/>
      </w:r>
      <w:r>
        <w:rPr>
          <w:color w:val="0000FF"/>
        </w:rPr>
        <w:t>закон</w:t>
      </w:r>
      <w:r>
        <w:rPr>
          <w:color w:val="0000FF"/>
        </w:rPr>
        <w:fldChar w:fldCharType="end"/>
      </w:r>
      <w:r>
        <w:t xml:space="preserve"> от 04.06.2014 N 143-ФЗ;</w:t>
      </w:r>
    </w:p>
    <w:p w14:paraId="DB330000">
      <w:pPr>
        <w:pStyle w:val="Style_1"/>
        <w:spacing w:before="160"/>
        <w:ind w:firstLine="540" w:left="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r>
        <w:rPr>
          <w:color w:val="0000FF"/>
        </w:rPr>
        <w:fldChar w:fldCharType="begin"/>
      </w:r>
      <w:r>
        <w:rPr>
          <w:color w:val="0000FF"/>
        </w:rPr>
        <w:instrText>HYPERLINK \l "Par12826"</w:instrText>
      </w:r>
      <w:r>
        <w:rPr>
          <w:color w:val="0000FF"/>
        </w:rPr>
        <w:fldChar w:fldCharType="separate"/>
      </w:r>
      <w:r>
        <w:rPr>
          <w:color w:val="0000FF"/>
        </w:rPr>
        <w:t>пункте 1</w:t>
      </w:r>
      <w:r>
        <w:rPr>
          <w:color w:val="0000FF"/>
        </w:rPr>
        <w:fldChar w:fldCharType="end"/>
      </w:r>
      <w:r>
        <w:t xml:space="preserve"> настоящей части;</w:t>
      </w:r>
    </w:p>
    <w:p w14:paraId="DC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"consultantplus://offline/ref=FFCF61B1203897002AE1EBBDD6BF3825CFC448D10BB000727A0349900B5B40C0CF30DD35A92880239098127E40269AEEAC6FD0D20D02163AwEJ9I"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DD330000">
      <w:pPr>
        <w:pStyle w:val="Style_1"/>
        <w:spacing w:before="160"/>
        <w:ind w:firstLine="540" w:left="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DE33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"consultantplus://offline/ref=FFCF61B1203897002AE1EBBDD6BF3825CEC74AD00DB500727A0349900B5B40C0CF30DD35A92881289398127E40269AEEAC6FD0D20D02163AwEJ9I"</w:instrText>
      </w:r>
      <w:r>
        <w:rPr>
          <w:color w:val="0000FF"/>
        </w:rPr>
        <w:fldChar w:fldCharType="separate"/>
      </w:r>
      <w:r>
        <w:rPr>
          <w:color w:val="0000FF"/>
        </w:rPr>
        <w:t>закона</w:t>
      </w:r>
      <w:r>
        <w:rPr>
          <w:color w:val="0000FF"/>
        </w:rPr>
        <w:fldChar w:fldCharType="end"/>
      </w:r>
      <w:r>
        <w:t xml:space="preserve"> от 03.07.2016 N 305-ФЗ)</w:t>
      </w:r>
    </w:p>
    <w:p w14:paraId="DF330000">
      <w:pPr>
        <w:pStyle w:val="Style_1"/>
        <w:spacing w:before="160"/>
        <w:ind w:firstLine="540" w:left="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E0330000">
      <w:pPr>
        <w:pStyle w:val="Style_1"/>
        <w:spacing w:before="160"/>
        <w:ind w:firstLine="540" w:left="0"/>
        <w:jc w:val="both"/>
      </w:pPr>
      <w:r>
        <w:t>6) Генеральную прокуратуру Российской Федерации - в остальных случаях.</w:t>
      </w:r>
    </w:p>
    <w:p w14:paraId="E1330000">
      <w:pPr>
        <w:pStyle w:val="Style_1"/>
        <w:spacing w:before="160"/>
        <w:ind w:firstLine="540" w:left="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E2330000">
      <w:pPr>
        <w:pStyle w:val="Style_1"/>
        <w:ind w:firstLine="540" w:left="0"/>
        <w:jc w:val="both"/>
      </w:pPr>
    </w:p>
    <w:p w14:paraId="E3330000">
      <w:pPr>
        <w:pStyle w:val="Style_1"/>
        <w:ind w:firstLine="540" w:left="0"/>
        <w:jc w:val="both"/>
        <w:outlineLvl w:val="2"/>
        <w:rPr>
          <w:b w:val="1"/>
        </w:rPr>
      </w:pPr>
      <w:r>
        <w:rPr>
          <w:b w:val="1"/>
        </w:rPr>
        <w:t>Статья 29.1.2. Содержание и форма запроса о правовой помощи</w:t>
      </w:r>
    </w:p>
    <w:p w14:paraId="E4330000">
      <w:pPr>
        <w:pStyle w:val="Style_1"/>
        <w:ind w:firstLine="540" w:left="0"/>
        <w:jc w:val="both"/>
      </w:pPr>
    </w:p>
    <w:p w14:paraId="E5330000">
      <w:pPr>
        <w:pStyle w:val="Style_1"/>
        <w:ind w:firstLine="540" w:left="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E6330000">
      <w:pPr>
        <w:pStyle w:val="Style_1"/>
        <w:spacing w:before="160"/>
        <w:ind w:firstLine="540" w:left="0"/>
        <w:jc w:val="both"/>
      </w:pPr>
      <w:r>
        <w:t>1) наименование органа, от которого исходит запрос о правовой помощи;</w:t>
      </w:r>
    </w:p>
    <w:p w14:paraId="E7330000">
      <w:pPr>
        <w:pStyle w:val="Style_1"/>
        <w:spacing w:before="160"/>
        <w:ind w:firstLine="540" w:left="0"/>
        <w:jc w:val="both"/>
      </w:pPr>
      <w:r>
        <w:t>2) наименование и местонахождение органа, в который направляется запрос о правовой помощи;</w:t>
      </w:r>
    </w:p>
    <w:p w14:paraId="E8330000">
      <w:pPr>
        <w:pStyle w:val="Style_1"/>
        <w:spacing w:before="160"/>
        <w:ind w:firstLine="540" w:left="0"/>
        <w:jc w:val="both"/>
      </w:pPr>
      <w:r>
        <w:t>3) наименование дела об административном правонарушении и характер запроса о правовой помощи;</w:t>
      </w:r>
    </w:p>
    <w:p w14:paraId="E9330000">
      <w:pPr>
        <w:pStyle w:val="Style_1"/>
        <w:spacing w:before="160"/>
        <w:ind w:firstLine="540" w:left="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EA330000">
      <w:pPr>
        <w:pStyle w:val="Style_1"/>
        <w:spacing w:before="160"/>
        <w:ind w:firstLine="540" w:left="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EB330000">
      <w:pPr>
        <w:pStyle w:val="Style_1"/>
        <w:spacing w:before="160"/>
        <w:ind w:firstLine="540" w:left="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EC330000">
      <w:pPr>
        <w:pStyle w:val="Style_1"/>
        <w:ind w:firstLine="540" w:left="0"/>
        <w:jc w:val="both"/>
      </w:pPr>
    </w:p>
    <w:p w14:paraId="ED330000">
      <w:pPr>
        <w:pStyle w:val="Style_1"/>
        <w:ind w:firstLine="540" w:left="0"/>
        <w:jc w:val="both"/>
        <w:outlineLvl w:val="2"/>
        <w:rPr>
          <w:b w:val="1"/>
        </w:rPr>
      </w:pPr>
      <w:r>
        <w:rPr>
          <w:b w:val="1"/>
        </w:rPr>
        <w:t>Статья 29.1.3. Юридическая сила доказательств, полученных на территории иностранного государства</w:t>
      </w:r>
    </w:p>
    <w:p w14:paraId="EE330000">
      <w:pPr>
        <w:pStyle w:val="Style_1"/>
        <w:ind w:firstLine="540" w:left="0"/>
        <w:jc w:val="both"/>
      </w:pPr>
    </w:p>
    <w:p w14:paraId="EF330000">
      <w:pPr>
        <w:pStyle w:val="Style_1"/>
        <w:ind w:firstLine="540" w:left="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F0330000">
      <w:pPr>
        <w:pStyle w:val="Style_1"/>
        <w:ind w:firstLine="540" w:left="0"/>
        <w:jc w:val="both"/>
      </w:pPr>
    </w:p>
    <w:p w14:paraId="F1330000">
      <w:pPr>
        <w:pStyle w:val="Style_1"/>
        <w:ind w:firstLine="540" w:left="0"/>
        <w:jc w:val="both"/>
        <w:outlineLvl w:val="2"/>
        <w:rPr>
          <w:b w:val="1"/>
        </w:rPr>
      </w:pPr>
      <w:r>
        <w:rPr>
          <w:b w:val="1"/>
        </w:rPr>
        <w:t>Статья 29.1.4. Вызов свидетеля, потерпевшего, их представителей, эксперта, находящихся за пределами территории Российской Федерации</w:t>
      </w:r>
    </w:p>
    <w:p w14:paraId="F2330000">
      <w:pPr>
        <w:pStyle w:val="Style_1"/>
        <w:ind w:firstLine="540" w:left="0"/>
        <w:jc w:val="both"/>
      </w:pPr>
    </w:p>
    <w:p w14:paraId="F3330000">
      <w:pPr>
        <w:pStyle w:val="Style_1"/>
        <w:ind w:firstLine="540" w:left="0"/>
        <w:jc w:val="both"/>
      </w:pPr>
      <w:bookmarkStart w:id="2134" w:name="Par12852"/>
      <w:bookmarkEnd w:id="213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F4330000">
      <w:pPr>
        <w:pStyle w:val="Style_1"/>
        <w:spacing w:before="160"/>
        <w:ind w:firstLine="540" w:left="0"/>
        <w:jc w:val="both"/>
      </w:pPr>
      <w:r>
        <w:t xml:space="preserve">2. Запрос о вызове направляется в порядке, установленном </w:t>
      </w:r>
      <w:r>
        <w:rPr>
          <w:color w:val="0000FF"/>
        </w:rPr>
        <w:fldChar w:fldCharType="begin"/>
      </w:r>
      <w:r>
        <w:rPr>
          <w:color w:val="0000FF"/>
        </w:rPr>
        <w:instrText>HYPERLINK \l "Par12825"</w:instrText>
      </w:r>
      <w:r>
        <w:rPr>
          <w:color w:val="0000FF"/>
        </w:rPr>
        <w:fldChar w:fldCharType="separate"/>
      </w:r>
      <w:r>
        <w:rPr>
          <w:color w:val="0000FF"/>
        </w:rPr>
        <w:t>частью 2 статьи 29.1.1</w:t>
      </w:r>
      <w:r>
        <w:rPr>
          <w:color w:val="0000FF"/>
        </w:rPr>
        <w:fldChar w:fldCharType="end"/>
      </w:r>
      <w:r>
        <w:t xml:space="preserve"> настоящего Кодекса.</w:t>
      </w:r>
    </w:p>
    <w:p w14:paraId="F5330000">
      <w:pPr>
        <w:pStyle w:val="Style_1"/>
        <w:spacing w:before="160"/>
        <w:ind w:firstLine="540" w:left="0"/>
        <w:jc w:val="both"/>
      </w:pPr>
      <w:r>
        <w:t xml:space="preserve">3. Процессуальные действия с участием явившихся по вызову лиц, указанных в </w:t>
      </w:r>
      <w:r>
        <w:rPr>
          <w:color w:val="0000FF"/>
        </w:rPr>
        <w:fldChar w:fldCharType="begin"/>
      </w:r>
      <w:r>
        <w:rPr>
          <w:color w:val="0000FF"/>
        </w:rPr>
        <w:instrText>HYPERLINK \l "Par12852"</w:instrText>
      </w:r>
      <w:r>
        <w:rPr>
          <w:color w:val="0000FF"/>
        </w:rPr>
        <w:fldChar w:fldCharType="separate"/>
      </w:r>
      <w:r>
        <w:rPr>
          <w:color w:val="0000FF"/>
        </w:rPr>
        <w:t>части 1</w:t>
      </w:r>
      <w:r>
        <w:rPr>
          <w:color w:val="0000FF"/>
        </w:rPr>
        <w:fldChar w:fldCharType="end"/>
      </w:r>
      <w:r>
        <w:t xml:space="preserve"> настоящей статьи, производятся в порядке, установленном настоящим Кодексом.</w:t>
      </w:r>
    </w:p>
    <w:p w14:paraId="F6330000">
      <w:pPr>
        <w:pStyle w:val="Style_1"/>
        <w:spacing w:before="160"/>
        <w:ind w:firstLine="540" w:left="0"/>
        <w:jc w:val="both"/>
      </w:pPr>
      <w:r>
        <w:t xml:space="preserve">4. Явившиеся по вызову лица, указанные в </w:t>
      </w:r>
      <w:r>
        <w:rPr>
          <w:color w:val="0000FF"/>
        </w:rPr>
        <w:fldChar w:fldCharType="begin"/>
      </w:r>
      <w:r>
        <w:rPr>
          <w:color w:val="0000FF"/>
        </w:rPr>
        <w:instrText>HYPERLINK \l "Par12852"</w:instrText>
      </w:r>
      <w:r>
        <w:rPr>
          <w:color w:val="0000FF"/>
        </w:rPr>
        <w:fldChar w:fldCharType="separate"/>
      </w:r>
      <w:r>
        <w:rPr>
          <w:color w:val="0000FF"/>
        </w:rPr>
        <w:t>части 1</w:t>
      </w:r>
      <w:r>
        <w:rPr>
          <w:color w:val="0000FF"/>
        </w:rPr>
        <w:fldChar w:fldCharType="end"/>
      </w:r>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F7330000">
      <w:pPr>
        <w:pStyle w:val="Style_1"/>
        <w:spacing w:before="160"/>
        <w:ind w:firstLine="540" w:left="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F8330000">
      <w:pPr>
        <w:pStyle w:val="Style_1"/>
        <w:ind w:firstLine="540" w:left="0"/>
        <w:jc w:val="both"/>
      </w:pPr>
    </w:p>
    <w:p w14:paraId="F9330000">
      <w:pPr>
        <w:pStyle w:val="Style_1"/>
        <w:ind w:firstLine="540" w:left="0"/>
        <w:jc w:val="both"/>
        <w:outlineLvl w:val="2"/>
        <w:rPr>
          <w:b w:val="1"/>
        </w:rPr>
      </w:pPr>
      <w:r>
        <w:rPr>
          <w:b w:val="1"/>
        </w:rPr>
        <w:t>Статья 29.1.5. Исполнение в Российской Федерации запроса о правовой помощи</w:t>
      </w:r>
    </w:p>
    <w:p w14:paraId="FA330000">
      <w:pPr>
        <w:pStyle w:val="Style_1"/>
        <w:ind w:firstLine="540" w:left="0"/>
        <w:jc w:val="both"/>
      </w:pPr>
    </w:p>
    <w:p w14:paraId="FB330000">
      <w:pPr>
        <w:pStyle w:val="Style_1"/>
        <w:ind w:firstLine="540" w:left="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r>
        <w:rPr>
          <w:color w:val="0000FF"/>
        </w:rPr>
        <w:fldChar w:fldCharType="begin"/>
      </w:r>
      <w:r>
        <w:rPr>
          <w:color w:val="0000FF"/>
        </w:rPr>
        <w:instrText>HYPERLINK "consultantplus://offline/ref=FFCF61B1203897002AE1EBBDD6BF3825CCC44CD904BA00727A0349900B5B40C0DD308539AB2A9E20928D442F06w7J0I"</w:instrText>
      </w:r>
      <w:r>
        <w:rPr>
          <w:color w:val="0000FF"/>
        </w:rPr>
        <w:fldChar w:fldCharType="separate"/>
      </w:r>
      <w:r>
        <w:rPr>
          <w:color w:val="0000FF"/>
        </w:rPr>
        <w:t>договорами</w:t>
      </w:r>
      <w:r>
        <w:rPr>
          <w:color w:val="0000FF"/>
        </w:rPr>
        <w:fldChar w:fldCharType="end"/>
      </w:r>
      <w:r>
        <w:t xml:space="preserve"> Российской Федерации или на началах взаимности, которая предполагается, пока не доказано иное.</w:t>
      </w:r>
    </w:p>
    <w:p w14:paraId="FC330000">
      <w:pPr>
        <w:pStyle w:val="Style_1"/>
        <w:spacing w:before="160"/>
        <w:ind w:firstLine="540" w:left="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FD330000">
      <w:pPr>
        <w:pStyle w:val="Style_1"/>
        <w:spacing w:before="160"/>
        <w:ind w:firstLine="540" w:left="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FE330000">
      <w:pPr>
        <w:pStyle w:val="Style_1"/>
        <w:spacing w:before="160"/>
        <w:ind w:firstLine="540" w:left="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FF330000">
      <w:pPr>
        <w:pStyle w:val="Style_1"/>
        <w:spacing w:before="160"/>
        <w:ind w:firstLine="540" w:left="0"/>
        <w:jc w:val="both"/>
      </w:pPr>
      <w:r>
        <w:t>5. Запрос о правовой помощи возвращается полностью или в какой-либо части в случае, если:</w:t>
      </w:r>
    </w:p>
    <w:p w14:paraId="00340000">
      <w:pPr>
        <w:pStyle w:val="Style_1"/>
        <w:spacing w:before="160"/>
        <w:ind w:firstLine="540" w:left="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01340000">
      <w:pPr>
        <w:pStyle w:val="Style_1"/>
        <w:spacing w:before="160"/>
        <w:ind w:firstLine="540" w:left="0"/>
        <w:jc w:val="both"/>
      </w:pPr>
      <w:r>
        <w:t>2) исполнение запроса полностью или в какой-либо части может нанести ущерб суверенитету или безопасности Российской Федерации;</w:t>
      </w:r>
    </w:p>
    <w:p w14:paraId="02340000">
      <w:pPr>
        <w:pStyle w:val="Style_1"/>
        <w:spacing w:before="160"/>
        <w:ind w:firstLine="540" w:left="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03340000">
      <w:pPr>
        <w:pStyle w:val="Style_1"/>
        <w:ind w:firstLine="540" w:left="0"/>
        <w:jc w:val="both"/>
      </w:pPr>
    </w:p>
    <w:p w14:paraId="04340000">
      <w:pPr>
        <w:pStyle w:val="Style_1"/>
        <w:ind w:firstLine="540" w:left="0"/>
        <w:jc w:val="both"/>
        <w:outlineLvl w:val="2"/>
        <w:rPr>
          <w:b w:val="1"/>
        </w:rPr>
      </w:pPr>
      <w:r>
        <w:rPr>
          <w:b w:val="1"/>
        </w:rPr>
        <w:t>Статья 29.1.6. Направление материалов дела об административном правонарушении для осуществления административного преследования</w:t>
      </w:r>
    </w:p>
    <w:p w14:paraId="05340000">
      <w:pPr>
        <w:pStyle w:val="Style_1"/>
        <w:ind w:firstLine="540" w:left="0"/>
        <w:jc w:val="both"/>
      </w:pPr>
    </w:p>
    <w:p w14:paraId="06340000">
      <w:pPr>
        <w:pStyle w:val="Style_1"/>
        <w:ind w:firstLine="540" w:left="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07340000">
      <w:pPr>
        <w:pStyle w:val="Style_1"/>
        <w:ind w:firstLine="540" w:left="0"/>
        <w:jc w:val="both"/>
      </w:pPr>
    </w:p>
    <w:p w14:paraId="08340000">
      <w:pPr>
        <w:pStyle w:val="Style_1"/>
        <w:ind w:firstLine="540" w:left="0"/>
        <w:jc w:val="both"/>
        <w:outlineLvl w:val="2"/>
        <w:rPr>
          <w:b w:val="1"/>
        </w:rPr>
      </w:pPr>
      <w:r>
        <w:rPr>
          <w:b w:val="1"/>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09340000">
      <w:pPr>
        <w:pStyle w:val="Style_1"/>
        <w:ind w:firstLine="540" w:left="0"/>
        <w:jc w:val="both"/>
      </w:pPr>
    </w:p>
    <w:p w14:paraId="0A340000">
      <w:pPr>
        <w:pStyle w:val="Style_1"/>
        <w:ind w:firstLine="540" w:left="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0B340000">
      <w:pPr>
        <w:pStyle w:val="Style_1"/>
        <w:ind w:firstLine="540" w:left="0"/>
        <w:jc w:val="both"/>
      </w:pPr>
    </w:p>
    <w:p w14:paraId="0C340000">
      <w:pPr>
        <w:pStyle w:val="Style_1"/>
        <w:ind w:firstLine="0" w:left="0"/>
        <w:jc w:val="center"/>
        <w:outlineLvl w:val="1"/>
        <w:rPr>
          <w:b w:val="1"/>
        </w:rPr>
      </w:pPr>
      <w:bookmarkStart w:id="2135" w:name="Par12877"/>
      <w:bookmarkEnd w:id="2135"/>
      <w:r>
        <w:rPr>
          <w:b w:val="1"/>
        </w:rPr>
        <w:t>Глава 30. ПЕРЕСМОТР ПОСТАНОВЛЕНИЙ И РЕШЕНИЙ</w:t>
      </w:r>
    </w:p>
    <w:p w14:paraId="0D340000">
      <w:pPr>
        <w:pStyle w:val="Style_1"/>
        <w:ind w:firstLine="0" w:left="0"/>
        <w:jc w:val="center"/>
        <w:rPr>
          <w:b w:val="1"/>
        </w:rPr>
      </w:pPr>
      <w:r>
        <w:rPr>
          <w:b w:val="1"/>
        </w:rPr>
        <w:t>ПО ДЕЛАМ ОБ АДМИНИСТРАТИВНЫХ ПРАВОНАРУШЕНИЯХ</w:t>
      </w:r>
    </w:p>
    <w:p w14:paraId="0E340000">
      <w:pPr>
        <w:pStyle w:val="Style_1"/>
        <w:ind w:firstLine="0" w:left="0"/>
        <w:jc w:val="both"/>
      </w:pPr>
    </w:p>
    <w:p w14:paraId="0F340000">
      <w:pPr>
        <w:pStyle w:val="Style_1"/>
        <w:ind w:firstLine="540" w:left="0"/>
        <w:jc w:val="both"/>
        <w:outlineLvl w:val="2"/>
        <w:rPr>
          <w:b w:val="1"/>
        </w:rPr>
      </w:pPr>
      <w:bookmarkStart w:id="2136" w:name="Par12880"/>
      <w:bookmarkEnd w:id="2136"/>
      <w:r>
        <w:rPr>
          <w:b w:val="1"/>
        </w:rPr>
        <w:t>Статья 30.1. Право на обжалование постановления по делу об административном правонарушении</w:t>
      </w:r>
    </w:p>
    <w:p w14:paraId="10340000">
      <w:pPr>
        <w:pStyle w:val="Style_1"/>
        <w:ind w:firstLine="0" w:left="0"/>
        <w:jc w:val="both"/>
      </w:pPr>
    </w:p>
    <w:p w14:paraId="11340000">
      <w:pPr>
        <w:pStyle w:val="Style_1"/>
        <w:ind w:firstLine="540" w:left="0"/>
        <w:jc w:val="both"/>
      </w:pPr>
      <w:bookmarkStart w:id="2137" w:name="Par12882"/>
      <w:bookmarkEnd w:id="2137"/>
      <w:r>
        <w:t xml:space="preserve">1. Постановление по делу об административном правонарушении может быть обжаловано лицами, указанными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"Par11505"</w:instrText>
      </w:r>
      <w:r>
        <w:rPr>
          <w:color w:val="0000FF"/>
        </w:rPr>
        <w:fldChar w:fldCharType="separate"/>
      </w:r>
      <w:r>
        <w:rPr>
          <w:color w:val="0000FF"/>
        </w:rPr>
        <w:t>25.5.1</w:t>
      </w:r>
      <w:r>
        <w:rPr>
          <w:color w:val="0000FF"/>
        </w:rPr>
        <w:fldChar w:fldCharType="end"/>
      </w:r>
      <w:r>
        <w:t xml:space="preserve"> настоящего Кодекса:</w:t>
      </w:r>
    </w:p>
    <w:p w14:paraId="12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"consultantplus://offline/ref=FFCF61B1203897002AE1EBBDD6BF3825CFC64BD70CBA00727A0349900B5B40C0CF30DD35A92880279298127E40269AEEAC6FD0D20D02163AwEJ9I"</w:instrText>
      </w:r>
      <w:r>
        <w:rPr>
          <w:color w:val="0000FF"/>
        </w:rPr>
        <w:fldChar w:fldCharType="separate"/>
      </w:r>
      <w:r>
        <w:rPr>
          <w:color w:val="0000FF"/>
        </w:rPr>
        <w:t>закона</w:t>
      </w:r>
      <w:r>
        <w:rPr>
          <w:color w:val="0000FF"/>
        </w:rPr>
        <w:fldChar w:fldCharType="end"/>
      </w:r>
      <w:r>
        <w:t xml:space="preserve"> от 02.11.2013 N 294-ФЗ)</w:t>
      </w:r>
    </w:p>
    <w:p w14:paraId="13340000">
      <w:pPr>
        <w:pStyle w:val="Style_1"/>
        <w:spacing w:before="160"/>
        <w:ind w:firstLine="540" w:left="0"/>
        <w:jc w:val="both"/>
      </w:pPr>
      <w:r>
        <w:t>1) вынесенное судьей - в вышестоящий суд;</w:t>
      </w:r>
    </w:p>
    <w:p w14:paraId="14340000">
      <w:pPr>
        <w:pStyle w:val="Style_1"/>
        <w:spacing w:before="160"/>
        <w:ind w:firstLine="540" w:left="0"/>
        <w:jc w:val="both"/>
      </w:pPr>
      <w:r>
        <w:t>2) вынесенное коллегиальным органом - в районный суд по месту нахождения коллегиального органа;</w:t>
      </w:r>
    </w:p>
    <w:p w14:paraId="15340000">
      <w:pPr>
        <w:pStyle w:val="Style_1"/>
        <w:ind w:firstLine="0" w:left="0"/>
        <w:jc w:val="both"/>
      </w:pPr>
      <w:r>
        <w:t xml:space="preserve">(в ред. Федеральных законов от 02.10.2007 </w:t>
      </w:r>
      <w:r>
        <w:rPr>
          <w:color w:val="0000FF"/>
        </w:rPr>
        <w:fldChar w:fldCharType="begin"/>
      </w:r>
      <w:r>
        <w:rPr>
          <w:color w:val="0000FF"/>
        </w:rPr>
        <w:instrText>HYPERLINK "consultantplus://offline/ref=FFCF61B1203897002AE1EBBDD6BF3825CFC64BD505B300727A0349900B5B40C0CF30DD35A92880269498127E40269AEEAC6FD0D20D02163AwEJ9I"</w:instrText>
      </w:r>
      <w:r>
        <w:rPr>
          <w:color w:val="0000FF"/>
        </w:rPr>
        <w:fldChar w:fldCharType="separate"/>
      </w:r>
      <w:r>
        <w:rPr>
          <w:color w:val="0000FF"/>
        </w:rPr>
        <w:t>N 225-ФЗ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"consultantplus://offline/ref=FFCF61B1203897002AE1EBBDD6BF3825CCC74CD80BB400727A0349900B5B40C0CF30DD35A92880239498127E40269AEEAC6FD0D20D02163AwEJ9I"</w:instrText>
      </w:r>
      <w:r>
        <w:rPr>
          <w:color w:val="0000FF"/>
        </w:rPr>
        <w:fldChar w:fldCharType="separate"/>
      </w:r>
      <w:r>
        <w:rPr>
          <w:color w:val="0000FF"/>
        </w:rPr>
        <w:t>N 225-ФЗ</w:t>
      </w:r>
      <w:r>
        <w:rPr>
          <w:color w:val="0000FF"/>
        </w:rPr>
        <w:fldChar w:fldCharType="end"/>
      </w:r>
      <w:r>
        <w:t>)</w:t>
      </w:r>
    </w:p>
    <w:p w14:paraId="16340000">
      <w:pPr>
        <w:pStyle w:val="Style_1"/>
        <w:spacing w:before="160"/>
        <w:ind w:firstLine="540" w:left="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17340000">
      <w:pPr>
        <w:pStyle w:val="Style_1"/>
        <w:spacing w:before="160"/>
        <w:ind w:firstLine="540" w:left="0"/>
        <w:jc w:val="both"/>
      </w:pPr>
      <w:r>
        <w:t xml:space="preserve">3.1) вынесенное должностным лицом, указанным в </w:t>
      </w:r>
      <w:r>
        <w:rPr>
          <w:color w:val="0000FF"/>
        </w:rPr>
        <w:fldChar w:fldCharType="begin"/>
      </w:r>
      <w:r>
        <w:rPr>
          <w:color w:val="0000FF"/>
        </w:rPr>
        <w:instrText>HYPERLINK \l "Par11212"</w:instrText>
      </w:r>
      <w:r>
        <w:rPr>
          <w:color w:val="0000FF"/>
        </w:rPr>
        <w:fldChar w:fldCharType="separate"/>
      </w:r>
      <w:r>
        <w:rPr>
          <w:color w:val="0000FF"/>
        </w:rPr>
        <w:t>части 2 статьи 23.79</w:t>
      </w:r>
      <w:r>
        <w:rPr>
          <w:color w:val="0000FF"/>
        </w:rPr>
        <w:fldChar w:fldCharType="end"/>
      </w:r>
      <w:r>
        <w:t xml:space="preserve">, </w:t>
      </w:r>
      <w:r>
        <w:rPr>
          <w:color w:val="0000FF"/>
        </w:rPr>
        <w:fldChar w:fldCharType="begin"/>
      </w:r>
      <w:r>
        <w:rPr>
          <w:color w:val="0000FF"/>
        </w:rPr>
        <w:instrText>HYPERLINK \l "Par11215"</w:instrText>
      </w:r>
      <w:r>
        <w:rPr>
          <w:color w:val="0000FF"/>
        </w:rPr>
        <w:fldChar w:fldCharType="separate"/>
      </w:r>
      <w:r>
        <w:rPr>
          <w:color w:val="0000FF"/>
        </w:rPr>
        <w:t>части 2 статьи 23.79.1</w:t>
      </w:r>
      <w:r>
        <w:rPr>
          <w:color w:val="0000FF"/>
        </w:rPr>
        <w:fldChar w:fldCharType="end"/>
      </w:r>
      <w:r>
        <w:t xml:space="preserve"> или </w:t>
      </w:r>
      <w:r>
        <w:rPr>
          <w:color w:val="0000FF"/>
        </w:rPr>
        <w:fldChar w:fldCharType="begin"/>
      </w:r>
      <w:r>
        <w:rPr>
          <w:color w:val="0000FF"/>
        </w:rPr>
        <w:instrText>HYPERLINK \l "Par11221"</w:instrText>
      </w:r>
      <w:r>
        <w:rPr>
          <w:color w:val="0000FF"/>
        </w:rPr>
        <w:fldChar w:fldCharType="separate"/>
      </w:r>
      <w:r>
        <w:rPr>
          <w:color w:val="0000FF"/>
        </w:rPr>
        <w:t>части 2 статьи 23.79.2</w:t>
      </w:r>
      <w:r>
        <w:rPr>
          <w:color w:val="0000FF"/>
        </w:rPr>
        <w:fldChar w:fldCharType="end"/>
      </w:r>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18340000">
      <w:pPr>
        <w:pStyle w:val="Style_1"/>
        <w:ind w:firstLine="0" w:left="0"/>
        <w:jc w:val="both"/>
      </w:pPr>
      <w:r>
        <w:t xml:space="preserve">(п. 3.1 введен Федеральным </w:t>
      </w:r>
      <w:r>
        <w:rPr>
          <w:color w:val="0000FF"/>
        </w:rPr>
        <w:fldChar w:fldCharType="begin"/>
      </w:r>
      <w:r>
        <w:rPr>
          <w:color w:val="0000FF"/>
        </w:rPr>
        <w:instrText>HYPERLINK "consultantplus://offline/ref=FFCF61B1203897002AE1EBBDD6BF3825C9C24AD40CB700727A0349900B5B40C0CF30DD35A92881269298127E40269AEEAC6FD0D20D02163AwEJ9I"</w:instrText>
      </w:r>
      <w:r>
        <w:rPr>
          <w:color w:val="0000FF"/>
        </w:rPr>
        <w:fldChar w:fldCharType="separate"/>
      </w:r>
      <w:r>
        <w:rPr>
          <w:color w:val="0000FF"/>
        </w:rPr>
        <w:t>законом</w:t>
      </w:r>
      <w:r>
        <w:rPr>
          <w:color w:val="0000FF"/>
        </w:rPr>
        <w:fldChar w:fldCharType="end"/>
      </w:r>
      <w:r>
        <w:t xml:space="preserve"> от 13.07.2015 N 233-ФЗ)</w:t>
      </w:r>
    </w:p>
    <w:p w14:paraId="19340000">
      <w:pPr>
        <w:pStyle w:val="Style_1"/>
        <w:spacing w:before="160"/>
        <w:ind w:firstLine="540" w:left="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1A340000">
      <w:pPr>
        <w:pStyle w:val="Style_1"/>
        <w:spacing w:before="160"/>
        <w:ind w:firstLine="540" w:left="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составлять протокол об административном правонарушении.</w:t>
      </w:r>
    </w:p>
    <w:p w14:paraId="1B34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"consultantplus://offline/ref=FFCF61B1203897002AE1EBBDD6BF3825CCC648D80FB000727A0349900B5B40C0CF30DD35A92880259798127E40269AEEAC6FD0D20D02163AwEJ9I"</w:instrText>
      </w:r>
      <w:r>
        <w:rPr>
          <w:color w:val="0000FF"/>
        </w:rPr>
        <w:fldChar w:fldCharType="separate"/>
      </w:r>
      <w:r>
        <w:rPr>
          <w:color w:val="0000FF"/>
        </w:rPr>
        <w:t>законом</w:t>
      </w:r>
      <w:r>
        <w:rPr>
          <w:color w:val="0000FF"/>
        </w:rPr>
        <w:fldChar w:fldCharType="end"/>
      </w:r>
      <w:r>
        <w:t xml:space="preserve"> от 23.07.2010 N 171-ФЗ, в ред. Федерального </w:t>
      </w:r>
      <w:r>
        <w:rPr>
          <w:color w:val="0000FF"/>
        </w:rPr>
        <w:fldChar w:fldCharType="begin"/>
      </w:r>
      <w:r>
        <w:rPr>
          <w:color w:val="0000FF"/>
        </w:rPr>
        <w:instrText>HYPERLINK "consultantplus://offline/ref=FFCF61B1203897002AE1EBBDD6BF3825C9C24AD40DB500727A0349900B5B40C0CF30DD35A92980279A98127E40269AEEAC6FD0D20D02163AwEJ9I"</w:instrText>
      </w:r>
      <w:r>
        <w:rPr>
          <w:color w:val="0000FF"/>
        </w:rPr>
        <w:fldChar w:fldCharType="separate"/>
      </w:r>
      <w:r>
        <w:rPr>
          <w:color w:val="0000FF"/>
        </w:rPr>
        <w:t>закона</w:t>
      </w:r>
      <w:r>
        <w:rPr>
          <w:color w:val="0000FF"/>
        </w:rPr>
        <w:fldChar w:fldCharType="end"/>
      </w:r>
      <w:r>
        <w:t xml:space="preserve"> от 18.07.2011 N 242-ФЗ)</w:t>
      </w:r>
    </w:p>
    <w:p w14:paraId="1C340000">
      <w:pPr>
        <w:pStyle w:val="Style_1"/>
        <w:spacing w:before="160"/>
        <w:ind w:firstLine="540" w:left="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1D340000">
      <w:pPr>
        <w:pStyle w:val="Style_1"/>
        <w:spacing w:before="160"/>
        <w:ind w:firstLine="540" w:left="0"/>
        <w:jc w:val="both"/>
      </w:pPr>
      <w:r>
        <w:t>По результатам рассмотрения жалобы выносится решение.</w:t>
      </w:r>
    </w:p>
    <w:p w14:paraId="1E340000">
      <w:pPr>
        <w:pStyle w:val="Style_1"/>
        <w:spacing w:before="160"/>
        <w:ind w:firstLine="540" w:left="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r>
        <w:rPr>
          <w:color w:val="0000FF"/>
        </w:rPr>
        <w:fldChar w:fldCharType="begin"/>
      </w:r>
      <w:r>
        <w:rPr>
          <w:color w:val="0000FF"/>
        </w:rPr>
        <w:instrText>HYPERLINK "consultantplus://offline/ref=FFCF61B1203897002AE1EBBDD6BF3825C9C248D20BB000727A0349900B5B40C0CF30DD35A92983209B98127E40269AEEAC6FD0D20D02163AwEJ9I"</w:instrText>
      </w:r>
      <w:r>
        <w:rPr>
          <w:color w:val="0000FF"/>
        </w:rPr>
        <w:fldChar w:fldCharType="separate"/>
      </w:r>
      <w:r>
        <w:rPr>
          <w:color w:val="0000FF"/>
        </w:rPr>
        <w:t>законодательством</w:t>
      </w:r>
      <w:r>
        <w:rPr>
          <w:color w:val="0000FF"/>
        </w:rPr>
        <w:fldChar w:fldCharType="end"/>
      </w:r>
      <w:r>
        <w:t>.</w:t>
      </w:r>
    </w:p>
    <w:p w14:paraId="1F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"consultantplus://offline/ref=FFCF61B1203897002AE1EBBDD6BF3825C9C24CD008BB00727A0349900B5B40C0CF30DD35A92885209A98127E40269AEEAC6FD0D20D02163AwEJ9I"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20340000">
      <w:pPr>
        <w:pStyle w:val="Style_1"/>
        <w:spacing w:before="160"/>
        <w:ind w:firstLine="540" w:left="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21340000">
      <w:pPr>
        <w:pStyle w:val="Style_1"/>
        <w:ind w:firstLine="0" w:left="0"/>
        <w:jc w:val="both"/>
      </w:pPr>
    </w:p>
    <w:p w14:paraId="22340000">
      <w:pPr>
        <w:pStyle w:val="Style_1"/>
        <w:ind w:firstLine="540" w:left="0"/>
        <w:jc w:val="both"/>
        <w:outlineLvl w:val="2"/>
        <w:rPr>
          <w:b w:val="1"/>
        </w:rPr>
      </w:pPr>
      <w:bookmarkStart w:id="2138" w:name="Par12899"/>
      <w:bookmarkEnd w:id="2138"/>
      <w:r>
        <w:rPr>
          <w:b w:val="1"/>
        </w:rPr>
        <w:t>Статья 30.2. Порядок подачи жалобы на постановление по делу об административном правонарушении</w:t>
      </w:r>
    </w:p>
    <w:p w14:paraId="23340000">
      <w:pPr>
        <w:pStyle w:val="Style_1"/>
        <w:ind w:firstLine="0" w:left="0"/>
        <w:jc w:val="both"/>
      </w:pPr>
    </w:p>
    <w:p w14:paraId="24340000">
      <w:pPr>
        <w:pStyle w:val="Style_1"/>
        <w:ind w:firstLine="540" w:left="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25340000">
      <w:pPr>
        <w:pStyle w:val="Style_1"/>
        <w:spacing w:before="160"/>
        <w:ind w:firstLine="540" w:left="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26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"consultantplus://offline/ref=FFCF61B1203897002AE1EBBDD6BF3825C8C64AD00AB95D78725A45920C541FD7C879D134A928832698C7176B517E95EEB070D0CD110014w3JBI"</w:instrText>
      </w:r>
      <w:r>
        <w:rPr>
          <w:color w:val="0000FF"/>
        </w:rPr>
        <w:fldChar w:fldCharType="separate"/>
      </w:r>
      <w:r>
        <w:rPr>
          <w:color w:val="0000FF"/>
        </w:rPr>
        <w:t>закона</w:t>
      </w:r>
      <w:r>
        <w:rPr>
          <w:color w:val="0000FF"/>
        </w:rPr>
        <w:fldChar w:fldCharType="end"/>
      </w:r>
      <w:r>
        <w:t xml:space="preserve"> от 25.10.2004 N 126-ФЗ)</w:t>
      </w:r>
    </w:p>
    <w:p w14:paraId="27340000">
      <w:pPr>
        <w:pStyle w:val="Style_1"/>
        <w:spacing w:before="160"/>
        <w:ind w:firstLine="540" w:left="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28340000">
      <w:pPr>
        <w:pStyle w:val="Style_1"/>
        <w:spacing w:before="160"/>
        <w:ind w:firstLine="540" w:left="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2934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"consultantplus://offline/ref=FFCF61B1203897002AE1EBBDD6BF3825CEC148D70EB000727A0349900B5B40C0CF30DD35A92880209298127E40269AEEAC6FD0D20D02163AwEJ9I"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29.12.2020 N 471-ФЗ)</w:t>
      </w:r>
    </w:p>
    <w:p w14:paraId="2A340000">
      <w:pPr>
        <w:pStyle w:val="Style_1"/>
        <w:spacing w:before="160"/>
        <w:ind w:firstLine="540" w:left="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2B340000">
      <w:pPr>
        <w:pStyle w:val="Style_1"/>
        <w:spacing w:before="160"/>
        <w:ind w:firstLine="540" w:left="0"/>
        <w:jc w:val="both"/>
      </w:pPr>
      <w:r>
        <w:t>5. Жалоба на постановление по делу об административном правонарушении государственной пошлиной не облагается.</w:t>
      </w:r>
    </w:p>
    <w:p w14:paraId="2C340000">
      <w:pPr>
        <w:pStyle w:val="Style_1"/>
        <w:spacing w:before="160"/>
        <w:ind w:firstLine="540" w:left="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2D340000">
      <w:pPr>
        <w:pStyle w:val="Style_1"/>
        <w:ind w:firstLine="0" w:left="0"/>
        <w:jc w:val="both"/>
      </w:pPr>
      <w:r>
        <w:t xml:space="preserve">(часть шестая введена Федеральным </w:t>
      </w:r>
      <w:r>
        <w:rPr>
          <w:color w:val="0000FF"/>
        </w:rPr>
        <w:fldChar w:fldCharType="begin"/>
      </w:r>
      <w:r>
        <w:rPr>
          <w:color w:val="0000FF"/>
        </w:rPr>
        <w:instrText>HYPERLINK "consultantplus://offline/ref=FFCF61B1203897002AE1EBBDD6BF3825CFC64BD20CB400727A0349900B5B40C0CF30DD35A92881219698127E40269AEEAC6FD0D20D02163AwEJ9I"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2E340000">
      <w:pPr>
        <w:pStyle w:val="Style_1"/>
        <w:ind w:firstLine="0" w:left="0"/>
        <w:jc w:val="both"/>
      </w:pPr>
    </w:p>
    <w:p w14:paraId="2F340000">
      <w:pPr>
        <w:pStyle w:val="Style_1"/>
        <w:ind w:firstLine="540" w:left="0"/>
        <w:jc w:val="both"/>
        <w:outlineLvl w:val="2"/>
        <w:rPr>
          <w:b w:val="1"/>
        </w:rPr>
      </w:pPr>
      <w:bookmarkStart w:id="2139" w:name="Par12912"/>
      <w:bookmarkEnd w:id="2139"/>
      <w:r>
        <w:rPr>
          <w:b w:val="1"/>
        </w:rPr>
        <w:t>Статья 30.3. Срок обжалования постановления по делу об административном правонарушении</w:t>
      </w:r>
    </w:p>
    <w:p w14:paraId="30340000">
      <w:pPr>
        <w:pStyle w:val="Style_1"/>
        <w:ind w:firstLine="0" w:left="0"/>
        <w:jc w:val="both"/>
      </w:pPr>
    </w:p>
    <w:p w14:paraId="31340000">
      <w:pPr>
        <w:pStyle w:val="Style_1"/>
        <w:ind w:firstLine="540" w:left="0"/>
        <w:jc w:val="both"/>
      </w:pPr>
      <w:bookmarkStart w:id="2140" w:name="Par12914"/>
      <w:bookmarkEnd w:id="214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32340000">
      <w:pPr>
        <w:pStyle w:val="Style_1"/>
        <w:spacing w:before="160"/>
        <w:ind w:firstLine="540" w:left="0"/>
        <w:jc w:val="both"/>
      </w:pPr>
      <w:r>
        <w:t xml:space="preserve">2. В случае пропуска срока, предусмотренного </w:t>
      </w:r>
      <w:r>
        <w:rPr>
          <w:color w:val="0000FF"/>
        </w:rPr>
        <w:fldChar w:fldCharType="begin"/>
      </w:r>
      <w:r>
        <w:rPr>
          <w:color w:val="0000FF"/>
        </w:rPr>
        <w:instrText>HYPERLINK \l "Par12914"</w:instrText>
      </w:r>
      <w:r>
        <w:rPr>
          <w:color w:val="0000FF"/>
        </w:rPr>
        <w:fldChar w:fldCharType="separate"/>
      </w:r>
      <w:r>
        <w:rPr>
          <w:color w:val="0000FF"/>
        </w:rPr>
        <w:t>частью 1</w:t>
      </w:r>
      <w:r>
        <w:rPr>
          <w:color w:val="0000FF"/>
        </w:rPr>
        <w:fldChar w:fldCharType="end"/>
      </w:r>
      <w:r>
        <w:t xml:space="preserve"> настоящей статьи, указанный срок по </w:t>
      </w:r>
      <w:r>
        <w:rPr>
          <w:color w:val="0000FF"/>
        </w:rPr>
        <w:fldChar w:fldCharType="begin"/>
      </w:r>
      <w:r>
        <w:rPr>
          <w:color w:val="0000FF"/>
        </w:rPr>
        <w:instrText>HYPERLINK "consultantplus://offline/ref=FFCF61B1203897002AE1EBBDD6BF3825C9C64ED90CB600727A0349900B5B40C0CF30DD35A92881219298127E40269AEEAC6FD0D20D02163AwEJ9I"</w:instrText>
      </w:r>
      <w:r>
        <w:rPr>
          <w:color w:val="0000FF"/>
        </w:rPr>
        <w:fldChar w:fldCharType="separate"/>
      </w:r>
      <w:r>
        <w:rPr>
          <w:color w:val="0000FF"/>
        </w:rPr>
        <w:t>ходатайству</w:t>
      </w:r>
      <w:r>
        <w:rPr>
          <w:color w:val="0000FF"/>
        </w:rPr>
        <w:fldChar w:fldCharType="end"/>
      </w:r>
      <w:r>
        <w:t xml:space="preserve"> лица, подающего жалобу, может быть восстановлен судьей или должностным лицом, правомочными рассматривать жалобу.</w:t>
      </w:r>
    </w:p>
    <w:p w14:paraId="33340000">
      <w:pPr>
        <w:pStyle w:val="Style_1"/>
        <w:spacing w:before="160"/>
        <w:ind w:firstLine="540" w:left="0"/>
        <w:jc w:val="both"/>
      </w:pPr>
      <w:bookmarkStart w:id="2141" w:name="Par12916"/>
      <w:bookmarkEnd w:id="2141"/>
      <w:r>
        <w:t xml:space="preserve">3. Жалобы на постановления по делам об административных правонарушениях, предусмотренных </w:t>
      </w:r>
      <w:r>
        <w:rPr>
          <w:color w:val="0000FF"/>
        </w:rPr>
        <w:fldChar w:fldCharType="begin"/>
      </w:r>
      <w:r>
        <w:rPr>
          <w:color w:val="0000FF"/>
        </w:rPr>
        <w:instrText>HYPERLINK \l "Par868"</w:instrText>
      </w:r>
      <w:r>
        <w:rPr>
          <w:color w:val="0000FF"/>
        </w:rPr>
        <w:fldChar w:fldCharType="separate"/>
      </w:r>
      <w:r>
        <w:rPr>
          <w:color w:val="0000FF"/>
        </w:rPr>
        <w:t>статьями 5.1</w:t>
      </w:r>
      <w:r>
        <w:rPr>
          <w:color w:val="0000FF"/>
        </w:rPr>
        <w:fldChar w:fldCharType="end"/>
      </w:r>
      <w:r>
        <w:t xml:space="preserve"> - </w:t>
      </w:r>
      <w:r>
        <w:rPr>
          <w:color w:val="0000FF"/>
        </w:rPr>
        <w:fldChar w:fldCharType="begin"/>
      </w:r>
      <w:r>
        <w:rPr>
          <w:color w:val="0000FF"/>
        </w:rPr>
        <w:instrText>HYPERLINK \l "Par1082"</w:instrText>
      </w:r>
      <w:r>
        <w:rPr>
          <w:color w:val="0000FF"/>
        </w:rPr>
        <w:fldChar w:fldCharType="separate"/>
      </w:r>
      <w:r>
        <w:rPr>
          <w:color w:val="0000FF"/>
        </w:rPr>
        <w:t>5.25</w:t>
      </w:r>
      <w:r>
        <w:rPr>
          <w:color w:val="0000FF"/>
        </w:rPr>
        <w:fldChar w:fldCharType="end"/>
      </w:r>
      <w:r>
        <w:t xml:space="preserve">, </w:t>
      </w:r>
      <w:r>
        <w:rPr>
          <w:color w:val="0000FF"/>
        </w:rPr>
        <w:fldChar w:fldCharType="begin"/>
      </w:r>
      <w:r>
        <w:rPr>
          <w:color w:val="0000FF"/>
        </w:rPr>
        <w:instrText>HYPERLINK \l "Par1279"</w:instrText>
      </w:r>
      <w:r>
        <w:rPr>
          <w:color w:val="0000FF"/>
        </w:rPr>
        <w:fldChar w:fldCharType="separate"/>
      </w:r>
      <w:r>
        <w:rPr>
          <w:color w:val="0000FF"/>
        </w:rPr>
        <w:t>5.45</w:t>
      </w:r>
      <w:r>
        <w:rPr>
          <w:color w:val="0000FF"/>
        </w:rPr>
        <w:fldChar w:fldCharType="end"/>
      </w:r>
      <w:r>
        <w:t xml:space="preserve"> - </w:t>
      </w:r>
      <w:r>
        <w:rPr>
          <w:color w:val="0000FF"/>
        </w:rPr>
        <w:fldChar w:fldCharType="begin"/>
      </w:r>
      <w:r>
        <w:rPr>
          <w:color w:val="0000FF"/>
        </w:rPr>
        <w:instrText>HYPERLINK \l "Par1330"</w:instrText>
      </w:r>
      <w:r>
        <w:rPr>
          <w:color w:val="0000FF"/>
        </w:rPr>
        <w:fldChar w:fldCharType="separate"/>
      </w:r>
      <w:r>
        <w:rPr>
          <w:color w:val="0000FF"/>
        </w:rPr>
        <w:t>5.52</w:t>
      </w:r>
      <w:r>
        <w:rPr>
          <w:color w:val="0000FF"/>
        </w:rPr>
        <w:fldChar w:fldCharType="end"/>
      </w:r>
      <w:r>
        <w:t xml:space="preserve">, </w:t>
      </w:r>
      <w:r>
        <w:rPr>
          <w:color w:val="0000FF"/>
        </w:rPr>
        <w:fldChar w:fldCharType="begin"/>
      </w:r>
      <w:r>
        <w:rPr>
          <w:color w:val="0000FF"/>
        </w:rPr>
        <w:instrText>HYPERLINK \l "Par1362"</w:instrText>
      </w:r>
      <w:r>
        <w:rPr>
          <w:color w:val="0000FF"/>
        </w:rPr>
        <w:fldChar w:fldCharType="separate"/>
      </w:r>
      <w:r>
        <w:rPr>
          <w:color w:val="0000FF"/>
        </w:rPr>
        <w:t>5.56</w:t>
      </w:r>
      <w:r>
        <w:rPr>
          <w:color w:val="0000FF"/>
        </w:rPr>
        <w:fldChar w:fldCharType="end"/>
      </w:r>
      <w:r>
        <w:t xml:space="preserve">, </w:t>
      </w:r>
      <w:r>
        <w:rPr>
          <w:color w:val="0000FF"/>
        </w:rPr>
        <w:fldChar w:fldCharType="begin"/>
      </w:r>
      <w:r>
        <w:rPr>
          <w:color w:val="0000FF"/>
        </w:rPr>
        <w:instrText>HYPERLINK \l "Par1384"</w:instrText>
      </w:r>
      <w:r>
        <w:rPr>
          <w:color w:val="0000FF"/>
        </w:rPr>
        <w:fldChar w:fldCharType="separate"/>
      </w:r>
      <w:r>
        <w:rPr>
          <w:color w:val="0000FF"/>
        </w:rPr>
        <w:t>5.58</w:t>
      </w:r>
      <w:r>
        <w:rPr>
          <w:color w:val="0000FF"/>
        </w:rPr>
        <w:fldChar w:fldCharType="end"/>
      </w:r>
      <w:r>
        <w:t xml:space="preserve">, </w:t>
      </w:r>
      <w:r>
        <w:rPr>
          <w:color w:val="0000FF"/>
        </w:rPr>
        <w:fldChar w:fldCharType="begin"/>
      </w:r>
      <w:r>
        <w:rPr>
          <w:color w:val="0000FF"/>
        </w:rPr>
        <w:instrText>HYPERLINK \l "Par1515"</w:instrText>
      </w:r>
      <w:r>
        <w:rPr>
          <w:color w:val="0000FF"/>
        </w:rPr>
        <w:fldChar w:fldCharType="separate"/>
      </w:r>
      <w:r>
        <w:rPr>
          <w:color w:val="0000FF"/>
        </w:rPr>
        <w:t>5.69</w:t>
      </w:r>
      <w:r>
        <w:rPr>
          <w:color w:val="0000FF"/>
        </w:rPr>
        <w:fldChar w:fldCharType="end"/>
      </w:r>
      <w:r>
        <w:t xml:space="preserve"> настоящего Кодекса, могут быть поданы в пятидневный срок со дня вручения или получения копий постановлений.</w:t>
      </w:r>
    </w:p>
    <w:p w14:paraId="3434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"consultantplus://offline/ref=FFCF61B1203897002AE1EBBDD6BF3825CCCF4FD10FB600727A0349900B5B40C0CF30DD35A92881279098127E40269AEEAC6FD0D20D02163AwEJ9I"</w:instrText>
      </w:r>
      <w:r>
        <w:rPr>
          <w:color w:val="0000FF"/>
        </w:rPr>
        <w:fldChar w:fldCharType="separate"/>
      </w:r>
      <w:r>
        <w:rPr>
          <w:color w:val="0000FF"/>
        </w:rPr>
        <w:t>законом</w:t>
      </w:r>
      <w:r>
        <w:rPr>
          <w:color w:val="0000FF"/>
        </w:rPr>
        <w:fldChar w:fldCharType="end"/>
      </w:r>
      <w:r>
        <w:t xml:space="preserve"> от 04.07.2003 N 94-ФЗ, в ред. Федеральных законов от 21.07.2005 </w:t>
      </w:r>
      <w:r>
        <w:rPr>
          <w:color w:val="0000FF"/>
        </w:rPr>
        <w:fldChar w:fldCharType="begin"/>
      </w:r>
      <w:r>
        <w:rPr>
          <w:color w:val="0000FF"/>
        </w:rPr>
        <w:instrText>HYPERLINK "consultantplus://offline/ref=FFCF61B1203897002AE1EBBDD6BF3825C9C242D005BA00727A0349900B5B40C0CF30DD35A92883219B98127E40269AEEAC6FD0D20D02163AwEJ9I"</w:instrText>
      </w:r>
      <w:r>
        <w:rPr>
          <w:color w:val="0000FF"/>
        </w:rPr>
        <w:fldChar w:fldCharType="separate"/>
      </w:r>
      <w:r>
        <w:rPr>
          <w:color w:val="0000FF"/>
        </w:rPr>
        <w:t>N 93-ФЗ</w:t>
      </w:r>
      <w:r>
        <w:rPr>
          <w:color w:val="0000FF"/>
        </w:rPr>
        <w:fldChar w:fldCharType="end"/>
      </w:r>
      <w:r>
        <w:t xml:space="preserve">, от 04.10.2010 </w:t>
      </w:r>
      <w:r>
        <w:rPr>
          <w:color w:val="0000FF"/>
        </w:rPr>
        <w:fldChar w:fldCharType="begin"/>
      </w:r>
      <w:r>
        <w:rPr>
          <w:color w:val="0000FF"/>
        </w:rPr>
        <w:instrText>HYPERLINK "consultantplus://offline/ref=FFCF61B1203897002AE1EBBDD6BF3825C9C242D005B400727A0349900B5B40C0CF30DD35A92880239A98127E40269AEEAC6FD0D20D02163AwEJ9I"</w:instrText>
      </w:r>
      <w:r>
        <w:rPr>
          <w:color w:val="0000FF"/>
        </w:rPr>
        <w:fldChar w:fldCharType="separate"/>
      </w:r>
      <w:r>
        <w:rPr>
          <w:color w:val="0000FF"/>
        </w:rPr>
        <w:t>N 263-ФЗ</w:t>
      </w:r>
      <w:r>
        <w:rPr>
          <w:color w:val="0000FF"/>
        </w:rPr>
        <w:fldChar w:fldCharType="end"/>
      </w:r>
      <w:r>
        <w:t xml:space="preserve">, от 02.06.2016 </w:t>
      </w:r>
      <w:r>
        <w:rPr>
          <w:color w:val="0000FF"/>
        </w:rPr>
        <w:fldChar w:fldCharType="begin"/>
      </w:r>
      <w:r>
        <w:rPr>
          <w:color w:val="0000FF"/>
        </w:rPr>
        <w:instrText>HYPERLINK "consultantplus://offline/ref=FFCF61B1203897002AE1EBBDD6BF3825CCCF42D909B600727A0349900B5B40C0CF30DD35A92880239098127E40269AEEAC6FD0D20D02163AwEJ9I"</w:instrText>
      </w:r>
      <w:r>
        <w:rPr>
          <w:color w:val="0000FF"/>
        </w:rPr>
        <w:fldChar w:fldCharType="separate"/>
      </w:r>
      <w:r>
        <w:rPr>
          <w:color w:val="0000FF"/>
        </w:rPr>
        <w:t>N 161-ФЗ</w:t>
      </w:r>
      <w:r>
        <w:rPr>
          <w:color w:val="0000FF"/>
        </w:rPr>
        <w:fldChar w:fldCharType="end"/>
      </w:r>
      <w:r>
        <w:t>)</w:t>
      </w:r>
    </w:p>
    <w:p w14:paraId="35340000">
      <w:pPr>
        <w:pStyle w:val="Style_1"/>
        <w:spacing w:before="160"/>
        <w:ind w:firstLine="540" w:left="0"/>
        <w:jc w:val="both"/>
      </w:pPr>
      <w:r>
        <w:rPr>
          <w:color w:val="0000FF"/>
        </w:rPr>
        <w:fldChar w:fldCharType="begin"/>
      </w:r>
      <w:r>
        <w:rPr>
          <w:color w:val="0000FF"/>
        </w:rPr>
        <w:instrText>HYPERLINK "consultantplus://offline/ref=FFCF61B1203897002AE1EBBDD6BF3825CCCF4FD10FB600727A0349900B5B40C0CF30DD35A92881279698127E40269AEEAC6FD0D20D02163AwEJ9I"</w:instrText>
      </w:r>
      <w:r>
        <w:rPr>
          <w:color w:val="0000FF"/>
        </w:rPr>
        <w:fldChar w:fldCharType="separate"/>
      </w:r>
      <w:r>
        <w:rPr>
          <w:color w:val="0000FF"/>
        </w:rPr>
        <w:t>4.</w:t>
      </w:r>
      <w:r>
        <w:rPr>
          <w:color w:val="0000FF"/>
        </w:rPr>
        <w:fldChar w:fldCharType="end"/>
      </w:r>
      <w:r>
        <w:t xml:space="preserve"> Об отклонении ходатайства о восстановлении срока обжалования постановления по делу об административном правонарушении выносится </w:t>
      </w:r>
      <w:r>
        <w:rPr>
          <w:color w:val="0000FF"/>
        </w:rPr>
        <w:fldChar w:fldCharType="begin"/>
      </w:r>
      <w:r>
        <w:rPr>
          <w:color w:val="0000FF"/>
        </w:rPr>
        <w:instrText>HYPERLINK "consultantplus://offline/ref=FFCF61B1203897002AE1EBBDD6BF3825C9C64ED90CB600727A0349900B5B40C0CF30DD35A92881219398127E40269AEEAC6FD0D20D02163AwEJ9I"</w:instrText>
      </w:r>
      <w:r>
        <w:rPr>
          <w:color w:val="0000FF"/>
        </w:rPr>
        <w:fldChar w:fldCharType="separate"/>
      </w:r>
      <w:r>
        <w:rPr>
          <w:color w:val="0000FF"/>
        </w:rPr>
        <w:t>определение</w:t>
      </w:r>
      <w:r>
        <w:rPr>
          <w:color w:val="0000FF"/>
        </w:rPr>
        <w:fldChar w:fldCharType="end"/>
      </w:r>
      <w:r>
        <w:t>.</w:t>
      </w:r>
    </w:p>
    <w:p w14:paraId="36340000">
      <w:pPr>
        <w:pStyle w:val="Style_1"/>
        <w:ind w:firstLine="0" w:left="0"/>
        <w:jc w:val="both"/>
      </w:pPr>
    </w:p>
    <w:p w14:paraId="37340000">
      <w:pPr>
        <w:pStyle w:val="Style_1"/>
        <w:ind w:firstLine="540" w:left="0"/>
        <w:jc w:val="both"/>
        <w:outlineLvl w:val="2"/>
        <w:rPr>
          <w:b w:val="1"/>
        </w:rPr>
      </w:pPr>
      <w:bookmarkStart w:id="2142" w:name="Par12920"/>
      <w:bookmarkEnd w:id="2142"/>
      <w:r>
        <w:rPr>
          <w:b w:val="1"/>
        </w:rPr>
        <w:t>Статья 30.4. Подготовка к рассмотрению жалобы на постановление по делу об административном правонарушении</w:t>
      </w:r>
    </w:p>
    <w:p w14:paraId="38340000">
      <w:pPr>
        <w:pStyle w:val="Style_1"/>
        <w:ind w:firstLine="0" w:left="0"/>
        <w:jc w:val="both"/>
      </w:pPr>
    </w:p>
    <w:p w14:paraId="39340000">
      <w:pPr>
        <w:pStyle w:val="Style_1"/>
        <w:ind w:firstLine="540" w:left="0"/>
        <w:jc w:val="both"/>
      </w:pPr>
      <w:r>
        <w:rPr>
          <w:color w:val="0000FF"/>
        </w:rPr>
        <w:fldChar w:fldCharType="begin"/>
      </w:r>
      <w:r>
        <w:rPr>
          <w:color w:val="0000FF"/>
        </w:rPr>
        <w:instrText>HYPERLINK "consultantplus://offline/ref=FFCF61B1203897002AE1EBBDD6BF3825CEC74AD90DB500727A0349900B5B40C0CF30DD35A92880239498127E40269AEEAC6FD0D20D02163AwEJ9I"</w:instrText>
      </w:r>
      <w:r>
        <w:rPr>
          <w:color w:val="0000FF"/>
        </w:rPr>
        <w:fldChar w:fldCharType="separate"/>
      </w:r>
      <w:r>
        <w:rPr>
          <w:color w:val="0000FF"/>
        </w:rPr>
        <w:t>1</w:t>
      </w:r>
      <w:r>
        <w:rPr>
          <w:color w:val="0000FF"/>
        </w:rPr>
        <w:fldChar w:fldCharType="end"/>
      </w:r>
      <w:r>
        <w:t>. При подготовке к рассмотрению жалобы на постановление по делу об административном правонарушении судья, должностное лицо:</w:t>
      </w:r>
    </w:p>
    <w:p w14:paraId="3A340000">
      <w:pPr>
        <w:pStyle w:val="Style_1"/>
        <w:spacing w:before="160"/>
        <w:ind w:firstLine="540" w:left="0"/>
        <w:jc w:val="both"/>
      </w:pPr>
      <w:r>
        <w:t xml:space="preserve">1) выясняют, имеются ли </w:t>
      </w:r>
      <w:r>
        <w:rPr>
          <w:color w:val="0000FF"/>
        </w:rPr>
        <w:fldChar w:fldCharType="begin"/>
      </w:r>
      <w:r>
        <w:rPr>
          <w:color w:val="0000FF"/>
        </w:rPr>
        <w:instrText>HYPERLINK \l "Par12596"</w:instrText>
      </w:r>
      <w:r>
        <w:rPr>
          <w:color w:val="0000FF"/>
        </w:rPr>
        <w:fldChar w:fldCharType="separate"/>
      </w:r>
      <w:r>
        <w:rPr>
          <w:color w:val="0000FF"/>
        </w:rPr>
        <w:t>обстоятельства</w:t>
      </w:r>
      <w:r>
        <w:rPr>
          <w:color w:val="0000FF"/>
        </w:rPr>
        <w:fldChar w:fldCharType="end"/>
      </w:r>
      <w:r>
        <w:t xml:space="preserve">, исключающие возможность рассмотрения жалобы данными судьей, должностным лицом, а также </w:t>
      </w:r>
      <w:r>
        <w:rPr>
          <w:color w:val="0000FF"/>
        </w:rPr>
        <w:fldChar w:fldCharType="begin"/>
      </w:r>
      <w:r>
        <w:rPr>
          <w:color w:val="0000FF"/>
        </w:rPr>
        <w:instrText>HYPERLINK \l "Par11409"</w:instrText>
      </w:r>
      <w:r>
        <w:rPr>
          <w:color w:val="0000FF"/>
        </w:rPr>
        <w:fldChar w:fldCharType="separate"/>
      </w:r>
      <w:r>
        <w:rPr>
          <w:color w:val="0000FF"/>
        </w:rPr>
        <w:t>обстоятельства</w:t>
      </w:r>
      <w:r>
        <w:rPr>
          <w:color w:val="0000FF"/>
        </w:rPr>
        <w:fldChar w:fldCharType="end"/>
      </w:r>
      <w:r>
        <w:t>, исключающие производство по делу;</w:t>
      </w:r>
    </w:p>
    <w:p w14:paraId="3B340000">
      <w:pPr>
        <w:pStyle w:val="Style_1"/>
        <w:spacing w:before="160"/>
        <w:ind w:firstLine="540" w:left="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3C340000">
      <w:pPr>
        <w:pStyle w:val="Style_1"/>
        <w:spacing w:before="160"/>
        <w:ind w:firstLine="540" w:left="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3D340000">
      <w:pPr>
        <w:pStyle w:val="Style_1"/>
        <w:spacing w:before="160"/>
        <w:ind w:firstLine="540" w:left="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3E340000">
      <w:pPr>
        <w:pStyle w:val="Style_1"/>
        <w:ind w:firstLine="0" w:left="0"/>
        <w:jc w:val="both"/>
      </w:pPr>
      <w:r>
        <w:t xml:space="preserve">(часть 2 введена Федеральным </w:t>
      </w:r>
      <w:r>
        <w:rPr>
          <w:color w:val="0000FF"/>
        </w:rPr>
        <w:fldChar w:fldCharType="begin"/>
      </w:r>
      <w:r>
        <w:rPr>
          <w:color w:val="0000FF"/>
        </w:rPr>
        <w:instrText>HYPERLINK "consultantplus://offline/ref=FFCF61B1203897002AE1EBBDD6BF3825CEC74AD90DB500727A0349900B5B40C0CF30DD35A92880239B98127E40269AEEAC6FD0D20D02163AwEJ9I"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12.11.2018 N 410-ФЗ)</w:t>
      </w:r>
    </w:p>
    <w:p w14:paraId="3F340000">
      <w:pPr>
        <w:pStyle w:val="Style_1"/>
        <w:ind w:firstLine="0" w:left="0"/>
        <w:jc w:val="both"/>
      </w:pPr>
    </w:p>
    <w:p w14:paraId="40340000">
      <w:pPr>
        <w:pStyle w:val="Style_1"/>
        <w:ind w:firstLine="540" w:left="0"/>
        <w:jc w:val="both"/>
        <w:outlineLvl w:val="2"/>
        <w:rPr>
          <w:b w:val="1"/>
        </w:rPr>
      </w:pPr>
      <w:r>
        <w:rPr>
          <w:b w:val="1"/>
        </w:rPr>
        <w:t>Статья 30.5. Сроки рассмотрения жалобы на постановление по делу об административном правонарушении</w:t>
      </w:r>
    </w:p>
    <w:p w14:paraId="41340000">
      <w:pPr>
        <w:pStyle w:val="Style_1"/>
        <w:ind w:firstLine="0" w:left="0"/>
        <w:jc w:val="both"/>
      </w:pPr>
    </w:p>
    <w:p w14:paraId="42340000">
      <w:pPr>
        <w:pStyle w:val="Style_1"/>
        <w:ind w:firstLine="540" w:left="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43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"consultantplus://offline/ref=FFCF61B1203897002AE1EBBDD6BF3825CCC14CD209B400727A0349900B5B40C0CF30DD35A92880259298127E40269AEEAC6FD0D20D02163AwEJ9I"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30.04.2010 N 69-ФЗ)</w:t>
      </w:r>
    </w:p>
    <w:p w14:paraId="44340000">
      <w:pPr>
        <w:pStyle w:val="Style_1"/>
        <w:spacing w:before="160"/>
        <w:ind w:firstLine="540" w:left="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4534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"consultantplus://offline/ref=FFCF61B1203897002AE1EBBDD6BF3825CCC14CD209B400727A0349900B5B40C0CF30DD35A92880259198127E40269AEEAC6FD0D20D02163AwEJ9I"</w:instrText>
      </w:r>
      <w:r>
        <w:rPr>
          <w:color w:val="0000FF"/>
        </w:rPr>
        <w:fldChar w:fldCharType="separate"/>
      </w:r>
      <w:r>
        <w:rPr>
          <w:color w:val="0000FF"/>
        </w:rPr>
        <w:t>законом</w:t>
      </w:r>
      <w:r>
        <w:rPr>
          <w:color w:val="0000FF"/>
        </w:rPr>
        <w:fldChar w:fldCharType="end"/>
      </w:r>
      <w:r>
        <w:t xml:space="preserve"> от 30.04.2010 N 69-ФЗ)</w:t>
      </w:r>
    </w:p>
    <w:p w14:paraId="46340000">
      <w:pPr>
        <w:pStyle w:val="Style_1"/>
        <w:spacing w:before="160"/>
        <w:ind w:firstLine="540" w:left="0"/>
        <w:jc w:val="both"/>
      </w:pPr>
      <w:r>
        <w:t xml:space="preserve">2. Жалобы на постановления по делам об административных правонарушениях, предусмотренных </w:t>
      </w:r>
      <w:r>
        <w:rPr>
          <w:color w:val="0000FF"/>
        </w:rPr>
        <w:fldChar w:fldCharType="begin"/>
      </w:r>
      <w:r>
        <w:rPr>
          <w:color w:val="0000FF"/>
        </w:rPr>
        <w:instrText>HYPERLINK \l "Par868"</w:instrText>
      </w:r>
      <w:r>
        <w:rPr>
          <w:color w:val="0000FF"/>
        </w:rPr>
        <w:fldChar w:fldCharType="separate"/>
      </w:r>
      <w:r>
        <w:rPr>
          <w:color w:val="0000FF"/>
        </w:rPr>
        <w:t>статьями 5.1</w:t>
      </w:r>
      <w:r>
        <w:rPr>
          <w:color w:val="0000FF"/>
        </w:rPr>
        <w:fldChar w:fldCharType="end"/>
      </w:r>
      <w:r>
        <w:t xml:space="preserve"> - </w:t>
      </w:r>
      <w:r>
        <w:rPr>
          <w:color w:val="0000FF"/>
        </w:rPr>
        <w:fldChar w:fldCharType="begin"/>
      </w:r>
      <w:r>
        <w:rPr>
          <w:color w:val="0000FF"/>
        </w:rPr>
        <w:instrText>HYPERLINK \l "Par1082"</w:instrText>
      </w:r>
      <w:r>
        <w:rPr>
          <w:color w:val="0000FF"/>
        </w:rPr>
        <w:fldChar w:fldCharType="separate"/>
      </w:r>
      <w:r>
        <w:rPr>
          <w:color w:val="0000FF"/>
        </w:rPr>
        <w:t>5.25</w:t>
      </w:r>
      <w:r>
        <w:rPr>
          <w:color w:val="0000FF"/>
        </w:rPr>
        <w:fldChar w:fldCharType="end"/>
      </w:r>
      <w:r>
        <w:t xml:space="preserve">, </w:t>
      </w:r>
      <w:r>
        <w:rPr>
          <w:color w:val="0000FF"/>
        </w:rPr>
        <w:fldChar w:fldCharType="begin"/>
      </w:r>
      <w:r>
        <w:rPr>
          <w:color w:val="0000FF"/>
        </w:rPr>
        <w:instrText>HYPERLINK \l "Par1279"</w:instrText>
      </w:r>
      <w:r>
        <w:rPr>
          <w:color w:val="0000FF"/>
        </w:rPr>
        <w:fldChar w:fldCharType="separate"/>
      </w:r>
      <w:r>
        <w:rPr>
          <w:color w:val="0000FF"/>
        </w:rPr>
        <w:t>5.45</w:t>
      </w:r>
      <w:r>
        <w:rPr>
          <w:color w:val="0000FF"/>
        </w:rPr>
        <w:fldChar w:fldCharType="end"/>
      </w:r>
      <w:r>
        <w:t xml:space="preserve"> - </w:t>
      </w:r>
      <w:r>
        <w:rPr>
          <w:color w:val="0000FF"/>
        </w:rPr>
        <w:fldChar w:fldCharType="begin"/>
      </w:r>
      <w:r>
        <w:rPr>
          <w:color w:val="0000FF"/>
        </w:rPr>
        <w:instrText>HYPERLINK \l "Par1330"</w:instrText>
      </w:r>
      <w:r>
        <w:rPr>
          <w:color w:val="0000FF"/>
        </w:rPr>
        <w:fldChar w:fldCharType="separate"/>
      </w:r>
      <w:r>
        <w:rPr>
          <w:color w:val="0000FF"/>
        </w:rPr>
        <w:t>5.52</w:t>
      </w:r>
      <w:r>
        <w:rPr>
          <w:color w:val="0000FF"/>
        </w:rPr>
        <w:fldChar w:fldCharType="end"/>
      </w:r>
      <w:r>
        <w:t xml:space="preserve">, </w:t>
      </w:r>
      <w:r>
        <w:rPr>
          <w:color w:val="0000FF"/>
        </w:rPr>
        <w:fldChar w:fldCharType="begin"/>
      </w:r>
      <w:r>
        <w:rPr>
          <w:color w:val="0000FF"/>
        </w:rPr>
        <w:instrText>HYPERLINK \l "Par1362"</w:instrText>
      </w:r>
      <w:r>
        <w:rPr>
          <w:color w:val="0000FF"/>
        </w:rPr>
        <w:fldChar w:fldCharType="separate"/>
      </w:r>
      <w:r>
        <w:rPr>
          <w:color w:val="0000FF"/>
        </w:rPr>
        <w:t>5.56</w:t>
      </w:r>
      <w:r>
        <w:rPr>
          <w:color w:val="0000FF"/>
        </w:rPr>
        <w:fldChar w:fldCharType="end"/>
      </w:r>
      <w:r>
        <w:t xml:space="preserve">, </w:t>
      </w:r>
      <w:r>
        <w:rPr>
          <w:color w:val="0000FF"/>
        </w:rPr>
        <w:fldChar w:fldCharType="begin"/>
      </w:r>
      <w:r>
        <w:rPr>
          <w:color w:val="0000FF"/>
        </w:rPr>
        <w:instrText>HYPERLINK \l "Par1384"</w:instrText>
      </w:r>
      <w:r>
        <w:rPr>
          <w:color w:val="0000FF"/>
        </w:rPr>
        <w:fldChar w:fldCharType="separate"/>
      </w:r>
      <w:r>
        <w:rPr>
          <w:color w:val="0000FF"/>
        </w:rPr>
        <w:t>5.58</w:t>
      </w:r>
      <w:r>
        <w:rPr>
          <w:color w:val="0000FF"/>
        </w:rPr>
        <w:fldChar w:fldCharType="end"/>
      </w:r>
      <w:r>
        <w:t xml:space="preserve">, </w:t>
      </w:r>
      <w:r>
        <w:rPr>
          <w:color w:val="0000FF"/>
        </w:rPr>
        <w:fldChar w:fldCharType="begin"/>
      </w:r>
      <w:r>
        <w:rPr>
          <w:color w:val="0000FF"/>
        </w:rPr>
        <w:instrText>HYPERLINK \l "Par1515"</w:instrText>
      </w:r>
      <w:r>
        <w:rPr>
          <w:color w:val="0000FF"/>
        </w:rPr>
        <w:fldChar w:fldCharType="separate"/>
      </w:r>
      <w:r>
        <w:rPr>
          <w:color w:val="0000FF"/>
        </w:rPr>
        <w:t>5.69</w:t>
      </w:r>
      <w:r>
        <w:rPr>
          <w:color w:val="0000FF"/>
        </w:rPr>
        <w:fldChar w:fldCharType="end"/>
      </w:r>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47340000">
      <w:pPr>
        <w:pStyle w:val="Style_1"/>
        <w:ind w:firstLine="0" w:left="0"/>
        <w:jc w:val="both"/>
      </w:pPr>
      <w:r>
        <w:t xml:space="preserve">(часть вторая введена Федеральным </w:t>
      </w:r>
      <w:r>
        <w:rPr>
          <w:color w:val="0000FF"/>
        </w:rPr>
        <w:fldChar w:fldCharType="begin"/>
      </w:r>
      <w:r>
        <w:rPr>
          <w:color w:val="0000FF"/>
        </w:rPr>
        <w:instrText>HYPERLINK "consultantplus://offline/ref=FFCF61B1203897002AE1EBBDD6BF3825CCCF4FD10FB600727A0349900B5B40C0CF30DD35A92881279498127E40269AEEAC6FD0D20D02163AwEJ9I"</w:instrText>
      </w:r>
      <w:r>
        <w:rPr>
          <w:color w:val="0000FF"/>
        </w:rPr>
        <w:fldChar w:fldCharType="separate"/>
      </w:r>
      <w:r>
        <w:rPr>
          <w:color w:val="0000FF"/>
        </w:rPr>
        <w:t>законом</w:t>
      </w:r>
      <w:r>
        <w:rPr>
          <w:color w:val="0000FF"/>
        </w:rPr>
        <w:fldChar w:fldCharType="end"/>
      </w:r>
      <w:r>
        <w:t xml:space="preserve"> от 04.07.2003 N 94-ФЗ, в ред. Федеральных законов от 21.07.2005 </w:t>
      </w:r>
      <w:r>
        <w:rPr>
          <w:color w:val="0000FF"/>
        </w:rPr>
        <w:fldChar w:fldCharType="begin"/>
      </w:r>
      <w:r>
        <w:rPr>
          <w:color w:val="0000FF"/>
        </w:rPr>
        <w:instrText>HYPERLINK "consultantplus://offline/ref=FFCF61B1203897002AE1EBBDD6BF3825C9C242D005BA00727A0349900B5B40C0CF30DD35A92883219A98127E40269AEEAC6FD0D20D02163AwEJ9I"</w:instrText>
      </w:r>
      <w:r>
        <w:rPr>
          <w:color w:val="0000FF"/>
        </w:rPr>
        <w:fldChar w:fldCharType="separate"/>
      </w:r>
      <w:r>
        <w:rPr>
          <w:color w:val="0000FF"/>
        </w:rPr>
        <w:t>N 93-ФЗ</w:t>
      </w:r>
      <w:r>
        <w:rPr>
          <w:color w:val="0000FF"/>
        </w:rPr>
        <w:fldChar w:fldCharType="end"/>
      </w:r>
      <w:r>
        <w:t xml:space="preserve">, от 04.10.2010 </w:t>
      </w:r>
      <w:r>
        <w:rPr>
          <w:color w:val="0000FF"/>
        </w:rPr>
        <w:fldChar w:fldCharType="begin"/>
      </w:r>
      <w:r>
        <w:rPr>
          <w:color w:val="0000FF"/>
        </w:rPr>
        <w:instrText>HYPERLINK "consultantplus://offline/ref=FFCF61B1203897002AE1EBBDD6BF3825C9C242D005B400727A0349900B5B40C0CF30DD35A92880229398127E40269AEEAC6FD0D20D02163AwEJ9I"</w:instrText>
      </w:r>
      <w:r>
        <w:rPr>
          <w:color w:val="0000FF"/>
        </w:rPr>
        <w:fldChar w:fldCharType="separate"/>
      </w:r>
      <w:r>
        <w:rPr>
          <w:color w:val="0000FF"/>
        </w:rPr>
        <w:t>N 263-ФЗ</w:t>
      </w:r>
      <w:r>
        <w:rPr>
          <w:color w:val="0000FF"/>
        </w:rPr>
        <w:fldChar w:fldCharType="end"/>
      </w:r>
      <w:r>
        <w:t xml:space="preserve">, от 02.06.2016 </w:t>
      </w:r>
      <w:r>
        <w:rPr>
          <w:color w:val="0000FF"/>
        </w:rPr>
        <w:fldChar w:fldCharType="begin"/>
      </w:r>
      <w:r>
        <w:rPr>
          <w:color w:val="0000FF"/>
        </w:rPr>
        <w:instrText>HYPERLINK "consultantplus://offline/ref=FFCF61B1203897002AE1EBBDD6BF3825CCCF42D909B600727A0349900B5B40C0CF30DD35A92880239798127E40269AEEAC6FD0D20D02163AwEJ9I"</w:instrText>
      </w:r>
      <w:r>
        <w:rPr>
          <w:color w:val="0000FF"/>
        </w:rPr>
        <w:fldChar w:fldCharType="separate"/>
      </w:r>
      <w:r>
        <w:rPr>
          <w:color w:val="0000FF"/>
        </w:rPr>
        <w:t>N 161-ФЗ</w:t>
      </w:r>
      <w:r>
        <w:rPr>
          <w:color w:val="0000FF"/>
        </w:rPr>
        <w:fldChar w:fldCharType="end"/>
      </w:r>
      <w:r>
        <w:t>)</w:t>
      </w:r>
    </w:p>
    <w:p w14:paraId="48340000">
      <w:pPr>
        <w:pStyle w:val="Style_1"/>
        <w:spacing w:before="160"/>
        <w:ind w:firstLine="540" w:left="0"/>
        <w:jc w:val="both"/>
      </w:pPr>
      <w:r>
        <w:rPr>
          <w:color w:val="0000FF"/>
        </w:rPr>
        <w:fldChar w:fldCharType="begin"/>
      </w:r>
      <w:r>
        <w:rPr>
          <w:color w:val="0000FF"/>
        </w:rPr>
        <w:instrText>HYPERLINK "consultantplus://offline/ref=FFCF61B1203897002AE1EBBDD6BF3825CCCF4FD10FB600727A0349900B5B40C0CF30DD35A92881279A98127E40269AEEAC6FD0D20D02163AwEJ9I"</w:instrText>
      </w:r>
      <w:r>
        <w:rPr>
          <w:color w:val="0000FF"/>
        </w:rPr>
        <w:fldChar w:fldCharType="separate"/>
      </w:r>
      <w:r>
        <w:rPr>
          <w:color w:val="0000FF"/>
        </w:rPr>
        <w:t>3.</w:t>
      </w:r>
      <w:r>
        <w:rPr>
          <w:color w:val="0000FF"/>
        </w:rPr>
        <w:fldChar w:fldCharType="end"/>
      </w:r>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49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"consultantplus://offline/ref=FFCF61B1203897002AE1EBBDD6BF3825C8C64AD00AB95D78725A45920C541FD7C879D134A928832998C7176B517E95EEB070D0CD110014w3JBI"</w:instrText>
      </w:r>
      <w:r>
        <w:rPr>
          <w:color w:val="0000FF"/>
        </w:rPr>
        <w:fldChar w:fldCharType="separate"/>
      </w:r>
      <w:r>
        <w:rPr>
          <w:color w:val="0000FF"/>
        </w:rPr>
        <w:t>закона</w:t>
      </w:r>
      <w:r>
        <w:rPr>
          <w:color w:val="0000FF"/>
        </w:rPr>
        <w:fldChar w:fldCharType="end"/>
      </w:r>
      <w:r>
        <w:t xml:space="preserve"> от 25.10.2004 N 126-ФЗ)</w:t>
      </w:r>
    </w:p>
    <w:p w14:paraId="4A340000">
      <w:pPr>
        <w:pStyle w:val="Style_1"/>
        <w:spacing w:before="160"/>
        <w:ind w:firstLine="540" w:left="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4B34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"consultantplus://offline/ref=FFCF61B1203897002AE1EBBDD6BF3825CFC64BD20CB400727A0349900B5B40C0CF30DD35A92881219498127E40269AEEAC6FD0D20D02163AwEJ9I"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4C340000">
      <w:pPr>
        <w:pStyle w:val="Style_1"/>
        <w:ind w:firstLine="0" w:left="0"/>
        <w:jc w:val="both"/>
      </w:pPr>
    </w:p>
    <w:p w14:paraId="4D340000">
      <w:pPr>
        <w:pStyle w:val="Style_1"/>
        <w:ind w:firstLine="540" w:left="0"/>
        <w:jc w:val="both"/>
        <w:outlineLvl w:val="2"/>
        <w:rPr>
          <w:b w:val="1"/>
        </w:rPr>
      </w:pPr>
      <w:r>
        <w:rPr>
          <w:b w:val="1"/>
        </w:rPr>
        <w:t>Статья 30.6. Рассмотрение жалобы на постановление по делу об административном правонарушении</w:t>
      </w:r>
    </w:p>
    <w:p w14:paraId="4E340000">
      <w:pPr>
        <w:pStyle w:val="Style_1"/>
        <w:ind w:firstLine="0" w:left="0"/>
        <w:jc w:val="both"/>
      </w:pPr>
    </w:p>
    <w:p w14:paraId="4F340000">
      <w:pPr>
        <w:pStyle w:val="Style_1"/>
        <w:ind w:firstLine="540" w:left="0"/>
        <w:jc w:val="both"/>
      </w:pPr>
      <w:r>
        <w:t>1. Жалоба на постановление по делу об административном правонарушении рассматривается судьей, должностным лицом единолично.</w:t>
      </w:r>
    </w:p>
    <w:p w14:paraId="50340000">
      <w:pPr>
        <w:pStyle w:val="Style_1"/>
        <w:spacing w:before="160"/>
        <w:ind w:firstLine="540" w:left="0"/>
        <w:jc w:val="both"/>
      </w:pPr>
      <w:r>
        <w:t>2. При рассмотрении жалобы на постановление по делу об административном правонарушении:</w:t>
      </w:r>
    </w:p>
    <w:p w14:paraId="51340000">
      <w:pPr>
        <w:pStyle w:val="Style_1"/>
        <w:spacing w:before="160"/>
        <w:ind w:firstLine="540" w:left="0"/>
        <w:jc w:val="both"/>
      </w:pPr>
      <w:r>
        <w:t>1) объявляется, кто рассматривает жалобу, какая жалоба подлежит рассмотрению, кем подана жалоба;</w:t>
      </w:r>
    </w:p>
    <w:p w14:paraId="52340000">
      <w:pPr>
        <w:pStyle w:val="Style_1"/>
        <w:spacing w:before="160"/>
        <w:ind w:firstLine="540" w:left="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53340000">
      <w:pPr>
        <w:pStyle w:val="Style_1"/>
        <w:spacing w:before="160"/>
        <w:ind w:firstLine="540" w:left="0"/>
        <w:jc w:val="both"/>
      </w:pPr>
      <w:r>
        <w:t>3) проверяются полномочия законных представителей физического или юридического лица, защитника и представителя;</w:t>
      </w:r>
    </w:p>
    <w:p w14:paraId="54340000">
      <w:pPr>
        <w:pStyle w:val="Style_1"/>
        <w:spacing w:before="160"/>
        <w:ind w:firstLine="540" w:left="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55340000">
      <w:pPr>
        <w:pStyle w:val="Style_1"/>
        <w:spacing w:before="160"/>
        <w:ind w:firstLine="540" w:left="0"/>
        <w:jc w:val="both"/>
      </w:pPr>
      <w:r>
        <w:t>5) разъясняются права и обязанности лиц, участвующих в рассмотрении жалобы;</w:t>
      </w:r>
    </w:p>
    <w:p w14:paraId="56340000">
      <w:pPr>
        <w:pStyle w:val="Style_1"/>
        <w:spacing w:before="160"/>
        <w:ind w:firstLine="540" w:left="0"/>
        <w:jc w:val="both"/>
      </w:pPr>
      <w:r>
        <w:t>6) разрешаются заявленные отводы и ходатайства;</w:t>
      </w:r>
    </w:p>
    <w:p w14:paraId="57340000">
      <w:pPr>
        <w:pStyle w:val="Style_1"/>
        <w:spacing w:before="160"/>
        <w:ind w:firstLine="540" w:left="0"/>
        <w:jc w:val="both"/>
      </w:pPr>
      <w:r>
        <w:t>7) оглашается жалоба на постановление по делу об административном правонарушении;</w:t>
      </w:r>
    </w:p>
    <w:p w14:paraId="58340000">
      <w:pPr>
        <w:pStyle w:val="Style_1"/>
        <w:spacing w:before="160"/>
        <w:ind w:firstLine="540" w:left="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59340000">
      <w:pPr>
        <w:pStyle w:val="Style_1"/>
        <w:spacing w:before="160"/>
        <w:ind w:firstLine="540" w:left="0"/>
        <w:jc w:val="both"/>
      </w:pPr>
      <w:r>
        <w:t>9) в случае участия прокурора в рассмотрении дела заслушивается его заключение.</w:t>
      </w:r>
    </w:p>
    <w:p w14:paraId="5A340000">
      <w:pPr>
        <w:pStyle w:val="Style_1"/>
        <w:spacing w:before="160"/>
        <w:ind w:firstLine="540" w:left="0"/>
        <w:jc w:val="both"/>
      </w:pPr>
      <w:r>
        <w:t>3. Судья, вышестоящее должностное лицо не связаны доводами жалобы и проверяют дело в полном объеме.</w:t>
      </w:r>
    </w:p>
    <w:p w14:paraId="5B340000">
      <w:pPr>
        <w:pStyle w:val="Style_1"/>
        <w:ind w:firstLine="0" w:left="0"/>
        <w:jc w:val="both"/>
      </w:pPr>
    </w:p>
    <w:p w14:paraId="5C340000">
      <w:pPr>
        <w:pStyle w:val="Style_1"/>
        <w:ind w:firstLine="540" w:left="0"/>
        <w:jc w:val="both"/>
        <w:outlineLvl w:val="2"/>
        <w:rPr>
          <w:b w:val="1"/>
        </w:rPr>
      </w:pPr>
      <w:r>
        <w:rPr>
          <w:b w:val="1"/>
        </w:rPr>
        <w:t>Статья 30.7. Решение по жалобе на постановление по делу об административном правонарушении</w:t>
      </w:r>
    </w:p>
    <w:p w14:paraId="5D340000">
      <w:pPr>
        <w:pStyle w:val="Style_1"/>
        <w:ind w:firstLine="0" w:left="0"/>
        <w:jc w:val="both"/>
      </w:pPr>
    </w:p>
    <w:p w14:paraId="5E340000">
      <w:pPr>
        <w:pStyle w:val="Style_1"/>
        <w:ind w:firstLine="540" w:left="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14:paraId="5F340000">
      <w:pPr>
        <w:pStyle w:val="Style_1"/>
        <w:spacing w:before="160"/>
        <w:ind w:firstLine="540" w:left="0"/>
        <w:jc w:val="both"/>
      </w:pPr>
      <w:r>
        <w:t>1) об оставлении постановления без изменения, а жалобы без удовлетворения;</w:t>
      </w:r>
    </w:p>
    <w:p w14:paraId="60340000">
      <w:pPr>
        <w:pStyle w:val="Style_1"/>
        <w:spacing w:before="160"/>
        <w:ind w:firstLine="540" w:left="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61340000">
      <w:pPr>
        <w:pStyle w:val="Style_1"/>
        <w:spacing w:before="160"/>
        <w:ind w:firstLine="540" w:left="0"/>
        <w:jc w:val="both"/>
      </w:pPr>
      <w:r>
        <w:t xml:space="preserve">3) об отмене постановления и о прекращении производства по делу при наличии хотя бы одного из обстоятельств, предусмотренных </w:t>
      </w:r>
      <w:r>
        <w:rPr>
          <w:color w:val="0000FF"/>
        </w:rPr>
        <w:fldChar w:fldCharType="begin"/>
      </w:r>
      <w:r>
        <w:rPr>
          <w:color w:val="0000FF"/>
        </w:rPr>
        <w:instrText>HYPERLINK \l "Par475"</w:instrText>
      </w:r>
      <w:r>
        <w:rPr>
          <w:color w:val="0000FF"/>
        </w:rPr>
        <w:fldChar w:fldCharType="separate"/>
      </w:r>
      <w:r>
        <w:rPr>
          <w:color w:val="0000FF"/>
        </w:rPr>
        <w:t>статьями 2.9</w:t>
      </w:r>
      <w:r>
        <w:rPr>
          <w:color w:val="0000FF"/>
        </w:rPr>
        <w:fldChar w:fldCharType="end"/>
      </w:r>
      <w:r>
        <w:t xml:space="preserve">, </w:t>
      </w:r>
      <w:r>
        <w:rPr>
          <w:color w:val="0000FF"/>
        </w:rPr>
        <w:fldChar w:fldCharType="begin"/>
      </w:r>
      <w:r>
        <w:rPr>
          <w:color w:val="0000FF"/>
        </w:rPr>
        <w:instrText>HYPERLINK \l "Par11409"</w:instrText>
      </w:r>
      <w:r>
        <w:rPr>
          <w:color w:val="0000FF"/>
        </w:rPr>
        <w:fldChar w:fldCharType="separate"/>
      </w:r>
      <w:r>
        <w:rPr>
          <w:color w:val="0000FF"/>
        </w:rPr>
        <w:t>24.5</w:t>
      </w:r>
      <w:r>
        <w:rPr>
          <w:color w:val="0000FF"/>
        </w:rPr>
        <w:fldChar w:fldCharType="end"/>
      </w:r>
      <w:r>
        <w:t xml:space="preserve"> настоящего Кодекса, а также при недоказанности обстоятельств, на основании которых было вынесено постановление;</w:t>
      </w:r>
    </w:p>
    <w:p w14:paraId="62340000">
      <w:pPr>
        <w:pStyle w:val="Style_1"/>
        <w:spacing w:before="160"/>
        <w:ind w:firstLine="540" w:left="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63340000">
      <w:pPr>
        <w:pStyle w:val="Style_1"/>
        <w:spacing w:before="160"/>
        <w:ind w:firstLine="540" w:left="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64340000">
      <w:pPr>
        <w:pStyle w:val="Style_1"/>
        <w:spacing w:before="160"/>
        <w:ind w:firstLine="540" w:left="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r>
        <w:rPr>
          <w:color w:val="0000FF"/>
        </w:rPr>
        <w:fldChar w:fldCharType="begin"/>
      </w:r>
      <w:r>
        <w:rPr>
          <w:color w:val="0000FF"/>
        </w:rPr>
        <w:instrText>HYPERLINK \l "Par12718"</w:instrText>
      </w:r>
      <w:r>
        <w:rPr>
          <w:color w:val="0000FF"/>
        </w:rPr>
        <w:fldChar w:fldCharType="separate"/>
      </w:r>
      <w:r>
        <w:rPr>
          <w:color w:val="0000FF"/>
        </w:rPr>
        <w:t>частью 1 статьи 29.10</w:t>
      </w:r>
      <w:r>
        <w:rPr>
          <w:color w:val="0000FF"/>
        </w:rPr>
        <w:fldChar w:fldCharType="end"/>
      </w:r>
      <w:r>
        <w:t xml:space="preserve"> настоящего Кодекса.</w:t>
      </w:r>
    </w:p>
    <w:p w14:paraId="65340000">
      <w:pPr>
        <w:pStyle w:val="Style_1"/>
        <w:spacing w:before="160"/>
        <w:ind w:firstLine="540" w:left="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66340000">
      <w:pPr>
        <w:pStyle w:val="Style_1"/>
        <w:ind w:firstLine="0" w:left="0"/>
        <w:jc w:val="both"/>
      </w:pPr>
    </w:p>
    <w:p w14:paraId="67340000">
      <w:pPr>
        <w:pStyle w:val="Style_1"/>
        <w:ind w:firstLine="540" w:left="0"/>
        <w:jc w:val="both"/>
        <w:outlineLvl w:val="2"/>
        <w:rPr>
          <w:b w:val="1"/>
        </w:rPr>
      </w:pPr>
      <w:bookmarkStart w:id="2143" w:name="Par12968"/>
      <w:bookmarkEnd w:id="2143"/>
      <w:r>
        <w:rPr>
          <w:b w:val="1"/>
        </w:rPr>
        <w:t>Статья 30.8. Оглашение решения, вынесенного по жалобе на постановление по делу об административном правонарушении</w:t>
      </w:r>
    </w:p>
    <w:p w14:paraId="68340000">
      <w:pPr>
        <w:pStyle w:val="Style_1"/>
        <w:ind w:firstLine="0" w:left="0"/>
        <w:jc w:val="both"/>
      </w:pPr>
    </w:p>
    <w:p w14:paraId="69340000">
      <w:pPr>
        <w:pStyle w:val="Style_1"/>
        <w:ind w:firstLine="540" w:left="0"/>
        <w:jc w:val="both"/>
      </w:pPr>
      <w:r>
        <w:t>1. Решение по жалобе на постановление по делу об административном правонарушении оглашается немедленно после его вынесения.</w:t>
      </w:r>
    </w:p>
    <w:p w14:paraId="6A340000">
      <w:pPr>
        <w:pStyle w:val="Style_1"/>
        <w:spacing w:before="160"/>
        <w:ind w:firstLine="540" w:left="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6B340000">
      <w:pPr>
        <w:pStyle w:val="Style_1"/>
        <w:spacing w:before="160"/>
        <w:ind w:firstLine="540" w:left="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rPr>
          <w:color w:val="0000FF"/>
        </w:rPr>
        <w:fldChar w:fldCharType="begin"/>
      </w:r>
      <w:r>
        <w:rPr>
          <w:color w:val="0000FF"/>
        </w:rPr>
        <w:instrText>HYPERLINK "consultantplus://offline/ref=FFCF61B1203897002AE1EBBDD6BF3825CECE42D00EBA00727A0349900B5B40C0CF30DD35A92880219A98127E40269AEEAC6FD0D20D02163AwEJ9I"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 в течение трех дней со дня вынесения указанного решения по жалобе.</w:t>
      </w:r>
    </w:p>
    <w:p w14:paraId="6C340000">
      <w:pPr>
        <w:pStyle w:val="Style_1"/>
        <w:ind w:firstLine="0" w:left="0"/>
        <w:jc w:val="both"/>
      </w:pPr>
      <w:r>
        <w:t xml:space="preserve">(абзац введен Федеральным </w:t>
      </w:r>
      <w:r>
        <w:rPr>
          <w:color w:val="0000FF"/>
        </w:rPr>
        <w:fldChar w:fldCharType="begin"/>
      </w:r>
      <w:r>
        <w:rPr>
          <w:color w:val="0000FF"/>
        </w:rPr>
        <w:instrText>HYPERLINK "consultantplus://offline/ref=FFCF61B1203897002AE1EBBDD6BF3825CEC148D70EB000727A0349900B5B40C0CF30DD35A92880209098127E40269AEEAC6FD0D20D02163AwEJ9I"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29.12.2020 N 471-ФЗ)</w:t>
      </w:r>
    </w:p>
    <w:p w14:paraId="6D340000">
      <w:pPr>
        <w:pStyle w:val="Style_1"/>
        <w:spacing w:before="160"/>
        <w:ind w:firstLine="540" w:left="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6E340000">
      <w:pPr>
        <w:pStyle w:val="Style_1"/>
        <w:ind w:firstLine="0" w:left="0"/>
        <w:jc w:val="both"/>
      </w:pPr>
      <w:r>
        <w:t xml:space="preserve">(часть 2.1 введена Федеральным </w:t>
      </w:r>
      <w:r>
        <w:rPr>
          <w:color w:val="0000FF"/>
        </w:rPr>
        <w:fldChar w:fldCharType="begin"/>
      </w:r>
      <w:r>
        <w:rPr>
          <w:color w:val="0000FF"/>
        </w:rPr>
        <w:instrText>HYPERLINK "consultantplus://offline/ref=FFCF61B1203897002AE1EBBDD6BF3825C9C24CD008BB00727A0349900B5B40C0CF30DD35A92885239398127E40269AEEAC6FD0D20D02163AwEJ9I"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6F340000">
      <w:pPr>
        <w:pStyle w:val="Style_1"/>
        <w:spacing w:before="160"/>
        <w:ind w:firstLine="540" w:left="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70340000">
      <w:pPr>
        <w:pStyle w:val="Style_1"/>
        <w:ind w:firstLine="0" w:left="0"/>
        <w:jc w:val="both"/>
      </w:pPr>
      <w:r>
        <w:t xml:space="preserve">(часть 2.2 введена Федеральным </w:t>
      </w:r>
      <w:r>
        <w:rPr>
          <w:color w:val="0000FF"/>
        </w:rPr>
        <w:fldChar w:fldCharType="begin"/>
      </w:r>
      <w:r>
        <w:rPr>
          <w:color w:val="0000FF"/>
        </w:rPr>
        <w:instrText>HYPERLINK "consultantplus://offline/ref=FFCF61B1203897002AE1EBBDD6BF3825C9C24CD008BB00727A0349900B5B40C0CF30DD35A92885239198127E40269AEEAC6FD0D20D02163AwEJ9I"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71340000">
      <w:pPr>
        <w:pStyle w:val="Style_1"/>
        <w:spacing w:before="160"/>
        <w:ind w:firstLine="540" w:left="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72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"consultantplus://offline/ref=FFCF61B1203897002AE1EBBDD6BF3825C8C64AD00AB95D78725A45920C541FD7C879D134A928832898C7176B517E95EEB070D0CD110014w3JBI"</w:instrText>
      </w:r>
      <w:r>
        <w:rPr>
          <w:color w:val="0000FF"/>
        </w:rPr>
        <w:fldChar w:fldCharType="separate"/>
      </w:r>
      <w:r>
        <w:rPr>
          <w:color w:val="0000FF"/>
        </w:rPr>
        <w:t>закона</w:t>
      </w:r>
      <w:r>
        <w:rPr>
          <w:color w:val="0000FF"/>
        </w:rPr>
        <w:fldChar w:fldCharType="end"/>
      </w:r>
      <w:r>
        <w:t xml:space="preserve"> от 25.10.2004 N 126-ФЗ)</w:t>
      </w:r>
    </w:p>
    <w:p w14:paraId="73340000">
      <w:pPr>
        <w:pStyle w:val="Style_1"/>
        <w:ind w:firstLine="0" w:left="0"/>
        <w:jc w:val="both"/>
      </w:pPr>
    </w:p>
    <w:p w14:paraId="74340000">
      <w:pPr>
        <w:pStyle w:val="Style_1"/>
        <w:ind w:firstLine="540" w:left="0"/>
        <w:jc w:val="both"/>
        <w:outlineLvl w:val="2"/>
        <w:rPr>
          <w:b w:val="1"/>
        </w:rPr>
      </w:pPr>
      <w:r>
        <w:rPr>
          <w:b w:val="1"/>
        </w:rPr>
        <w:t>Статья 30.9. Пересмотр решения, вынесенного по жалобе на постановление по делу об административном правонарушении</w:t>
      </w:r>
    </w:p>
    <w:p w14:paraId="75340000">
      <w:pPr>
        <w:pStyle w:val="Style_1"/>
        <w:ind w:firstLine="0" w:left="0"/>
        <w:jc w:val="both"/>
      </w:pPr>
    </w:p>
    <w:p w14:paraId="76340000">
      <w:pPr>
        <w:pStyle w:val="Style_1"/>
        <w:ind w:firstLine="540" w:left="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77340000">
      <w:pPr>
        <w:pStyle w:val="Style_1"/>
        <w:spacing w:before="160"/>
        <w:ind w:firstLine="540" w:left="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78340000">
      <w:pPr>
        <w:pStyle w:val="Style_1"/>
        <w:spacing w:before="160"/>
        <w:ind w:firstLine="540" w:left="0"/>
        <w:jc w:val="both"/>
      </w:pPr>
      <w:bookmarkStart w:id="2144" w:name="Par12985"/>
      <w:bookmarkEnd w:id="214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r>
        <w:rPr>
          <w:color w:val="0000FF"/>
        </w:rPr>
        <w:fldChar w:fldCharType="begin"/>
      </w:r>
      <w:r>
        <w:rPr>
          <w:color w:val="0000FF"/>
        </w:rPr>
        <w:instrText>HYPERLINK \l "Par12899"</w:instrText>
      </w:r>
      <w:r>
        <w:rPr>
          <w:color w:val="0000FF"/>
        </w:rPr>
        <w:fldChar w:fldCharType="separate"/>
      </w:r>
      <w:r>
        <w:rPr>
          <w:color w:val="0000FF"/>
        </w:rPr>
        <w:t>статьями 30.2</w:t>
      </w:r>
      <w:r>
        <w:rPr>
          <w:color w:val="0000FF"/>
        </w:rPr>
        <w:fldChar w:fldCharType="end"/>
      </w:r>
      <w:r>
        <w:t xml:space="preserve"> - </w:t>
      </w:r>
      <w:r>
        <w:rPr>
          <w:color w:val="0000FF"/>
        </w:rPr>
        <w:fldChar w:fldCharType="begin"/>
      </w:r>
      <w:r>
        <w:rPr>
          <w:color w:val="0000FF"/>
        </w:rPr>
        <w:instrText>HYPERLINK \l "Par12968"</w:instrText>
      </w:r>
      <w:r>
        <w:rPr>
          <w:color w:val="0000FF"/>
        </w:rPr>
        <w:fldChar w:fldCharType="separate"/>
      </w:r>
      <w:r>
        <w:rPr>
          <w:color w:val="0000FF"/>
        </w:rPr>
        <w:t>30.8</w:t>
      </w:r>
      <w:r>
        <w:rPr>
          <w:color w:val="0000FF"/>
        </w:rPr>
        <w:fldChar w:fldCharType="end"/>
      </w:r>
      <w:r>
        <w:t xml:space="preserve"> настоящего Кодекса.</w:t>
      </w:r>
    </w:p>
    <w:p w14:paraId="79340000">
      <w:pPr>
        <w:pStyle w:val="Style_1"/>
        <w:spacing w:before="160"/>
        <w:ind w:firstLine="540" w:left="0"/>
        <w:jc w:val="both"/>
      </w:pPr>
      <w:r>
        <w:t xml:space="preserve">4. Копии решений направляются лицам, указанным в </w:t>
      </w:r>
      <w:r>
        <w:rPr>
          <w:color w:val="0000FF"/>
        </w:rPr>
        <w:fldChar w:fldCharType="begin"/>
      </w:r>
      <w:r>
        <w:rPr>
          <w:color w:val="0000FF"/>
        </w:rPr>
        <w:instrText>HYPERLINK \l "Par12968"</w:instrText>
      </w:r>
      <w:r>
        <w:rPr>
          <w:color w:val="0000FF"/>
        </w:rPr>
        <w:fldChar w:fldCharType="separate"/>
      </w:r>
      <w:r>
        <w:rPr>
          <w:color w:val="0000FF"/>
        </w:rPr>
        <w:t>статье 30.8</w:t>
      </w:r>
      <w:r>
        <w:rPr>
          <w:color w:val="0000FF"/>
        </w:rPr>
        <w:fldChar w:fldCharType="end"/>
      </w:r>
      <w:r>
        <w:t xml:space="preserve"> настоящего Кодекса, в трехдневный срок со дня вынесения решения.</w:t>
      </w:r>
    </w:p>
    <w:p w14:paraId="7A340000">
      <w:pPr>
        <w:pStyle w:val="Style_1"/>
        <w:spacing w:before="160"/>
        <w:ind w:firstLine="540" w:left="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r>
        <w:rPr>
          <w:color w:val="0000FF"/>
        </w:rPr>
        <w:fldChar w:fldCharType="begin"/>
      </w:r>
      <w:r>
        <w:rPr>
          <w:color w:val="0000FF"/>
        </w:rPr>
        <w:instrText>HYPERLINK \l "Par12882"</w:instrText>
      </w:r>
      <w:r>
        <w:rPr>
          <w:color w:val="0000FF"/>
        </w:rPr>
        <w:fldChar w:fldCharType="separate"/>
      </w:r>
      <w:r>
        <w:rPr>
          <w:color w:val="0000FF"/>
        </w:rPr>
        <w:t>части 1 статьи 30.1</w:t>
      </w:r>
      <w:r>
        <w:rPr>
          <w:color w:val="0000FF"/>
        </w:rPr>
        <w:fldChar w:fldCharType="end"/>
      </w:r>
      <w:r>
        <w:t xml:space="preserve"> настоящего Кодекса, должностным лицом, вынесшим такое постановление.</w:t>
      </w:r>
    </w:p>
    <w:p w14:paraId="7B340000">
      <w:pPr>
        <w:pStyle w:val="Style_1"/>
        <w:ind w:firstLine="0" w:left="0"/>
        <w:jc w:val="both"/>
      </w:pPr>
      <w:r>
        <w:t xml:space="preserve">(часть пятая введена Федеральным </w:t>
      </w:r>
      <w:r>
        <w:rPr>
          <w:color w:val="0000FF"/>
        </w:rPr>
        <w:fldChar w:fldCharType="begin"/>
      </w:r>
      <w:r>
        <w:rPr>
          <w:color w:val="0000FF"/>
        </w:rPr>
        <w:instrText>HYPERLINK "consultantplus://offline/ref=FFCF61B1203897002AE1EBBDD6BF3825CCCE4CD80ABA00727A0349900B5B40C0CF30DD35A92881279098127E40269AEEAC6FD0D20D02163AwEJ9I"</w:instrText>
      </w:r>
      <w:r>
        <w:rPr>
          <w:color w:val="0000FF"/>
        </w:rPr>
        <w:fldChar w:fldCharType="separate"/>
      </w:r>
      <w:r>
        <w:rPr>
          <w:color w:val="0000FF"/>
        </w:rPr>
        <w:t>законом</w:t>
      </w:r>
      <w:r>
        <w:rPr>
          <w:color w:val="0000FF"/>
        </w:rPr>
        <w:fldChar w:fldCharType="end"/>
      </w:r>
      <w:r>
        <w:t xml:space="preserve"> от 17.07.2009 N 160-ФЗ)</w:t>
      </w:r>
    </w:p>
    <w:p w14:paraId="7C340000">
      <w:pPr>
        <w:pStyle w:val="Style_1"/>
        <w:spacing w:before="160"/>
        <w:ind w:firstLine="540" w:left="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r>
        <w:rPr>
          <w:color w:val="0000FF"/>
        </w:rPr>
        <w:fldChar w:fldCharType="begin"/>
      </w:r>
      <w:r>
        <w:rPr>
          <w:color w:val="0000FF"/>
        </w:rPr>
        <w:instrText>HYPERLINK \l "Par12882"</w:instrText>
      </w:r>
      <w:r>
        <w:rPr>
          <w:color w:val="0000FF"/>
        </w:rPr>
        <w:fldChar w:fldCharType="separate"/>
      </w:r>
      <w:r>
        <w:rPr>
          <w:color w:val="0000FF"/>
        </w:rPr>
        <w:t>части 1 статьи 30.1</w:t>
      </w:r>
      <w:r>
        <w:rPr>
          <w:color w:val="0000FF"/>
        </w:rPr>
        <w:fldChar w:fldCharType="end"/>
      </w:r>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7D34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"consultantplus://offline/ref=FFCF61B1203897002AE1EBBDD6BF3825CCC34CD408B600727A0349900B5B40C0CF30DD35A92880219A98127E40269AEEAC6FD0D20D02163AwEJ9I"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28.12.2013 N 429-ФЗ)</w:t>
      </w:r>
    </w:p>
    <w:p w14:paraId="7E340000">
      <w:pPr>
        <w:pStyle w:val="Style_1"/>
        <w:ind w:firstLine="540" w:left="0"/>
        <w:jc w:val="both"/>
      </w:pPr>
    </w:p>
    <w:p w14:paraId="7F340000">
      <w:pPr>
        <w:pStyle w:val="Style_1"/>
        <w:ind w:firstLine="540" w:left="0"/>
        <w:jc w:val="both"/>
        <w:outlineLvl w:val="2"/>
        <w:rPr>
          <w:b w:val="1"/>
        </w:rPr>
      </w:pPr>
      <w:r>
        <w:rPr>
          <w:b w:val="1"/>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80340000">
      <w:pPr>
        <w:pStyle w:val="Style_1"/>
        <w:ind w:firstLine="0" w:left="0"/>
        <w:jc w:val="both"/>
      </w:pPr>
    </w:p>
    <w:p w14:paraId="81340000">
      <w:pPr>
        <w:pStyle w:val="Style_1"/>
        <w:ind w:firstLine="540" w:left="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r>
        <w:rPr>
          <w:color w:val="0000FF"/>
        </w:rPr>
        <w:fldChar w:fldCharType="begin"/>
      </w:r>
      <w:r>
        <w:rPr>
          <w:color w:val="0000FF"/>
        </w:rPr>
        <w:instrText>HYPERLINK \l "Par12880"</w:instrText>
      </w:r>
      <w:r>
        <w:rPr>
          <w:color w:val="0000FF"/>
        </w:rPr>
        <w:fldChar w:fldCharType="separate"/>
      </w:r>
      <w:r>
        <w:rPr>
          <w:color w:val="0000FF"/>
        </w:rPr>
        <w:t>статьями 30.1</w:t>
      </w:r>
      <w:r>
        <w:rPr>
          <w:color w:val="0000FF"/>
        </w:rPr>
        <w:fldChar w:fldCharType="end"/>
      </w:r>
      <w:r>
        <w:t xml:space="preserve">, </w:t>
      </w:r>
      <w:r>
        <w:rPr>
          <w:color w:val="0000FF"/>
        </w:rPr>
        <w:fldChar w:fldCharType="begin"/>
      </w:r>
      <w:r>
        <w:rPr>
          <w:color w:val="0000FF"/>
        </w:rPr>
        <w:instrText>HYPERLINK \l "Par12899"</w:instrText>
      </w:r>
      <w:r>
        <w:rPr>
          <w:color w:val="0000FF"/>
        </w:rPr>
        <w:fldChar w:fldCharType="separate"/>
      </w:r>
      <w:r>
        <w:rPr>
          <w:color w:val="0000FF"/>
        </w:rPr>
        <w:t>30.2</w:t>
      </w:r>
      <w:r>
        <w:rPr>
          <w:color w:val="0000FF"/>
        </w:rPr>
        <w:fldChar w:fldCharType="end"/>
      </w:r>
      <w:r>
        <w:t xml:space="preserve">, </w:t>
      </w:r>
      <w:r>
        <w:rPr>
          <w:color w:val="0000FF"/>
        </w:rPr>
        <w:fldChar w:fldCharType="begin"/>
      </w:r>
      <w:r>
        <w:rPr>
          <w:color w:val="0000FF"/>
        </w:rPr>
        <w:instrText>HYPERLINK \l "Par12914"</w:instrText>
      </w:r>
      <w:r>
        <w:rPr>
          <w:color w:val="0000FF"/>
        </w:rPr>
        <w:fldChar w:fldCharType="separate"/>
      </w:r>
      <w:r>
        <w:rPr>
          <w:color w:val="0000FF"/>
        </w:rPr>
        <w:t>частями 1</w:t>
      </w:r>
      <w:r>
        <w:rPr>
          <w:color w:val="0000FF"/>
        </w:rPr>
        <w:fldChar w:fldCharType="end"/>
      </w:r>
      <w:r>
        <w:t xml:space="preserve"> и </w:t>
      </w:r>
      <w:r>
        <w:rPr>
          <w:color w:val="0000FF"/>
        </w:rPr>
        <w:fldChar w:fldCharType="begin"/>
      </w:r>
      <w:r>
        <w:rPr>
          <w:color w:val="0000FF"/>
        </w:rPr>
        <w:instrText>HYPERLINK \l "Par12916"</w:instrText>
      </w:r>
      <w:r>
        <w:rPr>
          <w:color w:val="0000FF"/>
        </w:rPr>
        <w:fldChar w:fldCharType="separate"/>
      </w:r>
      <w:r>
        <w:rPr>
          <w:color w:val="0000FF"/>
        </w:rPr>
        <w:t>3 статьи 30.3</w:t>
      </w:r>
      <w:r>
        <w:rPr>
          <w:color w:val="0000FF"/>
        </w:rPr>
        <w:fldChar w:fldCharType="end"/>
      </w:r>
      <w:r>
        <w:t xml:space="preserve"> настоящего Кодекса.</w:t>
      </w:r>
    </w:p>
    <w:p w14:paraId="82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"consultantplus://offline/ref=FFCF61B1203897002AE1EBBDD6BF3825C9C34ED00CB000727A0349900B5B40C0CF30DD35A92884279798127E40269AEEAC6FD0D20D02163AwEJ9I"</w:instrText>
      </w:r>
      <w:r>
        <w:rPr>
          <w:color w:val="0000FF"/>
        </w:rPr>
        <w:fldChar w:fldCharType="separate"/>
      </w:r>
      <w:r>
        <w:rPr>
          <w:color w:val="0000FF"/>
        </w:rPr>
        <w:t>закона</w:t>
      </w:r>
      <w:r>
        <w:rPr>
          <w:color w:val="0000FF"/>
        </w:rPr>
        <w:fldChar w:fldCharType="end"/>
      </w:r>
      <w:r>
        <w:t xml:space="preserve"> от 06.12.2011 N 409-ФЗ)</w:t>
      </w:r>
    </w:p>
    <w:p w14:paraId="83340000">
      <w:pPr>
        <w:pStyle w:val="Style_1"/>
        <w:spacing w:before="160"/>
        <w:ind w:firstLine="540" w:left="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r>
        <w:rPr>
          <w:color w:val="0000FF"/>
        </w:rPr>
        <w:fldChar w:fldCharType="begin"/>
      </w:r>
      <w:r>
        <w:rPr>
          <w:color w:val="0000FF"/>
        </w:rPr>
        <w:instrText>HYPERLINK \l "Par12920"</w:instrText>
      </w:r>
      <w:r>
        <w:rPr>
          <w:color w:val="0000FF"/>
        </w:rPr>
        <w:fldChar w:fldCharType="separate"/>
      </w:r>
      <w:r>
        <w:rPr>
          <w:color w:val="0000FF"/>
        </w:rPr>
        <w:t>статьями 30.4</w:t>
      </w:r>
      <w:r>
        <w:rPr>
          <w:color w:val="0000FF"/>
        </w:rPr>
        <w:fldChar w:fldCharType="end"/>
      </w:r>
      <w:r>
        <w:t xml:space="preserve"> - </w:t>
      </w:r>
      <w:r>
        <w:rPr>
          <w:color w:val="0000FF"/>
        </w:rPr>
        <w:fldChar w:fldCharType="begin"/>
      </w:r>
      <w:r>
        <w:rPr>
          <w:color w:val="0000FF"/>
        </w:rPr>
        <w:instrText>HYPERLINK \l "Par12968"</w:instrText>
      </w:r>
      <w:r>
        <w:rPr>
          <w:color w:val="0000FF"/>
        </w:rPr>
        <w:fldChar w:fldCharType="separate"/>
      </w:r>
      <w:r>
        <w:rPr>
          <w:color w:val="0000FF"/>
        </w:rPr>
        <w:t>30.8</w:t>
      </w:r>
      <w:r>
        <w:rPr>
          <w:color w:val="0000FF"/>
        </w:rPr>
        <w:fldChar w:fldCharType="end"/>
      </w:r>
      <w:r>
        <w:t xml:space="preserve"> настоящего Кодекса.</w:t>
      </w:r>
    </w:p>
    <w:p w14:paraId="84340000">
      <w:pPr>
        <w:pStyle w:val="Style_1"/>
        <w:spacing w:before="160"/>
        <w:ind w:firstLine="540" w:left="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"Par11505"</w:instrText>
      </w:r>
      <w:r>
        <w:rPr>
          <w:color w:val="0000FF"/>
        </w:rPr>
        <w:fldChar w:fldCharType="separate"/>
      </w:r>
      <w:r>
        <w:rPr>
          <w:color w:val="0000FF"/>
        </w:rPr>
        <w:t>25.5.1</w:t>
      </w:r>
      <w:r>
        <w:rPr>
          <w:color w:val="0000FF"/>
        </w:rPr>
        <w:fldChar w:fldCharType="end"/>
      </w:r>
      <w:r>
        <w:t xml:space="preserve"> настоящего Кодекса, в трехдневный срок после вынесения решения.</w:t>
      </w:r>
    </w:p>
    <w:p w14:paraId="85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"consultantplus://offline/ref=FFCF61B1203897002AE1EBBDD6BF3825CFC64BD70CBA00727A0349900B5B40C0CF30DD35A92880279198127E40269AEEAC6FD0D20D02163AwEJ9I"</w:instrText>
      </w:r>
      <w:r>
        <w:rPr>
          <w:color w:val="0000FF"/>
        </w:rPr>
        <w:fldChar w:fldCharType="separate"/>
      </w:r>
      <w:r>
        <w:rPr>
          <w:color w:val="0000FF"/>
        </w:rPr>
        <w:t>закона</w:t>
      </w:r>
      <w:r>
        <w:rPr>
          <w:color w:val="0000FF"/>
        </w:rPr>
        <w:fldChar w:fldCharType="end"/>
      </w:r>
      <w:r>
        <w:t xml:space="preserve"> от 02.11.2013 N 294-ФЗ)</w:t>
      </w:r>
    </w:p>
    <w:p w14:paraId="86340000">
      <w:pPr>
        <w:pStyle w:val="Style_1"/>
        <w:ind w:firstLine="0" w:left="0"/>
        <w:jc w:val="both"/>
      </w:pPr>
    </w:p>
    <w:p w14:paraId="87340000">
      <w:pPr>
        <w:pStyle w:val="Style_1"/>
        <w:ind w:firstLine="540" w:left="0"/>
        <w:jc w:val="both"/>
        <w:outlineLvl w:val="2"/>
        <w:rPr>
          <w:b w:val="1"/>
        </w:rPr>
      </w:pPr>
      <w:r>
        <w:rPr>
          <w:b w:val="1"/>
        </w:rPr>
        <w:t xml:space="preserve">Статья 30.11. Утратила силу. - Федеральный </w:t>
      </w:r>
      <w:r>
        <w:rPr>
          <w:b w:val="1"/>
          <w:color w:val="0000FF"/>
        </w:rPr>
        <w:fldChar w:fldCharType="begin"/>
      </w:r>
      <w:r>
        <w:rPr>
          <w:b w:val="1"/>
          <w:color w:val="0000FF"/>
        </w:rPr>
        <w:instrText>HYPERLINK "consultantplus://offline/ref=FFCF61B1203897002AE1EBBDD6BF3825CCC049D809B600727A0349900B5B40C0CF30DD35A92880219A98127E40269AEEAC6FD0D20D02163AwEJ9I"</w:instrText>
      </w:r>
      <w:r>
        <w:rPr>
          <w:b w:val="1"/>
          <w:color w:val="0000FF"/>
        </w:rPr>
        <w:fldChar w:fldCharType="separate"/>
      </w:r>
      <w:r>
        <w:rPr>
          <w:b w:val="1"/>
          <w:color w:val="0000FF"/>
        </w:rPr>
        <w:t>закон</w:t>
      </w:r>
      <w:r>
        <w:rPr>
          <w:b w:val="1"/>
          <w:color w:val="0000FF"/>
        </w:rPr>
        <w:fldChar w:fldCharType="end"/>
      </w:r>
      <w:r>
        <w:rPr>
          <w:b w:val="1"/>
        </w:rPr>
        <w:t xml:space="preserve"> от 03.12.2008 N 240-ФЗ.</w:t>
      </w:r>
    </w:p>
    <w:p w14:paraId="88340000">
      <w:pPr>
        <w:pStyle w:val="Style_1"/>
        <w:ind w:firstLine="0" w:left="0"/>
        <w:jc w:val="both"/>
      </w:pPr>
    </w:p>
    <w:p w14:paraId="89340000">
      <w:pPr>
        <w:pStyle w:val="Style_1"/>
        <w:ind w:firstLine="540" w:left="0"/>
        <w:jc w:val="both"/>
        <w:outlineLvl w:val="2"/>
        <w:rPr>
          <w:b w:val="1"/>
        </w:rPr>
      </w:pPr>
      <w:r>
        <w:rPr>
          <w:b w:val="1"/>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8A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"consultantplus://offline/ref=FFCF61B1203897002AE1EBBDD6BF3825CFC448D10BB000727A0349900B5B40C0CF30DD35A92880239698127E40269AEEAC6FD0D20D02163AwEJ9I"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8B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"consultantplus://offline/ref=FFCF61B1203897002AE1EBBDD6BF3825CCC049D809B600727A0349900B5B40C0CF30DD35A92880209398127E40269AEEAC6FD0D20D02163AwEJ9I"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8C340000">
      <w:pPr>
        <w:pStyle w:val="Style_1"/>
        <w:ind w:firstLine="540" w:left="0"/>
        <w:jc w:val="both"/>
      </w:pPr>
    </w:p>
    <w:p w14:paraId="8D340000">
      <w:pPr>
        <w:pStyle w:val="Style_1"/>
        <w:ind w:firstLine="540" w:left="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"Par11505"</w:instrText>
      </w:r>
      <w:r>
        <w:rPr>
          <w:color w:val="0000FF"/>
        </w:rPr>
        <w:fldChar w:fldCharType="separate"/>
      </w:r>
      <w:r>
        <w:rPr>
          <w:color w:val="0000FF"/>
        </w:rPr>
        <w:t>25.5.1</w:t>
      </w:r>
      <w:r>
        <w:rPr>
          <w:color w:val="0000FF"/>
        </w:rPr>
        <w:fldChar w:fldCharType="end"/>
      </w:r>
      <w:r>
        <w:t xml:space="preserve"> настоящего Кодекса.</w:t>
      </w:r>
    </w:p>
    <w:p w14:paraId="8E340000">
      <w:pPr>
        <w:pStyle w:val="Style_1"/>
        <w:ind w:firstLine="0" w:left="0"/>
        <w:jc w:val="both"/>
      </w:pPr>
      <w:r>
        <w:t xml:space="preserve">(в ред. Федеральных законов от 02.11.2013 </w:t>
      </w:r>
      <w:r>
        <w:rPr>
          <w:color w:val="0000FF"/>
        </w:rPr>
        <w:fldChar w:fldCharType="begin"/>
      </w:r>
      <w:r>
        <w:rPr>
          <w:color w:val="0000FF"/>
        </w:rPr>
        <w:instrText>HYPERLINK "consultantplus://offline/ref=FFCF61B1203897002AE1EBBDD6BF3825CFC64BD70CBA00727A0349900B5B40C0CF30DD35A92880279098127E40269AEEAC6FD0D20D02163AwEJ9I"</w:instrText>
      </w:r>
      <w:r>
        <w:rPr>
          <w:color w:val="0000FF"/>
        </w:rPr>
        <w:fldChar w:fldCharType="separate"/>
      </w:r>
      <w:r>
        <w:rPr>
          <w:color w:val="0000FF"/>
        </w:rPr>
        <w:t>N 294-ФЗ</w:t>
      </w:r>
      <w:r>
        <w:rPr>
          <w:color w:val="0000FF"/>
        </w:rPr>
        <w:fldChar w:fldCharType="end"/>
      </w:r>
      <w:r>
        <w:t xml:space="preserve">, от 04.06.2014 </w:t>
      </w:r>
      <w:r>
        <w:rPr>
          <w:color w:val="0000FF"/>
        </w:rPr>
        <w:fldChar w:fldCharType="begin"/>
      </w:r>
      <w:r>
        <w:rPr>
          <w:color w:val="0000FF"/>
        </w:rPr>
        <w:instrText>HYPERLINK "consultantplus://offline/ref=FFCF61B1203897002AE1EBBDD6BF3825CFC448D10BB000727A0349900B5B40C0CF30DD35A92880239598127E40269AEEAC6FD0D20D02163AwEJ9I"</w:instrText>
      </w:r>
      <w:r>
        <w:rPr>
          <w:color w:val="0000FF"/>
        </w:rPr>
        <w:fldChar w:fldCharType="separate"/>
      </w:r>
      <w:r>
        <w:rPr>
          <w:color w:val="0000FF"/>
        </w:rPr>
        <w:t>N 143-ФЗ</w:t>
      </w:r>
      <w:r>
        <w:rPr>
          <w:color w:val="0000FF"/>
        </w:rPr>
        <w:fldChar w:fldCharType="end"/>
      </w:r>
      <w:r>
        <w:t>)</w:t>
      </w:r>
    </w:p>
    <w:p w14:paraId="8F340000">
      <w:pPr>
        <w:pStyle w:val="Style_1"/>
        <w:spacing w:before="160"/>
        <w:ind w:firstLine="540" w:left="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90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"consultantplus://offline/ref=FFCF61B1203897002AE1EBBDD6BF3825CFC448D10BB000727A0349900B5B40C0CF30DD35A92880239498127E40269AEEAC6FD0D20D02163AwEJ9I"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91340000">
      <w:pPr>
        <w:pStyle w:val="Style_1"/>
        <w:spacing w:before="160"/>
        <w:ind w:firstLine="540" w:left="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92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"consultantplus://offline/ref=FFCF61B1203897002AE1EBBDD6BF3825CFC448D10BB000727A0349900B5B40C0CF30DD35A92880239B98127E40269AEEAC6FD0D20D02163AwEJ9I"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93340000">
      <w:pPr>
        <w:pStyle w:val="Style_1"/>
        <w:spacing w:before="160"/>
        <w:ind w:firstLine="540" w:left="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9434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"consultantplus://offline/ref=FFCF61B1203897002AE1EBBDD6BF3825CCC243D605BA00727A0349900B5B40C0CF30DD35A92880289698127E40269AEEAC6FD0D20D02163AwEJ9I"</w:instrText>
      </w:r>
      <w:r>
        <w:rPr>
          <w:color w:val="0000FF"/>
        </w:rPr>
        <w:fldChar w:fldCharType="separate"/>
      </w:r>
      <w:r>
        <w:rPr>
          <w:color w:val="0000FF"/>
        </w:rPr>
        <w:t>законом</w:t>
      </w:r>
      <w:r>
        <w:rPr>
          <w:color w:val="0000FF"/>
        </w:rPr>
        <w:fldChar w:fldCharType="end"/>
      </w:r>
      <w:r>
        <w:t xml:space="preserve"> от 06.12.2011 N 404-ФЗ; в ред. Федеральных законов от 04.06.2014 </w:t>
      </w:r>
      <w:r>
        <w:rPr>
          <w:color w:val="0000FF"/>
        </w:rPr>
        <w:fldChar w:fldCharType="begin"/>
      </w:r>
      <w:r>
        <w:rPr>
          <w:color w:val="0000FF"/>
        </w:rPr>
        <w:instrText>HYPERLINK "consultantplus://offline/ref=FFCF61B1203897002AE1EBBDD6BF3825CFC448D10BB000727A0349900B5B40C0CF30DD35A92880239A98127E40269AEEAC6FD0D20D02163AwEJ9I"</w:instrText>
      </w:r>
      <w:r>
        <w:rPr>
          <w:color w:val="0000FF"/>
        </w:rPr>
        <w:fldChar w:fldCharType="separate"/>
      </w:r>
      <w:r>
        <w:rPr>
          <w:color w:val="0000FF"/>
        </w:rPr>
        <w:t>N 143-ФЗ</w:t>
      </w:r>
      <w:r>
        <w:rPr>
          <w:color w:val="0000FF"/>
        </w:rPr>
        <w:fldChar w:fldCharType="end"/>
      </w:r>
      <w:r>
        <w:t xml:space="preserve">, от 05.04.2021 </w:t>
      </w:r>
      <w:r>
        <w:rPr>
          <w:color w:val="0000FF"/>
        </w:rPr>
        <w:fldChar w:fldCharType="begin"/>
      </w:r>
      <w:r>
        <w:rPr>
          <w:color w:val="0000FF"/>
        </w:rPr>
        <w:instrText>HYPERLINK "consultantplus://offline/ref=FFCF61B1203897002AE1EBBDD6BF3825CECE4BD205B500727A0349900B5B40C0CF30DD35A92880219B98127E40269AEEAC6FD0D20D02163AwEJ9I"</w:instrText>
      </w:r>
      <w:r>
        <w:rPr>
          <w:color w:val="0000FF"/>
        </w:rPr>
        <w:fldChar w:fldCharType="separate"/>
      </w:r>
      <w:r>
        <w:rPr>
          <w:color w:val="0000FF"/>
        </w:rPr>
        <w:t>N 83-ФЗ</w:t>
      </w:r>
      <w:r>
        <w:rPr>
          <w:color w:val="0000FF"/>
        </w:rPr>
        <w:fldChar w:fldCharType="end"/>
      </w:r>
      <w:r>
        <w:t>)</w:t>
      </w:r>
    </w:p>
    <w:p w14:paraId="95340000">
      <w:pPr>
        <w:pStyle w:val="Style_1"/>
        <w:spacing w:before="160"/>
        <w:ind w:firstLine="540" w:left="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9634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"consultantplus://offline/ref=FFCF61B1203897002AE1EBBDD6BF3825C9C24CD008BB00727A0349900B5B40C0CF30DD35A92885239098127E40269AEEAC6FD0D20D02163AwEJ9I"</w:instrText>
      </w:r>
      <w:r>
        <w:rPr>
          <w:color w:val="0000FF"/>
        </w:rPr>
        <w:fldChar w:fldCharType="separate"/>
      </w:r>
      <w:r>
        <w:rPr>
          <w:color w:val="0000FF"/>
        </w:rPr>
        <w:t>законом</w:t>
      </w:r>
      <w:r>
        <w:rPr>
          <w:color w:val="0000FF"/>
        </w:rPr>
        <w:fldChar w:fldCharType="end"/>
      </w:r>
      <w:r>
        <w:t xml:space="preserve"> от 14.10.2014 N 307-ФЗ)</w:t>
      </w:r>
    </w:p>
    <w:p w14:paraId="97340000">
      <w:pPr>
        <w:pStyle w:val="Style_1"/>
        <w:spacing w:before="160"/>
        <w:ind w:firstLine="540" w:left="0"/>
        <w:jc w:val="both"/>
      </w:pPr>
      <w:bookmarkStart w:id="2145" w:name="Par13016"/>
      <w:bookmarkEnd w:id="2145"/>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r>
        <w:rPr>
          <w:color w:val="0000FF"/>
        </w:rPr>
        <w:fldChar w:fldCharType="begin"/>
      </w:r>
      <w:r>
        <w:rPr>
          <w:color w:val="0000FF"/>
        </w:rPr>
        <w:instrText>HYPERLINK \l "Par7945"</w:instrText>
      </w:r>
      <w:r>
        <w:rPr>
          <w:color w:val="0000FF"/>
        </w:rPr>
        <w:fldChar w:fldCharType="separate"/>
      </w:r>
      <w:r>
        <w:rPr>
          <w:color w:val="0000FF"/>
        </w:rPr>
        <w:t>главой 16</w:t>
      </w:r>
      <w:r>
        <w:rPr>
          <w:color w:val="0000FF"/>
        </w:rPr>
        <w:fldChar w:fldCharType="end"/>
      </w:r>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9834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"consultantplus://offline/ref=FFCF61B1203897002AE1EBBDD6BF3825C9C64FD50BB700727A0349900B5B40C0CF30DD35A92880219A98127E40269AEEAC6FD0D20D02163AwEJ9I"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30.12.2021 N 481-ФЗ)</w:t>
      </w:r>
    </w:p>
    <w:p w14:paraId="99340000">
      <w:pPr>
        <w:pStyle w:val="Style_1"/>
        <w:spacing w:before="160"/>
        <w:ind w:firstLine="540" w:left="0"/>
        <w:jc w:val="both"/>
      </w:pPr>
      <w:r>
        <w:t xml:space="preserve">7. В случае пропуска срока, предусмотренного </w:t>
      </w:r>
      <w:r>
        <w:rPr>
          <w:color w:val="0000FF"/>
        </w:rPr>
        <w:fldChar w:fldCharType="begin"/>
      </w:r>
      <w:r>
        <w:rPr>
          <w:color w:val="0000FF"/>
        </w:rPr>
        <w:instrText>HYPERLINK \l "Par13016"</w:instrText>
      </w:r>
      <w:r>
        <w:rPr>
          <w:color w:val="0000FF"/>
        </w:rPr>
        <w:fldChar w:fldCharType="separate"/>
      </w:r>
      <w:r>
        <w:rPr>
          <w:color w:val="0000FF"/>
        </w:rPr>
        <w:t>частью 6</w:t>
      </w:r>
      <w:r>
        <w:rPr>
          <w:color w:val="0000FF"/>
        </w:rPr>
        <w:fldChar w:fldCharType="end"/>
      </w:r>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9A34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"consultantplus://offline/ref=FFCF61B1203897002AE1EBBDD6BF3825C9C64FD50BB700727A0349900B5B40C0CF30DD35A92880209298127E40269AEEAC6FD0D20D02163AwEJ9I"</w:instrText>
      </w:r>
      <w:r>
        <w:rPr>
          <w:color w:val="0000FF"/>
        </w:rPr>
        <w:fldChar w:fldCharType="separate"/>
      </w:r>
      <w:r>
        <w:rPr>
          <w:color w:val="0000FF"/>
        </w:rPr>
        <w:t>законом</w:t>
      </w:r>
      <w:r>
        <w:rPr>
          <w:color w:val="0000FF"/>
        </w:rPr>
        <w:fldChar w:fldCharType="end"/>
      </w:r>
      <w:r>
        <w:t xml:space="preserve"> от 30.12.2021 N 481-ФЗ)</w:t>
      </w:r>
    </w:p>
    <w:p w14:paraId="9B340000">
      <w:pPr>
        <w:pStyle w:val="Style_1"/>
        <w:ind w:firstLine="540" w:left="0"/>
        <w:jc w:val="both"/>
      </w:pPr>
    </w:p>
    <w:p w14:paraId="9C340000">
      <w:pPr>
        <w:pStyle w:val="Style_1"/>
        <w:ind w:firstLine="540" w:left="0"/>
        <w:jc w:val="both"/>
        <w:outlineLvl w:val="2"/>
        <w:rPr>
          <w:b w:val="1"/>
        </w:rPr>
      </w:pPr>
      <w:r>
        <w:rPr>
          <w:b w:val="1"/>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9D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"consultantplus://offline/ref=FFCF61B1203897002AE1EBBDD6BF3825CFC448D10BB000727A0349900B5B40C0CF30DD35A92880229298127E40269AEEAC6FD0D20D02163AwEJ9I"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9E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9F340000">
      <w:pPr>
        <w:pStyle w:val="Style_1"/>
        <w:ind w:firstLine="540" w:left="0"/>
        <w:jc w:val="both"/>
      </w:pPr>
    </w:p>
    <w:p w14:paraId="A0340000">
      <w:pPr>
        <w:pStyle w:val="Style_1"/>
        <w:ind w:firstLine="540" w:left="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A1340000">
      <w:pPr>
        <w:pStyle w:val="Style_1"/>
        <w:ind w:firstLine="0" w:left="0"/>
        <w:jc w:val="both"/>
      </w:pPr>
      <w:r>
        <w:t xml:space="preserve">(в ред. Федеральных законов от 04.06.2014 </w:t>
      </w:r>
      <w:r>
        <w:rPr>
          <w:color w:val="0000FF"/>
        </w:rPr>
        <w:fldChar w:fldCharType="begin"/>
      </w:r>
      <w:r>
        <w:rPr>
          <w:color w:val="0000FF"/>
        </w:rPr>
        <w:instrText>HYPERLINK "consultantplus://offline/ref=FFCF61B1203897002AE1EBBDD6BF3825CFC448D10BB000727A0349900B5B40C0CF30DD35A92880229198127E40269AEEAC6FD0D20D02163AwEJ9I"</w:instrText>
      </w:r>
      <w:r>
        <w:rPr>
          <w:color w:val="0000FF"/>
        </w:rPr>
        <w:fldChar w:fldCharType="separate"/>
      </w:r>
      <w:r>
        <w:rPr>
          <w:color w:val="0000FF"/>
        </w:rPr>
        <w:t>N 143-ФЗ</w:t>
      </w:r>
      <w:r>
        <w:rPr>
          <w:color w:val="0000FF"/>
        </w:rPr>
        <w:fldChar w:fldCharType="end"/>
      </w:r>
      <w:r>
        <w:t xml:space="preserve">, от 03.08.2018 </w:t>
      </w:r>
      <w:r>
        <w:rPr>
          <w:color w:val="0000FF"/>
        </w:rPr>
        <w:fldChar w:fldCharType="begin"/>
      </w:r>
      <w:r>
        <w:rPr>
          <w:color w:val="0000FF"/>
        </w:rPr>
        <w:instrText>HYPERLINK "consultantplus://offline/ref=FFCF61B1203897002AE1EBBDD6BF3825CEC64ED10AB100727A0349900B5B40C0CF30DD35A92880219A98127E40269AEEAC6FD0D20D02163AwEJ9I"</w:instrText>
      </w:r>
      <w:r>
        <w:rPr>
          <w:color w:val="0000FF"/>
        </w:rPr>
        <w:fldChar w:fldCharType="separate"/>
      </w:r>
      <w:r>
        <w:rPr>
          <w:color w:val="0000FF"/>
        </w:rPr>
        <w:t>N 326-ФЗ</w:t>
      </w:r>
      <w:r>
        <w:rPr>
          <w:color w:val="0000FF"/>
        </w:rPr>
        <w:fldChar w:fldCharType="end"/>
      </w:r>
      <w:r>
        <w:t xml:space="preserve">, от 12.11.2018 </w:t>
      </w:r>
      <w:r>
        <w:rPr>
          <w:color w:val="0000FF"/>
        </w:rPr>
        <w:fldChar w:fldCharType="begin"/>
      </w:r>
      <w:r>
        <w:rPr>
          <w:color w:val="0000FF"/>
        </w:rPr>
        <w:instrText>HYPERLINK "consultantplus://offline/ref=FFCF61B1203897002AE1EBBDD6BF3825CEC74AD90CB200727A0349900B5B40C0CF30DD35A92880209398127E40269AEEAC6FD0D20D02163AwEJ9I"</w:instrText>
      </w:r>
      <w:r>
        <w:rPr>
          <w:color w:val="0000FF"/>
        </w:rPr>
        <w:fldChar w:fldCharType="separate"/>
      </w:r>
      <w:r>
        <w:rPr>
          <w:color w:val="0000FF"/>
        </w:rPr>
        <w:t>N 417-ФЗ</w:t>
      </w:r>
      <w:r>
        <w:rPr>
          <w:color w:val="0000FF"/>
        </w:rPr>
        <w:fldChar w:fldCharType="end"/>
      </w:r>
      <w:r>
        <w:t>)</w:t>
      </w:r>
    </w:p>
    <w:p w14:paraId="A2340000">
      <w:pPr>
        <w:pStyle w:val="Style_1"/>
        <w:spacing w:before="160"/>
        <w:ind w:firstLine="540" w:left="0"/>
        <w:jc w:val="both"/>
      </w:pPr>
      <w:bookmarkStart w:id="2146" w:name="Par13027"/>
      <w:bookmarkEnd w:id="214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A334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"consultantplus://offline/ref=FFCF61B1203897002AE1EBBDD6BF3825CEC74AD90CB200727A0349900B5B40C0CF30DD35A92880209298127E40269AEEAC6FD0D20D02163AwEJ9I"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12.11.2018 N 417-ФЗ)</w:t>
      </w:r>
    </w:p>
    <w:p w14:paraId="A4340000">
      <w:pPr>
        <w:pStyle w:val="Style_1"/>
        <w:spacing w:before="160"/>
        <w:ind w:firstLine="540" w:left="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r>
        <w:rPr>
          <w:color w:val="0000FF"/>
        </w:rPr>
        <w:fldChar w:fldCharType="begin"/>
      </w:r>
      <w:r>
        <w:rPr>
          <w:color w:val="0000FF"/>
        </w:rPr>
        <w:instrText>HYPERLINK \l "Par13027"</w:instrText>
      </w:r>
      <w:r>
        <w:rPr>
          <w:color w:val="0000FF"/>
        </w:rPr>
        <w:fldChar w:fldCharType="separate"/>
      </w:r>
      <w:r>
        <w:rPr>
          <w:color w:val="0000FF"/>
        </w:rPr>
        <w:t>частью 2</w:t>
      </w:r>
      <w:r>
        <w:rPr>
          <w:color w:val="0000FF"/>
        </w:rPr>
        <w:fldChar w:fldCharType="end"/>
      </w:r>
      <w:r>
        <w:t xml:space="preserve"> настоящей статьи.</w:t>
      </w:r>
    </w:p>
    <w:p w14:paraId="A534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"consultantplus://offline/ref=FFCF61B1203897002AE1EBBDD6BF3825CEC74AD90CB200727A0349900B5B40C0CF30DD35A92880209098127E40269AEEAC6FD0D20D02163AwEJ9I"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12.11.2018 N 417-ФЗ)</w:t>
      </w:r>
    </w:p>
    <w:p w14:paraId="A6340000">
      <w:pPr>
        <w:pStyle w:val="Style_1"/>
        <w:spacing w:before="160"/>
        <w:ind w:firstLine="540" w:left="0"/>
        <w:jc w:val="both"/>
      </w:pPr>
      <w:r>
        <w:t xml:space="preserve">4. Утратил силу. - Федеральный </w:t>
      </w:r>
      <w:r>
        <w:rPr>
          <w:color w:val="0000FF"/>
        </w:rPr>
        <w:fldChar w:fldCharType="begin"/>
      </w:r>
      <w:r>
        <w:rPr>
          <w:color w:val="0000FF"/>
        </w:rPr>
        <w:instrText>HYPERLINK "consultantplus://offline/ref=FFCF61B1203897002AE1EBBDD6BF3825CFC448D10BB000727A0349900B5B40C0CF30DD35A92880229698127E40269AEEAC6FD0D20D02163AwEJ9I"</w:instrText>
      </w:r>
      <w:r>
        <w:rPr>
          <w:color w:val="0000FF"/>
        </w:rPr>
        <w:fldChar w:fldCharType="separate"/>
      </w:r>
      <w:r>
        <w:rPr>
          <w:color w:val="0000FF"/>
        </w:rPr>
        <w:t>закон</w:t>
      </w:r>
      <w:r>
        <w:rPr>
          <w:color w:val="0000FF"/>
        </w:rPr>
        <w:fldChar w:fldCharType="end"/>
      </w:r>
      <w:r>
        <w:t xml:space="preserve"> от 04.06.2014 N 143-ФЗ.</w:t>
      </w:r>
    </w:p>
    <w:p w14:paraId="A7340000">
      <w:pPr>
        <w:pStyle w:val="Style_1"/>
        <w:spacing w:before="160"/>
        <w:ind w:firstLine="540" w:left="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r>
        <w:rPr>
          <w:color w:val="0000FF"/>
        </w:rPr>
        <w:fldChar w:fldCharType="begin"/>
      </w:r>
      <w:r>
        <w:rPr>
          <w:color w:val="0000FF"/>
        </w:rPr>
        <w:instrText>HYPERLINK "consultantplus://offline/ref=FFCF61B1203897002AE1EBBDD6BF3825C9C248D20BB000727A0349900B5B40C0CF30DD35A92986279498127E40269AEEAC6FD0D20D02163AwEJ9I"</w:instrText>
      </w:r>
      <w:r>
        <w:rPr>
          <w:color w:val="0000FF"/>
        </w:rPr>
        <w:fldChar w:fldCharType="separate"/>
      </w:r>
      <w:r>
        <w:rPr>
          <w:color w:val="0000FF"/>
        </w:rPr>
        <w:t>кодексом</w:t>
      </w:r>
      <w:r>
        <w:rPr>
          <w:color w:val="0000FF"/>
        </w:rPr>
        <w:fldChar w:fldCharType="end"/>
      </w:r>
      <w:r>
        <w:t xml:space="preserve"> Российской Федерации.</w:t>
      </w:r>
    </w:p>
    <w:p w14:paraId="A8340000">
      <w:pPr>
        <w:pStyle w:val="Style_1"/>
        <w:ind w:firstLine="0" w:left="0"/>
        <w:jc w:val="both"/>
      </w:pPr>
      <w:r>
        <w:t xml:space="preserve">(часть 4.1 в ред. Федерального </w:t>
      </w:r>
      <w:r>
        <w:rPr>
          <w:color w:val="0000FF"/>
        </w:rPr>
        <w:fldChar w:fldCharType="begin"/>
      </w:r>
      <w:r>
        <w:rPr>
          <w:color w:val="0000FF"/>
        </w:rPr>
        <w:instrText>HYPERLINK "consultantplus://offline/ref=FFCF61B1203897002AE1EBBDD6BF3825CFC64DD50CB700727A0349900B5B40C0CF30DD35A92880219A98127E40269AEEAC6FD0D20D02163AwEJ9I"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22.11.2016 N 393-ФЗ)</w:t>
      </w:r>
    </w:p>
    <w:p w14:paraId="A9340000">
      <w:pPr>
        <w:pStyle w:val="Style_1"/>
        <w:spacing w:before="160"/>
        <w:ind w:firstLine="540" w:left="0"/>
        <w:jc w:val="both"/>
      </w:pPr>
      <w:r>
        <w:t xml:space="preserve">5. Утратил силу. - Федеральный </w:t>
      </w:r>
      <w:r>
        <w:rPr>
          <w:color w:val="0000FF"/>
        </w:rPr>
        <w:fldChar w:fldCharType="begin"/>
      </w:r>
      <w:r>
        <w:rPr>
          <w:color w:val="0000FF"/>
        </w:rPr>
        <w:instrText>HYPERLINK "consultantplus://offline/ref=FFCF61B1203897002AE1EBBDD6BF3825CEC74AD90CB200727A0349900B5B40C0CF30DD35A92880209698127E40269AEEAC6FD0D20D02163AwEJ9I"</w:instrText>
      </w:r>
      <w:r>
        <w:rPr>
          <w:color w:val="0000FF"/>
        </w:rPr>
        <w:fldChar w:fldCharType="separate"/>
      </w:r>
      <w:r>
        <w:rPr>
          <w:color w:val="0000FF"/>
        </w:rPr>
        <w:t>закон</w:t>
      </w:r>
      <w:r>
        <w:rPr>
          <w:color w:val="0000FF"/>
        </w:rPr>
        <w:fldChar w:fldCharType="end"/>
      </w:r>
      <w:r>
        <w:t xml:space="preserve"> от 12.11.2018 N 417-ФЗ.</w:t>
      </w:r>
    </w:p>
    <w:p w14:paraId="AA340000">
      <w:pPr>
        <w:pStyle w:val="Style_1"/>
        <w:ind w:firstLine="540" w:left="0"/>
        <w:jc w:val="both"/>
      </w:pPr>
    </w:p>
    <w:p w14:paraId="AB340000">
      <w:pPr>
        <w:pStyle w:val="Style_1"/>
        <w:ind w:firstLine="540" w:left="0"/>
        <w:jc w:val="both"/>
        <w:outlineLvl w:val="2"/>
        <w:rPr>
          <w:b w:val="1"/>
        </w:rPr>
      </w:pPr>
      <w:bookmarkStart w:id="2147" w:name="Par13036"/>
      <w:bookmarkEnd w:id="2147"/>
      <w:r>
        <w:rPr>
          <w:b w:val="1"/>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AC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"consultantplus://offline/ref=FFCF61B1203897002AE1EBBDD6BF3825CFC448D10BB000727A0349900B5B40C0CF30DD35A92880259298127E40269AEEAC6FD0D20D02163AwEJ9I"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AD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AE340000">
      <w:pPr>
        <w:pStyle w:val="Style_1"/>
        <w:ind w:firstLine="540" w:left="0"/>
        <w:jc w:val="both"/>
      </w:pPr>
    </w:p>
    <w:p w14:paraId="AF340000">
      <w:pPr>
        <w:pStyle w:val="Style_1"/>
        <w:ind w:firstLine="540" w:left="0"/>
        <w:jc w:val="both"/>
      </w:pPr>
      <w:r>
        <w:t>1. Жалоба подается, протест приносится в суд, полномочный пересматривать такие жалобы, протесты.</w:t>
      </w:r>
    </w:p>
    <w:p w14:paraId="B034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"consultantplus://offline/ref=FFCF61B1203897002AE1EBBDD6BF3825CFC448D10BB000727A0349900B5B40C0CF30DD35A92880259198127E40269AEEAC6FD0D20D02163AwEJ9I"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B1340000">
      <w:pPr>
        <w:pStyle w:val="Style_1"/>
        <w:spacing w:before="160"/>
        <w:ind w:firstLine="540" w:left="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B2340000">
      <w:pPr>
        <w:pStyle w:val="Style_1"/>
        <w:spacing w:before="160"/>
        <w:ind w:firstLine="540" w:left="0"/>
        <w:jc w:val="both"/>
      </w:pPr>
      <w:r>
        <w:t>1) наименование суда, в который подается жалоба, приносится протест;</w:t>
      </w:r>
    </w:p>
    <w:p w14:paraId="B3340000">
      <w:pPr>
        <w:pStyle w:val="Style_1"/>
        <w:spacing w:before="160"/>
        <w:ind w:firstLine="540" w:left="0"/>
        <w:jc w:val="both"/>
      </w:pPr>
      <w:r>
        <w:t>2) сведения о лице, подавшем жалобу, прокуроре, принесшем протест;</w:t>
      </w:r>
    </w:p>
    <w:p w14:paraId="B4340000">
      <w:pPr>
        <w:pStyle w:val="Style_1"/>
        <w:spacing w:before="160"/>
        <w:ind w:firstLine="540" w:left="0"/>
        <w:jc w:val="both"/>
      </w:pPr>
      <w:r>
        <w:t>3) сведения о других участниках производства по делу об административном правонарушении;</w:t>
      </w:r>
    </w:p>
    <w:p w14:paraId="B5340000">
      <w:pPr>
        <w:pStyle w:val="Style_1"/>
        <w:spacing w:before="160"/>
        <w:ind w:firstLine="540" w:left="0"/>
        <w:jc w:val="both"/>
      </w:pPr>
      <w:r>
        <w:t>4) указание на постановление по делу об административном правонарушении, решение по результатам рассмотрения жалоб, протестов;</w:t>
      </w:r>
    </w:p>
    <w:p w14:paraId="B6340000">
      <w:pPr>
        <w:pStyle w:val="Style_1"/>
        <w:spacing w:before="160"/>
        <w:ind w:firstLine="540" w:left="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B7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"consultantplus://offline/ref=FFCF61B1203897002AE1EBBDD6BF3825CFC448D10BB000727A0349900B5B40C0CF30DD35A92880259798127E40269AEEAC6FD0D20D02163AwEJ9I"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B8340000">
      <w:pPr>
        <w:pStyle w:val="Style_1"/>
        <w:spacing w:before="160"/>
        <w:ind w:firstLine="540" w:left="0"/>
        <w:jc w:val="both"/>
      </w:pPr>
      <w:r>
        <w:t>6) перечень материалов, прилагаемых к жалобе, протесту;</w:t>
      </w:r>
    </w:p>
    <w:p w14:paraId="B9340000">
      <w:pPr>
        <w:pStyle w:val="Style_1"/>
        <w:spacing w:before="160"/>
        <w:ind w:firstLine="540" w:left="0"/>
        <w:jc w:val="both"/>
      </w:pPr>
      <w:r>
        <w:t>7) подпись лица, подавшего жалобу, прокурора, принесшего протест.</w:t>
      </w:r>
    </w:p>
    <w:p w14:paraId="BA340000">
      <w:pPr>
        <w:pStyle w:val="Style_1"/>
        <w:spacing w:before="160"/>
        <w:ind w:firstLine="540" w:left="0"/>
        <w:jc w:val="both"/>
      </w:pPr>
      <w:r>
        <w:t>3. К жалобе, протесту должны быть приложены:</w:t>
      </w:r>
    </w:p>
    <w:p w14:paraId="BB340000">
      <w:pPr>
        <w:pStyle w:val="Style_1"/>
        <w:spacing w:before="160"/>
        <w:ind w:firstLine="540" w:left="0"/>
        <w:jc w:val="both"/>
      </w:pPr>
      <w:r>
        <w:t>1) копия постановления по делу об административном правонарушении;</w:t>
      </w:r>
    </w:p>
    <w:p w14:paraId="BC340000">
      <w:pPr>
        <w:pStyle w:val="Style_1"/>
        <w:spacing w:before="160"/>
        <w:ind w:firstLine="540" w:left="0"/>
        <w:jc w:val="both"/>
      </w:pPr>
      <w:r>
        <w:t>2) копии решений по результатам рассмотрения жалоб, протестов, если такие решения вынесены;</w:t>
      </w:r>
    </w:p>
    <w:p w14:paraId="BD340000">
      <w:pPr>
        <w:pStyle w:val="Style_1"/>
        <w:spacing w:before="160"/>
        <w:ind w:firstLine="540" w:left="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BE340000">
      <w:pPr>
        <w:pStyle w:val="Style_1"/>
        <w:spacing w:before="160"/>
        <w:ind w:firstLine="540" w:left="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r>
        <w:rPr>
          <w:color w:val="0000FF"/>
        </w:rPr>
        <w:fldChar w:fldCharType="begin"/>
      </w:r>
      <w:r>
        <w:rPr>
          <w:color w:val="0000FF"/>
        </w:rPr>
        <w:instrText>HYPERLINK \l "Par11462"</w:instrText>
      </w:r>
      <w:r>
        <w:rPr>
          <w:color w:val="0000FF"/>
        </w:rPr>
        <w:fldChar w:fldCharType="separate"/>
      </w:r>
      <w:r>
        <w:rPr>
          <w:color w:val="0000FF"/>
        </w:rPr>
        <w:t>статьях 25.1</w:t>
      </w:r>
      <w:r>
        <w:rPr>
          <w:color w:val="0000FF"/>
        </w:rPr>
        <w:fldChar w:fldCharType="end"/>
      </w:r>
      <w:r>
        <w:t xml:space="preserve"> - </w:t>
      </w:r>
      <w:r>
        <w:rPr>
          <w:color w:val="0000FF"/>
        </w:rPr>
        <w:fldChar w:fldCharType="begin"/>
      </w:r>
      <w:r>
        <w:rPr>
          <w:color w:val="0000FF"/>
        </w:rPr>
        <w:instrText>HYPERLINK \l "Par11487"</w:instrText>
      </w:r>
      <w:r>
        <w:rPr>
          <w:color w:val="0000FF"/>
        </w:rPr>
        <w:fldChar w:fldCharType="separate"/>
      </w:r>
      <w:r>
        <w:rPr>
          <w:color w:val="0000FF"/>
        </w:rPr>
        <w:t>25.4</w:t>
      </w:r>
      <w:r>
        <w:rPr>
          <w:color w:val="0000FF"/>
        </w:rPr>
        <w:fldChar w:fldCharType="end"/>
      </w:r>
      <w:r>
        <w:t xml:space="preserve">, </w:t>
      </w:r>
      <w:r>
        <w:rPr>
          <w:color w:val="0000FF"/>
        </w:rPr>
        <w:fldChar w:fldCharType="begin"/>
      </w:r>
      <w:r>
        <w:rPr>
          <w:color w:val="0000FF"/>
        </w:rPr>
        <w:instrText>HYPERLINK \l "Par11574"</w:instrText>
      </w:r>
      <w:r>
        <w:rPr>
          <w:color w:val="0000FF"/>
        </w:rPr>
        <w:fldChar w:fldCharType="separate"/>
      </w:r>
      <w:r>
        <w:rPr>
          <w:color w:val="0000FF"/>
        </w:rPr>
        <w:t>25.11</w:t>
      </w:r>
      <w:r>
        <w:rPr>
          <w:color w:val="0000FF"/>
        </w:rPr>
        <w:fldChar w:fldCharType="end"/>
      </w:r>
      <w:r>
        <w:t xml:space="preserve"> настоящего Кодекса.</w:t>
      </w:r>
    </w:p>
    <w:p w14:paraId="BF340000">
      <w:pPr>
        <w:pStyle w:val="Style_1"/>
        <w:ind w:firstLine="540" w:left="0"/>
        <w:jc w:val="both"/>
      </w:pPr>
    </w:p>
    <w:p w14:paraId="C0340000">
      <w:pPr>
        <w:pStyle w:val="Style_1"/>
        <w:ind w:firstLine="540" w:left="0"/>
        <w:jc w:val="both"/>
        <w:outlineLvl w:val="2"/>
        <w:rPr>
          <w:b w:val="1"/>
        </w:rPr>
      </w:pPr>
      <w:r>
        <w:rPr>
          <w:b w:val="1"/>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C1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"consultantplus://offline/ref=FFCF61B1203897002AE1EBBDD6BF3825CFC448D10BB000727A0349900B5B40C0CF30DD35A92880259598127E40269AEEAC6FD0D20D02163AwEJ9I"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C2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"consultantplus://offline/ref=FFCF61B1203897002AE1EBBDD6BF3825CCC049D809B600727A0349900B5B40C0CF30DD35A92880229598127E40269AEEAC6FD0D20D02163AwEJ9I"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C3340000">
      <w:pPr>
        <w:pStyle w:val="Style_1"/>
        <w:ind w:firstLine="540" w:left="0"/>
        <w:jc w:val="both"/>
      </w:pPr>
    </w:p>
    <w:p w14:paraId="C4340000">
      <w:pPr>
        <w:pStyle w:val="Style_1"/>
        <w:ind w:firstLine="540" w:left="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C5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"consultantplus://offline/ref=FFCF61B1203897002AE1EBBDD6BF3825CFC448D10BB000727A0349900B5B40C0CF30DD35A92880259498127E40269AEEAC6FD0D20D02163AwEJ9I"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C6340000">
      <w:pPr>
        <w:pStyle w:val="Style_1"/>
        <w:spacing w:before="160"/>
        <w:ind w:firstLine="540" w:left="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C7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"consultantplus://offline/ref=FFCF61B1203897002AE1EBBDD6BF3825CFC448D10BB000727A0349900B5B40C0CF30DD35A92880259B98127E40269AEEAC6FD0D20D02163AwEJ9I"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C8340000">
      <w:pPr>
        <w:pStyle w:val="Style_1"/>
        <w:spacing w:before="160"/>
        <w:ind w:firstLine="540" w:left="0"/>
        <w:jc w:val="both"/>
      </w:pPr>
      <w:r>
        <w:t xml:space="preserve">3. В случае, если жалоба подается, протест приносится с нарушением требований, предусмотренных </w:t>
      </w:r>
      <w:r>
        <w:rPr>
          <w:color w:val="0000FF"/>
        </w:rPr>
        <w:fldChar w:fldCharType="begin"/>
      </w:r>
      <w:r>
        <w:rPr>
          <w:color w:val="0000FF"/>
        </w:rPr>
        <w:instrText>HYPERLINK \l "Par13036"</w:instrText>
      </w:r>
      <w:r>
        <w:rPr>
          <w:color w:val="0000FF"/>
        </w:rPr>
        <w:fldChar w:fldCharType="separate"/>
      </w:r>
      <w:r>
        <w:rPr>
          <w:color w:val="0000FF"/>
        </w:rPr>
        <w:t>статьей 30.14</w:t>
      </w:r>
      <w:r>
        <w:rPr>
          <w:color w:val="0000FF"/>
        </w:rPr>
        <w:fldChar w:fldCharType="end"/>
      </w:r>
      <w:r>
        <w:t xml:space="preserve"> и </w:t>
      </w:r>
      <w:r>
        <w:rPr>
          <w:color w:val="0000FF"/>
        </w:rPr>
        <w:fldChar w:fldCharType="begin"/>
      </w:r>
      <w:r>
        <w:rPr>
          <w:color w:val="0000FF"/>
        </w:rPr>
        <w:instrText>HYPERLINK \l "Par13076"</w:instrText>
      </w:r>
      <w:r>
        <w:rPr>
          <w:color w:val="0000FF"/>
        </w:rPr>
        <w:fldChar w:fldCharType="separate"/>
      </w:r>
      <w:r>
        <w:rPr>
          <w:color w:val="0000FF"/>
        </w:rPr>
        <w:t>частью 4 статьи 30.16</w:t>
      </w:r>
      <w:r>
        <w:rPr>
          <w:color w:val="0000FF"/>
        </w:rPr>
        <w:fldChar w:fldCharType="end"/>
      </w:r>
      <w:r>
        <w:t xml:space="preserve"> настоящего Кодекса, указанные жалоба, протест возвращаются лицу, подавшему жалобу, прокурору, принесшему протест.</w:t>
      </w:r>
    </w:p>
    <w:p w14:paraId="C9340000">
      <w:pPr>
        <w:pStyle w:val="Style_1"/>
        <w:ind w:firstLine="540" w:left="0"/>
        <w:jc w:val="both"/>
      </w:pPr>
    </w:p>
    <w:p w14:paraId="CA340000">
      <w:pPr>
        <w:pStyle w:val="Style_1"/>
        <w:ind w:firstLine="540" w:left="0"/>
        <w:jc w:val="both"/>
        <w:outlineLvl w:val="2"/>
        <w:rPr>
          <w:b w:val="1"/>
        </w:rPr>
      </w:pPr>
      <w:r>
        <w:rPr>
          <w:b w:val="1"/>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CB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"consultantplus://offline/ref=FFCF61B1203897002AE1EBBDD6BF3825CFC448D10BB000727A0349900B5B40C0CF30DD35A92880249398127E40269AEEAC6FD0D20D02163AwEJ9I"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CC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CD340000">
      <w:pPr>
        <w:pStyle w:val="Style_1"/>
        <w:ind w:firstLine="540" w:left="0"/>
        <w:jc w:val="both"/>
      </w:pPr>
    </w:p>
    <w:p w14:paraId="CE340000">
      <w:pPr>
        <w:pStyle w:val="Style_1"/>
        <w:ind w:firstLine="540" w:left="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CF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"consultantplus://offline/ref=FFCF61B1203897002AE1EBBDD6BF3825CFC448D10BB000727A0349900B5B40C0CF30DD35A92880249298127E40269AEEAC6FD0D20D02163AwEJ9I"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D0340000">
      <w:pPr>
        <w:pStyle w:val="Style_1"/>
        <w:spacing w:before="160"/>
        <w:ind w:firstLine="540" w:left="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D1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"consultantplus://offline/ref=FFCF61B1203897002AE1EBBDD6BF3825CFC448D10BB000727A0349900B5B40C0CF30DD35A92880249198127E40269AEEAC6FD0D20D02163AwEJ9I"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D2340000">
      <w:pPr>
        <w:pStyle w:val="Style_1"/>
        <w:spacing w:before="160"/>
        <w:ind w:firstLine="540" w:left="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D3340000">
      <w:pPr>
        <w:pStyle w:val="Style_1"/>
        <w:spacing w:before="160"/>
        <w:ind w:firstLine="540" w:left="0"/>
        <w:jc w:val="both"/>
      </w:pPr>
      <w:bookmarkStart w:id="2148" w:name="Par13076"/>
      <w:bookmarkEnd w:id="214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D4340000">
      <w:pPr>
        <w:pStyle w:val="Style_1"/>
        <w:ind w:firstLine="0" w:left="0"/>
        <w:jc w:val="both"/>
      </w:pPr>
      <w:r>
        <w:t xml:space="preserve">(часть 4 в ред. Федерального </w:t>
      </w:r>
      <w:r>
        <w:rPr>
          <w:color w:val="0000FF"/>
        </w:rPr>
        <w:fldChar w:fldCharType="begin"/>
      </w:r>
      <w:r>
        <w:rPr>
          <w:color w:val="0000FF"/>
        </w:rPr>
        <w:instrText>HYPERLINK "consultantplus://offline/ref=FFCF61B1203897002AE1EBBDD6BF3825CFC448D10BB000727A0349900B5B40C0CF30DD35A92880249098127E40269AEEAC6FD0D20D02163AwEJ9I"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D5340000">
      <w:pPr>
        <w:pStyle w:val="Style_1"/>
        <w:ind w:firstLine="540" w:left="0"/>
        <w:jc w:val="both"/>
      </w:pPr>
    </w:p>
    <w:p w14:paraId="D6340000">
      <w:pPr>
        <w:pStyle w:val="Style_1"/>
        <w:ind w:firstLine="540" w:left="0"/>
        <w:jc w:val="both"/>
        <w:outlineLvl w:val="2"/>
        <w:rPr>
          <w:b w:val="1"/>
        </w:rPr>
      </w:pPr>
      <w:r>
        <w:rPr>
          <w:b w:val="1"/>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D7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"consultantplus://offline/ref=FFCF61B1203897002AE1EBBDD6BF3825CFC448D10BB000727A0349900B5B40C0CF30DD35A92880249598127E40269AEEAC6FD0D20D02163AwEJ9I"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D8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"consultantplus://offline/ref=FFCF61B1203897002AE1EBBDD6BF3825CCC049D809B600727A0349900B5B40C0CF30DD35A92880259698127E40269AEEAC6FD0D20D02163AwEJ9I"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D9340000">
      <w:pPr>
        <w:pStyle w:val="Style_1"/>
        <w:ind w:firstLine="540" w:left="0"/>
        <w:jc w:val="both"/>
      </w:pPr>
    </w:p>
    <w:p w14:paraId="DA340000">
      <w:pPr>
        <w:pStyle w:val="Style_1"/>
        <w:ind w:firstLine="540" w:left="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DB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"consultantplus://offline/ref=FFCF61B1203897002AE1EBBDD6BF3825CFC448D10BB000727A0349900B5B40C0CF30DD35A92880249498127E40269AEEAC6FD0D20D02163AwEJ9I"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DC340000">
      <w:pPr>
        <w:pStyle w:val="Style_1"/>
        <w:spacing w:before="160"/>
        <w:ind w:firstLine="540" w:left="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DD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"consultantplus://offline/ref=FFCF61B1203897002AE1EBBDD6BF3825CFC448D10BB000727A0349900B5B40C0CF30DD35A92880249A98127E40269AEEAC6FD0D20D02163AwEJ9I"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DE340000">
      <w:pPr>
        <w:pStyle w:val="Style_1"/>
        <w:spacing w:before="160"/>
        <w:ind w:firstLine="540" w:left="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DF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"consultantplus://offline/ref=FFCF61B1203897002AE1EBBDD6BF3825CFC448D10BB000727A0349900B5B40C0CF30DD35A92880279398127E40269AEEAC6FD0D20D02163AwEJ9I"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E0340000">
      <w:pPr>
        <w:pStyle w:val="Style_1"/>
        <w:spacing w:before="160"/>
        <w:ind w:firstLine="540" w:left="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E1340000">
      <w:pPr>
        <w:pStyle w:val="Style_1"/>
        <w:spacing w:before="160"/>
        <w:ind w:firstLine="540" w:left="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E2340000">
      <w:pPr>
        <w:pStyle w:val="Style_1"/>
        <w:spacing w:before="160"/>
        <w:ind w:firstLine="540" w:left="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r>
        <w:rPr>
          <w:color w:val="0000FF"/>
        </w:rPr>
        <w:fldChar w:fldCharType="begin"/>
      </w:r>
      <w:r>
        <w:rPr>
          <w:color w:val="0000FF"/>
        </w:rPr>
        <w:instrText>HYPERLINK \l "Par475"</w:instrText>
      </w:r>
      <w:r>
        <w:rPr>
          <w:color w:val="0000FF"/>
        </w:rPr>
        <w:fldChar w:fldCharType="separate"/>
      </w:r>
      <w:r>
        <w:rPr>
          <w:color w:val="0000FF"/>
        </w:rPr>
        <w:t>статьями 2.9</w:t>
      </w:r>
      <w:r>
        <w:rPr>
          <w:color w:val="0000FF"/>
        </w:rPr>
        <w:fldChar w:fldCharType="end"/>
      </w:r>
      <w:r>
        <w:t xml:space="preserve">, </w:t>
      </w:r>
      <w:r>
        <w:rPr>
          <w:color w:val="0000FF"/>
        </w:rPr>
        <w:fldChar w:fldCharType="begin"/>
      </w:r>
      <w:r>
        <w:rPr>
          <w:color w:val="0000FF"/>
        </w:rPr>
        <w:instrText>HYPERLINK \l "Par11409"</w:instrText>
      </w:r>
      <w:r>
        <w:rPr>
          <w:color w:val="0000FF"/>
        </w:rPr>
        <w:fldChar w:fldCharType="separate"/>
      </w:r>
      <w:r>
        <w:rPr>
          <w:color w:val="0000FF"/>
        </w:rPr>
        <w:t>24.5</w:t>
      </w:r>
      <w:r>
        <w:rPr>
          <w:color w:val="0000FF"/>
        </w:rPr>
        <w:fldChar w:fldCharType="end"/>
      </w:r>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E3340000">
      <w:pPr>
        <w:pStyle w:val="Style_1"/>
        <w:ind w:firstLine="540" w:left="0"/>
        <w:jc w:val="both"/>
      </w:pPr>
    </w:p>
    <w:p w14:paraId="E4340000">
      <w:pPr>
        <w:pStyle w:val="Style_1"/>
        <w:ind w:firstLine="540" w:left="0"/>
        <w:jc w:val="both"/>
        <w:outlineLvl w:val="2"/>
        <w:rPr>
          <w:b w:val="1"/>
        </w:rPr>
      </w:pPr>
      <w:r>
        <w:rPr>
          <w:b w:val="1"/>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E5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"consultantplus://offline/ref=FFCF61B1203897002AE1EBBDD6BF3825CFC448D10BB000727A0349900B5B40C0CF30DD35A92880279198127E40269AEEAC6FD0D20D02163AwEJ9I"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E6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"consultantplus://offline/ref=FFCF61B1203897002AE1EBBDD6BF3825CCC049D809B600727A0349900B5B40C0CF30DD35A92880249198127E40269AEEAC6FD0D20D02163AwEJ9I"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E7340000">
      <w:pPr>
        <w:pStyle w:val="Style_1"/>
        <w:ind w:firstLine="540" w:left="0"/>
        <w:jc w:val="both"/>
      </w:pPr>
    </w:p>
    <w:p w14:paraId="E8340000">
      <w:pPr>
        <w:pStyle w:val="Style_1"/>
        <w:ind w:firstLine="540" w:left="0"/>
        <w:jc w:val="both"/>
      </w:pPr>
      <w:bookmarkStart w:id="2149" w:name="Par13097"/>
      <w:bookmarkEnd w:id="214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E9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"consultantplus://offline/ref=FFCF61B1203897002AE1EBBDD6BF3825CFC448D10BB000727A0349900B5B40C0CF30DD35A92880279798127E40269AEEAC6FD0D20D02163AwEJ9I"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EA340000">
      <w:pPr>
        <w:pStyle w:val="Style_1"/>
        <w:spacing w:before="160"/>
        <w:ind w:firstLine="540" w:left="0"/>
        <w:jc w:val="both"/>
      </w:pPr>
      <w:r>
        <w:t>1) наименование суда, рассмотревшего жалобу, протест;</w:t>
      </w:r>
    </w:p>
    <w:p w14:paraId="EB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"consultantplus://offline/ref=FFCF61B1203897002AE1EBBDD6BF3825CFC448D10BB000727A0349900B5B40C0CF30DD35A92880279698127E40269AEEAC6FD0D20D02163AwEJ9I"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EC340000">
      <w:pPr>
        <w:pStyle w:val="Style_1"/>
        <w:spacing w:before="160"/>
        <w:ind w:firstLine="540" w:left="0"/>
        <w:jc w:val="both"/>
      </w:pPr>
      <w:r>
        <w:t>2) номер дела, дата и место принятия постановления;</w:t>
      </w:r>
    </w:p>
    <w:p w14:paraId="ED340000">
      <w:pPr>
        <w:pStyle w:val="Style_1"/>
        <w:spacing w:before="160"/>
        <w:ind w:firstLine="540" w:left="0"/>
        <w:jc w:val="both"/>
      </w:pPr>
      <w:r>
        <w:t>3) фамилия и инициалы судьи, рассмотревшего жалобу, протест;</w:t>
      </w:r>
    </w:p>
    <w:p w14:paraId="EE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"consultantplus://offline/ref=FFCF61B1203897002AE1EBBDD6BF3825CFC448D10BB000727A0349900B5B40C0CF30DD35A92880279598127E40269AEEAC6FD0D20D02163AwEJ9I"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EF340000">
      <w:pPr>
        <w:pStyle w:val="Style_1"/>
        <w:spacing w:before="160"/>
        <w:ind w:firstLine="540" w:left="0"/>
        <w:jc w:val="both"/>
      </w:pPr>
      <w:r>
        <w:t>4) наименование лица, подавшего жалобу, прокурора, принесшего протест;</w:t>
      </w:r>
    </w:p>
    <w:p w14:paraId="F0340000">
      <w:pPr>
        <w:pStyle w:val="Style_1"/>
        <w:spacing w:before="160"/>
        <w:ind w:firstLine="540" w:left="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F1340000">
      <w:pPr>
        <w:pStyle w:val="Style_1"/>
        <w:spacing w:before="160"/>
        <w:ind w:firstLine="540" w:left="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F2340000">
      <w:pPr>
        <w:pStyle w:val="Style_1"/>
        <w:spacing w:before="160"/>
        <w:ind w:firstLine="540" w:left="0"/>
        <w:jc w:val="both"/>
      </w:pPr>
      <w:r>
        <w:t>7) доводы и требования, содержащиеся в жалобе, протесте;</w:t>
      </w:r>
    </w:p>
    <w:p w14:paraId="F3340000">
      <w:pPr>
        <w:pStyle w:val="Style_1"/>
        <w:spacing w:before="160"/>
        <w:ind w:firstLine="540" w:left="0"/>
        <w:jc w:val="both"/>
      </w:pPr>
      <w:r>
        <w:t>8) возражения, содержащиеся в отзыве на жалобу, протест;</w:t>
      </w:r>
    </w:p>
    <w:p w14:paraId="F4340000">
      <w:pPr>
        <w:pStyle w:val="Style_1"/>
        <w:spacing w:before="160"/>
        <w:ind w:firstLine="540" w:left="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F5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"consultantplus://offline/ref=FFCF61B1203897002AE1EBBDD6BF3825CFC448D10BB000727A0349900B5B40C0CF30DD35A92880279498127E40269AEEAC6FD0D20D02163AwEJ9I"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F6340000">
      <w:pPr>
        <w:pStyle w:val="Style_1"/>
        <w:spacing w:before="160"/>
        <w:ind w:firstLine="540" w:left="0"/>
        <w:jc w:val="both"/>
      </w:pPr>
      <w:r>
        <w:t>10) решение по результатам рассмотрения жалобы, протеста.</w:t>
      </w:r>
    </w:p>
    <w:p w14:paraId="F7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"consultantplus://offline/ref=FFCF61B1203897002AE1EBBDD6BF3825CFC448D10BB000727A0349900B5B40C0CF30DD35A92880279B98127E40269AEEAC6FD0D20D02163AwEJ9I"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F8340000">
      <w:pPr>
        <w:pStyle w:val="Style_1"/>
        <w:spacing w:before="160"/>
        <w:ind w:firstLine="540" w:left="0"/>
        <w:jc w:val="both"/>
      </w:pPr>
      <w:r>
        <w:t xml:space="preserve">2. Постановление, указанное в </w:t>
      </w:r>
      <w:r>
        <w:rPr>
          <w:color w:val="0000FF"/>
        </w:rPr>
        <w:fldChar w:fldCharType="begin"/>
      </w:r>
      <w:r>
        <w:rPr>
          <w:color w:val="0000FF"/>
        </w:rPr>
        <w:instrText>HYPERLINK \l "Par13097"</w:instrText>
      </w:r>
      <w:r>
        <w:rPr>
          <w:color w:val="0000FF"/>
        </w:rPr>
        <w:fldChar w:fldCharType="separate"/>
      </w:r>
      <w:r>
        <w:rPr>
          <w:color w:val="0000FF"/>
        </w:rPr>
        <w:t>части 1</w:t>
      </w:r>
      <w:r>
        <w:rPr>
          <w:color w:val="0000FF"/>
        </w:rPr>
        <w:fldChar w:fldCharType="end"/>
      </w:r>
      <w:r>
        <w:t xml:space="preserve"> настоящей статьи, подписывается принявшим его судьей.</w:t>
      </w:r>
    </w:p>
    <w:p w14:paraId="F9340000">
      <w:pPr>
        <w:pStyle w:val="Style_1"/>
        <w:ind w:firstLine="540" w:left="0"/>
        <w:jc w:val="both"/>
      </w:pPr>
    </w:p>
    <w:p w14:paraId="FA340000">
      <w:pPr>
        <w:pStyle w:val="Style_1"/>
        <w:ind w:firstLine="540" w:left="0"/>
        <w:jc w:val="both"/>
        <w:outlineLvl w:val="2"/>
        <w:rPr>
          <w:b w:val="1"/>
        </w:rPr>
      </w:pPr>
      <w:r>
        <w:rPr>
          <w:b w:val="1"/>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FB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"consultantplus://offline/ref=FFCF61B1203897002AE1EBBDD6BF3825CFC448D10BB000727A0349900B5B40C0CF30DD35A92880269398127E40269AEEAC6FD0D20D02163AwEJ9I"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FC34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"consultantplus://offline/ref=FFCF61B1203897002AE1EBBDD6BF3825CCC049D809B600727A0349900B5B40C0CF30DD35A92880279698127E40269AEEAC6FD0D20D02163AwEJ9I"</w:instrText>
      </w:r>
      <w:r>
        <w:rPr>
          <w:color w:val="0000FF"/>
        </w:rPr>
        <w:fldChar w:fldCharType="separate"/>
      </w:r>
      <w:r>
        <w:rPr>
          <w:color w:val="0000FF"/>
        </w:rPr>
        <w:t>законом</w:t>
      </w:r>
      <w:r>
        <w:rPr>
          <w:color w:val="0000FF"/>
        </w:rPr>
        <w:fldChar w:fldCharType="end"/>
      </w:r>
      <w:r>
        <w:t xml:space="preserve"> от 03.12.2008 N 240-ФЗ)</w:t>
      </w:r>
    </w:p>
    <w:p w14:paraId="FD340000">
      <w:pPr>
        <w:pStyle w:val="Style_1"/>
        <w:ind w:firstLine="540" w:left="0"/>
        <w:jc w:val="both"/>
      </w:pPr>
    </w:p>
    <w:p w14:paraId="FE340000">
      <w:pPr>
        <w:pStyle w:val="Style_1"/>
        <w:ind w:firstLine="540" w:left="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FF34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"consultantplus://offline/ref=FFCF61B1203897002AE1EBBDD6BF3825CFC448D10BB000727A0349900B5B40C0CF30DD35A92880269298127E40269AEEAC6FD0D20D02163AwEJ9I"</w:instrText>
      </w:r>
      <w:r>
        <w:rPr>
          <w:color w:val="0000FF"/>
        </w:rPr>
        <w:fldChar w:fldCharType="separate"/>
      </w:r>
      <w:r>
        <w:rPr>
          <w:color w:val="0000FF"/>
        </w:rPr>
        <w:t>закона</w:t>
      </w:r>
      <w:r>
        <w:rPr>
          <w:color w:val="0000FF"/>
        </w:rPr>
        <w:fldChar w:fldCharType="end"/>
      </w:r>
      <w:r>
        <w:t xml:space="preserve"> от 04.06.2014 N 143-ФЗ)</w:t>
      </w:r>
    </w:p>
    <w:p w14:paraId="00350000">
      <w:pPr>
        <w:pStyle w:val="Style_1"/>
        <w:ind w:firstLine="0" w:left="0"/>
        <w:jc w:val="both"/>
      </w:pPr>
    </w:p>
    <w:p w14:paraId="01350000">
      <w:pPr>
        <w:pStyle w:val="Style_1"/>
        <w:ind w:firstLine="0" w:left="0"/>
        <w:jc w:val="center"/>
        <w:outlineLvl w:val="0"/>
        <w:rPr>
          <w:b w:val="1"/>
        </w:rPr>
      </w:pPr>
      <w:bookmarkStart w:id="2150" w:name="Par13122"/>
      <w:bookmarkEnd w:id="2150"/>
      <w:r>
        <w:rPr>
          <w:b w:val="1"/>
        </w:rPr>
        <w:t>Раздел V. ИСПОЛНЕНИЕ ПОСТАНОВЛЕНИЙ ПО ДЕЛАМ</w:t>
      </w:r>
    </w:p>
    <w:p w14:paraId="02350000">
      <w:pPr>
        <w:pStyle w:val="Style_1"/>
        <w:ind w:firstLine="0" w:left="0"/>
        <w:jc w:val="center"/>
        <w:rPr>
          <w:b w:val="1"/>
        </w:rPr>
      </w:pPr>
      <w:r>
        <w:rPr>
          <w:b w:val="1"/>
        </w:rPr>
        <w:t>ОБ АДМИНИСТРАТИВНЫХ ПРАВОНАРУШЕНИЯХ</w:t>
      </w:r>
    </w:p>
    <w:p w14:paraId="03350000">
      <w:pPr>
        <w:pStyle w:val="Style_1"/>
        <w:ind w:firstLine="0" w:left="0"/>
        <w:jc w:val="both"/>
      </w:pPr>
    </w:p>
    <w:p w14:paraId="04350000">
      <w:pPr>
        <w:pStyle w:val="Style_1"/>
        <w:ind w:firstLine="0" w:left="0"/>
        <w:jc w:val="center"/>
        <w:outlineLvl w:val="1"/>
        <w:rPr>
          <w:b w:val="1"/>
        </w:rPr>
      </w:pPr>
      <w:r>
        <w:rPr>
          <w:b w:val="1"/>
        </w:rPr>
        <w:t>Глава 31. ОБЩИЕ ПОЛОЖЕНИЯ</w:t>
      </w:r>
    </w:p>
    <w:p w14:paraId="05350000">
      <w:pPr>
        <w:pStyle w:val="Style_1"/>
        <w:ind w:firstLine="0" w:left="0"/>
        <w:jc w:val="both"/>
      </w:pPr>
    </w:p>
    <w:p w14:paraId="06350000">
      <w:pPr>
        <w:pStyle w:val="Style_1"/>
        <w:ind w:firstLine="540" w:left="0"/>
        <w:jc w:val="both"/>
        <w:outlineLvl w:val="2"/>
        <w:rPr>
          <w:b w:val="1"/>
        </w:rPr>
      </w:pPr>
      <w:r>
        <w:rPr>
          <w:b w:val="1"/>
        </w:rPr>
        <w:t>Статья 31.1. Вступление постановления по делу об административном правонарушении в законную силу</w:t>
      </w:r>
    </w:p>
    <w:p w14:paraId="07350000">
      <w:pPr>
        <w:pStyle w:val="Style_1"/>
        <w:ind w:firstLine="0" w:left="0"/>
        <w:jc w:val="both"/>
      </w:pPr>
    </w:p>
    <w:p w14:paraId="08350000">
      <w:pPr>
        <w:pStyle w:val="Style_1"/>
        <w:ind w:firstLine="540" w:left="0"/>
        <w:jc w:val="both"/>
      </w:pPr>
      <w:bookmarkStart w:id="2151" w:name="Par13129"/>
      <w:bookmarkEnd w:id="2151"/>
      <w:r>
        <w:t>Постановление по делу об административном правонарушении вступает в законную силу:</w:t>
      </w:r>
    </w:p>
    <w:p w14:paraId="09350000">
      <w:pPr>
        <w:pStyle w:val="Style_1"/>
        <w:spacing w:before="160"/>
        <w:ind w:firstLine="540" w:left="0"/>
        <w:jc w:val="both"/>
      </w:pPr>
      <w:r>
        <w:t xml:space="preserve">1) после истечения </w:t>
      </w:r>
      <w:r>
        <w:rPr>
          <w:color w:val="0000FF"/>
        </w:rPr>
        <w:fldChar w:fldCharType="begin"/>
      </w:r>
      <w:r>
        <w:rPr>
          <w:color w:val="0000FF"/>
        </w:rPr>
        <w:instrText>HYPERLINK \l "Par12912"</w:instrText>
      </w:r>
      <w:r>
        <w:rPr>
          <w:color w:val="0000FF"/>
        </w:rPr>
        <w:fldChar w:fldCharType="separate"/>
      </w:r>
      <w:r>
        <w:rPr>
          <w:color w:val="0000FF"/>
        </w:rPr>
        <w:t>срока</w:t>
      </w:r>
      <w:r>
        <w:rPr>
          <w:color w:val="0000FF"/>
        </w:rPr>
        <w:fldChar w:fldCharType="end"/>
      </w:r>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r>
        <w:rPr>
          <w:color w:val="0000FF"/>
        </w:rPr>
        <w:fldChar w:fldCharType="begin"/>
      </w:r>
      <w:r>
        <w:rPr>
          <w:color w:val="0000FF"/>
        </w:rPr>
        <w:instrText>HYPERLINK \l "Par13134"</w:instrText>
      </w:r>
      <w:r>
        <w:rPr>
          <w:color w:val="0000FF"/>
        </w:rPr>
        <w:fldChar w:fldCharType="separate"/>
      </w:r>
      <w:r>
        <w:rPr>
          <w:color w:val="0000FF"/>
        </w:rPr>
        <w:t>пунктом 4</w:t>
      </w:r>
      <w:r>
        <w:rPr>
          <w:color w:val="0000FF"/>
        </w:rPr>
        <w:fldChar w:fldCharType="end"/>
      </w:r>
      <w:r>
        <w:t xml:space="preserve"> настоящей статьи;</w:t>
      </w:r>
    </w:p>
    <w:p w14:paraId="0A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"consultantplus://offline/ref=FFCF61B1203897002AE1EBBDD6BF3825C9C349D90AB300727A0349900B5B40C0CF30DD35A92880259098127E40269AEEAC6FD0D20D02163AwEJ9I"</w:instrText>
      </w:r>
      <w:r>
        <w:rPr>
          <w:color w:val="0000FF"/>
        </w:rPr>
        <w:fldChar w:fldCharType="separate"/>
      </w:r>
      <w:r>
        <w:rPr>
          <w:color w:val="0000FF"/>
        </w:rPr>
        <w:t>закона</w:t>
      </w:r>
      <w:r>
        <w:rPr>
          <w:color w:val="0000FF"/>
        </w:rPr>
        <w:fldChar w:fldCharType="end"/>
      </w:r>
      <w:r>
        <w:t xml:space="preserve"> от 04.08.2023 N 425-ФЗ)</w:t>
      </w:r>
    </w:p>
    <w:p w14:paraId="0B350000">
      <w:pPr>
        <w:pStyle w:val="Style_1"/>
        <w:spacing w:before="160"/>
        <w:ind w:firstLine="540" w:left="0"/>
        <w:jc w:val="both"/>
      </w:pPr>
      <w:r>
        <w:t xml:space="preserve">2) после истечения </w:t>
      </w:r>
      <w:r>
        <w:rPr>
          <w:color w:val="0000FF"/>
        </w:rPr>
        <w:fldChar w:fldCharType="begin"/>
      </w:r>
      <w:r>
        <w:rPr>
          <w:color w:val="0000FF"/>
        </w:rPr>
        <w:instrText>HYPERLINK \l "Par12985"</w:instrText>
      </w:r>
      <w:r>
        <w:rPr>
          <w:color w:val="0000FF"/>
        </w:rPr>
        <w:fldChar w:fldCharType="separate"/>
      </w:r>
      <w:r>
        <w:rPr>
          <w:color w:val="0000FF"/>
        </w:rPr>
        <w:t>срока</w:t>
      </w:r>
      <w:r>
        <w:rPr>
          <w:color w:val="0000FF"/>
        </w:rPr>
        <w:fldChar w:fldCharType="end"/>
      </w:r>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0C350000">
      <w:pPr>
        <w:pStyle w:val="Style_1"/>
        <w:spacing w:before="160"/>
        <w:ind w:firstLine="540" w:left="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0D350000">
      <w:pPr>
        <w:pStyle w:val="Style_1"/>
        <w:spacing w:before="160"/>
        <w:ind w:firstLine="540" w:left="0"/>
        <w:jc w:val="both"/>
      </w:pPr>
      <w:bookmarkStart w:id="2152" w:name="Par13134"/>
      <w:bookmarkEnd w:id="2152"/>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0E350000">
      <w:pPr>
        <w:pStyle w:val="Style_1"/>
        <w:ind w:firstLine="0" w:left="0"/>
        <w:jc w:val="both"/>
      </w:pPr>
      <w:r>
        <w:t xml:space="preserve">(п. 4 введен Федеральным </w:t>
      </w:r>
      <w:r>
        <w:rPr>
          <w:color w:val="0000FF"/>
        </w:rPr>
        <w:fldChar w:fldCharType="begin"/>
      </w:r>
      <w:r>
        <w:rPr>
          <w:color w:val="0000FF"/>
        </w:rPr>
        <w:instrText>HYPERLINK "consultantplus://offline/ref=FFCF61B1203897002AE1EBBDD6BF3825C9C349D90AB300727A0349900B5B40C0CF30DD35A92880259798127E40269AEEAC6FD0D20D02163AwEJ9I"</w:instrText>
      </w:r>
      <w:r>
        <w:rPr>
          <w:color w:val="0000FF"/>
        </w:rPr>
        <w:fldChar w:fldCharType="separate"/>
      </w:r>
      <w:r>
        <w:rPr>
          <w:color w:val="0000FF"/>
        </w:rPr>
        <w:t>законом</w:t>
      </w:r>
      <w:r>
        <w:rPr>
          <w:color w:val="0000FF"/>
        </w:rPr>
        <w:fldChar w:fldCharType="end"/>
      </w:r>
      <w:r>
        <w:t xml:space="preserve"> от 04.08.2023 N 425-ФЗ)</w:t>
      </w:r>
    </w:p>
    <w:p w14:paraId="0F350000">
      <w:pPr>
        <w:pStyle w:val="Style_1"/>
        <w:ind w:firstLine="0" w:left="0"/>
        <w:jc w:val="both"/>
      </w:pPr>
    </w:p>
    <w:p w14:paraId="10350000">
      <w:pPr>
        <w:pStyle w:val="Style_1"/>
        <w:ind w:firstLine="540" w:left="0"/>
        <w:jc w:val="both"/>
        <w:outlineLvl w:val="2"/>
        <w:rPr>
          <w:b w:val="1"/>
        </w:rPr>
      </w:pPr>
      <w:r>
        <w:rPr>
          <w:b w:val="1"/>
        </w:rPr>
        <w:t>Статья 31.2. Обязательность постановления по делу об административном правонарушении</w:t>
      </w:r>
    </w:p>
    <w:p w14:paraId="11350000">
      <w:pPr>
        <w:pStyle w:val="Style_1"/>
        <w:ind w:firstLine="0" w:left="0"/>
        <w:jc w:val="both"/>
      </w:pPr>
    </w:p>
    <w:p w14:paraId="12350000">
      <w:pPr>
        <w:pStyle w:val="Style_1"/>
        <w:ind w:firstLine="540" w:left="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13350000">
      <w:pPr>
        <w:pStyle w:val="Style_1"/>
        <w:spacing w:before="160"/>
        <w:ind w:firstLine="540" w:left="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r>
        <w:rPr>
          <w:color w:val="0000FF"/>
        </w:rPr>
        <w:fldChar w:fldCharType="begin"/>
      </w:r>
      <w:r>
        <w:rPr>
          <w:color w:val="0000FF"/>
        </w:rPr>
        <w:instrText>HYPERLINK \l "Par13248"</w:instrText>
      </w:r>
      <w:r>
        <w:rPr>
          <w:color w:val="0000FF"/>
        </w:rPr>
        <w:fldChar w:fldCharType="separate"/>
      </w:r>
      <w:r>
        <w:rPr>
          <w:color w:val="0000FF"/>
        </w:rPr>
        <w:t>частями 1.3</w:t>
      </w:r>
      <w:r>
        <w:rPr>
          <w:color w:val="0000FF"/>
        </w:rPr>
        <w:fldChar w:fldCharType="end"/>
      </w:r>
      <w:r>
        <w:t xml:space="preserve"> - </w:t>
      </w:r>
      <w:r>
        <w:rPr>
          <w:color w:val="0000FF"/>
        </w:rPr>
        <w:fldChar w:fldCharType="begin"/>
      </w:r>
      <w:r>
        <w:rPr>
          <w:color w:val="0000FF"/>
        </w:rPr>
        <w:instrText>HYPERLINK \l "Par13254"</w:instrText>
      </w:r>
      <w:r>
        <w:rPr>
          <w:color w:val="0000FF"/>
        </w:rPr>
        <w:fldChar w:fldCharType="separate"/>
      </w:r>
      <w:r>
        <w:rPr>
          <w:color w:val="0000FF"/>
        </w:rPr>
        <w:t>1.3-3 статьи 32.2</w:t>
      </w:r>
      <w:r>
        <w:rPr>
          <w:color w:val="0000FF"/>
        </w:rPr>
        <w:fldChar w:fldCharType="end"/>
      </w:r>
      <w:r>
        <w:t xml:space="preserve"> настоящего Кодекса.</w:t>
      </w:r>
    </w:p>
    <w:p w14:paraId="14350000">
      <w:pPr>
        <w:pStyle w:val="Style_1"/>
        <w:ind w:firstLine="0" w:left="0"/>
        <w:jc w:val="both"/>
      </w:pPr>
      <w:r>
        <w:t xml:space="preserve">(в ред. Федеральных законов от 22.12.2014 </w:t>
      </w:r>
      <w:r>
        <w:rPr>
          <w:color w:val="0000FF"/>
        </w:rPr>
        <w:fldChar w:fldCharType="begin"/>
      </w:r>
      <w:r>
        <w:rPr>
          <w:color w:val="0000FF"/>
        </w:rPr>
        <w:instrText>HYPERLINK "consultantplus://offline/ref=FFCF61B1203897002AE1EBBDD6BF3825CCC148D40CB000727A0349900B5B40C0CF30DD35A92880209198127E40269AEEAC6FD0D20D02163AwEJ9I"</w:instrText>
      </w:r>
      <w:r>
        <w:rPr>
          <w:color w:val="0000FF"/>
        </w:rPr>
        <w:fldChar w:fldCharType="separate"/>
      </w:r>
      <w:r>
        <w:rPr>
          <w:color w:val="0000FF"/>
        </w:rPr>
        <w:t>N 437-ФЗ</w:t>
      </w:r>
      <w:r>
        <w:rPr>
          <w:color w:val="0000FF"/>
        </w:rPr>
        <w:fldChar w:fldCharType="end"/>
      </w:r>
      <w:r>
        <w:t xml:space="preserve">, от 23.06.2020 </w:t>
      </w:r>
      <w:r>
        <w:rPr>
          <w:color w:val="0000FF"/>
        </w:rPr>
        <w:fldChar w:fldCharType="begin"/>
      </w:r>
      <w:r>
        <w:rPr>
          <w:color w:val="0000FF"/>
        </w:rPr>
        <w:instrText>HYPERLINK "consultantplus://offline/ref=FFCF61B1203897002AE1EBBDD6BF3825CEC34FD404B600727A0349900B5B40C0CF30DD35A92880239698127E40269AEEAC6FD0D20D02163AwEJ9I"</w:instrText>
      </w:r>
      <w:r>
        <w:rPr>
          <w:color w:val="0000FF"/>
        </w:rPr>
        <w:fldChar w:fldCharType="separate"/>
      </w:r>
      <w:r>
        <w:rPr>
          <w:color w:val="0000FF"/>
        </w:rPr>
        <w:t>N 187-ФЗ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"consultantplus://offline/ref=FFCF61B1203897002AE1EBBDD6BF3825C9C74BD108B400727A0349900B5B40C0CF30DD35A92880209398127E40269AEEAC6FD0D20D02163AwEJ9I"</w:instrText>
      </w:r>
      <w:r>
        <w:rPr>
          <w:color w:val="0000FF"/>
        </w:rPr>
        <w:fldChar w:fldCharType="separate"/>
      </w:r>
      <w:r>
        <w:rPr>
          <w:color w:val="0000FF"/>
        </w:rPr>
        <w:t>N 41-ФЗ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"consultantplus://offline/ref=FFCF61B1203897002AE1EBBDD6BF3825C9C44BD904B200727A0349900B5B40C0CF30DD35A92880229298127E40269AEEAC6FD0D20D02163AwEJ9I"</w:instrText>
      </w:r>
      <w:r>
        <w:rPr>
          <w:color w:val="0000FF"/>
        </w:rPr>
        <w:fldChar w:fldCharType="separate"/>
      </w:r>
      <w:r>
        <w:rPr>
          <w:color w:val="0000FF"/>
        </w:rPr>
        <w:t>N 290-ФЗ</w:t>
      </w:r>
      <w:r>
        <w:rPr>
          <w:color w:val="0000FF"/>
        </w:rPr>
        <w:fldChar w:fldCharType="end"/>
      </w:r>
      <w:r>
        <w:t>)</w:t>
      </w:r>
    </w:p>
    <w:p w14:paraId="15350000">
      <w:pPr>
        <w:pStyle w:val="Style_1"/>
        <w:ind w:firstLine="0" w:left="0"/>
        <w:jc w:val="both"/>
      </w:pPr>
    </w:p>
    <w:p w14:paraId="16350000">
      <w:pPr>
        <w:pStyle w:val="Style_1"/>
        <w:ind w:firstLine="540" w:left="0"/>
        <w:jc w:val="both"/>
        <w:outlineLvl w:val="2"/>
        <w:rPr>
          <w:b w:val="1"/>
        </w:rPr>
      </w:pPr>
      <w:r>
        <w:rPr>
          <w:b w:val="1"/>
        </w:rPr>
        <w:t>Статья 31.3. Обращение постановления по делу об административном правонарушении к исполнению</w:t>
      </w:r>
    </w:p>
    <w:p w14:paraId="17350000">
      <w:pPr>
        <w:pStyle w:val="Style_1"/>
        <w:ind w:firstLine="0" w:left="0"/>
        <w:jc w:val="both"/>
      </w:pPr>
    </w:p>
    <w:p w14:paraId="18350000">
      <w:pPr>
        <w:pStyle w:val="Style_1"/>
        <w:ind w:firstLine="540" w:left="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19350000">
      <w:pPr>
        <w:pStyle w:val="Style_1"/>
        <w:spacing w:before="160"/>
        <w:ind w:firstLine="540" w:left="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1A350000">
      <w:pPr>
        <w:pStyle w:val="Style_1"/>
        <w:spacing w:before="160"/>
        <w:ind w:firstLine="540" w:left="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1B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"consultantplus://offline/ref=FFCF61B1203897002AE1EBBDD6BF3825C8CF43D70BB95D78725A45920C541FD7C879D134A928852998C7176B517E95EEB070D0CD110014w3JBI"</w:instrText>
      </w:r>
      <w:r>
        <w:rPr>
          <w:color w:val="0000FF"/>
        </w:rPr>
        <w:fldChar w:fldCharType="separate"/>
      </w:r>
      <w:r>
        <w:rPr>
          <w:color w:val="0000FF"/>
        </w:rPr>
        <w:t>закона</w:t>
      </w:r>
      <w:r>
        <w:rPr>
          <w:color w:val="0000FF"/>
        </w:rPr>
        <w:fldChar w:fldCharType="end"/>
      </w:r>
      <w:r>
        <w:t xml:space="preserve"> от 29.04.2006 N 57-ФЗ)</w:t>
      </w:r>
    </w:p>
    <w:p w14:paraId="1C350000">
      <w:pPr>
        <w:pStyle w:val="Style_1"/>
        <w:spacing w:before="160"/>
        <w:ind w:firstLine="540" w:left="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1D350000">
      <w:pPr>
        <w:pStyle w:val="Style_1"/>
        <w:ind w:firstLine="0" w:left="0"/>
        <w:jc w:val="both"/>
      </w:pPr>
      <w:r>
        <w:t xml:space="preserve">(часть четвертая введена Федеральным </w:t>
      </w:r>
      <w:r>
        <w:rPr>
          <w:color w:val="0000FF"/>
        </w:rPr>
        <w:fldChar w:fldCharType="begin"/>
      </w:r>
      <w:r>
        <w:rPr>
          <w:color w:val="0000FF"/>
        </w:rPr>
        <w:instrText>HYPERLINK "consultantplus://offline/ref=FFCF61B1203897002AE1EBBDD6BF3825CFC64BD505B300727A0349900B5B40C0CF30DD35A92880269A98127E40269AEEAC6FD0D20D02163AwEJ9I"</w:instrText>
      </w:r>
      <w:r>
        <w:rPr>
          <w:color w:val="0000FF"/>
        </w:rPr>
        <w:fldChar w:fldCharType="separate"/>
      </w:r>
      <w:r>
        <w:rPr>
          <w:color w:val="0000FF"/>
        </w:rPr>
        <w:t>законом</w:t>
      </w:r>
      <w:r>
        <w:rPr>
          <w:color w:val="0000FF"/>
        </w:rPr>
        <w:fldChar w:fldCharType="end"/>
      </w:r>
      <w:r>
        <w:t xml:space="preserve"> от 02.10.2007 N 225-ФЗ)</w:t>
      </w:r>
    </w:p>
    <w:p w14:paraId="1E350000">
      <w:pPr>
        <w:pStyle w:val="Style_1"/>
        <w:spacing w:before="160"/>
        <w:ind w:firstLine="540" w:left="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1F35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"consultantplus://offline/ref=FFCF61B1203897002AE1EBBDD6BF3825CFC64BD304B600727A0349900B5B40C0CF30DD35A92880249B98127E40269AEEAC6FD0D20D02163AwEJ9I"</w:instrText>
      </w:r>
      <w:r>
        <w:rPr>
          <w:color w:val="0000FF"/>
        </w:rPr>
        <w:fldChar w:fldCharType="separate"/>
      </w:r>
      <w:r>
        <w:rPr>
          <w:color w:val="0000FF"/>
        </w:rPr>
        <w:t>законом</w:t>
      </w:r>
      <w:r>
        <w:rPr>
          <w:color w:val="0000FF"/>
        </w:rPr>
        <w:fldChar w:fldCharType="end"/>
      </w:r>
      <w:r>
        <w:t xml:space="preserve"> от 06.12.2011 N 410-ФЗ)</w:t>
      </w:r>
    </w:p>
    <w:p w14:paraId="20350000">
      <w:pPr>
        <w:pStyle w:val="Style_1"/>
        <w:ind w:firstLine="0" w:left="0"/>
        <w:jc w:val="both"/>
      </w:pPr>
    </w:p>
    <w:p w14:paraId="21350000">
      <w:pPr>
        <w:pStyle w:val="Style_1"/>
        <w:ind w:firstLine="540" w:left="0"/>
        <w:jc w:val="both"/>
        <w:outlineLvl w:val="2"/>
        <w:rPr>
          <w:b w:val="1"/>
        </w:rPr>
      </w:pPr>
      <w:r>
        <w:rPr>
          <w:b w:val="1"/>
        </w:rPr>
        <w:t>Статья 31.4. Приведение в исполнение постановления по делу об административном правонарушении</w:t>
      </w:r>
    </w:p>
    <w:p w14:paraId="22350000">
      <w:pPr>
        <w:pStyle w:val="Style_1"/>
        <w:ind w:firstLine="0" w:left="0"/>
        <w:jc w:val="both"/>
      </w:pPr>
    </w:p>
    <w:p w14:paraId="23350000">
      <w:pPr>
        <w:pStyle w:val="Style_1"/>
        <w:ind w:firstLine="540" w:left="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24350000">
      <w:pPr>
        <w:pStyle w:val="Style_1"/>
        <w:spacing w:before="160"/>
        <w:ind w:firstLine="540" w:left="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25350000">
      <w:pPr>
        <w:pStyle w:val="Style_1"/>
        <w:spacing w:before="160"/>
        <w:ind w:firstLine="540" w:left="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26350000">
      <w:pPr>
        <w:pStyle w:val="Style_1"/>
        <w:ind w:firstLine="0" w:left="0"/>
        <w:jc w:val="both"/>
      </w:pPr>
      <w:r>
        <w:t xml:space="preserve">(часть третья введена Федеральным </w:t>
      </w:r>
      <w:r>
        <w:rPr>
          <w:color w:val="0000FF"/>
        </w:rPr>
        <w:fldChar w:fldCharType="begin"/>
      </w:r>
      <w:r>
        <w:rPr>
          <w:color w:val="0000FF"/>
        </w:rPr>
        <w:instrText>HYPERLINK "consultantplus://offline/ref=FFCF61B1203897002AE1EBBDD6BF3825CFC64BD505B300727A0349900B5B40C0CF30DD35A92880299298127E40269AEEAC6FD0D20D02163AwEJ9I"</w:instrText>
      </w:r>
      <w:r>
        <w:rPr>
          <w:color w:val="0000FF"/>
        </w:rPr>
        <w:fldChar w:fldCharType="separate"/>
      </w:r>
      <w:r>
        <w:rPr>
          <w:color w:val="0000FF"/>
        </w:rPr>
        <w:t>законом</w:t>
      </w:r>
      <w:r>
        <w:rPr>
          <w:color w:val="0000FF"/>
        </w:rPr>
        <w:fldChar w:fldCharType="end"/>
      </w:r>
      <w:r>
        <w:t xml:space="preserve"> от 02.10.2007 N 225-ФЗ)</w:t>
      </w:r>
    </w:p>
    <w:p w14:paraId="27350000">
      <w:pPr>
        <w:pStyle w:val="Style_1"/>
        <w:ind w:firstLine="0" w:left="0"/>
        <w:jc w:val="both"/>
      </w:pPr>
    </w:p>
    <w:p w14:paraId="28350000">
      <w:pPr>
        <w:pStyle w:val="Style_1"/>
        <w:ind w:firstLine="540" w:left="0"/>
        <w:jc w:val="both"/>
        <w:outlineLvl w:val="2"/>
        <w:rPr>
          <w:b w:val="1"/>
        </w:rPr>
      </w:pPr>
      <w:bookmarkStart w:id="2153" w:name="Par13161"/>
      <w:bookmarkEnd w:id="2153"/>
      <w:r>
        <w:rPr>
          <w:b w:val="1"/>
        </w:rPr>
        <w:t>Статья 31.5. Отсрочка и рассрочка исполнения постановления о назначении административного наказания</w:t>
      </w:r>
    </w:p>
    <w:p w14:paraId="29350000">
      <w:pPr>
        <w:pStyle w:val="Style_1"/>
        <w:ind w:firstLine="0" w:left="0"/>
        <w:jc w:val="both"/>
      </w:pPr>
    </w:p>
    <w:p w14:paraId="2A350000">
      <w:pPr>
        <w:pStyle w:val="Style_1"/>
        <w:ind w:firstLine="540" w:left="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2B350000">
      <w:pPr>
        <w:pStyle w:val="Style_1"/>
        <w:ind w:firstLine="0" w:left="0"/>
        <w:jc w:val="both"/>
      </w:pPr>
      <w:r>
        <w:t xml:space="preserve">(в ред. Федеральных законов от 09.11.2009 </w:t>
      </w:r>
      <w:r>
        <w:rPr>
          <w:color w:val="0000FF"/>
        </w:rPr>
        <w:fldChar w:fldCharType="begin"/>
      </w:r>
      <w:r>
        <w:rPr>
          <w:color w:val="0000FF"/>
        </w:rPr>
        <w:instrText>HYPERLINK "consultantplus://offline/ref=FFCF61B1203897002AE1EBBDD6BF3825C4C54ED709B95D78725A45920C541FD7C879D134A928812798C7176B517E95EEB070D0CD110014w3JBI"</w:instrText>
      </w:r>
      <w:r>
        <w:rPr>
          <w:color w:val="0000FF"/>
        </w:rPr>
        <w:fldChar w:fldCharType="separate"/>
      </w:r>
      <w:r>
        <w:rPr>
          <w:color w:val="0000FF"/>
        </w:rPr>
        <w:t>N 249-ФЗ</w:t>
      </w:r>
      <w:r>
        <w:rPr>
          <w:color w:val="0000FF"/>
        </w:rPr>
        <w:fldChar w:fldCharType="end"/>
      </w:r>
      <w:r>
        <w:t xml:space="preserve">, от 08.03.2015 </w:t>
      </w:r>
      <w:r>
        <w:rPr>
          <w:color w:val="0000FF"/>
        </w:rPr>
        <w:fldChar w:fldCharType="begin"/>
      </w:r>
      <w:r>
        <w:rPr>
          <w:color w:val="0000FF"/>
        </w:rPr>
        <w:instrText>HYPERLINK "consultantplus://offline/ref=FFCF61B1203897002AE1EBBDD6BF3825CCC14CD00FBA00727A0349900B5B40C0CF30DD35A92880229B98127E40269AEEAC6FD0D20D02163AwEJ9I"</w:instrText>
      </w:r>
      <w:r>
        <w:rPr>
          <w:color w:val="0000FF"/>
        </w:rPr>
        <w:fldChar w:fldCharType="separate"/>
      </w:r>
      <w:r>
        <w:rPr>
          <w:color w:val="0000FF"/>
        </w:rPr>
        <w:t>N 57-ФЗ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"consultantplus://offline/ref=FFCF61B1203897002AE1EBBDD6BF3825C9C44BD904B200727A0349900B5B40C0CF30DD35A92880229198127E40269AEEAC6FD0D20D02163AwEJ9I"</w:instrText>
      </w:r>
      <w:r>
        <w:rPr>
          <w:color w:val="0000FF"/>
        </w:rPr>
        <w:fldChar w:fldCharType="separate"/>
      </w:r>
      <w:r>
        <w:rPr>
          <w:color w:val="0000FF"/>
        </w:rPr>
        <w:t>N 290-ФЗ</w:t>
      </w:r>
      <w:r>
        <w:rPr>
          <w:color w:val="0000FF"/>
        </w:rPr>
        <w:fldChar w:fldCharType="end"/>
      </w:r>
      <w:r>
        <w:t>)</w:t>
      </w:r>
    </w:p>
    <w:p w14:paraId="2C350000">
      <w:pPr>
        <w:pStyle w:val="Style_1"/>
        <w:spacing w:before="160"/>
        <w:ind w:firstLine="540" w:left="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2D350000">
      <w:pPr>
        <w:pStyle w:val="Style_1"/>
        <w:spacing w:before="160"/>
        <w:ind w:firstLine="540" w:left="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r>
        <w:rPr>
          <w:color w:val="0000FF"/>
        </w:rPr>
        <w:fldChar w:fldCharType="begin"/>
      </w:r>
      <w:r>
        <w:rPr>
          <w:color w:val="0000FF"/>
        </w:rPr>
        <w:instrText>HYPERLINK \l "Par4064"</w:instrText>
      </w:r>
      <w:r>
        <w:rPr>
          <w:color w:val="0000FF"/>
        </w:rPr>
        <w:fldChar w:fldCharType="separate"/>
      </w:r>
      <w:r>
        <w:rPr>
          <w:color w:val="0000FF"/>
        </w:rPr>
        <w:t>статьями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или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совершенных на транспортном средстве, зарегистрированном в иностранном государстве, либо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w:t>
      </w:r>
    </w:p>
    <w:p w14:paraId="2E3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"consultantplus://offline/ref=FFCF61B1203897002AE1EBBDD6BF3825CCC34CD40DBA00727A0349900B5B40C0CF30DD35A92880209798127E40269AEEAC6FD0D20D02163AwEJ9I"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28.12.2013 N 383-ФЗ; в ред. Федеральных законов от 24.11.2014 </w:t>
      </w:r>
      <w:r>
        <w:rPr>
          <w:color w:val="0000FF"/>
        </w:rPr>
        <w:fldChar w:fldCharType="begin"/>
      </w:r>
      <w:r>
        <w:rPr>
          <w:color w:val="0000FF"/>
        </w:rPr>
        <w:instrText>HYPERLINK "consultantplus://offline/ref=FFCF61B1203897002AE1EBBDD6BF3825CCC14BD30EB200727A0349900B5B40C0CF30DD35A92880289798127E40269AEEAC6FD0D20D02163AwEJ9I"</w:instrText>
      </w:r>
      <w:r>
        <w:rPr>
          <w:color w:val="0000FF"/>
        </w:rPr>
        <w:fldChar w:fldCharType="separate"/>
      </w:r>
      <w:r>
        <w:rPr>
          <w:color w:val="0000FF"/>
        </w:rPr>
        <w:t>N 362-ФЗ</w:t>
      </w:r>
      <w:r>
        <w:rPr>
          <w:color w:val="0000FF"/>
        </w:rPr>
        <w:fldChar w:fldCharType="end"/>
      </w:r>
      <w:r>
        <w:t xml:space="preserve">, от 14.12.2015 </w:t>
      </w:r>
      <w:r>
        <w:rPr>
          <w:color w:val="0000FF"/>
        </w:rPr>
        <w:fldChar w:fldCharType="begin"/>
      </w:r>
      <w:r>
        <w:rPr>
          <w:color w:val="0000FF"/>
        </w:rPr>
        <w:instrText>HYPERLINK "consultantplus://offline/ref=FFCF61B1203897002AE1EBBDD6BF3825CCCF4AD509B500727A0349900B5B40C0CF30DD35A92880239A98127E40269AEEAC6FD0D20D02163AwEJ9I"</w:instrText>
      </w:r>
      <w:r>
        <w:rPr>
          <w:color w:val="0000FF"/>
        </w:rPr>
        <w:fldChar w:fldCharType="separate"/>
      </w:r>
      <w:r>
        <w:rPr>
          <w:color w:val="0000FF"/>
        </w:rPr>
        <w:t>N 378-ФЗ</w:t>
      </w:r>
      <w:r>
        <w:rPr>
          <w:color w:val="0000FF"/>
        </w:rPr>
        <w:fldChar w:fldCharType="end"/>
      </w:r>
      <w:r>
        <w:t xml:space="preserve">, от 30.12.2020 </w:t>
      </w:r>
      <w:r>
        <w:rPr>
          <w:color w:val="0000FF"/>
        </w:rPr>
        <w:fldChar w:fldCharType="begin"/>
      </w:r>
      <w:r>
        <w:rPr>
          <w:color w:val="0000FF"/>
        </w:rPr>
        <w:instrText>HYPERLINK "consultantplus://offline/ref=FFCF61B1203897002AE1EBBDD6BF3825CEC148D704BA00727A0349900B5B40C0CF30DD35A92880239198127E40269AEEAC6FD0D20D02163AwEJ9I"</w:instrText>
      </w:r>
      <w:r>
        <w:rPr>
          <w:color w:val="0000FF"/>
        </w:rPr>
        <w:fldChar w:fldCharType="separate"/>
      </w:r>
      <w:r>
        <w:rPr>
          <w:color w:val="0000FF"/>
        </w:rPr>
        <w:t>N 521-ФЗ</w:t>
      </w:r>
      <w:r>
        <w:rPr>
          <w:color w:val="0000FF"/>
        </w:rPr>
        <w:fldChar w:fldCharType="end"/>
      </w:r>
      <w:r>
        <w:t xml:space="preserve">, от 04.08.2023 </w:t>
      </w:r>
      <w:r>
        <w:rPr>
          <w:color w:val="0000FF"/>
        </w:rPr>
        <w:fldChar w:fldCharType="begin"/>
      </w:r>
      <w:r>
        <w:rPr>
          <w:color w:val="0000FF"/>
        </w:rPr>
        <w:instrText>HYPERLINK "consultantplus://offline/ref=FFCF61B1203897002AE1EBBDD6BF3825C9C349D90AB300727A0349900B5B40C0CF30DD35A92880259598127E40269AEEAC6FD0D20D02163AwEJ9I"</w:instrText>
      </w:r>
      <w:r>
        <w:rPr>
          <w:color w:val="0000FF"/>
        </w:rPr>
        <w:fldChar w:fldCharType="separate"/>
      </w:r>
      <w:r>
        <w:rPr>
          <w:color w:val="0000FF"/>
        </w:rPr>
        <w:t>N 425-ФЗ</w:t>
      </w:r>
      <w:r>
        <w:rPr>
          <w:color w:val="0000FF"/>
        </w:rPr>
        <w:fldChar w:fldCharType="end"/>
      </w:r>
      <w:r>
        <w:t>)</w:t>
      </w:r>
    </w:p>
    <w:p w14:paraId="2F350000">
      <w:pPr>
        <w:pStyle w:val="Style_1"/>
        <w:spacing w:before="160"/>
        <w:ind w:firstLine="540" w:left="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3035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"consultantplus://offline/ref=FFCF61B1203897002AE1EBBDD6BF3825CCC14CD00FBA00727A0349900B5B40C0CF30DD35A92880229A98127E40269AEEAC6FD0D20D02163AwEJ9I"</w:instrText>
      </w:r>
      <w:r>
        <w:rPr>
          <w:color w:val="0000FF"/>
        </w:rPr>
        <w:fldChar w:fldCharType="separate"/>
      </w:r>
      <w:r>
        <w:rPr>
          <w:color w:val="0000FF"/>
        </w:rPr>
        <w:t>законом</w:t>
      </w:r>
      <w:r>
        <w:rPr>
          <w:color w:val="0000FF"/>
        </w:rPr>
        <w:fldChar w:fldCharType="end"/>
      </w:r>
      <w:r>
        <w:t xml:space="preserve"> от 08.03.2015 N 57-ФЗ)</w:t>
      </w:r>
    </w:p>
    <w:p w14:paraId="31350000">
      <w:pPr>
        <w:pStyle w:val="Style_1"/>
        <w:ind w:firstLine="540" w:left="0"/>
        <w:jc w:val="both"/>
      </w:pPr>
    </w:p>
    <w:p w14:paraId="32350000">
      <w:pPr>
        <w:pStyle w:val="Style_1"/>
        <w:ind w:firstLine="540" w:left="0"/>
        <w:jc w:val="both"/>
        <w:outlineLvl w:val="2"/>
        <w:rPr>
          <w:b w:val="1"/>
        </w:rPr>
      </w:pPr>
      <w:bookmarkStart w:id="2154" w:name="Par13171"/>
      <w:bookmarkEnd w:id="2154"/>
      <w:r>
        <w:rPr>
          <w:b w:val="1"/>
        </w:rPr>
        <w:t>Статья 31.6. Приостановление исполнения постановления о назначении административного наказания</w:t>
      </w:r>
    </w:p>
    <w:p w14:paraId="33350000">
      <w:pPr>
        <w:pStyle w:val="Style_1"/>
        <w:ind w:firstLine="0" w:left="0"/>
        <w:jc w:val="both"/>
      </w:pPr>
    </w:p>
    <w:p w14:paraId="34350000">
      <w:pPr>
        <w:pStyle w:val="Style_1"/>
        <w:ind w:firstLine="540" w:left="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35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"consultantplus://offline/ref=FFCF61B1203897002AE1EBBDD6BF3825CCC24FD205B700727A0349900B5B40C0CF30DD35A92880209298127E40269AEEAC6FD0D20D02163AwEJ9I"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22.04.2013 N 62-ФЗ)</w:t>
      </w:r>
    </w:p>
    <w:p w14:paraId="36350000">
      <w:pPr>
        <w:pStyle w:val="Style_1"/>
        <w:spacing w:before="160"/>
        <w:ind w:firstLine="540" w:left="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37350000">
      <w:pPr>
        <w:pStyle w:val="Style_1"/>
        <w:ind w:firstLine="0" w:left="0"/>
        <w:jc w:val="both"/>
      </w:pPr>
      <w:r>
        <w:t xml:space="preserve">(в ред. Федеральных законов от 09.05.2005 </w:t>
      </w:r>
      <w:r>
        <w:rPr>
          <w:color w:val="0000FF"/>
        </w:rPr>
        <w:fldChar w:fldCharType="begin"/>
      </w:r>
      <w:r>
        <w:rPr>
          <w:color w:val="0000FF"/>
        </w:rPr>
        <w:instrText>HYPERLINK "consultantplus://offline/ref=FFCF61B1203897002AE1EBBDD6BF3825CFC64BD20CB400727A0349900B5B40C0CF30DD35A92881219A98127E40269AEEAC6FD0D20D02163AwEJ9I"</w:instrText>
      </w:r>
      <w:r>
        <w:rPr>
          <w:color w:val="0000FF"/>
        </w:rPr>
        <w:fldChar w:fldCharType="separate"/>
      </w:r>
      <w:r>
        <w:rPr>
          <w:color w:val="0000FF"/>
        </w:rPr>
        <w:t>N 45-ФЗ</w:t>
      </w:r>
      <w:r>
        <w:rPr>
          <w:color w:val="0000FF"/>
        </w:rPr>
        <w:fldChar w:fldCharType="end"/>
      </w:r>
      <w:r>
        <w:t xml:space="preserve">, от 08.06.2012 </w:t>
      </w:r>
      <w:r>
        <w:rPr>
          <w:color w:val="0000FF"/>
        </w:rPr>
        <w:fldChar w:fldCharType="begin"/>
      </w:r>
      <w:r>
        <w:rPr>
          <w:color w:val="0000FF"/>
        </w:rPr>
        <w:instrText>HYPERLINK "consultantplus://offline/ref=FFCF61B1203897002AE1EBBDD6BF3825CCC54AD80EB400727A0349900B5B40C0CF30DD35A92880279598127E40269AEEAC6FD0D20D02163AwEJ9I"</w:instrText>
      </w:r>
      <w:r>
        <w:rPr>
          <w:color w:val="0000FF"/>
        </w:rPr>
        <w:fldChar w:fldCharType="separate"/>
      </w:r>
      <w:r>
        <w:rPr>
          <w:color w:val="0000FF"/>
        </w:rPr>
        <w:t>N 65-ФЗ</w:t>
      </w:r>
      <w:r>
        <w:rPr>
          <w:color w:val="0000FF"/>
        </w:rPr>
        <w:fldChar w:fldCharType="end"/>
      </w:r>
      <w:r>
        <w:t>)</w:t>
      </w:r>
    </w:p>
    <w:p w14:paraId="38350000">
      <w:pPr>
        <w:pStyle w:val="Style_1"/>
        <w:spacing w:before="160"/>
        <w:ind w:firstLine="540" w:left="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r>
        <w:rPr>
          <w:color w:val="0000FF"/>
        </w:rPr>
        <w:fldChar w:fldCharType="begin"/>
      </w:r>
      <w:r>
        <w:rPr>
          <w:color w:val="0000FF"/>
        </w:rPr>
        <w:instrText>HYPERLINK \l "Par13016"</w:instrText>
      </w:r>
      <w:r>
        <w:rPr>
          <w:color w:val="0000FF"/>
        </w:rPr>
        <w:fldChar w:fldCharType="separate"/>
      </w:r>
      <w:r>
        <w:rPr>
          <w:color w:val="0000FF"/>
        </w:rPr>
        <w:t>части 6 статьи 30.12</w:t>
      </w:r>
      <w:r>
        <w:rPr>
          <w:color w:val="0000FF"/>
        </w:rPr>
        <w:fldChar w:fldCharType="end"/>
      </w:r>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3935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"consultantplus://offline/ref=FFCF61B1203897002AE1EBBDD6BF3825C9C64FD50BB700727A0349900B5B40C0CF30DD35A92880209198127E40269AEEAC6FD0D20D02163AwEJ9I"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30.12.2021 N 481-ФЗ)</w:t>
      </w:r>
    </w:p>
    <w:p w14:paraId="3A350000">
      <w:pPr>
        <w:pStyle w:val="Style_1"/>
        <w:ind w:firstLine="54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3B350000">
            <w:pPr>
              <w:pStyle w:val="Style_1"/>
              <w:ind w:firstLine="540" w:left="0"/>
              <w:jc w:val="both"/>
            </w:pPr>
          </w:p>
        </w:tc>
        <w:tc>
          <w:tcPr>
            <w:tcW w:type="dxa" w:w="113"/>
            <w:shd w:fill="F4F3F8" w:val="clear"/>
            <w:tcMar>
              <w:top w:type="dxa" w:w="0"/>
              <w:left w:type="dxa" w:w="0"/>
              <w:bottom w:type="dxa" w:w="0"/>
              <w:right w:type="dxa" w:w="0"/>
            </w:tcMar>
            <w:vAlign w:val="top"/>
          </w:tcPr>
          <w:p w14:paraId="3C350000">
            <w:pPr>
              <w:pStyle w:val="Style_1"/>
              <w:ind w:firstLine="540" w:left="0"/>
              <w:jc w:val="both"/>
            </w:pPr>
          </w:p>
        </w:tc>
        <w:tc>
          <w:tcPr>
            <w:tcW w:type="dxa" w:w="9921"/>
            <w:shd w:fill="F4F3F8" w:val="clear"/>
            <w:tcMar>
              <w:top w:type="dxa" w:w="113"/>
              <w:left w:type="dxa" w:w="0"/>
              <w:bottom w:type="dxa" w:w="113"/>
              <w:right w:type="dxa" w:w="0"/>
            </w:tcMar>
            <w:vAlign w:val="top"/>
          </w:tcPr>
          <w:p w14:paraId="3D350000">
            <w:pPr>
              <w:pStyle w:val="Style_1"/>
              <w:ind w:firstLine="0" w:left="0"/>
              <w:jc w:val="both"/>
              <w:rPr>
                <w:color w:val="392C69"/>
              </w:rPr>
            </w:pPr>
            <w:r>
              <w:rPr>
                <w:color w:val="392C69"/>
              </w:rPr>
              <w:t>КонсультантПлюс: примечание.</w:t>
            </w:r>
          </w:p>
          <w:p w14:paraId="3E350000">
            <w:pPr>
              <w:pStyle w:val="Style_1"/>
              <w:ind w:firstLine="0" w:left="0"/>
              <w:jc w:val="both"/>
              <w:rPr>
                <w:color w:val="392C69"/>
              </w:rPr>
            </w:pPr>
            <w:r>
              <w:rPr>
                <w:color w:val="392C69"/>
              </w:rPr>
              <w:t xml:space="preserve">Ст. 31.7 признана частично не соответствующей Конституции РФ </w:t>
            </w:r>
            <w:r>
              <w:rPr>
                <w:color w:val="0000FF"/>
              </w:rPr>
              <w:fldChar w:fldCharType="begin"/>
            </w:r>
            <w:r>
              <w:rPr>
                <w:color w:val="0000FF"/>
              </w:rPr>
              <w:instrText>HYPERLINK "consultantplus://offline/ref=FFCF61B1203897002AE1EBBDD6BF3825CFC74DD00AB000727A0349900B5B40C0CF30DD35A92880279298127E40269AEEAC6FD0D20D02163AwEJ9I"</w:instrText>
            </w:r>
            <w:r>
              <w:rPr>
                <w:color w:val="0000FF"/>
              </w:rPr>
              <w:fldChar w:fldCharType="separate"/>
            </w:r>
            <w:r>
              <w:rPr>
                <w:color w:val="0000FF"/>
              </w:rPr>
              <w:t>Постановлением</w:t>
            </w:r>
            <w:r>
              <w:rPr>
                <w:color w:val="0000FF"/>
              </w:rPr>
              <w:fldChar w:fldCharType="end"/>
            </w:r>
            <w:r>
              <w:rPr>
                <w:color w:val="392C69"/>
              </w:rPr>
              <w:t xml:space="preserve"> КС РФ от 23.05.2017 N 14-П. О правовом регулировании до внесения соответствующих изменений см. </w:t>
            </w:r>
            <w:r>
              <w:rPr>
                <w:color w:val="0000FF"/>
              </w:rPr>
              <w:fldChar w:fldCharType="begin"/>
            </w:r>
            <w:r>
              <w:rPr>
                <w:color w:val="0000FF"/>
              </w:rPr>
              <w:instrText>HYPERLINK "consultantplus://offline/ref=FFCF61B1203897002AE1EBBDD6BF3825CFC74DD00AB000727A0349900B5B40C0CF30DD35A92880279098127E40269AEEAC6FD0D20D02163AwEJ9I"</w:instrText>
            </w:r>
            <w:r>
              <w:rPr>
                <w:color w:val="0000FF"/>
              </w:rPr>
              <w:fldChar w:fldCharType="separate"/>
            </w:r>
            <w:r>
              <w:rPr>
                <w:color w:val="0000FF"/>
              </w:rPr>
              <w:t>п. 2</w:t>
            </w:r>
            <w:r>
              <w:rPr>
                <w:color w:val="0000FF"/>
              </w:rPr>
              <w:fldChar w:fldCharType="end"/>
            </w:r>
            <w:r>
              <w:rPr>
                <w:color w:val="392C69"/>
              </w:rPr>
              <w:t xml:space="preserve"> Постановления.</w:t>
            </w:r>
          </w:p>
        </w:tc>
        <w:tc>
          <w:tcPr>
            <w:tcW w:type="dxa" w:w="113"/>
            <w:shd w:fill="F4F3F8" w:val="clear"/>
            <w:tcMar>
              <w:top w:type="dxa" w:w="0"/>
              <w:left w:type="dxa" w:w="0"/>
              <w:bottom w:type="dxa" w:w="0"/>
              <w:right w:type="dxa" w:w="0"/>
            </w:tcMar>
            <w:vAlign w:val="top"/>
          </w:tcPr>
          <w:p w14:paraId="3F350000">
            <w:pPr>
              <w:pStyle w:val="Style_1"/>
              <w:ind w:firstLine="0" w:left="0"/>
              <w:jc w:val="both"/>
              <w:rPr>
                <w:color w:val="392C69"/>
              </w:rPr>
            </w:pPr>
          </w:p>
        </w:tc>
      </w:tr>
    </w:tbl>
    <w:p w14:paraId="40350000">
      <w:pPr>
        <w:pStyle w:val="Style_1"/>
        <w:spacing w:before="200"/>
        <w:ind w:firstLine="540" w:left="0"/>
        <w:jc w:val="both"/>
        <w:outlineLvl w:val="2"/>
        <w:rPr>
          <w:b w:val="1"/>
        </w:rPr>
      </w:pPr>
      <w:r>
        <w:rPr>
          <w:b w:val="1"/>
        </w:rPr>
        <w:t>Статья 31.7. Прекращение исполнения постановления о назначении административного наказания</w:t>
      </w:r>
    </w:p>
    <w:p w14:paraId="41350000">
      <w:pPr>
        <w:pStyle w:val="Style_1"/>
        <w:ind w:firstLine="0" w:left="0"/>
        <w:jc w:val="both"/>
      </w:pPr>
    </w:p>
    <w:p w14:paraId="42350000">
      <w:pPr>
        <w:pStyle w:val="Style_1"/>
        <w:ind w:firstLine="540" w:left="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43350000">
      <w:pPr>
        <w:pStyle w:val="Style_1"/>
        <w:spacing w:before="160"/>
        <w:ind w:firstLine="540" w:left="0"/>
        <w:jc w:val="both"/>
      </w:pPr>
      <w:r>
        <w:t>1) издания акта амнистии, если такой акт устраняет применение административного наказания;</w:t>
      </w:r>
    </w:p>
    <w:p w14:paraId="44350000">
      <w:pPr>
        <w:pStyle w:val="Style_1"/>
        <w:spacing w:before="160"/>
        <w:ind w:firstLine="540" w:left="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4535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"consultantplus://offline/ref=FFCF61B1203897002AE1EBBDD6BF3825CFC64AD10DBB00727A0349900B5B40C0CF30DD35A92880209098127E40269AEEAC6FD0D20D02163AwEJ9I"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23.06.2016 N 195-ФЗ)</w:t>
      </w:r>
    </w:p>
    <w:p w14:paraId="46350000">
      <w:pPr>
        <w:pStyle w:val="Style_1"/>
        <w:spacing w:before="160"/>
        <w:ind w:firstLine="540" w:left="0"/>
        <w:jc w:val="both"/>
      </w:pPr>
      <w:r>
        <w:t>3) смерти лица, привлеченного к административной ответственности, или объявления его в установленном законом порядке умершим;</w:t>
      </w:r>
    </w:p>
    <w:p w14:paraId="47350000">
      <w:pPr>
        <w:pStyle w:val="Style_1"/>
        <w:spacing w:before="160"/>
        <w:ind w:firstLine="540" w:left="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r>
        <w:rPr>
          <w:color w:val="0000FF"/>
        </w:rPr>
        <w:fldChar w:fldCharType="begin"/>
      </w:r>
      <w:r>
        <w:rPr>
          <w:color w:val="0000FF"/>
        </w:rPr>
        <w:instrText>HYPERLINK "consultantplus://offline/ref=FFCF61B1203897002AE1EBBDD6BF3825C9C34ED30EBA00727A0349900B5B40C0CF30DD35A92985259698127E40269AEEAC6FD0D20D02163AwEJ9I"</w:instrText>
      </w:r>
      <w:r>
        <w:rPr>
          <w:color w:val="0000FF"/>
        </w:rPr>
        <w:fldChar w:fldCharType="separate"/>
      </w:r>
      <w:r>
        <w:rPr>
          <w:color w:val="0000FF"/>
        </w:rPr>
        <w:t>законодательством</w:t>
      </w:r>
      <w:r>
        <w:rPr>
          <w:color w:val="0000FF"/>
        </w:rPr>
        <w:fldChar w:fldCharType="end"/>
      </w:r>
      <w:r>
        <w:t xml:space="preserve"> о несостоятельности (банкротстве);</w:t>
      </w:r>
    </w:p>
    <w:p w14:paraId="48350000">
      <w:pPr>
        <w:pStyle w:val="Style_1"/>
        <w:ind w:firstLine="0" w:left="0"/>
        <w:jc w:val="both"/>
      </w:pPr>
      <w:r>
        <w:t xml:space="preserve">(п. 3.1 введен Федеральным </w:t>
      </w:r>
      <w:r>
        <w:rPr>
          <w:color w:val="0000FF"/>
        </w:rPr>
        <w:fldChar w:fldCharType="begin"/>
      </w:r>
      <w:r>
        <w:rPr>
          <w:color w:val="0000FF"/>
        </w:rPr>
        <w:instrText>HYPERLINK "consultantplus://offline/ref=FFCF61B1203897002AE1EBBDD6BF3825CFC74FD50AB700727A0349900B5B40C0CF30DD35A92880209198127E40269AEEAC6FD0D20D02163AwEJ9I"</w:instrText>
      </w:r>
      <w:r>
        <w:rPr>
          <w:color w:val="0000FF"/>
        </w:rPr>
        <w:fldChar w:fldCharType="separate"/>
      </w:r>
      <w:r>
        <w:rPr>
          <w:color w:val="0000FF"/>
        </w:rPr>
        <w:t>законом</w:t>
      </w:r>
      <w:r>
        <w:rPr>
          <w:color w:val="0000FF"/>
        </w:rPr>
        <w:fldChar w:fldCharType="end"/>
      </w:r>
      <w:r>
        <w:t xml:space="preserve"> от 17.04.2017 N 68-ФЗ)</w:t>
      </w:r>
    </w:p>
    <w:p w14:paraId="49350000">
      <w:pPr>
        <w:pStyle w:val="Style_1"/>
        <w:spacing w:before="160"/>
        <w:ind w:firstLine="540" w:left="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4A350000">
      <w:pPr>
        <w:pStyle w:val="Style_1"/>
        <w:ind w:firstLine="0" w:left="0"/>
        <w:jc w:val="both"/>
      </w:pPr>
      <w:r>
        <w:t xml:space="preserve">(п. 3.2 введен Федеральным </w:t>
      </w:r>
      <w:r>
        <w:rPr>
          <w:color w:val="0000FF"/>
        </w:rPr>
        <w:fldChar w:fldCharType="begin"/>
      </w:r>
      <w:r>
        <w:rPr>
          <w:color w:val="0000FF"/>
        </w:rPr>
        <w:instrText>HYPERLINK "consultantplus://offline/ref=FFCF61B1203897002AE1EBBDD6BF3825CFC74FD50AB700727A0349900B5B40C0CF30DD35A92880209798127E40269AEEAC6FD0D20D02163AwEJ9I"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17.04.2017 N 68-ФЗ)</w:t>
      </w:r>
    </w:p>
    <w:p w14:paraId="4B350000">
      <w:pPr>
        <w:pStyle w:val="Style_1"/>
        <w:spacing w:before="160"/>
        <w:ind w:firstLine="540" w:left="0"/>
        <w:jc w:val="both"/>
      </w:pPr>
      <w:r>
        <w:t xml:space="preserve">4) истечения сроков давности исполнения постановления о назначении административного наказания, установленных </w:t>
      </w:r>
      <w:r>
        <w:rPr>
          <w:color w:val="0000FF"/>
        </w:rPr>
        <w:fldChar w:fldCharType="begin"/>
      </w:r>
      <w:r>
        <w:rPr>
          <w:color w:val="0000FF"/>
        </w:rPr>
        <w:instrText>HYPERLINK \l "Par13209"</w:instrText>
      </w:r>
      <w:r>
        <w:rPr>
          <w:color w:val="0000FF"/>
        </w:rPr>
        <w:fldChar w:fldCharType="separate"/>
      </w:r>
      <w:r>
        <w:rPr>
          <w:color w:val="0000FF"/>
        </w:rPr>
        <w:t>статьей 31.9</w:t>
      </w:r>
      <w:r>
        <w:rPr>
          <w:color w:val="0000FF"/>
        </w:rPr>
        <w:fldChar w:fldCharType="end"/>
      </w:r>
      <w:r>
        <w:t xml:space="preserve"> настоящего Кодекса;</w:t>
      </w:r>
    </w:p>
    <w:p w14:paraId="4C350000">
      <w:pPr>
        <w:pStyle w:val="Style_1"/>
        <w:spacing w:before="160"/>
        <w:ind w:firstLine="540" w:left="0"/>
        <w:jc w:val="both"/>
      </w:pPr>
      <w:r>
        <w:t>5) отмены постановления;</w:t>
      </w:r>
    </w:p>
    <w:p w14:paraId="4D350000">
      <w:pPr>
        <w:pStyle w:val="Style_1"/>
        <w:spacing w:before="160"/>
        <w:ind w:firstLine="540" w:left="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4E350000">
      <w:pPr>
        <w:pStyle w:val="Style_1"/>
        <w:ind w:firstLine="0" w:left="0"/>
        <w:jc w:val="both"/>
      </w:pPr>
      <w:r>
        <w:t xml:space="preserve">(п. 6 введен Федеральным </w:t>
      </w:r>
      <w:r>
        <w:rPr>
          <w:color w:val="0000FF"/>
        </w:rPr>
        <w:fldChar w:fldCharType="begin"/>
      </w:r>
      <w:r>
        <w:rPr>
          <w:color w:val="0000FF"/>
        </w:rPr>
        <w:instrText>HYPERLINK "consultantplus://offline/ref=FFCF61B1203897002AE1EBBDD6BF3825CFC64BD20CB400727A0349900B5B40C0CF30DD35A92881209398127E40269AEEAC6FD0D20D02163AwEJ9I"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4F350000">
      <w:pPr>
        <w:pStyle w:val="Style_1"/>
        <w:ind w:firstLine="0" w:left="0"/>
        <w:jc w:val="both"/>
      </w:pPr>
    </w:p>
    <w:p w14:paraId="50350000">
      <w:pPr>
        <w:pStyle w:val="Style_1"/>
        <w:ind w:firstLine="540" w:left="0"/>
        <w:jc w:val="both"/>
        <w:outlineLvl w:val="2"/>
        <w:rPr>
          <w:b w:val="1"/>
        </w:rPr>
      </w:pPr>
      <w:bookmarkStart w:id="2155" w:name="Par13198"/>
      <w:bookmarkEnd w:id="2155"/>
      <w:r>
        <w:rPr>
          <w:b w:val="1"/>
        </w:rPr>
        <w:t>Статья 31.8. Разрешение вопросов, связанных с исполнением постановления о назначении административного наказания</w:t>
      </w:r>
    </w:p>
    <w:p w14:paraId="51350000">
      <w:pPr>
        <w:pStyle w:val="Style_1"/>
        <w:ind w:firstLine="0" w:left="0"/>
        <w:jc w:val="both"/>
      </w:pPr>
    </w:p>
    <w:p w14:paraId="52350000">
      <w:pPr>
        <w:pStyle w:val="Style_1"/>
        <w:ind w:firstLine="540" w:left="0"/>
        <w:jc w:val="both"/>
      </w:pPr>
      <w:bookmarkStart w:id="2156" w:name="Par13200"/>
      <w:bookmarkEnd w:id="215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r>
        <w:rPr>
          <w:color w:val="0000FF"/>
        </w:rPr>
        <w:fldChar w:fldCharType="begin"/>
      </w:r>
      <w:r>
        <w:rPr>
          <w:color w:val="0000FF"/>
        </w:rPr>
        <w:instrText>HYPERLINK \l "Par13248"</w:instrText>
      </w:r>
      <w:r>
        <w:rPr>
          <w:color w:val="0000FF"/>
        </w:rPr>
        <w:fldChar w:fldCharType="separate"/>
      </w:r>
      <w:r>
        <w:rPr>
          <w:color w:val="0000FF"/>
        </w:rPr>
        <w:t>частями 1.3</w:t>
      </w:r>
      <w:r>
        <w:rPr>
          <w:color w:val="0000FF"/>
        </w:rPr>
        <w:fldChar w:fldCharType="end"/>
      </w:r>
      <w:r>
        <w:t xml:space="preserve"> - </w:t>
      </w:r>
      <w:r>
        <w:rPr>
          <w:color w:val="0000FF"/>
        </w:rPr>
        <w:fldChar w:fldCharType="begin"/>
      </w:r>
      <w:r>
        <w:rPr>
          <w:color w:val="0000FF"/>
        </w:rPr>
        <w:instrText>HYPERLINK \l "Par13254"</w:instrText>
      </w:r>
      <w:r>
        <w:rPr>
          <w:color w:val="0000FF"/>
        </w:rPr>
        <w:fldChar w:fldCharType="separate"/>
      </w:r>
      <w:r>
        <w:rPr>
          <w:color w:val="0000FF"/>
        </w:rPr>
        <w:t>1.3-3 статьи 32.2</w:t>
      </w:r>
      <w:r>
        <w:rPr>
          <w:color w:val="0000FF"/>
        </w:rPr>
        <w:fldChar w:fldCharType="end"/>
      </w:r>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53350000">
      <w:pPr>
        <w:pStyle w:val="Style_1"/>
        <w:ind w:firstLine="0" w:left="0"/>
        <w:jc w:val="both"/>
      </w:pPr>
      <w:r>
        <w:t xml:space="preserve">(в ред. Федеральных законов от 02.10.2007 </w:t>
      </w:r>
      <w:r>
        <w:rPr>
          <w:color w:val="0000FF"/>
        </w:rPr>
        <w:fldChar w:fldCharType="begin"/>
      </w:r>
      <w:r>
        <w:rPr>
          <w:color w:val="0000FF"/>
        </w:rPr>
        <w:instrText>HYPERLINK "consultantplus://offline/ref=FFCF61B1203897002AE1EBBDD6BF3825CFC64BD505B300727A0349900B5B40C0CF30DD35A92880299798127E40269AEEAC6FD0D20D02163AwEJ9I"</w:instrText>
      </w:r>
      <w:r>
        <w:rPr>
          <w:color w:val="0000FF"/>
        </w:rPr>
        <w:fldChar w:fldCharType="separate"/>
      </w:r>
      <w:r>
        <w:rPr>
          <w:color w:val="0000FF"/>
        </w:rPr>
        <w:t>N 225-ФЗ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"consultantplus://offline/ref=FFCF61B1203897002AE1EBBDD6BF3825CEC74ED70EB300727A0349900B5B40C0CF30DD35A92880209398127E40269AEEAC6FD0D20D02163AwEJ9I"</w:instrText>
      </w:r>
      <w:r>
        <w:rPr>
          <w:color w:val="0000FF"/>
        </w:rPr>
        <w:fldChar w:fldCharType="separate"/>
      </w:r>
      <w:r>
        <w:rPr>
          <w:color w:val="0000FF"/>
        </w:rPr>
        <w:t>N 513-ФЗ</w:t>
      </w:r>
      <w:r>
        <w:rPr>
          <w:color w:val="0000FF"/>
        </w:rPr>
        <w:fldChar w:fldCharType="end"/>
      </w:r>
      <w:r>
        <w:t xml:space="preserve">, от 23.06.2020 </w:t>
      </w:r>
      <w:r>
        <w:rPr>
          <w:color w:val="0000FF"/>
        </w:rPr>
        <w:fldChar w:fldCharType="begin"/>
      </w:r>
      <w:r>
        <w:rPr>
          <w:color w:val="0000FF"/>
        </w:rPr>
        <w:instrText>HYPERLINK "consultantplus://offline/ref=FFCF61B1203897002AE1EBBDD6BF3825CEC34FD404B500727A0349900B5B40C0CF30DD35A92880209798127E40269AEEAC6FD0D20D02163AwEJ9I"</w:instrText>
      </w:r>
      <w:r>
        <w:rPr>
          <w:color w:val="0000FF"/>
        </w:rPr>
        <w:fldChar w:fldCharType="separate"/>
      </w:r>
      <w:r>
        <w:rPr>
          <w:color w:val="0000FF"/>
        </w:rPr>
        <w:t>N 184-ФЗ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"consultantplus://offline/ref=FFCF61B1203897002AE1EBBDD6BF3825C9C74BD108B400727A0349900B5B40C0CF30DD35A92880209198127E40269AEEAC6FD0D20D02163AwEJ9I"</w:instrText>
      </w:r>
      <w:r>
        <w:rPr>
          <w:color w:val="0000FF"/>
        </w:rPr>
        <w:fldChar w:fldCharType="separate"/>
      </w:r>
      <w:r>
        <w:rPr>
          <w:color w:val="0000FF"/>
        </w:rPr>
        <w:t>N 41-ФЗ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"consultantplus://offline/ref=FFCF61B1203897002AE1EBBDD6BF3825C9C44BD904B200727A0349900B5B40C0CF30DD35A92880229798127E40269AEEAC6FD0D20D02163AwEJ9I"</w:instrText>
      </w:r>
      <w:r>
        <w:rPr>
          <w:color w:val="0000FF"/>
        </w:rPr>
        <w:fldChar w:fldCharType="separate"/>
      </w:r>
      <w:r>
        <w:rPr>
          <w:color w:val="0000FF"/>
        </w:rPr>
        <w:t>N 290-ФЗ</w:t>
      </w:r>
      <w:r>
        <w:rPr>
          <w:color w:val="0000FF"/>
        </w:rPr>
        <w:fldChar w:fldCharType="end"/>
      </w:r>
      <w:r>
        <w:t>)</w:t>
      </w:r>
    </w:p>
    <w:p w14:paraId="54350000">
      <w:pPr>
        <w:pStyle w:val="Style_1"/>
        <w:spacing w:before="160"/>
        <w:ind w:firstLine="540" w:left="0"/>
        <w:jc w:val="both"/>
      </w:pPr>
      <w:r>
        <w:t xml:space="preserve">2. Лица, заинтересованные в разрешении вопросов, указанных в </w:t>
      </w:r>
      <w:r>
        <w:rPr>
          <w:color w:val="0000FF"/>
        </w:rPr>
        <w:fldChar w:fldCharType="begin"/>
      </w:r>
      <w:r>
        <w:rPr>
          <w:color w:val="0000FF"/>
        </w:rPr>
        <w:instrText>HYPERLINK \l "Par13200"</w:instrText>
      </w:r>
      <w:r>
        <w:rPr>
          <w:color w:val="0000FF"/>
        </w:rPr>
        <w:fldChar w:fldCharType="separate"/>
      </w:r>
      <w:r>
        <w:rPr>
          <w:color w:val="0000FF"/>
        </w:rPr>
        <w:t>части 1</w:t>
      </w:r>
      <w:r>
        <w:rPr>
          <w:color w:val="0000FF"/>
        </w:rPr>
        <w:fldChar w:fldCharType="end"/>
      </w:r>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55350000">
      <w:pPr>
        <w:pStyle w:val="Style_1"/>
        <w:spacing w:before="160"/>
        <w:ind w:firstLine="540" w:left="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r>
        <w:rPr>
          <w:color w:val="0000FF"/>
        </w:rPr>
        <w:fldChar w:fldCharType="begin"/>
      </w:r>
      <w:r>
        <w:rPr>
          <w:color w:val="0000FF"/>
        </w:rPr>
        <w:instrText>HYPERLINK \l "Par13248"</w:instrText>
      </w:r>
      <w:r>
        <w:rPr>
          <w:color w:val="0000FF"/>
        </w:rPr>
        <w:fldChar w:fldCharType="separate"/>
      </w:r>
      <w:r>
        <w:rPr>
          <w:color w:val="0000FF"/>
        </w:rPr>
        <w:t>частями 1.3</w:t>
      </w:r>
      <w:r>
        <w:rPr>
          <w:color w:val="0000FF"/>
        </w:rPr>
        <w:fldChar w:fldCharType="end"/>
      </w:r>
      <w:r>
        <w:t xml:space="preserve"> - </w:t>
      </w:r>
      <w:r>
        <w:rPr>
          <w:color w:val="0000FF"/>
        </w:rPr>
        <w:fldChar w:fldCharType="begin"/>
      </w:r>
      <w:r>
        <w:rPr>
          <w:color w:val="0000FF"/>
        </w:rPr>
        <w:instrText>HYPERLINK \l "Par13254"</w:instrText>
      </w:r>
      <w:r>
        <w:rPr>
          <w:color w:val="0000FF"/>
        </w:rPr>
        <w:fldChar w:fldCharType="separate"/>
      </w:r>
      <w:r>
        <w:rPr>
          <w:color w:val="0000FF"/>
        </w:rPr>
        <w:t>1.3-3 статьи 32.2</w:t>
      </w:r>
      <w:r>
        <w:rPr>
          <w:color w:val="0000FF"/>
        </w:rPr>
        <w:fldChar w:fldCharType="end"/>
      </w:r>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56350000">
      <w:pPr>
        <w:pStyle w:val="Style_1"/>
        <w:ind w:firstLine="0" w:left="0"/>
        <w:jc w:val="both"/>
      </w:pPr>
      <w:r>
        <w:t xml:space="preserve">(в ред. Федеральных законов от 02.10.2007 </w:t>
      </w:r>
      <w:r>
        <w:rPr>
          <w:color w:val="0000FF"/>
        </w:rPr>
        <w:fldChar w:fldCharType="begin"/>
      </w:r>
      <w:r>
        <w:rPr>
          <w:color w:val="0000FF"/>
        </w:rPr>
        <w:instrText>HYPERLINK "consultantplus://offline/ref=FFCF61B1203897002AE1EBBDD6BF3825CFC64BD505B300727A0349900B5B40C0CF30DD35A92880299698127E40269AEEAC6FD0D20D02163AwEJ9I"</w:instrText>
      </w:r>
      <w:r>
        <w:rPr>
          <w:color w:val="0000FF"/>
        </w:rPr>
        <w:fldChar w:fldCharType="separate"/>
      </w:r>
      <w:r>
        <w:rPr>
          <w:color w:val="0000FF"/>
        </w:rPr>
        <w:t>N 225-ФЗ</w:t>
      </w:r>
      <w:r>
        <w:rPr>
          <w:color w:val="0000FF"/>
        </w:rPr>
        <w:fldChar w:fldCharType="end"/>
      </w:r>
      <w:r>
        <w:t xml:space="preserve">, от 27.12.2018 </w:t>
      </w:r>
      <w:r>
        <w:rPr>
          <w:color w:val="0000FF"/>
        </w:rPr>
        <w:fldChar w:fldCharType="begin"/>
      </w:r>
      <w:r>
        <w:rPr>
          <w:color w:val="0000FF"/>
        </w:rPr>
        <w:instrText>HYPERLINK "consultantplus://offline/ref=FFCF61B1203897002AE1EBBDD6BF3825CEC74ED70EB300727A0349900B5B40C0CF30DD35A92880209298127E40269AEEAC6FD0D20D02163AwEJ9I"</w:instrText>
      </w:r>
      <w:r>
        <w:rPr>
          <w:color w:val="0000FF"/>
        </w:rPr>
        <w:fldChar w:fldCharType="separate"/>
      </w:r>
      <w:r>
        <w:rPr>
          <w:color w:val="0000FF"/>
        </w:rPr>
        <w:t>N 513-ФЗ</w:t>
      </w:r>
      <w:r>
        <w:rPr>
          <w:color w:val="0000FF"/>
        </w:rPr>
        <w:fldChar w:fldCharType="end"/>
      </w:r>
      <w:r>
        <w:t xml:space="preserve">, от 23.06.2020 </w:t>
      </w:r>
      <w:r>
        <w:rPr>
          <w:color w:val="0000FF"/>
        </w:rPr>
        <w:fldChar w:fldCharType="begin"/>
      </w:r>
      <w:r>
        <w:rPr>
          <w:color w:val="0000FF"/>
        </w:rPr>
        <w:instrText>HYPERLINK "consultantplus://offline/ref=FFCF61B1203897002AE1EBBDD6BF3825CEC34FD404B500727A0349900B5B40C0CF30DD35A92880209698127E40269AEEAC6FD0D20D02163AwEJ9I"</w:instrText>
      </w:r>
      <w:r>
        <w:rPr>
          <w:color w:val="0000FF"/>
        </w:rPr>
        <w:fldChar w:fldCharType="separate"/>
      </w:r>
      <w:r>
        <w:rPr>
          <w:color w:val="0000FF"/>
        </w:rPr>
        <w:t>N 184-ФЗ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"consultantplus://offline/ref=FFCF61B1203897002AE1EBBDD6BF3825C9C74BD108B400727A0349900B5B40C0CF30DD35A92880209098127E40269AEEAC6FD0D20D02163AwEJ9I"</w:instrText>
      </w:r>
      <w:r>
        <w:rPr>
          <w:color w:val="0000FF"/>
        </w:rPr>
        <w:fldChar w:fldCharType="separate"/>
      </w:r>
      <w:r>
        <w:rPr>
          <w:color w:val="0000FF"/>
        </w:rPr>
        <w:t>N 41-ФЗ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"consultantplus://offline/ref=FFCF61B1203897002AE1EBBDD6BF3825C9C44BD904B200727A0349900B5B40C0CF30DD35A92880229698127E40269AEEAC6FD0D20D02163AwEJ9I"</w:instrText>
      </w:r>
      <w:r>
        <w:rPr>
          <w:color w:val="0000FF"/>
        </w:rPr>
        <w:fldChar w:fldCharType="separate"/>
      </w:r>
      <w:r>
        <w:rPr>
          <w:color w:val="0000FF"/>
        </w:rPr>
        <w:t>N 290-ФЗ</w:t>
      </w:r>
      <w:r>
        <w:rPr>
          <w:color w:val="0000FF"/>
        </w:rPr>
        <w:fldChar w:fldCharType="end"/>
      </w:r>
      <w:r>
        <w:t>)</w:t>
      </w:r>
    </w:p>
    <w:p w14:paraId="57350000">
      <w:pPr>
        <w:pStyle w:val="Style_1"/>
        <w:spacing w:before="160"/>
        <w:ind w:firstLine="540" w:left="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58350000">
      <w:pPr>
        <w:pStyle w:val="Style_1"/>
        <w:ind w:firstLine="0" w:left="0"/>
        <w:jc w:val="both"/>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59350000">
            <w:pPr>
              <w:pStyle w:val="Style_1"/>
              <w:ind w:firstLine="0" w:left="0"/>
              <w:jc w:val="both"/>
            </w:pPr>
          </w:p>
        </w:tc>
        <w:tc>
          <w:tcPr>
            <w:tcW w:type="dxa" w:w="113"/>
            <w:shd w:fill="F4F3F8" w:val="clear"/>
            <w:tcMar>
              <w:top w:type="dxa" w:w="0"/>
              <w:left w:type="dxa" w:w="0"/>
              <w:bottom w:type="dxa" w:w="0"/>
              <w:right w:type="dxa" w:w="0"/>
            </w:tcMar>
            <w:vAlign w:val="top"/>
          </w:tcPr>
          <w:p w14:paraId="5A350000">
            <w:pPr>
              <w:pStyle w:val="Style_1"/>
              <w:ind w:firstLine="0" w:left="0"/>
              <w:jc w:val="both"/>
            </w:pPr>
          </w:p>
        </w:tc>
        <w:tc>
          <w:tcPr>
            <w:tcW w:type="dxa" w:w="9921"/>
            <w:shd w:fill="F4F3F8" w:val="clear"/>
            <w:tcMar>
              <w:top w:type="dxa" w:w="113"/>
              <w:left w:type="dxa" w:w="0"/>
              <w:bottom w:type="dxa" w:w="113"/>
              <w:right w:type="dxa" w:w="0"/>
            </w:tcMar>
            <w:vAlign w:val="top"/>
          </w:tcPr>
          <w:p w14:paraId="5B350000">
            <w:pPr>
              <w:pStyle w:val="Style_1"/>
              <w:ind w:firstLine="0" w:left="0"/>
              <w:jc w:val="both"/>
              <w:rPr>
                <w:color w:val="392C69"/>
              </w:rPr>
            </w:pPr>
            <w:r>
              <w:rPr>
                <w:color w:val="392C69"/>
              </w:rPr>
              <w:t>КонсультантПлюс: примечание.</w:t>
            </w:r>
          </w:p>
          <w:p w14:paraId="5C350000">
            <w:pPr>
              <w:pStyle w:val="Style_1"/>
              <w:ind w:firstLine="0" w:left="0"/>
              <w:jc w:val="both"/>
              <w:rPr>
                <w:color w:val="392C69"/>
              </w:rPr>
            </w:pPr>
            <w:r>
              <w:rPr>
                <w:color w:val="392C69"/>
              </w:rPr>
              <w:t xml:space="preserve">Ст. 31.9 признана частично не соответствующей Конституции РФ </w:t>
            </w:r>
            <w:r>
              <w:rPr>
                <w:color w:val="0000FF"/>
              </w:rPr>
              <w:fldChar w:fldCharType="begin"/>
            </w:r>
            <w:r>
              <w:rPr>
                <w:color w:val="0000FF"/>
              </w:rPr>
              <w:instrText>HYPERLINK "consultantplus://offline/ref=FFCF61B1203897002AE1EBBDD6BF3825CFC74DD00AB000727A0349900B5B40C0CF30DD35A92880279298127E40269AEEAC6FD0D20D02163AwEJ9I"</w:instrText>
            </w:r>
            <w:r>
              <w:rPr>
                <w:color w:val="0000FF"/>
              </w:rPr>
              <w:fldChar w:fldCharType="separate"/>
            </w:r>
            <w:r>
              <w:rPr>
                <w:color w:val="0000FF"/>
              </w:rPr>
              <w:t>Постановлением</w:t>
            </w:r>
            <w:r>
              <w:rPr>
                <w:color w:val="0000FF"/>
              </w:rPr>
              <w:fldChar w:fldCharType="end"/>
            </w:r>
            <w:r>
              <w:rPr>
                <w:color w:val="392C69"/>
              </w:rPr>
              <w:t xml:space="preserve"> КС РФ от 23.05.2017 N 14-П. О правовом регулировании до внесения соответствующих изменений см. </w:t>
            </w:r>
            <w:r>
              <w:rPr>
                <w:color w:val="0000FF"/>
              </w:rPr>
              <w:fldChar w:fldCharType="begin"/>
            </w:r>
            <w:r>
              <w:rPr>
                <w:color w:val="0000FF"/>
              </w:rPr>
              <w:instrText>HYPERLINK "consultantplus://offline/ref=FFCF61B1203897002AE1EBBDD6BF3825CFC74DD00AB000727A0349900B5B40C0CF30DD35A92880279098127E40269AEEAC6FD0D20D02163AwEJ9I"</w:instrText>
            </w:r>
            <w:r>
              <w:rPr>
                <w:color w:val="0000FF"/>
              </w:rPr>
              <w:fldChar w:fldCharType="separate"/>
            </w:r>
            <w:r>
              <w:rPr>
                <w:color w:val="0000FF"/>
              </w:rPr>
              <w:t>п. 2</w:t>
            </w:r>
            <w:r>
              <w:rPr>
                <w:color w:val="0000FF"/>
              </w:rPr>
              <w:fldChar w:fldCharType="end"/>
            </w:r>
            <w:r>
              <w:rPr>
                <w:color w:val="392C69"/>
              </w:rPr>
              <w:t xml:space="preserve"> Постановления.</w:t>
            </w:r>
          </w:p>
        </w:tc>
        <w:tc>
          <w:tcPr>
            <w:tcW w:type="dxa" w:w="113"/>
            <w:shd w:fill="F4F3F8" w:val="clear"/>
            <w:tcMar>
              <w:top w:type="dxa" w:w="0"/>
              <w:left w:type="dxa" w:w="0"/>
              <w:bottom w:type="dxa" w:w="0"/>
              <w:right w:type="dxa" w:w="0"/>
            </w:tcMar>
            <w:vAlign w:val="top"/>
          </w:tcPr>
          <w:p w14:paraId="5D350000">
            <w:pPr>
              <w:pStyle w:val="Style_1"/>
              <w:ind w:firstLine="0" w:left="0"/>
              <w:jc w:val="both"/>
              <w:rPr>
                <w:color w:val="392C69"/>
              </w:rPr>
            </w:pPr>
          </w:p>
        </w:tc>
      </w:tr>
    </w:tbl>
    <w:p w14:paraId="5E350000">
      <w:pPr>
        <w:pStyle w:val="Style_1"/>
        <w:spacing w:before="200"/>
        <w:ind w:firstLine="540" w:left="0"/>
        <w:jc w:val="both"/>
        <w:outlineLvl w:val="2"/>
        <w:rPr>
          <w:b w:val="1"/>
        </w:rPr>
      </w:pPr>
      <w:bookmarkStart w:id="2157" w:name="Par13209"/>
      <w:bookmarkEnd w:id="2157"/>
      <w:r>
        <w:rPr>
          <w:b w:val="1"/>
        </w:rPr>
        <w:t>Статья 31.9. Давность исполнения постановления о назначении административного наказания</w:t>
      </w:r>
    </w:p>
    <w:p w14:paraId="5F350000">
      <w:pPr>
        <w:pStyle w:val="Style_1"/>
        <w:ind w:firstLine="0" w:left="0"/>
        <w:jc w:val="both"/>
      </w:pPr>
    </w:p>
    <w:p w14:paraId="60350000">
      <w:pPr>
        <w:pStyle w:val="Style_1"/>
        <w:ind w:firstLine="540" w:left="0"/>
        <w:jc w:val="both"/>
      </w:pPr>
      <w:bookmarkStart w:id="2158" w:name="Par13211"/>
      <w:bookmarkEnd w:id="215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61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"consultantplus://offline/ref=FFCF61B1203897002AE1EBBDD6BF3825CCC749D304B300727A0349900B5B40C0CF30DD35A92880209298127E40269AEEAC6FD0D20D02163AwEJ9I"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21.04.2011 N 71-ФЗ)</w:t>
      </w:r>
    </w:p>
    <w:p w14:paraId="62350000">
      <w:pPr>
        <w:pStyle w:val="Style_1"/>
        <w:spacing w:before="160"/>
        <w:ind w:firstLine="540" w:left="0"/>
        <w:jc w:val="both"/>
      </w:pPr>
      <w:r>
        <w:t xml:space="preserve">2. Течение срока давности, предусмотренного </w:t>
      </w:r>
      <w:r>
        <w:rPr>
          <w:color w:val="0000FF"/>
        </w:rPr>
        <w:fldChar w:fldCharType="begin"/>
      </w:r>
      <w:r>
        <w:rPr>
          <w:color w:val="0000FF"/>
        </w:rPr>
        <w:instrText>HYPERLINK \l "Par13211"</w:instrText>
      </w:r>
      <w:r>
        <w:rPr>
          <w:color w:val="0000FF"/>
        </w:rPr>
        <w:fldChar w:fldCharType="separate"/>
      </w:r>
      <w:r>
        <w:rPr>
          <w:color w:val="0000FF"/>
        </w:rPr>
        <w:t>частью 1</w:t>
      </w:r>
      <w:r>
        <w:rPr>
          <w:color w:val="0000FF"/>
        </w:rPr>
        <w:fldChar w:fldCharType="end"/>
      </w:r>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63350000">
      <w:pPr>
        <w:pStyle w:val="Style_1"/>
        <w:spacing w:before="160"/>
        <w:ind w:firstLine="540" w:left="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r>
        <w:rPr>
          <w:color w:val="0000FF"/>
        </w:rPr>
        <w:fldChar w:fldCharType="begin"/>
      </w:r>
      <w:r>
        <w:rPr>
          <w:color w:val="0000FF"/>
        </w:rPr>
        <w:instrText>HYPERLINK \l "Par13161"</w:instrText>
      </w:r>
      <w:r>
        <w:rPr>
          <w:color w:val="0000FF"/>
        </w:rPr>
        <w:fldChar w:fldCharType="separate"/>
      </w:r>
      <w:r>
        <w:rPr>
          <w:color w:val="0000FF"/>
        </w:rPr>
        <w:t>статьями 31.5</w:t>
      </w:r>
      <w:r>
        <w:rPr>
          <w:color w:val="0000FF"/>
        </w:rPr>
        <w:fldChar w:fldCharType="end"/>
      </w:r>
      <w:r>
        <w:t xml:space="preserve">, </w:t>
      </w:r>
      <w:r>
        <w:rPr>
          <w:color w:val="0000FF"/>
        </w:rPr>
        <w:fldChar w:fldCharType="begin"/>
      </w:r>
      <w:r>
        <w:rPr>
          <w:color w:val="0000FF"/>
        </w:rPr>
        <w:instrText>HYPERLINK \l "Par13171"</w:instrText>
      </w:r>
      <w:r>
        <w:rPr>
          <w:color w:val="0000FF"/>
        </w:rPr>
        <w:fldChar w:fldCharType="separate"/>
      </w:r>
      <w:r>
        <w:rPr>
          <w:color w:val="0000FF"/>
        </w:rPr>
        <w:t>31.6</w:t>
      </w:r>
      <w:r>
        <w:rPr>
          <w:color w:val="0000FF"/>
        </w:rPr>
        <w:fldChar w:fldCharType="end"/>
      </w:r>
      <w:r>
        <w:t xml:space="preserve">, </w:t>
      </w:r>
      <w:r>
        <w:rPr>
          <w:color w:val="0000FF"/>
        </w:rPr>
        <w:fldChar w:fldCharType="begin"/>
      </w:r>
      <w:r>
        <w:rPr>
          <w:color w:val="0000FF"/>
        </w:rPr>
        <w:instrText>HYPERLINK \l "Par13198"</w:instrText>
      </w:r>
      <w:r>
        <w:rPr>
          <w:color w:val="0000FF"/>
        </w:rPr>
        <w:fldChar w:fldCharType="separate"/>
      </w:r>
      <w:r>
        <w:rPr>
          <w:color w:val="0000FF"/>
        </w:rPr>
        <w:t>31.8</w:t>
      </w:r>
      <w:r>
        <w:rPr>
          <w:color w:val="0000FF"/>
        </w:rPr>
        <w:fldChar w:fldCharType="end"/>
      </w:r>
      <w:r>
        <w:t xml:space="preserve"> настоящего Кодекса течение срока давности приостанавливается до истечения срока отсрочки или срока приостановления.</w:t>
      </w:r>
    </w:p>
    <w:p w14:paraId="64350000">
      <w:pPr>
        <w:pStyle w:val="Style_1"/>
        <w:spacing w:before="160"/>
        <w:ind w:firstLine="540" w:left="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65350000">
      <w:pPr>
        <w:pStyle w:val="Style_1"/>
        <w:ind w:firstLine="0" w:left="0"/>
        <w:jc w:val="both"/>
      </w:pPr>
    </w:p>
    <w:p w14:paraId="66350000">
      <w:pPr>
        <w:pStyle w:val="Style_1"/>
        <w:ind w:firstLine="540" w:left="0"/>
        <w:jc w:val="both"/>
        <w:outlineLvl w:val="2"/>
        <w:rPr>
          <w:b w:val="1"/>
        </w:rPr>
      </w:pPr>
      <w:r>
        <w:rPr>
          <w:b w:val="1"/>
        </w:rPr>
        <w:t>Статья 31.10. Окончание производства по исполнению постановления о назначении административного наказания</w:t>
      </w:r>
    </w:p>
    <w:p w14:paraId="67350000">
      <w:pPr>
        <w:pStyle w:val="Style_1"/>
        <w:ind w:firstLine="0" w:left="0"/>
        <w:jc w:val="both"/>
      </w:pPr>
    </w:p>
    <w:p w14:paraId="68350000">
      <w:pPr>
        <w:pStyle w:val="Style_1"/>
        <w:ind w:firstLine="540" w:left="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69350000">
      <w:pPr>
        <w:pStyle w:val="Style_1"/>
        <w:spacing w:before="160"/>
        <w:ind w:firstLine="540" w:left="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6A350000">
      <w:pPr>
        <w:pStyle w:val="Style_1"/>
        <w:spacing w:before="160"/>
        <w:ind w:firstLine="540" w:left="0"/>
        <w:jc w:val="both"/>
      </w:pPr>
      <w:bookmarkStart w:id="2159" w:name="Par13221"/>
      <w:bookmarkEnd w:id="2159"/>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6B350000">
      <w:pPr>
        <w:pStyle w:val="Style_1"/>
        <w:spacing w:before="160"/>
        <w:ind w:firstLine="540" w:left="0"/>
        <w:jc w:val="both"/>
      </w:pPr>
      <w:bookmarkStart w:id="2160" w:name="Par13222"/>
      <w:bookmarkEnd w:id="216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6C350000">
      <w:pPr>
        <w:pStyle w:val="Style_1"/>
        <w:spacing w:before="160"/>
        <w:ind w:firstLine="540" w:left="0"/>
        <w:jc w:val="both"/>
      </w:pPr>
      <w:r>
        <w:t xml:space="preserve">3) если истек срок давности исполнения постановления о назначении административного наказания, предусмотренный </w:t>
      </w:r>
      <w:r>
        <w:rPr>
          <w:color w:val="0000FF"/>
        </w:rPr>
        <w:fldChar w:fldCharType="begin"/>
      </w:r>
      <w:r>
        <w:rPr>
          <w:color w:val="0000FF"/>
        </w:rPr>
        <w:instrText>HYPERLINK \l "Par13209"</w:instrText>
      </w:r>
      <w:r>
        <w:rPr>
          <w:color w:val="0000FF"/>
        </w:rPr>
        <w:fldChar w:fldCharType="separate"/>
      </w:r>
      <w:r>
        <w:rPr>
          <w:color w:val="0000FF"/>
        </w:rPr>
        <w:t>статьей 31.9</w:t>
      </w:r>
      <w:r>
        <w:rPr>
          <w:color w:val="0000FF"/>
        </w:rPr>
        <w:fldChar w:fldCharType="end"/>
      </w:r>
      <w:r>
        <w:t xml:space="preserve"> настоящего Кодекса.</w:t>
      </w:r>
    </w:p>
    <w:p w14:paraId="6D350000">
      <w:pPr>
        <w:pStyle w:val="Style_1"/>
        <w:spacing w:before="160"/>
        <w:ind w:firstLine="540" w:left="0"/>
        <w:jc w:val="both"/>
      </w:pPr>
      <w:r>
        <w:t xml:space="preserve">3. В случаях, указанных в </w:t>
      </w:r>
      <w:r>
        <w:rPr>
          <w:color w:val="0000FF"/>
        </w:rPr>
        <w:fldChar w:fldCharType="begin"/>
      </w:r>
      <w:r>
        <w:rPr>
          <w:color w:val="0000FF"/>
        </w:rPr>
        <w:instrText>HYPERLINK \l "Par13221"</w:instrText>
      </w:r>
      <w:r>
        <w:rPr>
          <w:color w:val="0000FF"/>
        </w:rPr>
        <w:fldChar w:fldCharType="separate"/>
      </w:r>
      <w:r>
        <w:rPr>
          <w:color w:val="0000FF"/>
        </w:rPr>
        <w:t>пунктах 1</w:t>
      </w:r>
      <w:r>
        <w:rPr>
          <w:color w:val="0000FF"/>
        </w:rPr>
        <w:fldChar w:fldCharType="end"/>
      </w:r>
      <w:r>
        <w:t xml:space="preserve"> и </w:t>
      </w:r>
      <w:r>
        <w:rPr>
          <w:color w:val="0000FF"/>
        </w:rPr>
        <w:fldChar w:fldCharType="begin"/>
      </w:r>
      <w:r>
        <w:rPr>
          <w:color w:val="0000FF"/>
        </w:rPr>
        <w:instrText>HYPERLINK \l "Par13222"</w:instrText>
      </w:r>
      <w:r>
        <w:rPr>
          <w:color w:val="0000FF"/>
        </w:rPr>
        <w:fldChar w:fldCharType="separate"/>
      </w:r>
      <w:r>
        <w:rPr>
          <w:color w:val="0000FF"/>
        </w:rPr>
        <w:t>2 части 2</w:t>
      </w:r>
      <w:r>
        <w:rPr>
          <w:color w:val="0000FF"/>
        </w:rPr>
        <w:fldChar w:fldCharType="end"/>
      </w:r>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6E350000">
      <w:pPr>
        <w:pStyle w:val="Style_1"/>
        <w:spacing w:before="160"/>
        <w:ind w:firstLine="540" w:left="0"/>
        <w:jc w:val="both"/>
      </w:pPr>
      <w:r>
        <w:t xml:space="preserve">4. Возвращение постановления о назначении административного наказания по основаниям, указанным в </w:t>
      </w:r>
      <w:r>
        <w:rPr>
          <w:color w:val="0000FF"/>
        </w:rPr>
        <w:fldChar w:fldCharType="begin"/>
      </w:r>
      <w:r>
        <w:rPr>
          <w:color w:val="0000FF"/>
        </w:rPr>
        <w:instrText>HYPERLINK \l "Par13221"</w:instrText>
      </w:r>
      <w:r>
        <w:rPr>
          <w:color w:val="0000FF"/>
        </w:rPr>
        <w:fldChar w:fldCharType="separate"/>
      </w:r>
      <w:r>
        <w:rPr>
          <w:color w:val="0000FF"/>
        </w:rPr>
        <w:t>пунктах 1</w:t>
      </w:r>
      <w:r>
        <w:rPr>
          <w:color w:val="0000FF"/>
        </w:rPr>
        <w:fldChar w:fldCharType="end"/>
      </w:r>
      <w:r>
        <w:t xml:space="preserve"> и </w:t>
      </w:r>
      <w:r>
        <w:rPr>
          <w:color w:val="0000FF"/>
        </w:rPr>
        <w:fldChar w:fldCharType="begin"/>
      </w:r>
      <w:r>
        <w:rPr>
          <w:color w:val="0000FF"/>
        </w:rPr>
        <w:instrText>HYPERLINK \l "Par13222"</w:instrText>
      </w:r>
      <w:r>
        <w:rPr>
          <w:color w:val="0000FF"/>
        </w:rPr>
        <w:fldChar w:fldCharType="separate"/>
      </w:r>
      <w:r>
        <w:rPr>
          <w:color w:val="0000FF"/>
        </w:rPr>
        <w:t>2 части 2</w:t>
      </w:r>
      <w:r>
        <w:rPr>
          <w:color w:val="0000FF"/>
        </w:rPr>
        <w:fldChar w:fldCharType="end"/>
      </w:r>
      <w:r>
        <w:t xml:space="preserve"> настоящей статьи, не является препятствием для нового обращения этого постановления к исполнению в пределах срока, предусмотренного </w:t>
      </w:r>
      <w:r>
        <w:rPr>
          <w:color w:val="0000FF"/>
        </w:rPr>
        <w:fldChar w:fldCharType="begin"/>
      </w:r>
      <w:r>
        <w:rPr>
          <w:color w:val="0000FF"/>
        </w:rPr>
        <w:instrText>HYPERLINK \l "Par13209"</w:instrText>
      </w:r>
      <w:r>
        <w:rPr>
          <w:color w:val="0000FF"/>
        </w:rPr>
        <w:fldChar w:fldCharType="separate"/>
      </w:r>
      <w:r>
        <w:rPr>
          <w:color w:val="0000FF"/>
        </w:rPr>
        <w:t>статьей 31.9</w:t>
      </w:r>
      <w:r>
        <w:rPr>
          <w:color w:val="0000FF"/>
        </w:rPr>
        <w:fldChar w:fldCharType="end"/>
      </w:r>
      <w:r>
        <w:t xml:space="preserve"> настоящего Кодекса.</w:t>
      </w:r>
    </w:p>
    <w:p w14:paraId="6F350000">
      <w:pPr>
        <w:pStyle w:val="Style_1"/>
        <w:ind w:firstLine="0" w:left="0"/>
        <w:jc w:val="both"/>
      </w:pPr>
    </w:p>
    <w:p w14:paraId="70350000">
      <w:pPr>
        <w:pStyle w:val="Style_1"/>
        <w:ind w:firstLine="540" w:left="0"/>
        <w:jc w:val="both"/>
        <w:outlineLvl w:val="2"/>
        <w:rPr>
          <w:b w:val="1"/>
        </w:rPr>
      </w:pPr>
      <w:r>
        <w:rPr>
          <w:b w:val="1"/>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71350000">
      <w:pPr>
        <w:pStyle w:val="Style_1"/>
        <w:ind w:firstLine="0" w:left="0"/>
        <w:jc w:val="both"/>
      </w:pPr>
    </w:p>
    <w:p w14:paraId="72350000">
      <w:pPr>
        <w:pStyle w:val="Style_1"/>
        <w:ind w:firstLine="540" w:left="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73350000">
      <w:pPr>
        <w:pStyle w:val="Style_1"/>
        <w:ind w:firstLine="0" w:left="0"/>
        <w:jc w:val="both"/>
      </w:pPr>
    </w:p>
    <w:p w14:paraId="74350000">
      <w:pPr>
        <w:pStyle w:val="Style_1"/>
        <w:ind w:firstLine="0" w:left="0"/>
        <w:jc w:val="center"/>
        <w:outlineLvl w:val="1"/>
        <w:rPr>
          <w:b w:val="1"/>
        </w:rPr>
      </w:pPr>
      <w:r>
        <w:rPr>
          <w:b w:val="1"/>
        </w:rPr>
        <w:t>Глава 32. ПОРЯДОК ИСПОЛНЕНИЯ ОТДЕЛЬНЫХ ВИДОВ</w:t>
      </w:r>
    </w:p>
    <w:p w14:paraId="75350000">
      <w:pPr>
        <w:pStyle w:val="Style_1"/>
        <w:ind w:firstLine="0" w:left="0"/>
        <w:jc w:val="center"/>
        <w:rPr>
          <w:b w:val="1"/>
        </w:rPr>
      </w:pPr>
      <w:r>
        <w:rPr>
          <w:b w:val="1"/>
        </w:rPr>
        <w:t>АДМИНИСТРАТИВНЫХ НАКАЗАНИЙ</w:t>
      </w:r>
    </w:p>
    <w:p w14:paraId="76350000">
      <w:pPr>
        <w:pStyle w:val="Style_1"/>
        <w:ind w:firstLine="0" w:left="0"/>
        <w:jc w:val="both"/>
      </w:pPr>
    </w:p>
    <w:p w14:paraId="77350000">
      <w:pPr>
        <w:pStyle w:val="Style_1"/>
        <w:ind w:firstLine="540" w:left="0"/>
        <w:jc w:val="both"/>
        <w:outlineLvl w:val="2"/>
        <w:rPr>
          <w:b w:val="1"/>
        </w:rPr>
      </w:pPr>
      <w:r>
        <w:rPr>
          <w:b w:val="1"/>
        </w:rPr>
        <w:t>Статья 32.1. Исполнение постановления о назначении административного наказания в виде предупреждения</w:t>
      </w:r>
    </w:p>
    <w:p w14:paraId="78350000">
      <w:pPr>
        <w:pStyle w:val="Style_1"/>
        <w:ind w:firstLine="0" w:left="0"/>
        <w:jc w:val="both"/>
      </w:pPr>
    </w:p>
    <w:p w14:paraId="79350000">
      <w:pPr>
        <w:pStyle w:val="Style_1"/>
        <w:ind w:firstLine="540" w:left="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r>
        <w:rPr>
          <w:color w:val="0000FF"/>
        </w:rPr>
        <w:fldChar w:fldCharType="begin"/>
      </w:r>
      <w:r>
        <w:rPr>
          <w:color w:val="0000FF"/>
        </w:rPr>
        <w:instrText>HYPERLINK \l "Par12761"</w:instrText>
      </w:r>
      <w:r>
        <w:rPr>
          <w:color w:val="0000FF"/>
        </w:rPr>
        <w:fldChar w:fldCharType="separate"/>
      </w:r>
      <w:r>
        <w:rPr>
          <w:color w:val="0000FF"/>
        </w:rPr>
        <w:t>статьей 29.11</w:t>
      </w:r>
      <w:r>
        <w:rPr>
          <w:color w:val="0000FF"/>
        </w:rPr>
        <w:fldChar w:fldCharType="end"/>
      </w:r>
      <w:r>
        <w:t xml:space="preserve"> настоящего Кодекса.</w:t>
      </w:r>
    </w:p>
    <w:p w14:paraId="7A350000">
      <w:pPr>
        <w:pStyle w:val="Style_1"/>
        <w:ind w:firstLine="540" w:left="0"/>
        <w:jc w:val="both"/>
      </w:pPr>
    </w:p>
    <w:p w14:paraId="7B350000">
      <w:pPr>
        <w:pStyle w:val="Style_1"/>
        <w:ind w:firstLine="540" w:left="0"/>
        <w:jc w:val="both"/>
        <w:outlineLvl w:val="2"/>
        <w:rPr>
          <w:b w:val="1"/>
        </w:rPr>
      </w:pPr>
      <w:r>
        <w:rPr>
          <w:b w:val="1"/>
        </w:rPr>
        <w:t>Статья 32.2. Исполнение постановления о наложении административного штрафа</w:t>
      </w:r>
    </w:p>
    <w:p w14:paraId="7C350000">
      <w:pPr>
        <w:pStyle w:val="Style_1"/>
        <w:ind w:firstLine="0" w:left="0"/>
        <w:jc w:val="both"/>
      </w:pPr>
    </w:p>
    <w:p w14:paraId="7D350000">
      <w:pPr>
        <w:pStyle w:val="Style_1"/>
        <w:ind w:firstLine="540" w:left="0"/>
        <w:jc w:val="both"/>
      </w:pPr>
      <w:bookmarkStart w:id="2161" w:name="Par13240"/>
      <w:bookmarkEnd w:id="216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r>
        <w:rPr>
          <w:color w:val="0000FF"/>
        </w:rPr>
        <w:fldChar w:fldCharType="begin"/>
      </w:r>
      <w:r>
        <w:rPr>
          <w:color w:val="0000FF"/>
        </w:rPr>
        <w:instrText>HYPERLINK \l "Par13242"</w:instrText>
      </w:r>
      <w:r>
        <w:rPr>
          <w:color w:val="0000FF"/>
        </w:rPr>
        <w:fldChar w:fldCharType="separate"/>
      </w:r>
      <w:r>
        <w:rPr>
          <w:color w:val="0000FF"/>
        </w:rPr>
        <w:t>частями 1.1</w:t>
      </w:r>
      <w:r>
        <w:rPr>
          <w:color w:val="0000FF"/>
        </w:rPr>
        <w:fldChar w:fldCharType="end"/>
      </w:r>
      <w:r>
        <w:t xml:space="preserve">, </w:t>
      </w:r>
      <w:r>
        <w:rPr>
          <w:color w:val="0000FF"/>
        </w:rPr>
        <w:fldChar w:fldCharType="begin"/>
      </w:r>
      <w:r>
        <w:rPr>
          <w:color w:val="0000FF"/>
        </w:rPr>
        <w:instrText>HYPERLINK \l "Par13248"</w:instrText>
      </w:r>
      <w:r>
        <w:rPr>
          <w:color w:val="0000FF"/>
        </w:rPr>
        <w:fldChar w:fldCharType="separate"/>
      </w:r>
      <w:r>
        <w:rPr>
          <w:color w:val="0000FF"/>
        </w:rPr>
        <w:t>1.3</w:t>
      </w:r>
      <w:r>
        <w:rPr>
          <w:color w:val="0000FF"/>
        </w:rPr>
        <w:fldChar w:fldCharType="end"/>
      </w:r>
      <w:r>
        <w:t xml:space="preserve"> - </w:t>
      </w:r>
      <w:r>
        <w:rPr>
          <w:color w:val="0000FF"/>
        </w:rPr>
        <w:fldChar w:fldCharType="begin"/>
      </w:r>
      <w:r>
        <w:rPr>
          <w:color w:val="0000FF"/>
        </w:rPr>
        <w:instrText>HYPERLINK \l "Par13254"</w:instrText>
      </w:r>
      <w:r>
        <w:rPr>
          <w:color w:val="0000FF"/>
        </w:rPr>
        <w:fldChar w:fldCharType="separate"/>
      </w:r>
      <w:r>
        <w:rPr>
          <w:color w:val="0000FF"/>
        </w:rPr>
        <w:t>1.3-3</w:t>
      </w:r>
      <w:r>
        <w:rPr>
          <w:color w:val="0000FF"/>
        </w:rPr>
        <w:fldChar w:fldCharType="end"/>
      </w:r>
      <w:r>
        <w:t xml:space="preserve"> и </w:t>
      </w:r>
      <w:r>
        <w:rPr>
          <w:color w:val="0000FF"/>
        </w:rPr>
        <w:fldChar w:fldCharType="begin"/>
      </w:r>
      <w:r>
        <w:rPr>
          <w:color w:val="0000FF"/>
        </w:rPr>
        <w:instrText>HYPERLINK \l "Par13256"</w:instrText>
      </w:r>
      <w:r>
        <w:rPr>
          <w:color w:val="0000FF"/>
        </w:rPr>
        <w:fldChar w:fldCharType="separate"/>
      </w:r>
      <w:r>
        <w:rPr>
          <w:color w:val="0000FF"/>
        </w:rPr>
        <w:t>1.4</w:t>
      </w:r>
      <w:r>
        <w:rPr>
          <w:color w:val="0000FF"/>
        </w:rPr>
        <w:fldChar w:fldCharType="end"/>
      </w:r>
      <w:r>
        <w:t xml:space="preserve"> настоящей статьи, либо со дня истечения срока отсрочки или срока рассрочки, предусмотренных </w:t>
      </w:r>
      <w:r>
        <w:rPr>
          <w:color w:val="0000FF"/>
        </w:rPr>
        <w:fldChar w:fldCharType="begin"/>
      </w:r>
      <w:r>
        <w:rPr>
          <w:color w:val="0000FF"/>
        </w:rPr>
        <w:instrText>HYPERLINK \l "Par13161"</w:instrText>
      </w:r>
      <w:r>
        <w:rPr>
          <w:color w:val="0000FF"/>
        </w:rPr>
        <w:fldChar w:fldCharType="separate"/>
      </w:r>
      <w:r>
        <w:rPr>
          <w:color w:val="0000FF"/>
        </w:rPr>
        <w:t>статьей 31.5</w:t>
      </w:r>
      <w:r>
        <w:rPr>
          <w:color w:val="0000FF"/>
        </w:rPr>
        <w:fldChar w:fldCharType="end"/>
      </w:r>
      <w:r>
        <w:t xml:space="preserve"> настоящего Кодекса.</w:t>
      </w:r>
    </w:p>
    <w:p w14:paraId="7E350000">
      <w:pPr>
        <w:pStyle w:val="Style_1"/>
        <w:ind w:firstLine="0" w:left="0"/>
        <w:jc w:val="both"/>
      </w:pPr>
      <w:r>
        <w:t xml:space="preserve">(в ред. Федеральных законов от 05.04.2013 </w:t>
      </w:r>
      <w:r>
        <w:rPr>
          <w:color w:val="0000FF"/>
        </w:rPr>
        <w:fldChar w:fldCharType="begin"/>
      </w:r>
      <w:r>
        <w:rPr>
          <w:color w:val="0000FF"/>
        </w:rPr>
        <w:instrText>HYPERLINK "consultantplus://offline/ref=FFCF61B1203897002AE1EBBDD6BF3825CCC14CD20EB100727A0349900B5B40C0CF30DD35A92880269698127E40269AEEAC6FD0D20D02163AwEJ9I"</w:instrText>
      </w:r>
      <w:r>
        <w:rPr>
          <w:color w:val="0000FF"/>
        </w:rPr>
        <w:fldChar w:fldCharType="separate"/>
      </w:r>
      <w:r>
        <w:rPr>
          <w:color w:val="0000FF"/>
        </w:rPr>
        <w:t>N 49-ФЗ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"consultantplus://offline/ref=FFCF61B1203897002AE1EBBDD6BF3825CCC34CD40DBA00727A0349900B5B40C0CF30DD35A92880209498127E40269AEEAC6FD0D20D02163AwEJ9I"</w:instrText>
      </w:r>
      <w:r>
        <w:rPr>
          <w:color w:val="0000FF"/>
        </w:rPr>
        <w:fldChar w:fldCharType="separate"/>
      </w:r>
      <w:r>
        <w:rPr>
          <w:color w:val="0000FF"/>
        </w:rPr>
        <w:t>N 383-ФЗ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"consultantplus://offline/ref=FFCF61B1203897002AE1EBBDD6BF3825CCC148D40CB000727A0349900B5B40C0CF30DD35A92880209798127E40269AEEAC6FD0D20D02163AwEJ9I"</w:instrText>
      </w:r>
      <w:r>
        <w:rPr>
          <w:color w:val="0000FF"/>
        </w:rPr>
        <w:fldChar w:fldCharType="separate"/>
      </w:r>
      <w:r>
        <w:rPr>
          <w:color w:val="0000FF"/>
        </w:rPr>
        <w:t>N 437-ФЗ</w:t>
      </w:r>
      <w:r>
        <w:rPr>
          <w:color w:val="0000FF"/>
        </w:rPr>
        <w:fldChar w:fldCharType="end"/>
      </w:r>
      <w:r>
        <w:t xml:space="preserve">, от 03.08.2018 </w:t>
      </w:r>
      <w:r>
        <w:rPr>
          <w:color w:val="0000FF"/>
        </w:rPr>
        <w:fldChar w:fldCharType="begin"/>
      </w:r>
      <w:r>
        <w:rPr>
          <w:color w:val="0000FF"/>
        </w:rPr>
        <w:instrText>HYPERLINK "consultantplus://offline/ref=FFCF61B1203897002AE1EBBDD6BF3825CEC64ED105B500727A0349900B5B40C0CF30DD35A92880229A98127E40269AEEAC6FD0D20D02163AwEJ9I"</w:instrText>
      </w:r>
      <w:r>
        <w:rPr>
          <w:color w:val="0000FF"/>
        </w:rPr>
        <w:fldChar w:fldCharType="separate"/>
      </w:r>
      <w:r>
        <w:rPr>
          <w:color w:val="0000FF"/>
        </w:rPr>
        <w:t>N 298-ФЗ</w:t>
      </w:r>
      <w:r>
        <w:rPr>
          <w:color w:val="0000FF"/>
        </w:rPr>
        <w:fldChar w:fldCharType="end"/>
      </w:r>
      <w:r>
        <w:t xml:space="preserve">, от 23.06.2020 </w:t>
      </w:r>
      <w:r>
        <w:rPr>
          <w:color w:val="0000FF"/>
        </w:rPr>
        <w:fldChar w:fldCharType="begin"/>
      </w:r>
      <w:r>
        <w:rPr>
          <w:color w:val="0000FF"/>
        </w:rPr>
        <w:instrText>HYPERLINK "consultantplus://offline/ref=FFCF61B1203897002AE1EBBDD6BF3825CEC34FD404B600727A0349900B5B40C0CF30DD35A92880239498127E40269AEEAC6FD0D20D02163AwEJ9I"</w:instrText>
      </w:r>
      <w:r>
        <w:rPr>
          <w:color w:val="0000FF"/>
        </w:rPr>
        <w:fldChar w:fldCharType="separate"/>
      </w:r>
      <w:r>
        <w:rPr>
          <w:color w:val="0000FF"/>
        </w:rPr>
        <w:t>N 187-ФЗ</w:t>
      </w:r>
      <w:r>
        <w:rPr>
          <w:color w:val="0000FF"/>
        </w:rPr>
        <w:fldChar w:fldCharType="end"/>
      </w:r>
      <w:r>
        <w:t xml:space="preserve">, от 06.03.2022 </w:t>
      </w:r>
      <w:r>
        <w:rPr>
          <w:color w:val="0000FF"/>
        </w:rPr>
        <w:fldChar w:fldCharType="begin"/>
      </w:r>
      <w:r>
        <w:rPr>
          <w:color w:val="0000FF"/>
        </w:rPr>
        <w:instrText>HYPERLINK "consultantplus://offline/ref=FFCF61B1203897002AE1EBBDD6BF3825C9C74BD108B400727A0349900B5B40C0CF30DD35A92880209698127E40269AEEAC6FD0D20D02163AwEJ9I"</w:instrText>
      </w:r>
      <w:r>
        <w:rPr>
          <w:color w:val="0000FF"/>
        </w:rPr>
        <w:fldChar w:fldCharType="separate"/>
      </w:r>
      <w:r>
        <w:rPr>
          <w:color w:val="0000FF"/>
        </w:rPr>
        <w:t>N 41-ФЗ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"consultantplus://offline/ref=FFCF61B1203897002AE1EBBDD6BF3825C9C44BD904B200727A0349900B5B40C0CF30DD35A92880229498127E40269AEEAC6FD0D20D02163AwEJ9I"</w:instrText>
      </w:r>
      <w:r>
        <w:rPr>
          <w:color w:val="0000FF"/>
        </w:rPr>
        <w:fldChar w:fldCharType="separate"/>
      </w:r>
      <w:r>
        <w:rPr>
          <w:color w:val="0000FF"/>
        </w:rPr>
        <w:t>N 290-ФЗ</w:t>
      </w:r>
      <w:r>
        <w:rPr>
          <w:color w:val="0000FF"/>
        </w:rPr>
        <w:fldChar w:fldCharType="end"/>
      </w:r>
      <w:r>
        <w:t>)</w:t>
      </w:r>
    </w:p>
    <w:p w14:paraId="7F350000">
      <w:pPr>
        <w:pStyle w:val="Style_1"/>
        <w:spacing w:before="160"/>
        <w:ind w:firstLine="540" w:left="0"/>
        <w:jc w:val="both"/>
      </w:pPr>
      <w:bookmarkStart w:id="2162" w:name="Par13242"/>
      <w:bookmarkEnd w:id="216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8035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"consultantplus://offline/ref=FFCF61B1203897002AE1EBBDD6BF3825CCC34CD40DBA00727A0349900B5B40C0CF30DD35A92880209B98127E40269AEEAC6FD0D20D02163AwEJ9I"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28.12.2013 N 383-ФЗ)</w:t>
      </w:r>
    </w:p>
    <w:p w14:paraId="81350000">
      <w:pPr>
        <w:pStyle w:val="Style_1"/>
        <w:spacing w:before="160"/>
        <w:ind w:firstLine="540" w:left="0"/>
        <w:jc w:val="both"/>
      </w:pPr>
      <w:r>
        <w:t xml:space="preserve">1.2. Административный штраф, назначенный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либо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(в части неуплаты административного штрафа, назначенного за административное правонарушение, предусмотренное </w:t>
      </w:r>
      <w:r>
        <w:rPr>
          <w:color w:val="0000FF"/>
        </w:rPr>
        <w:fldChar w:fldCharType="begin"/>
      </w:r>
      <w:r>
        <w:rPr>
          <w:color w:val="0000FF"/>
        </w:rPr>
        <w:instrText>HYPERLINK \l "Par4064"</w:instrText>
      </w:r>
      <w:r>
        <w:rPr>
          <w:color w:val="0000FF"/>
        </w:rPr>
        <w:fldChar w:fldCharType="separate"/>
      </w:r>
      <w:r>
        <w:rPr>
          <w:color w:val="0000FF"/>
        </w:rPr>
        <w:t>статьей 11.23</w:t>
      </w:r>
      <w:r>
        <w:rPr>
          <w:color w:val="0000FF"/>
        </w:rPr>
        <w:fldChar w:fldCharType="end"/>
      </w:r>
      <w:r>
        <w:t xml:space="preserve">, </w:t>
      </w:r>
      <w:r>
        <w:rPr>
          <w:color w:val="0000FF"/>
        </w:rPr>
        <w:fldChar w:fldCharType="begin"/>
      </w:r>
      <w:r>
        <w:rPr>
          <w:color w:val="0000FF"/>
        </w:rPr>
        <w:instrText>HYPERLINK \l "Par4083"</w:instrText>
      </w:r>
      <w:r>
        <w:rPr>
          <w:color w:val="0000FF"/>
        </w:rPr>
        <w:fldChar w:fldCharType="separate"/>
      </w:r>
      <w:r>
        <w:rPr>
          <w:color w:val="0000FF"/>
        </w:rPr>
        <w:t>11.26</w:t>
      </w:r>
      <w:r>
        <w:rPr>
          <w:color w:val="0000FF"/>
        </w:rPr>
        <w:fldChar w:fldCharType="end"/>
      </w:r>
      <w:r>
        <w:t xml:space="preserve">, </w:t>
      </w:r>
      <w:r>
        <w:rPr>
          <w:color w:val="0000FF"/>
        </w:rPr>
        <w:fldChar w:fldCharType="begin"/>
      </w:r>
      <w:r>
        <w:rPr>
          <w:color w:val="0000FF"/>
        </w:rPr>
        <w:instrText>HYPERLINK \l "Par4092"</w:instrText>
      </w:r>
      <w:r>
        <w:rPr>
          <w:color w:val="0000FF"/>
        </w:rPr>
        <w:fldChar w:fldCharType="separate"/>
      </w:r>
      <w:r>
        <w:rPr>
          <w:color w:val="0000FF"/>
        </w:rPr>
        <w:t>11.27</w:t>
      </w:r>
      <w:r>
        <w:rPr>
          <w:color w:val="0000FF"/>
        </w:rPr>
        <w:fldChar w:fldCharType="end"/>
      </w:r>
      <w:r>
        <w:t xml:space="preserve"> или </w:t>
      </w:r>
      <w:r>
        <w:rPr>
          <w:color w:val="0000FF"/>
        </w:rPr>
        <w:fldChar w:fldCharType="begin"/>
      </w:r>
      <w:r>
        <w:rPr>
          <w:color w:val="0000FF"/>
        </w:rPr>
        <w:instrText>HYPERLINK \l "Par4102"</w:instrText>
      </w:r>
      <w:r>
        <w:rPr>
          <w:color w:val="0000FF"/>
        </w:rPr>
        <w:fldChar w:fldCharType="separate"/>
      </w:r>
      <w:r>
        <w:rPr>
          <w:color w:val="0000FF"/>
        </w:rPr>
        <w:t>11.29</w:t>
      </w:r>
      <w:r>
        <w:rPr>
          <w:color w:val="0000FF"/>
        </w:rPr>
        <w:fldChar w:fldCharType="end"/>
      </w:r>
      <w:r>
        <w:t xml:space="preserve"> либо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r>
        <w:rPr>
          <w:color w:val="0000FF"/>
        </w:rPr>
        <w:fldChar w:fldCharType="begin"/>
      </w:r>
      <w:r>
        <w:rPr>
          <w:color w:val="0000FF"/>
        </w:rPr>
        <w:instrText>HYPERLINK \l "Par13240"</w:instrText>
      </w:r>
      <w:r>
        <w:rPr>
          <w:color w:val="0000FF"/>
        </w:rPr>
        <w:fldChar w:fldCharType="separate"/>
      </w:r>
      <w:r>
        <w:rPr>
          <w:color w:val="0000FF"/>
        </w:rPr>
        <w:t>части 1</w:t>
      </w:r>
      <w:r>
        <w:rPr>
          <w:color w:val="0000FF"/>
        </w:rPr>
        <w:fldChar w:fldCharType="end"/>
      </w:r>
      <w:r>
        <w:t xml:space="preserve"> настоящей статьи.</w:t>
      </w:r>
    </w:p>
    <w:p w14:paraId="82350000">
      <w:pPr>
        <w:pStyle w:val="Style_1"/>
        <w:ind w:firstLine="0" w:left="0"/>
        <w:jc w:val="both"/>
      </w:pPr>
      <w:r>
        <w:t xml:space="preserve">(часть 1.2 в ред. Федерального </w:t>
      </w:r>
      <w:r>
        <w:rPr>
          <w:color w:val="0000FF"/>
        </w:rPr>
        <w:fldChar w:fldCharType="begin"/>
      </w:r>
      <w:r>
        <w:rPr>
          <w:color w:val="0000FF"/>
        </w:rPr>
        <w:instrText>HYPERLINK "consultantplus://offline/ref=FFCF61B1203897002AE1EBBDD6BF3825C9C349D90AB300727A0349900B5B40C0CF30DD35A92880259498127E40269AEEAC6FD0D20D02163AwEJ9I"</w:instrText>
      </w:r>
      <w:r>
        <w:rPr>
          <w:color w:val="0000FF"/>
        </w:rPr>
        <w:fldChar w:fldCharType="separate"/>
      </w:r>
      <w:r>
        <w:rPr>
          <w:color w:val="0000FF"/>
        </w:rPr>
        <w:t>закона</w:t>
      </w:r>
      <w:r>
        <w:rPr>
          <w:color w:val="0000FF"/>
        </w:rPr>
        <w:fldChar w:fldCharType="end"/>
      </w:r>
      <w:r>
        <w:t xml:space="preserve"> от 04.08.2023 N 425-ФЗ)</w:t>
      </w:r>
    </w:p>
    <w:p w14:paraId="83350000">
      <w:pPr>
        <w:pStyle w:val="Style_1"/>
        <w:rPr>
          <w:b w:val="0"/>
          <w:i w:val="0"/>
          <w:strike w:val="0"/>
          <w:sz w:val="24"/>
          <w:u w:val="none"/>
        </w:rPr>
      </w:pPr>
    </w:p>
    <w:tbl>
      <w:tblPr>
        <w:tblStyle w:val="Style_2"/>
        <w:tblLayout w:type="fixed"/>
        <w:tblCellMar>
          <w:top w:type="dxa" w:w="0"/>
          <w:left w:type="dxa" w:w="0"/>
          <w:bottom w:type="dxa" w:w="0"/>
          <w:right w:type="dxa" w:w="0"/>
        </w:tblCellMar>
      </w:tblPr>
      <w:tblGrid>
        <w:gridCol w:w="60"/>
        <w:gridCol w:w="113"/>
        <w:gridCol w:w="9921"/>
        <w:gridCol w:w="113"/>
      </w:tblGrid>
      <w:tr>
        <w:tc>
          <w:tcPr>
            <w:tcW w:type="dxa" w:w="60"/>
            <w:shd w:fill="CED3F1" w:val="clear"/>
            <w:tcMar>
              <w:top w:type="dxa" w:w="0"/>
              <w:left w:type="dxa" w:w="0"/>
              <w:bottom w:type="dxa" w:w="0"/>
              <w:right w:type="dxa" w:w="0"/>
            </w:tcMar>
            <w:vAlign w:val="top"/>
          </w:tcPr>
          <w:p w14:paraId="84350000">
            <w:pPr>
              <w:pStyle w:val="Style_1"/>
              <w:rPr>
                <w:b w:val="0"/>
                <w:i w:val="0"/>
                <w:strike w:val="0"/>
                <w:sz w:val="24"/>
                <w:u w:val="none"/>
              </w:rPr>
            </w:pPr>
          </w:p>
        </w:tc>
        <w:tc>
          <w:tcPr>
            <w:tcW w:type="dxa" w:w="113"/>
            <w:shd w:fill="F4F3F8" w:val="clear"/>
            <w:tcMar>
              <w:top w:type="dxa" w:w="0"/>
              <w:left w:type="dxa" w:w="0"/>
              <w:bottom w:type="dxa" w:w="0"/>
              <w:right w:type="dxa" w:w="0"/>
            </w:tcMar>
            <w:vAlign w:val="top"/>
          </w:tcPr>
          <w:p w14:paraId="85350000">
            <w:pPr>
              <w:pStyle w:val="Style_1"/>
              <w:rPr>
                <w:b w:val="0"/>
                <w:i w:val="0"/>
                <w:strike w:val="0"/>
                <w:sz w:val="24"/>
                <w:u w:val="none"/>
              </w:rPr>
            </w:pPr>
          </w:p>
        </w:tc>
        <w:tc>
          <w:tcPr>
            <w:tcW w:type="dxa" w:w="9921"/>
            <w:shd w:fill="F4F3F8" w:val="clear"/>
            <w:tcMar>
              <w:top w:type="dxa" w:w="113"/>
              <w:left w:type="dxa" w:w="0"/>
              <w:bottom w:type="dxa" w:w="113"/>
              <w:right w:type="dxa" w:w="0"/>
            </w:tcMar>
            <w:vAlign w:val="top"/>
          </w:tcPr>
          <w:p w14:paraId="86350000">
            <w:pPr>
              <w:pStyle w:val="Style_1"/>
              <w:ind w:firstLine="0" w:left="0"/>
              <w:jc w:val="both"/>
              <w:rPr>
                <w:color w:val="392C69"/>
              </w:rPr>
            </w:pPr>
            <w:r>
              <w:rPr>
                <w:color w:val="392C69"/>
              </w:rPr>
              <w:t>КонсультантПлюс: примечание.</w:t>
            </w:r>
          </w:p>
          <w:p w14:paraId="87350000">
            <w:pPr>
              <w:pStyle w:val="Style_1"/>
              <w:ind w:firstLine="0" w:left="0"/>
              <w:jc w:val="both"/>
              <w:rPr>
                <w:color w:val="392C69"/>
              </w:rPr>
            </w:pPr>
            <w:r>
              <w:rPr>
                <w:color w:val="392C69"/>
              </w:rPr>
              <w:t>С 01.09.2024 в ч. 1.3 ст. 32.2 вносятся изменения (</w:t>
            </w:r>
            <w:r>
              <w:rPr>
                <w:color w:val="0000FF"/>
              </w:rPr>
              <w:fldChar w:fldCharType="begin"/>
            </w:r>
            <w:r>
              <w:rPr>
                <w:color w:val="0000FF"/>
              </w:rPr>
              <w:instrText>HYPERLINK "consultantplus://offline/ref=FFCF61B1203897002AE1EBBDD6BF3825C9C349D308BA00727A0349900B5B40C0CF30DD35A92880239198127E40269AEEAC6FD0D20D02163AwEJ9I"</w:instrText>
            </w:r>
            <w:r>
              <w:rPr>
                <w:color w:val="0000FF"/>
              </w:rPr>
              <w:fldChar w:fldCharType="separate"/>
            </w:r>
            <w:r>
              <w:rPr>
                <w:color w:val="0000FF"/>
              </w:rPr>
              <w:t>ФЗ</w:t>
            </w:r>
            <w:r>
              <w:rPr>
                <w:color w:val="0000FF"/>
              </w:rPr>
              <w:fldChar w:fldCharType="end"/>
            </w:r>
            <w:r>
              <w:rPr>
                <w:color w:val="392C69"/>
              </w:rPr>
              <w:t xml:space="preserve"> от 31.07.2023 N 405-ФЗ).</w:t>
            </w:r>
          </w:p>
        </w:tc>
        <w:tc>
          <w:tcPr>
            <w:tcW w:type="dxa" w:w="113"/>
            <w:shd w:fill="F4F3F8" w:val="clear"/>
            <w:tcMar>
              <w:top w:type="dxa" w:w="0"/>
              <w:left w:type="dxa" w:w="0"/>
              <w:bottom w:type="dxa" w:w="0"/>
              <w:right w:type="dxa" w:w="0"/>
            </w:tcMar>
            <w:vAlign w:val="top"/>
          </w:tcPr>
          <w:p w14:paraId="88350000">
            <w:pPr>
              <w:pStyle w:val="Style_1"/>
              <w:ind w:firstLine="0" w:left="0"/>
              <w:jc w:val="both"/>
              <w:rPr>
                <w:color w:val="392C69"/>
              </w:rPr>
            </w:pPr>
          </w:p>
        </w:tc>
      </w:tr>
    </w:tbl>
    <w:p w14:paraId="89350000">
      <w:pPr>
        <w:pStyle w:val="Style_1"/>
        <w:spacing w:before="200"/>
        <w:ind w:firstLine="540" w:left="0"/>
        <w:jc w:val="both"/>
      </w:pPr>
      <w:bookmarkStart w:id="2163" w:name="Par13248"/>
      <w:bookmarkEnd w:id="216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за исключением административных правонарушений, предусмотренных </w:t>
      </w:r>
      <w:r>
        <w:rPr>
          <w:color w:val="0000FF"/>
        </w:rPr>
        <w:fldChar w:fldCharType="begin"/>
      </w:r>
      <w:r>
        <w:rPr>
          <w:color w:val="0000FF"/>
        </w:rPr>
        <w:instrText>HYPERLINK \l "Par4167"</w:instrText>
      </w:r>
      <w:r>
        <w:rPr>
          <w:color w:val="0000FF"/>
        </w:rPr>
        <w:fldChar w:fldCharType="separate"/>
      </w:r>
      <w:r>
        <w:rPr>
          <w:color w:val="0000FF"/>
        </w:rPr>
        <w:t>частью 1.1 статьи 12.1</w:t>
      </w:r>
      <w:r>
        <w:rPr>
          <w:color w:val="0000FF"/>
        </w:rPr>
        <w:fldChar w:fldCharType="end"/>
      </w:r>
      <w:r>
        <w:t xml:space="preserve">, </w:t>
      </w:r>
      <w:r>
        <w:rPr>
          <w:color w:val="0000FF"/>
        </w:rPr>
        <w:fldChar w:fldCharType="begin"/>
      </w:r>
      <w:r>
        <w:rPr>
          <w:color w:val="0000FF"/>
        </w:rPr>
        <w:instrText>HYPERLINK \l "Par4285"</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"Par4292"</w:instrText>
      </w:r>
      <w:r>
        <w:rPr>
          <w:color w:val="0000FF"/>
        </w:rPr>
        <w:fldChar w:fldCharType="separate"/>
      </w:r>
      <w:r>
        <w:rPr>
          <w:color w:val="0000FF"/>
        </w:rPr>
        <w:t>4 статьи 12.7</w:t>
      </w:r>
      <w:r>
        <w:rPr>
          <w:color w:val="0000FF"/>
        </w:rPr>
        <w:fldChar w:fldCharType="end"/>
      </w:r>
      <w:r>
        <w:t xml:space="preserve">, </w:t>
      </w:r>
      <w:r>
        <w:rPr>
          <w:color w:val="0000FF"/>
        </w:rPr>
        <w:fldChar w:fldCharType="begin"/>
      </w:r>
      <w:r>
        <w:rPr>
          <w:color w:val="0000FF"/>
        </w:rPr>
        <w:instrText>HYPERLINK \l "Par4296"</w:instrText>
      </w:r>
      <w:r>
        <w:rPr>
          <w:color w:val="0000FF"/>
        </w:rPr>
        <w:fldChar w:fldCharType="separate"/>
      </w:r>
      <w:r>
        <w:rPr>
          <w:color w:val="0000FF"/>
        </w:rPr>
        <w:t>статьей 12.8</w:t>
      </w:r>
      <w:r>
        <w:rPr>
          <w:color w:val="0000FF"/>
        </w:rPr>
        <w:fldChar w:fldCharType="end"/>
      </w:r>
      <w:r>
        <w:t xml:space="preserve">, </w:t>
      </w:r>
      <w:r>
        <w:rPr>
          <w:color w:val="0000FF"/>
        </w:rPr>
        <w:fldChar w:fldCharType="begin"/>
      </w:r>
      <w:r>
        <w:rPr>
          <w:color w:val="0000FF"/>
        </w:rPr>
        <w:instrText>HYPERLINK \l "Par4333"</w:instrText>
      </w:r>
      <w:r>
        <w:rPr>
          <w:color w:val="0000FF"/>
        </w:rPr>
        <w:fldChar w:fldCharType="separate"/>
      </w:r>
      <w:r>
        <w:rPr>
          <w:color w:val="0000FF"/>
        </w:rPr>
        <w:t>частями 6</w:t>
      </w:r>
      <w:r>
        <w:rPr>
          <w:color w:val="0000FF"/>
        </w:rPr>
        <w:fldChar w:fldCharType="end"/>
      </w:r>
      <w:r>
        <w:t xml:space="preserve"> и </w:t>
      </w:r>
      <w:r>
        <w:rPr>
          <w:color w:val="0000FF"/>
        </w:rPr>
        <w:fldChar w:fldCharType="begin"/>
      </w:r>
      <w:r>
        <w:rPr>
          <w:color w:val="0000FF"/>
        </w:rPr>
        <w:instrText>HYPERLINK \l "Par4336"</w:instrText>
      </w:r>
      <w:r>
        <w:rPr>
          <w:color w:val="0000FF"/>
        </w:rPr>
        <w:fldChar w:fldCharType="separate"/>
      </w:r>
      <w:r>
        <w:rPr>
          <w:color w:val="0000FF"/>
        </w:rPr>
        <w:t>7 статьи 12.9</w:t>
      </w:r>
      <w:r>
        <w:rPr>
          <w:color w:val="0000FF"/>
        </w:rPr>
        <w:fldChar w:fldCharType="end"/>
      </w:r>
      <w:r>
        <w:t xml:space="preserve">, </w:t>
      </w:r>
      <w:r>
        <w:rPr>
          <w:color w:val="0000FF"/>
        </w:rPr>
        <w:fldChar w:fldCharType="begin"/>
      </w:r>
      <w:r>
        <w:rPr>
          <w:color w:val="0000FF"/>
        </w:rPr>
        <w:instrText>HYPERLINK \l "Par4340"</w:instrText>
      </w:r>
      <w:r>
        <w:rPr>
          <w:color w:val="0000FF"/>
        </w:rPr>
        <w:fldChar w:fldCharType="separate"/>
      </w:r>
      <w:r>
        <w:rPr>
          <w:color w:val="0000FF"/>
        </w:rPr>
        <w:t>статьей 12.10</w:t>
      </w:r>
      <w:r>
        <w:rPr>
          <w:color w:val="0000FF"/>
        </w:rPr>
        <w:fldChar w:fldCharType="end"/>
      </w:r>
      <w:r>
        <w:t xml:space="preserve">, </w:t>
      </w:r>
      <w:r>
        <w:rPr>
          <w:color w:val="0000FF"/>
        </w:rPr>
        <w:fldChar w:fldCharType="begin"/>
      </w:r>
      <w:r>
        <w:rPr>
          <w:color w:val="0000FF"/>
        </w:rPr>
        <w:instrText>HYPERLINK \l "Par4372"</w:instrText>
      </w:r>
      <w:r>
        <w:rPr>
          <w:color w:val="0000FF"/>
        </w:rPr>
        <w:fldChar w:fldCharType="separate"/>
      </w:r>
      <w:r>
        <w:rPr>
          <w:color w:val="0000FF"/>
        </w:rPr>
        <w:t>частью 3 статьи 12.12</w:t>
      </w:r>
      <w:r>
        <w:rPr>
          <w:color w:val="0000FF"/>
        </w:rPr>
        <w:fldChar w:fldCharType="end"/>
      </w:r>
      <w:r>
        <w:t xml:space="preserve">, </w:t>
      </w:r>
      <w:r>
        <w:rPr>
          <w:color w:val="0000FF"/>
        </w:rPr>
        <w:fldChar w:fldCharType="begin"/>
      </w:r>
      <w:r>
        <w:rPr>
          <w:color w:val="0000FF"/>
        </w:rPr>
        <w:instrText>HYPERLINK \l "Par4421"</w:instrText>
      </w:r>
      <w:r>
        <w:rPr>
          <w:color w:val="0000FF"/>
        </w:rPr>
        <w:fldChar w:fldCharType="separate"/>
      </w:r>
      <w:r>
        <w:rPr>
          <w:color w:val="0000FF"/>
        </w:rPr>
        <w:t>частью 5 статьи 12.15</w:t>
      </w:r>
      <w:r>
        <w:rPr>
          <w:color w:val="0000FF"/>
        </w:rPr>
        <w:fldChar w:fldCharType="end"/>
      </w:r>
      <w:r>
        <w:t xml:space="preserve">, </w:t>
      </w:r>
      <w:r>
        <w:rPr>
          <w:color w:val="0000FF"/>
        </w:rPr>
        <w:fldChar w:fldCharType="begin"/>
      </w:r>
      <w:r>
        <w:rPr>
          <w:color w:val="0000FF"/>
        </w:rPr>
        <w:instrText>HYPERLINK \l "Par4436"</w:instrText>
      </w:r>
      <w:r>
        <w:rPr>
          <w:color w:val="0000FF"/>
        </w:rPr>
        <w:fldChar w:fldCharType="separate"/>
      </w:r>
      <w:r>
        <w:rPr>
          <w:color w:val="0000FF"/>
        </w:rPr>
        <w:t>частью 3.1 статьи 12.16</w:t>
      </w:r>
      <w:r>
        <w:rPr>
          <w:color w:val="0000FF"/>
        </w:rPr>
        <w:fldChar w:fldCharType="end"/>
      </w:r>
      <w:r>
        <w:t xml:space="preserve">, </w:t>
      </w:r>
      <w:r>
        <w:rPr>
          <w:color w:val="0000FF"/>
        </w:rPr>
        <w:fldChar w:fldCharType="begin"/>
      </w:r>
      <w:r>
        <w:rPr>
          <w:color w:val="0000FF"/>
        </w:rPr>
        <w:instrText>HYPERLINK \l "Par4657"</w:instrText>
      </w:r>
      <w:r>
        <w:rPr>
          <w:color w:val="0000FF"/>
        </w:rPr>
        <w:fldChar w:fldCharType="separate"/>
      </w:r>
      <w:r>
        <w:rPr>
          <w:color w:val="0000FF"/>
        </w:rPr>
        <w:t>статьями 12.24</w:t>
      </w:r>
      <w:r>
        <w:rPr>
          <w:color w:val="0000FF"/>
        </w:rPr>
        <w:fldChar w:fldCharType="end"/>
      </w:r>
      <w:r>
        <w:t xml:space="preserve">, </w:t>
      </w:r>
      <w:r>
        <w:rPr>
          <w:color w:val="0000FF"/>
        </w:rPr>
        <w:fldChar w:fldCharType="begin"/>
      </w:r>
      <w:r>
        <w:rPr>
          <w:color w:val="0000FF"/>
        </w:rPr>
        <w:instrText>HYPERLINK \l "Par4690"</w:instrText>
      </w:r>
      <w:r>
        <w:rPr>
          <w:color w:val="0000FF"/>
        </w:rPr>
        <w:fldChar w:fldCharType="separate"/>
      </w:r>
      <w:r>
        <w:rPr>
          <w:color w:val="0000FF"/>
        </w:rPr>
        <w:t>12.26</w:t>
      </w:r>
      <w:r>
        <w:rPr>
          <w:color w:val="0000FF"/>
        </w:rPr>
        <w:fldChar w:fldCharType="end"/>
      </w:r>
      <w:r>
        <w:t xml:space="preserve">, </w:t>
      </w:r>
      <w:r>
        <w:rPr>
          <w:color w:val="0000FF"/>
        </w:rPr>
        <w:fldChar w:fldCharType="begin"/>
      </w:r>
      <w:r>
        <w:rPr>
          <w:color w:val="0000FF"/>
        </w:rPr>
        <w:instrText>HYPERLINK \l "Par4711"</w:instrText>
      </w:r>
      <w:r>
        <w:rPr>
          <w:color w:val="0000FF"/>
        </w:rPr>
        <w:fldChar w:fldCharType="separate"/>
      </w:r>
      <w:r>
        <w:rPr>
          <w:color w:val="0000FF"/>
        </w:rPr>
        <w:t>частью 3 статьи 12.27</w:t>
      </w:r>
      <w:r>
        <w:rPr>
          <w:color w:val="0000FF"/>
        </w:rPr>
        <w:fldChar w:fldCharType="end"/>
      </w:r>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rPr>
          <w:color w:val="0000FF"/>
        </w:rPr>
        <w:fldChar w:fldCharType="begin"/>
      </w:r>
      <w:r>
        <w:rPr>
          <w:color w:val="0000FF"/>
        </w:rPr>
        <w:instrText>HYPERLINK \l "Par12877"</w:instrText>
      </w:r>
      <w:r>
        <w:rPr>
          <w:color w:val="0000FF"/>
        </w:rPr>
        <w:fldChar w:fldCharType="separate"/>
      </w:r>
      <w:r>
        <w:rPr>
          <w:color w:val="0000FF"/>
        </w:rPr>
        <w:t>главой 30</w:t>
      </w:r>
      <w:r>
        <w:rPr>
          <w:color w:val="0000FF"/>
        </w:rPr>
        <w:fldChar w:fldCharType="end"/>
      </w:r>
      <w:r>
        <w:t xml:space="preserve"> настоящего Кодекса. В случае, если исполнение постановления о назначении административного штрафа было </w:t>
      </w:r>
      <w:r>
        <w:rPr>
          <w:color w:val="0000FF"/>
        </w:rPr>
        <w:fldChar w:fldCharType="begin"/>
      </w:r>
      <w:r>
        <w:rPr>
          <w:color w:val="0000FF"/>
        </w:rPr>
        <w:instrText>HYPERLINK \l "Par13161"</w:instrText>
      </w:r>
      <w:r>
        <w:rPr>
          <w:color w:val="0000FF"/>
        </w:rPr>
        <w:fldChar w:fldCharType="separate"/>
      </w:r>
      <w:r>
        <w:rPr>
          <w:color w:val="0000FF"/>
        </w:rPr>
        <w:t>отсрочено либо рассрочено</w:t>
      </w:r>
      <w:r>
        <w:rPr>
          <w:color w:val="0000FF"/>
        </w:rPr>
        <w:fldChar w:fldCharType="end"/>
      </w:r>
      <w:r>
        <w:t xml:space="preserve"> судьей, органом, должностным лицом, вынесшими постановление, административный штраф уплачивается в полном размере.</w:t>
      </w:r>
    </w:p>
    <w:p w14:paraId="8A350000">
      <w:pPr>
        <w:pStyle w:val="Style_1"/>
        <w:ind w:firstLine="0" w:left="0"/>
        <w:jc w:val="both"/>
      </w:pPr>
      <w:r>
        <w:t xml:space="preserve">(часть 1.3 введена Федеральным </w:t>
      </w:r>
      <w:r>
        <w:rPr>
          <w:color w:val="0000FF"/>
        </w:rPr>
        <w:fldChar w:fldCharType="begin"/>
      </w:r>
      <w:r>
        <w:rPr>
          <w:color w:val="0000FF"/>
        </w:rPr>
        <w:instrText>HYPERLINK "consultantplus://offline/ref=FFCF61B1203897002AE1EBBDD6BF3825CCC148D40CB000727A0349900B5B40C0CF30DD35A92880209698127E40269AEEAC6FD0D20D02163AwEJ9I"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22.12.2014 N 437-ФЗ; в ред. Федеральных законов от 27.12.2018 </w:t>
      </w:r>
      <w:r>
        <w:rPr>
          <w:color w:val="0000FF"/>
        </w:rPr>
        <w:fldChar w:fldCharType="begin"/>
      </w:r>
      <w:r>
        <w:rPr>
          <w:color w:val="0000FF"/>
        </w:rPr>
        <w:instrText>HYPERLINK "consultantplus://offline/ref=FFCF61B1203897002AE1EBBDD6BF3825CEC74ED70EB300727A0349900B5B40C0CF30DD35A92880209198127E40269AEEAC6FD0D20D02163AwEJ9I"</w:instrText>
      </w:r>
      <w:r>
        <w:rPr>
          <w:color w:val="0000FF"/>
        </w:rPr>
        <w:fldChar w:fldCharType="separate"/>
      </w:r>
      <w:r>
        <w:rPr>
          <w:color w:val="0000FF"/>
        </w:rPr>
        <w:t>N 513-ФЗ</w:t>
      </w:r>
      <w:r>
        <w:rPr>
          <w:color w:val="0000FF"/>
        </w:rPr>
        <w:fldChar w:fldCharType="end"/>
      </w:r>
      <w:r>
        <w:t xml:space="preserve">, от 20.04.2021 </w:t>
      </w:r>
      <w:r>
        <w:rPr>
          <w:color w:val="0000FF"/>
        </w:rPr>
        <w:fldChar w:fldCharType="begin"/>
      </w:r>
      <w:r>
        <w:rPr>
          <w:color w:val="0000FF"/>
        </w:rPr>
        <w:instrText>HYPERLINK "consultantplus://offline/ref=FFCF61B1203897002AE1EBBDD6BF3825CECE48D40FB000727A0349900B5B40C0CF30DD35A92880209498127E40269AEEAC6FD0D20D02163AwEJ9I"</w:instrText>
      </w:r>
      <w:r>
        <w:rPr>
          <w:color w:val="0000FF"/>
        </w:rPr>
        <w:fldChar w:fldCharType="separate"/>
      </w:r>
      <w:r>
        <w:rPr>
          <w:color w:val="0000FF"/>
        </w:rPr>
        <w:t>N 98-ФЗ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"consultantplus://offline/ref=FFCF61B1203897002AE1EBBDD6BF3825C9C44BD604B300727A0349900B5B40C0CF30DD35A92880209A98127E40269AEEAC6FD0D20D02163AwEJ9I"</w:instrText>
      </w:r>
      <w:r>
        <w:rPr>
          <w:color w:val="0000FF"/>
        </w:rPr>
        <w:fldChar w:fldCharType="separate"/>
      </w:r>
      <w:r>
        <w:rPr>
          <w:color w:val="0000FF"/>
        </w:rPr>
        <w:t>N 257-ФЗ</w:t>
      </w:r>
      <w:r>
        <w:rPr>
          <w:color w:val="0000FF"/>
        </w:rPr>
        <w:fldChar w:fldCharType="end"/>
      </w:r>
      <w:r>
        <w:t>)</w:t>
      </w:r>
    </w:p>
    <w:p w14:paraId="8B350000">
      <w:pPr>
        <w:pStyle w:val="Style_1"/>
        <w:spacing w:before="160"/>
        <w:ind w:firstLine="540" w:left="0"/>
        <w:jc w:val="both"/>
      </w:pPr>
      <w:r>
        <w:t xml:space="preserve">1.3-1. При уплате административного штрафа за административное правонарушение, предусмотренное </w:t>
      </w:r>
      <w:r>
        <w:rPr>
          <w:color w:val="0000FF"/>
        </w:rPr>
        <w:fldChar w:fldCharType="begin"/>
      </w:r>
      <w:r>
        <w:rPr>
          <w:color w:val="0000FF"/>
        </w:rPr>
        <w:instrText>HYPERLINK \l "Par1337"</w:instrText>
      </w:r>
      <w:r>
        <w:rPr>
          <w:color w:val="0000FF"/>
        </w:rPr>
        <w:fldChar w:fldCharType="separate"/>
      </w:r>
      <w:r>
        <w:rPr>
          <w:color w:val="0000FF"/>
        </w:rPr>
        <w:t>статьями 5.53</w:t>
      </w:r>
      <w:r>
        <w:rPr>
          <w:color w:val="0000FF"/>
        </w:rPr>
        <w:fldChar w:fldCharType="end"/>
      </w:r>
      <w:r>
        <w:t xml:space="preserve"> - </w:t>
      </w:r>
      <w:r>
        <w:rPr>
          <w:color w:val="0000FF"/>
        </w:rPr>
        <w:fldChar w:fldCharType="begin"/>
      </w:r>
      <w:r>
        <w:rPr>
          <w:color w:val="0000FF"/>
        </w:rPr>
        <w:instrText>HYPERLINK \l "Par1355"</w:instrText>
      </w:r>
      <w:r>
        <w:rPr>
          <w:color w:val="0000FF"/>
        </w:rPr>
        <w:fldChar w:fldCharType="separate"/>
      </w:r>
      <w:r>
        <w:rPr>
          <w:color w:val="0000FF"/>
        </w:rPr>
        <w:t>5.55</w:t>
      </w:r>
      <w:r>
        <w:rPr>
          <w:color w:val="0000FF"/>
        </w:rPr>
        <w:fldChar w:fldCharType="end"/>
      </w:r>
      <w:r>
        <w:t xml:space="preserve">, </w:t>
      </w:r>
      <w:r>
        <w:rPr>
          <w:color w:val="0000FF"/>
        </w:rPr>
        <w:fldChar w:fldCharType="begin"/>
      </w:r>
      <w:r>
        <w:rPr>
          <w:color w:val="0000FF"/>
        </w:rPr>
        <w:instrText>HYPERLINK \l "Par5277"</w:instrText>
      </w:r>
      <w:r>
        <w:rPr>
          <w:color w:val="0000FF"/>
        </w:rPr>
        <w:fldChar w:fldCharType="separate"/>
      </w:r>
      <w:r>
        <w:rPr>
          <w:color w:val="0000FF"/>
        </w:rPr>
        <w:t>частями 1</w:t>
      </w:r>
      <w:r>
        <w:rPr>
          <w:color w:val="0000FF"/>
        </w:rPr>
        <w:fldChar w:fldCharType="end"/>
      </w:r>
      <w:r>
        <w:t xml:space="preserve">, </w:t>
      </w:r>
      <w:r>
        <w:rPr>
          <w:color w:val="0000FF"/>
        </w:rPr>
        <w:fldChar w:fldCharType="begin"/>
      </w:r>
      <w:r>
        <w:rPr>
          <w:color w:val="0000FF"/>
        </w:rPr>
        <w:instrText>HYPERLINK \l "Par5281"</w:instrText>
      </w:r>
      <w:r>
        <w:rPr>
          <w:color w:val="0000FF"/>
        </w:rPr>
        <w:fldChar w:fldCharType="separate"/>
      </w:r>
      <w:r>
        <w:rPr>
          <w:color w:val="0000FF"/>
        </w:rPr>
        <w:t>3</w:t>
      </w:r>
      <w:r>
        <w:rPr>
          <w:color w:val="0000FF"/>
        </w:rPr>
        <w:fldChar w:fldCharType="end"/>
      </w:r>
      <w:r>
        <w:t xml:space="preserve"> и </w:t>
      </w:r>
      <w:r>
        <w:rPr>
          <w:color w:val="0000FF"/>
        </w:rPr>
        <w:fldChar w:fldCharType="begin"/>
      </w:r>
      <w:r>
        <w:rPr>
          <w:color w:val="0000FF"/>
        </w:rPr>
        <w:instrText>HYPERLINK \l "Par5285"</w:instrText>
      </w:r>
      <w:r>
        <w:rPr>
          <w:color w:val="0000FF"/>
        </w:rPr>
        <w:fldChar w:fldCharType="separate"/>
      </w:r>
      <w:r>
        <w:rPr>
          <w:color w:val="0000FF"/>
        </w:rPr>
        <w:t>4 статьи 13.25</w:t>
      </w:r>
      <w:r>
        <w:rPr>
          <w:color w:val="0000FF"/>
        </w:rPr>
        <w:fldChar w:fldCharType="end"/>
      </w:r>
      <w:r>
        <w:t xml:space="preserve">, </w:t>
      </w:r>
      <w:r>
        <w:rPr>
          <w:color w:val="0000FF"/>
        </w:rPr>
        <w:fldChar w:fldCharType="begin"/>
      </w:r>
      <w:r>
        <w:rPr>
          <w:color w:val="0000FF"/>
        </w:rPr>
        <w:instrText>HYPERLINK \l "Par5818"</w:instrText>
      </w:r>
      <w:r>
        <w:rPr>
          <w:color w:val="0000FF"/>
        </w:rPr>
        <w:fldChar w:fldCharType="separate"/>
      </w:r>
      <w:r>
        <w:rPr>
          <w:color w:val="0000FF"/>
        </w:rPr>
        <w:t>частью 1 статьи 14.4.1</w:t>
      </w:r>
      <w:r>
        <w:rPr>
          <w:color w:val="0000FF"/>
        </w:rPr>
        <w:fldChar w:fldCharType="end"/>
      </w:r>
      <w:r>
        <w:t xml:space="preserve">, </w:t>
      </w:r>
      <w:r>
        <w:rPr>
          <w:color w:val="0000FF"/>
        </w:rPr>
        <w:fldChar w:fldCharType="begin"/>
      </w:r>
      <w:r>
        <w:rPr>
          <w:color w:val="0000FF"/>
        </w:rPr>
        <w:instrText>HYPERLINK \l "Par6238"</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"Par6247"</w:instrText>
      </w:r>
      <w:r>
        <w:rPr>
          <w:color w:val="0000FF"/>
        </w:rPr>
        <w:fldChar w:fldCharType="separate"/>
      </w:r>
      <w:r>
        <w:rPr>
          <w:color w:val="0000FF"/>
        </w:rPr>
        <w:t>5</w:t>
      </w:r>
      <w:r>
        <w:rPr>
          <w:color w:val="0000FF"/>
        </w:rPr>
        <w:fldChar w:fldCharType="end"/>
      </w:r>
      <w:r>
        <w:t xml:space="preserve"> и </w:t>
      </w:r>
      <w:r>
        <w:rPr>
          <w:color w:val="0000FF"/>
        </w:rPr>
        <w:fldChar w:fldCharType="begin"/>
      </w:r>
      <w:r>
        <w:rPr>
          <w:color w:val="0000FF"/>
        </w:rPr>
        <w:instrText>HYPERLINK \l "Par6252"</w:instrText>
      </w:r>
      <w:r>
        <w:rPr>
          <w:color w:val="0000FF"/>
        </w:rPr>
        <w:fldChar w:fldCharType="separate"/>
      </w:r>
      <w:r>
        <w:rPr>
          <w:color w:val="0000FF"/>
        </w:rPr>
        <w:t>7</w:t>
      </w:r>
      <w:r>
        <w:rPr>
          <w:color w:val="0000FF"/>
        </w:rPr>
        <w:fldChar w:fldCharType="end"/>
      </w:r>
      <w:r>
        <w:t xml:space="preserve"> - </w:t>
      </w:r>
      <w:r>
        <w:rPr>
          <w:color w:val="0000FF"/>
        </w:rPr>
        <w:fldChar w:fldCharType="begin"/>
      </w:r>
      <w:r>
        <w:rPr>
          <w:color w:val="0000FF"/>
        </w:rPr>
        <w:instrText>HYPERLINK \l "Par6256"</w:instrText>
      </w:r>
      <w:r>
        <w:rPr>
          <w:color w:val="0000FF"/>
        </w:rPr>
        <w:fldChar w:fldCharType="separate"/>
      </w:r>
      <w:r>
        <w:rPr>
          <w:color w:val="0000FF"/>
        </w:rPr>
        <w:t>9 статьи 14.24</w:t>
      </w:r>
      <w:r>
        <w:rPr>
          <w:color w:val="0000FF"/>
        </w:rPr>
        <w:fldChar w:fldCharType="end"/>
      </w:r>
      <w:r>
        <w:t xml:space="preserve">, </w:t>
      </w:r>
      <w:r>
        <w:rPr>
          <w:color w:val="0000FF"/>
        </w:rPr>
        <w:fldChar w:fldCharType="begin"/>
      </w:r>
      <w:r>
        <w:rPr>
          <w:color w:val="0000FF"/>
        </w:rPr>
        <w:instrText>HYPERLINK \l "Par6364"</w:instrText>
      </w:r>
      <w:r>
        <w:rPr>
          <w:color w:val="0000FF"/>
        </w:rPr>
        <w:fldChar w:fldCharType="separate"/>
      </w:r>
      <w:r>
        <w:rPr>
          <w:color w:val="0000FF"/>
        </w:rPr>
        <w:t>статьями 14.29</w:t>
      </w:r>
      <w:r>
        <w:rPr>
          <w:color w:val="0000FF"/>
        </w:rPr>
        <w:fldChar w:fldCharType="end"/>
      </w:r>
      <w:r>
        <w:t xml:space="preserve">, </w:t>
      </w:r>
      <w:r>
        <w:rPr>
          <w:color w:val="0000FF"/>
        </w:rPr>
        <w:fldChar w:fldCharType="begin"/>
      </w:r>
      <w:r>
        <w:rPr>
          <w:color w:val="0000FF"/>
        </w:rPr>
        <w:instrText>HYPERLINK \l "Par6371"</w:instrText>
      </w:r>
      <w:r>
        <w:rPr>
          <w:color w:val="0000FF"/>
        </w:rPr>
        <w:fldChar w:fldCharType="separate"/>
      </w:r>
      <w:r>
        <w:rPr>
          <w:color w:val="0000FF"/>
        </w:rPr>
        <w:t>14.30</w:t>
      </w:r>
      <w:r>
        <w:rPr>
          <w:color w:val="0000FF"/>
        </w:rPr>
        <w:fldChar w:fldCharType="end"/>
      </w:r>
      <w:r>
        <w:t xml:space="preserve">, </w:t>
      </w:r>
      <w:r>
        <w:rPr>
          <w:color w:val="0000FF"/>
        </w:rPr>
        <w:fldChar w:fldCharType="begin"/>
      </w:r>
      <w:r>
        <w:rPr>
          <w:color w:val="0000FF"/>
        </w:rPr>
        <w:instrText>HYPERLINK \l "Par6512"</w:instrText>
      </w:r>
      <w:r>
        <w:rPr>
          <w:color w:val="0000FF"/>
        </w:rPr>
        <w:fldChar w:fldCharType="separate"/>
      </w:r>
      <w:r>
        <w:rPr>
          <w:color w:val="0000FF"/>
        </w:rPr>
        <w:t>14.36</w:t>
      </w:r>
      <w:r>
        <w:rPr>
          <w:color w:val="0000FF"/>
        </w:rPr>
        <w:fldChar w:fldCharType="end"/>
      </w:r>
      <w:r>
        <w:t xml:space="preserve">, </w:t>
      </w:r>
      <w:r>
        <w:rPr>
          <w:color w:val="0000FF"/>
        </w:rPr>
        <w:fldChar w:fldCharType="begin"/>
      </w:r>
      <w:r>
        <w:rPr>
          <w:color w:val="0000FF"/>
        </w:rPr>
        <w:instrText>HYPERLINK \l "Par6750"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"Par6755"</w:instrText>
      </w:r>
      <w:r>
        <w:rPr>
          <w:color w:val="0000FF"/>
        </w:rPr>
        <w:fldChar w:fldCharType="separate"/>
      </w:r>
      <w:r>
        <w:rPr>
          <w:color w:val="0000FF"/>
        </w:rPr>
        <w:t>3 статьи 14.52</w:t>
      </w:r>
      <w:r>
        <w:rPr>
          <w:color w:val="0000FF"/>
        </w:rPr>
        <w:fldChar w:fldCharType="end"/>
      </w:r>
      <w:r>
        <w:t xml:space="preserve"> (в отношении саморегулируемых организаций в сфере финансового рынка), </w:t>
      </w:r>
      <w:r>
        <w:rPr>
          <w:color w:val="0000FF"/>
        </w:rPr>
        <w:fldChar w:fldCharType="begin"/>
      </w:r>
      <w:r>
        <w:rPr>
          <w:color w:val="0000FF"/>
        </w:rPr>
        <w:instrText>HYPERLINK \l "Par6779"</w:instrText>
      </w:r>
      <w:r>
        <w:rPr>
          <w:color w:val="0000FF"/>
        </w:rPr>
        <w:fldChar w:fldCharType="separate"/>
      </w:r>
      <w:r>
        <w:rPr>
          <w:color w:val="0000FF"/>
        </w:rPr>
        <w:t>статьями 14.52.2</w:t>
      </w:r>
      <w:r>
        <w:rPr>
          <w:color w:val="0000FF"/>
        </w:rPr>
        <w:fldChar w:fldCharType="end"/>
      </w:r>
      <w:r>
        <w:t xml:space="preserve">, </w:t>
      </w:r>
      <w:r>
        <w:rPr>
          <w:color w:val="0000FF"/>
        </w:rPr>
        <w:fldChar w:fldCharType="begin"/>
      </w:r>
      <w:r>
        <w:rPr>
          <w:color w:val="0000FF"/>
        </w:rPr>
        <w:instrText>HYPERLINK \l "Par7308"</w:instrText>
      </w:r>
      <w:r>
        <w:rPr>
          <w:color w:val="0000FF"/>
        </w:rPr>
        <w:fldChar w:fldCharType="separate"/>
      </w:r>
      <w:r>
        <w:rPr>
          <w:color w:val="0000FF"/>
        </w:rPr>
        <w:t>15.17</w:t>
      </w:r>
      <w:r>
        <w:rPr>
          <w:color w:val="0000FF"/>
        </w:rPr>
        <w:fldChar w:fldCharType="end"/>
      </w:r>
      <w:r>
        <w:t xml:space="preserve"> - </w:t>
      </w:r>
      <w:r>
        <w:rPr>
          <w:color w:val="0000FF"/>
        </w:rPr>
        <w:fldChar w:fldCharType="begin"/>
      </w:r>
      <w:r>
        <w:rPr>
          <w:color w:val="0000FF"/>
        </w:rPr>
        <w:instrText>HYPERLINK \l "Par7344"</w:instrText>
      </w:r>
      <w:r>
        <w:rPr>
          <w:color w:val="0000FF"/>
        </w:rPr>
        <w:fldChar w:fldCharType="separate"/>
      </w:r>
      <w:r>
        <w:rPr>
          <w:color w:val="0000FF"/>
        </w:rPr>
        <w:t>15.20</w:t>
      </w:r>
      <w:r>
        <w:rPr>
          <w:color w:val="0000FF"/>
        </w:rPr>
        <w:fldChar w:fldCharType="end"/>
      </w:r>
      <w:r>
        <w:t xml:space="preserve">, </w:t>
      </w:r>
      <w:r>
        <w:rPr>
          <w:color w:val="0000FF"/>
        </w:rPr>
        <w:fldChar w:fldCharType="begin"/>
      </w:r>
      <w:r>
        <w:rPr>
          <w:color w:val="0000FF"/>
        </w:rPr>
        <w:instrText>HYPERLINK \l "Par7369"</w:instrText>
      </w:r>
      <w:r>
        <w:rPr>
          <w:color w:val="0000FF"/>
        </w:rPr>
        <w:fldChar w:fldCharType="separate"/>
      </w:r>
      <w:r>
        <w:rPr>
          <w:color w:val="0000FF"/>
        </w:rPr>
        <w:t>15.22</w:t>
      </w:r>
      <w:r>
        <w:rPr>
          <w:color w:val="0000FF"/>
        </w:rPr>
        <w:fldChar w:fldCharType="end"/>
      </w:r>
      <w:r>
        <w:t xml:space="preserve">, </w:t>
      </w:r>
      <w:r>
        <w:rPr>
          <w:color w:val="0000FF"/>
        </w:rPr>
        <w:fldChar w:fldCharType="begin"/>
      </w:r>
      <w:r>
        <w:rPr>
          <w:color w:val="0000FF"/>
        </w:rPr>
        <w:instrText>HYPERLINK \l "Par7386"</w:instrText>
      </w:r>
      <w:r>
        <w:rPr>
          <w:color w:val="0000FF"/>
        </w:rPr>
        <w:fldChar w:fldCharType="separate"/>
      </w:r>
      <w:r>
        <w:rPr>
          <w:color w:val="0000FF"/>
        </w:rPr>
        <w:t>15.23.1</w:t>
      </w:r>
      <w:r>
        <w:rPr>
          <w:color w:val="0000FF"/>
        </w:rPr>
        <w:fldChar w:fldCharType="end"/>
      </w:r>
      <w:r>
        <w:t xml:space="preserve">, </w:t>
      </w:r>
      <w:r>
        <w:rPr>
          <w:color w:val="0000FF"/>
        </w:rPr>
        <w:fldChar w:fldCharType="begin"/>
      </w:r>
      <w:r>
        <w:rPr>
          <w:color w:val="0000FF"/>
        </w:rPr>
        <w:instrText>HYPERLINK \l "Par7416"</w:instrText>
      </w:r>
      <w:r>
        <w:rPr>
          <w:color w:val="0000FF"/>
        </w:rPr>
        <w:fldChar w:fldCharType="separate"/>
      </w:r>
      <w:r>
        <w:rPr>
          <w:color w:val="0000FF"/>
        </w:rPr>
        <w:t>15.24.1</w:t>
      </w:r>
      <w:r>
        <w:rPr>
          <w:color w:val="0000FF"/>
        </w:rPr>
        <w:fldChar w:fldCharType="end"/>
      </w:r>
      <w:r>
        <w:t xml:space="preserve">, </w:t>
      </w:r>
      <w:r>
        <w:rPr>
          <w:color w:val="0000FF"/>
        </w:rPr>
        <w:fldChar w:fldCharType="begin"/>
      </w:r>
      <w:r>
        <w:rPr>
          <w:color w:val="0000FF"/>
        </w:rPr>
        <w:instrText>HYPERLINK \l "Par7537"</w:instrText>
      </w:r>
      <w:r>
        <w:rPr>
          <w:color w:val="0000FF"/>
        </w:rPr>
        <w:fldChar w:fldCharType="separate"/>
      </w:r>
      <w:r>
        <w:rPr>
          <w:color w:val="0000FF"/>
        </w:rPr>
        <w:t>15.26</w:t>
      </w:r>
      <w:r>
        <w:rPr>
          <w:color w:val="0000FF"/>
        </w:rPr>
        <w:fldChar w:fldCharType="end"/>
      </w:r>
      <w:r>
        <w:t xml:space="preserve">, </w:t>
      </w:r>
      <w:r>
        <w:rPr>
          <w:color w:val="0000FF"/>
        </w:rPr>
        <w:fldChar w:fldCharType="begin"/>
      </w:r>
      <w:r>
        <w:rPr>
          <w:color w:val="0000FF"/>
        </w:rPr>
        <w:instrText>HYPERLINK \l "Par7554"</w:instrText>
      </w:r>
      <w:r>
        <w:rPr>
          <w:color w:val="0000FF"/>
        </w:rPr>
        <w:fldChar w:fldCharType="separate"/>
      </w:r>
      <w:r>
        <w:rPr>
          <w:color w:val="0000FF"/>
        </w:rPr>
        <w:t>частями 2</w:t>
      </w:r>
      <w:r>
        <w:rPr>
          <w:color w:val="0000FF"/>
        </w:rPr>
        <w:fldChar w:fldCharType="end"/>
      </w:r>
      <w:r>
        <w:t xml:space="preserve"> - </w:t>
      </w:r>
      <w:r>
        <w:rPr>
          <w:color w:val="0000FF"/>
        </w:rPr>
        <w:fldChar w:fldCharType="begin"/>
      </w:r>
      <w:r>
        <w:rPr>
          <w:color w:val="0000FF"/>
        </w:rPr>
        <w:instrText>HYPERLINK \l "Par7558"</w:instrText>
      </w:r>
      <w:r>
        <w:rPr>
          <w:color w:val="0000FF"/>
        </w:rPr>
        <w:fldChar w:fldCharType="separate"/>
      </w:r>
      <w:r>
        <w:rPr>
          <w:color w:val="0000FF"/>
        </w:rPr>
        <w:t>4</w:t>
      </w:r>
      <w:r>
        <w:rPr>
          <w:color w:val="0000FF"/>
        </w:rPr>
        <w:fldChar w:fldCharType="end"/>
      </w:r>
      <w:r>
        <w:t xml:space="preserve">, </w:t>
      </w:r>
      <w:r>
        <w:rPr>
          <w:color w:val="0000FF"/>
        </w:rPr>
        <w:fldChar w:fldCharType="begin"/>
      </w:r>
      <w:r>
        <w:rPr>
          <w:color w:val="0000FF"/>
        </w:rPr>
        <w:instrText>HYPERLINK \l "Par7561"</w:instrText>
      </w:r>
      <w:r>
        <w:rPr>
          <w:color w:val="0000FF"/>
        </w:rPr>
        <w:fldChar w:fldCharType="separate"/>
      </w:r>
      <w:r>
        <w:rPr>
          <w:color w:val="0000FF"/>
        </w:rPr>
        <w:t>6 статьи 15.26.1</w:t>
      </w:r>
      <w:r>
        <w:rPr>
          <w:color w:val="0000FF"/>
        </w:rPr>
        <w:fldChar w:fldCharType="end"/>
      </w:r>
      <w:r>
        <w:t xml:space="preserve">, </w:t>
      </w:r>
      <w:r>
        <w:rPr>
          <w:color w:val="0000FF"/>
        </w:rPr>
        <w:fldChar w:fldCharType="begin"/>
      </w:r>
      <w:r>
        <w:rPr>
          <w:color w:val="0000FF"/>
        </w:rPr>
        <w:instrText>HYPERLINK \l "Par7565"</w:instrText>
      </w:r>
      <w:r>
        <w:rPr>
          <w:color w:val="0000FF"/>
        </w:rPr>
        <w:fldChar w:fldCharType="separate"/>
      </w:r>
      <w:r>
        <w:rPr>
          <w:color w:val="0000FF"/>
        </w:rPr>
        <w:t>статьями 15.26.2</w:t>
      </w:r>
      <w:r>
        <w:rPr>
          <w:color w:val="0000FF"/>
        </w:rPr>
        <w:fldChar w:fldCharType="end"/>
      </w:r>
      <w:r>
        <w:t xml:space="preserve"> - </w:t>
      </w:r>
      <w:r>
        <w:rPr>
          <w:color w:val="0000FF"/>
        </w:rPr>
        <w:fldChar w:fldCharType="begin"/>
      </w:r>
      <w:r>
        <w:rPr>
          <w:color w:val="0000FF"/>
        </w:rPr>
        <w:instrText>HYPERLINK \l "Par7584"</w:instrText>
      </w:r>
      <w:r>
        <w:rPr>
          <w:color w:val="0000FF"/>
        </w:rPr>
        <w:fldChar w:fldCharType="separate"/>
      </w:r>
      <w:r>
        <w:rPr>
          <w:color w:val="0000FF"/>
        </w:rPr>
        <w:t>15.26.5</w:t>
      </w:r>
      <w:r>
        <w:rPr>
          <w:color w:val="0000FF"/>
        </w:rPr>
        <w:fldChar w:fldCharType="end"/>
      </w:r>
      <w:r>
        <w:t xml:space="preserve">, </w:t>
      </w:r>
      <w:r>
        <w:rPr>
          <w:color w:val="0000FF"/>
        </w:rPr>
        <w:fldChar w:fldCharType="begin"/>
      </w:r>
      <w:r>
        <w:rPr>
          <w:color w:val="0000FF"/>
        </w:rPr>
        <w:instrText>HYPERLINK \l "Par7664"</w:instrText>
      </w:r>
      <w:r>
        <w:rPr>
          <w:color w:val="0000FF"/>
        </w:rPr>
        <w:fldChar w:fldCharType="separate"/>
      </w:r>
      <w:r>
        <w:rPr>
          <w:color w:val="0000FF"/>
        </w:rPr>
        <w:t>15.28</w:t>
      </w:r>
      <w:r>
        <w:rPr>
          <w:color w:val="0000FF"/>
        </w:rPr>
        <w:fldChar w:fldCharType="end"/>
      </w:r>
      <w:r>
        <w:t xml:space="preserve">, </w:t>
      </w:r>
      <w:r>
        <w:rPr>
          <w:color w:val="0000FF"/>
        </w:rPr>
        <w:fldChar w:fldCharType="begin"/>
      </w:r>
      <w:r>
        <w:rPr>
          <w:color w:val="0000FF"/>
        </w:rPr>
        <w:instrText>HYPERLINK \l "Par7671"</w:instrText>
      </w:r>
      <w:r>
        <w:rPr>
          <w:color w:val="0000FF"/>
        </w:rPr>
        <w:fldChar w:fldCharType="separate"/>
      </w:r>
      <w:r>
        <w:rPr>
          <w:color w:val="0000FF"/>
        </w:rPr>
        <w:t>15.29</w:t>
      </w:r>
      <w:r>
        <w:rPr>
          <w:color w:val="0000FF"/>
        </w:rPr>
        <w:fldChar w:fldCharType="end"/>
      </w:r>
      <w:r>
        <w:t xml:space="preserve">, </w:t>
      </w:r>
      <w:r>
        <w:rPr>
          <w:color w:val="0000FF"/>
        </w:rPr>
        <w:fldChar w:fldCharType="begin"/>
      </w:r>
      <w:r>
        <w:rPr>
          <w:color w:val="0000FF"/>
        </w:rPr>
        <w:instrText>HYPERLINK \l "Par7721"</w:instrText>
      </w:r>
      <w:r>
        <w:rPr>
          <w:color w:val="0000FF"/>
        </w:rPr>
        <w:fldChar w:fldCharType="separate"/>
      </w:r>
      <w:r>
        <w:rPr>
          <w:color w:val="0000FF"/>
        </w:rPr>
        <w:t>15.31</w:t>
      </w:r>
      <w:r>
        <w:rPr>
          <w:color w:val="0000FF"/>
        </w:rPr>
        <w:fldChar w:fldCharType="end"/>
      </w:r>
      <w:r>
        <w:t xml:space="preserve">, </w:t>
      </w:r>
      <w:r>
        <w:rPr>
          <w:color w:val="0000FF"/>
        </w:rPr>
        <w:fldChar w:fldCharType="begin"/>
      </w:r>
      <w:r>
        <w:rPr>
          <w:color w:val="0000FF"/>
        </w:rPr>
        <w:instrText>HYPERLINK \l "Par7782"</w:instrText>
      </w:r>
      <w:r>
        <w:rPr>
          <w:color w:val="0000FF"/>
        </w:rPr>
        <w:fldChar w:fldCharType="separate"/>
      </w:r>
      <w:r>
        <w:rPr>
          <w:color w:val="0000FF"/>
        </w:rPr>
        <w:t>15.34.1</w:t>
      </w:r>
      <w:r>
        <w:rPr>
          <w:color w:val="0000FF"/>
        </w:rPr>
        <w:fldChar w:fldCharType="end"/>
      </w:r>
      <w:r>
        <w:t xml:space="preserve">, </w:t>
      </w:r>
      <w:r>
        <w:rPr>
          <w:color w:val="0000FF"/>
        </w:rPr>
        <w:fldChar w:fldCharType="begin"/>
      </w:r>
      <w:r>
        <w:rPr>
          <w:color w:val="0000FF"/>
        </w:rPr>
        <w:instrText>HYPERLINK \l "Par7792"</w:instrText>
      </w:r>
      <w:r>
        <w:rPr>
          <w:color w:val="0000FF"/>
        </w:rPr>
        <w:fldChar w:fldCharType="separate"/>
      </w:r>
      <w:r>
        <w:rPr>
          <w:color w:val="0000FF"/>
        </w:rPr>
        <w:t>15.35</w:t>
      </w:r>
      <w:r>
        <w:rPr>
          <w:color w:val="0000FF"/>
        </w:rPr>
        <w:fldChar w:fldCharType="end"/>
      </w:r>
      <w:r>
        <w:t xml:space="preserve">, </w:t>
      </w:r>
      <w:r>
        <w:rPr>
          <w:color w:val="0000FF"/>
        </w:rPr>
        <w:fldChar w:fldCharType="begin"/>
      </w:r>
      <w:r>
        <w:rPr>
          <w:color w:val="0000FF"/>
        </w:rPr>
        <w:instrText>HYPERLINK \l "Par7805"</w:instrText>
      </w:r>
      <w:r>
        <w:rPr>
          <w:color w:val="0000FF"/>
        </w:rPr>
        <w:fldChar w:fldCharType="separate"/>
      </w:r>
      <w:r>
        <w:rPr>
          <w:color w:val="0000FF"/>
        </w:rPr>
        <w:t>15.36</w:t>
      </w:r>
      <w:r>
        <w:rPr>
          <w:color w:val="0000FF"/>
        </w:rPr>
        <w:fldChar w:fldCharType="end"/>
      </w:r>
      <w:r>
        <w:t xml:space="preserve">, </w:t>
      </w:r>
      <w:r>
        <w:rPr>
          <w:color w:val="0000FF"/>
        </w:rPr>
        <w:fldChar w:fldCharType="begin"/>
      </w:r>
      <w:r>
        <w:rPr>
          <w:color w:val="0000FF"/>
        </w:rPr>
        <w:instrText>HYPERLINK \l "Par7825"</w:instrText>
      </w:r>
      <w:r>
        <w:rPr>
          <w:color w:val="0000FF"/>
        </w:rPr>
        <w:fldChar w:fldCharType="separate"/>
      </w:r>
      <w:r>
        <w:rPr>
          <w:color w:val="0000FF"/>
        </w:rPr>
        <w:t>15.38</w:t>
      </w:r>
      <w:r>
        <w:rPr>
          <w:color w:val="0000FF"/>
        </w:rPr>
        <w:fldChar w:fldCharType="end"/>
      </w:r>
      <w:r>
        <w:t xml:space="preserve"> - </w:t>
      </w:r>
      <w:r>
        <w:rPr>
          <w:color w:val="0000FF"/>
        </w:rPr>
        <w:fldChar w:fldCharType="begin"/>
      </w:r>
      <w:r>
        <w:rPr>
          <w:color w:val="0000FF"/>
        </w:rPr>
        <w:instrText>HYPERLINK \l "Par7869"</w:instrText>
      </w:r>
      <w:r>
        <w:rPr>
          <w:color w:val="0000FF"/>
        </w:rPr>
        <w:fldChar w:fldCharType="separate"/>
      </w:r>
      <w:r>
        <w:rPr>
          <w:color w:val="0000FF"/>
        </w:rPr>
        <w:t>15.40.1</w:t>
      </w:r>
      <w:r>
        <w:rPr>
          <w:color w:val="0000FF"/>
        </w:rPr>
        <w:fldChar w:fldCharType="end"/>
      </w:r>
      <w:r>
        <w:t xml:space="preserve">, </w:t>
      </w:r>
      <w:r>
        <w:rPr>
          <w:color w:val="0000FF"/>
        </w:rPr>
        <w:fldChar w:fldCharType="begin"/>
      </w:r>
      <w:r>
        <w:rPr>
          <w:color w:val="0000FF"/>
        </w:rPr>
        <w:instrText>HYPERLINK \l "Par8797"</w:instrText>
      </w:r>
      <w:r>
        <w:rPr>
          <w:color w:val="0000FF"/>
        </w:rPr>
        <w:fldChar w:fldCharType="separate"/>
      </w:r>
      <w:r>
        <w:rPr>
          <w:color w:val="0000FF"/>
        </w:rPr>
        <w:t>частью 9 статьи 19.5</w:t>
      </w:r>
      <w:r>
        <w:rPr>
          <w:color w:val="0000FF"/>
        </w:rPr>
        <w:fldChar w:fldCharType="end"/>
      </w:r>
      <w:r>
        <w:t xml:space="preserve">, </w:t>
      </w:r>
      <w:r>
        <w:rPr>
          <w:color w:val="0000FF"/>
        </w:rPr>
        <w:fldChar w:fldCharType="begin"/>
      </w:r>
      <w:r>
        <w:rPr>
          <w:color w:val="0000FF"/>
        </w:rPr>
        <w:instrText>HYPERLINK \l "Par9003"</w:instrText>
      </w:r>
      <w:r>
        <w:rPr>
          <w:color w:val="0000FF"/>
        </w:rPr>
        <w:fldChar w:fldCharType="separate"/>
      </w:r>
      <w:r>
        <w:rPr>
          <w:color w:val="0000FF"/>
        </w:rPr>
        <w:t>статьей 19.7.3</w:t>
      </w:r>
      <w:r>
        <w:rPr>
          <w:color w:val="0000FF"/>
        </w:rPr>
        <w:fldChar w:fldCharType="end"/>
      </w:r>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rPr>
          <w:color w:val="0000FF"/>
        </w:rPr>
        <w:fldChar w:fldCharType="begin"/>
      </w:r>
      <w:r>
        <w:rPr>
          <w:color w:val="0000FF"/>
        </w:rPr>
        <w:instrText>HYPERLINK \l "Par12877"</w:instrText>
      </w:r>
      <w:r>
        <w:rPr>
          <w:color w:val="0000FF"/>
        </w:rPr>
        <w:fldChar w:fldCharType="separate"/>
      </w:r>
      <w:r>
        <w:rPr>
          <w:color w:val="0000FF"/>
        </w:rPr>
        <w:t>главой 30</w:t>
      </w:r>
      <w:r>
        <w:rPr>
          <w:color w:val="0000FF"/>
        </w:rPr>
        <w:fldChar w:fldCharType="end"/>
      </w:r>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8C350000">
      <w:pPr>
        <w:pStyle w:val="Style_1"/>
        <w:ind w:firstLine="0" w:left="0"/>
        <w:jc w:val="both"/>
      </w:pPr>
      <w:r>
        <w:t xml:space="preserve">(часть 1.3-1 введена Федеральным </w:t>
      </w:r>
      <w:r>
        <w:rPr>
          <w:color w:val="0000FF"/>
        </w:rPr>
        <w:fldChar w:fldCharType="begin"/>
      </w:r>
      <w:r>
        <w:rPr>
          <w:color w:val="0000FF"/>
        </w:rPr>
        <w:instrText>HYPERLINK "consultantplus://offline/ref=FFCF61B1203897002AE1EBBDD6BF3825CEC34FD404B600727A0349900B5B40C0CF30DD35A92880239B98127E40269AEEAC6FD0D20D02163AwEJ9I"</w:instrText>
      </w:r>
      <w:r>
        <w:rPr>
          <w:color w:val="0000FF"/>
        </w:rPr>
        <w:fldChar w:fldCharType="separate"/>
      </w:r>
      <w:r>
        <w:rPr>
          <w:color w:val="0000FF"/>
        </w:rPr>
        <w:t>законом</w:t>
      </w:r>
      <w:r>
        <w:rPr>
          <w:color w:val="0000FF"/>
        </w:rPr>
        <w:fldChar w:fldCharType="end"/>
      </w:r>
      <w:r>
        <w:t xml:space="preserve"> от 23.06.2020 N 187-ФЗ; в ред. Федеральных законов от 11.06.2021 </w:t>
      </w:r>
      <w:r>
        <w:rPr>
          <w:color w:val="0000FF"/>
        </w:rPr>
        <w:fldChar w:fldCharType="begin"/>
      </w:r>
      <w:r>
        <w:rPr>
          <w:color w:val="0000FF"/>
        </w:rPr>
        <w:instrText>HYPERLINK "consultantplus://offline/ref=FFCF61B1203897002AE1EBBDD6BF3825CECE4CD905B100727A0349900B5B40C0CF30DD35A92880229398127E40269AEEAC6FD0D20D02163AwEJ9I"</w:instrText>
      </w:r>
      <w:r>
        <w:rPr>
          <w:color w:val="0000FF"/>
        </w:rPr>
        <w:fldChar w:fldCharType="separate"/>
      </w:r>
      <w:r>
        <w:rPr>
          <w:color w:val="0000FF"/>
        </w:rPr>
        <w:t>N 205-ФЗ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"consultantplus://offline/ref=FFCF61B1203897002AE1EBBDD6BF3825C9C44BD904B200727A0349900B5B40C0CF30DD35A92880229B98127E40269AEEAC6FD0D20D02163AwEJ9I"</w:instrText>
      </w:r>
      <w:r>
        <w:rPr>
          <w:color w:val="0000FF"/>
        </w:rPr>
        <w:fldChar w:fldCharType="separate"/>
      </w:r>
      <w:r>
        <w:rPr>
          <w:color w:val="0000FF"/>
        </w:rPr>
        <w:t>N 290-ФЗ</w:t>
      </w:r>
      <w:r>
        <w:rPr>
          <w:color w:val="0000FF"/>
        </w:rPr>
        <w:fldChar w:fldCharType="end"/>
      </w:r>
      <w:r>
        <w:t>)</w:t>
      </w:r>
    </w:p>
    <w:p w14:paraId="8D350000">
      <w:pPr>
        <w:pStyle w:val="Style_1"/>
        <w:spacing w:before="160"/>
        <w:ind w:firstLine="540" w:left="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r>
        <w:rPr>
          <w:color w:val="0000FF"/>
        </w:rPr>
        <w:fldChar w:fldCharType="begin"/>
      </w:r>
      <w:r>
        <w:rPr>
          <w:color w:val="0000FF"/>
        </w:rPr>
        <w:instrText>HYPERLINK \l "Par6417"</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"Par6423"</w:instrText>
      </w:r>
      <w:r>
        <w:rPr>
          <w:color w:val="0000FF"/>
        </w:rPr>
        <w:fldChar w:fldCharType="separate"/>
      </w:r>
      <w:r>
        <w:rPr>
          <w:color w:val="0000FF"/>
        </w:rPr>
        <w:t>4 статьи 14.32</w:t>
      </w:r>
      <w:r>
        <w:rPr>
          <w:color w:val="0000FF"/>
        </w:rPr>
        <w:fldChar w:fldCharType="end"/>
      </w:r>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rPr>
          <w:color w:val="0000FF"/>
        </w:rPr>
        <w:fldChar w:fldCharType="begin"/>
      </w:r>
      <w:r>
        <w:rPr>
          <w:color w:val="0000FF"/>
        </w:rPr>
        <w:instrText>HYPERLINK \l "Par12877"</w:instrText>
      </w:r>
      <w:r>
        <w:rPr>
          <w:color w:val="0000FF"/>
        </w:rPr>
        <w:fldChar w:fldCharType="separate"/>
      </w:r>
      <w:r>
        <w:rPr>
          <w:color w:val="0000FF"/>
        </w:rPr>
        <w:t>главой 30</w:t>
      </w:r>
      <w:r>
        <w:rPr>
          <w:color w:val="0000FF"/>
        </w:rPr>
        <w:fldChar w:fldCharType="end"/>
      </w:r>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8E350000">
      <w:pPr>
        <w:pStyle w:val="Style_1"/>
        <w:ind w:firstLine="0" w:left="0"/>
        <w:jc w:val="both"/>
      </w:pPr>
      <w:r>
        <w:t xml:space="preserve">(часть 1.3-2 введена Федеральным </w:t>
      </w:r>
      <w:r>
        <w:rPr>
          <w:color w:val="0000FF"/>
        </w:rPr>
        <w:fldChar w:fldCharType="begin"/>
      </w:r>
      <w:r>
        <w:rPr>
          <w:color w:val="0000FF"/>
        </w:rPr>
        <w:instrText>HYPERLINK "consultantplus://offline/ref=FFCF61B1203897002AE1EBBDD6BF3825C9C74BD108B400727A0349900B5B40C0CF30DD35A92880209598127E40269AEEAC6FD0D20D02163AwEJ9I"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06.03.2022 N 41-ФЗ)</w:t>
      </w:r>
    </w:p>
    <w:p w14:paraId="8F350000">
      <w:pPr>
        <w:pStyle w:val="Style_1"/>
        <w:spacing w:before="160"/>
        <w:ind w:firstLine="540" w:left="0"/>
        <w:jc w:val="both"/>
      </w:pPr>
      <w:bookmarkStart w:id="2164" w:name="Par13254"/>
      <w:bookmarkEnd w:id="2164"/>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r>
        <w:rPr>
          <w:color w:val="0000FF"/>
        </w:rPr>
        <w:fldChar w:fldCharType="begin"/>
      </w:r>
      <w:r>
        <w:rPr>
          <w:color w:val="0000FF"/>
        </w:rPr>
        <w:instrText>HYPERLINK \l "Par5072"</w:instrText>
      </w:r>
      <w:r>
        <w:rPr>
          <w:color w:val="0000FF"/>
        </w:rPr>
        <w:fldChar w:fldCharType="separate"/>
      </w:r>
      <w:r>
        <w:rPr>
          <w:color w:val="0000FF"/>
        </w:rPr>
        <w:t>статьями 13.15</w:t>
      </w:r>
      <w:r>
        <w:rPr>
          <w:color w:val="0000FF"/>
        </w:rPr>
        <w:fldChar w:fldCharType="end"/>
      </w:r>
      <w:r>
        <w:t xml:space="preserve">, </w:t>
      </w:r>
      <w:r>
        <w:rPr>
          <w:color w:val="0000FF"/>
        </w:rPr>
        <w:fldChar w:fldCharType="begin"/>
      </w:r>
      <w:r>
        <w:rPr>
          <w:color w:val="0000FF"/>
        </w:rPr>
        <w:instrText>HYPERLINK \l "Par5436"</w:instrText>
      </w:r>
      <w:r>
        <w:rPr>
          <w:color w:val="0000FF"/>
        </w:rPr>
        <w:fldChar w:fldCharType="separate"/>
      </w:r>
      <w:r>
        <w:rPr>
          <w:color w:val="0000FF"/>
        </w:rPr>
        <w:t>13.37</w:t>
      </w:r>
      <w:r>
        <w:rPr>
          <w:color w:val="0000FF"/>
        </w:rPr>
        <w:fldChar w:fldCharType="end"/>
      </w:r>
      <w:r>
        <w:t xml:space="preserve">, </w:t>
      </w:r>
      <w:r>
        <w:rPr>
          <w:color w:val="0000FF"/>
        </w:rPr>
        <w:fldChar w:fldCharType="begin"/>
      </w:r>
      <w:r>
        <w:rPr>
          <w:color w:val="0000FF"/>
        </w:rPr>
        <w:instrText>HYPERLINK \l "Par6378"</w:instrText>
      </w:r>
      <w:r>
        <w:rPr>
          <w:color w:val="0000FF"/>
        </w:rPr>
        <w:fldChar w:fldCharType="separate"/>
      </w:r>
      <w:r>
        <w:rPr>
          <w:color w:val="0000FF"/>
        </w:rPr>
        <w:t>14.31</w:t>
      </w:r>
      <w:r>
        <w:rPr>
          <w:color w:val="0000FF"/>
        </w:rPr>
        <w:fldChar w:fldCharType="end"/>
      </w:r>
      <w:r>
        <w:t xml:space="preserve">, </w:t>
      </w:r>
      <w:r>
        <w:rPr>
          <w:color w:val="0000FF"/>
        </w:rPr>
        <w:fldChar w:fldCharType="begin"/>
      </w:r>
      <w:r>
        <w:rPr>
          <w:color w:val="0000FF"/>
        </w:rPr>
        <w:instrText>HYPERLINK \l "Par6406"</w:instrText>
      </w:r>
      <w:r>
        <w:rPr>
          <w:color w:val="0000FF"/>
        </w:rPr>
        <w:fldChar w:fldCharType="separate"/>
      </w:r>
      <w:r>
        <w:rPr>
          <w:color w:val="0000FF"/>
        </w:rPr>
        <w:t>14.31.2</w:t>
      </w:r>
      <w:r>
        <w:rPr>
          <w:color w:val="0000FF"/>
        </w:rPr>
        <w:fldChar w:fldCharType="end"/>
      </w:r>
      <w:r>
        <w:t xml:space="preserve">, </w:t>
      </w:r>
      <w:r>
        <w:rPr>
          <w:color w:val="0000FF"/>
        </w:rPr>
        <w:fldChar w:fldCharType="begin"/>
      </w:r>
      <w:r>
        <w:rPr>
          <w:color w:val="0000FF"/>
        </w:rPr>
        <w:instrText>HYPERLINK \l "Par6425"</w:instrText>
      </w:r>
      <w:r>
        <w:rPr>
          <w:color w:val="0000FF"/>
        </w:rPr>
        <w:fldChar w:fldCharType="separate"/>
      </w:r>
      <w:r>
        <w:rPr>
          <w:color w:val="0000FF"/>
        </w:rPr>
        <w:t>частями 5</w:t>
      </w:r>
      <w:r>
        <w:rPr>
          <w:color w:val="0000FF"/>
        </w:rPr>
        <w:fldChar w:fldCharType="end"/>
      </w:r>
      <w:r>
        <w:t xml:space="preserve"> - </w:t>
      </w:r>
      <w:r>
        <w:rPr>
          <w:color w:val="0000FF"/>
        </w:rPr>
        <w:fldChar w:fldCharType="begin"/>
      </w:r>
      <w:r>
        <w:rPr>
          <w:color w:val="0000FF"/>
        </w:rPr>
        <w:instrText>HYPERLINK \l "Par6429"</w:instrText>
      </w:r>
      <w:r>
        <w:rPr>
          <w:color w:val="0000FF"/>
        </w:rPr>
        <w:fldChar w:fldCharType="separate"/>
      </w:r>
      <w:r>
        <w:rPr>
          <w:color w:val="0000FF"/>
        </w:rPr>
        <w:t>7 статьи 14.32</w:t>
      </w:r>
      <w:r>
        <w:rPr>
          <w:color w:val="0000FF"/>
        </w:rPr>
        <w:fldChar w:fldCharType="end"/>
      </w:r>
      <w:r>
        <w:t xml:space="preserve">, </w:t>
      </w:r>
      <w:r>
        <w:rPr>
          <w:color w:val="0000FF"/>
        </w:rPr>
        <w:fldChar w:fldCharType="begin"/>
      </w:r>
      <w:r>
        <w:rPr>
          <w:color w:val="0000FF"/>
        </w:rPr>
        <w:instrText>HYPERLINK \l "Par6453"</w:instrText>
      </w:r>
      <w:r>
        <w:rPr>
          <w:color w:val="0000FF"/>
        </w:rPr>
        <w:fldChar w:fldCharType="separate"/>
      </w:r>
      <w:r>
        <w:rPr>
          <w:color w:val="0000FF"/>
        </w:rPr>
        <w:t>статьями 14.33</w:t>
      </w:r>
      <w:r>
        <w:rPr>
          <w:color w:val="0000FF"/>
        </w:rPr>
        <w:fldChar w:fldCharType="end"/>
      </w:r>
      <w:r>
        <w:t xml:space="preserve">, </w:t>
      </w:r>
      <w:r>
        <w:rPr>
          <w:color w:val="0000FF"/>
        </w:rPr>
        <w:fldChar w:fldCharType="begin"/>
      </w:r>
      <w:r>
        <w:rPr>
          <w:color w:val="0000FF"/>
        </w:rPr>
        <w:instrText>HYPERLINK \l "Par6864"</w:instrText>
      </w:r>
      <w:r>
        <w:rPr>
          <w:color w:val="0000FF"/>
        </w:rPr>
        <w:fldChar w:fldCharType="separate"/>
      </w:r>
      <w:r>
        <w:rPr>
          <w:color w:val="0000FF"/>
        </w:rPr>
        <w:t>14.56</w:t>
      </w:r>
      <w:r>
        <w:rPr>
          <w:color w:val="0000FF"/>
        </w:rPr>
        <w:fldChar w:fldCharType="end"/>
      </w:r>
      <w:r>
        <w:t xml:space="preserve">, </w:t>
      </w:r>
      <w:r>
        <w:rPr>
          <w:color w:val="0000FF"/>
        </w:rPr>
        <w:fldChar w:fldCharType="begin"/>
      </w:r>
      <w:r>
        <w:rPr>
          <w:color w:val="0000FF"/>
        </w:rPr>
        <w:instrText>HYPERLINK \l "Par7350"</w:instrText>
      </w:r>
      <w:r>
        <w:rPr>
          <w:color w:val="0000FF"/>
        </w:rPr>
        <w:fldChar w:fldCharType="separate"/>
      </w:r>
      <w:r>
        <w:rPr>
          <w:color w:val="0000FF"/>
        </w:rPr>
        <w:t>15.21</w:t>
      </w:r>
      <w:r>
        <w:rPr>
          <w:color w:val="0000FF"/>
        </w:rPr>
        <w:fldChar w:fldCharType="end"/>
      </w:r>
      <w:r>
        <w:t xml:space="preserve">, </w:t>
      </w:r>
      <w:r>
        <w:rPr>
          <w:color w:val="0000FF"/>
        </w:rPr>
        <w:fldChar w:fldCharType="begin"/>
      </w:r>
      <w:r>
        <w:rPr>
          <w:color w:val="0000FF"/>
        </w:rPr>
        <w:instrText>HYPERLINK \l "Par7715"</w:instrText>
      </w:r>
      <w:r>
        <w:rPr>
          <w:color w:val="0000FF"/>
        </w:rPr>
        <w:fldChar w:fldCharType="separate"/>
      </w:r>
      <w:r>
        <w:rPr>
          <w:color w:val="0000FF"/>
        </w:rPr>
        <w:t>15.30</w:t>
      </w:r>
      <w:r>
        <w:rPr>
          <w:color w:val="0000FF"/>
        </w:rPr>
        <w:fldChar w:fldCharType="end"/>
      </w:r>
      <w:r>
        <w:t xml:space="preserve">, </w:t>
      </w:r>
      <w:r>
        <w:rPr>
          <w:color w:val="0000FF"/>
        </w:rPr>
        <w:fldChar w:fldCharType="begin"/>
      </w:r>
      <w:r>
        <w:rPr>
          <w:color w:val="0000FF"/>
        </w:rPr>
        <w:instrText>HYPERLINK \l "Par8637"</w:instrText>
      </w:r>
      <w:r>
        <w:rPr>
          <w:color w:val="0000FF"/>
        </w:rPr>
        <w:fldChar w:fldCharType="separate"/>
      </w:r>
      <w:r>
        <w:rPr>
          <w:color w:val="0000FF"/>
        </w:rPr>
        <w:t>19.3</w:t>
      </w:r>
      <w:r>
        <w:rPr>
          <w:color w:val="0000FF"/>
        </w:rPr>
        <w:fldChar w:fldCharType="end"/>
      </w:r>
      <w:r>
        <w:t xml:space="preserve">, </w:t>
      </w:r>
      <w:r>
        <w:rPr>
          <w:color w:val="0000FF"/>
        </w:rPr>
        <w:fldChar w:fldCharType="begin"/>
      </w:r>
      <w:r>
        <w:rPr>
          <w:color w:val="0000FF"/>
        </w:rPr>
        <w:instrText>HYPERLINK \l "Par8719"</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"Par8794"</w:instrText>
      </w:r>
      <w:r>
        <w:rPr>
          <w:color w:val="0000FF"/>
        </w:rPr>
        <w:fldChar w:fldCharType="separate"/>
      </w:r>
      <w:r>
        <w:rPr>
          <w:color w:val="0000FF"/>
        </w:rPr>
        <w:t>8.1</w:t>
      </w:r>
      <w:r>
        <w:rPr>
          <w:color w:val="0000FF"/>
        </w:rPr>
        <w:fldChar w:fldCharType="end"/>
      </w:r>
      <w:r>
        <w:t xml:space="preserve">, </w:t>
      </w:r>
      <w:r>
        <w:rPr>
          <w:color w:val="0000FF"/>
        </w:rPr>
        <w:fldChar w:fldCharType="begin"/>
      </w:r>
      <w:r>
        <w:rPr>
          <w:color w:val="0000FF"/>
        </w:rPr>
        <w:instrText>HYPERLINK \l "Par8801"</w:instrText>
      </w:r>
      <w:r>
        <w:rPr>
          <w:color w:val="0000FF"/>
        </w:rPr>
        <w:fldChar w:fldCharType="separate"/>
      </w:r>
      <w:r>
        <w:rPr>
          <w:color w:val="0000FF"/>
        </w:rPr>
        <w:t>9.1</w:t>
      </w:r>
      <w:r>
        <w:rPr>
          <w:color w:val="0000FF"/>
        </w:rPr>
        <w:fldChar w:fldCharType="end"/>
      </w:r>
      <w:r>
        <w:t xml:space="preserve"> - </w:t>
      </w:r>
      <w:r>
        <w:rPr>
          <w:color w:val="0000FF"/>
        </w:rPr>
        <w:fldChar w:fldCharType="begin"/>
      </w:r>
      <w:r>
        <w:rPr>
          <w:color w:val="0000FF"/>
        </w:rPr>
        <w:instrText>HYPERLINK \l "Par8909"</w:instrText>
      </w:r>
      <w:r>
        <w:rPr>
          <w:color w:val="0000FF"/>
        </w:rPr>
        <w:fldChar w:fldCharType="separate"/>
      </w:r>
      <w:r>
        <w:rPr>
          <w:color w:val="0000FF"/>
        </w:rPr>
        <w:t>39 статьи 19.5</w:t>
      </w:r>
      <w:r>
        <w:rPr>
          <w:color w:val="0000FF"/>
        </w:rPr>
        <w:fldChar w:fldCharType="end"/>
      </w:r>
      <w:r>
        <w:t xml:space="preserve">, </w:t>
      </w:r>
      <w:r>
        <w:rPr>
          <w:color w:val="0000FF"/>
        </w:rPr>
        <w:fldChar w:fldCharType="begin"/>
      </w:r>
      <w:r>
        <w:rPr>
          <w:color w:val="0000FF"/>
        </w:rPr>
        <w:instrText>HYPERLINK \l "Par8920"</w:instrText>
      </w:r>
      <w:r>
        <w:rPr>
          <w:color w:val="0000FF"/>
        </w:rPr>
        <w:fldChar w:fldCharType="separate"/>
      </w:r>
      <w:r>
        <w:rPr>
          <w:color w:val="0000FF"/>
        </w:rPr>
        <w:t>статьями 19.5.1</w:t>
      </w:r>
      <w:r>
        <w:rPr>
          <w:color w:val="0000FF"/>
        </w:rPr>
        <w:fldChar w:fldCharType="end"/>
      </w:r>
      <w:r>
        <w:t xml:space="preserve">, </w:t>
      </w:r>
      <w:r>
        <w:rPr>
          <w:color w:val="0000FF"/>
        </w:rPr>
        <w:fldChar w:fldCharType="begin"/>
      </w:r>
      <w:r>
        <w:rPr>
          <w:color w:val="0000FF"/>
        </w:rPr>
        <w:instrText>HYPERLINK \l "Par8934"</w:instrText>
      </w:r>
      <w:r>
        <w:rPr>
          <w:color w:val="0000FF"/>
        </w:rPr>
        <w:fldChar w:fldCharType="separate"/>
      </w:r>
      <w:r>
        <w:rPr>
          <w:color w:val="0000FF"/>
        </w:rPr>
        <w:t>19.6</w:t>
      </w:r>
      <w:r>
        <w:rPr>
          <w:color w:val="0000FF"/>
        </w:rPr>
        <w:fldChar w:fldCharType="end"/>
      </w:r>
      <w:r>
        <w:t xml:space="preserve">, </w:t>
      </w:r>
      <w:r>
        <w:rPr>
          <w:color w:val="0000FF"/>
        </w:rPr>
        <w:fldChar w:fldCharType="begin"/>
      </w:r>
      <w:r>
        <w:rPr>
          <w:color w:val="0000FF"/>
        </w:rPr>
        <w:instrText>HYPERLINK \l "Par9170"</w:instrText>
      </w:r>
      <w:r>
        <w:rPr>
          <w:color w:val="0000FF"/>
        </w:rPr>
        <w:fldChar w:fldCharType="separate"/>
      </w:r>
      <w:r>
        <w:rPr>
          <w:color w:val="0000FF"/>
        </w:rPr>
        <w:t>19.8</w:t>
      </w:r>
      <w:r>
        <w:rPr>
          <w:color w:val="0000FF"/>
        </w:rPr>
        <w:fldChar w:fldCharType="end"/>
      </w:r>
      <w:r>
        <w:t xml:space="preserve"> - </w:t>
      </w:r>
      <w:r>
        <w:rPr>
          <w:color w:val="0000FF"/>
        </w:rPr>
        <w:fldChar w:fldCharType="begin"/>
      </w:r>
      <w:r>
        <w:rPr>
          <w:color w:val="0000FF"/>
        </w:rPr>
        <w:instrText>HYPERLINK \l "Par9215"</w:instrText>
      </w:r>
      <w:r>
        <w:rPr>
          <w:color w:val="0000FF"/>
        </w:rPr>
        <w:fldChar w:fldCharType="separate"/>
      </w:r>
      <w:r>
        <w:rPr>
          <w:color w:val="0000FF"/>
        </w:rPr>
        <w:t>19.8.2</w:t>
      </w:r>
      <w:r>
        <w:rPr>
          <w:color w:val="0000FF"/>
        </w:rPr>
        <w:fldChar w:fldCharType="end"/>
      </w:r>
      <w:r>
        <w:t xml:space="preserve">, </w:t>
      </w:r>
      <w:r>
        <w:rPr>
          <w:color w:val="0000FF"/>
        </w:rPr>
        <w:fldChar w:fldCharType="begin"/>
      </w:r>
      <w:r>
        <w:rPr>
          <w:color w:val="0000FF"/>
        </w:rPr>
        <w:instrText>HYPERLINK \l "Par9397"</w:instrText>
      </w:r>
      <w:r>
        <w:rPr>
          <w:color w:val="0000FF"/>
        </w:rPr>
        <w:fldChar w:fldCharType="separate"/>
      </w:r>
      <w:r>
        <w:rPr>
          <w:color w:val="0000FF"/>
        </w:rPr>
        <w:t>19.23</w:t>
      </w:r>
      <w:r>
        <w:rPr>
          <w:color w:val="0000FF"/>
        </w:rPr>
        <w:fldChar w:fldCharType="end"/>
      </w:r>
      <w:r>
        <w:t xml:space="preserve">, </w:t>
      </w:r>
      <w:r>
        <w:rPr>
          <w:color w:val="0000FF"/>
        </w:rPr>
        <w:fldChar w:fldCharType="begin"/>
      </w:r>
      <w:r>
        <w:rPr>
          <w:color w:val="0000FF"/>
        </w:rPr>
        <w:instrText>HYPERLINK \l "Par9443"</w:instrText>
      </w:r>
      <w:r>
        <w:rPr>
          <w:color w:val="0000FF"/>
        </w:rPr>
        <w:fldChar w:fldCharType="separate"/>
      </w:r>
      <w:r>
        <w:rPr>
          <w:color w:val="0000FF"/>
        </w:rPr>
        <w:t>частями 2</w:t>
      </w:r>
      <w:r>
        <w:rPr>
          <w:color w:val="0000FF"/>
        </w:rPr>
        <w:fldChar w:fldCharType="end"/>
      </w:r>
      <w:r>
        <w:t xml:space="preserve"> и </w:t>
      </w:r>
      <w:r>
        <w:rPr>
          <w:color w:val="0000FF"/>
        </w:rPr>
        <w:fldChar w:fldCharType="begin"/>
      </w:r>
      <w:r>
        <w:rPr>
          <w:color w:val="0000FF"/>
        </w:rPr>
        <w:instrText>HYPERLINK \l "Par9447"</w:instrText>
      </w:r>
      <w:r>
        <w:rPr>
          <w:color w:val="0000FF"/>
        </w:rPr>
        <w:fldChar w:fldCharType="separate"/>
      </w:r>
      <w:r>
        <w:rPr>
          <w:color w:val="0000FF"/>
        </w:rPr>
        <w:t>3 статьи 19.27</w:t>
      </w:r>
      <w:r>
        <w:rPr>
          <w:color w:val="0000FF"/>
        </w:rPr>
        <w:fldChar w:fldCharType="end"/>
      </w:r>
      <w:r>
        <w:t xml:space="preserve">, </w:t>
      </w:r>
      <w:r>
        <w:rPr>
          <w:color w:val="0000FF"/>
        </w:rPr>
        <w:fldChar w:fldCharType="begin"/>
      </w:r>
      <w:r>
        <w:rPr>
          <w:color w:val="0000FF"/>
        </w:rPr>
        <w:instrText>HYPERLINK \l "Par9451"</w:instrText>
      </w:r>
      <w:r>
        <w:rPr>
          <w:color w:val="0000FF"/>
        </w:rPr>
        <w:fldChar w:fldCharType="separate"/>
      </w:r>
      <w:r>
        <w:rPr>
          <w:color w:val="0000FF"/>
        </w:rPr>
        <w:t>статьями 19.28</w:t>
      </w:r>
      <w:r>
        <w:rPr>
          <w:color w:val="0000FF"/>
        </w:rPr>
        <w:fldChar w:fldCharType="end"/>
      </w:r>
      <w:r>
        <w:t xml:space="preserve">, </w:t>
      </w:r>
      <w:r>
        <w:rPr>
          <w:color w:val="0000FF"/>
        </w:rPr>
        <w:fldChar w:fldCharType="begin"/>
      </w:r>
      <w:r>
        <w:rPr>
          <w:color w:val="0000FF"/>
        </w:rPr>
        <w:instrText>HYPERLINK \l "Par9471"</w:instrText>
      </w:r>
      <w:r>
        <w:rPr>
          <w:color w:val="0000FF"/>
        </w:rPr>
        <w:fldChar w:fldCharType="separate"/>
      </w:r>
      <w:r>
        <w:rPr>
          <w:color w:val="0000FF"/>
        </w:rPr>
        <w:t>19.29</w:t>
      </w:r>
      <w:r>
        <w:rPr>
          <w:color w:val="0000FF"/>
        </w:rPr>
        <w:fldChar w:fldCharType="end"/>
      </w:r>
      <w:r>
        <w:t xml:space="preserve">, </w:t>
      </w:r>
      <w:r>
        <w:rPr>
          <w:color w:val="0000FF"/>
        </w:rPr>
        <w:fldChar w:fldCharType="begin"/>
      </w:r>
      <w:r>
        <w:rPr>
          <w:color w:val="0000FF"/>
        </w:rPr>
        <w:instrText>HYPERLINK \l "Par9477"</w:instrText>
      </w:r>
      <w:r>
        <w:rPr>
          <w:color w:val="0000FF"/>
        </w:rPr>
        <w:fldChar w:fldCharType="separate"/>
      </w:r>
      <w:r>
        <w:rPr>
          <w:color w:val="0000FF"/>
        </w:rPr>
        <w:t>19.30</w:t>
      </w:r>
      <w:r>
        <w:rPr>
          <w:color w:val="0000FF"/>
        </w:rPr>
        <w:fldChar w:fldCharType="end"/>
      </w:r>
      <w:r>
        <w:t xml:space="preserve">, </w:t>
      </w:r>
      <w:r>
        <w:rPr>
          <w:color w:val="0000FF"/>
        </w:rPr>
        <w:fldChar w:fldCharType="begin"/>
      </w:r>
      <w:r>
        <w:rPr>
          <w:color w:val="0000FF"/>
        </w:rPr>
        <w:instrText>HYPERLINK \l "Par9534"</w:instrText>
      </w:r>
      <w:r>
        <w:rPr>
          <w:color w:val="0000FF"/>
        </w:rPr>
        <w:fldChar w:fldCharType="separate"/>
      </w:r>
      <w:r>
        <w:rPr>
          <w:color w:val="0000FF"/>
        </w:rPr>
        <w:t>19.33</w:t>
      </w:r>
      <w:r>
        <w:rPr>
          <w:color w:val="0000FF"/>
        </w:rPr>
        <w:fldChar w:fldCharType="end"/>
      </w:r>
      <w:r>
        <w:t xml:space="preserve">, </w:t>
      </w:r>
      <w:r>
        <w:rPr>
          <w:color w:val="0000FF"/>
        </w:rPr>
        <w:fldChar w:fldCharType="begin"/>
      </w:r>
      <w:r>
        <w:rPr>
          <w:color w:val="0000FF"/>
        </w:rPr>
        <w:instrText>HYPERLINK \l "Par9540"</w:instrText>
      </w:r>
      <w:r>
        <w:rPr>
          <w:color w:val="0000FF"/>
        </w:rPr>
        <w:fldChar w:fldCharType="separate"/>
      </w:r>
      <w:r>
        <w:rPr>
          <w:color w:val="0000FF"/>
        </w:rPr>
        <w:t>19.34</w:t>
      </w:r>
      <w:r>
        <w:rPr>
          <w:color w:val="0000FF"/>
        </w:rPr>
        <w:fldChar w:fldCharType="end"/>
      </w:r>
      <w:r>
        <w:t xml:space="preserve">, </w:t>
      </w:r>
      <w:r>
        <w:rPr>
          <w:color w:val="0000FF"/>
        </w:rPr>
        <w:fldChar w:fldCharType="begin"/>
      </w:r>
      <w:r>
        <w:rPr>
          <w:color w:val="0000FF"/>
        </w:rPr>
        <w:instrText>HYPERLINK \l "Par9700"</w:instrText>
      </w:r>
      <w:r>
        <w:rPr>
          <w:color w:val="0000FF"/>
        </w:rPr>
        <w:fldChar w:fldCharType="separate"/>
      </w:r>
      <w:r>
        <w:rPr>
          <w:color w:val="0000FF"/>
        </w:rPr>
        <w:t>20.3</w:t>
      </w:r>
      <w:r>
        <w:rPr>
          <w:color w:val="0000FF"/>
        </w:rPr>
        <w:fldChar w:fldCharType="end"/>
      </w:r>
      <w:r>
        <w:t xml:space="preserve">, </w:t>
      </w:r>
      <w:r>
        <w:rPr>
          <w:color w:val="0000FF"/>
        </w:rPr>
        <w:fldChar w:fldCharType="begin"/>
      </w:r>
      <w:r>
        <w:rPr>
          <w:color w:val="0000FF"/>
        </w:rPr>
        <w:instrText>HYPERLINK \l "Par10067"</w:instrText>
      </w:r>
      <w:r>
        <w:rPr>
          <w:color w:val="0000FF"/>
        </w:rPr>
        <w:fldChar w:fldCharType="separate"/>
      </w:r>
      <w:r>
        <w:rPr>
          <w:color w:val="0000FF"/>
        </w:rPr>
        <w:t>частью 2 статьи 20.28</w:t>
      </w:r>
      <w:r>
        <w:rPr>
          <w:color w:val="0000FF"/>
        </w:rPr>
        <w:fldChar w:fldCharType="end"/>
      </w:r>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rPr>
          <w:color w:val="0000FF"/>
        </w:rPr>
        <w:fldChar w:fldCharType="begin"/>
      </w:r>
      <w:r>
        <w:rPr>
          <w:color w:val="0000FF"/>
        </w:rPr>
        <w:instrText>HYPERLINK \l "Par12877"</w:instrText>
      </w:r>
      <w:r>
        <w:rPr>
          <w:color w:val="0000FF"/>
        </w:rPr>
        <w:fldChar w:fldCharType="separate"/>
      </w:r>
      <w:r>
        <w:rPr>
          <w:color w:val="0000FF"/>
        </w:rPr>
        <w:t>главой 30</w:t>
      </w:r>
      <w:r>
        <w:rPr>
          <w:color w:val="0000FF"/>
        </w:rPr>
        <w:fldChar w:fldCharType="end"/>
      </w:r>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90350000">
      <w:pPr>
        <w:pStyle w:val="Style_1"/>
        <w:ind w:firstLine="0" w:left="0"/>
        <w:jc w:val="both"/>
      </w:pPr>
      <w:r>
        <w:t xml:space="preserve">(часть 1.3-3 введена Федеральным </w:t>
      </w:r>
      <w:r>
        <w:rPr>
          <w:color w:val="0000FF"/>
        </w:rPr>
        <w:fldChar w:fldCharType="begin"/>
      </w:r>
      <w:r>
        <w:rPr>
          <w:color w:val="0000FF"/>
        </w:rPr>
        <w:instrText>HYPERLINK "consultantplus://offline/ref=FFCF61B1203897002AE1EBBDD6BF3825C9C44BD904B200727A0349900B5B40C0CF30DD35A92880229A98127E40269AEEAC6FD0D20D02163AwEJ9I"</w:instrText>
      </w:r>
      <w:r>
        <w:rPr>
          <w:color w:val="0000FF"/>
        </w:rPr>
        <w:fldChar w:fldCharType="separate"/>
      </w:r>
      <w:r>
        <w:rPr>
          <w:color w:val="0000FF"/>
        </w:rPr>
        <w:t>законом</w:t>
      </w:r>
      <w:r>
        <w:rPr>
          <w:color w:val="0000FF"/>
        </w:rPr>
        <w:fldChar w:fldCharType="end"/>
      </w:r>
      <w:r>
        <w:t xml:space="preserve"> от 14.07.2022 N 290-ФЗ; в ред. Федерального </w:t>
      </w:r>
      <w:r>
        <w:rPr>
          <w:color w:val="0000FF"/>
        </w:rPr>
        <w:fldChar w:fldCharType="begin"/>
      </w:r>
      <w:r>
        <w:rPr>
          <w:color w:val="0000FF"/>
        </w:rPr>
        <w:instrText>HYPERLINK "consultantplus://offline/ref=FFCF61B1203897002AE1EBBDD6BF3825C9C54CD004B400727A0349900B5B40C0CF30DD35A92880249B98127E40269AEEAC6FD0D20D02163AwEJ9I"</w:instrText>
      </w:r>
      <w:r>
        <w:rPr>
          <w:color w:val="0000FF"/>
        </w:rPr>
        <w:fldChar w:fldCharType="separate"/>
      </w:r>
      <w:r>
        <w:rPr>
          <w:color w:val="0000FF"/>
        </w:rPr>
        <w:t>закона</w:t>
      </w:r>
      <w:r>
        <w:rPr>
          <w:color w:val="0000FF"/>
        </w:rPr>
        <w:fldChar w:fldCharType="end"/>
      </w:r>
      <w:r>
        <w:t xml:space="preserve"> от 29.12.2022 N 622-ФЗ)</w:t>
      </w:r>
    </w:p>
    <w:p w14:paraId="91350000">
      <w:pPr>
        <w:pStyle w:val="Style_1"/>
        <w:spacing w:before="160"/>
        <w:ind w:firstLine="540" w:left="0"/>
        <w:jc w:val="both"/>
      </w:pPr>
      <w:bookmarkStart w:id="2165" w:name="Par13256"/>
      <w:bookmarkEnd w:id="2165"/>
      <w:r>
        <w:t xml:space="preserve">1.4. Административный штраф, назначенный за совершение административного правонарушения, предусмотренного </w:t>
      </w:r>
      <w:r>
        <w:rPr>
          <w:color w:val="0000FF"/>
        </w:rPr>
        <w:fldChar w:fldCharType="begin"/>
      </w:r>
      <w:r>
        <w:rPr>
          <w:color w:val="0000FF"/>
        </w:rPr>
        <w:instrText>HYPERLINK \l "Par7652"</w:instrText>
      </w:r>
      <w:r>
        <w:rPr>
          <w:color w:val="0000FF"/>
        </w:rPr>
        <w:fldChar w:fldCharType="separate"/>
      </w:r>
      <w:r>
        <w:rPr>
          <w:color w:val="0000FF"/>
        </w:rPr>
        <w:t>статьей 15.27.3</w:t>
      </w:r>
      <w:r>
        <w:rPr>
          <w:color w:val="0000FF"/>
        </w:rPr>
        <w:fldChar w:fldCharType="end"/>
      </w:r>
      <w:r>
        <w:t xml:space="preserve"> или </w:t>
      </w:r>
      <w:r>
        <w:rPr>
          <w:color w:val="0000FF"/>
        </w:rPr>
        <w:fldChar w:fldCharType="begin"/>
      </w:r>
      <w:r>
        <w:rPr>
          <w:color w:val="0000FF"/>
        </w:rPr>
        <w:instrText>HYPERLINK \l "Par9451"</w:instrText>
      </w:r>
      <w:r>
        <w:rPr>
          <w:color w:val="0000FF"/>
        </w:rPr>
        <w:fldChar w:fldCharType="separate"/>
      </w:r>
      <w:r>
        <w:rPr>
          <w:color w:val="0000FF"/>
        </w:rPr>
        <w:t>19.28</w:t>
      </w:r>
      <w:r>
        <w:rPr>
          <w:color w:val="0000FF"/>
        </w:rPr>
        <w:fldChar w:fldCharType="end"/>
      </w:r>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92350000">
      <w:pPr>
        <w:pStyle w:val="Style_1"/>
        <w:ind w:firstLine="0" w:left="0"/>
        <w:jc w:val="both"/>
      </w:pPr>
      <w:r>
        <w:t xml:space="preserve">(часть 1.4 введена Федеральным </w:t>
      </w:r>
      <w:r>
        <w:rPr>
          <w:color w:val="0000FF"/>
        </w:rPr>
        <w:fldChar w:fldCharType="begin"/>
      </w:r>
      <w:r>
        <w:rPr>
          <w:color w:val="0000FF"/>
        </w:rPr>
        <w:instrText>HYPERLINK "consultantplus://offline/ref=FFCF61B1203897002AE1EBBDD6BF3825CEC64ED105B500727A0349900B5B40C0CF30DD35A92880259398127E40269AEEAC6FD0D20D02163AwEJ9I"</w:instrText>
      </w:r>
      <w:r>
        <w:rPr>
          <w:color w:val="0000FF"/>
        </w:rPr>
        <w:fldChar w:fldCharType="separate"/>
      </w:r>
      <w:r>
        <w:rPr>
          <w:color w:val="0000FF"/>
        </w:rPr>
        <w:t>законом</w:t>
      </w:r>
      <w:r>
        <w:rPr>
          <w:color w:val="0000FF"/>
        </w:rPr>
        <w:fldChar w:fldCharType="end"/>
      </w:r>
      <w:r>
        <w:t xml:space="preserve"> от 03.08.2018 N 298-ФЗ; в ред. Федерального </w:t>
      </w:r>
      <w:r>
        <w:rPr>
          <w:color w:val="0000FF"/>
        </w:rPr>
        <w:fldChar w:fldCharType="begin"/>
      </w:r>
      <w:r>
        <w:rPr>
          <w:color w:val="0000FF"/>
        </w:rPr>
        <w:instrText>HYPERLINK "consultantplus://offline/ref=FFCF61B1203897002AE1EBBDD6BF3825C9C448D00CB600727A0349900B5B40C0CF30DD35A92880269798127E40269AEEAC6FD0D20D02163AwEJ9I"</w:instrText>
      </w:r>
      <w:r>
        <w:rPr>
          <w:color w:val="0000FF"/>
        </w:rPr>
        <w:fldChar w:fldCharType="separate"/>
      </w:r>
      <w:r>
        <w:rPr>
          <w:color w:val="0000FF"/>
        </w:rPr>
        <w:t>закона</w:t>
      </w:r>
      <w:r>
        <w:rPr>
          <w:color w:val="0000FF"/>
        </w:rPr>
        <w:fldChar w:fldCharType="end"/>
      </w:r>
      <w:r>
        <w:t xml:space="preserve"> от 04.03.2022 N 31-ФЗ)</w:t>
      </w:r>
    </w:p>
    <w:p w14:paraId="93350000">
      <w:pPr>
        <w:pStyle w:val="Style_1"/>
        <w:spacing w:before="160"/>
        <w:ind w:firstLine="540" w:left="0"/>
        <w:jc w:val="both"/>
      </w:pPr>
      <w:r>
        <w:t xml:space="preserve">1.5. Административный штраф, предусмотренный </w:t>
      </w:r>
      <w:r>
        <w:rPr>
          <w:color w:val="0000FF"/>
        </w:rPr>
        <w:fldChar w:fldCharType="begin"/>
      </w:r>
      <w:r>
        <w:rPr>
          <w:color w:val="0000FF"/>
        </w:rPr>
        <w:instrText>HYPERLINK \l "Par13240"</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"Par13256"</w:instrText>
      </w:r>
      <w:r>
        <w:rPr>
          <w:color w:val="0000FF"/>
        </w:rPr>
        <w:fldChar w:fldCharType="separate"/>
      </w:r>
      <w:r>
        <w:rPr>
          <w:color w:val="0000FF"/>
        </w:rPr>
        <w:t>1.4</w:t>
      </w:r>
      <w:r>
        <w:rPr>
          <w:color w:val="0000FF"/>
        </w:rPr>
        <w:fldChar w:fldCharType="end"/>
      </w:r>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94350000">
      <w:pPr>
        <w:pStyle w:val="Style_1"/>
        <w:ind w:firstLine="0" w:left="0"/>
        <w:jc w:val="both"/>
      </w:pPr>
      <w:r>
        <w:t xml:space="preserve">(часть 1.5 введена Федеральным </w:t>
      </w:r>
      <w:r>
        <w:rPr>
          <w:color w:val="0000FF"/>
        </w:rPr>
        <w:fldChar w:fldCharType="begin"/>
      </w:r>
      <w:r>
        <w:rPr>
          <w:color w:val="0000FF"/>
        </w:rPr>
        <w:instrText>HYPERLINK "consultantplus://offline/ref=FFCF61B1203897002AE1EBBDD6BF3825CECE4CD905B300727A0349900B5B40C0CF30DD35A92880209098127E40269AEEAC6FD0D20D02163AwEJ9I"</w:instrText>
      </w:r>
      <w:r>
        <w:rPr>
          <w:color w:val="0000FF"/>
        </w:rPr>
        <w:fldChar w:fldCharType="separate"/>
      </w:r>
      <w:r>
        <w:rPr>
          <w:color w:val="0000FF"/>
        </w:rPr>
        <w:t>законом</w:t>
      </w:r>
      <w:r>
        <w:rPr>
          <w:color w:val="0000FF"/>
        </w:rPr>
        <w:fldChar w:fldCharType="end"/>
      </w:r>
      <w:r>
        <w:t xml:space="preserve"> от 11.06.2021 N 201-ФЗ)</w:t>
      </w:r>
    </w:p>
    <w:p w14:paraId="95350000">
      <w:pPr>
        <w:pStyle w:val="Style_1"/>
        <w:spacing w:before="160"/>
        <w:ind w:firstLine="540" w:left="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r>
        <w:rPr>
          <w:color w:val="0000FF"/>
        </w:rPr>
        <w:fldChar w:fldCharType="begin"/>
      </w:r>
      <w:r>
        <w:rPr>
          <w:color w:val="0000FF"/>
        </w:rPr>
        <w:instrText>HYPERLINK "consultantplus://offline/ref=FFCF61B1203897002AE1EBBDD6BF3825C4CF4CD70CB95D78725A45920C541FD7C879D134A928802598C7176B517E95EEB070D0CD110014w3JBI"</w:instrText>
      </w:r>
      <w:r>
        <w:rPr>
          <w:color w:val="0000FF"/>
        </w:rPr>
        <w:fldChar w:fldCharType="separate"/>
      </w:r>
      <w:r>
        <w:rPr>
          <w:color w:val="0000FF"/>
        </w:rPr>
        <w:t>законных представителей</w:t>
      </w:r>
      <w:r>
        <w:rPr>
          <w:color w:val="0000FF"/>
        </w:rPr>
        <w:fldChar w:fldCharType="end"/>
      </w:r>
      <w:r>
        <w:t>.</w:t>
      </w:r>
    </w:p>
    <w:p w14:paraId="96350000">
      <w:pPr>
        <w:pStyle w:val="Style_1"/>
        <w:spacing w:before="160"/>
        <w:ind w:firstLine="540" w:left="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r>
        <w:rPr>
          <w:color w:val="0000FF"/>
        </w:rPr>
        <w:fldChar w:fldCharType="begin"/>
      </w:r>
      <w:r>
        <w:rPr>
          <w:color w:val="0000FF"/>
        </w:rPr>
        <w:instrText>HYPERLINK "consultantplus://offline/ref=FFCF61B1203897002AE1EBBDD6BF3825C9C24FD309B200727A0349900B5B40C0DD308539AB2A9E20928D442F06w7J0I"</w:instrText>
      </w:r>
      <w:r>
        <w:rPr>
          <w:color w:val="0000FF"/>
        </w:rPr>
        <w:fldChar w:fldCharType="separate"/>
      </w:r>
      <w:r>
        <w:rPr>
          <w:color w:val="0000FF"/>
        </w:rPr>
        <w:t>законом</w:t>
      </w:r>
      <w:r>
        <w:rPr>
          <w:color w:val="0000FF"/>
        </w:rPr>
        <w:fldChar w:fldCharType="end"/>
      </w:r>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r>
        <w:rPr>
          <w:color w:val="0000FF"/>
        </w:rPr>
        <w:fldChar w:fldCharType="begin"/>
      </w:r>
      <w:r>
        <w:rPr>
          <w:color w:val="0000FF"/>
        </w:rPr>
        <w:instrText>HYPERLINK "consultantplus://offline/ref=FFCF61B1203897002AE1EBBDD6BF3825C9C348D109B400727A0349900B5B40C0DD308539AB2A9E20928D442F06w7J0I"</w:instrText>
      </w:r>
      <w:r>
        <w:rPr>
          <w:color w:val="0000FF"/>
        </w:rPr>
        <w:fldChar w:fldCharType="separate"/>
      </w:r>
      <w:r>
        <w:rPr>
          <w:color w:val="0000FF"/>
        </w:rPr>
        <w:t>законом</w:t>
      </w:r>
      <w:r>
        <w:rPr>
          <w:color w:val="0000FF"/>
        </w:rPr>
        <w:fldChar w:fldCharType="end"/>
      </w:r>
      <w:r>
        <w:t xml:space="preserve"> от 3 июня 2009 года N 103-ФЗ "О деятельности по приему платежей физических лиц, осуществляемой платежными агентами".</w:t>
      </w:r>
    </w:p>
    <w:p w14:paraId="9735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"consultantplus://offline/ref=FFCF61B1203897002AE1EBBDD6BF3825CCC148D60EB200727A0349900B5B40C0CF30DD35A92882209498127E40269AEEAC6FD0D20D02163AwEJ9I"</w:instrText>
      </w:r>
      <w:r>
        <w:rPr>
          <w:color w:val="0000FF"/>
        </w:rPr>
        <w:fldChar w:fldCharType="separate"/>
      </w:r>
      <w:r>
        <w:rPr>
          <w:color w:val="0000FF"/>
        </w:rPr>
        <w:t>закона</w:t>
      </w:r>
      <w:r>
        <w:rPr>
          <w:color w:val="0000FF"/>
        </w:rPr>
        <w:fldChar w:fldCharType="end"/>
      </w:r>
      <w:r>
        <w:t xml:space="preserve"> от 27.06.2011 N 162-ФЗ)</w:t>
      </w:r>
    </w:p>
    <w:p w14:paraId="98350000">
      <w:pPr>
        <w:pStyle w:val="Style_1"/>
        <w:spacing w:before="160"/>
        <w:ind w:firstLine="540" w:left="0"/>
        <w:jc w:val="both"/>
      </w:pPr>
      <w:r>
        <w:t xml:space="preserve">4. Утратил силу с 1 января 2008 года. - Федеральный </w:t>
      </w:r>
      <w:r>
        <w:rPr>
          <w:color w:val="0000FF"/>
        </w:rPr>
        <w:fldChar w:fldCharType="begin"/>
      </w:r>
      <w:r>
        <w:rPr>
          <w:color w:val="0000FF"/>
        </w:rPr>
        <w:instrText>HYPERLINK "consultantplus://offline/ref=FFCF61B1203897002AE1EBBDD6BF3825CCC149D90BB500727A0349900B5B40C0CF30DD35A92882229698127E40269AEEAC6FD0D20D02163AwEJ9I"</w:instrText>
      </w:r>
      <w:r>
        <w:rPr>
          <w:color w:val="0000FF"/>
        </w:rPr>
        <w:fldChar w:fldCharType="separate"/>
      </w:r>
      <w:r>
        <w:rPr>
          <w:color w:val="0000FF"/>
        </w:rPr>
        <w:t>закон</w:t>
      </w:r>
      <w:r>
        <w:rPr>
          <w:color w:val="0000FF"/>
        </w:rPr>
        <w:fldChar w:fldCharType="end"/>
      </w:r>
      <w:r>
        <w:t xml:space="preserve"> от 24.07.2007 N 210-ФЗ.</w:t>
      </w:r>
    </w:p>
    <w:p w14:paraId="99350000">
      <w:pPr>
        <w:pStyle w:val="Style_1"/>
        <w:spacing w:before="160"/>
        <w:ind w:firstLine="540" w:left="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r>
        <w:rPr>
          <w:color w:val="0000FF"/>
        </w:rPr>
        <w:fldChar w:fldCharType="begin"/>
      </w:r>
      <w:r>
        <w:rPr>
          <w:color w:val="0000FF"/>
        </w:rPr>
        <w:instrText>HYPERLINK \l "Par13240"</w:instrText>
      </w:r>
      <w:r>
        <w:rPr>
          <w:color w:val="0000FF"/>
        </w:rPr>
        <w:fldChar w:fldCharType="separate"/>
      </w:r>
      <w:r>
        <w:rPr>
          <w:color w:val="0000FF"/>
        </w:rPr>
        <w:t>части 1</w:t>
      </w:r>
      <w:r>
        <w:rPr>
          <w:color w:val="0000FF"/>
        </w:rPr>
        <w:fldChar w:fldCharType="end"/>
      </w:r>
      <w:r>
        <w:t xml:space="preserve">, </w:t>
      </w:r>
      <w:r>
        <w:rPr>
          <w:color w:val="0000FF"/>
        </w:rPr>
        <w:fldChar w:fldCharType="begin"/>
      </w:r>
      <w:r>
        <w:rPr>
          <w:color w:val="0000FF"/>
        </w:rPr>
        <w:instrText>HYPERLINK \l "Par13242"</w:instrText>
      </w:r>
      <w:r>
        <w:rPr>
          <w:color w:val="0000FF"/>
        </w:rPr>
        <w:fldChar w:fldCharType="separate"/>
      </w:r>
      <w:r>
        <w:rPr>
          <w:color w:val="0000FF"/>
        </w:rPr>
        <w:t>1.1</w:t>
      </w:r>
      <w:r>
        <w:rPr>
          <w:color w:val="0000FF"/>
        </w:rPr>
        <w:fldChar w:fldCharType="end"/>
      </w:r>
      <w:r>
        <w:t xml:space="preserve"> или </w:t>
      </w:r>
      <w:r>
        <w:rPr>
          <w:color w:val="0000FF"/>
        </w:rPr>
        <w:fldChar w:fldCharType="begin"/>
      </w:r>
      <w:r>
        <w:rPr>
          <w:color w:val="0000FF"/>
        </w:rPr>
        <w:instrText>HYPERLINK \l "Par13256"</w:instrText>
      </w:r>
      <w:r>
        <w:rPr>
          <w:color w:val="0000FF"/>
        </w:rPr>
        <w:fldChar w:fldCharType="separate"/>
      </w:r>
      <w:r>
        <w:rPr>
          <w:color w:val="0000FF"/>
        </w:rPr>
        <w:t>1.4</w:t>
      </w:r>
      <w:r>
        <w:rPr>
          <w:color w:val="0000FF"/>
        </w:rPr>
        <w:fldChar w:fldCharType="end"/>
      </w:r>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r>
        <w:rPr>
          <w:color w:val="0000FF"/>
        </w:rPr>
        <w:fldChar w:fldCharType="begin"/>
      </w:r>
      <w:r>
        <w:rPr>
          <w:color w:val="0000FF"/>
        </w:rPr>
        <w:instrText>HYPERLINK \l "Par13242"</w:instrText>
      </w:r>
      <w:r>
        <w:rPr>
          <w:color w:val="0000FF"/>
        </w:rPr>
        <w:fldChar w:fldCharType="separate"/>
      </w:r>
      <w:r>
        <w:rPr>
          <w:color w:val="0000FF"/>
        </w:rPr>
        <w:t>частями 1.1</w:t>
      </w:r>
      <w:r>
        <w:rPr>
          <w:color w:val="0000FF"/>
        </w:rPr>
        <w:fldChar w:fldCharType="end"/>
      </w:r>
      <w:r>
        <w:t xml:space="preserve"> и </w:t>
      </w:r>
      <w:r>
        <w:rPr>
          <w:color w:val="0000FF"/>
        </w:rPr>
        <w:fldChar w:fldCharType="begin"/>
      </w:r>
      <w:r>
        <w:rPr>
          <w:color w:val="0000FF"/>
        </w:rPr>
        <w:instrText>HYPERLINK \l "Par13256"</w:instrText>
      </w:r>
      <w:r>
        <w:rPr>
          <w:color w:val="0000FF"/>
        </w:rPr>
        <w:fldChar w:fldCharType="separate"/>
      </w:r>
      <w:r>
        <w:rPr>
          <w:color w:val="0000FF"/>
        </w:rPr>
        <w:t>1.4</w:t>
      </w:r>
      <w:r>
        <w:rPr>
          <w:color w:val="0000FF"/>
        </w:rPr>
        <w:fldChar w:fldCharType="end"/>
      </w:r>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r>
        <w:rPr>
          <w:color w:val="0000FF"/>
        </w:rPr>
        <w:fldChar w:fldCharType="begin"/>
      </w:r>
      <w:r>
        <w:rPr>
          <w:color w:val="0000FF"/>
        </w:rPr>
        <w:instrText>HYPERLINK \l "Par10008"</w:instrText>
      </w:r>
      <w:r>
        <w:rPr>
          <w:color w:val="0000FF"/>
        </w:rPr>
        <w:fldChar w:fldCharType="separate"/>
      </w:r>
      <w:r>
        <w:rPr>
          <w:color w:val="0000FF"/>
        </w:rPr>
        <w:t>частью 1 статьи 20.25</w:t>
      </w:r>
      <w:r>
        <w:rPr>
          <w:color w:val="0000FF"/>
        </w:rPr>
        <w:fldChar w:fldCharType="end"/>
      </w:r>
      <w:r>
        <w:t xml:space="preserve"> настоящего Кодекса, не составляется в случае, указанном в </w:t>
      </w:r>
      <w:r>
        <w:rPr>
          <w:color w:val="0000FF"/>
        </w:rPr>
        <w:fldChar w:fldCharType="begin"/>
      </w:r>
      <w:r>
        <w:rPr>
          <w:color w:val="0000FF"/>
        </w:rPr>
        <w:instrText>HYPERLINK \l "Par10029"</w:instrText>
      </w:r>
      <w:r>
        <w:rPr>
          <w:color w:val="0000FF"/>
        </w:rPr>
        <w:fldChar w:fldCharType="separate"/>
      </w:r>
      <w:r>
        <w:rPr>
          <w:color w:val="0000FF"/>
        </w:rPr>
        <w:t>примечании 1 к статье 20.25</w:t>
      </w:r>
      <w:r>
        <w:rPr>
          <w:color w:val="0000FF"/>
        </w:rPr>
        <w:fldChar w:fldCharType="end"/>
      </w:r>
      <w:r>
        <w:t xml:space="preserve"> настоящего Кодекса.</w:t>
      </w:r>
    </w:p>
    <w:p w14:paraId="9A350000">
      <w:pPr>
        <w:pStyle w:val="Style_1"/>
        <w:ind w:firstLine="0" w:left="0"/>
        <w:jc w:val="both"/>
      </w:pPr>
      <w:r>
        <w:t xml:space="preserve">(в ред. Федеральных законов от 08.12.2003 </w:t>
      </w:r>
      <w:r>
        <w:rPr>
          <w:color w:val="0000FF"/>
        </w:rPr>
        <w:fldChar w:fldCharType="begin"/>
      </w:r>
      <w:r>
        <w:rPr>
          <w:color w:val="0000FF"/>
        </w:rPr>
        <w:instrText>HYPERLINK "consultantplus://offline/ref=FFCF61B1203897002AE1EBBDD6BF3825CFC64BD20CB000727A0349900B5B40C0CF30DD35A92883229398127E40269AEEAC6FD0D20D02163AwEJ9I"</w:instrText>
      </w:r>
      <w:r>
        <w:rPr>
          <w:color w:val="0000FF"/>
        </w:rPr>
        <w:fldChar w:fldCharType="separate"/>
      </w:r>
      <w:r>
        <w:rPr>
          <w:color w:val="0000FF"/>
        </w:rPr>
        <w:t>N 161-ФЗ</w:t>
      </w:r>
      <w:r>
        <w:rPr>
          <w:color w:val="0000FF"/>
        </w:rPr>
        <w:fldChar w:fldCharType="end"/>
      </w:r>
      <w:r>
        <w:t xml:space="preserve">, от 24.07.2007 </w:t>
      </w:r>
      <w:r>
        <w:rPr>
          <w:color w:val="0000FF"/>
        </w:rPr>
        <w:fldChar w:fldCharType="begin"/>
      </w:r>
      <w:r>
        <w:rPr>
          <w:color w:val="0000FF"/>
        </w:rPr>
        <w:instrText>HYPERLINK "consultantplus://offline/ref=FFCF61B1203897002AE1EBBDD6BF3825CCC149D90BB500727A0349900B5B40C0CF30DD35A92882229598127E40269AEEAC6FD0D20D02163AwEJ9I"</w:instrText>
      </w:r>
      <w:r>
        <w:rPr>
          <w:color w:val="0000FF"/>
        </w:rPr>
        <w:fldChar w:fldCharType="separate"/>
      </w:r>
      <w:r>
        <w:rPr>
          <w:color w:val="0000FF"/>
        </w:rPr>
        <w:t>N 210-ФЗ</w:t>
      </w:r>
      <w:r>
        <w:rPr>
          <w:color w:val="0000FF"/>
        </w:rPr>
        <w:fldChar w:fldCharType="end"/>
      </w:r>
      <w:r>
        <w:t xml:space="preserve">, от 02.10.2007 </w:t>
      </w:r>
      <w:r>
        <w:rPr>
          <w:color w:val="0000FF"/>
        </w:rPr>
        <w:fldChar w:fldCharType="begin"/>
      </w:r>
      <w:r>
        <w:rPr>
          <w:color w:val="0000FF"/>
        </w:rPr>
        <w:instrText>HYPERLINK "consultantplus://offline/ref=FFCF61B1203897002AE1EBBDD6BF3825CFC64BD505B300727A0349900B5B40C0CF30DD35A92880299598127E40269AEEAC6FD0D20D02163AwEJ9I"</w:instrText>
      </w:r>
      <w:r>
        <w:rPr>
          <w:color w:val="0000FF"/>
        </w:rPr>
        <w:fldChar w:fldCharType="separate"/>
      </w:r>
      <w:r>
        <w:rPr>
          <w:color w:val="0000FF"/>
        </w:rPr>
        <w:t>N 225-ФЗ</w:t>
      </w:r>
      <w:r>
        <w:rPr>
          <w:color w:val="0000FF"/>
        </w:rPr>
        <w:fldChar w:fldCharType="end"/>
      </w:r>
      <w:r>
        <w:t xml:space="preserve">, от 09.11.2009 </w:t>
      </w:r>
      <w:r>
        <w:rPr>
          <w:color w:val="0000FF"/>
        </w:rPr>
        <w:fldChar w:fldCharType="begin"/>
      </w:r>
      <w:r>
        <w:rPr>
          <w:color w:val="0000FF"/>
        </w:rPr>
        <w:instrText>HYPERLINK "consultantplus://offline/ref=FFCF61B1203897002AE1EBBDD6BF3825C4C54ED709B95D78725A45920C541FD7C879D134A928812898C7176B517E95EEB070D0CD110014w3JBI"</w:instrText>
      </w:r>
      <w:r>
        <w:rPr>
          <w:color w:val="0000FF"/>
        </w:rPr>
        <w:fldChar w:fldCharType="separate"/>
      </w:r>
      <w:r>
        <w:rPr>
          <w:color w:val="0000FF"/>
        </w:rPr>
        <w:t>N 249-ФЗ</w:t>
      </w:r>
      <w:r>
        <w:rPr>
          <w:color w:val="0000FF"/>
        </w:rPr>
        <w:fldChar w:fldCharType="end"/>
      </w:r>
      <w:r>
        <w:t xml:space="preserve">, от 28.12.2009 </w:t>
      </w:r>
      <w:r>
        <w:rPr>
          <w:color w:val="0000FF"/>
        </w:rPr>
        <w:fldChar w:fldCharType="begin"/>
      </w:r>
      <w:r>
        <w:rPr>
          <w:color w:val="0000FF"/>
        </w:rPr>
        <w:instrText>HYPERLINK "consultantplus://offline/ref=FFCF61B1203897002AE1EBBDD6BF3825CFC64BD305B700727A0349900B5B40C0CF30DD35A92884289B98127E40269AEEAC6FD0D20D02163AwEJ9I"</w:instrText>
      </w:r>
      <w:r>
        <w:rPr>
          <w:color w:val="0000FF"/>
        </w:rPr>
        <w:fldChar w:fldCharType="separate"/>
      </w:r>
      <w:r>
        <w:rPr>
          <w:color w:val="0000FF"/>
        </w:rPr>
        <w:t>N 380-ФЗ</w:t>
      </w:r>
      <w:r>
        <w:rPr>
          <w:color w:val="0000FF"/>
        </w:rPr>
        <w:fldChar w:fldCharType="end"/>
      </w:r>
      <w:r>
        <w:t xml:space="preserve">, от 27.06.2011 </w:t>
      </w:r>
      <w:r>
        <w:rPr>
          <w:color w:val="0000FF"/>
        </w:rPr>
        <w:fldChar w:fldCharType="begin"/>
      </w:r>
      <w:r>
        <w:rPr>
          <w:color w:val="0000FF"/>
        </w:rPr>
        <w:instrText>HYPERLINK "consultantplus://offline/ref=FFCF61B1203897002AE1EBBDD6BF3825CCC148D60EB200727A0349900B5B40C0CF30DD35A92882209A98127E40269AEEAC6FD0D20D02163AwEJ9I"</w:instrText>
      </w:r>
      <w:r>
        <w:rPr>
          <w:color w:val="0000FF"/>
        </w:rPr>
        <w:fldChar w:fldCharType="separate"/>
      </w:r>
      <w:r>
        <w:rPr>
          <w:color w:val="0000FF"/>
        </w:rPr>
        <w:t>N 162-ФЗ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"consultantplus://offline/ref=FFCF61B1203897002AE1EBBDD6BF3825CCC74CD80BB400727A0349900B5B40C0CF30DD35A92880239B98127E40269AEEAC6FD0D20D02163AwEJ9I"</w:instrText>
      </w:r>
      <w:r>
        <w:rPr>
          <w:color w:val="0000FF"/>
        </w:rPr>
        <w:fldChar w:fldCharType="separate"/>
      </w:r>
      <w:r>
        <w:rPr>
          <w:color w:val="0000FF"/>
        </w:rPr>
        <w:t>N 225-ФЗ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"consultantplus://offline/ref=FFCF61B1203897002AE1EBBDD6BF3825CCC74CD80BB500727A0349900B5B40C0CF30DD35A92880209298127E40269AEEAC6FD0D20D02163AwEJ9I"</w:instrText>
      </w:r>
      <w:r>
        <w:rPr>
          <w:color w:val="0000FF"/>
        </w:rPr>
        <w:fldChar w:fldCharType="separate"/>
      </w:r>
      <w:r>
        <w:rPr>
          <w:color w:val="0000FF"/>
        </w:rPr>
        <w:t>N 226-ФЗ</w:t>
      </w:r>
      <w:r>
        <w:rPr>
          <w:color w:val="0000FF"/>
        </w:rPr>
        <w:fldChar w:fldCharType="end"/>
      </w:r>
      <w:r>
        <w:t xml:space="preserve">, от 05.04.2013 </w:t>
      </w:r>
      <w:r>
        <w:rPr>
          <w:color w:val="0000FF"/>
        </w:rPr>
        <w:fldChar w:fldCharType="begin"/>
      </w:r>
      <w:r>
        <w:rPr>
          <w:color w:val="0000FF"/>
        </w:rPr>
        <w:instrText>HYPERLINK "consultantplus://offline/ref=FFCF61B1203897002AE1EBBDD6BF3825CCC14CD20EB100727A0349900B5B40C0CF30DD35A92880269598127E40269AEEAC6FD0D20D02163AwEJ9I"</w:instrText>
      </w:r>
      <w:r>
        <w:rPr>
          <w:color w:val="0000FF"/>
        </w:rPr>
        <w:fldChar w:fldCharType="separate"/>
      </w:r>
      <w:r>
        <w:rPr>
          <w:color w:val="0000FF"/>
        </w:rPr>
        <w:t>N 49-ФЗ</w:t>
      </w:r>
      <w:r>
        <w:rPr>
          <w:color w:val="0000FF"/>
        </w:rPr>
        <w:fldChar w:fldCharType="end"/>
      </w:r>
      <w:r>
        <w:t xml:space="preserve">, от 28.12.2013 </w:t>
      </w:r>
      <w:r>
        <w:rPr>
          <w:color w:val="0000FF"/>
        </w:rPr>
        <w:fldChar w:fldCharType="begin"/>
      </w:r>
      <w:r>
        <w:rPr>
          <w:color w:val="0000FF"/>
        </w:rPr>
        <w:instrText>HYPERLINK "consultantplus://offline/ref=FFCF61B1203897002AE1EBBDD6BF3825CCC34CD40DBA00727A0349900B5B40C0CF30DD35A92880239398127E40269AEEAC6FD0D20D02163AwEJ9I"</w:instrText>
      </w:r>
      <w:r>
        <w:rPr>
          <w:color w:val="0000FF"/>
        </w:rPr>
        <w:fldChar w:fldCharType="separate"/>
      </w:r>
      <w:r>
        <w:rPr>
          <w:color w:val="0000FF"/>
        </w:rPr>
        <w:t>N 383-ФЗ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"consultantplus://offline/ref=FFCF61B1203897002AE1EBBDD6BF3825C9C24CD008BB00727A0349900B5B40C0CF30DD35A92885239698127E40269AEEAC6FD0D20D02163AwEJ9I"</w:instrText>
      </w:r>
      <w:r>
        <w:rPr>
          <w:color w:val="0000FF"/>
        </w:rPr>
        <w:fldChar w:fldCharType="separate"/>
      </w:r>
      <w:r>
        <w:rPr>
          <w:color w:val="0000FF"/>
        </w:rPr>
        <w:t>N 307-ФЗ</w:t>
      </w:r>
      <w:r>
        <w:rPr>
          <w:color w:val="0000FF"/>
        </w:rPr>
        <w:fldChar w:fldCharType="end"/>
      </w:r>
      <w:r>
        <w:t xml:space="preserve">, от 03.08.2018 </w:t>
      </w:r>
      <w:r>
        <w:rPr>
          <w:color w:val="0000FF"/>
        </w:rPr>
        <w:fldChar w:fldCharType="begin"/>
      </w:r>
      <w:r>
        <w:rPr>
          <w:color w:val="0000FF"/>
        </w:rPr>
        <w:instrText>HYPERLINK "consultantplus://offline/ref=FFCF61B1203897002AE1EBBDD6BF3825CEC64ED105B500727A0349900B5B40C0CF30DD35A92880259198127E40269AEEAC6FD0D20D02163AwEJ9I"</w:instrText>
      </w:r>
      <w:r>
        <w:rPr>
          <w:color w:val="0000FF"/>
        </w:rPr>
        <w:fldChar w:fldCharType="separate"/>
      </w:r>
      <w:r>
        <w:rPr>
          <w:color w:val="0000FF"/>
        </w:rPr>
        <w:t>N 298-ФЗ</w:t>
      </w:r>
      <w:r>
        <w:rPr>
          <w:color w:val="0000FF"/>
        </w:rPr>
        <w:fldChar w:fldCharType="end"/>
      </w:r>
      <w:r>
        <w:t>)</w:t>
      </w:r>
    </w:p>
    <w:p w14:paraId="9B350000">
      <w:pPr>
        <w:pStyle w:val="Style_1"/>
        <w:spacing w:before="160"/>
        <w:ind w:firstLine="540" w:left="0"/>
        <w:jc w:val="both"/>
      </w:pPr>
      <w:r>
        <w:t xml:space="preserve">Части шестая - седьмая утратили силу. - Федеральный </w:t>
      </w:r>
      <w:r>
        <w:rPr>
          <w:color w:val="0000FF"/>
        </w:rPr>
        <w:fldChar w:fldCharType="begin"/>
      </w:r>
      <w:r>
        <w:rPr>
          <w:color w:val="0000FF"/>
        </w:rPr>
        <w:instrText>HYPERLINK "consultantplus://offline/ref=FFCF61B1203897002AE1EBBDD6BF3825CFC64BD20CB000727A0349900B5B40C0CF30DD35A92883229298127E40269AEEAC6FD0D20D02163AwEJ9I"</w:instrText>
      </w:r>
      <w:r>
        <w:rPr>
          <w:color w:val="0000FF"/>
        </w:rPr>
        <w:fldChar w:fldCharType="separate"/>
      </w:r>
      <w:r>
        <w:rPr>
          <w:color w:val="0000FF"/>
        </w:rPr>
        <w:t>закон</w:t>
      </w:r>
      <w:r>
        <w:rPr>
          <w:color w:val="0000FF"/>
        </w:rPr>
        <w:fldChar w:fldCharType="end"/>
      </w:r>
      <w:r>
        <w:t xml:space="preserve"> от 08.12.2003 N 161-ФЗ.</w:t>
      </w:r>
    </w:p>
    <w:p w14:paraId="9C350000">
      <w:pPr>
        <w:pStyle w:val="Style_1"/>
        <w:spacing w:before="160"/>
        <w:ind w:firstLine="540" w:left="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r>
        <w:rPr>
          <w:color w:val="0000FF"/>
        </w:rPr>
        <w:fldChar w:fldCharType="begin"/>
      </w:r>
      <w:r>
        <w:rPr>
          <w:color w:val="0000FF"/>
        </w:rPr>
        <w:instrText>HYPERLINK "consultantplus://offline/ref=FFCF61B1203897002AE1EBBDD6BF3825C9C24FD309B200727A0349900B5B40C0DD308539AB2A9E20928D442F06w7J0I"</w:instrText>
      </w:r>
      <w:r>
        <w:rPr>
          <w:color w:val="0000FF"/>
        </w:rPr>
        <w:fldChar w:fldCharType="separate"/>
      </w:r>
      <w:r>
        <w:rPr>
          <w:color w:val="0000FF"/>
        </w:rPr>
        <w:t>законом</w:t>
      </w:r>
      <w:r>
        <w:rPr>
          <w:color w:val="0000FF"/>
        </w:rPr>
        <w:fldChar w:fldCharType="end"/>
      </w:r>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r>
        <w:rPr>
          <w:color w:val="0000FF"/>
        </w:rPr>
        <w:fldChar w:fldCharType="begin"/>
      </w:r>
      <w:r>
        <w:rPr>
          <w:color w:val="0000FF"/>
        </w:rPr>
        <w:instrText>HYPERLINK "consultantplus://offline/ref=FFCF61B1203897002AE1EBBDD6BF3825C9C349D20CB100727A0349900B5B40C0DD308539AB2A9E20928D442F06w7J0I"</w:instrText>
      </w:r>
      <w:r>
        <w:rPr>
          <w:color w:val="0000FF"/>
        </w:rPr>
        <w:fldChar w:fldCharType="separate"/>
      </w:r>
      <w:r>
        <w:rPr>
          <w:color w:val="0000FF"/>
        </w:rPr>
        <w:t>законом</w:t>
      </w:r>
      <w:r>
        <w:rPr>
          <w:color w:val="0000FF"/>
        </w:rPr>
        <w:fldChar w:fldCharType="end"/>
      </w:r>
      <w:r>
        <w:t xml:space="preserve"> от 27 июля 2010 года N 210-ФЗ "Об организации предоставления государственных и муниципальных услуг".</w:t>
      </w:r>
    </w:p>
    <w:p w14:paraId="9D350000">
      <w:pPr>
        <w:pStyle w:val="Style_1"/>
        <w:ind w:firstLine="0" w:left="0"/>
        <w:jc w:val="both"/>
      </w:pPr>
      <w:r>
        <w:t xml:space="preserve">(часть 8 введена Федеральным </w:t>
      </w:r>
      <w:r>
        <w:rPr>
          <w:color w:val="0000FF"/>
        </w:rPr>
        <w:fldChar w:fldCharType="begin"/>
      </w:r>
      <w:r>
        <w:rPr>
          <w:color w:val="0000FF"/>
        </w:rPr>
        <w:instrText>HYPERLINK "consultantplus://offline/ref=FFCF61B1203897002AE1EBBDD6BF3825CCC148D60EB200727A0349900B5B40C0CF30DD35A92882239398127E40269AEEAC6FD0D20D02163AwEJ9I"</w:instrText>
      </w:r>
      <w:r>
        <w:rPr>
          <w:color w:val="0000FF"/>
        </w:rPr>
        <w:fldChar w:fldCharType="separate"/>
      </w:r>
      <w:r>
        <w:rPr>
          <w:color w:val="0000FF"/>
        </w:rPr>
        <w:t>законом</w:t>
      </w:r>
      <w:r>
        <w:rPr>
          <w:color w:val="0000FF"/>
        </w:rPr>
        <w:fldChar w:fldCharType="end"/>
      </w:r>
      <w:r>
        <w:t xml:space="preserve"> от 27.06.2011 N 162-ФЗ; в ред. Федерального </w:t>
      </w:r>
      <w:r>
        <w:rPr>
          <w:color w:val="0000FF"/>
        </w:rPr>
        <w:fldChar w:fldCharType="begin"/>
      </w:r>
      <w:r>
        <w:rPr>
          <w:color w:val="0000FF"/>
        </w:rPr>
        <w:instrText>HYPERLINK "consultantplus://offline/ref=FFCF61B1203897002AE1EBBDD6BF3825CFC44BD30FB200727A0349900B5B40C0CF30DD35A92880219A98127E40269AEEAC6FD0D20D02163AwEJ9I"</w:instrText>
      </w:r>
      <w:r>
        <w:rPr>
          <w:color w:val="0000FF"/>
        </w:rPr>
        <w:fldChar w:fldCharType="separate"/>
      </w:r>
      <w:r>
        <w:rPr>
          <w:color w:val="0000FF"/>
        </w:rPr>
        <w:t>закона</w:t>
      </w:r>
      <w:r>
        <w:rPr>
          <w:color w:val="0000FF"/>
        </w:rPr>
        <w:fldChar w:fldCharType="end"/>
      </w:r>
      <w:r>
        <w:t xml:space="preserve"> от 29.07.2017 N 236-ФЗ)</w:t>
      </w:r>
    </w:p>
    <w:p w14:paraId="9E350000">
      <w:pPr>
        <w:pStyle w:val="Style_1"/>
        <w:ind w:firstLine="0" w:left="0"/>
        <w:jc w:val="both"/>
      </w:pPr>
    </w:p>
    <w:p w14:paraId="9F350000">
      <w:pPr>
        <w:pStyle w:val="Style_1"/>
        <w:ind w:firstLine="540" w:left="0"/>
        <w:jc w:val="both"/>
        <w:outlineLvl w:val="2"/>
        <w:rPr>
          <w:b w:val="1"/>
        </w:rPr>
      </w:pPr>
      <w:r>
        <w:rPr>
          <w:b w:val="1"/>
        </w:rPr>
        <w:t xml:space="preserve">Статья 32.3. Утратила силу. - Федеральный </w:t>
      </w:r>
      <w:r>
        <w:rPr>
          <w:b w:val="1"/>
          <w:color w:val="0000FF"/>
        </w:rPr>
        <w:fldChar w:fldCharType="begin"/>
      </w:r>
      <w:r>
        <w:rPr>
          <w:b w:val="1"/>
          <w:color w:val="0000FF"/>
        </w:rPr>
        <w:instrText>HYPERLINK "consultantplus://offline/ref=FFCF61B1203897002AE1EBBDD6BF3825C4C54ED709B95D78725A45920C541FD7C879D134A928822198C7176B517E95EEB070D0CD110014w3JBI"</w:instrText>
      </w:r>
      <w:r>
        <w:rPr>
          <w:b w:val="1"/>
          <w:color w:val="0000FF"/>
        </w:rPr>
        <w:fldChar w:fldCharType="separate"/>
      </w:r>
      <w:r>
        <w:rPr>
          <w:b w:val="1"/>
          <w:color w:val="0000FF"/>
        </w:rPr>
        <w:t>закон</w:t>
      </w:r>
      <w:r>
        <w:rPr>
          <w:b w:val="1"/>
          <w:color w:val="0000FF"/>
        </w:rPr>
        <w:fldChar w:fldCharType="end"/>
      </w:r>
      <w:r>
        <w:rPr>
          <w:b w:val="1"/>
        </w:rPr>
        <w:t xml:space="preserve"> от 09.11.2009 N 249-ФЗ.</w:t>
      </w:r>
    </w:p>
    <w:p w14:paraId="A0350000">
      <w:pPr>
        <w:pStyle w:val="Style_1"/>
        <w:ind w:firstLine="540" w:left="0"/>
        <w:jc w:val="both"/>
      </w:pPr>
    </w:p>
    <w:p w14:paraId="A1350000">
      <w:pPr>
        <w:pStyle w:val="Style_1"/>
        <w:ind w:firstLine="540" w:left="0"/>
        <w:jc w:val="both"/>
        <w:outlineLvl w:val="2"/>
        <w:rPr>
          <w:b w:val="1"/>
        </w:rPr>
      </w:pPr>
      <w:r>
        <w:rPr>
          <w:b w:val="1"/>
        </w:rPr>
        <w:t>Статья 32.4. Исполнение постановления о конфискации вещи, явившейся орудием совершения или предметом административного правонарушения</w:t>
      </w:r>
    </w:p>
    <w:p w14:paraId="A2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"consultantplus://offline/ref=FFCF61B1203897002AE1EBBDD6BF3825CFC64AD605B000727A0349900B5B40C0CF30DD35A92881289098127E40269AEEAC6FD0D20D02163AwEJ9I"</w:instrText>
      </w:r>
      <w:r>
        <w:rPr>
          <w:color w:val="0000FF"/>
        </w:rPr>
        <w:fldChar w:fldCharType="separate"/>
      </w:r>
      <w:r>
        <w:rPr>
          <w:color w:val="0000FF"/>
        </w:rPr>
        <w:t>закона</w:t>
      </w:r>
      <w:r>
        <w:rPr>
          <w:color w:val="0000FF"/>
        </w:rPr>
        <w:fldChar w:fldCharType="end"/>
      </w:r>
      <w:r>
        <w:t xml:space="preserve"> от 28.12.2010 N 398-ФЗ)</w:t>
      </w:r>
    </w:p>
    <w:p w14:paraId="A3350000">
      <w:pPr>
        <w:pStyle w:val="Style_1"/>
        <w:ind w:firstLine="0" w:left="0"/>
        <w:jc w:val="both"/>
      </w:pPr>
    </w:p>
    <w:p w14:paraId="A4350000">
      <w:pPr>
        <w:pStyle w:val="Style_1"/>
        <w:ind w:firstLine="540" w:left="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A535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"consultantplus://offline/ref=FFCF61B1203897002AE1EBBDD6BF3825C9C349D804B100727A0349900B5B40C0CF30DD35A92885209098127E40269AEEAC6FD0D20D02163AwEJ9I"</w:instrText>
      </w:r>
      <w:r>
        <w:rPr>
          <w:color w:val="0000FF"/>
        </w:rPr>
        <w:fldChar w:fldCharType="separate"/>
      </w:r>
      <w:r>
        <w:rPr>
          <w:color w:val="0000FF"/>
        </w:rPr>
        <w:t>закона</w:t>
      </w:r>
      <w:r>
        <w:rPr>
          <w:color w:val="0000FF"/>
        </w:rPr>
        <w:fldChar w:fldCharType="end"/>
      </w:r>
      <w:r>
        <w:t xml:space="preserve"> от 03.07.2016 N 227-ФЗ)</w:t>
      </w:r>
    </w:p>
    <w:p w14:paraId="A6350000">
      <w:pPr>
        <w:pStyle w:val="Style_1"/>
        <w:spacing w:before="160"/>
        <w:ind w:firstLine="540" w:left="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r>
        <w:rPr>
          <w:color w:val="0000FF"/>
        </w:rPr>
        <w:fldChar w:fldCharType="begin"/>
      </w:r>
      <w:r>
        <w:rPr>
          <w:color w:val="0000FF"/>
        </w:rPr>
        <w:instrText>HYPERLINK \l "Par6006"</w:instrText>
      </w:r>
      <w:r>
        <w:rPr>
          <w:color w:val="0000FF"/>
        </w:rPr>
        <w:fldChar w:fldCharType="separate"/>
      </w:r>
      <w:r>
        <w:rPr>
          <w:color w:val="0000FF"/>
        </w:rPr>
        <w:t>статьей 14.10</w:t>
      </w:r>
      <w:r>
        <w:rPr>
          <w:color w:val="0000FF"/>
        </w:rPr>
        <w:fldChar w:fldCharType="end"/>
      </w:r>
      <w:r>
        <w:t xml:space="preserve"> или </w:t>
      </w:r>
      <w:r>
        <w:rPr>
          <w:color w:val="0000FF"/>
        </w:rPr>
        <w:fldChar w:fldCharType="begin"/>
      </w:r>
      <w:r>
        <w:rPr>
          <w:color w:val="0000FF"/>
        </w:rPr>
        <w:instrText>HYPERLINK \l "Par7945"</w:instrText>
      </w:r>
      <w:r>
        <w:rPr>
          <w:color w:val="0000FF"/>
        </w:rPr>
        <w:fldChar w:fldCharType="separate"/>
      </w:r>
      <w:r>
        <w:rPr>
          <w:color w:val="0000FF"/>
        </w:rPr>
        <w:t>главой 16</w:t>
      </w:r>
      <w:r>
        <w:rPr>
          <w:color w:val="0000FF"/>
        </w:rPr>
        <w:fldChar w:fldCharType="end"/>
      </w:r>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r>
        <w:rPr>
          <w:color w:val="0000FF"/>
        </w:rPr>
        <w:fldChar w:fldCharType="begin"/>
      </w:r>
      <w:r>
        <w:rPr>
          <w:color w:val="0000FF"/>
        </w:rPr>
        <w:instrText>HYPERLINK "consultantplus://offline/ref=FFCF61B1203897002AE1EBBDD6BF3825C9C34CD60EB500727A0349900B5B40C0CF30DD35A92880209798127E40269AEEAC6FD0D20D02163AwEJ9I"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w:t>
      </w:r>
    </w:p>
    <w:p w14:paraId="A7350000">
      <w:pPr>
        <w:pStyle w:val="Style_1"/>
        <w:ind w:firstLine="0" w:left="0"/>
        <w:jc w:val="both"/>
      </w:pPr>
      <w:r>
        <w:t xml:space="preserve">(часть 1.1 введена Федеральным </w:t>
      </w:r>
      <w:r>
        <w:rPr>
          <w:color w:val="0000FF"/>
        </w:rPr>
        <w:fldChar w:fldCharType="begin"/>
      </w:r>
      <w:r>
        <w:rPr>
          <w:color w:val="0000FF"/>
        </w:rPr>
        <w:instrText>HYPERLINK "consultantplus://offline/ref=FFCF61B1203897002AE1EBBDD6BF3825CCC24ED70CB100727A0349900B5B40C0CF30DD35A92880219A98127E40269AEEAC6FD0D20D02163AwEJ9I"</w:instrText>
      </w:r>
      <w:r>
        <w:rPr>
          <w:color w:val="0000FF"/>
        </w:rPr>
        <w:fldChar w:fldCharType="separate"/>
      </w:r>
      <w:r>
        <w:rPr>
          <w:color w:val="0000FF"/>
        </w:rPr>
        <w:t>законом</w:t>
      </w:r>
      <w:r>
        <w:rPr>
          <w:color w:val="0000FF"/>
        </w:rPr>
        <w:fldChar w:fldCharType="end"/>
      </w:r>
      <w:r>
        <w:t xml:space="preserve"> от 05.04.2013 N 33-ФЗ; в ред. Федерального </w:t>
      </w:r>
      <w:r>
        <w:rPr>
          <w:color w:val="0000FF"/>
        </w:rPr>
        <w:fldChar w:fldCharType="begin"/>
      </w:r>
      <w:r>
        <w:rPr>
          <w:color w:val="0000FF"/>
        </w:rPr>
        <w:instrText>HYPERLINK "consultantplus://offline/ref=FFCF61B1203897002AE1EBBDD6BF3825CFCF4CD508BB00727A0349900B5B40C0CF30DD35A92880209798127E40269AEEAC6FD0D20D02163AwEJ9I"</w:instrText>
      </w:r>
      <w:r>
        <w:rPr>
          <w:color w:val="0000FF"/>
        </w:rPr>
        <w:fldChar w:fldCharType="separate"/>
      </w:r>
      <w:r>
        <w:rPr>
          <w:color w:val="0000FF"/>
        </w:rPr>
        <w:t>закона</w:t>
      </w:r>
      <w:r>
        <w:rPr>
          <w:color w:val="0000FF"/>
        </w:rPr>
        <w:fldChar w:fldCharType="end"/>
      </w:r>
      <w:r>
        <w:t xml:space="preserve"> от 23.04.2018 N 97-ФЗ)</w:t>
      </w:r>
    </w:p>
    <w:p w14:paraId="A8350000">
      <w:pPr>
        <w:pStyle w:val="Style_1"/>
        <w:spacing w:before="160"/>
        <w:ind w:firstLine="540" w:left="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A9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"consultantplus://offline/ref=FFCF61B1203897002AE1EBBDD6BF3825CFC64AD605B000727A0349900B5B40C0CF30DD35A92881289698127E40269AEEAC6FD0D20D02163AwEJ9I"</w:instrText>
      </w:r>
      <w:r>
        <w:rPr>
          <w:color w:val="0000FF"/>
        </w:rPr>
        <w:fldChar w:fldCharType="separate"/>
      </w:r>
      <w:r>
        <w:rPr>
          <w:color w:val="0000FF"/>
        </w:rPr>
        <w:t>закона</w:t>
      </w:r>
      <w:r>
        <w:rPr>
          <w:color w:val="0000FF"/>
        </w:rPr>
        <w:fldChar w:fldCharType="end"/>
      </w:r>
      <w:r>
        <w:t xml:space="preserve"> от 28.12.2010 N 398-ФЗ)</w:t>
      </w:r>
    </w:p>
    <w:p w14:paraId="AA350000">
      <w:pPr>
        <w:pStyle w:val="Style_1"/>
        <w:spacing w:before="160"/>
        <w:ind w:firstLine="540" w:left="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r>
        <w:rPr>
          <w:color w:val="0000FF"/>
        </w:rPr>
        <w:fldChar w:fldCharType="begin"/>
      </w:r>
      <w:r>
        <w:rPr>
          <w:color w:val="0000FF"/>
        </w:rPr>
        <w:instrText>HYPERLINK \l "Par2054"</w:instrText>
      </w:r>
      <w:r>
        <w:rPr>
          <w:color w:val="0000FF"/>
        </w:rPr>
        <w:fldChar w:fldCharType="separate"/>
      </w:r>
      <w:r>
        <w:rPr>
          <w:color w:val="0000FF"/>
        </w:rPr>
        <w:t>частью 1 статьи 7.12</w:t>
      </w:r>
      <w:r>
        <w:rPr>
          <w:color w:val="0000FF"/>
        </w:rPr>
        <w:fldChar w:fldCharType="end"/>
      </w:r>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r>
        <w:rPr>
          <w:color w:val="0000FF"/>
        </w:rPr>
        <w:fldChar w:fldCharType="begin"/>
      </w:r>
      <w:r>
        <w:rPr>
          <w:color w:val="0000FF"/>
        </w:rPr>
        <w:instrText>HYPERLINK \l "Par11883"</w:instrText>
      </w:r>
      <w:r>
        <w:rPr>
          <w:color w:val="0000FF"/>
        </w:rPr>
        <w:fldChar w:fldCharType="separate"/>
      </w:r>
      <w:r>
        <w:rPr>
          <w:color w:val="0000FF"/>
        </w:rPr>
        <w:t>статьей 27.10</w:t>
      </w:r>
      <w:r>
        <w:rPr>
          <w:color w:val="0000FF"/>
        </w:rPr>
        <w:fldChar w:fldCharType="end"/>
      </w:r>
      <w:r>
        <w:t xml:space="preserve"> настоящего Кодекса или арестованы в соответствии со </w:t>
      </w:r>
      <w:r>
        <w:rPr>
          <w:color w:val="0000FF"/>
        </w:rPr>
        <w:fldChar w:fldCharType="begin"/>
      </w:r>
      <w:r>
        <w:rPr>
          <w:color w:val="0000FF"/>
        </w:rPr>
        <w:instrText>HYPERLINK \l "Par12000"</w:instrText>
      </w:r>
      <w:r>
        <w:rPr>
          <w:color w:val="0000FF"/>
        </w:rPr>
        <w:fldChar w:fldCharType="separate"/>
      </w:r>
      <w:r>
        <w:rPr>
          <w:color w:val="0000FF"/>
        </w:rPr>
        <w:t>статьей 27.14</w:t>
      </w:r>
      <w:r>
        <w:rPr>
          <w:color w:val="0000FF"/>
        </w:rPr>
        <w:fldChar w:fldCharType="end"/>
      </w:r>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AB350000">
      <w:pPr>
        <w:pStyle w:val="Style_1"/>
        <w:ind w:firstLine="0" w:left="0"/>
        <w:jc w:val="both"/>
      </w:pPr>
      <w:r>
        <w:t xml:space="preserve">(в ред. Федеральных законов от 27.12.2005 </w:t>
      </w:r>
      <w:r>
        <w:rPr>
          <w:color w:val="0000FF"/>
        </w:rPr>
        <w:fldChar w:fldCharType="begin"/>
      </w:r>
      <w:r>
        <w:rPr>
          <w:color w:val="0000FF"/>
        </w:rPr>
        <w:instrText>HYPERLINK "consultantplus://offline/ref=FFCF61B1203897002AE1EBBDD6BF3825C8C149D509B95D78725A45920C541FD7C879D134A928812598C7176B517E95EEB070D0CD110014w3JBI"</w:instrText>
      </w:r>
      <w:r>
        <w:rPr>
          <w:color w:val="0000FF"/>
        </w:rPr>
        <w:fldChar w:fldCharType="separate"/>
      </w:r>
      <w:r>
        <w:rPr>
          <w:color w:val="0000FF"/>
        </w:rPr>
        <w:t>N 193-ФЗ</w:t>
      </w:r>
      <w:r>
        <w:rPr>
          <w:color w:val="0000FF"/>
        </w:rPr>
        <w:fldChar w:fldCharType="end"/>
      </w:r>
      <w:r>
        <w:t xml:space="preserve">, от 02.10.2007 </w:t>
      </w:r>
      <w:r>
        <w:rPr>
          <w:color w:val="0000FF"/>
        </w:rPr>
        <w:fldChar w:fldCharType="begin"/>
      </w:r>
      <w:r>
        <w:rPr>
          <w:color w:val="0000FF"/>
        </w:rPr>
        <w:instrText>HYPERLINK "consultantplus://offline/ref=FFCF61B1203897002AE1EBBDD6BF3825CFC64BD505B300727A0349900B5B40C0CF30DD35A92880299B98127E40269AEEAC6FD0D20D02163AwEJ9I"</w:instrText>
      </w:r>
      <w:r>
        <w:rPr>
          <w:color w:val="0000FF"/>
        </w:rPr>
        <w:fldChar w:fldCharType="separate"/>
      </w:r>
      <w:r>
        <w:rPr>
          <w:color w:val="0000FF"/>
        </w:rPr>
        <w:t>N 225-ФЗ</w:t>
      </w:r>
      <w:r>
        <w:rPr>
          <w:color w:val="0000FF"/>
        </w:rPr>
        <w:fldChar w:fldCharType="end"/>
      </w:r>
      <w:r>
        <w:t>)</w:t>
      </w:r>
    </w:p>
    <w:p w14:paraId="AC350000">
      <w:pPr>
        <w:pStyle w:val="Style_1"/>
        <w:spacing w:before="160"/>
        <w:ind w:firstLine="540" w:left="0"/>
        <w:jc w:val="both"/>
      </w:pPr>
      <w:r>
        <w:t xml:space="preserve">3.1. Если оружие или боевые припасы были изъяты в соответствии со </w:t>
      </w:r>
      <w:r>
        <w:rPr>
          <w:color w:val="0000FF"/>
        </w:rPr>
        <w:fldChar w:fldCharType="begin"/>
      </w:r>
      <w:r>
        <w:rPr>
          <w:color w:val="0000FF"/>
        </w:rPr>
        <w:instrText>HYPERLINK \l "Par11883"</w:instrText>
      </w:r>
      <w:r>
        <w:rPr>
          <w:color w:val="0000FF"/>
        </w:rPr>
        <w:fldChar w:fldCharType="separate"/>
      </w:r>
      <w:r>
        <w:rPr>
          <w:color w:val="0000FF"/>
        </w:rPr>
        <w:t>статьей 27.10</w:t>
      </w:r>
      <w:r>
        <w:rPr>
          <w:color w:val="0000FF"/>
        </w:rPr>
        <w:fldChar w:fldCharType="end"/>
      </w:r>
      <w:r>
        <w:t xml:space="preserve"> настоящего Кодекса или арестованы в соответствии со </w:t>
      </w:r>
      <w:r>
        <w:rPr>
          <w:color w:val="0000FF"/>
        </w:rPr>
        <w:fldChar w:fldCharType="begin"/>
      </w:r>
      <w:r>
        <w:rPr>
          <w:color w:val="0000FF"/>
        </w:rPr>
        <w:instrText>HYPERLINK \l "Par12000"</w:instrText>
      </w:r>
      <w:r>
        <w:rPr>
          <w:color w:val="0000FF"/>
        </w:rPr>
        <w:fldChar w:fldCharType="separate"/>
      </w:r>
      <w:r>
        <w:rPr>
          <w:color w:val="0000FF"/>
        </w:rPr>
        <w:t>статьей 27.14</w:t>
      </w:r>
      <w:r>
        <w:rPr>
          <w:color w:val="0000FF"/>
        </w:rPr>
        <w:fldChar w:fldCharType="end"/>
      </w:r>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AD35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"consultantplus://offline/ref=FFCF61B1203897002AE1EBBDD6BF3825C9C349D804B100727A0349900B5B40C0CF30DD35A92885209698127E40269AEEAC6FD0D20D02163AwEJ9I"</w:instrText>
      </w:r>
      <w:r>
        <w:rPr>
          <w:color w:val="0000FF"/>
        </w:rPr>
        <w:fldChar w:fldCharType="separate"/>
      </w:r>
      <w:r>
        <w:rPr>
          <w:color w:val="0000FF"/>
        </w:rPr>
        <w:t>законом</w:t>
      </w:r>
      <w:r>
        <w:rPr>
          <w:color w:val="0000FF"/>
        </w:rPr>
        <w:fldChar w:fldCharType="end"/>
      </w:r>
      <w:r>
        <w:t xml:space="preserve"> от 03.07.2016 N 227-ФЗ; в ред. Федерального </w:t>
      </w:r>
      <w:r>
        <w:rPr>
          <w:color w:val="0000FF"/>
        </w:rPr>
        <w:fldChar w:fldCharType="begin"/>
      </w:r>
      <w:r>
        <w:rPr>
          <w:color w:val="0000FF"/>
        </w:rPr>
        <w:instrText>HYPERLINK "consultantplus://offline/ref=FFCF61B1203897002AE1EBBDD6BF3825CECE42D505B000727A0349900B5B40C0CF30DD35A92880279698127E40269AEEAC6FD0D20D02163AwEJ9I"</w:instrText>
      </w:r>
      <w:r>
        <w:rPr>
          <w:color w:val="0000FF"/>
        </w:rPr>
        <w:fldChar w:fldCharType="separate"/>
      </w:r>
      <w:r>
        <w:rPr>
          <w:color w:val="0000FF"/>
        </w:rPr>
        <w:t>закона</w:t>
      </w:r>
      <w:r>
        <w:rPr>
          <w:color w:val="0000FF"/>
        </w:rPr>
        <w:fldChar w:fldCharType="end"/>
      </w:r>
      <w:r>
        <w:t xml:space="preserve"> от 28.06.2021 N 232-ФЗ)</w:t>
      </w:r>
    </w:p>
    <w:p w14:paraId="AE350000">
      <w:pPr>
        <w:pStyle w:val="Style_1"/>
        <w:spacing w:before="160"/>
        <w:ind w:firstLine="540" w:left="0"/>
        <w:jc w:val="both"/>
      </w:pPr>
      <w:r>
        <w:t xml:space="preserve">4. Конфискованные товары легкой промышленности, </w:t>
      </w:r>
      <w:r>
        <w:rPr>
          <w:color w:val="0000FF"/>
        </w:rPr>
        <w:fldChar w:fldCharType="begin"/>
      </w:r>
      <w:r>
        <w:rPr>
          <w:color w:val="0000FF"/>
        </w:rPr>
        <w:instrText>HYPERLINK "consultantplus://offline/ref=FFCF61B1203897002AE1EBBDD6BF3825C9C34AD20AB500727A0349900B5B40C0CF30DD35A92880209198127E40269AEEAC6FD0D20D02163AwEJ9I"</w:instrText>
      </w:r>
      <w:r>
        <w:rPr>
          <w:color w:val="0000FF"/>
        </w:rPr>
        <w:fldChar w:fldCharType="separate"/>
      </w:r>
      <w:r>
        <w:rPr>
          <w:color w:val="0000FF"/>
        </w:rPr>
        <w:t>перечень</w:t>
      </w:r>
      <w:r>
        <w:rPr>
          <w:color w:val="0000FF"/>
        </w:rPr>
        <w:fldChar w:fldCharType="end"/>
      </w:r>
      <w:r>
        <w:t xml:space="preserve"> которых устанавливается Правительством Российской Федерации, подлежат уничтожению в </w:t>
      </w:r>
      <w:r>
        <w:rPr>
          <w:color w:val="0000FF"/>
        </w:rPr>
        <w:fldChar w:fldCharType="begin"/>
      </w:r>
      <w:r>
        <w:rPr>
          <w:color w:val="0000FF"/>
        </w:rPr>
        <w:instrText>HYPERLINK "consultantplus://offline/ref=FFCF61B1203897002AE1EBBDD6BF3825C9C34CD60EB500727A0349900B5B40C0CF30DD35A92880259098127E40269AEEAC6FD0D20D02163AwEJ9I"</w:instrText>
      </w:r>
      <w:r>
        <w:rPr>
          <w:color w:val="0000FF"/>
        </w:rPr>
        <w:fldChar w:fldCharType="separate"/>
      </w:r>
      <w:r>
        <w:rPr>
          <w:color w:val="0000FF"/>
        </w:rPr>
        <w:t>порядке</w:t>
      </w:r>
      <w:r>
        <w:rPr>
          <w:color w:val="0000FF"/>
        </w:rPr>
        <w:fldChar w:fldCharType="end"/>
      </w:r>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r>
        <w:rPr>
          <w:color w:val="0000FF"/>
        </w:rPr>
        <w:fldChar w:fldCharType="begin"/>
      </w:r>
      <w:r>
        <w:rPr>
          <w:color w:val="0000FF"/>
        </w:rPr>
        <w:instrText>HYPERLINK "consultantplus://offline/ref=FFCF61B1203897002AE1EBBDD6BF3825C9C34AD20BB000727A0349900B5B40C0CF30DD35A92880219698127E40269AEEAC6FD0D20D02163AwEJ9I"</w:instrText>
      </w:r>
      <w:r>
        <w:rPr>
          <w:color w:val="0000FF"/>
        </w:rPr>
        <w:fldChar w:fldCharType="separate"/>
      </w:r>
      <w:r>
        <w:rPr>
          <w:color w:val="0000FF"/>
        </w:rPr>
        <w:t>случаях и порядке</w:t>
      </w:r>
      <w:r>
        <w:rPr>
          <w:color w:val="0000FF"/>
        </w:rPr>
        <w:fldChar w:fldCharType="end"/>
      </w:r>
      <w:r>
        <w:t>, установленных Правительством Российской Федерации.</w:t>
      </w:r>
    </w:p>
    <w:p w14:paraId="AF35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"consultantplus://offline/ref=FFCF61B1203897002AE1EBBDD6BF3825CCC243D709B000727A0349900B5B40C0CF30DD35A92880239298127E40269AEEAC6FD0D20D02163AwEJ9I"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23.07.2013 N 195-ФЗ; в ред. Федеральных законов от 05.12.2017 </w:t>
      </w:r>
      <w:r>
        <w:rPr>
          <w:color w:val="0000FF"/>
        </w:rPr>
        <w:fldChar w:fldCharType="begin"/>
      </w:r>
      <w:r>
        <w:rPr>
          <w:color w:val="0000FF"/>
        </w:rPr>
        <w:instrText>HYPERLINK "consultantplus://offline/ref=FFCF61B1203897002AE1EBBDD6BF3825CFCE4ED00EB400727A0349900B5B40C0CF30DD35A92880209798127E40269AEEAC6FD0D20D02163AwEJ9I"</w:instrText>
      </w:r>
      <w:r>
        <w:rPr>
          <w:color w:val="0000FF"/>
        </w:rPr>
        <w:fldChar w:fldCharType="separate"/>
      </w:r>
      <w:r>
        <w:rPr>
          <w:color w:val="0000FF"/>
        </w:rPr>
        <w:t>N 385-ФЗ</w:t>
      </w:r>
      <w:r>
        <w:rPr>
          <w:color w:val="0000FF"/>
        </w:rPr>
        <w:fldChar w:fldCharType="end"/>
      </w:r>
      <w:r>
        <w:t xml:space="preserve">, от 13.06.2023 </w:t>
      </w:r>
      <w:r>
        <w:rPr>
          <w:color w:val="0000FF"/>
        </w:rPr>
        <w:fldChar w:fldCharType="begin"/>
      </w:r>
      <w:r>
        <w:rPr>
          <w:color w:val="0000FF"/>
        </w:rPr>
        <w:instrText>HYPERLINK "consultantplus://offline/ref=FFCF61B1203897002AE1EBBDD6BF3825C9C243D208B000727A0349900B5B40C0CF30DD35A92880219A98127E40269AEEAC6FD0D20D02163AwEJ9I"</w:instrText>
      </w:r>
      <w:r>
        <w:rPr>
          <w:color w:val="0000FF"/>
        </w:rPr>
        <w:fldChar w:fldCharType="separate"/>
      </w:r>
      <w:r>
        <w:rPr>
          <w:color w:val="0000FF"/>
        </w:rPr>
        <w:t>N 202-ФЗ</w:t>
      </w:r>
      <w:r>
        <w:rPr>
          <w:color w:val="0000FF"/>
        </w:rPr>
        <w:fldChar w:fldCharType="end"/>
      </w:r>
      <w:r>
        <w:t>)</w:t>
      </w:r>
    </w:p>
    <w:p w14:paraId="B0350000">
      <w:pPr>
        <w:pStyle w:val="Style_1"/>
        <w:spacing w:before="160"/>
        <w:ind w:firstLine="540" w:left="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r>
        <w:rPr>
          <w:color w:val="0000FF"/>
        </w:rPr>
        <w:fldChar w:fldCharType="begin"/>
      </w:r>
      <w:r>
        <w:rPr>
          <w:color w:val="0000FF"/>
        </w:rPr>
        <w:instrText>HYPERLINK \l "Par6309"</w:instrText>
      </w:r>
      <w:r>
        <w:rPr>
          <w:color w:val="0000FF"/>
        </w:rPr>
        <w:fldChar w:fldCharType="separate"/>
      </w:r>
      <w:r>
        <w:rPr>
          <w:color w:val="0000FF"/>
        </w:rPr>
        <w:t>частью 1 статьи 14.27</w:t>
      </w:r>
      <w:r>
        <w:rPr>
          <w:color w:val="0000FF"/>
        </w:rPr>
        <w:fldChar w:fldCharType="end"/>
      </w:r>
      <w:r>
        <w:t xml:space="preserve"> настоящего Кодекса, подлежат уничтожению в </w:t>
      </w:r>
      <w:r>
        <w:rPr>
          <w:color w:val="0000FF"/>
        </w:rPr>
        <w:fldChar w:fldCharType="begin"/>
      </w:r>
      <w:r>
        <w:rPr>
          <w:color w:val="0000FF"/>
        </w:rPr>
        <w:instrText>HYPERLINK "consultantplus://offline/ref=FFCF61B1203897002AE1EBBDD6BF3825C9C34CD60EB500727A0349900B5B40C0CF30DD35A92880209798127E40269AEEAC6FD0D20D02163AwEJ9I"</w:instrText>
      </w:r>
      <w:r>
        <w:rPr>
          <w:color w:val="0000FF"/>
        </w:rPr>
        <w:fldChar w:fldCharType="separate"/>
      </w:r>
      <w:r>
        <w:rPr>
          <w:color w:val="0000FF"/>
        </w:rPr>
        <w:t>порядке</w:t>
      </w:r>
      <w:r>
        <w:rPr>
          <w:color w:val="0000FF"/>
        </w:rPr>
        <w:fldChar w:fldCharType="end"/>
      </w:r>
      <w:r>
        <w:t>, установленном Правительством Российской Федерации.</w:t>
      </w:r>
    </w:p>
    <w:p w14:paraId="B135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"consultantplus://offline/ref=FFCF61B1203897002AE1EBBDD6BF3825CFCE4ED00EB400727A0349900B5B40C0CF30DD35A92880209698127E40269AEEAC6FD0D20D02163AwEJ9I"</w:instrText>
      </w:r>
      <w:r>
        <w:rPr>
          <w:color w:val="0000FF"/>
        </w:rPr>
        <w:fldChar w:fldCharType="separate"/>
      </w:r>
      <w:r>
        <w:rPr>
          <w:color w:val="0000FF"/>
        </w:rPr>
        <w:t>законом</w:t>
      </w:r>
      <w:r>
        <w:rPr>
          <w:color w:val="0000FF"/>
        </w:rPr>
        <w:fldChar w:fldCharType="end"/>
      </w:r>
      <w:r>
        <w:t xml:space="preserve"> от 05.12.2017 N 385-ФЗ)</w:t>
      </w:r>
    </w:p>
    <w:p w14:paraId="B2350000">
      <w:pPr>
        <w:pStyle w:val="Style_1"/>
        <w:ind w:firstLine="0" w:left="0"/>
        <w:jc w:val="both"/>
      </w:pPr>
    </w:p>
    <w:p w14:paraId="B3350000">
      <w:pPr>
        <w:pStyle w:val="Style_1"/>
        <w:ind w:firstLine="540" w:left="0"/>
        <w:jc w:val="both"/>
        <w:outlineLvl w:val="2"/>
        <w:rPr>
          <w:b w:val="1"/>
        </w:rPr>
      </w:pPr>
      <w:r>
        <w:rPr>
          <w:b w:val="1"/>
        </w:rPr>
        <w:t>Статья 32.5. Органы, исполняющие постановления о лишении специального права</w:t>
      </w:r>
    </w:p>
    <w:p w14:paraId="B4350000">
      <w:pPr>
        <w:pStyle w:val="Style_1"/>
        <w:ind w:firstLine="0" w:left="0"/>
        <w:jc w:val="both"/>
      </w:pPr>
    </w:p>
    <w:p w14:paraId="B5350000">
      <w:pPr>
        <w:pStyle w:val="Style_1"/>
        <w:ind w:firstLine="540" w:left="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B6350000">
      <w:pPr>
        <w:pStyle w:val="Style_1"/>
        <w:spacing w:before="160"/>
        <w:ind w:firstLine="540" w:left="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r>
        <w:rPr>
          <w:color w:val="0000FF"/>
        </w:rPr>
        <w:fldChar w:fldCharType="begin"/>
      </w:r>
      <w:r>
        <w:rPr>
          <w:color w:val="0000FF"/>
        </w:rPr>
        <w:instrText>HYPERLINK "consultantplus://offline/ref=FFCF61B1203897002AE1EBBDD6BF3825CEC049D40CB000727A0349900B5B40C0CF30DD35A92880209298127E40269AEEAC6FD0D20D02163AwEJ9I"</w:instrText>
      </w:r>
      <w:r>
        <w:rPr>
          <w:color w:val="0000FF"/>
        </w:rPr>
        <w:fldChar w:fldCharType="separate"/>
      </w:r>
      <w:r>
        <w:rPr>
          <w:color w:val="0000FF"/>
        </w:rPr>
        <w:t>органов</w:t>
      </w:r>
      <w:r>
        <w:rPr>
          <w:color w:val="0000FF"/>
        </w:rPr>
        <w:fldChar w:fldCharType="end"/>
      </w:r>
      <w:r>
        <w:t>, осуществляющих региональный государственный надзор в области технического состояния самоходных машин и других видов техники.</w:t>
      </w:r>
    </w:p>
    <w:p w14:paraId="B7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"consultantplus://offline/ref=FFCF61B1203897002AE1EBBDD6BF3825CFCE4CD60DB500727A0349900B5B40C0CF30DD35A92880299598127E40269AEEAC6FD0D20D02163AwEJ9I"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B8350000">
      <w:pPr>
        <w:pStyle w:val="Style_1"/>
        <w:spacing w:before="160"/>
        <w:ind w:firstLine="540" w:left="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B9350000">
      <w:pPr>
        <w:pStyle w:val="Style_1"/>
        <w:spacing w:before="160"/>
        <w:ind w:firstLine="540" w:left="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BA350000">
      <w:pPr>
        <w:pStyle w:val="Style_1"/>
        <w:spacing w:before="160"/>
        <w:ind w:firstLine="540" w:left="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BB350000">
      <w:pPr>
        <w:pStyle w:val="Style_1"/>
        <w:ind w:firstLine="0" w:left="0"/>
        <w:jc w:val="both"/>
      </w:pPr>
      <w:r>
        <w:t xml:space="preserve">(часть 5 в ред. Федерального </w:t>
      </w:r>
      <w:r>
        <w:rPr>
          <w:color w:val="0000FF"/>
        </w:rPr>
        <w:fldChar w:fldCharType="begin"/>
      </w:r>
      <w:r>
        <w:rPr>
          <w:color w:val="0000FF"/>
        </w:rPr>
        <w:instrText>HYPERLINK "consultantplus://offline/ref=FFCF61B1203897002AE1EBBDD6BF3825CFCE4CD60DB500727A0349900B5B40C0CF30DD35A92880299498127E40269AEEAC6FD0D20D02163AwEJ9I"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BC350000">
      <w:pPr>
        <w:pStyle w:val="Style_1"/>
        <w:spacing w:before="160"/>
        <w:ind w:firstLine="540" w:left="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BD35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"consultantplus://offline/ref=FFCF61B1203897002AE1EBBDD6BF3825CFC64AD605B000727A0349900B5B40C0CF30DD35A92881289598127E40269AEEAC6FD0D20D02163AwEJ9I"</w:instrText>
      </w:r>
      <w:r>
        <w:rPr>
          <w:color w:val="0000FF"/>
        </w:rPr>
        <w:fldChar w:fldCharType="separate"/>
      </w:r>
      <w:r>
        <w:rPr>
          <w:color w:val="0000FF"/>
        </w:rPr>
        <w:t>законом</w:t>
      </w:r>
      <w:r>
        <w:rPr>
          <w:color w:val="0000FF"/>
        </w:rPr>
        <w:fldChar w:fldCharType="end"/>
      </w:r>
      <w:r>
        <w:t xml:space="preserve"> от 28.12.2010 N 398-ФЗ; в ред. Федерального </w:t>
      </w:r>
      <w:r>
        <w:rPr>
          <w:color w:val="0000FF"/>
        </w:rPr>
        <w:fldChar w:fldCharType="begin"/>
      </w:r>
      <w:r>
        <w:rPr>
          <w:color w:val="0000FF"/>
        </w:rPr>
        <w:instrText>HYPERLINK "consultantplus://offline/ref=FFCF61B1203897002AE1EBBDD6BF3825C9C349D804B100727A0349900B5B40C0CF30DD35A92885209498127E40269AEEAC6FD0D20D02163AwEJ9I"</w:instrText>
      </w:r>
      <w:r>
        <w:rPr>
          <w:color w:val="0000FF"/>
        </w:rPr>
        <w:fldChar w:fldCharType="separate"/>
      </w:r>
      <w:r>
        <w:rPr>
          <w:color w:val="0000FF"/>
        </w:rPr>
        <w:t>закона</w:t>
      </w:r>
      <w:r>
        <w:rPr>
          <w:color w:val="0000FF"/>
        </w:rPr>
        <w:fldChar w:fldCharType="end"/>
      </w:r>
      <w:r>
        <w:t xml:space="preserve"> от 03.07.2016 N 227-ФЗ)</w:t>
      </w:r>
    </w:p>
    <w:p w14:paraId="BE350000">
      <w:pPr>
        <w:pStyle w:val="Style_1"/>
        <w:ind w:firstLine="0" w:left="0"/>
        <w:jc w:val="both"/>
      </w:pPr>
    </w:p>
    <w:p w14:paraId="BF350000">
      <w:pPr>
        <w:pStyle w:val="Style_1"/>
        <w:ind w:firstLine="540" w:left="0"/>
        <w:jc w:val="both"/>
        <w:outlineLvl w:val="2"/>
        <w:rPr>
          <w:b w:val="1"/>
        </w:rPr>
      </w:pPr>
      <w:r>
        <w:rPr>
          <w:b w:val="1"/>
        </w:rPr>
        <w:t>Статья 32.6. Порядок исполнения постановления о лишении специального права</w:t>
      </w:r>
    </w:p>
    <w:p w14:paraId="C0350000">
      <w:pPr>
        <w:pStyle w:val="Style_1"/>
        <w:ind w:firstLine="0" w:left="0"/>
        <w:jc w:val="both"/>
      </w:pPr>
    </w:p>
    <w:p w14:paraId="C1350000">
      <w:pPr>
        <w:pStyle w:val="Style_1"/>
        <w:ind w:firstLine="540" w:left="0"/>
        <w:jc w:val="both"/>
      </w:pPr>
      <w:bookmarkStart w:id="2166" w:name="Par13304"/>
      <w:bookmarkEnd w:id="2166"/>
      <w:r>
        <w:t xml:space="preserve">1. Исполнение постановления о </w:t>
      </w:r>
      <w:r>
        <w:rPr>
          <w:color w:val="0000FF"/>
        </w:rPr>
        <w:fldChar w:fldCharType="begin"/>
      </w:r>
      <w:r>
        <w:rPr>
          <w:color w:val="0000FF"/>
        </w:rPr>
        <w:instrText>HYPERLINK "consultantplus://offline/ref=FFCF61B1203897002AE1EBBDD6BF3825CEC44DD70CB300727A0349900B5B40C0CF30DD35A92881249598127E40269AEEAC6FD0D20D02163AwEJ9I"</w:instrText>
      </w:r>
      <w:r>
        <w:rPr>
          <w:color w:val="0000FF"/>
        </w:rPr>
        <w:fldChar w:fldCharType="separate"/>
      </w:r>
      <w:r>
        <w:rPr>
          <w:color w:val="0000FF"/>
        </w:rPr>
        <w:t>лишении права</w:t>
      </w:r>
      <w:r>
        <w:rPr>
          <w:color w:val="0000FF"/>
        </w:rPr>
        <w:fldChar w:fldCharType="end"/>
      </w:r>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C235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"consultantplus://offline/ref=FFCF61B1203897002AE1EBBDD6BF3825CCC149D90BB500727A0349900B5B40C0CF30DD35A92882259198127E40269AEEAC6FD0D20D02163AwEJ9I"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"consultantplus://offline/ref=FFCF61B1203897002AE1EBBDD6BF3825CCC149D90FB100727A0349900B5B40C0CF30DD35A92881249298127E40269AEEAC6FD0D20D02163AwEJ9I"</w:instrText>
      </w:r>
      <w:r>
        <w:rPr>
          <w:color w:val="0000FF"/>
        </w:rPr>
        <w:fldChar w:fldCharType="separate"/>
      </w:r>
      <w:r>
        <w:rPr>
          <w:color w:val="0000FF"/>
        </w:rPr>
        <w:t>N 196-ФЗ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"consultantplus://offline/ref=FFCF61B1203897002AE1EBBDD6BF3825C9C24CD008BB00727A0349900B5B40C0CF30DD35A92885239498127E40269AEEAC6FD0D20D02163AwEJ9I"</w:instrText>
      </w:r>
      <w:r>
        <w:rPr>
          <w:color w:val="0000FF"/>
        </w:rPr>
        <w:fldChar w:fldCharType="separate"/>
      </w:r>
      <w:r>
        <w:rPr>
          <w:color w:val="0000FF"/>
        </w:rPr>
        <w:t>N 307-ФЗ</w:t>
      </w:r>
      <w:r>
        <w:rPr>
          <w:color w:val="0000FF"/>
        </w:rPr>
        <w:fldChar w:fldCharType="end"/>
      </w:r>
      <w:r>
        <w:t>)</w:t>
      </w:r>
    </w:p>
    <w:p w14:paraId="C3350000">
      <w:pPr>
        <w:pStyle w:val="Style_1"/>
        <w:spacing w:before="160"/>
        <w:ind w:firstLine="540" w:left="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C4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"consultantplus://offline/ref=FFCF61B1203897002AE1EBBDD6BF3825C9C24CD008BB00727A0349900B5B40C0CF30DD35A92885239B98127E40269AEEAC6FD0D20D02163AwEJ9I"</w:instrText>
      </w:r>
      <w:r>
        <w:rPr>
          <w:color w:val="0000FF"/>
        </w:rPr>
        <w:fldChar w:fldCharType="separate"/>
      </w:r>
      <w:r>
        <w:rPr>
          <w:color w:val="0000FF"/>
        </w:rPr>
        <w:t>закона</w:t>
      </w:r>
      <w:r>
        <w:rPr>
          <w:color w:val="0000FF"/>
        </w:rPr>
        <w:fldChar w:fldCharType="end"/>
      </w:r>
      <w:r>
        <w:t xml:space="preserve"> от 14.10.2014 N 307-ФЗ)</w:t>
      </w:r>
    </w:p>
    <w:p w14:paraId="C5350000">
      <w:pPr>
        <w:pStyle w:val="Style_1"/>
        <w:spacing w:before="160"/>
        <w:ind w:firstLine="540" w:left="0"/>
        <w:jc w:val="both"/>
      </w:pPr>
      <w:r>
        <w:t xml:space="preserve">3. Исполнение постановления о лишении права осуществлять охоту осуществляется путем </w:t>
      </w:r>
      <w:r>
        <w:rPr>
          <w:color w:val="0000FF"/>
        </w:rPr>
        <w:fldChar w:fldCharType="begin"/>
      </w:r>
      <w:r>
        <w:rPr>
          <w:color w:val="0000FF"/>
        </w:rPr>
        <w:instrText>HYPERLINK "consultantplus://offline/ref=FFCF61B1203897002AE1EBBDD6BF3825C9C549D70DB200727A0349900B5B40C0CF30DD35A92880209198127E40269AEEAC6FD0D20D02163AwEJ9I"</w:instrText>
      </w:r>
      <w:r>
        <w:rPr>
          <w:color w:val="0000FF"/>
        </w:rPr>
        <w:fldChar w:fldCharType="separate"/>
      </w:r>
      <w:r>
        <w:rPr>
          <w:color w:val="0000FF"/>
        </w:rPr>
        <w:t>аннулирования</w:t>
      </w:r>
      <w:r>
        <w:rPr>
          <w:color w:val="0000FF"/>
        </w:rPr>
        <w:fldChar w:fldCharType="end"/>
      </w:r>
      <w:r>
        <w:t xml:space="preserve"> охотничьего билета.</w:t>
      </w:r>
    </w:p>
    <w:p w14:paraId="C635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"consultantplus://offline/ref=FFCF61B1203897002AE1EBBDD6BF3825C9C543D30DBB00727A0349900B5B40C0CF30DD35A92886269498127E40269AEEAC6FD0D20D02163AwEJ9I"</w:instrText>
      </w:r>
      <w:r>
        <w:rPr>
          <w:color w:val="0000FF"/>
        </w:rPr>
        <w:fldChar w:fldCharType="separate"/>
      </w:r>
      <w:r>
        <w:rPr>
          <w:color w:val="0000FF"/>
        </w:rPr>
        <w:t>закона</w:t>
      </w:r>
      <w:r>
        <w:rPr>
          <w:color w:val="0000FF"/>
        </w:rPr>
        <w:fldChar w:fldCharType="end"/>
      </w:r>
      <w:r>
        <w:t xml:space="preserve"> от 24.07.2009 N 209-ФЗ)</w:t>
      </w:r>
    </w:p>
    <w:p w14:paraId="C7350000">
      <w:pPr>
        <w:pStyle w:val="Style_1"/>
        <w:spacing w:before="160"/>
        <w:ind w:firstLine="540" w:left="0"/>
        <w:jc w:val="both"/>
      </w:pPr>
      <w:bookmarkStart w:id="2167" w:name="Par13310"/>
      <w:bookmarkEnd w:id="2167"/>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r>
        <w:rPr>
          <w:color w:val="0000FF"/>
        </w:rPr>
        <w:fldChar w:fldCharType="begin"/>
      </w:r>
      <w:r>
        <w:rPr>
          <w:color w:val="0000FF"/>
        </w:rPr>
        <w:instrText>HYPERLINK "consultantplus://offline/ref=FFCF61B1203897002AE1EBBDD6BF3825C9C54CD90BB200727A0349900B5B40C0CF30DD35A8218B75C2D71322067189EDAF6FD3D311w0J3I"</w:instrText>
      </w:r>
      <w:r>
        <w:rPr>
          <w:color w:val="0000FF"/>
        </w:rPr>
        <w:fldChar w:fldCharType="separate"/>
      </w:r>
      <w:r>
        <w:rPr>
          <w:color w:val="0000FF"/>
        </w:rPr>
        <w:t>аннулирования</w:t>
      </w:r>
      <w:r>
        <w:rPr>
          <w:color w:val="0000FF"/>
        </w:rPr>
        <w:fldChar w:fldCharType="end"/>
      </w:r>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C8350000">
      <w:pPr>
        <w:pStyle w:val="Style_1"/>
        <w:ind w:firstLine="0" w:left="0"/>
        <w:jc w:val="both"/>
      </w:pPr>
      <w:r>
        <w:t xml:space="preserve">(часть 3.1 введена Федеральным </w:t>
      </w:r>
      <w:r>
        <w:rPr>
          <w:color w:val="0000FF"/>
        </w:rPr>
        <w:fldChar w:fldCharType="begin"/>
      </w:r>
      <w:r>
        <w:rPr>
          <w:color w:val="0000FF"/>
        </w:rPr>
        <w:instrText>HYPERLINK "consultantplus://offline/ref=FFCF61B1203897002AE1EBBDD6BF3825CFC64AD605B000727A0349900B5B40C0CF30DD35A92881289B98127E40269AEEAC6FD0D20D02163AwEJ9I"</w:instrText>
      </w:r>
      <w:r>
        <w:rPr>
          <w:color w:val="0000FF"/>
        </w:rPr>
        <w:fldChar w:fldCharType="separate"/>
      </w:r>
      <w:r>
        <w:rPr>
          <w:color w:val="0000FF"/>
        </w:rPr>
        <w:t>законом</w:t>
      </w:r>
      <w:r>
        <w:rPr>
          <w:color w:val="0000FF"/>
        </w:rPr>
        <w:fldChar w:fldCharType="end"/>
      </w:r>
      <w:r>
        <w:t xml:space="preserve"> от 28.12.2010 N 398-ФЗ)</w:t>
      </w:r>
    </w:p>
    <w:p w14:paraId="C9350000">
      <w:pPr>
        <w:pStyle w:val="Style_1"/>
        <w:spacing w:before="160"/>
        <w:ind w:firstLine="540" w:left="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r>
        <w:rPr>
          <w:color w:val="0000FF"/>
        </w:rPr>
        <w:fldChar w:fldCharType="begin"/>
      </w:r>
      <w:r>
        <w:rPr>
          <w:color w:val="0000FF"/>
        </w:rPr>
        <w:instrText>HYPERLINK \l "Par13314"</w:instrText>
      </w:r>
      <w:r>
        <w:rPr>
          <w:color w:val="0000FF"/>
        </w:rPr>
        <w:fldChar w:fldCharType="separate"/>
      </w:r>
      <w:r>
        <w:rPr>
          <w:color w:val="0000FF"/>
        </w:rPr>
        <w:t>частью 4.1</w:t>
      </w:r>
      <w:r>
        <w:rPr>
          <w:color w:val="0000FF"/>
        </w:rPr>
        <w:fldChar w:fldCharType="end"/>
      </w:r>
      <w:r>
        <w:t xml:space="preserve"> настоящей статьи.</w:t>
      </w:r>
    </w:p>
    <w:p w14:paraId="CA350000">
      <w:pPr>
        <w:pStyle w:val="Style_1"/>
        <w:ind w:firstLine="0" w:left="0"/>
        <w:jc w:val="both"/>
      </w:pPr>
      <w:r>
        <w:t xml:space="preserve">(в ред. Федеральных законов от 24.07.2007 </w:t>
      </w:r>
      <w:r>
        <w:rPr>
          <w:color w:val="0000FF"/>
        </w:rPr>
        <w:fldChar w:fldCharType="begin"/>
      </w:r>
      <w:r>
        <w:rPr>
          <w:color w:val="0000FF"/>
        </w:rPr>
        <w:instrText>HYPERLINK "consultantplus://offline/ref=FFCF61B1203897002AE1EBBDD6BF3825CCC149D90BB500727A0349900B5B40C0CF30DD35A92882259098127E40269AEEAC6FD0D20D02163AwEJ9I"</w:instrText>
      </w:r>
      <w:r>
        <w:rPr>
          <w:color w:val="0000FF"/>
        </w:rPr>
        <w:fldChar w:fldCharType="separate"/>
      </w:r>
      <w:r>
        <w:rPr>
          <w:color w:val="0000FF"/>
        </w:rPr>
        <w:t>N 210-ФЗ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"consultantplus://offline/ref=FFCF61B1203897002AE1EBBDD6BF3825CCC149D90FB100727A0349900B5B40C0CF30DD35A92881249198127E40269AEEAC6FD0D20D02163AwEJ9I"</w:instrText>
      </w:r>
      <w:r>
        <w:rPr>
          <w:color w:val="0000FF"/>
        </w:rPr>
        <w:fldChar w:fldCharType="separate"/>
      </w:r>
      <w:r>
        <w:rPr>
          <w:color w:val="0000FF"/>
        </w:rPr>
        <w:t>N 196-ФЗ</w:t>
      </w:r>
      <w:r>
        <w:rPr>
          <w:color w:val="0000FF"/>
        </w:rPr>
        <w:fldChar w:fldCharType="end"/>
      </w:r>
      <w:r>
        <w:t>)</w:t>
      </w:r>
    </w:p>
    <w:p w14:paraId="CB350000">
      <w:pPr>
        <w:pStyle w:val="Style_1"/>
        <w:spacing w:before="160"/>
        <w:ind w:firstLine="540" w:left="0"/>
        <w:jc w:val="both"/>
      </w:pPr>
      <w:bookmarkStart w:id="2168" w:name="Par13314"/>
      <w:bookmarkEnd w:id="2168"/>
      <w:r>
        <w:t xml:space="preserve">4.1. По истечении срока лишения специального права за совершение административных правонарушений, предусмотренных </w:t>
      </w:r>
      <w:r>
        <w:rPr>
          <w:color w:val="0000FF"/>
        </w:rPr>
        <w:fldChar w:fldCharType="begin"/>
      </w:r>
      <w:r>
        <w:rPr>
          <w:color w:val="0000FF"/>
        </w:rPr>
        <w:instrText>HYPERLINK \l "Par3310"</w:instrText>
      </w:r>
      <w:r>
        <w:rPr>
          <w:color w:val="0000FF"/>
        </w:rPr>
        <w:fldChar w:fldCharType="separate"/>
      </w:r>
      <w:r>
        <w:rPr>
          <w:color w:val="0000FF"/>
        </w:rPr>
        <w:t>статьей 9.3</w:t>
      </w:r>
      <w:r>
        <w:rPr>
          <w:color w:val="0000FF"/>
        </w:rPr>
        <w:fldChar w:fldCharType="end"/>
      </w:r>
      <w:r>
        <w:t xml:space="preserve"> и </w:t>
      </w:r>
      <w:r>
        <w:rPr>
          <w:color w:val="0000FF"/>
        </w:rPr>
        <w:fldChar w:fldCharType="begin"/>
      </w:r>
      <w:r>
        <w:rPr>
          <w:color w:val="0000FF"/>
        </w:rPr>
        <w:instrText>HYPERLINK \l "Par4157"</w:instrText>
      </w:r>
      <w:r>
        <w:rPr>
          <w:color w:val="0000FF"/>
        </w:rPr>
        <w:fldChar w:fldCharType="separate"/>
      </w:r>
      <w:r>
        <w:rPr>
          <w:color w:val="0000FF"/>
        </w:rPr>
        <w:t>главой 12</w:t>
      </w:r>
      <w:r>
        <w:rPr>
          <w:color w:val="0000FF"/>
        </w:rPr>
        <w:fldChar w:fldCharType="end"/>
      </w:r>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r>
        <w:rPr>
          <w:color w:val="0000FF"/>
        </w:rPr>
        <w:fldChar w:fldCharType="begin"/>
      </w:r>
      <w:r>
        <w:rPr>
          <w:color w:val="0000FF"/>
        </w:rPr>
        <w:instrText>HYPERLINK \l "Par4301"</w:instrText>
      </w:r>
      <w:r>
        <w:rPr>
          <w:color w:val="0000FF"/>
        </w:rPr>
        <w:fldChar w:fldCharType="separate"/>
      </w:r>
      <w:r>
        <w:rPr>
          <w:color w:val="0000FF"/>
        </w:rPr>
        <w:t>частью 1 статьи 12.8</w:t>
      </w:r>
      <w:r>
        <w:rPr>
          <w:color w:val="0000FF"/>
        </w:rPr>
        <w:fldChar w:fldCharType="end"/>
      </w:r>
      <w:r>
        <w:t xml:space="preserve">, </w:t>
      </w:r>
      <w:r>
        <w:rPr>
          <w:color w:val="0000FF"/>
        </w:rPr>
        <w:fldChar w:fldCharType="begin"/>
      </w:r>
      <w:r>
        <w:rPr>
          <w:color w:val="0000FF"/>
        </w:rPr>
        <w:instrText>HYPERLINK \l "Par4693"</w:instrText>
      </w:r>
      <w:r>
        <w:rPr>
          <w:color w:val="0000FF"/>
        </w:rPr>
        <w:fldChar w:fldCharType="separate"/>
      </w:r>
      <w:r>
        <w:rPr>
          <w:color w:val="0000FF"/>
        </w:rPr>
        <w:t>частью 1 статьи 12.26</w:t>
      </w:r>
      <w:r>
        <w:rPr>
          <w:color w:val="0000FF"/>
        </w:rPr>
        <w:fldChar w:fldCharType="end"/>
      </w:r>
      <w:r>
        <w:t xml:space="preserve"> и </w:t>
      </w:r>
      <w:r>
        <w:rPr>
          <w:color w:val="0000FF"/>
        </w:rPr>
        <w:fldChar w:fldCharType="begin"/>
      </w:r>
      <w:r>
        <w:rPr>
          <w:color w:val="0000FF"/>
        </w:rPr>
        <w:instrText>HYPERLINK \l "Par4711"</w:instrText>
      </w:r>
      <w:r>
        <w:rPr>
          <w:color w:val="0000FF"/>
        </w:rPr>
        <w:fldChar w:fldCharType="separate"/>
      </w:r>
      <w:r>
        <w:rPr>
          <w:color w:val="0000FF"/>
        </w:rPr>
        <w:t>частью 3 статьи 12.27</w:t>
      </w:r>
      <w:r>
        <w:rPr>
          <w:color w:val="0000FF"/>
        </w:rPr>
        <w:fldChar w:fldCharType="end"/>
      </w:r>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14:paraId="CC350000">
      <w:pPr>
        <w:pStyle w:val="Style_1"/>
        <w:ind w:firstLine="0" w:left="0"/>
        <w:jc w:val="both"/>
      </w:pPr>
      <w:r>
        <w:t xml:space="preserve">(часть 4.1 введена Федеральным </w:t>
      </w:r>
      <w:r>
        <w:rPr>
          <w:color w:val="0000FF"/>
        </w:rPr>
        <w:fldChar w:fldCharType="begin"/>
      </w:r>
      <w:r>
        <w:rPr>
          <w:color w:val="0000FF"/>
        </w:rPr>
        <w:instrText>HYPERLINK "consultantplus://offline/ref=FFCF61B1203897002AE1EBBDD6BF3825CCC149D90FB100727A0349900B5B40C0CF30DD35A92881249098127E40269AEEAC6FD0D20D02163AwEJ9I"</w:instrText>
      </w:r>
      <w:r>
        <w:rPr>
          <w:color w:val="0000FF"/>
        </w:rPr>
        <w:fldChar w:fldCharType="separate"/>
      </w:r>
      <w:r>
        <w:rPr>
          <w:color w:val="0000FF"/>
        </w:rPr>
        <w:t>законом</w:t>
      </w:r>
      <w:r>
        <w:rPr>
          <w:color w:val="0000FF"/>
        </w:rPr>
        <w:fldChar w:fldCharType="end"/>
      </w:r>
      <w:r>
        <w:t xml:space="preserve"> от 23.07.2013 N 196-ФЗ; в ред. Федеральных законов от 14.10.2014 </w:t>
      </w:r>
      <w:r>
        <w:rPr>
          <w:color w:val="0000FF"/>
        </w:rPr>
        <w:fldChar w:fldCharType="begin"/>
      </w:r>
      <w:r>
        <w:rPr>
          <w:color w:val="0000FF"/>
        </w:rPr>
        <w:instrText>HYPERLINK "consultantplus://offline/ref=FFCF61B1203897002AE1EBBDD6BF3825C9C24CD008BB00727A0349900B5B40C0CF30DD35A92885239A98127E40269AEEAC6FD0D20D02163AwEJ9I"</w:instrText>
      </w:r>
      <w:r>
        <w:rPr>
          <w:color w:val="0000FF"/>
        </w:rPr>
        <w:fldChar w:fldCharType="separate"/>
      </w:r>
      <w:r>
        <w:rPr>
          <w:color w:val="0000FF"/>
        </w:rPr>
        <w:t>N 307-ФЗ</w:t>
      </w:r>
      <w:r>
        <w:rPr>
          <w:color w:val="0000FF"/>
        </w:rPr>
        <w:fldChar w:fldCharType="end"/>
      </w:r>
      <w:r>
        <w:t xml:space="preserve">, от 31.12.2014 </w:t>
      </w:r>
      <w:r>
        <w:rPr>
          <w:color w:val="0000FF"/>
        </w:rPr>
        <w:fldChar w:fldCharType="begin"/>
      </w:r>
      <w:r>
        <w:rPr>
          <w:color w:val="0000FF"/>
        </w:rPr>
        <w:instrText>HYPERLINK "consultantplus://offline/ref=FFCF61B1203897002AE1EBBDD6BF3825CCC149D00BB700727A0349900B5B40C0CF30DD35A92880259798127E40269AEEAC6FD0D20D02163AwEJ9I"</w:instrText>
      </w:r>
      <w:r>
        <w:rPr>
          <w:color w:val="0000FF"/>
        </w:rPr>
        <w:fldChar w:fldCharType="separate"/>
      </w:r>
      <w:r>
        <w:rPr>
          <w:color w:val="0000FF"/>
        </w:rPr>
        <w:t>N 528-ФЗ</w:t>
      </w:r>
      <w:r>
        <w:rPr>
          <w:color w:val="0000FF"/>
        </w:rPr>
        <w:fldChar w:fldCharType="end"/>
      </w:r>
      <w:r>
        <w:t>)</w:t>
      </w:r>
    </w:p>
    <w:p w14:paraId="CD350000">
      <w:pPr>
        <w:pStyle w:val="Style_1"/>
        <w:spacing w:before="160"/>
        <w:ind w:firstLine="540" w:left="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CE350000">
      <w:pPr>
        <w:pStyle w:val="Style_1"/>
        <w:ind w:firstLine="0" w:left="0"/>
        <w:jc w:val="both"/>
      </w:pPr>
      <w:r>
        <w:t xml:space="preserve">(часть пятая введена Федеральным </w:t>
      </w:r>
      <w:r>
        <w:rPr>
          <w:color w:val="0000FF"/>
        </w:rPr>
        <w:fldChar w:fldCharType="begin"/>
      </w:r>
      <w:r>
        <w:rPr>
          <w:color w:val="0000FF"/>
        </w:rPr>
        <w:instrText>HYPERLINK "consultantplus://offline/ref=FFCF61B1203897002AE1EBBDD6BF3825CCC149D90BB500727A0349900B5B40C0CF30DD35A92882259698127E40269AEEAC6FD0D20D02163AwEJ9I"</w:instrText>
      </w:r>
      <w:r>
        <w:rPr>
          <w:color w:val="0000FF"/>
        </w:rPr>
        <w:fldChar w:fldCharType="separate"/>
      </w:r>
      <w:r>
        <w:rPr>
          <w:color w:val="0000FF"/>
        </w:rPr>
        <w:t>законом</w:t>
      </w:r>
      <w:r>
        <w:rPr>
          <w:color w:val="0000FF"/>
        </w:rPr>
        <w:fldChar w:fldCharType="end"/>
      </w:r>
      <w:r>
        <w:t xml:space="preserve"> от 24.07.2007 N 210-ФЗ)</w:t>
      </w:r>
    </w:p>
    <w:p w14:paraId="CF350000">
      <w:pPr>
        <w:pStyle w:val="Style_1"/>
        <w:ind w:firstLine="0" w:left="0"/>
        <w:jc w:val="both"/>
      </w:pPr>
    </w:p>
    <w:p w14:paraId="D0350000">
      <w:pPr>
        <w:pStyle w:val="Style_1"/>
        <w:ind w:firstLine="540" w:left="0"/>
        <w:jc w:val="both"/>
        <w:outlineLvl w:val="2"/>
        <w:rPr>
          <w:b w:val="1"/>
        </w:rPr>
      </w:pPr>
      <w:r>
        <w:rPr>
          <w:b w:val="1"/>
        </w:rPr>
        <w:t>Статья 32.7. Исчисление срока лишения специального права</w:t>
      </w:r>
    </w:p>
    <w:p w14:paraId="D1350000">
      <w:pPr>
        <w:pStyle w:val="Style_1"/>
        <w:ind w:firstLine="0" w:left="0"/>
        <w:jc w:val="both"/>
      </w:pPr>
    </w:p>
    <w:p w14:paraId="D2350000">
      <w:pPr>
        <w:pStyle w:val="Style_1"/>
        <w:ind w:firstLine="540" w:left="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D3350000">
      <w:pPr>
        <w:pStyle w:val="Style_1"/>
        <w:spacing w:before="160"/>
        <w:ind w:firstLine="540" w:left="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r>
        <w:rPr>
          <w:color w:val="0000FF"/>
        </w:rPr>
        <w:fldChar w:fldCharType="begin"/>
      </w:r>
      <w:r>
        <w:rPr>
          <w:color w:val="0000FF"/>
        </w:rPr>
        <w:instrText>HYPERLINK \l "Par13304"</w:instrText>
      </w:r>
      <w:r>
        <w:rPr>
          <w:color w:val="0000FF"/>
        </w:rPr>
        <w:fldChar w:fldCharType="separate"/>
      </w:r>
      <w:r>
        <w:rPr>
          <w:color w:val="0000FF"/>
        </w:rPr>
        <w:t>частями 1</w:t>
      </w:r>
      <w:r>
        <w:rPr>
          <w:color w:val="0000FF"/>
        </w:rPr>
        <w:fldChar w:fldCharType="end"/>
      </w:r>
      <w:r>
        <w:t xml:space="preserve"> - </w:t>
      </w:r>
      <w:r>
        <w:rPr>
          <w:color w:val="0000FF"/>
        </w:rPr>
        <w:fldChar w:fldCharType="begin"/>
      </w:r>
      <w:r>
        <w:rPr>
          <w:color w:val="0000FF"/>
        </w:rPr>
        <w:instrText>HYPERLINK \l "Par13310"</w:instrText>
      </w:r>
      <w:r>
        <w:rPr>
          <w:color w:val="0000FF"/>
        </w:rPr>
        <w:fldChar w:fldCharType="separate"/>
      </w:r>
      <w:r>
        <w:rPr>
          <w:color w:val="0000FF"/>
        </w:rPr>
        <w:t>3.1 статьи 32.6</w:t>
      </w:r>
      <w:r>
        <w:rPr>
          <w:color w:val="0000FF"/>
        </w:rPr>
        <w:fldChar w:fldCharType="end"/>
      </w:r>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D4350000">
      <w:pPr>
        <w:pStyle w:val="Style_1"/>
        <w:ind w:firstLine="0" w:left="0"/>
        <w:jc w:val="both"/>
      </w:pPr>
      <w:r>
        <w:t xml:space="preserve">(в ред. Федеральных законов от 01.07.2010 </w:t>
      </w:r>
      <w:r>
        <w:rPr>
          <w:color w:val="0000FF"/>
        </w:rPr>
        <w:fldChar w:fldCharType="begin"/>
      </w:r>
      <w:r>
        <w:rPr>
          <w:color w:val="0000FF"/>
        </w:rPr>
        <w:instrText>HYPERLINK "consultantplus://offline/ref=FFCF61B1203897002AE1EBBDD6BF3825CCC648D00DB400727A0349900B5B40C0CF30DD35A92880219A98127E40269AEEAC6FD0D20D02163AwEJ9I"</w:instrText>
      </w:r>
      <w:r>
        <w:rPr>
          <w:color w:val="0000FF"/>
        </w:rPr>
        <w:fldChar w:fldCharType="separate"/>
      </w:r>
      <w:r>
        <w:rPr>
          <w:color w:val="0000FF"/>
        </w:rPr>
        <w:t>N 145-ФЗ</w:t>
      </w:r>
      <w:r>
        <w:rPr>
          <w:color w:val="0000FF"/>
        </w:rPr>
        <w:fldChar w:fldCharType="end"/>
      </w:r>
      <w:r>
        <w:t xml:space="preserve">, от 23.07.2013 </w:t>
      </w:r>
      <w:r>
        <w:rPr>
          <w:color w:val="0000FF"/>
        </w:rPr>
        <w:fldChar w:fldCharType="begin"/>
      </w:r>
      <w:r>
        <w:rPr>
          <w:color w:val="0000FF"/>
        </w:rPr>
        <w:instrText>HYPERLINK "consultantplus://offline/ref=FFCF61B1203897002AE1EBBDD6BF3825CCC149D90FB100727A0349900B5B40C0CF30DD35A92881249698127E40269AEEAC6FD0D20D02163AwEJ9I"</w:instrText>
      </w:r>
      <w:r>
        <w:rPr>
          <w:color w:val="0000FF"/>
        </w:rPr>
        <w:fldChar w:fldCharType="separate"/>
      </w:r>
      <w:r>
        <w:rPr>
          <w:color w:val="0000FF"/>
        </w:rPr>
        <w:t>N 196-ФЗ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"consultantplus://offline/ref=FFCF61B1203897002AE1EBBDD6BF3825C9C24CD008BB00727A0349900B5B40C0CF30DD35A92885229298127E40269AEEAC6FD0D20D02163AwEJ9I"</w:instrText>
      </w:r>
      <w:r>
        <w:rPr>
          <w:color w:val="0000FF"/>
        </w:rPr>
        <w:fldChar w:fldCharType="separate"/>
      </w:r>
      <w:r>
        <w:rPr>
          <w:color w:val="0000FF"/>
        </w:rPr>
        <w:t>N 307-ФЗ</w:t>
      </w:r>
      <w:r>
        <w:rPr>
          <w:color w:val="0000FF"/>
        </w:rPr>
        <w:fldChar w:fldCharType="end"/>
      </w:r>
      <w:r>
        <w:t>)</w:t>
      </w:r>
    </w:p>
    <w:p w14:paraId="D5350000">
      <w:pPr>
        <w:pStyle w:val="Style_1"/>
        <w:spacing w:before="160"/>
        <w:ind w:firstLine="540" w:left="0"/>
        <w:jc w:val="both"/>
      </w:pPr>
      <w:r>
        <w:t xml:space="preserve">2. В случае </w:t>
      </w:r>
      <w:r>
        <w:rPr>
          <w:color w:val="0000FF"/>
        </w:rPr>
        <w:fldChar w:fldCharType="begin"/>
      </w:r>
      <w:r>
        <w:rPr>
          <w:color w:val="0000FF"/>
        </w:rPr>
        <w:instrText>HYPERLINK "consultantplus://offline/ref=FFCF61B1203897002AE1EBBDD6BF3825CEC44DD70CB300727A0349900B5B40C0CF30DD35A92881249B98127E40269AEEAC6FD0D20D02163AwEJ9I"</w:instrText>
      </w:r>
      <w:r>
        <w:rPr>
          <w:color w:val="0000FF"/>
        </w:rPr>
        <w:fldChar w:fldCharType="separate"/>
      </w:r>
      <w:r>
        <w:rPr>
          <w:color w:val="0000FF"/>
        </w:rPr>
        <w:t>уклонения</w:t>
      </w:r>
      <w:r>
        <w:rPr>
          <w:color w:val="0000FF"/>
        </w:rPr>
        <w:fldChar w:fldCharType="end"/>
      </w:r>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D6350000">
      <w:pPr>
        <w:pStyle w:val="Style_1"/>
        <w:ind w:firstLine="0" w:left="0"/>
        <w:jc w:val="both"/>
      </w:pPr>
      <w:r>
        <w:t xml:space="preserve">(в ред. Федеральных законов от 01.07.2010 </w:t>
      </w:r>
      <w:r>
        <w:rPr>
          <w:color w:val="0000FF"/>
        </w:rPr>
        <w:fldChar w:fldCharType="begin"/>
      </w:r>
      <w:r>
        <w:rPr>
          <w:color w:val="0000FF"/>
        </w:rPr>
        <w:instrText>HYPERLINK "consultantplus://offline/ref=FFCF61B1203897002AE1EBBDD6BF3825CCC648D00DB400727A0349900B5B40C0CF30DD35A92880209298127E40269AEEAC6FD0D20D02163AwEJ9I"</w:instrText>
      </w:r>
      <w:r>
        <w:rPr>
          <w:color w:val="0000FF"/>
        </w:rPr>
        <w:fldChar w:fldCharType="separate"/>
      </w:r>
      <w:r>
        <w:rPr>
          <w:color w:val="0000FF"/>
        </w:rPr>
        <w:t>N 145-ФЗ</w:t>
      </w:r>
      <w:r>
        <w:rPr>
          <w:color w:val="0000FF"/>
        </w:rPr>
        <w:fldChar w:fldCharType="end"/>
      </w:r>
      <w:r>
        <w:t xml:space="preserve">, от 14.10.2014 </w:t>
      </w:r>
      <w:r>
        <w:rPr>
          <w:color w:val="0000FF"/>
        </w:rPr>
        <w:fldChar w:fldCharType="begin"/>
      </w:r>
      <w:r>
        <w:rPr>
          <w:color w:val="0000FF"/>
        </w:rPr>
        <w:instrText>HYPERLINK "consultantplus://offline/ref=FFCF61B1203897002AE1EBBDD6BF3825C9C24CD008BB00727A0349900B5B40C0CF30DD35A92885229198127E40269AEEAC6FD0D20D02163AwEJ9I"</w:instrText>
      </w:r>
      <w:r>
        <w:rPr>
          <w:color w:val="0000FF"/>
        </w:rPr>
        <w:fldChar w:fldCharType="separate"/>
      </w:r>
      <w:r>
        <w:rPr>
          <w:color w:val="0000FF"/>
        </w:rPr>
        <w:t>N 307-ФЗ</w:t>
      </w:r>
      <w:r>
        <w:rPr>
          <w:color w:val="0000FF"/>
        </w:rPr>
        <w:fldChar w:fldCharType="end"/>
      </w:r>
      <w:r>
        <w:t>)</w:t>
      </w:r>
    </w:p>
    <w:p w14:paraId="D7350000">
      <w:pPr>
        <w:pStyle w:val="Style_1"/>
        <w:spacing w:before="160"/>
        <w:ind w:firstLine="540" w:left="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D8350000">
      <w:pPr>
        <w:pStyle w:val="Style_1"/>
        <w:ind w:firstLine="0" w:left="0"/>
        <w:jc w:val="both"/>
      </w:pPr>
    </w:p>
    <w:p w14:paraId="D9350000">
      <w:pPr>
        <w:pStyle w:val="Style_1"/>
        <w:ind w:firstLine="540" w:left="0"/>
        <w:jc w:val="both"/>
        <w:outlineLvl w:val="2"/>
        <w:rPr>
          <w:b w:val="1"/>
        </w:rPr>
      </w:pPr>
      <w:r>
        <w:rPr>
          <w:b w:val="1"/>
        </w:rPr>
        <w:t>Статья 32.8. Исполнение постановления об административном аресте</w:t>
      </w:r>
    </w:p>
    <w:p w14:paraId="DA350000">
      <w:pPr>
        <w:pStyle w:val="Style_1"/>
        <w:ind w:firstLine="0" w:left="0"/>
        <w:jc w:val="both"/>
      </w:pPr>
    </w:p>
    <w:p w14:paraId="DB350000">
      <w:pPr>
        <w:pStyle w:val="Style_1"/>
        <w:ind w:firstLine="540" w:left="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DC350000">
      <w:pPr>
        <w:pStyle w:val="Style_1"/>
        <w:spacing w:before="160"/>
        <w:ind w:firstLine="540" w:left="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DD350000">
      <w:pPr>
        <w:pStyle w:val="Style_1"/>
        <w:spacing w:before="160"/>
        <w:ind w:firstLine="540" w:left="0"/>
        <w:jc w:val="both"/>
      </w:pPr>
      <w:r>
        <w:t>3. Срок административного задержания засчитывается в срок административного ареста.</w:t>
      </w:r>
    </w:p>
    <w:p w14:paraId="DE350000">
      <w:pPr>
        <w:pStyle w:val="Style_1"/>
        <w:spacing w:before="160"/>
        <w:ind w:firstLine="540" w:left="0"/>
        <w:jc w:val="both"/>
      </w:pPr>
      <w:r>
        <w:t xml:space="preserve">4. Отбывание административного ареста осуществляется в </w:t>
      </w:r>
      <w:r>
        <w:rPr>
          <w:color w:val="0000FF"/>
        </w:rPr>
        <w:fldChar w:fldCharType="begin"/>
      </w:r>
      <w:r>
        <w:rPr>
          <w:color w:val="0000FF"/>
        </w:rPr>
        <w:instrText>HYPERLINK "consultantplus://offline/ref=FFCF61B1203897002AE1EBBDD6BF3825CEC54ED408B300727A0349900B5B40C0DD308539AB2A9E20928D442F06w7J0I"</w:instrText>
      </w:r>
      <w:r>
        <w:rPr>
          <w:color w:val="0000FF"/>
        </w:rPr>
        <w:fldChar w:fldCharType="separate"/>
      </w:r>
      <w:r>
        <w:rPr>
          <w:color w:val="0000FF"/>
        </w:rPr>
        <w:t>порядке</w:t>
      </w:r>
      <w:r>
        <w:rPr>
          <w:color w:val="0000FF"/>
        </w:rPr>
        <w:fldChar w:fldCharType="end"/>
      </w:r>
      <w:r>
        <w:t>, предусмотренном законодательством Российской Федерации.</w:t>
      </w:r>
    </w:p>
    <w:p w14:paraId="DF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"consultantplus://offline/ref=FFCF61B1203897002AE1EBBDD6BF3825CCC24FD205B700727A0349900B5B40C0CF30DD35A92880209098127E40269AEEAC6FD0D20D02163AwEJ9I"</w:instrText>
      </w:r>
      <w:r>
        <w:rPr>
          <w:color w:val="0000FF"/>
        </w:rPr>
        <w:fldChar w:fldCharType="separate"/>
      </w:r>
      <w:r>
        <w:rPr>
          <w:color w:val="0000FF"/>
        </w:rPr>
        <w:t>закона</w:t>
      </w:r>
      <w:r>
        <w:rPr>
          <w:color w:val="0000FF"/>
        </w:rPr>
        <w:fldChar w:fldCharType="end"/>
      </w:r>
      <w:r>
        <w:t xml:space="preserve"> от 22.04.2013 N 62-ФЗ)</w:t>
      </w:r>
    </w:p>
    <w:p w14:paraId="E0350000">
      <w:pPr>
        <w:pStyle w:val="Style_1"/>
        <w:spacing w:before="160"/>
        <w:ind w:firstLine="540" w:left="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E135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"consultantplus://offline/ref=FFCF61B1203897002AE1EBBDD6BF3825CCC24FD205B700727A0349900B5B40C0CF30DD35A92880209798127E40269AEEAC6FD0D20D02163AwEJ9I"</w:instrText>
      </w:r>
      <w:r>
        <w:rPr>
          <w:color w:val="0000FF"/>
        </w:rPr>
        <w:fldChar w:fldCharType="separate"/>
      </w:r>
      <w:r>
        <w:rPr>
          <w:color w:val="0000FF"/>
        </w:rPr>
        <w:t>законом</w:t>
      </w:r>
      <w:r>
        <w:rPr>
          <w:color w:val="0000FF"/>
        </w:rPr>
        <w:fldChar w:fldCharType="end"/>
      </w:r>
      <w:r>
        <w:t xml:space="preserve"> от 22.04.2013 N 62-ФЗ)</w:t>
      </w:r>
    </w:p>
    <w:p w14:paraId="E2350000">
      <w:pPr>
        <w:pStyle w:val="Style_1"/>
        <w:spacing w:before="160"/>
        <w:ind w:firstLine="540" w:left="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E335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"consultantplus://offline/ref=FFCF61B1203897002AE1EBBDD6BF3825CCC24FD205B700727A0349900B5B40C0CF30DD35A92880209598127E40269AEEAC6FD0D20D02163AwEJ9I"</w:instrText>
      </w:r>
      <w:r>
        <w:rPr>
          <w:color w:val="0000FF"/>
        </w:rPr>
        <w:fldChar w:fldCharType="separate"/>
      </w:r>
      <w:r>
        <w:rPr>
          <w:color w:val="0000FF"/>
        </w:rPr>
        <w:t>законом</w:t>
      </w:r>
      <w:r>
        <w:rPr>
          <w:color w:val="0000FF"/>
        </w:rPr>
        <w:fldChar w:fldCharType="end"/>
      </w:r>
      <w:r>
        <w:t xml:space="preserve"> от 22.04.2013 N 62-ФЗ)</w:t>
      </w:r>
    </w:p>
    <w:p w14:paraId="E4350000">
      <w:pPr>
        <w:pStyle w:val="Style_1"/>
        <w:ind w:firstLine="0" w:left="0"/>
        <w:jc w:val="both"/>
      </w:pPr>
    </w:p>
    <w:p w14:paraId="E5350000">
      <w:pPr>
        <w:pStyle w:val="Style_1"/>
        <w:ind w:firstLine="540" w:left="0"/>
        <w:jc w:val="both"/>
        <w:outlineLvl w:val="2"/>
        <w:rPr>
          <w:b w:val="1"/>
        </w:rPr>
      </w:pPr>
      <w:r>
        <w:rPr>
          <w:b w:val="1"/>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E6350000">
      <w:pPr>
        <w:pStyle w:val="Style_1"/>
        <w:ind w:firstLine="0" w:left="0"/>
        <w:jc w:val="both"/>
      </w:pPr>
    </w:p>
    <w:p w14:paraId="E7350000">
      <w:pPr>
        <w:pStyle w:val="Style_1"/>
        <w:ind w:firstLine="540" w:left="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14:paraId="E8350000">
      <w:pPr>
        <w:pStyle w:val="Style_1"/>
        <w:spacing w:before="160"/>
        <w:ind w:firstLine="540" w:left="0"/>
        <w:jc w:val="both"/>
      </w:pPr>
      <w:r>
        <w:t xml:space="preserve">1) пограничными органами - при совершении административных правонарушений, предусмотренных </w:t>
      </w:r>
      <w:r>
        <w:rPr>
          <w:color w:val="0000FF"/>
        </w:rPr>
        <w:fldChar w:fldCharType="begin"/>
      </w:r>
      <w:r>
        <w:rPr>
          <w:color w:val="0000FF"/>
        </w:rPr>
        <w:instrText>HYPERLINK \l "Par8346"</w:instrText>
      </w:r>
      <w:r>
        <w:rPr>
          <w:color w:val="0000FF"/>
        </w:rPr>
        <w:fldChar w:fldCharType="separate"/>
      </w:r>
      <w:r>
        <w:rPr>
          <w:color w:val="0000FF"/>
        </w:rPr>
        <w:t>частью 2 статьи 18.1</w:t>
      </w:r>
      <w:r>
        <w:rPr>
          <w:color w:val="0000FF"/>
        </w:rPr>
        <w:fldChar w:fldCharType="end"/>
      </w:r>
      <w:r>
        <w:t xml:space="preserve">, </w:t>
      </w:r>
      <w:r>
        <w:rPr>
          <w:color w:val="0000FF"/>
        </w:rPr>
        <w:fldChar w:fldCharType="begin"/>
      </w:r>
      <w:r>
        <w:rPr>
          <w:color w:val="0000FF"/>
        </w:rPr>
        <w:instrText>HYPERLINK \l "Par8361"</w:instrText>
      </w:r>
      <w:r>
        <w:rPr>
          <w:color w:val="0000FF"/>
        </w:rPr>
        <w:fldChar w:fldCharType="separate"/>
      </w:r>
      <w:r>
        <w:rPr>
          <w:color w:val="0000FF"/>
        </w:rPr>
        <w:t>частью 1.1 статьи 18.2</w:t>
      </w:r>
      <w:r>
        <w:rPr>
          <w:color w:val="0000FF"/>
        </w:rPr>
        <w:fldChar w:fldCharType="end"/>
      </w:r>
      <w:r>
        <w:t xml:space="preserve">, </w:t>
      </w:r>
      <w:r>
        <w:rPr>
          <w:color w:val="0000FF"/>
        </w:rPr>
        <w:fldChar w:fldCharType="begin"/>
      </w:r>
      <w:r>
        <w:rPr>
          <w:color w:val="0000FF"/>
        </w:rPr>
        <w:instrText>HYPERLINK \l "Par8385"</w:instrText>
      </w:r>
      <w:r>
        <w:rPr>
          <w:color w:val="0000FF"/>
        </w:rPr>
        <w:fldChar w:fldCharType="separate"/>
      </w:r>
      <w:r>
        <w:rPr>
          <w:color w:val="0000FF"/>
        </w:rPr>
        <w:t>частью 2 статьи 18.4</w:t>
      </w:r>
      <w:r>
        <w:rPr>
          <w:color w:val="0000FF"/>
        </w:rPr>
        <w:fldChar w:fldCharType="end"/>
      </w:r>
      <w:r>
        <w:t xml:space="preserve"> настоящего Кодекса;</w:t>
      </w:r>
    </w:p>
    <w:p w14:paraId="E9350000">
      <w:pPr>
        <w:pStyle w:val="Style_1"/>
        <w:ind w:firstLine="0" w:left="0"/>
        <w:jc w:val="both"/>
      </w:pPr>
      <w:r>
        <w:t xml:space="preserve">(в ред. Федеральных законов от 30.06.2003 </w:t>
      </w:r>
      <w:r>
        <w:rPr>
          <w:color w:val="0000FF"/>
        </w:rPr>
        <w:fldChar w:fldCharType="begin"/>
      </w:r>
      <w:r>
        <w:rPr>
          <w:color w:val="0000FF"/>
        </w:rPr>
        <w:instrText>HYPERLINK "consultantplus://offline/ref=FFCF61B1203897002AE1EBBDD6BF3825CFC64BD20CB700727A0349900B5B40C0CF30DD35A92884269B98127E40269AEEAC6FD0D20D02163AwEJ9I"</w:instrText>
      </w:r>
      <w:r>
        <w:rPr>
          <w:color w:val="0000FF"/>
        </w:rPr>
        <w:fldChar w:fldCharType="separate"/>
      </w:r>
      <w:r>
        <w:rPr>
          <w:color w:val="0000FF"/>
        </w:rPr>
        <w:t>N 86-ФЗ</w:t>
      </w:r>
      <w:r>
        <w:rPr>
          <w:color w:val="0000FF"/>
        </w:rPr>
        <w:fldChar w:fldCharType="end"/>
      </w:r>
      <w:r>
        <w:t xml:space="preserve">, от 07.03.2005 </w:t>
      </w:r>
      <w:r>
        <w:rPr>
          <w:color w:val="0000FF"/>
        </w:rPr>
        <w:fldChar w:fldCharType="begin"/>
      </w:r>
      <w:r>
        <w:rPr>
          <w:color w:val="0000FF"/>
        </w:rPr>
        <w:instrText>HYPERLINK "consultantplus://offline/ref=FFCF61B1203897002AE1EBBDD6BF3825CFC64AD604B500727A0349900B5B40C0CF30DD35A92881209598127E40269AEEAC6FD0D20D02163AwEJ9I"</w:instrText>
      </w:r>
      <w:r>
        <w:rPr>
          <w:color w:val="0000FF"/>
        </w:rPr>
        <w:fldChar w:fldCharType="separate"/>
      </w:r>
      <w:r>
        <w:rPr>
          <w:color w:val="0000FF"/>
        </w:rPr>
        <w:t>N 15-ФЗ</w:t>
      </w:r>
      <w:r>
        <w:rPr>
          <w:color w:val="0000FF"/>
        </w:rPr>
        <w:fldChar w:fldCharType="end"/>
      </w:r>
      <w:r>
        <w:t xml:space="preserve">, от 22.12.2014 </w:t>
      </w:r>
      <w:r>
        <w:rPr>
          <w:color w:val="0000FF"/>
        </w:rPr>
        <w:fldChar w:fldCharType="begin"/>
      </w:r>
      <w:r>
        <w:rPr>
          <w:color w:val="0000FF"/>
        </w:rPr>
        <w:instrText>HYPERLINK "consultantplus://offline/ref=FFCF61B1203897002AE1EBBDD6BF3825CCC148D40CB400727A0349900B5B40C0CF30DD35A92881209498127E40269AEEAC6FD0D20D02163AwEJ9I"</w:instrText>
      </w:r>
      <w:r>
        <w:rPr>
          <w:color w:val="0000FF"/>
        </w:rPr>
        <w:fldChar w:fldCharType="separate"/>
      </w:r>
      <w:r>
        <w:rPr>
          <w:color w:val="0000FF"/>
        </w:rPr>
        <w:t>N 446-ФЗ</w:t>
      </w:r>
      <w:r>
        <w:rPr>
          <w:color w:val="0000FF"/>
        </w:rPr>
        <w:fldChar w:fldCharType="end"/>
      </w:r>
      <w:r>
        <w:t>)</w:t>
      </w:r>
    </w:p>
    <w:p w14:paraId="EA350000">
      <w:pPr>
        <w:pStyle w:val="Style_1"/>
        <w:spacing w:before="160"/>
        <w:ind w:firstLine="540" w:left="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EB350000">
      <w:pPr>
        <w:pStyle w:val="Style_1"/>
        <w:ind w:firstLine="0" w:left="0"/>
        <w:jc w:val="both"/>
      </w:pPr>
      <w:r>
        <w:t xml:space="preserve">(п. 2 в ред. Федерального </w:t>
      </w:r>
      <w:r>
        <w:rPr>
          <w:color w:val="0000FF"/>
        </w:rPr>
        <w:fldChar w:fldCharType="begin"/>
      </w:r>
      <w:r>
        <w:rPr>
          <w:color w:val="0000FF"/>
        </w:rPr>
        <w:instrText>HYPERLINK "consultantplus://offline/ref=FFCF61B1203897002AE1EBBDD6BF3825CFC64BD304B600727A0349900B5B40C0CF30DD35A92880279398127E40269AEEAC6FD0D20D02163AwEJ9I"</w:instrText>
      </w:r>
      <w:r>
        <w:rPr>
          <w:color w:val="0000FF"/>
        </w:rPr>
        <w:fldChar w:fldCharType="separate"/>
      </w:r>
      <w:r>
        <w:rPr>
          <w:color w:val="0000FF"/>
        </w:rPr>
        <w:t>закона</w:t>
      </w:r>
      <w:r>
        <w:rPr>
          <w:color w:val="0000FF"/>
        </w:rPr>
        <w:fldChar w:fldCharType="end"/>
      </w:r>
      <w:r>
        <w:t xml:space="preserve"> от 06.12.2011 N 410-ФЗ)</w:t>
      </w:r>
    </w:p>
    <w:p w14:paraId="EC350000">
      <w:pPr>
        <w:pStyle w:val="Style_1"/>
        <w:ind w:firstLine="0" w:left="0"/>
        <w:jc w:val="both"/>
      </w:pPr>
    </w:p>
    <w:p w14:paraId="ED350000">
      <w:pPr>
        <w:pStyle w:val="Style_1"/>
        <w:ind w:firstLine="540" w:left="0"/>
        <w:jc w:val="both"/>
        <w:outlineLvl w:val="2"/>
        <w:rPr>
          <w:b w:val="1"/>
        </w:rPr>
      </w:pPr>
      <w:r>
        <w:rPr>
          <w:b w:val="1"/>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EE350000">
      <w:pPr>
        <w:pStyle w:val="Style_1"/>
        <w:ind w:firstLine="0" w:left="0"/>
        <w:jc w:val="both"/>
      </w:pPr>
    </w:p>
    <w:p w14:paraId="EF350000">
      <w:pPr>
        <w:pStyle w:val="Style_1"/>
        <w:ind w:firstLine="540" w:left="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F0350000">
      <w:pPr>
        <w:pStyle w:val="Style_1"/>
        <w:spacing w:before="160"/>
        <w:ind w:firstLine="540" w:left="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F1350000">
      <w:pPr>
        <w:pStyle w:val="Style_1"/>
        <w:spacing w:before="160"/>
        <w:ind w:firstLine="540" w:left="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F2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"consultantplus://offline/ref=FFCF61B1203897002AE1EBBDD6BF3825CFC64BD20CB700727A0349900B5B40C0CF30DD35A92884269A98127E40269AEEAC6FD0D20D02163AwEJ9I"</w:instrText>
      </w:r>
      <w:r>
        <w:rPr>
          <w:color w:val="0000FF"/>
        </w:rPr>
        <w:fldChar w:fldCharType="separate"/>
      </w:r>
      <w:r>
        <w:rPr>
          <w:color w:val="0000FF"/>
        </w:rPr>
        <w:t>закона</w:t>
      </w:r>
      <w:r>
        <w:rPr>
          <w:color w:val="0000FF"/>
        </w:rPr>
        <w:fldChar w:fldCharType="end"/>
      </w:r>
      <w:r>
        <w:t xml:space="preserve"> от 30.06.2003 N 86-ФЗ)</w:t>
      </w:r>
    </w:p>
    <w:p w14:paraId="F3350000">
      <w:pPr>
        <w:pStyle w:val="Style_1"/>
        <w:spacing w:before="160"/>
        <w:ind w:firstLine="540" w:left="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F435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"consultantplus://offline/ref=FFCF61B1203897002AE1EBBDD6BF3825CFC64BD304B600727A0349900B5B40C0CF30DD35A92880279098127E40269AEEAC6FD0D20D02163AwEJ9I"</w:instrText>
      </w:r>
      <w:r>
        <w:rPr>
          <w:color w:val="0000FF"/>
        </w:rPr>
        <w:fldChar w:fldCharType="separate"/>
      </w:r>
      <w:r>
        <w:rPr>
          <w:color w:val="0000FF"/>
        </w:rPr>
        <w:t>закона</w:t>
      </w:r>
      <w:r>
        <w:rPr>
          <w:color w:val="0000FF"/>
        </w:rPr>
        <w:fldChar w:fldCharType="end"/>
      </w:r>
      <w:r>
        <w:t xml:space="preserve"> от 06.12.2011 N 410-ФЗ)</w:t>
      </w:r>
    </w:p>
    <w:p w14:paraId="F5350000">
      <w:pPr>
        <w:pStyle w:val="Style_1"/>
        <w:spacing w:before="160"/>
        <w:ind w:firstLine="540" w:left="0"/>
        <w:jc w:val="both"/>
      </w:pPr>
      <w:r>
        <w:t xml:space="preserve">5. Утратил силу с 1 января 2012 года. - Федеральный </w:t>
      </w:r>
      <w:r>
        <w:rPr>
          <w:color w:val="0000FF"/>
        </w:rPr>
        <w:fldChar w:fldCharType="begin"/>
      </w:r>
      <w:r>
        <w:rPr>
          <w:color w:val="0000FF"/>
        </w:rPr>
        <w:instrText>HYPERLINK "consultantplus://offline/ref=FFCF61B1203897002AE1EBBDD6BF3825CFC64BD304B600727A0349900B5B40C0CF30DD35A92880279798127E40269AEEAC6FD0D20D02163AwEJ9I"</w:instrText>
      </w:r>
      <w:r>
        <w:rPr>
          <w:color w:val="0000FF"/>
        </w:rPr>
        <w:fldChar w:fldCharType="separate"/>
      </w:r>
      <w:r>
        <w:rPr>
          <w:color w:val="0000FF"/>
        </w:rPr>
        <w:t>закон</w:t>
      </w:r>
      <w:r>
        <w:rPr>
          <w:color w:val="0000FF"/>
        </w:rPr>
        <w:fldChar w:fldCharType="end"/>
      </w:r>
      <w:r>
        <w:t xml:space="preserve"> от 06.12.2011 N 410-ФЗ.</w:t>
      </w:r>
    </w:p>
    <w:p w14:paraId="F6350000">
      <w:pPr>
        <w:pStyle w:val="Style_1"/>
        <w:spacing w:before="160"/>
        <w:ind w:firstLine="540" w:left="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F735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"consultantplus://offline/ref=FFCF61B1203897002AE1EBBDD6BF3825CFC64BD304B600727A0349900B5B40C0CF30DD35A92880279698127E40269AEEAC6FD0D20D02163AwEJ9I"</w:instrText>
      </w:r>
      <w:r>
        <w:rPr>
          <w:color w:val="0000FF"/>
        </w:rPr>
        <w:fldChar w:fldCharType="separate"/>
      </w:r>
      <w:r>
        <w:rPr>
          <w:color w:val="0000FF"/>
        </w:rPr>
        <w:t>законом</w:t>
      </w:r>
      <w:r>
        <w:rPr>
          <w:color w:val="0000FF"/>
        </w:rPr>
        <w:fldChar w:fldCharType="end"/>
      </w:r>
      <w:r>
        <w:t xml:space="preserve"> от 06.12.2011 N 410-ФЗ)</w:t>
      </w:r>
    </w:p>
    <w:p w14:paraId="F8350000">
      <w:pPr>
        <w:pStyle w:val="Style_1"/>
        <w:spacing w:before="160"/>
        <w:ind w:firstLine="540" w:left="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F935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"consultantplus://offline/ref=FFCF61B1203897002AE1EBBDD6BF3825CFC64BD304B600727A0349900B5B40C0CF30DD35A92880279498127E40269AEEAC6FD0D20D02163AwEJ9I"</w:instrText>
      </w:r>
      <w:r>
        <w:rPr>
          <w:color w:val="0000FF"/>
        </w:rPr>
        <w:fldChar w:fldCharType="separate"/>
      </w:r>
      <w:r>
        <w:rPr>
          <w:color w:val="0000FF"/>
        </w:rPr>
        <w:t>законом</w:t>
      </w:r>
      <w:r>
        <w:rPr>
          <w:color w:val="0000FF"/>
        </w:rPr>
        <w:fldChar w:fldCharType="end"/>
      </w:r>
      <w:r>
        <w:t xml:space="preserve"> от 06.12.2011 N 410-ФЗ; в ред. Федерального </w:t>
      </w:r>
      <w:r>
        <w:rPr>
          <w:color w:val="0000FF"/>
        </w:rPr>
        <w:fldChar w:fldCharType="begin"/>
      </w:r>
      <w:r>
        <w:rPr>
          <w:color w:val="0000FF"/>
        </w:rPr>
        <w:instrText>HYPERLINK "consultantplus://offline/ref=FFCF61B1203897002AE1EBBDD6BF3825CFCE4CD60DB500727A0349900B5B40C0CF30DD35A92880299A98127E40269AEEAC6FD0D20D02163AwEJ9I"</w:instrText>
      </w:r>
      <w:r>
        <w:rPr>
          <w:color w:val="0000FF"/>
        </w:rPr>
        <w:fldChar w:fldCharType="separate"/>
      </w:r>
      <w:r>
        <w:rPr>
          <w:color w:val="0000FF"/>
        </w:rPr>
        <w:t>закона</w:t>
      </w:r>
      <w:r>
        <w:rPr>
          <w:color w:val="0000FF"/>
        </w:rPr>
        <w:fldChar w:fldCharType="end"/>
      </w:r>
      <w:r>
        <w:t xml:space="preserve"> от 23.06.2016 N 222-ФЗ)</w:t>
      </w:r>
    </w:p>
    <w:p w14:paraId="FA350000">
      <w:pPr>
        <w:pStyle w:val="Style_1"/>
        <w:ind w:firstLine="0" w:left="0"/>
        <w:jc w:val="both"/>
      </w:pPr>
    </w:p>
    <w:p w14:paraId="FB350000">
      <w:pPr>
        <w:pStyle w:val="Style_1"/>
        <w:ind w:firstLine="540" w:left="0"/>
        <w:jc w:val="both"/>
        <w:outlineLvl w:val="2"/>
        <w:rPr>
          <w:b w:val="1"/>
        </w:rPr>
      </w:pPr>
      <w:r>
        <w:rPr>
          <w:b w:val="1"/>
        </w:rPr>
        <w:t>Статья 32.11. Исполнение постановления о дисквалификации</w:t>
      </w:r>
    </w:p>
    <w:p w14:paraId="FC350000">
      <w:pPr>
        <w:pStyle w:val="Style_1"/>
        <w:ind w:firstLine="0" w:left="0"/>
        <w:jc w:val="both"/>
      </w:pPr>
    </w:p>
    <w:p w14:paraId="FD350000">
      <w:pPr>
        <w:pStyle w:val="Style_1"/>
        <w:ind w:firstLine="540" w:left="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FE350000">
      <w:pPr>
        <w:pStyle w:val="Style_1"/>
        <w:ind w:firstLine="0" w:left="0"/>
        <w:jc w:val="both"/>
      </w:pPr>
      <w:r>
        <w:t xml:space="preserve">(в ред. Федеральных законов от 29.04.2006 </w:t>
      </w:r>
      <w:r>
        <w:rPr>
          <w:color w:val="0000FF"/>
        </w:rPr>
        <w:fldChar w:fldCharType="begin"/>
      </w:r>
      <w:r>
        <w:rPr>
          <w:color w:val="0000FF"/>
        </w:rPr>
        <w:instrText>HYPERLINK "consultantplus://offline/ref=FFCF61B1203897002AE1EBBDD6BF3825C8CF43D70BB95D78725A45920C541FD7C879D134A928852898C7176B517E95EEB070D0CD110014w3JBI"</w:instrText>
      </w:r>
      <w:r>
        <w:rPr>
          <w:color w:val="0000FF"/>
        </w:rPr>
        <w:fldChar w:fldCharType="separate"/>
      </w:r>
      <w:r>
        <w:rPr>
          <w:color w:val="0000FF"/>
        </w:rPr>
        <w:t>N 57-ФЗ</w:t>
      </w:r>
      <w:r>
        <w:rPr>
          <w:color w:val="0000FF"/>
        </w:rPr>
        <w:fldChar w:fldCharType="end"/>
      </w:r>
      <w:r>
        <w:t xml:space="preserve">, от 17.07.2009 </w:t>
      </w:r>
      <w:r>
        <w:rPr>
          <w:color w:val="0000FF"/>
        </w:rPr>
        <w:fldChar w:fldCharType="begin"/>
      </w:r>
      <w:r>
        <w:rPr>
          <w:color w:val="0000FF"/>
        </w:rPr>
        <w:instrText>HYPERLINK "consultantplus://offline/ref=FFCF61B1203897002AE1EBBDD6BF3825CCCE4CD80ABA00727A0349900B5B40C0CF30DD35A92881279598127E40269AEEAC6FD0D20D02163AwEJ9I"</w:instrText>
      </w:r>
      <w:r>
        <w:rPr>
          <w:color w:val="0000FF"/>
        </w:rPr>
        <w:fldChar w:fldCharType="separate"/>
      </w:r>
      <w:r>
        <w:rPr>
          <w:color w:val="0000FF"/>
        </w:rPr>
        <w:t>N 160-ФЗ</w:t>
      </w:r>
      <w:r>
        <w:rPr>
          <w:color w:val="0000FF"/>
        </w:rPr>
        <w:fldChar w:fldCharType="end"/>
      </w:r>
      <w:r>
        <w:t>)</w:t>
      </w:r>
    </w:p>
    <w:p w14:paraId="FF350000">
      <w:pPr>
        <w:pStyle w:val="Style_1"/>
        <w:spacing w:before="160"/>
        <w:ind w:firstLine="540" w:left="0"/>
        <w:jc w:val="both"/>
      </w:pPr>
      <w:r>
        <w:t>2. Исполнение постановления о дисквалификации производится путем прекращения договора (контракта) с дисквалифицированным лицом.</w:t>
      </w:r>
    </w:p>
    <w:p w14:paraId="003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"consultantplus://offline/ref=FFCF61B1203897002AE1EBBDD6BF3825CCCE4CD80ABA00727A0349900B5B40C0CF30DD35A92881279B98127E40269AEEAC6FD0D20D02163AwEJ9I"</w:instrText>
      </w:r>
      <w:r>
        <w:rPr>
          <w:color w:val="0000FF"/>
        </w:rPr>
        <w:fldChar w:fldCharType="separate"/>
      </w:r>
      <w:r>
        <w:rPr>
          <w:color w:val="0000FF"/>
        </w:rPr>
        <w:t>закона</w:t>
      </w:r>
      <w:r>
        <w:rPr>
          <w:color w:val="0000FF"/>
        </w:rPr>
        <w:fldChar w:fldCharType="end"/>
      </w:r>
      <w:r>
        <w:t xml:space="preserve"> от 17.07.2009 N 160-ФЗ)</w:t>
      </w:r>
    </w:p>
    <w:p w14:paraId="01360000">
      <w:pPr>
        <w:pStyle w:val="Style_1"/>
        <w:spacing w:before="160"/>
        <w:ind w:firstLine="540" w:left="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023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"consultantplus://offline/ref=FFCF61B1203897002AE1EBBDD6BF3825CCCE4CD80ABA00727A0349900B5B40C0CF30DD35A92881279A98127E40269AEEAC6FD0D20D02163AwEJ9I"</w:instrText>
      </w:r>
      <w:r>
        <w:rPr>
          <w:color w:val="0000FF"/>
        </w:rPr>
        <w:fldChar w:fldCharType="separate"/>
      </w:r>
      <w:r>
        <w:rPr>
          <w:color w:val="0000FF"/>
        </w:rPr>
        <w:t>закона</w:t>
      </w:r>
      <w:r>
        <w:rPr>
          <w:color w:val="0000FF"/>
        </w:rPr>
        <w:fldChar w:fldCharType="end"/>
      </w:r>
      <w:r>
        <w:t xml:space="preserve"> от 17.07.2009 N 160-ФЗ)</w:t>
      </w:r>
    </w:p>
    <w:p w14:paraId="03360000">
      <w:pPr>
        <w:pStyle w:val="Style_1"/>
        <w:spacing w:before="160"/>
        <w:ind w:firstLine="540" w:left="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04360000">
      <w:pPr>
        <w:pStyle w:val="Style_1"/>
        <w:spacing w:before="160"/>
        <w:ind w:firstLine="540" w:left="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05360000">
      <w:pPr>
        <w:pStyle w:val="Style_1"/>
        <w:spacing w:before="160"/>
        <w:ind w:firstLine="540" w:left="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06360000">
      <w:pPr>
        <w:pStyle w:val="Style_1"/>
        <w:spacing w:before="160"/>
        <w:ind w:firstLine="540" w:left="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07360000">
      <w:pPr>
        <w:pStyle w:val="Style_1"/>
        <w:spacing w:before="160"/>
        <w:ind w:firstLine="540" w:left="0"/>
        <w:jc w:val="both"/>
      </w:pPr>
      <w:r>
        <w:t>Сведения, содержащиеся в реестре дисквалифицированных лиц, являются открытыми для всеобщего ознакомления.</w:t>
      </w:r>
    </w:p>
    <w:p w14:paraId="08360000">
      <w:pPr>
        <w:pStyle w:val="Style_1"/>
        <w:spacing w:before="160"/>
        <w:ind w:firstLine="540" w:left="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09360000">
      <w:pPr>
        <w:pStyle w:val="Style_1"/>
        <w:spacing w:before="160"/>
        <w:ind w:firstLine="540" w:left="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r>
        <w:rPr>
          <w:color w:val="0000FF"/>
        </w:rPr>
        <w:fldChar w:fldCharType="begin"/>
      </w:r>
      <w:r>
        <w:rPr>
          <w:color w:val="0000FF"/>
        </w:rPr>
        <w:instrText>HYPERLINK "consultantplus://offline/ref=FFCF61B1203897002AE1EBBDD6BF3825CCC04FD20CBA00727A0349900B5B40C0CF30DD35A92880219698127E40269AEEAC6FD0D20D02163AwEJ9I"</w:instrText>
      </w:r>
      <w:r>
        <w:rPr>
          <w:color w:val="0000FF"/>
        </w:rPr>
        <w:fldChar w:fldCharType="separate"/>
      </w:r>
      <w:r>
        <w:rPr>
          <w:color w:val="0000FF"/>
        </w:rPr>
        <w:t>Размер</w:t>
      </w:r>
      <w:r>
        <w:rPr>
          <w:color w:val="0000FF"/>
        </w:rPr>
        <w:fldChar w:fldCharType="end"/>
      </w:r>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0A360000">
      <w:pPr>
        <w:pStyle w:val="Style_1"/>
        <w:ind w:firstLine="0" w:left="0"/>
        <w:jc w:val="both"/>
      </w:pPr>
      <w:r>
        <w:t xml:space="preserve">(часть 3 в ред. Федерального </w:t>
      </w:r>
      <w:r>
        <w:rPr>
          <w:color w:val="0000FF"/>
        </w:rPr>
        <w:fldChar w:fldCharType="begin"/>
      </w:r>
      <w:r>
        <w:rPr>
          <w:color w:val="0000FF"/>
        </w:rPr>
        <w:instrText>HYPERLINK "consultantplus://offline/ref=FFCF61B1203897002AE1EBBDD6BF3825CFC44BD90DB200727A0349900B5B40C0CF30DD35A92884279698127E40269AEEAC6FD0D20D02163AwEJ9I"</w:instrText>
      </w:r>
      <w:r>
        <w:rPr>
          <w:color w:val="0000FF"/>
        </w:rPr>
        <w:fldChar w:fldCharType="separate"/>
      </w:r>
      <w:r>
        <w:rPr>
          <w:color w:val="0000FF"/>
        </w:rPr>
        <w:t>закона</w:t>
      </w:r>
      <w:r>
        <w:rPr>
          <w:color w:val="0000FF"/>
        </w:rPr>
        <w:fldChar w:fldCharType="end"/>
      </w:r>
      <w:r>
        <w:t xml:space="preserve"> от 28.06.2013 N 134-ФЗ)</w:t>
      </w:r>
    </w:p>
    <w:p w14:paraId="0B360000">
      <w:pPr>
        <w:pStyle w:val="Style_1"/>
        <w:spacing w:before="160"/>
        <w:ind w:firstLine="540" w:left="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0C360000">
      <w:pPr>
        <w:pStyle w:val="Style_1"/>
        <w:ind w:firstLine="540" w:left="0"/>
        <w:jc w:val="both"/>
      </w:pPr>
    </w:p>
    <w:p w14:paraId="0D360000">
      <w:pPr>
        <w:pStyle w:val="Style_1"/>
        <w:ind w:firstLine="540" w:left="0"/>
        <w:jc w:val="both"/>
        <w:outlineLvl w:val="2"/>
        <w:rPr>
          <w:b w:val="1"/>
        </w:rPr>
      </w:pPr>
      <w:r>
        <w:rPr>
          <w:b w:val="1"/>
        </w:rPr>
        <w:t>Статья 32.12. Исполнение постановления об административном приостановлении деятельности</w:t>
      </w:r>
    </w:p>
    <w:p w14:paraId="0E3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"consultantplus://offline/ref=FFCF61B1203897002AE1EBBDD6BF3825CFC64BD20CB400727A0349900B5B40C0CF30DD35A92881209198127E40269AEEAC6FD0D20D02163AwEJ9I"</w:instrText>
      </w:r>
      <w:r>
        <w:rPr>
          <w:color w:val="0000FF"/>
        </w:rPr>
        <w:fldChar w:fldCharType="separate"/>
      </w:r>
      <w:r>
        <w:rPr>
          <w:color w:val="0000FF"/>
        </w:rPr>
        <w:t>законом</w:t>
      </w:r>
      <w:r>
        <w:rPr>
          <w:color w:val="0000FF"/>
        </w:rPr>
        <w:fldChar w:fldCharType="end"/>
      </w:r>
      <w:r>
        <w:t xml:space="preserve"> от 09.05.2005 N 45-ФЗ)</w:t>
      </w:r>
    </w:p>
    <w:p w14:paraId="0F360000">
      <w:pPr>
        <w:pStyle w:val="Style_1"/>
        <w:ind w:firstLine="540" w:left="0"/>
        <w:jc w:val="both"/>
      </w:pPr>
    </w:p>
    <w:p w14:paraId="10360000">
      <w:pPr>
        <w:pStyle w:val="Style_1"/>
        <w:ind w:firstLine="540" w:left="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11360000">
      <w:pPr>
        <w:pStyle w:val="Style_1"/>
        <w:ind w:firstLine="0" w:left="0"/>
        <w:jc w:val="both"/>
      </w:pPr>
      <w:r>
        <w:t xml:space="preserve">(часть 1 в ред. Федерального </w:t>
      </w:r>
      <w:r>
        <w:rPr>
          <w:color w:val="0000FF"/>
        </w:rPr>
        <w:fldChar w:fldCharType="begin"/>
      </w:r>
      <w:r>
        <w:rPr>
          <w:color w:val="0000FF"/>
        </w:rPr>
        <w:instrText>HYPERLINK "consultantplus://offline/ref=FFCF61B1203897002AE1EBBDD6BF3825CCC648D80FB000727A0349900B5B40C0CF30DD35A92880259498127E40269AEEAC6FD0D20D02163AwEJ9I"</w:instrText>
      </w:r>
      <w:r>
        <w:rPr>
          <w:color w:val="0000FF"/>
        </w:rPr>
        <w:fldChar w:fldCharType="separate"/>
      </w:r>
      <w:r>
        <w:rPr>
          <w:color w:val="0000FF"/>
        </w:rPr>
        <w:t>закона</w:t>
      </w:r>
      <w:r>
        <w:rPr>
          <w:color w:val="0000FF"/>
        </w:rPr>
        <w:fldChar w:fldCharType="end"/>
      </w:r>
      <w:r>
        <w:t xml:space="preserve"> от 23.07.2010 N 171-ФЗ)</w:t>
      </w:r>
    </w:p>
    <w:p w14:paraId="12360000">
      <w:pPr>
        <w:pStyle w:val="Style_1"/>
        <w:spacing w:before="160"/>
        <w:ind w:firstLine="540" w:left="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13360000">
      <w:pPr>
        <w:pStyle w:val="Style_1"/>
        <w:spacing w:before="160"/>
        <w:ind w:firstLine="540" w:left="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14360000">
      <w:pPr>
        <w:pStyle w:val="Style_1"/>
        <w:spacing w:before="160"/>
        <w:ind w:firstLine="540" w:left="0"/>
        <w:jc w:val="both"/>
      </w:pPr>
      <w:bookmarkStart w:id="2169" w:name="Par13387"/>
      <w:bookmarkEnd w:id="2169"/>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r>
        <w:rPr>
          <w:color w:val="0000FF"/>
        </w:rPr>
        <w:fldChar w:fldCharType="begin"/>
      </w:r>
      <w:r>
        <w:rPr>
          <w:color w:val="0000FF"/>
        </w:rPr>
        <w:instrText>HYPERLINK \l "Par11698"</w:instrText>
      </w:r>
      <w:r>
        <w:rPr>
          <w:color w:val="0000FF"/>
        </w:rPr>
        <w:fldChar w:fldCharType="separate"/>
      </w:r>
      <w:r>
        <w:rPr>
          <w:color w:val="0000FF"/>
        </w:rPr>
        <w:t>статьей 26.11</w:t>
      </w:r>
      <w:r>
        <w:rPr>
          <w:color w:val="0000FF"/>
        </w:rPr>
        <w:fldChar w:fldCharType="end"/>
      </w:r>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r>
        <w:rPr>
          <w:color w:val="0000FF"/>
        </w:rPr>
        <w:fldChar w:fldCharType="begin"/>
      </w:r>
      <w:r>
        <w:rPr>
          <w:color w:val="0000FF"/>
        </w:rPr>
        <w:instrText>HYPERLINK \l "Par12583"</w:instrText>
      </w:r>
      <w:r>
        <w:rPr>
          <w:color w:val="0000FF"/>
        </w:rPr>
        <w:fldChar w:fldCharType="separate"/>
      </w:r>
      <w:r>
        <w:rPr>
          <w:color w:val="0000FF"/>
        </w:rPr>
        <w:t>главой 29</w:t>
      </w:r>
      <w:r>
        <w:rPr>
          <w:color w:val="0000FF"/>
        </w:rPr>
        <w:fldChar w:fldCharType="end"/>
      </w:r>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15360000">
      <w:pPr>
        <w:pStyle w:val="Style_1"/>
        <w:ind w:firstLine="0" w:left="0"/>
        <w:jc w:val="both"/>
      </w:pPr>
      <w:r>
        <w:t xml:space="preserve">(в ред. Федеральных законов от 23.07.2010 </w:t>
      </w:r>
      <w:r>
        <w:rPr>
          <w:color w:val="0000FF"/>
        </w:rPr>
        <w:fldChar w:fldCharType="begin"/>
      </w:r>
      <w:r>
        <w:rPr>
          <w:color w:val="0000FF"/>
        </w:rPr>
        <w:instrText>HYPERLINK "consultantplus://offline/ref=FFCF61B1203897002AE1EBBDD6BF3825CCC648D80FB000727A0349900B5B40C0CF30DD35A92880259A98127E40269AEEAC6FD0D20D02163AwEJ9I"</w:instrText>
      </w:r>
      <w:r>
        <w:rPr>
          <w:color w:val="0000FF"/>
        </w:rPr>
        <w:fldChar w:fldCharType="separate"/>
      </w:r>
      <w:r>
        <w:rPr>
          <w:color w:val="0000FF"/>
        </w:rPr>
        <w:t>N 171-ФЗ</w:t>
      </w:r>
      <w:r>
        <w:rPr>
          <w:color w:val="0000FF"/>
        </w:rPr>
        <w:fldChar w:fldCharType="end"/>
      </w:r>
      <w:r>
        <w:t xml:space="preserve">, от 18.07.2011 </w:t>
      </w:r>
      <w:r>
        <w:rPr>
          <w:color w:val="0000FF"/>
        </w:rPr>
        <w:fldChar w:fldCharType="begin"/>
      </w:r>
      <w:r>
        <w:rPr>
          <w:color w:val="0000FF"/>
        </w:rPr>
        <w:instrText>HYPERLINK "consultantplus://offline/ref=FFCF61B1203897002AE1EBBDD6BF3825C9C24AD40DB500727A0349900B5B40C0CF30DD35A92980269298127E40269AEEAC6FD0D20D02163AwEJ9I"</w:instrText>
      </w:r>
      <w:r>
        <w:rPr>
          <w:color w:val="0000FF"/>
        </w:rPr>
        <w:fldChar w:fldCharType="separate"/>
      </w:r>
      <w:r>
        <w:rPr>
          <w:color w:val="0000FF"/>
        </w:rPr>
        <w:t>N 242-ФЗ</w:t>
      </w:r>
      <w:r>
        <w:rPr>
          <w:color w:val="0000FF"/>
        </w:rPr>
        <w:fldChar w:fldCharType="end"/>
      </w:r>
      <w:r>
        <w:t xml:space="preserve">, от 02.11.2013 </w:t>
      </w:r>
      <w:r>
        <w:rPr>
          <w:color w:val="0000FF"/>
        </w:rPr>
        <w:fldChar w:fldCharType="begin"/>
      </w:r>
      <w:r>
        <w:rPr>
          <w:color w:val="0000FF"/>
        </w:rPr>
        <w:instrText>HYPERLINK "consultantplus://offline/ref=FFCF61B1203897002AE1EBBDD6BF3825CFC64BD70CBA00727A0349900B5B40C0CF30DD35A92880279798127E40269AEEAC6FD0D20D02163AwEJ9I"</w:instrText>
      </w:r>
      <w:r>
        <w:rPr>
          <w:color w:val="0000FF"/>
        </w:rPr>
        <w:fldChar w:fldCharType="separate"/>
      </w:r>
      <w:r>
        <w:rPr>
          <w:color w:val="0000FF"/>
        </w:rPr>
        <w:t>N 294-ФЗ</w:t>
      </w:r>
      <w:r>
        <w:rPr>
          <w:color w:val="0000FF"/>
        </w:rPr>
        <w:fldChar w:fldCharType="end"/>
      </w:r>
      <w:r>
        <w:t xml:space="preserve">, от 14.07.2022 </w:t>
      </w:r>
      <w:r>
        <w:rPr>
          <w:color w:val="0000FF"/>
        </w:rPr>
        <w:fldChar w:fldCharType="begin"/>
      </w:r>
      <w:r>
        <w:rPr>
          <w:color w:val="0000FF"/>
        </w:rPr>
        <w:instrText>HYPERLINK "consultantplus://offline/ref=FFCF61B1203897002AE1EBBDD6BF3825C9C44BD904B200727A0349900B5B40C0CF30DD35A92880259298127E40269AEEAC6FD0D20D02163AwEJ9I"</w:instrText>
      </w:r>
      <w:r>
        <w:rPr>
          <w:color w:val="0000FF"/>
        </w:rPr>
        <w:fldChar w:fldCharType="separate"/>
      </w:r>
      <w:r>
        <w:rPr>
          <w:color w:val="0000FF"/>
        </w:rPr>
        <w:t>N 290-ФЗ</w:t>
      </w:r>
      <w:r>
        <w:rPr>
          <w:color w:val="0000FF"/>
        </w:rPr>
        <w:fldChar w:fldCharType="end"/>
      </w:r>
      <w:r>
        <w:t>)</w:t>
      </w:r>
    </w:p>
    <w:p w14:paraId="16360000">
      <w:pPr>
        <w:pStyle w:val="Style_1"/>
        <w:spacing w:before="160"/>
        <w:ind w:firstLine="540" w:left="0"/>
        <w:jc w:val="both"/>
      </w:pPr>
      <w:bookmarkStart w:id="2170" w:name="Par13389"/>
      <w:bookmarkEnd w:id="2170"/>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17360000">
      <w:pPr>
        <w:pStyle w:val="Style_1"/>
        <w:ind w:firstLine="0" w:left="0"/>
        <w:jc w:val="both"/>
      </w:pPr>
      <w:r>
        <w:t xml:space="preserve">(в ред. Федерального </w:t>
      </w:r>
      <w:r>
        <w:rPr>
          <w:color w:val="0000FF"/>
        </w:rPr>
        <w:fldChar w:fldCharType="begin"/>
      </w:r>
      <w:r>
        <w:rPr>
          <w:color w:val="0000FF"/>
        </w:rPr>
        <w:instrText>HYPERLINK "consultantplus://offline/ref=FFCF61B1203897002AE1EBBDD6BF3825CCC648D80FB000727A0349900B5B40C0CF30DD35A92880249298127E40269AEEAC6FD0D20D02163AwEJ9I"</w:instrText>
      </w:r>
      <w:r>
        <w:rPr>
          <w:color w:val="0000FF"/>
        </w:rPr>
        <w:fldChar w:fldCharType="separate"/>
      </w:r>
      <w:r>
        <w:rPr>
          <w:color w:val="0000FF"/>
        </w:rPr>
        <w:t>закона</w:t>
      </w:r>
      <w:r>
        <w:rPr>
          <w:color w:val="0000FF"/>
        </w:rPr>
        <w:fldChar w:fldCharType="end"/>
      </w:r>
      <w:r>
        <w:t xml:space="preserve"> от 23.07.2010 N 171-ФЗ)</w:t>
      </w:r>
    </w:p>
    <w:p w14:paraId="18360000">
      <w:pPr>
        <w:pStyle w:val="Style_1"/>
        <w:spacing w:before="160"/>
        <w:ind w:firstLine="540" w:left="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r>
        <w:rPr>
          <w:color w:val="0000FF"/>
        </w:rPr>
        <w:fldChar w:fldCharType="begin"/>
      </w:r>
      <w:r>
        <w:rPr>
          <w:color w:val="0000FF"/>
        </w:rPr>
        <w:instrText>HYPERLINK \l "Par12716"</w:instrText>
      </w:r>
      <w:r>
        <w:rPr>
          <w:color w:val="0000FF"/>
        </w:rPr>
        <w:fldChar w:fldCharType="separate"/>
      </w:r>
      <w:r>
        <w:rPr>
          <w:color w:val="0000FF"/>
        </w:rPr>
        <w:t>статьей 29.10</w:t>
      </w:r>
      <w:r>
        <w:rPr>
          <w:color w:val="0000FF"/>
        </w:rPr>
        <w:fldChar w:fldCharType="end"/>
      </w:r>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19360000">
      <w:pPr>
        <w:pStyle w:val="Style_1"/>
        <w:spacing w:before="160"/>
        <w:ind w:firstLine="540" w:left="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r>
        <w:rPr>
          <w:color w:val="0000FF"/>
        </w:rPr>
        <w:fldChar w:fldCharType="begin"/>
      </w:r>
      <w:r>
        <w:rPr>
          <w:color w:val="0000FF"/>
        </w:rPr>
        <w:instrText>HYPERLINK \l "Par13387"</w:instrText>
      </w:r>
      <w:r>
        <w:rPr>
          <w:color w:val="0000FF"/>
        </w:rPr>
        <w:fldChar w:fldCharType="separate"/>
      </w:r>
      <w:r>
        <w:rPr>
          <w:color w:val="0000FF"/>
        </w:rPr>
        <w:t>частями 3</w:t>
      </w:r>
      <w:r>
        <w:rPr>
          <w:color w:val="0000FF"/>
        </w:rPr>
        <w:fldChar w:fldCharType="end"/>
      </w:r>
      <w:r>
        <w:t xml:space="preserve"> и </w:t>
      </w:r>
      <w:r>
        <w:rPr>
          <w:color w:val="0000FF"/>
        </w:rPr>
        <w:fldChar w:fldCharType="begin"/>
      </w:r>
      <w:r>
        <w:rPr>
          <w:color w:val="0000FF"/>
        </w:rPr>
        <w:instrText>HYPERLINK \l "Par13389"</w:instrText>
      </w:r>
      <w:r>
        <w:rPr>
          <w:color w:val="0000FF"/>
        </w:rPr>
        <w:fldChar w:fldCharType="separate"/>
      </w:r>
      <w:r>
        <w:rPr>
          <w:color w:val="0000FF"/>
        </w:rPr>
        <w:t>4</w:t>
      </w:r>
      <w:r>
        <w:rPr>
          <w:color w:val="0000FF"/>
        </w:rPr>
        <w:fldChar w:fldCharType="end"/>
      </w:r>
      <w:r>
        <w:t xml:space="preserve"> настоящей статьи, должностное лицо, уполномоченное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1A360000">
      <w:pPr>
        <w:pStyle w:val="Style_1"/>
        <w:spacing w:before="160"/>
        <w:ind w:firstLine="540" w:left="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r>
        <w:rPr>
          <w:color w:val="0000FF"/>
        </w:rPr>
        <w:fldChar w:fldCharType="begin"/>
      </w:r>
      <w:r>
        <w:rPr>
          <w:color w:val="0000FF"/>
        </w:rPr>
        <w:instrText>HYPERLINK \l "Par12206"</w:instrText>
      </w:r>
      <w:r>
        <w:rPr>
          <w:color w:val="0000FF"/>
        </w:rPr>
        <w:fldChar w:fldCharType="separate"/>
      </w:r>
      <w:r>
        <w:rPr>
          <w:color w:val="0000FF"/>
        </w:rPr>
        <w:t>статьей 28.3</w:t>
      </w:r>
      <w:r>
        <w:rPr>
          <w:color w:val="0000FF"/>
        </w:rPr>
        <w:fldChar w:fldCharType="end"/>
      </w:r>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r>
        <w:rPr>
          <w:color w:val="0000FF"/>
        </w:rPr>
        <w:fldChar w:fldCharType="begin"/>
      </w:r>
      <w:r>
        <w:rPr>
          <w:color w:val="0000FF"/>
        </w:rPr>
        <w:instrText>HYPERLINK \l "Par11702"</w:instrText>
      </w:r>
      <w:r>
        <w:rPr>
          <w:color w:val="0000FF"/>
        </w:rPr>
        <w:fldChar w:fldCharType="separate"/>
      </w:r>
      <w:r>
        <w:rPr>
          <w:color w:val="0000FF"/>
        </w:rPr>
        <w:t>главой 27</w:t>
      </w:r>
      <w:r>
        <w:rPr>
          <w:color w:val="0000FF"/>
        </w:rPr>
        <w:fldChar w:fldCharType="end"/>
      </w:r>
      <w:r>
        <w:t xml:space="preserve"> настоящего Кодекса.</w:t>
      </w:r>
    </w:p>
    <w:p w14:paraId="1B36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"consultantplus://offline/ref=FFCF61B1203897002AE1EBBDD6BF3825C9C24AD40DB500727A0349900B5B40C0CF30DD35A92980269198127E40269AEEAC6FD0D20D02163AwEJ9I"</w:instrText>
      </w:r>
      <w:r>
        <w:rPr>
          <w:color w:val="0000FF"/>
        </w:rPr>
        <w:fldChar w:fldCharType="separate"/>
      </w:r>
      <w:r>
        <w:rPr>
          <w:color w:val="0000FF"/>
        </w:rPr>
        <w:t>законом</w:t>
      </w:r>
      <w:r>
        <w:rPr>
          <w:color w:val="0000FF"/>
        </w:rPr>
        <w:fldChar w:fldCharType="end"/>
      </w:r>
      <w:r>
        <w:t xml:space="preserve"> от 18.07.2011 N 242-ФЗ)</w:t>
      </w:r>
    </w:p>
    <w:p w14:paraId="1C360000">
      <w:pPr>
        <w:pStyle w:val="Style_1"/>
        <w:ind w:firstLine="0" w:left="0"/>
        <w:jc w:val="both"/>
      </w:pPr>
    </w:p>
    <w:p w14:paraId="1D360000">
      <w:pPr>
        <w:pStyle w:val="Style_1"/>
        <w:ind w:firstLine="540" w:left="0"/>
        <w:jc w:val="both"/>
        <w:outlineLvl w:val="2"/>
        <w:rPr>
          <w:b w:val="1"/>
        </w:rPr>
      </w:pPr>
      <w:r>
        <w:rPr>
          <w:b w:val="1"/>
        </w:rPr>
        <w:t>Статья 32.13. Исполнение постановления о назначении обязательных работ</w:t>
      </w:r>
    </w:p>
    <w:p w14:paraId="1E3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"consultantplus://offline/ref=FFCF61B1203897002AE1EBBDD6BF3825CCC54AD80EB400727A0349900B5B40C0CF30DD35A92880279498127E40269AEEAC6FD0D20D02163AwEJ9I"</w:instrText>
      </w:r>
      <w:r>
        <w:rPr>
          <w:color w:val="0000FF"/>
        </w:rPr>
        <w:fldChar w:fldCharType="separate"/>
      </w:r>
      <w:r>
        <w:rPr>
          <w:color w:val="0000FF"/>
        </w:rPr>
        <w:t>законом</w:t>
      </w:r>
      <w:r>
        <w:rPr>
          <w:color w:val="0000FF"/>
        </w:rPr>
        <w:fldChar w:fldCharType="end"/>
      </w:r>
      <w:r>
        <w:t xml:space="preserve"> от 08.06.2012 N 65-ФЗ)</w:t>
      </w:r>
    </w:p>
    <w:p w14:paraId="1F360000">
      <w:pPr>
        <w:pStyle w:val="Style_1"/>
        <w:ind w:firstLine="540" w:left="0"/>
        <w:jc w:val="both"/>
      </w:pPr>
    </w:p>
    <w:p w14:paraId="20360000">
      <w:pPr>
        <w:pStyle w:val="Style_1"/>
        <w:ind w:firstLine="540" w:left="0"/>
        <w:jc w:val="both"/>
      </w:pPr>
      <w:r>
        <w:t xml:space="preserve">1. Постановление судьи о назначении </w:t>
      </w:r>
      <w:r>
        <w:rPr>
          <w:color w:val="0000FF"/>
        </w:rPr>
        <w:fldChar w:fldCharType="begin"/>
      </w:r>
      <w:r>
        <w:rPr>
          <w:color w:val="0000FF"/>
        </w:rPr>
        <w:instrText>HYPERLINK \l "Par685"</w:instrText>
      </w:r>
      <w:r>
        <w:rPr>
          <w:color w:val="0000FF"/>
        </w:rPr>
        <w:fldChar w:fldCharType="separate"/>
      </w:r>
      <w:r>
        <w:rPr>
          <w:color w:val="0000FF"/>
        </w:rPr>
        <w:t>обязательных работ</w:t>
      </w:r>
      <w:r>
        <w:rPr>
          <w:color w:val="0000FF"/>
        </w:rPr>
        <w:fldChar w:fldCharType="end"/>
      </w:r>
      <w:r>
        <w:t xml:space="preserve"> исполняется судебным приставом-исполнителем в </w:t>
      </w:r>
      <w:r>
        <w:rPr>
          <w:color w:val="0000FF"/>
        </w:rPr>
        <w:fldChar w:fldCharType="begin"/>
      </w:r>
      <w:r>
        <w:rPr>
          <w:color w:val="0000FF"/>
        </w:rPr>
        <w:instrText>HYPERLINK "consultantplus://offline/ref=FFCF61B1203897002AE1EBBDD6BF3825C9C34ED00FB400727A0349900B5B40C0CF30DD36AB208B75C2D71322067189EDAF6FD3D311w0J3I"</w:instrText>
      </w:r>
      <w:r>
        <w:rPr>
          <w:color w:val="0000FF"/>
        </w:rPr>
        <w:fldChar w:fldCharType="separate"/>
      </w:r>
      <w:r>
        <w:rPr>
          <w:color w:val="0000FF"/>
        </w:rPr>
        <w:t>порядке</w:t>
      </w:r>
      <w:r>
        <w:rPr>
          <w:color w:val="0000FF"/>
        </w:rPr>
        <w:fldChar w:fldCharType="end"/>
      </w:r>
      <w:r>
        <w:t>, установленном федеральным законодательством.</w:t>
      </w:r>
    </w:p>
    <w:p w14:paraId="21360000">
      <w:pPr>
        <w:pStyle w:val="Style_1"/>
        <w:spacing w:before="160"/>
        <w:ind w:firstLine="540" w:left="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22360000">
      <w:pPr>
        <w:pStyle w:val="Style_1"/>
        <w:spacing w:before="160"/>
        <w:ind w:firstLine="540" w:left="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23360000">
      <w:pPr>
        <w:pStyle w:val="Style_1"/>
        <w:spacing w:before="160"/>
        <w:ind w:firstLine="540" w:left="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24360000">
      <w:pPr>
        <w:pStyle w:val="Style_1"/>
        <w:spacing w:before="160"/>
        <w:ind w:firstLine="540" w:left="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25360000">
      <w:pPr>
        <w:pStyle w:val="Style_1"/>
        <w:spacing w:before="160"/>
        <w:ind w:firstLine="540" w:left="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26360000">
      <w:pPr>
        <w:pStyle w:val="Style_1"/>
        <w:spacing w:before="160"/>
        <w:ind w:firstLine="540" w:left="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27360000">
      <w:pPr>
        <w:pStyle w:val="Style_1"/>
        <w:spacing w:before="160"/>
        <w:ind w:firstLine="540" w:left="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28360000">
      <w:pPr>
        <w:pStyle w:val="Style_1"/>
        <w:spacing w:before="160"/>
        <w:ind w:firstLine="540" w:left="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29360000">
      <w:pPr>
        <w:pStyle w:val="Style_1"/>
        <w:spacing w:before="160"/>
        <w:ind w:firstLine="540" w:left="0"/>
        <w:jc w:val="both"/>
      </w:pPr>
      <w:bookmarkStart w:id="2171" w:name="Par13408"/>
      <w:bookmarkEnd w:id="217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2A360000">
      <w:pPr>
        <w:pStyle w:val="Style_1"/>
        <w:ind w:firstLine="0" w:left="0"/>
        <w:jc w:val="both"/>
      </w:pPr>
      <w:r>
        <w:t xml:space="preserve">(часть 10 в ред. Федерального </w:t>
      </w:r>
      <w:r>
        <w:rPr>
          <w:color w:val="0000FF"/>
        </w:rPr>
        <w:fldChar w:fldCharType="begin"/>
      </w:r>
      <w:r>
        <w:rPr>
          <w:color w:val="0000FF"/>
        </w:rPr>
        <w:instrText>HYPERLINK "consultantplus://offline/ref=FFCF61B1203897002AE1EBBDD6BF3825CCCF4DD50CB700727A0349900B5B40C0CF30DD35A92880209298127E40269AEEAC6FD0D20D02163AwEJ9I"</w:instrText>
      </w:r>
      <w:r>
        <w:rPr>
          <w:color w:val="0000FF"/>
        </w:rPr>
        <w:fldChar w:fldCharType="separate"/>
      </w:r>
      <w:r>
        <w:rPr>
          <w:color w:val="0000FF"/>
        </w:rPr>
        <w:t>закона</w:t>
      </w:r>
      <w:r>
        <w:rPr>
          <w:color w:val="0000FF"/>
        </w:rPr>
        <w:fldChar w:fldCharType="end"/>
      </w:r>
      <w:r>
        <w:t xml:space="preserve"> от 01.05.2016 N 135-ФЗ)</w:t>
      </w:r>
    </w:p>
    <w:p w14:paraId="2B360000">
      <w:pPr>
        <w:pStyle w:val="Style_1"/>
        <w:spacing w:before="160"/>
        <w:ind w:firstLine="540" w:left="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2C360000">
      <w:pPr>
        <w:pStyle w:val="Style_1"/>
        <w:spacing w:before="160"/>
        <w:ind w:firstLine="540" w:left="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r>
        <w:rPr>
          <w:color w:val="0000FF"/>
        </w:rPr>
        <w:fldChar w:fldCharType="begin"/>
      </w:r>
      <w:r>
        <w:rPr>
          <w:color w:val="0000FF"/>
        </w:rPr>
        <w:instrText>HYPERLINK \l "Par10021"</w:instrText>
      </w:r>
      <w:r>
        <w:rPr>
          <w:color w:val="0000FF"/>
        </w:rPr>
        <w:fldChar w:fldCharType="separate"/>
      </w:r>
      <w:r>
        <w:rPr>
          <w:color w:val="0000FF"/>
        </w:rPr>
        <w:t>частью 4 статьи 20.25</w:t>
      </w:r>
      <w:r>
        <w:rPr>
          <w:color w:val="0000FF"/>
        </w:rPr>
        <w:fldChar w:fldCharType="end"/>
      </w:r>
      <w:r>
        <w:t xml:space="preserve"> настоящего Кодекса.</w:t>
      </w:r>
    </w:p>
    <w:p w14:paraId="2D360000">
      <w:pPr>
        <w:pStyle w:val="Style_1"/>
        <w:ind w:firstLine="540" w:left="0"/>
        <w:jc w:val="both"/>
      </w:pPr>
    </w:p>
    <w:p w14:paraId="2E360000">
      <w:pPr>
        <w:pStyle w:val="Style_1"/>
        <w:ind w:firstLine="540" w:left="0"/>
        <w:jc w:val="both"/>
        <w:outlineLvl w:val="2"/>
        <w:rPr>
          <w:b w:val="1"/>
        </w:rPr>
      </w:pPr>
      <w:r>
        <w:rPr>
          <w:b w:val="1"/>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2F360000">
      <w:pPr>
        <w:pStyle w:val="Style_1"/>
        <w:ind w:firstLine="540" w:left="0"/>
        <w:jc w:val="both"/>
      </w:pPr>
      <w:r>
        <w:t xml:space="preserve">(введена Федеральным </w:t>
      </w:r>
      <w:r>
        <w:rPr>
          <w:color w:val="0000FF"/>
        </w:rPr>
        <w:fldChar w:fldCharType="begin"/>
      </w:r>
      <w:r>
        <w:rPr>
          <w:color w:val="0000FF"/>
        </w:rPr>
        <w:instrText>HYPERLINK "consultantplus://offline/ref=FFCF61B1203897002AE1EBBDD6BF3825CCC243D70EBB00727A0349900B5B40C0CF30DD35A92881209698127E40269AEEAC6FD0D20D02163AwEJ9I"</w:instrText>
      </w:r>
      <w:r>
        <w:rPr>
          <w:color w:val="0000FF"/>
        </w:rPr>
        <w:fldChar w:fldCharType="separate"/>
      </w:r>
      <w:r>
        <w:rPr>
          <w:color w:val="0000FF"/>
        </w:rPr>
        <w:t>законом</w:t>
      </w:r>
      <w:r>
        <w:rPr>
          <w:color w:val="0000FF"/>
        </w:rPr>
        <w:fldChar w:fldCharType="end"/>
      </w:r>
      <w:r>
        <w:t xml:space="preserve"> от 23.07.2013 N 192-ФЗ)</w:t>
      </w:r>
    </w:p>
    <w:p w14:paraId="30360000">
      <w:pPr>
        <w:pStyle w:val="Style_1"/>
        <w:ind w:firstLine="540" w:left="0"/>
        <w:jc w:val="both"/>
      </w:pPr>
    </w:p>
    <w:p w14:paraId="31360000">
      <w:pPr>
        <w:pStyle w:val="Style_1"/>
        <w:ind w:firstLine="540" w:left="0"/>
        <w:jc w:val="both"/>
      </w:pPr>
      <w:bookmarkStart w:id="2172" w:name="Par13416"/>
      <w:bookmarkEnd w:id="217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32360000">
      <w:pPr>
        <w:pStyle w:val="Style_1"/>
        <w:spacing w:before="160"/>
        <w:ind w:firstLine="540" w:left="0"/>
        <w:jc w:val="both"/>
      </w:pPr>
      <w:r>
        <w:t xml:space="preserve">2. Федеральный орган исполнительной власти в сфере внутренних дел ведет список лиц, которым назначен указанный в </w:t>
      </w:r>
      <w:r>
        <w:rPr>
          <w:color w:val="0000FF"/>
        </w:rPr>
        <w:fldChar w:fldCharType="begin"/>
      </w:r>
      <w:r>
        <w:rPr>
          <w:color w:val="0000FF"/>
        </w:rPr>
        <w:instrText>HYPERLINK \l "Par13416"</w:instrText>
      </w:r>
      <w:r>
        <w:rPr>
          <w:color w:val="0000FF"/>
        </w:rPr>
        <w:fldChar w:fldCharType="separate"/>
      </w:r>
      <w:r>
        <w:rPr>
          <w:color w:val="0000FF"/>
        </w:rPr>
        <w:t>части 1</w:t>
      </w:r>
      <w:r>
        <w:rPr>
          <w:color w:val="0000FF"/>
        </w:rPr>
        <w:fldChar w:fldCharType="end"/>
      </w:r>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33360000">
      <w:pPr>
        <w:pStyle w:val="Style_1"/>
        <w:ind w:firstLine="0" w:left="0"/>
        <w:jc w:val="both"/>
      </w:pPr>
      <w:r>
        <w:t xml:space="preserve">(часть 2 в ред. Федерального </w:t>
      </w:r>
      <w:r>
        <w:rPr>
          <w:color w:val="0000FF"/>
        </w:rPr>
        <w:fldChar w:fldCharType="begin"/>
      </w:r>
      <w:r>
        <w:rPr>
          <w:color w:val="0000FF"/>
        </w:rPr>
        <w:instrText>HYPERLINK "consultantplus://offline/ref=FFCF61B1203897002AE1EBBDD6BF3825CFC64AD70EB600727A0349900B5B40C0CF30DD35A92880209598127E40269AEEAC6FD0D20D02163AwEJ9I"</w:instrText>
      </w:r>
      <w:r>
        <w:rPr>
          <w:color w:val="0000FF"/>
        </w:rPr>
        <w:fldChar w:fldCharType="separate"/>
      </w:r>
      <w:r>
        <w:rPr>
          <w:color w:val="0000FF"/>
        </w:rPr>
        <w:t>закона</w:t>
      </w:r>
      <w:r>
        <w:rPr>
          <w:color w:val="0000FF"/>
        </w:rPr>
        <w:fldChar w:fldCharType="end"/>
      </w:r>
      <w:r>
        <w:t xml:space="preserve"> от 03.07.2016 N 284-ФЗ)</w:t>
      </w:r>
    </w:p>
    <w:p w14:paraId="34360000">
      <w:pPr>
        <w:pStyle w:val="Style_1"/>
        <w:spacing w:before="160"/>
        <w:ind w:firstLine="540" w:left="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35360000">
      <w:pPr>
        <w:pStyle w:val="Style_1"/>
        <w:ind w:firstLine="0" w:left="0"/>
        <w:jc w:val="both"/>
      </w:pPr>
      <w:r>
        <w:t xml:space="preserve">(часть 3 введена Федеральным </w:t>
      </w:r>
      <w:r>
        <w:rPr>
          <w:color w:val="0000FF"/>
        </w:rPr>
        <w:fldChar w:fldCharType="begin"/>
      </w:r>
      <w:r>
        <w:rPr>
          <w:color w:val="0000FF"/>
        </w:rPr>
        <w:instrText>HYPERLINK "consultantplus://offline/ref=FFCF61B1203897002AE1EBBDD6BF3825CFC64AD70EB600727A0349900B5B40C0CF30DD35A92880209B98127E40269AEEAC6FD0D20D02163AwEJ9I"</w:instrText>
      </w:r>
      <w:r>
        <w:rPr>
          <w:color w:val="0000FF"/>
        </w:rPr>
        <w:fldChar w:fldCharType="separate"/>
      </w:r>
      <w:r>
        <w:rPr>
          <w:color w:val="0000FF"/>
        </w:rPr>
        <w:t>законом</w:t>
      </w:r>
      <w:r>
        <w:rPr>
          <w:color w:val="0000FF"/>
        </w:rPr>
        <w:fldChar w:fldCharType="end"/>
      </w:r>
      <w:r>
        <w:t xml:space="preserve"> от 03.07.2016 N 284-ФЗ)</w:t>
      </w:r>
    </w:p>
    <w:p w14:paraId="36360000">
      <w:pPr>
        <w:pStyle w:val="Style_1"/>
        <w:spacing w:before="160"/>
        <w:ind w:firstLine="540" w:left="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7360000">
      <w:pPr>
        <w:pStyle w:val="Style_1"/>
        <w:ind w:firstLine="0" w:left="0"/>
        <w:jc w:val="both"/>
      </w:pPr>
      <w:r>
        <w:t xml:space="preserve">(часть 4 введена Федеральным </w:t>
      </w:r>
      <w:r>
        <w:rPr>
          <w:color w:val="0000FF"/>
        </w:rPr>
        <w:fldChar w:fldCharType="begin"/>
      </w:r>
      <w:r>
        <w:rPr>
          <w:color w:val="0000FF"/>
        </w:rPr>
        <w:instrText>HYPERLINK "consultantplus://offline/ref=FFCF61B1203897002AE1EBBDD6BF3825CFC64AD70EB600727A0349900B5B40C0CF30DD35A92880239398127E40269AEEAC6FD0D20D02163AwEJ9I"</w:instrText>
      </w:r>
      <w:r>
        <w:rPr>
          <w:color w:val="0000FF"/>
        </w:rPr>
        <w:fldChar w:fldCharType="separate"/>
      </w:r>
      <w:r>
        <w:rPr>
          <w:color w:val="0000FF"/>
        </w:rPr>
        <w:t>законом</w:t>
      </w:r>
      <w:r>
        <w:rPr>
          <w:color w:val="0000FF"/>
        </w:rPr>
        <w:fldChar w:fldCharType="end"/>
      </w:r>
      <w:r>
        <w:t xml:space="preserve"> от 03.07.2016 N 284-ФЗ)</w:t>
      </w:r>
    </w:p>
    <w:p w14:paraId="38360000">
      <w:pPr>
        <w:pStyle w:val="Style_1"/>
        <w:spacing w:before="160"/>
        <w:ind w:firstLine="540" w:left="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9360000">
      <w:pPr>
        <w:pStyle w:val="Style_1"/>
        <w:ind w:firstLine="0" w:left="0"/>
        <w:jc w:val="both"/>
      </w:pPr>
      <w:r>
        <w:t xml:space="preserve">(часть 5 введена Федеральным </w:t>
      </w:r>
      <w:r>
        <w:rPr>
          <w:color w:val="0000FF"/>
        </w:rPr>
        <w:fldChar w:fldCharType="begin"/>
      </w:r>
      <w:r>
        <w:rPr>
          <w:color w:val="0000FF"/>
        </w:rPr>
        <w:instrText>HYPERLINK "consultantplus://offline/ref=FFCF61B1203897002AE1EBBDD6BF3825CFC64AD70EB600727A0349900B5B40C0CF30DD35A92880239298127E40269AEEAC6FD0D20D02163AwEJ9I"</w:instrText>
      </w:r>
      <w:r>
        <w:rPr>
          <w:color w:val="0000FF"/>
        </w:rPr>
        <w:fldChar w:fldCharType="separate"/>
      </w:r>
      <w:r>
        <w:rPr>
          <w:color w:val="0000FF"/>
        </w:rPr>
        <w:t>законом</w:t>
      </w:r>
      <w:r>
        <w:rPr>
          <w:color w:val="0000FF"/>
        </w:rPr>
        <w:fldChar w:fldCharType="end"/>
      </w:r>
      <w:r>
        <w:t xml:space="preserve"> от 03.07.2016 N 284-ФЗ)</w:t>
      </w:r>
    </w:p>
    <w:p w14:paraId="3A360000">
      <w:pPr>
        <w:pStyle w:val="Style_1"/>
        <w:spacing w:before="160"/>
        <w:ind w:firstLine="540" w:left="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3B360000">
      <w:pPr>
        <w:pStyle w:val="Style_1"/>
        <w:ind w:firstLine="0" w:left="0"/>
        <w:jc w:val="both"/>
      </w:pPr>
      <w:r>
        <w:t xml:space="preserve">(часть 6 введена Федеральным </w:t>
      </w:r>
      <w:r>
        <w:rPr>
          <w:color w:val="0000FF"/>
        </w:rPr>
        <w:fldChar w:fldCharType="begin"/>
      </w:r>
      <w:r>
        <w:rPr>
          <w:color w:val="0000FF"/>
        </w:rPr>
        <w:instrText>HYPERLINK "consultantplus://offline/ref=FFCF61B1203897002AE1EBBDD6BF3825CFC64AD70EB600727A0349900B5B40C0CF30DD35A92880239198127E40269AEEAC6FD0D20D02163AwEJ9I"</w:instrText>
      </w:r>
      <w:r>
        <w:rPr>
          <w:color w:val="0000FF"/>
        </w:rPr>
        <w:fldChar w:fldCharType="separate"/>
      </w:r>
      <w:r>
        <w:rPr>
          <w:color w:val="0000FF"/>
        </w:rPr>
        <w:t>законом</w:t>
      </w:r>
      <w:r>
        <w:rPr>
          <w:color w:val="0000FF"/>
        </w:rPr>
        <w:fldChar w:fldCharType="end"/>
      </w:r>
      <w:r>
        <w:t xml:space="preserve"> от 03.07.2016 N 284-ФЗ)</w:t>
      </w:r>
    </w:p>
    <w:p w14:paraId="3C360000">
      <w:pPr>
        <w:pStyle w:val="Style_1"/>
        <w:spacing w:before="160"/>
        <w:ind w:firstLine="540" w:left="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3D360000">
      <w:pPr>
        <w:pStyle w:val="Style_1"/>
        <w:ind w:firstLine="0" w:left="0"/>
        <w:jc w:val="both"/>
      </w:pPr>
      <w:r>
        <w:t xml:space="preserve">(часть 7 введена Федеральным </w:t>
      </w:r>
      <w:r>
        <w:rPr>
          <w:color w:val="0000FF"/>
        </w:rPr>
        <w:fldChar w:fldCharType="begin"/>
      </w:r>
      <w:r>
        <w:rPr>
          <w:color w:val="0000FF"/>
        </w:rPr>
        <w:instrText>HYPERLINK "consultantplus://offline/ref=FFCF61B1203897002AE1EBBDD6BF3825CFC64AD70EB600727A0349900B5B40C0CF30DD35A92880239098127E40269AEEAC6FD0D20D02163AwEJ9I"</w:instrText>
      </w:r>
      <w:r>
        <w:rPr>
          <w:color w:val="0000FF"/>
        </w:rPr>
        <w:fldChar w:fldCharType="separate"/>
      </w:r>
      <w:r>
        <w:rPr>
          <w:color w:val="0000FF"/>
        </w:rPr>
        <w:t>законом</w:t>
      </w:r>
      <w:r>
        <w:rPr>
          <w:color w:val="0000FF"/>
        </w:rPr>
        <w:fldChar w:fldCharType="end"/>
      </w:r>
      <w:r>
        <w:t xml:space="preserve"> от 03.07.2016 N 284-ФЗ)</w:t>
      </w:r>
    </w:p>
    <w:p w14:paraId="3E360000">
      <w:pPr>
        <w:pStyle w:val="Style_1"/>
        <w:ind w:firstLine="540" w:left="0"/>
        <w:jc w:val="both"/>
      </w:pPr>
    </w:p>
    <w:p w14:paraId="3F360000">
      <w:pPr>
        <w:pStyle w:val="Style_1"/>
        <w:ind w:firstLine="0" w:left="0"/>
        <w:jc w:val="right"/>
      </w:pPr>
      <w:r>
        <w:t>Президент</w:t>
      </w:r>
    </w:p>
    <w:p w14:paraId="40360000">
      <w:pPr>
        <w:pStyle w:val="Style_1"/>
        <w:ind w:firstLine="0" w:left="0"/>
        <w:jc w:val="right"/>
      </w:pPr>
      <w:r>
        <w:t>Российской Федерации</w:t>
      </w:r>
    </w:p>
    <w:p w14:paraId="41360000">
      <w:pPr>
        <w:pStyle w:val="Style_1"/>
        <w:ind w:firstLine="0" w:left="0"/>
        <w:jc w:val="right"/>
      </w:pPr>
      <w:r>
        <w:t>В.ПУТИН</w:t>
      </w:r>
    </w:p>
    <w:p w14:paraId="42360000">
      <w:pPr>
        <w:pStyle w:val="Style_1"/>
        <w:ind w:firstLine="0" w:left="0"/>
        <w:jc w:val="both"/>
      </w:pPr>
      <w:r>
        <w:t>Москва, Кремль</w:t>
      </w:r>
    </w:p>
    <w:p w14:paraId="43360000">
      <w:pPr>
        <w:pStyle w:val="Style_1"/>
        <w:spacing w:before="160"/>
        <w:ind w:firstLine="0" w:left="0"/>
        <w:jc w:val="both"/>
      </w:pPr>
      <w:r>
        <w:t>30 декабря 2001 года</w:t>
      </w:r>
    </w:p>
    <w:p w14:paraId="44360000">
      <w:pPr>
        <w:pStyle w:val="Style_1"/>
        <w:spacing w:before="160"/>
        <w:ind w:firstLine="0" w:left="0"/>
        <w:jc w:val="both"/>
      </w:pPr>
      <w:r>
        <w:t>N 195-ФЗ</w:t>
      </w:r>
    </w:p>
    <w:p w14:paraId="45360000">
      <w:pPr>
        <w:pStyle w:val="Style_1"/>
        <w:ind w:firstLine="0" w:left="0"/>
        <w:jc w:val="both"/>
      </w:pPr>
    </w:p>
    <w:p w14:paraId="46360000">
      <w:pPr>
        <w:pStyle w:val="Style_1"/>
        <w:ind w:firstLine="0" w:left="0"/>
        <w:jc w:val="both"/>
      </w:pPr>
    </w:p>
    <w:p w14:paraId="47360000">
      <w:pPr>
        <w:pStyle w:val="Style_1"/>
        <w:spacing w:after="100" w:before="100"/>
        <w:ind w:firstLine="0" w:left="0"/>
        <w:jc w:val="both"/>
        <w:rPr>
          <w:sz w:val="2"/>
        </w:rPr>
      </w:pPr>
    </w:p>
    <w:sectPr>
      <w:type w:val="nextPage"/>
      <w:pgSz w:h="16838" w:orient="portrait" w:w="11906"/>
      <w:pgMar w:bottom="1440" w:footer="0" w:gutter="0" w:header="0" w:left="1133" w:right="566"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rPr>
      <w:sz w:val="24"/>
    </w:rPr>
  </w:style>
  <w:style w:default="1" w:styleId="Style_3_ch" w:type="character">
    <w:name w:val="Normal"/>
    <w:link w:val="Style_3"/>
    <w:rPr>
      <w:sz w:val="24"/>
    </w:rPr>
  </w:style>
  <w:style w:styleId="Style_1" w:type="paragraph">
    <w:name w:val="ConsPlusNormal"/>
    <w:link w:val="Style_1_ch"/>
    <w:pPr>
      <w:widowControl w:val="0"/>
      <w:ind/>
    </w:pPr>
    <w:rPr>
      <w:rFonts w:ascii="Arial" w:hAnsi="Arial"/>
      <w:b w:val="0"/>
      <w:i w:val="0"/>
      <w:strike w:val="0"/>
      <w:sz w:val="16"/>
      <w:u w:val="none"/>
    </w:rPr>
  </w:style>
  <w:style w:styleId="Style_1_ch" w:type="character">
    <w:name w:val="ConsPlusNormal"/>
    <w:link w:val="Style_1"/>
    <w:rPr>
      <w:rFonts w:ascii="Arial" w:hAnsi="Arial"/>
      <w:b w:val="0"/>
      <w:i w:val="0"/>
      <w:strike w:val="0"/>
      <w:sz w:val="16"/>
      <w:u w:val="none"/>
    </w:rPr>
  </w:style>
  <w:style w:styleId="Style_4" w:type="paragraph">
    <w:name w:val="toc 2"/>
    <w:next w:val="Style_3"/>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toc 4"/>
    <w:next w:val="Style_3"/>
    <w:link w:val="Style_5_ch"/>
    <w:uiPriority w:val="39"/>
    <w:pPr>
      <w:ind w:firstLine="0" w:left="600"/>
      <w:jc w:val="left"/>
    </w:pPr>
    <w:rPr>
      <w:rFonts w:ascii="XO Thames" w:hAnsi="XO Thames"/>
      <w:sz w:val="28"/>
    </w:rPr>
  </w:style>
  <w:style w:styleId="Style_5_ch" w:type="character">
    <w:name w:val="toc 4"/>
    <w:link w:val="Style_5"/>
    <w:rPr>
      <w:rFonts w:ascii="XO Thames" w:hAnsi="XO Thames"/>
      <w:sz w:val="28"/>
    </w:rPr>
  </w:style>
  <w:style w:styleId="Style_6" w:type="paragraph">
    <w:name w:val="toc 6"/>
    <w:next w:val="Style_3"/>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3"/>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ConsPlusTextList"/>
    <w:link w:val="Style_8_ch"/>
    <w:pPr>
      <w:widowControl w:val="0"/>
      <w:ind/>
    </w:pPr>
    <w:rPr>
      <w:rFonts w:ascii="Arial" w:hAnsi="Arial"/>
      <w:b w:val="0"/>
      <w:i w:val="0"/>
      <w:strike w:val="0"/>
      <w:sz w:val="20"/>
      <w:u w:val="none"/>
    </w:rPr>
  </w:style>
  <w:style w:styleId="Style_8_ch" w:type="character">
    <w:name w:val="ConsPlusTextList"/>
    <w:link w:val="Style_8"/>
    <w:rPr>
      <w:rFonts w:ascii="Arial" w:hAnsi="Arial"/>
      <w:b w:val="0"/>
      <w:i w:val="0"/>
      <w:strike w:val="0"/>
      <w:sz w:val="20"/>
      <w:u w:val="none"/>
    </w:rPr>
  </w:style>
  <w:style w:styleId="Style_9" w:type="paragraph">
    <w:name w:val="Endnote"/>
    <w:link w:val="Style_9_ch"/>
    <w:pPr>
      <w:ind w:firstLine="851" w:left="0"/>
      <w:jc w:val="both"/>
    </w:pPr>
    <w:rPr>
      <w:rFonts w:ascii="XO Thames" w:hAnsi="XO Thames"/>
      <w:sz w:val="22"/>
    </w:rPr>
  </w:style>
  <w:style w:styleId="Style_9_ch" w:type="character">
    <w:name w:val="Endnote"/>
    <w:link w:val="Style_9"/>
    <w:rPr>
      <w:rFonts w:ascii="XO Thames" w:hAnsi="XO Thames"/>
      <w:sz w:val="22"/>
    </w:rPr>
  </w:style>
  <w:style w:styleId="Style_10" w:type="paragraph">
    <w:name w:val="heading 3"/>
    <w:next w:val="Style_3"/>
    <w:link w:val="Style_10_ch"/>
    <w:uiPriority w:val="9"/>
    <w:qFormat/>
    <w:pPr>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11" w:type="paragraph">
    <w:name w:val="ConsPlusCell"/>
    <w:link w:val="Style_11_ch"/>
    <w:pPr>
      <w:widowControl w:val="0"/>
      <w:ind/>
    </w:pPr>
    <w:rPr>
      <w:rFonts w:ascii="Courier New" w:hAnsi="Courier New"/>
      <w:b w:val="0"/>
      <w:i w:val="0"/>
      <w:strike w:val="0"/>
      <w:sz w:val="20"/>
      <w:u w:val="none"/>
    </w:rPr>
  </w:style>
  <w:style w:styleId="Style_11_ch" w:type="character">
    <w:name w:val="ConsPlusCell"/>
    <w:link w:val="Style_11"/>
    <w:rPr>
      <w:rFonts w:ascii="Courier New" w:hAnsi="Courier New"/>
      <w:b w:val="0"/>
      <w:i w:val="0"/>
      <w:strike w:val="0"/>
      <w:sz w:val="20"/>
      <w:u w:val="none"/>
    </w:rPr>
  </w:style>
  <w:style w:styleId="Style_12" w:type="paragraph">
    <w:name w:val="ConsPlusTextList_0"/>
    <w:link w:val="Style_12_ch"/>
    <w:pPr>
      <w:widowControl w:val="0"/>
      <w:ind/>
    </w:pPr>
    <w:rPr>
      <w:rFonts w:ascii="Arial" w:hAnsi="Arial"/>
      <w:b w:val="0"/>
      <w:i w:val="0"/>
      <w:strike w:val="0"/>
      <w:sz w:val="20"/>
      <w:u w:val="none"/>
    </w:rPr>
  </w:style>
  <w:style w:styleId="Style_12_ch" w:type="character">
    <w:name w:val="ConsPlusTextList_0"/>
    <w:link w:val="Style_12"/>
    <w:rPr>
      <w:rFonts w:ascii="Arial" w:hAnsi="Arial"/>
      <w:b w:val="0"/>
      <w:i w:val="0"/>
      <w:strike w:val="0"/>
      <w:sz w:val="20"/>
      <w:u w:val="none"/>
    </w:rPr>
  </w:style>
  <w:style w:styleId="Style_13" w:type="paragraph">
    <w:name w:val="toc 3"/>
    <w:next w:val="Style_3"/>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4" w:type="paragraph">
    <w:name w:val="heading 5"/>
    <w:next w:val="Style_3"/>
    <w:link w:val="Style_14_ch"/>
    <w:uiPriority w:val="9"/>
    <w:qFormat/>
    <w:pPr>
      <w:spacing w:after="120" w:before="120"/>
      <w:ind/>
      <w:jc w:val="both"/>
      <w:outlineLvl w:val="4"/>
    </w:pPr>
    <w:rPr>
      <w:rFonts w:ascii="XO Thames" w:hAnsi="XO Thames"/>
      <w:b w:val="1"/>
      <w:sz w:val="22"/>
    </w:rPr>
  </w:style>
  <w:style w:styleId="Style_14_ch" w:type="character">
    <w:name w:val="heading 5"/>
    <w:link w:val="Style_14"/>
    <w:rPr>
      <w:rFonts w:ascii="XO Thames" w:hAnsi="XO Thames"/>
      <w:b w:val="1"/>
      <w:sz w:val="22"/>
    </w:rPr>
  </w:style>
  <w:style w:styleId="Style_15" w:type="paragraph">
    <w:name w:val="ConsPlusTitlePage"/>
    <w:link w:val="Style_15_ch"/>
    <w:pPr>
      <w:widowControl w:val="0"/>
      <w:ind/>
    </w:pPr>
    <w:rPr>
      <w:rFonts w:ascii="Tahoma" w:hAnsi="Tahoma"/>
      <w:b w:val="0"/>
      <w:i w:val="0"/>
      <w:strike w:val="0"/>
      <w:sz w:val="16"/>
      <w:u w:val="none"/>
    </w:rPr>
  </w:style>
  <w:style w:styleId="Style_15_ch" w:type="character">
    <w:name w:val="ConsPlusTitlePage"/>
    <w:link w:val="Style_15"/>
    <w:rPr>
      <w:rFonts w:ascii="Tahoma" w:hAnsi="Tahoma"/>
      <w:b w:val="0"/>
      <w:i w:val="0"/>
      <w:strike w:val="0"/>
      <w:sz w:val="16"/>
      <w:u w:val="none"/>
    </w:rPr>
  </w:style>
  <w:style w:styleId="Style_16" w:type="paragraph">
    <w:name w:val="heading 1"/>
    <w:next w:val="Style_3"/>
    <w:link w:val="Style_16_ch"/>
    <w:uiPriority w:val="9"/>
    <w:qFormat/>
    <w:pPr>
      <w:spacing w:after="120" w:before="120"/>
      <w:ind/>
      <w:jc w:val="both"/>
      <w:outlineLvl w:val="0"/>
    </w:pPr>
    <w:rPr>
      <w:rFonts w:ascii="XO Thames" w:hAnsi="XO Thames"/>
      <w:b w:val="1"/>
      <w:sz w:val="32"/>
    </w:rPr>
  </w:style>
  <w:style w:styleId="Style_16_ch" w:type="character">
    <w:name w:val="heading 1"/>
    <w:link w:val="Style_16"/>
    <w:rPr>
      <w:rFonts w:ascii="XO Thames" w:hAnsi="XO Thames"/>
      <w:b w:val="1"/>
      <w:sz w:val="32"/>
    </w:rPr>
  </w:style>
  <w:style w:styleId="Style_17" w:type="paragraph">
    <w:name w:val="Hyperlink"/>
    <w:link w:val="Style_17_ch"/>
    <w:rPr>
      <w:color w:val="0000FF"/>
      <w:u w:val="single"/>
    </w:rPr>
  </w:style>
  <w:style w:styleId="Style_17_ch" w:type="character">
    <w:name w:val="Hyperlink"/>
    <w:link w:val="Style_17"/>
    <w:rPr>
      <w:color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3"/>
    <w:link w:val="Style_19_ch"/>
    <w:uiPriority w:val="39"/>
    <w:pPr>
      <w:ind w:firstLine="0" w:left="0"/>
      <w:jc w:val="left"/>
    </w:pPr>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spacing w:line="240" w:lineRule="auto"/>
      <w:ind/>
      <w:jc w:val="both"/>
    </w:pPr>
    <w:rPr>
      <w:rFonts w:ascii="XO Thames" w:hAnsi="XO Thames"/>
      <w:sz w:val="20"/>
    </w:rPr>
  </w:style>
  <w:style w:styleId="Style_20_ch" w:type="character">
    <w:name w:val="Header and Footer"/>
    <w:link w:val="Style_20"/>
    <w:rPr>
      <w:rFonts w:ascii="XO Thames" w:hAnsi="XO Thames"/>
      <w:sz w:val="20"/>
    </w:rPr>
  </w:style>
  <w:style w:styleId="Style_21" w:type="paragraph">
    <w:name w:val="toc 9"/>
    <w:next w:val="Style_3"/>
    <w:link w:val="Style_21_ch"/>
    <w:uiPriority w:val="39"/>
    <w:pPr>
      <w:ind w:firstLine="0" w:left="1600"/>
      <w:jc w:val="left"/>
    </w:pPr>
    <w:rPr>
      <w:rFonts w:ascii="XO Thames" w:hAnsi="XO Thames"/>
      <w:sz w:val="28"/>
    </w:rPr>
  </w:style>
  <w:style w:styleId="Style_21_ch" w:type="character">
    <w:name w:val="toc 9"/>
    <w:link w:val="Style_21"/>
    <w:rPr>
      <w:rFonts w:ascii="XO Thames" w:hAnsi="XO Thames"/>
      <w:sz w:val="28"/>
    </w:rPr>
  </w:style>
  <w:style w:styleId="Style_22" w:type="paragraph">
    <w:name w:val="toc 8"/>
    <w:next w:val="Style_3"/>
    <w:link w:val="Style_22_ch"/>
    <w:uiPriority w:val="39"/>
    <w:pPr>
      <w:ind w:firstLine="0" w:left="1400"/>
      <w:jc w:val="left"/>
    </w:pPr>
    <w:rPr>
      <w:rFonts w:ascii="XO Thames" w:hAnsi="XO Thames"/>
      <w:sz w:val="28"/>
    </w:rPr>
  </w:style>
  <w:style w:styleId="Style_22_ch" w:type="character">
    <w:name w:val="toc 8"/>
    <w:link w:val="Style_22"/>
    <w:rPr>
      <w:rFonts w:ascii="XO Thames" w:hAnsi="XO Thames"/>
      <w:sz w:val="28"/>
    </w:rPr>
  </w:style>
  <w:style w:styleId="Style_23" w:type="paragraph">
    <w:name w:val="Default Paragraph Font"/>
    <w:link w:val="Style_23_ch"/>
  </w:style>
  <w:style w:styleId="Style_23_ch" w:type="character">
    <w:name w:val="Default Paragraph Font"/>
    <w:link w:val="Style_23"/>
  </w:style>
  <w:style w:styleId="Style_24" w:type="paragraph">
    <w:name w:val="ConsPlusTitle"/>
    <w:link w:val="Style_24_ch"/>
    <w:pPr>
      <w:widowControl w:val="0"/>
      <w:ind/>
    </w:pPr>
    <w:rPr>
      <w:rFonts w:ascii="Arial" w:hAnsi="Arial"/>
      <w:b w:val="1"/>
      <w:i w:val="0"/>
      <w:strike w:val="0"/>
      <w:sz w:val="16"/>
      <w:u w:val="none"/>
    </w:rPr>
  </w:style>
  <w:style w:styleId="Style_24_ch" w:type="character">
    <w:name w:val="ConsPlusTitle"/>
    <w:link w:val="Style_24"/>
    <w:rPr>
      <w:rFonts w:ascii="Arial" w:hAnsi="Arial"/>
      <w:b w:val="1"/>
      <w:i w:val="0"/>
      <w:strike w:val="0"/>
      <w:sz w:val="16"/>
      <w:u w:val="none"/>
    </w:rPr>
  </w:style>
  <w:style w:styleId="Style_25" w:type="paragraph">
    <w:name w:val="ConsPlusDocList"/>
    <w:link w:val="Style_25_ch"/>
    <w:pPr>
      <w:widowControl w:val="0"/>
      <w:ind/>
    </w:pPr>
    <w:rPr>
      <w:rFonts w:ascii="Courier New" w:hAnsi="Courier New"/>
      <w:b w:val="0"/>
      <w:i w:val="0"/>
      <w:strike w:val="0"/>
      <w:sz w:val="16"/>
      <w:u w:val="none"/>
    </w:rPr>
  </w:style>
  <w:style w:styleId="Style_25_ch" w:type="character">
    <w:name w:val="ConsPlusDocList"/>
    <w:link w:val="Style_25"/>
    <w:rPr>
      <w:rFonts w:ascii="Courier New" w:hAnsi="Courier New"/>
      <w:b w:val="0"/>
      <w:i w:val="0"/>
      <w:strike w:val="0"/>
      <w:sz w:val="16"/>
      <w:u w:val="none"/>
    </w:rPr>
  </w:style>
  <w:style w:styleId="Style_26" w:type="paragraph">
    <w:name w:val="ConsPlusNonformat"/>
    <w:link w:val="Style_26_ch"/>
    <w:pPr>
      <w:widowControl w:val="0"/>
      <w:ind/>
    </w:pPr>
    <w:rPr>
      <w:rFonts w:ascii="Courier New" w:hAnsi="Courier New"/>
      <w:b w:val="0"/>
      <w:i w:val="0"/>
      <w:strike w:val="0"/>
      <w:sz w:val="20"/>
      <w:u w:val="none"/>
    </w:rPr>
  </w:style>
  <w:style w:styleId="Style_26_ch" w:type="character">
    <w:name w:val="ConsPlusNonformat"/>
    <w:link w:val="Style_26"/>
    <w:rPr>
      <w:rFonts w:ascii="Courier New" w:hAnsi="Courier New"/>
      <w:b w:val="0"/>
      <w:i w:val="0"/>
      <w:strike w:val="0"/>
      <w:sz w:val="20"/>
      <w:u w:val="none"/>
    </w:rPr>
  </w:style>
  <w:style w:styleId="Style_27" w:type="paragraph">
    <w:name w:val="toc 5"/>
    <w:next w:val="Style_3"/>
    <w:link w:val="Style_27_ch"/>
    <w:uiPriority w:val="39"/>
    <w:pPr>
      <w:ind w:firstLine="0" w:left="800"/>
      <w:jc w:val="left"/>
    </w:pPr>
    <w:rPr>
      <w:rFonts w:ascii="XO Thames" w:hAnsi="XO Thames"/>
      <w:sz w:val="28"/>
    </w:rPr>
  </w:style>
  <w:style w:styleId="Style_27_ch" w:type="character">
    <w:name w:val="toc 5"/>
    <w:link w:val="Style_27"/>
    <w:rPr>
      <w:rFonts w:ascii="XO Thames" w:hAnsi="XO Thames"/>
      <w:sz w:val="28"/>
    </w:rPr>
  </w:style>
  <w:style w:styleId="Style_28" w:type="paragraph">
    <w:name w:val="Subtitle"/>
    <w:next w:val="Style_3"/>
    <w:link w:val="Style_28_ch"/>
    <w:uiPriority w:val="11"/>
    <w:qFormat/>
    <w:pPr>
      <w:ind/>
      <w:jc w:val="both"/>
    </w:pPr>
    <w:rPr>
      <w:rFonts w:ascii="XO Thames" w:hAnsi="XO Thames"/>
      <w:i w:val="1"/>
      <w:sz w:val="24"/>
    </w:rPr>
  </w:style>
  <w:style w:styleId="Style_28_ch" w:type="character">
    <w:name w:val="Subtitle"/>
    <w:link w:val="Style_28"/>
    <w:rPr>
      <w:rFonts w:ascii="XO Thames" w:hAnsi="XO Thames"/>
      <w:i w:val="1"/>
      <w:sz w:val="24"/>
    </w:rPr>
  </w:style>
  <w:style w:styleId="Style_29" w:type="paragraph">
    <w:name w:val="Title"/>
    <w:next w:val="Style_3"/>
    <w:link w:val="Style_29_ch"/>
    <w:uiPriority w:val="10"/>
    <w:qFormat/>
    <w:pPr>
      <w:spacing w:after="567" w:before="567"/>
      <w:ind/>
      <w:jc w:val="center"/>
    </w:pPr>
    <w:rPr>
      <w:rFonts w:ascii="XO Thames" w:hAnsi="XO Thames"/>
      <w:b w:val="1"/>
      <w:caps w:val="1"/>
      <w:sz w:val="40"/>
    </w:rPr>
  </w:style>
  <w:style w:styleId="Style_29_ch" w:type="character">
    <w:name w:val="Title"/>
    <w:link w:val="Style_29"/>
    <w:rPr>
      <w:rFonts w:ascii="XO Thames" w:hAnsi="XO Thames"/>
      <w:b w:val="1"/>
      <w:caps w:val="1"/>
      <w:sz w:val="40"/>
    </w:rPr>
  </w:style>
  <w:style w:styleId="Style_30" w:type="paragraph">
    <w:name w:val="heading 4"/>
    <w:next w:val="Style_3"/>
    <w:link w:val="Style_30_ch"/>
    <w:uiPriority w:val="9"/>
    <w:qFormat/>
    <w:pPr>
      <w:spacing w:after="120" w:before="120"/>
      <w:ind/>
      <w:jc w:val="both"/>
      <w:outlineLvl w:val="3"/>
    </w:pPr>
    <w:rPr>
      <w:rFonts w:ascii="XO Thames" w:hAnsi="XO Thames"/>
      <w:b w:val="1"/>
      <w:sz w:val="24"/>
    </w:rPr>
  </w:style>
  <w:style w:styleId="Style_30_ch" w:type="character">
    <w:name w:val="heading 4"/>
    <w:link w:val="Style_30"/>
    <w:rPr>
      <w:rFonts w:ascii="XO Thames" w:hAnsi="XO Thames"/>
      <w:b w:val="1"/>
      <w:sz w:val="24"/>
    </w:rPr>
  </w:style>
  <w:style w:styleId="Style_31" w:type="paragraph">
    <w:name w:val="ConsPlusJurTerm"/>
    <w:link w:val="Style_31_ch"/>
    <w:pPr>
      <w:widowControl w:val="0"/>
      <w:ind/>
    </w:pPr>
    <w:rPr>
      <w:rFonts w:ascii="Tahoma" w:hAnsi="Tahoma"/>
      <w:b w:val="0"/>
      <w:i w:val="0"/>
      <w:strike w:val="0"/>
      <w:sz w:val="26"/>
      <w:u w:val="none"/>
    </w:rPr>
  </w:style>
  <w:style w:styleId="Style_31_ch" w:type="character">
    <w:name w:val="ConsPlusJurTerm"/>
    <w:link w:val="Style_31"/>
    <w:rPr>
      <w:rFonts w:ascii="Tahoma" w:hAnsi="Tahoma"/>
      <w:b w:val="0"/>
      <w:i w:val="0"/>
      <w:strike w:val="0"/>
      <w:sz w:val="26"/>
      <w:u w:val="none"/>
    </w:rPr>
  </w:style>
  <w:style w:styleId="Style_32" w:type="paragraph">
    <w:name w:val="heading 2"/>
    <w:next w:val="Style_3"/>
    <w:link w:val="Style_32_ch"/>
    <w:uiPriority w:val="9"/>
    <w:qFormat/>
    <w:pPr>
      <w:spacing w:after="120" w:before="120"/>
      <w:ind/>
      <w:jc w:val="both"/>
      <w:outlineLvl w:val="1"/>
    </w:pPr>
    <w:rPr>
      <w:rFonts w:ascii="XO Thames" w:hAnsi="XO Thames"/>
      <w:b w:val="1"/>
      <w:sz w:val="28"/>
    </w:rPr>
  </w:style>
  <w:style w:styleId="Style_32_ch" w:type="character">
    <w:name w:val="heading 2"/>
    <w:link w:val="Style_32"/>
    <w:rPr>
      <w:rFonts w:ascii="XO Thames" w:hAnsi="XO Thames"/>
      <w:b w:val="1"/>
      <w:sz w:val="28"/>
    </w:rPr>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theme/theme1.xml" Type="http://schemas.openxmlformats.org/officeDocument/2006/relationships/theme"/>
  <Relationship Id="rId5" Target="webSettings.xml" Type="http://schemas.openxmlformats.org/officeDocument/2006/relationships/webSettings"/>
  <Relationship Id="rId4" Target="stylesWithEffects.xml" Type="http://schemas.microsoft.com/office/2007/relationships/stylesWithEffects"/>
  <Relationship Id="rId3" Target="styles.xml" Type="http://schemas.openxmlformats.org/officeDocument/2006/relationships/styles"/>
  <Relationship Id="rId2" Target="settings.xml" Type="http://schemas.openxmlformats.org/officeDocument/2006/relationships/settings"/>
  <Relationship Id="rId1" Target="fontTable.xml" Type="http://schemas.openxmlformats.org/officeDocument/2006/relationships/fontTabl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MyOffice-CoreFramework-Windows/30-1057.739.7955.691.1@6f967f4b4ae0ae6f94b7d59183011075308df4f8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2023-11-22T08:10:18Z</dcterms:modified>
</cp:coreProperties>
</file>